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1D3624" w14:textId="437946C0" w:rsidR="00D7111A" w:rsidRDefault="00085526" w:rsidP="00085526">
      <w:pPr>
        <w:pStyle w:val="Pagedecouverture"/>
        <w:rPr>
          <w:noProof/>
        </w:rPr>
      </w:pPr>
      <w:bookmarkStart w:id="0" w:name="LW_BM_COVERPAGE"/>
      <w:r>
        <w:rPr>
          <w:noProof/>
        </w:rPr>
        <w:pict w14:anchorId="1AB6E0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EE53C8B6-56C4-478D-BAF7-03D66E51F506" style="width:455.25pt;height:396.75pt">
            <v:imagedata r:id="rId8" o:title=""/>
          </v:shape>
        </w:pict>
      </w:r>
    </w:p>
    <w:bookmarkEnd w:id="0"/>
    <w:p w14:paraId="16B2F9EB" w14:textId="77777777" w:rsidR="00D7111A" w:rsidRDefault="00D7111A" w:rsidP="00D7111A">
      <w:pPr>
        <w:rPr>
          <w:noProof/>
        </w:rPr>
        <w:sectPr w:rsidR="00D7111A" w:rsidSect="00085526">
          <w:headerReference w:type="even" r:id="rId9"/>
          <w:headerReference w:type="default" r:id="rId10"/>
          <w:footerReference w:type="even" r:id="rId11"/>
          <w:footerReference w:type="default" r:id="rId12"/>
          <w:headerReference w:type="first" r:id="rId13"/>
          <w:footerReference w:type="first" r:id="rId14"/>
          <w:pgSz w:w="11907" w:h="16839" w:code="9"/>
          <w:pgMar w:top="1134" w:right="1417" w:bottom="1134" w:left="1417" w:header="709" w:footer="709" w:gutter="0"/>
          <w:pgNumType w:start="1"/>
          <w:cols w:space="720"/>
          <w:docGrid w:linePitch="360"/>
        </w:sectPr>
      </w:pPr>
    </w:p>
    <w:p w14:paraId="5F3B45FC" w14:textId="77777777" w:rsidR="008F4028" w:rsidRDefault="008F4028" w:rsidP="008F4028">
      <w:pPr>
        <w:jc w:val="right"/>
        <w:rPr>
          <w:b/>
          <w:bCs/>
          <w:noProof/>
          <w:u w:val="single"/>
        </w:rPr>
      </w:pPr>
      <w:bookmarkStart w:id="1" w:name="_GoBack"/>
      <w:bookmarkEnd w:id="1"/>
      <w:r>
        <w:rPr>
          <w:b/>
          <w:noProof/>
          <w:u w:val="single"/>
        </w:rPr>
        <w:lastRenderedPageBreak/>
        <w:t>PRILOGA I</w:t>
      </w:r>
    </w:p>
    <w:p w14:paraId="7FF8AC0F" w14:textId="77777777" w:rsidR="008F4028" w:rsidRPr="00BD01D7" w:rsidRDefault="008F4028" w:rsidP="008F4028">
      <w:pPr>
        <w:jc w:val="right"/>
        <w:rPr>
          <w:b/>
          <w:bCs/>
          <w:noProof/>
          <w:u w:val="single"/>
        </w:rPr>
      </w:pPr>
    </w:p>
    <w:p w14:paraId="01EDC1A6" w14:textId="77777777" w:rsidR="008F4028" w:rsidRPr="00BD01D7" w:rsidRDefault="008F4028" w:rsidP="008F4028">
      <w:pPr>
        <w:rPr>
          <w:noProof/>
        </w:rPr>
      </w:pPr>
    </w:p>
    <w:p w14:paraId="192ABD12" w14:textId="632FD52C" w:rsidR="008F4028" w:rsidRPr="006B112B" w:rsidRDefault="008F4028" w:rsidP="008F4028">
      <w:pPr>
        <w:jc w:val="center"/>
        <w:rPr>
          <w:noProof/>
        </w:rPr>
      </w:pPr>
      <w:r>
        <w:rPr>
          <w:noProof/>
        </w:rPr>
        <w:t>CARINE ZA IZDELKE S POREKLOM</w:t>
      </w:r>
      <w:r w:rsidR="00B44D3D">
        <w:rPr>
          <w:noProof/>
        </w:rPr>
        <w:br/>
      </w:r>
      <w:r>
        <w:rPr>
          <w:noProof/>
        </w:rPr>
        <w:t>IZ PARTNERSKE DRŽAVE OZIROMA DRŽAV EAC</w:t>
      </w:r>
    </w:p>
    <w:p w14:paraId="17A42520" w14:textId="77777777" w:rsidR="008F4028" w:rsidRPr="006B112B" w:rsidRDefault="008F4028" w:rsidP="008F4028">
      <w:pPr>
        <w:jc w:val="center"/>
        <w:rPr>
          <w:noProof/>
        </w:rPr>
      </w:pPr>
    </w:p>
    <w:p w14:paraId="0F30EEFB" w14:textId="77777777" w:rsidR="008F4028" w:rsidRPr="006B112B" w:rsidRDefault="008F4028" w:rsidP="008F4028">
      <w:pPr>
        <w:ind w:left="567" w:hanging="567"/>
        <w:rPr>
          <w:noProof/>
        </w:rPr>
      </w:pPr>
      <w:r>
        <w:rPr>
          <w:noProof/>
        </w:rPr>
        <w:t>1.</w:t>
      </w:r>
      <w:r>
        <w:rPr>
          <w:noProof/>
        </w:rPr>
        <w:tab/>
        <w:t>Brez poseganja v odstavek 4 se z začetkom veljavnosti tega sporazuma odpravijo carine EU za vse izdelke s poreklom iz partnerske države EAC iz poglavij od 1 do 97 harmoniziranega sistema, razen iz poglavja 93. Za izdelke iz poglavja 93 EU še naprej nalaga dajatve, ki se uporabljajo za države z največjimi ugodnostmi (v nadaljnjem besedilu: dajatve za države z največjimi ugodnostmi).</w:t>
      </w:r>
    </w:p>
    <w:p w14:paraId="634CC90E" w14:textId="77777777" w:rsidR="008F4028" w:rsidRPr="006B112B" w:rsidRDefault="008F4028" w:rsidP="008F4028">
      <w:pPr>
        <w:ind w:left="567" w:hanging="567"/>
        <w:rPr>
          <w:noProof/>
        </w:rPr>
      </w:pPr>
    </w:p>
    <w:p w14:paraId="13CA0EEE" w14:textId="77777777" w:rsidR="008F4028" w:rsidRPr="006B112B" w:rsidRDefault="008F4028" w:rsidP="008F4028">
      <w:pPr>
        <w:ind w:left="567" w:hanging="567"/>
        <w:rPr>
          <w:noProof/>
        </w:rPr>
      </w:pPr>
      <w:r>
        <w:rPr>
          <w:noProof/>
        </w:rPr>
        <w:t>2.</w:t>
      </w:r>
      <w:r>
        <w:rPr>
          <w:noProof/>
        </w:rPr>
        <w:tab/>
        <w:t>Za uvoz proizvodov iz tarifne številke 1701 s poreklom iz partnerske države EAC, ki jo Združeni narodi priznavajo kot najmanj razvito državo, še naprej veljajo določbe člena 50</w:t>
      </w:r>
      <w:r>
        <w:rPr>
          <w:rStyle w:val="FootnoteReference"/>
          <w:noProof/>
        </w:rPr>
        <w:footnoteReference w:id="2"/>
      </w:r>
      <w:r>
        <w:rPr>
          <w:noProof/>
        </w:rPr>
        <w:t>.</w:t>
      </w:r>
    </w:p>
    <w:p w14:paraId="49AB8911" w14:textId="77777777" w:rsidR="008F4028" w:rsidRPr="006B112B" w:rsidRDefault="008F4028" w:rsidP="008F4028">
      <w:pPr>
        <w:ind w:left="567" w:hanging="567"/>
        <w:rPr>
          <w:noProof/>
        </w:rPr>
      </w:pPr>
    </w:p>
    <w:p w14:paraId="54B62B63" w14:textId="77777777" w:rsidR="008F4028" w:rsidRPr="006B112B" w:rsidRDefault="008F4028" w:rsidP="008F4028">
      <w:pPr>
        <w:ind w:left="567" w:hanging="567"/>
        <w:rPr>
          <w:noProof/>
        </w:rPr>
      </w:pPr>
      <w:r>
        <w:rPr>
          <w:noProof/>
        </w:rPr>
        <w:t>3.</w:t>
      </w:r>
      <w:r>
        <w:rPr>
          <w:noProof/>
        </w:rPr>
        <w:tab/>
        <w:t>Od 1. oktobra 2015 se za namene uporabe določb člena 50 lahko šteje, da motnje na trgu proizvodov iz tarifne številke 1701 nastanejo v razmerah, ko tržna cena belega sladkorja na trgu EU v dveh zaporednih mesecih pade pod 80 odstotkov tržne cene belega sladkorja, ki je na trgu EU prevladovala v prejšnjem tržnem letu.</w:t>
      </w:r>
    </w:p>
    <w:p w14:paraId="6BAB697A" w14:textId="77777777" w:rsidR="008F4028" w:rsidRPr="006B112B" w:rsidRDefault="008F4028" w:rsidP="008F4028">
      <w:pPr>
        <w:ind w:left="567" w:hanging="567"/>
        <w:rPr>
          <w:noProof/>
        </w:rPr>
      </w:pPr>
    </w:p>
    <w:p w14:paraId="29FA5878" w14:textId="77777777" w:rsidR="008F4028" w:rsidRPr="006B112B" w:rsidRDefault="008F4028" w:rsidP="008F4028">
      <w:pPr>
        <w:widowControl/>
        <w:spacing w:line="240" w:lineRule="auto"/>
        <w:rPr>
          <w:noProof/>
        </w:rPr>
      </w:pPr>
      <w:r>
        <w:rPr>
          <w:noProof/>
        </w:rPr>
        <w:br w:type="page"/>
      </w:r>
    </w:p>
    <w:p w14:paraId="0420C3D9" w14:textId="77777777" w:rsidR="008F4028" w:rsidRPr="006B112B" w:rsidRDefault="008F4028" w:rsidP="008F4028">
      <w:pPr>
        <w:ind w:left="567" w:hanging="567"/>
        <w:rPr>
          <w:noProof/>
        </w:rPr>
      </w:pPr>
      <w:r>
        <w:rPr>
          <w:noProof/>
        </w:rPr>
        <w:t>4.</w:t>
      </w:r>
      <w:r>
        <w:rPr>
          <w:noProof/>
        </w:rPr>
        <w:tab/>
        <w:t>Odstavek 1 se ne uporablja za proizvode iz tarifnih številk 1701 in 0803 0019 s poreklom iz partnerske države oziroma držav EAC, sproščene v prosti promet v francoskih čezmorskih departmajih. Ta določba se uporablja 10 let od dneva začetka veljavnosti tega sporazuma. To obdobje se podaljša za novo obdobje 10 let, razen če se pogodbenici dogovorita drugače.</w:t>
      </w:r>
    </w:p>
    <w:p w14:paraId="7805FD8C" w14:textId="77777777" w:rsidR="008F4028" w:rsidRPr="006B112B" w:rsidRDefault="008F4028" w:rsidP="008F4028">
      <w:pPr>
        <w:rPr>
          <w:noProof/>
        </w:rPr>
      </w:pPr>
    </w:p>
    <w:p w14:paraId="18DCDA06" w14:textId="77777777" w:rsidR="008F4028" w:rsidRPr="006B112B" w:rsidRDefault="008F4028" w:rsidP="008F4028">
      <w:pPr>
        <w:jc w:val="center"/>
        <w:rPr>
          <w:noProof/>
        </w:rPr>
      </w:pPr>
      <w:r>
        <w:rPr>
          <w:noProof/>
        </w:rPr>
        <w:t>________________</w:t>
      </w:r>
    </w:p>
    <w:p w14:paraId="6BA4DCE3" w14:textId="77777777" w:rsidR="008F4028" w:rsidRPr="006B112B" w:rsidRDefault="008F4028" w:rsidP="008F4028">
      <w:pPr>
        <w:widowControl/>
        <w:spacing w:line="240" w:lineRule="auto"/>
        <w:rPr>
          <w:noProof/>
        </w:rPr>
        <w:sectPr w:rsidR="008F4028" w:rsidRPr="006B112B" w:rsidSect="00D7111A">
          <w:headerReference w:type="even" r:id="rId15"/>
          <w:headerReference w:type="default" r:id="rId16"/>
          <w:footerReference w:type="even" r:id="rId17"/>
          <w:footerReference w:type="default" r:id="rId18"/>
          <w:headerReference w:type="first" r:id="rId19"/>
          <w:footerReference w:type="first" r:id="rId20"/>
          <w:pgSz w:w="11907" w:h="16839" w:code="9"/>
          <w:pgMar w:top="284" w:right="1134" w:bottom="1134" w:left="1134" w:header="1134" w:footer="1134" w:gutter="0"/>
          <w:pgNumType w:start="1"/>
          <w:cols w:space="720"/>
          <w:docGrid w:linePitch="360"/>
        </w:sectPr>
      </w:pPr>
    </w:p>
    <w:p w14:paraId="2EBADFF6" w14:textId="77777777" w:rsidR="008F4028" w:rsidRPr="006B112B" w:rsidRDefault="008F4028" w:rsidP="008F4028">
      <w:pPr>
        <w:jc w:val="right"/>
        <w:rPr>
          <w:b/>
          <w:bCs/>
          <w:noProof/>
          <w:u w:val="single"/>
        </w:rPr>
      </w:pPr>
      <w:r>
        <w:rPr>
          <w:b/>
          <w:noProof/>
          <w:u w:val="single"/>
        </w:rPr>
        <w:t>PRILOGA II – DEL 1</w:t>
      </w:r>
    </w:p>
    <w:p w14:paraId="522E9EA2" w14:textId="77777777" w:rsidR="008F4028" w:rsidRPr="006B112B" w:rsidRDefault="008F4028" w:rsidP="008F4028">
      <w:pPr>
        <w:jc w:val="right"/>
        <w:rPr>
          <w:b/>
          <w:bCs/>
          <w:noProof/>
          <w:u w:val="single"/>
        </w:rPr>
      </w:pPr>
    </w:p>
    <w:p w14:paraId="61888484" w14:textId="77777777" w:rsidR="008F4028" w:rsidRPr="006B112B" w:rsidRDefault="008F4028" w:rsidP="008F4028">
      <w:pPr>
        <w:jc w:val="center"/>
        <w:rPr>
          <w:noProof/>
        </w:rPr>
      </w:pPr>
      <w:r>
        <w:rPr>
          <w:noProof/>
        </w:rPr>
        <w:t>CARINE ZA IZDELKE S POREKLOM IZ EU</w:t>
      </w:r>
    </w:p>
    <w:p w14:paraId="4D50A9B9" w14:textId="77777777" w:rsidR="008F4028" w:rsidRPr="006B112B" w:rsidRDefault="008F4028" w:rsidP="008F4028">
      <w:pPr>
        <w:jc w:val="center"/>
        <w:rPr>
          <w:noProof/>
        </w:rPr>
      </w:pPr>
    </w:p>
    <w:p w14:paraId="2A8BFC05" w14:textId="77777777" w:rsidR="008F4028" w:rsidRPr="006B112B" w:rsidRDefault="008F4028" w:rsidP="008F4028">
      <w:pPr>
        <w:ind w:left="567" w:hanging="567"/>
        <w:rPr>
          <w:noProof/>
        </w:rPr>
      </w:pPr>
      <w:r>
        <w:rPr>
          <w:noProof/>
        </w:rPr>
        <w:t>1.</w:t>
      </w:r>
      <w:r>
        <w:rPr>
          <w:noProof/>
        </w:rPr>
        <w:tab/>
        <w:t>Carine, ki se uporabljajo za izdelke s poreklom iz EU, uvožene na ozemlje partnerske države oziroma držav EAC, se za blago iz Priloge II(a) odpravijo ob začetku veljavnosti tega sporazuma.</w:t>
      </w:r>
    </w:p>
    <w:p w14:paraId="57500F2D" w14:textId="77777777" w:rsidR="008F4028" w:rsidRPr="006B112B" w:rsidRDefault="008F4028" w:rsidP="008F4028">
      <w:pPr>
        <w:rPr>
          <w:noProof/>
        </w:rPr>
      </w:pPr>
    </w:p>
    <w:p w14:paraId="35631680" w14:textId="77777777" w:rsidR="008F4028" w:rsidRPr="006B112B" w:rsidRDefault="008F4028" w:rsidP="008F4028">
      <w:pPr>
        <w:ind w:left="567" w:hanging="567"/>
        <w:rPr>
          <w:noProof/>
        </w:rPr>
      </w:pPr>
      <w:r>
        <w:rPr>
          <w:noProof/>
        </w:rPr>
        <w:t>2.</w:t>
      </w:r>
      <w:r>
        <w:rPr>
          <w:noProof/>
        </w:rPr>
        <w:tab/>
        <w:t>Carine, ki se uporabljajo za izdelke s poreklom iz EU, uvožene na ozemlje partnerske države oziroma držav EAC, se za izdelke iz Priloge II(b) postopno odpravijo v skladu z naslednjim časovnim razporedom:</w:t>
      </w:r>
    </w:p>
    <w:p w14:paraId="35630E95" w14:textId="77777777" w:rsidR="008F4028" w:rsidRPr="006B112B" w:rsidRDefault="008F4028" w:rsidP="008F4028">
      <w:pPr>
        <w:rPr>
          <w:noProof/>
        </w:rPr>
      </w:pPr>
    </w:p>
    <w:p w14:paraId="34333B0D" w14:textId="77777777" w:rsidR="008F4028" w:rsidRPr="006B112B" w:rsidRDefault="008F4028" w:rsidP="008F4028">
      <w:pPr>
        <w:ind w:left="1134" w:hanging="567"/>
        <w:rPr>
          <w:noProof/>
        </w:rPr>
      </w:pPr>
      <w:r>
        <w:rPr>
          <w:noProof/>
        </w:rPr>
        <w:t>–</w:t>
      </w:r>
      <w:r>
        <w:rPr>
          <w:noProof/>
        </w:rPr>
        <w:tab/>
        <w:t>sedem let po začetku veljavnosti tega sporazuma se vse dajatve znižajo na 80 % osnovne dajatve;</w:t>
      </w:r>
    </w:p>
    <w:p w14:paraId="2C6D4228" w14:textId="77777777" w:rsidR="008F4028" w:rsidRPr="006B112B" w:rsidRDefault="008F4028" w:rsidP="008F4028">
      <w:pPr>
        <w:ind w:left="1134" w:hanging="567"/>
        <w:rPr>
          <w:noProof/>
        </w:rPr>
      </w:pPr>
    </w:p>
    <w:p w14:paraId="768FC99A" w14:textId="77777777" w:rsidR="008F4028" w:rsidRPr="006B112B" w:rsidRDefault="008F4028" w:rsidP="008F4028">
      <w:pPr>
        <w:ind w:left="1134" w:hanging="567"/>
        <w:rPr>
          <w:noProof/>
        </w:rPr>
      </w:pPr>
      <w:r>
        <w:rPr>
          <w:noProof/>
        </w:rPr>
        <w:t>–</w:t>
      </w:r>
      <w:r>
        <w:rPr>
          <w:noProof/>
        </w:rPr>
        <w:tab/>
        <w:t>osem let po začetku veljavnosti tega sporazuma se vse dajatve znižajo na 70 % osnovne dajatve;</w:t>
      </w:r>
    </w:p>
    <w:p w14:paraId="05360752" w14:textId="77777777" w:rsidR="008F4028" w:rsidRPr="006B112B" w:rsidRDefault="008F4028" w:rsidP="008F4028">
      <w:pPr>
        <w:ind w:left="1134" w:hanging="567"/>
        <w:rPr>
          <w:noProof/>
        </w:rPr>
      </w:pPr>
    </w:p>
    <w:p w14:paraId="04C37756" w14:textId="77777777" w:rsidR="008F4028" w:rsidRPr="006B112B" w:rsidRDefault="008F4028" w:rsidP="008F4028">
      <w:pPr>
        <w:ind w:left="1134" w:hanging="567"/>
        <w:rPr>
          <w:noProof/>
        </w:rPr>
      </w:pPr>
      <w:r>
        <w:rPr>
          <w:noProof/>
        </w:rPr>
        <w:t>–</w:t>
      </w:r>
      <w:r>
        <w:rPr>
          <w:noProof/>
        </w:rPr>
        <w:tab/>
        <w:t>devet let po začetku veljavnosti tega sporazuma se vse dajatve znižajo na 60 % osnovne dajatve;</w:t>
      </w:r>
    </w:p>
    <w:p w14:paraId="59C5C79A" w14:textId="77777777" w:rsidR="008F4028" w:rsidRPr="006B112B" w:rsidRDefault="008F4028" w:rsidP="008F4028">
      <w:pPr>
        <w:ind w:left="1134" w:hanging="567"/>
        <w:rPr>
          <w:noProof/>
        </w:rPr>
      </w:pPr>
    </w:p>
    <w:p w14:paraId="138742FA" w14:textId="77777777" w:rsidR="008F4028" w:rsidRPr="006B112B" w:rsidRDefault="008F4028" w:rsidP="008F4028">
      <w:pPr>
        <w:widowControl/>
        <w:spacing w:line="240" w:lineRule="auto"/>
        <w:rPr>
          <w:rFonts w:eastAsia="Arial Unicode MS"/>
          <w:noProof/>
        </w:rPr>
      </w:pPr>
      <w:r>
        <w:rPr>
          <w:noProof/>
        </w:rPr>
        <w:br w:type="page"/>
      </w:r>
    </w:p>
    <w:p w14:paraId="4721371A" w14:textId="77777777" w:rsidR="008F4028" w:rsidRPr="006B112B" w:rsidRDefault="008F4028" w:rsidP="008F4028">
      <w:pPr>
        <w:ind w:left="1134" w:hanging="567"/>
        <w:rPr>
          <w:noProof/>
        </w:rPr>
      </w:pPr>
      <w:r>
        <w:rPr>
          <w:noProof/>
        </w:rPr>
        <w:t>–</w:t>
      </w:r>
      <w:r>
        <w:rPr>
          <w:noProof/>
        </w:rPr>
        <w:tab/>
        <w:t>10 let po začetku veljavnosti tega sporazuma se vse dajatve znižajo na 50 % osnovne dajatve;</w:t>
      </w:r>
    </w:p>
    <w:p w14:paraId="604BC8D2" w14:textId="77777777" w:rsidR="008F4028" w:rsidRPr="006B112B" w:rsidRDefault="008F4028" w:rsidP="008F4028">
      <w:pPr>
        <w:ind w:left="1134" w:hanging="567"/>
        <w:rPr>
          <w:noProof/>
        </w:rPr>
      </w:pPr>
    </w:p>
    <w:p w14:paraId="5663FB1A" w14:textId="77777777" w:rsidR="008F4028" w:rsidRPr="006B112B" w:rsidRDefault="008F4028" w:rsidP="008F4028">
      <w:pPr>
        <w:ind w:left="1134" w:hanging="567"/>
        <w:rPr>
          <w:noProof/>
        </w:rPr>
      </w:pPr>
      <w:r>
        <w:rPr>
          <w:noProof/>
        </w:rPr>
        <w:t>–</w:t>
      </w:r>
      <w:r>
        <w:rPr>
          <w:noProof/>
        </w:rPr>
        <w:tab/>
        <w:t>11 let po začetku veljavnosti tega sporazuma se vse dajatve znižajo na 40 % osnovne dajatve;</w:t>
      </w:r>
    </w:p>
    <w:p w14:paraId="54A4F3FA" w14:textId="77777777" w:rsidR="008F4028" w:rsidRPr="006B112B" w:rsidRDefault="008F4028" w:rsidP="008F4028">
      <w:pPr>
        <w:ind w:left="1134" w:hanging="567"/>
        <w:rPr>
          <w:noProof/>
        </w:rPr>
      </w:pPr>
    </w:p>
    <w:p w14:paraId="5730AE5D" w14:textId="77777777" w:rsidR="008F4028" w:rsidRPr="006B112B" w:rsidRDefault="008F4028" w:rsidP="008F4028">
      <w:pPr>
        <w:ind w:left="1134" w:hanging="567"/>
        <w:rPr>
          <w:noProof/>
        </w:rPr>
      </w:pPr>
      <w:r>
        <w:rPr>
          <w:noProof/>
        </w:rPr>
        <w:t>–</w:t>
      </w:r>
      <w:r>
        <w:rPr>
          <w:noProof/>
        </w:rPr>
        <w:tab/>
        <w:t>12 let po začetku veljavnosti tega sporazuma se vse dajatve znižajo na 30 % osnovne dajatve;</w:t>
      </w:r>
    </w:p>
    <w:p w14:paraId="019DF8E3" w14:textId="77777777" w:rsidR="008F4028" w:rsidRPr="006B112B" w:rsidRDefault="008F4028" w:rsidP="008F4028">
      <w:pPr>
        <w:ind w:left="1134" w:hanging="567"/>
        <w:rPr>
          <w:noProof/>
        </w:rPr>
      </w:pPr>
    </w:p>
    <w:p w14:paraId="2461BA70" w14:textId="77777777" w:rsidR="008F4028" w:rsidRPr="006B112B" w:rsidRDefault="008F4028" w:rsidP="008F4028">
      <w:pPr>
        <w:ind w:left="1134" w:hanging="567"/>
        <w:rPr>
          <w:noProof/>
        </w:rPr>
      </w:pPr>
      <w:r>
        <w:rPr>
          <w:noProof/>
        </w:rPr>
        <w:t>–</w:t>
      </w:r>
      <w:r>
        <w:rPr>
          <w:noProof/>
        </w:rPr>
        <w:tab/>
        <w:t>13 let po začetku veljavnosti tega sporazuma se vse dajatve znižajo na 20 % osnovne dajatve;</w:t>
      </w:r>
    </w:p>
    <w:p w14:paraId="543A2757" w14:textId="77777777" w:rsidR="008F4028" w:rsidRPr="006B112B" w:rsidRDefault="008F4028" w:rsidP="008F4028">
      <w:pPr>
        <w:ind w:left="1134" w:hanging="567"/>
        <w:rPr>
          <w:noProof/>
        </w:rPr>
      </w:pPr>
    </w:p>
    <w:p w14:paraId="560412FA" w14:textId="77777777" w:rsidR="008F4028" w:rsidRPr="006B112B" w:rsidRDefault="008F4028" w:rsidP="008F4028">
      <w:pPr>
        <w:ind w:left="1134" w:hanging="567"/>
        <w:rPr>
          <w:noProof/>
        </w:rPr>
      </w:pPr>
      <w:r>
        <w:rPr>
          <w:noProof/>
        </w:rPr>
        <w:t>–</w:t>
      </w:r>
      <w:r>
        <w:rPr>
          <w:noProof/>
        </w:rPr>
        <w:tab/>
        <w:t>14 let po začetku veljavnosti tega sporazuma se vse dajatve znižajo na 10 % osnovne dajatve;</w:t>
      </w:r>
    </w:p>
    <w:p w14:paraId="7558E539" w14:textId="77777777" w:rsidR="008F4028" w:rsidRPr="006B112B" w:rsidRDefault="008F4028" w:rsidP="008F4028">
      <w:pPr>
        <w:ind w:left="1134" w:hanging="567"/>
        <w:rPr>
          <w:noProof/>
        </w:rPr>
      </w:pPr>
    </w:p>
    <w:p w14:paraId="6E5EA4D4" w14:textId="77777777" w:rsidR="008F4028" w:rsidRPr="006B112B" w:rsidRDefault="008F4028" w:rsidP="008F4028">
      <w:pPr>
        <w:ind w:left="1134" w:hanging="567"/>
        <w:rPr>
          <w:noProof/>
        </w:rPr>
      </w:pPr>
      <w:r>
        <w:rPr>
          <w:noProof/>
        </w:rPr>
        <w:t>–</w:t>
      </w:r>
      <w:r>
        <w:rPr>
          <w:noProof/>
        </w:rPr>
        <w:tab/>
        <w:t>15 let po začetku veljavnosti tega sporazuma se preostale dajatve odpravijo.</w:t>
      </w:r>
    </w:p>
    <w:p w14:paraId="3FE65339" w14:textId="77777777" w:rsidR="008F4028" w:rsidRPr="006B112B" w:rsidRDefault="008F4028" w:rsidP="008F4028">
      <w:pPr>
        <w:ind w:left="1134" w:hanging="567"/>
        <w:rPr>
          <w:noProof/>
        </w:rPr>
      </w:pPr>
    </w:p>
    <w:p w14:paraId="02139571" w14:textId="77777777" w:rsidR="008F4028" w:rsidRPr="006B112B" w:rsidRDefault="008F4028" w:rsidP="008F4028">
      <w:pPr>
        <w:widowControl/>
        <w:spacing w:line="240" w:lineRule="auto"/>
        <w:rPr>
          <w:noProof/>
        </w:rPr>
      </w:pPr>
      <w:r>
        <w:rPr>
          <w:noProof/>
        </w:rPr>
        <w:br w:type="page"/>
      </w:r>
    </w:p>
    <w:p w14:paraId="4458BA76" w14:textId="77777777" w:rsidR="008F4028" w:rsidRPr="006B112B" w:rsidRDefault="008F4028" w:rsidP="008F4028">
      <w:pPr>
        <w:ind w:left="567" w:hanging="567"/>
        <w:rPr>
          <w:noProof/>
        </w:rPr>
      </w:pPr>
      <w:r>
        <w:rPr>
          <w:noProof/>
        </w:rPr>
        <w:t>3.</w:t>
      </w:r>
      <w:r>
        <w:rPr>
          <w:noProof/>
        </w:rPr>
        <w:tab/>
        <w:t>Carinske dajatve, ki se uporabljajo za izdelke s poreklom iz EU, uvožene na ozemlje partnerske države oziroma držav EAC, se za izdelke iz Priloge II(c) postopno odpravijo v skladu z naslednjim časovnim razporedom:</w:t>
      </w:r>
    </w:p>
    <w:p w14:paraId="1AF6135E" w14:textId="77777777" w:rsidR="008F4028" w:rsidRPr="006B112B" w:rsidRDefault="008F4028" w:rsidP="008F4028">
      <w:pPr>
        <w:ind w:left="567" w:hanging="567"/>
        <w:rPr>
          <w:noProof/>
        </w:rPr>
      </w:pPr>
    </w:p>
    <w:p w14:paraId="6D51C71A" w14:textId="77777777" w:rsidR="008F4028" w:rsidRPr="006B112B" w:rsidRDefault="008F4028" w:rsidP="008F4028">
      <w:pPr>
        <w:ind w:left="1134" w:hanging="567"/>
        <w:rPr>
          <w:noProof/>
        </w:rPr>
      </w:pPr>
      <w:r>
        <w:rPr>
          <w:noProof/>
        </w:rPr>
        <w:t>–</w:t>
      </w:r>
      <w:r>
        <w:rPr>
          <w:noProof/>
        </w:rPr>
        <w:tab/>
        <w:t>12 let po začetku veljavnosti tega sporazuma se vse dajatve znižajo na 95 % osnovne dajatve;</w:t>
      </w:r>
    </w:p>
    <w:p w14:paraId="755014FF" w14:textId="77777777" w:rsidR="008F4028" w:rsidRPr="006B112B" w:rsidRDefault="008F4028" w:rsidP="008F4028">
      <w:pPr>
        <w:ind w:left="1134" w:hanging="567"/>
        <w:rPr>
          <w:noProof/>
        </w:rPr>
      </w:pPr>
    </w:p>
    <w:p w14:paraId="1C4271DA" w14:textId="77777777" w:rsidR="008F4028" w:rsidRPr="006B112B" w:rsidRDefault="008F4028" w:rsidP="008F4028">
      <w:pPr>
        <w:ind w:left="1134" w:hanging="567"/>
        <w:rPr>
          <w:noProof/>
        </w:rPr>
      </w:pPr>
      <w:r>
        <w:rPr>
          <w:noProof/>
        </w:rPr>
        <w:t>–</w:t>
      </w:r>
      <w:r>
        <w:rPr>
          <w:noProof/>
        </w:rPr>
        <w:tab/>
        <w:t>13 let po začetku veljavnosti tega sporazuma se vse dajatve znižajo na 90 % osnovne dajatve;</w:t>
      </w:r>
    </w:p>
    <w:p w14:paraId="3C166B5F" w14:textId="77777777" w:rsidR="008F4028" w:rsidRPr="006B112B" w:rsidRDefault="008F4028" w:rsidP="008F4028">
      <w:pPr>
        <w:ind w:left="1134" w:hanging="567"/>
        <w:rPr>
          <w:noProof/>
        </w:rPr>
      </w:pPr>
    </w:p>
    <w:p w14:paraId="4321F7AC" w14:textId="77777777" w:rsidR="008F4028" w:rsidRPr="006B112B" w:rsidRDefault="008F4028" w:rsidP="008F4028">
      <w:pPr>
        <w:ind w:left="1134" w:hanging="567"/>
        <w:rPr>
          <w:noProof/>
        </w:rPr>
      </w:pPr>
      <w:r>
        <w:rPr>
          <w:noProof/>
        </w:rPr>
        <w:t>–</w:t>
      </w:r>
      <w:r>
        <w:rPr>
          <w:noProof/>
        </w:rPr>
        <w:tab/>
        <w:t>14 let po začetku veljavnosti tega sporazuma se vse dajatve znižajo na 85 % osnovne dajatve;</w:t>
      </w:r>
    </w:p>
    <w:p w14:paraId="09276B5D" w14:textId="77777777" w:rsidR="008F4028" w:rsidRPr="006B112B" w:rsidRDefault="008F4028" w:rsidP="008F4028">
      <w:pPr>
        <w:ind w:left="1134" w:hanging="567"/>
        <w:rPr>
          <w:noProof/>
        </w:rPr>
      </w:pPr>
    </w:p>
    <w:p w14:paraId="484E7526" w14:textId="77777777" w:rsidR="008F4028" w:rsidRPr="006B112B" w:rsidRDefault="008F4028" w:rsidP="008F4028">
      <w:pPr>
        <w:ind w:left="1134" w:hanging="567"/>
        <w:rPr>
          <w:noProof/>
        </w:rPr>
      </w:pPr>
      <w:r>
        <w:rPr>
          <w:noProof/>
        </w:rPr>
        <w:t>–</w:t>
      </w:r>
      <w:r>
        <w:rPr>
          <w:noProof/>
        </w:rPr>
        <w:tab/>
        <w:t>15 let po začetku veljavnosti tega sporazuma se vse dajatve znižajo na 80 % osnovne dajatve;</w:t>
      </w:r>
    </w:p>
    <w:p w14:paraId="04F10CA6" w14:textId="77777777" w:rsidR="008F4028" w:rsidRPr="006B112B" w:rsidRDefault="008F4028" w:rsidP="008F4028">
      <w:pPr>
        <w:ind w:left="1134" w:hanging="567"/>
        <w:rPr>
          <w:noProof/>
        </w:rPr>
      </w:pPr>
    </w:p>
    <w:p w14:paraId="2E7EE79D" w14:textId="77777777" w:rsidR="008F4028" w:rsidRPr="006B112B" w:rsidRDefault="008F4028" w:rsidP="008F4028">
      <w:pPr>
        <w:ind w:left="1134" w:hanging="567"/>
        <w:rPr>
          <w:noProof/>
        </w:rPr>
      </w:pPr>
      <w:r>
        <w:rPr>
          <w:noProof/>
        </w:rPr>
        <w:t>–</w:t>
      </w:r>
      <w:r>
        <w:rPr>
          <w:noProof/>
        </w:rPr>
        <w:tab/>
        <w:t>16 let po začetku veljavnosti tega sporazuma se vse dajatve znižajo na 70 % osnovne dajatve;</w:t>
      </w:r>
    </w:p>
    <w:p w14:paraId="55884B6C" w14:textId="77777777" w:rsidR="008F4028" w:rsidRPr="006B112B" w:rsidRDefault="008F4028" w:rsidP="008F4028">
      <w:pPr>
        <w:ind w:left="1134" w:hanging="567"/>
        <w:rPr>
          <w:noProof/>
        </w:rPr>
      </w:pPr>
    </w:p>
    <w:p w14:paraId="68C262D2" w14:textId="77777777" w:rsidR="008F4028" w:rsidRPr="006B112B" w:rsidRDefault="008F4028" w:rsidP="008F4028">
      <w:pPr>
        <w:ind w:left="1134" w:hanging="567"/>
        <w:rPr>
          <w:noProof/>
        </w:rPr>
      </w:pPr>
      <w:r>
        <w:rPr>
          <w:noProof/>
        </w:rPr>
        <w:t>–</w:t>
      </w:r>
      <w:r>
        <w:rPr>
          <w:noProof/>
        </w:rPr>
        <w:tab/>
        <w:t>17 let po začetku veljavnosti tega sporazuma se vse dajatve znižajo na 65 % osnovne dajatve;</w:t>
      </w:r>
    </w:p>
    <w:p w14:paraId="04560469" w14:textId="77777777" w:rsidR="008F4028" w:rsidRPr="006B112B" w:rsidRDefault="008F4028" w:rsidP="008F4028">
      <w:pPr>
        <w:ind w:left="1134" w:hanging="567"/>
        <w:rPr>
          <w:noProof/>
        </w:rPr>
      </w:pPr>
    </w:p>
    <w:p w14:paraId="72F3D5C1" w14:textId="77777777" w:rsidR="008F4028" w:rsidRPr="006B112B" w:rsidRDefault="008F4028" w:rsidP="008F4028">
      <w:pPr>
        <w:widowControl/>
        <w:spacing w:line="240" w:lineRule="auto"/>
        <w:rPr>
          <w:rFonts w:eastAsia="Arial Unicode MS"/>
          <w:noProof/>
        </w:rPr>
      </w:pPr>
      <w:r>
        <w:rPr>
          <w:noProof/>
        </w:rPr>
        <w:br w:type="page"/>
      </w:r>
    </w:p>
    <w:p w14:paraId="0F5C545D" w14:textId="77777777" w:rsidR="008F4028" w:rsidRPr="006B112B" w:rsidRDefault="008F4028" w:rsidP="008F4028">
      <w:pPr>
        <w:ind w:left="1134" w:hanging="567"/>
        <w:rPr>
          <w:noProof/>
        </w:rPr>
      </w:pPr>
      <w:r>
        <w:rPr>
          <w:noProof/>
        </w:rPr>
        <w:t>–</w:t>
      </w:r>
      <w:r>
        <w:rPr>
          <w:noProof/>
        </w:rPr>
        <w:tab/>
        <w:t>18 let po začetku veljavnosti tega sporazuma se vse dajatve znižajo na 60 % osnovne dajatve;</w:t>
      </w:r>
    </w:p>
    <w:p w14:paraId="641D2204" w14:textId="77777777" w:rsidR="008F4028" w:rsidRPr="006B112B" w:rsidRDefault="008F4028" w:rsidP="008F4028">
      <w:pPr>
        <w:ind w:left="1134" w:hanging="567"/>
        <w:rPr>
          <w:noProof/>
        </w:rPr>
      </w:pPr>
    </w:p>
    <w:p w14:paraId="4CAED010" w14:textId="77777777" w:rsidR="008F4028" w:rsidRPr="006B112B" w:rsidRDefault="008F4028" w:rsidP="008F4028">
      <w:pPr>
        <w:ind w:left="1134" w:hanging="567"/>
        <w:rPr>
          <w:noProof/>
        </w:rPr>
      </w:pPr>
      <w:r>
        <w:rPr>
          <w:noProof/>
        </w:rPr>
        <w:t>–</w:t>
      </w:r>
      <w:r>
        <w:rPr>
          <w:noProof/>
        </w:rPr>
        <w:tab/>
        <w:t>19 let po začetku veljavnosti tega sporazuma se vse dajatve znižajo na 55 % osnovne dajatve;</w:t>
      </w:r>
    </w:p>
    <w:p w14:paraId="6970E321" w14:textId="77777777" w:rsidR="008F4028" w:rsidRPr="006B112B" w:rsidRDefault="008F4028" w:rsidP="008F4028">
      <w:pPr>
        <w:ind w:left="1134" w:hanging="567"/>
        <w:rPr>
          <w:noProof/>
        </w:rPr>
      </w:pPr>
    </w:p>
    <w:p w14:paraId="2AC669B7" w14:textId="77777777" w:rsidR="008F4028" w:rsidRPr="006B112B" w:rsidRDefault="008F4028" w:rsidP="008F4028">
      <w:pPr>
        <w:ind w:left="1134" w:hanging="567"/>
        <w:rPr>
          <w:noProof/>
        </w:rPr>
      </w:pPr>
      <w:r>
        <w:rPr>
          <w:noProof/>
        </w:rPr>
        <w:t>–</w:t>
      </w:r>
      <w:r>
        <w:rPr>
          <w:noProof/>
        </w:rPr>
        <w:tab/>
        <w:t>20 let po začetku veljavnosti tega sporazuma se vse dajatve znižajo na 50 % osnovne dajatve;</w:t>
      </w:r>
    </w:p>
    <w:p w14:paraId="18D26D92" w14:textId="77777777" w:rsidR="008F4028" w:rsidRPr="006B112B" w:rsidRDefault="008F4028" w:rsidP="008F4028">
      <w:pPr>
        <w:ind w:left="1134" w:hanging="567"/>
        <w:rPr>
          <w:noProof/>
        </w:rPr>
      </w:pPr>
    </w:p>
    <w:p w14:paraId="5BC23694" w14:textId="77777777" w:rsidR="008F4028" w:rsidRPr="006B112B" w:rsidRDefault="008F4028" w:rsidP="008F4028">
      <w:pPr>
        <w:ind w:left="1134" w:hanging="567"/>
        <w:rPr>
          <w:noProof/>
        </w:rPr>
      </w:pPr>
      <w:r>
        <w:rPr>
          <w:noProof/>
        </w:rPr>
        <w:t>–</w:t>
      </w:r>
      <w:r>
        <w:rPr>
          <w:noProof/>
        </w:rPr>
        <w:tab/>
        <w:t>21 let po začetku veljavnosti tega sporazuma se vse dajatve znižajo na 40 % osnovne dajatve;</w:t>
      </w:r>
    </w:p>
    <w:p w14:paraId="44B4C2FA" w14:textId="77777777" w:rsidR="008F4028" w:rsidRPr="006B112B" w:rsidRDefault="008F4028" w:rsidP="008F4028">
      <w:pPr>
        <w:ind w:left="1134" w:hanging="567"/>
        <w:rPr>
          <w:noProof/>
        </w:rPr>
      </w:pPr>
    </w:p>
    <w:p w14:paraId="65A8CA48" w14:textId="77777777" w:rsidR="008F4028" w:rsidRPr="006B112B" w:rsidRDefault="008F4028" w:rsidP="008F4028">
      <w:pPr>
        <w:ind w:left="1134" w:hanging="567"/>
        <w:rPr>
          <w:noProof/>
        </w:rPr>
      </w:pPr>
      <w:r>
        <w:rPr>
          <w:noProof/>
        </w:rPr>
        <w:t>–</w:t>
      </w:r>
      <w:r>
        <w:rPr>
          <w:noProof/>
        </w:rPr>
        <w:tab/>
        <w:t>22 let po začetku veljavnosti tega sporazuma se vse dajatve znižajo na 30 % osnovne dajatve;</w:t>
      </w:r>
    </w:p>
    <w:p w14:paraId="176527B7" w14:textId="77777777" w:rsidR="008F4028" w:rsidRPr="006B112B" w:rsidRDefault="008F4028" w:rsidP="008F4028">
      <w:pPr>
        <w:ind w:left="1134" w:hanging="567"/>
        <w:rPr>
          <w:noProof/>
        </w:rPr>
      </w:pPr>
    </w:p>
    <w:p w14:paraId="1EB15F1D" w14:textId="77777777" w:rsidR="008F4028" w:rsidRPr="006B112B" w:rsidRDefault="008F4028" w:rsidP="008F4028">
      <w:pPr>
        <w:ind w:left="1134" w:hanging="567"/>
        <w:rPr>
          <w:noProof/>
        </w:rPr>
      </w:pPr>
      <w:r>
        <w:rPr>
          <w:noProof/>
        </w:rPr>
        <w:t>–</w:t>
      </w:r>
      <w:r>
        <w:rPr>
          <w:noProof/>
        </w:rPr>
        <w:tab/>
        <w:t>23 let po začetku veljavnosti tega sporazuma se vse dajatve znižajo na 20 % osnovne dajatve;</w:t>
      </w:r>
    </w:p>
    <w:p w14:paraId="159AA7E4" w14:textId="77777777" w:rsidR="008F4028" w:rsidRPr="006B112B" w:rsidRDefault="008F4028" w:rsidP="008F4028">
      <w:pPr>
        <w:ind w:left="1134" w:hanging="567"/>
        <w:rPr>
          <w:noProof/>
        </w:rPr>
      </w:pPr>
    </w:p>
    <w:p w14:paraId="69278CD3" w14:textId="77777777" w:rsidR="008F4028" w:rsidRPr="006B112B" w:rsidRDefault="008F4028" w:rsidP="008F4028">
      <w:pPr>
        <w:ind w:left="1134" w:hanging="567"/>
        <w:rPr>
          <w:noProof/>
        </w:rPr>
      </w:pPr>
      <w:r>
        <w:rPr>
          <w:noProof/>
        </w:rPr>
        <w:t>–</w:t>
      </w:r>
      <w:r>
        <w:rPr>
          <w:noProof/>
        </w:rPr>
        <w:tab/>
        <w:t>24 let po začetku veljavnosti tega sporazuma se vse dajatve znižajo na 10 % osnovne dajatve;</w:t>
      </w:r>
    </w:p>
    <w:p w14:paraId="2D5260EE" w14:textId="77777777" w:rsidR="008F4028" w:rsidRPr="006B112B" w:rsidRDefault="008F4028" w:rsidP="008F4028">
      <w:pPr>
        <w:ind w:left="1134" w:hanging="567"/>
        <w:rPr>
          <w:noProof/>
        </w:rPr>
      </w:pPr>
    </w:p>
    <w:p w14:paraId="4C5D61FA" w14:textId="77777777" w:rsidR="008F4028" w:rsidRPr="006B112B" w:rsidRDefault="008F4028" w:rsidP="008F4028">
      <w:pPr>
        <w:widowControl/>
        <w:spacing w:line="240" w:lineRule="auto"/>
        <w:rPr>
          <w:rFonts w:eastAsia="Arial Unicode MS"/>
          <w:noProof/>
        </w:rPr>
      </w:pPr>
      <w:r>
        <w:rPr>
          <w:noProof/>
        </w:rPr>
        <w:br w:type="page"/>
      </w:r>
    </w:p>
    <w:p w14:paraId="358493A8" w14:textId="77777777" w:rsidR="008F4028" w:rsidRPr="006B112B" w:rsidRDefault="008F4028" w:rsidP="008F4028">
      <w:pPr>
        <w:ind w:left="1134" w:hanging="567"/>
        <w:rPr>
          <w:noProof/>
        </w:rPr>
      </w:pPr>
      <w:r>
        <w:rPr>
          <w:noProof/>
        </w:rPr>
        <w:t>–</w:t>
      </w:r>
      <w:r>
        <w:rPr>
          <w:noProof/>
        </w:rPr>
        <w:tab/>
        <w:t>25 let po začetku veljavnosti tega sporazuma se preostale dajatve odpravijo.</w:t>
      </w:r>
    </w:p>
    <w:p w14:paraId="3A2153B9" w14:textId="77777777" w:rsidR="008F4028" w:rsidRPr="006B112B" w:rsidRDefault="008F4028" w:rsidP="008F4028">
      <w:pPr>
        <w:ind w:left="1134" w:hanging="567"/>
        <w:rPr>
          <w:noProof/>
        </w:rPr>
      </w:pPr>
    </w:p>
    <w:p w14:paraId="2B95A2D2" w14:textId="77777777" w:rsidR="008F4028" w:rsidRPr="00BD01D7" w:rsidRDefault="008F4028" w:rsidP="008F4028">
      <w:pPr>
        <w:ind w:left="567" w:hanging="567"/>
        <w:rPr>
          <w:noProof/>
        </w:rPr>
      </w:pPr>
      <w:r>
        <w:rPr>
          <w:noProof/>
        </w:rPr>
        <w:t>4.</w:t>
      </w:r>
      <w:r>
        <w:rPr>
          <w:noProof/>
        </w:rPr>
        <w:tab/>
        <w:t>Carinske dajatve, ki se uporabljajo za izdelke s poreklom iz EU, uvožene na ozemlje partnerske države oziroma držav EAC, so za izdelke iz Priloge II(d) izključene iz vseh režimov postopne odprave tarif iz te priloge.</w:t>
      </w:r>
    </w:p>
    <w:p w14:paraId="26941820" w14:textId="77777777" w:rsidR="008F4028" w:rsidRPr="00BD01D7" w:rsidRDefault="008F4028" w:rsidP="008F4028">
      <w:pPr>
        <w:rPr>
          <w:noProof/>
        </w:rPr>
      </w:pPr>
    </w:p>
    <w:p w14:paraId="1A6E4231" w14:textId="77777777" w:rsidR="008F4028" w:rsidRPr="00BD01D7" w:rsidRDefault="008F4028" w:rsidP="008F4028">
      <w:pPr>
        <w:ind w:left="567" w:hanging="567"/>
        <w:rPr>
          <w:noProof/>
        </w:rPr>
      </w:pPr>
    </w:p>
    <w:p w14:paraId="12EE1EFB" w14:textId="77777777" w:rsidR="008F4028" w:rsidRPr="00BD01D7" w:rsidRDefault="008F4028" w:rsidP="008F4028">
      <w:pPr>
        <w:widowControl/>
        <w:spacing w:line="240" w:lineRule="auto"/>
        <w:rPr>
          <w:noProof/>
        </w:rPr>
        <w:sectPr w:rsidR="008F4028" w:rsidRPr="00BD01D7" w:rsidSect="0088118C">
          <w:headerReference w:type="even" r:id="rId21"/>
          <w:headerReference w:type="default" r:id="rId22"/>
          <w:footerReference w:type="even" r:id="rId23"/>
          <w:footerReference w:type="default" r:id="rId24"/>
          <w:headerReference w:type="first" r:id="rId25"/>
          <w:footerReference w:type="first" r:id="rId26"/>
          <w:pgSz w:w="11907" w:h="16839" w:code="9"/>
          <w:pgMar w:top="1134" w:right="1134" w:bottom="1134" w:left="1134" w:header="1134" w:footer="1134" w:gutter="0"/>
          <w:pgNumType w:start="1"/>
          <w:cols w:space="720"/>
          <w:docGrid w:linePitch="360"/>
        </w:sectPr>
      </w:pPr>
    </w:p>
    <w:p w14:paraId="54273A1B" w14:textId="77777777" w:rsidR="008F4028" w:rsidRPr="00BD01D7" w:rsidRDefault="008F4028" w:rsidP="008F4028">
      <w:pPr>
        <w:jc w:val="right"/>
        <w:rPr>
          <w:b/>
          <w:bCs/>
          <w:noProof/>
          <w:u w:val="single"/>
        </w:rPr>
      </w:pPr>
      <w:r>
        <w:rPr>
          <w:b/>
          <w:noProof/>
          <w:u w:val="single"/>
        </w:rPr>
        <w:t>PRILOGA II(a) – DEL 2</w:t>
      </w:r>
    </w:p>
    <w:p w14:paraId="7FECFD1D" w14:textId="77777777" w:rsidR="008F4028" w:rsidRPr="00BD01D7" w:rsidRDefault="008F4028" w:rsidP="008F4028">
      <w:pPr>
        <w:rPr>
          <w:noProof/>
        </w:rPr>
      </w:pPr>
    </w:p>
    <w:p w14:paraId="41B74389" w14:textId="77777777" w:rsidR="008F4028" w:rsidRPr="00BD01D7" w:rsidRDefault="008F4028" w:rsidP="008F4028">
      <w:pPr>
        <w:jc w:val="center"/>
        <w:rPr>
          <w:noProof/>
        </w:rPr>
      </w:pPr>
      <w:r>
        <w:rPr>
          <w:noProof/>
        </w:rPr>
        <w:t>CARINE ZA IZDELKE S POREKLOM IZ EU</w:t>
      </w:r>
    </w:p>
    <w:p w14:paraId="2EA6BE4E" w14:textId="77777777" w:rsidR="008F4028" w:rsidRPr="00BD01D7" w:rsidRDefault="008F4028" w:rsidP="008F4028">
      <w:pPr>
        <w:rPr>
          <w:noProof/>
        </w:rPr>
      </w:pPr>
    </w:p>
    <w:tbl>
      <w:tblPr>
        <w:tblW w:w="14759" w:type="dxa"/>
        <w:jc w:val="center"/>
        <w:tblLayout w:type="fixed"/>
        <w:tblLook w:val="04A0" w:firstRow="1" w:lastRow="0" w:firstColumn="1" w:lastColumn="0" w:noHBand="0" w:noVBand="1"/>
      </w:tblPr>
      <w:tblGrid>
        <w:gridCol w:w="1276"/>
        <w:gridCol w:w="1129"/>
        <w:gridCol w:w="9880"/>
        <w:gridCol w:w="1134"/>
        <w:gridCol w:w="1340"/>
      </w:tblGrid>
      <w:tr w:rsidR="008F4028" w:rsidRPr="00BD01D7" w14:paraId="7351BB16" w14:textId="77777777" w:rsidTr="00FC33BC">
        <w:trPr>
          <w:cantSplit/>
          <w:trHeight w:val="20"/>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F8084" w14:textId="77777777" w:rsidR="008F4028" w:rsidRPr="00BD01D7" w:rsidRDefault="008F4028" w:rsidP="00D163DF">
            <w:pPr>
              <w:spacing w:before="60" w:after="60" w:line="240" w:lineRule="auto"/>
              <w:jc w:val="center"/>
              <w:rPr>
                <w:noProof/>
                <w:sz w:val="20"/>
              </w:rPr>
            </w:pPr>
            <w:r>
              <w:rPr>
                <w:noProof/>
                <w:sz w:val="20"/>
              </w:rPr>
              <w:t>Osemmestna oznaka HS</w:t>
            </w:r>
          </w:p>
        </w:tc>
        <w:tc>
          <w:tcPr>
            <w:tcW w:w="1129" w:type="dxa"/>
            <w:tcBorders>
              <w:top w:val="single" w:sz="4" w:space="0" w:color="auto"/>
              <w:left w:val="nil"/>
              <w:bottom w:val="single" w:sz="4" w:space="0" w:color="auto"/>
              <w:right w:val="single" w:sz="4" w:space="0" w:color="auto"/>
            </w:tcBorders>
            <w:shd w:val="clear" w:color="auto" w:fill="auto"/>
            <w:vAlign w:val="center"/>
            <w:hideMark/>
          </w:tcPr>
          <w:p w14:paraId="12521B0D" w14:textId="77777777" w:rsidR="008F4028" w:rsidRPr="00BD01D7" w:rsidRDefault="008F4028" w:rsidP="00D163DF">
            <w:pPr>
              <w:spacing w:before="60" w:after="60" w:line="240" w:lineRule="auto"/>
              <w:jc w:val="center"/>
              <w:rPr>
                <w:noProof/>
                <w:sz w:val="20"/>
              </w:rPr>
            </w:pPr>
            <w:r>
              <w:rPr>
                <w:noProof/>
                <w:sz w:val="20"/>
              </w:rPr>
              <w:t>Šestmestna oznaka HS</w:t>
            </w:r>
          </w:p>
        </w:tc>
        <w:tc>
          <w:tcPr>
            <w:tcW w:w="9880" w:type="dxa"/>
            <w:tcBorders>
              <w:top w:val="single" w:sz="4" w:space="0" w:color="auto"/>
              <w:left w:val="nil"/>
              <w:bottom w:val="single" w:sz="4" w:space="0" w:color="auto"/>
              <w:right w:val="single" w:sz="4" w:space="0" w:color="auto"/>
            </w:tcBorders>
            <w:shd w:val="clear" w:color="auto" w:fill="auto"/>
            <w:vAlign w:val="center"/>
            <w:hideMark/>
          </w:tcPr>
          <w:p w14:paraId="72E4860E" w14:textId="77777777" w:rsidR="008F4028" w:rsidRPr="00BD01D7" w:rsidRDefault="008F4028" w:rsidP="00D163DF">
            <w:pPr>
              <w:spacing w:before="60" w:after="60" w:line="240" w:lineRule="auto"/>
              <w:jc w:val="center"/>
              <w:rPr>
                <w:noProof/>
                <w:sz w:val="20"/>
              </w:rPr>
            </w:pPr>
            <w:r>
              <w:rPr>
                <w:noProof/>
                <w:sz w:val="20"/>
              </w:rPr>
              <w:t>Poimenovanje</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3F7BA1A" w14:textId="77777777" w:rsidR="008F4028" w:rsidRPr="00BD01D7" w:rsidRDefault="008F4028" w:rsidP="00D163DF">
            <w:pPr>
              <w:spacing w:before="60" w:after="60" w:line="240" w:lineRule="auto"/>
              <w:jc w:val="center"/>
              <w:rPr>
                <w:noProof/>
                <w:sz w:val="20"/>
              </w:rPr>
            </w:pPr>
            <w:r>
              <w:rPr>
                <w:noProof/>
                <w:sz w:val="20"/>
              </w:rPr>
              <w:t>Stopnja dajatve</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11AB4A65" w14:textId="77777777" w:rsidR="008F4028" w:rsidRPr="00BD01D7" w:rsidRDefault="008F4028" w:rsidP="00D163DF">
            <w:pPr>
              <w:spacing w:before="60" w:after="60" w:line="240" w:lineRule="auto"/>
              <w:jc w:val="center"/>
              <w:rPr>
                <w:noProof/>
                <w:sz w:val="20"/>
              </w:rPr>
            </w:pPr>
            <w:r>
              <w:rPr>
                <w:noProof/>
                <w:sz w:val="20"/>
              </w:rPr>
              <w:t>Leto zaveze, dane EU</w:t>
            </w:r>
          </w:p>
        </w:tc>
      </w:tr>
      <w:tr w:rsidR="008F4028" w:rsidRPr="00BD01D7" w14:paraId="0D9211D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833640" w14:textId="77777777" w:rsidR="008F4028" w:rsidRPr="00BD01D7" w:rsidRDefault="008F4028" w:rsidP="00D163DF">
            <w:pPr>
              <w:spacing w:before="60" w:after="60" w:line="240" w:lineRule="auto"/>
              <w:jc w:val="center"/>
              <w:rPr>
                <w:noProof/>
                <w:sz w:val="20"/>
              </w:rPr>
            </w:pPr>
            <w:r>
              <w:rPr>
                <w:noProof/>
                <w:sz w:val="20"/>
              </w:rPr>
              <w:t>01012100</w:t>
            </w:r>
          </w:p>
        </w:tc>
        <w:tc>
          <w:tcPr>
            <w:tcW w:w="1129" w:type="dxa"/>
            <w:tcBorders>
              <w:top w:val="nil"/>
              <w:left w:val="nil"/>
              <w:bottom w:val="single" w:sz="4" w:space="0" w:color="auto"/>
              <w:right w:val="single" w:sz="4" w:space="0" w:color="auto"/>
            </w:tcBorders>
            <w:shd w:val="clear" w:color="auto" w:fill="auto"/>
            <w:noWrap/>
            <w:hideMark/>
          </w:tcPr>
          <w:p w14:paraId="41C50772" w14:textId="77777777" w:rsidR="008F4028" w:rsidRPr="00BD01D7" w:rsidRDefault="008F4028" w:rsidP="00D163DF">
            <w:pPr>
              <w:spacing w:before="60" w:after="60" w:line="240" w:lineRule="auto"/>
              <w:jc w:val="center"/>
              <w:rPr>
                <w:noProof/>
                <w:sz w:val="20"/>
              </w:rPr>
            </w:pPr>
            <w:r>
              <w:rPr>
                <w:noProof/>
                <w:sz w:val="20"/>
              </w:rPr>
              <w:t>010121</w:t>
            </w:r>
          </w:p>
        </w:tc>
        <w:tc>
          <w:tcPr>
            <w:tcW w:w="9880" w:type="dxa"/>
            <w:tcBorders>
              <w:top w:val="nil"/>
              <w:left w:val="nil"/>
              <w:bottom w:val="single" w:sz="4" w:space="0" w:color="auto"/>
              <w:right w:val="single" w:sz="4" w:space="0" w:color="auto"/>
            </w:tcBorders>
            <w:shd w:val="clear" w:color="auto" w:fill="auto"/>
            <w:noWrap/>
            <w:hideMark/>
          </w:tcPr>
          <w:p w14:paraId="3EBB8438" w14:textId="36457E92" w:rsidR="008F4028" w:rsidRPr="00BD01D7" w:rsidRDefault="00311F85" w:rsidP="00D163DF">
            <w:pPr>
              <w:spacing w:before="60" w:after="60" w:line="240" w:lineRule="auto"/>
              <w:rPr>
                <w:noProof/>
                <w:sz w:val="20"/>
              </w:rPr>
            </w:pPr>
            <w:r>
              <w:rPr>
                <w:noProof/>
                <w:sz w:val="20"/>
              </w:rPr>
              <w:t>– –</w:t>
            </w:r>
            <w:r w:rsidR="008F4028">
              <w:rPr>
                <w:noProof/>
                <w:sz w:val="20"/>
              </w:rPr>
              <w:t xml:space="preserve"> čistopasemske plemenske živali</w:t>
            </w:r>
          </w:p>
        </w:tc>
        <w:tc>
          <w:tcPr>
            <w:tcW w:w="1134" w:type="dxa"/>
            <w:tcBorders>
              <w:top w:val="nil"/>
              <w:left w:val="nil"/>
              <w:bottom w:val="single" w:sz="4" w:space="0" w:color="auto"/>
              <w:right w:val="single" w:sz="4" w:space="0" w:color="auto"/>
            </w:tcBorders>
            <w:shd w:val="clear" w:color="auto" w:fill="auto"/>
            <w:noWrap/>
            <w:vAlign w:val="center"/>
            <w:hideMark/>
          </w:tcPr>
          <w:p w14:paraId="3ACC301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65D8A5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BFBD9A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C328D7" w14:textId="77777777" w:rsidR="008F4028" w:rsidRPr="00BD01D7" w:rsidRDefault="008F4028" w:rsidP="00D163DF">
            <w:pPr>
              <w:spacing w:before="60" w:after="60" w:line="240" w:lineRule="auto"/>
              <w:jc w:val="center"/>
              <w:rPr>
                <w:noProof/>
                <w:sz w:val="20"/>
              </w:rPr>
            </w:pPr>
            <w:r>
              <w:rPr>
                <w:noProof/>
                <w:sz w:val="20"/>
              </w:rPr>
              <w:t>01013010</w:t>
            </w:r>
          </w:p>
        </w:tc>
        <w:tc>
          <w:tcPr>
            <w:tcW w:w="1129" w:type="dxa"/>
            <w:tcBorders>
              <w:top w:val="nil"/>
              <w:left w:val="nil"/>
              <w:bottom w:val="single" w:sz="4" w:space="0" w:color="auto"/>
              <w:right w:val="single" w:sz="4" w:space="0" w:color="auto"/>
            </w:tcBorders>
            <w:shd w:val="clear" w:color="auto" w:fill="auto"/>
            <w:noWrap/>
            <w:hideMark/>
          </w:tcPr>
          <w:p w14:paraId="5502A1BC" w14:textId="77777777" w:rsidR="008F4028" w:rsidRPr="00BD01D7" w:rsidRDefault="008F4028" w:rsidP="00D163DF">
            <w:pPr>
              <w:spacing w:before="60" w:after="60" w:line="240" w:lineRule="auto"/>
              <w:jc w:val="center"/>
              <w:rPr>
                <w:noProof/>
                <w:sz w:val="20"/>
              </w:rPr>
            </w:pPr>
            <w:r>
              <w:rPr>
                <w:noProof/>
                <w:sz w:val="20"/>
              </w:rPr>
              <w:t>010130</w:t>
            </w:r>
          </w:p>
        </w:tc>
        <w:tc>
          <w:tcPr>
            <w:tcW w:w="9880" w:type="dxa"/>
            <w:tcBorders>
              <w:top w:val="nil"/>
              <w:left w:val="nil"/>
              <w:bottom w:val="single" w:sz="4" w:space="0" w:color="auto"/>
              <w:right w:val="single" w:sz="4" w:space="0" w:color="auto"/>
            </w:tcBorders>
            <w:shd w:val="clear" w:color="auto" w:fill="auto"/>
            <w:noWrap/>
            <w:hideMark/>
          </w:tcPr>
          <w:p w14:paraId="61039D22" w14:textId="152C5040" w:rsidR="008F4028" w:rsidRPr="00BD01D7" w:rsidRDefault="00311F85" w:rsidP="00D163DF">
            <w:pPr>
              <w:spacing w:before="60" w:after="60" w:line="240" w:lineRule="auto"/>
              <w:rPr>
                <w:noProof/>
                <w:sz w:val="20"/>
              </w:rPr>
            </w:pPr>
            <w:r>
              <w:rPr>
                <w:noProof/>
                <w:sz w:val="20"/>
              </w:rPr>
              <w:t>– – –</w:t>
            </w:r>
            <w:r w:rsidR="008F4028">
              <w:rPr>
                <w:noProof/>
                <w:sz w:val="20"/>
              </w:rPr>
              <w:t xml:space="preserve"> čistopasemske plemenske živali</w:t>
            </w:r>
          </w:p>
        </w:tc>
        <w:tc>
          <w:tcPr>
            <w:tcW w:w="1134" w:type="dxa"/>
            <w:tcBorders>
              <w:top w:val="nil"/>
              <w:left w:val="nil"/>
              <w:bottom w:val="single" w:sz="4" w:space="0" w:color="auto"/>
              <w:right w:val="single" w:sz="4" w:space="0" w:color="auto"/>
            </w:tcBorders>
            <w:shd w:val="clear" w:color="auto" w:fill="auto"/>
            <w:noWrap/>
            <w:vAlign w:val="center"/>
            <w:hideMark/>
          </w:tcPr>
          <w:p w14:paraId="62B01A8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F5E26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8AD9DF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D9604F" w14:textId="77777777" w:rsidR="008F4028" w:rsidRPr="00BD01D7" w:rsidRDefault="008F4028" w:rsidP="00D163DF">
            <w:pPr>
              <w:spacing w:before="60" w:after="60" w:line="240" w:lineRule="auto"/>
              <w:jc w:val="center"/>
              <w:rPr>
                <w:noProof/>
                <w:sz w:val="20"/>
              </w:rPr>
            </w:pPr>
            <w:r>
              <w:rPr>
                <w:noProof/>
                <w:sz w:val="20"/>
              </w:rPr>
              <w:t>01022100</w:t>
            </w:r>
          </w:p>
        </w:tc>
        <w:tc>
          <w:tcPr>
            <w:tcW w:w="1129" w:type="dxa"/>
            <w:tcBorders>
              <w:top w:val="nil"/>
              <w:left w:val="nil"/>
              <w:bottom w:val="single" w:sz="4" w:space="0" w:color="auto"/>
              <w:right w:val="single" w:sz="4" w:space="0" w:color="auto"/>
            </w:tcBorders>
            <w:shd w:val="clear" w:color="auto" w:fill="auto"/>
            <w:noWrap/>
            <w:hideMark/>
          </w:tcPr>
          <w:p w14:paraId="6950C0F1" w14:textId="77777777" w:rsidR="008F4028" w:rsidRPr="00BD01D7" w:rsidRDefault="008F4028" w:rsidP="00D163DF">
            <w:pPr>
              <w:spacing w:before="60" w:after="60" w:line="240" w:lineRule="auto"/>
              <w:jc w:val="center"/>
              <w:rPr>
                <w:noProof/>
                <w:sz w:val="20"/>
              </w:rPr>
            </w:pPr>
            <w:r>
              <w:rPr>
                <w:noProof/>
                <w:sz w:val="20"/>
              </w:rPr>
              <w:t>010221</w:t>
            </w:r>
          </w:p>
        </w:tc>
        <w:tc>
          <w:tcPr>
            <w:tcW w:w="9880" w:type="dxa"/>
            <w:tcBorders>
              <w:top w:val="nil"/>
              <w:left w:val="nil"/>
              <w:bottom w:val="single" w:sz="4" w:space="0" w:color="auto"/>
              <w:right w:val="single" w:sz="4" w:space="0" w:color="auto"/>
            </w:tcBorders>
            <w:shd w:val="clear" w:color="auto" w:fill="auto"/>
            <w:noWrap/>
            <w:hideMark/>
          </w:tcPr>
          <w:p w14:paraId="5A06BC55" w14:textId="0AC76BDF" w:rsidR="008F4028" w:rsidRPr="00BD01D7" w:rsidRDefault="00311F85" w:rsidP="00D163DF">
            <w:pPr>
              <w:spacing w:before="60" w:after="60" w:line="240" w:lineRule="auto"/>
              <w:rPr>
                <w:noProof/>
                <w:sz w:val="20"/>
              </w:rPr>
            </w:pPr>
            <w:r>
              <w:rPr>
                <w:noProof/>
                <w:sz w:val="20"/>
              </w:rPr>
              <w:t>– –</w:t>
            </w:r>
            <w:r w:rsidR="008F4028">
              <w:rPr>
                <w:noProof/>
                <w:sz w:val="20"/>
              </w:rPr>
              <w:t xml:space="preserve"> čistopasemske plemenske živali</w:t>
            </w:r>
          </w:p>
        </w:tc>
        <w:tc>
          <w:tcPr>
            <w:tcW w:w="1134" w:type="dxa"/>
            <w:tcBorders>
              <w:top w:val="nil"/>
              <w:left w:val="nil"/>
              <w:bottom w:val="single" w:sz="4" w:space="0" w:color="auto"/>
              <w:right w:val="single" w:sz="4" w:space="0" w:color="auto"/>
            </w:tcBorders>
            <w:shd w:val="clear" w:color="auto" w:fill="auto"/>
            <w:noWrap/>
            <w:vAlign w:val="center"/>
            <w:hideMark/>
          </w:tcPr>
          <w:p w14:paraId="4F74007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42AB2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F3FF7E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90C9B2" w14:textId="77777777" w:rsidR="008F4028" w:rsidRPr="00BD01D7" w:rsidRDefault="008F4028" w:rsidP="00D163DF">
            <w:pPr>
              <w:spacing w:before="60" w:after="60" w:line="240" w:lineRule="auto"/>
              <w:jc w:val="center"/>
              <w:rPr>
                <w:noProof/>
                <w:sz w:val="20"/>
              </w:rPr>
            </w:pPr>
            <w:r>
              <w:rPr>
                <w:noProof/>
                <w:sz w:val="20"/>
              </w:rPr>
              <w:t>01023100</w:t>
            </w:r>
          </w:p>
        </w:tc>
        <w:tc>
          <w:tcPr>
            <w:tcW w:w="1129" w:type="dxa"/>
            <w:tcBorders>
              <w:top w:val="nil"/>
              <w:left w:val="nil"/>
              <w:bottom w:val="single" w:sz="4" w:space="0" w:color="auto"/>
              <w:right w:val="single" w:sz="4" w:space="0" w:color="auto"/>
            </w:tcBorders>
            <w:shd w:val="clear" w:color="auto" w:fill="auto"/>
            <w:noWrap/>
            <w:hideMark/>
          </w:tcPr>
          <w:p w14:paraId="58966C68" w14:textId="77777777" w:rsidR="008F4028" w:rsidRPr="00BD01D7" w:rsidRDefault="008F4028" w:rsidP="00D163DF">
            <w:pPr>
              <w:spacing w:before="60" w:after="60" w:line="240" w:lineRule="auto"/>
              <w:jc w:val="center"/>
              <w:rPr>
                <w:noProof/>
                <w:sz w:val="20"/>
              </w:rPr>
            </w:pPr>
            <w:r>
              <w:rPr>
                <w:noProof/>
                <w:sz w:val="20"/>
              </w:rPr>
              <w:t>010231</w:t>
            </w:r>
          </w:p>
        </w:tc>
        <w:tc>
          <w:tcPr>
            <w:tcW w:w="9880" w:type="dxa"/>
            <w:tcBorders>
              <w:top w:val="nil"/>
              <w:left w:val="nil"/>
              <w:bottom w:val="single" w:sz="4" w:space="0" w:color="auto"/>
              <w:right w:val="single" w:sz="4" w:space="0" w:color="auto"/>
            </w:tcBorders>
            <w:shd w:val="clear" w:color="auto" w:fill="auto"/>
            <w:noWrap/>
            <w:hideMark/>
          </w:tcPr>
          <w:p w14:paraId="1DC9BB35" w14:textId="59119424" w:rsidR="008F4028" w:rsidRPr="00BD01D7" w:rsidRDefault="00311F85" w:rsidP="00D163DF">
            <w:pPr>
              <w:spacing w:before="60" w:after="60" w:line="240" w:lineRule="auto"/>
              <w:rPr>
                <w:noProof/>
                <w:sz w:val="20"/>
              </w:rPr>
            </w:pPr>
            <w:r>
              <w:rPr>
                <w:noProof/>
                <w:sz w:val="20"/>
              </w:rPr>
              <w:t>– –</w:t>
            </w:r>
            <w:r w:rsidR="008F4028">
              <w:rPr>
                <w:noProof/>
                <w:sz w:val="20"/>
              </w:rPr>
              <w:t xml:space="preserve"> čistopasemske plemenske živali</w:t>
            </w:r>
          </w:p>
        </w:tc>
        <w:tc>
          <w:tcPr>
            <w:tcW w:w="1134" w:type="dxa"/>
            <w:tcBorders>
              <w:top w:val="nil"/>
              <w:left w:val="nil"/>
              <w:bottom w:val="single" w:sz="4" w:space="0" w:color="auto"/>
              <w:right w:val="single" w:sz="4" w:space="0" w:color="auto"/>
            </w:tcBorders>
            <w:shd w:val="clear" w:color="auto" w:fill="auto"/>
            <w:noWrap/>
            <w:vAlign w:val="center"/>
            <w:hideMark/>
          </w:tcPr>
          <w:p w14:paraId="5F1FA98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CB7B8F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828AC3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156142" w14:textId="77777777" w:rsidR="008F4028" w:rsidRPr="00BD01D7" w:rsidRDefault="008F4028" w:rsidP="00D163DF">
            <w:pPr>
              <w:spacing w:before="60" w:after="60" w:line="240" w:lineRule="auto"/>
              <w:jc w:val="center"/>
              <w:rPr>
                <w:noProof/>
                <w:sz w:val="20"/>
              </w:rPr>
            </w:pPr>
            <w:r>
              <w:rPr>
                <w:noProof/>
                <w:sz w:val="20"/>
              </w:rPr>
              <w:t>01029010</w:t>
            </w:r>
          </w:p>
        </w:tc>
        <w:tc>
          <w:tcPr>
            <w:tcW w:w="1129" w:type="dxa"/>
            <w:tcBorders>
              <w:top w:val="nil"/>
              <w:left w:val="nil"/>
              <w:bottom w:val="single" w:sz="4" w:space="0" w:color="auto"/>
              <w:right w:val="single" w:sz="4" w:space="0" w:color="auto"/>
            </w:tcBorders>
            <w:shd w:val="clear" w:color="auto" w:fill="auto"/>
            <w:noWrap/>
            <w:hideMark/>
          </w:tcPr>
          <w:p w14:paraId="6340F7BE" w14:textId="77777777" w:rsidR="008F4028" w:rsidRPr="00BD01D7" w:rsidRDefault="008F4028" w:rsidP="00D163DF">
            <w:pPr>
              <w:spacing w:before="60" w:after="60" w:line="240" w:lineRule="auto"/>
              <w:jc w:val="center"/>
              <w:rPr>
                <w:noProof/>
                <w:sz w:val="20"/>
              </w:rPr>
            </w:pPr>
            <w:r>
              <w:rPr>
                <w:noProof/>
                <w:sz w:val="20"/>
              </w:rPr>
              <w:t>010290</w:t>
            </w:r>
          </w:p>
        </w:tc>
        <w:tc>
          <w:tcPr>
            <w:tcW w:w="9880" w:type="dxa"/>
            <w:tcBorders>
              <w:top w:val="nil"/>
              <w:left w:val="nil"/>
              <w:bottom w:val="single" w:sz="4" w:space="0" w:color="auto"/>
              <w:right w:val="single" w:sz="4" w:space="0" w:color="auto"/>
            </w:tcBorders>
            <w:shd w:val="clear" w:color="auto" w:fill="auto"/>
            <w:noWrap/>
            <w:hideMark/>
          </w:tcPr>
          <w:p w14:paraId="4E6D1AE6" w14:textId="7D408A14" w:rsidR="008F4028" w:rsidRPr="00BD01D7" w:rsidRDefault="00311F85" w:rsidP="00D163DF">
            <w:pPr>
              <w:spacing w:before="60" w:after="60" w:line="240" w:lineRule="auto"/>
              <w:rPr>
                <w:noProof/>
                <w:sz w:val="20"/>
              </w:rPr>
            </w:pPr>
            <w:r>
              <w:rPr>
                <w:noProof/>
                <w:sz w:val="20"/>
              </w:rPr>
              <w:t>– –</w:t>
            </w:r>
            <w:r w:rsidR="008F4028">
              <w:rPr>
                <w:noProof/>
                <w:sz w:val="20"/>
              </w:rPr>
              <w:t xml:space="preserve"> čistopasemske plemenske živali</w:t>
            </w:r>
          </w:p>
        </w:tc>
        <w:tc>
          <w:tcPr>
            <w:tcW w:w="1134" w:type="dxa"/>
            <w:tcBorders>
              <w:top w:val="nil"/>
              <w:left w:val="nil"/>
              <w:bottom w:val="single" w:sz="4" w:space="0" w:color="auto"/>
              <w:right w:val="single" w:sz="4" w:space="0" w:color="auto"/>
            </w:tcBorders>
            <w:shd w:val="clear" w:color="auto" w:fill="auto"/>
            <w:noWrap/>
            <w:vAlign w:val="center"/>
            <w:hideMark/>
          </w:tcPr>
          <w:p w14:paraId="4AADD27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6F915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C3D4C4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62ED54" w14:textId="77777777" w:rsidR="008F4028" w:rsidRPr="00BD01D7" w:rsidRDefault="008F4028" w:rsidP="00D163DF">
            <w:pPr>
              <w:spacing w:before="60" w:after="60" w:line="240" w:lineRule="auto"/>
              <w:jc w:val="center"/>
              <w:rPr>
                <w:noProof/>
                <w:sz w:val="20"/>
              </w:rPr>
            </w:pPr>
            <w:r>
              <w:rPr>
                <w:noProof/>
                <w:sz w:val="20"/>
              </w:rPr>
              <w:t>01031000</w:t>
            </w:r>
          </w:p>
        </w:tc>
        <w:tc>
          <w:tcPr>
            <w:tcW w:w="1129" w:type="dxa"/>
            <w:tcBorders>
              <w:top w:val="nil"/>
              <w:left w:val="nil"/>
              <w:bottom w:val="single" w:sz="4" w:space="0" w:color="auto"/>
              <w:right w:val="single" w:sz="4" w:space="0" w:color="auto"/>
            </w:tcBorders>
            <w:shd w:val="clear" w:color="auto" w:fill="auto"/>
            <w:noWrap/>
            <w:hideMark/>
          </w:tcPr>
          <w:p w14:paraId="4D379053" w14:textId="77777777" w:rsidR="008F4028" w:rsidRPr="00BD01D7" w:rsidRDefault="008F4028" w:rsidP="00D163DF">
            <w:pPr>
              <w:spacing w:before="60" w:after="60" w:line="240" w:lineRule="auto"/>
              <w:jc w:val="center"/>
              <w:rPr>
                <w:noProof/>
                <w:sz w:val="20"/>
              </w:rPr>
            </w:pPr>
            <w:r>
              <w:rPr>
                <w:noProof/>
                <w:sz w:val="20"/>
              </w:rPr>
              <w:t>010310</w:t>
            </w:r>
          </w:p>
        </w:tc>
        <w:tc>
          <w:tcPr>
            <w:tcW w:w="9880" w:type="dxa"/>
            <w:tcBorders>
              <w:top w:val="nil"/>
              <w:left w:val="nil"/>
              <w:bottom w:val="single" w:sz="4" w:space="0" w:color="auto"/>
              <w:right w:val="single" w:sz="4" w:space="0" w:color="auto"/>
            </w:tcBorders>
            <w:shd w:val="clear" w:color="auto" w:fill="auto"/>
            <w:noWrap/>
            <w:hideMark/>
          </w:tcPr>
          <w:p w14:paraId="67A88DB3" w14:textId="45093ADB" w:rsidR="008F4028" w:rsidRPr="00BD01D7" w:rsidRDefault="000C19AE" w:rsidP="00D163DF">
            <w:pPr>
              <w:spacing w:before="60" w:after="60" w:line="240" w:lineRule="auto"/>
              <w:rPr>
                <w:noProof/>
                <w:sz w:val="20"/>
              </w:rPr>
            </w:pPr>
            <w:r>
              <w:rPr>
                <w:noProof/>
                <w:sz w:val="20"/>
              </w:rPr>
              <w:t>–</w:t>
            </w:r>
            <w:r w:rsidR="008F4028">
              <w:rPr>
                <w:noProof/>
                <w:sz w:val="20"/>
              </w:rPr>
              <w:t xml:space="preserve"> čistopasemske plemenske živali</w:t>
            </w:r>
          </w:p>
        </w:tc>
        <w:tc>
          <w:tcPr>
            <w:tcW w:w="1134" w:type="dxa"/>
            <w:tcBorders>
              <w:top w:val="nil"/>
              <w:left w:val="nil"/>
              <w:bottom w:val="single" w:sz="4" w:space="0" w:color="auto"/>
              <w:right w:val="single" w:sz="4" w:space="0" w:color="auto"/>
            </w:tcBorders>
            <w:shd w:val="clear" w:color="auto" w:fill="auto"/>
            <w:noWrap/>
            <w:vAlign w:val="center"/>
            <w:hideMark/>
          </w:tcPr>
          <w:p w14:paraId="48510C2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84C253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6C1C1A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A5408C" w14:textId="77777777" w:rsidR="008F4028" w:rsidRPr="00BD01D7" w:rsidRDefault="008F4028" w:rsidP="00D163DF">
            <w:pPr>
              <w:spacing w:before="60" w:after="60" w:line="240" w:lineRule="auto"/>
              <w:jc w:val="center"/>
              <w:rPr>
                <w:noProof/>
                <w:sz w:val="20"/>
              </w:rPr>
            </w:pPr>
            <w:r>
              <w:rPr>
                <w:noProof/>
                <w:sz w:val="20"/>
              </w:rPr>
              <w:t>01041010</w:t>
            </w:r>
          </w:p>
        </w:tc>
        <w:tc>
          <w:tcPr>
            <w:tcW w:w="1129" w:type="dxa"/>
            <w:tcBorders>
              <w:top w:val="nil"/>
              <w:left w:val="nil"/>
              <w:bottom w:val="single" w:sz="4" w:space="0" w:color="auto"/>
              <w:right w:val="single" w:sz="4" w:space="0" w:color="auto"/>
            </w:tcBorders>
            <w:shd w:val="clear" w:color="auto" w:fill="auto"/>
            <w:noWrap/>
            <w:hideMark/>
          </w:tcPr>
          <w:p w14:paraId="6CAA307F" w14:textId="77777777" w:rsidR="008F4028" w:rsidRPr="00BD01D7" w:rsidRDefault="008F4028" w:rsidP="00D163DF">
            <w:pPr>
              <w:spacing w:before="60" w:after="60" w:line="240" w:lineRule="auto"/>
              <w:jc w:val="center"/>
              <w:rPr>
                <w:noProof/>
                <w:sz w:val="20"/>
              </w:rPr>
            </w:pPr>
            <w:r>
              <w:rPr>
                <w:noProof/>
                <w:sz w:val="20"/>
              </w:rPr>
              <w:t>010410</w:t>
            </w:r>
          </w:p>
        </w:tc>
        <w:tc>
          <w:tcPr>
            <w:tcW w:w="9880" w:type="dxa"/>
            <w:tcBorders>
              <w:top w:val="nil"/>
              <w:left w:val="nil"/>
              <w:bottom w:val="single" w:sz="4" w:space="0" w:color="auto"/>
              <w:right w:val="single" w:sz="4" w:space="0" w:color="auto"/>
            </w:tcBorders>
            <w:shd w:val="clear" w:color="auto" w:fill="auto"/>
            <w:noWrap/>
            <w:hideMark/>
          </w:tcPr>
          <w:p w14:paraId="581358B8" w14:textId="4A432A48" w:rsidR="008F4028" w:rsidRPr="00BD01D7" w:rsidRDefault="00311F85" w:rsidP="00D163DF">
            <w:pPr>
              <w:spacing w:before="60" w:after="60" w:line="240" w:lineRule="auto"/>
              <w:rPr>
                <w:noProof/>
                <w:sz w:val="20"/>
              </w:rPr>
            </w:pPr>
            <w:r>
              <w:rPr>
                <w:noProof/>
                <w:sz w:val="20"/>
              </w:rPr>
              <w:t>– – –</w:t>
            </w:r>
            <w:r w:rsidR="008F4028">
              <w:rPr>
                <w:noProof/>
                <w:sz w:val="20"/>
              </w:rPr>
              <w:t xml:space="preserve"> čistopasemske plemenske živali</w:t>
            </w:r>
          </w:p>
        </w:tc>
        <w:tc>
          <w:tcPr>
            <w:tcW w:w="1134" w:type="dxa"/>
            <w:tcBorders>
              <w:top w:val="nil"/>
              <w:left w:val="nil"/>
              <w:bottom w:val="single" w:sz="4" w:space="0" w:color="auto"/>
              <w:right w:val="single" w:sz="4" w:space="0" w:color="auto"/>
            </w:tcBorders>
            <w:shd w:val="clear" w:color="auto" w:fill="auto"/>
            <w:noWrap/>
            <w:vAlign w:val="center"/>
            <w:hideMark/>
          </w:tcPr>
          <w:p w14:paraId="793F69E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CF963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71A947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22DD936" w14:textId="77777777" w:rsidR="008F4028" w:rsidRPr="00BD01D7" w:rsidRDefault="008F4028" w:rsidP="00D163DF">
            <w:pPr>
              <w:spacing w:before="60" w:after="60" w:line="240" w:lineRule="auto"/>
              <w:jc w:val="center"/>
              <w:rPr>
                <w:noProof/>
                <w:sz w:val="20"/>
              </w:rPr>
            </w:pPr>
            <w:r>
              <w:rPr>
                <w:noProof/>
                <w:sz w:val="20"/>
              </w:rPr>
              <w:t>01042010</w:t>
            </w:r>
          </w:p>
        </w:tc>
        <w:tc>
          <w:tcPr>
            <w:tcW w:w="1129" w:type="dxa"/>
            <w:tcBorders>
              <w:top w:val="nil"/>
              <w:left w:val="nil"/>
              <w:bottom w:val="single" w:sz="4" w:space="0" w:color="auto"/>
              <w:right w:val="single" w:sz="4" w:space="0" w:color="auto"/>
            </w:tcBorders>
            <w:shd w:val="clear" w:color="auto" w:fill="auto"/>
            <w:noWrap/>
            <w:hideMark/>
          </w:tcPr>
          <w:p w14:paraId="43F2CE66" w14:textId="77777777" w:rsidR="008F4028" w:rsidRPr="00BD01D7" w:rsidRDefault="008F4028" w:rsidP="00D163DF">
            <w:pPr>
              <w:spacing w:before="60" w:after="60" w:line="240" w:lineRule="auto"/>
              <w:jc w:val="center"/>
              <w:rPr>
                <w:noProof/>
                <w:sz w:val="20"/>
              </w:rPr>
            </w:pPr>
            <w:r>
              <w:rPr>
                <w:noProof/>
                <w:sz w:val="20"/>
              </w:rPr>
              <w:t>010420</w:t>
            </w:r>
          </w:p>
        </w:tc>
        <w:tc>
          <w:tcPr>
            <w:tcW w:w="9880" w:type="dxa"/>
            <w:tcBorders>
              <w:top w:val="nil"/>
              <w:left w:val="nil"/>
              <w:bottom w:val="single" w:sz="4" w:space="0" w:color="auto"/>
              <w:right w:val="single" w:sz="4" w:space="0" w:color="auto"/>
            </w:tcBorders>
            <w:shd w:val="clear" w:color="auto" w:fill="auto"/>
            <w:noWrap/>
            <w:hideMark/>
          </w:tcPr>
          <w:p w14:paraId="54E4FA77" w14:textId="3131C85E" w:rsidR="008F4028" w:rsidRPr="00BD01D7" w:rsidRDefault="00311F85" w:rsidP="00D163DF">
            <w:pPr>
              <w:spacing w:before="60" w:after="60" w:line="240" w:lineRule="auto"/>
              <w:rPr>
                <w:noProof/>
                <w:sz w:val="20"/>
              </w:rPr>
            </w:pPr>
            <w:r>
              <w:rPr>
                <w:noProof/>
                <w:sz w:val="20"/>
              </w:rPr>
              <w:t>– – –</w:t>
            </w:r>
            <w:r w:rsidR="008F4028">
              <w:rPr>
                <w:noProof/>
                <w:sz w:val="20"/>
              </w:rPr>
              <w:t xml:space="preserve"> čistopasemske plemenske živali</w:t>
            </w:r>
          </w:p>
        </w:tc>
        <w:tc>
          <w:tcPr>
            <w:tcW w:w="1134" w:type="dxa"/>
            <w:tcBorders>
              <w:top w:val="nil"/>
              <w:left w:val="nil"/>
              <w:bottom w:val="single" w:sz="4" w:space="0" w:color="auto"/>
              <w:right w:val="single" w:sz="4" w:space="0" w:color="auto"/>
            </w:tcBorders>
            <w:shd w:val="clear" w:color="auto" w:fill="auto"/>
            <w:noWrap/>
            <w:vAlign w:val="center"/>
            <w:hideMark/>
          </w:tcPr>
          <w:p w14:paraId="6F69982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FEB96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77C1AC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BF0F26" w14:textId="77777777" w:rsidR="008F4028" w:rsidRPr="00BD01D7" w:rsidRDefault="008F4028" w:rsidP="00D163DF">
            <w:pPr>
              <w:spacing w:before="60" w:after="60" w:line="240" w:lineRule="auto"/>
              <w:jc w:val="center"/>
              <w:rPr>
                <w:noProof/>
                <w:sz w:val="20"/>
              </w:rPr>
            </w:pPr>
            <w:r>
              <w:rPr>
                <w:noProof/>
                <w:sz w:val="20"/>
              </w:rPr>
              <w:t>05111000</w:t>
            </w:r>
          </w:p>
        </w:tc>
        <w:tc>
          <w:tcPr>
            <w:tcW w:w="1129" w:type="dxa"/>
            <w:tcBorders>
              <w:top w:val="nil"/>
              <w:left w:val="nil"/>
              <w:bottom w:val="single" w:sz="4" w:space="0" w:color="auto"/>
              <w:right w:val="single" w:sz="4" w:space="0" w:color="auto"/>
            </w:tcBorders>
            <w:shd w:val="clear" w:color="auto" w:fill="auto"/>
            <w:noWrap/>
            <w:hideMark/>
          </w:tcPr>
          <w:p w14:paraId="39B4DDD3" w14:textId="77777777" w:rsidR="008F4028" w:rsidRPr="00BD01D7" w:rsidRDefault="008F4028" w:rsidP="00D163DF">
            <w:pPr>
              <w:spacing w:before="60" w:after="60" w:line="240" w:lineRule="auto"/>
              <w:jc w:val="center"/>
              <w:rPr>
                <w:noProof/>
                <w:sz w:val="20"/>
              </w:rPr>
            </w:pPr>
            <w:r>
              <w:rPr>
                <w:noProof/>
                <w:sz w:val="20"/>
              </w:rPr>
              <w:t>051110</w:t>
            </w:r>
          </w:p>
        </w:tc>
        <w:tc>
          <w:tcPr>
            <w:tcW w:w="9880" w:type="dxa"/>
            <w:tcBorders>
              <w:top w:val="nil"/>
              <w:left w:val="nil"/>
              <w:bottom w:val="single" w:sz="4" w:space="0" w:color="auto"/>
              <w:right w:val="single" w:sz="4" w:space="0" w:color="auto"/>
            </w:tcBorders>
            <w:shd w:val="clear" w:color="auto" w:fill="auto"/>
            <w:noWrap/>
            <w:hideMark/>
          </w:tcPr>
          <w:p w14:paraId="6AAECA41" w14:textId="0EC94557" w:rsidR="008F4028" w:rsidRPr="00BD01D7" w:rsidRDefault="000C19AE" w:rsidP="00D163DF">
            <w:pPr>
              <w:spacing w:before="60" w:after="60" w:line="240" w:lineRule="auto"/>
              <w:rPr>
                <w:noProof/>
                <w:sz w:val="20"/>
              </w:rPr>
            </w:pPr>
            <w:r>
              <w:rPr>
                <w:noProof/>
                <w:sz w:val="20"/>
              </w:rPr>
              <w:t>–</w:t>
            </w:r>
            <w:r w:rsidR="008F4028">
              <w:rPr>
                <w:noProof/>
                <w:sz w:val="20"/>
              </w:rPr>
              <w:t xml:space="preserve"> Bikovo seme</w:t>
            </w:r>
          </w:p>
        </w:tc>
        <w:tc>
          <w:tcPr>
            <w:tcW w:w="1134" w:type="dxa"/>
            <w:tcBorders>
              <w:top w:val="nil"/>
              <w:left w:val="nil"/>
              <w:bottom w:val="single" w:sz="4" w:space="0" w:color="auto"/>
              <w:right w:val="single" w:sz="4" w:space="0" w:color="auto"/>
            </w:tcBorders>
            <w:shd w:val="clear" w:color="auto" w:fill="auto"/>
            <w:noWrap/>
            <w:vAlign w:val="center"/>
            <w:hideMark/>
          </w:tcPr>
          <w:p w14:paraId="4E92215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14E40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8B412D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1C66BD" w14:textId="77777777" w:rsidR="008F4028" w:rsidRPr="00BD01D7" w:rsidRDefault="008F4028" w:rsidP="00D163DF">
            <w:pPr>
              <w:spacing w:before="60" w:after="60" w:line="240" w:lineRule="auto"/>
              <w:jc w:val="center"/>
              <w:rPr>
                <w:noProof/>
                <w:sz w:val="20"/>
              </w:rPr>
            </w:pPr>
            <w:r>
              <w:rPr>
                <w:noProof/>
                <w:sz w:val="20"/>
              </w:rPr>
              <w:t>05119110</w:t>
            </w:r>
          </w:p>
        </w:tc>
        <w:tc>
          <w:tcPr>
            <w:tcW w:w="1129" w:type="dxa"/>
            <w:tcBorders>
              <w:top w:val="nil"/>
              <w:left w:val="nil"/>
              <w:bottom w:val="single" w:sz="4" w:space="0" w:color="auto"/>
              <w:right w:val="single" w:sz="4" w:space="0" w:color="auto"/>
            </w:tcBorders>
            <w:shd w:val="clear" w:color="auto" w:fill="auto"/>
            <w:noWrap/>
            <w:hideMark/>
          </w:tcPr>
          <w:p w14:paraId="0F9E32B6" w14:textId="77777777" w:rsidR="008F4028" w:rsidRPr="00BD01D7" w:rsidRDefault="008F4028" w:rsidP="00D163DF">
            <w:pPr>
              <w:spacing w:before="60" w:after="60" w:line="240" w:lineRule="auto"/>
              <w:jc w:val="center"/>
              <w:rPr>
                <w:noProof/>
                <w:sz w:val="20"/>
              </w:rPr>
            </w:pPr>
            <w:r>
              <w:rPr>
                <w:noProof/>
                <w:sz w:val="20"/>
              </w:rPr>
              <w:t>051191</w:t>
            </w:r>
          </w:p>
        </w:tc>
        <w:tc>
          <w:tcPr>
            <w:tcW w:w="9880" w:type="dxa"/>
            <w:tcBorders>
              <w:top w:val="nil"/>
              <w:left w:val="nil"/>
              <w:bottom w:val="single" w:sz="4" w:space="0" w:color="auto"/>
              <w:right w:val="single" w:sz="4" w:space="0" w:color="auto"/>
            </w:tcBorders>
            <w:shd w:val="clear" w:color="auto" w:fill="auto"/>
            <w:noWrap/>
            <w:hideMark/>
          </w:tcPr>
          <w:p w14:paraId="430C1F9F" w14:textId="0BB7FC26" w:rsidR="008F4028" w:rsidRPr="00BD01D7" w:rsidRDefault="00311F85" w:rsidP="00D163DF">
            <w:pPr>
              <w:spacing w:before="60" w:after="60" w:line="240" w:lineRule="auto"/>
              <w:rPr>
                <w:noProof/>
                <w:sz w:val="20"/>
              </w:rPr>
            </w:pPr>
            <w:r>
              <w:rPr>
                <w:noProof/>
                <w:sz w:val="20"/>
              </w:rPr>
              <w:t>– – –</w:t>
            </w:r>
            <w:r w:rsidR="008F4028">
              <w:rPr>
                <w:noProof/>
                <w:sz w:val="20"/>
              </w:rPr>
              <w:t xml:space="preserve"> ribja jajca in ikre</w:t>
            </w:r>
          </w:p>
        </w:tc>
        <w:tc>
          <w:tcPr>
            <w:tcW w:w="1134" w:type="dxa"/>
            <w:tcBorders>
              <w:top w:val="nil"/>
              <w:left w:val="nil"/>
              <w:bottom w:val="single" w:sz="4" w:space="0" w:color="auto"/>
              <w:right w:val="single" w:sz="4" w:space="0" w:color="auto"/>
            </w:tcBorders>
            <w:shd w:val="clear" w:color="auto" w:fill="auto"/>
            <w:noWrap/>
            <w:vAlign w:val="center"/>
            <w:hideMark/>
          </w:tcPr>
          <w:p w14:paraId="4325F6B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77CB0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534A0B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42EF3C" w14:textId="77777777" w:rsidR="008F4028" w:rsidRPr="00BD01D7" w:rsidRDefault="008F4028" w:rsidP="00D163DF">
            <w:pPr>
              <w:spacing w:before="60" w:after="60" w:line="240" w:lineRule="auto"/>
              <w:jc w:val="center"/>
              <w:rPr>
                <w:noProof/>
                <w:sz w:val="20"/>
              </w:rPr>
            </w:pPr>
            <w:r>
              <w:rPr>
                <w:noProof/>
                <w:sz w:val="20"/>
              </w:rPr>
              <w:t>05119120</w:t>
            </w:r>
          </w:p>
        </w:tc>
        <w:tc>
          <w:tcPr>
            <w:tcW w:w="1129" w:type="dxa"/>
            <w:tcBorders>
              <w:top w:val="nil"/>
              <w:left w:val="nil"/>
              <w:bottom w:val="single" w:sz="4" w:space="0" w:color="auto"/>
              <w:right w:val="single" w:sz="4" w:space="0" w:color="auto"/>
            </w:tcBorders>
            <w:shd w:val="clear" w:color="auto" w:fill="auto"/>
            <w:noWrap/>
            <w:hideMark/>
          </w:tcPr>
          <w:p w14:paraId="25E0AEAF" w14:textId="77777777" w:rsidR="008F4028" w:rsidRPr="00BD01D7" w:rsidRDefault="008F4028" w:rsidP="00D163DF">
            <w:pPr>
              <w:spacing w:before="60" w:after="60" w:line="240" w:lineRule="auto"/>
              <w:jc w:val="center"/>
              <w:rPr>
                <w:noProof/>
                <w:sz w:val="20"/>
              </w:rPr>
            </w:pPr>
            <w:r>
              <w:rPr>
                <w:noProof/>
                <w:sz w:val="20"/>
              </w:rPr>
              <w:t>051191</w:t>
            </w:r>
          </w:p>
        </w:tc>
        <w:tc>
          <w:tcPr>
            <w:tcW w:w="9880" w:type="dxa"/>
            <w:tcBorders>
              <w:top w:val="nil"/>
              <w:left w:val="nil"/>
              <w:bottom w:val="single" w:sz="4" w:space="0" w:color="auto"/>
              <w:right w:val="single" w:sz="4" w:space="0" w:color="auto"/>
            </w:tcBorders>
            <w:shd w:val="clear" w:color="auto" w:fill="auto"/>
            <w:noWrap/>
            <w:hideMark/>
          </w:tcPr>
          <w:p w14:paraId="379A39E7" w14:textId="360362D3" w:rsidR="008F4028" w:rsidRPr="00BD01D7" w:rsidRDefault="00311F85" w:rsidP="00D163DF">
            <w:pPr>
              <w:spacing w:before="60" w:after="60" w:line="240" w:lineRule="auto"/>
              <w:rPr>
                <w:noProof/>
                <w:sz w:val="20"/>
              </w:rPr>
            </w:pPr>
            <w:r>
              <w:rPr>
                <w:noProof/>
                <w:sz w:val="20"/>
              </w:rPr>
              <w:t>– – –</w:t>
            </w:r>
            <w:r w:rsidR="008F4028">
              <w:rPr>
                <w:noProof/>
                <w:sz w:val="20"/>
              </w:rPr>
              <w:t xml:space="preserve"> ribji odpadki</w:t>
            </w:r>
          </w:p>
        </w:tc>
        <w:tc>
          <w:tcPr>
            <w:tcW w:w="1134" w:type="dxa"/>
            <w:tcBorders>
              <w:top w:val="nil"/>
              <w:left w:val="nil"/>
              <w:bottom w:val="single" w:sz="4" w:space="0" w:color="auto"/>
              <w:right w:val="single" w:sz="4" w:space="0" w:color="auto"/>
            </w:tcBorders>
            <w:shd w:val="clear" w:color="auto" w:fill="auto"/>
            <w:noWrap/>
            <w:vAlign w:val="center"/>
            <w:hideMark/>
          </w:tcPr>
          <w:p w14:paraId="32AC33F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351D3B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25EC70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F05BEDC" w14:textId="77777777" w:rsidR="008F4028" w:rsidRPr="00BD01D7" w:rsidRDefault="008F4028" w:rsidP="00D163DF">
            <w:pPr>
              <w:pageBreakBefore/>
              <w:spacing w:before="60" w:after="60" w:line="240" w:lineRule="auto"/>
              <w:jc w:val="center"/>
              <w:rPr>
                <w:noProof/>
                <w:sz w:val="20"/>
              </w:rPr>
            </w:pPr>
            <w:r>
              <w:rPr>
                <w:noProof/>
                <w:sz w:val="20"/>
              </w:rPr>
              <w:t>05119910</w:t>
            </w:r>
          </w:p>
        </w:tc>
        <w:tc>
          <w:tcPr>
            <w:tcW w:w="1129" w:type="dxa"/>
            <w:tcBorders>
              <w:top w:val="nil"/>
              <w:left w:val="nil"/>
              <w:bottom w:val="single" w:sz="4" w:space="0" w:color="auto"/>
              <w:right w:val="single" w:sz="4" w:space="0" w:color="auto"/>
            </w:tcBorders>
            <w:shd w:val="clear" w:color="auto" w:fill="auto"/>
            <w:noWrap/>
            <w:hideMark/>
          </w:tcPr>
          <w:p w14:paraId="6A77AA80" w14:textId="77777777" w:rsidR="008F4028" w:rsidRPr="00BD01D7" w:rsidRDefault="008F4028" w:rsidP="00D163DF">
            <w:pPr>
              <w:spacing w:before="60" w:after="60" w:line="240" w:lineRule="auto"/>
              <w:jc w:val="center"/>
              <w:rPr>
                <w:noProof/>
                <w:sz w:val="20"/>
              </w:rPr>
            </w:pPr>
            <w:r>
              <w:rPr>
                <w:noProof/>
                <w:sz w:val="20"/>
              </w:rPr>
              <w:t>051199</w:t>
            </w:r>
          </w:p>
        </w:tc>
        <w:tc>
          <w:tcPr>
            <w:tcW w:w="9880" w:type="dxa"/>
            <w:tcBorders>
              <w:top w:val="nil"/>
              <w:left w:val="nil"/>
              <w:bottom w:val="single" w:sz="4" w:space="0" w:color="auto"/>
              <w:right w:val="single" w:sz="4" w:space="0" w:color="auto"/>
            </w:tcBorders>
            <w:shd w:val="clear" w:color="auto" w:fill="auto"/>
            <w:noWrap/>
            <w:hideMark/>
          </w:tcPr>
          <w:p w14:paraId="0BD4F3A1" w14:textId="17AF3941" w:rsidR="008F4028" w:rsidRPr="00BD01D7" w:rsidRDefault="00311F85" w:rsidP="00D163DF">
            <w:pPr>
              <w:spacing w:before="60" w:after="60" w:line="240" w:lineRule="auto"/>
              <w:rPr>
                <w:noProof/>
                <w:sz w:val="20"/>
              </w:rPr>
            </w:pPr>
            <w:r>
              <w:rPr>
                <w:noProof/>
                <w:sz w:val="20"/>
              </w:rPr>
              <w:t>– – –</w:t>
            </w:r>
            <w:r w:rsidR="008F4028">
              <w:rPr>
                <w:noProof/>
                <w:sz w:val="20"/>
              </w:rPr>
              <w:t xml:space="preserve"> živalsko seme, razen semena govedi</w:t>
            </w:r>
          </w:p>
        </w:tc>
        <w:tc>
          <w:tcPr>
            <w:tcW w:w="1134" w:type="dxa"/>
            <w:tcBorders>
              <w:top w:val="nil"/>
              <w:left w:val="nil"/>
              <w:bottom w:val="single" w:sz="4" w:space="0" w:color="auto"/>
              <w:right w:val="single" w:sz="4" w:space="0" w:color="auto"/>
            </w:tcBorders>
            <w:shd w:val="clear" w:color="auto" w:fill="auto"/>
            <w:noWrap/>
            <w:vAlign w:val="center"/>
            <w:hideMark/>
          </w:tcPr>
          <w:p w14:paraId="0393160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C08FF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D3AE31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060D0B" w14:textId="77777777" w:rsidR="008F4028" w:rsidRPr="00BD01D7" w:rsidRDefault="008F4028" w:rsidP="00D163DF">
            <w:pPr>
              <w:spacing w:before="60" w:after="60" w:line="240" w:lineRule="auto"/>
              <w:jc w:val="center"/>
              <w:rPr>
                <w:noProof/>
                <w:sz w:val="20"/>
              </w:rPr>
            </w:pPr>
            <w:r>
              <w:rPr>
                <w:noProof/>
                <w:sz w:val="20"/>
              </w:rPr>
              <w:t>06011000</w:t>
            </w:r>
          </w:p>
        </w:tc>
        <w:tc>
          <w:tcPr>
            <w:tcW w:w="1129" w:type="dxa"/>
            <w:tcBorders>
              <w:top w:val="nil"/>
              <w:left w:val="nil"/>
              <w:bottom w:val="single" w:sz="4" w:space="0" w:color="auto"/>
              <w:right w:val="single" w:sz="4" w:space="0" w:color="auto"/>
            </w:tcBorders>
            <w:shd w:val="clear" w:color="auto" w:fill="auto"/>
            <w:noWrap/>
            <w:hideMark/>
          </w:tcPr>
          <w:p w14:paraId="082F2D00" w14:textId="77777777" w:rsidR="008F4028" w:rsidRPr="00BD01D7" w:rsidRDefault="008F4028" w:rsidP="00D163DF">
            <w:pPr>
              <w:spacing w:before="60" w:after="60" w:line="240" w:lineRule="auto"/>
              <w:jc w:val="center"/>
              <w:rPr>
                <w:noProof/>
                <w:sz w:val="20"/>
              </w:rPr>
            </w:pPr>
            <w:r>
              <w:rPr>
                <w:noProof/>
                <w:sz w:val="20"/>
              </w:rPr>
              <w:t>060110</w:t>
            </w:r>
          </w:p>
        </w:tc>
        <w:tc>
          <w:tcPr>
            <w:tcW w:w="9880" w:type="dxa"/>
            <w:tcBorders>
              <w:top w:val="nil"/>
              <w:left w:val="nil"/>
              <w:bottom w:val="single" w:sz="4" w:space="0" w:color="auto"/>
              <w:right w:val="single" w:sz="4" w:space="0" w:color="auto"/>
            </w:tcBorders>
            <w:shd w:val="clear" w:color="auto" w:fill="auto"/>
            <w:noWrap/>
            <w:hideMark/>
          </w:tcPr>
          <w:p w14:paraId="14DE0FDA" w14:textId="72F73E3D" w:rsidR="008F4028" w:rsidRPr="00BD01D7" w:rsidRDefault="000C19AE" w:rsidP="00D163DF">
            <w:pPr>
              <w:spacing w:before="60" w:after="60" w:line="240" w:lineRule="auto"/>
              <w:rPr>
                <w:noProof/>
                <w:sz w:val="20"/>
              </w:rPr>
            </w:pPr>
            <w:r>
              <w:rPr>
                <w:noProof/>
                <w:sz w:val="20"/>
              </w:rPr>
              <w:t>–</w:t>
            </w:r>
            <w:r w:rsidR="008F4028">
              <w:rPr>
                <w:noProof/>
                <w:sz w:val="20"/>
              </w:rPr>
              <w:t xml:space="preserve"> Čebulice, gomolji, koreninski gomolji, stebelni gomolji, živice in korenike, v mirujočem stanju</w:t>
            </w:r>
          </w:p>
        </w:tc>
        <w:tc>
          <w:tcPr>
            <w:tcW w:w="1134" w:type="dxa"/>
            <w:tcBorders>
              <w:top w:val="nil"/>
              <w:left w:val="nil"/>
              <w:bottom w:val="single" w:sz="4" w:space="0" w:color="auto"/>
              <w:right w:val="single" w:sz="4" w:space="0" w:color="auto"/>
            </w:tcBorders>
            <w:shd w:val="clear" w:color="auto" w:fill="auto"/>
            <w:noWrap/>
            <w:vAlign w:val="center"/>
            <w:hideMark/>
          </w:tcPr>
          <w:p w14:paraId="2612D02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C907B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EE3814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276FE7" w14:textId="77777777" w:rsidR="008F4028" w:rsidRPr="00BD01D7" w:rsidRDefault="008F4028" w:rsidP="00D163DF">
            <w:pPr>
              <w:spacing w:before="60" w:after="60" w:line="240" w:lineRule="auto"/>
              <w:jc w:val="center"/>
              <w:rPr>
                <w:noProof/>
                <w:sz w:val="20"/>
              </w:rPr>
            </w:pPr>
            <w:r>
              <w:rPr>
                <w:noProof/>
                <w:sz w:val="20"/>
              </w:rPr>
              <w:t>06012000</w:t>
            </w:r>
          </w:p>
        </w:tc>
        <w:tc>
          <w:tcPr>
            <w:tcW w:w="1129" w:type="dxa"/>
            <w:tcBorders>
              <w:top w:val="nil"/>
              <w:left w:val="nil"/>
              <w:bottom w:val="single" w:sz="4" w:space="0" w:color="auto"/>
              <w:right w:val="single" w:sz="4" w:space="0" w:color="auto"/>
            </w:tcBorders>
            <w:shd w:val="clear" w:color="auto" w:fill="auto"/>
            <w:noWrap/>
            <w:hideMark/>
          </w:tcPr>
          <w:p w14:paraId="6EFCDCBD" w14:textId="77777777" w:rsidR="008F4028" w:rsidRPr="00BD01D7" w:rsidRDefault="008F4028" w:rsidP="00D163DF">
            <w:pPr>
              <w:spacing w:before="60" w:after="60" w:line="240" w:lineRule="auto"/>
              <w:jc w:val="center"/>
              <w:rPr>
                <w:noProof/>
                <w:sz w:val="20"/>
              </w:rPr>
            </w:pPr>
            <w:r>
              <w:rPr>
                <w:noProof/>
                <w:sz w:val="20"/>
              </w:rPr>
              <w:t>060120</w:t>
            </w:r>
          </w:p>
        </w:tc>
        <w:tc>
          <w:tcPr>
            <w:tcW w:w="9880" w:type="dxa"/>
            <w:tcBorders>
              <w:top w:val="nil"/>
              <w:left w:val="nil"/>
              <w:bottom w:val="single" w:sz="4" w:space="0" w:color="auto"/>
              <w:right w:val="single" w:sz="4" w:space="0" w:color="auto"/>
            </w:tcBorders>
            <w:shd w:val="clear" w:color="auto" w:fill="auto"/>
            <w:noWrap/>
            <w:hideMark/>
          </w:tcPr>
          <w:p w14:paraId="75AD271B" w14:textId="4ABC9F99" w:rsidR="008F4028" w:rsidRPr="00BD01D7" w:rsidRDefault="000C19AE" w:rsidP="00D163DF">
            <w:pPr>
              <w:spacing w:before="60" w:after="60" w:line="240" w:lineRule="auto"/>
              <w:rPr>
                <w:noProof/>
                <w:sz w:val="20"/>
              </w:rPr>
            </w:pPr>
            <w:r>
              <w:rPr>
                <w:noProof/>
                <w:sz w:val="20"/>
              </w:rPr>
              <w:t>–</w:t>
            </w:r>
            <w:r w:rsidR="008F4028">
              <w:rPr>
                <w:noProof/>
                <w:sz w:val="20"/>
              </w:rPr>
              <w:t xml:space="preserve"> Čebulice, gomolji, koreninski gomolji, stebelni gomolji, živice in korenike, rastoče ali cvetoče; rastlina in korenine cikorije</w:t>
            </w:r>
          </w:p>
        </w:tc>
        <w:tc>
          <w:tcPr>
            <w:tcW w:w="1134" w:type="dxa"/>
            <w:tcBorders>
              <w:top w:val="nil"/>
              <w:left w:val="nil"/>
              <w:bottom w:val="single" w:sz="4" w:space="0" w:color="auto"/>
              <w:right w:val="single" w:sz="4" w:space="0" w:color="auto"/>
            </w:tcBorders>
            <w:shd w:val="clear" w:color="auto" w:fill="auto"/>
            <w:noWrap/>
            <w:vAlign w:val="center"/>
            <w:hideMark/>
          </w:tcPr>
          <w:p w14:paraId="0EC23F1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CFBB1D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A865BC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E3E673" w14:textId="77777777" w:rsidR="008F4028" w:rsidRPr="00BD01D7" w:rsidRDefault="008F4028" w:rsidP="00D163DF">
            <w:pPr>
              <w:spacing w:before="60" w:after="60" w:line="240" w:lineRule="auto"/>
              <w:jc w:val="center"/>
              <w:rPr>
                <w:noProof/>
                <w:sz w:val="20"/>
              </w:rPr>
            </w:pPr>
            <w:r>
              <w:rPr>
                <w:noProof/>
                <w:sz w:val="20"/>
              </w:rPr>
              <w:t>06021000</w:t>
            </w:r>
          </w:p>
        </w:tc>
        <w:tc>
          <w:tcPr>
            <w:tcW w:w="1129" w:type="dxa"/>
            <w:tcBorders>
              <w:top w:val="nil"/>
              <w:left w:val="nil"/>
              <w:bottom w:val="single" w:sz="4" w:space="0" w:color="auto"/>
              <w:right w:val="single" w:sz="4" w:space="0" w:color="auto"/>
            </w:tcBorders>
            <w:shd w:val="clear" w:color="auto" w:fill="auto"/>
            <w:noWrap/>
            <w:hideMark/>
          </w:tcPr>
          <w:p w14:paraId="4A0C9947" w14:textId="77777777" w:rsidR="008F4028" w:rsidRPr="00BD01D7" w:rsidRDefault="008F4028" w:rsidP="00D163DF">
            <w:pPr>
              <w:spacing w:before="60" w:after="60" w:line="240" w:lineRule="auto"/>
              <w:jc w:val="center"/>
              <w:rPr>
                <w:noProof/>
                <w:sz w:val="20"/>
              </w:rPr>
            </w:pPr>
            <w:r>
              <w:rPr>
                <w:noProof/>
                <w:sz w:val="20"/>
              </w:rPr>
              <w:t>060210</w:t>
            </w:r>
          </w:p>
        </w:tc>
        <w:tc>
          <w:tcPr>
            <w:tcW w:w="9880" w:type="dxa"/>
            <w:tcBorders>
              <w:top w:val="nil"/>
              <w:left w:val="nil"/>
              <w:bottom w:val="single" w:sz="4" w:space="0" w:color="auto"/>
              <w:right w:val="single" w:sz="4" w:space="0" w:color="auto"/>
            </w:tcBorders>
            <w:shd w:val="clear" w:color="auto" w:fill="auto"/>
            <w:noWrap/>
            <w:hideMark/>
          </w:tcPr>
          <w:p w14:paraId="606107EA" w14:textId="5741C17C" w:rsidR="008F4028" w:rsidRPr="00BD01D7" w:rsidRDefault="000C19AE" w:rsidP="00D163DF">
            <w:pPr>
              <w:spacing w:before="60" w:after="60" w:line="240" w:lineRule="auto"/>
              <w:rPr>
                <w:noProof/>
                <w:sz w:val="20"/>
              </w:rPr>
            </w:pPr>
            <w:r>
              <w:rPr>
                <w:noProof/>
                <w:sz w:val="20"/>
              </w:rPr>
              <w:t>–</w:t>
            </w:r>
            <w:r w:rsidR="008F4028">
              <w:rPr>
                <w:noProof/>
                <w:sz w:val="20"/>
              </w:rPr>
              <w:t xml:space="preserve"> Neukoreninjeni potaknjenci in cepiči</w:t>
            </w:r>
          </w:p>
        </w:tc>
        <w:tc>
          <w:tcPr>
            <w:tcW w:w="1134" w:type="dxa"/>
            <w:tcBorders>
              <w:top w:val="nil"/>
              <w:left w:val="nil"/>
              <w:bottom w:val="single" w:sz="4" w:space="0" w:color="auto"/>
              <w:right w:val="single" w:sz="4" w:space="0" w:color="auto"/>
            </w:tcBorders>
            <w:shd w:val="clear" w:color="auto" w:fill="auto"/>
            <w:noWrap/>
            <w:vAlign w:val="center"/>
            <w:hideMark/>
          </w:tcPr>
          <w:p w14:paraId="0579950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56A1B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49575B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7B6530" w14:textId="77777777" w:rsidR="008F4028" w:rsidRPr="00BD01D7" w:rsidRDefault="008F4028" w:rsidP="00D163DF">
            <w:pPr>
              <w:spacing w:before="60" w:after="60" w:line="240" w:lineRule="auto"/>
              <w:jc w:val="center"/>
              <w:rPr>
                <w:noProof/>
                <w:sz w:val="20"/>
              </w:rPr>
            </w:pPr>
            <w:r>
              <w:rPr>
                <w:noProof/>
                <w:sz w:val="20"/>
              </w:rPr>
              <w:t>06022000</w:t>
            </w:r>
          </w:p>
        </w:tc>
        <w:tc>
          <w:tcPr>
            <w:tcW w:w="1129" w:type="dxa"/>
            <w:tcBorders>
              <w:top w:val="nil"/>
              <w:left w:val="nil"/>
              <w:bottom w:val="single" w:sz="4" w:space="0" w:color="auto"/>
              <w:right w:val="single" w:sz="4" w:space="0" w:color="auto"/>
            </w:tcBorders>
            <w:shd w:val="clear" w:color="auto" w:fill="auto"/>
            <w:noWrap/>
            <w:hideMark/>
          </w:tcPr>
          <w:p w14:paraId="3BE5CD5C" w14:textId="77777777" w:rsidR="008F4028" w:rsidRPr="00BD01D7" w:rsidRDefault="008F4028" w:rsidP="00D163DF">
            <w:pPr>
              <w:spacing w:before="60" w:after="60" w:line="240" w:lineRule="auto"/>
              <w:jc w:val="center"/>
              <w:rPr>
                <w:noProof/>
                <w:sz w:val="20"/>
              </w:rPr>
            </w:pPr>
            <w:r>
              <w:rPr>
                <w:noProof/>
                <w:sz w:val="20"/>
              </w:rPr>
              <w:t>060220</w:t>
            </w:r>
          </w:p>
        </w:tc>
        <w:tc>
          <w:tcPr>
            <w:tcW w:w="9880" w:type="dxa"/>
            <w:tcBorders>
              <w:top w:val="nil"/>
              <w:left w:val="nil"/>
              <w:bottom w:val="single" w:sz="4" w:space="0" w:color="auto"/>
              <w:right w:val="single" w:sz="4" w:space="0" w:color="auto"/>
            </w:tcBorders>
            <w:shd w:val="clear" w:color="auto" w:fill="auto"/>
            <w:noWrap/>
            <w:hideMark/>
          </w:tcPr>
          <w:p w14:paraId="7A04240D" w14:textId="2BEEC1F1" w:rsidR="008F4028" w:rsidRPr="00BD01D7" w:rsidRDefault="000C19AE" w:rsidP="00D163DF">
            <w:pPr>
              <w:spacing w:before="60" w:after="60" w:line="240" w:lineRule="auto"/>
              <w:rPr>
                <w:noProof/>
                <w:sz w:val="20"/>
              </w:rPr>
            </w:pPr>
            <w:r>
              <w:rPr>
                <w:noProof/>
                <w:sz w:val="20"/>
              </w:rPr>
              <w:t>–</w:t>
            </w:r>
            <w:r w:rsidR="008F4028">
              <w:rPr>
                <w:noProof/>
                <w:sz w:val="20"/>
              </w:rPr>
              <w:t xml:space="preserve"> Drevje, grmičevje in grmovje, cepljeno ali necepljeno, ki rodi užitno sadje ali oreške</w:t>
            </w:r>
          </w:p>
        </w:tc>
        <w:tc>
          <w:tcPr>
            <w:tcW w:w="1134" w:type="dxa"/>
            <w:tcBorders>
              <w:top w:val="nil"/>
              <w:left w:val="nil"/>
              <w:bottom w:val="single" w:sz="4" w:space="0" w:color="auto"/>
              <w:right w:val="single" w:sz="4" w:space="0" w:color="auto"/>
            </w:tcBorders>
            <w:shd w:val="clear" w:color="auto" w:fill="auto"/>
            <w:noWrap/>
            <w:vAlign w:val="center"/>
            <w:hideMark/>
          </w:tcPr>
          <w:p w14:paraId="0BE7FA9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84394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02C90D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4D2A88D" w14:textId="77777777" w:rsidR="008F4028" w:rsidRPr="00BD01D7" w:rsidRDefault="008F4028" w:rsidP="00D163DF">
            <w:pPr>
              <w:spacing w:before="60" w:after="60" w:line="240" w:lineRule="auto"/>
              <w:jc w:val="center"/>
              <w:rPr>
                <w:noProof/>
                <w:sz w:val="20"/>
              </w:rPr>
            </w:pPr>
            <w:r>
              <w:rPr>
                <w:noProof/>
                <w:sz w:val="20"/>
              </w:rPr>
              <w:t>06023000</w:t>
            </w:r>
          </w:p>
        </w:tc>
        <w:tc>
          <w:tcPr>
            <w:tcW w:w="1129" w:type="dxa"/>
            <w:tcBorders>
              <w:top w:val="nil"/>
              <w:left w:val="nil"/>
              <w:bottom w:val="single" w:sz="4" w:space="0" w:color="auto"/>
              <w:right w:val="single" w:sz="4" w:space="0" w:color="auto"/>
            </w:tcBorders>
            <w:shd w:val="clear" w:color="auto" w:fill="auto"/>
            <w:noWrap/>
            <w:hideMark/>
          </w:tcPr>
          <w:p w14:paraId="009921B6" w14:textId="77777777" w:rsidR="008F4028" w:rsidRPr="00BD01D7" w:rsidRDefault="008F4028" w:rsidP="00D163DF">
            <w:pPr>
              <w:spacing w:before="60" w:after="60" w:line="240" w:lineRule="auto"/>
              <w:jc w:val="center"/>
              <w:rPr>
                <w:noProof/>
                <w:sz w:val="20"/>
              </w:rPr>
            </w:pPr>
            <w:r>
              <w:rPr>
                <w:noProof/>
                <w:sz w:val="20"/>
              </w:rPr>
              <w:t>060230</w:t>
            </w:r>
          </w:p>
        </w:tc>
        <w:tc>
          <w:tcPr>
            <w:tcW w:w="9880" w:type="dxa"/>
            <w:tcBorders>
              <w:top w:val="nil"/>
              <w:left w:val="nil"/>
              <w:bottom w:val="single" w:sz="4" w:space="0" w:color="auto"/>
              <w:right w:val="single" w:sz="4" w:space="0" w:color="auto"/>
            </w:tcBorders>
            <w:shd w:val="clear" w:color="auto" w:fill="auto"/>
            <w:noWrap/>
            <w:hideMark/>
          </w:tcPr>
          <w:p w14:paraId="0DAEF998" w14:textId="00574AF7" w:rsidR="008F4028" w:rsidRPr="00BD01D7" w:rsidRDefault="000C19AE" w:rsidP="00D163DF">
            <w:pPr>
              <w:spacing w:before="60" w:after="60" w:line="240" w:lineRule="auto"/>
              <w:rPr>
                <w:noProof/>
                <w:sz w:val="20"/>
              </w:rPr>
            </w:pPr>
            <w:r>
              <w:rPr>
                <w:noProof/>
                <w:sz w:val="20"/>
              </w:rPr>
              <w:t>–</w:t>
            </w:r>
            <w:r w:rsidR="008F4028">
              <w:rPr>
                <w:noProof/>
                <w:sz w:val="20"/>
              </w:rPr>
              <w:t xml:space="preserve"> Rododendroni in azaleje, cepljeni ali necepljeni</w:t>
            </w:r>
          </w:p>
        </w:tc>
        <w:tc>
          <w:tcPr>
            <w:tcW w:w="1134" w:type="dxa"/>
            <w:tcBorders>
              <w:top w:val="nil"/>
              <w:left w:val="nil"/>
              <w:bottom w:val="single" w:sz="4" w:space="0" w:color="auto"/>
              <w:right w:val="single" w:sz="4" w:space="0" w:color="auto"/>
            </w:tcBorders>
            <w:shd w:val="clear" w:color="auto" w:fill="auto"/>
            <w:noWrap/>
            <w:vAlign w:val="center"/>
            <w:hideMark/>
          </w:tcPr>
          <w:p w14:paraId="0CA9F1B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AAF95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1F0411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BCEDCE" w14:textId="77777777" w:rsidR="008F4028" w:rsidRPr="00BD01D7" w:rsidRDefault="008F4028" w:rsidP="00D163DF">
            <w:pPr>
              <w:spacing w:before="60" w:after="60" w:line="240" w:lineRule="auto"/>
              <w:jc w:val="center"/>
              <w:rPr>
                <w:noProof/>
                <w:sz w:val="20"/>
              </w:rPr>
            </w:pPr>
            <w:r>
              <w:rPr>
                <w:noProof/>
                <w:sz w:val="20"/>
              </w:rPr>
              <w:t>06024000</w:t>
            </w:r>
          </w:p>
        </w:tc>
        <w:tc>
          <w:tcPr>
            <w:tcW w:w="1129" w:type="dxa"/>
            <w:tcBorders>
              <w:top w:val="nil"/>
              <w:left w:val="nil"/>
              <w:bottom w:val="single" w:sz="4" w:space="0" w:color="auto"/>
              <w:right w:val="single" w:sz="4" w:space="0" w:color="auto"/>
            </w:tcBorders>
            <w:shd w:val="clear" w:color="auto" w:fill="auto"/>
            <w:noWrap/>
            <w:hideMark/>
          </w:tcPr>
          <w:p w14:paraId="42FBDB0B" w14:textId="77777777" w:rsidR="008F4028" w:rsidRPr="00BD01D7" w:rsidRDefault="008F4028" w:rsidP="00D163DF">
            <w:pPr>
              <w:spacing w:before="60" w:after="60" w:line="240" w:lineRule="auto"/>
              <w:jc w:val="center"/>
              <w:rPr>
                <w:noProof/>
                <w:sz w:val="20"/>
              </w:rPr>
            </w:pPr>
            <w:r>
              <w:rPr>
                <w:noProof/>
                <w:sz w:val="20"/>
              </w:rPr>
              <w:t>060240</w:t>
            </w:r>
          </w:p>
        </w:tc>
        <w:tc>
          <w:tcPr>
            <w:tcW w:w="9880" w:type="dxa"/>
            <w:tcBorders>
              <w:top w:val="nil"/>
              <w:left w:val="nil"/>
              <w:bottom w:val="single" w:sz="4" w:space="0" w:color="auto"/>
              <w:right w:val="single" w:sz="4" w:space="0" w:color="auto"/>
            </w:tcBorders>
            <w:shd w:val="clear" w:color="auto" w:fill="auto"/>
            <w:noWrap/>
            <w:hideMark/>
          </w:tcPr>
          <w:p w14:paraId="530EFB5A" w14:textId="47DE55EB" w:rsidR="008F4028" w:rsidRPr="00BD01D7" w:rsidRDefault="000C19AE" w:rsidP="00D163DF">
            <w:pPr>
              <w:spacing w:before="60" w:after="60" w:line="240" w:lineRule="auto"/>
              <w:rPr>
                <w:noProof/>
                <w:sz w:val="20"/>
              </w:rPr>
            </w:pPr>
            <w:r>
              <w:rPr>
                <w:noProof/>
                <w:sz w:val="20"/>
              </w:rPr>
              <w:t>–</w:t>
            </w:r>
            <w:r w:rsidR="008F4028">
              <w:rPr>
                <w:noProof/>
                <w:sz w:val="20"/>
              </w:rPr>
              <w:t xml:space="preserve"> Vrtnice, cepljene ali necepljene</w:t>
            </w:r>
          </w:p>
        </w:tc>
        <w:tc>
          <w:tcPr>
            <w:tcW w:w="1134" w:type="dxa"/>
            <w:tcBorders>
              <w:top w:val="nil"/>
              <w:left w:val="nil"/>
              <w:bottom w:val="single" w:sz="4" w:space="0" w:color="auto"/>
              <w:right w:val="single" w:sz="4" w:space="0" w:color="auto"/>
            </w:tcBorders>
            <w:shd w:val="clear" w:color="auto" w:fill="auto"/>
            <w:noWrap/>
            <w:vAlign w:val="center"/>
            <w:hideMark/>
          </w:tcPr>
          <w:p w14:paraId="00CD9B0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C1A55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0DBF43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FCD4F0" w14:textId="77777777" w:rsidR="008F4028" w:rsidRPr="00BD01D7" w:rsidRDefault="008F4028" w:rsidP="00D163DF">
            <w:pPr>
              <w:spacing w:before="60" w:after="60" w:line="240" w:lineRule="auto"/>
              <w:jc w:val="center"/>
              <w:rPr>
                <w:noProof/>
                <w:sz w:val="20"/>
              </w:rPr>
            </w:pPr>
            <w:r>
              <w:rPr>
                <w:noProof/>
                <w:sz w:val="20"/>
              </w:rPr>
              <w:t>06029000</w:t>
            </w:r>
          </w:p>
        </w:tc>
        <w:tc>
          <w:tcPr>
            <w:tcW w:w="1129" w:type="dxa"/>
            <w:tcBorders>
              <w:top w:val="nil"/>
              <w:left w:val="nil"/>
              <w:bottom w:val="single" w:sz="4" w:space="0" w:color="auto"/>
              <w:right w:val="single" w:sz="4" w:space="0" w:color="auto"/>
            </w:tcBorders>
            <w:shd w:val="clear" w:color="auto" w:fill="auto"/>
            <w:noWrap/>
            <w:hideMark/>
          </w:tcPr>
          <w:p w14:paraId="3681B1A9" w14:textId="77777777" w:rsidR="008F4028" w:rsidRPr="00BD01D7" w:rsidRDefault="008F4028" w:rsidP="00D163DF">
            <w:pPr>
              <w:spacing w:before="60" w:after="60" w:line="240" w:lineRule="auto"/>
              <w:jc w:val="center"/>
              <w:rPr>
                <w:noProof/>
                <w:sz w:val="20"/>
              </w:rPr>
            </w:pPr>
            <w:r>
              <w:rPr>
                <w:noProof/>
                <w:sz w:val="20"/>
              </w:rPr>
              <w:t>060290</w:t>
            </w:r>
          </w:p>
        </w:tc>
        <w:tc>
          <w:tcPr>
            <w:tcW w:w="9880" w:type="dxa"/>
            <w:tcBorders>
              <w:top w:val="nil"/>
              <w:left w:val="nil"/>
              <w:bottom w:val="single" w:sz="4" w:space="0" w:color="auto"/>
              <w:right w:val="single" w:sz="4" w:space="0" w:color="auto"/>
            </w:tcBorders>
            <w:shd w:val="clear" w:color="auto" w:fill="auto"/>
            <w:noWrap/>
            <w:hideMark/>
          </w:tcPr>
          <w:p w14:paraId="28897C42" w14:textId="1C938595"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3D70BDF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34FD0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8D6E38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35F4A5" w14:textId="77777777" w:rsidR="008F4028" w:rsidRPr="00BD01D7" w:rsidRDefault="008F4028" w:rsidP="00D163DF">
            <w:pPr>
              <w:spacing w:before="60" w:after="60" w:line="240" w:lineRule="auto"/>
              <w:jc w:val="center"/>
              <w:rPr>
                <w:noProof/>
                <w:sz w:val="20"/>
              </w:rPr>
            </w:pPr>
            <w:r>
              <w:rPr>
                <w:noProof/>
                <w:sz w:val="20"/>
              </w:rPr>
              <w:t>10011100</w:t>
            </w:r>
          </w:p>
        </w:tc>
        <w:tc>
          <w:tcPr>
            <w:tcW w:w="1129" w:type="dxa"/>
            <w:tcBorders>
              <w:top w:val="nil"/>
              <w:left w:val="nil"/>
              <w:bottom w:val="single" w:sz="4" w:space="0" w:color="auto"/>
              <w:right w:val="single" w:sz="4" w:space="0" w:color="auto"/>
            </w:tcBorders>
            <w:shd w:val="clear" w:color="auto" w:fill="auto"/>
            <w:noWrap/>
            <w:hideMark/>
          </w:tcPr>
          <w:p w14:paraId="4DF73D2D" w14:textId="77777777" w:rsidR="008F4028" w:rsidRPr="00BD01D7" w:rsidRDefault="008F4028" w:rsidP="00D163DF">
            <w:pPr>
              <w:spacing w:before="60" w:after="60" w:line="240" w:lineRule="auto"/>
              <w:jc w:val="center"/>
              <w:rPr>
                <w:noProof/>
                <w:sz w:val="20"/>
              </w:rPr>
            </w:pPr>
            <w:r>
              <w:rPr>
                <w:noProof/>
                <w:sz w:val="20"/>
              </w:rPr>
              <w:t>100111</w:t>
            </w:r>
          </w:p>
        </w:tc>
        <w:tc>
          <w:tcPr>
            <w:tcW w:w="9880" w:type="dxa"/>
            <w:tcBorders>
              <w:top w:val="nil"/>
              <w:left w:val="nil"/>
              <w:bottom w:val="single" w:sz="4" w:space="0" w:color="auto"/>
              <w:right w:val="single" w:sz="4" w:space="0" w:color="auto"/>
            </w:tcBorders>
            <w:shd w:val="clear" w:color="auto" w:fill="auto"/>
            <w:noWrap/>
            <w:hideMark/>
          </w:tcPr>
          <w:p w14:paraId="20F2BC05" w14:textId="44CF5979" w:rsidR="008F4028" w:rsidRPr="00BD01D7" w:rsidRDefault="00311F85" w:rsidP="00D163DF">
            <w:pPr>
              <w:spacing w:before="60" w:after="60" w:line="240" w:lineRule="auto"/>
              <w:rPr>
                <w:noProof/>
                <w:sz w:val="20"/>
              </w:rPr>
            </w:pPr>
            <w:r>
              <w:rPr>
                <w:noProof/>
                <w:sz w:val="20"/>
              </w:rPr>
              <w:t>– –</w:t>
            </w:r>
            <w:r w:rsidR="008F4028">
              <w:rPr>
                <w:noProof/>
                <w:sz w:val="20"/>
              </w:rPr>
              <w:t xml:space="preserve"> semenska</w:t>
            </w:r>
          </w:p>
        </w:tc>
        <w:tc>
          <w:tcPr>
            <w:tcW w:w="1134" w:type="dxa"/>
            <w:tcBorders>
              <w:top w:val="nil"/>
              <w:left w:val="nil"/>
              <w:bottom w:val="single" w:sz="4" w:space="0" w:color="auto"/>
              <w:right w:val="single" w:sz="4" w:space="0" w:color="auto"/>
            </w:tcBorders>
            <w:shd w:val="clear" w:color="auto" w:fill="auto"/>
            <w:noWrap/>
            <w:vAlign w:val="center"/>
            <w:hideMark/>
          </w:tcPr>
          <w:p w14:paraId="1B23C90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6E4211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E2D0C5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6E44A6D" w14:textId="77777777" w:rsidR="008F4028" w:rsidRPr="00BD01D7" w:rsidRDefault="008F4028" w:rsidP="00D163DF">
            <w:pPr>
              <w:spacing w:before="60" w:after="60" w:line="240" w:lineRule="auto"/>
              <w:jc w:val="center"/>
              <w:rPr>
                <w:noProof/>
                <w:sz w:val="20"/>
              </w:rPr>
            </w:pPr>
            <w:r>
              <w:rPr>
                <w:noProof/>
                <w:sz w:val="20"/>
              </w:rPr>
              <w:t>10011900</w:t>
            </w:r>
          </w:p>
        </w:tc>
        <w:tc>
          <w:tcPr>
            <w:tcW w:w="1129" w:type="dxa"/>
            <w:tcBorders>
              <w:top w:val="nil"/>
              <w:left w:val="nil"/>
              <w:bottom w:val="single" w:sz="4" w:space="0" w:color="auto"/>
              <w:right w:val="single" w:sz="4" w:space="0" w:color="auto"/>
            </w:tcBorders>
            <w:shd w:val="clear" w:color="auto" w:fill="auto"/>
            <w:noWrap/>
            <w:hideMark/>
          </w:tcPr>
          <w:p w14:paraId="1F0805E6" w14:textId="77777777" w:rsidR="008F4028" w:rsidRPr="00BD01D7" w:rsidRDefault="008F4028" w:rsidP="00D163DF">
            <w:pPr>
              <w:spacing w:before="60" w:after="60" w:line="240" w:lineRule="auto"/>
              <w:jc w:val="center"/>
              <w:rPr>
                <w:noProof/>
                <w:sz w:val="20"/>
              </w:rPr>
            </w:pPr>
            <w:r>
              <w:rPr>
                <w:noProof/>
                <w:sz w:val="20"/>
              </w:rPr>
              <w:t>100119</w:t>
            </w:r>
          </w:p>
        </w:tc>
        <w:tc>
          <w:tcPr>
            <w:tcW w:w="9880" w:type="dxa"/>
            <w:tcBorders>
              <w:top w:val="nil"/>
              <w:left w:val="nil"/>
              <w:bottom w:val="single" w:sz="4" w:space="0" w:color="auto"/>
              <w:right w:val="single" w:sz="4" w:space="0" w:color="auto"/>
            </w:tcBorders>
            <w:shd w:val="clear" w:color="auto" w:fill="auto"/>
            <w:noWrap/>
            <w:hideMark/>
          </w:tcPr>
          <w:p w14:paraId="11D71B47" w14:textId="12CB814A" w:rsidR="008F4028" w:rsidRPr="00BD01D7" w:rsidRDefault="00311F85" w:rsidP="00D163DF">
            <w:pPr>
              <w:spacing w:before="60" w:after="60" w:line="240" w:lineRule="auto"/>
              <w:rPr>
                <w:noProof/>
                <w:sz w:val="20"/>
              </w:rPr>
            </w:pPr>
            <w:r>
              <w:rPr>
                <w:noProof/>
                <w:sz w:val="20"/>
              </w:rPr>
              <w:t>– –</w:t>
            </w:r>
            <w:r w:rsidR="008F4028">
              <w:rPr>
                <w:noProof/>
                <w:sz w:val="20"/>
              </w:rPr>
              <w:t xml:space="preserve"> Druga</w:t>
            </w:r>
          </w:p>
        </w:tc>
        <w:tc>
          <w:tcPr>
            <w:tcW w:w="1134" w:type="dxa"/>
            <w:tcBorders>
              <w:top w:val="nil"/>
              <w:left w:val="nil"/>
              <w:bottom w:val="single" w:sz="4" w:space="0" w:color="auto"/>
              <w:right w:val="single" w:sz="4" w:space="0" w:color="auto"/>
            </w:tcBorders>
            <w:shd w:val="clear" w:color="auto" w:fill="auto"/>
            <w:noWrap/>
            <w:vAlign w:val="center"/>
            <w:hideMark/>
          </w:tcPr>
          <w:p w14:paraId="043E3AA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5CD38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51C36D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3E1A1A" w14:textId="77777777" w:rsidR="008F4028" w:rsidRPr="00BD01D7" w:rsidRDefault="008F4028" w:rsidP="00D163DF">
            <w:pPr>
              <w:spacing w:before="60" w:after="60" w:line="240" w:lineRule="auto"/>
              <w:jc w:val="center"/>
              <w:rPr>
                <w:noProof/>
                <w:sz w:val="20"/>
              </w:rPr>
            </w:pPr>
            <w:r>
              <w:rPr>
                <w:noProof/>
                <w:sz w:val="20"/>
              </w:rPr>
              <w:t>10019100</w:t>
            </w:r>
          </w:p>
        </w:tc>
        <w:tc>
          <w:tcPr>
            <w:tcW w:w="1129" w:type="dxa"/>
            <w:tcBorders>
              <w:top w:val="nil"/>
              <w:left w:val="nil"/>
              <w:bottom w:val="single" w:sz="4" w:space="0" w:color="auto"/>
              <w:right w:val="single" w:sz="4" w:space="0" w:color="auto"/>
            </w:tcBorders>
            <w:shd w:val="clear" w:color="auto" w:fill="auto"/>
            <w:noWrap/>
            <w:hideMark/>
          </w:tcPr>
          <w:p w14:paraId="067C2467" w14:textId="77777777" w:rsidR="008F4028" w:rsidRPr="00BD01D7" w:rsidRDefault="008F4028" w:rsidP="00D163DF">
            <w:pPr>
              <w:spacing w:before="60" w:after="60" w:line="240" w:lineRule="auto"/>
              <w:jc w:val="center"/>
              <w:rPr>
                <w:noProof/>
                <w:sz w:val="20"/>
              </w:rPr>
            </w:pPr>
            <w:r>
              <w:rPr>
                <w:noProof/>
                <w:sz w:val="20"/>
              </w:rPr>
              <w:t>100191</w:t>
            </w:r>
          </w:p>
        </w:tc>
        <w:tc>
          <w:tcPr>
            <w:tcW w:w="9880" w:type="dxa"/>
            <w:tcBorders>
              <w:top w:val="nil"/>
              <w:left w:val="nil"/>
              <w:bottom w:val="single" w:sz="4" w:space="0" w:color="auto"/>
              <w:right w:val="single" w:sz="4" w:space="0" w:color="auto"/>
            </w:tcBorders>
            <w:shd w:val="clear" w:color="auto" w:fill="auto"/>
            <w:noWrap/>
            <w:hideMark/>
          </w:tcPr>
          <w:p w14:paraId="638D256F" w14:textId="3D5AFC95" w:rsidR="008F4028" w:rsidRPr="00BD01D7" w:rsidRDefault="00311F85" w:rsidP="00D163DF">
            <w:pPr>
              <w:spacing w:before="60" w:after="60" w:line="240" w:lineRule="auto"/>
              <w:rPr>
                <w:noProof/>
                <w:sz w:val="20"/>
              </w:rPr>
            </w:pPr>
            <w:r>
              <w:rPr>
                <w:noProof/>
                <w:sz w:val="20"/>
              </w:rPr>
              <w:t>– –</w:t>
            </w:r>
            <w:r w:rsidR="008F4028">
              <w:rPr>
                <w:noProof/>
                <w:sz w:val="20"/>
              </w:rPr>
              <w:t xml:space="preserve"> semenska</w:t>
            </w:r>
          </w:p>
        </w:tc>
        <w:tc>
          <w:tcPr>
            <w:tcW w:w="1134" w:type="dxa"/>
            <w:tcBorders>
              <w:top w:val="nil"/>
              <w:left w:val="nil"/>
              <w:bottom w:val="single" w:sz="4" w:space="0" w:color="auto"/>
              <w:right w:val="single" w:sz="4" w:space="0" w:color="auto"/>
            </w:tcBorders>
            <w:shd w:val="clear" w:color="auto" w:fill="auto"/>
            <w:noWrap/>
            <w:vAlign w:val="center"/>
            <w:hideMark/>
          </w:tcPr>
          <w:p w14:paraId="38E1FEF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00572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7804FE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703DAD" w14:textId="77777777" w:rsidR="008F4028" w:rsidRPr="00BD01D7" w:rsidRDefault="008F4028" w:rsidP="00D163DF">
            <w:pPr>
              <w:spacing w:before="60" w:after="60" w:line="240" w:lineRule="auto"/>
              <w:jc w:val="center"/>
              <w:rPr>
                <w:noProof/>
                <w:sz w:val="20"/>
              </w:rPr>
            </w:pPr>
            <w:r>
              <w:rPr>
                <w:noProof/>
                <w:sz w:val="20"/>
              </w:rPr>
              <w:t>10021000</w:t>
            </w:r>
          </w:p>
        </w:tc>
        <w:tc>
          <w:tcPr>
            <w:tcW w:w="1129" w:type="dxa"/>
            <w:tcBorders>
              <w:top w:val="nil"/>
              <w:left w:val="nil"/>
              <w:bottom w:val="single" w:sz="4" w:space="0" w:color="auto"/>
              <w:right w:val="single" w:sz="4" w:space="0" w:color="auto"/>
            </w:tcBorders>
            <w:shd w:val="clear" w:color="auto" w:fill="auto"/>
            <w:noWrap/>
            <w:hideMark/>
          </w:tcPr>
          <w:p w14:paraId="4AFB0DCF" w14:textId="77777777" w:rsidR="008F4028" w:rsidRPr="00BD01D7" w:rsidRDefault="008F4028" w:rsidP="00D163DF">
            <w:pPr>
              <w:spacing w:before="60" w:after="60" w:line="240" w:lineRule="auto"/>
              <w:jc w:val="center"/>
              <w:rPr>
                <w:noProof/>
                <w:sz w:val="20"/>
              </w:rPr>
            </w:pPr>
            <w:r>
              <w:rPr>
                <w:noProof/>
                <w:sz w:val="20"/>
              </w:rPr>
              <w:t>100210</w:t>
            </w:r>
          </w:p>
        </w:tc>
        <w:tc>
          <w:tcPr>
            <w:tcW w:w="9880" w:type="dxa"/>
            <w:tcBorders>
              <w:top w:val="nil"/>
              <w:left w:val="nil"/>
              <w:bottom w:val="single" w:sz="4" w:space="0" w:color="auto"/>
              <w:right w:val="single" w:sz="4" w:space="0" w:color="auto"/>
            </w:tcBorders>
            <w:shd w:val="clear" w:color="auto" w:fill="auto"/>
            <w:noWrap/>
            <w:hideMark/>
          </w:tcPr>
          <w:p w14:paraId="1C4D90B3" w14:textId="41615C26" w:rsidR="008F4028" w:rsidRPr="00BD01D7" w:rsidRDefault="000C19AE" w:rsidP="00D163DF">
            <w:pPr>
              <w:spacing w:before="60" w:after="60" w:line="240" w:lineRule="auto"/>
              <w:rPr>
                <w:noProof/>
                <w:sz w:val="20"/>
              </w:rPr>
            </w:pPr>
            <w:r>
              <w:rPr>
                <w:noProof/>
                <w:sz w:val="20"/>
              </w:rPr>
              <w:t>–</w:t>
            </w:r>
            <w:r w:rsidR="008F4028">
              <w:rPr>
                <w:noProof/>
                <w:sz w:val="20"/>
              </w:rPr>
              <w:t xml:space="preserve"> semenska</w:t>
            </w:r>
          </w:p>
        </w:tc>
        <w:tc>
          <w:tcPr>
            <w:tcW w:w="1134" w:type="dxa"/>
            <w:tcBorders>
              <w:top w:val="nil"/>
              <w:left w:val="nil"/>
              <w:bottom w:val="single" w:sz="4" w:space="0" w:color="auto"/>
              <w:right w:val="single" w:sz="4" w:space="0" w:color="auto"/>
            </w:tcBorders>
            <w:shd w:val="clear" w:color="auto" w:fill="auto"/>
            <w:noWrap/>
            <w:vAlign w:val="center"/>
            <w:hideMark/>
          </w:tcPr>
          <w:p w14:paraId="66B4D5F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81C57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2113AF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8702B3" w14:textId="77777777" w:rsidR="008F4028" w:rsidRPr="00BD01D7" w:rsidRDefault="008F4028" w:rsidP="00D163DF">
            <w:pPr>
              <w:spacing w:before="60" w:after="60" w:line="240" w:lineRule="auto"/>
              <w:jc w:val="center"/>
              <w:rPr>
                <w:noProof/>
                <w:sz w:val="20"/>
              </w:rPr>
            </w:pPr>
            <w:r>
              <w:rPr>
                <w:noProof/>
                <w:sz w:val="20"/>
              </w:rPr>
              <w:t>10029000</w:t>
            </w:r>
          </w:p>
        </w:tc>
        <w:tc>
          <w:tcPr>
            <w:tcW w:w="1129" w:type="dxa"/>
            <w:tcBorders>
              <w:top w:val="nil"/>
              <w:left w:val="nil"/>
              <w:bottom w:val="single" w:sz="4" w:space="0" w:color="auto"/>
              <w:right w:val="single" w:sz="4" w:space="0" w:color="auto"/>
            </w:tcBorders>
            <w:shd w:val="clear" w:color="auto" w:fill="auto"/>
            <w:noWrap/>
            <w:hideMark/>
          </w:tcPr>
          <w:p w14:paraId="367F716F" w14:textId="77777777" w:rsidR="008F4028" w:rsidRPr="00BD01D7" w:rsidRDefault="008F4028" w:rsidP="00D163DF">
            <w:pPr>
              <w:spacing w:before="60" w:after="60" w:line="240" w:lineRule="auto"/>
              <w:jc w:val="center"/>
              <w:rPr>
                <w:noProof/>
                <w:sz w:val="20"/>
              </w:rPr>
            </w:pPr>
            <w:r>
              <w:rPr>
                <w:noProof/>
                <w:sz w:val="20"/>
              </w:rPr>
              <w:t>100290</w:t>
            </w:r>
          </w:p>
        </w:tc>
        <w:tc>
          <w:tcPr>
            <w:tcW w:w="9880" w:type="dxa"/>
            <w:tcBorders>
              <w:top w:val="nil"/>
              <w:left w:val="nil"/>
              <w:bottom w:val="single" w:sz="4" w:space="0" w:color="auto"/>
              <w:right w:val="single" w:sz="4" w:space="0" w:color="auto"/>
            </w:tcBorders>
            <w:shd w:val="clear" w:color="auto" w:fill="auto"/>
            <w:noWrap/>
            <w:hideMark/>
          </w:tcPr>
          <w:p w14:paraId="522F7216" w14:textId="0B518D15" w:rsidR="008F4028" w:rsidRPr="00BD01D7" w:rsidRDefault="000C19AE" w:rsidP="00D163DF">
            <w:pPr>
              <w:spacing w:before="60" w:after="60" w:line="240" w:lineRule="auto"/>
              <w:rPr>
                <w:noProof/>
                <w:sz w:val="20"/>
              </w:rPr>
            </w:pPr>
            <w:r>
              <w:rPr>
                <w:noProof/>
                <w:sz w:val="20"/>
              </w:rPr>
              <w:t>–</w:t>
            </w:r>
            <w:r w:rsidR="008F4028">
              <w:rPr>
                <w:noProof/>
                <w:sz w:val="20"/>
              </w:rPr>
              <w:t xml:space="preserve"> Druga</w:t>
            </w:r>
          </w:p>
        </w:tc>
        <w:tc>
          <w:tcPr>
            <w:tcW w:w="1134" w:type="dxa"/>
            <w:tcBorders>
              <w:top w:val="nil"/>
              <w:left w:val="nil"/>
              <w:bottom w:val="single" w:sz="4" w:space="0" w:color="auto"/>
              <w:right w:val="single" w:sz="4" w:space="0" w:color="auto"/>
            </w:tcBorders>
            <w:shd w:val="clear" w:color="auto" w:fill="auto"/>
            <w:noWrap/>
            <w:vAlign w:val="center"/>
            <w:hideMark/>
          </w:tcPr>
          <w:p w14:paraId="013889C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09DA8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0257B5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101DE1" w14:textId="77777777" w:rsidR="008F4028" w:rsidRPr="00BD01D7" w:rsidRDefault="008F4028" w:rsidP="00D163DF">
            <w:pPr>
              <w:spacing w:before="60" w:after="60" w:line="240" w:lineRule="auto"/>
              <w:jc w:val="center"/>
              <w:rPr>
                <w:noProof/>
                <w:sz w:val="20"/>
              </w:rPr>
            </w:pPr>
            <w:r>
              <w:rPr>
                <w:noProof/>
                <w:sz w:val="20"/>
              </w:rPr>
              <w:t>10031000</w:t>
            </w:r>
          </w:p>
        </w:tc>
        <w:tc>
          <w:tcPr>
            <w:tcW w:w="1129" w:type="dxa"/>
            <w:tcBorders>
              <w:top w:val="nil"/>
              <w:left w:val="nil"/>
              <w:bottom w:val="single" w:sz="4" w:space="0" w:color="auto"/>
              <w:right w:val="single" w:sz="4" w:space="0" w:color="auto"/>
            </w:tcBorders>
            <w:shd w:val="clear" w:color="auto" w:fill="auto"/>
            <w:noWrap/>
            <w:hideMark/>
          </w:tcPr>
          <w:p w14:paraId="2756F5CA" w14:textId="77777777" w:rsidR="008F4028" w:rsidRPr="00BD01D7" w:rsidRDefault="008F4028" w:rsidP="00D163DF">
            <w:pPr>
              <w:spacing w:before="60" w:after="60" w:line="240" w:lineRule="auto"/>
              <w:jc w:val="center"/>
              <w:rPr>
                <w:noProof/>
                <w:sz w:val="20"/>
              </w:rPr>
            </w:pPr>
            <w:r>
              <w:rPr>
                <w:noProof/>
                <w:sz w:val="20"/>
              </w:rPr>
              <w:t>100310</w:t>
            </w:r>
          </w:p>
        </w:tc>
        <w:tc>
          <w:tcPr>
            <w:tcW w:w="9880" w:type="dxa"/>
            <w:tcBorders>
              <w:top w:val="nil"/>
              <w:left w:val="nil"/>
              <w:bottom w:val="single" w:sz="4" w:space="0" w:color="auto"/>
              <w:right w:val="single" w:sz="4" w:space="0" w:color="auto"/>
            </w:tcBorders>
            <w:shd w:val="clear" w:color="auto" w:fill="auto"/>
            <w:noWrap/>
            <w:hideMark/>
          </w:tcPr>
          <w:p w14:paraId="4E2010F0" w14:textId="173A4FB0" w:rsidR="008F4028" w:rsidRPr="00BD01D7" w:rsidRDefault="000C19AE" w:rsidP="00D163DF">
            <w:pPr>
              <w:spacing w:before="60" w:after="60" w:line="240" w:lineRule="auto"/>
              <w:rPr>
                <w:noProof/>
                <w:sz w:val="20"/>
              </w:rPr>
            </w:pPr>
            <w:r>
              <w:rPr>
                <w:noProof/>
                <w:sz w:val="20"/>
              </w:rPr>
              <w:t>–</w:t>
            </w:r>
            <w:r w:rsidR="008F4028">
              <w:rPr>
                <w:noProof/>
                <w:sz w:val="20"/>
              </w:rPr>
              <w:t xml:space="preserve"> Semenski</w:t>
            </w:r>
          </w:p>
        </w:tc>
        <w:tc>
          <w:tcPr>
            <w:tcW w:w="1134" w:type="dxa"/>
            <w:tcBorders>
              <w:top w:val="nil"/>
              <w:left w:val="nil"/>
              <w:bottom w:val="single" w:sz="4" w:space="0" w:color="auto"/>
              <w:right w:val="single" w:sz="4" w:space="0" w:color="auto"/>
            </w:tcBorders>
            <w:shd w:val="clear" w:color="auto" w:fill="auto"/>
            <w:noWrap/>
            <w:vAlign w:val="center"/>
            <w:hideMark/>
          </w:tcPr>
          <w:p w14:paraId="3F3696C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C428CE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045414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F9ECF6" w14:textId="77777777" w:rsidR="008F4028" w:rsidRPr="00BD01D7" w:rsidRDefault="008F4028" w:rsidP="00D163DF">
            <w:pPr>
              <w:spacing w:before="60" w:after="60" w:line="240" w:lineRule="auto"/>
              <w:jc w:val="center"/>
              <w:rPr>
                <w:noProof/>
                <w:sz w:val="20"/>
              </w:rPr>
            </w:pPr>
            <w:r>
              <w:rPr>
                <w:noProof/>
                <w:sz w:val="20"/>
              </w:rPr>
              <w:t>10041000</w:t>
            </w:r>
          </w:p>
        </w:tc>
        <w:tc>
          <w:tcPr>
            <w:tcW w:w="1129" w:type="dxa"/>
            <w:tcBorders>
              <w:top w:val="nil"/>
              <w:left w:val="nil"/>
              <w:bottom w:val="single" w:sz="4" w:space="0" w:color="auto"/>
              <w:right w:val="single" w:sz="4" w:space="0" w:color="auto"/>
            </w:tcBorders>
            <w:shd w:val="clear" w:color="auto" w:fill="auto"/>
            <w:noWrap/>
            <w:hideMark/>
          </w:tcPr>
          <w:p w14:paraId="770454DB" w14:textId="77777777" w:rsidR="008F4028" w:rsidRPr="00BD01D7" w:rsidRDefault="008F4028" w:rsidP="00D163DF">
            <w:pPr>
              <w:spacing w:before="60" w:after="60" w:line="240" w:lineRule="auto"/>
              <w:jc w:val="center"/>
              <w:rPr>
                <w:noProof/>
                <w:sz w:val="20"/>
              </w:rPr>
            </w:pPr>
            <w:r>
              <w:rPr>
                <w:noProof/>
                <w:sz w:val="20"/>
              </w:rPr>
              <w:t>100410</w:t>
            </w:r>
          </w:p>
        </w:tc>
        <w:tc>
          <w:tcPr>
            <w:tcW w:w="9880" w:type="dxa"/>
            <w:tcBorders>
              <w:top w:val="nil"/>
              <w:left w:val="nil"/>
              <w:bottom w:val="single" w:sz="4" w:space="0" w:color="auto"/>
              <w:right w:val="single" w:sz="4" w:space="0" w:color="auto"/>
            </w:tcBorders>
            <w:shd w:val="clear" w:color="auto" w:fill="auto"/>
            <w:noWrap/>
            <w:hideMark/>
          </w:tcPr>
          <w:p w14:paraId="7C385E4D" w14:textId="00835371" w:rsidR="008F4028" w:rsidRPr="00BD01D7" w:rsidRDefault="000C19AE" w:rsidP="00D163DF">
            <w:pPr>
              <w:spacing w:before="60" w:after="60" w:line="240" w:lineRule="auto"/>
              <w:rPr>
                <w:noProof/>
                <w:sz w:val="20"/>
              </w:rPr>
            </w:pPr>
            <w:r>
              <w:rPr>
                <w:noProof/>
                <w:sz w:val="20"/>
              </w:rPr>
              <w:t>–</w:t>
            </w:r>
            <w:r w:rsidR="008F4028">
              <w:rPr>
                <w:noProof/>
                <w:sz w:val="20"/>
              </w:rPr>
              <w:t xml:space="preserve"> Semenski</w:t>
            </w:r>
          </w:p>
        </w:tc>
        <w:tc>
          <w:tcPr>
            <w:tcW w:w="1134" w:type="dxa"/>
            <w:tcBorders>
              <w:top w:val="nil"/>
              <w:left w:val="nil"/>
              <w:bottom w:val="single" w:sz="4" w:space="0" w:color="auto"/>
              <w:right w:val="single" w:sz="4" w:space="0" w:color="auto"/>
            </w:tcBorders>
            <w:shd w:val="clear" w:color="auto" w:fill="auto"/>
            <w:noWrap/>
            <w:vAlign w:val="center"/>
            <w:hideMark/>
          </w:tcPr>
          <w:p w14:paraId="19869CD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C3BE17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9B6C4B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E66A0D" w14:textId="77777777" w:rsidR="008F4028" w:rsidRPr="00BD01D7" w:rsidRDefault="008F4028" w:rsidP="00D163DF">
            <w:pPr>
              <w:spacing w:before="60" w:after="60" w:line="240" w:lineRule="auto"/>
              <w:jc w:val="center"/>
              <w:rPr>
                <w:noProof/>
                <w:sz w:val="20"/>
              </w:rPr>
            </w:pPr>
            <w:r>
              <w:rPr>
                <w:noProof/>
                <w:sz w:val="20"/>
              </w:rPr>
              <w:t>10049000</w:t>
            </w:r>
          </w:p>
        </w:tc>
        <w:tc>
          <w:tcPr>
            <w:tcW w:w="1129" w:type="dxa"/>
            <w:tcBorders>
              <w:top w:val="nil"/>
              <w:left w:val="nil"/>
              <w:bottom w:val="single" w:sz="4" w:space="0" w:color="auto"/>
              <w:right w:val="single" w:sz="4" w:space="0" w:color="auto"/>
            </w:tcBorders>
            <w:shd w:val="clear" w:color="auto" w:fill="auto"/>
            <w:noWrap/>
            <w:hideMark/>
          </w:tcPr>
          <w:p w14:paraId="517F8170" w14:textId="77777777" w:rsidR="008F4028" w:rsidRPr="00BD01D7" w:rsidRDefault="008F4028" w:rsidP="00D163DF">
            <w:pPr>
              <w:spacing w:before="60" w:after="60" w:line="240" w:lineRule="auto"/>
              <w:jc w:val="center"/>
              <w:rPr>
                <w:noProof/>
                <w:sz w:val="20"/>
              </w:rPr>
            </w:pPr>
            <w:r>
              <w:rPr>
                <w:noProof/>
                <w:sz w:val="20"/>
              </w:rPr>
              <w:t>100490</w:t>
            </w:r>
          </w:p>
        </w:tc>
        <w:tc>
          <w:tcPr>
            <w:tcW w:w="9880" w:type="dxa"/>
            <w:tcBorders>
              <w:top w:val="nil"/>
              <w:left w:val="nil"/>
              <w:bottom w:val="single" w:sz="4" w:space="0" w:color="auto"/>
              <w:right w:val="single" w:sz="4" w:space="0" w:color="auto"/>
            </w:tcBorders>
            <w:shd w:val="clear" w:color="auto" w:fill="auto"/>
            <w:noWrap/>
            <w:hideMark/>
          </w:tcPr>
          <w:p w14:paraId="2395928F" w14:textId="21D8A2CA" w:rsidR="008F4028" w:rsidRPr="00BD01D7" w:rsidRDefault="000C19AE" w:rsidP="00D163DF">
            <w:pPr>
              <w:spacing w:before="60" w:after="60" w:line="240" w:lineRule="auto"/>
              <w:rPr>
                <w:noProof/>
                <w:sz w:val="20"/>
              </w:rPr>
            </w:pPr>
            <w:r>
              <w:rPr>
                <w:noProof/>
                <w:sz w:val="20"/>
              </w:rPr>
              <w:t>–</w:t>
            </w:r>
            <w:r w:rsidR="008F4028">
              <w:rPr>
                <w:noProof/>
                <w:sz w:val="20"/>
              </w:rPr>
              <w:t xml:space="preserve"> Druga</w:t>
            </w:r>
          </w:p>
        </w:tc>
        <w:tc>
          <w:tcPr>
            <w:tcW w:w="1134" w:type="dxa"/>
            <w:tcBorders>
              <w:top w:val="nil"/>
              <w:left w:val="nil"/>
              <w:bottom w:val="single" w:sz="4" w:space="0" w:color="auto"/>
              <w:right w:val="single" w:sz="4" w:space="0" w:color="auto"/>
            </w:tcBorders>
            <w:shd w:val="clear" w:color="auto" w:fill="auto"/>
            <w:noWrap/>
            <w:vAlign w:val="center"/>
            <w:hideMark/>
          </w:tcPr>
          <w:p w14:paraId="3C244ED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F2691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4F7A25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A66CA3" w14:textId="77777777" w:rsidR="008F4028" w:rsidRPr="00BD01D7" w:rsidRDefault="008F4028" w:rsidP="00D163DF">
            <w:pPr>
              <w:spacing w:before="60" w:after="60" w:line="240" w:lineRule="auto"/>
              <w:jc w:val="center"/>
              <w:rPr>
                <w:noProof/>
                <w:sz w:val="20"/>
              </w:rPr>
            </w:pPr>
            <w:r>
              <w:rPr>
                <w:noProof/>
                <w:sz w:val="20"/>
              </w:rPr>
              <w:t>12091000</w:t>
            </w:r>
          </w:p>
        </w:tc>
        <w:tc>
          <w:tcPr>
            <w:tcW w:w="1129" w:type="dxa"/>
            <w:tcBorders>
              <w:top w:val="nil"/>
              <w:left w:val="nil"/>
              <w:bottom w:val="single" w:sz="4" w:space="0" w:color="auto"/>
              <w:right w:val="single" w:sz="4" w:space="0" w:color="auto"/>
            </w:tcBorders>
            <w:shd w:val="clear" w:color="auto" w:fill="auto"/>
            <w:noWrap/>
            <w:hideMark/>
          </w:tcPr>
          <w:p w14:paraId="62A28B38" w14:textId="77777777" w:rsidR="008F4028" w:rsidRPr="00BD01D7" w:rsidRDefault="008F4028" w:rsidP="00D163DF">
            <w:pPr>
              <w:spacing w:before="60" w:after="60" w:line="240" w:lineRule="auto"/>
              <w:jc w:val="center"/>
              <w:rPr>
                <w:noProof/>
                <w:sz w:val="20"/>
              </w:rPr>
            </w:pPr>
            <w:r>
              <w:rPr>
                <w:noProof/>
                <w:sz w:val="20"/>
              </w:rPr>
              <w:t>120910</w:t>
            </w:r>
          </w:p>
        </w:tc>
        <w:tc>
          <w:tcPr>
            <w:tcW w:w="9880" w:type="dxa"/>
            <w:tcBorders>
              <w:top w:val="nil"/>
              <w:left w:val="nil"/>
              <w:bottom w:val="single" w:sz="4" w:space="0" w:color="auto"/>
              <w:right w:val="single" w:sz="4" w:space="0" w:color="auto"/>
            </w:tcBorders>
            <w:shd w:val="clear" w:color="auto" w:fill="auto"/>
            <w:noWrap/>
            <w:hideMark/>
          </w:tcPr>
          <w:p w14:paraId="10C3D3AA" w14:textId="3DFA14AF" w:rsidR="008F4028" w:rsidRPr="00BD01D7" w:rsidRDefault="000C19AE" w:rsidP="00D163DF">
            <w:pPr>
              <w:spacing w:before="60" w:after="60" w:line="240" w:lineRule="auto"/>
              <w:rPr>
                <w:noProof/>
                <w:sz w:val="20"/>
              </w:rPr>
            </w:pPr>
            <w:r>
              <w:rPr>
                <w:noProof/>
                <w:sz w:val="20"/>
              </w:rPr>
              <w:t>–</w:t>
            </w:r>
            <w:r w:rsidR="008F4028">
              <w:rPr>
                <w:noProof/>
                <w:sz w:val="20"/>
              </w:rPr>
              <w:t xml:space="preserve"> Seme sladkorne pese</w:t>
            </w:r>
          </w:p>
        </w:tc>
        <w:tc>
          <w:tcPr>
            <w:tcW w:w="1134" w:type="dxa"/>
            <w:tcBorders>
              <w:top w:val="nil"/>
              <w:left w:val="nil"/>
              <w:bottom w:val="single" w:sz="4" w:space="0" w:color="auto"/>
              <w:right w:val="single" w:sz="4" w:space="0" w:color="auto"/>
            </w:tcBorders>
            <w:shd w:val="clear" w:color="auto" w:fill="auto"/>
            <w:noWrap/>
            <w:vAlign w:val="center"/>
            <w:hideMark/>
          </w:tcPr>
          <w:p w14:paraId="439BDEF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C4E0F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BBD458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1C0DC4" w14:textId="77777777" w:rsidR="008F4028" w:rsidRPr="00BD01D7" w:rsidRDefault="008F4028" w:rsidP="00D163DF">
            <w:pPr>
              <w:pageBreakBefore/>
              <w:spacing w:before="60" w:after="60" w:line="240" w:lineRule="auto"/>
              <w:jc w:val="center"/>
              <w:rPr>
                <w:noProof/>
                <w:sz w:val="20"/>
              </w:rPr>
            </w:pPr>
            <w:r>
              <w:rPr>
                <w:noProof/>
                <w:sz w:val="20"/>
              </w:rPr>
              <w:t>12092100</w:t>
            </w:r>
          </w:p>
        </w:tc>
        <w:tc>
          <w:tcPr>
            <w:tcW w:w="1129" w:type="dxa"/>
            <w:tcBorders>
              <w:top w:val="nil"/>
              <w:left w:val="nil"/>
              <w:bottom w:val="single" w:sz="4" w:space="0" w:color="auto"/>
              <w:right w:val="single" w:sz="4" w:space="0" w:color="auto"/>
            </w:tcBorders>
            <w:shd w:val="clear" w:color="auto" w:fill="auto"/>
            <w:noWrap/>
            <w:hideMark/>
          </w:tcPr>
          <w:p w14:paraId="7E490572" w14:textId="77777777" w:rsidR="008F4028" w:rsidRPr="00BD01D7" w:rsidRDefault="008F4028" w:rsidP="00D163DF">
            <w:pPr>
              <w:spacing w:before="60" w:after="60" w:line="240" w:lineRule="auto"/>
              <w:jc w:val="center"/>
              <w:rPr>
                <w:noProof/>
                <w:sz w:val="20"/>
              </w:rPr>
            </w:pPr>
            <w:r>
              <w:rPr>
                <w:noProof/>
                <w:sz w:val="20"/>
              </w:rPr>
              <w:t>120921</w:t>
            </w:r>
          </w:p>
        </w:tc>
        <w:tc>
          <w:tcPr>
            <w:tcW w:w="9880" w:type="dxa"/>
            <w:tcBorders>
              <w:top w:val="nil"/>
              <w:left w:val="nil"/>
              <w:bottom w:val="single" w:sz="4" w:space="0" w:color="auto"/>
              <w:right w:val="single" w:sz="4" w:space="0" w:color="auto"/>
            </w:tcBorders>
            <w:shd w:val="clear" w:color="auto" w:fill="auto"/>
            <w:noWrap/>
            <w:hideMark/>
          </w:tcPr>
          <w:p w14:paraId="5262E052" w14:textId="094BF17D" w:rsidR="008F4028" w:rsidRPr="00BD01D7" w:rsidRDefault="00311F85" w:rsidP="00D163DF">
            <w:pPr>
              <w:spacing w:before="60" w:after="60" w:line="240" w:lineRule="auto"/>
              <w:rPr>
                <w:noProof/>
                <w:sz w:val="20"/>
              </w:rPr>
            </w:pPr>
            <w:r>
              <w:rPr>
                <w:noProof/>
                <w:sz w:val="20"/>
              </w:rPr>
              <w:t>– –</w:t>
            </w:r>
            <w:r w:rsidR="008F4028">
              <w:rPr>
                <w:noProof/>
                <w:sz w:val="20"/>
              </w:rPr>
              <w:t xml:space="preserve"> seme lucerne (alfalfa)</w:t>
            </w:r>
          </w:p>
        </w:tc>
        <w:tc>
          <w:tcPr>
            <w:tcW w:w="1134" w:type="dxa"/>
            <w:tcBorders>
              <w:top w:val="nil"/>
              <w:left w:val="nil"/>
              <w:bottom w:val="single" w:sz="4" w:space="0" w:color="auto"/>
              <w:right w:val="single" w:sz="4" w:space="0" w:color="auto"/>
            </w:tcBorders>
            <w:shd w:val="clear" w:color="auto" w:fill="auto"/>
            <w:noWrap/>
            <w:vAlign w:val="center"/>
            <w:hideMark/>
          </w:tcPr>
          <w:p w14:paraId="3644980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8865F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142292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21CCE5" w14:textId="77777777" w:rsidR="008F4028" w:rsidRPr="00BD01D7" w:rsidRDefault="008F4028" w:rsidP="00D163DF">
            <w:pPr>
              <w:spacing w:before="60" w:after="60" w:line="240" w:lineRule="auto"/>
              <w:jc w:val="center"/>
              <w:rPr>
                <w:noProof/>
                <w:sz w:val="20"/>
              </w:rPr>
            </w:pPr>
            <w:r>
              <w:rPr>
                <w:noProof/>
                <w:sz w:val="20"/>
              </w:rPr>
              <w:t>12092200</w:t>
            </w:r>
          </w:p>
        </w:tc>
        <w:tc>
          <w:tcPr>
            <w:tcW w:w="1129" w:type="dxa"/>
            <w:tcBorders>
              <w:top w:val="nil"/>
              <w:left w:val="nil"/>
              <w:bottom w:val="single" w:sz="4" w:space="0" w:color="auto"/>
              <w:right w:val="single" w:sz="4" w:space="0" w:color="auto"/>
            </w:tcBorders>
            <w:shd w:val="clear" w:color="auto" w:fill="auto"/>
            <w:noWrap/>
            <w:hideMark/>
          </w:tcPr>
          <w:p w14:paraId="66BE6C01" w14:textId="77777777" w:rsidR="008F4028" w:rsidRPr="00BD01D7" w:rsidRDefault="008F4028" w:rsidP="00D163DF">
            <w:pPr>
              <w:spacing w:before="60" w:after="60" w:line="240" w:lineRule="auto"/>
              <w:jc w:val="center"/>
              <w:rPr>
                <w:noProof/>
                <w:sz w:val="20"/>
              </w:rPr>
            </w:pPr>
            <w:r>
              <w:rPr>
                <w:noProof/>
                <w:sz w:val="20"/>
              </w:rPr>
              <w:t>120922</w:t>
            </w:r>
          </w:p>
        </w:tc>
        <w:tc>
          <w:tcPr>
            <w:tcW w:w="9880" w:type="dxa"/>
            <w:tcBorders>
              <w:top w:val="nil"/>
              <w:left w:val="nil"/>
              <w:bottom w:val="single" w:sz="4" w:space="0" w:color="auto"/>
              <w:right w:val="single" w:sz="4" w:space="0" w:color="auto"/>
            </w:tcBorders>
            <w:shd w:val="clear" w:color="auto" w:fill="auto"/>
            <w:noWrap/>
            <w:hideMark/>
          </w:tcPr>
          <w:p w14:paraId="32425FDF" w14:textId="4D6F5A25" w:rsidR="008F4028" w:rsidRPr="00BD01D7" w:rsidRDefault="00311F85" w:rsidP="00D163DF">
            <w:pPr>
              <w:spacing w:before="60" w:after="60" w:line="240" w:lineRule="auto"/>
              <w:rPr>
                <w:noProof/>
                <w:sz w:val="20"/>
              </w:rPr>
            </w:pPr>
            <w:r>
              <w:rPr>
                <w:noProof/>
                <w:sz w:val="20"/>
              </w:rPr>
              <w:t>– –</w:t>
            </w:r>
            <w:r w:rsidR="008F4028">
              <w:rPr>
                <w:noProof/>
                <w:sz w:val="20"/>
              </w:rPr>
              <w:t xml:space="preserve"> seme detelje (</w:t>
            </w:r>
            <w:r w:rsidR="008F4028">
              <w:rPr>
                <w:i/>
                <w:noProof/>
                <w:sz w:val="20"/>
              </w:rPr>
              <w:t>Trifolium</w:t>
            </w:r>
            <w:r w:rsidR="008F4028">
              <w:rPr>
                <w:noProof/>
                <w:sz w:val="20"/>
              </w:rPr>
              <w:t> spp.)</w:t>
            </w:r>
          </w:p>
        </w:tc>
        <w:tc>
          <w:tcPr>
            <w:tcW w:w="1134" w:type="dxa"/>
            <w:tcBorders>
              <w:top w:val="nil"/>
              <w:left w:val="nil"/>
              <w:bottom w:val="single" w:sz="4" w:space="0" w:color="auto"/>
              <w:right w:val="single" w:sz="4" w:space="0" w:color="auto"/>
            </w:tcBorders>
            <w:shd w:val="clear" w:color="auto" w:fill="auto"/>
            <w:noWrap/>
            <w:vAlign w:val="center"/>
            <w:hideMark/>
          </w:tcPr>
          <w:p w14:paraId="3764AB0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C0119A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A20CC5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30D4CC" w14:textId="77777777" w:rsidR="008F4028" w:rsidRPr="00BD01D7" w:rsidRDefault="008F4028" w:rsidP="00D163DF">
            <w:pPr>
              <w:spacing w:before="60" w:after="60" w:line="240" w:lineRule="auto"/>
              <w:jc w:val="center"/>
              <w:rPr>
                <w:noProof/>
                <w:sz w:val="20"/>
              </w:rPr>
            </w:pPr>
            <w:r>
              <w:rPr>
                <w:noProof/>
                <w:sz w:val="20"/>
              </w:rPr>
              <w:t>12092300</w:t>
            </w:r>
          </w:p>
        </w:tc>
        <w:tc>
          <w:tcPr>
            <w:tcW w:w="1129" w:type="dxa"/>
            <w:tcBorders>
              <w:top w:val="nil"/>
              <w:left w:val="nil"/>
              <w:bottom w:val="single" w:sz="4" w:space="0" w:color="auto"/>
              <w:right w:val="single" w:sz="4" w:space="0" w:color="auto"/>
            </w:tcBorders>
            <w:shd w:val="clear" w:color="auto" w:fill="auto"/>
            <w:noWrap/>
            <w:hideMark/>
          </w:tcPr>
          <w:p w14:paraId="4660489C" w14:textId="77777777" w:rsidR="008F4028" w:rsidRPr="00BD01D7" w:rsidRDefault="008F4028" w:rsidP="00D163DF">
            <w:pPr>
              <w:spacing w:before="60" w:after="60" w:line="240" w:lineRule="auto"/>
              <w:jc w:val="center"/>
              <w:rPr>
                <w:noProof/>
                <w:sz w:val="20"/>
              </w:rPr>
            </w:pPr>
            <w:r>
              <w:rPr>
                <w:noProof/>
                <w:sz w:val="20"/>
              </w:rPr>
              <w:t>120923</w:t>
            </w:r>
          </w:p>
        </w:tc>
        <w:tc>
          <w:tcPr>
            <w:tcW w:w="9880" w:type="dxa"/>
            <w:tcBorders>
              <w:top w:val="nil"/>
              <w:left w:val="nil"/>
              <w:bottom w:val="single" w:sz="4" w:space="0" w:color="auto"/>
              <w:right w:val="single" w:sz="4" w:space="0" w:color="auto"/>
            </w:tcBorders>
            <w:shd w:val="clear" w:color="auto" w:fill="auto"/>
            <w:noWrap/>
            <w:hideMark/>
          </w:tcPr>
          <w:p w14:paraId="76CE72D8" w14:textId="52D22045" w:rsidR="008F4028" w:rsidRPr="00BD01D7" w:rsidRDefault="00311F85" w:rsidP="00D163DF">
            <w:pPr>
              <w:spacing w:before="60" w:after="60" w:line="240" w:lineRule="auto"/>
              <w:rPr>
                <w:noProof/>
                <w:sz w:val="20"/>
              </w:rPr>
            </w:pPr>
            <w:r>
              <w:rPr>
                <w:noProof/>
                <w:sz w:val="20"/>
              </w:rPr>
              <w:t>– –</w:t>
            </w:r>
            <w:r w:rsidR="008F4028">
              <w:rPr>
                <w:noProof/>
                <w:sz w:val="20"/>
              </w:rPr>
              <w:t xml:space="preserve"> seme bilnice</w:t>
            </w:r>
          </w:p>
        </w:tc>
        <w:tc>
          <w:tcPr>
            <w:tcW w:w="1134" w:type="dxa"/>
            <w:tcBorders>
              <w:top w:val="nil"/>
              <w:left w:val="nil"/>
              <w:bottom w:val="single" w:sz="4" w:space="0" w:color="auto"/>
              <w:right w:val="single" w:sz="4" w:space="0" w:color="auto"/>
            </w:tcBorders>
            <w:shd w:val="clear" w:color="auto" w:fill="auto"/>
            <w:noWrap/>
            <w:vAlign w:val="center"/>
            <w:hideMark/>
          </w:tcPr>
          <w:p w14:paraId="6918B11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4DC8E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E3BDC2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74CD73D" w14:textId="77777777" w:rsidR="008F4028" w:rsidRPr="00BD01D7" w:rsidRDefault="008F4028" w:rsidP="00D163DF">
            <w:pPr>
              <w:spacing w:before="60" w:after="60" w:line="240" w:lineRule="auto"/>
              <w:jc w:val="center"/>
              <w:rPr>
                <w:noProof/>
                <w:sz w:val="20"/>
              </w:rPr>
            </w:pPr>
            <w:r>
              <w:rPr>
                <w:noProof/>
                <w:sz w:val="20"/>
              </w:rPr>
              <w:t>12092400</w:t>
            </w:r>
          </w:p>
        </w:tc>
        <w:tc>
          <w:tcPr>
            <w:tcW w:w="1129" w:type="dxa"/>
            <w:tcBorders>
              <w:top w:val="nil"/>
              <w:left w:val="nil"/>
              <w:bottom w:val="single" w:sz="4" w:space="0" w:color="auto"/>
              <w:right w:val="single" w:sz="4" w:space="0" w:color="auto"/>
            </w:tcBorders>
            <w:shd w:val="clear" w:color="auto" w:fill="auto"/>
            <w:noWrap/>
            <w:hideMark/>
          </w:tcPr>
          <w:p w14:paraId="49EA15A1" w14:textId="77777777" w:rsidR="008F4028" w:rsidRPr="00BD01D7" w:rsidRDefault="008F4028" w:rsidP="00D163DF">
            <w:pPr>
              <w:spacing w:before="60" w:after="60" w:line="240" w:lineRule="auto"/>
              <w:jc w:val="center"/>
              <w:rPr>
                <w:noProof/>
                <w:sz w:val="20"/>
              </w:rPr>
            </w:pPr>
            <w:r>
              <w:rPr>
                <w:noProof/>
                <w:sz w:val="20"/>
              </w:rPr>
              <w:t>120924</w:t>
            </w:r>
          </w:p>
        </w:tc>
        <w:tc>
          <w:tcPr>
            <w:tcW w:w="9880" w:type="dxa"/>
            <w:tcBorders>
              <w:top w:val="nil"/>
              <w:left w:val="nil"/>
              <w:bottom w:val="single" w:sz="4" w:space="0" w:color="auto"/>
              <w:right w:val="single" w:sz="4" w:space="0" w:color="auto"/>
            </w:tcBorders>
            <w:shd w:val="clear" w:color="auto" w:fill="auto"/>
            <w:noWrap/>
            <w:hideMark/>
          </w:tcPr>
          <w:p w14:paraId="344C8C7E" w14:textId="6B5D1134" w:rsidR="008F4028" w:rsidRPr="00BD01D7" w:rsidRDefault="00311F85" w:rsidP="00D163DF">
            <w:pPr>
              <w:spacing w:before="60" w:after="60" w:line="240" w:lineRule="auto"/>
              <w:rPr>
                <w:noProof/>
                <w:sz w:val="20"/>
              </w:rPr>
            </w:pPr>
            <w:r>
              <w:rPr>
                <w:noProof/>
                <w:sz w:val="20"/>
              </w:rPr>
              <w:t>– –</w:t>
            </w:r>
            <w:r w:rsidR="008F4028">
              <w:rPr>
                <w:noProof/>
                <w:sz w:val="20"/>
              </w:rPr>
              <w:t xml:space="preserve"> seme travniške latovke (</w:t>
            </w:r>
            <w:r w:rsidR="008F4028">
              <w:rPr>
                <w:i/>
                <w:iCs/>
                <w:noProof/>
                <w:sz w:val="20"/>
              </w:rPr>
              <w:t>Poa pratensis</w:t>
            </w:r>
            <w:r w:rsidR="008F4028">
              <w:rPr>
                <w:noProof/>
                <w:sz w:val="20"/>
              </w:rPr>
              <w:t xml:space="preserve"> L.)</w:t>
            </w:r>
          </w:p>
        </w:tc>
        <w:tc>
          <w:tcPr>
            <w:tcW w:w="1134" w:type="dxa"/>
            <w:tcBorders>
              <w:top w:val="nil"/>
              <w:left w:val="nil"/>
              <w:bottom w:val="single" w:sz="4" w:space="0" w:color="auto"/>
              <w:right w:val="single" w:sz="4" w:space="0" w:color="auto"/>
            </w:tcBorders>
            <w:shd w:val="clear" w:color="auto" w:fill="auto"/>
            <w:noWrap/>
            <w:vAlign w:val="center"/>
            <w:hideMark/>
          </w:tcPr>
          <w:p w14:paraId="77B690C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DD9F7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5BCF6E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7A3715" w14:textId="77777777" w:rsidR="008F4028" w:rsidRPr="00BD01D7" w:rsidRDefault="008F4028" w:rsidP="00D163DF">
            <w:pPr>
              <w:spacing w:before="60" w:after="60" w:line="240" w:lineRule="auto"/>
              <w:jc w:val="center"/>
              <w:rPr>
                <w:noProof/>
                <w:sz w:val="20"/>
              </w:rPr>
            </w:pPr>
            <w:r>
              <w:rPr>
                <w:noProof/>
                <w:sz w:val="20"/>
              </w:rPr>
              <w:t>12092500</w:t>
            </w:r>
          </w:p>
        </w:tc>
        <w:tc>
          <w:tcPr>
            <w:tcW w:w="1129" w:type="dxa"/>
            <w:tcBorders>
              <w:top w:val="nil"/>
              <w:left w:val="nil"/>
              <w:bottom w:val="single" w:sz="4" w:space="0" w:color="auto"/>
              <w:right w:val="single" w:sz="4" w:space="0" w:color="auto"/>
            </w:tcBorders>
            <w:shd w:val="clear" w:color="auto" w:fill="auto"/>
            <w:noWrap/>
            <w:hideMark/>
          </w:tcPr>
          <w:p w14:paraId="60A01C2F" w14:textId="77777777" w:rsidR="008F4028" w:rsidRPr="00BD01D7" w:rsidRDefault="008F4028" w:rsidP="00D163DF">
            <w:pPr>
              <w:spacing w:before="60" w:after="60" w:line="240" w:lineRule="auto"/>
              <w:jc w:val="center"/>
              <w:rPr>
                <w:noProof/>
                <w:sz w:val="20"/>
              </w:rPr>
            </w:pPr>
            <w:r>
              <w:rPr>
                <w:noProof/>
                <w:sz w:val="20"/>
              </w:rPr>
              <w:t>120925</w:t>
            </w:r>
          </w:p>
        </w:tc>
        <w:tc>
          <w:tcPr>
            <w:tcW w:w="9880" w:type="dxa"/>
            <w:tcBorders>
              <w:top w:val="nil"/>
              <w:left w:val="nil"/>
              <w:bottom w:val="single" w:sz="4" w:space="0" w:color="auto"/>
              <w:right w:val="single" w:sz="4" w:space="0" w:color="auto"/>
            </w:tcBorders>
            <w:shd w:val="clear" w:color="auto" w:fill="auto"/>
            <w:noWrap/>
            <w:hideMark/>
          </w:tcPr>
          <w:p w14:paraId="79662524" w14:textId="348B4EA4" w:rsidR="008F4028" w:rsidRPr="00BD01D7" w:rsidRDefault="00311F85" w:rsidP="00D163DF">
            <w:pPr>
              <w:spacing w:before="60" w:after="60" w:line="240" w:lineRule="auto"/>
              <w:rPr>
                <w:noProof/>
                <w:sz w:val="20"/>
              </w:rPr>
            </w:pPr>
            <w:r>
              <w:rPr>
                <w:noProof/>
                <w:sz w:val="20"/>
              </w:rPr>
              <w:t>– –</w:t>
            </w:r>
            <w:r w:rsidR="008F4028">
              <w:rPr>
                <w:noProof/>
                <w:sz w:val="20"/>
              </w:rPr>
              <w:t xml:space="preserve"> seme ljuljke (</w:t>
            </w:r>
            <w:r w:rsidR="008F4028">
              <w:rPr>
                <w:i/>
                <w:iCs/>
                <w:noProof/>
                <w:sz w:val="20"/>
              </w:rPr>
              <w:t>Lolium multiflorum</w:t>
            </w:r>
            <w:r w:rsidR="008F4028">
              <w:rPr>
                <w:noProof/>
                <w:sz w:val="20"/>
              </w:rPr>
              <w:t xml:space="preserve"> Lam., </w:t>
            </w:r>
            <w:r w:rsidR="008F4028">
              <w:rPr>
                <w:i/>
                <w:iCs/>
                <w:noProof/>
                <w:sz w:val="20"/>
              </w:rPr>
              <w:t>Lolium perenne</w:t>
            </w:r>
            <w:r w:rsidR="008F4028">
              <w:rPr>
                <w:noProof/>
                <w:sz w:val="20"/>
              </w:rPr>
              <w:t xml:space="preserve"> L.)</w:t>
            </w:r>
          </w:p>
        </w:tc>
        <w:tc>
          <w:tcPr>
            <w:tcW w:w="1134" w:type="dxa"/>
            <w:tcBorders>
              <w:top w:val="nil"/>
              <w:left w:val="nil"/>
              <w:bottom w:val="single" w:sz="4" w:space="0" w:color="auto"/>
              <w:right w:val="single" w:sz="4" w:space="0" w:color="auto"/>
            </w:tcBorders>
            <w:shd w:val="clear" w:color="auto" w:fill="auto"/>
            <w:noWrap/>
            <w:vAlign w:val="center"/>
            <w:hideMark/>
          </w:tcPr>
          <w:p w14:paraId="5EABCFC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4E451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B47200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59695E" w14:textId="77777777" w:rsidR="008F4028" w:rsidRPr="00BD01D7" w:rsidRDefault="008F4028" w:rsidP="00D163DF">
            <w:pPr>
              <w:spacing w:before="60" w:after="60" w:line="240" w:lineRule="auto"/>
              <w:jc w:val="center"/>
              <w:rPr>
                <w:noProof/>
                <w:sz w:val="20"/>
              </w:rPr>
            </w:pPr>
            <w:r>
              <w:rPr>
                <w:noProof/>
                <w:sz w:val="20"/>
              </w:rPr>
              <w:t>12092900</w:t>
            </w:r>
          </w:p>
        </w:tc>
        <w:tc>
          <w:tcPr>
            <w:tcW w:w="1129" w:type="dxa"/>
            <w:tcBorders>
              <w:top w:val="nil"/>
              <w:left w:val="nil"/>
              <w:bottom w:val="single" w:sz="4" w:space="0" w:color="auto"/>
              <w:right w:val="single" w:sz="4" w:space="0" w:color="auto"/>
            </w:tcBorders>
            <w:shd w:val="clear" w:color="auto" w:fill="auto"/>
            <w:noWrap/>
            <w:hideMark/>
          </w:tcPr>
          <w:p w14:paraId="7A2C14C2" w14:textId="77777777" w:rsidR="008F4028" w:rsidRPr="00BD01D7" w:rsidRDefault="008F4028" w:rsidP="00D163DF">
            <w:pPr>
              <w:spacing w:before="60" w:after="60" w:line="240" w:lineRule="auto"/>
              <w:jc w:val="center"/>
              <w:rPr>
                <w:noProof/>
                <w:sz w:val="20"/>
              </w:rPr>
            </w:pPr>
            <w:r>
              <w:rPr>
                <w:noProof/>
                <w:sz w:val="20"/>
              </w:rPr>
              <w:t>120929</w:t>
            </w:r>
          </w:p>
        </w:tc>
        <w:tc>
          <w:tcPr>
            <w:tcW w:w="9880" w:type="dxa"/>
            <w:tcBorders>
              <w:top w:val="nil"/>
              <w:left w:val="nil"/>
              <w:bottom w:val="single" w:sz="4" w:space="0" w:color="auto"/>
              <w:right w:val="single" w:sz="4" w:space="0" w:color="auto"/>
            </w:tcBorders>
            <w:shd w:val="clear" w:color="auto" w:fill="auto"/>
            <w:noWrap/>
            <w:hideMark/>
          </w:tcPr>
          <w:p w14:paraId="08255FF9" w14:textId="51C2B294"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1CDF92E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143BC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54603A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A4B6B7" w14:textId="77777777" w:rsidR="008F4028" w:rsidRPr="00BD01D7" w:rsidRDefault="008F4028" w:rsidP="00D163DF">
            <w:pPr>
              <w:spacing w:before="60" w:after="60" w:line="240" w:lineRule="auto"/>
              <w:jc w:val="center"/>
              <w:rPr>
                <w:noProof/>
                <w:sz w:val="20"/>
              </w:rPr>
            </w:pPr>
            <w:r>
              <w:rPr>
                <w:noProof/>
                <w:sz w:val="20"/>
              </w:rPr>
              <w:t>12093000</w:t>
            </w:r>
          </w:p>
        </w:tc>
        <w:tc>
          <w:tcPr>
            <w:tcW w:w="1129" w:type="dxa"/>
            <w:tcBorders>
              <w:top w:val="nil"/>
              <w:left w:val="nil"/>
              <w:bottom w:val="single" w:sz="4" w:space="0" w:color="auto"/>
              <w:right w:val="single" w:sz="4" w:space="0" w:color="auto"/>
            </w:tcBorders>
            <w:shd w:val="clear" w:color="auto" w:fill="auto"/>
            <w:noWrap/>
            <w:hideMark/>
          </w:tcPr>
          <w:p w14:paraId="04023BDD" w14:textId="77777777" w:rsidR="008F4028" w:rsidRPr="00BD01D7" w:rsidRDefault="008F4028" w:rsidP="00D163DF">
            <w:pPr>
              <w:spacing w:before="60" w:after="60" w:line="240" w:lineRule="auto"/>
              <w:jc w:val="center"/>
              <w:rPr>
                <w:noProof/>
                <w:sz w:val="20"/>
              </w:rPr>
            </w:pPr>
            <w:r>
              <w:rPr>
                <w:noProof/>
                <w:sz w:val="20"/>
              </w:rPr>
              <w:t>120930</w:t>
            </w:r>
          </w:p>
        </w:tc>
        <w:tc>
          <w:tcPr>
            <w:tcW w:w="9880" w:type="dxa"/>
            <w:tcBorders>
              <w:top w:val="nil"/>
              <w:left w:val="nil"/>
              <w:bottom w:val="single" w:sz="4" w:space="0" w:color="auto"/>
              <w:right w:val="single" w:sz="4" w:space="0" w:color="auto"/>
            </w:tcBorders>
            <w:shd w:val="clear" w:color="auto" w:fill="auto"/>
            <w:noWrap/>
            <w:hideMark/>
          </w:tcPr>
          <w:p w14:paraId="64BF354C" w14:textId="7D0D1A5B" w:rsidR="008F4028" w:rsidRPr="00BD01D7" w:rsidRDefault="000C19AE" w:rsidP="00D163DF">
            <w:pPr>
              <w:spacing w:before="60" w:after="60" w:line="240" w:lineRule="auto"/>
              <w:rPr>
                <w:noProof/>
                <w:sz w:val="20"/>
              </w:rPr>
            </w:pPr>
            <w:r>
              <w:rPr>
                <w:noProof/>
                <w:sz w:val="20"/>
              </w:rPr>
              <w:t>–</w:t>
            </w:r>
            <w:r w:rsidR="008F4028">
              <w:rPr>
                <w:noProof/>
                <w:sz w:val="20"/>
              </w:rPr>
              <w:t xml:space="preserve"> Seme rastlin z neolesenelim steblom, ki se gojijo v glavnem zaradi cvetov</w:t>
            </w:r>
          </w:p>
        </w:tc>
        <w:tc>
          <w:tcPr>
            <w:tcW w:w="1134" w:type="dxa"/>
            <w:tcBorders>
              <w:top w:val="nil"/>
              <w:left w:val="nil"/>
              <w:bottom w:val="single" w:sz="4" w:space="0" w:color="auto"/>
              <w:right w:val="single" w:sz="4" w:space="0" w:color="auto"/>
            </w:tcBorders>
            <w:shd w:val="clear" w:color="auto" w:fill="auto"/>
            <w:noWrap/>
            <w:vAlign w:val="center"/>
            <w:hideMark/>
          </w:tcPr>
          <w:p w14:paraId="166C954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A82FF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40F74E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0627F5" w14:textId="77777777" w:rsidR="008F4028" w:rsidRPr="00BD01D7" w:rsidRDefault="008F4028" w:rsidP="00D163DF">
            <w:pPr>
              <w:spacing w:before="60" w:after="60" w:line="240" w:lineRule="auto"/>
              <w:jc w:val="center"/>
              <w:rPr>
                <w:noProof/>
                <w:sz w:val="20"/>
              </w:rPr>
            </w:pPr>
            <w:r>
              <w:rPr>
                <w:noProof/>
                <w:sz w:val="20"/>
              </w:rPr>
              <w:t>12099100</w:t>
            </w:r>
          </w:p>
        </w:tc>
        <w:tc>
          <w:tcPr>
            <w:tcW w:w="1129" w:type="dxa"/>
            <w:tcBorders>
              <w:top w:val="nil"/>
              <w:left w:val="nil"/>
              <w:bottom w:val="single" w:sz="4" w:space="0" w:color="auto"/>
              <w:right w:val="single" w:sz="4" w:space="0" w:color="auto"/>
            </w:tcBorders>
            <w:shd w:val="clear" w:color="auto" w:fill="auto"/>
            <w:noWrap/>
            <w:hideMark/>
          </w:tcPr>
          <w:p w14:paraId="7937AE34" w14:textId="77777777" w:rsidR="008F4028" w:rsidRPr="00BD01D7" w:rsidRDefault="008F4028" w:rsidP="00D163DF">
            <w:pPr>
              <w:spacing w:before="60" w:after="60" w:line="240" w:lineRule="auto"/>
              <w:jc w:val="center"/>
              <w:rPr>
                <w:noProof/>
                <w:sz w:val="20"/>
              </w:rPr>
            </w:pPr>
            <w:r>
              <w:rPr>
                <w:noProof/>
                <w:sz w:val="20"/>
              </w:rPr>
              <w:t>120991</w:t>
            </w:r>
          </w:p>
        </w:tc>
        <w:tc>
          <w:tcPr>
            <w:tcW w:w="9880" w:type="dxa"/>
            <w:tcBorders>
              <w:top w:val="nil"/>
              <w:left w:val="nil"/>
              <w:bottom w:val="single" w:sz="4" w:space="0" w:color="auto"/>
              <w:right w:val="single" w:sz="4" w:space="0" w:color="auto"/>
            </w:tcBorders>
            <w:shd w:val="clear" w:color="auto" w:fill="auto"/>
            <w:noWrap/>
            <w:hideMark/>
          </w:tcPr>
          <w:p w14:paraId="6822F6AD" w14:textId="664F2311" w:rsidR="008F4028" w:rsidRPr="00BD01D7" w:rsidRDefault="00311F85" w:rsidP="00D163DF">
            <w:pPr>
              <w:spacing w:before="60" w:after="60" w:line="240" w:lineRule="auto"/>
              <w:rPr>
                <w:noProof/>
                <w:sz w:val="20"/>
              </w:rPr>
            </w:pPr>
            <w:r>
              <w:rPr>
                <w:noProof/>
                <w:sz w:val="20"/>
              </w:rPr>
              <w:t>– –</w:t>
            </w:r>
            <w:r w:rsidR="008F4028">
              <w:rPr>
                <w:noProof/>
                <w:sz w:val="20"/>
              </w:rPr>
              <w:t xml:space="preserve"> seme vrtnin</w:t>
            </w:r>
          </w:p>
        </w:tc>
        <w:tc>
          <w:tcPr>
            <w:tcW w:w="1134" w:type="dxa"/>
            <w:tcBorders>
              <w:top w:val="nil"/>
              <w:left w:val="nil"/>
              <w:bottom w:val="single" w:sz="4" w:space="0" w:color="auto"/>
              <w:right w:val="single" w:sz="4" w:space="0" w:color="auto"/>
            </w:tcBorders>
            <w:shd w:val="clear" w:color="auto" w:fill="auto"/>
            <w:noWrap/>
            <w:vAlign w:val="center"/>
            <w:hideMark/>
          </w:tcPr>
          <w:p w14:paraId="205E395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CBA1E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F45536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003EB01" w14:textId="77777777" w:rsidR="008F4028" w:rsidRPr="00BD01D7" w:rsidRDefault="008F4028" w:rsidP="00D163DF">
            <w:pPr>
              <w:spacing w:before="60" w:after="60" w:line="240" w:lineRule="auto"/>
              <w:jc w:val="center"/>
              <w:rPr>
                <w:noProof/>
                <w:sz w:val="20"/>
              </w:rPr>
            </w:pPr>
            <w:r>
              <w:rPr>
                <w:noProof/>
                <w:sz w:val="20"/>
              </w:rPr>
              <w:t>12099900</w:t>
            </w:r>
          </w:p>
        </w:tc>
        <w:tc>
          <w:tcPr>
            <w:tcW w:w="1129" w:type="dxa"/>
            <w:tcBorders>
              <w:top w:val="nil"/>
              <w:left w:val="nil"/>
              <w:bottom w:val="single" w:sz="4" w:space="0" w:color="auto"/>
              <w:right w:val="single" w:sz="4" w:space="0" w:color="auto"/>
            </w:tcBorders>
            <w:shd w:val="clear" w:color="auto" w:fill="auto"/>
            <w:noWrap/>
            <w:hideMark/>
          </w:tcPr>
          <w:p w14:paraId="015B443B" w14:textId="77777777" w:rsidR="008F4028" w:rsidRPr="00BD01D7" w:rsidRDefault="008F4028" w:rsidP="00D163DF">
            <w:pPr>
              <w:spacing w:before="60" w:after="60" w:line="240" w:lineRule="auto"/>
              <w:jc w:val="center"/>
              <w:rPr>
                <w:noProof/>
                <w:sz w:val="20"/>
              </w:rPr>
            </w:pPr>
            <w:r>
              <w:rPr>
                <w:noProof/>
                <w:sz w:val="20"/>
              </w:rPr>
              <w:t>120999</w:t>
            </w:r>
          </w:p>
        </w:tc>
        <w:tc>
          <w:tcPr>
            <w:tcW w:w="9880" w:type="dxa"/>
            <w:tcBorders>
              <w:top w:val="nil"/>
              <w:left w:val="nil"/>
              <w:bottom w:val="single" w:sz="4" w:space="0" w:color="auto"/>
              <w:right w:val="single" w:sz="4" w:space="0" w:color="auto"/>
            </w:tcBorders>
            <w:shd w:val="clear" w:color="auto" w:fill="auto"/>
            <w:noWrap/>
            <w:hideMark/>
          </w:tcPr>
          <w:p w14:paraId="25554E1F" w14:textId="18DF5BD0"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54A2C81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E1FA2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D82589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19E401B" w14:textId="77777777" w:rsidR="008F4028" w:rsidRPr="00BD01D7" w:rsidRDefault="008F4028" w:rsidP="00D163DF">
            <w:pPr>
              <w:spacing w:before="60" w:after="60" w:line="240" w:lineRule="auto"/>
              <w:jc w:val="center"/>
              <w:rPr>
                <w:noProof/>
                <w:sz w:val="20"/>
              </w:rPr>
            </w:pPr>
            <w:r>
              <w:rPr>
                <w:noProof/>
                <w:sz w:val="20"/>
              </w:rPr>
              <w:t>12101000</w:t>
            </w:r>
          </w:p>
        </w:tc>
        <w:tc>
          <w:tcPr>
            <w:tcW w:w="1129" w:type="dxa"/>
            <w:tcBorders>
              <w:top w:val="nil"/>
              <w:left w:val="nil"/>
              <w:bottom w:val="single" w:sz="4" w:space="0" w:color="auto"/>
              <w:right w:val="single" w:sz="4" w:space="0" w:color="auto"/>
            </w:tcBorders>
            <w:shd w:val="clear" w:color="auto" w:fill="auto"/>
            <w:noWrap/>
            <w:hideMark/>
          </w:tcPr>
          <w:p w14:paraId="5F0E3EE6" w14:textId="77777777" w:rsidR="008F4028" w:rsidRPr="00BD01D7" w:rsidRDefault="008F4028" w:rsidP="00D163DF">
            <w:pPr>
              <w:spacing w:before="60" w:after="60" w:line="240" w:lineRule="auto"/>
              <w:jc w:val="center"/>
              <w:rPr>
                <w:noProof/>
                <w:sz w:val="20"/>
              </w:rPr>
            </w:pPr>
            <w:r>
              <w:rPr>
                <w:noProof/>
                <w:sz w:val="20"/>
              </w:rPr>
              <w:t>121010</w:t>
            </w:r>
          </w:p>
        </w:tc>
        <w:tc>
          <w:tcPr>
            <w:tcW w:w="9880" w:type="dxa"/>
            <w:tcBorders>
              <w:top w:val="nil"/>
              <w:left w:val="nil"/>
              <w:bottom w:val="single" w:sz="4" w:space="0" w:color="auto"/>
              <w:right w:val="single" w:sz="4" w:space="0" w:color="auto"/>
            </w:tcBorders>
            <w:shd w:val="clear" w:color="auto" w:fill="auto"/>
            <w:noWrap/>
            <w:hideMark/>
          </w:tcPr>
          <w:p w14:paraId="408FD765" w14:textId="27AE3178" w:rsidR="008F4028" w:rsidRPr="00BD01D7" w:rsidRDefault="000C19AE" w:rsidP="00D163DF">
            <w:pPr>
              <w:spacing w:before="60" w:after="60" w:line="240" w:lineRule="auto"/>
              <w:rPr>
                <w:noProof/>
                <w:sz w:val="20"/>
              </w:rPr>
            </w:pPr>
            <w:r>
              <w:rPr>
                <w:noProof/>
                <w:sz w:val="20"/>
              </w:rPr>
              <w:t>–</w:t>
            </w:r>
            <w:r w:rsidR="008F4028">
              <w:rPr>
                <w:noProof/>
                <w:sz w:val="20"/>
              </w:rPr>
              <w:t xml:space="preserve"> Hmelj, nezdrobljen in nezmlet in ne v peletih</w:t>
            </w:r>
          </w:p>
        </w:tc>
        <w:tc>
          <w:tcPr>
            <w:tcW w:w="1134" w:type="dxa"/>
            <w:tcBorders>
              <w:top w:val="nil"/>
              <w:left w:val="nil"/>
              <w:bottom w:val="single" w:sz="4" w:space="0" w:color="auto"/>
              <w:right w:val="single" w:sz="4" w:space="0" w:color="auto"/>
            </w:tcBorders>
            <w:shd w:val="clear" w:color="auto" w:fill="auto"/>
            <w:noWrap/>
            <w:vAlign w:val="center"/>
            <w:hideMark/>
          </w:tcPr>
          <w:p w14:paraId="69470F5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253C2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65578F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8CCB28" w14:textId="77777777" w:rsidR="008F4028" w:rsidRPr="00BD01D7" w:rsidRDefault="008F4028" w:rsidP="00D163DF">
            <w:pPr>
              <w:spacing w:before="60" w:after="60" w:line="240" w:lineRule="auto"/>
              <w:jc w:val="center"/>
              <w:rPr>
                <w:noProof/>
                <w:sz w:val="20"/>
              </w:rPr>
            </w:pPr>
            <w:r>
              <w:rPr>
                <w:noProof/>
                <w:sz w:val="20"/>
              </w:rPr>
              <w:t>12102000</w:t>
            </w:r>
          </w:p>
        </w:tc>
        <w:tc>
          <w:tcPr>
            <w:tcW w:w="1129" w:type="dxa"/>
            <w:tcBorders>
              <w:top w:val="nil"/>
              <w:left w:val="nil"/>
              <w:bottom w:val="single" w:sz="4" w:space="0" w:color="auto"/>
              <w:right w:val="single" w:sz="4" w:space="0" w:color="auto"/>
            </w:tcBorders>
            <w:shd w:val="clear" w:color="auto" w:fill="auto"/>
            <w:noWrap/>
            <w:hideMark/>
          </w:tcPr>
          <w:p w14:paraId="505A8982" w14:textId="77777777" w:rsidR="008F4028" w:rsidRPr="00BD01D7" w:rsidRDefault="008F4028" w:rsidP="00D163DF">
            <w:pPr>
              <w:spacing w:before="60" w:after="60" w:line="240" w:lineRule="auto"/>
              <w:jc w:val="center"/>
              <w:rPr>
                <w:noProof/>
                <w:sz w:val="20"/>
              </w:rPr>
            </w:pPr>
            <w:r>
              <w:rPr>
                <w:noProof/>
                <w:sz w:val="20"/>
              </w:rPr>
              <w:t>121020</w:t>
            </w:r>
          </w:p>
        </w:tc>
        <w:tc>
          <w:tcPr>
            <w:tcW w:w="9880" w:type="dxa"/>
            <w:tcBorders>
              <w:top w:val="nil"/>
              <w:left w:val="nil"/>
              <w:bottom w:val="single" w:sz="4" w:space="0" w:color="auto"/>
              <w:right w:val="single" w:sz="4" w:space="0" w:color="auto"/>
            </w:tcBorders>
            <w:shd w:val="clear" w:color="auto" w:fill="auto"/>
            <w:noWrap/>
            <w:hideMark/>
          </w:tcPr>
          <w:p w14:paraId="3C5A211C" w14:textId="556281BA" w:rsidR="008F4028" w:rsidRPr="00BD01D7" w:rsidRDefault="000C19AE" w:rsidP="00D163DF">
            <w:pPr>
              <w:spacing w:before="60" w:after="60" w:line="240" w:lineRule="auto"/>
              <w:rPr>
                <w:noProof/>
                <w:sz w:val="20"/>
              </w:rPr>
            </w:pPr>
            <w:r>
              <w:rPr>
                <w:noProof/>
                <w:sz w:val="20"/>
              </w:rPr>
              <w:t>–</w:t>
            </w:r>
            <w:r w:rsidR="008F4028">
              <w:rPr>
                <w:noProof/>
                <w:sz w:val="20"/>
              </w:rPr>
              <w:t xml:space="preserve"> Hmelj, zdrobljen, zmlet ali v peletih; lupulin</w:t>
            </w:r>
          </w:p>
        </w:tc>
        <w:tc>
          <w:tcPr>
            <w:tcW w:w="1134" w:type="dxa"/>
            <w:tcBorders>
              <w:top w:val="nil"/>
              <w:left w:val="nil"/>
              <w:bottom w:val="single" w:sz="4" w:space="0" w:color="auto"/>
              <w:right w:val="single" w:sz="4" w:space="0" w:color="auto"/>
            </w:tcBorders>
            <w:shd w:val="clear" w:color="auto" w:fill="auto"/>
            <w:noWrap/>
            <w:vAlign w:val="center"/>
            <w:hideMark/>
          </w:tcPr>
          <w:p w14:paraId="68B503B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5B72F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4C73BB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0F8242" w14:textId="77777777" w:rsidR="008F4028" w:rsidRPr="00BD01D7" w:rsidRDefault="008F4028" w:rsidP="00D163DF">
            <w:pPr>
              <w:spacing w:before="60" w:after="60" w:line="240" w:lineRule="auto"/>
              <w:jc w:val="center"/>
              <w:rPr>
                <w:noProof/>
                <w:sz w:val="20"/>
              </w:rPr>
            </w:pPr>
            <w:r>
              <w:rPr>
                <w:noProof/>
                <w:sz w:val="20"/>
              </w:rPr>
              <w:t>12119010</w:t>
            </w:r>
          </w:p>
        </w:tc>
        <w:tc>
          <w:tcPr>
            <w:tcW w:w="1129" w:type="dxa"/>
            <w:tcBorders>
              <w:top w:val="nil"/>
              <w:left w:val="nil"/>
              <w:bottom w:val="single" w:sz="4" w:space="0" w:color="auto"/>
              <w:right w:val="single" w:sz="4" w:space="0" w:color="auto"/>
            </w:tcBorders>
            <w:shd w:val="clear" w:color="auto" w:fill="auto"/>
            <w:noWrap/>
            <w:hideMark/>
          </w:tcPr>
          <w:p w14:paraId="060523F4" w14:textId="77777777" w:rsidR="008F4028" w:rsidRPr="00BD01D7" w:rsidRDefault="008F4028" w:rsidP="00D163DF">
            <w:pPr>
              <w:spacing w:before="60" w:after="60" w:line="240" w:lineRule="auto"/>
              <w:jc w:val="center"/>
              <w:rPr>
                <w:noProof/>
                <w:sz w:val="20"/>
              </w:rPr>
            </w:pPr>
            <w:r>
              <w:rPr>
                <w:noProof/>
                <w:sz w:val="20"/>
              </w:rPr>
              <w:t>121190</w:t>
            </w:r>
          </w:p>
        </w:tc>
        <w:tc>
          <w:tcPr>
            <w:tcW w:w="9880" w:type="dxa"/>
            <w:tcBorders>
              <w:top w:val="nil"/>
              <w:left w:val="nil"/>
              <w:bottom w:val="single" w:sz="4" w:space="0" w:color="auto"/>
              <w:right w:val="single" w:sz="4" w:space="0" w:color="auto"/>
            </w:tcBorders>
            <w:shd w:val="clear" w:color="auto" w:fill="auto"/>
            <w:noWrap/>
            <w:hideMark/>
          </w:tcPr>
          <w:p w14:paraId="0E40F26E" w14:textId="5434D2CC" w:rsidR="008F4028" w:rsidRPr="00BD01D7" w:rsidRDefault="00311F85" w:rsidP="00D163DF">
            <w:pPr>
              <w:spacing w:before="60" w:after="60" w:line="240" w:lineRule="auto"/>
              <w:rPr>
                <w:noProof/>
                <w:sz w:val="20"/>
              </w:rPr>
            </w:pPr>
            <w:r>
              <w:rPr>
                <w:noProof/>
                <w:sz w:val="20"/>
              </w:rPr>
              <w:t>– –</w:t>
            </w:r>
            <w:r w:rsidR="008F4028">
              <w:rPr>
                <w:noProof/>
                <w:sz w:val="20"/>
              </w:rPr>
              <w:t xml:space="preserve"> za farmacevtske namene, npr. lubje kininovca</w:t>
            </w:r>
          </w:p>
        </w:tc>
        <w:tc>
          <w:tcPr>
            <w:tcW w:w="1134" w:type="dxa"/>
            <w:tcBorders>
              <w:top w:val="nil"/>
              <w:left w:val="nil"/>
              <w:bottom w:val="single" w:sz="4" w:space="0" w:color="auto"/>
              <w:right w:val="single" w:sz="4" w:space="0" w:color="auto"/>
            </w:tcBorders>
            <w:shd w:val="clear" w:color="auto" w:fill="auto"/>
            <w:noWrap/>
            <w:vAlign w:val="center"/>
            <w:hideMark/>
          </w:tcPr>
          <w:p w14:paraId="6CA10E9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B8E21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B9F1E5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4BAD55" w14:textId="77777777" w:rsidR="008F4028" w:rsidRPr="00BD01D7" w:rsidRDefault="008F4028" w:rsidP="00D163DF">
            <w:pPr>
              <w:spacing w:before="60" w:after="60" w:line="240" w:lineRule="auto"/>
              <w:jc w:val="center"/>
              <w:rPr>
                <w:noProof/>
                <w:sz w:val="20"/>
              </w:rPr>
            </w:pPr>
            <w:r>
              <w:rPr>
                <w:noProof/>
                <w:sz w:val="20"/>
              </w:rPr>
              <w:t>13012000</w:t>
            </w:r>
          </w:p>
        </w:tc>
        <w:tc>
          <w:tcPr>
            <w:tcW w:w="1129" w:type="dxa"/>
            <w:tcBorders>
              <w:top w:val="nil"/>
              <w:left w:val="nil"/>
              <w:bottom w:val="single" w:sz="4" w:space="0" w:color="auto"/>
              <w:right w:val="single" w:sz="4" w:space="0" w:color="auto"/>
            </w:tcBorders>
            <w:shd w:val="clear" w:color="auto" w:fill="auto"/>
            <w:noWrap/>
            <w:hideMark/>
          </w:tcPr>
          <w:p w14:paraId="34457065" w14:textId="77777777" w:rsidR="008F4028" w:rsidRPr="00BD01D7" w:rsidRDefault="008F4028" w:rsidP="00D163DF">
            <w:pPr>
              <w:spacing w:before="60" w:after="60" w:line="240" w:lineRule="auto"/>
              <w:jc w:val="center"/>
              <w:rPr>
                <w:noProof/>
                <w:sz w:val="20"/>
              </w:rPr>
            </w:pPr>
            <w:r>
              <w:rPr>
                <w:noProof/>
                <w:sz w:val="20"/>
              </w:rPr>
              <w:t>130120</w:t>
            </w:r>
          </w:p>
        </w:tc>
        <w:tc>
          <w:tcPr>
            <w:tcW w:w="9880" w:type="dxa"/>
            <w:tcBorders>
              <w:top w:val="nil"/>
              <w:left w:val="nil"/>
              <w:bottom w:val="single" w:sz="4" w:space="0" w:color="auto"/>
              <w:right w:val="single" w:sz="4" w:space="0" w:color="auto"/>
            </w:tcBorders>
            <w:shd w:val="clear" w:color="auto" w:fill="auto"/>
            <w:noWrap/>
            <w:hideMark/>
          </w:tcPr>
          <w:p w14:paraId="66F59659" w14:textId="06B2CEAA" w:rsidR="008F4028" w:rsidRPr="00BD01D7" w:rsidRDefault="000C19AE" w:rsidP="00D163DF">
            <w:pPr>
              <w:spacing w:before="60" w:after="60" w:line="240" w:lineRule="auto"/>
              <w:rPr>
                <w:noProof/>
                <w:sz w:val="20"/>
              </w:rPr>
            </w:pPr>
            <w:r>
              <w:rPr>
                <w:noProof/>
                <w:sz w:val="20"/>
              </w:rPr>
              <w:t>–</w:t>
            </w:r>
            <w:r w:rsidR="008F4028">
              <w:rPr>
                <w:noProof/>
                <w:sz w:val="20"/>
              </w:rPr>
              <w:t xml:space="preserve"> Arabski gumi</w:t>
            </w:r>
          </w:p>
        </w:tc>
        <w:tc>
          <w:tcPr>
            <w:tcW w:w="1134" w:type="dxa"/>
            <w:tcBorders>
              <w:top w:val="nil"/>
              <w:left w:val="nil"/>
              <w:bottom w:val="single" w:sz="4" w:space="0" w:color="auto"/>
              <w:right w:val="single" w:sz="4" w:space="0" w:color="auto"/>
            </w:tcBorders>
            <w:shd w:val="clear" w:color="auto" w:fill="auto"/>
            <w:noWrap/>
            <w:vAlign w:val="center"/>
            <w:hideMark/>
          </w:tcPr>
          <w:p w14:paraId="7695D55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26FC0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7B8A92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5ABC73" w14:textId="77777777" w:rsidR="008F4028" w:rsidRPr="00BD01D7" w:rsidRDefault="008F4028" w:rsidP="00D163DF">
            <w:pPr>
              <w:spacing w:before="60" w:after="60" w:line="240" w:lineRule="auto"/>
              <w:jc w:val="center"/>
              <w:rPr>
                <w:noProof/>
                <w:sz w:val="20"/>
              </w:rPr>
            </w:pPr>
            <w:r>
              <w:rPr>
                <w:noProof/>
                <w:sz w:val="20"/>
              </w:rPr>
              <w:t>13019000</w:t>
            </w:r>
          </w:p>
        </w:tc>
        <w:tc>
          <w:tcPr>
            <w:tcW w:w="1129" w:type="dxa"/>
            <w:tcBorders>
              <w:top w:val="nil"/>
              <w:left w:val="nil"/>
              <w:bottom w:val="single" w:sz="4" w:space="0" w:color="auto"/>
              <w:right w:val="single" w:sz="4" w:space="0" w:color="auto"/>
            </w:tcBorders>
            <w:shd w:val="clear" w:color="auto" w:fill="auto"/>
            <w:noWrap/>
            <w:hideMark/>
          </w:tcPr>
          <w:p w14:paraId="1DFC7C5E" w14:textId="77777777" w:rsidR="008F4028" w:rsidRPr="00BD01D7" w:rsidRDefault="008F4028" w:rsidP="00D163DF">
            <w:pPr>
              <w:spacing w:before="60" w:after="60" w:line="240" w:lineRule="auto"/>
              <w:jc w:val="center"/>
              <w:rPr>
                <w:noProof/>
                <w:sz w:val="20"/>
              </w:rPr>
            </w:pPr>
            <w:r>
              <w:rPr>
                <w:noProof/>
                <w:sz w:val="20"/>
              </w:rPr>
              <w:t>130190</w:t>
            </w:r>
          </w:p>
        </w:tc>
        <w:tc>
          <w:tcPr>
            <w:tcW w:w="9880" w:type="dxa"/>
            <w:tcBorders>
              <w:top w:val="nil"/>
              <w:left w:val="nil"/>
              <w:bottom w:val="single" w:sz="4" w:space="0" w:color="auto"/>
              <w:right w:val="single" w:sz="4" w:space="0" w:color="auto"/>
            </w:tcBorders>
            <w:shd w:val="clear" w:color="auto" w:fill="auto"/>
            <w:noWrap/>
            <w:hideMark/>
          </w:tcPr>
          <w:p w14:paraId="7A3BEDE6" w14:textId="1B214F31"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682282E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046C3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0A1319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3E7DA9" w14:textId="77777777" w:rsidR="008F4028" w:rsidRPr="00BD01D7" w:rsidRDefault="008F4028" w:rsidP="00D163DF">
            <w:pPr>
              <w:spacing w:before="60" w:after="60" w:line="240" w:lineRule="auto"/>
              <w:jc w:val="center"/>
              <w:rPr>
                <w:noProof/>
                <w:sz w:val="20"/>
              </w:rPr>
            </w:pPr>
            <w:r>
              <w:rPr>
                <w:noProof/>
                <w:sz w:val="20"/>
              </w:rPr>
              <w:t>13021100</w:t>
            </w:r>
          </w:p>
        </w:tc>
        <w:tc>
          <w:tcPr>
            <w:tcW w:w="1129" w:type="dxa"/>
            <w:tcBorders>
              <w:top w:val="nil"/>
              <w:left w:val="nil"/>
              <w:bottom w:val="single" w:sz="4" w:space="0" w:color="auto"/>
              <w:right w:val="single" w:sz="4" w:space="0" w:color="auto"/>
            </w:tcBorders>
            <w:shd w:val="clear" w:color="auto" w:fill="auto"/>
            <w:noWrap/>
            <w:hideMark/>
          </w:tcPr>
          <w:p w14:paraId="72678838" w14:textId="77777777" w:rsidR="008F4028" w:rsidRPr="00BD01D7" w:rsidRDefault="008F4028" w:rsidP="00D163DF">
            <w:pPr>
              <w:spacing w:before="60" w:after="60" w:line="240" w:lineRule="auto"/>
              <w:jc w:val="center"/>
              <w:rPr>
                <w:noProof/>
                <w:sz w:val="20"/>
              </w:rPr>
            </w:pPr>
            <w:r>
              <w:rPr>
                <w:noProof/>
                <w:sz w:val="20"/>
              </w:rPr>
              <w:t>130211</w:t>
            </w:r>
          </w:p>
        </w:tc>
        <w:tc>
          <w:tcPr>
            <w:tcW w:w="9880" w:type="dxa"/>
            <w:tcBorders>
              <w:top w:val="nil"/>
              <w:left w:val="nil"/>
              <w:bottom w:val="single" w:sz="4" w:space="0" w:color="auto"/>
              <w:right w:val="single" w:sz="4" w:space="0" w:color="auto"/>
            </w:tcBorders>
            <w:shd w:val="clear" w:color="auto" w:fill="auto"/>
            <w:noWrap/>
            <w:hideMark/>
          </w:tcPr>
          <w:p w14:paraId="08E1C5A8" w14:textId="3883E41F" w:rsidR="008F4028" w:rsidRPr="00BD01D7" w:rsidRDefault="00311F85" w:rsidP="00D163DF">
            <w:pPr>
              <w:spacing w:before="60" w:after="60" w:line="240" w:lineRule="auto"/>
              <w:rPr>
                <w:noProof/>
                <w:sz w:val="20"/>
              </w:rPr>
            </w:pPr>
            <w:r>
              <w:rPr>
                <w:noProof/>
                <w:sz w:val="20"/>
              </w:rPr>
              <w:t>– –</w:t>
            </w:r>
            <w:r w:rsidR="008F4028">
              <w:rPr>
                <w:noProof/>
                <w:sz w:val="20"/>
              </w:rPr>
              <w:t xml:space="preserve"> opija</w:t>
            </w:r>
          </w:p>
        </w:tc>
        <w:tc>
          <w:tcPr>
            <w:tcW w:w="1134" w:type="dxa"/>
            <w:tcBorders>
              <w:top w:val="nil"/>
              <w:left w:val="nil"/>
              <w:bottom w:val="single" w:sz="4" w:space="0" w:color="auto"/>
              <w:right w:val="single" w:sz="4" w:space="0" w:color="auto"/>
            </w:tcBorders>
            <w:shd w:val="clear" w:color="auto" w:fill="auto"/>
            <w:noWrap/>
            <w:vAlign w:val="center"/>
            <w:hideMark/>
          </w:tcPr>
          <w:p w14:paraId="5868748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4A54B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6C2930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2F78B40" w14:textId="77777777" w:rsidR="008F4028" w:rsidRPr="00BD01D7" w:rsidRDefault="008F4028" w:rsidP="00D163DF">
            <w:pPr>
              <w:spacing w:before="60" w:after="60" w:line="240" w:lineRule="auto"/>
              <w:jc w:val="center"/>
              <w:rPr>
                <w:noProof/>
                <w:sz w:val="20"/>
              </w:rPr>
            </w:pPr>
            <w:r>
              <w:rPr>
                <w:noProof/>
                <w:sz w:val="20"/>
              </w:rPr>
              <w:t>13021200</w:t>
            </w:r>
          </w:p>
        </w:tc>
        <w:tc>
          <w:tcPr>
            <w:tcW w:w="1129" w:type="dxa"/>
            <w:tcBorders>
              <w:top w:val="nil"/>
              <w:left w:val="nil"/>
              <w:bottom w:val="single" w:sz="4" w:space="0" w:color="auto"/>
              <w:right w:val="single" w:sz="4" w:space="0" w:color="auto"/>
            </w:tcBorders>
            <w:shd w:val="clear" w:color="auto" w:fill="auto"/>
            <w:noWrap/>
            <w:hideMark/>
          </w:tcPr>
          <w:p w14:paraId="7DA5EE96" w14:textId="77777777" w:rsidR="008F4028" w:rsidRPr="00BD01D7" w:rsidRDefault="008F4028" w:rsidP="00D163DF">
            <w:pPr>
              <w:spacing w:before="60" w:after="60" w:line="240" w:lineRule="auto"/>
              <w:jc w:val="center"/>
              <w:rPr>
                <w:noProof/>
                <w:sz w:val="20"/>
              </w:rPr>
            </w:pPr>
            <w:r>
              <w:rPr>
                <w:noProof/>
                <w:sz w:val="20"/>
              </w:rPr>
              <w:t>130212</w:t>
            </w:r>
          </w:p>
        </w:tc>
        <w:tc>
          <w:tcPr>
            <w:tcW w:w="9880" w:type="dxa"/>
            <w:tcBorders>
              <w:top w:val="nil"/>
              <w:left w:val="nil"/>
              <w:bottom w:val="single" w:sz="4" w:space="0" w:color="auto"/>
              <w:right w:val="single" w:sz="4" w:space="0" w:color="auto"/>
            </w:tcBorders>
            <w:shd w:val="clear" w:color="auto" w:fill="auto"/>
            <w:noWrap/>
            <w:hideMark/>
          </w:tcPr>
          <w:p w14:paraId="61BEF69D" w14:textId="607EC847" w:rsidR="008F4028" w:rsidRPr="00BD01D7" w:rsidRDefault="00311F85" w:rsidP="00D163DF">
            <w:pPr>
              <w:spacing w:before="60" w:after="60" w:line="240" w:lineRule="auto"/>
              <w:rPr>
                <w:noProof/>
                <w:sz w:val="20"/>
              </w:rPr>
            </w:pPr>
            <w:r>
              <w:rPr>
                <w:noProof/>
                <w:sz w:val="20"/>
              </w:rPr>
              <w:t>– –</w:t>
            </w:r>
            <w:r w:rsidR="008F4028">
              <w:rPr>
                <w:noProof/>
                <w:sz w:val="20"/>
              </w:rPr>
              <w:t xml:space="preserve"> iz sladkega korena</w:t>
            </w:r>
          </w:p>
        </w:tc>
        <w:tc>
          <w:tcPr>
            <w:tcW w:w="1134" w:type="dxa"/>
            <w:tcBorders>
              <w:top w:val="nil"/>
              <w:left w:val="nil"/>
              <w:bottom w:val="single" w:sz="4" w:space="0" w:color="auto"/>
              <w:right w:val="single" w:sz="4" w:space="0" w:color="auto"/>
            </w:tcBorders>
            <w:shd w:val="clear" w:color="auto" w:fill="auto"/>
            <w:noWrap/>
            <w:vAlign w:val="center"/>
            <w:hideMark/>
          </w:tcPr>
          <w:p w14:paraId="7607C44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015FB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16D414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18F4450" w14:textId="77777777" w:rsidR="008F4028" w:rsidRPr="00BD01D7" w:rsidRDefault="008F4028" w:rsidP="00D163DF">
            <w:pPr>
              <w:spacing w:before="60" w:after="60" w:line="240" w:lineRule="auto"/>
              <w:jc w:val="center"/>
              <w:rPr>
                <w:noProof/>
                <w:sz w:val="20"/>
              </w:rPr>
            </w:pPr>
            <w:r>
              <w:rPr>
                <w:noProof/>
                <w:sz w:val="20"/>
              </w:rPr>
              <w:t>13021300</w:t>
            </w:r>
          </w:p>
        </w:tc>
        <w:tc>
          <w:tcPr>
            <w:tcW w:w="1129" w:type="dxa"/>
            <w:tcBorders>
              <w:top w:val="nil"/>
              <w:left w:val="nil"/>
              <w:bottom w:val="single" w:sz="4" w:space="0" w:color="auto"/>
              <w:right w:val="single" w:sz="4" w:space="0" w:color="auto"/>
            </w:tcBorders>
            <w:shd w:val="clear" w:color="auto" w:fill="auto"/>
            <w:noWrap/>
            <w:hideMark/>
          </w:tcPr>
          <w:p w14:paraId="203CA9ED" w14:textId="77777777" w:rsidR="008F4028" w:rsidRPr="00BD01D7" w:rsidRDefault="008F4028" w:rsidP="00D163DF">
            <w:pPr>
              <w:spacing w:before="60" w:after="60" w:line="240" w:lineRule="auto"/>
              <w:jc w:val="center"/>
              <w:rPr>
                <w:noProof/>
                <w:sz w:val="20"/>
              </w:rPr>
            </w:pPr>
            <w:r>
              <w:rPr>
                <w:noProof/>
                <w:sz w:val="20"/>
              </w:rPr>
              <w:t>130213</w:t>
            </w:r>
          </w:p>
        </w:tc>
        <w:tc>
          <w:tcPr>
            <w:tcW w:w="9880" w:type="dxa"/>
            <w:tcBorders>
              <w:top w:val="nil"/>
              <w:left w:val="nil"/>
              <w:bottom w:val="single" w:sz="4" w:space="0" w:color="auto"/>
              <w:right w:val="single" w:sz="4" w:space="0" w:color="auto"/>
            </w:tcBorders>
            <w:shd w:val="clear" w:color="auto" w:fill="auto"/>
            <w:noWrap/>
            <w:hideMark/>
          </w:tcPr>
          <w:p w14:paraId="524F9C1F" w14:textId="047A0903" w:rsidR="008F4028" w:rsidRPr="00BD01D7" w:rsidRDefault="00311F85" w:rsidP="00D163DF">
            <w:pPr>
              <w:spacing w:before="60" w:after="60" w:line="240" w:lineRule="auto"/>
              <w:rPr>
                <w:noProof/>
                <w:sz w:val="20"/>
              </w:rPr>
            </w:pPr>
            <w:r>
              <w:rPr>
                <w:noProof/>
                <w:sz w:val="20"/>
              </w:rPr>
              <w:t>– –</w:t>
            </w:r>
            <w:r w:rsidR="008F4028">
              <w:rPr>
                <w:noProof/>
                <w:sz w:val="20"/>
              </w:rPr>
              <w:t xml:space="preserve"> iz hmelja</w:t>
            </w:r>
          </w:p>
        </w:tc>
        <w:tc>
          <w:tcPr>
            <w:tcW w:w="1134" w:type="dxa"/>
            <w:tcBorders>
              <w:top w:val="nil"/>
              <w:left w:val="nil"/>
              <w:bottom w:val="single" w:sz="4" w:space="0" w:color="auto"/>
              <w:right w:val="single" w:sz="4" w:space="0" w:color="auto"/>
            </w:tcBorders>
            <w:shd w:val="clear" w:color="auto" w:fill="auto"/>
            <w:noWrap/>
            <w:vAlign w:val="center"/>
            <w:hideMark/>
          </w:tcPr>
          <w:p w14:paraId="532545D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F587F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8FE147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76D3B7F" w14:textId="77777777" w:rsidR="008F4028" w:rsidRPr="00BD01D7" w:rsidRDefault="008F4028" w:rsidP="00D163DF">
            <w:pPr>
              <w:pageBreakBefore/>
              <w:spacing w:before="60" w:after="60" w:line="240" w:lineRule="auto"/>
              <w:jc w:val="center"/>
              <w:rPr>
                <w:noProof/>
                <w:sz w:val="20"/>
              </w:rPr>
            </w:pPr>
            <w:r>
              <w:rPr>
                <w:noProof/>
                <w:sz w:val="20"/>
              </w:rPr>
              <w:t>13021900</w:t>
            </w:r>
          </w:p>
        </w:tc>
        <w:tc>
          <w:tcPr>
            <w:tcW w:w="1129" w:type="dxa"/>
            <w:tcBorders>
              <w:top w:val="nil"/>
              <w:left w:val="nil"/>
              <w:bottom w:val="single" w:sz="4" w:space="0" w:color="auto"/>
              <w:right w:val="single" w:sz="4" w:space="0" w:color="auto"/>
            </w:tcBorders>
            <w:shd w:val="clear" w:color="auto" w:fill="auto"/>
            <w:noWrap/>
            <w:hideMark/>
          </w:tcPr>
          <w:p w14:paraId="14904BA9" w14:textId="77777777" w:rsidR="008F4028" w:rsidRPr="00BD01D7" w:rsidRDefault="008F4028" w:rsidP="00D163DF">
            <w:pPr>
              <w:spacing w:before="60" w:after="60" w:line="240" w:lineRule="auto"/>
              <w:jc w:val="center"/>
              <w:rPr>
                <w:noProof/>
                <w:sz w:val="20"/>
              </w:rPr>
            </w:pPr>
            <w:r>
              <w:rPr>
                <w:noProof/>
                <w:sz w:val="20"/>
              </w:rPr>
              <w:t>130219</w:t>
            </w:r>
          </w:p>
        </w:tc>
        <w:tc>
          <w:tcPr>
            <w:tcW w:w="9880" w:type="dxa"/>
            <w:tcBorders>
              <w:top w:val="nil"/>
              <w:left w:val="nil"/>
              <w:bottom w:val="single" w:sz="4" w:space="0" w:color="auto"/>
              <w:right w:val="single" w:sz="4" w:space="0" w:color="auto"/>
            </w:tcBorders>
            <w:shd w:val="clear" w:color="auto" w:fill="auto"/>
            <w:noWrap/>
            <w:hideMark/>
          </w:tcPr>
          <w:p w14:paraId="7EB34D23" w14:textId="337F8851"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3FA3212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3B2B6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E1D877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651797" w14:textId="77777777" w:rsidR="008F4028" w:rsidRPr="00BD01D7" w:rsidRDefault="008F4028" w:rsidP="00D163DF">
            <w:pPr>
              <w:spacing w:before="60" w:after="60" w:line="240" w:lineRule="auto"/>
              <w:jc w:val="center"/>
              <w:rPr>
                <w:noProof/>
                <w:sz w:val="20"/>
              </w:rPr>
            </w:pPr>
            <w:r>
              <w:rPr>
                <w:noProof/>
                <w:sz w:val="20"/>
              </w:rPr>
              <w:t>13022000</w:t>
            </w:r>
          </w:p>
        </w:tc>
        <w:tc>
          <w:tcPr>
            <w:tcW w:w="1129" w:type="dxa"/>
            <w:tcBorders>
              <w:top w:val="nil"/>
              <w:left w:val="nil"/>
              <w:bottom w:val="single" w:sz="4" w:space="0" w:color="auto"/>
              <w:right w:val="single" w:sz="4" w:space="0" w:color="auto"/>
            </w:tcBorders>
            <w:shd w:val="clear" w:color="auto" w:fill="auto"/>
            <w:noWrap/>
            <w:hideMark/>
          </w:tcPr>
          <w:p w14:paraId="5F46D252" w14:textId="77777777" w:rsidR="008F4028" w:rsidRPr="00BD01D7" w:rsidRDefault="008F4028" w:rsidP="00D163DF">
            <w:pPr>
              <w:spacing w:before="60" w:after="60" w:line="240" w:lineRule="auto"/>
              <w:jc w:val="center"/>
              <w:rPr>
                <w:noProof/>
                <w:sz w:val="20"/>
              </w:rPr>
            </w:pPr>
            <w:r>
              <w:rPr>
                <w:noProof/>
                <w:sz w:val="20"/>
              </w:rPr>
              <w:t>130220</w:t>
            </w:r>
          </w:p>
        </w:tc>
        <w:tc>
          <w:tcPr>
            <w:tcW w:w="9880" w:type="dxa"/>
            <w:tcBorders>
              <w:top w:val="nil"/>
              <w:left w:val="nil"/>
              <w:bottom w:val="single" w:sz="4" w:space="0" w:color="auto"/>
              <w:right w:val="single" w:sz="4" w:space="0" w:color="auto"/>
            </w:tcBorders>
            <w:shd w:val="clear" w:color="auto" w:fill="auto"/>
            <w:noWrap/>
            <w:hideMark/>
          </w:tcPr>
          <w:p w14:paraId="3AFF8528" w14:textId="443B9045" w:rsidR="008F4028" w:rsidRPr="008F4028" w:rsidRDefault="000C19AE" w:rsidP="00D163DF">
            <w:pPr>
              <w:spacing w:before="60" w:after="60" w:line="240" w:lineRule="auto"/>
              <w:rPr>
                <w:noProof/>
                <w:sz w:val="20"/>
                <w:lang w:val="de-DE"/>
              </w:rPr>
            </w:pPr>
            <w:r>
              <w:rPr>
                <w:noProof/>
                <w:sz w:val="20"/>
                <w:lang w:val="de-DE"/>
              </w:rPr>
              <w:t>–</w:t>
            </w:r>
            <w:r w:rsidR="008F4028" w:rsidRPr="008F4028">
              <w:rPr>
                <w:noProof/>
                <w:sz w:val="20"/>
                <w:lang w:val="de-DE"/>
              </w:rPr>
              <w:t xml:space="preserve"> Pektinske snovi, pektinati in pektati</w:t>
            </w:r>
          </w:p>
        </w:tc>
        <w:tc>
          <w:tcPr>
            <w:tcW w:w="1134" w:type="dxa"/>
            <w:tcBorders>
              <w:top w:val="nil"/>
              <w:left w:val="nil"/>
              <w:bottom w:val="single" w:sz="4" w:space="0" w:color="auto"/>
              <w:right w:val="single" w:sz="4" w:space="0" w:color="auto"/>
            </w:tcBorders>
            <w:shd w:val="clear" w:color="auto" w:fill="auto"/>
            <w:noWrap/>
            <w:vAlign w:val="center"/>
            <w:hideMark/>
          </w:tcPr>
          <w:p w14:paraId="77A4228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CE5EF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34E1C0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E39FF3" w14:textId="77777777" w:rsidR="008F4028" w:rsidRPr="00BD01D7" w:rsidRDefault="008F4028" w:rsidP="00D163DF">
            <w:pPr>
              <w:spacing w:before="60" w:after="60" w:line="240" w:lineRule="auto"/>
              <w:jc w:val="center"/>
              <w:rPr>
                <w:noProof/>
                <w:sz w:val="20"/>
              </w:rPr>
            </w:pPr>
            <w:r>
              <w:rPr>
                <w:noProof/>
                <w:sz w:val="20"/>
              </w:rPr>
              <w:t>13023100</w:t>
            </w:r>
          </w:p>
        </w:tc>
        <w:tc>
          <w:tcPr>
            <w:tcW w:w="1129" w:type="dxa"/>
            <w:tcBorders>
              <w:top w:val="nil"/>
              <w:left w:val="nil"/>
              <w:bottom w:val="single" w:sz="4" w:space="0" w:color="auto"/>
              <w:right w:val="single" w:sz="4" w:space="0" w:color="auto"/>
            </w:tcBorders>
            <w:shd w:val="clear" w:color="auto" w:fill="auto"/>
            <w:noWrap/>
            <w:hideMark/>
          </w:tcPr>
          <w:p w14:paraId="307C0984" w14:textId="77777777" w:rsidR="008F4028" w:rsidRPr="00BD01D7" w:rsidRDefault="008F4028" w:rsidP="00D163DF">
            <w:pPr>
              <w:spacing w:before="60" w:after="60" w:line="240" w:lineRule="auto"/>
              <w:jc w:val="center"/>
              <w:rPr>
                <w:noProof/>
                <w:sz w:val="20"/>
              </w:rPr>
            </w:pPr>
            <w:r>
              <w:rPr>
                <w:noProof/>
                <w:sz w:val="20"/>
              </w:rPr>
              <w:t>130231</w:t>
            </w:r>
          </w:p>
        </w:tc>
        <w:tc>
          <w:tcPr>
            <w:tcW w:w="9880" w:type="dxa"/>
            <w:tcBorders>
              <w:top w:val="nil"/>
              <w:left w:val="nil"/>
              <w:bottom w:val="single" w:sz="4" w:space="0" w:color="auto"/>
              <w:right w:val="single" w:sz="4" w:space="0" w:color="auto"/>
            </w:tcBorders>
            <w:shd w:val="clear" w:color="auto" w:fill="auto"/>
            <w:noWrap/>
            <w:hideMark/>
          </w:tcPr>
          <w:p w14:paraId="2185D76F" w14:textId="6AAA36FB" w:rsidR="008F4028" w:rsidRPr="00BD01D7" w:rsidRDefault="00311F85" w:rsidP="00D163DF">
            <w:pPr>
              <w:spacing w:before="60" w:after="60" w:line="240" w:lineRule="auto"/>
              <w:rPr>
                <w:noProof/>
                <w:sz w:val="20"/>
              </w:rPr>
            </w:pPr>
            <w:r>
              <w:rPr>
                <w:noProof/>
                <w:sz w:val="20"/>
              </w:rPr>
              <w:t>– –</w:t>
            </w:r>
            <w:r w:rsidR="008F4028">
              <w:rPr>
                <w:noProof/>
                <w:sz w:val="20"/>
              </w:rPr>
              <w:t xml:space="preserve"> agar</w:t>
            </w:r>
            <w:r w:rsidR="000C19AE">
              <w:rPr>
                <w:noProof/>
                <w:sz w:val="20"/>
              </w:rPr>
              <w:t>-</w:t>
            </w:r>
            <w:r w:rsidR="008F4028">
              <w:rPr>
                <w:noProof/>
                <w:sz w:val="20"/>
              </w:rPr>
              <w:t>agar</w:t>
            </w:r>
          </w:p>
        </w:tc>
        <w:tc>
          <w:tcPr>
            <w:tcW w:w="1134" w:type="dxa"/>
            <w:tcBorders>
              <w:top w:val="nil"/>
              <w:left w:val="nil"/>
              <w:bottom w:val="single" w:sz="4" w:space="0" w:color="auto"/>
              <w:right w:val="single" w:sz="4" w:space="0" w:color="auto"/>
            </w:tcBorders>
            <w:shd w:val="clear" w:color="auto" w:fill="auto"/>
            <w:noWrap/>
            <w:vAlign w:val="center"/>
            <w:hideMark/>
          </w:tcPr>
          <w:p w14:paraId="26A685E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6CD5A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C7ED05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94F0C8" w14:textId="77777777" w:rsidR="008F4028" w:rsidRPr="00BD01D7" w:rsidRDefault="008F4028" w:rsidP="00D163DF">
            <w:pPr>
              <w:spacing w:before="60" w:after="60" w:line="240" w:lineRule="auto"/>
              <w:jc w:val="center"/>
              <w:rPr>
                <w:noProof/>
                <w:sz w:val="20"/>
              </w:rPr>
            </w:pPr>
            <w:r>
              <w:rPr>
                <w:noProof/>
                <w:sz w:val="20"/>
              </w:rPr>
              <w:t>13023200</w:t>
            </w:r>
          </w:p>
        </w:tc>
        <w:tc>
          <w:tcPr>
            <w:tcW w:w="1129" w:type="dxa"/>
            <w:tcBorders>
              <w:top w:val="nil"/>
              <w:left w:val="nil"/>
              <w:bottom w:val="single" w:sz="4" w:space="0" w:color="auto"/>
              <w:right w:val="single" w:sz="4" w:space="0" w:color="auto"/>
            </w:tcBorders>
            <w:shd w:val="clear" w:color="auto" w:fill="auto"/>
            <w:noWrap/>
            <w:hideMark/>
          </w:tcPr>
          <w:p w14:paraId="2AE61F1F" w14:textId="77777777" w:rsidR="008F4028" w:rsidRPr="00BD01D7" w:rsidRDefault="008F4028" w:rsidP="00D163DF">
            <w:pPr>
              <w:spacing w:before="60" w:after="60" w:line="240" w:lineRule="auto"/>
              <w:jc w:val="center"/>
              <w:rPr>
                <w:noProof/>
                <w:sz w:val="20"/>
              </w:rPr>
            </w:pPr>
            <w:r>
              <w:rPr>
                <w:noProof/>
                <w:sz w:val="20"/>
              </w:rPr>
              <w:t>130232</w:t>
            </w:r>
          </w:p>
        </w:tc>
        <w:tc>
          <w:tcPr>
            <w:tcW w:w="9880" w:type="dxa"/>
            <w:tcBorders>
              <w:top w:val="nil"/>
              <w:left w:val="nil"/>
              <w:bottom w:val="single" w:sz="4" w:space="0" w:color="auto"/>
              <w:right w:val="single" w:sz="4" w:space="0" w:color="auto"/>
            </w:tcBorders>
            <w:shd w:val="clear" w:color="auto" w:fill="auto"/>
            <w:noWrap/>
            <w:hideMark/>
          </w:tcPr>
          <w:p w14:paraId="5944A268" w14:textId="03297B34" w:rsidR="008F4028" w:rsidRPr="00BD01D7" w:rsidRDefault="00311F85" w:rsidP="00D163DF">
            <w:pPr>
              <w:spacing w:before="60" w:after="60" w:line="240" w:lineRule="auto"/>
              <w:rPr>
                <w:noProof/>
                <w:sz w:val="20"/>
              </w:rPr>
            </w:pPr>
            <w:r>
              <w:rPr>
                <w:noProof/>
                <w:sz w:val="20"/>
              </w:rPr>
              <w:t>– –</w:t>
            </w:r>
            <w:r w:rsidR="008F4028">
              <w:rPr>
                <w:noProof/>
                <w:sz w:val="20"/>
              </w:rPr>
              <w:t xml:space="preserve"> sluzi in zgoščevalci, ekstrahirani iz rožičev, rožičevih semen ali semen guara, modificirani ali nemodificirani</w:t>
            </w:r>
          </w:p>
        </w:tc>
        <w:tc>
          <w:tcPr>
            <w:tcW w:w="1134" w:type="dxa"/>
            <w:tcBorders>
              <w:top w:val="nil"/>
              <w:left w:val="nil"/>
              <w:bottom w:val="single" w:sz="4" w:space="0" w:color="auto"/>
              <w:right w:val="single" w:sz="4" w:space="0" w:color="auto"/>
            </w:tcBorders>
            <w:shd w:val="clear" w:color="auto" w:fill="auto"/>
            <w:noWrap/>
            <w:vAlign w:val="center"/>
            <w:hideMark/>
          </w:tcPr>
          <w:p w14:paraId="391747D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2B2D8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FB1BE3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0B5ED6" w14:textId="77777777" w:rsidR="008F4028" w:rsidRPr="00BD01D7" w:rsidRDefault="008F4028" w:rsidP="00D163DF">
            <w:pPr>
              <w:spacing w:before="60" w:after="60" w:line="240" w:lineRule="auto"/>
              <w:jc w:val="center"/>
              <w:rPr>
                <w:noProof/>
                <w:sz w:val="20"/>
              </w:rPr>
            </w:pPr>
            <w:r>
              <w:rPr>
                <w:noProof/>
                <w:sz w:val="20"/>
              </w:rPr>
              <w:t>13023900</w:t>
            </w:r>
          </w:p>
        </w:tc>
        <w:tc>
          <w:tcPr>
            <w:tcW w:w="1129" w:type="dxa"/>
            <w:tcBorders>
              <w:top w:val="nil"/>
              <w:left w:val="nil"/>
              <w:bottom w:val="single" w:sz="4" w:space="0" w:color="auto"/>
              <w:right w:val="single" w:sz="4" w:space="0" w:color="auto"/>
            </w:tcBorders>
            <w:shd w:val="clear" w:color="auto" w:fill="auto"/>
            <w:noWrap/>
            <w:hideMark/>
          </w:tcPr>
          <w:p w14:paraId="674231A6" w14:textId="77777777" w:rsidR="008F4028" w:rsidRPr="00BD01D7" w:rsidRDefault="008F4028" w:rsidP="00D163DF">
            <w:pPr>
              <w:spacing w:before="60" w:after="60" w:line="240" w:lineRule="auto"/>
              <w:jc w:val="center"/>
              <w:rPr>
                <w:noProof/>
                <w:sz w:val="20"/>
              </w:rPr>
            </w:pPr>
            <w:r>
              <w:rPr>
                <w:noProof/>
                <w:sz w:val="20"/>
              </w:rPr>
              <w:t>130239</w:t>
            </w:r>
          </w:p>
        </w:tc>
        <w:tc>
          <w:tcPr>
            <w:tcW w:w="9880" w:type="dxa"/>
            <w:tcBorders>
              <w:top w:val="nil"/>
              <w:left w:val="nil"/>
              <w:bottom w:val="single" w:sz="4" w:space="0" w:color="auto"/>
              <w:right w:val="single" w:sz="4" w:space="0" w:color="auto"/>
            </w:tcBorders>
            <w:shd w:val="clear" w:color="auto" w:fill="auto"/>
            <w:noWrap/>
            <w:hideMark/>
          </w:tcPr>
          <w:p w14:paraId="71779B86" w14:textId="5E0B7087"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149644F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DF7C5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4B8E4E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DB2F0E" w14:textId="77777777" w:rsidR="008F4028" w:rsidRPr="00BD01D7" w:rsidRDefault="008F4028" w:rsidP="00D163DF">
            <w:pPr>
              <w:spacing w:before="60" w:after="60" w:line="240" w:lineRule="auto"/>
              <w:jc w:val="center"/>
              <w:rPr>
                <w:noProof/>
                <w:sz w:val="20"/>
              </w:rPr>
            </w:pPr>
            <w:r>
              <w:rPr>
                <w:noProof/>
                <w:sz w:val="20"/>
              </w:rPr>
              <w:t>15029000</w:t>
            </w:r>
          </w:p>
        </w:tc>
        <w:tc>
          <w:tcPr>
            <w:tcW w:w="1129" w:type="dxa"/>
            <w:tcBorders>
              <w:top w:val="nil"/>
              <w:left w:val="nil"/>
              <w:bottom w:val="single" w:sz="4" w:space="0" w:color="auto"/>
              <w:right w:val="single" w:sz="4" w:space="0" w:color="auto"/>
            </w:tcBorders>
            <w:shd w:val="clear" w:color="auto" w:fill="auto"/>
            <w:noWrap/>
            <w:hideMark/>
          </w:tcPr>
          <w:p w14:paraId="63A8F537" w14:textId="77777777" w:rsidR="008F4028" w:rsidRPr="00BD01D7" w:rsidRDefault="008F4028" w:rsidP="00D163DF">
            <w:pPr>
              <w:spacing w:before="60" w:after="60" w:line="240" w:lineRule="auto"/>
              <w:jc w:val="center"/>
              <w:rPr>
                <w:noProof/>
                <w:sz w:val="20"/>
              </w:rPr>
            </w:pPr>
            <w:r>
              <w:rPr>
                <w:noProof/>
                <w:sz w:val="20"/>
              </w:rPr>
              <w:t>150290</w:t>
            </w:r>
          </w:p>
        </w:tc>
        <w:tc>
          <w:tcPr>
            <w:tcW w:w="9880" w:type="dxa"/>
            <w:tcBorders>
              <w:top w:val="nil"/>
              <w:left w:val="nil"/>
              <w:bottom w:val="single" w:sz="4" w:space="0" w:color="auto"/>
              <w:right w:val="single" w:sz="4" w:space="0" w:color="auto"/>
            </w:tcBorders>
            <w:shd w:val="clear" w:color="auto" w:fill="auto"/>
            <w:noWrap/>
            <w:hideMark/>
          </w:tcPr>
          <w:p w14:paraId="63D4239B" w14:textId="0F508B7D"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5C66EF5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F8A40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5DA919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4323547" w14:textId="77777777" w:rsidR="008F4028" w:rsidRPr="00BD01D7" w:rsidRDefault="008F4028" w:rsidP="00D163DF">
            <w:pPr>
              <w:spacing w:before="60" w:after="60" w:line="240" w:lineRule="auto"/>
              <w:jc w:val="center"/>
              <w:rPr>
                <w:noProof/>
                <w:sz w:val="20"/>
              </w:rPr>
            </w:pPr>
            <w:r>
              <w:rPr>
                <w:noProof/>
                <w:sz w:val="20"/>
              </w:rPr>
              <w:t>15050000</w:t>
            </w:r>
          </w:p>
        </w:tc>
        <w:tc>
          <w:tcPr>
            <w:tcW w:w="1129" w:type="dxa"/>
            <w:tcBorders>
              <w:top w:val="nil"/>
              <w:left w:val="nil"/>
              <w:bottom w:val="single" w:sz="4" w:space="0" w:color="auto"/>
              <w:right w:val="single" w:sz="4" w:space="0" w:color="auto"/>
            </w:tcBorders>
            <w:shd w:val="clear" w:color="auto" w:fill="auto"/>
            <w:noWrap/>
            <w:hideMark/>
          </w:tcPr>
          <w:p w14:paraId="7532C9F1" w14:textId="77777777" w:rsidR="008F4028" w:rsidRPr="00BD01D7" w:rsidRDefault="008F4028" w:rsidP="00D163DF">
            <w:pPr>
              <w:spacing w:before="60" w:after="60" w:line="240" w:lineRule="auto"/>
              <w:jc w:val="center"/>
              <w:rPr>
                <w:noProof/>
                <w:sz w:val="20"/>
              </w:rPr>
            </w:pPr>
            <w:r>
              <w:rPr>
                <w:noProof/>
                <w:sz w:val="20"/>
              </w:rPr>
              <w:t>150500</w:t>
            </w:r>
          </w:p>
        </w:tc>
        <w:tc>
          <w:tcPr>
            <w:tcW w:w="9880" w:type="dxa"/>
            <w:tcBorders>
              <w:top w:val="nil"/>
              <w:left w:val="nil"/>
              <w:bottom w:val="single" w:sz="4" w:space="0" w:color="auto"/>
              <w:right w:val="single" w:sz="4" w:space="0" w:color="auto"/>
            </w:tcBorders>
            <w:shd w:val="clear" w:color="auto" w:fill="auto"/>
            <w:noWrap/>
            <w:hideMark/>
          </w:tcPr>
          <w:p w14:paraId="387A2AFF" w14:textId="77777777" w:rsidR="008F4028" w:rsidRPr="00BD01D7" w:rsidRDefault="008F4028" w:rsidP="00D163DF">
            <w:pPr>
              <w:spacing w:before="60" w:after="60" w:line="240" w:lineRule="auto"/>
              <w:rPr>
                <w:noProof/>
                <w:sz w:val="20"/>
              </w:rPr>
            </w:pPr>
            <w:r>
              <w:rPr>
                <w:noProof/>
                <w:sz w:val="20"/>
              </w:rPr>
              <w:t>Maščobe iz volne in maščobne snovi, dobljene iz teh maščob, vključno z lanolinom</w:t>
            </w:r>
          </w:p>
        </w:tc>
        <w:tc>
          <w:tcPr>
            <w:tcW w:w="1134" w:type="dxa"/>
            <w:tcBorders>
              <w:top w:val="nil"/>
              <w:left w:val="nil"/>
              <w:bottom w:val="single" w:sz="4" w:space="0" w:color="auto"/>
              <w:right w:val="single" w:sz="4" w:space="0" w:color="auto"/>
            </w:tcBorders>
            <w:shd w:val="clear" w:color="auto" w:fill="auto"/>
            <w:noWrap/>
            <w:vAlign w:val="center"/>
            <w:hideMark/>
          </w:tcPr>
          <w:p w14:paraId="41D049A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A5B34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7A3E9E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0F3023" w14:textId="77777777" w:rsidR="008F4028" w:rsidRPr="00BD01D7" w:rsidRDefault="008F4028" w:rsidP="00D163DF">
            <w:pPr>
              <w:spacing w:before="60" w:after="60" w:line="240" w:lineRule="auto"/>
              <w:jc w:val="center"/>
              <w:rPr>
                <w:noProof/>
                <w:sz w:val="20"/>
              </w:rPr>
            </w:pPr>
            <w:r>
              <w:rPr>
                <w:noProof/>
                <w:sz w:val="20"/>
              </w:rPr>
              <w:t>15071000</w:t>
            </w:r>
          </w:p>
        </w:tc>
        <w:tc>
          <w:tcPr>
            <w:tcW w:w="1129" w:type="dxa"/>
            <w:tcBorders>
              <w:top w:val="nil"/>
              <w:left w:val="nil"/>
              <w:bottom w:val="single" w:sz="4" w:space="0" w:color="auto"/>
              <w:right w:val="single" w:sz="4" w:space="0" w:color="auto"/>
            </w:tcBorders>
            <w:shd w:val="clear" w:color="auto" w:fill="auto"/>
            <w:noWrap/>
            <w:hideMark/>
          </w:tcPr>
          <w:p w14:paraId="1AB654A2" w14:textId="77777777" w:rsidR="008F4028" w:rsidRPr="00BD01D7" w:rsidRDefault="008F4028" w:rsidP="00D163DF">
            <w:pPr>
              <w:spacing w:before="60" w:after="60" w:line="240" w:lineRule="auto"/>
              <w:jc w:val="center"/>
              <w:rPr>
                <w:noProof/>
                <w:sz w:val="20"/>
              </w:rPr>
            </w:pPr>
            <w:r>
              <w:rPr>
                <w:noProof/>
                <w:sz w:val="20"/>
              </w:rPr>
              <w:t>150710</w:t>
            </w:r>
          </w:p>
        </w:tc>
        <w:tc>
          <w:tcPr>
            <w:tcW w:w="9880" w:type="dxa"/>
            <w:tcBorders>
              <w:top w:val="nil"/>
              <w:left w:val="nil"/>
              <w:bottom w:val="single" w:sz="4" w:space="0" w:color="auto"/>
              <w:right w:val="single" w:sz="4" w:space="0" w:color="auto"/>
            </w:tcBorders>
            <w:shd w:val="clear" w:color="auto" w:fill="auto"/>
            <w:noWrap/>
            <w:hideMark/>
          </w:tcPr>
          <w:p w14:paraId="5FD97AE1" w14:textId="549E4E8C" w:rsidR="008F4028" w:rsidRPr="00BD01D7" w:rsidRDefault="000C19AE" w:rsidP="00D163DF">
            <w:pPr>
              <w:spacing w:before="60" w:after="60" w:line="240" w:lineRule="auto"/>
              <w:rPr>
                <w:noProof/>
                <w:sz w:val="20"/>
              </w:rPr>
            </w:pPr>
            <w:r>
              <w:rPr>
                <w:noProof/>
                <w:sz w:val="20"/>
              </w:rPr>
              <w:t>–</w:t>
            </w:r>
            <w:r w:rsidR="008F4028">
              <w:rPr>
                <w:noProof/>
                <w:sz w:val="20"/>
              </w:rPr>
              <w:t xml:space="preserve"> Surovo olje, vključno degumirano</w:t>
            </w:r>
          </w:p>
        </w:tc>
        <w:tc>
          <w:tcPr>
            <w:tcW w:w="1134" w:type="dxa"/>
            <w:tcBorders>
              <w:top w:val="nil"/>
              <w:left w:val="nil"/>
              <w:bottom w:val="single" w:sz="4" w:space="0" w:color="auto"/>
              <w:right w:val="single" w:sz="4" w:space="0" w:color="auto"/>
            </w:tcBorders>
            <w:shd w:val="clear" w:color="auto" w:fill="auto"/>
            <w:noWrap/>
            <w:vAlign w:val="center"/>
            <w:hideMark/>
          </w:tcPr>
          <w:p w14:paraId="354BF42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E1B9D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F29621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518A4E" w14:textId="77777777" w:rsidR="008F4028" w:rsidRPr="00BD01D7" w:rsidRDefault="008F4028" w:rsidP="00D163DF">
            <w:pPr>
              <w:spacing w:before="60" w:after="60" w:line="240" w:lineRule="auto"/>
              <w:jc w:val="center"/>
              <w:rPr>
                <w:noProof/>
                <w:sz w:val="20"/>
              </w:rPr>
            </w:pPr>
            <w:r>
              <w:rPr>
                <w:noProof/>
                <w:sz w:val="20"/>
              </w:rPr>
              <w:t>15081000</w:t>
            </w:r>
          </w:p>
        </w:tc>
        <w:tc>
          <w:tcPr>
            <w:tcW w:w="1129" w:type="dxa"/>
            <w:tcBorders>
              <w:top w:val="nil"/>
              <w:left w:val="nil"/>
              <w:bottom w:val="single" w:sz="4" w:space="0" w:color="auto"/>
              <w:right w:val="single" w:sz="4" w:space="0" w:color="auto"/>
            </w:tcBorders>
            <w:shd w:val="clear" w:color="auto" w:fill="auto"/>
            <w:noWrap/>
            <w:hideMark/>
          </w:tcPr>
          <w:p w14:paraId="01339314" w14:textId="77777777" w:rsidR="008F4028" w:rsidRPr="00BD01D7" w:rsidRDefault="008F4028" w:rsidP="00D163DF">
            <w:pPr>
              <w:spacing w:before="60" w:after="60" w:line="240" w:lineRule="auto"/>
              <w:jc w:val="center"/>
              <w:rPr>
                <w:noProof/>
                <w:sz w:val="20"/>
              </w:rPr>
            </w:pPr>
            <w:r>
              <w:rPr>
                <w:noProof/>
                <w:sz w:val="20"/>
              </w:rPr>
              <w:t>150810</w:t>
            </w:r>
          </w:p>
        </w:tc>
        <w:tc>
          <w:tcPr>
            <w:tcW w:w="9880" w:type="dxa"/>
            <w:tcBorders>
              <w:top w:val="nil"/>
              <w:left w:val="nil"/>
              <w:bottom w:val="single" w:sz="4" w:space="0" w:color="auto"/>
              <w:right w:val="single" w:sz="4" w:space="0" w:color="auto"/>
            </w:tcBorders>
            <w:shd w:val="clear" w:color="auto" w:fill="auto"/>
            <w:noWrap/>
            <w:hideMark/>
          </w:tcPr>
          <w:p w14:paraId="329E1758" w14:textId="7D522C21" w:rsidR="008F4028" w:rsidRPr="00BD01D7" w:rsidRDefault="000C19AE" w:rsidP="00D163DF">
            <w:pPr>
              <w:spacing w:before="60" w:after="60" w:line="240" w:lineRule="auto"/>
              <w:rPr>
                <w:noProof/>
                <w:sz w:val="20"/>
              </w:rPr>
            </w:pPr>
            <w:r>
              <w:rPr>
                <w:noProof/>
                <w:sz w:val="20"/>
              </w:rPr>
              <w:t>–</w:t>
            </w:r>
            <w:r w:rsidR="008F4028">
              <w:rPr>
                <w:noProof/>
                <w:sz w:val="20"/>
              </w:rPr>
              <w:t xml:space="preserve"> Surovo olje</w:t>
            </w:r>
          </w:p>
        </w:tc>
        <w:tc>
          <w:tcPr>
            <w:tcW w:w="1134" w:type="dxa"/>
            <w:tcBorders>
              <w:top w:val="nil"/>
              <w:left w:val="nil"/>
              <w:bottom w:val="single" w:sz="4" w:space="0" w:color="auto"/>
              <w:right w:val="single" w:sz="4" w:space="0" w:color="auto"/>
            </w:tcBorders>
            <w:shd w:val="clear" w:color="auto" w:fill="auto"/>
            <w:noWrap/>
            <w:vAlign w:val="center"/>
            <w:hideMark/>
          </w:tcPr>
          <w:p w14:paraId="75F263D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ECD80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3B5BA1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A4A71B" w14:textId="77777777" w:rsidR="008F4028" w:rsidRPr="00BD01D7" w:rsidRDefault="008F4028" w:rsidP="00D163DF">
            <w:pPr>
              <w:spacing w:before="60" w:after="60" w:line="240" w:lineRule="auto"/>
              <w:jc w:val="center"/>
              <w:rPr>
                <w:noProof/>
                <w:sz w:val="20"/>
              </w:rPr>
            </w:pPr>
            <w:r>
              <w:rPr>
                <w:noProof/>
                <w:sz w:val="20"/>
              </w:rPr>
              <w:t>15091000</w:t>
            </w:r>
          </w:p>
        </w:tc>
        <w:tc>
          <w:tcPr>
            <w:tcW w:w="1129" w:type="dxa"/>
            <w:tcBorders>
              <w:top w:val="nil"/>
              <w:left w:val="nil"/>
              <w:bottom w:val="single" w:sz="4" w:space="0" w:color="auto"/>
              <w:right w:val="single" w:sz="4" w:space="0" w:color="auto"/>
            </w:tcBorders>
            <w:shd w:val="clear" w:color="auto" w:fill="auto"/>
            <w:noWrap/>
            <w:hideMark/>
          </w:tcPr>
          <w:p w14:paraId="64AB8ABA" w14:textId="77777777" w:rsidR="008F4028" w:rsidRPr="00BD01D7" w:rsidRDefault="008F4028" w:rsidP="00D163DF">
            <w:pPr>
              <w:spacing w:before="60" w:after="60" w:line="240" w:lineRule="auto"/>
              <w:jc w:val="center"/>
              <w:rPr>
                <w:noProof/>
                <w:sz w:val="20"/>
              </w:rPr>
            </w:pPr>
            <w:r>
              <w:rPr>
                <w:noProof/>
                <w:sz w:val="20"/>
              </w:rPr>
              <w:t>150910</w:t>
            </w:r>
          </w:p>
        </w:tc>
        <w:tc>
          <w:tcPr>
            <w:tcW w:w="9880" w:type="dxa"/>
            <w:tcBorders>
              <w:top w:val="nil"/>
              <w:left w:val="nil"/>
              <w:bottom w:val="single" w:sz="4" w:space="0" w:color="auto"/>
              <w:right w:val="single" w:sz="4" w:space="0" w:color="auto"/>
            </w:tcBorders>
            <w:shd w:val="clear" w:color="auto" w:fill="auto"/>
            <w:noWrap/>
            <w:hideMark/>
          </w:tcPr>
          <w:p w14:paraId="23F5EC32" w14:textId="7BA5C0A7" w:rsidR="008F4028" w:rsidRPr="00BD01D7" w:rsidRDefault="000C19AE" w:rsidP="00D163DF">
            <w:pPr>
              <w:spacing w:before="60" w:after="60" w:line="240" w:lineRule="auto"/>
              <w:rPr>
                <w:noProof/>
                <w:sz w:val="20"/>
              </w:rPr>
            </w:pPr>
            <w:r>
              <w:rPr>
                <w:noProof/>
                <w:sz w:val="20"/>
              </w:rPr>
              <w:t>–</w:t>
            </w:r>
            <w:r w:rsidR="008F4028">
              <w:rPr>
                <w:noProof/>
                <w:sz w:val="20"/>
              </w:rPr>
              <w:t xml:space="preserve"> Deviško</w:t>
            </w:r>
          </w:p>
        </w:tc>
        <w:tc>
          <w:tcPr>
            <w:tcW w:w="1134" w:type="dxa"/>
            <w:tcBorders>
              <w:top w:val="nil"/>
              <w:left w:val="nil"/>
              <w:bottom w:val="single" w:sz="4" w:space="0" w:color="auto"/>
              <w:right w:val="single" w:sz="4" w:space="0" w:color="auto"/>
            </w:tcBorders>
            <w:shd w:val="clear" w:color="auto" w:fill="auto"/>
            <w:noWrap/>
            <w:vAlign w:val="center"/>
            <w:hideMark/>
          </w:tcPr>
          <w:p w14:paraId="2C72FFD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CDFED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506B96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B02114" w14:textId="77777777" w:rsidR="008F4028" w:rsidRPr="00BD01D7" w:rsidRDefault="008F4028" w:rsidP="00D163DF">
            <w:pPr>
              <w:spacing w:before="60" w:after="60" w:line="240" w:lineRule="auto"/>
              <w:jc w:val="center"/>
              <w:rPr>
                <w:noProof/>
                <w:sz w:val="20"/>
              </w:rPr>
            </w:pPr>
            <w:r>
              <w:rPr>
                <w:noProof/>
                <w:sz w:val="20"/>
              </w:rPr>
              <w:t>15111000</w:t>
            </w:r>
          </w:p>
        </w:tc>
        <w:tc>
          <w:tcPr>
            <w:tcW w:w="1129" w:type="dxa"/>
            <w:tcBorders>
              <w:top w:val="nil"/>
              <w:left w:val="nil"/>
              <w:bottom w:val="single" w:sz="4" w:space="0" w:color="auto"/>
              <w:right w:val="single" w:sz="4" w:space="0" w:color="auto"/>
            </w:tcBorders>
            <w:shd w:val="clear" w:color="auto" w:fill="auto"/>
            <w:noWrap/>
            <w:hideMark/>
          </w:tcPr>
          <w:p w14:paraId="58F1BC41" w14:textId="77777777" w:rsidR="008F4028" w:rsidRPr="00BD01D7" w:rsidRDefault="008F4028" w:rsidP="00D163DF">
            <w:pPr>
              <w:spacing w:before="60" w:after="60" w:line="240" w:lineRule="auto"/>
              <w:jc w:val="center"/>
              <w:rPr>
                <w:noProof/>
                <w:sz w:val="20"/>
              </w:rPr>
            </w:pPr>
            <w:r>
              <w:rPr>
                <w:noProof/>
                <w:sz w:val="20"/>
              </w:rPr>
              <w:t>151110</w:t>
            </w:r>
          </w:p>
        </w:tc>
        <w:tc>
          <w:tcPr>
            <w:tcW w:w="9880" w:type="dxa"/>
            <w:tcBorders>
              <w:top w:val="nil"/>
              <w:left w:val="nil"/>
              <w:bottom w:val="single" w:sz="4" w:space="0" w:color="auto"/>
              <w:right w:val="single" w:sz="4" w:space="0" w:color="auto"/>
            </w:tcBorders>
            <w:shd w:val="clear" w:color="auto" w:fill="auto"/>
            <w:noWrap/>
            <w:hideMark/>
          </w:tcPr>
          <w:p w14:paraId="4CCFE819" w14:textId="4EE060B0" w:rsidR="008F4028" w:rsidRPr="00BD01D7" w:rsidRDefault="000C19AE" w:rsidP="00D163DF">
            <w:pPr>
              <w:spacing w:before="60" w:after="60" w:line="240" w:lineRule="auto"/>
              <w:rPr>
                <w:noProof/>
                <w:sz w:val="20"/>
              </w:rPr>
            </w:pPr>
            <w:r>
              <w:rPr>
                <w:noProof/>
                <w:sz w:val="20"/>
              </w:rPr>
              <w:t>–</w:t>
            </w:r>
            <w:r w:rsidR="008F4028">
              <w:rPr>
                <w:noProof/>
                <w:sz w:val="20"/>
              </w:rPr>
              <w:t xml:space="preserve"> Surovo olje</w:t>
            </w:r>
          </w:p>
        </w:tc>
        <w:tc>
          <w:tcPr>
            <w:tcW w:w="1134" w:type="dxa"/>
            <w:tcBorders>
              <w:top w:val="nil"/>
              <w:left w:val="nil"/>
              <w:bottom w:val="single" w:sz="4" w:space="0" w:color="auto"/>
              <w:right w:val="single" w:sz="4" w:space="0" w:color="auto"/>
            </w:tcBorders>
            <w:shd w:val="clear" w:color="auto" w:fill="auto"/>
            <w:noWrap/>
            <w:vAlign w:val="center"/>
            <w:hideMark/>
          </w:tcPr>
          <w:p w14:paraId="5F07E2C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C946C2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588810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04D548" w14:textId="77777777" w:rsidR="008F4028" w:rsidRPr="00BD01D7" w:rsidRDefault="008F4028" w:rsidP="00D163DF">
            <w:pPr>
              <w:spacing w:before="60" w:after="60" w:line="240" w:lineRule="auto"/>
              <w:jc w:val="center"/>
              <w:rPr>
                <w:noProof/>
                <w:sz w:val="20"/>
              </w:rPr>
            </w:pPr>
            <w:r>
              <w:rPr>
                <w:noProof/>
                <w:sz w:val="20"/>
              </w:rPr>
              <w:t>15131100</w:t>
            </w:r>
          </w:p>
        </w:tc>
        <w:tc>
          <w:tcPr>
            <w:tcW w:w="1129" w:type="dxa"/>
            <w:tcBorders>
              <w:top w:val="nil"/>
              <w:left w:val="nil"/>
              <w:bottom w:val="single" w:sz="4" w:space="0" w:color="auto"/>
              <w:right w:val="single" w:sz="4" w:space="0" w:color="auto"/>
            </w:tcBorders>
            <w:shd w:val="clear" w:color="auto" w:fill="auto"/>
            <w:noWrap/>
            <w:hideMark/>
          </w:tcPr>
          <w:p w14:paraId="3A76EBAC" w14:textId="77777777" w:rsidR="008F4028" w:rsidRPr="00BD01D7" w:rsidRDefault="008F4028" w:rsidP="00D163DF">
            <w:pPr>
              <w:spacing w:before="60" w:after="60" w:line="240" w:lineRule="auto"/>
              <w:jc w:val="center"/>
              <w:rPr>
                <w:noProof/>
                <w:sz w:val="20"/>
              </w:rPr>
            </w:pPr>
            <w:r>
              <w:rPr>
                <w:noProof/>
                <w:sz w:val="20"/>
              </w:rPr>
              <w:t>151311</w:t>
            </w:r>
          </w:p>
        </w:tc>
        <w:tc>
          <w:tcPr>
            <w:tcW w:w="9880" w:type="dxa"/>
            <w:tcBorders>
              <w:top w:val="nil"/>
              <w:left w:val="nil"/>
              <w:bottom w:val="single" w:sz="4" w:space="0" w:color="auto"/>
              <w:right w:val="single" w:sz="4" w:space="0" w:color="auto"/>
            </w:tcBorders>
            <w:shd w:val="clear" w:color="auto" w:fill="auto"/>
            <w:noWrap/>
            <w:hideMark/>
          </w:tcPr>
          <w:p w14:paraId="7F3BE804" w14:textId="38238048" w:rsidR="008F4028" w:rsidRPr="00BD01D7" w:rsidRDefault="00311F85" w:rsidP="00D163DF">
            <w:pPr>
              <w:spacing w:before="60" w:after="60" w:line="240" w:lineRule="auto"/>
              <w:rPr>
                <w:noProof/>
                <w:sz w:val="20"/>
              </w:rPr>
            </w:pPr>
            <w:r>
              <w:rPr>
                <w:noProof/>
                <w:sz w:val="20"/>
              </w:rPr>
              <w:t>– –</w:t>
            </w:r>
            <w:r w:rsidR="008F4028">
              <w:rPr>
                <w:noProof/>
                <w:sz w:val="20"/>
              </w:rPr>
              <w:t xml:space="preserve"> Surovo olje</w:t>
            </w:r>
          </w:p>
        </w:tc>
        <w:tc>
          <w:tcPr>
            <w:tcW w:w="1134" w:type="dxa"/>
            <w:tcBorders>
              <w:top w:val="nil"/>
              <w:left w:val="nil"/>
              <w:bottom w:val="single" w:sz="4" w:space="0" w:color="auto"/>
              <w:right w:val="single" w:sz="4" w:space="0" w:color="auto"/>
            </w:tcBorders>
            <w:shd w:val="clear" w:color="auto" w:fill="auto"/>
            <w:noWrap/>
            <w:vAlign w:val="center"/>
            <w:hideMark/>
          </w:tcPr>
          <w:p w14:paraId="3840ED0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D2A81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ADE8D4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CAEC97" w14:textId="77777777" w:rsidR="008F4028" w:rsidRPr="00BD01D7" w:rsidRDefault="008F4028" w:rsidP="00D163DF">
            <w:pPr>
              <w:spacing w:before="60" w:after="60" w:line="240" w:lineRule="auto"/>
              <w:jc w:val="center"/>
              <w:rPr>
                <w:noProof/>
                <w:sz w:val="20"/>
              </w:rPr>
            </w:pPr>
            <w:r>
              <w:rPr>
                <w:noProof/>
                <w:sz w:val="20"/>
              </w:rPr>
              <w:t>15132100</w:t>
            </w:r>
          </w:p>
        </w:tc>
        <w:tc>
          <w:tcPr>
            <w:tcW w:w="1129" w:type="dxa"/>
            <w:tcBorders>
              <w:top w:val="nil"/>
              <w:left w:val="nil"/>
              <w:bottom w:val="single" w:sz="4" w:space="0" w:color="auto"/>
              <w:right w:val="single" w:sz="4" w:space="0" w:color="auto"/>
            </w:tcBorders>
            <w:shd w:val="clear" w:color="auto" w:fill="auto"/>
            <w:noWrap/>
            <w:hideMark/>
          </w:tcPr>
          <w:p w14:paraId="63E35124" w14:textId="77777777" w:rsidR="008F4028" w:rsidRPr="00BD01D7" w:rsidRDefault="008F4028" w:rsidP="00D163DF">
            <w:pPr>
              <w:spacing w:before="60" w:after="60" w:line="240" w:lineRule="auto"/>
              <w:jc w:val="center"/>
              <w:rPr>
                <w:noProof/>
                <w:sz w:val="20"/>
              </w:rPr>
            </w:pPr>
            <w:r>
              <w:rPr>
                <w:noProof/>
                <w:sz w:val="20"/>
              </w:rPr>
              <w:t>151321</w:t>
            </w:r>
          </w:p>
        </w:tc>
        <w:tc>
          <w:tcPr>
            <w:tcW w:w="9880" w:type="dxa"/>
            <w:tcBorders>
              <w:top w:val="nil"/>
              <w:left w:val="nil"/>
              <w:bottom w:val="single" w:sz="4" w:space="0" w:color="auto"/>
              <w:right w:val="single" w:sz="4" w:space="0" w:color="auto"/>
            </w:tcBorders>
            <w:shd w:val="clear" w:color="auto" w:fill="auto"/>
            <w:noWrap/>
            <w:hideMark/>
          </w:tcPr>
          <w:p w14:paraId="22ACCEB0" w14:textId="3EDEF95C" w:rsidR="008F4028" w:rsidRPr="00BD01D7" w:rsidRDefault="00311F85" w:rsidP="00D163DF">
            <w:pPr>
              <w:spacing w:before="60" w:after="60" w:line="240" w:lineRule="auto"/>
              <w:rPr>
                <w:noProof/>
                <w:sz w:val="20"/>
              </w:rPr>
            </w:pPr>
            <w:r>
              <w:rPr>
                <w:noProof/>
                <w:sz w:val="20"/>
              </w:rPr>
              <w:t>– –</w:t>
            </w:r>
            <w:r w:rsidR="008F4028">
              <w:rPr>
                <w:noProof/>
                <w:sz w:val="20"/>
              </w:rPr>
              <w:t xml:space="preserve"> Surovo olje</w:t>
            </w:r>
          </w:p>
        </w:tc>
        <w:tc>
          <w:tcPr>
            <w:tcW w:w="1134" w:type="dxa"/>
            <w:tcBorders>
              <w:top w:val="nil"/>
              <w:left w:val="nil"/>
              <w:bottom w:val="single" w:sz="4" w:space="0" w:color="auto"/>
              <w:right w:val="single" w:sz="4" w:space="0" w:color="auto"/>
            </w:tcBorders>
            <w:shd w:val="clear" w:color="auto" w:fill="auto"/>
            <w:noWrap/>
            <w:vAlign w:val="center"/>
            <w:hideMark/>
          </w:tcPr>
          <w:p w14:paraId="5A81EC0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48F4A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73D6B0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DE91C4" w14:textId="77777777" w:rsidR="008F4028" w:rsidRPr="00BD01D7" w:rsidRDefault="008F4028" w:rsidP="00D163DF">
            <w:pPr>
              <w:spacing w:before="60" w:after="60" w:line="240" w:lineRule="auto"/>
              <w:jc w:val="center"/>
              <w:rPr>
                <w:noProof/>
                <w:sz w:val="20"/>
              </w:rPr>
            </w:pPr>
            <w:r>
              <w:rPr>
                <w:noProof/>
                <w:sz w:val="20"/>
              </w:rPr>
              <w:t>15141100</w:t>
            </w:r>
          </w:p>
        </w:tc>
        <w:tc>
          <w:tcPr>
            <w:tcW w:w="1129" w:type="dxa"/>
            <w:tcBorders>
              <w:top w:val="nil"/>
              <w:left w:val="nil"/>
              <w:bottom w:val="single" w:sz="4" w:space="0" w:color="auto"/>
              <w:right w:val="single" w:sz="4" w:space="0" w:color="auto"/>
            </w:tcBorders>
            <w:shd w:val="clear" w:color="auto" w:fill="auto"/>
            <w:noWrap/>
            <w:hideMark/>
          </w:tcPr>
          <w:p w14:paraId="038AF628" w14:textId="77777777" w:rsidR="008F4028" w:rsidRPr="00BD01D7" w:rsidRDefault="008F4028" w:rsidP="00D163DF">
            <w:pPr>
              <w:spacing w:before="60" w:after="60" w:line="240" w:lineRule="auto"/>
              <w:jc w:val="center"/>
              <w:rPr>
                <w:noProof/>
                <w:sz w:val="20"/>
              </w:rPr>
            </w:pPr>
            <w:r>
              <w:rPr>
                <w:noProof/>
                <w:sz w:val="20"/>
              </w:rPr>
              <w:t>151411</w:t>
            </w:r>
          </w:p>
        </w:tc>
        <w:tc>
          <w:tcPr>
            <w:tcW w:w="9880" w:type="dxa"/>
            <w:tcBorders>
              <w:top w:val="nil"/>
              <w:left w:val="nil"/>
              <w:bottom w:val="single" w:sz="4" w:space="0" w:color="auto"/>
              <w:right w:val="single" w:sz="4" w:space="0" w:color="auto"/>
            </w:tcBorders>
            <w:shd w:val="clear" w:color="auto" w:fill="auto"/>
            <w:noWrap/>
            <w:hideMark/>
          </w:tcPr>
          <w:p w14:paraId="051209DE" w14:textId="2A2190E9" w:rsidR="008F4028" w:rsidRPr="00BD01D7" w:rsidRDefault="00311F85" w:rsidP="00D163DF">
            <w:pPr>
              <w:spacing w:before="60" w:after="60" w:line="240" w:lineRule="auto"/>
              <w:rPr>
                <w:noProof/>
                <w:sz w:val="20"/>
              </w:rPr>
            </w:pPr>
            <w:r>
              <w:rPr>
                <w:noProof/>
                <w:sz w:val="20"/>
              </w:rPr>
              <w:t>– –</w:t>
            </w:r>
            <w:r w:rsidR="008F4028">
              <w:rPr>
                <w:noProof/>
                <w:sz w:val="20"/>
              </w:rPr>
              <w:t xml:space="preserve"> Surovo olje</w:t>
            </w:r>
          </w:p>
        </w:tc>
        <w:tc>
          <w:tcPr>
            <w:tcW w:w="1134" w:type="dxa"/>
            <w:tcBorders>
              <w:top w:val="nil"/>
              <w:left w:val="nil"/>
              <w:bottom w:val="single" w:sz="4" w:space="0" w:color="auto"/>
              <w:right w:val="single" w:sz="4" w:space="0" w:color="auto"/>
            </w:tcBorders>
            <w:shd w:val="clear" w:color="auto" w:fill="auto"/>
            <w:noWrap/>
            <w:vAlign w:val="center"/>
            <w:hideMark/>
          </w:tcPr>
          <w:p w14:paraId="2011390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C4AD6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89FD6A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3F3213" w14:textId="77777777" w:rsidR="008F4028" w:rsidRPr="00BD01D7" w:rsidRDefault="008F4028" w:rsidP="00D163DF">
            <w:pPr>
              <w:spacing w:before="60" w:after="60" w:line="240" w:lineRule="auto"/>
              <w:jc w:val="center"/>
              <w:rPr>
                <w:noProof/>
                <w:sz w:val="20"/>
              </w:rPr>
            </w:pPr>
            <w:r>
              <w:rPr>
                <w:noProof/>
                <w:sz w:val="20"/>
              </w:rPr>
              <w:t>15149100</w:t>
            </w:r>
          </w:p>
        </w:tc>
        <w:tc>
          <w:tcPr>
            <w:tcW w:w="1129" w:type="dxa"/>
            <w:tcBorders>
              <w:top w:val="nil"/>
              <w:left w:val="nil"/>
              <w:bottom w:val="single" w:sz="4" w:space="0" w:color="auto"/>
              <w:right w:val="single" w:sz="4" w:space="0" w:color="auto"/>
            </w:tcBorders>
            <w:shd w:val="clear" w:color="auto" w:fill="auto"/>
            <w:noWrap/>
            <w:hideMark/>
          </w:tcPr>
          <w:p w14:paraId="0570D088" w14:textId="77777777" w:rsidR="008F4028" w:rsidRPr="00BD01D7" w:rsidRDefault="008F4028" w:rsidP="00D163DF">
            <w:pPr>
              <w:spacing w:before="60" w:after="60" w:line="240" w:lineRule="auto"/>
              <w:jc w:val="center"/>
              <w:rPr>
                <w:noProof/>
                <w:sz w:val="20"/>
              </w:rPr>
            </w:pPr>
            <w:r>
              <w:rPr>
                <w:noProof/>
                <w:sz w:val="20"/>
              </w:rPr>
              <w:t>151491</w:t>
            </w:r>
          </w:p>
        </w:tc>
        <w:tc>
          <w:tcPr>
            <w:tcW w:w="9880" w:type="dxa"/>
            <w:tcBorders>
              <w:top w:val="nil"/>
              <w:left w:val="nil"/>
              <w:bottom w:val="single" w:sz="4" w:space="0" w:color="auto"/>
              <w:right w:val="single" w:sz="4" w:space="0" w:color="auto"/>
            </w:tcBorders>
            <w:shd w:val="clear" w:color="auto" w:fill="auto"/>
            <w:noWrap/>
            <w:hideMark/>
          </w:tcPr>
          <w:p w14:paraId="53FCABC6" w14:textId="5AD791C6" w:rsidR="008F4028" w:rsidRPr="00BD01D7" w:rsidRDefault="00311F85" w:rsidP="00D163DF">
            <w:pPr>
              <w:spacing w:before="60" w:after="60" w:line="240" w:lineRule="auto"/>
              <w:rPr>
                <w:noProof/>
                <w:sz w:val="20"/>
              </w:rPr>
            </w:pPr>
            <w:r>
              <w:rPr>
                <w:noProof/>
                <w:sz w:val="20"/>
              </w:rPr>
              <w:t>– –</w:t>
            </w:r>
            <w:r w:rsidR="008F4028">
              <w:rPr>
                <w:noProof/>
                <w:sz w:val="20"/>
              </w:rPr>
              <w:t xml:space="preserve"> Surovo olje</w:t>
            </w:r>
          </w:p>
        </w:tc>
        <w:tc>
          <w:tcPr>
            <w:tcW w:w="1134" w:type="dxa"/>
            <w:tcBorders>
              <w:top w:val="nil"/>
              <w:left w:val="nil"/>
              <w:bottom w:val="single" w:sz="4" w:space="0" w:color="auto"/>
              <w:right w:val="single" w:sz="4" w:space="0" w:color="auto"/>
            </w:tcBorders>
            <w:shd w:val="clear" w:color="auto" w:fill="auto"/>
            <w:noWrap/>
            <w:vAlign w:val="center"/>
            <w:hideMark/>
          </w:tcPr>
          <w:p w14:paraId="1F56B7E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CD8EA4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D2D232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FB3F26" w14:textId="77777777" w:rsidR="008F4028" w:rsidRPr="00BD01D7" w:rsidRDefault="008F4028" w:rsidP="00D163DF">
            <w:pPr>
              <w:spacing w:before="60" w:after="60" w:line="240" w:lineRule="auto"/>
              <w:jc w:val="center"/>
              <w:rPr>
                <w:noProof/>
                <w:sz w:val="20"/>
              </w:rPr>
            </w:pPr>
            <w:r>
              <w:rPr>
                <w:noProof/>
                <w:sz w:val="20"/>
              </w:rPr>
              <w:t>15151100</w:t>
            </w:r>
          </w:p>
        </w:tc>
        <w:tc>
          <w:tcPr>
            <w:tcW w:w="1129" w:type="dxa"/>
            <w:tcBorders>
              <w:top w:val="nil"/>
              <w:left w:val="nil"/>
              <w:bottom w:val="single" w:sz="4" w:space="0" w:color="auto"/>
              <w:right w:val="single" w:sz="4" w:space="0" w:color="auto"/>
            </w:tcBorders>
            <w:shd w:val="clear" w:color="auto" w:fill="auto"/>
            <w:noWrap/>
            <w:hideMark/>
          </w:tcPr>
          <w:p w14:paraId="1FB29DA0" w14:textId="77777777" w:rsidR="008F4028" w:rsidRPr="00BD01D7" w:rsidRDefault="008F4028" w:rsidP="00D163DF">
            <w:pPr>
              <w:spacing w:before="60" w:after="60" w:line="240" w:lineRule="auto"/>
              <w:jc w:val="center"/>
              <w:rPr>
                <w:noProof/>
                <w:sz w:val="20"/>
              </w:rPr>
            </w:pPr>
            <w:r>
              <w:rPr>
                <w:noProof/>
                <w:sz w:val="20"/>
              </w:rPr>
              <w:t>151511</w:t>
            </w:r>
          </w:p>
        </w:tc>
        <w:tc>
          <w:tcPr>
            <w:tcW w:w="9880" w:type="dxa"/>
            <w:tcBorders>
              <w:top w:val="nil"/>
              <w:left w:val="nil"/>
              <w:bottom w:val="single" w:sz="4" w:space="0" w:color="auto"/>
              <w:right w:val="single" w:sz="4" w:space="0" w:color="auto"/>
            </w:tcBorders>
            <w:shd w:val="clear" w:color="auto" w:fill="auto"/>
            <w:noWrap/>
            <w:hideMark/>
          </w:tcPr>
          <w:p w14:paraId="2255D0AE" w14:textId="7420E4C9" w:rsidR="008F4028" w:rsidRPr="00BD01D7" w:rsidRDefault="00311F85" w:rsidP="00D163DF">
            <w:pPr>
              <w:spacing w:before="60" w:after="60" w:line="240" w:lineRule="auto"/>
              <w:rPr>
                <w:noProof/>
                <w:sz w:val="20"/>
              </w:rPr>
            </w:pPr>
            <w:r>
              <w:rPr>
                <w:noProof/>
                <w:sz w:val="20"/>
              </w:rPr>
              <w:t>– –</w:t>
            </w:r>
            <w:r w:rsidR="008F4028">
              <w:rPr>
                <w:noProof/>
                <w:sz w:val="20"/>
              </w:rPr>
              <w:t xml:space="preserve"> Surovo olje</w:t>
            </w:r>
          </w:p>
        </w:tc>
        <w:tc>
          <w:tcPr>
            <w:tcW w:w="1134" w:type="dxa"/>
            <w:tcBorders>
              <w:top w:val="nil"/>
              <w:left w:val="nil"/>
              <w:bottom w:val="single" w:sz="4" w:space="0" w:color="auto"/>
              <w:right w:val="single" w:sz="4" w:space="0" w:color="auto"/>
            </w:tcBorders>
            <w:shd w:val="clear" w:color="auto" w:fill="auto"/>
            <w:noWrap/>
            <w:vAlign w:val="center"/>
            <w:hideMark/>
          </w:tcPr>
          <w:p w14:paraId="5133569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8E8FB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B4BE35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AB1CD6" w14:textId="77777777" w:rsidR="008F4028" w:rsidRPr="00BD01D7" w:rsidRDefault="008F4028" w:rsidP="00D163DF">
            <w:pPr>
              <w:spacing w:before="60" w:after="60" w:line="240" w:lineRule="auto"/>
              <w:jc w:val="center"/>
              <w:rPr>
                <w:noProof/>
                <w:sz w:val="20"/>
              </w:rPr>
            </w:pPr>
            <w:r>
              <w:rPr>
                <w:noProof/>
                <w:sz w:val="20"/>
              </w:rPr>
              <w:t>15200000</w:t>
            </w:r>
          </w:p>
        </w:tc>
        <w:tc>
          <w:tcPr>
            <w:tcW w:w="1129" w:type="dxa"/>
            <w:tcBorders>
              <w:top w:val="nil"/>
              <w:left w:val="nil"/>
              <w:bottom w:val="single" w:sz="4" w:space="0" w:color="auto"/>
              <w:right w:val="single" w:sz="4" w:space="0" w:color="auto"/>
            </w:tcBorders>
            <w:shd w:val="clear" w:color="auto" w:fill="auto"/>
            <w:noWrap/>
            <w:hideMark/>
          </w:tcPr>
          <w:p w14:paraId="3A7E0D04" w14:textId="77777777" w:rsidR="008F4028" w:rsidRPr="00BD01D7" w:rsidRDefault="008F4028" w:rsidP="00D163DF">
            <w:pPr>
              <w:spacing w:before="60" w:after="60" w:line="240" w:lineRule="auto"/>
              <w:jc w:val="center"/>
              <w:rPr>
                <w:noProof/>
                <w:sz w:val="20"/>
              </w:rPr>
            </w:pPr>
            <w:r>
              <w:rPr>
                <w:noProof/>
                <w:sz w:val="20"/>
              </w:rPr>
              <w:t>152000</w:t>
            </w:r>
          </w:p>
        </w:tc>
        <w:tc>
          <w:tcPr>
            <w:tcW w:w="9880" w:type="dxa"/>
            <w:tcBorders>
              <w:top w:val="nil"/>
              <w:left w:val="nil"/>
              <w:bottom w:val="single" w:sz="4" w:space="0" w:color="auto"/>
              <w:right w:val="single" w:sz="4" w:space="0" w:color="auto"/>
            </w:tcBorders>
            <w:shd w:val="clear" w:color="auto" w:fill="auto"/>
            <w:noWrap/>
            <w:hideMark/>
          </w:tcPr>
          <w:p w14:paraId="10C6330A" w14:textId="77777777" w:rsidR="008F4028" w:rsidRPr="00BD01D7" w:rsidRDefault="008F4028" w:rsidP="00D163DF">
            <w:pPr>
              <w:spacing w:before="60" w:after="60" w:line="240" w:lineRule="auto"/>
              <w:rPr>
                <w:noProof/>
                <w:sz w:val="20"/>
              </w:rPr>
            </w:pPr>
            <w:r>
              <w:rPr>
                <w:noProof/>
                <w:sz w:val="20"/>
              </w:rPr>
              <w:t>Glicerin, surov; glicerinske vode in glicerinski lugi</w:t>
            </w:r>
          </w:p>
        </w:tc>
        <w:tc>
          <w:tcPr>
            <w:tcW w:w="1134" w:type="dxa"/>
            <w:tcBorders>
              <w:top w:val="nil"/>
              <w:left w:val="nil"/>
              <w:bottom w:val="single" w:sz="4" w:space="0" w:color="auto"/>
              <w:right w:val="single" w:sz="4" w:space="0" w:color="auto"/>
            </w:tcBorders>
            <w:shd w:val="clear" w:color="auto" w:fill="auto"/>
            <w:noWrap/>
            <w:vAlign w:val="center"/>
            <w:hideMark/>
          </w:tcPr>
          <w:p w14:paraId="1EA0BF4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D6ECE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6ED602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5C5C24" w14:textId="77777777" w:rsidR="008F4028" w:rsidRPr="00BD01D7" w:rsidRDefault="008F4028" w:rsidP="00D163DF">
            <w:pPr>
              <w:pageBreakBefore/>
              <w:spacing w:before="60" w:after="60" w:line="240" w:lineRule="auto"/>
              <w:jc w:val="center"/>
              <w:rPr>
                <w:noProof/>
                <w:sz w:val="20"/>
              </w:rPr>
            </w:pPr>
            <w:r>
              <w:rPr>
                <w:noProof/>
                <w:sz w:val="20"/>
              </w:rPr>
              <w:t>15220000</w:t>
            </w:r>
          </w:p>
        </w:tc>
        <w:tc>
          <w:tcPr>
            <w:tcW w:w="1129" w:type="dxa"/>
            <w:tcBorders>
              <w:top w:val="nil"/>
              <w:left w:val="nil"/>
              <w:bottom w:val="single" w:sz="4" w:space="0" w:color="auto"/>
              <w:right w:val="single" w:sz="4" w:space="0" w:color="auto"/>
            </w:tcBorders>
            <w:shd w:val="clear" w:color="auto" w:fill="auto"/>
            <w:noWrap/>
            <w:hideMark/>
          </w:tcPr>
          <w:p w14:paraId="07479006" w14:textId="77777777" w:rsidR="008F4028" w:rsidRPr="00BD01D7" w:rsidRDefault="008F4028" w:rsidP="00D163DF">
            <w:pPr>
              <w:spacing w:before="60" w:after="60" w:line="240" w:lineRule="auto"/>
              <w:jc w:val="center"/>
              <w:rPr>
                <w:noProof/>
                <w:sz w:val="20"/>
              </w:rPr>
            </w:pPr>
            <w:r>
              <w:rPr>
                <w:noProof/>
                <w:sz w:val="20"/>
              </w:rPr>
              <w:t>152200</w:t>
            </w:r>
          </w:p>
        </w:tc>
        <w:tc>
          <w:tcPr>
            <w:tcW w:w="9880" w:type="dxa"/>
            <w:tcBorders>
              <w:top w:val="nil"/>
              <w:left w:val="nil"/>
              <w:bottom w:val="single" w:sz="4" w:space="0" w:color="auto"/>
              <w:right w:val="single" w:sz="4" w:space="0" w:color="auto"/>
            </w:tcBorders>
            <w:shd w:val="clear" w:color="auto" w:fill="auto"/>
            <w:noWrap/>
            <w:hideMark/>
          </w:tcPr>
          <w:p w14:paraId="5F6CD978" w14:textId="77777777" w:rsidR="008F4028" w:rsidRPr="00BD01D7" w:rsidRDefault="008F4028" w:rsidP="00D163DF">
            <w:pPr>
              <w:spacing w:before="60" w:after="60" w:line="240" w:lineRule="auto"/>
              <w:rPr>
                <w:noProof/>
                <w:sz w:val="20"/>
              </w:rPr>
            </w:pPr>
            <w:r>
              <w:rPr>
                <w:noProof/>
                <w:sz w:val="20"/>
              </w:rPr>
              <w:t>Degras; ostanki, dobljeni pri predelavi maščobnih substanc ali živalskih ali rastlinskih voskov</w:t>
            </w:r>
          </w:p>
        </w:tc>
        <w:tc>
          <w:tcPr>
            <w:tcW w:w="1134" w:type="dxa"/>
            <w:tcBorders>
              <w:top w:val="nil"/>
              <w:left w:val="nil"/>
              <w:bottom w:val="single" w:sz="4" w:space="0" w:color="auto"/>
              <w:right w:val="single" w:sz="4" w:space="0" w:color="auto"/>
            </w:tcBorders>
            <w:shd w:val="clear" w:color="auto" w:fill="auto"/>
            <w:noWrap/>
            <w:vAlign w:val="center"/>
            <w:hideMark/>
          </w:tcPr>
          <w:p w14:paraId="6DDFBFA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C7B16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C98316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8ED106" w14:textId="77777777" w:rsidR="008F4028" w:rsidRPr="00BD01D7" w:rsidRDefault="008F4028" w:rsidP="00D163DF">
            <w:pPr>
              <w:spacing w:before="60" w:after="60" w:line="240" w:lineRule="auto"/>
              <w:jc w:val="center"/>
              <w:rPr>
                <w:noProof/>
                <w:sz w:val="20"/>
              </w:rPr>
            </w:pPr>
            <w:r>
              <w:rPr>
                <w:noProof/>
                <w:sz w:val="20"/>
              </w:rPr>
              <w:t>18031000</w:t>
            </w:r>
          </w:p>
        </w:tc>
        <w:tc>
          <w:tcPr>
            <w:tcW w:w="1129" w:type="dxa"/>
            <w:tcBorders>
              <w:top w:val="nil"/>
              <w:left w:val="nil"/>
              <w:bottom w:val="single" w:sz="4" w:space="0" w:color="auto"/>
              <w:right w:val="single" w:sz="4" w:space="0" w:color="auto"/>
            </w:tcBorders>
            <w:shd w:val="clear" w:color="auto" w:fill="auto"/>
            <w:noWrap/>
            <w:hideMark/>
          </w:tcPr>
          <w:p w14:paraId="00F59BA4" w14:textId="77777777" w:rsidR="008F4028" w:rsidRPr="00BD01D7" w:rsidRDefault="008F4028" w:rsidP="00D163DF">
            <w:pPr>
              <w:spacing w:before="60" w:after="60" w:line="240" w:lineRule="auto"/>
              <w:jc w:val="center"/>
              <w:rPr>
                <w:noProof/>
                <w:sz w:val="20"/>
              </w:rPr>
            </w:pPr>
            <w:r>
              <w:rPr>
                <w:noProof/>
                <w:sz w:val="20"/>
              </w:rPr>
              <w:t>180310</w:t>
            </w:r>
          </w:p>
        </w:tc>
        <w:tc>
          <w:tcPr>
            <w:tcW w:w="9880" w:type="dxa"/>
            <w:tcBorders>
              <w:top w:val="nil"/>
              <w:left w:val="nil"/>
              <w:bottom w:val="single" w:sz="4" w:space="0" w:color="auto"/>
              <w:right w:val="single" w:sz="4" w:space="0" w:color="auto"/>
            </w:tcBorders>
            <w:shd w:val="clear" w:color="auto" w:fill="auto"/>
            <w:noWrap/>
            <w:hideMark/>
          </w:tcPr>
          <w:p w14:paraId="6960887D" w14:textId="02D43779" w:rsidR="008F4028" w:rsidRPr="00BD01D7" w:rsidRDefault="000C19AE" w:rsidP="00D163DF">
            <w:pPr>
              <w:spacing w:before="60" w:after="60" w:line="240" w:lineRule="auto"/>
              <w:rPr>
                <w:noProof/>
                <w:sz w:val="20"/>
              </w:rPr>
            </w:pPr>
            <w:r>
              <w:rPr>
                <w:noProof/>
                <w:sz w:val="20"/>
              </w:rPr>
              <w:t>–</w:t>
            </w:r>
            <w:r w:rsidR="008F4028">
              <w:rPr>
                <w:noProof/>
                <w:sz w:val="20"/>
              </w:rPr>
              <w:t xml:space="preserve"> Nerazmaščena</w:t>
            </w:r>
          </w:p>
        </w:tc>
        <w:tc>
          <w:tcPr>
            <w:tcW w:w="1134" w:type="dxa"/>
            <w:tcBorders>
              <w:top w:val="nil"/>
              <w:left w:val="nil"/>
              <w:bottom w:val="single" w:sz="4" w:space="0" w:color="auto"/>
              <w:right w:val="single" w:sz="4" w:space="0" w:color="auto"/>
            </w:tcBorders>
            <w:shd w:val="clear" w:color="auto" w:fill="auto"/>
            <w:noWrap/>
            <w:vAlign w:val="center"/>
            <w:hideMark/>
          </w:tcPr>
          <w:p w14:paraId="3761202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1BE11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870B0B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AB759C" w14:textId="77777777" w:rsidR="008F4028" w:rsidRPr="00BD01D7" w:rsidRDefault="008F4028" w:rsidP="00D163DF">
            <w:pPr>
              <w:spacing w:before="60" w:after="60" w:line="240" w:lineRule="auto"/>
              <w:jc w:val="center"/>
              <w:rPr>
                <w:noProof/>
                <w:sz w:val="20"/>
              </w:rPr>
            </w:pPr>
            <w:r>
              <w:rPr>
                <w:noProof/>
                <w:sz w:val="20"/>
              </w:rPr>
              <w:t>18032000</w:t>
            </w:r>
          </w:p>
        </w:tc>
        <w:tc>
          <w:tcPr>
            <w:tcW w:w="1129" w:type="dxa"/>
            <w:tcBorders>
              <w:top w:val="nil"/>
              <w:left w:val="nil"/>
              <w:bottom w:val="single" w:sz="4" w:space="0" w:color="auto"/>
              <w:right w:val="single" w:sz="4" w:space="0" w:color="auto"/>
            </w:tcBorders>
            <w:shd w:val="clear" w:color="auto" w:fill="auto"/>
            <w:noWrap/>
            <w:hideMark/>
          </w:tcPr>
          <w:p w14:paraId="2DCBC8ED" w14:textId="77777777" w:rsidR="008F4028" w:rsidRPr="00BD01D7" w:rsidRDefault="008F4028" w:rsidP="00D163DF">
            <w:pPr>
              <w:spacing w:before="60" w:after="60" w:line="240" w:lineRule="auto"/>
              <w:jc w:val="center"/>
              <w:rPr>
                <w:noProof/>
                <w:sz w:val="20"/>
              </w:rPr>
            </w:pPr>
            <w:r>
              <w:rPr>
                <w:noProof/>
                <w:sz w:val="20"/>
              </w:rPr>
              <w:t>180320</w:t>
            </w:r>
          </w:p>
        </w:tc>
        <w:tc>
          <w:tcPr>
            <w:tcW w:w="9880" w:type="dxa"/>
            <w:tcBorders>
              <w:top w:val="nil"/>
              <w:left w:val="nil"/>
              <w:bottom w:val="single" w:sz="4" w:space="0" w:color="auto"/>
              <w:right w:val="single" w:sz="4" w:space="0" w:color="auto"/>
            </w:tcBorders>
            <w:shd w:val="clear" w:color="auto" w:fill="auto"/>
            <w:noWrap/>
            <w:hideMark/>
          </w:tcPr>
          <w:p w14:paraId="7DE7EB1C" w14:textId="781D5901" w:rsidR="008F4028" w:rsidRPr="00BD01D7" w:rsidRDefault="000C19AE" w:rsidP="00D163DF">
            <w:pPr>
              <w:spacing w:before="60" w:after="60" w:line="240" w:lineRule="auto"/>
              <w:rPr>
                <w:noProof/>
                <w:sz w:val="20"/>
              </w:rPr>
            </w:pPr>
            <w:r>
              <w:rPr>
                <w:noProof/>
                <w:sz w:val="20"/>
              </w:rPr>
              <w:t>–</w:t>
            </w:r>
            <w:r w:rsidR="008F4028">
              <w:rPr>
                <w:noProof/>
                <w:sz w:val="20"/>
              </w:rPr>
              <w:t xml:space="preserve"> Popolnoma ali delno razmaščena</w:t>
            </w:r>
          </w:p>
        </w:tc>
        <w:tc>
          <w:tcPr>
            <w:tcW w:w="1134" w:type="dxa"/>
            <w:tcBorders>
              <w:top w:val="nil"/>
              <w:left w:val="nil"/>
              <w:bottom w:val="single" w:sz="4" w:space="0" w:color="auto"/>
              <w:right w:val="single" w:sz="4" w:space="0" w:color="auto"/>
            </w:tcBorders>
            <w:shd w:val="clear" w:color="auto" w:fill="auto"/>
            <w:noWrap/>
            <w:vAlign w:val="center"/>
            <w:hideMark/>
          </w:tcPr>
          <w:p w14:paraId="4533882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FB517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BDFC8A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378989" w14:textId="77777777" w:rsidR="008F4028" w:rsidRPr="00BD01D7" w:rsidRDefault="008F4028" w:rsidP="00D163DF">
            <w:pPr>
              <w:spacing w:before="60" w:after="60" w:line="240" w:lineRule="auto"/>
              <w:jc w:val="center"/>
              <w:rPr>
                <w:noProof/>
                <w:sz w:val="20"/>
              </w:rPr>
            </w:pPr>
            <w:r>
              <w:rPr>
                <w:noProof/>
                <w:sz w:val="20"/>
              </w:rPr>
              <w:t>18040000</w:t>
            </w:r>
          </w:p>
        </w:tc>
        <w:tc>
          <w:tcPr>
            <w:tcW w:w="1129" w:type="dxa"/>
            <w:tcBorders>
              <w:top w:val="nil"/>
              <w:left w:val="nil"/>
              <w:bottom w:val="single" w:sz="4" w:space="0" w:color="auto"/>
              <w:right w:val="single" w:sz="4" w:space="0" w:color="auto"/>
            </w:tcBorders>
            <w:shd w:val="clear" w:color="auto" w:fill="auto"/>
            <w:noWrap/>
            <w:hideMark/>
          </w:tcPr>
          <w:p w14:paraId="0BA423B1" w14:textId="77777777" w:rsidR="008F4028" w:rsidRPr="00BD01D7" w:rsidRDefault="008F4028" w:rsidP="00D163DF">
            <w:pPr>
              <w:spacing w:before="60" w:after="60" w:line="240" w:lineRule="auto"/>
              <w:jc w:val="center"/>
              <w:rPr>
                <w:noProof/>
                <w:sz w:val="20"/>
              </w:rPr>
            </w:pPr>
            <w:r>
              <w:rPr>
                <w:noProof/>
                <w:sz w:val="20"/>
              </w:rPr>
              <w:t>180400</w:t>
            </w:r>
          </w:p>
        </w:tc>
        <w:tc>
          <w:tcPr>
            <w:tcW w:w="9880" w:type="dxa"/>
            <w:tcBorders>
              <w:top w:val="nil"/>
              <w:left w:val="nil"/>
              <w:bottom w:val="single" w:sz="4" w:space="0" w:color="auto"/>
              <w:right w:val="single" w:sz="4" w:space="0" w:color="auto"/>
            </w:tcBorders>
            <w:shd w:val="clear" w:color="auto" w:fill="auto"/>
            <w:noWrap/>
            <w:hideMark/>
          </w:tcPr>
          <w:p w14:paraId="32F9E563" w14:textId="77777777" w:rsidR="008F4028" w:rsidRPr="00BD01D7" w:rsidRDefault="008F4028" w:rsidP="00D163DF">
            <w:pPr>
              <w:spacing w:before="60" w:after="60" w:line="240" w:lineRule="auto"/>
              <w:rPr>
                <w:noProof/>
                <w:sz w:val="20"/>
              </w:rPr>
            </w:pPr>
            <w:r>
              <w:rPr>
                <w:noProof/>
                <w:sz w:val="20"/>
              </w:rPr>
              <w:t>Kakavovo maslo, mast in olje</w:t>
            </w:r>
          </w:p>
        </w:tc>
        <w:tc>
          <w:tcPr>
            <w:tcW w:w="1134" w:type="dxa"/>
            <w:tcBorders>
              <w:top w:val="nil"/>
              <w:left w:val="nil"/>
              <w:bottom w:val="single" w:sz="4" w:space="0" w:color="auto"/>
              <w:right w:val="single" w:sz="4" w:space="0" w:color="auto"/>
            </w:tcBorders>
            <w:shd w:val="clear" w:color="auto" w:fill="auto"/>
            <w:noWrap/>
            <w:vAlign w:val="center"/>
            <w:hideMark/>
          </w:tcPr>
          <w:p w14:paraId="37E1E7A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7FA4B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07C796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221214" w14:textId="77777777" w:rsidR="008F4028" w:rsidRPr="00BD01D7" w:rsidRDefault="008F4028" w:rsidP="00D163DF">
            <w:pPr>
              <w:spacing w:before="60" w:after="60" w:line="240" w:lineRule="auto"/>
              <w:jc w:val="center"/>
              <w:rPr>
                <w:noProof/>
                <w:sz w:val="20"/>
              </w:rPr>
            </w:pPr>
            <w:r>
              <w:rPr>
                <w:noProof/>
                <w:sz w:val="20"/>
              </w:rPr>
              <w:t>18050000</w:t>
            </w:r>
          </w:p>
        </w:tc>
        <w:tc>
          <w:tcPr>
            <w:tcW w:w="1129" w:type="dxa"/>
            <w:tcBorders>
              <w:top w:val="nil"/>
              <w:left w:val="nil"/>
              <w:bottom w:val="single" w:sz="4" w:space="0" w:color="auto"/>
              <w:right w:val="single" w:sz="4" w:space="0" w:color="auto"/>
            </w:tcBorders>
            <w:shd w:val="clear" w:color="auto" w:fill="auto"/>
            <w:noWrap/>
            <w:hideMark/>
          </w:tcPr>
          <w:p w14:paraId="4D1C4788" w14:textId="77777777" w:rsidR="008F4028" w:rsidRPr="00BD01D7" w:rsidRDefault="008F4028" w:rsidP="00D163DF">
            <w:pPr>
              <w:spacing w:before="60" w:after="60" w:line="240" w:lineRule="auto"/>
              <w:jc w:val="center"/>
              <w:rPr>
                <w:noProof/>
                <w:sz w:val="20"/>
              </w:rPr>
            </w:pPr>
            <w:r>
              <w:rPr>
                <w:noProof/>
                <w:sz w:val="20"/>
              </w:rPr>
              <w:t>180500</w:t>
            </w:r>
          </w:p>
        </w:tc>
        <w:tc>
          <w:tcPr>
            <w:tcW w:w="9880" w:type="dxa"/>
            <w:tcBorders>
              <w:top w:val="nil"/>
              <w:left w:val="nil"/>
              <w:bottom w:val="single" w:sz="4" w:space="0" w:color="auto"/>
              <w:right w:val="single" w:sz="4" w:space="0" w:color="auto"/>
            </w:tcBorders>
            <w:shd w:val="clear" w:color="auto" w:fill="auto"/>
            <w:noWrap/>
            <w:hideMark/>
          </w:tcPr>
          <w:p w14:paraId="50F10413" w14:textId="77777777" w:rsidR="008F4028" w:rsidRPr="00BD01D7" w:rsidRDefault="008F4028" w:rsidP="00D163DF">
            <w:pPr>
              <w:spacing w:before="60" w:after="60" w:line="240" w:lineRule="auto"/>
              <w:rPr>
                <w:noProof/>
                <w:sz w:val="20"/>
              </w:rPr>
            </w:pPr>
            <w:r>
              <w:rPr>
                <w:noProof/>
                <w:sz w:val="20"/>
              </w:rPr>
              <w:t>Kakavov prah, ki ne vsebuje dodanega sladkorja ali drugih sladil</w:t>
            </w:r>
          </w:p>
        </w:tc>
        <w:tc>
          <w:tcPr>
            <w:tcW w:w="1134" w:type="dxa"/>
            <w:tcBorders>
              <w:top w:val="nil"/>
              <w:left w:val="nil"/>
              <w:bottom w:val="single" w:sz="4" w:space="0" w:color="auto"/>
              <w:right w:val="single" w:sz="4" w:space="0" w:color="auto"/>
            </w:tcBorders>
            <w:shd w:val="clear" w:color="auto" w:fill="auto"/>
            <w:noWrap/>
            <w:vAlign w:val="center"/>
            <w:hideMark/>
          </w:tcPr>
          <w:p w14:paraId="49362B5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2870C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1FA339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4989AE" w14:textId="77777777" w:rsidR="008F4028" w:rsidRPr="00BD01D7" w:rsidRDefault="008F4028" w:rsidP="00D163DF">
            <w:pPr>
              <w:spacing w:before="60" w:after="60" w:line="240" w:lineRule="auto"/>
              <w:jc w:val="center"/>
              <w:rPr>
                <w:noProof/>
                <w:sz w:val="20"/>
              </w:rPr>
            </w:pPr>
            <w:r>
              <w:rPr>
                <w:noProof/>
                <w:sz w:val="20"/>
              </w:rPr>
              <w:t>19053210</w:t>
            </w:r>
          </w:p>
        </w:tc>
        <w:tc>
          <w:tcPr>
            <w:tcW w:w="1129" w:type="dxa"/>
            <w:tcBorders>
              <w:top w:val="nil"/>
              <w:left w:val="nil"/>
              <w:bottom w:val="single" w:sz="4" w:space="0" w:color="auto"/>
              <w:right w:val="single" w:sz="4" w:space="0" w:color="auto"/>
            </w:tcBorders>
            <w:shd w:val="clear" w:color="auto" w:fill="auto"/>
            <w:noWrap/>
            <w:hideMark/>
          </w:tcPr>
          <w:p w14:paraId="4A33B353" w14:textId="77777777" w:rsidR="008F4028" w:rsidRPr="00BD01D7" w:rsidRDefault="008F4028" w:rsidP="00D163DF">
            <w:pPr>
              <w:spacing w:before="60" w:after="60" w:line="240" w:lineRule="auto"/>
              <w:jc w:val="center"/>
              <w:rPr>
                <w:noProof/>
                <w:sz w:val="20"/>
              </w:rPr>
            </w:pPr>
            <w:r>
              <w:rPr>
                <w:noProof/>
                <w:sz w:val="20"/>
              </w:rPr>
              <w:t>190532</w:t>
            </w:r>
          </w:p>
        </w:tc>
        <w:tc>
          <w:tcPr>
            <w:tcW w:w="9880" w:type="dxa"/>
            <w:tcBorders>
              <w:top w:val="nil"/>
              <w:left w:val="nil"/>
              <w:bottom w:val="single" w:sz="4" w:space="0" w:color="auto"/>
              <w:right w:val="single" w:sz="4" w:space="0" w:color="auto"/>
            </w:tcBorders>
            <w:shd w:val="clear" w:color="auto" w:fill="auto"/>
            <w:noWrap/>
            <w:hideMark/>
          </w:tcPr>
          <w:p w14:paraId="3C734C32" w14:textId="4421AC77" w:rsidR="008F4028" w:rsidRPr="00BD01D7" w:rsidRDefault="00311F85" w:rsidP="00D163DF">
            <w:pPr>
              <w:spacing w:before="60" w:after="60" w:line="240" w:lineRule="auto"/>
              <w:rPr>
                <w:noProof/>
                <w:sz w:val="20"/>
              </w:rPr>
            </w:pPr>
            <w:r>
              <w:rPr>
                <w:noProof/>
                <w:sz w:val="20"/>
              </w:rPr>
              <w:t>– – –</w:t>
            </w:r>
            <w:r w:rsidR="008F4028">
              <w:rPr>
                <w:noProof/>
                <w:sz w:val="20"/>
              </w:rPr>
              <w:t xml:space="preserve"> hostije</w:t>
            </w:r>
          </w:p>
        </w:tc>
        <w:tc>
          <w:tcPr>
            <w:tcW w:w="1134" w:type="dxa"/>
            <w:tcBorders>
              <w:top w:val="nil"/>
              <w:left w:val="nil"/>
              <w:bottom w:val="single" w:sz="4" w:space="0" w:color="auto"/>
              <w:right w:val="single" w:sz="4" w:space="0" w:color="auto"/>
            </w:tcBorders>
            <w:shd w:val="clear" w:color="auto" w:fill="auto"/>
            <w:noWrap/>
            <w:vAlign w:val="center"/>
            <w:hideMark/>
          </w:tcPr>
          <w:p w14:paraId="2E3EFA3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12314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E2B1D4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699C873" w14:textId="77777777" w:rsidR="008F4028" w:rsidRPr="00BD01D7" w:rsidRDefault="008F4028" w:rsidP="00D163DF">
            <w:pPr>
              <w:spacing w:before="60" w:after="60" w:line="240" w:lineRule="auto"/>
              <w:jc w:val="center"/>
              <w:rPr>
                <w:noProof/>
                <w:sz w:val="20"/>
              </w:rPr>
            </w:pPr>
            <w:r>
              <w:rPr>
                <w:noProof/>
                <w:sz w:val="20"/>
              </w:rPr>
              <w:t>19059010</w:t>
            </w:r>
          </w:p>
        </w:tc>
        <w:tc>
          <w:tcPr>
            <w:tcW w:w="1129" w:type="dxa"/>
            <w:tcBorders>
              <w:top w:val="nil"/>
              <w:left w:val="nil"/>
              <w:bottom w:val="single" w:sz="4" w:space="0" w:color="auto"/>
              <w:right w:val="single" w:sz="4" w:space="0" w:color="auto"/>
            </w:tcBorders>
            <w:shd w:val="clear" w:color="auto" w:fill="auto"/>
            <w:noWrap/>
            <w:hideMark/>
          </w:tcPr>
          <w:p w14:paraId="74ABBE37" w14:textId="77777777" w:rsidR="008F4028" w:rsidRPr="00BD01D7" w:rsidRDefault="008F4028" w:rsidP="00D163DF">
            <w:pPr>
              <w:spacing w:before="60" w:after="60" w:line="240" w:lineRule="auto"/>
              <w:jc w:val="center"/>
              <w:rPr>
                <w:noProof/>
                <w:sz w:val="20"/>
              </w:rPr>
            </w:pPr>
            <w:r>
              <w:rPr>
                <w:noProof/>
                <w:sz w:val="20"/>
              </w:rPr>
              <w:t>190590</w:t>
            </w:r>
          </w:p>
        </w:tc>
        <w:tc>
          <w:tcPr>
            <w:tcW w:w="9880" w:type="dxa"/>
            <w:tcBorders>
              <w:top w:val="nil"/>
              <w:left w:val="nil"/>
              <w:bottom w:val="single" w:sz="4" w:space="0" w:color="auto"/>
              <w:right w:val="single" w:sz="4" w:space="0" w:color="auto"/>
            </w:tcBorders>
            <w:shd w:val="clear" w:color="auto" w:fill="auto"/>
            <w:noWrap/>
            <w:hideMark/>
          </w:tcPr>
          <w:p w14:paraId="7BAD2708" w14:textId="33BA6AC5" w:rsidR="008F4028" w:rsidRPr="00BD01D7" w:rsidRDefault="00311F85" w:rsidP="00D163DF">
            <w:pPr>
              <w:spacing w:before="60" w:after="60" w:line="240" w:lineRule="auto"/>
              <w:rPr>
                <w:noProof/>
                <w:sz w:val="20"/>
              </w:rPr>
            </w:pPr>
            <w:r>
              <w:rPr>
                <w:noProof/>
                <w:sz w:val="20"/>
              </w:rPr>
              <w:t>– – –</w:t>
            </w:r>
            <w:r w:rsidR="008F4028">
              <w:rPr>
                <w:noProof/>
                <w:sz w:val="20"/>
              </w:rPr>
              <w:t xml:space="preserve"> prazne kapsule, primerne za farmacevtsko uporabo</w:t>
            </w:r>
          </w:p>
        </w:tc>
        <w:tc>
          <w:tcPr>
            <w:tcW w:w="1134" w:type="dxa"/>
            <w:tcBorders>
              <w:top w:val="nil"/>
              <w:left w:val="nil"/>
              <w:bottom w:val="single" w:sz="4" w:space="0" w:color="auto"/>
              <w:right w:val="single" w:sz="4" w:space="0" w:color="auto"/>
            </w:tcBorders>
            <w:shd w:val="clear" w:color="auto" w:fill="auto"/>
            <w:noWrap/>
            <w:vAlign w:val="center"/>
            <w:hideMark/>
          </w:tcPr>
          <w:p w14:paraId="3CBF633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4DA12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78E94F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0FA9D4" w14:textId="77777777" w:rsidR="008F4028" w:rsidRPr="00BD01D7" w:rsidRDefault="008F4028" w:rsidP="00D163DF">
            <w:pPr>
              <w:spacing w:before="60" w:after="60" w:line="240" w:lineRule="auto"/>
              <w:jc w:val="center"/>
              <w:rPr>
                <w:noProof/>
                <w:sz w:val="20"/>
              </w:rPr>
            </w:pPr>
            <w:r>
              <w:rPr>
                <w:noProof/>
                <w:sz w:val="20"/>
              </w:rPr>
              <w:t>25020000</w:t>
            </w:r>
          </w:p>
        </w:tc>
        <w:tc>
          <w:tcPr>
            <w:tcW w:w="1129" w:type="dxa"/>
            <w:tcBorders>
              <w:top w:val="nil"/>
              <w:left w:val="nil"/>
              <w:bottom w:val="single" w:sz="4" w:space="0" w:color="auto"/>
              <w:right w:val="single" w:sz="4" w:space="0" w:color="auto"/>
            </w:tcBorders>
            <w:shd w:val="clear" w:color="auto" w:fill="auto"/>
            <w:noWrap/>
            <w:hideMark/>
          </w:tcPr>
          <w:p w14:paraId="6EF2ECD9" w14:textId="77777777" w:rsidR="008F4028" w:rsidRPr="00BD01D7" w:rsidRDefault="008F4028" w:rsidP="00D163DF">
            <w:pPr>
              <w:spacing w:before="60" w:after="60" w:line="240" w:lineRule="auto"/>
              <w:jc w:val="center"/>
              <w:rPr>
                <w:noProof/>
                <w:sz w:val="20"/>
              </w:rPr>
            </w:pPr>
            <w:r>
              <w:rPr>
                <w:noProof/>
                <w:sz w:val="20"/>
              </w:rPr>
              <w:t>250200</w:t>
            </w:r>
          </w:p>
        </w:tc>
        <w:tc>
          <w:tcPr>
            <w:tcW w:w="9880" w:type="dxa"/>
            <w:tcBorders>
              <w:top w:val="nil"/>
              <w:left w:val="nil"/>
              <w:bottom w:val="single" w:sz="4" w:space="0" w:color="auto"/>
              <w:right w:val="single" w:sz="4" w:space="0" w:color="auto"/>
            </w:tcBorders>
            <w:shd w:val="clear" w:color="auto" w:fill="auto"/>
            <w:noWrap/>
            <w:hideMark/>
          </w:tcPr>
          <w:p w14:paraId="787541EE" w14:textId="77777777" w:rsidR="008F4028" w:rsidRPr="00BD01D7" w:rsidRDefault="008F4028" w:rsidP="00D163DF">
            <w:pPr>
              <w:spacing w:before="60" w:after="60" w:line="240" w:lineRule="auto"/>
              <w:rPr>
                <w:noProof/>
                <w:sz w:val="20"/>
              </w:rPr>
            </w:pPr>
            <w:r>
              <w:rPr>
                <w:noProof/>
                <w:sz w:val="20"/>
              </w:rPr>
              <w:t>Železovi piriti, nepraženi</w:t>
            </w:r>
          </w:p>
        </w:tc>
        <w:tc>
          <w:tcPr>
            <w:tcW w:w="1134" w:type="dxa"/>
            <w:tcBorders>
              <w:top w:val="nil"/>
              <w:left w:val="nil"/>
              <w:bottom w:val="single" w:sz="4" w:space="0" w:color="auto"/>
              <w:right w:val="single" w:sz="4" w:space="0" w:color="auto"/>
            </w:tcBorders>
            <w:shd w:val="clear" w:color="auto" w:fill="auto"/>
            <w:noWrap/>
            <w:vAlign w:val="center"/>
            <w:hideMark/>
          </w:tcPr>
          <w:p w14:paraId="456F467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8EF189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2D9967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F5D891" w14:textId="77777777" w:rsidR="008F4028" w:rsidRPr="00BD01D7" w:rsidRDefault="008F4028" w:rsidP="00D163DF">
            <w:pPr>
              <w:spacing w:before="60" w:after="60" w:line="240" w:lineRule="auto"/>
              <w:jc w:val="center"/>
              <w:rPr>
                <w:noProof/>
                <w:sz w:val="20"/>
              </w:rPr>
            </w:pPr>
            <w:r>
              <w:rPr>
                <w:noProof/>
                <w:sz w:val="20"/>
              </w:rPr>
              <w:t>25030000</w:t>
            </w:r>
          </w:p>
        </w:tc>
        <w:tc>
          <w:tcPr>
            <w:tcW w:w="1129" w:type="dxa"/>
            <w:tcBorders>
              <w:top w:val="nil"/>
              <w:left w:val="nil"/>
              <w:bottom w:val="single" w:sz="4" w:space="0" w:color="auto"/>
              <w:right w:val="single" w:sz="4" w:space="0" w:color="auto"/>
            </w:tcBorders>
            <w:shd w:val="clear" w:color="auto" w:fill="auto"/>
            <w:noWrap/>
            <w:hideMark/>
          </w:tcPr>
          <w:p w14:paraId="698210C9" w14:textId="77777777" w:rsidR="008F4028" w:rsidRPr="00BD01D7" w:rsidRDefault="008F4028" w:rsidP="00D163DF">
            <w:pPr>
              <w:spacing w:before="60" w:after="60" w:line="240" w:lineRule="auto"/>
              <w:jc w:val="center"/>
              <w:rPr>
                <w:noProof/>
                <w:sz w:val="20"/>
              </w:rPr>
            </w:pPr>
            <w:r>
              <w:rPr>
                <w:noProof/>
                <w:sz w:val="20"/>
              </w:rPr>
              <w:t>250300</w:t>
            </w:r>
          </w:p>
        </w:tc>
        <w:tc>
          <w:tcPr>
            <w:tcW w:w="9880" w:type="dxa"/>
            <w:tcBorders>
              <w:top w:val="nil"/>
              <w:left w:val="nil"/>
              <w:bottom w:val="single" w:sz="4" w:space="0" w:color="auto"/>
              <w:right w:val="single" w:sz="4" w:space="0" w:color="auto"/>
            </w:tcBorders>
            <w:shd w:val="clear" w:color="auto" w:fill="auto"/>
            <w:noWrap/>
            <w:hideMark/>
          </w:tcPr>
          <w:p w14:paraId="3DCACE41" w14:textId="77777777" w:rsidR="008F4028" w:rsidRPr="00BD01D7" w:rsidRDefault="008F4028" w:rsidP="00D163DF">
            <w:pPr>
              <w:spacing w:before="60" w:after="60" w:line="240" w:lineRule="auto"/>
              <w:rPr>
                <w:noProof/>
                <w:sz w:val="20"/>
              </w:rPr>
            </w:pPr>
            <w:r>
              <w:rPr>
                <w:noProof/>
                <w:sz w:val="20"/>
              </w:rPr>
              <w:t>Žveplo vseh vrst, razen sublimiranega, oborjenega in koloidnega žvepla</w:t>
            </w:r>
          </w:p>
        </w:tc>
        <w:tc>
          <w:tcPr>
            <w:tcW w:w="1134" w:type="dxa"/>
            <w:tcBorders>
              <w:top w:val="nil"/>
              <w:left w:val="nil"/>
              <w:bottom w:val="single" w:sz="4" w:space="0" w:color="auto"/>
              <w:right w:val="single" w:sz="4" w:space="0" w:color="auto"/>
            </w:tcBorders>
            <w:shd w:val="clear" w:color="auto" w:fill="auto"/>
            <w:noWrap/>
            <w:vAlign w:val="center"/>
            <w:hideMark/>
          </w:tcPr>
          <w:p w14:paraId="2857684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4875B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9AA8A5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6F60E0" w14:textId="77777777" w:rsidR="008F4028" w:rsidRPr="00BD01D7" w:rsidRDefault="008F4028" w:rsidP="00D163DF">
            <w:pPr>
              <w:spacing w:before="60" w:after="60" w:line="240" w:lineRule="auto"/>
              <w:jc w:val="center"/>
              <w:rPr>
                <w:noProof/>
                <w:sz w:val="20"/>
              </w:rPr>
            </w:pPr>
            <w:r>
              <w:rPr>
                <w:noProof/>
                <w:sz w:val="20"/>
              </w:rPr>
              <w:t>25041000</w:t>
            </w:r>
          </w:p>
        </w:tc>
        <w:tc>
          <w:tcPr>
            <w:tcW w:w="1129" w:type="dxa"/>
            <w:tcBorders>
              <w:top w:val="nil"/>
              <w:left w:val="nil"/>
              <w:bottom w:val="single" w:sz="4" w:space="0" w:color="auto"/>
              <w:right w:val="single" w:sz="4" w:space="0" w:color="auto"/>
            </w:tcBorders>
            <w:shd w:val="clear" w:color="auto" w:fill="auto"/>
            <w:noWrap/>
            <w:hideMark/>
          </w:tcPr>
          <w:p w14:paraId="3BE449F1" w14:textId="77777777" w:rsidR="008F4028" w:rsidRPr="00BD01D7" w:rsidRDefault="008F4028" w:rsidP="00D163DF">
            <w:pPr>
              <w:spacing w:before="60" w:after="60" w:line="240" w:lineRule="auto"/>
              <w:jc w:val="center"/>
              <w:rPr>
                <w:noProof/>
                <w:sz w:val="20"/>
              </w:rPr>
            </w:pPr>
            <w:r>
              <w:rPr>
                <w:noProof/>
                <w:sz w:val="20"/>
              </w:rPr>
              <w:t>250410</w:t>
            </w:r>
          </w:p>
        </w:tc>
        <w:tc>
          <w:tcPr>
            <w:tcW w:w="9880" w:type="dxa"/>
            <w:tcBorders>
              <w:top w:val="nil"/>
              <w:left w:val="nil"/>
              <w:bottom w:val="single" w:sz="4" w:space="0" w:color="auto"/>
              <w:right w:val="single" w:sz="4" w:space="0" w:color="auto"/>
            </w:tcBorders>
            <w:shd w:val="clear" w:color="auto" w:fill="auto"/>
            <w:noWrap/>
            <w:hideMark/>
          </w:tcPr>
          <w:p w14:paraId="3FF570DA" w14:textId="402E1F60" w:rsidR="008F4028" w:rsidRPr="008F4028" w:rsidRDefault="000C19AE" w:rsidP="00D163DF">
            <w:pPr>
              <w:spacing w:before="60" w:after="60" w:line="240" w:lineRule="auto"/>
              <w:rPr>
                <w:noProof/>
                <w:sz w:val="20"/>
                <w:lang w:val="de-DE"/>
              </w:rPr>
            </w:pPr>
            <w:r>
              <w:rPr>
                <w:noProof/>
                <w:sz w:val="20"/>
                <w:lang w:val="de-DE"/>
              </w:rPr>
              <w:t>–</w:t>
            </w:r>
            <w:r w:rsidR="008F4028" w:rsidRPr="008F4028">
              <w:rPr>
                <w:noProof/>
                <w:sz w:val="20"/>
                <w:lang w:val="de-DE"/>
              </w:rPr>
              <w:t xml:space="preserve"> V prahu ali v luskah</w:t>
            </w:r>
          </w:p>
        </w:tc>
        <w:tc>
          <w:tcPr>
            <w:tcW w:w="1134" w:type="dxa"/>
            <w:tcBorders>
              <w:top w:val="nil"/>
              <w:left w:val="nil"/>
              <w:bottom w:val="single" w:sz="4" w:space="0" w:color="auto"/>
              <w:right w:val="single" w:sz="4" w:space="0" w:color="auto"/>
            </w:tcBorders>
            <w:shd w:val="clear" w:color="auto" w:fill="auto"/>
            <w:noWrap/>
            <w:vAlign w:val="center"/>
            <w:hideMark/>
          </w:tcPr>
          <w:p w14:paraId="45F72DE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A9583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FEA704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898983" w14:textId="77777777" w:rsidR="008F4028" w:rsidRPr="00BD01D7" w:rsidRDefault="008F4028" w:rsidP="00D163DF">
            <w:pPr>
              <w:spacing w:before="60" w:after="60" w:line="240" w:lineRule="auto"/>
              <w:jc w:val="center"/>
              <w:rPr>
                <w:noProof/>
                <w:sz w:val="20"/>
              </w:rPr>
            </w:pPr>
            <w:r>
              <w:rPr>
                <w:noProof/>
                <w:sz w:val="20"/>
              </w:rPr>
              <w:t>25049000</w:t>
            </w:r>
          </w:p>
        </w:tc>
        <w:tc>
          <w:tcPr>
            <w:tcW w:w="1129" w:type="dxa"/>
            <w:tcBorders>
              <w:top w:val="nil"/>
              <w:left w:val="nil"/>
              <w:bottom w:val="single" w:sz="4" w:space="0" w:color="auto"/>
              <w:right w:val="single" w:sz="4" w:space="0" w:color="auto"/>
            </w:tcBorders>
            <w:shd w:val="clear" w:color="auto" w:fill="auto"/>
            <w:noWrap/>
            <w:hideMark/>
          </w:tcPr>
          <w:p w14:paraId="3D6D4DFE" w14:textId="77777777" w:rsidR="008F4028" w:rsidRPr="00BD01D7" w:rsidRDefault="008F4028" w:rsidP="00D163DF">
            <w:pPr>
              <w:spacing w:before="60" w:after="60" w:line="240" w:lineRule="auto"/>
              <w:jc w:val="center"/>
              <w:rPr>
                <w:noProof/>
                <w:sz w:val="20"/>
              </w:rPr>
            </w:pPr>
            <w:r>
              <w:rPr>
                <w:noProof/>
                <w:sz w:val="20"/>
              </w:rPr>
              <w:t>250490</w:t>
            </w:r>
          </w:p>
        </w:tc>
        <w:tc>
          <w:tcPr>
            <w:tcW w:w="9880" w:type="dxa"/>
            <w:tcBorders>
              <w:top w:val="nil"/>
              <w:left w:val="nil"/>
              <w:bottom w:val="single" w:sz="4" w:space="0" w:color="auto"/>
              <w:right w:val="single" w:sz="4" w:space="0" w:color="auto"/>
            </w:tcBorders>
            <w:shd w:val="clear" w:color="auto" w:fill="auto"/>
            <w:noWrap/>
            <w:hideMark/>
          </w:tcPr>
          <w:p w14:paraId="2555D63A" w14:textId="113F3EF5" w:rsidR="008F4028" w:rsidRPr="00BD01D7" w:rsidRDefault="000C19AE" w:rsidP="00D163DF">
            <w:pPr>
              <w:spacing w:before="60" w:after="60" w:line="240" w:lineRule="auto"/>
              <w:rPr>
                <w:noProof/>
                <w:sz w:val="20"/>
              </w:rPr>
            </w:pPr>
            <w:r>
              <w:rPr>
                <w:noProof/>
                <w:sz w:val="20"/>
              </w:rPr>
              <w:t>–</w:t>
            </w:r>
            <w:r w:rsidR="008F4028">
              <w:rPr>
                <w:noProof/>
                <w:sz w:val="20"/>
              </w:rPr>
              <w:t xml:space="preserve"> Drug</w:t>
            </w:r>
          </w:p>
        </w:tc>
        <w:tc>
          <w:tcPr>
            <w:tcW w:w="1134" w:type="dxa"/>
            <w:tcBorders>
              <w:top w:val="nil"/>
              <w:left w:val="nil"/>
              <w:bottom w:val="single" w:sz="4" w:space="0" w:color="auto"/>
              <w:right w:val="single" w:sz="4" w:space="0" w:color="auto"/>
            </w:tcBorders>
            <w:shd w:val="clear" w:color="auto" w:fill="auto"/>
            <w:noWrap/>
            <w:vAlign w:val="center"/>
            <w:hideMark/>
          </w:tcPr>
          <w:p w14:paraId="6908377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B44227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3D9FE6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E2B0E8" w14:textId="77777777" w:rsidR="008F4028" w:rsidRPr="00BD01D7" w:rsidRDefault="008F4028" w:rsidP="00D163DF">
            <w:pPr>
              <w:spacing w:before="60" w:after="60" w:line="240" w:lineRule="auto"/>
              <w:jc w:val="center"/>
              <w:rPr>
                <w:noProof/>
                <w:sz w:val="20"/>
              </w:rPr>
            </w:pPr>
            <w:r>
              <w:rPr>
                <w:noProof/>
                <w:sz w:val="20"/>
              </w:rPr>
              <w:t>25051000</w:t>
            </w:r>
          </w:p>
        </w:tc>
        <w:tc>
          <w:tcPr>
            <w:tcW w:w="1129" w:type="dxa"/>
            <w:tcBorders>
              <w:top w:val="nil"/>
              <w:left w:val="nil"/>
              <w:bottom w:val="single" w:sz="4" w:space="0" w:color="auto"/>
              <w:right w:val="single" w:sz="4" w:space="0" w:color="auto"/>
            </w:tcBorders>
            <w:shd w:val="clear" w:color="auto" w:fill="auto"/>
            <w:noWrap/>
            <w:hideMark/>
          </w:tcPr>
          <w:p w14:paraId="16A98F06" w14:textId="77777777" w:rsidR="008F4028" w:rsidRPr="00BD01D7" w:rsidRDefault="008F4028" w:rsidP="00D163DF">
            <w:pPr>
              <w:spacing w:before="60" w:after="60" w:line="240" w:lineRule="auto"/>
              <w:jc w:val="center"/>
              <w:rPr>
                <w:noProof/>
                <w:sz w:val="20"/>
              </w:rPr>
            </w:pPr>
            <w:r>
              <w:rPr>
                <w:noProof/>
                <w:sz w:val="20"/>
              </w:rPr>
              <w:t>250510</w:t>
            </w:r>
          </w:p>
        </w:tc>
        <w:tc>
          <w:tcPr>
            <w:tcW w:w="9880" w:type="dxa"/>
            <w:tcBorders>
              <w:top w:val="nil"/>
              <w:left w:val="nil"/>
              <w:bottom w:val="single" w:sz="4" w:space="0" w:color="auto"/>
              <w:right w:val="single" w:sz="4" w:space="0" w:color="auto"/>
            </w:tcBorders>
            <w:shd w:val="clear" w:color="auto" w:fill="auto"/>
            <w:noWrap/>
            <w:hideMark/>
          </w:tcPr>
          <w:p w14:paraId="01E08B63" w14:textId="502B059F" w:rsidR="008F4028" w:rsidRPr="00BD01D7" w:rsidRDefault="000C19AE" w:rsidP="00D163DF">
            <w:pPr>
              <w:spacing w:before="60" w:after="60" w:line="240" w:lineRule="auto"/>
              <w:rPr>
                <w:noProof/>
                <w:sz w:val="20"/>
              </w:rPr>
            </w:pPr>
            <w:r>
              <w:rPr>
                <w:noProof/>
                <w:sz w:val="20"/>
              </w:rPr>
              <w:t>–</w:t>
            </w:r>
            <w:r w:rsidR="008F4028">
              <w:rPr>
                <w:noProof/>
                <w:sz w:val="20"/>
              </w:rPr>
              <w:t xml:space="preserve"> Silikatni in kremenov pesek</w:t>
            </w:r>
          </w:p>
        </w:tc>
        <w:tc>
          <w:tcPr>
            <w:tcW w:w="1134" w:type="dxa"/>
            <w:tcBorders>
              <w:top w:val="nil"/>
              <w:left w:val="nil"/>
              <w:bottom w:val="single" w:sz="4" w:space="0" w:color="auto"/>
              <w:right w:val="single" w:sz="4" w:space="0" w:color="auto"/>
            </w:tcBorders>
            <w:shd w:val="clear" w:color="auto" w:fill="auto"/>
            <w:noWrap/>
            <w:vAlign w:val="center"/>
            <w:hideMark/>
          </w:tcPr>
          <w:p w14:paraId="1E4FFCE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A5FCA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69523D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02E707" w14:textId="77777777" w:rsidR="008F4028" w:rsidRPr="00BD01D7" w:rsidRDefault="008F4028" w:rsidP="00D163DF">
            <w:pPr>
              <w:spacing w:before="60" w:after="60" w:line="240" w:lineRule="auto"/>
              <w:jc w:val="center"/>
              <w:rPr>
                <w:noProof/>
                <w:sz w:val="20"/>
              </w:rPr>
            </w:pPr>
            <w:r>
              <w:rPr>
                <w:noProof/>
                <w:sz w:val="20"/>
              </w:rPr>
              <w:t>25059000</w:t>
            </w:r>
          </w:p>
        </w:tc>
        <w:tc>
          <w:tcPr>
            <w:tcW w:w="1129" w:type="dxa"/>
            <w:tcBorders>
              <w:top w:val="nil"/>
              <w:left w:val="nil"/>
              <w:bottom w:val="single" w:sz="4" w:space="0" w:color="auto"/>
              <w:right w:val="single" w:sz="4" w:space="0" w:color="auto"/>
            </w:tcBorders>
            <w:shd w:val="clear" w:color="auto" w:fill="auto"/>
            <w:noWrap/>
            <w:hideMark/>
          </w:tcPr>
          <w:p w14:paraId="3365D74D" w14:textId="77777777" w:rsidR="008F4028" w:rsidRPr="00BD01D7" w:rsidRDefault="008F4028" w:rsidP="00D163DF">
            <w:pPr>
              <w:spacing w:before="60" w:after="60" w:line="240" w:lineRule="auto"/>
              <w:jc w:val="center"/>
              <w:rPr>
                <w:noProof/>
                <w:sz w:val="20"/>
              </w:rPr>
            </w:pPr>
            <w:r>
              <w:rPr>
                <w:noProof/>
                <w:sz w:val="20"/>
              </w:rPr>
              <w:t>250590</w:t>
            </w:r>
          </w:p>
        </w:tc>
        <w:tc>
          <w:tcPr>
            <w:tcW w:w="9880" w:type="dxa"/>
            <w:tcBorders>
              <w:top w:val="nil"/>
              <w:left w:val="nil"/>
              <w:bottom w:val="single" w:sz="4" w:space="0" w:color="auto"/>
              <w:right w:val="single" w:sz="4" w:space="0" w:color="auto"/>
            </w:tcBorders>
            <w:shd w:val="clear" w:color="auto" w:fill="auto"/>
            <w:noWrap/>
            <w:hideMark/>
          </w:tcPr>
          <w:p w14:paraId="6501840E" w14:textId="590706D5" w:rsidR="008F4028" w:rsidRPr="00BD01D7" w:rsidRDefault="000C19AE" w:rsidP="00D163DF">
            <w:pPr>
              <w:spacing w:before="60" w:after="60" w:line="240" w:lineRule="auto"/>
              <w:rPr>
                <w:noProof/>
                <w:sz w:val="20"/>
              </w:rPr>
            </w:pPr>
            <w:r>
              <w:rPr>
                <w:noProof/>
                <w:sz w:val="20"/>
              </w:rPr>
              <w:t>–</w:t>
            </w:r>
            <w:r w:rsidR="008F4028">
              <w:rPr>
                <w:noProof/>
                <w:sz w:val="20"/>
              </w:rPr>
              <w:t xml:space="preserve"> Drug</w:t>
            </w:r>
          </w:p>
        </w:tc>
        <w:tc>
          <w:tcPr>
            <w:tcW w:w="1134" w:type="dxa"/>
            <w:tcBorders>
              <w:top w:val="nil"/>
              <w:left w:val="nil"/>
              <w:bottom w:val="single" w:sz="4" w:space="0" w:color="auto"/>
              <w:right w:val="single" w:sz="4" w:space="0" w:color="auto"/>
            </w:tcBorders>
            <w:shd w:val="clear" w:color="auto" w:fill="auto"/>
            <w:noWrap/>
            <w:vAlign w:val="center"/>
            <w:hideMark/>
          </w:tcPr>
          <w:p w14:paraId="0633FA2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311A28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02EA98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8D6A57" w14:textId="77777777" w:rsidR="008F4028" w:rsidRPr="00BD01D7" w:rsidRDefault="008F4028" w:rsidP="00D163DF">
            <w:pPr>
              <w:spacing w:before="60" w:after="60" w:line="240" w:lineRule="auto"/>
              <w:jc w:val="center"/>
              <w:rPr>
                <w:noProof/>
                <w:sz w:val="20"/>
              </w:rPr>
            </w:pPr>
            <w:r>
              <w:rPr>
                <w:noProof/>
                <w:sz w:val="20"/>
              </w:rPr>
              <w:t>25061000</w:t>
            </w:r>
          </w:p>
        </w:tc>
        <w:tc>
          <w:tcPr>
            <w:tcW w:w="1129" w:type="dxa"/>
            <w:tcBorders>
              <w:top w:val="nil"/>
              <w:left w:val="nil"/>
              <w:bottom w:val="single" w:sz="4" w:space="0" w:color="auto"/>
              <w:right w:val="single" w:sz="4" w:space="0" w:color="auto"/>
            </w:tcBorders>
            <w:shd w:val="clear" w:color="auto" w:fill="auto"/>
            <w:noWrap/>
            <w:hideMark/>
          </w:tcPr>
          <w:p w14:paraId="46356705" w14:textId="77777777" w:rsidR="008F4028" w:rsidRPr="00BD01D7" w:rsidRDefault="008F4028" w:rsidP="00D163DF">
            <w:pPr>
              <w:spacing w:before="60" w:after="60" w:line="240" w:lineRule="auto"/>
              <w:jc w:val="center"/>
              <w:rPr>
                <w:noProof/>
                <w:sz w:val="20"/>
              </w:rPr>
            </w:pPr>
            <w:r>
              <w:rPr>
                <w:noProof/>
                <w:sz w:val="20"/>
              </w:rPr>
              <w:t>250610</w:t>
            </w:r>
          </w:p>
        </w:tc>
        <w:tc>
          <w:tcPr>
            <w:tcW w:w="9880" w:type="dxa"/>
            <w:tcBorders>
              <w:top w:val="nil"/>
              <w:left w:val="nil"/>
              <w:bottom w:val="single" w:sz="4" w:space="0" w:color="auto"/>
              <w:right w:val="single" w:sz="4" w:space="0" w:color="auto"/>
            </w:tcBorders>
            <w:shd w:val="clear" w:color="auto" w:fill="auto"/>
            <w:noWrap/>
            <w:hideMark/>
          </w:tcPr>
          <w:p w14:paraId="09BDF560" w14:textId="2F9C9C1D" w:rsidR="008F4028" w:rsidRPr="00BD01D7" w:rsidRDefault="000C19AE" w:rsidP="00D163DF">
            <w:pPr>
              <w:spacing w:before="60" w:after="60" w:line="240" w:lineRule="auto"/>
              <w:rPr>
                <w:noProof/>
                <w:sz w:val="20"/>
              </w:rPr>
            </w:pPr>
            <w:r>
              <w:rPr>
                <w:noProof/>
                <w:sz w:val="20"/>
              </w:rPr>
              <w:t>–</w:t>
            </w:r>
            <w:r w:rsidR="008F4028">
              <w:rPr>
                <w:noProof/>
                <w:sz w:val="20"/>
              </w:rPr>
              <w:t xml:space="preserve"> Kremen</w:t>
            </w:r>
          </w:p>
        </w:tc>
        <w:tc>
          <w:tcPr>
            <w:tcW w:w="1134" w:type="dxa"/>
            <w:tcBorders>
              <w:top w:val="nil"/>
              <w:left w:val="nil"/>
              <w:bottom w:val="single" w:sz="4" w:space="0" w:color="auto"/>
              <w:right w:val="single" w:sz="4" w:space="0" w:color="auto"/>
            </w:tcBorders>
            <w:shd w:val="clear" w:color="auto" w:fill="auto"/>
            <w:noWrap/>
            <w:vAlign w:val="center"/>
            <w:hideMark/>
          </w:tcPr>
          <w:p w14:paraId="577B0D1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B1DB1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8BB69B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92A1494" w14:textId="77777777" w:rsidR="008F4028" w:rsidRPr="00BD01D7" w:rsidRDefault="008F4028" w:rsidP="00D163DF">
            <w:pPr>
              <w:spacing w:before="60" w:after="60" w:line="240" w:lineRule="auto"/>
              <w:jc w:val="center"/>
              <w:rPr>
                <w:noProof/>
                <w:sz w:val="20"/>
              </w:rPr>
            </w:pPr>
            <w:r>
              <w:rPr>
                <w:noProof/>
                <w:sz w:val="20"/>
              </w:rPr>
              <w:t>25062000</w:t>
            </w:r>
          </w:p>
        </w:tc>
        <w:tc>
          <w:tcPr>
            <w:tcW w:w="1129" w:type="dxa"/>
            <w:tcBorders>
              <w:top w:val="nil"/>
              <w:left w:val="nil"/>
              <w:bottom w:val="single" w:sz="4" w:space="0" w:color="auto"/>
              <w:right w:val="single" w:sz="4" w:space="0" w:color="auto"/>
            </w:tcBorders>
            <w:shd w:val="clear" w:color="auto" w:fill="auto"/>
            <w:noWrap/>
            <w:hideMark/>
          </w:tcPr>
          <w:p w14:paraId="0E6453A0" w14:textId="77777777" w:rsidR="008F4028" w:rsidRPr="00BD01D7" w:rsidRDefault="008F4028" w:rsidP="00D163DF">
            <w:pPr>
              <w:spacing w:before="60" w:after="60" w:line="240" w:lineRule="auto"/>
              <w:jc w:val="center"/>
              <w:rPr>
                <w:noProof/>
                <w:sz w:val="20"/>
              </w:rPr>
            </w:pPr>
            <w:r>
              <w:rPr>
                <w:noProof/>
                <w:sz w:val="20"/>
              </w:rPr>
              <w:t>250620</w:t>
            </w:r>
          </w:p>
        </w:tc>
        <w:tc>
          <w:tcPr>
            <w:tcW w:w="9880" w:type="dxa"/>
            <w:tcBorders>
              <w:top w:val="nil"/>
              <w:left w:val="nil"/>
              <w:bottom w:val="single" w:sz="4" w:space="0" w:color="auto"/>
              <w:right w:val="single" w:sz="4" w:space="0" w:color="auto"/>
            </w:tcBorders>
            <w:shd w:val="clear" w:color="auto" w:fill="auto"/>
            <w:noWrap/>
            <w:hideMark/>
          </w:tcPr>
          <w:p w14:paraId="39E8DD25" w14:textId="5E87CCFB" w:rsidR="008F4028" w:rsidRPr="00BD01D7" w:rsidRDefault="000C19AE" w:rsidP="00D163DF">
            <w:pPr>
              <w:spacing w:before="60" w:after="60" w:line="240" w:lineRule="auto"/>
              <w:rPr>
                <w:noProof/>
                <w:sz w:val="20"/>
              </w:rPr>
            </w:pPr>
            <w:r>
              <w:rPr>
                <w:noProof/>
                <w:sz w:val="20"/>
              </w:rPr>
              <w:t>–</w:t>
            </w:r>
            <w:r w:rsidR="008F4028">
              <w:rPr>
                <w:noProof/>
                <w:sz w:val="20"/>
              </w:rPr>
              <w:t xml:space="preserve"> Kvarcit</w:t>
            </w:r>
          </w:p>
        </w:tc>
        <w:tc>
          <w:tcPr>
            <w:tcW w:w="1134" w:type="dxa"/>
            <w:tcBorders>
              <w:top w:val="nil"/>
              <w:left w:val="nil"/>
              <w:bottom w:val="single" w:sz="4" w:space="0" w:color="auto"/>
              <w:right w:val="single" w:sz="4" w:space="0" w:color="auto"/>
            </w:tcBorders>
            <w:shd w:val="clear" w:color="auto" w:fill="auto"/>
            <w:noWrap/>
            <w:vAlign w:val="center"/>
            <w:hideMark/>
          </w:tcPr>
          <w:p w14:paraId="35789AE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DA535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BD527E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D3BEA3" w14:textId="77777777" w:rsidR="008F4028" w:rsidRPr="00BD01D7" w:rsidRDefault="008F4028" w:rsidP="00D163DF">
            <w:pPr>
              <w:spacing w:before="60" w:after="60" w:line="240" w:lineRule="auto"/>
              <w:jc w:val="center"/>
              <w:rPr>
                <w:noProof/>
                <w:sz w:val="20"/>
              </w:rPr>
            </w:pPr>
            <w:r>
              <w:rPr>
                <w:noProof/>
                <w:sz w:val="20"/>
              </w:rPr>
              <w:t>25081000</w:t>
            </w:r>
          </w:p>
        </w:tc>
        <w:tc>
          <w:tcPr>
            <w:tcW w:w="1129" w:type="dxa"/>
            <w:tcBorders>
              <w:top w:val="nil"/>
              <w:left w:val="nil"/>
              <w:bottom w:val="single" w:sz="4" w:space="0" w:color="auto"/>
              <w:right w:val="single" w:sz="4" w:space="0" w:color="auto"/>
            </w:tcBorders>
            <w:shd w:val="clear" w:color="auto" w:fill="auto"/>
            <w:noWrap/>
            <w:hideMark/>
          </w:tcPr>
          <w:p w14:paraId="4E456AA6" w14:textId="77777777" w:rsidR="008F4028" w:rsidRPr="00BD01D7" w:rsidRDefault="008F4028" w:rsidP="00D163DF">
            <w:pPr>
              <w:spacing w:before="60" w:after="60" w:line="240" w:lineRule="auto"/>
              <w:jc w:val="center"/>
              <w:rPr>
                <w:noProof/>
                <w:sz w:val="20"/>
              </w:rPr>
            </w:pPr>
            <w:r>
              <w:rPr>
                <w:noProof/>
                <w:sz w:val="20"/>
              </w:rPr>
              <w:t>250810</w:t>
            </w:r>
          </w:p>
        </w:tc>
        <w:tc>
          <w:tcPr>
            <w:tcW w:w="9880" w:type="dxa"/>
            <w:tcBorders>
              <w:top w:val="nil"/>
              <w:left w:val="nil"/>
              <w:bottom w:val="single" w:sz="4" w:space="0" w:color="auto"/>
              <w:right w:val="single" w:sz="4" w:space="0" w:color="auto"/>
            </w:tcBorders>
            <w:shd w:val="clear" w:color="auto" w:fill="auto"/>
            <w:noWrap/>
            <w:hideMark/>
          </w:tcPr>
          <w:p w14:paraId="581950AC" w14:textId="2D5B6466" w:rsidR="008F4028" w:rsidRPr="00BD01D7" w:rsidRDefault="000C19AE" w:rsidP="00D163DF">
            <w:pPr>
              <w:spacing w:before="60" w:after="60" w:line="240" w:lineRule="auto"/>
              <w:rPr>
                <w:noProof/>
                <w:sz w:val="20"/>
              </w:rPr>
            </w:pPr>
            <w:r>
              <w:rPr>
                <w:noProof/>
                <w:sz w:val="20"/>
              </w:rPr>
              <w:t>–</w:t>
            </w:r>
            <w:r w:rsidR="008F4028">
              <w:rPr>
                <w:noProof/>
                <w:sz w:val="20"/>
              </w:rPr>
              <w:t xml:space="preserve"> Bentonit</w:t>
            </w:r>
          </w:p>
        </w:tc>
        <w:tc>
          <w:tcPr>
            <w:tcW w:w="1134" w:type="dxa"/>
            <w:tcBorders>
              <w:top w:val="nil"/>
              <w:left w:val="nil"/>
              <w:bottom w:val="single" w:sz="4" w:space="0" w:color="auto"/>
              <w:right w:val="single" w:sz="4" w:space="0" w:color="auto"/>
            </w:tcBorders>
            <w:shd w:val="clear" w:color="auto" w:fill="auto"/>
            <w:noWrap/>
            <w:vAlign w:val="center"/>
            <w:hideMark/>
          </w:tcPr>
          <w:p w14:paraId="5E38C5A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046CF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DBE850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67CF02" w14:textId="77777777" w:rsidR="008F4028" w:rsidRPr="00BD01D7" w:rsidRDefault="008F4028" w:rsidP="00D163DF">
            <w:pPr>
              <w:spacing w:before="60" w:after="60" w:line="240" w:lineRule="auto"/>
              <w:jc w:val="center"/>
              <w:rPr>
                <w:noProof/>
                <w:sz w:val="20"/>
              </w:rPr>
            </w:pPr>
            <w:r>
              <w:rPr>
                <w:noProof/>
                <w:sz w:val="20"/>
              </w:rPr>
              <w:t>25083000</w:t>
            </w:r>
          </w:p>
        </w:tc>
        <w:tc>
          <w:tcPr>
            <w:tcW w:w="1129" w:type="dxa"/>
            <w:tcBorders>
              <w:top w:val="nil"/>
              <w:left w:val="nil"/>
              <w:bottom w:val="single" w:sz="4" w:space="0" w:color="auto"/>
              <w:right w:val="single" w:sz="4" w:space="0" w:color="auto"/>
            </w:tcBorders>
            <w:shd w:val="clear" w:color="auto" w:fill="auto"/>
            <w:noWrap/>
            <w:hideMark/>
          </w:tcPr>
          <w:p w14:paraId="387D6BA0" w14:textId="77777777" w:rsidR="008F4028" w:rsidRPr="00BD01D7" w:rsidRDefault="008F4028" w:rsidP="00D163DF">
            <w:pPr>
              <w:spacing w:before="60" w:after="60" w:line="240" w:lineRule="auto"/>
              <w:jc w:val="center"/>
              <w:rPr>
                <w:noProof/>
                <w:sz w:val="20"/>
              </w:rPr>
            </w:pPr>
            <w:r>
              <w:rPr>
                <w:noProof/>
                <w:sz w:val="20"/>
              </w:rPr>
              <w:t>250830</w:t>
            </w:r>
          </w:p>
        </w:tc>
        <w:tc>
          <w:tcPr>
            <w:tcW w:w="9880" w:type="dxa"/>
            <w:tcBorders>
              <w:top w:val="nil"/>
              <w:left w:val="nil"/>
              <w:bottom w:val="single" w:sz="4" w:space="0" w:color="auto"/>
              <w:right w:val="single" w:sz="4" w:space="0" w:color="auto"/>
            </w:tcBorders>
            <w:shd w:val="clear" w:color="auto" w:fill="auto"/>
            <w:noWrap/>
            <w:hideMark/>
          </w:tcPr>
          <w:p w14:paraId="3E96A22E" w14:textId="4FC7665E" w:rsidR="008F4028" w:rsidRPr="00BD01D7" w:rsidRDefault="000C19AE" w:rsidP="00D163DF">
            <w:pPr>
              <w:spacing w:before="60" w:after="60" w:line="240" w:lineRule="auto"/>
              <w:rPr>
                <w:noProof/>
                <w:sz w:val="20"/>
              </w:rPr>
            </w:pPr>
            <w:r>
              <w:rPr>
                <w:noProof/>
                <w:sz w:val="20"/>
              </w:rPr>
              <w:t>–</w:t>
            </w:r>
            <w:r w:rsidR="008F4028">
              <w:rPr>
                <w:noProof/>
                <w:sz w:val="20"/>
              </w:rPr>
              <w:t xml:space="preserve"> Ognjevarna glina</w:t>
            </w:r>
          </w:p>
        </w:tc>
        <w:tc>
          <w:tcPr>
            <w:tcW w:w="1134" w:type="dxa"/>
            <w:tcBorders>
              <w:top w:val="nil"/>
              <w:left w:val="nil"/>
              <w:bottom w:val="single" w:sz="4" w:space="0" w:color="auto"/>
              <w:right w:val="single" w:sz="4" w:space="0" w:color="auto"/>
            </w:tcBorders>
            <w:shd w:val="clear" w:color="auto" w:fill="auto"/>
            <w:noWrap/>
            <w:vAlign w:val="center"/>
            <w:hideMark/>
          </w:tcPr>
          <w:p w14:paraId="33D89C5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F3C44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3AE1FF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0158B3" w14:textId="77777777" w:rsidR="008F4028" w:rsidRPr="00BD01D7" w:rsidRDefault="008F4028" w:rsidP="00D163DF">
            <w:pPr>
              <w:pageBreakBefore/>
              <w:spacing w:before="60" w:after="60" w:line="240" w:lineRule="auto"/>
              <w:jc w:val="center"/>
              <w:rPr>
                <w:noProof/>
                <w:sz w:val="20"/>
              </w:rPr>
            </w:pPr>
            <w:r>
              <w:rPr>
                <w:noProof/>
                <w:sz w:val="20"/>
              </w:rPr>
              <w:t>25084000</w:t>
            </w:r>
          </w:p>
        </w:tc>
        <w:tc>
          <w:tcPr>
            <w:tcW w:w="1129" w:type="dxa"/>
            <w:tcBorders>
              <w:top w:val="nil"/>
              <w:left w:val="nil"/>
              <w:bottom w:val="single" w:sz="4" w:space="0" w:color="auto"/>
              <w:right w:val="single" w:sz="4" w:space="0" w:color="auto"/>
            </w:tcBorders>
            <w:shd w:val="clear" w:color="auto" w:fill="auto"/>
            <w:noWrap/>
            <w:hideMark/>
          </w:tcPr>
          <w:p w14:paraId="7BB47CB4" w14:textId="77777777" w:rsidR="008F4028" w:rsidRPr="00BD01D7" w:rsidRDefault="008F4028" w:rsidP="00D163DF">
            <w:pPr>
              <w:spacing w:before="60" w:after="60" w:line="240" w:lineRule="auto"/>
              <w:jc w:val="center"/>
              <w:rPr>
                <w:noProof/>
                <w:sz w:val="20"/>
              </w:rPr>
            </w:pPr>
            <w:r>
              <w:rPr>
                <w:noProof/>
                <w:sz w:val="20"/>
              </w:rPr>
              <w:t>250840</w:t>
            </w:r>
          </w:p>
        </w:tc>
        <w:tc>
          <w:tcPr>
            <w:tcW w:w="9880" w:type="dxa"/>
            <w:tcBorders>
              <w:top w:val="nil"/>
              <w:left w:val="nil"/>
              <w:bottom w:val="single" w:sz="4" w:space="0" w:color="auto"/>
              <w:right w:val="single" w:sz="4" w:space="0" w:color="auto"/>
            </w:tcBorders>
            <w:shd w:val="clear" w:color="auto" w:fill="auto"/>
            <w:noWrap/>
            <w:hideMark/>
          </w:tcPr>
          <w:p w14:paraId="5620EFA3" w14:textId="68219B45" w:rsidR="008F4028" w:rsidRPr="00BD01D7" w:rsidRDefault="000C19AE" w:rsidP="00D163DF">
            <w:pPr>
              <w:spacing w:before="60" w:after="60" w:line="240" w:lineRule="auto"/>
              <w:rPr>
                <w:noProof/>
                <w:sz w:val="20"/>
              </w:rPr>
            </w:pPr>
            <w:r>
              <w:rPr>
                <w:noProof/>
                <w:sz w:val="20"/>
              </w:rPr>
              <w:t>–</w:t>
            </w:r>
            <w:r w:rsidR="008F4028">
              <w:rPr>
                <w:noProof/>
                <w:sz w:val="20"/>
              </w:rPr>
              <w:t xml:space="preserve"> Druge gline</w:t>
            </w:r>
          </w:p>
        </w:tc>
        <w:tc>
          <w:tcPr>
            <w:tcW w:w="1134" w:type="dxa"/>
            <w:tcBorders>
              <w:top w:val="nil"/>
              <w:left w:val="nil"/>
              <w:bottom w:val="single" w:sz="4" w:space="0" w:color="auto"/>
              <w:right w:val="single" w:sz="4" w:space="0" w:color="auto"/>
            </w:tcBorders>
            <w:shd w:val="clear" w:color="auto" w:fill="auto"/>
            <w:noWrap/>
            <w:vAlign w:val="center"/>
            <w:hideMark/>
          </w:tcPr>
          <w:p w14:paraId="48962FE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B9B6F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1CDE7F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0C2914" w14:textId="77777777" w:rsidR="008F4028" w:rsidRPr="00BD01D7" w:rsidRDefault="008F4028" w:rsidP="00D163DF">
            <w:pPr>
              <w:spacing w:before="60" w:after="60" w:line="240" w:lineRule="auto"/>
              <w:jc w:val="center"/>
              <w:rPr>
                <w:noProof/>
                <w:sz w:val="20"/>
              </w:rPr>
            </w:pPr>
            <w:r>
              <w:rPr>
                <w:noProof/>
                <w:sz w:val="20"/>
              </w:rPr>
              <w:t>25085000</w:t>
            </w:r>
          </w:p>
        </w:tc>
        <w:tc>
          <w:tcPr>
            <w:tcW w:w="1129" w:type="dxa"/>
            <w:tcBorders>
              <w:top w:val="nil"/>
              <w:left w:val="nil"/>
              <w:bottom w:val="single" w:sz="4" w:space="0" w:color="auto"/>
              <w:right w:val="single" w:sz="4" w:space="0" w:color="auto"/>
            </w:tcBorders>
            <w:shd w:val="clear" w:color="auto" w:fill="auto"/>
            <w:noWrap/>
            <w:hideMark/>
          </w:tcPr>
          <w:p w14:paraId="6F90DDDF" w14:textId="77777777" w:rsidR="008F4028" w:rsidRPr="00BD01D7" w:rsidRDefault="008F4028" w:rsidP="00D163DF">
            <w:pPr>
              <w:spacing w:before="60" w:after="60" w:line="240" w:lineRule="auto"/>
              <w:jc w:val="center"/>
              <w:rPr>
                <w:noProof/>
                <w:sz w:val="20"/>
              </w:rPr>
            </w:pPr>
            <w:r>
              <w:rPr>
                <w:noProof/>
                <w:sz w:val="20"/>
              </w:rPr>
              <w:t>250850</w:t>
            </w:r>
          </w:p>
        </w:tc>
        <w:tc>
          <w:tcPr>
            <w:tcW w:w="9880" w:type="dxa"/>
            <w:tcBorders>
              <w:top w:val="nil"/>
              <w:left w:val="nil"/>
              <w:bottom w:val="single" w:sz="4" w:space="0" w:color="auto"/>
              <w:right w:val="single" w:sz="4" w:space="0" w:color="auto"/>
            </w:tcBorders>
            <w:shd w:val="clear" w:color="auto" w:fill="auto"/>
            <w:noWrap/>
            <w:hideMark/>
          </w:tcPr>
          <w:p w14:paraId="239CACA6" w14:textId="1C036825" w:rsidR="008F4028" w:rsidRPr="00BD01D7" w:rsidRDefault="000C19AE" w:rsidP="00D163DF">
            <w:pPr>
              <w:spacing w:before="60" w:after="60" w:line="240" w:lineRule="auto"/>
              <w:rPr>
                <w:noProof/>
                <w:sz w:val="20"/>
              </w:rPr>
            </w:pPr>
            <w:r>
              <w:rPr>
                <w:noProof/>
                <w:sz w:val="20"/>
              </w:rPr>
              <w:t>–</w:t>
            </w:r>
            <w:r w:rsidR="008F4028">
              <w:rPr>
                <w:noProof/>
                <w:sz w:val="20"/>
              </w:rPr>
              <w:t xml:space="preserve"> Andaluzit, kianit in silimanit</w:t>
            </w:r>
          </w:p>
        </w:tc>
        <w:tc>
          <w:tcPr>
            <w:tcW w:w="1134" w:type="dxa"/>
            <w:tcBorders>
              <w:top w:val="nil"/>
              <w:left w:val="nil"/>
              <w:bottom w:val="single" w:sz="4" w:space="0" w:color="auto"/>
              <w:right w:val="single" w:sz="4" w:space="0" w:color="auto"/>
            </w:tcBorders>
            <w:shd w:val="clear" w:color="auto" w:fill="auto"/>
            <w:noWrap/>
            <w:vAlign w:val="center"/>
            <w:hideMark/>
          </w:tcPr>
          <w:p w14:paraId="4C9820D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319FD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7C2C18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4938BD" w14:textId="77777777" w:rsidR="008F4028" w:rsidRPr="00BD01D7" w:rsidRDefault="008F4028" w:rsidP="00D163DF">
            <w:pPr>
              <w:spacing w:before="60" w:after="60" w:line="240" w:lineRule="auto"/>
              <w:jc w:val="center"/>
              <w:rPr>
                <w:noProof/>
                <w:sz w:val="20"/>
              </w:rPr>
            </w:pPr>
            <w:r>
              <w:rPr>
                <w:noProof/>
                <w:sz w:val="20"/>
              </w:rPr>
              <w:t>25086000</w:t>
            </w:r>
          </w:p>
        </w:tc>
        <w:tc>
          <w:tcPr>
            <w:tcW w:w="1129" w:type="dxa"/>
            <w:tcBorders>
              <w:top w:val="nil"/>
              <w:left w:val="nil"/>
              <w:bottom w:val="single" w:sz="4" w:space="0" w:color="auto"/>
              <w:right w:val="single" w:sz="4" w:space="0" w:color="auto"/>
            </w:tcBorders>
            <w:shd w:val="clear" w:color="auto" w:fill="auto"/>
            <w:noWrap/>
            <w:hideMark/>
          </w:tcPr>
          <w:p w14:paraId="5B12901D" w14:textId="77777777" w:rsidR="008F4028" w:rsidRPr="00BD01D7" w:rsidRDefault="008F4028" w:rsidP="00D163DF">
            <w:pPr>
              <w:spacing w:before="60" w:after="60" w:line="240" w:lineRule="auto"/>
              <w:jc w:val="center"/>
              <w:rPr>
                <w:noProof/>
                <w:sz w:val="20"/>
              </w:rPr>
            </w:pPr>
            <w:r>
              <w:rPr>
                <w:noProof/>
                <w:sz w:val="20"/>
              </w:rPr>
              <w:t>250860</w:t>
            </w:r>
          </w:p>
        </w:tc>
        <w:tc>
          <w:tcPr>
            <w:tcW w:w="9880" w:type="dxa"/>
            <w:tcBorders>
              <w:top w:val="nil"/>
              <w:left w:val="nil"/>
              <w:bottom w:val="single" w:sz="4" w:space="0" w:color="auto"/>
              <w:right w:val="single" w:sz="4" w:space="0" w:color="auto"/>
            </w:tcBorders>
            <w:shd w:val="clear" w:color="auto" w:fill="auto"/>
            <w:noWrap/>
            <w:hideMark/>
          </w:tcPr>
          <w:p w14:paraId="722F8046" w14:textId="409BB57E" w:rsidR="008F4028" w:rsidRPr="00BD01D7" w:rsidRDefault="000C19AE" w:rsidP="00D163DF">
            <w:pPr>
              <w:spacing w:before="60" w:after="60" w:line="240" w:lineRule="auto"/>
              <w:rPr>
                <w:noProof/>
                <w:sz w:val="20"/>
              </w:rPr>
            </w:pPr>
            <w:r>
              <w:rPr>
                <w:noProof/>
                <w:sz w:val="20"/>
              </w:rPr>
              <w:t>–</w:t>
            </w:r>
            <w:r w:rsidR="008F4028">
              <w:rPr>
                <w:noProof/>
                <w:sz w:val="20"/>
              </w:rPr>
              <w:t xml:space="preserve"> Mulit</w:t>
            </w:r>
          </w:p>
        </w:tc>
        <w:tc>
          <w:tcPr>
            <w:tcW w:w="1134" w:type="dxa"/>
            <w:tcBorders>
              <w:top w:val="nil"/>
              <w:left w:val="nil"/>
              <w:bottom w:val="single" w:sz="4" w:space="0" w:color="auto"/>
              <w:right w:val="single" w:sz="4" w:space="0" w:color="auto"/>
            </w:tcBorders>
            <w:shd w:val="clear" w:color="auto" w:fill="auto"/>
            <w:noWrap/>
            <w:vAlign w:val="center"/>
            <w:hideMark/>
          </w:tcPr>
          <w:p w14:paraId="2358F22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4F357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0EEFA1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87A486" w14:textId="77777777" w:rsidR="008F4028" w:rsidRPr="00BD01D7" w:rsidRDefault="008F4028" w:rsidP="00D163DF">
            <w:pPr>
              <w:spacing w:before="60" w:after="60" w:line="240" w:lineRule="auto"/>
              <w:jc w:val="center"/>
              <w:rPr>
                <w:noProof/>
                <w:sz w:val="20"/>
              </w:rPr>
            </w:pPr>
            <w:r>
              <w:rPr>
                <w:noProof/>
                <w:sz w:val="20"/>
              </w:rPr>
              <w:t>25087000</w:t>
            </w:r>
          </w:p>
        </w:tc>
        <w:tc>
          <w:tcPr>
            <w:tcW w:w="1129" w:type="dxa"/>
            <w:tcBorders>
              <w:top w:val="nil"/>
              <w:left w:val="nil"/>
              <w:bottom w:val="single" w:sz="4" w:space="0" w:color="auto"/>
              <w:right w:val="single" w:sz="4" w:space="0" w:color="auto"/>
            </w:tcBorders>
            <w:shd w:val="clear" w:color="auto" w:fill="auto"/>
            <w:noWrap/>
            <w:hideMark/>
          </w:tcPr>
          <w:p w14:paraId="0FBF76E8" w14:textId="77777777" w:rsidR="008F4028" w:rsidRPr="00BD01D7" w:rsidRDefault="008F4028" w:rsidP="00D163DF">
            <w:pPr>
              <w:spacing w:before="60" w:after="60" w:line="240" w:lineRule="auto"/>
              <w:jc w:val="center"/>
              <w:rPr>
                <w:noProof/>
                <w:sz w:val="20"/>
              </w:rPr>
            </w:pPr>
            <w:r>
              <w:rPr>
                <w:noProof/>
                <w:sz w:val="20"/>
              </w:rPr>
              <w:t>250870</w:t>
            </w:r>
          </w:p>
        </w:tc>
        <w:tc>
          <w:tcPr>
            <w:tcW w:w="9880" w:type="dxa"/>
            <w:tcBorders>
              <w:top w:val="nil"/>
              <w:left w:val="nil"/>
              <w:bottom w:val="single" w:sz="4" w:space="0" w:color="auto"/>
              <w:right w:val="single" w:sz="4" w:space="0" w:color="auto"/>
            </w:tcBorders>
            <w:shd w:val="clear" w:color="auto" w:fill="auto"/>
            <w:noWrap/>
            <w:hideMark/>
          </w:tcPr>
          <w:p w14:paraId="3F416E09" w14:textId="6394B89F" w:rsidR="008F4028" w:rsidRPr="00BD01D7" w:rsidRDefault="000C19AE" w:rsidP="00D163DF">
            <w:pPr>
              <w:spacing w:before="60" w:after="60" w:line="240" w:lineRule="auto"/>
              <w:rPr>
                <w:noProof/>
                <w:sz w:val="20"/>
              </w:rPr>
            </w:pPr>
            <w:r>
              <w:rPr>
                <w:noProof/>
                <w:sz w:val="20"/>
              </w:rPr>
              <w:t>–</w:t>
            </w:r>
            <w:r w:rsidR="008F4028">
              <w:rPr>
                <w:noProof/>
                <w:sz w:val="20"/>
              </w:rPr>
              <w:t xml:space="preserve"> Šamotne in dinas zemljine</w:t>
            </w:r>
          </w:p>
        </w:tc>
        <w:tc>
          <w:tcPr>
            <w:tcW w:w="1134" w:type="dxa"/>
            <w:tcBorders>
              <w:top w:val="nil"/>
              <w:left w:val="nil"/>
              <w:bottom w:val="single" w:sz="4" w:space="0" w:color="auto"/>
              <w:right w:val="single" w:sz="4" w:space="0" w:color="auto"/>
            </w:tcBorders>
            <w:shd w:val="clear" w:color="auto" w:fill="auto"/>
            <w:noWrap/>
            <w:vAlign w:val="center"/>
            <w:hideMark/>
          </w:tcPr>
          <w:p w14:paraId="4C271B3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34D20C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0F52E6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FCF3A3" w14:textId="77777777" w:rsidR="008F4028" w:rsidRPr="00BD01D7" w:rsidRDefault="008F4028" w:rsidP="00D163DF">
            <w:pPr>
              <w:spacing w:before="60" w:after="60" w:line="240" w:lineRule="auto"/>
              <w:jc w:val="center"/>
              <w:rPr>
                <w:noProof/>
                <w:sz w:val="20"/>
              </w:rPr>
            </w:pPr>
            <w:r>
              <w:rPr>
                <w:noProof/>
                <w:sz w:val="20"/>
              </w:rPr>
              <w:t>25090000</w:t>
            </w:r>
          </w:p>
        </w:tc>
        <w:tc>
          <w:tcPr>
            <w:tcW w:w="1129" w:type="dxa"/>
            <w:tcBorders>
              <w:top w:val="nil"/>
              <w:left w:val="nil"/>
              <w:bottom w:val="single" w:sz="4" w:space="0" w:color="auto"/>
              <w:right w:val="single" w:sz="4" w:space="0" w:color="auto"/>
            </w:tcBorders>
            <w:shd w:val="clear" w:color="auto" w:fill="auto"/>
            <w:noWrap/>
            <w:hideMark/>
          </w:tcPr>
          <w:p w14:paraId="151B7F4C" w14:textId="77777777" w:rsidR="008F4028" w:rsidRPr="00BD01D7" w:rsidRDefault="008F4028" w:rsidP="00D163DF">
            <w:pPr>
              <w:spacing w:before="60" w:after="60" w:line="240" w:lineRule="auto"/>
              <w:jc w:val="center"/>
              <w:rPr>
                <w:noProof/>
                <w:sz w:val="20"/>
              </w:rPr>
            </w:pPr>
            <w:r>
              <w:rPr>
                <w:noProof/>
                <w:sz w:val="20"/>
              </w:rPr>
              <w:t>250900</w:t>
            </w:r>
          </w:p>
        </w:tc>
        <w:tc>
          <w:tcPr>
            <w:tcW w:w="9880" w:type="dxa"/>
            <w:tcBorders>
              <w:top w:val="nil"/>
              <w:left w:val="nil"/>
              <w:bottom w:val="single" w:sz="4" w:space="0" w:color="auto"/>
              <w:right w:val="single" w:sz="4" w:space="0" w:color="auto"/>
            </w:tcBorders>
            <w:shd w:val="clear" w:color="auto" w:fill="auto"/>
            <w:noWrap/>
            <w:hideMark/>
          </w:tcPr>
          <w:p w14:paraId="5AEF3A3C" w14:textId="77777777" w:rsidR="008F4028" w:rsidRPr="00BD01D7" w:rsidRDefault="008F4028" w:rsidP="00D163DF">
            <w:pPr>
              <w:spacing w:before="60" w:after="60" w:line="240" w:lineRule="auto"/>
              <w:rPr>
                <w:noProof/>
                <w:sz w:val="20"/>
              </w:rPr>
            </w:pPr>
            <w:r>
              <w:rPr>
                <w:noProof/>
                <w:sz w:val="20"/>
              </w:rPr>
              <w:t>Kreda</w:t>
            </w:r>
          </w:p>
        </w:tc>
        <w:tc>
          <w:tcPr>
            <w:tcW w:w="1134" w:type="dxa"/>
            <w:tcBorders>
              <w:top w:val="nil"/>
              <w:left w:val="nil"/>
              <w:bottom w:val="single" w:sz="4" w:space="0" w:color="auto"/>
              <w:right w:val="single" w:sz="4" w:space="0" w:color="auto"/>
            </w:tcBorders>
            <w:shd w:val="clear" w:color="auto" w:fill="auto"/>
            <w:noWrap/>
            <w:vAlign w:val="center"/>
            <w:hideMark/>
          </w:tcPr>
          <w:p w14:paraId="2699EF6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8239E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404976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03438D" w14:textId="77777777" w:rsidR="008F4028" w:rsidRPr="00BD01D7" w:rsidRDefault="008F4028" w:rsidP="00D163DF">
            <w:pPr>
              <w:spacing w:before="60" w:after="60" w:line="240" w:lineRule="auto"/>
              <w:jc w:val="center"/>
              <w:rPr>
                <w:noProof/>
                <w:sz w:val="20"/>
              </w:rPr>
            </w:pPr>
            <w:r>
              <w:rPr>
                <w:noProof/>
                <w:sz w:val="20"/>
              </w:rPr>
              <w:t>25101000</w:t>
            </w:r>
          </w:p>
        </w:tc>
        <w:tc>
          <w:tcPr>
            <w:tcW w:w="1129" w:type="dxa"/>
            <w:tcBorders>
              <w:top w:val="nil"/>
              <w:left w:val="nil"/>
              <w:bottom w:val="single" w:sz="4" w:space="0" w:color="auto"/>
              <w:right w:val="single" w:sz="4" w:space="0" w:color="auto"/>
            </w:tcBorders>
            <w:shd w:val="clear" w:color="auto" w:fill="auto"/>
            <w:noWrap/>
            <w:hideMark/>
          </w:tcPr>
          <w:p w14:paraId="5D432900" w14:textId="77777777" w:rsidR="008F4028" w:rsidRPr="00BD01D7" w:rsidRDefault="008F4028" w:rsidP="00D163DF">
            <w:pPr>
              <w:spacing w:before="60" w:after="60" w:line="240" w:lineRule="auto"/>
              <w:jc w:val="center"/>
              <w:rPr>
                <w:noProof/>
                <w:sz w:val="20"/>
              </w:rPr>
            </w:pPr>
            <w:r>
              <w:rPr>
                <w:noProof/>
                <w:sz w:val="20"/>
              </w:rPr>
              <w:t>251010</w:t>
            </w:r>
          </w:p>
        </w:tc>
        <w:tc>
          <w:tcPr>
            <w:tcW w:w="9880" w:type="dxa"/>
            <w:tcBorders>
              <w:top w:val="nil"/>
              <w:left w:val="nil"/>
              <w:bottom w:val="single" w:sz="4" w:space="0" w:color="auto"/>
              <w:right w:val="single" w:sz="4" w:space="0" w:color="auto"/>
            </w:tcBorders>
            <w:shd w:val="clear" w:color="auto" w:fill="auto"/>
            <w:noWrap/>
            <w:hideMark/>
          </w:tcPr>
          <w:p w14:paraId="7488C85A" w14:textId="2FCF1371" w:rsidR="008F4028" w:rsidRPr="00BD01D7" w:rsidRDefault="000C19AE" w:rsidP="00D163DF">
            <w:pPr>
              <w:spacing w:before="60" w:after="60" w:line="240" w:lineRule="auto"/>
              <w:rPr>
                <w:noProof/>
                <w:sz w:val="20"/>
              </w:rPr>
            </w:pPr>
            <w:r>
              <w:rPr>
                <w:noProof/>
                <w:sz w:val="20"/>
              </w:rPr>
              <w:t>–</w:t>
            </w:r>
            <w:r w:rsidR="008F4028">
              <w:rPr>
                <w:noProof/>
                <w:sz w:val="20"/>
              </w:rPr>
              <w:t xml:space="preserve"> Nezmleti</w:t>
            </w:r>
          </w:p>
        </w:tc>
        <w:tc>
          <w:tcPr>
            <w:tcW w:w="1134" w:type="dxa"/>
            <w:tcBorders>
              <w:top w:val="nil"/>
              <w:left w:val="nil"/>
              <w:bottom w:val="single" w:sz="4" w:space="0" w:color="auto"/>
              <w:right w:val="single" w:sz="4" w:space="0" w:color="auto"/>
            </w:tcBorders>
            <w:shd w:val="clear" w:color="auto" w:fill="auto"/>
            <w:noWrap/>
            <w:vAlign w:val="center"/>
            <w:hideMark/>
          </w:tcPr>
          <w:p w14:paraId="3E7B1F5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46EA6E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8B7708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31DEFA" w14:textId="77777777" w:rsidR="008F4028" w:rsidRPr="00BD01D7" w:rsidRDefault="008F4028" w:rsidP="00D163DF">
            <w:pPr>
              <w:spacing w:before="60" w:after="60" w:line="240" w:lineRule="auto"/>
              <w:jc w:val="center"/>
              <w:rPr>
                <w:noProof/>
                <w:sz w:val="20"/>
              </w:rPr>
            </w:pPr>
            <w:r>
              <w:rPr>
                <w:noProof/>
                <w:sz w:val="20"/>
              </w:rPr>
              <w:t>25102000</w:t>
            </w:r>
          </w:p>
        </w:tc>
        <w:tc>
          <w:tcPr>
            <w:tcW w:w="1129" w:type="dxa"/>
            <w:tcBorders>
              <w:top w:val="nil"/>
              <w:left w:val="nil"/>
              <w:bottom w:val="single" w:sz="4" w:space="0" w:color="auto"/>
              <w:right w:val="single" w:sz="4" w:space="0" w:color="auto"/>
            </w:tcBorders>
            <w:shd w:val="clear" w:color="auto" w:fill="auto"/>
            <w:noWrap/>
            <w:hideMark/>
          </w:tcPr>
          <w:p w14:paraId="67440771" w14:textId="77777777" w:rsidR="008F4028" w:rsidRPr="00BD01D7" w:rsidRDefault="008F4028" w:rsidP="00D163DF">
            <w:pPr>
              <w:spacing w:before="60" w:after="60" w:line="240" w:lineRule="auto"/>
              <w:jc w:val="center"/>
              <w:rPr>
                <w:noProof/>
                <w:sz w:val="20"/>
              </w:rPr>
            </w:pPr>
            <w:r>
              <w:rPr>
                <w:noProof/>
                <w:sz w:val="20"/>
              </w:rPr>
              <w:t>251020</w:t>
            </w:r>
          </w:p>
        </w:tc>
        <w:tc>
          <w:tcPr>
            <w:tcW w:w="9880" w:type="dxa"/>
            <w:tcBorders>
              <w:top w:val="nil"/>
              <w:left w:val="nil"/>
              <w:bottom w:val="single" w:sz="4" w:space="0" w:color="auto"/>
              <w:right w:val="single" w:sz="4" w:space="0" w:color="auto"/>
            </w:tcBorders>
            <w:shd w:val="clear" w:color="auto" w:fill="auto"/>
            <w:noWrap/>
            <w:hideMark/>
          </w:tcPr>
          <w:p w14:paraId="37DE662C" w14:textId="76FA5EC2" w:rsidR="008F4028" w:rsidRPr="00BD01D7" w:rsidRDefault="000C19AE" w:rsidP="00D163DF">
            <w:pPr>
              <w:spacing w:before="60" w:after="60" w:line="240" w:lineRule="auto"/>
              <w:rPr>
                <w:noProof/>
                <w:sz w:val="20"/>
              </w:rPr>
            </w:pPr>
            <w:r>
              <w:rPr>
                <w:noProof/>
                <w:sz w:val="20"/>
              </w:rPr>
              <w:t>–</w:t>
            </w:r>
            <w:r w:rsidR="008F4028">
              <w:rPr>
                <w:noProof/>
                <w:sz w:val="20"/>
              </w:rPr>
              <w:t xml:space="preserve"> Zmleti</w:t>
            </w:r>
          </w:p>
        </w:tc>
        <w:tc>
          <w:tcPr>
            <w:tcW w:w="1134" w:type="dxa"/>
            <w:tcBorders>
              <w:top w:val="nil"/>
              <w:left w:val="nil"/>
              <w:bottom w:val="single" w:sz="4" w:space="0" w:color="auto"/>
              <w:right w:val="single" w:sz="4" w:space="0" w:color="auto"/>
            </w:tcBorders>
            <w:shd w:val="clear" w:color="auto" w:fill="auto"/>
            <w:noWrap/>
            <w:vAlign w:val="center"/>
            <w:hideMark/>
          </w:tcPr>
          <w:p w14:paraId="6A0283F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8CAC3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EC78F0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64CDDF" w14:textId="77777777" w:rsidR="008F4028" w:rsidRPr="00BD01D7" w:rsidRDefault="008F4028" w:rsidP="00D163DF">
            <w:pPr>
              <w:spacing w:before="60" w:after="60" w:line="240" w:lineRule="auto"/>
              <w:jc w:val="center"/>
              <w:rPr>
                <w:noProof/>
                <w:sz w:val="20"/>
              </w:rPr>
            </w:pPr>
            <w:r>
              <w:rPr>
                <w:noProof/>
                <w:sz w:val="20"/>
              </w:rPr>
              <w:t>25111000</w:t>
            </w:r>
          </w:p>
        </w:tc>
        <w:tc>
          <w:tcPr>
            <w:tcW w:w="1129" w:type="dxa"/>
            <w:tcBorders>
              <w:top w:val="nil"/>
              <w:left w:val="nil"/>
              <w:bottom w:val="single" w:sz="4" w:space="0" w:color="auto"/>
              <w:right w:val="single" w:sz="4" w:space="0" w:color="auto"/>
            </w:tcBorders>
            <w:shd w:val="clear" w:color="auto" w:fill="auto"/>
            <w:noWrap/>
            <w:hideMark/>
          </w:tcPr>
          <w:p w14:paraId="463AD441" w14:textId="77777777" w:rsidR="008F4028" w:rsidRPr="00BD01D7" w:rsidRDefault="008F4028" w:rsidP="00D163DF">
            <w:pPr>
              <w:spacing w:before="60" w:after="60" w:line="240" w:lineRule="auto"/>
              <w:jc w:val="center"/>
              <w:rPr>
                <w:noProof/>
                <w:sz w:val="20"/>
              </w:rPr>
            </w:pPr>
            <w:r>
              <w:rPr>
                <w:noProof/>
                <w:sz w:val="20"/>
              </w:rPr>
              <w:t>251110</w:t>
            </w:r>
          </w:p>
        </w:tc>
        <w:tc>
          <w:tcPr>
            <w:tcW w:w="9880" w:type="dxa"/>
            <w:tcBorders>
              <w:top w:val="nil"/>
              <w:left w:val="nil"/>
              <w:bottom w:val="single" w:sz="4" w:space="0" w:color="auto"/>
              <w:right w:val="single" w:sz="4" w:space="0" w:color="auto"/>
            </w:tcBorders>
            <w:shd w:val="clear" w:color="auto" w:fill="auto"/>
            <w:noWrap/>
            <w:hideMark/>
          </w:tcPr>
          <w:p w14:paraId="59ED9F33" w14:textId="1A26D334" w:rsidR="008F4028" w:rsidRPr="00BD01D7" w:rsidRDefault="000C19AE" w:rsidP="00D163DF">
            <w:pPr>
              <w:spacing w:before="60" w:after="60" w:line="240" w:lineRule="auto"/>
              <w:rPr>
                <w:noProof/>
                <w:sz w:val="20"/>
              </w:rPr>
            </w:pPr>
            <w:r>
              <w:rPr>
                <w:noProof/>
                <w:sz w:val="20"/>
              </w:rPr>
              <w:t>–</w:t>
            </w:r>
            <w:r w:rsidR="008F4028">
              <w:rPr>
                <w:noProof/>
                <w:sz w:val="20"/>
              </w:rPr>
              <w:t xml:space="preserve"> Naravni barijev sulfat (bariti)</w:t>
            </w:r>
          </w:p>
        </w:tc>
        <w:tc>
          <w:tcPr>
            <w:tcW w:w="1134" w:type="dxa"/>
            <w:tcBorders>
              <w:top w:val="nil"/>
              <w:left w:val="nil"/>
              <w:bottom w:val="single" w:sz="4" w:space="0" w:color="auto"/>
              <w:right w:val="single" w:sz="4" w:space="0" w:color="auto"/>
            </w:tcBorders>
            <w:shd w:val="clear" w:color="auto" w:fill="auto"/>
            <w:noWrap/>
            <w:vAlign w:val="center"/>
            <w:hideMark/>
          </w:tcPr>
          <w:p w14:paraId="0C013C5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74ED7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F4733B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C5F4D9" w14:textId="77777777" w:rsidR="008F4028" w:rsidRPr="00BD01D7" w:rsidRDefault="008F4028" w:rsidP="00D163DF">
            <w:pPr>
              <w:spacing w:before="60" w:after="60" w:line="240" w:lineRule="auto"/>
              <w:jc w:val="center"/>
              <w:rPr>
                <w:noProof/>
                <w:sz w:val="20"/>
              </w:rPr>
            </w:pPr>
            <w:r>
              <w:rPr>
                <w:noProof/>
                <w:sz w:val="20"/>
              </w:rPr>
              <w:t>25112000</w:t>
            </w:r>
          </w:p>
        </w:tc>
        <w:tc>
          <w:tcPr>
            <w:tcW w:w="1129" w:type="dxa"/>
            <w:tcBorders>
              <w:top w:val="nil"/>
              <w:left w:val="nil"/>
              <w:bottom w:val="single" w:sz="4" w:space="0" w:color="auto"/>
              <w:right w:val="single" w:sz="4" w:space="0" w:color="auto"/>
            </w:tcBorders>
            <w:shd w:val="clear" w:color="auto" w:fill="auto"/>
            <w:noWrap/>
            <w:hideMark/>
          </w:tcPr>
          <w:p w14:paraId="5D4F20CA" w14:textId="77777777" w:rsidR="008F4028" w:rsidRPr="00BD01D7" w:rsidRDefault="008F4028" w:rsidP="00D163DF">
            <w:pPr>
              <w:spacing w:before="60" w:after="60" w:line="240" w:lineRule="auto"/>
              <w:jc w:val="center"/>
              <w:rPr>
                <w:noProof/>
                <w:sz w:val="20"/>
              </w:rPr>
            </w:pPr>
            <w:r>
              <w:rPr>
                <w:noProof/>
                <w:sz w:val="20"/>
              </w:rPr>
              <w:t>251120</w:t>
            </w:r>
          </w:p>
        </w:tc>
        <w:tc>
          <w:tcPr>
            <w:tcW w:w="9880" w:type="dxa"/>
            <w:tcBorders>
              <w:top w:val="nil"/>
              <w:left w:val="nil"/>
              <w:bottom w:val="single" w:sz="4" w:space="0" w:color="auto"/>
              <w:right w:val="single" w:sz="4" w:space="0" w:color="auto"/>
            </w:tcBorders>
            <w:shd w:val="clear" w:color="auto" w:fill="auto"/>
            <w:noWrap/>
            <w:hideMark/>
          </w:tcPr>
          <w:p w14:paraId="3FA9DE3E" w14:textId="1F3DADE3" w:rsidR="008F4028" w:rsidRPr="00BD01D7" w:rsidRDefault="000C19AE" w:rsidP="00D163DF">
            <w:pPr>
              <w:spacing w:before="60" w:after="60" w:line="240" w:lineRule="auto"/>
              <w:rPr>
                <w:noProof/>
                <w:sz w:val="20"/>
              </w:rPr>
            </w:pPr>
            <w:r>
              <w:rPr>
                <w:noProof/>
                <w:sz w:val="20"/>
              </w:rPr>
              <w:t>–</w:t>
            </w:r>
            <w:r w:rsidR="008F4028">
              <w:rPr>
                <w:noProof/>
                <w:sz w:val="20"/>
              </w:rPr>
              <w:t xml:space="preserve"> Naravni barijev karbonat (viterit)</w:t>
            </w:r>
          </w:p>
        </w:tc>
        <w:tc>
          <w:tcPr>
            <w:tcW w:w="1134" w:type="dxa"/>
            <w:tcBorders>
              <w:top w:val="nil"/>
              <w:left w:val="nil"/>
              <w:bottom w:val="single" w:sz="4" w:space="0" w:color="auto"/>
              <w:right w:val="single" w:sz="4" w:space="0" w:color="auto"/>
            </w:tcBorders>
            <w:shd w:val="clear" w:color="auto" w:fill="auto"/>
            <w:noWrap/>
            <w:vAlign w:val="center"/>
            <w:hideMark/>
          </w:tcPr>
          <w:p w14:paraId="72BFC9D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AF045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AD9B29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9885DD" w14:textId="77777777" w:rsidR="008F4028" w:rsidRPr="00BD01D7" w:rsidRDefault="008F4028" w:rsidP="00D163DF">
            <w:pPr>
              <w:spacing w:before="60" w:after="60" w:line="240" w:lineRule="auto"/>
              <w:jc w:val="center"/>
              <w:rPr>
                <w:noProof/>
                <w:sz w:val="20"/>
              </w:rPr>
            </w:pPr>
            <w:r>
              <w:rPr>
                <w:noProof/>
                <w:sz w:val="20"/>
              </w:rPr>
              <w:t>25120000</w:t>
            </w:r>
          </w:p>
        </w:tc>
        <w:tc>
          <w:tcPr>
            <w:tcW w:w="1129" w:type="dxa"/>
            <w:tcBorders>
              <w:top w:val="nil"/>
              <w:left w:val="nil"/>
              <w:bottom w:val="single" w:sz="4" w:space="0" w:color="auto"/>
              <w:right w:val="single" w:sz="4" w:space="0" w:color="auto"/>
            </w:tcBorders>
            <w:shd w:val="clear" w:color="auto" w:fill="auto"/>
            <w:noWrap/>
            <w:hideMark/>
          </w:tcPr>
          <w:p w14:paraId="6B5475EE" w14:textId="77777777" w:rsidR="008F4028" w:rsidRPr="00BD01D7" w:rsidRDefault="008F4028" w:rsidP="00D163DF">
            <w:pPr>
              <w:spacing w:before="60" w:after="60" w:line="240" w:lineRule="auto"/>
              <w:jc w:val="center"/>
              <w:rPr>
                <w:noProof/>
                <w:sz w:val="20"/>
              </w:rPr>
            </w:pPr>
            <w:r>
              <w:rPr>
                <w:noProof/>
                <w:sz w:val="20"/>
              </w:rPr>
              <w:t>251200</w:t>
            </w:r>
          </w:p>
        </w:tc>
        <w:tc>
          <w:tcPr>
            <w:tcW w:w="9880" w:type="dxa"/>
            <w:tcBorders>
              <w:top w:val="nil"/>
              <w:left w:val="nil"/>
              <w:bottom w:val="single" w:sz="4" w:space="0" w:color="auto"/>
              <w:right w:val="single" w:sz="4" w:space="0" w:color="auto"/>
            </w:tcBorders>
            <w:shd w:val="clear" w:color="auto" w:fill="auto"/>
            <w:noWrap/>
            <w:hideMark/>
          </w:tcPr>
          <w:p w14:paraId="223D1509" w14:textId="77777777" w:rsidR="008F4028" w:rsidRPr="00BD01D7" w:rsidRDefault="008F4028" w:rsidP="00D163DF">
            <w:pPr>
              <w:spacing w:before="60" w:after="60" w:line="240" w:lineRule="auto"/>
              <w:rPr>
                <w:noProof/>
                <w:sz w:val="20"/>
              </w:rPr>
            </w:pPr>
            <w:r>
              <w:rPr>
                <w:noProof/>
                <w:sz w:val="20"/>
              </w:rPr>
              <w:t>Silikatna fosilna moka (npr.: kieselgur, tripolit, diatomit) in podobne silikatne zemljine, žgane ali nežgane, navidezne specifične mase 1 ali manjše</w:t>
            </w:r>
          </w:p>
        </w:tc>
        <w:tc>
          <w:tcPr>
            <w:tcW w:w="1134" w:type="dxa"/>
            <w:tcBorders>
              <w:top w:val="nil"/>
              <w:left w:val="nil"/>
              <w:bottom w:val="single" w:sz="4" w:space="0" w:color="auto"/>
              <w:right w:val="single" w:sz="4" w:space="0" w:color="auto"/>
            </w:tcBorders>
            <w:shd w:val="clear" w:color="auto" w:fill="auto"/>
            <w:noWrap/>
            <w:vAlign w:val="center"/>
            <w:hideMark/>
          </w:tcPr>
          <w:p w14:paraId="1C5CD19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E04C3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CCC24C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A49941" w14:textId="77777777" w:rsidR="008F4028" w:rsidRPr="00BD01D7" w:rsidRDefault="008F4028" w:rsidP="00D163DF">
            <w:pPr>
              <w:spacing w:before="60" w:after="60" w:line="240" w:lineRule="auto"/>
              <w:jc w:val="center"/>
              <w:rPr>
                <w:noProof/>
                <w:sz w:val="20"/>
              </w:rPr>
            </w:pPr>
            <w:r>
              <w:rPr>
                <w:noProof/>
                <w:sz w:val="20"/>
              </w:rPr>
              <w:t>25131000</w:t>
            </w:r>
          </w:p>
        </w:tc>
        <w:tc>
          <w:tcPr>
            <w:tcW w:w="1129" w:type="dxa"/>
            <w:tcBorders>
              <w:top w:val="nil"/>
              <w:left w:val="nil"/>
              <w:bottom w:val="single" w:sz="4" w:space="0" w:color="auto"/>
              <w:right w:val="single" w:sz="4" w:space="0" w:color="auto"/>
            </w:tcBorders>
            <w:shd w:val="clear" w:color="auto" w:fill="auto"/>
            <w:noWrap/>
            <w:hideMark/>
          </w:tcPr>
          <w:p w14:paraId="71982302" w14:textId="77777777" w:rsidR="008F4028" w:rsidRPr="00BD01D7" w:rsidRDefault="008F4028" w:rsidP="00D163DF">
            <w:pPr>
              <w:spacing w:before="60" w:after="60" w:line="240" w:lineRule="auto"/>
              <w:jc w:val="center"/>
              <w:rPr>
                <w:noProof/>
                <w:sz w:val="20"/>
              </w:rPr>
            </w:pPr>
            <w:r>
              <w:rPr>
                <w:noProof/>
                <w:sz w:val="20"/>
              </w:rPr>
              <w:t>251310</w:t>
            </w:r>
          </w:p>
        </w:tc>
        <w:tc>
          <w:tcPr>
            <w:tcW w:w="9880" w:type="dxa"/>
            <w:tcBorders>
              <w:top w:val="nil"/>
              <w:left w:val="nil"/>
              <w:bottom w:val="single" w:sz="4" w:space="0" w:color="auto"/>
              <w:right w:val="single" w:sz="4" w:space="0" w:color="auto"/>
            </w:tcBorders>
            <w:shd w:val="clear" w:color="auto" w:fill="auto"/>
            <w:noWrap/>
            <w:hideMark/>
          </w:tcPr>
          <w:p w14:paraId="7484001B" w14:textId="0F5669C2" w:rsidR="008F4028" w:rsidRPr="00BD01D7" w:rsidRDefault="000C19AE" w:rsidP="00D163DF">
            <w:pPr>
              <w:spacing w:before="60" w:after="60" w:line="240" w:lineRule="auto"/>
              <w:rPr>
                <w:noProof/>
                <w:sz w:val="20"/>
              </w:rPr>
            </w:pPr>
            <w:r>
              <w:rPr>
                <w:noProof/>
                <w:sz w:val="20"/>
              </w:rPr>
              <w:t>–</w:t>
            </w:r>
            <w:r w:rsidR="008F4028">
              <w:rPr>
                <w:noProof/>
                <w:sz w:val="20"/>
              </w:rPr>
              <w:t xml:space="preserve"> Plovec</w:t>
            </w:r>
          </w:p>
        </w:tc>
        <w:tc>
          <w:tcPr>
            <w:tcW w:w="1134" w:type="dxa"/>
            <w:tcBorders>
              <w:top w:val="nil"/>
              <w:left w:val="nil"/>
              <w:bottom w:val="single" w:sz="4" w:space="0" w:color="auto"/>
              <w:right w:val="single" w:sz="4" w:space="0" w:color="auto"/>
            </w:tcBorders>
            <w:shd w:val="clear" w:color="auto" w:fill="auto"/>
            <w:noWrap/>
            <w:vAlign w:val="center"/>
            <w:hideMark/>
          </w:tcPr>
          <w:p w14:paraId="0704F9B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ED406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D8A581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ABC813" w14:textId="77777777" w:rsidR="008F4028" w:rsidRPr="00BD01D7" w:rsidRDefault="008F4028" w:rsidP="00D163DF">
            <w:pPr>
              <w:spacing w:before="60" w:after="60" w:line="240" w:lineRule="auto"/>
              <w:jc w:val="center"/>
              <w:rPr>
                <w:noProof/>
                <w:sz w:val="20"/>
              </w:rPr>
            </w:pPr>
            <w:r>
              <w:rPr>
                <w:noProof/>
                <w:sz w:val="20"/>
              </w:rPr>
              <w:t>25132000</w:t>
            </w:r>
          </w:p>
        </w:tc>
        <w:tc>
          <w:tcPr>
            <w:tcW w:w="1129" w:type="dxa"/>
            <w:tcBorders>
              <w:top w:val="nil"/>
              <w:left w:val="nil"/>
              <w:bottom w:val="single" w:sz="4" w:space="0" w:color="auto"/>
              <w:right w:val="single" w:sz="4" w:space="0" w:color="auto"/>
            </w:tcBorders>
            <w:shd w:val="clear" w:color="auto" w:fill="auto"/>
            <w:noWrap/>
            <w:hideMark/>
          </w:tcPr>
          <w:p w14:paraId="5F275C63" w14:textId="77777777" w:rsidR="008F4028" w:rsidRPr="00BD01D7" w:rsidRDefault="008F4028" w:rsidP="00D163DF">
            <w:pPr>
              <w:spacing w:before="60" w:after="60" w:line="240" w:lineRule="auto"/>
              <w:jc w:val="center"/>
              <w:rPr>
                <w:noProof/>
                <w:sz w:val="20"/>
              </w:rPr>
            </w:pPr>
            <w:r>
              <w:rPr>
                <w:noProof/>
                <w:sz w:val="20"/>
              </w:rPr>
              <w:t>251320</w:t>
            </w:r>
          </w:p>
        </w:tc>
        <w:tc>
          <w:tcPr>
            <w:tcW w:w="9880" w:type="dxa"/>
            <w:tcBorders>
              <w:top w:val="nil"/>
              <w:left w:val="nil"/>
              <w:bottom w:val="single" w:sz="4" w:space="0" w:color="auto"/>
              <w:right w:val="single" w:sz="4" w:space="0" w:color="auto"/>
            </w:tcBorders>
            <w:shd w:val="clear" w:color="auto" w:fill="auto"/>
            <w:noWrap/>
            <w:hideMark/>
          </w:tcPr>
          <w:p w14:paraId="041039DB" w14:textId="5ADF59F7" w:rsidR="008F4028" w:rsidRPr="00BD01D7" w:rsidRDefault="000C19AE" w:rsidP="00D163DF">
            <w:pPr>
              <w:spacing w:before="60" w:after="60" w:line="240" w:lineRule="auto"/>
              <w:rPr>
                <w:noProof/>
                <w:sz w:val="20"/>
              </w:rPr>
            </w:pPr>
            <w:r>
              <w:rPr>
                <w:noProof/>
                <w:sz w:val="20"/>
              </w:rPr>
              <w:t>–</w:t>
            </w:r>
            <w:r w:rsidR="008F4028">
              <w:rPr>
                <w:noProof/>
                <w:sz w:val="20"/>
              </w:rPr>
              <w:t xml:space="preserve"> Smirek, naravni korund, naravni granat in druge naravne snovi za brušenje (abrazivi)</w:t>
            </w:r>
          </w:p>
        </w:tc>
        <w:tc>
          <w:tcPr>
            <w:tcW w:w="1134" w:type="dxa"/>
            <w:tcBorders>
              <w:top w:val="nil"/>
              <w:left w:val="nil"/>
              <w:bottom w:val="single" w:sz="4" w:space="0" w:color="auto"/>
              <w:right w:val="single" w:sz="4" w:space="0" w:color="auto"/>
            </w:tcBorders>
            <w:shd w:val="clear" w:color="auto" w:fill="auto"/>
            <w:noWrap/>
            <w:vAlign w:val="center"/>
            <w:hideMark/>
          </w:tcPr>
          <w:p w14:paraId="7D882BA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FF55C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392676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61FEA8" w14:textId="77777777" w:rsidR="008F4028" w:rsidRPr="00BD01D7" w:rsidRDefault="008F4028" w:rsidP="00D163DF">
            <w:pPr>
              <w:spacing w:before="60" w:after="60" w:line="240" w:lineRule="auto"/>
              <w:jc w:val="center"/>
              <w:rPr>
                <w:noProof/>
                <w:sz w:val="20"/>
              </w:rPr>
            </w:pPr>
            <w:r>
              <w:rPr>
                <w:noProof/>
                <w:sz w:val="20"/>
              </w:rPr>
              <w:t>25140000</w:t>
            </w:r>
          </w:p>
        </w:tc>
        <w:tc>
          <w:tcPr>
            <w:tcW w:w="1129" w:type="dxa"/>
            <w:tcBorders>
              <w:top w:val="nil"/>
              <w:left w:val="nil"/>
              <w:bottom w:val="single" w:sz="4" w:space="0" w:color="auto"/>
              <w:right w:val="single" w:sz="4" w:space="0" w:color="auto"/>
            </w:tcBorders>
            <w:shd w:val="clear" w:color="auto" w:fill="auto"/>
            <w:noWrap/>
            <w:hideMark/>
          </w:tcPr>
          <w:p w14:paraId="6D737BD9" w14:textId="77777777" w:rsidR="008F4028" w:rsidRPr="00BD01D7" w:rsidRDefault="008F4028" w:rsidP="00D163DF">
            <w:pPr>
              <w:spacing w:before="60" w:after="60" w:line="240" w:lineRule="auto"/>
              <w:jc w:val="center"/>
              <w:rPr>
                <w:noProof/>
                <w:sz w:val="20"/>
              </w:rPr>
            </w:pPr>
            <w:r>
              <w:rPr>
                <w:noProof/>
                <w:sz w:val="20"/>
              </w:rPr>
              <w:t>251400</w:t>
            </w:r>
          </w:p>
        </w:tc>
        <w:tc>
          <w:tcPr>
            <w:tcW w:w="9880" w:type="dxa"/>
            <w:tcBorders>
              <w:top w:val="nil"/>
              <w:left w:val="nil"/>
              <w:bottom w:val="single" w:sz="4" w:space="0" w:color="auto"/>
              <w:right w:val="single" w:sz="4" w:space="0" w:color="auto"/>
            </w:tcBorders>
            <w:shd w:val="clear" w:color="auto" w:fill="auto"/>
            <w:noWrap/>
            <w:hideMark/>
          </w:tcPr>
          <w:p w14:paraId="026327C0" w14:textId="77777777" w:rsidR="008F4028" w:rsidRPr="00BD01D7" w:rsidRDefault="008F4028" w:rsidP="00D163DF">
            <w:pPr>
              <w:spacing w:before="60" w:after="60" w:line="240" w:lineRule="auto"/>
              <w:rPr>
                <w:noProof/>
                <w:sz w:val="20"/>
              </w:rPr>
            </w:pPr>
            <w:r>
              <w:rPr>
                <w:noProof/>
                <w:sz w:val="20"/>
              </w:rPr>
              <w:t>Skrilavec, vključno grobo klesan ali razžagan ali kako drugače razrezan v pravokotne (vključno kvadratne) bloke ali plošče</w:t>
            </w:r>
          </w:p>
        </w:tc>
        <w:tc>
          <w:tcPr>
            <w:tcW w:w="1134" w:type="dxa"/>
            <w:tcBorders>
              <w:top w:val="nil"/>
              <w:left w:val="nil"/>
              <w:bottom w:val="single" w:sz="4" w:space="0" w:color="auto"/>
              <w:right w:val="single" w:sz="4" w:space="0" w:color="auto"/>
            </w:tcBorders>
            <w:shd w:val="clear" w:color="auto" w:fill="auto"/>
            <w:noWrap/>
            <w:vAlign w:val="center"/>
            <w:hideMark/>
          </w:tcPr>
          <w:p w14:paraId="30F8A43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C116B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B4DD63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963908" w14:textId="77777777" w:rsidR="008F4028" w:rsidRPr="00BD01D7" w:rsidRDefault="008F4028" w:rsidP="00D163DF">
            <w:pPr>
              <w:spacing w:before="60" w:after="60" w:line="240" w:lineRule="auto"/>
              <w:jc w:val="center"/>
              <w:rPr>
                <w:noProof/>
                <w:sz w:val="20"/>
              </w:rPr>
            </w:pPr>
            <w:r>
              <w:rPr>
                <w:noProof/>
                <w:sz w:val="20"/>
              </w:rPr>
              <w:t>25151100</w:t>
            </w:r>
          </w:p>
        </w:tc>
        <w:tc>
          <w:tcPr>
            <w:tcW w:w="1129" w:type="dxa"/>
            <w:tcBorders>
              <w:top w:val="nil"/>
              <w:left w:val="nil"/>
              <w:bottom w:val="single" w:sz="4" w:space="0" w:color="auto"/>
              <w:right w:val="single" w:sz="4" w:space="0" w:color="auto"/>
            </w:tcBorders>
            <w:shd w:val="clear" w:color="auto" w:fill="auto"/>
            <w:noWrap/>
            <w:hideMark/>
          </w:tcPr>
          <w:p w14:paraId="7816B47B" w14:textId="77777777" w:rsidR="008F4028" w:rsidRPr="00BD01D7" w:rsidRDefault="008F4028" w:rsidP="00D163DF">
            <w:pPr>
              <w:spacing w:before="60" w:after="60" w:line="240" w:lineRule="auto"/>
              <w:jc w:val="center"/>
              <w:rPr>
                <w:noProof/>
                <w:sz w:val="20"/>
              </w:rPr>
            </w:pPr>
            <w:r>
              <w:rPr>
                <w:noProof/>
                <w:sz w:val="20"/>
              </w:rPr>
              <w:t>251511</w:t>
            </w:r>
          </w:p>
        </w:tc>
        <w:tc>
          <w:tcPr>
            <w:tcW w:w="9880" w:type="dxa"/>
            <w:tcBorders>
              <w:top w:val="nil"/>
              <w:left w:val="nil"/>
              <w:bottom w:val="single" w:sz="4" w:space="0" w:color="auto"/>
              <w:right w:val="single" w:sz="4" w:space="0" w:color="auto"/>
            </w:tcBorders>
            <w:shd w:val="clear" w:color="auto" w:fill="auto"/>
            <w:noWrap/>
            <w:hideMark/>
          </w:tcPr>
          <w:p w14:paraId="1A16C4F4" w14:textId="6ECC0E21" w:rsidR="008F4028" w:rsidRPr="00BD01D7" w:rsidRDefault="00311F85" w:rsidP="00D163DF">
            <w:pPr>
              <w:spacing w:before="60" w:after="60" w:line="240" w:lineRule="auto"/>
              <w:rPr>
                <w:noProof/>
                <w:sz w:val="20"/>
              </w:rPr>
            </w:pPr>
            <w:r>
              <w:rPr>
                <w:noProof/>
                <w:sz w:val="20"/>
              </w:rPr>
              <w:t>– –</w:t>
            </w:r>
            <w:r w:rsidR="008F4028">
              <w:rPr>
                <w:noProof/>
                <w:sz w:val="20"/>
              </w:rPr>
              <w:t xml:space="preserve"> surova in grobo klesana</w:t>
            </w:r>
          </w:p>
        </w:tc>
        <w:tc>
          <w:tcPr>
            <w:tcW w:w="1134" w:type="dxa"/>
            <w:tcBorders>
              <w:top w:val="nil"/>
              <w:left w:val="nil"/>
              <w:bottom w:val="single" w:sz="4" w:space="0" w:color="auto"/>
              <w:right w:val="single" w:sz="4" w:space="0" w:color="auto"/>
            </w:tcBorders>
            <w:shd w:val="clear" w:color="auto" w:fill="auto"/>
            <w:noWrap/>
            <w:vAlign w:val="center"/>
            <w:hideMark/>
          </w:tcPr>
          <w:p w14:paraId="768E784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A8A85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8256AE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41FA497" w14:textId="77777777" w:rsidR="008F4028" w:rsidRPr="00BD01D7" w:rsidRDefault="008F4028" w:rsidP="00D163DF">
            <w:pPr>
              <w:spacing w:before="60" w:after="60" w:line="240" w:lineRule="auto"/>
              <w:jc w:val="center"/>
              <w:rPr>
                <w:noProof/>
                <w:sz w:val="20"/>
              </w:rPr>
            </w:pPr>
            <w:r>
              <w:rPr>
                <w:noProof/>
                <w:sz w:val="20"/>
              </w:rPr>
              <w:t>25151200</w:t>
            </w:r>
          </w:p>
        </w:tc>
        <w:tc>
          <w:tcPr>
            <w:tcW w:w="1129" w:type="dxa"/>
            <w:tcBorders>
              <w:top w:val="nil"/>
              <w:left w:val="nil"/>
              <w:bottom w:val="single" w:sz="4" w:space="0" w:color="auto"/>
              <w:right w:val="single" w:sz="4" w:space="0" w:color="auto"/>
            </w:tcBorders>
            <w:shd w:val="clear" w:color="auto" w:fill="auto"/>
            <w:noWrap/>
            <w:hideMark/>
          </w:tcPr>
          <w:p w14:paraId="2CFA1FEE" w14:textId="77777777" w:rsidR="008F4028" w:rsidRPr="00BD01D7" w:rsidRDefault="008F4028" w:rsidP="00D163DF">
            <w:pPr>
              <w:spacing w:before="60" w:after="60" w:line="240" w:lineRule="auto"/>
              <w:jc w:val="center"/>
              <w:rPr>
                <w:noProof/>
                <w:sz w:val="20"/>
              </w:rPr>
            </w:pPr>
            <w:r>
              <w:rPr>
                <w:noProof/>
                <w:sz w:val="20"/>
              </w:rPr>
              <w:t>251512</w:t>
            </w:r>
          </w:p>
        </w:tc>
        <w:tc>
          <w:tcPr>
            <w:tcW w:w="9880" w:type="dxa"/>
            <w:tcBorders>
              <w:top w:val="nil"/>
              <w:left w:val="nil"/>
              <w:bottom w:val="single" w:sz="4" w:space="0" w:color="auto"/>
              <w:right w:val="single" w:sz="4" w:space="0" w:color="auto"/>
            </w:tcBorders>
            <w:shd w:val="clear" w:color="auto" w:fill="auto"/>
            <w:noWrap/>
            <w:hideMark/>
          </w:tcPr>
          <w:p w14:paraId="12A7B698" w14:textId="2EE18AB1" w:rsidR="008F4028" w:rsidRPr="00BD01D7" w:rsidRDefault="00311F85" w:rsidP="00D163DF">
            <w:pPr>
              <w:spacing w:before="60" w:after="60" w:line="240" w:lineRule="auto"/>
              <w:rPr>
                <w:noProof/>
                <w:sz w:val="20"/>
              </w:rPr>
            </w:pPr>
            <w:r>
              <w:rPr>
                <w:noProof/>
                <w:sz w:val="20"/>
              </w:rPr>
              <w:t>– –</w:t>
            </w:r>
            <w:r w:rsidR="008F4028">
              <w:rPr>
                <w:noProof/>
                <w:sz w:val="20"/>
              </w:rPr>
              <w:t xml:space="preserve"> razžagana ali kako drugače razrezana v pravokotne (vključno kvadratne) bloke ali plošče</w:t>
            </w:r>
          </w:p>
        </w:tc>
        <w:tc>
          <w:tcPr>
            <w:tcW w:w="1134" w:type="dxa"/>
            <w:tcBorders>
              <w:top w:val="nil"/>
              <w:left w:val="nil"/>
              <w:bottom w:val="single" w:sz="4" w:space="0" w:color="auto"/>
              <w:right w:val="single" w:sz="4" w:space="0" w:color="auto"/>
            </w:tcBorders>
            <w:shd w:val="clear" w:color="auto" w:fill="auto"/>
            <w:noWrap/>
            <w:vAlign w:val="center"/>
            <w:hideMark/>
          </w:tcPr>
          <w:p w14:paraId="4714A37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D0A3B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36441E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826459" w14:textId="77777777" w:rsidR="008F4028" w:rsidRPr="00BD01D7" w:rsidRDefault="008F4028" w:rsidP="00D163DF">
            <w:pPr>
              <w:spacing w:before="60" w:after="60" w:line="240" w:lineRule="auto"/>
              <w:jc w:val="center"/>
              <w:rPr>
                <w:noProof/>
                <w:sz w:val="20"/>
              </w:rPr>
            </w:pPr>
            <w:r>
              <w:rPr>
                <w:noProof/>
                <w:sz w:val="20"/>
              </w:rPr>
              <w:t>25152000</w:t>
            </w:r>
          </w:p>
        </w:tc>
        <w:tc>
          <w:tcPr>
            <w:tcW w:w="1129" w:type="dxa"/>
            <w:tcBorders>
              <w:top w:val="nil"/>
              <w:left w:val="nil"/>
              <w:bottom w:val="single" w:sz="4" w:space="0" w:color="auto"/>
              <w:right w:val="single" w:sz="4" w:space="0" w:color="auto"/>
            </w:tcBorders>
            <w:shd w:val="clear" w:color="auto" w:fill="auto"/>
            <w:noWrap/>
            <w:hideMark/>
          </w:tcPr>
          <w:p w14:paraId="4B509B06" w14:textId="77777777" w:rsidR="008F4028" w:rsidRPr="00BD01D7" w:rsidRDefault="008F4028" w:rsidP="00D163DF">
            <w:pPr>
              <w:spacing w:before="60" w:after="60" w:line="240" w:lineRule="auto"/>
              <w:jc w:val="center"/>
              <w:rPr>
                <w:noProof/>
                <w:sz w:val="20"/>
              </w:rPr>
            </w:pPr>
            <w:r>
              <w:rPr>
                <w:noProof/>
                <w:sz w:val="20"/>
              </w:rPr>
              <w:t>251520</w:t>
            </w:r>
          </w:p>
        </w:tc>
        <w:tc>
          <w:tcPr>
            <w:tcW w:w="9880" w:type="dxa"/>
            <w:tcBorders>
              <w:top w:val="nil"/>
              <w:left w:val="nil"/>
              <w:bottom w:val="single" w:sz="4" w:space="0" w:color="auto"/>
              <w:right w:val="single" w:sz="4" w:space="0" w:color="auto"/>
            </w:tcBorders>
            <w:shd w:val="clear" w:color="auto" w:fill="auto"/>
            <w:noWrap/>
            <w:hideMark/>
          </w:tcPr>
          <w:p w14:paraId="6E581636" w14:textId="0A648E0E" w:rsidR="008F4028" w:rsidRPr="008F4028" w:rsidRDefault="000C19AE" w:rsidP="00D163DF">
            <w:pPr>
              <w:spacing w:before="60" w:after="60" w:line="240" w:lineRule="auto"/>
              <w:rPr>
                <w:noProof/>
                <w:sz w:val="20"/>
                <w:lang w:val="de-DE"/>
              </w:rPr>
            </w:pPr>
            <w:r>
              <w:rPr>
                <w:noProof/>
                <w:sz w:val="20"/>
                <w:lang w:val="de-DE"/>
              </w:rPr>
              <w:t>–</w:t>
            </w:r>
            <w:r w:rsidR="008F4028" w:rsidRPr="008F4028">
              <w:rPr>
                <w:noProof/>
                <w:sz w:val="20"/>
                <w:lang w:val="de-DE"/>
              </w:rPr>
              <w:t xml:space="preserve"> Ekozin in drug apnenčev kamen za spomenike ali gradbeništvo; alabaster</w:t>
            </w:r>
          </w:p>
        </w:tc>
        <w:tc>
          <w:tcPr>
            <w:tcW w:w="1134" w:type="dxa"/>
            <w:tcBorders>
              <w:top w:val="nil"/>
              <w:left w:val="nil"/>
              <w:bottom w:val="single" w:sz="4" w:space="0" w:color="auto"/>
              <w:right w:val="single" w:sz="4" w:space="0" w:color="auto"/>
            </w:tcBorders>
            <w:shd w:val="clear" w:color="auto" w:fill="auto"/>
            <w:noWrap/>
            <w:vAlign w:val="center"/>
            <w:hideMark/>
          </w:tcPr>
          <w:p w14:paraId="4458F81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31BE7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691695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412BFC" w14:textId="77777777" w:rsidR="008F4028" w:rsidRPr="00BD01D7" w:rsidRDefault="008F4028" w:rsidP="00D163DF">
            <w:pPr>
              <w:pageBreakBefore/>
              <w:spacing w:before="60" w:after="60" w:line="240" w:lineRule="auto"/>
              <w:jc w:val="center"/>
              <w:rPr>
                <w:noProof/>
                <w:sz w:val="20"/>
              </w:rPr>
            </w:pPr>
            <w:r>
              <w:rPr>
                <w:noProof/>
                <w:sz w:val="20"/>
              </w:rPr>
              <w:t>25161100</w:t>
            </w:r>
          </w:p>
        </w:tc>
        <w:tc>
          <w:tcPr>
            <w:tcW w:w="1129" w:type="dxa"/>
            <w:tcBorders>
              <w:top w:val="nil"/>
              <w:left w:val="nil"/>
              <w:bottom w:val="single" w:sz="4" w:space="0" w:color="auto"/>
              <w:right w:val="single" w:sz="4" w:space="0" w:color="auto"/>
            </w:tcBorders>
            <w:shd w:val="clear" w:color="auto" w:fill="auto"/>
            <w:noWrap/>
            <w:hideMark/>
          </w:tcPr>
          <w:p w14:paraId="5741400E" w14:textId="77777777" w:rsidR="008F4028" w:rsidRPr="00BD01D7" w:rsidRDefault="008F4028" w:rsidP="00D163DF">
            <w:pPr>
              <w:spacing w:before="60" w:after="60" w:line="240" w:lineRule="auto"/>
              <w:jc w:val="center"/>
              <w:rPr>
                <w:noProof/>
                <w:sz w:val="20"/>
              </w:rPr>
            </w:pPr>
            <w:r>
              <w:rPr>
                <w:noProof/>
                <w:sz w:val="20"/>
              </w:rPr>
              <w:t>251611</w:t>
            </w:r>
          </w:p>
        </w:tc>
        <w:tc>
          <w:tcPr>
            <w:tcW w:w="9880" w:type="dxa"/>
            <w:tcBorders>
              <w:top w:val="nil"/>
              <w:left w:val="nil"/>
              <w:bottom w:val="single" w:sz="4" w:space="0" w:color="auto"/>
              <w:right w:val="single" w:sz="4" w:space="0" w:color="auto"/>
            </w:tcBorders>
            <w:shd w:val="clear" w:color="auto" w:fill="auto"/>
            <w:noWrap/>
            <w:hideMark/>
          </w:tcPr>
          <w:p w14:paraId="7D434D4C" w14:textId="18389505" w:rsidR="008F4028" w:rsidRPr="00BD01D7" w:rsidRDefault="00311F85" w:rsidP="00D163DF">
            <w:pPr>
              <w:spacing w:before="60" w:after="60" w:line="240" w:lineRule="auto"/>
              <w:rPr>
                <w:noProof/>
                <w:sz w:val="20"/>
              </w:rPr>
            </w:pPr>
            <w:r>
              <w:rPr>
                <w:noProof/>
                <w:sz w:val="20"/>
              </w:rPr>
              <w:t>– –</w:t>
            </w:r>
            <w:r w:rsidR="008F4028">
              <w:rPr>
                <w:noProof/>
                <w:sz w:val="20"/>
              </w:rPr>
              <w:t xml:space="preserve"> surov in grobo klesan</w:t>
            </w:r>
          </w:p>
        </w:tc>
        <w:tc>
          <w:tcPr>
            <w:tcW w:w="1134" w:type="dxa"/>
            <w:tcBorders>
              <w:top w:val="nil"/>
              <w:left w:val="nil"/>
              <w:bottom w:val="single" w:sz="4" w:space="0" w:color="auto"/>
              <w:right w:val="single" w:sz="4" w:space="0" w:color="auto"/>
            </w:tcBorders>
            <w:shd w:val="clear" w:color="auto" w:fill="auto"/>
            <w:noWrap/>
            <w:vAlign w:val="center"/>
            <w:hideMark/>
          </w:tcPr>
          <w:p w14:paraId="19F9524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D51B9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9726B9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8332DA" w14:textId="77777777" w:rsidR="008F4028" w:rsidRPr="00BD01D7" w:rsidRDefault="008F4028" w:rsidP="00D163DF">
            <w:pPr>
              <w:spacing w:before="60" w:after="60" w:line="240" w:lineRule="auto"/>
              <w:jc w:val="center"/>
              <w:rPr>
                <w:noProof/>
                <w:sz w:val="20"/>
              </w:rPr>
            </w:pPr>
            <w:r>
              <w:rPr>
                <w:noProof/>
                <w:sz w:val="20"/>
              </w:rPr>
              <w:t>25161200</w:t>
            </w:r>
          </w:p>
        </w:tc>
        <w:tc>
          <w:tcPr>
            <w:tcW w:w="1129" w:type="dxa"/>
            <w:tcBorders>
              <w:top w:val="nil"/>
              <w:left w:val="nil"/>
              <w:bottom w:val="single" w:sz="4" w:space="0" w:color="auto"/>
              <w:right w:val="single" w:sz="4" w:space="0" w:color="auto"/>
            </w:tcBorders>
            <w:shd w:val="clear" w:color="auto" w:fill="auto"/>
            <w:noWrap/>
            <w:hideMark/>
          </w:tcPr>
          <w:p w14:paraId="0B42C5E4" w14:textId="77777777" w:rsidR="008F4028" w:rsidRPr="00BD01D7" w:rsidRDefault="008F4028" w:rsidP="00D163DF">
            <w:pPr>
              <w:spacing w:before="60" w:after="60" w:line="240" w:lineRule="auto"/>
              <w:jc w:val="center"/>
              <w:rPr>
                <w:noProof/>
                <w:sz w:val="20"/>
              </w:rPr>
            </w:pPr>
            <w:r>
              <w:rPr>
                <w:noProof/>
                <w:sz w:val="20"/>
              </w:rPr>
              <w:t>251612</w:t>
            </w:r>
          </w:p>
        </w:tc>
        <w:tc>
          <w:tcPr>
            <w:tcW w:w="9880" w:type="dxa"/>
            <w:tcBorders>
              <w:top w:val="nil"/>
              <w:left w:val="nil"/>
              <w:bottom w:val="single" w:sz="4" w:space="0" w:color="auto"/>
              <w:right w:val="single" w:sz="4" w:space="0" w:color="auto"/>
            </w:tcBorders>
            <w:shd w:val="clear" w:color="auto" w:fill="auto"/>
            <w:noWrap/>
            <w:hideMark/>
          </w:tcPr>
          <w:p w14:paraId="1BAE7680" w14:textId="668B8F9C" w:rsidR="008F4028" w:rsidRPr="00BD01D7" w:rsidRDefault="00311F85" w:rsidP="00D163DF">
            <w:pPr>
              <w:spacing w:before="60" w:after="60" w:line="240" w:lineRule="auto"/>
              <w:rPr>
                <w:noProof/>
                <w:sz w:val="20"/>
              </w:rPr>
            </w:pPr>
            <w:r>
              <w:rPr>
                <w:noProof/>
                <w:sz w:val="20"/>
              </w:rPr>
              <w:t>– –</w:t>
            </w:r>
            <w:r w:rsidR="008F4028">
              <w:rPr>
                <w:noProof/>
                <w:sz w:val="20"/>
              </w:rPr>
              <w:t xml:space="preserve"> razžagan ali kako drugače razrezan v pravokotne bloke ali plošče</w:t>
            </w:r>
          </w:p>
        </w:tc>
        <w:tc>
          <w:tcPr>
            <w:tcW w:w="1134" w:type="dxa"/>
            <w:tcBorders>
              <w:top w:val="nil"/>
              <w:left w:val="nil"/>
              <w:bottom w:val="single" w:sz="4" w:space="0" w:color="auto"/>
              <w:right w:val="single" w:sz="4" w:space="0" w:color="auto"/>
            </w:tcBorders>
            <w:shd w:val="clear" w:color="auto" w:fill="auto"/>
            <w:noWrap/>
            <w:vAlign w:val="center"/>
            <w:hideMark/>
          </w:tcPr>
          <w:p w14:paraId="0F04C89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903C9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7A7AB6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9652CD" w14:textId="77777777" w:rsidR="008F4028" w:rsidRPr="00BD01D7" w:rsidRDefault="008F4028" w:rsidP="00D163DF">
            <w:pPr>
              <w:spacing w:before="60" w:after="60" w:line="240" w:lineRule="auto"/>
              <w:jc w:val="center"/>
              <w:rPr>
                <w:noProof/>
                <w:sz w:val="20"/>
              </w:rPr>
            </w:pPr>
            <w:r>
              <w:rPr>
                <w:noProof/>
                <w:sz w:val="20"/>
              </w:rPr>
              <w:t>25162000</w:t>
            </w:r>
          </w:p>
        </w:tc>
        <w:tc>
          <w:tcPr>
            <w:tcW w:w="1129" w:type="dxa"/>
            <w:tcBorders>
              <w:top w:val="nil"/>
              <w:left w:val="nil"/>
              <w:bottom w:val="single" w:sz="4" w:space="0" w:color="auto"/>
              <w:right w:val="single" w:sz="4" w:space="0" w:color="auto"/>
            </w:tcBorders>
            <w:shd w:val="clear" w:color="auto" w:fill="auto"/>
            <w:noWrap/>
            <w:hideMark/>
          </w:tcPr>
          <w:p w14:paraId="32F35F3C" w14:textId="77777777" w:rsidR="008F4028" w:rsidRPr="00BD01D7" w:rsidRDefault="008F4028" w:rsidP="00D163DF">
            <w:pPr>
              <w:spacing w:before="60" w:after="60" w:line="240" w:lineRule="auto"/>
              <w:jc w:val="center"/>
              <w:rPr>
                <w:noProof/>
                <w:sz w:val="20"/>
              </w:rPr>
            </w:pPr>
            <w:r>
              <w:rPr>
                <w:noProof/>
                <w:sz w:val="20"/>
              </w:rPr>
              <w:t>251620</w:t>
            </w:r>
          </w:p>
        </w:tc>
        <w:tc>
          <w:tcPr>
            <w:tcW w:w="9880" w:type="dxa"/>
            <w:tcBorders>
              <w:top w:val="nil"/>
              <w:left w:val="nil"/>
              <w:bottom w:val="single" w:sz="4" w:space="0" w:color="auto"/>
              <w:right w:val="single" w:sz="4" w:space="0" w:color="auto"/>
            </w:tcBorders>
            <w:shd w:val="clear" w:color="auto" w:fill="auto"/>
            <w:noWrap/>
            <w:hideMark/>
          </w:tcPr>
          <w:p w14:paraId="3D9955B1" w14:textId="7A09DAAE" w:rsidR="008F4028" w:rsidRPr="00BD01D7" w:rsidRDefault="000C19AE" w:rsidP="00D163DF">
            <w:pPr>
              <w:spacing w:before="60" w:after="60" w:line="240" w:lineRule="auto"/>
              <w:rPr>
                <w:noProof/>
                <w:sz w:val="20"/>
              </w:rPr>
            </w:pPr>
            <w:r>
              <w:rPr>
                <w:noProof/>
                <w:sz w:val="20"/>
              </w:rPr>
              <w:t>–</w:t>
            </w:r>
            <w:r w:rsidR="008F4028">
              <w:rPr>
                <w:noProof/>
                <w:sz w:val="20"/>
              </w:rPr>
              <w:t xml:space="preserve"> Peščenec</w:t>
            </w:r>
          </w:p>
        </w:tc>
        <w:tc>
          <w:tcPr>
            <w:tcW w:w="1134" w:type="dxa"/>
            <w:tcBorders>
              <w:top w:val="nil"/>
              <w:left w:val="nil"/>
              <w:bottom w:val="single" w:sz="4" w:space="0" w:color="auto"/>
              <w:right w:val="single" w:sz="4" w:space="0" w:color="auto"/>
            </w:tcBorders>
            <w:shd w:val="clear" w:color="auto" w:fill="auto"/>
            <w:noWrap/>
            <w:vAlign w:val="center"/>
            <w:hideMark/>
          </w:tcPr>
          <w:p w14:paraId="3E79396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9CC11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B66A6E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675C6B" w14:textId="77777777" w:rsidR="008F4028" w:rsidRPr="00BD01D7" w:rsidRDefault="008F4028" w:rsidP="00D163DF">
            <w:pPr>
              <w:spacing w:before="60" w:after="60" w:line="240" w:lineRule="auto"/>
              <w:jc w:val="center"/>
              <w:rPr>
                <w:noProof/>
                <w:sz w:val="20"/>
              </w:rPr>
            </w:pPr>
            <w:r>
              <w:rPr>
                <w:noProof/>
                <w:sz w:val="20"/>
              </w:rPr>
              <w:t>25169000</w:t>
            </w:r>
          </w:p>
        </w:tc>
        <w:tc>
          <w:tcPr>
            <w:tcW w:w="1129" w:type="dxa"/>
            <w:tcBorders>
              <w:top w:val="nil"/>
              <w:left w:val="nil"/>
              <w:bottom w:val="single" w:sz="4" w:space="0" w:color="auto"/>
              <w:right w:val="single" w:sz="4" w:space="0" w:color="auto"/>
            </w:tcBorders>
            <w:shd w:val="clear" w:color="auto" w:fill="auto"/>
            <w:noWrap/>
            <w:hideMark/>
          </w:tcPr>
          <w:p w14:paraId="56515215" w14:textId="77777777" w:rsidR="008F4028" w:rsidRPr="00BD01D7" w:rsidRDefault="008F4028" w:rsidP="00D163DF">
            <w:pPr>
              <w:spacing w:before="60" w:after="60" w:line="240" w:lineRule="auto"/>
              <w:jc w:val="center"/>
              <w:rPr>
                <w:noProof/>
                <w:sz w:val="20"/>
              </w:rPr>
            </w:pPr>
            <w:r>
              <w:rPr>
                <w:noProof/>
                <w:sz w:val="20"/>
              </w:rPr>
              <w:t>251690</w:t>
            </w:r>
          </w:p>
        </w:tc>
        <w:tc>
          <w:tcPr>
            <w:tcW w:w="9880" w:type="dxa"/>
            <w:tcBorders>
              <w:top w:val="nil"/>
              <w:left w:val="nil"/>
              <w:bottom w:val="single" w:sz="4" w:space="0" w:color="auto"/>
              <w:right w:val="single" w:sz="4" w:space="0" w:color="auto"/>
            </w:tcBorders>
            <w:shd w:val="clear" w:color="auto" w:fill="auto"/>
            <w:noWrap/>
            <w:hideMark/>
          </w:tcPr>
          <w:p w14:paraId="08C6C7F9" w14:textId="006A80E1" w:rsidR="008F4028" w:rsidRPr="008F4028" w:rsidRDefault="000C19AE" w:rsidP="00D163DF">
            <w:pPr>
              <w:spacing w:before="60" w:after="60" w:line="240" w:lineRule="auto"/>
              <w:rPr>
                <w:noProof/>
                <w:sz w:val="20"/>
                <w:lang w:val="de-DE"/>
              </w:rPr>
            </w:pPr>
            <w:r>
              <w:rPr>
                <w:noProof/>
                <w:sz w:val="20"/>
                <w:lang w:val="de-DE"/>
              </w:rPr>
              <w:t>–</w:t>
            </w:r>
            <w:r w:rsidR="008F4028" w:rsidRPr="008F4028">
              <w:rPr>
                <w:noProof/>
                <w:sz w:val="20"/>
                <w:lang w:val="de-DE"/>
              </w:rPr>
              <w:t xml:space="preserve"> Drug kamen za spomenike ali gradbeništvo</w:t>
            </w:r>
          </w:p>
        </w:tc>
        <w:tc>
          <w:tcPr>
            <w:tcW w:w="1134" w:type="dxa"/>
            <w:tcBorders>
              <w:top w:val="nil"/>
              <w:left w:val="nil"/>
              <w:bottom w:val="single" w:sz="4" w:space="0" w:color="auto"/>
              <w:right w:val="single" w:sz="4" w:space="0" w:color="auto"/>
            </w:tcBorders>
            <w:shd w:val="clear" w:color="auto" w:fill="auto"/>
            <w:noWrap/>
            <w:vAlign w:val="center"/>
            <w:hideMark/>
          </w:tcPr>
          <w:p w14:paraId="4CF254D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AE0E4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2629B2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1D3E49" w14:textId="77777777" w:rsidR="008F4028" w:rsidRPr="00BD01D7" w:rsidRDefault="008F4028" w:rsidP="00D163DF">
            <w:pPr>
              <w:spacing w:before="60" w:after="60" w:line="240" w:lineRule="auto"/>
              <w:jc w:val="center"/>
              <w:rPr>
                <w:noProof/>
                <w:sz w:val="20"/>
              </w:rPr>
            </w:pPr>
            <w:r>
              <w:rPr>
                <w:noProof/>
                <w:sz w:val="20"/>
              </w:rPr>
              <w:t>25201000</w:t>
            </w:r>
          </w:p>
        </w:tc>
        <w:tc>
          <w:tcPr>
            <w:tcW w:w="1129" w:type="dxa"/>
            <w:tcBorders>
              <w:top w:val="nil"/>
              <w:left w:val="nil"/>
              <w:bottom w:val="single" w:sz="4" w:space="0" w:color="auto"/>
              <w:right w:val="single" w:sz="4" w:space="0" w:color="auto"/>
            </w:tcBorders>
            <w:shd w:val="clear" w:color="auto" w:fill="auto"/>
            <w:noWrap/>
            <w:hideMark/>
          </w:tcPr>
          <w:p w14:paraId="38EB5EF8" w14:textId="77777777" w:rsidR="008F4028" w:rsidRPr="00BD01D7" w:rsidRDefault="008F4028" w:rsidP="00D163DF">
            <w:pPr>
              <w:spacing w:before="60" w:after="60" w:line="240" w:lineRule="auto"/>
              <w:jc w:val="center"/>
              <w:rPr>
                <w:noProof/>
                <w:sz w:val="20"/>
              </w:rPr>
            </w:pPr>
            <w:r>
              <w:rPr>
                <w:noProof/>
                <w:sz w:val="20"/>
              </w:rPr>
              <w:t>252010</w:t>
            </w:r>
          </w:p>
        </w:tc>
        <w:tc>
          <w:tcPr>
            <w:tcW w:w="9880" w:type="dxa"/>
            <w:tcBorders>
              <w:top w:val="nil"/>
              <w:left w:val="nil"/>
              <w:bottom w:val="single" w:sz="4" w:space="0" w:color="auto"/>
              <w:right w:val="single" w:sz="4" w:space="0" w:color="auto"/>
            </w:tcBorders>
            <w:shd w:val="clear" w:color="auto" w:fill="auto"/>
            <w:noWrap/>
            <w:hideMark/>
          </w:tcPr>
          <w:p w14:paraId="38A73207" w14:textId="54487F43" w:rsidR="008F4028" w:rsidRPr="00BD01D7" w:rsidRDefault="000C19AE" w:rsidP="00D163DF">
            <w:pPr>
              <w:spacing w:before="60" w:after="60" w:line="240" w:lineRule="auto"/>
              <w:rPr>
                <w:noProof/>
                <w:sz w:val="20"/>
              </w:rPr>
            </w:pPr>
            <w:r>
              <w:rPr>
                <w:noProof/>
                <w:sz w:val="20"/>
              </w:rPr>
              <w:t>–</w:t>
            </w:r>
            <w:r w:rsidR="008F4028">
              <w:rPr>
                <w:noProof/>
                <w:sz w:val="20"/>
              </w:rPr>
              <w:t xml:space="preserve"> Surova sadra (kalcijev sulfat dihidrat); anhidrit sadre (brezvodni kalcijev sulfat)</w:t>
            </w:r>
          </w:p>
        </w:tc>
        <w:tc>
          <w:tcPr>
            <w:tcW w:w="1134" w:type="dxa"/>
            <w:tcBorders>
              <w:top w:val="nil"/>
              <w:left w:val="nil"/>
              <w:bottom w:val="single" w:sz="4" w:space="0" w:color="auto"/>
              <w:right w:val="single" w:sz="4" w:space="0" w:color="auto"/>
            </w:tcBorders>
            <w:shd w:val="clear" w:color="auto" w:fill="auto"/>
            <w:noWrap/>
            <w:vAlign w:val="center"/>
            <w:hideMark/>
          </w:tcPr>
          <w:p w14:paraId="0136F98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0F98B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1574CC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E79B2D" w14:textId="77777777" w:rsidR="008F4028" w:rsidRPr="00BD01D7" w:rsidRDefault="008F4028" w:rsidP="00D163DF">
            <w:pPr>
              <w:spacing w:before="60" w:after="60" w:line="240" w:lineRule="auto"/>
              <w:jc w:val="center"/>
              <w:rPr>
                <w:noProof/>
                <w:sz w:val="20"/>
              </w:rPr>
            </w:pPr>
            <w:r>
              <w:rPr>
                <w:noProof/>
                <w:sz w:val="20"/>
              </w:rPr>
              <w:t>25202000</w:t>
            </w:r>
          </w:p>
        </w:tc>
        <w:tc>
          <w:tcPr>
            <w:tcW w:w="1129" w:type="dxa"/>
            <w:tcBorders>
              <w:top w:val="nil"/>
              <w:left w:val="nil"/>
              <w:bottom w:val="single" w:sz="4" w:space="0" w:color="auto"/>
              <w:right w:val="single" w:sz="4" w:space="0" w:color="auto"/>
            </w:tcBorders>
            <w:shd w:val="clear" w:color="auto" w:fill="auto"/>
            <w:noWrap/>
            <w:hideMark/>
          </w:tcPr>
          <w:p w14:paraId="4F38C14F" w14:textId="77777777" w:rsidR="008F4028" w:rsidRPr="00BD01D7" w:rsidRDefault="008F4028" w:rsidP="00D163DF">
            <w:pPr>
              <w:spacing w:before="60" w:after="60" w:line="240" w:lineRule="auto"/>
              <w:jc w:val="center"/>
              <w:rPr>
                <w:noProof/>
                <w:sz w:val="20"/>
              </w:rPr>
            </w:pPr>
            <w:r>
              <w:rPr>
                <w:noProof/>
                <w:sz w:val="20"/>
              </w:rPr>
              <w:t>252020</w:t>
            </w:r>
          </w:p>
        </w:tc>
        <w:tc>
          <w:tcPr>
            <w:tcW w:w="9880" w:type="dxa"/>
            <w:tcBorders>
              <w:top w:val="nil"/>
              <w:left w:val="nil"/>
              <w:bottom w:val="single" w:sz="4" w:space="0" w:color="auto"/>
              <w:right w:val="single" w:sz="4" w:space="0" w:color="auto"/>
            </w:tcBorders>
            <w:shd w:val="clear" w:color="auto" w:fill="auto"/>
            <w:noWrap/>
            <w:hideMark/>
          </w:tcPr>
          <w:p w14:paraId="4F5CDF7C" w14:textId="4ED24FEA" w:rsidR="008F4028" w:rsidRPr="00BD01D7" w:rsidRDefault="000C19AE" w:rsidP="00D163DF">
            <w:pPr>
              <w:spacing w:before="60" w:after="60" w:line="240" w:lineRule="auto"/>
              <w:rPr>
                <w:noProof/>
                <w:sz w:val="20"/>
              </w:rPr>
            </w:pPr>
            <w:r>
              <w:rPr>
                <w:noProof/>
                <w:sz w:val="20"/>
              </w:rPr>
              <w:t>–</w:t>
            </w:r>
            <w:r w:rsidR="008F4028">
              <w:rPr>
                <w:noProof/>
                <w:sz w:val="20"/>
              </w:rPr>
              <w:t xml:space="preserve"> Mavec</w:t>
            </w:r>
          </w:p>
        </w:tc>
        <w:tc>
          <w:tcPr>
            <w:tcW w:w="1134" w:type="dxa"/>
            <w:tcBorders>
              <w:top w:val="nil"/>
              <w:left w:val="nil"/>
              <w:bottom w:val="single" w:sz="4" w:space="0" w:color="auto"/>
              <w:right w:val="single" w:sz="4" w:space="0" w:color="auto"/>
            </w:tcBorders>
            <w:shd w:val="clear" w:color="auto" w:fill="auto"/>
            <w:noWrap/>
            <w:vAlign w:val="center"/>
            <w:hideMark/>
          </w:tcPr>
          <w:p w14:paraId="38F669D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4850F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57D49B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D2A4757" w14:textId="77777777" w:rsidR="008F4028" w:rsidRPr="00BD01D7" w:rsidRDefault="008F4028" w:rsidP="00D163DF">
            <w:pPr>
              <w:spacing w:before="60" w:after="60" w:line="240" w:lineRule="auto"/>
              <w:jc w:val="center"/>
              <w:rPr>
                <w:noProof/>
                <w:sz w:val="20"/>
              </w:rPr>
            </w:pPr>
            <w:r>
              <w:rPr>
                <w:noProof/>
                <w:sz w:val="20"/>
              </w:rPr>
              <w:t>26011100</w:t>
            </w:r>
          </w:p>
        </w:tc>
        <w:tc>
          <w:tcPr>
            <w:tcW w:w="1129" w:type="dxa"/>
            <w:tcBorders>
              <w:top w:val="nil"/>
              <w:left w:val="nil"/>
              <w:bottom w:val="single" w:sz="4" w:space="0" w:color="auto"/>
              <w:right w:val="single" w:sz="4" w:space="0" w:color="auto"/>
            </w:tcBorders>
            <w:shd w:val="clear" w:color="auto" w:fill="auto"/>
            <w:noWrap/>
            <w:hideMark/>
          </w:tcPr>
          <w:p w14:paraId="79FF9989" w14:textId="77777777" w:rsidR="008F4028" w:rsidRPr="00BD01D7" w:rsidRDefault="008F4028" w:rsidP="00D163DF">
            <w:pPr>
              <w:spacing w:before="60" w:after="60" w:line="240" w:lineRule="auto"/>
              <w:jc w:val="center"/>
              <w:rPr>
                <w:noProof/>
                <w:sz w:val="20"/>
              </w:rPr>
            </w:pPr>
            <w:r>
              <w:rPr>
                <w:noProof/>
                <w:sz w:val="20"/>
              </w:rPr>
              <w:t>260111</w:t>
            </w:r>
          </w:p>
        </w:tc>
        <w:tc>
          <w:tcPr>
            <w:tcW w:w="9880" w:type="dxa"/>
            <w:tcBorders>
              <w:top w:val="nil"/>
              <w:left w:val="nil"/>
              <w:bottom w:val="single" w:sz="4" w:space="0" w:color="auto"/>
              <w:right w:val="single" w:sz="4" w:space="0" w:color="auto"/>
            </w:tcBorders>
            <w:shd w:val="clear" w:color="auto" w:fill="auto"/>
            <w:noWrap/>
            <w:hideMark/>
          </w:tcPr>
          <w:p w14:paraId="5DB2212B" w14:textId="18DA406C" w:rsidR="008F4028" w:rsidRPr="00BD01D7" w:rsidRDefault="00311F85" w:rsidP="00D163DF">
            <w:pPr>
              <w:spacing w:before="60" w:after="60" w:line="240" w:lineRule="auto"/>
              <w:rPr>
                <w:noProof/>
                <w:sz w:val="20"/>
              </w:rPr>
            </w:pPr>
            <w:r>
              <w:rPr>
                <w:noProof/>
                <w:sz w:val="20"/>
              </w:rPr>
              <w:t>– –</w:t>
            </w:r>
            <w:r w:rsidR="008F4028">
              <w:rPr>
                <w:noProof/>
                <w:sz w:val="20"/>
              </w:rPr>
              <w:t xml:space="preserve"> neaglomerirani</w:t>
            </w:r>
          </w:p>
        </w:tc>
        <w:tc>
          <w:tcPr>
            <w:tcW w:w="1134" w:type="dxa"/>
            <w:tcBorders>
              <w:top w:val="nil"/>
              <w:left w:val="nil"/>
              <w:bottom w:val="single" w:sz="4" w:space="0" w:color="auto"/>
              <w:right w:val="single" w:sz="4" w:space="0" w:color="auto"/>
            </w:tcBorders>
            <w:shd w:val="clear" w:color="auto" w:fill="auto"/>
            <w:noWrap/>
            <w:vAlign w:val="center"/>
            <w:hideMark/>
          </w:tcPr>
          <w:p w14:paraId="15AF46F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422B2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95C1C3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8191DA" w14:textId="77777777" w:rsidR="008F4028" w:rsidRPr="00BD01D7" w:rsidRDefault="008F4028" w:rsidP="00D163DF">
            <w:pPr>
              <w:spacing w:before="60" w:after="60" w:line="240" w:lineRule="auto"/>
              <w:jc w:val="center"/>
              <w:rPr>
                <w:noProof/>
                <w:sz w:val="20"/>
              </w:rPr>
            </w:pPr>
            <w:r>
              <w:rPr>
                <w:noProof/>
                <w:sz w:val="20"/>
              </w:rPr>
              <w:t>26011200</w:t>
            </w:r>
          </w:p>
        </w:tc>
        <w:tc>
          <w:tcPr>
            <w:tcW w:w="1129" w:type="dxa"/>
            <w:tcBorders>
              <w:top w:val="nil"/>
              <w:left w:val="nil"/>
              <w:bottom w:val="single" w:sz="4" w:space="0" w:color="auto"/>
              <w:right w:val="single" w:sz="4" w:space="0" w:color="auto"/>
            </w:tcBorders>
            <w:shd w:val="clear" w:color="auto" w:fill="auto"/>
            <w:noWrap/>
            <w:hideMark/>
          </w:tcPr>
          <w:p w14:paraId="2FC52C07" w14:textId="77777777" w:rsidR="008F4028" w:rsidRPr="00BD01D7" w:rsidRDefault="008F4028" w:rsidP="00D163DF">
            <w:pPr>
              <w:spacing w:before="60" w:after="60" w:line="240" w:lineRule="auto"/>
              <w:jc w:val="center"/>
              <w:rPr>
                <w:noProof/>
                <w:sz w:val="20"/>
              </w:rPr>
            </w:pPr>
            <w:r>
              <w:rPr>
                <w:noProof/>
                <w:sz w:val="20"/>
              </w:rPr>
              <w:t>260112</w:t>
            </w:r>
          </w:p>
        </w:tc>
        <w:tc>
          <w:tcPr>
            <w:tcW w:w="9880" w:type="dxa"/>
            <w:tcBorders>
              <w:top w:val="nil"/>
              <w:left w:val="nil"/>
              <w:bottom w:val="single" w:sz="4" w:space="0" w:color="auto"/>
              <w:right w:val="single" w:sz="4" w:space="0" w:color="auto"/>
            </w:tcBorders>
            <w:shd w:val="clear" w:color="auto" w:fill="auto"/>
            <w:noWrap/>
            <w:hideMark/>
          </w:tcPr>
          <w:p w14:paraId="3A36D54F" w14:textId="2618ABE6" w:rsidR="008F4028" w:rsidRPr="00BD01D7" w:rsidRDefault="00311F85" w:rsidP="00D163DF">
            <w:pPr>
              <w:spacing w:before="60" w:after="60" w:line="240" w:lineRule="auto"/>
              <w:rPr>
                <w:noProof/>
                <w:sz w:val="20"/>
              </w:rPr>
            </w:pPr>
            <w:r>
              <w:rPr>
                <w:noProof/>
                <w:sz w:val="20"/>
              </w:rPr>
              <w:t>– –</w:t>
            </w:r>
            <w:r w:rsidR="008F4028">
              <w:rPr>
                <w:noProof/>
                <w:sz w:val="20"/>
              </w:rPr>
              <w:t xml:space="preserve"> aglomerirani</w:t>
            </w:r>
          </w:p>
        </w:tc>
        <w:tc>
          <w:tcPr>
            <w:tcW w:w="1134" w:type="dxa"/>
            <w:tcBorders>
              <w:top w:val="nil"/>
              <w:left w:val="nil"/>
              <w:bottom w:val="single" w:sz="4" w:space="0" w:color="auto"/>
              <w:right w:val="single" w:sz="4" w:space="0" w:color="auto"/>
            </w:tcBorders>
            <w:shd w:val="clear" w:color="auto" w:fill="auto"/>
            <w:noWrap/>
            <w:vAlign w:val="center"/>
            <w:hideMark/>
          </w:tcPr>
          <w:p w14:paraId="64A201D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2D77D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030571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B28BDF" w14:textId="77777777" w:rsidR="008F4028" w:rsidRPr="00BD01D7" w:rsidRDefault="008F4028" w:rsidP="00D163DF">
            <w:pPr>
              <w:spacing w:before="60" w:after="60" w:line="240" w:lineRule="auto"/>
              <w:jc w:val="center"/>
              <w:rPr>
                <w:noProof/>
                <w:sz w:val="20"/>
              </w:rPr>
            </w:pPr>
            <w:r>
              <w:rPr>
                <w:noProof/>
                <w:sz w:val="20"/>
              </w:rPr>
              <w:t>26012000</w:t>
            </w:r>
          </w:p>
        </w:tc>
        <w:tc>
          <w:tcPr>
            <w:tcW w:w="1129" w:type="dxa"/>
            <w:tcBorders>
              <w:top w:val="nil"/>
              <w:left w:val="nil"/>
              <w:bottom w:val="single" w:sz="4" w:space="0" w:color="auto"/>
              <w:right w:val="single" w:sz="4" w:space="0" w:color="auto"/>
            </w:tcBorders>
            <w:shd w:val="clear" w:color="auto" w:fill="auto"/>
            <w:noWrap/>
            <w:hideMark/>
          </w:tcPr>
          <w:p w14:paraId="35ACBE75" w14:textId="77777777" w:rsidR="008F4028" w:rsidRPr="00BD01D7" w:rsidRDefault="008F4028" w:rsidP="00D163DF">
            <w:pPr>
              <w:spacing w:before="60" w:after="60" w:line="240" w:lineRule="auto"/>
              <w:jc w:val="center"/>
              <w:rPr>
                <w:noProof/>
                <w:sz w:val="20"/>
              </w:rPr>
            </w:pPr>
            <w:r>
              <w:rPr>
                <w:noProof/>
                <w:sz w:val="20"/>
              </w:rPr>
              <w:t>260120</w:t>
            </w:r>
          </w:p>
        </w:tc>
        <w:tc>
          <w:tcPr>
            <w:tcW w:w="9880" w:type="dxa"/>
            <w:tcBorders>
              <w:top w:val="nil"/>
              <w:left w:val="nil"/>
              <w:bottom w:val="single" w:sz="4" w:space="0" w:color="auto"/>
              <w:right w:val="single" w:sz="4" w:space="0" w:color="auto"/>
            </w:tcBorders>
            <w:shd w:val="clear" w:color="auto" w:fill="auto"/>
            <w:noWrap/>
            <w:hideMark/>
          </w:tcPr>
          <w:p w14:paraId="3F135D2E" w14:textId="3187D6B6" w:rsidR="008F4028" w:rsidRPr="00BD01D7" w:rsidRDefault="000C19AE" w:rsidP="00D163DF">
            <w:pPr>
              <w:spacing w:before="60" w:after="60" w:line="240" w:lineRule="auto"/>
              <w:rPr>
                <w:noProof/>
                <w:sz w:val="20"/>
              </w:rPr>
            </w:pPr>
            <w:r>
              <w:rPr>
                <w:noProof/>
                <w:sz w:val="20"/>
              </w:rPr>
              <w:t>–</w:t>
            </w:r>
            <w:r w:rsidR="008F4028">
              <w:rPr>
                <w:noProof/>
                <w:sz w:val="20"/>
              </w:rPr>
              <w:t xml:space="preserve"> Praženi železovi piriti</w:t>
            </w:r>
          </w:p>
        </w:tc>
        <w:tc>
          <w:tcPr>
            <w:tcW w:w="1134" w:type="dxa"/>
            <w:tcBorders>
              <w:top w:val="nil"/>
              <w:left w:val="nil"/>
              <w:bottom w:val="single" w:sz="4" w:space="0" w:color="auto"/>
              <w:right w:val="single" w:sz="4" w:space="0" w:color="auto"/>
            </w:tcBorders>
            <w:shd w:val="clear" w:color="auto" w:fill="auto"/>
            <w:noWrap/>
            <w:vAlign w:val="center"/>
            <w:hideMark/>
          </w:tcPr>
          <w:p w14:paraId="64EA7CE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C6D04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4A8338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8A8C91" w14:textId="77777777" w:rsidR="008F4028" w:rsidRPr="00BD01D7" w:rsidRDefault="008F4028" w:rsidP="00D163DF">
            <w:pPr>
              <w:spacing w:before="60" w:after="60" w:line="240" w:lineRule="auto"/>
              <w:jc w:val="center"/>
              <w:rPr>
                <w:noProof/>
                <w:sz w:val="20"/>
              </w:rPr>
            </w:pPr>
            <w:r>
              <w:rPr>
                <w:noProof/>
                <w:sz w:val="20"/>
              </w:rPr>
              <w:t>26020000</w:t>
            </w:r>
          </w:p>
        </w:tc>
        <w:tc>
          <w:tcPr>
            <w:tcW w:w="1129" w:type="dxa"/>
            <w:tcBorders>
              <w:top w:val="nil"/>
              <w:left w:val="nil"/>
              <w:bottom w:val="single" w:sz="4" w:space="0" w:color="auto"/>
              <w:right w:val="single" w:sz="4" w:space="0" w:color="auto"/>
            </w:tcBorders>
            <w:shd w:val="clear" w:color="auto" w:fill="auto"/>
            <w:noWrap/>
            <w:hideMark/>
          </w:tcPr>
          <w:p w14:paraId="233F3D91" w14:textId="77777777" w:rsidR="008F4028" w:rsidRPr="00BD01D7" w:rsidRDefault="008F4028" w:rsidP="00D163DF">
            <w:pPr>
              <w:spacing w:before="60" w:after="60" w:line="240" w:lineRule="auto"/>
              <w:jc w:val="center"/>
              <w:rPr>
                <w:noProof/>
                <w:sz w:val="20"/>
              </w:rPr>
            </w:pPr>
            <w:r>
              <w:rPr>
                <w:noProof/>
                <w:sz w:val="20"/>
              </w:rPr>
              <w:t>260200</w:t>
            </w:r>
          </w:p>
        </w:tc>
        <w:tc>
          <w:tcPr>
            <w:tcW w:w="9880" w:type="dxa"/>
            <w:tcBorders>
              <w:top w:val="nil"/>
              <w:left w:val="nil"/>
              <w:bottom w:val="single" w:sz="4" w:space="0" w:color="auto"/>
              <w:right w:val="single" w:sz="4" w:space="0" w:color="auto"/>
            </w:tcBorders>
            <w:shd w:val="clear" w:color="auto" w:fill="auto"/>
            <w:noWrap/>
            <w:hideMark/>
          </w:tcPr>
          <w:p w14:paraId="4C29A191" w14:textId="2FBA1FE5" w:rsidR="008F4028" w:rsidRPr="00BD01D7" w:rsidRDefault="008F4028" w:rsidP="00D163DF">
            <w:pPr>
              <w:spacing w:before="60" w:after="60" w:line="240" w:lineRule="auto"/>
              <w:rPr>
                <w:noProof/>
                <w:sz w:val="20"/>
              </w:rPr>
            </w:pPr>
            <w:r>
              <w:rPr>
                <w:noProof/>
                <w:sz w:val="20"/>
              </w:rPr>
              <w:t xml:space="preserve">Manganove rude in koncentrati, vključno železo </w:t>
            </w:r>
            <w:r w:rsidR="000C19AE">
              <w:rPr>
                <w:noProof/>
                <w:sz w:val="20"/>
              </w:rPr>
              <w:t>-</w:t>
            </w:r>
            <w:r>
              <w:rPr>
                <w:noProof/>
                <w:sz w:val="20"/>
              </w:rPr>
              <w:t xml:space="preserve"> manganove rude in koncentrati z 20 % in več mangana, računano na suh izdelek</w:t>
            </w:r>
          </w:p>
        </w:tc>
        <w:tc>
          <w:tcPr>
            <w:tcW w:w="1134" w:type="dxa"/>
            <w:tcBorders>
              <w:top w:val="nil"/>
              <w:left w:val="nil"/>
              <w:bottom w:val="single" w:sz="4" w:space="0" w:color="auto"/>
              <w:right w:val="single" w:sz="4" w:space="0" w:color="auto"/>
            </w:tcBorders>
            <w:shd w:val="clear" w:color="auto" w:fill="auto"/>
            <w:noWrap/>
            <w:vAlign w:val="center"/>
            <w:hideMark/>
          </w:tcPr>
          <w:p w14:paraId="742812D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68844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37150C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CE56D4" w14:textId="77777777" w:rsidR="008F4028" w:rsidRPr="00BD01D7" w:rsidRDefault="008F4028" w:rsidP="00D163DF">
            <w:pPr>
              <w:spacing w:before="60" w:after="60" w:line="240" w:lineRule="auto"/>
              <w:jc w:val="center"/>
              <w:rPr>
                <w:noProof/>
                <w:sz w:val="20"/>
              </w:rPr>
            </w:pPr>
            <w:r>
              <w:rPr>
                <w:noProof/>
                <w:sz w:val="20"/>
              </w:rPr>
              <w:t>26030000</w:t>
            </w:r>
          </w:p>
        </w:tc>
        <w:tc>
          <w:tcPr>
            <w:tcW w:w="1129" w:type="dxa"/>
            <w:tcBorders>
              <w:top w:val="nil"/>
              <w:left w:val="nil"/>
              <w:bottom w:val="single" w:sz="4" w:space="0" w:color="auto"/>
              <w:right w:val="single" w:sz="4" w:space="0" w:color="auto"/>
            </w:tcBorders>
            <w:shd w:val="clear" w:color="auto" w:fill="auto"/>
            <w:noWrap/>
            <w:hideMark/>
          </w:tcPr>
          <w:p w14:paraId="5DE5DC1B" w14:textId="77777777" w:rsidR="008F4028" w:rsidRPr="00BD01D7" w:rsidRDefault="008F4028" w:rsidP="00D163DF">
            <w:pPr>
              <w:spacing w:before="60" w:after="60" w:line="240" w:lineRule="auto"/>
              <w:jc w:val="center"/>
              <w:rPr>
                <w:noProof/>
                <w:sz w:val="20"/>
              </w:rPr>
            </w:pPr>
            <w:r>
              <w:rPr>
                <w:noProof/>
                <w:sz w:val="20"/>
              </w:rPr>
              <w:t>260300</w:t>
            </w:r>
          </w:p>
        </w:tc>
        <w:tc>
          <w:tcPr>
            <w:tcW w:w="9880" w:type="dxa"/>
            <w:tcBorders>
              <w:top w:val="nil"/>
              <w:left w:val="nil"/>
              <w:bottom w:val="single" w:sz="4" w:space="0" w:color="auto"/>
              <w:right w:val="single" w:sz="4" w:space="0" w:color="auto"/>
            </w:tcBorders>
            <w:shd w:val="clear" w:color="auto" w:fill="auto"/>
            <w:noWrap/>
            <w:hideMark/>
          </w:tcPr>
          <w:p w14:paraId="5639D086" w14:textId="77777777" w:rsidR="008F4028" w:rsidRPr="00BD01D7" w:rsidRDefault="008F4028" w:rsidP="00D163DF">
            <w:pPr>
              <w:spacing w:before="60" w:after="60" w:line="240" w:lineRule="auto"/>
              <w:rPr>
                <w:noProof/>
                <w:sz w:val="20"/>
              </w:rPr>
            </w:pPr>
            <w:r>
              <w:rPr>
                <w:noProof/>
                <w:sz w:val="20"/>
              </w:rPr>
              <w:t>Bakrove rude in koncentrati</w:t>
            </w:r>
          </w:p>
        </w:tc>
        <w:tc>
          <w:tcPr>
            <w:tcW w:w="1134" w:type="dxa"/>
            <w:tcBorders>
              <w:top w:val="nil"/>
              <w:left w:val="nil"/>
              <w:bottom w:val="single" w:sz="4" w:space="0" w:color="auto"/>
              <w:right w:val="single" w:sz="4" w:space="0" w:color="auto"/>
            </w:tcBorders>
            <w:shd w:val="clear" w:color="auto" w:fill="auto"/>
            <w:noWrap/>
            <w:vAlign w:val="center"/>
            <w:hideMark/>
          </w:tcPr>
          <w:p w14:paraId="030180E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BB81D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0D0244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35B9B0" w14:textId="77777777" w:rsidR="008F4028" w:rsidRPr="00BD01D7" w:rsidRDefault="008F4028" w:rsidP="00D163DF">
            <w:pPr>
              <w:spacing w:before="60" w:after="60" w:line="240" w:lineRule="auto"/>
              <w:jc w:val="center"/>
              <w:rPr>
                <w:noProof/>
                <w:sz w:val="20"/>
              </w:rPr>
            </w:pPr>
            <w:r>
              <w:rPr>
                <w:noProof/>
                <w:sz w:val="20"/>
              </w:rPr>
              <w:t>26040000</w:t>
            </w:r>
          </w:p>
        </w:tc>
        <w:tc>
          <w:tcPr>
            <w:tcW w:w="1129" w:type="dxa"/>
            <w:tcBorders>
              <w:top w:val="nil"/>
              <w:left w:val="nil"/>
              <w:bottom w:val="single" w:sz="4" w:space="0" w:color="auto"/>
              <w:right w:val="single" w:sz="4" w:space="0" w:color="auto"/>
            </w:tcBorders>
            <w:shd w:val="clear" w:color="auto" w:fill="auto"/>
            <w:noWrap/>
            <w:hideMark/>
          </w:tcPr>
          <w:p w14:paraId="11218063" w14:textId="77777777" w:rsidR="008F4028" w:rsidRPr="00BD01D7" w:rsidRDefault="008F4028" w:rsidP="00D163DF">
            <w:pPr>
              <w:spacing w:before="60" w:after="60" w:line="240" w:lineRule="auto"/>
              <w:jc w:val="center"/>
              <w:rPr>
                <w:noProof/>
                <w:sz w:val="20"/>
              </w:rPr>
            </w:pPr>
            <w:r>
              <w:rPr>
                <w:noProof/>
                <w:sz w:val="20"/>
              </w:rPr>
              <w:t>260400</w:t>
            </w:r>
          </w:p>
        </w:tc>
        <w:tc>
          <w:tcPr>
            <w:tcW w:w="9880" w:type="dxa"/>
            <w:tcBorders>
              <w:top w:val="nil"/>
              <w:left w:val="nil"/>
              <w:bottom w:val="single" w:sz="4" w:space="0" w:color="auto"/>
              <w:right w:val="single" w:sz="4" w:space="0" w:color="auto"/>
            </w:tcBorders>
            <w:shd w:val="clear" w:color="auto" w:fill="auto"/>
            <w:noWrap/>
            <w:hideMark/>
          </w:tcPr>
          <w:p w14:paraId="4D471BB9" w14:textId="77777777" w:rsidR="008F4028" w:rsidRPr="00BD01D7" w:rsidRDefault="008F4028" w:rsidP="00D163DF">
            <w:pPr>
              <w:spacing w:before="60" w:after="60" w:line="240" w:lineRule="auto"/>
              <w:rPr>
                <w:noProof/>
                <w:sz w:val="20"/>
              </w:rPr>
            </w:pPr>
            <w:r>
              <w:rPr>
                <w:noProof/>
                <w:sz w:val="20"/>
              </w:rPr>
              <w:t>Nikljeve rude in koncentrati</w:t>
            </w:r>
          </w:p>
        </w:tc>
        <w:tc>
          <w:tcPr>
            <w:tcW w:w="1134" w:type="dxa"/>
            <w:tcBorders>
              <w:top w:val="nil"/>
              <w:left w:val="nil"/>
              <w:bottom w:val="single" w:sz="4" w:space="0" w:color="auto"/>
              <w:right w:val="single" w:sz="4" w:space="0" w:color="auto"/>
            </w:tcBorders>
            <w:shd w:val="clear" w:color="auto" w:fill="auto"/>
            <w:noWrap/>
            <w:vAlign w:val="center"/>
            <w:hideMark/>
          </w:tcPr>
          <w:p w14:paraId="3BFF662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FF50E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A82ECE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0CC0FD" w14:textId="77777777" w:rsidR="008F4028" w:rsidRPr="00BD01D7" w:rsidRDefault="008F4028" w:rsidP="00D163DF">
            <w:pPr>
              <w:spacing w:before="60" w:after="60" w:line="240" w:lineRule="auto"/>
              <w:jc w:val="center"/>
              <w:rPr>
                <w:noProof/>
                <w:sz w:val="20"/>
              </w:rPr>
            </w:pPr>
            <w:r>
              <w:rPr>
                <w:noProof/>
                <w:sz w:val="20"/>
              </w:rPr>
              <w:t>26050000</w:t>
            </w:r>
          </w:p>
        </w:tc>
        <w:tc>
          <w:tcPr>
            <w:tcW w:w="1129" w:type="dxa"/>
            <w:tcBorders>
              <w:top w:val="nil"/>
              <w:left w:val="nil"/>
              <w:bottom w:val="single" w:sz="4" w:space="0" w:color="auto"/>
              <w:right w:val="single" w:sz="4" w:space="0" w:color="auto"/>
            </w:tcBorders>
            <w:shd w:val="clear" w:color="auto" w:fill="auto"/>
            <w:noWrap/>
            <w:hideMark/>
          </w:tcPr>
          <w:p w14:paraId="305473CA" w14:textId="77777777" w:rsidR="008F4028" w:rsidRPr="00BD01D7" w:rsidRDefault="008F4028" w:rsidP="00D163DF">
            <w:pPr>
              <w:spacing w:before="60" w:after="60" w:line="240" w:lineRule="auto"/>
              <w:jc w:val="center"/>
              <w:rPr>
                <w:noProof/>
                <w:sz w:val="20"/>
              </w:rPr>
            </w:pPr>
            <w:r>
              <w:rPr>
                <w:noProof/>
                <w:sz w:val="20"/>
              </w:rPr>
              <w:t>260500</w:t>
            </w:r>
          </w:p>
        </w:tc>
        <w:tc>
          <w:tcPr>
            <w:tcW w:w="9880" w:type="dxa"/>
            <w:tcBorders>
              <w:top w:val="nil"/>
              <w:left w:val="nil"/>
              <w:bottom w:val="single" w:sz="4" w:space="0" w:color="auto"/>
              <w:right w:val="single" w:sz="4" w:space="0" w:color="auto"/>
            </w:tcBorders>
            <w:shd w:val="clear" w:color="auto" w:fill="auto"/>
            <w:noWrap/>
            <w:hideMark/>
          </w:tcPr>
          <w:p w14:paraId="32EAE9F8" w14:textId="77777777" w:rsidR="008F4028" w:rsidRPr="00BD01D7" w:rsidRDefault="008F4028" w:rsidP="00D163DF">
            <w:pPr>
              <w:spacing w:before="60" w:after="60" w:line="240" w:lineRule="auto"/>
              <w:rPr>
                <w:noProof/>
                <w:sz w:val="20"/>
              </w:rPr>
            </w:pPr>
            <w:r>
              <w:rPr>
                <w:noProof/>
                <w:sz w:val="20"/>
              </w:rPr>
              <w:t>Kobaltove rude in koncentrati</w:t>
            </w:r>
          </w:p>
        </w:tc>
        <w:tc>
          <w:tcPr>
            <w:tcW w:w="1134" w:type="dxa"/>
            <w:tcBorders>
              <w:top w:val="nil"/>
              <w:left w:val="nil"/>
              <w:bottom w:val="single" w:sz="4" w:space="0" w:color="auto"/>
              <w:right w:val="single" w:sz="4" w:space="0" w:color="auto"/>
            </w:tcBorders>
            <w:shd w:val="clear" w:color="auto" w:fill="auto"/>
            <w:noWrap/>
            <w:vAlign w:val="center"/>
            <w:hideMark/>
          </w:tcPr>
          <w:p w14:paraId="791EA3E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83132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FB8469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C8228E" w14:textId="77777777" w:rsidR="008F4028" w:rsidRPr="00BD01D7" w:rsidRDefault="008F4028" w:rsidP="00D163DF">
            <w:pPr>
              <w:spacing w:before="60" w:after="60" w:line="240" w:lineRule="auto"/>
              <w:jc w:val="center"/>
              <w:rPr>
                <w:noProof/>
                <w:sz w:val="20"/>
              </w:rPr>
            </w:pPr>
            <w:r>
              <w:rPr>
                <w:noProof/>
                <w:sz w:val="20"/>
              </w:rPr>
              <w:t>26060000</w:t>
            </w:r>
          </w:p>
        </w:tc>
        <w:tc>
          <w:tcPr>
            <w:tcW w:w="1129" w:type="dxa"/>
            <w:tcBorders>
              <w:top w:val="nil"/>
              <w:left w:val="nil"/>
              <w:bottom w:val="single" w:sz="4" w:space="0" w:color="auto"/>
              <w:right w:val="single" w:sz="4" w:space="0" w:color="auto"/>
            </w:tcBorders>
            <w:shd w:val="clear" w:color="auto" w:fill="auto"/>
            <w:noWrap/>
            <w:hideMark/>
          </w:tcPr>
          <w:p w14:paraId="07E26EFE" w14:textId="77777777" w:rsidR="008F4028" w:rsidRPr="00BD01D7" w:rsidRDefault="008F4028" w:rsidP="00D163DF">
            <w:pPr>
              <w:spacing w:before="60" w:after="60" w:line="240" w:lineRule="auto"/>
              <w:jc w:val="center"/>
              <w:rPr>
                <w:noProof/>
                <w:sz w:val="20"/>
              </w:rPr>
            </w:pPr>
            <w:r>
              <w:rPr>
                <w:noProof/>
                <w:sz w:val="20"/>
              </w:rPr>
              <w:t>260600</w:t>
            </w:r>
          </w:p>
        </w:tc>
        <w:tc>
          <w:tcPr>
            <w:tcW w:w="9880" w:type="dxa"/>
            <w:tcBorders>
              <w:top w:val="nil"/>
              <w:left w:val="nil"/>
              <w:bottom w:val="single" w:sz="4" w:space="0" w:color="auto"/>
              <w:right w:val="single" w:sz="4" w:space="0" w:color="auto"/>
            </w:tcBorders>
            <w:shd w:val="clear" w:color="auto" w:fill="auto"/>
            <w:noWrap/>
            <w:hideMark/>
          </w:tcPr>
          <w:p w14:paraId="14C8ABBE" w14:textId="77777777" w:rsidR="008F4028" w:rsidRPr="00BD01D7" w:rsidRDefault="008F4028" w:rsidP="00D163DF">
            <w:pPr>
              <w:spacing w:before="60" w:after="60" w:line="240" w:lineRule="auto"/>
              <w:rPr>
                <w:noProof/>
                <w:sz w:val="20"/>
              </w:rPr>
            </w:pPr>
            <w:r>
              <w:rPr>
                <w:noProof/>
                <w:sz w:val="20"/>
              </w:rPr>
              <w:t>Aluminijeve rude in koncentrati</w:t>
            </w:r>
          </w:p>
        </w:tc>
        <w:tc>
          <w:tcPr>
            <w:tcW w:w="1134" w:type="dxa"/>
            <w:tcBorders>
              <w:top w:val="nil"/>
              <w:left w:val="nil"/>
              <w:bottom w:val="single" w:sz="4" w:space="0" w:color="auto"/>
              <w:right w:val="single" w:sz="4" w:space="0" w:color="auto"/>
            </w:tcBorders>
            <w:shd w:val="clear" w:color="auto" w:fill="auto"/>
            <w:noWrap/>
            <w:vAlign w:val="center"/>
            <w:hideMark/>
          </w:tcPr>
          <w:p w14:paraId="7171449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61CB1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2462AD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78A231" w14:textId="77777777" w:rsidR="008F4028" w:rsidRPr="00BD01D7" w:rsidRDefault="008F4028" w:rsidP="00D163DF">
            <w:pPr>
              <w:spacing w:before="60" w:after="60" w:line="240" w:lineRule="auto"/>
              <w:jc w:val="center"/>
              <w:rPr>
                <w:noProof/>
                <w:sz w:val="20"/>
              </w:rPr>
            </w:pPr>
            <w:r>
              <w:rPr>
                <w:noProof/>
                <w:sz w:val="20"/>
              </w:rPr>
              <w:t>26070000</w:t>
            </w:r>
          </w:p>
        </w:tc>
        <w:tc>
          <w:tcPr>
            <w:tcW w:w="1129" w:type="dxa"/>
            <w:tcBorders>
              <w:top w:val="nil"/>
              <w:left w:val="nil"/>
              <w:bottom w:val="single" w:sz="4" w:space="0" w:color="auto"/>
              <w:right w:val="single" w:sz="4" w:space="0" w:color="auto"/>
            </w:tcBorders>
            <w:shd w:val="clear" w:color="auto" w:fill="auto"/>
            <w:noWrap/>
            <w:hideMark/>
          </w:tcPr>
          <w:p w14:paraId="7DF2E007" w14:textId="77777777" w:rsidR="008F4028" w:rsidRPr="00BD01D7" w:rsidRDefault="008F4028" w:rsidP="00D163DF">
            <w:pPr>
              <w:spacing w:before="60" w:after="60" w:line="240" w:lineRule="auto"/>
              <w:jc w:val="center"/>
              <w:rPr>
                <w:noProof/>
                <w:sz w:val="20"/>
              </w:rPr>
            </w:pPr>
            <w:r>
              <w:rPr>
                <w:noProof/>
                <w:sz w:val="20"/>
              </w:rPr>
              <w:t>260700</w:t>
            </w:r>
          </w:p>
        </w:tc>
        <w:tc>
          <w:tcPr>
            <w:tcW w:w="9880" w:type="dxa"/>
            <w:tcBorders>
              <w:top w:val="nil"/>
              <w:left w:val="nil"/>
              <w:bottom w:val="single" w:sz="4" w:space="0" w:color="auto"/>
              <w:right w:val="single" w:sz="4" w:space="0" w:color="auto"/>
            </w:tcBorders>
            <w:shd w:val="clear" w:color="auto" w:fill="auto"/>
            <w:noWrap/>
            <w:hideMark/>
          </w:tcPr>
          <w:p w14:paraId="69896F84" w14:textId="77777777" w:rsidR="008F4028" w:rsidRPr="00BD01D7" w:rsidRDefault="008F4028" w:rsidP="00D163DF">
            <w:pPr>
              <w:spacing w:before="60" w:after="60" w:line="240" w:lineRule="auto"/>
              <w:rPr>
                <w:noProof/>
                <w:sz w:val="20"/>
              </w:rPr>
            </w:pPr>
            <w:r>
              <w:rPr>
                <w:noProof/>
                <w:sz w:val="20"/>
              </w:rPr>
              <w:t>Svinčeve rude in koncentrati</w:t>
            </w:r>
          </w:p>
        </w:tc>
        <w:tc>
          <w:tcPr>
            <w:tcW w:w="1134" w:type="dxa"/>
            <w:tcBorders>
              <w:top w:val="nil"/>
              <w:left w:val="nil"/>
              <w:bottom w:val="single" w:sz="4" w:space="0" w:color="auto"/>
              <w:right w:val="single" w:sz="4" w:space="0" w:color="auto"/>
            </w:tcBorders>
            <w:shd w:val="clear" w:color="auto" w:fill="auto"/>
            <w:noWrap/>
            <w:vAlign w:val="center"/>
            <w:hideMark/>
          </w:tcPr>
          <w:p w14:paraId="5888084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B23FC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869A67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E6105B" w14:textId="77777777" w:rsidR="008F4028" w:rsidRPr="00BD01D7" w:rsidRDefault="008F4028" w:rsidP="00D163DF">
            <w:pPr>
              <w:spacing w:before="60" w:after="60" w:line="240" w:lineRule="auto"/>
              <w:jc w:val="center"/>
              <w:rPr>
                <w:noProof/>
                <w:sz w:val="20"/>
              </w:rPr>
            </w:pPr>
            <w:r>
              <w:rPr>
                <w:noProof/>
                <w:sz w:val="20"/>
              </w:rPr>
              <w:t>26080000</w:t>
            </w:r>
          </w:p>
        </w:tc>
        <w:tc>
          <w:tcPr>
            <w:tcW w:w="1129" w:type="dxa"/>
            <w:tcBorders>
              <w:top w:val="nil"/>
              <w:left w:val="nil"/>
              <w:bottom w:val="single" w:sz="4" w:space="0" w:color="auto"/>
              <w:right w:val="single" w:sz="4" w:space="0" w:color="auto"/>
            </w:tcBorders>
            <w:shd w:val="clear" w:color="auto" w:fill="auto"/>
            <w:noWrap/>
            <w:hideMark/>
          </w:tcPr>
          <w:p w14:paraId="5D0E713D" w14:textId="77777777" w:rsidR="008F4028" w:rsidRPr="00BD01D7" w:rsidRDefault="008F4028" w:rsidP="00D163DF">
            <w:pPr>
              <w:spacing w:before="60" w:after="60" w:line="240" w:lineRule="auto"/>
              <w:jc w:val="center"/>
              <w:rPr>
                <w:noProof/>
                <w:sz w:val="20"/>
              </w:rPr>
            </w:pPr>
            <w:r>
              <w:rPr>
                <w:noProof/>
                <w:sz w:val="20"/>
              </w:rPr>
              <w:t>260800</w:t>
            </w:r>
          </w:p>
        </w:tc>
        <w:tc>
          <w:tcPr>
            <w:tcW w:w="9880" w:type="dxa"/>
            <w:tcBorders>
              <w:top w:val="nil"/>
              <w:left w:val="nil"/>
              <w:bottom w:val="single" w:sz="4" w:space="0" w:color="auto"/>
              <w:right w:val="single" w:sz="4" w:space="0" w:color="auto"/>
            </w:tcBorders>
            <w:shd w:val="clear" w:color="auto" w:fill="auto"/>
            <w:noWrap/>
            <w:hideMark/>
          </w:tcPr>
          <w:p w14:paraId="0E1B0682" w14:textId="77777777" w:rsidR="008F4028" w:rsidRPr="00BD01D7" w:rsidRDefault="008F4028" w:rsidP="00D163DF">
            <w:pPr>
              <w:spacing w:before="60" w:after="60" w:line="240" w:lineRule="auto"/>
              <w:rPr>
                <w:noProof/>
                <w:sz w:val="20"/>
              </w:rPr>
            </w:pPr>
            <w:r>
              <w:rPr>
                <w:noProof/>
                <w:sz w:val="20"/>
              </w:rPr>
              <w:t>Cinkove rude in koncentrati</w:t>
            </w:r>
          </w:p>
        </w:tc>
        <w:tc>
          <w:tcPr>
            <w:tcW w:w="1134" w:type="dxa"/>
            <w:tcBorders>
              <w:top w:val="nil"/>
              <w:left w:val="nil"/>
              <w:bottom w:val="single" w:sz="4" w:space="0" w:color="auto"/>
              <w:right w:val="single" w:sz="4" w:space="0" w:color="auto"/>
            </w:tcBorders>
            <w:shd w:val="clear" w:color="auto" w:fill="auto"/>
            <w:noWrap/>
            <w:vAlign w:val="center"/>
            <w:hideMark/>
          </w:tcPr>
          <w:p w14:paraId="3DD5586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AE5E6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156C72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22CF8F" w14:textId="77777777" w:rsidR="008F4028" w:rsidRPr="00BD01D7" w:rsidRDefault="008F4028" w:rsidP="00D163DF">
            <w:pPr>
              <w:spacing w:before="60" w:after="60" w:line="240" w:lineRule="auto"/>
              <w:jc w:val="center"/>
              <w:rPr>
                <w:noProof/>
                <w:sz w:val="20"/>
              </w:rPr>
            </w:pPr>
            <w:r>
              <w:rPr>
                <w:noProof/>
                <w:sz w:val="20"/>
              </w:rPr>
              <w:t>26090000</w:t>
            </w:r>
          </w:p>
        </w:tc>
        <w:tc>
          <w:tcPr>
            <w:tcW w:w="1129" w:type="dxa"/>
            <w:tcBorders>
              <w:top w:val="nil"/>
              <w:left w:val="nil"/>
              <w:bottom w:val="single" w:sz="4" w:space="0" w:color="auto"/>
              <w:right w:val="single" w:sz="4" w:space="0" w:color="auto"/>
            </w:tcBorders>
            <w:shd w:val="clear" w:color="auto" w:fill="auto"/>
            <w:noWrap/>
            <w:hideMark/>
          </w:tcPr>
          <w:p w14:paraId="4A81759E" w14:textId="77777777" w:rsidR="008F4028" w:rsidRPr="00BD01D7" w:rsidRDefault="008F4028" w:rsidP="00D163DF">
            <w:pPr>
              <w:spacing w:before="60" w:after="60" w:line="240" w:lineRule="auto"/>
              <w:jc w:val="center"/>
              <w:rPr>
                <w:noProof/>
                <w:sz w:val="20"/>
              </w:rPr>
            </w:pPr>
            <w:r>
              <w:rPr>
                <w:noProof/>
                <w:sz w:val="20"/>
              </w:rPr>
              <w:t>260900</w:t>
            </w:r>
          </w:p>
        </w:tc>
        <w:tc>
          <w:tcPr>
            <w:tcW w:w="9880" w:type="dxa"/>
            <w:tcBorders>
              <w:top w:val="nil"/>
              <w:left w:val="nil"/>
              <w:bottom w:val="single" w:sz="4" w:space="0" w:color="auto"/>
              <w:right w:val="single" w:sz="4" w:space="0" w:color="auto"/>
            </w:tcBorders>
            <w:shd w:val="clear" w:color="auto" w:fill="auto"/>
            <w:noWrap/>
            <w:hideMark/>
          </w:tcPr>
          <w:p w14:paraId="638A11FA" w14:textId="77777777" w:rsidR="008F4028" w:rsidRPr="00BD01D7" w:rsidRDefault="008F4028" w:rsidP="00D163DF">
            <w:pPr>
              <w:spacing w:before="60" w:after="60" w:line="240" w:lineRule="auto"/>
              <w:rPr>
                <w:noProof/>
                <w:sz w:val="20"/>
              </w:rPr>
            </w:pPr>
            <w:r>
              <w:rPr>
                <w:noProof/>
                <w:sz w:val="20"/>
              </w:rPr>
              <w:t>Kositrove rude in koncentrati</w:t>
            </w:r>
          </w:p>
        </w:tc>
        <w:tc>
          <w:tcPr>
            <w:tcW w:w="1134" w:type="dxa"/>
            <w:tcBorders>
              <w:top w:val="nil"/>
              <w:left w:val="nil"/>
              <w:bottom w:val="single" w:sz="4" w:space="0" w:color="auto"/>
              <w:right w:val="single" w:sz="4" w:space="0" w:color="auto"/>
            </w:tcBorders>
            <w:shd w:val="clear" w:color="auto" w:fill="auto"/>
            <w:noWrap/>
            <w:vAlign w:val="center"/>
            <w:hideMark/>
          </w:tcPr>
          <w:p w14:paraId="42E08D0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8ED38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7091F8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22F178" w14:textId="77777777" w:rsidR="008F4028" w:rsidRPr="00BD01D7" w:rsidRDefault="008F4028" w:rsidP="00D163DF">
            <w:pPr>
              <w:pageBreakBefore/>
              <w:spacing w:before="60" w:after="60" w:line="240" w:lineRule="auto"/>
              <w:jc w:val="center"/>
              <w:rPr>
                <w:noProof/>
                <w:sz w:val="20"/>
              </w:rPr>
            </w:pPr>
            <w:r>
              <w:rPr>
                <w:noProof/>
                <w:sz w:val="20"/>
              </w:rPr>
              <w:t>26100000</w:t>
            </w:r>
          </w:p>
        </w:tc>
        <w:tc>
          <w:tcPr>
            <w:tcW w:w="1129" w:type="dxa"/>
            <w:tcBorders>
              <w:top w:val="nil"/>
              <w:left w:val="nil"/>
              <w:bottom w:val="single" w:sz="4" w:space="0" w:color="auto"/>
              <w:right w:val="single" w:sz="4" w:space="0" w:color="auto"/>
            </w:tcBorders>
            <w:shd w:val="clear" w:color="auto" w:fill="auto"/>
            <w:noWrap/>
            <w:hideMark/>
          </w:tcPr>
          <w:p w14:paraId="3C965B64" w14:textId="77777777" w:rsidR="008F4028" w:rsidRPr="00BD01D7" w:rsidRDefault="008F4028" w:rsidP="00D163DF">
            <w:pPr>
              <w:spacing w:before="60" w:after="60" w:line="240" w:lineRule="auto"/>
              <w:jc w:val="center"/>
              <w:rPr>
                <w:noProof/>
                <w:sz w:val="20"/>
              </w:rPr>
            </w:pPr>
            <w:r>
              <w:rPr>
                <w:noProof/>
                <w:sz w:val="20"/>
              </w:rPr>
              <w:t>261000</w:t>
            </w:r>
          </w:p>
        </w:tc>
        <w:tc>
          <w:tcPr>
            <w:tcW w:w="9880" w:type="dxa"/>
            <w:tcBorders>
              <w:top w:val="nil"/>
              <w:left w:val="nil"/>
              <w:bottom w:val="single" w:sz="4" w:space="0" w:color="auto"/>
              <w:right w:val="single" w:sz="4" w:space="0" w:color="auto"/>
            </w:tcBorders>
            <w:shd w:val="clear" w:color="auto" w:fill="auto"/>
            <w:noWrap/>
            <w:hideMark/>
          </w:tcPr>
          <w:p w14:paraId="6F3CDA26" w14:textId="77777777" w:rsidR="008F4028" w:rsidRPr="00BD01D7" w:rsidRDefault="008F4028" w:rsidP="00D163DF">
            <w:pPr>
              <w:spacing w:before="60" w:after="60" w:line="240" w:lineRule="auto"/>
              <w:rPr>
                <w:noProof/>
                <w:sz w:val="20"/>
              </w:rPr>
            </w:pPr>
            <w:r>
              <w:rPr>
                <w:noProof/>
                <w:sz w:val="20"/>
              </w:rPr>
              <w:t>Kromove rude in koncentrati</w:t>
            </w:r>
          </w:p>
        </w:tc>
        <w:tc>
          <w:tcPr>
            <w:tcW w:w="1134" w:type="dxa"/>
            <w:tcBorders>
              <w:top w:val="nil"/>
              <w:left w:val="nil"/>
              <w:bottom w:val="single" w:sz="4" w:space="0" w:color="auto"/>
              <w:right w:val="single" w:sz="4" w:space="0" w:color="auto"/>
            </w:tcBorders>
            <w:shd w:val="clear" w:color="auto" w:fill="auto"/>
            <w:noWrap/>
            <w:vAlign w:val="center"/>
            <w:hideMark/>
          </w:tcPr>
          <w:p w14:paraId="0C89E74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7B6CC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6DE05C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0A7273" w14:textId="77777777" w:rsidR="008F4028" w:rsidRPr="00BD01D7" w:rsidRDefault="008F4028" w:rsidP="00D163DF">
            <w:pPr>
              <w:spacing w:before="60" w:after="60" w:line="240" w:lineRule="auto"/>
              <w:jc w:val="center"/>
              <w:rPr>
                <w:noProof/>
                <w:sz w:val="20"/>
              </w:rPr>
            </w:pPr>
            <w:r>
              <w:rPr>
                <w:noProof/>
                <w:sz w:val="20"/>
              </w:rPr>
              <w:t>26110000</w:t>
            </w:r>
          </w:p>
        </w:tc>
        <w:tc>
          <w:tcPr>
            <w:tcW w:w="1129" w:type="dxa"/>
            <w:tcBorders>
              <w:top w:val="nil"/>
              <w:left w:val="nil"/>
              <w:bottom w:val="single" w:sz="4" w:space="0" w:color="auto"/>
              <w:right w:val="single" w:sz="4" w:space="0" w:color="auto"/>
            </w:tcBorders>
            <w:shd w:val="clear" w:color="auto" w:fill="auto"/>
            <w:noWrap/>
            <w:hideMark/>
          </w:tcPr>
          <w:p w14:paraId="2FD596C5" w14:textId="77777777" w:rsidR="008F4028" w:rsidRPr="00BD01D7" w:rsidRDefault="008F4028" w:rsidP="00D163DF">
            <w:pPr>
              <w:spacing w:before="60" w:after="60" w:line="240" w:lineRule="auto"/>
              <w:jc w:val="center"/>
              <w:rPr>
                <w:noProof/>
                <w:sz w:val="20"/>
              </w:rPr>
            </w:pPr>
            <w:r>
              <w:rPr>
                <w:noProof/>
                <w:sz w:val="20"/>
              </w:rPr>
              <w:t>261100</w:t>
            </w:r>
          </w:p>
        </w:tc>
        <w:tc>
          <w:tcPr>
            <w:tcW w:w="9880" w:type="dxa"/>
            <w:tcBorders>
              <w:top w:val="nil"/>
              <w:left w:val="nil"/>
              <w:bottom w:val="single" w:sz="4" w:space="0" w:color="auto"/>
              <w:right w:val="single" w:sz="4" w:space="0" w:color="auto"/>
            </w:tcBorders>
            <w:shd w:val="clear" w:color="auto" w:fill="auto"/>
            <w:noWrap/>
            <w:hideMark/>
          </w:tcPr>
          <w:p w14:paraId="3005DA1C" w14:textId="77777777" w:rsidR="008F4028" w:rsidRPr="00BD01D7" w:rsidRDefault="008F4028" w:rsidP="00D163DF">
            <w:pPr>
              <w:spacing w:before="60" w:after="60" w:line="240" w:lineRule="auto"/>
              <w:rPr>
                <w:noProof/>
                <w:sz w:val="20"/>
              </w:rPr>
            </w:pPr>
            <w:r>
              <w:rPr>
                <w:noProof/>
                <w:sz w:val="20"/>
              </w:rPr>
              <w:t>Volframove rude in koncentrati</w:t>
            </w:r>
          </w:p>
        </w:tc>
        <w:tc>
          <w:tcPr>
            <w:tcW w:w="1134" w:type="dxa"/>
            <w:tcBorders>
              <w:top w:val="nil"/>
              <w:left w:val="nil"/>
              <w:bottom w:val="single" w:sz="4" w:space="0" w:color="auto"/>
              <w:right w:val="single" w:sz="4" w:space="0" w:color="auto"/>
            </w:tcBorders>
            <w:shd w:val="clear" w:color="auto" w:fill="auto"/>
            <w:noWrap/>
            <w:vAlign w:val="center"/>
            <w:hideMark/>
          </w:tcPr>
          <w:p w14:paraId="6B8D362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62F85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AA943F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90C43E" w14:textId="77777777" w:rsidR="008F4028" w:rsidRPr="00BD01D7" w:rsidRDefault="008F4028" w:rsidP="00D163DF">
            <w:pPr>
              <w:spacing w:before="60" w:after="60" w:line="240" w:lineRule="auto"/>
              <w:jc w:val="center"/>
              <w:rPr>
                <w:noProof/>
                <w:sz w:val="20"/>
              </w:rPr>
            </w:pPr>
            <w:r>
              <w:rPr>
                <w:noProof/>
                <w:sz w:val="20"/>
              </w:rPr>
              <w:t>26121000</w:t>
            </w:r>
          </w:p>
        </w:tc>
        <w:tc>
          <w:tcPr>
            <w:tcW w:w="1129" w:type="dxa"/>
            <w:tcBorders>
              <w:top w:val="nil"/>
              <w:left w:val="nil"/>
              <w:bottom w:val="single" w:sz="4" w:space="0" w:color="auto"/>
              <w:right w:val="single" w:sz="4" w:space="0" w:color="auto"/>
            </w:tcBorders>
            <w:shd w:val="clear" w:color="auto" w:fill="auto"/>
            <w:noWrap/>
            <w:hideMark/>
          </w:tcPr>
          <w:p w14:paraId="02C5384C" w14:textId="77777777" w:rsidR="008F4028" w:rsidRPr="00BD01D7" w:rsidRDefault="008F4028" w:rsidP="00D163DF">
            <w:pPr>
              <w:spacing w:before="60" w:after="60" w:line="240" w:lineRule="auto"/>
              <w:jc w:val="center"/>
              <w:rPr>
                <w:noProof/>
                <w:sz w:val="20"/>
              </w:rPr>
            </w:pPr>
            <w:r>
              <w:rPr>
                <w:noProof/>
                <w:sz w:val="20"/>
              </w:rPr>
              <w:t>261210</w:t>
            </w:r>
          </w:p>
        </w:tc>
        <w:tc>
          <w:tcPr>
            <w:tcW w:w="9880" w:type="dxa"/>
            <w:tcBorders>
              <w:top w:val="nil"/>
              <w:left w:val="nil"/>
              <w:bottom w:val="single" w:sz="4" w:space="0" w:color="auto"/>
              <w:right w:val="single" w:sz="4" w:space="0" w:color="auto"/>
            </w:tcBorders>
            <w:shd w:val="clear" w:color="auto" w:fill="auto"/>
            <w:noWrap/>
            <w:hideMark/>
          </w:tcPr>
          <w:p w14:paraId="630D70CF" w14:textId="5129D8F1" w:rsidR="008F4028" w:rsidRPr="00BD01D7" w:rsidRDefault="000C19AE" w:rsidP="00D163DF">
            <w:pPr>
              <w:spacing w:before="60" w:after="60" w:line="240" w:lineRule="auto"/>
              <w:rPr>
                <w:noProof/>
                <w:sz w:val="20"/>
              </w:rPr>
            </w:pPr>
            <w:r>
              <w:rPr>
                <w:noProof/>
                <w:sz w:val="20"/>
              </w:rPr>
              <w:t>–</w:t>
            </w:r>
            <w:r w:rsidR="008F4028">
              <w:rPr>
                <w:noProof/>
                <w:sz w:val="20"/>
              </w:rPr>
              <w:t xml:space="preserve"> Uranove rude in koncentrati</w:t>
            </w:r>
          </w:p>
        </w:tc>
        <w:tc>
          <w:tcPr>
            <w:tcW w:w="1134" w:type="dxa"/>
            <w:tcBorders>
              <w:top w:val="nil"/>
              <w:left w:val="nil"/>
              <w:bottom w:val="single" w:sz="4" w:space="0" w:color="auto"/>
              <w:right w:val="single" w:sz="4" w:space="0" w:color="auto"/>
            </w:tcBorders>
            <w:shd w:val="clear" w:color="auto" w:fill="auto"/>
            <w:noWrap/>
            <w:vAlign w:val="center"/>
            <w:hideMark/>
          </w:tcPr>
          <w:p w14:paraId="15AD8DB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219DA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CE6E1A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A22F94" w14:textId="77777777" w:rsidR="008F4028" w:rsidRPr="00BD01D7" w:rsidRDefault="008F4028" w:rsidP="00D163DF">
            <w:pPr>
              <w:spacing w:before="60" w:after="60" w:line="240" w:lineRule="auto"/>
              <w:jc w:val="center"/>
              <w:rPr>
                <w:noProof/>
                <w:sz w:val="20"/>
              </w:rPr>
            </w:pPr>
            <w:r>
              <w:rPr>
                <w:noProof/>
                <w:sz w:val="20"/>
              </w:rPr>
              <w:t>26122000</w:t>
            </w:r>
          </w:p>
        </w:tc>
        <w:tc>
          <w:tcPr>
            <w:tcW w:w="1129" w:type="dxa"/>
            <w:tcBorders>
              <w:top w:val="nil"/>
              <w:left w:val="nil"/>
              <w:bottom w:val="single" w:sz="4" w:space="0" w:color="auto"/>
              <w:right w:val="single" w:sz="4" w:space="0" w:color="auto"/>
            </w:tcBorders>
            <w:shd w:val="clear" w:color="auto" w:fill="auto"/>
            <w:noWrap/>
            <w:hideMark/>
          </w:tcPr>
          <w:p w14:paraId="7B082577" w14:textId="77777777" w:rsidR="008F4028" w:rsidRPr="00BD01D7" w:rsidRDefault="008F4028" w:rsidP="00D163DF">
            <w:pPr>
              <w:spacing w:before="60" w:after="60" w:line="240" w:lineRule="auto"/>
              <w:jc w:val="center"/>
              <w:rPr>
                <w:noProof/>
                <w:sz w:val="20"/>
              </w:rPr>
            </w:pPr>
            <w:r>
              <w:rPr>
                <w:noProof/>
                <w:sz w:val="20"/>
              </w:rPr>
              <w:t>261220</w:t>
            </w:r>
          </w:p>
        </w:tc>
        <w:tc>
          <w:tcPr>
            <w:tcW w:w="9880" w:type="dxa"/>
            <w:tcBorders>
              <w:top w:val="nil"/>
              <w:left w:val="nil"/>
              <w:bottom w:val="single" w:sz="4" w:space="0" w:color="auto"/>
              <w:right w:val="single" w:sz="4" w:space="0" w:color="auto"/>
            </w:tcBorders>
            <w:shd w:val="clear" w:color="auto" w:fill="auto"/>
            <w:noWrap/>
            <w:hideMark/>
          </w:tcPr>
          <w:p w14:paraId="02924B3B" w14:textId="08B98BCB" w:rsidR="008F4028" w:rsidRPr="00BD01D7" w:rsidRDefault="000C19AE" w:rsidP="00D163DF">
            <w:pPr>
              <w:spacing w:before="60" w:after="60" w:line="240" w:lineRule="auto"/>
              <w:rPr>
                <w:noProof/>
                <w:sz w:val="20"/>
              </w:rPr>
            </w:pPr>
            <w:r>
              <w:rPr>
                <w:noProof/>
                <w:sz w:val="20"/>
              </w:rPr>
              <w:t>–</w:t>
            </w:r>
            <w:r w:rsidR="008F4028">
              <w:rPr>
                <w:noProof/>
                <w:sz w:val="20"/>
              </w:rPr>
              <w:t xml:space="preserve"> Torijeve rude in koncentrati</w:t>
            </w:r>
          </w:p>
        </w:tc>
        <w:tc>
          <w:tcPr>
            <w:tcW w:w="1134" w:type="dxa"/>
            <w:tcBorders>
              <w:top w:val="nil"/>
              <w:left w:val="nil"/>
              <w:bottom w:val="single" w:sz="4" w:space="0" w:color="auto"/>
              <w:right w:val="single" w:sz="4" w:space="0" w:color="auto"/>
            </w:tcBorders>
            <w:shd w:val="clear" w:color="auto" w:fill="auto"/>
            <w:noWrap/>
            <w:vAlign w:val="center"/>
            <w:hideMark/>
          </w:tcPr>
          <w:p w14:paraId="415CD9C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1C25E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394148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6B1870" w14:textId="77777777" w:rsidR="008F4028" w:rsidRPr="00BD01D7" w:rsidRDefault="008F4028" w:rsidP="00D163DF">
            <w:pPr>
              <w:spacing w:before="60" w:after="60" w:line="240" w:lineRule="auto"/>
              <w:jc w:val="center"/>
              <w:rPr>
                <w:noProof/>
                <w:sz w:val="20"/>
              </w:rPr>
            </w:pPr>
            <w:r>
              <w:rPr>
                <w:noProof/>
                <w:sz w:val="20"/>
              </w:rPr>
              <w:t>26131000</w:t>
            </w:r>
          </w:p>
        </w:tc>
        <w:tc>
          <w:tcPr>
            <w:tcW w:w="1129" w:type="dxa"/>
            <w:tcBorders>
              <w:top w:val="nil"/>
              <w:left w:val="nil"/>
              <w:bottom w:val="single" w:sz="4" w:space="0" w:color="auto"/>
              <w:right w:val="single" w:sz="4" w:space="0" w:color="auto"/>
            </w:tcBorders>
            <w:shd w:val="clear" w:color="auto" w:fill="auto"/>
            <w:noWrap/>
            <w:hideMark/>
          </w:tcPr>
          <w:p w14:paraId="17953B95" w14:textId="77777777" w:rsidR="008F4028" w:rsidRPr="00BD01D7" w:rsidRDefault="008F4028" w:rsidP="00D163DF">
            <w:pPr>
              <w:spacing w:before="60" w:after="60" w:line="240" w:lineRule="auto"/>
              <w:jc w:val="center"/>
              <w:rPr>
                <w:noProof/>
                <w:sz w:val="20"/>
              </w:rPr>
            </w:pPr>
            <w:r>
              <w:rPr>
                <w:noProof/>
                <w:sz w:val="20"/>
              </w:rPr>
              <w:t>261310</w:t>
            </w:r>
          </w:p>
        </w:tc>
        <w:tc>
          <w:tcPr>
            <w:tcW w:w="9880" w:type="dxa"/>
            <w:tcBorders>
              <w:top w:val="nil"/>
              <w:left w:val="nil"/>
              <w:bottom w:val="single" w:sz="4" w:space="0" w:color="auto"/>
              <w:right w:val="single" w:sz="4" w:space="0" w:color="auto"/>
            </w:tcBorders>
            <w:shd w:val="clear" w:color="auto" w:fill="auto"/>
            <w:noWrap/>
            <w:hideMark/>
          </w:tcPr>
          <w:p w14:paraId="531B9420" w14:textId="6CC8E9CE" w:rsidR="008F4028" w:rsidRPr="00BD01D7" w:rsidRDefault="000C19AE" w:rsidP="00D163DF">
            <w:pPr>
              <w:spacing w:before="60" w:after="60" w:line="240" w:lineRule="auto"/>
              <w:rPr>
                <w:noProof/>
                <w:sz w:val="20"/>
              </w:rPr>
            </w:pPr>
            <w:r>
              <w:rPr>
                <w:noProof/>
                <w:sz w:val="20"/>
              </w:rPr>
              <w:t>–</w:t>
            </w:r>
            <w:r w:rsidR="008F4028">
              <w:rPr>
                <w:noProof/>
                <w:sz w:val="20"/>
              </w:rPr>
              <w:t xml:space="preserve"> Praženi</w:t>
            </w:r>
          </w:p>
        </w:tc>
        <w:tc>
          <w:tcPr>
            <w:tcW w:w="1134" w:type="dxa"/>
            <w:tcBorders>
              <w:top w:val="nil"/>
              <w:left w:val="nil"/>
              <w:bottom w:val="single" w:sz="4" w:space="0" w:color="auto"/>
              <w:right w:val="single" w:sz="4" w:space="0" w:color="auto"/>
            </w:tcBorders>
            <w:shd w:val="clear" w:color="auto" w:fill="auto"/>
            <w:noWrap/>
            <w:vAlign w:val="center"/>
            <w:hideMark/>
          </w:tcPr>
          <w:p w14:paraId="640E770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F9147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124F9A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E3F7A0" w14:textId="77777777" w:rsidR="008F4028" w:rsidRPr="00BD01D7" w:rsidRDefault="008F4028" w:rsidP="00D163DF">
            <w:pPr>
              <w:spacing w:before="60" w:after="60" w:line="240" w:lineRule="auto"/>
              <w:jc w:val="center"/>
              <w:rPr>
                <w:noProof/>
                <w:sz w:val="20"/>
              </w:rPr>
            </w:pPr>
            <w:r>
              <w:rPr>
                <w:noProof/>
                <w:sz w:val="20"/>
              </w:rPr>
              <w:t>26139000</w:t>
            </w:r>
          </w:p>
        </w:tc>
        <w:tc>
          <w:tcPr>
            <w:tcW w:w="1129" w:type="dxa"/>
            <w:tcBorders>
              <w:top w:val="nil"/>
              <w:left w:val="nil"/>
              <w:bottom w:val="single" w:sz="4" w:space="0" w:color="auto"/>
              <w:right w:val="single" w:sz="4" w:space="0" w:color="auto"/>
            </w:tcBorders>
            <w:shd w:val="clear" w:color="auto" w:fill="auto"/>
            <w:noWrap/>
            <w:hideMark/>
          </w:tcPr>
          <w:p w14:paraId="5E9F8FA3" w14:textId="77777777" w:rsidR="008F4028" w:rsidRPr="00BD01D7" w:rsidRDefault="008F4028" w:rsidP="00D163DF">
            <w:pPr>
              <w:spacing w:before="60" w:after="60" w:line="240" w:lineRule="auto"/>
              <w:jc w:val="center"/>
              <w:rPr>
                <w:noProof/>
                <w:sz w:val="20"/>
              </w:rPr>
            </w:pPr>
            <w:r>
              <w:rPr>
                <w:noProof/>
                <w:sz w:val="20"/>
              </w:rPr>
              <w:t>261390</w:t>
            </w:r>
          </w:p>
        </w:tc>
        <w:tc>
          <w:tcPr>
            <w:tcW w:w="9880" w:type="dxa"/>
            <w:tcBorders>
              <w:top w:val="nil"/>
              <w:left w:val="nil"/>
              <w:bottom w:val="single" w:sz="4" w:space="0" w:color="auto"/>
              <w:right w:val="single" w:sz="4" w:space="0" w:color="auto"/>
            </w:tcBorders>
            <w:shd w:val="clear" w:color="auto" w:fill="auto"/>
            <w:noWrap/>
            <w:hideMark/>
          </w:tcPr>
          <w:p w14:paraId="2A564A3D" w14:textId="0F6F6151"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4B6AE0D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3FD03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385EE1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8B0DD5" w14:textId="77777777" w:rsidR="008F4028" w:rsidRPr="00BD01D7" w:rsidRDefault="008F4028" w:rsidP="00D163DF">
            <w:pPr>
              <w:spacing w:before="60" w:after="60" w:line="240" w:lineRule="auto"/>
              <w:jc w:val="center"/>
              <w:rPr>
                <w:noProof/>
                <w:sz w:val="20"/>
              </w:rPr>
            </w:pPr>
            <w:r>
              <w:rPr>
                <w:noProof/>
                <w:sz w:val="20"/>
              </w:rPr>
              <w:t>26140000</w:t>
            </w:r>
          </w:p>
        </w:tc>
        <w:tc>
          <w:tcPr>
            <w:tcW w:w="1129" w:type="dxa"/>
            <w:tcBorders>
              <w:top w:val="nil"/>
              <w:left w:val="nil"/>
              <w:bottom w:val="single" w:sz="4" w:space="0" w:color="auto"/>
              <w:right w:val="single" w:sz="4" w:space="0" w:color="auto"/>
            </w:tcBorders>
            <w:shd w:val="clear" w:color="auto" w:fill="auto"/>
            <w:noWrap/>
            <w:hideMark/>
          </w:tcPr>
          <w:p w14:paraId="7B9E6FC1" w14:textId="77777777" w:rsidR="008F4028" w:rsidRPr="00BD01D7" w:rsidRDefault="008F4028" w:rsidP="00D163DF">
            <w:pPr>
              <w:spacing w:before="60" w:after="60" w:line="240" w:lineRule="auto"/>
              <w:jc w:val="center"/>
              <w:rPr>
                <w:noProof/>
                <w:sz w:val="20"/>
              </w:rPr>
            </w:pPr>
            <w:r>
              <w:rPr>
                <w:noProof/>
                <w:sz w:val="20"/>
              </w:rPr>
              <w:t>261400</w:t>
            </w:r>
          </w:p>
        </w:tc>
        <w:tc>
          <w:tcPr>
            <w:tcW w:w="9880" w:type="dxa"/>
            <w:tcBorders>
              <w:top w:val="nil"/>
              <w:left w:val="nil"/>
              <w:bottom w:val="single" w:sz="4" w:space="0" w:color="auto"/>
              <w:right w:val="single" w:sz="4" w:space="0" w:color="auto"/>
            </w:tcBorders>
            <w:shd w:val="clear" w:color="auto" w:fill="auto"/>
            <w:noWrap/>
            <w:hideMark/>
          </w:tcPr>
          <w:p w14:paraId="083234FB" w14:textId="77777777" w:rsidR="008F4028" w:rsidRPr="00BD01D7" w:rsidRDefault="008F4028" w:rsidP="00D163DF">
            <w:pPr>
              <w:spacing w:before="60" w:after="60" w:line="240" w:lineRule="auto"/>
              <w:rPr>
                <w:noProof/>
                <w:sz w:val="20"/>
              </w:rPr>
            </w:pPr>
            <w:r>
              <w:rPr>
                <w:noProof/>
                <w:sz w:val="20"/>
              </w:rPr>
              <w:t>Titanove rude in koncentrati</w:t>
            </w:r>
          </w:p>
        </w:tc>
        <w:tc>
          <w:tcPr>
            <w:tcW w:w="1134" w:type="dxa"/>
            <w:tcBorders>
              <w:top w:val="nil"/>
              <w:left w:val="nil"/>
              <w:bottom w:val="single" w:sz="4" w:space="0" w:color="auto"/>
              <w:right w:val="single" w:sz="4" w:space="0" w:color="auto"/>
            </w:tcBorders>
            <w:shd w:val="clear" w:color="auto" w:fill="auto"/>
            <w:noWrap/>
            <w:vAlign w:val="center"/>
            <w:hideMark/>
          </w:tcPr>
          <w:p w14:paraId="09272A0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83DB6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65B036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0BCE1C" w14:textId="77777777" w:rsidR="008F4028" w:rsidRPr="00BD01D7" w:rsidRDefault="008F4028" w:rsidP="00D163DF">
            <w:pPr>
              <w:spacing w:before="60" w:after="60" w:line="240" w:lineRule="auto"/>
              <w:jc w:val="center"/>
              <w:rPr>
                <w:noProof/>
                <w:sz w:val="20"/>
              </w:rPr>
            </w:pPr>
            <w:r>
              <w:rPr>
                <w:noProof/>
                <w:sz w:val="20"/>
              </w:rPr>
              <w:t>26151000</w:t>
            </w:r>
          </w:p>
        </w:tc>
        <w:tc>
          <w:tcPr>
            <w:tcW w:w="1129" w:type="dxa"/>
            <w:tcBorders>
              <w:top w:val="nil"/>
              <w:left w:val="nil"/>
              <w:bottom w:val="single" w:sz="4" w:space="0" w:color="auto"/>
              <w:right w:val="single" w:sz="4" w:space="0" w:color="auto"/>
            </w:tcBorders>
            <w:shd w:val="clear" w:color="auto" w:fill="auto"/>
            <w:noWrap/>
            <w:hideMark/>
          </w:tcPr>
          <w:p w14:paraId="73EED545" w14:textId="77777777" w:rsidR="008F4028" w:rsidRPr="00BD01D7" w:rsidRDefault="008F4028" w:rsidP="00D163DF">
            <w:pPr>
              <w:spacing w:before="60" w:after="60" w:line="240" w:lineRule="auto"/>
              <w:jc w:val="center"/>
              <w:rPr>
                <w:noProof/>
                <w:sz w:val="20"/>
              </w:rPr>
            </w:pPr>
            <w:r>
              <w:rPr>
                <w:noProof/>
                <w:sz w:val="20"/>
              </w:rPr>
              <w:t>261510</w:t>
            </w:r>
          </w:p>
        </w:tc>
        <w:tc>
          <w:tcPr>
            <w:tcW w:w="9880" w:type="dxa"/>
            <w:tcBorders>
              <w:top w:val="nil"/>
              <w:left w:val="nil"/>
              <w:bottom w:val="single" w:sz="4" w:space="0" w:color="auto"/>
              <w:right w:val="single" w:sz="4" w:space="0" w:color="auto"/>
            </w:tcBorders>
            <w:shd w:val="clear" w:color="auto" w:fill="auto"/>
            <w:noWrap/>
            <w:hideMark/>
          </w:tcPr>
          <w:p w14:paraId="2C78B4C0" w14:textId="5D313DC2" w:rsidR="008F4028" w:rsidRPr="00BD01D7" w:rsidRDefault="000C19AE" w:rsidP="00D163DF">
            <w:pPr>
              <w:spacing w:before="60" w:after="60" w:line="240" w:lineRule="auto"/>
              <w:rPr>
                <w:noProof/>
                <w:sz w:val="20"/>
              </w:rPr>
            </w:pPr>
            <w:r>
              <w:rPr>
                <w:noProof/>
                <w:sz w:val="20"/>
              </w:rPr>
              <w:t>–</w:t>
            </w:r>
            <w:r w:rsidR="008F4028">
              <w:rPr>
                <w:noProof/>
                <w:sz w:val="20"/>
              </w:rPr>
              <w:t xml:space="preserve"> Cirkonijeve rude in koncentrati</w:t>
            </w:r>
          </w:p>
        </w:tc>
        <w:tc>
          <w:tcPr>
            <w:tcW w:w="1134" w:type="dxa"/>
            <w:tcBorders>
              <w:top w:val="nil"/>
              <w:left w:val="nil"/>
              <w:bottom w:val="single" w:sz="4" w:space="0" w:color="auto"/>
              <w:right w:val="single" w:sz="4" w:space="0" w:color="auto"/>
            </w:tcBorders>
            <w:shd w:val="clear" w:color="auto" w:fill="auto"/>
            <w:noWrap/>
            <w:vAlign w:val="center"/>
            <w:hideMark/>
          </w:tcPr>
          <w:p w14:paraId="2DBAE6D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35BB2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13BFEE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9EF7C2" w14:textId="77777777" w:rsidR="008F4028" w:rsidRPr="00BD01D7" w:rsidRDefault="008F4028" w:rsidP="00D163DF">
            <w:pPr>
              <w:spacing w:before="60" w:after="60" w:line="240" w:lineRule="auto"/>
              <w:jc w:val="center"/>
              <w:rPr>
                <w:noProof/>
                <w:sz w:val="20"/>
              </w:rPr>
            </w:pPr>
            <w:r>
              <w:rPr>
                <w:noProof/>
                <w:sz w:val="20"/>
              </w:rPr>
              <w:t>26159000</w:t>
            </w:r>
          </w:p>
        </w:tc>
        <w:tc>
          <w:tcPr>
            <w:tcW w:w="1129" w:type="dxa"/>
            <w:tcBorders>
              <w:top w:val="nil"/>
              <w:left w:val="nil"/>
              <w:bottom w:val="single" w:sz="4" w:space="0" w:color="auto"/>
              <w:right w:val="single" w:sz="4" w:space="0" w:color="auto"/>
            </w:tcBorders>
            <w:shd w:val="clear" w:color="auto" w:fill="auto"/>
            <w:noWrap/>
            <w:hideMark/>
          </w:tcPr>
          <w:p w14:paraId="2993D027" w14:textId="77777777" w:rsidR="008F4028" w:rsidRPr="00BD01D7" w:rsidRDefault="008F4028" w:rsidP="00D163DF">
            <w:pPr>
              <w:spacing w:before="60" w:after="60" w:line="240" w:lineRule="auto"/>
              <w:jc w:val="center"/>
              <w:rPr>
                <w:noProof/>
                <w:sz w:val="20"/>
              </w:rPr>
            </w:pPr>
            <w:r>
              <w:rPr>
                <w:noProof/>
                <w:sz w:val="20"/>
              </w:rPr>
              <w:t>261590</w:t>
            </w:r>
          </w:p>
        </w:tc>
        <w:tc>
          <w:tcPr>
            <w:tcW w:w="9880" w:type="dxa"/>
            <w:tcBorders>
              <w:top w:val="nil"/>
              <w:left w:val="nil"/>
              <w:bottom w:val="single" w:sz="4" w:space="0" w:color="auto"/>
              <w:right w:val="single" w:sz="4" w:space="0" w:color="auto"/>
            </w:tcBorders>
            <w:shd w:val="clear" w:color="auto" w:fill="auto"/>
            <w:noWrap/>
            <w:hideMark/>
          </w:tcPr>
          <w:p w14:paraId="26A5399E" w14:textId="3D243E0B"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2BA026E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0086B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56D4A6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AFC701" w14:textId="77777777" w:rsidR="008F4028" w:rsidRPr="00BD01D7" w:rsidRDefault="008F4028" w:rsidP="00D163DF">
            <w:pPr>
              <w:spacing w:before="60" w:after="60" w:line="240" w:lineRule="auto"/>
              <w:jc w:val="center"/>
              <w:rPr>
                <w:noProof/>
                <w:sz w:val="20"/>
              </w:rPr>
            </w:pPr>
            <w:r>
              <w:rPr>
                <w:noProof/>
                <w:sz w:val="20"/>
              </w:rPr>
              <w:t>26161000</w:t>
            </w:r>
          </w:p>
        </w:tc>
        <w:tc>
          <w:tcPr>
            <w:tcW w:w="1129" w:type="dxa"/>
            <w:tcBorders>
              <w:top w:val="nil"/>
              <w:left w:val="nil"/>
              <w:bottom w:val="single" w:sz="4" w:space="0" w:color="auto"/>
              <w:right w:val="single" w:sz="4" w:space="0" w:color="auto"/>
            </w:tcBorders>
            <w:shd w:val="clear" w:color="auto" w:fill="auto"/>
            <w:noWrap/>
            <w:hideMark/>
          </w:tcPr>
          <w:p w14:paraId="33724356" w14:textId="77777777" w:rsidR="008F4028" w:rsidRPr="00BD01D7" w:rsidRDefault="008F4028" w:rsidP="00D163DF">
            <w:pPr>
              <w:spacing w:before="60" w:after="60" w:line="240" w:lineRule="auto"/>
              <w:jc w:val="center"/>
              <w:rPr>
                <w:noProof/>
                <w:sz w:val="20"/>
              </w:rPr>
            </w:pPr>
            <w:r>
              <w:rPr>
                <w:noProof/>
                <w:sz w:val="20"/>
              </w:rPr>
              <w:t>261610</w:t>
            </w:r>
          </w:p>
        </w:tc>
        <w:tc>
          <w:tcPr>
            <w:tcW w:w="9880" w:type="dxa"/>
            <w:tcBorders>
              <w:top w:val="nil"/>
              <w:left w:val="nil"/>
              <w:bottom w:val="single" w:sz="4" w:space="0" w:color="auto"/>
              <w:right w:val="single" w:sz="4" w:space="0" w:color="auto"/>
            </w:tcBorders>
            <w:shd w:val="clear" w:color="auto" w:fill="auto"/>
            <w:noWrap/>
            <w:hideMark/>
          </w:tcPr>
          <w:p w14:paraId="418E0924" w14:textId="1B9133E6" w:rsidR="008F4028" w:rsidRPr="00BD01D7" w:rsidRDefault="000C19AE" w:rsidP="00D163DF">
            <w:pPr>
              <w:spacing w:before="60" w:after="60" w:line="240" w:lineRule="auto"/>
              <w:rPr>
                <w:noProof/>
                <w:sz w:val="20"/>
              </w:rPr>
            </w:pPr>
            <w:r>
              <w:rPr>
                <w:noProof/>
                <w:sz w:val="20"/>
              </w:rPr>
              <w:t>–</w:t>
            </w:r>
            <w:r w:rsidR="008F4028">
              <w:rPr>
                <w:noProof/>
                <w:sz w:val="20"/>
              </w:rPr>
              <w:t xml:space="preserve"> Srebrove rude in koncentrati</w:t>
            </w:r>
          </w:p>
        </w:tc>
        <w:tc>
          <w:tcPr>
            <w:tcW w:w="1134" w:type="dxa"/>
            <w:tcBorders>
              <w:top w:val="nil"/>
              <w:left w:val="nil"/>
              <w:bottom w:val="single" w:sz="4" w:space="0" w:color="auto"/>
              <w:right w:val="single" w:sz="4" w:space="0" w:color="auto"/>
            </w:tcBorders>
            <w:shd w:val="clear" w:color="auto" w:fill="auto"/>
            <w:noWrap/>
            <w:vAlign w:val="center"/>
            <w:hideMark/>
          </w:tcPr>
          <w:p w14:paraId="01018E3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3B86E5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F58875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CC5E79" w14:textId="77777777" w:rsidR="008F4028" w:rsidRPr="00BD01D7" w:rsidRDefault="008F4028" w:rsidP="00D163DF">
            <w:pPr>
              <w:spacing w:before="60" w:after="60" w:line="240" w:lineRule="auto"/>
              <w:jc w:val="center"/>
              <w:rPr>
                <w:noProof/>
                <w:sz w:val="20"/>
              </w:rPr>
            </w:pPr>
            <w:r>
              <w:rPr>
                <w:noProof/>
                <w:sz w:val="20"/>
              </w:rPr>
              <w:t>26169000</w:t>
            </w:r>
          </w:p>
        </w:tc>
        <w:tc>
          <w:tcPr>
            <w:tcW w:w="1129" w:type="dxa"/>
            <w:tcBorders>
              <w:top w:val="nil"/>
              <w:left w:val="nil"/>
              <w:bottom w:val="single" w:sz="4" w:space="0" w:color="auto"/>
              <w:right w:val="single" w:sz="4" w:space="0" w:color="auto"/>
            </w:tcBorders>
            <w:shd w:val="clear" w:color="auto" w:fill="auto"/>
            <w:noWrap/>
            <w:hideMark/>
          </w:tcPr>
          <w:p w14:paraId="17510C4B" w14:textId="77777777" w:rsidR="008F4028" w:rsidRPr="00BD01D7" w:rsidRDefault="008F4028" w:rsidP="00D163DF">
            <w:pPr>
              <w:spacing w:before="60" w:after="60" w:line="240" w:lineRule="auto"/>
              <w:jc w:val="center"/>
              <w:rPr>
                <w:noProof/>
                <w:sz w:val="20"/>
              </w:rPr>
            </w:pPr>
            <w:r>
              <w:rPr>
                <w:noProof/>
                <w:sz w:val="20"/>
              </w:rPr>
              <w:t>261690</w:t>
            </w:r>
          </w:p>
        </w:tc>
        <w:tc>
          <w:tcPr>
            <w:tcW w:w="9880" w:type="dxa"/>
            <w:tcBorders>
              <w:top w:val="nil"/>
              <w:left w:val="nil"/>
              <w:bottom w:val="single" w:sz="4" w:space="0" w:color="auto"/>
              <w:right w:val="single" w:sz="4" w:space="0" w:color="auto"/>
            </w:tcBorders>
            <w:shd w:val="clear" w:color="auto" w:fill="auto"/>
            <w:noWrap/>
            <w:hideMark/>
          </w:tcPr>
          <w:p w14:paraId="1B5165E6" w14:textId="6370C997"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1CBEFB6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C05A6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445CEF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4D0CB8" w14:textId="77777777" w:rsidR="008F4028" w:rsidRPr="00BD01D7" w:rsidRDefault="008F4028" w:rsidP="00D163DF">
            <w:pPr>
              <w:spacing w:before="60" w:after="60" w:line="240" w:lineRule="auto"/>
              <w:jc w:val="center"/>
              <w:rPr>
                <w:noProof/>
                <w:sz w:val="20"/>
              </w:rPr>
            </w:pPr>
            <w:r>
              <w:rPr>
                <w:noProof/>
                <w:sz w:val="20"/>
              </w:rPr>
              <w:t>26171000</w:t>
            </w:r>
          </w:p>
        </w:tc>
        <w:tc>
          <w:tcPr>
            <w:tcW w:w="1129" w:type="dxa"/>
            <w:tcBorders>
              <w:top w:val="nil"/>
              <w:left w:val="nil"/>
              <w:bottom w:val="single" w:sz="4" w:space="0" w:color="auto"/>
              <w:right w:val="single" w:sz="4" w:space="0" w:color="auto"/>
            </w:tcBorders>
            <w:shd w:val="clear" w:color="auto" w:fill="auto"/>
            <w:noWrap/>
            <w:hideMark/>
          </w:tcPr>
          <w:p w14:paraId="00EDA8D8" w14:textId="77777777" w:rsidR="008F4028" w:rsidRPr="00BD01D7" w:rsidRDefault="008F4028" w:rsidP="00D163DF">
            <w:pPr>
              <w:spacing w:before="60" w:after="60" w:line="240" w:lineRule="auto"/>
              <w:jc w:val="center"/>
              <w:rPr>
                <w:noProof/>
                <w:sz w:val="20"/>
              </w:rPr>
            </w:pPr>
            <w:r>
              <w:rPr>
                <w:noProof/>
                <w:sz w:val="20"/>
              </w:rPr>
              <w:t>261710</w:t>
            </w:r>
          </w:p>
        </w:tc>
        <w:tc>
          <w:tcPr>
            <w:tcW w:w="9880" w:type="dxa"/>
            <w:tcBorders>
              <w:top w:val="nil"/>
              <w:left w:val="nil"/>
              <w:bottom w:val="single" w:sz="4" w:space="0" w:color="auto"/>
              <w:right w:val="single" w:sz="4" w:space="0" w:color="auto"/>
            </w:tcBorders>
            <w:shd w:val="clear" w:color="auto" w:fill="auto"/>
            <w:noWrap/>
            <w:hideMark/>
          </w:tcPr>
          <w:p w14:paraId="38730A36" w14:textId="0BA08FC0" w:rsidR="008F4028" w:rsidRPr="00BD01D7" w:rsidRDefault="000C19AE" w:rsidP="00D163DF">
            <w:pPr>
              <w:spacing w:before="60" w:after="60" w:line="240" w:lineRule="auto"/>
              <w:rPr>
                <w:noProof/>
                <w:sz w:val="20"/>
              </w:rPr>
            </w:pPr>
            <w:r>
              <w:rPr>
                <w:noProof/>
                <w:sz w:val="20"/>
              </w:rPr>
              <w:t>–</w:t>
            </w:r>
            <w:r w:rsidR="008F4028">
              <w:rPr>
                <w:noProof/>
                <w:sz w:val="20"/>
              </w:rPr>
              <w:t xml:space="preserve"> Antimonove rude in koncentrati</w:t>
            </w:r>
          </w:p>
        </w:tc>
        <w:tc>
          <w:tcPr>
            <w:tcW w:w="1134" w:type="dxa"/>
            <w:tcBorders>
              <w:top w:val="nil"/>
              <w:left w:val="nil"/>
              <w:bottom w:val="single" w:sz="4" w:space="0" w:color="auto"/>
              <w:right w:val="single" w:sz="4" w:space="0" w:color="auto"/>
            </w:tcBorders>
            <w:shd w:val="clear" w:color="auto" w:fill="auto"/>
            <w:noWrap/>
            <w:vAlign w:val="center"/>
            <w:hideMark/>
          </w:tcPr>
          <w:p w14:paraId="305B85B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26C44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CB04D6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21790C" w14:textId="77777777" w:rsidR="008F4028" w:rsidRPr="00BD01D7" w:rsidRDefault="008F4028" w:rsidP="00D163DF">
            <w:pPr>
              <w:spacing w:before="60" w:after="60" w:line="240" w:lineRule="auto"/>
              <w:jc w:val="center"/>
              <w:rPr>
                <w:noProof/>
                <w:sz w:val="20"/>
              </w:rPr>
            </w:pPr>
            <w:r>
              <w:rPr>
                <w:noProof/>
                <w:sz w:val="20"/>
              </w:rPr>
              <w:t>26179000</w:t>
            </w:r>
          </w:p>
        </w:tc>
        <w:tc>
          <w:tcPr>
            <w:tcW w:w="1129" w:type="dxa"/>
            <w:tcBorders>
              <w:top w:val="nil"/>
              <w:left w:val="nil"/>
              <w:bottom w:val="single" w:sz="4" w:space="0" w:color="auto"/>
              <w:right w:val="single" w:sz="4" w:space="0" w:color="auto"/>
            </w:tcBorders>
            <w:shd w:val="clear" w:color="auto" w:fill="auto"/>
            <w:noWrap/>
            <w:hideMark/>
          </w:tcPr>
          <w:p w14:paraId="502DBEB7" w14:textId="77777777" w:rsidR="008F4028" w:rsidRPr="00BD01D7" w:rsidRDefault="008F4028" w:rsidP="00D163DF">
            <w:pPr>
              <w:spacing w:before="60" w:after="60" w:line="240" w:lineRule="auto"/>
              <w:jc w:val="center"/>
              <w:rPr>
                <w:noProof/>
                <w:sz w:val="20"/>
              </w:rPr>
            </w:pPr>
            <w:r>
              <w:rPr>
                <w:noProof/>
                <w:sz w:val="20"/>
              </w:rPr>
              <w:t>261790</w:t>
            </w:r>
          </w:p>
        </w:tc>
        <w:tc>
          <w:tcPr>
            <w:tcW w:w="9880" w:type="dxa"/>
            <w:tcBorders>
              <w:top w:val="nil"/>
              <w:left w:val="nil"/>
              <w:bottom w:val="single" w:sz="4" w:space="0" w:color="auto"/>
              <w:right w:val="single" w:sz="4" w:space="0" w:color="auto"/>
            </w:tcBorders>
            <w:shd w:val="clear" w:color="auto" w:fill="auto"/>
            <w:noWrap/>
            <w:hideMark/>
          </w:tcPr>
          <w:p w14:paraId="05FA47E7" w14:textId="7EF32564"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6DA51F1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A69BB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F34C33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95B8B1" w14:textId="77777777" w:rsidR="008F4028" w:rsidRPr="00BD01D7" w:rsidRDefault="008F4028" w:rsidP="00D163DF">
            <w:pPr>
              <w:spacing w:before="60" w:after="60" w:line="240" w:lineRule="auto"/>
              <w:jc w:val="center"/>
              <w:rPr>
                <w:noProof/>
                <w:sz w:val="20"/>
              </w:rPr>
            </w:pPr>
            <w:r>
              <w:rPr>
                <w:noProof/>
                <w:sz w:val="20"/>
              </w:rPr>
              <w:t>26180000</w:t>
            </w:r>
          </w:p>
        </w:tc>
        <w:tc>
          <w:tcPr>
            <w:tcW w:w="1129" w:type="dxa"/>
            <w:tcBorders>
              <w:top w:val="nil"/>
              <w:left w:val="nil"/>
              <w:bottom w:val="single" w:sz="4" w:space="0" w:color="auto"/>
              <w:right w:val="single" w:sz="4" w:space="0" w:color="auto"/>
            </w:tcBorders>
            <w:shd w:val="clear" w:color="auto" w:fill="auto"/>
            <w:noWrap/>
            <w:hideMark/>
          </w:tcPr>
          <w:p w14:paraId="14DB1D2B" w14:textId="77777777" w:rsidR="008F4028" w:rsidRPr="00BD01D7" w:rsidRDefault="008F4028" w:rsidP="00D163DF">
            <w:pPr>
              <w:spacing w:before="60" w:after="60" w:line="240" w:lineRule="auto"/>
              <w:jc w:val="center"/>
              <w:rPr>
                <w:noProof/>
                <w:sz w:val="20"/>
              </w:rPr>
            </w:pPr>
            <w:r>
              <w:rPr>
                <w:noProof/>
                <w:sz w:val="20"/>
              </w:rPr>
              <w:t>261800</w:t>
            </w:r>
          </w:p>
        </w:tc>
        <w:tc>
          <w:tcPr>
            <w:tcW w:w="9880" w:type="dxa"/>
            <w:tcBorders>
              <w:top w:val="nil"/>
              <w:left w:val="nil"/>
              <w:bottom w:val="single" w:sz="4" w:space="0" w:color="auto"/>
              <w:right w:val="single" w:sz="4" w:space="0" w:color="auto"/>
            </w:tcBorders>
            <w:shd w:val="clear" w:color="auto" w:fill="auto"/>
            <w:noWrap/>
            <w:hideMark/>
          </w:tcPr>
          <w:p w14:paraId="34FABD4F" w14:textId="77777777" w:rsidR="008F4028" w:rsidRPr="00BD01D7" w:rsidRDefault="008F4028" w:rsidP="00D163DF">
            <w:pPr>
              <w:spacing w:before="60" w:after="60" w:line="240" w:lineRule="auto"/>
              <w:rPr>
                <w:noProof/>
                <w:sz w:val="20"/>
              </w:rPr>
            </w:pPr>
            <w:r>
              <w:rPr>
                <w:noProof/>
                <w:sz w:val="20"/>
              </w:rPr>
              <w:t>Granulirana žlindra (žlindrni pesek), dobljena pri pridobivanju železa ali jekla</w:t>
            </w:r>
          </w:p>
        </w:tc>
        <w:tc>
          <w:tcPr>
            <w:tcW w:w="1134" w:type="dxa"/>
            <w:tcBorders>
              <w:top w:val="nil"/>
              <w:left w:val="nil"/>
              <w:bottom w:val="single" w:sz="4" w:space="0" w:color="auto"/>
              <w:right w:val="single" w:sz="4" w:space="0" w:color="auto"/>
            </w:tcBorders>
            <w:shd w:val="clear" w:color="auto" w:fill="auto"/>
            <w:noWrap/>
            <w:vAlign w:val="center"/>
            <w:hideMark/>
          </w:tcPr>
          <w:p w14:paraId="123D4C8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ACAB4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F46E21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6334804" w14:textId="77777777" w:rsidR="008F4028" w:rsidRPr="00BD01D7" w:rsidRDefault="008F4028" w:rsidP="00D163DF">
            <w:pPr>
              <w:spacing w:before="60" w:after="60" w:line="240" w:lineRule="auto"/>
              <w:jc w:val="center"/>
              <w:rPr>
                <w:noProof/>
                <w:sz w:val="20"/>
              </w:rPr>
            </w:pPr>
            <w:r>
              <w:rPr>
                <w:noProof/>
                <w:sz w:val="20"/>
              </w:rPr>
              <w:t>26190000</w:t>
            </w:r>
          </w:p>
        </w:tc>
        <w:tc>
          <w:tcPr>
            <w:tcW w:w="1129" w:type="dxa"/>
            <w:tcBorders>
              <w:top w:val="nil"/>
              <w:left w:val="nil"/>
              <w:bottom w:val="single" w:sz="4" w:space="0" w:color="auto"/>
              <w:right w:val="single" w:sz="4" w:space="0" w:color="auto"/>
            </w:tcBorders>
            <w:shd w:val="clear" w:color="auto" w:fill="auto"/>
            <w:noWrap/>
            <w:hideMark/>
          </w:tcPr>
          <w:p w14:paraId="185E8C4F" w14:textId="77777777" w:rsidR="008F4028" w:rsidRPr="00BD01D7" w:rsidRDefault="008F4028" w:rsidP="00D163DF">
            <w:pPr>
              <w:spacing w:before="60" w:after="60" w:line="240" w:lineRule="auto"/>
              <w:jc w:val="center"/>
              <w:rPr>
                <w:noProof/>
                <w:sz w:val="20"/>
              </w:rPr>
            </w:pPr>
            <w:r>
              <w:rPr>
                <w:noProof/>
                <w:sz w:val="20"/>
              </w:rPr>
              <w:t>261900</w:t>
            </w:r>
          </w:p>
        </w:tc>
        <w:tc>
          <w:tcPr>
            <w:tcW w:w="9880" w:type="dxa"/>
            <w:tcBorders>
              <w:top w:val="nil"/>
              <w:left w:val="nil"/>
              <w:bottom w:val="single" w:sz="4" w:space="0" w:color="auto"/>
              <w:right w:val="single" w:sz="4" w:space="0" w:color="auto"/>
            </w:tcBorders>
            <w:shd w:val="clear" w:color="auto" w:fill="auto"/>
            <w:noWrap/>
            <w:hideMark/>
          </w:tcPr>
          <w:p w14:paraId="7E3977C8" w14:textId="77777777" w:rsidR="008F4028" w:rsidRPr="00BD01D7" w:rsidRDefault="008F4028" w:rsidP="00D163DF">
            <w:pPr>
              <w:spacing w:before="60" w:after="60" w:line="240" w:lineRule="auto"/>
              <w:rPr>
                <w:noProof/>
                <w:sz w:val="20"/>
              </w:rPr>
            </w:pPr>
            <w:r>
              <w:rPr>
                <w:noProof/>
                <w:sz w:val="20"/>
              </w:rPr>
              <w:t>Žlindra (razen granulirane žlindre), škaja in drugi odpadki pri pridobivanju železa ali jekla</w:t>
            </w:r>
          </w:p>
        </w:tc>
        <w:tc>
          <w:tcPr>
            <w:tcW w:w="1134" w:type="dxa"/>
            <w:tcBorders>
              <w:top w:val="nil"/>
              <w:left w:val="nil"/>
              <w:bottom w:val="single" w:sz="4" w:space="0" w:color="auto"/>
              <w:right w:val="single" w:sz="4" w:space="0" w:color="auto"/>
            </w:tcBorders>
            <w:shd w:val="clear" w:color="auto" w:fill="auto"/>
            <w:noWrap/>
            <w:vAlign w:val="center"/>
            <w:hideMark/>
          </w:tcPr>
          <w:p w14:paraId="7DB51FA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8B339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068117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5BD1E9" w14:textId="77777777" w:rsidR="008F4028" w:rsidRPr="00BD01D7" w:rsidRDefault="008F4028" w:rsidP="00D163DF">
            <w:pPr>
              <w:spacing w:before="60" w:after="60" w:line="240" w:lineRule="auto"/>
              <w:jc w:val="center"/>
              <w:rPr>
                <w:noProof/>
                <w:sz w:val="20"/>
              </w:rPr>
            </w:pPr>
            <w:r>
              <w:rPr>
                <w:noProof/>
                <w:sz w:val="20"/>
              </w:rPr>
              <w:t>26201100</w:t>
            </w:r>
          </w:p>
        </w:tc>
        <w:tc>
          <w:tcPr>
            <w:tcW w:w="1129" w:type="dxa"/>
            <w:tcBorders>
              <w:top w:val="nil"/>
              <w:left w:val="nil"/>
              <w:bottom w:val="single" w:sz="4" w:space="0" w:color="auto"/>
              <w:right w:val="single" w:sz="4" w:space="0" w:color="auto"/>
            </w:tcBorders>
            <w:shd w:val="clear" w:color="auto" w:fill="auto"/>
            <w:noWrap/>
            <w:hideMark/>
          </w:tcPr>
          <w:p w14:paraId="2690BDC6" w14:textId="77777777" w:rsidR="008F4028" w:rsidRPr="00BD01D7" w:rsidRDefault="008F4028" w:rsidP="00D163DF">
            <w:pPr>
              <w:spacing w:before="60" w:after="60" w:line="240" w:lineRule="auto"/>
              <w:jc w:val="center"/>
              <w:rPr>
                <w:noProof/>
                <w:sz w:val="20"/>
              </w:rPr>
            </w:pPr>
            <w:r>
              <w:rPr>
                <w:noProof/>
                <w:sz w:val="20"/>
              </w:rPr>
              <w:t>262011</w:t>
            </w:r>
          </w:p>
        </w:tc>
        <w:tc>
          <w:tcPr>
            <w:tcW w:w="9880" w:type="dxa"/>
            <w:tcBorders>
              <w:top w:val="nil"/>
              <w:left w:val="nil"/>
              <w:bottom w:val="single" w:sz="4" w:space="0" w:color="auto"/>
              <w:right w:val="single" w:sz="4" w:space="0" w:color="auto"/>
            </w:tcBorders>
            <w:shd w:val="clear" w:color="auto" w:fill="auto"/>
            <w:noWrap/>
            <w:hideMark/>
          </w:tcPr>
          <w:p w14:paraId="19CD1E83" w14:textId="3323E491" w:rsidR="008F4028" w:rsidRPr="00BD01D7" w:rsidRDefault="00311F85" w:rsidP="00D163DF">
            <w:pPr>
              <w:spacing w:before="60" w:after="60" w:line="240" w:lineRule="auto"/>
              <w:rPr>
                <w:noProof/>
                <w:sz w:val="20"/>
              </w:rPr>
            </w:pPr>
            <w:r>
              <w:rPr>
                <w:noProof/>
                <w:sz w:val="20"/>
              </w:rPr>
              <w:t>– –</w:t>
            </w:r>
            <w:r w:rsidR="008F4028">
              <w:rPr>
                <w:noProof/>
                <w:sz w:val="20"/>
              </w:rPr>
              <w:t xml:space="preserve"> trdi nečisti cink, ki je nastal kot usedlina pri vročem cinkanju</w:t>
            </w:r>
          </w:p>
        </w:tc>
        <w:tc>
          <w:tcPr>
            <w:tcW w:w="1134" w:type="dxa"/>
            <w:tcBorders>
              <w:top w:val="nil"/>
              <w:left w:val="nil"/>
              <w:bottom w:val="single" w:sz="4" w:space="0" w:color="auto"/>
              <w:right w:val="single" w:sz="4" w:space="0" w:color="auto"/>
            </w:tcBorders>
            <w:shd w:val="clear" w:color="auto" w:fill="auto"/>
            <w:noWrap/>
            <w:vAlign w:val="center"/>
            <w:hideMark/>
          </w:tcPr>
          <w:p w14:paraId="6D18494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C0F44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8F9CFB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723175" w14:textId="77777777" w:rsidR="008F4028" w:rsidRPr="00BD01D7" w:rsidRDefault="008F4028" w:rsidP="00D163DF">
            <w:pPr>
              <w:spacing w:before="60" w:after="60" w:line="240" w:lineRule="auto"/>
              <w:jc w:val="center"/>
              <w:rPr>
                <w:noProof/>
                <w:sz w:val="20"/>
              </w:rPr>
            </w:pPr>
            <w:r>
              <w:rPr>
                <w:noProof/>
                <w:sz w:val="20"/>
              </w:rPr>
              <w:t>26201900</w:t>
            </w:r>
          </w:p>
        </w:tc>
        <w:tc>
          <w:tcPr>
            <w:tcW w:w="1129" w:type="dxa"/>
            <w:tcBorders>
              <w:top w:val="nil"/>
              <w:left w:val="nil"/>
              <w:bottom w:val="single" w:sz="4" w:space="0" w:color="auto"/>
              <w:right w:val="single" w:sz="4" w:space="0" w:color="auto"/>
            </w:tcBorders>
            <w:shd w:val="clear" w:color="auto" w:fill="auto"/>
            <w:noWrap/>
            <w:hideMark/>
          </w:tcPr>
          <w:p w14:paraId="5EE036AF" w14:textId="77777777" w:rsidR="008F4028" w:rsidRPr="00BD01D7" w:rsidRDefault="008F4028" w:rsidP="00D163DF">
            <w:pPr>
              <w:spacing w:before="60" w:after="60" w:line="240" w:lineRule="auto"/>
              <w:jc w:val="center"/>
              <w:rPr>
                <w:noProof/>
                <w:sz w:val="20"/>
              </w:rPr>
            </w:pPr>
            <w:r>
              <w:rPr>
                <w:noProof/>
                <w:sz w:val="20"/>
              </w:rPr>
              <w:t>262019</w:t>
            </w:r>
          </w:p>
        </w:tc>
        <w:tc>
          <w:tcPr>
            <w:tcW w:w="9880" w:type="dxa"/>
            <w:tcBorders>
              <w:top w:val="nil"/>
              <w:left w:val="nil"/>
              <w:bottom w:val="single" w:sz="4" w:space="0" w:color="auto"/>
              <w:right w:val="single" w:sz="4" w:space="0" w:color="auto"/>
            </w:tcBorders>
            <w:shd w:val="clear" w:color="auto" w:fill="auto"/>
            <w:noWrap/>
            <w:hideMark/>
          </w:tcPr>
          <w:p w14:paraId="5A9EC7F7" w14:textId="59A65315"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186A3A4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499C3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5FC244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A2064F" w14:textId="77777777" w:rsidR="008F4028" w:rsidRPr="00BD01D7" w:rsidRDefault="008F4028" w:rsidP="00D163DF">
            <w:pPr>
              <w:pageBreakBefore/>
              <w:spacing w:before="60" w:after="60" w:line="240" w:lineRule="auto"/>
              <w:jc w:val="center"/>
              <w:rPr>
                <w:noProof/>
                <w:sz w:val="20"/>
              </w:rPr>
            </w:pPr>
            <w:r>
              <w:rPr>
                <w:noProof/>
                <w:sz w:val="20"/>
              </w:rPr>
              <w:t>26202100</w:t>
            </w:r>
          </w:p>
        </w:tc>
        <w:tc>
          <w:tcPr>
            <w:tcW w:w="1129" w:type="dxa"/>
            <w:tcBorders>
              <w:top w:val="nil"/>
              <w:left w:val="nil"/>
              <w:bottom w:val="single" w:sz="4" w:space="0" w:color="auto"/>
              <w:right w:val="single" w:sz="4" w:space="0" w:color="auto"/>
            </w:tcBorders>
            <w:shd w:val="clear" w:color="auto" w:fill="auto"/>
            <w:noWrap/>
            <w:hideMark/>
          </w:tcPr>
          <w:p w14:paraId="6CD8B6F9" w14:textId="77777777" w:rsidR="008F4028" w:rsidRPr="00BD01D7" w:rsidRDefault="008F4028" w:rsidP="00D163DF">
            <w:pPr>
              <w:spacing w:before="60" w:after="60" w:line="240" w:lineRule="auto"/>
              <w:jc w:val="center"/>
              <w:rPr>
                <w:noProof/>
                <w:sz w:val="20"/>
              </w:rPr>
            </w:pPr>
            <w:r>
              <w:rPr>
                <w:noProof/>
                <w:sz w:val="20"/>
              </w:rPr>
              <w:t>262021</w:t>
            </w:r>
          </w:p>
        </w:tc>
        <w:tc>
          <w:tcPr>
            <w:tcW w:w="9880" w:type="dxa"/>
            <w:tcBorders>
              <w:top w:val="nil"/>
              <w:left w:val="nil"/>
              <w:bottom w:val="single" w:sz="4" w:space="0" w:color="auto"/>
              <w:right w:val="single" w:sz="4" w:space="0" w:color="auto"/>
            </w:tcBorders>
            <w:shd w:val="clear" w:color="auto" w:fill="auto"/>
            <w:noWrap/>
            <w:hideMark/>
          </w:tcPr>
          <w:p w14:paraId="50F06A17" w14:textId="6E7831CE" w:rsidR="008F4028" w:rsidRPr="00BD01D7" w:rsidRDefault="00311F85" w:rsidP="00D163DF">
            <w:pPr>
              <w:spacing w:before="60" w:after="60" w:line="240" w:lineRule="auto"/>
              <w:rPr>
                <w:noProof/>
                <w:sz w:val="20"/>
              </w:rPr>
            </w:pPr>
            <w:r>
              <w:rPr>
                <w:noProof/>
                <w:sz w:val="20"/>
              </w:rPr>
              <w:t>– –</w:t>
            </w:r>
            <w:r w:rsidR="008F4028">
              <w:rPr>
                <w:noProof/>
                <w:sz w:val="20"/>
              </w:rPr>
              <w:t xml:space="preserve"> usedline osvinčenega bencina in osvinčenih dodatkov zoper detonacijo</w:t>
            </w:r>
          </w:p>
        </w:tc>
        <w:tc>
          <w:tcPr>
            <w:tcW w:w="1134" w:type="dxa"/>
            <w:tcBorders>
              <w:top w:val="nil"/>
              <w:left w:val="nil"/>
              <w:bottom w:val="single" w:sz="4" w:space="0" w:color="auto"/>
              <w:right w:val="single" w:sz="4" w:space="0" w:color="auto"/>
            </w:tcBorders>
            <w:shd w:val="clear" w:color="auto" w:fill="auto"/>
            <w:noWrap/>
            <w:vAlign w:val="center"/>
            <w:hideMark/>
          </w:tcPr>
          <w:p w14:paraId="3222C31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A3B8F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A9CE21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09F4A4" w14:textId="77777777" w:rsidR="008F4028" w:rsidRPr="00BD01D7" w:rsidRDefault="008F4028" w:rsidP="00D163DF">
            <w:pPr>
              <w:spacing w:before="60" w:after="60" w:line="240" w:lineRule="auto"/>
              <w:jc w:val="center"/>
              <w:rPr>
                <w:noProof/>
                <w:sz w:val="20"/>
              </w:rPr>
            </w:pPr>
            <w:r>
              <w:rPr>
                <w:noProof/>
                <w:sz w:val="20"/>
              </w:rPr>
              <w:t>26202900</w:t>
            </w:r>
          </w:p>
        </w:tc>
        <w:tc>
          <w:tcPr>
            <w:tcW w:w="1129" w:type="dxa"/>
            <w:tcBorders>
              <w:top w:val="nil"/>
              <w:left w:val="nil"/>
              <w:bottom w:val="single" w:sz="4" w:space="0" w:color="auto"/>
              <w:right w:val="single" w:sz="4" w:space="0" w:color="auto"/>
            </w:tcBorders>
            <w:shd w:val="clear" w:color="auto" w:fill="auto"/>
            <w:noWrap/>
            <w:hideMark/>
          </w:tcPr>
          <w:p w14:paraId="49FB20DA" w14:textId="77777777" w:rsidR="008F4028" w:rsidRPr="00BD01D7" w:rsidRDefault="008F4028" w:rsidP="00D163DF">
            <w:pPr>
              <w:spacing w:before="60" w:after="60" w:line="240" w:lineRule="auto"/>
              <w:jc w:val="center"/>
              <w:rPr>
                <w:noProof/>
                <w:sz w:val="20"/>
              </w:rPr>
            </w:pPr>
            <w:r>
              <w:rPr>
                <w:noProof/>
                <w:sz w:val="20"/>
              </w:rPr>
              <w:t>262029</w:t>
            </w:r>
          </w:p>
        </w:tc>
        <w:tc>
          <w:tcPr>
            <w:tcW w:w="9880" w:type="dxa"/>
            <w:tcBorders>
              <w:top w:val="nil"/>
              <w:left w:val="nil"/>
              <w:bottom w:val="single" w:sz="4" w:space="0" w:color="auto"/>
              <w:right w:val="single" w:sz="4" w:space="0" w:color="auto"/>
            </w:tcBorders>
            <w:shd w:val="clear" w:color="auto" w:fill="auto"/>
            <w:noWrap/>
            <w:hideMark/>
          </w:tcPr>
          <w:p w14:paraId="42282CE7" w14:textId="036D5B5A"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1A4F6E5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49B47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E65E2F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997FDD" w14:textId="77777777" w:rsidR="008F4028" w:rsidRPr="00BD01D7" w:rsidRDefault="008F4028" w:rsidP="00D163DF">
            <w:pPr>
              <w:spacing w:before="60" w:after="60" w:line="240" w:lineRule="auto"/>
              <w:jc w:val="center"/>
              <w:rPr>
                <w:noProof/>
                <w:sz w:val="20"/>
              </w:rPr>
            </w:pPr>
            <w:r>
              <w:rPr>
                <w:noProof/>
                <w:sz w:val="20"/>
              </w:rPr>
              <w:t>26203000</w:t>
            </w:r>
          </w:p>
        </w:tc>
        <w:tc>
          <w:tcPr>
            <w:tcW w:w="1129" w:type="dxa"/>
            <w:tcBorders>
              <w:top w:val="nil"/>
              <w:left w:val="nil"/>
              <w:bottom w:val="single" w:sz="4" w:space="0" w:color="auto"/>
              <w:right w:val="single" w:sz="4" w:space="0" w:color="auto"/>
            </w:tcBorders>
            <w:shd w:val="clear" w:color="auto" w:fill="auto"/>
            <w:noWrap/>
            <w:hideMark/>
          </w:tcPr>
          <w:p w14:paraId="3ECB2B62" w14:textId="77777777" w:rsidR="008F4028" w:rsidRPr="00BD01D7" w:rsidRDefault="008F4028" w:rsidP="00D163DF">
            <w:pPr>
              <w:spacing w:before="60" w:after="60" w:line="240" w:lineRule="auto"/>
              <w:jc w:val="center"/>
              <w:rPr>
                <w:noProof/>
                <w:sz w:val="20"/>
              </w:rPr>
            </w:pPr>
            <w:r>
              <w:rPr>
                <w:noProof/>
                <w:sz w:val="20"/>
              </w:rPr>
              <w:t>262030</w:t>
            </w:r>
          </w:p>
        </w:tc>
        <w:tc>
          <w:tcPr>
            <w:tcW w:w="9880" w:type="dxa"/>
            <w:tcBorders>
              <w:top w:val="nil"/>
              <w:left w:val="nil"/>
              <w:bottom w:val="single" w:sz="4" w:space="0" w:color="auto"/>
              <w:right w:val="single" w:sz="4" w:space="0" w:color="auto"/>
            </w:tcBorders>
            <w:shd w:val="clear" w:color="auto" w:fill="auto"/>
            <w:noWrap/>
            <w:hideMark/>
          </w:tcPr>
          <w:p w14:paraId="134C303C" w14:textId="658B108C" w:rsidR="008F4028" w:rsidRPr="00BD01D7" w:rsidRDefault="000C19AE" w:rsidP="00D163DF">
            <w:pPr>
              <w:spacing w:before="60" w:after="60" w:line="240" w:lineRule="auto"/>
              <w:rPr>
                <w:noProof/>
                <w:sz w:val="20"/>
              </w:rPr>
            </w:pPr>
            <w:r>
              <w:rPr>
                <w:noProof/>
                <w:sz w:val="20"/>
              </w:rPr>
              <w:t>–</w:t>
            </w:r>
            <w:r w:rsidR="008F4028">
              <w:rPr>
                <w:noProof/>
                <w:sz w:val="20"/>
              </w:rPr>
              <w:t xml:space="preserve"> Ki vsebujejo pretežno baker</w:t>
            </w:r>
          </w:p>
        </w:tc>
        <w:tc>
          <w:tcPr>
            <w:tcW w:w="1134" w:type="dxa"/>
            <w:tcBorders>
              <w:top w:val="nil"/>
              <w:left w:val="nil"/>
              <w:bottom w:val="single" w:sz="4" w:space="0" w:color="auto"/>
              <w:right w:val="single" w:sz="4" w:space="0" w:color="auto"/>
            </w:tcBorders>
            <w:shd w:val="clear" w:color="auto" w:fill="auto"/>
            <w:noWrap/>
            <w:vAlign w:val="center"/>
            <w:hideMark/>
          </w:tcPr>
          <w:p w14:paraId="6CE33B4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65BF3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94C08E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C12833" w14:textId="77777777" w:rsidR="008F4028" w:rsidRPr="00BD01D7" w:rsidRDefault="008F4028" w:rsidP="00D163DF">
            <w:pPr>
              <w:spacing w:before="60" w:after="60" w:line="240" w:lineRule="auto"/>
              <w:jc w:val="center"/>
              <w:rPr>
                <w:noProof/>
                <w:sz w:val="20"/>
              </w:rPr>
            </w:pPr>
            <w:r>
              <w:rPr>
                <w:noProof/>
                <w:sz w:val="20"/>
              </w:rPr>
              <w:t>26204000</w:t>
            </w:r>
          </w:p>
        </w:tc>
        <w:tc>
          <w:tcPr>
            <w:tcW w:w="1129" w:type="dxa"/>
            <w:tcBorders>
              <w:top w:val="nil"/>
              <w:left w:val="nil"/>
              <w:bottom w:val="single" w:sz="4" w:space="0" w:color="auto"/>
              <w:right w:val="single" w:sz="4" w:space="0" w:color="auto"/>
            </w:tcBorders>
            <w:shd w:val="clear" w:color="auto" w:fill="auto"/>
            <w:noWrap/>
            <w:hideMark/>
          </w:tcPr>
          <w:p w14:paraId="2E2FF9C8" w14:textId="77777777" w:rsidR="008F4028" w:rsidRPr="00BD01D7" w:rsidRDefault="008F4028" w:rsidP="00D163DF">
            <w:pPr>
              <w:spacing w:before="60" w:after="60" w:line="240" w:lineRule="auto"/>
              <w:jc w:val="center"/>
              <w:rPr>
                <w:noProof/>
                <w:sz w:val="20"/>
              </w:rPr>
            </w:pPr>
            <w:r>
              <w:rPr>
                <w:noProof/>
                <w:sz w:val="20"/>
              </w:rPr>
              <w:t>262040</w:t>
            </w:r>
          </w:p>
        </w:tc>
        <w:tc>
          <w:tcPr>
            <w:tcW w:w="9880" w:type="dxa"/>
            <w:tcBorders>
              <w:top w:val="nil"/>
              <w:left w:val="nil"/>
              <w:bottom w:val="single" w:sz="4" w:space="0" w:color="auto"/>
              <w:right w:val="single" w:sz="4" w:space="0" w:color="auto"/>
            </w:tcBorders>
            <w:shd w:val="clear" w:color="auto" w:fill="auto"/>
            <w:noWrap/>
            <w:hideMark/>
          </w:tcPr>
          <w:p w14:paraId="018E2B8D" w14:textId="55A36241" w:rsidR="008F4028" w:rsidRPr="00BD01D7" w:rsidRDefault="000C19AE" w:rsidP="00D163DF">
            <w:pPr>
              <w:spacing w:before="60" w:after="60" w:line="240" w:lineRule="auto"/>
              <w:rPr>
                <w:noProof/>
                <w:sz w:val="20"/>
              </w:rPr>
            </w:pPr>
            <w:r>
              <w:rPr>
                <w:noProof/>
                <w:sz w:val="20"/>
              </w:rPr>
              <w:t>–</w:t>
            </w:r>
            <w:r w:rsidR="008F4028">
              <w:rPr>
                <w:noProof/>
                <w:sz w:val="20"/>
              </w:rPr>
              <w:t xml:space="preserve"> Ki vsebujejo pretežno aluminij</w:t>
            </w:r>
          </w:p>
        </w:tc>
        <w:tc>
          <w:tcPr>
            <w:tcW w:w="1134" w:type="dxa"/>
            <w:tcBorders>
              <w:top w:val="nil"/>
              <w:left w:val="nil"/>
              <w:bottom w:val="single" w:sz="4" w:space="0" w:color="auto"/>
              <w:right w:val="single" w:sz="4" w:space="0" w:color="auto"/>
            </w:tcBorders>
            <w:shd w:val="clear" w:color="auto" w:fill="auto"/>
            <w:noWrap/>
            <w:vAlign w:val="center"/>
            <w:hideMark/>
          </w:tcPr>
          <w:p w14:paraId="4629750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7C295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3E58FF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FEC5F6" w14:textId="77777777" w:rsidR="008F4028" w:rsidRPr="00BD01D7" w:rsidRDefault="008F4028" w:rsidP="00D163DF">
            <w:pPr>
              <w:spacing w:before="60" w:after="60" w:line="240" w:lineRule="auto"/>
              <w:jc w:val="center"/>
              <w:rPr>
                <w:noProof/>
                <w:sz w:val="20"/>
              </w:rPr>
            </w:pPr>
            <w:r>
              <w:rPr>
                <w:noProof/>
                <w:sz w:val="20"/>
              </w:rPr>
              <w:t>26206000</w:t>
            </w:r>
          </w:p>
        </w:tc>
        <w:tc>
          <w:tcPr>
            <w:tcW w:w="1129" w:type="dxa"/>
            <w:tcBorders>
              <w:top w:val="nil"/>
              <w:left w:val="nil"/>
              <w:bottom w:val="single" w:sz="4" w:space="0" w:color="auto"/>
              <w:right w:val="single" w:sz="4" w:space="0" w:color="auto"/>
            </w:tcBorders>
            <w:shd w:val="clear" w:color="auto" w:fill="auto"/>
            <w:noWrap/>
            <w:hideMark/>
          </w:tcPr>
          <w:p w14:paraId="0CFD36C0" w14:textId="77777777" w:rsidR="008F4028" w:rsidRPr="00BD01D7" w:rsidRDefault="008F4028" w:rsidP="00D163DF">
            <w:pPr>
              <w:spacing w:before="60" w:after="60" w:line="240" w:lineRule="auto"/>
              <w:jc w:val="center"/>
              <w:rPr>
                <w:noProof/>
                <w:sz w:val="20"/>
              </w:rPr>
            </w:pPr>
            <w:r>
              <w:rPr>
                <w:noProof/>
                <w:sz w:val="20"/>
              </w:rPr>
              <w:t>262060</w:t>
            </w:r>
          </w:p>
        </w:tc>
        <w:tc>
          <w:tcPr>
            <w:tcW w:w="9880" w:type="dxa"/>
            <w:tcBorders>
              <w:top w:val="nil"/>
              <w:left w:val="nil"/>
              <w:bottom w:val="single" w:sz="4" w:space="0" w:color="auto"/>
              <w:right w:val="single" w:sz="4" w:space="0" w:color="auto"/>
            </w:tcBorders>
            <w:shd w:val="clear" w:color="auto" w:fill="auto"/>
            <w:noWrap/>
            <w:hideMark/>
          </w:tcPr>
          <w:p w14:paraId="692A290E" w14:textId="46033076" w:rsidR="008F4028" w:rsidRPr="00BD01D7" w:rsidRDefault="000C19AE" w:rsidP="00D163DF">
            <w:pPr>
              <w:spacing w:before="60" w:after="60" w:line="240" w:lineRule="auto"/>
              <w:rPr>
                <w:noProof/>
                <w:sz w:val="20"/>
              </w:rPr>
            </w:pPr>
            <w:r>
              <w:rPr>
                <w:noProof/>
                <w:sz w:val="20"/>
              </w:rPr>
              <w:t>–</w:t>
            </w:r>
            <w:r w:rsidR="008F4028">
              <w:rPr>
                <w:noProof/>
                <w:sz w:val="20"/>
              </w:rPr>
              <w:t xml:space="preserve"> Ki vsebujejo arzen, živo srebro, talij ali njihove mešanice vrst, ki se uporabljajo za izločanje arzena ali navedenih kovin ali za izdelavo njihovih kemičnih spojin</w:t>
            </w:r>
          </w:p>
        </w:tc>
        <w:tc>
          <w:tcPr>
            <w:tcW w:w="1134" w:type="dxa"/>
            <w:tcBorders>
              <w:top w:val="nil"/>
              <w:left w:val="nil"/>
              <w:bottom w:val="single" w:sz="4" w:space="0" w:color="auto"/>
              <w:right w:val="single" w:sz="4" w:space="0" w:color="auto"/>
            </w:tcBorders>
            <w:shd w:val="clear" w:color="auto" w:fill="auto"/>
            <w:noWrap/>
            <w:vAlign w:val="center"/>
            <w:hideMark/>
          </w:tcPr>
          <w:p w14:paraId="1175FEF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C30D6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FDF24D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D1D506" w14:textId="77777777" w:rsidR="008F4028" w:rsidRPr="00BD01D7" w:rsidRDefault="008F4028" w:rsidP="00D163DF">
            <w:pPr>
              <w:spacing w:before="60" w:after="60" w:line="240" w:lineRule="auto"/>
              <w:jc w:val="center"/>
              <w:rPr>
                <w:noProof/>
                <w:sz w:val="20"/>
              </w:rPr>
            </w:pPr>
            <w:r>
              <w:rPr>
                <w:noProof/>
                <w:sz w:val="20"/>
              </w:rPr>
              <w:t>26209100</w:t>
            </w:r>
          </w:p>
        </w:tc>
        <w:tc>
          <w:tcPr>
            <w:tcW w:w="1129" w:type="dxa"/>
            <w:tcBorders>
              <w:top w:val="nil"/>
              <w:left w:val="nil"/>
              <w:bottom w:val="single" w:sz="4" w:space="0" w:color="auto"/>
              <w:right w:val="single" w:sz="4" w:space="0" w:color="auto"/>
            </w:tcBorders>
            <w:shd w:val="clear" w:color="auto" w:fill="auto"/>
            <w:noWrap/>
            <w:hideMark/>
          </w:tcPr>
          <w:p w14:paraId="74E6012C" w14:textId="77777777" w:rsidR="008F4028" w:rsidRPr="00BD01D7" w:rsidRDefault="008F4028" w:rsidP="00D163DF">
            <w:pPr>
              <w:spacing w:before="60" w:after="60" w:line="240" w:lineRule="auto"/>
              <w:jc w:val="center"/>
              <w:rPr>
                <w:noProof/>
                <w:sz w:val="20"/>
              </w:rPr>
            </w:pPr>
            <w:r>
              <w:rPr>
                <w:noProof/>
                <w:sz w:val="20"/>
              </w:rPr>
              <w:t>262091</w:t>
            </w:r>
          </w:p>
        </w:tc>
        <w:tc>
          <w:tcPr>
            <w:tcW w:w="9880" w:type="dxa"/>
            <w:tcBorders>
              <w:top w:val="nil"/>
              <w:left w:val="nil"/>
              <w:bottom w:val="single" w:sz="4" w:space="0" w:color="auto"/>
              <w:right w:val="single" w:sz="4" w:space="0" w:color="auto"/>
            </w:tcBorders>
            <w:shd w:val="clear" w:color="auto" w:fill="auto"/>
            <w:noWrap/>
            <w:hideMark/>
          </w:tcPr>
          <w:p w14:paraId="36C7E574" w14:textId="2771FBCA" w:rsidR="008F4028" w:rsidRPr="00BD01D7" w:rsidRDefault="00311F85" w:rsidP="00D163DF">
            <w:pPr>
              <w:spacing w:before="60" w:after="60" w:line="240" w:lineRule="auto"/>
              <w:rPr>
                <w:noProof/>
                <w:sz w:val="20"/>
              </w:rPr>
            </w:pPr>
            <w:r>
              <w:rPr>
                <w:noProof/>
                <w:sz w:val="20"/>
              </w:rPr>
              <w:t>– –</w:t>
            </w:r>
            <w:r w:rsidR="008F4028">
              <w:rPr>
                <w:noProof/>
                <w:sz w:val="20"/>
              </w:rPr>
              <w:t xml:space="preserve"> ki vsebujejo antimon, berilij, kadmij, krom ali njihove mešanice</w:t>
            </w:r>
          </w:p>
        </w:tc>
        <w:tc>
          <w:tcPr>
            <w:tcW w:w="1134" w:type="dxa"/>
            <w:tcBorders>
              <w:top w:val="nil"/>
              <w:left w:val="nil"/>
              <w:bottom w:val="single" w:sz="4" w:space="0" w:color="auto"/>
              <w:right w:val="single" w:sz="4" w:space="0" w:color="auto"/>
            </w:tcBorders>
            <w:shd w:val="clear" w:color="auto" w:fill="auto"/>
            <w:noWrap/>
            <w:vAlign w:val="center"/>
            <w:hideMark/>
          </w:tcPr>
          <w:p w14:paraId="2DBA5F5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E8826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27796F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956F9A" w14:textId="77777777" w:rsidR="008F4028" w:rsidRPr="00BD01D7" w:rsidRDefault="008F4028" w:rsidP="00D163DF">
            <w:pPr>
              <w:spacing w:before="60" w:after="60" w:line="240" w:lineRule="auto"/>
              <w:jc w:val="center"/>
              <w:rPr>
                <w:noProof/>
                <w:sz w:val="20"/>
              </w:rPr>
            </w:pPr>
            <w:r>
              <w:rPr>
                <w:noProof/>
                <w:sz w:val="20"/>
              </w:rPr>
              <w:t>26209900</w:t>
            </w:r>
          </w:p>
        </w:tc>
        <w:tc>
          <w:tcPr>
            <w:tcW w:w="1129" w:type="dxa"/>
            <w:tcBorders>
              <w:top w:val="nil"/>
              <w:left w:val="nil"/>
              <w:bottom w:val="single" w:sz="4" w:space="0" w:color="auto"/>
              <w:right w:val="single" w:sz="4" w:space="0" w:color="auto"/>
            </w:tcBorders>
            <w:shd w:val="clear" w:color="auto" w:fill="auto"/>
            <w:noWrap/>
            <w:hideMark/>
          </w:tcPr>
          <w:p w14:paraId="65E72775" w14:textId="77777777" w:rsidR="008F4028" w:rsidRPr="00BD01D7" w:rsidRDefault="008F4028" w:rsidP="00D163DF">
            <w:pPr>
              <w:spacing w:before="60" w:after="60" w:line="240" w:lineRule="auto"/>
              <w:jc w:val="center"/>
              <w:rPr>
                <w:noProof/>
                <w:sz w:val="20"/>
              </w:rPr>
            </w:pPr>
            <w:r>
              <w:rPr>
                <w:noProof/>
                <w:sz w:val="20"/>
              </w:rPr>
              <w:t>262099</w:t>
            </w:r>
          </w:p>
        </w:tc>
        <w:tc>
          <w:tcPr>
            <w:tcW w:w="9880" w:type="dxa"/>
            <w:tcBorders>
              <w:top w:val="nil"/>
              <w:left w:val="nil"/>
              <w:bottom w:val="single" w:sz="4" w:space="0" w:color="auto"/>
              <w:right w:val="single" w:sz="4" w:space="0" w:color="auto"/>
            </w:tcBorders>
            <w:shd w:val="clear" w:color="auto" w:fill="auto"/>
            <w:noWrap/>
            <w:hideMark/>
          </w:tcPr>
          <w:p w14:paraId="6FE19C67" w14:textId="419A2FBC"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3D3A00A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37A31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5573E4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E69EBF" w14:textId="77777777" w:rsidR="008F4028" w:rsidRPr="00BD01D7" w:rsidRDefault="008F4028" w:rsidP="00D163DF">
            <w:pPr>
              <w:spacing w:before="60" w:after="60" w:line="240" w:lineRule="auto"/>
              <w:jc w:val="center"/>
              <w:rPr>
                <w:noProof/>
                <w:sz w:val="20"/>
              </w:rPr>
            </w:pPr>
            <w:r>
              <w:rPr>
                <w:noProof/>
                <w:sz w:val="20"/>
              </w:rPr>
              <w:t>26211000</w:t>
            </w:r>
          </w:p>
        </w:tc>
        <w:tc>
          <w:tcPr>
            <w:tcW w:w="1129" w:type="dxa"/>
            <w:tcBorders>
              <w:top w:val="nil"/>
              <w:left w:val="nil"/>
              <w:bottom w:val="single" w:sz="4" w:space="0" w:color="auto"/>
              <w:right w:val="single" w:sz="4" w:space="0" w:color="auto"/>
            </w:tcBorders>
            <w:shd w:val="clear" w:color="auto" w:fill="auto"/>
            <w:noWrap/>
            <w:hideMark/>
          </w:tcPr>
          <w:p w14:paraId="5A6507B0" w14:textId="77777777" w:rsidR="008F4028" w:rsidRPr="00BD01D7" w:rsidRDefault="008F4028" w:rsidP="00D163DF">
            <w:pPr>
              <w:spacing w:before="60" w:after="60" w:line="240" w:lineRule="auto"/>
              <w:jc w:val="center"/>
              <w:rPr>
                <w:noProof/>
                <w:sz w:val="20"/>
              </w:rPr>
            </w:pPr>
            <w:r>
              <w:rPr>
                <w:noProof/>
                <w:sz w:val="20"/>
              </w:rPr>
              <w:t>262110</w:t>
            </w:r>
          </w:p>
        </w:tc>
        <w:tc>
          <w:tcPr>
            <w:tcW w:w="9880" w:type="dxa"/>
            <w:tcBorders>
              <w:top w:val="nil"/>
              <w:left w:val="nil"/>
              <w:bottom w:val="single" w:sz="4" w:space="0" w:color="auto"/>
              <w:right w:val="single" w:sz="4" w:space="0" w:color="auto"/>
            </w:tcBorders>
            <w:shd w:val="clear" w:color="auto" w:fill="auto"/>
            <w:noWrap/>
            <w:hideMark/>
          </w:tcPr>
          <w:p w14:paraId="70E4BFFA" w14:textId="204ECA34" w:rsidR="008F4028" w:rsidRPr="00BD01D7" w:rsidRDefault="000C19AE" w:rsidP="00D163DF">
            <w:pPr>
              <w:spacing w:before="60" w:after="60" w:line="240" w:lineRule="auto"/>
              <w:rPr>
                <w:noProof/>
                <w:sz w:val="20"/>
              </w:rPr>
            </w:pPr>
            <w:r>
              <w:rPr>
                <w:noProof/>
                <w:sz w:val="20"/>
              </w:rPr>
              <w:t>–</w:t>
            </w:r>
            <w:r w:rsidR="008F4028">
              <w:rPr>
                <w:noProof/>
                <w:sz w:val="20"/>
              </w:rPr>
              <w:t xml:space="preserve"> Pepel in ostanki, ki ostanejo po sežiganju komunalnih odpadkov</w:t>
            </w:r>
          </w:p>
        </w:tc>
        <w:tc>
          <w:tcPr>
            <w:tcW w:w="1134" w:type="dxa"/>
            <w:tcBorders>
              <w:top w:val="nil"/>
              <w:left w:val="nil"/>
              <w:bottom w:val="single" w:sz="4" w:space="0" w:color="auto"/>
              <w:right w:val="single" w:sz="4" w:space="0" w:color="auto"/>
            </w:tcBorders>
            <w:shd w:val="clear" w:color="auto" w:fill="auto"/>
            <w:noWrap/>
            <w:vAlign w:val="center"/>
            <w:hideMark/>
          </w:tcPr>
          <w:p w14:paraId="12A5E03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987F4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E04337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FC0255" w14:textId="77777777" w:rsidR="008F4028" w:rsidRPr="00BD01D7" w:rsidRDefault="008F4028" w:rsidP="00D163DF">
            <w:pPr>
              <w:spacing w:before="60" w:after="60" w:line="240" w:lineRule="auto"/>
              <w:jc w:val="center"/>
              <w:rPr>
                <w:noProof/>
                <w:sz w:val="20"/>
              </w:rPr>
            </w:pPr>
            <w:r>
              <w:rPr>
                <w:noProof/>
                <w:sz w:val="20"/>
              </w:rPr>
              <w:t>26219000</w:t>
            </w:r>
          </w:p>
        </w:tc>
        <w:tc>
          <w:tcPr>
            <w:tcW w:w="1129" w:type="dxa"/>
            <w:tcBorders>
              <w:top w:val="nil"/>
              <w:left w:val="nil"/>
              <w:bottom w:val="single" w:sz="4" w:space="0" w:color="auto"/>
              <w:right w:val="single" w:sz="4" w:space="0" w:color="auto"/>
            </w:tcBorders>
            <w:shd w:val="clear" w:color="auto" w:fill="auto"/>
            <w:noWrap/>
            <w:hideMark/>
          </w:tcPr>
          <w:p w14:paraId="14F2373F" w14:textId="77777777" w:rsidR="008F4028" w:rsidRPr="00BD01D7" w:rsidRDefault="008F4028" w:rsidP="00D163DF">
            <w:pPr>
              <w:spacing w:before="60" w:after="60" w:line="240" w:lineRule="auto"/>
              <w:jc w:val="center"/>
              <w:rPr>
                <w:noProof/>
                <w:sz w:val="20"/>
              </w:rPr>
            </w:pPr>
            <w:r>
              <w:rPr>
                <w:noProof/>
                <w:sz w:val="20"/>
              </w:rPr>
              <w:t>262190</w:t>
            </w:r>
          </w:p>
        </w:tc>
        <w:tc>
          <w:tcPr>
            <w:tcW w:w="9880" w:type="dxa"/>
            <w:tcBorders>
              <w:top w:val="nil"/>
              <w:left w:val="nil"/>
              <w:bottom w:val="single" w:sz="4" w:space="0" w:color="auto"/>
              <w:right w:val="single" w:sz="4" w:space="0" w:color="auto"/>
            </w:tcBorders>
            <w:shd w:val="clear" w:color="auto" w:fill="auto"/>
            <w:noWrap/>
            <w:hideMark/>
          </w:tcPr>
          <w:p w14:paraId="2B3E207D" w14:textId="3EE29DEB"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0971228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460A4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BB5B81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36F329" w14:textId="77777777" w:rsidR="008F4028" w:rsidRPr="00BD01D7" w:rsidRDefault="008F4028" w:rsidP="00D163DF">
            <w:pPr>
              <w:spacing w:before="60" w:after="60" w:line="240" w:lineRule="auto"/>
              <w:jc w:val="center"/>
              <w:rPr>
                <w:noProof/>
                <w:sz w:val="20"/>
              </w:rPr>
            </w:pPr>
            <w:r>
              <w:rPr>
                <w:noProof/>
                <w:sz w:val="20"/>
              </w:rPr>
              <w:t>27090000</w:t>
            </w:r>
          </w:p>
        </w:tc>
        <w:tc>
          <w:tcPr>
            <w:tcW w:w="1129" w:type="dxa"/>
            <w:tcBorders>
              <w:top w:val="nil"/>
              <w:left w:val="nil"/>
              <w:bottom w:val="single" w:sz="4" w:space="0" w:color="auto"/>
              <w:right w:val="single" w:sz="4" w:space="0" w:color="auto"/>
            </w:tcBorders>
            <w:shd w:val="clear" w:color="auto" w:fill="auto"/>
            <w:noWrap/>
            <w:hideMark/>
          </w:tcPr>
          <w:p w14:paraId="311B35B3" w14:textId="77777777" w:rsidR="008F4028" w:rsidRPr="00BD01D7" w:rsidRDefault="008F4028" w:rsidP="00D163DF">
            <w:pPr>
              <w:spacing w:before="60" w:after="60" w:line="240" w:lineRule="auto"/>
              <w:jc w:val="center"/>
              <w:rPr>
                <w:noProof/>
                <w:sz w:val="20"/>
              </w:rPr>
            </w:pPr>
            <w:r>
              <w:rPr>
                <w:noProof/>
                <w:sz w:val="20"/>
              </w:rPr>
              <w:t>270900</w:t>
            </w:r>
          </w:p>
        </w:tc>
        <w:tc>
          <w:tcPr>
            <w:tcW w:w="9880" w:type="dxa"/>
            <w:tcBorders>
              <w:top w:val="nil"/>
              <w:left w:val="nil"/>
              <w:bottom w:val="single" w:sz="4" w:space="0" w:color="auto"/>
              <w:right w:val="single" w:sz="4" w:space="0" w:color="auto"/>
            </w:tcBorders>
            <w:shd w:val="clear" w:color="auto" w:fill="auto"/>
            <w:noWrap/>
            <w:hideMark/>
          </w:tcPr>
          <w:p w14:paraId="7BE7EAA4" w14:textId="77777777" w:rsidR="008F4028" w:rsidRPr="00BD01D7" w:rsidRDefault="008F4028" w:rsidP="00D163DF">
            <w:pPr>
              <w:spacing w:before="60" w:after="60" w:line="240" w:lineRule="auto"/>
              <w:rPr>
                <w:noProof/>
                <w:sz w:val="20"/>
              </w:rPr>
            </w:pPr>
            <w:r>
              <w:rPr>
                <w:noProof/>
                <w:sz w:val="20"/>
              </w:rPr>
              <w:t>Nafta in olja, dobljeni iz bituminoznih mineralov, surova</w:t>
            </w:r>
          </w:p>
        </w:tc>
        <w:tc>
          <w:tcPr>
            <w:tcW w:w="1134" w:type="dxa"/>
            <w:tcBorders>
              <w:top w:val="nil"/>
              <w:left w:val="nil"/>
              <w:bottom w:val="single" w:sz="4" w:space="0" w:color="auto"/>
              <w:right w:val="single" w:sz="4" w:space="0" w:color="auto"/>
            </w:tcBorders>
            <w:shd w:val="clear" w:color="auto" w:fill="auto"/>
            <w:noWrap/>
            <w:vAlign w:val="center"/>
            <w:hideMark/>
          </w:tcPr>
          <w:p w14:paraId="0B2194E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596CF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5C79E8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640FF6" w14:textId="77777777" w:rsidR="008F4028" w:rsidRPr="00BD01D7" w:rsidRDefault="008F4028" w:rsidP="00D163DF">
            <w:pPr>
              <w:spacing w:before="60" w:after="60" w:line="240" w:lineRule="auto"/>
              <w:jc w:val="center"/>
              <w:rPr>
                <w:noProof/>
                <w:sz w:val="20"/>
              </w:rPr>
            </w:pPr>
            <w:r>
              <w:rPr>
                <w:noProof/>
                <w:sz w:val="20"/>
              </w:rPr>
              <w:t>27101210</w:t>
            </w:r>
          </w:p>
        </w:tc>
        <w:tc>
          <w:tcPr>
            <w:tcW w:w="1129" w:type="dxa"/>
            <w:tcBorders>
              <w:top w:val="nil"/>
              <w:left w:val="nil"/>
              <w:bottom w:val="single" w:sz="4" w:space="0" w:color="auto"/>
              <w:right w:val="single" w:sz="4" w:space="0" w:color="auto"/>
            </w:tcBorders>
            <w:shd w:val="clear" w:color="auto" w:fill="auto"/>
            <w:noWrap/>
            <w:hideMark/>
          </w:tcPr>
          <w:p w14:paraId="4AC546C1" w14:textId="77777777" w:rsidR="008F4028" w:rsidRPr="00BD01D7" w:rsidRDefault="008F4028" w:rsidP="00D163DF">
            <w:pPr>
              <w:spacing w:before="60" w:after="60" w:line="240" w:lineRule="auto"/>
              <w:jc w:val="center"/>
              <w:rPr>
                <w:noProof/>
                <w:sz w:val="20"/>
              </w:rPr>
            </w:pPr>
            <w:r>
              <w:rPr>
                <w:noProof/>
                <w:sz w:val="20"/>
              </w:rPr>
              <w:t>271012</w:t>
            </w:r>
          </w:p>
        </w:tc>
        <w:tc>
          <w:tcPr>
            <w:tcW w:w="9880" w:type="dxa"/>
            <w:tcBorders>
              <w:top w:val="nil"/>
              <w:left w:val="nil"/>
              <w:bottom w:val="single" w:sz="4" w:space="0" w:color="auto"/>
              <w:right w:val="single" w:sz="4" w:space="0" w:color="auto"/>
            </w:tcBorders>
            <w:shd w:val="clear" w:color="auto" w:fill="auto"/>
            <w:noWrap/>
            <w:hideMark/>
          </w:tcPr>
          <w:p w14:paraId="0D3833A8" w14:textId="180AA50F" w:rsidR="008F4028" w:rsidRPr="00BD01D7" w:rsidRDefault="00311F85" w:rsidP="00D163DF">
            <w:pPr>
              <w:spacing w:before="60" w:after="60" w:line="240" w:lineRule="auto"/>
              <w:rPr>
                <w:noProof/>
                <w:sz w:val="20"/>
              </w:rPr>
            </w:pPr>
            <w:r>
              <w:rPr>
                <w:noProof/>
                <w:sz w:val="20"/>
              </w:rPr>
              <w:t>– – –</w:t>
            </w:r>
            <w:r w:rsidR="008F4028">
              <w:rPr>
                <w:noProof/>
                <w:sz w:val="20"/>
              </w:rPr>
              <w:t xml:space="preserve"> motorni bencin </w:t>
            </w:r>
            <w:r w:rsidR="00B53BB2">
              <w:rPr>
                <w:noProof/>
                <w:sz w:val="20"/>
              </w:rPr>
              <w:t>-</w:t>
            </w:r>
            <w:r w:rsidR="008F4028">
              <w:rPr>
                <w:noProof/>
                <w:sz w:val="20"/>
              </w:rPr>
              <w:t xml:space="preserve"> navadni</w:t>
            </w:r>
          </w:p>
        </w:tc>
        <w:tc>
          <w:tcPr>
            <w:tcW w:w="1134" w:type="dxa"/>
            <w:tcBorders>
              <w:top w:val="nil"/>
              <w:left w:val="nil"/>
              <w:bottom w:val="single" w:sz="4" w:space="0" w:color="auto"/>
              <w:right w:val="single" w:sz="4" w:space="0" w:color="auto"/>
            </w:tcBorders>
            <w:shd w:val="clear" w:color="auto" w:fill="auto"/>
            <w:noWrap/>
            <w:vAlign w:val="center"/>
            <w:hideMark/>
          </w:tcPr>
          <w:p w14:paraId="402269D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42D3E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ECA1F7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1A876D" w14:textId="77777777" w:rsidR="008F4028" w:rsidRPr="00BD01D7" w:rsidRDefault="008F4028" w:rsidP="00D163DF">
            <w:pPr>
              <w:spacing w:before="60" w:after="60" w:line="240" w:lineRule="auto"/>
              <w:jc w:val="center"/>
              <w:rPr>
                <w:noProof/>
                <w:sz w:val="20"/>
              </w:rPr>
            </w:pPr>
            <w:r>
              <w:rPr>
                <w:noProof/>
                <w:sz w:val="20"/>
              </w:rPr>
              <w:t>27101220</w:t>
            </w:r>
          </w:p>
        </w:tc>
        <w:tc>
          <w:tcPr>
            <w:tcW w:w="1129" w:type="dxa"/>
            <w:tcBorders>
              <w:top w:val="nil"/>
              <w:left w:val="nil"/>
              <w:bottom w:val="single" w:sz="4" w:space="0" w:color="auto"/>
              <w:right w:val="single" w:sz="4" w:space="0" w:color="auto"/>
            </w:tcBorders>
            <w:shd w:val="clear" w:color="auto" w:fill="auto"/>
            <w:noWrap/>
            <w:hideMark/>
          </w:tcPr>
          <w:p w14:paraId="02CA4947" w14:textId="77777777" w:rsidR="008F4028" w:rsidRPr="00BD01D7" w:rsidRDefault="008F4028" w:rsidP="00D163DF">
            <w:pPr>
              <w:spacing w:before="60" w:after="60" w:line="240" w:lineRule="auto"/>
              <w:jc w:val="center"/>
              <w:rPr>
                <w:noProof/>
                <w:sz w:val="20"/>
              </w:rPr>
            </w:pPr>
            <w:r>
              <w:rPr>
                <w:noProof/>
                <w:sz w:val="20"/>
              </w:rPr>
              <w:t>271012</w:t>
            </w:r>
          </w:p>
        </w:tc>
        <w:tc>
          <w:tcPr>
            <w:tcW w:w="9880" w:type="dxa"/>
            <w:tcBorders>
              <w:top w:val="nil"/>
              <w:left w:val="nil"/>
              <w:bottom w:val="single" w:sz="4" w:space="0" w:color="auto"/>
              <w:right w:val="single" w:sz="4" w:space="0" w:color="auto"/>
            </w:tcBorders>
            <w:shd w:val="clear" w:color="auto" w:fill="auto"/>
            <w:noWrap/>
            <w:hideMark/>
          </w:tcPr>
          <w:p w14:paraId="2569D2C1" w14:textId="025A22DF" w:rsidR="008F4028" w:rsidRPr="00BD01D7" w:rsidRDefault="00311F85" w:rsidP="00D163DF">
            <w:pPr>
              <w:spacing w:before="60" w:after="60" w:line="240" w:lineRule="auto"/>
              <w:rPr>
                <w:noProof/>
                <w:sz w:val="20"/>
              </w:rPr>
            </w:pPr>
            <w:r>
              <w:rPr>
                <w:noProof/>
                <w:sz w:val="20"/>
              </w:rPr>
              <w:t>– – –</w:t>
            </w:r>
            <w:r w:rsidR="008F4028">
              <w:rPr>
                <w:noProof/>
                <w:sz w:val="20"/>
              </w:rPr>
              <w:t xml:space="preserve"> motorni bencin </w:t>
            </w:r>
            <w:r w:rsidR="00B53BB2">
              <w:rPr>
                <w:noProof/>
                <w:sz w:val="20"/>
              </w:rPr>
              <w:t>-</w:t>
            </w:r>
            <w:r w:rsidR="008F4028">
              <w:rPr>
                <w:noProof/>
                <w:sz w:val="20"/>
              </w:rPr>
              <w:t xml:space="preserve"> premium</w:t>
            </w:r>
          </w:p>
        </w:tc>
        <w:tc>
          <w:tcPr>
            <w:tcW w:w="1134" w:type="dxa"/>
            <w:tcBorders>
              <w:top w:val="nil"/>
              <w:left w:val="nil"/>
              <w:bottom w:val="single" w:sz="4" w:space="0" w:color="auto"/>
              <w:right w:val="single" w:sz="4" w:space="0" w:color="auto"/>
            </w:tcBorders>
            <w:shd w:val="clear" w:color="auto" w:fill="auto"/>
            <w:noWrap/>
            <w:vAlign w:val="center"/>
            <w:hideMark/>
          </w:tcPr>
          <w:p w14:paraId="67C7052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1DFEF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5B1A0C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270A9A" w14:textId="77777777" w:rsidR="008F4028" w:rsidRPr="00BD01D7" w:rsidRDefault="008F4028" w:rsidP="00D163DF">
            <w:pPr>
              <w:spacing w:before="60" w:after="60" w:line="240" w:lineRule="auto"/>
              <w:jc w:val="center"/>
              <w:rPr>
                <w:noProof/>
                <w:sz w:val="20"/>
              </w:rPr>
            </w:pPr>
            <w:r>
              <w:rPr>
                <w:noProof/>
                <w:sz w:val="20"/>
              </w:rPr>
              <w:t>27101230</w:t>
            </w:r>
          </w:p>
        </w:tc>
        <w:tc>
          <w:tcPr>
            <w:tcW w:w="1129" w:type="dxa"/>
            <w:tcBorders>
              <w:top w:val="nil"/>
              <w:left w:val="nil"/>
              <w:bottom w:val="single" w:sz="4" w:space="0" w:color="auto"/>
              <w:right w:val="single" w:sz="4" w:space="0" w:color="auto"/>
            </w:tcBorders>
            <w:shd w:val="clear" w:color="auto" w:fill="auto"/>
            <w:noWrap/>
            <w:hideMark/>
          </w:tcPr>
          <w:p w14:paraId="03CE8A18" w14:textId="77777777" w:rsidR="008F4028" w:rsidRPr="00BD01D7" w:rsidRDefault="008F4028" w:rsidP="00D163DF">
            <w:pPr>
              <w:spacing w:before="60" w:after="60" w:line="240" w:lineRule="auto"/>
              <w:jc w:val="center"/>
              <w:rPr>
                <w:noProof/>
                <w:sz w:val="20"/>
              </w:rPr>
            </w:pPr>
            <w:r>
              <w:rPr>
                <w:noProof/>
                <w:sz w:val="20"/>
              </w:rPr>
              <w:t>271012</w:t>
            </w:r>
          </w:p>
        </w:tc>
        <w:tc>
          <w:tcPr>
            <w:tcW w:w="9880" w:type="dxa"/>
            <w:tcBorders>
              <w:top w:val="nil"/>
              <w:left w:val="nil"/>
              <w:bottom w:val="single" w:sz="4" w:space="0" w:color="auto"/>
              <w:right w:val="single" w:sz="4" w:space="0" w:color="auto"/>
            </w:tcBorders>
            <w:shd w:val="clear" w:color="auto" w:fill="auto"/>
            <w:noWrap/>
            <w:hideMark/>
          </w:tcPr>
          <w:p w14:paraId="25946D86" w14:textId="6F5AEE59" w:rsidR="008F4028" w:rsidRPr="00BD01D7" w:rsidRDefault="00311F85" w:rsidP="00D163DF">
            <w:pPr>
              <w:spacing w:before="60" w:after="60" w:line="240" w:lineRule="auto"/>
              <w:rPr>
                <w:noProof/>
                <w:sz w:val="20"/>
              </w:rPr>
            </w:pPr>
            <w:r>
              <w:rPr>
                <w:noProof/>
                <w:sz w:val="20"/>
              </w:rPr>
              <w:t>– – –</w:t>
            </w:r>
            <w:r w:rsidR="008F4028">
              <w:rPr>
                <w:noProof/>
                <w:sz w:val="20"/>
              </w:rPr>
              <w:t xml:space="preserve"> letalski bencin</w:t>
            </w:r>
          </w:p>
        </w:tc>
        <w:tc>
          <w:tcPr>
            <w:tcW w:w="1134" w:type="dxa"/>
            <w:tcBorders>
              <w:top w:val="nil"/>
              <w:left w:val="nil"/>
              <w:bottom w:val="single" w:sz="4" w:space="0" w:color="auto"/>
              <w:right w:val="single" w:sz="4" w:space="0" w:color="auto"/>
            </w:tcBorders>
            <w:shd w:val="clear" w:color="auto" w:fill="auto"/>
            <w:noWrap/>
            <w:vAlign w:val="center"/>
            <w:hideMark/>
          </w:tcPr>
          <w:p w14:paraId="4A3A670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8E431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9F1A2C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A70D132" w14:textId="77777777" w:rsidR="008F4028" w:rsidRPr="00BD01D7" w:rsidRDefault="008F4028" w:rsidP="00D163DF">
            <w:pPr>
              <w:spacing w:before="60" w:after="60" w:line="240" w:lineRule="auto"/>
              <w:jc w:val="center"/>
              <w:rPr>
                <w:noProof/>
                <w:sz w:val="20"/>
              </w:rPr>
            </w:pPr>
            <w:r>
              <w:rPr>
                <w:noProof/>
                <w:sz w:val="20"/>
              </w:rPr>
              <w:t>27101240</w:t>
            </w:r>
          </w:p>
        </w:tc>
        <w:tc>
          <w:tcPr>
            <w:tcW w:w="1129" w:type="dxa"/>
            <w:tcBorders>
              <w:top w:val="nil"/>
              <w:left w:val="nil"/>
              <w:bottom w:val="single" w:sz="4" w:space="0" w:color="auto"/>
              <w:right w:val="single" w:sz="4" w:space="0" w:color="auto"/>
            </w:tcBorders>
            <w:shd w:val="clear" w:color="auto" w:fill="auto"/>
            <w:noWrap/>
            <w:hideMark/>
          </w:tcPr>
          <w:p w14:paraId="35165723" w14:textId="77777777" w:rsidR="008F4028" w:rsidRPr="00BD01D7" w:rsidRDefault="008F4028" w:rsidP="00D163DF">
            <w:pPr>
              <w:spacing w:before="60" w:after="60" w:line="240" w:lineRule="auto"/>
              <w:jc w:val="center"/>
              <w:rPr>
                <w:noProof/>
                <w:sz w:val="20"/>
              </w:rPr>
            </w:pPr>
            <w:r>
              <w:rPr>
                <w:noProof/>
                <w:sz w:val="20"/>
              </w:rPr>
              <w:t>271012</w:t>
            </w:r>
          </w:p>
        </w:tc>
        <w:tc>
          <w:tcPr>
            <w:tcW w:w="9880" w:type="dxa"/>
            <w:tcBorders>
              <w:top w:val="nil"/>
              <w:left w:val="nil"/>
              <w:bottom w:val="single" w:sz="4" w:space="0" w:color="auto"/>
              <w:right w:val="single" w:sz="4" w:space="0" w:color="auto"/>
            </w:tcBorders>
            <w:shd w:val="clear" w:color="auto" w:fill="auto"/>
            <w:noWrap/>
            <w:hideMark/>
          </w:tcPr>
          <w:p w14:paraId="3519A9BD" w14:textId="7AAC0250" w:rsidR="008F4028" w:rsidRPr="00BD01D7" w:rsidRDefault="00311F85" w:rsidP="00D163DF">
            <w:pPr>
              <w:spacing w:before="60" w:after="60" w:line="240" w:lineRule="auto"/>
              <w:rPr>
                <w:noProof/>
                <w:sz w:val="20"/>
              </w:rPr>
            </w:pPr>
            <w:r>
              <w:rPr>
                <w:noProof/>
                <w:sz w:val="20"/>
              </w:rPr>
              <w:t>– – –</w:t>
            </w:r>
            <w:r w:rsidR="008F4028">
              <w:rPr>
                <w:noProof/>
                <w:sz w:val="20"/>
              </w:rPr>
              <w:t xml:space="preserve"> bencinsko reaktivno letalsko gorivo</w:t>
            </w:r>
          </w:p>
        </w:tc>
        <w:tc>
          <w:tcPr>
            <w:tcW w:w="1134" w:type="dxa"/>
            <w:tcBorders>
              <w:top w:val="nil"/>
              <w:left w:val="nil"/>
              <w:bottom w:val="single" w:sz="4" w:space="0" w:color="auto"/>
              <w:right w:val="single" w:sz="4" w:space="0" w:color="auto"/>
            </w:tcBorders>
            <w:shd w:val="clear" w:color="auto" w:fill="auto"/>
            <w:noWrap/>
            <w:vAlign w:val="center"/>
            <w:hideMark/>
          </w:tcPr>
          <w:p w14:paraId="3491913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7C2DB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5FA68D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FFD249" w14:textId="77777777" w:rsidR="008F4028" w:rsidRPr="00BD01D7" w:rsidRDefault="008F4028" w:rsidP="00D163DF">
            <w:pPr>
              <w:spacing w:before="60" w:after="60" w:line="240" w:lineRule="auto"/>
              <w:jc w:val="center"/>
              <w:rPr>
                <w:noProof/>
                <w:sz w:val="20"/>
              </w:rPr>
            </w:pPr>
            <w:r>
              <w:rPr>
                <w:noProof/>
                <w:sz w:val="20"/>
              </w:rPr>
              <w:t>27101250</w:t>
            </w:r>
          </w:p>
        </w:tc>
        <w:tc>
          <w:tcPr>
            <w:tcW w:w="1129" w:type="dxa"/>
            <w:tcBorders>
              <w:top w:val="nil"/>
              <w:left w:val="nil"/>
              <w:bottom w:val="single" w:sz="4" w:space="0" w:color="auto"/>
              <w:right w:val="single" w:sz="4" w:space="0" w:color="auto"/>
            </w:tcBorders>
            <w:shd w:val="clear" w:color="auto" w:fill="auto"/>
            <w:noWrap/>
            <w:hideMark/>
          </w:tcPr>
          <w:p w14:paraId="72333AB8" w14:textId="77777777" w:rsidR="008F4028" w:rsidRPr="00BD01D7" w:rsidRDefault="008F4028" w:rsidP="00D163DF">
            <w:pPr>
              <w:spacing w:before="60" w:after="60" w:line="240" w:lineRule="auto"/>
              <w:jc w:val="center"/>
              <w:rPr>
                <w:noProof/>
                <w:sz w:val="20"/>
              </w:rPr>
            </w:pPr>
            <w:r>
              <w:rPr>
                <w:noProof/>
                <w:sz w:val="20"/>
              </w:rPr>
              <w:t>271012</w:t>
            </w:r>
          </w:p>
        </w:tc>
        <w:tc>
          <w:tcPr>
            <w:tcW w:w="9880" w:type="dxa"/>
            <w:tcBorders>
              <w:top w:val="nil"/>
              <w:left w:val="nil"/>
              <w:bottom w:val="single" w:sz="4" w:space="0" w:color="auto"/>
              <w:right w:val="single" w:sz="4" w:space="0" w:color="auto"/>
            </w:tcBorders>
            <w:shd w:val="clear" w:color="auto" w:fill="auto"/>
            <w:noWrap/>
            <w:hideMark/>
          </w:tcPr>
          <w:p w14:paraId="32609CF4" w14:textId="76C48C10" w:rsidR="008F4028" w:rsidRPr="00BD01D7" w:rsidRDefault="00311F85" w:rsidP="00D163DF">
            <w:pPr>
              <w:spacing w:before="60" w:after="60" w:line="240" w:lineRule="auto"/>
              <w:rPr>
                <w:noProof/>
                <w:sz w:val="20"/>
              </w:rPr>
            </w:pPr>
            <w:r>
              <w:rPr>
                <w:noProof/>
                <w:sz w:val="20"/>
              </w:rPr>
              <w:t>– – –</w:t>
            </w:r>
            <w:r w:rsidR="008F4028">
              <w:rPr>
                <w:noProof/>
                <w:sz w:val="20"/>
              </w:rPr>
              <w:t xml:space="preserve"> posebni bencini in beli špirit</w:t>
            </w:r>
          </w:p>
        </w:tc>
        <w:tc>
          <w:tcPr>
            <w:tcW w:w="1134" w:type="dxa"/>
            <w:tcBorders>
              <w:top w:val="nil"/>
              <w:left w:val="nil"/>
              <w:bottom w:val="single" w:sz="4" w:space="0" w:color="auto"/>
              <w:right w:val="single" w:sz="4" w:space="0" w:color="auto"/>
            </w:tcBorders>
            <w:shd w:val="clear" w:color="auto" w:fill="auto"/>
            <w:noWrap/>
            <w:vAlign w:val="center"/>
            <w:hideMark/>
          </w:tcPr>
          <w:p w14:paraId="3F721D1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D232F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D74ADF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9455D9" w14:textId="77777777" w:rsidR="008F4028" w:rsidRPr="00BD01D7" w:rsidRDefault="008F4028" w:rsidP="00D163DF">
            <w:pPr>
              <w:spacing w:before="60" w:after="60" w:line="240" w:lineRule="auto"/>
              <w:jc w:val="center"/>
              <w:rPr>
                <w:noProof/>
                <w:sz w:val="20"/>
              </w:rPr>
            </w:pPr>
            <w:r>
              <w:rPr>
                <w:noProof/>
                <w:sz w:val="20"/>
              </w:rPr>
              <w:t>27101290</w:t>
            </w:r>
          </w:p>
        </w:tc>
        <w:tc>
          <w:tcPr>
            <w:tcW w:w="1129" w:type="dxa"/>
            <w:tcBorders>
              <w:top w:val="nil"/>
              <w:left w:val="nil"/>
              <w:bottom w:val="single" w:sz="4" w:space="0" w:color="auto"/>
              <w:right w:val="single" w:sz="4" w:space="0" w:color="auto"/>
            </w:tcBorders>
            <w:shd w:val="clear" w:color="auto" w:fill="auto"/>
            <w:noWrap/>
            <w:hideMark/>
          </w:tcPr>
          <w:p w14:paraId="2FAE2E97" w14:textId="77777777" w:rsidR="008F4028" w:rsidRPr="00BD01D7" w:rsidRDefault="008F4028" w:rsidP="00D163DF">
            <w:pPr>
              <w:spacing w:before="60" w:after="60" w:line="240" w:lineRule="auto"/>
              <w:jc w:val="center"/>
              <w:rPr>
                <w:noProof/>
                <w:sz w:val="20"/>
              </w:rPr>
            </w:pPr>
            <w:r>
              <w:rPr>
                <w:noProof/>
                <w:sz w:val="20"/>
              </w:rPr>
              <w:t>271012</w:t>
            </w:r>
          </w:p>
        </w:tc>
        <w:tc>
          <w:tcPr>
            <w:tcW w:w="9880" w:type="dxa"/>
            <w:tcBorders>
              <w:top w:val="nil"/>
              <w:left w:val="nil"/>
              <w:bottom w:val="single" w:sz="4" w:space="0" w:color="auto"/>
              <w:right w:val="single" w:sz="4" w:space="0" w:color="auto"/>
            </w:tcBorders>
            <w:shd w:val="clear" w:color="auto" w:fill="auto"/>
            <w:noWrap/>
            <w:hideMark/>
          </w:tcPr>
          <w:p w14:paraId="483E18A4" w14:textId="079A0F3D" w:rsidR="008F4028" w:rsidRPr="00BD01D7" w:rsidRDefault="00311F85" w:rsidP="00D163DF">
            <w:pPr>
              <w:spacing w:before="60" w:after="60" w:line="240" w:lineRule="auto"/>
              <w:rPr>
                <w:noProof/>
                <w:sz w:val="20"/>
              </w:rPr>
            </w:pPr>
            <w:r>
              <w:rPr>
                <w:noProof/>
                <w:sz w:val="20"/>
              </w:rPr>
              <w:t>– – –</w:t>
            </w:r>
            <w:r w:rsidR="008F4028">
              <w:rPr>
                <w:noProof/>
                <w:sz w:val="20"/>
              </w:rPr>
              <w:t xml:space="preserve"> druga lahka olja in preparati</w:t>
            </w:r>
          </w:p>
        </w:tc>
        <w:tc>
          <w:tcPr>
            <w:tcW w:w="1134" w:type="dxa"/>
            <w:tcBorders>
              <w:top w:val="nil"/>
              <w:left w:val="nil"/>
              <w:bottom w:val="single" w:sz="4" w:space="0" w:color="auto"/>
              <w:right w:val="single" w:sz="4" w:space="0" w:color="auto"/>
            </w:tcBorders>
            <w:shd w:val="clear" w:color="auto" w:fill="auto"/>
            <w:noWrap/>
            <w:vAlign w:val="center"/>
            <w:hideMark/>
          </w:tcPr>
          <w:p w14:paraId="114437D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1F6BB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69A6C5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43A092" w14:textId="77777777" w:rsidR="008F4028" w:rsidRPr="00BD01D7" w:rsidRDefault="008F4028" w:rsidP="00D163DF">
            <w:pPr>
              <w:spacing w:before="60" w:after="60" w:line="240" w:lineRule="auto"/>
              <w:jc w:val="center"/>
              <w:rPr>
                <w:noProof/>
                <w:sz w:val="20"/>
              </w:rPr>
            </w:pPr>
            <w:r>
              <w:rPr>
                <w:noProof/>
                <w:sz w:val="20"/>
              </w:rPr>
              <w:t>27101910</w:t>
            </w:r>
          </w:p>
        </w:tc>
        <w:tc>
          <w:tcPr>
            <w:tcW w:w="1129" w:type="dxa"/>
            <w:tcBorders>
              <w:top w:val="nil"/>
              <w:left w:val="nil"/>
              <w:bottom w:val="single" w:sz="4" w:space="0" w:color="auto"/>
              <w:right w:val="single" w:sz="4" w:space="0" w:color="auto"/>
            </w:tcBorders>
            <w:shd w:val="clear" w:color="auto" w:fill="auto"/>
            <w:noWrap/>
            <w:hideMark/>
          </w:tcPr>
          <w:p w14:paraId="6D73E853" w14:textId="77777777" w:rsidR="008F4028" w:rsidRPr="00BD01D7" w:rsidRDefault="008F4028" w:rsidP="00D163DF">
            <w:pPr>
              <w:spacing w:before="60" w:after="60" w:line="240" w:lineRule="auto"/>
              <w:jc w:val="center"/>
              <w:rPr>
                <w:noProof/>
                <w:sz w:val="20"/>
              </w:rPr>
            </w:pPr>
            <w:r>
              <w:rPr>
                <w:noProof/>
                <w:sz w:val="20"/>
              </w:rPr>
              <w:t>271019</w:t>
            </w:r>
          </w:p>
        </w:tc>
        <w:tc>
          <w:tcPr>
            <w:tcW w:w="9880" w:type="dxa"/>
            <w:tcBorders>
              <w:top w:val="nil"/>
              <w:left w:val="nil"/>
              <w:bottom w:val="single" w:sz="4" w:space="0" w:color="auto"/>
              <w:right w:val="single" w:sz="4" w:space="0" w:color="auto"/>
            </w:tcBorders>
            <w:shd w:val="clear" w:color="auto" w:fill="auto"/>
            <w:noWrap/>
            <w:hideMark/>
          </w:tcPr>
          <w:p w14:paraId="12A4B450" w14:textId="13DF39B8" w:rsidR="008F4028" w:rsidRPr="00BD01D7" w:rsidRDefault="00311F85" w:rsidP="00D163DF">
            <w:pPr>
              <w:spacing w:before="60" w:after="60" w:line="240" w:lineRule="auto"/>
              <w:rPr>
                <w:noProof/>
                <w:sz w:val="20"/>
              </w:rPr>
            </w:pPr>
            <w:r>
              <w:rPr>
                <w:noProof/>
                <w:sz w:val="20"/>
              </w:rPr>
              <w:t>– – –</w:t>
            </w:r>
            <w:r w:rsidR="008F4028">
              <w:rPr>
                <w:noProof/>
                <w:sz w:val="20"/>
              </w:rPr>
              <w:t xml:space="preserve"> delno rafinirana (vključno s surovo nafto brez lahkih frakcij)</w:t>
            </w:r>
          </w:p>
        </w:tc>
        <w:tc>
          <w:tcPr>
            <w:tcW w:w="1134" w:type="dxa"/>
            <w:tcBorders>
              <w:top w:val="nil"/>
              <w:left w:val="nil"/>
              <w:bottom w:val="single" w:sz="4" w:space="0" w:color="auto"/>
              <w:right w:val="single" w:sz="4" w:space="0" w:color="auto"/>
            </w:tcBorders>
            <w:shd w:val="clear" w:color="auto" w:fill="auto"/>
            <w:noWrap/>
            <w:vAlign w:val="center"/>
            <w:hideMark/>
          </w:tcPr>
          <w:p w14:paraId="53A613C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52051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477757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3A5044" w14:textId="77777777" w:rsidR="008F4028" w:rsidRPr="00BD01D7" w:rsidRDefault="008F4028" w:rsidP="00D163DF">
            <w:pPr>
              <w:pageBreakBefore/>
              <w:spacing w:before="60" w:after="60" w:line="240" w:lineRule="auto"/>
              <w:jc w:val="center"/>
              <w:rPr>
                <w:noProof/>
                <w:sz w:val="20"/>
              </w:rPr>
            </w:pPr>
            <w:r>
              <w:rPr>
                <w:noProof/>
                <w:sz w:val="20"/>
              </w:rPr>
              <w:t>27101921</w:t>
            </w:r>
          </w:p>
        </w:tc>
        <w:tc>
          <w:tcPr>
            <w:tcW w:w="1129" w:type="dxa"/>
            <w:tcBorders>
              <w:top w:val="nil"/>
              <w:left w:val="nil"/>
              <w:bottom w:val="single" w:sz="4" w:space="0" w:color="auto"/>
              <w:right w:val="single" w:sz="4" w:space="0" w:color="auto"/>
            </w:tcBorders>
            <w:shd w:val="clear" w:color="auto" w:fill="auto"/>
            <w:noWrap/>
            <w:hideMark/>
          </w:tcPr>
          <w:p w14:paraId="41262FAC" w14:textId="77777777" w:rsidR="008F4028" w:rsidRPr="00BD01D7" w:rsidRDefault="008F4028" w:rsidP="00D163DF">
            <w:pPr>
              <w:spacing w:before="60" w:after="60" w:line="240" w:lineRule="auto"/>
              <w:jc w:val="center"/>
              <w:rPr>
                <w:noProof/>
                <w:sz w:val="20"/>
              </w:rPr>
            </w:pPr>
            <w:r>
              <w:rPr>
                <w:noProof/>
                <w:sz w:val="20"/>
              </w:rPr>
              <w:t>271019</w:t>
            </w:r>
          </w:p>
        </w:tc>
        <w:tc>
          <w:tcPr>
            <w:tcW w:w="9880" w:type="dxa"/>
            <w:tcBorders>
              <w:top w:val="nil"/>
              <w:left w:val="nil"/>
              <w:bottom w:val="single" w:sz="4" w:space="0" w:color="auto"/>
              <w:right w:val="single" w:sz="4" w:space="0" w:color="auto"/>
            </w:tcBorders>
            <w:shd w:val="clear" w:color="auto" w:fill="auto"/>
            <w:noWrap/>
            <w:hideMark/>
          </w:tcPr>
          <w:p w14:paraId="70FFB3C5" w14:textId="01EAA63F" w:rsidR="008F4028" w:rsidRPr="00BD01D7" w:rsidRDefault="00311F85" w:rsidP="00D163DF">
            <w:pPr>
              <w:spacing w:before="60" w:after="60" w:line="240" w:lineRule="auto"/>
              <w:rPr>
                <w:noProof/>
                <w:sz w:val="20"/>
              </w:rPr>
            </w:pPr>
            <w:r>
              <w:rPr>
                <w:noProof/>
                <w:sz w:val="20"/>
              </w:rPr>
              <w:t>– – – –</w:t>
            </w:r>
            <w:r w:rsidR="008F4028">
              <w:rPr>
                <w:noProof/>
                <w:sz w:val="20"/>
              </w:rPr>
              <w:t xml:space="preserve"> kerozinsko reaktivno letalsko gorivo</w:t>
            </w:r>
          </w:p>
        </w:tc>
        <w:tc>
          <w:tcPr>
            <w:tcW w:w="1134" w:type="dxa"/>
            <w:tcBorders>
              <w:top w:val="nil"/>
              <w:left w:val="nil"/>
              <w:bottom w:val="single" w:sz="4" w:space="0" w:color="auto"/>
              <w:right w:val="single" w:sz="4" w:space="0" w:color="auto"/>
            </w:tcBorders>
            <w:shd w:val="clear" w:color="auto" w:fill="auto"/>
            <w:noWrap/>
            <w:vAlign w:val="center"/>
            <w:hideMark/>
          </w:tcPr>
          <w:p w14:paraId="1CA0880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901B6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269F70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E126AC" w14:textId="77777777" w:rsidR="008F4028" w:rsidRPr="00BD01D7" w:rsidRDefault="008F4028" w:rsidP="00D163DF">
            <w:pPr>
              <w:spacing w:before="60" w:after="60" w:line="240" w:lineRule="auto"/>
              <w:jc w:val="center"/>
              <w:rPr>
                <w:noProof/>
                <w:sz w:val="20"/>
              </w:rPr>
            </w:pPr>
            <w:r>
              <w:rPr>
                <w:noProof/>
                <w:sz w:val="20"/>
              </w:rPr>
              <w:t>27101922</w:t>
            </w:r>
          </w:p>
        </w:tc>
        <w:tc>
          <w:tcPr>
            <w:tcW w:w="1129" w:type="dxa"/>
            <w:tcBorders>
              <w:top w:val="nil"/>
              <w:left w:val="nil"/>
              <w:bottom w:val="single" w:sz="4" w:space="0" w:color="auto"/>
              <w:right w:val="single" w:sz="4" w:space="0" w:color="auto"/>
            </w:tcBorders>
            <w:shd w:val="clear" w:color="auto" w:fill="auto"/>
            <w:noWrap/>
            <w:hideMark/>
          </w:tcPr>
          <w:p w14:paraId="69957E48" w14:textId="77777777" w:rsidR="008F4028" w:rsidRPr="00BD01D7" w:rsidRDefault="008F4028" w:rsidP="00D163DF">
            <w:pPr>
              <w:spacing w:before="60" w:after="60" w:line="240" w:lineRule="auto"/>
              <w:jc w:val="center"/>
              <w:rPr>
                <w:noProof/>
                <w:sz w:val="20"/>
              </w:rPr>
            </w:pPr>
            <w:r>
              <w:rPr>
                <w:noProof/>
                <w:sz w:val="20"/>
              </w:rPr>
              <w:t>271019</w:t>
            </w:r>
          </w:p>
        </w:tc>
        <w:tc>
          <w:tcPr>
            <w:tcW w:w="9880" w:type="dxa"/>
            <w:tcBorders>
              <w:top w:val="nil"/>
              <w:left w:val="nil"/>
              <w:bottom w:val="single" w:sz="4" w:space="0" w:color="auto"/>
              <w:right w:val="single" w:sz="4" w:space="0" w:color="auto"/>
            </w:tcBorders>
            <w:shd w:val="clear" w:color="auto" w:fill="auto"/>
            <w:noWrap/>
            <w:hideMark/>
          </w:tcPr>
          <w:p w14:paraId="271A7C48" w14:textId="5395C7F7" w:rsidR="008F4028" w:rsidRPr="00BD01D7" w:rsidRDefault="00311F85" w:rsidP="00D163DF">
            <w:pPr>
              <w:spacing w:before="60" w:after="60" w:line="240" w:lineRule="auto"/>
              <w:rPr>
                <w:noProof/>
                <w:sz w:val="20"/>
              </w:rPr>
            </w:pPr>
            <w:r>
              <w:rPr>
                <w:noProof/>
                <w:sz w:val="20"/>
              </w:rPr>
              <w:t>– – – –</w:t>
            </w:r>
            <w:r w:rsidR="008F4028">
              <w:rPr>
                <w:noProof/>
                <w:sz w:val="20"/>
              </w:rPr>
              <w:t xml:space="preserve"> kerozin/parafin</w:t>
            </w:r>
          </w:p>
        </w:tc>
        <w:tc>
          <w:tcPr>
            <w:tcW w:w="1134" w:type="dxa"/>
            <w:tcBorders>
              <w:top w:val="nil"/>
              <w:left w:val="nil"/>
              <w:bottom w:val="single" w:sz="4" w:space="0" w:color="auto"/>
              <w:right w:val="single" w:sz="4" w:space="0" w:color="auto"/>
            </w:tcBorders>
            <w:shd w:val="clear" w:color="auto" w:fill="auto"/>
            <w:noWrap/>
            <w:vAlign w:val="center"/>
            <w:hideMark/>
          </w:tcPr>
          <w:p w14:paraId="3E1E8DC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30F66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6A7622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637B6EB" w14:textId="77777777" w:rsidR="008F4028" w:rsidRPr="00BD01D7" w:rsidRDefault="008F4028" w:rsidP="00D163DF">
            <w:pPr>
              <w:spacing w:before="60" w:after="60" w:line="240" w:lineRule="auto"/>
              <w:jc w:val="center"/>
              <w:rPr>
                <w:noProof/>
                <w:sz w:val="20"/>
              </w:rPr>
            </w:pPr>
            <w:r>
              <w:rPr>
                <w:noProof/>
                <w:sz w:val="20"/>
              </w:rPr>
              <w:t>27101929</w:t>
            </w:r>
          </w:p>
        </w:tc>
        <w:tc>
          <w:tcPr>
            <w:tcW w:w="1129" w:type="dxa"/>
            <w:tcBorders>
              <w:top w:val="nil"/>
              <w:left w:val="nil"/>
              <w:bottom w:val="single" w:sz="4" w:space="0" w:color="auto"/>
              <w:right w:val="single" w:sz="4" w:space="0" w:color="auto"/>
            </w:tcBorders>
            <w:shd w:val="clear" w:color="auto" w:fill="auto"/>
            <w:noWrap/>
            <w:hideMark/>
          </w:tcPr>
          <w:p w14:paraId="42711F40" w14:textId="77777777" w:rsidR="008F4028" w:rsidRPr="00BD01D7" w:rsidRDefault="008F4028" w:rsidP="00D163DF">
            <w:pPr>
              <w:spacing w:before="60" w:after="60" w:line="240" w:lineRule="auto"/>
              <w:jc w:val="center"/>
              <w:rPr>
                <w:noProof/>
                <w:sz w:val="20"/>
              </w:rPr>
            </w:pPr>
            <w:r>
              <w:rPr>
                <w:noProof/>
                <w:sz w:val="20"/>
              </w:rPr>
              <w:t>271019</w:t>
            </w:r>
          </w:p>
        </w:tc>
        <w:tc>
          <w:tcPr>
            <w:tcW w:w="9880" w:type="dxa"/>
            <w:tcBorders>
              <w:top w:val="nil"/>
              <w:left w:val="nil"/>
              <w:bottom w:val="single" w:sz="4" w:space="0" w:color="auto"/>
              <w:right w:val="single" w:sz="4" w:space="0" w:color="auto"/>
            </w:tcBorders>
            <w:shd w:val="clear" w:color="auto" w:fill="auto"/>
            <w:noWrap/>
            <w:hideMark/>
          </w:tcPr>
          <w:p w14:paraId="08C8B7D7" w14:textId="14860D31" w:rsidR="008F4028" w:rsidRPr="008F4028" w:rsidRDefault="00311F85" w:rsidP="00D163DF">
            <w:pPr>
              <w:spacing w:before="60" w:after="60" w:line="240" w:lineRule="auto"/>
              <w:rPr>
                <w:noProof/>
                <w:sz w:val="20"/>
                <w:lang w:val="de-DE"/>
              </w:rPr>
            </w:pPr>
            <w:r>
              <w:rPr>
                <w:noProof/>
                <w:sz w:val="20"/>
                <w:lang w:val="de-DE"/>
              </w:rPr>
              <w:t>– – – –</w:t>
            </w:r>
            <w:r w:rsidR="008F4028" w:rsidRPr="008F4028">
              <w:rPr>
                <w:noProof/>
                <w:sz w:val="20"/>
                <w:lang w:val="de-DE"/>
              </w:rPr>
              <w:t xml:space="preserve"> druga srednja olja in pripravki</w:t>
            </w:r>
          </w:p>
        </w:tc>
        <w:tc>
          <w:tcPr>
            <w:tcW w:w="1134" w:type="dxa"/>
            <w:tcBorders>
              <w:top w:val="nil"/>
              <w:left w:val="nil"/>
              <w:bottom w:val="single" w:sz="4" w:space="0" w:color="auto"/>
              <w:right w:val="single" w:sz="4" w:space="0" w:color="auto"/>
            </w:tcBorders>
            <w:shd w:val="clear" w:color="auto" w:fill="auto"/>
            <w:noWrap/>
            <w:vAlign w:val="center"/>
            <w:hideMark/>
          </w:tcPr>
          <w:p w14:paraId="1741619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489C7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7D7B30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6EA6EE" w14:textId="77777777" w:rsidR="008F4028" w:rsidRPr="00BD01D7" w:rsidRDefault="008F4028" w:rsidP="00D163DF">
            <w:pPr>
              <w:spacing w:before="60" w:after="60" w:line="240" w:lineRule="auto"/>
              <w:jc w:val="center"/>
              <w:rPr>
                <w:noProof/>
                <w:sz w:val="20"/>
              </w:rPr>
            </w:pPr>
            <w:r>
              <w:rPr>
                <w:noProof/>
                <w:sz w:val="20"/>
              </w:rPr>
              <w:t>27101931</w:t>
            </w:r>
          </w:p>
        </w:tc>
        <w:tc>
          <w:tcPr>
            <w:tcW w:w="1129" w:type="dxa"/>
            <w:tcBorders>
              <w:top w:val="nil"/>
              <w:left w:val="nil"/>
              <w:bottom w:val="single" w:sz="4" w:space="0" w:color="auto"/>
              <w:right w:val="single" w:sz="4" w:space="0" w:color="auto"/>
            </w:tcBorders>
            <w:shd w:val="clear" w:color="auto" w:fill="auto"/>
            <w:noWrap/>
            <w:hideMark/>
          </w:tcPr>
          <w:p w14:paraId="4606A3B2" w14:textId="77777777" w:rsidR="008F4028" w:rsidRPr="00BD01D7" w:rsidRDefault="008F4028" w:rsidP="00D163DF">
            <w:pPr>
              <w:spacing w:before="60" w:after="60" w:line="240" w:lineRule="auto"/>
              <w:jc w:val="center"/>
              <w:rPr>
                <w:noProof/>
                <w:sz w:val="20"/>
              </w:rPr>
            </w:pPr>
            <w:r>
              <w:rPr>
                <w:noProof/>
                <w:sz w:val="20"/>
              </w:rPr>
              <w:t>271019</w:t>
            </w:r>
          </w:p>
        </w:tc>
        <w:tc>
          <w:tcPr>
            <w:tcW w:w="9880" w:type="dxa"/>
            <w:tcBorders>
              <w:top w:val="nil"/>
              <w:left w:val="nil"/>
              <w:bottom w:val="single" w:sz="4" w:space="0" w:color="auto"/>
              <w:right w:val="single" w:sz="4" w:space="0" w:color="auto"/>
            </w:tcBorders>
            <w:shd w:val="clear" w:color="auto" w:fill="auto"/>
            <w:noWrap/>
            <w:hideMark/>
          </w:tcPr>
          <w:p w14:paraId="07C2B617" w14:textId="33DD5DD4" w:rsidR="008F4028" w:rsidRPr="00BD01D7" w:rsidRDefault="00311F85" w:rsidP="00D163DF">
            <w:pPr>
              <w:spacing w:before="60" w:after="60" w:line="240" w:lineRule="auto"/>
              <w:rPr>
                <w:noProof/>
                <w:sz w:val="20"/>
              </w:rPr>
            </w:pPr>
            <w:r>
              <w:rPr>
                <w:noProof/>
                <w:sz w:val="20"/>
              </w:rPr>
              <w:t>– – – –</w:t>
            </w:r>
            <w:r w:rsidR="008F4028">
              <w:rPr>
                <w:noProof/>
                <w:sz w:val="20"/>
              </w:rPr>
              <w:t xml:space="preserve"> plinsko olje (motorno, lahko, jantarne barve za motorje z veliko hitrostjo)</w:t>
            </w:r>
          </w:p>
        </w:tc>
        <w:tc>
          <w:tcPr>
            <w:tcW w:w="1134" w:type="dxa"/>
            <w:tcBorders>
              <w:top w:val="nil"/>
              <w:left w:val="nil"/>
              <w:bottom w:val="single" w:sz="4" w:space="0" w:color="auto"/>
              <w:right w:val="single" w:sz="4" w:space="0" w:color="auto"/>
            </w:tcBorders>
            <w:shd w:val="clear" w:color="auto" w:fill="auto"/>
            <w:noWrap/>
            <w:vAlign w:val="center"/>
            <w:hideMark/>
          </w:tcPr>
          <w:p w14:paraId="53D03C5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A7A0F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16AA49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FCA28F" w14:textId="77777777" w:rsidR="008F4028" w:rsidRPr="00BD01D7" w:rsidRDefault="008F4028" w:rsidP="00D163DF">
            <w:pPr>
              <w:spacing w:before="60" w:after="60" w:line="240" w:lineRule="auto"/>
              <w:jc w:val="center"/>
              <w:rPr>
                <w:noProof/>
                <w:sz w:val="20"/>
              </w:rPr>
            </w:pPr>
            <w:r>
              <w:rPr>
                <w:noProof/>
                <w:sz w:val="20"/>
              </w:rPr>
              <w:t>27101932</w:t>
            </w:r>
          </w:p>
        </w:tc>
        <w:tc>
          <w:tcPr>
            <w:tcW w:w="1129" w:type="dxa"/>
            <w:tcBorders>
              <w:top w:val="nil"/>
              <w:left w:val="nil"/>
              <w:bottom w:val="single" w:sz="4" w:space="0" w:color="auto"/>
              <w:right w:val="single" w:sz="4" w:space="0" w:color="auto"/>
            </w:tcBorders>
            <w:shd w:val="clear" w:color="auto" w:fill="auto"/>
            <w:noWrap/>
            <w:hideMark/>
          </w:tcPr>
          <w:p w14:paraId="1EF52191" w14:textId="77777777" w:rsidR="008F4028" w:rsidRPr="00BD01D7" w:rsidRDefault="008F4028" w:rsidP="00D163DF">
            <w:pPr>
              <w:spacing w:before="60" w:after="60" w:line="240" w:lineRule="auto"/>
              <w:jc w:val="center"/>
              <w:rPr>
                <w:noProof/>
                <w:sz w:val="20"/>
              </w:rPr>
            </w:pPr>
            <w:r>
              <w:rPr>
                <w:noProof/>
                <w:sz w:val="20"/>
              </w:rPr>
              <w:t>271019</w:t>
            </w:r>
          </w:p>
        </w:tc>
        <w:tc>
          <w:tcPr>
            <w:tcW w:w="9880" w:type="dxa"/>
            <w:tcBorders>
              <w:top w:val="nil"/>
              <w:left w:val="nil"/>
              <w:bottom w:val="single" w:sz="4" w:space="0" w:color="auto"/>
              <w:right w:val="single" w:sz="4" w:space="0" w:color="auto"/>
            </w:tcBorders>
            <w:shd w:val="clear" w:color="auto" w:fill="auto"/>
            <w:noWrap/>
            <w:hideMark/>
          </w:tcPr>
          <w:p w14:paraId="3D157471" w14:textId="1F65BB3D" w:rsidR="008F4028" w:rsidRPr="00BD01D7" w:rsidRDefault="00311F85" w:rsidP="00D163DF">
            <w:pPr>
              <w:spacing w:before="60" w:after="60" w:line="240" w:lineRule="auto"/>
              <w:rPr>
                <w:noProof/>
                <w:sz w:val="20"/>
              </w:rPr>
            </w:pPr>
            <w:r>
              <w:rPr>
                <w:noProof/>
                <w:sz w:val="20"/>
              </w:rPr>
              <w:t>– – – –</w:t>
            </w:r>
            <w:r w:rsidR="008F4028">
              <w:rPr>
                <w:noProof/>
                <w:sz w:val="20"/>
              </w:rPr>
              <w:t xml:space="preserve"> dizelsko olje (industrijsko, težko, črno, za pomorske in stacionarne motorje z nizko hitrostjo)</w:t>
            </w:r>
          </w:p>
        </w:tc>
        <w:tc>
          <w:tcPr>
            <w:tcW w:w="1134" w:type="dxa"/>
            <w:tcBorders>
              <w:top w:val="nil"/>
              <w:left w:val="nil"/>
              <w:bottom w:val="single" w:sz="4" w:space="0" w:color="auto"/>
              <w:right w:val="single" w:sz="4" w:space="0" w:color="auto"/>
            </w:tcBorders>
            <w:shd w:val="clear" w:color="auto" w:fill="auto"/>
            <w:noWrap/>
            <w:vAlign w:val="center"/>
            <w:hideMark/>
          </w:tcPr>
          <w:p w14:paraId="7B20F8C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F5C3F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8E0294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38AC29" w14:textId="77777777" w:rsidR="008F4028" w:rsidRPr="00BD01D7" w:rsidRDefault="008F4028" w:rsidP="00D163DF">
            <w:pPr>
              <w:spacing w:before="60" w:after="60" w:line="240" w:lineRule="auto"/>
              <w:jc w:val="center"/>
              <w:rPr>
                <w:noProof/>
                <w:sz w:val="20"/>
              </w:rPr>
            </w:pPr>
            <w:r>
              <w:rPr>
                <w:noProof/>
                <w:sz w:val="20"/>
              </w:rPr>
              <w:t>27101939</w:t>
            </w:r>
          </w:p>
        </w:tc>
        <w:tc>
          <w:tcPr>
            <w:tcW w:w="1129" w:type="dxa"/>
            <w:tcBorders>
              <w:top w:val="nil"/>
              <w:left w:val="nil"/>
              <w:bottom w:val="single" w:sz="4" w:space="0" w:color="auto"/>
              <w:right w:val="single" w:sz="4" w:space="0" w:color="auto"/>
            </w:tcBorders>
            <w:shd w:val="clear" w:color="auto" w:fill="auto"/>
            <w:noWrap/>
            <w:hideMark/>
          </w:tcPr>
          <w:p w14:paraId="60319E66" w14:textId="77777777" w:rsidR="008F4028" w:rsidRPr="00BD01D7" w:rsidRDefault="008F4028" w:rsidP="00D163DF">
            <w:pPr>
              <w:spacing w:before="60" w:after="60" w:line="240" w:lineRule="auto"/>
              <w:jc w:val="center"/>
              <w:rPr>
                <w:noProof/>
                <w:sz w:val="20"/>
              </w:rPr>
            </w:pPr>
            <w:r>
              <w:rPr>
                <w:noProof/>
                <w:sz w:val="20"/>
              </w:rPr>
              <w:t>271019</w:t>
            </w:r>
          </w:p>
        </w:tc>
        <w:tc>
          <w:tcPr>
            <w:tcW w:w="9880" w:type="dxa"/>
            <w:tcBorders>
              <w:top w:val="nil"/>
              <w:left w:val="nil"/>
              <w:bottom w:val="single" w:sz="4" w:space="0" w:color="auto"/>
              <w:right w:val="single" w:sz="4" w:space="0" w:color="auto"/>
            </w:tcBorders>
            <w:shd w:val="clear" w:color="auto" w:fill="auto"/>
            <w:noWrap/>
            <w:hideMark/>
          </w:tcPr>
          <w:p w14:paraId="6A969E05" w14:textId="790F5450" w:rsidR="008F4028" w:rsidRPr="00BD01D7" w:rsidRDefault="00311F85" w:rsidP="00D163DF">
            <w:pPr>
              <w:spacing w:before="60" w:after="60" w:line="240" w:lineRule="auto"/>
              <w:rPr>
                <w:noProof/>
                <w:sz w:val="20"/>
              </w:rPr>
            </w:pPr>
            <w:r>
              <w:rPr>
                <w:noProof/>
                <w:sz w:val="20"/>
              </w:rPr>
              <w:t>– – – –</w:t>
            </w:r>
            <w:r w:rsidR="008F4028">
              <w:rPr>
                <w:noProof/>
                <w:sz w:val="20"/>
              </w:rPr>
              <w:t xml:space="preserve"> druga plinska olja</w:t>
            </w:r>
          </w:p>
        </w:tc>
        <w:tc>
          <w:tcPr>
            <w:tcW w:w="1134" w:type="dxa"/>
            <w:tcBorders>
              <w:top w:val="nil"/>
              <w:left w:val="nil"/>
              <w:bottom w:val="single" w:sz="4" w:space="0" w:color="auto"/>
              <w:right w:val="single" w:sz="4" w:space="0" w:color="auto"/>
            </w:tcBorders>
            <w:shd w:val="clear" w:color="auto" w:fill="auto"/>
            <w:noWrap/>
            <w:vAlign w:val="center"/>
            <w:hideMark/>
          </w:tcPr>
          <w:p w14:paraId="2F39266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82BED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59D628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9B72B7" w14:textId="77777777" w:rsidR="008F4028" w:rsidRPr="00BD01D7" w:rsidRDefault="008F4028" w:rsidP="00D163DF">
            <w:pPr>
              <w:spacing w:before="60" w:after="60" w:line="240" w:lineRule="auto"/>
              <w:jc w:val="center"/>
              <w:rPr>
                <w:noProof/>
                <w:sz w:val="20"/>
              </w:rPr>
            </w:pPr>
            <w:r>
              <w:rPr>
                <w:noProof/>
                <w:sz w:val="20"/>
              </w:rPr>
              <w:t>27101941</w:t>
            </w:r>
          </w:p>
        </w:tc>
        <w:tc>
          <w:tcPr>
            <w:tcW w:w="1129" w:type="dxa"/>
            <w:tcBorders>
              <w:top w:val="nil"/>
              <w:left w:val="nil"/>
              <w:bottom w:val="single" w:sz="4" w:space="0" w:color="auto"/>
              <w:right w:val="single" w:sz="4" w:space="0" w:color="auto"/>
            </w:tcBorders>
            <w:shd w:val="clear" w:color="auto" w:fill="auto"/>
            <w:noWrap/>
            <w:hideMark/>
          </w:tcPr>
          <w:p w14:paraId="088C90A1" w14:textId="77777777" w:rsidR="008F4028" w:rsidRPr="00BD01D7" w:rsidRDefault="008F4028" w:rsidP="00D163DF">
            <w:pPr>
              <w:spacing w:before="60" w:after="60" w:line="240" w:lineRule="auto"/>
              <w:jc w:val="center"/>
              <w:rPr>
                <w:noProof/>
                <w:sz w:val="20"/>
              </w:rPr>
            </w:pPr>
            <w:r>
              <w:rPr>
                <w:noProof/>
                <w:sz w:val="20"/>
              </w:rPr>
              <w:t>271019</w:t>
            </w:r>
          </w:p>
        </w:tc>
        <w:tc>
          <w:tcPr>
            <w:tcW w:w="9880" w:type="dxa"/>
            <w:tcBorders>
              <w:top w:val="nil"/>
              <w:left w:val="nil"/>
              <w:bottom w:val="single" w:sz="4" w:space="0" w:color="auto"/>
              <w:right w:val="single" w:sz="4" w:space="0" w:color="auto"/>
            </w:tcBorders>
            <w:shd w:val="clear" w:color="auto" w:fill="auto"/>
            <w:noWrap/>
            <w:hideMark/>
          </w:tcPr>
          <w:p w14:paraId="1395222B" w14:textId="3058FB63" w:rsidR="008F4028" w:rsidRPr="00BD01D7" w:rsidRDefault="00311F85" w:rsidP="00D163DF">
            <w:pPr>
              <w:spacing w:before="60" w:after="60" w:line="240" w:lineRule="auto"/>
              <w:rPr>
                <w:noProof/>
                <w:sz w:val="20"/>
              </w:rPr>
            </w:pPr>
            <w:r>
              <w:rPr>
                <w:noProof/>
                <w:sz w:val="20"/>
              </w:rPr>
              <w:t>– – – –</w:t>
            </w:r>
            <w:r w:rsidR="008F4028">
              <w:rPr>
                <w:noProof/>
                <w:sz w:val="20"/>
              </w:rPr>
              <w:t xml:space="preserve"> ostanki kurilnih olj (za uporabo v pomorstvu in za peči ter podobna kurilna olja) s kinematično viskoznostjo 125 centistokov</w:t>
            </w:r>
          </w:p>
        </w:tc>
        <w:tc>
          <w:tcPr>
            <w:tcW w:w="1134" w:type="dxa"/>
            <w:tcBorders>
              <w:top w:val="nil"/>
              <w:left w:val="nil"/>
              <w:bottom w:val="single" w:sz="4" w:space="0" w:color="auto"/>
              <w:right w:val="single" w:sz="4" w:space="0" w:color="auto"/>
            </w:tcBorders>
            <w:shd w:val="clear" w:color="auto" w:fill="auto"/>
            <w:noWrap/>
            <w:vAlign w:val="center"/>
            <w:hideMark/>
          </w:tcPr>
          <w:p w14:paraId="5B4C8F8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2A376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28D60F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DADB7F" w14:textId="77777777" w:rsidR="008F4028" w:rsidRPr="00BD01D7" w:rsidRDefault="008F4028" w:rsidP="00D163DF">
            <w:pPr>
              <w:spacing w:before="60" w:after="60" w:line="240" w:lineRule="auto"/>
              <w:jc w:val="center"/>
              <w:rPr>
                <w:noProof/>
                <w:sz w:val="20"/>
              </w:rPr>
            </w:pPr>
            <w:r>
              <w:rPr>
                <w:noProof/>
                <w:sz w:val="20"/>
              </w:rPr>
              <w:t>27101942</w:t>
            </w:r>
          </w:p>
        </w:tc>
        <w:tc>
          <w:tcPr>
            <w:tcW w:w="1129" w:type="dxa"/>
            <w:tcBorders>
              <w:top w:val="nil"/>
              <w:left w:val="nil"/>
              <w:bottom w:val="single" w:sz="4" w:space="0" w:color="auto"/>
              <w:right w:val="single" w:sz="4" w:space="0" w:color="auto"/>
            </w:tcBorders>
            <w:shd w:val="clear" w:color="auto" w:fill="auto"/>
            <w:noWrap/>
            <w:hideMark/>
          </w:tcPr>
          <w:p w14:paraId="64235EEB" w14:textId="77777777" w:rsidR="008F4028" w:rsidRPr="00BD01D7" w:rsidRDefault="008F4028" w:rsidP="00D163DF">
            <w:pPr>
              <w:spacing w:before="60" w:after="60" w:line="240" w:lineRule="auto"/>
              <w:jc w:val="center"/>
              <w:rPr>
                <w:noProof/>
                <w:sz w:val="20"/>
              </w:rPr>
            </w:pPr>
            <w:r>
              <w:rPr>
                <w:noProof/>
                <w:sz w:val="20"/>
              </w:rPr>
              <w:t>271019</w:t>
            </w:r>
          </w:p>
        </w:tc>
        <w:tc>
          <w:tcPr>
            <w:tcW w:w="9880" w:type="dxa"/>
            <w:tcBorders>
              <w:top w:val="nil"/>
              <w:left w:val="nil"/>
              <w:bottom w:val="single" w:sz="4" w:space="0" w:color="auto"/>
              <w:right w:val="single" w:sz="4" w:space="0" w:color="auto"/>
            </w:tcBorders>
            <w:shd w:val="clear" w:color="auto" w:fill="auto"/>
            <w:noWrap/>
            <w:hideMark/>
          </w:tcPr>
          <w:p w14:paraId="3BFD37A9" w14:textId="78C5A005" w:rsidR="008F4028" w:rsidRPr="00BD01D7" w:rsidRDefault="00311F85" w:rsidP="00D163DF">
            <w:pPr>
              <w:spacing w:before="60" w:after="60" w:line="240" w:lineRule="auto"/>
              <w:rPr>
                <w:noProof/>
                <w:sz w:val="20"/>
              </w:rPr>
            </w:pPr>
            <w:r>
              <w:rPr>
                <w:noProof/>
                <w:sz w:val="20"/>
              </w:rPr>
              <w:t>– – – –</w:t>
            </w:r>
            <w:r w:rsidR="008F4028">
              <w:rPr>
                <w:noProof/>
                <w:sz w:val="20"/>
              </w:rPr>
              <w:t xml:space="preserve"> ostanki kurilnih olj (za uporabo v pomorstvu in za peči ter podobna kurilna olja) s kinematično viskoznostjo 180 centistokov</w:t>
            </w:r>
          </w:p>
        </w:tc>
        <w:tc>
          <w:tcPr>
            <w:tcW w:w="1134" w:type="dxa"/>
            <w:tcBorders>
              <w:top w:val="nil"/>
              <w:left w:val="nil"/>
              <w:bottom w:val="single" w:sz="4" w:space="0" w:color="auto"/>
              <w:right w:val="single" w:sz="4" w:space="0" w:color="auto"/>
            </w:tcBorders>
            <w:shd w:val="clear" w:color="auto" w:fill="auto"/>
            <w:noWrap/>
            <w:vAlign w:val="center"/>
            <w:hideMark/>
          </w:tcPr>
          <w:p w14:paraId="7C4D238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583F9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ED993C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CD07DF" w14:textId="77777777" w:rsidR="008F4028" w:rsidRPr="00BD01D7" w:rsidRDefault="008F4028" w:rsidP="00D163DF">
            <w:pPr>
              <w:spacing w:before="60" w:after="60" w:line="240" w:lineRule="auto"/>
              <w:jc w:val="center"/>
              <w:rPr>
                <w:noProof/>
                <w:sz w:val="20"/>
              </w:rPr>
            </w:pPr>
            <w:r>
              <w:rPr>
                <w:noProof/>
                <w:sz w:val="20"/>
              </w:rPr>
              <w:t>27101943</w:t>
            </w:r>
          </w:p>
        </w:tc>
        <w:tc>
          <w:tcPr>
            <w:tcW w:w="1129" w:type="dxa"/>
            <w:tcBorders>
              <w:top w:val="nil"/>
              <w:left w:val="nil"/>
              <w:bottom w:val="single" w:sz="4" w:space="0" w:color="auto"/>
              <w:right w:val="single" w:sz="4" w:space="0" w:color="auto"/>
            </w:tcBorders>
            <w:shd w:val="clear" w:color="auto" w:fill="auto"/>
            <w:noWrap/>
            <w:hideMark/>
          </w:tcPr>
          <w:p w14:paraId="38B3B57A" w14:textId="77777777" w:rsidR="008F4028" w:rsidRPr="00BD01D7" w:rsidRDefault="008F4028" w:rsidP="00D163DF">
            <w:pPr>
              <w:spacing w:before="60" w:after="60" w:line="240" w:lineRule="auto"/>
              <w:jc w:val="center"/>
              <w:rPr>
                <w:noProof/>
                <w:sz w:val="20"/>
              </w:rPr>
            </w:pPr>
            <w:r>
              <w:rPr>
                <w:noProof/>
                <w:sz w:val="20"/>
              </w:rPr>
              <w:t>271019</w:t>
            </w:r>
          </w:p>
        </w:tc>
        <w:tc>
          <w:tcPr>
            <w:tcW w:w="9880" w:type="dxa"/>
            <w:tcBorders>
              <w:top w:val="nil"/>
              <w:left w:val="nil"/>
              <w:bottom w:val="single" w:sz="4" w:space="0" w:color="auto"/>
              <w:right w:val="single" w:sz="4" w:space="0" w:color="auto"/>
            </w:tcBorders>
            <w:shd w:val="clear" w:color="auto" w:fill="auto"/>
            <w:noWrap/>
            <w:hideMark/>
          </w:tcPr>
          <w:p w14:paraId="6145DD63" w14:textId="10CBF48A" w:rsidR="008F4028" w:rsidRPr="00BD01D7" w:rsidRDefault="00311F85" w:rsidP="00D163DF">
            <w:pPr>
              <w:spacing w:before="60" w:after="60" w:line="240" w:lineRule="auto"/>
              <w:rPr>
                <w:noProof/>
                <w:sz w:val="20"/>
              </w:rPr>
            </w:pPr>
            <w:r>
              <w:rPr>
                <w:noProof/>
                <w:sz w:val="20"/>
              </w:rPr>
              <w:t>– – – –</w:t>
            </w:r>
            <w:r w:rsidR="008F4028">
              <w:rPr>
                <w:noProof/>
                <w:sz w:val="20"/>
              </w:rPr>
              <w:t xml:space="preserve"> ostanki kurilnih olj (za uporabo v pomorstvu in za peči ter podobna kurilna olja) s kinematično viskoznostjo 280 centistokov</w:t>
            </w:r>
          </w:p>
        </w:tc>
        <w:tc>
          <w:tcPr>
            <w:tcW w:w="1134" w:type="dxa"/>
            <w:tcBorders>
              <w:top w:val="nil"/>
              <w:left w:val="nil"/>
              <w:bottom w:val="single" w:sz="4" w:space="0" w:color="auto"/>
              <w:right w:val="single" w:sz="4" w:space="0" w:color="auto"/>
            </w:tcBorders>
            <w:shd w:val="clear" w:color="auto" w:fill="auto"/>
            <w:noWrap/>
            <w:vAlign w:val="center"/>
            <w:hideMark/>
          </w:tcPr>
          <w:p w14:paraId="504B178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D2537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7D8819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077AD4" w14:textId="77777777" w:rsidR="008F4028" w:rsidRPr="00BD01D7" w:rsidRDefault="008F4028" w:rsidP="00D163DF">
            <w:pPr>
              <w:spacing w:before="60" w:after="60" w:line="240" w:lineRule="auto"/>
              <w:jc w:val="center"/>
              <w:rPr>
                <w:noProof/>
                <w:sz w:val="20"/>
              </w:rPr>
            </w:pPr>
            <w:r>
              <w:rPr>
                <w:noProof/>
                <w:sz w:val="20"/>
              </w:rPr>
              <w:t>27101949</w:t>
            </w:r>
          </w:p>
        </w:tc>
        <w:tc>
          <w:tcPr>
            <w:tcW w:w="1129" w:type="dxa"/>
            <w:tcBorders>
              <w:top w:val="nil"/>
              <w:left w:val="nil"/>
              <w:bottom w:val="single" w:sz="4" w:space="0" w:color="auto"/>
              <w:right w:val="single" w:sz="4" w:space="0" w:color="auto"/>
            </w:tcBorders>
            <w:shd w:val="clear" w:color="auto" w:fill="auto"/>
            <w:noWrap/>
            <w:hideMark/>
          </w:tcPr>
          <w:p w14:paraId="46001E1C" w14:textId="77777777" w:rsidR="008F4028" w:rsidRPr="00BD01D7" w:rsidRDefault="008F4028" w:rsidP="00D163DF">
            <w:pPr>
              <w:spacing w:before="60" w:after="60" w:line="240" w:lineRule="auto"/>
              <w:jc w:val="center"/>
              <w:rPr>
                <w:noProof/>
                <w:sz w:val="20"/>
              </w:rPr>
            </w:pPr>
            <w:r>
              <w:rPr>
                <w:noProof/>
                <w:sz w:val="20"/>
              </w:rPr>
              <w:t>271019</w:t>
            </w:r>
          </w:p>
        </w:tc>
        <w:tc>
          <w:tcPr>
            <w:tcW w:w="9880" w:type="dxa"/>
            <w:tcBorders>
              <w:top w:val="nil"/>
              <w:left w:val="nil"/>
              <w:bottom w:val="single" w:sz="4" w:space="0" w:color="auto"/>
              <w:right w:val="single" w:sz="4" w:space="0" w:color="auto"/>
            </w:tcBorders>
            <w:shd w:val="clear" w:color="auto" w:fill="auto"/>
            <w:noWrap/>
            <w:hideMark/>
          </w:tcPr>
          <w:p w14:paraId="0D900532" w14:textId="3A839CC0" w:rsidR="008F4028" w:rsidRPr="00BD01D7" w:rsidRDefault="00311F85" w:rsidP="00D163DF">
            <w:pPr>
              <w:spacing w:before="60" w:after="60" w:line="240" w:lineRule="auto"/>
              <w:rPr>
                <w:noProof/>
                <w:sz w:val="20"/>
              </w:rPr>
            </w:pPr>
            <w:r>
              <w:rPr>
                <w:noProof/>
                <w:sz w:val="20"/>
              </w:rPr>
              <w:t>– – – –</w:t>
            </w:r>
            <w:r w:rsidR="008F4028">
              <w:rPr>
                <w:noProof/>
                <w:sz w:val="20"/>
              </w:rPr>
              <w:t xml:space="preserve"> drugi ostanki kurilnih olj</w:t>
            </w:r>
          </w:p>
        </w:tc>
        <w:tc>
          <w:tcPr>
            <w:tcW w:w="1134" w:type="dxa"/>
            <w:tcBorders>
              <w:top w:val="nil"/>
              <w:left w:val="nil"/>
              <w:bottom w:val="single" w:sz="4" w:space="0" w:color="auto"/>
              <w:right w:val="single" w:sz="4" w:space="0" w:color="auto"/>
            </w:tcBorders>
            <w:shd w:val="clear" w:color="auto" w:fill="auto"/>
            <w:noWrap/>
            <w:vAlign w:val="center"/>
            <w:hideMark/>
          </w:tcPr>
          <w:p w14:paraId="69240DA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2CAC3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AE7993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7EF769C" w14:textId="77777777" w:rsidR="008F4028" w:rsidRPr="00BD01D7" w:rsidRDefault="008F4028" w:rsidP="00D163DF">
            <w:pPr>
              <w:spacing w:before="60" w:after="60" w:line="240" w:lineRule="auto"/>
              <w:jc w:val="center"/>
              <w:rPr>
                <w:noProof/>
                <w:sz w:val="20"/>
              </w:rPr>
            </w:pPr>
            <w:r>
              <w:rPr>
                <w:noProof/>
                <w:sz w:val="20"/>
              </w:rPr>
              <w:t>27101955</w:t>
            </w:r>
          </w:p>
        </w:tc>
        <w:tc>
          <w:tcPr>
            <w:tcW w:w="1129" w:type="dxa"/>
            <w:tcBorders>
              <w:top w:val="nil"/>
              <w:left w:val="nil"/>
              <w:bottom w:val="single" w:sz="4" w:space="0" w:color="auto"/>
              <w:right w:val="single" w:sz="4" w:space="0" w:color="auto"/>
            </w:tcBorders>
            <w:shd w:val="clear" w:color="auto" w:fill="auto"/>
            <w:noWrap/>
            <w:hideMark/>
          </w:tcPr>
          <w:p w14:paraId="48A61DE8" w14:textId="77777777" w:rsidR="008F4028" w:rsidRPr="00BD01D7" w:rsidRDefault="008F4028" w:rsidP="00D163DF">
            <w:pPr>
              <w:spacing w:before="60" w:after="60" w:line="240" w:lineRule="auto"/>
              <w:jc w:val="center"/>
              <w:rPr>
                <w:noProof/>
                <w:sz w:val="20"/>
              </w:rPr>
            </w:pPr>
            <w:r>
              <w:rPr>
                <w:noProof/>
                <w:sz w:val="20"/>
              </w:rPr>
              <w:t>271019</w:t>
            </w:r>
          </w:p>
        </w:tc>
        <w:tc>
          <w:tcPr>
            <w:tcW w:w="9880" w:type="dxa"/>
            <w:tcBorders>
              <w:top w:val="nil"/>
              <w:left w:val="nil"/>
              <w:bottom w:val="single" w:sz="4" w:space="0" w:color="auto"/>
              <w:right w:val="single" w:sz="4" w:space="0" w:color="auto"/>
            </w:tcBorders>
            <w:shd w:val="clear" w:color="auto" w:fill="auto"/>
            <w:noWrap/>
            <w:hideMark/>
          </w:tcPr>
          <w:p w14:paraId="27D621F4" w14:textId="238F11DC" w:rsidR="008F4028" w:rsidRPr="00BD01D7" w:rsidRDefault="00311F85" w:rsidP="00D163DF">
            <w:pPr>
              <w:spacing w:before="60" w:after="60" w:line="240" w:lineRule="auto"/>
              <w:rPr>
                <w:noProof/>
                <w:sz w:val="20"/>
              </w:rPr>
            </w:pPr>
            <w:r>
              <w:rPr>
                <w:noProof/>
                <w:sz w:val="20"/>
              </w:rPr>
              <w:t>– – – –</w:t>
            </w:r>
            <w:r w:rsidR="008F4028">
              <w:rPr>
                <w:noProof/>
                <w:sz w:val="20"/>
              </w:rPr>
              <w:t xml:space="preserve"> transformatorska olja</w:t>
            </w:r>
          </w:p>
        </w:tc>
        <w:tc>
          <w:tcPr>
            <w:tcW w:w="1134" w:type="dxa"/>
            <w:tcBorders>
              <w:top w:val="nil"/>
              <w:left w:val="nil"/>
              <w:bottom w:val="single" w:sz="4" w:space="0" w:color="auto"/>
              <w:right w:val="single" w:sz="4" w:space="0" w:color="auto"/>
            </w:tcBorders>
            <w:shd w:val="clear" w:color="auto" w:fill="auto"/>
            <w:noWrap/>
            <w:vAlign w:val="center"/>
            <w:hideMark/>
          </w:tcPr>
          <w:p w14:paraId="5CE14AD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019CC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B40BA2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EDAB8B" w14:textId="77777777" w:rsidR="008F4028" w:rsidRPr="00BD01D7" w:rsidRDefault="008F4028" w:rsidP="00D163DF">
            <w:pPr>
              <w:spacing w:before="60" w:after="60" w:line="240" w:lineRule="auto"/>
              <w:jc w:val="center"/>
              <w:rPr>
                <w:noProof/>
                <w:sz w:val="20"/>
              </w:rPr>
            </w:pPr>
            <w:r>
              <w:rPr>
                <w:noProof/>
                <w:sz w:val="20"/>
              </w:rPr>
              <w:t>27101957</w:t>
            </w:r>
          </w:p>
        </w:tc>
        <w:tc>
          <w:tcPr>
            <w:tcW w:w="1129" w:type="dxa"/>
            <w:tcBorders>
              <w:top w:val="nil"/>
              <w:left w:val="nil"/>
              <w:bottom w:val="single" w:sz="4" w:space="0" w:color="auto"/>
              <w:right w:val="single" w:sz="4" w:space="0" w:color="auto"/>
            </w:tcBorders>
            <w:shd w:val="clear" w:color="auto" w:fill="auto"/>
            <w:noWrap/>
            <w:hideMark/>
          </w:tcPr>
          <w:p w14:paraId="75DAE828" w14:textId="77777777" w:rsidR="008F4028" w:rsidRPr="00BD01D7" w:rsidRDefault="008F4028" w:rsidP="00D163DF">
            <w:pPr>
              <w:spacing w:before="60" w:after="60" w:line="240" w:lineRule="auto"/>
              <w:jc w:val="center"/>
              <w:rPr>
                <w:noProof/>
                <w:sz w:val="20"/>
              </w:rPr>
            </w:pPr>
            <w:r>
              <w:rPr>
                <w:noProof/>
                <w:sz w:val="20"/>
              </w:rPr>
              <w:t>271019</w:t>
            </w:r>
          </w:p>
        </w:tc>
        <w:tc>
          <w:tcPr>
            <w:tcW w:w="9880" w:type="dxa"/>
            <w:tcBorders>
              <w:top w:val="nil"/>
              <w:left w:val="nil"/>
              <w:bottom w:val="single" w:sz="4" w:space="0" w:color="auto"/>
              <w:right w:val="single" w:sz="4" w:space="0" w:color="auto"/>
            </w:tcBorders>
            <w:shd w:val="clear" w:color="auto" w:fill="auto"/>
            <w:noWrap/>
            <w:hideMark/>
          </w:tcPr>
          <w:p w14:paraId="6A093F9D" w14:textId="00D05ADD" w:rsidR="008F4028" w:rsidRPr="00BD01D7" w:rsidRDefault="00311F85" w:rsidP="00D163DF">
            <w:pPr>
              <w:spacing w:before="60" w:after="60" w:line="240" w:lineRule="auto"/>
              <w:rPr>
                <w:noProof/>
                <w:sz w:val="20"/>
              </w:rPr>
            </w:pPr>
            <w:r>
              <w:rPr>
                <w:noProof/>
                <w:sz w:val="20"/>
              </w:rPr>
              <w:t>– – – –</w:t>
            </w:r>
            <w:r w:rsidR="008F4028">
              <w:rPr>
                <w:noProof/>
                <w:sz w:val="20"/>
              </w:rPr>
              <w:t xml:space="preserve"> belo olje – tehnične kakovosti</w:t>
            </w:r>
          </w:p>
        </w:tc>
        <w:tc>
          <w:tcPr>
            <w:tcW w:w="1134" w:type="dxa"/>
            <w:tcBorders>
              <w:top w:val="nil"/>
              <w:left w:val="nil"/>
              <w:bottom w:val="single" w:sz="4" w:space="0" w:color="auto"/>
              <w:right w:val="single" w:sz="4" w:space="0" w:color="auto"/>
            </w:tcBorders>
            <w:shd w:val="clear" w:color="auto" w:fill="auto"/>
            <w:noWrap/>
            <w:vAlign w:val="center"/>
            <w:hideMark/>
          </w:tcPr>
          <w:p w14:paraId="7FDA584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7896D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9B8608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3285F2" w14:textId="77777777" w:rsidR="008F4028" w:rsidRPr="00BD01D7" w:rsidRDefault="008F4028" w:rsidP="00D163DF">
            <w:pPr>
              <w:spacing w:before="60" w:after="60" w:line="240" w:lineRule="auto"/>
              <w:jc w:val="center"/>
              <w:rPr>
                <w:noProof/>
                <w:sz w:val="20"/>
              </w:rPr>
            </w:pPr>
            <w:r>
              <w:rPr>
                <w:noProof/>
                <w:sz w:val="20"/>
              </w:rPr>
              <w:t>27102000</w:t>
            </w:r>
          </w:p>
        </w:tc>
        <w:tc>
          <w:tcPr>
            <w:tcW w:w="1129" w:type="dxa"/>
            <w:tcBorders>
              <w:top w:val="nil"/>
              <w:left w:val="nil"/>
              <w:bottom w:val="single" w:sz="4" w:space="0" w:color="auto"/>
              <w:right w:val="single" w:sz="4" w:space="0" w:color="auto"/>
            </w:tcBorders>
            <w:shd w:val="clear" w:color="auto" w:fill="auto"/>
            <w:noWrap/>
            <w:hideMark/>
          </w:tcPr>
          <w:p w14:paraId="26496098" w14:textId="77777777" w:rsidR="008F4028" w:rsidRPr="00BD01D7" w:rsidRDefault="008F4028" w:rsidP="00D163DF">
            <w:pPr>
              <w:spacing w:before="60" w:after="60" w:line="240" w:lineRule="auto"/>
              <w:jc w:val="center"/>
              <w:rPr>
                <w:noProof/>
                <w:sz w:val="20"/>
              </w:rPr>
            </w:pPr>
            <w:r>
              <w:rPr>
                <w:noProof/>
                <w:sz w:val="20"/>
              </w:rPr>
              <w:t>271020</w:t>
            </w:r>
          </w:p>
        </w:tc>
        <w:tc>
          <w:tcPr>
            <w:tcW w:w="9880" w:type="dxa"/>
            <w:tcBorders>
              <w:top w:val="nil"/>
              <w:left w:val="nil"/>
              <w:bottom w:val="single" w:sz="4" w:space="0" w:color="auto"/>
              <w:right w:val="single" w:sz="4" w:space="0" w:color="auto"/>
            </w:tcBorders>
            <w:shd w:val="clear" w:color="auto" w:fill="auto"/>
            <w:noWrap/>
            <w:hideMark/>
          </w:tcPr>
          <w:p w14:paraId="680B6C3A" w14:textId="7D4461C9" w:rsidR="008F4028" w:rsidRPr="00BD01D7" w:rsidRDefault="000C19AE" w:rsidP="00D163DF">
            <w:pPr>
              <w:spacing w:before="60" w:after="60" w:line="240" w:lineRule="auto"/>
              <w:rPr>
                <w:noProof/>
                <w:sz w:val="20"/>
              </w:rPr>
            </w:pPr>
            <w:r>
              <w:rPr>
                <w:noProof/>
                <w:sz w:val="20"/>
              </w:rPr>
              <w:t>–</w:t>
            </w:r>
            <w:r w:rsidR="008F4028">
              <w:rPr>
                <w:noProof/>
                <w:sz w:val="20"/>
              </w:rPr>
              <w:t xml:space="preserve"> olja, dobljena iz nafte, in olja, dobljena iz bituminoznih mineralov (razen surovih) ter proizvodi, ki niso navedeni in ne zajeti na drugem mestu, ki vsebujejo 70 mas. % ali več olj iz nafte ali olj, dobljenih iz bituminoznih mineralov, če so ta olja osnovne sestavine teh proizvodov, ki vsebujejo biodiesel, razen odpadnih olj</w:t>
            </w:r>
          </w:p>
        </w:tc>
        <w:tc>
          <w:tcPr>
            <w:tcW w:w="1134" w:type="dxa"/>
            <w:tcBorders>
              <w:top w:val="nil"/>
              <w:left w:val="nil"/>
              <w:bottom w:val="single" w:sz="4" w:space="0" w:color="auto"/>
              <w:right w:val="single" w:sz="4" w:space="0" w:color="auto"/>
            </w:tcBorders>
            <w:shd w:val="clear" w:color="auto" w:fill="auto"/>
            <w:noWrap/>
            <w:vAlign w:val="center"/>
            <w:hideMark/>
          </w:tcPr>
          <w:p w14:paraId="1943D21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DEF70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D9234D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5BD45E" w14:textId="77777777" w:rsidR="008F4028" w:rsidRPr="00BD01D7" w:rsidRDefault="008F4028" w:rsidP="00D163DF">
            <w:pPr>
              <w:spacing w:before="60" w:after="60" w:line="240" w:lineRule="auto"/>
              <w:jc w:val="center"/>
              <w:rPr>
                <w:noProof/>
                <w:sz w:val="20"/>
              </w:rPr>
            </w:pPr>
            <w:r>
              <w:rPr>
                <w:noProof/>
                <w:sz w:val="20"/>
              </w:rPr>
              <w:t>27122000</w:t>
            </w:r>
          </w:p>
        </w:tc>
        <w:tc>
          <w:tcPr>
            <w:tcW w:w="1129" w:type="dxa"/>
            <w:tcBorders>
              <w:top w:val="nil"/>
              <w:left w:val="nil"/>
              <w:bottom w:val="single" w:sz="4" w:space="0" w:color="auto"/>
              <w:right w:val="single" w:sz="4" w:space="0" w:color="auto"/>
            </w:tcBorders>
            <w:shd w:val="clear" w:color="auto" w:fill="auto"/>
            <w:noWrap/>
            <w:hideMark/>
          </w:tcPr>
          <w:p w14:paraId="0AEECBE8" w14:textId="77777777" w:rsidR="008F4028" w:rsidRPr="00BD01D7" w:rsidRDefault="008F4028" w:rsidP="00D163DF">
            <w:pPr>
              <w:spacing w:before="60" w:after="60" w:line="240" w:lineRule="auto"/>
              <w:jc w:val="center"/>
              <w:rPr>
                <w:noProof/>
                <w:sz w:val="20"/>
              </w:rPr>
            </w:pPr>
            <w:r>
              <w:rPr>
                <w:noProof/>
                <w:sz w:val="20"/>
              </w:rPr>
              <w:t>271220</w:t>
            </w:r>
          </w:p>
        </w:tc>
        <w:tc>
          <w:tcPr>
            <w:tcW w:w="9880" w:type="dxa"/>
            <w:tcBorders>
              <w:top w:val="nil"/>
              <w:left w:val="nil"/>
              <w:bottom w:val="single" w:sz="4" w:space="0" w:color="auto"/>
              <w:right w:val="single" w:sz="4" w:space="0" w:color="auto"/>
            </w:tcBorders>
            <w:shd w:val="clear" w:color="auto" w:fill="auto"/>
            <w:noWrap/>
            <w:hideMark/>
          </w:tcPr>
          <w:p w14:paraId="061127C6" w14:textId="16B7DC3F" w:rsidR="008F4028" w:rsidRPr="00BD01D7" w:rsidRDefault="000C19AE" w:rsidP="00D163DF">
            <w:pPr>
              <w:spacing w:before="60" w:after="60" w:line="240" w:lineRule="auto"/>
              <w:rPr>
                <w:noProof/>
                <w:sz w:val="20"/>
              </w:rPr>
            </w:pPr>
            <w:r>
              <w:rPr>
                <w:noProof/>
                <w:sz w:val="20"/>
              </w:rPr>
              <w:t>–</w:t>
            </w:r>
            <w:r w:rsidR="008F4028">
              <w:rPr>
                <w:noProof/>
                <w:sz w:val="20"/>
              </w:rPr>
              <w:t xml:space="preserve"> Parafinski vosek, ki vsebuje manj kot 0,75 mas. % olja</w:t>
            </w:r>
          </w:p>
        </w:tc>
        <w:tc>
          <w:tcPr>
            <w:tcW w:w="1134" w:type="dxa"/>
            <w:tcBorders>
              <w:top w:val="nil"/>
              <w:left w:val="nil"/>
              <w:bottom w:val="single" w:sz="4" w:space="0" w:color="auto"/>
              <w:right w:val="single" w:sz="4" w:space="0" w:color="auto"/>
            </w:tcBorders>
            <w:shd w:val="clear" w:color="auto" w:fill="auto"/>
            <w:noWrap/>
            <w:vAlign w:val="center"/>
            <w:hideMark/>
          </w:tcPr>
          <w:p w14:paraId="5B2F9C0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C810B1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727826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01CF48" w14:textId="77777777" w:rsidR="008F4028" w:rsidRPr="00BD01D7" w:rsidRDefault="008F4028" w:rsidP="00D163DF">
            <w:pPr>
              <w:spacing w:before="60" w:after="60" w:line="240" w:lineRule="auto"/>
              <w:jc w:val="center"/>
              <w:rPr>
                <w:noProof/>
                <w:sz w:val="20"/>
              </w:rPr>
            </w:pPr>
            <w:r>
              <w:rPr>
                <w:noProof/>
                <w:sz w:val="20"/>
              </w:rPr>
              <w:t>27129000</w:t>
            </w:r>
          </w:p>
        </w:tc>
        <w:tc>
          <w:tcPr>
            <w:tcW w:w="1129" w:type="dxa"/>
            <w:tcBorders>
              <w:top w:val="nil"/>
              <w:left w:val="nil"/>
              <w:bottom w:val="single" w:sz="4" w:space="0" w:color="auto"/>
              <w:right w:val="single" w:sz="4" w:space="0" w:color="auto"/>
            </w:tcBorders>
            <w:shd w:val="clear" w:color="auto" w:fill="auto"/>
            <w:noWrap/>
            <w:hideMark/>
          </w:tcPr>
          <w:p w14:paraId="0979D952" w14:textId="77777777" w:rsidR="008F4028" w:rsidRPr="00BD01D7" w:rsidRDefault="008F4028" w:rsidP="00D163DF">
            <w:pPr>
              <w:spacing w:before="60" w:after="60" w:line="240" w:lineRule="auto"/>
              <w:jc w:val="center"/>
              <w:rPr>
                <w:noProof/>
                <w:sz w:val="20"/>
              </w:rPr>
            </w:pPr>
            <w:r>
              <w:rPr>
                <w:noProof/>
                <w:sz w:val="20"/>
              </w:rPr>
              <w:t>271290</w:t>
            </w:r>
          </w:p>
        </w:tc>
        <w:tc>
          <w:tcPr>
            <w:tcW w:w="9880" w:type="dxa"/>
            <w:tcBorders>
              <w:top w:val="nil"/>
              <w:left w:val="nil"/>
              <w:bottom w:val="single" w:sz="4" w:space="0" w:color="auto"/>
              <w:right w:val="single" w:sz="4" w:space="0" w:color="auto"/>
            </w:tcBorders>
            <w:shd w:val="clear" w:color="auto" w:fill="auto"/>
            <w:noWrap/>
            <w:hideMark/>
          </w:tcPr>
          <w:p w14:paraId="2292E24D" w14:textId="741D27C1"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780070B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F05CD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EA6BC8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C23D0D" w14:textId="77777777" w:rsidR="008F4028" w:rsidRPr="00BD01D7" w:rsidRDefault="008F4028" w:rsidP="00D163DF">
            <w:pPr>
              <w:spacing w:before="60" w:after="60" w:line="240" w:lineRule="auto"/>
              <w:jc w:val="center"/>
              <w:rPr>
                <w:noProof/>
                <w:sz w:val="20"/>
              </w:rPr>
            </w:pPr>
            <w:r>
              <w:rPr>
                <w:noProof/>
                <w:sz w:val="20"/>
              </w:rPr>
              <w:t>27131200</w:t>
            </w:r>
          </w:p>
        </w:tc>
        <w:tc>
          <w:tcPr>
            <w:tcW w:w="1129" w:type="dxa"/>
            <w:tcBorders>
              <w:top w:val="nil"/>
              <w:left w:val="nil"/>
              <w:bottom w:val="single" w:sz="4" w:space="0" w:color="auto"/>
              <w:right w:val="single" w:sz="4" w:space="0" w:color="auto"/>
            </w:tcBorders>
            <w:shd w:val="clear" w:color="auto" w:fill="auto"/>
            <w:noWrap/>
            <w:hideMark/>
          </w:tcPr>
          <w:p w14:paraId="53ACE5FA" w14:textId="77777777" w:rsidR="008F4028" w:rsidRPr="00BD01D7" w:rsidRDefault="008F4028" w:rsidP="00D163DF">
            <w:pPr>
              <w:spacing w:before="60" w:after="60" w:line="240" w:lineRule="auto"/>
              <w:jc w:val="center"/>
              <w:rPr>
                <w:noProof/>
                <w:sz w:val="20"/>
              </w:rPr>
            </w:pPr>
            <w:r>
              <w:rPr>
                <w:noProof/>
                <w:sz w:val="20"/>
              </w:rPr>
              <w:t>271312</w:t>
            </w:r>
          </w:p>
        </w:tc>
        <w:tc>
          <w:tcPr>
            <w:tcW w:w="9880" w:type="dxa"/>
            <w:tcBorders>
              <w:top w:val="nil"/>
              <w:left w:val="nil"/>
              <w:bottom w:val="single" w:sz="4" w:space="0" w:color="auto"/>
              <w:right w:val="single" w:sz="4" w:space="0" w:color="auto"/>
            </w:tcBorders>
            <w:shd w:val="clear" w:color="auto" w:fill="auto"/>
            <w:noWrap/>
            <w:hideMark/>
          </w:tcPr>
          <w:p w14:paraId="2AFF81E3" w14:textId="79C42CAF" w:rsidR="008F4028" w:rsidRPr="00BD01D7" w:rsidRDefault="00311F85" w:rsidP="00D163DF">
            <w:pPr>
              <w:spacing w:before="60" w:after="60" w:line="240" w:lineRule="auto"/>
              <w:rPr>
                <w:noProof/>
                <w:sz w:val="20"/>
              </w:rPr>
            </w:pPr>
            <w:r>
              <w:rPr>
                <w:noProof/>
                <w:sz w:val="20"/>
              </w:rPr>
              <w:t>– –</w:t>
            </w:r>
            <w:r w:rsidR="008F4028">
              <w:rPr>
                <w:noProof/>
                <w:sz w:val="20"/>
              </w:rPr>
              <w:t xml:space="preserve"> žgan</w:t>
            </w:r>
          </w:p>
        </w:tc>
        <w:tc>
          <w:tcPr>
            <w:tcW w:w="1134" w:type="dxa"/>
            <w:tcBorders>
              <w:top w:val="nil"/>
              <w:left w:val="nil"/>
              <w:bottom w:val="single" w:sz="4" w:space="0" w:color="auto"/>
              <w:right w:val="single" w:sz="4" w:space="0" w:color="auto"/>
            </w:tcBorders>
            <w:shd w:val="clear" w:color="auto" w:fill="auto"/>
            <w:noWrap/>
            <w:vAlign w:val="center"/>
            <w:hideMark/>
          </w:tcPr>
          <w:p w14:paraId="2726A1A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155D3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2BFB1D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9AAEC6" w14:textId="77777777" w:rsidR="008F4028" w:rsidRPr="00BD01D7" w:rsidRDefault="008F4028" w:rsidP="00D163DF">
            <w:pPr>
              <w:pageBreakBefore/>
              <w:spacing w:before="60" w:after="60" w:line="240" w:lineRule="auto"/>
              <w:jc w:val="center"/>
              <w:rPr>
                <w:noProof/>
                <w:sz w:val="20"/>
              </w:rPr>
            </w:pPr>
            <w:r>
              <w:rPr>
                <w:noProof/>
                <w:sz w:val="20"/>
              </w:rPr>
              <w:t>28011000</w:t>
            </w:r>
          </w:p>
        </w:tc>
        <w:tc>
          <w:tcPr>
            <w:tcW w:w="1129" w:type="dxa"/>
            <w:tcBorders>
              <w:top w:val="nil"/>
              <w:left w:val="nil"/>
              <w:bottom w:val="single" w:sz="4" w:space="0" w:color="auto"/>
              <w:right w:val="single" w:sz="4" w:space="0" w:color="auto"/>
            </w:tcBorders>
            <w:shd w:val="clear" w:color="auto" w:fill="auto"/>
            <w:noWrap/>
            <w:hideMark/>
          </w:tcPr>
          <w:p w14:paraId="322FE32F" w14:textId="77777777" w:rsidR="008F4028" w:rsidRPr="00BD01D7" w:rsidRDefault="008F4028" w:rsidP="00D163DF">
            <w:pPr>
              <w:spacing w:before="60" w:after="60" w:line="240" w:lineRule="auto"/>
              <w:jc w:val="center"/>
              <w:rPr>
                <w:noProof/>
                <w:sz w:val="20"/>
              </w:rPr>
            </w:pPr>
            <w:r>
              <w:rPr>
                <w:noProof/>
                <w:sz w:val="20"/>
              </w:rPr>
              <w:t>280110</w:t>
            </w:r>
          </w:p>
        </w:tc>
        <w:tc>
          <w:tcPr>
            <w:tcW w:w="9880" w:type="dxa"/>
            <w:tcBorders>
              <w:top w:val="nil"/>
              <w:left w:val="nil"/>
              <w:bottom w:val="single" w:sz="4" w:space="0" w:color="auto"/>
              <w:right w:val="single" w:sz="4" w:space="0" w:color="auto"/>
            </w:tcBorders>
            <w:shd w:val="clear" w:color="auto" w:fill="auto"/>
            <w:noWrap/>
            <w:hideMark/>
          </w:tcPr>
          <w:p w14:paraId="722B4249" w14:textId="7BA5B49F" w:rsidR="008F4028" w:rsidRPr="00BD01D7" w:rsidRDefault="000C19AE" w:rsidP="00D163DF">
            <w:pPr>
              <w:spacing w:before="60" w:after="60" w:line="240" w:lineRule="auto"/>
              <w:rPr>
                <w:noProof/>
                <w:sz w:val="20"/>
              </w:rPr>
            </w:pPr>
            <w:r>
              <w:rPr>
                <w:noProof/>
                <w:sz w:val="20"/>
              </w:rPr>
              <w:t>–</w:t>
            </w:r>
            <w:r w:rsidR="008F4028">
              <w:rPr>
                <w:noProof/>
                <w:sz w:val="20"/>
              </w:rPr>
              <w:t xml:space="preserve"> Klor</w:t>
            </w:r>
          </w:p>
        </w:tc>
        <w:tc>
          <w:tcPr>
            <w:tcW w:w="1134" w:type="dxa"/>
            <w:tcBorders>
              <w:top w:val="nil"/>
              <w:left w:val="nil"/>
              <w:bottom w:val="single" w:sz="4" w:space="0" w:color="auto"/>
              <w:right w:val="single" w:sz="4" w:space="0" w:color="auto"/>
            </w:tcBorders>
            <w:shd w:val="clear" w:color="auto" w:fill="auto"/>
            <w:noWrap/>
            <w:vAlign w:val="center"/>
            <w:hideMark/>
          </w:tcPr>
          <w:p w14:paraId="009ADDE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4002F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5E5F80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15D201" w14:textId="77777777" w:rsidR="008F4028" w:rsidRPr="00BD01D7" w:rsidRDefault="008F4028" w:rsidP="00D163DF">
            <w:pPr>
              <w:spacing w:before="60" w:after="60" w:line="240" w:lineRule="auto"/>
              <w:jc w:val="center"/>
              <w:rPr>
                <w:noProof/>
                <w:sz w:val="20"/>
              </w:rPr>
            </w:pPr>
            <w:r>
              <w:rPr>
                <w:noProof/>
                <w:sz w:val="20"/>
              </w:rPr>
              <w:t>28012000</w:t>
            </w:r>
          </w:p>
        </w:tc>
        <w:tc>
          <w:tcPr>
            <w:tcW w:w="1129" w:type="dxa"/>
            <w:tcBorders>
              <w:top w:val="nil"/>
              <w:left w:val="nil"/>
              <w:bottom w:val="single" w:sz="4" w:space="0" w:color="auto"/>
              <w:right w:val="single" w:sz="4" w:space="0" w:color="auto"/>
            </w:tcBorders>
            <w:shd w:val="clear" w:color="auto" w:fill="auto"/>
            <w:noWrap/>
            <w:hideMark/>
          </w:tcPr>
          <w:p w14:paraId="13264EDA" w14:textId="77777777" w:rsidR="008F4028" w:rsidRPr="00BD01D7" w:rsidRDefault="008F4028" w:rsidP="00D163DF">
            <w:pPr>
              <w:spacing w:before="60" w:after="60" w:line="240" w:lineRule="auto"/>
              <w:jc w:val="center"/>
              <w:rPr>
                <w:noProof/>
                <w:sz w:val="20"/>
              </w:rPr>
            </w:pPr>
            <w:r>
              <w:rPr>
                <w:noProof/>
                <w:sz w:val="20"/>
              </w:rPr>
              <w:t>280120</w:t>
            </w:r>
          </w:p>
        </w:tc>
        <w:tc>
          <w:tcPr>
            <w:tcW w:w="9880" w:type="dxa"/>
            <w:tcBorders>
              <w:top w:val="nil"/>
              <w:left w:val="nil"/>
              <w:bottom w:val="single" w:sz="4" w:space="0" w:color="auto"/>
              <w:right w:val="single" w:sz="4" w:space="0" w:color="auto"/>
            </w:tcBorders>
            <w:shd w:val="clear" w:color="auto" w:fill="auto"/>
            <w:noWrap/>
            <w:hideMark/>
          </w:tcPr>
          <w:p w14:paraId="3FABB68B" w14:textId="2470013D" w:rsidR="008F4028" w:rsidRPr="00BD01D7" w:rsidRDefault="000C19AE" w:rsidP="00D163DF">
            <w:pPr>
              <w:spacing w:before="60" w:after="60" w:line="240" w:lineRule="auto"/>
              <w:rPr>
                <w:noProof/>
                <w:sz w:val="20"/>
              </w:rPr>
            </w:pPr>
            <w:r>
              <w:rPr>
                <w:noProof/>
                <w:sz w:val="20"/>
              </w:rPr>
              <w:t>–</w:t>
            </w:r>
            <w:r w:rsidR="008F4028">
              <w:rPr>
                <w:noProof/>
                <w:sz w:val="20"/>
              </w:rPr>
              <w:t xml:space="preserve"> Jod</w:t>
            </w:r>
          </w:p>
        </w:tc>
        <w:tc>
          <w:tcPr>
            <w:tcW w:w="1134" w:type="dxa"/>
            <w:tcBorders>
              <w:top w:val="nil"/>
              <w:left w:val="nil"/>
              <w:bottom w:val="single" w:sz="4" w:space="0" w:color="auto"/>
              <w:right w:val="single" w:sz="4" w:space="0" w:color="auto"/>
            </w:tcBorders>
            <w:shd w:val="clear" w:color="auto" w:fill="auto"/>
            <w:noWrap/>
            <w:vAlign w:val="center"/>
            <w:hideMark/>
          </w:tcPr>
          <w:p w14:paraId="3986D8E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3CBB3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5A3785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690B58" w14:textId="77777777" w:rsidR="008F4028" w:rsidRPr="00BD01D7" w:rsidRDefault="008F4028" w:rsidP="00D163DF">
            <w:pPr>
              <w:spacing w:before="60" w:after="60" w:line="240" w:lineRule="auto"/>
              <w:jc w:val="center"/>
              <w:rPr>
                <w:noProof/>
                <w:sz w:val="20"/>
              </w:rPr>
            </w:pPr>
            <w:r>
              <w:rPr>
                <w:noProof/>
                <w:sz w:val="20"/>
              </w:rPr>
              <w:t>28013000</w:t>
            </w:r>
          </w:p>
        </w:tc>
        <w:tc>
          <w:tcPr>
            <w:tcW w:w="1129" w:type="dxa"/>
            <w:tcBorders>
              <w:top w:val="nil"/>
              <w:left w:val="nil"/>
              <w:bottom w:val="single" w:sz="4" w:space="0" w:color="auto"/>
              <w:right w:val="single" w:sz="4" w:space="0" w:color="auto"/>
            </w:tcBorders>
            <w:shd w:val="clear" w:color="auto" w:fill="auto"/>
            <w:noWrap/>
            <w:hideMark/>
          </w:tcPr>
          <w:p w14:paraId="72E510E6" w14:textId="77777777" w:rsidR="008F4028" w:rsidRPr="00BD01D7" w:rsidRDefault="008F4028" w:rsidP="00D163DF">
            <w:pPr>
              <w:spacing w:before="60" w:after="60" w:line="240" w:lineRule="auto"/>
              <w:jc w:val="center"/>
              <w:rPr>
                <w:noProof/>
                <w:sz w:val="20"/>
              </w:rPr>
            </w:pPr>
            <w:r>
              <w:rPr>
                <w:noProof/>
                <w:sz w:val="20"/>
              </w:rPr>
              <w:t>280130</w:t>
            </w:r>
          </w:p>
        </w:tc>
        <w:tc>
          <w:tcPr>
            <w:tcW w:w="9880" w:type="dxa"/>
            <w:tcBorders>
              <w:top w:val="nil"/>
              <w:left w:val="nil"/>
              <w:bottom w:val="single" w:sz="4" w:space="0" w:color="auto"/>
              <w:right w:val="single" w:sz="4" w:space="0" w:color="auto"/>
            </w:tcBorders>
            <w:shd w:val="clear" w:color="auto" w:fill="auto"/>
            <w:noWrap/>
            <w:hideMark/>
          </w:tcPr>
          <w:p w14:paraId="58C630E7" w14:textId="3CDFB50D" w:rsidR="008F4028" w:rsidRPr="00BD01D7" w:rsidRDefault="000C19AE" w:rsidP="00D163DF">
            <w:pPr>
              <w:spacing w:before="60" w:after="60" w:line="240" w:lineRule="auto"/>
              <w:rPr>
                <w:noProof/>
                <w:sz w:val="20"/>
              </w:rPr>
            </w:pPr>
            <w:r>
              <w:rPr>
                <w:noProof/>
                <w:sz w:val="20"/>
              </w:rPr>
              <w:t>–</w:t>
            </w:r>
            <w:r w:rsidR="008F4028">
              <w:rPr>
                <w:noProof/>
                <w:sz w:val="20"/>
              </w:rPr>
              <w:t xml:space="preserve"> Fluor; brom</w:t>
            </w:r>
          </w:p>
        </w:tc>
        <w:tc>
          <w:tcPr>
            <w:tcW w:w="1134" w:type="dxa"/>
            <w:tcBorders>
              <w:top w:val="nil"/>
              <w:left w:val="nil"/>
              <w:bottom w:val="single" w:sz="4" w:space="0" w:color="auto"/>
              <w:right w:val="single" w:sz="4" w:space="0" w:color="auto"/>
            </w:tcBorders>
            <w:shd w:val="clear" w:color="auto" w:fill="auto"/>
            <w:noWrap/>
            <w:vAlign w:val="center"/>
            <w:hideMark/>
          </w:tcPr>
          <w:p w14:paraId="464EF6B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5CB54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EC890C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4BFAF2" w14:textId="77777777" w:rsidR="008F4028" w:rsidRPr="00BD01D7" w:rsidRDefault="008F4028" w:rsidP="00D163DF">
            <w:pPr>
              <w:spacing w:before="60" w:after="60" w:line="240" w:lineRule="auto"/>
              <w:jc w:val="center"/>
              <w:rPr>
                <w:noProof/>
                <w:sz w:val="20"/>
              </w:rPr>
            </w:pPr>
            <w:r>
              <w:rPr>
                <w:noProof/>
                <w:sz w:val="20"/>
              </w:rPr>
              <w:t>28020000</w:t>
            </w:r>
          </w:p>
        </w:tc>
        <w:tc>
          <w:tcPr>
            <w:tcW w:w="1129" w:type="dxa"/>
            <w:tcBorders>
              <w:top w:val="nil"/>
              <w:left w:val="nil"/>
              <w:bottom w:val="single" w:sz="4" w:space="0" w:color="auto"/>
              <w:right w:val="single" w:sz="4" w:space="0" w:color="auto"/>
            </w:tcBorders>
            <w:shd w:val="clear" w:color="auto" w:fill="auto"/>
            <w:noWrap/>
            <w:hideMark/>
          </w:tcPr>
          <w:p w14:paraId="7CE6D3E0" w14:textId="77777777" w:rsidR="008F4028" w:rsidRPr="00BD01D7" w:rsidRDefault="008F4028" w:rsidP="00D163DF">
            <w:pPr>
              <w:spacing w:before="60" w:after="60" w:line="240" w:lineRule="auto"/>
              <w:jc w:val="center"/>
              <w:rPr>
                <w:noProof/>
                <w:sz w:val="20"/>
              </w:rPr>
            </w:pPr>
            <w:r>
              <w:rPr>
                <w:noProof/>
                <w:sz w:val="20"/>
              </w:rPr>
              <w:t>280200</w:t>
            </w:r>
          </w:p>
        </w:tc>
        <w:tc>
          <w:tcPr>
            <w:tcW w:w="9880" w:type="dxa"/>
            <w:tcBorders>
              <w:top w:val="nil"/>
              <w:left w:val="nil"/>
              <w:bottom w:val="single" w:sz="4" w:space="0" w:color="auto"/>
              <w:right w:val="single" w:sz="4" w:space="0" w:color="auto"/>
            </w:tcBorders>
            <w:shd w:val="clear" w:color="auto" w:fill="auto"/>
            <w:noWrap/>
            <w:hideMark/>
          </w:tcPr>
          <w:p w14:paraId="3E5B40E5" w14:textId="77777777" w:rsidR="008F4028" w:rsidRPr="00BD01D7" w:rsidRDefault="008F4028" w:rsidP="00D163DF">
            <w:pPr>
              <w:spacing w:before="60" w:after="60" w:line="240" w:lineRule="auto"/>
              <w:rPr>
                <w:noProof/>
                <w:sz w:val="20"/>
              </w:rPr>
            </w:pPr>
            <w:r>
              <w:rPr>
                <w:noProof/>
                <w:sz w:val="20"/>
              </w:rPr>
              <w:t>Žveplo, sublimirano ali oborjeno; koloidno žveplo</w:t>
            </w:r>
          </w:p>
        </w:tc>
        <w:tc>
          <w:tcPr>
            <w:tcW w:w="1134" w:type="dxa"/>
            <w:tcBorders>
              <w:top w:val="nil"/>
              <w:left w:val="nil"/>
              <w:bottom w:val="single" w:sz="4" w:space="0" w:color="auto"/>
              <w:right w:val="single" w:sz="4" w:space="0" w:color="auto"/>
            </w:tcBorders>
            <w:shd w:val="clear" w:color="auto" w:fill="auto"/>
            <w:noWrap/>
            <w:vAlign w:val="center"/>
            <w:hideMark/>
          </w:tcPr>
          <w:p w14:paraId="4DD5693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32E6A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8A4494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670DE3" w14:textId="77777777" w:rsidR="008F4028" w:rsidRPr="00BD01D7" w:rsidRDefault="008F4028" w:rsidP="00D163DF">
            <w:pPr>
              <w:spacing w:before="60" w:after="60" w:line="240" w:lineRule="auto"/>
              <w:jc w:val="center"/>
              <w:rPr>
                <w:noProof/>
                <w:sz w:val="20"/>
              </w:rPr>
            </w:pPr>
            <w:r>
              <w:rPr>
                <w:noProof/>
                <w:sz w:val="20"/>
              </w:rPr>
              <w:t>28030000</w:t>
            </w:r>
          </w:p>
        </w:tc>
        <w:tc>
          <w:tcPr>
            <w:tcW w:w="1129" w:type="dxa"/>
            <w:tcBorders>
              <w:top w:val="nil"/>
              <w:left w:val="nil"/>
              <w:bottom w:val="single" w:sz="4" w:space="0" w:color="auto"/>
              <w:right w:val="single" w:sz="4" w:space="0" w:color="auto"/>
            </w:tcBorders>
            <w:shd w:val="clear" w:color="auto" w:fill="auto"/>
            <w:noWrap/>
            <w:hideMark/>
          </w:tcPr>
          <w:p w14:paraId="0F8CB760" w14:textId="77777777" w:rsidR="008F4028" w:rsidRPr="00BD01D7" w:rsidRDefault="008F4028" w:rsidP="00D163DF">
            <w:pPr>
              <w:spacing w:before="60" w:after="60" w:line="240" w:lineRule="auto"/>
              <w:jc w:val="center"/>
              <w:rPr>
                <w:noProof/>
                <w:sz w:val="20"/>
              </w:rPr>
            </w:pPr>
            <w:r>
              <w:rPr>
                <w:noProof/>
                <w:sz w:val="20"/>
              </w:rPr>
              <w:t>280300</w:t>
            </w:r>
          </w:p>
        </w:tc>
        <w:tc>
          <w:tcPr>
            <w:tcW w:w="9880" w:type="dxa"/>
            <w:tcBorders>
              <w:top w:val="nil"/>
              <w:left w:val="nil"/>
              <w:bottom w:val="single" w:sz="4" w:space="0" w:color="auto"/>
              <w:right w:val="single" w:sz="4" w:space="0" w:color="auto"/>
            </w:tcBorders>
            <w:shd w:val="clear" w:color="auto" w:fill="auto"/>
            <w:noWrap/>
            <w:hideMark/>
          </w:tcPr>
          <w:p w14:paraId="2463A5A9" w14:textId="77777777" w:rsidR="008F4028" w:rsidRPr="008F4028" w:rsidRDefault="008F4028" w:rsidP="00D163DF">
            <w:pPr>
              <w:spacing w:before="60" w:after="60" w:line="240" w:lineRule="auto"/>
              <w:rPr>
                <w:noProof/>
                <w:sz w:val="20"/>
                <w:lang w:val="de-DE"/>
              </w:rPr>
            </w:pPr>
            <w:r w:rsidRPr="008F4028">
              <w:rPr>
                <w:noProof/>
                <w:sz w:val="20"/>
                <w:lang w:val="de-DE"/>
              </w:rPr>
              <w:t>Ogljik (ogljene saje in druge oblike ogljika, ki niso navedene in ne zajete na drugem mestu)</w:t>
            </w:r>
          </w:p>
        </w:tc>
        <w:tc>
          <w:tcPr>
            <w:tcW w:w="1134" w:type="dxa"/>
            <w:tcBorders>
              <w:top w:val="nil"/>
              <w:left w:val="nil"/>
              <w:bottom w:val="single" w:sz="4" w:space="0" w:color="auto"/>
              <w:right w:val="single" w:sz="4" w:space="0" w:color="auto"/>
            </w:tcBorders>
            <w:shd w:val="clear" w:color="auto" w:fill="auto"/>
            <w:noWrap/>
            <w:vAlign w:val="center"/>
            <w:hideMark/>
          </w:tcPr>
          <w:p w14:paraId="1DD6F85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0136E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315327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9D2C2C" w14:textId="77777777" w:rsidR="008F4028" w:rsidRPr="00BD01D7" w:rsidRDefault="008F4028" w:rsidP="00D163DF">
            <w:pPr>
              <w:spacing w:before="60" w:after="60" w:line="240" w:lineRule="auto"/>
              <w:jc w:val="center"/>
              <w:rPr>
                <w:noProof/>
                <w:sz w:val="20"/>
              </w:rPr>
            </w:pPr>
            <w:r>
              <w:rPr>
                <w:noProof/>
                <w:sz w:val="20"/>
              </w:rPr>
              <w:t>28041000</w:t>
            </w:r>
          </w:p>
        </w:tc>
        <w:tc>
          <w:tcPr>
            <w:tcW w:w="1129" w:type="dxa"/>
            <w:tcBorders>
              <w:top w:val="nil"/>
              <w:left w:val="nil"/>
              <w:bottom w:val="single" w:sz="4" w:space="0" w:color="auto"/>
              <w:right w:val="single" w:sz="4" w:space="0" w:color="auto"/>
            </w:tcBorders>
            <w:shd w:val="clear" w:color="auto" w:fill="auto"/>
            <w:noWrap/>
            <w:hideMark/>
          </w:tcPr>
          <w:p w14:paraId="75B470F8" w14:textId="77777777" w:rsidR="008F4028" w:rsidRPr="00BD01D7" w:rsidRDefault="008F4028" w:rsidP="00D163DF">
            <w:pPr>
              <w:spacing w:before="60" w:after="60" w:line="240" w:lineRule="auto"/>
              <w:jc w:val="center"/>
              <w:rPr>
                <w:noProof/>
                <w:sz w:val="20"/>
              </w:rPr>
            </w:pPr>
            <w:r>
              <w:rPr>
                <w:noProof/>
                <w:sz w:val="20"/>
              </w:rPr>
              <w:t>280410</w:t>
            </w:r>
          </w:p>
        </w:tc>
        <w:tc>
          <w:tcPr>
            <w:tcW w:w="9880" w:type="dxa"/>
            <w:tcBorders>
              <w:top w:val="nil"/>
              <w:left w:val="nil"/>
              <w:bottom w:val="single" w:sz="4" w:space="0" w:color="auto"/>
              <w:right w:val="single" w:sz="4" w:space="0" w:color="auto"/>
            </w:tcBorders>
            <w:shd w:val="clear" w:color="auto" w:fill="auto"/>
            <w:noWrap/>
            <w:hideMark/>
          </w:tcPr>
          <w:p w14:paraId="265EC3E5" w14:textId="1E2B005A" w:rsidR="008F4028" w:rsidRPr="00BD01D7" w:rsidRDefault="000C19AE" w:rsidP="00D163DF">
            <w:pPr>
              <w:spacing w:before="60" w:after="60" w:line="240" w:lineRule="auto"/>
              <w:rPr>
                <w:noProof/>
                <w:sz w:val="20"/>
              </w:rPr>
            </w:pPr>
            <w:r>
              <w:rPr>
                <w:noProof/>
                <w:sz w:val="20"/>
              </w:rPr>
              <w:t>–</w:t>
            </w:r>
            <w:r w:rsidR="008F4028">
              <w:rPr>
                <w:noProof/>
                <w:sz w:val="20"/>
              </w:rPr>
              <w:t xml:space="preserve"> Vodik</w:t>
            </w:r>
          </w:p>
        </w:tc>
        <w:tc>
          <w:tcPr>
            <w:tcW w:w="1134" w:type="dxa"/>
            <w:tcBorders>
              <w:top w:val="nil"/>
              <w:left w:val="nil"/>
              <w:bottom w:val="single" w:sz="4" w:space="0" w:color="auto"/>
              <w:right w:val="single" w:sz="4" w:space="0" w:color="auto"/>
            </w:tcBorders>
            <w:shd w:val="clear" w:color="auto" w:fill="auto"/>
            <w:noWrap/>
            <w:vAlign w:val="center"/>
            <w:hideMark/>
          </w:tcPr>
          <w:p w14:paraId="1C8DEDF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EE613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3E489E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3D8F6A" w14:textId="77777777" w:rsidR="008F4028" w:rsidRPr="00BD01D7" w:rsidRDefault="008F4028" w:rsidP="00D163DF">
            <w:pPr>
              <w:spacing w:before="60" w:after="60" w:line="240" w:lineRule="auto"/>
              <w:jc w:val="center"/>
              <w:rPr>
                <w:noProof/>
                <w:sz w:val="20"/>
              </w:rPr>
            </w:pPr>
            <w:r>
              <w:rPr>
                <w:noProof/>
                <w:sz w:val="20"/>
              </w:rPr>
              <w:t>28042100</w:t>
            </w:r>
          </w:p>
        </w:tc>
        <w:tc>
          <w:tcPr>
            <w:tcW w:w="1129" w:type="dxa"/>
            <w:tcBorders>
              <w:top w:val="nil"/>
              <w:left w:val="nil"/>
              <w:bottom w:val="single" w:sz="4" w:space="0" w:color="auto"/>
              <w:right w:val="single" w:sz="4" w:space="0" w:color="auto"/>
            </w:tcBorders>
            <w:shd w:val="clear" w:color="auto" w:fill="auto"/>
            <w:noWrap/>
            <w:hideMark/>
          </w:tcPr>
          <w:p w14:paraId="27B3B857" w14:textId="77777777" w:rsidR="008F4028" w:rsidRPr="00BD01D7" w:rsidRDefault="008F4028" w:rsidP="00D163DF">
            <w:pPr>
              <w:spacing w:before="60" w:after="60" w:line="240" w:lineRule="auto"/>
              <w:jc w:val="center"/>
              <w:rPr>
                <w:noProof/>
                <w:sz w:val="20"/>
              </w:rPr>
            </w:pPr>
            <w:r>
              <w:rPr>
                <w:noProof/>
                <w:sz w:val="20"/>
              </w:rPr>
              <w:t>280421</w:t>
            </w:r>
          </w:p>
        </w:tc>
        <w:tc>
          <w:tcPr>
            <w:tcW w:w="9880" w:type="dxa"/>
            <w:tcBorders>
              <w:top w:val="nil"/>
              <w:left w:val="nil"/>
              <w:bottom w:val="single" w:sz="4" w:space="0" w:color="auto"/>
              <w:right w:val="single" w:sz="4" w:space="0" w:color="auto"/>
            </w:tcBorders>
            <w:shd w:val="clear" w:color="auto" w:fill="auto"/>
            <w:noWrap/>
            <w:hideMark/>
          </w:tcPr>
          <w:p w14:paraId="34B3AB90" w14:textId="0B57E804" w:rsidR="008F4028" w:rsidRPr="00BD01D7" w:rsidRDefault="00311F85" w:rsidP="00D163DF">
            <w:pPr>
              <w:spacing w:before="60" w:after="60" w:line="240" w:lineRule="auto"/>
              <w:rPr>
                <w:noProof/>
                <w:sz w:val="20"/>
              </w:rPr>
            </w:pPr>
            <w:r>
              <w:rPr>
                <w:noProof/>
                <w:sz w:val="20"/>
              </w:rPr>
              <w:t>– –</w:t>
            </w:r>
            <w:r w:rsidR="008F4028">
              <w:rPr>
                <w:noProof/>
                <w:sz w:val="20"/>
              </w:rPr>
              <w:t xml:space="preserve"> argon</w:t>
            </w:r>
          </w:p>
        </w:tc>
        <w:tc>
          <w:tcPr>
            <w:tcW w:w="1134" w:type="dxa"/>
            <w:tcBorders>
              <w:top w:val="nil"/>
              <w:left w:val="nil"/>
              <w:bottom w:val="single" w:sz="4" w:space="0" w:color="auto"/>
              <w:right w:val="single" w:sz="4" w:space="0" w:color="auto"/>
            </w:tcBorders>
            <w:shd w:val="clear" w:color="auto" w:fill="auto"/>
            <w:noWrap/>
            <w:vAlign w:val="center"/>
            <w:hideMark/>
          </w:tcPr>
          <w:p w14:paraId="6BC9718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14329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C2ECAA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8BBA69" w14:textId="77777777" w:rsidR="008F4028" w:rsidRPr="00BD01D7" w:rsidRDefault="008F4028" w:rsidP="00D163DF">
            <w:pPr>
              <w:spacing w:before="60" w:after="60" w:line="240" w:lineRule="auto"/>
              <w:jc w:val="center"/>
              <w:rPr>
                <w:noProof/>
                <w:sz w:val="20"/>
              </w:rPr>
            </w:pPr>
            <w:r>
              <w:rPr>
                <w:noProof/>
                <w:sz w:val="20"/>
              </w:rPr>
              <w:t>28042900</w:t>
            </w:r>
          </w:p>
        </w:tc>
        <w:tc>
          <w:tcPr>
            <w:tcW w:w="1129" w:type="dxa"/>
            <w:tcBorders>
              <w:top w:val="nil"/>
              <w:left w:val="nil"/>
              <w:bottom w:val="single" w:sz="4" w:space="0" w:color="auto"/>
              <w:right w:val="single" w:sz="4" w:space="0" w:color="auto"/>
            </w:tcBorders>
            <w:shd w:val="clear" w:color="auto" w:fill="auto"/>
            <w:noWrap/>
            <w:hideMark/>
          </w:tcPr>
          <w:p w14:paraId="787B3744" w14:textId="77777777" w:rsidR="008F4028" w:rsidRPr="00BD01D7" w:rsidRDefault="008F4028" w:rsidP="00D163DF">
            <w:pPr>
              <w:spacing w:before="60" w:after="60" w:line="240" w:lineRule="auto"/>
              <w:jc w:val="center"/>
              <w:rPr>
                <w:noProof/>
                <w:sz w:val="20"/>
              </w:rPr>
            </w:pPr>
            <w:r>
              <w:rPr>
                <w:noProof/>
                <w:sz w:val="20"/>
              </w:rPr>
              <w:t>280429</w:t>
            </w:r>
          </w:p>
        </w:tc>
        <w:tc>
          <w:tcPr>
            <w:tcW w:w="9880" w:type="dxa"/>
            <w:tcBorders>
              <w:top w:val="nil"/>
              <w:left w:val="nil"/>
              <w:bottom w:val="single" w:sz="4" w:space="0" w:color="auto"/>
              <w:right w:val="single" w:sz="4" w:space="0" w:color="auto"/>
            </w:tcBorders>
            <w:shd w:val="clear" w:color="auto" w:fill="auto"/>
            <w:noWrap/>
            <w:hideMark/>
          </w:tcPr>
          <w:p w14:paraId="2A0425D7" w14:textId="4F2FB968"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7C2C5F9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5B8CA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38BFE4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20BA5D" w14:textId="77777777" w:rsidR="008F4028" w:rsidRPr="00BD01D7" w:rsidRDefault="008F4028" w:rsidP="00D163DF">
            <w:pPr>
              <w:spacing w:before="60" w:after="60" w:line="240" w:lineRule="auto"/>
              <w:jc w:val="center"/>
              <w:rPr>
                <w:noProof/>
                <w:sz w:val="20"/>
              </w:rPr>
            </w:pPr>
            <w:r>
              <w:rPr>
                <w:noProof/>
                <w:sz w:val="20"/>
              </w:rPr>
              <w:t>28043000</w:t>
            </w:r>
          </w:p>
        </w:tc>
        <w:tc>
          <w:tcPr>
            <w:tcW w:w="1129" w:type="dxa"/>
            <w:tcBorders>
              <w:top w:val="nil"/>
              <w:left w:val="nil"/>
              <w:bottom w:val="single" w:sz="4" w:space="0" w:color="auto"/>
              <w:right w:val="single" w:sz="4" w:space="0" w:color="auto"/>
            </w:tcBorders>
            <w:shd w:val="clear" w:color="auto" w:fill="auto"/>
            <w:noWrap/>
            <w:hideMark/>
          </w:tcPr>
          <w:p w14:paraId="149A51E3" w14:textId="77777777" w:rsidR="008F4028" w:rsidRPr="00BD01D7" w:rsidRDefault="008F4028" w:rsidP="00D163DF">
            <w:pPr>
              <w:spacing w:before="60" w:after="60" w:line="240" w:lineRule="auto"/>
              <w:jc w:val="center"/>
              <w:rPr>
                <w:noProof/>
                <w:sz w:val="20"/>
              </w:rPr>
            </w:pPr>
            <w:r>
              <w:rPr>
                <w:noProof/>
                <w:sz w:val="20"/>
              </w:rPr>
              <w:t>280430</w:t>
            </w:r>
          </w:p>
        </w:tc>
        <w:tc>
          <w:tcPr>
            <w:tcW w:w="9880" w:type="dxa"/>
            <w:tcBorders>
              <w:top w:val="nil"/>
              <w:left w:val="nil"/>
              <w:bottom w:val="single" w:sz="4" w:space="0" w:color="auto"/>
              <w:right w:val="single" w:sz="4" w:space="0" w:color="auto"/>
            </w:tcBorders>
            <w:shd w:val="clear" w:color="auto" w:fill="auto"/>
            <w:noWrap/>
            <w:hideMark/>
          </w:tcPr>
          <w:p w14:paraId="7F442B9B" w14:textId="4984AB19" w:rsidR="008F4028" w:rsidRPr="00BD01D7" w:rsidRDefault="000C19AE" w:rsidP="00D163DF">
            <w:pPr>
              <w:spacing w:before="60" w:after="60" w:line="240" w:lineRule="auto"/>
              <w:rPr>
                <w:noProof/>
                <w:sz w:val="20"/>
              </w:rPr>
            </w:pPr>
            <w:r>
              <w:rPr>
                <w:noProof/>
                <w:sz w:val="20"/>
              </w:rPr>
              <w:t>–</w:t>
            </w:r>
            <w:r w:rsidR="008F4028">
              <w:rPr>
                <w:noProof/>
                <w:sz w:val="20"/>
              </w:rPr>
              <w:t xml:space="preserve"> Dušik</w:t>
            </w:r>
          </w:p>
        </w:tc>
        <w:tc>
          <w:tcPr>
            <w:tcW w:w="1134" w:type="dxa"/>
            <w:tcBorders>
              <w:top w:val="nil"/>
              <w:left w:val="nil"/>
              <w:bottom w:val="single" w:sz="4" w:space="0" w:color="auto"/>
              <w:right w:val="single" w:sz="4" w:space="0" w:color="auto"/>
            </w:tcBorders>
            <w:shd w:val="clear" w:color="auto" w:fill="auto"/>
            <w:noWrap/>
            <w:vAlign w:val="center"/>
            <w:hideMark/>
          </w:tcPr>
          <w:p w14:paraId="7549D7B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CE54B7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73EA87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A7980D" w14:textId="77777777" w:rsidR="008F4028" w:rsidRPr="00BD01D7" w:rsidRDefault="008F4028" w:rsidP="00D163DF">
            <w:pPr>
              <w:spacing w:before="60" w:after="60" w:line="240" w:lineRule="auto"/>
              <w:jc w:val="center"/>
              <w:rPr>
                <w:noProof/>
                <w:sz w:val="20"/>
              </w:rPr>
            </w:pPr>
            <w:r>
              <w:rPr>
                <w:noProof/>
                <w:sz w:val="20"/>
              </w:rPr>
              <w:t>28045000</w:t>
            </w:r>
          </w:p>
        </w:tc>
        <w:tc>
          <w:tcPr>
            <w:tcW w:w="1129" w:type="dxa"/>
            <w:tcBorders>
              <w:top w:val="nil"/>
              <w:left w:val="nil"/>
              <w:bottom w:val="single" w:sz="4" w:space="0" w:color="auto"/>
              <w:right w:val="single" w:sz="4" w:space="0" w:color="auto"/>
            </w:tcBorders>
            <w:shd w:val="clear" w:color="auto" w:fill="auto"/>
            <w:noWrap/>
            <w:hideMark/>
          </w:tcPr>
          <w:p w14:paraId="24812109" w14:textId="77777777" w:rsidR="008F4028" w:rsidRPr="00BD01D7" w:rsidRDefault="008F4028" w:rsidP="00D163DF">
            <w:pPr>
              <w:spacing w:before="60" w:after="60" w:line="240" w:lineRule="auto"/>
              <w:jc w:val="center"/>
              <w:rPr>
                <w:noProof/>
                <w:sz w:val="20"/>
              </w:rPr>
            </w:pPr>
            <w:r>
              <w:rPr>
                <w:noProof/>
                <w:sz w:val="20"/>
              </w:rPr>
              <w:t>280450</w:t>
            </w:r>
          </w:p>
        </w:tc>
        <w:tc>
          <w:tcPr>
            <w:tcW w:w="9880" w:type="dxa"/>
            <w:tcBorders>
              <w:top w:val="nil"/>
              <w:left w:val="nil"/>
              <w:bottom w:val="single" w:sz="4" w:space="0" w:color="auto"/>
              <w:right w:val="single" w:sz="4" w:space="0" w:color="auto"/>
            </w:tcBorders>
            <w:shd w:val="clear" w:color="auto" w:fill="auto"/>
            <w:noWrap/>
            <w:hideMark/>
          </w:tcPr>
          <w:p w14:paraId="08DD28D8" w14:textId="29081533" w:rsidR="008F4028" w:rsidRPr="00BD01D7" w:rsidRDefault="000C19AE" w:rsidP="00D163DF">
            <w:pPr>
              <w:spacing w:before="60" w:after="60" w:line="240" w:lineRule="auto"/>
              <w:rPr>
                <w:noProof/>
                <w:sz w:val="20"/>
              </w:rPr>
            </w:pPr>
            <w:r>
              <w:rPr>
                <w:noProof/>
                <w:sz w:val="20"/>
              </w:rPr>
              <w:t>–</w:t>
            </w:r>
            <w:r w:rsidR="008F4028">
              <w:rPr>
                <w:noProof/>
                <w:sz w:val="20"/>
              </w:rPr>
              <w:t xml:space="preserve"> Bor, telur</w:t>
            </w:r>
          </w:p>
        </w:tc>
        <w:tc>
          <w:tcPr>
            <w:tcW w:w="1134" w:type="dxa"/>
            <w:tcBorders>
              <w:top w:val="nil"/>
              <w:left w:val="nil"/>
              <w:bottom w:val="single" w:sz="4" w:space="0" w:color="auto"/>
              <w:right w:val="single" w:sz="4" w:space="0" w:color="auto"/>
            </w:tcBorders>
            <w:shd w:val="clear" w:color="auto" w:fill="auto"/>
            <w:noWrap/>
            <w:vAlign w:val="center"/>
            <w:hideMark/>
          </w:tcPr>
          <w:p w14:paraId="2774A06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39DF7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29DD82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D23EC5" w14:textId="77777777" w:rsidR="008F4028" w:rsidRPr="00BD01D7" w:rsidRDefault="008F4028" w:rsidP="00D163DF">
            <w:pPr>
              <w:spacing w:before="60" w:after="60" w:line="240" w:lineRule="auto"/>
              <w:jc w:val="center"/>
              <w:rPr>
                <w:noProof/>
                <w:sz w:val="20"/>
              </w:rPr>
            </w:pPr>
            <w:r>
              <w:rPr>
                <w:noProof/>
                <w:sz w:val="20"/>
              </w:rPr>
              <w:t>28046100</w:t>
            </w:r>
          </w:p>
        </w:tc>
        <w:tc>
          <w:tcPr>
            <w:tcW w:w="1129" w:type="dxa"/>
            <w:tcBorders>
              <w:top w:val="nil"/>
              <w:left w:val="nil"/>
              <w:bottom w:val="single" w:sz="4" w:space="0" w:color="auto"/>
              <w:right w:val="single" w:sz="4" w:space="0" w:color="auto"/>
            </w:tcBorders>
            <w:shd w:val="clear" w:color="auto" w:fill="auto"/>
            <w:noWrap/>
            <w:hideMark/>
          </w:tcPr>
          <w:p w14:paraId="61BEB500" w14:textId="77777777" w:rsidR="008F4028" w:rsidRPr="00BD01D7" w:rsidRDefault="008F4028" w:rsidP="00D163DF">
            <w:pPr>
              <w:spacing w:before="60" w:after="60" w:line="240" w:lineRule="auto"/>
              <w:jc w:val="center"/>
              <w:rPr>
                <w:noProof/>
                <w:sz w:val="20"/>
              </w:rPr>
            </w:pPr>
            <w:r>
              <w:rPr>
                <w:noProof/>
                <w:sz w:val="20"/>
              </w:rPr>
              <w:t>280461</w:t>
            </w:r>
          </w:p>
        </w:tc>
        <w:tc>
          <w:tcPr>
            <w:tcW w:w="9880" w:type="dxa"/>
            <w:tcBorders>
              <w:top w:val="nil"/>
              <w:left w:val="nil"/>
              <w:bottom w:val="single" w:sz="4" w:space="0" w:color="auto"/>
              <w:right w:val="single" w:sz="4" w:space="0" w:color="auto"/>
            </w:tcBorders>
            <w:shd w:val="clear" w:color="auto" w:fill="auto"/>
            <w:noWrap/>
            <w:hideMark/>
          </w:tcPr>
          <w:p w14:paraId="6C32ABFF" w14:textId="1E505ECB" w:rsidR="008F4028" w:rsidRPr="00BD01D7" w:rsidRDefault="00311F85" w:rsidP="00D163DF">
            <w:pPr>
              <w:spacing w:before="60" w:after="60" w:line="240" w:lineRule="auto"/>
              <w:rPr>
                <w:noProof/>
                <w:sz w:val="20"/>
              </w:rPr>
            </w:pPr>
            <w:r>
              <w:rPr>
                <w:noProof/>
                <w:sz w:val="20"/>
              </w:rPr>
              <w:t>– –</w:t>
            </w:r>
            <w:r w:rsidR="008F4028">
              <w:rPr>
                <w:noProof/>
                <w:sz w:val="20"/>
              </w:rPr>
              <w:t xml:space="preserve"> ki vsebujejo najmanj 99,99 mas. % silicija</w:t>
            </w:r>
          </w:p>
        </w:tc>
        <w:tc>
          <w:tcPr>
            <w:tcW w:w="1134" w:type="dxa"/>
            <w:tcBorders>
              <w:top w:val="nil"/>
              <w:left w:val="nil"/>
              <w:bottom w:val="single" w:sz="4" w:space="0" w:color="auto"/>
              <w:right w:val="single" w:sz="4" w:space="0" w:color="auto"/>
            </w:tcBorders>
            <w:shd w:val="clear" w:color="auto" w:fill="auto"/>
            <w:noWrap/>
            <w:vAlign w:val="center"/>
            <w:hideMark/>
          </w:tcPr>
          <w:p w14:paraId="6EFD3E2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4693B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002ED9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7B2A7D" w14:textId="77777777" w:rsidR="008F4028" w:rsidRPr="00BD01D7" w:rsidRDefault="008F4028" w:rsidP="00D163DF">
            <w:pPr>
              <w:spacing w:before="60" w:after="60" w:line="240" w:lineRule="auto"/>
              <w:jc w:val="center"/>
              <w:rPr>
                <w:noProof/>
                <w:sz w:val="20"/>
              </w:rPr>
            </w:pPr>
            <w:r>
              <w:rPr>
                <w:noProof/>
                <w:sz w:val="20"/>
              </w:rPr>
              <w:t>28046900</w:t>
            </w:r>
          </w:p>
        </w:tc>
        <w:tc>
          <w:tcPr>
            <w:tcW w:w="1129" w:type="dxa"/>
            <w:tcBorders>
              <w:top w:val="nil"/>
              <w:left w:val="nil"/>
              <w:bottom w:val="single" w:sz="4" w:space="0" w:color="auto"/>
              <w:right w:val="single" w:sz="4" w:space="0" w:color="auto"/>
            </w:tcBorders>
            <w:shd w:val="clear" w:color="auto" w:fill="auto"/>
            <w:noWrap/>
            <w:hideMark/>
          </w:tcPr>
          <w:p w14:paraId="3C19C5B7" w14:textId="77777777" w:rsidR="008F4028" w:rsidRPr="00BD01D7" w:rsidRDefault="008F4028" w:rsidP="00D163DF">
            <w:pPr>
              <w:spacing w:before="60" w:after="60" w:line="240" w:lineRule="auto"/>
              <w:jc w:val="center"/>
              <w:rPr>
                <w:noProof/>
                <w:sz w:val="20"/>
              </w:rPr>
            </w:pPr>
            <w:r>
              <w:rPr>
                <w:noProof/>
                <w:sz w:val="20"/>
              </w:rPr>
              <w:t>280469</w:t>
            </w:r>
          </w:p>
        </w:tc>
        <w:tc>
          <w:tcPr>
            <w:tcW w:w="9880" w:type="dxa"/>
            <w:tcBorders>
              <w:top w:val="nil"/>
              <w:left w:val="nil"/>
              <w:bottom w:val="single" w:sz="4" w:space="0" w:color="auto"/>
              <w:right w:val="single" w:sz="4" w:space="0" w:color="auto"/>
            </w:tcBorders>
            <w:shd w:val="clear" w:color="auto" w:fill="auto"/>
            <w:noWrap/>
            <w:hideMark/>
          </w:tcPr>
          <w:p w14:paraId="43C2E22F" w14:textId="29CA347A" w:rsidR="008F4028" w:rsidRPr="00BD01D7" w:rsidRDefault="00311F85" w:rsidP="00D163DF">
            <w:pPr>
              <w:spacing w:before="60" w:after="60" w:line="240" w:lineRule="auto"/>
              <w:rPr>
                <w:noProof/>
                <w:sz w:val="20"/>
              </w:rPr>
            </w:pPr>
            <w:r>
              <w:rPr>
                <w:noProof/>
                <w:sz w:val="20"/>
              </w:rPr>
              <w:t>– –</w:t>
            </w:r>
            <w:r w:rsidR="008F4028">
              <w:rPr>
                <w:noProof/>
                <w:sz w:val="20"/>
              </w:rPr>
              <w:t xml:space="preserve"> drug</w:t>
            </w:r>
          </w:p>
        </w:tc>
        <w:tc>
          <w:tcPr>
            <w:tcW w:w="1134" w:type="dxa"/>
            <w:tcBorders>
              <w:top w:val="nil"/>
              <w:left w:val="nil"/>
              <w:bottom w:val="single" w:sz="4" w:space="0" w:color="auto"/>
              <w:right w:val="single" w:sz="4" w:space="0" w:color="auto"/>
            </w:tcBorders>
            <w:shd w:val="clear" w:color="auto" w:fill="auto"/>
            <w:noWrap/>
            <w:vAlign w:val="center"/>
            <w:hideMark/>
          </w:tcPr>
          <w:p w14:paraId="266C03B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D7206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39EF8A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621325" w14:textId="77777777" w:rsidR="008F4028" w:rsidRPr="00BD01D7" w:rsidRDefault="008F4028" w:rsidP="00D163DF">
            <w:pPr>
              <w:spacing w:before="60" w:after="60" w:line="240" w:lineRule="auto"/>
              <w:jc w:val="center"/>
              <w:rPr>
                <w:noProof/>
                <w:sz w:val="20"/>
              </w:rPr>
            </w:pPr>
            <w:r>
              <w:rPr>
                <w:noProof/>
                <w:sz w:val="20"/>
              </w:rPr>
              <w:t>28047000</w:t>
            </w:r>
          </w:p>
        </w:tc>
        <w:tc>
          <w:tcPr>
            <w:tcW w:w="1129" w:type="dxa"/>
            <w:tcBorders>
              <w:top w:val="nil"/>
              <w:left w:val="nil"/>
              <w:bottom w:val="single" w:sz="4" w:space="0" w:color="auto"/>
              <w:right w:val="single" w:sz="4" w:space="0" w:color="auto"/>
            </w:tcBorders>
            <w:shd w:val="clear" w:color="auto" w:fill="auto"/>
            <w:noWrap/>
            <w:hideMark/>
          </w:tcPr>
          <w:p w14:paraId="5C85695A" w14:textId="77777777" w:rsidR="008F4028" w:rsidRPr="00BD01D7" w:rsidRDefault="008F4028" w:rsidP="00D163DF">
            <w:pPr>
              <w:spacing w:before="60" w:after="60" w:line="240" w:lineRule="auto"/>
              <w:jc w:val="center"/>
              <w:rPr>
                <w:noProof/>
                <w:sz w:val="20"/>
              </w:rPr>
            </w:pPr>
            <w:r>
              <w:rPr>
                <w:noProof/>
                <w:sz w:val="20"/>
              </w:rPr>
              <w:t>280470</w:t>
            </w:r>
          </w:p>
        </w:tc>
        <w:tc>
          <w:tcPr>
            <w:tcW w:w="9880" w:type="dxa"/>
            <w:tcBorders>
              <w:top w:val="nil"/>
              <w:left w:val="nil"/>
              <w:bottom w:val="single" w:sz="4" w:space="0" w:color="auto"/>
              <w:right w:val="single" w:sz="4" w:space="0" w:color="auto"/>
            </w:tcBorders>
            <w:shd w:val="clear" w:color="auto" w:fill="auto"/>
            <w:noWrap/>
            <w:hideMark/>
          </w:tcPr>
          <w:p w14:paraId="052785A7" w14:textId="527C9FF7" w:rsidR="008F4028" w:rsidRPr="00BD01D7" w:rsidRDefault="000C19AE" w:rsidP="00D163DF">
            <w:pPr>
              <w:spacing w:before="60" w:after="60" w:line="240" w:lineRule="auto"/>
              <w:rPr>
                <w:noProof/>
                <w:sz w:val="20"/>
              </w:rPr>
            </w:pPr>
            <w:r>
              <w:rPr>
                <w:noProof/>
                <w:sz w:val="20"/>
              </w:rPr>
              <w:t>–</w:t>
            </w:r>
            <w:r w:rsidR="008F4028">
              <w:rPr>
                <w:noProof/>
                <w:sz w:val="20"/>
              </w:rPr>
              <w:t xml:space="preserve"> Fosfor</w:t>
            </w:r>
          </w:p>
        </w:tc>
        <w:tc>
          <w:tcPr>
            <w:tcW w:w="1134" w:type="dxa"/>
            <w:tcBorders>
              <w:top w:val="nil"/>
              <w:left w:val="nil"/>
              <w:bottom w:val="single" w:sz="4" w:space="0" w:color="auto"/>
              <w:right w:val="single" w:sz="4" w:space="0" w:color="auto"/>
            </w:tcBorders>
            <w:shd w:val="clear" w:color="auto" w:fill="auto"/>
            <w:noWrap/>
            <w:vAlign w:val="center"/>
            <w:hideMark/>
          </w:tcPr>
          <w:p w14:paraId="583F16F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6187A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34AE9C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B5DB5C" w14:textId="77777777" w:rsidR="008F4028" w:rsidRPr="00BD01D7" w:rsidRDefault="008F4028" w:rsidP="00D163DF">
            <w:pPr>
              <w:spacing w:before="60" w:after="60" w:line="240" w:lineRule="auto"/>
              <w:jc w:val="center"/>
              <w:rPr>
                <w:noProof/>
                <w:sz w:val="20"/>
              </w:rPr>
            </w:pPr>
            <w:r>
              <w:rPr>
                <w:noProof/>
                <w:sz w:val="20"/>
              </w:rPr>
              <w:t>28048000</w:t>
            </w:r>
          </w:p>
        </w:tc>
        <w:tc>
          <w:tcPr>
            <w:tcW w:w="1129" w:type="dxa"/>
            <w:tcBorders>
              <w:top w:val="nil"/>
              <w:left w:val="nil"/>
              <w:bottom w:val="single" w:sz="4" w:space="0" w:color="auto"/>
              <w:right w:val="single" w:sz="4" w:space="0" w:color="auto"/>
            </w:tcBorders>
            <w:shd w:val="clear" w:color="auto" w:fill="auto"/>
            <w:noWrap/>
            <w:hideMark/>
          </w:tcPr>
          <w:p w14:paraId="0FAD3736" w14:textId="77777777" w:rsidR="008F4028" w:rsidRPr="00BD01D7" w:rsidRDefault="008F4028" w:rsidP="00D163DF">
            <w:pPr>
              <w:spacing w:before="60" w:after="60" w:line="240" w:lineRule="auto"/>
              <w:jc w:val="center"/>
              <w:rPr>
                <w:noProof/>
                <w:sz w:val="20"/>
              </w:rPr>
            </w:pPr>
            <w:r>
              <w:rPr>
                <w:noProof/>
                <w:sz w:val="20"/>
              </w:rPr>
              <w:t>280480</w:t>
            </w:r>
          </w:p>
        </w:tc>
        <w:tc>
          <w:tcPr>
            <w:tcW w:w="9880" w:type="dxa"/>
            <w:tcBorders>
              <w:top w:val="nil"/>
              <w:left w:val="nil"/>
              <w:bottom w:val="single" w:sz="4" w:space="0" w:color="auto"/>
              <w:right w:val="single" w:sz="4" w:space="0" w:color="auto"/>
            </w:tcBorders>
            <w:shd w:val="clear" w:color="auto" w:fill="auto"/>
            <w:noWrap/>
            <w:hideMark/>
          </w:tcPr>
          <w:p w14:paraId="032BBD7B" w14:textId="490D756D" w:rsidR="008F4028" w:rsidRPr="00BD01D7" w:rsidRDefault="000C19AE" w:rsidP="00D163DF">
            <w:pPr>
              <w:spacing w:before="60" w:after="60" w:line="240" w:lineRule="auto"/>
              <w:rPr>
                <w:noProof/>
                <w:sz w:val="20"/>
              </w:rPr>
            </w:pPr>
            <w:r>
              <w:rPr>
                <w:noProof/>
                <w:sz w:val="20"/>
              </w:rPr>
              <w:t>–</w:t>
            </w:r>
            <w:r w:rsidR="008F4028">
              <w:rPr>
                <w:noProof/>
                <w:sz w:val="20"/>
              </w:rPr>
              <w:t xml:space="preserve"> Arzen</w:t>
            </w:r>
          </w:p>
        </w:tc>
        <w:tc>
          <w:tcPr>
            <w:tcW w:w="1134" w:type="dxa"/>
            <w:tcBorders>
              <w:top w:val="nil"/>
              <w:left w:val="nil"/>
              <w:bottom w:val="single" w:sz="4" w:space="0" w:color="auto"/>
              <w:right w:val="single" w:sz="4" w:space="0" w:color="auto"/>
            </w:tcBorders>
            <w:shd w:val="clear" w:color="auto" w:fill="auto"/>
            <w:noWrap/>
            <w:vAlign w:val="center"/>
            <w:hideMark/>
          </w:tcPr>
          <w:p w14:paraId="4010C74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B93C4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B1A619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F66927" w14:textId="77777777" w:rsidR="008F4028" w:rsidRPr="00BD01D7" w:rsidRDefault="008F4028" w:rsidP="00D163DF">
            <w:pPr>
              <w:spacing w:before="60" w:after="60" w:line="240" w:lineRule="auto"/>
              <w:jc w:val="center"/>
              <w:rPr>
                <w:noProof/>
                <w:sz w:val="20"/>
              </w:rPr>
            </w:pPr>
            <w:r>
              <w:rPr>
                <w:noProof/>
                <w:sz w:val="20"/>
              </w:rPr>
              <w:t>28049000</w:t>
            </w:r>
          </w:p>
        </w:tc>
        <w:tc>
          <w:tcPr>
            <w:tcW w:w="1129" w:type="dxa"/>
            <w:tcBorders>
              <w:top w:val="nil"/>
              <w:left w:val="nil"/>
              <w:bottom w:val="single" w:sz="4" w:space="0" w:color="auto"/>
              <w:right w:val="single" w:sz="4" w:space="0" w:color="auto"/>
            </w:tcBorders>
            <w:shd w:val="clear" w:color="auto" w:fill="auto"/>
            <w:noWrap/>
            <w:hideMark/>
          </w:tcPr>
          <w:p w14:paraId="672CE76B" w14:textId="77777777" w:rsidR="008F4028" w:rsidRPr="00BD01D7" w:rsidRDefault="008F4028" w:rsidP="00D163DF">
            <w:pPr>
              <w:spacing w:before="60" w:after="60" w:line="240" w:lineRule="auto"/>
              <w:jc w:val="center"/>
              <w:rPr>
                <w:noProof/>
                <w:sz w:val="20"/>
              </w:rPr>
            </w:pPr>
            <w:r>
              <w:rPr>
                <w:noProof/>
                <w:sz w:val="20"/>
              </w:rPr>
              <w:t>280490</w:t>
            </w:r>
          </w:p>
        </w:tc>
        <w:tc>
          <w:tcPr>
            <w:tcW w:w="9880" w:type="dxa"/>
            <w:tcBorders>
              <w:top w:val="nil"/>
              <w:left w:val="nil"/>
              <w:bottom w:val="single" w:sz="4" w:space="0" w:color="auto"/>
              <w:right w:val="single" w:sz="4" w:space="0" w:color="auto"/>
            </w:tcBorders>
            <w:shd w:val="clear" w:color="auto" w:fill="auto"/>
            <w:noWrap/>
            <w:hideMark/>
          </w:tcPr>
          <w:p w14:paraId="40B6D427" w14:textId="610ADA31" w:rsidR="008F4028" w:rsidRPr="00BD01D7" w:rsidRDefault="000C19AE" w:rsidP="00D163DF">
            <w:pPr>
              <w:spacing w:before="60" w:after="60" w:line="240" w:lineRule="auto"/>
              <w:rPr>
                <w:noProof/>
                <w:sz w:val="20"/>
              </w:rPr>
            </w:pPr>
            <w:r>
              <w:rPr>
                <w:noProof/>
                <w:sz w:val="20"/>
              </w:rPr>
              <w:t>–</w:t>
            </w:r>
            <w:r w:rsidR="008F4028">
              <w:rPr>
                <w:noProof/>
                <w:sz w:val="20"/>
              </w:rPr>
              <w:t xml:space="preserve"> Selen</w:t>
            </w:r>
          </w:p>
        </w:tc>
        <w:tc>
          <w:tcPr>
            <w:tcW w:w="1134" w:type="dxa"/>
            <w:tcBorders>
              <w:top w:val="nil"/>
              <w:left w:val="nil"/>
              <w:bottom w:val="single" w:sz="4" w:space="0" w:color="auto"/>
              <w:right w:val="single" w:sz="4" w:space="0" w:color="auto"/>
            </w:tcBorders>
            <w:shd w:val="clear" w:color="auto" w:fill="auto"/>
            <w:noWrap/>
            <w:vAlign w:val="center"/>
            <w:hideMark/>
          </w:tcPr>
          <w:p w14:paraId="40F5C5A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AD015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2AD876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1ED404" w14:textId="77777777" w:rsidR="008F4028" w:rsidRPr="00BD01D7" w:rsidRDefault="008F4028" w:rsidP="00D163DF">
            <w:pPr>
              <w:spacing w:before="60" w:after="60" w:line="240" w:lineRule="auto"/>
              <w:jc w:val="center"/>
              <w:rPr>
                <w:noProof/>
                <w:sz w:val="20"/>
              </w:rPr>
            </w:pPr>
            <w:r>
              <w:rPr>
                <w:noProof/>
                <w:sz w:val="20"/>
              </w:rPr>
              <w:t>28051100</w:t>
            </w:r>
          </w:p>
        </w:tc>
        <w:tc>
          <w:tcPr>
            <w:tcW w:w="1129" w:type="dxa"/>
            <w:tcBorders>
              <w:top w:val="nil"/>
              <w:left w:val="nil"/>
              <w:bottom w:val="single" w:sz="4" w:space="0" w:color="auto"/>
              <w:right w:val="single" w:sz="4" w:space="0" w:color="auto"/>
            </w:tcBorders>
            <w:shd w:val="clear" w:color="auto" w:fill="auto"/>
            <w:noWrap/>
            <w:hideMark/>
          </w:tcPr>
          <w:p w14:paraId="5FB88873" w14:textId="77777777" w:rsidR="008F4028" w:rsidRPr="00BD01D7" w:rsidRDefault="008F4028" w:rsidP="00D163DF">
            <w:pPr>
              <w:spacing w:before="60" w:after="60" w:line="240" w:lineRule="auto"/>
              <w:jc w:val="center"/>
              <w:rPr>
                <w:noProof/>
                <w:sz w:val="20"/>
              </w:rPr>
            </w:pPr>
            <w:r>
              <w:rPr>
                <w:noProof/>
                <w:sz w:val="20"/>
              </w:rPr>
              <w:t>280511</w:t>
            </w:r>
          </w:p>
        </w:tc>
        <w:tc>
          <w:tcPr>
            <w:tcW w:w="9880" w:type="dxa"/>
            <w:tcBorders>
              <w:top w:val="nil"/>
              <w:left w:val="nil"/>
              <w:bottom w:val="single" w:sz="4" w:space="0" w:color="auto"/>
              <w:right w:val="single" w:sz="4" w:space="0" w:color="auto"/>
            </w:tcBorders>
            <w:shd w:val="clear" w:color="auto" w:fill="auto"/>
            <w:noWrap/>
            <w:hideMark/>
          </w:tcPr>
          <w:p w14:paraId="45578C4D" w14:textId="76FCF6ED" w:rsidR="008F4028" w:rsidRPr="00BD01D7" w:rsidRDefault="00311F85" w:rsidP="00D163DF">
            <w:pPr>
              <w:spacing w:before="60" w:after="60" w:line="240" w:lineRule="auto"/>
              <w:rPr>
                <w:noProof/>
                <w:sz w:val="20"/>
              </w:rPr>
            </w:pPr>
            <w:r>
              <w:rPr>
                <w:noProof/>
                <w:sz w:val="20"/>
              </w:rPr>
              <w:t>– –</w:t>
            </w:r>
            <w:r w:rsidR="008F4028">
              <w:rPr>
                <w:noProof/>
                <w:sz w:val="20"/>
              </w:rPr>
              <w:t xml:space="preserve"> natrij</w:t>
            </w:r>
          </w:p>
        </w:tc>
        <w:tc>
          <w:tcPr>
            <w:tcW w:w="1134" w:type="dxa"/>
            <w:tcBorders>
              <w:top w:val="nil"/>
              <w:left w:val="nil"/>
              <w:bottom w:val="single" w:sz="4" w:space="0" w:color="auto"/>
              <w:right w:val="single" w:sz="4" w:space="0" w:color="auto"/>
            </w:tcBorders>
            <w:shd w:val="clear" w:color="auto" w:fill="auto"/>
            <w:noWrap/>
            <w:vAlign w:val="center"/>
            <w:hideMark/>
          </w:tcPr>
          <w:p w14:paraId="4AAE4EB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0EE68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F86162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315303" w14:textId="77777777" w:rsidR="008F4028" w:rsidRPr="00BD01D7" w:rsidRDefault="008F4028" w:rsidP="00D163DF">
            <w:pPr>
              <w:spacing w:before="60" w:after="60" w:line="240" w:lineRule="auto"/>
              <w:jc w:val="center"/>
              <w:rPr>
                <w:noProof/>
                <w:sz w:val="20"/>
              </w:rPr>
            </w:pPr>
            <w:r>
              <w:rPr>
                <w:noProof/>
                <w:sz w:val="20"/>
              </w:rPr>
              <w:t>28051200</w:t>
            </w:r>
          </w:p>
        </w:tc>
        <w:tc>
          <w:tcPr>
            <w:tcW w:w="1129" w:type="dxa"/>
            <w:tcBorders>
              <w:top w:val="nil"/>
              <w:left w:val="nil"/>
              <w:bottom w:val="single" w:sz="4" w:space="0" w:color="auto"/>
              <w:right w:val="single" w:sz="4" w:space="0" w:color="auto"/>
            </w:tcBorders>
            <w:shd w:val="clear" w:color="auto" w:fill="auto"/>
            <w:noWrap/>
            <w:hideMark/>
          </w:tcPr>
          <w:p w14:paraId="3D4A81F1" w14:textId="77777777" w:rsidR="008F4028" w:rsidRPr="00BD01D7" w:rsidRDefault="008F4028" w:rsidP="00D163DF">
            <w:pPr>
              <w:spacing w:before="60" w:after="60" w:line="240" w:lineRule="auto"/>
              <w:jc w:val="center"/>
              <w:rPr>
                <w:noProof/>
                <w:sz w:val="20"/>
              </w:rPr>
            </w:pPr>
            <w:r>
              <w:rPr>
                <w:noProof/>
                <w:sz w:val="20"/>
              </w:rPr>
              <w:t>280512</w:t>
            </w:r>
          </w:p>
        </w:tc>
        <w:tc>
          <w:tcPr>
            <w:tcW w:w="9880" w:type="dxa"/>
            <w:tcBorders>
              <w:top w:val="nil"/>
              <w:left w:val="nil"/>
              <w:bottom w:val="single" w:sz="4" w:space="0" w:color="auto"/>
              <w:right w:val="single" w:sz="4" w:space="0" w:color="auto"/>
            </w:tcBorders>
            <w:shd w:val="clear" w:color="auto" w:fill="auto"/>
            <w:noWrap/>
            <w:hideMark/>
          </w:tcPr>
          <w:p w14:paraId="6E67E1F3" w14:textId="68EFE5AE" w:rsidR="008F4028" w:rsidRPr="00BD01D7" w:rsidRDefault="00311F85" w:rsidP="00D163DF">
            <w:pPr>
              <w:spacing w:before="60" w:after="60" w:line="240" w:lineRule="auto"/>
              <w:rPr>
                <w:noProof/>
                <w:sz w:val="20"/>
              </w:rPr>
            </w:pPr>
            <w:r>
              <w:rPr>
                <w:noProof/>
                <w:sz w:val="20"/>
              </w:rPr>
              <w:t>– –</w:t>
            </w:r>
            <w:r w:rsidR="008F4028">
              <w:rPr>
                <w:noProof/>
                <w:sz w:val="20"/>
              </w:rPr>
              <w:t xml:space="preserve"> kalcij</w:t>
            </w:r>
          </w:p>
        </w:tc>
        <w:tc>
          <w:tcPr>
            <w:tcW w:w="1134" w:type="dxa"/>
            <w:tcBorders>
              <w:top w:val="nil"/>
              <w:left w:val="nil"/>
              <w:bottom w:val="single" w:sz="4" w:space="0" w:color="auto"/>
              <w:right w:val="single" w:sz="4" w:space="0" w:color="auto"/>
            </w:tcBorders>
            <w:shd w:val="clear" w:color="auto" w:fill="auto"/>
            <w:noWrap/>
            <w:vAlign w:val="center"/>
            <w:hideMark/>
          </w:tcPr>
          <w:p w14:paraId="22541A9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8D01A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1AFA87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0BA004" w14:textId="77777777" w:rsidR="008F4028" w:rsidRPr="00BD01D7" w:rsidRDefault="008F4028" w:rsidP="00D163DF">
            <w:pPr>
              <w:pageBreakBefore/>
              <w:spacing w:before="60" w:after="60" w:line="240" w:lineRule="auto"/>
              <w:jc w:val="center"/>
              <w:rPr>
                <w:noProof/>
                <w:sz w:val="20"/>
              </w:rPr>
            </w:pPr>
            <w:r>
              <w:rPr>
                <w:noProof/>
                <w:sz w:val="20"/>
              </w:rPr>
              <w:t>28051900</w:t>
            </w:r>
          </w:p>
        </w:tc>
        <w:tc>
          <w:tcPr>
            <w:tcW w:w="1129" w:type="dxa"/>
            <w:tcBorders>
              <w:top w:val="nil"/>
              <w:left w:val="nil"/>
              <w:bottom w:val="single" w:sz="4" w:space="0" w:color="auto"/>
              <w:right w:val="single" w:sz="4" w:space="0" w:color="auto"/>
            </w:tcBorders>
            <w:shd w:val="clear" w:color="auto" w:fill="auto"/>
            <w:noWrap/>
            <w:hideMark/>
          </w:tcPr>
          <w:p w14:paraId="4706A3DA" w14:textId="77777777" w:rsidR="008F4028" w:rsidRPr="00BD01D7" w:rsidRDefault="008F4028" w:rsidP="00D163DF">
            <w:pPr>
              <w:spacing w:before="60" w:after="60" w:line="240" w:lineRule="auto"/>
              <w:jc w:val="center"/>
              <w:rPr>
                <w:noProof/>
                <w:sz w:val="20"/>
              </w:rPr>
            </w:pPr>
            <w:r>
              <w:rPr>
                <w:noProof/>
                <w:sz w:val="20"/>
              </w:rPr>
              <w:t>280519</w:t>
            </w:r>
          </w:p>
        </w:tc>
        <w:tc>
          <w:tcPr>
            <w:tcW w:w="9880" w:type="dxa"/>
            <w:tcBorders>
              <w:top w:val="nil"/>
              <w:left w:val="nil"/>
              <w:bottom w:val="single" w:sz="4" w:space="0" w:color="auto"/>
              <w:right w:val="single" w:sz="4" w:space="0" w:color="auto"/>
            </w:tcBorders>
            <w:shd w:val="clear" w:color="auto" w:fill="auto"/>
            <w:noWrap/>
            <w:hideMark/>
          </w:tcPr>
          <w:p w14:paraId="64C8B956" w14:textId="1FAF1224"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1134" w:type="dxa"/>
            <w:tcBorders>
              <w:top w:val="nil"/>
              <w:left w:val="nil"/>
              <w:bottom w:val="single" w:sz="4" w:space="0" w:color="auto"/>
              <w:right w:val="single" w:sz="4" w:space="0" w:color="auto"/>
            </w:tcBorders>
            <w:shd w:val="clear" w:color="auto" w:fill="auto"/>
            <w:noWrap/>
            <w:vAlign w:val="center"/>
            <w:hideMark/>
          </w:tcPr>
          <w:p w14:paraId="037AFB9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012F0E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34825D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DF27C4" w14:textId="77777777" w:rsidR="008F4028" w:rsidRPr="00BD01D7" w:rsidRDefault="008F4028" w:rsidP="00D163DF">
            <w:pPr>
              <w:spacing w:before="60" w:after="60" w:line="240" w:lineRule="auto"/>
              <w:jc w:val="center"/>
              <w:rPr>
                <w:noProof/>
                <w:sz w:val="20"/>
              </w:rPr>
            </w:pPr>
            <w:r>
              <w:rPr>
                <w:noProof/>
                <w:sz w:val="20"/>
              </w:rPr>
              <w:t>28053000</w:t>
            </w:r>
          </w:p>
        </w:tc>
        <w:tc>
          <w:tcPr>
            <w:tcW w:w="1129" w:type="dxa"/>
            <w:tcBorders>
              <w:top w:val="nil"/>
              <w:left w:val="nil"/>
              <w:bottom w:val="single" w:sz="4" w:space="0" w:color="auto"/>
              <w:right w:val="single" w:sz="4" w:space="0" w:color="auto"/>
            </w:tcBorders>
            <w:shd w:val="clear" w:color="auto" w:fill="auto"/>
            <w:noWrap/>
            <w:hideMark/>
          </w:tcPr>
          <w:p w14:paraId="7E053CB4" w14:textId="77777777" w:rsidR="008F4028" w:rsidRPr="00BD01D7" w:rsidRDefault="008F4028" w:rsidP="00D163DF">
            <w:pPr>
              <w:spacing w:before="60" w:after="60" w:line="240" w:lineRule="auto"/>
              <w:jc w:val="center"/>
              <w:rPr>
                <w:noProof/>
                <w:sz w:val="20"/>
              </w:rPr>
            </w:pPr>
            <w:r>
              <w:rPr>
                <w:noProof/>
                <w:sz w:val="20"/>
              </w:rPr>
              <w:t>280530</w:t>
            </w:r>
          </w:p>
        </w:tc>
        <w:tc>
          <w:tcPr>
            <w:tcW w:w="9880" w:type="dxa"/>
            <w:tcBorders>
              <w:top w:val="nil"/>
              <w:left w:val="nil"/>
              <w:bottom w:val="single" w:sz="4" w:space="0" w:color="auto"/>
              <w:right w:val="single" w:sz="4" w:space="0" w:color="auto"/>
            </w:tcBorders>
            <w:shd w:val="clear" w:color="auto" w:fill="auto"/>
            <w:noWrap/>
            <w:hideMark/>
          </w:tcPr>
          <w:p w14:paraId="29F6AF91" w14:textId="4E715722" w:rsidR="008F4028" w:rsidRPr="00BD01D7" w:rsidRDefault="000C19AE" w:rsidP="00D163DF">
            <w:pPr>
              <w:spacing w:before="60" w:after="60" w:line="240" w:lineRule="auto"/>
              <w:rPr>
                <w:noProof/>
                <w:sz w:val="20"/>
              </w:rPr>
            </w:pPr>
            <w:r>
              <w:rPr>
                <w:noProof/>
                <w:sz w:val="20"/>
              </w:rPr>
              <w:t>–</w:t>
            </w:r>
            <w:r w:rsidR="008F4028">
              <w:rPr>
                <w:noProof/>
                <w:sz w:val="20"/>
              </w:rPr>
              <w:t xml:space="preserve"> Redke zemeljske kovine, skandij in itrij, vključno njihove medsebojne mešanice in zlitine</w:t>
            </w:r>
          </w:p>
        </w:tc>
        <w:tc>
          <w:tcPr>
            <w:tcW w:w="1134" w:type="dxa"/>
            <w:tcBorders>
              <w:top w:val="nil"/>
              <w:left w:val="nil"/>
              <w:bottom w:val="single" w:sz="4" w:space="0" w:color="auto"/>
              <w:right w:val="single" w:sz="4" w:space="0" w:color="auto"/>
            </w:tcBorders>
            <w:shd w:val="clear" w:color="auto" w:fill="auto"/>
            <w:noWrap/>
            <w:vAlign w:val="center"/>
            <w:hideMark/>
          </w:tcPr>
          <w:p w14:paraId="77BA0FF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042D3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26A01C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E0C182" w14:textId="77777777" w:rsidR="008F4028" w:rsidRPr="00BD01D7" w:rsidRDefault="008F4028" w:rsidP="00D163DF">
            <w:pPr>
              <w:spacing w:before="60" w:after="60" w:line="240" w:lineRule="auto"/>
              <w:jc w:val="center"/>
              <w:rPr>
                <w:noProof/>
                <w:sz w:val="20"/>
              </w:rPr>
            </w:pPr>
            <w:r>
              <w:rPr>
                <w:noProof/>
                <w:sz w:val="20"/>
              </w:rPr>
              <w:t>28054000</w:t>
            </w:r>
          </w:p>
        </w:tc>
        <w:tc>
          <w:tcPr>
            <w:tcW w:w="1129" w:type="dxa"/>
            <w:tcBorders>
              <w:top w:val="nil"/>
              <w:left w:val="nil"/>
              <w:bottom w:val="single" w:sz="4" w:space="0" w:color="auto"/>
              <w:right w:val="single" w:sz="4" w:space="0" w:color="auto"/>
            </w:tcBorders>
            <w:shd w:val="clear" w:color="auto" w:fill="auto"/>
            <w:noWrap/>
            <w:hideMark/>
          </w:tcPr>
          <w:p w14:paraId="366C839A" w14:textId="77777777" w:rsidR="008F4028" w:rsidRPr="00BD01D7" w:rsidRDefault="008F4028" w:rsidP="00D163DF">
            <w:pPr>
              <w:spacing w:before="60" w:after="60" w:line="240" w:lineRule="auto"/>
              <w:jc w:val="center"/>
              <w:rPr>
                <w:noProof/>
                <w:sz w:val="20"/>
              </w:rPr>
            </w:pPr>
            <w:r>
              <w:rPr>
                <w:noProof/>
                <w:sz w:val="20"/>
              </w:rPr>
              <w:t>280540</w:t>
            </w:r>
          </w:p>
        </w:tc>
        <w:tc>
          <w:tcPr>
            <w:tcW w:w="9880" w:type="dxa"/>
            <w:tcBorders>
              <w:top w:val="nil"/>
              <w:left w:val="nil"/>
              <w:bottom w:val="single" w:sz="4" w:space="0" w:color="auto"/>
              <w:right w:val="single" w:sz="4" w:space="0" w:color="auto"/>
            </w:tcBorders>
            <w:shd w:val="clear" w:color="auto" w:fill="auto"/>
            <w:noWrap/>
            <w:hideMark/>
          </w:tcPr>
          <w:p w14:paraId="7C016995" w14:textId="48A917DE" w:rsidR="008F4028" w:rsidRPr="00BD01D7" w:rsidRDefault="000C19AE" w:rsidP="00D163DF">
            <w:pPr>
              <w:spacing w:before="60" w:after="60" w:line="240" w:lineRule="auto"/>
              <w:rPr>
                <w:noProof/>
                <w:sz w:val="20"/>
              </w:rPr>
            </w:pPr>
            <w:r>
              <w:rPr>
                <w:noProof/>
                <w:sz w:val="20"/>
              </w:rPr>
              <w:t>–</w:t>
            </w:r>
            <w:r w:rsidR="008F4028">
              <w:rPr>
                <w:noProof/>
                <w:sz w:val="20"/>
              </w:rPr>
              <w:t xml:space="preserve"> Živo srebro</w:t>
            </w:r>
          </w:p>
        </w:tc>
        <w:tc>
          <w:tcPr>
            <w:tcW w:w="1134" w:type="dxa"/>
            <w:tcBorders>
              <w:top w:val="nil"/>
              <w:left w:val="nil"/>
              <w:bottom w:val="single" w:sz="4" w:space="0" w:color="auto"/>
              <w:right w:val="single" w:sz="4" w:space="0" w:color="auto"/>
            </w:tcBorders>
            <w:shd w:val="clear" w:color="auto" w:fill="auto"/>
            <w:noWrap/>
            <w:vAlign w:val="center"/>
            <w:hideMark/>
          </w:tcPr>
          <w:p w14:paraId="5D3C73A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2D0D7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F8E2EE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7D39CE4" w14:textId="77777777" w:rsidR="008F4028" w:rsidRPr="00BD01D7" w:rsidRDefault="008F4028" w:rsidP="00D163DF">
            <w:pPr>
              <w:spacing w:before="60" w:after="60" w:line="240" w:lineRule="auto"/>
              <w:jc w:val="center"/>
              <w:rPr>
                <w:noProof/>
                <w:sz w:val="20"/>
              </w:rPr>
            </w:pPr>
            <w:r>
              <w:rPr>
                <w:noProof/>
                <w:sz w:val="20"/>
              </w:rPr>
              <w:t>28061000</w:t>
            </w:r>
          </w:p>
        </w:tc>
        <w:tc>
          <w:tcPr>
            <w:tcW w:w="1129" w:type="dxa"/>
            <w:tcBorders>
              <w:top w:val="nil"/>
              <w:left w:val="nil"/>
              <w:bottom w:val="single" w:sz="4" w:space="0" w:color="auto"/>
              <w:right w:val="single" w:sz="4" w:space="0" w:color="auto"/>
            </w:tcBorders>
            <w:shd w:val="clear" w:color="auto" w:fill="auto"/>
            <w:noWrap/>
            <w:hideMark/>
          </w:tcPr>
          <w:p w14:paraId="6C36AFFE" w14:textId="77777777" w:rsidR="008F4028" w:rsidRPr="00BD01D7" w:rsidRDefault="008F4028" w:rsidP="00D163DF">
            <w:pPr>
              <w:spacing w:before="60" w:after="60" w:line="240" w:lineRule="auto"/>
              <w:jc w:val="center"/>
              <w:rPr>
                <w:noProof/>
                <w:sz w:val="20"/>
              </w:rPr>
            </w:pPr>
            <w:r>
              <w:rPr>
                <w:noProof/>
                <w:sz w:val="20"/>
              </w:rPr>
              <w:t>280610</w:t>
            </w:r>
          </w:p>
        </w:tc>
        <w:tc>
          <w:tcPr>
            <w:tcW w:w="9880" w:type="dxa"/>
            <w:tcBorders>
              <w:top w:val="nil"/>
              <w:left w:val="nil"/>
              <w:bottom w:val="single" w:sz="4" w:space="0" w:color="auto"/>
              <w:right w:val="single" w:sz="4" w:space="0" w:color="auto"/>
            </w:tcBorders>
            <w:shd w:val="clear" w:color="auto" w:fill="auto"/>
            <w:noWrap/>
            <w:hideMark/>
          </w:tcPr>
          <w:p w14:paraId="090A82F6" w14:textId="601AF62F" w:rsidR="008F4028" w:rsidRPr="00BD01D7" w:rsidRDefault="000C19AE" w:rsidP="00D163DF">
            <w:pPr>
              <w:spacing w:before="60" w:after="60" w:line="240" w:lineRule="auto"/>
              <w:rPr>
                <w:noProof/>
                <w:sz w:val="20"/>
              </w:rPr>
            </w:pPr>
            <w:r>
              <w:rPr>
                <w:noProof/>
                <w:sz w:val="20"/>
              </w:rPr>
              <w:t>–</w:t>
            </w:r>
            <w:r w:rsidR="008F4028">
              <w:rPr>
                <w:noProof/>
                <w:sz w:val="20"/>
              </w:rPr>
              <w:t xml:space="preserve"> Klorovodik (klorovodikova kislina)</w:t>
            </w:r>
          </w:p>
        </w:tc>
        <w:tc>
          <w:tcPr>
            <w:tcW w:w="1134" w:type="dxa"/>
            <w:tcBorders>
              <w:top w:val="nil"/>
              <w:left w:val="nil"/>
              <w:bottom w:val="single" w:sz="4" w:space="0" w:color="auto"/>
              <w:right w:val="single" w:sz="4" w:space="0" w:color="auto"/>
            </w:tcBorders>
            <w:shd w:val="clear" w:color="auto" w:fill="auto"/>
            <w:noWrap/>
            <w:vAlign w:val="center"/>
            <w:hideMark/>
          </w:tcPr>
          <w:p w14:paraId="734EC93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8954F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2DDB69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A90D5C" w14:textId="77777777" w:rsidR="008F4028" w:rsidRPr="00BD01D7" w:rsidRDefault="008F4028" w:rsidP="00D163DF">
            <w:pPr>
              <w:spacing w:before="60" w:after="60" w:line="240" w:lineRule="auto"/>
              <w:jc w:val="center"/>
              <w:rPr>
                <w:noProof/>
                <w:sz w:val="20"/>
              </w:rPr>
            </w:pPr>
            <w:r>
              <w:rPr>
                <w:noProof/>
                <w:sz w:val="20"/>
              </w:rPr>
              <w:t>28062000</w:t>
            </w:r>
          </w:p>
        </w:tc>
        <w:tc>
          <w:tcPr>
            <w:tcW w:w="1129" w:type="dxa"/>
            <w:tcBorders>
              <w:top w:val="nil"/>
              <w:left w:val="nil"/>
              <w:bottom w:val="single" w:sz="4" w:space="0" w:color="auto"/>
              <w:right w:val="single" w:sz="4" w:space="0" w:color="auto"/>
            </w:tcBorders>
            <w:shd w:val="clear" w:color="auto" w:fill="auto"/>
            <w:noWrap/>
            <w:hideMark/>
          </w:tcPr>
          <w:p w14:paraId="6C724EEC" w14:textId="77777777" w:rsidR="008F4028" w:rsidRPr="00BD01D7" w:rsidRDefault="008F4028" w:rsidP="00D163DF">
            <w:pPr>
              <w:spacing w:before="60" w:after="60" w:line="240" w:lineRule="auto"/>
              <w:jc w:val="center"/>
              <w:rPr>
                <w:noProof/>
                <w:sz w:val="20"/>
              </w:rPr>
            </w:pPr>
            <w:r>
              <w:rPr>
                <w:noProof/>
                <w:sz w:val="20"/>
              </w:rPr>
              <w:t>280620</w:t>
            </w:r>
          </w:p>
        </w:tc>
        <w:tc>
          <w:tcPr>
            <w:tcW w:w="9880" w:type="dxa"/>
            <w:tcBorders>
              <w:top w:val="nil"/>
              <w:left w:val="nil"/>
              <w:bottom w:val="single" w:sz="4" w:space="0" w:color="auto"/>
              <w:right w:val="single" w:sz="4" w:space="0" w:color="auto"/>
            </w:tcBorders>
            <w:shd w:val="clear" w:color="auto" w:fill="auto"/>
            <w:noWrap/>
            <w:hideMark/>
          </w:tcPr>
          <w:p w14:paraId="784A9F07" w14:textId="4CA615B2" w:rsidR="008F4028" w:rsidRPr="00BD01D7" w:rsidRDefault="000C19AE" w:rsidP="00D163DF">
            <w:pPr>
              <w:spacing w:before="60" w:after="60" w:line="240" w:lineRule="auto"/>
              <w:rPr>
                <w:noProof/>
                <w:sz w:val="20"/>
              </w:rPr>
            </w:pPr>
            <w:r>
              <w:rPr>
                <w:noProof/>
                <w:sz w:val="20"/>
              </w:rPr>
              <w:t>–</w:t>
            </w:r>
            <w:r w:rsidR="008F4028">
              <w:rPr>
                <w:noProof/>
                <w:sz w:val="20"/>
              </w:rPr>
              <w:t xml:space="preserve"> Klorsulfonska kislina</w:t>
            </w:r>
          </w:p>
        </w:tc>
        <w:tc>
          <w:tcPr>
            <w:tcW w:w="1134" w:type="dxa"/>
            <w:tcBorders>
              <w:top w:val="nil"/>
              <w:left w:val="nil"/>
              <w:bottom w:val="single" w:sz="4" w:space="0" w:color="auto"/>
              <w:right w:val="single" w:sz="4" w:space="0" w:color="auto"/>
            </w:tcBorders>
            <w:shd w:val="clear" w:color="auto" w:fill="auto"/>
            <w:noWrap/>
            <w:vAlign w:val="center"/>
            <w:hideMark/>
          </w:tcPr>
          <w:p w14:paraId="61C3D3F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A69CE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C53872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B27794" w14:textId="77777777" w:rsidR="008F4028" w:rsidRPr="00BD01D7" w:rsidRDefault="008F4028" w:rsidP="00D163DF">
            <w:pPr>
              <w:spacing w:before="60" w:after="60" w:line="240" w:lineRule="auto"/>
              <w:jc w:val="center"/>
              <w:rPr>
                <w:noProof/>
                <w:sz w:val="20"/>
              </w:rPr>
            </w:pPr>
            <w:r>
              <w:rPr>
                <w:noProof/>
                <w:sz w:val="20"/>
              </w:rPr>
              <w:t>28080000</w:t>
            </w:r>
          </w:p>
        </w:tc>
        <w:tc>
          <w:tcPr>
            <w:tcW w:w="1129" w:type="dxa"/>
            <w:tcBorders>
              <w:top w:val="nil"/>
              <w:left w:val="nil"/>
              <w:bottom w:val="single" w:sz="4" w:space="0" w:color="auto"/>
              <w:right w:val="single" w:sz="4" w:space="0" w:color="auto"/>
            </w:tcBorders>
            <w:shd w:val="clear" w:color="auto" w:fill="auto"/>
            <w:noWrap/>
            <w:hideMark/>
          </w:tcPr>
          <w:p w14:paraId="6FA22F7F" w14:textId="77777777" w:rsidR="008F4028" w:rsidRPr="00BD01D7" w:rsidRDefault="008F4028" w:rsidP="00D163DF">
            <w:pPr>
              <w:spacing w:before="60" w:after="60" w:line="240" w:lineRule="auto"/>
              <w:jc w:val="center"/>
              <w:rPr>
                <w:noProof/>
                <w:sz w:val="20"/>
              </w:rPr>
            </w:pPr>
            <w:r>
              <w:rPr>
                <w:noProof/>
                <w:sz w:val="20"/>
              </w:rPr>
              <w:t>280800</w:t>
            </w:r>
          </w:p>
        </w:tc>
        <w:tc>
          <w:tcPr>
            <w:tcW w:w="9880" w:type="dxa"/>
            <w:tcBorders>
              <w:top w:val="nil"/>
              <w:left w:val="nil"/>
              <w:bottom w:val="single" w:sz="4" w:space="0" w:color="auto"/>
              <w:right w:val="single" w:sz="4" w:space="0" w:color="auto"/>
            </w:tcBorders>
            <w:shd w:val="clear" w:color="auto" w:fill="auto"/>
            <w:noWrap/>
            <w:hideMark/>
          </w:tcPr>
          <w:p w14:paraId="3C051DF6" w14:textId="77777777" w:rsidR="008F4028" w:rsidRPr="00BD01D7" w:rsidRDefault="008F4028" w:rsidP="00D163DF">
            <w:pPr>
              <w:spacing w:before="60" w:after="60" w:line="240" w:lineRule="auto"/>
              <w:rPr>
                <w:noProof/>
                <w:sz w:val="20"/>
              </w:rPr>
            </w:pPr>
            <w:r>
              <w:rPr>
                <w:noProof/>
                <w:sz w:val="20"/>
              </w:rPr>
              <w:t>Solitrna kislina; sulfonitritne kisline</w:t>
            </w:r>
          </w:p>
        </w:tc>
        <w:tc>
          <w:tcPr>
            <w:tcW w:w="1134" w:type="dxa"/>
            <w:tcBorders>
              <w:top w:val="nil"/>
              <w:left w:val="nil"/>
              <w:bottom w:val="single" w:sz="4" w:space="0" w:color="auto"/>
              <w:right w:val="single" w:sz="4" w:space="0" w:color="auto"/>
            </w:tcBorders>
            <w:shd w:val="clear" w:color="auto" w:fill="auto"/>
            <w:noWrap/>
            <w:vAlign w:val="center"/>
            <w:hideMark/>
          </w:tcPr>
          <w:p w14:paraId="2B5B45E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95791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99C166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75B40B" w14:textId="77777777" w:rsidR="008F4028" w:rsidRPr="00BD01D7" w:rsidRDefault="008F4028" w:rsidP="00D163DF">
            <w:pPr>
              <w:spacing w:before="60" w:after="60" w:line="240" w:lineRule="auto"/>
              <w:jc w:val="center"/>
              <w:rPr>
                <w:noProof/>
                <w:sz w:val="20"/>
              </w:rPr>
            </w:pPr>
            <w:r>
              <w:rPr>
                <w:noProof/>
                <w:sz w:val="20"/>
              </w:rPr>
              <w:t>28091000</w:t>
            </w:r>
          </w:p>
        </w:tc>
        <w:tc>
          <w:tcPr>
            <w:tcW w:w="1129" w:type="dxa"/>
            <w:tcBorders>
              <w:top w:val="nil"/>
              <w:left w:val="nil"/>
              <w:bottom w:val="single" w:sz="4" w:space="0" w:color="auto"/>
              <w:right w:val="single" w:sz="4" w:space="0" w:color="auto"/>
            </w:tcBorders>
            <w:shd w:val="clear" w:color="auto" w:fill="auto"/>
            <w:noWrap/>
            <w:hideMark/>
          </w:tcPr>
          <w:p w14:paraId="4D88FD03" w14:textId="77777777" w:rsidR="008F4028" w:rsidRPr="00BD01D7" w:rsidRDefault="008F4028" w:rsidP="00D163DF">
            <w:pPr>
              <w:spacing w:before="60" w:after="60" w:line="240" w:lineRule="auto"/>
              <w:jc w:val="center"/>
              <w:rPr>
                <w:noProof/>
                <w:sz w:val="20"/>
              </w:rPr>
            </w:pPr>
            <w:r>
              <w:rPr>
                <w:noProof/>
                <w:sz w:val="20"/>
              </w:rPr>
              <w:t>280910</w:t>
            </w:r>
          </w:p>
        </w:tc>
        <w:tc>
          <w:tcPr>
            <w:tcW w:w="9880" w:type="dxa"/>
            <w:tcBorders>
              <w:top w:val="nil"/>
              <w:left w:val="nil"/>
              <w:bottom w:val="single" w:sz="4" w:space="0" w:color="auto"/>
              <w:right w:val="single" w:sz="4" w:space="0" w:color="auto"/>
            </w:tcBorders>
            <w:shd w:val="clear" w:color="auto" w:fill="auto"/>
            <w:noWrap/>
            <w:hideMark/>
          </w:tcPr>
          <w:p w14:paraId="1B5F2EF7" w14:textId="4E5B451F" w:rsidR="008F4028" w:rsidRPr="00BD01D7" w:rsidRDefault="000C19AE" w:rsidP="00D163DF">
            <w:pPr>
              <w:spacing w:before="60" w:after="60" w:line="240" w:lineRule="auto"/>
              <w:rPr>
                <w:noProof/>
                <w:sz w:val="20"/>
              </w:rPr>
            </w:pPr>
            <w:r>
              <w:rPr>
                <w:noProof/>
                <w:sz w:val="20"/>
              </w:rPr>
              <w:t>–</w:t>
            </w:r>
            <w:r w:rsidR="008F4028">
              <w:rPr>
                <w:noProof/>
                <w:sz w:val="20"/>
              </w:rPr>
              <w:t xml:space="preserve"> Difosforjev pentoksid</w:t>
            </w:r>
          </w:p>
        </w:tc>
        <w:tc>
          <w:tcPr>
            <w:tcW w:w="1134" w:type="dxa"/>
            <w:tcBorders>
              <w:top w:val="nil"/>
              <w:left w:val="nil"/>
              <w:bottom w:val="single" w:sz="4" w:space="0" w:color="auto"/>
              <w:right w:val="single" w:sz="4" w:space="0" w:color="auto"/>
            </w:tcBorders>
            <w:shd w:val="clear" w:color="auto" w:fill="auto"/>
            <w:noWrap/>
            <w:vAlign w:val="center"/>
            <w:hideMark/>
          </w:tcPr>
          <w:p w14:paraId="2D99692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6422E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6E7F49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413DAC2" w14:textId="77777777" w:rsidR="008F4028" w:rsidRPr="00BD01D7" w:rsidRDefault="008F4028" w:rsidP="00D163DF">
            <w:pPr>
              <w:spacing w:before="60" w:after="60" w:line="240" w:lineRule="auto"/>
              <w:jc w:val="center"/>
              <w:rPr>
                <w:noProof/>
                <w:sz w:val="20"/>
              </w:rPr>
            </w:pPr>
            <w:r>
              <w:rPr>
                <w:noProof/>
                <w:sz w:val="20"/>
              </w:rPr>
              <w:t>28092000</w:t>
            </w:r>
          </w:p>
        </w:tc>
        <w:tc>
          <w:tcPr>
            <w:tcW w:w="1129" w:type="dxa"/>
            <w:tcBorders>
              <w:top w:val="nil"/>
              <w:left w:val="nil"/>
              <w:bottom w:val="single" w:sz="4" w:space="0" w:color="auto"/>
              <w:right w:val="single" w:sz="4" w:space="0" w:color="auto"/>
            </w:tcBorders>
            <w:shd w:val="clear" w:color="auto" w:fill="auto"/>
            <w:noWrap/>
            <w:hideMark/>
          </w:tcPr>
          <w:p w14:paraId="68BC3BE9" w14:textId="77777777" w:rsidR="008F4028" w:rsidRPr="00BD01D7" w:rsidRDefault="008F4028" w:rsidP="00D163DF">
            <w:pPr>
              <w:spacing w:before="60" w:after="60" w:line="240" w:lineRule="auto"/>
              <w:jc w:val="center"/>
              <w:rPr>
                <w:noProof/>
                <w:sz w:val="20"/>
              </w:rPr>
            </w:pPr>
            <w:r>
              <w:rPr>
                <w:noProof/>
                <w:sz w:val="20"/>
              </w:rPr>
              <w:t>280920</w:t>
            </w:r>
          </w:p>
        </w:tc>
        <w:tc>
          <w:tcPr>
            <w:tcW w:w="9880" w:type="dxa"/>
            <w:tcBorders>
              <w:top w:val="nil"/>
              <w:left w:val="nil"/>
              <w:bottom w:val="single" w:sz="4" w:space="0" w:color="auto"/>
              <w:right w:val="single" w:sz="4" w:space="0" w:color="auto"/>
            </w:tcBorders>
            <w:shd w:val="clear" w:color="auto" w:fill="auto"/>
            <w:noWrap/>
            <w:hideMark/>
          </w:tcPr>
          <w:p w14:paraId="18534804" w14:textId="6A02DC95" w:rsidR="008F4028" w:rsidRPr="00BD01D7" w:rsidRDefault="000C19AE" w:rsidP="00D163DF">
            <w:pPr>
              <w:spacing w:before="60" w:after="60" w:line="240" w:lineRule="auto"/>
              <w:rPr>
                <w:noProof/>
                <w:sz w:val="20"/>
              </w:rPr>
            </w:pPr>
            <w:r>
              <w:rPr>
                <w:noProof/>
                <w:sz w:val="20"/>
              </w:rPr>
              <w:t>–</w:t>
            </w:r>
            <w:r w:rsidR="008F4028">
              <w:rPr>
                <w:noProof/>
                <w:sz w:val="20"/>
              </w:rPr>
              <w:t xml:space="preserve"> Fosforjeva kislina in polifosforjeve kisline</w:t>
            </w:r>
          </w:p>
        </w:tc>
        <w:tc>
          <w:tcPr>
            <w:tcW w:w="1134" w:type="dxa"/>
            <w:tcBorders>
              <w:top w:val="nil"/>
              <w:left w:val="nil"/>
              <w:bottom w:val="single" w:sz="4" w:space="0" w:color="auto"/>
              <w:right w:val="single" w:sz="4" w:space="0" w:color="auto"/>
            </w:tcBorders>
            <w:shd w:val="clear" w:color="auto" w:fill="auto"/>
            <w:noWrap/>
            <w:vAlign w:val="center"/>
            <w:hideMark/>
          </w:tcPr>
          <w:p w14:paraId="4DFE8A4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0BDB4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42E3C5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9EBE09" w14:textId="77777777" w:rsidR="008F4028" w:rsidRPr="00BD01D7" w:rsidRDefault="008F4028" w:rsidP="00D163DF">
            <w:pPr>
              <w:spacing w:before="60" w:after="60" w:line="240" w:lineRule="auto"/>
              <w:jc w:val="center"/>
              <w:rPr>
                <w:noProof/>
                <w:sz w:val="20"/>
              </w:rPr>
            </w:pPr>
            <w:r>
              <w:rPr>
                <w:noProof/>
                <w:sz w:val="20"/>
              </w:rPr>
              <w:t>28100000</w:t>
            </w:r>
          </w:p>
        </w:tc>
        <w:tc>
          <w:tcPr>
            <w:tcW w:w="1129" w:type="dxa"/>
            <w:tcBorders>
              <w:top w:val="nil"/>
              <w:left w:val="nil"/>
              <w:bottom w:val="single" w:sz="4" w:space="0" w:color="auto"/>
              <w:right w:val="single" w:sz="4" w:space="0" w:color="auto"/>
            </w:tcBorders>
            <w:shd w:val="clear" w:color="auto" w:fill="auto"/>
            <w:noWrap/>
            <w:hideMark/>
          </w:tcPr>
          <w:p w14:paraId="73ED4B2A" w14:textId="77777777" w:rsidR="008F4028" w:rsidRPr="00BD01D7" w:rsidRDefault="008F4028" w:rsidP="00D163DF">
            <w:pPr>
              <w:spacing w:before="60" w:after="60" w:line="240" w:lineRule="auto"/>
              <w:jc w:val="center"/>
              <w:rPr>
                <w:noProof/>
                <w:sz w:val="20"/>
              </w:rPr>
            </w:pPr>
            <w:r>
              <w:rPr>
                <w:noProof/>
                <w:sz w:val="20"/>
              </w:rPr>
              <w:t>281000</w:t>
            </w:r>
          </w:p>
        </w:tc>
        <w:tc>
          <w:tcPr>
            <w:tcW w:w="9880" w:type="dxa"/>
            <w:tcBorders>
              <w:top w:val="nil"/>
              <w:left w:val="nil"/>
              <w:bottom w:val="single" w:sz="4" w:space="0" w:color="auto"/>
              <w:right w:val="single" w:sz="4" w:space="0" w:color="auto"/>
            </w:tcBorders>
            <w:shd w:val="clear" w:color="auto" w:fill="auto"/>
            <w:noWrap/>
            <w:hideMark/>
          </w:tcPr>
          <w:p w14:paraId="716979AC" w14:textId="77777777" w:rsidR="008F4028" w:rsidRPr="00BD01D7" w:rsidRDefault="008F4028" w:rsidP="00D163DF">
            <w:pPr>
              <w:spacing w:before="60" w:after="60" w:line="240" w:lineRule="auto"/>
              <w:rPr>
                <w:noProof/>
                <w:sz w:val="20"/>
              </w:rPr>
            </w:pPr>
            <w:r>
              <w:rPr>
                <w:noProof/>
                <w:sz w:val="20"/>
              </w:rPr>
              <w:t>Borovi oksidi; borove kisline</w:t>
            </w:r>
          </w:p>
        </w:tc>
        <w:tc>
          <w:tcPr>
            <w:tcW w:w="1134" w:type="dxa"/>
            <w:tcBorders>
              <w:top w:val="nil"/>
              <w:left w:val="nil"/>
              <w:bottom w:val="single" w:sz="4" w:space="0" w:color="auto"/>
              <w:right w:val="single" w:sz="4" w:space="0" w:color="auto"/>
            </w:tcBorders>
            <w:shd w:val="clear" w:color="auto" w:fill="auto"/>
            <w:noWrap/>
            <w:vAlign w:val="center"/>
            <w:hideMark/>
          </w:tcPr>
          <w:p w14:paraId="766DBF9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5B99F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79C4C1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CCFA6A" w14:textId="77777777" w:rsidR="008F4028" w:rsidRPr="00BD01D7" w:rsidRDefault="008F4028" w:rsidP="00D163DF">
            <w:pPr>
              <w:spacing w:before="60" w:after="60" w:line="240" w:lineRule="auto"/>
              <w:jc w:val="center"/>
              <w:rPr>
                <w:noProof/>
                <w:sz w:val="20"/>
              </w:rPr>
            </w:pPr>
            <w:r>
              <w:rPr>
                <w:noProof/>
                <w:sz w:val="20"/>
              </w:rPr>
              <w:t>28112200</w:t>
            </w:r>
          </w:p>
        </w:tc>
        <w:tc>
          <w:tcPr>
            <w:tcW w:w="1129" w:type="dxa"/>
            <w:tcBorders>
              <w:top w:val="nil"/>
              <w:left w:val="nil"/>
              <w:bottom w:val="single" w:sz="4" w:space="0" w:color="auto"/>
              <w:right w:val="single" w:sz="4" w:space="0" w:color="auto"/>
            </w:tcBorders>
            <w:shd w:val="clear" w:color="auto" w:fill="auto"/>
            <w:noWrap/>
            <w:hideMark/>
          </w:tcPr>
          <w:p w14:paraId="0EAFB28A" w14:textId="77777777" w:rsidR="008F4028" w:rsidRPr="00BD01D7" w:rsidRDefault="008F4028" w:rsidP="00D163DF">
            <w:pPr>
              <w:spacing w:before="60" w:after="60" w:line="240" w:lineRule="auto"/>
              <w:jc w:val="center"/>
              <w:rPr>
                <w:noProof/>
                <w:sz w:val="20"/>
              </w:rPr>
            </w:pPr>
            <w:r>
              <w:rPr>
                <w:noProof/>
                <w:sz w:val="20"/>
              </w:rPr>
              <w:t>281122</w:t>
            </w:r>
          </w:p>
        </w:tc>
        <w:tc>
          <w:tcPr>
            <w:tcW w:w="9880" w:type="dxa"/>
            <w:tcBorders>
              <w:top w:val="nil"/>
              <w:left w:val="nil"/>
              <w:bottom w:val="single" w:sz="4" w:space="0" w:color="auto"/>
              <w:right w:val="single" w:sz="4" w:space="0" w:color="auto"/>
            </w:tcBorders>
            <w:shd w:val="clear" w:color="auto" w:fill="auto"/>
            <w:noWrap/>
            <w:hideMark/>
          </w:tcPr>
          <w:p w14:paraId="05611FB1" w14:textId="3082420F" w:rsidR="008F4028" w:rsidRPr="00BD01D7" w:rsidRDefault="00311F85" w:rsidP="00D163DF">
            <w:pPr>
              <w:spacing w:before="60" w:after="60" w:line="240" w:lineRule="auto"/>
              <w:rPr>
                <w:noProof/>
                <w:sz w:val="20"/>
              </w:rPr>
            </w:pPr>
            <w:r>
              <w:rPr>
                <w:noProof/>
                <w:sz w:val="20"/>
              </w:rPr>
              <w:t>– –</w:t>
            </w:r>
            <w:r w:rsidR="008F4028">
              <w:rPr>
                <w:noProof/>
                <w:sz w:val="20"/>
              </w:rPr>
              <w:t xml:space="preserve"> silicijev dioksid</w:t>
            </w:r>
          </w:p>
        </w:tc>
        <w:tc>
          <w:tcPr>
            <w:tcW w:w="1134" w:type="dxa"/>
            <w:tcBorders>
              <w:top w:val="nil"/>
              <w:left w:val="nil"/>
              <w:bottom w:val="single" w:sz="4" w:space="0" w:color="auto"/>
              <w:right w:val="single" w:sz="4" w:space="0" w:color="auto"/>
            </w:tcBorders>
            <w:shd w:val="clear" w:color="auto" w:fill="auto"/>
            <w:noWrap/>
            <w:vAlign w:val="center"/>
            <w:hideMark/>
          </w:tcPr>
          <w:p w14:paraId="7A098EA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B3B10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3486F6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1EE3D1" w14:textId="77777777" w:rsidR="008F4028" w:rsidRPr="00BD01D7" w:rsidRDefault="008F4028" w:rsidP="00D163DF">
            <w:pPr>
              <w:spacing w:before="60" w:after="60" w:line="240" w:lineRule="auto"/>
              <w:jc w:val="center"/>
              <w:rPr>
                <w:noProof/>
                <w:sz w:val="20"/>
              </w:rPr>
            </w:pPr>
            <w:r>
              <w:rPr>
                <w:noProof/>
                <w:sz w:val="20"/>
              </w:rPr>
              <w:t>28112900</w:t>
            </w:r>
          </w:p>
        </w:tc>
        <w:tc>
          <w:tcPr>
            <w:tcW w:w="1129" w:type="dxa"/>
            <w:tcBorders>
              <w:top w:val="nil"/>
              <w:left w:val="nil"/>
              <w:bottom w:val="single" w:sz="4" w:space="0" w:color="auto"/>
              <w:right w:val="single" w:sz="4" w:space="0" w:color="auto"/>
            </w:tcBorders>
            <w:shd w:val="clear" w:color="auto" w:fill="auto"/>
            <w:noWrap/>
            <w:hideMark/>
          </w:tcPr>
          <w:p w14:paraId="5616B93E" w14:textId="77777777" w:rsidR="008F4028" w:rsidRPr="00BD01D7" w:rsidRDefault="008F4028" w:rsidP="00D163DF">
            <w:pPr>
              <w:spacing w:before="60" w:after="60" w:line="240" w:lineRule="auto"/>
              <w:jc w:val="center"/>
              <w:rPr>
                <w:noProof/>
                <w:sz w:val="20"/>
              </w:rPr>
            </w:pPr>
            <w:r>
              <w:rPr>
                <w:noProof/>
                <w:sz w:val="20"/>
              </w:rPr>
              <w:t>281129</w:t>
            </w:r>
          </w:p>
        </w:tc>
        <w:tc>
          <w:tcPr>
            <w:tcW w:w="9880" w:type="dxa"/>
            <w:tcBorders>
              <w:top w:val="nil"/>
              <w:left w:val="nil"/>
              <w:bottom w:val="single" w:sz="4" w:space="0" w:color="auto"/>
              <w:right w:val="single" w:sz="4" w:space="0" w:color="auto"/>
            </w:tcBorders>
            <w:shd w:val="clear" w:color="auto" w:fill="auto"/>
            <w:noWrap/>
            <w:hideMark/>
          </w:tcPr>
          <w:p w14:paraId="40CD6414" w14:textId="2A920358"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1134" w:type="dxa"/>
            <w:tcBorders>
              <w:top w:val="nil"/>
              <w:left w:val="nil"/>
              <w:bottom w:val="single" w:sz="4" w:space="0" w:color="auto"/>
              <w:right w:val="single" w:sz="4" w:space="0" w:color="auto"/>
            </w:tcBorders>
            <w:shd w:val="clear" w:color="auto" w:fill="auto"/>
            <w:noWrap/>
            <w:vAlign w:val="center"/>
            <w:hideMark/>
          </w:tcPr>
          <w:p w14:paraId="228523F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8C1864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A8B212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E6FC63" w14:textId="77777777" w:rsidR="008F4028" w:rsidRPr="00BD01D7" w:rsidRDefault="008F4028" w:rsidP="00D163DF">
            <w:pPr>
              <w:spacing w:before="60" w:after="60" w:line="240" w:lineRule="auto"/>
              <w:jc w:val="center"/>
              <w:rPr>
                <w:noProof/>
                <w:sz w:val="20"/>
              </w:rPr>
            </w:pPr>
            <w:r>
              <w:rPr>
                <w:noProof/>
                <w:sz w:val="20"/>
              </w:rPr>
              <w:t>28121000</w:t>
            </w:r>
          </w:p>
        </w:tc>
        <w:tc>
          <w:tcPr>
            <w:tcW w:w="1129" w:type="dxa"/>
            <w:tcBorders>
              <w:top w:val="nil"/>
              <w:left w:val="nil"/>
              <w:bottom w:val="single" w:sz="4" w:space="0" w:color="auto"/>
              <w:right w:val="single" w:sz="4" w:space="0" w:color="auto"/>
            </w:tcBorders>
            <w:shd w:val="clear" w:color="auto" w:fill="auto"/>
            <w:noWrap/>
            <w:hideMark/>
          </w:tcPr>
          <w:p w14:paraId="746D5BB8" w14:textId="77777777" w:rsidR="008F4028" w:rsidRPr="00BD01D7" w:rsidRDefault="008F4028" w:rsidP="00D163DF">
            <w:pPr>
              <w:spacing w:before="60" w:after="60" w:line="240" w:lineRule="auto"/>
              <w:jc w:val="center"/>
              <w:rPr>
                <w:noProof/>
                <w:sz w:val="20"/>
              </w:rPr>
            </w:pPr>
            <w:r>
              <w:rPr>
                <w:noProof/>
                <w:sz w:val="20"/>
              </w:rPr>
              <w:t>281210</w:t>
            </w:r>
          </w:p>
        </w:tc>
        <w:tc>
          <w:tcPr>
            <w:tcW w:w="9880" w:type="dxa"/>
            <w:tcBorders>
              <w:top w:val="nil"/>
              <w:left w:val="nil"/>
              <w:bottom w:val="single" w:sz="4" w:space="0" w:color="auto"/>
              <w:right w:val="single" w:sz="4" w:space="0" w:color="auto"/>
            </w:tcBorders>
            <w:shd w:val="clear" w:color="auto" w:fill="auto"/>
            <w:noWrap/>
            <w:hideMark/>
          </w:tcPr>
          <w:p w14:paraId="2264A87E" w14:textId="31095A73" w:rsidR="008F4028" w:rsidRPr="00BD01D7" w:rsidRDefault="000C19AE" w:rsidP="00D163DF">
            <w:pPr>
              <w:spacing w:before="60" w:after="60" w:line="240" w:lineRule="auto"/>
              <w:rPr>
                <w:noProof/>
                <w:sz w:val="20"/>
              </w:rPr>
            </w:pPr>
            <w:r>
              <w:rPr>
                <w:noProof/>
                <w:sz w:val="20"/>
              </w:rPr>
              <w:t>–</w:t>
            </w:r>
            <w:r w:rsidR="008F4028">
              <w:rPr>
                <w:noProof/>
                <w:sz w:val="20"/>
              </w:rPr>
              <w:t xml:space="preserve"> Kloridi in oksikloridi</w:t>
            </w:r>
          </w:p>
        </w:tc>
        <w:tc>
          <w:tcPr>
            <w:tcW w:w="1134" w:type="dxa"/>
            <w:tcBorders>
              <w:top w:val="nil"/>
              <w:left w:val="nil"/>
              <w:bottom w:val="single" w:sz="4" w:space="0" w:color="auto"/>
              <w:right w:val="single" w:sz="4" w:space="0" w:color="auto"/>
            </w:tcBorders>
            <w:shd w:val="clear" w:color="auto" w:fill="auto"/>
            <w:noWrap/>
            <w:vAlign w:val="center"/>
            <w:hideMark/>
          </w:tcPr>
          <w:p w14:paraId="0AA0ACF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1916C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9302B3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84186E" w14:textId="77777777" w:rsidR="008F4028" w:rsidRPr="00BD01D7" w:rsidRDefault="008F4028" w:rsidP="00D163DF">
            <w:pPr>
              <w:spacing w:before="60" w:after="60" w:line="240" w:lineRule="auto"/>
              <w:jc w:val="center"/>
              <w:rPr>
                <w:noProof/>
                <w:sz w:val="20"/>
              </w:rPr>
            </w:pPr>
            <w:r>
              <w:rPr>
                <w:noProof/>
                <w:sz w:val="20"/>
              </w:rPr>
              <w:t>28129000</w:t>
            </w:r>
          </w:p>
        </w:tc>
        <w:tc>
          <w:tcPr>
            <w:tcW w:w="1129" w:type="dxa"/>
            <w:tcBorders>
              <w:top w:val="nil"/>
              <w:left w:val="nil"/>
              <w:bottom w:val="single" w:sz="4" w:space="0" w:color="auto"/>
              <w:right w:val="single" w:sz="4" w:space="0" w:color="auto"/>
            </w:tcBorders>
            <w:shd w:val="clear" w:color="auto" w:fill="auto"/>
            <w:noWrap/>
            <w:hideMark/>
          </w:tcPr>
          <w:p w14:paraId="24AA1B70" w14:textId="77777777" w:rsidR="008F4028" w:rsidRPr="00BD01D7" w:rsidRDefault="008F4028" w:rsidP="00D163DF">
            <w:pPr>
              <w:spacing w:before="60" w:after="60" w:line="240" w:lineRule="auto"/>
              <w:jc w:val="center"/>
              <w:rPr>
                <w:noProof/>
                <w:sz w:val="20"/>
              </w:rPr>
            </w:pPr>
            <w:r>
              <w:rPr>
                <w:noProof/>
                <w:sz w:val="20"/>
              </w:rPr>
              <w:t>281290</w:t>
            </w:r>
          </w:p>
        </w:tc>
        <w:tc>
          <w:tcPr>
            <w:tcW w:w="9880" w:type="dxa"/>
            <w:tcBorders>
              <w:top w:val="nil"/>
              <w:left w:val="nil"/>
              <w:bottom w:val="single" w:sz="4" w:space="0" w:color="auto"/>
              <w:right w:val="single" w:sz="4" w:space="0" w:color="auto"/>
            </w:tcBorders>
            <w:shd w:val="clear" w:color="auto" w:fill="auto"/>
            <w:noWrap/>
            <w:hideMark/>
          </w:tcPr>
          <w:p w14:paraId="2CEB6B9C" w14:textId="793C129A" w:rsidR="008F4028" w:rsidRPr="00BD01D7" w:rsidRDefault="000C19AE" w:rsidP="00D163DF">
            <w:pPr>
              <w:spacing w:before="60" w:after="60" w:line="240" w:lineRule="auto"/>
              <w:rPr>
                <w:noProof/>
                <w:sz w:val="20"/>
              </w:rPr>
            </w:pPr>
            <w:r>
              <w:rPr>
                <w:noProof/>
                <w:sz w:val="20"/>
              </w:rPr>
              <w:t>–</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5E8C03E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7FAD8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94585B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F6D8C4" w14:textId="77777777" w:rsidR="008F4028" w:rsidRPr="00BD01D7" w:rsidRDefault="008F4028" w:rsidP="00D163DF">
            <w:pPr>
              <w:spacing w:before="60" w:after="60" w:line="240" w:lineRule="auto"/>
              <w:jc w:val="center"/>
              <w:rPr>
                <w:noProof/>
                <w:sz w:val="20"/>
              </w:rPr>
            </w:pPr>
            <w:r>
              <w:rPr>
                <w:noProof/>
                <w:sz w:val="20"/>
              </w:rPr>
              <w:t>28131000</w:t>
            </w:r>
          </w:p>
        </w:tc>
        <w:tc>
          <w:tcPr>
            <w:tcW w:w="1129" w:type="dxa"/>
            <w:tcBorders>
              <w:top w:val="nil"/>
              <w:left w:val="nil"/>
              <w:bottom w:val="single" w:sz="4" w:space="0" w:color="auto"/>
              <w:right w:val="single" w:sz="4" w:space="0" w:color="auto"/>
            </w:tcBorders>
            <w:shd w:val="clear" w:color="auto" w:fill="auto"/>
            <w:noWrap/>
            <w:hideMark/>
          </w:tcPr>
          <w:p w14:paraId="73E68D60" w14:textId="77777777" w:rsidR="008F4028" w:rsidRPr="00BD01D7" w:rsidRDefault="008F4028" w:rsidP="00D163DF">
            <w:pPr>
              <w:spacing w:before="60" w:after="60" w:line="240" w:lineRule="auto"/>
              <w:jc w:val="center"/>
              <w:rPr>
                <w:noProof/>
                <w:sz w:val="20"/>
              </w:rPr>
            </w:pPr>
            <w:r>
              <w:rPr>
                <w:noProof/>
                <w:sz w:val="20"/>
              </w:rPr>
              <w:t>281310</w:t>
            </w:r>
          </w:p>
        </w:tc>
        <w:tc>
          <w:tcPr>
            <w:tcW w:w="9880" w:type="dxa"/>
            <w:tcBorders>
              <w:top w:val="nil"/>
              <w:left w:val="nil"/>
              <w:bottom w:val="single" w:sz="4" w:space="0" w:color="auto"/>
              <w:right w:val="single" w:sz="4" w:space="0" w:color="auto"/>
            </w:tcBorders>
            <w:shd w:val="clear" w:color="auto" w:fill="auto"/>
            <w:noWrap/>
            <w:hideMark/>
          </w:tcPr>
          <w:p w14:paraId="6ECA8239" w14:textId="4A0CE461" w:rsidR="008F4028" w:rsidRPr="00BD01D7" w:rsidRDefault="000C19AE" w:rsidP="00D163DF">
            <w:pPr>
              <w:spacing w:before="60" w:after="60" w:line="240" w:lineRule="auto"/>
              <w:rPr>
                <w:noProof/>
                <w:sz w:val="20"/>
              </w:rPr>
            </w:pPr>
            <w:r>
              <w:rPr>
                <w:noProof/>
                <w:sz w:val="20"/>
              </w:rPr>
              <w:t>–</w:t>
            </w:r>
            <w:r w:rsidR="008F4028">
              <w:rPr>
                <w:noProof/>
                <w:sz w:val="20"/>
              </w:rPr>
              <w:t xml:space="preserve"> Ogljikov disulfid</w:t>
            </w:r>
          </w:p>
        </w:tc>
        <w:tc>
          <w:tcPr>
            <w:tcW w:w="1134" w:type="dxa"/>
            <w:tcBorders>
              <w:top w:val="nil"/>
              <w:left w:val="nil"/>
              <w:bottom w:val="single" w:sz="4" w:space="0" w:color="auto"/>
              <w:right w:val="single" w:sz="4" w:space="0" w:color="auto"/>
            </w:tcBorders>
            <w:shd w:val="clear" w:color="auto" w:fill="auto"/>
            <w:noWrap/>
            <w:vAlign w:val="center"/>
            <w:hideMark/>
          </w:tcPr>
          <w:p w14:paraId="69F2C9B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30E81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42752F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269306" w14:textId="77777777" w:rsidR="008F4028" w:rsidRPr="00BD01D7" w:rsidRDefault="008F4028" w:rsidP="00D163DF">
            <w:pPr>
              <w:spacing w:before="60" w:after="60" w:line="240" w:lineRule="auto"/>
              <w:jc w:val="center"/>
              <w:rPr>
                <w:noProof/>
                <w:sz w:val="20"/>
              </w:rPr>
            </w:pPr>
            <w:r>
              <w:rPr>
                <w:noProof/>
                <w:sz w:val="20"/>
              </w:rPr>
              <w:t>28139000</w:t>
            </w:r>
          </w:p>
        </w:tc>
        <w:tc>
          <w:tcPr>
            <w:tcW w:w="1129" w:type="dxa"/>
            <w:tcBorders>
              <w:top w:val="nil"/>
              <w:left w:val="nil"/>
              <w:bottom w:val="single" w:sz="4" w:space="0" w:color="auto"/>
              <w:right w:val="single" w:sz="4" w:space="0" w:color="auto"/>
            </w:tcBorders>
            <w:shd w:val="clear" w:color="auto" w:fill="auto"/>
            <w:noWrap/>
            <w:hideMark/>
          </w:tcPr>
          <w:p w14:paraId="61E2F7BD" w14:textId="77777777" w:rsidR="008F4028" w:rsidRPr="00BD01D7" w:rsidRDefault="008F4028" w:rsidP="00D163DF">
            <w:pPr>
              <w:spacing w:before="60" w:after="60" w:line="240" w:lineRule="auto"/>
              <w:jc w:val="center"/>
              <w:rPr>
                <w:noProof/>
                <w:sz w:val="20"/>
              </w:rPr>
            </w:pPr>
            <w:r>
              <w:rPr>
                <w:noProof/>
                <w:sz w:val="20"/>
              </w:rPr>
              <w:t>281390</w:t>
            </w:r>
          </w:p>
        </w:tc>
        <w:tc>
          <w:tcPr>
            <w:tcW w:w="9880" w:type="dxa"/>
            <w:tcBorders>
              <w:top w:val="nil"/>
              <w:left w:val="nil"/>
              <w:bottom w:val="single" w:sz="4" w:space="0" w:color="auto"/>
              <w:right w:val="single" w:sz="4" w:space="0" w:color="auto"/>
            </w:tcBorders>
            <w:shd w:val="clear" w:color="auto" w:fill="auto"/>
            <w:noWrap/>
            <w:hideMark/>
          </w:tcPr>
          <w:p w14:paraId="5B46EE17" w14:textId="486CF458" w:rsidR="008F4028" w:rsidRPr="00BD01D7" w:rsidRDefault="000C19AE" w:rsidP="00D163DF">
            <w:pPr>
              <w:spacing w:before="60" w:after="60" w:line="240" w:lineRule="auto"/>
              <w:rPr>
                <w:noProof/>
                <w:sz w:val="20"/>
              </w:rPr>
            </w:pPr>
            <w:r>
              <w:rPr>
                <w:noProof/>
                <w:sz w:val="20"/>
              </w:rPr>
              <w:t>–</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4B28DFC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1E36C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5E07F6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A5D6AC" w14:textId="77777777" w:rsidR="008F4028" w:rsidRPr="00BD01D7" w:rsidRDefault="008F4028" w:rsidP="00D163DF">
            <w:pPr>
              <w:spacing w:before="60" w:after="60" w:line="240" w:lineRule="auto"/>
              <w:jc w:val="center"/>
              <w:rPr>
                <w:noProof/>
                <w:sz w:val="20"/>
              </w:rPr>
            </w:pPr>
            <w:r>
              <w:rPr>
                <w:noProof/>
                <w:sz w:val="20"/>
              </w:rPr>
              <w:t>28141000</w:t>
            </w:r>
          </w:p>
        </w:tc>
        <w:tc>
          <w:tcPr>
            <w:tcW w:w="1129" w:type="dxa"/>
            <w:tcBorders>
              <w:top w:val="nil"/>
              <w:left w:val="nil"/>
              <w:bottom w:val="single" w:sz="4" w:space="0" w:color="auto"/>
              <w:right w:val="single" w:sz="4" w:space="0" w:color="auto"/>
            </w:tcBorders>
            <w:shd w:val="clear" w:color="auto" w:fill="auto"/>
            <w:noWrap/>
            <w:hideMark/>
          </w:tcPr>
          <w:p w14:paraId="2C294659" w14:textId="77777777" w:rsidR="008F4028" w:rsidRPr="00BD01D7" w:rsidRDefault="008F4028" w:rsidP="00D163DF">
            <w:pPr>
              <w:spacing w:before="60" w:after="60" w:line="240" w:lineRule="auto"/>
              <w:jc w:val="center"/>
              <w:rPr>
                <w:noProof/>
                <w:sz w:val="20"/>
              </w:rPr>
            </w:pPr>
            <w:r>
              <w:rPr>
                <w:noProof/>
                <w:sz w:val="20"/>
              </w:rPr>
              <w:t>281410</w:t>
            </w:r>
          </w:p>
        </w:tc>
        <w:tc>
          <w:tcPr>
            <w:tcW w:w="9880" w:type="dxa"/>
            <w:tcBorders>
              <w:top w:val="nil"/>
              <w:left w:val="nil"/>
              <w:bottom w:val="single" w:sz="4" w:space="0" w:color="auto"/>
              <w:right w:val="single" w:sz="4" w:space="0" w:color="auto"/>
            </w:tcBorders>
            <w:shd w:val="clear" w:color="auto" w:fill="auto"/>
            <w:noWrap/>
            <w:hideMark/>
          </w:tcPr>
          <w:p w14:paraId="467C9135" w14:textId="2A7E71AF" w:rsidR="008F4028" w:rsidRPr="00BD01D7" w:rsidRDefault="000C19AE" w:rsidP="00D163DF">
            <w:pPr>
              <w:spacing w:before="60" w:after="60" w:line="240" w:lineRule="auto"/>
              <w:rPr>
                <w:noProof/>
                <w:sz w:val="20"/>
              </w:rPr>
            </w:pPr>
            <w:r>
              <w:rPr>
                <w:noProof/>
                <w:sz w:val="20"/>
              </w:rPr>
              <w:t>–</w:t>
            </w:r>
            <w:r w:rsidR="008F4028">
              <w:rPr>
                <w:noProof/>
                <w:sz w:val="20"/>
              </w:rPr>
              <w:t xml:space="preserve"> Amoniak, brezvodni</w:t>
            </w:r>
          </w:p>
        </w:tc>
        <w:tc>
          <w:tcPr>
            <w:tcW w:w="1134" w:type="dxa"/>
            <w:tcBorders>
              <w:top w:val="nil"/>
              <w:left w:val="nil"/>
              <w:bottom w:val="single" w:sz="4" w:space="0" w:color="auto"/>
              <w:right w:val="single" w:sz="4" w:space="0" w:color="auto"/>
            </w:tcBorders>
            <w:shd w:val="clear" w:color="auto" w:fill="auto"/>
            <w:noWrap/>
            <w:vAlign w:val="center"/>
            <w:hideMark/>
          </w:tcPr>
          <w:p w14:paraId="33DB860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B1AA5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43C821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8399C8" w14:textId="77777777" w:rsidR="008F4028" w:rsidRPr="00BD01D7" w:rsidRDefault="008F4028" w:rsidP="00D163DF">
            <w:pPr>
              <w:spacing w:before="60" w:after="60" w:line="240" w:lineRule="auto"/>
              <w:jc w:val="center"/>
              <w:rPr>
                <w:noProof/>
                <w:sz w:val="20"/>
              </w:rPr>
            </w:pPr>
            <w:r>
              <w:rPr>
                <w:noProof/>
                <w:sz w:val="20"/>
              </w:rPr>
              <w:t>28142000</w:t>
            </w:r>
          </w:p>
        </w:tc>
        <w:tc>
          <w:tcPr>
            <w:tcW w:w="1129" w:type="dxa"/>
            <w:tcBorders>
              <w:top w:val="nil"/>
              <w:left w:val="nil"/>
              <w:bottom w:val="single" w:sz="4" w:space="0" w:color="auto"/>
              <w:right w:val="single" w:sz="4" w:space="0" w:color="auto"/>
            </w:tcBorders>
            <w:shd w:val="clear" w:color="auto" w:fill="auto"/>
            <w:noWrap/>
            <w:hideMark/>
          </w:tcPr>
          <w:p w14:paraId="63AF7CEC" w14:textId="77777777" w:rsidR="008F4028" w:rsidRPr="00BD01D7" w:rsidRDefault="008F4028" w:rsidP="00D163DF">
            <w:pPr>
              <w:spacing w:before="60" w:after="60" w:line="240" w:lineRule="auto"/>
              <w:jc w:val="center"/>
              <w:rPr>
                <w:noProof/>
                <w:sz w:val="20"/>
              </w:rPr>
            </w:pPr>
            <w:r>
              <w:rPr>
                <w:noProof/>
                <w:sz w:val="20"/>
              </w:rPr>
              <w:t>281420</w:t>
            </w:r>
          </w:p>
        </w:tc>
        <w:tc>
          <w:tcPr>
            <w:tcW w:w="9880" w:type="dxa"/>
            <w:tcBorders>
              <w:top w:val="nil"/>
              <w:left w:val="nil"/>
              <w:bottom w:val="single" w:sz="4" w:space="0" w:color="auto"/>
              <w:right w:val="single" w:sz="4" w:space="0" w:color="auto"/>
            </w:tcBorders>
            <w:shd w:val="clear" w:color="auto" w:fill="auto"/>
            <w:noWrap/>
            <w:hideMark/>
          </w:tcPr>
          <w:p w14:paraId="5E585FD2" w14:textId="47E8F5CE" w:rsidR="008F4028" w:rsidRPr="00BD01D7" w:rsidRDefault="000C19AE" w:rsidP="00D163DF">
            <w:pPr>
              <w:spacing w:before="60" w:after="60" w:line="240" w:lineRule="auto"/>
              <w:rPr>
                <w:noProof/>
                <w:sz w:val="20"/>
              </w:rPr>
            </w:pPr>
            <w:r>
              <w:rPr>
                <w:noProof/>
                <w:sz w:val="20"/>
              </w:rPr>
              <w:t>–</w:t>
            </w:r>
            <w:r w:rsidR="008F4028">
              <w:rPr>
                <w:noProof/>
                <w:sz w:val="20"/>
              </w:rPr>
              <w:t xml:space="preserve"> Amoniak, v vodni raztopini</w:t>
            </w:r>
          </w:p>
        </w:tc>
        <w:tc>
          <w:tcPr>
            <w:tcW w:w="1134" w:type="dxa"/>
            <w:tcBorders>
              <w:top w:val="nil"/>
              <w:left w:val="nil"/>
              <w:bottom w:val="single" w:sz="4" w:space="0" w:color="auto"/>
              <w:right w:val="single" w:sz="4" w:space="0" w:color="auto"/>
            </w:tcBorders>
            <w:shd w:val="clear" w:color="auto" w:fill="auto"/>
            <w:noWrap/>
            <w:vAlign w:val="center"/>
            <w:hideMark/>
          </w:tcPr>
          <w:p w14:paraId="7F60DF5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64131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00D8B3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56888F" w14:textId="77777777" w:rsidR="008F4028" w:rsidRPr="00BD01D7" w:rsidRDefault="008F4028" w:rsidP="00D163DF">
            <w:pPr>
              <w:pageBreakBefore/>
              <w:spacing w:before="60" w:after="60" w:line="240" w:lineRule="auto"/>
              <w:jc w:val="center"/>
              <w:rPr>
                <w:noProof/>
                <w:sz w:val="20"/>
              </w:rPr>
            </w:pPr>
            <w:r>
              <w:rPr>
                <w:noProof/>
                <w:sz w:val="20"/>
              </w:rPr>
              <w:t>28151100</w:t>
            </w:r>
          </w:p>
        </w:tc>
        <w:tc>
          <w:tcPr>
            <w:tcW w:w="1129" w:type="dxa"/>
            <w:tcBorders>
              <w:top w:val="nil"/>
              <w:left w:val="nil"/>
              <w:bottom w:val="single" w:sz="4" w:space="0" w:color="auto"/>
              <w:right w:val="single" w:sz="4" w:space="0" w:color="auto"/>
            </w:tcBorders>
            <w:shd w:val="clear" w:color="auto" w:fill="auto"/>
            <w:noWrap/>
            <w:hideMark/>
          </w:tcPr>
          <w:p w14:paraId="42C1D39B" w14:textId="77777777" w:rsidR="008F4028" w:rsidRPr="00BD01D7" w:rsidRDefault="008F4028" w:rsidP="00D163DF">
            <w:pPr>
              <w:spacing w:before="60" w:after="60" w:line="240" w:lineRule="auto"/>
              <w:jc w:val="center"/>
              <w:rPr>
                <w:noProof/>
                <w:sz w:val="20"/>
              </w:rPr>
            </w:pPr>
            <w:r>
              <w:rPr>
                <w:noProof/>
                <w:sz w:val="20"/>
              </w:rPr>
              <w:t>281511</w:t>
            </w:r>
          </w:p>
        </w:tc>
        <w:tc>
          <w:tcPr>
            <w:tcW w:w="9880" w:type="dxa"/>
            <w:tcBorders>
              <w:top w:val="nil"/>
              <w:left w:val="nil"/>
              <w:bottom w:val="single" w:sz="4" w:space="0" w:color="auto"/>
              <w:right w:val="single" w:sz="4" w:space="0" w:color="auto"/>
            </w:tcBorders>
            <w:shd w:val="clear" w:color="auto" w:fill="auto"/>
            <w:noWrap/>
            <w:hideMark/>
          </w:tcPr>
          <w:p w14:paraId="20DFAC50" w14:textId="43827D06" w:rsidR="008F4028" w:rsidRPr="00BD01D7" w:rsidRDefault="00311F85" w:rsidP="00D163DF">
            <w:pPr>
              <w:spacing w:before="60" w:after="60" w:line="240" w:lineRule="auto"/>
              <w:rPr>
                <w:noProof/>
                <w:sz w:val="20"/>
              </w:rPr>
            </w:pPr>
            <w:r>
              <w:rPr>
                <w:noProof/>
                <w:sz w:val="20"/>
              </w:rPr>
              <w:t>– –</w:t>
            </w:r>
            <w:r w:rsidR="008F4028">
              <w:rPr>
                <w:noProof/>
                <w:sz w:val="20"/>
              </w:rPr>
              <w:t xml:space="preserve"> trden</w:t>
            </w:r>
          </w:p>
        </w:tc>
        <w:tc>
          <w:tcPr>
            <w:tcW w:w="1134" w:type="dxa"/>
            <w:tcBorders>
              <w:top w:val="nil"/>
              <w:left w:val="nil"/>
              <w:bottom w:val="single" w:sz="4" w:space="0" w:color="auto"/>
              <w:right w:val="single" w:sz="4" w:space="0" w:color="auto"/>
            </w:tcBorders>
            <w:shd w:val="clear" w:color="auto" w:fill="auto"/>
            <w:noWrap/>
            <w:vAlign w:val="center"/>
            <w:hideMark/>
          </w:tcPr>
          <w:p w14:paraId="3FE24C1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8DA55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1E669D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A1CFA9" w14:textId="77777777" w:rsidR="008F4028" w:rsidRPr="00BD01D7" w:rsidRDefault="008F4028" w:rsidP="00D163DF">
            <w:pPr>
              <w:spacing w:before="60" w:after="60" w:line="240" w:lineRule="auto"/>
              <w:jc w:val="center"/>
              <w:rPr>
                <w:noProof/>
                <w:sz w:val="20"/>
              </w:rPr>
            </w:pPr>
            <w:r>
              <w:rPr>
                <w:noProof/>
                <w:sz w:val="20"/>
              </w:rPr>
              <w:t>28151200</w:t>
            </w:r>
          </w:p>
        </w:tc>
        <w:tc>
          <w:tcPr>
            <w:tcW w:w="1129" w:type="dxa"/>
            <w:tcBorders>
              <w:top w:val="nil"/>
              <w:left w:val="nil"/>
              <w:bottom w:val="single" w:sz="4" w:space="0" w:color="auto"/>
              <w:right w:val="single" w:sz="4" w:space="0" w:color="auto"/>
            </w:tcBorders>
            <w:shd w:val="clear" w:color="auto" w:fill="auto"/>
            <w:noWrap/>
            <w:hideMark/>
          </w:tcPr>
          <w:p w14:paraId="74A85FB5" w14:textId="77777777" w:rsidR="008F4028" w:rsidRPr="00BD01D7" w:rsidRDefault="008F4028" w:rsidP="00D163DF">
            <w:pPr>
              <w:spacing w:before="60" w:after="60" w:line="240" w:lineRule="auto"/>
              <w:jc w:val="center"/>
              <w:rPr>
                <w:noProof/>
                <w:sz w:val="20"/>
              </w:rPr>
            </w:pPr>
            <w:r>
              <w:rPr>
                <w:noProof/>
                <w:sz w:val="20"/>
              </w:rPr>
              <w:t>281512</w:t>
            </w:r>
          </w:p>
        </w:tc>
        <w:tc>
          <w:tcPr>
            <w:tcW w:w="9880" w:type="dxa"/>
            <w:tcBorders>
              <w:top w:val="nil"/>
              <w:left w:val="nil"/>
              <w:bottom w:val="single" w:sz="4" w:space="0" w:color="auto"/>
              <w:right w:val="single" w:sz="4" w:space="0" w:color="auto"/>
            </w:tcBorders>
            <w:shd w:val="clear" w:color="auto" w:fill="auto"/>
            <w:noWrap/>
            <w:hideMark/>
          </w:tcPr>
          <w:p w14:paraId="7A6C905F" w14:textId="126F2BD5" w:rsidR="008F4028" w:rsidRPr="008F4028" w:rsidRDefault="00311F85" w:rsidP="00D163DF">
            <w:pPr>
              <w:spacing w:before="60" w:after="60" w:line="240" w:lineRule="auto"/>
              <w:rPr>
                <w:noProof/>
                <w:sz w:val="20"/>
                <w:lang w:val="fr-FR"/>
              </w:rPr>
            </w:pPr>
            <w:r>
              <w:rPr>
                <w:noProof/>
                <w:sz w:val="20"/>
                <w:lang w:val="fr-FR"/>
              </w:rPr>
              <w:t>– –</w:t>
            </w:r>
            <w:r w:rsidR="008F4028" w:rsidRPr="008F4028">
              <w:rPr>
                <w:noProof/>
                <w:sz w:val="20"/>
                <w:lang w:val="fr-FR"/>
              </w:rPr>
              <w:t xml:space="preserve"> v vodni raztopini (tekoča soda)</w:t>
            </w:r>
          </w:p>
        </w:tc>
        <w:tc>
          <w:tcPr>
            <w:tcW w:w="1134" w:type="dxa"/>
            <w:tcBorders>
              <w:top w:val="nil"/>
              <w:left w:val="nil"/>
              <w:bottom w:val="single" w:sz="4" w:space="0" w:color="auto"/>
              <w:right w:val="single" w:sz="4" w:space="0" w:color="auto"/>
            </w:tcBorders>
            <w:shd w:val="clear" w:color="auto" w:fill="auto"/>
            <w:noWrap/>
            <w:vAlign w:val="center"/>
            <w:hideMark/>
          </w:tcPr>
          <w:p w14:paraId="31EB82D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306AB4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1B0DB1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78024D" w14:textId="77777777" w:rsidR="008F4028" w:rsidRPr="00BD01D7" w:rsidRDefault="008F4028" w:rsidP="00D163DF">
            <w:pPr>
              <w:spacing w:before="60" w:after="60" w:line="240" w:lineRule="auto"/>
              <w:jc w:val="center"/>
              <w:rPr>
                <w:noProof/>
                <w:sz w:val="20"/>
              </w:rPr>
            </w:pPr>
            <w:r>
              <w:rPr>
                <w:noProof/>
                <w:sz w:val="20"/>
              </w:rPr>
              <w:t>28152000</w:t>
            </w:r>
          </w:p>
        </w:tc>
        <w:tc>
          <w:tcPr>
            <w:tcW w:w="1129" w:type="dxa"/>
            <w:tcBorders>
              <w:top w:val="nil"/>
              <w:left w:val="nil"/>
              <w:bottom w:val="single" w:sz="4" w:space="0" w:color="auto"/>
              <w:right w:val="single" w:sz="4" w:space="0" w:color="auto"/>
            </w:tcBorders>
            <w:shd w:val="clear" w:color="auto" w:fill="auto"/>
            <w:noWrap/>
            <w:hideMark/>
          </w:tcPr>
          <w:p w14:paraId="59FD1498" w14:textId="77777777" w:rsidR="008F4028" w:rsidRPr="00BD01D7" w:rsidRDefault="008F4028" w:rsidP="00D163DF">
            <w:pPr>
              <w:spacing w:before="60" w:after="60" w:line="240" w:lineRule="auto"/>
              <w:jc w:val="center"/>
              <w:rPr>
                <w:noProof/>
                <w:sz w:val="20"/>
              </w:rPr>
            </w:pPr>
            <w:r>
              <w:rPr>
                <w:noProof/>
                <w:sz w:val="20"/>
              </w:rPr>
              <w:t>281520</w:t>
            </w:r>
          </w:p>
        </w:tc>
        <w:tc>
          <w:tcPr>
            <w:tcW w:w="9880" w:type="dxa"/>
            <w:tcBorders>
              <w:top w:val="nil"/>
              <w:left w:val="nil"/>
              <w:bottom w:val="single" w:sz="4" w:space="0" w:color="auto"/>
              <w:right w:val="single" w:sz="4" w:space="0" w:color="auto"/>
            </w:tcBorders>
            <w:shd w:val="clear" w:color="auto" w:fill="auto"/>
            <w:noWrap/>
            <w:hideMark/>
          </w:tcPr>
          <w:p w14:paraId="5D0BF624" w14:textId="34A938F4" w:rsidR="008F4028" w:rsidRPr="00BD01D7" w:rsidRDefault="000C19AE" w:rsidP="00D163DF">
            <w:pPr>
              <w:spacing w:before="60" w:after="60" w:line="240" w:lineRule="auto"/>
              <w:rPr>
                <w:noProof/>
                <w:sz w:val="20"/>
              </w:rPr>
            </w:pPr>
            <w:r>
              <w:rPr>
                <w:noProof/>
                <w:sz w:val="20"/>
              </w:rPr>
              <w:t>–</w:t>
            </w:r>
            <w:r w:rsidR="008F4028">
              <w:rPr>
                <w:noProof/>
                <w:sz w:val="20"/>
              </w:rPr>
              <w:t xml:space="preserve"> Kalijev hidroksid (kavstična pepelika)</w:t>
            </w:r>
          </w:p>
        </w:tc>
        <w:tc>
          <w:tcPr>
            <w:tcW w:w="1134" w:type="dxa"/>
            <w:tcBorders>
              <w:top w:val="nil"/>
              <w:left w:val="nil"/>
              <w:bottom w:val="single" w:sz="4" w:space="0" w:color="auto"/>
              <w:right w:val="single" w:sz="4" w:space="0" w:color="auto"/>
            </w:tcBorders>
            <w:shd w:val="clear" w:color="auto" w:fill="auto"/>
            <w:noWrap/>
            <w:vAlign w:val="center"/>
            <w:hideMark/>
          </w:tcPr>
          <w:p w14:paraId="2EEEA4A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42EC7B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695317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D32913" w14:textId="77777777" w:rsidR="008F4028" w:rsidRPr="00BD01D7" w:rsidRDefault="008F4028" w:rsidP="00D163DF">
            <w:pPr>
              <w:spacing w:before="60" w:after="60" w:line="240" w:lineRule="auto"/>
              <w:jc w:val="center"/>
              <w:rPr>
                <w:noProof/>
                <w:sz w:val="20"/>
              </w:rPr>
            </w:pPr>
            <w:r>
              <w:rPr>
                <w:noProof/>
                <w:sz w:val="20"/>
              </w:rPr>
              <w:t>28153000</w:t>
            </w:r>
          </w:p>
        </w:tc>
        <w:tc>
          <w:tcPr>
            <w:tcW w:w="1129" w:type="dxa"/>
            <w:tcBorders>
              <w:top w:val="nil"/>
              <w:left w:val="nil"/>
              <w:bottom w:val="single" w:sz="4" w:space="0" w:color="auto"/>
              <w:right w:val="single" w:sz="4" w:space="0" w:color="auto"/>
            </w:tcBorders>
            <w:shd w:val="clear" w:color="auto" w:fill="auto"/>
            <w:noWrap/>
            <w:hideMark/>
          </w:tcPr>
          <w:p w14:paraId="37DB9E90" w14:textId="77777777" w:rsidR="008F4028" w:rsidRPr="00BD01D7" w:rsidRDefault="008F4028" w:rsidP="00D163DF">
            <w:pPr>
              <w:spacing w:before="60" w:after="60" w:line="240" w:lineRule="auto"/>
              <w:jc w:val="center"/>
              <w:rPr>
                <w:noProof/>
                <w:sz w:val="20"/>
              </w:rPr>
            </w:pPr>
            <w:r>
              <w:rPr>
                <w:noProof/>
                <w:sz w:val="20"/>
              </w:rPr>
              <w:t>281530</w:t>
            </w:r>
          </w:p>
        </w:tc>
        <w:tc>
          <w:tcPr>
            <w:tcW w:w="9880" w:type="dxa"/>
            <w:tcBorders>
              <w:top w:val="nil"/>
              <w:left w:val="nil"/>
              <w:bottom w:val="single" w:sz="4" w:space="0" w:color="auto"/>
              <w:right w:val="single" w:sz="4" w:space="0" w:color="auto"/>
            </w:tcBorders>
            <w:shd w:val="clear" w:color="auto" w:fill="auto"/>
            <w:noWrap/>
            <w:hideMark/>
          </w:tcPr>
          <w:p w14:paraId="7F5EB9EC" w14:textId="5E23DB76" w:rsidR="008F4028" w:rsidRPr="00BD01D7" w:rsidRDefault="000C19AE" w:rsidP="00D163DF">
            <w:pPr>
              <w:spacing w:before="60" w:after="60" w:line="240" w:lineRule="auto"/>
              <w:rPr>
                <w:noProof/>
                <w:sz w:val="20"/>
              </w:rPr>
            </w:pPr>
            <w:r>
              <w:rPr>
                <w:noProof/>
                <w:sz w:val="20"/>
              </w:rPr>
              <w:t>–</w:t>
            </w:r>
            <w:r w:rsidR="008F4028">
              <w:rPr>
                <w:noProof/>
                <w:sz w:val="20"/>
              </w:rPr>
              <w:t xml:space="preserve"> Natrijevi ali kalijevi peroksidi</w:t>
            </w:r>
          </w:p>
        </w:tc>
        <w:tc>
          <w:tcPr>
            <w:tcW w:w="1134" w:type="dxa"/>
            <w:tcBorders>
              <w:top w:val="nil"/>
              <w:left w:val="nil"/>
              <w:bottom w:val="single" w:sz="4" w:space="0" w:color="auto"/>
              <w:right w:val="single" w:sz="4" w:space="0" w:color="auto"/>
            </w:tcBorders>
            <w:shd w:val="clear" w:color="auto" w:fill="auto"/>
            <w:noWrap/>
            <w:vAlign w:val="center"/>
            <w:hideMark/>
          </w:tcPr>
          <w:p w14:paraId="700F9B1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BE24C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D75FF9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97A042" w14:textId="77777777" w:rsidR="008F4028" w:rsidRPr="00BD01D7" w:rsidRDefault="008F4028" w:rsidP="00D163DF">
            <w:pPr>
              <w:spacing w:before="60" w:after="60" w:line="240" w:lineRule="auto"/>
              <w:jc w:val="center"/>
              <w:rPr>
                <w:noProof/>
                <w:sz w:val="20"/>
              </w:rPr>
            </w:pPr>
            <w:r>
              <w:rPr>
                <w:noProof/>
                <w:sz w:val="20"/>
              </w:rPr>
              <w:t>28161000</w:t>
            </w:r>
          </w:p>
        </w:tc>
        <w:tc>
          <w:tcPr>
            <w:tcW w:w="1129" w:type="dxa"/>
            <w:tcBorders>
              <w:top w:val="nil"/>
              <w:left w:val="nil"/>
              <w:bottom w:val="single" w:sz="4" w:space="0" w:color="auto"/>
              <w:right w:val="single" w:sz="4" w:space="0" w:color="auto"/>
            </w:tcBorders>
            <w:shd w:val="clear" w:color="auto" w:fill="auto"/>
            <w:noWrap/>
            <w:hideMark/>
          </w:tcPr>
          <w:p w14:paraId="77EBF1BE" w14:textId="77777777" w:rsidR="008F4028" w:rsidRPr="00BD01D7" w:rsidRDefault="008F4028" w:rsidP="00D163DF">
            <w:pPr>
              <w:spacing w:before="60" w:after="60" w:line="240" w:lineRule="auto"/>
              <w:jc w:val="center"/>
              <w:rPr>
                <w:noProof/>
                <w:sz w:val="20"/>
              </w:rPr>
            </w:pPr>
            <w:r>
              <w:rPr>
                <w:noProof/>
                <w:sz w:val="20"/>
              </w:rPr>
              <w:t>281610</w:t>
            </w:r>
          </w:p>
        </w:tc>
        <w:tc>
          <w:tcPr>
            <w:tcW w:w="9880" w:type="dxa"/>
            <w:tcBorders>
              <w:top w:val="nil"/>
              <w:left w:val="nil"/>
              <w:bottom w:val="single" w:sz="4" w:space="0" w:color="auto"/>
              <w:right w:val="single" w:sz="4" w:space="0" w:color="auto"/>
            </w:tcBorders>
            <w:shd w:val="clear" w:color="auto" w:fill="auto"/>
            <w:noWrap/>
            <w:hideMark/>
          </w:tcPr>
          <w:p w14:paraId="31A60A46" w14:textId="4813EC18" w:rsidR="008F4028" w:rsidRPr="00BD01D7" w:rsidRDefault="000C19AE" w:rsidP="00D163DF">
            <w:pPr>
              <w:spacing w:before="60" w:after="60" w:line="240" w:lineRule="auto"/>
              <w:rPr>
                <w:noProof/>
                <w:sz w:val="20"/>
              </w:rPr>
            </w:pPr>
            <w:r>
              <w:rPr>
                <w:noProof/>
                <w:sz w:val="20"/>
              </w:rPr>
              <w:t>–</w:t>
            </w:r>
            <w:r w:rsidR="008F4028">
              <w:rPr>
                <w:noProof/>
                <w:sz w:val="20"/>
              </w:rPr>
              <w:t xml:space="preserve"> Magnezijev hidroksid in peroksid</w:t>
            </w:r>
          </w:p>
        </w:tc>
        <w:tc>
          <w:tcPr>
            <w:tcW w:w="1134" w:type="dxa"/>
            <w:tcBorders>
              <w:top w:val="nil"/>
              <w:left w:val="nil"/>
              <w:bottom w:val="single" w:sz="4" w:space="0" w:color="auto"/>
              <w:right w:val="single" w:sz="4" w:space="0" w:color="auto"/>
            </w:tcBorders>
            <w:shd w:val="clear" w:color="auto" w:fill="auto"/>
            <w:noWrap/>
            <w:vAlign w:val="center"/>
            <w:hideMark/>
          </w:tcPr>
          <w:p w14:paraId="49E4E9D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EB786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5130D0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DA7841" w14:textId="77777777" w:rsidR="008F4028" w:rsidRPr="00BD01D7" w:rsidRDefault="008F4028" w:rsidP="00D163DF">
            <w:pPr>
              <w:spacing w:before="60" w:after="60" w:line="240" w:lineRule="auto"/>
              <w:jc w:val="center"/>
              <w:rPr>
                <w:noProof/>
                <w:sz w:val="20"/>
              </w:rPr>
            </w:pPr>
            <w:r>
              <w:rPr>
                <w:noProof/>
                <w:sz w:val="20"/>
              </w:rPr>
              <w:t>28164000</w:t>
            </w:r>
          </w:p>
        </w:tc>
        <w:tc>
          <w:tcPr>
            <w:tcW w:w="1129" w:type="dxa"/>
            <w:tcBorders>
              <w:top w:val="nil"/>
              <w:left w:val="nil"/>
              <w:bottom w:val="single" w:sz="4" w:space="0" w:color="auto"/>
              <w:right w:val="single" w:sz="4" w:space="0" w:color="auto"/>
            </w:tcBorders>
            <w:shd w:val="clear" w:color="auto" w:fill="auto"/>
            <w:noWrap/>
            <w:hideMark/>
          </w:tcPr>
          <w:p w14:paraId="024424F7" w14:textId="77777777" w:rsidR="008F4028" w:rsidRPr="00BD01D7" w:rsidRDefault="008F4028" w:rsidP="00D163DF">
            <w:pPr>
              <w:spacing w:before="60" w:after="60" w:line="240" w:lineRule="auto"/>
              <w:jc w:val="center"/>
              <w:rPr>
                <w:noProof/>
                <w:sz w:val="20"/>
              </w:rPr>
            </w:pPr>
            <w:r>
              <w:rPr>
                <w:noProof/>
                <w:sz w:val="20"/>
              </w:rPr>
              <w:t>281640</w:t>
            </w:r>
          </w:p>
        </w:tc>
        <w:tc>
          <w:tcPr>
            <w:tcW w:w="9880" w:type="dxa"/>
            <w:tcBorders>
              <w:top w:val="nil"/>
              <w:left w:val="nil"/>
              <w:bottom w:val="single" w:sz="4" w:space="0" w:color="auto"/>
              <w:right w:val="single" w:sz="4" w:space="0" w:color="auto"/>
            </w:tcBorders>
            <w:shd w:val="clear" w:color="auto" w:fill="auto"/>
            <w:noWrap/>
            <w:hideMark/>
          </w:tcPr>
          <w:p w14:paraId="0B4AD8EC" w14:textId="42AB6CD4" w:rsidR="008F4028" w:rsidRPr="00BD01D7" w:rsidRDefault="000C19AE" w:rsidP="00D163DF">
            <w:pPr>
              <w:spacing w:before="60" w:after="60" w:line="240" w:lineRule="auto"/>
              <w:rPr>
                <w:noProof/>
                <w:sz w:val="20"/>
              </w:rPr>
            </w:pPr>
            <w:r>
              <w:rPr>
                <w:noProof/>
                <w:sz w:val="20"/>
              </w:rPr>
              <w:t>–</w:t>
            </w:r>
            <w:r w:rsidR="008F4028">
              <w:rPr>
                <w:noProof/>
                <w:sz w:val="20"/>
              </w:rPr>
              <w:t xml:space="preserve"> Oksidi, hidroksidi in peroksidi stroncija in barija</w:t>
            </w:r>
          </w:p>
        </w:tc>
        <w:tc>
          <w:tcPr>
            <w:tcW w:w="1134" w:type="dxa"/>
            <w:tcBorders>
              <w:top w:val="nil"/>
              <w:left w:val="nil"/>
              <w:bottom w:val="single" w:sz="4" w:space="0" w:color="auto"/>
              <w:right w:val="single" w:sz="4" w:space="0" w:color="auto"/>
            </w:tcBorders>
            <w:shd w:val="clear" w:color="auto" w:fill="auto"/>
            <w:noWrap/>
            <w:vAlign w:val="center"/>
            <w:hideMark/>
          </w:tcPr>
          <w:p w14:paraId="51708A4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75037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8B9920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E797BD" w14:textId="77777777" w:rsidR="008F4028" w:rsidRPr="00BD01D7" w:rsidRDefault="008F4028" w:rsidP="00D163DF">
            <w:pPr>
              <w:spacing w:before="60" w:after="60" w:line="240" w:lineRule="auto"/>
              <w:jc w:val="center"/>
              <w:rPr>
                <w:noProof/>
                <w:sz w:val="20"/>
              </w:rPr>
            </w:pPr>
            <w:r>
              <w:rPr>
                <w:noProof/>
                <w:sz w:val="20"/>
              </w:rPr>
              <w:t>28170010</w:t>
            </w:r>
          </w:p>
        </w:tc>
        <w:tc>
          <w:tcPr>
            <w:tcW w:w="1129" w:type="dxa"/>
            <w:tcBorders>
              <w:top w:val="nil"/>
              <w:left w:val="nil"/>
              <w:bottom w:val="single" w:sz="4" w:space="0" w:color="auto"/>
              <w:right w:val="single" w:sz="4" w:space="0" w:color="auto"/>
            </w:tcBorders>
            <w:shd w:val="clear" w:color="auto" w:fill="auto"/>
            <w:noWrap/>
            <w:hideMark/>
          </w:tcPr>
          <w:p w14:paraId="0DB51178" w14:textId="77777777" w:rsidR="008F4028" w:rsidRPr="00BD01D7" w:rsidRDefault="008F4028" w:rsidP="00D163DF">
            <w:pPr>
              <w:spacing w:before="60" w:after="60" w:line="240" w:lineRule="auto"/>
              <w:jc w:val="center"/>
              <w:rPr>
                <w:noProof/>
                <w:sz w:val="20"/>
              </w:rPr>
            </w:pPr>
            <w:r>
              <w:rPr>
                <w:noProof/>
                <w:sz w:val="20"/>
              </w:rPr>
              <w:t>281700</w:t>
            </w:r>
          </w:p>
        </w:tc>
        <w:tc>
          <w:tcPr>
            <w:tcW w:w="9880" w:type="dxa"/>
            <w:tcBorders>
              <w:top w:val="nil"/>
              <w:left w:val="nil"/>
              <w:bottom w:val="single" w:sz="4" w:space="0" w:color="auto"/>
              <w:right w:val="single" w:sz="4" w:space="0" w:color="auto"/>
            </w:tcBorders>
            <w:shd w:val="clear" w:color="auto" w:fill="auto"/>
            <w:noWrap/>
            <w:hideMark/>
          </w:tcPr>
          <w:p w14:paraId="766BD9F8" w14:textId="64FDE1DA" w:rsidR="008F4028" w:rsidRPr="00BD01D7" w:rsidRDefault="00311F85" w:rsidP="00D163DF">
            <w:pPr>
              <w:spacing w:before="60" w:after="60" w:line="240" w:lineRule="auto"/>
              <w:rPr>
                <w:noProof/>
                <w:sz w:val="20"/>
              </w:rPr>
            </w:pPr>
            <w:r>
              <w:rPr>
                <w:noProof/>
                <w:sz w:val="20"/>
              </w:rPr>
              <w:t>– – –</w:t>
            </w:r>
            <w:r w:rsidR="008F4028">
              <w:rPr>
                <w:noProof/>
                <w:sz w:val="20"/>
              </w:rPr>
              <w:t xml:space="preserve"> cinkov oksid</w:t>
            </w:r>
          </w:p>
        </w:tc>
        <w:tc>
          <w:tcPr>
            <w:tcW w:w="1134" w:type="dxa"/>
            <w:tcBorders>
              <w:top w:val="nil"/>
              <w:left w:val="nil"/>
              <w:bottom w:val="single" w:sz="4" w:space="0" w:color="auto"/>
              <w:right w:val="single" w:sz="4" w:space="0" w:color="auto"/>
            </w:tcBorders>
            <w:shd w:val="clear" w:color="auto" w:fill="auto"/>
            <w:noWrap/>
            <w:vAlign w:val="center"/>
            <w:hideMark/>
          </w:tcPr>
          <w:p w14:paraId="2295F3D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B80C3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8E1735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237CFF" w14:textId="77777777" w:rsidR="008F4028" w:rsidRPr="00BD01D7" w:rsidRDefault="008F4028" w:rsidP="00D163DF">
            <w:pPr>
              <w:spacing w:before="60" w:after="60" w:line="240" w:lineRule="auto"/>
              <w:jc w:val="center"/>
              <w:rPr>
                <w:noProof/>
                <w:sz w:val="20"/>
              </w:rPr>
            </w:pPr>
            <w:r>
              <w:rPr>
                <w:noProof/>
                <w:sz w:val="20"/>
              </w:rPr>
              <w:t>28170020</w:t>
            </w:r>
          </w:p>
        </w:tc>
        <w:tc>
          <w:tcPr>
            <w:tcW w:w="1129" w:type="dxa"/>
            <w:tcBorders>
              <w:top w:val="nil"/>
              <w:left w:val="nil"/>
              <w:bottom w:val="single" w:sz="4" w:space="0" w:color="auto"/>
              <w:right w:val="single" w:sz="4" w:space="0" w:color="auto"/>
            </w:tcBorders>
            <w:shd w:val="clear" w:color="auto" w:fill="auto"/>
            <w:noWrap/>
            <w:hideMark/>
          </w:tcPr>
          <w:p w14:paraId="767EF86F" w14:textId="77777777" w:rsidR="008F4028" w:rsidRPr="00BD01D7" w:rsidRDefault="008F4028" w:rsidP="00D163DF">
            <w:pPr>
              <w:spacing w:before="60" w:after="60" w:line="240" w:lineRule="auto"/>
              <w:jc w:val="center"/>
              <w:rPr>
                <w:noProof/>
                <w:sz w:val="20"/>
              </w:rPr>
            </w:pPr>
            <w:r>
              <w:rPr>
                <w:noProof/>
                <w:sz w:val="20"/>
              </w:rPr>
              <w:t>281700</w:t>
            </w:r>
          </w:p>
        </w:tc>
        <w:tc>
          <w:tcPr>
            <w:tcW w:w="9880" w:type="dxa"/>
            <w:tcBorders>
              <w:top w:val="nil"/>
              <w:left w:val="nil"/>
              <w:bottom w:val="single" w:sz="4" w:space="0" w:color="auto"/>
              <w:right w:val="single" w:sz="4" w:space="0" w:color="auto"/>
            </w:tcBorders>
            <w:shd w:val="clear" w:color="auto" w:fill="auto"/>
            <w:noWrap/>
            <w:hideMark/>
          </w:tcPr>
          <w:p w14:paraId="000DA434" w14:textId="574393DF" w:rsidR="008F4028" w:rsidRPr="00BD01D7" w:rsidRDefault="00311F85" w:rsidP="00D163DF">
            <w:pPr>
              <w:spacing w:before="60" w:after="60" w:line="240" w:lineRule="auto"/>
              <w:rPr>
                <w:noProof/>
                <w:sz w:val="20"/>
              </w:rPr>
            </w:pPr>
            <w:r>
              <w:rPr>
                <w:noProof/>
                <w:sz w:val="20"/>
              </w:rPr>
              <w:t>– – –</w:t>
            </w:r>
            <w:r w:rsidR="008F4028">
              <w:rPr>
                <w:noProof/>
                <w:sz w:val="20"/>
              </w:rPr>
              <w:t xml:space="preserve"> cinkov peroksid</w:t>
            </w:r>
          </w:p>
        </w:tc>
        <w:tc>
          <w:tcPr>
            <w:tcW w:w="1134" w:type="dxa"/>
            <w:tcBorders>
              <w:top w:val="nil"/>
              <w:left w:val="nil"/>
              <w:bottom w:val="single" w:sz="4" w:space="0" w:color="auto"/>
              <w:right w:val="single" w:sz="4" w:space="0" w:color="auto"/>
            </w:tcBorders>
            <w:shd w:val="clear" w:color="auto" w:fill="auto"/>
            <w:noWrap/>
            <w:vAlign w:val="center"/>
            <w:hideMark/>
          </w:tcPr>
          <w:p w14:paraId="2661055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16485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7474FB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C12ACB1" w14:textId="77777777" w:rsidR="008F4028" w:rsidRPr="00BD01D7" w:rsidRDefault="008F4028" w:rsidP="00D163DF">
            <w:pPr>
              <w:spacing w:before="60" w:after="60" w:line="240" w:lineRule="auto"/>
              <w:jc w:val="center"/>
              <w:rPr>
                <w:noProof/>
                <w:sz w:val="20"/>
              </w:rPr>
            </w:pPr>
            <w:r>
              <w:rPr>
                <w:noProof/>
                <w:sz w:val="20"/>
              </w:rPr>
              <w:t>28181000</w:t>
            </w:r>
          </w:p>
        </w:tc>
        <w:tc>
          <w:tcPr>
            <w:tcW w:w="1129" w:type="dxa"/>
            <w:tcBorders>
              <w:top w:val="nil"/>
              <w:left w:val="nil"/>
              <w:bottom w:val="single" w:sz="4" w:space="0" w:color="auto"/>
              <w:right w:val="single" w:sz="4" w:space="0" w:color="auto"/>
            </w:tcBorders>
            <w:shd w:val="clear" w:color="auto" w:fill="auto"/>
            <w:noWrap/>
            <w:hideMark/>
          </w:tcPr>
          <w:p w14:paraId="3377E535" w14:textId="77777777" w:rsidR="008F4028" w:rsidRPr="00BD01D7" w:rsidRDefault="008F4028" w:rsidP="00D163DF">
            <w:pPr>
              <w:spacing w:before="60" w:after="60" w:line="240" w:lineRule="auto"/>
              <w:jc w:val="center"/>
              <w:rPr>
                <w:noProof/>
                <w:sz w:val="20"/>
              </w:rPr>
            </w:pPr>
            <w:r>
              <w:rPr>
                <w:noProof/>
                <w:sz w:val="20"/>
              </w:rPr>
              <w:t>281810</w:t>
            </w:r>
          </w:p>
        </w:tc>
        <w:tc>
          <w:tcPr>
            <w:tcW w:w="9880" w:type="dxa"/>
            <w:tcBorders>
              <w:top w:val="nil"/>
              <w:left w:val="nil"/>
              <w:bottom w:val="single" w:sz="4" w:space="0" w:color="auto"/>
              <w:right w:val="single" w:sz="4" w:space="0" w:color="auto"/>
            </w:tcBorders>
            <w:shd w:val="clear" w:color="auto" w:fill="auto"/>
            <w:noWrap/>
            <w:hideMark/>
          </w:tcPr>
          <w:p w14:paraId="19A0F31B" w14:textId="13592A2F" w:rsidR="008F4028" w:rsidRPr="00BD01D7" w:rsidRDefault="000C19AE" w:rsidP="00D163DF">
            <w:pPr>
              <w:spacing w:before="60" w:after="60" w:line="240" w:lineRule="auto"/>
              <w:rPr>
                <w:noProof/>
                <w:sz w:val="20"/>
              </w:rPr>
            </w:pPr>
            <w:r>
              <w:rPr>
                <w:noProof/>
                <w:sz w:val="20"/>
              </w:rPr>
              <w:t>–</w:t>
            </w:r>
            <w:r w:rsidR="008F4028">
              <w:rPr>
                <w:noProof/>
                <w:sz w:val="20"/>
              </w:rPr>
              <w:t xml:space="preserve"> Umetni korund, kemično opredeljen ali ne</w:t>
            </w:r>
          </w:p>
        </w:tc>
        <w:tc>
          <w:tcPr>
            <w:tcW w:w="1134" w:type="dxa"/>
            <w:tcBorders>
              <w:top w:val="nil"/>
              <w:left w:val="nil"/>
              <w:bottom w:val="single" w:sz="4" w:space="0" w:color="auto"/>
              <w:right w:val="single" w:sz="4" w:space="0" w:color="auto"/>
            </w:tcBorders>
            <w:shd w:val="clear" w:color="auto" w:fill="auto"/>
            <w:noWrap/>
            <w:vAlign w:val="center"/>
            <w:hideMark/>
          </w:tcPr>
          <w:p w14:paraId="4E9B05E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C3E90D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E08AAB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5CAD204" w14:textId="77777777" w:rsidR="008F4028" w:rsidRPr="00BD01D7" w:rsidRDefault="008F4028" w:rsidP="00D163DF">
            <w:pPr>
              <w:spacing w:before="60" w:after="60" w:line="240" w:lineRule="auto"/>
              <w:jc w:val="center"/>
              <w:rPr>
                <w:noProof/>
                <w:sz w:val="20"/>
              </w:rPr>
            </w:pPr>
            <w:r>
              <w:rPr>
                <w:noProof/>
                <w:sz w:val="20"/>
              </w:rPr>
              <w:t>28182000</w:t>
            </w:r>
          </w:p>
        </w:tc>
        <w:tc>
          <w:tcPr>
            <w:tcW w:w="1129" w:type="dxa"/>
            <w:tcBorders>
              <w:top w:val="nil"/>
              <w:left w:val="nil"/>
              <w:bottom w:val="single" w:sz="4" w:space="0" w:color="auto"/>
              <w:right w:val="single" w:sz="4" w:space="0" w:color="auto"/>
            </w:tcBorders>
            <w:shd w:val="clear" w:color="auto" w:fill="auto"/>
            <w:noWrap/>
            <w:hideMark/>
          </w:tcPr>
          <w:p w14:paraId="50E79A86" w14:textId="77777777" w:rsidR="008F4028" w:rsidRPr="00BD01D7" w:rsidRDefault="008F4028" w:rsidP="00D163DF">
            <w:pPr>
              <w:spacing w:before="60" w:after="60" w:line="240" w:lineRule="auto"/>
              <w:jc w:val="center"/>
              <w:rPr>
                <w:noProof/>
                <w:sz w:val="20"/>
              </w:rPr>
            </w:pPr>
            <w:r>
              <w:rPr>
                <w:noProof/>
                <w:sz w:val="20"/>
              </w:rPr>
              <w:t>281820</w:t>
            </w:r>
          </w:p>
        </w:tc>
        <w:tc>
          <w:tcPr>
            <w:tcW w:w="9880" w:type="dxa"/>
            <w:tcBorders>
              <w:top w:val="nil"/>
              <w:left w:val="nil"/>
              <w:bottom w:val="single" w:sz="4" w:space="0" w:color="auto"/>
              <w:right w:val="single" w:sz="4" w:space="0" w:color="auto"/>
            </w:tcBorders>
            <w:shd w:val="clear" w:color="auto" w:fill="auto"/>
            <w:noWrap/>
            <w:hideMark/>
          </w:tcPr>
          <w:p w14:paraId="601FF3EC" w14:textId="3CC4D908" w:rsidR="008F4028" w:rsidRPr="00BD01D7" w:rsidRDefault="000C19AE" w:rsidP="00D163DF">
            <w:pPr>
              <w:spacing w:before="60" w:after="60" w:line="240" w:lineRule="auto"/>
              <w:rPr>
                <w:noProof/>
                <w:sz w:val="20"/>
              </w:rPr>
            </w:pPr>
            <w:r>
              <w:rPr>
                <w:noProof/>
                <w:sz w:val="20"/>
              </w:rPr>
              <w:t>–</w:t>
            </w:r>
            <w:r w:rsidR="008F4028">
              <w:rPr>
                <w:noProof/>
                <w:sz w:val="20"/>
              </w:rPr>
              <w:t xml:space="preserve"> Aluminijev oksid, razen umetnega korunda</w:t>
            </w:r>
          </w:p>
        </w:tc>
        <w:tc>
          <w:tcPr>
            <w:tcW w:w="1134" w:type="dxa"/>
            <w:tcBorders>
              <w:top w:val="nil"/>
              <w:left w:val="nil"/>
              <w:bottom w:val="single" w:sz="4" w:space="0" w:color="auto"/>
              <w:right w:val="single" w:sz="4" w:space="0" w:color="auto"/>
            </w:tcBorders>
            <w:shd w:val="clear" w:color="auto" w:fill="auto"/>
            <w:noWrap/>
            <w:vAlign w:val="center"/>
            <w:hideMark/>
          </w:tcPr>
          <w:p w14:paraId="44DD9E7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1627F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C211CF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8A02D9" w14:textId="77777777" w:rsidR="008F4028" w:rsidRPr="00BD01D7" w:rsidRDefault="008F4028" w:rsidP="00D163DF">
            <w:pPr>
              <w:spacing w:before="60" w:after="60" w:line="240" w:lineRule="auto"/>
              <w:jc w:val="center"/>
              <w:rPr>
                <w:noProof/>
                <w:sz w:val="20"/>
              </w:rPr>
            </w:pPr>
            <w:r>
              <w:rPr>
                <w:noProof/>
                <w:sz w:val="20"/>
              </w:rPr>
              <w:t>28183000</w:t>
            </w:r>
          </w:p>
        </w:tc>
        <w:tc>
          <w:tcPr>
            <w:tcW w:w="1129" w:type="dxa"/>
            <w:tcBorders>
              <w:top w:val="nil"/>
              <w:left w:val="nil"/>
              <w:bottom w:val="single" w:sz="4" w:space="0" w:color="auto"/>
              <w:right w:val="single" w:sz="4" w:space="0" w:color="auto"/>
            </w:tcBorders>
            <w:shd w:val="clear" w:color="auto" w:fill="auto"/>
            <w:noWrap/>
            <w:hideMark/>
          </w:tcPr>
          <w:p w14:paraId="629C2CE6" w14:textId="77777777" w:rsidR="008F4028" w:rsidRPr="00BD01D7" w:rsidRDefault="008F4028" w:rsidP="00D163DF">
            <w:pPr>
              <w:spacing w:before="60" w:after="60" w:line="240" w:lineRule="auto"/>
              <w:jc w:val="center"/>
              <w:rPr>
                <w:noProof/>
                <w:sz w:val="20"/>
              </w:rPr>
            </w:pPr>
            <w:r>
              <w:rPr>
                <w:noProof/>
                <w:sz w:val="20"/>
              </w:rPr>
              <w:t>281830</w:t>
            </w:r>
          </w:p>
        </w:tc>
        <w:tc>
          <w:tcPr>
            <w:tcW w:w="9880" w:type="dxa"/>
            <w:tcBorders>
              <w:top w:val="nil"/>
              <w:left w:val="nil"/>
              <w:bottom w:val="single" w:sz="4" w:space="0" w:color="auto"/>
              <w:right w:val="single" w:sz="4" w:space="0" w:color="auto"/>
            </w:tcBorders>
            <w:shd w:val="clear" w:color="auto" w:fill="auto"/>
            <w:noWrap/>
            <w:hideMark/>
          </w:tcPr>
          <w:p w14:paraId="1C736D51" w14:textId="73F50EE8" w:rsidR="008F4028" w:rsidRPr="00BD01D7" w:rsidRDefault="000C19AE" w:rsidP="00D163DF">
            <w:pPr>
              <w:spacing w:before="60" w:after="60" w:line="240" w:lineRule="auto"/>
              <w:rPr>
                <w:noProof/>
                <w:sz w:val="20"/>
              </w:rPr>
            </w:pPr>
            <w:r>
              <w:rPr>
                <w:noProof/>
                <w:sz w:val="20"/>
              </w:rPr>
              <w:t>–</w:t>
            </w:r>
            <w:r w:rsidR="008F4028">
              <w:rPr>
                <w:noProof/>
                <w:sz w:val="20"/>
              </w:rPr>
              <w:t xml:space="preserve"> Aluminijev hidroksid</w:t>
            </w:r>
          </w:p>
        </w:tc>
        <w:tc>
          <w:tcPr>
            <w:tcW w:w="1134" w:type="dxa"/>
            <w:tcBorders>
              <w:top w:val="nil"/>
              <w:left w:val="nil"/>
              <w:bottom w:val="single" w:sz="4" w:space="0" w:color="auto"/>
              <w:right w:val="single" w:sz="4" w:space="0" w:color="auto"/>
            </w:tcBorders>
            <w:shd w:val="clear" w:color="auto" w:fill="auto"/>
            <w:noWrap/>
            <w:vAlign w:val="center"/>
            <w:hideMark/>
          </w:tcPr>
          <w:p w14:paraId="1335764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07179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6D9310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D608459" w14:textId="77777777" w:rsidR="008F4028" w:rsidRPr="00BD01D7" w:rsidRDefault="008F4028" w:rsidP="00D163DF">
            <w:pPr>
              <w:spacing w:before="60" w:after="60" w:line="240" w:lineRule="auto"/>
              <w:jc w:val="center"/>
              <w:rPr>
                <w:noProof/>
                <w:sz w:val="20"/>
              </w:rPr>
            </w:pPr>
            <w:r>
              <w:rPr>
                <w:noProof/>
                <w:sz w:val="20"/>
              </w:rPr>
              <w:t>28191000</w:t>
            </w:r>
          </w:p>
        </w:tc>
        <w:tc>
          <w:tcPr>
            <w:tcW w:w="1129" w:type="dxa"/>
            <w:tcBorders>
              <w:top w:val="nil"/>
              <w:left w:val="nil"/>
              <w:bottom w:val="single" w:sz="4" w:space="0" w:color="auto"/>
              <w:right w:val="single" w:sz="4" w:space="0" w:color="auto"/>
            </w:tcBorders>
            <w:shd w:val="clear" w:color="auto" w:fill="auto"/>
            <w:noWrap/>
            <w:hideMark/>
          </w:tcPr>
          <w:p w14:paraId="1AC21DBB" w14:textId="77777777" w:rsidR="008F4028" w:rsidRPr="00BD01D7" w:rsidRDefault="008F4028" w:rsidP="00D163DF">
            <w:pPr>
              <w:spacing w:before="60" w:after="60" w:line="240" w:lineRule="auto"/>
              <w:jc w:val="center"/>
              <w:rPr>
                <w:noProof/>
                <w:sz w:val="20"/>
              </w:rPr>
            </w:pPr>
            <w:r>
              <w:rPr>
                <w:noProof/>
                <w:sz w:val="20"/>
              </w:rPr>
              <w:t>281910</w:t>
            </w:r>
          </w:p>
        </w:tc>
        <w:tc>
          <w:tcPr>
            <w:tcW w:w="9880" w:type="dxa"/>
            <w:tcBorders>
              <w:top w:val="nil"/>
              <w:left w:val="nil"/>
              <w:bottom w:val="single" w:sz="4" w:space="0" w:color="auto"/>
              <w:right w:val="single" w:sz="4" w:space="0" w:color="auto"/>
            </w:tcBorders>
            <w:shd w:val="clear" w:color="auto" w:fill="auto"/>
            <w:noWrap/>
            <w:hideMark/>
          </w:tcPr>
          <w:p w14:paraId="23FB48C8" w14:textId="772248E6" w:rsidR="008F4028" w:rsidRPr="00BD01D7" w:rsidRDefault="000C19AE" w:rsidP="00D163DF">
            <w:pPr>
              <w:spacing w:before="60" w:after="60" w:line="240" w:lineRule="auto"/>
              <w:rPr>
                <w:noProof/>
                <w:sz w:val="20"/>
              </w:rPr>
            </w:pPr>
            <w:r>
              <w:rPr>
                <w:noProof/>
                <w:sz w:val="20"/>
              </w:rPr>
              <w:t>–</w:t>
            </w:r>
            <w:r w:rsidR="008F4028">
              <w:rPr>
                <w:noProof/>
                <w:sz w:val="20"/>
              </w:rPr>
              <w:t xml:space="preserve"> Kromov trioksid</w:t>
            </w:r>
          </w:p>
        </w:tc>
        <w:tc>
          <w:tcPr>
            <w:tcW w:w="1134" w:type="dxa"/>
            <w:tcBorders>
              <w:top w:val="nil"/>
              <w:left w:val="nil"/>
              <w:bottom w:val="single" w:sz="4" w:space="0" w:color="auto"/>
              <w:right w:val="single" w:sz="4" w:space="0" w:color="auto"/>
            </w:tcBorders>
            <w:shd w:val="clear" w:color="auto" w:fill="auto"/>
            <w:noWrap/>
            <w:vAlign w:val="center"/>
            <w:hideMark/>
          </w:tcPr>
          <w:p w14:paraId="7A23DCD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CDB5F0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7A37EA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3B0787" w14:textId="77777777" w:rsidR="008F4028" w:rsidRPr="00BD01D7" w:rsidRDefault="008F4028" w:rsidP="00D163DF">
            <w:pPr>
              <w:spacing w:before="60" w:after="60" w:line="240" w:lineRule="auto"/>
              <w:jc w:val="center"/>
              <w:rPr>
                <w:noProof/>
                <w:sz w:val="20"/>
              </w:rPr>
            </w:pPr>
            <w:r>
              <w:rPr>
                <w:noProof/>
                <w:sz w:val="20"/>
              </w:rPr>
              <w:t>28199000</w:t>
            </w:r>
          </w:p>
        </w:tc>
        <w:tc>
          <w:tcPr>
            <w:tcW w:w="1129" w:type="dxa"/>
            <w:tcBorders>
              <w:top w:val="nil"/>
              <w:left w:val="nil"/>
              <w:bottom w:val="single" w:sz="4" w:space="0" w:color="auto"/>
              <w:right w:val="single" w:sz="4" w:space="0" w:color="auto"/>
            </w:tcBorders>
            <w:shd w:val="clear" w:color="auto" w:fill="auto"/>
            <w:noWrap/>
            <w:hideMark/>
          </w:tcPr>
          <w:p w14:paraId="649C970A" w14:textId="77777777" w:rsidR="008F4028" w:rsidRPr="00BD01D7" w:rsidRDefault="008F4028" w:rsidP="00D163DF">
            <w:pPr>
              <w:spacing w:before="60" w:after="60" w:line="240" w:lineRule="auto"/>
              <w:jc w:val="center"/>
              <w:rPr>
                <w:noProof/>
                <w:sz w:val="20"/>
              </w:rPr>
            </w:pPr>
            <w:r>
              <w:rPr>
                <w:noProof/>
                <w:sz w:val="20"/>
              </w:rPr>
              <w:t>281990</w:t>
            </w:r>
          </w:p>
        </w:tc>
        <w:tc>
          <w:tcPr>
            <w:tcW w:w="9880" w:type="dxa"/>
            <w:tcBorders>
              <w:top w:val="nil"/>
              <w:left w:val="nil"/>
              <w:bottom w:val="single" w:sz="4" w:space="0" w:color="auto"/>
              <w:right w:val="single" w:sz="4" w:space="0" w:color="auto"/>
            </w:tcBorders>
            <w:shd w:val="clear" w:color="auto" w:fill="auto"/>
            <w:noWrap/>
            <w:hideMark/>
          </w:tcPr>
          <w:p w14:paraId="665B4208" w14:textId="18E53EA3" w:rsidR="008F4028" w:rsidRPr="00BD01D7" w:rsidRDefault="000C19AE" w:rsidP="00D163DF">
            <w:pPr>
              <w:spacing w:before="60" w:after="60" w:line="240" w:lineRule="auto"/>
              <w:rPr>
                <w:noProof/>
                <w:sz w:val="20"/>
              </w:rPr>
            </w:pPr>
            <w:r>
              <w:rPr>
                <w:noProof/>
                <w:sz w:val="20"/>
              </w:rPr>
              <w:t>–</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5601203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3DF31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72C3DA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3F1A46" w14:textId="77777777" w:rsidR="008F4028" w:rsidRPr="00BD01D7" w:rsidRDefault="008F4028" w:rsidP="00D163DF">
            <w:pPr>
              <w:spacing w:before="60" w:after="60" w:line="240" w:lineRule="auto"/>
              <w:jc w:val="center"/>
              <w:rPr>
                <w:noProof/>
                <w:sz w:val="20"/>
              </w:rPr>
            </w:pPr>
            <w:r>
              <w:rPr>
                <w:noProof/>
                <w:sz w:val="20"/>
              </w:rPr>
              <w:t>28201000</w:t>
            </w:r>
          </w:p>
        </w:tc>
        <w:tc>
          <w:tcPr>
            <w:tcW w:w="1129" w:type="dxa"/>
            <w:tcBorders>
              <w:top w:val="nil"/>
              <w:left w:val="nil"/>
              <w:bottom w:val="single" w:sz="4" w:space="0" w:color="auto"/>
              <w:right w:val="single" w:sz="4" w:space="0" w:color="auto"/>
            </w:tcBorders>
            <w:shd w:val="clear" w:color="auto" w:fill="auto"/>
            <w:noWrap/>
            <w:hideMark/>
          </w:tcPr>
          <w:p w14:paraId="2DDFB317" w14:textId="77777777" w:rsidR="008F4028" w:rsidRPr="00BD01D7" w:rsidRDefault="008F4028" w:rsidP="00D163DF">
            <w:pPr>
              <w:spacing w:before="60" w:after="60" w:line="240" w:lineRule="auto"/>
              <w:jc w:val="center"/>
              <w:rPr>
                <w:noProof/>
                <w:sz w:val="20"/>
              </w:rPr>
            </w:pPr>
            <w:r>
              <w:rPr>
                <w:noProof/>
                <w:sz w:val="20"/>
              </w:rPr>
              <w:t>282010</w:t>
            </w:r>
          </w:p>
        </w:tc>
        <w:tc>
          <w:tcPr>
            <w:tcW w:w="9880" w:type="dxa"/>
            <w:tcBorders>
              <w:top w:val="nil"/>
              <w:left w:val="nil"/>
              <w:bottom w:val="single" w:sz="4" w:space="0" w:color="auto"/>
              <w:right w:val="single" w:sz="4" w:space="0" w:color="auto"/>
            </w:tcBorders>
            <w:shd w:val="clear" w:color="auto" w:fill="auto"/>
            <w:noWrap/>
            <w:hideMark/>
          </w:tcPr>
          <w:p w14:paraId="79E65404" w14:textId="080D9BA1" w:rsidR="008F4028" w:rsidRPr="00BD01D7" w:rsidRDefault="000C19AE" w:rsidP="00D163DF">
            <w:pPr>
              <w:spacing w:before="60" w:after="60" w:line="240" w:lineRule="auto"/>
              <w:rPr>
                <w:noProof/>
                <w:sz w:val="20"/>
              </w:rPr>
            </w:pPr>
            <w:r>
              <w:rPr>
                <w:noProof/>
                <w:sz w:val="20"/>
              </w:rPr>
              <w:t>–</w:t>
            </w:r>
            <w:r w:rsidR="008F4028">
              <w:rPr>
                <w:noProof/>
                <w:sz w:val="20"/>
              </w:rPr>
              <w:t xml:space="preserve"> Manganov dioksid</w:t>
            </w:r>
          </w:p>
        </w:tc>
        <w:tc>
          <w:tcPr>
            <w:tcW w:w="1134" w:type="dxa"/>
            <w:tcBorders>
              <w:top w:val="nil"/>
              <w:left w:val="nil"/>
              <w:bottom w:val="single" w:sz="4" w:space="0" w:color="auto"/>
              <w:right w:val="single" w:sz="4" w:space="0" w:color="auto"/>
            </w:tcBorders>
            <w:shd w:val="clear" w:color="auto" w:fill="auto"/>
            <w:noWrap/>
            <w:vAlign w:val="center"/>
            <w:hideMark/>
          </w:tcPr>
          <w:p w14:paraId="1432156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6C560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5221A3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470378" w14:textId="77777777" w:rsidR="008F4028" w:rsidRPr="00BD01D7" w:rsidRDefault="008F4028" w:rsidP="00D163DF">
            <w:pPr>
              <w:spacing w:before="60" w:after="60" w:line="240" w:lineRule="auto"/>
              <w:jc w:val="center"/>
              <w:rPr>
                <w:noProof/>
                <w:sz w:val="20"/>
              </w:rPr>
            </w:pPr>
            <w:r>
              <w:rPr>
                <w:noProof/>
                <w:sz w:val="20"/>
              </w:rPr>
              <w:t>28209000</w:t>
            </w:r>
          </w:p>
        </w:tc>
        <w:tc>
          <w:tcPr>
            <w:tcW w:w="1129" w:type="dxa"/>
            <w:tcBorders>
              <w:top w:val="nil"/>
              <w:left w:val="nil"/>
              <w:bottom w:val="single" w:sz="4" w:space="0" w:color="auto"/>
              <w:right w:val="single" w:sz="4" w:space="0" w:color="auto"/>
            </w:tcBorders>
            <w:shd w:val="clear" w:color="auto" w:fill="auto"/>
            <w:noWrap/>
            <w:hideMark/>
          </w:tcPr>
          <w:p w14:paraId="3A5CE278" w14:textId="77777777" w:rsidR="008F4028" w:rsidRPr="00BD01D7" w:rsidRDefault="008F4028" w:rsidP="00D163DF">
            <w:pPr>
              <w:spacing w:before="60" w:after="60" w:line="240" w:lineRule="auto"/>
              <w:jc w:val="center"/>
              <w:rPr>
                <w:noProof/>
                <w:sz w:val="20"/>
              </w:rPr>
            </w:pPr>
            <w:r>
              <w:rPr>
                <w:noProof/>
                <w:sz w:val="20"/>
              </w:rPr>
              <w:t>282090</w:t>
            </w:r>
          </w:p>
        </w:tc>
        <w:tc>
          <w:tcPr>
            <w:tcW w:w="9880" w:type="dxa"/>
            <w:tcBorders>
              <w:top w:val="nil"/>
              <w:left w:val="nil"/>
              <w:bottom w:val="single" w:sz="4" w:space="0" w:color="auto"/>
              <w:right w:val="single" w:sz="4" w:space="0" w:color="auto"/>
            </w:tcBorders>
            <w:shd w:val="clear" w:color="auto" w:fill="auto"/>
            <w:noWrap/>
            <w:hideMark/>
          </w:tcPr>
          <w:p w14:paraId="1868E133" w14:textId="7446D547" w:rsidR="008F4028" w:rsidRPr="00BD01D7" w:rsidRDefault="000C19AE" w:rsidP="00D163DF">
            <w:pPr>
              <w:spacing w:before="60" w:after="60" w:line="240" w:lineRule="auto"/>
              <w:rPr>
                <w:noProof/>
                <w:sz w:val="20"/>
              </w:rPr>
            </w:pPr>
            <w:r>
              <w:rPr>
                <w:noProof/>
                <w:sz w:val="20"/>
              </w:rPr>
              <w:t>–</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0A941F9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8BE6C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F34E95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55995C" w14:textId="77777777" w:rsidR="008F4028" w:rsidRPr="00BD01D7" w:rsidRDefault="008F4028" w:rsidP="00D163DF">
            <w:pPr>
              <w:spacing w:before="60" w:after="60" w:line="240" w:lineRule="auto"/>
              <w:jc w:val="center"/>
              <w:rPr>
                <w:noProof/>
                <w:sz w:val="20"/>
              </w:rPr>
            </w:pPr>
            <w:r>
              <w:rPr>
                <w:noProof/>
                <w:sz w:val="20"/>
              </w:rPr>
              <w:t>28211000</w:t>
            </w:r>
          </w:p>
        </w:tc>
        <w:tc>
          <w:tcPr>
            <w:tcW w:w="1129" w:type="dxa"/>
            <w:tcBorders>
              <w:top w:val="nil"/>
              <w:left w:val="nil"/>
              <w:bottom w:val="single" w:sz="4" w:space="0" w:color="auto"/>
              <w:right w:val="single" w:sz="4" w:space="0" w:color="auto"/>
            </w:tcBorders>
            <w:shd w:val="clear" w:color="auto" w:fill="auto"/>
            <w:noWrap/>
            <w:hideMark/>
          </w:tcPr>
          <w:p w14:paraId="36E93A49" w14:textId="77777777" w:rsidR="008F4028" w:rsidRPr="00BD01D7" w:rsidRDefault="008F4028" w:rsidP="00D163DF">
            <w:pPr>
              <w:spacing w:before="60" w:after="60" w:line="240" w:lineRule="auto"/>
              <w:jc w:val="center"/>
              <w:rPr>
                <w:noProof/>
                <w:sz w:val="20"/>
              </w:rPr>
            </w:pPr>
            <w:r>
              <w:rPr>
                <w:noProof/>
                <w:sz w:val="20"/>
              </w:rPr>
              <w:t>282110</w:t>
            </w:r>
          </w:p>
        </w:tc>
        <w:tc>
          <w:tcPr>
            <w:tcW w:w="9880" w:type="dxa"/>
            <w:tcBorders>
              <w:top w:val="nil"/>
              <w:left w:val="nil"/>
              <w:bottom w:val="single" w:sz="4" w:space="0" w:color="auto"/>
              <w:right w:val="single" w:sz="4" w:space="0" w:color="auto"/>
            </w:tcBorders>
            <w:shd w:val="clear" w:color="auto" w:fill="auto"/>
            <w:noWrap/>
            <w:hideMark/>
          </w:tcPr>
          <w:p w14:paraId="2C6DD085" w14:textId="72C32B75" w:rsidR="008F4028" w:rsidRPr="00BD01D7" w:rsidRDefault="000C19AE" w:rsidP="00D163DF">
            <w:pPr>
              <w:spacing w:before="60" w:after="60" w:line="240" w:lineRule="auto"/>
              <w:rPr>
                <w:noProof/>
                <w:sz w:val="20"/>
              </w:rPr>
            </w:pPr>
            <w:r>
              <w:rPr>
                <w:noProof/>
                <w:sz w:val="20"/>
              </w:rPr>
              <w:t>–</w:t>
            </w:r>
            <w:r w:rsidR="008F4028">
              <w:rPr>
                <w:noProof/>
                <w:sz w:val="20"/>
              </w:rPr>
              <w:t xml:space="preserve"> Železovi oksidi in hidroksidi</w:t>
            </w:r>
          </w:p>
        </w:tc>
        <w:tc>
          <w:tcPr>
            <w:tcW w:w="1134" w:type="dxa"/>
            <w:tcBorders>
              <w:top w:val="nil"/>
              <w:left w:val="nil"/>
              <w:bottom w:val="single" w:sz="4" w:space="0" w:color="auto"/>
              <w:right w:val="single" w:sz="4" w:space="0" w:color="auto"/>
            </w:tcBorders>
            <w:shd w:val="clear" w:color="auto" w:fill="auto"/>
            <w:noWrap/>
            <w:vAlign w:val="center"/>
            <w:hideMark/>
          </w:tcPr>
          <w:p w14:paraId="0BE55B8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F5226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955979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E94DA8" w14:textId="77777777" w:rsidR="008F4028" w:rsidRPr="00BD01D7" w:rsidRDefault="008F4028" w:rsidP="00D163DF">
            <w:pPr>
              <w:pageBreakBefore/>
              <w:spacing w:before="60" w:after="60" w:line="240" w:lineRule="auto"/>
              <w:jc w:val="center"/>
              <w:rPr>
                <w:noProof/>
                <w:sz w:val="20"/>
              </w:rPr>
            </w:pPr>
            <w:r>
              <w:rPr>
                <w:noProof/>
                <w:sz w:val="20"/>
              </w:rPr>
              <w:t>28212000</w:t>
            </w:r>
          </w:p>
        </w:tc>
        <w:tc>
          <w:tcPr>
            <w:tcW w:w="1129" w:type="dxa"/>
            <w:tcBorders>
              <w:top w:val="nil"/>
              <w:left w:val="nil"/>
              <w:bottom w:val="single" w:sz="4" w:space="0" w:color="auto"/>
              <w:right w:val="single" w:sz="4" w:space="0" w:color="auto"/>
            </w:tcBorders>
            <w:shd w:val="clear" w:color="auto" w:fill="auto"/>
            <w:noWrap/>
            <w:hideMark/>
          </w:tcPr>
          <w:p w14:paraId="2054FAC7" w14:textId="77777777" w:rsidR="008F4028" w:rsidRPr="00BD01D7" w:rsidRDefault="008F4028" w:rsidP="00D163DF">
            <w:pPr>
              <w:spacing w:before="60" w:after="60" w:line="240" w:lineRule="auto"/>
              <w:jc w:val="center"/>
              <w:rPr>
                <w:noProof/>
                <w:sz w:val="20"/>
              </w:rPr>
            </w:pPr>
            <w:r>
              <w:rPr>
                <w:noProof/>
                <w:sz w:val="20"/>
              </w:rPr>
              <w:t>282120</w:t>
            </w:r>
          </w:p>
        </w:tc>
        <w:tc>
          <w:tcPr>
            <w:tcW w:w="9880" w:type="dxa"/>
            <w:tcBorders>
              <w:top w:val="nil"/>
              <w:left w:val="nil"/>
              <w:bottom w:val="single" w:sz="4" w:space="0" w:color="auto"/>
              <w:right w:val="single" w:sz="4" w:space="0" w:color="auto"/>
            </w:tcBorders>
            <w:shd w:val="clear" w:color="auto" w:fill="auto"/>
            <w:noWrap/>
            <w:hideMark/>
          </w:tcPr>
          <w:p w14:paraId="7725687A" w14:textId="403AECD1" w:rsidR="008F4028" w:rsidRPr="00BD01D7" w:rsidRDefault="000C19AE" w:rsidP="00D163DF">
            <w:pPr>
              <w:spacing w:before="60" w:after="60" w:line="240" w:lineRule="auto"/>
              <w:rPr>
                <w:noProof/>
                <w:sz w:val="20"/>
              </w:rPr>
            </w:pPr>
            <w:r>
              <w:rPr>
                <w:noProof/>
                <w:sz w:val="20"/>
              </w:rPr>
              <w:t>–</w:t>
            </w:r>
            <w:r w:rsidR="008F4028">
              <w:rPr>
                <w:noProof/>
                <w:sz w:val="20"/>
              </w:rPr>
              <w:t xml:space="preserve"> Zemeljske barve</w:t>
            </w:r>
          </w:p>
        </w:tc>
        <w:tc>
          <w:tcPr>
            <w:tcW w:w="1134" w:type="dxa"/>
            <w:tcBorders>
              <w:top w:val="nil"/>
              <w:left w:val="nil"/>
              <w:bottom w:val="single" w:sz="4" w:space="0" w:color="auto"/>
              <w:right w:val="single" w:sz="4" w:space="0" w:color="auto"/>
            </w:tcBorders>
            <w:shd w:val="clear" w:color="auto" w:fill="auto"/>
            <w:noWrap/>
            <w:vAlign w:val="center"/>
            <w:hideMark/>
          </w:tcPr>
          <w:p w14:paraId="7125F56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844253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39BC2E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A61E93" w14:textId="77777777" w:rsidR="008F4028" w:rsidRPr="00BD01D7" w:rsidRDefault="008F4028" w:rsidP="00D163DF">
            <w:pPr>
              <w:spacing w:before="60" w:after="60" w:line="240" w:lineRule="auto"/>
              <w:jc w:val="center"/>
              <w:rPr>
                <w:noProof/>
                <w:sz w:val="20"/>
              </w:rPr>
            </w:pPr>
            <w:r>
              <w:rPr>
                <w:noProof/>
                <w:sz w:val="20"/>
              </w:rPr>
              <w:t>28220000</w:t>
            </w:r>
          </w:p>
        </w:tc>
        <w:tc>
          <w:tcPr>
            <w:tcW w:w="1129" w:type="dxa"/>
            <w:tcBorders>
              <w:top w:val="nil"/>
              <w:left w:val="nil"/>
              <w:bottom w:val="single" w:sz="4" w:space="0" w:color="auto"/>
              <w:right w:val="single" w:sz="4" w:space="0" w:color="auto"/>
            </w:tcBorders>
            <w:shd w:val="clear" w:color="auto" w:fill="auto"/>
            <w:noWrap/>
            <w:hideMark/>
          </w:tcPr>
          <w:p w14:paraId="46EFE49D" w14:textId="77777777" w:rsidR="008F4028" w:rsidRPr="00BD01D7" w:rsidRDefault="008F4028" w:rsidP="00D163DF">
            <w:pPr>
              <w:spacing w:before="60" w:after="60" w:line="240" w:lineRule="auto"/>
              <w:jc w:val="center"/>
              <w:rPr>
                <w:noProof/>
                <w:sz w:val="20"/>
              </w:rPr>
            </w:pPr>
            <w:r>
              <w:rPr>
                <w:noProof/>
                <w:sz w:val="20"/>
              </w:rPr>
              <w:t>282200</w:t>
            </w:r>
          </w:p>
        </w:tc>
        <w:tc>
          <w:tcPr>
            <w:tcW w:w="9880" w:type="dxa"/>
            <w:tcBorders>
              <w:top w:val="nil"/>
              <w:left w:val="nil"/>
              <w:bottom w:val="single" w:sz="4" w:space="0" w:color="auto"/>
              <w:right w:val="single" w:sz="4" w:space="0" w:color="auto"/>
            </w:tcBorders>
            <w:shd w:val="clear" w:color="auto" w:fill="auto"/>
            <w:noWrap/>
            <w:hideMark/>
          </w:tcPr>
          <w:p w14:paraId="7C223492" w14:textId="77777777" w:rsidR="008F4028" w:rsidRPr="00BD01D7" w:rsidRDefault="008F4028" w:rsidP="00D163DF">
            <w:pPr>
              <w:spacing w:before="60" w:after="60" w:line="240" w:lineRule="auto"/>
              <w:rPr>
                <w:noProof/>
                <w:sz w:val="20"/>
              </w:rPr>
            </w:pPr>
            <w:r>
              <w:rPr>
                <w:noProof/>
                <w:sz w:val="20"/>
              </w:rPr>
              <w:t>Kobaltovi oksidi in hidroksidi; komercialni kobaltovi oksidi</w:t>
            </w:r>
          </w:p>
        </w:tc>
        <w:tc>
          <w:tcPr>
            <w:tcW w:w="1134" w:type="dxa"/>
            <w:tcBorders>
              <w:top w:val="nil"/>
              <w:left w:val="nil"/>
              <w:bottom w:val="single" w:sz="4" w:space="0" w:color="auto"/>
              <w:right w:val="single" w:sz="4" w:space="0" w:color="auto"/>
            </w:tcBorders>
            <w:shd w:val="clear" w:color="auto" w:fill="auto"/>
            <w:noWrap/>
            <w:vAlign w:val="center"/>
            <w:hideMark/>
          </w:tcPr>
          <w:p w14:paraId="4747C79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BFC95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E874DF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910FE2" w14:textId="77777777" w:rsidR="008F4028" w:rsidRPr="00BD01D7" w:rsidRDefault="008F4028" w:rsidP="00D163DF">
            <w:pPr>
              <w:spacing w:before="60" w:after="60" w:line="240" w:lineRule="auto"/>
              <w:jc w:val="center"/>
              <w:rPr>
                <w:noProof/>
                <w:sz w:val="20"/>
              </w:rPr>
            </w:pPr>
            <w:r>
              <w:rPr>
                <w:noProof/>
                <w:sz w:val="20"/>
              </w:rPr>
              <w:t>28230000</w:t>
            </w:r>
          </w:p>
        </w:tc>
        <w:tc>
          <w:tcPr>
            <w:tcW w:w="1129" w:type="dxa"/>
            <w:tcBorders>
              <w:top w:val="nil"/>
              <w:left w:val="nil"/>
              <w:bottom w:val="single" w:sz="4" w:space="0" w:color="auto"/>
              <w:right w:val="single" w:sz="4" w:space="0" w:color="auto"/>
            </w:tcBorders>
            <w:shd w:val="clear" w:color="auto" w:fill="auto"/>
            <w:noWrap/>
            <w:hideMark/>
          </w:tcPr>
          <w:p w14:paraId="1D1AFD29" w14:textId="77777777" w:rsidR="008F4028" w:rsidRPr="00BD01D7" w:rsidRDefault="008F4028" w:rsidP="00D163DF">
            <w:pPr>
              <w:spacing w:before="60" w:after="60" w:line="240" w:lineRule="auto"/>
              <w:jc w:val="center"/>
              <w:rPr>
                <w:noProof/>
                <w:sz w:val="20"/>
              </w:rPr>
            </w:pPr>
            <w:r>
              <w:rPr>
                <w:noProof/>
                <w:sz w:val="20"/>
              </w:rPr>
              <w:t>282300</w:t>
            </w:r>
          </w:p>
        </w:tc>
        <w:tc>
          <w:tcPr>
            <w:tcW w:w="9880" w:type="dxa"/>
            <w:tcBorders>
              <w:top w:val="nil"/>
              <w:left w:val="nil"/>
              <w:bottom w:val="single" w:sz="4" w:space="0" w:color="auto"/>
              <w:right w:val="single" w:sz="4" w:space="0" w:color="auto"/>
            </w:tcBorders>
            <w:shd w:val="clear" w:color="auto" w:fill="auto"/>
            <w:noWrap/>
            <w:hideMark/>
          </w:tcPr>
          <w:p w14:paraId="2F6EE03E" w14:textId="77777777" w:rsidR="008F4028" w:rsidRPr="00BD01D7" w:rsidRDefault="008F4028" w:rsidP="00D163DF">
            <w:pPr>
              <w:spacing w:before="60" w:after="60" w:line="240" w:lineRule="auto"/>
              <w:rPr>
                <w:noProof/>
                <w:sz w:val="20"/>
              </w:rPr>
            </w:pPr>
            <w:r>
              <w:rPr>
                <w:noProof/>
                <w:sz w:val="20"/>
              </w:rPr>
              <w:t>Titanovi oksidi</w:t>
            </w:r>
          </w:p>
        </w:tc>
        <w:tc>
          <w:tcPr>
            <w:tcW w:w="1134" w:type="dxa"/>
            <w:tcBorders>
              <w:top w:val="nil"/>
              <w:left w:val="nil"/>
              <w:bottom w:val="single" w:sz="4" w:space="0" w:color="auto"/>
              <w:right w:val="single" w:sz="4" w:space="0" w:color="auto"/>
            </w:tcBorders>
            <w:shd w:val="clear" w:color="auto" w:fill="auto"/>
            <w:noWrap/>
            <w:vAlign w:val="center"/>
            <w:hideMark/>
          </w:tcPr>
          <w:p w14:paraId="4B9D75E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C0EE6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3B6134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7C80248" w14:textId="77777777" w:rsidR="008F4028" w:rsidRPr="00BD01D7" w:rsidRDefault="008F4028" w:rsidP="00D163DF">
            <w:pPr>
              <w:spacing w:before="60" w:after="60" w:line="240" w:lineRule="auto"/>
              <w:jc w:val="center"/>
              <w:rPr>
                <w:noProof/>
                <w:sz w:val="20"/>
              </w:rPr>
            </w:pPr>
            <w:r>
              <w:rPr>
                <w:noProof/>
                <w:sz w:val="20"/>
              </w:rPr>
              <w:t>28241000</w:t>
            </w:r>
          </w:p>
        </w:tc>
        <w:tc>
          <w:tcPr>
            <w:tcW w:w="1129" w:type="dxa"/>
            <w:tcBorders>
              <w:top w:val="nil"/>
              <w:left w:val="nil"/>
              <w:bottom w:val="single" w:sz="4" w:space="0" w:color="auto"/>
              <w:right w:val="single" w:sz="4" w:space="0" w:color="auto"/>
            </w:tcBorders>
            <w:shd w:val="clear" w:color="auto" w:fill="auto"/>
            <w:noWrap/>
            <w:hideMark/>
          </w:tcPr>
          <w:p w14:paraId="2F0C6B7C" w14:textId="77777777" w:rsidR="008F4028" w:rsidRPr="00BD01D7" w:rsidRDefault="008F4028" w:rsidP="00D163DF">
            <w:pPr>
              <w:spacing w:before="60" w:after="60" w:line="240" w:lineRule="auto"/>
              <w:jc w:val="center"/>
              <w:rPr>
                <w:noProof/>
                <w:sz w:val="20"/>
              </w:rPr>
            </w:pPr>
            <w:r>
              <w:rPr>
                <w:noProof/>
                <w:sz w:val="20"/>
              </w:rPr>
              <w:t>282410</w:t>
            </w:r>
          </w:p>
        </w:tc>
        <w:tc>
          <w:tcPr>
            <w:tcW w:w="9880" w:type="dxa"/>
            <w:tcBorders>
              <w:top w:val="nil"/>
              <w:left w:val="nil"/>
              <w:bottom w:val="single" w:sz="4" w:space="0" w:color="auto"/>
              <w:right w:val="single" w:sz="4" w:space="0" w:color="auto"/>
            </w:tcBorders>
            <w:shd w:val="clear" w:color="auto" w:fill="auto"/>
            <w:noWrap/>
            <w:hideMark/>
          </w:tcPr>
          <w:p w14:paraId="0A843A09" w14:textId="07C1624A" w:rsidR="008F4028" w:rsidRPr="00BD01D7" w:rsidRDefault="000C19AE" w:rsidP="00D163DF">
            <w:pPr>
              <w:spacing w:before="60" w:after="60" w:line="240" w:lineRule="auto"/>
              <w:rPr>
                <w:noProof/>
                <w:sz w:val="20"/>
              </w:rPr>
            </w:pPr>
            <w:r>
              <w:rPr>
                <w:noProof/>
                <w:sz w:val="20"/>
              </w:rPr>
              <w:t>–</w:t>
            </w:r>
            <w:r w:rsidR="008F4028">
              <w:rPr>
                <w:noProof/>
                <w:sz w:val="20"/>
              </w:rPr>
              <w:t xml:space="preserve"> Svinčev monoksid (litharge, massicot)</w:t>
            </w:r>
          </w:p>
        </w:tc>
        <w:tc>
          <w:tcPr>
            <w:tcW w:w="1134" w:type="dxa"/>
            <w:tcBorders>
              <w:top w:val="nil"/>
              <w:left w:val="nil"/>
              <w:bottom w:val="single" w:sz="4" w:space="0" w:color="auto"/>
              <w:right w:val="single" w:sz="4" w:space="0" w:color="auto"/>
            </w:tcBorders>
            <w:shd w:val="clear" w:color="auto" w:fill="auto"/>
            <w:noWrap/>
            <w:vAlign w:val="center"/>
            <w:hideMark/>
          </w:tcPr>
          <w:p w14:paraId="0DB3116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AFAE1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E717A8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0F493E" w14:textId="77777777" w:rsidR="008F4028" w:rsidRPr="00BD01D7" w:rsidRDefault="008F4028" w:rsidP="00D163DF">
            <w:pPr>
              <w:spacing w:before="60" w:after="60" w:line="240" w:lineRule="auto"/>
              <w:jc w:val="center"/>
              <w:rPr>
                <w:noProof/>
                <w:sz w:val="20"/>
              </w:rPr>
            </w:pPr>
            <w:r>
              <w:rPr>
                <w:noProof/>
                <w:sz w:val="20"/>
              </w:rPr>
              <w:t>28249000</w:t>
            </w:r>
          </w:p>
        </w:tc>
        <w:tc>
          <w:tcPr>
            <w:tcW w:w="1129" w:type="dxa"/>
            <w:tcBorders>
              <w:top w:val="nil"/>
              <w:left w:val="nil"/>
              <w:bottom w:val="single" w:sz="4" w:space="0" w:color="auto"/>
              <w:right w:val="single" w:sz="4" w:space="0" w:color="auto"/>
            </w:tcBorders>
            <w:shd w:val="clear" w:color="auto" w:fill="auto"/>
            <w:noWrap/>
            <w:hideMark/>
          </w:tcPr>
          <w:p w14:paraId="647981F3" w14:textId="77777777" w:rsidR="008F4028" w:rsidRPr="00BD01D7" w:rsidRDefault="008F4028" w:rsidP="00D163DF">
            <w:pPr>
              <w:spacing w:before="60" w:after="60" w:line="240" w:lineRule="auto"/>
              <w:jc w:val="center"/>
              <w:rPr>
                <w:noProof/>
                <w:sz w:val="20"/>
              </w:rPr>
            </w:pPr>
            <w:r>
              <w:rPr>
                <w:noProof/>
                <w:sz w:val="20"/>
              </w:rPr>
              <w:t>282490</w:t>
            </w:r>
          </w:p>
        </w:tc>
        <w:tc>
          <w:tcPr>
            <w:tcW w:w="9880" w:type="dxa"/>
            <w:tcBorders>
              <w:top w:val="nil"/>
              <w:left w:val="nil"/>
              <w:bottom w:val="single" w:sz="4" w:space="0" w:color="auto"/>
              <w:right w:val="single" w:sz="4" w:space="0" w:color="auto"/>
            </w:tcBorders>
            <w:shd w:val="clear" w:color="auto" w:fill="auto"/>
            <w:noWrap/>
            <w:hideMark/>
          </w:tcPr>
          <w:p w14:paraId="247B2A7C" w14:textId="744CD634"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24199D6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B867C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D0707A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769351" w14:textId="77777777" w:rsidR="008F4028" w:rsidRPr="00BD01D7" w:rsidRDefault="008F4028" w:rsidP="00D163DF">
            <w:pPr>
              <w:spacing w:before="60" w:after="60" w:line="240" w:lineRule="auto"/>
              <w:jc w:val="center"/>
              <w:rPr>
                <w:noProof/>
                <w:sz w:val="20"/>
              </w:rPr>
            </w:pPr>
            <w:r>
              <w:rPr>
                <w:noProof/>
                <w:sz w:val="20"/>
              </w:rPr>
              <w:t>28251000</w:t>
            </w:r>
          </w:p>
        </w:tc>
        <w:tc>
          <w:tcPr>
            <w:tcW w:w="1129" w:type="dxa"/>
            <w:tcBorders>
              <w:top w:val="nil"/>
              <w:left w:val="nil"/>
              <w:bottom w:val="single" w:sz="4" w:space="0" w:color="auto"/>
              <w:right w:val="single" w:sz="4" w:space="0" w:color="auto"/>
            </w:tcBorders>
            <w:shd w:val="clear" w:color="auto" w:fill="auto"/>
            <w:noWrap/>
            <w:hideMark/>
          </w:tcPr>
          <w:p w14:paraId="09FE5116" w14:textId="77777777" w:rsidR="008F4028" w:rsidRPr="00BD01D7" w:rsidRDefault="008F4028" w:rsidP="00D163DF">
            <w:pPr>
              <w:spacing w:before="60" w:after="60" w:line="240" w:lineRule="auto"/>
              <w:jc w:val="center"/>
              <w:rPr>
                <w:noProof/>
                <w:sz w:val="20"/>
              </w:rPr>
            </w:pPr>
            <w:r>
              <w:rPr>
                <w:noProof/>
                <w:sz w:val="20"/>
              </w:rPr>
              <w:t>282510</w:t>
            </w:r>
          </w:p>
        </w:tc>
        <w:tc>
          <w:tcPr>
            <w:tcW w:w="9880" w:type="dxa"/>
            <w:tcBorders>
              <w:top w:val="nil"/>
              <w:left w:val="nil"/>
              <w:bottom w:val="single" w:sz="4" w:space="0" w:color="auto"/>
              <w:right w:val="single" w:sz="4" w:space="0" w:color="auto"/>
            </w:tcBorders>
            <w:shd w:val="clear" w:color="auto" w:fill="auto"/>
            <w:noWrap/>
            <w:hideMark/>
          </w:tcPr>
          <w:p w14:paraId="7C79777B" w14:textId="3B79D665" w:rsidR="008F4028" w:rsidRPr="00BD01D7" w:rsidRDefault="000C19AE" w:rsidP="00D163DF">
            <w:pPr>
              <w:spacing w:before="60" w:after="60" w:line="240" w:lineRule="auto"/>
              <w:rPr>
                <w:noProof/>
                <w:sz w:val="20"/>
              </w:rPr>
            </w:pPr>
            <w:r>
              <w:rPr>
                <w:noProof/>
                <w:sz w:val="20"/>
              </w:rPr>
              <w:t>–</w:t>
            </w:r>
            <w:r w:rsidR="008F4028">
              <w:rPr>
                <w:noProof/>
                <w:sz w:val="20"/>
              </w:rPr>
              <w:t xml:space="preserve"> Hidrazin in hidroksilamin ter njune anorganske soli</w:t>
            </w:r>
          </w:p>
        </w:tc>
        <w:tc>
          <w:tcPr>
            <w:tcW w:w="1134" w:type="dxa"/>
            <w:tcBorders>
              <w:top w:val="nil"/>
              <w:left w:val="nil"/>
              <w:bottom w:val="single" w:sz="4" w:space="0" w:color="auto"/>
              <w:right w:val="single" w:sz="4" w:space="0" w:color="auto"/>
            </w:tcBorders>
            <w:shd w:val="clear" w:color="auto" w:fill="auto"/>
            <w:noWrap/>
            <w:vAlign w:val="center"/>
            <w:hideMark/>
          </w:tcPr>
          <w:p w14:paraId="5AE9964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361D1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B3DA21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BC39CC" w14:textId="77777777" w:rsidR="008F4028" w:rsidRPr="00BD01D7" w:rsidRDefault="008F4028" w:rsidP="00D163DF">
            <w:pPr>
              <w:spacing w:before="60" w:after="60" w:line="240" w:lineRule="auto"/>
              <w:jc w:val="center"/>
              <w:rPr>
                <w:noProof/>
                <w:sz w:val="20"/>
              </w:rPr>
            </w:pPr>
            <w:r>
              <w:rPr>
                <w:noProof/>
                <w:sz w:val="20"/>
              </w:rPr>
              <w:t>28252000</w:t>
            </w:r>
          </w:p>
        </w:tc>
        <w:tc>
          <w:tcPr>
            <w:tcW w:w="1129" w:type="dxa"/>
            <w:tcBorders>
              <w:top w:val="nil"/>
              <w:left w:val="nil"/>
              <w:bottom w:val="single" w:sz="4" w:space="0" w:color="auto"/>
              <w:right w:val="single" w:sz="4" w:space="0" w:color="auto"/>
            </w:tcBorders>
            <w:shd w:val="clear" w:color="auto" w:fill="auto"/>
            <w:noWrap/>
            <w:hideMark/>
          </w:tcPr>
          <w:p w14:paraId="0D023B8D" w14:textId="77777777" w:rsidR="008F4028" w:rsidRPr="00BD01D7" w:rsidRDefault="008F4028" w:rsidP="00D163DF">
            <w:pPr>
              <w:spacing w:before="60" w:after="60" w:line="240" w:lineRule="auto"/>
              <w:jc w:val="center"/>
              <w:rPr>
                <w:noProof/>
                <w:sz w:val="20"/>
              </w:rPr>
            </w:pPr>
            <w:r>
              <w:rPr>
                <w:noProof/>
                <w:sz w:val="20"/>
              </w:rPr>
              <w:t>282520</w:t>
            </w:r>
          </w:p>
        </w:tc>
        <w:tc>
          <w:tcPr>
            <w:tcW w:w="9880" w:type="dxa"/>
            <w:tcBorders>
              <w:top w:val="nil"/>
              <w:left w:val="nil"/>
              <w:bottom w:val="single" w:sz="4" w:space="0" w:color="auto"/>
              <w:right w:val="single" w:sz="4" w:space="0" w:color="auto"/>
            </w:tcBorders>
            <w:shd w:val="clear" w:color="auto" w:fill="auto"/>
            <w:noWrap/>
            <w:hideMark/>
          </w:tcPr>
          <w:p w14:paraId="29B34E0A" w14:textId="6B9CE21A" w:rsidR="008F4028" w:rsidRPr="00BD01D7" w:rsidRDefault="000C19AE" w:rsidP="00D163DF">
            <w:pPr>
              <w:spacing w:before="60" w:after="60" w:line="240" w:lineRule="auto"/>
              <w:rPr>
                <w:noProof/>
                <w:sz w:val="20"/>
              </w:rPr>
            </w:pPr>
            <w:r>
              <w:rPr>
                <w:noProof/>
                <w:sz w:val="20"/>
              </w:rPr>
              <w:t>–</w:t>
            </w:r>
            <w:r w:rsidR="008F4028">
              <w:rPr>
                <w:noProof/>
                <w:sz w:val="20"/>
              </w:rPr>
              <w:t xml:space="preserve"> Litijev oksid in hidroksid</w:t>
            </w:r>
          </w:p>
        </w:tc>
        <w:tc>
          <w:tcPr>
            <w:tcW w:w="1134" w:type="dxa"/>
            <w:tcBorders>
              <w:top w:val="nil"/>
              <w:left w:val="nil"/>
              <w:bottom w:val="single" w:sz="4" w:space="0" w:color="auto"/>
              <w:right w:val="single" w:sz="4" w:space="0" w:color="auto"/>
            </w:tcBorders>
            <w:shd w:val="clear" w:color="auto" w:fill="auto"/>
            <w:noWrap/>
            <w:vAlign w:val="center"/>
            <w:hideMark/>
          </w:tcPr>
          <w:p w14:paraId="5EC5A9D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11F05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945E4A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7FB1C1" w14:textId="77777777" w:rsidR="008F4028" w:rsidRPr="00BD01D7" w:rsidRDefault="008F4028" w:rsidP="00D163DF">
            <w:pPr>
              <w:spacing w:before="60" w:after="60" w:line="240" w:lineRule="auto"/>
              <w:jc w:val="center"/>
              <w:rPr>
                <w:noProof/>
                <w:sz w:val="20"/>
              </w:rPr>
            </w:pPr>
            <w:r>
              <w:rPr>
                <w:noProof/>
                <w:sz w:val="20"/>
              </w:rPr>
              <w:t>28253000</w:t>
            </w:r>
          </w:p>
        </w:tc>
        <w:tc>
          <w:tcPr>
            <w:tcW w:w="1129" w:type="dxa"/>
            <w:tcBorders>
              <w:top w:val="nil"/>
              <w:left w:val="nil"/>
              <w:bottom w:val="single" w:sz="4" w:space="0" w:color="auto"/>
              <w:right w:val="single" w:sz="4" w:space="0" w:color="auto"/>
            </w:tcBorders>
            <w:shd w:val="clear" w:color="auto" w:fill="auto"/>
            <w:noWrap/>
            <w:hideMark/>
          </w:tcPr>
          <w:p w14:paraId="1BD326D0" w14:textId="77777777" w:rsidR="008F4028" w:rsidRPr="00BD01D7" w:rsidRDefault="008F4028" w:rsidP="00D163DF">
            <w:pPr>
              <w:spacing w:before="60" w:after="60" w:line="240" w:lineRule="auto"/>
              <w:jc w:val="center"/>
              <w:rPr>
                <w:noProof/>
                <w:sz w:val="20"/>
              </w:rPr>
            </w:pPr>
            <w:r>
              <w:rPr>
                <w:noProof/>
                <w:sz w:val="20"/>
              </w:rPr>
              <w:t>282530</w:t>
            </w:r>
          </w:p>
        </w:tc>
        <w:tc>
          <w:tcPr>
            <w:tcW w:w="9880" w:type="dxa"/>
            <w:tcBorders>
              <w:top w:val="nil"/>
              <w:left w:val="nil"/>
              <w:bottom w:val="single" w:sz="4" w:space="0" w:color="auto"/>
              <w:right w:val="single" w:sz="4" w:space="0" w:color="auto"/>
            </w:tcBorders>
            <w:shd w:val="clear" w:color="auto" w:fill="auto"/>
            <w:noWrap/>
            <w:hideMark/>
          </w:tcPr>
          <w:p w14:paraId="0E84AA0B" w14:textId="5E8854EB" w:rsidR="008F4028" w:rsidRPr="00BD01D7" w:rsidRDefault="000C19AE" w:rsidP="00D163DF">
            <w:pPr>
              <w:spacing w:before="60" w:after="60" w:line="240" w:lineRule="auto"/>
              <w:rPr>
                <w:noProof/>
                <w:sz w:val="20"/>
              </w:rPr>
            </w:pPr>
            <w:r>
              <w:rPr>
                <w:noProof/>
                <w:sz w:val="20"/>
              </w:rPr>
              <w:t>–</w:t>
            </w:r>
            <w:r w:rsidR="008F4028">
              <w:rPr>
                <w:noProof/>
                <w:sz w:val="20"/>
              </w:rPr>
              <w:t xml:space="preserve"> Vanadijevi oksidi in hidroksidi</w:t>
            </w:r>
          </w:p>
        </w:tc>
        <w:tc>
          <w:tcPr>
            <w:tcW w:w="1134" w:type="dxa"/>
            <w:tcBorders>
              <w:top w:val="nil"/>
              <w:left w:val="nil"/>
              <w:bottom w:val="single" w:sz="4" w:space="0" w:color="auto"/>
              <w:right w:val="single" w:sz="4" w:space="0" w:color="auto"/>
            </w:tcBorders>
            <w:shd w:val="clear" w:color="auto" w:fill="auto"/>
            <w:noWrap/>
            <w:vAlign w:val="center"/>
            <w:hideMark/>
          </w:tcPr>
          <w:p w14:paraId="127C2F7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36401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23ACF8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962F31A" w14:textId="77777777" w:rsidR="008F4028" w:rsidRPr="00BD01D7" w:rsidRDefault="008F4028" w:rsidP="00D163DF">
            <w:pPr>
              <w:spacing w:before="60" w:after="60" w:line="240" w:lineRule="auto"/>
              <w:jc w:val="center"/>
              <w:rPr>
                <w:noProof/>
                <w:sz w:val="20"/>
              </w:rPr>
            </w:pPr>
            <w:r>
              <w:rPr>
                <w:noProof/>
                <w:sz w:val="20"/>
              </w:rPr>
              <w:t>28254000</w:t>
            </w:r>
          </w:p>
        </w:tc>
        <w:tc>
          <w:tcPr>
            <w:tcW w:w="1129" w:type="dxa"/>
            <w:tcBorders>
              <w:top w:val="nil"/>
              <w:left w:val="nil"/>
              <w:bottom w:val="single" w:sz="4" w:space="0" w:color="auto"/>
              <w:right w:val="single" w:sz="4" w:space="0" w:color="auto"/>
            </w:tcBorders>
            <w:shd w:val="clear" w:color="auto" w:fill="auto"/>
            <w:noWrap/>
            <w:hideMark/>
          </w:tcPr>
          <w:p w14:paraId="14150B02" w14:textId="77777777" w:rsidR="008F4028" w:rsidRPr="00BD01D7" w:rsidRDefault="008F4028" w:rsidP="00D163DF">
            <w:pPr>
              <w:spacing w:before="60" w:after="60" w:line="240" w:lineRule="auto"/>
              <w:jc w:val="center"/>
              <w:rPr>
                <w:noProof/>
                <w:sz w:val="20"/>
              </w:rPr>
            </w:pPr>
            <w:r>
              <w:rPr>
                <w:noProof/>
                <w:sz w:val="20"/>
              </w:rPr>
              <w:t>282540</w:t>
            </w:r>
          </w:p>
        </w:tc>
        <w:tc>
          <w:tcPr>
            <w:tcW w:w="9880" w:type="dxa"/>
            <w:tcBorders>
              <w:top w:val="nil"/>
              <w:left w:val="nil"/>
              <w:bottom w:val="single" w:sz="4" w:space="0" w:color="auto"/>
              <w:right w:val="single" w:sz="4" w:space="0" w:color="auto"/>
            </w:tcBorders>
            <w:shd w:val="clear" w:color="auto" w:fill="auto"/>
            <w:noWrap/>
            <w:hideMark/>
          </w:tcPr>
          <w:p w14:paraId="0654080C" w14:textId="2C2167A2" w:rsidR="008F4028" w:rsidRPr="00BD01D7" w:rsidRDefault="000C19AE" w:rsidP="00D163DF">
            <w:pPr>
              <w:spacing w:before="60" w:after="60" w:line="240" w:lineRule="auto"/>
              <w:rPr>
                <w:noProof/>
                <w:sz w:val="20"/>
              </w:rPr>
            </w:pPr>
            <w:r>
              <w:rPr>
                <w:noProof/>
                <w:sz w:val="20"/>
              </w:rPr>
              <w:t>–</w:t>
            </w:r>
            <w:r w:rsidR="008F4028">
              <w:rPr>
                <w:noProof/>
                <w:sz w:val="20"/>
              </w:rPr>
              <w:t xml:space="preserve"> Nikljevi oksidi in hidroksidi</w:t>
            </w:r>
          </w:p>
        </w:tc>
        <w:tc>
          <w:tcPr>
            <w:tcW w:w="1134" w:type="dxa"/>
            <w:tcBorders>
              <w:top w:val="nil"/>
              <w:left w:val="nil"/>
              <w:bottom w:val="single" w:sz="4" w:space="0" w:color="auto"/>
              <w:right w:val="single" w:sz="4" w:space="0" w:color="auto"/>
            </w:tcBorders>
            <w:shd w:val="clear" w:color="auto" w:fill="auto"/>
            <w:noWrap/>
            <w:vAlign w:val="center"/>
            <w:hideMark/>
          </w:tcPr>
          <w:p w14:paraId="60C5704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721FC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C7B7B0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538D9B2" w14:textId="77777777" w:rsidR="008F4028" w:rsidRPr="00BD01D7" w:rsidRDefault="008F4028" w:rsidP="00D163DF">
            <w:pPr>
              <w:spacing w:before="60" w:after="60" w:line="240" w:lineRule="auto"/>
              <w:jc w:val="center"/>
              <w:rPr>
                <w:noProof/>
                <w:sz w:val="20"/>
              </w:rPr>
            </w:pPr>
            <w:r>
              <w:rPr>
                <w:noProof/>
                <w:sz w:val="20"/>
              </w:rPr>
              <w:t>28255000</w:t>
            </w:r>
          </w:p>
        </w:tc>
        <w:tc>
          <w:tcPr>
            <w:tcW w:w="1129" w:type="dxa"/>
            <w:tcBorders>
              <w:top w:val="nil"/>
              <w:left w:val="nil"/>
              <w:bottom w:val="single" w:sz="4" w:space="0" w:color="auto"/>
              <w:right w:val="single" w:sz="4" w:space="0" w:color="auto"/>
            </w:tcBorders>
            <w:shd w:val="clear" w:color="auto" w:fill="auto"/>
            <w:noWrap/>
            <w:hideMark/>
          </w:tcPr>
          <w:p w14:paraId="71043F1A" w14:textId="77777777" w:rsidR="008F4028" w:rsidRPr="00BD01D7" w:rsidRDefault="008F4028" w:rsidP="00D163DF">
            <w:pPr>
              <w:spacing w:before="60" w:after="60" w:line="240" w:lineRule="auto"/>
              <w:jc w:val="center"/>
              <w:rPr>
                <w:noProof/>
                <w:sz w:val="20"/>
              </w:rPr>
            </w:pPr>
            <w:r>
              <w:rPr>
                <w:noProof/>
                <w:sz w:val="20"/>
              </w:rPr>
              <w:t>282550</w:t>
            </w:r>
          </w:p>
        </w:tc>
        <w:tc>
          <w:tcPr>
            <w:tcW w:w="9880" w:type="dxa"/>
            <w:tcBorders>
              <w:top w:val="nil"/>
              <w:left w:val="nil"/>
              <w:bottom w:val="single" w:sz="4" w:space="0" w:color="auto"/>
              <w:right w:val="single" w:sz="4" w:space="0" w:color="auto"/>
            </w:tcBorders>
            <w:shd w:val="clear" w:color="auto" w:fill="auto"/>
            <w:noWrap/>
            <w:hideMark/>
          </w:tcPr>
          <w:p w14:paraId="4AF5C68D" w14:textId="1E0E4C00" w:rsidR="008F4028" w:rsidRPr="00BD01D7" w:rsidRDefault="000C19AE" w:rsidP="00D163DF">
            <w:pPr>
              <w:spacing w:before="60" w:after="60" w:line="240" w:lineRule="auto"/>
              <w:rPr>
                <w:noProof/>
                <w:sz w:val="20"/>
              </w:rPr>
            </w:pPr>
            <w:r>
              <w:rPr>
                <w:noProof/>
                <w:sz w:val="20"/>
              </w:rPr>
              <w:t>–</w:t>
            </w:r>
            <w:r w:rsidR="008F4028">
              <w:rPr>
                <w:noProof/>
                <w:sz w:val="20"/>
              </w:rPr>
              <w:t xml:space="preserve"> Bakrovi oksidi in hidroksidi</w:t>
            </w:r>
          </w:p>
        </w:tc>
        <w:tc>
          <w:tcPr>
            <w:tcW w:w="1134" w:type="dxa"/>
            <w:tcBorders>
              <w:top w:val="nil"/>
              <w:left w:val="nil"/>
              <w:bottom w:val="single" w:sz="4" w:space="0" w:color="auto"/>
              <w:right w:val="single" w:sz="4" w:space="0" w:color="auto"/>
            </w:tcBorders>
            <w:shd w:val="clear" w:color="auto" w:fill="auto"/>
            <w:noWrap/>
            <w:vAlign w:val="center"/>
            <w:hideMark/>
          </w:tcPr>
          <w:p w14:paraId="51CEDDA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1AF02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884B66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2CAA17" w14:textId="77777777" w:rsidR="008F4028" w:rsidRPr="00BD01D7" w:rsidRDefault="008F4028" w:rsidP="00D163DF">
            <w:pPr>
              <w:spacing w:before="60" w:after="60" w:line="240" w:lineRule="auto"/>
              <w:jc w:val="center"/>
              <w:rPr>
                <w:noProof/>
                <w:sz w:val="20"/>
              </w:rPr>
            </w:pPr>
            <w:r>
              <w:rPr>
                <w:noProof/>
                <w:sz w:val="20"/>
              </w:rPr>
              <w:t>28256000</w:t>
            </w:r>
          </w:p>
        </w:tc>
        <w:tc>
          <w:tcPr>
            <w:tcW w:w="1129" w:type="dxa"/>
            <w:tcBorders>
              <w:top w:val="nil"/>
              <w:left w:val="nil"/>
              <w:bottom w:val="single" w:sz="4" w:space="0" w:color="auto"/>
              <w:right w:val="single" w:sz="4" w:space="0" w:color="auto"/>
            </w:tcBorders>
            <w:shd w:val="clear" w:color="auto" w:fill="auto"/>
            <w:noWrap/>
            <w:hideMark/>
          </w:tcPr>
          <w:p w14:paraId="648624AC" w14:textId="77777777" w:rsidR="008F4028" w:rsidRPr="00BD01D7" w:rsidRDefault="008F4028" w:rsidP="00D163DF">
            <w:pPr>
              <w:spacing w:before="60" w:after="60" w:line="240" w:lineRule="auto"/>
              <w:jc w:val="center"/>
              <w:rPr>
                <w:noProof/>
                <w:sz w:val="20"/>
              </w:rPr>
            </w:pPr>
            <w:r>
              <w:rPr>
                <w:noProof/>
                <w:sz w:val="20"/>
              </w:rPr>
              <w:t>282560</w:t>
            </w:r>
          </w:p>
        </w:tc>
        <w:tc>
          <w:tcPr>
            <w:tcW w:w="9880" w:type="dxa"/>
            <w:tcBorders>
              <w:top w:val="nil"/>
              <w:left w:val="nil"/>
              <w:bottom w:val="single" w:sz="4" w:space="0" w:color="auto"/>
              <w:right w:val="single" w:sz="4" w:space="0" w:color="auto"/>
            </w:tcBorders>
            <w:shd w:val="clear" w:color="auto" w:fill="auto"/>
            <w:noWrap/>
            <w:hideMark/>
          </w:tcPr>
          <w:p w14:paraId="0939BF1E" w14:textId="2CD1CAED" w:rsidR="008F4028" w:rsidRPr="00575171" w:rsidRDefault="000C19AE" w:rsidP="00D163DF">
            <w:pPr>
              <w:spacing w:before="60" w:after="60" w:line="240" w:lineRule="auto"/>
              <w:rPr>
                <w:noProof/>
                <w:sz w:val="20"/>
              </w:rPr>
            </w:pPr>
            <w:r>
              <w:rPr>
                <w:noProof/>
                <w:sz w:val="20"/>
              </w:rPr>
              <w:t>–</w:t>
            </w:r>
            <w:r w:rsidR="008F4028">
              <w:rPr>
                <w:noProof/>
                <w:sz w:val="20"/>
              </w:rPr>
              <w:t xml:space="preserve"> Germanijevi oksidi in cirkonijev dioksid</w:t>
            </w:r>
          </w:p>
        </w:tc>
        <w:tc>
          <w:tcPr>
            <w:tcW w:w="1134" w:type="dxa"/>
            <w:tcBorders>
              <w:top w:val="nil"/>
              <w:left w:val="nil"/>
              <w:bottom w:val="single" w:sz="4" w:space="0" w:color="auto"/>
              <w:right w:val="single" w:sz="4" w:space="0" w:color="auto"/>
            </w:tcBorders>
            <w:shd w:val="clear" w:color="auto" w:fill="auto"/>
            <w:noWrap/>
            <w:vAlign w:val="center"/>
            <w:hideMark/>
          </w:tcPr>
          <w:p w14:paraId="0765933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CCF94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D71850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571099" w14:textId="77777777" w:rsidR="008F4028" w:rsidRPr="00BD01D7" w:rsidRDefault="008F4028" w:rsidP="00D163DF">
            <w:pPr>
              <w:spacing w:before="60" w:after="60" w:line="240" w:lineRule="auto"/>
              <w:jc w:val="center"/>
              <w:rPr>
                <w:noProof/>
                <w:sz w:val="20"/>
              </w:rPr>
            </w:pPr>
            <w:r>
              <w:rPr>
                <w:noProof/>
                <w:sz w:val="20"/>
              </w:rPr>
              <w:t>28257000</w:t>
            </w:r>
          </w:p>
        </w:tc>
        <w:tc>
          <w:tcPr>
            <w:tcW w:w="1129" w:type="dxa"/>
            <w:tcBorders>
              <w:top w:val="nil"/>
              <w:left w:val="nil"/>
              <w:bottom w:val="single" w:sz="4" w:space="0" w:color="auto"/>
              <w:right w:val="single" w:sz="4" w:space="0" w:color="auto"/>
            </w:tcBorders>
            <w:shd w:val="clear" w:color="auto" w:fill="auto"/>
            <w:noWrap/>
            <w:hideMark/>
          </w:tcPr>
          <w:p w14:paraId="25247C73" w14:textId="77777777" w:rsidR="008F4028" w:rsidRPr="00BD01D7" w:rsidRDefault="008F4028" w:rsidP="00D163DF">
            <w:pPr>
              <w:spacing w:before="60" w:after="60" w:line="240" w:lineRule="auto"/>
              <w:jc w:val="center"/>
              <w:rPr>
                <w:noProof/>
                <w:sz w:val="20"/>
              </w:rPr>
            </w:pPr>
            <w:r>
              <w:rPr>
                <w:noProof/>
                <w:sz w:val="20"/>
              </w:rPr>
              <w:t>282570</w:t>
            </w:r>
          </w:p>
        </w:tc>
        <w:tc>
          <w:tcPr>
            <w:tcW w:w="9880" w:type="dxa"/>
            <w:tcBorders>
              <w:top w:val="nil"/>
              <w:left w:val="nil"/>
              <w:bottom w:val="single" w:sz="4" w:space="0" w:color="auto"/>
              <w:right w:val="single" w:sz="4" w:space="0" w:color="auto"/>
            </w:tcBorders>
            <w:shd w:val="clear" w:color="auto" w:fill="auto"/>
            <w:noWrap/>
            <w:hideMark/>
          </w:tcPr>
          <w:p w14:paraId="03C70A78" w14:textId="6E371C3A" w:rsidR="008F4028" w:rsidRPr="00BD01D7" w:rsidRDefault="000C19AE" w:rsidP="00D163DF">
            <w:pPr>
              <w:spacing w:before="60" w:after="60" w:line="240" w:lineRule="auto"/>
              <w:rPr>
                <w:noProof/>
                <w:sz w:val="20"/>
              </w:rPr>
            </w:pPr>
            <w:r>
              <w:rPr>
                <w:noProof/>
                <w:sz w:val="20"/>
              </w:rPr>
              <w:t>–</w:t>
            </w:r>
            <w:r w:rsidR="008F4028">
              <w:rPr>
                <w:noProof/>
                <w:sz w:val="20"/>
              </w:rPr>
              <w:t xml:space="preserve"> Molibdenovi oksidi in hidroksidi</w:t>
            </w:r>
          </w:p>
        </w:tc>
        <w:tc>
          <w:tcPr>
            <w:tcW w:w="1134" w:type="dxa"/>
            <w:tcBorders>
              <w:top w:val="nil"/>
              <w:left w:val="nil"/>
              <w:bottom w:val="single" w:sz="4" w:space="0" w:color="auto"/>
              <w:right w:val="single" w:sz="4" w:space="0" w:color="auto"/>
            </w:tcBorders>
            <w:shd w:val="clear" w:color="auto" w:fill="auto"/>
            <w:noWrap/>
            <w:vAlign w:val="center"/>
            <w:hideMark/>
          </w:tcPr>
          <w:p w14:paraId="05E9440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E3C7B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04BBFE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7095DAC" w14:textId="77777777" w:rsidR="008F4028" w:rsidRPr="00BD01D7" w:rsidRDefault="008F4028" w:rsidP="00D163DF">
            <w:pPr>
              <w:spacing w:before="60" w:after="60" w:line="240" w:lineRule="auto"/>
              <w:jc w:val="center"/>
              <w:rPr>
                <w:noProof/>
                <w:sz w:val="20"/>
              </w:rPr>
            </w:pPr>
            <w:r>
              <w:rPr>
                <w:noProof/>
                <w:sz w:val="20"/>
              </w:rPr>
              <w:t>28258000</w:t>
            </w:r>
          </w:p>
        </w:tc>
        <w:tc>
          <w:tcPr>
            <w:tcW w:w="1129" w:type="dxa"/>
            <w:tcBorders>
              <w:top w:val="nil"/>
              <w:left w:val="nil"/>
              <w:bottom w:val="single" w:sz="4" w:space="0" w:color="auto"/>
              <w:right w:val="single" w:sz="4" w:space="0" w:color="auto"/>
            </w:tcBorders>
            <w:shd w:val="clear" w:color="auto" w:fill="auto"/>
            <w:noWrap/>
            <w:hideMark/>
          </w:tcPr>
          <w:p w14:paraId="2D5B5A30" w14:textId="77777777" w:rsidR="008F4028" w:rsidRPr="00BD01D7" w:rsidRDefault="008F4028" w:rsidP="00D163DF">
            <w:pPr>
              <w:spacing w:before="60" w:after="60" w:line="240" w:lineRule="auto"/>
              <w:jc w:val="center"/>
              <w:rPr>
                <w:noProof/>
                <w:sz w:val="20"/>
              </w:rPr>
            </w:pPr>
            <w:r>
              <w:rPr>
                <w:noProof/>
                <w:sz w:val="20"/>
              </w:rPr>
              <w:t>282580</w:t>
            </w:r>
          </w:p>
        </w:tc>
        <w:tc>
          <w:tcPr>
            <w:tcW w:w="9880" w:type="dxa"/>
            <w:tcBorders>
              <w:top w:val="nil"/>
              <w:left w:val="nil"/>
              <w:bottom w:val="single" w:sz="4" w:space="0" w:color="auto"/>
              <w:right w:val="single" w:sz="4" w:space="0" w:color="auto"/>
            </w:tcBorders>
            <w:shd w:val="clear" w:color="auto" w:fill="auto"/>
            <w:noWrap/>
            <w:hideMark/>
          </w:tcPr>
          <w:p w14:paraId="249FC0F3" w14:textId="42614F87" w:rsidR="008F4028" w:rsidRPr="00BD01D7" w:rsidRDefault="000C19AE" w:rsidP="00D163DF">
            <w:pPr>
              <w:spacing w:before="60" w:after="60" w:line="240" w:lineRule="auto"/>
              <w:rPr>
                <w:noProof/>
                <w:sz w:val="20"/>
              </w:rPr>
            </w:pPr>
            <w:r>
              <w:rPr>
                <w:noProof/>
                <w:sz w:val="20"/>
              </w:rPr>
              <w:t>–</w:t>
            </w:r>
            <w:r w:rsidR="008F4028">
              <w:rPr>
                <w:noProof/>
                <w:sz w:val="20"/>
              </w:rPr>
              <w:t xml:space="preserve"> Antimonovi oksidi</w:t>
            </w:r>
          </w:p>
        </w:tc>
        <w:tc>
          <w:tcPr>
            <w:tcW w:w="1134" w:type="dxa"/>
            <w:tcBorders>
              <w:top w:val="nil"/>
              <w:left w:val="nil"/>
              <w:bottom w:val="single" w:sz="4" w:space="0" w:color="auto"/>
              <w:right w:val="single" w:sz="4" w:space="0" w:color="auto"/>
            </w:tcBorders>
            <w:shd w:val="clear" w:color="auto" w:fill="auto"/>
            <w:noWrap/>
            <w:vAlign w:val="center"/>
            <w:hideMark/>
          </w:tcPr>
          <w:p w14:paraId="1FB9F82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70D94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BDF22A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50E9FBF" w14:textId="77777777" w:rsidR="008F4028" w:rsidRPr="00BD01D7" w:rsidRDefault="008F4028" w:rsidP="00D163DF">
            <w:pPr>
              <w:spacing w:before="60" w:after="60" w:line="240" w:lineRule="auto"/>
              <w:jc w:val="center"/>
              <w:rPr>
                <w:noProof/>
                <w:sz w:val="20"/>
              </w:rPr>
            </w:pPr>
            <w:r>
              <w:rPr>
                <w:noProof/>
                <w:sz w:val="20"/>
              </w:rPr>
              <w:t>28259000</w:t>
            </w:r>
          </w:p>
        </w:tc>
        <w:tc>
          <w:tcPr>
            <w:tcW w:w="1129" w:type="dxa"/>
            <w:tcBorders>
              <w:top w:val="nil"/>
              <w:left w:val="nil"/>
              <w:bottom w:val="single" w:sz="4" w:space="0" w:color="auto"/>
              <w:right w:val="single" w:sz="4" w:space="0" w:color="auto"/>
            </w:tcBorders>
            <w:shd w:val="clear" w:color="auto" w:fill="auto"/>
            <w:noWrap/>
            <w:hideMark/>
          </w:tcPr>
          <w:p w14:paraId="1D132227" w14:textId="77777777" w:rsidR="008F4028" w:rsidRPr="00BD01D7" w:rsidRDefault="008F4028" w:rsidP="00D163DF">
            <w:pPr>
              <w:spacing w:before="60" w:after="60" w:line="240" w:lineRule="auto"/>
              <w:jc w:val="center"/>
              <w:rPr>
                <w:noProof/>
                <w:sz w:val="20"/>
              </w:rPr>
            </w:pPr>
            <w:r>
              <w:rPr>
                <w:noProof/>
                <w:sz w:val="20"/>
              </w:rPr>
              <w:t>282590</w:t>
            </w:r>
          </w:p>
        </w:tc>
        <w:tc>
          <w:tcPr>
            <w:tcW w:w="9880" w:type="dxa"/>
            <w:tcBorders>
              <w:top w:val="nil"/>
              <w:left w:val="nil"/>
              <w:bottom w:val="single" w:sz="4" w:space="0" w:color="auto"/>
              <w:right w:val="single" w:sz="4" w:space="0" w:color="auto"/>
            </w:tcBorders>
            <w:shd w:val="clear" w:color="auto" w:fill="auto"/>
            <w:noWrap/>
            <w:hideMark/>
          </w:tcPr>
          <w:p w14:paraId="0211FBC0" w14:textId="46BC9113"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06F3B67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ABB22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9AE8CC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40778C" w14:textId="77777777" w:rsidR="008F4028" w:rsidRPr="00BD01D7" w:rsidRDefault="008F4028" w:rsidP="00D163DF">
            <w:pPr>
              <w:spacing w:before="60" w:after="60" w:line="240" w:lineRule="auto"/>
              <w:jc w:val="center"/>
              <w:rPr>
                <w:noProof/>
                <w:sz w:val="20"/>
              </w:rPr>
            </w:pPr>
            <w:r>
              <w:rPr>
                <w:noProof/>
                <w:sz w:val="20"/>
              </w:rPr>
              <w:t>28261200</w:t>
            </w:r>
          </w:p>
        </w:tc>
        <w:tc>
          <w:tcPr>
            <w:tcW w:w="1129" w:type="dxa"/>
            <w:tcBorders>
              <w:top w:val="nil"/>
              <w:left w:val="nil"/>
              <w:bottom w:val="single" w:sz="4" w:space="0" w:color="auto"/>
              <w:right w:val="single" w:sz="4" w:space="0" w:color="auto"/>
            </w:tcBorders>
            <w:shd w:val="clear" w:color="auto" w:fill="auto"/>
            <w:noWrap/>
            <w:hideMark/>
          </w:tcPr>
          <w:p w14:paraId="0636EF68" w14:textId="77777777" w:rsidR="008F4028" w:rsidRPr="00BD01D7" w:rsidRDefault="008F4028" w:rsidP="00D163DF">
            <w:pPr>
              <w:spacing w:before="60" w:after="60" w:line="240" w:lineRule="auto"/>
              <w:jc w:val="center"/>
              <w:rPr>
                <w:noProof/>
                <w:sz w:val="20"/>
              </w:rPr>
            </w:pPr>
            <w:r>
              <w:rPr>
                <w:noProof/>
                <w:sz w:val="20"/>
              </w:rPr>
              <w:t>282612</w:t>
            </w:r>
          </w:p>
        </w:tc>
        <w:tc>
          <w:tcPr>
            <w:tcW w:w="9880" w:type="dxa"/>
            <w:tcBorders>
              <w:top w:val="nil"/>
              <w:left w:val="nil"/>
              <w:bottom w:val="single" w:sz="4" w:space="0" w:color="auto"/>
              <w:right w:val="single" w:sz="4" w:space="0" w:color="auto"/>
            </w:tcBorders>
            <w:shd w:val="clear" w:color="auto" w:fill="auto"/>
            <w:noWrap/>
            <w:hideMark/>
          </w:tcPr>
          <w:p w14:paraId="048B2F71" w14:textId="39384D11" w:rsidR="008F4028" w:rsidRPr="00BD01D7" w:rsidRDefault="00311F85" w:rsidP="00D163DF">
            <w:pPr>
              <w:spacing w:before="60" w:after="60" w:line="240" w:lineRule="auto"/>
              <w:rPr>
                <w:noProof/>
                <w:sz w:val="20"/>
              </w:rPr>
            </w:pPr>
            <w:r>
              <w:rPr>
                <w:noProof/>
                <w:sz w:val="20"/>
              </w:rPr>
              <w:t>– –</w:t>
            </w:r>
            <w:r w:rsidR="008F4028">
              <w:rPr>
                <w:noProof/>
                <w:sz w:val="20"/>
              </w:rPr>
              <w:t xml:space="preserve"> aluminija</w:t>
            </w:r>
          </w:p>
        </w:tc>
        <w:tc>
          <w:tcPr>
            <w:tcW w:w="1134" w:type="dxa"/>
            <w:tcBorders>
              <w:top w:val="nil"/>
              <w:left w:val="nil"/>
              <w:bottom w:val="single" w:sz="4" w:space="0" w:color="auto"/>
              <w:right w:val="single" w:sz="4" w:space="0" w:color="auto"/>
            </w:tcBorders>
            <w:shd w:val="clear" w:color="auto" w:fill="auto"/>
            <w:noWrap/>
            <w:vAlign w:val="center"/>
            <w:hideMark/>
          </w:tcPr>
          <w:p w14:paraId="6AA7C08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925AB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4F4CA9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5C4D0B" w14:textId="77777777" w:rsidR="008F4028" w:rsidRPr="00BD01D7" w:rsidRDefault="008F4028" w:rsidP="00D163DF">
            <w:pPr>
              <w:spacing w:before="60" w:after="60" w:line="240" w:lineRule="auto"/>
              <w:jc w:val="center"/>
              <w:rPr>
                <w:noProof/>
                <w:sz w:val="20"/>
              </w:rPr>
            </w:pPr>
            <w:r>
              <w:rPr>
                <w:noProof/>
                <w:sz w:val="20"/>
              </w:rPr>
              <w:t>28261900</w:t>
            </w:r>
          </w:p>
        </w:tc>
        <w:tc>
          <w:tcPr>
            <w:tcW w:w="1129" w:type="dxa"/>
            <w:tcBorders>
              <w:top w:val="nil"/>
              <w:left w:val="nil"/>
              <w:bottom w:val="single" w:sz="4" w:space="0" w:color="auto"/>
              <w:right w:val="single" w:sz="4" w:space="0" w:color="auto"/>
            </w:tcBorders>
            <w:shd w:val="clear" w:color="auto" w:fill="auto"/>
            <w:noWrap/>
            <w:hideMark/>
          </w:tcPr>
          <w:p w14:paraId="18047E28" w14:textId="77777777" w:rsidR="008F4028" w:rsidRPr="00BD01D7" w:rsidRDefault="008F4028" w:rsidP="00D163DF">
            <w:pPr>
              <w:spacing w:before="60" w:after="60" w:line="240" w:lineRule="auto"/>
              <w:jc w:val="center"/>
              <w:rPr>
                <w:noProof/>
                <w:sz w:val="20"/>
              </w:rPr>
            </w:pPr>
            <w:r>
              <w:rPr>
                <w:noProof/>
                <w:sz w:val="20"/>
              </w:rPr>
              <w:t>282619</w:t>
            </w:r>
          </w:p>
        </w:tc>
        <w:tc>
          <w:tcPr>
            <w:tcW w:w="9880" w:type="dxa"/>
            <w:tcBorders>
              <w:top w:val="nil"/>
              <w:left w:val="nil"/>
              <w:bottom w:val="single" w:sz="4" w:space="0" w:color="auto"/>
              <w:right w:val="single" w:sz="4" w:space="0" w:color="auto"/>
            </w:tcBorders>
            <w:shd w:val="clear" w:color="auto" w:fill="auto"/>
            <w:noWrap/>
            <w:hideMark/>
          </w:tcPr>
          <w:p w14:paraId="7F68923A" w14:textId="28A35BF7"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69BEC92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37062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766D3B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0D897A" w14:textId="77777777" w:rsidR="008F4028" w:rsidRPr="00BD01D7" w:rsidRDefault="008F4028" w:rsidP="00D163DF">
            <w:pPr>
              <w:pageBreakBefore/>
              <w:spacing w:before="60" w:after="60" w:line="240" w:lineRule="auto"/>
              <w:jc w:val="center"/>
              <w:rPr>
                <w:noProof/>
                <w:sz w:val="20"/>
              </w:rPr>
            </w:pPr>
            <w:r>
              <w:rPr>
                <w:noProof/>
                <w:sz w:val="20"/>
              </w:rPr>
              <w:t>28263000</w:t>
            </w:r>
          </w:p>
        </w:tc>
        <w:tc>
          <w:tcPr>
            <w:tcW w:w="1129" w:type="dxa"/>
            <w:tcBorders>
              <w:top w:val="nil"/>
              <w:left w:val="nil"/>
              <w:bottom w:val="single" w:sz="4" w:space="0" w:color="auto"/>
              <w:right w:val="single" w:sz="4" w:space="0" w:color="auto"/>
            </w:tcBorders>
            <w:shd w:val="clear" w:color="auto" w:fill="auto"/>
            <w:noWrap/>
            <w:hideMark/>
          </w:tcPr>
          <w:p w14:paraId="18600030" w14:textId="77777777" w:rsidR="008F4028" w:rsidRPr="00BD01D7" w:rsidRDefault="008F4028" w:rsidP="00D163DF">
            <w:pPr>
              <w:spacing w:before="60" w:after="60" w:line="240" w:lineRule="auto"/>
              <w:jc w:val="center"/>
              <w:rPr>
                <w:noProof/>
                <w:sz w:val="20"/>
              </w:rPr>
            </w:pPr>
            <w:r>
              <w:rPr>
                <w:noProof/>
                <w:sz w:val="20"/>
              </w:rPr>
              <w:t>282630</w:t>
            </w:r>
          </w:p>
        </w:tc>
        <w:tc>
          <w:tcPr>
            <w:tcW w:w="9880" w:type="dxa"/>
            <w:tcBorders>
              <w:top w:val="nil"/>
              <w:left w:val="nil"/>
              <w:bottom w:val="single" w:sz="4" w:space="0" w:color="auto"/>
              <w:right w:val="single" w:sz="4" w:space="0" w:color="auto"/>
            </w:tcBorders>
            <w:shd w:val="clear" w:color="auto" w:fill="auto"/>
            <w:noWrap/>
            <w:hideMark/>
          </w:tcPr>
          <w:p w14:paraId="35F3F673" w14:textId="33FF3239" w:rsidR="008F4028" w:rsidRPr="00BD01D7" w:rsidRDefault="000C19AE" w:rsidP="00D163DF">
            <w:pPr>
              <w:spacing w:before="60" w:after="60" w:line="240" w:lineRule="auto"/>
              <w:rPr>
                <w:noProof/>
                <w:sz w:val="20"/>
              </w:rPr>
            </w:pPr>
            <w:r>
              <w:rPr>
                <w:noProof/>
                <w:sz w:val="20"/>
              </w:rPr>
              <w:t>–</w:t>
            </w:r>
            <w:r w:rsidR="008F4028">
              <w:rPr>
                <w:noProof/>
                <w:sz w:val="20"/>
              </w:rPr>
              <w:t xml:space="preserve"> Natrijev heksafluoroaluminat (sintetični kriolit)</w:t>
            </w:r>
          </w:p>
        </w:tc>
        <w:tc>
          <w:tcPr>
            <w:tcW w:w="1134" w:type="dxa"/>
            <w:tcBorders>
              <w:top w:val="nil"/>
              <w:left w:val="nil"/>
              <w:bottom w:val="single" w:sz="4" w:space="0" w:color="auto"/>
              <w:right w:val="single" w:sz="4" w:space="0" w:color="auto"/>
            </w:tcBorders>
            <w:shd w:val="clear" w:color="auto" w:fill="auto"/>
            <w:noWrap/>
            <w:vAlign w:val="center"/>
            <w:hideMark/>
          </w:tcPr>
          <w:p w14:paraId="6B42586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46D50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011F53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D41407" w14:textId="77777777" w:rsidR="008F4028" w:rsidRPr="00BD01D7" w:rsidRDefault="008F4028" w:rsidP="00D163DF">
            <w:pPr>
              <w:spacing w:before="60" w:after="60" w:line="240" w:lineRule="auto"/>
              <w:jc w:val="center"/>
              <w:rPr>
                <w:noProof/>
                <w:sz w:val="20"/>
              </w:rPr>
            </w:pPr>
            <w:r>
              <w:rPr>
                <w:noProof/>
                <w:sz w:val="20"/>
              </w:rPr>
              <w:t>28269000</w:t>
            </w:r>
          </w:p>
        </w:tc>
        <w:tc>
          <w:tcPr>
            <w:tcW w:w="1129" w:type="dxa"/>
            <w:tcBorders>
              <w:top w:val="nil"/>
              <w:left w:val="nil"/>
              <w:bottom w:val="single" w:sz="4" w:space="0" w:color="auto"/>
              <w:right w:val="single" w:sz="4" w:space="0" w:color="auto"/>
            </w:tcBorders>
            <w:shd w:val="clear" w:color="auto" w:fill="auto"/>
            <w:noWrap/>
            <w:hideMark/>
          </w:tcPr>
          <w:p w14:paraId="09112B82" w14:textId="77777777" w:rsidR="008F4028" w:rsidRPr="00BD01D7" w:rsidRDefault="008F4028" w:rsidP="00D163DF">
            <w:pPr>
              <w:spacing w:before="60" w:after="60" w:line="240" w:lineRule="auto"/>
              <w:jc w:val="center"/>
              <w:rPr>
                <w:noProof/>
                <w:sz w:val="20"/>
              </w:rPr>
            </w:pPr>
            <w:r>
              <w:rPr>
                <w:noProof/>
                <w:sz w:val="20"/>
              </w:rPr>
              <w:t>282690</w:t>
            </w:r>
          </w:p>
        </w:tc>
        <w:tc>
          <w:tcPr>
            <w:tcW w:w="9880" w:type="dxa"/>
            <w:tcBorders>
              <w:top w:val="nil"/>
              <w:left w:val="nil"/>
              <w:bottom w:val="single" w:sz="4" w:space="0" w:color="auto"/>
              <w:right w:val="single" w:sz="4" w:space="0" w:color="auto"/>
            </w:tcBorders>
            <w:shd w:val="clear" w:color="auto" w:fill="auto"/>
            <w:noWrap/>
            <w:hideMark/>
          </w:tcPr>
          <w:p w14:paraId="72BEE155" w14:textId="26949337"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1FD7622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DE528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C5BEF0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BFA1554" w14:textId="77777777" w:rsidR="008F4028" w:rsidRPr="00BD01D7" w:rsidRDefault="008F4028" w:rsidP="00D163DF">
            <w:pPr>
              <w:spacing w:before="60" w:after="60" w:line="240" w:lineRule="auto"/>
              <w:jc w:val="center"/>
              <w:rPr>
                <w:noProof/>
                <w:sz w:val="20"/>
              </w:rPr>
            </w:pPr>
            <w:r>
              <w:rPr>
                <w:noProof/>
                <w:sz w:val="20"/>
              </w:rPr>
              <w:t>28271000</w:t>
            </w:r>
          </w:p>
        </w:tc>
        <w:tc>
          <w:tcPr>
            <w:tcW w:w="1129" w:type="dxa"/>
            <w:tcBorders>
              <w:top w:val="nil"/>
              <w:left w:val="nil"/>
              <w:bottom w:val="single" w:sz="4" w:space="0" w:color="auto"/>
              <w:right w:val="single" w:sz="4" w:space="0" w:color="auto"/>
            </w:tcBorders>
            <w:shd w:val="clear" w:color="auto" w:fill="auto"/>
            <w:noWrap/>
            <w:hideMark/>
          </w:tcPr>
          <w:p w14:paraId="54110E22" w14:textId="77777777" w:rsidR="008F4028" w:rsidRPr="00BD01D7" w:rsidRDefault="008F4028" w:rsidP="00D163DF">
            <w:pPr>
              <w:spacing w:before="60" w:after="60" w:line="240" w:lineRule="auto"/>
              <w:jc w:val="center"/>
              <w:rPr>
                <w:noProof/>
                <w:sz w:val="20"/>
              </w:rPr>
            </w:pPr>
            <w:r>
              <w:rPr>
                <w:noProof/>
                <w:sz w:val="20"/>
              </w:rPr>
              <w:t>282710</w:t>
            </w:r>
          </w:p>
        </w:tc>
        <w:tc>
          <w:tcPr>
            <w:tcW w:w="9880" w:type="dxa"/>
            <w:tcBorders>
              <w:top w:val="nil"/>
              <w:left w:val="nil"/>
              <w:bottom w:val="single" w:sz="4" w:space="0" w:color="auto"/>
              <w:right w:val="single" w:sz="4" w:space="0" w:color="auto"/>
            </w:tcBorders>
            <w:shd w:val="clear" w:color="auto" w:fill="auto"/>
            <w:noWrap/>
            <w:hideMark/>
          </w:tcPr>
          <w:p w14:paraId="2D5814EE" w14:textId="3A8AFA2E" w:rsidR="008F4028" w:rsidRPr="00BD01D7" w:rsidRDefault="000C19AE" w:rsidP="00D163DF">
            <w:pPr>
              <w:spacing w:before="60" w:after="60" w:line="240" w:lineRule="auto"/>
              <w:rPr>
                <w:noProof/>
                <w:sz w:val="20"/>
              </w:rPr>
            </w:pPr>
            <w:r>
              <w:rPr>
                <w:noProof/>
                <w:sz w:val="20"/>
              </w:rPr>
              <w:t>–</w:t>
            </w:r>
            <w:r w:rsidR="008F4028">
              <w:rPr>
                <w:noProof/>
                <w:sz w:val="20"/>
              </w:rPr>
              <w:t xml:space="preserve"> Amonijev klorid</w:t>
            </w:r>
          </w:p>
        </w:tc>
        <w:tc>
          <w:tcPr>
            <w:tcW w:w="1134" w:type="dxa"/>
            <w:tcBorders>
              <w:top w:val="nil"/>
              <w:left w:val="nil"/>
              <w:bottom w:val="single" w:sz="4" w:space="0" w:color="auto"/>
              <w:right w:val="single" w:sz="4" w:space="0" w:color="auto"/>
            </w:tcBorders>
            <w:shd w:val="clear" w:color="auto" w:fill="auto"/>
            <w:noWrap/>
            <w:vAlign w:val="center"/>
            <w:hideMark/>
          </w:tcPr>
          <w:p w14:paraId="2727BB7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5079C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EC8356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EDBA6F" w14:textId="77777777" w:rsidR="008F4028" w:rsidRPr="00BD01D7" w:rsidRDefault="008F4028" w:rsidP="00D163DF">
            <w:pPr>
              <w:spacing w:before="60" w:after="60" w:line="240" w:lineRule="auto"/>
              <w:jc w:val="center"/>
              <w:rPr>
                <w:noProof/>
                <w:sz w:val="20"/>
              </w:rPr>
            </w:pPr>
            <w:r>
              <w:rPr>
                <w:noProof/>
                <w:sz w:val="20"/>
              </w:rPr>
              <w:t>28272000</w:t>
            </w:r>
          </w:p>
        </w:tc>
        <w:tc>
          <w:tcPr>
            <w:tcW w:w="1129" w:type="dxa"/>
            <w:tcBorders>
              <w:top w:val="nil"/>
              <w:left w:val="nil"/>
              <w:bottom w:val="single" w:sz="4" w:space="0" w:color="auto"/>
              <w:right w:val="single" w:sz="4" w:space="0" w:color="auto"/>
            </w:tcBorders>
            <w:shd w:val="clear" w:color="auto" w:fill="auto"/>
            <w:noWrap/>
            <w:hideMark/>
          </w:tcPr>
          <w:p w14:paraId="1415F477" w14:textId="77777777" w:rsidR="008F4028" w:rsidRPr="00BD01D7" w:rsidRDefault="008F4028" w:rsidP="00D163DF">
            <w:pPr>
              <w:spacing w:before="60" w:after="60" w:line="240" w:lineRule="auto"/>
              <w:jc w:val="center"/>
              <w:rPr>
                <w:noProof/>
                <w:sz w:val="20"/>
              </w:rPr>
            </w:pPr>
            <w:r>
              <w:rPr>
                <w:noProof/>
                <w:sz w:val="20"/>
              </w:rPr>
              <w:t>282720</w:t>
            </w:r>
          </w:p>
        </w:tc>
        <w:tc>
          <w:tcPr>
            <w:tcW w:w="9880" w:type="dxa"/>
            <w:tcBorders>
              <w:top w:val="nil"/>
              <w:left w:val="nil"/>
              <w:bottom w:val="single" w:sz="4" w:space="0" w:color="auto"/>
              <w:right w:val="single" w:sz="4" w:space="0" w:color="auto"/>
            </w:tcBorders>
            <w:shd w:val="clear" w:color="auto" w:fill="auto"/>
            <w:noWrap/>
            <w:hideMark/>
          </w:tcPr>
          <w:p w14:paraId="29503F4A" w14:textId="742D05AE" w:rsidR="008F4028" w:rsidRPr="00BD01D7" w:rsidRDefault="000C19AE" w:rsidP="00D163DF">
            <w:pPr>
              <w:spacing w:before="60" w:after="60" w:line="240" w:lineRule="auto"/>
              <w:rPr>
                <w:noProof/>
                <w:sz w:val="20"/>
              </w:rPr>
            </w:pPr>
            <w:r>
              <w:rPr>
                <w:noProof/>
                <w:sz w:val="20"/>
              </w:rPr>
              <w:t>–</w:t>
            </w:r>
            <w:r w:rsidR="008F4028">
              <w:rPr>
                <w:noProof/>
                <w:sz w:val="20"/>
              </w:rPr>
              <w:t xml:space="preserve"> Kalcijev klorid</w:t>
            </w:r>
          </w:p>
        </w:tc>
        <w:tc>
          <w:tcPr>
            <w:tcW w:w="1134" w:type="dxa"/>
            <w:tcBorders>
              <w:top w:val="nil"/>
              <w:left w:val="nil"/>
              <w:bottom w:val="single" w:sz="4" w:space="0" w:color="auto"/>
              <w:right w:val="single" w:sz="4" w:space="0" w:color="auto"/>
            </w:tcBorders>
            <w:shd w:val="clear" w:color="auto" w:fill="auto"/>
            <w:noWrap/>
            <w:vAlign w:val="center"/>
            <w:hideMark/>
          </w:tcPr>
          <w:p w14:paraId="0698CD5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0ADCD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723C14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1B644FA" w14:textId="77777777" w:rsidR="008F4028" w:rsidRPr="00BD01D7" w:rsidRDefault="008F4028" w:rsidP="00D163DF">
            <w:pPr>
              <w:spacing w:before="60" w:after="60" w:line="240" w:lineRule="auto"/>
              <w:jc w:val="center"/>
              <w:rPr>
                <w:noProof/>
                <w:sz w:val="20"/>
              </w:rPr>
            </w:pPr>
            <w:r>
              <w:rPr>
                <w:noProof/>
                <w:sz w:val="20"/>
              </w:rPr>
              <w:t>28273100</w:t>
            </w:r>
          </w:p>
        </w:tc>
        <w:tc>
          <w:tcPr>
            <w:tcW w:w="1129" w:type="dxa"/>
            <w:tcBorders>
              <w:top w:val="nil"/>
              <w:left w:val="nil"/>
              <w:bottom w:val="single" w:sz="4" w:space="0" w:color="auto"/>
              <w:right w:val="single" w:sz="4" w:space="0" w:color="auto"/>
            </w:tcBorders>
            <w:shd w:val="clear" w:color="auto" w:fill="auto"/>
            <w:noWrap/>
            <w:hideMark/>
          </w:tcPr>
          <w:p w14:paraId="7881155D" w14:textId="77777777" w:rsidR="008F4028" w:rsidRPr="00BD01D7" w:rsidRDefault="008F4028" w:rsidP="00D163DF">
            <w:pPr>
              <w:spacing w:before="60" w:after="60" w:line="240" w:lineRule="auto"/>
              <w:jc w:val="center"/>
              <w:rPr>
                <w:noProof/>
                <w:sz w:val="20"/>
              </w:rPr>
            </w:pPr>
            <w:r>
              <w:rPr>
                <w:noProof/>
                <w:sz w:val="20"/>
              </w:rPr>
              <w:t>282731</w:t>
            </w:r>
          </w:p>
        </w:tc>
        <w:tc>
          <w:tcPr>
            <w:tcW w:w="9880" w:type="dxa"/>
            <w:tcBorders>
              <w:top w:val="nil"/>
              <w:left w:val="nil"/>
              <w:bottom w:val="single" w:sz="4" w:space="0" w:color="auto"/>
              <w:right w:val="single" w:sz="4" w:space="0" w:color="auto"/>
            </w:tcBorders>
            <w:shd w:val="clear" w:color="auto" w:fill="auto"/>
            <w:noWrap/>
            <w:hideMark/>
          </w:tcPr>
          <w:p w14:paraId="0B1D9C61" w14:textId="4785B0FB" w:rsidR="008F4028" w:rsidRPr="00BD01D7" w:rsidRDefault="00311F85" w:rsidP="00D163DF">
            <w:pPr>
              <w:spacing w:before="60" w:after="60" w:line="240" w:lineRule="auto"/>
              <w:rPr>
                <w:noProof/>
                <w:sz w:val="20"/>
              </w:rPr>
            </w:pPr>
            <w:r>
              <w:rPr>
                <w:noProof/>
                <w:sz w:val="20"/>
              </w:rPr>
              <w:t>– –</w:t>
            </w:r>
            <w:r w:rsidR="008F4028">
              <w:rPr>
                <w:noProof/>
                <w:sz w:val="20"/>
              </w:rPr>
              <w:t xml:space="preserve"> magnezija</w:t>
            </w:r>
          </w:p>
        </w:tc>
        <w:tc>
          <w:tcPr>
            <w:tcW w:w="1134" w:type="dxa"/>
            <w:tcBorders>
              <w:top w:val="nil"/>
              <w:left w:val="nil"/>
              <w:bottom w:val="single" w:sz="4" w:space="0" w:color="auto"/>
              <w:right w:val="single" w:sz="4" w:space="0" w:color="auto"/>
            </w:tcBorders>
            <w:shd w:val="clear" w:color="auto" w:fill="auto"/>
            <w:noWrap/>
            <w:vAlign w:val="center"/>
            <w:hideMark/>
          </w:tcPr>
          <w:p w14:paraId="0A04F80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BAAEBC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288002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B9A89D" w14:textId="77777777" w:rsidR="008F4028" w:rsidRPr="00BD01D7" w:rsidRDefault="008F4028" w:rsidP="00D163DF">
            <w:pPr>
              <w:spacing w:before="60" w:after="60" w:line="240" w:lineRule="auto"/>
              <w:jc w:val="center"/>
              <w:rPr>
                <w:noProof/>
                <w:sz w:val="20"/>
              </w:rPr>
            </w:pPr>
            <w:r>
              <w:rPr>
                <w:noProof/>
                <w:sz w:val="20"/>
              </w:rPr>
              <w:t>28273200</w:t>
            </w:r>
          </w:p>
        </w:tc>
        <w:tc>
          <w:tcPr>
            <w:tcW w:w="1129" w:type="dxa"/>
            <w:tcBorders>
              <w:top w:val="nil"/>
              <w:left w:val="nil"/>
              <w:bottom w:val="single" w:sz="4" w:space="0" w:color="auto"/>
              <w:right w:val="single" w:sz="4" w:space="0" w:color="auto"/>
            </w:tcBorders>
            <w:shd w:val="clear" w:color="auto" w:fill="auto"/>
            <w:noWrap/>
            <w:hideMark/>
          </w:tcPr>
          <w:p w14:paraId="2A866C3F" w14:textId="77777777" w:rsidR="008F4028" w:rsidRPr="00BD01D7" w:rsidRDefault="008F4028" w:rsidP="00D163DF">
            <w:pPr>
              <w:spacing w:before="60" w:after="60" w:line="240" w:lineRule="auto"/>
              <w:jc w:val="center"/>
              <w:rPr>
                <w:noProof/>
                <w:sz w:val="20"/>
              </w:rPr>
            </w:pPr>
            <w:r>
              <w:rPr>
                <w:noProof/>
                <w:sz w:val="20"/>
              </w:rPr>
              <w:t>282732</w:t>
            </w:r>
          </w:p>
        </w:tc>
        <w:tc>
          <w:tcPr>
            <w:tcW w:w="9880" w:type="dxa"/>
            <w:tcBorders>
              <w:top w:val="nil"/>
              <w:left w:val="nil"/>
              <w:bottom w:val="single" w:sz="4" w:space="0" w:color="auto"/>
              <w:right w:val="single" w:sz="4" w:space="0" w:color="auto"/>
            </w:tcBorders>
            <w:shd w:val="clear" w:color="auto" w:fill="auto"/>
            <w:noWrap/>
            <w:hideMark/>
          </w:tcPr>
          <w:p w14:paraId="01F3853B" w14:textId="2791E4B8" w:rsidR="008F4028" w:rsidRPr="00BD01D7" w:rsidRDefault="00311F85" w:rsidP="00D163DF">
            <w:pPr>
              <w:spacing w:before="60" w:after="60" w:line="240" w:lineRule="auto"/>
              <w:rPr>
                <w:noProof/>
                <w:sz w:val="20"/>
              </w:rPr>
            </w:pPr>
            <w:r>
              <w:rPr>
                <w:noProof/>
                <w:sz w:val="20"/>
              </w:rPr>
              <w:t>– –</w:t>
            </w:r>
            <w:r w:rsidR="008F4028">
              <w:rPr>
                <w:noProof/>
                <w:sz w:val="20"/>
              </w:rPr>
              <w:t xml:space="preserve"> aluminija</w:t>
            </w:r>
          </w:p>
        </w:tc>
        <w:tc>
          <w:tcPr>
            <w:tcW w:w="1134" w:type="dxa"/>
            <w:tcBorders>
              <w:top w:val="nil"/>
              <w:left w:val="nil"/>
              <w:bottom w:val="single" w:sz="4" w:space="0" w:color="auto"/>
              <w:right w:val="single" w:sz="4" w:space="0" w:color="auto"/>
            </w:tcBorders>
            <w:shd w:val="clear" w:color="auto" w:fill="auto"/>
            <w:noWrap/>
            <w:vAlign w:val="center"/>
            <w:hideMark/>
          </w:tcPr>
          <w:p w14:paraId="764AE1D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C6611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63A036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7BC777" w14:textId="77777777" w:rsidR="008F4028" w:rsidRPr="00BD01D7" w:rsidRDefault="008F4028" w:rsidP="00D163DF">
            <w:pPr>
              <w:spacing w:before="60" w:after="60" w:line="240" w:lineRule="auto"/>
              <w:jc w:val="center"/>
              <w:rPr>
                <w:noProof/>
                <w:sz w:val="20"/>
              </w:rPr>
            </w:pPr>
            <w:r>
              <w:rPr>
                <w:noProof/>
                <w:sz w:val="20"/>
              </w:rPr>
              <w:t>28273500</w:t>
            </w:r>
          </w:p>
        </w:tc>
        <w:tc>
          <w:tcPr>
            <w:tcW w:w="1129" w:type="dxa"/>
            <w:tcBorders>
              <w:top w:val="nil"/>
              <w:left w:val="nil"/>
              <w:bottom w:val="single" w:sz="4" w:space="0" w:color="auto"/>
              <w:right w:val="single" w:sz="4" w:space="0" w:color="auto"/>
            </w:tcBorders>
            <w:shd w:val="clear" w:color="auto" w:fill="auto"/>
            <w:noWrap/>
            <w:hideMark/>
          </w:tcPr>
          <w:p w14:paraId="65A00981" w14:textId="77777777" w:rsidR="008F4028" w:rsidRPr="00BD01D7" w:rsidRDefault="008F4028" w:rsidP="00D163DF">
            <w:pPr>
              <w:spacing w:before="60" w:after="60" w:line="240" w:lineRule="auto"/>
              <w:jc w:val="center"/>
              <w:rPr>
                <w:noProof/>
                <w:sz w:val="20"/>
              </w:rPr>
            </w:pPr>
            <w:r>
              <w:rPr>
                <w:noProof/>
                <w:sz w:val="20"/>
              </w:rPr>
              <w:t>282735</w:t>
            </w:r>
          </w:p>
        </w:tc>
        <w:tc>
          <w:tcPr>
            <w:tcW w:w="9880" w:type="dxa"/>
            <w:tcBorders>
              <w:top w:val="nil"/>
              <w:left w:val="nil"/>
              <w:bottom w:val="single" w:sz="4" w:space="0" w:color="auto"/>
              <w:right w:val="single" w:sz="4" w:space="0" w:color="auto"/>
            </w:tcBorders>
            <w:shd w:val="clear" w:color="auto" w:fill="auto"/>
            <w:noWrap/>
            <w:hideMark/>
          </w:tcPr>
          <w:p w14:paraId="47997B92" w14:textId="5B84CDD5" w:rsidR="008F4028" w:rsidRPr="00BD01D7" w:rsidRDefault="00311F85" w:rsidP="00D163DF">
            <w:pPr>
              <w:spacing w:before="60" w:after="60" w:line="240" w:lineRule="auto"/>
              <w:rPr>
                <w:noProof/>
                <w:sz w:val="20"/>
              </w:rPr>
            </w:pPr>
            <w:r>
              <w:rPr>
                <w:noProof/>
                <w:sz w:val="20"/>
              </w:rPr>
              <w:t>– –</w:t>
            </w:r>
            <w:r w:rsidR="008F4028">
              <w:rPr>
                <w:noProof/>
                <w:sz w:val="20"/>
              </w:rPr>
              <w:t xml:space="preserve"> niklja</w:t>
            </w:r>
          </w:p>
        </w:tc>
        <w:tc>
          <w:tcPr>
            <w:tcW w:w="1134" w:type="dxa"/>
            <w:tcBorders>
              <w:top w:val="nil"/>
              <w:left w:val="nil"/>
              <w:bottom w:val="single" w:sz="4" w:space="0" w:color="auto"/>
              <w:right w:val="single" w:sz="4" w:space="0" w:color="auto"/>
            </w:tcBorders>
            <w:shd w:val="clear" w:color="auto" w:fill="auto"/>
            <w:noWrap/>
            <w:vAlign w:val="center"/>
            <w:hideMark/>
          </w:tcPr>
          <w:p w14:paraId="6626647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E9B7B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9A1917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A18665" w14:textId="77777777" w:rsidR="008F4028" w:rsidRPr="00BD01D7" w:rsidRDefault="008F4028" w:rsidP="00D163DF">
            <w:pPr>
              <w:spacing w:before="60" w:after="60" w:line="240" w:lineRule="auto"/>
              <w:jc w:val="center"/>
              <w:rPr>
                <w:noProof/>
                <w:sz w:val="20"/>
              </w:rPr>
            </w:pPr>
            <w:r>
              <w:rPr>
                <w:noProof/>
                <w:sz w:val="20"/>
              </w:rPr>
              <w:t>28273900</w:t>
            </w:r>
          </w:p>
        </w:tc>
        <w:tc>
          <w:tcPr>
            <w:tcW w:w="1129" w:type="dxa"/>
            <w:tcBorders>
              <w:top w:val="nil"/>
              <w:left w:val="nil"/>
              <w:bottom w:val="single" w:sz="4" w:space="0" w:color="auto"/>
              <w:right w:val="single" w:sz="4" w:space="0" w:color="auto"/>
            </w:tcBorders>
            <w:shd w:val="clear" w:color="auto" w:fill="auto"/>
            <w:noWrap/>
            <w:hideMark/>
          </w:tcPr>
          <w:p w14:paraId="61ADB3D2" w14:textId="77777777" w:rsidR="008F4028" w:rsidRPr="00BD01D7" w:rsidRDefault="008F4028" w:rsidP="00D163DF">
            <w:pPr>
              <w:spacing w:before="60" w:after="60" w:line="240" w:lineRule="auto"/>
              <w:jc w:val="center"/>
              <w:rPr>
                <w:noProof/>
                <w:sz w:val="20"/>
              </w:rPr>
            </w:pPr>
            <w:r>
              <w:rPr>
                <w:noProof/>
                <w:sz w:val="20"/>
              </w:rPr>
              <w:t>282739</w:t>
            </w:r>
          </w:p>
        </w:tc>
        <w:tc>
          <w:tcPr>
            <w:tcW w:w="9880" w:type="dxa"/>
            <w:tcBorders>
              <w:top w:val="nil"/>
              <w:left w:val="nil"/>
              <w:bottom w:val="single" w:sz="4" w:space="0" w:color="auto"/>
              <w:right w:val="single" w:sz="4" w:space="0" w:color="auto"/>
            </w:tcBorders>
            <w:shd w:val="clear" w:color="auto" w:fill="auto"/>
            <w:noWrap/>
            <w:hideMark/>
          </w:tcPr>
          <w:p w14:paraId="5FD8650A" w14:textId="79FDF2F6"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0BA9241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DAA96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3C2B45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571D62" w14:textId="77777777" w:rsidR="008F4028" w:rsidRPr="00BD01D7" w:rsidRDefault="008F4028" w:rsidP="00D163DF">
            <w:pPr>
              <w:spacing w:before="60" w:after="60" w:line="240" w:lineRule="auto"/>
              <w:jc w:val="center"/>
              <w:rPr>
                <w:noProof/>
                <w:sz w:val="20"/>
              </w:rPr>
            </w:pPr>
            <w:r>
              <w:rPr>
                <w:noProof/>
                <w:sz w:val="20"/>
              </w:rPr>
              <w:t>28274100</w:t>
            </w:r>
          </w:p>
        </w:tc>
        <w:tc>
          <w:tcPr>
            <w:tcW w:w="1129" w:type="dxa"/>
            <w:tcBorders>
              <w:top w:val="nil"/>
              <w:left w:val="nil"/>
              <w:bottom w:val="single" w:sz="4" w:space="0" w:color="auto"/>
              <w:right w:val="single" w:sz="4" w:space="0" w:color="auto"/>
            </w:tcBorders>
            <w:shd w:val="clear" w:color="auto" w:fill="auto"/>
            <w:noWrap/>
            <w:hideMark/>
          </w:tcPr>
          <w:p w14:paraId="670F228C" w14:textId="77777777" w:rsidR="008F4028" w:rsidRPr="00BD01D7" w:rsidRDefault="008F4028" w:rsidP="00D163DF">
            <w:pPr>
              <w:spacing w:before="60" w:after="60" w:line="240" w:lineRule="auto"/>
              <w:jc w:val="center"/>
              <w:rPr>
                <w:noProof/>
                <w:sz w:val="20"/>
              </w:rPr>
            </w:pPr>
            <w:r>
              <w:rPr>
                <w:noProof/>
                <w:sz w:val="20"/>
              </w:rPr>
              <w:t>282741</w:t>
            </w:r>
          </w:p>
        </w:tc>
        <w:tc>
          <w:tcPr>
            <w:tcW w:w="9880" w:type="dxa"/>
            <w:tcBorders>
              <w:top w:val="nil"/>
              <w:left w:val="nil"/>
              <w:bottom w:val="single" w:sz="4" w:space="0" w:color="auto"/>
              <w:right w:val="single" w:sz="4" w:space="0" w:color="auto"/>
            </w:tcBorders>
            <w:shd w:val="clear" w:color="auto" w:fill="auto"/>
            <w:noWrap/>
            <w:hideMark/>
          </w:tcPr>
          <w:p w14:paraId="4AAD4EEB" w14:textId="320D20F7" w:rsidR="008F4028" w:rsidRPr="00BD01D7" w:rsidRDefault="00311F85" w:rsidP="00D163DF">
            <w:pPr>
              <w:spacing w:before="60" w:after="60" w:line="240" w:lineRule="auto"/>
              <w:rPr>
                <w:noProof/>
                <w:sz w:val="20"/>
              </w:rPr>
            </w:pPr>
            <w:r>
              <w:rPr>
                <w:noProof/>
                <w:sz w:val="20"/>
              </w:rPr>
              <w:t>– –</w:t>
            </w:r>
            <w:r w:rsidR="008F4028">
              <w:rPr>
                <w:noProof/>
                <w:sz w:val="20"/>
              </w:rPr>
              <w:t xml:space="preserve"> bakra</w:t>
            </w:r>
          </w:p>
        </w:tc>
        <w:tc>
          <w:tcPr>
            <w:tcW w:w="1134" w:type="dxa"/>
            <w:tcBorders>
              <w:top w:val="nil"/>
              <w:left w:val="nil"/>
              <w:bottom w:val="single" w:sz="4" w:space="0" w:color="auto"/>
              <w:right w:val="single" w:sz="4" w:space="0" w:color="auto"/>
            </w:tcBorders>
            <w:shd w:val="clear" w:color="auto" w:fill="auto"/>
            <w:noWrap/>
            <w:vAlign w:val="center"/>
            <w:hideMark/>
          </w:tcPr>
          <w:p w14:paraId="75B9631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1B3B6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19F9EA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8E145F" w14:textId="77777777" w:rsidR="008F4028" w:rsidRPr="00BD01D7" w:rsidRDefault="008F4028" w:rsidP="00D163DF">
            <w:pPr>
              <w:spacing w:before="60" w:after="60" w:line="240" w:lineRule="auto"/>
              <w:jc w:val="center"/>
              <w:rPr>
                <w:noProof/>
                <w:sz w:val="20"/>
              </w:rPr>
            </w:pPr>
            <w:r>
              <w:rPr>
                <w:noProof/>
                <w:sz w:val="20"/>
              </w:rPr>
              <w:t>28274900</w:t>
            </w:r>
          </w:p>
        </w:tc>
        <w:tc>
          <w:tcPr>
            <w:tcW w:w="1129" w:type="dxa"/>
            <w:tcBorders>
              <w:top w:val="nil"/>
              <w:left w:val="nil"/>
              <w:bottom w:val="single" w:sz="4" w:space="0" w:color="auto"/>
              <w:right w:val="single" w:sz="4" w:space="0" w:color="auto"/>
            </w:tcBorders>
            <w:shd w:val="clear" w:color="auto" w:fill="auto"/>
            <w:noWrap/>
            <w:hideMark/>
          </w:tcPr>
          <w:p w14:paraId="68B07061" w14:textId="77777777" w:rsidR="008F4028" w:rsidRPr="00BD01D7" w:rsidRDefault="008F4028" w:rsidP="00D163DF">
            <w:pPr>
              <w:spacing w:before="60" w:after="60" w:line="240" w:lineRule="auto"/>
              <w:jc w:val="center"/>
              <w:rPr>
                <w:noProof/>
                <w:sz w:val="20"/>
              </w:rPr>
            </w:pPr>
            <w:r>
              <w:rPr>
                <w:noProof/>
                <w:sz w:val="20"/>
              </w:rPr>
              <w:t>282749</w:t>
            </w:r>
          </w:p>
        </w:tc>
        <w:tc>
          <w:tcPr>
            <w:tcW w:w="9880" w:type="dxa"/>
            <w:tcBorders>
              <w:top w:val="nil"/>
              <w:left w:val="nil"/>
              <w:bottom w:val="single" w:sz="4" w:space="0" w:color="auto"/>
              <w:right w:val="single" w:sz="4" w:space="0" w:color="auto"/>
            </w:tcBorders>
            <w:shd w:val="clear" w:color="auto" w:fill="auto"/>
            <w:noWrap/>
            <w:hideMark/>
          </w:tcPr>
          <w:p w14:paraId="53D41A58" w14:textId="3C786431"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0B038B6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076AF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323FF8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9688D2" w14:textId="77777777" w:rsidR="008F4028" w:rsidRPr="00BD01D7" w:rsidRDefault="008F4028" w:rsidP="00D163DF">
            <w:pPr>
              <w:spacing w:before="60" w:after="60" w:line="240" w:lineRule="auto"/>
              <w:jc w:val="center"/>
              <w:rPr>
                <w:noProof/>
                <w:sz w:val="20"/>
              </w:rPr>
            </w:pPr>
            <w:r>
              <w:rPr>
                <w:noProof/>
                <w:sz w:val="20"/>
              </w:rPr>
              <w:t>28275100</w:t>
            </w:r>
          </w:p>
        </w:tc>
        <w:tc>
          <w:tcPr>
            <w:tcW w:w="1129" w:type="dxa"/>
            <w:tcBorders>
              <w:top w:val="nil"/>
              <w:left w:val="nil"/>
              <w:bottom w:val="single" w:sz="4" w:space="0" w:color="auto"/>
              <w:right w:val="single" w:sz="4" w:space="0" w:color="auto"/>
            </w:tcBorders>
            <w:shd w:val="clear" w:color="auto" w:fill="auto"/>
            <w:noWrap/>
            <w:hideMark/>
          </w:tcPr>
          <w:p w14:paraId="310BA872" w14:textId="77777777" w:rsidR="008F4028" w:rsidRPr="00BD01D7" w:rsidRDefault="008F4028" w:rsidP="00D163DF">
            <w:pPr>
              <w:spacing w:before="60" w:after="60" w:line="240" w:lineRule="auto"/>
              <w:jc w:val="center"/>
              <w:rPr>
                <w:noProof/>
                <w:sz w:val="20"/>
              </w:rPr>
            </w:pPr>
            <w:r>
              <w:rPr>
                <w:noProof/>
                <w:sz w:val="20"/>
              </w:rPr>
              <w:t>282751</w:t>
            </w:r>
          </w:p>
        </w:tc>
        <w:tc>
          <w:tcPr>
            <w:tcW w:w="9880" w:type="dxa"/>
            <w:tcBorders>
              <w:top w:val="nil"/>
              <w:left w:val="nil"/>
              <w:bottom w:val="single" w:sz="4" w:space="0" w:color="auto"/>
              <w:right w:val="single" w:sz="4" w:space="0" w:color="auto"/>
            </w:tcBorders>
            <w:shd w:val="clear" w:color="auto" w:fill="auto"/>
            <w:noWrap/>
            <w:hideMark/>
          </w:tcPr>
          <w:p w14:paraId="2749F42F" w14:textId="66DFAFFC" w:rsidR="008F4028" w:rsidRPr="00BD01D7" w:rsidRDefault="00311F85" w:rsidP="00D163DF">
            <w:pPr>
              <w:spacing w:before="60" w:after="60" w:line="240" w:lineRule="auto"/>
              <w:rPr>
                <w:noProof/>
                <w:sz w:val="20"/>
              </w:rPr>
            </w:pPr>
            <w:r>
              <w:rPr>
                <w:noProof/>
                <w:sz w:val="20"/>
              </w:rPr>
              <w:t>– –</w:t>
            </w:r>
            <w:r w:rsidR="008F4028">
              <w:rPr>
                <w:noProof/>
                <w:sz w:val="20"/>
              </w:rPr>
              <w:t xml:space="preserve"> natrijevi in kalijevi bromidi</w:t>
            </w:r>
          </w:p>
        </w:tc>
        <w:tc>
          <w:tcPr>
            <w:tcW w:w="1134" w:type="dxa"/>
            <w:tcBorders>
              <w:top w:val="nil"/>
              <w:left w:val="nil"/>
              <w:bottom w:val="single" w:sz="4" w:space="0" w:color="auto"/>
              <w:right w:val="single" w:sz="4" w:space="0" w:color="auto"/>
            </w:tcBorders>
            <w:shd w:val="clear" w:color="auto" w:fill="auto"/>
            <w:noWrap/>
            <w:vAlign w:val="center"/>
            <w:hideMark/>
          </w:tcPr>
          <w:p w14:paraId="5B296F9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AAB66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361E7E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0FD3A4" w14:textId="77777777" w:rsidR="008F4028" w:rsidRPr="00BD01D7" w:rsidRDefault="008F4028" w:rsidP="00D163DF">
            <w:pPr>
              <w:spacing w:before="60" w:after="60" w:line="240" w:lineRule="auto"/>
              <w:jc w:val="center"/>
              <w:rPr>
                <w:noProof/>
                <w:sz w:val="20"/>
              </w:rPr>
            </w:pPr>
            <w:r>
              <w:rPr>
                <w:noProof/>
                <w:sz w:val="20"/>
              </w:rPr>
              <w:t>28275900</w:t>
            </w:r>
          </w:p>
        </w:tc>
        <w:tc>
          <w:tcPr>
            <w:tcW w:w="1129" w:type="dxa"/>
            <w:tcBorders>
              <w:top w:val="nil"/>
              <w:left w:val="nil"/>
              <w:bottom w:val="single" w:sz="4" w:space="0" w:color="auto"/>
              <w:right w:val="single" w:sz="4" w:space="0" w:color="auto"/>
            </w:tcBorders>
            <w:shd w:val="clear" w:color="auto" w:fill="auto"/>
            <w:noWrap/>
            <w:hideMark/>
          </w:tcPr>
          <w:p w14:paraId="0536E105" w14:textId="77777777" w:rsidR="008F4028" w:rsidRPr="00BD01D7" w:rsidRDefault="008F4028" w:rsidP="00D163DF">
            <w:pPr>
              <w:spacing w:before="60" w:after="60" w:line="240" w:lineRule="auto"/>
              <w:jc w:val="center"/>
              <w:rPr>
                <w:noProof/>
                <w:sz w:val="20"/>
              </w:rPr>
            </w:pPr>
            <w:r>
              <w:rPr>
                <w:noProof/>
                <w:sz w:val="20"/>
              </w:rPr>
              <w:t>282759</w:t>
            </w:r>
          </w:p>
        </w:tc>
        <w:tc>
          <w:tcPr>
            <w:tcW w:w="9880" w:type="dxa"/>
            <w:tcBorders>
              <w:top w:val="nil"/>
              <w:left w:val="nil"/>
              <w:bottom w:val="single" w:sz="4" w:space="0" w:color="auto"/>
              <w:right w:val="single" w:sz="4" w:space="0" w:color="auto"/>
            </w:tcBorders>
            <w:shd w:val="clear" w:color="auto" w:fill="auto"/>
            <w:noWrap/>
            <w:hideMark/>
          </w:tcPr>
          <w:p w14:paraId="25633743" w14:textId="7CBC7F52"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6A4BD2E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E64E9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038667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0B2652" w14:textId="77777777" w:rsidR="008F4028" w:rsidRPr="00BD01D7" w:rsidRDefault="008F4028" w:rsidP="00D163DF">
            <w:pPr>
              <w:spacing w:before="60" w:after="60" w:line="240" w:lineRule="auto"/>
              <w:jc w:val="center"/>
              <w:rPr>
                <w:noProof/>
                <w:sz w:val="20"/>
              </w:rPr>
            </w:pPr>
            <w:r>
              <w:rPr>
                <w:noProof/>
                <w:sz w:val="20"/>
              </w:rPr>
              <w:t>28276000</w:t>
            </w:r>
          </w:p>
        </w:tc>
        <w:tc>
          <w:tcPr>
            <w:tcW w:w="1129" w:type="dxa"/>
            <w:tcBorders>
              <w:top w:val="nil"/>
              <w:left w:val="nil"/>
              <w:bottom w:val="single" w:sz="4" w:space="0" w:color="auto"/>
              <w:right w:val="single" w:sz="4" w:space="0" w:color="auto"/>
            </w:tcBorders>
            <w:shd w:val="clear" w:color="auto" w:fill="auto"/>
            <w:noWrap/>
            <w:hideMark/>
          </w:tcPr>
          <w:p w14:paraId="7CC9EC9B" w14:textId="77777777" w:rsidR="008F4028" w:rsidRPr="00BD01D7" w:rsidRDefault="008F4028" w:rsidP="00D163DF">
            <w:pPr>
              <w:spacing w:before="60" w:after="60" w:line="240" w:lineRule="auto"/>
              <w:jc w:val="center"/>
              <w:rPr>
                <w:noProof/>
                <w:sz w:val="20"/>
              </w:rPr>
            </w:pPr>
            <w:r>
              <w:rPr>
                <w:noProof/>
                <w:sz w:val="20"/>
              </w:rPr>
              <w:t>282760</w:t>
            </w:r>
          </w:p>
        </w:tc>
        <w:tc>
          <w:tcPr>
            <w:tcW w:w="9880" w:type="dxa"/>
            <w:tcBorders>
              <w:top w:val="nil"/>
              <w:left w:val="nil"/>
              <w:bottom w:val="single" w:sz="4" w:space="0" w:color="auto"/>
              <w:right w:val="single" w:sz="4" w:space="0" w:color="auto"/>
            </w:tcBorders>
            <w:shd w:val="clear" w:color="auto" w:fill="auto"/>
            <w:noWrap/>
            <w:hideMark/>
          </w:tcPr>
          <w:p w14:paraId="6986E7D3" w14:textId="7380FB59" w:rsidR="008F4028" w:rsidRPr="00BD01D7" w:rsidRDefault="000C19AE" w:rsidP="00D163DF">
            <w:pPr>
              <w:spacing w:before="60" w:after="60" w:line="240" w:lineRule="auto"/>
              <w:rPr>
                <w:noProof/>
                <w:sz w:val="20"/>
              </w:rPr>
            </w:pPr>
            <w:r>
              <w:rPr>
                <w:noProof/>
                <w:sz w:val="20"/>
              </w:rPr>
              <w:t>–</w:t>
            </w:r>
            <w:r w:rsidR="008F4028">
              <w:rPr>
                <w:noProof/>
                <w:sz w:val="20"/>
              </w:rPr>
              <w:t xml:space="preserve"> Jodidi in oksijodidi</w:t>
            </w:r>
          </w:p>
        </w:tc>
        <w:tc>
          <w:tcPr>
            <w:tcW w:w="1134" w:type="dxa"/>
            <w:tcBorders>
              <w:top w:val="nil"/>
              <w:left w:val="nil"/>
              <w:bottom w:val="single" w:sz="4" w:space="0" w:color="auto"/>
              <w:right w:val="single" w:sz="4" w:space="0" w:color="auto"/>
            </w:tcBorders>
            <w:shd w:val="clear" w:color="auto" w:fill="auto"/>
            <w:noWrap/>
            <w:vAlign w:val="center"/>
            <w:hideMark/>
          </w:tcPr>
          <w:p w14:paraId="77786AA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A19E0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68153B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BF7044" w14:textId="77777777" w:rsidR="008F4028" w:rsidRPr="00BD01D7" w:rsidRDefault="008F4028" w:rsidP="00D163DF">
            <w:pPr>
              <w:spacing w:before="60" w:after="60" w:line="240" w:lineRule="auto"/>
              <w:jc w:val="center"/>
              <w:rPr>
                <w:noProof/>
                <w:sz w:val="20"/>
              </w:rPr>
            </w:pPr>
            <w:r>
              <w:rPr>
                <w:noProof/>
                <w:sz w:val="20"/>
              </w:rPr>
              <w:t>28281000</w:t>
            </w:r>
          </w:p>
        </w:tc>
        <w:tc>
          <w:tcPr>
            <w:tcW w:w="1129" w:type="dxa"/>
            <w:tcBorders>
              <w:top w:val="nil"/>
              <w:left w:val="nil"/>
              <w:bottom w:val="single" w:sz="4" w:space="0" w:color="auto"/>
              <w:right w:val="single" w:sz="4" w:space="0" w:color="auto"/>
            </w:tcBorders>
            <w:shd w:val="clear" w:color="auto" w:fill="auto"/>
            <w:noWrap/>
            <w:hideMark/>
          </w:tcPr>
          <w:p w14:paraId="7142D1C4" w14:textId="77777777" w:rsidR="008F4028" w:rsidRPr="00BD01D7" w:rsidRDefault="008F4028" w:rsidP="00D163DF">
            <w:pPr>
              <w:spacing w:before="60" w:after="60" w:line="240" w:lineRule="auto"/>
              <w:jc w:val="center"/>
              <w:rPr>
                <w:noProof/>
                <w:sz w:val="20"/>
              </w:rPr>
            </w:pPr>
            <w:r>
              <w:rPr>
                <w:noProof/>
                <w:sz w:val="20"/>
              </w:rPr>
              <w:t>282810</w:t>
            </w:r>
          </w:p>
        </w:tc>
        <w:tc>
          <w:tcPr>
            <w:tcW w:w="9880" w:type="dxa"/>
            <w:tcBorders>
              <w:top w:val="nil"/>
              <w:left w:val="nil"/>
              <w:bottom w:val="single" w:sz="4" w:space="0" w:color="auto"/>
              <w:right w:val="single" w:sz="4" w:space="0" w:color="auto"/>
            </w:tcBorders>
            <w:shd w:val="clear" w:color="auto" w:fill="auto"/>
            <w:noWrap/>
            <w:hideMark/>
          </w:tcPr>
          <w:p w14:paraId="2B765014" w14:textId="070598D2" w:rsidR="008F4028" w:rsidRPr="00BD01D7" w:rsidRDefault="000C19AE" w:rsidP="00D163DF">
            <w:pPr>
              <w:spacing w:before="60" w:after="60" w:line="240" w:lineRule="auto"/>
              <w:rPr>
                <w:noProof/>
                <w:sz w:val="20"/>
              </w:rPr>
            </w:pPr>
            <w:r>
              <w:rPr>
                <w:noProof/>
                <w:sz w:val="20"/>
              </w:rPr>
              <w:t>–</w:t>
            </w:r>
            <w:r w:rsidR="008F4028">
              <w:rPr>
                <w:noProof/>
                <w:sz w:val="20"/>
              </w:rPr>
              <w:t xml:space="preserve"> Komercialni kalcijev hipoklorit in drugi kalcijevi hipokloriti</w:t>
            </w:r>
          </w:p>
        </w:tc>
        <w:tc>
          <w:tcPr>
            <w:tcW w:w="1134" w:type="dxa"/>
            <w:tcBorders>
              <w:top w:val="nil"/>
              <w:left w:val="nil"/>
              <w:bottom w:val="single" w:sz="4" w:space="0" w:color="auto"/>
              <w:right w:val="single" w:sz="4" w:space="0" w:color="auto"/>
            </w:tcBorders>
            <w:shd w:val="clear" w:color="auto" w:fill="auto"/>
            <w:noWrap/>
            <w:vAlign w:val="center"/>
            <w:hideMark/>
          </w:tcPr>
          <w:p w14:paraId="74EADD1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31972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4F1EA6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75807F" w14:textId="77777777" w:rsidR="008F4028" w:rsidRPr="00BD01D7" w:rsidRDefault="008F4028" w:rsidP="00D163DF">
            <w:pPr>
              <w:spacing w:before="60" w:after="60" w:line="240" w:lineRule="auto"/>
              <w:jc w:val="center"/>
              <w:rPr>
                <w:noProof/>
                <w:sz w:val="20"/>
              </w:rPr>
            </w:pPr>
            <w:r>
              <w:rPr>
                <w:noProof/>
                <w:sz w:val="20"/>
              </w:rPr>
              <w:t>28289000</w:t>
            </w:r>
          </w:p>
        </w:tc>
        <w:tc>
          <w:tcPr>
            <w:tcW w:w="1129" w:type="dxa"/>
            <w:tcBorders>
              <w:top w:val="nil"/>
              <w:left w:val="nil"/>
              <w:bottom w:val="single" w:sz="4" w:space="0" w:color="auto"/>
              <w:right w:val="single" w:sz="4" w:space="0" w:color="auto"/>
            </w:tcBorders>
            <w:shd w:val="clear" w:color="auto" w:fill="auto"/>
            <w:noWrap/>
            <w:hideMark/>
          </w:tcPr>
          <w:p w14:paraId="08CF935B" w14:textId="77777777" w:rsidR="008F4028" w:rsidRPr="00BD01D7" w:rsidRDefault="008F4028" w:rsidP="00D163DF">
            <w:pPr>
              <w:spacing w:before="60" w:after="60" w:line="240" w:lineRule="auto"/>
              <w:jc w:val="center"/>
              <w:rPr>
                <w:noProof/>
                <w:sz w:val="20"/>
              </w:rPr>
            </w:pPr>
            <w:r>
              <w:rPr>
                <w:noProof/>
                <w:sz w:val="20"/>
              </w:rPr>
              <w:t>282890</w:t>
            </w:r>
          </w:p>
        </w:tc>
        <w:tc>
          <w:tcPr>
            <w:tcW w:w="9880" w:type="dxa"/>
            <w:tcBorders>
              <w:top w:val="nil"/>
              <w:left w:val="nil"/>
              <w:bottom w:val="single" w:sz="4" w:space="0" w:color="auto"/>
              <w:right w:val="single" w:sz="4" w:space="0" w:color="auto"/>
            </w:tcBorders>
            <w:shd w:val="clear" w:color="auto" w:fill="auto"/>
            <w:noWrap/>
            <w:hideMark/>
          </w:tcPr>
          <w:p w14:paraId="1E54D06B" w14:textId="130F2094"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36CC61D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D2BEE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708805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B92B88" w14:textId="77777777" w:rsidR="008F4028" w:rsidRPr="00BD01D7" w:rsidRDefault="008F4028" w:rsidP="00D163DF">
            <w:pPr>
              <w:spacing w:before="60" w:after="60" w:line="240" w:lineRule="auto"/>
              <w:jc w:val="center"/>
              <w:rPr>
                <w:noProof/>
                <w:sz w:val="20"/>
              </w:rPr>
            </w:pPr>
            <w:r>
              <w:rPr>
                <w:noProof/>
                <w:sz w:val="20"/>
              </w:rPr>
              <w:t>28291100</w:t>
            </w:r>
          </w:p>
        </w:tc>
        <w:tc>
          <w:tcPr>
            <w:tcW w:w="1129" w:type="dxa"/>
            <w:tcBorders>
              <w:top w:val="nil"/>
              <w:left w:val="nil"/>
              <w:bottom w:val="single" w:sz="4" w:space="0" w:color="auto"/>
              <w:right w:val="single" w:sz="4" w:space="0" w:color="auto"/>
            </w:tcBorders>
            <w:shd w:val="clear" w:color="auto" w:fill="auto"/>
            <w:noWrap/>
            <w:hideMark/>
          </w:tcPr>
          <w:p w14:paraId="0DC7E543" w14:textId="77777777" w:rsidR="008F4028" w:rsidRPr="00BD01D7" w:rsidRDefault="008F4028" w:rsidP="00D163DF">
            <w:pPr>
              <w:spacing w:before="60" w:after="60" w:line="240" w:lineRule="auto"/>
              <w:jc w:val="center"/>
              <w:rPr>
                <w:noProof/>
                <w:sz w:val="20"/>
              </w:rPr>
            </w:pPr>
            <w:r>
              <w:rPr>
                <w:noProof/>
                <w:sz w:val="20"/>
              </w:rPr>
              <w:t>282911</w:t>
            </w:r>
          </w:p>
        </w:tc>
        <w:tc>
          <w:tcPr>
            <w:tcW w:w="9880" w:type="dxa"/>
            <w:tcBorders>
              <w:top w:val="nil"/>
              <w:left w:val="nil"/>
              <w:bottom w:val="single" w:sz="4" w:space="0" w:color="auto"/>
              <w:right w:val="single" w:sz="4" w:space="0" w:color="auto"/>
            </w:tcBorders>
            <w:shd w:val="clear" w:color="auto" w:fill="auto"/>
            <w:noWrap/>
            <w:hideMark/>
          </w:tcPr>
          <w:p w14:paraId="48B3018C" w14:textId="0DCA6BBB" w:rsidR="008F4028" w:rsidRPr="00BD01D7" w:rsidRDefault="00311F85" w:rsidP="00D163DF">
            <w:pPr>
              <w:spacing w:before="60" w:after="60" w:line="240" w:lineRule="auto"/>
              <w:rPr>
                <w:noProof/>
                <w:sz w:val="20"/>
              </w:rPr>
            </w:pPr>
            <w:r>
              <w:rPr>
                <w:noProof/>
                <w:sz w:val="20"/>
              </w:rPr>
              <w:t>– –</w:t>
            </w:r>
            <w:r w:rsidR="008F4028">
              <w:rPr>
                <w:noProof/>
                <w:sz w:val="20"/>
              </w:rPr>
              <w:t xml:space="preserve"> natrija</w:t>
            </w:r>
          </w:p>
        </w:tc>
        <w:tc>
          <w:tcPr>
            <w:tcW w:w="1134" w:type="dxa"/>
            <w:tcBorders>
              <w:top w:val="nil"/>
              <w:left w:val="nil"/>
              <w:bottom w:val="single" w:sz="4" w:space="0" w:color="auto"/>
              <w:right w:val="single" w:sz="4" w:space="0" w:color="auto"/>
            </w:tcBorders>
            <w:shd w:val="clear" w:color="auto" w:fill="auto"/>
            <w:noWrap/>
            <w:vAlign w:val="center"/>
            <w:hideMark/>
          </w:tcPr>
          <w:p w14:paraId="164F394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54C4A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9763D6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31B0BA" w14:textId="77777777" w:rsidR="008F4028" w:rsidRPr="00BD01D7" w:rsidRDefault="008F4028" w:rsidP="00D163DF">
            <w:pPr>
              <w:pageBreakBefore/>
              <w:spacing w:before="60" w:after="60" w:line="240" w:lineRule="auto"/>
              <w:jc w:val="center"/>
              <w:rPr>
                <w:noProof/>
                <w:sz w:val="20"/>
              </w:rPr>
            </w:pPr>
            <w:r>
              <w:rPr>
                <w:noProof/>
                <w:sz w:val="20"/>
              </w:rPr>
              <w:t>28291900</w:t>
            </w:r>
          </w:p>
        </w:tc>
        <w:tc>
          <w:tcPr>
            <w:tcW w:w="1129" w:type="dxa"/>
            <w:tcBorders>
              <w:top w:val="nil"/>
              <w:left w:val="nil"/>
              <w:bottom w:val="single" w:sz="4" w:space="0" w:color="auto"/>
              <w:right w:val="single" w:sz="4" w:space="0" w:color="auto"/>
            </w:tcBorders>
            <w:shd w:val="clear" w:color="auto" w:fill="auto"/>
            <w:noWrap/>
            <w:hideMark/>
          </w:tcPr>
          <w:p w14:paraId="29559ED9" w14:textId="77777777" w:rsidR="008F4028" w:rsidRPr="00BD01D7" w:rsidRDefault="008F4028" w:rsidP="00D163DF">
            <w:pPr>
              <w:spacing w:before="60" w:after="60" w:line="240" w:lineRule="auto"/>
              <w:jc w:val="center"/>
              <w:rPr>
                <w:noProof/>
                <w:sz w:val="20"/>
              </w:rPr>
            </w:pPr>
            <w:r>
              <w:rPr>
                <w:noProof/>
                <w:sz w:val="20"/>
              </w:rPr>
              <w:t>282919</w:t>
            </w:r>
          </w:p>
        </w:tc>
        <w:tc>
          <w:tcPr>
            <w:tcW w:w="9880" w:type="dxa"/>
            <w:tcBorders>
              <w:top w:val="nil"/>
              <w:left w:val="nil"/>
              <w:bottom w:val="single" w:sz="4" w:space="0" w:color="auto"/>
              <w:right w:val="single" w:sz="4" w:space="0" w:color="auto"/>
            </w:tcBorders>
            <w:shd w:val="clear" w:color="auto" w:fill="auto"/>
            <w:noWrap/>
            <w:hideMark/>
          </w:tcPr>
          <w:p w14:paraId="54BBA50D" w14:textId="217E00F6"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3DB7C2B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B6660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EA46C0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1E0D67" w14:textId="77777777" w:rsidR="008F4028" w:rsidRPr="00BD01D7" w:rsidRDefault="008F4028" w:rsidP="00D163DF">
            <w:pPr>
              <w:spacing w:before="60" w:after="60" w:line="240" w:lineRule="auto"/>
              <w:jc w:val="center"/>
              <w:rPr>
                <w:noProof/>
                <w:sz w:val="20"/>
              </w:rPr>
            </w:pPr>
            <w:r>
              <w:rPr>
                <w:noProof/>
                <w:sz w:val="20"/>
              </w:rPr>
              <w:t>28299000</w:t>
            </w:r>
          </w:p>
        </w:tc>
        <w:tc>
          <w:tcPr>
            <w:tcW w:w="1129" w:type="dxa"/>
            <w:tcBorders>
              <w:top w:val="nil"/>
              <w:left w:val="nil"/>
              <w:bottom w:val="single" w:sz="4" w:space="0" w:color="auto"/>
              <w:right w:val="single" w:sz="4" w:space="0" w:color="auto"/>
            </w:tcBorders>
            <w:shd w:val="clear" w:color="auto" w:fill="auto"/>
            <w:noWrap/>
            <w:hideMark/>
          </w:tcPr>
          <w:p w14:paraId="33F50DB9" w14:textId="77777777" w:rsidR="008F4028" w:rsidRPr="00BD01D7" w:rsidRDefault="008F4028" w:rsidP="00D163DF">
            <w:pPr>
              <w:spacing w:before="60" w:after="60" w:line="240" w:lineRule="auto"/>
              <w:jc w:val="center"/>
              <w:rPr>
                <w:noProof/>
                <w:sz w:val="20"/>
              </w:rPr>
            </w:pPr>
            <w:r>
              <w:rPr>
                <w:noProof/>
                <w:sz w:val="20"/>
              </w:rPr>
              <w:t>282990</w:t>
            </w:r>
          </w:p>
        </w:tc>
        <w:tc>
          <w:tcPr>
            <w:tcW w:w="9880" w:type="dxa"/>
            <w:tcBorders>
              <w:top w:val="nil"/>
              <w:left w:val="nil"/>
              <w:bottom w:val="single" w:sz="4" w:space="0" w:color="auto"/>
              <w:right w:val="single" w:sz="4" w:space="0" w:color="auto"/>
            </w:tcBorders>
            <w:shd w:val="clear" w:color="auto" w:fill="auto"/>
            <w:noWrap/>
            <w:hideMark/>
          </w:tcPr>
          <w:p w14:paraId="5B1C3BDC" w14:textId="28935793"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653155F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BBC5E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6BEB04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D180CA" w14:textId="77777777" w:rsidR="008F4028" w:rsidRPr="00BD01D7" w:rsidRDefault="008F4028" w:rsidP="00D163DF">
            <w:pPr>
              <w:spacing w:before="60" w:after="60" w:line="240" w:lineRule="auto"/>
              <w:jc w:val="center"/>
              <w:rPr>
                <w:noProof/>
                <w:sz w:val="20"/>
              </w:rPr>
            </w:pPr>
            <w:r>
              <w:rPr>
                <w:noProof/>
                <w:sz w:val="20"/>
              </w:rPr>
              <w:t>28301000</w:t>
            </w:r>
          </w:p>
        </w:tc>
        <w:tc>
          <w:tcPr>
            <w:tcW w:w="1129" w:type="dxa"/>
            <w:tcBorders>
              <w:top w:val="nil"/>
              <w:left w:val="nil"/>
              <w:bottom w:val="single" w:sz="4" w:space="0" w:color="auto"/>
              <w:right w:val="single" w:sz="4" w:space="0" w:color="auto"/>
            </w:tcBorders>
            <w:shd w:val="clear" w:color="auto" w:fill="auto"/>
            <w:noWrap/>
            <w:hideMark/>
          </w:tcPr>
          <w:p w14:paraId="2446B853" w14:textId="77777777" w:rsidR="008F4028" w:rsidRPr="00BD01D7" w:rsidRDefault="008F4028" w:rsidP="00D163DF">
            <w:pPr>
              <w:spacing w:before="60" w:after="60" w:line="240" w:lineRule="auto"/>
              <w:jc w:val="center"/>
              <w:rPr>
                <w:noProof/>
                <w:sz w:val="20"/>
              </w:rPr>
            </w:pPr>
            <w:r>
              <w:rPr>
                <w:noProof/>
                <w:sz w:val="20"/>
              </w:rPr>
              <w:t>283010</w:t>
            </w:r>
          </w:p>
        </w:tc>
        <w:tc>
          <w:tcPr>
            <w:tcW w:w="9880" w:type="dxa"/>
            <w:tcBorders>
              <w:top w:val="nil"/>
              <w:left w:val="nil"/>
              <w:bottom w:val="single" w:sz="4" w:space="0" w:color="auto"/>
              <w:right w:val="single" w:sz="4" w:space="0" w:color="auto"/>
            </w:tcBorders>
            <w:shd w:val="clear" w:color="auto" w:fill="auto"/>
            <w:noWrap/>
            <w:hideMark/>
          </w:tcPr>
          <w:p w14:paraId="481A1434" w14:textId="2AA8A688" w:rsidR="008F4028" w:rsidRPr="00BD01D7" w:rsidRDefault="000C19AE" w:rsidP="00D163DF">
            <w:pPr>
              <w:spacing w:before="60" w:after="60" w:line="240" w:lineRule="auto"/>
              <w:rPr>
                <w:noProof/>
                <w:sz w:val="20"/>
              </w:rPr>
            </w:pPr>
            <w:r>
              <w:rPr>
                <w:noProof/>
                <w:sz w:val="20"/>
              </w:rPr>
              <w:t>–</w:t>
            </w:r>
            <w:r w:rsidR="008F4028">
              <w:rPr>
                <w:noProof/>
                <w:sz w:val="20"/>
              </w:rPr>
              <w:t xml:space="preserve"> Natrijevi sulfidi</w:t>
            </w:r>
          </w:p>
        </w:tc>
        <w:tc>
          <w:tcPr>
            <w:tcW w:w="1134" w:type="dxa"/>
            <w:tcBorders>
              <w:top w:val="nil"/>
              <w:left w:val="nil"/>
              <w:bottom w:val="single" w:sz="4" w:space="0" w:color="auto"/>
              <w:right w:val="single" w:sz="4" w:space="0" w:color="auto"/>
            </w:tcBorders>
            <w:shd w:val="clear" w:color="auto" w:fill="auto"/>
            <w:noWrap/>
            <w:vAlign w:val="center"/>
            <w:hideMark/>
          </w:tcPr>
          <w:p w14:paraId="2B85F6B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57A76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37EC63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7C752B" w14:textId="77777777" w:rsidR="008F4028" w:rsidRPr="00BD01D7" w:rsidRDefault="008F4028" w:rsidP="00D163DF">
            <w:pPr>
              <w:spacing w:before="60" w:after="60" w:line="240" w:lineRule="auto"/>
              <w:jc w:val="center"/>
              <w:rPr>
                <w:noProof/>
                <w:sz w:val="20"/>
              </w:rPr>
            </w:pPr>
            <w:r>
              <w:rPr>
                <w:noProof/>
                <w:sz w:val="20"/>
              </w:rPr>
              <w:t>28309000</w:t>
            </w:r>
          </w:p>
        </w:tc>
        <w:tc>
          <w:tcPr>
            <w:tcW w:w="1129" w:type="dxa"/>
            <w:tcBorders>
              <w:top w:val="nil"/>
              <w:left w:val="nil"/>
              <w:bottom w:val="single" w:sz="4" w:space="0" w:color="auto"/>
              <w:right w:val="single" w:sz="4" w:space="0" w:color="auto"/>
            </w:tcBorders>
            <w:shd w:val="clear" w:color="auto" w:fill="auto"/>
            <w:noWrap/>
            <w:hideMark/>
          </w:tcPr>
          <w:p w14:paraId="5DA7DE5E" w14:textId="77777777" w:rsidR="008F4028" w:rsidRPr="00BD01D7" w:rsidRDefault="008F4028" w:rsidP="00D163DF">
            <w:pPr>
              <w:spacing w:before="60" w:after="60" w:line="240" w:lineRule="auto"/>
              <w:jc w:val="center"/>
              <w:rPr>
                <w:noProof/>
                <w:sz w:val="20"/>
              </w:rPr>
            </w:pPr>
            <w:r>
              <w:rPr>
                <w:noProof/>
                <w:sz w:val="20"/>
              </w:rPr>
              <w:t>283090</w:t>
            </w:r>
          </w:p>
        </w:tc>
        <w:tc>
          <w:tcPr>
            <w:tcW w:w="9880" w:type="dxa"/>
            <w:tcBorders>
              <w:top w:val="nil"/>
              <w:left w:val="nil"/>
              <w:bottom w:val="single" w:sz="4" w:space="0" w:color="auto"/>
              <w:right w:val="single" w:sz="4" w:space="0" w:color="auto"/>
            </w:tcBorders>
            <w:shd w:val="clear" w:color="auto" w:fill="auto"/>
            <w:noWrap/>
            <w:hideMark/>
          </w:tcPr>
          <w:p w14:paraId="0C0A9DA2" w14:textId="3E8A1714" w:rsidR="008F4028" w:rsidRPr="00BD01D7" w:rsidRDefault="000C19AE" w:rsidP="00D163DF">
            <w:pPr>
              <w:spacing w:before="60" w:after="60" w:line="240" w:lineRule="auto"/>
              <w:rPr>
                <w:noProof/>
                <w:sz w:val="20"/>
              </w:rPr>
            </w:pPr>
            <w:r>
              <w:rPr>
                <w:noProof/>
                <w:sz w:val="20"/>
              </w:rPr>
              <w:t>–</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0E4E0F6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B14A5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68A41B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875CE3" w14:textId="77777777" w:rsidR="008F4028" w:rsidRPr="00BD01D7" w:rsidRDefault="008F4028" w:rsidP="00D163DF">
            <w:pPr>
              <w:spacing w:before="60" w:after="60" w:line="240" w:lineRule="auto"/>
              <w:jc w:val="center"/>
              <w:rPr>
                <w:noProof/>
                <w:sz w:val="20"/>
              </w:rPr>
            </w:pPr>
            <w:r>
              <w:rPr>
                <w:noProof/>
                <w:sz w:val="20"/>
              </w:rPr>
              <w:t>28311000</w:t>
            </w:r>
          </w:p>
        </w:tc>
        <w:tc>
          <w:tcPr>
            <w:tcW w:w="1129" w:type="dxa"/>
            <w:tcBorders>
              <w:top w:val="nil"/>
              <w:left w:val="nil"/>
              <w:bottom w:val="single" w:sz="4" w:space="0" w:color="auto"/>
              <w:right w:val="single" w:sz="4" w:space="0" w:color="auto"/>
            </w:tcBorders>
            <w:shd w:val="clear" w:color="auto" w:fill="auto"/>
            <w:noWrap/>
            <w:hideMark/>
          </w:tcPr>
          <w:p w14:paraId="510344AF" w14:textId="77777777" w:rsidR="008F4028" w:rsidRPr="00BD01D7" w:rsidRDefault="008F4028" w:rsidP="00D163DF">
            <w:pPr>
              <w:spacing w:before="60" w:after="60" w:line="240" w:lineRule="auto"/>
              <w:jc w:val="center"/>
              <w:rPr>
                <w:noProof/>
                <w:sz w:val="20"/>
              </w:rPr>
            </w:pPr>
            <w:r>
              <w:rPr>
                <w:noProof/>
                <w:sz w:val="20"/>
              </w:rPr>
              <w:t>283110</w:t>
            </w:r>
          </w:p>
        </w:tc>
        <w:tc>
          <w:tcPr>
            <w:tcW w:w="9880" w:type="dxa"/>
            <w:tcBorders>
              <w:top w:val="nil"/>
              <w:left w:val="nil"/>
              <w:bottom w:val="single" w:sz="4" w:space="0" w:color="auto"/>
              <w:right w:val="single" w:sz="4" w:space="0" w:color="auto"/>
            </w:tcBorders>
            <w:shd w:val="clear" w:color="auto" w:fill="auto"/>
            <w:noWrap/>
            <w:hideMark/>
          </w:tcPr>
          <w:p w14:paraId="056ECDB6" w14:textId="7FBD897F" w:rsidR="008F4028" w:rsidRPr="00BD01D7" w:rsidRDefault="000C19AE" w:rsidP="00D163DF">
            <w:pPr>
              <w:spacing w:before="60" w:after="60" w:line="240" w:lineRule="auto"/>
              <w:rPr>
                <w:noProof/>
                <w:sz w:val="20"/>
              </w:rPr>
            </w:pPr>
            <w:r>
              <w:rPr>
                <w:noProof/>
                <w:sz w:val="20"/>
              </w:rPr>
              <w:t>–</w:t>
            </w:r>
            <w:r w:rsidR="008F4028">
              <w:rPr>
                <w:noProof/>
                <w:sz w:val="20"/>
              </w:rPr>
              <w:t xml:space="preserve"> Natrija</w:t>
            </w:r>
          </w:p>
        </w:tc>
        <w:tc>
          <w:tcPr>
            <w:tcW w:w="1134" w:type="dxa"/>
            <w:tcBorders>
              <w:top w:val="nil"/>
              <w:left w:val="nil"/>
              <w:bottom w:val="single" w:sz="4" w:space="0" w:color="auto"/>
              <w:right w:val="single" w:sz="4" w:space="0" w:color="auto"/>
            </w:tcBorders>
            <w:shd w:val="clear" w:color="auto" w:fill="auto"/>
            <w:noWrap/>
            <w:vAlign w:val="center"/>
            <w:hideMark/>
          </w:tcPr>
          <w:p w14:paraId="06D6745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391FE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910254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076D3B" w14:textId="77777777" w:rsidR="008F4028" w:rsidRPr="00BD01D7" w:rsidRDefault="008F4028" w:rsidP="00D163DF">
            <w:pPr>
              <w:spacing w:before="60" w:after="60" w:line="240" w:lineRule="auto"/>
              <w:jc w:val="center"/>
              <w:rPr>
                <w:noProof/>
                <w:sz w:val="20"/>
              </w:rPr>
            </w:pPr>
            <w:r>
              <w:rPr>
                <w:noProof/>
                <w:sz w:val="20"/>
              </w:rPr>
              <w:t>28319000</w:t>
            </w:r>
          </w:p>
        </w:tc>
        <w:tc>
          <w:tcPr>
            <w:tcW w:w="1129" w:type="dxa"/>
            <w:tcBorders>
              <w:top w:val="nil"/>
              <w:left w:val="nil"/>
              <w:bottom w:val="single" w:sz="4" w:space="0" w:color="auto"/>
              <w:right w:val="single" w:sz="4" w:space="0" w:color="auto"/>
            </w:tcBorders>
            <w:shd w:val="clear" w:color="auto" w:fill="auto"/>
            <w:noWrap/>
            <w:hideMark/>
          </w:tcPr>
          <w:p w14:paraId="74F65E47" w14:textId="77777777" w:rsidR="008F4028" w:rsidRPr="00BD01D7" w:rsidRDefault="008F4028" w:rsidP="00D163DF">
            <w:pPr>
              <w:spacing w:before="60" w:after="60" w:line="240" w:lineRule="auto"/>
              <w:jc w:val="center"/>
              <w:rPr>
                <w:noProof/>
                <w:sz w:val="20"/>
              </w:rPr>
            </w:pPr>
            <w:r>
              <w:rPr>
                <w:noProof/>
                <w:sz w:val="20"/>
              </w:rPr>
              <w:t>283190</w:t>
            </w:r>
          </w:p>
        </w:tc>
        <w:tc>
          <w:tcPr>
            <w:tcW w:w="9880" w:type="dxa"/>
            <w:tcBorders>
              <w:top w:val="nil"/>
              <w:left w:val="nil"/>
              <w:bottom w:val="single" w:sz="4" w:space="0" w:color="auto"/>
              <w:right w:val="single" w:sz="4" w:space="0" w:color="auto"/>
            </w:tcBorders>
            <w:shd w:val="clear" w:color="auto" w:fill="auto"/>
            <w:noWrap/>
            <w:hideMark/>
          </w:tcPr>
          <w:p w14:paraId="2A8BAE93" w14:textId="25DCEBA2" w:rsidR="008F4028" w:rsidRPr="00BD01D7" w:rsidRDefault="000C19AE" w:rsidP="00D163DF">
            <w:pPr>
              <w:spacing w:before="60" w:after="60" w:line="240" w:lineRule="auto"/>
              <w:rPr>
                <w:noProof/>
                <w:sz w:val="20"/>
              </w:rPr>
            </w:pPr>
            <w:r>
              <w:rPr>
                <w:noProof/>
                <w:sz w:val="20"/>
              </w:rPr>
              <w:t>–</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4BB4FCB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4FE4F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34F9AC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B72381B" w14:textId="77777777" w:rsidR="008F4028" w:rsidRPr="00BD01D7" w:rsidRDefault="008F4028" w:rsidP="00D163DF">
            <w:pPr>
              <w:spacing w:before="60" w:after="60" w:line="240" w:lineRule="auto"/>
              <w:jc w:val="center"/>
              <w:rPr>
                <w:noProof/>
                <w:sz w:val="20"/>
              </w:rPr>
            </w:pPr>
            <w:r>
              <w:rPr>
                <w:noProof/>
                <w:sz w:val="20"/>
              </w:rPr>
              <w:t>28321000</w:t>
            </w:r>
          </w:p>
        </w:tc>
        <w:tc>
          <w:tcPr>
            <w:tcW w:w="1129" w:type="dxa"/>
            <w:tcBorders>
              <w:top w:val="nil"/>
              <w:left w:val="nil"/>
              <w:bottom w:val="single" w:sz="4" w:space="0" w:color="auto"/>
              <w:right w:val="single" w:sz="4" w:space="0" w:color="auto"/>
            </w:tcBorders>
            <w:shd w:val="clear" w:color="auto" w:fill="auto"/>
            <w:noWrap/>
            <w:hideMark/>
          </w:tcPr>
          <w:p w14:paraId="77DF498F" w14:textId="77777777" w:rsidR="008F4028" w:rsidRPr="00BD01D7" w:rsidRDefault="008F4028" w:rsidP="00D163DF">
            <w:pPr>
              <w:spacing w:before="60" w:after="60" w:line="240" w:lineRule="auto"/>
              <w:jc w:val="center"/>
              <w:rPr>
                <w:noProof/>
                <w:sz w:val="20"/>
              </w:rPr>
            </w:pPr>
            <w:r>
              <w:rPr>
                <w:noProof/>
                <w:sz w:val="20"/>
              </w:rPr>
              <w:t>283210</w:t>
            </w:r>
          </w:p>
        </w:tc>
        <w:tc>
          <w:tcPr>
            <w:tcW w:w="9880" w:type="dxa"/>
            <w:tcBorders>
              <w:top w:val="nil"/>
              <w:left w:val="nil"/>
              <w:bottom w:val="single" w:sz="4" w:space="0" w:color="auto"/>
              <w:right w:val="single" w:sz="4" w:space="0" w:color="auto"/>
            </w:tcBorders>
            <w:shd w:val="clear" w:color="auto" w:fill="auto"/>
            <w:noWrap/>
            <w:hideMark/>
          </w:tcPr>
          <w:p w14:paraId="4C15E66A" w14:textId="20803BB2" w:rsidR="008F4028" w:rsidRPr="00BD01D7" w:rsidRDefault="000C19AE" w:rsidP="00D163DF">
            <w:pPr>
              <w:spacing w:before="60" w:after="60" w:line="240" w:lineRule="auto"/>
              <w:rPr>
                <w:noProof/>
                <w:sz w:val="20"/>
              </w:rPr>
            </w:pPr>
            <w:r>
              <w:rPr>
                <w:noProof/>
                <w:sz w:val="20"/>
              </w:rPr>
              <w:t>–</w:t>
            </w:r>
            <w:r w:rsidR="008F4028">
              <w:rPr>
                <w:noProof/>
                <w:sz w:val="20"/>
              </w:rPr>
              <w:t xml:space="preserve"> Natrijevi sulfiti</w:t>
            </w:r>
          </w:p>
        </w:tc>
        <w:tc>
          <w:tcPr>
            <w:tcW w:w="1134" w:type="dxa"/>
            <w:tcBorders>
              <w:top w:val="nil"/>
              <w:left w:val="nil"/>
              <w:bottom w:val="single" w:sz="4" w:space="0" w:color="auto"/>
              <w:right w:val="single" w:sz="4" w:space="0" w:color="auto"/>
            </w:tcBorders>
            <w:shd w:val="clear" w:color="auto" w:fill="auto"/>
            <w:noWrap/>
            <w:vAlign w:val="center"/>
            <w:hideMark/>
          </w:tcPr>
          <w:p w14:paraId="7F3546E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EDCFF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1CB027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F1CE03" w14:textId="77777777" w:rsidR="008F4028" w:rsidRPr="00BD01D7" w:rsidRDefault="008F4028" w:rsidP="00D163DF">
            <w:pPr>
              <w:spacing w:before="60" w:after="60" w:line="240" w:lineRule="auto"/>
              <w:jc w:val="center"/>
              <w:rPr>
                <w:noProof/>
                <w:sz w:val="20"/>
              </w:rPr>
            </w:pPr>
            <w:r>
              <w:rPr>
                <w:noProof/>
                <w:sz w:val="20"/>
              </w:rPr>
              <w:t>28322000</w:t>
            </w:r>
          </w:p>
        </w:tc>
        <w:tc>
          <w:tcPr>
            <w:tcW w:w="1129" w:type="dxa"/>
            <w:tcBorders>
              <w:top w:val="nil"/>
              <w:left w:val="nil"/>
              <w:bottom w:val="single" w:sz="4" w:space="0" w:color="auto"/>
              <w:right w:val="single" w:sz="4" w:space="0" w:color="auto"/>
            </w:tcBorders>
            <w:shd w:val="clear" w:color="auto" w:fill="auto"/>
            <w:noWrap/>
            <w:hideMark/>
          </w:tcPr>
          <w:p w14:paraId="0A791D8A" w14:textId="77777777" w:rsidR="008F4028" w:rsidRPr="00BD01D7" w:rsidRDefault="008F4028" w:rsidP="00D163DF">
            <w:pPr>
              <w:spacing w:before="60" w:after="60" w:line="240" w:lineRule="auto"/>
              <w:jc w:val="center"/>
              <w:rPr>
                <w:noProof/>
                <w:sz w:val="20"/>
              </w:rPr>
            </w:pPr>
            <w:r>
              <w:rPr>
                <w:noProof/>
                <w:sz w:val="20"/>
              </w:rPr>
              <w:t>283220</w:t>
            </w:r>
          </w:p>
        </w:tc>
        <w:tc>
          <w:tcPr>
            <w:tcW w:w="9880" w:type="dxa"/>
            <w:tcBorders>
              <w:top w:val="nil"/>
              <w:left w:val="nil"/>
              <w:bottom w:val="single" w:sz="4" w:space="0" w:color="auto"/>
              <w:right w:val="single" w:sz="4" w:space="0" w:color="auto"/>
            </w:tcBorders>
            <w:shd w:val="clear" w:color="auto" w:fill="auto"/>
            <w:noWrap/>
            <w:hideMark/>
          </w:tcPr>
          <w:p w14:paraId="636EDF71" w14:textId="06D1BEC3" w:rsidR="008F4028" w:rsidRPr="00BD01D7" w:rsidRDefault="000C19AE" w:rsidP="00D163DF">
            <w:pPr>
              <w:spacing w:before="60" w:after="60" w:line="240" w:lineRule="auto"/>
              <w:rPr>
                <w:noProof/>
                <w:sz w:val="20"/>
              </w:rPr>
            </w:pPr>
            <w:r>
              <w:rPr>
                <w:noProof/>
                <w:sz w:val="20"/>
              </w:rPr>
              <w:t>–</w:t>
            </w:r>
            <w:r w:rsidR="008F4028">
              <w:rPr>
                <w:noProof/>
                <w:sz w:val="20"/>
              </w:rPr>
              <w:t xml:space="preserve"> Drugi sulfiti</w:t>
            </w:r>
          </w:p>
        </w:tc>
        <w:tc>
          <w:tcPr>
            <w:tcW w:w="1134" w:type="dxa"/>
            <w:tcBorders>
              <w:top w:val="nil"/>
              <w:left w:val="nil"/>
              <w:bottom w:val="single" w:sz="4" w:space="0" w:color="auto"/>
              <w:right w:val="single" w:sz="4" w:space="0" w:color="auto"/>
            </w:tcBorders>
            <w:shd w:val="clear" w:color="auto" w:fill="auto"/>
            <w:noWrap/>
            <w:vAlign w:val="center"/>
            <w:hideMark/>
          </w:tcPr>
          <w:p w14:paraId="2F7EE79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884BA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D59800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294213" w14:textId="77777777" w:rsidR="008F4028" w:rsidRPr="00BD01D7" w:rsidRDefault="008F4028" w:rsidP="00D163DF">
            <w:pPr>
              <w:spacing w:before="60" w:after="60" w:line="240" w:lineRule="auto"/>
              <w:jc w:val="center"/>
              <w:rPr>
                <w:noProof/>
                <w:sz w:val="20"/>
              </w:rPr>
            </w:pPr>
            <w:r>
              <w:rPr>
                <w:noProof/>
                <w:sz w:val="20"/>
              </w:rPr>
              <w:t>28323000</w:t>
            </w:r>
          </w:p>
        </w:tc>
        <w:tc>
          <w:tcPr>
            <w:tcW w:w="1129" w:type="dxa"/>
            <w:tcBorders>
              <w:top w:val="nil"/>
              <w:left w:val="nil"/>
              <w:bottom w:val="single" w:sz="4" w:space="0" w:color="auto"/>
              <w:right w:val="single" w:sz="4" w:space="0" w:color="auto"/>
            </w:tcBorders>
            <w:shd w:val="clear" w:color="auto" w:fill="auto"/>
            <w:noWrap/>
            <w:hideMark/>
          </w:tcPr>
          <w:p w14:paraId="4DD8C65E" w14:textId="77777777" w:rsidR="008F4028" w:rsidRPr="00BD01D7" w:rsidRDefault="008F4028" w:rsidP="00D163DF">
            <w:pPr>
              <w:spacing w:before="60" w:after="60" w:line="240" w:lineRule="auto"/>
              <w:jc w:val="center"/>
              <w:rPr>
                <w:noProof/>
                <w:sz w:val="20"/>
              </w:rPr>
            </w:pPr>
            <w:r>
              <w:rPr>
                <w:noProof/>
                <w:sz w:val="20"/>
              </w:rPr>
              <w:t>283230</w:t>
            </w:r>
          </w:p>
        </w:tc>
        <w:tc>
          <w:tcPr>
            <w:tcW w:w="9880" w:type="dxa"/>
            <w:tcBorders>
              <w:top w:val="nil"/>
              <w:left w:val="nil"/>
              <w:bottom w:val="single" w:sz="4" w:space="0" w:color="auto"/>
              <w:right w:val="single" w:sz="4" w:space="0" w:color="auto"/>
            </w:tcBorders>
            <w:shd w:val="clear" w:color="auto" w:fill="auto"/>
            <w:noWrap/>
            <w:hideMark/>
          </w:tcPr>
          <w:p w14:paraId="103EDA78" w14:textId="2780E869" w:rsidR="008F4028" w:rsidRPr="00BD01D7" w:rsidRDefault="000C19AE" w:rsidP="00D163DF">
            <w:pPr>
              <w:spacing w:before="60" w:after="60" w:line="240" w:lineRule="auto"/>
              <w:rPr>
                <w:noProof/>
                <w:sz w:val="20"/>
              </w:rPr>
            </w:pPr>
            <w:r>
              <w:rPr>
                <w:noProof/>
                <w:sz w:val="20"/>
              </w:rPr>
              <w:t>–</w:t>
            </w:r>
            <w:r w:rsidR="008F4028">
              <w:rPr>
                <w:noProof/>
                <w:sz w:val="20"/>
              </w:rPr>
              <w:t xml:space="preserve"> Tiosulfati</w:t>
            </w:r>
          </w:p>
        </w:tc>
        <w:tc>
          <w:tcPr>
            <w:tcW w:w="1134" w:type="dxa"/>
            <w:tcBorders>
              <w:top w:val="nil"/>
              <w:left w:val="nil"/>
              <w:bottom w:val="single" w:sz="4" w:space="0" w:color="auto"/>
              <w:right w:val="single" w:sz="4" w:space="0" w:color="auto"/>
            </w:tcBorders>
            <w:shd w:val="clear" w:color="auto" w:fill="auto"/>
            <w:noWrap/>
            <w:vAlign w:val="center"/>
            <w:hideMark/>
          </w:tcPr>
          <w:p w14:paraId="564FEAA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EA30A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B2FB71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90CAE7" w14:textId="77777777" w:rsidR="008F4028" w:rsidRPr="00BD01D7" w:rsidRDefault="008F4028" w:rsidP="00D163DF">
            <w:pPr>
              <w:spacing w:before="60" w:after="60" w:line="240" w:lineRule="auto"/>
              <w:jc w:val="center"/>
              <w:rPr>
                <w:noProof/>
                <w:sz w:val="20"/>
              </w:rPr>
            </w:pPr>
            <w:r>
              <w:rPr>
                <w:noProof/>
                <w:sz w:val="20"/>
              </w:rPr>
              <w:t>28331100</w:t>
            </w:r>
          </w:p>
        </w:tc>
        <w:tc>
          <w:tcPr>
            <w:tcW w:w="1129" w:type="dxa"/>
            <w:tcBorders>
              <w:top w:val="nil"/>
              <w:left w:val="nil"/>
              <w:bottom w:val="single" w:sz="4" w:space="0" w:color="auto"/>
              <w:right w:val="single" w:sz="4" w:space="0" w:color="auto"/>
            </w:tcBorders>
            <w:shd w:val="clear" w:color="auto" w:fill="auto"/>
            <w:noWrap/>
            <w:hideMark/>
          </w:tcPr>
          <w:p w14:paraId="66C4FB9F" w14:textId="77777777" w:rsidR="008F4028" w:rsidRPr="00BD01D7" w:rsidRDefault="008F4028" w:rsidP="00D163DF">
            <w:pPr>
              <w:spacing w:before="60" w:after="60" w:line="240" w:lineRule="auto"/>
              <w:jc w:val="center"/>
              <w:rPr>
                <w:noProof/>
                <w:sz w:val="20"/>
              </w:rPr>
            </w:pPr>
            <w:r>
              <w:rPr>
                <w:noProof/>
                <w:sz w:val="20"/>
              </w:rPr>
              <w:t>283311</w:t>
            </w:r>
          </w:p>
        </w:tc>
        <w:tc>
          <w:tcPr>
            <w:tcW w:w="9880" w:type="dxa"/>
            <w:tcBorders>
              <w:top w:val="nil"/>
              <w:left w:val="nil"/>
              <w:bottom w:val="single" w:sz="4" w:space="0" w:color="auto"/>
              <w:right w:val="single" w:sz="4" w:space="0" w:color="auto"/>
            </w:tcBorders>
            <w:shd w:val="clear" w:color="auto" w:fill="auto"/>
            <w:noWrap/>
            <w:hideMark/>
          </w:tcPr>
          <w:p w14:paraId="2DF5FEC5" w14:textId="2BA18771" w:rsidR="008F4028" w:rsidRPr="00BD01D7" w:rsidRDefault="00311F85" w:rsidP="00D163DF">
            <w:pPr>
              <w:spacing w:before="60" w:after="60" w:line="240" w:lineRule="auto"/>
              <w:rPr>
                <w:noProof/>
                <w:sz w:val="20"/>
              </w:rPr>
            </w:pPr>
            <w:r>
              <w:rPr>
                <w:noProof/>
                <w:sz w:val="20"/>
              </w:rPr>
              <w:t>– –</w:t>
            </w:r>
            <w:r w:rsidR="008F4028">
              <w:rPr>
                <w:noProof/>
                <w:sz w:val="20"/>
              </w:rPr>
              <w:t xml:space="preserve"> dinatrijev sulfat</w:t>
            </w:r>
          </w:p>
        </w:tc>
        <w:tc>
          <w:tcPr>
            <w:tcW w:w="1134" w:type="dxa"/>
            <w:tcBorders>
              <w:top w:val="nil"/>
              <w:left w:val="nil"/>
              <w:bottom w:val="single" w:sz="4" w:space="0" w:color="auto"/>
              <w:right w:val="single" w:sz="4" w:space="0" w:color="auto"/>
            </w:tcBorders>
            <w:shd w:val="clear" w:color="auto" w:fill="auto"/>
            <w:noWrap/>
            <w:vAlign w:val="center"/>
            <w:hideMark/>
          </w:tcPr>
          <w:p w14:paraId="513B96A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0F11E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011FE6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8EFEB0" w14:textId="77777777" w:rsidR="008F4028" w:rsidRPr="00BD01D7" w:rsidRDefault="008F4028" w:rsidP="00D163DF">
            <w:pPr>
              <w:spacing w:before="60" w:after="60" w:line="240" w:lineRule="auto"/>
              <w:jc w:val="center"/>
              <w:rPr>
                <w:noProof/>
                <w:sz w:val="20"/>
              </w:rPr>
            </w:pPr>
            <w:r>
              <w:rPr>
                <w:noProof/>
                <w:sz w:val="20"/>
              </w:rPr>
              <w:t>28331900</w:t>
            </w:r>
          </w:p>
        </w:tc>
        <w:tc>
          <w:tcPr>
            <w:tcW w:w="1129" w:type="dxa"/>
            <w:tcBorders>
              <w:top w:val="nil"/>
              <w:left w:val="nil"/>
              <w:bottom w:val="single" w:sz="4" w:space="0" w:color="auto"/>
              <w:right w:val="single" w:sz="4" w:space="0" w:color="auto"/>
            </w:tcBorders>
            <w:shd w:val="clear" w:color="auto" w:fill="auto"/>
            <w:noWrap/>
            <w:hideMark/>
          </w:tcPr>
          <w:p w14:paraId="78CD74E9" w14:textId="77777777" w:rsidR="008F4028" w:rsidRPr="00BD01D7" w:rsidRDefault="008F4028" w:rsidP="00D163DF">
            <w:pPr>
              <w:spacing w:before="60" w:after="60" w:line="240" w:lineRule="auto"/>
              <w:jc w:val="center"/>
              <w:rPr>
                <w:noProof/>
                <w:sz w:val="20"/>
              </w:rPr>
            </w:pPr>
            <w:r>
              <w:rPr>
                <w:noProof/>
                <w:sz w:val="20"/>
              </w:rPr>
              <w:t>283319</w:t>
            </w:r>
          </w:p>
        </w:tc>
        <w:tc>
          <w:tcPr>
            <w:tcW w:w="9880" w:type="dxa"/>
            <w:tcBorders>
              <w:top w:val="nil"/>
              <w:left w:val="nil"/>
              <w:bottom w:val="single" w:sz="4" w:space="0" w:color="auto"/>
              <w:right w:val="single" w:sz="4" w:space="0" w:color="auto"/>
            </w:tcBorders>
            <w:shd w:val="clear" w:color="auto" w:fill="auto"/>
            <w:noWrap/>
            <w:hideMark/>
          </w:tcPr>
          <w:p w14:paraId="7D0AF9B7" w14:textId="1926866C"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291AD10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D2A50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E4E61B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5A38E4" w14:textId="77777777" w:rsidR="008F4028" w:rsidRPr="00BD01D7" w:rsidRDefault="008F4028" w:rsidP="00D163DF">
            <w:pPr>
              <w:spacing w:before="60" w:after="60" w:line="240" w:lineRule="auto"/>
              <w:jc w:val="center"/>
              <w:rPr>
                <w:noProof/>
                <w:sz w:val="20"/>
              </w:rPr>
            </w:pPr>
            <w:r>
              <w:rPr>
                <w:noProof/>
                <w:sz w:val="20"/>
              </w:rPr>
              <w:t>28332100</w:t>
            </w:r>
          </w:p>
        </w:tc>
        <w:tc>
          <w:tcPr>
            <w:tcW w:w="1129" w:type="dxa"/>
            <w:tcBorders>
              <w:top w:val="nil"/>
              <w:left w:val="nil"/>
              <w:bottom w:val="single" w:sz="4" w:space="0" w:color="auto"/>
              <w:right w:val="single" w:sz="4" w:space="0" w:color="auto"/>
            </w:tcBorders>
            <w:shd w:val="clear" w:color="auto" w:fill="auto"/>
            <w:noWrap/>
            <w:hideMark/>
          </w:tcPr>
          <w:p w14:paraId="394583DB" w14:textId="77777777" w:rsidR="008F4028" w:rsidRPr="00BD01D7" w:rsidRDefault="008F4028" w:rsidP="00D163DF">
            <w:pPr>
              <w:spacing w:before="60" w:after="60" w:line="240" w:lineRule="auto"/>
              <w:jc w:val="center"/>
              <w:rPr>
                <w:noProof/>
                <w:sz w:val="20"/>
              </w:rPr>
            </w:pPr>
            <w:r>
              <w:rPr>
                <w:noProof/>
                <w:sz w:val="20"/>
              </w:rPr>
              <w:t>283321</w:t>
            </w:r>
          </w:p>
        </w:tc>
        <w:tc>
          <w:tcPr>
            <w:tcW w:w="9880" w:type="dxa"/>
            <w:tcBorders>
              <w:top w:val="nil"/>
              <w:left w:val="nil"/>
              <w:bottom w:val="single" w:sz="4" w:space="0" w:color="auto"/>
              <w:right w:val="single" w:sz="4" w:space="0" w:color="auto"/>
            </w:tcBorders>
            <w:shd w:val="clear" w:color="auto" w:fill="auto"/>
            <w:noWrap/>
            <w:hideMark/>
          </w:tcPr>
          <w:p w14:paraId="3AE03A4E" w14:textId="6853E84E" w:rsidR="008F4028" w:rsidRPr="00BD01D7" w:rsidRDefault="00311F85" w:rsidP="00D163DF">
            <w:pPr>
              <w:spacing w:before="60" w:after="60" w:line="240" w:lineRule="auto"/>
              <w:rPr>
                <w:noProof/>
                <w:sz w:val="20"/>
              </w:rPr>
            </w:pPr>
            <w:r>
              <w:rPr>
                <w:noProof/>
                <w:sz w:val="20"/>
              </w:rPr>
              <w:t>– –</w:t>
            </w:r>
            <w:r w:rsidR="008F4028">
              <w:rPr>
                <w:noProof/>
                <w:sz w:val="20"/>
              </w:rPr>
              <w:t xml:space="preserve"> magnezija</w:t>
            </w:r>
          </w:p>
        </w:tc>
        <w:tc>
          <w:tcPr>
            <w:tcW w:w="1134" w:type="dxa"/>
            <w:tcBorders>
              <w:top w:val="nil"/>
              <w:left w:val="nil"/>
              <w:bottom w:val="single" w:sz="4" w:space="0" w:color="auto"/>
              <w:right w:val="single" w:sz="4" w:space="0" w:color="auto"/>
            </w:tcBorders>
            <w:shd w:val="clear" w:color="auto" w:fill="auto"/>
            <w:noWrap/>
            <w:vAlign w:val="center"/>
            <w:hideMark/>
          </w:tcPr>
          <w:p w14:paraId="4729A2B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5350C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1330D2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06B21F" w14:textId="77777777" w:rsidR="008F4028" w:rsidRPr="00BD01D7" w:rsidRDefault="008F4028" w:rsidP="00D163DF">
            <w:pPr>
              <w:spacing w:before="60" w:after="60" w:line="240" w:lineRule="auto"/>
              <w:jc w:val="center"/>
              <w:rPr>
                <w:noProof/>
                <w:sz w:val="20"/>
              </w:rPr>
            </w:pPr>
            <w:r>
              <w:rPr>
                <w:noProof/>
                <w:sz w:val="20"/>
              </w:rPr>
              <w:t>28332200</w:t>
            </w:r>
          </w:p>
        </w:tc>
        <w:tc>
          <w:tcPr>
            <w:tcW w:w="1129" w:type="dxa"/>
            <w:tcBorders>
              <w:top w:val="nil"/>
              <w:left w:val="nil"/>
              <w:bottom w:val="single" w:sz="4" w:space="0" w:color="auto"/>
              <w:right w:val="single" w:sz="4" w:space="0" w:color="auto"/>
            </w:tcBorders>
            <w:shd w:val="clear" w:color="auto" w:fill="auto"/>
            <w:noWrap/>
            <w:hideMark/>
          </w:tcPr>
          <w:p w14:paraId="0BEC1B8B" w14:textId="77777777" w:rsidR="008F4028" w:rsidRPr="00BD01D7" w:rsidRDefault="008F4028" w:rsidP="00D163DF">
            <w:pPr>
              <w:spacing w:before="60" w:after="60" w:line="240" w:lineRule="auto"/>
              <w:jc w:val="center"/>
              <w:rPr>
                <w:noProof/>
                <w:sz w:val="20"/>
              </w:rPr>
            </w:pPr>
            <w:r>
              <w:rPr>
                <w:noProof/>
                <w:sz w:val="20"/>
              </w:rPr>
              <w:t>283322</w:t>
            </w:r>
          </w:p>
        </w:tc>
        <w:tc>
          <w:tcPr>
            <w:tcW w:w="9880" w:type="dxa"/>
            <w:tcBorders>
              <w:top w:val="nil"/>
              <w:left w:val="nil"/>
              <w:bottom w:val="single" w:sz="4" w:space="0" w:color="auto"/>
              <w:right w:val="single" w:sz="4" w:space="0" w:color="auto"/>
            </w:tcBorders>
            <w:shd w:val="clear" w:color="auto" w:fill="auto"/>
            <w:noWrap/>
            <w:hideMark/>
          </w:tcPr>
          <w:p w14:paraId="7BE95386" w14:textId="0E0FBE17" w:rsidR="008F4028" w:rsidRPr="00BD01D7" w:rsidRDefault="00311F85" w:rsidP="00D163DF">
            <w:pPr>
              <w:spacing w:before="60" w:after="60" w:line="240" w:lineRule="auto"/>
              <w:rPr>
                <w:noProof/>
                <w:sz w:val="20"/>
              </w:rPr>
            </w:pPr>
            <w:r>
              <w:rPr>
                <w:noProof/>
                <w:sz w:val="20"/>
              </w:rPr>
              <w:t>– –</w:t>
            </w:r>
            <w:r w:rsidR="008F4028">
              <w:rPr>
                <w:noProof/>
                <w:sz w:val="20"/>
              </w:rPr>
              <w:t xml:space="preserve"> aluminija</w:t>
            </w:r>
          </w:p>
        </w:tc>
        <w:tc>
          <w:tcPr>
            <w:tcW w:w="1134" w:type="dxa"/>
            <w:tcBorders>
              <w:top w:val="nil"/>
              <w:left w:val="nil"/>
              <w:bottom w:val="single" w:sz="4" w:space="0" w:color="auto"/>
              <w:right w:val="single" w:sz="4" w:space="0" w:color="auto"/>
            </w:tcBorders>
            <w:shd w:val="clear" w:color="auto" w:fill="auto"/>
            <w:noWrap/>
            <w:vAlign w:val="center"/>
            <w:hideMark/>
          </w:tcPr>
          <w:p w14:paraId="4136261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5FA46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1A5E66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8BCC03" w14:textId="77777777" w:rsidR="008F4028" w:rsidRPr="00BD01D7" w:rsidRDefault="008F4028" w:rsidP="00D163DF">
            <w:pPr>
              <w:spacing w:before="60" w:after="60" w:line="240" w:lineRule="auto"/>
              <w:jc w:val="center"/>
              <w:rPr>
                <w:noProof/>
                <w:sz w:val="20"/>
              </w:rPr>
            </w:pPr>
            <w:r>
              <w:rPr>
                <w:noProof/>
                <w:sz w:val="20"/>
              </w:rPr>
              <w:t>28332400</w:t>
            </w:r>
          </w:p>
        </w:tc>
        <w:tc>
          <w:tcPr>
            <w:tcW w:w="1129" w:type="dxa"/>
            <w:tcBorders>
              <w:top w:val="nil"/>
              <w:left w:val="nil"/>
              <w:bottom w:val="single" w:sz="4" w:space="0" w:color="auto"/>
              <w:right w:val="single" w:sz="4" w:space="0" w:color="auto"/>
            </w:tcBorders>
            <w:shd w:val="clear" w:color="auto" w:fill="auto"/>
            <w:noWrap/>
            <w:hideMark/>
          </w:tcPr>
          <w:p w14:paraId="441E4FD4" w14:textId="77777777" w:rsidR="008F4028" w:rsidRPr="00BD01D7" w:rsidRDefault="008F4028" w:rsidP="00D163DF">
            <w:pPr>
              <w:spacing w:before="60" w:after="60" w:line="240" w:lineRule="auto"/>
              <w:jc w:val="center"/>
              <w:rPr>
                <w:noProof/>
                <w:sz w:val="20"/>
              </w:rPr>
            </w:pPr>
            <w:r>
              <w:rPr>
                <w:noProof/>
                <w:sz w:val="20"/>
              </w:rPr>
              <w:t>283324</w:t>
            </w:r>
          </w:p>
        </w:tc>
        <w:tc>
          <w:tcPr>
            <w:tcW w:w="9880" w:type="dxa"/>
            <w:tcBorders>
              <w:top w:val="nil"/>
              <w:left w:val="nil"/>
              <w:bottom w:val="single" w:sz="4" w:space="0" w:color="auto"/>
              <w:right w:val="single" w:sz="4" w:space="0" w:color="auto"/>
            </w:tcBorders>
            <w:shd w:val="clear" w:color="auto" w:fill="auto"/>
            <w:noWrap/>
            <w:hideMark/>
          </w:tcPr>
          <w:p w14:paraId="59E94F75" w14:textId="3FF3EA05" w:rsidR="008F4028" w:rsidRPr="00BD01D7" w:rsidRDefault="00311F85" w:rsidP="00D163DF">
            <w:pPr>
              <w:spacing w:before="60" w:after="60" w:line="240" w:lineRule="auto"/>
              <w:rPr>
                <w:noProof/>
                <w:sz w:val="20"/>
              </w:rPr>
            </w:pPr>
            <w:r>
              <w:rPr>
                <w:noProof/>
                <w:sz w:val="20"/>
              </w:rPr>
              <w:t>– –</w:t>
            </w:r>
            <w:r w:rsidR="008F4028">
              <w:rPr>
                <w:noProof/>
                <w:sz w:val="20"/>
              </w:rPr>
              <w:t xml:space="preserve"> niklja</w:t>
            </w:r>
          </w:p>
        </w:tc>
        <w:tc>
          <w:tcPr>
            <w:tcW w:w="1134" w:type="dxa"/>
            <w:tcBorders>
              <w:top w:val="nil"/>
              <w:left w:val="nil"/>
              <w:bottom w:val="single" w:sz="4" w:space="0" w:color="auto"/>
              <w:right w:val="single" w:sz="4" w:space="0" w:color="auto"/>
            </w:tcBorders>
            <w:shd w:val="clear" w:color="auto" w:fill="auto"/>
            <w:noWrap/>
            <w:vAlign w:val="center"/>
            <w:hideMark/>
          </w:tcPr>
          <w:p w14:paraId="669A145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0C445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DD4C56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8453AF" w14:textId="77777777" w:rsidR="008F4028" w:rsidRPr="00BD01D7" w:rsidRDefault="008F4028" w:rsidP="00D163DF">
            <w:pPr>
              <w:spacing w:before="60" w:after="60" w:line="240" w:lineRule="auto"/>
              <w:jc w:val="center"/>
              <w:rPr>
                <w:noProof/>
                <w:sz w:val="20"/>
              </w:rPr>
            </w:pPr>
            <w:r>
              <w:rPr>
                <w:noProof/>
                <w:sz w:val="20"/>
              </w:rPr>
              <w:t>28332500</w:t>
            </w:r>
          </w:p>
        </w:tc>
        <w:tc>
          <w:tcPr>
            <w:tcW w:w="1129" w:type="dxa"/>
            <w:tcBorders>
              <w:top w:val="nil"/>
              <w:left w:val="nil"/>
              <w:bottom w:val="single" w:sz="4" w:space="0" w:color="auto"/>
              <w:right w:val="single" w:sz="4" w:space="0" w:color="auto"/>
            </w:tcBorders>
            <w:shd w:val="clear" w:color="auto" w:fill="auto"/>
            <w:noWrap/>
            <w:hideMark/>
          </w:tcPr>
          <w:p w14:paraId="238B33BF" w14:textId="77777777" w:rsidR="008F4028" w:rsidRPr="00BD01D7" w:rsidRDefault="008F4028" w:rsidP="00D163DF">
            <w:pPr>
              <w:spacing w:before="60" w:after="60" w:line="240" w:lineRule="auto"/>
              <w:jc w:val="center"/>
              <w:rPr>
                <w:noProof/>
                <w:sz w:val="20"/>
              </w:rPr>
            </w:pPr>
            <w:r>
              <w:rPr>
                <w:noProof/>
                <w:sz w:val="20"/>
              </w:rPr>
              <w:t>283325</w:t>
            </w:r>
          </w:p>
        </w:tc>
        <w:tc>
          <w:tcPr>
            <w:tcW w:w="9880" w:type="dxa"/>
            <w:tcBorders>
              <w:top w:val="nil"/>
              <w:left w:val="nil"/>
              <w:bottom w:val="single" w:sz="4" w:space="0" w:color="auto"/>
              <w:right w:val="single" w:sz="4" w:space="0" w:color="auto"/>
            </w:tcBorders>
            <w:shd w:val="clear" w:color="auto" w:fill="auto"/>
            <w:noWrap/>
            <w:hideMark/>
          </w:tcPr>
          <w:p w14:paraId="2E4CF1B1" w14:textId="51B5A8DC" w:rsidR="008F4028" w:rsidRPr="00BD01D7" w:rsidRDefault="00311F85" w:rsidP="00D163DF">
            <w:pPr>
              <w:spacing w:before="60" w:after="60" w:line="240" w:lineRule="auto"/>
              <w:rPr>
                <w:noProof/>
                <w:sz w:val="20"/>
              </w:rPr>
            </w:pPr>
            <w:r>
              <w:rPr>
                <w:noProof/>
                <w:sz w:val="20"/>
              </w:rPr>
              <w:t>– –</w:t>
            </w:r>
            <w:r w:rsidR="008F4028">
              <w:rPr>
                <w:noProof/>
                <w:sz w:val="20"/>
              </w:rPr>
              <w:t xml:space="preserve"> bakra</w:t>
            </w:r>
          </w:p>
        </w:tc>
        <w:tc>
          <w:tcPr>
            <w:tcW w:w="1134" w:type="dxa"/>
            <w:tcBorders>
              <w:top w:val="nil"/>
              <w:left w:val="nil"/>
              <w:bottom w:val="single" w:sz="4" w:space="0" w:color="auto"/>
              <w:right w:val="single" w:sz="4" w:space="0" w:color="auto"/>
            </w:tcBorders>
            <w:shd w:val="clear" w:color="auto" w:fill="auto"/>
            <w:noWrap/>
            <w:vAlign w:val="center"/>
            <w:hideMark/>
          </w:tcPr>
          <w:p w14:paraId="58E0DBD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5E4DA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D46ECD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A59E76" w14:textId="77777777" w:rsidR="008F4028" w:rsidRPr="00BD01D7" w:rsidRDefault="008F4028" w:rsidP="00D163DF">
            <w:pPr>
              <w:spacing w:before="60" w:after="60" w:line="240" w:lineRule="auto"/>
              <w:jc w:val="center"/>
              <w:rPr>
                <w:noProof/>
                <w:sz w:val="20"/>
              </w:rPr>
            </w:pPr>
            <w:r>
              <w:rPr>
                <w:noProof/>
                <w:sz w:val="20"/>
              </w:rPr>
              <w:t>28332700</w:t>
            </w:r>
          </w:p>
        </w:tc>
        <w:tc>
          <w:tcPr>
            <w:tcW w:w="1129" w:type="dxa"/>
            <w:tcBorders>
              <w:top w:val="nil"/>
              <w:left w:val="nil"/>
              <w:bottom w:val="single" w:sz="4" w:space="0" w:color="auto"/>
              <w:right w:val="single" w:sz="4" w:space="0" w:color="auto"/>
            </w:tcBorders>
            <w:shd w:val="clear" w:color="auto" w:fill="auto"/>
            <w:noWrap/>
            <w:hideMark/>
          </w:tcPr>
          <w:p w14:paraId="4ABD0EDA" w14:textId="77777777" w:rsidR="008F4028" w:rsidRPr="00BD01D7" w:rsidRDefault="008F4028" w:rsidP="00D163DF">
            <w:pPr>
              <w:spacing w:before="60" w:after="60" w:line="240" w:lineRule="auto"/>
              <w:jc w:val="center"/>
              <w:rPr>
                <w:noProof/>
                <w:sz w:val="20"/>
              </w:rPr>
            </w:pPr>
            <w:r>
              <w:rPr>
                <w:noProof/>
                <w:sz w:val="20"/>
              </w:rPr>
              <w:t>283327</w:t>
            </w:r>
          </w:p>
        </w:tc>
        <w:tc>
          <w:tcPr>
            <w:tcW w:w="9880" w:type="dxa"/>
            <w:tcBorders>
              <w:top w:val="nil"/>
              <w:left w:val="nil"/>
              <w:bottom w:val="single" w:sz="4" w:space="0" w:color="auto"/>
              <w:right w:val="single" w:sz="4" w:space="0" w:color="auto"/>
            </w:tcBorders>
            <w:shd w:val="clear" w:color="auto" w:fill="auto"/>
            <w:noWrap/>
            <w:hideMark/>
          </w:tcPr>
          <w:p w14:paraId="51EF8FF2" w14:textId="67A2BB4C" w:rsidR="008F4028" w:rsidRPr="00BD01D7" w:rsidRDefault="00311F85" w:rsidP="00D163DF">
            <w:pPr>
              <w:spacing w:before="60" w:after="60" w:line="240" w:lineRule="auto"/>
              <w:rPr>
                <w:noProof/>
                <w:sz w:val="20"/>
              </w:rPr>
            </w:pPr>
            <w:r>
              <w:rPr>
                <w:noProof/>
                <w:sz w:val="20"/>
              </w:rPr>
              <w:t>– –</w:t>
            </w:r>
            <w:r w:rsidR="008F4028">
              <w:rPr>
                <w:noProof/>
                <w:sz w:val="20"/>
              </w:rPr>
              <w:t xml:space="preserve"> barija</w:t>
            </w:r>
          </w:p>
        </w:tc>
        <w:tc>
          <w:tcPr>
            <w:tcW w:w="1134" w:type="dxa"/>
            <w:tcBorders>
              <w:top w:val="nil"/>
              <w:left w:val="nil"/>
              <w:bottom w:val="single" w:sz="4" w:space="0" w:color="auto"/>
              <w:right w:val="single" w:sz="4" w:space="0" w:color="auto"/>
            </w:tcBorders>
            <w:shd w:val="clear" w:color="auto" w:fill="auto"/>
            <w:noWrap/>
            <w:vAlign w:val="center"/>
            <w:hideMark/>
          </w:tcPr>
          <w:p w14:paraId="6E720D1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6CB42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552C9B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F8DD4E" w14:textId="77777777" w:rsidR="008F4028" w:rsidRPr="00BD01D7" w:rsidRDefault="008F4028" w:rsidP="00D163DF">
            <w:pPr>
              <w:spacing w:before="60" w:after="60" w:line="240" w:lineRule="auto"/>
              <w:jc w:val="center"/>
              <w:rPr>
                <w:noProof/>
                <w:sz w:val="20"/>
              </w:rPr>
            </w:pPr>
            <w:r>
              <w:rPr>
                <w:noProof/>
                <w:sz w:val="20"/>
              </w:rPr>
              <w:t>28332900</w:t>
            </w:r>
          </w:p>
        </w:tc>
        <w:tc>
          <w:tcPr>
            <w:tcW w:w="1129" w:type="dxa"/>
            <w:tcBorders>
              <w:top w:val="nil"/>
              <w:left w:val="nil"/>
              <w:bottom w:val="single" w:sz="4" w:space="0" w:color="auto"/>
              <w:right w:val="single" w:sz="4" w:space="0" w:color="auto"/>
            </w:tcBorders>
            <w:shd w:val="clear" w:color="auto" w:fill="auto"/>
            <w:noWrap/>
            <w:hideMark/>
          </w:tcPr>
          <w:p w14:paraId="6A4ED412" w14:textId="77777777" w:rsidR="008F4028" w:rsidRPr="00BD01D7" w:rsidRDefault="008F4028" w:rsidP="00D163DF">
            <w:pPr>
              <w:spacing w:before="60" w:after="60" w:line="240" w:lineRule="auto"/>
              <w:jc w:val="center"/>
              <w:rPr>
                <w:noProof/>
                <w:sz w:val="20"/>
              </w:rPr>
            </w:pPr>
            <w:r>
              <w:rPr>
                <w:noProof/>
                <w:sz w:val="20"/>
              </w:rPr>
              <w:t>283329</w:t>
            </w:r>
          </w:p>
        </w:tc>
        <w:tc>
          <w:tcPr>
            <w:tcW w:w="9880" w:type="dxa"/>
            <w:tcBorders>
              <w:top w:val="nil"/>
              <w:left w:val="nil"/>
              <w:bottom w:val="single" w:sz="4" w:space="0" w:color="auto"/>
              <w:right w:val="single" w:sz="4" w:space="0" w:color="auto"/>
            </w:tcBorders>
            <w:shd w:val="clear" w:color="auto" w:fill="auto"/>
            <w:noWrap/>
            <w:hideMark/>
          </w:tcPr>
          <w:p w14:paraId="6D2AB577" w14:textId="19098D30"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1A808AE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5D45F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D7A829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120E6E" w14:textId="77777777" w:rsidR="008F4028" w:rsidRPr="00BD01D7" w:rsidRDefault="008F4028" w:rsidP="00D163DF">
            <w:pPr>
              <w:pageBreakBefore/>
              <w:spacing w:before="60" w:after="60" w:line="240" w:lineRule="auto"/>
              <w:jc w:val="center"/>
              <w:rPr>
                <w:noProof/>
                <w:sz w:val="20"/>
              </w:rPr>
            </w:pPr>
            <w:r>
              <w:rPr>
                <w:noProof/>
                <w:sz w:val="20"/>
              </w:rPr>
              <w:t>28333000</w:t>
            </w:r>
          </w:p>
        </w:tc>
        <w:tc>
          <w:tcPr>
            <w:tcW w:w="1129" w:type="dxa"/>
            <w:tcBorders>
              <w:top w:val="nil"/>
              <w:left w:val="nil"/>
              <w:bottom w:val="single" w:sz="4" w:space="0" w:color="auto"/>
              <w:right w:val="single" w:sz="4" w:space="0" w:color="auto"/>
            </w:tcBorders>
            <w:shd w:val="clear" w:color="auto" w:fill="auto"/>
            <w:noWrap/>
            <w:hideMark/>
          </w:tcPr>
          <w:p w14:paraId="73C089B2" w14:textId="77777777" w:rsidR="008F4028" w:rsidRPr="00BD01D7" w:rsidRDefault="008F4028" w:rsidP="00D163DF">
            <w:pPr>
              <w:spacing w:before="60" w:after="60" w:line="240" w:lineRule="auto"/>
              <w:jc w:val="center"/>
              <w:rPr>
                <w:noProof/>
                <w:sz w:val="20"/>
              </w:rPr>
            </w:pPr>
            <w:r>
              <w:rPr>
                <w:noProof/>
                <w:sz w:val="20"/>
              </w:rPr>
              <w:t>283330</w:t>
            </w:r>
          </w:p>
        </w:tc>
        <w:tc>
          <w:tcPr>
            <w:tcW w:w="9880" w:type="dxa"/>
            <w:tcBorders>
              <w:top w:val="nil"/>
              <w:left w:val="nil"/>
              <w:bottom w:val="single" w:sz="4" w:space="0" w:color="auto"/>
              <w:right w:val="single" w:sz="4" w:space="0" w:color="auto"/>
            </w:tcBorders>
            <w:shd w:val="clear" w:color="auto" w:fill="auto"/>
            <w:noWrap/>
            <w:hideMark/>
          </w:tcPr>
          <w:p w14:paraId="3C6F55B2" w14:textId="7898B094" w:rsidR="008F4028" w:rsidRPr="00BD01D7" w:rsidRDefault="000C19AE" w:rsidP="00D163DF">
            <w:pPr>
              <w:spacing w:before="60" w:after="60" w:line="240" w:lineRule="auto"/>
              <w:rPr>
                <w:noProof/>
                <w:sz w:val="20"/>
              </w:rPr>
            </w:pPr>
            <w:r>
              <w:rPr>
                <w:noProof/>
                <w:sz w:val="20"/>
              </w:rPr>
              <w:t>–</w:t>
            </w:r>
            <w:r w:rsidR="008F4028">
              <w:rPr>
                <w:noProof/>
                <w:sz w:val="20"/>
              </w:rPr>
              <w:t xml:space="preserve"> Galuni</w:t>
            </w:r>
          </w:p>
        </w:tc>
        <w:tc>
          <w:tcPr>
            <w:tcW w:w="1134" w:type="dxa"/>
            <w:tcBorders>
              <w:top w:val="nil"/>
              <w:left w:val="nil"/>
              <w:bottom w:val="single" w:sz="4" w:space="0" w:color="auto"/>
              <w:right w:val="single" w:sz="4" w:space="0" w:color="auto"/>
            </w:tcBorders>
            <w:shd w:val="clear" w:color="auto" w:fill="auto"/>
            <w:noWrap/>
            <w:vAlign w:val="center"/>
            <w:hideMark/>
          </w:tcPr>
          <w:p w14:paraId="1637540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9F332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2B7511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FF09467" w14:textId="77777777" w:rsidR="008F4028" w:rsidRPr="00BD01D7" w:rsidRDefault="008F4028" w:rsidP="00D163DF">
            <w:pPr>
              <w:spacing w:before="60" w:after="60" w:line="240" w:lineRule="auto"/>
              <w:jc w:val="center"/>
              <w:rPr>
                <w:noProof/>
                <w:sz w:val="20"/>
              </w:rPr>
            </w:pPr>
            <w:r>
              <w:rPr>
                <w:noProof/>
                <w:sz w:val="20"/>
              </w:rPr>
              <w:t>28334000</w:t>
            </w:r>
          </w:p>
        </w:tc>
        <w:tc>
          <w:tcPr>
            <w:tcW w:w="1129" w:type="dxa"/>
            <w:tcBorders>
              <w:top w:val="nil"/>
              <w:left w:val="nil"/>
              <w:bottom w:val="single" w:sz="4" w:space="0" w:color="auto"/>
              <w:right w:val="single" w:sz="4" w:space="0" w:color="auto"/>
            </w:tcBorders>
            <w:shd w:val="clear" w:color="auto" w:fill="auto"/>
            <w:noWrap/>
            <w:hideMark/>
          </w:tcPr>
          <w:p w14:paraId="1B79FA14" w14:textId="77777777" w:rsidR="008F4028" w:rsidRPr="00BD01D7" w:rsidRDefault="008F4028" w:rsidP="00D163DF">
            <w:pPr>
              <w:spacing w:before="60" w:after="60" w:line="240" w:lineRule="auto"/>
              <w:jc w:val="center"/>
              <w:rPr>
                <w:noProof/>
                <w:sz w:val="20"/>
              </w:rPr>
            </w:pPr>
            <w:r>
              <w:rPr>
                <w:noProof/>
                <w:sz w:val="20"/>
              </w:rPr>
              <w:t>283340</w:t>
            </w:r>
          </w:p>
        </w:tc>
        <w:tc>
          <w:tcPr>
            <w:tcW w:w="9880" w:type="dxa"/>
            <w:tcBorders>
              <w:top w:val="nil"/>
              <w:left w:val="nil"/>
              <w:bottom w:val="single" w:sz="4" w:space="0" w:color="auto"/>
              <w:right w:val="single" w:sz="4" w:space="0" w:color="auto"/>
            </w:tcBorders>
            <w:shd w:val="clear" w:color="auto" w:fill="auto"/>
            <w:noWrap/>
            <w:hideMark/>
          </w:tcPr>
          <w:p w14:paraId="317B8FC2" w14:textId="6ADDF4CD" w:rsidR="008F4028" w:rsidRPr="00BD01D7" w:rsidRDefault="000C19AE" w:rsidP="00D163DF">
            <w:pPr>
              <w:spacing w:before="60" w:after="60" w:line="240" w:lineRule="auto"/>
              <w:rPr>
                <w:noProof/>
                <w:sz w:val="20"/>
              </w:rPr>
            </w:pPr>
            <w:r>
              <w:rPr>
                <w:noProof/>
                <w:sz w:val="20"/>
              </w:rPr>
              <w:t>–</w:t>
            </w:r>
            <w:r w:rsidR="008F4028">
              <w:rPr>
                <w:noProof/>
                <w:sz w:val="20"/>
              </w:rPr>
              <w:t xml:space="preserve"> Peroksisulfati (persulfati)</w:t>
            </w:r>
          </w:p>
        </w:tc>
        <w:tc>
          <w:tcPr>
            <w:tcW w:w="1134" w:type="dxa"/>
            <w:tcBorders>
              <w:top w:val="nil"/>
              <w:left w:val="nil"/>
              <w:bottom w:val="single" w:sz="4" w:space="0" w:color="auto"/>
              <w:right w:val="single" w:sz="4" w:space="0" w:color="auto"/>
            </w:tcBorders>
            <w:shd w:val="clear" w:color="auto" w:fill="auto"/>
            <w:noWrap/>
            <w:vAlign w:val="center"/>
            <w:hideMark/>
          </w:tcPr>
          <w:p w14:paraId="6C46CBA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00D9F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309D0A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AFCB22" w14:textId="77777777" w:rsidR="008F4028" w:rsidRPr="00BD01D7" w:rsidRDefault="008F4028" w:rsidP="00D163DF">
            <w:pPr>
              <w:spacing w:before="60" w:after="60" w:line="240" w:lineRule="auto"/>
              <w:jc w:val="center"/>
              <w:rPr>
                <w:noProof/>
                <w:sz w:val="20"/>
              </w:rPr>
            </w:pPr>
            <w:r>
              <w:rPr>
                <w:noProof/>
                <w:sz w:val="20"/>
              </w:rPr>
              <w:t>28341000</w:t>
            </w:r>
          </w:p>
        </w:tc>
        <w:tc>
          <w:tcPr>
            <w:tcW w:w="1129" w:type="dxa"/>
            <w:tcBorders>
              <w:top w:val="nil"/>
              <w:left w:val="nil"/>
              <w:bottom w:val="single" w:sz="4" w:space="0" w:color="auto"/>
              <w:right w:val="single" w:sz="4" w:space="0" w:color="auto"/>
            </w:tcBorders>
            <w:shd w:val="clear" w:color="auto" w:fill="auto"/>
            <w:noWrap/>
            <w:hideMark/>
          </w:tcPr>
          <w:p w14:paraId="6C10AC05" w14:textId="77777777" w:rsidR="008F4028" w:rsidRPr="00BD01D7" w:rsidRDefault="008F4028" w:rsidP="00D163DF">
            <w:pPr>
              <w:spacing w:before="60" w:after="60" w:line="240" w:lineRule="auto"/>
              <w:jc w:val="center"/>
              <w:rPr>
                <w:noProof/>
                <w:sz w:val="20"/>
              </w:rPr>
            </w:pPr>
            <w:r>
              <w:rPr>
                <w:noProof/>
                <w:sz w:val="20"/>
              </w:rPr>
              <w:t>283410</w:t>
            </w:r>
          </w:p>
        </w:tc>
        <w:tc>
          <w:tcPr>
            <w:tcW w:w="9880" w:type="dxa"/>
            <w:tcBorders>
              <w:top w:val="nil"/>
              <w:left w:val="nil"/>
              <w:bottom w:val="single" w:sz="4" w:space="0" w:color="auto"/>
              <w:right w:val="single" w:sz="4" w:space="0" w:color="auto"/>
            </w:tcBorders>
            <w:shd w:val="clear" w:color="auto" w:fill="auto"/>
            <w:noWrap/>
            <w:hideMark/>
          </w:tcPr>
          <w:p w14:paraId="56A43666" w14:textId="47E3D4A1" w:rsidR="008F4028" w:rsidRPr="00BD01D7" w:rsidRDefault="000C19AE" w:rsidP="00D163DF">
            <w:pPr>
              <w:spacing w:before="60" w:after="60" w:line="240" w:lineRule="auto"/>
              <w:rPr>
                <w:noProof/>
                <w:sz w:val="20"/>
              </w:rPr>
            </w:pPr>
            <w:r>
              <w:rPr>
                <w:noProof/>
                <w:sz w:val="20"/>
              </w:rPr>
              <w:t>–</w:t>
            </w:r>
            <w:r w:rsidR="008F4028">
              <w:rPr>
                <w:noProof/>
                <w:sz w:val="20"/>
              </w:rPr>
              <w:t xml:space="preserve"> Nitriti</w:t>
            </w:r>
          </w:p>
        </w:tc>
        <w:tc>
          <w:tcPr>
            <w:tcW w:w="1134" w:type="dxa"/>
            <w:tcBorders>
              <w:top w:val="nil"/>
              <w:left w:val="nil"/>
              <w:bottom w:val="single" w:sz="4" w:space="0" w:color="auto"/>
              <w:right w:val="single" w:sz="4" w:space="0" w:color="auto"/>
            </w:tcBorders>
            <w:shd w:val="clear" w:color="auto" w:fill="auto"/>
            <w:noWrap/>
            <w:vAlign w:val="center"/>
            <w:hideMark/>
          </w:tcPr>
          <w:p w14:paraId="74C7C72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31580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CFA83F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95F8D8" w14:textId="77777777" w:rsidR="008F4028" w:rsidRPr="00BD01D7" w:rsidRDefault="008F4028" w:rsidP="00D163DF">
            <w:pPr>
              <w:spacing w:before="60" w:after="60" w:line="240" w:lineRule="auto"/>
              <w:jc w:val="center"/>
              <w:rPr>
                <w:noProof/>
                <w:sz w:val="20"/>
              </w:rPr>
            </w:pPr>
            <w:r>
              <w:rPr>
                <w:noProof/>
                <w:sz w:val="20"/>
              </w:rPr>
              <w:t>28342100</w:t>
            </w:r>
          </w:p>
        </w:tc>
        <w:tc>
          <w:tcPr>
            <w:tcW w:w="1129" w:type="dxa"/>
            <w:tcBorders>
              <w:top w:val="nil"/>
              <w:left w:val="nil"/>
              <w:bottom w:val="single" w:sz="4" w:space="0" w:color="auto"/>
              <w:right w:val="single" w:sz="4" w:space="0" w:color="auto"/>
            </w:tcBorders>
            <w:shd w:val="clear" w:color="auto" w:fill="auto"/>
            <w:noWrap/>
            <w:hideMark/>
          </w:tcPr>
          <w:p w14:paraId="66786B6E" w14:textId="77777777" w:rsidR="008F4028" w:rsidRPr="00BD01D7" w:rsidRDefault="008F4028" w:rsidP="00D163DF">
            <w:pPr>
              <w:spacing w:before="60" w:after="60" w:line="240" w:lineRule="auto"/>
              <w:jc w:val="center"/>
              <w:rPr>
                <w:noProof/>
                <w:sz w:val="20"/>
              </w:rPr>
            </w:pPr>
            <w:r>
              <w:rPr>
                <w:noProof/>
                <w:sz w:val="20"/>
              </w:rPr>
              <w:t>283421</w:t>
            </w:r>
          </w:p>
        </w:tc>
        <w:tc>
          <w:tcPr>
            <w:tcW w:w="9880" w:type="dxa"/>
            <w:tcBorders>
              <w:top w:val="nil"/>
              <w:left w:val="nil"/>
              <w:bottom w:val="single" w:sz="4" w:space="0" w:color="auto"/>
              <w:right w:val="single" w:sz="4" w:space="0" w:color="auto"/>
            </w:tcBorders>
            <w:shd w:val="clear" w:color="auto" w:fill="auto"/>
            <w:noWrap/>
            <w:hideMark/>
          </w:tcPr>
          <w:p w14:paraId="34BE49A2" w14:textId="4D72F056" w:rsidR="008F4028" w:rsidRPr="00BD01D7" w:rsidRDefault="00311F85" w:rsidP="00D163DF">
            <w:pPr>
              <w:spacing w:before="60" w:after="60" w:line="240" w:lineRule="auto"/>
              <w:rPr>
                <w:noProof/>
                <w:sz w:val="20"/>
              </w:rPr>
            </w:pPr>
            <w:r>
              <w:rPr>
                <w:noProof/>
                <w:sz w:val="20"/>
              </w:rPr>
              <w:t>– –</w:t>
            </w:r>
            <w:r w:rsidR="008F4028">
              <w:rPr>
                <w:noProof/>
                <w:sz w:val="20"/>
              </w:rPr>
              <w:t xml:space="preserve"> kalija</w:t>
            </w:r>
          </w:p>
        </w:tc>
        <w:tc>
          <w:tcPr>
            <w:tcW w:w="1134" w:type="dxa"/>
            <w:tcBorders>
              <w:top w:val="nil"/>
              <w:left w:val="nil"/>
              <w:bottom w:val="single" w:sz="4" w:space="0" w:color="auto"/>
              <w:right w:val="single" w:sz="4" w:space="0" w:color="auto"/>
            </w:tcBorders>
            <w:shd w:val="clear" w:color="auto" w:fill="auto"/>
            <w:noWrap/>
            <w:vAlign w:val="center"/>
            <w:hideMark/>
          </w:tcPr>
          <w:p w14:paraId="031B8A3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91586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1C5F10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A5DCA6" w14:textId="77777777" w:rsidR="008F4028" w:rsidRPr="00BD01D7" w:rsidRDefault="008F4028" w:rsidP="00D163DF">
            <w:pPr>
              <w:spacing w:before="60" w:after="60" w:line="240" w:lineRule="auto"/>
              <w:jc w:val="center"/>
              <w:rPr>
                <w:noProof/>
                <w:sz w:val="20"/>
              </w:rPr>
            </w:pPr>
            <w:r>
              <w:rPr>
                <w:noProof/>
                <w:sz w:val="20"/>
              </w:rPr>
              <w:t>28342900</w:t>
            </w:r>
          </w:p>
        </w:tc>
        <w:tc>
          <w:tcPr>
            <w:tcW w:w="1129" w:type="dxa"/>
            <w:tcBorders>
              <w:top w:val="nil"/>
              <w:left w:val="nil"/>
              <w:bottom w:val="single" w:sz="4" w:space="0" w:color="auto"/>
              <w:right w:val="single" w:sz="4" w:space="0" w:color="auto"/>
            </w:tcBorders>
            <w:shd w:val="clear" w:color="auto" w:fill="auto"/>
            <w:noWrap/>
            <w:hideMark/>
          </w:tcPr>
          <w:p w14:paraId="730E8313" w14:textId="77777777" w:rsidR="008F4028" w:rsidRPr="00BD01D7" w:rsidRDefault="008F4028" w:rsidP="00D163DF">
            <w:pPr>
              <w:spacing w:before="60" w:after="60" w:line="240" w:lineRule="auto"/>
              <w:jc w:val="center"/>
              <w:rPr>
                <w:noProof/>
                <w:sz w:val="20"/>
              </w:rPr>
            </w:pPr>
            <w:r>
              <w:rPr>
                <w:noProof/>
                <w:sz w:val="20"/>
              </w:rPr>
              <w:t>283429</w:t>
            </w:r>
          </w:p>
        </w:tc>
        <w:tc>
          <w:tcPr>
            <w:tcW w:w="9880" w:type="dxa"/>
            <w:tcBorders>
              <w:top w:val="nil"/>
              <w:left w:val="nil"/>
              <w:bottom w:val="single" w:sz="4" w:space="0" w:color="auto"/>
              <w:right w:val="single" w:sz="4" w:space="0" w:color="auto"/>
            </w:tcBorders>
            <w:shd w:val="clear" w:color="auto" w:fill="auto"/>
            <w:noWrap/>
            <w:hideMark/>
          </w:tcPr>
          <w:p w14:paraId="0EC767A4" w14:textId="7F1159DE"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12DFBC3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C45832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9B1D1F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BB4174" w14:textId="77777777" w:rsidR="008F4028" w:rsidRPr="00BD01D7" w:rsidRDefault="008F4028" w:rsidP="00D163DF">
            <w:pPr>
              <w:spacing w:before="60" w:after="60" w:line="240" w:lineRule="auto"/>
              <w:jc w:val="center"/>
              <w:rPr>
                <w:noProof/>
                <w:sz w:val="20"/>
              </w:rPr>
            </w:pPr>
            <w:r>
              <w:rPr>
                <w:noProof/>
                <w:sz w:val="20"/>
              </w:rPr>
              <w:t>28351000</w:t>
            </w:r>
          </w:p>
        </w:tc>
        <w:tc>
          <w:tcPr>
            <w:tcW w:w="1129" w:type="dxa"/>
            <w:tcBorders>
              <w:top w:val="nil"/>
              <w:left w:val="nil"/>
              <w:bottom w:val="single" w:sz="4" w:space="0" w:color="auto"/>
              <w:right w:val="single" w:sz="4" w:space="0" w:color="auto"/>
            </w:tcBorders>
            <w:shd w:val="clear" w:color="auto" w:fill="auto"/>
            <w:noWrap/>
            <w:hideMark/>
          </w:tcPr>
          <w:p w14:paraId="27CAB851" w14:textId="77777777" w:rsidR="008F4028" w:rsidRPr="00BD01D7" w:rsidRDefault="008F4028" w:rsidP="00D163DF">
            <w:pPr>
              <w:spacing w:before="60" w:after="60" w:line="240" w:lineRule="auto"/>
              <w:jc w:val="center"/>
              <w:rPr>
                <w:noProof/>
                <w:sz w:val="20"/>
              </w:rPr>
            </w:pPr>
            <w:r>
              <w:rPr>
                <w:noProof/>
                <w:sz w:val="20"/>
              </w:rPr>
              <w:t>283510</w:t>
            </w:r>
          </w:p>
        </w:tc>
        <w:tc>
          <w:tcPr>
            <w:tcW w:w="9880" w:type="dxa"/>
            <w:tcBorders>
              <w:top w:val="nil"/>
              <w:left w:val="nil"/>
              <w:bottom w:val="single" w:sz="4" w:space="0" w:color="auto"/>
              <w:right w:val="single" w:sz="4" w:space="0" w:color="auto"/>
            </w:tcBorders>
            <w:shd w:val="clear" w:color="auto" w:fill="auto"/>
            <w:noWrap/>
            <w:hideMark/>
          </w:tcPr>
          <w:p w14:paraId="270DB63F" w14:textId="43DEE726" w:rsidR="008F4028" w:rsidRPr="00BD01D7" w:rsidRDefault="000C19AE" w:rsidP="00D163DF">
            <w:pPr>
              <w:spacing w:before="60" w:after="60" w:line="240" w:lineRule="auto"/>
              <w:rPr>
                <w:noProof/>
                <w:sz w:val="20"/>
              </w:rPr>
            </w:pPr>
            <w:r>
              <w:rPr>
                <w:noProof/>
                <w:sz w:val="20"/>
              </w:rPr>
              <w:t>–</w:t>
            </w:r>
            <w:r w:rsidR="008F4028">
              <w:rPr>
                <w:noProof/>
                <w:sz w:val="20"/>
              </w:rPr>
              <w:t xml:space="preserve"> Fosfinati (hipofosfiti) in fosfonati (fosfiti)</w:t>
            </w:r>
          </w:p>
        </w:tc>
        <w:tc>
          <w:tcPr>
            <w:tcW w:w="1134" w:type="dxa"/>
            <w:tcBorders>
              <w:top w:val="nil"/>
              <w:left w:val="nil"/>
              <w:bottom w:val="single" w:sz="4" w:space="0" w:color="auto"/>
              <w:right w:val="single" w:sz="4" w:space="0" w:color="auto"/>
            </w:tcBorders>
            <w:shd w:val="clear" w:color="auto" w:fill="auto"/>
            <w:noWrap/>
            <w:vAlign w:val="center"/>
            <w:hideMark/>
          </w:tcPr>
          <w:p w14:paraId="541558E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00F48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9F72A2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5D17C74" w14:textId="77777777" w:rsidR="008F4028" w:rsidRPr="00BD01D7" w:rsidRDefault="008F4028" w:rsidP="00D163DF">
            <w:pPr>
              <w:spacing w:before="60" w:after="60" w:line="240" w:lineRule="auto"/>
              <w:jc w:val="center"/>
              <w:rPr>
                <w:noProof/>
                <w:sz w:val="20"/>
              </w:rPr>
            </w:pPr>
            <w:r>
              <w:rPr>
                <w:noProof/>
                <w:sz w:val="20"/>
              </w:rPr>
              <w:t>28352200</w:t>
            </w:r>
          </w:p>
        </w:tc>
        <w:tc>
          <w:tcPr>
            <w:tcW w:w="1129" w:type="dxa"/>
            <w:tcBorders>
              <w:top w:val="nil"/>
              <w:left w:val="nil"/>
              <w:bottom w:val="single" w:sz="4" w:space="0" w:color="auto"/>
              <w:right w:val="single" w:sz="4" w:space="0" w:color="auto"/>
            </w:tcBorders>
            <w:shd w:val="clear" w:color="auto" w:fill="auto"/>
            <w:noWrap/>
            <w:hideMark/>
          </w:tcPr>
          <w:p w14:paraId="50A021B1" w14:textId="77777777" w:rsidR="008F4028" w:rsidRPr="00BD01D7" w:rsidRDefault="008F4028" w:rsidP="00D163DF">
            <w:pPr>
              <w:spacing w:before="60" w:after="60" w:line="240" w:lineRule="auto"/>
              <w:jc w:val="center"/>
              <w:rPr>
                <w:noProof/>
                <w:sz w:val="20"/>
              </w:rPr>
            </w:pPr>
            <w:r>
              <w:rPr>
                <w:noProof/>
                <w:sz w:val="20"/>
              </w:rPr>
              <w:t>283522</w:t>
            </w:r>
          </w:p>
        </w:tc>
        <w:tc>
          <w:tcPr>
            <w:tcW w:w="9880" w:type="dxa"/>
            <w:tcBorders>
              <w:top w:val="nil"/>
              <w:left w:val="nil"/>
              <w:bottom w:val="single" w:sz="4" w:space="0" w:color="auto"/>
              <w:right w:val="single" w:sz="4" w:space="0" w:color="auto"/>
            </w:tcBorders>
            <w:shd w:val="clear" w:color="auto" w:fill="auto"/>
            <w:noWrap/>
            <w:hideMark/>
          </w:tcPr>
          <w:p w14:paraId="2A395BF1" w14:textId="530C1614" w:rsidR="008F4028" w:rsidRPr="00BD01D7" w:rsidRDefault="00311F85" w:rsidP="00D163DF">
            <w:pPr>
              <w:spacing w:before="60" w:after="60" w:line="240" w:lineRule="auto"/>
              <w:rPr>
                <w:noProof/>
                <w:sz w:val="20"/>
              </w:rPr>
            </w:pPr>
            <w:r>
              <w:rPr>
                <w:noProof/>
                <w:sz w:val="20"/>
              </w:rPr>
              <w:t>– –</w:t>
            </w:r>
            <w:r w:rsidR="008F4028">
              <w:rPr>
                <w:noProof/>
                <w:sz w:val="20"/>
              </w:rPr>
              <w:t xml:space="preserve"> mononatrija ali dinatrija</w:t>
            </w:r>
          </w:p>
        </w:tc>
        <w:tc>
          <w:tcPr>
            <w:tcW w:w="1134" w:type="dxa"/>
            <w:tcBorders>
              <w:top w:val="nil"/>
              <w:left w:val="nil"/>
              <w:bottom w:val="single" w:sz="4" w:space="0" w:color="auto"/>
              <w:right w:val="single" w:sz="4" w:space="0" w:color="auto"/>
            </w:tcBorders>
            <w:shd w:val="clear" w:color="auto" w:fill="auto"/>
            <w:noWrap/>
            <w:vAlign w:val="center"/>
            <w:hideMark/>
          </w:tcPr>
          <w:p w14:paraId="758901D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17A3E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4DEFB9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A183F0E" w14:textId="77777777" w:rsidR="008F4028" w:rsidRPr="00BD01D7" w:rsidRDefault="008F4028" w:rsidP="00D163DF">
            <w:pPr>
              <w:spacing w:before="60" w:after="60" w:line="240" w:lineRule="auto"/>
              <w:jc w:val="center"/>
              <w:rPr>
                <w:noProof/>
                <w:sz w:val="20"/>
              </w:rPr>
            </w:pPr>
            <w:r>
              <w:rPr>
                <w:noProof/>
                <w:sz w:val="20"/>
              </w:rPr>
              <w:t>28352400</w:t>
            </w:r>
          </w:p>
        </w:tc>
        <w:tc>
          <w:tcPr>
            <w:tcW w:w="1129" w:type="dxa"/>
            <w:tcBorders>
              <w:top w:val="nil"/>
              <w:left w:val="nil"/>
              <w:bottom w:val="single" w:sz="4" w:space="0" w:color="auto"/>
              <w:right w:val="single" w:sz="4" w:space="0" w:color="auto"/>
            </w:tcBorders>
            <w:shd w:val="clear" w:color="auto" w:fill="auto"/>
            <w:noWrap/>
            <w:hideMark/>
          </w:tcPr>
          <w:p w14:paraId="6F37DAB8" w14:textId="77777777" w:rsidR="008F4028" w:rsidRPr="00BD01D7" w:rsidRDefault="008F4028" w:rsidP="00D163DF">
            <w:pPr>
              <w:spacing w:before="60" w:after="60" w:line="240" w:lineRule="auto"/>
              <w:jc w:val="center"/>
              <w:rPr>
                <w:noProof/>
                <w:sz w:val="20"/>
              </w:rPr>
            </w:pPr>
            <w:r>
              <w:rPr>
                <w:noProof/>
                <w:sz w:val="20"/>
              </w:rPr>
              <w:t>283524</w:t>
            </w:r>
          </w:p>
        </w:tc>
        <w:tc>
          <w:tcPr>
            <w:tcW w:w="9880" w:type="dxa"/>
            <w:tcBorders>
              <w:top w:val="nil"/>
              <w:left w:val="nil"/>
              <w:bottom w:val="single" w:sz="4" w:space="0" w:color="auto"/>
              <w:right w:val="single" w:sz="4" w:space="0" w:color="auto"/>
            </w:tcBorders>
            <w:shd w:val="clear" w:color="auto" w:fill="auto"/>
            <w:noWrap/>
            <w:hideMark/>
          </w:tcPr>
          <w:p w14:paraId="4CCEAE7E" w14:textId="5841F042" w:rsidR="008F4028" w:rsidRPr="00BD01D7" w:rsidRDefault="00311F85" w:rsidP="00D163DF">
            <w:pPr>
              <w:spacing w:before="60" w:after="60" w:line="240" w:lineRule="auto"/>
              <w:rPr>
                <w:noProof/>
                <w:sz w:val="20"/>
              </w:rPr>
            </w:pPr>
            <w:r>
              <w:rPr>
                <w:noProof/>
                <w:sz w:val="20"/>
              </w:rPr>
              <w:t>– –</w:t>
            </w:r>
            <w:r w:rsidR="008F4028">
              <w:rPr>
                <w:noProof/>
                <w:sz w:val="20"/>
              </w:rPr>
              <w:t xml:space="preserve"> kalija</w:t>
            </w:r>
          </w:p>
        </w:tc>
        <w:tc>
          <w:tcPr>
            <w:tcW w:w="1134" w:type="dxa"/>
            <w:tcBorders>
              <w:top w:val="nil"/>
              <w:left w:val="nil"/>
              <w:bottom w:val="single" w:sz="4" w:space="0" w:color="auto"/>
              <w:right w:val="single" w:sz="4" w:space="0" w:color="auto"/>
            </w:tcBorders>
            <w:shd w:val="clear" w:color="auto" w:fill="auto"/>
            <w:noWrap/>
            <w:vAlign w:val="center"/>
            <w:hideMark/>
          </w:tcPr>
          <w:p w14:paraId="3008F61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D65DF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7E4EBE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6667D6" w14:textId="77777777" w:rsidR="008F4028" w:rsidRPr="00BD01D7" w:rsidRDefault="008F4028" w:rsidP="00D163DF">
            <w:pPr>
              <w:spacing w:before="60" w:after="60" w:line="240" w:lineRule="auto"/>
              <w:jc w:val="center"/>
              <w:rPr>
                <w:noProof/>
                <w:sz w:val="20"/>
              </w:rPr>
            </w:pPr>
            <w:r>
              <w:rPr>
                <w:noProof/>
                <w:sz w:val="20"/>
              </w:rPr>
              <w:t>28352500</w:t>
            </w:r>
          </w:p>
        </w:tc>
        <w:tc>
          <w:tcPr>
            <w:tcW w:w="1129" w:type="dxa"/>
            <w:tcBorders>
              <w:top w:val="nil"/>
              <w:left w:val="nil"/>
              <w:bottom w:val="single" w:sz="4" w:space="0" w:color="auto"/>
              <w:right w:val="single" w:sz="4" w:space="0" w:color="auto"/>
            </w:tcBorders>
            <w:shd w:val="clear" w:color="auto" w:fill="auto"/>
            <w:noWrap/>
            <w:hideMark/>
          </w:tcPr>
          <w:p w14:paraId="38AA3504" w14:textId="77777777" w:rsidR="008F4028" w:rsidRPr="00BD01D7" w:rsidRDefault="008F4028" w:rsidP="00D163DF">
            <w:pPr>
              <w:spacing w:before="60" w:after="60" w:line="240" w:lineRule="auto"/>
              <w:jc w:val="center"/>
              <w:rPr>
                <w:noProof/>
                <w:sz w:val="20"/>
              </w:rPr>
            </w:pPr>
            <w:r>
              <w:rPr>
                <w:noProof/>
                <w:sz w:val="20"/>
              </w:rPr>
              <w:t>283525</w:t>
            </w:r>
          </w:p>
        </w:tc>
        <w:tc>
          <w:tcPr>
            <w:tcW w:w="9880" w:type="dxa"/>
            <w:tcBorders>
              <w:top w:val="nil"/>
              <w:left w:val="nil"/>
              <w:bottom w:val="single" w:sz="4" w:space="0" w:color="auto"/>
              <w:right w:val="single" w:sz="4" w:space="0" w:color="auto"/>
            </w:tcBorders>
            <w:shd w:val="clear" w:color="auto" w:fill="auto"/>
            <w:noWrap/>
            <w:hideMark/>
          </w:tcPr>
          <w:p w14:paraId="74C09DBC" w14:textId="5FC7F630" w:rsidR="008F4028" w:rsidRPr="00BD01D7" w:rsidRDefault="00311F85" w:rsidP="00D163DF">
            <w:pPr>
              <w:spacing w:before="60" w:after="60" w:line="240" w:lineRule="auto"/>
              <w:rPr>
                <w:noProof/>
                <w:sz w:val="20"/>
              </w:rPr>
            </w:pPr>
            <w:r>
              <w:rPr>
                <w:noProof/>
                <w:sz w:val="20"/>
              </w:rPr>
              <w:t>– –</w:t>
            </w:r>
            <w:r w:rsidR="008F4028">
              <w:rPr>
                <w:noProof/>
                <w:sz w:val="20"/>
              </w:rPr>
              <w:t xml:space="preserve"> kalcijev hidrogenortofosfat („dikalcijev fosfat“)</w:t>
            </w:r>
          </w:p>
        </w:tc>
        <w:tc>
          <w:tcPr>
            <w:tcW w:w="1134" w:type="dxa"/>
            <w:tcBorders>
              <w:top w:val="nil"/>
              <w:left w:val="nil"/>
              <w:bottom w:val="single" w:sz="4" w:space="0" w:color="auto"/>
              <w:right w:val="single" w:sz="4" w:space="0" w:color="auto"/>
            </w:tcBorders>
            <w:shd w:val="clear" w:color="auto" w:fill="auto"/>
            <w:noWrap/>
            <w:vAlign w:val="center"/>
            <w:hideMark/>
          </w:tcPr>
          <w:p w14:paraId="1C7039D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67F9C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5A2910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3ADCC0" w14:textId="77777777" w:rsidR="008F4028" w:rsidRPr="00BD01D7" w:rsidRDefault="008F4028" w:rsidP="00D163DF">
            <w:pPr>
              <w:spacing w:before="60" w:after="60" w:line="240" w:lineRule="auto"/>
              <w:jc w:val="center"/>
              <w:rPr>
                <w:noProof/>
                <w:sz w:val="20"/>
              </w:rPr>
            </w:pPr>
            <w:r>
              <w:rPr>
                <w:noProof/>
                <w:sz w:val="20"/>
              </w:rPr>
              <w:t>28352600</w:t>
            </w:r>
          </w:p>
        </w:tc>
        <w:tc>
          <w:tcPr>
            <w:tcW w:w="1129" w:type="dxa"/>
            <w:tcBorders>
              <w:top w:val="nil"/>
              <w:left w:val="nil"/>
              <w:bottom w:val="single" w:sz="4" w:space="0" w:color="auto"/>
              <w:right w:val="single" w:sz="4" w:space="0" w:color="auto"/>
            </w:tcBorders>
            <w:shd w:val="clear" w:color="auto" w:fill="auto"/>
            <w:noWrap/>
            <w:hideMark/>
          </w:tcPr>
          <w:p w14:paraId="713397CD" w14:textId="77777777" w:rsidR="008F4028" w:rsidRPr="00BD01D7" w:rsidRDefault="008F4028" w:rsidP="00D163DF">
            <w:pPr>
              <w:spacing w:before="60" w:after="60" w:line="240" w:lineRule="auto"/>
              <w:jc w:val="center"/>
              <w:rPr>
                <w:noProof/>
                <w:sz w:val="20"/>
              </w:rPr>
            </w:pPr>
            <w:r>
              <w:rPr>
                <w:noProof/>
                <w:sz w:val="20"/>
              </w:rPr>
              <w:t>283526</w:t>
            </w:r>
          </w:p>
        </w:tc>
        <w:tc>
          <w:tcPr>
            <w:tcW w:w="9880" w:type="dxa"/>
            <w:tcBorders>
              <w:top w:val="nil"/>
              <w:left w:val="nil"/>
              <w:bottom w:val="single" w:sz="4" w:space="0" w:color="auto"/>
              <w:right w:val="single" w:sz="4" w:space="0" w:color="auto"/>
            </w:tcBorders>
            <w:shd w:val="clear" w:color="auto" w:fill="auto"/>
            <w:noWrap/>
            <w:hideMark/>
          </w:tcPr>
          <w:p w14:paraId="63537C72" w14:textId="4A1E14C6" w:rsidR="008F4028" w:rsidRPr="00BD01D7" w:rsidRDefault="00311F85" w:rsidP="00D163DF">
            <w:pPr>
              <w:spacing w:before="60" w:after="60" w:line="240" w:lineRule="auto"/>
              <w:rPr>
                <w:noProof/>
                <w:sz w:val="20"/>
              </w:rPr>
            </w:pPr>
            <w:r>
              <w:rPr>
                <w:noProof/>
                <w:sz w:val="20"/>
              </w:rPr>
              <w:t>– –</w:t>
            </w:r>
            <w:r w:rsidR="008F4028">
              <w:rPr>
                <w:noProof/>
                <w:sz w:val="20"/>
              </w:rPr>
              <w:t xml:space="preserve"> drugi kalcijevi fosfati</w:t>
            </w:r>
          </w:p>
        </w:tc>
        <w:tc>
          <w:tcPr>
            <w:tcW w:w="1134" w:type="dxa"/>
            <w:tcBorders>
              <w:top w:val="nil"/>
              <w:left w:val="nil"/>
              <w:bottom w:val="single" w:sz="4" w:space="0" w:color="auto"/>
              <w:right w:val="single" w:sz="4" w:space="0" w:color="auto"/>
            </w:tcBorders>
            <w:shd w:val="clear" w:color="auto" w:fill="auto"/>
            <w:noWrap/>
            <w:vAlign w:val="center"/>
            <w:hideMark/>
          </w:tcPr>
          <w:p w14:paraId="14DA0DB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4BDE7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8FE72B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A1FDC0" w14:textId="77777777" w:rsidR="008F4028" w:rsidRPr="00BD01D7" w:rsidRDefault="008F4028" w:rsidP="00D163DF">
            <w:pPr>
              <w:spacing w:before="60" w:after="60" w:line="240" w:lineRule="auto"/>
              <w:jc w:val="center"/>
              <w:rPr>
                <w:noProof/>
                <w:sz w:val="20"/>
              </w:rPr>
            </w:pPr>
            <w:r>
              <w:rPr>
                <w:noProof/>
                <w:sz w:val="20"/>
              </w:rPr>
              <w:t>28352900</w:t>
            </w:r>
          </w:p>
        </w:tc>
        <w:tc>
          <w:tcPr>
            <w:tcW w:w="1129" w:type="dxa"/>
            <w:tcBorders>
              <w:top w:val="nil"/>
              <w:left w:val="nil"/>
              <w:bottom w:val="single" w:sz="4" w:space="0" w:color="auto"/>
              <w:right w:val="single" w:sz="4" w:space="0" w:color="auto"/>
            </w:tcBorders>
            <w:shd w:val="clear" w:color="auto" w:fill="auto"/>
            <w:noWrap/>
            <w:hideMark/>
          </w:tcPr>
          <w:p w14:paraId="59908A89" w14:textId="77777777" w:rsidR="008F4028" w:rsidRPr="00BD01D7" w:rsidRDefault="008F4028" w:rsidP="00D163DF">
            <w:pPr>
              <w:spacing w:before="60" w:after="60" w:line="240" w:lineRule="auto"/>
              <w:jc w:val="center"/>
              <w:rPr>
                <w:noProof/>
                <w:sz w:val="20"/>
              </w:rPr>
            </w:pPr>
            <w:r>
              <w:rPr>
                <w:noProof/>
                <w:sz w:val="20"/>
              </w:rPr>
              <w:t>283529</w:t>
            </w:r>
          </w:p>
        </w:tc>
        <w:tc>
          <w:tcPr>
            <w:tcW w:w="9880" w:type="dxa"/>
            <w:tcBorders>
              <w:top w:val="nil"/>
              <w:left w:val="nil"/>
              <w:bottom w:val="single" w:sz="4" w:space="0" w:color="auto"/>
              <w:right w:val="single" w:sz="4" w:space="0" w:color="auto"/>
            </w:tcBorders>
            <w:shd w:val="clear" w:color="auto" w:fill="auto"/>
            <w:noWrap/>
            <w:hideMark/>
          </w:tcPr>
          <w:p w14:paraId="191F972B" w14:textId="1D3D8AE9"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6BF7079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EB03D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751DFC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83D82E" w14:textId="77777777" w:rsidR="008F4028" w:rsidRPr="00BD01D7" w:rsidRDefault="008F4028" w:rsidP="00D163DF">
            <w:pPr>
              <w:spacing w:before="60" w:after="60" w:line="240" w:lineRule="auto"/>
              <w:jc w:val="center"/>
              <w:rPr>
                <w:noProof/>
                <w:sz w:val="20"/>
              </w:rPr>
            </w:pPr>
            <w:r>
              <w:rPr>
                <w:noProof/>
                <w:sz w:val="20"/>
              </w:rPr>
              <w:t>28353100</w:t>
            </w:r>
          </w:p>
        </w:tc>
        <w:tc>
          <w:tcPr>
            <w:tcW w:w="1129" w:type="dxa"/>
            <w:tcBorders>
              <w:top w:val="nil"/>
              <w:left w:val="nil"/>
              <w:bottom w:val="single" w:sz="4" w:space="0" w:color="auto"/>
              <w:right w:val="single" w:sz="4" w:space="0" w:color="auto"/>
            </w:tcBorders>
            <w:shd w:val="clear" w:color="auto" w:fill="auto"/>
            <w:noWrap/>
            <w:hideMark/>
          </w:tcPr>
          <w:p w14:paraId="010946AA" w14:textId="77777777" w:rsidR="008F4028" w:rsidRPr="00BD01D7" w:rsidRDefault="008F4028" w:rsidP="00D163DF">
            <w:pPr>
              <w:spacing w:before="60" w:after="60" w:line="240" w:lineRule="auto"/>
              <w:jc w:val="center"/>
              <w:rPr>
                <w:noProof/>
                <w:sz w:val="20"/>
              </w:rPr>
            </w:pPr>
            <w:r>
              <w:rPr>
                <w:noProof/>
                <w:sz w:val="20"/>
              </w:rPr>
              <w:t>283531</w:t>
            </w:r>
          </w:p>
        </w:tc>
        <w:tc>
          <w:tcPr>
            <w:tcW w:w="9880" w:type="dxa"/>
            <w:tcBorders>
              <w:top w:val="nil"/>
              <w:left w:val="nil"/>
              <w:bottom w:val="single" w:sz="4" w:space="0" w:color="auto"/>
              <w:right w:val="single" w:sz="4" w:space="0" w:color="auto"/>
            </w:tcBorders>
            <w:shd w:val="clear" w:color="auto" w:fill="auto"/>
            <w:noWrap/>
            <w:hideMark/>
          </w:tcPr>
          <w:p w14:paraId="5BE8953D" w14:textId="6A6F0F9E" w:rsidR="008F4028" w:rsidRPr="00BD01D7" w:rsidRDefault="00311F85" w:rsidP="00D163DF">
            <w:pPr>
              <w:spacing w:before="60" w:after="60" w:line="240" w:lineRule="auto"/>
              <w:rPr>
                <w:noProof/>
                <w:sz w:val="20"/>
              </w:rPr>
            </w:pPr>
            <w:r>
              <w:rPr>
                <w:noProof/>
                <w:sz w:val="20"/>
              </w:rPr>
              <w:t>– –</w:t>
            </w:r>
            <w:r w:rsidR="008F4028">
              <w:rPr>
                <w:noProof/>
                <w:sz w:val="20"/>
              </w:rPr>
              <w:t xml:space="preserve"> natrijev trifosfat (natrijev tripolifosfat)</w:t>
            </w:r>
          </w:p>
        </w:tc>
        <w:tc>
          <w:tcPr>
            <w:tcW w:w="1134" w:type="dxa"/>
            <w:tcBorders>
              <w:top w:val="nil"/>
              <w:left w:val="nil"/>
              <w:bottom w:val="single" w:sz="4" w:space="0" w:color="auto"/>
              <w:right w:val="single" w:sz="4" w:space="0" w:color="auto"/>
            </w:tcBorders>
            <w:shd w:val="clear" w:color="auto" w:fill="auto"/>
            <w:noWrap/>
            <w:vAlign w:val="center"/>
            <w:hideMark/>
          </w:tcPr>
          <w:p w14:paraId="04B228D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D4AF3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720342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022A6F" w14:textId="77777777" w:rsidR="008F4028" w:rsidRPr="00BD01D7" w:rsidRDefault="008F4028" w:rsidP="00D163DF">
            <w:pPr>
              <w:spacing w:before="60" w:after="60" w:line="240" w:lineRule="auto"/>
              <w:jc w:val="center"/>
              <w:rPr>
                <w:noProof/>
                <w:sz w:val="20"/>
              </w:rPr>
            </w:pPr>
            <w:r>
              <w:rPr>
                <w:noProof/>
                <w:sz w:val="20"/>
              </w:rPr>
              <w:t>28353900</w:t>
            </w:r>
          </w:p>
        </w:tc>
        <w:tc>
          <w:tcPr>
            <w:tcW w:w="1129" w:type="dxa"/>
            <w:tcBorders>
              <w:top w:val="nil"/>
              <w:left w:val="nil"/>
              <w:bottom w:val="single" w:sz="4" w:space="0" w:color="auto"/>
              <w:right w:val="single" w:sz="4" w:space="0" w:color="auto"/>
            </w:tcBorders>
            <w:shd w:val="clear" w:color="auto" w:fill="auto"/>
            <w:noWrap/>
            <w:hideMark/>
          </w:tcPr>
          <w:p w14:paraId="5D22C20F" w14:textId="77777777" w:rsidR="008F4028" w:rsidRPr="00BD01D7" w:rsidRDefault="008F4028" w:rsidP="00D163DF">
            <w:pPr>
              <w:spacing w:before="60" w:after="60" w:line="240" w:lineRule="auto"/>
              <w:jc w:val="center"/>
              <w:rPr>
                <w:noProof/>
                <w:sz w:val="20"/>
              </w:rPr>
            </w:pPr>
            <w:r>
              <w:rPr>
                <w:noProof/>
                <w:sz w:val="20"/>
              </w:rPr>
              <w:t>283539</w:t>
            </w:r>
          </w:p>
        </w:tc>
        <w:tc>
          <w:tcPr>
            <w:tcW w:w="9880" w:type="dxa"/>
            <w:tcBorders>
              <w:top w:val="nil"/>
              <w:left w:val="nil"/>
              <w:bottom w:val="single" w:sz="4" w:space="0" w:color="auto"/>
              <w:right w:val="single" w:sz="4" w:space="0" w:color="auto"/>
            </w:tcBorders>
            <w:shd w:val="clear" w:color="auto" w:fill="auto"/>
            <w:noWrap/>
            <w:hideMark/>
          </w:tcPr>
          <w:p w14:paraId="197B9C35" w14:textId="259371D9"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3624602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C8A0CF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FC33C8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97E7106" w14:textId="77777777" w:rsidR="008F4028" w:rsidRPr="00BD01D7" w:rsidRDefault="008F4028" w:rsidP="00D163DF">
            <w:pPr>
              <w:spacing w:before="60" w:after="60" w:line="240" w:lineRule="auto"/>
              <w:jc w:val="center"/>
              <w:rPr>
                <w:noProof/>
                <w:sz w:val="20"/>
              </w:rPr>
            </w:pPr>
            <w:r>
              <w:rPr>
                <w:noProof/>
                <w:sz w:val="20"/>
              </w:rPr>
              <w:t>28362000</w:t>
            </w:r>
          </w:p>
        </w:tc>
        <w:tc>
          <w:tcPr>
            <w:tcW w:w="1129" w:type="dxa"/>
            <w:tcBorders>
              <w:top w:val="nil"/>
              <w:left w:val="nil"/>
              <w:bottom w:val="single" w:sz="4" w:space="0" w:color="auto"/>
              <w:right w:val="single" w:sz="4" w:space="0" w:color="auto"/>
            </w:tcBorders>
            <w:shd w:val="clear" w:color="auto" w:fill="auto"/>
            <w:noWrap/>
            <w:hideMark/>
          </w:tcPr>
          <w:p w14:paraId="42C2C261" w14:textId="77777777" w:rsidR="008F4028" w:rsidRPr="00BD01D7" w:rsidRDefault="008F4028" w:rsidP="00D163DF">
            <w:pPr>
              <w:spacing w:before="60" w:after="60" w:line="240" w:lineRule="auto"/>
              <w:jc w:val="center"/>
              <w:rPr>
                <w:noProof/>
                <w:sz w:val="20"/>
              </w:rPr>
            </w:pPr>
            <w:r>
              <w:rPr>
                <w:noProof/>
                <w:sz w:val="20"/>
              </w:rPr>
              <w:t>283620</w:t>
            </w:r>
          </w:p>
        </w:tc>
        <w:tc>
          <w:tcPr>
            <w:tcW w:w="9880" w:type="dxa"/>
            <w:tcBorders>
              <w:top w:val="nil"/>
              <w:left w:val="nil"/>
              <w:bottom w:val="single" w:sz="4" w:space="0" w:color="auto"/>
              <w:right w:val="single" w:sz="4" w:space="0" w:color="auto"/>
            </w:tcBorders>
            <w:shd w:val="clear" w:color="auto" w:fill="auto"/>
            <w:noWrap/>
            <w:hideMark/>
          </w:tcPr>
          <w:p w14:paraId="44A7DCDA" w14:textId="63775C1B" w:rsidR="008F4028" w:rsidRPr="00BD01D7" w:rsidRDefault="000C19AE" w:rsidP="00D163DF">
            <w:pPr>
              <w:spacing w:before="60" w:after="60" w:line="240" w:lineRule="auto"/>
              <w:rPr>
                <w:noProof/>
                <w:sz w:val="20"/>
              </w:rPr>
            </w:pPr>
            <w:r>
              <w:rPr>
                <w:noProof/>
                <w:sz w:val="20"/>
              </w:rPr>
              <w:t>–</w:t>
            </w:r>
            <w:r w:rsidR="008F4028">
              <w:rPr>
                <w:noProof/>
                <w:sz w:val="20"/>
              </w:rPr>
              <w:t xml:space="preserve"> Dinatrijev karbonat</w:t>
            </w:r>
          </w:p>
        </w:tc>
        <w:tc>
          <w:tcPr>
            <w:tcW w:w="1134" w:type="dxa"/>
            <w:tcBorders>
              <w:top w:val="nil"/>
              <w:left w:val="nil"/>
              <w:bottom w:val="single" w:sz="4" w:space="0" w:color="auto"/>
              <w:right w:val="single" w:sz="4" w:space="0" w:color="auto"/>
            </w:tcBorders>
            <w:shd w:val="clear" w:color="auto" w:fill="auto"/>
            <w:noWrap/>
            <w:vAlign w:val="center"/>
            <w:hideMark/>
          </w:tcPr>
          <w:p w14:paraId="76D07A5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F1A7E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A0CF11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FF611A9" w14:textId="77777777" w:rsidR="008F4028" w:rsidRPr="00BD01D7" w:rsidRDefault="008F4028" w:rsidP="00D163DF">
            <w:pPr>
              <w:spacing w:before="60" w:after="60" w:line="240" w:lineRule="auto"/>
              <w:jc w:val="center"/>
              <w:rPr>
                <w:noProof/>
                <w:sz w:val="20"/>
              </w:rPr>
            </w:pPr>
            <w:r>
              <w:rPr>
                <w:noProof/>
                <w:sz w:val="20"/>
              </w:rPr>
              <w:t>28363000</w:t>
            </w:r>
          </w:p>
        </w:tc>
        <w:tc>
          <w:tcPr>
            <w:tcW w:w="1129" w:type="dxa"/>
            <w:tcBorders>
              <w:top w:val="nil"/>
              <w:left w:val="nil"/>
              <w:bottom w:val="single" w:sz="4" w:space="0" w:color="auto"/>
              <w:right w:val="single" w:sz="4" w:space="0" w:color="auto"/>
            </w:tcBorders>
            <w:shd w:val="clear" w:color="auto" w:fill="auto"/>
            <w:noWrap/>
            <w:hideMark/>
          </w:tcPr>
          <w:p w14:paraId="0E105BBC" w14:textId="77777777" w:rsidR="008F4028" w:rsidRPr="00BD01D7" w:rsidRDefault="008F4028" w:rsidP="00D163DF">
            <w:pPr>
              <w:spacing w:before="60" w:after="60" w:line="240" w:lineRule="auto"/>
              <w:jc w:val="center"/>
              <w:rPr>
                <w:noProof/>
                <w:sz w:val="20"/>
              </w:rPr>
            </w:pPr>
            <w:r>
              <w:rPr>
                <w:noProof/>
                <w:sz w:val="20"/>
              </w:rPr>
              <w:t>283630</w:t>
            </w:r>
          </w:p>
        </w:tc>
        <w:tc>
          <w:tcPr>
            <w:tcW w:w="9880" w:type="dxa"/>
            <w:tcBorders>
              <w:top w:val="nil"/>
              <w:left w:val="nil"/>
              <w:bottom w:val="single" w:sz="4" w:space="0" w:color="auto"/>
              <w:right w:val="single" w:sz="4" w:space="0" w:color="auto"/>
            </w:tcBorders>
            <w:shd w:val="clear" w:color="auto" w:fill="auto"/>
            <w:noWrap/>
            <w:hideMark/>
          </w:tcPr>
          <w:p w14:paraId="249BFEE2" w14:textId="4FECA7D4" w:rsidR="008F4028" w:rsidRPr="00BD01D7" w:rsidRDefault="000C19AE" w:rsidP="00D163DF">
            <w:pPr>
              <w:spacing w:before="60" w:after="60" w:line="240" w:lineRule="auto"/>
              <w:rPr>
                <w:noProof/>
                <w:sz w:val="20"/>
              </w:rPr>
            </w:pPr>
            <w:r>
              <w:rPr>
                <w:noProof/>
                <w:sz w:val="20"/>
              </w:rPr>
              <w:t>–</w:t>
            </w:r>
            <w:r w:rsidR="008F4028">
              <w:rPr>
                <w:noProof/>
                <w:sz w:val="20"/>
              </w:rPr>
              <w:t xml:space="preserve"> Natrijev hidrogenkarbonat (natrijev bikarbonat)</w:t>
            </w:r>
          </w:p>
        </w:tc>
        <w:tc>
          <w:tcPr>
            <w:tcW w:w="1134" w:type="dxa"/>
            <w:tcBorders>
              <w:top w:val="nil"/>
              <w:left w:val="nil"/>
              <w:bottom w:val="single" w:sz="4" w:space="0" w:color="auto"/>
              <w:right w:val="single" w:sz="4" w:space="0" w:color="auto"/>
            </w:tcBorders>
            <w:shd w:val="clear" w:color="auto" w:fill="auto"/>
            <w:noWrap/>
            <w:vAlign w:val="center"/>
            <w:hideMark/>
          </w:tcPr>
          <w:p w14:paraId="0F8DF7C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6822D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EA2359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D88C8AF" w14:textId="77777777" w:rsidR="008F4028" w:rsidRPr="00BD01D7" w:rsidRDefault="008F4028" w:rsidP="00D163DF">
            <w:pPr>
              <w:spacing w:before="60" w:after="60" w:line="240" w:lineRule="auto"/>
              <w:jc w:val="center"/>
              <w:rPr>
                <w:noProof/>
                <w:sz w:val="20"/>
              </w:rPr>
            </w:pPr>
            <w:r>
              <w:rPr>
                <w:noProof/>
                <w:sz w:val="20"/>
              </w:rPr>
              <w:t>28364000</w:t>
            </w:r>
          </w:p>
        </w:tc>
        <w:tc>
          <w:tcPr>
            <w:tcW w:w="1129" w:type="dxa"/>
            <w:tcBorders>
              <w:top w:val="nil"/>
              <w:left w:val="nil"/>
              <w:bottom w:val="single" w:sz="4" w:space="0" w:color="auto"/>
              <w:right w:val="single" w:sz="4" w:space="0" w:color="auto"/>
            </w:tcBorders>
            <w:shd w:val="clear" w:color="auto" w:fill="auto"/>
            <w:noWrap/>
            <w:hideMark/>
          </w:tcPr>
          <w:p w14:paraId="23879B32" w14:textId="77777777" w:rsidR="008F4028" w:rsidRPr="00BD01D7" w:rsidRDefault="008F4028" w:rsidP="00D163DF">
            <w:pPr>
              <w:spacing w:before="60" w:after="60" w:line="240" w:lineRule="auto"/>
              <w:jc w:val="center"/>
              <w:rPr>
                <w:noProof/>
                <w:sz w:val="20"/>
              </w:rPr>
            </w:pPr>
            <w:r>
              <w:rPr>
                <w:noProof/>
                <w:sz w:val="20"/>
              </w:rPr>
              <w:t>283640</w:t>
            </w:r>
          </w:p>
        </w:tc>
        <w:tc>
          <w:tcPr>
            <w:tcW w:w="9880" w:type="dxa"/>
            <w:tcBorders>
              <w:top w:val="nil"/>
              <w:left w:val="nil"/>
              <w:bottom w:val="single" w:sz="4" w:space="0" w:color="auto"/>
              <w:right w:val="single" w:sz="4" w:space="0" w:color="auto"/>
            </w:tcBorders>
            <w:shd w:val="clear" w:color="auto" w:fill="auto"/>
            <w:noWrap/>
            <w:hideMark/>
          </w:tcPr>
          <w:p w14:paraId="24599ACB" w14:textId="29927803" w:rsidR="008F4028" w:rsidRPr="00BD01D7" w:rsidRDefault="000C19AE" w:rsidP="00D163DF">
            <w:pPr>
              <w:spacing w:before="60" w:after="60" w:line="240" w:lineRule="auto"/>
              <w:rPr>
                <w:noProof/>
                <w:sz w:val="20"/>
              </w:rPr>
            </w:pPr>
            <w:r>
              <w:rPr>
                <w:noProof/>
                <w:sz w:val="20"/>
              </w:rPr>
              <w:t>–</w:t>
            </w:r>
            <w:r w:rsidR="008F4028">
              <w:rPr>
                <w:noProof/>
                <w:sz w:val="20"/>
              </w:rPr>
              <w:t xml:space="preserve"> Kalijevi karbonati</w:t>
            </w:r>
          </w:p>
        </w:tc>
        <w:tc>
          <w:tcPr>
            <w:tcW w:w="1134" w:type="dxa"/>
            <w:tcBorders>
              <w:top w:val="nil"/>
              <w:left w:val="nil"/>
              <w:bottom w:val="single" w:sz="4" w:space="0" w:color="auto"/>
              <w:right w:val="single" w:sz="4" w:space="0" w:color="auto"/>
            </w:tcBorders>
            <w:shd w:val="clear" w:color="auto" w:fill="auto"/>
            <w:noWrap/>
            <w:vAlign w:val="center"/>
            <w:hideMark/>
          </w:tcPr>
          <w:p w14:paraId="1C94181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6DFD7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34B899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EDEC72" w14:textId="77777777" w:rsidR="008F4028" w:rsidRPr="00BD01D7" w:rsidRDefault="008F4028" w:rsidP="00D163DF">
            <w:pPr>
              <w:spacing w:before="60" w:after="60" w:line="240" w:lineRule="auto"/>
              <w:jc w:val="center"/>
              <w:rPr>
                <w:noProof/>
                <w:sz w:val="20"/>
              </w:rPr>
            </w:pPr>
            <w:r>
              <w:rPr>
                <w:noProof/>
                <w:sz w:val="20"/>
              </w:rPr>
              <w:t>28365000</w:t>
            </w:r>
          </w:p>
        </w:tc>
        <w:tc>
          <w:tcPr>
            <w:tcW w:w="1129" w:type="dxa"/>
            <w:tcBorders>
              <w:top w:val="nil"/>
              <w:left w:val="nil"/>
              <w:bottom w:val="single" w:sz="4" w:space="0" w:color="auto"/>
              <w:right w:val="single" w:sz="4" w:space="0" w:color="auto"/>
            </w:tcBorders>
            <w:shd w:val="clear" w:color="auto" w:fill="auto"/>
            <w:noWrap/>
            <w:hideMark/>
          </w:tcPr>
          <w:p w14:paraId="0594930E" w14:textId="77777777" w:rsidR="008F4028" w:rsidRPr="00BD01D7" w:rsidRDefault="008F4028" w:rsidP="00D163DF">
            <w:pPr>
              <w:spacing w:before="60" w:after="60" w:line="240" w:lineRule="auto"/>
              <w:jc w:val="center"/>
              <w:rPr>
                <w:noProof/>
                <w:sz w:val="20"/>
              </w:rPr>
            </w:pPr>
            <w:r>
              <w:rPr>
                <w:noProof/>
                <w:sz w:val="20"/>
              </w:rPr>
              <w:t>283650</w:t>
            </w:r>
          </w:p>
        </w:tc>
        <w:tc>
          <w:tcPr>
            <w:tcW w:w="9880" w:type="dxa"/>
            <w:tcBorders>
              <w:top w:val="nil"/>
              <w:left w:val="nil"/>
              <w:bottom w:val="single" w:sz="4" w:space="0" w:color="auto"/>
              <w:right w:val="single" w:sz="4" w:space="0" w:color="auto"/>
            </w:tcBorders>
            <w:shd w:val="clear" w:color="auto" w:fill="auto"/>
            <w:noWrap/>
            <w:hideMark/>
          </w:tcPr>
          <w:p w14:paraId="2FDA380F" w14:textId="31AF8C24" w:rsidR="008F4028" w:rsidRPr="00BD01D7" w:rsidRDefault="000C19AE" w:rsidP="00D163DF">
            <w:pPr>
              <w:spacing w:before="60" w:after="60" w:line="240" w:lineRule="auto"/>
              <w:rPr>
                <w:noProof/>
                <w:sz w:val="20"/>
              </w:rPr>
            </w:pPr>
            <w:r>
              <w:rPr>
                <w:noProof/>
                <w:sz w:val="20"/>
              </w:rPr>
              <w:t>–</w:t>
            </w:r>
            <w:r w:rsidR="008F4028">
              <w:rPr>
                <w:noProof/>
                <w:sz w:val="20"/>
              </w:rPr>
              <w:t xml:space="preserve"> Kalcijev karbonat</w:t>
            </w:r>
          </w:p>
        </w:tc>
        <w:tc>
          <w:tcPr>
            <w:tcW w:w="1134" w:type="dxa"/>
            <w:tcBorders>
              <w:top w:val="nil"/>
              <w:left w:val="nil"/>
              <w:bottom w:val="single" w:sz="4" w:space="0" w:color="auto"/>
              <w:right w:val="single" w:sz="4" w:space="0" w:color="auto"/>
            </w:tcBorders>
            <w:shd w:val="clear" w:color="auto" w:fill="auto"/>
            <w:noWrap/>
            <w:vAlign w:val="center"/>
            <w:hideMark/>
          </w:tcPr>
          <w:p w14:paraId="61A5653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292A6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341586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E9D166" w14:textId="77777777" w:rsidR="008F4028" w:rsidRPr="00BD01D7" w:rsidRDefault="008F4028" w:rsidP="00D163DF">
            <w:pPr>
              <w:pageBreakBefore/>
              <w:spacing w:before="60" w:after="60" w:line="240" w:lineRule="auto"/>
              <w:jc w:val="center"/>
              <w:rPr>
                <w:noProof/>
                <w:sz w:val="20"/>
              </w:rPr>
            </w:pPr>
            <w:r>
              <w:rPr>
                <w:noProof/>
                <w:sz w:val="20"/>
              </w:rPr>
              <w:t>28366000</w:t>
            </w:r>
          </w:p>
        </w:tc>
        <w:tc>
          <w:tcPr>
            <w:tcW w:w="1129" w:type="dxa"/>
            <w:tcBorders>
              <w:top w:val="nil"/>
              <w:left w:val="nil"/>
              <w:bottom w:val="single" w:sz="4" w:space="0" w:color="auto"/>
              <w:right w:val="single" w:sz="4" w:space="0" w:color="auto"/>
            </w:tcBorders>
            <w:shd w:val="clear" w:color="auto" w:fill="auto"/>
            <w:noWrap/>
            <w:hideMark/>
          </w:tcPr>
          <w:p w14:paraId="7C131FB3" w14:textId="77777777" w:rsidR="008F4028" w:rsidRPr="00BD01D7" w:rsidRDefault="008F4028" w:rsidP="00D163DF">
            <w:pPr>
              <w:spacing w:before="60" w:after="60" w:line="240" w:lineRule="auto"/>
              <w:jc w:val="center"/>
              <w:rPr>
                <w:noProof/>
                <w:sz w:val="20"/>
              </w:rPr>
            </w:pPr>
            <w:r>
              <w:rPr>
                <w:noProof/>
                <w:sz w:val="20"/>
              </w:rPr>
              <w:t>283660</w:t>
            </w:r>
          </w:p>
        </w:tc>
        <w:tc>
          <w:tcPr>
            <w:tcW w:w="9880" w:type="dxa"/>
            <w:tcBorders>
              <w:top w:val="nil"/>
              <w:left w:val="nil"/>
              <w:bottom w:val="single" w:sz="4" w:space="0" w:color="auto"/>
              <w:right w:val="single" w:sz="4" w:space="0" w:color="auto"/>
            </w:tcBorders>
            <w:shd w:val="clear" w:color="auto" w:fill="auto"/>
            <w:noWrap/>
            <w:hideMark/>
          </w:tcPr>
          <w:p w14:paraId="04B41A94" w14:textId="364405E8" w:rsidR="008F4028" w:rsidRPr="00BD01D7" w:rsidRDefault="000C19AE" w:rsidP="00D163DF">
            <w:pPr>
              <w:spacing w:before="60" w:after="60" w:line="240" w:lineRule="auto"/>
              <w:rPr>
                <w:noProof/>
                <w:sz w:val="20"/>
              </w:rPr>
            </w:pPr>
            <w:r>
              <w:rPr>
                <w:noProof/>
                <w:sz w:val="20"/>
              </w:rPr>
              <w:t>–</w:t>
            </w:r>
            <w:r w:rsidR="008F4028">
              <w:rPr>
                <w:noProof/>
                <w:sz w:val="20"/>
              </w:rPr>
              <w:t xml:space="preserve"> Barijev karbonat</w:t>
            </w:r>
          </w:p>
        </w:tc>
        <w:tc>
          <w:tcPr>
            <w:tcW w:w="1134" w:type="dxa"/>
            <w:tcBorders>
              <w:top w:val="nil"/>
              <w:left w:val="nil"/>
              <w:bottom w:val="single" w:sz="4" w:space="0" w:color="auto"/>
              <w:right w:val="single" w:sz="4" w:space="0" w:color="auto"/>
            </w:tcBorders>
            <w:shd w:val="clear" w:color="auto" w:fill="auto"/>
            <w:noWrap/>
            <w:vAlign w:val="center"/>
            <w:hideMark/>
          </w:tcPr>
          <w:p w14:paraId="0C6C5FA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49F6DB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33270D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E94D78" w14:textId="77777777" w:rsidR="008F4028" w:rsidRPr="00BD01D7" w:rsidRDefault="008F4028" w:rsidP="00D163DF">
            <w:pPr>
              <w:spacing w:before="60" w:after="60" w:line="240" w:lineRule="auto"/>
              <w:jc w:val="center"/>
              <w:rPr>
                <w:noProof/>
                <w:sz w:val="20"/>
              </w:rPr>
            </w:pPr>
            <w:r>
              <w:rPr>
                <w:noProof/>
                <w:sz w:val="20"/>
              </w:rPr>
              <w:t>28369100</w:t>
            </w:r>
          </w:p>
        </w:tc>
        <w:tc>
          <w:tcPr>
            <w:tcW w:w="1129" w:type="dxa"/>
            <w:tcBorders>
              <w:top w:val="nil"/>
              <w:left w:val="nil"/>
              <w:bottom w:val="single" w:sz="4" w:space="0" w:color="auto"/>
              <w:right w:val="single" w:sz="4" w:space="0" w:color="auto"/>
            </w:tcBorders>
            <w:shd w:val="clear" w:color="auto" w:fill="auto"/>
            <w:noWrap/>
            <w:hideMark/>
          </w:tcPr>
          <w:p w14:paraId="7D4DDD91" w14:textId="77777777" w:rsidR="008F4028" w:rsidRPr="00BD01D7" w:rsidRDefault="008F4028" w:rsidP="00D163DF">
            <w:pPr>
              <w:spacing w:before="60" w:after="60" w:line="240" w:lineRule="auto"/>
              <w:jc w:val="center"/>
              <w:rPr>
                <w:noProof/>
                <w:sz w:val="20"/>
              </w:rPr>
            </w:pPr>
            <w:r>
              <w:rPr>
                <w:noProof/>
                <w:sz w:val="20"/>
              </w:rPr>
              <w:t>283691</w:t>
            </w:r>
          </w:p>
        </w:tc>
        <w:tc>
          <w:tcPr>
            <w:tcW w:w="9880" w:type="dxa"/>
            <w:tcBorders>
              <w:top w:val="nil"/>
              <w:left w:val="nil"/>
              <w:bottom w:val="single" w:sz="4" w:space="0" w:color="auto"/>
              <w:right w:val="single" w:sz="4" w:space="0" w:color="auto"/>
            </w:tcBorders>
            <w:shd w:val="clear" w:color="auto" w:fill="auto"/>
            <w:noWrap/>
            <w:hideMark/>
          </w:tcPr>
          <w:p w14:paraId="2F39EFE0" w14:textId="5F340943" w:rsidR="008F4028" w:rsidRPr="00BD01D7" w:rsidRDefault="00311F85" w:rsidP="00D163DF">
            <w:pPr>
              <w:spacing w:before="60" w:after="60" w:line="240" w:lineRule="auto"/>
              <w:rPr>
                <w:noProof/>
                <w:sz w:val="20"/>
              </w:rPr>
            </w:pPr>
            <w:r>
              <w:rPr>
                <w:noProof/>
                <w:sz w:val="20"/>
              </w:rPr>
              <w:t>– –</w:t>
            </w:r>
            <w:r w:rsidR="008F4028">
              <w:rPr>
                <w:noProof/>
                <w:sz w:val="20"/>
              </w:rPr>
              <w:t xml:space="preserve"> litijevi karbonati</w:t>
            </w:r>
          </w:p>
        </w:tc>
        <w:tc>
          <w:tcPr>
            <w:tcW w:w="1134" w:type="dxa"/>
            <w:tcBorders>
              <w:top w:val="nil"/>
              <w:left w:val="nil"/>
              <w:bottom w:val="single" w:sz="4" w:space="0" w:color="auto"/>
              <w:right w:val="single" w:sz="4" w:space="0" w:color="auto"/>
            </w:tcBorders>
            <w:shd w:val="clear" w:color="auto" w:fill="auto"/>
            <w:noWrap/>
            <w:vAlign w:val="center"/>
            <w:hideMark/>
          </w:tcPr>
          <w:p w14:paraId="5CB422F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AD44B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279626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2060DF" w14:textId="77777777" w:rsidR="008F4028" w:rsidRPr="00BD01D7" w:rsidRDefault="008F4028" w:rsidP="00D163DF">
            <w:pPr>
              <w:spacing w:before="60" w:after="60" w:line="240" w:lineRule="auto"/>
              <w:jc w:val="center"/>
              <w:rPr>
                <w:noProof/>
                <w:sz w:val="20"/>
              </w:rPr>
            </w:pPr>
            <w:r>
              <w:rPr>
                <w:noProof/>
                <w:sz w:val="20"/>
              </w:rPr>
              <w:t>28369200</w:t>
            </w:r>
          </w:p>
        </w:tc>
        <w:tc>
          <w:tcPr>
            <w:tcW w:w="1129" w:type="dxa"/>
            <w:tcBorders>
              <w:top w:val="nil"/>
              <w:left w:val="nil"/>
              <w:bottom w:val="single" w:sz="4" w:space="0" w:color="auto"/>
              <w:right w:val="single" w:sz="4" w:space="0" w:color="auto"/>
            </w:tcBorders>
            <w:shd w:val="clear" w:color="auto" w:fill="auto"/>
            <w:noWrap/>
            <w:hideMark/>
          </w:tcPr>
          <w:p w14:paraId="72310048" w14:textId="77777777" w:rsidR="008F4028" w:rsidRPr="00BD01D7" w:rsidRDefault="008F4028" w:rsidP="00D163DF">
            <w:pPr>
              <w:spacing w:before="60" w:after="60" w:line="240" w:lineRule="auto"/>
              <w:jc w:val="center"/>
              <w:rPr>
                <w:noProof/>
                <w:sz w:val="20"/>
              </w:rPr>
            </w:pPr>
            <w:r>
              <w:rPr>
                <w:noProof/>
                <w:sz w:val="20"/>
              </w:rPr>
              <w:t>283692</w:t>
            </w:r>
          </w:p>
        </w:tc>
        <w:tc>
          <w:tcPr>
            <w:tcW w:w="9880" w:type="dxa"/>
            <w:tcBorders>
              <w:top w:val="nil"/>
              <w:left w:val="nil"/>
              <w:bottom w:val="single" w:sz="4" w:space="0" w:color="auto"/>
              <w:right w:val="single" w:sz="4" w:space="0" w:color="auto"/>
            </w:tcBorders>
            <w:shd w:val="clear" w:color="auto" w:fill="auto"/>
            <w:noWrap/>
            <w:hideMark/>
          </w:tcPr>
          <w:p w14:paraId="5CE4CFFA" w14:textId="39E4D993" w:rsidR="008F4028" w:rsidRPr="00BD01D7" w:rsidRDefault="00311F85" w:rsidP="00D163DF">
            <w:pPr>
              <w:spacing w:before="60" w:after="60" w:line="240" w:lineRule="auto"/>
              <w:rPr>
                <w:noProof/>
                <w:sz w:val="20"/>
              </w:rPr>
            </w:pPr>
            <w:r>
              <w:rPr>
                <w:noProof/>
                <w:sz w:val="20"/>
              </w:rPr>
              <w:t>– –</w:t>
            </w:r>
            <w:r w:rsidR="008F4028">
              <w:rPr>
                <w:noProof/>
                <w:sz w:val="20"/>
              </w:rPr>
              <w:t xml:space="preserve"> stroncijev karbonat</w:t>
            </w:r>
          </w:p>
        </w:tc>
        <w:tc>
          <w:tcPr>
            <w:tcW w:w="1134" w:type="dxa"/>
            <w:tcBorders>
              <w:top w:val="nil"/>
              <w:left w:val="nil"/>
              <w:bottom w:val="single" w:sz="4" w:space="0" w:color="auto"/>
              <w:right w:val="single" w:sz="4" w:space="0" w:color="auto"/>
            </w:tcBorders>
            <w:shd w:val="clear" w:color="auto" w:fill="auto"/>
            <w:noWrap/>
            <w:vAlign w:val="center"/>
            <w:hideMark/>
          </w:tcPr>
          <w:p w14:paraId="510B938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2820A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70E76D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C040E4" w14:textId="77777777" w:rsidR="008F4028" w:rsidRPr="00BD01D7" w:rsidRDefault="008F4028" w:rsidP="00D163DF">
            <w:pPr>
              <w:spacing w:before="60" w:after="60" w:line="240" w:lineRule="auto"/>
              <w:jc w:val="center"/>
              <w:rPr>
                <w:noProof/>
                <w:sz w:val="20"/>
              </w:rPr>
            </w:pPr>
            <w:r>
              <w:rPr>
                <w:noProof/>
                <w:sz w:val="20"/>
              </w:rPr>
              <w:t>28369900</w:t>
            </w:r>
          </w:p>
        </w:tc>
        <w:tc>
          <w:tcPr>
            <w:tcW w:w="1129" w:type="dxa"/>
            <w:tcBorders>
              <w:top w:val="nil"/>
              <w:left w:val="nil"/>
              <w:bottom w:val="single" w:sz="4" w:space="0" w:color="auto"/>
              <w:right w:val="single" w:sz="4" w:space="0" w:color="auto"/>
            </w:tcBorders>
            <w:shd w:val="clear" w:color="auto" w:fill="auto"/>
            <w:noWrap/>
            <w:hideMark/>
          </w:tcPr>
          <w:p w14:paraId="0B8624E7" w14:textId="77777777" w:rsidR="008F4028" w:rsidRPr="00BD01D7" w:rsidRDefault="008F4028" w:rsidP="00D163DF">
            <w:pPr>
              <w:spacing w:before="60" w:after="60" w:line="240" w:lineRule="auto"/>
              <w:jc w:val="center"/>
              <w:rPr>
                <w:noProof/>
                <w:sz w:val="20"/>
              </w:rPr>
            </w:pPr>
            <w:r>
              <w:rPr>
                <w:noProof/>
                <w:sz w:val="20"/>
              </w:rPr>
              <w:t>283699</w:t>
            </w:r>
          </w:p>
        </w:tc>
        <w:tc>
          <w:tcPr>
            <w:tcW w:w="9880" w:type="dxa"/>
            <w:tcBorders>
              <w:top w:val="nil"/>
              <w:left w:val="nil"/>
              <w:bottom w:val="single" w:sz="4" w:space="0" w:color="auto"/>
              <w:right w:val="single" w:sz="4" w:space="0" w:color="auto"/>
            </w:tcBorders>
            <w:shd w:val="clear" w:color="auto" w:fill="auto"/>
            <w:noWrap/>
            <w:hideMark/>
          </w:tcPr>
          <w:p w14:paraId="34425CA1" w14:textId="71145C56"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70E8547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FE54F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F605B5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F24AFB" w14:textId="77777777" w:rsidR="008F4028" w:rsidRPr="00BD01D7" w:rsidRDefault="008F4028" w:rsidP="00D163DF">
            <w:pPr>
              <w:spacing w:before="60" w:after="60" w:line="240" w:lineRule="auto"/>
              <w:jc w:val="center"/>
              <w:rPr>
                <w:noProof/>
                <w:sz w:val="20"/>
              </w:rPr>
            </w:pPr>
            <w:r>
              <w:rPr>
                <w:noProof/>
                <w:sz w:val="20"/>
              </w:rPr>
              <w:t>28371100</w:t>
            </w:r>
          </w:p>
        </w:tc>
        <w:tc>
          <w:tcPr>
            <w:tcW w:w="1129" w:type="dxa"/>
            <w:tcBorders>
              <w:top w:val="nil"/>
              <w:left w:val="nil"/>
              <w:bottom w:val="single" w:sz="4" w:space="0" w:color="auto"/>
              <w:right w:val="single" w:sz="4" w:space="0" w:color="auto"/>
            </w:tcBorders>
            <w:shd w:val="clear" w:color="auto" w:fill="auto"/>
            <w:noWrap/>
            <w:hideMark/>
          </w:tcPr>
          <w:p w14:paraId="7A336B74" w14:textId="77777777" w:rsidR="008F4028" w:rsidRPr="00BD01D7" w:rsidRDefault="008F4028" w:rsidP="00D163DF">
            <w:pPr>
              <w:spacing w:before="60" w:after="60" w:line="240" w:lineRule="auto"/>
              <w:jc w:val="center"/>
              <w:rPr>
                <w:noProof/>
                <w:sz w:val="20"/>
              </w:rPr>
            </w:pPr>
            <w:r>
              <w:rPr>
                <w:noProof/>
                <w:sz w:val="20"/>
              </w:rPr>
              <w:t>283711</w:t>
            </w:r>
          </w:p>
        </w:tc>
        <w:tc>
          <w:tcPr>
            <w:tcW w:w="9880" w:type="dxa"/>
            <w:tcBorders>
              <w:top w:val="nil"/>
              <w:left w:val="nil"/>
              <w:bottom w:val="single" w:sz="4" w:space="0" w:color="auto"/>
              <w:right w:val="single" w:sz="4" w:space="0" w:color="auto"/>
            </w:tcBorders>
            <w:shd w:val="clear" w:color="auto" w:fill="auto"/>
            <w:noWrap/>
            <w:hideMark/>
          </w:tcPr>
          <w:p w14:paraId="21AE2D0A" w14:textId="3C5F855B" w:rsidR="008F4028" w:rsidRPr="00BD01D7" w:rsidRDefault="00311F85" w:rsidP="00D163DF">
            <w:pPr>
              <w:spacing w:before="60" w:after="60" w:line="240" w:lineRule="auto"/>
              <w:rPr>
                <w:noProof/>
                <w:sz w:val="20"/>
              </w:rPr>
            </w:pPr>
            <w:r>
              <w:rPr>
                <w:noProof/>
                <w:sz w:val="20"/>
              </w:rPr>
              <w:t>– –</w:t>
            </w:r>
            <w:r w:rsidR="008F4028">
              <w:rPr>
                <w:noProof/>
                <w:sz w:val="20"/>
              </w:rPr>
              <w:t xml:space="preserve"> natrija</w:t>
            </w:r>
          </w:p>
        </w:tc>
        <w:tc>
          <w:tcPr>
            <w:tcW w:w="1134" w:type="dxa"/>
            <w:tcBorders>
              <w:top w:val="nil"/>
              <w:left w:val="nil"/>
              <w:bottom w:val="single" w:sz="4" w:space="0" w:color="auto"/>
              <w:right w:val="single" w:sz="4" w:space="0" w:color="auto"/>
            </w:tcBorders>
            <w:shd w:val="clear" w:color="auto" w:fill="auto"/>
            <w:noWrap/>
            <w:vAlign w:val="center"/>
            <w:hideMark/>
          </w:tcPr>
          <w:p w14:paraId="3202A1B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01BA9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A1B07D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9E128B" w14:textId="77777777" w:rsidR="008F4028" w:rsidRPr="00BD01D7" w:rsidRDefault="008F4028" w:rsidP="00D163DF">
            <w:pPr>
              <w:spacing w:before="60" w:after="60" w:line="240" w:lineRule="auto"/>
              <w:jc w:val="center"/>
              <w:rPr>
                <w:noProof/>
                <w:sz w:val="20"/>
              </w:rPr>
            </w:pPr>
            <w:r>
              <w:rPr>
                <w:noProof/>
                <w:sz w:val="20"/>
              </w:rPr>
              <w:t>28371900</w:t>
            </w:r>
          </w:p>
        </w:tc>
        <w:tc>
          <w:tcPr>
            <w:tcW w:w="1129" w:type="dxa"/>
            <w:tcBorders>
              <w:top w:val="nil"/>
              <w:left w:val="nil"/>
              <w:bottom w:val="single" w:sz="4" w:space="0" w:color="auto"/>
              <w:right w:val="single" w:sz="4" w:space="0" w:color="auto"/>
            </w:tcBorders>
            <w:shd w:val="clear" w:color="auto" w:fill="auto"/>
            <w:noWrap/>
            <w:hideMark/>
          </w:tcPr>
          <w:p w14:paraId="213A3FD5" w14:textId="77777777" w:rsidR="008F4028" w:rsidRPr="00BD01D7" w:rsidRDefault="008F4028" w:rsidP="00D163DF">
            <w:pPr>
              <w:spacing w:before="60" w:after="60" w:line="240" w:lineRule="auto"/>
              <w:jc w:val="center"/>
              <w:rPr>
                <w:noProof/>
                <w:sz w:val="20"/>
              </w:rPr>
            </w:pPr>
            <w:r>
              <w:rPr>
                <w:noProof/>
                <w:sz w:val="20"/>
              </w:rPr>
              <w:t>283719</w:t>
            </w:r>
          </w:p>
        </w:tc>
        <w:tc>
          <w:tcPr>
            <w:tcW w:w="9880" w:type="dxa"/>
            <w:tcBorders>
              <w:top w:val="nil"/>
              <w:left w:val="nil"/>
              <w:bottom w:val="single" w:sz="4" w:space="0" w:color="auto"/>
              <w:right w:val="single" w:sz="4" w:space="0" w:color="auto"/>
            </w:tcBorders>
            <w:shd w:val="clear" w:color="auto" w:fill="auto"/>
            <w:noWrap/>
            <w:hideMark/>
          </w:tcPr>
          <w:p w14:paraId="52AF7FFB" w14:textId="09AE9EFF"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31CDA37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04D98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E1CCCD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076744" w14:textId="77777777" w:rsidR="008F4028" w:rsidRPr="00BD01D7" w:rsidRDefault="008F4028" w:rsidP="00D163DF">
            <w:pPr>
              <w:spacing w:before="60" w:after="60" w:line="240" w:lineRule="auto"/>
              <w:jc w:val="center"/>
              <w:rPr>
                <w:noProof/>
                <w:sz w:val="20"/>
              </w:rPr>
            </w:pPr>
            <w:r>
              <w:rPr>
                <w:noProof/>
                <w:sz w:val="20"/>
              </w:rPr>
              <w:t>28372000</w:t>
            </w:r>
          </w:p>
        </w:tc>
        <w:tc>
          <w:tcPr>
            <w:tcW w:w="1129" w:type="dxa"/>
            <w:tcBorders>
              <w:top w:val="nil"/>
              <w:left w:val="nil"/>
              <w:bottom w:val="single" w:sz="4" w:space="0" w:color="auto"/>
              <w:right w:val="single" w:sz="4" w:space="0" w:color="auto"/>
            </w:tcBorders>
            <w:shd w:val="clear" w:color="auto" w:fill="auto"/>
            <w:noWrap/>
            <w:hideMark/>
          </w:tcPr>
          <w:p w14:paraId="19117818" w14:textId="77777777" w:rsidR="008F4028" w:rsidRPr="00BD01D7" w:rsidRDefault="008F4028" w:rsidP="00D163DF">
            <w:pPr>
              <w:spacing w:before="60" w:after="60" w:line="240" w:lineRule="auto"/>
              <w:jc w:val="center"/>
              <w:rPr>
                <w:noProof/>
                <w:sz w:val="20"/>
              </w:rPr>
            </w:pPr>
            <w:r>
              <w:rPr>
                <w:noProof/>
                <w:sz w:val="20"/>
              </w:rPr>
              <w:t>283720</w:t>
            </w:r>
          </w:p>
        </w:tc>
        <w:tc>
          <w:tcPr>
            <w:tcW w:w="9880" w:type="dxa"/>
            <w:tcBorders>
              <w:top w:val="nil"/>
              <w:left w:val="nil"/>
              <w:bottom w:val="single" w:sz="4" w:space="0" w:color="auto"/>
              <w:right w:val="single" w:sz="4" w:space="0" w:color="auto"/>
            </w:tcBorders>
            <w:shd w:val="clear" w:color="auto" w:fill="auto"/>
            <w:noWrap/>
            <w:hideMark/>
          </w:tcPr>
          <w:p w14:paraId="4E38E2C5" w14:textId="1AFC0929" w:rsidR="008F4028" w:rsidRPr="00BD01D7" w:rsidRDefault="000C19AE" w:rsidP="00D163DF">
            <w:pPr>
              <w:spacing w:before="60" w:after="60" w:line="240" w:lineRule="auto"/>
              <w:rPr>
                <w:noProof/>
                <w:sz w:val="20"/>
              </w:rPr>
            </w:pPr>
            <w:r>
              <w:rPr>
                <w:noProof/>
                <w:sz w:val="20"/>
              </w:rPr>
              <w:t>–</w:t>
            </w:r>
            <w:r w:rsidR="008F4028">
              <w:rPr>
                <w:noProof/>
                <w:sz w:val="20"/>
              </w:rPr>
              <w:t xml:space="preserve"> Kompleksni cianidi</w:t>
            </w:r>
          </w:p>
        </w:tc>
        <w:tc>
          <w:tcPr>
            <w:tcW w:w="1134" w:type="dxa"/>
            <w:tcBorders>
              <w:top w:val="nil"/>
              <w:left w:val="nil"/>
              <w:bottom w:val="single" w:sz="4" w:space="0" w:color="auto"/>
              <w:right w:val="single" w:sz="4" w:space="0" w:color="auto"/>
            </w:tcBorders>
            <w:shd w:val="clear" w:color="auto" w:fill="auto"/>
            <w:noWrap/>
            <w:vAlign w:val="center"/>
            <w:hideMark/>
          </w:tcPr>
          <w:p w14:paraId="7760864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0CC63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724731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EC7D40" w14:textId="77777777" w:rsidR="008F4028" w:rsidRPr="00BD01D7" w:rsidRDefault="008F4028" w:rsidP="00D163DF">
            <w:pPr>
              <w:spacing w:before="60" w:after="60" w:line="240" w:lineRule="auto"/>
              <w:jc w:val="center"/>
              <w:rPr>
                <w:noProof/>
                <w:sz w:val="20"/>
              </w:rPr>
            </w:pPr>
            <w:r>
              <w:rPr>
                <w:noProof/>
                <w:sz w:val="20"/>
              </w:rPr>
              <w:t>28391100</w:t>
            </w:r>
          </w:p>
        </w:tc>
        <w:tc>
          <w:tcPr>
            <w:tcW w:w="1129" w:type="dxa"/>
            <w:tcBorders>
              <w:top w:val="nil"/>
              <w:left w:val="nil"/>
              <w:bottom w:val="single" w:sz="4" w:space="0" w:color="auto"/>
              <w:right w:val="single" w:sz="4" w:space="0" w:color="auto"/>
            </w:tcBorders>
            <w:shd w:val="clear" w:color="auto" w:fill="auto"/>
            <w:noWrap/>
            <w:hideMark/>
          </w:tcPr>
          <w:p w14:paraId="588DCC00" w14:textId="77777777" w:rsidR="008F4028" w:rsidRPr="00BD01D7" w:rsidRDefault="008F4028" w:rsidP="00D163DF">
            <w:pPr>
              <w:spacing w:before="60" w:after="60" w:line="240" w:lineRule="auto"/>
              <w:jc w:val="center"/>
              <w:rPr>
                <w:noProof/>
                <w:sz w:val="20"/>
              </w:rPr>
            </w:pPr>
            <w:r>
              <w:rPr>
                <w:noProof/>
                <w:sz w:val="20"/>
              </w:rPr>
              <w:t>283911</w:t>
            </w:r>
          </w:p>
        </w:tc>
        <w:tc>
          <w:tcPr>
            <w:tcW w:w="9880" w:type="dxa"/>
            <w:tcBorders>
              <w:top w:val="nil"/>
              <w:left w:val="nil"/>
              <w:bottom w:val="single" w:sz="4" w:space="0" w:color="auto"/>
              <w:right w:val="single" w:sz="4" w:space="0" w:color="auto"/>
            </w:tcBorders>
            <w:shd w:val="clear" w:color="auto" w:fill="auto"/>
            <w:noWrap/>
            <w:hideMark/>
          </w:tcPr>
          <w:p w14:paraId="52D80E57" w14:textId="73C9C629" w:rsidR="008F4028" w:rsidRPr="00BD01D7" w:rsidRDefault="00311F85" w:rsidP="00D163DF">
            <w:pPr>
              <w:spacing w:before="60" w:after="60" w:line="240" w:lineRule="auto"/>
              <w:rPr>
                <w:noProof/>
                <w:sz w:val="20"/>
              </w:rPr>
            </w:pPr>
            <w:r>
              <w:rPr>
                <w:noProof/>
                <w:sz w:val="20"/>
              </w:rPr>
              <w:t>– –</w:t>
            </w:r>
            <w:r w:rsidR="008F4028">
              <w:rPr>
                <w:noProof/>
                <w:sz w:val="20"/>
              </w:rPr>
              <w:t xml:space="preserve"> natrijevi metasilikati</w:t>
            </w:r>
          </w:p>
        </w:tc>
        <w:tc>
          <w:tcPr>
            <w:tcW w:w="1134" w:type="dxa"/>
            <w:tcBorders>
              <w:top w:val="nil"/>
              <w:left w:val="nil"/>
              <w:bottom w:val="single" w:sz="4" w:space="0" w:color="auto"/>
              <w:right w:val="single" w:sz="4" w:space="0" w:color="auto"/>
            </w:tcBorders>
            <w:shd w:val="clear" w:color="auto" w:fill="auto"/>
            <w:noWrap/>
            <w:vAlign w:val="center"/>
            <w:hideMark/>
          </w:tcPr>
          <w:p w14:paraId="45AB007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C3E8FE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D14865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609DE2" w14:textId="77777777" w:rsidR="008F4028" w:rsidRPr="00BD01D7" w:rsidRDefault="008F4028" w:rsidP="00D163DF">
            <w:pPr>
              <w:spacing w:before="60" w:after="60" w:line="240" w:lineRule="auto"/>
              <w:jc w:val="center"/>
              <w:rPr>
                <w:noProof/>
                <w:sz w:val="20"/>
              </w:rPr>
            </w:pPr>
            <w:r>
              <w:rPr>
                <w:noProof/>
                <w:sz w:val="20"/>
              </w:rPr>
              <w:t>28391900</w:t>
            </w:r>
          </w:p>
        </w:tc>
        <w:tc>
          <w:tcPr>
            <w:tcW w:w="1129" w:type="dxa"/>
            <w:tcBorders>
              <w:top w:val="nil"/>
              <w:left w:val="nil"/>
              <w:bottom w:val="single" w:sz="4" w:space="0" w:color="auto"/>
              <w:right w:val="single" w:sz="4" w:space="0" w:color="auto"/>
            </w:tcBorders>
            <w:shd w:val="clear" w:color="auto" w:fill="auto"/>
            <w:noWrap/>
            <w:hideMark/>
          </w:tcPr>
          <w:p w14:paraId="5195E774" w14:textId="77777777" w:rsidR="008F4028" w:rsidRPr="00BD01D7" w:rsidRDefault="008F4028" w:rsidP="00D163DF">
            <w:pPr>
              <w:spacing w:before="60" w:after="60" w:line="240" w:lineRule="auto"/>
              <w:jc w:val="center"/>
              <w:rPr>
                <w:noProof/>
                <w:sz w:val="20"/>
              </w:rPr>
            </w:pPr>
            <w:r>
              <w:rPr>
                <w:noProof/>
                <w:sz w:val="20"/>
              </w:rPr>
              <w:t>283919</w:t>
            </w:r>
          </w:p>
        </w:tc>
        <w:tc>
          <w:tcPr>
            <w:tcW w:w="9880" w:type="dxa"/>
            <w:tcBorders>
              <w:top w:val="nil"/>
              <w:left w:val="nil"/>
              <w:bottom w:val="single" w:sz="4" w:space="0" w:color="auto"/>
              <w:right w:val="single" w:sz="4" w:space="0" w:color="auto"/>
            </w:tcBorders>
            <w:shd w:val="clear" w:color="auto" w:fill="auto"/>
            <w:noWrap/>
            <w:hideMark/>
          </w:tcPr>
          <w:p w14:paraId="7EDD2CD2" w14:textId="5F4F0398"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060D72C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CF8BA6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09A97D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71BD66" w14:textId="77777777" w:rsidR="008F4028" w:rsidRPr="00BD01D7" w:rsidRDefault="008F4028" w:rsidP="00D163DF">
            <w:pPr>
              <w:spacing w:before="60" w:after="60" w:line="240" w:lineRule="auto"/>
              <w:jc w:val="center"/>
              <w:rPr>
                <w:noProof/>
                <w:sz w:val="20"/>
              </w:rPr>
            </w:pPr>
            <w:r>
              <w:rPr>
                <w:noProof/>
                <w:sz w:val="20"/>
              </w:rPr>
              <w:t>28399000</w:t>
            </w:r>
          </w:p>
        </w:tc>
        <w:tc>
          <w:tcPr>
            <w:tcW w:w="1129" w:type="dxa"/>
            <w:tcBorders>
              <w:top w:val="nil"/>
              <w:left w:val="nil"/>
              <w:bottom w:val="single" w:sz="4" w:space="0" w:color="auto"/>
              <w:right w:val="single" w:sz="4" w:space="0" w:color="auto"/>
            </w:tcBorders>
            <w:shd w:val="clear" w:color="auto" w:fill="auto"/>
            <w:noWrap/>
            <w:hideMark/>
          </w:tcPr>
          <w:p w14:paraId="017BC228" w14:textId="77777777" w:rsidR="008F4028" w:rsidRPr="00BD01D7" w:rsidRDefault="008F4028" w:rsidP="00D163DF">
            <w:pPr>
              <w:spacing w:before="60" w:after="60" w:line="240" w:lineRule="auto"/>
              <w:jc w:val="center"/>
              <w:rPr>
                <w:noProof/>
                <w:sz w:val="20"/>
              </w:rPr>
            </w:pPr>
            <w:r>
              <w:rPr>
                <w:noProof/>
                <w:sz w:val="20"/>
              </w:rPr>
              <w:t>283990</w:t>
            </w:r>
          </w:p>
        </w:tc>
        <w:tc>
          <w:tcPr>
            <w:tcW w:w="9880" w:type="dxa"/>
            <w:tcBorders>
              <w:top w:val="nil"/>
              <w:left w:val="nil"/>
              <w:bottom w:val="single" w:sz="4" w:space="0" w:color="auto"/>
              <w:right w:val="single" w:sz="4" w:space="0" w:color="auto"/>
            </w:tcBorders>
            <w:shd w:val="clear" w:color="auto" w:fill="auto"/>
            <w:noWrap/>
            <w:hideMark/>
          </w:tcPr>
          <w:p w14:paraId="03D432AE" w14:textId="3885806C" w:rsidR="008F4028" w:rsidRPr="00BD01D7" w:rsidRDefault="000C19AE" w:rsidP="00D163DF">
            <w:pPr>
              <w:spacing w:before="60" w:after="60" w:line="240" w:lineRule="auto"/>
              <w:rPr>
                <w:noProof/>
                <w:sz w:val="20"/>
              </w:rPr>
            </w:pPr>
            <w:r>
              <w:rPr>
                <w:noProof/>
                <w:sz w:val="20"/>
              </w:rPr>
              <w:t>–</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7EA8EEE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E1703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184D46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C0E7BB" w14:textId="77777777" w:rsidR="008F4028" w:rsidRPr="00BD01D7" w:rsidRDefault="008F4028" w:rsidP="00D163DF">
            <w:pPr>
              <w:spacing w:before="60" w:after="60" w:line="240" w:lineRule="auto"/>
              <w:jc w:val="center"/>
              <w:rPr>
                <w:noProof/>
                <w:sz w:val="20"/>
              </w:rPr>
            </w:pPr>
            <w:r>
              <w:rPr>
                <w:noProof/>
                <w:sz w:val="20"/>
              </w:rPr>
              <w:t>28401100</w:t>
            </w:r>
          </w:p>
        </w:tc>
        <w:tc>
          <w:tcPr>
            <w:tcW w:w="1129" w:type="dxa"/>
            <w:tcBorders>
              <w:top w:val="nil"/>
              <w:left w:val="nil"/>
              <w:bottom w:val="single" w:sz="4" w:space="0" w:color="auto"/>
              <w:right w:val="single" w:sz="4" w:space="0" w:color="auto"/>
            </w:tcBorders>
            <w:shd w:val="clear" w:color="auto" w:fill="auto"/>
            <w:noWrap/>
            <w:hideMark/>
          </w:tcPr>
          <w:p w14:paraId="4486C0BB" w14:textId="77777777" w:rsidR="008F4028" w:rsidRPr="00BD01D7" w:rsidRDefault="008F4028" w:rsidP="00D163DF">
            <w:pPr>
              <w:spacing w:before="60" w:after="60" w:line="240" w:lineRule="auto"/>
              <w:jc w:val="center"/>
              <w:rPr>
                <w:noProof/>
                <w:sz w:val="20"/>
              </w:rPr>
            </w:pPr>
            <w:r>
              <w:rPr>
                <w:noProof/>
                <w:sz w:val="20"/>
              </w:rPr>
              <w:t>284011</w:t>
            </w:r>
          </w:p>
        </w:tc>
        <w:tc>
          <w:tcPr>
            <w:tcW w:w="9880" w:type="dxa"/>
            <w:tcBorders>
              <w:top w:val="nil"/>
              <w:left w:val="nil"/>
              <w:bottom w:val="single" w:sz="4" w:space="0" w:color="auto"/>
              <w:right w:val="single" w:sz="4" w:space="0" w:color="auto"/>
            </w:tcBorders>
            <w:shd w:val="clear" w:color="auto" w:fill="auto"/>
            <w:noWrap/>
            <w:hideMark/>
          </w:tcPr>
          <w:p w14:paraId="009CB0EF" w14:textId="2A79EE5A" w:rsidR="008F4028" w:rsidRPr="00BD01D7" w:rsidRDefault="00311F85" w:rsidP="00D163DF">
            <w:pPr>
              <w:spacing w:before="60" w:after="60" w:line="240" w:lineRule="auto"/>
              <w:rPr>
                <w:noProof/>
                <w:sz w:val="20"/>
              </w:rPr>
            </w:pPr>
            <w:r>
              <w:rPr>
                <w:noProof/>
                <w:sz w:val="20"/>
              </w:rPr>
              <w:t>– –</w:t>
            </w:r>
            <w:r w:rsidR="008F4028">
              <w:rPr>
                <w:noProof/>
                <w:sz w:val="20"/>
              </w:rPr>
              <w:t xml:space="preserve"> brezvodni</w:t>
            </w:r>
          </w:p>
        </w:tc>
        <w:tc>
          <w:tcPr>
            <w:tcW w:w="1134" w:type="dxa"/>
            <w:tcBorders>
              <w:top w:val="nil"/>
              <w:left w:val="nil"/>
              <w:bottom w:val="single" w:sz="4" w:space="0" w:color="auto"/>
              <w:right w:val="single" w:sz="4" w:space="0" w:color="auto"/>
            </w:tcBorders>
            <w:shd w:val="clear" w:color="auto" w:fill="auto"/>
            <w:noWrap/>
            <w:vAlign w:val="center"/>
            <w:hideMark/>
          </w:tcPr>
          <w:p w14:paraId="163C82F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79E64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6F9815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D54CFE" w14:textId="77777777" w:rsidR="008F4028" w:rsidRPr="00BD01D7" w:rsidRDefault="008F4028" w:rsidP="00D163DF">
            <w:pPr>
              <w:spacing w:before="60" w:after="60" w:line="240" w:lineRule="auto"/>
              <w:jc w:val="center"/>
              <w:rPr>
                <w:noProof/>
                <w:sz w:val="20"/>
              </w:rPr>
            </w:pPr>
            <w:r>
              <w:rPr>
                <w:noProof/>
                <w:sz w:val="20"/>
              </w:rPr>
              <w:t>28401900</w:t>
            </w:r>
          </w:p>
        </w:tc>
        <w:tc>
          <w:tcPr>
            <w:tcW w:w="1129" w:type="dxa"/>
            <w:tcBorders>
              <w:top w:val="nil"/>
              <w:left w:val="nil"/>
              <w:bottom w:val="single" w:sz="4" w:space="0" w:color="auto"/>
              <w:right w:val="single" w:sz="4" w:space="0" w:color="auto"/>
            </w:tcBorders>
            <w:shd w:val="clear" w:color="auto" w:fill="auto"/>
            <w:noWrap/>
            <w:hideMark/>
          </w:tcPr>
          <w:p w14:paraId="34F79F1A" w14:textId="77777777" w:rsidR="008F4028" w:rsidRPr="00BD01D7" w:rsidRDefault="008F4028" w:rsidP="00D163DF">
            <w:pPr>
              <w:spacing w:before="60" w:after="60" w:line="240" w:lineRule="auto"/>
              <w:jc w:val="center"/>
              <w:rPr>
                <w:noProof/>
                <w:sz w:val="20"/>
              </w:rPr>
            </w:pPr>
            <w:r>
              <w:rPr>
                <w:noProof/>
                <w:sz w:val="20"/>
              </w:rPr>
              <w:t>284019</w:t>
            </w:r>
          </w:p>
        </w:tc>
        <w:tc>
          <w:tcPr>
            <w:tcW w:w="9880" w:type="dxa"/>
            <w:tcBorders>
              <w:top w:val="nil"/>
              <w:left w:val="nil"/>
              <w:bottom w:val="single" w:sz="4" w:space="0" w:color="auto"/>
              <w:right w:val="single" w:sz="4" w:space="0" w:color="auto"/>
            </w:tcBorders>
            <w:shd w:val="clear" w:color="auto" w:fill="auto"/>
            <w:noWrap/>
            <w:hideMark/>
          </w:tcPr>
          <w:p w14:paraId="1A9F7D31" w14:textId="4B7E45BC" w:rsidR="008F4028" w:rsidRPr="00BD01D7" w:rsidRDefault="00311F85" w:rsidP="00D163DF">
            <w:pPr>
              <w:spacing w:before="60" w:after="60" w:line="240" w:lineRule="auto"/>
              <w:rPr>
                <w:noProof/>
                <w:sz w:val="20"/>
              </w:rPr>
            </w:pPr>
            <w:r>
              <w:rPr>
                <w:noProof/>
                <w:sz w:val="20"/>
              </w:rPr>
              <w:t>– –</w:t>
            </w:r>
            <w:r w:rsidR="008F4028">
              <w:rPr>
                <w:noProof/>
                <w:sz w:val="20"/>
              </w:rPr>
              <w:t xml:space="preserve"> drug</w:t>
            </w:r>
          </w:p>
        </w:tc>
        <w:tc>
          <w:tcPr>
            <w:tcW w:w="1134" w:type="dxa"/>
            <w:tcBorders>
              <w:top w:val="nil"/>
              <w:left w:val="nil"/>
              <w:bottom w:val="single" w:sz="4" w:space="0" w:color="auto"/>
              <w:right w:val="single" w:sz="4" w:space="0" w:color="auto"/>
            </w:tcBorders>
            <w:shd w:val="clear" w:color="auto" w:fill="auto"/>
            <w:noWrap/>
            <w:vAlign w:val="center"/>
            <w:hideMark/>
          </w:tcPr>
          <w:p w14:paraId="739284F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049CA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57E8DE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E2B614" w14:textId="77777777" w:rsidR="008F4028" w:rsidRPr="00BD01D7" w:rsidRDefault="008F4028" w:rsidP="00D163DF">
            <w:pPr>
              <w:spacing w:before="60" w:after="60" w:line="240" w:lineRule="auto"/>
              <w:jc w:val="center"/>
              <w:rPr>
                <w:noProof/>
                <w:sz w:val="20"/>
              </w:rPr>
            </w:pPr>
            <w:r>
              <w:rPr>
                <w:noProof/>
                <w:sz w:val="20"/>
              </w:rPr>
              <w:t>28402000</w:t>
            </w:r>
          </w:p>
        </w:tc>
        <w:tc>
          <w:tcPr>
            <w:tcW w:w="1129" w:type="dxa"/>
            <w:tcBorders>
              <w:top w:val="nil"/>
              <w:left w:val="nil"/>
              <w:bottom w:val="single" w:sz="4" w:space="0" w:color="auto"/>
              <w:right w:val="single" w:sz="4" w:space="0" w:color="auto"/>
            </w:tcBorders>
            <w:shd w:val="clear" w:color="auto" w:fill="auto"/>
            <w:noWrap/>
            <w:hideMark/>
          </w:tcPr>
          <w:p w14:paraId="706FD2D6" w14:textId="77777777" w:rsidR="008F4028" w:rsidRPr="00BD01D7" w:rsidRDefault="008F4028" w:rsidP="00D163DF">
            <w:pPr>
              <w:spacing w:before="60" w:after="60" w:line="240" w:lineRule="auto"/>
              <w:jc w:val="center"/>
              <w:rPr>
                <w:noProof/>
                <w:sz w:val="20"/>
              </w:rPr>
            </w:pPr>
            <w:r>
              <w:rPr>
                <w:noProof/>
                <w:sz w:val="20"/>
              </w:rPr>
              <w:t>284020</w:t>
            </w:r>
          </w:p>
        </w:tc>
        <w:tc>
          <w:tcPr>
            <w:tcW w:w="9880" w:type="dxa"/>
            <w:tcBorders>
              <w:top w:val="nil"/>
              <w:left w:val="nil"/>
              <w:bottom w:val="single" w:sz="4" w:space="0" w:color="auto"/>
              <w:right w:val="single" w:sz="4" w:space="0" w:color="auto"/>
            </w:tcBorders>
            <w:shd w:val="clear" w:color="auto" w:fill="auto"/>
            <w:noWrap/>
            <w:hideMark/>
          </w:tcPr>
          <w:p w14:paraId="0CF85714" w14:textId="34BC2A25" w:rsidR="008F4028" w:rsidRPr="00BD01D7" w:rsidRDefault="000C19AE" w:rsidP="00D163DF">
            <w:pPr>
              <w:spacing w:before="60" w:after="60" w:line="240" w:lineRule="auto"/>
              <w:rPr>
                <w:noProof/>
                <w:sz w:val="20"/>
              </w:rPr>
            </w:pPr>
            <w:r>
              <w:rPr>
                <w:noProof/>
                <w:sz w:val="20"/>
              </w:rPr>
              <w:t>–</w:t>
            </w:r>
            <w:r w:rsidR="008F4028">
              <w:rPr>
                <w:noProof/>
                <w:sz w:val="20"/>
              </w:rPr>
              <w:t xml:space="preserve"> Drugi borati</w:t>
            </w:r>
          </w:p>
        </w:tc>
        <w:tc>
          <w:tcPr>
            <w:tcW w:w="1134" w:type="dxa"/>
            <w:tcBorders>
              <w:top w:val="nil"/>
              <w:left w:val="nil"/>
              <w:bottom w:val="single" w:sz="4" w:space="0" w:color="auto"/>
              <w:right w:val="single" w:sz="4" w:space="0" w:color="auto"/>
            </w:tcBorders>
            <w:shd w:val="clear" w:color="auto" w:fill="auto"/>
            <w:noWrap/>
            <w:vAlign w:val="center"/>
            <w:hideMark/>
          </w:tcPr>
          <w:p w14:paraId="2E314D2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46944B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ACBCA8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17AEB1" w14:textId="77777777" w:rsidR="008F4028" w:rsidRPr="00BD01D7" w:rsidRDefault="008F4028" w:rsidP="00D163DF">
            <w:pPr>
              <w:spacing w:before="60" w:after="60" w:line="240" w:lineRule="auto"/>
              <w:jc w:val="center"/>
              <w:rPr>
                <w:noProof/>
                <w:sz w:val="20"/>
              </w:rPr>
            </w:pPr>
            <w:r>
              <w:rPr>
                <w:noProof/>
                <w:sz w:val="20"/>
              </w:rPr>
              <w:t>28403000</w:t>
            </w:r>
          </w:p>
        </w:tc>
        <w:tc>
          <w:tcPr>
            <w:tcW w:w="1129" w:type="dxa"/>
            <w:tcBorders>
              <w:top w:val="nil"/>
              <w:left w:val="nil"/>
              <w:bottom w:val="single" w:sz="4" w:space="0" w:color="auto"/>
              <w:right w:val="single" w:sz="4" w:space="0" w:color="auto"/>
            </w:tcBorders>
            <w:shd w:val="clear" w:color="auto" w:fill="auto"/>
            <w:noWrap/>
            <w:hideMark/>
          </w:tcPr>
          <w:p w14:paraId="5E957DDD" w14:textId="77777777" w:rsidR="008F4028" w:rsidRPr="00BD01D7" w:rsidRDefault="008F4028" w:rsidP="00D163DF">
            <w:pPr>
              <w:spacing w:before="60" w:after="60" w:line="240" w:lineRule="auto"/>
              <w:jc w:val="center"/>
              <w:rPr>
                <w:noProof/>
                <w:sz w:val="20"/>
              </w:rPr>
            </w:pPr>
            <w:r>
              <w:rPr>
                <w:noProof/>
                <w:sz w:val="20"/>
              </w:rPr>
              <w:t>284030</w:t>
            </w:r>
          </w:p>
        </w:tc>
        <w:tc>
          <w:tcPr>
            <w:tcW w:w="9880" w:type="dxa"/>
            <w:tcBorders>
              <w:top w:val="nil"/>
              <w:left w:val="nil"/>
              <w:bottom w:val="single" w:sz="4" w:space="0" w:color="auto"/>
              <w:right w:val="single" w:sz="4" w:space="0" w:color="auto"/>
            </w:tcBorders>
            <w:shd w:val="clear" w:color="auto" w:fill="auto"/>
            <w:noWrap/>
            <w:hideMark/>
          </w:tcPr>
          <w:p w14:paraId="280A5EA7" w14:textId="5180E97D" w:rsidR="008F4028" w:rsidRPr="00BD01D7" w:rsidRDefault="000C19AE" w:rsidP="00D163DF">
            <w:pPr>
              <w:spacing w:before="60" w:after="60" w:line="240" w:lineRule="auto"/>
              <w:rPr>
                <w:noProof/>
                <w:sz w:val="20"/>
              </w:rPr>
            </w:pPr>
            <w:r>
              <w:rPr>
                <w:noProof/>
                <w:sz w:val="20"/>
              </w:rPr>
              <w:t>–</w:t>
            </w:r>
            <w:r w:rsidR="008F4028">
              <w:rPr>
                <w:noProof/>
                <w:sz w:val="20"/>
              </w:rPr>
              <w:t xml:space="preserve"> Peroksiborati (perborati)</w:t>
            </w:r>
          </w:p>
        </w:tc>
        <w:tc>
          <w:tcPr>
            <w:tcW w:w="1134" w:type="dxa"/>
            <w:tcBorders>
              <w:top w:val="nil"/>
              <w:left w:val="nil"/>
              <w:bottom w:val="single" w:sz="4" w:space="0" w:color="auto"/>
              <w:right w:val="single" w:sz="4" w:space="0" w:color="auto"/>
            </w:tcBorders>
            <w:shd w:val="clear" w:color="auto" w:fill="auto"/>
            <w:noWrap/>
            <w:vAlign w:val="center"/>
            <w:hideMark/>
          </w:tcPr>
          <w:p w14:paraId="30DDFE9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7BC89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9E5659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725B6A5" w14:textId="77777777" w:rsidR="008F4028" w:rsidRPr="00BD01D7" w:rsidRDefault="008F4028" w:rsidP="00D163DF">
            <w:pPr>
              <w:spacing w:before="60" w:after="60" w:line="240" w:lineRule="auto"/>
              <w:jc w:val="center"/>
              <w:rPr>
                <w:noProof/>
                <w:sz w:val="20"/>
              </w:rPr>
            </w:pPr>
            <w:r>
              <w:rPr>
                <w:noProof/>
                <w:sz w:val="20"/>
              </w:rPr>
              <w:t>28413000</w:t>
            </w:r>
          </w:p>
        </w:tc>
        <w:tc>
          <w:tcPr>
            <w:tcW w:w="1129" w:type="dxa"/>
            <w:tcBorders>
              <w:top w:val="nil"/>
              <w:left w:val="nil"/>
              <w:bottom w:val="single" w:sz="4" w:space="0" w:color="auto"/>
              <w:right w:val="single" w:sz="4" w:space="0" w:color="auto"/>
            </w:tcBorders>
            <w:shd w:val="clear" w:color="auto" w:fill="auto"/>
            <w:noWrap/>
            <w:hideMark/>
          </w:tcPr>
          <w:p w14:paraId="5CDCBFB7" w14:textId="77777777" w:rsidR="008F4028" w:rsidRPr="00BD01D7" w:rsidRDefault="008F4028" w:rsidP="00D163DF">
            <w:pPr>
              <w:spacing w:before="60" w:after="60" w:line="240" w:lineRule="auto"/>
              <w:jc w:val="center"/>
              <w:rPr>
                <w:noProof/>
                <w:sz w:val="20"/>
              </w:rPr>
            </w:pPr>
            <w:r>
              <w:rPr>
                <w:noProof/>
                <w:sz w:val="20"/>
              </w:rPr>
              <w:t>284130</w:t>
            </w:r>
          </w:p>
        </w:tc>
        <w:tc>
          <w:tcPr>
            <w:tcW w:w="9880" w:type="dxa"/>
            <w:tcBorders>
              <w:top w:val="nil"/>
              <w:left w:val="nil"/>
              <w:bottom w:val="single" w:sz="4" w:space="0" w:color="auto"/>
              <w:right w:val="single" w:sz="4" w:space="0" w:color="auto"/>
            </w:tcBorders>
            <w:shd w:val="clear" w:color="auto" w:fill="auto"/>
            <w:noWrap/>
            <w:hideMark/>
          </w:tcPr>
          <w:p w14:paraId="1BB3BF47" w14:textId="25A1C9AB" w:rsidR="008F4028" w:rsidRPr="00BD01D7" w:rsidRDefault="000C19AE" w:rsidP="00D163DF">
            <w:pPr>
              <w:spacing w:before="60" w:after="60" w:line="240" w:lineRule="auto"/>
              <w:rPr>
                <w:noProof/>
                <w:sz w:val="20"/>
              </w:rPr>
            </w:pPr>
            <w:r>
              <w:rPr>
                <w:noProof/>
                <w:sz w:val="20"/>
              </w:rPr>
              <w:t>–</w:t>
            </w:r>
            <w:r w:rsidR="008F4028">
              <w:rPr>
                <w:noProof/>
                <w:sz w:val="20"/>
              </w:rPr>
              <w:t xml:space="preserve"> Natrijev dikromat</w:t>
            </w:r>
          </w:p>
        </w:tc>
        <w:tc>
          <w:tcPr>
            <w:tcW w:w="1134" w:type="dxa"/>
            <w:tcBorders>
              <w:top w:val="nil"/>
              <w:left w:val="nil"/>
              <w:bottom w:val="single" w:sz="4" w:space="0" w:color="auto"/>
              <w:right w:val="single" w:sz="4" w:space="0" w:color="auto"/>
            </w:tcBorders>
            <w:shd w:val="clear" w:color="auto" w:fill="auto"/>
            <w:noWrap/>
            <w:vAlign w:val="center"/>
            <w:hideMark/>
          </w:tcPr>
          <w:p w14:paraId="59BDBA9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AB3A3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1F7B90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7807C3" w14:textId="77777777" w:rsidR="008F4028" w:rsidRPr="00BD01D7" w:rsidRDefault="008F4028" w:rsidP="00D163DF">
            <w:pPr>
              <w:spacing w:before="60" w:after="60" w:line="240" w:lineRule="auto"/>
              <w:jc w:val="center"/>
              <w:rPr>
                <w:noProof/>
                <w:sz w:val="20"/>
              </w:rPr>
            </w:pPr>
            <w:r>
              <w:rPr>
                <w:noProof/>
                <w:sz w:val="20"/>
              </w:rPr>
              <w:t>28415000</w:t>
            </w:r>
          </w:p>
        </w:tc>
        <w:tc>
          <w:tcPr>
            <w:tcW w:w="1129" w:type="dxa"/>
            <w:tcBorders>
              <w:top w:val="nil"/>
              <w:left w:val="nil"/>
              <w:bottom w:val="single" w:sz="4" w:space="0" w:color="auto"/>
              <w:right w:val="single" w:sz="4" w:space="0" w:color="auto"/>
            </w:tcBorders>
            <w:shd w:val="clear" w:color="auto" w:fill="auto"/>
            <w:noWrap/>
            <w:hideMark/>
          </w:tcPr>
          <w:p w14:paraId="37CE8182" w14:textId="77777777" w:rsidR="008F4028" w:rsidRPr="00BD01D7" w:rsidRDefault="008F4028" w:rsidP="00D163DF">
            <w:pPr>
              <w:spacing w:before="60" w:after="60" w:line="240" w:lineRule="auto"/>
              <w:jc w:val="center"/>
              <w:rPr>
                <w:noProof/>
                <w:sz w:val="20"/>
              </w:rPr>
            </w:pPr>
            <w:r>
              <w:rPr>
                <w:noProof/>
                <w:sz w:val="20"/>
              </w:rPr>
              <w:t>284150</w:t>
            </w:r>
          </w:p>
        </w:tc>
        <w:tc>
          <w:tcPr>
            <w:tcW w:w="9880" w:type="dxa"/>
            <w:tcBorders>
              <w:top w:val="nil"/>
              <w:left w:val="nil"/>
              <w:bottom w:val="single" w:sz="4" w:space="0" w:color="auto"/>
              <w:right w:val="single" w:sz="4" w:space="0" w:color="auto"/>
            </w:tcBorders>
            <w:shd w:val="clear" w:color="auto" w:fill="auto"/>
            <w:noWrap/>
            <w:hideMark/>
          </w:tcPr>
          <w:p w14:paraId="084B1E83" w14:textId="1E26A7BD" w:rsidR="008F4028" w:rsidRPr="00BD01D7" w:rsidRDefault="000C19AE" w:rsidP="00D163DF">
            <w:pPr>
              <w:spacing w:before="60" w:after="60" w:line="240" w:lineRule="auto"/>
              <w:rPr>
                <w:noProof/>
                <w:sz w:val="20"/>
              </w:rPr>
            </w:pPr>
            <w:r>
              <w:rPr>
                <w:noProof/>
                <w:sz w:val="20"/>
              </w:rPr>
              <w:t>–</w:t>
            </w:r>
            <w:r w:rsidR="008F4028">
              <w:rPr>
                <w:noProof/>
                <w:sz w:val="20"/>
              </w:rPr>
              <w:t xml:space="preserve"> Drugi kromati in dikromati; peroksikromati</w:t>
            </w:r>
          </w:p>
        </w:tc>
        <w:tc>
          <w:tcPr>
            <w:tcW w:w="1134" w:type="dxa"/>
            <w:tcBorders>
              <w:top w:val="nil"/>
              <w:left w:val="nil"/>
              <w:bottom w:val="single" w:sz="4" w:space="0" w:color="auto"/>
              <w:right w:val="single" w:sz="4" w:space="0" w:color="auto"/>
            </w:tcBorders>
            <w:shd w:val="clear" w:color="auto" w:fill="auto"/>
            <w:noWrap/>
            <w:vAlign w:val="center"/>
            <w:hideMark/>
          </w:tcPr>
          <w:p w14:paraId="44DE499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BA73C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B3515A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7817245" w14:textId="77777777" w:rsidR="008F4028" w:rsidRPr="00BD01D7" w:rsidRDefault="008F4028" w:rsidP="00D163DF">
            <w:pPr>
              <w:spacing w:before="60" w:after="60" w:line="240" w:lineRule="auto"/>
              <w:jc w:val="center"/>
              <w:rPr>
                <w:noProof/>
                <w:sz w:val="20"/>
              </w:rPr>
            </w:pPr>
            <w:r>
              <w:rPr>
                <w:noProof/>
                <w:sz w:val="20"/>
              </w:rPr>
              <w:t>28416100</w:t>
            </w:r>
          </w:p>
        </w:tc>
        <w:tc>
          <w:tcPr>
            <w:tcW w:w="1129" w:type="dxa"/>
            <w:tcBorders>
              <w:top w:val="nil"/>
              <w:left w:val="nil"/>
              <w:bottom w:val="single" w:sz="4" w:space="0" w:color="auto"/>
              <w:right w:val="single" w:sz="4" w:space="0" w:color="auto"/>
            </w:tcBorders>
            <w:shd w:val="clear" w:color="auto" w:fill="auto"/>
            <w:noWrap/>
            <w:hideMark/>
          </w:tcPr>
          <w:p w14:paraId="4C099450" w14:textId="77777777" w:rsidR="008F4028" w:rsidRPr="00BD01D7" w:rsidRDefault="008F4028" w:rsidP="00D163DF">
            <w:pPr>
              <w:spacing w:before="60" w:after="60" w:line="240" w:lineRule="auto"/>
              <w:jc w:val="center"/>
              <w:rPr>
                <w:noProof/>
                <w:sz w:val="20"/>
              </w:rPr>
            </w:pPr>
            <w:r>
              <w:rPr>
                <w:noProof/>
                <w:sz w:val="20"/>
              </w:rPr>
              <w:t>284161</w:t>
            </w:r>
          </w:p>
        </w:tc>
        <w:tc>
          <w:tcPr>
            <w:tcW w:w="9880" w:type="dxa"/>
            <w:tcBorders>
              <w:top w:val="nil"/>
              <w:left w:val="nil"/>
              <w:bottom w:val="single" w:sz="4" w:space="0" w:color="auto"/>
              <w:right w:val="single" w:sz="4" w:space="0" w:color="auto"/>
            </w:tcBorders>
            <w:shd w:val="clear" w:color="auto" w:fill="auto"/>
            <w:noWrap/>
            <w:hideMark/>
          </w:tcPr>
          <w:p w14:paraId="268B9356" w14:textId="0CF4C8BB" w:rsidR="008F4028" w:rsidRPr="00BD01D7" w:rsidRDefault="00311F85" w:rsidP="00D163DF">
            <w:pPr>
              <w:spacing w:before="60" w:after="60" w:line="240" w:lineRule="auto"/>
              <w:rPr>
                <w:noProof/>
                <w:sz w:val="20"/>
              </w:rPr>
            </w:pPr>
            <w:r>
              <w:rPr>
                <w:noProof/>
                <w:sz w:val="20"/>
              </w:rPr>
              <w:t>– –</w:t>
            </w:r>
            <w:r w:rsidR="008F4028">
              <w:rPr>
                <w:noProof/>
                <w:sz w:val="20"/>
              </w:rPr>
              <w:t xml:space="preserve"> kalijev permanganat</w:t>
            </w:r>
          </w:p>
        </w:tc>
        <w:tc>
          <w:tcPr>
            <w:tcW w:w="1134" w:type="dxa"/>
            <w:tcBorders>
              <w:top w:val="nil"/>
              <w:left w:val="nil"/>
              <w:bottom w:val="single" w:sz="4" w:space="0" w:color="auto"/>
              <w:right w:val="single" w:sz="4" w:space="0" w:color="auto"/>
            </w:tcBorders>
            <w:shd w:val="clear" w:color="auto" w:fill="auto"/>
            <w:noWrap/>
            <w:vAlign w:val="center"/>
            <w:hideMark/>
          </w:tcPr>
          <w:p w14:paraId="53A00EA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5EF04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2B7739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8BBE05" w14:textId="77777777" w:rsidR="008F4028" w:rsidRPr="00BD01D7" w:rsidRDefault="008F4028" w:rsidP="00D163DF">
            <w:pPr>
              <w:pageBreakBefore/>
              <w:spacing w:before="60" w:after="60" w:line="240" w:lineRule="auto"/>
              <w:jc w:val="center"/>
              <w:rPr>
                <w:noProof/>
                <w:sz w:val="20"/>
              </w:rPr>
            </w:pPr>
            <w:r>
              <w:rPr>
                <w:noProof/>
                <w:sz w:val="20"/>
              </w:rPr>
              <w:t>28416900</w:t>
            </w:r>
          </w:p>
        </w:tc>
        <w:tc>
          <w:tcPr>
            <w:tcW w:w="1129" w:type="dxa"/>
            <w:tcBorders>
              <w:top w:val="nil"/>
              <w:left w:val="nil"/>
              <w:bottom w:val="single" w:sz="4" w:space="0" w:color="auto"/>
              <w:right w:val="single" w:sz="4" w:space="0" w:color="auto"/>
            </w:tcBorders>
            <w:shd w:val="clear" w:color="auto" w:fill="auto"/>
            <w:noWrap/>
            <w:hideMark/>
          </w:tcPr>
          <w:p w14:paraId="72059B4F" w14:textId="77777777" w:rsidR="008F4028" w:rsidRPr="00BD01D7" w:rsidRDefault="008F4028" w:rsidP="00D163DF">
            <w:pPr>
              <w:spacing w:before="60" w:after="60" w:line="240" w:lineRule="auto"/>
              <w:jc w:val="center"/>
              <w:rPr>
                <w:noProof/>
                <w:sz w:val="20"/>
              </w:rPr>
            </w:pPr>
            <w:r>
              <w:rPr>
                <w:noProof/>
                <w:sz w:val="20"/>
              </w:rPr>
              <w:t>284169</w:t>
            </w:r>
          </w:p>
        </w:tc>
        <w:tc>
          <w:tcPr>
            <w:tcW w:w="9880" w:type="dxa"/>
            <w:tcBorders>
              <w:top w:val="nil"/>
              <w:left w:val="nil"/>
              <w:bottom w:val="single" w:sz="4" w:space="0" w:color="auto"/>
              <w:right w:val="single" w:sz="4" w:space="0" w:color="auto"/>
            </w:tcBorders>
            <w:shd w:val="clear" w:color="auto" w:fill="auto"/>
            <w:noWrap/>
            <w:hideMark/>
          </w:tcPr>
          <w:p w14:paraId="5C240934" w14:textId="215BFDA1"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6D81F21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326E1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449C2F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2DABAB4" w14:textId="77777777" w:rsidR="008F4028" w:rsidRPr="00BD01D7" w:rsidRDefault="008F4028" w:rsidP="00D163DF">
            <w:pPr>
              <w:spacing w:before="60" w:after="60" w:line="240" w:lineRule="auto"/>
              <w:jc w:val="center"/>
              <w:rPr>
                <w:noProof/>
                <w:sz w:val="20"/>
              </w:rPr>
            </w:pPr>
            <w:r>
              <w:rPr>
                <w:noProof/>
                <w:sz w:val="20"/>
              </w:rPr>
              <w:t>28417000</w:t>
            </w:r>
          </w:p>
        </w:tc>
        <w:tc>
          <w:tcPr>
            <w:tcW w:w="1129" w:type="dxa"/>
            <w:tcBorders>
              <w:top w:val="nil"/>
              <w:left w:val="nil"/>
              <w:bottom w:val="single" w:sz="4" w:space="0" w:color="auto"/>
              <w:right w:val="single" w:sz="4" w:space="0" w:color="auto"/>
            </w:tcBorders>
            <w:shd w:val="clear" w:color="auto" w:fill="auto"/>
            <w:noWrap/>
            <w:hideMark/>
          </w:tcPr>
          <w:p w14:paraId="2C396A7A" w14:textId="77777777" w:rsidR="008F4028" w:rsidRPr="00BD01D7" w:rsidRDefault="008F4028" w:rsidP="00D163DF">
            <w:pPr>
              <w:spacing w:before="60" w:after="60" w:line="240" w:lineRule="auto"/>
              <w:jc w:val="center"/>
              <w:rPr>
                <w:noProof/>
                <w:sz w:val="20"/>
              </w:rPr>
            </w:pPr>
            <w:r>
              <w:rPr>
                <w:noProof/>
                <w:sz w:val="20"/>
              </w:rPr>
              <w:t>284170</w:t>
            </w:r>
          </w:p>
        </w:tc>
        <w:tc>
          <w:tcPr>
            <w:tcW w:w="9880" w:type="dxa"/>
            <w:tcBorders>
              <w:top w:val="nil"/>
              <w:left w:val="nil"/>
              <w:bottom w:val="single" w:sz="4" w:space="0" w:color="auto"/>
              <w:right w:val="single" w:sz="4" w:space="0" w:color="auto"/>
            </w:tcBorders>
            <w:shd w:val="clear" w:color="auto" w:fill="auto"/>
            <w:noWrap/>
            <w:hideMark/>
          </w:tcPr>
          <w:p w14:paraId="31B6A80F" w14:textId="5F1116EB" w:rsidR="008F4028" w:rsidRPr="00BD01D7" w:rsidRDefault="000C19AE" w:rsidP="00D163DF">
            <w:pPr>
              <w:spacing w:before="60" w:after="60" w:line="240" w:lineRule="auto"/>
              <w:rPr>
                <w:noProof/>
                <w:sz w:val="20"/>
              </w:rPr>
            </w:pPr>
            <w:r>
              <w:rPr>
                <w:noProof/>
                <w:sz w:val="20"/>
              </w:rPr>
              <w:t>–</w:t>
            </w:r>
            <w:r w:rsidR="008F4028">
              <w:rPr>
                <w:noProof/>
                <w:sz w:val="20"/>
              </w:rPr>
              <w:t xml:space="preserve"> Molibdati</w:t>
            </w:r>
          </w:p>
        </w:tc>
        <w:tc>
          <w:tcPr>
            <w:tcW w:w="1134" w:type="dxa"/>
            <w:tcBorders>
              <w:top w:val="nil"/>
              <w:left w:val="nil"/>
              <w:bottom w:val="single" w:sz="4" w:space="0" w:color="auto"/>
              <w:right w:val="single" w:sz="4" w:space="0" w:color="auto"/>
            </w:tcBorders>
            <w:shd w:val="clear" w:color="auto" w:fill="auto"/>
            <w:noWrap/>
            <w:vAlign w:val="center"/>
            <w:hideMark/>
          </w:tcPr>
          <w:p w14:paraId="475A03D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52386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285FDD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C8925B" w14:textId="77777777" w:rsidR="008F4028" w:rsidRPr="00BD01D7" w:rsidRDefault="008F4028" w:rsidP="00D163DF">
            <w:pPr>
              <w:spacing w:before="60" w:after="60" w:line="240" w:lineRule="auto"/>
              <w:jc w:val="center"/>
              <w:rPr>
                <w:noProof/>
                <w:sz w:val="20"/>
              </w:rPr>
            </w:pPr>
            <w:r>
              <w:rPr>
                <w:noProof/>
                <w:sz w:val="20"/>
              </w:rPr>
              <w:t>28418000</w:t>
            </w:r>
          </w:p>
        </w:tc>
        <w:tc>
          <w:tcPr>
            <w:tcW w:w="1129" w:type="dxa"/>
            <w:tcBorders>
              <w:top w:val="nil"/>
              <w:left w:val="nil"/>
              <w:bottom w:val="single" w:sz="4" w:space="0" w:color="auto"/>
              <w:right w:val="single" w:sz="4" w:space="0" w:color="auto"/>
            </w:tcBorders>
            <w:shd w:val="clear" w:color="auto" w:fill="auto"/>
            <w:noWrap/>
            <w:hideMark/>
          </w:tcPr>
          <w:p w14:paraId="35A3A219" w14:textId="77777777" w:rsidR="008F4028" w:rsidRPr="00BD01D7" w:rsidRDefault="008F4028" w:rsidP="00D163DF">
            <w:pPr>
              <w:spacing w:before="60" w:after="60" w:line="240" w:lineRule="auto"/>
              <w:jc w:val="center"/>
              <w:rPr>
                <w:noProof/>
                <w:sz w:val="20"/>
              </w:rPr>
            </w:pPr>
            <w:r>
              <w:rPr>
                <w:noProof/>
                <w:sz w:val="20"/>
              </w:rPr>
              <w:t>284180</w:t>
            </w:r>
          </w:p>
        </w:tc>
        <w:tc>
          <w:tcPr>
            <w:tcW w:w="9880" w:type="dxa"/>
            <w:tcBorders>
              <w:top w:val="nil"/>
              <w:left w:val="nil"/>
              <w:bottom w:val="single" w:sz="4" w:space="0" w:color="auto"/>
              <w:right w:val="single" w:sz="4" w:space="0" w:color="auto"/>
            </w:tcBorders>
            <w:shd w:val="clear" w:color="auto" w:fill="auto"/>
            <w:noWrap/>
            <w:hideMark/>
          </w:tcPr>
          <w:p w14:paraId="618E686E" w14:textId="4D45B36C" w:rsidR="008F4028" w:rsidRPr="00BD01D7" w:rsidRDefault="000C19AE" w:rsidP="00D163DF">
            <w:pPr>
              <w:spacing w:before="60" w:after="60" w:line="240" w:lineRule="auto"/>
              <w:rPr>
                <w:noProof/>
                <w:sz w:val="20"/>
              </w:rPr>
            </w:pPr>
            <w:r>
              <w:rPr>
                <w:noProof/>
                <w:sz w:val="20"/>
              </w:rPr>
              <w:t>–</w:t>
            </w:r>
            <w:r w:rsidR="008F4028">
              <w:rPr>
                <w:noProof/>
                <w:sz w:val="20"/>
              </w:rPr>
              <w:t xml:space="preserve"> Volframati</w:t>
            </w:r>
          </w:p>
        </w:tc>
        <w:tc>
          <w:tcPr>
            <w:tcW w:w="1134" w:type="dxa"/>
            <w:tcBorders>
              <w:top w:val="nil"/>
              <w:left w:val="nil"/>
              <w:bottom w:val="single" w:sz="4" w:space="0" w:color="auto"/>
              <w:right w:val="single" w:sz="4" w:space="0" w:color="auto"/>
            </w:tcBorders>
            <w:shd w:val="clear" w:color="auto" w:fill="auto"/>
            <w:noWrap/>
            <w:vAlign w:val="center"/>
            <w:hideMark/>
          </w:tcPr>
          <w:p w14:paraId="2F492B8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171B7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A5CED9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9674DB5" w14:textId="77777777" w:rsidR="008F4028" w:rsidRPr="00BD01D7" w:rsidRDefault="008F4028" w:rsidP="00D163DF">
            <w:pPr>
              <w:spacing w:before="60" w:after="60" w:line="240" w:lineRule="auto"/>
              <w:jc w:val="center"/>
              <w:rPr>
                <w:noProof/>
                <w:sz w:val="20"/>
              </w:rPr>
            </w:pPr>
            <w:r>
              <w:rPr>
                <w:noProof/>
                <w:sz w:val="20"/>
              </w:rPr>
              <w:t>28419000</w:t>
            </w:r>
          </w:p>
        </w:tc>
        <w:tc>
          <w:tcPr>
            <w:tcW w:w="1129" w:type="dxa"/>
            <w:tcBorders>
              <w:top w:val="nil"/>
              <w:left w:val="nil"/>
              <w:bottom w:val="single" w:sz="4" w:space="0" w:color="auto"/>
              <w:right w:val="single" w:sz="4" w:space="0" w:color="auto"/>
            </w:tcBorders>
            <w:shd w:val="clear" w:color="auto" w:fill="auto"/>
            <w:noWrap/>
            <w:hideMark/>
          </w:tcPr>
          <w:p w14:paraId="3B1D1297" w14:textId="77777777" w:rsidR="008F4028" w:rsidRPr="00BD01D7" w:rsidRDefault="008F4028" w:rsidP="00D163DF">
            <w:pPr>
              <w:spacing w:before="60" w:after="60" w:line="240" w:lineRule="auto"/>
              <w:jc w:val="center"/>
              <w:rPr>
                <w:noProof/>
                <w:sz w:val="20"/>
              </w:rPr>
            </w:pPr>
            <w:r>
              <w:rPr>
                <w:noProof/>
                <w:sz w:val="20"/>
              </w:rPr>
              <w:t>284190</w:t>
            </w:r>
          </w:p>
        </w:tc>
        <w:tc>
          <w:tcPr>
            <w:tcW w:w="9880" w:type="dxa"/>
            <w:tcBorders>
              <w:top w:val="nil"/>
              <w:left w:val="nil"/>
              <w:bottom w:val="single" w:sz="4" w:space="0" w:color="auto"/>
              <w:right w:val="single" w:sz="4" w:space="0" w:color="auto"/>
            </w:tcBorders>
            <w:shd w:val="clear" w:color="auto" w:fill="auto"/>
            <w:noWrap/>
            <w:hideMark/>
          </w:tcPr>
          <w:p w14:paraId="655F02AB" w14:textId="7211B7BA" w:rsidR="008F4028" w:rsidRPr="00BD01D7" w:rsidRDefault="000C19AE" w:rsidP="00D163DF">
            <w:pPr>
              <w:spacing w:before="60" w:after="60" w:line="240" w:lineRule="auto"/>
              <w:rPr>
                <w:noProof/>
                <w:sz w:val="20"/>
              </w:rPr>
            </w:pPr>
            <w:r>
              <w:rPr>
                <w:noProof/>
                <w:sz w:val="20"/>
              </w:rPr>
              <w:t>–</w:t>
            </w:r>
            <w:r w:rsidR="008F4028">
              <w:rPr>
                <w:noProof/>
                <w:sz w:val="20"/>
              </w:rPr>
              <w:t xml:space="preserve"> Druge</w:t>
            </w:r>
          </w:p>
        </w:tc>
        <w:tc>
          <w:tcPr>
            <w:tcW w:w="1134" w:type="dxa"/>
            <w:tcBorders>
              <w:top w:val="nil"/>
              <w:left w:val="nil"/>
              <w:bottom w:val="single" w:sz="4" w:space="0" w:color="auto"/>
              <w:right w:val="single" w:sz="4" w:space="0" w:color="auto"/>
            </w:tcBorders>
            <w:shd w:val="clear" w:color="auto" w:fill="auto"/>
            <w:noWrap/>
            <w:vAlign w:val="center"/>
            <w:hideMark/>
          </w:tcPr>
          <w:p w14:paraId="08F655D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477B9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3AB0D4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140B22" w14:textId="77777777" w:rsidR="008F4028" w:rsidRPr="00BD01D7" w:rsidRDefault="008F4028" w:rsidP="00D163DF">
            <w:pPr>
              <w:spacing w:before="60" w:after="60" w:line="240" w:lineRule="auto"/>
              <w:jc w:val="center"/>
              <w:rPr>
                <w:noProof/>
                <w:sz w:val="20"/>
              </w:rPr>
            </w:pPr>
            <w:r>
              <w:rPr>
                <w:noProof/>
                <w:sz w:val="20"/>
              </w:rPr>
              <w:t>28421000</w:t>
            </w:r>
          </w:p>
        </w:tc>
        <w:tc>
          <w:tcPr>
            <w:tcW w:w="1129" w:type="dxa"/>
            <w:tcBorders>
              <w:top w:val="nil"/>
              <w:left w:val="nil"/>
              <w:bottom w:val="single" w:sz="4" w:space="0" w:color="auto"/>
              <w:right w:val="single" w:sz="4" w:space="0" w:color="auto"/>
            </w:tcBorders>
            <w:shd w:val="clear" w:color="auto" w:fill="auto"/>
            <w:noWrap/>
            <w:hideMark/>
          </w:tcPr>
          <w:p w14:paraId="3DFBD731" w14:textId="77777777" w:rsidR="008F4028" w:rsidRPr="00BD01D7" w:rsidRDefault="008F4028" w:rsidP="00D163DF">
            <w:pPr>
              <w:spacing w:before="60" w:after="60" w:line="240" w:lineRule="auto"/>
              <w:jc w:val="center"/>
              <w:rPr>
                <w:noProof/>
                <w:sz w:val="20"/>
              </w:rPr>
            </w:pPr>
            <w:r>
              <w:rPr>
                <w:noProof/>
                <w:sz w:val="20"/>
              </w:rPr>
              <w:t>284210</w:t>
            </w:r>
          </w:p>
        </w:tc>
        <w:tc>
          <w:tcPr>
            <w:tcW w:w="9880" w:type="dxa"/>
            <w:tcBorders>
              <w:top w:val="nil"/>
              <w:left w:val="nil"/>
              <w:bottom w:val="single" w:sz="4" w:space="0" w:color="auto"/>
              <w:right w:val="single" w:sz="4" w:space="0" w:color="auto"/>
            </w:tcBorders>
            <w:shd w:val="clear" w:color="auto" w:fill="auto"/>
            <w:noWrap/>
            <w:hideMark/>
          </w:tcPr>
          <w:p w14:paraId="017B435A" w14:textId="34F94882" w:rsidR="008F4028" w:rsidRPr="00BD01D7" w:rsidRDefault="000C19AE" w:rsidP="00D163DF">
            <w:pPr>
              <w:spacing w:before="60" w:after="60" w:line="240" w:lineRule="auto"/>
              <w:rPr>
                <w:noProof/>
                <w:sz w:val="20"/>
              </w:rPr>
            </w:pPr>
            <w:r>
              <w:rPr>
                <w:noProof/>
                <w:sz w:val="20"/>
              </w:rPr>
              <w:t>–</w:t>
            </w:r>
            <w:r w:rsidR="008F4028">
              <w:rPr>
                <w:noProof/>
                <w:sz w:val="20"/>
              </w:rPr>
              <w:t xml:space="preserve"> Dvojni ali kompleksni silikati, vključno z aluminosilikati, kemično opredeljenimi ali ne</w:t>
            </w:r>
          </w:p>
        </w:tc>
        <w:tc>
          <w:tcPr>
            <w:tcW w:w="1134" w:type="dxa"/>
            <w:tcBorders>
              <w:top w:val="nil"/>
              <w:left w:val="nil"/>
              <w:bottom w:val="single" w:sz="4" w:space="0" w:color="auto"/>
              <w:right w:val="single" w:sz="4" w:space="0" w:color="auto"/>
            </w:tcBorders>
            <w:shd w:val="clear" w:color="auto" w:fill="auto"/>
            <w:noWrap/>
            <w:vAlign w:val="center"/>
            <w:hideMark/>
          </w:tcPr>
          <w:p w14:paraId="70D3914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F79833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D00880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2916DE" w14:textId="77777777" w:rsidR="008F4028" w:rsidRPr="00BD01D7" w:rsidRDefault="008F4028" w:rsidP="00D163DF">
            <w:pPr>
              <w:spacing w:before="60" w:after="60" w:line="240" w:lineRule="auto"/>
              <w:jc w:val="center"/>
              <w:rPr>
                <w:noProof/>
                <w:sz w:val="20"/>
              </w:rPr>
            </w:pPr>
            <w:r>
              <w:rPr>
                <w:noProof/>
                <w:sz w:val="20"/>
              </w:rPr>
              <w:t>28429000</w:t>
            </w:r>
          </w:p>
        </w:tc>
        <w:tc>
          <w:tcPr>
            <w:tcW w:w="1129" w:type="dxa"/>
            <w:tcBorders>
              <w:top w:val="nil"/>
              <w:left w:val="nil"/>
              <w:bottom w:val="single" w:sz="4" w:space="0" w:color="auto"/>
              <w:right w:val="single" w:sz="4" w:space="0" w:color="auto"/>
            </w:tcBorders>
            <w:shd w:val="clear" w:color="auto" w:fill="auto"/>
            <w:noWrap/>
            <w:hideMark/>
          </w:tcPr>
          <w:p w14:paraId="375EED6F" w14:textId="77777777" w:rsidR="008F4028" w:rsidRPr="00BD01D7" w:rsidRDefault="008F4028" w:rsidP="00D163DF">
            <w:pPr>
              <w:spacing w:before="60" w:after="60" w:line="240" w:lineRule="auto"/>
              <w:jc w:val="center"/>
              <w:rPr>
                <w:noProof/>
                <w:sz w:val="20"/>
              </w:rPr>
            </w:pPr>
            <w:r>
              <w:rPr>
                <w:noProof/>
                <w:sz w:val="20"/>
              </w:rPr>
              <w:t>284290</w:t>
            </w:r>
          </w:p>
        </w:tc>
        <w:tc>
          <w:tcPr>
            <w:tcW w:w="9880" w:type="dxa"/>
            <w:tcBorders>
              <w:top w:val="nil"/>
              <w:left w:val="nil"/>
              <w:bottom w:val="single" w:sz="4" w:space="0" w:color="auto"/>
              <w:right w:val="single" w:sz="4" w:space="0" w:color="auto"/>
            </w:tcBorders>
            <w:shd w:val="clear" w:color="auto" w:fill="auto"/>
            <w:noWrap/>
            <w:hideMark/>
          </w:tcPr>
          <w:p w14:paraId="4FC78A4C" w14:textId="1B1FF46E"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351170A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1CB2B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4F12C9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6EFF8E" w14:textId="77777777" w:rsidR="008F4028" w:rsidRPr="00BD01D7" w:rsidRDefault="008F4028" w:rsidP="00D163DF">
            <w:pPr>
              <w:spacing w:before="60" w:after="60" w:line="240" w:lineRule="auto"/>
              <w:jc w:val="center"/>
              <w:rPr>
                <w:noProof/>
                <w:sz w:val="20"/>
              </w:rPr>
            </w:pPr>
            <w:r>
              <w:rPr>
                <w:noProof/>
                <w:sz w:val="20"/>
              </w:rPr>
              <w:t>28431000</w:t>
            </w:r>
          </w:p>
        </w:tc>
        <w:tc>
          <w:tcPr>
            <w:tcW w:w="1129" w:type="dxa"/>
            <w:tcBorders>
              <w:top w:val="nil"/>
              <w:left w:val="nil"/>
              <w:bottom w:val="single" w:sz="4" w:space="0" w:color="auto"/>
              <w:right w:val="single" w:sz="4" w:space="0" w:color="auto"/>
            </w:tcBorders>
            <w:shd w:val="clear" w:color="auto" w:fill="auto"/>
            <w:noWrap/>
            <w:hideMark/>
          </w:tcPr>
          <w:p w14:paraId="554EDF53" w14:textId="77777777" w:rsidR="008F4028" w:rsidRPr="00BD01D7" w:rsidRDefault="008F4028" w:rsidP="00D163DF">
            <w:pPr>
              <w:spacing w:before="60" w:after="60" w:line="240" w:lineRule="auto"/>
              <w:jc w:val="center"/>
              <w:rPr>
                <w:noProof/>
                <w:sz w:val="20"/>
              </w:rPr>
            </w:pPr>
            <w:r>
              <w:rPr>
                <w:noProof/>
                <w:sz w:val="20"/>
              </w:rPr>
              <w:t>284310</w:t>
            </w:r>
          </w:p>
        </w:tc>
        <w:tc>
          <w:tcPr>
            <w:tcW w:w="9880" w:type="dxa"/>
            <w:tcBorders>
              <w:top w:val="nil"/>
              <w:left w:val="nil"/>
              <w:bottom w:val="single" w:sz="4" w:space="0" w:color="auto"/>
              <w:right w:val="single" w:sz="4" w:space="0" w:color="auto"/>
            </w:tcBorders>
            <w:shd w:val="clear" w:color="auto" w:fill="auto"/>
            <w:noWrap/>
            <w:hideMark/>
          </w:tcPr>
          <w:p w14:paraId="4DDA4CFE" w14:textId="3A760FA4" w:rsidR="008F4028" w:rsidRPr="00BD01D7" w:rsidRDefault="000C19AE" w:rsidP="00D163DF">
            <w:pPr>
              <w:spacing w:before="60" w:after="60" w:line="240" w:lineRule="auto"/>
              <w:rPr>
                <w:noProof/>
                <w:sz w:val="20"/>
              </w:rPr>
            </w:pPr>
            <w:r>
              <w:rPr>
                <w:noProof/>
                <w:sz w:val="20"/>
              </w:rPr>
              <w:t>–</w:t>
            </w:r>
            <w:r w:rsidR="008F4028">
              <w:rPr>
                <w:noProof/>
                <w:sz w:val="20"/>
              </w:rPr>
              <w:t xml:space="preserve"> Plemenite kovine v koloidnem stanju</w:t>
            </w:r>
          </w:p>
        </w:tc>
        <w:tc>
          <w:tcPr>
            <w:tcW w:w="1134" w:type="dxa"/>
            <w:tcBorders>
              <w:top w:val="nil"/>
              <w:left w:val="nil"/>
              <w:bottom w:val="single" w:sz="4" w:space="0" w:color="auto"/>
              <w:right w:val="single" w:sz="4" w:space="0" w:color="auto"/>
            </w:tcBorders>
            <w:shd w:val="clear" w:color="auto" w:fill="auto"/>
            <w:noWrap/>
            <w:vAlign w:val="center"/>
            <w:hideMark/>
          </w:tcPr>
          <w:p w14:paraId="4AC87DF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94864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16F5D1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475C10" w14:textId="77777777" w:rsidR="008F4028" w:rsidRPr="00BD01D7" w:rsidRDefault="008F4028" w:rsidP="00D163DF">
            <w:pPr>
              <w:spacing w:before="60" w:after="60" w:line="240" w:lineRule="auto"/>
              <w:jc w:val="center"/>
              <w:rPr>
                <w:noProof/>
                <w:sz w:val="20"/>
              </w:rPr>
            </w:pPr>
            <w:r>
              <w:rPr>
                <w:noProof/>
                <w:sz w:val="20"/>
              </w:rPr>
              <w:t>28432100</w:t>
            </w:r>
          </w:p>
        </w:tc>
        <w:tc>
          <w:tcPr>
            <w:tcW w:w="1129" w:type="dxa"/>
            <w:tcBorders>
              <w:top w:val="nil"/>
              <w:left w:val="nil"/>
              <w:bottom w:val="single" w:sz="4" w:space="0" w:color="auto"/>
              <w:right w:val="single" w:sz="4" w:space="0" w:color="auto"/>
            </w:tcBorders>
            <w:shd w:val="clear" w:color="auto" w:fill="auto"/>
            <w:noWrap/>
            <w:hideMark/>
          </w:tcPr>
          <w:p w14:paraId="13A3C428" w14:textId="77777777" w:rsidR="008F4028" w:rsidRPr="00BD01D7" w:rsidRDefault="008F4028" w:rsidP="00D163DF">
            <w:pPr>
              <w:spacing w:before="60" w:after="60" w:line="240" w:lineRule="auto"/>
              <w:jc w:val="center"/>
              <w:rPr>
                <w:noProof/>
                <w:sz w:val="20"/>
              </w:rPr>
            </w:pPr>
            <w:r>
              <w:rPr>
                <w:noProof/>
                <w:sz w:val="20"/>
              </w:rPr>
              <w:t>284321</w:t>
            </w:r>
          </w:p>
        </w:tc>
        <w:tc>
          <w:tcPr>
            <w:tcW w:w="9880" w:type="dxa"/>
            <w:tcBorders>
              <w:top w:val="nil"/>
              <w:left w:val="nil"/>
              <w:bottom w:val="single" w:sz="4" w:space="0" w:color="auto"/>
              <w:right w:val="single" w:sz="4" w:space="0" w:color="auto"/>
            </w:tcBorders>
            <w:shd w:val="clear" w:color="auto" w:fill="auto"/>
            <w:noWrap/>
            <w:hideMark/>
          </w:tcPr>
          <w:p w14:paraId="0CA8ED34" w14:textId="4D151F55" w:rsidR="008F4028" w:rsidRPr="00BD01D7" w:rsidRDefault="00311F85" w:rsidP="00D163DF">
            <w:pPr>
              <w:spacing w:before="60" w:after="60" w:line="240" w:lineRule="auto"/>
              <w:rPr>
                <w:noProof/>
                <w:sz w:val="20"/>
              </w:rPr>
            </w:pPr>
            <w:r>
              <w:rPr>
                <w:noProof/>
                <w:sz w:val="20"/>
              </w:rPr>
              <w:t>– –</w:t>
            </w:r>
            <w:r w:rsidR="008F4028">
              <w:rPr>
                <w:noProof/>
                <w:sz w:val="20"/>
              </w:rPr>
              <w:t xml:space="preserve"> srebrov nitrat</w:t>
            </w:r>
          </w:p>
        </w:tc>
        <w:tc>
          <w:tcPr>
            <w:tcW w:w="1134" w:type="dxa"/>
            <w:tcBorders>
              <w:top w:val="nil"/>
              <w:left w:val="nil"/>
              <w:bottom w:val="single" w:sz="4" w:space="0" w:color="auto"/>
              <w:right w:val="single" w:sz="4" w:space="0" w:color="auto"/>
            </w:tcBorders>
            <w:shd w:val="clear" w:color="auto" w:fill="auto"/>
            <w:noWrap/>
            <w:vAlign w:val="center"/>
            <w:hideMark/>
          </w:tcPr>
          <w:p w14:paraId="47A09FF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2653F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3CB58A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53A7C1" w14:textId="77777777" w:rsidR="008F4028" w:rsidRPr="00BD01D7" w:rsidRDefault="008F4028" w:rsidP="00D163DF">
            <w:pPr>
              <w:spacing w:before="60" w:after="60" w:line="240" w:lineRule="auto"/>
              <w:jc w:val="center"/>
              <w:rPr>
                <w:noProof/>
                <w:sz w:val="20"/>
              </w:rPr>
            </w:pPr>
            <w:r>
              <w:rPr>
                <w:noProof/>
                <w:sz w:val="20"/>
              </w:rPr>
              <w:t>28432900</w:t>
            </w:r>
          </w:p>
        </w:tc>
        <w:tc>
          <w:tcPr>
            <w:tcW w:w="1129" w:type="dxa"/>
            <w:tcBorders>
              <w:top w:val="nil"/>
              <w:left w:val="nil"/>
              <w:bottom w:val="single" w:sz="4" w:space="0" w:color="auto"/>
              <w:right w:val="single" w:sz="4" w:space="0" w:color="auto"/>
            </w:tcBorders>
            <w:shd w:val="clear" w:color="auto" w:fill="auto"/>
            <w:noWrap/>
            <w:hideMark/>
          </w:tcPr>
          <w:p w14:paraId="1C5773F4" w14:textId="77777777" w:rsidR="008F4028" w:rsidRPr="00BD01D7" w:rsidRDefault="008F4028" w:rsidP="00D163DF">
            <w:pPr>
              <w:spacing w:before="60" w:after="60" w:line="240" w:lineRule="auto"/>
              <w:jc w:val="center"/>
              <w:rPr>
                <w:noProof/>
                <w:sz w:val="20"/>
              </w:rPr>
            </w:pPr>
            <w:r>
              <w:rPr>
                <w:noProof/>
                <w:sz w:val="20"/>
              </w:rPr>
              <w:t>284329</w:t>
            </w:r>
          </w:p>
        </w:tc>
        <w:tc>
          <w:tcPr>
            <w:tcW w:w="9880" w:type="dxa"/>
            <w:tcBorders>
              <w:top w:val="nil"/>
              <w:left w:val="nil"/>
              <w:bottom w:val="single" w:sz="4" w:space="0" w:color="auto"/>
              <w:right w:val="single" w:sz="4" w:space="0" w:color="auto"/>
            </w:tcBorders>
            <w:shd w:val="clear" w:color="auto" w:fill="auto"/>
            <w:noWrap/>
            <w:hideMark/>
          </w:tcPr>
          <w:p w14:paraId="62080D23" w14:textId="7FBCE7AA"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1134" w:type="dxa"/>
            <w:tcBorders>
              <w:top w:val="nil"/>
              <w:left w:val="nil"/>
              <w:bottom w:val="single" w:sz="4" w:space="0" w:color="auto"/>
              <w:right w:val="single" w:sz="4" w:space="0" w:color="auto"/>
            </w:tcBorders>
            <w:shd w:val="clear" w:color="auto" w:fill="auto"/>
            <w:noWrap/>
            <w:vAlign w:val="center"/>
            <w:hideMark/>
          </w:tcPr>
          <w:p w14:paraId="69ECEC1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29987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6E2B1C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152B27" w14:textId="77777777" w:rsidR="008F4028" w:rsidRPr="00BD01D7" w:rsidRDefault="008F4028" w:rsidP="00D163DF">
            <w:pPr>
              <w:spacing w:before="60" w:after="60" w:line="240" w:lineRule="auto"/>
              <w:jc w:val="center"/>
              <w:rPr>
                <w:noProof/>
                <w:sz w:val="20"/>
              </w:rPr>
            </w:pPr>
            <w:r>
              <w:rPr>
                <w:noProof/>
                <w:sz w:val="20"/>
              </w:rPr>
              <w:t>28433000</w:t>
            </w:r>
          </w:p>
        </w:tc>
        <w:tc>
          <w:tcPr>
            <w:tcW w:w="1129" w:type="dxa"/>
            <w:tcBorders>
              <w:top w:val="nil"/>
              <w:left w:val="nil"/>
              <w:bottom w:val="single" w:sz="4" w:space="0" w:color="auto"/>
              <w:right w:val="single" w:sz="4" w:space="0" w:color="auto"/>
            </w:tcBorders>
            <w:shd w:val="clear" w:color="auto" w:fill="auto"/>
            <w:noWrap/>
            <w:hideMark/>
          </w:tcPr>
          <w:p w14:paraId="56255667" w14:textId="77777777" w:rsidR="008F4028" w:rsidRPr="00BD01D7" w:rsidRDefault="008F4028" w:rsidP="00D163DF">
            <w:pPr>
              <w:spacing w:before="60" w:after="60" w:line="240" w:lineRule="auto"/>
              <w:jc w:val="center"/>
              <w:rPr>
                <w:noProof/>
                <w:sz w:val="20"/>
              </w:rPr>
            </w:pPr>
            <w:r>
              <w:rPr>
                <w:noProof/>
                <w:sz w:val="20"/>
              </w:rPr>
              <w:t>284330</w:t>
            </w:r>
          </w:p>
        </w:tc>
        <w:tc>
          <w:tcPr>
            <w:tcW w:w="9880" w:type="dxa"/>
            <w:tcBorders>
              <w:top w:val="nil"/>
              <w:left w:val="nil"/>
              <w:bottom w:val="single" w:sz="4" w:space="0" w:color="auto"/>
              <w:right w:val="single" w:sz="4" w:space="0" w:color="auto"/>
            </w:tcBorders>
            <w:shd w:val="clear" w:color="auto" w:fill="auto"/>
            <w:noWrap/>
            <w:hideMark/>
          </w:tcPr>
          <w:p w14:paraId="71708216" w14:textId="4837C891" w:rsidR="008F4028" w:rsidRPr="00BD01D7" w:rsidRDefault="000C19AE" w:rsidP="00D163DF">
            <w:pPr>
              <w:spacing w:before="60" w:after="60" w:line="240" w:lineRule="auto"/>
              <w:rPr>
                <w:noProof/>
                <w:sz w:val="20"/>
              </w:rPr>
            </w:pPr>
            <w:r>
              <w:rPr>
                <w:noProof/>
                <w:sz w:val="20"/>
              </w:rPr>
              <w:t>–</w:t>
            </w:r>
            <w:r w:rsidR="008F4028">
              <w:rPr>
                <w:noProof/>
                <w:sz w:val="20"/>
              </w:rPr>
              <w:t xml:space="preserve"> Spojine zlata</w:t>
            </w:r>
          </w:p>
        </w:tc>
        <w:tc>
          <w:tcPr>
            <w:tcW w:w="1134" w:type="dxa"/>
            <w:tcBorders>
              <w:top w:val="nil"/>
              <w:left w:val="nil"/>
              <w:bottom w:val="single" w:sz="4" w:space="0" w:color="auto"/>
              <w:right w:val="single" w:sz="4" w:space="0" w:color="auto"/>
            </w:tcBorders>
            <w:shd w:val="clear" w:color="auto" w:fill="auto"/>
            <w:noWrap/>
            <w:vAlign w:val="center"/>
            <w:hideMark/>
          </w:tcPr>
          <w:p w14:paraId="043B699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4DEF4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687200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CAA702" w14:textId="77777777" w:rsidR="008F4028" w:rsidRPr="00BD01D7" w:rsidRDefault="008F4028" w:rsidP="00D163DF">
            <w:pPr>
              <w:spacing w:before="60" w:after="60" w:line="240" w:lineRule="auto"/>
              <w:jc w:val="center"/>
              <w:rPr>
                <w:noProof/>
                <w:sz w:val="20"/>
              </w:rPr>
            </w:pPr>
            <w:r>
              <w:rPr>
                <w:noProof/>
                <w:sz w:val="20"/>
              </w:rPr>
              <w:t>28439000</w:t>
            </w:r>
          </w:p>
        </w:tc>
        <w:tc>
          <w:tcPr>
            <w:tcW w:w="1129" w:type="dxa"/>
            <w:tcBorders>
              <w:top w:val="nil"/>
              <w:left w:val="nil"/>
              <w:bottom w:val="single" w:sz="4" w:space="0" w:color="auto"/>
              <w:right w:val="single" w:sz="4" w:space="0" w:color="auto"/>
            </w:tcBorders>
            <w:shd w:val="clear" w:color="auto" w:fill="auto"/>
            <w:noWrap/>
            <w:hideMark/>
          </w:tcPr>
          <w:p w14:paraId="3675ECC4" w14:textId="77777777" w:rsidR="008F4028" w:rsidRPr="00BD01D7" w:rsidRDefault="008F4028" w:rsidP="00D163DF">
            <w:pPr>
              <w:spacing w:before="60" w:after="60" w:line="240" w:lineRule="auto"/>
              <w:jc w:val="center"/>
              <w:rPr>
                <w:noProof/>
                <w:sz w:val="20"/>
              </w:rPr>
            </w:pPr>
            <w:r>
              <w:rPr>
                <w:noProof/>
                <w:sz w:val="20"/>
              </w:rPr>
              <w:t>284390</w:t>
            </w:r>
          </w:p>
        </w:tc>
        <w:tc>
          <w:tcPr>
            <w:tcW w:w="9880" w:type="dxa"/>
            <w:tcBorders>
              <w:top w:val="nil"/>
              <w:left w:val="nil"/>
              <w:bottom w:val="single" w:sz="4" w:space="0" w:color="auto"/>
              <w:right w:val="single" w:sz="4" w:space="0" w:color="auto"/>
            </w:tcBorders>
            <w:shd w:val="clear" w:color="auto" w:fill="auto"/>
            <w:noWrap/>
            <w:hideMark/>
          </w:tcPr>
          <w:p w14:paraId="6508EA67" w14:textId="336FC1E0" w:rsidR="008F4028" w:rsidRPr="00BD01D7" w:rsidRDefault="000C19AE" w:rsidP="00D163DF">
            <w:pPr>
              <w:spacing w:before="60" w:after="60" w:line="240" w:lineRule="auto"/>
              <w:rPr>
                <w:noProof/>
                <w:sz w:val="20"/>
              </w:rPr>
            </w:pPr>
            <w:r>
              <w:rPr>
                <w:noProof/>
                <w:sz w:val="20"/>
              </w:rPr>
              <w:t>–</w:t>
            </w:r>
            <w:r w:rsidR="008F4028">
              <w:rPr>
                <w:noProof/>
                <w:sz w:val="20"/>
              </w:rPr>
              <w:t xml:space="preserve"> Druge spojine; amalgami</w:t>
            </w:r>
          </w:p>
        </w:tc>
        <w:tc>
          <w:tcPr>
            <w:tcW w:w="1134" w:type="dxa"/>
            <w:tcBorders>
              <w:top w:val="nil"/>
              <w:left w:val="nil"/>
              <w:bottom w:val="single" w:sz="4" w:space="0" w:color="auto"/>
              <w:right w:val="single" w:sz="4" w:space="0" w:color="auto"/>
            </w:tcBorders>
            <w:shd w:val="clear" w:color="auto" w:fill="auto"/>
            <w:noWrap/>
            <w:vAlign w:val="center"/>
            <w:hideMark/>
          </w:tcPr>
          <w:p w14:paraId="22154B0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EC550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A6AEF0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E45348" w14:textId="77777777" w:rsidR="008F4028" w:rsidRPr="00BD01D7" w:rsidRDefault="008F4028" w:rsidP="00D163DF">
            <w:pPr>
              <w:spacing w:before="60" w:after="60" w:line="240" w:lineRule="auto"/>
              <w:jc w:val="center"/>
              <w:rPr>
                <w:noProof/>
                <w:sz w:val="20"/>
              </w:rPr>
            </w:pPr>
            <w:r>
              <w:rPr>
                <w:noProof/>
                <w:sz w:val="20"/>
              </w:rPr>
              <w:t>28441000</w:t>
            </w:r>
          </w:p>
        </w:tc>
        <w:tc>
          <w:tcPr>
            <w:tcW w:w="1129" w:type="dxa"/>
            <w:tcBorders>
              <w:top w:val="nil"/>
              <w:left w:val="nil"/>
              <w:bottom w:val="single" w:sz="4" w:space="0" w:color="auto"/>
              <w:right w:val="single" w:sz="4" w:space="0" w:color="auto"/>
            </w:tcBorders>
            <w:shd w:val="clear" w:color="auto" w:fill="auto"/>
            <w:noWrap/>
            <w:hideMark/>
          </w:tcPr>
          <w:p w14:paraId="2A5BC78D" w14:textId="77777777" w:rsidR="008F4028" w:rsidRPr="00BD01D7" w:rsidRDefault="008F4028" w:rsidP="00D163DF">
            <w:pPr>
              <w:spacing w:before="60" w:after="60" w:line="240" w:lineRule="auto"/>
              <w:jc w:val="center"/>
              <w:rPr>
                <w:noProof/>
                <w:sz w:val="20"/>
              </w:rPr>
            </w:pPr>
            <w:r>
              <w:rPr>
                <w:noProof/>
                <w:sz w:val="20"/>
              </w:rPr>
              <w:t>284410</w:t>
            </w:r>
          </w:p>
        </w:tc>
        <w:tc>
          <w:tcPr>
            <w:tcW w:w="9880" w:type="dxa"/>
            <w:tcBorders>
              <w:top w:val="nil"/>
              <w:left w:val="nil"/>
              <w:bottom w:val="single" w:sz="4" w:space="0" w:color="auto"/>
              <w:right w:val="single" w:sz="4" w:space="0" w:color="auto"/>
            </w:tcBorders>
            <w:shd w:val="clear" w:color="auto" w:fill="auto"/>
            <w:noWrap/>
            <w:hideMark/>
          </w:tcPr>
          <w:p w14:paraId="1E033043" w14:textId="4154A00F" w:rsidR="008F4028" w:rsidRPr="00BD01D7" w:rsidRDefault="000C19AE" w:rsidP="00D163DF">
            <w:pPr>
              <w:spacing w:before="60" w:after="60" w:line="240" w:lineRule="auto"/>
              <w:rPr>
                <w:noProof/>
                <w:sz w:val="20"/>
              </w:rPr>
            </w:pPr>
            <w:r>
              <w:rPr>
                <w:noProof/>
                <w:sz w:val="20"/>
              </w:rPr>
              <w:t>–</w:t>
            </w:r>
            <w:r w:rsidR="008F4028">
              <w:rPr>
                <w:noProof/>
                <w:sz w:val="20"/>
              </w:rPr>
              <w:t xml:space="preserve"> Uran, naravni, in njegove spojine, zlitine, disperzije (vključno kermete), keramični proizvodi in mešanice, ki vsebujejo naravni uran ali spojine naravnega urana</w:t>
            </w:r>
          </w:p>
        </w:tc>
        <w:tc>
          <w:tcPr>
            <w:tcW w:w="1134" w:type="dxa"/>
            <w:tcBorders>
              <w:top w:val="nil"/>
              <w:left w:val="nil"/>
              <w:bottom w:val="single" w:sz="4" w:space="0" w:color="auto"/>
              <w:right w:val="single" w:sz="4" w:space="0" w:color="auto"/>
            </w:tcBorders>
            <w:shd w:val="clear" w:color="auto" w:fill="auto"/>
            <w:noWrap/>
            <w:vAlign w:val="center"/>
            <w:hideMark/>
          </w:tcPr>
          <w:p w14:paraId="7B5F2B1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06014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9511C7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61E120" w14:textId="77777777" w:rsidR="008F4028" w:rsidRPr="00BD01D7" w:rsidRDefault="008F4028" w:rsidP="00D163DF">
            <w:pPr>
              <w:spacing w:before="60" w:after="60" w:line="240" w:lineRule="auto"/>
              <w:jc w:val="center"/>
              <w:rPr>
                <w:noProof/>
                <w:sz w:val="20"/>
              </w:rPr>
            </w:pPr>
            <w:r>
              <w:rPr>
                <w:noProof/>
                <w:sz w:val="20"/>
              </w:rPr>
              <w:t>28442000</w:t>
            </w:r>
          </w:p>
        </w:tc>
        <w:tc>
          <w:tcPr>
            <w:tcW w:w="1129" w:type="dxa"/>
            <w:tcBorders>
              <w:top w:val="nil"/>
              <w:left w:val="nil"/>
              <w:bottom w:val="single" w:sz="4" w:space="0" w:color="auto"/>
              <w:right w:val="single" w:sz="4" w:space="0" w:color="auto"/>
            </w:tcBorders>
            <w:shd w:val="clear" w:color="auto" w:fill="auto"/>
            <w:noWrap/>
            <w:hideMark/>
          </w:tcPr>
          <w:p w14:paraId="4D0657D3" w14:textId="77777777" w:rsidR="008F4028" w:rsidRPr="00BD01D7" w:rsidRDefault="008F4028" w:rsidP="00D163DF">
            <w:pPr>
              <w:spacing w:before="60" w:after="60" w:line="240" w:lineRule="auto"/>
              <w:jc w:val="center"/>
              <w:rPr>
                <w:noProof/>
                <w:sz w:val="20"/>
              </w:rPr>
            </w:pPr>
            <w:r>
              <w:rPr>
                <w:noProof/>
                <w:sz w:val="20"/>
              </w:rPr>
              <w:t>284420</w:t>
            </w:r>
          </w:p>
        </w:tc>
        <w:tc>
          <w:tcPr>
            <w:tcW w:w="9880" w:type="dxa"/>
            <w:tcBorders>
              <w:top w:val="nil"/>
              <w:left w:val="nil"/>
              <w:bottom w:val="single" w:sz="4" w:space="0" w:color="auto"/>
              <w:right w:val="single" w:sz="4" w:space="0" w:color="auto"/>
            </w:tcBorders>
            <w:shd w:val="clear" w:color="auto" w:fill="auto"/>
            <w:noWrap/>
            <w:hideMark/>
          </w:tcPr>
          <w:p w14:paraId="07641345" w14:textId="52B07F7E" w:rsidR="008F4028" w:rsidRPr="00BD01D7" w:rsidRDefault="000C19AE" w:rsidP="00D163DF">
            <w:pPr>
              <w:spacing w:before="60" w:after="60" w:line="240" w:lineRule="auto"/>
              <w:rPr>
                <w:noProof/>
                <w:sz w:val="20"/>
              </w:rPr>
            </w:pPr>
            <w:r>
              <w:rPr>
                <w:noProof/>
                <w:sz w:val="20"/>
              </w:rPr>
              <w:t>–</w:t>
            </w:r>
            <w:r w:rsidR="008F4028">
              <w:rPr>
                <w:noProof/>
                <w:sz w:val="20"/>
              </w:rPr>
              <w:t xml:space="preserve"> Uran, obogaten z U 235, in njegove spojine; plutonij in njegove spojine; zlitine, disperzije (vključno kermete), keramični proizvodi in mešanice, ki vsebujejo uran, obogaten z U 235, plutonij ali spojine teh proizvodov</w:t>
            </w:r>
          </w:p>
        </w:tc>
        <w:tc>
          <w:tcPr>
            <w:tcW w:w="1134" w:type="dxa"/>
            <w:tcBorders>
              <w:top w:val="nil"/>
              <w:left w:val="nil"/>
              <w:bottom w:val="single" w:sz="4" w:space="0" w:color="auto"/>
              <w:right w:val="single" w:sz="4" w:space="0" w:color="auto"/>
            </w:tcBorders>
            <w:shd w:val="clear" w:color="auto" w:fill="auto"/>
            <w:noWrap/>
            <w:vAlign w:val="center"/>
            <w:hideMark/>
          </w:tcPr>
          <w:p w14:paraId="2543FAD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FAA32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CE543C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7BD6475" w14:textId="77777777" w:rsidR="008F4028" w:rsidRPr="00BD01D7" w:rsidRDefault="008F4028" w:rsidP="00D163DF">
            <w:pPr>
              <w:spacing w:before="60" w:after="60" w:line="240" w:lineRule="auto"/>
              <w:jc w:val="center"/>
              <w:rPr>
                <w:noProof/>
                <w:sz w:val="20"/>
              </w:rPr>
            </w:pPr>
            <w:r>
              <w:rPr>
                <w:noProof/>
                <w:sz w:val="20"/>
              </w:rPr>
              <w:t>28443000</w:t>
            </w:r>
          </w:p>
        </w:tc>
        <w:tc>
          <w:tcPr>
            <w:tcW w:w="1129" w:type="dxa"/>
            <w:tcBorders>
              <w:top w:val="nil"/>
              <w:left w:val="nil"/>
              <w:bottom w:val="single" w:sz="4" w:space="0" w:color="auto"/>
              <w:right w:val="single" w:sz="4" w:space="0" w:color="auto"/>
            </w:tcBorders>
            <w:shd w:val="clear" w:color="auto" w:fill="auto"/>
            <w:noWrap/>
            <w:hideMark/>
          </w:tcPr>
          <w:p w14:paraId="17C3BFF0" w14:textId="77777777" w:rsidR="008F4028" w:rsidRPr="00BD01D7" w:rsidRDefault="008F4028" w:rsidP="00D163DF">
            <w:pPr>
              <w:spacing w:before="60" w:after="60" w:line="240" w:lineRule="auto"/>
              <w:jc w:val="center"/>
              <w:rPr>
                <w:noProof/>
                <w:sz w:val="20"/>
              </w:rPr>
            </w:pPr>
            <w:r>
              <w:rPr>
                <w:noProof/>
                <w:sz w:val="20"/>
              </w:rPr>
              <w:t>284430</w:t>
            </w:r>
          </w:p>
        </w:tc>
        <w:tc>
          <w:tcPr>
            <w:tcW w:w="9880" w:type="dxa"/>
            <w:tcBorders>
              <w:top w:val="nil"/>
              <w:left w:val="nil"/>
              <w:bottom w:val="single" w:sz="4" w:space="0" w:color="auto"/>
              <w:right w:val="single" w:sz="4" w:space="0" w:color="auto"/>
            </w:tcBorders>
            <w:shd w:val="clear" w:color="auto" w:fill="auto"/>
            <w:noWrap/>
            <w:hideMark/>
          </w:tcPr>
          <w:p w14:paraId="4BA70F16" w14:textId="2A367701" w:rsidR="008F4028" w:rsidRPr="00BD01D7" w:rsidRDefault="000C19AE" w:rsidP="00D163DF">
            <w:pPr>
              <w:spacing w:before="60" w:after="60" w:line="240" w:lineRule="auto"/>
              <w:rPr>
                <w:noProof/>
                <w:sz w:val="20"/>
              </w:rPr>
            </w:pPr>
            <w:r>
              <w:rPr>
                <w:noProof/>
                <w:sz w:val="20"/>
              </w:rPr>
              <w:t>–</w:t>
            </w:r>
            <w:r w:rsidR="008F4028">
              <w:rPr>
                <w:noProof/>
                <w:sz w:val="20"/>
              </w:rPr>
              <w:t xml:space="preserve"> Uran, osiromašen z U 235, in njegove spojine; torij in njegove spojine; zlitine, disperzije (vključno kermeti), keramični proizvodi in mešanice, ki vsebujejo uran, osiromašen z U 235, torij in spojine teh proizvodov</w:t>
            </w:r>
          </w:p>
        </w:tc>
        <w:tc>
          <w:tcPr>
            <w:tcW w:w="1134" w:type="dxa"/>
            <w:tcBorders>
              <w:top w:val="nil"/>
              <w:left w:val="nil"/>
              <w:bottom w:val="single" w:sz="4" w:space="0" w:color="auto"/>
              <w:right w:val="single" w:sz="4" w:space="0" w:color="auto"/>
            </w:tcBorders>
            <w:shd w:val="clear" w:color="auto" w:fill="auto"/>
            <w:noWrap/>
            <w:vAlign w:val="center"/>
            <w:hideMark/>
          </w:tcPr>
          <w:p w14:paraId="62FAA1F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24A54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7EDFD9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65D880" w14:textId="77777777" w:rsidR="008F4028" w:rsidRPr="00BD01D7" w:rsidRDefault="008F4028" w:rsidP="00D163DF">
            <w:pPr>
              <w:pageBreakBefore/>
              <w:spacing w:before="60" w:after="60" w:line="240" w:lineRule="auto"/>
              <w:jc w:val="center"/>
              <w:rPr>
                <w:noProof/>
                <w:sz w:val="20"/>
              </w:rPr>
            </w:pPr>
            <w:r>
              <w:rPr>
                <w:noProof/>
                <w:sz w:val="20"/>
              </w:rPr>
              <w:t>28444000</w:t>
            </w:r>
          </w:p>
        </w:tc>
        <w:tc>
          <w:tcPr>
            <w:tcW w:w="1129" w:type="dxa"/>
            <w:tcBorders>
              <w:top w:val="nil"/>
              <w:left w:val="nil"/>
              <w:bottom w:val="single" w:sz="4" w:space="0" w:color="auto"/>
              <w:right w:val="single" w:sz="4" w:space="0" w:color="auto"/>
            </w:tcBorders>
            <w:shd w:val="clear" w:color="auto" w:fill="auto"/>
            <w:noWrap/>
            <w:hideMark/>
          </w:tcPr>
          <w:p w14:paraId="682F6A9C" w14:textId="77777777" w:rsidR="008F4028" w:rsidRPr="00BD01D7" w:rsidRDefault="008F4028" w:rsidP="00D163DF">
            <w:pPr>
              <w:spacing w:before="60" w:after="60" w:line="240" w:lineRule="auto"/>
              <w:jc w:val="center"/>
              <w:rPr>
                <w:noProof/>
                <w:sz w:val="20"/>
              </w:rPr>
            </w:pPr>
            <w:r>
              <w:rPr>
                <w:noProof/>
                <w:sz w:val="20"/>
              </w:rPr>
              <w:t>284440</w:t>
            </w:r>
          </w:p>
        </w:tc>
        <w:tc>
          <w:tcPr>
            <w:tcW w:w="9880" w:type="dxa"/>
            <w:tcBorders>
              <w:top w:val="nil"/>
              <w:left w:val="nil"/>
              <w:bottom w:val="single" w:sz="4" w:space="0" w:color="auto"/>
              <w:right w:val="single" w:sz="4" w:space="0" w:color="auto"/>
            </w:tcBorders>
            <w:shd w:val="clear" w:color="auto" w:fill="auto"/>
            <w:noWrap/>
            <w:hideMark/>
          </w:tcPr>
          <w:p w14:paraId="7E19C0C7" w14:textId="007A6AEC" w:rsidR="008F4028" w:rsidRPr="00BD01D7" w:rsidRDefault="000C19AE" w:rsidP="00D163DF">
            <w:pPr>
              <w:spacing w:before="60" w:after="60" w:line="240" w:lineRule="auto"/>
              <w:rPr>
                <w:noProof/>
                <w:sz w:val="20"/>
              </w:rPr>
            </w:pPr>
            <w:r>
              <w:rPr>
                <w:noProof/>
                <w:sz w:val="20"/>
              </w:rPr>
              <w:t>–</w:t>
            </w:r>
            <w:r w:rsidR="008F4028">
              <w:rPr>
                <w:noProof/>
                <w:sz w:val="20"/>
              </w:rPr>
              <w:t xml:space="preserve"> Radioaktivni elementi in izotopi ter spojine, razen tistih iz tarifne podštevilke 284410, 284420 ali 284430; zlitine, disperzije (vključno kermeti), keramični proizvodi in mešanice, ki vsebujejo te elemente, izotope ali spojine; radioaktivni ostanki</w:t>
            </w:r>
          </w:p>
        </w:tc>
        <w:tc>
          <w:tcPr>
            <w:tcW w:w="1134" w:type="dxa"/>
            <w:tcBorders>
              <w:top w:val="nil"/>
              <w:left w:val="nil"/>
              <w:bottom w:val="single" w:sz="4" w:space="0" w:color="auto"/>
              <w:right w:val="single" w:sz="4" w:space="0" w:color="auto"/>
            </w:tcBorders>
            <w:shd w:val="clear" w:color="auto" w:fill="auto"/>
            <w:noWrap/>
            <w:vAlign w:val="center"/>
            <w:hideMark/>
          </w:tcPr>
          <w:p w14:paraId="3D0597E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A0DA9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67E5CA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264891" w14:textId="77777777" w:rsidR="008F4028" w:rsidRPr="00BD01D7" w:rsidRDefault="008F4028" w:rsidP="00D163DF">
            <w:pPr>
              <w:spacing w:before="60" w:after="60" w:line="240" w:lineRule="auto"/>
              <w:jc w:val="center"/>
              <w:rPr>
                <w:noProof/>
                <w:sz w:val="20"/>
              </w:rPr>
            </w:pPr>
            <w:r>
              <w:rPr>
                <w:noProof/>
                <w:sz w:val="20"/>
              </w:rPr>
              <w:t>28445000</w:t>
            </w:r>
          </w:p>
        </w:tc>
        <w:tc>
          <w:tcPr>
            <w:tcW w:w="1129" w:type="dxa"/>
            <w:tcBorders>
              <w:top w:val="nil"/>
              <w:left w:val="nil"/>
              <w:bottom w:val="single" w:sz="4" w:space="0" w:color="auto"/>
              <w:right w:val="single" w:sz="4" w:space="0" w:color="auto"/>
            </w:tcBorders>
            <w:shd w:val="clear" w:color="auto" w:fill="auto"/>
            <w:noWrap/>
            <w:hideMark/>
          </w:tcPr>
          <w:p w14:paraId="07BAE428" w14:textId="77777777" w:rsidR="008F4028" w:rsidRPr="00BD01D7" w:rsidRDefault="008F4028" w:rsidP="00D163DF">
            <w:pPr>
              <w:spacing w:before="60" w:after="60" w:line="240" w:lineRule="auto"/>
              <w:jc w:val="center"/>
              <w:rPr>
                <w:noProof/>
                <w:sz w:val="20"/>
              </w:rPr>
            </w:pPr>
            <w:r>
              <w:rPr>
                <w:noProof/>
                <w:sz w:val="20"/>
              </w:rPr>
              <w:t>284450</w:t>
            </w:r>
          </w:p>
        </w:tc>
        <w:tc>
          <w:tcPr>
            <w:tcW w:w="9880" w:type="dxa"/>
            <w:tcBorders>
              <w:top w:val="nil"/>
              <w:left w:val="nil"/>
              <w:bottom w:val="single" w:sz="4" w:space="0" w:color="auto"/>
              <w:right w:val="single" w:sz="4" w:space="0" w:color="auto"/>
            </w:tcBorders>
            <w:shd w:val="clear" w:color="auto" w:fill="auto"/>
            <w:noWrap/>
            <w:hideMark/>
          </w:tcPr>
          <w:p w14:paraId="27CF8137" w14:textId="714894A1" w:rsidR="008F4028" w:rsidRPr="00BD01D7" w:rsidRDefault="000C19AE" w:rsidP="00D163DF">
            <w:pPr>
              <w:spacing w:before="60" w:after="60" w:line="240" w:lineRule="auto"/>
              <w:rPr>
                <w:noProof/>
                <w:sz w:val="20"/>
              </w:rPr>
            </w:pPr>
            <w:r>
              <w:rPr>
                <w:noProof/>
                <w:sz w:val="20"/>
              </w:rPr>
              <w:t>–</w:t>
            </w:r>
            <w:r w:rsidR="008F4028">
              <w:rPr>
                <w:noProof/>
                <w:sz w:val="20"/>
              </w:rPr>
              <w:t xml:space="preserve"> Izrabljeno (izsevano) gorivo (polnjenja) jedrskih reaktorjev</w:t>
            </w:r>
          </w:p>
        </w:tc>
        <w:tc>
          <w:tcPr>
            <w:tcW w:w="1134" w:type="dxa"/>
            <w:tcBorders>
              <w:top w:val="nil"/>
              <w:left w:val="nil"/>
              <w:bottom w:val="single" w:sz="4" w:space="0" w:color="auto"/>
              <w:right w:val="single" w:sz="4" w:space="0" w:color="auto"/>
            </w:tcBorders>
            <w:shd w:val="clear" w:color="auto" w:fill="auto"/>
            <w:noWrap/>
            <w:vAlign w:val="center"/>
            <w:hideMark/>
          </w:tcPr>
          <w:p w14:paraId="5E9CD4A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97C57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B47AC9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B5ACB6" w14:textId="77777777" w:rsidR="008F4028" w:rsidRPr="00BD01D7" w:rsidRDefault="008F4028" w:rsidP="00D163DF">
            <w:pPr>
              <w:spacing w:before="60" w:after="60" w:line="240" w:lineRule="auto"/>
              <w:jc w:val="center"/>
              <w:rPr>
                <w:noProof/>
                <w:sz w:val="20"/>
              </w:rPr>
            </w:pPr>
            <w:r>
              <w:rPr>
                <w:noProof/>
                <w:sz w:val="20"/>
              </w:rPr>
              <w:t>28451000</w:t>
            </w:r>
          </w:p>
        </w:tc>
        <w:tc>
          <w:tcPr>
            <w:tcW w:w="1129" w:type="dxa"/>
            <w:tcBorders>
              <w:top w:val="nil"/>
              <w:left w:val="nil"/>
              <w:bottom w:val="single" w:sz="4" w:space="0" w:color="auto"/>
              <w:right w:val="single" w:sz="4" w:space="0" w:color="auto"/>
            </w:tcBorders>
            <w:shd w:val="clear" w:color="auto" w:fill="auto"/>
            <w:noWrap/>
            <w:hideMark/>
          </w:tcPr>
          <w:p w14:paraId="1CAFC2EC" w14:textId="77777777" w:rsidR="008F4028" w:rsidRPr="00BD01D7" w:rsidRDefault="008F4028" w:rsidP="00D163DF">
            <w:pPr>
              <w:spacing w:before="60" w:after="60" w:line="240" w:lineRule="auto"/>
              <w:jc w:val="center"/>
              <w:rPr>
                <w:noProof/>
                <w:sz w:val="20"/>
              </w:rPr>
            </w:pPr>
            <w:r>
              <w:rPr>
                <w:noProof/>
                <w:sz w:val="20"/>
              </w:rPr>
              <w:t>284510</w:t>
            </w:r>
          </w:p>
        </w:tc>
        <w:tc>
          <w:tcPr>
            <w:tcW w:w="9880" w:type="dxa"/>
            <w:tcBorders>
              <w:top w:val="nil"/>
              <w:left w:val="nil"/>
              <w:bottom w:val="single" w:sz="4" w:space="0" w:color="auto"/>
              <w:right w:val="single" w:sz="4" w:space="0" w:color="auto"/>
            </w:tcBorders>
            <w:shd w:val="clear" w:color="auto" w:fill="auto"/>
            <w:noWrap/>
            <w:hideMark/>
          </w:tcPr>
          <w:p w14:paraId="1DD5946E" w14:textId="6AA1CEB4" w:rsidR="008F4028" w:rsidRPr="00BD01D7" w:rsidRDefault="000C19AE" w:rsidP="00D163DF">
            <w:pPr>
              <w:spacing w:before="60" w:after="60" w:line="240" w:lineRule="auto"/>
              <w:rPr>
                <w:noProof/>
                <w:sz w:val="20"/>
              </w:rPr>
            </w:pPr>
            <w:r>
              <w:rPr>
                <w:noProof/>
                <w:sz w:val="20"/>
              </w:rPr>
              <w:t>–</w:t>
            </w:r>
            <w:r w:rsidR="008F4028">
              <w:rPr>
                <w:noProof/>
                <w:sz w:val="20"/>
              </w:rPr>
              <w:t xml:space="preserve"> Težka voda (devterijev oksid) (Euratom)</w:t>
            </w:r>
          </w:p>
        </w:tc>
        <w:tc>
          <w:tcPr>
            <w:tcW w:w="1134" w:type="dxa"/>
            <w:tcBorders>
              <w:top w:val="nil"/>
              <w:left w:val="nil"/>
              <w:bottom w:val="single" w:sz="4" w:space="0" w:color="auto"/>
              <w:right w:val="single" w:sz="4" w:space="0" w:color="auto"/>
            </w:tcBorders>
            <w:shd w:val="clear" w:color="auto" w:fill="auto"/>
            <w:noWrap/>
            <w:vAlign w:val="center"/>
            <w:hideMark/>
          </w:tcPr>
          <w:p w14:paraId="25ABF86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6498D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E789C8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7B52A2C" w14:textId="77777777" w:rsidR="008F4028" w:rsidRPr="00BD01D7" w:rsidRDefault="008F4028" w:rsidP="00D163DF">
            <w:pPr>
              <w:spacing w:before="60" w:after="60" w:line="240" w:lineRule="auto"/>
              <w:jc w:val="center"/>
              <w:rPr>
                <w:noProof/>
                <w:sz w:val="20"/>
              </w:rPr>
            </w:pPr>
            <w:r>
              <w:rPr>
                <w:noProof/>
                <w:sz w:val="20"/>
              </w:rPr>
              <w:t>28459000</w:t>
            </w:r>
          </w:p>
        </w:tc>
        <w:tc>
          <w:tcPr>
            <w:tcW w:w="1129" w:type="dxa"/>
            <w:tcBorders>
              <w:top w:val="nil"/>
              <w:left w:val="nil"/>
              <w:bottom w:val="single" w:sz="4" w:space="0" w:color="auto"/>
              <w:right w:val="single" w:sz="4" w:space="0" w:color="auto"/>
            </w:tcBorders>
            <w:shd w:val="clear" w:color="auto" w:fill="auto"/>
            <w:noWrap/>
            <w:hideMark/>
          </w:tcPr>
          <w:p w14:paraId="6C1FA37D" w14:textId="77777777" w:rsidR="008F4028" w:rsidRPr="00BD01D7" w:rsidRDefault="008F4028" w:rsidP="00D163DF">
            <w:pPr>
              <w:spacing w:before="60" w:after="60" w:line="240" w:lineRule="auto"/>
              <w:jc w:val="center"/>
              <w:rPr>
                <w:noProof/>
                <w:sz w:val="20"/>
              </w:rPr>
            </w:pPr>
            <w:r>
              <w:rPr>
                <w:noProof/>
                <w:sz w:val="20"/>
              </w:rPr>
              <w:t>284590</w:t>
            </w:r>
          </w:p>
        </w:tc>
        <w:tc>
          <w:tcPr>
            <w:tcW w:w="9880" w:type="dxa"/>
            <w:tcBorders>
              <w:top w:val="nil"/>
              <w:left w:val="nil"/>
              <w:bottom w:val="single" w:sz="4" w:space="0" w:color="auto"/>
              <w:right w:val="single" w:sz="4" w:space="0" w:color="auto"/>
            </w:tcBorders>
            <w:shd w:val="clear" w:color="auto" w:fill="auto"/>
            <w:noWrap/>
            <w:hideMark/>
          </w:tcPr>
          <w:p w14:paraId="14CFD385" w14:textId="47836E9B"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03F2586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354A8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8C5D05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41969BE" w14:textId="77777777" w:rsidR="008F4028" w:rsidRPr="00BD01D7" w:rsidRDefault="008F4028" w:rsidP="00D163DF">
            <w:pPr>
              <w:spacing w:before="60" w:after="60" w:line="240" w:lineRule="auto"/>
              <w:jc w:val="center"/>
              <w:rPr>
                <w:noProof/>
                <w:sz w:val="20"/>
              </w:rPr>
            </w:pPr>
            <w:r>
              <w:rPr>
                <w:noProof/>
                <w:sz w:val="20"/>
              </w:rPr>
              <w:t>28461000</w:t>
            </w:r>
          </w:p>
        </w:tc>
        <w:tc>
          <w:tcPr>
            <w:tcW w:w="1129" w:type="dxa"/>
            <w:tcBorders>
              <w:top w:val="nil"/>
              <w:left w:val="nil"/>
              <w:bottom w:val="single" w:sz="4" w:space="0" w:color="auto"/>
              <w:right w:val="single" w:sz="4" w:space="0" w:color="auto"/>
            </w:tcBorders>
            <w:shd w:val="clear" w:color="auto" w:fill="auto"/>
            <w:noWrap/>
            <w:hideMark/>
          </w:tcPr>
          <w:p w14:paraId="3DFA7D2F" w14:textId="77777777" w:rsidR="008F4028" w:rsidRPr="00BD01D7" w:rsidRDefault="008F4028" w:rsidP="00D163DF">
            <w:pPr>
              <w:spacing w:before="60" w:after="60" w:line="240" w:lineRule="auto"/>
              <w:jc w:val="center"/>
              <w:rPr>
                <w:noProof/>
                <w:sz w:val="20"/>
              </w:rPr>
            </w:pPr>
            <w:r>
              <w:rPr>
                <w:noProof/>
                <w:sz w:val="20"/>
              </w:rPr>
              <w:t>284610</w:t>
            </w:r>
          </w:p>
        </w:tc>
        <w:tc>
          <w:tcPr>
            <w:tcW w:w="9880" w:type="dxa"/>
            <w:tcBorders>
              <w:top w:val="nil"/>
              <w:left w:val="nil"/>
              <w:bottom w:val="single" w:sz="4" w:space="0" w:color="auto"/>
              <w:right w:val="single" w:sz="4" w:space="0" w:color="auto"/>
            </w:tcBorders>
            <w:shd w:val="clear" w:color="auto" w:fill="auto"/>
            <w:noWrap/>
            <w:hideMark/>
          </w:tcPr>
          <w:p w14:paraId="4DA141C6" w14:textId="13F47550" w:rsidR="008F4028" w:rsidRPr="00BD01D7" w:rsidRDefault="000C19AE" w:rsidP="00D163DF">
            <w:pPr>
              <w:spacing w:before="60" w:after="60" w:line="240" w:lineRule="auto"/>
              <w:rPr>
                <w:noProof/>
                <w:sz w:val="20"/>
              </w:rPr>
            </w:pPr>
            <w:r>
              <w:rPr>
                <w:noProof/>
                <w:sz w:val="20"/>
              </w:rPr>
              <w:t>–</w:t>
            </w:r>
            <w:r w:rsidR="008F4028">
              <w:rPr>
                <w:noProof/>
                <w:sz w:val="20"/>
              </w:rPr>
              <w:t xml:space="preserve"> Cerijeve spojine</w:t>
            </w:r>
          </w:p>
        </w:tc>
        <w:tc>
          <w:tcPr>
            <w:tcW w:w="1134" w:type="dxa"/>
            <w:tcBorders>
              <w:top w:val="nil"/>
              <w:left w:val="nil"/>
              <w:bottom w:val="single" w:sz="4" w:space="0" w:color="auto"/>
              <w:right w:val="single" w:sz="4" w:space="0" w:color="auto"/>
            </w:tcBorders>
            <w:shd w:val="clear" w:color="auto" w:fill="auto"/>
            <w:noWrap/>
            <w:vAlign w:val="center"/>
            <w:hideMark/>
          </w:tcPr>
          <w:p w14:paraId="3E6530A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07795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43BC24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7D5C6F5" w14:textId="77777777" w:rsidR="008F4028" w:rsidRPr="00BD01D7" w:rsidRDefault="008F4028" w:rsidP="00D163DF">
            <w:pPr>
              <w:spacing w:before="60" w:after="60" w:line="240" w:lineRule="auto"/>
              <w:jc w:val="center"/>
              <w:rPr>
                <w:noProof/>
                <w:sz w:val="20"/>
              </w:rPr>
            </w:pPr>
            <w:r>
              <w:rPr>
                <w:noProof/>
                <w:sz w:val="20"/>
              </w:rPr>
              <w:t>28469000</w:t>
            </w:r>
          </w:p>
        </w:tc>
        <w:tc>
          <w:tcPr>
            <w:tcW w:w="1129" w:type="dxa"/>
            <w:tcBorders>
              <w:top w:val="nil"/>
              <w:left w:val="nil"/>
              <w:bottom w:val="single" w:sz="4" w:space="0" w:color="auto"/>
              <w:right w:val="single" w:sz="4" w:space="0" w:color="auto"/>
            </w:tcBorders>
            <w:shd w:val="clear" w:color="auto" w:fill="auto"/>
            <w:noWrap/>
            <w:hideMark/>
          </w:tcPr>
          <w:p w14:paraId="3F3E97DF" w14:textId="77777777" w:rsidR="008F4028" w:rsidRPr="00BD01D7" w:rsidRDefault="008F4028" w:rsidP="00D163DF">
            <w:pPr>
              <w:spacing w:before="60" w:after="60" w:line="240" w:lineRule="auto"/>
              <w:jc w:val="center"/>
              <w:rPr>
                <w:noProof/>
                <w:sz w:val="20"/>
              </w:rPr>
            </w:pPr>
            <w:r>
              <w:rPr>
                <w:noProof/>
                <w:sz w:val="20"/>
              </w:rPr>
              <w:t>284690</w:t>
            </w:r>
          </w:p>
        </w:tc>
        <w:tc>
          <w:tcPr>
            <w:tcW w:w="9880" w:type="dxa"/>
            <w:tcBorders>
              <w:top w:val="nil"/>
              <w:left w:val="nil"/>
              <w:bottom w:val="single" w:sz="4" w:space="0" w:color="auto"/>
              <w:right w:val="single" w:sz="4" w:space="0" w:color="auto"/>
            </w:tcBorders>
            <w:shd w:val="clear" w:color="auto" w:fill="auto"/>
            <w:noWrap/>
            <w:hideMark/>
          </w:tcPr>
          <w:p w14:paraId="5F550AF2" w14:textId="10C347B1" w:rsidR="008F4028" w:rsidRPr="00BD01D7" w:rsidRDefault="000C19AE" w:rsidP="00D163DF">
            <w:pPr>
              <w:spacing w:before="60" w:after="60" w:line="240" w:lineRule="auto"/>
              <w:rPr>
                <w:noProof/>
                <w:sz w:val="20"/>
              </w:rPr>
            </w:pPr>
            <w:r>
              <w:rPr>
                <w:noProof/>
                <w:sz w:val="20"/>
              </w:rPr>
              <w:t>–</w:t>
            </w:r>
            <w:r w:rsidR="008F4028">
              <w:rPr>
                <w:noProof/>
                <w:sz w:val="20"/>
              </w:rPr>
              <w:t xml:space="preserve"> Druge</w:t>
            </w:r>
          </w:p>
        </w:tc>
        <w:tc>
          <w:tcPr>
            <w:tcW w:w="1134" w:type="dxa"/>
            <w:tcBorders>
              <w:top w:val="nil"/>
              <w:left w:val="nil"/>
              <w:bottom w:val="single" w:sz="4" w:space="0" w:color="auto"/>
              <w:right w:val="single" w:sz="4" w:space="0" w:color="auto"/>
            </w:tcBorders>
            <w:shd w:val="clear" w:color="auto" w:fill="auto"/>
            <w:noWrap/>
            <w:vAlign w:val="center"/>
            <w:hideMark/>
          </w:tcPr>
          <w:p w14:paraId="5C91C3F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17198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CEA797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994DB9" w14:textId="77777777" w:rsidR="008F4028" w:rsidRPr="00BD01D7" w:rsidRDefault="008F4028" w:rsidP="00D163DF">
            <w:pPr>
              <w:spacing w:before="60" w:after="60" w:line="240" w:lineRule="auto"/>
              <w:jc w:val="center"/>
              <w:rPr>
                <w:noProof/>
                <w:sz w:val="20"/>
              </w:rPr>
            </w:pPr>
            <w:r>
              <w:rPr>
                <w:noProof/>
                <w:sz w:val="20"/>
              </w:rPr>
              <w:t>28470000</w:t>
            </w:r>
          </w:p>
        </w:tc>
        <w:tc>
          <w:tcPr>
            <w:tcW w:w="1129" w:type="dxa"/>
            <w:tcBorders>
              <w:top w:val="nil"/>
              <w:left w:val="nil"/>
              <w:bottom w:val="single" w:sz="4" w:space="0" w:color="auto"/>
              <w:right w:val="single" w:sz="4" w:space="0" w:color="auto"/>
            </w:tcBorders>
            <w:shd w:val="clear" w:color="auto" w:fill="auto"/>
            <w:noWrap/>
            <w:hideMark/>
          </w:tcPr>
          <w:p w14:paraId="3B479EEE" w14:textId="77777777" w:rsidR="008F4028" w:rsidRPr="00BD01D7" w:rsidRDefault="008F4028" w:rsidP="00D163DF">
            <w:pPr>
              <w:spacing w:before="60" w:after="60" w:line="240" w:lineRule="auto"/>
              <w:jc w:val="center"/>
              <w:rPr>
                <w:noProof/>
                <w:sz w:val="20"/>
              </w:rPr>
            </w:pPr>
            <w:r>
              <w:rPr>
                <w:noProof/>
                <w:sz w:val="20"/>
              </w:rPr>
              <w:t>284700</w:t>
            </w:r>
          </w:p>
        </w:tc>
        <w:tc>
          <w:tcPr>
            <w:tcW w:w="9880" w:type="dxa"/>
            <w:tcBorders>
              <w:top w:val="nil"/>
              <w:left w:val="nil"/>
              <w:bottom w:val="single" w:sz="4" w:space="0" w:color="auto"/>
              <w:right w:val="single" w:sz="4" w:space="0" w:color="auto"/>
            </w:tcBorders>
            <w:shd w:val="clear" w:color="auto" w:fill="auto"/>
            <w:noWrap/>
            <w:hideMark/>
          </w:tcPr>
          <w:p w14:paraId="45A8D971" w14:textId="77777777" w:rsidR="008F4028" w:rsidRPr="00BD01D7" w:rsidRDefault="008F4028" w:rsidP="00D163DF">
            <w:pPr>
              <w:spacing w:before="60" w:after="60" w:line="240" w:lineRule="auto"/>
              <w:rPr>
                <w:noProof/>
                <w:sz w:val="20"/>
              </w:rPr>
            </w:pPr>
            <w:r>
              <w:rPr>
                <w:noProof/>
                <w:sz w:val="20"/>
              </w:rPr>
              <w:t>Vodikov peroksid, utrjen s sečnino ali ne</w:t>
            </w:r>
          </w:p>
        </w:tc>
        <w:tc>
          <w:tcPr>
            <w:tcW w:w="1134" w:type="dxa"/>
            <w:tcBorders>
              <w:top w:val="nil"/>
              <w:left w:val="nil"/>
              <w:bottom w:val="single" w:sz="4" w:space="0" w:color="auto"/>
              <w:right w:val="single" w:sz="4" w:space="0" w:color="auto"/>
            </w:tcBorders>
            <w:shd w:val="clear" w:color="auto" w:fill="auto"/>
            <w:noWrap/>
            <w:vAlign w:val="center"/>
            <w:hideMark/>
          </w:tcPr>
          <w:p w14:paraId="79AA9AB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0FF4AE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5D86C0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434889" w14:textId="77777777" w:rsidR="008F4028" w:rsidRPr="00BD01D7" w:rsidRDefault="008F4028" w:rsidP="00D163DF">
            <w:pPr>
              <w:spacing w:before="60" w:after="60" w:line="240" w:lineRule="auto"/>
              <w:jc w:val="center"/>
              <w:rPr>
                <w:noProof/>
                <w:sz w:val="20"/>
              </w:rPr>
            </w:pPr>
            <w:r>
              <w:rPr>
                <w:noProof/>
                <w:sz w:val="20"/>
              </w:rPr>
              <w:t>28480000</w:t>
            </w:r>
          </w:p>
        </w:tc>
        <w:tc>
          <w:tcPr>
            <w:tcW w:w="1129" w:type="dxa"/>
            <w:tcBorders>
              <w:top w:val="nil"/>
              <w:left w:val="nil"/>
              <w:bottom w:val="single" w:sz="4" w:space="0" w:color="auto"/>
              <w:right w:val="single" w:sz="4" w:space="0" w:color="auto"/>
            </w:tcBorders>
            <w:shd w:val="clear" w:color="auto" w:fill="auto"/>
            <w:noWrap/>
            <w:hideMark/>
          </w:tcPr>
          <w:p w14:paraId="12429C7E" w14:textId="77777777" w:rsidR="008F4028" w:rsidRPr="00BD01D7" w:rsidRDefault="008F4028" w:rsidP="00D163DF">
            <w:pPr>
              <w:spacing w:before="60" w:after="60" w:line="240" w:lineRule="auto"/>
              <w:jc w:val="center"/>
              <w:rPr>
                <w:noProof/>
                <w:sz w:val="20"/>
              </w:rPr>
            </w:pPr>
            <w:r>
              <w:rPr>
                <w:noProof/>
                <w:sz w:val="20"/>
              </w:rPr>
              <w:t>284800</w:t>
            </w:r>
          </w:p>
        </w:tc>
        <w:tc>
          <w:tcPr>
            <w:tcW w:w="9880" w:type="dxa"/>
            <w:tcBorders>
              <w:top w:val="nil"/>
              <w:left w:val="nil"/>
              <w:bottom w:val="single" w:sz="4" w:space="0" w:color="auto"/>
              <w:right w:val="single" w:sz="4" w:space="0" w:color="auto"/>
            </w:tcBorders>
            <w:shd w:val="clear" w:color="auto" w:fill="auto"/>
            <w:noWrap/>
            <w:hideMark/>
          </w:tcPr>
          <w:p w14:paraId="207A56C1" w14:textId="77777777" w:rsidR="008F4028" w:rsidRPr="00BD01D7" w:rsidRDefault="008F4028" w:rsidP="00D163DF">
            <w:pPr>
              <w:spacing w:before="60" w:after="60" w:line="240" w:lineRule="auto"/>
              <w:rPr>
                <w:noProof/>
                <w:sz w:val="20"/>
              </w:rPr>
            </w:pPr>
            <w:r>
              <w:rPr>
                <w:noProof/>
                <w:sz w:val="20"/>
              </w:rPr>
              <w:t>Fosfidi, kemično opredeljeni ali neopredeljeni, razen železovih fosfidov</w:t>
            </w:r>
          </w:p>
        </w:tc>
        <w:tc>
          <w:tcPr>
            <w:tcW w:w="1134" w:type="dxa"/>
            <w:tcBorders>
              <w:top w:val="nil"/>
              <w:left w:val="nil"/>
              <w:bottom w:val="single" w:sz="4" w:space="0" w:color="auto"/>
              <w:right w:val="single" w:sz="4" w:space="0" w:color="auto"/>
            </w:tcBorders>
            <w:shd w:val="clear" w:color="auto" w:fill="auto"/>
            <w:noWrap/>
            <w:vAlign w:val="center"/>
            <w:hideMark/>
          </w:tcPr>
          <w:p w14:paraId="105F00C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AEBEB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B86EFE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B5C6DA" w14:textId="77777777" w:rsidR="008F4028" w:rsidRPr="00BD01D7" w:rsidRDefault="008F4028" w:rsidP="00D163DF">
            <w:pPr>
              <w:spacing w:before="60" w:after="60" w:line="240" w:lineRule="auto"/>
              <w:jc w:val="center"/>
              <w:rPr>
                <w:noProof/>
                <w:sz w:val="20"/>
              </w:rPr>
            </w:pPr>
            <w:r>
              <w:rPr>
                <w:noProof/>
                <w:sz w:val="20"/>
              </w:rPr>
              <w:t>28491000</w:t>
            </w:r>
          </w:p>
        </w:tc>
        <w:tc>
          <w:tcPr>
            <w:tcW w:w="1129" w:type="dxa"/>
            <w:tcBorders>
              <w:top w:val="nil"/>
              <w:left w:val="nil"/>
              <w:bottom w:val="single" w:sz="4" w:space="0" w:color="auto"/>
              <w:right w:val="single" w:sz="4" w:space="0" w:color="auto"/>
            </w:tcBorders>
            <w:shd w:val="clear" w:color="auto" w:fill="auto"/>
            <w:noWrap/>
            <w:hideMark/>
          </w:tcPr>
          <w:p w14:paraId="7A9A5F8D" w14:textId="77777777" w:rsidR="008F4028" w:rsidRPr="00BD01D7" w:rsidRDefault="008F4028" w:rsidP="00D163DF">
            <w:pPr>
              <w:spacing w:before="60" w:after="60" w:line="240" w:lineRule="auto"/>
              <w:jc w:val="center"/>
              <w:rPr>
                <w:noProof/>
                <w:sz w:val="20"/>
              </w:rPr>
            </w:pPr>
            <w:r>
              <w:rPr>
                <w:noProof/>
                <w:sz w:val="20"/>
              </w:rPr>
              <w:t>284910</w:t>
            </w:r>
          </w:p>
        </w:tc>
        <w:tc>
          <w:tcPr>
            <w:tcW w:w="9880" w:type="dxa"/>
            <w:tcBorders>
              <w:top w:val="nil"/>
              <w:left w:val="nil"/>
              <w:bottom w:val="single" w:sz="4" w:space="0" w:color="auto"/>
              <w:right w:val="single" w:sz="4" w:space="0" w:color="auto"/>
            </w:tcBorders>
            <w:shd w:val="clear" w:color="auto" w:fill="auto"/>
            <w:noWrap/>
            <w:hideMark/>
          </w:tcPr>
          <w:p w14:paraId="0F509392" w14:textId="1986ED7E" w:rsidR="008F4028" w:rsidRPr="00BD01D7" w:rsidRDefault="000C19AE" w:rsidP="00D163DF">
            <w:pPr>
              <w:spacing w:before="60" w:after="60" w:line="240" w:lineRule="auto"/>
              <w:rPr>
                <w:noProof/>
                <w:sz w:val="20"/>
              </w:rPr>
            </w:pPr>
            <w:r>
              <w:rPr>
                <w:noProof/>
                <w:sz w:val="20"/>
              </w:rPr>
              <w:t>–</w:t>
            </w:r>
            <w:r w:rsidR="008F4028">
              <w:rPr>
                <w:noProof/>
                <w:sz w:val="20"/>
              </w:rPr>
              <w:t xml:space="preserve"> Kalcija</w:t>
            </w:r>
          </w:p>
        </w:tc>
        <w:tc>
          <w:tcPr>
            <w:tcW w:w="1134" w:type="dxa"/>
            <w:tcBorders>
              <w:top w:val="nil"/>
              <w:left w:val="nil"/>
              <w:bottom w:val="single" w:sz="4" w:space="0" w:color="auto"/>
              <w:right w:val="single" w:sz="4" w:space="0" w:color="auto"/>
            </w:tcBorders>
            <w:shd w:val="clear" w:color="auto" w:fill="auto"/>
            <w:noWrap/>
            <w:vAlign w:val="center"/>
            <w:hideMark/>
          </w:tcPr>
          <w:p w14:paraId="2139F88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FFCDC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E196A8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ADBD11" w14:textId="77777777" w:rsidR="008F4028" w:rsidRPr="00BD01D7" w:rsidRDefault="008F4028" w:rsidP="00D163DF">
            <w:pPr>
              <w:spacing w:before="60" w:after="60" w:line="240" w:lineRule="auto"/>
              <w:jc w:val="center"/>
              <w:rPr>
                <w:noProof/>
                <w:sz w:val="20"/>
              </w:rPr>
            </w:pPr>
            <w:r>
              <w:rPr>
                <w:noProof/>
                <w:sz w:val="20"/>
              </w:rPr>
              <w:t>28492000</w:t>
            </w:r>
          </w:p>
        </w:tc>
        <w:tc>
          <w:tcPr>
            <w:tcW w:w="1129" w:type="dxa"/>
            <w:tcBorders>
              <w:top w:val="nil"/>
              <w:left w:val="nil"/>
              <w:bottom w:val="single" w:sz="4" w:space="0" w:color="auto"/>
              <w:right w:val="single" w:sz="4" w:space="0" w:color="auto"/>
            </w:tcBorders>
            <w:shd w:val="clear" w:color="auto" w:fill="auto"/>
            <w:noWrap/>
            <w:hideMark/>
          </w:tcPr>
          <w:p w14:paraId="1E3B1AB5" w14:textId="77777777" w:rsidR="008F4028" w:rsidRPr="00BD01D7" w:rsidRDefault="008F4028" w:rsidP="00D163DF">
            <w:pPr>
              <w:spacing w:before="60" w:after="60" w:line="240" w:lineRule="auto"/>
              <w:jc w:val="center"/>
              <w:rPr>
                <w:noProof/>
                <w:sz w:val="20"/>
              </w:rPr>
            </w:pPr>
            <w:r>
              <w:rPr>
                <w:noProof/>
                <w:sz w:val="20"/>
              </w:rPr>
              <w:t>284920</w:t>
            </w:r>
          </w:p>
        </w:tc>
        <w:tc>
          <w:tcPr>
            <w:tcW w:w="9880" w:type="dxa"/>
            <w:tcBorders>
              <w:top w:val="nil"/>
              <w:left w:val="nil"/>
              <w:bottom w:val="single" w:sz="4" w:space="0" w:color="auto"/>
              <w:right w:val="single" w:sz="4" w:space="0" w:color="auto"/>
            </w:tcBorders>
            <w:shd w:val="clear" w:color="auto" w:fill="auto"/>
            <w:noWrap/>
            <w:hideMark/>
          </w:tcPr>
          <w:p w14:paraId="5C7C49F3" w14:textId="223D2BEA" w:rsidR="008F4028" w:rsidRPr="00BD01D7" w:rsidRDefault="000C19AE" w:rsidP="00D163DF">
            <w:pPr>
              <w:spacing w:before="60" w:after="60" w:line="240" w:lineRule="auto"/>
              <w:rPr>
                <w:noProof/>
                <w:sz w:val="20"/>
              </w:rPr>
            </w:pPr>
            <w:r>
              <w:rPr>
                <w:noProof/>
                <w:sz w:val="20"/>
              </w:rPr>
              <w:t>–</w:t>
            </w:r>
            <w:r w:rsidR="008F4028">
              <w:rPr>
                <w:noProof/>
                <w:sz w:val="20"/>
              </w:rPr>
              <w:t xml:space="preserve"> Silicija</w:t>
            </w:r>
          </w:p>
        </w:tc>
        <w:tc>
          <w:tcPr>
            <w:tcW w:w="1134" w:type="dxa"/>
            <w:tcBorders>
              <w:top w:val="nil"/>
              <w:left w:val="nil"/>
              <w:bottom w:val="single" w:sz="4" w:space="0" w:color="auto"/>
              <w:right w:val="single" w:sz="4" w:space="0" w:color="auto"/>
            </w:tcBorders>
            <w:shd w:val="clear" w:color="auto" w:fill="auto"/>
            <w:noWrap/>
            <w:vAlign w:val="center"/>
            <w:hideMark/>
          </w:tcPr>
          <w:p w14:paraId="272DD1F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DC865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BCA5C4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018911E" w14:textId="77777777" w:rsidR="008F4028" w:rsidRPr="00BD01D7" w:rsidRDefault="008F4028" w:rsidP="00D163DF">
            <w:pPr>
              <w:spacing w:before="60" w:after="60" w:line="240" w:lineRule="auto"/>
              <w:jc w:val="center"/>
              <w:rPr>
                <w:noProof/>
                <w:sz w:val="20"/>
              </w:rPr>
            </w:pPr>
            <w:r>
              <w:rPr>
                <w:noProof/>
                <w:sz w:val="20"/>
              </w:rPr>
              <w:t>28499000</w:t>
            </w:r>
          </w:p>
        </w:tc>
        <w:tc>
          <w:tcPr>
            <w:tcW w:w="1129" w:type="dxa"/>
            <w:tcBorders>
              <w:top w:val="nil"/>
              <w:left w:val="nil"/>
              <w:bottom w:val="single" w:sz="4" w:space="0" w:color="auto"/>
              <w:right w:val="single" w:sz="4" w:space="0" w:color="auto"/>
            </w:tcBorders>
            <w:shd w:val="clear" w:color="auto" w:fill="auto"/>
            <w:noWrap/>
            <w:hideMark/>
          </w:tcPr>
          <w:p w14:paraId="1983D7BC" w14:textId="77777777" w:rsidR="008F4028" w:rsidRPr="00BD01D7" w:rsidRDefault="008F4028" w:rsidP="00D163DF">
            <w:pPr>
              <w:spacing w:before="60" w:after="60" w:line="240" w:lineRule="auto"/>
              <w:jc w:val="center"/>
              <w:rPr>
                <w:noProof/>
                <w:sz w:val="20"/>
              </w:rPr>
            </w:pPr>
            <w:r>
              <w:rPr>
                <w:noProof/>
                <w:sz w:val="20"/>
              </w:rPr>
              <w:t>284990</w:t>
            </w:r>
          </w:p>
        </w:tc>
        <w:tc>
          <w:tcPr>
            <w:tcW w:w="9880" w:type="dxa"/>
            <w:tcBorders>
              <w:top w:val="nil"/>
              <w:left w:val="nil"/>
              <w:bottom w:val="single" w:sz="4" w:space="0" w:color="auto"/>
              <w:right w:val="single" w:sz="4" w:space="0" w:color="auto"/>
            </w:tcBorders>
            <w:shd w:val="clear" w:color="auto" w:fill="auto"/>
            <w:noWrap/>
            <w:hideMark/>
          </w:tcPr>
          <w:p w14:paraId="71F804BC" w14:textId="3379B0A8" w:rsidR="008F4028" w:rsidRPr="00BD01D7" w:rsidRDefault="000C19AE" w:rsidP="00D163DF">
            <w:pPr>
              <w:spacing w:before="60" w:after="60" w:line="240" w:lineRule="auto"/>
              <w:rPr>
                <w:noProof/>
                <w:sz w:val="20"/>
              </w:rPr>
            </w:pPr>
            <w:r>
              <w:rPr>
                <w:noProof/>
                <w:sz w:val="20"/>
              </w:rPr>
              <w:t>–</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52DA9E6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FBA3D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4FD16E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D440251" w14:textId="77777777" w:rsidR="008F4028" w:rsidRPr="00BD01D7" w:rsidRDefault="008F4028" w:rsidP="00D163DF">
            <w:pPr>
              <w:spacing w:before="60" w:after="60" w:line="240" w:lineRule="auto"/>
              <w:jc w:val="center"/>
              <w:rPr>
                <w:noProof/>
                <w:sz w:val="20"/>
              </w:rPr>
            </w:pPr>
            <w:r>
              <w:rPr>
                <w:noProof/>
                <w:sz w:val="20"/>
              </w:rPr>
              <w:t>28500000</w:t>
            </w:r>
          </w:p>
        </w:tc>
        <w:tc>
          <w:tcPr>
            <w:tcW w:w="1129" w:type="dxa"/>
            <w:tcBorders>
              <w:top w:val="nil"/>
              <w:left w:val="nil"/>
              <w:bottom w:val="single" w:sz="4" w:space="0" w:color="auto"/>
              <w:right w:val="single" w:sz="4" w:space="0" w:color="auto"/>
            </w:tcBorders>
            <w:shd w:val="clear" w:color="auto" w:fill="auto"/>
            <w:noWrap/>
            <w:hideMark/>
          </w:tcPr>
          <w:p w14:paraId="55199925" w14:textId="77777777" w:rsidR="008F4028" w:rsidRPr="00BD01D7" w:rsidRDefault="008F4028" w:rsidP="00D163DF">
            <w:pPr>
              <w:spacing w:before="60" w:after="60" w:line="240" w:lineRule="auto"/>
              <w:jc w:val="center"/>
              <w:rPr>
                <w:noProof/>
                <w:sz w:val="20"/>
              </w:rPr>
            </w:pPr>
            <w:r>
              <w:rPr>
                <w:noProof/>
                <w:sz w:val="20"/>
              </w:rPr>
              <w:t>285000</w:t>
            </w:r>
          </w:p>
        </w:tc>
        <w:tc>
          <w:tcPr>
            <w:tcW w:w="9880" w:type="dxa"/>
            <w:tcBorders>
              <w:top w:val="nil"/>
              <w:left w:val="nil"/>
              <w:bottom w:val="single" w:sz="4" w:space="0" w:color="auto"/>
              <w:right w:val="single" w:sz="4" w:space="0" w:color="auto"/>
            </w:tcBorders>
            <w:shd w:val="clear" w:color="auto" w:fill="auto"/>
            <w:noWrap/>
            <w:hideMark/>
          </w:tcPr>
          <w:p w14:paraId="5214F15D" w14:textId="77777777" w:rsidR="008F4028" w:rsidRPr="00BD01D7" w:rsidRDefault="008F4028" w:rsidP="00D163DF">
            <w:pPr>
              <w:spacing w:before="60" w:after="60" w:line="240" w:lineRule="auto"/>
              <w:rPr>
                <w:noProof/>
                <w:sz w:val="20"/>
              </w:rPr>
            </w:pPr>
            <w:r>
              <w:rPr>
                <w:noProof/>
                <w:sz w:val="20"/>
              </w:rPr>
              <w:t>Hidridi, nitridi, azidi, silicidi in boridi, kemično opredeljeni ali ne; razen spojin, ki so tudi karbidi iz tarifne številke 2849</w:t>
            </w:r>
          </w:p>
        </w:tc>
        <w:tc>
          <w:tcPr>
            <w:tcW w:w="1134" w:type="dxa"/>
            <w:tcBorders>
              <w:top w:val="nil"/>
              <w:left w:val="nil"/>
              <w:bottom w:val="single" w:sz="4" w:space="0" w:color="auto"/>
              <w:right w:val="single" w:sz="4" w:space="0" w:color="auto"/>
            </w:tcBorders>
            <w:shd w:val="clear" w:color="auto" w:fill="auto"/>
            <w:noWrap/>
            <w:vAlign w:val="center"/>
            <w:hideMark/>
          </w:tcPr>
          <w:p w14:paraId="087C5D3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10FE6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772F0E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637E92" w14:textId="77777777" w:rsidR="008F4028" w:rsidRPr="00BD01D7" w:rsidRDefault="008F4028" w:rsidP="00D163DF">
            <w:pPr>
              <w:spacing w:before="60" w:after="60" w:line="240" w:lineRule="auto"/>
              <w:jc w:val="center"/>
              <w:rPr>
                <w:noProof/>
                <w:sz w:val="20"/>
              </w:rPr>
            </w:pPr>
            <w:r>
              <w:rPr>
                <w:noProof/>
                <w:sz w:val="20"/>
              </w:rPr>
              <w:t>28521000</w:t>
            </w:r>
          </w:p>
        </w:tc>
        <w:tc>
          <w:tcPr>
            <w:tcW w:w="1129" w:type="dxa"/>
            <w:tcBorders>
              <w:top w:val="nil"/>
              <w:left w:val="nil"/>
              <w:bottom w:val="single" w:sz="4" w:space="0" w:color="auto"/>
              <w:right w:val="single" w:sz="4" w:space="0" w:color="auto"/>
            </w:tcBorders>
            <w:shd w:val="clear" w:color="auto" w:fill="auto"/>
            <w:noWrap/>
            <w:hideMark/>
          </w:tcPr>
          <w:p w14:paraId="7FFB6FCA" w14:textId="77777777" w:rsidR="008F4028" w:rsidRPr="00BD01D7" w:rsidRDefault="008F4028" w:rsidP="00D163DF">
            <w:pPr>
              <w:spacing w:before="60" w:after="60" w:line="240" w:lineRule="auto"/>
              <w:jc w:val="center"/>
              <w:rPr>
                <w:noProof/>
                <w:sz w:val="20"/>
              </w:rPr>
            </w:pPr>
            <w:r>
              <w:rPr>
                <w:noProof/>
                <w:sz w:val="20"/>
              </w:rPr>
              <w:t>285210</w:t>
            </w:r>
          </w:p>
        </w:tc>
        <w:tc>
          <w:tcPr>
            <w:tcW w:w="9880" w:type="dxa"/>
            <w:tcBorders>
              <w:top w:val="nil"/>
              <w:left w:val="nil"/>
              <w:bottom w:val="single" w:sz="4" w:space="0" w:color="auto"/>
              <w:right w:val="single" w:sz="4" w:space="0" w:color="auto"/>
            </w:tcBorders>
            <w:shd w:val="clear" w:color="auto" w:fill="auto"/>
            <w:noWrap/>
            <w:hideMark/>
          </w:tcPr>
          <w:p w14:paraId="6BFCA6E5" w14:textId="2F29B181" w:rsidR="008F4028" w:rsidRPr="00BD01D7" w:rsidRDefault="000C19AE" w:rsidP="00D163DF">
            <w:pPr>
              <w:spacing w:before="60" w:after="60" w:line="240" w:lineRule="auto"/>
              <w:rPr>
                <w:noProof/>
                <w:sz w:val="20"/>
              </w:rPr>
            </w:pPr>
            <w:r>
              <w:rPr>
                <w:noProof/>
                <w:sz w:val="20"/>
              </w:rPr>
              <w:t>–</w:t>
            </w:r>
            <w:r w:rsidR="008F4028">
              <w:rPr>
                <w:noProof/>
                <w:sz w:val="20"/>
              </w:rPr>
              <w:t xml:space="preserve"> Kemično opredeljene</w:t>
            </w:r>
          </w:p>
        </w:tc>
        <w:tc>
          <w:tcPr>
            <w:tcW w:w="1134" w:type="dxa"/>
            <w:tcBorders>
              <w:top w:val="nil"/>
              <w:left w:val="nil"/>
              <w:bottom w:val="single" w:sz="4" w:space="0" w:color="auto"/>
              <w:right w:val="single" w:sz="4" w:space="0" w:color="auto"/>
            </w:tcBorders>
            <w:shd w:val="clear" w:color="auto" w:fill="auto"/>
            <w:noWrap/>
            <w:vAlign w:val="center"/>
            <w:hideMark/>
          </w:tcPr>
          <w:p w14:paraId="569B8B9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47D99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4C6ED3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90F4EF" w14:textId="77777777" w:rsidR="008F4028" w:rsidRPr="00BD01D7" w:rsidRDefault="008F4028" w:rsidP="00D163DF">
            <w:pPr>
              <w:spacing w:before="60" w:after="60" w:line="240" w:lineRule="auto"/>
              <w:jc w:val="center"/>
              <w:rPr>
                <w:noProof/>
                <w:sz w:val="20"/>
              </w:rPr>
            </w:pPr>
            <w:r>
              <w:rPr>
                <w:noProof/>
                <w:sz w:val="20"/>
              </w:rPr>
              <w:t>28529000</w:t>
            </w:r>
          </w:p>
        </w:tc>
        <w:tc>
          <w:tcPr>
            <w:tcW w:w="1129" w:type="dxa"/>
            <w:tcBorders>
              <w:top w:val="nil"/>
              <w:left w:val="nil"/>
              <w:bottom w:val="single" w:sz="4" w:space="0" w:color="auto"/>
              <w:right w:val="single" w:sz="4" w:space="0" w:color="auto"/>
            </w:tcBorders>
            <w:shd w:val="clear" w:color="auto" w:fill="auto"/>
            <w:noWrap/>
            <w:hideMark/>
          </w:tcPr>
          <w:p w14:paraId="371149F2" w14:textId="77777777" w:rsidR="008F4028" w:rsidRPr="00BD01D7" w:rsidRDefault="008F4028" w:rsidP="00D163DF">
            <w:pPr>
              <w:spacing w:before="60" w:after="60" w:line="240" w:lineRule="auto"/>
              <w:jc w:val="center"/>
              <w:rPr>
                <w:noProof/>
                <w:sz w:val="20"/>
              </w:rPr>
            </w:pPr>
            <w:r>
              <w:rPr>
                <w:noProof/>
                <w:sz w:val="20"/>
              </w:rPr>
              <w:t>285290</w:t>
            </w:r>
          </w:p>
        </w:tc>
        <w:tc>
          <w:tcPr>
            <w:tcW w:w="9880" w:type="dxa"/>
            <w:tcBorders>
              <w:top w:val="nil"/>
              <w:left w:val="nil"/>
              <w:bottom w:val="single" w:sz="4" w:space="0" w:color="auto"/>
              <w:right w:val="single" w:sz="4" w:space="0" w:color="auto"/>
            </w:tcBorders>
            <w:shd w:val="clear" w:color="auto" w:fill="auto"/>
            <w:noWrap/>
            <w:hideMark/>
          </w:tcPr>
          <w:p w14:paraId="2D4E8994" w14:textId="1769845B"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3900C33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4ED82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5B5052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882948" w14:textId="77777777" w:rsidR="008F4028" w:rsidRPr="00BD01D7" w:rsidRDefault="008F4028" w:rsidP="00D163DF">
            <w:pPr>
              <w:spacing w:before="60" w:after="60" w:line="240" w:lineRule="auto"/>
              <w:jc w:val="center"/>
              <w:rPr>
                <w:noProof/>
                <w:sz w:val="20"/>
              </w:rPr>
            </w:pPr>
            <w:r>
              <w:rPr>
                <w:noProof/>
                <w:sz w:val="20"/>
              </w:rPr>
              <w:t>28530000</w:t>
            </w:r>
          </w:p>
        </w:tc>
        <w:tc>
          <w:tcPr>
            <w:tcW w:w="1129" w:type="dxa"/>
            <w:tcBorders>
              <w:top w:val="nil"/>
              <w:left w:val="nil"/>
              <w:bottom w:val="single" w:sz="4" w:space="0" w:color="auto"/>
              <w:right w:val="single" w:sz="4" w:space="0" w:color="auto"/>
            </w:tcBorders>
            <w:shd w:val="clear" w:color="auto" w:fill="auto"/>
            <w:noWrap/>
            <w:hideMark/>
          </w:tcPr>
          <w:p w14:paraId="28A48D1E" w14:textId="77777777" w:rsidR="008F4028" w:rsidRPr="00BD01D7" w:rsidRDefault="008F4028" w:rsidP="00D163DF">
            <w:pPr>
              <w:spacing w:before="60" w:after="60" w:line="240" w:lineRule="auto"/>
              <w:jc w:val="center"/>
              <w:rPr>
                <w:noProof/>
                <w:sz w:val="20"/>
              </w:rPr>
            </w:pPr>
            <w:r>
              <w:rPr>
                <w:noProof/>
                <w:sz w:val="20"/>
              </w:rPr>
              <w:t>285300</w:t>
            </w:r>
          </w:p>
        </w:tc>
        <w:tc>
          <w:tcPr>
            <w:tcW w:w="9880" w:type="dxa"/>
            <w:tcBorders>
              <w:top w:val="nil"/>
              <w:left w:val="nil"/>
              <w:bottom w:val="single" w:sz="4" w:space="0" w:color="auto"/>
              <w:right w:val="single" w:sz="4" w:space="0" w:color="auto"/>
            </w:tcBorders>
            <w:shd w:val="clear" w:color="auto" w:fill="auto"/>
            <w:noWrap/>
            <w:hideMark/>
          </w:tcPr>
          <w:p w14:paraId="4BC68932" w14:textId="77777777" w:rsidR="008F4028" w:rsidRPr="00BD01D7" w:rsidRDefault="008F4028" w:rsidP="00D163DF">
            <w:pPr>
              <w:spacing w:before="60" w:after="60" w:line="240" w:lineRule="auto"/>
              <w:rPr>
                <w:noProof/>
                <w:sz w:val="20"/>
              </w:rPr>
            </w:pPr>
            <w:r>
              <w:rPr>
                <w:noProof/>
                <w:sz w:val="20"/>
              </w:rPr>
              <w:t>Druge anorganske spojine (vključno z destilirano ali elektroneprevodno vodo in vodo podobne čistoče); utekočinjen zrak (z izločenimi ali neizločenimi žlahtnimi plini); stisnjen zrak; amalgami, razen amalgamov plemenitih kovin</w:t>
            </w:r>
          </w:p>
        </w:tc>
        <w:tc>
          <w:tcPr>
            <w:tcW w:w="1134" w:type="dxa"/>
            <w:tcBorders>
              <w:top w:val="nil"/>
              <w:left w:val="nil"/>
              <w:bottom w:val="single" w:sz="4" w:space="0" w:color="auto"/>
              <w:right w:val="single" w:sz="4" w:space="0" w:color="auto"/>
            </w:tcBorders>
            <w:shd w:val="clear" w:color="auto" w:fill="auto"/>
            <w:noWrap/>
            <w:vAlign w:val="center"/>
            <w:hideMark/>
          </w:tcPr>
          <w:p w14:paraId="1A8A201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FD5BB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93D5F1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C946CEF" w14:textId="77777777" w:rsidR="008F4028" w:rsidRPr="00BD01D7" w:rsidRDefault="008F4028" w:rsidP="00D163DF">
            <w:pPr>
              <w:pageBreakBefore/>
              <w:spacing w:before="60" w:after="60" w:line="240" w:lineRule="auto"/>
              <w:jc w:val="center"/>
              <w:rPr>
                <w:noProof/>
                <w:sz w:val="20"/>
              </w:rPr>
            </w:pPr>
            <w:r>
              <w:rPr>
                <w:noProof/>
                <w:sz w:val="20"/>
              </w:rPr>
              <w:t>29011000</w:t>
            </w:r>
          </w:p>
        </w:tc>
        <w:tc>
          <w:tcPr>
            <w:tcW w:w="1129" w:type="dxa"/>
            <w:tcBorders>
              <w:top w:val="nil"/>
              <w:left w:val="nil"/>
              <w:bottom w:val="single" w:sz="4" w:space="0" w:color="auto"/>
              <w:right w:val="single" w:sz="4" w:space="0" w:color="auto"/>
            </w:tcBorders>
            <w:shd w:val="clear" w:color="auto" w:fill="auto"/>
            <w:noWrap/>
            <w:hideMark/>
          </w:tcPr>
          <w:p w14:paraId="2523E1B8" w14:textId="77777777" w:rsidR="008F4028" w:rsidRPr="00BD01D7" w:rsidRDefault="008F4028" w:rsidP="00D163DF">
            <w:pPr>
              <w:spacing w:before="60" w:after="60" w:line="240" w:lineRule="auto"/>
              <w:jc w:val="center"/>
              <w:rPr>
                <w:noProof/>
                <w:sz w:val="20"/>
              </w:rPr>
            </w:pPr>
            <w:r>
              <w:rPr>
                <w:noProof/>
                <w:sz w:val="20"/>
              </w:rPr>
              <w:t>290110</w:t>
            </w:r>
          </w:p>
        </w:tc>
        <w:tc>
          <w:tcPr>
            <w:tcW w:w="9880" w:type="dxa"/>
            <w:tcBorders>
              <w:top w:val="nil"/>
              <w:left w:val="nil"/>
              <w:bottom w:val="single" w:sz="4" w:space="0" w:color="auto"/>
              <w:right w:val="single" w:sz="4" w:space="0" w:color="auto"/>
            </w:tcBorders>
            <w:shd w:val="clear" w:color="auto" w:fill="auto"/>
            <w:noWrap/>
            <w:hideMark/>
          </w:tcPr>
          <w:p w14:paraId="6C9721F6" w14:textId="216FB3AF" w:rsidR="008F4028" w:rsidRPr="00BD01D7" w:rsidRDefault="000C19AE" w:rsidP="00D163DF">
            <w:pPr>
              <w:spacing w:before="60" w:after="60" w:line="240" w:lineRule="auto"/>
              <w:rPr>
                <w:noProof/>
                <w:sz w:val="20"/>
              </w:rPr>
            </w:pPr>
            <w:r>
              <w:rPr>
                <w:noProof/>
                <w:sz w:val="20"/>
              </w:rPr>
              <w:t>–</w:t>
            </w:r>
            <w:r w:rsidR="008F4028">
              <w:rPr>
                <w:noProof/>
                <w:sz w:val="20"/>
              </w:rPr>
              <w:t xml:space="preserve"> Nasičeni</w:t>
            </w:r>
          </w:p>
        </w:tc>
        <w:tc>
          <w:tcPr>
            <w:tcW w:w="1134" w:type="dxa"/>
            <w:tcBorders>
              <w:top w:val="nil"/>
              <w:left w:val="nil"/>
              <w:bottom w:val="single" w:sz="4" w:space="0" w:color="auto"/>
              <w:right w:val="single" w:sz="4" w:space="0" w:color="auto"/>
            </w:tcBorders>
            <w:shd w:val="clear" w:color="auto" w:fill="auto"/>
            <w:noWrap/>
            <w:vAlign w:val="center"/>
            <w:hideMark/>
          </w:tcPr>
          <w:p w14:paraId="7CFEDD9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886DF9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227BF3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2756253" w14:textId="77777777" w:rsidR="008F4028" w:rsidRPr="00BD01D7" w:rsidRDefault="008F4028" w:rsidP="00D163DF">
            <w:pPr>
              <w:spacing w:before="60" w:after="60" w:line="240" w:lineRule="auto"/>
              <w:jc w:val="center"/>
              <w:rPr>
                <w:noProof/>
                <w:sz w:val="20"/>
              </w:rPr>
            </w:pPr>
            <w:r>
              <w:rPr>
                <w:noProof/>
                <w:sz w:val="20"/>
              </w:rPr>
              <w:t>29012100</w:t>
            </w:r>
          </w:p>
        </w:tc>
        <w:tc>
          <w:tcPr>
            <w:tcW w:w="1129" w:type="dxa"/>
            <w:tcBorders>
              <w:top w:val="nil"/>
              <w:left w:val="nil"/>
              <w:bottom w:val="single" w:sz="4" w:space="0" w:color="auto"/>
              <w:right w:val="single" w:sz="4" w:space="0" w:color="auto"/>
            </w:tcBorders>
            <w:shd w:val="clear" w:color="auto" w:fill="auto"/>
            <w:noWrap/>
            <w:hideMark/>
          </w:tcPr>
          <w:p w14:paraId="7C49DEBE" w14:textId="77777777" w:rsidR="008F4028" w:rsidRPr="00BD01D7" w:rsidRDefault="008F4028" w:rsidP="00D163DF">
            <w:pPr>
              <w:spacing w:before="60" w:after="60" w:line="240" w:lineRule="auto"/>
              <w:jc w:val="center"/>
              <w:rPr>
                <w:noProof/>
                <w:sz w:val="20"/>
              </w:rPr>
            </w:pPr>
            <w:r>
              <w:rPr>
                <w:noProof/>
                <w:sz w:val="20"/>
              </w:rPr>
              <w:t>290121</w:t>
            </w:r>
          </w:p>
        </w:tc>
        <w:tc>
          <w:tcPr>
            <w:tcW w:w="9880" w:type="dxa"/>
            <w:tcBorders>
              <w:top w:val="nil"/>
              <w:left w:val="nil"/>
              <w:bottom w:val="single" w:sz="4" w:space="0" w:color="auto"/>
              <w:right w:val="single" w:sz="4" w:space="0" w:color="auto"/>
            </w:tcBorders>
            <w:shd w:val="clear" w:color="auto" w:fill="auto"/>
            <w:noWrap/>
            <w:hideMark/>
          </w:tcPr>
          <w:p w14:paraId="38F32200" w14:textId="49EF7840" w:rsidR="008F4028" w:rsidRPr="00BD01D7" w:rsidRDefault="00311F85" w:rsidP="00D163DF">
            <w:pPr>
              <w:spacing w:before="60" w:after="60" w:line="240" w:lineRule="auto"/>
              <w:rPr>
                <w:noProof/>
                <w:sz w:val="20"/>
              </w:rPr>
            </w:pPr>
            <w:r>
              <w:rPr>
                <w:noProof/>
                <w:sz w:val="20"/>
              </w:rPr>
              <w:t>– –</w:t>
            </w:r>
            <w:r w:rsidR="008F4028">
              <w:rPr>
                <w:noProof/>
                <w:sz w:val="20"/>
              </w:rPr>
              <w:t xml:space="preserve"> etilen</w:t>
            </w:r>
          </w:p>
        </w:tc>
        <w:tc>
          <w:tcPr>
            <w:tcW w:w="1134" w:type="dxa"/>
            <w:tcBorders>
              <w:top w:val="nil"/>
              <w:left w:val="nil"/>
              <w:bottom w:val="single" w:sz="4" w:space="0" w:color="auto"/>
              <w:right w:val="single" w:sz="4" w:space="0" w:color="auto"/>
            </w:tcBorders>
            <w:shd w:val="clear" w:color="auto" w:fill="auto"/>
            <w:noWrap/>
            <w:vAlign w:val="center"/>
            <w:hideMark/>
          </w:tcPr>
          <w:p w14:paraId="626C20F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39315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3219F3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E043B3" w14:textId="77777777" w:rsidR="008F4028" w:rsidRPr="00BD01D7" w:rsidRDefault="008F4028" w:rsidP="00D163DF">
            <w:pPr>
              <w:spacing w:before="60" w:after="60" w:line="240" w:lineRule="auto"/>
              <w:jc w:val="center"/>
              <w:rPr>
                <w:noProof/>
                <w:sz w:val="20"/>
              </w:rPr>
            </w:pPr>
            <w:r>
              <w:rPr>
                <w:noProof/>
                <w:sz w:val="20"/>
              </w:rPr>
              <w:t>29012200</w:t>
            </w:r>
          </w:p>
        </w:tc>
        <w:tc>
          <w:tcPr>
            <w:tcW w:w="1129" w:type="dxa"/>
            <w:tcBorders>
              <w:top w:val="nil"/>
              <w:left w:val="nil"/>
              <w:bottom w:val="single" w:sz="4" w:space="0" w:color="auto"/>
              <w:right w:val="single" w:sz="4" w:space="0" w:color="auto"/>
            </w:tcBorders>
            <w:shd w:val="clear" w:color="auto" w:fill="auto"/>
            <w:noWrap/>
            <w:hideMark/>
          </w:tcPr>
          <w:p w14:paraId="0B92213E" w14:textId="77777777" w:rsidR="008F4028" w:rsidRPr="00BD01D7" w:rsidRDefault="008F4028" w:rsidP="00D163DF">
            <w:pPr>
              <w:spacing w:before="60" w:after="60" w:line="240" w:lineRule="auto"/>
              <w:jc w:val="center"/>
              <w:rPr>
                <w:noProof/>
                <w:sz w:val="20"/>
              </w:rPr>
            </w:pPr>
            <w:r>
              <w:rPr>
                <w:noProof/>
                <w:sz w:val="20"/>
              </w:rPr>
              <w:t>290122</w:t>
            </w:r>
          </w:p>
        </w:tc>
        <w:tc>
          <w:tcPr>
            <w:tcW w:w="9880" w:type="dxa"/>
            <w:tcBorders>
              <w:top w:val="nil"/>
              <w:left w:val="nil"/>
              <w:bottom w:val="single" w:sz="4" w:space="0" w:color="auto"/>
              <w:right w:val="single" w:sz="4" w:space="0" w:color="auto"/>
            </w:tcBorders>
            <w:shd w:val="clear" w:color="auto" w:fill="auto"/>
            <w:noWrap/>
            <w:hideMark/>
          </w:tcPr>
          <w:p w14:paraId="0011FAA1" w14:textId="28721F54" w:rsidR="008F4028" w:rsidRPr="00BD01D7" w:rsidRDefault="00311F85" w:rsidP="00D163DF">
            <w:pPr>
              <w:spacing w:before="60" w:after="60" w:line="240" w:lineRule="auto"/>
              <w:rPr>
                <w:noProof/>
                <w:sz w:val="20"/>
              </w:rPr>
            </w:pPr>
            <w:r>
              <w:rPr>
                <w:noProof/>
                <w:sz w:val="20"/>
              </w:rPr>
              <w:t>– –</w:t>
            </w:r>
            <w:r w:rsidR="008F4028">
              <w:rPr>
                <w:noProof/>
                <w:sz w:val="20"/>
              </w:rPr>
              <w:t xml:space="preserve"> propen (propilen)</w:t>
            </w:r>
          </w:p>
        </w:tc>
        <w:tc>
          <w:tcPr>
            <w:tcW w:w="1134" w:type="dxa"/>
            <w:tcBorders>
              <w:top w:val="nil"/>
              <w:left w:val="nil"/>
              <w:bottom w:val="single" w:sz="4" w:space="0" w:color="auto"/>
              <w:right w:val="single" w:sz="4" w:space="0" w:color="auto"/>
            </w:tcBorders>
            <w:shd w:val="clear" w:color="auto" w:fill="auto"/>
            <w:noWrap/>
            <w:vAlign w:val="center"/>
            <w:hideMark/>
          </w:tcPr>
          <w:p w14:paraId="4CC8A15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E18E6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A63816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E62D51" w14:textId="77777777" w:rsidR="008F4028" w:rsidRPr="00BD01D7" w:rsidRDefault="008F4028" w:rsidP="00D163DF">
            <w:pPr>
              <w:spacing w:before="60" w:after="60" w:line="240" w:lineRule="auto"/>
              <w:jc w:val="center"/>
              <w:rPr>
                <w:noProof/>
                <w:sz w:val="20"/>
              </w:rPr>
            </w:pPr>
            <w:r>
              <w:rPr>
                <w:noProof/>
                <w:sz w:val="20"/>
              </w:rPr>
              <w:t>29012300</w:t>
            </w:r>
          </w:p>
        </w:tc>
        <w:tc>
          <w:tcPr>
            <w:tcW w:w="1129" w:type="dxa"/>
            <w:tcBorders>
              <w:top w:val="nil"/>
              <w:left w:val="nil"/>
              <w:bottom w:val="single" w:sz="4" w:space="0" w:color="auto"/>
              <w:right w:val="single" w:sz="4" w:space="0" w:color="auto"/>
            </w:tcBorders>
            <w:shd w:val="clear" w:color="auto" w:fill="auto"/>
            <w:noWrap/>
            <w:hideMark/>
          </w:tcPr>
          <w:p w14:paraId="38654D93" w14:textId="77777777" w:rsidR="008F4028" w:rsidRPr="00BD01D7" w:rsidRDefault="008F4028" w:rsidP="00D163DF">
            <w:pPr>
              <w:spacing w:before="60" w:after="60" w:line="240" w:lineRule="auto"/>
              <w:jc w:val="center"/>
              <w:rPr>
                <w:noProof/>
                <w:sz w:val="20"/>
              </w:rPr>
            </w:pPr>
            <w:r>
              <w:rPr>
                <w:noProof/>
                <w:sz w:val="20"/>
              </w:rPr>
              <w:t>290123</w:t>
            </w:r>
          </w:p>
        </w:tc>
        <w:tc>
          <w:tcPr>
            <w:tcW w:w="9880" w:type="dxa"/>
            <w:tcBorders>
              <w:top w:val="nil"/>
              <w:left w:val="nil"/>
              <w:bottom w:val="single" w:sz="4" w:space="0" w:color="auto"/>
              <w:right w:val="single" w:sz="4" w:space="0" w:color="auto"/>
            </w:tcBorders>
            <w:shd w:val="clear" w:color="auto" w:fill="auto"/>
            <w:noWrap/>
            <w:hideMark/>
          </w:tcPr>
          <w:p w14:paraId="215DCF61" w14:textId="5D10F742" w:rsidR="008F4028" w:rsidRPr="00BD01D7" w:rsidRDefault="00311F85" w:rsidP="00D163DF">
            <w:pPr>
              <w:spacing w:before="60" w:after="60" w:line="240" w:lineRule="auto"/>
              <w:rPr>
                <w:noProof/>
                <w:sz w:val="20"/>
              </w:rPr>
            </w:pPr>
            <w:r>
              <w:rPr>
                <w:noProof/>
                <w:sz w:val="20"/>
              </w:rPr>
              <w:t>– –</w:t>
            </w:r>
            <w:r w:rsidR="008F4028">
              <w:rPr>
                <w:noProof/>
                <w:sz w:val="20"/>
              </w:rPr>
              <w:t xml:space="preserve"> buten (butilen) in njegovi izomeri</w:t>
            </w:r>
          </w:p>
        </w:tc>
        <w:tc>
          <w:tcPr>
            <w:tcW w:w="1134" w:type="dxa"/>
            <w:tcBorders>
              <w:top w:val="nil"/>
              <w:left w:val="nil"/>
              <w:bottom w:val="single" w:sz="4" w:space="0" w:color="auto"/>
              <w:right w:val="single" w:sz="4" w:space="0" w:color="auto"/>
            </w:tcBorders>
            <w:shd w:val="clear" w:color="auto" w:fill="auto"/>
            <w:noWrap/>
            <w:vAlign w:val="center"/>
            <w:hideMark/>
          </w:tcPr>
          <w:p w14:paraId="26E980F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04B36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031E40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6870D0" w14:textId="77777777" w:rsidR="008F4028" w:rsidRPr="00BD01D7" w:rsidRDefault="008F4028" w:rsidP="00D163DF">
            <w:pPr>
              <w:spacing w:before="60" w:after="60" w:line="240" w:lineRule="auto"/>
              <w:jc w:val="center"/>
              <w:rPr>
                <w:noProof/>
                <w:sz w:val="20"/>
              </w:rPr>
            </w:pPr>
            <w:r>
              <w:rPr>
                <w:noProof/>
                <w:sz w:val="20"/>
              </w:rPr>
              <w:t>29012400</w:t>
            </w:r>
          </w:p>
        </w:tc>
        <w:tc>
          <w:tcPr>
            <w:tcW w:w="1129" w:type="dxa"/>
            <w:tcBorders>
              <w:top w:val="nil"/>
              <w:left w:val="nil"/>
              <w:bottom w:val="single" w:sz="4" w:space="0" w:color="auto"/>
              <w:right w:val="single" w:sz="4" w:space="0" w:color="auto"/>
            </w:tcBorders>
            <w:shd w:val="clear" w:color="auto" w:fill="auto"/>
            <w:noWrap/>
            <w:hideMark/>
          </w:tcPr>
          <w:p w14:paraId="3FBCA2F8" w14:textId="77777777" w:rsidR="008F4028" w:rsidRPr="00BD01D7" w:rsidRDefault="008F4028" w:rsidP="00D163DF">
            <w:pPr>
              <w:spacing w:before="60" w:after="60" w:line="240" w:lineRule="auto"/>
              <w:jc w:val="center"/>
              <w:rPr>
                <w:noProof/>
                <w:sz w:val="20"/>
              </w:rPr>
            </w:pPr>
            <w:r>
              <w:rPr>
                <w:noProof/>
                <w:sz w:val="20"/>
              </w:rPr>
              <w:t>290124</w:t>
            </w:r>
          </w:p>
        </w:tc>
        <w:tc>
          <w:tcPr>
            <w:tcW w:w="9880" w:type="dxa"/>
            <w:tcBorders>
              <w:top w:val="nil"/>
              <w:left w:val="nil"/>
              <w:bottom w:val="single" w:sz="4" w:space="0" w:color="auto"/>
              <w:right w:val="single" w:sz="4" w:space="0" w:color="auto"/>
            </w:tcBorders>
            <w:shd w:val="clear" w:color="auto" w:fill="auto"/>
            <w:noWrap/>
            <w:hideMark/>
          </w:tcPr>
          <w:p w14:paraId="42C4E1E7" w14:textId="60284480" w:rsidR="008F4028" w:rsidRPr="00BD01D7" w:rsidRDefault="00311F85" w:rsidP="00D163DF">
            <w:pPr>
              <w:spacing w:before="60" w:after="60" w:line="240" w:lineRule="auto"/>
              <w:rPr>
                <w:noProof/>
                <w:sz w:val="20"/>
              </w:rPr>
            </w:pPr>
            <w:r>
              <w:rPr>
                <w:noProof/>
                <w:sz w:val="20"/>
              </w:rPr>
              <w:t>– –</w:t>
            </w:r>
            <w:r w:rsidR="008F4028">
              <w:rPr>
                <w:noProof/>
                <w:sz w:val="20"/>
              </w:rPr>
              <w:t xml:space="preserve"> buta</w:t>
            </w:r>
            <w:r w:rsidR="000C19AE">
              <w:rPr>
                <w:noProof/>
                <w:sz w:val="20"/>
              </w:rPr>
              <w:t>-</w:t>
            </w:r>
            <w:r w:rsidR="008F4028">
              <w:rPr>
                <w:noProof/>
                <w:sz w:val="20"/>
              </w:rPr>
              <w:t>1,3</w:t>
            </w:r>
            <w:r w:rsidR="000C19AE">
              <w:rPr>
                <w:noProof/>
                <w:sz w:val="20"/>
              </w:rPr>
              <w:t>-</w:t>
            </w:r>
            <w:r w:rsidR="008F4028">
              <w:rPr>
                <w:noProof/>
                <w:sz w:val="20"/>
              </w:rPr>
              <w:t>dien in izopren</w:t>
            </w:r>
          </w:p>
        </w:tc>
        <w:tc>
          <w:tcPr>
            <w:tcW w:w="1134" w:type="dxa"/>
            <w:tcBorders>
              <w:top w:val="nil"/>
              <w:left w:val="nil"/>
              <w:bottom w:val="single" w:sz="4" w:space="0" w:color="auto"/>
              <w:right w:val="single" w:sz="4" w:space="0" w:color="auto"/>
            </w:tcBorders>
            <w:shd w:val="clear" w:color="auto" w:fill="auto"/>
            <w:noWrap/>
            <w:vAlign w:val="center"/>
            <w:hideMark/>
          </w:tcPr>
          <w:p w14:paraId="161B44A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252CB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C0AEF9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053E60" w14:textId="77777777" w:rsidR="008F4028" w:rsidRPr="00BD01D7" w:rsidRDefault="008F4028" w:rsidP="00D163DF">
            <w:pPr>
              <w:spacing w:before="60" w:after="60" w:line="240" w:lineRule="auto"/>
              <w:jc w:val="center"/>
              <w:rPr>
                <w:noProof/>
                <w:sz w:val="20"/>
              </w:rPr>
            </w:pPr>
            <w:r>
              <w:rPr>
                <w:noProof/>
                <w:sz w:val="20"/>
              </w:rPr>
              <w:t>29012900</w:t>
            </w:r>
          </w:p>
        </w:tc>
        <w:tc>
          <w:tcPr>
            <w:tcW w:w="1129" w:type="dxa"/>
            <w:tcBorders>
              <w:top w:val="nil"/>
              <w:left w:val="nil"/>
              <w:bottom w:val="single" w:sz="4" w:space="0" w:color="auto"/>
              <w:right w:val="single" w:sz="4" w:space="0" w:color="auto"/>
            </w:tcBorders>
            <w:shd w:val="clear" w:color="auto" w:fill="auto"/>
            <w:noWrap/>
            <w:hideMark/>
          </w:tcPr>
          <w:p w14:paraId="4536C94F" w14:textId="77777777" w:rsidR="008F4028" w:rsidRPr="00BD01D7" w:rsidRDefault="008F4028" w:rsidP="00D163DF">
            <w:pPr>
              <w:spacing w:before="60" w:after="60" w:line="240" w:lineRule="auto"/>
              <w:jc w:val="center"/>
              <w:rPr>
                <w:noProof/>
                <w:sz w:val="20"/>
              </w:rPr>
            </w:pPr>
            <w:r>
              <w:rPr>
                <w:noProof/>
                <w:sz w:val="20"/>
              </w:rPr>
              <w:t>290129</w:t>
            </w:r>
          </w:p>
        </w:tc>
        <w:tc>
          <w:tcPr>
            <w:tcW w:w="9880" w:type="dxa"/>
            <w:tcBorders>
              <w:top w:val="nil"/>
              <w:left w:val="nil"/>
              <w:bottom w:val="single" w:sz="4" w:space="0" w:color="auto"/>
              <w:right w:val="single" w:sz="4" w:space="0" w:color="auto"/>
            </w:tcBorders>
            <w:shd w:val="clear" w:color="auto" w:fill="auto"/>
            <w:noWrap/>
            <w:hideMark/>
          </w:tcPr>
          <w:p w14:paraId="61D5ACC5" w14:textId="6F81F4CE"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5D51EFE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6E930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23B757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A959C30" w14:textId="77777777" w:rsidR="008F4028" w:rsidRPr="00BD01D7" w:rsidRDefault="008F4028" w:rsidP="00D163DF">
            <w:pPr>
              <w:spacing w:before="60" w:after="60" w:line="240" w:lineRule="auto"/>
              <w:jc w:val="center"/>
              <w:rPr>
                <w:noProof/>
                <w:sz w:val="20"/>
              </w:rPr>
            </w:pPr>
            <w:r>
              <w:rPr>
                <w:noProof/>
                <w:sz w:val="20"/>
              </w:rPr>
              <w:t>29021100</w:t>
            </w:r>
          </w:p>
        </w:tc>
        <w:tc>
          <w:tcPr>
            <w:tcW w:w="1129" w:type="dxa"/>
            <w:tcBorders>
              <w:top w:val="nil"/>
              <w:left w:val="nil"/>
              <w:bottom w:val="single" w:sz="4" w:space="0" w:color="auto"/>
              <w:right w:val="single" w:sz="4" w:space="0" w:color="auto"/>
            </w:tcBorders>
            <w:shd w:val="clear" w:color="auto" w:fill="auto"/>
            <w:noWrap/>
            <w:hideMark/>
          </w:tcPr>
          <w:p w14:paraId="3895C9B6" w14:textId="77777777" w:rsidR="008F4028" w:rsidRPr="00BD01D7" w:rsidRDefault="008F4028" w:rsidP="00D163DF">
            <w:pPr>
              <w:spacing w:before="60" w:after="60" w:line="240" w:lineRule="auto"/>
              <w:jc w:val="center"/>
              <w:rPr>
                <w:noProof/>
                <w:sz w:val="20"/>
              </w:rPr>
            </w:pPr>
            <w:r>
              <w:rPr>
                <w:noProof/>
                <w:sz w:val="20"/>
              </w:rPr>
              <w:t>290211</w:t>
            </w:r>
          </w:p>
        </w:tc>
        <w:tc>
          <w:tcPr>
            <w:tcW w:w="9880" w:type="dxa"/>
            <w:tcBorders>
              <w:top w:val="nil"/>
              <w:left w:val="nil"/>
              <w:bottom w:val="single" w:sz="4" w:space="0" w:color="auto"/>
              <w:right w:val="single" w:sz="4" w:space="0" w:color="auto"/>
            </w:tcBorders>
            <w:shd w:val="clear" w:color="auto" w:fill="auto"/>
            <w:noWrap/>
            <w:hideMark/>
          </w:tcPr>
          <w:p w14:paraId="656810A6" w14:textId="04DDC40F" w:rsidR="008F4028" w:rsidRPr="00BD01D7" w:rsidRDefault="00311F85" w:rsidP="00D163DF">
            <w:pPr>
              <w:spacing w:before="60" w:after="60" w:line="240" w:lineRule="auto"/>
              <w:rPr>
                <w:noProof/>
                <w:sz w:val="20"/>
              </w:rPr>
            </w:pPr>
            <w:r>
              <w:rPr>
                <w:noProof/>
                <w:sz w:val="20"/>
              </w:rPr>
              <w:t>– –</w:t>
            </w:r>
            <w:r w:rsidR="008F4028">
              <w:rPr>
                <w:noProof/>
                <w:sz w:val="20"/>
              </w:rPr>
              <w:t xml:space="preserve"> cikloheksan</w:t>
            </w:r>
          </w:p>
        </w:tc>
        <w:tc>
          <w:tcPr>
            <w:tcW w:w="1134" w:type="dxa"/>
            <w:tcBorders>
              <w:top w:val="nil"/>
              <w:left w:val="nil"/>
              <w:bottom w:val="single" w:sz="4" w:space="0" w:color="auto"/>
              <w:right w:val="single" w:sz="4" w:space="0" w:color="auto"/>
            </w:tcBorders>
            <w:shd w:val="clear" w:color="auto" w:fill="auto"/>
            <w:noWrap/>
            <w:vAlign w:val="center"/>
            <w:hideMark/>
          </w:tcPr>
          <w:p w14:paraId="64539FB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2359D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5E9A66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1510CB" w14:textId="77777777" w:rsidR="008F4028" w:rsidRPr="00BD01D7" w:rsidRDefault="008F4028" w:rsidP="00D163DF">
            <w:pPr>
              <w:spacing w:before="60" w:after="60" w:line="240" w:lineRule="auto"/>
              <w:jc w:val="center"/>
              <w:rPr>
                <w:noProof/>
                <w:sz w:val="20"/>
              </w:rPr>
            </w:pPr>
            <w:r>
              <w:rPr>
                <w:noProof/>
                <w:sz w:val="20"/>
              </w:rPr>
              <w:t>29021900</w:t>
            </w:r>
          </w:p>
        </w:tc>
        <w:tc>
          <w:tcPr>
            <w:tcW w:w="1129" w:type="dxa"/>
            <w:tcBorders>
              <w:top w:val="nil"/>
              <w:left w:val="nil"/>
              <w:bottom w:val="single" w:sz="4" w:space="0" w:color="auto"/>
              <w:right w:val="single" w:sz="4" w:space="0" w:color="auto"/>
            </w:tcBorders>
            <w:shd w:val="clear" w:color="auto" w:fill="auto"/>
            <w:noWrap/>
            <w:hideMark/>
          </w:tcPr>
          <w:p w14:paraId="6932240B" w14:textId="77777777" w:rsidR="008F4028" w:rsidRPr="00BD01D7" w:rsidRDefault="008F4028" w:rsidP="00D163DF">
            <w:pPr>
              <w:spacing w:before="60" w:after="60" w:line="240" w:lineRule="auto"/>
              <w:jc w:val="center"/>
              <w:rPr>
                <w:noProof/>
                <w:sz w:val="20"/>
              </w:rPr>
            </w:pPr>
            <w:r>
              <w:rPr>
                <w:noProof/>
                <w:sz w:val="20"/>
              </w:rPr>
              <w:t>290219</w:t>
            </w:r>
          </w:p>
        </w:tc>
        <w:tc>
          <w:tcPr>
            <w:tcW w:w="9880" w:type="dxa"/>
            <w:tcBorders>
              <w:top w:val="nil"/>
              <w:left w:val="nil"/>
              <w:bottom w:val="single" w:sz="4" w:space="0" w:color="auto"/>
              <w:right w:val="single" w:sz="4" w:space="0" w:color="auto"/>
            </w:tcBorders>
            <w:shd w:val="clear" w:color="auto" w:fill="auto"/>
            <w:noWrap/>
            <w:hideMark/>
          </w:tcPr>
          <w:p w14:paraId="439DB434" w14:textId="7045F94B"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1417128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2F4EA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571A18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A089D0" w14:textId="77777777" w:rsidR="008F4028" w:rsidRPr="00BD01D7" w:rsidRDefault="008F4028" w:rsidP="00D163DF">
            <w:pPr>
              <w:spacing w:before="60" w:after="60" w:line="240" w:lineRule="auto"/>
              <w:jc w:val="center"/>
              <w:rPr>
                <w:noProof/>
                <w:sz w:val="20"/>
              </w:rPr>
            </w:pPr>
            <w:r>
              <w:rPr>
                <w:noProof/>
                <w:sz w:val="20"/>
              </w:rPr>
              <w:t>29022000</w:t>
            </w:r>
          </w:p>
        </w:tc>
        <w:tc>
          <w:tcPr>
            <w:tcW w:w="1129" w:type="dxa"/>
            <w:tcBorders>
              <w:top w:val="nil"/>
              <w:left w:val="nil"/>
              <w:bottom w:val="single" w:sz="4" w:space="0" w:color="auto"/>
              <w:right w:val="single" w:sz="4" w:space="0" w:color="auto"/>
            </w:tcBorders>
            <w:shd w:val="clear" w:color="auto" w:fill="auto"/>
            <w:noWrap/>
            <w:hideMark/>
          </w:tcPr>
          <w:p w14:paraId="2CD3E1B5" w14:textId="77777777" w:rsidR="008F4028" w:rsidRPr="00BD01D7" w:rsidRDefault="008F4028" w:rsidP="00D163DF">
            <w:pPr>
              <w:spacing w:before="60" w:after="60" w:line="240" w:lineRule="auto"/>
              <w:jc w:val="center"/>
              <w:rPr>
                <w:noProof/>
                <w:sz w:val="20"/>
              </w:rPr>
            </w:pPr>
            <w:r>
              <w:rPr>
                <w:noProof/>
                <w:sz w:val="20"/>
              </w:rPr>
              <w:t>290220</w:t>
            </w:r>
          </w:p>
        </w:tc>
        <w:tc>
          <w:tcPr>
            <w:tcW w:w="9880" w:type="dxa"/>
            <w:tcBorders>
              <w:top w:val="nil"/>
              <w:left w:val="nil"/>
              <w:bottom w:val="single" w:sz="4" w:space="0" w:color="auto"/>
              <w:right w:val="single" w:sz="4" w:space="0" w:color="auto"/>
            </w:tcBorders>
            <w:shd w:val="clear" w:color="auto" w:fill="auto"/>
            <w:noWrap/>
            <w:hideMark/>
          </w:tcPr>
          <w:p w14:paraId="57869ADE" w14:textId="25B6191B" w:rsidR="008F4028" w:rsidRPr="00BD01D7" w:rsidRDefault="000C19AE" w:rsidP="00D163DF">
            <w:pPr>
              <w:spacing w:before="60" w:after="60" w:line="240" w:lineRule="auto"/>
              <w:rPr>
                <w:noProof/>
                <w:sz w:val="20"/>
              </w:rPr>
            </w:pPr>
            <w:r>
              <w:rPr>
                <w:noProof/>
                <w:sz w:val="20"/>
              </w:rPr>
              <w:t>–</w:t>
            </w:r>
            <w:r w:rsidR="008F4028">
              <w:rPr>
                <w:noProof/>
                <w:sz w:val="20"/>
              </w:rPr>
              <w:t xml:space="preserve"> Benzen</w:t>
            </w:r>
          </w:p>
        </w:tc>
        <w:tc>
          <w:tcPr>
            <w:tcW w:w="1134" w:type="dxa"/>
            <w:tcBorders>
              <w:top w:val="nil"/>
              <w:left w:val="nil"/>
              <w:bottom w:val="single" w:sz="4" w:space="0" w:color="auto"/>
              <w:right w:val="single" w:sz="4" w:space="0" w:color="auto"/>
            </w:tcBorders>
            <w:shd w:val="clear" w:color="auto" w:fill="auto"/>
            <w:noWrap/>
            <w:vAlign w:val="center"/>
            <w:hideMark/>
          </w:tcPr>
          <w:p w14:paraId="61F026B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0B16A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62A34F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4F4244" w14:textId="77777777" w:rsidR="008F4028" w:rsidRPr="00BD01D7" w:rsidRDefault="008F4028" w:rsidP="00D163DF">
            <w:pPr>
              <w:spacing w:before="60" w:after="60" w:line="240" w:lineRule="auto"/>
              <w:jc w:val="center"/>
              <w:rPr>
                <w:noProof/>
                <w:sz w:val="20"/>
              </w:rPr>
            </w:pPr>
            <w:r>
              <w:rPr>
                <w:noProof/>
                <w:sz w:val="20"/>
              </w:rPr>
              <w:t>29023000</w:t>
            </w:r>
          </w:p>
        </w:tc>
        <w:tc>
          <w:tcPr>
            <w:tcW w:w="1129" w:type="dxa"/>
            <w:tcBorders>
              <w:top w:val="nil"/>
              <w:left w:val="nil"/>
              <w:bottom w:val="single" w:sz="4" w:space="0" w:color="auto"/>
              <w:right w:val="single" w:sz="4" w:space="0" w:color="auto"/>
            </w:tcBorders>
            <w:shd w:val="clear" w:color="auto" w:fill="auto"/>
            <w:noWrap/>
            <w:hideMark/>
          </w:tcPr>
          <w:p w14:paraId="62ADEC57" w14:textId="77777777" w:rsidR="008F4028" w:rsidRPr="00BD01D7" w:rsidRDefault="008F4028" w:rsidP="00D163DF">
            <w:pPr>
              <w:spacing w:before="60" w:after="60" w:line="240" w:lineRule="auto"/>
              <w:jc w:val="center"/>
              <w:rPr>
                <w:noProof/>
                <w:sz w:val="20"/>
              </w:rPr>
            </w:pPr>
            <w:r>
              <w:rPr>
                <w:noProof/>
                <w:sz w:val="20"/>
              </w:rPr>
              <w:t>290230</w:t>
            </w:r>
          </w:p>
        </w:tc>
        <w:tc>
          <w:tcPr>
            <w:tcW w:w="9880" w:type="dxa"/>
            <w:tcBorders>
              <w:top w:val="nil"/>
              <w:left w:val="nil"/>
              <w:bottom w:val="single" w:sz="4" w:space="0" w:color="auto"/>
              <w:right w:val="single" w:sz="4" w:space="0" w:color="auto"/>
            </w:tcBorders>
            <w:shd w:val="clear" w:color="auto" w:fill="auto"/>
            <w:noWrap/>
            <w:hideMark/>
          </w:tcPr>
          <w:p w14:paraId="4550A3F1" w14:textId="255C67FD" w:rsidR="008F4028" w:rsidRPr="00BD01D7" w:rsidRDefault="000C19AE" w:rsidP="00D163DF">
            <w:pPr>
              <w:spacing w:before="60" w:after="60" w:line="240" w:lineRule="auto"/>
              <w:rPr>
                <w:noProof/>
                <w:sz w:val="20"/>
              </w:rPr>
            </w:pPr>
            <w:r>
              <w:rPr>
                <w:noProof/>
                <w:sz w:val="20"/>
              </w:rPr>
              <w:t>–</w:t>
            </w:r>
            <w:r w:rsidR="008F4028">
              <w:rPr>
                <w:noProof/>
                <w:sz w:val="20"/>
              </w:rPr>
              <w:t xml:space="preserve"> Toluen</w:t>
            </w:r>
          </w:p>
        </w:tc>
        <w:tc>
          <w:tcPr>
            <w:tcW w:w="1134" w:type="dxa"/>
            <w:tcBorders>
              <w:top w:val="nil"/>
              <w:left w:val="nil"/>
              <w:bottom w:val="single" w:sz="4" w:space="0" w:color="auto"/>
              <w:right w:val="single" w:sz="4" w:space="0" w:color="auto"/>
            </w:tcBorders>
            <w:shd w:val="clear" w:color="auto" w:fill="auto"/>
            <w:noWrap/>
            <w:vAlign w:val="center"/>
            <w:hideMark/>
          </w:tcPr>
          <w:p w14:paraId="41AE225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67B8D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E11CBF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3FD2E9" w14:textId="77777777" w:rsidR="008F4028" w:rsidRPr="00BD01D7" w:rsidRDefault="008F4028" w:rsidP="00D163DF">
            <w:pPr>
              <w:spacing w:before="60" w:after="60" w:line="240" w:lineRule="auto"/>
              <w:jc w:val="center"/>
              <w:rPr>
                <w:noProof/>
                <w:sz w:val="20"/>
              </w:rPr>
            </w:pPr>
            <w:r>
              <w:rPr>
                <w:noProof/>
                <w:sz w:val="20"/>
              </w:rPr>
              <w:t>29024100</w:t>
            </w:r>
          </w:p>
        </w:tc>
        <w:tc>
          <w:tcPr>
            <w:tcW w:w="1129" w:type="dxa"/>
            <w:tcBorders>
              <w:top w:val="nil"/>
              <w:left w:val="nil"/>
              <w:bottom w:val="single" w:sz="4" w:space="0" w:color="auto"/>
              <w:right w:val="single" w:sz="4" w:space="0" w:color="auto"/>
            </w:tcBorders>
            <w:shd w:val="clear" w:color="auto" w:fill="auto"/>
            <w:noWrap/>
            <w:hideMark/>
          </w:tcPr>
          <w:p w14:paraId="078AF7EF" w14:textId="77777777" w:rsidR="008F4028" w:rsidRPr="00BD01D7" w:rsidRDefault="008F4028" w:rsidP="00D163DF">
            <w:pPr>
              <w:spacing w:before="60" w:after="60" w:line="240" w:lineRule="auto"/>
              <w:jc w:val="center"/>
              <w:rPr>
                <w:noProof/>
                <w:sz w:val="20"/>
              </w:rPr>
            </w:pPr>
            <w:r>
              <w:rPr>
                <w:noProof/>
                <w:sz w:val="20"/>
              </w:rPr>
              <w:t>290241</w:t>
            </w:r>
          </w:p>
        </w:tc>
        <w:tc>
          <w:tcPr>
            <w:tcW w:w="9880" w:type="dxa"/>
            <w:tcBorders>
              <w:top w:val="nil"/>
              <w:left w:val="nil"/>
              <w:bottom w:val="single" w:sz="4" w:space="0" w:color="auto"/>
              <w:right w:val="single" w:sz="4" w:space="0" w:color="auto"/>
            </w:tcBorders>
            <w:shd w:val="clear" w:color="auto" w:fill="auto"/>
            <w:noWrap/>
            <w:hideMark/>
          </w:tcPr>
          <w:p w14:paraId="795643A5" w14:textId="303C1F0F" w:rsidR="008F4028" w:rsidRPr="00BD01D7" w:rsidRDefault="00311F85" w:rsidP="00D163DF">
            <w:pPr>
              <w:spacing w:before="60" w:after="60" w:line="240" w:lineRule="auto"/>
              <w:rPr>
                <w:noProof/>
                <w:sz w:val="20"/>
              </w:rPr>
            </w:pPr>
            <w:r>
              <w:rPr>
                <w:noProof/>
                <w:sz w:val="20"/>
              </w:rPr>
              <w:t>– –</w:t>
            </w:r>
            <w:r w:rsidR="008F4028">
              <w:rPr>
                <w:noProof/>
                <w:sz w:val="20"/>
              </w:rPr>
              <w:t xml:space="preserve"> o</w:t>
            </w:r>
            <w:r w:rsidR="000C19AE">
              <w:rPr>
                <w:noProof/>
                <w:sz w:val="20"/>
              </w:rPr>
              <w:t>-</w:t>
            </w:r>
            <w:r w:rsidR="008F4028">
              <w:rPr>
                <w:noProof/>
                <w:sz w:val="20"/>
              </w:rPr>
              <w:t>ksilen</w:t>
            </w:r>
          </w:p>
        </w:tc>
        <w:tc>
          <w:tcPr>
            <w:tcW w:w="1134" w:type="dxa"/>
            <w:tcBorders>
              <w:top w:val="nil"/>
              <w:left w:val="nil"/>
              <w:bottom w:val="single" w:sz="4" w:space="0" w:color="auto"/>
              <w:right w:val="single" w:sz="4" w:space="0" w:color="auto"/>
            </w:tcBorders>
            <w:shd w:val="clear" w:color="auto" w:fill="auto"/>
            <w:noWrap/>
            <w:vAlign w:val="center"/>
            <w:hideMark/>
          </w:tcPr>
          <w:p w14:paraId="7D6DF72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AF16F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B6DB5C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C9A2E9" w14:textId="77777777" w:rsidR="008F4028" w:rsidRPr="00BD01D7" w:rsidRDefault="008F4028" w:rsidP="00D163DF">
            <w:pPr>
              <w:spacing w:before="60" w:after="60" w:line="240" w:lineRule="auto"/>
              <w:jc w:val="center"/>
              <w:rPr>
                <w:noProof/>
                <w:sz w:val="20"/>
              </w:rPr>
            </w:pPr>
            <w:r>
              <w:rPr>
                <w:noProof/>
                <w:sz w:val="20"/>
              </w:rPr>
              <w:t>29024200</w:t>
            </w:r>
          </w:p>
        </w:tc>
        <w:tc>
          <w:tcPr>
            <w:tcW w:w="1129" w:type="dxa"/>
            <w:tcBorders>
              <w:top w:val="nil"/>
              <w:left w:val="nil"/>
              <w:bottom w:val="single" w:sz="4" w:space="0" w:color="auto"/>
              <w:right w:val="single" w:sz="4" w:space="0" w:color="auto"/>
            </w:tcBorders>
            <w:shd w:val="clear" w:color="auto" w:fill="auto"/>
            <w:noWrap/>
            <w:hideMark/>
          </w:tcPr>
          <w:p w14:paraId="717B8D9F" w14:textId="77777777" w:rsidR="008F4028" w:rsidRPr="00BD01D7" w:rsidRDefault="008F4028" w:rsidP="00D163DF">
            <w:pPr>
              <w:spacing w:before="60" w:after="60" w:line="240" w:lineRule="auto"/>
              <w:jc w:val="center"/>
              <w:rPr>
                <w:noProof/>
                <w:sz w:val="20"/>
              </w:rPr>
            </w:pPr>
            <w:r>
              <w:rPr>
                <w:noProof/>
                <w:sz w:val="20"/>
              </w:rPr>
              <w:t>290242</w:t>
            </w:r>
          </w:p>
        </w:tc>
        <w:tc>
          <w:tcPr>
            <w:tcW w:w="9880" w:type="dxa"/>
            <w:tcBorders>
              <w:top w:val="nil"/>
              <w:left w:val="nil"/>
              <w:bottom w:val="single" w:sz="4" w:space="0" w:color="auto"/>
              <w:right w:val="single" w:sz="4" w:space="0" w:color="auto"/>
            </w:tcBorders>
            <w:shd w:val="clear" w:color="auto" w:fill="auto"/>
            <w:noWrap/>
            <w:hideMark/>
          </w:tcPr>
          <w:p w14:paraId="2BF509D2" w14:textId="0DF7505D" w:rsidR="008F4028" w:rsidRPr="00BD01D7" w:rsidRDefault="00311F85" w:rsidP="00D163DF">
            <w:pPr>
              <w:spacing w:before="60" w:after="60" w:line="240" w:lineRule="auto"/>
              <w:rPr>
                <w:noProof/>
                <w:sz w:val="20"/>
              </w:rPr>
            </w:pPr>
            <w:r>
              <w:rPr>
                <w:noProof/>
                <w:sz w:val="20"/>
              </w:rPr>
              <w:t>– –</w:t>
            </w:r>
            <w:r w:rsidR="008F4028">
              <w:rPr>
                <w:noProof/>
                <w:sz w:val="20"/>
              </w:rPr>
              <w:t xml:space="preserve"> m</w:t>
            </w:r>
            <w:r w:rsidR="000C19AE">
              <w:rPr>
                <w:noProof/>
                <w:sz w:val="20"/>
              </w:rPr>
              <w:t>-</w:t>
            </w:r>
            <w:r w:rsidR="008F4028">
              <w:rPr>
                <w:noProof/>
                <w:sz w:val="20"/>
              </w:rPr>
              <w:t>ksilen</w:t>
            </w:r>
          </w:p>
        </w:tc>
        <w:tc>
          <w:tcPr>
            <w:tcW w:w="1134" w:type="dxa"/>
            <w:tcBorders>
              <w:top w:val="nil"/>
              <w:left w:val="nil"/>
              <w:bottom w:val="single" w:sz="4" w:space="0" w:color="auto"/>
              <w:right w:val="single" w:sz="4" w:space="0" w:color="auto"/>
            </w:tcBorders>
            <w:shd w:val="clear" w:color="auto" w:fill="auto"/>
            <w:noWrap/>
            <w:vAlign w:val="center"/>
            <w:hideMark/>
          </w:tcPr>
          <w:p w14:paraId="728676E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8C964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1A2AB1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E4400E" w14:textId="77777777" w:rsidR="008F4028" w:rsidRPr="00BD01D7" w:rsidRDefault="008F4028" w:rsidP="00D163DF">
            <w:pPr>
              <w:spacing w:before="60" w:after="60" w:line="240" w:lineRule="auto"/>
              <w:jc w:val="center"/>
              <w:rPr>
                <w:noProof/>
                <w:sz w:val="20"/>
              </w:rPr>
            </w:pPr>
            <w:r>
              <w:rPr>
                <w:noProof/>
                <w:sz w:val="20"/>
              </w:rPr>
              <w:t>29024300</w:t>
            </w:r>
          </w:p>
        </w:tc>
        <w:tc>
          <w:tcPr>
            <w:tcW w:w="1129" w:type="dxa"/>
            <w:tcBorders>
              <w:top w:val="nil"/>
              <w:left w:val="nil"/>
              <w:bottom w:val="single" w:sz="4" w:space="0" w:color="auto"/>
              <w:right w:val="single" w:sz="4" w:space="0" w:color="auto"/>
            </w:tcBorders>
            <w:shd w:val="clear" w:color="auto" w:fill="auto"/>
            <w:noWrap/>
            <w:hideMark/>
          </w:tcPr>
          <w:p w14:paraId="317A36F9" w14:textId="77777777" w:rsidR="008F4028" w:rsidRPr="00BD01D7" w:rsidRDefault="008F4028" w:rsidP="00D163DF">
            <w:pPr>
              <w:spacing w:before="60" w:after="60" w:line="240" w:lineRule="auto"/>
              <w:jc w:val="center"/>
              <w:rPr>
                <w:noProof/>
                <w:sz w:val="20"/>
              </w:rPr>
            </w:pPr>
            <w:r>
              <w:rPr>
                <w:noProof/>
                <w:sz w:val="20"/>
              </w:rPr>
              <w:t>290243</w:t>
            </w:r>
          </w:p>
        </w:tc>
        <w:tc>
          <w:tcPr>
            <w:tcW w:w="9880" w:type="dxa"/>
            <w:tcBorders>
              <w:top w:val="nil"/>
              <w:left w:val="nil"/>
              <w:bottom w:val="single" w:sz="4" w:space="0" w:color="auto"/>
              <w:right w:val="single" w:sz="4" w:space="0" w:color="auto"/>
            </w:tcBorders>
            <w:shd w:val="clear" w:color="auto" w:fill="auto"/>
            <w:noWrap/>
            <w:hideMark/>
          </w:tcPr>
          <w:p w14:paraId="389BB8C9" w14:textId="25AF7D74" w:rsidR="008F4028" w:rsidRPr="00BD01D7" w:rsidRDefault="00311F85" w:rsidP="00D163DF">
            <w:pPr>
              <w:spacing w:before="60" w:after="60" w:line="240" w:lineRule="auto"/>
              <w:rPr>
                <w:noProof/>
                <w:sz w:val="20"/>
              </w:rPr>
            </w:pPr>
            <w:r>
              <w:rPr>
                <w:noProof/>
                <w:sz w:val="20"/>
              </w:rPr>
              <w:t>– –</w:t>
            </w:r>
            <w:r w:rsidR="008F4028">
              <w:rPr>
                <w:noProof/>
                <w:sz w:val="20"/>
              </w:rPr>
              <w:t xml:space="preserve"> p</w:t>
            </w:r>
            <w:r w:rsidR="000C19AE">
              <w:rPr>
                <w:noProof/>
                <w:sz w:val="20"/>
              </w:rPr>
              <w:t>-</w:t>
            </w:r>
            <w:r w:rsidR="008F4028">
              <w:rPr>
                <w:noProof/>
                <w:sz w:val="20"/>
              </w:rPr>
              <w:t>ksilen</w:t>
            </w:r>
          </w:p>
        </w:tc>
        <w:tc>
          <w:tcPr>
            <w:tcW w:w="1134" w:type="dxa"/>
            <w:tcBorders>
              <w:top w:val="nil"/>
              <w:left w:val="nil"/>
              <w:bottom w:val="single" w:sz="4" w:space="0" w:color="auto"/>
              <w:right w:val="single" w:sz="4" w:space="0" w:color="auto"/>
            </w:tcBorders>
            <w:shd w:val="clear" w:color="auto" w:fill="auto"/>
            <w:noWrap/>
            <w:vAlign w:val="center"/>
            <w:hideMark/>
          </w:tcPr>
          <w:p w14:paraId="490CD80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C94D2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5F23B9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8B435C" w14:textId="77777777" w:rsidR="008F4028" w:rsidRPr="00BD01D7" w:rsidRDefault="008F4028" w:rsidP="00D163DF">
            <w:pPr>
              <w:spacing w:before="60" w:after="60" w:line="240" w:lineRule="auto"/>
              <w:jc w:val="center"/>
              <w:rPr>
                <w:noProof/>
                <w:sz w:val="20"/>
              </w:rPr>
            </w:pPr>
            <w:r>
              <w:rPr>
                <w:noProof/>
                <w:sz w:val="20"/>
              </w:rPr>
              <w:t>29024400</w:t>
            </w:r>
          </w:p>
        </w:tc>
        <w:tc>
          <w:tcPr>
            <w:tcW w:w="1129" w:type="dxa"/>
            <w:tcBorders>
              <w:top w:val="nil"/>
              <w:left w:val="nil"/>
              <w:bottom w:val="single" w:sz="4" w:space="0" w:color="auto"/>
              <w:right w:val="single" w:sz="4" w:space="0" w:color="auto"/>
            </w:tcBorders>
            <w:shd w:val="clear" w:color="auto" w:fill="auto"/>
            <w:noWrap/>
            <w:hideMark/>
          </w:tcPr>
          <w:p w14:paraId="11A419BC" w14:textId="77777777" w:rsidR="008F4028" w:rsidRPr="00BD01D7" w:rsidRDefault="008F4028" w:rsidP="00D163DF">
            <w:pPr>
              <w:spacing w:before="60" w:after="60" w:line="240" w:lineRule="auto"/>
              <w:jc w:val="center"/>
              <w:rPr>
                <w:noProof/>
                <w:sz w:val="20"/>
              </w:rPr>
            </w:pPr>
            <w:r>
              <w:rPr>
                <w:noProof/>
                <w:sz w:val="20"/>
              </w:rPr>
              <w:t>290244</w:t>
            </w:r>
          </w:p>
        </w:tc>
        <w:tc>
          <w:tcPr>
            <w:tcW w:w="9880" w:type="dxa"/>
            <w:tcBorders>
              <w:top w:val="nil"/>
              <w:left w:val="nil"/>
              <w:bottom w:val="single" w:sz="4" w:space="0" w:color="auto"/>
              <w:right w:val="single" w:sz="4" w:space="0" w:color="auto"/>
            </w:tcBorders>
            <w:shd w:val="clear" w:color="auto" w:fill="auto"/>
            <w:noWrap/>
            <w:hideMark/>
          </w:tcPr>
          <w:p w14:paraId="5F7BF7C5" w14:textId="4BDFFB4F" w:rsidR="008F4028" w:rsidRPr="00BD01D7" w:rsidRDefault="00311F85" w:rsidP="00D163DF">
            <w:pPr>
              <w:spacing w:before="60" w:after="60" w:line="240" w:lineRule="auto"/>
              <w:rPr>
                <w:noProof/>
                <w:sz w:val="20"/>
              </w:rPr>
            </w:pPr>
            <w:r>
              <w:rPr>
                <w:noProof/>
                <w:sz w:val="20"/>
              </w:rPr>
              <w:t>– –</w:t>
            </w:r>
            <w:r w:rsidR="008F4028">
              <w:rPr>
                <w:noProof/>
                <w:sz w:val="20"/>
              </w:rPr>
              <w:t xml:space="preserve"> izomeri ksilenov v mešanici</w:t>
            </w:r>
          </w:p>
        </w:tc>
        <w:tc>
          <w:tcPr>
            <w:tcW w:w="1134" w:type="dxa"/>
            <w:tcBorders>
              <w:top w:val="nil"/>
              <w:left w:val="nil"/>
              <w:bottom w:val="single" w:sz="4" w:space="0" w:color="auto"/>
              <w:right w:val="single" w:sz="4" w:space="0" w:color="auto"/>
            </w:tcBorders>
            <w:shd w:val="clear" w:color="auto" w:fill="auto"/>
            <w:noWrap/>
            <w:vAlign w:val="center"/>
            <w:hideMark/>
          </w:tcPr>
          <w:p w14:paraId="31DD1C6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9875F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0545C6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E4751C" w14:textId="77777777" w:rsidR="008F4028" w:rsidRPr="00BD01D7" w:rsidRDefault="008F4028" w:rsidP="00D163DF">
            <w:pPr>
              <w:spacing w:before="60" w:after="60" w:line="240" w:lineRule="auto"/>
              <w:jc w:val="center"/>
              <w:rPr>
                <w:noProof/>
                <w:sz w:val="20"/>
              </w:rPr>
            </w:pPr>
            <w:r>
              <w:rPr>
                <w:noProof/>
                <w:sz w:val="20"/>
              </w:rPr>
              <w:t>29025000</w:t>
            </w:r>
          </w:p>
        </w:tc>
        <w:tc>
          <w:tcPr>
            <w:tcW w:w="1129" w:type="dxa"/>
            <w:tcBorders>
              <w:top w:val="nil"/>
              <w:left w:val="nil"/>
              <w:bottom w:val="single" w:sz="4" w:space="0" w:color="auto"/>
              <w:right w:val="single" w:sz="4" w:space="0" w:color="auto"/>
            </w:tcBorders>
            <w:shd w:val="clear" w:color="auto" w:fill="auto"/>
            <w:noWrap/>
            <w:hideMark/>
          </w:tcPr>
          <w:p w14:paraId="3F6D6C91" w14:textId="77777777" w:rsidR="008F4028" w:rsidRPr="00BD01D7" w:rsidRDefault="008F4028" w:rsidP="00D163DF">
            <w:pPr>
              <w:spacing w:before="60" w:after="60" w:line="240" w:lineRule="auto"/>
              <w:jc w:val="center"/>
              <w:rPr>
                <w:noProof/>
                <w:sz w:val="20"/>
              </w:rPr>
            </w:pPr>
            <w:r>
              <w:rPr>
                <w:noProof/>
                <w:sz w:val="20"/>
              </w:rPr>
              <w:t>290250</w:t>
            </w:r>
          </w:p>
        </w:tc>
        <w:tc>
          <w:tcPr>
            <w:tcW w:w="9880" w:type="dxa"/>
            <w:tcBorders>
              <w:top w:val="nil"/>
              <w:left w:val="nil"/>
              <w:bottom w:val="single" w:sz="4" w:space="0" w:color="auto"/>
              <w:right w:val="single" w:sz="4" w:space="0" w:color="auto"/>
            </w:tcBorders>
            <w:shd w:val="clear" w:color="auto" w:fill="auto"/>
            <w:noWrap/>
            <w:hideMark/>
          </w:tcPr>
          <w:p w14:paraId="63EAD5C2" w14:textId="41BB3F16" w:rsidR="008F4028" w:rsidRPr="00BD01D7" w:rsidRDefault="000C19AE" w:rsidP="00D163DF">
            <w:pPr>
              <w:spacing w:before="60" w:after="60" w:line="240" w:lineRule="auto"/>
              <w:rPr>
                <w:noProof/>
                <w:sz w:val="20"/>
              </w:rPr>
            </w:pPr>
            <w:r>
              <w:rPr>
                <w:noProof/>
                <w:sz w:val="20"/>
              </w:rPr>
              <w:t>–</w:t>
            </w:r>
            <w:r w:rsidR="008F4028">
              <w:rPr>
                <w:noProof/>
                <w:sz w:val="20"/>
              </w:rPr>
              <w:t xml:space="preserve"> Stiren</w:t>
            </w:r>
          </w:p>
        </w:tc>
        <w:tc>
          <w:tcPr>
            <w:tcW w:w="1134" w:type="dxa"/>
            <w:tcBorders>
              <w:top w:val="nil"/>
              <w:left w:val="nil"/>
              <w:bottom w:val="single" w:sz="4" w:space="0" w:color="auto"/>
              <w:right w:val="single" w:sz="4" w:space="0" w:color="auto"/>
            </w:tcBorders>
            <w:shd w:val="clear" w:color="auto" w:fill="auto"/>
            <w:noWrap/>
            <w:vAlign w:val="center"/>
            <w:hideMark/>
          </w:tcPr>
          <w:p w14:paraId="4317609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E0ACD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F26F44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F688A72" w14:textId="77777777" w:rsidR="008F4028" w:rsidRPr="00BD01D7" w:rsidRDefault="008F4028" w:rsidP="00D163DF">
            <w:pPr>
              <w:spacing w:before="60" w:after="60" w:line="240" w:lineRule="auto"/>
              <w:jc w:val="center"/>
              <w:rPr>
                <w:noProof/>
                <w:sz w:val="20"/>
              </w:rPr>
            </w:pPr>
            <w:r>
              <w:rPr>
                <w:noProof/>
                <w:sz w:val="20"/>
              </w:rPr>
              <w:t>29026000</w:t>
            </w:r>
          </w:p>
        </w:tc>
        <w:tc>
          <w:tcPr>
            <w:tcW w:w="1129" w:type="dxa"/>
            <w:tcBorders>
              <w:top w:val="nil"/>
              <w:left w:val="nil"/>
              <w:bottom w:val="single" w:sz="4" w:space="0" w:color="auto"/>
              <w:right w:val="single" w:sz="4" w:space="0" w:color="auto"/>
            </w:tcBorders>
            <w:shd w:val="clear" w:color="auto" w:fill="auto"/>
            <w:noWrap/>
            <w:hideMark/>
          </w:tcPr>
          <w:p w14:paraId="5893FA66" w14:textId="77777777" w:rsidR="008F4028" w:rsidRPr="00BD01D7" w:rsidRDefault="008F4028" w:rsidP="00D163DF">
            <w:pPr>
              <w:spacing w:before="60" w:after="60" w:line="240" w:lineRule="auto"/>
              <w:jc w:val="center"/>
              <w:rPr>
                <w:noProof/>
                <w:sz w:val="20"/>
              </w:rPr>
            </w:pPr>
            <w:r>
              <w:rPr>
                <w:noProof/>
                <w:sz w:val="20"/>
              </w:rPr>
              <w:t>290260</w:t>
            </w:r>
          </w:p>
        </w:tc>
        <w:tc>
          <w:tcPr>
            <w:tcW w:w="9880" w:type="dxa"/>
            <w:tcBorders>
              <w:top w:val="nil"/>
              <w:left w:val="nil"/>
              <w:bottom w:val="single" w:sz="4" w:space="0" w:color="auto"/>
              <w:right w:val="single" w:sz="4" w:space="0" w:color="auto"/>
            </w:tcBorders>
            <w:shd w:val="clear" w:color="auto" w:fill="auto"/>
            <w:noWrap/>
            <w:hideMark/>
          </w:tcPr>
          <w:p w14:paraId="3FFA03BB" w14:textId="307160A8" w:rsidR="008F4028" w:rsidRPr="00BD01D7" w:rsidRDefault="000C19AE" w:rsidP="00D163DF">
            <w:pPr>
              <w:spacing w:before="60" w:after="60" w:line="240" w:lineRule="auto"/>
              <w:rPr>
                <w:noProof/>
                <w:sz w:val="20"/>
              </w:rPr>
            </w:pPr>
            <w:r>
              <w:rPr>
                <w:noProof/>
                <w:sz w:val="20"/>
              </w:rPr>
              <w:t>–</w:t>
            </w:r>
            <w:r w:rsidR="008F4028">
              <w:rPr>
                <w:noProof/>
                <w:sz w:val="20"/>
              </w:rPr>
              <w:t xml:space="preserve"> Etilbenzen</w:t>
            </w:r>
          </w:p>
        </w:tc>
        <w:tc>
          <w:tcPr>
            <w:tcW w:w="1134" w:type="dxa"/>
            <w:tcBorders>
              <w:top w:val="nil"/>
              <w:left w:val="nil"/>
              <w:bottom w:val="single" w:sz="4" w:space="0" w:color="auto"/>
              <w:right w:val="single" w:sz="4" w:space="0" w:color="auto"/>
            </w:tcBorders>
            <w:shd w:val="clear" w:color="auto" w:fill="auto"/>
            <w:noWrap/>
            <w:vAlign w:val="center"/>
            <w:hideMark/>
          </w:tcPr>
          <w:p w14:paraId="756DED4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33CC0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783556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76D397" w14:textId="77777777" w:rsidR="008F4028" w:rsidRPr="00BD01D7" w:rsidRDefault="008F4028" w:rsidP="00D163DF">
            <w:pPr>
              <w:spacing w:before="60" w:after="60" w:line="240" w:lineRule="auto"/>
              <w:jc w:val="center"/>
              <w:rPr>
                <w:noProof/>
                <w:sz w:val="20"/>
              </w:rPr>
            </w:pPr>
            <w:r>
              <w:rPr>
                <w:noProof/>
                <w:sz w:val="20"/>
              </w:rPr>
              <w:t>29027000</w:t>
            </w:r>
          </w:p>
        </w:tc>
        <w:tc>
          <w:tcPr>
            <w:tcW w:w="1129" w:type="dxa"/>
            <w:tcBorders>
              <w:top w:val="nil"/>
              <w:left w:val="nil"/>
              <w:bottom w:val="single" w:sz="4" w:space="0" w:color="auto"/>
              <w:right w:val="single" w:sz="4" w:space="0" w:color="auto"/>
            </w:tcBorders>
            <w:shd w:val="clear" w:color="auto" w:fill="auto"/>
            <w:noWrap/>
            <w:hideMark/>
          </w:tcPr>
          <w:p w14:paraId="2DA00287" w14:textId="77777777" w:rsidR="008F4028" w:rsidRPr="00BD01D7" w:rsidRDefault="008F4028" w:rsidP="00D163DF">
            <w:pPr>
              <w:spacing w:before="60" w:after="60" w:line="240" w:lineRule="auto"/>
              <w:jc w:val="center"/>
              <w:rPr>
                <w:noProof/>
                <w:sz w:val="20"/>
              </w:rPr>
            </w:pPr>
            <w:r>
              <w:rPr>
                <w:noProof/>
                <w:sz w:val="20"/>
              </w:rPr>
              <w:t>290270</w:t>
            </w:r>
          </w:p>
        </w:tc>
        <w:tc>
          <w:tcPr>
            <w:tcW w:w="9880" w:type="dxa"/>
            <w:tcBorders>
              <w:top w:val="nil"/>
              <w:left w:val="nil"/>
              <w:bottom w:val="single" w:sz="4" w:space="0" w:color="auto"/>
              <w:right w:val="single" w:sz="4" w:space="0" w:color="auto"/>
            </w:tcBorders>
            <w:shd w:val="clear" w:color="auto" w:fill="auto"/>
            <w:noWrap/>
            <w:hideMark/>
          </w:tcPr>
          <w:p w14:paraId="6E8DB122" w14:textId="75F576A7" w:rsidR="008F4028" w:rsidRPr="00BD01D7" w:rsidRDefault="000C19AE" w:rsidP="00D163DF">
            <w:pPr>
              <w:spacing w:before="60" w:after="60" w:line="240" w:lineRule="auto"/>
              <w:rPr>
                <w:noProof/>
                <w:sz w:val="20"/>
              </w:rPr>
            </w:pPr>
            <w:r>
              <w:rPr>
                <w:noProof/>
                <w:sz w:val="20"/>
              </w:rPr>
              <w:t>–</w:t>
            </w:r>
            <w:r w:rsidR="008F4028">
              <w:rPr>
                <w:noProof/>
                <w:sz w:val="20"/>
              </w:rPr>
              <w:t xml:space="preserve"> Kumen</w:t>
            </w:r>
          </w:p>
        </w:tc>
        <w:tc>
          <w:tcPr>
            <w:tcW w:w="1134" w:type="dxa"/>
            <w:tcBorders>
              <w:top w:val="nil"/>
              <w:left w:val="nil"/>
              <w:bottom w:val="single" w:sz="4" w:space="0" w:color="auto"/>
              <w:right w:val="single" w:sz="4" w:space="0" w:color="auto"/>
            </w:tcBorders>
            <w:shd w:val="clear" w:color="auto" w:fill="auto"/>
            <w:noWrap/>
            <w:vAlign w:val="center"/>
            <w:hideMark/>
          </w:tcPr>
          <w:p w14:paraId="4CD1591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549FC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A9C1D3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6F8F9C" w14:textId="77777777" w:rsidR="008F4028" w:rsidRPr="00BD01D7" w:rsidRDefault="008F4028" w:rsidP="00D163DF">
            <w:pPr>
              <w:pageBreakBefore/>
              <w:spacing w:before="60" w:after="60" w:line="240" w:lineRule="auto"/>
              <w:jc w:val="center"/>
              <w:rPr>
                <w:noProof/>
                <w:sz w:val="20"/>
              </w:rPr>
            </w:pPr>
            <w:r>
              <w:rPr>
                <w:noProof/>
                <w:sz w:val="20"/>
              </w:rPr>
              <w:t>29029000</w:t>
            </w:r>
          </w:p>
        </w:tc>
        <w:tc>
          <w:tcPr>
            <w:tcW w:w="1129" w:type="dxa"/>
            <w:tcBorders>
              <w:top w:val="nil"/>
              <w:left w:val="nil"/>
              <w:bottom w:val="single" w:sz="4" w:space="0" w:color="auto"/>
              <w:right w:val="single" w:sz="4" w:space="0" w:color="auto"/>
            </w:tcBorders>
            <w:shd w:val="clear" w:color="auto" w:fill="auto"/>
            <w:noWrap/>
            <w:hideMark/>
          </w:tcPr>
          <w:p w14:paraId="16E50294" w14:textId="77777777" w:rsidR="008F4028" w:rsidRPr="00BD01D7" w:rsidRDefault="008F4028" w:rsidP="00D163DF">
            <w:pPr>
              <w:spacing w:before="60" w:after="60" w:line="240" w:lineRule="auto"/>
              <w:jc w:val="center"/>
              <w:rPr>
                <w:noProof/>
                <w:sz w:val="20"/>
              </w:rPr>
            </w:pPr>
            <w:r>
              <w:rPr>
                <w:noProof/>
                <w:sz w:val="20"/>
              </w:rPr>
              <w:t>290290</w:t>
            </w:r>
          </w:p>
        </w:tc>
        <w:tc>
          <w:tcPr>
            <w:tcW w:w="9880" w:type="dxa"/>
            <w:tcBorders>
              <w:top w:val="nil"/>
              <w:left w:val="nil"/>
              <w:bottom w:val="single" w:sz="4" w:space="0" w:color="auto"/>
              <w:right w:val="single" w:sz="4" w:space="0" w:color="auto"/>
            </w:tcBorders>
            <w:shd w:val="clear" w:color="auto" w:fill="auto"/>
            <w:noWrap/>
            <w:hideMark/>
          </w:tcPr>
          <w:p w14:paraId="6AA0B65D" w14:textId="79EB7116" w:rsidR="008F4028" w:rsidRPr="00BD01D7" w:rsidRDefault="000C19AE" w:rsidP="00D163DF">
            <w:pPr>
              <w:spacing w:before="60" w:after="60" w:line="240" w:lineRule="auto"/>
              <w:rPr>
                <w:noProof/>
                <w:sz w:val="20"/>
              </w:rPr>
            </w:pPr>
            <w:r>
              <w:rPr>
                <w:noProof/>
                <w:sz w:val="20"/>
              </w:rPr>
              <w:t>–</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3280FC6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5EF2F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621127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1989E5" w14:textId="77777777" w:rsidR="008F4028" w:rsidRPr="00BD01D7" w:rsidRDefault="008F4028" w:rsidP="00D163DF">
            <w:pPr>
              <w:spacing w:before="60" w:after="60" w:line="240" w:lineRule="auto"/>
              <w:jc w:val="center"/>
              <w:rPr>
                <w:noProof/>
                <w:sz w:val="20"/>
              </w:rPr>
            </w:pPr>
            <w:r>
              <w:rPr>
                <w:noProof/>
                <w:sz w:val="20"/>
              </w:rPr>
              <w:t>29031100</w:t>
            </w:r>
          </w:p>
        </w:tc>
        <w:tc>
          <w:tcPr>
            <w:tcW w:w="1129" w:type="dxa"/>
            <w:tcBorders>
              <w:top w:val="nil"/>
              <w:left w:val="nil"/>
              <w:bottom w:val="single" w:sz="4" w:space="0" w:color="auto"/>
              <w:right w:val="single" w:sz="4" w:space="0" w:color="auto"/>
            </w:tcBorders>
            <w:shd w:val="clear" w:color="auto" w:fill="auto"/>
            <w:noWrap/>
            <w:hideMark/>
          </w:tcPr>
          <w:p w14:paraId="28CBD189" w14:textId="77777777" w:rsidR="008F4028" w:rsidRPr="00BD01D7" w:rsidRDefault="008F4028" w:rsidP="00D163DF">
            <w:pPr>
              <w:spacing w:before="60" w:after="60" w:line="240" w:lineRule="auto"/>
              <w:jc w:val="center"/>
              <w:rPr>
                <w:noProof/>
                <w:sz w:val="20"/>
              </w:rPr>
            </w:pPr>
            <w:r>
              <w:rPr>
                <w:noProof/>
                <w:sz w:val="20"/>
              </w:rPr>
              <w:t>290311</w:t>
            </w:r>
          </w:p>
        </w:tc>
        <w:tc>
          <w:tcPr>
            <w:tcW w:w="9880" w:type="dxa"/>
            <w:tcBorders>
              <w:top w:val="nil"/>
              <w:left w:val="nil"/>
              <w:bottom w:val="single" w:sz="4" w:space="0" w:color="auto"/>
              <w:right w:val="single" w:sz="4" w:space="0" w:color="auto"/>
            </w:tcBorders>
            <w:shd w:val="clear" w:color="auto" w:fill="auto"/>
            <w:noWrap/>
            <w:hideMark/>
          </w:tcPr>
          <w:p w14:paraId="2E324938" w14:textId="520E1B2C" w:rsidR="008F4028" w:rsidRPr="000C19AE" w:rsidRDefault="00311F85" w:rsidP="00D163DF">
            <w:pPr>
              <w:spacing w:before="60" w:after="60" w:line="240" w:lineRule="auto"/>
              <w:rPr>
                <w:noProof/>
                <w:sz w:val="20"/>
                <w:lang w:val="fr-FR"/>
              </w:rPr>
            </w:pPr>
            <w:r w:rsidRPr="000C19AE">
              <w:rPr>
                <w:noProof/>
                <w:sz w:val="20"/>
                <w:lang w:val="fr-FR"/>
              </w:rPr>
              <w:t>– –</w:t>
            </w:r>
            <w:r w:rsidR="008F4028" w:rsidRPr="000C19AE">
              <w:rPr>
                <w:noProof/>
                <w:sz w:val="20"/>
                <w:lang w:val="fr-FR"/>
              </w:rPr>
              <w:t xml:space="preserve"> klorometan (metilklorid) in kloroetan (etilklorid)</w:t>
            </w:r>
          </w:p>
        </w:tc>
        <w:tc>
          <w:tcPr>
            <w:tcW w:w="1134" w:type="dxa"/>
            <w:tcBorders>
              <w:top w:val="nil"/>
              <w:left w:val="nil"/>
              <w:bottom w:val="single" w:sz="4" w:space="0" w:color="auto"/>
              <w:right w:val="single" w:sz="4" w:space="0" w:color="auto"/>
            </w:tcBorders>
            <w:shd w:val="clear" w:color="auto" w:fill="auto"/>
            <w:noWrap/>
            <w:vAlign w:val="center"/>
            <w:hideMark/>
          </w:tcPr>
          <w:p w14:paraId="5A2FA8A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66218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0F8D30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CEDBD0" w14:textId="77777777" w:rsidR="008F4028" w:rsidRPr="00BD01D7" w:rsidRDefault="008F4028" w:rsidP="00D163DF">
            <w:pPr>
              <w:spacing w:before="60" w:after="60" w:line="240" w:lineRule="auto"/>
              <w:jc w:val="center"/>
              <w:rPr>
                <w:noProof/>
                <w:sz w:val="20"/>
              </w:rPr>
            </w:pPr>
            <w:r>
              <w:rPr>
                <w:noProof/>
                <w:sz w:val="20"/>
              </w:rPr>
              <w:t>29031200</w:t>
            </w:r>
          </w:p>
        </w:tc>
        <w:tc>
          <w:tcPr>
            <w:tcW w:w="1129" w:type="dxa"/>
            <w:tcBorders>
              <w:top w:val="nil"/>
              <w:left w:val="nil"/>
              <w:bottom w:val="single" w:sz="4" w:space="0" w:color="auto"/>
              <w:right w:val="single" w:sz="4" w:space="0" w:color="auto"/>
            </w:tcBorders>
            <w:shd w:val="clear" w:color="auto" w:fill="auto"/>
            <w:noWrap/>
            <w:hideMark/>
          </w:tcPr>
          <w:p w14:paraId="33D3A064" w14:textId="77777777" w:rsidR="008F4028" w:rsidRPr="00BD01D7" w:rsidRDefault="008F4028" w:rsidP="00D163DF">
            <w:pPr>
              <w:spacing w:before="60" w:after="60" w:line="240" w:lineRule="auto"/>
              <w:jc w:val="center"/>
              <w:rPr>
                <w:noProof/>
                <w:sz w:val="20"/>
              </w:rPr>
            </w:pPr>
            <w:r>
              <w:rPr>
                <w:noProof/>
                <w:sz w:val="20"/>
              </w:rPr>
              <w:t>290312</w:t>
            </w:r>
          </w:p>
        </w:tc>
        <w:tc>
          <w:tcPr>
            <w:tcW w:w="9880" w:type="dxa"/>
            <w:tcBorders>
              <w:top w:val="nil"/>
              <w:left w:val="nil"/>
              <w:bottom w:val="single" w:sz="4" w:space="0" w:color="auto"/>
              <w:right w:val="single" w:sz="4" w:space="0" w:color="auto"/>
            </w:tcBorders>
            <w:shd w:val="clear" w:color="auto" w:fill="auto"/>
            <w:noWrap/>
            <w:hideMark/>
          </w:tcPr>
          <w:p w14:paraId="58BCF079" w14:textId="53C1E542" w:rsidR="008F4028" w:rsidRPr="00BD01D7" w:rsidRDefault="00311F85" w:rsidP="00D163DF">
            <w:pPr>
              <w:spacing w:before="60" w:after="60" w:line="240" w:lineRule="auto"/>
              <w:rPr>
                <w:noProof/>
                <w:sz w:val="20"/>
              </w:rPr>
            </w:pPr>
            <w:r>
              <w:rPr>
                <w:noProof/>
                <w:sz w:val="20"/>
              </w:rPr>
              <w:t>– –</w:t>
            </w:r>
            <w:r w:rsidR="008F4028">
              <w:rPr>
                <w:noProof/>
                <w:sz w:val="20"/>
              </w:rPr>
              <w:t xml:space="preserve"> diklorometan (metilenklorid)</w:t>
            </w:r>
          </w:p>
        </w:tc>
        <w:tc>
          <w:tcPr>
            <w:tcW w:w="1134" w:type="dxa"/>
            <w:tcBorders>
              <w:top w:val="nil"/>
              <w:left w:val="nil"/>
              <w:bottom w:val="single" w:sz="4" w:space="0" w:color="auto"/>
              <w:right w:val="single" w:sz="4" w:space="0" w:color="auto"/>
            </w:tcBorders>
            <w:shd w:val="clear" w:color="auto" w:fill="auto"/>
            <w:noWrap/>
            <w:vAlign w:val="center"/>
            <w:hideMark/>
          </w:tcPr>
          <w:p w14:paraId="63622B1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1D23F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6645B8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C4A4C3" w14:textId="77777777" w:rsidR="008F4028" w:rsidRPr="00BD01D7" w:rsidRDefault="008F4028" w:rsidP="00D163DF">
            <w:pPr>
              <w:spacing w:before="60" w:after="60" w:line="240" w:lineRule="auto"/>
              <w:jc w:val="center"/>
              <w:rPr>
                <w:noProof/>
                <w:sz w:val="20"/>
              </w:rPr>
            </w:pPr>
            <w:r>
              <w:rPr>
                <w:noProof/>
                <w:sz w:val="20"/>
              </w:rPr>
              <w:t>29031300</w:t>
            </w:r>
          </w:p>
        </w:tc>
        <w:tc>
          <w:tcPr>
            <w:tcW w:w="1129" w:type="dxa"/>
            <w:tcBorders>
              <w:top w:val="nil"/>
              <w:left w:val="nil"/>
              <w:bottom w:val="single" w:sz="4" w:space="0" w:color="auto"/>
              <w:right w:val="single" w:sz="4" w:space="0" w:color="auto"/>
            </w:tcBorders>
            <w:shd w:val="clear" w:color="auto" w:fill="auto"/>
            <w:noWrap/>
            <w:hideMark/>
          </w:tcPr>
          <w:p w14:paraId="06F191ED" w14:textId="77777777" w:rsidR="008F4028" w:rsidRPr="00BD01D7" w:rsidRDefault="008F4028" w:rsidP="00D163DF">
            <w:pPr>
              <w:spacing w:before="60" w:after="60" w:line="240" w:lineRule="auto"/>
              <w:jc w:val="center"/>
              <w:rPr>
                <w:noProof/>
                <w:sz w:val="20"/>
              </w:rPr>
            </w:pPr>
            <w:r>
              <w:rPr>
                <w:noProof/>
                <w:sz w:val="20"/>
              </w:rPr>
              <w:t>290313</w:t>
            </w:r>
          </w:p>
        </w:tc>
        <w:tc>
          <w:tcPr>
            <w:tcW w:w="9880" w:type="dxa"/>
            <w:tcBorders>
              <w:top w:val="nil"/>
              <w:left w:val="nil"/>
              <w:bottom w:val="single" w:sz="4" w:space="0" w:color="auto"/>
              <w:right w:val="single" w:sz="4" w:space="0" w:color="auto"/>
            </w:tcBorders>
            <w:shd w:val="clear" w:color="auto" w:fill="auto"/>
            <w:noWrap/>
            <w:hideMark/>
          </w:tcPr>
          <w:p w14:paraId="7C77F6B4" w14:textId="1809C240" w:rsidR="008F4028" w:rsidRPr="00BD01D7" w:rsidRDefault="00311F85" w:rsidP="00D163DF">
            <w:pPr>
              <w:spacing w:before="60" w:after="60" w:line="240" w:lineRule="auto"/>
              <w:rPr>
                <w:noProof/>
                <w:sz w:val="20"/>
              </w:rPr>
            </w:pPr>
            <w:r>
              <w:rPr>
                <w:noProof/>
                <w:sz w:val="20"/>
              </w:rPr>
              <w:t>– –</w:t>
            </w:r>
            <w:r w:rsidR="008F4028">
              <w:rPr>
                <w:noProof/>
                <w:sz w:val="20"/>
              </w:rPr>
              <w:t xml:space="preserve"> kloroform (triklorometan)</w:t>
            </w:r>
          </w:p>
        </w:tc>
        <w:tc>
          <w:tcPr>
            <w:tcW w:w="1134" w:type="dxa"/>
            <w:tcBorders>
              <w:top w:val="nil"/>
              <w:left w:val="nil"/>
              <w:bottom w:val="single" w:sz="4" w:space="0" w:color="auto"/>
              <w:right w:val="single" w:sz="4" w:space="0" w:color="auto"/>
            </w:tcBorders>
            <w:shd w:val="clear" w:color="auto" w:fill="auto"/>
            <w:noWrap/>
            <w:vAlign w:val="center"/>
            <w:hideMark/>
          </w:tcPr>
          <w:p w14:paraId="21404DC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F4A4D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5BE433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18A701" w14:textId="77777777" w:rsidR="008F4028" w:rsidRPr="00BD01D7" w:rsidRDefault="008F4028" w:rsidP="00D163DF">
            <w:pPr>
              <w:spacing w:before="60" w:after="60" w:line="240" w:lineRule="auto"/>
              <w:jc w:val="center"/>
              <w:rPr>
                <w:noProof/>
                <w:sz w:val="20"/>
              </w:rPr>
            </w:pPr>
            <w:r>
              <w:rPr>
                <w:noProof/>
                <w:sz w:val="20"/>
              </w:rPr>
              <w:t>29031400</w:t>
            </w:r>
          </w:p>
        </w:tc>
        <w:tc>
          <w:tcPr>
            <w:tcW w:w="1129" w:type="dxa"/>
            <w:tcBorders>
              <w:top w:val="nil"/>
              <w:left w:val="nil"/>
              <w:bottom w:val="single" w:sz="4" w:space="0" w:color="auto"/>
              <w:right w:val="single" w:sz="4" w:space="0" w:color="auto"/>
            </w:tcBorders>
            <w:shd w:val="clear" w:color="auto" w:fill="auto"/>
            <w:noWrap/>
            <w:hideMark/>
          </w:tcPr>
          <w:p w14:paraId="43CBC474" w14:textId="77777777" w:rsidR="008F4028" w:rsidRPr="00BD01D7" w:rsidRDefault="008F4028" w:rsidP="00D163DF">
            <w:pPr>
              <w:spacing w:before="60" w:after="60" w:line="240" w:lineRule="auto"/>
              <w:jc w:val="center"/>
              <w:rPr>
                <w:noProof/>
                <w:sz w:val="20"/>
              </w:rPr>
            </w:pPr>
            <w:r>
              <w:rPr>
                <w:noProof/>
                <w:sz w:val="20"/>
              </w:rPr>
              <w:t>290314</w:t>
            </w:r>
          </w:p>
        </w:tc>
        <w:tc>
          <w:tcPr>
            <w:tcW w:w="9880" w:type="dxa"/>
            <w:tcBorders>
              <w:top w:val="nil"/>
              <w:left w:val="nil"/>
              <w:bottom w:val="single" w:sz="4" w:space="0" w:color="auto"/>
              <w:right w:val="single" w:sz="4" w:space="0" w:color="auto"/>
            </w:tcBorders>
            <w:shd w:val="clear" w:color="auto" w:fill="auto"/>
            <w:noWrap/>
            <w:hideMark/>
          </w:tcPr>
          <w:p w14:paraId="7B3C6FFA" w14:textId="1223F0A0" w:rsidR="008F4028" w:rsidRPr="00BD01D7" w:rsidRDefault="00311F85" w:rsidP="00D163DF">
            <w:pPr>
              <w:spacing w:before="60" w:after="60" w:line="240" w:lineRule="auto"/>
              <w:rPr>
                <w:noProof/>
                <w:sz w:val="20"/>
              </w:rPr>
            </w:pPr>
            <w:r>
              <w:rPr>
                <w:noProof/>
                <w:sz w:val="20"/>
              </w:rPr>
              <w:t>– –</w:t>
            </w:r>
            <w:r w:rsidR="008F4028">
              <w:rPr>
                <w:noProof/>
                <w:sz w:val="20"/>
              </w:rPr>
              <w:t xml:space="preserve"> ogljikov tetraklorid</w:t>
            </w:r>
          </w:p>
        </w:tc>
        <w:tc>
          <w:tcPr>
            <w:tcW w:w="1134" w:type="dxa"/>
            <w:tcBorders>
              <w:top w:val="nil"/>
              <w:left w:val="nil"/>
              <w:bottom w:val="single" w:sz="4" w:space="0" w:color="auto"/>
              <w:right w:val="single" w:sz="4" w:space="0" w:color="auto"/>
            </w:tcBorders>
            <w:shd w:val="clear" w:color="auto" w:fill="auto"/>
            <w:noWrap/>
            <w:vAlign w:val="center"/>
            <w:hideMark/>
          </w:tcPr>
          <w:p w14:paraId="58A0C1D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39C81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246641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268B65" w14:textId="77777777" w:rsidR="008F4028" w:rsidRPr="00BD01D7" w:rsidRDefault="008F4028" w:rsidP="00D163DF">
            <w:pPr>
              <w:spacing w:before="60" w:after="60" w:line="240" w:lineRule="auto"/>
              <w:jc w:val="center"/>
              <w:rPr>
                <w:noProof/>
                <w:sz w:val="20"/>
              </w:rPr>
            </w:pPr>
            <w:r>
              <w:rPr>
                <w:noProof/>
                <w:sz w:val="20"/>
              </w:rPr>
              <w:t>29031500</w:t>
            </w:r>
          </w:p>
        </w:tc>
        <w:tc>
          <w:tcPr>
            <w:tcW w:w="1129" w:type="dxa"/>
            <w:tcBorders>
              <w:top w:val="nil"/>
              <w:left w:val="nil"/>
              <w:bottom w:val="single" w:sz="4" w:space="0" w:color="auto"/>
              <w:right w:val="single" w:sz="4" w:space="0" w:color="auto"/>
            </w:tcBorders>
            <w:shd w:val="clear" w:color="auto" w:fill="auto"/>
            <w:noWrap/>
            <w:hideMark/>
          </w:tcPr>
          <w:p w14:paraId="34BE94C8" w14:textId="77777777" w:rsidR="008F4028" w:rsidRPr="00BD01D7" w:rsidRDefault="008F4028" w:rsidP="00D163DF">
            <w:pPr>
              <w:spacing w:before="60" w:after="60" w:line="240" w:lineRule="auto"/>
              <w:jc w:val="center"/>
              <w:rPr>
                <w:noProof/>
                <w:sz w:val="20"/>
              </w:rPr>
            </w:pPr>
            <w:r>
              <w:rPr>
                <w:noProof/>
                <w:sz w:val="20"/>
              </w:rPr>
              <w:t>290315</w:t>
            </w:r>
          </w:p>
        </w:tc>
        <w:tc>
          <w:tcPr>
            <w:tcW w:w="9880" w:type="dxa"/>
            <w:tcBorders>
              <w:top w:val="nil"/>
              <w:left w:val="nil"/>
              <w:bottom w:val="single" w:sz="4" w:space="0" w:color="auto"/>
              <w:right w:val="single" w:sz="4" w:space="0" w:color="auto"/>
            </w:tcBorders>
            <w:shd w:val="clear" w:color="auto" w:fill="auto"/>
            <w:noWrap/>
            <w:hideMark/>
          </w:tcPr>
          <w:p w14:paraId="0E5E9680" w14:textId="57618CA0" w:rsidR="008F4028" w:rsidRPr="00BD01D7" w:rsidRDefault="00311F85" w:rsidP="00D163DF">
            <w:pPr>
              <w:spacing w:before="60" w:after="60" w:line="240" w:lineRule="auto"/>
              <w:rPr>
                <w:noProof/>
                <w:sz w:val="20"/>
              </w:rPr>
            </w:pPr>
            <w:r>
              <w:rPr>
                <w:noProof/>
                <w:sz w:val="20"/>
              </w:rPr>
              <w:t>– –</w:t>
            </w:r>
            <w:r w:rsidR="008F4028">
              <w:rPr>
                <w:noProof/>
                <w:sz w:val="20"/>
              </w:rPr>
              <w:t xml:space="preserve"> etilendiklorid (ISO) (1,2</w:t>
            </w:r>
            <w:r w:rsidR="000C19AE">
              <w:rPr>
                <w:noProof/>
                <w:sz w:val="20"/>
              </w:rPr>
              <w:t>-</w:t>
            </w:r>
            <w:r w:rsidR="008F4028">
              <w:rPr>
                <w:noProof/>
                <w:sz w:val="20"/>
              </w:rPr>
              <w:t>dikloroetan)</w:t>
            </w:r>
          </w:p>
        </w:tc>
        <w:tc>
          <w:tcPr>
            <w:tcW w:w="1134" w:type="dxa"/>
            <w:tcBorders>
              <w:top w:val="nil"/>
              <w:left w:val="nil"/>
              <w:bottom w:val="single" w:sz="4" w:space="0" w:color="auto"/>
              <w:right w:val="single" w:sz="4" w:space="0" w:color="auto"/>
            </w:tcBorders>
            <w:shd w:val="clear" w:color="auto" w:fill="auto"/>
            <w:noWrap/>
            <w:vAlign w:val="center"/>
            <w:hideMark/>
          </w:tcPr>
          <w:p w14:paraId="5DC057C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F5799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DE266E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7A4561" w14:textId="77777777" w:rsidR="008F4028" w:rsidRPr="00BD01D7" w:rsidRDefault="008F4028" w:rsidP="00D163DF">
            <w:pPr>
              <w:spacing w:before="60" w:after="60" w:line="240" w:lineRule="auto"/>
              <w:jc w:val="center"/>
              <w:rPr>
                <w:noProof/>
                <w:sz w:val="20"/>
              </w:rPr>
            </w:pPr>
            <w:r>
              <w:rPr>
                <w:noProof/>
                <w:sz w:val="20"/>
              </w:rPr>
              <w:t>29031910</w:t>
            </w:r>
          </w:p>
        </w:tc>
        <w:tc>
          <w:tcPr>
            <w:tcW w:w="1129" w:type="dxa"/>
            <w:tcBorders>
              <w:top w:val="nil"/>
              <w:left w:val="nil"/>
              <w:bottom w:val="single" w:sz="4" w:space="0" w:color="auto"/>
              <w:right w:val="single" w:sz="4" w:space="0" w:color="auto"/>
            </w:tcBorders>
            <w:shd w:val="clear" w:color="auto" w:fill="auto"/>
            <w:noWrap/>
            <w:hideMark/>
          </w:tcPr>
          <w:p w14:paraId="2AC48C95" w14:textId="77777777" w:rsidR="008F4028" w:rsidRPr="00BD01D7" w:rsidRDefault="008F4028" w:rsidP="00D163DF">
            <w:pPr>
              <w:spacing w:before="60" w:after="60" w:line="240" w:lineRule="auto"/>
              <w:jc w:val="center"/>
              <w:rPr>
                <w:noProof/>
                <w:sz w:val="20"/>
              </w:rPr>
            </w:pPr>
            <w:r>
              <w:rPr>
                <w:noProof/>
                <w:sz w:val="20"/>
              </w:rPr>
              <w:t>290319</w:t>
            </w:r>
          </w:p>
        </w:tc>
        <w:tc>
          <w:tcPr>
            <w:tcW w:w="9880" w:type="dxa"/>
            <w:tcBorders>
              <w:top w:val="nil"/>
              <w:left w:val="nil"/>
              <w:bottom w:val="single" w:sz="4" w:space="0" w:color="auto"/>
              <w:right w:val="single" w:sz="4" w:space="0" w:color="auto"/>
            </w:tcBorders>
            <w:shd w:val="clear" w:color="auto" w:fill="auto"/>
            <w:noWrap/>
            <w:hideMark/>
          </w:tcPr>
          <w:p w14:paraId="515201A6" w14:textId="06C85B03" w:rsidR="008F4028" w:rsidRPr="00BD01D7" w:rsidRDefault="00311F85" w:rsidP="00D163DF">
            <w:pPr>
              <w:spacing w:before="60" w:after="60" w:line="240" w:lineRule="auto"/>
              <w:rPr>
                <w:noProof/>
                <w:sz w:val="20"/>
              </w:rPr>
            </w:pPr>
            <w:r>
              <w:rPr>
                <w:noProof/>
                <w:sz w:val="20"/>
              </w:rPr>
              <w:t>– – –</w:t>
            </w:r>
            <w:r w:rsidR="008F4028">
              <w:rPr>
                <w:noProof/>
                <w:sz w:val="20"/>
              </w:rPr>
              <w:t xml:space="preserve"> 1,1,1</w:t>
            </w:r>
            <w:r w:rsidR="000C19AE">
              <w:rPr>
                <w:noProof/>
                <w:sz w:val="20"/>
              </w:rPr>
              <w:t>-</w:t>
            </w:r>
            <w:r w:rsidR="008F4028">
              <w:rPr>
                <w:noProof/>
                <w:sz w:val="20"/>
              </w:rPr>
              <w:t>trikloroetan (metil kloroform)</w:t>
            </w:r>
          </w:p>
        </w:tc>
        <w:tc>
          <w:tcPr>
            <w:tcW w:w="1134" w:type="dxa"/>
            <w:tcBorders>
              <w:top w:val="nil"/>
              <w:left w:val="nil"/>
              <w:bottom w:val="single" w:sz="4" w:space="0" w:color="auto"/>
              <w:right w:val="single" w:sz="4" w:space="0" w:color="auto"/>
            </w:tcBorders>
            <w:shd w:val="clear" w:color="auto" w:fill="auto"/>
            <w:noWrap/>
            <w:vAlign w:val="center"/>
            <w:hideMark/>
          </w:tcPr>
          <w:p w14:paraId="52162F1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1A8EB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C72CA0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93D836" w14:textId="77777777" w:rsidR="008F4028" w:rsidRPr="00BD01D7" w:rsidRDefault="008F4028" w:rsidP="00D163DF">
            <w:pPr>
              <w:spacing w:before="60" w:after="60" w:line="240" w:lineRule="auto"/>
              <w:jc w:val="center"/>
              <w:rPr>
                <w:noProof/>
                <w:sz w:val="20"/>
              </w:rPr>
            </w:pPr>
            <w:r>
              <w:rPr>
                <w:noProof/>
                <w:sz w:val="20"/>
              </w:rPr>
              <w:t>29031990</w:t>
            </w:r>
          </w:p>
        </w:tc>
        <w:tc>
          <w:tcPr>
            <w:tcW w:w="1129" w:type="dxa"/>
            <w:tcBorders>
              <w:top w:val="nil"/>
              <w:left w:val="nil"/>
              <w:bottom w:val="single" w:sz="4" w:space="0" w:color="auto"/>
              <w:right w:val="single" w:sz="4" w:space="0" w:color="auto"/>
            </w:tcBorders>
            <w:shd w:val="clear" w:color="auto" w:fill="auto"/>
            <w:noWrap/>
            <w:hideMark/>
          </w:tcPr>
          <w:p w14:paraId="3FDA4CFC" w14:textId="77777777" w:rsidR="008F4028" w:rsidRPr="00BD01D7" w:rsidRDefault="008F4028" w:rsidP="00D163DF">
            <w:pPr>
              <w:spacing w:before="60" w:after="60" w:line="240" w:lineRule="auto"/>
              <w:jc w:val="center"/>
              <w:rPr>
                <w:noProof/>
                <w:sz w:val="20"/>
              </w:rPr>
            </w:pPr>
            <w:r>
              <w:rPr>
                <w:noProof/>
                <w:sz w:val="20"/>
              </w:rPr>
              <w:t>290319</w:t>
            </w:r>
          </w:p>
        </w:tc>
        <w:tc>
          <w:tcPr>
            <w:tcW w:w="9880" w:type="dxa"/>
            <w:tcBorders>
              <w:top w:val="nil"/>
              <w:left w:val="nil"/>
              <w:bottom w:val="single" w:sz="4" w:space="0" w:color="auto"/>
              <w:right w:val="single" w:sz="4" w:space="0" w:color="auto"/>
            </w:tcBorders>
            <w:shd w:val="clear" w:color="auto" w:fill="auto"/>
            <w:noWrap/>
            <w:hideMark/>
          </w:tcPr>
          <w:p w14:paraId="34C83052" w14:textId="67E6F455" w:rsidR="008F4028" w:rsidRPr="00BD01D7" w:rsidRDefault="00311F85" w:rsidP="00D163DF">
            <w:pPr>
              <w:spacing w:before="60" w:after="60" w:line="240" w:lineRule="auto"/>
              <w:rPr>
                <w:noProof/>
                <w:sz w:val="20"/>
              </w:rPr>
            </w:pPr>
            <w:r>
              <w:rPr>
                <w:noProof/>
                <w:sz w:val="20"/>
              </w:rPr>
              <w:t>– –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7EF28C4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FCA5D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F927C7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BC31E0" w14:textId="77777777" w:rsidR="008F4028" w:rsidRPr="00BD01D7" w:rsidRDefault="008F4028" w:rsidP="00D163DF">
            <w:pPr>
              <w:spacing w:before="60" w:after="60" w:line="240" w:lineRule="auto"/>
              <w:jc w:val="center"/>
              <w:rPr>
                <w:noProof/>
                <w:sz w:val="20"/>
              </w:rPr>
            </w:pPr>
            <w:r>
              <w:rPr>
                <w:noProof/>
                <w:sz w:val="20"/>
              </w:rPr>
              <w:t>29032100</w:t>
            </w:r>
          </w:p>
        </w:tc>
        <w:tc>
          <w:tcPr>
            <w:tcW w:w="1129" w:type="dxa"/>
            <w:tcBorders>
              <w:top w:val="nil"/>
              <w:left w:val="nil"/>
              <w:bottom w:val="single" w:sz="4" w:space="0" w:color="auto"/>
              <w:right w:val="single" w:sz="4" w:space="0" w:color="auto"/>
            </w:tcBorders>
            <w:shd w:val="clear" w:color="auto" w:fill="auto"/>
            <w:noWrap/>
            <w:hideMark/>
          </w:tcPr>
          <w:p w14:paraId="30D229FB" w14:textId="77777777" w:rsidR="008F4028" w:rsidRPr="00BD01D7" w:rsidRDefault="008F4028" w:rsidP="00D163DF">
            <w:pPr>
              <w:spacing w:before="60" w:after="60" w:line="240" w:lineRule="auto"/>
              <w:jc w:val="center"/>
              <w:rPr>
                <w:noProof/>
                <w:sz w:val="20"/>
              </w:rPr>
            </w:pPr>
            <w:r>
              <w:rPr>
                <w:noProof/>
                <w:sz w:val="20"/>
              </w:rPr>
              <w:t>290321</w:t>
            </w:r>
          </w:p>
        </w:tc>
        <w:tc>
          <w:tcPr>
            <w:tcW w:w="9880" w:type="dxa"/>
            <w:tcBorders>
              <w:top w:val="nil"/>
              <w:left w:val="nil"/>
              <w:bottom w:val="single" w:sz="4" w:space="0" w:color="auto"/>
              <w:right w:val="single" w:sz="4" w:space="0" w:color="auto"/>
            </w:tcBorders>
            <w:shd w:val="clear" w:color="auto" w:fill="auto"/>
            <w:noWrap/>
            <w:hideMark/>
          </w:tcPr>
          <w:p w14:paraId="09A1403A" w14:textId="01B8AD70" w:rsidR="008F4028" w:rsidRPr="00BD01D7" w:rsidRDefault="00311F85" w:rsidP="00D163DF">
            <w:pPr>
              <w:spacing w:before="60" w:after="60" w:line="240" w:lineRule="auto"/>
              <w:rPr>
                <w:noProof/>
                <w:sz w:val="20"/>
              </w:rPr>
            </w:pPr>
            <w:r>
              <w:rPr>
                <w:noProof/>
                <w:sz w:val="20"/>
              </w:rPr>
              <w:t>– –</w:t>
            </w:r>
            <w:r w:rsidR="008F4028">
              <w:rPr>
                <w:noProof/>
                <w:sz w:val="20"/>
              </w:rPr>
              <w:t xml:space="preserve"> vinilklorid (kloretilen)</w:t>
            </w:r>
          </w:p>
        </w:tc>
        <w:tc>
          <w:tcPr>
            <w:tcW w:w="1134" w:type="dxa"/>
            <w:tcBorders>
              <w:top w:val="nil"/>
              <w:left w:val="nil"/>
              <w:bottom w:val="single" w:sz="4" w:space="0" w:color="auto"/>
              <w:right w:val="single" w:sz="4" w:space="0" w:color="auto"/>
            </w:tcBorders>
            <w:shd w:val="clear" w:color="auto" w:fill="auto"/>
            <w:noWrap/>
            <w:vAlign w:val="center"/>
            <w:hideMark/>
          </w:tcPr>
          <w:p w14:paraId="0A29B3D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E4C62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6CB998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BEBBC6" w14:textId="77777777" w:rsidR="008F4028" w:rsidRPr="00BD01D7" w:rsidRDefault="008F4028" w:rsidP="00D163DF">
            <w:pPr>
              <w:spacing w:before="60" w:after="60" w:line="240" w:lineRule="auto"/>
              <w:jc w:val="center"/>
              <w:rPr>
                <w:noProof/>
                <w:sz w:val="20"/>
              </w:rPr>
            </w:pPr>
            <w:r>
              <w:rPr>
                <w:noProof/>
                <w:sz w:val="20"/>
              </w:rPr>
              <w:t>29032200</w:t>
            </w:r>
          </w:p>
        </w:tc>
        <w:tc>
          <w:tcPr>
            <w:tcW w:w="1129" w:type="dxa"/>
            <w:tcBorders>
              <w:top w:val="nil"/>
              <w:left w:val="nil"/>
              <w:bottom w:val="single" w:sz="4" w:space="0" w:color="auto"/>
              <w:right w:val="single" w:sz="4" w:space="0" w:color="auto"/>
            </w:tcBorders>
            <w:shd w:val="clear" w:color="auto" w:fill="auto"/>
            <w:noWrap/>
            <w:hideMark/>
          </w:tcPr>
          <w:p w14:paraId="6D367837" w14:textId="77777777" w:rsidR="008F4028" w:rsidRPr="00BD01D7" w:rsidRDefault="008F4028" w:rsidP="00D163DF">
            <w:pPr>
              <w:spacing w:before="60" w:after="60" w:line="240" w:lineRule="auto"/>
              <w:jc w:val="center"/>
              <w:rPr>
                <w:noProof/>
                <w:sz w:val="20"/>
              </w:rPr>
            </w:pPr>
            <w:r>
              <w:rPr>
                <w:noProof/>
                <w:sz w:val="20"/>
              </w:rPr>
              <w:t>290322</w:t>
            </w:r>
          </w:p>
        </w:tc>
        <w:tc>
          <w:tcPr>
            <w:tcW w:w="9880" w:type="dxa"/>
            <w:tcBorders>
              <w:top w:val="nil"/>
              <w:left w:val="nil"/>
              <w:bottom w:val="single" w:sz="4" w:space="0" w:color="auto"/>
              <w:right w:val="single" w:sz="4" w:space="0" w:color="auto"/>
            </w:tcBorders>
            <w:shd w:val="clear" w:color="auto" w:fill="auto"/>
            <w:noWrap/>
            <w:hideMark/>
          </w:tcPr>
          <w:p w14:paraId="5DAEB54A" w14:textId="19434570" w:rsidR="008F4028" w:rsidRPr="00BD01D7" w:rsidRDefault="00311F85" w:rsidP="00D163DF">
            <w:pPr>
              <w:spacing w:before="60" w:after="60" w:line="240" w:lineRule="auto"/>
              <w:rPr>
                <w:noProof/>
                <w:sz w:val="20"/>
              </w:rPr>
            </w:pPr>
            <w:r>
              <w:rPr>
                <w:noProof/>
                <w:sz w:val="20"/>
              </w:rPr>
              <w:t>– –</w:t>
            </w:r>
            <w:r w:rsidR="008F4028">
              <w:rPr>
                <w:noProof/>
                <w:sz w:val="20"/>
              </w:rPr>
              <w:t xml:space="preserve"> trikloroetilen</w:t>
            </w:r>
          </w:p>
        </w:tc>
        <w:tc>
          <w:tcPr>
            <w:tcW w:w="1134" w:type="dxa"/>
            <w:tcBorders>
              <w:top w:val="nil"/>
              <w:left w:val="nil"/>
              <w:bottom w:val="single" w:sz="4" w:space="0" w:color="auto"/>
              <w:right w:val="single" w:sz="4" w:space="0" w:color="auto"/>
            </w:tcBorders>
            <w:shd w:val="clear" w:color="auto" w:fill="auto"/>
            <w:noWrap/>
            <w:vAlign w:val="center"/>
            <w:hideMark/>
          </w:tcPr>
          <w:p w14:paraId="126DB38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8CD4C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C022CE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CCC114" w14:textId="77777777" w:rsidR="008F4028" w:rsidRPr="00BD01D7" w:rsidRDefault="008F4028" w:rsidP="00D163DF">
            <w:pPr>
              <w:spacing w:before="60" w:after="60" w:line="240" w:lineRule="auto"/>
              <w:jc w:val="center"/>
              <w:rPr>
                <w:noProof/>
                <w:sz w:val="20"/>
              </w:rPr>
            </w:pPr>
            <w:r>
              <w:rPr>
                <w:noProof/>
                <w:sz w:val="20"/>
              </w:rPr>
              <w:t>29032300</w:t>
            </w:r>
          </w:p>
        </w:tc>
        <w:tc>
          <w:tcPr>
            <w:tcW w:w="1129" w:type="dxa"/>
            <w:tcBorders>
              <w:top w:val="nil"/>
              <w:left w:val="nil"/>
              <w:bottom w:val="single" w:sz="4" w:space="0" w:color="auto"/>
              <w:right w:val="single" w:sz="4" w:space="0" w:color="auto"/>
            </w:tcBorders>
            <w:shd w:val="clear" w:color="auto" w:fill="auto"/>
            <w:noWrap/>
            <w:hideMark/>
          </w:tcPr>
          <w:p w14:paraId="59180696" w14:textId="77777777" w:rsidR="008F4028" w:rsidRPr="00BD01D7" w:rsidRDefault="008F4028" w:rsidP="00D163DF">
            <w:pPr>
              <w:spacing w:before="60" w:after="60" w:line="240" w:lineRule="auto"/>
              <w:jc w:val="center"/>
              <w:rPr>
                <w:noProof/>
                <w:sz w:val="20"/>
              </w:rPr>
            </w:pPr>
            <w:r>
              <w:rPr>
                <w:noProof/>
                <w:sz w:val="20"/>
              </w:rPr>
              <w:t>290323</w:t>
            </w:r>
          </w:p>
        </w:tc>
        <w:tc>
          <w:tcPr>
            <w:tcW w:w="9880" w:type="dxa"/>
            <w:tcBorders>
              <w:top w:val="nil"/>
              <w:left w:val="nil"/>
              <w:bottom w:val="single" w:sz="4" w:space="0" w:color="auto"/>
              <w:right w:val="single" w:sz="4" w:space="0" w:color="auto"/>
            </w:tcBorders>
            <w:shd w:val="clear" w:color="auto" w:fill="auto"/>
            <w:noWrap/>
            <w:hideMark/>
          </w:tcPr>
          <w:p w14:paraId="09C19F08" w14:textId="4EE801F5" w:rsidR="008F4028" w:rsidRPr="00BD01D7" w:rsidRDefault="00311F85" w:rsidP="00D163DF">
            <w:pPr>
              <w:spacing w:before="60" w:after="60" w:line="240" w:lineRule="auto"/>
              <w:rPr>
                <w:noProof/>
                <w:sz w:val="20"/>
              </w:rPr>
            </w:pPr>
            <w:r>
              <w:rPr>
                <w:noProof/>
                <w:sz w:val="20"/>
              </w:rPr>
              <w:t>– –</w:t>
            </w:r>
            <w:r w:rsidR="008F4028">
              <w:rPr>
                <w:noProof/>
                <w:sz w:val="20"/>
              </w:rPr>
              <w:t xml:space="preserve"> tetrakloroetilen (perkloroetilen)</w:t>
            </w:r>
          </w:p>
        </w:tc>
        <w:tc>
          <w:tcPr>
            <w:tcW w:w="1134" w:type="dxa"/>
            <w:tcBorders>
              <w:top w:val="nil"/>
              <w:left w:val="nil"/>
              <w:bottom w:val="single" w:sz="4" w:space="0" w:color="auto"/>
              <w:right w:val="single" w:sz="4" w:space="0" w:color="auto"/>
            </w:tcBorders>
            <w:shd w:val="clear" w:color="auto" w:fill="auto"/>
            <w:noWrap/>
            <w:vAlign w:val="center"/>
            <w:hideMark/>
          </w:tcPr>
          <w:p w14:paraId="63FEB70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C00EB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33E3A3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821F6B" w14:textId="77777777" w:rsidR="008F4028" w:rsidRPr="00BD01D7" w:rsidRDefault="008F4028" w:rsidP="00D163DF">
            <w:pPr>
              <w:spacing w:before="60" w:after="60" w:line="240" w:lineRule="auto"/>
              <w:jc w:val="center"/>
              <w:rPr>
                <w:noProof/>
                <w:sz w:val="20"/>
              </w:rPr>
            </w:pPr>
            <w:r>
              <w:rPr>
                <w:noProof/>
                <w:sz w:val="20"/>
              </w:rPr>
              <w:t>29032900</w:t>
            </w:r>
          </w:p>
        </w:tc>
        <w:tc>
          <w:tcPr>
            <w:tcW w:w="1129" w:type="dxa"/>
            <w:tcBorders>
              <w:top w:val="nil"/>
              <w:left w:val="nil"/>
              <w:bottom w:val="single" w:sz="4" w:space="0" w:color="auto"/>
              <w:right w:val="single" w:sz="4" w:space="0" w:color="auto"/>
            </w:tcBorders>
            <w:shd w:val="clear" w:color="auto" w:fill="auto"/>
            <w:noWrap/>
            <w:hideMark/>
          </w:tcPr>
          <w:p w14:paraId="7CFC22DC" w14:textId="77777777" w:rsidR="008F4028" w:rsidRPr="00BD01D7" w:rsidRDefault="008F4028" w:rsidP="00D163DF">
            <w:pPr>
              <w:spacing w:before="60" w:after="60" w:line="240" w:lineRule="auto"/>
              <w:jc w:val="center"/>
              <w:rPr>
                <w:noProof/>
                <w:sz w:val="20"/>
              </w:rPr>
            </w:pPr>
            <w:r>
              <w:rPr>
                <w:noProof/>
                <w:sz w:val="20"/>
              </w:rPr>
              <w:t>290329</w:t>
            </w:r>
          </w:p>
        </w:tc>
        <w:tc>
          <w:tcPr>
            <w:tcW w:w="9880" w:type="dxa"/>
            <w:tcBorders>
              <w:top w:val="nil"/>
              <w:left w:val="nil"/>
              <w:bottom w:val="single" w:sz="4" w:space="0" w:color="auto"/>
              <w:right w:val="single" w:sz="4" w:space="0" w:color="auto"/>
            </w:tcBorders>
            <w:shd w:val="clear" w:color="auto" w:fill="auto"/>
            <w:noWrap/>
            <w:hideMark/>
          </w:tcPr>
          <w:p w14:paraId="6FD24DB3" w14:textId="5354AA90"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71FBCEE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3E408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A6FBB5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4BE1D0" w14:textId="77777777" w:rsidR="008F4028" w:rsidRPr="00BD01D7" w:rsidRDefault="008F4028" w:rsidP="00D163DF">
            <w:pPr>
              <w:spacing w:before="60" w:after="60" w:line="240" w:lineRule="auto"/>
              <w:jc w:val="center"/>
              <w:rPr>
                <w:noProof/>
                <w:sz w:val="20"/>
              </w:rPr>
            </w:pPr>
            <w:r>
              <w:rPr>
                <w:noProof/>
                <w:sz w:val="20"/>
              </w:rPr>
              <w:t>29033100</w:t>
            </w:r>
          </w:p>
        </w:tc>
        <w:tc>
          <w:tcPr>
            <w:tcW w:w="1129" w:type="dxa"/>
            <w:tcBorders>
              <w:top w:val="nil"/>
              <w:left w:val="nil"/>
              <w:bottom w:val="single" w:sz="4" w:space="0" w:color="auto"/>
              <w:right w:val="single" w:sz="4" w:space="0" w:color="auto"/>
            </w:tcBorders>
            <w:shd w:val="clear" w:color="auto" w:fill="auto"/>
            <w:noWrap/>
            <w:hideMark/>
          </w:tcPr>
          <w:p w14:paraId="0B22CB3F" w14:textId="77777777" w:rsidR="008F4028" w:rsidRPr="00BD01D7" w:rsidRDefault="008F4028" w:rsidP="00D163DF">
            <w:pPr>
              <w:spacing w:before="60" w:after="60" w:line="240" w:lineRule="auto"/>
              <w:jc w:val="center"/>
              <w:rPr>
                <w:noProof/>
                <w:sz w:val="20"/>
              </w:rPr>
            </w:pPr>
            <w:r>
              <w:rPr>
                <w:noProof/>
                <w:sz w:val="20"/>
              </w:rPr>
              <w:t>290331</w:t>
            </w:r>
          </w:p>
        </w:tc>
        <w:tc>
          <w:tcPr>
            <w:tcW w:w="9880" w:type="dxa"/>
            <w:tcBorders>
              <w:top w:val="nil"/>
              <w:left w:val="nil"/>
              <w:bottom w:val="single" w:sz="4" w:space="0" w:color="auto"/>
              <w:right w:val="single" w:sz="4" w:space="0" w:color="auto"/>
            </w:tcBorders>
            <w:shd w:val="clear" w:color="auto" w:fill="auto"/>
            <w:noWrap/>
            <w:hideMark/>
          </w:tcPr>
          <w:p w14:paraId="50DBEBD4" w14:textId="07AC9A99" w:rsidR="008F4028" w:rsidRPr="00BD01D7" w:rsidRDefault="00311F85" w:rsidP="00D163DF">
            <w:pPr>
              <w:spacing w:before="60" w:after="60" w:line="240" w:lineRule="auto"/>
              <w:rPr>
                <w:noProof/>
                <w:sz w:val="20"/>
              </w:rPr>
            </w:pPr>
            <w:r>
              <w:rPr>
                <w:noProof/>
                <w:sz w:val="20"/>
              </w:rPr>
              <w:t>– –</w:t>
            </w:r>
            <w:r w:rsidR="008F4028">
              <w:rPr>
                <w:noProof/>
                <w:sz w:val="20"/>
              </w:rPr>
              <w:t xml:space="preserve"> etilendibromid (ISO) (1,2</w:t>
            </w:r>
            <w:r w:rsidR="000C19AE">
              <w:rPr>
                <w:noProof/>
                <w:sz w:val="20"/>
              </w:rPr>
              <w:t>-</w:t>
            </w:r>
            <w:r w:rsidR="008F4028">
              <w:rPr>
                <w:noProof/>
                <w:sz w:val="20"/>
              </w:rPr>
              <w:t>dibromoetan)</w:t>
            </w:r>
          </w:p>
        </w:tc>
        <w:tc>
          <w:tcPr>
            <w:tcW w:w="1134" w:type="dxa"/>
            <w:tcBorders>
              <w:top w:val="nil"/>
              <w:left w:val="nil"/>
              <w:bottom w:val="single" w:sz="4" w:space="0" w:color="auto"/>
              <w:right w:val="single" w:sz="4" w:space="0" w:color="auto"/>
            </w:tcBorders>
            <w:shd w:val="clear" w:color="auto" w:fill="auto"/>
            <w:noWrap/>
            <w:vAlign w:val="center"/>
            <w:hideMark/>
          </w:tcPr>
          <w:p w14:paraId="1FF309D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CD778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C3FD2D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726952" w14:textId="77777777" w:rsidR="008F4028" w:rsidRPr="00BD01D7" w:rsidRDefault="008F4028" w:rsidP="00D163DF">
            <w:pPr>
              <w:spacing w:before="60" w:after="60" w:line="240" w:lineRule="auto"/>
              <w:jc w:val="center"/>
              <w:rPr>
                <w:noProof/>
                <w:sz w:val="20"/>
              </w:rPr>
            </w:pPr>
            <w:r>
              <w:rPr>
                <w:noProof/>
                <w:sz w:val="20"/>
              </w:rPr>
              <w:t>29033910</w:t>
            </w:r>
          </w:p>
        </w:tc>
        <w:tc>
          <w:tcPr>
            <w:tcW w:w="1129" w:type="dxa"/>
            <w:tcBorders>
              <w:top w:val="nil"/>
              <w:left w:val="nil"/>
              <w:bottom w:val="single" w:sz="4" w:space="0" w:color="auto"/>
              <w:right w:val="single" w:sz="4" w:space="0" w:color="auto"/>
            </w:tcBorders>
            <w:shd w:val="clear" w:color="auto" w:fill="auto"/>
            <w:noWrap/>
            <w:hideMark/>
          </w:tcPr>
          <w:p w14:paraId="4F3F4688" w14:textId="77777777" w:rsidR="008F4028" w:rsidRPr="00BD01D7" w:rsidRDefault="008F4028" w:rsidP="00D163DF">
            <w:pPr>
              <w:spacing w:before="60" w:after="60" w:line="240" w:lineRule="auto"/>
              <w:jc w:val="center"/>
              <w:rPr>
                <w:noProof/>
                <w:sz w:val="20"/>
              </w:rPr>
            </w:pPr>
            <w:r>
              <w:rPr>
                <w:noProof/>
                <w:sz w:val="20"/>
              </w:rPr>
              <w:t>290339</w:t>
            </w:r>
          </w:p>
        </w:tc>
        <w:tc>
          <w:tcPr>
            <w:tcW w:w="9880" w:type="dxa"/>
            <w:tcBorders>
              <w:top w:val="nil"/>
              <w:left w:val="nil"/>
              <w:bottom w:val="single" w:sz="4" w:space="0" w:color="auto"/>
              <w:right w:val="single" w:sz="4" w:space="0" w:color="auto"/>
            </w:tcBorders>
            <w:shd w:val="clear" w:color="auto" w:fill="auto"/>
            <w:noWrap/>
            <w:hideMark/>
          </w:tcPr>
          <w:p w14:paraId="49819DC8" w14:textId="67E164F9" w:rsidR="008F4028" w:rsidRPr="00BD01D7" w:rsidRDefault="00311F85" w:rsidP="00D163DF">
            <w:pPr>
              <w:spacing w:before="60" w:after="60" w:line="240" w:lineRule="auto"/>
              <w:rPr>
                <w:noProof/>
                <w:sz w:val="20"/>
              </w:rPr>
            </w:pPr>
            <w:r>
              <w:rPr>
                <w:noProof/>
                <w:sz w:val="20"/>
              </w:rPr>
              <w:t>– – –</w:t>
            </w:r>
            <w:r w:rsidR="008F4028">
              <w:rPr>
                <w:noProof/>
                <w:sz w:val="20"/>
              </w:rPr>
              <w:t xml:space="preserve"> bromometan (metil bromid)</w:t>
            </w:r>
          </w:p>
        </w:tc>
        <w:tc>
          <w:tcPr>
            <w:tcW w:w="1134" w:type="dxa"/>
            <w:tcBorders>
              <w:top w:val="nil"/>
              <w:left w:val="nil"/>
              <w:bottom w:val="single" w:sz="4" w:space="0" w:color="auto"/>
              <w:right w:val="single" w:sz="4" w:space="0" w:color="auto"/>
            </w:tcBorders>
            <w:shd w:val="clear" w:color="auto" w:fill="auto"/>
            <w:noWrap/>
            <w:vAlign w:val="center"/>
            <w:hideMark/>
          </w:tcPr>
          <w:p w14:paraId="0C8EDB5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81A91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C832BB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871CAE" w14:textId="77777777" w:rsidR="008F4028" w:rsidRPr="00BD01D7" w:rsidRDefault="008F4028" w:rsidP="00D163DF">
            <w:pPr>
              <w:spacing w:before="60" w:after="60" w:line="240" w:lineRule="auto"/>
              <w:jc w:val="center"/>
              <w:rPr>
                <w:noProof/>
                <w:sz w:val="20"/>
              </w:rPr>
            </w:pPr>
            <w:r>
              <w:rPr>
                <w:noProof/>
                <w:sz w:val="20"/>
              </w:rPr>
              <w:t>29033990</w:t>
            </w:r>
          </w:p>
        </w:tc>
        <w:tc>
          <w:tcPr>
            <w:tcW w:w="1129" w:type="dxa"/>
            <w:tcBorders>
              <w:top w:val="nil"/>
              <w:left w:val="nil"/>
              <w:bottom w:val="single" w:sz="4" w:space="0" w:color="auto"/>
              <w:right w:val="single" w:sz="4" w:space="0" w:color="auto"/>
            </w:tcBorders>
            <w:shd w:val="clear" w:color="auto" w:fill="auto"/>
            <w:noWrap/>
            <w:hideMark/>
          </w:tcPr>
          <w:p w14:paraId="6563EBA4" w14:textId="77777777" w:rsidR="008F4028" w:rsidRPr="00BD01D7" w:rsidRDefault="008F4028" w:rsidP="00D163DF">
            <w:pPr>
              <w:spacing w:before="60" w:after="60" w:line="240" w:lineRule="auto"/>
              <w:jc w:val="center"/>
              <w:rPr>
                <w:noProof/>
                <w:sz w:val="20"/>
              </w:rPr>
            </w:pPr>
            <w:r>
              <w:rPr>
                <w:noProof/>
                <w:sz w:val="20"/>
              </w:rPr>
              <w:t>290339</w:t>
            </w:r>
          </w:p>
        </w:tc>
        <w:tc>
          <w:tcPr>
            <w:tcW w:w="9880" w:type="dxa"/>
            <w:tcBorders>
              <w:top w:val="nil"/>
              <w:left w:val="nil"/>
              <w:bottom w:val="single" w:sz="4" w:space="0" w:color="auto"/>
              <w:right w:val="single" w:sz="4" w:space="0" w:color="auto"/>
            </w:tcBorders>
            <w:shd w:val="clear" w:color="auto" w:fill="auto"/>
            <w:noWrap/>
            <w:hideMark/>
          </w:tcPr>
          <w:p w14:paraId="4553E7C4" w14:textId="04279AF4" w:rsidR="008F4028" w:rsidRPr="00BD01D7" w:rsidRDefault="00311F85" w:rsidP="00D163DF">
            <w:pPr>
              <w:spacing w:before="60" w:after="60" w:line="240" w:lineRule="auto"/>
              <w:rPr>
                <w:noProof/>
                <w:sz w:val="20"/>
              </w:rPr>
            </w:pPr>
            <w:r>
              <w:rPr>
                <w:noProof/>
                <w:sz w:val="20"/>
              </w:rPr>
              <w:t>– –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3EEF275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C505F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C50E33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F3050D0" w14:textId="77777777" w:rsidR="008F4028" w:rsidRPr="00BD01D7" w:rsidRDefault="008F4028" w:rsidP="00D163DF">
            <w:pPr>
              <w:spacing w:before="60" w:after="60" w:line="240" w:lineRule="auto"/>
              <w:jc w:val="center"/>
              <w:rPr>
                <w:noProof/>
                <w:sz w:val="20"/>
              </w:rPr>
            </w:pPr>
            <w:r>
              <w:rPr>
                <w:noProof/>
                <w:sz w:val="20"/>
              </w:rPr>
              <w:t>29037100</w:t>
            </w:r>
          </w:p>
        </w:tc>
        <w:tc>
          <w:tcPr>
            <w:tcW w:w="1129" w:type="dxa"/>
            <w:tcBorders>
              <w:top w:val="nil"/>
              <w:left w:val="nil"/>
              <w:bottom w:val="single" w:sz="4" w:space="0" w:color="auto"/>
              <w:right w:val="single" w:sz="4" w:space="0" w:color="auto"/>
            </w:tcBorders>
            <w:shd w:val="clear" w:color="auto" w:fill="auto"/>
            <w:noWrap/>
            <w:hideMark/>
          </w:tcPr>
          <w:p w14:paraId="6B990CC8" w14:textId="77777777" w:rsidR="008F4028" w:rsidRPr="00BD01D7" w:rsidRDefault="008F4028" w:rsidP="00D163DF">
            <w:pPr>
              <w:spacing w:before="60" w:after="60" w:line="240" w:lineRule="auto"/>
              <w:jc w:val="center"/>
              <w:rPr>
                <w:noProof/>
                <w:sz w:val="20"/>
              </w:rPr>
            </w:pPr>
            <w:r>
              <w:rPr>
                <w:noProof/>
                <w:sz w:val="20"/>
              </w:rPr>
              <w:t>290371</w:t>
            </w:r>
          </w:p>
        </w:tc>
        <w:tc>
          <w:tcPr>
            <w:tcW w:w="9880" w:type="dxa"/>
            <w:tcBorders>
              <w:top w:val="nil"/>
              <w:left w:val="nil"/>
              <w:bottom w:val="single" w:sz="4" w:space="0" w:color="auto"/>
              <w:right w:val="single" w:sz="4" w:space="0" w:color="auto"/>
            </w:tcBorders>
            <w:shd w:val="clear" w:color="auto" w:fill="auto"/>
            <w:noWrap/>
            <w:hideMark/>
          </w:tcPr>
          <w:p w14:paraId="698C50F6" w14:textId="5983C5DF" w:rsidR="008F4028" w:rsidRPr="00BD01D7" w:rsidRDefault="00311F85" w:rsidP="00D163DF">
            <w:pPr>
              <w:spacing w:before="60" w:after="60" w:line="240" w:lineRule="auto"/>
              <w:rPr>
                <w:noProof/>
                <w:sz w:val="20"/>
              </w:rPr>
            </w:pPr>
            <w:r>
              <w:rPr>
                <w:noProof/>
                <w:sz w:val="20"/>
              </w:rPr>
              <w:t>– –</w:t>
            </w:r>
            <w:r w:rsidR="008F4028">
              <w:rPr>
                <w:noProof/>
                <w:sz w:val="20"/>
              </w:rPr>
              <w:t xml:space="preserve"> klorodifluorometan</w:t>
            </w:r>
          </w:p>
        </w:tc>
        <w:tc>
          <w:tcPr>
            <w:tcW w:w="1134" w:type="dxa"/>
            <w:tcBorders>
              <w:top w:val="nil"/>
              <w:left w:val="nil"/>
              <w:bottom w:val="single" w:sz="4" w:space="0" w:color="auto"/>
              <w:right w:val="single" w:sz="4" w:space="0" w:color="auto"/>
            </w:tcBorders>
            <w:shd w:val="clear" w:color="auto" w:fill="auto"/>
            <w:noWrap/>
            <w:vAlign w:val="center"/>
            <w:hideMark/>
          </w:tcPr>
          <w:p w14:paraId="470AD46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82F72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CBE94F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2AAB53" w14:textId="77777777" w:rsidR="008F4028" w:rsidRPr="00BD01D7" w:rsidRDefault="008F4028" w:rsidP="00D163DF">
            <w:pPr>
              <w:spacing w:before="60" w:after="60" w:line="240" w:lineRule="auto"/>
              <w:jc w:val="center"/>
              <w:rPr>
                <w:noProof/>
                <w:sz w:val="20"/>
              </w:rPr>
            </w:pPr>
            <w:r>
              <w:rPr>
                <w:noProof/>
                <w:sz w:val="20"/>
              </w:rPr>
              <w:t>29037200</w:t>
            </w:r>
          </w:p>
        </w:tc>
        <w:tc>
          <w:tcPr>
            <w:tcW w:w="1129" w:type="dxa"/>
            <w:tcBorders>
              <w:top w:val="nil"/>
              <w:left w:val="nil"/>
              <w:bottom w:val="single" w:sz="4" w:space="0" w:color="auto"/>
              <w:right w:val="single" w:sz="4" w:space="0" w:color="auto"/>
            </w:tcBorders>
            <w:shd w:val="clear" w:color="auto" w:fill="auto"/>
            <w:noWrap/>
            <w:hideMark/>
          </w:tcPr>
          <w:p w14:paraId="7DFB54E8" w14:textId="77777777" w:rsidR="008F4028" w:rsidRPr="00BD01D7" w:rsidRDefault="008F4028" w:rsidP="00D163DF">
            <w:pPr>
              <w:spacing w:before="60" w:after="60" w:line="240" w:lineRule="auto"/>
              <w:jc w:val="center"/>
              <w:rPr>
                <w:noProof/>
                <w:sz w:val="20"/>
              </w:rPr>
            </w:pPr>
            <w:r>
              <w:rPr>
                <w:noProof/>
                <w:sz w:val="20"/>
              </w:rPr>
              <w:t>290372</w:t>
            </w:r>
          </w:p>
        </w:tc>
        <w:tc>
          <w:tcPr>
            <w:tcW w:w="9880" w:type="dxa"/>
            <w:tcBorders>
              <w:top w:val="nil"/>
              <w:left w:val="nil"/>
              <w:bottom w:val="single" w:sz="4" w:space="0" w:color="auto"/>
              <w:right w:val="single" w:sz="4" w:space="0" w:color="auto"/>
            </w:tcBorders>
            <w:shd w:val="clear" w:color="auto" w:fill="auto"/>
            <w:noWrap/>
            <w:hideMark/>
          </w:tcPr>
          <w:p w14:paraId="2DF54C9B" w14:textId="68143A2C" w:rsidR="008F4028" w:rsidRPr="00BD01D7" w:rsidRDefault="00311F85" w:rsidP="00D163DF">
            <w:pPr>
              <w:spacing w:before="60" w:after="60" w:line="240" w:lineRule="auto"/>
              <w:rPr>
                <w:noProof/>
                <w:sz w:val="20"/>
              </w:rPr>
            </w:pPr>
            <w:r>
              <w:rPr>
                <w:noProof/>
                <w:sz w:val="20"/>
              </w:rPr>
              <w:t>– –</w:t>
            </w:r>
            <w:r w:rsidR="008F4028">
              <w:rPr>
                <w:noProof/>
                <w:sz w:val="20"/>
              </w:rPr>
              <w:t xml:space="preserve"> diklorotrifluoroetan</w:t>
            </w:r>
          </w:p>
        </w:tc>
        <w:tc>
          <w:tcPr>
            <w:tcW w:w="1134" w:type="dxa"/>
            <w:tcBorders>
              <w:top w:val="nil"/>
              <w:left w:val="nil"/>
              <w:bottom w:val="single" w:sz="4" w:space="0" w:color="auto"/>
              <w:right w:val="single" w:sz="4" w:space="0" w:color="auto"/>
            </w:tcBorders>
            <w:shd w:val="clear" w:color="auto" w:fill="auto"/>
            <w:noWrap/>
            <w:vAlign w:val="center"/>
            <w:hideMark/>
          </w:tcPr>
          <w:p w14:paraId="3688A7C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39881F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D35F2D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6545A2" w14:textId="77777777" w:rsidR="008F4028" w:rsidRPr="00BD01D7" w:rsidRDefault="008F4028" w:rsidP="00D163DF">
            <w:pPr>
              <w:pageBreakBefore/>
              <w:spacing w:before="60" w:after="60" w:line="240" w:lineRule="auto"/>
              <w:jc w:val="center"/>
              <w:rPr>
                <w:noProof/>
                <w:sz w:val="20"/>
              </w:rPr>
            </w:pPr>
            <w:r>
              <w:rPr>
                <w:noProof/>
                <w:sz w:val="20"/>
              </w:rPr>
              <w:t>29037300</w:t>
            </w:r>
          </w:p>
        </w:tc>
        <w:tc>
          <w:tcPr>
            <w:tcW w:w="1129" w:type="dxa"/>
            <w:tcBorders>
              <w:top w:val="nil"/>
              <w:left w:val="nil"/>
              <w:bottom w:val="single" w:sz="4" w:space="0" w:color="auto"/>
              <w:right w:val="single" w:sz="4" w:space="0" w:color="auto"/>
            </w:tcBorders>
            <w:shd w:val="clear" w:color="auto" w:fill="auto"/>
            <w:noWrap/>
            <w:hideMark/>
          </w:tcPr>
          <w:p w14:paraId="662D2E64" w14:textId="77777777" w:rsidR="008F4028" w:rsidRPr="00BD01D7" w:rsidRDefault="008F4028" w:rsidP="00D163DF">
            <w:pPr>
              <w:spacing w:before="60" w:after="60" w:line="240" w:lineRule="auto"/>
              <w:jc w:val="center"/>
              <w:rPr>
                <w:noProof/>
                <w:sz w:val="20"/>
              </w:rPr>
            </w:pPr>
            <w:r>
              <w:rPr>
                <w:noProof/>
                <w:sz w:val="20"/>
              </w:rPr>
              <w:t>290373</w:t>
            </w:r>
          </w:p>
        </w:tc>
        <w:tc>
          <w:tcPr>
            <w:tcW w:w="9880" w:type="dxa"/>
            <w:tcBorders>
              <w:top w:val="nil"/>
              <w:left w:val="nil"/>
              <w:bottom w:val="single" w:sz="4" w:space="0" w:color="auto"/>
              <w:right w:val="single" w:sz="4" w:space="0" w:color="auto"/>
            </w:tcBorders>
            <w:shd w:val="clear" w:color="auto" w:fill="auto"/>
            <w:noWrap/>
            <w:hideMark/>
          </w:tcPr>
          <w:p w14:paraId="6E59AAA9" w14:textId="42AA30D2" w:rsidR="008F4028" w:rsidRPr="00BD01D7" w:rsidRDefault="00311F85" w:rsidP="00D163DF">
            <w:pPr>
              <w:spacing w:before="60" w:after="60" w:line="240" w:lineRule="auto"/>
              <w:rPr>
                <w:noProof/>
                <w:sz w:val="20"/>
              </w:rPr>
            </w:pPr>
            <w:r>
              <w:rPr>
                <w:noProof/>
                <w:sz w:val="20"/>
              </w:rPr>
              <w:t>– –</w:t>
            </w:r>
            <w:r w:rsidR="008F4028">
              <w:rPr>
                <w:noProof/>
                <w:sz w:val="20"/>
              </w:rPr>
              <w:t xml:space="preserve"> diklorofluoroetan</w:t>
            </w:r>
          </w:p>
        </w:tc>
        <w:tc>
          <w:tcPr>
            <w:tcW w:w="1134" w:type="dxa"/>
            <w:tcBorders>
              <w:top w:val="nil"/>
              <w:left w:val="nil"/>
              <w:bottom w:val="single" w:sz="4" w:space="0" w:color="auto"/>
              <w:right w:val="single" w:sz="4" w:space="0" w:color="auto"/>
            </w:tcBorders>
            <w:shd w:val="clear" w:color="auto" w:fill="auto"/>
            <w:noWrap/>
            <w:vAlign w:val="center"/>
            <w:hideMark/>
          </w:tcPr>
          <w:p w14:paraId="00F50AA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A6B33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6CA0CC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B1E757" w14:textId="77777777" w:rsidR="008F4028" w:rsidRPr="00BD01D7" w:rsidRDefault="008F4028" w:rsidP="00D163DF">
            <w:pPr>
              <w:spacing w:before="60" w:after="60" w:line="240" w:lineRule="auto"/>
              <w:jc w:val="center"/>
              <w:rPr>
                <w:noProof/>
                <w:sz w:val="20"/>
              </w:rPr>
            </w:pPr>
            <w:r>
              <w:rPr>
                <w:noProof/>
                <w:sz w:val="20"/>
              </w:rPr>
              <w:t>29037400</w:t>
            </w:r>
          </w:p>
        </w:tc>
        <w:tc>
          <w:tcPr>
            <w:tcW w:w="1129" w:type="dxa"/>
            <w:tcBorders>
              <w:top w:val="nil"/>
              <w:left w:val="nil"/>
              <w:bottom w:val="single" w:sz="4" w:space="0" w:color="auto"/>
              <w:right w:val="single" w:sz="4" w:space="0" w:color="auto"/>
            </w:tcBorders>
            <w:shd w:val="clear" w:color="auto" w:fill="auto"/>
            <w:noWrap/>
            <w:hideMark/>
          </w:tcPr>
          <w:p w14:paraId="1904C827" w14:textId="77777777" w:rsidR="008F4028" w:rsidRPr="00BD01D7" w:rsidRDefault="008F4028" w:rsidP="00D163DF">
            <w:pPr>
              <w:spacing w:before="60" w:after="60" w:line="240" w:lineRule="auto"/>
              <w:jc w:val="center"/>
              <w:rPr>
                <w:noProof/>
                <w:sz w:val="20"/>
              </w:rPr>
            </w:pPr>
            <w:r>
              <w:rPr>
                <w:noProof/>
                <w:sz w:val="20"/>
              </w:rPr>
              <w:t>290374</w:t>
            </w:r>
          </w:p>
        </w:tc>
        <w:tc>
          <w:tcPr>
            <w:tcW w:w="9880" w:type="dxa"/>
            <w:tcBorders>
              <w:top w:val="nil"/>
              <w:left w:val="nil"/>
              <w:bottom w:val="single" w:sz="4" w:space="0" w:color="auto"/>
              <w:right w:val="single" w:sz="4" w:space="0" w:color="auto"/>
            </w:tcBorders>
            <w:shd w:val="clear" w:color="auto" w:fill="auto"/>
            <w:noWrap/>
            <w:hideMark/>
          </w:tcPr>
          <w:p w14:paraId="677F47F2" w14:textId="5D1C2A00" w:rsidR="008F4028" w:rsidRPr="00BD01D7" w:rsidRDefault="00311F85" w:rsidP="00D163DF">
            <w:pPr>
              <w:spacing w:before="60" w:after="60" w:line="240" w:lineRule="auto"/>
              <w:rPr>
                <w:noProof/>
                <w:sz w:val="20"/>
              </w:rPr>
            </w:pPr>
            <w:r>
              <w:rPr>
                <w:noProof/>
                <w:sz w:val="20"/>
              </w:rPr>
              <w:t>– –</w:t>
            </w:r>
            <w:r w:rsidR="008F4028">
              <w:rPr>
                <w:noProof/>
                <w:sz w:val="20"/>
              </w:rPr>
              <w:t xml:space="preserve"> klorodifluoroetan</w:t>
            </w:r>
          </w:p>
        </w:tc>
        <w:tc>
          <w:tcPr>
            <w:tcW w:w="1134" w:type="dxa"/>
            <w:tcBorders>
              <w:top w:val="nil"/>
              <w:left w:val="nil"/>
              <w:bottom w:val="single" w:sz="4" w:space="0" w:color="auto"/>
              <w:right w:val="single" w:sz="4" w:space="0" w:color="auto"/>
            </w:tcBorders>
            <w:shd w:val="clear" w:color="auto" w:fill="auto"/>
            <w:noWrap/>
            <w:vAlign w:val="center"/>
            <w:hideMark/>
          </w:tcPr>
          <w:p w14:paraId="18F80F9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F7A02C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CCF3BF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058D87B" w14:textId="77777777" w:rsidR="008F4028" w:rsidRPr="00BD01D7" w:rsidRDefault="008F4028" w:rsidP="00D163DF">
            <w:pPr>
              <w:spacing w:before="60" w:after="60" w:line="240" w:lineRule="auto"/>
              <w:jc w:val="center"/>
              <w:rPr>
                <w:noProof/>
                <w:sz w:val="20"/>
              </w:rPr>
            </w:pPr>
            <w:r>
              <w:rPr>
                <w:noProof/>
                <w:sz w:val="20"/>
              </w:rPr>
              <w:t>29037500</w:t>
            </w:r>
          </w:p>
        </w:tc>
        <w:tc>
          <w:tcPr>
            <w:tcW w:w="1129" w:type="dxa"/>
            <w:tcBorders>
              <w:top w:val="nil"/>
              <w:left w:val="nil"/>
              <w:bottom w:val="single" w:sz="4" w:space="0" w:color="auto"/>
              <w:right w:val="single" w:sz="4" w:space="0" w:color="auto"/>
            </w:tcBorders>
            <w:shd w:val="clear" w:color="auto" w:fill="auto"/>
            <w:noWrap/>
            <w:hideMark/>
          </w:tcPr>
          <w:p w14:paraId="3B75A446" w14:textId="77777777" w:rsidR="008F4028" w:rsidRPr="00BD01D7" w:rsidRDefault="008F4028" w:rsidP="00D163DF">
            <w:pPr>
              <w:spacing w:before="60" w:after="60" w:line="240" w:lineRule="auto"/>
              <w:jc w:val="center"/>
              <w:rPr>
                <w:noProof/>
                <w:sz w:val="20"/>
              </w:rPr>
            </w:pPr>
            <w:r>
              <w:rPr>
                <w:noProof/>
                <w:sz w:val="20"/>
              </w:rPr>
              <w:t>290375</w:t>
            </w:r>
          </w:p>
        </w:tc>
        <w:tc>
          <w:tcPr>
            <w:tcW w:w="9880" w:type="dxa"/>
            <w:tcBorders>
              <w:top w:val="nil"/>
              <w:left w:val="nil"/>
              <w:bottom w:val="single" w:sz="4" w:space="0" w:color="auto"/>
              <w:right w:val="single" w:sz="4" w:space="0" w:color="auto"/>
            </w:tcBorders>
            <w:shd w:val="clear" w:color="auto" w:fill="auto"/>
            <w:noWrap/>
            <w:hideMark/>
          </w:tcPr>
          <w:p w14:paraId="2B2BF71C" w14:textId="16F86D11" w:rsidR="008F4028" w:rsidRPr="00BD01D7" w:rsidRDefault="00311F85" w:rsidP="00D163DF">
            <w:pPr>
              <w:spacing w:before="60" w:after="60" w:line="240" w:lineRule="auto"/>
              <w:rPr>
                <w:noProof/>
                <w:sz w:val="20"/>
              </w:rPr>
            </w:pPr>
            <w:r>
              <w:rPr>
                <w:noProof/>
                <w:sz w:val="20"/>
              </w:rPr>
              <w:t>– –</w:t>
            </w:r>
            <w:r w:rsidR="008F4028">
              <w:rPr>
                <w:noProof/>
                <w:sz w:val="20"/>
              </w:rPr>
              <w:t xml:space="preserve"> dikloropentafluoropropan</w:t>
            </w:r>
          </w:p>
        </w:tc>
        <w:tc>
          <w:tcPr>
            <w:tcW w:w="1134" w:type="dxa"/>
            <w:tcBorders>
              <w:top w:val="nil"/>
              <w:left w:val="nil"/>
              <w:bottom w:val="single" w:sz="4" w:space="0" w:color="auto"/>
              <w:right w:val="single" w:sz="4" w:space="0" w:color="auto"/>
            </w:tcBorders>
            <w:shd w:val="clear" w:color="auto" w:fill="auto"/>
            <w:noWrap/>
            <w:vAlign w:val="center"/>
            <w:hideMark/>
          </w:tcPr>
          <w:p w14:paraId="50B3B34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F291C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4A0608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3D1155" w14:textId="77777777" w:rsidR="008F4028" w:rsidRPr="00BD01D7" w:rsidRDefault="008F4028" w:rsidP="00D163DF">
            <w:pPr>
              <w:spacing w:before="60" w:after="60" w:line="240" w:lineRule="auto"/>
              <w:jc w:val="center"/>
              <w:rPr>
                <w:noProof/>
                <w:sz w:val="20"/>
              </w:rPr>
            </w:pPr>
            <w:r>
              <w:rPr>
                <w:noProof/>
                <w:sz w:val="20"/>
              </w:rPr>
              <w:t>29037600</w:t>
            </w:r>
          </w:p>
        </w:tc>
        <w:tc>
          <w:tcPr>
            <w:tcW w:w="1129" w:type="dxa"/>
            <w:tcBorders>
              <w:top w:val="nil"/>
              <w:left w:val="nil"/>
              <w:bottom w:val="single" w:sz="4" w:space="0" w:color="auto"/>
              <w:right w:val="single" w:sz="4" w:space="0" w:color="auto"/>
            </w:tcBorders>
            <w:shd w:val="clear" w:color="auto" w:fill="auto"/>
            <w:noWrap/>
            <w:hideMark/>
          </w:tcPr>
          <w:p w14:paraId="32CEBB1A" w14:textId="77777777" w:rsidR="008F4028" w:rsidRPr="00BD01D7" w:rsidRDefault="008F4028" w:rsidP="00D163DF">
            <w:pPr>
              <w:spacing w:before="60" w:after="60" w:line="240" w:lineRule="auto"/>
              <w:jc w:val="center"/>
              <w:rPr>
                <w:noProof/>
                <w:sz w:val="20"/>
              </w:rPr>
            </w:pPr>
            <w:r>
              <w:rPr>
                <w:noProof/>
                <w:sz w:val="20"/>
              </w:rPr>
              <w:t>290376</w:t>
            </w:r>
          </w:p>
        </w:tc>
        <w:tc>
          <w:tcPr>
            <w:tcW w:w="9880" w:type="dxa"/>
            <w:tcBorders>
              <w:top w:val="nil"/>
              <w:left w:val="nil"/>
              <w:bottom w:val="single" w:sz="4" w:space="0" w:color="auto"/>
              <w:right w:val="single" w:sz="4" w:space="0" w:color="auto"/>
            </w:tcBorders>
            <w:shd w:val="clear" w:color="auto" w:fill="auto"/>
            <w:noWrap/>
            <w:hideMark/>
          </w:tcPr>
          <w:p w14:paraId="3FECAA63" w14:textId="7B78A355" w:rsidR="008F4028" w:rsidRPr="00BD01D7" w:rsidRDefault="00311F85" w:rsidP="00D163DF">
            <w:pPr>
              <w:spacing w:before="60" w:after="60" w:line="240" w:lineRule="auto"/>
              <w:rPr>
                <w:noProof/>
                <w:sz w:val="20"/>
              </w:rPr>
            </w:pPr>
            <w:r>
              <w:rPr>
                <w:noProof/>
                <w:sz w:val="20"/>
              </w:rPr>
              <w:t>– –</w:t>
            </w:r>
            <w:r w:rsidR="008F4028">
              <w:rPr>
                <w:noProof/>
                <w:sz w:val="20"/>
              </w:rPr>
              <w:t xml:space="preserve"> bromoklorodifluorometan, bromotrifluorometan in dibromtetrafluoroetani</w:t>
            </w:r>
          </w:p>
        </w:tc>
        <w:tc>
          <w:tcPr>
            <w:tcW w:w="1134" w:type="dxa"/>
            <w:tcBorders>
              <w:top w:val="nil"/>
              <w:left w:val="nil"/>
              <w:bottom w:val="single" w:sz="4" w:space="0" w:color="auto"/>
              <w:right w:val="single" w:sz="4" w:space="0" w:color="auto"/>
            </w:tcBorders>
            <w:shd w:val="clear" w:color="auto" w:fill="auto"/>
            <w:noWrap/>
            <w:vAlign w:val="center"/>
            <w:hideMark/>
          </w:tcPr>
          <w:p w14:paraId="75517EE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7EC6E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6CF0DB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A517FA" w14:textId="77777777" w:rsidR="008F4028" w:rsidRPr="00BD01D7" w:rsidRDefault="008F4028" w:rsidP="00D163DF">
            <w:pPr>
              <w:spacing w:before="60" w:after="60" w:line="240" w:lineRule="auto"/>
              <w:jc w:val="center"/>
              <w:rPr>
                <w:noProof/>
                <w:sz w:val="20"/>
              </w:rPr>
            </w:pPr>
            <w:r>
              <w:rPr>
                <w:noProof/>
                <w:sz w:val="20"/>
              </w:rPr>
              <w:t>29037700</w:t>
            </w:r>
          </w:p>
        </w:tc>
        <w:tc>
          <w:tcPr>
            <w:tcW w:w="1129" w:type="dxa"/>
            <w:tcBorders>
              <w:top w:val="nil"/>
              <w:left w:val="nil"/>
              <w:bottom w:val="single" w:sz="4" w:space="0" w:color="auto"/>
              <w:right w:val="single" w:sz="4" w:space="0" w:color="auto"/>
            </w:tcBorders>
            <w:shd w:val="clear" w:color="auto" w:fill="auto"/>
            <w:noWrap/>
            <w:hideMark/>
          </w:tcPr>
          <w:p w14:paraId="1395BD58" w14:textId="77777777" w:rsidR="008F4028" w:rsidRPr="00BD01D7" w:rsidRDefault="008F4028" w:rsidP="00D163DF">
            <w:pPr>
              <w:spacing w:before="60" w:after="60" w:line="240" w:lineRule="auto"/>
              <w:jc w:val="center"/>
              <w:rPr>
                <w:noProof/>
                <w:sz w:val="20"/>
              </w:rPr>
            </w:pPr>
            <w:r>
              <w:rPr>
                <w:noProof/>
                <w:sz w:val="20"/>
              </w:rPr>
              <w:t>290377</w:t>
            </w:r>
          </w:p>
        </w:tc>
        <w:tc>
          <w:tcPr>
            <w:tcW w:w="9880" w:type="dxa"/>
            <w:tcBorders>
              <w:top w:val="nil"/>
              <w:left w:val="nil"/>
              <w:bottom w:val="single" w:sz="4" w:space="0" w:color="auto"/>
              <w:right w:val="single" w:sz="4" w:space="0" w:color="auto"/>
            </w:tcBorders>
            <w:shd w:val="clear" w:color="auto" w:fill="auto"/>
            <w:noWrap/>
            <w:hideMark/>
          </w:tcPr>
          <w:p w14:paraId="728DA59E" w14:textId="6241F57F" w:rsidR="008F4028" w:rsidRPr="000C19AE" w:rsidRDefault="00311F85" w:rsidP="00D163DF">
            <w:pPr>
              <w:spacing w:before="60" w:after="60" w:line="240" w:lineRule="auto"/>
              <w:rPr>
                <w:noProof/>
                <w:sz w:val="20"/>
                <w:lang w:val="de-DE"/>
              </w:rPr>
            </w:pPr>
            <w:r w:rsidRPr="000C19AE">
              <w:rPr>
                <w:noProof/>
                <w:sz w:val="20"/>
                <w:lang w:val="de-DE"/>
              </w:rPr>
              <w:t>– –</w:t>
            </w:r>
            <w:r w:rsidR="008F4028" w:rsidRPr="000C19AE">
              <w:rPr>
                <w:noProof/>
                <w:sz w:val="20"/>
                <w:lang w:val="de-DE"/>
              </w:rPr>
              <w:t xml:space="preserve"> drugi perhalogenirani derivati, samo s fluorom in klorom</w:t>
            </w:r>
          </w:p>
        </w:tc>
        <w:tc>
          <w:tcPr>
            <w:tcW w:w="1134" w:type="dxa"/>
            <w:tcBorders>
              <w:top w:val="nil"/>
              <w:left w:val="nil"/>
              <w:bottom w:val="single" w:sz="4" w:space="0" w:color="auto"/>
              <w:right w:val="single" w:sz="4" w:space="0" w:color="auto"/>
            </w:tcBorders>
            <w:shd w:val="clear" w:color="auto" w:fill="auto"/>
            <w:noWrap/>
            <w:vAlign w:val="center"/>
            <w:hideMark/>
          </w:tcPr>
          <w:p w14:paraId="3F1797A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20F7C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FA1520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4D5589" w14:textId="77777777" w:rsidR="008F4028" w:rsidRPr="00BD01D7" w:rsidRDefault="008F4028" w:rsidP="00D163DF">
            <w:pPr>
              <w:spacing w:before="60" w:after="60" w:line="240" w:lineRule="auto"/>
              <w:jc w:val="center"/>
              <w:rPr>
                <w:noProof/>
                <w:sz w:val="20"/>
              </w:rPr>
            </w:pPr>
            <w:r>
              <w:rPr>
                <w:noProof/>
                <w:sz w:val="20"/>
              </w:rPr>
              <w:t>29037800</w:t>
            </w:r>
          </w:p>
        </w:tc>
        <w:tc>
          <w:tcPr>
            <w:tcW w:w="1129" w:type="dxa"/>
            <w:tcBorders>
              <w:top w:val="nil"/>
              <w:left w:val="nil"/>
              <w:bottom w:val="single" w:sz="4" w:space="0" w:color="auto"/>
              <w:right w:val="single" w:sz="4" w:space="0" w:color="auto"/>
            </w:tcBorders>
            <w:shd w:val="clear" w:color="auto" w:fill="auto"/>
            <w:noWrap/>
            <w:hideMark/>
          </w:tcPr>
          <w:p w14:paraId="51D72383" w14:textId="77777777" w:rsidR="008F4028" w:rsidRPr="00BD01D7" w:rsidRDefault="008F4028" w:rsidP="00D163DF">
            <w:pPr>
              <w:spacing w:before="60" w:after="60" w:line="240" w:lineRule="auto"/>
              <w:jc w:val="center"/>
              <w:rPr>
                <w:noProof/>
                <w:sz w:val="20"/>
              </w:rPr>
            </w:pPr>
            <w:r>
              <w:rPr>
                <w:noProof/>
                <w:sz w:val="20"/>
              </w:rPr>
              <w:t>290378</w:t>
            </w:r>
          </w:p>
        </w:tc>
        <w:tc>
          <w:tcPr>
            <w:tcW w:w="9880" w:type="dxa"/>
            <w:tcBorders>
              <w:top w:val="nil"/>
              <w:left w:val="nil"/>
              <w:bottom w:val="single" w:sz="4" w:space="0" w:color="auto"/>
              <w:right w:val="single" w:sz="4" w:space="0" w:color="auto"/>
            </w:tcBorders>
            <w:shd w:val="clear" w:color="auto" w:fill="auto"/>
            <w:noWrap/>
            <w:hideMark/>
          </w:tcPr>
          <w:p w14:paraId="457A4204" w14:textId="58D688F1" w:rsidR="008F4028" w:rsidRPr="00BD01D7" w:rsidRDefault="00311F85" w:rsidP="00D163DF">
            <w:pPr>
              <w:spacing w:before="60" w:after="60" w:line="240" w:lineRule="auto"/>
              <w:rPr>
                <w:noProof/>
                <w:sz w:val="20"/>
              </w:rPr>
            </w:pPr>
            <w:r>
              <w:rPr>
                <w:noProof/>
                <w:sz w:val="20"/>
              </w:rPr>
              <w:t>– –</w:t>
            </w:r>
            <w:r w:rsidR="008F4028">
              <w:rPr>
                <w:noProof/>
                <w:sz w:val="20"/>
              </w:rPr>
              <w:t xml:space="preserve"> drugi perhalogenirani derivati</w:t>
            </w:r>
          </w:p>
        </w:tc>
        <w:tc>
          <w:tcPr>
            <w:tcW w:w="1134" w:type="dxa"/>
            <w:tcBorders>
              <w:top w:val="nil"/>
              <w:left w:val="nil"/>
              <w:bottom w:val="single" w:sz="4" w:space="0" w:color="auto"/>
              <w:right w:val="single" w:sz="4" w:space="0" w:color="auto"/>
            </w:tcBorders>
            <w:shd w:val="clear" w:color="auto" w:fill="auto"/>
            <w:noWrap/>
            <w:vAlign w:val="center"/>
            <w:hideMark/>
          </w:tcPr>
          <w:p w14:paraId="7E435CB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49647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A056A5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D39933" w14:textId="77777777" w:rsidR="008F4028" w:rsidRPr="00BD01D7" w:rsidRDefault="008F4028" w:rsidP="00D163DF">
            <w:pPr>
              <w:spacing w:before="60" w:after="60" w:line="240" w:lineRule="auto"/>
              <w:jc w:val="center"/>
              <w:rPr>
                <w:noProof/>
                <w:sz w:val="20"/>
              </w:rPr>
            </w:pPr>
            <w:r>
              <w:rPr>
                <w:noProof/>
                <w:sz w:val="20"/>
              </w:rPr>
              <w:t>29037900</w:t>
            </w:r>
          </w:p>
        </w:tc>
        <w:tc>
          <w:tcPr>
            <w:tcW w:w="1129" w:type="dxa"/>
            <w:tcBorders>
              <w:top w:val="nil"/>
              <w:left w:val="nil"/>
              <w:bottom w:val="single" w:sz="4" w:space="0" w:color="auto"/>
              <w:right w:val="single" w:sz="4" w:space="0" w:color="auto"/>
            </w:tcBorders>
            <w:shd w:val="clear" w:color="auto" w:fill="auto"/>
            <w:noWrap/>
            <w:hideMark/>
          </w:tcPr>
          <w:p w14:paraId="62A91324" w14:textId="77777777" w:rsidR="008F4028" w:rsidRPr="00BD01D7" w:rsidRDefault="008F4028" w:rsidP="00D163DF">
            <w:pPr>
              <w:spacing w:before="60" w:after="60" w:line="240" w:lineRule="auto"/>
              <w:jc w:val="center"/>
              <w:rPr>
                <w:noProof/>
                <w:sz w:val="20"/>
              </w:rPr>
            </w:pPr>
            <w:r>
              <w:rPr>
                <w:noProof/>
                <w:sz w:val="20"/>
              </w:rPr>
              <w:t>290379</w:t>
            </w:r>
          </w:p>
        </w:tc>
        <w:tc>
          <w:tcPr>
            <w:tcW w:w="9880" w:type="dxa"/>
            <w:tcBorders>
              <w:top w:val="nil"/>
              <w:left w:val="nil"/>
              <w:bottom w:val="single" w:sz="4" w:space="0" w:color="auto"/>
              <w:right w:val="single" w:sz="4" w:space="0" w:color="auto"/>
            </w:tcBorders>
            <w:shd w:val="clear" w:color="auto" w:fill="auto"/>
            <w:noWrap/>
            <w:hideMark/>
          </w:tcPr>
          <w:p w14:paraId="0B502F36" w14:textId="5C7964B6"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1E2FEA0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311BD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D946B7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CD2250" w14:textId="77777777" w:rsidR="008F4028" w:rsidRPr="00BD01D7" w:rsidRDefault="008F4028" w:rsidP="00D163DF">
            <w:pPr>
              <w:spacing w:before="60" w:after="60" w:line="240" w:lineRule="auto"/>
              <w:jc w:val="center"/>
              <w:rPr>
                <w:noProof/>
                <w:sz w:val="20"/>
              </w:rPr>
            </w:pPr>
            <w:r>
              <w:rPr>
                <w:noProof/>
                <w:sz w:val="20"/>
              </w:rPr>
              <w:t>29038100</w:t>
            </w:r>
          </w:p>
        </w:tc>
        <w:tc>
          <w:tcPr>
            <w:tcW w:w="1129" w:type="dxa"/>
            <w:tcBorders>
              <w:top w:val="nil"/>
              <w:left w:val="nil"/>
              <w:bottom w:val="single" w:sz="4" w:space="0" w:color="auto"/>
              <w:right w:val="single" w:sz="4" w:space="0" w:color="auto"/>
            </w:tcBorders>
            <w:shd w:val="clear" w:color="auto" w:fill="auto"/>
            <w:noWrap/>
            <w:hideMark/>
          </w:tcPr>
          <w:p w14:paraId="34AA0BF7" w14:textId="77777777" w:rsidR="008F4028" w:rsidRPr="00BD01D7" w:rsidRDefault="008F4028" w:rsidP="00D163DF">
            <w:pPr>
              <w:spacing w:before="60" w:after="60" w:line="240" w:lineRule="auto"/>
              <w:jc w:val="center"/>
              <w:rPr>
                <w:noProof/>
                <w:sz w:val="20"/>
              </w:rPr>
            </w:pPr>
            <w:r>
              <w:rPr>
                <w:noProof/>
                <w:sz w:val="20"/>
              </w:rPr>
              <w:t>290381</w:t>
            </w:r>
          </w:p>
        </w:tc>
        <w:tc>
          <w:tcPr>
            <w:tcW w:w="9880" w:type="dxa"/>
            <w:tcBorders>
              <w:top w:val="nil"/>
              <w:left w:val="nil"/>
              <w:bottom w:val="single" w:sz="4" w:space="0" w:color="auto"/>
              <w:right w:val="single" w:sz="4" w:space="0" w:color="auto"/>
            </w:tcBorders>
            <w:shd w:val="clear" w:color="auto" w:fill="auto"/>
            <w:noWrap/>
            <w:hideMark/>
          </w:tcPr>
          <w:p w14:paraId="7A99BF58" w14:textId="1D7BFCD6" w:rsidR="008F4028" w:rsidRPr="00BD01D7" w:rsidRDefault="00311F85" w:rsidP="00D163DF">
            <w:pPr>
              <w:spacing w:before="60" w:after="60" w:line="240" w:lineRule="auto"/>
              <w:rPr>
                <w:noProof/>
                <w:sz w:val="20"/>
              </w:rPr>
            </w:pPr>
            <w:r>
              <w:rPr>
                <w:noProof/>
                <w:sz w:val="20"/>
              </w:rPr>
              <w:t>– –</w:t>
            </w:r>
            <w:r w:rsidR="008F4028">
              <w:rPr>
                <w:noProof/>
                <w:sz w:val="20"/>
              </w:rPr>
              <w:t xml:space="preserve"> 1,2,3,4,5,6</w:t>
            </w:r>
            <w:r w:rsidR="000C19AE">
              <w:rPr>
                <w:noProof/>
                <w:sz w:val="20"/>
              </w:rPr>
              <w:t>-</w:t>
            </w:r>
            <w:r w:rsidR="008F4028">
              <w:rPr>
                <w:noProof/>
                <w:sz w:val="20"/>
              </w:rPr>
              <w:t>heksaklorocikloheksan (HCH (ISO)), vključno lindan (ISO, INN)</w:t>
            </w:r>
          </w:p>
        </w:tc>
        <w:tc>
          <w:tcPr>
            <w:tcW w:w="1134" w:type="dxa"/>
            <w:tcBorders>
              <w:top w:val="nil"/>
              <w:left w:val="nil"/>
              <w:bottom w:val="single" w:sz="4" w:space="0" w:color="auto"/>
              <w:right w:val="single" w:sz="4" w:space="0" w:color="auto"/>
            </w:tcBorders>
            <w:shd w:val="clear" w:color="auto" w:fill="auto"/>
            <w:noWrap/>
            <w:vAlign w:val="center"/>
            <w:hideMark/>
          </w:tcPr>
          <w:p w14:paraId="774E912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23342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A36F6B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EAE5DC" w14:textId="77777777" w:rsidR="008F4028" w:rsidRPr="00BD01D7" w:rsidRDefault="008F4028" w:rsidP="00D163DF">
            <w:pPr>
              <w:spacing w:before="60" w:after="60" w:line="240" w:lineRule="auto"/>
              <w:jc w:val="center"/>
              <w:rPr>
                <w:noProof/>
                <w:sz w:val="20"/>
              </w:rPr>
            </w:pPr>
            <w:r>
              <w:rPr>
                <w:noProof/>
                <w:sz w:val="20"/>
              </w:rPr>
              <w:t>29038200</w:t>
            </w:r>
          </w:p>
        </w:tc>
        <w:tc>
          <w:tcPr>
            <w:tcW w:w="1129" w:type="dxa"/>
            <w:tcBorders>
              <w:top w:val="nil"/>
              <w:left w:val="nil"/>
              <w:bottom w:val="single" w:sz="4" w:space="0" w:color="auto"/>
              <w:right w:val="single" w:sz="4" w:space="0" w:color="auto"/>
            </w:tcBorders>
            <w:shd w:val="clear" w:color="auto" w:fill="auto"/>
            <w:noWrap/>
            <w:hideMark/>
          </w:tcPr>
          <w:p w14:paraId="7B80DC8B" w14:textId="77777777" w:rsidR="008F4028" w:rsidRPr="00BD01D7" w:rsidRDefault="008F4028" w:rsidP="00D163DF">
            <w:pPr>
              <w:spacing w:before="60" w:after="60" w:line="240" w:lineRule="auto"/>
              <w:jc w:val="center"/>
              <w:rPr>
                <w:noProof/>
                <w:sz w:val="20"/>
              </w:rPr>
            </w:pPr>
            <w:r>
              <w:rPr>
                <w:noProof/>
                <w:sz w:val="20"/>
              </w:rPr>
              <w:t>290382</w:t>
            </w:r>
          </w:p>
        </w:tc>
        <w:tc>
          <w:tcPr>
            <w:tcW w:w="9880" w:type="dxa"/>
            <w:tcBorders>
              <w:top w:val="nil"/>
              <w:left w:val="nil"/>
              <w:bottom w:val="single" w:sz="4" w:space="0" w:color="auto"/>
              <w:right w:val="single" w:sz="4" w:space="0" w:color="auto"/>
            </w:tcBorders>
            <w:shd w:val="clear" w:color="auto" w:fill="auto"/>
            <w:noWrap/>
            <w:hideMark/>
          </w:tcPr>
          <w:p w14:paraId="1999C678" w14:textId="0ABC88B3" w:rsidR="008F4028" w:rsidRPr="000C19AE" w:rsidRDefault="00311F85" w:rsidP="00D163DF">
            <w:pPr>
              <w:spacing w:before="60" w:after="60" w:line="240" w:lineRule="auto"/>
              <w:rPr>
                <w:noProof/>
                <w:sz w:val="20"/>
                <w:lang w:val="de-DE"/>
              </w:rPr>
            </w:pPr>
            <w:r w:rsidRPr="000C19AE">
              <w:rPr>
                <w:noProof/>
                <w:sz w:val="20"/>
                <w:lang w:val="de-DE"/>
              </w:rPr>
              <w:t>– –</w:t>
            </w:r>
            <w:r w:rsidR="008F4028" w:rsidRPr="000C19AE">
              <w:rPr>
                <w:noProof/>
                <w:sz w:val="20"/>
                <w:lang w:val="de-DE"/>
              </w:rPr>
              <w:t xml:space="preserve"> aldrin (ISO), klordan (ISO) in heptaklor (ISO)</w:t>
            </w:r>
          </w:p>
        </w:tc>
        <w:tc>
          <w:tcPr>
            <w:tcW w:w="1134" w:type="dxa"/>
            <w:tcBorders>
              <w:top w:val="nil"/>
              <w:left w:val="nil"/>
              <w:bottom w:val="single" w:sz="4" w:space="0" w:color="auto"/>
              <w:right w:val="single" w:sz="4" w:space="0" w:color="auto"/>
            </w:tcBorders>
            <w:shd w:val="clear" w:color="auto" w:fill="auto"/>
            <w:noWrap/>
            <w:vAlign w:val="center"/>
            <w:hideMark/>
          </w:tcPr>
          <w:p w14:paraId="3B5FBAB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8BD9F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AA934A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A36D40" w14:textId="77777777" w:rsidR="008F4028" w:rsidRPr="00BD01D7" w:rsidRDefault="008F4028" w:rsidP="00D163DF">
            <w:pPr>
              <w:spacing w:before="60" w:after="60" w:line="240" w:lineRule="auto"/>
              <w:jc w:val="center"/>
              <w:rPr>
                <w:noProof/>
                <w:sz w:val="20"/>
              </w:rPr>
            </w:pPr>
            <w:r>
              <w:rPr>
                <w:noProof/>
                <w:sz w:val="20"/>
              </w:rPr>
              <w:t>29038900</w:t>
            </w:r>
          </w:p>
        </w:tc>
        <w:tc>
          <w:tcPr>
            <w:tcW w:w="1129" w:type="dxa"/>
            <w:tcBorders>
              <w:top w:val="nil"/>
              <w:left w:val="nil"/>
              <w:bottom w:val="single" w:sz="4" w:space="0" w:color="auto"/>
              <w:right w:val="single" w:sz="4" w:space="0" w:color="auto"/>
            </w:tcBorders>
            <w:shd w:val="clear" w:color="auto" w:fill="auto"/>
            <w:noWrap/>
            <w:hideMark/>
          </w:tcPr>
          <w:p w14:paraId="2DA2EE84" w14:textId="77777777" w:rsidR="008F4028" w:rsidRPr="00BD01D7" w:rsidRDefault="008F4028" w:rsidP="00D163DF">
            <w:pPr>
              <w:spacing w:before="60" w:after="60" w:line="240" w:lineRule="auto"/>
              <w:jc w:val="center"/>
              <w:rPr>
                <w:noProof/>
                <w:sz w:val="20"/>
              </w:rPr>
            </w:pPr>
            <w:r>
              <w:rPr>
                <w:noProof/>
                <w:sz w:val="20"/>
              </w:rPr>
              <w:t>290389</w:t>
            </w:r>
          </w:p>
        </w:tc>
        <w:tc>
          <w:tcPr>
            <w:tcW w:w="9880" w:type="dxa"/>
            <w:tcBorders>
              <w:top w:val="nil"/>
              <w:left w:val="nil"/>
              <w:bottom w:val="single" w:sz="4" w:space="0" w:color="auto"/>
              <w:right w:val="single" w:sz="4" w:space="0" w:color="auto"/>
            </w:tcBorders>
            <w:shd w:val="clear" w:color="auto" w:fill="auto"/>
            <w:noWrap/>
            <w:hideMark/>
          </w:tcPr>
          <w:p w14:paraId="5EA5159E" w14:textId="6BC9084D"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7E3B3C2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801B6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F3AA14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5702B9" w14:textId="77777777" w:rsidR="008F4028" w:rsidRPr="00BD01D7" w:rsidRDefault="008F4028" w:rsidP="00D163DF">
            <w:pPr>
              <w:spacing w:before="60" w:after="60" w:line="240" w:lineRule="auto"/>
              <w:jc w:val="center"/>
              <w:rPr>
                <w:noProof/>
                <w:sz w:val="20"/>
              </w:rPr>
            </w:pPr>
            <w:r>
              <w:rPr>
                <w:noProof/>
                <w:sz w:val="20"/>
              </w:rPr>
              <w:t>29039100</w:t>
            </w:r>
          </w:p>
        </w:tc>
        <w:tc>
          <w:tcPr>
            <w:tcW w:w="1129" w:type="dxa"/>
            <w:tcBorders>
              <w:top w:val="nil"/>
              <w:left w:val="nil"/>
              <w:bottom w:val="single" w:sz="4" w:space="0" w:color="auto"/>
              <w:right w:val="single" w:sz="4" w:space="0" w:color="auto"/>
            </w:tcBorders>
            <w:shd w:val="clear" w:color="auto" w:fill="auto"/>
            <w:noWrap/>
            <w:hideMark/>
          </w:tcPr>
          <w:p w14:paraId="3D107BA7" w14:textId="77777777" w:rsidR="008F4028" w:rsidRPr="00BD01D7" w:rsidRDefault="008F4028" w:rsidP="00D163DF">
            <w:pPr>
              <w:spacing w:before="60" w:after="60" w:line="240" w:lineRule="auto"/>
              <w:jc w:val="center"/>
              <w:rPr>
                <w:noProof/>
                <w:sz w:val="20"/>
              </w:rPr>
            </w:pPr>
            <w:r>
              <w:rPr>
                <w:noProof/>
                <w:sz w:val="20"/>
              </w:rPr>
              <w:t>290391</w:t>
            </w:r>
          </w:p>
        </w:tc>
        <w:tc>
          <w:tcPr>
            <w:tcW w:w="9880" w:type="dxa"/>
            <w:tcBorders>
              <w:top w:val="nil"/>
              <w:left w:val="nil"/>
              <w:bottom w:val="single" w:sz="4" w:space="0" w:color="auto"/>
              <w:right w:val="single" w:sz="4" w:space="0" w:color="auto"/>
            </w:tcBorders>
            <w:shd w:val="clear" w:color="auto" w:fill="auto"/>
            <w:noWrap/>
            <w:hideMark/>
          </w:tcPr>
          <w:p w14:paraId="3C6486AA" w14:textId="1A154327" w:rsidR="008F4028" w:rsidRPr="000C19AE" w:rsidRDefault="00311F85" w:rsidP="00D163DF">
            <w:pPr>
              <w:spacing w:before="60" w:after="60" w:line="240" w:lineRule="auto"/>
              <w:rPr>
                <w:noProof/>
                <w:sz w:val="20"/>
                <w:lang w:val="de-DE"/>
              </w:rPr>
            </w:pPr>
            <w:r w:rsidRPr="000C19AE">
              <w:rPr>
                <w:noProof/>
                <w:sz w:val="20"/>
                <w:lang w:val="de-DE"/>
              </w:rPr>
              <w:t>– –</w:t>
            </w:r>
            <w:r w:rsidR="008F4028" w:rsidRPr="000C19AE">
              <w:rPr>
                <w:noProof/>
                <w:sz w:val="20"/>
                <w:lang w:val="de-DE"/>
              </w:rPr>
              <w:t xml:space="preserve"> klorobenzen, o</w:t>
            </w:r>
            <w:r w:rsidR="000C19AE" w:rsidRPr="000C19AE">
              <w:rPr>
                <w:noProof/>
                <w:sz w:val="20"/>
                <w:lang w:val="de-DE"/>
              </w:rPr>
              <w:t>-</w:t>
            </w:r>
            <w:r w:rsidR="008F4028" w:rsidRPr="000C19AE">
              <w:rPr>
                <w:noProof/>
                <w:sz w:val="20"/>
                <w:lang w:val="de-DE"/>
              </w:rPr>
              <w:t>diklorobenzen in p</w:t>
            </w:r>
            <w:r w:rsidR="000C19AE">
              <w:rPr>
                <w:noProof/>
                <w:sz w:val="20"/>
                <w:lang w:val="de-DE"/>
              </w:rPr>
              <w:t>-</w:t>
            </w:r>
            <w:r w:rsidR="008F4028" w:rsidRPr="000C19AE">
              <w:rPr>
                <w:noProof/>
                <w:sz w:val="20"/>
                <w:lang w:val="de-DE"/>
              </w:rPr>
              <w:t>diklorobenzen</w:t>
            </w:r>
          </w:p>
        </w:tc>
        <w:tc>
          <w:tcPr>
            <w:tcW w:w="1134" w:type="dxa"/>
            <w:tcBorders>
              <w:top w:val="nil"/>
              <w:left w:val="nil"/>
              <w:bottom w:val="single" w:sz="4" w:space="0" w:color="auto"/>
              <w:right w:val="single" w:sz="4" w:space="0" w:color="auto"/>
            </w:tcBorders>
            <w:shd w:val="clear" w:color="auto" w:fill="auto"/>
            <w:noWrap/>
            <w:vAlign w:val="center"/>
            <w:hideMark/>
          </w:tcPr>
          <w:p w14:paraId="778F0F2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64564D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F89C5F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4A6029" w14:textId="77777777" w:rsidR="008F4028" w:rsidRPr="00BD01D7" w:rsidRDefault="008F4028" w:rsidP="00D163DF">
            <w:pPr>
              <w:spacing w:before="60" w:after="60" w:line="240" w:lineRule="auto"/>
              <w:jc w:val="center"/>
              <w:rPr>
                <w:noProof/>
                <w:sz w:val="20"/>
              </w:rPr>
            </w:pPr>
            <w:r>
              <w:rPr>
                <w:noProof/>
                <w:sz w:val="20"/>
              </w:rPr>
              <w:t>29039200</w:t>
            </w:r>
          </w:p>
        </w:tc>
        <w:tc>
          <w:tcPr>
            <w:tcW w:w="1129" w:type="dxa"/>
            <w:tcBorders>
              <w:top w:val="nil"/>
              <w:left w:val="nil"/>
              <w:bottom w:val="single" w:sz="4" w:space="0" w:color="auto"/>
              <w:right w:val="single" w:sz="4" w:space="0" w:color="auto"/>
            </w:tcBorders>
            <w:shd w:val="clear" w:color="auto" w:fill="auto"/>
            <w:noWrap/>
            <w:hideMark/>
          </w:tcPr>
          <w:p w14:paraId="3B57DB70" w14:textId="77777777" w:rsidR="008F4028" w:rsidRPr="00BD01D7" w:rsidRDefault="008F4028" w:rsidP="00D163DF">
            <w:pPr>
              <w:spacing w:before="60" w:after="60" w:line="240" w:lineRule="auto"/>
              <w:jc w:val="center"/>
              <w:rPr>
                <w:noProof/>
                <w:sz w:val="20"/>
              </w:rPr>
            </w:pPr>
            <w:r>
              <w:rPr>
                <w:noProof/>
                <w:sz w:val="20"/>
              </w:rPr>
              <w:t>290392</w:t>
            </w:r>
          </w:p>
        </w:tc>
        <w:tc>
          <w:tcPr>
            <w:tcW w:w="9880" w:type="dxa"/>
            <w:tcBorders>
              <w:top w:val="nil"/>
              <w:left w:val="nil"/>
              <w:bottom w:val="single" w:sz="4" w:space="0" w:color="auto"/>
              <w:right w:val="single" w:sz="4" w:space="0" w:color="auto"/>
            </w:tcBorders>
            <w:shd w:val="clear" w:color="auto" w:fill="auto"/>
            <w:noWrap/>
            <w:hideMark/>
          </w:tcPr>
          <w:p w14:paraId="348A29A9" w14:textId="3033E1CC" w:rsidR="008F4028" w:rsidRPr="000C19AE" w:rsidRDefault="00311F85" w:rsidP="00D163DF">
            <w:pPr>
              <w:spacing w:before="60" w:after="60" w:line="240" w:lineRule="auto"/>
              <w:rPr>
                <w:noProof/>
                <w:sz w:val="20"/>
                <w:lang w:val="de-DE"/>
              </w:rPr>
            </w:pPr>
            <w:r w:rsidRPr="000C19AE">
              <w:rPr>
                <w:noProof/>
                <w:sz w:val="20"/>
                <w:lang w:val="de-DE"/>
              </w:rPr>
              <w:t>– –</w:t>
            </w:r>
            <w:r w:rsidR="008F4028" w:rsidRPr="000C19AE">
              <w:rPr>
                <w:noProof/>
                <w:sz w:val="20"/>
                <w:lang w:val="de-DE"/>
              </w:rPr>
              <w:t xml:space="preserve"> heksaklorobenzen (ISO) in DDT (ISO) (klofenotan (INN), 1,1,1</w:t>
            </w:r>
            <w:r w:rsidR="000C19AE">
              <w:rPr>
                <w:noProof/>
                <w:sz w:val="20"/>
                <w:lang w:val="de-DE"/>
              </w:rPr>
              <w:t>-</w:t>
            </w:r>
            <w:r w:rsidR="008F4028" w:rsidRPr="000C19AE">
              <w:rPr>
                <w:noProof/>
                <w:sz w:val="20"/>
                <w:lang w:val="de-DE"/>
              </w:rPr>
              <w:t>trikloro</w:t>
            </w:r>
            <w:r w:rsidR="000C19AE">
              <w:rPr>
                <w:noProof/>
                <w:sz w:val="20"/>
                <w:lang w:val="de-DE"/>
              </w:rPr>
              <w:t>-</w:t>
            </w:r>
            <w:r w:rsidR="008F4028" w:rsidRPr="000C19AE">
              <w:rPr>
                <w:noProof/>
                <w:sz w:val="20"/>
                <w:lang w:val="de-DE"/>
              </w:rPr>
              <w:t>2,2</w:t>
            </w:r>
            <w:r w:rsidR="000C19AE">
              <w:rPr>
                <w:noProof/>
                <w:sz w:val="20"/>
                <w:lang w:val="de-DE"/>
              </w:rPr>
              <w:t>-</w:t>
            </w:r>
            <w:r w:rsidR="008F4028" w:rsidRPr="000C19AE">
              <w:rPr>
                <w:noProof/>
                <w:sz w:val="20"/>
                <w:lang w:val="de-DE"/>
              </w:rPr>
              <w:t>bis(p</w:t>
            </w:r>
            <w:r w:rsidR="000C19AE">
              <w:rPr>
                <w:noProof/>
                <w:sz w:val="20"/>
                <w:lang w:val="de-DE"/>
              </w:rPr>
              <w:t>-</w:t>
            </w:r>
            <w:r w:rsidR="008F4028" w:rsidRPr="000C19AE">
              <w:rPr>
                <w:noProof/>
                <w:sz w:val="20"/>
                <w:lang w:val="de-DE"/>
              </w:rPr>
              <w:t>klorofenil)etan)</w:t>
            </w:r>
          </w:p>
        </w:tc>
        <w:tc>
          <w:tcPr>
            <w:tcW w:w="1134" w:type="dxa"/>
            <w:tcBorders>
              <w:top w:val="nil"/>
              <w:left w:val="nil"/>
              <w:bottom w:val="single" w:sz="4" w:space="0" w:color="auto"/>
              <w:right w:val="single" w:sz="4" w:space="0" w:color="auto"/>
            </w:tcBorders>
            <w:shd w:val="clear" w:color="auto" w:fill="auto"/>
            <w:noWrap/>
            <w:vAlign w:val="center"/>
            <w:hideMark/>
          </w:tcPr>
          <w:p w14:paraId="336D074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BDAC5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B4D10A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7BB93F" w14:textId="77777777" w:rsidR="008F4028" w:rsidRPr="00BD01D7" w:rsidRDefault="008F4028" w:rsidP="00D163DF">
            <w:pPr>
              <w:spacing w:before="60" w:after="60" w:line="240" w:lineRule="auto"/>
              <w:jc w:val="center"/>
              <w:rPr>
                <w:noProof/>
                <w:sz w:val="20"/>
              </w:rPr>
            </w:pPr>
            <w:r>
              <w:rPr>
                <w:noProof/>
                <w:sz w:val="20"/>
              </w:rPr>
              <w:t>29039900</w:t>
            </w:r>
          </w:p>
        </w:tc>
        <w:tc>
          <w:tcPr>
            <w:tcW w:w="1129" w:type="dxa"/>
            <w:tcBorders>
              <w:top w:val="nil"/>
              <w:left w:val="nil"/>
              <w:bottom w:val="single" w:sz="4" w:space="0" w:color="auto"/>
              <w:right w:val="single" w:sz="4" w:space="0" w:color="auto"/>
            </w:tcBorders>
            <w:shd w:val="clear" w:color="auto" w:fill="auto"/>
            <w:noWrap/>
            <w:hideMark/>
          </w:tcPr>
          <w:p w14:paraId="3C7E61AE" w14:textId="77777777" w:rsidR="008F4028" w:rsidRPr="00BD01D7" w:rsidRDefault="008F4028" w:rsidP="00D163DF">
            <w:pPr>
              <w:spacing w:before="60" w:after="60" w:line="240" w:lineRule="auto"/>
              <w:jc w:val="center"/>
              <w:rPr>
                <w:noProof/>
                <w:sz w:val="20"/>
              </w:rPr>
            </w:pPr>
            <w:r>
              <w:rPr>
                <w:noProof/>
                <w:sz w:val="20"/>
              </w:rPr>
              <w:t>290399</w:t>
            </w:r>
          </w:p>
        </w:tc>
        <w:tc>
          <w:tcPr>
            <w:tcW w:w="9880" w:type="dxa"/>
            <w:tcBorders>
              <w:top w:val="nil"/>
              <w:left w:val="nil"/>
              <w:bottom w:val="single" w:sz="4" w:space="0" w:color="auto"/>
              <w:right w:val="single" w:sz="4" w:space="0" w:color="auto"/>
            </w:tcBorders>
            <w:shd w:val="clear" w:color="auto" w:fill="auto"/>
            <w:noWrap/>
            <w:hideMark/>
          </w:tcPr>
          <w:p w14:paraId="5776281A" w14:textId="6BF62F42"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6AED49C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C3368E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FDC70B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84DE96" w14:textId="77777777" w:rsidR="008F4028" w:rsidRPr="00BD01D7" w:rsidRDefault="008F4028" w:rsidP="00D163DF">
            <w:pPr>
              <w:spacing w:before="60" w:after="60" w:line="240" w:lineRule="auto"/>
              <w:jc w:val="center"/>
              <w:rPr>
                <w:noProof/>
                <w:sz w:val="20"/>
              </w:rPr>
            </w:pPr>
            <w:r>
              <w:rPr>
                <w:noProof/>
                <w:sz w:val="20"/>
              </w:rPr>
              <w:t>29041000</w:t>
            </w:r>
          </w:p>
        </w:tc>
        <w:tc>
          <w:tcPr>
            <w:tcW w:w="1129" w:type="dxa"/>
            <w:tcBorders>
              <w:top w:val="nil"/>
              <w:left w:val="nil"/>
              <w:bottom w:val="single" w:sz="4" w:space="0" w:color="auto"/>
              <w:right w:val="single" w:sz="4" w:space="0" w:color="auto"/>
            </w:tcBorders>
            <w:shd w:val="clear" w:color="auto" w:fill="auto"/>
            <w:noWrap/>
            <w:hideMark/>
          </w:tcPr>
          <w:p w14:paraId="125C0D5E" w14:textId="77777777" w:rsidR="008F4028" w:rsidRPr="00BD01D7" w:rsidRDefault="008F4028" w:rsidP="00D163DF">
            <w:pPr>
              <w:spacing w:before="60" w:after="60" w:line="240" w:lineRule="auto"/>
              <w:jc w:val="center"/>
              <w:rPr>
                <w:noProof/>
                <w:sz w:val="20"/>
              </w:rPr>
            </w:pPr>
            <w:r>
              <w:rPr>
                <w:noProof/>
                <w:sz w:val="20"/>
              </w:rPr>
              <w:t>290410</w:t>
            </w:r>
          </w:p>
        </w:tc>
        <w:tc>
          <w:tcPr>
            <w:tcW w:w="9880" w:type="dxa"/>
            <w:tcBorders>
              <w:top w:val="nil"/>
              <w:left w:val="nil"/>
              <w:bottom w:val="single" w:sz="4" w:space="0" w:color="auto"/>
              <w:right w:val="single" w:sz="4" w:space="0" w:color="auto"/>
            </w:tcBorders>
            <w:shd w:val="clear" w:color="auto" w:fill="auto"/>
            <w:noWrap/>
            <w:hideMark/>
          </w:tcPr>
          <w:p w14:paraId="70797FB3" w14:textId="6C08D99E" w:rsidR="008F4028" w:rsidRPr="00BD01D7" w:rsidRDefault="000C19AE" w:rsidP="00D163DF">
            <w:pPr>
              <w:spacing w:before="60" w:after="60" w:line="240" w:lineRule="auto"/>
              <w:rPr>
                <w:noProof/>
                <w:sz w:val="20"/>
              </w:rPr>
            </w:pPr>
            <w:r>
              <w:rPr>
                <w:noProof/>
                <w:sz w:val="20"/>
              </w:rPr>
              <w:t>–</w:t>
            </w:r>
            <w:r w:rsidR="008F4028">
              <w:rPr>
                <w:noProof/>
                <w:sz w:val="20"/>
              </w:rPr>
              <w:t xml:space="preserve"> Derivati, ki vsebujejo samo sulfo</w:t>
            </w:r>
            <w:r>
              <w:rPr>
                <w:noProof/>
                <w:sz w:val="20"/>
              </w:rPr>
              <w:t>-</w:t>
            </w:r>
            <w:r w:rsidR="008F4028">
              <w:rPr>
                <w:noProof/>
                <w:sz w:val="20"/>
              </w:rPr>
              <w:t xml:space="preserve"> skupine, njihove soli in etil estri</w:t>
            </w:r>
          </w:p>
        </w:tc>
        <w:tc>
          <w:tcPr>
            <w:tcW w:w="1134" w:type="dxa"/>
            <w:tcBorders>
              <w:top w:val="nil"/>
              <w:left w:val="nil"/>
              <w:bottom w:val="single" w:sz="4" w:space="0" w:color="auto"/>
              <w:right w:val="single" w:sz="4" w:space="0" w:color="auto"/>
            </w:tcBorders>
            <w:shd w:val="clear" w:color="auto" w:fill="auto"/>
            <w:noWrap/>
            <w:vAlign w:val="center"/>
            <w:hideMark/>
          </w:tcPr>
          <w:p w14:paraId="0024EAD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521AD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527D13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DBFC35" w14:textId="77777777" w:rsidR="008F4028" w:rsidRPr="00BD01D7" w:rsidRDefault="008F4028" w:rsidP="00D163DF">
            <w:pPr>
              <w:spacing w:before="60" w:after="60" w:line="240" w:lineRule="auto"/>
              <w:jc w:val="center"/>
              <w:rPr>
                <w:noProof/>
                <w:sz w:val="20"/>
              </w:rPr>
            </w:pPr>
            <w:r>
              <w:rPr>
                <w:noProof/>
                <w:sz w:val="20"/>
              </w:rPr>
              <w:t>29042000</w:t>
            </w:r>
          </w:p>
        </w:tc>
        <w:tc>
          <w:tcPr>
            <w:tcW w:w="1129" w:type="dxa"/>
            <w:tcBorders>
              <w:top w:val="nil"/>
              <w:left w:val="nil"/>
              <w:bottom w:val="single" w:sz="4" w:space="0" w:color="auto"/>
              <w:right w:val="single" w:sz="4" w:space="0" w:color="auto"/>
            </w:tcBorders>
            <w:shd w:val="clear" w:color="auto" w:fill="auto"/>
            <w:noWrap/>
            <w:hideMark/>
          </w:tcPr>
          <w:p w14:paraId="20676927" w14:textId="77777777" w:rsidR="008F4028" w:rsidRPr="00BD01D7" w:rsidRDefault="008F4028" w:rsidP="00D163DF">
            <w:pPr>
              <w:spacing w:before="60" w:after="60" w:line="240" w:lineRule="auto"/>
              <w:jc w:val="center"/>
              <w:rPr>
                <w:noProof/>
                <w:sz w:val="20"/>
              </w:rPr>
            </w:pPr>
            <w:r>
              <w:rPr>
                <w:noProof/>
                <w:sz w:val="20"/>
              </w:rPr>
              <w:t>290420</w:t>
            </w:r>
          </w:p>
        </w:tc>
        <w:tc>
          <w:tcPr>
            <w:tcW w:w="9880" w:type="dxa"/>
            <w:tcBorders>
              <w:top w:val="nil"/>
              <w:left w:val="nil"/>
              <w:bottom w:val="single" w:sz="4" w:space="0" w:color="auto"/>
              <w:right w:val="single" w:sz="4" w:space="0" w:color="auto"/>
            </w:tcBorders>
            <w:shd w:val="clear" w:color="auto" w:fill="auto"/>
            <w:noWrap/>
            <w:hideMark/>
          </w:tcPr>
          <w:p w14:paraId="3A39C639" w14:textId="39A6AF94" w:rsidR="008F4028" w:rsidRPr="00BD01D7" w:rsidRDefault="000C19AE" w:rsidP="00D163DF">
            <w:pPr>
              <w:spacing w:before="60" w:after="60" w:line="240" w:lineRule="auto"/>
              <w:rPr>
                <w:noProof/>
                <w:sz w:val="20"/>
              </w:rPr>
            </w:pPr>
            <w:r>
              <w:rPr>
                <w:noProof/>
                <w:sz w:val="20"/>
              </w:rPr>
              <w:t>–</w:t>
            </w:r>
            <w:r w:rsidR="008F4028">
              <w:rPr>
                <w:noProof/>
                <w:sz w:val="20"/>
              </w:rPr>
              <w:t xml:space="preserve"> Derivati, ki vsebujejo samo nitro</w:t>
            </w:r>
            <w:r>
              <w:rPr>
                <w:noProof/>
                <w:sz w:val="20"/>
              </w:rPr>
              <w:t>-</w:t>
            </w:r>
            <w:r w:rsidR="008F4028">
              <w:rPr>
                <w:noProof/>
                <w:sz w:val="20"/>
              </w:rPr>
              <w:t xml:space="preserve"> ali nitrozo</w:t>
            </w:r>
            <w:r>
              <w:rPr>
                <w:noProof/>
                <w:sz w:val="20"/>
              </w:rPr>
              <w:t>-</w:t>
            </w:r>
            <w:r w:rsidR="008F4028">
              <w:rPr>
                <w:noProof/>
                <w:sz w:val="20"/>
              </w:rPr>
              <w:t xml:space="preserve"> skupine</w:t>
            </w:r>
          </w:p>
        </w:tc>
        <w:tc>
          <w:tcPr>
            <w:tcW w:w="1134" w:type="dxa"/>
            <w:tcBorders>
              <w:top w:val="nil"/>
              <w:left w:val="nil"/>
              <w:bottom w:val="single" w:sz="4" w:space="0" w:color="auto"/>
              <w:right w:val="single" w:sz="4" w:space="0" w:color="auto"/>
            </w:tcBorders>
            <w:shd w:val="clear" w:color="auto" w:fill="auto"/>
            <w:noWrap/>
            <w:vAlign w:val="center"/>
            <w:hideMark/>
          </w:tcPr>
          <w:p w14:paraId="5576565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7DC2FF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448962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9232AD" w14:textId="77777777" w:rsidR="008F4028" w:rsidRPr="00BD01D7" w:rsidRDefault="008F4028" w:rsidP="00D163DF">
            <w:pPr>
              <w:spacing w:before="60" w:after="60" w:line="240" w:lineRule="auto"/>
              <w:jc w:val="center"/>
              <w:rPr>
                <w:noProof/>
                <w:sz w:val="20"/>
              </w:rPr>
            </w:pPr>
            <w:r>
              <w:rPr>
                <w:noProof/>
                <w:sz w:val="20"/>
              </w:rPr>
              <w:t>29049000</w:t>
            </w:r>
          </w:p>
        </w:tc>
        <w:tc>
          <w:tcPr>
            <w:tcW w:w="1129" w:type="dxa"/>
            <w:tcBorders>
              <w:top w:val="nil"/>
              <w:left w:val="nil"/>
              <w:bottom w:val="single" w:sz="4" w:space="0" w:color="auto"/>
              <w:right w:val="single" w:sz="4" w:space="0" w:color="auto"/>
            </w:tcBorders>
            <w:shd w:val="clear" w:color="auto" w:fill="auto"/>
            <w:noWrap/>
            <w:hideMark/>
          </w:tcPr>
          <w:p w14:paraId="0AAEEED1" w14:textId="77777777" w:rsidR="008F4028" w:rsidRPr="00BD01D7" w:rsidRDefault="008F4028" w:rsidP="00D163DF">
            <w:pPr>
              <w:spacing w:before="60" w:after="60" w:line="240" w:lineRule="auto"/>
              <w:jc w:val="center"/>
              <w:rPr>
                <w:noProof/>
                <w:sz w:val="20"/>
              </w:rPr>
            </w:pPr>
            <w:r>
              <w:rPr>
                <w:noProof/>
                <w:sz w:val="20"/>
              </w:rPr>
              <w:t>290490</w:t>
            </w:r>
          </w:p>
        </w:tc>
        <w:tc>
          <w:tcPr>
            <w:tcW w:w="9880" w:type="dxa"/>
            <w:tcBorders>
              <w:top w:val="nil"/>
              <w:left w:val="nil"/>
              <w:bottom w:val="single" w:sz="4" w:space="0" w:color="auto"/>
              <w:right w:val="single" w:sz="4" w:space="0" w:color="auto"/>
            </w:tcBorders>
            <w:shd w:val="clear" w:color="auto" w:fill="auto"/>
            <w:noWrap/>
            <w:hideMark/>
          </w:tcPr>
          <w:p w14:paraId="740C84D7" w14:textId="5B607456" w:rsidR="008F4028" w:rsidRPr="00BD01D7" w:rsidRDefault="000C19AE" w:rsidP="00D163DF">
            <w:pPr>
              <w:spacing w:before="60" w:after="60" w:line="240" w:lineRule="auto"/>
              <w:rPr>
                <w:noProof/>
                <w:sz w:val="20"/>
              </w:rPr>
            </w:pPr>
            <w:r>
              <w:rPr>
                <w:noProof/>
                <w:sz w:val="20"/>
              </w:rPr>
              <w:t>–</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1F511FC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3D99F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15761D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B57F47" w14:textId="77777777" w:rsidR="008F4028" w:rsidRPr="00BD01D7" w:rsidRDefault="008F4028" w:rsidP="00D163DF">
            <w:pPr>
              <w:spacing w:before="60" w:after="60" w:line="240" w:lineRule="auto"/>
              <w:jc w:val="center"/>
              <w:rPr>
                <w:noProof/>
                <w:sz w:val="20"/>
              </w:rPr>
            </w:pPr>
            <w:r>
              <w:rPr>
                <w:noProof/>
                <w:sz w:val="20"/>
              </w:rPr>
              <w:t>29051100</w:t>
            </w:r>
          </w:p>
        </w:tc>
        <w:tc>
          <w:tcPr>
            <w:tcW w:w="1129" w:type="dxa"/>
            <w:tcBorders>
              <w:top w:val="nil"/>
              <w:left w:val="nil"/>
              <w:bottom w:val="single" w:sz="4" w:space="0" w:color="auto"/>
              <w:right w:val="single" w:sz="4" w:space="0" w:color="auto"/>
            </w:tcBorders>
            <w:shd w:val="clear" w:color="auto" w:fill="auto"/>
            <w:noWrap/>
            <w:hideMark/>
          </w:tcPr>
          <w:p w14:paraId="20E0C593" w14:textId="77777777" w:rsidR="008F4028" w:rsidRPr="00BD01D7" w:rsidRDefault="008F4028" w:rsidP="00D163DF">
            <w:pPr>
              <w:spacing w:before="60" w:after="60" w:line="240" w:lineRule="auto"/>
              <w:jc w:val="center"/>
              <w:rPr>
                <w:noProof/>
                <w:sz w:val="20"/>
              </w:rPr>
            </w:pPr>
            <w:r>
              <w:rPr>
                <w:noProof/>
                <w:sz w:val="20"/>
              </w:rPr>
              <w:t>290511</w:t>
            </w:r>
          </w:p>
        </w:tc>
        <w:tc>
          <w:tcPr>
            <w:tcW w:w="9880" w:type="dxa"/>
            <w:tcBorders>
              <w:top w:val="nil"/>
              <w:left w:val="nil"/>
              <w:bottom w:val="single" w:sz="4" w:space="0" w:color="auto"/>
              <w:right w:val="single" w:sz="4" w:space="0" w:color="auto"/>
            </w:tcBorders>
            <w:shd w:val="clear" w:color="auto" w:fill="auto"/>
            <w:noWrap/>
            <w:hideMark/>
          </w:tcPr>
          <w:p w14:paraId="6A0858C3" w14:textId="6D03FF6C" w:rsidR="008F4028" w:rsidRPr="00BD01D7" w:rsidRDefault="00311F85" w:rsidP="00D163DF">
            <w:pPr>
              <w:spacing w:before="60" w:after="60" w:line="240" w:lineRule="auto"/>
              <w:rPr>
                <w:noProof/>
                <w:sz w:val="20"/>
              </w:rPr>
            </w:pPr>
            <w:r>
              <w:rPr>
                <w:noProof/>
                <w:sz w:val="20"/>
              </w:rPr>
              <w:t>– –</w:t>
            </w:r>
            <w:r w:rsidR="008F4028">
              <w:rPr>
                <w:noProof/>
                <w:sz w:val="20"/>
              </w:rPr>
              <w:t xml:space="preserve"> metanol (metil alkohol)</w:t>
            </w:r>
          </w:p>
        </w:tc>
        <w:tc>
          <w:tcPr>
            <w:tcW w:w="1134" w:type="dxa"/>
            <w:tcBorders>
              <w:top w:val="nil"/>
              <w:left w:val="nil"/>
              <w:bottom w:val="single" w:sz="4" w:space="0" w:color="auto"/>
              <w:right w:val="single" w:sz="4" w:space="0" w:color="auto"/>
            </w:tcBorders>
            <w:shd w:val="clear" w:color="auto" w:fill="auto"/>
            <w:noWrap/>
            <w:vAlign w:val="center"/>
            <w:hideMark/>
          </w:tcPr>
          <w:p w14:paraId="5D42322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8B62B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067303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527BDC" w14:textId="77777777" w:rsidR="008F4028" w:rsidRPr="00BD01D7" w:rsidRDefault="008F4028" w:rsidP="00D163DF">
            <w:pPr>
              <w:pageBreakBefore/>
              <w:spacing w:before="60" w:after="60" w:line="240" w:lineRule="auto"/>
              <w:jc w:val="center"/>
              <w:rPr>
                <w:noProof/>
                <w:sz w:val="20"/>
              </w:rPr>
            </w:pPr>
            <w:r>
              <w:rPr>
                <w:noProof/>
                <w:sz w:val="20"/>
              </w:rPr>
              <w:t>29051200</w:t>
            </w:r>
          </w:p>
        </w:tc>
        <w:tc>
          <w:tcPr>
            <w:tcW w:w="1129" w:type="dxa"/>
            <w:tcBorders>
              <w:top w:val="nil"/>
              <w:left w:val="nil"/>
              <w:bottom w:val="single" w:sz="4" w:space="0" w:color="auto"/>
              <w:right w:val="single" w:sz="4" w:space="0" w:color="auto"/>
            </w:tcBorders>
            <w:shd w:val="clear" w:color="auto" w:fill="auto"/>
            <w:noWrap/>
            <w:hideMark/>
          </w:tcPr>
          <w:p w14:paraId="77666436" w14:textId="77777777" w:rsidR="008F4028" w:rsidRPr="00BD01D7" w:rsidRDefault="008F4028" w:rsidP="00D163DF">
            <w:pPr>
              <w:spacing w:before="60" w:after="60" w:line="240" w:lineRule="auto"/>
              <w:jc w:val="center"/>
              <w:rPr>
                <w:noProof/>
                <w:sz w:val="20"/>
              </w:rPr>
            </w:pPr>
            <w:r>
              <w:rPr>
                <w:noProof/>
                <w:sz w:val="20"/>
              </w:rPr>
              <w:t>290512</w:t>
            </w:r>
          </w:p>
        </w:tc>
        <w:tc>
          <w:tcPr>
            <w:tcW w:w="9880" w:type="dxa"/>
            <w:tcBorders>
              <w:top w:val="nil"/>
              <w:left w:val="nil"/>
              <w:bottom w:val="single" w:sz="4" w:space="0" w:color="auto"/>
              <w:right w:val="single" w:sz="4" w:space="0" w:color="auto"/>
            </w:tcBorders>
            <w:shd w:val="clear" w:color="auto" w:fill="auto"/>
            <w:noWrap/>
            <w:hideMark/>
          </w:tcPr>
          <w:p w14:paraId="2E1F5BCA" w14:textId="5764A3EA" w:rsidR="008F4028" w:rsidRPr="00BD01D7" w:rsidRDefault="00311F85" w:rsidP="00D163DF">
            <w:pPr>
              <w:spacing w:before="60" w:after="60" w:line="240" w:lineRule="auto"/>
              <w:rPr>
                <w:noProof/>
                <w:sz w:val="20"/>
              </w:rPr>
            </w:pPr>
            <w:r>
              <w:rPr>
                <w:noProof/>
                <w:sz w:val="20"/>
              </w:rPr>
              <w:t>– –</w:t>
            </w:r>
            <w:r w:rsidR="008F4028">
              <w:rPr>
                <w:noProof/>
                <w:sz w:val="20"/>
              </w:rPr>
              <w:t xml:space="preserve"> propan</w:t>
            </w:r>
            <w:r w:rsidR="000C19AE">
              <w:rPr>
                <w:noProof/>
                <w:sz w:val="20"/>
              </w:rPr>
              <w:t>-</w:t>
            </w:r>
            <w:r w:rsidR="008F4028">
              <w:rPr>
                <w:noProof/>
                <w:sz w:val="20"/>
              </w:rPr>
              <w:t>1</w:t>
            </w:r>
            <w:r w:rsidR="000C19AE">
              <w:rPr>
                <w:noProof/>
                <w:sz w:val="20"/>
              </w:rPr>
              <w:t>-</w:t>
            </w:r>
            <w:r w:rsidR="008F4028">
              <w:rPr>
                <w:noProof/>
                <w:sz w:val="20"/>
              </w:rPr>
              <w:t>ol (propil alkohol) in propan</w:t>
            </w:r>
            <w:r w:rsidR="000C19AE">
              <w:rPr>
                <w:noProof/>
                <w:sz w:val="20"/>
              </w:rPr>
              <w:t>-</w:t>
            </w:r>
            <w:r w:rsidR="008F4028">
              <w:rPr>
                <w:noProof/>
                <w:sz w:val="20"/>
              </w:rPr>
              <w:t>2</w:t>
            </w:r>
            <w:r w:rsidR="000C19AE">
              <w:rPr>
                <w:noProof/>
                <w:sz w:val="20"/>
              </w:rPr>
              <w:t>-</w:t>
            </w:r>
            <w:r w:rsidR="008F4028">
              <w:rPr>
                <w:noProof/>
                <w:sz w:val="20"/>
              </w:rPr>
              <w:t>ol (izopropil alkohol)</w:t>
            </w:r>
          </w:p>
        </w:tc>
        <w:tc>
          <w:tcPr>
            <w:tcW w:w="1134" w:type="dxa"/>
            <w:tcBorders>
              <w:top w:val="nil"/>
              <w:left w:val="nil"/>
              <w:bottom w:val="single" w:sz="4" w:space="0" w:color="auto"/>
              <w:right w:val="single" w:sz="4" w:space="0" w:color="auto"/>
            </w:tcBorders>
            <w:shd w:val="clear" w:color="auto" w:fill="auto"/>
            <w:noWrap/>
            <w:vAlign w:val="center"/>
            <w:hideMark/>
          </w:tcPr>
          <w:p w14:paraId="0411131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16813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4994BB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1B1414F" w14:textId="77777777" w:rsidR="008F4028" w:rsidRPr="00BD01D7" w:rsidRDefault="008F4028" w:rsidP="00D163DF">
            <w:pPr>
              <w:spacing w:before="60" w:after="60" w:line="240" w:lineRule="auto"/>
              <w:jc w:val="center"/>
              <w:rPr>
                <w:noProof/>
                <w:sz w:val="20"/>
              </w:rPr>
            </w:pPr>
            <w:r>
              <w:rPr>
                <w:noProof/>
                <w:sz w:val="20"/>
              </w:rPr>
              <w:t>29051300</w:t>
            </w:r>
          </w:p>
        </w:tc>
        <w:tc>
          <w:tcPr>
            <w:tcW w:w="1129" w:type="dxa"/>
            <w:tcBorders>
              <w:top w:val="nil"/>
              <w:left w:val="nil"/>
              <w:bottom w:val="single" w:sz="4" w:space="0" w:color="auto"/>
              <w:right w:val="single" w:sz="4" w:space="0" w:color="auto"/>
            </w:tcBorders>
            <w:shd w:val="clear" w:color="auto" w:fill="auto"/>
            <w:noWrap/>
            <w:hideMark/>
          </w:tcPr>
          <w:p w14:paraId="38236EA8" w14:textId="77777777" w:rsidR="008F4028" w:rsidRPr="00BD01D7" w:rsidRDefault="008F4028" w:rsidP="00D163DF">
            <w:pPr>
              <w:spacing w:before="60" w:after="60" w:line="240" w:lineRule="auto"/>
              <w:jc w:val="center"/>
              <w:rPr>
                <w:noProof/>
                <w:sz w:val="20"/>
              </w:rPr>
            </w:pPr>
            <w:r>
              <w:rPr>
                <w:noProof/>
                <w:sz w:val="20"/>
              </w:rPr>
              <w:t>290513</w:t>
            </w:r>
          </w:p>
        </w:tc>
        <w:tc>
          <w:tcPr>
            <w:tcW w:w="9880" w:type="dxa"/>
            <w:tcBorders>
              <w:top w:val="nil"/>
              <w:left w:val="nil"/>
              <w:bottom w:val="single" w:sz="4" w:space="0" w:color="auto"/>
              <w:right w:val="single" w:sz="4" w:space="0" w:color="auto"/>
            </w:tcBorders>
            <w:shd w:val="clear" w:color="auto" w:fill="auto"/>
            <w:noWrap/>
            <w:hideMark/>
          </w:tcPr>
          <w:p w14:paraId="4258FFB8" w14:textId="69319B81" w:rsidR="008F4028" w:rsidRPr="00BD01D7" w:rsidRDefault="00311F85" w:rsidP="00D163DF">
            <w:pPr>
              <w:spacing w:before="60" w:after="60" w:line="240" w:lineRule="auto"/>
              <w:rPr>
                <w:noProof/>
                <w:sz w:val="20"/>
              </w:rPr>
            </w:pPr>
            <w:r>
              <w:rPr>
                <w:noProof/>
                <w:sz w:val="20"/>
              </w:rPr>
              <w:t>– –</w:t>
            </w:r>
            <w:r w:rsidR="008F4028">
              <w:rPr>
                <w:noProof/>
                <w:sz w:val="20"/>
              </w:rPr>
              <w:t xml:space="preserve"> butan</w:t>
            </w:r>
            <w:r w:rsidR="000C19AE">
              <w:rPr>
                <w:noProof/>
                <w:sz w:val="20"/>
              </w:rPr>
              <w:t>-</w:t>
            </w:r>
            <w:r w:rsidR="008F4028">
              <w:rPr>
                <w:noProof/>
                <w:sz w:val="20"/>
              </w:rPr>
              <w:t>1</w:t>
            </w:r>
            <w:r w:rsidR="000C19AE">
              <w:rPr>
                <w:noProof/>
                <w:sz w:val="20"/>
              </w:rPr>
              <w:t>-</w:t>
            </w:r>
            <w:r w:rsidR="008F4028">
              <w:rPr>
                <w:noProof/>
                <w:sz w:val="20"/>
              </w:rPr>
              <w:t>ol (n</w:t>
            </w:r>
            <w:r w:rsidR="000C19AE">
              <w:rPr>
                <w:noProof/>
                <w:sz w:val="20"/>
              </w:rPr>
              <w:t>-</w:t>
            </w:r>
            <w:r w:rsidR="008F4028">
              <w:rPr>
                <w:noProof/>
                <w:sz w:val="20"/>
              </w:rPr>
              <w:t>butil alkohol)</w:t>
            </w:r>
          </w:p>
        </w:tc>
        <w:tc>
          <w:tcPr>
            <w:tcW w:w="1134" w:type="dxa"/>
            <w:tcBorders>
              <w:top w:val="nil"/>
              <w:left w:val="nil"/>
              <w:bottom w:val="single" w:sz="4" w:space="0" w:color="auto"/>
              <w:right w:val="single" w:sz="4" w:space="0" w:color="auto"/>
            </w:tcBorders>
            <w:shd w:val="clear" w:color="auto" w:fill="auto"/>
            <w:noWrap/>
            <w:vAlign w:val="center"/>
            <w:hideMark/>
          </w:tcPr>
          <w:p w14:paraId="6B5703C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3872D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3404FC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FB51A7" w14:textId="77777777" w:rsidR="008F4028" w:rsidRPr="00BD01D7" w:rsidRDefault="008F4028" w:rsidP="00D163DF">
            <w:pPr>
              <w:spacing w:before="60" w:after="60" w:line="240" w:lineRule="auto"/>
              <w:jc w:val="center"/>
              <w:rPr>
                <w:noProof/>
                <w:sz w:val="20"/>
              </w:rPr>
            </w:pPr>
            <w:r>
              <w:rPr>
                <w:noProof/>
                <w:sz w:val="20"/>
              </w:rPr>
              <w:t>29051400</w:t>
            </w:r>
          </w:p>
        </w:tc>
        <w:tc>
          <w:tcPr>
            <w:tcW w:w="1129" w:type="dxa"/>
            <w:tcBorders>
              <w:top w:val="nil"/>
              <w:left w:val="nil"/>
              <w:bottom w:val="single" w:sz="4" w:space="0" w:color="auto"/>
              <w:right w:val="single" w:sz="4" w:space="0" w:color="auto"/>
            </w:tcBorders>
            <w:shd w:val="clear" w:color="auto" w:fill="auto"/>
            <w:noWrap/>
            <w:hideMark/>
          </w:tcPr>
          <w:p w14:paraId="4F782BCA" w14:textId="77777777" w:rsidR="008F4028" w:rsidRPr="00BD01D7" w:rsidRDefault="008F4028" w:rsidP="00D163DF">
            <w:pPr>
              <w:spacing w:before="60" w:after="60" w:line="240" w:lineRule="auto"/>
              <w:jc w:val="center"/>
              <w:rPr>
                <w:noProof/>
                <w:sz w:val="20"/>
              </w:rPr>
            </w:pPr>
            <w:r>
              <w:rPr>
                <w:noProof/>
                <w:sz w:val="20"/>
              </w:rPr>
              <w:t>290514</w:t>
            </w:r>
          </w:p>
        </w:tc>
        <w:tc>
          <w:tcPr>
            <w:tcW w:w="9880" w:type="dxa"/>
            <w:tcBorders>
              <w:top w:val="nil"/>
              <w:left w:val="nil"/>
              <w:bottom w:val="single" w:sz="4" w:space="0" w:color="auto"/>
              <w:right w:val="single" w:sz="4" w:space="0" w:color="auto"/>
            </w:tcBorders>
            <w:shd w:val="clear" w:color="auto" w:fill="auto"/>
            <w:noWrap/>
            <w:hideMark/>
          </w:tcPr>
          <w:p w14:paraId="5034C018" w14:textId="6A702160" w:rsidR="008F4028" w:rsidRPr="00BD01D7" w:rsidRDefault="00311F85" w:rsidP="00D163DF">
            <w:pPr>
              <w:spacing w:before="60" w:after="60" w:line="240" w:lineRule="auto"/>
              <w:rPr>
                <w:noProof/>
                <w:sz w:val="20"/>
              </w:rPr>
            </w:pPr>
            <w:r>
              <w:rPr>
                <w:noProof/>
                <w:sz w:val="20"/>
              </w:rPr>
              <w:t>– –</w:t>
            </w:r>
            <w:r w:rsidR="008F4028">
              <w:rPr>
                <w:noProof/>
                <w:sz w:val="20"/>
              </w:rPr>
              <w:t xml:space="preserve"> drugi butanoli</w:t>
            </w:r>
          </w:p>
        </w:tc>
        <w:tc>
          <w:tcPr>
            <w:tcW w:w="1134" w:type="dxa"/>
            <w:tcBorders>
              <w:top w:val="nil"/>
              <w:left w:val="nil"/>
              <w:bottom w:val="single" w:sz="4" w:space="0" w:color="auto"/>
              <w:right w:val="single" w:sz="4" w:space="0" w:color="auto"/>
            </w:tcBorders>
            <w:shd w:val="clear" w:color="auto" w:fill="auto"/>
            <w:noWrap/>
            <w:vAlign w:val="center"/>
            <w:hideMark/>
          </w:tcPr>
          <w:p w14:paraId="12BA3F2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1553E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17B066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419275" w14:textId="77777777" w:rsidR="008F4028" w:rsidRPr="00BD01D7" w:rsidRDefault="008F4028" w:rsidP="00D163DF">
            <w:pPr>
              <w:spacing w:before="60" w:after="60" w:line="240" w:lineRule="auto"/>
              <w:jc w:val="center"/>
              <w:rPr>
                <w:noProof/>
                <w:sz w:val="20"/>
              </w:rPr>
            </w:pPr>
            <w:r>
              <w:rPr>
                <w:noProof/>
                <w:sz w:val="20"/>
              </w:rPr>
              <w:t>29051600</w:t>
            </w:r>
          </w:p>
        </w:tc>
        <w:tc>
          <w:tcPr>
            <w:tcW w:w="1129" w:type="dxa"/>
            <w:tcBorders>
              <w:top w:val="nil"/>
              <w:left w:val="nil"/>
              <w:bottom w:val="single" w:sz="4" w:space="0" w:color="auto"/>
              <w:right w:val="single" w:sz="4" w:space="0" w:color="auto"/>
            </w:tcBorders>
            <w:shd w:val="clear" w:color="auto" w:fill="auto"/>
            <w:noWrap/>
            <w:hideMark/>
          </w:tcPr>
          <w:p w14:paraId="2F9C7470" w14:textId="77777777" w:rsidR="008F4028" w:rsidRPr="00BD01D7" w:rsidRDefault="008F4028" w:rsidP="00D163DF">
            <w:pPr>
              <w:spacing w:before="60" w:after="60" w:line="240" w:lineRule="auto"/>
              <w:jc w:val="center"/>
              <w:rPr>
                <w:noProof/>
                <w:sz w:val="20"/>
              </w:rPr>
            </w:pPr>
            <w:r>
              <w:rPr>
                <w:noProof/>
                <w:sz w:val="20"/>
              </w:rPr>
              <w:t>290516</w:t>
            </w:r>
          </w:p>
        </w:tc>
        <w:tc>
          <w:tcPr>
            <w:tcW w:w="9880" w:type="dxa"/>
            <w:tcBorders>
              <w:top w:val="nil"/>
              <w:left w:val="nil"/>
              <w:bottom w:val="single" w:sz="4" w:space="0" w:color="auto"/>
              <w:right w:val="single" w:sz="4" w:space="0" w:color="auto"/>
            </w:tcBorders>
            <w:shd w:val="clear" w:color="auto" w:fill="auto"/>
            <w:noWrap/>
            <w:hideMark/>
          </w:tcPr>
          <w:p w14:paraId="202BAFAD" w14:textId="7AA378E5" w:rsidR="008F4028" w:rsidRPr="000C19AE" w:rsidRDefault="00311F85" w:rsidP="00D163DF">
            <w:pPr>
              <w:spacing w:before="60" w:after="60" w:line="240" w:lineRule="auto"/>
              <w:rPr>
                <w:noProof/>
                <w:sz w:val="20"/>
                <w:lang w:val="de-DE"/>
              </w:rPr>
            </w:pPr>
            <w:r w:rsidRPr="000C19AE">
              <w:rPr>
                <w:noProof/>
                <w:sz w:val="20"/>
                <w:lang w:val="de-DE"/>
              </w:rPr>
              <w:t>– –</w:t>
            </w:r>
            <w:r w:rsidR="008F4028" w:rsidRPr="000C19AE">
              <w:rPr>
                <w:noProof/>
                <w:sz w:val="20"/>
                <w:lang w:val="de-DE"/>
              </w:rPr>
              <w:t xml:space="preserve"> oktanol (oktil alkohol) in njegovi izomeri</w:t>
            </w:r>
          </w:p>
        </w:tc>
        <w:tc>
          <w:tcPr>
            <w:tcW w:w="1134" w:type="dxa"/>
            <w:tcBorders>
              <w:top w:val="nil"/>
              <w:left w:val="nil"/>
              <w:bottom w:val="single" w:sz="4" w:space="0" w:color="auto"/>
              <w:right w:val="single" w:sz="4" w:space="0" w:color="auto"/>
            </w:tcBorders>
            <w:shd w:val="clear" w:color="auto" w:fill="auto"/>
            <w:noWrap/>
            <w:vAlign w:val="center"/>
            <w:hideMark/>
          </w:tcPr>
          <w:p w14:paraId="46FF422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99EF3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48FAF8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7B11C5E" w14:textId="77777777" w:rsidR="008F4028" w:rsidRPr="00BD01D7" w:rsidRDefault="008F4028" w:rsidP="00D163DF">
            <w:pPr>
              <w:spacing w:before="60" w:after="60" w:line="240" w:lineRule="auto"/>
              <w:jc w:val="center"/>
              <w:rPr>
                <w:noProof/>
                <w:sz w:val="20"/>
              </w:rPr>
            </w:pPr>
            <w:r>
              <w:rPr>
                <w:noProof/>
                <w:sz w:val="20"/>
              </w:rPr>
              <w:t>29051700</w:t>
            </w:r>
          </w:p>
        </w:tc>
        <w:tc>
          <w:tcPr>
            <w:tcW w:w="1129" w:type="dxa"/>
            <w:tcBorders>
              <w:top w:val="nil"/>
              <w:left w:val="nil"/>
              <w:bottom w:val="single" w:sz="4" w:space="0" w:color="auto"/>
              <w:right w:val="single" w:sz="4" w:space="0" w:color="auto"/>
            </w:tcBorders>
            <w:shd w:val="clear" w:color="auto" w:fill="auto"/>
            <w:noWrap/>
            <w:hideMark/>
          </w:tcPr>
          <w:p w14:paraId="409A2D85" w14:textId="77777777" w:rsidR="008F4028" w:rsidRPr="00BD01D7" w:rsidRDefault="008F4028" w:rsidP="00D163DF">
            <w:pPr>
              <w:spacing w:before="60" w:after="60" w:line="240" w:lineRule="auto"/>
              <w:jc w:val="center"/>
              <w:rPr>
                <w:noProof/>
                <w:sz w:val="20"/>
              </w:rPr>
            </w:pPr>
            <w:r>
              <w:rPr>
                <w:noProof/>
                <w:sz w:val="20"/>
              </w:rPr>
              <w:t>290517</w:t>
            </w:r>
          </w:p>
        </w:tc>
        <w:tc>
          <w:tcPr>
            <w:tcW w:w="9880" w:type="dxa"/>
            <w:tcBorders>
              <w:top w:val="nil"/>
              <w:left w:val="nil"/>
              <w:bottom w:val="single" w:sz="4" w:space="0" w:color="auto"/>
              <w:right w:val="single" w:sz="4" w:space="0" w:color="auto"/>
            </w:tcBorders>
            <w:shd w:val="clear" w:color="auto" w:fill="auto"/>
            <w:noWrap/>
            <w:hideMark/>
          </w:tcPr>
          <w:p w14:paraId="75D12C51" w14:textId="78359934" w:rsidR="008F4028" w:rsidRPr="00BD01D7" w:rsidRDefault="00311F85" w:rsidP="00D163DF">
            <w:pPr>
              <w:spacing w:before="60" w:after="60" w:line="240" w:lineRule="auto"/>
              <w:rPr>
                <w:noProof/>
                <w:sz w:val="20"/>
              </w:rPr>
            </w:pPr>
            <w:r>
              <w:rPr>
                <w:noProof/>
                <w:sz w:val="20"/>
              </w:rPr>
              <w:t>– –</w:t>
            </w:r>
            <w:r w:rsidR="008F4028">
              <w:rPr>
                <w:noProof/>
                <w:sz w:val="20"/>
              </w:rPr>
              <w:t xml:space="preserve"> dodekan</w:t>
            </w:r>
            <w:r w:rsidR="000C19AE">
              <w:rPr>
                <w:noProof/>
                <w:sz w:val="20"/>
              </w:rPr>
              <w:t>-</w:t>
            </w:r>
            <w:r w:rsidR="008F4028">
              <w:rPr>
                <w:noProof/>
                <w:sz w:val="20"/>
              </w:rPr>
              <w:t>1</w:t>
            </w:r>
            <w:r w:rsidR="000C19AE">
              <w:rPr>
                <w:noProof/>
                <w:sz w:val="20"/>
              </w:rPr>
              <w:t>-</w:t>
            </w:r>
            <w:r w:rsidR="008F4028">
              <w:rPr>
                <w:noProof/>
                <w:sz w:val="20"/>
              </w:rPr>
              <w:t>ol (lauril alkohol), heksadekan</w:t>
            </w:r>
            <w:r w:rsidR="000C19AE">
              <w:rPr>
                <w:noProof/>
                <w:sz w:val="20"/>
              </w:rPr>
              <w:t>-</w:t>
            </w:r>
            <w:r w:rsidR="008F4028">
              <w:rPr>
                <w:noProof/>
                <w:sz w:val="20"/>
              </w:rPr>
              <w:t>1</w:t>
            </w:r>
            <w:r w:rsidR="000C19AE">
              <w:rPr>
                <w:noProof/>
                <w:sz w:val="20"/>
              </w:rPr>
              <w:t>-</w:t>
            </w:r>
            <w:r w:rsidR="008F4028">
              <w:rPr>
                <w:noProof/>
                <w:sz w:val="20"/>
              </w:rPr>
              <w:t>ol (cetil alkohol) in oktadekan</w:t>
            </w:r>
            <w:r w:rsidR="000C19AE">
              <w:rPr>
                <w:noProof/>
                <w:sz w:val="20"/>
              </w:rPr>
              <w:t>-</w:t>
            </w:r>
            <w:r w:rsidR="008F4028">
              <w:rPr>
                <w:noProof/>
                <w:sz w:val="20"/>
              </w:rPr>
              <w:t>1</w:t>
            </w:r>
            <w:r w:rsidR="000C19AE">
              <w:rPr>
                <w:noProof/>
                <w:sz w:val="20"/>
              </w:rPr>
              <w:t>-</w:t>
            </w:r>
            <w:r w:rsidR="008F4028">
              <w:rPr>
                <w:noProof/>
                <w:sz w:val="20"/>
              </w:rPr>
              <w:t>ol (stearil alkohol)</w:t>
            </w:r>
          </w:p>
        </w:tc>
        <w:tc>
          <w:tcPr>
            <w:tcW w:w="1134" w:type="dxa"/>
            <w:tcBorders>
              <w:top w:val="nil"/>
              <w:left w:val="nil"/>
              <w:bottom w:val="single" w:sz="4" w:space="0" w:color="auto"/>
              <w:right w:val="single" w:sz="4" w:space="0" w:color="auto"/>
            </w:tcBorders>
            <w:shd w:val="clear" w:color="auto" w:fill="auto"/>
            <w:noWrap/>
            <w:vAlign w:val="center"/>
            <w:hideMark/>
          </w:tcPr>
          <w:p w14:paraId="749E19E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55BF1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11BF80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4E1C2C" w14:textId="77777777" w:rsidR="008F4028" w:rsidRPr="00BD01D7" w:rsidRDefault="008F4028" w:rsidP="00D163DF">
            <w:pPr>
              <w:spacing w:before="60" w:after="60" w:line="240" w:lineRule="auto"/>
              <w:jc w:val="center"/>
              <w:rPr>
                <w:noProof/>
                <w:sz w:val="20"/>
              </w:rPr>
            </w:pPr>
            <w:r>
              <w:rPr>
                <w:noProof/>
                <w:sz w:val="20"/>
              </w:rPr>
              <w:t>29051900</w:t>
            </w:r>
          </w:p>
        </w:tc>
        <w:tc>
          <w:tcPr>
            <w:tcW w:w="1129" w:type="dxa"/>
            <w:tcBorders>
              <w:top w:val="nil"/>
              <w:left w:val="nil"/>
              <w:bottom w:val="single" w:sz="4" w:space="0" w:color="auto"/>
              <w:right w:val="single" w:sz="4" w:space="0" w:color="auto"/>
            </w:tcBorders>
            <w:shd w:val="clear" w:color="auto" w:fill="auto"/>
            <w:noWrap/>
            <w:hideMark/>
          </w:tcPr>
          <w:p w14:paraId="4A9B920F" w14:textId="77777777" w:rsidR="008F4028" w:rsidRPr="00BD01D7" w:rsidRDefault="008F4028" w:rsidP="00D163DF">
            <w:pPr>
              <w:spacing w:before="60" w:after="60" w:line="240" w:lineRule="auto"/>
              <w:jc w:val="center"/>
              <w:rPr>
                <w:noProof/>
                <w:sz w:val="20"/>
              </w:rPr>
            </w:pPr>
            <w:r>
              <w:rPr>
                <w:noProof/>
                <w:sz w:val="20"/>
              </w:rPr>
              <w:t>290519</w:t>
            </w:r>
          </w:p>
        </w:tc>
        <w:tc>
          <w:tcPr>
            <w:tcW w:w="9880" w:type="dxa"/>
            <w:tcBorders>
              <w:top w:val="nil"/>
              <w:left w:val="nil"/>
              <w:bottom w:val="single" w:sz="4" w:space="0" w:color="auto"/>
              <w:right w:val="single" w:sz="4" w:space="0" w:color="auto"/>
            </w:tcBorders>
            <w:shd w:val="clear" w:color="auto" w:fill="auto"/>
            <w:noWrap/>
            <w:hideMark/>
          </w:tcPr>
          <w:p w14:paraId="4D3F2DA1" w14:textId="3F68B54D"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0BC64DB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9FF8E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752D08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06FD09" w14:textId="77777777" w:rsidR="008F4028" w:rsidRPr="00BD01D7" w:rsidRDefault="008F4028" w:rsidP="00D163DF">
            <w:pPr>
              <w:spacing w:before="60" w:after="60" w:line="240" w:lineRule="auto"/>
              <w:jc w:val="center"/>
              <w:rPr>
                <w:noProof/>
                <w:sz w:val="20"/>
              </w:rPr>
            </w:pPr>
            <w:r>
              <w:rPr>
                <w:noProof/>
                <w:sz w:val="20"/>
              </w:rPr>
              <w:t>29052200</w:t>
            </w:r>
          </w:p>
        </w:tc>
        <w:tc>
          <w:tcPr>
            <w:tcW w:w="1129" w:type="dxa"/>
            <w:tcBorders>
              <w:top w:val="nil"/>
              <w:left w:val="nil"/>
              <w:bottom w:val="single" w:sz="4" w:space="0" w:color="auto"/>
              <w:right w:val="single" w:sz="4" w:space="0" w:color="auto"/>
            </w:tcBorders>
            <w:shd w:val="clear" w:color="auto" w:fill="auto"/>
            <w:noWrap/>
            <w:hideMark/>
          </w:tcPr>
          <w:p w14:paraId="0C26099B" w14:textId="77777777" w:rsidR="008F4028" w:rsidRPr="00BD01D7" w:rsidRDefault="008F4028" w:rsidP="00D163DF">
            <w:pPr>
              <w:spacing w:before="60" w:after="60" w:line="240" w:lineRule="auto"/>
              <w:jc w:val="center"/>
              <w:rPr>
                <w:noProof/>
                <w:sz w:val="20"/>
              </w:rPr>
            </w:pPr>
            <w:r>
              <w:rPr>
                <w:noProof/>
                <w:sz w:val="20"/>
              </w:rPr>
              <w:t>290522</w:t>
            </w:r>
          </w:p>
        </w:tc>
        <w:tc>
          <w:tcPr>
            <w:tcW w:w="9880" w:type="dxa"/>
            <w:tcBorders>
              <w:top w:val="nil"/>
              <w:left w:val="nil"/>
              <w:bottom w:val="single" w:sz="4" w:space="0" w:color="auto"/>
              <w:right w:val="single" w:sz="4" w:space="0" w:color="auto"/>
            </w:tcBorders>
            <w:shd w:val="clear" w:color="auto" w:fill="auto"/>
            <w:noWrap/>
            <w:hideMark/>
          </w:tcPr>
          <w:p w14:paraId="2A4B3B4A" w14:textId="337FD203" w:rsidR="008F4028" w:rsidRPr="00BD01D7" w:rsidRDefault="00311F85" w:rsidP="00D163DF">
            <w:pPr>
              <w:spacing w:before="60" w:after="60" w:line="240" w:lineRule="auto"/>
              <w:rPr>
                <w:noProof/>
                <w:sz w:val="20"/>
              </w:rPr>
            </w:pPr>
            <w:r>
              <w:rPr>
                <w:noProof/>
                <w:sz w:val="20"/>
              </w:rPr>
              <w:t>– –</w:t>
            </w:r>
            <w:r w:rsidR="008F4028">
              <w:rPr>
                <w:noProof/>
                <w:sz w:val="20"/>
              </w:rPr>
              <w:t xml:space="preserve"> aciklični terpenski alkohol</w:t>
            </w:r>
          </w:p>
        </w:tc>
        <w:tc>
          <w:tcPr>
            <w:tcW w:w="1134" w:type="dxa"/>
            <w:tcBorders>
              <w:top w:val="nil"/>
              <w:left w:val="nil"/>
              <w:bottom w:val="single" w:sz="4" w:space="0" w:color="auto"/>
              <w:right w:val="single" w:sz="4" w:space="0" w:color="auto"/>
            </w:tcBorders>
            <w:shd w:val="clear" w:color="auto" w:fill="auto"/>
            <w:noWrap/>
            <w:vAlign w:val="center"/>
            <w:hideMark/>
          </w:tcPr>
          <w:p w14:paraId="232E5C0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8CC44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66CCF8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172023" w14:textId="77777777" w:rsidR="008F4028" w:rsidRPr="00BD01D7" w:rsidRDefault="008F4028" w:rsidP="00D163DF">
            <w:pPr>
              <w:spacing w:before="60" w:after="60" w:line="240" w:lineRule="auto"/>
              <w:jc w:val="center"/>
              <w:rPr>
                <w:noProof/>
                <w:sz w:val="20"/>
              </w:rPr>
            </w:pPr>
            <w:r>
              <w:rPr>
                <w:noProof/>
                <w:sz w:val="20"/>
              </w:rPr>
              <w:t>29052900</w:t>
            </w:r>
          </w:p>
        </w:tc>
        <w:tc>
          <w:tcPr>
            <w:tcW w:w="1129" w:type="dxa"/>
            <w:tcBorders>
              <w:top w:val="nil"/>
              <w:left w:val="nil"/>
              <w:bottom w:val="single" w:sz="4" w:space="0" w:color="auto"/>
              <w:right w:val="single" w:sz="4" w:space="0" w:color="auto"/>
            </w:tcBorders>
            <w:shd w:val="clear" w:color="auto" w:fill="auto"/>
            <w:noWrap/>
            <w:hideMark/>
          </w:tcPr>
          <w:p w14:paraId="6538CF08" w14:textId="77777777" w:rsidR="008F4028" w:rsidRPr="00BD01D7" w:rsidRDefault="008F4028" w:rsidP="00D163DF">
            <w:pPr>
              <w:spacing w:before="60" w:after="60" w:line="240" w:lineRule="auto"/>
              <w:jc w:val="center"/>
              <w:rPr>
                <w:noProof/>
                <w:sz w:val="20"/>
              </w:rPr>
            </w:pPr>
            <w:r>
              <w:rPr>
                <w:noProof/>
                <w:sz w:val="20"/>
              </w:rPr>
              <w:t>290529</w:t>
            </w:r>
          </w:p>
        </w:tc>
        <w:tc>
          <w:tcPr>
            <w:tcW w:w="9880" w:type="dxa"/>
            <w:tcBorders>
              <w:top w:val="nil"/>
              <w:left w:val="nil"/>
              <w:bottom w:val="single" w:sz="4" w:space="0" w:color="auto"/>
              <w:right w:val="single" w:sz="4" w:space="0" w:color="auto"/>
            </w:tcBorders>
            <w:shd w:val="clear" w:color="auto" w:fill="auto"/>
            <w:noWrap/>
            <w:hideMark/>
          </w:tcPr>
          <w:p w14:paraId="4F6B4A89" w14:textId="61969272"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6217416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362D1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26DE16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6257C5" w14:textId="77777777" w:rsidR="008F4028" w:rsidRPr="00BD01D7" w:rsidRDefault="008F4028" w:rsidP="00D163DF">
            <w:pPr>
              <w:spacing w:before="60" w:after="60" w:line="240" w:lineRule="auto"/>
              <w:jc w:val="center"/>
              <w:rPr>
                <w:noProof/>
                <w:sz w:val="20"/>
              </w:rPr>
            </w:pPr>
            <w:r>
              <w:rPr>
                <w:noProof/>
                <w:sz w:val="20"/>
              </w:rPr>
              <w:t>29053100</w:t>
            </w:r>
          </w:p>
        </w:tc>
        <w:tc>
          <w:tcPr>
            <w:tcW w:w="1129" w:type="dxa"/>
            <w:tcBorders>
              <w:top w:val="nil"/>
              <w:left w:val="nil"/>
              <w:bottom w:val="single" w:sz="4" w:space="0" w:color="auto"/>
              <w:right w:val="single" w:sz="4" w:space="0" w:color="auto"/>
            </w:tcBorders>
            <w:shd w:val="clear" w:color="auto" w:fill="auto"/>
            <w:noWrap/>
            <w:hideMark/>
          </w:tcPr>
          <w:p w14:paraId="32CDDF5C" w14:textId="77777777" w:rsidR="008F4028" w:rsidRPr="00BD01D7" w:rsidRDefault="008F4028" w:rsidP="00D163DF">
            <w:pPr>
              <w:spacing w:before="60" w:after="60" w:line="240" w:lineRule="auto"/>
              <w:jc w:val="center"/>
              <w:rPr>
                <w:noProof/>
                <w:sz w:val="20"/>
              </w:rPr>
            </w:pPr>
            <w:r>
              <w:rPr>
                <w:noProof/>
                <w:sz w:val="20"/>
              </w:rPr>
              <w:t>290531</w:t>
            </w:r>
          </w:p>
        </w:tc>
        <w:tc>
          <w:tcPr>
            <w:tcW w:w="9880" w:type="dxa"/>
            <w:tcBorders>
              <w:top w:val="nil"/>
              <w:left w:val="nil"/>
              <w:bottom w:val="single" w:sz="4" w:space="0" w:color="auto"/>
              <w:right w:val="single" w:sz="4" w:space="0" w:color="auto"/>
            </w:tcBorders>
            <w:shd w:val="clear" w:color="auto" w:fill="auto"/>
            <w:noWrap/>
            <w:hideMark/>
          </w:tcPr>
          <w:p w14:paraId="1EFE8824" w14:textId="1E813821" w:rsidR="008F4028" w:rsidRPr="00BD01D7" w:rsidRDefault="00311F85" w:rsidP="00D163DF">
            <w:pPr>
              <w:spacing w:before="60" w:after="60" w:line="240" w:lineRule="auto"/>
              <w:rPr>
                <w:noProof/>
                <w:sz w:val="20"/>
              </w:rPr>
            </w:pPr>
            <w:r>
              <w:rPr>
                <w:noProof/>
                <w:sz w:val="20"/>
              </w:rPr>
              <w:t>– –</w:t>
            </w:r>
            <w:r w:rsidR="008F4028">
              <w:rPr>
                <w:noProof/>
                <w:sz w:val="20"/>
              </w:rPr>
              <w:t xml:space="preserve"> etilenglikol (etandiol)</w:t>
            </w:r>
          </w:p>
        </w:tc>
        <w:tc>
          <w:tcPr>
            <w:tcW w:w="1134" w:type="dxa"/>
            <w:tcBorders>
              <w:top w:val="nil"/>
              <w:left w:val="nil"/>
              <w:bottom w:val="single" w:sz="4" w:space="0" w:color="auto"/>
              <w:right w:val="single" w:sz="4" w:space="0" w:color="auto"/>
            </w:tcBorders>
            <w:shd w:val="clear" w:color="auto" w:fill="auto"/>
            <w:noWrap/>
            <w:vAlign w:val="center"/>
            <w:hideMark/>
          </w:tcPr>
          <w:p w14:paraId="25B99E0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CEF466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627345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6CCE10" w14:textId="77777777" w:rsidR="008F4028" w:rsidRPr="00BD01D7" w:rsidRDefault="008F4028" w:rsidP="00D163DF">
            <w:pPr>
              <w:spacing w:before="60" w:after="60" w:line="240" w:lineRule="auto"/>
              <w:jc w:val="center"/>
              <w:rPr>
                <w:noProof/>
                <w:sz w:val="20"/>
              </w:rPr>
            </w:pPr>
            <w:r>
              <w:rPr>
                <w:noProof/>
                <w:sz w:val="20"/>
              </w:rPr>
              <w:t>29053200</w:t>
            </w:r>
          </w:p>
        </w:tc>
        <w:tc>
          <w:tcPr>
            <w:tcW w:w="1129" w:type="dxa"/>
            <w:tcBorders>
              <w:top w:val="nil"/>
              <w:left w:val="nil"/>
              <w:bottom w:val="single" w:sz="4" w:space="0" w:color="auto"/>
              <w:right w:val="single" w:sz="4" w:space="0" w:color="auto"/>
            </w:tcBorders>
            <w:shd w:val="clear" w:color="auto" w:fill="auto"/>
            <w:noWrap/>
            <w:hideMark/>
          </w:tcPr>
          <w:p w14:paraId="652A04A4" w14:textId="77777777" w:rsidR="008F4028" w:rsidRPr="00BD01D7" w:rsidRDefault="008F4028" w:rsidP="00D163DF">
            <w:pPr>
              <w:spacing w:before="60" w:after="60" w:line="240" w:lineRule="auto"/>
              <w:jc w:val="center"/>
              <w:rPr>
                <w:noProof/>
                <w:sz w:val="20"/>
              </w:rPr>
            </w:pPr>
            <w:r>
              <w:rPr>
                <w:noProof/>
                <w:sz w:val="20"/>
              </w:rPr>
              <w:t>290532</w:t>
            </w:r>
          </w:p>
        </w:tc>
        <w:tc>
          <w:tcPr>
            <w:tcW w:w="9880" w:type="dxa"/>
            <w:tcBorders>
              <w:top w:val="nil"/>
              <w:left w:val="nil"/>
              <w:bottom w:val="single" w:sz="4" w:space="0" w:color="auto"/>
              <w:right w:val="single" w:sz="4" w:space="0" w:color="auto"/>
            </w:tcBorders>
            <w:shd w:val="clear" w:color="auto" w:fill="auto"/>
            <w:noWrap/>
            <w:hideMark/>
          </w:tcPr>
          <w:p w14:paraId="1800F6B3" w14:textId="5E648F47" w:rsidR="008F4028" w:rsidRPr="00BD01D7" w:rsidRDefault="00311F85" w:rsidP="00D163DF">
            <w:pPr>
              <w:spacing w:before="60" w:after="60" w:line="240" w:lineRule="auto"/>
              <w:rPr>
                <w:noProof/>
                <w:sz w:val="20"/>
              </w:rPr>
            </w:pPr>
            <w:r>
              <w:rPr>
                <w:noProof/>
                <w:sz w:val="20"/>
              </w:rPr>
              <w:t>– –</w:t>
            </w:r>
            <w:r w:rsidR="008F4028">
              <w:rPr>
                <w:noProof/>
                <w:sz w:val="20"/>
              </w:rPr>
              <w:t xml:space="preserve"> propilenglikol (propan</w:t>
            </w:r>
            <w:r w:rsidR="000C19AE">
              <w:rPr>
                <w:noProof/>
                <w:sz w:val="20"/>
              </w:rPr>
              <w:t>-</w:t>
            </w:r>
            <w:r w:rsidR="008F4028">
              <w:rPr>
                <w:noProof/>
                <w:sz w:val="20"/>
              </w:rPr>
              <w:t>1,2</w:t>
            </w:r>
            <w:r w:rsidR="000C19AE">
              <w:rPr>
                <w:noProof/>
                <w:sz w:val="20"/>
              </w:rPr>
              <w:t>-</w:t>
            </w:r>
            <w:r w:rsidR="008F4028">
              <w:rPr>
                <w:noProof/>
                <w:sz w:val="20"/>
              </w:rPr>
              <w:t>diol)</w:t>
            </w:r>
          </w:p>
        </w:tc>
        <w:tc>
          <w:tcPr>
            <w:tcW w:w="1134" w:type="dxa"/>
            <w:tcBorders>
              <w:top w:val="nil"/>
              <w:left w:val="nil"/>
              <w:bottom w:val="single" w:sz="4" w:space="0" w:color="auto"/>
              <w:right w:val="single" w:sz="4" w:space="0" w:color="auto"/>
            </w:tcBorders>
            <w:shd w:val="clear" w:color="auto" w:fill="auto"/>
            <w:noWrap/>
            <w:vAlign w:val="center"/>
            <w:hideMark/>
          </w:tcPr>
          <w:p w14:paraId="7804F2D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E401D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12F9F5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1030CB" w14:textId="77777777" w:rsidR="008F4028" w:rsidRPr="00BD01D7" w:rsidRDefault="008F4028" w:rsidP="00D163DF">
            <w:pPr>
              <w:spacing w:before="60" w:after="60" w:line="240" w:lineRule="auto"/>
              <w:jc w:val="center"/>
              <w:rPr>
                <w:noProof/>
                <w:sz w:val="20"/>
              </w:rPr>
            </w:pPr>
            <w:r>
              <w:rPr>
                <w:noProof/>
                <w:sz w:val="20"/>
              </w:rPr>
              <w:t>29053900</w:t>
            </w:r>
          </w:p>
        </w:tc>
        <w:tc>
          <w:tcPr>
            <w:tcW w:w="1129" w:type="dxa"/>
            <w:tcBorders>
              <w:top w:val="nil"/>
              <w:left w:val="nil"/>
              <w:bottom w:val="single" w:sz="4" w:space="0" w:color="auto"/>
              <w:right w:val="single" w:sz="4" w:space="0" w:color="auto"/>
            </w:tcBorders>
            <w:shd w:val="clear" w:color="auto" w:fill="auto"/>
            <w:noWrap/>
            <w:hideMark/>
          </w:tcPr>
          <w:p w14:paraId="5D2CBC54" w14:textId="77777777" w:rsidR="008F4028" w:rsidRPr="00BD01D7" w:rsidRDefault="008F4028" w:rsidP="00D163DF">
            <w:pPr>
              <w:spacing w:before="60" w:after="60" w:line="240" w:lineRule="auto"/>
              <w:jc w:val="center"/>
              <w:rPr>
                <w:noProof/>
                <w:sz w:val="20"/>
              </w:rPr>
            </w:pPr>
            <w:r>
              <w:rPr>
                <w:noProof/>
                <w:sz w:val="20"/>
              </w:rPr>
              <w:t>290539</w:t>
            </w:r>
          </w:p>
        </w:tc>
        <w:tc>
          <w:tcPr>
            <w:tcW w:w="9880" w:type="dxa"/>
            <w:tcBorders>
              <w:top w:val="nil"/>
              <w:left w:val="nil"/>
              <w:bottom w:val="single" w:sz="4" w:space="0" w:color="auto"/>
              <w:right w:val="single" w:sz="4" w:space="0" w:color="auto"/>
            </w:tcBorders>
            <w:shd w:val="clear" w:color="auto" w:fill="auto"/>
            <w:noWrap/>
            <w:hideMark/>
          </w:tcPr>
          <w:p w14:paraId="1841C187" w14:textId="60D50362"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2DAA17C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6029C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FE0749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01BE86" w14:textId="77777777" w:rsidR="008F4028" w:rsidRPr="00BD01D7" w:rsidRDefault="008F4028" w:rsidP="00D163DF">
            <w:pPr>
              <w:spacing w:before="60" w:after="60" w:line="240" w:lineRule="auto"/>
              <w:jc w:val="center"/>
              <w:rPr>
                <w:noProof/>
                <w:sz w:val="20"/>
              </w:rPr>
            </w:pPr>
            <w:r>
              <w:rPr>
                <w:noProof/>
                <w:sz w:val="20"/>
              </w:rPr>
              <w:t>29054100</w:t>
            </w:r>
          </w:p>
        </w:tc>
        <w:tc>
          <w:tcPr>
            <w:tcW w:w="1129" w:type="dxa"/>
            <w:tcBorders>
              <w:top w:val="nil"/>
              <w:left w:val="nil"/>
              <w:bottom w:val="single" w:sz="4" w:space="0" w:color="auto"/>
              <w:right w:val="single" w:sz="4" w:space="0" w:color="auto"/>
            </w:tcBorders>
            <w:shd w:val="clear" w:color="auto" w:fill="auto"/>
            <w:noWrap/>
            <w:hideMark/>
          </w:tcPr>
          <w:p w14:paraId="3CF711AB" w14:textId="77777777" w:rsidR="008F4028" w:rsidRPr="00BD01D7" w:rsidRDefault="008F4028" w:rsidP="00D163DF">
            <w:pPr>
              <w:spacing w:before="60" w:after="60" w:line="240" w:lineRule="auto"/>
              <w:jc w:val="center"/>
              <w:rPr>
                <w:noProof/>
                <w:sz w:val="20"/>
              </w:rPr>
            </w:pPr>
            <w:r>
              <w:rPr>
                <w:noProof/>
                <w:sz w:val="20"/>
              </w:rPr>
              <w:t>290541</w:t>
            </w:r>
          </w:p>
        </w:tc>
        <w:tc>
          <w:tcPr>
            <w:tcW w:w="9880" w:type="dxa"/>
            <w:tcBorders>
              <w:top w:val="nil"/>
              <w:left w:val="nil"/>
              <w:bottom w:val="single" w:sz="4" w:space="0" w:color="auto"/>
              <w:right w:val="single" w:sz="4" w:space="0" w:color="auto"/>
            </w:tcBorders>
            <w:shd w:val="clear" w:color="auto" w:fill="auto"/>
            <w:noWrap/>
            <w:hideMark/>
          </w:tcPr>
          <w:p w14:paraId="6D6D91AE" w14:textId="51C1E8C9" w:rsidR="008F4028" w:rsidRPr="00BD01D7" w:rsidRDefault="00311F85" w:rsidP="00D163DF">
            <w:pPr>
              <w:spacing w:before="60" w:after="60" w:line="240" w:lineRule="auto"/>
              <w:rPr>
                <w:noProof/>
                <w:sz w:val="20"/>
              </w:rPr>
            </w:pPr>
            <w:r>
              <w:rPr>
                <w:noProof/>
                <w:sz w:val="20"/>
              </w:rPr>
              <w:t>– –</w:t>
            </w:r>
            <w:r w:rsidR="008F4028">
              <w:rPr>
                <w:noProof/>
                <w:sz w:val="20"/>
              </w:rPr>
              <w:t xml:space="preserve"> 2</w:t>
            </w:r>
            <w:r w:rsidR="000C19AE">
              <w:rPr>
                <w:noProof/>
                <w:sz w:val="20"/>
              </w:rPr>
              <w:t>-</w:t>
            </w:r>
            <w:r w:rsidR="008F4028">
              <w:rPr>
                <w:noProof/>
                <w:sz w:val="20"/>
              </w:rPr>
              <w:t>etil</w:t>
            </w:r>
            <w:r w:rsidR="000C19AE">
              <w:rPr>
                <w:noProof/>
                <w:sz w:val="20"/>
              </w:rPr>
              <w:t>-</w:t>
            </w:r>
            <w:r w:rsidR="008F4028">
              <w:rPr>
                <w:noProof/>
                <w:sz w:val="20"/>
              </w:rPr>
              <w:t>2</w:t>
            </w:r>
            <w:r w:rsidR="000C19AE">
              <w:rPr>
                <w:noProof/>
                <w:sz w:val="20"/>
              </w:rPr>
              <w:t>-</w:t>
            </w:r>
            <w:r w:rsidR="008F4028">
              <w:rPr>
                <w:noProof/>
                <w:sz w:val="20"/>
              </w:rPr>
              <w:t>(hidroksimetil)propan</w:t>
            </w:r>
            <w:r w:rsidR="000C19AE">
              <w:rPr>
                <w:noProof/>
                <w:sz w:val="20"/>
              </w:rPr>
              <w:t>-</w:t>
            </w:r>
            <w:r w:rsidR="008F4028">
              <w:rPr>
                <w:noProof/>
                <w:sz w:val="20"/>
              </w:rPr>
              <w:t>1,3</w:t>
            </w:r>
            <w:r w:rsidR="000C19AE">
              <w:rPr>
                <w:noProof/>
                <w:sz w:val="20"/>
              </w:rPr>
              <w:t>-</w:t>
            </w:r>
            <w:r w:rsidR="008F4028">
              <w:rPr>
                <w:noProof/>
                <w:sz w:val="20"/>
              </w:rPr>
              <w:t>diol (trimetilolpropan)</w:t>
            </w:r>
          </w:p>
        </w:tc>
        <w:tc>
          <w:tcPr>
            <w:tcW w:w="1134" w:type="dxa"/>
            <w:tcBorders>
              <w:top w:val="nil"/>
              <w:left w:val="nil"/>
              <w:bottom w:val="single" w:sz="4" w:space="0" w:color="auto"/>
              <w:right w:val="single" w:sz="4" w:space="0" w:color="auto"/>
            </w:tcBorders>
            <w:shd w:val="clear" w:color="auto" w:fill="auto"/>
            <w:noWrap/>
            <w:vAlign w:val="center"/>
            <w:hideMark/>
          </w:tcPr>
          <w:p w14:paraId="1F7AA1C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9CC93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93AB6E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E47E86" w14:textId="77777777" w:rsidR="008F4028" w:rsidRPr="00BD01D7" w:rsidRDefault="008F4028" w:rsidP="00D163DF">
            <w:pPr>
              <w:spacing w:before="60" w:after="60" w:line="240" w:lineRule="auto"/>
              <w:jc w:val="center"/>
              <w:rPr>
                <w:noProof/>
                <w:sz w:val="20"/>
              </w:rPr>
            </w:pPr>
            <w:r>
              <w:rPr>
                <w:noProof/>
                <w:sz w:val="20"/>
              </w:rPr>
              <w:t>29054200</w:t>
            </w:r>
          </w:p>
        </w:tc>
        <w:tc>
          <w:tcPr>
            <w:tcW w:w="1129" w:type="dxa"/>
            <w:tcBorders>
              <w:top w:val="nil"/>
              <w:left w:val="nil"/>
              <w:bottom w:val="single" w:sz="4" w:space="0" w:color="auto"/>
              <w:right w:val="single" w:sz="4" w:space="0" w:color="auto"/>
            </w:tcBorders>
            <w:shd w:val="clear" w:color="auto" w:fill="auto"/>
            <w:noWrap/>
            <w:hideMark/>
          </w:tcPr>
          <w:p w14:paraId="58D695B9" w14:textId="77777777" w:rsidR="008F4028" w:rsidRPr="00BD01D7" w:rsidRDefault="008F4028" w:rsidP="00D163DF">
            <w:pPr>
              <w:spacing w:before="60" w:after="60" w:line="240" w:lineRule="auto"/>
              <w:jc w:val="center"/>
              <w:rPr>
                <w:noProof/>
                <w:sz w:val="20"/>
              </w:rPr>
            </w:pPr>
            <w:r>
              <w:rPr>
                <w:noProof/>
                <w:sz w:val="20"/>
              </w:rPr>
              <w:t>290542</w:t>
            </w:r>
          </w:p>
        </w:tc>
        <w:tc>
          <w:tcPr>
            <w:tcW w:w="9880" w:type="dxa"/>
            <w:tcBorders>
              <w:top w:val="nil"/>
              <w:left w:val="nil"/>
              <w:bottom w:val="single" w:sz="4" w:space="0" w:color="auto"/>
              <w:right w:val="single" w:sz="4" w:space="0" w:color="auto"/>
            </w:tcBorders>
            <w:shd w:val="clear" w:color="auto" w:fill="auto"/>
            <w:noWrap/>
            <w:hideMark/>
          </w:tcPr>
          <w:p w14:paraId="3B3AB925" w14:textId="3162B61B" w:rsidR="008F4028" w:rsidRPr="00BD01D7" w:rsidRDefault="00311F85" w:rsidP="00D163DF">
            <w:pPr>
              <w:spacing w:before="60" w:after="60" w:line="240" w:lineRule="auto"/>
              <w:rPr>
                <w:noProof/>
                <w:sz w:val="20"/>
              </w:rPr>
            </w:pPr>
            <w:r>
              <w:rPr>
                <w:noProof/>
                <w:sz w:val="20"/>
              </w:rPr>
              <w:t>– –</w:t>
            </w:r>
            <w:r w:rsidR="008F4028">
              <w:rPr>
                <w:noProof/>
                <w:sz w:val="20"/>
              </w:rPr>
              <w:t xml:space="preserve"> pentaeritritol</w:t>
            </w:r>
          </w:p>
        </w:tc>
        <w:tc>
          <w:tcPr>
            <w:tcW w:w="1134" w:type="dxa"/>
            <w:tcBorders>
              <w:top w:val="nil"/>
              <w:left w:val="nil"/>
              <w:bottom w:val="single" w:sz="4" w:space="0" w:color="auto"/>
              <w:right w:val="single" w:sz="4" w:space="0" w:color="auto"/>
            </w:tcBorders>
            <w:shd w:val="clear" w:color="auto" w:fill="auto"/>
            <w:noWrap/>
            <w:vAlign w:val="center"/>
            <w:hideMark/>
          </w:tcPr>
          <w:p w14:paraId="56DD84B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38B31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DADC00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87449B" w14:textId="77777777" w:rsidR="008F4028" w:rsidRPr="00BD01D7" w:rsidRDefault="008F4028" w:rsidP="00D163DF">
            <w:pPr>
              <w:spacing w:before="60" w:after="60" w:line="240" w:lineRule="auto"/>
              <w:jc w:val="center"/>
              <w:rPr>
                <w:noProof/>
                <w:sz w:val="20"/>
              </w:rPr>
            </w:pPr>
            <w:r>
              <w:rPr>
                <w:noProof/>
                <w:sz w:val="20"/>
              </w:rPr>
              <w:t>29054300</w:t>
            </w:r>
          </w:p>
        </w:tc>
        <w:tc>
          <w:tcPr>
            <w:tcW w:w="1129" w:type="dxa"/>
            <w:tcBorders>
              <w:top w:val="nil"/>
              <w:left w:val="nil"/>
              <w:bottom w:val="single" w:sz="4" w:space="0" w:color="auto"/>
              <w:right w:val="single" w:sz="4" w:space="0" w:color="auto"/>
            </w:tcBorders>
            <w:shd w:val="clear" w:color="auto" w:fill="auto"/>
            <w:noWrap/>
            <w:hideMark/>
          </w:tcPr>
          <w:p w14:paraId="6C5FF135" w14:textId="77777777" w:rsidR="008F4028" w:rsidRPr="00BD01D7" w:rsidRDefault="008F4028" w:rsidP="00D163DF">
            <w:pPr>
              <w:spacing w:before="60" w:after="60" w:line="240" w:lineRule="auto"/>
              <w:jc w:val="center"/>
              <w:rPr>
                <w:noProof/>
                <w:sz w:val="20"/>
              </w:rPr>
            </w:pPr>
            <w:r>
              <w:rPr>
                <w:noProof/>
                <w:sz w:val="20"/>
              </w:rPr>
              <w:t>290543</w:t>
            </w:r>
          </w:p>
        </w:tc>
        <w:tc>
          <w:tcPr>
            <w:tcW w:w="9880" w:type="dxa"/>
            <w:tcBorders>
              <w:top w:val="nil"/>
              <w:left w:val="nil"/>
              <w:bottom w:val="single" w:sz="4" w:space="0" w:color="auto"/>
              <w:right w:val="single" w:sz="4" w:space="0" w:color="auto"/>
            </w:tcBorders>
            <w:shd w:val="clear" w:color="auto" w:fill="auto"/>
            <w:noWrap/>
            <w:hideMark/>
          </w:tcPr>
          <w:p w14:paraId="37B564AF" w14:textId="5F03F891" w:rsidR="008F4028" w:rsidRPr="00BD01D7" w:rsidRDefault="00311F85" w:rsidP="00D163DF">
            <w:pPr>
              <w:spacing w:before="60" w:after="60" w:line="240" w:lineRule="auto"/>
              <w:rPr>
                <w:noProof/>
                <w:sz w:val="20"/>
              </w:rPr>
            </w:pPr>
            <w:r>
              <w:rPr>
                <w:noProof/>
                <w:sz w:val="20"/>
              </w:rPr>
              <w:t>– –</w:t>
            </w:r>
            <w:r w:rsidR="008F4028">
              <w:rPr>
                <w:noProof/>
                <w:sz w:val="20"/>
              </w:rPr>
              <w:t xml:space="preserve"> manitol</w:t>
            </w:r>
          </w:p>
        </w:tc>
        <w:tc>
          <w:tcPr>
            <w:tcW w:w="1134" w:type="dxa"/>
            <w:tcBorders>
              <w:top w:val="nil"/>
              <w:left w:val="nil"/>
              <w:bottom w:val="single" w:sz="4" w:space="0" w:color="auto"/>
              <w:right w:val="single" w:sz="4" w:space="0" w:color="auto"/>
            </w:tcBorders>
            <w:shd w:val="clear" w:color="auto" w:fill="auto"/>
            <w:noWrap/>
            <w:vAlign w:val="center"/>
            <w:hideMark/>
          </w:tcPr>
          <w:p w14:paraId="44E44CB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60CD3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19BAE0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AC887C" w14:textId="77777777" w:rsidR="008F4028" w:rsidRPr="00BD01D7" w:rsidRDefault="008F4028" w:rsidP="00D163DF">
            <w:pPr>
              <w:spacing w:before="60" w:after="60" w:line="240" w:lineRule="auto"/>
              <w:jc w:val="center"/>
              <w:rPr>
                <w:noProof/>
                <w:sz w:val="20"/>
              </w:rPr>
            </w:pPr>
            <w:r>
              <w:rPr>
                <w:noProof/>
                <w:sz w:val="20"/>
              </w:rPr>
              <w:t>29054400</w:t>
            </w:r>
          </w:p>
        </w:tc>
        <w:tc>
          <w:tcPr>
            <w:tcW w:w="1129" w:type="dxa"/>
            <w:tcBorders>
              <w:top w:val="nil"/>
              <w:left w:val="nil"/>
              <w:bottom w:val="single" w:sz="4" w:space="0" w:color="auto"/>
              <w:right w:val="single" w:sz="4" w:space="0" w:color="auto"/>
            </w:tcBorders>
            <w:shd w:val="clear" w:color="auto" w:fill="auto"/>
            <w:noWrap/>
            <w:hideMark/>
          </w:tcPr>
          <w:p w14:paraId="1EFCE2E0" w14:textId="77777777" w:rsidR="008F4028" w:rsidRPr="00BD01D7" w:rsidRDefault="008F4028" w:rsidP="00D163DF">
            <w:pPr>
              <w:spacing w:before="60" w:after="60" w:line="240" w:lineRule="auto"/>
              <w:jc w:val="center"/>
              <w:rPr>
                <w:noProof/>
                <w:sz w:val="20"/>
              </w:rPr>
            </w:pPr>
            <w:r>
              <w:rPr>
                <w:noProof/>
                <w:sz w:val="20"/>
              </w:rPr>
              <w:t>290544</w:t>
            </w:r>
          </w:p>
        </w:tc>
        <w:tc>
          <w:tcPr>
            <w:tcW w:w="9880" w:type="dxa"/>
            <w:tcBorders>
              <w:top w:val="nil"/>
              <w:left w:val="nil"/>
              <w:bottom w:val="single" w:sz="4" w:space="0" w:color="auto"/>
              <w:right w:val="single" w:sz="4" w:space="0" w:color="auto"/>
            </w:tcBorders>
            <w:shd w:val="clear" w:color="auto" w:fill="auto"/>
            <w:noWrap/>
            <w:hideMark/>
          </w:tcPr>
          <w:p w14:paraId="66987F71" w14:textId="4D435C88" w:rsidR="008F4028" w:rsidRPr="00BD01D7" w:rsidRDefault="00311F85" w:rsidP="00D163DF">
            <w:pPr>
              <w:spacing w:before="60" w:after="60" w:line="240" w:lineRule="auto"/>
              <w:rPr>
                <w:noProof/>
                <w:sz w:val="20"/>
              </w:rPr>
            </w:pPr>
            <w:r>
              <w:rPr>
                <w:noProof/>
                <w:sz w:val="20"/>
              </w:rPr>
              <w:t>– –</w:t>
            </w:r>
            <w:r w:rsidR="008F4028">
              <w:rPr>
                <w:noProof/>
                <w:sz w:val="20"/>
              </w:rPr>
              <w:t xml:space="preserve"> D</w:t>
            </w:r>
            <w:r w:rsidR="000C19AE">
              <w:rPr>
                <w:noProof/>
                <w:sz w:val="20"/>
              </w:rPr>
              <w:t>-</w:t>
            </w:r>
            <w:r w:rsidR="008F4028">
              <w:rPr>
                <w:noProof/>
                <w:sz w:val="20"/>
              </w:rPr>
              <w:t>glucitol (sorbitol)</w:t>
            </w:r>
          </w:p>
        </w:tc>
        <w:tc>
          <w:tcPr>
            <w:tcW w:w="1134" w:type="dxa"/>
            <w:tcBorders>
              <w:top w:val="nil"/>
              <w:left w:val="nil"/>
              <w:bottom w:val="single" w:sz="4" w:space="0" w:color="auto"/>
              <w:right w:val="single" w:sz="4" w:space="0" w:color="auto"/>
            </w:tcBorders>
            <w:shd w:val="clear" w:color="auto" w:fill="auto"/>
            <w:noWrap/>
            <w:vAlign w:val="center"/>
            <w:hideMark/>
          </w:tcPr>
          <w:p w14:paraId="035E0A9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C9E67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E3087E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716A30" w14:textId="77777777" w:rsidR="008F4028" w:rsidRPr="00BD01D7" w:rsidRDefault="008F4028" w:rsidP="00D163DF">
            <w:pPr>
              <w:spacing w:before="60" w:after="60" w:line="240" w:lineRule="auto"/>
              <w:jc w:val="center"/>
              <w:rPr>
                <w:noProof/>
                <w:sz w:val="20"/>
              </w:rPr>
            </w:pPr>
            <w:r>
              <w:rPr>
                <w:noProof/>
                <w:sz w:val="20"/>
              </w:rPr>
              <w:t>29054500</w:t>
            </w:r>
          </w:p>
        </w:tc>
        <w:tc>
          <w:tcPr>
            <w:tcW w:w="1129" w:type="dxa"/>
            <w:tcBorders>
              <w:top w:val="nil"/>
              <w:left w:val="nil"/>
              <w:bottom w:val="single" w:sz="4" w:space="0" w:color="auto"/>
              <w:right w:val="single" w:sz="4" w:space="0" w:color="auto"/>
            </w:tcBorders>
            <w:shd w:val="clear" w:color="auto" w:fill="auto"/>
            <w:noWrap/>
            <w:hideMark/>
          </w:tcPr>
          <w:p w14:paraId="16038D21" w14:textId="77777777" w:rsidR="008F4028" w:rsidRPr="00BD01D7" w:rsidRDefault="008F4028" w:rsidP="00D163DF">
            <w:pPr>
              <w:spacing w:before="60" w:after="60" w:line="240" w:lineRule="auto"/>
              <w:jc w:val="center"/>
              <w:rPr>
                <w:noProof/>
                <w:sz w:val="20"/>
              </w:rPr>
            </w:pPr>
            <w:r>
              <w:rPr>
                <w:noProof/>
                <w:sz w:val="20"/>
              </w:rPr>
              <w:t>290545</w:t>
            </w:r>
          </w:p>
        </w:tc>
        <w:tc>
          <w:tcPr>
            <w:tcW w:w="9880" w:type="dxa"/>
            <w:tcBorders>
              <w:top w:val="nil"/>
              <w:left w:val="nil"/>
              <w:bottom w:val="single" w:sz="4" w:space="0" w:color="auto"/>
              <w:right w:val="single" w:sz="4" w:space="0" w:color="auto"/>
            </w:tcBorders>
            <w:shd w:val="clear" w:color="auto" w:fill="auto"/>
            <w:noWrap/>
            <w:hideMark/>
          </w:tcPr>
          <w:p w14:paraId="2149EEBA" w14:textId="12FE101E" w:rsidR="008F4028" w:rsidRPr="00BD01D7" w:rsidRDefault="00311F85" w:rsidP="00D163DF">
            <w:pPr>
              <w:spacing w:before="60" w:after="60" w:line="240" w:lineRule="auto"/>
              <w:rPr>
                <w:noProof/>
                <w:sz w:val="20"/>
              </w:rPr>
            </w:pPr>
            <w:r>
              <w:rPr>
                <w:noProof/>
                <w:sz w:val="20"/>
              </w:rPr>
              <w:t>– –</w:t>
            </w:r>
            <w:r w:rsidR="008F4028">
              <w:rPr>
                <w:noProof/>
                <w:sz w:val="20"/>
              </w:rPr>
              <w:t xml:space="preserve"> glicerol</w:t>
            </w:r>
          </w:p>
        </w:tc>
        <w:tc>
          <w:tcPr>
            <w:tcW w:w="1134" w:type="dxa"/>
            <w:tcBorders>
              <w:top w:val="nil"/>
              <w:left w:val="nil"/>
              <w:bottom w:val="single" w:sz="4" w:space="0" w:color="auto"/>
              <w:right w:val="single" w:sz="4" w:space="0" w:color="auto"/>
            </w:tcBorders>
            <w:shd w:val="clear" w:color="auto" w:fill="auto"/>
            <w:noWrap/>
            <w:vAlign w:val="center"/>
            <w:hideMark/>
          </w:tcPr>
          <w:p w14:paraId="2C5810D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8AD59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7F3EFF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DB5DEC" w14:textId="77777777" w:rsidR="008F4028" w:rsidRPr="00BD01D7" w:rsidRDefault="008F4028" w:rsidP="00D163DF">
            <w:pPr>
              <w:spacing w:before="60" w:after="60" w:line="240" w:lineRule="auto"/>
              <w:jc w:val="center"/>
              <w:rPr>
                <w:noProof/>
                <w:sz w:val="20"/>
              </w:rPr>
            </w:pPr>
            <w:r>
              <w:rPr>
                <w:noProof/>
                <w:sz w:val="20"/>
              </w:rPr>
              <w:t>29054900</w:t>
            </w:r>
          </w:p>
        </w:tc>
        <w:tc>
          <w:tcPr>
            <w:tcW w:w="1129" w:type="dxa"/>
            <w:tcBorders>
              <w:top w:val="nil"/>
              <w:left w:val="nil"/>
              <w:bottom w:val="single" w:sz="4" w:space="0" w:color="auto"/>
              <w:right w:val="single" w:sz="4" w:space="0" w:color="auto"/>
            </w:tcBorders>
            <w:shd w:val="clear" w:color="auto" w:fill="auto"/>
            <w:noWrap/>
            <w:hideMark/>
          </w:tcPr>
          <w:p w14:paraId="38AF03DF" w14:textId="77777777" w:rsidR="008F4028" w:rsidRPr="00BD01D7" w:rsidRDefault="008F4028" w:rsidP="00D163DF">
            <w:pPr>
              <w:spacing w:before="60" w:after="60" w:line="240" w:lineRule="auto"/>
              <w:jc w:val="center"/>
              <w:rPr>
                <w:noProof/>
                <w:sz w:val="20"/>
              </w:rPr>
            </w:pPr>
            <w:r>
              <w:rPr>
                <w:noProof/>
                <w:sz w:val="20"/>
              </w:rPr>
              <w:t>290549</w:t>
            </w:r>
          </w:p>
        </w:tc>
        <w:tc>
          <w:tcPr>
            <w:tcW w:w="9880" w:type="dxa"/>
            <w:tcBorders>
              <w:top w:val="nil"/>
              <w:left w:val="nil"/>
              <w:bottom w:val="single" w:sz="4" w:space="0" w:color="auto"/>
              <w:right w:val="single" w:sz="4" w:space="0" w:color="auto"/>
            </w:tcBorders>
            <w:shd w:val="clear" w:color="auto" w:fill="auto"/>
            <w:noWrap/>
            <w:hideMark/>
          </w:tcPr>
          <w:p w14:paraId="2D345363" w14:textId="6A4D2EB0"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4B6FBA7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51DF6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3115C8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48F0FB" w14:textId="77777777" w:rsidR="008F4028" w:rsidRPr="00BD01D7" w:rsidRDefault="008F4028" w:rsidP="00D163DF">
            <w:pPr>
              <w:pageBreakBefore/>
              <w:spacing w:before="60" w:after="60" w:line="240" w:lineRule="auto"/>
              <w:jc w:val="center"/>
              <w:rPr>
                <w:noProof/>
                <w:sz w:val="20"/>
              </w:rPr>
            </w:pPr>
            <w:r>
              <w:rPr>
                <w:noProof/>
                <w:sz w:val="20"/>
              </w:rPr>
              <w:t>29055100</w:t>
            </w:r>
          </w:p>
        </w:tc>
        <w:tc>
          <w:tcPr>
            <w:tcW w:w="1129" w:type="dxa"/>
            <w:tcBorders>
              <w:top w:val="nil"/>
              <w:left w:val="nil"/>
              <w:bottom w:val="single" w:sz="4" w:space="0" w:color="auto"/>
              <w:right w:val="single" w:sz="4" w:space="0" w:color="auto"/>
            </w:tcBorders>
            <w:shd w:val="clear" w:color="auto" w:fill="auto"/>
            <w:noWrap/>
            <w:hideMark/>
          </w:tcPr>
          <w:p w14:paraId="7D518D65" w14:textId="77777777" w:rsidR="008F4028" w:rsidRPr="00BD01D7" w:rsidRDefault="008F4028" w:rsidP="00D163DF">
            <w:pPr>
              <w:spacing w:before="60" w:after="60" w:line="240" w:lineRule="auto"/>
              <w:jc w:val="center"/>
              <w:rPr>
                <w:noProof/>
                <w:sz w:val="20"/>
              </w:rPr>
            </w:pPr>
            <w:r>
              <w:rPr>
                <w:noProof/>
                <w:sz w:val="20"/>
              </w:rPr>
              <w:t>290551</w:t>
            </w:r>
          </w:p>
        </w:tc>
        <w:tc>
          <w:tcPr>
            <w:tcW w:w="9880" w:type="dxa"/>
            <w:tcBorders>
              <w:top w:val="nil"/>
              <w:left w:val="nil"/>
              <w:bottom w:val="single" w:sz="4" w:space="0" w:color="auto"/>
              <w:right w:val="single" w:sz="4" w:space="0" w:color="auto"/>
            </w:tcBorders>
            <w:shd w:val="clear" w:color="auto" w:fill="auto"/>
            <w:noWrap/>
            <w:hideMark/>
          </w:tcPr>
          <w:p w14:paraId="3CAA4F15" w14:textId="0FE24649" w:rsidR="008F4028" w:rsidRPr="00BD01D7" w:rsidRDefault="00311F85" w:rsidP="00D163DF">
            <w:pPr>
              <w:spacing w:before="60" w:after="60" w:line="240" w:lineRule="auto"/>
              <w:rPr>
                <w:noProof/>
                <w:sz w:val="20"/>
              </w:rPr>
            </w:pPr>
            <w:r>
              <w:rPr>
                <w:noProof/>
                <w:sz w:val="20"/>
              </w:rPr>
              <w:t>– –</w:t>
            </w:r>
            <w:r w:rsidR="008F4028">
              <w:rPr>
                <w:noProof/>
                <w:sz w:val="20"/>
              </w:rPr>
              <w:t xml:space="preserve"> etklorvinol (INN)</w:t>
            </w:r>
          </w:p>
        </w:tc>
        <w:tc>
          <w:tcPr>
            <w:tcW w:w="1134" w:type="dxa"/>
            <w:tcBorders>
              <w:top w:val="nil"/>
              <w:left w:val="nil"/>
              <w:bottom w:val="single" w:sz="4" w:space="0" w:color="auto"/>
              <w:right w:val="single" w:sz="4" w:space="0" w:color="auto"/>
            </w:tcBorders>
            <w:shd w:val="clear" w:color="auto" w:fill="auto"/>
            <w:noWrap/>
            <w:vAlign w:val="center"/>
            <w:hideMark/>
          </w:tcPr>
          <w:p w14:paraId="6CA8A7F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41096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1CC16A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185B4D" w14:textId="77777777" w:rsidR="008F4028" w:rsidRPr="00BD01D7" w:rsidRDefault="008F4028" w:rsidP="00D163DF">
            <w:pPr>
              <w:spacing w:before="60" w:after="60" w:line="240" w:lineRule="auto"/>
              <w:jc w:val="center"/>
              <w:rPr>
                <w:noProof/>
                <w:sz w:val="20"/>
              </w:rPr>
            </w:pPr>
            <w:r>
              <w:rPr>
                <w:noProof/>
                <w:sz w:val="20"/>
              </w:rPr>
              <w:t>29055900</w:t>
            </w:r>
          </w:p>
        </w:tc>
        <w:tc>
          <w:tcPr>
            <w:tcW w:w="1129" w:type="dxa"/>
            <w:tcBorders>
              <w:top w:val="nil"/>
              <w:left w:val="nil"/>
              <w:bottom w:val="single" w:sz="4" w:space="0" w:color="auto"/>
              <w:right w:val="single" w:sz="4" w:space="0" w:color="auto"/>
            </w:tcBorders>
            <w:shd w:val="clear" w:color="auto" w:fill="auto"/>
            <w:noWrap/>
            <w:hideMark/>
          </w:tcPr>
          <w:p w14:paraId="3D7356CA" w14:textId="77777777" w:rsidR="008F4028" w:rsidRPr="00BD01D7" w:rsidRDefault="008F4028" w:rsidP="00D163DF">
            <w:pPr>
              <w:spacing w:before="60" w:after="60" w:line="240" w:lineRule="auto"/>
              <w:jc w:val="center"/>
              <w:rPr>
                <w:noProof/>
                <w:sz w:val="20"/>
              </w:rPr>
            </w:pPr>
            <w:r>
              <w:rPr>
                <w:noProof/>
                <w:sz w:val="20"/>
              </w:rPr>
              <w:t>290559</w:t>
            </w:r>
          </w:p>
        </w:tc>
        <w:tc>
          <w:tcPr>
            <w:tcW w:w="9880" w:type="dxa"/>
            <w:tcBorders>
              <w:top w:val="nil"/>
              <w:left w:val="nil"/>
              <w:bottom w:val="single" w:sz="4" w:space="0" w:color="auto"/>
              <w:right w:val="single" w:sz="4" w:space="0" w:color="auto"/>
            </w:tcBorders>
            <w:shd w:val="clear" w:color="auto" w:fill="auto"/>
            <w:noWrap/>
            <w:hideMark/>
          </w:tcPr>
          <w:p w14:paraId="0CD5579B" w14:textId="3612CCA5"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6F8E8F1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13CDD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39E4A2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D8E004D" w14:textId="77777777" w:rsidR="008F4028" w:rsidRPr="00BD01D7" w:rsidRDefault="008F4028" w:rsidP="00D163DF">
            <w:pPr>
              <w:spacing w:before="60" w:after="60" w:line="240" w:lineRule="auto"/>
              <w:jc w:val="center"/>
              <w:rPr>
                <w:noProof/>
                <w:sz w:val="20"/>
              </w:rPr>
            </w:pPr>
            <w:r>
              <w:rPr>
                <w:noProof/>
                <w:sz w:val="20"/>
              </w:rPr>
              <w:t>29061100</w:t>
            </w:r>
          </w:p>
        </w:tc>
        <w:tc>
          <w:tcPr>
            <w:tcW w:w="1129" w:type="dxa"/>
            <w:tcBorders>
              <w:top w:val="nil"/>
              <w:left w:val="nil"/>
              <w:bottom w:val="single" w:sz="4" w:space="0" w:color="auto"/>
              <w:right w:val="single" w:sz="4" w:space="0" w:color="auto"/>
            </w:tcBorders>
            <w:shd w:val="clear" w:color="auto" w:fill="auto"/>
            <w:noWrap/>
            <w:hideMark/>
          </w:tcPr>
          <w:p w14:paraId="6BAE5892" w14:textId="77777777" w:rsidR="008F4028" w:rsidRPr="00BD01D7" w:rsidRDefault="008F4028" w:rsidP="00D163DF">
            <w:pPr>
              <w:spacing w:before="60" w:after="60" w:line="240" w:lineRule="auto"/>
              <w:jc w:val="center"/>
              <w:rPr>
                <w:noProof/>
                <w:sz w:val="20"/>
              </w:rPr>
            </w:pPr>
            <w:r>
              <w:rPr>
                <w:noProof/>
                <w:sz w:val="20"/>
              </w:rPr>
              <w:t>290611</w:t>
            </w:r>
          </w:p>
        </w:tc>
        <w:tc>
          <w:tcPr>
            <w:tcW w:w="9880" w:type="dxa"/>
            <w:tcBorders>
              <w:top w:val="nil"/>
              <w:left w:val="nil"/>
              <w:bottom w:val="single" w:sz="4" w:space="0" w:color="auto"/>
              <w:right w:val="single" w:sz="4" w:space="0" w:color="auto"/>
            </w:tcBorders>
            <w:shd w:val="clear" w:color="auto" w:fill="auto"/>
            <w:noWrap/>
            <w:hideMark/>
          </w:tcPr>
          <w:p w14:paraId="1A88C7A3" w14:textId="13D0AB0A" w:rsidR="008F4028" w:rsidRPr="00BD01D7" w:rsidRDefault="00311F85" w:rsidP="00D163DF">
            <w:pPr>
              <w:spacing w:before="60" w:after="60" w:line="240" w:lineRule="auto"/>
              <w:rPr>
                <w:noProof/>
                <w:sz w:val="20"/>
              </w:rPr>
            </w:pPr>
            <w:r>
              <w:rPr>
                <w:noProof/>
                <w:sz w:val="20"/>
              </w:rPr>
              <w:t>– –</w:t>
            </w:r>
            <w:r w:rsidR="008F4028">
              <w:rPr>
                <w:noProof/>
                <w:sz w:val="20"/>
              </w:rPr>
              <w:t xml:space="preserve"> mentol</w:t>
            </w:r>
          </w:p>
        </w:tc>
        <w:tc>
          <w:tcPr>
            <w:tcW w:w="1134" w:type="dxa"/>
            <w:tcBorders>
              <w:top w:val="nil"/>
              <w:left w:val="nil"/>
              <w:bottom w:val="single" w:sz="4" w:space="0" w:color="auto"/>
              <w:right w:val="single" w:sz="4" w:space="0" w:color="auto"/>
            </w:tcBorders>
            <w:shd w:val="clear" w:color="auto" w:fill="auto"/>
            <w:noWrap/>
            <w:vAlign w:val="center"/>
            <w:hideMark/>
          </w:tcPr>
          <w:p w14:paraId="0C5F6F9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48B03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B52843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A8FE89A" w14:textId="77777777" w:rsidR="008F4028" w:rsidRPr="00BD01D7" w:rsidRDefault="008F4028" w:rsidP="00D163DF">
            <w:pPr>
              <w:spacing w:before="60" w:after="60" w:line="240" w:lineRule="auto"/>
              <w:jc w:val="center"/>
              <w:rPr>
                <w:noProof/>
                <w:sz w:val="20"/>
              </w:rPr>
            </w:pPr>
            <w:r>
              <w:rPr>
                <w:noProof/>
                <w:sz w:val="20"/>
              </w:rPr>
              <w:t>29061200</w:t>
            </w:r>
          </w:p>
        </w:tc>
        <w:tc>
          <w:tcPr>
            <w:tcW w:w="1129" w:type="dxa"/>
            <w:tcBorders>
              <w:top w:val="nil"/>
              <w:left w:val="nil"/>
              <w:bottom w:val="single" w:sz="4" w:space="0" w:color="auto"/>
              <w:right w:val="single" w:sz="4" w:space="0" w:color="auto"/>
            </w:tcBorders>
            <w:shd w:val="clear" w:color="auto" w:fill="auto"/>
            <w:noWrap/>
            <w:hideMark/>
          </w:tcPr>
          <w:p w14:paraId="5DDB3063" w14:textId="77777777" w:rsidR="008F4028" w:rsidRPr="00BD01D7" w:rsidRDefault="008F4028" w:rsidP="00D163DF">
            <w:pPr>
              <w:spacing w:before="60" w:after="60" w:line="240" w:lineRule="auto"/>
              <w:jc w:val="center"/>
              <w:rPr>
                <w:noProof/>
                <w:sz w:val="20"/>
              </w:rPr>
            </w:pPr>
            <w:r>
              <w:rPr>
                <w:noProof/>
                <w:sz w:val="20"/>
              </w:rPr>
              <w:t>290612</w:t>
            </w:r>
          </w:p>
        </w:tc>
        <w:tc>
          <w:tcPr>
            <w:tcW w:w="9880" w:type="dxa"/>
            <w:tcBorders>
              <w:top w:val="nil"/>
              <w:left w:val="nil"/>
              <w:bottom w:val="single" w:sz="4" w:space="0" w:color="auto"/>
              <w:right w:val="single" w:sz="4" w:space="0" w:color="auto"/>
            </w:tcBorders>
            <w:shd w:val="clear" w:color="auto" w:fill="auto"/>
            <w:noWrap/>
            <w:hideMark/>
          </w:tcPr>
          <w:p w14:paraId="3CDC3B01" w14:textId="3F08B503" w:rsidR="008F4028" w:rsidRPr="00BD01D7" w:rsidRDefault="00311F85" w:rsidP="00D163DF">
            <w:pPr>
              <w:spacing w:before="60" w:after="60" w:line="240" w:lineRule="auto"/>
              <w:rPr>
                <w:noProof/>
                <w:sz w:val="20"/>
              </w:rPr>
            </w:pPr>
            <w:r>
              <w:rPr>
                <w:noProof/>
                <w:sz w:val="20"/>
              </w:rPr>
              <w:t>– –</w:t>
            </w:r>
            <w:r w:rsidR="008F4028">
              <w:rPr>
                <w:noProof/>
                <w:sz w:val="20"/>
              </w:rPr>
              <w:t xml:space="preserve"> cikloheksanol, metilcikloheksanoli in dimetilcikloheksanoli</w:t>
            </w:r>
          </w:p>
        </w:tc>
        <w:tc>
          <w:tcPr>
            <w:tcW w:w="1134" w:type="dxa"/>
            <w:tcBorders>
              <w:top w:val="nil"/>
              <w:left w:val="nil"/>
              <w:bottom w:val="single" w:sz="4" w:space="0" w:color="auto"/>
              <w:right w:val="single" w:sz="4" w:space="0" w:color="auto"/>
            </w:tcBorders>
            <w:shd w:val="clear" w:color="auto" w:fill="auto"/>
            <w:noWrap/>
            <w:vAlign w:val="center"/>
            <w:hideMark/>
          </w:tcPr>
          <w:p w14:paraId="67D0648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AEC1E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913D6E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A78AD2" w14:textId="77777777" w:rsidR="008F4028" w:rsidRPr="00BD01D7" w:rsidRDefault="008F4028" w:rsidP="00D163DF">
            <w:pPr>
              <w:spacing w:before="60" w:after="60" w:line="240" w:lineRule="auto"/>
              <w:jc w:val="center"/>
              <w:rPr>
                <w:noProof/>
                <w:sz w:val="20"/>
              </w:rPr>
            </w:pPr>
            <w:r>
              <w:rPr>
                <w:noProof/>
                <w:sz w:val="20"/>
              </w:rPr>
              <w:t>29061300</w:t>
            </w:r>
          </w:p>
        </w:tc>
        <w:tc>
          <w:tcPr>
            <w:tcW w:w="1129" w:type="dxa"/>
            <w:tcBorders>
              <w:top w:val="nil"/>
              <w:left w:val="nil"/>
              <w:bottom w:val="single" w:sz="4" w:space="0" w:color="auto"/>
              <w:right w:val="single" w:sz="4" w:space="0" w:color="auto"/>
            </w:tcBorders>
            <w:shd w:val="clear" w:color="auto" w:fill="auto"/>
            <w:noWrap/>
            <w:hideMark/>
          </w:tcPr>
          <w:p w14:paraId="71858DC0" w14:textId="77777777" w:rsidR="008F4028" w:rsidRPr="00BD01D7" w:rsidRDefault="008F4028" w:rsidP="00D163DF">
            <w:pPr>
              <w:spacing w:before="60" w:after="60" w:line="240" w:lineRule="auto"/>
              <w:jc w:val="center"/>
              <w:rPr>
                <w:noProof/>
                <w:sz w:val="20"/>
              </w:rPr>
            </w:pPr>
            <w:r>
              <w:rPr>
                <w:noProof/>
                <w:sz w:val="20"/>
              </w:rPr>
              <w:t>290613</w:t>
            </w:r>
          </w:p>
        </w:tc>
        <w:tc>
          <w:tcPr>
            <w:tcW w:w="9880" w:type="dxa"/>
            <w:tcBorders>
              <w:top w:val="nil"/>
              <w:left w:val="nil"/>
              <w:bottom w:val="single" w:sz="4" w:space="0" w:color="auto"/>
              <w:right w:val="single" w:sz="4" w:space="0" w:color="auto"/>
            </w:tcBorders>
            <w:shd w:val="clear" w:color="auto" w:fill="auto"/>
            <w:noWrap/>
            <w:hideMark/>
          </w:tcPr>
          <w:p w14:paraId="2B9BFB82" w14:textId="60DADD14" w:rsidR="008F4028" w:rsidRPr="00BD01D7" w:rsidRDefault="00311F85" w:rsidP="00D163DF">
            <w:pPr>
              <w:spacing w:before="60" w:after="60" w:line="240" w:lineRule="auto"/>
              <w:rPr>
                <w:noProof/>
                <w:sz w:val="20"/>
              </w:rPr>
            </w:pPr>
            <w:r>
              <w:rPr>
                <w:noProof/>
                <w:sz w:val="20"/>
              </w:rPr>
              <w:t>– –</w:t>
            </w:r>
            <w:r w:rsidR="008F4028">
              <w:rPr>
                <w:noProof/>
                <w:sz w:val="20"/>
              </w:rPr>
              <w:t xml:space="preserve"> steroli in inozitoli</w:t>
            </w:r>
          </w:p>
        </w:tc>
        <w:tc>
          <w:tcPr>
            <w:tcW w:w="1134" w:type="dxa"/>
            <w:tcBorders>
              <w:top w:val="nil"/>
              <w:left w:val="nil"/>
              <w:bottom w:val="single" w:sz="4" w:space="0" w:color="auto"/>
              <w:right w:val="single" w:sz="4" w:space="0" w:color="auto"/>
            </w:tcBorders>
            <w:shd w:val="clear" w:color="auto" w:fill="auto"/>
            <w:noWrap/>
            <w:vAlign w:val="center"/>
            <w:hideMark/>
          </w:tcPr>
          <w:p w14:paraId="1A0C6E5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F1B75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C46887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293D22" w14:textId="77777777" w:rsidR="008F4028" w:rsidRPr="00BD01D7" w:rsidRDefault="008F4028" w:rsidP="00D163DF">
            <w:pPr>
              <w:spacing w:before="60" w:after="60" w:line="240" w:lineRule="auto"/>
              <w:jc w:val="center"/>
              <w:rPr>
                <w:noProof/>
                <w:sz w:val="20"/>
              </w:rPr>
            </w:pPr>
            <w:r>
              <w:rPr>
                <w:noProof/>
                <w:sz w:val="20"/>
              </w:rPr>
              <w:t>29061900</w:t>
            </w:r>
          </w:p>
        </w:tc>
        <w:tc>
          <w:tcPr>
            <w:tcW w:w="1129" w:type="dxa"/>
            <w:tcBorders>
              <w:top w:val="nil"/>
              <w:left w:val="nil"/>
              <w:bottom w:val="single" w:sz="4" w:space="0" w:color="auto"/>
              <w:right w:val="single" w:sz="4" w:space="0" w:color="auto"/>
            </w:tcBorders>
            <w:shd w:val="clear" w:color="auto" w:fill="auto"/>
            <w:noWrap/>
            <w:hideMark/>
          </w:tcPr>
          <w:p w14:paraId="0E1AFEB9" w14:textId="77777777" w:rsidR="008F4028" w:rsidRPr="00BD01D7" w:rsidRDefault="008F4028" w:rsidP="00D163DF">
            <w:pPr>
              <w:spacing w:before="60" w:after="60" w:line="240" w:lineRule="auto"/>
              <w:jc w:val="center"/>
              <w:rPr>
                <w:noProof/>
                <w:sz w:val="20"/>
              </w:rPr>
            </w:pPr>
            <w:r>
              <w:rPr>
                <w:noProof/>
                <w:sz w:val="20"/>
              </w:rPr>
              <w:t>290619</w:t>
            </w:r>
          </w:p>
        </w:tc>
        <w:tc>
          <w:tcPr>
            <w:tcW w:w="9880" w:type="dxa"/>
            <w:tcBorders>
              <w:top w:val="nil"/>
              <w:left w:val="nil"/>
              <w:bottom w:val="single" w:sz="4" w:space="0" w:color="auto"/>
              <w:right w:val="single" w:sz="4" w:space="0" w:color="auto"/>
            </w:tcBorders>
            <w:shd w:val="clear" w:color="auto" w:fill="auto"/>
            <w:noWrap/>
            <w:hideMark/>
          </w:tcPr>
          <w:p w14:paraId="3CAAA99E" w14:textId="4E14B6F6"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7A39E4E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0EFE8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C70D69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EECCEC" w14:textId="77777777" w:rsidR="008F4028" w:rsidRPr="00BD01D7" w:rsidRDefault="008F4028" w:rsidP="00D163DF">
            <w:pPr>
              <w:spacing w:before="60" w:after="60" w:line="240" w:lineRule="auto"/>
              <w:jc w:val="center"/>
              <w:rPr>
                <w:noProof/>
                <w:sz w:val="20"/>
              </w:rPr>
            </w:pPr>
            <w:r>
              <w:rPr>
                <w:noProof/>
                <w:sz w:val="20"/>
              </w:rPr>
              <w:t>29062100</w:t>
            </w:r>
          </w:p>
        </w:tc>
        <w:tc>
          <w:tcPr>
            <w:tcW w:w="1129" w:type="dxa"/>
            <w:tcBorders>
              <w:top w:val="nil"/>
              <w:left w:val="nil"/>
              <w:bottom w:val="single" w:sz="4" w:space="0" w:color="auto"/>
              <w:right w:val="single" w:sz="4" w:space="0" w:color="auto"/>
            </w:tcBorders>
            <w:shd w:val="clear" w:color="auto" w:fill="auto"/>
            <w:noWrap/>
            <w:hideMark/>
          </w:tcPr>
          <w:p w14:paraId="0C384557" w14:textId="77777777" w:rsidR="008F4028" w:rsidRPr="00BD01D7" w:rsidRDefault="008F4028" w:rsidP="00D163DF">
            <w:pPr>
              <w:spacing w:before="60" w:after="60" w:line="240" w:lineRule="auto"/>
              <w:jc w:val="center"/>
              <w:rPr>
                <w:noProof/>
                <w:sz w:val="20"/>
              </w:rPr>
            </w:pPr>
            <w:r>
              <w:rPr>
                <w:noProof/>
                <w:sz w:val="20"/>
              </w:rPr>
              <w:t>290621</w:t>
            </w:r>
          </w:p>
        </w:tc>
        <w:tc>
          <w:tcPr>
            <w:tcW w:w="9880" w:type="dxa"/>
            <w:tcBorders>
              <w:top w:val="nil"/>
              <w:left w:val="nil"/>
              <w:bottom w:val="single" w:sz="4" w:space="0" w:color="auto"/>
              <w:right w:val="single" w:sz="4" w:space="0" w:color="auto"/>
            </w:tcBorders>
            <w:shd w:val="clear" w:color="auto" w:fill="auto"/>
            <w:noWrap/>
            <w:hideMark/>
          </w:tcPr>
          <w:p w14:paraId="65C8D8A5" w14:textId="43253EF0" w:rsidR="008F4028" w:rsidRPr="00BD01D7" w:rsidRDefault="00311F85" w:rsidP="00D163DF">
            <w:pPr>
              <w:spacing w:before="60" w:after="60" w:line="240" w:lineRule="auto"/>
              <w:rPr>
                <w:noProof/>
                <w:sz w:val="20"/>
              </w:rPr>
            </w:pPr>
            <w:r>
              <w:rPr>
                <w:noProof/>
                <w:sz w:val="20"/>
              </w:rPr>
              <w:t>– –</w:t>
            </w:r>
            <w:r w:rsidR="008F4028">
              <w:rPr>
                <w:noProof/>
                <w:sz w:val="20"/>
              </w:rPr>
              <w:t xml:space="preserve"> benzil alkohol</w:t>
            </w:r>
          </w:p>
        </w:tc>
        <w:tc>
          <w:tcPr>
            <w:tcW w:w="1134" w:type="dxa"/>
            <w:tcBorders>
              <w:top w:val="nil"/>
              <w:left w:val="nil"/>
              <w:bottom w:val="single" w:sz="4" w:space="0" w:color="auto"/>
              <w:right w:val="single" w:sz="4" w:space="0" w:color="auto"/>
            </w:tcBorders>
            <w:shd w:val="clear" w:color="auto" w:fill="auto"/>
            <w:noWrap/>
            <w:vAlign w:val="center"/>
            <w:hideMark/>
          </w:tcPr>
          <w:p w14:paraId="652C1B1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8172EF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68A5C2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E59FDE" w14:textId="77777777" w:rsidR="008F4028" w:rsidRPr="00BD01D7" w:rsidRDefault="008F4028" w:rsidP="00D163DF">
            <w:pPr>
              <w:spacing w:before="60" w:after="60" w:line="240" w:lineRule="auto"/>
              <w:jc w:val="center"/>
              <w:rPr>
                <w:noProof/>
                <w:sz w:val="20"/>
              </w:rPr>
            </w:pPr>
            <w:r>
              <w:rPr>
                <w:noProof/>
                <w:sz w:val="20"/>
              </w:rPr>
              <w:t>29062900</w:t>
            </w:r>
          </w:p>
        </w:tc>
        <w:tc>
          <w:tcPr>
            <w:tcW w:w="1129" w:type="dxa"/>
            <w:tcBorders>
              <w:top w:val="nil"/>
              <w:left w:val="nil"/>
              <w:bottom w:val="single" w:sz="4" w:space="0" w:color="auto"/>
              <w:right w:val="single" w:sz="4" w:space="0" w:color="auto"/>
            </w:tcBorders>
            <w:shd w:val="clear" w:color="auto" w:fill="auto"/>
            <w:noWrap/>
            <w:hideMark/>
          </w:tcPr>
          <w:p w14:paraId="57330441" w14:textId="77777777" w:rsidR="008F4028" w:rsidRPr="00BD01D7" w:rsidRDefault="008F4028" w:rsidP="00D163DF">
            <w:pPr>
              <w:spacing w:before="60" w:after="60" w:line="240" w:lineRule="auto"/>
              <w:jc w:val="center"/>
              <w:rPr>
                <w:noProof/>
                <w:sz w:val="20"/>
              </w:rPr>
            </w:pPr>
            <w:r>
              <w:rPr>
                <w:noProof/>
                <w:sz w:val="20"/>
              </w:rPr>
              <w:t>290629</w:t>
            </w:r>
          </w:p>
        </w:tc>
        <w:tc>
          <w:tcPr>
            <w:tcW w:w="9880" w:type="dxa"/>
            <w:tcBorders>
              <w:top w:val="nil"/>
              <w:left w:val="nil"/>
              <w:bottom w:val="single" w:sz="4" w:space="0" w:color="auto"/>
              <w:right w:val="single" w:sz="4" w:space="0" w:color="auto"/>
            </w:tcBorders>
            <w:shd w:val="clear" w:color="auto" w:fill="auto"/>
            <w:noWrap/>
            <w:hideMark/>
          </w:tcPr>
          <w:p w14:paraId="5B370E26" w14:textId="355A67A1"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6A26AE2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8F4130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15444A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FE9DB0" w14:textId="77777777" w:rsidR="008F4028" w:rsidRPr="00BD01D7" w:rsidRDefault="008F4028" w:rsidP="00D163DF">
            <w:pPr>
              <w:spacing w:before="60" w:after="60" w:line="240" w:lineRule="auto"/>
              <w:jc w:val="center"/>
              <w:rPr>
                <w:noProof/>
                <w:sz w:val="20"/>
              </w:rPr>
            </w:pPr>
            <w:r>
              <w:rPr>
                <w:noProof/>
                <w:sz w:val="20"/>
              </w:rPr>
              <w:t>29071100</w:t>
            </w:r>
          </w:p>
        </w:tc>
        <w:tc>
          <w:tcPr>
            <w:tcW w:w="1129" w:type="dxa"/>
            <w:tcBorders>
              <w:top w:val="nil"/>
              <w:left w:val="nil"/>
              <w:bottom w:val="single" w:sz="4" w:space="0" w:color="auto"/>
              <w:right w:val="single" w:sz="4" w:space="0" w:color="auto"/>
            </w:tcBorders>
            <w:shd w:val="clear" w:color="auto" w:fill="auto"/>
            <w:noWrap/>
            <w:hideMark/>
          </w:tcPr>
          <w:p w14:paraId="26F4281B" w14:textId="77777777" w:rsidR="008F4028" w:rsidRPr="00BD01D7" w:rsidRDefault="008F4028" w:rsidP="00D163DF">
            <w:pPr>
              <w:spacing w:before="60" w:after="60" w:line="240" w:lineRule="auto"/>
              <w:jc w:val="center"/>
              <w:rPr>
                <w:noProof/>
                <w:sz w:val="20"/>
              </w:rPr>
            </w:pPr>
            <w:r>
              <w:rPr>
                <w:noProof/>
                <w:sz w:val="20"/>
              </w:rPr>
              <w:t>290711</w:t>
            </w:r>
          </w:p>
        </w:tc>
        <w:tc>
          <w:tcPr>
            <w:tcW w:w="9880" w:type="dxa"/>
            <w:tcBorders>
              <w:top w:val="nil"/>
              <w:left w:val="nil"/>
              <w:bottom w:val="single" w:sz="4" w:space="0" w:color="auto"/>
              <w:right w:val="single" w:sz="4" w:space="0" w:color="auto"/>
            </w:tcBorders>
            <w:shd w:val="clear" w:color="auto" w:fill="auto"/>
            <w:noWrap/>
            <w:hideMark/>
          </w:tcPr>
          <w:p w14:paraId="7FB34C00" w14:textId="6C180250" w:rsidR="008F4028" w:rsidRPr="00BD01D7" w:rsidRDefault="00311F85" w:rsidP="00D163DF">
            <w:pPr>
              <w:spacing w:before="60" w:after="60" w:line="240" w:lineRule="auto"/>
              <w:rPr>
                <w:noProof/>
                <w:sz w:val="20"/>
              </w:rPr>
            </w:pPr>
            <w:r>
              <w:rPr>
                <w:noProof/>
                <w:sz w:val="20"/>
              </w:rPr>
              <w:t>– –</w:t>
            </w:r>
            <w:r w:rsidR="008F4028">
              <w:rPr>
                <w:noProof/>
                <w:sz w:val="20"/>
              </w:rPr>
              <w:t xml:space="preserve"> fenol (hidroksibenzen) in njegove soli</w:t>
            </w:r>
          </w:p>
        </w:tc>
        <w:tc>
          <w:tcPr>
            <w:tcW w:w="1134" w:type="dxa"/>
            <w:tcBorders>
              <w:top w:val="nil"/>
              <w:left w:val="nil"/>
              <w:bottom w:val="single" w:sz="4" w:space="0" w:color="auto"/>
              <w:right w:val="single" w:sz="4" w:space="0" w:color="auto"/>
            </w:tcBorders>
            <w:shd w:val="clear" w:color="auto" w:fill="auto"/>
            <w:noWrap/>
            <w:vAlign w:val="center"/>
            <w:hideMark/>
          </w:tcPr>
          <w:p w14:paraId="1C77A50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03796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79E1A9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DB4A6E" w14:textId="77777777" w:rsidR="008F4028" w:rsidRPr="00BD01D7" w:rsidRDefault="008F4028" w:rsidP="00D163DF">
            <w:pPr>
              <w:spacing w:before="60" w:after="60" w:line="240" w:lineRule="auto"/>
              <w:jc w:val="center"/>
              <w:rPr>
                <w:noProof/>
                <w:sz w:val="20"/>
              </w:rPr>
            </w:pPr>
            <w:r>
              <w:rPr>
                <w:noProof/>
                <w:sz w:val="20"/>
              </w:rPr>
              <w:t>29071200</w:t>
            </w:r>
          </w:p>
        </w:tc>
        <w:tc>
          <w:tcPr>
            <w:tcW w:w="1129" w:type="dxa"/>
            <w:tcBorders>
              <w:top w:val="nil"/>
              <w:left w:val="nil"/>
              <w:bottom w:val="single" w:sz="4" w:space="0" w:color="auto"/>
              <w:right w:val="single" w:sz="4" w:space="0" w:color="auto"/>
            </w:tcBorders>
            <w:shd w:val="clear" w:color="auto" w:fill="auto"/>
            <w:noWrap/>
            <w:hideMark/>
          </w:tcPr>
          <w:p w14:paraId="0FC356E6" w14:textId="77777777" w:rsidR="008F4028" w:rsidRPr="00BD01D7" w:rsidRDefault="008F4028" w:rsidP="00D163DF">
            <w:pPr>
              <w:spacing w:before="60" w:after="60" w:line="240" w:lineRule="auto"/>
              <w:jc w:val="center"/>
              <w:rPr>
                <w:noProof/>
                <w:sz w:val="20"/>
              </w:rPr>
            </w:pPr>
            <w:r>
              <w:rPr>
                <w:noProof/>
                <w:sz w:val="20"/>
              </w:rPr>
              <w:t>290712</w:t>
            </w:r>
          </w:p>
        </w:tc>
        <w:tc>
          <w:tcPr>
            <w:tcW w:w="9880" w:type="dxa"/>
            <w:tcBorders>
              <w:top w:val="nil"/>
              <w:left w:val="nil"/>
              <w:bottom w:val="single" w:sz="4" w:space="0" w:color="auto"/>
              <w:right w:val="single" w:sz="4" w:space="0" w:color="auto"/>
            </w:tcBorders>
            <w:shd w:val="clear" w:color="auto" w:fill="auto"/>
            <w:noWrap/>
            <w:hideMark/>
          </w:tcPr>
          <w:p w14:paraId="53E96FA0" w14:textId="3A2735D6" w:rsidR="008F4028" w:rsidRPr="00BD01D7" w:rsidRDefault="00311F85" w:rsidP="00D163DF">
            <w:pPr>
              <w:spacing w:before="60" w:after="60" w:line="240" w:lineRule="auto"/>
              <w:rPr>
                <w:noProof/>
                <w:sz w:val="20"/>
              </w:rPr>
            </w:pPr>
            <w:r>
              <w:rPr>
                <w:noProof/>
                <w:sz w:val="20"/>
              </w:rPr>
              <w:t>– –</w:t>
            </w:r>
            <w:r w:rsidR="008F4028">
              <w:rPr>
                <w:noProof/>
                <w:sz w:val="20"/>
              </w:rPr>
              <w:t xml:space="preserve"> krezoli in njihove soli</w:t>
            </w:r>
          </w:p>
        </w:tc>
        <w:tc>
          <w:tcPr>
            <w:tcW w:w="1134" w:type="dxa"/>
            <w:tcBorders>
              <w:top w:val="nil"/>
              <w:left w:val="nil"/>
              <w:bottom w:val="single" w:sz="4" w:space="0" w:color="auto"/>
              <w:right w:val="single" w:sz="4" w:space="0" w:color="auto"/>
            </w:tcBorders>
            <w:shd w:val="clear" w:color="auto" w:fill="auto"/>
            <w:noWrap/>
            <w:vAlign w:val="center"/>
            <w:hideMark/>
          </w:tcPr>
          <w:p w14:paraId="3D6C1E3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CF528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259A76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6F4EB4" w14:textId="77777777" w:rsidR="008F4028" w:rsidRPr="00BD01D7" w:rsidRDefault="008F4028" w:rsidP="00D163DF">
            <w:pPr>
              <w:spacing w:before="60" w:after="60" w:line="240" w:lineRule="auto"/>
              <w:jc w:val="center"/>
              <w:rPr>
                <w:noProof/>
                <w:sz w:val="20"/>
              </w:rPr>
            </w:pPr>
            <w:r>
              <w:rPr>
                <w:noProof/>
                <w:sz w:val="20"/>
              </w:rPr>
              <w:t>29071300</w:t>
            </w:r>
          </w:p>
        </w:tc>
        <w:tc>
          <w:tcPr>
            <w:tcW w:w="1129" w:type="dxa"/>
            <w:tcBorders>
              <w:top w:val="nil"/>
              <w:left w:val="nil"/>
              <w:bottom w:val="single" w:sz="4" w:space="0" w:color="auto"/>
              <w:right w:val="single" w:sz="4" w:space="0" w:color="auto"/>
            </w:tcBorders>
            <w:shd w:val="clear" w:color="auto" w:fill="auto"/>
            <w:noWrap/>
            <w:hideMark/>
          </w:tcPr>
          <w:p w14:paraId="442B112E" w14:textId="77777777" w:rsidR="008F4028" w:rsidRPr="00BD01D7" w:rsidRDefault="008F4028" w:rsidP="00D163DF">
            <w:pPr>
              <w:spacing w:before="60" w:after="60" w:line="240" w:lineRule="auto"/>
              <w:jc w:val="center"/>
              <w:rPr>
                <w:noProof/>
                <w:sz w:val="20"/>
              </w:rPr>
            </w:pPr>
            <w:r>
              <w:rPr>
                <w:noProof/>
                <w:sz w:val="20"/>
              </w:rPr>
              <w:t>290713</w:t>
            </w:r>
          </w:p>
        </w:tc>
        <w:tc>
          <w:tcPr>
            <w:tcW w:w="9880" w:type="dxa"/>
            <w:tcBorders>
              <w:top w:val="nil"/>
              <w:left w:val="nil"/>
              <w:bottom w:val="single" w:sz="4" w:space="0" w:color="auto"/>
              <w:right w:val="single" w:sz="4" w:space="0" w:color="auto"/>
            </w:tcBorders>
            <w:shd w:val="clear" w:color="auto" w:fill="auto"/>
            <w:noWrap/>
            <w:hideMark/>
          </w:tcPr>
          <w:p w14:paraId="433ED79F" w14:textId="4B4BA148" w:rsidR="008F4028" w:rsidRPr="000C19AE" w:rsidRDefault="00311F85" w:rsidP="00D163DF">
            <w:pPr>
              <w:spacing w:before="60" w:after="60" w:line="240" w:lineRule="auto"/>
              <w:rPr>
                <w:noProof/>
                <w:sz w:val="20"/>
                <w:lang w:val="de-DE"/>
              </w:rPr>
            </w:pPr>
            <w:r w:rsidRPr="000C19AE">
              <w:rPr>
                <w:noProof/>
                <w:sz w:val="20"/>
                <w:lang w:val="de-DE"/>
              </w:rPr>
              <w:t>– –</w:t>
            </w:r>
            <w:r w:rsidR="008F4028" w:rsidRPr="000C19AE">
              <w:rPr>
                <w:noProof/>
                <w:sz w:val="20"/>
                <w:lang w:val="de-DE"/>
              </w:rPr>
              <w:t xml:space="preserve"> oktilfenol, nonilfenol in njuni izomeri; njune soli</w:t>
            </w:r>
          </w:p>
        </w:tc>
        <w:tc>
          <w:tcPr>
            <w:tcW w:w="1134" w:type="dxa"/>
            <w:tcBorders>
              <w:top w:val="nil"/>
              <w:left w:val="nil"/>
              <w:bottom w:val="single" w:sz="4" w:space="0" w:color="auto"/>
              <w:right w:val="single" w:sz="4" w:space="0" w:color="auto"/>
            </w:tcBorders>
            <w:shd w:val="clear" w:color="auto" w:fill="auto"/>
            <w:noWrap/>
            <w:vAlign w:val="center"/>
            <w:hideMark/>
          </w:tcPr>
          <w:p w14:paraId="5CE2B44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2B90A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5E9081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4788FA8" w14:textId="77777777" w:rsidR="008F4028" w:rsidRPr="00BD01D7" w:rsidRDefault="008F4028" w:rsidP="00D163DF">
            <w:pPr>
              <w:spacing w:before="60" w:after="60" w:line="240" w:lineRule="auto"/>
              <w:jc w:val="center"/>
              <w:rPr>
                <w:noProof/>
                <w:sz w:val="20"/>
              </w:rPr>
            </w:pPr>
            <w:r>
              <w:rPr>
                <w:noProof/>
                <w:sz w:val="20"/>
              </w:rPr>
              <w:t>29071500</w:t>
            </w:r>
          </w:p>
        </w:tc>
        <w:tc>
          <w:tcPr>
            <w:tcW w:w="1129" w:type="dxa"/>
            <w:tcBorders>
              <w:top w:val="nil"/>
              <w:left w:val="nil"/>
              <w:bottom w:val="single" w:sz="4" w:space="0" w:color="auto"/>
              <w:right w:val="single" w:sz="4" w:space="0" w:color="auto"/>
            </w:tcBorders>
            <w:shd w:val="clear" w:color="auto" w:fill="auto"/>
            <w:noWrap/>
            <w:hideMark/>
          </w:tcPr>
          <w:p w14:paraId="002C1BD1" w14:textId="77777777" w:rsidR="008F4028" w:rsidRPr="00BD01D7" w:rsidRDefault="008F4028" w:rsidP="00D163DF">
            <w:pPr>
              <w:spacing w:before="60" w:after="60" w:line="240" w:lineRule="auto"/>
              <w:jc w:val="center"/>
              <w:rPr>
                <w:noProof/>
                <w:sz w:val="20"/>
              </w:rPr>
            </w:pPr>
            <w:r>
              <w:rPr>
                <w:noProof/>
                <w:sz w:val="20"/>
              </w:rPr>
              <w:t>290715</w:t>
            </w:r>
          </w:p>
        </w:tc>
        <w:tc>
          <w:tcPr>
            <w:tcW w:w="9880" w:type="dxa"/>
            <w:tcBorders>
              <w:top w:val="nil"/>
              <w:left w:val="nil"/>
              <w:bottom w:val="single" w:sz="4" w:space="0" w:color="auto"/>
              <w:right w:val="single" w:sz="4" w:space="0" w:color="auto"/>
            </w:tcBorders>
            <w:shd w:val="clear" w:color="auto" w:fill="auto"/>
            <w:noWrap/>
            <w:hideMark/>
          </w:tcPr>
          <w:p w14:paraId="3733D71A" w14:textId="0B6FC353" w:rsidR="008F4028" w:rsidRPr="00BD01D7" w:rsidRDefault="00311F85" w:rsidP="00D163DF">
            <w:pPr>
              <w:spacing w:before="60" w:after="60" w:line="240" w:lineRule="auto"/>
              <w:rPr>
                <w:noProof/>
                <w:sz w:val="20"/>
              </w:rPr>
            </w:pPr>
            <w:r>
              <w:rPr>
                <w:noProof/>
                <w:sz w:val="20"/>
              </w:rPr>
              <w:t>– –</w:t>
            </w:r>
            <w:r w:rsidR="008F4028">
              <w:rPr>
                <w:noProof/>
                <w:sz w:val="20"/>
              </w:rPr>
              <w:t xml:space="preserve"> naftoli in njihove soli</w:t>
            </w:r>
          </w:p>
        </w:tc>
        <w:tc>
          <w:tcPr>
            <w:tcW w:w="1134" w:type="dxa"/>
            <w:tcBorders>
              <w:top w:val="nil"/>
              <w:left w:val="nil"/>
              <w:bottom w:val="single" w:sz="4" w:space="0" w:color="auto"/>
              <w:right w:val="single" w:sz="4" w:space="0" w:color="auto"/>
            </w:tcBorders>
            <w:shd w:val="clear" w:color="auto" w:fill="auto"/>
            <w:noWrap/>
            <w:vAlign w:val="center"/>
            <w:hideMark/>
          </w:tcPr>
          <w:p w14:paraId="5ACFC06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164F3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BE1A56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E7DC15" w14:textId="77777777" w:rsidR="008F4028" w:rsidRPr="00BD01D7" w:rsidRDefault="008F4028" w:rsidP="00D163DF">
            <w:pPr>
              <w:spacing w:before="60" w:after="60" w:line="240" w:lineRule="auto"/>
              <w:jc w:val="center"/>
              <w:rPr>
                <w:noProof/>
                <w:sz w:val="20"/>
              </w:rPr>
            </w:pPr>
            <w:r>
              <w:rPr>
                <w:noProof/>
                <w:sz w:val="20"/>
              </w:rPr>
              <w:t>29071900</w:t>
            </w:r>
          </w:p>
        </w:tc>
        <w:tc>
          <w:tcPr>
            <w:tcW w:w="1129" w:type="dxa"/>
            <w:tcBorders>
              <w:top w:val="nil"/>
              <w:left w:val="nil"/>
              <w:bottom w:val="single" w:sz="4" w:space="0" w:color="auto"/>
              <w:right w:val="single" w:sz="4" w:space="0" w:color="auto"/>
            </w:tcBorders>
            <w:shd w:val="clear" w:color="auto" w:fill="auto"/>
            <w:noWrap/>
            <w:hideMark/>
          </w:tcPr>
          <w:p w14:paraId="34F2CBED" w14:textId="77777777" w:rsidR="008F4028" w:rsidRPr="00BD01D7" w:rsidRDefault="008F4028" w:rsidP="00D163DF">
            <w:pPr>
              <w:spacing w:before="60" w:after="60" w:line="240" w:lineRule="auto"/>
              <w:jc w:val="center"/>
              <w:rPr>
                <w:noProof/>
                <w:sz w:val="20"/>
              </w:rPr>
            </w:pPr>
            <w:r>
              <w:rPr>
                <w:noProof/>
                <w:sz w:val="20"/>
              </w:rPr>
              <w:t>290719</w:t>
            </w:r>
          </w:p>
        </w:tc>
        <w:tc>
          <w:tcPr>
            <w:tcW w:w="9880" w:type="dxa"/>
            <w:tcBorders>
              <w:top w:val="nil"/>
              <w:left w:val="nil"/>
              <w:bottom w:val="single" w:sz="4" w:space="0" w:color="auto"/>
              <w:right w:val="single" w:sz="4" w:space="0" w:color="auto"/>
            </w:tcBorders>
            <w:shd w:val="clear" w:color="auto" w:fill="auto"/>
            <w:noWrap/>
            <w:hideMark/>
          </w:tcPr>
          <w:p w14:paraId="618602B6" w14:textId="2AB6B293"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6D22E21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49AF9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D126A8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92EB6F" w14:textId="77777777" w:rsidR="008F4028" w:rsidRPr="00BD01D7" w:rsidRDefault="008F4028" w:rsidP="00D163DF">
            <w:pPr>
              <w:spacing w:before="60" w:after="60" w:line="240" w:lineRule="auto"/>
              <w:jc w:val="center"/>
              <w:rPr>
                <w:noProof/>
                <w:sz w:val="20"/>
              </w:rPr>
            </w:pPr>
            <w:r>
              <w:rPr>
                <w:noProof/>
                <w:sz w:val="20"/>
              </w:rPr>
              <w:t>29072100</w:t>
            </w:r>
          </w:p>
        </w:tc>
        <w:tc>
          <w:tcPr>
            <w:tcW w:w="1129" w:type="dxa"/>
            <w:tcBorders>
              <w:top w:val="nil"/>
              <w:left w:val="nil"/>
              <w:bottom w:val="single" w:sz="4" w:space="0" w:color="auto"/>
              <w:right w:val="single" w:sz="4" w:space="0" w:color="auto"/>
            </w:tcBorders>
            <w:shd w:val="clear" w:color="auto" w:fill="auto"/>
            <w:noWrap/>
            <w:hideMark/>
          </w:tcPr>
          <w:p w14:paraId="315ECFB3" w14:textId="77777777" w:rsidR="008F4028" w:rsidRPr="00BD01D7" w:rsidRDefault="008F4028" w:rsidP="00D163DF">
            <w:pPr>
              <w:spacing w:before="60" w:after="60" w:line="240" w:lineRule="auto"/>
              <w:jc w:val="center"/>
              <w:rPr>
                <w:noProof/>
                <w:sz w:val="20"/>
              </w:rPr>
            </w:pPr>
            <w:r>
              <w:rPr>
                <w:noProof/>
                <w:sz w:val="20"/>
              </w:rPr>
              <w:t>290721</w:t>
            </w:r>
          </w:p>
        </w:tc>
        <w:tc>
          <w:tcPr>
            <w:tcW w:w="9880" w:type="dxa"/>
            <w:tcBorders>
              <w:top w:val="nil"/>
              <w:left w:val="nil"/>
              <w:bottom w:val="single" w:sz="4" w:space="0" w:color="auto"/>
              <w:right w:val="single" w:sz="4" w:space="0" w:color="auto"/>
            </w:tcBorders>
            <w:shd w:val="clear" w:color="auto" w:fill="auto"/>
            <w:noWrap/>
            <w:hideMark/>
          </w:tcPr>
          <w:p w14:paraId="1D52DFB8" w14:textId="59718452" w:rsidR="008F4028" w:rsidRPr="00BD01D7" w:rsidRDefault="00311F85" w:rsidP="00D163DF">
            <w:pPr>
              <w:spacing w:before="60" w:after="60" w:line="240" w:lineRule="auto"/>
              <w:rPr>
                <w:noProof/>
                <w:sz w:val="20"/>
              </w:rPr>
            </w:pPr>
            <w:r>
              <w:rPr>
                <w:noProof/>
                <w:sz w:val="20"/>
              </w:rPr>
              <w:t>– –</w:t>
            </w:r>
            <w:r w:rsidR="008F4028">
              <w:rPr>
                <w:noProof/>
                <w:sz w:val="20"/>
              </w:rPr>
              <w:t xml:space="preserve"> rezorcinol in njegove soli</w:t>
            </w:r>
          </w:p>
        </w:tc>
        <w:tc>
          <w:tcPr>
            <w:tcW w:w="1134" w:type="dxa"/>
            <w:tcBorders>
              <w:top w:val="nil"/>
              <w:left w:val="nil"/>
              <w:bottom w:val="single" w:sz="4" w:space="0" w:color="auto"/>
              <w:right w:val="single" w:sz="4" w:space="0" w:color="auto"/>
            </w:tcBorders>
            <w:shd w:val="clear" w:color="auto" w:fill="auto"/>
            <w:noWrap/>
            <w:vAlign w:val="center"/>
            <w:hideMark/>
          </w:tcPr>
          <w:p w14:paraId="0F5D599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42646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FD3DB1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8DB634" w14:textId="77777777" w:rsidR="008F4028" w:rsidRPr="00BD01D7" w:rsidRDefault="008F4028" w:rsidP="00D163DF">
            <w:pPr>
              <w:spacing w:before="60" w:after="60" w:line="240" w:lineRule="auto"/>
              <w:jc w:val="center"/>
              <w:rPr>
                <w:noProof/>
                <w:sz w:val="20"/>
              </w:rPr>
            </w:pPr>
            <w:r>
              <w:rPr>
                <w:noProof/>
                <w:sz w:val="20"/>
              </w:rPr>
              <w:t>29072200</w:t>
            </w:r>
          </w:p>
        </w:tc>
        <w:tc>
          <w:tcPr>
            <w:tcW w:w="1129" w:type="dxa"/>
            <w:tcBorders>
              <w:top w:val="nil"/>
              <w:left w:val="nil"/>
              <w:bottom w:val="single" w:sz="4" w:space="0" w:color="auto"/>
              <w:right w:val="single" w:sz="4" w:space="0" w:color="auto"/>
            </w:tcBorders>
            <w:shd w:val="clear" w:color="auto" w:fill="auto"/>
            <w:noWrap/>
            <w:hideMark/>
          </w:tcPr>
          <w:p w14:paraId="5593B7B7" w14:textId="77777777" w:rsidR="008F4028" w:rsidRPr="00BD01D7" w:rsidRDefault="008F4028" w:rsidP="00D163DF">
            <w:pPr>
              <w:spacing w:before="60" w:after="60" w:line="240" w:lineRule="auto"/>
              <w:jc w:val="center"/>
              <w:rPr>
                <w:noProof/>
                <w:sz w:val="20"/>
              </w:rPr>
            </w:pPr>
            <w:r>
              <w:rPr>
                <w:noProof/>
                <w:sz w:val="20"/>
              </w:rPr>
              <w:t>290722</w:t>
            </w:r>
          </w:p>
        </w:tc>
        <w:tc>
          <w:tcPr>
            <w:tcW w:w="9880" w:type="dxa"/>
            <w:tcBorders>
              <w:top w:val="nil"/>
              <w:left w:val="nil"/>
              <w:bottom w:val="single" w:sz="4" w:space="0" w:color="auto"/>
              <w:right w:val="single" w:sz="4" w:space="0" w:color="auto"/>
            </w:tcBorders>
            <w:shd w:val="clear" w:color="auto" w:fill="auto"/>
            <w:noWrap/>
            <w:hideMark/>
          </w:tcPr>
          <w:p w14:paraId="1EFBC49E" w14:textId="33E7C355" w:rsidR="008F4028" w:rsidRPr="00BD01D7" w:rsidRDefault="00311F85" w:rsidP="00D163DF">
            <w:pPr>
              <w:spacing w:before="60" w:after="60" w:line="240" w:lineRule="auto"/>
              <w:rPr>
                <w:noProof/>
                <w:sz w:val="20"/>
              </w:rPr>
            </w:pPr>
            <w:r>
              <w:rPr>
                <w:noProof/>
                <w:sz w:val="20"/>
              </w:rPr>
              <w:t>– –</w:t>
            </w:r>
            <w:r w:rsidR="008F4028">
              <w:rPr>
                <w:noProof/>
                <w:sz w:val="20"/>
              </w:rPr>
              <w:t xml:space="preserve"> hidrokinon (kinol) in njegove soli</w:t>
            </w:r>
          </w:p>
        </w:tc>
        <w:tc>
          <w:tcPr>
            <w:tcW w:w="1134" w:type="dxa"/>
            <w:tcBorders>
              <w:top w:val="nil"/>
              <w:left w:val="nil"/>
              <w:bottom w:val="single" w:sz="4" w:space="0" w:color="auto"/>
              <w:right w:val="single" w:sz="4" w:space="0" w:color="auto"/>
            </w:tcBorders>
            <w:shd w:val="clear" w:color="auto" w:fill="auto"/>
            <w:noWrap/>
            <w:vAlign w:val="center"/>
            <w:hideMark/>
          </w:tcPr>
          <w:p w14:paraId="3BB2B2C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81137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1A18EA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8A24E1" w14:textId="77777777" w:rsidR="008F4028" w:rsidRPr="00BD01D7" w:rsidRDefault="008F4028" w:rsidP="00D163DF">
            <w:pPr>
              <w:spacing w:before="60" w:after="60" w:line="240" w:lineRule="auto"/>
              <w:jc w:val="center"/>
              <w:rPr>
                <w:noProof/>
                <w:sz w:val="20"/>
              </w:rPr>
            </w:pPr>
            <w:r>
              <w:rPr>
                <w:noProof/>
                <w:sz w:val="20"/>
              </w:rPr>
              <w:t>29072300</w:t>
            </w:r>
          </w:p>
        </w:tc>
        <w:tc>
          <w:tcPr>
            <w:tcW w:w="1129" w:type="dxa"/>
            <w:tcBorders>
              <w:top w:val="nil"/>
              <w:left w:val="nil"/>
              <w:bottom w:val="single" w:sz="4" w:space="0" w:color="auto"/>
              <w:right w:val="single" w:sz="4" w:space="0" w:color="auto"/>
            </w:tcBorders>
            <w:shd w:val="clear" w:color="auto" w:fill="auto"/>
            <w:noWrap/>
            <w:hideMark/>
          </w:tcPr>
          <w:p w14:paraId="17B5A5CE" w14:textId="77777777" w:rsidR="008F4028" w:rsidRPr="00BD01D7" w:rsidRDefault="008F4028" w:rsidP="00D163DF">
            <w:pPr>
              <w:spacing w:before="60" w:after="60" w:line="240" w:lineRule="auto"/>
              <w:jc w:val="center"/>
              <w:rPr>
                <w:noProof/>
                <w:sz w:val="20"/>
              </w:rPr>
            </w:pPr>
            <w:r>
              <w:rPr>
                <w:noProof/>
                <w:sz w:val="20"/>
              </w:rPr>
              <w:t>290723</w:t>
            </w:r>
          </w:p>
        </w:tc>
        <w:tc>
          <w:tcPr>
            <w:tcW w:w="9880" w:type="dxa"/>
            <w:tcBorders>
              <w:top w:val="nil"/>
              <w:left w:val="nil"/>
              <w:bottom w:val="single" w:sz="4" w:space="0" w:color="auto"/>
              <w:right w:val="single" w:sz="4" w:space="0" w:color="auto"/>
            </w:tcBorders>
            <w:shd w:val="clear" w:color="auto" w:fill="auto"/>
            <w:noWrap/>
            <w:hideMark/>
          </w:tcPr>
          <w:p w14:paraId="2EA6900D" w14:textId="2662BE94" w:rsidR="008F4028" w:rsidRPr="00BD01D7" w:rsidRDefault="00311F85" w:rsidP="00D163DF">
            <w:pPr>
              <w:spacing w:before="60" w:after="60" w:line="240" w:lineRule="auto"/>
              <w:rPr>
                <w:noProof/>
                <w:sz w:val="20"/>
              </w:rPr>
            </w:pPr>
            <w:r>
              <w:rPr>
                <w:noProof/>
                <w:sz w:val="20"/>
              </w:rPr>
              <w:t>– –</w:t>
            </w:r>
            <w:r w:rsidR="008F4028">
              <w:rPr>
                <w:noProof/>
                <w:sz w:val="20"/>
              </w:rPr>
              <w:t xml:space="preserve"> 4,4′</w:t>
            </w:r>
            <w:r w:rsidR="000C19AE">
              <w:rPr>
                <w:noProof/>
                <w:sz w:val="20"/>
              </w:rPr>
              <w:t>-</w:t>
            </w:r>
            <w:r w:rsidR="008F4028">
              <w:rPr>
                <w:noProof/>
                <w:sz w:val="20"/>
              </w:rPr>
              <w:t>izopropilidendifenol (bisfenol A, difenilolpropan) in njegove soli</w:t>
            </w:r>
          </w:p>
        </w:tc>
        <w:tc>
          <w:tcPr>
            <w:tcW w:w="1134" w:type="dxa"/>
            <w:tcBorders>
              <w:top w:val="nil"/>
              <w:left w:val="nil"/>
              <w:bottom w:val="single" w:sz="4" w:space="0" w:color="auto"/>
              <w:right w:val="single" w:sz="4" w:space="0" w:color="auto"/>
            </w:tcBorders>
            <w:shd w:val="clear" w:color="auto" w:fill="auto"/>
            <w:noWrap/>
            <w:vAlign w:val="center"/>
            <w:hideMark/>
          </w:tcPr>
          <w:p w14:paraId="46F10FC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F6081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375718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E9B7BE" w14:textId="77777777" w:rsidR="008F4028" w:rsidRPr="00BD01D7" w:rsidRDefault="008F4028" w:rsidP="00D163DF">
            <w:pPr>
              <w:spacing w:before="60" w:after="60" w:line="240" w:lineRule="auto"/>
              <w:jc w:val="center"/>
              <w:rPr>
                <w:noProof/>
                <w:sz w:val="20"/>
              </w:rPr>
            </w:pPr>
            <w:r>
              <w:rPr>
                <w:noProof/>
                <w:sz w:val="20"/>
              </w:rPr>
              <w:t>29072900</w:t>
            </w:r>
          </w:p>
        </w:tc>
        <w:tc>
          <w:tcPr>
            <w:tcW w:w="1129" w:type="dxa"/>
            <w:tcBorders>
              <w:top w:val="nil"/>
              <w:left w:val="nil"/>
              <w:bottom w:val="single" w:sz="4" w:space="0" w:color="auto"/>
              <w:right w:val="single" w:sz="4" w:space="0" w:color="auto"/>
            </w:tcBorders>
            <w:shd w:val="clear" w:color="auto" w:fill="auto"/>
            <w:noWrap/>
            <w:hideMark/>
          </w:tcPr>
          <w:p w14:paraId="7A3AB429" w14:textId="77777777" w:rsidR="008F4028" w:rsidRPr="00BD01D7" w:rsidRDefault="008F4028" w:rsidP="00D163DF">
            <w:pPr>
              <w:spacing w:before="60" w:after="60" w:line="240" w:lineRule="auto"/>
              <w:jc w:val="center"/>
              <w:rPr>
                <w:noProof/>
                <w:sz w:val="20"/>
              </w:rPr>
            </w:pPr>
            <w:r>
              <w:rPr>
                <w:noProof/>
                <w:sz w:val="20"/>
              </w:rPr>
              <w:t>290729</w:t>
            </w:r>
          </w:p>
        </w:tc>
        <w:tc>
          <w:tcPr>
            <w:tcW w:w="9880" w:type="dxa"/>
            <w:tcBorders>
              <w:top w:val="nil"/>
              <w:left w:val="nil"/>
              <w:bottom w:val="single" w:sz="4" w:space="0" w:color="auto"/>
              <w:right w:val="single" w:sz="4" w:space="0" w:color="auto"/>
            </w:tcBorders>
            <w:shd w:val="clear" w:color="auto" w:fill="auto"/>
            <w:noWrap/>
            <w:hideMark/>
          </w:tcPr>
          <w:p w14:paraId="391E80D1" w14:textId="12848E5B"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6240B42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4C416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6FF79A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90CD23" w14:textId="77777777" w:rsidR="008F4028" w:rsidRPr="00BD01D7" w:rsidRDefault="008F4028" w:rsidP="00D163DF">
            <w:pPr>
              <w:pageBreakBefore/>
              <w:spacing w:before="60" w:after="60" w:line="240" w:lineRule="auto"/>
              <w:jc w:val="center"/>
              <w:rPr>
                <w:noProof/>
                <w:sz w:val="20"/>
              </w:rPr>
            </w:pPr>
            <w:r>
              <w:rPr>
                <w:noProof/>
                <w:sz w:val="20"/>
              </w:rPr>
              <w:t>29081100</w:t>
            </w:r>
          </w:p>
        </w:tc>
        <w:tc>
          <w:tcPr>
            <w:tcW w:w="1129" w:type="dxa"/>
            <w:tcBorders>
              <w:top w:val="nil"/>
              <w:left w:val="nil"/>
              <w:bottom w:val="single" w:sz="4" w:space="0" w:color="auto"/>
              <w:right w:val="single" w:sz="4" w:space="0" w:color="auto"/>
            </w:tcBorders>
            <w:shd w:val="clear" w:color="auto" w:fill="auto"/>
            <w:noWrap/>
            <w:hideMark/>
          </w:tcPr>
          <w:p w14:paraId="7D1A9F0A" w14:textId="77777777" w:rsidR="008F4028" w:rsidRPr="00BD01D7" w:rsidRDefault="008F4028" w:rsidP="00D163DF">
            <w:pPr>
              <w:spacing w:before="60" w:after="60" w:line="240" w:lineRule="auto"/>
              <w:jc w:val="center"/>
              <w:rPr>
                <w:noProof/>
                <w:sz w:val="20"/>
              </w:rPr>
            </w:pPr>
            <w:r>
              <w:rPr>
                <w:noProof/>
                <w:sz w:val="20"/>
              </w:rPr>
              <w:t>290811</w:t>
            </w:r>
          </w:p>
        </w:tc>
        <w:tc>
          <w:tcPr>
            <w:tcW w:w="9880" w:type="dxa"/>
            <w:tcBorders>
              <w:top w:val="nil"/>
              <w:left w:val="nil"/>
              <w:bottom w:val="single" w:sz="4" w:space="0" w:color="auto"/>
              <w:right w:val="single" w:sz="4" w:space="0" w:color="auto"/>
            </w:tcBorders>
            <w:shd w:val="clear" w:color="auto" w:fill="auto"/>
            <w:noWrap/>
            <w:hideMark/>
          </w:tcPr>
          <w:p w14:paraId="01542F0F" w14:textId="33B6A895" w:rsidR="008F4028" w:rsidRPr="00BD01D7" w:rsidRDefault="00311F85" w:rsidP="00D163DF">
            <w:pPr>
              <w:spacing w:before="60" w:after="60" w:line="240" w:lineRule="auto"/>
              <w:rPr>
                <w:noProof/>
                <w:sz w:val="20"/>
              </w:rPr>
            </w:pPr>
            <w:r>
              <w:rPr>
                <w:noProof/>
                <w:sz w:val="20"/>
              </w:rPr>
              <w:t>– –</w:t>
            </w:r>
            <w:r w:rsidR="008F4028">
              <w:rPr>
                <w:noProof/>
                <w:sz w:val="20"/>
              </w:rPr>
              <w:t xml:space="preserve"> pentaklorofenol (ISO)</w:t>
            </w:r>
          </w:p>
        </w:tc>
        <w:tc>
          <w:tcPr>
            <w:tcW w:w="1134" w:type="dxa"/>
            <w:tcBorders>
              <w:top w:val="nil"/>
              <w:left w:val="nil"/>
              <w:bottom w:val="single" w:sz="4" w:space="0" w:color="auto"/>
              <w:right w:val="single" w:sz="4" w:space="0" w:color="auto"/>
            </w:tcBorders>
            <w:shd w:val="clear" w:color="auto" w:fill="auto"/>
            <w:noWrap/>
            <w:vAlign w:val="center"/>
            <w:hideMark/>
          </w:tcPr>
          <w:p w14:paraId="159DFFA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64B1A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07A68A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EA6C63" w14:textId="77777777" w:rsidR="008F4028" w:rsidRPr="00BD01D7" w:rsidRDefault="008F4028" w:rsidP="00D163DF">
            <w:pPr>
              <w:spacing w:before="60" w:after="60" w:line="240" w:lineRule="auto"/>
              <w:jc w:val="center"/>
              <w:rPr>
                <w:noProof/>
                <w:sz w:val="20"/>
              </w:rPr>
            </w:pPr>
            <w:r>
              <w:rPr>
                <w:noProof/>
                <w:sz w:val="20"/>
              </w:rPr>
              <w:t>29081900</w:t>
            </w:r>
          </w:p>
        </w:tc>
        <w:tc>
          <w:tcPr>
            <w:tcW w:w="1129" w:type="dxa"/>
            <w:tcBorders>
              <w:top w:val="nil"/>
              <w:left w:val="nil"/>
              <w:bottom w:val="single" w:sz="4" w:space="0" w:color="auto"/>
              <w:right w:val="single" w:sz="4" w:space="0" w:color="auto"/>
            </w:tcBorders>
            <w:shd w:val="clear" w:color="auto" w:fill="auto"/>
            <w:noWrap/>
            <w:hideMark/>
          </w:tcPr>
          <w:p w14:paraId="394CC358" w14:textId="77777777" w:rsidR="008F4028" w:rsidRPr="00BD01D7" w:rsidRDefault="008F4028" w:rsidP="00D163DF">
            <w:pPr>
              <w:spacing w:before="60" w:after="60" w:line="240" w:lineRule="auto"/>
              <w:jc w:val="center"/>
              <w:rPr>
                <w:noProof/>
                <w:sz w:val="20"/>
              </w:rPr>
            </w:pPr>
            <w:r>
              <w:rPr>
                <w:noProof/>
                <w:sz w:val="20"/>
              </w:rPr>
              <w:t>290819</w:t>
            </w:r>
          </w:p>
        </w:tc>
        <w:tc>
          <w:tcPr>
            <w:tcW w:w="9880" w:type="dxa"/>
            <w:tcBorders>
              <w:top w:val="nil"/>
              <w:left w:val="nil"/>
              <w:bottom w:val="single" w:sz="4" w:space="0" w:color="auto"/>
              <w:right w:val="single" w:sz="4" w:space="0" w:color="auto"/>
            </w:tcBorders>
            <w:shd w:val="clear" w:color="auto" w:fill="auto"/>
            <w:noWrap/>
            <w:hideMark/>
          </w:tcPr>
          <w:p w14:paraId="50EED558" w14:textId="7B729B44"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757B6AA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B7992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504CD0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0C693D" w14:textId="77777777" w:rsidR="008F4028" w:rsidRPr="00BD01D7" w:rsidRDefault="008F4028" w:rsidP="00D163DF">
            <w:pPr>
              <w:spacing w:before="60" w:after="60" w:line="240" w:lineRule="auto"/>
              <w:jc w:val="center"/>
              <w:rPr>
                <w:noProof/>
                <w:sz w:val="20"/>
              </w:rPr>
            </w:pPr>
            <w:r>
              <w:rPr>
                <w:noProof/>
                <w:sz w:val="20"/>
              </w:rPr>
              <w:t>29089100</w:t>
            </w:r>
          </w:p>
        </w:tc>
        <w:tc>
          <w:tcPr>
            <w:tcW w:w="1129" w:type="dxa"/>
            <w:tcBorders>
              <w:top w:val="nil"/>
              <w:left w:val="nil"/>
              <w:bottom w:val="single" w:sz="4" w:space="0" w:color="auto"/>
              <w:right w:val="single" w:sz="4" w:space="0" w:color="auto"/>
            </w:tcBorders>
            <w:shd w:val="clear" w:color="auto" w:fill="auto"/>
            <w:noWrap/>
            <w:hideMark/>
          </w:tcPr>
          <w:p w14:paraId="4E2E1BF5" w14:textId="77777777" w:rsidR="008F4028" w:rsidRPr="00BD01D7" w:rsidRDefault="008F4028" w:rsidP="00D163DF">
            <w:pPr>
              <w:spacing w:before="60" w:after="60" w:line="240" w:lineRule="auto"/>
              <w:jc w:val="center"/>
              <w:rPr>
                <w:noProof/>
                <w:sz w:val="20"/>
              </w:rPr>
            </w:pPr>
            <w:r>
              <w:rPr>
                <w:noProof/>
                <w:sz w:val="20"/>
              </w:rPr>
              <w:t>290891</w:t>
            </w:r>
          </w:p>
        </w:tc>
        <w:tc>
          <w:tcPr>
            <w:tcW w:w="9880" w:type="dxa"/>
            <w:tcBorders>
              <w:top w:val="nil"/>
              <w:left w:val="nil"/>
              <w:bottom w:val="single" w:sz="4" w:space="0" w:color="auto"/>
              <w:right w:val="single" w:sz="4" w:space="0" w:color="auto"/>
            </w:tcBorders>
            <w:shd w:val="clear" w:color="auto" w:fill="auto"/>
            <w:noWrap/>
            <w:hideMark/>
          </w:tcPr>
          <w:p w14:paraId="59F354D4" w14:textId="120CE5A9" w:rsidR="008F4028" w:rsidRPr="00BD01D7" w:rsidRDefault="00311F85" w:rsidP="00D163DF">
            <w:pPr>
              <w:spacing w:before="60" w:after="60" w:line="240" w:lineRule="auto"/>
              <w:rPr>
                <w:noProof/>
                <w:sz w:val="20"/>
              </w:rPr>
            </w:pPr>
            <w:r>
              <w:rPr>
                <w:noProof/>
                <w:sz w:val="20"/>
              </w:rPr>
              <w:t>– –</w:t>
            </w:r>
            <w:r w:rsidR="008F4028">
              <w:rPr>
                <w:noProof/>
                <w:sz w:val="20"/>
              </w:rPr>
              <w:t xml:space="preserve"> dinozeb (ISO) in njegove soli</w:t>
            </w:r>
          </w:p>
        </w:tc>
        <w:tc>
          <w:tcPr>
            <w:tcW w:w="1134" w:type="dxa"/>
            <w:tcBorders>
              <w:top w:val="nil"/>
              <w:left w:val="nil"/>
              <w:bottom w:val="single" w:sz="4" w:space="0" w:color="auto"/>
              <w:right w:val="single" w:sz="4" w:space="0" w:color="auto"/>
            </w:tcBorders>
            <w:shd w:val="clear" w:color="auto" w:fill="auto"/>
            <w:noWrap/>
            <w:vAlign w:val="center"/>
            <w:hideMark/>
          </w:tcPr>
          <w:p w14:paraId="670A262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66778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BF0D72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39CACC" w14:textId="77777777" w:rsidR="008F4028" w:rsidRPr="00BD01D7" w:rsidRDefault="008F4028" w:rsidP="00D163DF">
            <w:pPr>
              <w:spacing w:before="60" w:after="60" w:line="240" w:lineRule="auto"/>
              <w:jc w:val="center"/>
              <w:rPr>
                <w:noProof/>
                <w:sz w:val="20"/>
              </w:rPr>
            </w:pPr>
            <w:r>
              <w:rPr>
                <w:noProof/>
                <w:sz w:val="20"/>
              </w:rPr>
              <w:t>29089200</w:t>
            </w:r>
          </w:p>
        </w:tc>
        <w:tc>
          <w:tcPr>
            <w:tcW w:w="1129" w:type="dxa"/>
            <w:tcBorders>
              <w:top w:val="nil"/>
              <w:left w:val="nil"/>
              <w:bottom w:val="single" w:sz="4" w:space="0" w:color="auto"/>
              <w:right w:val="single" w:sz="4" w:space="0" w:color="auto"/>
            </w:tcBorders>
            <w:shd w:val="clear" w:color="auto" w:fill="auto"/>
            <w:noWrap/>
            <w:hideMark/>
          </w:tcPr>
          <w:p w14:paraId="4825E4BA" w14:textId="77777777" w:rsidR="008F4028" w:rsidRPr="00BD01D7" w:rsidRDefault="008F4028" w:rsidP="00D163DF">
            <w:pPr>
              <w:spacing w:before="60" w:after="60" w:line="240" w:lineRule="auto"/>
              <w:jc w:val="center"/>
              <w:rPr>
                <w:noProof/>
                <w:sz w:val="20"/>
              </w:rPr>
            </w:pPr>
            <w:r>
              <w:rPr>
                <w:noProof/>
                <w:sz w:val="20"/>
              </w:rPr>
              <w:t>290892</w:t>
            </w:r>
          </w:p>
        </w:tc>
        <w:tc>
          <w:tcPr>
            <w:tcW w:w="9880" w:type="dxa"/>
            <w:tcBorders>
              <w:top w:val="nil"/>
              <w:left w:val="nil"/>
              <w:bottom w:val="single" w:sz="4" w:space="0" w:color="auto"/>
              <w:right w:val="single" w:sz="4" w:space="0" w:color="auto"/>
            </w:tcBorders>
            <w:shd w:val="clear" w:color="auto" w:fill="auto"/>
            <w:noWrap/>
            <w:hideMark/>
          </w:tcPr>
          <w:p w14:paraId="70C48DA2" w14:textId="1E634096" w:rsidR="008F4028" w:rsidRPr="00BD01D7" w:rsidRDefault="00311F85" w:rsidP="00D163DF">
            <w:pPr>
              <w:spacing w:before="60" w:after="60" w:line="240" w:lineRule="auto"/>
              <w:rPr>
                <w:noProof/>
                <w:sz w:val="20"/>
              </w:rPr>
            </w:pPr>
            <w:r>
              <w:rPr>
                <w:noProof/>
                <w:sz w:val="20"/>
              </w:rPr>
              <w:t>– –</w:t>
            </w:r>
            <w:r w:rsidR="008F4028">
              <w:rPr>
                <w:noProof/>
                <w:sz w:val="20"/>
              </w:rPr>
              <w:t xml:space="preserve"> 4,6</w:t>
            </w:r>
            <w:r w:rsidR="000C19AE">
              <w:rPr>
                <w:noProof/>
                <w:sz w:val="20"/>
              </w:rPr>
              <w:t>-</w:t>
            </w:r>
            <w:r w:rsidR="008F4028">
              <w:rPr>
                <w:noProof/>
                <w:sz w:val="20"/>
              </w:rPr>
              <w:t>Dinitro</w:t>
            </w:r>
            <w:r w:rsidR="000C19AE">
              <w:rPr>
                <w:noProof/>
                <w:sz w:val="20"/>
              </w:rPr>
              <w:t>-</w:t>
            </w:r>
            <w:r w:rsidR="008F4028">
              <w:rPr>
                <w:noProof/>
                <w:sz w:val="20"/>
              </w:rPr>
              <w:t>o</w:t>
            </w:r>
            <w:r w:rsidR="000C19AE">
              <w:rPr>
                <w:noProof/>
                <w:sz w:val="20"/>
              </w:rPr>
              <w:t>-</w:t>
            </w:r>
            <w:r w:rsidR="008F4028">
              <w:rPr>
                <w:noProof/>
                <w:sz w:val="20"/>
              </w:rPr>
              <w:t>krezol (DNOC (ISO)) in njegove soli</w:t>
            </w:r>
          </w:p>
        </w:tc>
        <w:tc>
          <w:tcPr>
            <w:tcW w:w="1134" w:type="dxa"/>
            <w:tcBorders>
              <w:top w:val="nil"/>
              <w:left w:val="nil"/>
              <w:bottom w:val="single" w:sz="4" w:space="0" w:color="auto"/>
              <w:right w:val="single" w:sz="4" w:space="0" w:color="auto"/>
            </w:tcBorders>
            <w:shd w:val="clear" w:color="auto" w:fill="auto"/>
            <w:noWrap/>
            <w:vAlign w:val="center"/>
            <w:hideMark/>
          </w:tcPr>
          <w:p w14:paraId="3F7A666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B8571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40BF48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79F06C" w14:textId="77777777" w:rsidR="008F4028" w:rsidRPr="00BD01D7" w:rsidRDefault="008F4028" w:rsidP="00D163DF">
            <w:pPr>
              <w:spacing w:before="60" w:after="60" w:line="240" w:lineRule="auto"/>
              <w:jc w:val="center"/>
              <w:rPr>
                <w:noProof/>
                <w:sz w:val="20"/>
              </w:rPr>
            </w:pPr>
            <w:r>
              <w:rPr>
                <w:noProof/>
                <w:sz w:val="20"/>
              </w:rPr>
              <w:t>29089900</w:t>
            </w:r>
          </w:p>
        </w:tc>
        <w:tc>
          <w:tcPr>
            <w:tcW w:w="1129" w:type="dxa"/>
            <w:tcBorders>
              <w:top w:val="nil"/>
              <w:left w:val="nil"/>
              <w:bottom w:val="single" w:sz="4" w:space="0" w:color="auto"/>
              <w:right w:val="single" w:sz="4" w:space="0" w:color="auto"/>
            </w:tcBorders>
            <w:shd w:val="clear" w:color="auto" w:fill="auto"/>
            <w:noWrap/>
            <w:hideMark/>
          </w:tcPr>
          <w:p w14:paraId="3E091422" w14:textId="77777777" w:rsidR="008F4028" w:rsidRPr="00BD01D7" w:rsidRDefault="008F4028" w:rsidP="00D163DF">
            <w:pPr>
              <w:spacing w:before="60" w:after="60" w:line="240" w:lineRule="auto"/>
              <w:jc w:val="center"/>
              <w:rPr>
                <w:noProof/>
                <w:sz w:val="20"/>
              </w:rPr>
            </w:pPr>
            <w:r>
              <w:rPr>
                <w:noProof/>
                <w:sz w:val="20"/>
              </w:rPr>
              <w:t>290899</w:t>
            </w:r>
          </w:p>
        </w:tc>
        <w:tc>
          <w:tcPr>
            <w:tcW w:w="9880" w:type="dxa"/>
            <w:tcBorders>
              <w:top w:val="nil"/>
              <w:left w:val="nil"/>
              <w:bottom w:val="single" w:sz="4" w:space="0" w:color="auto"/>
              <w:right w:val="single" w:sz="4" w:space="0" w:color="auto"/>
            </w:tcBorders>
            <w:shd w:val="clear" w:color="auto" w:fill="auto"/>
            <w:noWrap/>
            <w:hideMark/>
          </w:tcPr>
          <w:p w14:paraId="7D563F54" w14:textId="470543A8"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70C8832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5C894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FA818B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B01F81" w14:textId="77777777" w:rsidR="008F4028" w:rsidRPr="00BD01D7" w:rsidRDefault="008F4028" w:rsidP="00D163DF">
            <w:pPr>
              <w:spacing w:before="60" w:after="60" w:line="240" w:lineRule="auto"/>
              <w:jc w:val="center"/>
              <w:rPr>
                <w:noProof/>
                <w:sz w:val="20"/>
              </w:rPr>
            </w:pPr>
            <w:r>
              <w:rPr>
                <w:noProof/>
                <w:sz w:val="20"/>
              </w:rPr>
              <w:t>29091100</w:t>
            </w:r>
          </w:p>
        </w:tc>
        <w:tc>
          <w:tcPr>
            <w:tcW w:w="1129" w:type="dxa"/>
            <w:tcBorders>
              <w:top w:val="nil"/>
              <w:left w:val="nil"/>
              <w:bottom w:val="single" w:sz="4" w:space="0" w:color="auto"/>
              <w:right w:val="single" w:sz="4" w:space="0" w:color="auto"/>
            </w:tcBorders>
            <w:shd w:val="clear" w:color="auto" w:fill="auto"/>
            <w:noWrap/>
            <w:hideMark/>
          </w:tcPr>
          <w:p w14:paraId="64B57080" w14:textId="77777777" w:rsidR="008F4028" w:rsidRPr="00BD01D7" w:rsidRDefault="008F4028" w:rsidP="00D163DF">
            <w:pPr>
              <w:spacing w:before="60" w:after="60" w:line="240" w:lineRule="auto"/>
              <w:jc w:val="center"/>
              <w:rPr>
                <w:noProof/>
                <w:sz w:val="20"/>
              </w:rPr>
            </w:pPr>
            <w:r>
              <w:rPr>
                <w:noProof/>
                <w:sz w:val="20"/>
              </w:rPr>
              <w:t>290911</w:t>
            </w:r>
          </w:p>
        </w:tc>
        <w:tc>
          <w:tcPr>
            <w:tcW w:w="9880" w:type="dxa"/>
            <w:tcBorders>
              <w:top w:val="nil"/>
              <w:left w:val="nil"/>
              <w:bottom w:val="single" w:sz="4" w:space="0" w:color="auto"/>
              <w:right w:val="single" w:sz="4" w:space="0" w:color="auto"/>
            </w:tcBorders>
            <w:shd w:val="clear" w:color="auto" w:fill="auto"/>
            <w:noWrap/>
            <w:hideMark/>
          </w:tcPr>
          <w:p w14:paraId="1FA9DA22" w14:textId="3F1F09D3" w:rsidR="008F4028" w:rsidRPr="00BD01D7" w:rsidRDefault="00311F85" w:rsidP="00D163DF">
            <w:pPr>
              <w:spacing w:before="60" w:after="60" w:line="240" w:lineRule="auto"/>
              <w:rPr>
                <w:noProof/>
                <w:sz w:val="20"/>
              </w:rPr>
            </w:pPr>
            <w:r>
              <w:rPr>
                <w:noProof/>
                <w:sz w:val="20"/>
              </w:rPr>
              <w:t>– –</w:t>
            </w:r>
            <w:r w:rsidR="008F4028">
              <w:rPr>
                <w:noProof/>
                <w:sz w:val="20"/>
              </w:rPr>
              <w:t xml:space="preserve"> dietileter</w:t>
            </w:r>
          </w:p>
        </w:tc>
        <w:tc>
          <w:tcPr>
            <w:tcW w:w="1134" w:type="dxa"/>
            <w:tcBorders>
              <w:top w:val="nil"/>
              <w:left w:val="nil"/>
              <w:bottom w:val="single" w:sz="4" w:space="0" w:color="auto"/>
              <w:right w:val="single" w:sz="4" w:space="0" w:color="auto"/>
            </w:tcBorders>
            <w:shd w:val="clear" w:color="auto" w:fill="auto"/>
            <w:noWrap/>
            <w:vAlign w:val="center"/>
            <w:hideMark/>
          </w:tcPr>
          <w:p w14:paraId="522218F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2410E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7C7F10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CA3A25" w14:textId="77777777" w:rsidR="008F4028" w:rsidRPr="00BD01D7" w:rsidRDefault="008F4028" w:rsidP="00D163DF">
            <w:pPr>
              <w:spacing w:before="60" w:after="60" w:line="240" w:lineRule="auto"/>
              <w:jc w:val="center"/>
              <w:rPr>
                <w:noProof/>
                <w:sz w:val="20"/>
              </w:rPr>
            </w:pPr>
            <w:r>
              <w:rPr>
                <w:noProof/>
                <w:sz w:val="20"/>
              </w:rPr>
              <w:t>29091900</w:t>
            </w:r>
          </w:p>
        </w:tc>
        <w:tc>
          <w:tcPr>
            <w:tcW w:w="1129" w:type="dxa"/>
            <w:tcBorders>
              <w:top w:val="nil"/>
              <w:left w:val="nil"/>
              <w:bottom w:val="single" w:sz="4" w:space="0" w:color="auto"/>
              <w:right w:val="single" w:sz="4" w:space="0" w:color="auto"/>
            </w:tcBorders>
            <w:shd w:val="clear" w:color="auto" w:fill="auto"/>
            <w:noWrap/>
            <w:hideMark/>
          </w:tcPr>
          <w:p w14:paraId="3F256BD1" w14:textId="77777777" w:rsidR="008F4028" w:rsidRPr="00BD01D7" w:rsidRDefault="008F4028" w:rsidP="00D163DF">
            <w:pPr>
              <w:spacing w:before="60" w:after="60" w:line="240" w:lineRule="auto"/>
              <w:jc w:val="center"/>
              <w:rPr>
                <w:noProof/>
                <w:sz w:val="20"/>
              </w:rPr>
            </w:pPr>
            <w:r>
              <w:rPr>
                <w:noProof/>
                <w:sz w:val="20"/>
              </w:rPr>
              <w:t>290919</w:t>
            </w:r>
          </w:p>
        </w:tc>
        <w:tc>
          <w:tcPr>
            <w:tcW w:w="9880" w:type="dxa"/>
            <w:tcBorders>
              <w:top w:val="nil"/>
              <w:left w:val="nil"/>
              <w:bottom w:val="single" w:sz="4" w:space="0" w:color="auto"/>
              <w:right w:val="single" w:sz="4" w:space="0" w:color="auto"/>
            </w:tcBorders>
            <w:shd w:val="clear" w:color="auto" w:fill="auto"/>
            <w:noWrap/>
            <w:hideMark/>
          </w:tcPr>
          <w:p w14:paraId="19A60A9E" w14:textId="40CD4278"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11F2132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D4E0F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04A5D6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7645F9" w14:textId="77777777" w:rsidR="008F4028" w:rsidRPr="00BD01D7" w:rsidRDefault="008F4028" w:rsidP="00D163DF">
            <w:pPr>
              <w:spacing w:before="60" w:after="60" w:line="240" w:lineRule="auto"/>
              <w:jc w:val="center"/>
              <w:rPr>
                <w:noProof/>
                <w:sz w:val="20"/>
              </w:rPr>
            </w:pPr>
            <w:r>
              <w:rPr>
                <w:noProof/>
                <w:sz w:val="20"/>
              </w:rPr>
              <w:t>29092000</w:t>
            </w:r>
          </w:p>
        </w:tc>
        <w:tc>
          <w:tcPr>
            <w:tcW w:w="1129" w:type="dxa"/>
            <w:tcBorders>
              <w:top w:val="nil"/>
              <w:left w:val="nil"/>
              <w:bottom w:val="single" w:sz="4" w:space="0" w:color="auto"/>
              <w:right w:val="single" w:sz="4" w:space="0" w:color="auto"/>
            </w:tcBorders>
            <w:shd w:val="clear" w:color="auto" w:fill="auto"/>
            <w:noWrap/>
            <w:hideMark/>
          </w:tcPr>
          <w:p w14:paraId="106756A6" w14:textId="77777777" w:rsidR="008F4028" w:rsidRPr="00BD01D7" w:rsidRDefault="008F4028" w:rsidP="00D163DF">
            <w:pPr>
              <w:spacing w:before="60" w:after="60" w:line="240" w:lineRule="auto"/>
              <w:jc w:val="center"/>
              <w:rPr>
                <w:noProof/>
                <w:sz w:val="20"/>
              </w:rPr>
            </w:pPr>
            <w:r>
              <w:rPr>
                <w:noProof/>
                <w:sz w:val="20"/>
              </w:rPr>
              <w:t>290920</w:t>
            </w:r>
          </w:p>
        </w:tc>
        <w:tc>
          <w:tcPr>
            <w:tcW w:w="9880" w:type="dxa"/>
            <w:tcBorders>
              <w:top w:val="nil"/>
              <w:left w:val="nil"/>
              <w:bottom w:val="single" w:sz="4" w:space="0" w:color="auto"/>
              <w:right w:val="single" w:sz="4" w:space="0" w:color="auto"/>
            </w:tcBorders>
            <w:shd w:val="clear" w:color="auto" w:fill="auto"/>
            <w:noWrap/>
            <w:hideMark/>
          </w:tcPr>
          <w:p w14:paraId="6773D513" w14:textId="748D668F" w:rsidR="008F4028" w:rsidRPr="00BD01D7" w:rsidRDefault="000C19AE" w:rsidP="00D163DF">
            <w:pPr>
              <w:spacing w:before="60" w:after="60" w:line="240" w:lineRule="auto"/>
              <w:rPr>
                <w:noProof/>
                <w:sz w:val="20"/>
              </w:rPr>
            </w:pPr>
            <w:r>
              <w:rPr>
                <w:noProof/>
                <w:sz w:val="20"/>
              </w:rPr>
              <w:t>–</w:t>
            </w:r>
            <w:r w:rsidR="008F4028">
              <w:rPr>
                <w:noProof/>
                <w:sz w:val="20"/>
              </w:rPr>
              <w:t xml:space="preserve"> Ciklanski, ciklenski ali cikloterpenski etri in njihovi halogenski, sulfo</w:t>
            </w:r>
            <w:r>
              <w:rPr>
                <w:noProof/>
                <w:sz w:val="20"/>
              </w:rPr>
              <w:t>-</w:t>
            </w:r>
            <w:r w:rsidR="008F4028">
              <w:rPr>
                <w:noProof/>
                <w:sz w:val="20"/>
              </w:rPr>
              <w:t>, nitro</w:t>
            </w:r>
            <w:r>
              <w:rPr>
                <w:noProof/>
                <w:sz w:val="20"/>
              </w:rPr>
              <w:t>-</w:t>
            </w:r>
            <w:r w:rsidR="008F4028">
              <w:rPr>
                <w:noProof/>
                <w:sz w:val="20"/>
              </w:rPr>
              <w:t xml:space="preserve"> ali nitrozo</w:t>
            </w:r>
            <w:r>
              <w:rPr>
                <w:noProof/>
                <w:sz w:val="20"/>
              </w:rPr>
              <w:t>-</w:t>
            </w:r>
            <w:r w:rsidR="008F4028">
              <w:rPr>
                <w:noProof/>
                <w:sz w:val="20"/>
              </w:rPr>
              <w:t xml:space="preserve"> derivati</w:t>
            </w:r>
          </w:p>
        </w:tc>
        <w:tc>
          <w:tcPr>
            <w:tcW w:w="1134" w:type="dxa"/>
            <w:tcBorders>
              <w:top w:val="nil"/>
              <w:left w:val="nil"/>
              <w:bottom w:val="single" w:sz="4" w:space="0" w:color="auto"/>
              <w:right w:val="single" w:sz="4" w:space="0" w:color="auto"/>
            </w:tcBorders>
            <w:shd w:val="clear" w:color="auto" w:fill="auto"/>
            <w:noWrap/>
            <w:vAlign w:val="center"/>
            <w:hideMark/>
          </w:tcPr>
          <w:p w14:paraId="61C231A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F71E1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351747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FEF0F37" w14:textId="77777777" w:rsidR="008F4028" w:rsidRPr="00BD01D7" w:rsidRDefault="008F4028" w:rsidP="00D163DF">
            <w:pPr>
              <w:spacing w:before="60" w:after="60" w:line="240" w:lineRule="auto"/>
              <w:jc w:val="center"/>
              <w:rPr>
                <w:noProof/>
                <w:sz w:val="20"/>
              </w:rPr>
            </w:pPr>
            <w:r>
              <w:rPr>
                <w:noProof/>
                <w:sz w:val="20"/>
              </w:rPr>
              <w:t>29093000</w:t>
            </w:r>
          </w:p>
        </w:tc>
        <w:tc>
          <w:tcPr>
            <w:tcW w:w="1129" w:type="dxa"/>
            <w:tcBorders>
              <w:top w:val="nil"/>
              <w:left w:val="nil"/>
              <w:bottom w:val="single" w:sz="4" w:space="0" w:color="auto"/>
              <w:right w:val="single" w:sz="4" w:space="0" w:color="auto"/>
            </w:tcBorders>
            <w:shd w:val="clear" w:color="auto" w:fill="auto"/>
            <w:noWrap/>
            <w:hideMark/>
          </w:tcPr>
          <w:p w14:paraId="01278B0C" w14:textId="77777777" w:rsidR="008F4028" w:rsidRPr="00BD01D7" w:rsidRDefault="008F4028" w:rsidP="00D163DF">
            <w:pPr>
              <w:spacing w:before="60" w:after="60" w:line="240" w:lineRule="auto"/>
              <w:jc w:val="center"/>
              <w:rPr>
                <w:noProof/>
                <w:sz w:val="20"/>
              </w:rPr>
            </w:pPr>
            <w:r>
              <w:rPr>
                <w:noProof/>
                <w:sz w:val="20"/>
              </w:rPr>
              <w:t>290930</w:t>
            </w:r>
          </w:p>
        </w:tc>
        <w:tc>
          <w:tcPr>
            <w:tcW w:w="9880" w:type="dxa"/>
            <w:tcBorders>
              <w:top w:val="nil"/>
              <w:left w:val="nil"/>
              <w:bottom w:val="single" w:sz="4" w:space="0" w:color="auto"/>
              <w:right w:val="single" w:sz="4" w:space="0" w:color="auto"/>
            </w:tcBorders>
            <w:shd w:val="clear" w:color="auto" w:fill="auto"/>
            <w:noWrap/>
            <w:hideMark/>
          </w:tcPr>
          <w:p w14:paraId="650E0B92" w14:textId="38F904BC" w:rsidR="008F4028" w:rsidRPr="00BD01D7" w:rsidRDefault="000C19AE" w:rsidP="00D163DF">
            <w:pPr>
              <w:spacing w:before="60" w:after="60" w:line="240" w:lineRule="auto"/>
              <w:rPr>
                <w:noProof/>
                <w:sz w:val="20"/>
              </w:rPr>
            </w:pPr>
            <w:r>
              <w:rPr>
                <w:noProof/>
                <w:sz w:val="20"/>
              </w:rPr>
              <w:t>–</w:t>
            </w:r>
            <w:r w:rsidR="008F4028">
              <w:rPr>
                <w:noProof/>
                <w:sz w:val="20"/>
              </w:rPr>
              <w:t xml:space="preserve"> Aromatski etri in njihovi halogenski, sulfo</w:t>
            </w:r>
            <w:r>
              <w:rPr>
                <w:noProof/>
                <w:sz w:val="20"/>
              </w:rPr>
              <w:t>-</w:t>
            </w:r>
            <w:r w:rsidR="008F4028">
              <w:rPr>
                <w:noProof/>
                <w:sz w:val="20"/>
              </w:rPr>
              <w:t>, nitro</w:t>
            </w:r>
            <w:r>
              <w:rPr>
                <w:noProof/>
                <w:sz w:val="20"/>
              </w:rPr>
              <w:t>-</w:t>
            </w:r>
            <w:r w:rsidR="008F4028">
              <w:rPr>
                <w:noProof/>
                <w:sz w:val="20"/>
              </w:rPr>
              <w:t xml:space="preserve"> ali nitrozo</w:t>
            </w:r>
            <w:r>
              <w:rPr>
                <w:noProof/>
                <w:sz w:val="20"/>
              </w:rPr>
              <w:t>-</w:t>
            </w:r>
            <w:r w:rsidR="008F4028">
              <w:rPr>
                <w:noProof/>
                <w:sz w:val="20"/>
              </w:rPr>
              <w:t xml:space="preserve"> derivati</w:t>
            </w:r>
          </w:p>
        </w:tc>
        <w:tc>
          <w:tcPr>
            <w:tcW w:w="1134" w:type="dxa"/>
            <w:tcBorders>
              <w:top w:val="nil"/>
              <w:left w:val="nil"/>
              <w:bottom w:val="single" w:sz="4" w:space="0" w:color="auto"/>
              <w:right w:val="single" w:sz="4" w:space="0" w:color="auto"/>
            </w:tcBorders>
            <w:shd w:val="clear" w:color="auto" w:fill="auto"/>
            <w:noWrap/>
            <w:vAlign w:val="center"/>
            <w:hideMark/>
          </w:tcPr>
          <w:p w14:paraId="66DED36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61FDC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FCD237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EDC368" w14:textId="77777777" w:rsidR="008F4028" w:rsidRPr="00BD01D7" w:rsidRDefault="008F4028" w:rsidP="00D163DF">
            <w:pPr>
              <w:spacing w:before="60" w:after="60" w:line="240" w:lineRule="auto"/>
              <w:jc w:val="center"/>
              <w:rPr>
                <w:noProof/>
                <w:sz w:val="20"/>
              </w:rPr>
            </w:pPr>
            <w:r>
              <w:rPr>
                <w:noProof/>
                <w:sz w:val="20"/>
              </w:rPr>
              <w:t>29094100</w:t>
            </w:r>
          </w:p>
        </w:tc>
        <w:tc>
          <w:tcPr>
            <w:tcW w:w="1129" w:type="dxa"/>
            <w:tcBorders>
              <w:top w:val="nil"/>
              <w:left w:val="nil"/>
              <w:bottom w:val="single" w:sz="4" w:space="0" w:color="auto"/>
              <w:right w:val="single" w:sz="4" w:space="0" w:color="auto"/>
            </w:tcBorders>
            <w:shd w:val="clear" w:color="auto" w:fill="auto"/>
            <w:noWrap/>
            <w:hideMark/>
          </w:tcPr>
          <w:p w14:paraId="4A6E663E" w14:textId="77777777" w:rsidR="008F4028" w:rsidRPr="00BD01D7" w:rsidRDefault="008F4028" w:rsidP="00D163DF">
            <w:pPr>
              <w:spacing w:before="60" w:after="60" w:line="240" w:lineRule="auto"/>
              <w:jc w:val="center"/>
              <w:rPr>
                <w:noProof/>
                <w:sz w:val="20"/>
              </w:rPr>
            </w:pPr>
            <w:r>
              <w:rPr>
                <w:noProof/>
                <w:sz w:val="20"/>
              </w:rPr>
              <w:t>290941</w:t>
            </w:r>
          </w:p>
        </w:tc>
        <w:tc>
          <w:tcPr>
            <w:tcW w:w="9880" w:type="dxa"/>
            <w:tcBorders>
              <w:top w:val="nil"/>
              <w:left w:val="nil"/>
              <w:bottom w:val="single" w:sz="4" w:space="0" w:color="auto"/>
              <w:right w:val="single" w:sz="4" w:space="0" w:color="auto"/>
            </w:tcBorders>
            <w:shd w:val="clear" w:color="auto" w:fill="auto"/>
            <w:noWrap/>
            <w:hideMark/>
          </w:tcPr>
          <w:p w14:paraId="085533DD" w14:textId="1F9A5F49" w:rsidR="008F4028" w:rsidRPr="00BD01D7" w:rsidRDefault="00311F85" w:rsidP="00D163DF">
            <w:pPr>
              <w:spacing w:before="60" w:after="60" w:line="240" w:lineRule="auto"/>
              <w:rPr>
                <w:noProof/>
                <w:sz w:val="20"/>
              </w:rPr>
            </w:pPr>
            <w:r>
              <w:rPr>
                <w:noProof/>
                <w:sz w:val="20"/>
              </w:rPr>
              <w:t>– –</w:t>
            </w:r>
            <w:r w:rsidR="008F4028">
              <w:rPr>
                <w:noProof/>
                <w:sz w:val="20"/>
              </w:rPr>
              <w:t xml:space="preserve"> 2,2′</w:t>
            </w:r>
            <w:r w:rsidR="000C19AE">
              <w:rPr>
                <w:noProof/>
                <w:sz w:val="20"/>
              </w:rPr>
              <w:t>-</w:t>
            </w:r>
            <w:r w:rsidR="008F4028">
              <w:rPr>
                <w:noProof/>
                <w:sz w:val="20"/>
              </w:rPr>
              <w:t>oksidietanol (dietilenglikol, digol)</w:t>
            </w:r>
          </w:p>
        </w:tc>
        <w:tc>
          <w:tcPr>
            <w:tcW w:w="1134" w:type="dxa"/>
            <w:tcBorders>
              <w:top w:val="nil"/>
              <w:left w:val="nil"/>
              <w:bottom w:val="single" w:sz="4" w:space="0" w:color="auto"/>
              <w:right w:val="single" w:sz="4" w:space="0" w:color="auto"/>
            </w:tcBorders>
            <w:shd w:val="clear" w:color="auto" w:fill="auto"/>
            <w:noWrap/>
            <w:vAlign w:val="center"/>
            <w:hideMark/>
          </w:tcPr>
          <w:p w14:paraId="47B368D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CB06B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E22BE0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D6AB00" w14:textId="77777777" w:rsidR="008F4028" w:rsidRPr="00BD01D7" w:rsidRDefault="008F4028" w:rsidP="00D163DF">
            <w:pPr>
              <w:spacing w:before="60" w:after="60" w:line="240" w:lineRule="auto"/>
              <w:jc w:val="center"/>
              <w:rPr>
                <w:noProof/>
                <w:sz w:val="20"/>
              </w:rPr>
            </w:pPr>
            <w:r>
              <w:rPr>
                <w:noProof/>
                <w:sz w:val="20"/>
              </w:rPr>
              <w:t>29094300</w:t>
            </w:r>
          </w:p>
        </w:tc>
        <w:tc>
          <w:tcPr>
            <w:tcW w:w="1129" w:type="dxa"/>
            <w:tcBorders>
              <w:top w:val="nil"/>
              <w:left w:val="nil"/>
              <w:bottom w:val="single" w:sz="4" w:space="0" w:color="auto"/>
              <w:right w:val="single" w:sz="4" w:space="0" w:color="auto"/>
            </w:tcBorders>
            <w:shd w:val="clear" w:color="auto" w:fill="auto"/>
            <w:noWrap/>
            <w:hideMark/>
          </w:tcPr>
          <w:p w14:paraId="256B1B3C" w14:textId="77777777" w:rsidR="008F4028" w:rsidRPr="00BD01D7" w:rsidRDefault="008F4028" w:rsidP="00D163DF">
            <w:pPr>
              <w:spacing w:before="60" w:after="60" w:line="240" w:lineRule="auto"/>
              <w:jc w:val="center"/>
              <w:rPr>
                <w:noProof/>
                <w:sz w:val="20"/>
              </w:rPr>
            </w:pPr>
            <w:r>
              <w:rPr>
                <w:noProof/>
                <w:sz w:val="20"/>
              </w:rPr>
              <w:t>290943</w:t>
            </w:r>
          </w:p>
        </w:tc>
        <w:tc>
          <w:tcPr>
            <w:tcW w:w="9880" w:type="dxa"/>
            <w:tcBorders>
              <w:top w:val="nil"/>
              <w:left w:val="nil"/>
              <w:bottom w:val="single" w:sz="4" w:space="0" w:color="auto"/>
              <w:right w:val="single" w:sz="4" w:space="0" w:color="auto"/>
            </w:tcBorders>
            <w:shd w:val="clear" w:color="auto" w:fill="auto"/>
            <w:noWrap/>
            <w:hideMark/>
          </w:tcPr>
          <w:p w14:paraId="19008692" w14:textId="7A8F1428" w:rsidR="008F4028" w:rsidRPr="00BD01D7" w:rsidRDefault="00311F85" w:rsidP="00D163DF">
            <w:pPr>
              <w:spacing w:before="60" w:after="60" w:line="240" w:lineRule="auto"/>
              <w:rPr>
                <w:noProof/>
                <w:sz w:val="20"/>
              </w:rPr>
            </w:pPr>
            <w:r>
              <w:rPr>
                <w:noProof/>
                <w:sz w:val="20"/>
              </w:rPr>
              <w:t>– –</w:t>
            </w:r>
            <w:r w:rsidR="008F4028">
              <w:rPr>
                <w:noProof/>
                <w:sz w:val="20"/>
              </w:rPr>
              <w:t xml:space="preserve"> monobutil etri etilenglikola ali dietilenglikola</w:t>
            </w:r>
          </w:p>
        </w:tc>
        <w:tc>
          <w:tcPr>
            <w:tcW w:w="1134" w:type="dxa"/>
            <w:tcBorders>
              <w:top w:val="nil"/>
              <w:left w:val="nil"/>
              <w:bottom w:val="single" w:sz="4" w:space="0" w:color="auto"/>
              <w:right w:val="single" w:sz="4" w:space="0" w:color="auto"/>
            </w:tcBorders>
            <w:shd w:val="clear" w:color="auto" w:fill="auto"/>
            <w:noWrap/>
            <w:vAlign w:val="center"/>
            <w:hideMark/>
          </w:tcPr>
          <w:p w14:paraId="4437443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41B0A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1279EC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DFDCD8" w14:textId="77777777" w:rsidR="008F4028" w:rsidRPr="00BD01D7" w:rsidRDefault="008F4028" w:rsidP="00D163DF">
            <w:pPr>
              <w:spacing w:before="60" w:after="60" w:line="240" w:lineRule="auto"/>
              <w:jc w:val="center"/>
              <w:rPr>
                <w:noProof/>
                <w:sz w:val="20"/>
              </w:rPr>
            </w:pPr>
            <w:r>
              <w:rPr>
                <w:noProof/>
                <w:sz w:val="20"/>
              </w:rPr>
              <w:t>29094400</w:t>
            </w:r>
          </w:p>
        </w:tc>
        <w:tc>
          <w:tcPr>
            <w:tcW w:w="1129" w:type="dxa"/>
            <w:tcBorders>
              <w:top w:val="nil"/>
              <w:left w:val="nil"/>
              <w:bottom w:val="single" w:sz="4" w:space="0" w:color="auto"/>
              <w:right w:val="single" w:sz="4" w:space="0" w:color="auto"/>
            </w:tcBorders>
            <w:shd w:val="clear" w:color="auto" w:fill="auto"/>
            <w:noWrap/>
            <w:hideMark/>
          </w:tcPr>
          <w:p w14:paraId="182811F4" w14:textId="77777777" w:rsidR="008F4028" w:rsidRPr="00BD01D7" w:rsidRDefault="008F4028" w:rsidP="00D163DF">
            <w:pPr>
              <w:spacing w:before="60" w:after="60" w:line="240" w:lineRule="auto"/>
              <w:jc w:val="center"/>
              <w:rPr>
                <w:noProof/>
                <w:sz w:val="20"/>
              </w:rPr>
            </w:pPr>
            <w:r>
              <w:rPr>
                <w:noProof/>
                <w:sz w:val="20"/>
              </w:rPr>
              <w:t>290944</w:t>
            </w:r>
          </w:p>
        </w:tc>
        <w:tc>
          <w:tcPr>
            <w:tcW w:w="9880" w:type="dxa"/>
            <w:tcBorders>
              <w:top w:val="nil"/>
              <w:left w:val="nil"/>
              <w:bottom w:val="single" w:sz="4" w:space="0" w:color="auto"/>
              <w:right w:val="single" w:sz="4" w:space="0" w:color="auto"/>
            </w:tcBorders>
            <w:shd w:val="clear" w:color="auto" w:fill="auto"/>
            <w:noWrap/>
            <w:hideMark/>
          </w:tcPr>
          <w:p w14:paraId="54457C0E" w14:textId="09E1036E" w:rsidR="008F4028" w:rsidRPr="00BD01D7" w:rsidRDefault="00311F85" w:rsidP="00D163DF">
            <w:pPr>
              <w:spacing w:before="60" w:after="60" w:line="240" w:lineRule="auto"/>
              <w:rPr>
                <w:noProof/>
                <w:sz w:val="20"/>
              </w:rPr>
            </w:pPr>
            <w:r>
              <w:rPr>
                <w:noProof/>
                <w:sz w:val="20"/>
              </w:rPr>
              <w:t>– –</w:t>
            </w:r>
            <w:r w:rsidR="008F4028">
              <w:rPr>
                <w:noProof/>
                <w:sz w:val="20"/>
              </w:rPr>
              <w:t xml:space="preserve"> drugi monoalkil etri etilenglikola ali dietilenglikola</w:t>
            </w:r>
          </w:p>
        </w:tc>
        <w:tc>
          <w:tcPr>
            <w:tcW w:w="1134" w:type="dxa"/>
            <w:tcBorders>
              <w:top w:val="nil"/>
              <w:left w:val="nil"/>
              <w:bottom w:val="single" w:sz="4" w:space="0" w:color="auto"/>
              <w:right w:val="single" w:sz="4" w:space="0" w:color="auto"/>
            </w:tcBorders>
            <w:shd w:val="clear" w:color="auto" w:fill="auto"/>
            <w:noWrap/>
            <w:vAlign w:val="center"/>
            <w:hideMark/>
          </w:tcPr>
          <w:p w14:paraId="08B50AB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67E77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354FDB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038E11" w14:textId="77777777" w:rsidR="008F4028" w:rsidRPr="00BD01D7" w:rsidRDefault="008F4028" w:rsidP="00D163DF">
            <w:pPr>
              <w:spacing w:before="60" w:after="60" w:line="240" w:lineRule="auto"/>
              <w:jc w:val="center"/>
              <w:rPr>
                <w:noProof/>
                <w:sz w:val="20"/>
              </w:rPr>
            </w:pPr>
            <w:r>
              <w:rPr>
                <w:noProof/>
                <w:sz w:val="20"/>
              </w:rPr>
              <w:t>29094900</w:t>
            </w:r>
          </w:p>
        </w:tc>
        <w:tc>
          <w:tcPr>
            <w:tcW w:w="1129" w:type="dxa"/>
            <w:tcBorders>
              <w:top w:val="nil"/>
              <w:left w:val="nil"/>
              <w:bottom w:val="single" w:sz="4" w:space="0" w:color="auto"/>
              <w:right w:val="single" w:sz="4" w:space="0" w:color="auto"/>
            </w:tcBorders>
            <w:shd w:val="clear" w:color="auto" w:fill="auto"/>
            <w:noWrap/>
            <w:hideMark/>
          </w:tcPr>
          <w:p w14:paraId="2B6DDE1F" w14:textId="77777777" w:rsidR="008F4028" w:rsidRPr="00BD01D7" w:rsidRDefault="008F4028" w:rsidP="00D163DF">
            <w:pPr>
              <w:spacing w:before="60" w:after="60" w:line="240" w:lineRule="auto"/>
              <w:jc w:val="center"/>
              <w:rPr>
                <w:noProof/>
                <w:sz w:val="20"/>
              </w:rPr>
            </w:pPr>
            <w:r>
              <w:rPr>
                <w:noProof/>
                <w:sz w:val="20"/>
              </w:rPr>
              <w:t>290949</w:t>
            </w:r>
          </w:p>
        </w:tc>
        <w:tc>
          <w:tcPr>
            <w:tcW w:w="9880" w:type="dxa"/>
            <w:tcBorders>
              <w:top w:val="nil"/>
              <w:left w:val="nil"/>
              <w:bottom w:val="single" w:sz="4" w:space="0" w:color="auto"/>
              <w:right w:val="single" w:sz="4" w:space="0" w:color="auto"/>
            </w:tcBorders>
            <w:shd w:val="clear" w:color="auto" w:fill="auto"/>
            <w:noWrap/>
            <w:hideMark/>
          </w:tcPr>
          <w:p w14:paraId="30EF0ABA" w14:textId="65694151"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5D7B55A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9146C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84FD20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96ED0A" w14:textId="77777777" w:rsidR="008F4028" w:rsidRPr="00BD01D7" w:rsidRDefault="008F4028" w:rsidP="00D163DF">
            <w:pPr>
              <w:spacing w:before="60" w:after="60" w:line="240" w:lineRule="auto"/>
              <w:jc w:val="center"/>
              <w:rPr>
                <w:noProof/>
                <w:sz w:val="20"/>
              </w:rPr>
            </w:pPr>
            <w:r>
              <w:rPr>
                <w:noProof/>
                <w:sz w:val="20"/>
              </w:rPr>
              <w:t>29095000</w:t>
            </w:r>
          </w:p>
        </w:tc>
        <w:tc>
          <w:tcPr>
            <w:tcW w:w="1129" w:type="dxa"/>
            <w:tcBorders>
              <w:top w:val="nil"/>
              <w:left w:val="nil"/>
              <w:bottom w:val="single" w:sz="4" w:space="0" w:color="auto"/>
              <w:right w:val="single" w:sz="4" w:space="0" w:color="auto"/>
            </w:tcBorders>
            <w:shd w:val="clear" w:color="auto" w:fill="auto"/>
            <w:noWrap/>
            <w:hideMark/>
          </w:tcPr>
          <w:p w14:paraId="0F106703" w14:textId="77777777" w:rsidR="008F4028" w:rsidRPr="00BD01D7" w:rsidRDefault="008F4028" w:rsidP="00D163DF">
            <w:pPr>
              <w:spacing w:before="60" w:after="60" w:line="240" w:lineRule="auto"/>
              <w:jc w:val="center"/>
              <w:rPr>
                <w:noProof/>
                <w:sz w:val="20"/>
              </w:rPr>
            </w:pPr>
            <w:r>
              <w:rPr>
                <w:noProof/>
                <w:sz w:val="20"/>
              </w:rPr>
              <w:t>290950</w:t>
            </w:r>
          </w:p>
        </w:tc>
        <w:tc>
          <w:tcPr>
            <w:tcW w:w="9880" w:type="dxa"/>
            <w:tcBorders>
              <w:top w:val="nil"/>
              <w:left w:val="nil"/>
              <w:bottom w:val="single" w:sz="4" w:space="0" w:color="auto"/>
              <w:right w:val="single" w:sz="4" w:space="0" w:color="auto"/>
            </w:tcBorders>
            <w:shd w:val="clear" w:color="auto" w:fill="auto"/>
            <w:noWrap/>
            <w:hideMark/>
          </w:tcPr>
          <w:p w14:paraId="034C916B" w14:textId="01E3C12D" w:rsidR="008F4028" w:rsidRPr="00BD01D7" w:rsidRDefault="000C19AE" w:rsidP="00D163DF">
            <w:pPr>
              <w:spacing w:before="60" w:after="60" w:line="240" w:lineRule="auto"/>
              <w:rPr>
                <w:noProof/>
                <w:sz w:val="20"/>
              </w:rPr>
            </w:pPr>
            <w:r>
              <w:rPr>
                <w:noProof/>
                <w:sz w:val="20"/>
              </w:rPr>
              <w:t>–</w:t>
            </w:r>
            <w:r w:rsidR="008F4028">
              <w:rPr>
                <w:noProof/>
                <w:sz w:val="20"/>
              </w:rPr>
              <w:t xml:space="preserve"> Eter</w:t>
            </w:r>
            <w:r>
              <w:rPr>
                <w:noProof/>
                <w:sz w:val="20"/>
              </w:rPr>
              <w:t>-</w:t>
            </w:r>
            <w:r w:rsidR="008F4028">
              <w:rPr>
                <w:noProof/>
                <w:sz w:val="20"/>
              </w:rPr>
              <w:t>fenoli, eter</w:t>
            </w:r>
            <w:r>
              <w:rPr>
                <w:noProof/>
                <w:sz w:val="20"/>
              </w:rPr>
              <w:t>-</w:t>
            </w:r>
            <w:r w:rsidR="008F4028">
              <w:rPr>
                <w:noProof/>
                <w:sz w:val="20"/>
              </w:rPr>
              <w:t>alkohol</w:t>
            </w:r>
            <w:r>
              <w:rPr>
                <w:noProof/>
                <w:sz w:val="20"/>
              </w:rPr>
              <w:t>-</w:t>
            </w:r>
            <w:r w:rsidR="008F4028">
              <w:rPr>
                <w:noProof/>
                <w:sz w:val="20"/>
              </w:rPr>
              <w:t>fenoli in njihovi halogenski, sulfo</w:t>
            </w:r>
            <w:r>
              <w:rPr>
                <w:noProof/>
                <w:sz w:val="20"/>
              </w:rPr>
              <w:t>-</w:t>
            </w:r>
            <w:r w:rsidR="008F4028">
              <w:rPr>
                <w:noProof/>
                <w:sz w:val="20"/>
              </w:rPr>
              <w:t xml:space="preserve"> nitro</w:t>
            </w:r>
            <w:r>
              <w:rPr>
                <w:noProof/>
                <w:sz w:val="20"/>
              </w:rPr>
              <w:t>-</w:t>
            </w:r>
            <w:r w:rsidR="008F4028">
              <w:rPr>
                <w:noProof/>
                <w:sz w:val="20"/>
              </w:rPr>
              <w:t xml:space="preserve"> ali nitrozo</w:t>
            </w:r>
            <w:r>
              <w:rPr>
                <w:noProof/>
                <w:sz w:val="20"/>
              </w:rPr>
              <w:t>-</w:t>
            </w:r>
            <w:r w:rsidR="008F4028">
              <w:rPr>
                <w:noProof/>
                <w:sz w:val="20"/>
              </w:rPr>
              <w:t xml:space="preserve"> derivati</w:t>
            </w:r>
          </w:p>
        </w:tc>
        <w:tc>
          <w:tcPr>
            <w:tcW w:w="1134" w:type="dxa"/>
            <w:tcBorders>
              <w:top w:val="nil"/>
              <w:left w:val="nil"/>
              <w:bottom w:val="single" w:sz="4" w:space="0" w:color="auto"/>
              <w:right w:val="single" w:sz="4" w:space="0" w:color="auto"/>
            </w:tcBorders>
            <w:shd w:val="clear" w:color="auto" w:fill="auto"/>
            <w:noWrap/>
            <w:vAlign w:val="center"/>
            <w:hideMark/>
          </w:tcPr>
          <w:p w14:paraId="2B73799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0D10F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A1556F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3946A3" w14:textId="77777777" w:rsidR="008F4028" w:rsidRPr="00BD01D7" w:rsidRDefault="008F4028" w:rsidP="00D163DF">
            <w:pPr>
              <w:spacing w:before="60" w:after="60" w:line="240" w:lineRule="auto"/>
              <w:jc w:val="center"/>
              <w:rPr>
                <w:noProof/>
                <w:sz w:val="20"/>
              </w:rPr>
            </w:pPr>
            <w:r>
              <w:rPr>
                <w:noProof/>
                <w:sz w:val="20"/>
              </w:rPr>
              <w:t>29096000</w:t>
            </w:r>
          </w:p>
        </w:tc>
        <w:tc>
          <w:tcPr>
            <w:tcW w:w="1129" w:type="dxa"/>
            <w:tcBorders>
              <w:top w:val="nil"/>
              <w:left w:val="nil"/>
              <w:bottom w:val="single" w:sz="4" w:space="0" w:color="auto"/>
              <w:right w:val="single" w:sz="4" w:space="0" w:color="auto"/>
            </w:tcBorders>
            <w:shd w:val="clear" w:color="auto" w:fill="auto"/>
            <w:noWrap/>
            <w:hideMark/>
          </w:tcPr>
          <w:p w14:paraId="1557AADE" w14:textId="77777777" w:rsidR="008F4028" w:rsidRPr="00BD01D7" w:rsidRDefault="008F4028" w:rsidP="00D163DF">
            <w:pPr>
              <w:spacing w:before="60" w:after="60" w:line="240" w:lineRule="auto"/>
              <w:jc w:val="center"/>
              <w:rPr>
                <w:noProof/>
                <w:sz w:val="20"/>
              </w:rPr>
            </w:pPr>
            <w:r>
              <w:rPr>
                <w:noProof/>
                <w:sz w:val="20"/>
              </w:rPr>
              <w:t>290960</w:t>
            </w:r>
          </w:p>
        </w:tc>
        <w:tc>
          <w:tcPr>
            <w:tcW w:w="9880" w:type="dxa"/>
            <w:tcBorders>
              <w:top w:val="nil"/>
              <w:left w:val="nil"/>
              <w:bottom w:val="single" w:sz="4" w:space="0" w:color="auto"/>
              <w:right w:val="single" w:sz="4" w:space="0" w:color="auto"/>
            </w:tcBorders>
            <w:shd w:val="clear" w:color="auto" w:fill="auto"/>
            <w:noWrap/>
            <w:hideMark/>
          </w:tcPr>
          <w:p w14:paraId="5F42BD58" w14:textId="038CA988" w:rsidR="008F4028" w:rsidRPr="00BD01D7" w:rsidRDefault="000C19AE" w:rsidP="00D163DF">
            <w:pPr>
              <w:spacing w:before="60" w:after="60" w:line="240" w:lineRule="auto"/>
              <w:rPr>
                <w:noProof/>
                <w:sz w:val="20"/>
              </w:rPr>
            </w:pPr>
            <w:r>
              <w:rPr>
                <w:noProof/>
                <w:sz w:val="20"/>
              </w:rPr>
              <w:t>–</w:t>
            </w:r>
            <w:r w:rsidR="008F4028">
              <w:rPr>
                <w:noProof/>
                <w:sz w:val="20"/>
              </w:rPr>
              <w:t xml:space="preserve"> Peroksidi alkoholov, peroksidi etrov, peroksidi ketonov in njihovi halogenski, sulfo</w:t>
            </w:r>
            <w:r>
              <w:rPr>
                <w:noProof/>
                <w:sz w:val="20"/>
              </w:rPr>
              <w:t>-</w:t>
            </w:r>
            <w:r w:rsidR="008F4028">
              <w:rPr>
                <w:noProof/>
                <w:sz w:val="20"/>
              </w:rPr>
              <w:t>, nitro</w:t>
            </w:r>
            <w:r>
              <w:rPr>
                <w:noProof/>
                <w:sz w:val="20"/>
              </w:rPr>
              <w:t>-</w:t>
            </w:r>
            <w:r w:rsidR="008F4028">
              <w:rPr>
                <w:noProof/>
                <w:sz w:val="20"/>
              </w:rPr>
              <w:t xml:space="preserve"> ali nitrozo</w:t>
            </w:r>
            <w:r>
              <w:rPr>
                <w:noProof/>
                <w:sz w:val="20"/>
              </w:rPr>
              <w:t>-</w:t>
            </w:r>
            <w:r w:rsidR="008F4028">
              <w:rPr>
                <w:noProof/>
                <w:sz w:val="20"/>
              </w:rPr>
              <w:t xml:space="preserve"> derivati</w:t>
            </w:r>
          </w:p>
        </w:tc>
        <w:tc>
          <w:tcPr>
            <w:tcW w:w="1134" w:type="dxa"/>
            <w:tcBorders>
              <w:top w:val="nil"/>
              <w:left w:val="nil"/>
              <w:bottom w:val="single" w:sz="4" w:space="0" w:color="auto"/>
              <w:right w:val="single" w:sz="4" w:space="0" w:color="auto"/>
            </w:tcBorders>
            <w:shd w:val="clear" w:color="auto" w:fill="auto"/>
            <w:noWrap/>
            <w:vAlign w:val="center"/>
            <w:hideMark/>
          </w:tcPr>
          <w:p w14:paraId="1E66C9B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856194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D818EB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FB54FB1" w14:textId="77777777" w:rsidR="008F4028" w:rsidRPr="00BD01D7" w:rsidRDefault="008F4028" w:rsidP="00D163DF">
            <w:pPr>
              <w:spacing w:before="60" w:after="60" w:line="240" w:lineRule="auto"/>
              <w:jc w:val="center"/>
              <w:rPr>
                <w:noProof/>
                <w:sz w:val="20"/>
              </w:rPr>
            </w:pPr>
            <w:r>
              <w:rPr>
                <w:noProof/>
                <w:sz w:val="20"/>
              </w:rPr>
              <w:t>29101000</w:t>
            </w:r>
          </w:p>
        </w:tc>
        <w:tc>
          <w:tcPr>
            <w:tcW w:w="1129" w:type="dxa"/>
            <w:tcBorders>
              <w:top w:val="nil"/>
              <w:left w:val="nil"/>
              <w:bottom w:val="single" w:sz="4" w:space="0" w:color="auto"/>
              <w:right w:val="single" w:sz="4" w:space="0" w:color="auto"/>
            </w:tcBorders>
            <w:shd w:val="clear" w:color="auto" w:fill="auto"/>
            <w:noWrap/>
            <w:hideMark/>
          </w:tcPr>
          <w:p w14:paraId="59BF019B" w14:textId="77777777" w:rsidR="008F4028" w:rsidRPr="00BD01D7" w:rsidRDefault="008F4028" w:rsidP="00D163DF">
            <w:pPr>
              <w:spacing w:before="60" w:after="60" w:line="240" w:lineRule="auto"/>
              <w:jc w:val="center"/>
              <w:rPr>
                <w:noProof/>
                <w:sz w:val="20"/>
              </w:rPr>
            </w:pPr>
            <w:r>
              <w:rPr>
                <w:noProof/>
                <w:sz w:val="20"/>
              </w:rPr>
              <w:t>291010</w:t>
            </w:r>
          </w:p>
        </w:tc>
        <w:tc>
          <w:tcPr>
            <w:tcW w:w="9880" w:type="dxa"/>
            <w:tcBorders>
              <w:top w:val="nil"/>
              <w:left w:val="nil"/>
              <w:bottom w:val="single" w:sz="4" w:space="0" w:color="auto"/>
              <w:right w:val="single" w:sz="4" w:space="0" w:color="auto"/>
            </w:tcBorders>
            <w:shd w:val="clear" w:color="auto" w:fill="auto"/>
            <w:noWrap/>
            <w:hideMark/>
          </w:tcPr>
          <w:p w14:paraId="0FAD7C04" w14:textId="330028A6" w:rsidR="008F4028" w:rsidRPr="00BD01D7" w:rsidRDefault="000C19AE" w:rsidP="00D163DF">
            <w:pPr>
              <w:spacing w:before="60" w:after="60" w:line="240" w:lineRule="auto"/>
              <w:rPr>
                <w:noProof/>
                <w:sz w:val="20"/>
              </w:rPr>
            </w:pPr>
            <w:r>
              <w:rPr>
                <w:noProof/>
                <w:sz w:val="20"/>
              </w:rPr>
              <w:t>–</w:t>
            </w:r>
            <w:r w:rsidR="008F4028">
              <w:rPr>
                <w:noProof/>
                <w:sz w:val="20"/>
              </w:rPr>
              <w:t xml:space="preserve"> Etilenoksid (oksiran)</w:t>
            </w:r>
          </w:p>
        </w:tc>
        <w:tc>
          <w:tcPr>
            <w:tcW w:w="1134" w:type="dxa"/>
            <w:tcBorders>
              <w:top w:val="nil"/>
              <w:left w:val="nil"/>
              <w:bottom w:val="single" w:sz="4" w:space="0" w:color="auto"/>
              <w:right w:val="single" w:sz="4" w:space="0" w:color="auto"/>
            </w:tcBorders>
            <w:shd w:val="clear" w:color="auto" w:fill="auto"/>
            <w:noWrap/>
            <w:vAlign w:val="center"/>
            <w:hideMark/>
          </w:tcPr>
          <w:p w14:paraId="0D7B5DB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C76BD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F9DF52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4DF53A" w14:textId="77777777" w:rsidR="008F4028" w:rsidRPr="00BD01D7" w:rsidRDefault="008F4028" w:rsidP="00D163DF">
            <w:pPr>
              <w:pageBreakBefore/>
              <w:spacing w:before="60" w:after="60" w:line="240" w:lineRule="auto"/>
              <w:jc w:val="center"/>
              <w:rPr>
                <w:noProof/>
                <w:sz w:val="20"/>
              </w:rPr>
            </w:pPr>
            <w:r>
              <w:rPr>
                <w:noProof/>
                <w:sz w:val="20"/>
              </w:rPr>
              <w:t>29102000</w:t>
            </w:r>
          </w:p>
        </w:tc>
        <w:tc>
          <w:tcPr>
            <w:tcW w:w="1129" w:type="dxa"/>
            <w:tcBorders>
              <w:top w:val="nil"/>
              <w:left w:val="nil"/>
              <w:bottom w:val="single" w:sz="4" w:space="0" w:color="auto"/>
              <w:right w:val="single" w:sz="4" w:space="0" w:color="auto"/>
            </w:tcBorders>
            <w:shd w:val="clear" w:color="auto" w:fill="auto"/>
            <w:noWrap/>
            <w:hideMark/>
          </w:tcPr>
          <w:p w14:paraId="4FC5829E" w14:textId="77777777" w:rsidR="008F4028" w:rsidRPr="00BD01D7" w:rsidRDefault="008F4028" w:rsidP="00D163DF">
            <w:pPr>
              <w:spacing w:before="60" w:after="60" w:line="240" w:lineRule="auto"/>
              <w:jc w:val="center"/>
              <w:rPr>
                <w:noProof/>
                <w:sz w:val="20"/>
              </w:rPr>
            </w:pPr>
            <w:r>
              <w:rPr>
                <w:noProof/>
                <w:sz w:val="20"/>
              </w:rPr>
              <w:t>291020</w:t>
            </w:r>
          </w:p>
        </w:tc>
        <w:tc>
          <w:tcPr>
            <w:tcW w:w="9880" w:type="dxa"/>
            <w:tcBorders>
              <w:top w:val="nil"/>
              <w:left w:val="nil"/>
              <w:bottom w:val="single" w:sz="4" w:space="0" w:color="auto"/>
              <w:right w:val="single" w:sz="4" w:space="0" w:color="auto"/>
            </w:tcBorders>
            <w:shd w:val="clear" w:color="auto" w:fill="auto"/>
            <w:noWrap/>
            <w:hideMark/>
          </w:tcPr>
          <w:p w14:paraId="6730CB5A" w14:textId="12CAEE74" w:rsidR="008F4028" w:rsidRPr="00BD01D7" w:rsidRDefault="000C19AE" w:rsidP="00D163DF">
            <w:pPr>
              <w:spacing w:before="60" w:after="60" w:line="240" w:lineRule="auto"/>
              <w:rPr>
                <w:noProof/>
                <w:sz w:val="20"/>
              </w:rPr>
            </w:pPr>
            <w:r>
              <w:rPr>
                <w:noProof/>
                <w:sz w:val="20"/>
              </w:rPr>
              <w:t>–</w:t>
            </w:r>
            <w:r w:rsidR="008F4028">
              <w:rPr>
                <w:noProof/>
                <w:sz w:val="20"/>
              </w:rPr>
              <w:t xml:space="preserve"> Propilenoksid (metiloksiran)</w:t>
            </w:r>
          </w:p>
        </w:tc>
        <w:tc>
          <w:tcPr>
            <w:tcW w:w="1134" w:type="dxa"/>
            <w:tcBorders>
              <w:top w:val="nil"/>
              <w:left w:val="nil"/>
              <w:bottom w:val="single" w:sz="4" w:space="0" w:color="auto"/>
              <w:right w:val="single" w:sz="4" w:space="0" w:color="auto"/>
            </w:tcBorders>
            <w:shd w:val="clear" w:color="auto" w:fill="auto"/>
            <w:noWrap/>
            <w:vAlign w:val="center"/>
            <w:hideMark/>
          </w:tcPr>
          <w:p w14:paraId="55F6215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6B260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03D0BD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D32F4F" w14:textId="77777777" w:rsidR="008F4028" w:rsidRPr="00BD01D7" w:rsidRDefault="008F4028" w:rsidP="00D163DF">
            <w:pPr>
              <w:spacing w:before="60" w:after="60" w:line="240" w:lineRule="auto"/>
              <w:jc w:val="center"/>
              <w:rPr>
                <w:noProof/>
                <w:sz w:val="20"/>
              </w:rPr>
            </w:pPr>
            <w:r>
              <w:rPr>
                <w:noProof/>
                <w:sz w:val="20"/>
              </w:rPr>
              <w:t>29103000</w:t>
            </w:r>
          </w:p>
        </w:tc>
        <w:tc>
          <w:tcPr>
            <w:tcW w:w="1129" w:type="dxa"/>
            <w:tcBorders>
              <w:top w:val="nil"/>
              <w:left w:val="nil"/>
              <w:bottom w:val="single" w:sz="4" w:space="0" w:color="auto"/>
              <w:right w:val="single" w:sz="4" w:space="0" w:color="auto"/>
            </w:tcBorders>
            <w:shd w:val="clear" w:color="auto" w:fill="auto"/>
            <w:noWrap/>
            <w:hideMark/>
          </w:tcPr>
          <w:p w14:paraId="35CAEED9" w14:textId="77777777" w:rsidR="008F4028" w:rsidRPr="00BD01D7" w:rsidRDefault="008F4028" w:rsidP="00D163DF">
            <w:pPr>
              <w:spacing w:before="60" w:after="60" w:line="240" w:lineRule="auto"/>
              <w:jc w:val="center"/>
              <w:rPr>
                <w:noProof/>
                <w:sz w:val="20"/>
              </w:rPr>
            </w:pPr>
            <w:r>
              <w:rPr>
                <w:noProof/>
                <w:sz w:val="20"/>
              </w:rPr>
              <w:t>291030</w:t>
            </w:r>
          </w:p>
        </w:tc>
        <w:tc>
          <w:tcPr>
            <w:tcW w:w="9880" w:type="dxa"/>
            <w:tcBorders>
              <w:top w:val="nil"/>
              <w:left w:val="nil"/>
              <w:bottom w:val="single" w:sz="4" w:space="0" w:color="auto"/>
              <w:right w:val="single" w:sz="4" w:space="0" w:color="auto"/>
            </w:tcBorders>
            <w:shd w:val="clear" w:color="auto" w:fill="auto"/>
            <w:noWrap/>
            <w:hideMark/>
          </w:tcPr>
          <w:p w14:paraId="4539CC21" w14:textId="5CE33153" w:rsidR="008F4028" w:rsidRPr="00BD01D7" w:rsidRDefault="000C19AE" w:rsidP="00D163DF">
            <w:pPr>
              <w:spacing w:before="60" w:after="60" w:line="240" w:lineRule="auto"/>
              <w:rPr>
                <w:noProof/>
                <w:sz w:val="20"/>
              </w:rPr>
            </w:pPr>
            <w:r>
              <w:rPr>
                <w:noProof/>
                <w:sz w:val="20"/>
              </w:rPr>
              <w:t>–</w:t>
            </w:r>
            <w:r w:rsidR="008F4028">
              <w:rPr>
                <w:noProof/>
                <w:sz w:val="20"/>
              </w:rPr>
              <w:t xml:space="preserve"> Epiklorhidrin (1</w:t>
            </w:r>
            <w:r>
              <w:rPr>
                <w:noProof/>
                <w:sz w:val="20"/>
              </w:rPr>
              <w:t>-</w:t>
            </w:r>
            <w:r w:rsidR="008F4028">
              <w:rPr>
                <w:noProof/>
                <w:sz w:val="20"/>
              </w:rPr>
              <w:t>kloro</w:t>
            </w:r>
            <w:r>
              <w:rPr>
                <w:noProof/>
                <w:sz w:val="20"/>
              </w:rPr>
              <w:t>-</w:t>
            </w:r>
            <w:r w:rsidR="008F4028">
              <w:rPr>
                <w:noProof/>
                <w:sz w:val="20"/>
              </w:rPr>
              <w:t>2,3</w:t>
            </w:r>
            <w:r>
              <w:rPr>
                <w:noProof/>
                <w:sz w:val="20"/>
              </w:rPr>
              <w:t>-</w:t>
            </w:r>
            <w:r w:rsidR="008F4028">
              <w:rPr>
                <w:noProof/>
                <w:sz w:val="20"/>
              </w:rPr>
              <w:t>epoksipropan)</w:t>
            </w:r>
          </w:p>
        </w:tc>
        <w:tc>
          <w:tcPr>
            <w:tcW w:w="1134" w:type="dxa"/>
            <w:tcBorders>
              <w:top w:val="nil"/>
              <w:left w:val="nil"/>
              <w:bottom w:val="single" w:sz="4" w:space="0" w:color="auto"/>
              <w:right w:val="single" w:sz="4" w:space="0" w:color="auto"/>
            </w:tcBorders>
            <w:shd w:val="clear" w:color="auto" w:fill="auto"/>
            <w:noWrap/>
            <w:vAlign w:val="center"/>
            <w:hideMark/>
          </w:tcPr>
          <w:p w14:paraId="5558EAE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385C6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23987B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FC3B0F" w14:textId="77777777" w:rsidR="008F4028" w:rsidRPr="00BD01D7" w:rsidRDefault="008F4028" w:rsidP="00D163DF">
            <w:pPr>
              <w:spacing w:before="60" w:after="60" w:line="240" w:lineRule="auto"/>
              <w:jc w:val="center"/>
              <w:rPr>
                <w:noProof/>
                <w:sz w:val="20"/>
              </w:rPr>
            </w:pPr>
            <w:r>
              <w:rPr>
                <w:noProof/>
                <w:sz w:val="20"/>
              </w:rPr>
              <w:t>29104000</w:t>
            </w:r>
          </w:p>
        </w:tc>
        <w:tc>
          <w:tcPr>
            <w:tcW w:w="1129" w:type="dxa"/>
            <w:tcBorders>
              <w:top w:val="nil"/>
              <w:left w:val="nil"/>
              <w:bottom w:val="single" w:sz="4" w:space="0" w:color="auto"/>
              <w:right w:val="single" w:sz="4" w:space="0" w:color="auto"/>
            </w:tcBorders>
            <w:shd w:val="clear" w:color="auto" w:fill="auto"/>
            <w:noWrap/>
            <w:hideMark/>
          </w:tcPr>
          <w:p w14:paraId="67725CE7" w14:textId="77777777" w:rsidR="008F4028" w:rsidRPr="00BD01D7" w:rsidRDefault="008F4028" w:rsidP="00D163DF">
            <w:pPr>
              <w:spacing w:before="60" w:after="60" w:line="240" w:lineRule="auto"/>
              <w:jc w:val="center"/>
              <w:rPr>
                <w:noProof/>
                <w:sz w:val="20"/>
              </w:rPr>
            </w:pPr>
            <w:r>
              <w:rPr>
                <w:noProof/>
                <w:sz w:val="20"/>
              </w:rPr>
              <w:t>291040</w:t>
            </w:r>
          </w:p>
        </w:tc>
        <w:tc>
          <w:tcPr>
            <w:tcW w:w="9880" w:type="dxa"/>
            <w:tcBorders>
              <w:top w:val="nil"/>
              <w:left w:val="nil"/>
              <w:bottom w:val="single" w:sz="4" w:space="0" w:color="auto"/>
              <w:right w:val="single" w:sz="4" w:space="0" w:color="auto"/>
            </w:tcBorders>
            <w:shd w:val="clear" w:color="auto" w:fill="auto"/>
            <w:noWrap/>
            <w:hideMark/>
          </w:tcPr>
          <w:p w14:paraId="2962FB70" w14:textId="1FC2ADBD" w:rsidR="008F4028" w:rsidRPr="00BD01D7" w:rsidRDefault="000C19AE" w:rsidP="00D163DF">
            <w:pPr>
              <w:spacing w:before="60" w:after="60" w:line="240" w:lineRule="auto"/>
              <w:rPr>
                <w:noProof/>
                <w:sz w:val="20"/>
              </w:rPr>
            </w:pPr>
            <w:r>
              <w:rPr>
                <w:noProof/>
                <w:sz w:val="20"/>
              </w:rPr>
              <w:t>–</w:t>
            </w:r>
            <w:r w:rsidR="008F4028">
              <w:rPr>
                <w:noProof/>
                <w:sz w:val="20"/>
              </w:rPr>
              <w:t xml:space="preserve"> Dieldrin (ISO, INN)</w:t>
            </w:r>
          </w:p>
        </w:tc>
        <w:tc>
          <w:tcPr>
            <w:tcW w:w="1134" w:type="dxa"/>
            <w:tcBorders>
              <w:top w:val="nil"/>
              <w:left w:val="nil"/>
              <w:bottom w:val="single" w:sz="4" w:space="0" w:color="auto"/>
              <w:right w:val="single" w:sz="4" w:space="0" w:color="auto"/>
            </w:tcBorders>
            <w:shd w:val="clear" w:color="auto" w:fill="auto"/>
            <w:noWrap/>
            <w:vAlign w:val="center"/>
            <w:hideMark/>
          </w:tcPr>
          <w:p w14:paraId="5554BDB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001BD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A4E77B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41915B4" w14:textId="77777777" w:rsidR="008F4028" w:rsidRPr="00BD01D7" w:rsidRDefault="008F4028" w:rsidP="00D163DF">
            <w:pPr>
              <w:spacing w:before="60" w:after="60" w:line="240" w:lineRule="auto"/>
              <w:jc w:val="center"/>
              <w:rPr>
                <w:noProof/>
                <w:sz w:val="20"/>
              </w:rPr>
            </w:pPr>
            <w:r>
              <w:rPr>
                <w:noProof/>
                <w:sz w:val="20"/>
              </w:rPr>
              <w:t>29109000</w:t>
            </w:r>
          </w:p>
        </w:tc>
        <w:tc>
          <w:tcPr>
            <w:tcW w:w="1129" w:type="dxa"/>
            <w:tcBorders>
              <w:top w:val="nil"/>
              <w:left w:val="nil"/>
              <w:bottom w:val="single" w:sz="4" w:space="0" w:color="auto"/>
              <w:right w:val="single" w:sz="4" w:space="0" w:color="auto"/>
            </w:tcBorders>
            <w:shd w:val="clear" w:color="auto" w:fill="auto"/>
            <w:noWrap/>
            <w:hideMark/>
          </w:tcPr>
          <w:p w14:paraId="31629580" w14:textId="77777777" w:rsidR="008F4028" w:rsidRPr="00BD01D7" w:rsidRDefault="008F4028" w:rsidP="00D163DF">
            <w:pPr>
              <w:spacing w:before="60" w:after="60" w:line="240" w:lineRule="auto"/>
              <w:jc w:val="center"/>
              <w:rPr>
                <w:noProof/>
                <w:sz w:val="20"/>
              </w:rPr>
            </w:pPr>
            <w:r>
              <w:rPr>
                <w:noProof/>
                <w:sz w:val="20"/>
              </w:rPr>
              <w:t>291090</w:t>
            </w:r>
          </w:p>
        </w:tc>
        <w:tc>
          <w:tcPr>
            <w:tcW w:w="9880" w:type="dxa"/>
            <w:tcBorders>
              <w:top w:val="nil"/>
              <w:left w:val="nil"/>
              <w:bottom w:val="single" w:sz="4" w:space="0" w:color="auto"/>
              <w:right w:val="single" w:sz="4" w:space="0" w:color="auto"/>
            </w:tcBorders>
            <w:shd w:val="clear" w:color="auto" w:fill="auto"/>
            <w:noWrap/>
            <w:hideMark/>
          </w:tcPr>
          <w:p w14:paraId="2E0E13B0" w14:textId="4FC5CCFA"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6D1605A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E3B2C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C28AEA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52EE16" w14:textId="77777777" w:rsidR="008F4028" w:rsidRPr="00BD01D7" w:rsidRDefault="008F4028" w:rsidP="00D163DF">
            <w:pPr>
              <w:spacing w:before="60" w:after="60" w:line="240" w:lineRule="auto"/>
              <w:jc w:val="center"/>
              <w:rPr>
                <w:noProof/>
                <w:sz w:val="20"/>
              </w:rPr>
            </w:pPr>
            <w:r>
              <w:rPr>
                <w:noProof/>
                <w:sz w:val="20"/>
              </w:rPr>
              <w:t>29110000</w:t>
            </w:r>
          </w:p>
        </w:tc>
        <w:tc>
          <w:tcPr>
            <w:tcW w:w="1129" w:type="dxa"/>
            <w:tcBorders>
              <w:top w:val="nil"/>
              <w:left w:val="nil"/>
              <w:bottom w:val="single" w:sz="4" w:space="0" w:color="auto"/>
              <w:right w:val="single" w:sz="4" w:space="0" w:color="auto"/>
            </w:tcBorders>
            <w:shd w:val="clear" w:color="auto" w:fill="auto"/>
            <w:noWrap/>
            <w:hideMark/>
          </w:tcPr>
          <w:p w14:paraId="5B84A20D" w14:textId="77777777" w:rsidR="008F4028" w:rsidRPr="00BD01D7" w:rsidRDefault="008F4028" w:rsidP="00D163DF">
            <w:pPr>
              <w:spacing w:before="60" w:after="60" w:line="240" w:lineRule="auto"/>
              <w:jc w:val="center"/>
              <w:rPr>
                <w:noProof/>
                <w:sz w:val="20"/>
              </w:rPr>
            </w:pPr>
            <w:r>
              <w:rPr>
                <w:noProof/>
                <w:sz w:val="20"/>
              </w:rPr>
              <w:t>291100</w:t>
            </w:r>
          </w:p>
        </w:tc>
        <w:tc>
          <w:tcPr>
            <w:tcW w:w="9880" w:type="dxa"/>
            <w:tcBorders>
              <w:top w:val="nil"/>
              <w:left w:val="nil"/>
              <w:bottom w:val="single" w:sz="4" w:space="0" w:color="auto"/>
              <w:right w:val="single" w:sz="4" w:space="0" w:color="auto"/>
            </w:tcBorders>
            <w:shd w:val="clear" w:color="auto" w:fill="auto"/>
            <w:noWrap/>
            <w:hideMark/>
          </w:tcPr>
          <w:p w14:paraId="0A49A178" w14:textId="7F19E0B5" w:rsidR="008F4028" w:rsidRPr="00BD01D7" w:rsidRDefault="008F4028" w:rsidP="00D163DF">
            <w:pPr>
              <w:spacing w:before="60" w:after="60" w:line="240" w:lineRule="auto"/>
              <w:rPr>
                <w:noProof/>
                <w:sz w:val="20"/>
              </w:rPr>
            </w:pPr>
            <w:r>
              <w:rPr>
                <w:noProof/>
                <w:sz w:val="20"/>
              </w:rPr>
              <w:t>Acetali in polacetali z drugimi kisikovimi funkcijami ali brez njih in njihovi halogenski, sulfo</w:t>
            </w:r>
            <w:r w:rsidR="000C19AE">
              <w:rPr>
                <w:noProof/>
                <w:sz w:val="20"/>
              </w:rPr>
              <w:t>-</w:t>
            </w:r>
            <w:r>
              <w:rPr>
                <w:noProof/>
                <w:sz w:val="20"/>
              </w:rPr>
              <w:t>, nitro</w:t>
            </w:r>
            <w:r w:rsidR="000C19AE">
              <w:rPr>
                <w:noProof/>
                <w:sz w:val="20"/>
              </w:rPr>
              <w:t>-</w:t>
            </w:r>
            <w:r>
              <w:rPr>
                <w:noProof/>
                <w:sz w:val="20"/>
              </w:rPr>
              <w:t xml:space="preserve"> ali nitrozo</w:t>
            </w:r>
            <w:r w:rsidR="000C19AE">
              <w:rPr>
                <w:noProof/>
                <w:sz w:val="20"/>
              </w:rPr>
              <w:t>-</w:t>
            </w:r>
            <w:r>
              <w:rPr>
                <w:noProof/>
                <w:sz w:val="20"/>
              </w:rPr>
              <w:t xml:space="preserve"> derivati</w:t>
            </w:r>
          </w:p>
        </w:tc>
        <w:tc>
          <w:tcPr>
            <w:tcW w:w="1134" w:type="dxa"/>
            <w:tcBorders>
              <w:top w:val="nil"/>
              <w:left w:val="nil"/>
              <w:bottom w:val="single" w:sz="4" w:space="0" w:color="auto"/>
              <w:right w:val="single" w:sz="4" w:space="0" w:color="auto"/>
            </w:tcBorders>
            <w:shd w:val="clear" w:color="auto" w:fill="auto"/>
            <w:noWrap/>
            <w:vAlign w:val="center"/>
            <w:hideMark/>
          </w:tcPr>
          <w:p w14:paraId="45C43CC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45C836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360791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C0052A" w14:textId="77777777" w:rsidR="008F4028" w:rsidRPr="00BD01D7" w:rsidRDefault="008F4028" w:rsidP="00D163DF">
            <w:pPr>
              <w:spacing w:before="60" w:after="60" w:line="240" w:lineRule="auto"/>
              <w:jc w:val="center"/>
              <w:rPr>
                <w:noProof/>
                <w:sz w:val="20"/>
              </w:rPr>
            </w:pPr>
            <w:r>
              <w:rPr>
                <w:noProof/>
                <w:sz w:val="20"/>
              </w:rPr>
              <w:t>29121100</w:t>
            </w:r>
          </w:p>
        </w:tc>
        <w:tc>
          <w:tcPr>
            <w:tcW w:w="1129" w:type="dxa"/>
            <w:tcBorders>
              <w:top w:val="nil"/>
              <w:left w:val="nil"/>
              <w:bottom w:val="single" w:sz="4" w:space="0" w:color="auto"/>
              <w:right w:val="single" w:sz="4" w:space="0" w:color="auto"/>
            </w:tcBorders>
            <w:shd w:val="clear" w:color="auto" w:fill="auto"/>
            <w:noWrap/>
            <w:hideMark/>
          </w:tcPr>
          <w:p w14:paraId="049322AF" w14:textId="77777777" w:rsidR="008F4028" w:rsidRPr="00BD01D7" w:rsidRDefault="008F4028" w:rsidP="00D163DF">
            <w:pPr>
              <w:spacing w:before="60" w:after="60" w:line="240" w:lineRule="auto"/>
              <w:jc w:val="center"/>
              <w:rPr>
                <w:noProof/>
                <w:sz w:val="20"/>
              </w:rPr>
            </w:pPr>
            <w:r>
              <w:rPr>
                <w:noProof/>
                <w:sz w:val="20"/>
              </w:rPr>
              <w:t>291211</w:t>
            </w:r>
          </w:p>
        </w:tc>
        <w:tc>
          <w:tcPr>
            <w:tcW w:w="9880" w:type="dxa"/>
            <w:tcBorders>
              <w:top w:val="nil"/>
              <w:left w:val="nil"/>
              <w:bottom w:val="single" w:sz="4" w:space="0" w:color="auto"/>
              <w:right w:val="single" w:sz="4" w:space="0" w:color="auto"/>
            </w:tcBorders>
            <w:shd w:val="clear" w:color="auto" w:fill="auto"/>
            <w:noWrap/>
            <w:hideMark/>
          </w:tcPr>
          <w:p w14:paraId="1BA641F5" w14:textId="007EA4A8" w:rsidR="008F4028" w:rsidRPr="00BD01D7" w:rsidRDefault="00311F85" w:rsidP="00D163DF">
            <w:pPr>
              <w:spacing w:before="60" w:after="60" w:line="240" w:lineRule="auto"/>
              <w:rPr>
                <w:noProof/>
                <w:sz w:val="20"/>
              </w:rPr>
            </w:pPr>
            <w:r>
              <w:rPr>
                <w:noProof/>
                <w:sz w:val="20"/>
              </w:rPr>
              <w:t>– –</w:t>
            </w:r>
            <w:r w:rsidR="008F4028">
              <w:rPr>
                <w:noProof/>
                <w:sz w:val="20"/>
              </w:rPr>
              <w:t xml:space="preserve"> metanal (formaldehid)</w:t>
            </w:r>
          </w:p>
        </w:tc>
        <w:tc>
          <w:tcPr>
            <w:tcW w:w="1134" w:type="dxa"/>
            <w:tcBorders>
              <w:top w:val="nil"/>
              <w:left w:val="nil"/>
              <w:bottom w:val="single" w:sz="4" w:space="0" w:color="auto"/>
              <w:right w:val="single" w:sz="4" w:space="0" w:color="auto"/>
            </w:tcBorders>
            <w:shd w:val="clear" w:color="auto" w:fill="auto"/>
            <w:noWrap/>
            <w:vAlign w:val="center"/>
            <w:hideMark/>
          </w:tcPr>
          <w:p w14:paraId="543D183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6D5CE8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34A77F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115637" w14:textId="77777777" w:rsidR="008F4028" w:rsidRPr="00BD01D7" w:rsidRDefault="008F4028" w:rsidP="00D163DF">
            <w:pPr>
              <w:spacing w:before="60" w:after="60" w:line="240" w:lineRule="auto"/>
              <w:jc w:val="center"/>
              <w:rPr>
                <w:noProof/>
                <w:sz w:val="20"/>
              </w:rPr>
            </w:pPr>
            <w:r>
              <w:rPr>
                <w:noProof/>
                <w:sz w:val="20"/>
              </w:rPr>
              <w:t>29121200</w:t>
            </w:r>
          </w:p>
        </w:tc>
        <w:tc>
          <w:tcPr>
            <w:tcW w:w="1129" w:type="dxa"/>
            <w:tcBorders>
              <w:top w:val="nil"/>
              <w:left w:val="nil"/>
              <w:bottom w:val="single" w:sz="4" w:space="0" w:color="auto"/>
              <w:right w:val="single" w:sz="4" w:space="0" w:color="auto"/>
            </w:tcBorders>
            <w:shd w:val="clear" w:color="auto" w:fill="auto"/>
            <w:noWrap/>
            <w:hideMark/>
          </w:tcPr>
          <w:p w14:paraId="6F258266" w14:textId="77777777" w:rsidR="008F4028" w:rsidRPr="00BD01D7" w:rsidRDefault="008F4028" w:rsidP="00D163DF">
            <w:pPr>
              <w:spacing w:before="60" w:after="60" w:line="240" w:lineRule="auto"/>
              <w:jc w:val="center"/>
              <w:rPr>
                <w:noProof/>
                <w:sz w:val="20"/>
              </w:rPr>
            </w:pPr>
            <w:r>
              <w:rPr>
                <w:noProof/>
                <w:sz w:val="20"/>
              </w:rPr>
              <w:t>291212</w:t>
            </w:r>
          </w:p>
        </w:tc>
        <w:tc>
          <w:tcPr>
            <w:tcW w:w="9880" w:type="dxa"/>
            <w:tcBorders>
              <w:top w:val="nil"/>
              <w:left w:val="nil"/>
              <w:bottom w:val="single" w:sz="4" w:space="0" w:color="auto"/>
              <w:right w:val="single" w:sz="4" w:space="0" w:color="auto"/>
            </w:tcBorders>
            <w:shd w:val="clear" w:color="auto" w:fill="auto"/>
            <w:noWrap/>
            <w:hideMark/>
          </w:tcPr>
          <w:p w14:paraId="0D087E2A" w14:textId="57A7F9C0" w:rsidR="008F4028" w:rsidRPr="00BD01D7" w:rsidRDefault="00311F85" w:rsidP="00D163DF">
            <w:pPr>
              <w:spacing w:before="60" w:after="60" w:line="240" w:lineRule="auto"/>
              <w:rPr>
                <w:noProof/>
                <w:sz w:val="20"/>
              </w:rPr>
            </w:pPr>
            <w:r>
              <w:rPr>
                <w:noProof/>
                <w:sz w:val="20"/>
              </w:rPr>
              <w:t>– –</w:t>
            </w:r>
            <w:r w:rsidR="008F4028">
              <w:rPr>
                <w:noProof/>
                <w:sz w:val="20"/>
              </w:rPr>
              <w:t xml:space="preserve"> etanal (acetaldehid)</w:t>
            </w:r>
          </w:p>
        </w:tc>
        <w:tc>
          <w:tcPr>
            <w:tcW w:w="1134" w:type="dxa"/>
            <w:tcBorders>
              <w:top w:val="nil"/>
              <w:left w:val="nil"/>
              <w:bottom w:val="single" w:sz="4" w:space="0" w:color="auto"/>
              <w:right w:val="single" w:sz="4" w:space="0" w:color="auto"/>
            </w:tcBorders>
            <w:shd w:val="clear" w:color="auto" w:fill="auto"/>
            <w:noWrap/>
            <w:vAlign w:val="center"/>
            <w:hideMark/>
          </w:tcPr>
          <w:p w14:paraId="19DCD58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F8150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F13052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EA20B1" w14:textId="77777777" w:rsidR="008F4028" w:rsidRPr="00BD01D7" w:rsidRDefault="008F4028" w:rsidP="00D163DF">
            <w:pPr>
              <w:spacing w:before="60" w:after="60" w:line="240" w:lineRule="auto"/>
              <w:jc w:val="center"/>
              <w:rPr>
                <w:noProof/>
                <w:sz w:val="20"/>
              </w:rPr>
            </w:pPr>
            <w:r>
              <w:rPr>
                <w:noProof/>
                <w:sz w:val="20"/>
              </w:rPr>
              <w:t>29121900</w:t>
            </w:r>
          </w:p>
        </w:tc>
        <w:tc>
          <w:tcPr>
            <w:tcW w:w="1129" w:type="dxa"/>
            <w:tcBorders>
              <w:top w:val="nil"/>
              <w:left w:val="nil"/>
              <w:bottom w:val="single" w:sz="4" w:space="0" w:color="auto"/>
              <w:right w:val="single" w:sz="4" w:space="0" w:color="auto"/>
            </w:tcBorders>
            <w:shd w:val="clear" w:color="auto" w:fill="auto"/>
            <w:noWrap/>
            <w:hideMark/>
          </w:tcPr>
          <w:p w14:paraId="72F502D6" w14:textId="77777777" w:rsidR="008F4028" w:rsidRPr="00BD01D7" w:rsidRDefault="008F4028" w:rsidP="00D163DF">
            <w:pPr>
              <w:spacing w:before="60" w:after="60" w:line="240" w:lineRule="auto"/>
              <w:jc w:val="center"/>
              <w:rPr>
                <w:noProof/>
                <w:sz w:val="20"/>
              </w:rPr>
            </w:pPr>
            <w:r>
              <w:rPr>
                <w:noProof/>
                <w:sz w:val="20"/>
              </w:rPr>
              <w:t>291219</w:t>
            </w:r>
          </w:p>
        </w:tc>
        <w:tc>
          <w:tcPr>
            <w:tcW w:w="9880" w:type="dxa"/>
            <w:tcBorders>
              <w:top w:val="nil"/>
              <w:left w:val="nil"/>
              <w:bottom w:val="single" w:sz="4" w:space="0" w:color="auto"/>
              <w:right w:val="single" w:sz="4" w:space="0" w:color="auto"/>
            </w:tcBorders>
            <w:shd w:val="clear" w:color="auto" w:fill="auto"/>
            <w:noWrap/>
            <w:hideMark/>
          </w:tcPr>
          <w:p w14:paraId="3C7AB218" w14:textId="43EB628C"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4A0F215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7F635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794D56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7B98F5F" w14:textId="77777777" w:rsidR="008F4028" w:rsidRPr="00BD01D7" w:rsidRDefault="008F4028" w:rsidP="00D163DF">
            <w:pPr>
              <w:spacing w:before="60" w:after="60" w:line="240" w:lineRule="auto"/>
              <w:jc w:val="center"/>
              <w:rPr>
                <w:noProof/>
                <w:sz w:val="20"/>
              </w:rPr>
            </w:pPr>
            <w:r>
              <w:rPr>
                <w:noProof/>
                <w:sz w:val="20"/>
              </w:rPr>
              <w:t>29122100</w:t>
            </w:r>
          </w:p>
        </w:tc>
        <w:tc>
          <w:tcPr>
            <w:tcW w:w="1129" w:type="dxa"/>
            <w:tcBorders>
              <w:top w:val="nil"/>
              <w:left w:val="nil"/>
              <w:bottom w:val="single" w:sz="4" w:space="0" w:color="auto"/>
              <w:right w:val="single" w:sz="4" w:space="0" w:color="auto"/>
            </w:tcBorders>
            <w:shd w:val="clear" w:color="auto" w:fill="auto"/>
            <w:noWrap/>
            <w:hideMark/>
          </w:tcPr>
          <w:p w14:paraId="14BE0010" w14:textId="77777777" w:rsidR="008F4028" w:rsidRPr="00BD01D7" w:rsidRDefault="008F4028" w:rsidP="00D163DF">
            <w:pPr>
              <w:spacing w:before="60" w:after="60" w:line="240" w:lineRule="auto"/>
              <w:jc w:val="center"/>
              <w:rPr>
                <w:noProof/>
                <w:sz w:val="20"/>
              </w:rPr>
            </w:pPr>
            <w:r>
              <w:rPr>
                <w:noProof/>
                <w:sz w:val="20"/>
              </w:rPr>
              <w:t>291221</w:t>
            </w:r>
          </w:p>
        </w:tc>
        <w:tc>
          <w:tcPr>
            <w:tcW w:w="9880" w:type="dxa"/>
            <w:tcBorders>
              <w:top w:val="nil"/>
              <w:left w:val="nil"/>
              <w:bottom w:val="single" w:sz="4" w:space="0" w:color="auto"/>
              <w:right w:val="single" w:sz="4" w:space="0" w:color="auto"/>
            </w:tcBorders>
            <w:shd w:val="clear" w:color="auto" w:fill="auto"/>
            <w:noWrap/>
            <w:hideMark/>
          </w:tcPr>
          <w:p w14:paraId="58152367" w14:textId="32E5F3CA" w:rsidR="008F4028" w:rsidRPr="00BD01D7" w:rsidRDefault="00311F85" w:rsidP="00D163DF">
            <w:pPr>
              <w:spacing w:before="60" w:after="60" w:line="240" w:lineRule="auto"/>
              <w:rPr>
                <w:noProof/>
                <w:sz w:val="20"/>
              </w:rPr>
            </w:pPr>
            <w:r>
              <w:rPr>
                <w:noProof/>
                <w:sz w:val="20"/>
              </w:rPr>
              <w:t>– –</w:t>
            </w:r>
            <w:r w:rsidR="008F4028">
              <w:rPr>
                <w:noProof/>
                <w:sz w:val="20"/>
              </w:rPr>
              <w:t xml:space="preserve"> benzaldehid</w:t>
            </w:r>
          </w:p>
        </w:tc>
        <w:tc>
          <w:tcPr>
            <w:tcW w:w="1134" w:type="dxa"/>
            <w:tcBorders>
              <w:top w:val="nil"/>
              <w:left w:val="nil"/>
              <w:bottom w:val="single" w:sz="4" w:space="0" w:color="auto"/>
              <w:right w:val="single" w:sz="4" w:space="0" w:color="auto"/>
            </w:tcBorders>
            <w:shd w:val="clear" w:color="auto" w:fill="auto"/>
            <w:noWrap/>
            <w:vAlign w:val="center"/>
            <w:hideMark/>
          </w:tcPr>
          <w:p w14:paraId="3DFC0C1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68E13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80951D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CC4CED" w14:textId="77777777" w:rsidR="008F4028" w:rsidRPr="00BD01D7" w:rsidRDefault="008F4028" w:rsidP="00D163DF">
            <w:pPr>
              <w:spacing w:before="60" w:after="60" w:line="240" w:lineRule="auto"/>
              <w:jc w:val="center"/>
              <w:rPr>
                <w:noProof/>
                <w:sz w:val="20"/>
              </w:rPr>
            </w:pPr>
            <w:r>
              <w:rPr>
                <w:noProof/>
                <w:sz w:val="20"/>
              </w:rPr>
              <w:t>29122900</w:t>
            </w:r>
          </w:p>
        </w:tc>
        <w:tc>
          <w:tcPr>
            <w:tcW w:w="1129" w:type="dxa"/>
            <w:tcBorders>
              <w:top w:val="nil"/>
              <w:left w:val="nil"/>
              <w:bottom w:val="single" w:sz="4" w:space="0" w:color="auto"/>
              <w:right w:val="single" w:sz="4" w:space="0" w:color="auto"/>
            </w:tcBorders>
            <w:shd w:val="clear" w:color="auto" w:fill="auto"/>
            <w:noWrap/>
            <w:hideMark/>
          </w:tcPr>
          <w:p w14:paraId="0FAFFEE3" w14:textId="77777777" w:rsidR="008F4028" w:rsidRPr="00BD01D7" w:rsidRDefault="008F4028" w:rsidP="00D163DF">
            <w:pPr>
              <w:spacing w:before="60" w:after="60" w:line="240" w:lineRule="auto"/>
              <w:jc w:val="center"/>
              <w:rPr>
                <w:noProof/>
                <w:sz w:val="20"/>
              </w:rPr>
            </w:pPr>
            <w:r>
              <w:rPr>
                <w:noProof/>
                <w:sz w:val="20"/>
              </w:rPr>
              <w:t>291229</w:t>
            </w:r>
          </w:p>
        </w:tc>
        <w:tc>
          <w:tcPr>
            <w:tcW w:w="9880" w:type="dxa"/>
            <w:tcBorders>
              <w:top w:val="nil"/>
              <w:left w:val="nil"/>
              <w:bottom w:val="single" w:sz="4" w:space="0" w:color="auto"/>
              <w:right w:val="single" w:sz="4" w:space="0" w:color="auto"/>
            </w:tcBorders>
            <w:shd w:val="clear" w:color="auto" w:fill="auto"/>
            <w:noWrap/>
            <w:hideMark/>
          </w:tcPr>
          <w:p w14:paraId="6DD1F552" w14:textId="674F75C2"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2ABD471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5D4AB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2DC3D9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9641E9" w14:textId="77777777" w:rsidR="008F4028" w:rsidRPr="00BD01D7" w:rsidRDefault="008F4028" w:rsidP="00D163DF">
            <w:pPr>
              <w:spacing w:before="60" w:after="60" w:line="240" w:lineRule="auto"/>
              <w:jc w:val="center"/>
              <w:rPr>
                <w:noProof/>
                <w:sz w:val="20"/>
              </w:rPr>
            </w:pPr>
            <w:r>
              <w:rPr>
                <w:noProof/>
                <w:sz w:val="20"/>
              </w:rPr>
              <w:t>29124100</w:t>
            </w:r>
          </w:p>
        </w:tc>
        <w:tc>
          <w:tcPr>
            <w:tcW w:w="1129" w:type="dxa"/>
            <w:tcBorders>
              <w:top w:val="nil"/>
              <w:left w:val="nil"/>
              <w:bottom w:val="single" w:sz="4" w:space="0" w:color="auto"/>
              <w:right w:val="single" w:sz="4" w:space="0" w:color="auto"/>
            </w:tcBorders>
            <w:shd w:val="clear" w:color="auto" w:fill="auto"/>
            <w:noWrap/>
            <w:hideMark/>
          </w:tcPr>
          <w:p w14:paraId="076B4B15" w14:textId="77777777" w:rsidR="008F4028" w:rsidRPr="00BD01D7" w:rsidRDefault="008F4028" w:rsidP="00D163DF">
            <w:pPr>
              <w:spacing w:before="60" w:after="60" w:line="240" w:lineRule="auto"/>
              <w:jc w:val="center"/>
              <w:rPr>
                <w:noProof/>
                <w:sz w:val="20"/>
              </w:rPr>
            </w:pPr>
            <w:r>
              <w:rPr>
                <w:noProof/>
                <w:sz w:val="20"/>
              </w:rPr>
              <w:t>291241</w:t>
            </w:r>
          </w:p>
        </w:tc>
        <w:tc>
          <w:tcPr>
            <w:tcW w:w="9880" w:type="dxa"/>
            <w:tcBorders>
              <w:top w:val="nil"/>
              <w:left w:val="nil"/>
              <w:bottom w:val="single" w:sz="4" w:space="0" w:color="auto"/>
              <w:right w:val="single" w:sz="4" w:space="0" w:color="auto"/>
            </w:tcBorders>
            <w:shd w:val="clear" w:color="auto" w:fill="auto"/>
            <w:noWrap/>
            <w:hideMark/>
          </w:tcPr>
          <w:p w14:paraId="3A2C2A63" w14:textId="612624C3" w:rsidR="008F4028" w:rsidRPr="00BD01D7" w:rsidRDefault="00311F85" w:rsidP="00D163DF">
            <w:pPr>
              <w:spacing w:before="60" w:after="60" w:line="240" w:lineRule="auto"/>
              <w:rPr>
                <w:noProof/>
                <w:sz w:val="20"/>
              </w:rPr>
            </w:pPr>
            <w:r>
              <w:rPr>
                <w:noProof/>
                <w:sz w:val="20"/>
              </w:rPr>
              <w:t>– –</w:t>
            </w:r>
            <w:r w:rsidR="008F4028">
              <w:rPr>
                <w:noProof/>
                <w:sz w:val="20"/>
              </w:rPr>
              <w:t xml:space="preserve"> vanilin (4</w:t>
            </w:r>
            <w:r w:rsidR="000C19AE">
              <w:rPr>
                <w:noProof/>
                <w:sz w:val="20"/>
              </w:rPr>
              <w:t>-</w:t>
            </w:r>
            <w:r w:rsidR="008F4028">
              <w:rPr>
                <w:noProof/>
                <w:sz w:val="20"/>
              </w:rPr>
              <w:t>hidroksi</w:t>
            </w:r>
            <w:r w:rsidR="000C19AE">
              <w:rPr>
                <w:noProof/>
                <w:sz w:val="20"/>
              </w:rPr>
              <w:t>-</w:t>
            </w:r>
            <w:r w:rsidR="008F4028">
              <w:rPr>
                <w:noProof/>
                <w:sz w:val="20"/>
              </w:rPr>
              <w:t>3</w:t>
            </w:r>
            <w:r w:rsidR="000C19AE">
              <w:rPr>
                <w:noProof/>
                <w:sz w:val="20"/>
              </w:rPr>
              <w:t>-</w:t>
            </w:r>
            <w:r w:rsidR="008F4028">
              <w:rPr>
                <w:noProof/>
                <w:sz w:val="20"/>
              </w:rPr>
              <w:t>metoksibenzaldehid)</w:t>
            </w:r>
          </w:p>
        </w:tc>
        <w:tc>
          <w:tcPr>
            <w:tcW w:w="1134" w:type="dxa"/>
            <w:tcBorders>
              <w:top w:val="nil"/>
              <w:left w:val="nil"/>
              <w:bottom w:val="single" w:sz="4" w:space="0" w:color="auto"/>
              <w:right w:val="single" w:sz="4" w:space="0" w:color="auto"/>
            </w:tcBorders>
            <w:shd w:val="clear" w:color="auto" w:fill="auto"/>
            <w:noWrap/>
            <w:vAlign w:val="center"/>
            <w:hideMark/>
          </w:tcPr>
          <w:p w14:paraId="4B62F5E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81566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1DE05D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341FC7" w14:textId="77777777" w:rsidR="008F4028" w:rsidRPr="00BD01D7" w:rsidRDefault="008F4028" w:rsidP="00D163DF">
            <w:pPr>
              <w:spacing w:before="60" w:after="60" w:line="240" w:lineRule="auto"/>
              <w:jc w:val="center"/>
              <w:rPr>
                <w:noProof/>
                <w:sz w:val="20"/>
              </w:rPr>
            </w:pPr>
            <w:r>
              <w:rPr>
                <w:noProof/>
                <w:sz w:val="20"/>
              </w:rPr>
              <w:t>29124200</w:t>
            </w:r>
          </w:p>
        </w:tc>
        <w:tc>
          <w:tcPr>
            <w:tcW w:w="1129" w:type="dxa"/>
            <w:tcBorders>
              <w:top w:val="nil"/>
              <w:left w:val="nil"/>
              <w:bottom w:val="single" w:sz="4" w:space="0" w:color="auto"/>
              <w:right w:val="single" w:sz="4" w:space="0" w:color="auto"/>
            </w:tcBorders>
            <w:shd w:val="clear" w:color="auto" w:fill="auto"/>
            <w:noWrap/>
            <w:hideMark/>
          </w:tcPr>
          <w:p w14:paraId="58B3DF2C" w14:textId="77777777" w:rsidR="008F4028" w:rsidRPr="00BD01D7" w:rsidRDefault="008F4028" w:rsidP="00D163DF">
            <w:pPr>
              <w:spacing w:before="60" w:after="60" w:line="240" w:lineRule="auto"/>
              <w:jc w:val="center"/>
              <w:rPr>
                <w:noProof/>
                <w:sz w:val="20"/>
              </w:rPr>
            </w:pPr>
            <w:r>
              <w:rPr>
                <w:noProof/>
                <w:sz w:val="20"/>
              </w:rPr>
              <w:t>291242</w:t>
            </w:r>
          </w:p>
        </w:tc>
        <w:tc>
          <w:tcPr>
            <w:tcW w:w="9880" w:type="dxa"/>
            <w:tcBorders>
              <w:top w:val="nil"/>
              <w:left w:val="nil"/>
              <w:bottom w:val="single" w:sz="4" w:space="0" w:color="auto"/>
              <w:right w:val="single" w:sz="4" w:space="0" w:color="auto"/>
            </w:tcBorders>
            <w:shd w:val="clear" w:color="auto" w:fill="auto"/>
            <w:noWrap/>
            <w:hideMark/>
          </w:tcPr>
          <w:p w14:paraId="07857893" w14:textId="09D0998D" w:rsidR="008F4028" w:rsidRPr="00BD01D7" w:rsidRDefault="00311F85" w:rsidP="00D163DF">
            <w:pPr>
              <w:spacing w:before="60" w:after="60" w:line="240" w:lineRule="auto"/>
              <w:rPr>
                <w:noProof/>
                <w:sz w:val="20"/>
              </w:rPr>
            </w:pPr>
            <w:r>
              <w:rPr>
                <w:noProof/>
                <w:sz w:val="20"/>
              </w:rPr>
              <w:t>– –</w:t>
            </w:r>
            <w:r w:rsidR="008F4028">
              <w:rPr>
                <w:noProof/>
                <w:sz w:val="20"/>
              </w:rPr>
              <w:t xml:space="preserve"> etilvanilin (3</w:t>
            </w:r>
            <w:r w:rsidR="000C19AE">
              <w:rPr>
                <w:noProof/>
                <w:sz w:val="20"/>
              </w:rPr>
              <w:t>-</w:t>
            </w:r>
            <w:r w:rsidR="008F4028">
              <w:rPr>
                <w:noProof/>
                <w:sz w:val="20"/>
              </w:rPr>
              <w:t>etoksi</w:t>
            </w:r>
            <w:r w:rsidR="000C19AE">
              <w:rPr>
                <w:noProof/>
                <w:sz w:val="20"/>
              </w:rPr>
              <w:t>-</w:t>
            </w:r>
            <w:r w:rsidR="008F4028">
              <w:rPr>
                <w:noProof/>
                <w:sz w:val="20"/>
              </w:rPr>
              <w:t>4</w:t>
            </w:r>
            <w:r w:rsidR="000C19AE">
              <w:rPr>
                <w:noProof/>
                <w:sz w:val="20"/>
              </w:rPr>
              <w:t>-</w:t>
            </w:r>
            <w:r w:rsidR="008F4028">
              <w:rPr>
                <w:noProof/>
                <w:sz w:val="20"/>
              </w:rPr>
              <w:t>hidroksibenzaldehid)</w:t>
            </w:r>
          </w:p>
        </w:tc>
        <w:tc>
          <w:tcPr>
            <w:tcW w:w="1134" w:type="dxa"/>
            <w:tcBorders>
              <w:top w:val="nil"/>
              <w:left w:val="nil"/>
              <w:bottom w:val="single" w:sz="4" w:space="0" w:color="auto"/>
              <w:right w:val="single" w:sz="4" w:space="0" w:color="auto"/>
            </w:tcBorders>
            <w:shd w:val="clear" w:color="auto" w:fill="auto"/>
            <w:noWrap/>
            <w:vAlign w:val="center"/>
            <w:hideMark/>
          </w:tcPr>
          <w:p w14:paraId="266F4DD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0ABC1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52B015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93A46A" w14:textId="77777777" w:rsidR="008F4028" w:rsidRPr="00BD01D7" w:rsidRDefault="008F4028" w:rsidP="00D163DF">
            <w:pPr>
              <w:spacing w:before="60" w:after="60" w:line="240" w:lineRule="auto"/>
              <w:jc w:val="center"/>
              <w:rPr>
                <w:noProof/>
                <w:sz w:val="20"/>
              </w:rPr>
            </w:pPr>
            <w:r>
              <w:rPr>
                <w:noProof/>
                <w:sz w:val="20"/>
              </w:rPr>
              <w:t>29124900</w:t>
            </w:r>
          </w:p>
        </w:tc>
        <w:tc>
          <w:tcPr>
            <w:tcW w:w="1129" w:type="dxa"/>
            <w:tcBorders>
              <w:top w:val="nil"/>
              <w:left w:val="nil"/>
              <w:bottom w:val="single" w:sz="4" w:space="0" w:color="auto"/>
              <w:right w:val="single" w:sz="4" w:space="0" w:color="auto"/>
            </w:tcBorders>
            <w:shd w:val="clear" w:color="auto" w:fill="auto"/>
            <w:noWrap/>
            <w:hideMark/>
          </w:tcPr>
          <w:p w14:paraId="741721AA" w14:textId="77777777" w:rsidR="008F4028" w:rsidRPr="00BD01D7" w:rsidRDefault="008F4028" w:rsidP="00D163DF">
            <w:pPr>
              <w:spacing w:before="60" w:after="60" w:line="240" w:lineRule="auto"/>
              <w:jc w:val="center"/>
              <w:rPr>
                <w:noProof/>
                <w:sz w:val="20"/>
              </w:rPr>
            </w:pPr>
            <w:r>
              <w:rPr>
                <w:noProof/>
                <w:sz w:val="20"/>
              </w:rPr>
              <w:t>291249</w:t>
            </w:r>
          </w:p>
        </w:tc>
        <w:tc>
          <w:tcPr>
            <w:tcW w:w="9880" w:type="dxa"/>
            <w:tcBorders>
              <w:top w:val="nil"/>
              <w:left w:val="nil"/>
              <w:bottom w:val="single" w:sz="4" w:space="0" w:color="auto"/>
              <w:right w:val="single" w:sz="4" w:space="0" w:color="auto"/>
            </w:tcBorders>
            <w:shd w:val="clear" w:color="auto" w:fill="auto"/>
            <w:noWrap/>
            <w:hideMark/>
          </w:tcPr>
          <w:p w14:paraId="36736893" w14:textId="55DEB5D9"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047FA5F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0E06E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503558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E030E3" w14:textId="77777777" w:rsidR="008F4028" w:rsidRPr="00BD01D7" w:rsidRDefault="008F4028" w:rsidP="00D163DF">
            <w:pPr>
              <w:spacing w:before="60" w:after="60" w:line="240" w:lineRule="auto"/>
              <w:jc w:val="center"/>
              <w:rPr>
                <w:noProof/>
                <w:sz w:val="20"/>
              </w:rPr>
            </w:pPr>
            <w:r>
              <w:rPr>
                <w:noProof/>
                <w:sz w:val="20"/>
              </w:rPr>
              <w:t>29125000</w:t>
            </w:r>
          </w:p>
        </w:tc>
        <w:tc>
          <w:tcPr>
            <w:tcW w:w="1129" w:type="dxa"/>
            <w:tcBorders>
              <w:top w:val="nil"/>
              <w:left w:val="nil"/>
              <w:bottom w:val="single" w:sz="4" w:space="0" w:color="auto"/>
              <w:right w:val="single" w:sz="4" w:space="0" w:color="auto"/>
            </w:tcBorders>
            <w:shd w:val="clear" w:color="auto" w:fill="auto"/>
            <w:noWrap/>
            <w:hideMark/>
          </w:tcPr>
          <w:p w14:paraId="1CC06815" w14:textId="77777777" w:rsidR="008F4028" w:rsidRPr="00BD01D7" w:rsidRDefault="008F4028" w:rsidP="00D163DF">
            <w:pPr>
              <w:spacing w:before="60" w:after="60" w:line="240" w:lineRule="auto"/>
              <w:jc w:val="center"/>
              <w:rPr>
                <w:noProof/>
                <w:sz w:val="20"/>
              </w:rPr>
            </w:pPr>
            <w:r>
              <w:rPr>
                <w:noProof/>
                <w:sz w:val="20"/>
              </w:rPr>
              <w:t>291250</w:t>
            </w:r>
          </w:p>
        </w:tc>
        <w:tc>
          <w:tcPr>
            <w:tcW w:w="9880" w:type="dxa"/>
            <w:tcBorders>
              <w:top w:val="nil"/>
              <w:left w:val="nil"/>
              <w:bottom w:val="single" w:sz="4" w:space="0" w:color="auto"/>
              <w:right w:val="single" w:sz="4" w:space="0" w:color="auto"/>
            </w:tcBorders>
            <w:shd w:val="clear" w:color="auto" w:fill="auto"/>
            <w:noWrap/>
            <w:hideMark/>
          </w:tcPr>
          <w:p w14:paraId="1C65AB99" w14:textId="1B64754C" w:rsidR="008F4028" w:rsidRPr="00BD01D7" w:rsidRDefault="000C19AE" w:rsidP="00D163DF">
            <w:pPr>
              <w:spacing w:before="60" w:after="60" w:line="240" w:lineRule="auto"/>
              <w:rPr>
                <w:noProof/>
                <w:sz w:val="20"/>
              </w:rPr>
            </w:pPr>
            <w:r>
              <w:rPr>
                <w:noProof/>
                <w:sz w:val="20"/>
              </w:rPr>
              <w:t>–</w:t>
            </w:r>
            <w:r w:rsidR="008F4028">
              <w:rPr>
                <w:noProof/>
                <w:sz w:val="20"/>
              </w:rPr>
              <w:t xml:space="preserve"> Ciklični polimeri aldehidov</w:t>
            </w:r>
          </w:p>
        </w:tc>
        <w:tc>
          <w:tcPr>
            <w:tcW w:w="1134" w:type="dxa"/>
            <w:tcBorders>
              <w:top w:val="nil"/>
              <w:left w:val="nil"/>
              <w:bottom w:val="single" w:sz="4" w:space="0" w:color="auto"/>
              <w:right w:val="single" w:sz="4" w:space="0" w:color="auto"/>
            </w:tcBorders>
            <w:shd w:val="clear" w:color="auto" w:fill="auto"/>
            <w:noWrap/>
            <w:vAlign w:val="center"/>
            <w:hideMark/>
          </w:tcPr>
          <w:p w14:paraId="0374C86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37E2C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302D97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F47A67" w14:textId="77777777" w:rsidR="008F4028" w:rsidRPr="00BD01D7" w:rsidRDefault="008F4028" w:rsidP="00D163DF">
            <w:pPr>
              <w:spacing w:before="60" w:after="60" w:line="240" w:lineRule="auto"/>
              <w:jc w:val="center"/>
              <w:rPr>
                <w:noProof/>
                <w:sz w:val="20"/>
              </w:rPr>
            </w:pPr>
            <w:r>
              <w:rPr>
                <w:noProof/>
                <w:sz w:val="20"/>
              </w:rPr>
              <w:t>29126000</w:t>
            </w:r>
          </w:p>
        </w:tc>
        <w:tc>
          <w:tcPr>
            <w:tcW w:w="1129" w:type="dxa"/>
            <w:tcBorders>
              <w:top w:val="nil"/>
              <w:left w:val="nil"/>
              <w:bottom w:val="single" w:sz="4" w:space="0" w:color="auto"/>
              <w:right w:val="single" w:sz="4" w:space="0" w:color="auto"/>
            </w:tcBorders>
            <w:shd w:val="clear" w:color="auto" w:fill="auto"/>
            <w:noWrap/>
            <w:hideMark/>
          </w:tcPr>
          <w:p w14:paraId="3D0885E7" w14:textId="77777777" w:rsidR="008F4028" w:rsidRPr="00BD01D7" w:rsidRDefault="008F4028" w:rsidP="00D163DF">
            <w:pPr>
              <w:spacing w:before="60" w:after="60" w:line="240" w:lineRule="auto"/>
              <w:jc w:val="center"/>
              <w:rPr>
                <w:noProof/>
                <w:sz w:val="20"/>
              </w:rPr>
            </w:pPr>
            <w:r>
              <w:rPr>
                <w:noProof/>
                <w:sz w:val="20"/>
              </w:rPr>
              <w:t>291260</w:t>
            </w:r>
          </w:p>
        </w:tc>
        <w:tc>
          <w:tcPr>
            <w:tcW w:w="9880" w:type="dxa"/>
            <w:tcBorders>
              <w:top w:val="nil"/>
              <w:left w:val="nil"/>
              <w:bottom w:val="single" w:sz="4" w:space="0" w:color="auto"/>
              <w:right w:val="single" w:sz="4" w:space="0" w:color="auto"/>
            </w:tcBorders>
            <w:shd w:val="clear" w:color="auto" w:fill="auto"/>
            <w:noWrap/>
            <w:hideMark/>
          </w:tcPr>
          <w:p w14:paraId="0B05C983" w14:textId="7CAC5EF9" w:rsidR="008F4028" w:rsidRPr="00BD01D7" w:rsidRDefault="000C19AE" w:rsidP="00D163DF">
            <w:pPr>
              <w:spacing w:before="60" w:after="60" w:line="240" w:lineRule="auto"/>
              <w:rPr>
                <w:noProof/>
                <w:sz w:val="20"/>
              </w:rPr>
            </w:pPr>
            <w:r>
              <w:rPr>
                <w:noProof/>
                <w:sz w:val="20"/>
              </w:rPr>
              <w:t>–</w:t>
            </w:r>
            <w:r w:rsidR="008F4028">
              <w:rPr>
                <w:noProof/>
                <w:sz w:val="20"/>
              </w:rPr>
              <w:t xml:space="preserve"> Paraformaldehid</w:t>
            </w:r>
          </w:p>
        </w:tc>
        <w:tc>
          <w:tcPr>
            <w:tcW w:w="1134" w:type="dxa"/>
            <w:tcBorders>
              <w:top w:val="nil"/>
              <w:left w:val="nil"/>
              <w:bottom w:val="single" w:sz="4" w:space="0" w:color="auto"/>
              <w:right w:val="single" w:sz="4" w:space="0" w:color="auto"/>
            </w:tcBorders>
            <w:shd w:val="clear" w:color="auto" w:fill="auto"/>
            <w:noWrap/>
            <w:vAlign w:val="center"/>
            <w:hideMark/>
          </w:tcPr>
          <w:p w14:paraId="78104AD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148A1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4A5487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5E8CA4" w14:textId="77777777" w:rsidR="008F4028" w:rsidRPr="00BD01D7" w:rsidRDefault="008F4028" w:rsidP="00D163DF">
            <w:pPr>
              <w:spacing w:before="60" w:after="60" w:line="240" w:lineRule="auto"/>
              <w:jc w:val="center"/>
              <w:rPr>
                <w:noProof/>
                <w:sz w:val="20"/>
              </w:rPr>
            </w:pPr>
            <w:r>
              <w:rPr>
                <w:noProof/>
                <w:sz w:val="20"/>
              </w:rPr>
              <w:t>29130000</w:t>
            </w:r>
          </w:p>
        </w:tc>
        <w:tc>
          <w:tcPr>
            <w:tcW w:w="1129" w:type="dxa"/>
            <w:tcBorders>
              <w:top w:val="nil"/>
              <w:left w:val="nil"/>
              <w:bottom w:val="single" w:sz="4" w:space="0" w:color="auto"/>
              <w:right w:val="single" w:sz="4" w:space="0" w:color="auto"/>
            </w:tcBorders>
            <w:shd w:val="clear" w:color="auto" w:fill="auto"/>
            <w:noWrap/>
            <w:hideMark/>
          </w:tcPr>
          <w:p w14:paraId="49464F90" w14:textId="77777777" w:rsidR="008F4028" w:rsidRPr="00BD01D7" w:rsidRDefault="008F4028" w:rsidP="00D163DF">
            <w:pPr>
              <w:spacing w:before="60" w:after="60" w:line="240" w:lineRule="auto"/>
              <w:jc w:val="center"/>
              <w:rPr>
                <w:noProof/>
                <w:sz w:val="20"/>
              </w:rPr>
            </w:pPr>
            <w:r>
              <w:rPr>
                <w:noProof/>
                <w:sz w:val="20"/>
              </w:rPr>
              <w:t>291300</w:t>
            </w:r>
          </w:p>
        </w:tc>
        <w:tc>
          <w:tcPr>
            <w:tcW w:w="9880" w:type="dxa"/>
            <w:tcBorders>
              <w:top w:val="nil"/>
              <w:left w:val="nil"/>
              <w:bottom w:val="single" w:sz="4" w:space="0" w:color="auto"/>
              <w:right w:val="single" w:sz="4" w:space="0" w:color="auto"/>
            </w:tcBorders>
            <w:shd w:val="clear" w:color="auto" w:fill="auto"/>
            <w:noWrap/>
            <w:hideMark/>
          </w:tcPr>
          <w:p w14:paraId="296714F1" w14:textId="66BB0BF8" w:rsidR="008F4028" w:rsidRPr="00BD01D7" w:rsidRDefault="008F4028" w:rsidP="00D163DF">
            <w:pPr>
              <w:spacing w:before="60" w:after="60" w:line="240" w:lineRule="auto"/>
              <w:rPr>
                <w:noProof/>
                <w:sz w:val="20"/>
              </w:rPr>
            </w:pPr>
            <w:r>
              <w:rPr>
                <w:noProof/>
                <w:sz w:val="20"/>
              </w:rPr>
              <w:t>Halogenski,sulfo</w:t>
            </w:r>
            <w:r w:rsidR="000C19AE">
              <w:rPr>
                <w:noProof/>
                <w:sz w:val="20"/>
              </w:rPr>
              <w:t>-</w:t>
            </w:r>
            <w:r>
              <w:rPr>
                <w:noProof/>
                <w:sz w:val="20"/>
              </w:rPr>
              <w:t>,nitro</w:t>
            </w:r>
            <w:r w:rsidR="000C19AE">
              <w:rPr>
                <w:noProof/>
                <w:sz w:val="20"/>
              </w:rPr>
              <w:t>-</w:t>
            </w:r>
            <w:r>
              <w:rPr>
                <w:noProof/>
                <w:sz w:val="20"/>
              </w:rPr>
              <w:t xml:space="preserve"> ali nitrozo</w:t>
            </w:r>
            <w:r w:rsidR="000C19AE">
              <w:rPr>
                <w:noProof/>
                <w:sz w:val="20"/>
              </w:rPr>
              <w:t>-</w:t>
            </w:r>
            <w:r>
              <w:rPr>
                <w:noProof/>
                <w:sz w:val="20"/>
              </w:rPr>
              <w:t xml:space="preserve"> derivati proizvodov iz tarifne številke 2912</w:t>
            </w:r>
          </w:p>
        </w:tc>
        <w:tc>
          <w:tcPr>
            <w:tcW w:w="1134" w:type="dxa"/>
            <w:tcBorders>
              <w:top w:val="nil"/>
              <w:left w:val="nil"/>
              <w:bottom w:val="single" w:sz="4" w:space="0" w:color="auto"/>
              <w:right w:val="single" w:sz="4" w:space="0" w:color="auto"/>
            </w:tcBorders>
            <w:shd w:val="clear" w:color="auto" w:fill="auto"/>
            <w:noWrap/>
            <w:vAlign w:val="center"/>
            <w:hideMark/>
          </w:tcPr>
          <w:p w14:paraId="729B1BE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8AF35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B4EDB6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D9AF23" w14:textId="77777777" w:rsidR="008F4028" w:rsidRPr="00BD01D7" w:rsidRDefault="008F4028" w:rsidP="00D163DF">
            <w:pPr>
              <w:spacing w:before="60" w:after="60" w:line="240" w:lineRule="auto"/>
              <w:jc w:val="center"/>
              <w:rPr>
                <w:noProof/>
                <w:sz w:val="20"/>
              </w:rPr>
            </w:pPr>
            <w:r>
              <w:rPr>
                <w:noProof/>
                <w:sz w:val="20"/>
              </w:rPr>
              <w:t>29141100</w:t>
            </w:r>
          </w:p>
        </w:tc>
        <w:tc>
          <w:tcPr>
            <w:tcW w:w="1129" w:type="dxa"/>
            <w:tcBorders>
              <w:top w:val="nil"/>
              <w:left w:val="nil"/>
              <w:bottom w:val="single" w:sz="4" w:space="0" w:color="auto"/>
              <w:right w:val="single" w:sz="4" w:space="0" w:color="auto"/>
            </w:tcBorders>
            <w:shd w:val="clear" w:color="auto" w:fill="auto"/>
            <w:noWrap/>
            <w:hideMark/>
          </w:tcPr>
          <w:p w14:paraId="21208425" w14:textId="77777777" w:rsidR="008F4028" w:rsidRPr="00BD01D7" w:rsidRDefault="008F4028" w:rsidP="00D163DF">
            <w:pPr>
              <w:spacing w:before="60" w:after="60" w:line="240" w:lineRule="auto"/>
              <w:jc w:val="center"/>
              <w:rPr>
                <w:noProof/>
                <w:sz w:val="20"/>
              </w:rPr>
            </w:pPr>
            <w:r>
              <w:rPr>
                <w:noProof/>
                <w:sz w:val="20"/>
              </w:rPr>
              <w:t>291411</w:t>
            </w:r>
          </w:p>
        </w:tc>
        <w:tc>
          <w:tcPr>
            <w:tcW w:w="9880" w:type="dxa"/>
            <w:tcBorders>
              <w:top w:val="nil"/>
              <w:left w:val="nil"/>
              <w:bottom w:val="single" w:sz="4" w:space="0" w:color="auto"/>
              <w:right w:val="single" w:sz="4" w:space="0" w:color="auto"/>
            </w:tcBorders>
            <w:shd w:val="clear" w:color="auto" w:fill="auto"/>
            <w:noWrap/>
            <w:hideMark/>
          </w:tcPr>
          <w:p w14:paraId="777A3C48" w14:textId="1A54CCAD" w:rsidR="008F4028" w:rsidRPr="00BD01D7" w:rsidRDefault="00311F85" w:rsidP="00D163DF">
            <w:pPr>
              <w:spacing w:before="60" w:after="60" w:line="240" w:lineRule="auto"/>
              <w:rPr>
                <w:noProof/>
                <w:sz w:val="20"/>
              </w:rPr>
            </w:pPr>
            <w:r>
              <w:rPr>
                <w:noProof/>
                <w:sz w:val="20"/>
              </w:rPr>
              <w:t>– –</w:t>
            </w:r>
            <w:r w:rsidR="008F4028">
              <w:rPr>
                <w:noProof/>
                <w:sz w:val="20"/>
              </w:rPr>
              <w:t xml:space="preserve"> aceton</w:t>
            </w:r>
          </w:p>
        </w:tc>
        <w:tc>
          <w:tcPr>
            <w:tcW w:w="1134" w:type="dxa"/>
            <w:tcBorders>
              <w:top w:val="nil"/>
              <w:left w:val="nil"/>
              <w:bottom w:val="single" w:sz="4" w:space="0" w:color="auto"/>
              <w:right w:val="single" w:sz="4" w:space="0" w:color="auto"/>
            </w:tcBorders>
            <w:shd w:val="clear" w:color="auto" w:fill="auto"/>
            <w:noWrap/>
            <w:vAlign w:val="center"/>
            <w:hideMark/>
          </w:tcPr>
          <w:p w14:paraId="276782E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14BAC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3C5FD8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440091" w14:textId="77777777" w:rsidR="008F4028" w:rsidRPr="00BD01D7" w:rsidRDefault="008F4028" w:rsidP="00D163DF">
            <w:pPr>
              <w:pageBreakBefore/>
              <w:spacing w:before="60" w:after="60" w:line="240" w:lineRule="auto"/>
              <w:jc w:val="center"/>
              <w:rPr>
                <w:noProof/>
                <w:sz w:val="20"/>
              </w:rPr>
            </w:pPr>
            <w:r>
              <w:rPr>
                <w:noProof/>
                <w:sz w:val="20"/>
              </w:rPr>
              <w:t>29141200</w:t>
            </w:r>
          </w:p>
        </w:tc>
        <w:tc>
          <w:tcPr>
            <w:tcW w:w="1129" w:type="dxa"/>
            <w:tcBorders>
              <w:top w:val="nil"/>
              <w:left w:val="nil"/>
              <w:bottom w:val="single" w:sz="4" w:space="0" w:color="auto"/>
              <w:right w:val="single" w:sz="4" w:space="0" w:color="auto"/>
            </w:tcBorders>
            <w:shd w:val="clear" w:color="auto" w:fill="auto"/>
            <w:noWrap/>
            <w:hideMark/>
          </w:tcPr>
          <w:p w14:paraId="5AD6A812" w14:textId="77777777" w:rsidR="008F4028" w:rsidRPr="00BD01D7" w:rsidRDefault="008F4028" w:rsidP="00D163DF">
            <w:pPr>
              <w:spacing w:before="60" w:after="60" w:line="240" w:lineRule="auto"/>
              <w:jc w:val="center"/>
              <w:rPr>
                <w:noProof/>
                <w:sz w:val="20"/>
              </w:rPr>
            </w:pPr>
            <w:r>
              <w:rPr>
                <w:noProof/>
                <w:sz w:val="20"/>
              </w:rPr>
              <w:t>291412</w:t>
            </w:r>
          </w:p>
        </w:tc>
        <w:tc>
          <w:tcPr>
            <w:tcW w:w="9880" w:type="dxa"/>
            <w:tcBorders>
              <w:top w:val="nil"/>
              <w:left w:val="nil"/>
              <w:bottom w:val="single" w:sz="4" w:space="0" w:color="auto"/>
              <w:right w:val="single" w:sz="4" w:space="0" w:color="auto"/>
            </w:tcBorders>
            <w:shd w:val="clear" w:color="auto" w:fill="auto"/>
            <w:noWrap/>
            <w:hideMark/>
          </w:tcPr>
          <w:p w14:paraId="77FA9BDE" w14:textId="2ED250AC" w:rsidR="008F4028" w:rsidRPr="00BD01D7" w:rsidRDefault="00311F85" w:rsidP="00D163DF">
            <w:pPr>
              <w:spacing w:before="60" w:after="60" w:line="240" w:lineRule="auto"/>
              <w:rPr>
                <w:noProof/>
                <w:sz w:val="20"/>
              </w:rPr>
            </w:pPr>
            <w:r>
              <w:rPr>
                <w:noProof/>
                <w:sz w:val="20"/>
              </w:rPr>
              <w:t>– –</w:t>
            </w:r>
            <w:r w:rsidR="008F4028">
              <w:rPr>
                <w:noProof/>
                <w:sz w:val="20"/>
              </w:rPr>
              <w:t xml:space="preserve"> butanon (metil etil keton)</w:t>
            </w:r>
          </w:p>
        </w:tc>
        <w:tc>
          <w:tcPr>
            <w:tcW w:w="1134" w:type="dxa"/>
            <w:tcBorders>
              <w:top w:val="nil"/>
              <w:left w:val="nil"/>
              <w:bottom w:val="single" w:sz="4" w:space="0" w:color="auto"/>
              <w:right w:val="single" w:sz="4" w:space="0" w:color="auto"/>
            </w:tcBorders>
            <w:shd w:val="clear" w:color="auto" w:fill="auto"/>
            <w:noWrap/>
            <w:vAlign w:val="center"/>
            <w:hideMark/>
          </w:tcPr>
          <w:p w14:paraId="643A91F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FF074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57E592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9B6D92" w14:textId="77777777" w:rsidR="008F4028" w:rsidRPr="00BD01D7" w:rsidRDefault="008F4028" w:rsidP="00D163DF">
            <w:pPr>
              <w:spacing w:before="60" w:after="60" w:line="240" w:lineRule="auto"/>
              <w:jc w:val="center"/>
              <w:rPr>
                <w:noProof/>
                <w:sz w:val="20"/>
              </w:rPr>
            </w:pPr>
            <w:r>
              <w:rPr>
                <w:noProof/>
                <w:sz w:val="20"/>
              </w:rPr>
              <w:t>29141300</w:t>
            </w:r>
          </w:p>
        </w:tc>
        <w:tc>
          <w:tcPr>
            <w:tcW w:w="1129" w:type="dxa"/>
            <w:tcBorders>
              <w:top w:val="nil"/>
              <w:left w:val="nil"/>
              <w:bottom w:val="single" w:sz="4" w:space="0" w:color="auto"/>
              <w:right w:val="single" w:sz="4" w:space="0" w:color="auto"/>
            </w:tcBorders>
            <w:shd w:val="clear" w:color="auto" w:fill="auto"/>
            <w:noWrap/>
            <w:hideMark/>
          </w:tcPr>
          <w:p w14:paraId="3EC751DB" w14:textId="77777777" w:rsidR="008F4028" w:rsidRPr="00BD01D7" w:rsidRDefault="008F4028" w:rsidP="00D163DF">
            <w:pPr>
              <w:spacing w:before="60" w:after="60" w:line="240" w:lineRule="auto"/>
              <w:jc w:val="center"/>
              <w:rPr>
                <w:noProof/>
                <w:sz w:val="20"/>
              </w:rPr>
            </w:pPr>
            <w:r>
              <w:rPr>
                <w:noProof/>
                <w:sz w:val="20"/>
              </w:rPr>
              <w:t>291413</w:t>
            </w:r>
          </w:p>
        </w:tc>
        <w:tc>
          <w:tcPr>
            <w:tcW w:w="9880" w:type="dxa"/>
            <w:tcBorders>
              <w:top w:val="nil"/>
              <w:left w:val="nil"/>
              <w:bottom w:val="single" w:sz="4" w:space="0" w:color="auto"/>
              <w:right w:val="single" w:sz="4" w:space="0" w:color="auto"/>
            </w:tcBorders>
            <w:shd w:val="clear" w:color="auto" w:fill="auto"/>
            <w:noWrap/>
            <w:hideMark/>
          </w:tcPr>
          <w:p w14:paraId="7F9C13E6" w14:textId="1107154C" w:rsidR="008F4028" w:rsidRPr="00BD01D7" w:rsidRDefault="00311F85" w:rsidP="00D163DF">
            <w:pPr>
              <w:spacing w:before="60" w:after="60" w:line="240" w:lineRule="auto"/>
              <w:rPr>
                <w:noProof/>
                <w:sz w:val="20"/>
              </w:rPr>
            </w:pPr>
            <w:r>
              <w:rPr>
                <w:noProof/>
                <w:sz w:val="20"/>
              </w:rPr>
              <w:t>– –</w:t>
            </w:r>
            <w:r w:rsidR="008F4028">
              <w:rPr>
                <w:noProof/>
                <w:sz w:val="20"/>
              </w:rPr>
              <w:t xml:space="preserve"> 4</w:t>
            </w:r>
            <w:r w:rsidR="000C19AE">
              <w:rPr>
                <w:noProof/>
                <w:sz w:val="20"/>
              </w:rPr>
              <w:t>-</w:t>
            </w:r>
            <w:r w:rsidR="008F4028">
              <w:rPr>
                <w:noProof/>
                <w:sz w:val="20"/>
              </w:rPr>
              <w:t>metilpentan</w:t>
            </w:r>
            <w:r w:rsidR="000C19AE">
              <w:rPr>
                <w:noProof/>
                <w:sz w:val="20"/>
              </w:rPr>
              <w:t>-</w:t>
            </w:r>
            <w:r w:rsidR="008F4028">
              <w:rPr>
                <w:noProof/>
                <w:sz w:val="20"/>
              </w:rPr>
              <w:t>2</w:t>
            </w:r>
            <w:r w:rsidR="000C19AE">
              <w:rPr>
                <w:noProof/>
                <w:sz w:val="20"/>
              </w:rPr>
              <w:t>-</w:t>
            </w:r>
            <w:r w:rsidR="008F4028">
              <w:rPr>
                <w:noProof/>
                <w:sz w:val="20"/>
              </w:rPr>
              <w:t>on (metil izobutil keton)</w:t>
            </w:r>
          </w:p>
        </w:tc>
        <w:tc>
          <w:tcPr>
            <w:tcW w:w="1134" w:type="dxa"/>
            <w:tcBorders>
              <w:top w:val="nil"/>
              <w:left w:val="nil"/>
              <w:bottom w:val="single" w:sz="4" w:space="0" w:color="auto"/>
              <w:right w:val="single" w:sz="4" w:space="0" w:color="auto"/>
            </w:tcBorders>
            <w:shd w:val="clear" w:color="auto" w:fill="auto"/>
            <w:noWrap/>
            <w:vAlign w:val="center"/>
            <w:hideMark/>
          </w:tcPr>
          <w:p w14:paraId="21B45A7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0031A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9503BE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2F9D9D" w14:textId="77777777" w:rsidR="008F4028" w:rsidRPr="00BD01D7" w:rsidRDefault="008F4028" w:rsidP="00D163DF">
            <w:pPr>
              <w:spacing w:before="60" w:after="60" w:line="240" w:lineRule="auto"/>
              <w:jc w:val="center"/>
              <w:rPr>
                <w:noProof/>
                <w:sz w:val="20"/>
              </w:rPr>
            </w:pPr>
            <w:r>
              <w:rPr>
                <w:noProof/>
                <w:sz w:val="20"/>
              </w:rPr>
              <w:t>29141900</w:t>
            </w:r>
          </w:p>
        </w:tc>
        <w:tc>
          <w:tcPr>
            <w:tcW w:w="1129" w:type="dxa"/>
            <w:tcBorders>
              <w:top w:val="nil"/>
              <w:left w:val="nil"/>
              <w:bottom w:val="single" w:sz="4" w:space="0" w:color="auto"/>
              <w:right w:val="single" w:sz="4" w:space="0" w:color="auto"/>
            </w:tcBorders>
            <w:shd w:val="clear" w:color="auto" w:fill="auto"/>
            <w:noWrap/>
            <w:hideMark/>
          </w:tcPr>
          <w:p w14:paraId="2CBE6574" w14:textId="77777777" w:rsidR="008F4028" w:rsidRPr="00BD01D7" w:rsidRDefault="008F4028" w:rsidP="00D163DF">
            <w:pPr>
              <w:spacing w:before="60" w:after="60" w:line="240" w:lineRule="auto"/>
              <w:jc w:val="center"/>
              <w:rPr>
                <w:noProof/>
                <w:sz w:val="20"/>
              </w:rPr>
            </w:pPr>
            <w:r>
              <w:rPr>
                <w:noProof/>
                <w:sz w:val="20"/>
              </w:rPr>
              <w:t>291419</w:t>
            </w:r>
          </w:p>
        </w:tc>
        <w:tc>
          <w:tcPr>
            <w:tcW w:w="9880" w:type="dxa"/>
            <w:tcBorders>
              <w:top w:val="nil"/>
              <w:left w:val="nil"/>
              <w:bottom w:val="single" w:sz="4" w:space="0" w:color="auto"/>
              <w:right w:val="single" w:sz="4" w:space="0" w:color="auto"/>
            </w:tcBorders>
            <w:shd w:val="clear" w:color="auto" w:fill="auto"/>
            <w:noWrap/>
            <w:hideMark/>
          </w:tcPr>
          <w:p w14:paraId="1F46EFAE" w14:textId="248381E8"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7F65A63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A5D10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CE1D76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15EDD8" w14:textId="77777777" w:rsidR="008F4028" w:rsidRPr="00BD01D7" w:rsidRDefault="008F4028" w:rsidP="00D163DF">
            <w:pPr>
              <w:spacing w:before="60" w:after="60" w:line="240" w:lineRule="auto"/>
              <w:jc w:val="center"/>
              <w:rPr>
                <w:noProof/>
                <w:sz w:val="20"/>
              </w:rPr>
            </w:pPr>
            <w:r>
              <w:rPr>
                <w:noProof/>
                <w:sz w:val="20"/>
              </w:rPr>
              <w:t>29142200</w:t>
            </w:r>
          </w:p>
        </w:tc>
        <w:tc>
          <w:tcPr>
            <w:tcW w:w="1129" w:type="dxa"/>
            <w:tcBorders>
              <w:top w:val="nil"/>
              <w:left w:val="nil"/>
              <w:bottom w:val="single" w:sz="4" w:space="0" w:color="auto"/>
              <w:right w:val="single" w:sz="4" w:space="0" w:color="auto"/>
            </w:tcBorders>
            <w:shd w:val="clear" w:color="auto" w:fill="auto"/>
            <w:noWrap/>
            <w:hideMark/>
          </w:tcPr>
          <w:p w14:paraId="52525FC5" w14:textId="77777777" w:rsidR="008F4028" w:rsidRPr="00BD01D7" w:rsidRDefault="008F4028" w:rsidP="00D163DF">
            <w:pPr>
              <w:spacing w:before="60" w:after="60" w:line="240" w:lineRule="auto"/>
              <w:jc w:val="center"/>
              <w:rPr>
                <w:noProof/>
                <w:sz w:val="20"/>
              </w:rPr>
            </w:pPr>
            <w:r>
              <w:rPr>
                <w:noProof/>
                <w:sz w:val="20"/>
              </w:rPr>
              <w:t>291422</w:t>
            </w:r>
          </w:p>
        </w:tc>
        <w:tc>
          <w:tcPr>
            <w:tcW w:w="9880" w:type="dxa"/>
            <w:tcBorders>
              <w:top w:val="nil"/>
              <w:left w:val="nil"/>
              <w:bottom w:val="single" w:sz="4" w:space="0" w:color="auto"/>
              <w:right w:val="single" w:sz="4" w:space="0" w:color="auto"/>
            </w:tcBorders>
            <w:shd w:val="clear" w:color="auto" w:fill="auto"/>
            <w:noWrap/>
            <w:hideMark/>
          </w:tcPr>
          <w:p w14:paraId="3D30DC69" w14:textId="083060E9" w:rsidR="008F4028" w:rsidRPr="00BD01D7" w:rsidRDefault="00311F85" w:rsidP="00D163DF">
            <w:pPr>
              <w:spacing w:before="60" w:after="60" w:line="240" w:lineRule="auto"/>
              <w:rPr>
                <w:noProof/>
                <w:sz w:val="20"/>
              </w:rPr>
            </w:pPr>
            <w:r>
              <w:rPr>
                <w:noProof/>
                <w:sz w:val="20"/>
              </w:rPr>
              <w:t>– –</w:t>
            </w:r>
            <w:r w:rsidR="008F4028">
              <w:rPr>
                <w:noProof/>
                <w:sz w:val="20"/>
              </w:rPr>
              <w:t xml:space="preserve"> cikloheksanon in metilcikloheksanoni</w:t>
            </w:r>
          </w:p>
        </w:tc>
        <w:tc>
          <w:tcPr>
            <w:tcW w:w="1134" w:type="dxa"/>
            <w:tcBorders>
              <w:top w:val="nil"/>
              <w:left w:val="nil"/>
              <w:bottom w:val="single" w:sz="4" w:space="0" w:color="auto"/>
              <w:right w:val="single" w:sz="4" w:space="0" w:color="auto"/>
            </w:tcBorders>
            <w:shd w:val="clear" w:color="auto" w:fill="auto"/>
            <w:noWrap/>
            <w:vAlign w:val="center"/>
            <w:hideMark/>
          </w:tcPr>
          <w:p w14:paraId="16848BC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F4014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7CB5BD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11B015" w14:textId="77777777" w:rsidR="008F4028" w:rsidRPr="00BD01D7" w:rsidRDefault="008F4028" w:rsidP="00D163DF">
            <w:pPr>
              <w:spacing w:before="60" w:after="60" w:line="240" w:lineRule="auto"/>
              <w:jc w:val="center"/>
              <w:rPr>
                <w:noProof/>
                <w:sz w:val="20"/>
              </w:rPr>
            </w:pPr>
            <w:r>
              <w:rPr>
                <w:noProof/>
                <w:sz w:val="20"/>
              </w:rPr>
              <w:t>29142300</w:t>
            </w:r>
          </w:p>
        </w:tc>
        <w:tc>
          <w:tcPr>
            <w:tcW w:w="1129" w:type="dxa"/>
            <w:tcBorders>
              <w:top w:val="nil"/>
              <w:left w:val="nil"/>
              <w:bottom w:val="single" w:sz="4" w:space="0" w:color="auto"/>
              <w:right w:val="single" w:sz="4" w:space="0" w:color="auto"/>
            </w:tcBorders>
            <w:shd w:val="clear" w:color="auto" w:fill="auto"/>
            <w:noWrap/>
            <w:hideMark/>
          </w:tcPr>
          <w:p w14:paraId="149D06C6" w14:textId="77777777" w:rsidR="008F4028" w:rsidRPr="00BD01D7" w:rsidRDefault="008F4028" w:rsidP="00D163DF">
            <w:pPr>
              <w:spacing w:before="60" w:after="60" w:line="240" w:lineRule="auto"/>
              <w:jc w:val="center"/>
              <w:rPr>
                <w:noProof/>
                <w:sz w:val="20"/>
              </w:rPr>
            </w:pPr>
            <w:r>
              <w:rPr>
                <w:noProof/>
                <w:sz w:val="20"/>
              </w:rPr>
              <w:t>291423</w:t>
            </w:r>
          </w:p>
        </w:tc>
        <w:tc>
          <w:tcPr>
            <w:tcW w:w="9880" w:type="dxa"/>
            <w:tcBorders>
              <w:top w:val="nil"/>
              <w:left w:val="nil"/>
              <w:bottom w:val="single" w:sz="4" w:space="0" w:color="auto"/>
              <w:right w:val="single" w:sz="4" w:space="0" w:color="auto"/>
            </w:tcBorders>
            <w:shd w:val="clear" w:color="auto" w:fill="auto"/>
            <w:noWrap/>
            <w:hideMark/>
          </w:tcPr>
          <w:p w14:paraId="67199831" w14:textId="5184FEBE" w:rsidR="008F4028" w:rsidRPr="00BD01D7" w:rsidRDefault="00311F85" w:rsidP="00D163DF">
            <w:pPr>
              <w:spacing w:before="60" w:after="60" w:line="240" w:lineRule="auto"/>
              <w:rPr>
                <w:noProof/>
                <w:sz w:val="20"/>
              </w:rPr>
            </w:pPr>
            <w:r>
              <w:rPr>
                <w:noProof/>
                <w:sz w:val="20"/>
              </w:rPr>
              <w:t>– –</w:t>
            </w:r>
            <w:r w:rsidR="008F4028">
              <w:rPr>
                <w:noProof/>
                <w:sz w:val="20"/>
              </w:rPr>
              <w:t xml:space="preserve"> iononi in metiliononi</w:t>
            </w:r>
          </w:p>
        </w:tc>
        <w:tc>
          <w:tcPr>
            <w:tcW w:w="1134" w:type="dxa"/>
            <w:tcBorders>
              <w:top w:val="nil"/>
              <w:left w:val="nil"/>
              <w:bottom w:val="single" w:sz="4" w:space="0" w:color="auto"/>
              <w:right w:val="single" w:sz="4" w:space="0" w:color="auto"/>
            </w:tcBorders>
            <w:shd w:val="clear" w:color="auto" w:fill="auto"/>
            <w:noWrap/>
            <w:vAlign w:val="center"/>
            <w:hideMark/>
          </w:tcPr>
          <w:p w14:paraId="5BF08DD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7DEBC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D41C55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8EBDBD" w14:textId="77777777" w:rsidR="008F4028" w:rsidRPr="00BD01D7" w:rsidRDefault="008F4028" w:rsidP="00D163DF">
            <w:pPr>
              <w:spacing w:before="60" w:after="60" w:line="240" w:lineRule="auto"/>
              <w:jc w:val="center"/>
              <w:rPr>
                <w:noProof/>
                <w:sz w:val="20"/>
              </w:rPr>
            </w:pPr>
            <w:r>
              <w:rPr>
                <w:noProof/>
                <w:sz w:val="20"/>
              </w:rPr>
              <w:t>29142900</w:t>
            </w:r>
          </w:p>
        </w:tc>
        <w:tc>
          <w:tcPr>
            <w:tcW w:w="1129" w:type="dxa"/>
            <w:tcBorders>
              <w:top w:val="nil"/>
              <w:left w:val="nil"/>
              <w:bottom w:val="single" w:sz="4" w:space="0" w:color="auto"/>
              <w:right w:val="single" w:sz="4" w:space="0" w:color="auto"/>
            </w:tcBorders>
            <w:shd w:val="clear" w:color="auto" w:fill="auto"/>
            <w:noWrap/>
            <w:hideMark/>
          </w:tcPr>
          <w:p w14:paraId="5211E0D0" w14:textId="77777777" w:rsidR="008F4028" w:rsidRPr="00BD01D7" w:rsidRDefault="008F4028" w:rsidP="00D163DF">
            <w:pPr>
              <w:spacing w:before="60" w:after="60" w:line="240" w:lineRule="auto"/>
              <w:jc w:val="center"/>
              <w:rPr>
                <w:noProof/>
                <w:sz w:val="20"/>
              </w:rPr>
            </w:pPr>
            <w:r>
              <w:rPr>
                <w:noProof/>
                <w:sz w:val="20"/>
              </w:rPr>
              <w:t>291429</w:t>
            </w:r>
          </w:p>
        </w:tc>
        <w:tc>
          <w:tcPr>
            <w:tcW w:w="9880" w:type="dxa"/>
            <w:tcBorders>
              <w:top w:val="nil"/>
              <w:left w:val="nil"/>
              <w:bottom w:val="single" w:sz="4" w:space="0" w:color="auto"/>
              <w:right w:val="single" w:sz="4" w:space="0" w:color="auto"/>
            </w:tcBorders>
            <w:shd w:val="clear" w:color="auto" w:fill="auto"/>
            <w:noWrap/>
            <w:hideMark/>
          </w:tcPr>
          <w:p w14:paraId="12EA6DCC" w14:textId="5122875E"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4682E39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62898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E9D753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3BC21D" w14:textId="77777777" w:rsidR="008F4028" w:rsidRPr="00BD01D7" w:rsidRDefault="008F4028" w:rsidP="00D163DF">
            <w:pPr>
              <w:spacing w:before="60" w:after="60" w:line="240" w:lineRule="auto"/>
              <w:jc w:val="center"/>
              <w:rPr>
                <w:noProof/>
                <w:sz w:val="20"/>
              </w:rPr>
            </w:pPr>
            <w:r>
              <w:rPr>
                <w:noProof/>
                <w:sz w:val="20"/>
              </w:rPr>
              <w:t>29143100</w:t>
            </w:r>
          </w:p>
        </w:tc>
        <w:tc>
          <w:tcPr>
            <w:tcW w:w="1129" w:type="dxa"/>
            <w:tcBorders>
              <w:top w:val="nil"/>
              <w:left w:val="nil"/>
              <w:bottom w:val="single" w:sz="4" w:space="0" w:color="auto"/>
              <w:right w:val="single" w:sz="4" w:space="0" w:color="auto"/>
            </w:tcBorders>
            <w:shd w:val="clear" w:color="auto" w:fill="auto"/>
            <w:noWrap/>
            <w:hideMark/>
          </w:tcPr>
          <w:p w14:paraId="4292BEE2" w14:textId="77777777" w:rsidR="008F4028" w:rsidRPr="00BD01D7" w:rsidRDefault="008F4028" w:rsidP="00D163DF">
            <w:pPr>
              <w:spacing w:before="60" w:after="60" w:line="240" w:lineRule="auto"/>
              <w:jc w:val="center"/>
              <w:rPr>
                <w:noProof/>
                <w:sz w:val="20"/>
              </w:rPr>
            </w:pPr>
            <w:r>
              <w:rPr>
                <w:noProof/>
                <w:sz w:val="20"/>
              </w:rPr>
              <w:t>291431</w:t>
            </w:r>
          </w:p>
        </w:tc>
        <w:tc>
          <w:tcPr>
            <w:tcW w:w="9880" w:type="dxa"/>
            <w:tcBorders>
              <w:top w:val="nil"/>
              <w:left w:val="nil"/>
              <w:bottom w:val="single" w:sz="4" w:space="0" w:color="auto"/>
              <w:right w:val="single" w:sz="4" w:space="0" w:color="auto"/>
            </w:tcBorders>
            <w:shd w:val="clear" w:color="auto" w:fill="auto"/>
            <w:noWrap/>
            <w:hideMark/>
          </w:tcPr>
          <w:p w14:paraId="12B1B09B" w14:textId="32AAAC96" w:rsidR="008F4028" w:rsidRPr="00BD01D7" w:rsidRDefault="00311F85" w:rsidP="00D163DF">
            <w:pPr>
              <w:spacing w:before="60" w:after="60" w:line="240" w:lineRule="auto"/>
              <w:rPr>
                <w:noProof/>
                <w:sz w:val="20"/>
              </w:rPr>
            </w:pPr>
            <w:r>
              <w:rPr>
                <w:noProof/>
                <w:sz w:val="20"/>
              </w:rPr>
              <w:t>– –</w:t>
            </w:r>
            <w:r w:rsidR="008F4028">
              <w:rPr>
                <w:noProof/>
                <w:sz w:val="20"/>
              </w:rPr>
              <w:t xml:space="preserve"> fenilaceton (fenilpropan</w:t>
            </w:r>
            <w:r w:rsidR="000C19AE">
              <w:rPr>
                <w:noProof/>
                <w:sz w:val="20"/>
              </w:rPr>
              <w:t>-</w:t>
            </w:r>
            <w:r w:rsidR="008F4028">
              <w:rPr>
                <w:noProof/>
                <w:sz w:val="20"/>
              </w:rPr>
              <w:t>2</w:t>
            </w:r>
            <w:r w:rsidR="000C19AE">
              <w:rPr>
                <w:noProof/>
                <w:sz w:val="20"/>
              </w:rPr>
              <w:t>-</w:t>
            </w:r>
            <w:r w:rsidR="008F4028">
              <w:rPr>
                <w:noProof/>
                <w:sz w:val="20"/>
              </w:rPr>
              <w:t>on)</w:t>
            </w:r>
          </w:p>
        </w:tc>
        <w:tc>
          <w:tcPr>
            <w:tcW w:w="1134" w:type="dxa"/>
            <w:tcBorders>
              <w:top w:val="nil"/>
              <w:left w:val="nil"/>
              <w:bottom w:val="single" w:sz="4" w:space="0" w:color="auto"/>
              <w:right w:val="single" w:sz="4" w:space="0" w:color="auto"/>
            </w:tcBorders>
            <w:shd w:val="clear" w:color="auto" w:fill="auto"/>
            <w:noWrap/>
            <w:vAlign w:val="center"/>
            <w:hideMark/>
          </w:tcPr>
          <w:p w14:paraId="45D0EF3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B76FB8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0C2848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A697EC" w14:textId="77777777" w:rsidR="008F4028" w:rsidRPr="00BD01D7" w:rsidRDefault="008F4028" w:rsidP="00D163DF">
            <w:pPr>
              <w:spacing w:before="60" w:after="60" w:line="240" w:lineRule="auto"/>
              <w:jc w:val="center"/>
              <w:rPr>
                <w:noProof/>
                <w:sz w:val="20"/>
              </w:rPr>
            </w:pPr>
            <w:r>
              <w:rPr>
                <w:noProof/>
                <w:sz w:val="20"/>
              </w:rPr>
              <w:t>29143900</w:t>
            </w:r>
          </w:p>
        </w:tc>
        <w:tc>
          <w:tcPr>
            <w:tcW w:w="1129" w:type="dxa"/>
            <w:tcBorders>
              <w:top w:val="nil"/>
              <w:left w:val="nil"/>
              <w:bottom w:val="single" w:sz="4" w:space="0" w:color="auto"/>
              <w:right w:val="single" w:sz="4" w:space="0" w:color="auto"/>
            </w:tcBorders>
            <w:shd w:val="clear" w:color="auto" w:fill="auto"/>
            <w:noWrap/>
            <w:hideMark/>
          </w:tcPr>
          <w:p w14:paraId="271F0384" w14:textId="77777777" w:rsidR="008F4028" w:rsidRPr="00BD01D7" w:rsidRDefault="008F4028" w:rsidP="00D163DF">
            <w:pPr>
              <w:spacing w:before="60" w:after="60" w:line="240" w:lineRule="auto"/>
              <w:jc w:val="center"/>
              <w:rPr>
                <w:noProof/>
                <w:sz w:val="20"/>
              </w:rPr>
            </w:pPr>
            <w:r>
              <w:rPr>
                <w:noProof/>
                <w:sz w:val="20"/>
              </w:rPr>
              <w:t>291439</w:t>
            </w:r>
          </w:p>
        </w:tc>
        <w:tc>
          <w:tcPr>
            <w:tcW w:w="9880" w:type="dxa"/>
            <w:tcBorders>
              <w:top w:val="nil"/>
              <w:left w:val="nil"/>
              <w:bottom w:val="single" w:sz="4" w:space="0" w:color="auto"/>
              <w:right w:val="single" w:sz="4" w:space="0" w:color="auto"/>
            </w:tcBorders>
            <w:shd w:val="clear" w:color="auto" w:fill="auto"/>
            <w:noWrap/>
            <w:hideMark/>
          </w:tcPr>
          <w:p w14:paraId="6BD69D11" w14:textId="104D426F"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2354854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8977B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4DC5EF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63930E" w14:textId="77777777" w:rsidR="008F4028" w:rsidRPr="00BD01D7" w:rsidRDefault="008F4028" w:rsidP="00D163DF">
            <w:pPr>
              <w:spacing w:before="60" w:after="60" w:line="240" w:lineRule="auto"/>
              <w:jc w:val="center"/>
              <w:rPr>
                <w:noProof/>
                <w:sz w:val="20"/>
              </w:rPr>
            </w:pPr>
            <w:r>
              <w:rPr>
                <w:noProof/>
                <w:sz w:val="20"/>
              </w:rPr>
              <w:t>29144000</w:t>
            </w:r>
          </w:p>
        </w:tc>
        <w:tc>
          <w:tcPr>
            <w:tcW w:w="1129" w:type="dxa"/>
            <w:tcBorders>
              <w:top w:val="nil"/>
              <w:left w:val="nil"/>
              <w:bottom w:val="single" w:sz="4" w:space="0" w:color="auto"/>
              <w:right w:val="single" w:sz="4" w:space="0" w:color="auto"/>
            </w:tcBorders>
            <w:shd w:val="clear" w:color="auto" w:fill="auto"/>
            <w:noWrap/>
            <w:hideMark/>
          </w:tcPr>
          <w:p w14:paraId="640D294B" w14:textId="77777777" w:rsidR="008F4028" w:rsidRPr="00BD01D7" w:rsidRDefault="008F4028" w:rsidP="00D163DF">
            <w:pPr>
              <w:spacing w:before="60" w:after="60" w:line="240" w:lineRule="auto"/>
              <w:jc w:val="center"/>
              <w:rPr>
                <w:noProof/>
                <w:sz w:val="20"/>
              </w:rPr>
            </w:pPr>
            <w:r>
              <w:rPr>
                <w:noProof/>
                <w:sz w:val="20"/>
              </w:rPr>
              <w:t>291440</w:t>
            </w:r>
          </w:p>
        </w:tc>
        <w:tc>
          <w:tcPr>
            <w:tcW w:w="9880" w:type="dxa"/>
            <w:tcBorders>
              <w:top w:val="nil"/>
              <w:left w:val="nil"/>
              <w:bottom w:val="single" w:sz="4" w:space="0" w:color="auto"/>
              <w:right w:val="single" w:sz="4" w:space="0" w:color="auto"/>
            </w:tcBorders>
            <w:shd w:val="clear" w:color="auto" w:fill="auto"/>
            <w:noWrap/>
            <w:hideMark/>
          </w:tcPr>
          <w:p w14:paraId="67F61EB3" w14:textId="3C4865D2" w:rsidR="008F4028" w:rsidRPr="000C19AE" w:rsidRDefault="000C19AE" w:rsidP="00D163DF">
            <w:pPr>
              <w:spacing w:before="60" w:after="60" w:line="240" w:lineRule="auto"/>
              <w:rPr>
                <w:noProof/>
                <w:sz w:val="20"/>
                <w:lang w:val="de-DE"/>
              </w:rPr>
            </w:pPr>
            <w:r w:rsidRPr="000C19AE">
              <w:rPr>
                <w:noProof/>
                <w:sz w:val="20"/>
                <w:lang w:val="de-DE"/>
              </w:rPr>
              <w:t>–</w:t>
            </w:r>
            <w:r w:rsidR="008F4028" w:rsidRPr="000C19AE">
              <w:rPr>
                <w:noProof/>
                <w:sz w:val="20"/>
                <w:lang w:val="de-DE"/>
              </w:rPr>
              <w:t xml:space="preserve"> Ketonski alkoholi in ketonski aldehidi</w:t>
            </w:r>
          </w:p>
        </w:tc>
        <w:tc>
          <w:tcPr>
            <w:tcW w:w="1134" w:type="dxa"/>
            <w:tcBorders>
              <w:top w:val="nil"/>
              <w:left w:val="nil"/>
              <w:bottom w:val="single" w:sz="4" w:space="0" w:color="auto"/>
              <w:right w:val="single" w:sz="4" w:space="0" w:color="auto"/>
            </w:tcBorders>
            <w:shd w:val="clear" w:color="auto" w:fill="auto"/>
            <w:noWrap/>
            <w:vAlign w:val="center"/>
            <w:hideMark/>
          </w:tcPr>
          <w:p w14:paraId="6804B96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489DD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089D62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5349229" w14:textId="77777777" w:rsidR="008F4028" w:rsidRPr="00BD01D7" w:rsidRDefault="008F4028" w:rsidP="00D163DF">
            <w:pPr>
              <w:spacing w:before="60" w:after="60" w:line="240" w:lineRule="auto"/>
              <w:jc w:val="center"/>
              <w:rPr>
                <w:noProof/>
                <w:sz w:val="20"/>
              </w:rPr>
            </w:pPr>
            <w:r>
              <w:rPr>
                <w:noProof/>
                <w:sz w:val="20"/>
              </w:rPr>
              <w:t>29145000</w:t>
            </w:r>
          </w:p>
        </w:tc>
        <w:tc>
          <w:tcPr>
            <w:tcW w:w="1129" w:type="dxa"/>
            <w:tcBorders>
              <w:top w:val="nil"/>
              <w:left w:val="nil"/>
              <w:bottom w:val="single" w:sz="4" w:space="0" w:color="auto"/>
              <w:right w:val="single" w:sz="4" w:space="0" w:color="auto"/>
            </w:tcBorders>
            <w:shd w:val="clear" w:color="auto" w:fill="auto"/>
            <w:noWrap/>
            <w:hideMark/>
          </w:tcPr>
          <w:p w14:paraId="4CD7F39A" w14:textId="77777777" w:rsidR="008F4028" w:rsidRPr="00BD01D7" w:rsidRDefault="008F4028" w:rsidP="00D163DF">
            <w:pPr>
              <w:spacing w:before="60" w:after="60" w:line="240" w:lineRule="auto"/>
              <w:jc w:val="center"/>
              <w:rPr>
                <w:noProof/>
                <w:sz w:val="20"/>
              </w:rPr>
            </w:pPr>
            <w:r>
              <w:rPr>
                <w:noProof/>
                <w:sz w:val="20"/>
              </w:rPr>
              <w:t>291450</w:t>
            </w:r>
          </w:p>
        </w:tc>
        <w:tc>
          <w:tcPr>
            <w:tcW w:w="9880" w:type="dxa"/>
            <w:tcBorders>
              <w:top w:val="nil"/>
              <w:left w:val="nil"/>
              <w:bottom w:val="single" w:sz="4" w:space="0" w:color="auto"/>
              <w:right w:val="single" w:sz="4" w:space="0" w:color="auto"/>
            </w:tcBorders>
            <w:shd w:val="clear" w:color="auto" w:fill="auto"/>
            <w:noWrap/>
            <w:hideMark/>
          </w:tcPr>
          <w:p w14:paraId="13A94A71" w14:textId="31BFAF27" w:rsidR="008F4028" w:rsidRPr="00BD01D7" w:rsidRDefault="000C19AE" w:rsidP="00D163DF">
            <w:pPr>
              <w:spacing w:before="60" w:after="60" w:line="240" w:lineRule="auto"/>
              <w:rPr>
                <w:noProof/>
                <w:sz w:val="20"/>
              </w:rPr>
            </w:pPr>
            <w:r>
              <w:rPr>
                <w:noProof/>
                <w:sz w:val="20"/>
              </w:rPr>
              <w:t>–</w:t>
            </w:r>
            <w:r w:rsidR="008F4028">
              <w:rPr>
                <w:noProof/>
                <w:sz w:val="20"/>
              </w:rPr>
              <w:t xml:space="preserve"> Ketonski fenoli in ketoni z drugimi kisikovimi funkcijami</w:t>
            </w:r>
          </w:p>
        </w:tc>
        <w:tc>
          <w:tcPr>
            <w:tcW w:w="1134" w:type="dxa"/>
            <w:tcBorders>
              <w:top w:val="nil"/>
              <w:left w:val="nil"/>
              <w:bottom w:val="single" w:sz="4" w:space="0" w:color="auto"/>
              <w:right w:val="single" w:sz="4" w:space="0" w:color="auto"/>
            </w:tcBorders>
            <w:shd w:val="clear" w:color="auto" w:fill="auto"/>
            <w:noWrap/>
            <w:vAlign w:val="center"/>
            <w:hideMark/>
          </w:tcPr>
          <w:p w14:paraId="60998F5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1BEE1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D45F50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E86783" w14:textId="77777777" w:rsidR="008F4028" w:rsidRPr="00BD01D7" w:rsidRDefault="008F4028" w:rsidP="00D163DF">
            <w:pPr>
              <w:spacing w:before="60" w:after="60" w:line="240" w:lineRule="auto"/>
              <w:jc w:val="center"/>
              <w:rPr>
                <w:noProof/>
                <w:sz w:val="20"/>
              </w:rPr>
            </w:pPr>
            <w:r>
              <w:rPr>
                <w:noProof/>
                <w:sz w:val="20"/>
              </w:rPr>
              <w:t>29146100</w:t>
            </w:r>
          </w:p>
        </w:tc>
        <w:tc>
          <w:tcPr>
            <w:tcW w:w="1129" w:type="dxa"/>
            <w:tcBorders>
              <w:top w:val="nil"/>
              <w:left w:val="nil"/>
              <w:bottom w:val="single" w:sz="4" w:space="0" w:color="auto"/>
              <w:right w:val="single" w:sz="4" w:space="0" w:color="auto"/>
            </w:tcBorders>
            <w:shd w:val="clear" w:color="auto" w:fill="auto"/>
            <w:noWrap/>
            <w:hideMark/>
          </w:tcPr>
          <w:p w14:paraId="78D7D6EA" w14:textId="77777777" w:rsidR="008F4028" w:rsidRPr="00BD01D7" w:rsidRDefault="008F4028" w:rsidP="00D163DF">
            <w:pPr>
              <w:spacing w:before="60" w:after="60" w:line="240" w:lineRule="auto"/>
              <w:jc w:val="center"/>
              <w:rPr>
                <w:noProof/>
                <w:sz w:val="20"/>
              </w:rPr>
            </w:pPr>
            <w:r>
              <w:rPr>
                <w:noProof/>
                <w:sz w:val="20"/>
              </w:rPr>
              <w:t>291461</w:t>
            </w:r>
          </w:p>
        </w:tc>
        <w:tc>
          <w:tcPr>
            <w:tcW w:w="9880" w:type="dxa"/>
            <w:tcBorders>
              <w:top w:val="nil"/>
              <w:left w:val="nil"/>
              <w:bottom w:val="single" w:sz="4" w:space="0" w:color="auto"/>
              <w:right w:val="single" w:sz="4" w:space="0" w:color="auto"/>
            </w:tcBorders>
            <w:shd w:val="clear" w:color="auto" w:fill="auto"/>
            <w:noWrap/>
            <w:hideMark/>
          </w:tcPr>
          <w:p w14:paraId="0B5CD668" w14:textId="6594A8F8" w:rsidR="008F4028" w:rsidRPr="00BD01D7" w:rsidRDefault="00311F85" w:rsidP="00D163DF">
            <w:pPr>
              <w:spacing w:before="60" w:after="60" w:line="240" w:lineRule="auto"/>
              <w:rPr>
                <w:noProof/>
                <w:sz w:val="20"/>
              </w:rPr>
            </w:pPr>
            <w:r>
              <w:rPr>
                <w:noProof/>
                <w:sz w:val="20"/>
              </w:rPr>
              <w:t>– –</w:t>
            </w:r>
            <w:r w:rsidR="008F4028">
              <w:rPr>
                <w:noProof/>
                <w:sz w:val="20"/>
              </w:rPr>
              <w:t xml:space="preserve"> antrakinon</w:t>
            </w:r>
          </w:p>
        </w:tc>
        <w:tc>
          <w:tcPr>
            <w:tcW w:w="1134" w:type="dxa"/>
            <w:tcBorders>
              <w:top w:val="nil"/>
              <w:left w:val="nil"/>
              <w:bottom w:val="single" w:sz="4" w:space="0" w:color="auto"/>
              <w:right w:val="single" w:sz="4" w:space="0" w:color="auto"/>
            </w:tcBorders>
            <w:shd w:val="clear" w:color="auto" w:fill="auto"/>
            <w:noWrap/>
            <w:vAlign w:val="center"/>
            <w:hideMark/>
          </w:tcPr>
          <w:p w14:paraId="039A0FF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62B1A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613257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D54769" w14:textId="77777777" w:rsidR="008F4028" w:rsidRPr="00BD01D7" w:rsidRDefault="008F4028" w:rsidP="00D163DF">
            <w:pPr>
              <w:spacing w:before="60" w:after="60" w:line="240" w:lineRule="auto"/>
              <w:jc w:val="center"/>
              <w:rPr>
                <w:noProof/>
                <w:sz w:val="20"/>
              </w:rPr>
            </w:pPr>
            <w:r>
              <w:rPr>
                <w:noProof/>
                <w:sz w:val="20"/>
              </w:rPr>
              <w:t>29146900</w:t>
            </w:r>
          </w:p>
        </w:tc>
        <w:tc>
          <w:tcPr>
            <w:tcW w:w="1129" w:type="dxa"/>
            <w:tcBorders>
              <w:top w:val="nil"/>
              <w:left w:val="nil"/>
              <w:bottom w:val="single" w:sz="4" w:space="0" w:color="auto"/>
              <w:right w:val="single" w:sz="4" w:space="0" w:color="auto"/>
            </w:tcBorders>
            <w:shd w:val="clear" w:color="auto" w:fill="auto"/>
            <w:noWrap/>
            <w:hideMark/>
          </w:tcPr>
          <w:p w14:paraId="44216062" w14:textId="77777777" w:rsidR="008F4028" w:rsidRPr="00BD01D7" w:rsidRDefault="008F4028" w:rsidP="00D163DF">
            <w:pPr>
              <w:spacing w:before="60" w:after="60" w:line="240" w:lineRule="auto"/>
              <w:jc w:val="center"/>
              <w:rPr>
                <w:noProof/>
                <w:sz w:val="20"/>
              </w:rPr>
            </w:pPr>
            <w:r>
              <w:rPr>
                <w:noProof/>
                <w:sz w:val="20"/>
              </w:rPr>
              <w:t>291469</w:t>
            </w:r>
          </w:p>
        </w:tc>
        <w:tc>
          <w:tcPr>
            <w:tcW w:w="9880" w:type="dxa"/>
            <w:tcBorders>
              <w:top w:val="nil"/>
              <w:left w:val="nil"/>
              <w:bottom w:val="single" w:sz="4" w:space="0" w:color="auto"/>
              <w:right w:val="single" w:sz="4" w:space="0" w:color="auto"/>
            </w:tcBorders>
            <w:shd w:val="clear" w:color="auto" w:fill="auto"/>
            <w:noWrap/>
            <w:hideMark/>
          </w:tcPr>
          <w:p w14:paraId="4F7B7641" w14:textId="43E691FA"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4E746F9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EA7EE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D687E2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91B70E" w14:textId="77777777" w:rsidR="008F4028" w:rsidRPr="00BD01D7" w:rsidRDefault="008F4028" w:rsidP="00D163DF">
            <w:pPr>
              <w:spacing w:before="60" w:after="60" w:line="240" w:lineRule="auto"/>
              <w:jc w:val="center"/>
              <w:rPr>
                <w:noProof/>
                <w:sz w:val="20"/>
              </w:rPr>
            </w:pPr>
            <w:r>
              <w:rPr>
                <w:noProof/>
                <w:sz w:val="20"/>
              </w:rPr>
              <w:t>29147000</w:t>
            </w:r>
          </w:p>
        </w:tc>
        <w:tc>
          <w:tcPr>
            <w:tcW w:w="1129" w:type="dxa"/>
            <w:tcBorders>
              <w:top w:val="nil"/>
              <w:left w:val="nil"/>
              <w:bottom w:val="single" w:sz="4" w:space="0" w:color="auto"/>
              <w:right w:val="single" w:sz="4" w:space="0" w:color="auto"/>
            </w:tcBorders>
            <w:shd w:val="clear" w:color="auto" w:fill="auto"/>
            <w:noWrap/>
            <w:hideMark/>
          </w:tcPr>
          <w:p w14:paraId="4C283F9E" w14:textId="77777777" w:rsidR="008F4028" w:rsidRPr="00BD01D7" w:rsidRDefault="008F4028" w:rsidP="00D163DF">
            <w:pPr>
              <w:spacing w:before="60" w:after="60" w:line="240" w:lineRule="auto"/>
              <w:jc w:val="center"/>
              <w:rPr>
                <w:noProof/>
                <w:sz w:val="20"/>
              </w:rPr>
            </w:pPr>
            <w:r>
              <w:rPr>
                <w:noProof/>
                <w:sz w:val="20"/>
              </w:rPr>
              <w:t>291470</w:t>
            </w:r>
          </w:p>
        </w:tc>
        <w:tc>
          <w:tcPr>
            <w:tcW w:w="9880" w:type="dxa"/>
            <w:tcBorders>
              <w:top w:val="nil"/>
              <w:left w:val="nil"/>
              <w:bottom w:val="single" w:sz="4" w:space="0" w:color="auto"/>
              <w:right w:val="single" w:sz="4" w:space="0" w:color="auto"/>
            </w:tcBorders>
            <w:shd w:val="clear" w:color="auto" w:fill="auto"/>
            <w:noWrap/>
            <w:hideMark/>
          </w:tcPr>
          <w:p w14:paraId="3F1D7EB1" w14:textId="1B970681" w:rsidR="008F4028" w:rsidRPr="000C19AE" w:rsidRDefault="000C19AE" w:rsidP="00D163DF">
            <w:pPr>
              <w:spacing w:before="60" w:after="60" w:line="240" w:lineRule="auto"/>
              <w:rPr>
                <w:noProof/>
                <w:sz w:val="20"/>
                <w:lang w:val="de-DE"/>
              </w:rPr>
            </w:pPr>
            <w:r w:rsidRPr="000C19AE">
              <w:rPr>
                <w:noProof/>
                <w:sz w:val="20"/>
                <w:lang w:val="de-DE"/>
              </w:rPr>
              <w:t>–</w:t>
            </w:r>
            <w:r w:rsidR="008F4028" w:rsidRPr="000C19AE">
              <w:rPr>
                <w:noProof/>
                <w:sz w:val="20"/>
                <w:lang w:val="de-DE"/>
              </w:rPr>
              <w:t xml:space="preserve"> Halogenski, sulfo</w:t>
            </w:r>
            <w:r>
              <w:rPr>
                <w:noProof/>
                <w:sz w:val="20"/>
                <w:lang w:val="de-DE"/>
              </w:rPr>
              <w:t>-</w:t>
            </w:r>
            <w:r w:rsidR="008F4028" w:rsidRPr="000C19AE">
              <w:rPr>
                <w:noProof/>
                <w:sz w:val="20"/>
                <w:lang w:val="de-DE"/>
              </w:rPr>
              <w:t>, nitro</w:t>
            </w:r>
            <w:r>
              <w:rPr>
                <w:noProof/>
                <w:sz w:val="20"/>
                <w:lang w:val="de-DE"/>
              </w:rPr>
              <w:t>-</w:t>
            </w:r>
            <w:r w:rsidR="008F4028" w:rsidRPr="000C19AE">
              <w:rPr>
                <w:noProof/>
                <w:sz w:val="20"/>
                <w:lang w:val="de-DE"/>
              </w:rPr>
              <w:t xml:space="preserve"> ali nitrozo</w:t>
            </w:r>
            <w:r>
              <w:rPr>
                <w:noProof/>
                <w:sz w:val="20"/>
                <w:lang w:val="de-DE"/>
              </w:rPr>
              <w:t>-</w:t>
            </w:r>
            <w:r w:rsidR="008F4028" w:rsidRPr="000C19AE">
              <w:rPr>
                <w:noProof/>
                <w:sz w:val="20"/>
                <w:lang w:val="de-DE"/>
              </w:rPr>
              <w:t xml:space="preserve"> derivati</w:t>
            </w:r>
          </w:p>
        </w:tc>
        <w:tc>
          <w:tcPr>
            <w:tcW w:w="1134" w:type="dxa"/>
            <w:tcBorders>
              <w:top w:val="nil"/>
              <w:left w:val="nil"/>
              <w:bottom w:val="single" w:sz="4" w:space="0" w:color="auto"/>
              <w:right w:val="single" w:sz="4" w:space="0" w:color="auto"/>
            </w:tcBorders>
            <w:shd w:val="clear" w:color="auto" w:fill="auto"/>
            <w:noWrap/>
            <w:vAlign w:val="center"/>
            <w:hideMark/>
          </w:tcPr>
          <w:p w14:paraId="6992348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F5EBE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7537A4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BC413C" w14:textId="77777777" w:rsidR="008F4028" w:rsidRPr="00BD01D7" w:rsidRDefault="008F4028" w:rsidP="00D163DF">
            <w:pPr>
              <w:spacing w:before="60" w:after="60" w:line="240" w:lineRule="auto"/>
              <w:jc w:val="center"/>
              <w:rPr>
                <w:noProof/>
                <w:sz w:val="20"/>
              </w:rPr>
            </w:pPr>
            <w:r>
              <w:rPr>
                <w:noProof/>
                <w:sz w:val="20"/>
              </w:rPr>
              <w:t>29151100</w:t>
            </w:r>
          </w:p>
        </w:tc>
        <w:tc>
          <w:tcPr>
            <w:tcW w:w="1129" w:type="dxa"/>
            <w:tcBorders>
              <w:top w:val="nil"/>
              <w:left w:val="nil"/>
              <w:bottom w:val="single" w:sz="4" w:space="0" w:color="auto"/>
              <w:right w:val="single" w:sz="4" w:space="0" w:color="auto"/>
            </w:tcBorders>
            <w:shd w:val="clear" w:color="auto" w:fill="auto"/>
            <w:noWrap/>
            <w:hideMark/>
          </w:tcPr>
          <w:p w14:paraId="4D1F74EF" w14:textId="77777777" w:rsidR="008F4028" w:rsidRPr="00BD01D7" w:rsidRDefault="008F4028" w:rsidP="00D163DF">
            <w:pPr>
              <w:spacing w:before="60" w:after="60" w:line="240" w:lineRule="auto"/>
              <w:jc w:val="center"/>
              <w:rPr>
                <w:noProof/>
                <w:sz w:val="20"/>
              </w:rPr>
            </w:pPr>
            <w:r>
              <w:rPr>
                <w:noProof/>
                <w:sz w:val="20"/>
              </w:rPr>
              <w:t>291511</w:t>
            </w:r>
          </w:p>
        </w:tc>
        <w:tc>
          <w:tcPr>
            <w:tcW w:w="9880" w:type="dxa"/>
            <w:tcBorders>
              <w:top w:val="nil"/>
              <w:left w:val="nil"/>
              <w:bottom w:val="single" w:sz="4" w:space="0" w:color="auto"/>
              <w:right w:val="single" w:sz="4" w:space="0" w:color="auto"/>
            </w:tcBorders>
            <w:shd w:val="clear" w:color="auto" w:fill="auto"/>
            <w:noWrap/>
            <w:hideMark/>
          </w:tcPr>
          <w:p w14:paraId="4AD5E25E" w14:textId="2CF1C79A" w:rsidR="008F4028" w:rsidRPr="00BD01D7" w:rsidRDefault="00311F85" w:rsidP="00D163DF">
            <w:pPr>
              <w:spacing w:before="60" w:after="60" w:line="240" w:lineRule="auto"/>
              <w:rPr>
                <w:noProof/>
                <w:sz w:val="20"/>
              </w:rPr>
            </w:pPr>
            <w:r>
              <w:rPr>
                <w:noProof/>
                <w:sz w:val="20"/>
              </w:rPr>
              <w:t>– –</w:t>
            </w:r>
            <w:r w:rsidR="008F4028">
              <w:rPr>
                <w:noProof/>
                <w:sz w:val="20"/>
              </w:rPr>
              <w:t xml:space="preserve"> mravljinčna kislina</w:t>
            </w:r>
          </w:p>
        </w:tc>
        <w:tc>
          <w:tcPr>
            <w:tcW w:w="1134" w:type="dxa"/>
            <w:tcBorders>
              <w:top w:val="nil"/>
              <w:left w:val="nil"/>
              <w:bottom w:val="single" w:sz="4" w:space="0" w:color="auto"/>
              <w:right w:val="single" w:sz="4" w:space="0" w:color="auto"/>
            </w:tcBorders>
            <w:shd w:val="clear" w:color="auto" w:fill="auto"/>
            <w:noWrap/>
            <w:vAlign w:val="center"/>
            <w:hideMark/>
          </w:tcPr>
          <w:p w14:paraId="0A5A1F6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741B9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CD91E9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85AF89" w14:textId="77777777" w:rsidR="008F4028" w:rsidRPr="00BD01D7" w:rsidRDefault="008F4028" w:rsidP="00D163DF">
            <w:pPr>
              <w:spacing w:before="60" w:after="60" w:line="240" w:lineRule="auto"/>
              <w:jc w:val="center"/>
              <w:rPr>
                <w:noProof/>
                <w:sz w:val="20"/>
              </w:rPr>
            </w:pPr>
            <w:r>
              <w:rPr>
                <w:noProof/>
                <w:sz w:val="20"/>
              </w:rPr>
              <w:t>29151200</w:t>
            </w:r>
          </w:p>
        </w:tc>
        <w:tc>
          <w:tcPr>
            <w:tcW w:w="1129" w:type="dxa"/>
            <w:tcBorders>
              <w:top w:val="nil"/>
              <w:left w:val="nil"/>
              <w:bottom w:val="single" w:sz="4" w:space="0" w:color="auto"/>
              <w:right w:val="single" w:sz="4" w:space="0" w:color="auto"/>
            </w:tcBorders>
            <w:shd w:val="clear" w:color="auto" w:fill="auto"/>
            <w:noWrap/>
            <w:hideMark/>
          </w:tcPr>
          <w:p w14:paraId="2BABDCC8" w14:textId="77777777" w:rsidR="008F4028" w:rsidRPr="00BD01D7" w:rsidRDefault="008F4028" w:rsidP="00D163DF">
            <w:pPr>
              <w:spacing w:before="60" w:after="60" w:line="240" w:lineRule="auto"/>
              <w:jc w:val="center"/>
              <w:rPr>
                <w:noProof/>
                <w:sz w:val="20"/>
              </w:rPr>
            </w:pPr>
            <w:r>
              <w:rPr>
                <w:noProof/>
                <w:sz w:val="20"/>
              </w:rPr>
              <w:t>291512</w:t>
            </w:r>
          </w:p>
        </w:tc>
        <w:tc>
          <w:tcPr>
            <w:tcW w:w="9880" w:type="dxa"/>
            <w:tcBorders>
              <w:top w:val="nil"/>
              <w:left w:val="nil"/>
              <w:bottom w:val="single" w:sz="4" w:space="0" w:color="auto"/>
              <w:right w:val="single" w:sz="4" w:space="0" w:color="auto"/>
            </w:tcBorders>
            <w:shd w:val="clear" w:color="auto" w:fill="auto"/>
            <w:noWrap/>
            <w:hideMark/>
          </w:tcPr>
          <w:p w14:paraId="7B41BF77" w14:textId="0CF2E20B" w:rsidR="008F4028" w:rsidRPr="00BD01D7" w:rsidRDefault="00311F85" w:rsidP="00D163DF">
            <w:pPr>
              <w:spacing w:before="60" w:after="60" w:line="240" w:lineRule="auto"/>
              <w:rPr>
                <w:noProof/>
                <w:sz w:val="20"/>
              </w:rPr>
            </w:pPr>
            <w:r>
              <w:rPr>
                <w:noProof/>
                <w:sz w:val="20"/>
              </w:rPr>
              <w:t>– –</w:t>
            </w:r>
            <w:r w:rsidR="008F4028">
              <w:rPr>
                <w:noProof/>
                <w:sz w:val="20"/>
              </w:rPr>
              <w:t xml:space="preserve"> soli mravljinčne kisline</w:t>
            </w:r>
          </w:p>
        </w:tc>
        <w:tc>
          <w:tcPr>
            <w:tcW w:w="1134" w:type="dxa"/>
            <w:tcBorders>
              <w:top w:val="nil"/>
              <w:left w:val="nil"/>
              <w:bottom w:val="single" w:sz="4" w:space="0" w:color="auto"/>
              <w:right w:val="single" w:sz="4" w:space="0" w:color="auto"/>
            </w:tcBorders>
            <w:shd w:val="clear" w:color="auto" w:fill="auto"/>
            <w:noWrap/>
            <w:vAlign w:val="center"/>
            <w:hideMark/>
          </w:tcPr>
          <w:p w14:paraId="245B3E2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6B423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941CFD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774711" w14:textId="77777777" w:rsidR="008F4028" w:rsidRPr="00BD01D7" w:rsidRDefault="008F4028" w:rsidP="00D163DF">
            <w:pPr>
              <w:spacing w:before="60" w:after="60" w:line="240" w:lineRule="auto"/>
              <w:jc w:val="center"/>
              <w:rPr>
                <w:noProof/>
                <w:sz w:val="20"/>
              </w:rPr>
            </w:pPr>
            <w:r>
              <w:rPr>
                <w:noProof/>
                <w:sz w:val="20"/>
              </w:rPr>
              <w:t>29151300</w:t>
            </w:r>
          </w:p>
        </w:tc>
        <w:tc>
          <w:tcPr>
            <w:tcW w:w="1129" w:type="dxa"/>
            <w:tcBorders>
              <w:top w:val="nil"/>
              <w:left w:val="nil"/>
              <w:bottom w:val="single" w:sz="4" w:space="0" w:color="auto"/>
              <w:right w:val="single" w:sz="4" w:space="0" w:color="auto"/>
            </w:tcBorders>
            <w:shd w:val="clear" w:color="auto" w:fill="auto"/>
            <w:noWrap/>
            <w:hideMark/>
          </w:tcPr>
          <w:p w14:paraId="2AEE4A91" w14:textId="77777777" w:rsidR="008F4028" w:rsidRPr="00BD01D7" w:rsidRDefault="008F4028" w:rsidP="00D163DF">
            <w:pPr>
              <w:spacing w:before="60" w:after="60" w:line="240" w:lineRule="auto"/>
              <w:jc w:val="center"/>
              <w:rPr>
                <w:noProof/>
                <w:sz w:val="20"/>
              </w:rPr>
            </w:pPr>
            <w:r>
              <w:rPr>
                <w:noProof/>
                <w:sz w:val="20"/>
              </w:rPr>
              <w:t>291513</w:t>
            </w:r>
          </w:p>
        </w:tc>
        <w:tc>
          <w:tcPr>
            <w:tcW w:w="9880" w:type="dxa"/>
            <w:tcBorders>
              <w:top w:val="nil"/>
              <w:left w:val="nil"/>
              <w:bottom w:val="single" w:sz="4" w:space="0" w:color="auto"/>
              <w:right w:val="single" w:sz="4" w:space="0" w:color="auto"/>
            </w:tcBorders>
            <w:shd w:val="clear" w:color="auto" w:fill="auto"/>
            <w:noWrap/>
            <w:hideMark/>
          </w:tcPr>
          <w:p w14:paraId="12AF6C07" w14:textId="2A57F7C9" w:rsidR="008F4028" w:rsidRPr="00BD01D7" w:rsidRDefault="00311F85" w:rsidP="00D163DF">
            <w:pPr>
              <w:spacing w:before="60" w:after="60" w:line="240" w:lineRule="auto"/>
              <w:rPr>
                <w:noProof/>
                <w:sz w:val="20"/>
              </w:rPr>
            </w:pPr>
            <w:r>
              <w:rPr>
                <w:noProof/>
                <w:sz w:val="20"/>
              </w:rPr>
              <w:t>– –</w:t>
            </w:r>
            <w:r w:rsidR="008F4028">
              <w:rPr>
                <w:noProof/>
                <w:sz w:val="20"/>
              </w:rPr>
              <w:t xml:space="preserve"> estri mravljinčne kisline</w:t>
            </w:r>
          </w:p>
        </w:tc>
        <w:tc>
          <w:tcPr>
            <w:tcW w:w="1134" w:type="dxa"/>
            <w:tcBorders>
              <w:top w:val="nil"/>
              <w:left w:val="nil"/>
              <w:bottom w:val="single" w:sz="4" w:space="0" w:color="auto"/>
              <w:right w:val="single" w:sz="4" w:space="0" w:color="auto"/>
            </w:tcBorders>
            <w:shd w:val="clear" w:color="auto" w:fill="auto"/>
            <w:noWrap/>
            <w:vAlign w:val="center"/>
            <w:hideMark/>
          </w:tcPr>
          <w:p w14:paraId="6ED009B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1225D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643548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D044AD" w14:textId="77777777" w:rsidR="008F4028" w:rsidRPr="00BD01D7" w:rsidRDefault="008F4028" w:rsidP="00D163DF">
            <w:pPr>
              <w:spacing w:before="60" w:after="60" w:line="240" w:lineRule="auto"/>
              <w:jc w:val="center"/>
              <w:rPr>
                <w:noProof/>
                <w:sz w:val="20"/>
              </w:rPr>
            </w:pPr>
            <w:r>
              <w:rPr>
                <w:noProof/>
                <w:sz w:val="20"/>
              </w:rPr>
              <w:t>29152100</w:t>
            </w:r>
          </w:p>
        </w:tc>
        <w:tc>
          <w:tcPr>
            <w:tcW w:w="1129" w:type="dxa"/>
            <w:tcBorders>
              <w:top w:val="nil"/>
              <w:left w:val="nil"/>
              <w:bottom w:val="single" w:sz="4" w:space="0" w:color="auto"/>
              <w:right w:val="single" w:sz="4" w:space="0" w:color="auto"/>
            </w:tcBorders>
            <w:shd w:val="clear" w:color="auto" w:fill="auto"/>
            <w:noWrap/>
            <w:hideMark/>
          </w:tcPr>
          <w:p w14:paraId="6CE77032" w14:textId="77777777" w:rsidR="008F4028" w:rsidRPr="00BD01D7" w:rsidRDefault="008F4028" w:rsidP="00D163DF">
            <w:pPr>
              <w:spacing w:before="60" w:after="60" w:line="240" w:lineRule="auto"/>
              <w:jc w:val="center"/>
              <w:rPr>
                <w:noProof/>
                <w:sz w:val="20"/>
              </w:rPr>
            </w:pPr>
            <w:r>
              <w:rPr>
                <w:noProof/>
                <w:sz w:val="20"/>
              </w:rPr>
              <w:t>291521</w:t>
            </w:r>
          </w:p>
        </w:tc>
        <w:tc>
          <w:tcPr>
            <w:tcW w:w="9880" w:type="dxa"/>
            <w:tcBorders>
              <w:top w:val="nil"/>
              <w:left w:val="nil"/>
              <w:bottom w:val="single" w:sz="4" w:space="0" w:color="auto"/>
              <w:right w:val="single" w:sz="4" w:space="0" w:color="auto"/>
            </w:tcBorders>
            <w:shd w:val="clear" w:color="auto" w:fill="auto"/>
            <w:noWrap/>
            <w:hideMark/>
          </w:tcPr>
          <w:p w14:paraId="05C815B8" w14:textId="51DDE96C" w:rsidR="008F4028" w:rsidRPr="00BD01D7" w:rsidRDefault="00311F85" w:rsidP="00D163DF">
            <w:pPr>
              <w:spacing w:before="60" w:after="60" w:line="240" w:lineRule="auto"/>
              <w:rPr>
                <w:noProof/>
                <w:sz w:val="20"/>
              </w:rPr>
            </w:pPr>
            <w:r>
              <w:rPr>
                <w:noProof/>
                <w:sz w:val="20"/>
              </w:rPr>
              <w:t>– –</w:t>
            </w:r>
            <w:r w:rsidR="008F4028">
              <w:rPr>
                <w:noProof/>
                <w:sz w:val="20"/>
              </w:rPr>
              <w:t xml:space="preserve"> ocetna kislina</w:t>
            </w:r>
          </w:p>
        </w:tc>
        <w:tc>
          <w:tcPr>
            <w:tcW w:w="1134" w:type="dxa"/>
            <w:tcBorders>
              <w:top w:val="nil"/>
              <w:left w:val="nil"/>
              <w:bottom w:val="single" w:sz="4" w:space="0" w:color="auto"/>
              <w:right w:val="single" w:sz="4" w:space="0" w:color="auto"/>
            </w:tcBorders>
            <w:shd w:val="clear" w:color="auto" w:fill="auto"/>
            <w:noWrap/>
            <w:vAlign w:val="center"/>
            <w:hideMark/>
          </w:tcPr>
          <w:p w14:paraId="67F5E88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E6046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A2ECBC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0DD372" w14:textId="77777777" w:rsidR="008F4028" w:rsidRPr="00BD01D7" w:rsidRDefault="008F4028" w:rsidP="00D163DF">
            <w:pPr>
              <w:pageBreakBefore/>
              <w:spacing w:before="60" w:after="60" w:line="240" w:lineRule="auto"/>
              <w:jc w:val="center"/>
              <w:rPr>
                <w:noProof/>
                <w:sz w:val="20"/>
              </w:rPr>
            </w:pPr>
            <w:r>
              <w:rPr>
                <w:noProof/>
                <w:sz w:val="20"/>
              </w:rPr>
              <w:t>29152400</w:t>
            </w:r>
          </w:p>
        </w:tc>
        <w:tc>
          <w:tcPr>
            <w:tcW w:w="1129" w:type="dxa"/>
            <w:tcBorders>
              <w:top w:val="nil"/>
              <w:left w:val="nil"/>
              <w:bottom w:val="single" w:sz="4" w:space="0" w:color="auto"/>
              <w:right w:val="single" w:sz="4" w:space="0" w:color="auto"/>
            </w:tcBorders>
            <w:shd w:val="clear" w:color="auto" w:fill="auto"/>
            <w:noWrap/>
            <w:hideMark/>
          </w:tcPr>
          <w:p w14:paraId="1D759C8D" w14:textId="77777777" w:rsidR="008F4028" w:rsidRPr="00BD01D7" w:rsidRDefault="008F4028" w:rsidP="00D163DF">
            <w:pPr>
              <w:spacing w:before="60" w:after="60" w:line="240" w:lineRule="auto"/>
              <w:jc w:val="center"/>
              <w:rPr>
                <w:noProof/>
                <w:sz w:val="20"/>
              </w:rPr>
            </w:pPr>
            <w:r>
              <w:rPr>
                <w:noProof/>
                <w:sz w:val="20"/>
              </w:rPr>
              <w:t>291524</w:t>
            </w:r>
          </w:p>
        </w:tc>
        <w:tc>
          <w:tcPr>
            <w:tcW w:w="9880" w:type="dxa"/>
            <w:tcBorders>
              <w:top w:val="nil"/>
              <w:left w:val="nil"/>
              <w:bottom w:val="single" w:sz="4" w:space="0" w:color="auto"/>
              <w:right w:val="single" w:sz="4" w:space="0" w:color="auto"/>
            </w:tcBorders>
            <w:shd w:val="clear" w:color="auto" w:fill="auto"/>
            <w:noWrap/>
            <w:hideMark/>
          </w:tcPr>
          <w:p w14:paraId="4403826C" w14:textId="3AB977F7" w:rsidR="008F4028" w:rsidRPr="00BD01D7" w:rsidRDefault="00311F85" w:rsidP="00D163DF">
            <w:pPr>
              <w:spacing w:before="60" w:after="60" w:line="240" w:lineRule="auto"/>
              <w:rPr>
                <w:noProof/>
                <w:sz w:val="20"/>
              </w:rPr>
            </w:pPr>
            <w:r>
              <w:rPr>
                <w:noProof/>
                <w:sz w:val="20"/>
              </w:rPr>
              <w:t>– –</w:t>
            </w:r>
            <w:r w:rsidR="008F4028">
              <w:rPr>
                <w:noProof/>
                <w:sz w:val="20"/>
              </w:rPr>
              <w:t xml:space="preserve"> anhidrid ocetne kisline</w:t>
            </w:r>
          </w:p>
        </w:tc>
        <w:tc>
          <w:tcPr>
            <w:tcW w:w="1134" w:type="dxa"/>
            <w:tcBorders>
              <w:top w:val="nil"/>
              <w:left w:val="nil"/>
              <w:bottom w:val="single" w:sz="4" w:space="0" w:color="auto"/>
              <w:right w:val="single" w:sz="4" w:space="0" w:color="auto"/>
            </w:tcBorders>
            <w:shd w:val="clear" w:color="auto" w:fill="auto"/>
            <w:noWrap/>
            <w:vAlign w:val="center"/>
            <w:hideMark/>
          </w:tcPr>
          <w:p w14:paraId="55AF41B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7943E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9EED30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4BBF52" w14:textId="77777777" w:rsidR="008F4028" w:rsidRPr="00BD01D7" w:rsidRDefault="008F4028" w:rsidP="00D163DF">
            <w:pPr>
              <w:spacing w:before="60" w:after="60" w:line="240" w:lineRule="auto"/>
              <w:jc w:val="center"/>
              <w:rPr>
                <w:noProof/>
                <w:sz w:val="20"/>
              </w:rPr>
            </w:pPr>
            <w:r>
              <w:rPr>
                <w:noProof/>
                <w:sz w:val="20"/>
              </w:rPr>
              <w:t>29152900</w:t>
            </w:r>
          </w:p>
        </w:tc>
        <w:tc>
          <w:tcPr>
            <w:tcW w:w="1129" w:type="dxa"/>
            <w:tcBorders>
              <w:top w:val="nil"/>
              <w:left w:val="nil"/>
              <w:bottom w:val="single" w:sz="4" w:space="0" w:color="auto"/>
              <w:right w:val="single" w:sz="4" w:space="0" w:color="auto"/>
            </w:tcBorders>
            <w:shd w:val="clear" w:color="auto" w:fill="auto"/>
            <w:noWrap/>
            <w:hideMark/>
          </w:tcPr>
          <w:p w14:paraId="54F79191" w14:textId="77777777" w:rsidR="008F4028" w:rsidRPr="00BD01D7" w:rsidRDefault="008F4028" w:rsidP="00D163DF">
            <w:pPr>
              <w:spacing w:before="60" w:after="60" w:line="240" w:lineRule="auto"/>
              <w:jc w:val="center"/>
              <w:rPr>
                <w:noProof/>
                <w:sz w:val="20"/>
              </w:rPr>
            </w:pPr>
            <w:r>
              <w:rPr>
                <w:noProof/>
                <w:sz w:val="20"/>
              </w:rPr>
              <w:t>291529</w:t>
            </w:r>
          </w:p>
        </w:tc>
        <w:tc>
          <w:tcPr>
            <w:tcW w:w="9880" w:type="dxa"/>
            <w:tcBorders>
              <w:top w:val="nil"/>
              <w:left w:val="nil"/>
              <w:bottom w:val="single" w:sz="4" w:space="0" w:color="auto"/>
              <w:right w:val="single" w:sz="4" w:space="0" w:color="auto"/>
            </w:tcBorders>
            <w:shd w:val="clear" w:color="auto" w:fill="auto"/>
            <w:noWrap/>
            <w:hideMark/>
          </w:tcPr>
          <w:p w14:paraId="38984D48" w14:textId="3602D9A4"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45D9825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69625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02168F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21FC64" w14:textId="77777777" w:rsidR="008F4028" w:rsidRPr="00BD01D7" w:rsidRDefault="008F4028" w:rsidP="00D163DF">
            <w:pPr>
              <w:spacing w:before="60" w:after="60" w:line="240" w:lineRule="auto"/>
              <w:jc w:val="center"/>
              <w:rPr>
                <w:noProof/>
                <w:sz w:val="20"/>
              </w:rPr>
            </w:pPr>
            <w:r>
              <w:rPr>
                <w:noProof/>
                <w:sz w:val="20"/>
              </w:rPr>
              <w:t>29153100</w:t>
            </w:r>
          </w:p>
        </w:tc>
        <w:tc>
          <w:tcPr>
            <w:tcW w:w="1129" w:type="dxa"/>
            <w:tcBorders>
              <w:top w:val="nil"/>
              <w:left w:val="nil"/>
              <w:bottom w:val="single" w:sz="4" w:space="0" w:color="auto"/>
              <w:right w:val="single" w:sz="4" w:space="0" w:color="auto"/>
            </w:tcBorders>
            <w:shd w:val="clear" w:color="auto" w:fill="auto"/>
            <w:noWrap/>
            <w:hideMark/>
          </w:tcPr>
          <w:p w14:paraId="04DC9486" w14:textId="77777777" w:rsidR="008F4028" w:rsidRPr="00BD01D7" w:rsidRDefault="008F4028" w:rsidP="00D163DF">
            <w:pPr>
              <w:spacing w:before="60" w:after="60" w:line="240" w:lineRule="auto"/>
              <w:jc w:val="center"/>
              <w:rPr>
                <w:noProof/>
                <w:sz w:val="20"/>
              </w:rPr>
            </w:pPr>
            <w:r>
              <w:rPr>
                <w:noProof/>
                <w:sz w:val="20"/>
              </w:rPr>
              <w:t>291531</w:t>
            </w:r>
          </w:p>
        </w:tc>
        <w:tc>
          <w:tcPr>
            <w:tcW w:w="9880" w:type="dxa"/>
            <w:tcBorders>
              <w:top w:val="nil"/>
              <w:left w:val="nil"/>
              <w:bottom w:val="single" w:sz="4" w:space="0" w:color="auto"/>
              <w:right w:val="single" w:sz="4" w:space="0" w:color="auto"/>
            </w:tcBorders>
            <w:shd w:val="clear" w:color="auto" w:fill="auto"/>
            <w:noWrap/>
            <w:hideMark/>
          </w:tcPr>
          <w:p w14:paraId="1D3A8677" w14:textId="6E40E0F5" w:rsidR="008F4028" w:rsidRPr="00BD01D7" w:rsidRDefault="00311F85" w:rsidP="00D163DF">
            <w:pPr>
              <w:spacing w:before="60" w:after="60" w:line="240" w:lineRule="auto"/>
              <w:rPr>
                <w:noProof/>
                <w:sz w:val="20"/>
              </w:rPr>
            </w:pPr>
            <w:r>
              <w:rPr>
                <w:noProof/>
                <w:sz w:val="20"/>
              </w:rPr>
              <w:t>– –</w:t>
            </w:r>
            <w:r w:rsidR="008F4028">
              <w:rPr>
                <w:noProof/>
                <w:sz w:val="20"/>
              </w:rPr>
              <w:t xml:space="preserve"> etilacetat</w:t>
            </w:r>
          </w:p>
        </w:tc>
        <w:tc>
          <w:tcPr>
            <w:tcW w:w="1134" w:type="dxa"/>
            <w:tcBorders>
              <w:top w:val="nil"/>
              <w:left w:val="nil"/>
              <w:bottom w:val="single" w:sz="4" w:space="0" w:color="auto"/>
              <w:right w:val="single" w:sz="4" w:space="0" w:color="auto"/>
            </w:tcBorders>
            <w:shd w:val="clear" w:color="auto" w:fill="auto"/>
            <w:noWrap/>
            <w:vAlign w:val="center"/>
            <w:hideMark/>
          </w:tcPr>
          <w:p w14:paraId="6945360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36B09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3FC707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C4E34F" w14:textId="77777777" w:rsidR="008F4028" w:rsidRPr="00BD01D7" w:rsidRDefault="008F4028" w:rsidP="00D163DF">
            <w:pPr>
              <w:spacing w:before="60" w:after="60" w:line="240" w:lineRule="auto"/>
              <w:jc w:val="center"/>
              <w:rPr>
                <w:noProof/>
                <w:sz w:val="20"/>
              </w:rPr>
            </w:pPr>
            <w:r>
              <w:rPr>
                <w:noProof/>
                <w:sz w:val="20"/>
              </w:rPr>
              <w:t>29153200</w:t>
            </w:r>
          </w:p>
        </w:tc>
        <w:tc>
          <w:tcPr>
            <w:tcW w:w="1129" w:type="dxa"/>
            <w:tcBorders>
              <w:top w:val="nil"/>
              <w:left w:val="nil"/>
              <w:bottom w:val="single" w:sz="4" w:space="0" w:color="auto"/>
              <w:right w:val="single" w:sz="4" w:space="0" w:color="auto"/>
            </w:tcBorders>
            <w:shd w:val="clear" w:color="auto" w:fill="auto"/>
            <w:noWrap/>
            <w:hideMark/>
          </w:tcPr>
          <w:p w14:paraId="58513925" w14:textId="77777777" w:rsidR="008F4028" w:rsidRPr="00BD01D7" w:rsidRDefault="008F4028" w:rsidP="00D163DF">
            <w:pPr>
              <w:spacing w:before="60" w:after="60" w:line="240" w:lineRule="auto"/>
              <w:jc w:val="center"/>
              <w:rPr>
                <w:noProof/>
                <w:sz w:val="20"/>
              </w:rPr>
            </w:pPr>
            <w:r>
              <w:rPr>
                <w:noProof/>
                <w:sz w:val="20"/>
              </w:rPr>
              <w:t>291532</w:t>
            </w:r>
          </w:p>
        </w:tc>
        <w:tc>
          <w:tcPr>
            <w:tcW w:w="9880" w:type="dxa"/>
            <w:tcBorders>
              <w:top w:val="nil"/>
              <w:left w:val="nil"/>
              <w:bottom w:val="single" w:sz="4" w:space="0" w:color="auto"/>
              <w:right w:val="single" w:sz="4" w:space="0" w:color="auto"/>
            </w:tcBorders>
            <w:shd w:val="clear" w:color="auto" w:fill="auto"/>
            <w:noWrap/>
            <w:hideMark/>
          </w:tcPr>
          <w:p w14:paraId="3F0A2C90" w14:textId="6F990C4C" w:rsidR="008F4028" w:rsidRPr="00BD01D7" w:rsidRDefault="00311F85" w:rsidP="00D163DF">
            <w:pPr>
              <w:spacing w:before="60" w:after="60" w:line="240" w:lineRule="auto"/>
              <w:rPr>
                <w:noProof/>
                <w:sz w:val="20"/>
              </w:rPr>
            </w:pPr>
            <w:r>
              <w:rPr>
                <w:noProof/>
                <w:sz w:val="20"/>
              </w:rPr>
              <w:t>– –</w:t>
            </w:r>
            <w:r w:rsidR="008F4028">
              <w:rPr>
                <w:noProof/>
                <w:sz w:val="20"/>
              </w:rPr>
              <w:t xml:space="preserve"> vinilacetat</w:t>
            </w:r>
          </w:p>
        </w:tc>
        <w:tc>
          <w:tcPr>
            <w:tcW w:w="1134" w:type="dxa"/>
            <w:tcBorders>
              <w:top w:val="nil"/>
              <w:left w:val="nil"/>
              <w:bottom w:val="single" w:sz="4" w:space="0" w:color="auto"/>
              <w:right w:val="single" w:sz="4" w:space="0" w:color="auto"/>
            </w:tcBorders>
            <w:shd w:val="clear" w:color="auto" w:fill="auto"/>
            <w:noWrap/>
            <w:vAlign w:val="center"/>
            <w:hideMark/>
          </w:tcPr>
          <w:p w14:paraId="045C6E4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8FF44B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23ECDD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6740184" w14:textId="77777777" w:rsidR="008F4028" w:rsidRPr="00BD01D7" w:rsidRDefault="008F4028" w:rsidP="00D163DF">
            <w:pPr>
              <w:spacing w:before="60" w:after="60" w:line="240" w:lineRule="auto"/>
              <w:jc w:val="center"/>
              <w:rPr>
                <w:noProof/>
                <w:sz w:val="20"/>
              </w:rPr>
            </w:pPr>
            <w:r>
              <w:rPr>
                <w:noProof/>
                <w:sz w:val="20"/>
              </w:rPr>
              <w:t>29153300</w:t>
            </w:r>
          </w:p>
        </w:tc>
        <w:tc>
          <w:tcPr>
            <w:tcW w:w="1129" w:type="dxa"/>
            <w:tcBorders>
              <w:top w:val="nil"/>
              <w:left w:val="nil"/>
              <w:bottom w:val="single" w:sz="4" w:space="0" w:color="auto"/>
              <w:right w:val="single" w:sz="4" w:space="0" w:color="auto"/>
            </w:tcBorders>
            <w:shd w:val="clear" w:color="auto" w:fill="auto"/>
            <w:noWrap/>
            <w:hideMark/>
          </w:tcPr>
          <w:p w14:paraId="4B6AEED5" w14:textId="77777777" w:rsidR="008F4028" w:rsidRPr="00BD01D7" w:rsidRDefault="008F4028" w:rsidP="00D163DF">
            <w:pPr>
              <w:spacing w:before="60" w:after="60" w:line="240" w:lineRule="auto"/>
              <w:jc w:val="center"/>
              <w:rPr>
                <w:noProof/>
                <w:sz w:val="20"/>
              </w:rPr>
            </w:pPr>
            <w:r>
              <w:rPr>
                <w:noProof/>
                <w:sz w:val="20"/>
              </w:rPr>
              <w:t>291533</w:t>
            </w:r>
          </w:p>
        </w:tc>
        <w:tc>
          <w:tcPr>
            <w:tcW w:w="9880" w:type="dxa"/>
            <w:tcBorders>
              <w:top w:val="nil"/>
              <w:left w:val="nil"/>
              <w:bottom w:val="single" w:sz="4" w:space="0" w:color="auto"/>
              <w:right w:val="single" w:sz="4" w:space="0" w:color="auto"/>
            </w:tcBorders>
            <w:shd w:val="clear" w:color="auto" w:fill="auto"/>
            <w:noWrap/>
            <w:hideMark/>
          </w:tcPr>
          <w:p w14:paraId="60593EF6" w14:textId="5A0B37FC" w:rsidR="008F4028" w:rsidRPr="00BD01D7" w:rsidRDefault="00311F85" w:rsidP="00D163DF">
            <w:pPr>
              <w:spacing w:before="60" w:after="60" w:line="240" w:lineRule="auto"/>
              <w:rPr>
                <w:noProof/>
                <w:sz w:val="20"/>
              </w:rPr>
            </w:pPr>
            <w:r>
              <w:rPr>
                <w:noProof/>
                <w:sz w:val="20"/>
              </w:rPr>
              <w:t>– –</w:t>
            </w:r>
            <w:r w:rsidR="008F4028">
              <w:rPr>
                <w:noProof/>
                <w:sz w:val="20"/>
              </w:rPr>
              <w:t xml:space="preserve"> n</w:t>
            </w:r>
            <w:r w:rsidR="000C19AE">
              <w:rPr>
                <w:noProof/>
                <w:sz w:val="20"/>
              </w:rPr>
              <w:t>-</w:t>
            </w:r>
            <w:r w:rsidR="008F4028">
              <w:rPr>
                <w:noProof/>
                <w:sz w:val="20"/>
              </w:rPr>
              <w:t>butilacetat</w:t>
            </w:r>
          </w:p>
        </w:tc>
        <w:tc>
          <w:tcPr>
            <w:tcW w:w="1134" w:type="dxa"/>
            <w:tcBorders>
              <w:top w:val="nil"/>
              <w:left w:val="nil"/>
              <w:bottom w:val="single" w:sz="4" w:space="0" w:color="auto"/>
              <w:right w:val="single" w:sz="4" w:space="0" w:color="auto"/>
            </w:tcBorders>
            <w:shd w:val="clear" w:color="auto" w:fill="auto"/>
            <w:noWrap/>
            <w:vAlign w:val="center"/>
            <w:hideMark/>
          </w:tcPr>
          <w:p w14:paraId="5AD15E8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25126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7B3B40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6B3FDE" w14:textId="77777777" w:rsidR="008F4028" w:rsidRPr="00BD01D7" w:rsidRDefault="008F4028" w:rsidP="00D163DF">
            <w:pPr>
              <w:spacing w:before="60" w:after="60" w:line="240" w:lineRule="auto"/>
              <w:jc w:val="center"/>
              <w:rPr>
                <w:noProof/>
                <w:sz w:val="20"/>
              </w:rPr>
            </w:pPr>
            <w:r>
              <w:rPr>
                <w:noProof/>
                <w:sz w:val="20"/>
              </w:rPr>
              <w:t>29153600</w:t>
            </w:r>
          </w:p>
        </w:tc>
        <w:tc>
          <w:tcPr>
            <w:tcW w:w="1129" w:type="dxa"/>
            <w:tcBorders>
              <w:top w:val="nil"/>
              <w:left w:val="nil"/>
              <w:bottom w:val="single" w:sz="4" w:space="0" w:color="auto"/>
              <w:right w:val="single" w:sz="4" w:space="0" w:color="auto"/>
            </w:tcBorders>
            <w:shd w:val="clear" w:color="auto" w:fill="auto"/>
            <w:noWrap/>
            <w:hideMark/>
          </w:tcPr>
          <w:p w14:paraId="337DF92D" w14:textId="77777777" w:rsidR="008F4028" w:rsidRPr="00BD01D7" w:rsidRDefault="008F4028" w:rsidP="00D163DF">
            <w:pPr>
              <w:spacing w:before="60" w:after="60" w:line="240" w:lineRule="auto"/>
              <w:jc w:val="center"/>
              <w:rPr>
                <w:noProof/>
                <w:sz w:val="20"/>
              </w:rPr>
            </w:pPr>
            <w:r>
              <w:rPr>
                <w:noProof/>
                <w:sz w:val="20"/>
              </w:rPr>
              <w:t>291536</w:t>
            </w:r>
          </w:p>
        </w:tc>
        <w:tc>
          <w:tcPr>
            <w:tcW w:w="9880" w:type="dxa"/>
            <w:tcBorders>
              <w:top w:val="nil"/>
              <w:left w:val="nil"/>
              <w:bottom w:val="single" w:sz="4" w:space="0" w:color="auto"/>
              <w:right w:val="single" w:sz="4" w:space="0" w:color="auto"/>
            </w:tcBorders>
            <w:shd w:val="clear" w:color="auto" w:fill="auto"/>
            <w:noWrap/>
            <w:hideMark/>
          </w:tcPr>
          <w:p w14:paraId="02CCEF72" w14:textId="29E8A3F0" w:rsidR="008F4028" w:rsidRPr="00BD01D7" w:rsidRDefault="00311F85" w:rsidP="00D163DF">
            <w:pPr>
              <w:spacing w:before="60" w:after="60" w:line="240" w:lineRule="auto"/>
              <w:rPr>
                <w:noProof/>
                <w:sz w:val="20"/>
              </w:rPr>
            </w:pPr>
            <w:r>
              <w:rPr>
                <w:noProof/>
                <w:sz w:val="20"/>
              </w:rPr>
              <w:t>– –</w:t>
            </w:r>
            <w:r w:rsidR="008F4028">
              <w:rPr>
                <w:noProof/>
                <w:sz w:val="20"/>
              </w:rPr>
              <w:t xml:space="preserve"> dinozeb (ISO) acetat</w:t>
            </w:r>
          </w:p>
        </w:tc>
        <w:tc>
          <w:tcPr>
            <w:tcW w:w="1134" w:type="dxa"/>
            <w:tcBorders>
              <w:top w:val="nil"/>
              <w:left w:val="nil"/>
              <w:bottom w:val="single" w:sz="4" w:space="0" w:color="auto"/>
              <w:right w:val="single" w:sz="4" w:space="0" w:color="auto"/>
            </w:tcBorders>
            <w:shd w:val="clear" w:color="auto" w:fill="auto"/>
            <w:noWrap/>
            <w:vAlign w:val="center"/>
            <w:hideMark/>
          </w:tcPr>
          <w:p w14:paraId="0B0A8F7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2E20F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A7BD41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40E81B7" w14:textId="77777777" w:rsidR="008F4028" w:rsidRPr="00BD01D7" w:rsidRDefault="008F4028" w:rsidP="00D163DF">
            <w:pPr>
              <w:spacing w:before="60" w:after="60" w:line="240" w:lineRule="auto"/>
              <w:jc w:val="center"/>
              <w:rPr>
                <w:noProof/>
                <w:sz w:val="20"/>
              </w:rPr>
            </w:pPr>
            <w:r>
              <w:rPr>
                <w:noProof/>
                <w:sz w:val="20"/>
              </w:rPr>
              <w:t>29153900</w:t>
            </w:r>
          </w:p>
        </w:tc>
        <w:tc>
          <w:tcPr>
            <w:tcW w:w="1129" w:type="dxa"/>
            <w:tcBorders>
              <w:top w:val="nil"/>
              <w:left w:val="nil"/>
              <w:bottom w:val="single" w:sz="4" w:space="0" w:color="auto"/>
              <w:right w:val="single" w:sz="4" w:space="0" w:color="auto"/>
            </w:tcBorders>
            <w:shd w:val="clear" w:color="auto" w:fill="auto"/>
            <w:noWrap/>
            <w:hideMark/>
          </w:tcPr>
          <w:p w14:paraId="1B9333C5" w14:textId="77777777" w:rsidR="008F4028" w:rsidRPr="00BD01D7" w:rsidRDefault="008F4028" w:rsidP="00D163DF">
            <w:pPr>
              <w:spacing w:before="60" w:after="60" w:line="240" w:lineRule="auto"/>
              <w:jc w:val="center"/>
              <w:rPr>
                <w:noProof/>
                <w:sz w:val="20"/>
              </w:rPr>
            </w:pPr>
            <w:r>
              <w:rPr>
                <w:noProof/>
                <w:sz w:val="20"/>
              </w:rPr>
              <w:t>291539</w:t>
            </w:r>
          </w:p>
        </w:tc>
        <w:tc>
          <w:tcPr>
            <w:tcW w:w="9880" w:type="dxa"/>
            <w:tcBorders>
              <w:top w:val="nil"/>
              <w:left w:val="nil"/>
              <w:bottom w:val="single" w:sz="4" w:space="0" w:color="auto"/>
              <w:right w:val="single" w:sz="4" w:space="0" w:color="auto"/>
            </w:tcBorders>
            <w:shd w:val="clear" w:color="auto" w:fill="auto"/>
            <w:noWrap/>
            <w:hideMark/>
          </w:tcPr>
          <w:p w14:paraId="7935C61C" w14:textId="7B037470"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1EFE0D3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34CF5B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6B8017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B851375" w14:textId="77777777" w:rsidR="008F4028" w:rsidRPr="00BD01D7" w:rsidRDefault="008F4028" w:rsidP="00D163DF">
            <w:pPr>
              <w:spacing w:before="60" w:after="60" w:line="240" w:lineRule="auto"/>
              <w:jc w:val="center"/>
              <w:rPr>
                <w:noProof/>
                <w:sz w:val="20"/>
              </w:rPr>
            </w:pPr>
            <w:r>
              <w:rPr>
                <w:noProof/>
                <w:sz w:val="20"/>
              </w:rPr>
              <w:t>29154000</w:t>
            </w:r>
          </w:p>
        </w:tc>
        <w:tc>
          <w:tcPr>
            <w:tcW w:w="1129" w:type="dxa"/>
            <w:tcBorders>
              <w:top w:val="nil"/>
              <w:left w:val="nil"/>
              <w:bottom w:val="single" w:sz="4" w:space="0" w:color="auto"/>
              <w:right w:val="single" w:sz="4" w:space="0" w:color="auto"/>
            </w:tcBorders>
            <w:shd w:val="clear" w:color="auto" w:fill="auto"/>
            <w:noWrap/>
            <w:hideMark/>
          </w:tcPr>
          <w:p w14:paraId="4B484ED0" w14:textId="77777777" w:rsidR="008F4028" w:rsidRPr="00BD01D7" w:rsidRDefault="008F4028" w:rsidP="00D163DF">
            <w:pPr>
              <w:spacing w:before="60" w:after="60" w:line="240" w:lineRule="auto"/>
              <w:jc w:val="center"/>
              <w:rPr>
                <w:noProof/>
                <w:sz w:val="20"/>
              </w:rPr>
            </w:pPr>
            <w:r>
              <w:rPr>
                <w:noProof/>
                <w:sz w:val="20"/>
              </w:rPr>
              <w:t>291540</w:t>
            </w:r>
          </w:p>
        </w:tc>
        <w:tc>
          <w:tcPr>
            <w:tcW w:w="9880" w:type="dxa"/>
            <w:tcBorders>
              <w:top w:val="nil"/>
              <w:left w:val="nil"/>
              <w:bottom w:val="single" w:sz="4" w:space="0" w:color="auto"/>
              <w:right w:val="single" w:sz="4" w:space="0" w:color="auto"/>
            </w:tcBorders>
            <w:shd w:val="clear" w:color="auto" w:fill="auto"/>
            <w:noWrap/>
            <w:hideMark/>
          </w:tcPr>
          <w:p w14:paraId="30045D33" w14:textId="1AE9845C" w:rsidR="008F4028" w:rsidRPr="00BD01D7" w:rsidRDefault="000C19AE" w:rsidP="00D163DF">
            <w:pPr>
              <w:spacing w:before="60" w:after="60" w:line="240" w:lineRule="auto"/>
              <w:rPr>
                <w:noProof/>
                <w:sz w:val="20"/>
              </w:rPr>
            </w:pPr>
            <w:r>
              <w:rPr>
                <w:noProof/>
                <w:sz w:val="20"/>
              </w:rPr>
              <w:t>–</w:t>
            </w:r>
            <w:r w:rsidR="008F4028">
              <w:rPr>
                <w:noProof/>
                <w:sz w:val="20"/>
              </w:rPr>
              <w:t xml:space="preserve"> Mono</w:t>
            </w:r>
            <w:r>
              <w:rPr>
                <w:noProof/>
                <w:sz w:val="20"/>
              </w:rPr>
              <w:t>-</w:t>
            </w:r>
            <w:r w:rsidR="008F4028">
              <w:rPr>
                <w:noProof/>
                <w:sz w:val="20"/>
              </w:rPr>
              <w:t>, di</w:t>
            </w:r>
            <w:r>
              <w:rPr>
                <w:noProof/>
                <w:sz w:val="20"/>
              </w:rPr>
              <w:t>-</w:t>
            </w:r>
            <w:r w:rsidR="008F4028">
              <w:rPr>
                <w:noProof/>
                <w:sz w:val="20"/>
              </w:rPr>
              <w:t xml:space="preserve"> ali triklorocetna kislina, njene soli in estri</w:t>
            </w:r>
          </w:p>
        </w:tc>
        <w:tc>
          <w:tcPr>
            <w:tcW w:w="1134" w:type="dxa"/>
            <w:tcBorders>
              <w:top w:val="nil"/>
              <w:left w:val="nil"/>
              <w:bottom w:val="single" w:sz="4" w:space="0" w:color="auto"/>
              <w:right w:val="single" w:sz="4" w:space="0" w:color="auto"/>
            </w:tcBorders>
            <w:shd w:val="clear" w:color="auto" w:fill="auto"/>
            <w:noWrap/>
            <w:vAlign w:val="center"/>
            <w:hideMark/>
          </w:tcPr>
          <w:p w14:paraId="32784CF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C2E491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364F54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1D8FA4" w14:textId="77777777" w:rsidR="008F4028" w:rsidRPr="00BD01D7" w:rsidRDefault="008F4028" w:rsidP="00D163DF">
            <w:pPr>
              <w:spacing w:before="60" w:after="60" w:line="240" w:lineRule="auto"/>
              <w:jc w:val="center"/>
              <w:rPr>
                <w:noProof/>
                <w:sz w:val="20"/>
              </w:rPr>
            </w:pPr>
            <w:r>
              <w:rPr>
                <w:noProof/>
                <w:sz w:val="20"/>
              </w:rPr>
              <w:t>29155000</w:t>
            </w:r>
          </w:p>
        </w:tc>
        <w:tc>
          <w:tcPr>
            <w:tcW w:w="1129" w:type="dxa"/>
            <w:tcBorders>
              <w:top w:val="nil"/>
              <w:left w:val="nil"/>
              <w:bottom w:val="single" w:sz="4" w:space="0" w:color="auto"/>
              <w:right w:val="single" w:sz="4" w:space="0" w:color="auto"/>
            </w:tcBorders>
            <w:shd w:val="clear" w:color="auto" w:fill="auto"/>
            <w:noWrap/>
            <w:hideMark/>
          </w:tcPr>
          <w:p w14:paraId="151C7D1E" w14:textId="77777777" w:rsidR="008F4028" w:rsidRPr="00BD01D7" w:rsidRDefault="008F4028" w:rsidP="00D163DF">
            <w:pPr>
              <w:spacing w:before="60" w:after="60" w:line="240" w:lineRule="auto"/>
              <w:jc w:val="center"/>
              <w:rPr>
                <w:noProof/>
                <w:sz w:val="20"/>
              </w:rPr>
            </w:pPr>
            <w:r>
              <w:rPr>
                <w:noProof/>
                <w:sz w:val="20"/>
              </w:rPr>
              <w:t>291550</w:t>
            </w:r>
          </w:p>
        </w:tc>
        <w:tc>
          <w:tcPr>
            <w:tcW w:w="9880" w:type="dxa"/>
            <w:tcBorders>
              <w:top w:val="nil"/>
              <w:left w:val="nil"/>
              <w:bottom w:val="single" w:sz="4" w:space="0" w:color="auto"/>
              <w:right w:val="single" w:sz="4" w:space="0" w:color="auto"/>
            </w:tcBorders>
            <w:shd w:val="clear" w:color="auto" w:fill="auto"/>
            <w:noWrap/>
            <w:hideMark/>
          </w:tcPr>
          <w:p w14:paraId="00F8A92A" w14:textId="3A552D49" w:rsidR="008F4028" w:rsidRPr="000C19AE" w:rsidRDefault="000C19AE" w:rsidP="00D163DF">
            <w:pPr>
              <w:spacing w:before="60" w:after="60" w:line="240" w:lineRule="auto"/>
              <w:rPr>
                <w:noProof/>
                <w:sz w:val="20"/>
                <w:lang w:val="de-DE"/>
              </w:rPr>
            </w:pPr>
            <w:r w:rsidRPr="000C19AE">
              <w:rPr>
                <w:noProof/>
                <w:sz w:val="20"/>
                <w:lang w:val="de-DE"/>
              </w:rPr>
              <w:t>–</w:t>
            </w:r>
            <w:r w:rsidR="008F4028" w:rsidRPr="000C19AE">
              <w:rPr>
                <w:noProof/>
                <w:sz w:val="20"/>
                <w:lang w:val="de-DE"/>
              </w:rPr>
              <w:t xml:space="preserve"> Propionska kislina, njene soli in estri</w:t>
            </w:r>
          </w:p>
        </w:tc>
        <w:tc>
          <w:tcPr>
            <w:tcW w:w="1134" w:type="dxa"/>
            <w:tcBorders>
              <w:top w:val="nil"/>
              <w:left w:val="nil"/>
              <w:bottom w:val="single" w:sz="4" w:space="0" w:color="auto"/>
              <w:right w:val="single" w:sz="4" w:space="0" w:color="auto"/>
            </w:tcBorders>
            <w:shd w:val="clear" w:color="auto" w:fill="auto"/>
            <w:noWrap/>
            <w:vAlign w:val="center"/>
            <w:hideMark/>
          </w:tcPr>
          <w:p w14:paraId="5E7E6BC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F8872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E4501A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21602E" w14:textId="77777777" w:rsidR="008F4028" w:rsidRPr="00BD01D7" w:rsidRDefault="008F4028" w:rsidP="00D163DF">
            <w:pPr>
              <w:spacing w:before="60" w:after="60" w:line="240" w:lineRule="auto"/>
              <w:jc w:val="center"/>
              <w:rPr>
                <w:noProof/>
                <w:sz w:val="20"/>
              </w:rPr>
            </w:pPr>
            <w:r>
              <w:rPr>
                <w:noProof/>
                <w:sz w:val="20"/>
              </w:rPr>
              <w:t>29156000</w:t>
            </w:r>
          </w:p>
        </w:tc>
        <w:tc>
          <w:tcPr>
            <w:tcW w:w="1129" w:type="dxa"/>
            <w:tcBorders>
              <w:top w:val="nil"/>
              <w:left w:val="nil"/>
              <w:bottom w:val="single" w:sz="4" w:space="0" w:color="auto"/>
              <w:right w:val="single" w:sz="4" w:space="0" w:color="auto"/>
            </w:tcBorders>
            <w:shd w:val="clear" w:color="auto" w:fill="auto"/>
            <w:noWrap/>
            <w:hideMark/>
          </w:tcPr>
          <w:p w14:paraId="4273ACF0" w14:textId="77777777" w:rsidR="008F4028" w:rsidRPr="00BD01D7" w:rsidRDefault="008F4028" w:rsidP="00D163DF">
            <w:pPr>
              <w:spacing w:before="60" w:after="60" w:line="240" w:lineRule="auto"/>
              <w:jc w:val="center"/>
              <w:rPr>
                <w:noProof/>
                <w:sz w:val="20"/>
              </w:rPr>
            </w:pPr>
            <w:r>
              <w:rPr>
                <w:noProof/>
                <w:sz w:val="20"/>
              </w:rPr>
              <w:t>291560</w:t>
            </w:r>
          </w:p>
        </w:tc>
        <w:tc>
          <w:tcPr>
            <w:tcW w:w="9880" w:type="dxa"/>
            <w:tcBorders>
              <w:top w:val="nil"/>
              <w:left w:val="nil"/>
              <w:bottom w:val="single" w:sz="4" w:space="0" w:color="auto"/>
              <w:right w:val="single" w:sz="4" w:space="0" w:color="auto"/>
            </w:tcBorders>
            <w:shd w:val="clear" w:color="auto" w:fill="auto"/>
            <w:noWrap/>
            <w:hideMark/>
          </w:tcPr>
          <w:p w14:paraId="6ABE4010" w14:textId="3A397019" w:rsidR="008F4028" w:rsidRPr="00BD01D7" w:rsidRDefault="000C19AE" w:rsidP="00D163DF">
            <w:pPr>
              <w:spacing w:before="60" w:after="60" w:line="240" w:lineRule="auto"/>
              <w:rPr>
                <w:noProof/>
                <w:sz w:val="20"/>
              </w:rPr>
            </w:pPr>
            <w:r>
              <w:rPr>
                <w:noProof/>
                <w:sz w:val="20"/>
              </w:rPr>
              <w:t>–</w:t>
            </w:r>
            <w:r w:rsidR="008F4028">
              <w:rPr>
                <w:noProof/>
                <w:sz w:val="20"/>
              </w:rPr>
              <w:t xml:space="preserve"> Maslene kisline (butanojske kisline), pentanojeve kisline, njihove soli in estri</w:t>
            </w:r>
          </w:p>
        </w:tc>
        <w:tc>
          <w:tcPr>
            <w:tcW w:w="1134" w:type="dxa"/>
            <w:tcBorders>
              <w:top w:val="nil"/>
              <w:left w:val="nil"/>
              <w:bottom w:val="single" w:sz="4" w:space="0" w:color="auto"/>
              <w:right w:val="single" w:sz="4" w:space="0" w:color="auto"/>
            </w:tcBorders>
            <w:shd w:val="clear" w:color="auto" w:fill="auto"/>
            <w:noWrap/>
            <w:vAlign w:val="center"/>
            <w:hideMark/>
          </w:tcPr>
          <w:p w14:paraId="1FAC8D9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C0A34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2C9EAD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5D7794" w14:textId="77777777" w:rsidR="008F4028" w:rsidRPr="00BD01D7" w:rsidRDefault="008F4028" w:rsidP="00D163DF">
            <w:pPr>
              <w:spacing w:before="60" w:after="60" w:line="240" w:lineRule="auto"/>
              <w:jc w:val="center"/>
              <w:rPr>
                <w:noProof/>
                <w:sz w:val="20"/>
              </w:rPr>
            </w:pPr>
            <w:r>
              <w:rPr>
                <w:noProof/>
                <w:sz w:val="20"/>
              </w:rPr>
              <w:t>29157000</w:t>
            </w:r>
          </w:p>
        </w:tc>
        <w:tc>
          <w:tcPr>
            <w:tcW w:w="1129" w:type="dxa"/>
            <w:tcBorders>
              <w:top w:val="nil"/>
              <w:left w:val="nil"/>
              <w:bottom w:val="single" w:sz="4" w:space="0" w:color="auto"/>
              <w:right w:val="single" w:sz="4" w:space="0" w:color="auto"/>
            </w:tcBorders>
            <w:shd w:val="clear" w:color="auto" w:fill="auto"/>
            <w:noWrap/>
            <w:hideMark/>
          </w:tcPr>
          <w:p w14:paraId="24C131AC" w14:textId="77777777" w:rsidR="008F4028" w:rsidRPr="00BD01D7" w:rsidRDefault="008F4028" w:rsidP="00D163DF">
            <w:pPr>
              <w:spacing w:before="60" w:after="60" w:line="240" w:lineRule="auto"/>
              <w:jc w:val="center"/>
              <w:rPr>
                <w:noProof/>
                <w:sz w:val="20"/>
              </w:rPr>
            </w:pPr>
            <w:r>
              <w:rPr>
                <w:noProof/>
                <w:sz w:val="20"/>
              </w:rPr>
              <w:t>291570</w:t>
            </w:r>
          </w:p>
        </w:tc>
        <w:tc>
          <w:tcPr>
            <w:tcW w:w="9880" w:type="dxa"/>
            <w:tcBorders>
              <w:top w:val="nil"/>
              <w:left w:val="nil"/>
              <w:bottom w:val="single" w:sz="4" w:space="0" w:color="auto"/>
              <w:right w:val="single" w:sz="4" w:space="0" w:color="auto"/>
            </w:tcBorders>
            <w:shd w:val="clear" w:color="auto" w:fill="auto"/>
            <w:noWrap/>
            <w:hideMark/>
          </w:tcPr>
          <w:p w14:paraId="229B6336" w14:textId="1511DD19" w:rsidR="008F4028" w:rsidRPr="00BD01D7" w:rsidRDefault="000C19AE" w:rsidP="00D163DF">
            <w:pPr>
              <w:spacing w:before="60" w:after="60" w:line="240" w:lineRule="auto"/>
              <w:rPr>
                <w:noProof/>
                <w:sz w:val="20"/>
              </w:rPr>
            </w:pPr>
            <w:r>
              <w:rPr>
                <w:noProof/>
                <w:sz w:val="20"/>
              </w:rPr>
              <w:t>–</w:t>
            </w:r>
            <w:r w:rsidR="008F4028">
              <w:rPr>
                <w:noProof/>
                <w:sz w:val="20"/>
              </w:rPr>
              <w:t xml:space="preserve"> Palmitinska kislina, stearinska kislina, njune soli in estri</w:t>
            </w:r>
          </w:p>
        </w:tc>
        <w:tc>
          <w:tcPr>
            <w:tcW w:w="1134" w:type="dxa"/>
            <w:tcBorders>
              <w:top w:val="nil"/>
              <w:left w:val="nil"/>
              <w:bottom w:val="single" w:sz="4" w:space="0" w:color="auto"/>
              <w:right w:val="single" w:sz="4" w:space="0" w:color="auto"/>
            </w:tcBorders>
            <w:shd w:val="clear" w:color="auto" w:fill="auto"/>
            <w:noWrap/>
            <w:vAlign w:val="center"/>
            <w:hideMark/>
          </w:tcPr>
          <w:p w14:paraId="3E39CC4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5ED2C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FD42A0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4361A6" w14:textId="77777777" w:rsidR="008F4028" w:rsidRPr="00BD01D7" w:rsidRDefault="008F4028" w:rsidP="00D163DF">
            <w:pPr>
              <w:spacing w:before="60" w:after="60" w:line="240" w:lineRule="auto"/>
              <w:jc w:val="center"/>
              <w:rPr>
                <w:noProof/>
                <w:sz w:val="20"/>
              </w:rPr>
            </w:pPr>
            <w:r>
              <w:rPr>
                <w:noProof/>
                <w:sz w:val="20"/>
              </w:rPr>
              <w:t>29159000</w:t>
            </w:r>
          </w:p>
        </w:tc>
        <w:tc>
          <w:tcPr>
            <w:tcW w:w="1129" w:type="dxa"/>
            <w:tcBorders>
              <w:top w:val="nil"/>
              <w:left w:val="nil"/>
              <w:bottom w:val="single" w:sz="4" w:space="0" w:color="auto"/>
              <w:right w:val="single" w:sz="4" w:space="0" w:color="auto"/>
            </w:tcBorders>
            <w:shd w:val="clear" w:color="auto" w:fill="auto"/>
            <w:noWrap/>
            <w:hideMark/>
          </w:tcPr>
          <w:p w14:paraId="3F05D67A" w14:textId="77777777" w:rsidR="008F4028" w:rsidRPr="00BD01D7" w:rsidRDefault="008F4028" w:rsidP="00D163DF">
            <w:pPr>
              <w:spacing w:before="60" w:after="60" w:line="240" w:lineRule="auto"/>
              <w:jc w:val="center"/>
              <w:rPr>
                <w:noProof/>
                <w:sz w:val="20"/>
              </w:rPr>
            </w:pPr>
            <w:r>
              <w:rPr>
                <w:noProof/>
                <w:sz w:val="20"/>
              </w:rPr>
              <w:t>291590</w:t>
            </w:r>
          </w:p>
        </w:tc>
        <w:tc>
          <w:tcPr>
            <w:tcW w:w="9880" w:type="dxa"/>
            <w:tcBorders>
              <w:top w:val="nil"/>
              <w:left w:val="nil"/>
              <w:bottom w:val="single" w:sz="4" w:space="0" w:color="auto"/>
              <w:right w:val="single" w:sz="4" w:space="0" w:color="auto"/>
            </w:tcBorders>
            <w:shd w:val="clear" w:color="auto" w:fill="auto"/>
            <w:noWrap/>
            <w:hideMark/>
          </w:tcPr>
          <w:p w14:paraId="5E01D07F" w14:textId="03533F4B"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06A8919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E65EE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D32315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5CFB0D" w14:textId="77777777" w:rsidR="008F4028" w:rsidRPr="00BD01D7" w:rsidRDefault="008F4028" w:rsidP="00D163DF">
            <w:pPr>
              <w:spacing w:before="60" w:after="60" w:line="240" w:lineRule="auto"/>
              <w:jc w:val="center"/>
              <w:rPr>
                <w:noProof/>
                <w:sz w:val="20"/>
              </w:rPr>
            </w:pPr>
            <w:r>
              <w:rPr>
                <w:noProof/>
                <w:sz w:val="20"/>
              </w:rPr>
              <w:t>29161100</w:t>
            </w:r>
          </w:p>
        </w:tc>
        <w:tc>
          <w:tcPr>
            <w:tcW w:w="1129" w:type="dxa"/>
            <w:tcBorders>
              <w:top w:val="nil"/>
              <w:left w:val="nil"/>
              <w:bottom w:val="single" w:sz="4" w:space="0" w:color="auto"/>
              <w:right w:val="single" w:sz="4" w:space="0" w:color="auto"/>
            </w:tcBorders>
            <w:shd w:val="clear" w:color="auto" w:fill="auto"/>
            <w:noWrap/>
            <w:hideMark/>
          </w:tcPr>
          <w:p w14:paraId="6F17F783" w14:textId="77777777" w:rsidR="008F4028" w:rsidRPr="00BD01D7" w:rsidRDefault="008F4028" w:rsidP="00D163DF">
            <w:pPr>
              <w:spacing w:before="60" w:after="60" w:line="240" w:lineRule="auto"/>
              <w:jc w:val="center"/>
              <w:rPr>
                <w:noProof/>
                <w:sz w:val="20"/>
              </w:rPr>
            </w:pPr>
            <w:r>
              <w:rPr>
                <w:noProof/>
                <w:sz w:val="20"/>
              </w:rPr>
              <w:t>291611</w:t>
            </w:r>
          </w:p>
        </w:tc>
        <w:tc>
          <w:tcPr>
            <w:tcW w:w="9880" w:type="dxa"/>
            <w:tcBorders>
              <w:top w:val="nil"/>
              <w:left w:val="nil"/>
              <w:bottom w:val="single" w:sz="4" w:space="0" w:color="auto"/>
              <w:right w:val="single" w:sz="4" w:space="0" w:color="auto"/>
            </w:tcBorders>
            <w:shd w:val="clear" w:color="auto" w:fill="auto"/>
            <w:noWrap/>
            <w:hideMark/>
          </w:tcPr>
          <w:p w14:paraId="057F5BF9" w14:textId="0CDD11AB" w:rsidR="008F4028" w:rsidRPr="000C19AE" w:rsidRDefault="00311F85" w:rsidP="00D163DF">
            <w:pPr>
              <w:spacing w:before="60" w:after="60" w:line="240" w:lineRule="auto"/>
              <w:rPr>
                <w:noProof/>
                <w:sz w:val="20"/>
                <w:lang w:val="de-DE"/>
              </w:rPr>
            </w:pPr>
            <w:r w:rsidRPr="000C19AE">
              <w:rPr>
                <w:noProof/>
                <w:sz w:val="20"/>
                <w:lang w:val="de-DE"/>
              </w:rPr>
              <w:t>– –</w:t>
            </w:r>
            <w:r w:rsidR="008F4028" w:rsidRPr="000C19AE">
              <w:rPr>
                <w:noProof/>
                <w:sz w:val="20"/>
                <w:lang w:val="de-DE"/>
              </w:rPr>
              <w:t xml:space="preserve"> akrilna kislina in njene soli</w:t>
            </w:r>
          </w:p>
        </w:tc>
        <w:tc>
          <w:tcPr>
            <w:tcW w:w="1134" w:type="dxa"/>
            <w:tcBorders>
              <w:top w:val="nil"/>
              <w:left w:val="nil"/>
              <w:bottom w:val="single" w:sz="4" w:space="0" w:color="auto"/>
              <w:right w:val="single" w:sz="4" w:space="0" w:color="auto"/>
            </w:tcBorders>
            <w:shd w:val="clear" w:color="auto" w:fill="auto"/>
            <w:noWrap/>
            <w:vAlign w:val="center"/>
            <w:hideMark/>
          </w:tcPr>
          <w:p w14:paraId="01F80AD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C4BA7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E49DB0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9B9360" w14:textId="77777777" w:rsidR="008F4028" w:rsidRPr="00BD01D7" w:rsidRDefault="008F4028" w:rsidP="00D163DF">
            <w:pPr>
              <w:spacing w:before="60" w:after="60" w:line="240" w:lineRule="auto"/>
              <w:jc w:val="center"/>
              <w:rPr>
                <w:noProof/>
                <w:sz w:val="20"/>
              </w:rPr>
            </w:pPr>
            <w:r>
              <w:rPr>
                <w:noProof/>
                <w:sz w:val="20"/>
              </w:rPr>
              <w:t>29161200</w:t>
            </w:r>
          </w:p>
        </w:tc>
        <w:tc>
          <w:tcPr>
            <w:tcW w:w="1129" w:type="dxa"/>
            <w:tcBorders>
              <w:top w:val="nil"/>
              <w:left w:val="nil"/>
              <w:bottom w:val="single" w:sz="4" w:space="0" w:color="auto"/>
              <w:right w:val="single" w:sz="4" w:space="0" w:color="auto"/>
            </w:tcBorders>
            <w:shd w:val="clear" w:color="auto" w:fill="auto"/>
            <w:noWrap/>
            <w:hideMark/>
          </w:tcPr>
          <w:p w14:paraId="00718945" w14:textId="77777777" w:rsidR="008F4028" w:rsidRPr="00BD01D7" w:rsidRDefault="008F4028" w:rsidP="00D163DF">
            <w:pPr>
              <w:spacing w:before="60" w:after="60" w:line="240" w:lineRule="auto"/>
              <w:jc w:val="center"/>
              <w:rPr>
                <w:noProof/>
                <w:sz w:val="20"/>
              </w:rPr>
            </w:pPr>
            <w:r>
              <w:rPr>
                <w:noProof/>
                <w:sz w:val="20"/>
              </w:rPr>
              <w:t>291612</w:t>
            </w:r>
          </w:p>
        </w:tc>
        <w:tc>
          <w:tcPr>
            <w:tcW w:w="9880" w:type="dxa"/>
            <w:tcBorders>
              <w:top w:val="nil"/>
              <w:left w:val="nil"/>
              <w:bottom w:val="single" w:sz="4" w:space="0" w:color="auto"/>
              <w:right w:val="single" w:sz="4" w:space="0" w:color="auto"/>
            </w:tcBorders>
            <w:shd w:val="clear" w:color="auto" w:fill="auto"/>
            <w:noWrap/>
            <w:hideMark/>
          </w:tcPr>
          <w:p w14:paraId="1EABC2CF" w14:textId="268F9E9C" w:rsidR="008F4028" w:rsidRPr="00BD01D7" w:rsidRDefault="00311F85" w:rsidP="00D163DF">
            <w:pPr>
              <w:spacing w:before="60" w:after="60" w:line="240" w:lineRule="auto"/>
              <w:rPr>
                <w:noProof/>
                <w:sz w:val="20"/>
              </w:rPr>
            </w:pPr>
            <w:r>
              <w:rPr>
                <w:noProof/>
                <w:sz w:val="20"/>
              </w:rPr>
              <w:t>– –</w:t>
            </w:r>
            <w:r w:rsidR="008F4028">
              <w:rPr>
                <w:noProof/>
                <w:sz w:val="20"/>
              </w:rPr>
              <w:t xml:space="preserve"> estri akrilne kisline</w:t>
            </w:r>
          </w:p>
        </w:tc>
        <w:tc>
          <w:tcPr>
            <w:tcW w:w="1134" w:type="dxa"/>
            <w:tcBorders>
              <w:top w:val="nil"/>
              <w:left w:val="nil"/>
              <w:bottom w:val="single" w:sz="4" w:space="0" w:color="auto"/>
              <w:right w:val="single" w:sz="4" w:space="0" w:color="auto"/>
            </w:tcBorders>
            <w:shd w:val="clear" w:color="auto" w:fill="auto"/>
            <w:noWrap/>
            <w:vAlign w:val="center"/>
            <w:hideMark/>
          </w:tcPr>
          <w:p w14:paraId="3E5D2F2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E6DA1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0F0FA9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64959A" w14:textId="77777777" w:rsidR="008F4028" w:rsidRPr="00BD01D7" w:rsidRDefault="008F4028" w:rsidP="00D163DF">
            <w:pPr>
              <w:spacing w:before="60" w:after="60" w:line="240" w:lineRule="auto"/>
              <w:jc w:val="center"/>
              <w:rPr>
                <w:noProof/>
                <w:sz w:val="20"/>
              </w:rPr>
            </w:pPr>
            <w:r>
              <w:rPr>
                <w:noProof/>
                <w:sz w:val="20"/>
              </w:rPr>
              <w:t>29161300</w:t>
            </w:r>
          </w:p>
        </w:tc>
        <w:tc>
          <w:tcPr>
            <w:tcW w:w="1129" w:type="dxa"/>
            <w:tcBorders>
              <w:top w:val="nil"/>
              <w:left w:val="nil"/>
              <w:bottom w:val="single" w:sz="4" w:space="0" w:color="auto"/>
              <w:right w:val="single" w:sz="4" w:space="0" w:color="auto"/>
            </w:tcBorders>
            <w:shd w:val="clear" w:color="auto" w:fill="auto"/>
            <w:noWrap/>
            <w:hideMark/>
          </w:tcPr>
          <w:p w14:paraId="27CC0AAA" w14:textId="77777777" w:rsidR="008F4028" w:rsidRPr="00BD01D7" w:rsidRDefault="008F4028" w:rsidP="00D163DF">
            <w:pPr>
              <w:spacing w:before="60" w:after="60" w:line="240" w:lineRule="auto"/>
              <w:jc w:val="center"/>
              <w:rPr>
                <w:noProof/>
                <w:sz w:val="20"/>
              </w:rPr>
            </w:pPr>
            <w:r>
              <w:rPr>
                <w:noProof/>
                <w:sz w:val="20"/>
              </w:rPr>
              <w:t>291613</w:t>
            </w:r>
          </w:p>
        </w:tc>
        <w:tc>
          <w:tcPr>
            <w:tcW w:w="9880" w:type="dxa"/>
            <w:tcBorders>
              <w:top w:val="nil"/>
              <w:left w:val="nil"/>
              <w:bottom w:val="single" w:sz="4" w:space="0" w:color="auto"/>
              <w:right w:val="single" w:sz="4" w:space="0" w:color="auto"/>
            </w:tcBorders>
            <w:shd w:val="clear" w:color="auto" w:fill="auto"/>
            <w:noWrap/>
            <w:hideMark/>
          </w:tcPr>
          <w:p w14:paraId="59C1EDCE" w14:textId="0526D79B" w:rsidR="008F4028" w:rsidRPr="000C19AE" w:rsidRDefault="00311F85" w:rsidP="00D163DF">
            <w:pPr>
              <w:spacing w:before="60" w:after="60" w:line="240" w:lineRule="auto"/>
              <w:rPr>
                <w:noProof/>
                <w:sz w:val="20"/>
                <w:lang w:val="de-DE"/>
              </w:rPr>
            </w:pPr>
            <w:r w:rsidRPr="000C19AE">
              <w:rPr>
                <w:noProof/>
                <w:sz w:val="20"/>
                <w:lang w:val="de-DE"/>
              </w:rPr>
              <w:t>– –</w:t>
            </w:r>
            <w:r w:rsidR="008F4028" w:rsidRPr="000C19AE">
              <w:rPr>
                <w:noProof/>
                <w:sz w:val="20"/>
                <w:lang w:val="de-DE"/>
              </w:rPr>
              <w:t xml:space="preserve"> metakrilna kislina in njene soli</w:t>
            </w:r>
          </w:p>
        </w:tc>
        <w:tc>
          <w:tcPr>
            <w:tcW w:w="1134" w:type="dxa"/>
            <w:tcBorders>
              <w:top w:val="nil"/>
              <w:left w:val="nil"/>
              <w:bottom w:val="single" w:sz="4" w:space="0" w:color="auto"/>
              <w:right w:val="single" w:sz="4" w:space="0" w:color="auto"/>
            </w:tcBorders>
            <w:shd w:val="clear" w:color="auto" w:fill="auto"/>
            <w:noWrap/>
            <w:vAlign w:val="center"/>
            <w:hideMark/>
          </w:tcPr>
          <w:p w14:paraId="7FCCCDB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FC525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F2EC9B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C9C12E" w14:textId="77777777" w:rsidR="008F4028" w:rsidRPr="00BD01D7" w:rsidRDefault="008F4028" w:rsidP="00D163DF">
            <w:pPr>
              <w:spacing w:before="60" w:after="60" w:line="240" w:lineRule="auto"/>
              <w:jc w:val="center"/>
              <w:rPr>
                <w:noProof/>
                <w:sz w:val="20"/>
              </w:rPr>
            </w:pPr>
            <w:r>
              <w:rPr>
                <w:noProof/>
                <w:sz w:val="20"/>
              </w:rPr>
              <w:t>29161400</w:t>
            </w:r>
          </w:p>
        </w:tc>
        <w:tc>
          <w:tcPr>
            <w:tcW w:w="1129" w:type="dxa"/>
            <w:tcBorders>
              <w:top w:val="nil"/>
              <w:left w:val="nil"/>
              <w:bottom w:val="single" w:sz="4" w:space="0" w:color="auto"/>
              <w:right w:val="single" w:sz="4" w:space="0" w:color="auto"/>
            </w:tcBorders>
            <w:shd w:val="clear" w:color="auto" w:fill="auto"/>
            <w:noWrap/>
            <w:hideMark/>
          </w:tcPr>
          <w:p w14:paraId="3204CB24" w14:textId="77777777" w:rsidR="008F4028" w:rsidRPr="00BD01D7" w:rsidRDefault="008F4028" w:rsidP="00D163DF">
            <w:pPr>
              <w:spacing w:before="60" w:after="60" w:line="240" w:lineRule="auto"/>
              <w:jc w:val="center"/>
              <w:rPr>
                <w:noProof/>
                <w:sz w:val="20"/>
              </w:rPr>
            </w:pPr>
            <w:r>
              <w:rPr>
                <w:noProof/>
                <w:sz w:val="20"/>
              </w:rPr>
              <w:t>291614</w:t>
            </w:r>
          </w:p>
        </w:tc>
        <w:tc>
          <w:tcPr>
            <w:tcW w:w="9880" w:type="dxa"/>
            <w:tcBorders>
              <w:top w:val="nil"/>
              <w:left w:val="nil"/>
              <w:bottom w:val="single" w:sz="4" w:space="0" w:color="auto"/>
              <w:right w:val="single" w:sz="4" w:space="0" w:color="auto"/>
            </w:tcBorders>
            <w:shd w:val="clear" w:color="auto" w:fill="auto"/>
            <w:noWrap/>
            <w:hideMark/>
          </w:tcPr>
          <w:p w14:paraId="7CF1FE37" w14:textId="6EA28D0D" w:rsidR="008F4028" w:rsidRPr="00BD01D7" w:rsidRDefault="00311F85" w:rsidP="00D163DF">
            <w:pPr>
              <w:spacing w:before="60" w:after="60" w:line="240" w:lineRule="auto"/>
              <w:rPr>
                <w:noProof/>
                <w:sz w:val="20"/>
              </w:rPr>
            </w:pPr>
            <w:r>
              <w:rPr>
                <w:noProof/>
                <w:sz w:val="20"/>
              </w:rPr>
              <w:t>– –</w:t>
            </w:r>
            <w:r w:rsidR="008F4028">
              <w:rPr>
                <w:noProof/>
                <w:sz w:val="20"/>
              </w:rPr>
              <w:t xml:space="preserve"> estri metakrilne kisline</w:t>
            </w:r>
          </w:p>
        </w:tc>
        <w:tc>
          <w:tcPr>
            <w:tcW w:w="1134" w:type="dxa"/>
            <w:tcBorders>
              <w:top w:val="nil"/>
              <w:left w:val="nil"/>
              <w:bottom w:val="single" w:sz="4" w:space="0" w:color="auto"/>
              <w:right w:val="single" w:sz="4" w:space="0" w:color="auto"/>
            </w:tcBorders>
            <w:shd w:val="clear" w:color="auto" w:fill="auto"/>
            <w:noWrap/>
            <w:vAlign w:val="center"/>
            <w:hideMark/>
          </w:tcPr>
          <w:p w14:paraId="6AB2718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BA111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0F2642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FE59D0" w14:textId="77777777" w:rsidR="008F4028" w:rsidRPr="00BD01D7" w:rsidRDefault="008F4028" w:rsidP="00D163DF">
            <w:pPr>
              <w:spacing w:before="60" w:after="60" w:line="240" w:lineRule="auto"/>
              <w:jc w:val="center"/>
              <w:rPr>
                <w:noProof/>
                <w:sz w:val="20"/>
              </w:rPr>
            </w:pPr>
            <w:r>
              <w:rPr>
                <w:noProof/>
                <w:sz w:val="20"/>
              </w:rPr>
              <w:t>29161500</w:t>
            </w:r>
          </w:p>
        </w:tc>
        <w:tc>
          <w:tcPr>
            <w:tcW w:w="1129" w:type="dxa"/>
            <w:tcBorders>
              <w:top w:val="nil"/>
              <w:left w:val="nil"/>
              <w:bottom w:val="single" w:sz="4" w:space="0" w:color="auto"/>
              <w:right w:val="single" w:sz="4" w:space="0" w:color="auto"/>
            </w:tcBorders>
            <w:shd w:val="clear" w:color="auto" w:fill="auto"/>
            <w:noWrap/>
            <w:hideMark/>
          </w:tcPr>
          <w:p w14:paraId="28C84799" w14:textId="77777777" w:rsidR="008F4028" w:rsidRPr="00BD01D7" w:rsidRDefault="008F4028" w:rsidP="00D163DF">
            <w:pPr>
              <w:spacing w:before="60" w:after="60" w:line="240" w:lineRule="auto"/>
              <w:jc w:val="center"/>
              <w:rPr>
                <w:noProof/>
                <w:sz w:val="20"/>
              </w:rPr>
            </w:pPr>
            <w:r>
              <w:rPr>
                <w:noProof/>
                <w:sz w:val="20"/>
              </w:rPr>
              <w:t>291615</w:t>
            </w:r>
          </w:p>
        </w:tc>
        <w:tc>
          <w:tcPr>
            <w:tcW w:w="9880" w:type="dxa"/>
            <w:tcBorders>
              <w:top w:val="nil"/>
              <w:left w:val="nil"/>
              <w:bottom w:val="single" w:sz="4" w:space="0" w:color="auto"/>
              <w:right w:val="single" w:sz="4" w:space="0" w:color="auto"/>
            </w:tcBorders>
            <w:shd w:val="clear" w:color="auto" w:fill="auto"/>
            <w:noWrap/>
            <w:hideMark/>
          </w:tcPr>
          <w:p w14:paraId="266F738D" w14:textId="365BA1DA" w:rsidR="008F4028" w:rsidRPr="000C19AE" w:rsidRDefault="00311F85" w:rsidP="00D163DF">
            <w:pPr>
              <w:spacing w:before="60" w:after="60" w:line="240" w:lineRule="auto"/>
              <w:rPr>
                <w:noProof/>
                <w:sz w:val="20"/>
                <w:lang w:val="de-DE"/>
              </w:rPr>
            </w:pPr>
            <w:r w:rsidRPr="000C19AE">
              <w:rPr>
                <w:noProof/>
                <w:sz w:val="20"/>
                <w:lang w:val="de-DE"/>
              </w:rPr>
              <w:t>– –</w:t>
            </w:r>
            <w:r w:rsidR="008F4028" w:rsidRPr="000C19AE">
              <w:rPr>
                <w:noProof/>
                <w:sz w:val="20"/>
                <w:lang w:val="de-DE"/>
              </w:rPr>
              <w:t xml:space="preserve"> oleinska, linolna in linoleinska kislina, njihove soli in estri</w:t>
            </w:r>
          </w:p>
        </w:tc>
        <w:tc>
          <w:tcPr>
            <w:tcW w:w="1134" w:type="dxa"/>
            <w:tcBorders>
              <w:top w:val="nil"/>
              <w:left w:val="nil"/>
              <w:bottom w:val="single" w:sz="4" w:space="0" w:color="auto"/>
              <w:right w:val="single" w:sz="4" w:space="0" w:color="auto"/>
            </w:tcBorders>
            <w:shd w:val="clear" w:color="auto" w:fill="auto"/>
            <w:noWrap/>
            <w:vAlign w:val="center"/>
            <w:hideMark/>
          </w:tcPr>
          <w:p w14:paraId="1CB0C03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C9D4B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36FDF8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F9B0D8" w14:textId="77777777" w:rsidR="008F4028" w:rsidRPr="00BD01D7" w:rsidRDefault="008F4028" w:rsidP="00D163DF">
            <w:pPr>
              <w:pageBreakBefore/>
              <w:spacing w:before="60" w:after="60" w:line="240" w:lineRule="auto"/>
              <w:jc w:val="center"/>
              <w:rPr>
                <w:noProof/>
                <w:sz w:val="20"/>
              </w:rPr>
            </w:pPr>
            <w:r>
              <w:rPr>
                <w:noProof/>
                <w:sz w:val="20"/>
              </w:rPr>
              <w:t>29161600</w:t>
            </w:r>
          </w:p>
        </w:tc>
        <w:tc>
          <w:tcPr>
            <w:tcW w:w="1129" w:type="dxa"/>
            <w:tcBorders>
              <w:top w:val="nil"/>
              <w:left w:val="nil"/>
              <w:bottom w:val="single" w:sz="4" w:space="0" w:color="auto"/>
              <w:right w:val="single" w:sz="4" w:space="0" w:color="auto"/>
            </w:tcBorders>
            <w:shd w:val="clear" w:color="auto" w:fill="auto"/>
            <w:noWrap/>
            <w:hideMark/>
          </w:tcPr>
          <w:p w14:paraId="4F022589" w14:textId="77777777" w:rsidR="008F4028" w:rsidRPr="00BD01D7" w:rsidRDefault="008F4028" w:rsidP="00D163DF">
            <w:pPr>
              <w:spacing w:before="60" w:after="60" w:line="240" w:lineRule="auto"/>
              <w:jc w:val="center"/>
              <w:rPr>
                <w:noProof/>
                <w:sz w:val="20"/>
              </w:rPr>
            </w:pPr>
            <w:r>
              <w:rPr>
                <w:noProof/>
                <w:sz w:val="20"/>
              </w:rPr>
              <w:t>291616</w:t>
            </w:r>
          </w:p>
        </w:tc>
        <w:tc>
          <w:tcPr>
            <w:tcW w:w="9880" w:type="dxa"/>
            <w:tcBorders>
              <w:top w:val="nil"/>
              <w:left w:val="nil"/>
              <w:bottom w:val="single" w:sz="4" w:space="0" w:color="auto"/>
              <w:right w:val="single" w:sz="4" w:space="0" w:color="auto"/>
            </w:tcBorders>
            <w:shd w:val="clear" w:color="auto" w:fill="auto"/>
            <w:noWrap/>
            <w:hideMark/>
          </w:tcPr>
          <w:p w14:paraId="2066D529" w14:textId="2C94826E" w:rsidR="008F4028" w:rsidRPr="00BD01D7" w:rsidRDefault="00311F85" w:rsidP="00D163DF">
            <w:pPr>
              <w:spacing w:before="60" w:after="60" w:line="240" w:lineRule="auto"/>
              <w:rPr>
                <w:noProof/>
                <w:sz w:val="20"/>
              </w:rPr>
            </w:pPr>
            <w:r>
              <w:rPr>
                <w:noProof/>
                <w:sz w:val="20"/>
              </w:rPr>
              <w:t>– –</w:t>
            </w:r>
            <w:r w:rsidR="008F4028">
              <w:rPr>
                <w:noProof/>
                <w:sz w:val="20"/>
              </w:rPr>
              <w:t xml:space="preserve"> binapakril (ISO)</w:t>
            </w:r>
          </w:p>
        </w:tc>
        <w:tc>
          <w:tcPr>
            <w:tcW w:w="1134" w:type="dxa"/>
            <w:tcBorders>
              <w:top w:val="nil"/>
              <w:left w:val="nil"/>
              <w:bottom w:val="single" w:sz="4" w:space="0" w:color="auto"/>
              <w:right w:val="single" w:sz="4" w:space="0" w:color="auto"/>
            </w:tcBorders>
            <w:shd w:val="clear" w:color="auto" w:fill="auto"/>
            <w:noWrap/>
            <w:vAlign w:val="center"/>
            <w:hideMark/>
          </w:tcPr>
          <w:p w14:paraId="240C37F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CB25A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E4AB2D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DF9E9B" w14:textId="77777777" w:rsidR="008F4028" w:rsidRPr="00BD01D7" w:rsidRDefault="008F4028" w:rsidP="00D163DF">
            <w:pPr>
              <w:spacing w:before="60" w:after="60" w:line="240" w:lineRule="auto"/>
              <w:jc w:val="center"/>
              <w:rPr>
                <w:noProof/>
                <w:sz w:val="20"/>
              </w:rPr>
            </w:pPr>
            <w:r>
              <w:rPr>
                <w:noProof/>
                <w:sz w:val="20"/>
              </w:rPr>
              <w:t>29161900</w:t>
            </w:r>
          </w:p>
        </w:tc>
        <w:tc>
          <w:tcPr>
            <w:tcW w:w="1129" w:type="dxa"/>
            <w:tcBorders>
              <w:top w:val="nil"/>
              <w:left w:val="nil"/>
              <w:bottom w:val="single" w:sz="4" w:space="0" w:color="auto"/>
              <w:right w:val="single" w:sz="4" w:space="0" w:color="auto"/>
            </w:tcBorders>
            <w:shd w:val="clear" w:color="auto" w:fill="auto"/>
            <w:noWrap/>
            <w:hideMark/>
          </w:tcPr>
          <w:p w14:paraId="3ED4623F" w14:textId="77777777" w:rsidR="008F4028" w:rsidRPr="00BD01D7" w:rsidRDefault="008F4028" w:rsidP="00D163DF">
            <w:pPr>
              <w:spacing w:before="60" w:after="60" w:line="240" w:lineRule="auto"/>
              <w:jc w:val="center"/>
              <w:rPr>
                <w:noProof/>
                <w:sz w:val="20"/>
              </w:rPr>
            </w:pPr>
            <w:r>
              <w:rPr>
                <w:noProof/>
                <w:sz w:val="20"/>
              </w:rPr>
              <w:t>291619</w:t>
            </w:r>
          </w:p>
        </w:tc>
        <w:tc>
          <w:tcPr>
            <w:tcW w:w="9880" w:type="dxa"/>
            <w:tcBorders>
              <w:top w:val="nil"/>
              <w:left w:val="nil"/>
              <w:bottom w:val="single" w:sz="4" w:space="0" w:color="auto"/>
              <w:right w:val="single" w:sz="4" w:space="0" w:color="auto"/>
            </w:tcBorders>
            <w:shd w:val="clear" w:color="auto" w:fill="auto"/>
            <w:noWrap/>
            <w:hideMark/>
          </w:tcPr>
          <w:p w14:paraId="74C9DEBB" w14:textId="6F0E9F49"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7F728F9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8FB5DC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A83A77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BB46AE" w14:textId="77777777" w:rsidR="008F4028" w:rsidRPr="00BD01D7" w:rsidRDefault="008F4028" w:rsidP="00D163DF">
            <w:pPr>
              <w:spacing w:before="60" w:after="60" w:line="240" w:lineRule="auto"/>
              <w:jc w:val="center"/>
              <w:rPr>
                <w:noProof/>
                <w:sz w:val="20"/>
              </w:rPr>
            </w:pPr>
            <w:r>
              <w:rPr>
                <w:noProof/>
                <w:sz w:val="20"/>
              </w:rPr>
              <w:t>29162000</w:t>
            </w:r>
          </w:p>
        </w:tc>
        <w:tc>
          <w:tcPr>
            <w:tcW w:w="1129" w:type="dxa"/>
            <w:tcBorders>
              <w:top w:val="nil"/>
              <w:left w:val="nil"/>
              <w:bottom w:val="single" w:sz="4" w:space="0" w:color="auto"/>
              <w:right w:val="single" w:sz="4" w:space="0" w:color="auto"/>
            </w:tcBorders>
            <w:shd w:val="clear" w:color="auto" w:fill="auto"/>
            <w:noWrap/>
            <w:hideMark/>
          </w:tcPr>
          <w:p w14:paraId="45936EFB" w14:textId="77777777" w:rsidR="008F4028" w:rsidRPr="00BD01D7" w:rsidRDefault="008F4028" w:rsidP="00D163DF">
            <w:pPr>
              <w:spacing w:before="60" w:after="60" w:line="240" w:lineRule="auto"/>
              <w:jc w:val="center"/>
              <w:rPr>
                <w:noProof/>
                <w:sz w:val="20"/>
              </w:rPr>
            </w:pPr>
            <w:r>
              <w:rPr>
                <w:noProof/>
                <w:sz w:val="20"/>
              </w:rPr>
              <w:t>291620</w:t>
            </w:r>
          </w:p>
        </w:tc>
        <w:tc>
          <w:tcPr>
            <w:tcW w:w="9880" w:type="dxa"/>
            <w:tcBorders>
              <w:top w:val="nil"/>
              <w:left w:val="nil"/>
              <w:bottom w:val="single" w:sz="4" w:space="0" w:color="auto"/>
              <w:right w:val="single" w:sz="4" w:space="0" w:color="auto"/>
            </w:tcBorders>
            <w:shd w:val="clear" w:color="auto" w:fill="auto"/>
            <w:noWrap/>
            <w:hideMark/>
          </w:tcPr>
          <w:p w14:paraId="441570FE" w14:textId="1177479C" w:rsidR="008F4028" w:rsidRPr="00BD01D7" w:rsidRDefault="000C19AE" w:rsidP="00D163DF">
            <w:pPr>
              <w:spacing w:before="60" w:after="60" w:line="240" w:lineRule="auto"/>
              <w:rPr>
                <w:noProof/>
                <w:sz w:val="20"/>
              </w:rPr>
            </w:pPr>
            <w:r>
              <w:rPr>
                <w:noProof/>
                <w:sz w:val="20"/>
              </w:rPr>
              <w:t>–</w:t>
            </w:r>
            <w:r w:rsidR="008F4028">
              <w:rPr>
                <w:noProof/>
                <w:sz w:val="20"/>
              </w:rPr>
              <w:t xml:space="preserve"> Ciklanske, ciklenske in cikloterpenske monokarboksilne kisline, njihovi anhidridi, halogenidi, peroksidi, peroksikisline in njihovi derivati</w:t>
            </w:r>
          </w:p>
        </w:tc>
        <w:tc>
          <w:tcPr>
            <w:tcW w:w="1134" w:type="dxa"/>
            <w:tcBorders>
              <w:top w:val="nil"/>
              <w:left w:val="nil"/>
              <w:bottom w:val="single" w:sz="4" w:space="0" w:color="auto"/>
              <w:right w:val="single" w:sz="4" w:space="0" w:color="auto"/>
            </w:tcBorders>
            <w:shd w:val="clear" w:color="auto" w:fill="auto"/>
            <w:noWrap/>
            <w:vAlign w:val="center"/>
            <w:hideMark/>
          </w:tcPr>
          <w:p w14:paraId="059CAA0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3280C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B9375C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BC5127" w14:textId="77777777" w:rsidR="008F4028" w:rsidRPr="00BD01D7" w:rsidRDefault="008F4028" w:rsidP="00D163DF">
            <w:pPr>
              <w:spacing w:before="60" w:after="60" w:line="240" w:lineRule="auto"/>
              <w:jc w:val="center"/>
              <w:rPr>
                <w:noProof/>
                <w:sz w:val="20"/>
              </w:rPr>
            </w:pPr>
            <w:r>
              <w:rPr>
                <w:noProof/>
                <w:sz w:val="20"/>
              </w:rPr>
              <w:t>29163100</w:t>
            </w:r>
          </w:p>
        </w:tc>
        <w:tc>
          <w:tcPr>
            <w:tcW w:w="1129" w:type="dxa"/>
            <w:tcBorders>
              <w:top w:val="nil"/>
              <w:left w:val="nil"/>
              <w:bottom w:val="single" w:sz="4" w:space="0" w:color="auto"/>
              <w:right w:val="single" w:sz="4" w:space="0" w:color="auto"/>
            </w:tcBorders>
            <w:shd w:val="clear" w:color="auto" w:fill="auto"/>
            <w:noWrap/>
            <w:hideMark/>
          </w:tcPr>
          <w:p w14:paraId="3E82259A" w14:textId="77777777" w:rsidR="008F4028" w:rsidRPr="00BD01D7" w:rsidRDefault="008F4028" w:rsidP="00D163DF">
            <w:pPr>
              <w:spacing w:before="60" w:after="60" w:line="240" w:lineRule="auto"/>
              <w:jc w:val="center"/>
              <w:rPr>
                <w:noProof/>
                <w:sz w:val="20"/>
              </w:rPr>
            </w:pPr>
            <w:r>
              <w:rPr>
                <w:noProof/>
                <w:sz w:val="20"/>
              </w:rPr>
              <w:t>291631</w:t>
            </w:r>
          </w:p>
        </w:tc>
        <w:tc>
          <w:tcPr>
            <w:tcW w:w="9880" w:type="dxa"/>
            <w:tcBorders>
              <w:top w:val="nil"/>
              <w:left w:val="nil"/>
              <w:bottom w:val="single" w:sz="4" w:space="0" w:color="auto"/>
              <w:right w:val="single" w:sz="4" w:space="0" w:color="auto"/>
            </w:tcBorders>
            <w:shd w:val="clear" w:color="auto" w:fill="auto"/>
            <w:noWrap/>
            <w:hideMark/>
          </w:tcPr>
          <w:p w14:paraId="21E95605" w14:textId="1B987D27" w:rsidR="008F4028" w:rsidRPr="000C19AE" w:rsidRDefault="00311F85" w:rsidP="00D163DF">
            <w:pPr>
              <w:spacing w:before="60" w:after="60" w:line="240" w:lineRule="auto"/>
              <w:rPr>
                <w:noProof/>
                <w:sz w:val="20"/>
                <w:lang w:val="de-DE"/>
              </w:rPr>
            </w:pPr>
            <w:r w:rsidRPr="000C19AE">
              <w:rPr>
                <w:noProof/>
                <w:sz w:val="20"/>
                <w:lang w:val="de-DE"/>
              </w:rPr>
              <w:t>– –</w:t>
            </w:r>
            <w:r w:rsidR="008F4028" w:rsidRPr="000C19AE">
              <w:rPr>
                <w:noProof/>
                <w:sz w:val="20"/>
                <w:lang w:val="de-DE"/>
              </w:rPr>
              <w:t xml:space="preserve"> benzojska kislina, njene soli in estri</w:t>
            </w:r>
          </w:p>
        </w:tc>
        <w:tc>
          <w:tcPr>
            <w:tcW w:w="1134" w:type="dxa"/>
            <w:tcBorders>
              <w:top w:val="nil"/>
              <w:left w:val="nil"/>
              <w:bottom w:val="single" w:sz="4" w:space="0" w:color="auto"/>
              <w:right w:val="single" w:sz="4" w:space="0" w:color="auto"/>
            </w:tcBorders>
            <w:shd w:val="clear" w:color="auto" w:fill="auto"/>
            <w:noWrap/>
            <w:vAlign w:val="center"/>
            <w:hideMark/>
          </w:tcPr>
          <w:p w14:paraId="0F95C5D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FD2F87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0203C8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1B21B3" w14:textId="77777777" w:rsidR="008F4028" w:rsidRPr="00BD01D7" w:rsidRDefault="008F4028" w:rsidP="00D163DF">
            <w:pPr>
              <w:spacing w:before="60" w:after="60" w:line="240" w:lineRule="auto"/>
              <w:jc w:val="center"/>
              <w:rPr>
                <w:noProof/>
                <w:sz w:val="20"/>
              </w:rPr>
            </w:pPr>
            <w:r>
              <w:rPr>
                <w:noProof/>
                <w:sz w:val="20"/>
              </w:rPr>
              <w:t>29163200</w:t>
            </w:r>
          </w:p>
        </w:tc>
        <w:tc>
          <w:tcPr>
            <w:tcW w:w="1129" w:type="dxa"/>
            <w:tcBorders>
              <w:top w:val="nil"/>
              <w:left w:val="nil"/>
              <w:bottom w:val="single" w:sz="4" w:space="0" w:color="auto"/>
              <w:right w:val="single" w:sz="4" w:space="0" w:color="auto"/>
            </w:tcBorders>
            <w:shd w:val="clear" w:color="auto" w:fill="auto"/>
            <w:noWrap/>
            <w:hideMark/>
          </w:tcPr>
          <w:p w14:paraId="02E89CE8" w14:textId="77777777" w:rsidR="008F4028" w:rsidRPr="00BD01D7" w:rsidRDefault="008F4028" w:rsidP="00D163DF">
            <w:pPr>
              <w:spacing w:before="60" w:after="60" w:line="240" w:lineRule="auto"/>
              <w:jc w:val="center"/>
              <w:rPr>
                <w:noProof/>
                <w:sz w:val="20"/>
              </w:rPr>
            </w:pPr>
            <w:r>
              <w:rPr>
                <w:noProof/>
                <w:sz w:val="20"/>
              </w:rPr>
              <w:t>291632</w:t>
            </w:r>
          </w:p>
        </w:tc>
        <w:tc>
          <w:tcPr>
            <w:tcW w:w="9880" w:type="dxa"/>
            <w:tcBorders>
              <w:top w:val="nil"/>
              <w:left w:val="nil"/>
              <w:bottom w:val="single" w:sz="4" w:space="0" w:color="auto"/>
              <w:right w:val="single" w:sz="4" w:space="0" w:color="auto"/>
            </w:tcBorders>
            <w:shd w:val="clear" w:color="auto" w:fill="auto"/>
            <w:noWrap/>
            <w:hideMark/>
          </w:tcPr>
          <w:p w14:paraId="30D831B2" w14:textId="33CF0C62" w:rsidR="008F4028" w:rsidRPr="00BD01D7" w:rsidRDefault="00311F85" w:rsidP="00D163DF">
            <w:pPr>
              <w:spacing w:before="60" w:after="60" w:line="240" w:lineRule="auto"/>
              <w:rPr>
                <w:noProof/>
                <w:sz w:val="20"/>
              </w:rPr>
            </w:pPr>
            <w:r>
              <w:rPr>
                <w:noProof/>
                <w:sz w:val="20"/>
              </w:rPr>
              <w:t>– –</w:t>
            </w:r>
            <w:r w:rsidR="008F4028">
              <w:rPr>
                <w:noProof/>
                <w:sz w:val="20"/>
              </w:rPr>
              <w:t xml:space="preserve"> benzoilperoksid in benzoilklorid</w:t>
            </w:r>
          </w:p>
        </w:tc>
        <w:tc>
          <w:tcPr>
            <w:tcW w:w="1134" w:type="dxa"/>
            <w:tcBorders>
              <w:top w:val="nil"/>
              <w:left w:val="nil"/>
              <w:bottom w:val="single" w:sz="4" w:space="0" w:color="auto"/>
              <w:right w:val="single" w:sz="4" w:space="0" w:color="auto"/>
            </w:tcBorders>
            <w:shd w:val="clear" w:color="auto" w:fill="auto"/>
            <w:noWrap/>
            <w:vAlign w:val="center"/>
            <w:hideMark/>
          </w:tcPr>
          <w:p w14:paraId="70F7431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8D5E0D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1616AA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FBFC4E4" w14:textId="77777777" w:rsidR="008F4028" w:rsidRPr="00BD01D7" w:rsidRDefault="008F4028" w:rsidP="00D163DF">
            <w:pPr>
              <w:spacing w:before="60" w:after="60" w:line="240" w:lineRule="auto"/>
              <w:jc w:val="center"/>
              <w:rPr>
                <w:noProof/>
                <w:sz w:val="20"/>
              </w:rPr>
            </w:pPr>
            <w:r>
              <w:rPr>
                <w:noProof/>
                <w:sz w:val="20"/>
              </w:rPr>
              <w:t>29163400</w:t>
            </w:r>
          </w:p>
        </w:tc>
        <w:tc>
          <w:tcPr>
            <w:tcW w:w="1129" w:type="dxa"/>
            <w:tcBorders>
              <w:top w:val="nil"/>
              <w:left w:val="nil"/>
              <w:bottom w:val="single" w:sz="4" w:space="0" w:color="auto"/>
              <w:right w:val="single" w:sz="4" w:space="0" w:color="auto"/>
            </w:tcBorders>
            <w:shd w:val="clear" w:color="auto" w:fill="auto"/>
            <w:noWrap/>
            <w:hideMark/>
          </w:tcPr>
          <w:p w14:paraId="4AF1263C" w14:textId="77777777" w:rsidR="008F4028" w:rsidRPr="00BD01D7" w:rsidRDefault="008F4028" w:rsidP="00D163DF">
            <w:pPr>
              <w:spacing w:before="60" w:after="60" w:line="240" w:lineRule="auto"/>
              <w:jc w:val="center"/>
              <w:rPr>
                <w:noProof/>
                <w:sz w:val="20"/>
              </w:rPr>
            </w:pPr>
            <w:r>
              <w:rPr>
                <w:noProof/>
                <w:sz w:val="20"/>
              </w:rPr>
              <w:t>291634</w:t>
            </w:r>
          </w:p>
        </w:tc>
        <w:tc>
          <w:tcPr>
            <w:tcW w:w="9880" w:type="dxa"/>
            <w:tcBorders>
              <w:top w:val="nil"/>
              <w:left w:val="nil"/>
              <w:bottom w:val="single" w:sz="4" w:space="0" w:color="auto"/>
              <w:right w:val="single" w:sz="4" w:space="0" w:color="auto"/>
            </w:tcBorders>
            <w:shd w:val="clear" w:color="auto" w:fill="auto"/>
            <w:noWrap/>
            <w:hideMark/>
          </w:tcPr>
          <w:p w14:paraId="2054A99C" w14:textId="03DEBFE5" w:rsidR="008F4028" w:rsidRPr="00BD01D7" w:rsidRDefault="00311F85" w:rsidP="00D163DF">
            <w:pPr>
              <w:spacing w:before="60" w:after="60" w:line="240" w:lineRule="auto"/>
              <w:rPr>
                <w:noProof/>
                <w:sz w:val="20"/>
              </w:rPr>
            </w:pPr>
            <w:r>
              <w:rPr>
                <w:noProof/>
                <w:sz w:val="20"/>
              </w:rPr>
              <w:t>– –</w:t>
            </w:r>
            <w:r w:rsidR="008F4028">
              <w:rPr>
                <w:noProof/>
                <w:sz w:val="20"/>
              </w:rPr>
              <w:t xml:space="preserve"> fenilocetna kislina in njene soli</w:t>
            </w:r>
          </w:p>
        </w:tc>
        <w:tc>
          <w:tcPr>
            <w:tcW w:w="1134" w:type="dxa"/>
            <w:tcBorders>
              <w:top w:val="nil"/>
              <w:left w:val="nil"/>
              <w:bottom w:val="single" w:sz="4" w:space="0" w:color="auto"/>
              <w:right w:val="single" w:sz="4" w:space="0" w:color="auto"/>
            </w:tcBorders>
            <w:shd w:val="clear" w:color="auto" w:fill="auto"/>
            <w:noWrap/>
            <w:vAlign w:val="center"/>
            <w:hideMark/>
          </w:tcPr>
          <w:p w14:paraId="6AFB890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C4DD0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CF9818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467412" w14:textId="77777777" w:rsidR="008F4028" w:rsidRPr="00BD01D7" w:rsidRDefault="008F4028" w:rsidP="00D163DF">
            <w:pPr>
              <w:spacing w:before="60" w:after="60" w:line="240" w:lineRule="auto"/>
              <w:jc w:val="center"/>
              <w:rPr>
                <w:noProof/>
                <w:sz w:val="20"/>
              </w:rPr>
            </w:pPr>
            <w:r>
              <w:rPr>
                <w:noProof/>
                <w:sz w:val="20"/>
              </w:rPr>
              <w:t>29163900</w:t>
            </w:r>
          </w:p>
        </w:tc>
        <w:tc>
          <w:tcPr>
            <w:tcW w:w="1129" w:type="dxa"/>
            <w:tcBorders>
              <w:top w:val="nil"/>
              <w:left w:val="nil"/>
              <w:bottom w:val="single" w:sz="4" w:space="0" w:color="auto"/>
              <w:right w:val="single" w:sz="4" w:space="0" w:color="auto"/>
            </w:tcBorders>
            <w:shd w:val="clear" w:color="auto" w:fill="auto"/>
            <w:noWrap/>
            <w:hideMark/>
          </w:tcPr>
          <w:p w14:paraId="46DFAEE1" w14:textId="77777777" w:rsidR="008F4028" w:rsidRPr="00BD01D7" w:rsidRDefault="008F4028" w:rsidP="00D163DF">
            <w:pPr>
              <w:spacing w:before="60" w:after="60" w:line="240" w:lineRule="auto"/>
              <w:jc w:val="center"/>
              <w:rPr>
                <w:noProof/>
                <w:sz w:val="20"/>
              </w:rPr>
            </w:pPr>
            <w:r>
              <w:rPr>
                <w:noProof/>
                <w:sz w:val="20"/>
              </w:rPr>
              <w:t>291639</w:t>
            </w:r>
          </w:p>
        </w:tc>
        <w:tc>
          <w:tcPr>
            <w:tcW w:w="9880" w:type="dxa"/>
            <w:tcBorders>
              <w:top w:val="nil"/>
              <w:left w:val="nil"/>
              <w:bottom w:val="single" w:sz="4" w:space="0" w:color="auto"/>
              <w:right w:val="single" w:sz="4" w:space="0" w:color="auto"/>
            </w:tcBorders>
            <w:shd w:val="clear" w:color="auto" w:fill="auto"/>
            <w:noWrap/>
            <w:hideMark/>
          </w:tcPr>
          <w:p w14:paraId="0E44CD80" w14:textId="75AB266B"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008C603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54317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96473F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EA4C2E" w14:textId="77777777" w:rsidR="008F4028" w:rsidRPr="00BD01D7" w:rsidRDefault="008F4028" w:rsidP="00D163DF">
            <w:pPr>
              <w:spacing w:before="60" w:after="60" w:line="240" w:lineRule="auto"/>
              <w:jc w:val="center"/>
              <w:rPr>
                <w:noProof/>
                <w:sz w:val="20"/>
              </w:rPr>
            </w:pPr>
            <w:r>
              <w:rPr>
                <w:noProof/>
                <w:sz w:val="20"/>
              </w:rPr>
              <w:t>29171100</w:t>
            </w:r>
          </w:p>
        </w:tc>
        <w:tc>
          <w:tcPr>
            <w:tcW w:w="1129" w:type="dxa"/>
            <w:tcBorders>
              <w:top w:val="nil"/>
              <w:left w:val="nil"/>
              <w:bottom w:val="single" w:sz="4" w:space="0" w:color="auto"/>
              <w:right w:val="single" w:sz="4" w:space="0" w:color="auto"/>
            </w:tcBorders>
            <w:shd w:val="clear" w:color="auto" w:fill="auto"/>
            <w:noWrap/>
            <w:hideMark/>
          </w:tcPr>
          <w:p w14:paraId="29794ABE" w14:textId="77777777" w:rsidR="008F4028" w:rsidRPr="00BD01D7" w:rsidRDefault="008F4028" w:rsidP="00D163DF">
            <w:pPr>
              <w:spacing w:before="60" w:after="60" w:line="240" w:lineRule="auto"/>
              <w:jc w:val="center"/>
              <w:rPr>
                <w:noProof/>
                <w:sz w:val="20"/>
              </w:rPr>
            </w:pPr>
            <w:r>
              <w:rPr>
                <w:noProof/>
                <w:sz w:val="20"/>
              </w:rPr>
              <w:t>291711</w:t>
            </w:r>
          </w:p>
        </w:tc>
        <w:tc>
          <w:tcPr>
            <w:tcW w:w="9880" w:type="dxa"/>
            <w:tcBorders>
              <w:top w:val="nil"/>
              <w:left w:val="nil"/>
              <w:bottom w:val="single" w:sz="4" w:space="0" w:color="auto"/>
              <w:right w:val="single" w:sz="4" w:space="0" w:color="auto"/>
            </w:tcBorders>
            <w:shd w:val="clear" w:color="auto" w:fill="auto"/>
            <w:noWrap/>
            <w:hideMark/>
          </w:tcPr>
          <w:p w14:paraId="2D35202F" w14:textId="58F40D2B" w:rsidR="008F4028" w:rsidRPr="000C19AE" w:rsidRDefault="00311F85" w:rsidP="00D163DF">
            <w:pPr>
              <w:spacing w:before="60" w:after="60" w:line="240" w:lineRule="auto"/>
              <w:rPr>
                <w:noProof/>
                <w:sz w:val="20"/>
                <w:lang w:val="de-DE"/>
              </w:rPr>
            </w:pPr>
            <w:r w:rsidRPr="000C19AE">
              <w:rPr>
                <w:noProof/>
                <w:sz w:val="20"/>
                <w:lang w:val="de-DE"/>
              </w:rPr>
              <w:t>– –</w:t>
            </w:r>
            <w:r w:rsidR="008F4028" w:rsidRPr="000C19AE">
              <w:rPr>
                <w:noProof/>
                <w:sz w:val="20"/>
                <w:lang w:val="de-DE"/>
              </w:rPr>
              <w:t xml:space="preserve"> oksalna kislina, njene soli in estri</w:t>
            </w:r>
          </w:p>
        </w:tc>
        <w:tc>
          <w:tcPr>
            <w:tcW w:w="1134" w:type="dxa"/>
            <w:tcBorders>
              <w:top w:val="nil"/>
              <w:left w:val="nil"/>
              <w:bottom w:val="single" w:sz="4" w:space="0" w:color="auto"/>
              <w:right w:val="single" w:sz="4" w:space="0" w:color="auto"/>
            </w:tcBorders>
            <w:shd w:val="clear" w:color="auto" w:fill="auto"/>
            <w:noWrap/>
            <w:vAlign w:val="center"/>
            <w:hideMark/>
          </w:tcPr>
          <w:p w14:paraId="6A2077A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9B0D9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FC2E95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C13049" w14:textId="77777777" w:rsidR="008F4028" w:rsidRPr="00BD01D7" w:rsidRDefault="008F4028" w:rsidP="00D163DF">
            <w:pPr>
              <w:spacing w:before="60" w:after="60" w:line="240" w:lineRule="auto"/>
              <w:jc w:val="center"/>
              <w:rPr>
                <w:noProof/>
                <w:sz w:val="20"/>
              </w:rPr>
            </w:pPr>
            <w:r>
              <w:rPr>
                <w:noProof/>
                <w:sz w:val="20"/>
              </w:rPr>
              <w:t>29171200</w:t>
            </w:r>
          </w:p>
        </w:tc>
        <w:tc>
          <w:tcPr>
            <w:tcW w:w="1129" w:type="dxa"/>
            <w:tcBorders>
              <w:top w:val="nil"/>
              <w:left w:val="nil"/>
              <w:bottom w:val="single" w:sz="4" w:space="0" w:color="auto"/>
              <w:right w:val="single" w:sz="4" w:space="0" w:color="auto"/>
            </w:tcBorders>
            <w:shd w:val="clear" w:color="auto" w:fill="auto"/>
            <w:noWrap/>
            <w:hideMark/>
          </w:tcPr>
          <w:p w14:paraId="47660F6D" w14:textId="77777777" w:rsidR="008F4028" w:rsidRPr="00BD01D7" w:rsidRDefault="008F4028" w:rsidP="00D163DF">
            <w:pPr>
              <w:spacing w:before="60" w:after="60" w:line="240" w:lineRule="auto"/>
              <w:jc w:val="center"/>
              <w:rPr>
                <w:noProof/>
                <w:sz w:val="20"/>
              </w:rPr>
            </w:pPr>
            <w:r>
              <w:rPr>
                <w:noProof/>
                <w:sz w:val="20"/>
              </w:rPr>
              <w:t>291712</w:t>
            </w:r>
          </w:p>
        </w:tc>
        <w:tc>
          <w:tcPr>
            <w:tcW w:w="9880" w:type="dxa"/>
            <w:tcBorders>
              <w:top w:val="nil"/>
              <w:left w:val="nil"/>
              <w:bottom w:val="single" w:sz="4" w:space="0" w:color="auto"/>
              <w:right w:val="single" w:sz="4" w:space="0" w:color="auto"/>
            </w:tcBorders>
            <w:shd w:val="clear" w:color="auto" w:fill="auto"/>
            <w:noWrap/>
            <w:hideMark/>
          </w:tcPr>
          <w:p w14:paraId="316A9733" w14:textId="07238CEA" w:rsidR="008F4028" w:rsidRPr="000C19AE" w:rsidRDefault="00311F85" w:rsidP="00D163DF">
            <w:pPr>
              <w:spacing w:before="60" w:after="60" w:line="240" w:lineRule="auto"/>
              <w:rPr>
                <w:noProof/>
                <w:sz w:val="20"/>
                <w:lang w:val="de-DE"/>
              </w:rPr>
            </w:pPr>
            <w:r w:rsidRPr="000C19AE">
              <w:rPr>
                <w:noProof/>
                <w:sz w:val="20"/>
                <w:lang w:val="de-DE"/>
              </w:rPr>
              <w:t>– –</w:t>
            </w:r>
            <w:r w:rsidR="008F4028" w:rsidRPr="000C19AE">
              <w:rPr>
                <w:noProof/>
                <w:sz w:val="20"/>
                <w:lang w:val="de-DE"/>
              </w:rPr>
              <w:t xml:space="preserve"> adipinska kislina, njene soli in estri</w:t>
            </w:r>
          </w:p>
        </w:tc>
        <w:tc>
          <w:tcPr>
            <w:tcW w:w="1134" w:type="dxa"/>
            <w:tcBorders>
              <w:top w:val="nil"/>
              <w:left w:val="nil"/>
              <w:bottom w:val="single" w:sz="4" w:space="0" w:color="auto"/>
              <w:right w:val="single" w:sz="4" w:space="0" w:color="auto"/>
            </w:tcBorders>
            <w:shd w:val="clear" w:color="auto" w:fill="auto"/>
            <w:noWrap/>
            <w:vAlign w:val="center"/>
            <w:hideMark/>
          </w:tcPr>
          <w:p w14:paraId="613747C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0C8BB3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BA8562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7FCACA" w14:textId="77777777" w:rsidR="008F4028" w:rsidRPr="00BD01D7" w:rsidRDefault="008F4028" w:rsidP="00D163DF">
            <w:pPr>
              <w:spacing w:before="60" w:after="60" w:line="240" w:lineRule="auto"/>
              <w:jc w:val="center"/>
              <w:rPr>
                <w:noProof/>
                <w:sz w:val="20"/>
              </w:rPr>
            </w:pPr>
            <w:r>
              <w:rPr>
                <w:noProof/>
                <w:sz w:val="20"/>
              </w:rPr>
              <w:t>29171300</w:t>
            </w:r>
          </w:p>
        </w:tc>
        <w:tc>
          <w:tcPr>
            <w:tcW w:w="1129" w:type="dxa"/>
            <w:tcBorders>
              <w:top w:val="nil"/>
              <w:left w:val="nil"/>
              <w:bottom w:val="single" w:sz="4" w:space="0" w:color="auto"/>
              <w:right w:val="single" w:sz="4" w:space="0" w:color="auto"/>
            </w:tcBorders>
            <w:shd w:val="clear" w:color="auto" w:fill="auto"/>
            <w:noWrap/>
            <w:hideMark/>
          </w:tcPr>
          <w:p w14:paraId="589362BA" w14:textId="77777777" w:rsidR="008F4028" w:rsidRPr="00BD01D7" w:rsidRDefault="008F4028" w:rsidP="00D163DF">
            <w:pPr>
              <w:spacing w:before="60" w:after="60" w:line="240" w:lineRule="auto"/>
              <w:jc w:val="center"/>
              <w:rPr>
                <w:noProof/>
                <w:sz w:val="20"/>
              </w:rPr>
            </w:pPr>
            <w:r>
              <w:rPr>
                <w:noProof/>
                <w:sz w:val="20"/>
              </w:rPr>
              <w:t>291713</w:t>
            </w:r>
          </w:p>
        </w:tc>
        <w:tc>
          <w:tcPr>
            <w:tcW w:w="9880" w:type="dxa"/>
            <w:tcBorders>
              <w:top w:val="nil"/>
              <w:left w:val="nil"/>
              <w:bottom w:val="single" w:sz="4" w:space="0" w:color="auto"/>
              <w:right w:val="single" w:sz="4" w:space="0" w:color="auto"/>
            </w:tcBorders>
            <w:shd w:val="clear" w:color="auto" w:fill="auto"/>
            <w:noWrap/>
            <w:hideMark/>
          </w:tcPr>
          <w:p w14:paraId="293F4E04" w14:textId="5DD3FDDE" w:rsidR="008F4028" w:rsidRPr="00BD01D7" w:rsidRDefault="00311F85" w:rsidP="00D163DF">
            <w:pPr>
              <w:spacing w:before="60" w:after="60" w:line="240" w:lineRule="auto"/>
              <w:rPr>
                <w:noProof/>
                <w:sz w:val="20"/>
              </w:rPr>
            </w:pPr>
            <w:r>
              <w:rPr>
                <w:noProof/>
                <w:sz w:val="20"/>
              </w:rPr>
              <w:t>– –</w:t>
            </w:r>
            <w:r w:rsidR="008F4028">
              <w:rPr>
                <w:noProof/>
                <w:sz w:val="20"/>
              </w:rPr>
              <w:t xml:space="preserve"> azelainska kislina, sebacinska kislina, njune soli in estri</w:t>
            </w:r>
          </w:p>
        </w:tc>
        <w:tc>
          <w:tcPr>
            <w:tcW w:w="1134" w:type="dxa"/>
            <w:tcBorders>
              <w:top w:val="nil"/>
              <w:left w:val="nil"/>
              <w:bottom w:val="single" w:sz="4" w:space="0" w:color="auto"/>
              <w:right w:val="single" w:sz="4" w:space="0" w:color="auto"/>
            </w:tcBorders>
            <w:shd w:val="clear" w:color="auto" w:fill="auto"/>
            <w:noWrap/>
            <w:vAlign w:val="center"/>
            <w:hideMark/>
          </w:tcPr>
          <w:p w14:paraId="7CA0BE2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AAC73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2A378A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FCF3B9" w14:textId="77777777" w:rsidR="008F4028" w:rsidRPr="00BD01D7" w:rsidRDefault="008F4028" w:rsidP="00D163DF">
            <w:pPr>
              <w:spacing w:before="60" w:after="60" w:line="240" w:lineRule="auto"/>
              <w:jc w:val="center"/>
              <w:rPr>
                <w:noProof/>
                <w:sz w:val="20"/>
              </w:rPr>
            </w:pPr>
            <w:r>
              <w:rPr>
                <w:noProof/>
                <w:sz w:val="20"/>
              </w:rPr>
              <w:t>29171400</w:t>
            </w:r>
          </w:p>
        </w:tc>
        <w:tc>
          <w:tcPr>
            <w:tcW w:w="1129" w:type="dxa"/>
            <w:tcBorders>
              <w:top w:val="nil"/>
              <w:left w:val="nil"/>
              <w:bottom w:val="single" w:sz="4" w:space="0" w:color="auto"/>
              <w:right w:val="single" w:sz="4" w:space="0" w:color="auto"/>
            </w:tcBorders>
            <w:shd w:val="clear" w:color="auto" w:fill="auto"/>
            <w:noWrap/>
            <w:hideMark/>
          </w:tcPr>
          <w:p w14:paraId="7A1EE1D6" w14:textId="77777777" w:rsidR="008F4028" w:rsidRPr="00BD01D7" w:rsidRDefault="008F4028" w:rsidP="00D163DF">
            <w:pPr>
              <w:spacing w:before="60" w:after="60" w:line="240" w:lineRule="auto"/>
              <w:jc w:val="center"/>
              <w:rPr>
                <w:noProof/>
                <w:sz w:val="20"/>
              </w:rPr>
            </w:pPr>
            <w:r>
              <w:rPr>
                <w:noProof/>
                <w:sz w:val="20"/>
              </w:rPr>
              <w:t>291714</w:t>
            </w:r>
          </w:p>
        </w:tc>
        <w:tc>
          <w:tcPr>
            <w:tcW w:w="9880" w:type="dxa"/>
            <w:tcBorders>
              <w:top w:val="nil"/>
              <w:left w:val="nil"/>
              <w:bottom w:val="single" w:sz="4" w:space="0" w:color="auto"/>
              <w:right w:val="single" w:sz="4" w:space="0" w:color="auto"/>
            </w:tcBorders>
            <w:shd w:val="clear" w:color="auto" w:fill="auto"/>
            <w:noWrap/>
            <w:hideMark/>
          </w:tcPr>
          <w:p w14:paraId="0DCAC296" w14:textId="44D10999" w:rsidR="008F4028" w:rsidRPr="00BD01D7" w:rsidRDefault="00311F85" w:rsidP="00D163DF">
            <w:pPr>
              <w:spacing w:before="60" w:after="60" w:line="240" w:lineRule="auto"/>
              <w:rPr>
                <w:noProof/>
                <w:sz w:val="20"/>
              </w:rPr>
            </w:pPr>
            <w:r>
              <w:rPr>
                <w:noProof/>
                <w:sz w:val="20"/>
              </w:rPr>
              <w:t>– –</w:t>
            </w:r>
            <w:r w:rsidR="008F4028">
              <w:rPr>
                <w:noProof/>
                <w:sz w:val="20"/>
              </w:rPr>
              <w:t xml:space="preserve"> anhidrid maleinske kisline</w:t>
            </w:r>
          </w:p>
        </w:tc>
        <w:tc>
          <w:tcPr>
            <w:tcW w:w="1134" w:type="dxa"/>
            <w:tcBorders>
              <w:top w:val="nil"/>
              <w:left w:val="nil"/>
              <w:bottom w:val="single" w:sz="4" w:space="0" w:color="auto"/>
              <w:right w:val="single" w:sz="4" w:space="0" w:color="auto"/>
            </w:tcBorders>
            <w:shd w:val="clear" w:color="auto" w:fill="auto"/>
            <w:noWrap/>
            <w:vAlign w:val="center"/>
            <w:hideMark/>
          </w:tcPr>
          <w:p w14:paraId="3697A11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0B32A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D6054E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5870DD" w14:textId="77777777" w:rsidR="008F4028" w:rsidRPr="00BD01D7" w:rsidRDefault="008F4028" w:rsidP="00D163DF">
            <w:pPr>
              <w:spacing w:before="60" w:after="60" w:line="240" w:lineRule="auto"/>
              <w:jc w:val="center"/>
              <w:rPr>
                <w:noProof/>
                <w:sz w:val="20"/>
              </w:rPr>
            </w:pPr>
            <w:r>
              <w:rPr>
                <w:noProof/>
                <w:sz w:val="20"/>
              </w:rPr>
              <w:t>29171900</w:t>
            </w:r>
          </w:p>
        </w:tc>
        <w:tc>
          <w:tcPr>
            <w:tcW w:w="1129" w:type="dxa"/>
            <w:tcBorders>
              <w:top w:val="nil"/>
              <w:left w:val="nil"/>
              <w:bottom w:val="single" w:sz="4" w:space="0" w:color="auto"/>
              <w:right w:val="single" w:sz="4" w:space="0" w:color="auto"/>
            </w:tcBorders>
            <w:shd w:val="clear" w:color="auto" w:fill="auto"/>
            <w:noWrap/>
            <w:hideMark/>
          </w:tcPr>
          <w:p w14:paraId="0FEEB218" w14:textId="77777777" w:rsidR="008F4028" w:rsidRPr="00BD01D7" w:rsidRDefault="008F4028" w:rsidP="00D163DF">
            <w:pPr>
              <w:spacing w:before="60" w:after="60" w:line="240" w:lineRule="auto"/>
              <w:jc w:val="center"/>
              <w:rPr>
                <w:noProof/>
                <w:sz w:val="20"/>
              </w:rPr>
            </w:pPr>
            <w:r>
              <w:rPr>
                <w:noProof/>
                <w:sz w:val="20"/>
              </w:rPr>
              <w:t>291719</w:t>
            </w:r>
          </w:p>
        </w:tc>
        <w:tc>
          <w:tcPr>
            <w:tcW w:w="9880" w:type="dxa"/>
            <w:tcBorders>
              <w:top w:val="nil"/>
              <w:left w:val="nil"/>
              <w:bottom w:val="single" w:sz="4" w:space="0" w:color="auto"/>
              <w:right w:val="single" w:sz="4" w:space="0" w:color="auto"/>
            </w:tcBorders>
            <w:shd w:val="clear" w:color="auto" w:fill="auto"/>
            <w:noWrap/>
            <w:hideMark/>
          </w:tcPr>
          <w:p w14:paraId="5332F418" w14:textId="592C1FC0"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64CB317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352F3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E13278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A5DD2F" w14:textId="77777777" w:rsidR="008F4028" w:rsidRPr="00BD01D7" w:rsidRDefault="008F4028" w:rsidP="00D163DF">
            <w:pPr>
              <w:spacing w:before="60" w:after="60" w:line="240" w:lineRule="auto"/>
              <w:jc w:val="center"/>
              <w:rPr>
                <w:noProof/>
                <w:sz w:val="20"/>
              </w:rPr>
            </w:pPr>
            <w:r>
              <w:rPr>
                <w:noProof/>
                <w:sz w:val="20"/>
              </w:rPr>
              <w:t>29172000</w:t>
            </w:r>
          </w:p>
        </w:tc>
        <w:tc>
          <w:tcPr>
            <w:tcW w:w="1129" w:type="dxa"/>
            <w:tcBorders>
              <w:top w:val="nil"/>
              <w:left w:val="nil"/>
              <w:bottom w:val="single" w:sz="4" w:space="0" w:color="auto"/>
              <w:right w:val="single" w:sz="4" w:space="0" w:color="auto"/>
            </w:tcBorders>
            <w:shd w:val="clear" w:color="auto" w:fill="auto"/>
            <w:noWrap/>
            <w:hideMark/>
          </w:tcPr>
          <w:p w14:paraId="6D2347E9" w14:textId="77777777" w:rsidR="008F4028" w:rsidRPr="00BD01D7" w:rsidRDefault="008F4028" w:rsidP="00D163DF">
            <w:pPr>
              <w:spacing w:before="60" w:after="60" w:line="240" w:lineRule="auto"/>
              <w:jc w:val="center"/>
              <w:rPr>
                <w:noProof/>
                <w:sz w:val="20"/>
              </w:rPr>
            </w:pPr>
            <w:r>
              <w:rPr>
                <w:noProof/>
                <w:sz w:val="20"/>
              </w:rPr>
              <w:t>291720</w:t>
            </w:r>
          </w:p>
        </w:tc>
        <w:tc>
          <w:tcPr>
            <w:tcW w:w="9880" w:type="dxa"/>
            <w:tcBorders>
              <w:top w:val="nil"/>
              <w:left w:val="nil"/>
              <w:bottom w:val="single" w:sz="4" w:space="0" w:color="auto"/>
              <w:right w:val="single" w:sz="4" w:space="0" w:color="auto"/>
            </w:tcBorders>
            <w:shd w:val="clear" w:color="auto" w:fill="auto"/>
            <w:noWrap/>
            <w:hideMark/>
          </w:tcPr>
          <w:p w14:paraId="7D8AAECD" w14:textId="14DDBC73" w:rsidR="008F4028" w:rsidRPr="00BD01D7" w:rsidRDefault="000C19AE" w:rsidP="00D163DF">
            <w:pPr>
              <w:spacing w:before="60" w:after="60" w:line="240" w:lineRule="auto"/>
              <w:rPr>
                <w:noProof/>
                <w:sz w:val="20"/>
              </w:rPr>
            </w:pPr>
            <w:r>
              <w:rPr>
                <w:noProof/>
                <w:sz w:val="20"/>
              </w:rPr>
              <w:t>–</w:t>
            </w:r>
            <w:r w:rsidR="008F4028">
              <w:rPr>
                <w:noProof/>
                <w:sz w:val="20"/>
              </w:rPr>
              <w:t xml:space="preserve"> Ciklanske, ciklenske in cikloterpenske polikarboksilne kisline, njihovi anhidridi, halogenidi, peroksidi, peroksikisline in njihovi derivati</w:t>
            </w:r>
          </w:p>
        </w:tc>
        <w:tc>
          <w:tcPr>
            <w:tcW w:w="1134" w:type="dxa"/>
            <w:tcBorders>
              <w:top w:val="nil"/>
              <w:left w:val="nil"/>
              <w:bottom w:val="single" w:sz="4" w:space="0" w:color="auto"/>
              <w:right w:val="single" w:sz="4" w:space="0" w:color="auto"/>
            </w:tcBorders>
            <w:shd w:val="clear" w:color="auto" w:fill="auto"/>
            <w:noWrap/>
            <w:vAlign w:val="center"/>
            <w:hideMark/>
          </w:tcPr>
          <w:p w14:paraId="4C60E3B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0D877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D899D3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E0B943" w14:textId="77777777" w:rsidR="008F4028" w:rsidRPr="00BD01D7" w:rsidRDefault="008F4028" w:rsidP="00D163DF">
            <w:pPr>
              <w:spacing w:before="60" w:after="60" w:line="240" w:lineRule="auto"/>
              <w:jc w:val="center"/>
              <w:rPr>
                <w:noProof/>
                <w:sz w:val="20"/>
              </w:rPr>
            </w:pPr>
            <w:r>
              <w:rPr>
                <w:noProof/>
                <w:sz w:val="20"/>
              </w:rPr>
              <w:t>29173200</w:t>
            </w:r>
          </w:p>
        </w:tc>
        <w:tc>
          <w:tcPr>
            <w:tcW w:w="1129" w:type="dxa"/>
            <w:tcBorders>
              <w:top w:val="nil"/>
              <w:left w:val="nil"/>
              <w:bottom w:val="single" w:sz="4" w:space="0" w:color="auto"/>
              <w:right w:val="single" w:sz="4" w:space="0" w:color="auto"/>
            </w:tcBorders>
            <w:shd w:val="clear" w:color="auto" w:fill="auto"/>
            <w:noWrap/>
            <w:hideMark/>
          </w:tcPr>
          <w:p w14:paraId="1B304158" w14:textId="77777777" w:rsidR="008F4028" w:rsidRPr="00BD01D7" w:rsidRDefault="008F4028" w:rsidP="00D163DF">
            <w:pPr>
              <w:spacing w:before="60" w:after="60" w:line="240" w:lineRule="auto"/>
              <w:jc w:val="center"/>
              <w:rPr>
                <w:noProof/>
                <w:sz w:val="20"/>
              </w:rPr>
            </w:pPr>
            <w:r>
              <w:rPr>
                <w:noProof/>
                <w:sz w:val="20"/>
              </w:rPr>
              <w:t>291732</w:t>
            </w:r>
          </w:p>
        </w:tc>
        <w:tc>
          <w:tcPr>
            <w:tcW w:w="9880" w:type="dxa"/>
            <w:tcBorders>
              <w:top w:val="nil"/>
              <w:left w:val="nil"/>
              <w:bottom w:val="single" w:sz="4" w:space="0" w:color="auto"/>
              <w:right w:val="single" w:sz="4" w:space="0" w:color="auto"/>
            </w:tcBorders>
            <w:shd w:val="clear" w:color="auto" w:fill="auto"/>
            <w:noWrap/>
            <w:hideMark/>
          </w:tcPr>
          <w:p w14:paraId="25478624" w14:textId="6068F53F" w:rsidR="008F4028" w:rsidRPr="00BD01D7" w:rsidRDefault="00311F85" w:rsidP="00D163DF">
            <w:pPr>
              <w:spacing w:before="60" w:after="60" w:line="240" w:lineRule="auto"/>
              <w:rPr>
                <w:noProof/>
                <w:sz w:val="20"/>
              </w:rPr>
            </w:pPr>
            <w:r>
              <w:rPr>
                <w:noProof/>
                <w:sz w:val="20"/>
              </w:rPr>
              <w:t>– –</w:t>
            </w:r>
            <w:r w:rsidR="008F4028">
              <w:rPr>
                <w:noProof/>
                <w:sz w:val="20"/>
              </w:rPr>
              <w:t xml:space="preserve"> dioktil ortoftalati</w:t>
            </w:r>
          </w:p>
        </w:tc>
        <w:tc>
          <w:tcPr>
            <w:tcW w:w="1134" w:type="dxa"/>
            <w:tcBorders>
              <w:top w:val="nil"/>
              <w:left w:val="nil"/>
              <w:bottom w:val="single" w:sz="4" w:space="0" w:color="auto"/>
              <w:right w:val="single" w:sz="4" w:space="0" w:color="auto"/>
            </w:tcBorders>
            <w:shd w:val="clear" w:color="auto" w:fill="auto"/>
            <w:noWrap/>
            <w:vAlign w:val="center"/>
            <w:hideMark/>
          </w:tcPr>
          <w:p w14:paraId="43F1DD4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C2001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7F2707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61F9D0" w14:textId="77777777" w:rsidR="008F4028" w:rsidRPr="00BD01D7" w:rsidRDefault="008F4028" w:rsidP="00D163DF">
            <w:pPr>
              <w:spacing w:before="60" w:after="60" w:line="240" w:lineRule="auto"/>
              <w:jc w:val="center"/>
              <w:rPr>
                <w:noProof/>
                <w:sz w:val="20"/>
              </w:rPr>
            </w:pPr>
            <w:r>
              <w:rPr>
                <w:noProof/>
                <w:sz w:val="20"/>
              </w:rPr>
              <w:t>29173300</w:t>
            </w:r>
          </w:p>
        </w:tc>
        <w:tc>
          <w:tcPr>
            <w:tcW w:w="1129" w:type="dxa"/>
            <w:tcBorders>
              <w:top w:val="nil"/>
              <w:left w:val="nil"/>
              <w:bottom w:val="single" w:sz="4" w:space="0" w:color="auto"/>
              <w:right w:val="single" w:sz="4" w:space="0" w:color="auto"/>
            </w:tcBorders>
            <w:shd w:val="clear" w:color="auto" w:fill="auto"/>
            <w:noWrap/>
            <w:hideMark/>
          </w:tcPr>
          <w:p w14:paraId="20B9736F" w14:textId="77777777" w:rsidR="008F4028" w:rsidRPr="00BD01D7" w:rsidRDefault="008F4028" w:rsidP="00D163DF">
            <w:pPr>
              <w:spacing w:before="60" w:after="60" w:line="240" w:lineRule="auto"/>
              <w:jc w:val="center"/>
              <w:rPr>
                <w:noProof/>
                <w:sz w:val="20"/>
              </w:rPr>
            </w:pPr>
            <w:r>
              <w:rPr>
                <w:noProof/>
                <w:sz w:val="20"/>
              </w:rPr>
              <w:t>291733</w:t>
            </w:r>
          </w:p>
        </w:tc>
        <w:tc>
          <w:tcPr>
            <w:tcW w:w="9880" w:type="dxa"/>
            <w:tcBorders>
              <w:top w:val="nil"/>
              <w:left w:val="nil"/>
              <w:bottom w:val="single" w:sz="4" w:space="0" w:color="auto"/>
              <w:right w:val="single" w:sz="4" w:space="0" w:color="auto"/>
            </w:tcBorders>
            <w:shd w:val="clear" w:color="auto" w:fill="auto"/>
            <w:noWrap/>
            <w:hideMark/>
          </w:tcPr>
          <w:p w14:paraId="058E3F1F" w14:textId="3F47050C" w:rsidR="008F4028" w:rsidRPr="00BD01D7" w:rsidRDefault="00311F85" w:rsidP="00D163DF">
            <w:pPr>
              <w:spacing w:before="60" w:after="60" w:line="240" w:lineRule="auto"/>
              <w:rPr>
                <w:noProof/>
                <w:sz w:val="20"/>
              </w:rPr>
            </w:pPr>
            <w:r>
              <w:rPr>
                <w:noProof/>
                <w:sz w:val="20"/>
              </w:rPr>
              <w:t>– –</w:t>
            </w:r>
            <w:r w:rsidR="008F4028">
              <w:rPr>
                <w:noProof/>
                <w:sz w:val="20"/>
              </w:rPr>
              <w:t xml:space="preserve"> dinonil ali didecil ortoftalati</w:t>
            </w:r>
          </w:p>
        </w:tc>
        <w:tc>
          <w:tcPr>
            <w:tcW w:w="1134" w:type="dxa"/>
            <w:tcBorders>
              <w:top w:val="nil"/>
              <w:left w:val="nil"/>
              <w:bottom w:val="single" w:sz="4" w:space="0" w:color="auto"/>
              <w:right w:val="single" w:sz="4" w:space="0" w:color="auto"/>
            </w:tcBorders>
            <w:shd w:val="clear" w:color="auto" w:fill="auto"/>
            <w:noWrap/>
            <w:vAlign w:val="center"/>
            <w:hideMark/>
          </w:tcPr>
          <w:p w14:paraId="3D183AE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98F4C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866EE8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D19C0F" w14:textId="77777777" w:rsidR="008F4028" w:rsidRPr="00BD01D7" w:rsidRDefault="008F4028" w:rsidP="00D163DF">
            <w:pPr>
              <w:spacing w:before="60" w:after="60" w:line="240" w:lineRule="auto"/>
              <w:jc w:val="center"/>
              <w:rPr>
                <w:noProof/>
                <w:sz w:val="20"/>
              </w:rPr>
            </w:pPr>
            <w:r>
              <w:rPr>
                <w:noProof/>
                <w:sz w:val="20"/>
              </w:rPr>
              <w:t>29173400</w:t>
            </w:r>
          </w:p>
        </w:tc>
        <w:tc>
          <w:tcPr>
            <w:tcW w:w="1129" w:type="dxa"/>
            <w:tcBorders>
              <w:top w:val="nil"/>
              <w:left w:val="nil"/>
              <w:bottom w:val="single" w:sz="4" w:space="0" w:color="auto"/>
              <w:right w:val="single" w:sz="4" w:space="0" w:color="auto"/>
            </w:tcBorders>
            <w:shd w:val="clear" w:color="auto" w:fill="auto"/>
            <w:noWrap/>
            <w:hideMark/>
          </w:tcPr>
          <w:p w14:paraId="065CDDF2" w14:textId="77777777" w:rsidR="008F4028" w:rsidRPr="00BD01D7" w:rsidRDefault="008F4028" w:rsidP="00D163DF">
            <w:pPr>
              <w:spacing w:before="60" w:after="60" w:line="240" w:lineRule="auto"/>
              <w:jc w:val="center"/>
              <w:rPr>
                <w:noProof/>
                <w:sz w:val="20"/>
              </w:rPr>
            </w:pPr>
            <w:r>
              <w:rPr>
                <w:noProof/>
                <w:sz w:val="20"/>
              </w:rPr>
              <w:t>291734</w:t>
            </w:r>
          </w:p>
        </w:tc>
        <w:tc>
          <w:tcPr>
            <w:tcW w:w="9880" w:type="dxa"/>
            <w:tcBorders>
              <w:top w:val="nil"/>
              <w:left w:val="nil"/>
              <w:bottom w:val="single" w:sz="4" w:space="0" w:color="auto"/>
              <w:right w:val="single" w:sz="4" w:space="0" w:color="auto"/>
            </w:tcBorders>
            <w:shd w:val="clear" w:color="auto" w:fill="auto"/>
            <w:noWrap/>
            <w:hideMark/>
          </w:tcPr>
          <w:p w14:paraId="33BB2F02" w14:textId="751FA9F4" w:rsidR="008F4028" w:rsidRPr="00BD01D7" w:rsidRDefault="00311F85" w:rsidP="00D163DF">
            <w:pPr>
              <w:spacing w:before="60" w:after="60" w:line="240" w:lineRule="auto"/>
              <w:rPr>
                <w:noProof/>
                <w:sz w:val="20"/>
              </w:rPr>
            </w:pPr>
            <w:r>
              <w:rPr>
                <w:noProof/>
                <w:sz w:val="20"/>
              </w:rPr>
              <w:t>– –</w:t>
            </w:r>
            <w:r w:rsidR="008F4028">
              <w:rPr>
                <w:noProof/>
                <w:sz w:val="20"/>
              </w:rPr>
              <w:t xml:space="preserve"> drugi estri ortoftalne kisline</w:t>
            </w:r>
          </w:p>
        </w:tc>
        <w:tc>
          <w:tcPr>
            <w:tcW w:w="1134" w:type="dxa"/>
            <w:tcBorders>
              <w:top w:val="nil"/>
              <w:left w:val="nil"/>
              <w:bottom w:val="single" w:sz="4" w:space="0" w:color="auto"/>
              <w:right w:val="single" w:sz="4" w:space="0" w:color="auto"/>
            </w:tcBorders>
            <w:shd w:val="clear" w:color="auto" w:fill="auto"/>
            <w:noWrap/>
            <w:vAlign w:val="center"/>
            <w:hideMark/>
          </w:tcPr>
          <w:p w14:paraId="2F072C0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2FF8C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2E2D73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D8EEBB" w14:textId="77777777" w:rsidR="008F4028" w:rsidRPr="00BD01D7" w:rsidRDefault="008F4028" w:rsidP="00D163DF">
            <w:pPr>
              <w:pageBreakBefore/>
              <w:spacing w:before="60" w:after="60" w:line="240" w:lineRule="auto"/>
              <w:jc w:val="center"/>
              <w:rPr>
                <w:noProof/>
                <w:sz w:val="20"/>
              </w:rPr>
            </w:pPr>
            <w:r>
              <w:rPr>
                <w:noProof/>
                <w:sz w:val="20"/>
              </w:rPr>
              <w:t>29173500</w:t>
            </w:r>
          </w:p>
        </w:tc>
        <w:tc>
          <w:tcPr>
            <w:tcW w:w="1129" w:type="dxa"/>
            <w:tcBorders>
              <w:top w:val="nil"/>
              <w:left w:val="nil"/>
              <w:bottom w:val="single" w:sz="4" w:space="0" w:color="auto"/>
              <w:right w:val="single" w:sz="4" w:space="0" w:color="auto"/>
            </w:tcBorders>
            <w:shd w:val="clear" w:color="auto" w:fill="auto"/>
            <w:noWrap/>
            <w:hideMark/>
          </w:tcPr>
          <w:p w14:paraId="504B5F4A" w14:textId="77777777" w:rsidR="008F4028" w:rsidRPr="00BD01D7" w:rsidRDefault="008F4028" w:rsidP="00D163DF">
            <w:pPr>
              <w:spacing w:before="60" w:after="60" w:line="240" w:lineRule="auto"/>
              <w:jc w:val="center"/>
              <w:rPr>
                <w:noProof/>
                <w:sz w:val="20"/>
              </w:rPr>
            </w:pPr>
            <w:r>
              <w:rPr>
                <w:noProof/>
                <w:sz w:val="20"/>
              </w:rPr>
              <w:t>291735</w:t>
            </w:r>
          </w:p>
        </w:tc>
        <w:tc>
          <w:tcPr>
            <w:tcW w:w="9880" w:type="dxa"/>
            <w:tcBorders>
              <w:top w:val="nil"/>
              <w:left w:val="nil"/>
              <w:bottom w:val="single" w:sz="4" w:space="0" w:color="auto"/>
              <w:right w:val="single" w:sz="4" w:space="0" w:color="auto"/>
            </w:tcBorders>
            <w:shd w:val="clear" w:color="auto" w:fill="auto"/>
            <w:noWrap/>
            <w:hideMark/>
          </w:tcPr>
          <w:p w14:paraId="76936E2D" w14:textId="4406F307" w:rsidR="008F4028" w:rsidRPr="00BD01D7" w:rsidRDefault="00311F85" w:rsidP="00D163DF">
            <w:pPr>
              <w:spacing w:before="60" w:after="60" w:line="240" w:lineRule="auto"/>
              <w:rPr>
                <w:noProof/>
                <w:sz w:val="20"/>
              </w:rPr>
            </w:pPr>
            <w:r>
              <w:rPr>
                <w:noProof/>
                <w:sz w:val="20"/>
              </w:rPr>
              <w:t>– –</w:t>
            </w:r>
            <w:r w:rsidR="008F4028">
              <w:rPr>
                <w:noProof/>
                <w:sz w:val="20"/>
              </w:rPr>
              <w:t xml:space="preserve"> anhidrid ftalne kisline</w:t>
            </w:r>
          </w:p>
        </w:tc>
        <w:tc>
          <w:tcPr>
            <w:tcW w:w="1134" w:type="dxa"/>
            <w:tcBorders>
              <w:top w:val="nil"/>
              <w:left w:val="nil"/>
              <w:bottom w:val="single" w:sz="4" w:space="0" w:color="auto"/>
              <w:right w:val="single" w:sz="4" w:space="0" w:color="auto"/>
            </w:tcBorders>
            <w:shd w:val="clear" w:color="auto" w:fill="auto"/>
            <w:noWrap/>
            <w:vAlign w:val="center"/>
            <w:hideMark/>
          </w:tcPr>
          <w:p w14:paraId="10F69B7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B6623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E9E6A3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66F66E" w14:textId="77777777" w:rsidR="008F4028" w:rsidRPr="00BD01D7" w:rsidRDefault="008F4028" w:rsidP="00D163DF">
            <w:pPr>
              <w:spacing w:before="60" w:after="60" w:line="240" w:lineRule="auto"/>
              <w:jc w:val="center"/>
              <w:rPr>
                <w:noProof/>
                <w:sz w:val="20"/>
              </w:rPr>
            </w:pPr>
            <w:r>
              <w:rPr>
                <w:noProof/>
                <w:sz w:val="20"/>
              </w:rPr>
              <w:t>29173600</w:t>
            </w:r>
          </w:p>
        </w:tc>
        <w:tc>
          <w:tcPr>
            <w:tcW w:w="1129" w:type="dxa"/>
            <w:tcBorders>
              <w:top w:val="nil"/>
              <w:left w:val="nil"/>
              <w:bottom w:val="single" w:sz="4" w:space="0" w:color="auto"/>
              <w:right w:val="single" w:sz="4" w:space="0" w:color="auto"/>
            </w:tcBorders>
            <w:shd w:val="clear" w:color="auto" w:fill="auto"/>
            <w:noWrap/>
            <w:hideMark/>
          </w:tcPr>
          <w:p w14:paraId="20089C46" w14:textId="77777777" w:rsidR="008F4028" w:rsidRPr="00BD01D7" w:rsidRDefault="008F4028" w:rsidP="00D163DF">
            <w:pPr>
              <w:spacing w:before="60" w:after="60" w:line="240" w:lineRule="auto"/>
              <w:jc w:val="center"/>
              <w:rPr>
                <w:noProof/>
                <w:sz w:val="20"/>
              </w:rPr>
            </w:pPr>
            <w:r>
              <w:rPr>
                <w:noProof/>
                <w:sz w:val="20"/>
              </w:rPr>
              <w:t>291736</w:t>
            </w:r>
          </w:p>
        </w:tc>
        <w:tc>
          <w:tcPr>
            <w:tcW w:w="9880" w:type="dxa"/>
            <w:tcBorders>
              <w:top w:val="nil"/>
              <w:left w:val="nil"/>
              <w:bottom w:val="single" w:sz="4" w:space="0" w:color="auto"/>
              <w:right w:val="single" w:sz="4" w:space="0" w:color="auto"/>
            </w:tcBorders>
            <w:shd w:val="clear" w:color="auto" w:fill="auto"/>
            <w:noWrap/>
            <w:hideMark/>
          </w:tcPr>
          <w:p w14:paraId="055FF9C2" w14:textId="5547CFDF" w:rsidR="008F4028" w:rsidRPr="000C19AE" w:rsidRDefault="00311F85" w:rsidP="00D163DF">
            <w:pPr>
              <w:spacing w:before="60" w:after="60" w:line="240" w:lineRule="auto"/>
              <w:rPr>
                <w:noProof/>
                <w:sz w:val="20"/>
                <w:lang w:val="de-DE"/>
              </w:rPr>
            </w:pPr>
            <w:r w:rsidRPr="000C19AE">
              <w:rPr>
                <w:noProof/>
                <w:sz w:val="20"/>
                <w:lang w:val="de-DE"/>
              </w:rPr>
              <w:t>– –</w:t>
            </w:r>
            <w:r w:rsidR="008F4028" w:rsidRPr="000C19AE">
              <w:rPr>
                <w:noProof/>
                <w:sz w:val="20"/>
                <w:lang w:val="de-DE"/>
              </w:rPr>
              <w:t xml:space="preserve"> tereftalna kislina in njene soli</w:t>
            </w:r>
          </w:p>
        </w:tc>
        <w:tc>
          <w:tcPr>
            <w:tcW w:w="1134" w:type="dxa"/>
            <w:tcBorders>
              <w:top w:val="nil"/>
              <w:left w:val="nil"/>
              <w:bottom w:val="single" w:sz="4" w:space="0" w:color="auto"/>
              <w:right w:val="single" w:sz="4" w:space="0" w:color="auto"/>
            </w:tcBorders>
            <w:shd w:val="clear" w:color="auto" w:fill="auto"/>
            <w:noWrap/>
            <w:vAlign w:val="center"/>
            <w:hideMark/>
          </w:tcPr>
          <w:p w14:paraId="4DFD302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2D86F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A9D74F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5CE52A" w14:textId="77777777" w:rsidR="008F4028" w:rsidRPr="00BD01D7" w:rsidRDefault="008F4028" w:rsidP="00D163DF">
            <w:pPr>
              <w:spacing w:before="60" w:after="60" w:line="240" w:lineRule="auto"/>
              <w:jc w:val="center"/>
              <w:rPr>
                <w:noProof/>
                <w:sz w:val="20"/>
              </w:rPr>
            </w:pPr>
            <w:r>
              <w:rPr>
                <w:noProof/>
                <w:sz w:val="20"/>
              </w:rPr>
              <w:t>29173700</w:t>
            </w:r>
          </w:p>
        </w:tc>
        <w:tc>
          <w:tcPr>
            <w:tcW w:w="1129" w:type="dxa"/>
            <w:tcBorders>
              <w:top w:val="nil"/>
              <w:left w:val="nil"/>
              <w:bottom w:val="single" w:sz="4" w:space="0" w:color="auto"/>
              <w:right w:val="single" w:sz="4" w:space="0" w:color="auto"/>
            </w:tcBorders>
            <w:shd w:val="clear" w:color="auto" w:fill="auto"/>
            <w:noWrap/>
            <w:hideMark/>
          </w:tcPr>
          <w:p w14:paraId="2CD076C4" w14:textId="77777777" w:rsidR="008F4028" w:rsidRPr="00BD01D7" w:rsidRDefault="008F4028" w:rsidP="00D163DF">
            <w:pPr>
              <w:spacing w:before="60" w:after="60" w:line="240" w:lineRule="auto"/>
              <w:jc w:val="center"/>
              <w:rPr>
                <w:noProof/>
                <w:sz w:val="20"/>
              </w:rPr>
            </w:pPr>
            <w:r>
              <w:rPr>
                <w:noProof/>
                <w:sz w:val="20"/>
              </w:rPr>
              <w:t>291737</w:t>
            </w:r>
          </w:p>
        </w:tc>
        <w:tc>
          <w:tcPr>
            <w:tcW w:w="9880" w:type="dxa"/>
            <w:tcBorders>
              <w:top w:val="nil"/>
              <w:left w:val="nil"/>
              <w:bottom w:val="single" w:sz="4" w:space="0" w:color="auto"/>
              <w:right w:val="single" w:sz="4" w:space="0" w:color="auto"/>
            </w:tcBorders>
            <w:shd w:val="clear" w:color="auto" w:fill="auto"/>
            <w:noWrap/>
            <w:hideMark/>
          </w:tcPr>
          <w:p w14:paraId="5469165E" w14:textId="42DE5CA7" w:rsidR="008F4028" w:rsidRPr="00BD01D7" w:rsidRDefault="00311F85" w:rsidP="00D163DF">
            <w:pPr>
              <w:spacing w:before="60" w:after="60" w:line="240" w:lineRule="auto"/>
              <w:rPr>
                <w:noProof/>
                <w:sz w:val="20"/>
              </w:rPr>
            </w:pPr>
            <w:r>
              <w:rPr>
                <w:noProof/>
                <w:sz w:val="20"/>
              </w:rPr>
              <w:t>– –</w:t>
            </w:r>
            <w:r w:rsidR="008F4028">
              <w:rPr>
                <w:noProof/>
                <w:sz w:val="20"/>
              </w:rPr>
              <w:t xml:space="preserve"> dimetiltereftalat</w:t>
            </w:r>
          </w:p>
        </w:tc>
        <w:tc>
          <w:tcPr>
            <w:tcW w:w="1134" w:type="dxa"/>
            <w:tcBorders>
              <w:top w:val="nil"/>
              <w:left w:val="nil"/>
              <w:bottom w:val="single" w:sz="4" w:space="0" w:color="auto"/>
              <w:right w:val="single" w:sz="4" w:space="0" w:color="auto"/>
            </w:tcBorders>
            <w:shd w:val="clear" w:color="auto" w:fill="auto"/>
            <w:noWrap/>
            <w:vAlign w:val="center"/>
            <w:hideMark/>
          </w:tcPr>
          <w:p w14:paraId="5E8BF3D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160A7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E5D9B8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59DF95C" w14:textId="77777777" w:rsidR="008F4028" w:rsidRPr="00BD01D7" w:rsidRDefault="008F4028" w:rsidP="00D163DF">
            <w:pPr>
              <w:spacing w:before="60" w:after="60" w:line="240" w:lineRule="auto"/>
              <w:jc w:val="center"/>
              <w:rPr>
                <w:noProof/>
                <w:sz w:val="20"/>
              </w:rPr>
            </w:pPr>
            <w:r>
              <w:rPr>
                <w:noProof/>
                <w:sz w:val="20"/>
              </w:rPr>
              <w:t>29173900</w:t>
            </w:r>
          </w:p>
        </w:tc>
        <w:tc>
          <w:tcPr>
            <w:tcW w:w="1129" w:type="dxa"/>
            <w:tcBorders>
              <w:top w:val="nil"/>
              <w:left w:val="nil"/>
              <w:bottom w:val="single" w:sz="4" w:space="0" w:color="auto"/>
              <w:right w:val="single" w:sz="4" w:space="0" w:color="auto"/>
            </w:tcBorders>
            <w:shd w:val="clear" w:color="auto" w:fill="auto"/>
            <w:noWrap/>
            <w:hideMark/>
          </w:tcPr>
          <w:p w14:paraId="1874042F" w14:textId="77777777" w:rsidR="008F4028" w:rsidRPr="00BD01D7" w:rsidRDefault="008F4028" w:rsidP="00D163DF">
            <w:pPr>
              <w:spacing w:before="60" w:after="60" w:line="240" w:lineRule="auto"/>
              <w:jc w:val="center"/>
              <w:rPr>
                <w:noProof/>
                <w:sz w:val="20"/>
              </w:rPr>
            </w:pPr>
            <w:r>
              <w:rPr>
                <w:noProof/>
                <w:sz w:val="20"/>
              </w:rPr>
              <w:t>291739</w:t>
            </w:r>
          </w:p>
        </w:tc>
        <w:tc>
          <w:tcPr>
            <w:tcW w:w="9880" w:type="dxa"/>
            <w:tcBorders>
              <w:top w:val="nil"/>
              <w:left w:val="nil"/>
              <w:bottom w:val="single" w:sz="4" w:space="0" w:color="auto"/>
              <w:right w:val="single" w:sz="4" w:space="0" w:color="auto"/>
            </w:tcBorders>
            <w:shd w:val="clear" w:color="auto" w:fill="auto"/>
            <w:noWrap/>
            <w:hideMark/>
          </w:tcPr>
          <w:p w14:paraId="35D136AC" w14:textId="656E4B5B"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362B35C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BB169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D9BF9D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23941A" w14:textId="77777777" w:rsidR="008F4028" w:rsidRPr="00BD01D7" w:rsidRDefault="008F4028" w:rsidP="00D163DF">
            <w:pPr>
              <w:spacing w:before="60" w:after="60" w:line="240" w:lineRule="auto"/>
              <w:jc w:val="center"/>
              <w:rPr>
                <w:noProof/>
                <w:sz w:val="20"/>
              </w:rPr>
            </w:pPr>
            <w:r>
              <w:rPr>
                <w:noProof/>
                <w:sz w:val="20"/>
              </w:rPr>
              <w:t>29181100</w:t>
            </w:r>
          </w:p>
        </w:tc>
        <w:tc>
          <w:tcPr>
            <w:tcW w:w="1129" w:type="dxa"/>
            <w:tcBorders>
              <w:top w:val="nil"/>
              <w:left w:val="nil"/>
              <w:bottom w:val="single" w:sz="4" w:space="0" w:color="auto"/>
              <w:right w:val="single" w:sz="4" w:space="0" w:color="auto"/>
            </w:tcBorders>
            <w:shd w:val="clear" w:color="auto" w:fill="auto"/>
            <w:noWrap/>
            <w:hideMark/>
          </w:tcPr>
          <w:p w14:paraId="07F5AD66" w14:textId="77777777" w:rsidR="008F4028" w:rsidRPr="00BD01D7" w:rsidRDefault="008F4028" w:rsidP="00D163DF">
            <w:pPr>
              <w:spacing w:before="60" w:after="60" w:line="240" w:lineRule="auto"/>
              <w:jc w:val="center"/>
              <w:rPr>
                <w:noProof/>
                <w:sz w:val="20"/>
              </w:rPr>
            </w:pPr>
            <w:r>
              <w:rPr>
                <w:noProof/>
                <w:sz w:val="20"/>
              </w:rPr>
              <w:t>291811</w:t>
            </w:r>
          </w:p>
        </w:tc>
        <w:tc>
          <w:tcPr>
            <w:tcW w:w="9880" w:type="dxa"/>
            <w:tcBorders>
              <w:top w:val="nil"/>
              <w:left w:val="nil"/>
              <w:bottom w:val="single" w:sz="4" w:space="0" w:color="auto"/>
              <w:right w:val="single" w:sz="4" w:space="0" w:color="auto"/>
            </w:tcBorders>
            <w:shd w:val="clear" w:color="auto" w:fill="auto"/>
            <w:noWrap/>
            <w:hideMark/>
          </w:tcPr>
          <w:p w14:paraId="7709D095" w14:textId="68595649" w:rsidR="008F4028" w:rsidRPr="000C19AE" w:rsidRDefault="00311F85" w:rsidP="00D163DF">
            <w:pPr>
              <w:spacing w:before="60" w:after="60" w:line="240" w:lineRule="auto"/>
              <w:rPr>
                <w:noProof/>
                <w:sz w:val="20"/>
                <w:lang w:val="de-DE"/>
              </w:rPr>
            </w:pPr>
            <w:r w:rsidRPr="000C19AE">
              <w:rPr>
                <w:noProof/>
                <w:sz w:val="20"/>
                <w:lang w:val="de-DE"/>
              </w:rPr>
              <w:t>– –</w:t>
            </w:r>
            <w:r w:rsidR="008F4028" w:rsidRPr="000C19AE">
              <w:rPr>
                <w:noProof/>
                <w:sz w:val="20"/>
                <w:lang w:val="de-DE"/>
              </w:rPr>
              <w:t xml:space="preserve"> mlečna kislina, njene soli in estri</w:t>
            </w:r>
          </w:p>
        </w:tc>
        <w:tc>
          <w:tcPr>
            <w:tcW w:w="1134" w:type="dxa"/>
            <w:tcBorders>
              <w:top w:val="nil"/>
              <w:left w:val="nil"/>
              <w:bottom w:val="single" w:sz="4" w:space="0" w:color="auto"/>
              <w:right w:val="single" w:sz="4" w:space="0" w:color="auto"/>
            </w:tcBorders>
            <w:shd w:val="clear" w:color="auto" w:fill="auto"/>
            <w:noWrap/>
            <w:vAlign w:val="center"/>
            <w:hideMark/>
          </w:tcPr>
          <w:p w14:paraId="4E93DC9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834FE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0E1A0B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CDD460" w14:textId="77777777" w:rsidR="008F4028" w:rsidRPr="00BD01D7" w:rsidRDefault="008F4028" w:rsidP="00D163DF">
            <w:pPr>
              <w:spacing w:before="60" w:after="60" w:line="240" w:lineRule="auto"/>
              <w:jc w:val="center"/>
              <w:rPr>
                <w:noProof/>
                <w:sz w:val="20"/>
              </w:rPr>
            </w:pPr>
            <w:r>
              <w:rPr>
                <w:noProof/>
                <w:sz w:val="20"/>
              </w:rPr>
              <w:t>29181200</w:t>
            </w:r>
          </w:p>
        </w:tc>
        <w:tc>
          <w:tcPr>
            <w:tcW w:w="1129" w:type="dxa"/>
            <w:tcBorders>
              <w:top w:val="nil"/>
              <w:left w:val="nil"/>
              <w:bottom w:val="single" w:sz="4" w:space="0" w:color="auto"/>
              <w:right w:val="single" w:sz="4" w:space="0" w:color="auto"/>
            </w:tcBorders>
            <w:shd w:val="clear" w:color="auto" w:fill="auto"/>
            <w:noWrap/>
            <w:hideMark/>
          </w:tcPr>
          <w:p w14:paraId="4A594416" w14:textId="77777777" w:rsidR="008F4028" w:rsidRPr="00BD01D7" w:rsidRDefault="008F4028" w:rsidP="00D163DF">
            <w:pPr>
              <w:spacing w:before="60" w:after="60" w:line="240" w:lineRule="auto"/>
              <w:jc w:val="center"/>
              <w:rPr>
                <w:noProof/>
                <w:sz w:val="20"/>
              </w:rPr>
            </w:pPr>
            <w:r>
              <w:rPr>
                <w:noProof/>
                <w:sz w:val="20"/>
              </w:rPr>
              <w:t>291812</w:t>
            </w:r>
          </w:p>
        </w:tc>
        <w:tc>
          <w:tcPr>
            <w:tcW w:w="9880" w:type="dxa"/>
            <w:tcBorders>
              <w:top w:val="nil"/>
              <w:left w:val="nil"/>
              <w:bottom w:val="single" w:sz="4" w:space="0" w:color="auto"/>
              <w:right w:val="single" w:sz="4" w:space="0" w:color="auto"/>
            </w:tcBorders>
            <w:shd w:val="clear" w:color="auto" w:fill="auto"/>
            <w:noWrap/>
            <w:hideMark/>
          </w:tcPr>
          <w:p w14:paraId="5D95D855" w14:textId="09884A23" w:rsidR="008F4028" w:rsidRPr="00BD01D7" w:rsidRDefault="00311F85" w:rsidP="00D163DF">
            <w:pPr>
              <w:spacing w:before="60" w:after="60" w:line="240" w:lineRule="auto"/>
              <w:rPr>
                <w:noProof/>
                <w:sz w:val="20"/>
              </w:rPr>
            </w:pPr>
            <w:r>
              <w:rPr>
                <w:noProof/>
                <w:sz w:val="20"/>
              </w:rPr>
              <w:t>– –</w:t>
            </w:r>
            <w:r w:rsidR="008F4028">
              <w:rPr>
                <w:noProof/>
                <w:sz w:val="20"/>
              </w:rPr>
              <w:t xml:space="preserve"> vinska kislina</w:t>
            </w:r>
          </w:p>
        </w:tc>
        <w:tc>
          <w:tcPr>
            <w:tcW w:w="1134" w:type="dxa"/>
            <w:tcBorders>
              <w:top w:val="nil"/>
              <w:left w:val="nil"/>
              <w:bottom w:val="single" w:sz="4" w:space="0" w:color="auto"/>
              <w:right w:val="single" w:sz="4" w:space="0" w:color="auto"/>
            </w:tcBorders>
            <w:shd w:val="clear" w:color="auto" w:fill="auto"/>
            <w:noWrap/>
            <w:vAlign w:val="center"/>
            <w:hideMark/>
          </w:tcPr>
          <w:p w14:paraId="589914A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B9904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1436F7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DF0536" w14:textId="77777777" w:rsidR="008F4028" w:rsidRPr="00BD01D7" w:rsidRDefault="008F4028" w:rsidP="00D163DF">
            <w:pPr>
              <w:spacing w:before="60" w:after="60" w:line="240" w:lineRule="auto"/>
              <w:jc w:val="center"/>
              <w:rPr>
                <w:noProof/>
                <w:sz w:val="20"/>
              </w:rPr>
            </w:pPr>
            <w:r>
              <w:rPr>
                <w:noProof/>
                <w:sz w:val="20"/>
              </w:rPr>
              <w:t>29181300</w:t>
            </w:r>
          </w:p>
        </w:tc>
        <w:tc>
          <w:tcPr>
            <w:tcW w:w="1129" w:type="dxa"/>
            <w:tcBorders>
              <w:top w:val="nil"/>
              <w:left w:val="nil"/>
              <w:bottom w:val="single" w:sz="4" w:space="0" w:color="auto"/>
              <w:right w:val="single" w:sz="4" w:space="0" w:color="auto"/>
            </w:tcBorders>
            <w:shd w:val="clear" w:color="auto" w:fill="auto"/>
            <w:noWrap/>
            <w:hideMark/>
          </w:tcPr>
          <w:p w14:paraId="08D7D112" w14:textId="77777777" w:rsidR="008F4028" w:rsidRPr="00BD01D7" w:rsidRDefault="008F4028" w:rsidP="00D163DF">
            <w:pPr>
              <w:spacing w:before="60" w:after="60" w:line="240" w:lineRule="auto"/>
              <w:jc w:val="center"/>
              <w:rPr>
                <w:noProof/>
                <w:sz w:val="20"/>
              </w:rPr>
            </w:pPr>
            <w:r>
              <w:rPr>
                <w:noProof/>
                <w:sz w:val="20"/>
              </w:rPr>
              <w:t>291813</w:t>
            </w:r>
          </w:p>
        </w:tc>
        <w:tc>
          <w:tcPr>
            <w:tcW w:w="9880" w:type="dxa"/>
            <w:tcBorders>
              <w:top w:val="nil"/>
              <w:left w:val="nil"/>
              <w:bottom w:val="single" w:sz="4" w:space="0" w:color="auto"/>
              <w:right w:val="single" w:sz="4" w:space="0" w:color="auto"/>
            </w:tcBorders>
            <w:shd w:val="clear" w:color="auto" w:fill="auto"/>
            <w:noWrap/>
            <w:hideMark/>
          </w:tcPr>
          <w:p w14:paraId="5A7C667F" w14:textId="6CA1BC87" w:rsidR="008F4028" w:rsidRPr="000C19AE" w:rsidRDefault="00311F85" w:rsidP="00D163DF">
            <w:pPr>
              <w:spacing w:before="60" w:after="60" w:line="240" w:lineRule="auto"/>
              <w:rPr>
                <w:noProof/>
                <w:sz w:val="20"/>
                <w:lang w:val="de-DE"/>
              </w:rPr>
            </w:pPr>
            <w:r w:rsidRPr="000C19AE">
              <w:rPr>
                <w:noProof/>
                <w:sz w:val="20"/>
                <w:lang w:val="de-DE"/>
              </w:rPr>
              <w:t>– –</w:t>
            </w:r>
            <w:r w:rsidR="008F4028" w:rsidRPr="000C19AE">
              <w:rPr>
                <w:noProof/>
                <w:sz w:val="20"/>
                <w:lang w:val="de-DE"/>
              </w:rPr>
              <w:t xml:space="preserve"> soli in estri vinske kisline</w:t>
            </w:r>
          </w:p>
        </w:tc>
        <w:tc>
          <w:tcPr>
            <w:tcW w:w="1134" w:type="dxa"/>
            <w:tcBorders>
              <w:top w:val="nil"/>
              <w:left w:val="nil"/>
              <w:bottom w:val="single" w:sz="4" w:space="0" w:color="auto"/>
              <w:right w:val="single" w:sz="4" w:space="0" w:color="auto"/>
            </w:tcBorders>
            <w:shd w:val="clear" w:color="auto" w:fill="auto"/>
            <w:noWrap/>
            <w:vAlign w:val="center"/>
            <w:hideMark/>
          </w:tcPr>
          <w:p w14:paraId="7174F07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3B3A9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B0AA5D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184CC7" w14:textId="77777777" w:rsidR="008F4028" w:rsidRPr="00BD01D7" w:rsidRDefault="008F4028" w:rsidP="00D163DF">
            <w:pPr>
              <w:spacing w:before="60" w:after="60" w:line="240" w:lineRule="auto"/>
              <w:jc w:val="center"/>
              <w:rPr>
                <w:noProof/>
                <w:sz w:val="20"/>
              </w:rPr>
            </w:pPr>
            <w:r>
              <w:rPr>
                <w:noProof/>
                <w:sz w:val="20"/>
              </w:rPr>
              <w:t>29181400</w:t>
            </w:r>
          </w:p>
        </w:tc>
        <w:tc>
          <w:tcPr>
            <w:tcW w:w="1129" w:type="dxa"/>
            <w:tcBorders>
              <w:top w:val="nil"/>
              <w:left w:val="nil"/>
              <w:bottom w:val="single" w:sz="4" w:space="0" w:color="auto"/>
              <w:right w:val="single" w:sz="4" w:space="0" w:color="auto"/>
            </w:tcBorders>
            <w:shd w:val="clear" w:color="auto" w:fill="auto"/>
            <w:noWrap/>
            <w:hideMark/>
          </w:tcPr>
          <w:p w14:paraId="56461D46" w14:textId="77777777" w:rsidR="008F4028" w:rsidRPr="00BD01D7" w:rsidRDefault="008F4028" w:rsidP="00D163DF">
            <w:pPr>
              <w:spacing w:before="60" w:after="60" w:line="240" w:lineRule="auto"/>
              <w:jc w:val="center"/>
              <w:rPr>
                <w:noProof/>
                <w:sz w:val="20"/>
              </w:rPr>
            </w:pPr>
            <w:r>
              <w:rPr>
                <w:noProof/>
                <w:sz w:val="20"/>
              </w:rPr>
              <w:t>291814</w:t>
            </w:r>
          </w:p>
        </w:tc>
        <w:tc>
          <w:tcPr>
            <w:tcW w:w="9880" w:type="dxa"/>
            <w:tcBorders>
              <w:top w:val="nil"/>
              <w:left w:val="nil"/>
              <w:bottom w:val="single" w:sz="4" w:space="0" w:color="auto"/>
              <w:right w:val="single" w:sz="4" w:space="0" w:color="auto"/>
            </w:tcBorders>
            <w:shd w:val="clear" w:color="auto" w:fill="auto"/>
            <w:noWrap/>
            <w:hideMark/>
          </w:tcPr>
          <w:p w14:paraId="5ADDDC00" w14:textId="5B37B31E" w:rsidR="008F4028" w:rsidRPr="00BD01D7" w:rsidRDefault="00311F85" w:rsidP="00D163DF">
            <w:pPr>
              <w:spacing w:before="60" w:after="60" w:line="240" w:lineRule="auto"/>
              <w:rPr>
                <w:noProof/>
                <w:sz w:val="20"/>
              </w:rPr>
            </w:pPr>
            <w:r>
              <w:rPr>
                <w:noProof/>
                <w:sz w:val="20"/>
              </w:rPr>
              <w:t>– –</w:t>
            </w:r>
            <w:r w:rsidR="008F4028">
              <w:rPr>
                <w:noProof/>
                <w:sz w:val="20"/>
              </w:rPr>
              <w:t xml:space="preserve"> citronska kislina</w:t>
            </w:r>
          </w:p>
        </w:tc>
        <w:tc>
          <w:tcPr>
            <w:tcW w:w="1134" w:type="dxa"/>
            <w:tcBorders>
              <w:top w:val="nil"/>
              <w:left w:val="nil"/>
              <w:bottom w:val="single" w:sz="4" w:space="0" w:color="auto"/>
              <w:right w:val="single" w:sz="4" w:space="0" w:color="auto"/>
            </w:tcBorders>
            <w:shd w:val="clear" w:color="auto" w:fill="auto"/>
            <w:noWrap/>
            <w:vAlign w:val="center"/>
            <w:hideMark/>
          </w:tcPr>
          <w:p w14:paraId="0C4DC71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DC789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8CBDB3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88643F" w14:textId="77777777" w:rsidR="008F4028" w:rsidRPr="00BD01D7" w:rsidRDefault="008F4028" w:rsidP="00D163DF">
            <w:pPr>
              <w:spacing w:before="60" w:after="60" w:line="240" w:lineRule="auto"/>
              <w:jc w:val="center"/>
              <w:rPr>
                <w:noProof/>
                <w:sz w:val="20"/>
              </w:rPr>
            </w:pPr>
            <w:r>
              <w:rPr>
                <w:noProof/>
                <w:sz w:val="20"/>
              </w:rPr>
              <w:t>29181500</w:t>
            </w:r>
          </w:p>
        </w:tc>
        <w:tc>
          <w:tcPr>
            <w:tcW w:w="1129" w:type="dxa"/>
            <w:tcBorders>
              <w:top w:val="nil"/>
              <w:left w:val="nil"/>
              <w:bottom w:val="single" w:sz="4" w:space="0" w:color="auto"/>
              <w:right w:val="single" w:sz="4" w:space="0" w:color="auto"/>
            </w:tcBorders>
            <w:shd w:val="clear" w:color="auto" w:fill="auto"/>
            <w:noWrap/>
            <w:hideMark/>
          </w:tcPr>
          <w:p w14:paraId="357AA180" w14:textId="77777777" w:rsidR="008F4028" w:rsidRPr="00BD01D7" w:rsidRDefault="008F4028" w:rsidP="00D163DF">
            <w:pPr>
              <w:spacing w:before="60" w:after="60" w:line="240" w:lineRule="auto"/>
              <w:jc w:val="center"/>
              <w:rPr>
                <w:noProof/>
                <w:sz w:val="20"/>
              </w:rPr>
            </w:pPr>
            <w:r>
              <w:rPr>
                <w:noProof/>
                <w:sz w:val="20"/>
              </w:rPr>
              <w:t>291815</w:t>
            </w:r>
          </w:p>
        </w:tc>
        <w:tc>
          <w:tcPr>
            <w:tcW w:w="9880" w:type="dxa"/>
            <w:tcBorders>
              <w:top w:val="nil"/>
              <w:left w:val="nil"/>
              <w:bottom w:val="single" w:sz="4" w:space="0" w:color="auto"/>
              <w:right w:val="single" w:sz="4" w:space="0" w:color="auto"/>
            </w:tcBorders>
            <w:shd w:val="clear" w:color="auto" w:fill="auto"/>
            <w:noWrap/>
            <w:hideMark/>
          </w:tcPr>
          <w:p w14:paraId="3C927275" w14:textId="51E69F1C" w:rsidR="008F4028" w:rsidRPr="00BD01D7" w:rsidRDefault="00311F85" w:rsidP="00D163DF">
            <w:pPr>
              <w:spacing w:before="60" w:after="60" w:line="240" w:lineRule="auto"/>
              <w:rPr>
                <w:noProof/>
                <w:sz w:val="20"/>
              </w:rPr>
            </w:pPr>
            <w:r>
              <w:rPr>
                <w:noProof/>
                <w:sz w:val="20"/>
              </w:rPr>
              <w:t>– –</w:t>
            </w:r>
            <w:r w:rsidR="008F4028">
              <w:rPr>
                <w:noProof/>
                <w:sz w:val="20"/>
              </w:rPr>
              <w:t xml:space="preserve"> soli in estri citronske kisline</w:t>
            </w:r>
          </w:p>
        </w:tc>
        <w:tc>
          <w:tcPr>
            <w:tcW w:w="1134" w:type="dxa"/>
            <w:tcBorders>
              <w:top w:val="nil"/>
              <w:left w:val="nil"/>
              <w:bottom w:val="single" w:sz="4" w:space="0" w:color="auto"/>
              <w:right w:val="single" w:sz="4" w:space="0" w:color="auto"/>
            </w:tcBorders>
            <w:shd w:val="clear" w:color="auto" w:fill="auto"/>
            <w:noWrap/>
            <w:vAlign w:val="center"/>
            <w:hideMark/>
          </w:tcPr>
          <w:p w14:paraId="593DCCD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E93CB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453DAA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A52ABC" w14:textId="77777777" w:rsidR="008F4028" w:rsidRPr="00BD01D7" w:rsidRDefault="008F4028" w:rsidP="00D163DF">
            <w:pPr>
              <w:spacing w:before="60" w:after="60" w:line="240" w:lineRule="auto"/>
              <w:jc w:val="center"/>
              <w:rPr>
                <w:noProof/>
                <w:sz w:val="20"/>
              </w:rPr>
            </w:pPr>
            <w:r>
              <w:rPr>
                <w:noProof/>
                <w:sz w:val="20"/>
              </w:rPr>
              <w:t>29181600</w:t>
            </w:r>
          </w:p>
        </w:tc>
        <w:tc>
          <w:tcPr>
            <w:tcW w:w="1129" w:type="dxa"/>
            <w:tcBorders>
              <w:top w:val="nil"/>
              <w:left w:val="nil"/>
              <w:bottom w:val="single" w:sz="4" w:space="0" w:color="auto"/>
              <w:right w:val="single" w:sz="4" w:space="0" w:color="auto"/>
            </w:tcBorders>
            <w:shd w:val="clear" w:color="auto" w:fill="auto"/>
            <w:noWrap/>
            <w:hideMark/>
          </w:tcPr>
          <w:p w14:paraId="7E656E1F" w14:textId="77777777" w:rsidR="008F4028" w:rsidRPr="00BD01D7" w:rsidRDefault="008F4028" w:rsidP="00D163DF">
            <w:pPr>
              <w:spacing w:before="60" w:after="60" w:line="240" w:lineRule="auto"/>
              <w:jc w:val="center"/>
              <w:rPr>
                <w:noProof/>
                <w:sz w:val="20"/>
              </w:rPr>
            </w:pPr>
            <w:r>
              <w:rPr>
                <w:noProof/>
                <w:sz w:val="20"/>
              </w:rPr>
              <w:t>291816</w:t>
            </w:r>
          </w:p>
        </w:tc>
        <w:tc>
          <w:tcPr>
            <w:tcW w:w="9880" w:type="dxa"/>
            <w:tcBorders>
              <w:top w:val="nil"/>
              <w:left w:val="nil"/>
              <w:bottom w:val="single" w:sz="4" w:space="0" w:color="auto"/>
              <w:right w:val="single" w:sz="4" w:space="0" w:color="auto"/>
            </w:tcBorders>
            <w:shd w:val="clear" w:color="auto" w:fill="auto"/>
            <w:noWrap/>
            <w:hideMark/>
          </w:tcPr>
          <w:p w14:paraId="143E96F9" w14:textId="2DD2485B" w:rsidR="008F4028" w:rsidRPr="000C19AE" w:rsidRDefault="00311F85" w:rsidP="00D163DF">
            <w:pPr>
              <w:spacing w:before="60" w:after="60" w:line="240" w:lineRule="auto"/>
              <w:rPr>
                <w:noProof/>
                <w:sz w:val="20"/>
                <w:lang w:val="de-DE"/>
              </w:rPr>
            </w:pPr>
            <w:r w:rsidRPr="000C19AE">
              <w:rPr>
                <w:noProof/>
                <w:sz w:val="20"/>
                <w:lang w:val="de-DE"/>
              </w:rPr>
              <w:t>– –</w:t>
            </w:r>
            <w:r w:rsidR="008F4028" w:rsidRPr="000C19AE">
              <w:rPr>
                <w:noProof/>
                <w:sz w:val="20"/>
                <w:lang w:val="de-DE"/>
              </w:rPr>
              <w:t xml:space="preserve"> glukonska kislina, njene soli in estri</w:t>
            </w:r>
          </w:p>
        </w:tc>
        <w:tc>
          <w:tcPr>
            <w:tcW w:w="1134" w:type="dxa"/>
            <w:tcBorders>
              <w:top w:val="nil"/>
              <w:left w:val="nil"/>
              <w:bottom w:val="single" w:sz="4" w:space="0" w:color="auto"/>
              <w:right w:val="single" w:sz="4" w:space="0" w:color="auto"/>
            </w:tcBorders>
            <w:shd w:val="clear" w:color="auto" w:fill="auto"/>
            <w:noWrap/>
            <w:vAlign w:val="center"/>
            <w:hideMark/>
          </w:tcPr>
          <w:p w14:paraId="40327DB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0E86B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CA0E1B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F7F1FE" w14:textId="77777777" w:rsidR="008F4028" w:rsidRPr="00BD01D7" w:rsidRDefault="008F4028" w:rsidP="00D163DF">
            <w:pPr>
              <w:spacing w:before="60" w:after="60" w:line="240" w:lineRule="auto"/>
              <w:jc w:val="center"/>
              <w:rPr>
                <w:noProof/>
                <w:sz w:val="20"/>
              </w:rPr>
            </w:pPr>
            <w:r>
              <w:rPr>
                <w:noProof/>
                <w:sz w:val="20"/>
              </w:rPr>
              <w:t>29181800</w:t>
            </w:r>
          </w:p>
        </w:tc>
        <w:tc>
          <w:tcPr>
            <w:tcW w:w="1129" w:type="dxa"/>
            <w:tcBorders>
              <w:top w:val="nil"/>
              <w:left w:val="nil"/>
              <w:bottom w:val="single" w:sz="4" w:space="0" w:color="auto"/>
              <w:right w:val="single" w:sz="4" w:space="0" w:color="auto"/>
            </w:tcBorders>
            <w:shd w:val="clear" w:color="auto" w:fill="auto"/>
            <w:noWrap/>
            <w:hideMark/>
          </w:tcPr>
          <w:p w14:paraId="060B4F08" w14:textId="77777777" w:rsidR="008F4028" w:rsidRPr="00BD01D7" w:rsidRDefault="008F4028" w:rsidP="00D163DF">
            <w:pPr>
              <w:spacing w:before="60" w:after="60" w:line="240" w:lineRule="auto"/>
              <w:jc w:val="center"/>
              <w:rPr>
                <w:noProof/>
                <w:sz w:val="20"/>
              </w:rPr>
            </w:pPr>
            <w:r>
              <w:rPr>
                <w:noProof/>
                <w:sz w:val="20"/>
              </w:rPr>
              <w:t>291818</w:t>
            </w:r>
          </w:p>
        </w:tc>
        <w:tc>
          <w:tcPr>
            <w:tcW w:w="9880" w:type="dxa"/>
            <w:tcBorders>
              <w:top w:val="nil"/>
              <w:left w:val="nil"/>
              <w:bottom w:val="single" w:sz="4" w:space="0" w:color="auto"/>
              <w:right w:val="single" w:sz="4" w:space="0" w:color="auto"/>
            </w:tcBorders>
            <w:shd w:val="clear" w:color="auto" w:fill="auto"/>
            <w:noWrap/>
            <w:hideMark/>
          </w:tcPr>
          <w:p w14:paraId="7AE38A65" w14:textId="5298A750" w:rsidR="008F4028" w:rsidRPr="00BD01D7" w:rsidRDefault="00311F85" w:rsidP="00D163DF">
            <w:pPr>
              <w:spacing w:before="60" w:after="60" w:line="240" w:lineRule="auto"/>
              <w:rPr>
                <w:noProof/>
                <w:sz w:val="20"/>
              </w:rPr>
            </w:pPr>
            <w:r>
              <w:rPr>
                <w:noProof/>
                <w:sz w:val="20"/>
              </w:rPr>
              <w:t>– –</w:t>
            </w:r>
            <w:r w:rsidR="008F4028">
              <w:rPr>
                <w:noProof/>
                <w:sz w:val="20"/>
              </w:rPr>
              <w:t xml:space="preserve"> klorobenzilat (ISO)</w:t>
            </w:r>
          </w:p>
        </w:tc>
        <w:tc>
          <w:tcPr>
            <w:tcW w:w="1134" w:type="dxa"/>
            <w:tcBorders>
              <w:top w:val="nil"/>
              <w:left w:val="nil"/>
              <w:bottom w:val="single" w:sz="4" w:space="0" w:color="auto"/>
              <w:right w:val="single" w:sz="4" w:space="0" w:color="auto"/>
            </w:tcBorders>
            <w:shd w:val="clear" w:color="auto" w:fill="auto"/>
            <w:noWrap/>
            <w:vAlign w:val="center"/>
            <w:hideMark/>
          </w:tcPr>
          <w:p w14:paraId="0641302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E09AD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E10DBA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FF87B0" w14:textId="77777777" w:rsidR="008F4028" w:rsidRPr="00BD01D7" w:rsidRDefault="008F4028" w:rsidP="00D163DF">
            <w:pPr>
              <w:spacing w:before="60" w:after="60" w:line="240" w:lineRule="auto"/>
              <w:jc w:val="center"/>
              <w:rPr>
                <w:noProof/>
                <w:sz w:val="20"/>
              </w:rPr>
            </w:pPr>
            <w:r>
              <w:rPr>
                <w:noProof/>
                <w:sz w:val="20"/>
              </w:rPr>
              <w:t>29181900</w:t>
            </w:r>
          </w:p>
        </w:tc>
        <w:tc>
          <w:tcPr>
            <w:tcW w:w="1129" w:type="dxa"/>
            <w:tcBorders>
              <w:top w:val="nil"/>
              <w:left w:val="nil"/>
              <w:bottom w:val="single" w:sz="4" w:space="0" w:color="auto"/>
              <w:right w:val="single" w:sz="4" w:space="0" w:color="auto"/>
            </w:tcBorders>
            <w:shd w:val="clear" w:color="auto" w:fill="auto"/>
            <w:noWrap/>
            <w:hideMark/>
          </w:tcPr>
          <w:p w14:paraId="600547EC" w14:textId="77777777" w:rsidR="008F4028" w:rsidRPr="00BD01D7" w:rsidRDefault="008F4028" w:rsidP="00D163DF">
            <w:pPr>
              <w:spacing w:before="60" w:after="60" w:line="240" w:lineRule="auto"/>
              <w:jc w:val="center"/>
              <w:rPr>
                <w:noProof/>
                <w:sz w:val="20"/>
              </w:rPr>
            </w:pPr>
            <w:r>
              <w:rPr>
                <w:noProof/>
                <w:sz w:val="20"/>
              </w:rPr>
              <w:t>291819</w:t>
            </w:r>
          </w:p>
        </w:tc>
        <w:tc>
          <w:tcPr>
            <w:tcW w:w="9880" w:type="dxa"/>
            <w:tcBorders>
              <w:top w:val="nil"/>
              <w:left w:val="nil"/>
              <w:bottom w:val="single" w:sz="4" w:space="0" w:color="auto"/>
              <w:right w:val="single" w:sz="4" w:space="0" w:color="auto"/>
            </w:tcBorders>
            <w:shd w:val="clear" w:color="auto" w:fill="auto"/>
            <w:noWrap/>
            <w:hideMark/>
          </w:tcPr>
          <w:p w14:paraId="45A51288" w14:textId="4B3BB447"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68C4D78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8D340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4ACDF9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7C7BF4E" w14:textId="77777777" w:rsidR="008F4028" w:rsidRPr="00BD01D7" w:rsidRDefault="008F4028" w:rsidP="00D163DF">
            <w:pPr>
              <w:spacing w:before="60" w:after="60" w:line="240" w:lineRule="auto"/>
              <w:jc w:val="center"/>
              <w:rPr>
                <w:noProof/>
                <w:sz w:val="20"/>
              </w:rPr>
            </w:pPr>
            <w:r>
              <w:rPr>
                <w:noProof/>
                <w:sz w:val="20"/>
              </w:rPr>
              <w:t>29182100</w:t>
            </w:r>
          </w:p>
        </w:tc>
        <w:tc>
          <w:tcPr>
            <w:tcW w:w="1129" w:type="dxa"/>
            <w:tcBorders>
              <w:top w:val="nil"/>
              <w:left w:val="nil"/>
              <w:bottom w:val="single" w:sz="4" w:space="0" w:color="auto"/>
              <w:right w:val="single" w:sz="4" w:space="0" w:color="auto"/>
            </w:tcBorders>
            <w:shd w:val="clear" w:color="auto" w:fill="auto"/>
            <w:noWrap/>
            <w:hideMark/>
          </w:tcPr>
          <w:p w14:paraId="5502F62A" w14:textId="77777777" w:rsidR="008F4028" w:rsidRPr="00BD01D7" w:rsidRDefault="008F4028" w:rsidP="00D163DF">
            <w:pPr>
              <w:spacing w:before="60" w:after="60" w:line="240" w:lineRule="auto"/>
              <w:jc w:val="center"/>
              <w:rPr>
                <w:noProof/>
                <w:sz w:val="20"/>
              </w:rPr>
            </w:pPr>
            <w:r>
              <w:rPr>
                <w:noProof/>
                <w:sz w:val="20"/>
              </w:rPr>
              <w:t>291821</w:t>
            </w:r>
          </w:p>
        </w:tc>
        <w:tc>
          <w:tcPr>
            <w:tcW w:w="9880" w:type="dxa"/>
            <w:tcBorders>
              <w:top w:val="nil"/>
              <w:left w:val="nil"/>
              <w:bottom w:val="single" w:sz="4" w:space="0" w:color="auto"/>
              <w:right w:val="single" w:sz="4" w:space="0" w:color="auto"/>
            </w:tcBorders>
            <w:shd w:val="clear" w:color="auto" w:fill="auto"/>
            <w:noWrap/>
            <w:hideMark/>
          </w:tcPr>
          <w:p w14:paraId="6DAA997F" w14:textId="5FCF233B" w:rsidR="008F4028" w:rsidRPr="00BD01D7" w:rsidRDefault="00311F85" w:rsidP="00D163DF">
            <w:pPr>
              <w:spacing w:before="60" w:after="60" w:line="240" w:lineRule="auto"/>
              <w:rPr>
                <w:noProof/>
                <w:sz w:val="20"/>
              </w:rPr>
            </w:pPr>
            <w:r>
              <w:rPr>
                <w:noProof/>
                <w:sz w:val="20"/>
              </w:rPr>
              <w:t>– –</w:t>
            </w:r>
            <w:r w:rsidR="008F4028">
              <w:rPr>
                <w:noProof/>
                <w:sz w:val="20"/>
              </w:rPr>
              <w:t xml:space="preserve"> salicilna kislina in njene soli</w:t>
            </w:r>
          </w:p>
        </w:tc>
        <w:tc>
          <w:tcPr>
            <w:tcW w:w="1134" w:type="dxa"/>
            <w:tcBorders>
              <w:top w:val="nil"/>
              <w:left w:val="nil"/>
              <w:bottom w:val="single" w:sz="4" w:space="0" w:color="auto"/>
              <w:right w:val="single" w:sz="4" w:space="0" w:color="auto"/>
            </w:tcBorders>
            <w:shd w:val="clear" w:color="auto" w:fill="auto"/>
            <w:noWrap/>
            <w:vAlign w:val="center"/>
            <w:hideMark/>
          </w:tcPr>
          <w:p w14:paraId="44CFA11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639DE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AD1AF0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0A5A54" w14:textId="77777777" w:rsidR="008F4028" w:rsidRPr="00BD01D7" w:rsidRDefault="008F4028" w:rsidP="00D163DF">
            <w:pPr>
              <w:spacing w:before="60" w:after="60" w:line="240" w:lineRule="auto"/>
              <w:jc w:val="center"/>
              <w:rPr>
                <w:noProof/>
                <w:sz w:val="20"/>
              </w:rPr>
            </w:pPr>
            <w:r>
              <w:rPr>
                <w:noProof/>
                <w:sz w:val="20"/>
              </w:rPr>
              <w:t>29182200</w:t>
            </w:r>
          </w:p>
        </w:tc>
        <w:tc>
          <w:tcPr>
            <w:tcW w:w="1129" w:type="dxa"/>
            <w:tcBorders>
              <w:top w:val="nil"/>
              <w:left w:val="nil"/>
              <w:bottom w:val="single" w:sz="4" w:space="0" w:color="auto"/>
              <w:right w:val="single" w:sz="4" w:space="0" w:color="auto"/>
            </w:tcBorders>
            <w:shd w:val="clear" w:color="auto" w:fill="auto"/>
            <w:noWrap/>
            <w:hideMark/>
          </w:tcPr>
          <w:p w14:paraId="23382461" w14:textId="77777777" w:rsidR="008F4028" w:rsidRPr="00BD01D7" w:rsidRDefault="008F4028" w:rsidP="00D163DF">
            <w:pPr>
              <w:spacing w:before="60" w:after="60" w:line="240" w:lineRule="auto"/>
              <w:jc w:val="center"/>
              <w:rPr>
                <w:noProof/>
                <w:sz w:val="20"/>
              </w:rPr>
            </w:pPr>
            <w:r>
              <w:rPr>
                <w:noProof/>
                <w:sz w:val="20"/>
              </w:rPr>
              <w:t>291822</w:t>
            </w:r>
          </w:p>
        </w:tc>
        <w:tc>
          <w:tcPr>
            <w:tcW w:w="9880" w:type="dxa"/>
            <w:tcBorders>
              <w:top w:val="nil"/>
              <w:left w:val="nil"/>
              <w:bottom w:val="single" w:sz="4" w:space="0" w:color="auto"/>
              <w:right w:val="single" w:sz="4" w:space="0" w:color="auto"/>
            </w:tcBorders>
            <w:shd w:val="clear" w:color="auto" w:fill="auto"/>
            <w:noWrap/>
            <w:hideMark/>
          </w:tcPr>
          <w:p w14:paraId="3BD86B3D" w14:textId="66565579" w:rsidR="008F4028" w:rsidRPr="00BD01D7" w:rsidRDefault="00311F85" w:rsidP="00D163DF">
            <w:pPr>
              <w:spacing w:before="60" w:after="60" w:line="240" w:lineRule="auto"/>
              <w:rPr>
                <w:noProof/>
                <w:sz w:val="20"/>
              </w:rPr>
            </w:pPr>
            <w:r>
              <w:rPr>
                <w:noProof/>
                <w:sz w:val="20"/>
              </w:rPr>
              <w:t>– –</w:t>
            </w:r>
            <w:r w:rsidR="008F4028">
              <w:rPr>
                <w:noProof/>
                <w:sz w:val="20"/>
              </w:rPr>
              <w:t xml:space="preserve"> o</w:t>
            </w:r>
            <w:r w:rsidR="000C19AE">
              <w:rPr>
                <w:noProof/>
                <w:sz w:val="20"/>
              </w:rPr>
              <w:t>-</w:t>
            </w:r>
            <w:r w:rsidR="008F4028">
              <w:rPr>
                <w:noProof/>
                <w:sz w:val="20"/>
              </w:rPr>
              <w:t>acetilsalicilna kislina, njene soli in estri</w:t>
            </w:r>
          </w:p>
        </w:tc>
        <w:tc>
          <w:tcPr>
            <w:tcW w:w="1134" w:type="dxa"/>
            <w:tcBorders>
              <w:top w:val="nil"/>
              <w:left w:val="nil"/>
              <w:bottom w:val="single" w:sz="4" w:space="0" w:color="auto"/>
              <w:right w:val="single" w:sz="4" w:space="0" w:color="auto"/>
            </w:tcBorders>
            <w:shd w:val="clear" w:color="auto" w:fill="auto"/>
            <w:noWrap/>
            <w:vAlign w:val="center"/>
            <w:hideMark/>
          </w:tcPr>
          <w:p w14:paraId="7896E05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2A74D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7CCE67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348598" w14:textId="77777777" w:rsidR="008F4028" w:rsidRPr="00BD01D7" w:rsidRDefault="008F4028" w:rsidP="00D163DF">
            <w:pPr>
              <w:spacing w:before="60" w:after="60" w:line="240" w:lineRule="auto"/>
              <w:jc w:val="center"/>
              <w:rPr>
                <w:noProof/>
                <w:sz w:val="20"/>
              </w:rPr>
            </w:pPr>
            <w:r>
              <w:rPr>
                <w:noProof/>
                <w:sz w:val="20"/>
              </w:rPr>
              <w:t>29182300</w:t>
            </w:r>
          </w:p>
        </w:tc>
        <w:tc>
          <w:tcPr>
            <w:tcW w:w="1129" w:type="dxa"/>
            <w:tcBorders>
              <w:top w:val="nil"/>
              <w:left w:val="nil"/>
              <w:bottom w:val="single" w:sz="4" w:space="0" w:color="auto"/>
              <w:right w:val="single" w:sz="4" w:space="0" w:color="auto"/>
            </w:tcBorders>
            <w:shd w:val="clear" w:color="auto" w:fill="auto"/>
            <w:noWrap/>
            <w:hideMark/>
          </w:tcPr>
          <w:p w14:paraId="7EF60131" w14:textId="77777777" w:rsidR="008F4028" w:rsidRPr="00BD01D7" w:rsidRDefault="008F4028" w:rsidP="00D163DF">
            <w:pPr>
              <w:spacing w:before="60" w:after="60" w:line="240" w:lineRule="auto"/>
              <w:jc w:val="center"/>
              <w:rPr>
                <w:noProof/>
                <w:sz w:val="20"/>
              </w:rPr>
            </w:pPr>
            <w:r>
              <w:rPr>
                <w:noProof/>
                <w:sz w:val="20"/>
              </w:rPr>
              <w:t>291823</w:t>
            </w:r>
          </w:p>
        </w:tc>
        <w:tc>
          <w:tcPr>
            <w:tcW w:w="9880" w:type="dxa"/>
            <w:tcBorders>
              <w:top w:val="nil"/>
              <w:left w:val="nil"/>
              <w:bottom w:val="single" w:sz="4" w:space="0" w:color="auto"/>
              <w:right w:val="single" w:sz="4" w:space="0" w:color="auto"/>
            </w:tcBorders>
            <w:shd w:val="clear" w:color="auto" w:fill="auto"/>
            <w:noWrap/>
            <w:hideMark/>
          </w:tcPr>
          <w:p w14:paraId="3E98A0FF" w14:textId="1D371BFA" w:rsidR="008F4028" w:rsidRPr="00BD01D7" w:rsidRDefault="00311F85" w:rsidP="00D163DF">
            <w:pPr>
              <w:spacing w:before="60" w:after="60" w:line="240" w:lineRule="auto"/>
              <w:rPr>
                <w:noProof/>
                <w:sz w:val="20"/>
              </w:rPr>
            </w:pPr>
            <w:r>
              <w:rPr>
                <w:noProof/>
                <w:sz w:val="20"/>
              </w:rPr>
              <w:t>– –</w:t>
            </w:r>
            <w:r w:rsidR="008F4028">
              <w:rPr>
                <w:noProof/>
                <w:sz w:val="20"/>
              </w:rPr>
              <w:t xml:space="preserve"> drugi estri salicilne kisline in njihove soli</w:t>
            </w:r>
          </w:p>
        </w:tc>
        <w:tc>
          <w:tcPr>
            <w:tcW w:w="1134" w:type="dxa"/>
            <w:tcBorders>
              <w:top w:val="nil"/>
              <w:left w:val="nil"/>
              <w:bottom w:val="single" w:sz="4" w:space="0" w:color="auto"/>
              <w:right w:val="single" w:sz="4" w:space="0" w:color="auto"/>
            </w:tcBorders>
            <w:shd w:val="clear" w:color="auto" w:fill="auto"/>
            <w:noWrap/>
            <w:vAlign w:val="center"/>
            <w:hideMark/>
          </w:tcPr>
          <w:p w14:paraId="00653B9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6AAF6D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4B2898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B2EA60" w14:textId="77777777" w:rsidR="008F4028" w:rsidRPr="00BD01D7" w:rsidRDefault="008F4028" w:rsidP="00D163DF">
            <w:pPr>
              <w:spacing w:before="60" w:after="60" w:line="240" w:lineRule="auto"/>
              <w:jc w:val="center"/>
              <w:rPr>
                <w:noProof/>
                <w:sz w:val="20"/>
              </w:rPr>
            </w:pPr>
            <w:r>
              <w:rPr>
                <w:noProof/>
                <w:sz w:val="20"/>
              </w:rPr>
              <w:t>29182900</w:t>
            </w:r>
          </w:p>
        </w:tc>
        <w:tc>
          <w:tcPr>
            <w:tcW w:w="1129" w:type="dxa"/>
            <w:tcBorders>
              <w:top w:val="nil"/>
              <w:left w:val="nil"/>
              <w:bottom w:val="single" w:sz="4" w:space="0" w:color="auto"/>
              <w:right w:val="single" w:sz="4" w:space="0" w:color="auto"/>
            </w:tcBorders>
            <w:shd w:val="clear" w:color="auto" w:fill="auto"/>
            <w:noWrap/>
            <w:hideMark/>
          </w:tcPr>
          <w:p w14:paraId="3CD66215" w14:textId="77777777" w:rsidR="008F4028" w:rsidRPr="00BD01D7" w:rsidRDefault="008F4028" w:rsidP="00D163DF">
            <w:pPr>
              <w:spacing w:before="60" w:after="60" w:line="240" w:lineRule="auto"/>
              <w:jc w:val="center"/>
              <w:rPr>
                <w:noProof/>
                <w:sz w:val="20"/>
              </w:rPr>
            </w:pPr>
            <w:r>
              <w:rPr>
                <w:noProof/>
                <w:sz w:val="20"/>
              </w:rPr>
              <w:t>291829</w:t>
            </w:r>
          </w:p>
        </w:tc>
        <w:tc>
          <w:tcPr>
            <w:tcW w:w="9880" w:type="dxa"/>
            <w:tcBorders>
              <w:top w:val="nil"/>
              <w:left w:val="nil"/>
              <w:bottom w:val="single" w:sz="4" w:space="0" w:color="auto"/>
              <w:right w:val="single" w:sz="4" w:space="0" w:color="auto"/>
            </w:tcBorders>
            <w:shd w:val="clear" w:color="auto" w:fill="auto"/>
            <w:noWrap/>
            <w:hideMark/>
          </w:tcPr>
          <w:p w14:paraId="077D8730" w14:textId="33DA5D9C"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75B801D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2AB6C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14F776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537B81" w14:textId="77777777" w:rsidR="008F4028" w:rsidRPr="00BD01D7" w:rsidRDefault="008F4028" w:rsidP="00D163DF">
            <w:pPr>
              <w:spacing w:before="60" w:after="60" w:line="240" w:lineRule="auto"/>
              <w:jc w:val="center"/>
              <w:rPr>
                <w:noProof/>
                <w:sz w:val="20"/>
              </w:rPr>
            </w:pPr>
            <w:r>
              <w:rPr>
                <w:noProof/>
                <w:sz w:val="20"/>
              </w:rPr>
              <w:t>29183000</w:t>
            </w:r>
          </w:p>
        </w:tc>
        <w:tc>
          <w:tcPr>
            <w:tcW w:w="1129" w:type="dxa"/>
            <w:tcBorders>
              <w:top w:val="nil"/>
              <w:left w:val="nil"/>
              <w:bottom w:val="single" w:sz="4" w:space="0" w:color="auto"/>
              <w:right w:val="single" w:sz="4" w:space="0" w:color="auto"/>
            </w:tcBorders>
            <w:shd w:val="clear" w:color="auto" w:fill="auto"/>
            <w:noWrap/>
            <w:hideMark/>
          </w:tcPr>
          <w:p w14:paraId="3DB5CDD1" w14:textId="77777777" w:rsidR="008F4028" w:rsidRPr="00BD01D7" w:rsidRDefault="008F4028" w:rsidP="00D163DF">
            <w:pPr>
              <w:spacing w:before="60" w:after="60" w:line="240" w:lineRule="auto"/>
              <w:jc w:val="center"/>
              <w:rPr>
                <w:noProof/>
                <w:sz w:val="20"/>
              </w:rPr>
            </w:pPr>
            <w:r>
              <w:rPr>
                <w:noProof/>
                <w:sz w:val="20"/>
              </w:rPr>
              <w:t>291830</w:t>
            </w:r>
          </w:p>
        </w:tc>
        <w:tc>
          <w:tcPr>
            <w:tcW w:w="9880" w:type="dxa"/>
            <w:tcBorders>
              <w:top w:val="nil"/>
              <w:left w:val="nil"/>
              <w:bottom w:val="single" w:sz="4" w:space="0" w:color="auto"/>
              <w:right w:val="single" w:sz="4" w:space="0" w:color="auto"/>
            </w:tcBorders>
            <w:shd w:val="clear" w:color="auto" w:fill="auto"/>
            <w:noWrap/>
            <w:hideMark/>
          </w:tcPr>
          <w:p w14:paraId="02A5AF7C" w14:textId="3F8B63C7" w:rsidR="008F4028" w:rsidRPr="00BD01D7" w:rsidRDefault="000C19AE" w:rsidP="00D163DF">
            <w:pPr>
              <w:spacing w:before="60" w:after="60" w:line="240" w:lineRule="auto"/>
              <w:rPr>
                <w:noProof/>
                <w:sz w:val="20"/>
              </w:rPr>
            </w:pPr>
            <w:r>
              <w:rPr>
                <w:noProof/>
                <w:sz w:val="20"/>
              </w:rPr>
              <w:t>–</w:t>
            </w:r>
            <w:r w:rsidR="008F4028">
              <w:rPr>
                <w:noProof/>
                <w:sz w:val="20"/>
              </w:rPr>
              <w:t xml:space="preserve"> Karboksilne kisline z aldehidno ali ketonsko funkcijo, toda brez drugih kisikovih funkcij, njihovi anhidridi, halogenidi, peroksidi, peroksikisline in njihovi derivati</w:t>
            </w:r>
          </w:p>
        </w:tc>
        <w:tc>
          <w:tcPr>
            <w:tcW w:w="1134" w:type="dxa"/>
            <w:tcBorders>
              <w:top w:val="nil"/>
              <w:left w:val="nil"/>
              <w:bottom w:val="single" w:sz="4" w:space="0" w:color="auto"/>
              <w:right w:val="single" w:sz="4" w:space="0" w:color="auto"/>
            </w:tcBorders>
            <w:shd w:val="clear" w:color="auto" w:fill="auto"/>
            <w:noWrap/>
            <w:vAlign w:val="center"/>
            <w:hideMark/>
          </w:tcPr>
          <w:p w14:paraId="2949D26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18C52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7FF300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A574C8" w14:textId="77777777" w:rsidR="008F4028" w:rsidRPr="00BD01D7" w:rsidRDefault="008F4028" w:rsidP="00D163DF">
            <w:pPr>
              <w:pageBreakBefore/>
              <w:spacing w:before="60" w:after="60" w:line="240" w:lineRule="auto"/>
              <w:jc w:val="center"/>
              <w:rPr>
                <w:noProof/>
                <w:sz w:val="20"/>
              </w:rPr>
            </w:pPr>
            <w:r>
              <w:rPr>
                <w:noProof/>
                <w:sz w:val="20"/>
              </w:rPr>
              <w:t>29189100</w:t>
            </w:r>
          </w:p>
        </w:tc>
        <w:tc>
          <w:tcPr>
            <w:tcW w:w="1129" w:type="dxa"/>
            <w:tcBorders>
              <w:top w:val="nil"/>
              <w:left w:val="nil"/>
              <w:bottom w:val="single" w:sz="4" w:space="0" w:color="auto"/>
              <w:right w:val="single" w:sz="4" w:space="0" w:color="auto"/>
            </w:tcBorders>
            <w:shd w:val="clear" w:color="auto" w:fill="auto"/>
            <w:noWrap/>
            <w:hideMark/>
          </w:tcPr>
          <w:p w14:paraId="667DCA83" w14:textId="77777777" w:rsidR="008F4028" w:rsidRPr="00BD01D7" w:rsidRDefault="008F4028" w:rsidP="00D163DF">
            <w:pPr>
              <w:spacing w:before="60" w:after="60" w:line="240" w:lineRule="auto"/>
              <w:jc w:val="center"/>
              <w:rPr>
                <w:noProof/>
                <w:sz w:val="20"/>
              </w:rPr>
            </w:pPr>
            <w:r>
              <w:rPr>
                <w:noProof/>
                <w:sz w:val="20"/>
              </w:rPr>
              <w:t>291891</w:t>
            </w:r>
          </w:p>
        </w:tc>
        <w:tc>
          <w:tcPr>
            <w:tcW w:w="9880" w:type="dxa"/>
            <w:tcBorders>
              <w:top w:val="nil"/>
              <w:left w:val="nil"/>
              <w:bottom w:val="single" w:sz="4" w:space="0" w:color="auto"/>
              <w:right w:val="single" w:sz="4" w:space="0" w:color="auto"/>
            </w:tcBorders>
            <w:shd w:val="clear" w:color="auto" w:fill="auto"/>
            <w:noWrap/>
            <w:hideMark/>
          </w:tcPr>
          <w:p w14:paraId="02CEE3BA" w14:textId="5691F638" w:rsidR="008F4028" w:rsidRPr="00BD01D7" w:rsidRDefault="00311F85" w:rsidP="00D163DF">
            <w:pPr>
              <w:spacing w:before="60" w:after="60" w:line="240" w:lineRule="auto"/>
              <w:rPr>
                <w:noProof/>
                <w:sz w:val="20"/>
              </w:rPr>
            </w:pPr>
            <w:r>
              <w:rPr>
                <w:noProof/>
                <w:sz w:val="20"/>
              </w:rPr>
              <w:t>– –</w:t>
            </w:r>
            <w:r w:rsidR="008F4028">
              <w:rPr>
                <w:noProof/>
                <w:sz w:val="20"/>
              </w:rPr>
              <w:t xml:space="preserve"> 2,4,5</w:t>
            </w:r>
            <w:r w:rsidR="000C19AE">
              <w:rPr>
                <w:noProof/>
                <w:sz w:val="20"/>
              </w:rPr>
              <w:t>-</w:t>
            </w:r>
            <w:r w:rsidR="008F4028">
              <w:rPr>
                <w:noProof/>
                <w:sz w:val="20"/>
              </w:rPr>
              <w:t>T (ISO) (2,4,5</w:t>
            </w:r>
            <w:r w:rsidR="000C19AE">
              <w:rPr>
                <w:noProof/>
                <w:sz w:val="20"/>
              </w:rPr>
              <w:t>-</w:t>
            </w:r>
            <w:r w:rsidR="008F4028">
              <w:rPr>
                <w:noProof/>
                <w:sz w:val="20"/>
              </w:rPr>
              <w:t>triklorofenoksiocetna kilsina), njene soli in estri</w:t>
            </w:r>
          </w:p>
        </w:tc>
        <w:tc>
          <w:tcPr>
            <w:tcW w:w="1134" w:type="dxa"/>
            <w:tcBorders>
              <w:top w:val="nil"/>
              <w:left w:val="nil"/>
              <w:bottom w:val="single" w:sz="4" w:space="0" w:color="auto"/>
              <w:right w:val="single" w:sz="4" w:space="0" w:color="auto"/>
            </w:tcBorders>
            <w:shd w:val="clear" w:color="auto" w:fill="auto"/>
            <w:noWrap/>
            <w:vAlign w:val="center"/>
            <w:hideMark/>
          </w:tcPr>
          <w:p w14:paraId="5603173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9F294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25AA1C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E369D3" w14:textId="77777777" w:rsidR="008F4028" w:rsidRPr="00BD01D7" w:rsidRDefault="008F4028" w:rsidP="00D163DF">
            <w:pPr>
              <w:spacing w:before="60" w:after="60" w:line="240" w:lineRule="auto"/>
              <w:jc w:val="center"/>
              <w:rPr>
                <w:noProof/>
                <w:sz w:val="20"/>
              </w:rPr>
            </w:pPr>
            <w:r>
              <w:rPr>
                <w:noProof/>
                <w:sz w:val="20"/>
              </w:rPr>
              <w:t>29189900</w:t>
            </w:r>
          </w:p>
        </w:tc>
        <w:tc>
          <w:tcPr>
            <w:tcW w:w="1129" w:type="dxa"/>
            <w:tcBorders>
              <w:top w:val="nil"/>
              <w:left w:val="nil"/>
              <w:bottom w:val="single" w:sz="4" w:space="0" w:color="auto"/>
              <w:right w:val="single" w:sz="4" w:space="0" w:color="auto"/>
            </w:tcBorders>
            <w:shd w:val="clear" w:color="auto" w:fill="auto"/>
            <w:noWrap/>
            <w:hideMark/>
          </w:tcPr>
          <w:p w14:paraId="465F63DF" w14:textId="77777777" w:rsidR="008F4028" w:rsidRPr="00BD01D7" w:rsidRDefault="008F4028" w:rsidP="00D163DF">
            <w:pPr>
              <w:spacing w:before="60" w:after="60" w:line="240" w:lineRule="auto"/>
              <w:jc w:val="center"/>
              <w:rPr>
                <w:noProof/>
                <w:sz w:val="20"/>
              </w:rPr>
            </w:pPr>
            <w:r>
              <w:rPr>
                <w:noProof/>
                <w:sz w:val="20"/>
              </w:rPr>
              <w:t>291899</w:t>
            </w:r>
          </w:p>
        </w:tc>
        <w:tc>
          <w:tcPr>
            <w:tcW w:w="9880" w:type="dxa"/>
            <w:tcBorders>
              <w:top w:val="nil"/>
              <w:left w:val="nil"/>
              <w:bottom w:val="single" w:sz="4" w:space="0" w:color="auto"/>
              <w:right w:val="single" w:sz="4" w:space="0" w:color="auto"/>
            </w:tcBorders>
            <w:shd w:val="clear" w:color="auto" w:fill="auto"/>
            <w:noWrap/>
            <w:hideMark/>
          </w:tcPr>
          <w:p w14:paraId="54873FE5" w14:textId="4BFC2D32"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63AB24E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7B2D32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FEB1FC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FE4F9A" w14:textId="77777777" w:rsidR="008F4028" w:rsidRPr="00BD01D7" w:rsidRDefault="008F4028" w:rsidP="00D163DF">
            <w:pPr>
              <w:spacing w:before="60" w:after="60" w:line="240" w:lineRule="auto"/>
              <w:jc w:val="center"/>
              <w:rPr>
                <w:noProof/>
                <w:sz w:val="20"/>
              </w:rPr>
            </w:pPr>
            <w:r>
              <w:rPr>
                <w:noProof/>
                <w:sz w:val="20"/>
              </w:rPr>
              <w:t>29191000</w:t>
            </w:r>
          </w:p>
        </w:tc>
        <w:tc>
          <w:tcPr>
            <w:tcW w:w="1129" w:type="dxa"/>
            <w:tcBorders>
              <w:top w:val="nil"/>
              <w:left w:val="nil"/>
              <w:bottom w:val="single" w:sz="4" w:space="0" w:color="auto"/>
              <w:right w:val="single" w:sz="4" w:space="0" w:color="auto"/>
            </w:tcBorders>
            <w:shd w:val="clear" w:color="auto" w:fill="auto"/>
            <w:noWrap/>
            <w:hideMark/>
          </w:tcPr>
          <w:p w14:paraId="3C4092C6" w14:textId="77777777" w:rsidR="008F4028" w:rsidRPr="00BD01D7" w:rsidRDefault="008F4028" w:rsidP="00D163DF">
            <w:pPr>
              <w:spacing w:before="60" w:after="60" w:line="240" w:lineRule="auto"/>
              <w:jc w:val="center"/>
              <w:rPr>
                <w:noProof/>
                <w:sz w:val="20"/>
              </w:rPr>
            </w:pPr>
            <w:r>
              <w:rPr>
                <w:noProof/>
                <w:sz w:val="20"/>
              </w:rPr>
              <w:t>291910</w:t>
            </w:r>
          </w:p>
        </w:tc>
        <w:tc>
          <w:tcPr>
            <w:tcW w:w="9880" w:type="dxa"/>
            <w:tcBorders>
              <w:top w:val="nil"/>
              <w:left w:val="nil"/>
              <w:bottom w:val="single" w:sz="4" w:space="0" w:color="auto"/>
              <w:right w:val="single" w:sz="4" w:space="0" w:color="auto"/>
            </w:tcBorders>
            <w:shd w:val="clear" w:color="auto" w:fill="auto"/>
            <w:noWrap/>
            <w:hideMark/>
          </w:tcPr>
          <w:p w14:paraId="144B88E1" w14:textId="61AA010B" w:rsidR="008F4028" w:rsidRPr="00BD01D7" w:rsidRDefault="000C19AE" w:rsidP="00D163DF">
            <w:pPr>
              <w:spacing w:before="60" w:after="60" w:line="240" w:lineRule="auto"/>
              <w:rPr>
                <w:noProof/>
                <w:sz w:val="20"/>
              </w:rPr>
            </w:pPr>
            <w:r>
              <w:rPr>
                <w:noProof/>
                <w:sz w:val="20"/>
              </w:rPr>
              <w:t>–</w:t>
            </w:r>
            <w:r w:rsidR="008F4028">
              <w:rPr>
                <w:noProof/>
                <w:sz w:val="20"/>
              </w:rPr>
              <w:t xml:space="preserve"> Tris(2,3</w:t>
            </w:r>
            <w:r>
              <w:rPr>
                <w:noProof/>
                <w:sz w:val="20"/>
              </w:rPr>
              <w:t>-</w:t>
            </w:r>
            <w:r w:rsidR="008F4028">
              <w:rPr>
                <w:noProof/>
                <w:sz w:val="20"/>
              </w:rPr>
              <w:t>dibromopropil) fosfat</w:t>
            </w:r>
          </w:p>
        </w:tc>
        <w:tc>
          <w:tcPr>
            <w:tcW w:w="1134" w:type="dxa"/>
            <w:tcBorders>
              <w:top w:val="nil"/>
              <w:left w:val="nil"/>
              <w:bottom w:val="single" w:sz="4" w:space="0" w:color="auto"/>
              <w:right w:val="single" w:sz="4" w:space="0" w:color="auto"/>
            </w:tcBorders>
            <w:shd w:val="clear" w:color="auto" w:fill="auto"/>
            <w:noWrap/>
            <w:vAlign w:val="center"/>
            <w:hideMark/>
          </w:tcPr>
          <w:p w14:paraId="30CED62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F9D19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F9A042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2F8B96" w14:textId="77777777" w:rsidR="008F4028" w:rsidRPr="00BD01D7" w:rsidRDefault="008F4028" w:rsidP="00D163DF">
            <w:pPr>
              <w:spacing w:before="60" w:after="60" w:line="240" w:lineRule="auto"/>
              <w:jc w:val="center"/>
              <w:rPr>
                <w:noProof/>
                <w:sz w:val="20"/>
              </w:rPr>
            </w:pPr>
            <w:r>
              <w:rPr>
                <w:noProof/>
                <w:sz w:val="20"/>
              </w:rPr>
              <w:t>29199000</w:t>
            </w:r>
          </w:p>
        </w:tc>
        <w:tc>
          <w:tcPr>
            <w:tcW w:w="1129" w:type="dxa"/>
            <w:tcBorders>
              <w:top w:val="nil"/>
              <w:left w:val="nil"/>
              <w:bottom w:val="single" w:sz="4" w:space="0" w:color="auto"/>
              <w:right w:val="single" w:sz="4" w:space="0" w:color="auto"/>
            </w:tcBorders>
            <w:shd w:val="clear" w:color="auto" w:fill="auto"/>
            <w:noWrap/>
            <w:hideMark/>
          </w:tcPr>
          <w:p w14:paraId="5D0AAEFD" w14:textId="77777777" w:rsidR="008F4028" w:rsidRPr="00BD01D7" w:rsidRDefault="008F4028" w:rsidP="00D163DF">
            <w:pPr>
              <w:spacing w:before="60" w:after="60" w:line="240" w:lineRule="auto"/>
              <w:jc w:val="center"/>
              <w:rPr>
                <w:noProof/>
                <w:sz w:val="20"/>
              </w:rPr>
            </w:pPr>
            <w:r>
              <w:rPr>
                <w:noProof/>
                <w:sz w:val="20"/>
              </w:rPr>
              <w:t>291990</w:t>
            </w:r>
          </w:p>
        </w:tc>
        <w:tc>
          <w:tcPr>
            <w:tcW w:w="9880" w:type="dxa"/>
            <w:tcBorders>
              <w:top w:val="nil"/>
              <w:left w:val="nil"/>
              <w:bottom w:val="single" w:sz="4" w:space="0" w:color="auto"/>
              <w:right w:val="single" w:sz="4" w:space="0" w:color="auto"/>
            </w:tcBorders>
            <w:shd w:val="clear" w:color="auto" w:fill="auto"/>
            <w:noWrap/>
            <w:hideMark/>
          </w:tcPr>
          <w:p w14:paraId="7DE81445" w14:textId="4F30859D"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4B5E9EA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F8D1E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AEFDB8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9D4514" w14:textId="77777777" w:rsidR="008F4028" w:rsidRPr="00BD01D7" w:rsidRDefault="008F4028" w:rsidP="00D163DF">
            <w:pPr>
              <w:spacing w:before="60" w:after="60" w:line="240" w:lineRule="auto"/>
              <w:jc w:val="center"/>
              <w:rPr>
                <w:noProof/>
                <w:sz w:val="20"/>
              </w:rPr>
            </w:pPr>
            <w:r>
              <w:rPr>
                <w:noProof/>
                <w:sz w:val="20"/>
              </w:rPr>
              <w:t>29201100</w:t>
            </w:r>
          </w:p>
        </w:tc>
        <w:tc>
          <w:tcPr>
            <w:tcW w:w="1129" w:type="dxa"/>
            <w:tcBorders>
              <w:top w:val="nil"/>
              <w:left w:val="nil"/>
              <w:bottom w:val="single" w:sz="4" w:space="0" w:color="auto"/>
              <w:right w:val="single" w:sz="4" w:space="0" w:color="auto"/>
            </w:tcBorders>
            <w:shd w:val="clear" w:color="auto" w:fill="auto"/>
            <w:noWrap/>
            <w:hideMark/>
          </w:tcPr>
          <w:p w14:paraId="666FB0B5" w14:textId="77777777" w:rsidR="008F4028" w:rsidRPr="00BD01D7" w:rsidRDefault="008F4028" w:rsidP="00D163DF">
            <w:pPr>
              <w:spacing w:before="60" w:after="60" w:line="240" w:lineRule="auto"/>
              <w:jc w:val="center"/>
              <w:rPr>
                <w:noProof/>
                <w:sz w:val="20"/>
              </w:rPr>
            </w:pPr>
            <w:r>
              <w:rPr>
                <w:noProof/>
                <w:sz w:val="20"/>
              </w:rPr>
              <w:t>292011</w:t>
            </w:r>
          </w:p>
        </w:tc>
        <w:tc>
          <w:tcPr>
            <w:tcW w:w="9880" w:type="dxa"/>
            <w:tcBorders>
              <w:top w:val="nil"/>
              <w:left w:val="nil"/>
              <w:bottom w:val="single" w:sz="4" w:space="0" w:color="auto"/>
              <w:right w:val="single" w:sz="4" w:space="0" w:color="auto"/>
            </w:tcBorders>
            <w:shd w:val="clear" w:color="auto" w:fill="auto"/>
            <w:noWrap/>
            <w:hideMark/>
          </w:tcPr>
          <w:p w14:paraId="65DB028B" w14:textId="5F8B471A" w:rsidR="008F4028" w:rsidRPr="00BD01D7" w:rsidRDefault="00311F85" w:rsidP="00D163DF">
            <w:pPr>
              <w:spacing w:before="60" w:after="60" w:line="240" w:lineRule="auto"/>
              <w:rPr>
                <w:noProof/>
                <w:sz w:val="20"/>
              </w:rPr>
            </w:pPr>
            <w:r>
              <w:rPr>
                <w:noProof/>
                <w:sz w:val="20"/>
              </w:rPr>
              <w:t>– –</w:t>
            </w:r>
            <w:r w:rsidR="008F4028">
              <w:rPr>
                <w:noProof/>
                <w:sz w:val="20"/>
              </w:rPr>
              <w:t xml:space="preserve"> paration (ISO) in parationmetil (ISO) (metilparation)</w:t>
            </w:r>
          </w:p>
        </w:tc>
        <w:tc>
          <w:tcPr>
            <w:tcW w:w="1134" w:type="dxa"/>
            <w:tcBorders>
              <w:top w:val="nil"/>
              <w:left w:val="nil"/>
              <w:bottom w:val="single" w:sz="4" w:space="0" w:color="auto"/>
              <w:right w:val="single" w:sz="4" w:space="0" w:color="auto"/>
            </w:tcBorders>
            <w:shd w:val="clear" w:color="auto" w:fill="auto"/>
            <w:noWrap/>
            <w:vAlign w:val="center"/>
            <w:hideMark/>
          </w:tcPr>
          <w:p w14:paraId="1DFD89D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9D631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48D322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C57FEB" w14:textId="77777777" w:rsidR="008F4028" w:rsidRPr="00BD01D7" w:rsidRDefault="008F4028" w:rsidP="00D163DF">
            <w:pPr>
              <w:spacing w:before="60" w:after="60" w:line="240" w:lineRule="auto"/>
              <w:jc w:val="center"/>
              <w:rPr>
                <w:noProof/>
                <w:sz w:val="20"/>
              </w:rPr>
            </w:pPr>
            <w:r>
              <w:rPr>
                <w:noProof/>
                <w:sz w:val="20"/>
              </w:rPr>
              <w:t>29201900</w:t>
            </w:r>
          </w:p>
        </w:tc>
        <w:tc>
          <w:tcPr>
            <w:tcW w:w="1129" w:type="dxa"/>
            <w:tcBorders>
              <w:top w:val="nil"/>
              <w:left w:val="nil"/>
              <w:bottom w:val="single" w:sz="4" w:space="0" w:color="auto"/>
              <w:right w:val="single" w:sz="4" w:space="0" w:color="auto"/>
            </w:tcBorders>
            <w:shd w:val="clear" w:color="auto" w:fill="auto"/>
            <w:noWrap/>
            <w:hideMark/>
          </w:tcPr>
          <w:p w14:paraId="69C924D9" w14:textId="77777777" w:rsidR="008F4028" w:rsidRPr="00BD01D7" w:rsidRDefault="008F4028" w:rsidP="00D163DF">
            <w:pPr>
              <w:spacing w:before="60" w:after="60" w:line="240" w:lineRule="auto"/>
              <w:jc w:val="center"/>
              <w:rPr>
                <w:noProof/>
                <w:sz w:val="20"/>
              </w:rPr>
            </w:pPr>
            <w:r>
              <w:rPr>
                <w:noProof/>
                <w:sz w:val="20"/>
              </w:rPr>
              <w:t>292019</w:t>
            </w:r>
          </w:p>
        </w:tc>
        <w:tc>
          <w:tcPr>
            <w:tcW w:w="9880" w:type="dxa"/>
            <w:tcBorders>
              <w:top w:val="nil"/>
              <w:left w:val="nil"/>
              <w:bottom w:val="single" w:sz="4" w:space="0" w:color="auto"/>
              <w:right w:val="single" w:sz="4" w:space="0" w:color="auto"/>
            </w:tcBorders>
            <w:shd w:val="clear" w:color="auto" w:fill="auto"/>
            <w:noWrap/>
            <w:hideMark/>
          </w:tcPr>
          <w:p w14:paraId="649787CD" w14:textId="415D7560"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24419DB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4B371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2AAB0B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7C95F2D" w14:textId="77777777" w:rsidR="008F4028" w:rsidRPr="00BD01D7" w:rsidRDefault="008F4028" w:rsidP="00D163DF">
            <w:pPr>
              <w:spacing w:before="60" w:after="60" w:line="240" w:lineRule="auto"/>
              <w:jc w:val="center"/>
              <w:rPr>
                <w:noProof/>
                <w:sz w:val="20"/>
              </w:rPr>
            </w:pPr>
            <w:r>
              <w:rPr>
                <w:noProof/>
                <w:sz w:val="20"/>
              </w:rPr>
              <w:t>29209000</w:t>
            </w:r>
          </w:p>
        </w:tc>
        <w:tc>
          <w:tcPr>
            <w:tcW w:w="1129" w:type="dxa"/>
            <w:tcBorders>
              <w:top w:val="nil"/>
              <w:left w:val="nil"/>
              <w:bottom w:val="single" w:sz="4" w:space="0" w:color="auto"/>
              <w:right w:val="single" w:sz="4" w:space="0" w:color="auto"/>
            </w:tcBorders>
            <w:shd w:val="clear" w:color="auto" w:fill="auto"/>
            <w:noWrap/>
            <w:hideMark/>
          </w:tcPr>
          <w:p w14:paraId="135521DC" w14:textId="77777777" w:rsidR="008F4028" w:rsidRPr="00BD01D7" w:rsidRDefault="008F4028" w:rsidP="00D163DF">
            <w:pPr>
              <w:spacing w:before="60" w:after="60" w:line="240" w:lineRule="auto"/>
              <w:jc w:val="center"/>
              <w:rPr>
                <w:noProof/>
                <w:sz w:val="20"/>
              </w:rPr>
            </w:pPr>
            <w:r>
              <w:rPr>
                <w:noProof/>
                <w:sz w:val="20"/>
              </w:rPr>
              <w:t>292090</w:t>
            </w:r>
          </w:p>
        </w:tc>
        <w:tc>
          <w:tcPr>
            <w:tcW w:w="9880" w:type="dxa"/>
            <w:tcBorders>
              <w:top w:val="nil"/>
              <w:left w:val="nil"/>
              <w:bottom w:val="single" w:sz="4" w:space="0" w:color="auto"/>
              <w:right w:val="single" w:sz="4" w:space="0" w:color="auto"/>
            </w:tcBorders>
            <w:shd w:val="clear" w:color="auto" w:fill="auto"/>
            <w:noWrap/>
            <w:hideMark/>
          </w:tcPr>
          <w:p w14:paraId="4400A699" w14:textId="17C391FD"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680425D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2C259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B96395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4AA31F" w14:textId="77777777" w:rsidR="008F4028" w:rsidRPr="00BD01D7" w:rsidRDefault="008F4028" w:rsidP="00D163DF">
            <w:pPr>
              <w:spacing w:before="60" w:after="60" w:line="240" w:lineRule="auto"/>
              <w:jc w:val="center"/>
              <w:rPr>
                <w:noProof/>
                <w:sz w:val="20"/>
              </w:rPr>
            </w:pPr>
            <w:r>
              <w:rPr>
                <w:noProof/>
                <w:sz w:val="20"/>
              </w:rPr>
              <w:t>29211100</w:t>
            </w:r>
          </w:p>
        </w:tc>
        <w:tc>
          <w:tcPr>
            <w:tcW w:w="1129" w:type="dxa"/>
            <w:tcBorders>
              <w:top w:val="nil"/>
              <w:left w:val="nil"/>
              <w:bottom w:val="single" w:sz="4" w:space="0" w:color="auto"/>
              <w:right w:val="single" w:sz="4" w:space="0" w:color="auto"/>
            </w:tcBorders>
            <w:shd w:val="clear" w:color="auto" w:fill="auto"/>
            <w:noWrap/>
            <w:hideMark/>
          </w:tcPr>
          <w:p w14:paraId="5F6094AE" w14:textId="77777777" w:rsidR="008F4028" w:rsidRPr="00BD01D7" w:rsidRDefault="008F4028" w:rsidP="00D163DF">
            <w:pPr>
              <w:spacing w:before="60" w:after="60" w:line="240" w:lineRule="auto"/>
              <w:jc w:val="center"/>
              <w:rPr>
                <w:noProof/>
                <w:sz w:val="20"/>
              </w:rPr>
            </w:pPr>
            <w:r>
              <w:rPr>
                <w:noProof/>
                <w:sz w:val="20"/>
              </w:rPr>
              <w:t>292111</w:t>
            </w:r>
          </w:p>
        </w:tc>
        <w:tc>
          <w:tcPr>
            <w:tcW w:w="9880" w:type="dxa"/>
            <w:tcBorders>
              <w:top w:val="nil"/>
              <w:left w:val="nil"/>
              <w:bottom w:val="single" w:sz="4" w:space="0" w:color="auto"/>
              <w:right w:val="single" w:sz="4" w:space="0" w:color="auto"/>
            </w:tcBorders>
            <w:shd w:val="clear" w:color="auto" w:fill="auto"/>
            <w:noWrap/>
            <w:hideMark/>
          </w:tcPr>
          <w:p w14:paraId="1734CECD" w14:textId="06912EC5" w:rsidR="008F4028" w:rsidRPr="00BD01D7" w:rsidRDefault="00311F85" w:rsidP="00D163DF">
            <w:pPr>
              <w:spacing w:before="60" w:after="60" w:line="240" w:lineRule="auto"/>
              <w:rPr>
                <w:noProof/>
                <w:sz w:val="20"/>
              </w:rPr>
            </w:pPr>
            <w:r>
              <w:rPr>
                <w:noProof/>
                <w:sz w:val="20"/>
              </w:rPr>
              <w:t>– –</w:t>
            </w:r>
            <w:r w:rsidR="008F4028">
              <w:rPr>
                <w:noProof/>
                <w:sz w:val="20"/>
              </w:rPr>
              <w:t xml:space="preserve"> metilamin, di</w:t>
            </w:r>
            <w:r w:rsidR="000C19AE">
              <w:rPr>
                <w:noProof/>
                <w:sz w:val="20"/>
              </w:rPr>
              <w:t>-</w:t>
            </w:r>
            <w:r w:rsidR="008F4028">
              <w:rPr>
                <w:noProof/>
                <w:sz w:val="20"/>
              </w:rPr>
              <w:t xml:space="preserve"> ali trimetilamin in njihove soli</w:t>
            </w:r>
          </w:p>
        </w:tc>
        <w:tc>
          <w:tcPr>
            <w:tcW w:w="1134" w:type="dxa"/>
            <w:tcBorders>
              <w:top w:val="nil"/>
              <w:left w:val="nil"/>
              <w:bottom w:val="single" w:sz="4" w:space="0" w:color="auto"/>
              <w:right w:val="single" w:sz="4" w:space="0" w:color="auto"/>
            </w:tcBorders>
            <w:shd w:val="clear" w:color="auto" w:fill="auto"/>
            <w:noWrap/>
            <w:vAlign w:val="center"/>
            <w:hideMark/>
          </w:tcPr>
          <w:p w14:paraId="5FEE3E0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CF5FA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3B932B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2312CD" w14:textId="77777777" w:rsidR="008F4028" w:rsidRPr="00BD01D7" w:rsidRDefault="008F4028" w:rsidP="00D163DF">
            <w:pPr>
              <w:spacing w:before="60" w:after="60" w:line="240" w:lineRule="auto"/>
              <w:jc w:val="center"/>
              <w:rPr>
                <w:noProof/>
                <w:sz w:val="20"/>
              </w:rPr>
            </w:pPr>
            <w:r>
              <w:rPr>
                <w:noProof/>
                <w:sz w:val="20"/>
              </w:rPr>
              <w:t>29211900</w:t>
            </w:r>
          </w:p>
        </w:tc>
        <w:tc>
          <w:tcPr>
            <w:tcW w:w="1129" w:type="dxa"/>
            <w:tcBorders>
              <w:top w:val="nil"/>
              <w:left w:val="nil"/>
              <w:bottom w:val="single" w:sz="4" w:space="0" w:color="auto"/>
              <w:right w:val="single" w:sz="4" w:space="0" w:color="auto"/>
            </w:tcBorders>
            <w:shd w:val="clear" w:color="auto" w:fill="auto"/>
            <w:noWrap/>
            <w:hideMark/>
          </w:tcPr>
          <w:p w14:paraId="75952BE5" w14:textId="77777777" w:rsidR="008F4028" w:rsidRPr="00BD01D7" w:rsidRDefault="008F4028" w:rsidP="00D163DF">
            <w:pPr>
              <w:spacing w:before="60" w:after="60" w:line="240" w:lineRule="auto"/>
              <w:jc w:val="center"/>
              <w:rPr>
                <w:noProof/>
                <w:sz w:val="20"/>
              </w:rPr>
            </w:pPr>
            <w:r>
              <w:rPr>
                <w:noProof/>
                <w:sz w:val="20"/>
              </w:rPr>
              <w:t>292119</w:t>
            </w:r>
          </w:p>
        </w:tc>
        <w:tc>
          <w:tcPr>
            <w:tcW w:w="9880" w:type="dxa"/>
            <w:tcBorders>
              <w:top w:val="nil"/>
              <w:left w:val="nil"/>
              <w:bottom w:val="single" w:sz="4" w:space="0" w:color="auto"/>
              <w:right w:val="single" w:sz="4" w:space="0" w:color="auto"/>
            </w:tcBorders>
            <w:shd w:val="clear" w:color="auto" w:fill="auto"/>
            <w:noWrap/>
            <w:hideMark/>
          </w:tcPr>
          <w:p w14:paraId="76C1DFE8" w14:textId="06D932B9"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06B7C0E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6FBD2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12C882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DBD913" w14:textId="77777777" w:rsidR="008F4028" w:rsidRPr="00BD01D7" w:rsidRDefault="008F4028" w:rsidP="00D163DF">
            <w:pPr>
              <w:spacing w:before="60" w:after="60" w:line="240" w:lineRule="auto"/>
              <w:jc w:val="center"/>
              <w:rPr>
                <w:noProof/>
                <w:sz w:val="20"/>
              </w:rPr>
            </w:pPr>
            <w:r>
              <w:rPr>
                <w:noProof/>
                <w:sz w:val="20"/>
              </w:rPr>
              <w:t>29212100</w:t>
            </w:r>
          </w:p>
        </w:tc>
        <w:tc>
          <w:tcPr>
            <w:tcW w:w="1129" w:type="dxa"/>
            <w:tcBorders>
              <w:top w:val="nil"/>
              <w:left w:val="nil"/>
              <w:bottom w:val="single" w:sz="4" w:space="0" w:color="auto"/>
              <w:right w:val="single" w:sz="4" w:space="0" w:color="auto"/>
            </w:tcBorders>
            <w:shd w:val="clear" w:color="auto" w:fill="auto"/>
            <w:noWrap/>
            <w:hideMark/>
          </w:tcPr>
          <w:p w14:paraId="172356AB" w14:textId="77777777" w:rsidR="008F4028" w:rsidRPr="00BD01D7" w:rsidRDefault="008F4028" w:rsidP="00D163DF">
            <w:pPr>
              <w:spacing w:before="60" w:after="60" w:line="240" w:lineRule="auto"/>
              <w:jc w:val="center"/>
              <w:rPr>
                <w:noProof/>
                <w:sz w:val="20"/>
              </w:rPr>
            </w:pPr>
            <w:r>
              <w:rPr>
                <w:noProof/>
                <w:sz w:val="20"/>
              </w:rPr>
              <w:t>292121</w:t>
            </w:r>
          </w:p>
        </w:tc>
        <w:tc>
          <w:tcPr>
            <w:tcW w:w="9880" w:type="dxa"/>
            <w:tcBorders>
              <w:top w:val="nil"/>
              <w:left w:val="nil"/>
              <w:bottom w:val="single" w:sz="4" w:space="0" w:color="auto"/>
              <w:right w:val="single" w:sz="4" w:space="0" w:color="auto"/>
            </w:tcBorders>
            <w:shd w:val="clear" w:color="auto" w:fill="auto"/>
            <w:noWrap/>
            <w:hideMark/>
          </w:tcPr>
          <w:p w14:paraId="41C08A67" w14:textId="00819290" w:rsidR="008F4028" w:rsidRPr="00BD01D7" w:rsidRDefault="00311F85" w:rsidP="00D163DF">
            <w:pPr>
              <w:spacing w:before="60" w:after="60" w:line="240" w:lineRule="auto"/>
              <w:rPr>
                <w:noProof/>
                <w:sz w:val="20"/>
              </w:rPr>
            </w:pPr>
            <w:r>
              <w:rPr>
                <w:noProof/>
                <w:sz w:val="20"/>
              </w:rPr>
              <w:t>– –</w:t>
            </w:r>
            <w:r w:rsidR="008F4028">
              <w:rPr>
                <w:noProof/>
                <w:sz w:val="20"/>
              </w:rPr>
              <w:t xml:space="preserve"> etilendiamin in njegove soli</w:t>
            </w:r>
          </w:p>
        </w:tc>
        <w:tc>
          <w:tcPr>
            <w:tcW w:w="1134" w:type="dxa"/>
            <w:tcBorders>
              <w:top w:val="nil"/>
              <w:left w:val="nil"/>
              <w:bottom w:val="single" w:sz="4" w:space="0" w:color="auto"/>
              <w:right w:val="single" w:sz="4" w:space="0" w:color="auto"/>
            </w:tcBorders>
            <w:shd w:val="clear" w:color="auto" w:fill="auto"/>
            <w:noWrap/>
            <w:vAlign w:val="center"/>
            <w:hideMark/>
          </w:tcPr>
          <w:p w14:paraId="128A78A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441D7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3E3E2D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6EF830" w14:textId="77777777" w:rsidR="008F4028" w:rsidRPr="00BD01D7" w:rsidRDefault="008F4028" w:rsidP="00D163DF">
            <w:pPr>
              <w:spacing w:before="60" w:after="60" w:line="240" w:lineRule="auto"/>
              <w:jc w:val="center"/>
              <w:rPr>
                <w:noProof/>
                <w:sz w:val="20"/>
              </w:rPr>
            </w:pPr>
            <w:r>
              <w:rPr>
                <w:noProof/>
                <w:sz w:val="20"/>
              </w:rPr>
              <w:t>29212200</w:t>
            </w:r>
          </w:p>
        </w:tc>
        <w:tc>
          <w:tcPr>
            <w:tcW w:w="1129" w:type="dxa"/>
            <w:tcBorders>
              <w:top w:val="nil"/>
              <w:left w:val="nil"/>
              <w:bottom w:val="single" w:sz="4" w:space="0" w:color="auto"/>
              <w:right w:val="single" w:sz="4" w:space="0" w:color="auto"/>
            </w:tcBorders>
            <w:shd w:val="clear" w:color="auto" w:fill="auto"/>
            <w:noWrap/>
            <w:hideMark/>
          </w:tcPr>
          <w:p w14:paraId="503404A2" w14:textId="77777777" w:rsidR="008F4028" w:rsidRPr="00BD01D7" w:rsidRDefault="008F4028" w:rsidP="00D163DF">
            <w:pPr>
              <w:spacing w:before="60" w:after="60" w:line="240" w:lineRule="auto"/>
              <w:jc w:val="center"/>
              <w:rPr>
                <w:noProof/>
                <w:sz w:val="20"/>
              </w:rPr>
            </w:pPr>
            <w:r>
              <w:rPr>
                <w:noProof/>
                <w:sz w:val="20"/>
              </w:rPr>
              <w:t>292122</w:t>
            </w:r>
          </w:p>
        </w:tc>
        <w:tc>
          <w:tcPr>
            <w:tcW w:w="9880" w:type="dxa"/>
            <w:tcBorders>
              <w:top w:val="nil"/>
              <w:left w:val="nil"/>
              <w:bottom w:val="single" w:sz="4" w:space="0" w:color="auto"/>
              <w:right w:val="single" w:sz="4" w:space="0" w:color="auto"/>
            </w:tcBorders>
            <w:shd w:val="clear" w:color="auto" w:fill="auto"/>
            <w:noWrap/>
            <w:hideMark/>
          </w:tcPr>
          <w:p w14:paraId="76A28CDC" w14:textId="0816566D" w:rsidR="008F4028" w:rsidRPr="00BD01D7" w:rsidRDefault="00311F85" w:rsidP="00D163DF">
            <w:pPr>
              <w:spacing w:before="60" w:after="60" w:line="240" w:lineRule="auto"/>
              <w:rPr>
                <w:noProof/>
                <w:sz w:val="20"/>
              </w:rPr>
            </w:pPr>
            <w:r>
              <w:rPr>
                <w:noProof/>
                <w:sz w:val="20"/>
              </w:rPr>
              <w:t>– –</w:t>
            </w:r>
            <w:r w:rsidR="008F4028">
              <w:rPr>
                <w:noProof/>
                <w:sz w:val="20"/>
              </w:rPr>
              <w:t xml:space="preserve"> heksametilendiamin in njegove soli</w:t>
            </w:r>
          </w:p>
        </w:tc>
        <w:tc>
          <w:tcPr>
            <w:tcW w:w="1134" w:type="dxa"/>
            <w:tcBorders>
              <w:top w:val="nil"/>
              <w:left w:val="nil"/>
              <w:bottom w:val="single" w:sz="4" w:space="0" w:color="auto"/>
              <w:right w:val="single" w:sz="4" w:space="0" w:color="auto"/>
            </w:tcBorders>
            <w:shd w:val="clear" w:color="auto" w:fill="auto"/>
            <w:noWrap/>
            <w:vAlign w:val="center"/>
            <w:hideMark/>
          </w:tcPr>
          <w:p w14:paraId="5502B98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942F3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E1A825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81283D" w14:textId="77777777" w:rsidR="008F4028" w:rsidRPr="00BD01D7" w:rsidRDefault="008F4028" w:rsidP="00D163DF">
            <w:pPr>
              <w:spacing w:before="60" w:after="60" w:line="240" w:lineRule="auto"/>
              <w:jc w:val="center"/>
              <w:rPr>
                <w:noProof/>
                <w:sz w:val="20"/>
              </w:rPr>
            </w:pPr>
            <w:r>
              <w:rPr>
                <w:noProof/>
                <w:sz w:val="20"/>
              </w:rPr>
              <w:t>29212900</w:t>
            </w:r>
          </w:p>
        </w:tc>
        <w:tc>
          <w:tcPr>
            <w:tcW w:w="1129" w:type="dxa"/>
            <w:tcBorders>
              <w:top w:val="nil"/>
              <w:left w:val="nil"/>
              <w:bottom w:val="single" w:sz="4" w:space="0" w:color="auto"/>
              <w:right w:val="single" w:sz="4" w:space="0" w:color="auto"/>
            </w:tcBorders>
            <w:shd w:val="clear" w:color="auto" w:fill="auto"/>
            <w:noWrap/>
            <w:hideMark/>
          </w:tcPr>
          <w:p w14:paraId="0DF1B4D5" w14:textId="77777777" w:rsidR="008F4028" w:rsidRPr="00BD01D7" w:rsidRDefault="008F4028" w:rsidP="00D163DF">
            <w:pPr>
              <w:spacing w:before="60" w:after="60" w:line="240" w:lineRule="auto"/>
              <w:jc w:val="center"/>
              <w:rPr>
                <w:noProof/>
                <w:sz w:val="20"/>
              </w:rPr>
            </w:pPr>
            <w:r>
              <w:rPr>
                <w:noProof/>
                <w:sz w:val="20"/>
              </w:rPr>
              <w:t>292129</w:t>
            </w:r>
          </w:p>
        </w:tc>
        <w:tc>
          <w:tcPr>
            <w:tcW w:w="9880" w:type="dxa"/>
            <w:tcBorders>
              <w:top w:val="nil"/>
              <w:left w:val="nil"/>
              <w:bottom w:val="single" w:sz="4" w:space="0" w:color="auto"/>
              <w:right w:val="single" w:sz="4" w:space="0" w:color="auto"/>
            </w:tcBorders>
            <w:shd w:val="clear" w:color="auto" w:fill="auto"/>
            <w:noWrap/>
            <w:hideMark/>
          </w:tcPr>
          <w:p w14:paraId="0CB30ED9" w14:textId="425735EA"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4C4D488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E4A85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1DA2E1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065B87" w14:textId="77777777" w:rsidR="008F4028" w:rsidRPr="00BD01D7" w:rsidRDefault="008F4028" w:rsidP="00D163DF">
            <w:pPr>
              <w:spacing w:before="60" w:after="60" w:line="240" w:lineRule="auto"/>
              <w:jc w:val="center"/>
              <w:rPr>
                <w:noProof/>
                <w:sz w:val="20"/>
              </w:rPr>
            </w:pPr>
            <w:r>
              <w:rPr>
                <w:noProof/>
                <w:sz w:val="20"/>
              </w:rPr>
              <w:t>29213000</w:t>
            </w:r>
          </w:p>
        </w:tc>
        <w:tc>
          <w:tcPr>
            <w:tcW w:w="1129" w:type="dxa"/>
            <w:tcBorders>
              <w:top w:val="nil"/>
              <w:left w:val="nil"/>
              <w:bottom w:val="single" w:sz="4" w:space="0" w:color="auto"/>
              <w:right w:val="single" w:sz="4" w:space="0" w:color="auto"/>
            </w:tcBorders>
            <w:shd w:val="clear" w:color="auto" w:fill="auto"/>
            <w:noWrap/>
            <w:hideMark/>
          </w:tcPr>
          <w:p w14:paraId="60F23EC8" w14:textId="77777777" w:rsidR="008F4028" w:rsidRPr="00BD01D7" w:rsidRDefault="008F4028" w:rsidP="00D163DF">
            <w:pPr>
              <w:spacing w:before="60" w:after="60" w:line="240" w:lineRule="auto"/>
              <w:jc w:val="center"/>
              <w:rPr>
                <w:noProof/>
                <w:sz w:val="20"/>
              </w:rPr>
            </w:pPr>
            <w:r>
              <w:rPr>
                <w:noProof/>
                <w:sz w:val="20"/>
              </w:rPr>
              <w:t>292130</w:t>
            </w:r>
          </w:p>
        </w:tc>
        <w:tc>
          <w:tcPr>
            <w:tcW w:w="9880" w:type="dxa"/>
            <w:tcBorders>
              <w:top w:val="nil"/>
              <w:left w:val="nil"/>
              <w:bottom w:val="single" w:sz="4" w:space="0" w:color="auto"/>
              <w:right w:val="single" w:sz="4" w:space="0" w:color="auto"/>
            </w:tcBorders>
            <w:shd w:val="clear" w:color="auto" w:fill="auto"/>
            <w:noWrap/>
            <w:hideMark/>
          </w:tcPr>
          <w:p w14:paraId="485F587F" w14:textId="69664CCB" w:rsidR="008F4028" w:rsidRPr="00BD01D7" w:rsidRDefault="000C19AE" w:rsidP="00D163DF">
            <w:pPr>
              <w:spacing w:before="60" w:after="60" w:line="240" w:lineRule="auto"/>
              <w:rPr>
                <w:noProof/>
                <w:sz w:val="20"/>
              </w:rPr>
            </w:pPr>
            <w:r>
              <w:rPr>
                <w:noProof/>
                <w:sz w:val="20"/>
              </w:rPr>
              <w:t>–</w:t>
            </w:r>
            <w:r w:rsidR="008F4028">
              <w:rPr>
                <w:noProof/>
                <w:sz w:val="20"/>
              </w:rPr>
              <w:t xml:space="preserve"> Ciklanski, ciklenski in cikloterpenski mono</w:t>
            </w:r>
            <w:r>
              <w:rPr>
                <w:noProof/>
                <w:sz w:val="20"/>
              </w:rPr>
              <w:t>-</w:t>
            </w:r>
            <w:r w:rsidR="008F4028">
              <w:rPr>
                <w:noProof/>
                <w:sz w:val="20"/>
              </w:rPr>
              <w:t xml:space="preserve"> ali poliamini in njihovi derivati; njihove soli</w:t>
            </w:r>
          </w:p>
        </w:tc>
        <w:tc>
          <w:tcPr>
            <w:tcW w:w="1134" w:type="dxa"/>
            <w:tcBorders>
              <w:top w:val="nil"/>
              <w:left w:val="nil"/>
              <w:bottom w:val="single" w:sz="4" w:space="0" w:color="auto"/>
              <w:right w:val="single" w:sz="4" w:space="0" w:color="auto"/>
            </w:tcBorders>
            <w:shd w:val="clear" w:color="auto" w:fill="auto"/>
            <w:noWrap/>
            <w:vAlign w:val="center"/>
            <w:hideMark/>
          </w:tcPr>
          <w:p w14:paraId="0CD2D1D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C7CB9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4ECF2B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26A762" w14:textId="77777777" w:rsidR="008F4028" w:rsidRPr="00BD01D7" w:rsidRDefault="008F4028" w:rsidP="00D163DF">
            <w:pPr>
              <w:spacing w:before="60" w:after="60" w:line="240" w:lineRule="auto"/>
              <w:jc w:val="center"/>
              <w:rPr>
                <w:noProof/>
                <w:sz w:val="20"/>
              </w:rPr>
            </w:pPr>
            <w:r>
              <w:rPr>
                <w:noProof/>
                <w:sz w:val="20"/>
              </w:rPr>
              <w:t>29214100</w:t>
            </w:r>
          </w:p>
        </w:tc>
        <w:tc>
          <w:tcPr>
            <w:tcW w:w="1129" w:type="dxa"/>
            <w:tcBorders>
              <w:top w:val="nil"/>
              <w:left w:val="nil"/>
              <w:bottom w:val="single" w:sz="4" w:space="0" w:color="auto"/>
              <w:right w:val="single" w:sz="4" w:space="0" w:color="auto"/>
            </w:tcBorders>
            <w:shd w:val="clear" w:color="auto" w:fill="auto"/>
            <w:noWrap/>
            <w:hideMark/>
          </w:tcPr>
          <w:p w14:paraId="47F02694" w14:textId="77777777" w:rsidR="008F4028" w:rsidRPr="00BD01D7" w:rsidRDefault="008F4028" w:rsidP="00D163DF">
            <w:pPr>
              <w:spacing w:before="60" w:after="60" w:line="240" w:lineRule="auto"/>
              <w:jc w:val="center"/>
              <w:rPr>
                <w:noProof/>
                <w:sz w:val="20"/>
              </w:rPr>
            </w:pPr>
            <w:r>
              <w:rPr>
                <w:noProof/>
                <w:sz w:val="20"/>
              </w:rPr>
              <w:t>292141</w:t>
            </w:r>
          </w:p>
        </w:tc>
        <w:tc>
          <w:tcPr>
            <w:tcW w:w="9880" w:type="dxa"/>
            <w:tcBorders>
              <w:top w:val="nil"/>
              <w:left w:val="nil"/>
              <w:bottom w:val="single" w:sz="4" w:space="0" w:color="auto"/>
              <w:right w:val="single" w:sz="4" w:space="0" w:color="auto"/>
            </w:tcBorders>
            <w:shd w:val="clear" w:color="auto" w:fill="auto"/>
            <w:noWrap/>
            <w:hideMark/>
          </w:tcPr>
          <w:p w14:paraId="6304DCA5" w14:textId="1B9D5900" w:rsidR="008F4028" w:rsidRPr="00BD01D7" w:rsidRDefault="00311F85" w:rsidP="00D163DF">
            <w:pPr>
              <w:spacing w:before="60" w:after="60" w:line="240" w:lineRule="auto"/>
              <w:rPr>
                <w:noProof/>
                <w:sz w:val="20"/>
              </w:rPr>
            </w:pPr>
            <w:r>
              <w:rPr>
                <w:noProof/>
                <w:sz w:val="20"/>
              </w:rPr>
              <w:t>– –</w:t>
            </w:r>
            <w:r w:rsidR="008F4028">
              <w:rPr>
                <w:noProof/>
                <w:sz w:val="20"/>
              </w:rPr>
              <w:t xml:space="preserve"> anilin in njegove soli</w:t>
            </w:r>
          </w:p>
        </w:tc>
        <w:tc>
          <w:tcPr>
            <w:tcW w:w="1134" w:type="dxa"/>
            <w:tcBorders>
              <w:top w:val="nil"/>
              <w:left w:val="nil"/>
              <w:bottom w:val="single" w:sz="4" w:space="0" w:color="auto"/>
              <w:right w:val="single" w:sz="4" w:space="0" w:color="auto"/>
            </w:tcBorders>
            <w:shd w:val="clear" w:color="auto" w:fill="auto"/>
            <w:noWrap/>
            <w:vAlign w:val="center"/>
            <w:hideMark/>
          </w:tcPr>
          <w:p w14:paraId="4C91A0D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D3944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5F27DC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2723ED" w14:textId="77777777" w:rsidR="008F4028" w:rsidRPr="00BD01D7" w:rsidRDefault="008F4028" w:rsidP="00D163DF">
            <w:pPr>
              <w:spacing w:before="60" w:after="60" w:line="240" w:lineRule="auto"/>
              <w:jc w:val="center"/>
              <w:rPr>
                <w:noProof/>
                <w:sz w:val="20"/>
              </w:rPr>
            </w:pPr>
            <w:r>
              <w:rPr>
                <w:noProof/>
                <w:sz w:val="20"/>
              </w:rPr>
              <w:t>29214200</w:t>
            </w:r>
          </w:p>
        </w:tc>
        <w:tc>
          <w:tcPr>
            <w:tcW w:w="1129" w:type="dxa"/>
            <w:tcBorders>
              <w:top w:val="nil"/>
              <w:left w:val="nil"/>
              <w:bottom w:val="single" w:sz="4" w:space="0" w:color="auto"/>
              <w:right w:val="single" w:sz="4" w:space="0" w:color="auto"/>
            </w:tcBorders>
            <w:shd w:val="clear" w:color="auto" w:fill="auto"/>
            <w:noWrap/>
            <w:hideMark/>
          </w:tcPr>
          <w:p w14:paraId="359A1AB5" w14:textId="77777777" w:rsidR="008F4028" w:rsidRPr="00BD01D7" w:rsidRDefault="008F4028" w:rsidP="00D163DF">
            <w:pPr>
              <w:spacing w:before="60" w:after="60" w:line="240" w:lineRule="auto"/>
              <w:jc w:val="center"/>
              <w:rPr>
                <w:noProof/>
                <w:sz w:val="20"/>
              </w:rPr>
            </w:pPr>
            <w:r>
              <w:rPr>
                <w:noProof/>
                <w:sz w:val="20"/>
              </w:rPr>
              <w:t>292142</w:t>
            </w:r>
          </w:p>
        </w:tc>
        <w:tc>
          <w:tcPr>
            <w:tcW w:w="9880" w:type="dxa"/>
            <w:tcBorders>
              <w:top w:val="nil"/>
              <w:left w:val="nil"/>
              <w:bottom w:val="single" w:sz="4" w:space="0" w:color="auto"/>
              <w:right w:val="single" w:sz="4" w:space="0" w:color="auto"/>
            </w:tcBorders>
            <w:shd w:val="clear" w:color="auto" w:fill="auto"/>
            <w:noWrap/>
            <w:hideMark/>
          </w:tcPr>
          <w:p w14:paraId="73FF62E6" w14:textId="10EA295E" w:rsidR="008F4028" w:rsidRPr="00BD01D7" w:rsidRDefault="00311F85" w:rsidP="00D163DF">
            <w:pPr>
              <w:spacing w:before="60" w:after="60" w:line="240" w:lineRule="auto"/>
              <w:rPr>
                <w:noProof/>
                <w:sz w:val="20"/>
              </w:rPr>
            </w:pPr>
            <w:r>
              <w:rPr>
                <w:noProof/>
                <w:sz w:val="20"/>
              </w:rPr>
              <w:t>– –</w:t>
            </w:r>
            <w:r w:rsidR="008F4028">
              <w:rPr>
                <w:noProof/>
                <w:sz w:val="20"/>
              </w:rPr>
              <w:t xml:space="preserve"> derivati anilina in njihove soli</w:t>
            </w:r>
          </w:p>
        </w:tc>
        <w:tc>
          <w:tcPr>
            <w:tcW w:w="1134" w:type="dxa"/>
            <w:tcBorders>
              <w:top w:val="nil"/>
              <w:left w:val="nil"/>
              <w:bottom w:val="single" w:sz="4" w:space="0" w:color="auto"/>
              <w:right w:val="single" w:sz="4" w:space="0" w:color="auto"/>
            </w:tcBorders>
            <w:shd w:val="clear" w:color="auto" w:fill="auto"/>
            <w:noWrap/>
            <w:vAlign w:val="center"/>
            <w:hideMark/>
          </w:tcPr>
          <w:p w14:paraId="278206E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4F440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3B3F82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D08AC4" w14:textId="77777777" w:rsidR="008F4028" w:rsidRPr="00BD01D7" w:rsidRDefault="008F4028" w:rsidP="00D163DF">
            <w:pPr>
              <w:spacing w:before="60" w:after="60" w:line="240" w:lineRule="auto"/>
              <w:jc w:val="center"/>
              <w:rPr>
                <w:noProof/>
                <w:sz w:val="20"/>
              </w:rPr>
            </w:pPr>
            <w:r>
              <w:rPr>
                <w:noProof/>
                <w:sz w:val="20"/>
              </w:rPr>
              <w:t>29214300</w:t>
            </w:r>
          </w:p>
        </w:tc>
        <w:tc>
          <w:tcPr>
            <w:tcW w:w="1129" w:type="dxa"/>
            <w:tcBorders>
              <w:top w:val="nil"/>
              <w:left w:val="nil"/>
              <w:bottom w:val="single" w:sz="4" w:space="0" w:color="auto"/>
              <w:right w:val="single" w:sz="4" w:space="0" w:color="auto"/>
            </w:tcBorders>
            <w:shd w:val="clear" w:color="auto" w:fill="auto"/>
            <w:noWrap/>
            <w:hideMark/>
          </w:tcPr>
          <w:p w14:paraId="4568800F" w14:textId="77777777" w:rsidR="008F4028" w:rsidRPr="00BD01D7" w:rsidRDefault="008F4028" w:rsidP="00D163DF">
            <w:pPr>
              <w:spacing w:before="60" w:after="60" w:line="240" w:lineRule="auto"/>
              <w:jc w:val="center"/>
              <w:rPr>
                <w:noProof/>
                <w:sz w:val="20"/>
              </w:rPr>
            </w:pPr>
            <w:r>
              <w:rPr>
                <w:noProof/>
                <w:sz w:val="20"/>
              </w:rPr>
              <w:t>292143</w:t>
            </w:r>
          </w:p>
        </w:tc>
        <w:tc>
          <w:tcPr>
            <w:tcW w:w="9880" w:type="dxa"/>
            <w:tcBorders>
              <w:top w:val="nil"/>
              <w:left w:val="nil"/>
              <w:bottom w:val="single" w:sz="4" w:space="0" w:color="auto"/>
              <w:right w:val="single" w:sz="4" w:space="0" w:color="auto"/>
            </w:tcBorders>
            <w:shd w:val="clear" w:color="auto" w:fill="auto"/>
            <w:noWrap/>
            <w:hideMark/>
          </w:tcPr>
          <w:p w14:paraId="550586DB" w14:textId="2D7BBA4C" w:rsidR="008F4028" w:rsidRPr="00BD01D7" w:rsidRDefault="00311F85" w:rsidP="00D163DF">
            <w:pPr>
              <w:spacing w:before="60" w:after="60" w:line="240" w:lineRule="auto"/>
              <w:rPr>
                <w:noProof/>
                <w:sz w:val="20"/>
              </w:rPr>
            </w:pPr>
            <w:r>
              <w:rPr>
                <w:noProof/>
                <w:sz w:val="20"/>
              </w:rPr>
              <w:t>– –</w:t>
            </w:r>
            <w:r w:rsidR="008F4028">
              <w:rPr>
                <w:noProof/>
                <w:sz w:val="20"/>
              </w:rPr>
              <w:t xml:space="preserve"> toluidini in njihovi derivati; njihove soli</w:t>
            </w:r>
          </w:p>
        </w:tc>
        <w:tc>
          <w:tcPr>
            <w:tcW w:w="1134" w:type="dxa"/>
            <w:tcBorders>
              <w:top w:val="nil"/>
              <w:left w:val="nil"/>
              <w:bottom w:val="single" w:sz="4" w:space="0" w:color="auto"/>
              <w:right w:val="single" w:sz="4" w:space="0" w:color="auto"/>
            </w:tcBorders>
            <w:shd w:val="clear" w:color="auto" w:fill="auto"/>
            <w:noWrap/>
            <w:vAlign w:val="center"/>
            <w:hideMark/>
          </w:tcPr>
          <w:p w14:paraId="50135D5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F1C8E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755A0E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444557" w14:textId="77777777" w:rsidR="008F4028" w:rsidRPr="00BD01D7" w:rsidRDefault="008F4028" w:rsidP="00D163DF">
            <w:pPr>
              <w:spacing w:before="60" w:after="60" w:line="240" w:lineRule="auto"/>
              <w:jc w:val="center"/>
              <w:rPr>
                <w:noProof/>
                <w:sz w:val="20"/>
              </w:rPr>
            </w:pPr>
            <w:r>
              <w:rPr>
                <w:noProof/>
                <w:sz w:val="20"/>
              </w:rPr>
              <w:t>29214400</w:t>
            </w:r>
          </w:p>
        </w:tc>
        <w:tc>
          <w:tcPr>
            <w:tcW w:w="1129" w:type="dxa"/>
            <w:tcBorders>
              <w:top w:val="nil"/>
              <w:left w:val="nil"/>
              <w:bottom w:val="single" w:sz="4" w:space="0" w:color="auto"/>
              <w:right w:val="single" w:sz="4" w:space="0" w:color="auto"/>
            </w:tcBorders>
            <w:shd w:val="clear" w:color="auto" w:fill="auto"/>
            <w:noWrap/>
            <w:hideMark/>
          </w:tcPr>
          <w:p w14:paraId="1824EB88" w14:textId="77777777" w:rsidR="008F4028" w:rsidRPr="00BD01D7" w:rsidRDefault="008F4028" w:rsidP="00D163DF">
            <w:pPr>
              <w:spacing w:before="60" w:after="60" w:line="240" w:lineRule="auto"/>
              <w:jc w:val="center"/>
              <w:rPr>
                <w:noProof/>
                <w:sz w:val="20"/>
              </w:rPr>
            </w:pPr>
            <w:r>
              <w:rPr>
                <w:noProof/>
                <w:sz w:val="20"/>
              </w:rPr>
              <w:t>292144</w:t>
            </w:r>
          </w:p>
        </w:tc>
        <w:tc>
          <w:tcPr>
            <w:tcW w:w="9880" w:type="dxa"/>
            <w:tcBorders>
              <w:top w:val="nil"/>
              <w:left w:val="nil"/>
              <w:bottom w:val="single" w:sz="4" w:space="0" w:color="auto"/>
              <w:right w:val="single" w:sz="4" w:space="0" w:color="auto"/>
            </w:tcBorders>
            <w:shd w:val="clear" w:color="auto" w:fill="auto"/>
            <w:noWrap/>
            <w:hideMark/>
          </w:tcPr>
          <w:p w14:paraId="5B6C7A79" w14:textId="5F0CE77D" w:rsidR="008F4028" w:rsidRPr="00BD01D7" w:rsidRDefault="00311F85" w:rsidP="00D163DF">
            <w:pPr>
              <w:spacing w:before="60" w:after="60" w:line="240" w:lineRule="auto"/>
              <w:rPr>
                <w:noProof/>
                <w:sz w:val="20"/>
              </w:rPr>
            </w:pPr>
            <w:r>
              <w:rPr>
                <w:noProof/>
                <w:sz w:val="20"/>
              </w:rPr>
              <w:t>– –</w:t>
            </w:r>
            <w:r w:rsidR="008F4028">
              <w:rPr>
                <w:noProof/>
                <w:sz w:val="20"/>
              </w:rPr>
              <w:t xml:space="preserve"> difenilamin in njegovi derivati; njihove soli</w:t>
            </w:r>
          </w:p>
        </w:tc>
        <w:tc>
          <w:tcPr>
            <w:tcW w:w="1134" w:type="dxa"/>
            <w:tcBorders>
              <w:top w:val="nil"/>
              <w:left w:val="nil"/>
              <w:bottom w:val="single" w:sz="4" w:space="0" w:color="auto"/>
              <w:right w:val="single" w:sz="4" w:space="0" w:color="auto"/>
            </w:tcBorders>
            <w:shd w:val="clear" w:color="auto" w:fill="auto"/>
            <w:noWrap/>
            <w:vAlign w:val="center"/>
            <w:hideMark/>
          </w:tcPr>
          <w:p w14:paraId="6BA36B6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5BC9B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42066E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B0BC09F" w14:textId="77777777" w:rsidR="008F4028" w:rsidRPr="00BD01D7" w:rsidRDefault="008F4028" w:rsidP="00D163DF">
            <w:pPr>
              <w:spacing w:before="60" w:after="60" w:line="240" w:lineRule="auto"/>
              <w:jc w:val="center"/>
              <w:rPr>
                <w:noProof/>
                <w:sz w:val="20"/>
              </w:rPr>
            </w:pPr>
            <w:r>
              <w:rPr>
                <w:noProof/>
                <w:sz w:val="20"/>
              </w:rPr>
              <w:t>29214500</w:t>
            </w:r>
          </w:p>
        </w:tc>
        <w:tc>
          <w:tcPr>
            <w:tcW w:w="1129" w:type="dxa"/>
            <w:tcBorders>
              <w:top w:val="nil"/>
              <w:left w:val="nil"/>
              <w:bottom w:val="single" w:sz="4" w:space="0" w:color="auto"/>
              <w:right w:val="single" w:sz="4" w:space="0" w:color="auto"/>
            </w:tcBorders>
            <w:shd w:val="clear" w:color="auto" w:fill="auto"/>
            <w:noWrap/>
            <w:hideMark/>
          </w:tcPr>
          <w:p w14:paraId="1CE97EC3" w14:textId="77777777" w:rsidR="008F4028" w:rsidRPr="00BD01D7" w:rsidRDefault="008F4028" w:rsidP="00D163DF">
            <w:pPr>
              <w:spacing w:before="60" w:after="60" w:line="240" w:lineRule="auto"/>
              <w:jc w:val="center"/>
              <w:rPr>
                <w:noProof/>
                <w:sz w:val="20"/>
              </w:rPr>
            </w:pPr>
            <w:r>
              <w:rPr>
                <w:noProof/>
                <w:sz w:val="20"/>
              </w:rPr>
              <w:t>292145</w:t>
            </w:r>
          </w:p>
        </w:tc>
        <w:tc>
          <w:tcPr>
            <w:tcW w:w="9880" w:type="dxa"/>
            <w:tcBorders>
              <w:top w:val="nil"/>
              <w:left w:val="nil"/>
              <w:bottom w:val="single" w:sz="4" w:space="0" w:color="auto"/>
              <w:right w:val="single" w:sz="4" w:space="0" w:color="auto"/>
            </w:tcBorders>
            <w:shd w:val="clear" w:color="auto" w:fill="auto"/>
            <w:noWrap/>
            <w:hideMark/>
          </w:tcPr>
          <w:p w14:paraId="44B0C100" w14:textId="612B6711" w:rsidR="008F4028" w:rsidRPr="00BD01D7" w:rsidRDefault="00311F85" w:rsidP="00D163DF">
            <w:pPr>
              <w:spacing w:before="60" w:after="60" w:line="240" w:lineRule="auto"/>
              <w:rPr>
                <w:noProof/>
                <w:sz w:val="20"/>
              </w:rPr>
            </w:pPr>
            <w:r>
              <w:rPr>
                <w:noProof/>
                <w:sz w:val="20"/>
              </w:rPr>
              <w:t>– –</w:t>
            </w:r>
            <w:r w:rsidR="008F4028">
              <w:rPr>
                <w:noProof/>
                <w:sz w:val="20"/>
              </w:rPr>
              <w:t xml:space="preserve"> 1</w:t>
            </w:r>
            <w:r w:rsidR="000C19AE">
              <w:rPr>
                <w:noProof/>
                <w:sz w:val="20"/>
              </w:rPr>
              <w:t>-</w:t>
            </w:r>
            <w:r w:rsidR="008F4028">
              <w:rPr>
                <w:noProof/>
                <w:sz w:val="20"/>
              </w:rPr>
              <w:t>naftilamin (alfa</w:t>
            </w:r>
            <w:r w:rsidR="000C19AE">
              <w:rPr>
                <w:noProof/>
                <w:sz w:val="20"/>
              </w:rPr>
              <w:t>-</w:t>
            </w:r>
            <w:r w:rsidR="008F4028">
              <w:rPr>
                <w:noProof/>
                <w:sz w:val="20"/>
              </w:rPr>
              <w:t>naftilamin), 2</w:t>
            </w:r>
            <w:r w:rsidR="000C19AE">
              <w:rPr>
                <w:noProof/>
                <w:sz w:val="20"/>
              </w:rPr>
              <w:t>-</w:t>
            </w:r>
            <w:r w:rsidR="008F4028">
              <w:rPr>
                <w:noProof/>
                <w:sz w:val="20"/>
              </w:rPr>
              <w:t>naftilamin (beta</w:t>
            </w:r>
            <w:r w:rsidR="000C19AE">
              <w:rPr>
                <w:noProof/>
                <w:sz w:val="20"/>
              </w:rPr>
              <w:t>-</w:t>
            </w:r>
            <w:r w:rsidR="008F4028">
              <w:rPr>
                <w:noProof/>
                <w:sz w:val="20"/>
              </w:rPr>
              <w:t>naftilamin) in njihovi derivati; njihove soli</w:t>
            </w:r>
          </w:p>
        </w:tc>
        <w:tc>
          <w:tcPr>
            <w:tcW w:w="1134" w:type="dxa"/>
            <w:tcBorders>
              <w:top w:val="nil"/>
              <w:left w:val="nil"/>
              <w:bottom w:val="single" w:sz="4" w:space="0" w:color="auto"/>
              <w:right w:val="single" w:sz="4" w:space="0" w:color="auto"/>
            </w:tcBorders>
            <w:shd w:val="clear" w:color="auto" w:fill="auto"/>
            <w:noWrap/>
            <w:vAlign w:val="center"/>
            <w:hideMark/>
          </w:tcPr>
          <w:p w14:paraId="4BE905C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8E6E0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5C90B6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195E26" w14:textId="77777777" w:rsidR="008F4028" w:rsidRPr="00BD01D7" w:rsidRDefault="008F4028" w:rsidP="00D163DF">
            <w:pPr>
              <w:pageBreakBefore/>
              <w:spacing w:before="60" w:after="60" w:line="240" w:lineRule="auto"/>
              <w:jc w:val="center"/>
              <w:rPr>
                <w:noProof/>
                <w:sz w:val="20"/>
              </w:rPr>
            </w:pPr>
            <w:r>
              <w:rPr>
                <w:noProof/>
                <w:sz w:val="20"/>
              </w:rPr>
              <w:t>29214600</w:t>
            </w:r>
          </w:p>
        </w:tc>
        <w:tc>
          <w:tcPr>
            <w:tcW w:w="1129" w:type="dxa"/>
            <w:tcBorders>
              <w:top w:val="nil"/>
              <w:left w:val="nil"/>
              <w:bottom w:val="single" w:sz="4" w:space="0" w:color="auto"/>
              <w:right w:val="single" w:sz="4" w:space="0" w:color="auto"/>
            </w:tcBorders>
            <w:shd w:val="clear" w:color="auto" w:fill="auto"/>
            <w:noWrap/>
            <w:hideMark/>
          </w:tcPr>
          <w:p w14:paraId="6A3DBFA7" w14:textId="77777777" w:rsidR="008F4028" w:rsidRPr="00BD01D7" w:rsidRDefault="008F4028" w:rsidP="00D163DF">
            <w:pPr>
              <w:spacing w:before="60" w:after="60" w:line="240" w:lineRule="auto"/>
              <w:jc w:val="center"/>
              <w:rPr>
                <w:noProof/>
                <w:sz w:val="20"/>
              </w:rPr>
            </w:pPr>
            <w:r>
              <w:rPr>
                <w:noProof/>
                <w:sz w:val="20"/>
              </w:rPr>
              <w:t>292146</w:t>
            </w:r>
          </w:p>
        </w:tc>
        <w:tc>
          <w:tcPr>
            <w:tcW w:w="9880" w:type="dxa"/>
            <w:tcBorders>
              <w:top w:val="nil"/>
              <w:left w:val="nil"/>
              <w:bottom w:val="single" w:sz="4" w:space="0" w:color="auto"/>
              <w:right w:val="single" w:sz="4" w:space="0" w:color="auto"/>
            </w:tcBorders>
            <w:shd w:val="clear" w:color="auto" w:fill="auto"/>
            <w:noWrap/>
            <w:hideMark/>
          </w:tcPr>
          <w:p w14:paraId="5DEE606E" w14:textId="35F2A48E" w:rsidR="008F4028" w:rsidRPr="000C19AE" w:rsidRDefault="00311F85" w:rsidP="00D163DF">
            <w:pPr>
              <w:spacing w:before="60" w:after="60" w:line="240" w:lineRule="auto"/>
              <w:rPr>
                <w:noProof/>
                <w:sz w:val="20"/>
                <w:lang w:val="de-DE"/>
              </w:rPr>
            </w:pPr>
            <w:r w:rsidRPr="000C19AE">
              <w:rPr>
                <w:noProof/>
                <w:sz w:val="20"/>
                <w:lang w:val="de-DE"/>
              </w:rPr>
              <w:t>– –</w:t>
            </w:r>
            <w:r w:rsidR="008F4028" w:rsidRPr="000C19AE">
              <w:rPr>
                <w:noProof/>
                <w:sz w:val="20"/>
                <w:lang w:val="de-DE"/>
              </w:rPr>
              <w:t xml:space="preserve"> amfetamin (INN), benzfetamin (INN), deksamfetamin (INN), etilamfetamin (INN), fenkamfamin (INN), lefetamin (INN), lavamfetamin (INN), mefenoreks (INN) in fentermin (INN); njihove soli</w:t>
            </w:r>
          </w:p>
        </w:tc>
        <w:tc>
          <w:tcPr>
            <w:tcW w:w="1134" w:type="dxa"/>
            <w:tcBorders>
              <w:top w:val="nil"/>
              <w:left w:val="nil"/>
              <w:bottom w:val="single" w:sz="4" w:space="0" w:color="auto"/>
              <w:right w:val="single" w:sz="4" w:space="0" w:color="auto"/>
            </w:tcBorders>
            <w:shd w:val="clear" w:color="auto" w:fill="auto"/>
            <w:noWrap/>
            <w:vAlign w:val="center"/>
            <w:hideMark/>
          </w:tcPr>
          <w:p w14:paraId="1CF631F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E831B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F0ACAA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C77644" w14:textId="77777777" w:rsidR="008F4028" w:rsidRPr="00BD01D7" w:rsidRDefault="008F4028" w:rsidP="00D163DF">
            <w:pPr>
              <w:spacing w:before="60" w:after="60" w:line="240" w:lineRule="auto"/>
              <w:jc w:val="center"/>
              <w:rPr>
                <w:noProof/>
                <w:sz w:val="20"/>
              </w:rPr>
            </w:pPr>
            <w:r>
              <w:rPr>
                <w:noProof/>
                <w:sz w:val="20"/>
              </w:rPr>
              <w:t>29214900</w:t>
            </w:r>
          </w:p>
        </w:tc>
        <w:tc>
          <w:tcPr>
            <w:tcW w:w="1129" w:type="dxa"/>
            <w:tcBorders>
              <w:top w:val="nil"/>
              <w:left w:val="nil"/>
              <w:bottom w:val="single" w:sz="4" w:space="0" w:color="auto"/>
              <w:right w:val="single" w:sz="4" w:space="0" w:color="auto"/>
            </w:tcBorders>
            <w:shd w:val="clear" w:color="auto" w:fill="auto"/>
            <w:noWrap/>
            <w:hideMark/>
          </w:tcPr>
          <w:p w14:paraId="5B10CE3E" w14:textId="77777777" w:rsidR="008F4028" w:rsidRPr="00BD01D7" w:rsidRDefault="008F4028" w:rsidP="00D163DF">
            <w:pPr>
              <w:spacing w:before="60" w:after="60" w:line="240" w:lineRule="auto"/>
              <w:jc w:val="center"/>
              <w:rPr>
                <w:noProof/>
                <w:sz w:val="20"/>
              </w:rPr>
            </w:pPr>
            <w:r>
              <w:rPr>
                <w:noProof/>
                <w:sz w:val="20"/>
              </w:rPr>
              <w:t>292149</w:t>
            </w:r>
          </w:p>
        </w:tc>
        <w:tc>
          <w:tcPr>
            <w:tcW w:w="9880" w:type="dxa"/>
            <w:tcBorders>
              <w:top w:val="nil"/>
              <w:left w:val="nil"/>
              <w:bottom w:val="single" w:sz="4" w:space="0" w:color="auto"/>
              <w:right w:val="single" w:sz="4" w:space="0" w:color="auto"/>
            </w:tcBorders>
            <w:shd w:val="clear" w:color="auto" w:fill="auto"/>
            <w:noWrap/>
            <w:hideMark/>
          </w:tcPr>
          <w:p w14:paraId="2EC4FB90" w14:textId="62D49EB3"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55F3916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1D672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36F93B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0D9587" w14:textId="77777777" w:rsidR="008F4028" w:rsidRPr="00BD01D7" w:rsidRDefault="008F4028" w:rsidP="00D163DF">
            <w:pPr>
              <w:spacing w:before="60" w:after="60" w:line="240" w:lineRule="auto"/>
              <w:jc w:val="center"/>
              <w:rPr>
                <w:noProof/>
                <w:sz w:val="20"/>
              </w:rPr>
            </w:pPr>
            <w:r>
              <w:rPr>
                <w:noProof/>
                <w:sz w:val="20"/>
              </w:rPr>
              <w:t>29215100</w:t>
            </w:r>
          </w:p>
        </w:tc>
        <w:tc>
          <w:tcPr>
            <w:tcW w:w="1129" w:type="dxa"/>
            <w:tcBorders>
              <w:top w:val="nil"/>
              <w:left w:val="nil"/>
              <w:bottom w:val="single" w:sz="4" w:space="0" w:color="auto"/>
              <w:right w:val="single" w:sz="4" w:space="0" w:color="auto"/>
            </w:tcBorders>
            <w:shd w:val="clear" w:color="auto" w:fill="auto"/>
            <w:noWrap/>
            <w:hideMark/>
          </w:tcPr>
          <w:p w14:paraId="202E379C" w14:textId="77777777" w:rsidR="008F4028" w:rsidRPr="00BD01D7" w:rsidRDefault="008F4028" w:rsidP="00D163DF">
            <w:pPr>
              <w:spacing w:before="60" w:after="60" w:line="240" w:lineRule="auto"/>
              <w:jc w:val="center"/>
              <w:rPr>
                <w:noProof/>
                <w:sz w:val="20"/>
              </w:rPr>
            </w:pPr>
            <w:r>
              <w:rPr>
                <w:noProof/>
                <w:sz w:val="20"/>
              </w:rPr>
              <w:t>292151</w:t>
            </w:r>
          </w:p>
        </w:tc>
        <w:tc>
          <w:tcPr>
            <w:tcW w:w="9880" w:type="dxa"/>
            <w:tcBorders>
              <w:top w:val="nil"/>
              <w:left w:val="nil"/>
              <w:bottom w:val="single" w:sz="4" w:space="0" w:color="auto"/>
              <w:right w:val="single" w:sz="4" w:space="0" w:color="auto"/>
            </w:tcBorders>
            <w:shd w:val="clear" w:color="auto" w:fill="auto"/>
            <w:noWrap/>
            <w:hideMark/>
          </w:tcPr>
          <w:p w14:paraId="28180DCD" w14:textId="7708F6FC" w:rsidR="008F4028" w:rsidRPr="00BD01D7" w:rsidRDefault="00311F85" w:rsidP="00D163DF">
            <w:pPr>
              <w:spacing w:before="60" w:after="60" w:line="240" w:lineRule="auto"/>
              <w:rPr>
                <w:noProof/>
                <w:sz w:val="20"/>
              </w:rPr>
            </w:pPr>
            <w:r>
              <w:rPr>
                <w:noProof/>
                <w:sz w:val="20"/>
              </w:rPr>
              <w:t>– –</w:t>
            </w:r>
            <w:r w:rsidR="008F4028">
              <w:rPr>
                <w:noProof/>
                <w:sz w:val="20"/>
              </w:rPr>
              <w:t xml:space="preserve"> o</w:t>
            </w:r>
            <w:r w:rsidR="000C19AE">
              <w:rPr>
                <w:noProof/>
                <w:sz w:val="20"/>
              </w:rPr>
              <w:t>-</w:t>
            </w:r>
            <w:r w:rsidR="008F4028">
              <w:rPr>
                <w:noProof/>
                <w:sz w:val="20"/>
              </w:rPr>
              <w:t>, m</w:t>
            </w:r>
            <w:r w:rsidR="000C19AE">
              <w:rPr>
                <w:noProof/>
                <w:sz w:val="20"/>
              </w:rPr>
              <w:t>-</w:t>
            </w:r>
            <w:r w:rsidR="008F4028">
              <w:rPr>
                <w:noProof/>
                <w:sz w:val="20"/>
              </w:rPr>
              <w:t>, p</w:t>
            </w:r>
            <w:r w:rsidR="000C19AE">
              <w:rPr>
                <w:noProof/>
                <w:sz w:val="20"/>
              </w:rPr>
              <w:t>-</w:t>
            </w:r>
            <w:r w:rsidR="008F4028">
              <w:rPr>
                <w:noProof/>
                <w:sz w:val="20"/>
              </w:rPr>
              <w:t>fenilendiamini, diaminotolueni in njihovi derivati; njihove soli</w:t>
            </w:r>
          </w:p>
        </w:tc>
        <w:tc>
          <w:tcPr>
            <w:tcW w:w="1134" w:type="dxa"/>
            <w:tcBorders>
              <w:top w:val="nil"/>
              <w:left w:val="nil"/>
              <w:bottom w:val="single" w:sz="4" w:space="0" w:color="auto"/>
              <w:right w:val="single" w:sz="4" w:space="0" w:color="auto"/>
            </w:tcBorders>
            <w:shd w:val="clear" w:color="auto" w:fill="auto"/>
            <w:noWrap/>
            <w:vAlign w:val="center"/>
            <w:hideMark/>
          </w:tcPr>
          <w:p w14:paraId="3DD638C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4E0DA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6E3FD2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81D215" w14:textId="77777777" w:rsidR="008F4028" w:rsidRPr="00BD01D7" w:rsidRDefault="008F4028" w:rsidP="00D163DF">
            <w:pPr>
              <w:spacing w:before="60" w:after="60" w:line="240" w:lineRule="auto"/>
              <w:jc w:val="center"/>
              <w:rPr>
                <w:noProof/>
                <w:sz w:val="20"/>
              </w:rPr>
            </w:pPr>
            <w:r>
              <w:rPr>
                <w:noProof/>
                <w:sz w:val="20"/>
              </w:rPr>
              <w:t>29215900</w:t>
            </w:r>
          </w:p>
        </w:tc>
        <w:tc>
          <w:tcPr>
            <w:tcW w:w="1129" w:type="dxa"/>
            <w:tcBorders>
              <w:top w:val="nil"/>
              <w:left w:val="nil"/>
              <w:bottom w:val="single" w:sz="4" w:space="0" w:color="auto"/>
              <w:right w:val="single" w:sz="4" w:space="0" w:color="auto"/>
            </w:tcBorders>
            <w:shd w:val="clear" w:color="auto" w:fill="auto"/>
            <w:noWrap/>
            <w:hideMark/>
          </w:tcPr>
          <w:p w14:paraId="01652EF3" w14:textId="77777777" w:rsidR="008F4028" w:rsidRPr="00BD01D7" w:rsidRDefault="008F4028" w:rsidP="00D163DF">
            <w:pPr>
              <w:spacing w:before="60" w:after="60" w:line="240" w:lineRule="auto"/>
              <w:jc w:val="center"/>
              <w:rPr>
                <w:noProof/>
                <w:sz w:val="20"/>
              </w:rPr>
            </w:pPr>
            <w:r>
              <w:rPr>
                <w:noProof/>
                <w:sz w:val="20"/>
              </w:rPr>
              <w:t>292159</w:t>
            </w:r>
          </w:p>
        </w:tc>
        <w:tc>
          <w:tcPr>
            <w:tcW w:w="9880" w:type="dxa"/>
            <w:tcBorders>
              <w:top w:val="nil"/>
              <w:left w:val="nil"/>
              <w:bottom w:val="single" w:sz="4" w:space="0" w:color="auto"/>
              <w:right w:val="single" w:sz="4" w:space="0" w:color="auto"/>
            </w:tcBorders>
            <w:shd w:val="clear" w:color="auto" w:fill="auto"/>
            <w:noWrap/>
            <w:hideMark/>
          </w:tcPr>
          <w:p w14:paraId="21C6C00D" w14:textId="7D184DFD"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60C266C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EE8EA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11EB0E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73A27F" w14:textId="77777777" w:rsidR="008F4028" w:rsidRPr="00BD01D7" w:rsidRDefault="008F4028" w:rsidP="00D163DF">
            <w:pPr>
              <w:spacing w:before="60" w:after="60" w:line="240" w:lineRule="auto"/>
              <w:jc w:val="center"/>
              <w:rPr>
                <w:noProof/>
                <w:sz w:val="20"/>
              </w:rPr>
            </w:pPr>
            <w:r>
              <w:rPr>
                <w:noProof/>
                <w:sz w:val="20"/>
              </w:rPr>
              <w:t>29221100</w:t>
            </w:r>
          </w:p>
        </w:tc>
        <w:tc>
          <w:tcPr>
            <w:tcW w:w="1129" w:type="dxa"/>
            <w:tcBorders>
              <w:top w:val="nil"/>
              <w:left w:val="nil"/>
              <w:bottom w:val="single" w:sz="4" w:space="0" w:color="auto"/>
              <w:right w:val="single" w:sz="4" w:space="0" w:color="auto"/>
            </w:tcBorders>
            <w:shd w:val="clear" w:color="auto" w:fill="auto"/>
            <w:noWrap/>
            <w:hideMark/>
          </w:tcPr>
          <w:p w14:paraId="362DE077" w14:textId="77777777" w:rsidR="008F4028" w:rsidRPr="00BD01D7" w:rsidRDefault="008F4028" w:rsidP="00D163DF">
            <w:pPr>
              <w:spacing w:before="60" w:after="60" w:line="240" w:lineRule="auto"/>
              <w:jc w:val="center"/>
              <w:rPr>
                <w:noProof/>
                <w:sz w:val="20"/>
              </w:rPr>
            </w:pPr>
            <w:r>
              <w:rPr>
                <w:noProof/>
                <w:sz w:val="20"/>
              </w:rPr>
              <w:t>292211</w:t>
            </w:r>
          </w:p>
        </w:tc>
        <w:tc>
          <w:tcPr>
            <w:tcW w:w="9880" w:type="dxa"/>
            <w:tcBorders>
              <w:top w:val="nil"/>
              <w:left w:val="nil"/>
              <w:bottom w:val="single" w:sz="4" w:space="0" w:color="auto"/>
              <w:right w:val="single" w:sz="4" w:space="0" w:color="auto"/>
            </w:tcBorders>
            <w:shd w:val="clear" w:color="auto" w:fill="auto"/>
            <w:noWrap/>
            <w:hideMark/>
          </w:tcPr>
          <w:p w14:paraId="190918AA" w14:textId="260EAEBC" w:rsidR="008F4028" w:rsidRPr="00BD01D7" w:rsidRDefault="00311F85" w:rsidP="00D163DF">
            <w:pPr>
              <w:spacing w:before="60" w:after="60" w:line="240" w:lineRule="auto"/>
              <w:rPr>
                <w:noProof/>
                <w:sz w:val="20"/>
              </w:rPr>
            </w:pPr>
            <w:r>
              <w:rPr>
                <w:noProof/>
                <w:sz w:val="20"/>
              </w:rPr>
              <w:t>– –</w:t>
            </w:r>
            <w:r w:rsidR="008F4028">
              <w:rPr>
                <w:noProof/>
                <w:sz w:val="20"/>
              </w:rPr>
              <w:t xml:space="preserve"> monoetanolamin in njegove soli</w:t>
            </w:r>
          </w:p>
        </w:tc>
        <w:tc>
          <w:tcPr>
            <w:tcW w:w="1134" w:type="dxa"/>
            <w:tcBorders>
              <w:top w:val="nil"/>
              <w:left w:val="nil"/>
              <w:bottom w:val="single" w:sz="4" w:space="0" w:color="auto"/>
              <w:right w:val="single" w:sz="4" w:space="0" w:color="auto"/>
            </w:tcBorders>
            <w:shd w:val="clear" w:color="auto" w:fill="auto"/>
            <w:noWrap/>
            <w:vAlign w:val="center"/>
            <w:hideMark/>
          </w:tcPr>
          <w:p w14:paraId="0D03E6A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B49E0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BA99D5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7589A0" w14:textId="77777777" w:rsidR="008F4028" w:rsidRPr="00BD01D7" w:rsidRDefault="008F4028" w:rsidP="00D163DF">
            <w:pPr>
              <w:spacing w:before="60" w:after="60" w:line="240" w:lineRule="auto"/>
              <w:jc w:val="center"/>
              <w:rPr>
                <w:noProof/>
                <w:sz w:val="20"/>
              </w:rPr>
            </w:pPr>
            <w:r>
              <w:rPr>
                <w:noProof/>
                <w:sz w:val="20"/>
              </w:rPr>
              <w:t>29221200</w:t>
            </w:r>
          </w:p>
        </w:tc>
        <w:tc>
          <w:tcPr>
            <w:tcW w:w="1129" w:type="dxa"/>
            <w:tcBorders>
              <w:top w:val="nil"/>
              <w:left w:val="nil"/>
              <w:bottom w:val="single" w:sz="4" w:space="0" w:color="auto"/>
              <w:right w:val="single" w:sz="4" w:space="0" w:color="auto"/>
            </w:tcBorders>
            <w:shd w:val="clear" w:color="auto" w:fill="auto"/>
            <w:noWrap/>
            <w:hideMark/>
          </w:tcPr>
          <w:p w14:paraId="352D94B2" w14:textId="77777777" w:rsidR="008F4028" w:rsidRPr="00BD01D7" w:rsidRDefault="008F4028" w:rsidP="00D163DF">
            <w:pPr>
              <w:spacing w:before="60" w:after="60" w:line="240" w:lineRule="auto"/>
              <w:jc w:val="center"/>
              <w:rPr>
                <w:noProof/>
                <w:sz w:val="20"/>
              </w:rPr>
            </w:pPr>
            <w:r>
              <w:rPr>
                <w:noProof/>
                <w:sz w:val="20"/>
              </w:rPr>
              <w:t>292212</w:t>
            </w:r>
          </w:p>
        </w:tc>
        <w:tc>
          <w:tcPr>
            <w:tcW w:w="9880" w:type="dxa"/>
            <w:tcBorders>
              <w:top w:val="nil"/>
              <w:left w:val="nil"/>
              <w:bottom w:val="single" w:sz="4" w:space="0" w:color="auto"/>
              <w:right w:val="single" w:sz="4" w:space="0" w:color="auto"/>
            </w:tcBorders>
            <w:shd w:val="clear" w:color="auto" w:fill="auto"/>
            <w:noWrap/>
            <w:hideMark/>
          </w:tcPr>
          <w:p w14:paraId="30AE34C6" w14:textId="161127F9" w:rsidR="008F4028" w:rsidRPr="00BD01D7" w:rsidRDefault="00311F85" w:rsidP="00D163DF">
            <w:pPr>
              <w:spacing w:before="60" w:after="60" w:line="240" w:lineRule="auto"/>
              <w:rPr>
                <w:noProof/>
                <w:sz w:val="20"/>
              </w:rPr>
            </w:pPr>
            <w:r>
              <w:rPr>
                <w:noProof/>
                <w:sz w:val="20"/>
              </w:rPr>
              <w:t>– –</w:t>
            </w:r>
            <w:r w:rsidR="008F4028">
              <w:rPr>
                <w:noProof/>
                <w:sz w:val="20"/>
              </w:rPr>
              <w:t xml:space="preserve"> dietanolamin in njegove soli</w:t>
            </w:r>
          </w:p>
        </w:tc>
        <w:tc>
          <w:tcPr>
            <w:tcW w:w="1134" w:type="dxa"/>
            <w:tcBorders>
              <w:top w:val="nil"/>
              <w:left w:val="nil"/>
              <w:bottom w:val="single" w:sz="4" w:space="0" w:color="auto"/>
              <w:right w:val="single" w:sz="4" w:space="0" w:color="auto"/>
            </w:tcBorders>
            <w:shd w:val="clear" w:color="auto" w:fill="auto"/>
            <w:noWrap/>
            <w:vAlign w:val="center"/>
            <w:hideMark/>
          </w:tcPr>
          <w:p w14:paraId="262B6E0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2954D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E8F319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051028" w14:textId="77777777" w:rsidR="008F4028" w:rsidRPr="00BD01D7" w:rsidRDefault="008F4028" w:rsidP="00D163DF">
            <w:pPr>
              <w:spacing w:before="60" w:after="60" w:line="240" w:lineRule="auto"/>
              <w:jc w:val="center"/>
              <w:rPr>
                <w:noProof/>
                <w:sz w:val="20"/>
              </w:rPr>
            </w:pPr>
            <w:r>
              <w:rPr>
                <w:noProof/>
                <w:sz w:val="20"/>
              </w:rPr>
              <w:t>29221300</w:t>
            </w:r>
          </w:p>
        </w:tc>
        <w:tc>
          <w:tcPr>
            <w:tcW w:w="1129" w:type="dxa"/>
            <w:tcBorders>
              <w:top w:val="nil"/>
              <w:left w:val="nil"/>
              <w:bottom w:val="single" w:sz="4" w:space="0" w:color="auto"/>
              <w:right w:val="single" w:sz="4" w:space="0" w:color="auto"/>
            </w:tcBorders>
            <w:shd w:val="clear" w:color="auto" w:fill="auto"/>
            <w:noWrap/>
            <w:hideMark/>
          </w:tcPr>
          <w:p w14:paraId="4E499F4E" w14:textId="77777777" w:rsidR="008F4028" w:rsidRPr="00BD01D7" w:rsidRDefault="008F4028" w:rsidP="00D163DF">
            <w:pPr>
              <w:spacing w:before="60" w:after="60" w:line="240" w:lineRule="auto"/>
              <w:jc w:val="center"/>
              <w:rPr>
                <w:noProof/>
                <w:sz w:val="20"/>
              </w:rPr>
            </w:pPr>
            <w:r>
              <w:rPr>
                <w:noProof/>
                <w:sz w:val="20"/>
              </w:rPr>
              <w:t>292213</w:t>
            </w:r>
          </w:p>
        </w:tc>
        <w:tc>
          <w:tcPr>
            <w:tcW w:w="9880" w:type="dxa"/>
            <w:tcBorders>
              <w:top w:val="nil"/>
              <w:left w:val="nil"/>
              <w:bottom w:val="single" w:sz="4" w:space="0" w:color="auto"/>
              <w:right w:val="single" w:sz="4" w:space="0" w:color="auto"/>
            </w:tcBorders>
            <w:shd w:val="clear" w:color="auto" w:fill="auto"/>
            <w:noWrap/>
            <w:hideMark/>
          </w:tcPr>
          <w:p w14:paraId="797145D4" w14:textId="00272BF5" w:rsidR="008F4028" w:rsidRPr="00BD01D7" w:rsidRDefault="00311F85" w:rsidP="00D163DF">
            <w:pPr>
              <w:spacing w:before="60" w:after="60" w:line="240" w:lineRule="auto"/>
              <w:rPr>
                <w:noProof/>
                <w:sz w:val="20"/>
              </w:rPr>
            </w:pPr>
            <w:r>
              <w:rPr>
                <w:noProof/>
                <w:sz w:val="20"/>
              </w:rPr>
              <w:t>– –</w:t>
            </w:r>
            <w:r w:rsidR="008F4028">
              <w:rPr>
                <w:noProof/>
                <w:sz w:val="20"/>
              </w:rPr>
              <w:t xml:space="preserve"> trietanolamin in njegove soli</w:t>
            </w:r>
          </w:p>
        </w:tc>
        <w:tc>
          <w:tcPr>
            <w:tcW w:w="1134" w:type="dxa"/>
            <w:tcBorders>
              <w:top w:val="nil"/>
              <w:left w:val="nil"/>
              <w:bottom w:val="single" w:sz="4" w:space="0" w:color="auto"/>
              <w:right w:val="single" w:sz="4" w:space="0" w:color="auto"/>
            </w:tcBorders>
            <w:shd w:val="clear" w:color="auto" w:fill="auto"/>
            <w:noWrap/>
            <w:vAlign w:val="center"/>
            <w:hideMark/>
          </w:tcPr>
          <w:p w14:paraId="0990D5B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462D4E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DD434C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6EF946" w14:textId="77777777" w:rsidR="008F4028" w:rsidRPr="00BD01D7" w:rsidRDefault="008F4028" w:rsidP="00D163DF">
            <w:pPr>
              <w:spacing w:before="60" w:after="60" w:line="240" w:lineRule="auto"/>
              <w:jc w:val="center"/>
              <w:rPr>
                <w:noProof/>
                <w:sz w:val="20"/>
              </w:rPr>
            </w:pPr>
            <w:r>
              <w:rPr>
                <w:noProof/>
                <w:sz w:val="20"/>
              </w:rPr>
              <w:t>29221400</w:t>
            </w:r>
          </w:p>
        </w:tc>
        <w:tc>
          <w:tcPr>
            <w:tcW w:w="1129" w:type="dxa"/>
            <w:tcBorders>
              <w:top w:val="nil"/>
              <w:left w:val="nil"/>
              <w:bottom w:val="single" w:sz="4" w:space="0" w:color="auto"/>
              <w:right w:val="single" w:sz="4" w:space="0" w:color="auto"/>
            </w:tcBorders>
            <w:shd w:val="clear" w:color="auto" w:fill="auto"/>
            <w:noWrap/>
            <w:hideMark/>
          </w:tcPr>
          <w:p w14:paraId="2A5DD6D6" w14:textId="77777777" w:rsidR="008F4028" w:rsidRPr="00BD01D7" w:rsidRDefault="008F4028" w:rsidP="00D163DF">
            <w:pPr>
              <w:spacing w:before="60" w:after="60" w:line="240" w:lineRule="auto"/>
              <w:jc w:val="center"/>
              <w:rPr>
                <w:noProof/>
                <w:sz w:val="20"/>
              </w:rPr>
            </w:pPr>
            <w:r>
              <w:rPr>
                <w:noProof/>
                <w:sz w:val="20"/>
              </w:rPr>
              <w:t>292214</w:t>
            </w:r>
          </w:p>
        </w:tc>
        <w:tc>
          <w:tcPr>
            <w:tcW w:w="9880" w:type="dxa"/>
            <w:tcBorders>
              <w:top w:val="nil"/>
              <w:left w:val="nil"/>
              <w:bottom w:val="single" w:sz="4" w:space="0" w:color="auto"/>
              <w:right w:val="single" w:sz="4" w:space="0" w:color="auto"/>
            </w:tcBorders>
            <w:shd w:val="clear" w:color="auto" w:fill="auto"/>
            <w:noWrap/>
            <w:hideMark/>
          </w:tcPr>
          <w:p w14:paraId="6D079280" w14:textId="6DD341EF" w:rsidR="008F4028" w:rsidRPr="000C19AE" w:rsidRDefault="00311F85" w:rsidP="00D163DF">
            <w:pPr>
              <w:spacing w:before="60" w:after="60" w:line="240" w:lineRule="auto"/>
              <w:rPr>
                <w:noProof/>
                <w:sz w:val="20"/>
                <w:lang w:val="de-DE"/>
              </w:rPr>
            </w:pPr>
            <w:r w:rsidRPr="000C19AE">
              <w:rPr>
                <w:noProof/>
                <w:sz w:val="20"/>
                <w:lang w:val="de-DE"/>
              </w:rPr>
              <w:t>– –</w:t>
            </w:r>
            <w:r w:rsidR="008F4028" w:rsidRPr="000C19AE">
              <w:rPr>
                <w:noProof/>
                <w:sz w:val="20"/>
                <w:lang w:val="de-DE"/>
              </w:rPr>
              <w:t xml:space="preserve"> dekstropropoksifen (INN) in njegove soli</w:t>
            </w:r>
          </w:p>
        </w:tc>
        <w:tc>
          <w:tcPr>
            <w:tcW w:w="1134" w:type="dxa"/>
            <w:tcBorders>
              <w:top w:val="nil"/>
              <w:left w:val="nil"/>
              <w:bottom w:val="single" w:sz="4" w:space="0" w:color="auto"/>
              <w:right w:val="single" w:sz="4" w:space="0" w:color="auto"/>
            </w:tcBorders>
            <w:shd w:val="clear" w:color="auto" w:fill="auto"/>
            <w:noWrap/>
            <w:vAlign w:val="center"/>
            <w:hideMark/>
          </w:tcPr>
          <w:p w14:paraId="568C32A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7F4DB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DA75BB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0FA6A7A" w14:textId="77777777" w:rsidR="008F4028" w:rsidRPr="00BD01D7" w:rsidRDefault="008F4028" w:rsidP="00D163DF">
            <w:pPr>
              <w:spacing w:before="60" w:after="60" w:line="240" w:lineRule="auto"/>
              <w:jc w:val="center"/>
              <w:rPr>
                <w:noProof/>
                <w:sz w:val="20"/>
              </w:rPr>
            </w:pPr>
            <w:r>
              <w:rPr>
                <w:noProof/>
                <w:sz w:val="20"/>
              </w:rPr>
              <w:t>29221900</w:t>
            </w:r>
          </w:p>
        </w:tc>
        <w:tc>
          <w:tcPr>
            <w:tcW w:w="1129" w:type="dxa"/>
            <w:tcBorders>
              <w:top w:val="nil"/>
              <w:left w:val="nil"/>
              <w:bottom w:val="single" w:sz="4" w:space="0" w:color="auto"/>
              <w:right w:val="single" w:sz="4" w:space="0" w:color="auto"/>
            </w:tcBorders>
            <w:shd w:val="clear" w:color="auto" w:fill="auto"/>
            <w:noWrap/>
            <w:hideMark/>
          </w:tcPr>
          <w:p w14:paraId="71D3812A" w14:textId="77777777" w:rsidR="008F4028" w:rsidRPr="00BD01D7" w:rsidRDefault="008F4028" w:rsidP="00D163DF">
            <w:pPr>
              <w:spacing w:before="60" w:after="60" w:line="240" w:lineRule="auto"/>
              <w:jc w:val="center"/>
              <w:rPr>
                <w:noProof/>
                <w:sz w:val="20"/>
              </w:rPr>
            </w:pPr>
            <w:r>
              <w:rPr>
                <w:noProof/>
                <w:sz w:val="20"/>
              </w:rPr>
              <w:t>292219</w:t>
            </w:r>
          </w:p>
        </w:tc>
        <w:tc>
          <w:tcPr>
            <w:tcW w:w="9880" w:type="dxa"/>
            <w:tcBorders>
              <w:top w:val="nil"/>
              <w:left w:val="nil"/>
              <w:bottom w:val="single" w:sz="4" w:space="0" w:color="auto"/>
              <w:right w:val="single" w:sz="4" w:space="0" w:color="auto"/>
            </w:tcBorders>
            <w:shd w:val="clear" w:color="auto" w:fill="auto"/>
            <w:noWrap/>
            <w:hideMark/>
          </w:tcPr>
          <w:p w14:paraId="5A0F26F6" w14:textId="6C460D4E"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12568B3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27099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E4E20F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774DDC" w14:textId="77777777" w:rsidR="008F4028" w:rsidRPr="00BD01D7" w:rsidRDefault="008F4028" w:rsidP="00D163DF">
            <w:pPr>
              <w:spacing w:before="60" w:after="60" w:line="240" w:lineRule="auto"/>
              <w:jc w:val="center"/>
              <w:rPr>
                <w:noProof/>
                <w:sz w:val="20"/>
              </w:rPr>
            </w:pPr>
            <w:r>
              <w:rPr>
                <w:noProof/>
                <w:sz w:val="20"/>
              </w:rPr>
              <w:t>29222100</w:t>
            </w:r>
          </w:p>
        </w:tc>
        <w:tc>
          <w:tcPr>
            <w:tcW w:w="1129" w:type="dxa"/>
            <w:tcBorders>
              <w:top w:val="nil"/>
              <w:left w:val="nil"/>
              <w:bottom w:val="single" w:sz="4" w:space="0" w:color="auto"/>
              <w:right w:val="single" w:sz="4" w:space="0" w:color="auto"/>
            </w:tcBorders>
            <w:shd w:val="clear" w:color="auto" w:fill="auto"/>
            <w:noWrap/>
            <w:hideMark/>
          </w:tcPr>
          <w:p w14:paraId="33F2AF7D" w14:textId="77777777" w:rsidR="008F4028" w:rsidRPr="00BD01D7" w:rsidRDefault="008F4028" w:rsidP="00D163DF">
            <w:pPr>
              <w:spacing w:before="60" w:after="60" w:line="240" w:lineRule="auto"/>
              <w:jc w:val="center"/>
              <w:rPr>
                <w:noProof/>
                <w:sz w:val="20"/>
              </w:rPr>
            </w:pPr>
            <w:r>
              <w:rPr>
                <w:noProof/>
                <w:sz w:val="20"/>
              </w:rPr>
              <w:t>292221</w:t>
            </w:r>
          </w:p>
        </w:tc>
        <w:tc>
          <w:tcPr>
            <w:tcW w:w="9880" w:type="dxa"/>
            <w:tcBorders>
              <w:top w:val="nil"/>
              <w:left w:val="nil"/>
              <w:bottom w:val="single" w:sz="4" w:space="0" w:color="auto"/>
              <w:right w:val="single" w:sz="4" w:space="0" w:color="auto"/>
            </w:tcBorders>
            <w:shd w:val="clear" w:color="auto" w:fill="auto"/>
            <w:noWrap/>
            <w:hideMark/>
          </w:tcPr>
          <w:p w14:paraId="00431B97" w14:textId="07322E95" w:rsidR="008F4028" w:rsidRPr="00BD01D7" w:rsidRDefault="00311F85" w:rsidP="00D163DF">
            <w:pPr>
              <w:spacing w:before="60" w:after="60" w:line="240" w:lineRule="auto"/>
              <w:rPr>
                <w:noProof/>
                <w:sz w:val="20"/>
              </w:rPr>
            </w:pPr>
            <w:r>
              <w:rPr>
                <w:noProof/>
                <w:sz w:val="20"/>
              </w:rPr>
              <w:t>– –</w:t>
            </w:r>
            <w:r w:rsidR="008F4028">
              <w:rPr>
                <w:noProof/>
                <w:sz w:val="20"/>
              </w:rPr>
              <w:t xml:space="preserve"> aminohidroksinaftalensulfonske kisline in njihove soli</w:t>
            </w:r>
          </w:p>
        </w:tc>
        <w:tc>
          <w:tcPr>
            <w:tcW w:w="1134" w:type="dxa"/>
            <w:tcBorders>
              <w:top w:val="nil"/>
              <w:left w:val="nil"/>
              <w:bottom w:val="single" w:sz="4" w:space="0" w:color="auto"/>
              <w:right w:val="single" w:sz="4" w:space="0" w:color="auto"/>
            </w:tcBorders>
            <w:shd w:val="clear" w:color="auto" w:fill="auto"/>
            <w:noWrap/>
            <w:vAlign w:val="center"/>
            <w:hideMark/>
          </w:tcPr>
          <w:p w14:paraId="298626C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8A7F9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D051D3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653A4C2" w14:textId="77777777" w:rsidR="008F4028" w:rsidRPr="00BD01D7" w:rsidRDefault="008F4028" w:rsidP="00D163DF">
            <w:pPr>
              <w:spacing w:before="60" w:after="60" w:line="240" w:lineRule="auto"/>
              <w:jc w:val="center"/>
              <w:rPr>
                <w:noProof/>
                <w:sz w:val="20"/>
              </w:rPr>
            </w:pPr>
            <w:r>
              <w:rPr>
                <w:noProof/>
                <w:sz w:val="20"/>
              </w:rPr>
              <w:t>29222900</w:t>
            </w:r>
          </w:p>
        </w:tc>
        <w:tc>
          <w:tcPr>
            <w:tcW w:w="1129" w:type="dxa"/>
            <w:tcBorders>
              <w:top w:val="nil"/>
              <w:left w:val="nil"/>
              <w:bottom w:val="single" w:sz="4" w:space="0" w:color="auto"/>
              <w:right w:val="single" w:sz="4" w:space="0" w:color="auto"/>
            </w:tcBorders>
            <w:shd w:val="clear" w:color="auto" w:fill="auto"/>
            <w:noWrap/>
            <w:hideMark/>
          </w:tcPr>
          <w:p w14:paraId="71E47812" w14:textId="77777777" w:rsidR="008F4028" w:rsidRPr="00BD01D7" w:rsidRDefault="008F4028" w:rsidP="00D163DF">
            <w:pPr>
              <w:spacing w:before="60" w:after="60" w:line="240" w:lineRule="auto"/>
              <w:jc w:val="center"/>
              <w:rPr>
                <w:noProof/>
                <w:sz w:val="20"/>
              </w:rPr>
            </w:pPr>
            <w:r>
              <w:rPr>
                <w:noProof/>
                <w:sz w:val="20"/>
              </w:rPr>
              <w:t>292229</w:t>
            </w:r>
          </w:p>
        </w:tc>
        <w:tc>
          <w:tcPr>
            <w:tcW w:w="9880" w:type="dxa"/>
            <w:tcBorders>
              <w:top w:val="nil"/>
              <w:left w:val="nil"/>
              <w:bottom w:val="single" w:sz="4" w:space="0" w:color="auto"/>
              <w:right w:val="single" w:sz="4" w:space="0" w:color="auto"/>
            </w:tcBorders>
            <w:shd w:val="clear" w:color="auto" w:fill="auto"/>
            <w:noWrap/>
            <w:hideMark/>
          </w:tcPr>
          <w:p w14:paraId="64DF4352" w14:textId="2C74E9CE"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6426997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7DB8EE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830906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3F7C49" w14:textId="77777777" w:rsidR="008F4028" w:rsidRPr="00BD01D7" w:rsidRDefault="008F4028" w:rsidP="00D163DF">
            <w:pPr>
              <w:spacing w:before="60" w:after="60" w:line="240" w:lineRule="auto"/>
              <w:jc w:val="center"/>
              <w:rPr>
                <w:noProof/>
                <w:sz w:val="20"/>
              </w:rPr>
            </w:pPr>
            <w:r>
              <w:rPr>
                <w:noProof/>
                <w:sz w:val="20"/>
              </w:rPr>
              <w:t>29223100</w:t>
            </w:r>
          </w:p>
        </w:tc>
        <w:tc>
          <w:tcPr>
            <w:tcW w:w="1129" w:type="dxa"/>
            <w:tcBorders>
              <w:top w:val="nil"/>
              <w:left w:val="nil"/>
              <w:bottom w:val="single" w:sz="4" w:space="0" w:color="auto"/>
              <w:right w:val="single" w:sz="4" w:space="0" w:color="auto"/>
            </w:tcBorders>
            <w:shd w:val="clear" w:color="auto" w:fill="auto"/>
            <w:noWrap/>
            <w:hideMark/>
          </w:tcPr>
          <w:p w14:paraId="468FCF2A" w14:textId="77777777" w:rsidR="008F4028" w:rsidRPr="00BD01D7" w:rsidRDefault="008F4028" w:rsidP="00D163DF">
            <w:pPr>
              <w:spacing w:before="60" w:after="60" w:line="240" w:lineRule="auto"/>
              <w:jc w:val="center"/>
              <w:rPr>
                <w:noProof/>
                <w:sz w:val="20"/>
              </w:rPr>
            </w:pPr>
            <w:r>
              <w:rPr>
                <w:noProof/>
                <w:sz w:val="20"/>
              </w:rPr>
              <w:t>292231</w:t>
            </w:r>
          </w:p>
        </w:tc>
        <w:tc>
          <w:tcPr>
            <w:tcW w:w="9880" w:type="dxa"/>
            <w:tcBorders>
              <w:top w:val="nil"/>
              <w:left w:val="nil"/>
              <w:bottom w:val="single" w:sz="4" w:space="0" w:color="auto"/>
              <w:right w:val="single" w:sz="4" w:space="0" w:color="auto"/>
            </w:tcBorders>
            <w:shd w:val="clear" w:color="auto" w:fill="auto"/>
            <w:noWrap/>
            <w:hideMark/>
          </w:tcPr>
          <w:p w14:paraId="160B6583" w14:textId="020996FC" w:rsidR="008F4028" w:rsidRPr="000C19AE" w:rsidRDefault="00311F85" w:rsidP="00D163DF">
            <w:pPr>
              <w:spacing w:before="60" w:after="60" w:line="240" w:lineRule="auto"/>
              <w:rPr>
                <w:noProof/>
                <w:sz w:val="20"/>
                <w:lang w:val="de-DE"/>
              </w:rPr>
            </w:pPr>
            <w:r w:rsidRPr="000C19AE">
              <w:rPr>
                <w:noProof/>
                <w:sz w:val="20"/>
                <w:lang w:val="de-DE"/>
              </w:rPr>
              <w:t>– –</w:t>
            </w:r>
            <w:r w:rsidR="008F4028" w:rsidRPr="000C19AE">
              <w:rPr>
                <w:noProof/>
                <w:sz w:val="20"/>
                <w:lang w:val="de-DE"/>
              </w:rPr>
              <w:t xml:space="preserve"> amfepramon (INN), metadon (INN) in normetadon (INN); njihove soli</w:t>
            </w:r>
          </w:p>
        </w:tc>
        <w:tc>
          <w:tcPr>
            <w:tcW w:w="1134" w:type="dxa"/>
            <w:tcBorders>
              <w:top w:val="nil"/>
              <w:left w:val="nil"/>
              <w:bottom w:val="single" w:sz="4" w:space="0" w:color="auto"/>
              <w:right w:val="single" w:sz="4" w:space="0" w:color="auto"/>
            </w:tcBorders>
            <w:shd w:val="clear" w:color="auto" w:fill="auto"/>
            <w:noWrap/>
            <w:vAlign w:val="center"/>
            <w:hideMark/>
          </w:tcPr>
          <w:p w14:paraId="4E42119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AA37E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D7A29F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1FE129" w14:textId="77777777" w:rsidR="008F4028" w:rsidRPr="00BD01D7" w:rsidRDefault="008F4028" w:rsidP="00D163DF">
            <w:pPr>
              <w:spacing w:before="60" w:after="60" w:line="240" w:lineRule="auto"/>
              <w:jc w:val="center"/>
              <w:rPr>
                <w:noProof/>
                <w:sz w:val="20"/>
              </w:rPr>
            </w:pPr>
            <w:r>
              <w:rPr>
                <w:noProof/>
                <w:sz w:val="20"/>
              </w:rPr>
              <w:t>29223900</w:t>
            </w:r>
          </w:p>
        </w:tc>
        <w:tc>
          <w:tcPr>
            <w:tcW w:w="1129" w:type="dxa"/>
            <w:tcBorders>
              <w:top w:val="nil"/>
              <w:left w:val="nil"/>
              <w:bottom w:val="single" w:sz="4" w:space="0" w:color="auto"/>
              <w:right w:val="single" w:sz="4" w:space="0" w:color="auto"/>
            </w:tcBorders>
            <w:shd w:val="clear" w:color="auto" w:fill="auto"/>
            <w:noWrap/>
            <w:hideMark/>
          </w:tcPr>
          <w:p w14:paraId="740DA866" w14:textId="77777777" w:rsidR="008F4028" w:rsidRPr="00BD01D7" w:rsidRDefault="008F4028" w:rsidP="00D163DF">
            <w:pPr>
              <w:spacing w:before="60" w:after="60" w:line="240" w:lineRule="auto"/>
              <w:jc w:val="center"/>
              <w:rPr>
                <w:noProof/>
                <w:sz w:val="20"/>
              </w:rPr>
            </w:pPr>
            <w:r>
              <w:rPr>
                <w:noProof/>
                <w:sz w:val="20"/>
              </w:rPr>
              <w:t>292239</w:t>
            </w:r>
          </w:p>
        </w:tc>
        <w:tc>
          <w:tcPr>
            <w:tcW w:w="9880" w:type="dxa"/>
            <w:tcBorders>
              <w:top w:val="nil"/>
              <w:left w:val="nil"/>
              <w:bottom w:val="single" w:sz="4" w:space="0" w:color="auto"/>
              <w:right w:val="single" w:sz="4" w:space="0" w:color="auto"/>
            </w:tcBorders>
            <w:shd w:val="clear" w:color="auto" w:fill="auto"/>
            <w:noWrap/>
            <w:hideMark/>
          </w:tcPr>
          <w:p w14:paraId="4B024E56" w14:textId="13B03D92"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328407B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27F1F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5E8BF1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A96431" w14:textId="77777777" w:rsidR="008F4028" w:rsidRPr="00BD01D7" w:rsidRDefault="008F4028" w:rsidP="00D163DF">
            <w:pPr>
              <w:spacing w:before="60" w:after="60" w:line="240" w:lineRule="auto"/>
              <w:jc w:val="center"/>
              <w:rPr>
                <w:noProof/>
                <w:sz w:val="20"/>
              </w:rPr>
            </w:pPr>
            <w:r>
              <w:rPr>
                <w:noProof/>
                <w:sz w:val="20"/>
              </w:rPr>
              <w:t>29224100</w:t>
            </w:r>
          </w:p>
        </w:tc>
        <w:tc>
          <w:tcPr>
            <w:tcW w:w="1129" w:type="dxa"/>
            <w:tcBorders>
              <w:top w:val="nil"/>
              <w:left w:val="nil"/>
              <w:bottom w:val="single" w:sz="4" w:space="0" w:color="auto"/>
              <w:right w:val="single" w:sz="4" w:space="0" w:color="auto"/>
            </w:tcBorders>
            <w:shd w:val="clear" w:color="auto" w:fill="auto"/>
            <w:noWrap/>
            <w:hideMark/>
          </w:tcPr>
          <w:p w14:paraId="777575C0" w14:textId="77777777" w:rsidR="008F4028" w:rsidRPr="00BD01D7" w:rsidRDefault="008F4028" w:rsidP="00D163DF">
            <w:pPr>
              <w:spacing w:before="60" w:after="60" w:line="240" w:lineRule="auto"/>
              <w:jc w:val="center"/>
              <w:rPr>
                <w:noProof/>
                <w:sz w:val="20"/>
              </w:rPr>
            </w:pPr>
            <w:r>
              <w:rPr>
                <w:noProof/>
                <w:sz w:val="20"/>
              </w:rPr>
              <w:t>292241</w:t>
            </w:r>
          </w:p>
        </w:tc>
        <w:tc>
          <w:tcPr>
            <w:tcW w:w="9880" w:type="dxa"/>
            <w:tcBorders>
              <w:top w:val="nil"/>
              <w:left w:val="nil"/>
              <w:bottom w:val="single" w:sz="4" w:space="0" w:color="auto"/>
              <w:right w:val="single" w:sz="4" w:space="0" w:color="auto"/>
            </w:tcBorders>
            <w:shd w:val="clear" w:color="auto" w:fill="auto"/>
            <w:noWrap/>
            <w:hideMark/>
          </w:tcPr>
          <w:p w14:paraId="703351AA" w14:textId="2D9E47CD" w:rsidR="008F4028" w:rsidRPr="00BD01D7" w:rsidRDefault="00311F85" w:rsidP="00D163DF">
            <w:pPr>
              <w:spacing w:before="60" w:after="60" w:line="240" w:lineRule="auto"/>
              <w:rPr>
                <w:noProof/>
                <w:sz w:val="20"/>
              </w:rPr>
            </w:pPr>
            <w:r>
              <w:rPr>
                <w:noProof/>
                <w:sz w:val="20"/>
              </w:rPr>
              <w:t>– –</w:t>
            </w:r>
            <w:r w:rsidR="008F4028">
              <w:rPr>
                <w:noProof/>
                <w:sz w:val="20"/>
              </w:rPr>
              <w:t xml:space="preserve"> lizin in njegovi estri; njegove soli</w:t>
            </w:r>
          </w:p>
        </w:tc>
        <w:tc>
          <w:tcPr>
            <w:tcW w:w="1134" w:type="dxa"/>
            <w:tcBorders>
              <w:top w:val="nil"/>
              <w:left w:val="nil"/>
              <w:bottom w:val="single" w:sz="4" w:space="0" w:color="auto"/>
              <w:right w:val="single" w:sz="4" w:space="0" w:color="auto"/>
            </w:tcBorders>
            <w:shd w:val="clear" w:color="auto" w:fill="auto"/>
            <w:noWrap/>
            <w:vAlign w:val="center"/>
            <w:hideMark/>
          </w:tcPr>
          <w:p w14:paraId="7BD0DDF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E04CA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2DCC2C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CF79FD6" w14:textId="77777777" w:rsidR="008F4028" w:rsidRPr="00BD01D7" w:rsidRDefault="008F4028" w:rsidP="00D163DF">
            <w:pPr>
              <w:spacing w:before="60" w:after="60" w:line="240" w:lineRule="auto"/>
              <w:jc w:val="center"/>
              <w:rPr>
                <w:noProof/>
                <w:sz w:val="20"/>
              </w:rPr>
            </w:pPr>
            <w:r>
              <w:rPr>
                <w:noProof/>
                <w:sz w:val="20"/>
              </w:rPr>
              <w:t>29224200</w:t>
            </w:r>
          </w:p>
        </w:tc>
        <w:tc>
          <w:tcPr>
            <w:tcW w:w="1129" w:type="dxa"/>
            <w:tcBorders>
              <w:top w:val="nil"/>
              <w:left w:val="nil"/>
              <w:bottom w:val="single" w:sz="4" w:space="0" w:color="auto"/>
              <w:right w:val="single" w:sz="4" w:space="0" w:color="auto"/>
            </w:tcBorders>
            <w:shd w:val="clear" w:color="auto" w:fill="auto"/>
            <w:noWrap/>
            <w:hideMark/>
          </w:tcPr>
          <w:p w14:paraId="02BB9D5A" w14:textId="77777777" w:rsidR="008F4028" w:rsidRPr="00BD01D7" w:rsidRDefault="008F4028" w:rsidP="00D163DF">
            <w:pPr>
              <w:spacing w:before="60" w:after="60" w:line="240" w:lineRule="auto"/>
              <w:jc w:val="center"/>
              <w:rPr>
                <w:noProof/>
                <w:sz w:val="20"/>
              </w:rPr>
            </w:pPr>
            <w:r>
              <w:rPr>
                <w:noProof/>
                <w:sz w:val="20"/>
              </w:rPr>
              <w:t>292242</w:t>
            </w:r>
          </w:p>
        </w:tc>
        <w:tc>
          <w:tcPr>
            <w:tcW w:w="9880" w:type="dxa"/>
            <w:tcBorders>
              <w:top w:val="nil"/>
              <w:left w:val="nil"/>
              <w:bottom w:val="single" w:sz="4" w:space="0" w:color="auto"/>
              <w:right w:val="single" w:sz="4" w:space="0" w:color="auto"/>
            </w:tcBorders>
            <w:shd w:val="clear" w:color="auto" w:fill="auto"/>
            <w:noWrap/>
            <w:hideMark/>
          </w:tcPr>
          <w:p w14:paraId="7290398B" w14:textId="123346D0" w:rsidR="008F4028" w:rsidRPr="000C19AE" w:rsidRDefault="00311F85" w:rsidP="00D163DF">
            <w:pPr>
              <w:spacing w:before="60" w:after="60" w:line="240" w:lineRule="auto"/>
              <w:rPr>
                <w:noProof/>
                <w:sz w:val="20"/>
                <w:lang w:val="de-DE"/>
              </w:rPr>
            </w:pPr>
            <w:r w:rsidRPr="000C19AE">
              <w:rPr>
                <w:noProof/>
                <w:sz w:val="20"/>
                <w:lang w:val="de-DE"/>
              </w:rPr>
              <w:t>– –</w:t>
            </w:r>
            <w:r w:rsidR="008F4028" w:rsidRPr="000C19AE">
              <w:rPr>
                <w:noProof/>
                <w:sz w:val="20"/>
                <w:lang w:val="de-DE"/>
              </w:rPr>
              <w:t xml:space="preserve"> glutaminska kislina in njene soli</w:t>
            </w:r>
          </w:p>
        </w:tc>
        <w:tc>
          <w:tcPr>
            <w:tcW w:w="1134" w:type="dxa"/>
            <w:tcBorders>
              <w:top w:val="nil"/>
              <w:left w:val="nil"/>
              <w:bottom w:val="single" w:sz="4" w:space="0" w:color="auto"/>
              <w:right w:val="single" w:sz="4" w:space="0" w:color="auto"/>
            </w:tcBorders>
            <w:shd w:val="clear" w:color="auto" w:fill="auto"/>
            <w:noWrap/>
            <w:vAlign w:val="center"/>
            <w:hideMark/>
          </w:tcPr>
          <w:p w14:paraId="21FC7E0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7B14E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DFBEB2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28E0E5" w14:textId="77777777" w:rsidR="008F4028" w:rsidRPr="00BD01D7" w:rsidRDefault="008F4028" w:rsidP="00D163DF">
            <w:pPr>
              <w:spacing w:before="60" w:after="60" w:line="240" w:lineRule="auto"/>
              <w:jc w:val="center"/>
              <w:rPr>
                <w:noProof/>
                <w:sz w:val="20"/>
              </w:rPr>
            </w:pPr>
            <w:r>
              <w:rPr>
                <w:noProof/>
                <w:sz w:val="20"/>
              </w:rPr>
              <w:t>29224300</w:t>
            </w:r>
          </w:p>
        </w:tc>
        <w:tc>
          <w:tcPr>
            <w:tcW w:w="1129" w:type="dxa"/>
            <w:tcBorders>
              <w:top w:val="nil"/>
              <w:left w:val="nil"/>
              <w:bottom w:val="single" w:sz="4" w:space="0" w:color="auto"/>
              <w:right w:val="single" w:sz="4" w:space="0" w:color="auto"/>
            </w:tcBorders>
            <w:shd w:val="clear" w:color="auto" w:fill="auto"/>
            <w:noWrap/>
            <w:hideMark/>
          </w:tcPr>
          <w:p w14:paraId="3D48AF86" w14:textId="77777777" w:rsidR="008F4028" w:rsidRPr="00BD01D7" w:rsidRDefault="008F4028" w:rsidP="00D163DF">
            <w:pPr>
              <w:spacing w:before="60" w:after="60" w:line="240" w:lineRule="auto"/>
              <w:jc w:val="center"/>
              <w:rPr>
                <w:noProof/>
                <w:sz w:val="20"/>
              </w:rPr>
            </w:pPr>
            <w:r>
              <w:rPr>
                <w:noProof/>
                <w:sz w:val="20"/>
              </w:rPr>
              <w:t>292243</w:t>
            </w:r>
          </w:p>
        </w:tc>
        <w:tc>
          <w:tcPr>
            <w:tcW w:w="9880" w:type="dxa"/>
            <w:tcBorders>
              <w:top w:val="nil"/>
              <w:left w:val="nil"/>
              <w:bottom w:val="single" w:sz="4" w:space="0" w:color="auto"/>
              <w:right w:val="single" w:sz="4" w:space="0" w:color="auto"/>
            </w:tcBorders>
            <w:shd w:val="clear" w:color="auto" w:fill="auto"/>
            <w:noWrap/>
            <w:hideMark/>
          </w:tcPr>
          <w:p w14:paraId="28827B9A" w14:textId="1FACFD1B" w:rsidR="008F4028" w:rsidRPr="000C19AE" w:rsidRDefault="00311F85" w:rsidP="00D163DF">
            <w:pPr>
              <w:spacing w:before="60" w:after="60" w:line="240" w:lineRule="auto"/>
              <w:rPr>
                <w:noProof/>
                <w:sz w:val="20"/>
                <w:lang w:val="de-DE"/>
              </w:rPr>
            </w:pPr>
            <w:r w:rsidRPr="000C19AE">
              <w:rPr>
                <w:noProof/>
                <w:sz w:val="20"/>
                <w:lang w:val="de-DE"/>
              </w:rPr>
              <w:t>– –</w:t>
            </w:r>
            <w:r w:rsidR="008F4028" w:rsidRPr="000C19AE">
              <w:rPr>
                <w:noProof/>
                <w:sz w:val="20"/>
                <w:lang w:val="de-DE"/>
              </w:rPr>
              <w:t xml:space="preserve"> antranilna kislina (2</w:t>
            </w:r>
            <w:r w:rsidR="000C19AE">
              <w:rPr>
                <w:noProof/>
                <w:sz w:val="20"/>
                <w:lang w:val="de-DE"/>
              </w:rPr>
              <w:t>-</w:t>
            </w:r>
            <w:r w:rsidR="008F4028" w:rsidRPr="000C19AE">
              <w:rPr>
                <w:noProof/>
                <w:sz w:val="20"/>
                <w:lang w:val="de-DE"/>
              </w:rPr>
              <w:t>aminobenzojska kislina) in njene soli</w:t>
            </w:r>
          </w:p>
        </w:tc>
        <w:tc>
          <w:tcPr>
            <w:tcW w:w="1134" w:type="dxa"/>
            <w:tcBorders>
              <w:top w:val="nil"/>
              <w:left w:val="nil"/>
              <w:bottom w:val="single" w:sz="4" w:space="0" w:color="auto"/>
              <w:right w:val="single" w:sz="4" w:space="0" w:color="auto"/>
            </w:tcBorders>
            <w:shd w:val="clear" w:color="auto" w:fill="auto"/>
            <w:noWrap/>
            <w:vAlign w:val="center"/>
            <w:hideMark/>
          </w:tcPr>
          <w:p w14:paraId="30CC873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6BC1F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36450E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7A1922" w14:textId="77777777" w:rsidR="008F4028" w:rsidRPr="00BD01D7" w:rsidRDefault="008F4028" w:rsidP="00D163DF">
            <w:pPr>
              <w:spacing w:before="60" w:after="60" w:line="240" w:lineRule="auto"/>
              <w:jc w:val="center"/>
              <w:rPr>
                <w:noProof/>
                <w:sz w:val="20"/>
              </w:rPr>
            </w:pPr>
            <w:r>
              <w:rPr>
                <w:noProof/>
                <w:sz w:val="20"/>
              </w:rPr>
              <w:t>29224400</w:t>
            </w:r>
          </w:p>
        </w:tc>
        <w:tc>
          <w:tcPr>
            <w:tcW w:w="1129" w:type="dxa"/>
            <w:tcBorders>
              <w:top w:val="nil"/>
              <w:left w:val="nil"/>
              <w:bottom w:val="single" w:sz="4" w:space="0" w:color="auto"/>
              <w:right w:val="single" w:sz="4" w:space="0" w:color="auto"/>
            </w:tcBorders>
            <w:shd w:val="clear" w:color="auto" w:fill="auto"/>
            <w:noWrap/>
            <w:hideMark/>
          </w:tcPr>
          <w:p w14:paraId="2B22E387" w14:textId="77777777" w:rsidR="008F4028" w:rsidRPr="00BD01D7" w:rsidRDefault="008F4028" w:rsidP="00D163DF">
            <w:pPr>
              <w:spacing w:before="60" w:after="60" w:line="240" w:lineRule="auto"/>
              <w:jc w:val="center"/>
              <w:rPr>
                <w:noProof/>
                <w:sz w:val="20"/>
              </w:rPr>
            </w:pPr>
            <w:r>
              <w:rPr>
                <w:noProof/>
                <w:sz w:val="20"/>
              </w:rPr>
              <w:t>292244</w:t>
            </w:r>
          </w:p>
        </w:tc>
        <w:tc>
          <w:tcPr>
            <w:tcW w:w="9880" w:type="dxa"/>
            <w:tcBorders>
              <w:top w:val="nil"/>
              <w:left w:val="nil"/>
              <w:bottom w:val="single" w:sz="4" w:space="0" w:color="auto"/>
              <w:right w:val="single" w:sz="4" w:space="0" w:color="auto"/>
            </w:tcBorders>
            <w:shd w:val="clear" w:color="auto" w:fill="auto"/>
            <w:noWrap/>
            <w:hideMark/>
          </w:tcPr>
          <w:p w14:paraId="747F7207" w14:textId="4642F61F" w:rsidR="008F4028" w:rsidRPr="00BD01D7" w:rsidRDefault="00311F85" w:rsidP="00D163DF">
            <w:pPr>
              <w:spacing w:before="60" w:after="60" w:line="240" w:lineRule="auto"/>
              <w:rPr>
                <w:noProof/>
                <w:sz w:val="20"/>
              </w:rPr>
            </w:pPr>
            <w:r>
              <w:rPr>
                <w:noProof/>
                <w:sz w:val="20"/>
              </w:rPr>
              <w:t>– –</w:t>
            </w:r>
            <w:r w:rsidR="008F4028">
              <w:rPr>
                <w:noProof/>
                <w:sz w:val="20"/>
              </w:rPr>
              <w:t xml:space="preserve"> tilidin (INN) in njegove soli</w:t>
            </w:r>
          </w:p>
        </w:tc>
        <w:tc>
          <w:tcPr>
            <w:tcW w:w="1134" w:type="dxa"/>
            <w:tcBorders>
              <w:top w:val="nil"/>
              <w:left w:val="nil"/>
              <w:bottom w:val="single" w:sz="4" w:space="0" w:color="auto"/>
              <w:right w:val="single" w:sz="4" w:space="0" w:color="auto"/>
            </w:tcBorders>
            <w:shd w:val="clear" w:color="auto" w:fill="auto"/>
            <w:noWrap/>
            <w:vAlign w:val="center"/>
            <w:hideMark/>
          </w:tcPr>
          <w:p w14:paraId="58467B6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F8871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182EEF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819BCB" w14:textId="77777777" w:rsidR="008F4028" w:rsidRPr="00BD01D7" w:rsidRDefault="008F4028" w:rsidP="00D163DF">
            <w:pPr>
              <w:pageBreakBefore/>
              <w:spacing w:before="60" w:after="60" w:line="240" w:lineRule="auto"/>
              <w:jc w:val="center"/>
              <w:rPr>
                <w:noProof/>
                <w:sz w:val="20"/>
              </w:rPr>
            </w:pPr>
            <w:r>
              <w:rPr>
                <w:noProof/>
                <w:sz w:val="20"/>
              </w:rPr>
              <w:t>29224900</w:t>
            </w:r>
          </w:p>
        </w:tc>
        <w:tc>
          <w:tcPr>
            <w:tcW w:w="1129" w:type="dxa"/>
            <w:tcBorders>
              <w:top w:val="nil"/>
              <w:left w:val="nil"/>
              <w:bottom w:val="single" w:sz="4" w:space="0" w:color="auto"/>
              <w:right w:val="single" w:sz="4" w:space="0" w:color="auto"/>
            </w:tcBorders>
            <w:shd w:val="clear" w:color="auto" w:fill="auto"/>
            <w:noWrap/>
            <w:hideMark/>
          </w:tcPr>
          <w:p w14:paraId="494292B6" w14:textId="77777777" w:rsidR="008F4028" w:rsidRPr="00BD01D7" w:rsidRDefault="008F4028" w:rsidP="00D163DF">
            <w:pPr>
              <w:spacing w:before="60" w:after="60" w:line="240" w:lineRule="auto"/>
              <w:jc w:val="center"/>
              <w:rPr>
                <w:noProof/>
                <w:sz w:val="20"/>
              </w:rPr>
            </w:pPr>
            <w:r>
              <w:rPr>
                <w:noProof/>
                <w:sz w:val="20"/>
              </w:rPr>
              <w:t>292249</w:t>
            </w:r>
          </w:p>
        </w:tc>
        <w:tc>
          <w:tcPr>
            <w:tcW w:w="9880" w:type="dxa"/>
            <w:tcBorders>
              <w:top w:val="nil"/>
              <w:left w:val="nil"/>
              <w:bottom w:val="single" w:sz="4" w:space="0" w:color="auto"/>
              <w:right w:val="single" w:sz="4" w:space="0" w:color="auto"/>
            </w:tcBorders>
            <w:shd w:val="clear" w:color="auto" w:fill="auto"/>
            <w:noWrap/>
            <w:hideMark/>
          </w:tcPr>
          <w:p w14:paraId="1A033366" w14:textId="2FD2A4F6"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07D79D6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BD7D7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6161A3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15235D" w14:textId="77777777" w:rsidR="008F4028" w:rsidRPr="00BD01D7" w:rsidRDefault="008F4028" w:rsidP="00D163DF">
            <w:pPr>
              <w:spacing w:before="60" w:after="60" w:line="240" w:lineRule="auto"/>
              <w:jc w:val="center"/>
              <w:rPr>
                <w:noProof/>
                <w:sz w:val="20"/>
              </w:rPr>
            </w:pPr>
            <w:r>
              <w:rPr>
                <w:noProof/>
                <w:sz w:val="20"/>
              </w:rPr>
              <w:t>29225000</w:t>
            </w:r>
          </w:p>
        </w:tc>
        <w:tc>
          <w:tcPr>
            <w:tcW w:w="1129" w:type="dxa"/>
            <w:tcBorders>
              <w:top w:val="nil"/>
              <w:left w:val="nil"/>
              <w:bottom w:val="single" w:sz="4" w:space="0" w:color="auto"/>
              <w:right w:val="single" w:sz="4" w:space="0" w:color="auto"/>
            </w:tcBorders>
            <w:shd w:val="clear" w:color="auto" w:fill="auto"/>
            <w:noWrap/>
            <w:hideMark/>
          </w:tcPr>
          <w:p w14:paraId="20FA66C7" w14:textId="77777777" w:rsidR="008F4028" w:rsidRPr="00BD01D7" w:rsidRDefault="008F4028" w:rsidP="00D163DF">
            <w:pPr>
              <w:spacing w:before="60" w:after="60" w:line="240" w:lineRule="auto"/>
              <w:jc w:val="center"/>
              <w:rPr>
                <w:noProof/>
                <w:sz w:val="20"/>
              </w:rPr>
            </w:pPr>
            <w:r>
              <w:rPr>
                <w:noProof/>
                <w:sz w:val="20"/>
              </w:rPr>
              <w:t>292250</w:t>
            </w:r>
          </w:p>
        </w:tc>
        <w:tc>
          <w:tcPr>
            <w:tcW w:w="9880" w:type="dxa"/>
            <w:tcBorders>
              <w:top w:val="nil"/>
              <w:left w:val="nil"/>
              <w:bottom w:val="single" w:sz="4" w:space="0" w:color="auto"/>
              <w:right w:val="single" w:sz="4" w:space="0" w:color="auto"/>
            </w:tcBorders>
            <w:shd w:val="clear" w:color="auto" w:fill="auto"/>
            <w:noWrap/>
            <w:hideMark/>
          </w:tcPr>
          <w:p w14:paraId="4145A3EA" w14:textId="4A4FEE92" w:rsidR="008F4028" w:rsidRPr="00BD01D7" w:rsidRDefault="000C19AE" w:rsidP="00D163DF">
            <w:pPr>
              <w:spacing w:before="60" w:after="60" w:line="240" w:lineRule="auto"/>
              <w:rPr>
                <w:noProof/>
                <w:sz w:val="20"/>
              </w:rPr>
            </w:pPr>
            <w:r>
              <w:rPr>
                <w:noProof/>
                <w:sz w:val="20"/>
              </w:rPr>
              <w:t>–</w:t>
            </w:r>
            <w:r w:rsidR="008F4028">
              <w:rPr>
                <w:noProof/>
                <w:sz w:val="20"/>
              </w:rPr>
              <w:t xml:space="preserve"> Fenoli aminoalkoholov, fenoli amino</w:t>
            </w:r>
            <w:r>
              <w:rPr>
                <w:noProof/>
                <w:sz w:val="20"/>
              </w:rPr>
              <w:t>-</w:t>
            </w:r>
            <w:r w:rsidR="008F4028">
              <w:rPr>
                <w:noProof/>
                <w:sz w:val="20"/>
              </w:rPr>
              <w:t>kislin in druge aminospojine s kisikovo funkcijo</w:t>
            </w:r>
          </w:p>
        </w:tc>
        <w:tc>
          <w:tcPr>
            <w:tcW w:w="1134" w:type="dxa"/>
            <w:tcBorders>
              <w:top w:val="nil"/>
              <w:left w:val="nil"/>
              <w:bottom w:val="single" w:sz="4" w:space="0" w:color="auto"/>
              <w:right w:val="single" w:sz="4" w:space="0" w:color="auto"/>
            </w:tcBorders>
            <w:shd w:val="clear" w:color="auto" w:fill="auto"/>
            <w:noWrap/>
            <w:vAlign w:val="center"/>
            <w:hideMark/>
          </w:tcPr>
          <w:p w14:paraId="27AE325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CF26F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10D1DB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F84C9B" w14:textId="77777777" w:rsidR="008F4028" w:rsidRPr="00BD01D7" w:rsidRDefault="008F4028" w:rsidP="00D163DF">
            <w:pPr>
              <w:spacing w:before="60" w:after="60" w:line="240" w:lineRule="auto"/>
              <w:jc w:val="center"/>
              <w:rPr>
                <w:noProof/>
                <w:sz w:val="20"/>
              </w:rPr>
            </w:pPr>
            <w:r>
              <w:rPr>
                <w:noProof/>
                <w:sz w:val="20"/>
              </w:rPr>
              <w:t>29231000</w:t>
            </w:r>
          </w:p>
        </w:tc>
        <w:tc>
          <w:tcPr>
            <w:tcW w:w="1129" w:type="dxa"/>
            <w:tcBorders>
              <w:top w:val="nil"/>
              <w:left w:val="nil"/>
              <w:bottom w:val="single" w:sz="4" w:space="0" w:color="auto"/>
              <w:right w:val="single" w:sz="4" w:space="0" w:color="auto"/>
            </w:tcBorders>
            <w:shd w:val="clear" w:color="auto" w:fill="auto"/>
            <w:noWrap/>
            <w:hideMark/>
          </w:tcPr>
          <w:p w14:paraId="089F98A0" w14:textId="77777777" w:rsidR="008F4028" w:rsidRPr="00BD01D7" w:rsidRDefault="008F4028" w:rsidP="00D163DF">
            <w:pPr>
              <w:spacing w:before="60" w:after="60" w:line="240" w:lineRule="auto"/>
              <w:jc w:val="center"/>
              <w:rPr>
                <w:noProof/>
                <w:sz w:val="20"/>
              </w:rPr>
            </w:pPr>
            <w:r>
              <w:rPr>
                <w:noProof/>
                <w:sz w:val="20"/>
              </w:rPr>
              <w:t>292310</w:t>
            </w:r>
          </w:p>
        </w:tc>
        <w:tc>
          <w:tcPr>
            <w:tcW w:w="9880" w:type="dxa"/>
            <w:tcBorders>
              <w:top w:val="nil"/>
              <w:left w:val="nil"/>
              <w:bottom w:val="single" w:sz="4" w:space="0" w:color="auto"/>
              <w:right w:val="single" w:sz="4" w:space="0" w:color="auto"/>
            </w:tcBorders>
            <w:shd w:val="clear" w:color="auto" w:fill="auto"/>
            <w:noWrap/>
            <w:hideMark/>
          </w:tcPr>
          <w:p w14:paraId="6DAEDC15" w14:textId="6BF4CD72" w:rsidR="008F4028" w:rsidRPr="00BD01D7" w:rsidRDefault="000C19AE" w:rsidP="00D163DF">
            <w:pPr>
              <w:spacing w:before="60" w:after="60" w:line="240" w:lineRule="auto"/>
              <w:rPr>
                <w:noProof/>
                <w:sz w:val="20"/>
              </w:rPr>
            </w:pPr>
            <w:r>
              <w:rPr>
                <w:noProof/>
                <w:sz w:val="20"/>
              </w:rPr>
              <w:t>–</w:t>
            </w:r>
            <w:r w:rsidR="008F4028">
              <w:rPr>
                <w:noProof/>
                <w:sz w:val="20"/>
              </w:rPr>
              <w:t xml:space="preserve"> Holin in njegove soli</w:t>
            </w:r>
          </w:p>
        </w:tc>
        <w:tc>
          <w:tcPr>
            <w:tcW w:w="1134" w:type="dxa"/>
            <w:tcBorders>
              <w:top w:val="nil"/>
              <w:left w:val="nil"/>
              <w:bottom w:val="single" w:sz="4" w:space="0" w:color="auto"/>
              <w:right w:val="single" w:sz="4" w:space="0" w:color="auto"/>
            </w:tcBorders>
            <w:shd w:val="clear" w:color="auto" w:fill="auto"/>
            <w:noWrap/>
            <w:vAlign w:val="center"/>
            <w:hideMark/>
          </w:tcPr>
          <w:p w14:paraId="683E070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A0FCC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79ED4A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3A4974" w14:textId="77777777" w:rsidR="008F4028" w:rsidRPr="00BD01D7" w:rsidRDefault="008F4028" w:rsidP="00D163DF">
            <w:pPr>
              <w:spacing w:before="60" w:after="60" w:line="240" w:lineRule="auto"/>
              <w:jc w:val="center"/>
              <w:rPr>
                <w:noProof/>
                <w:sz w:val="20"/>
              </w:rPr>
            </w:pPr>
            <w:r>
              <w:rPr>
                <w:noProof/>
                <w:sz w:val="20"/>
              </w:rPr>
              <w:t>29232000</w:t>
            </w:r>
          </w:p>
        </w:tc>
        <w:tc>
          <w:tcPr>
            <w:tcW w:w="1129" w:type="dxa"/>
            <w:tcBorders>
              <w:top w:val="nil"/>
              <w:left w:val="nil"/>
              <w:bottom w:val="single" w:sz="4" w:space="0" w:color="auto"/>
              <w:right w:val="single" w:sz="4" w:space="0" w:color="auto"/>
            </w:tcBorders>
            <w:shd w:val="clear" w:color="auto" w:fill="auto"/>
            <w:noWrap/>
            <w:hideMark/>
          </w:tcPr>
          <w:p w14:paraId="1A20BBBD" w14:textId="77777777" w:rsidR="008F4028" w:rsidRPr="00BD01D7" w:rsidRDefault="008F4028" w:rsidP="00D163DF">
            <w:pPr>
              <w:spacing w:before="60" w:after="60" w:line="240" w:lineRule="auto"/>
              <w:jc w:val="center"/>
              <w:rPr>
                <w:noProof/>
                <w:sz w:val="20"/>
              </w:rPr>
            </w:pPr>
            <w:r>
              <w:rPr>
                <w:noProof/>
                <w:sz w:val="20"/>
              </w:rPr>
              <w:t>292320</w:t>
            </w:r>
          </w:p>
        </w:tc>
        <w:tc>
          <w:tcPr>
            <w:tcW w:w="9880" w:type="dxa"/>
            <w:tcBorders>
              <w:top w:val="nil"/>
              <w:left w:val="nil"/>
              <w:bottom w:val="single" w:sz="4" w:space="0" w:color="auto"/>
              <w:right w:val="single" w:sz="4" w:space="0" w:color="auto"/>
            </w:tcBorders>
            <w:shd w:val="clear" w:color="auto" w:fill="auto"/>
            <w:noWrap/>
            <w:hideMark/>
          </w:tcPr>
          <w:p w14:paraId="74CEF7E8" w14:textId="5BDB2ADF" w:rsidR="008F4028" w:rsidRPr="00BD01D7" w:rsidRDefault="000C19AE" w:rsidP="00D163DF">
            <w:pPr>
              <w:spacing w:before="60" w:after="60" w:line="240" w:lineRule="auto"/>
              <w:rPr>
                <w:noProof/>
                <w:sz w:val="20"/>
              </w:rPr>
            </w:pPr>
            <w:r>
              <w:rPr>
                <w:noProof/>
                <w:sz w:val="20"/>
              </w:rPr>
              <w:t>–</w:t>
            </w:r>
            <w:r w:rsidR="008F4028">
              <w:rPr>
                <w:noProof/>
                <w:sz w:val="20"/>
              </w:rPr>
              <w:t xml:space="preserve"> Lecitini in drugi fosfoaminolipidi</w:t>
            </w:r>
          </w:p>
        </w:tc>
        <w:tc>
          <w:tcPr>
            <w:tcW w:w="1134" w:type="dxa"/>
            <w:tcBorders>
              <w:top w:val="nil"/>
              <w:left w:val="nil"/>
              <w:bottom w:val="single" w:sz="4" w:space="0" w:color="auto"/>
              <w:right w:val="single" w:sz="4" w:space="0" w:color="auto"/>
            </w:tcBorders>
            <w:shd w:val="clear" w:color="auto" w:fill="auto"/>
            <w:noWrap/>
            <w:vAlign w:val="center"/>
            <w:hideMark/>
          </w:tcPr>
          <w:p w14:paraId="43096C9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982A6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6EEE0A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510FD1" w14:textId="77777777" w:rsidR="008F4028" w:rsidRPr="00BD01D7" w:rsidRDefault="008F4028" w:rsidP="00D163DF">
            <w:pPr>
              <w:spacing w:before="60" w:after="60" w:line="240" w:lineRule="auto"/>
              <w:jc w:val="center"/>
              <w:rPr>
                <w:noProof/>
                <w:sz w:val="20"/>
              </w:rPr>
            </w:pPr>
            <w:r>
              <w:rPr>
                <w:noProof/>
                <w:sz w:val="20"/>
              </w:rPr>
              <w:t>29239000</w:t>
            </w:r>
          </w:p>
        </w:tc>
        <w:tc>
          <w:tcPr>
            <w:tcW w:w="1129" w:type="dxa"/>
            <w:tcBorders>
              <w:top w:val="nil"/>
              <w:left w:val="nil"/>
              <w:bottom w:val="single" w:sz="4" w:space="0" w:color="auto"/>
              <w:right w:val="single" w:sz="4" w:space="0" w:color="auto"/>
            </w:tcBorders>
            <w:shd w:val="clear" w:color="auto" w:fill="auto"/>
            <w:noWrap/>
            <w:hideMark/>
          </w:tcPr>
          <w:p w14:paraId="77D89638" w14:textId="77777777" w:rsidR="008F4028" w:rsidRPr="00BD01D7" w:rsidRDefault="008F4028" w:rsidP="00D163DF">
            <w:pPr>
              <w:spacing w:before="60" w:after="60" w:line="240" w:lineRule="auto"/>
              <w:jc w:val="center"/>
              <w:rPr>
                <w:noProof/>
                <w:sz w:val="20"/>
              </w:rPr>
            </w:pPr>
            <w:r>
              <w:rPr>
                <w:noProof/>
                <w:sz w:val="20"/>
              </w:rPr>
              <w:t>292390</w:t>
            </w:r>
          </w:p>
        </w:tc>
        <w:tc>
          <w:tcPr>
            <w:tcW w:w="9880" w:type="dxa"/>
            <w:tcBorders>
              <w:top w:val="nil"/>
              <w:left w:val="nil"/>
              <w:bottom w:val="single" w:sz="4" w:space="0" w:color="auto"/>
              <w:right w:val="single" w:sz="4" w:space="0" w:color="auto"/>
            </w:tcBorders>
            <w:shd w:val="clear" w:color="auto" w:fill="auto"/>
            <w:noWrap/>
            <w:hideMark/>
          </w:tcPr>
          <w:p w14:paraId="4B07E59E" w14:textId="1D693C84"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0900C13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01BE4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719156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2D1533" w14:textId="77777777" w:rsidR="008F4028" w:rsidRPr="00BD01D7" w:rsidRDefault="008F4028" w:rsidP="00D163DF">
            <w:pPr>
              <w:spacing w:before="60" w:after="60" w:line="240" w:lineRule="auto"/>
              <w:jc w:val="center"/>
              <w:rPr>
                <w:noProof/>
                <w:sz w:val="20"/>
              </w:rPr>
            </w:pPr>
            <w:r>
              <w:rPr>
                <w:noProof/>
                <w:sz w:val="20"/>
              </w:rPr>
              <w:t>29241100</w:t>
            </w:r>
          </w:p>
        </w:tc>
        <w:tc>
          <w:tcPr>
            <w:tcW w:w="1129" w:type="dxa"/>
            <w:tcBorders>
              <w:top w:val="nil"/>
              <w:left w:val="nil"/>
              <w:bottom w:val="single" w:sz="4" w:space="0" w:color="auto"/>
              <w:right w:val="single" w:sz="4" w:space="0" w:color="auto"/>
            </w:tcBorders>
            <w:shd w:val="clear" w:color="auto" w:fill="auto"/>
            <w:noWrap/>
            <w:hideMark/>
          </w:tcPr>
          <w:p w14:paraId="3D9317A6" w14:textId="77777777" w:rsidR="008F4028" w:rsidRPr="00BD01D7" w:rsidRDefault="008F4028" w:rsidP="00D163DF">
            <w:pPr>
              <w:spacing w:before="60" w:after="60" w:line="240" w:lineRule="auto"/>
              <w:jc w:val="center"/>
              <w:rPr>
                <w:noProof/>
                <w:sz w:val="20"/>
              </w:rPr>
            </w:pPr>
            <w:r>
              <w:rPr>
                <w:noProof/>
                <w:sz w:val="20"/>
              </w:rPr>
              <w:t>292411</w:t>
            </w:r>
          </w:p>
        </w:tc>
        <w:tc>
          <w:tcPr>
            <w:tcW w:w="9880" w:type="dxa"/>
            <w:tcBorders>
              <w:top w:val="nil"/>
              <w:left w:val="nil"/>
              <w:bottom w:val="single" w:sz="4" w:space="0" w:color="auto"/>
              <w:right w:val="single" w:sz="4" w:space="0" w:color="auto"/>
            </w:tcBorders>
            <w:shd w:val="clear" w:color="auto" w:fill="auto"/>
            <w:noWrap/>
            <w:hideMark/>
          </w:tcPr>
          <w:p w14:paraId="4EFF1824" w14:textId="457DA7B0" w:rsidR="008F4028" w:rsidRPr="00BD01D7" w:rsidRDefault="00311F85" w:rsidP="00D163DF">
            <w:pPr>
              <w:spacing w:before="60" w:after="60" w:line="240" w:lineRule="auto"/>
              <w:rPr>
                <w:noProof/>
                <w:sz w:val="20"/>
              </w:rPr>
            </w:pPr>
            <w:r>
              <w:rPr>
                <w:noProof/>
                <w:sz w:val="20"/>
              </w:rPr>
              <w:t>– –</w:t>
            </w:r>
            <w:r w:rsidR="008F4028">
              <w:rPr>
                <w:noProof/>
                <w:sz w:val="20"/>
              </w:rPr>
              <w:t xml:space="preserve"> meprobamat (INN)</w:t>
            </w:r>
          </w:p>
        </w:tc>
        <w:tc>
          <w:tcPr>
            <w:tcW w:w="1134" w:type="dxa"/>
            <w:tcBorders>
              <w:top w:val="nil"/>
              <w:left w:val="nil"/>
              <w:bottom w:val="single" w:sz="4" w:space="0" w:color="auto"/>
              <w:right w:val="single" w:sz="4" w:space="0" w:color="auto"/>
            </w:tcBorders>
            <w:shd w:val="clear" w:color="auto" w:fill="auto"/>
            <w:noWrap/>
            <w:vAlign w:val="center"/>
            <w:hideMark/>
          </w:tcPr>
          <w:p w14:paraId="2B4DF8F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54038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781332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581BA9" w14:textId="77777777" w:rsidR="008F4028" w:rsidRPr="00BD01D7" w:rsidRDefault="008F4028" w:rsidP="00D163DF">
            <w:pPr>
              <w:spacing w:before="60" w:after="60" w:line="240" w:lineRule="auto"/>
              <w:jc w:val="center"/>
              <w:rPr>
                <w:noProof/>
                <w:sz w:val="20"/>
              </w:rPr>
            </w:pPr>
            <w:r>
              <w:rPr>
                <w:noProof/>
                <w:sz w:val="20"/>
              </w:rPr>
              <w:t>29241200</w:t>
            </w:r>
          </w:p>
        </w:tc>
        <w:tc>
          <w:tcPr>
            <w:tcW w:w="1129" w:type="dxa"/>
            <w:tcBorders>
              <w:top w:val="nil"/>
              <w:left w:val="nil"/>
              <w:bottom w:val="single" w:sz="4" w:space="0" w:color="auto"/>
              <w:right w:val="single" w:sz="4" w:space="0" w:color="auto"/>
            </w:tcBorders>
            <w:shd w:val="clear" w:color="auto" w:fill="auto"/>
            <w:noWrap/>
            <w:hideMark/>
          </w:tcPr>
          <w:p w14:paraId="672A2884" w14:textId="77777777" w:rsidR="008F4028" w:rsidRPr="00BD01D7" w:rsidRDefault="008F4028" w:rsidP="00D163DF">
            <w:pPr>
              <w:spacing w:before="60" w:after="60" w:line="240" w:lineRule="auto"/>
              <w:jc w:val="center"/>
              <w:rPr>
                <w:noProof/>
                <w:sz w:val="20"/>
              </w:rPr>
            </w:pPr>
            <w:r>
              <w:rPr>
                <w:noProof/>
                <w:sz w:val="20"/>
              </w:rPr>
              <w:t>292412</w:t>
            </w:r>
          </w:p>
        </w:tc>
        <w:tc>
          <w:tcPr>
            <w:tcW w:w="9880" w:type="dxa"/>
            <w:tcBorders>
              <w:top w:val="nil"/>
              <w:left w:val="nil"/>
              <w:bottom w:val="single" w:sz="4" w:space="0" w:color="auto"/>
              <w:right w:val="single" w:sz="4" w:space="0" w:color="auto"/>
            </w:tcBorders>
            <w:shd w:val="clear" w:color="auto" w:fill="auto"/>
            <w:noWrap/>
            <w:hideMark/>
          </w:tcPr>
          <w:p w14:paraId="57612F30" w14:textId="39DEA06E" w:rsidR="008F4028" w:rsidRPr="00BD01D7" w:rsidRDefault="00311F85" w:rsidP="00D163DF">
            <w:pPr>
              <w:spacing w:before="60" w:after="60" w:line="240" w:lineRule="auto"/>
              <w:rPr>
                <w:noProof/>
                <w:sz w:val="20"/>
              </w:rPr>
            </w:pPr>
            <w:r>
              <w:rPr>
                <w:noProof/>
                <w:sz w:val="20"/>
              </w:rPr>
              <w:t>– –</w:t>
            </w:r>
            <w:r w:rsidR="008F4028">
              <w:rPr>
                <w:noProof/>
                <w:sz w:val="20"/>
              </w:rPr>
              <w:t xml:space="preserve"> fluoroacetamid (ISO), monokrotofos (ISO) in fosfamidon (ISO)</w:t>
            </w:r>
          </w:p>
        </w:tc>
        <w:tc>
          <w:tcPr>
            <w:tcW w:w="1134" w:type="dxa"/>
            <w:tcBorders>
              <w:top w:val="nil"/>
              <w:left w:val="nil"/>
              <w:bottom w:val="single" w:sz="4" w:space="0" w:color="auto"/>
              <w:right w:val="single" w:sz="4" w:space="0" w:color="auto"/>
            </w:tcBorders>
            <w:shd w:val="clear" w:color="auto" w:fill="auto"/>
            <w:noWrap/>
            <w:vAlign w:val="center"/>
            <w:hideMark/>
          </w:tcPr>
          <w:p w14:paraId="465C191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63C046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47130E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94AD00" w14:textId="77777777" w:rsidR="008F4028" w:rsidRPr="00BD01D7" w:rsidRDefault="008F4028" w:rsidP="00D163DF">
            <w:pPr>
              <w:spacing w:before="60" w:after="60" w:line="240" w:lineRule="auto"/>
              <w:jc w:val="center"/>
              <w:rPr>
                <w:noProof/>
                <w:sz w:val="20"/>
              </w:rPr>
            </w:pPr>
            <w:r>
              <w:rPr>
                <w:noProof/>
                <w:sz w:val="20"/>
              </w:rPr>
              <w:t>29241900</w:t>
            </w:r>
          </w:p>
        </w:tc>
        <w:tc>
          <w:tcPr>
            <w:tcW w:w="1129" w:type="dxa"/>
            <w:tcBorders>
              <w:top w:val="nil"/>
              <w:left w:val="nil"/>
              <w:bottom w:val="single" w:sz="4" w:space="0" w:color="auto"/>
              <w:right w:val="single" w:sz="4" w:space="0" w:color="auto"/>
            </w:tcBorders>
            <w:shd w:val="clear" w:color="auto" w:fill="auto"/>
            <w:noWrap/>
            <w:hideMark/>
          </w:tcPr>
          <w:p w14:paraId="6CBD8B33" w14:textId="77777777" w:rsidR="008F4028" w:rsidRPr="00BD01D7" w:rsidRDefault="008F4028" w:rsidP="00D163DF">
            <w:pPr>
              <w:spacing w:before="60" w:after="60" w:line="240" w:lineRule="auto"/>
              <w:jc w:val="center"/>
              <w:rPr>
                <w:noProof/>
                <w:sz w:val="20"/>
              </w:rPr>
            </w:pPr>
            <w:r>
              <w:rPr>
                <w:noProof/>
                <w:sz w:val="20"/>
              </w:rPr>
              <w:t>292419</w:t>
            </w:r>
          </w:p>
        </w:tc>
        <w:tc>
          <w:tcPr>
            <w:tcW w:w="9880" w:type="dxa"/>
            <w:tcBorders>
              <w:top w:val="nil"/>
              <w:left w:val="nil"/>
              <w:bottom w:val="single" w:sz="4" w:space="0" w:color="auto"/>
              <w:right w:val="single" w:sz="4" w:space="0" w:color="auto"/>
            </w:tcBorders>
            <w:shd w:val="clear" w:color="auto" w:fill="auto"/>
            <w:noWrap/>
            <w:hideMark/>
          </w:tcPr>
          <w:p w14:paraId="3E921831" w14:textId="78213BDA"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05B6E29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1FD66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F1DB39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6E78BE" w14:textId="77777777" w:rsidR="008F4028" w:rsidRPr="00BD01D7" w:rsidRDefault="008F4028" w:rsidP="00D163DF">
            <w:pPr>
              <w:spacing w:before="60" w:after="60" w:line="240" w:lineRule="auto"/>
              <w:jc w:val="center"/>
              <w:rPr>
                <w:noProof/>
                <w:sz w:val="20"/>
              </w:rPr>
            </w:pPr>
            <w:r>
              <w:rPr>
                <w:noProof/>
                <w:sz w:val="20"/>
              </w:rPr>
              <w:t>29242100</w:t>
            </w:r>
          </w:p>
        </w:tc>
        <w:tc>
          <w:tcPr>
            <w:tcW w:w="1129" w:type="dxa"/>
            <w:tcBorders>
              <w:top w:val="nil"/>
              <w:left w:val="nil"/>
              <w:bottom w:val="single" w:sz="4" w:space="0" w:color="auto"/>
              <w:right w:val="single" w:sz="4" w:space="0" w:color="auto"/>
            </w:tcBorders>
            <w:shd w:val="clear" w:color="auto" w:fill="auto"/>
            <w:noWrap/>
            <w:hideMark/>
          </w:tcPr>
          <w:p w14:paraId="5A1AF4E7" w14:textId="77777777" w:rsidR="008F4028" w:rsidRPr="00BD01D7" w:rsidRDefault="008F4028" w:rsidP="00D163DF">
            <w:pPr>
              <w:spacing w:before="60" w:after="60" w:line="240" w:lineRule="auto"/>
              <w:jc w:val="center"/>
              <w:rPr>
                <w:noProof/>
                <w:sz w:val="20"/>
              </w:rPr>
            </w:pPr>
            <w:r>
              <w:rPr>
                <w:noProof/>
                <w:sz w:val="20"/>
              </w:rPr>
              <w:t>292421</w:t>
            </w:r>
          </w:p>
        </w:tc>
        <w:tc>
          <w:tcPr>
            <w:tcW w:w="9880" w:type="dxa"/>
            <w:tcBorders>
              <w:top w:val="nil"/>
              <w:left w:val="nil"/>
              <w:bottom w:val="single" w:sz="4" w:space="0" w:color="auto"/>
              <w:right w:val="single" w:sz="4" w:space="0" w:color="auto"/>
            </w:tcBorders>
            <w:shd w:val="clear" w:color="auto" w:fill="auto"/>
            <w:noWrap/>
            <w:hideMark/>
          </w:tcPr>
          <w:p w14:paraId="573220A0" w14:textId="201ABFA2" w:rsidR="008F4028" w:rsidRPr="000C19AE" w:rsidRDefault="00311F85" w:rsidP="00D163DF">
            <w:pPr>
              <w:spacing w:before="60" w:after="60" w:line="240" w:lineRule="auto"/>
              <w:rPr>
                <w:noProof/>
                <w:sz w:val="20"/>
                <w:lang w:val="de-DE"/>
              </w:rPr>
            </w:pPr>
            <w:r w:rsidRPr="000C19AE">
              <w:rPr>
                <w:noProof/>
                <w:sz w:val="20"/>
                <w:lang w:val="de-DE"/>
              </w:rPr>
              <w:t>– –</w:t>
            </w:r>
            <w:r w:rsidR="008F4028" w:rsidRPr="000C19AE">
              <w:rPr>
                <w:noProof/>
                <w:sz w:val="20"/>
                <w:lang w:val="de-DE"/>
              </w:rPr>
              <w:t xml:space="preserve"> ureini in njihovi derivati; njihove soli</w:t>
            </w:r>
          </w:p>
        </w:tc>
        <w:tc>
          <w:tcPr>
            <w:tcW w:w="1134" w:type="dxa"/>
            <w:tcBorders>
              <w:top w:val="nil"/>
              <w:left w:val="nil"/>
              <w:bottom w:val="single" w:sz="4" w:space="0" w:color="auto"/>
              <w:right w:val="single" w:sz="4" w:space="0" w:color="auto"/>
            </w:tcBorders>
            <w:shd w:val="clear" w:color="auto" w:fill="auto"/>
            <w:noWrap/>
            <w:vAlign w:val="center"/>
            <w:hideMark/>
          </w:tcPr>
          <w:p w14:paraId="391A8AB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49751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1B5FD4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7EB511" w14:textId="77777777" w:rsidR="008F4028" w:rsidRPr="00BD01D7" w:rsidRDefault="008F4028" w:rsidP="00D163DF">
            <w:pPr>
              <w:spacing w:before="60" w:after="60" w:line="240" w:lineRule="auto"/>
              <w:jc w:val="center"/>
              <w:rPr>
                <w:noProof/>
                <w:sz w:val="20"/>
              </w:rPr>
            </w:pPr>
            <w:r>
              <w:rPr>
                <w:noProof/>
                <w:sz w:val="20"/>
              </w:rPr>
              <w:t>29242300</w:t>
            </w:r>
          </w:p>
        </w:tc>
        <w:tc>
          <w:tcPr>
            <w:tcW w:w="1129" w:type="dxa"/>
            <w:tcBorders>
              <w:top w:val="nil"/>
              <w:left w:val="nil"/>
              <w:bottom w:val="single" w:sz="4" w:space="0" w:color="auto"/>
              <w:right w:val="single" w:sz="4" w:space="0" w:color="auto"/>
            </w:tcBorders>
            <w:shd w:val="clear" w:color="auto" w:fill="auto"/>
            <w:noWrap/>
            <w:hideMark/>
          </w:tcPr>
          <w:p w14:paraId="64F51C86" w14:textId="77777777" w:rsidR="008F4028" w:rsidRPr="00BD01D7" w:rsidRDefault="008F4028" w:rsidP="00D163DF">
            <w:pPr>
              <w:spacing w:before="60" w:after="60" w:line="240" w:lineRule="auto"/>
              <w:jc w:val="center"/>
              <w:rPr>
                <w:noProof/>
                <w:sz w:val="20"/>
              </w:rPr>
            </w:pPr>
            <w:r>
              <w:rPr>
                <w:noProof/>
                <w:sz w:val="20"/>
              </w:rPr>
              <w:t>292423</w:t>
            </w:r>
          </w:p>
        </w:tc>
        <w:tc>
          <w:tcPr>
            <w:tcW w:w="9880" w:type="dxa"/>
            <w:tcBorders>
              <w:top w:val="nil"/>
              <w:left w:val="nil"/>
              <w:bottom w:val="single" w:sz="4" w:space="0" w:color="auto"/>
              <w:right w:val="single" w:sz="4" w:space="0" w:color="auto"/>
            </w:tcBorders>
            <w:shd w:val="clear" w:color="auto" w:fill="auto"/>
            <w:noWrap/>
            <w:hideMark/>
          </w:tcPr>
          <w:p w14:paraId="2A54283B" w14:textId="3B92B854" w:rsidR="008F4028" w:rsidRPr="00BD01D7" w:rsidRDefault="00311F85" w:rsidP="00D163DF">
            <w:pPr>
              <w:spacing w:before="60" w:after="60" w:line="240" w:lineRule="auto"/>
              <w:rPr>
                <w:noProof/>
                <w:sz w:val="20"/>
              </w:rPr>
            </w:pPr>
            <w:r>
              <w:rPr>
                <w:noProof/>
                <w:sz w:val="20"/>
              </w:rPr>
              <w:t>– –</w:t>
            </w:r>
            <w:r w:rsidR="008F4028">
              <w:rPr>
                <w:noProof/>
                <w:sz w:val="20"/>
              </w:rPr>
              <w:t xml:space="preserve"> 2</w:t>
            </w:r>
            <w:r w:rsidR="000C19AE">
              <w:rPr>
                <w:noProof/>
                <w:sz w:val="20"/>
              </w:rPr>
              <w:t>-</w:t>
            </w:r>
            <w:r w:rsidR="008F4028">
              <w:rPr>
                <w:noProof/>
                <w:sz w:val="20"/>
              </w:rPr>
              <w:t>acetamidobenzojska kislina (N</w:t>
            </w:r>
            <w:r w:rsidR="000C19AE">
              <w:rPr>
                <w:noProof/>
                <w:sz w:val="20"/>
              </w:rPr>
              <w:t>-</w:t>
            </w:r>
            <w:r w:rsidR="008F4028">
              <w:rPr>
                <w:noProof/>
                <w:sz w:val="20"/>
              </w:rPr>
              <w:t>acetilantranilna kislina) in njene soli</w:t>
            </w:r>
          </w:p>
        </w:tc>
        <w:tc>
          <w:tcPr>
            <w:tcW w:w="1134" w:type="dxa"/>
            <w:tcBorders>
              <w:top w:val="nil"/>
              <w:left w:val="nil"/>
              <w:bottom w:val="single" w:sz="4" w:space="0" w:color="auto"/>
              <w:right w:val="single" w:sz="4" w:space="0" w:color="auto"/>
            </w:tcBorders>
            <w:shd w:val="clear" w:color="auto" w:fill="auto"/>
            <w:noWrap/>
            <w:vAlign w:val="center"/>
            <w:hideMark/>
          </w:tcPr>
          <w:p w14:paraId="79983A5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02424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F846AC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C36CCE" w14:textId="77777777" w:rsidR="008F4028" w:rsidRPr="00BD01D7" w:rsidRDefault="008F4028" w:rsidP="00D163DF">
            <w:pPr>
              <w:spacing w:before="60" w:after="60" w:line="240" w:lineRule="auto"/>
              <w:jc w:val="center"/>
              <w:rPr>
                <w:noProof/>
                <w:sz w:val="20"/>
              </w:rPr>
            </w:pPr>
            <w:r>
              <w:rPr>
                <w:noProof/>
                <w:sz w:val="20"/>
              </w:rPr>
              <w:t>29242400</w:t>
            </w:r>
          </w:p>
        </w:tc>
        <w:tc>
          <w:tcPr>
            <w:tcW w:w="1129" w:type="dxa"/>
            <w:tcBorders>
              <w:top w:val="nil"/>
              <w:left w:val="nil"/>
              <w:bottom w:val="single" w:sz="4" w:space="0" w:color="auto"/>
              <w:right w:val="single" w:sz="4" w:space="0" w:color="auto"/>
            </w:tcBorders>
            <w:shd w:val="clear" w:color="auto" w:fill="auto"/>
            <w:noWrap/>
            <w:hideMark/>
          </w:tcPr>
          <w:p w14:paraId="5D320203" w14:textId="77777777" w:rsidR="008F4028" w:rsidRPr="00BD01D7" w:rsidRDefault="008F4028" w:rsidP="00D163DF">
            <w:pPr>
              <w:spacing w:before="60" w:after="60" w:line="240" w:lineRule="auto"/>
              <w:jc w:val="center"/>
              <w:rPr>
                <w:noProof/>
                <w:sz w:val="20"/>
              </w:rPr>
            </w:pPr>
            <w:r>
              <w:rPr>
                <w:noProof/>
                <w:sz w:val="20"/>
              </w:rPr>
              <w:t>292424</w:t>
            </w:r>
          </w:p>
        </w:tc>
        <w:tc>
          <w:tcPr>
            <w:tcW w:w="9880" w:type="dxa"/>
            <w:tcBorders>
              <w:top w:val="nil"/>
              <w:left w:val="nil"/>
              <w:bottom w:val="single" w:sz="4" w:space="0" w:color="auto"/>
              <w:right w:val="single" w:sz="4" w:space="0" w:color="auto"/>
            </w:tcBorders>
            <w:shd w:val="clear" w:color="auto" w:fill="auto"/>
            <w:noWrap/>
            <w:hideMark/>
          </w:tcPr>
          <w:p w14:paraId="62840B7F" w14:textId="635B16BD" w:rsidR="008F4028" w:rsidRPr="00BD01D7" w:rsidRDefault="00311F85" w:rsidP="00D163DF">
            <w:pPr>
              <w:spacing w:before="60" w:after="60" w:line="240" w:lineRule="auto"/>
              <w:rPr>
                <w:noProof/>
                <w:sz w:val="20"/>
              </w:rPr>
            </w:pPr>
            <w:r>
              <w:rPr>
                <w:noProof/>
                <w:sz w:val="20"/>
              </w:rPr>
              <w:t>– –</w:t>
            </w:r>
            <w:r w:rsidR="008F4028">
              <w:rPr>
                <w:noProof/>
                <w:sz w:val="20"/>
              </w:rPr>
              <w:t xml:space="preserve"> etinamat (INN)</w:t>
            </w:r>
          </w:p>
        </w:tc>
        <w:tc>
          <w:tcPr>
            <w:tcW w:w="1134" w:type="dxa"/>
            <w:tcBorders>
              <w:top w:val="nil"/>
              <w:left w:val="nil"/>
              <w:bottom w:val="single" w:sz="4" w:space="0" w:color="auto"/>
              <w:right w:val="single" w:sz="4" w:space="0" w:color="auto"/>
            </w:tcBorders>
            <w:shd w:val="clear" w:color="auto" w:fill="auto"/>
            <w:noWrap/>
            <w:vAlign w:val="center"/>
            <w:hideMark/>
          </w:tcPr>
          <w:p w14:paraId="7EBA023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F4EF1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AF6403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00CA40" w14:textId="77777777" w:rsidR="008F4028" w:rsidRPr="00BD01D7" w:rsidRDefault="008F4028" w:rsidP="00D163DF">
            <w:pPr>
              <w:spacing w:before="60" w:after="60" w:line="240" w:lineRule="auto"/>
              <w:jc w:val="center"/>
              <w:rPr>
                <w:noProof/>
                <w:sz w:val="20"/>
              </w:rPr>
            </w:pPr>
            <w:r>
              <w:rPr>
                <w:noProof/>
                <w:sz w:val="20"/>
              </w:rPr>
              <w:t>29242900</w:t>
            </w:r>
          </w:p>
        </w:tc>
        <w:tc>
          <w:tcPr>
            <w:tcW w:w="1129" w:type="dxa"/>
            <w:tcBorders>
              <w:top w:val="nil"/>
              <w:left w:val="nil"/>
              <w:bottom w:val="single" w:sz="4" w:space="0" w:color="auto"/>
              <w:right w:val="single" w:sz="4" w:space="0" w:color="auto"/>
            </w:tcBorders>
            <w:shd w:val="clear" w:color="auto" w:fill="auto"/>
            <w:noWrap/>
            <w:hideMark/>
          </w:tcPr>
          <w:p w14:paraId="475BEC6A" w14:textId="77777777" w:rsidR="008F4028" w:rsidRPr="00BD01D7" w:rsidRDefault="008F4028" w:rsidP="00D163DF">
            <w:pPr>
              <w:spacing w:before="60" w:after="60" w:line="240" w:lineRule="auto"/>
              <w:jc w:val="center"/>
              <w:rPr>
                <w:noProof/>
                <w:sz w:val="20"/>
              </w:rPr>
            </w:pPr>
            <w:r>
              <w:rPr>
                <w:noProof/>
                <w:sz w:val="20"/>
              </w:rPr>
              <w:t>292429</w:t>
            </w:r>
          </w:p>
        </w:tc>
        <w:tc>
          <w:tcPr>
            <w:tcW w:w="9880" w:type="dxa"/>
            <w:tcBorders>
              <w:top w:val="nil"/>
              <w:left w:val="nil"/>
              <w:bottom w:val="single" w:sz="4" w:space="0" w:color="auto"/>
              <w:right w:val="single" w:sz="4" w:space="0" w:color="auto"/>
            </w:tcBorders>
            <w:shd w:val="clear" w:color="auto" w:fill="auto"/>
            <w:noWrap/>
            <w:hideMark/>
          </w:tcPr>
          <w:p w14:paraId="2C897F51" w14:textId="418A603B"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31E613F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99379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31F385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099BAD" w14:textId="77777777" w:rsidR="008F4028" w:rsidRPr="00BD01D7" w:rsidRDefault="008F4028" w:rsidP="00D163DF">
            <w:pPr>
              <w:spacing w:before="60" w:after="60" w:line="240" w:lineRule="auto"/>
              <w:jc w:val="center"/>
              <w:rPr>
                <w:noProof/>
                <w:sz w:val="20"/>
              </w:rPr>
            </w:pPr>
            <w:r>
              <w:rPr>
                <w:noProof/>
                <w:sz w:val="20"/>
              </w:rPr>
              <w:t>29251100</w:t>
            </w:r>
          </w:p>
        </w:tc>
        <w:tc>
          <w:tcPr>
            <w:tcW w:w="1129" w:type="dxa"/>
            <w:tcBorders>
              <w:top w:val="nil"/>
              <w:left w:val="nil"/>
              <w:bottom w:val="single" w:sz="4" w:space="0" w:color="auto"/>
              <w:right w:val="single" w:sz="4" w:space="0" w:color="auto"/>
            </w:tcBorders>
            <w:shd w:val="clear" w:color="auto" w:fill="auto"/>
            <w:noWrap/>
            <w:hideMark/>
          </w:tcPr>
          <w:p w14:paraId="3FA609B3" w14:textId="77777777" w:rsidR="008F4028" w:rsidRPr="00BD01D7" w:rsidRDefault="008F4028" w:rsidP="00D163DF">
            <w:pPr>
              <w:spacing w:before="60" w:after="60" w:line="240" w:lineRule="auto"/>
              <w:jc w:val="center"/>
              <w:rPr>
                <w:noProof/>
                <w:sz w:val="20"/>
              </w:rPr>
            </w:pPr>
            <w:r>
              <w:rPr>
                <w:noProof/>
                <w:sz w:val="20"/>
              </w:rPr>
              <w:t>292511</w:t>
            </w:r>
          </w:p>
        </w:tc>
        <w:tc>
          <w:tcPr>
            <w:tcW w:w="9880" w:type="dxa"/>
            <w:tcBorders>
              <w:top w:val="nil"/>
              <w:left w:val="nil"/>
              <w:bottom w:val="single" w:sz="4" w:space="0" w:color="auto"/>
              <w:right w:val="single" w:sz="4" w:space="0" w:color="auto"/>
            </w:tcBorders>
            <w:shd w:val="clear" w:color="auto" w:fill="auto"/>
            <w:noWrap/>
            <w:hideMark/>
          </w:tcPr>
          <w:p w14:paraId="5FCEE74D" w14:textId="6AEEC324" w:rsidR="008F4028" w:rsidRPr="00BD01D7" w:rsidRDefault="00311F85" w:rsidP="00D163DF">
            <w:pPr>
              <w:spacing w:before="60" w:after="60" w:line="240" w:lineRule="auto"/>
              <w:rPr>
                <w:noProof/>
                <w:sz w:val="20"/>
              </w:rPr>
            </w:pPr>
            <w:r>
              <w:rPr>
                <w:noProof/>
                <w:sz w:val="20"/>
              </w:rPr>
              <w:t>– –</w:t>
            </w:r>
            <w:r w:rsidR="008F4028">
              <w:rPr>
                <w:noProof/>
                <w:sz w:val="20"/>
              </w:rPr>
              <w:t xml:space="preserve"> saharin in njegove soli</w:t>
            </w:r>
          </w:p>
        </w:tc>
        <w:tc>
          <w:tcPr>
            <w:tcW w:w="1134" w:type="dxa"/>
            <w:tcBorders>
              <w:top w:val="nil"/>
              <w:left w:val="nil"/>
              <w:bottom w:val="single" w:sz="4" w:space="0" w:color="auto"/>
              <w:right w:val="single" w:sz="4" w:space="0" w:color="auto"/>
            </w:tcBorders>
            <w:shd w:val="clear" w:color="auto" w:fill="auto"/>
            <w:noWrap/>
            <w:vAlign w:val="center"/>
            <w:hideMark/>
          </w:tcPr>
          <w:p w14:paraId="1F8C558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BB079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056390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C177E9" w14:textId="77777777" w:rsidR="008F4028" w:rsidRPr="00BD01D7" w:rsidRDefault="008F4028" w:rsidP="00D163DF">
            <w:pPr>
              <w:spacing w:before="60" w:after="60" w:line="240" w:lineRule="auto"/>
              <w:jc w:val="center"/>
              <w:rPr>
                <w:noProof/>
                <w:sz w:val="20"/>
              </w:rPr>
            </w:pPr>
            <w:r>
              <w:rPr>
                <w:noProof/>
                <w:sz w:val="20"/>
              </w:rPr>
              <w:t>29251200</w:t>
            </w:r>
          </w:p>
        </w:tc>
        <w:tc>
          <w:tcPr>
            <w:tcW w:w="1129" w:type="dxa"/>
            <w:tcBorders>
              <w:top w:val="nil"/>
              <w:left w:val="nil"/>
              <w:bottom w:val="single" w:sz="4" w:space="0" w:color="auto"/>
              <w:right w:val="single" w:sz="4" w:space="0" w:color="auto"/>
            </w:tcBorders>
            <w:shd w:val="clear" w:color="auto" w:fill="auto"/>
            <w:noWrap/>
            <w:hideMark/>
          </w:tcPr>
          <w:p w14:paraId="6C220DB8" w14:textId="77777777" w:rsidR="008F4028" w:rsidRPr="00BD01D7" w:rsidRDefault="008F4028" w:rsidP="00D163DF">
            <w:pPr>
              <w:spacing w:before="60" w:after="60" w:line="240" w:lineRule="auto"/>
              <w:jc w:val="center"/>
              <w:rPr>
                <w:noProof/>
                <w:sz w:val="20"/>
              </w:rPr>
            </w:pPr>
            <w:r>
              <w:rPr>
                <w:noProof/>
                <w:sz w:val="20"/>
              </w:rPr>
              <w:t>292512</w:t>
            </w:r>
          </w:p>
        </w:tc>
        <w:tc>
          <w:tcPr>
            <w:tcW w:w="9880" w:type="dxa"/>
            <w:tcBorders>
              <w:top w:val="nil"/>
              <w:left w:val="nil"/>
              <w:bottom w:val="single" w:sz="4" w:space="0" w:color="auto"/>
              <w:right w:val="single" w:sz="4" w:space="0" w:color="auto"/>
            </w:tcBorders>
            <w:shd w:val="clear" w:color="auto" w:fill="auto"/>
            <w:noWrap/>
            <w:hideMark/>
          </w:tcPr>
          <w:p w14:paraId="71753138" w14:textId="5FEE190C" w:rsidR="008F4028" w:rsidRPr="00BD01D7" w:rsidRDefault="00311F85" w:rsidP="00D163DF">
            <w:pPr>
              <w:spacing w:before="60" w:after="60" w:line="240" w:lineRule="auto"/>
              <w:rPr>
                <w:noProof/>
                <w:sz w:val="20"/>
              </w:rPr>
            </w:pPr>
            <w:r>
              <w:rPr>
                <w:noProof/>
                <w:sz w:val="20"/>
              </w:rPr>
              <w:t>– –</w:t>
            </w:r>
            <w:r w:rsidR="008F4028">
              <w:rPr>
                <w:noProof/>
                <w:sz w:val="20"/>
              </w:rPr>
              <w:t xml:space="preserve"> glutetimid (INN)</w:t>
            </w:r>
          </w:p>
        </w:tc>
        <w:tc>
          <w:tcPr>
            <w:tcW w:w="1134" w:type="dxa"/>
            <w:tcBorders>
              <w:top w:val="nil"/>
              <w:left w:val="nil"/>
              <w:bottom w:val="single" w:sz="4" w:space="0" w:color="auto"/>
              <w:right w:val="single" w:sz="4" w:space="0" w:color="auto"/>
            </w:tcBorders>
            <w:shd w:val="clear" w:color="auto" w:fill="auto"/>
            <w:noWrap/>
            <w:vAlign w:val="center"/>
            <w:hideMark/>
          </w:tcPr>
          <w:p w14:paraId="37EE286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690E96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11C370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D5C47D" w14:textId="77777777" w:rsidR="008F4028" w:rsidRPr="00BD01D7" w:rsidRDefault="008F4028" w:rsidP="00D163DF">
            <w:pPr>
              <w:spacing w:before="60" w:after="60" w:line="240" w:lineRule="auto"/>
              <w:jc w:val="center"/>
              <w:rPr>
                <w:noProof/>
                <w:sz w:val="20"/>
              </w:rPr>
            </w:pPr>
            <w:r>
              <w:rPr>
                <w:noProof/>
                <w:sz w:val="20"/>
              </w:rPr>
              <w:t>29251900</w:t>
            </w:r>
          </w:p>
        </w:tc>
        <w:tc>
          <w:tcPr>
            <w:tcW w:w="1129" w:type="dxa"/>
            <w:tcBorders>
              <w:top w:val="nil"/>
              <w:left w:val="nil"/>
              <w:bottom w:val="single" w:sz="4" w:space="0" w:color="auto"/>
              <w:right w:val="single" w:sz="4" w:space="0" w:color="auto"/>
            </w:tcBorders>
            <w:shd w:val="clear" w:color="auto" w:fill="auto"/>
            <w:noWrap/>
            <w:hideMark/>
          </w:tcPr>
          <w:p w14:paraId="11DFC32F" w14:textId="77777777" w:rsidR="008F4028" w:rsidRPr="00BD01D7" w:rsidRDefault="008F4028" w:rsidP="00D163DF">
            <w:pPr>
              <w:spacing w:before="60" w:after="60" w:line="240" w:lineRule="auto"/>
              <w:jc w:val="center"/>
              <w:rPr>
                <w:noProof/>
                <w:sz w:val="20"/>
              </w:rPr>
            </w:pPr>
            <w:r>
              <w:rPr>
                <w:noProof/>
                <w:sz w:val="20"/>
              </w:rPr>
              <w:t>292519</w:t>
            </w:r>
          </w:p>
        </w:tc>
        <w:tc>
          <w:tcPr>
            <w:tcW w:w="9880" w:type="dxa"/>
            <w:tcBorders>
              <w:top w:val="nil"/>
              <w:left w:val="nil"/>
              <w:bottom w:val="single" w:sz="4" w:space="0" w:color="auto"/>
              <w:right w:val="single" w:sz="4" w:space="0" w:color="auto"/>
            </w:tcBorders>
            <w:shd w:val="clear" w:color="auto" w:fill="auto"/>
            <w:noWrap/>
            <w:hideMark/>
          </w:tcPr>
          <w:p w14:paraId="504F9866" w14:textId="5D6305D8"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18964EF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60C96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AD64F7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7919D5" w14:textId="77777777" w:rsidR="008F4028" w:rsidRPr="00BD01D7" w:rsidRDefault="008F4028" w:rsidP="00D163DF">
            <w:pPr>
              <w:spacing w:before="60" w:after="60" w:line="240" w:lineRule="auto"/>
              <w:jc w:val="center"/>
              <w:rPr>
                <w:noProof/>
                <w:sz w:val="20"/>
              </w:rPr>
            </w:pPr>
            <w:r>
              <w:rPr>
                <w:noProof/>
                <w:sz w:val="20"/>
              </w:rPr>
              <w:t>29252100</w:t>
            </w:r>
          </w:p>
        </w:tc>
        <w:tc>
          <w:tcPr>
            <w:tcW w:w="1129" w:type="dxa"/>
            <w:tcBorders>
              <w:top w:val="nil"/>
              <w:left w:val="nil"/>
              <w:bottom w:val="single" w:sz="4" w:space="0" w:color="auto"/>
              <w:right w:val="single" w:sz="4" w:space="0" w:color="auto"/>
            </w:tcBorders>
            <w:shd w:val="clear" w:color="auto" w:fill="auto"/>
            <w:noWrap/>
            <w:hideMark/>
          </w:tcPr>
          <w:p w14:paraId="5AE0E30F" w14:textId="77777777" w:rsidR="008F4028" w:rsidRPr="00BD01D7" w:rsidRDefault="008F4028" w:rsidP="00D163DF">
            <w:pPr>
              <w:spacing w:before="60" w:after="60" w:line="240" w:lineRule="auto"/>
              <w:jc w:val="center"/>
              <w:rPr>
                <w:noProof/>
                <w:sz w:val="20"/>
              </w:rPr>
            </w:pPr>
            <w:r>
              <w:rPr>
                <w:noProof/>
                <w:sz w:val="20"/>
              </w:rPr>
              <w:t>292521</w:t>
            </w:r>
          </w:p>
        </w:tc>
        <w:tc>
          <w:tcPr>
            <w:tcW w:w="9880" w:type="dxa"/>
            <w:tcBorders>
              <w:top w:val="nil"/>
              <w:left w:val="nil"/>
              <w:bottom w:val="single" w:sz="4" w:space="0" w:color="auto"/>
              <w:right w:val="single" w:sz="4" w:space="0" w:color="auto"/>
            </w:tcBorders>
            <w:shd w:val="clear" w:color="auto" w:fill="auto"/>
            <w:noWrap/>
            <w:hideMark/>
          </w:tcPr>
          <w:p w14:paraId="007398C2" w14:textId="5C4B2A95" w:rsidR="008F4028" w:rsidRPr="00BD01D7" w:rsidRDefault="00311F85" w:rsidP="00D163DF">
            <w:pPr>
              <w:spacing w:before="60" w:after="60" w:line="240" w:lineRule="auto"/>
              <w:rPr>
                <w:noProof/>
                <w:sz w:val="20"/>
              </w:rPr>
            </w:pPr>
            <w:r>
              <w:rPr>
                <w:noProof/>
                <w:sz w:val="20"/>
              </w:rPr>
              <w:t>– –</w:t>
            </w:r>
            <w:r w:rsidR="008F4028">
              <w:rPr>
                <w:noProof/>
                <w:sz w:val="20"/>
              </w:rPr>
              <w:t xml:space="preserve"> klordimeform (ISO)</w:t>
            </w:r>
          </w:p>
        </w:tc>
        <w:tc>
          <w:tcPr>
            <w:tcW w:w="1134" w:type="dxa"/>
            <w:tcBorders>
              <w:top w:val="nil"/>
              <w:left w:val="nil"/>
              <w:bottom w:val="single" w:sz="4" w:space="0" w:color="auto"/>
              <w:right w:val="single" w:sz="4" w:space="0" w:color="auto"/>
            </w:tcBorders>
            <w:shd w:val="clear" w:color="auto" w:fill="auto"/>
            <w:noWrap/>
            <w:vAlign w:val="center"/>
            <w:hideMark/>
          </w:tcPr>
          <w:p w14:paraId="6DB809F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62369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4A8410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B49DE5" w14:textId="77777777" w:rsidR="008F4028" w:rsidRPr="00BD01D7" w:rsidRDefault="008F4028" w:rsidP="00D163DF">
            <w:pPr>
              <w:spacing w:before="60" w:after="60" w:line="240" w:lineRule="auto"/>
              <w:jc w:val="center"/>
              <w:rPr>
                <w:noProof/>
                <w:sz w:val="20"/>
              </w:rPr>
            </w:pPr>
            <w:r>
              <w:rPr>
                <w:noProof/>
                <w:sz w:val="20"/>
              </w:rPr>
              <w:t>29252900</w:t>
            </w:r>
          </w:p>
        </w:tc>
        <w:tc>
          <w:tcPr>
            <w:tcW w:w="1129" w:type="dxa"/>
            <w:tcBorders>
              <w:top w:val="nil"/>
              <w:left w:val="nil"/>
              <w:bottom w:val="single" w:sz="4" w:space="0" w:color="auto"/>
              <w:right w:val="single" w:sz="4" w:space="0" w:color="auto"/>
            </w:tcBorders>
            <w:shd w:val="clear" w:color="auto" w:fill="auto"/>
            <w:noWrap/>
            <w:hideMark/>
          </w:tcPr>
          <w:p w14:paraId="4E1A1D40" w14:textId="77777777" w:rsidR="008F4028" w:rsidRPr="00BD01D7" w:rsidRDefault="008F4028" w:rsidP="00D163DF">
            <w:pPr>
              <w:spacing w:before="60" w:after="60" w:line="240" w:lineRule="auto"/>
              <w:jc w:val="center"/>
              <w:rPr>
                <w:noProof/>
                <w:sz w:val="20"/>
              </w:rPr>
            </w:pPr>
            <w:r>
              <w:rPr>
                <w:noProof/>
                <w:sz w:val="20"/>
              </w:rPr>
              <w:t>292529</w:t>
            </w:r>
          </w:p>
        </w:tc>
        <w:tc>
          <w:tcPr>
            <w:tcW w:w="9880" w:type="dxa"/>
            <w:tcBorders>
              <w:top w:val="nil"/>
              <w:left w:val="nil"/>
              <w:bottom w:val="single" w:sz="4" w:space="0" w:color="auto"/>
              <w:right w:val="single" w:sz="4" w:space="0" w:color="auto"/>
            </w:tcBorders>
            <w:shd w:val="clear" w:color="auto" w:fill="auto"/>
            <w:noWrap/>
            <w:hideMark/>
          </w:tcPr>
          <w:p w14:paraId="5AE10FE4" w14:textId="7B3468AF"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072B906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4F421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48C93B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D48CDA" w14:textId="77777777" w:rsidR="008F4028" w:rsidRPr="00BD01D7" w:rsidRDefault="008F4028" w:rsidP="00D163DF">
            <w:pPr>
              <w:pageBreakBefore/>
              <w:spacing w:before="60" w:after="60" w:line="240" w:lineRule="auto"/>
              <w:jc w:val="center"/>
              <w:rPr>
                <w:noProof/>
                <w:sz w:val="20"/>
              </w:rPr>
            </w:pPr>
            <w:r>
              <w:rPr>
                <w:noProof/>
                <w:sz w:val="20"/>
              </w:rPr>
              <w:t>29261000</w:t>
            </w:r>
          </w:p>
        </w:tc>
        <w:tc>
          <w:tcPr>
            <w:tcW w:w="1129" w:type="dxa"/>
            <w:tcBorders>
              <w:top w:val="nil"/>
              <w:left w:val="nil"/>
              <w:bottom w:val="single" w:sz="4" w:space="0" w:color="auto"/>
              <w:right w:val="single" w:sz="4" w:space="0" w:color="auto"/>
            </w:tcBorders>
            <w:shd w:val="clear" w:color="auto" w:fill="auto"/>
            <w:noWrap/>
            <w:hideMark/>
          </w:tcPr>
          <w:p w14:paraId="562C6E12" w14:textId="77777777" w:rsidR="008F4028" w:rsidRPr="00BD01D7" w:rsidRDefault="008F4028" w:rsidP="00D163DF">
            <w:pPr>
              <w:spacing w:before="60" w:after="60" w:line="240" w:lineRule="auto"/>
              <w:jc w:val="center"/>
              <w:rPr>
                <w:noProof/>
                <w:sz w:val="20"/>
              </w:rPr>
            </w:pPr>
            <w:r>
              <w:rPr>
                <w:noProof/>
                <w:sz w:val="20"/>
              </w:rPr>
              <w:t>292610</w:t>
            </w:r>
          </w:p>
        </w:tc>
        <w:tc>
          <w:tcPr>
            <w:tcW w:w="9880" w:type="dxa"/>
            <w:tcBorders>
              <w:top w:val="nil"/>
              <w:left w:val="nil"/>
              <w:bottom w:val="single" w:sz="4" w:space="0" w:color="auto"/>
              <w:right w:val="single" w:sz="4" w:space="0" w:color="auto"/>
            </w:tcBorders>
            <w:shd w:val="clear" w:color="auto" w:fill="auto"/>
            <w:noWrap/>
            <w:hideMark/>
          </w:tcPr>
          <w:p w14:paraId="01879171" w14:textId="7BEEC408" w:rsidR="008F4028" w:rsidRPr="00BD01D7" w:rsidRDefault="000C19AE" w:rsidP="00D163DF">
            <w:pPr>
              <w:spacing w:before="60" w:after="60" w:line="240" w:lineRule="auto"/>
              <w:rPr>
                <w:noProof/>
                <w:sz w:val="20"/>
              </w:rPr>
            </w:pPr>
            <w:r>
              <w:rPr>
                <w:noProof/>
                <w:sz w:val="20"/>
              </w:rPr>
              <w:t>–</w:t>
            </w:r>
            <w:r w:rsidR="008F4028">
              <w:rPr>
                <w:noProof/>
                <w:sz w:val="20"/>
              </w:rPr>
              <w:t xml:space="preserve"> Akrilonitril</w:t>
            </w:r>
          </w:p>
        </w:tc>
        <w:tc>
          <w:tcPr>
            <w:tcW w:w="1134" w:type="dxa"/>
            <w:tcBorders>
              <w:top w:val="nil"/>
              <w:left w:val="nil"/>
              <w:bottom w:val="single" w:sz="4" w:space="0" w:color="auto"/>
              <w:right w:val="single" w:sz="4" w:space="0" w:color="auto"/>
            </w:tcBorders>
            <w:shd w:val="clear" w:color="auto" w:fill="auto"/>
            <w:noWrap/>
            <w:vAlign w:val="center"/>
            <w:hideMark/>
          </w:tcPr>
          <w:p w14:paraId="48E35AE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23AC0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597F93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0BAC46" w14:textId="77777777" w:rsidR="008F4028" w:rsidRPr="00BD01D7" w:rsidRDefault="008F4028" w:rsidP="00D163DF">
            <w:pPr>
              <w:spacing w:before="60" w:after="60" w:line="240" w:lineRule="auto"/>
              <w:jc w:val="center"/>
              <w:rPr>
                <w:noProof/>
                <w:sz w:val="20"/>
              </w:rPr>
            </w:pPr>
            <w:r>
              <w:rPr>
                <w:noProof/>
                <w:sz w:val="20"/>
              </w:rPr>
              <w:t>29262000</w:t>
            </w:r>
          </w:p>
        </w:tc>
        <w:tc>
          <w:tcPr>
            <w:tcW w:w="1129" w:type="dxa"/>
            <w:tcBorders>
              <w:top w:val="nil"/>
              <w:left w:val="nil"/>
              <w:bottom w:val="single" w:sz="4" w:space="0" w:color="auto"/>
              <w:right w:val="single" w:sz="4" w:space="0" w:color="auto"/>
            </w:tcBorders>
            <w:shd w:val="clear" w:color="auto" w:fill="auto"/>
            <w:noWrap/>
            <w:hideMark/>
          </w:tcPr>
          <w:p w14:paraId="4ADCB645" w14:textId="77777777" w:rsidR="008F4028" w:rsidRPr="00BD01D7" w:rsidRDefault="008F4028" w:rsidP="00D163DF">
            <w:pPr>
              <w:spacing w:before="60" w:after="60" w:line="240" w:lineRule="auto"/>
              <w:jc w:val="center"/>
              <w:rPr>
                <w:noProof/>
                <w:sz w:val="20"/>
              </w:rPr>
            </w:pPr>
            <w:r>
              <w:rPr>
                <w:noProof/>
                <w:sz w:val="20"/>
              </w:rPr>
              <w:t>292620</w:t>
            </w:r>
          </w:p>
        </w:tc>
        <w:tc>
          <w:tcPr>
            <w:tcW w:w="9880" w:type="dxa"/>
            <w:tcBorders>
              <w:top w:val="nil"/>
              <w:left w:val="nil"/>
              <w:bottom w:val="single" w:sz="4" w:space="0" w:color="auto"/>
              <w:right w:val="single" w:sz="4" w:space="0" w:color="auto"/>
            </w:tcBorders>
            <w:shd w:val="clear" w:color="auto" w:fill="auto"/>
            <w:noWrap/>
            <w:hideMark/>
          </w:tcPr>
          <w:p w14:paraId="104961CA" w14:textId="17A13826" w:rsidR="008F4028" w:rsidRPr="00BD01D7" w:rsidRDefault="000C19AE" w:rsidP="00D163DF">
            <w:pPr>
              <w:spacing w:before="60" w:after="60" w:line="240" w:lineRule="auto"/>
              <w:rPr>
                <w:noProof/>
                <w:sz w:val="20"/>
              </w:rPr>
            </w:pPr>
            <w:r>
              <w:rPr>
                <w:noProof/>
                <w:sz w:val="20"/>
              </w:rPr>
              <w:t>–</w:t>
            </w:r>
            <w:r w:rsidR="008F4028">
              <w:rPr>
                <w:noProof/>
                <w:sz w:val="20"/>
              </w:rPr>
              <w:t xml:space="preserve"> 1</w:t>
            </w:r>
            <w:r>
              <w:rPr>
                <w:noProof/>
                <w:sz w:val="20"/>
              </w:rPr>
              <w:t>-</w:t>
            </w:r>
            <w:r w:rsidR="008F4028">
              <w:rPr>
                <w:noProof/>
                <w:sz w:val="20"/>
              </w:rPr>
              <w:t>cianogvanidin (diciandiamid)</w:t>
            </w:r>
          </w:p>
        </w:tc>
        <w:tc>
          <w:tcPr>
            <w:tcW w:w="1134" w:type="dxa"/>
            <w:tcBorders>
              <w:top w:val="nil"/>
              <w:left w:val="nil"/>
              <w:bottom w:val="single" w:sz="4" w:space="0" w:color="auto"/>
              <w:right w:val="single" w:sz="4" w:space="0" w:color="auto"/>
            </w:tcBorders>
            <w:shd w:val="clear" w:color="auto" w:fill="auto"/>
            <w:noWrap/>
            <w:vAlign w:val="center"/>
            <w:hideMark/>
          </w:tcPr>
          <w:p w14:paraId="6A394B5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30D057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D89E03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411318" w14:textId="77777777" w:rsidR="008F4028" w:rsidRPr="00BD01D7" w:rsidRDefault="008F4028" w:rsidP="00D163DF">
            <w:pPr>
              <w:spacing w:before="60" w:after="60" w:line="240" w:lineRule="auto"/>
              <w:jc w:val="center"/>
              <w:rPr>
                <w:noProof/>
                <w:sz w:val="20"/>
              </w:rPr>
            </w:pPr>
            <w:r>
              <w:rPr>
                <w:noProof/>
                <w:sz w:val="20"/>
              </w:rPr>
              <w:t>29263000</w:t>
            </w:r>
          </w:p>
        </w:tc>
        <w:tc>
          <w:tcPr>
            <w:tcW w:w="1129" w:type="dxa"/>
            <w:tcBorders>
              <w:top w:val="nil"/>
              <w:left w:val="nil"/>
              <w:bottom w:val="single" w:sz="4" w:space="0" w:color="auto"/>
              <w:right w:val="single" w:sz="4" w:space="0" w:color="auto"/>
            </w:tcBorders>
            <w:shd w:val="clear" w:color="auto" w:fill="auto"/>
            <w:noWrap/>
            <w:hideMark/>
          </w:tcPr>
          <w:p w14:paraId="15863E36" w14:textId="77777777" w:rsidR="008F4028" w:rsidRPr="00BD01D7" w:rsidRDefault="008F4028" w:rsidP="00D163DF">
            <w:pPr>
              <w:spacing w:before="60" w:after="60" w:line="240" w:lineRule="auto"/>
              <w:jc w:val="center"/>
              <w:rPr>
                <w:noProof/>
                <w:sz w:val="20"/>
              </w:rPr>
            </w:pPr>
            <w:r>
              <w:rPr>
                <w:noProof/>
                <w:sz w:val="20"/>
              </w:rPr>
              <w:t>292630</w:t>
            </w:r>
          </w:p>
        </w:tc>
        <w:tc>
          <w:tcPr>
            <w:tcW w:w="9880" w:type="dxa"/>
            <w:tcBorders>
              <w:top w:val="nil"/>
              <w:left w:val="nil"/>
              <w:bottom w:val="single" w:sz="4" w:space="0" w:color="auto"/>
              <w:right w:val="single" w:sz="4" w:space="0" w:color="auto"/>
            </w:tcBorders>
            <w:shd w:val="clear" w:color="auto" w:fill="auto"/>
            <w:noWrap/>
            <w:hideMark/>
          </w:tcPr>
          <w:p w14:paraId="5A0D63D3" w14:textId="447BC1FC" w:rsidR="008F4028" w:rsidRPr="00BD01D7" w:rsidRDefault="000C19AE" w:rsidP="00D163DF">
            <w:pPr>
              <w:spacing w:before="60" w:after="60" w:line="240" w:lineRule="auto"/>
              <w:rPr>
                <w:noProof/>
                <w:sz w:val="20"/>
              </w:rPr>
            </w:pPr>
            <w:r>
              <w:rPr>
                <w:noProof/>
                <w:sz w:val="20"/>
              </w:rPr>
              <w:t>–</w:t>
            </w:r>
            <w:r w:rsidR="008F4028">
              <w:rPr>
                <w:noProof/>
                <w:sz w:val="20"/>
              </w:rPr>
              <w:t xml:space="preserve"> Fenproporeks (INN) in njegove soli; metadon (INN) vmesni proizvod (4</w:t>
            </w:r>
            <w:r>
              <w:rPr>
                <w:noProof/>
                <w:sz w:val="20"/>
              </w:rPr>
              <w:t>-</w:t>
            </w:r>
            <w:r w:rsidR="008F4028">
              <w:rPr>
                <w:noProof/>
                <w:sz w:val="20"/>
              </w:rPr>
              <w:t>ciano</w:t>
            </w:r>
            <w:r>
              <w:rPr>
                <w:noProof/>
                <w:sz w:val="20"/>
              </w:rPr>
              <w:t>-</w:t>
            </w:r>
            <w:r w:rsidR="008F4028">
              <w:rPr>
                <w:noProof/>
                <w:sz w:val="20"/>
              </w:rPr>
              <w:t>2</w:t>
            </w:r>
            <w:r>
              <w:rPr>
                <w:noProof/>
                <w:sz w:val="20"/>
              </w:rPr>
              <w:t>-</w:t>
            </w:r>
            <w:r w:rsidR="008F4028">
              <w:rPr>
                <w:noProof/>
                <w:sz w:val="20"/>
              </w:rPr>
              <w:t>dimetilamino</w:t>
            </w:r>
            <w:r>
              <w:rPr>
                <w:noProof/>
                <w:sz w:val="20"/>
              </w:rPr>
              <w:t>-</w:t>
            </w:r>
            <w:r w:rsidR="008F4028">
              <w:rPr>
                <w:noProof/>
                <w:sz w:val="20"/>
              </w:rPr>
              <w:t>4,4</w:t>
            </w:r>
            <w:r>
              <w:rPr>
                <w:noProof/>
                <w:sz w:val="20"/>
              </w:rPr>
              <w:t>-</w:t>
            </w:r>
            <w:r w:rsidR="008F4028">
              <w:rPr>
                <w:noProof/>
                <w:sz w:val="20"/>
              </w:rPr>
              <w:t>difenilbutan)</w:t>
            </w:r>
          </w:p>
        </w:tc>
        <w:tc>
          <w:tcPr>
            <w:tcW w:w="1134" w:type="dxa"/>
            <w:tcBorders>
              <w:top w:val="nil"/>
              <w:left w:val="nil"/>
              <w:bottom w:val="single" w:sz="4" w:space="0" w:color="auto"/>
              <w:right w:val="single" w:sz="4" w:space="0" w:color="auto"/>
            </w:tcBorders>
            <w:shd w:val="clear" w:color="auto" w:fill="auto"/>
            <w:noWrap/>
            <w:vAlign w:val="center"/>
            <w:hideMark/>
          </w:tcPr>
          <w:p w14:paraId="4EBB8E1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45D1A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0DA702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6AABCA" w14:textId="77777777" w:rsidR="008F4028" w:rsidRPr="00BD01D7" w:rsidRDefault="008F4028" w:rsidP="00D163DF">
            <w:pPr>
              <w:spacing w:before="60" w:after="60" w:line="240" w:lineRule="auto"/>
              <w:jc w:val="center"/>
              <w:rPr>
                <w:noProof/>
                <w:sz w:val="20"/>
              </w:rPr>
            </w:pPr>
            <w:r>
              <w:rPr>
                <w:noProof/>
                <w:sz w:val="20"/>
              </w:rPr>
              <w:t>29269000</w:t>
            </w:r>
          </w:p>
        </w:tc>
        <w:tc>
          <w:tcPr>
            <w:tcW w:w="1129" w:type="dxa"/>
            <w:tcBorders>
              <w:top w:val="nil"/>
              <w:left w:val="nil"/>
              <w:bottom w:val="single" w:sz="4" w:space="0" w:color="auto"/>
              <w:right w:val="single" w:sz="4" w:space="0" w:color="auto"/>
            </w:tcBorders>
            <w:shd w:val="clear" w:color="auto" w:fill="auto"/>
            <w:noWrap/>
            <w:hideMark/>
          </w:tcPr>
          <w:p w14:paraId="604D451D" w14:textId="77777777" w:rsidR="008F4028" w:rsidRPr="00BD01D7" w:rsidRDefault="008F4028" w:rsidP="00D163DF">
            <w:pPr>
              <w:spacing w:before="60" w:after="60" w:line="240" w:lineRule="auto"/>
              <w:jc w:val="center"/>
              <w:rPr>
                <w:noProof/>
                <w:sz w:val="20"/>
              </w:rPr>
            </w:pPr>
            <w:r>
              <w:rPr>
                <w:noProof/>
                <w:sz w:val="20"/>
              </w:rPr>
              <w:t>292690</w:t>
            </w:r>
          </w:p>
        </w:tc>
        <w:tc>
          <w:tcPr>
            <w:tcW w:w="9880" w:type="dxa"/>
            <w:tcBorders>
              <w:top w:val="nil"/>
              <w:left w:val="nil"/>
              <w:bottom w:val="single" w:sz="4" w:space="0" w:color="auto"/>
              <w:right w:val="single" w:sz="4" w:space="0" w:color="auto"/>
            </w:tcBorders>
            <w:shd w:val="clear" w:color="auto" w:fill="auto"/>
            <w:noWrap/>
            <w:hideMark/>
          </w:tcPr>
          <w:p w14:paraId="0F61567C" w14:textId="3D98E5BF"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243F8A9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4B3CD5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2EF968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0E772C" w14:textId="77777777" w:rsidR="008F4028" w:rsidRPr="00BD01D7" w:rsidRDefault="008F4028" w:rsidP="00D163DF">
            <w:pPr>
              <w:spacing w:before="60" w:after="60" w:line="240" w:lineRule="auto"/>
              <w:jc w:val="center"/>
              <w:rPr>
                <w:noProof/>
                <w:sz w:val="20"/>
              </w:rPr>
            </w:pPr>
            <w:r>
              <w:rPr>
                <w:noProof/>
                <w:sz w:val="20"/>
              </w:rPr>
              <w:t>29270000</w:t>
            </w:r>
          </w:p>
        </w:tc>
        <w:tc>
          <w:tcPr>
            <w:tcW w:w="1129" w:type="dxa"/>
            <w:tcBorders>
              <w:top w:val="nil"/>
              <w:left w:val="nil"/>
              <w:bottom w:val="single" w:sz="4" w:space="0" w:color="auto"/>
              <w:right w:val="single" w:sz="4" w:space="0" w:color="auto"/>
            </w:tcBorders>
            <w:shd w:val="clear" w:color="auto" w:fill="auto"/>
            <w:noWrap/>
            <w:hideMark/>
          </w:tcPr>
          <w:p w14:paraId="50FE7A2C" w14:textId="77777777" w:rsidR="008F4028" w:rsidRPr="00BD01D7" w:rsidRDefault="008F4028" w:rsidP="00D163DF">
            <w:pPr>
              <w:spacing w:before="60" w:after="60" w:line="240" w:lineRule="auto"/>
              <w:jc w:val="center"/>
              <w:rPr>
                <w:noProof/>
                <w:sz w:val="20"/>
              </w:rPr>
            </w:pPr>
            <w:r>
              <w:rPr>
                <w:noProof/>
                <w:sz w:val="20"/>
              </w:rPr>
              <w:t>292700</w:t>
            </w:r>
          </w:p>
        </w:tc>
        <w:tc>
          <w:tcPr>
            <w:tcW w:w="9880" w:type="dxa"/>
            <w:tcBorders>
              <w:top w:val="nil"/>
              <w:left w:val="nil"/>
              <w:bottom w:val="single" w:sz="4" w:space="0" w:color="auto"/>
              <w:right w:val="single" w:sz="4" w:space="0" w:color="auto"/>
            </w:tcBorders>
            <w:shd w:val="clear" w:color="auto" w:fill="auto"/>
            <w:noWrap/>
            <w:hideMark/>
          </w:tcPr>
          <w:p w14:paraId="4DA1C3BF" w14:textId="143B3F9C" w:rsidR="008F4028" w:rsidRPr="00BD01D7" w:rsidRDefault="008F4028" w:rsidP="00D163DF">
            <w:pPr>
              <w:spacing w:before="60" w:after="60" w:line="240" w:lineRule="auto"/>
              <w:rPr>
                <w:noProof/>
                <w:sz w:val="20"/>
              </w:rPr>
            </w:pPr>
            <w:r>
              <w:rPr>
                <w:noProof/>
                <w:sz w:val="20"/>
              </w:rPr>
              <w:t>Diazo</w:t>
            </w:r>
            <w:r w:rsidR="000C19AE">
              <w:rPr>
                <w:noProof/>
                <w:sz w:val="20"/>
              </w:rPr>
              <w:t>-</w:t>
            </w:r>
            <w:r>
              <w:rPr>
                <w:noProof/>
                <w:sz w:val="20"/>
              </w:rPr>
              <w:t>, azo</w:t>
            </w:r>
            <w:r w:rsidR="000C19AE">
              <w:rPr>
                <w:noProof/>
                <w:sz w:val="20"/>
              </w:rPr>
              <w:t>-</w:t>
            </w:r>
            <w:r>
              <w:rPr>
                <w:noProof/>
                <w:sz w:val="20"/>
              </w:rPr>
              <w:t xml:space="preserve"> ali azoksi spojine</w:t>
            </w:r>
          </w:p>
        </w:tc>
        <w:tc>
          <w:tcPr>
            <w:tcW w:w="1134" w:type="dxa"/>
            <w:tcBorders>
              <w:top w:val="nil"/>
              <w:left w:val="nil"/>
              <w:bottom w:val="single" w:sz="4" w:space="0" w:color="auto"/>
              <w:right w:val="single" w:sz="4" w:space="0" w:color="auto"/>
            </w:tcBorders>
            <w:shd w:val="clear" w:color="auto" w:fill="auto"/>
            <w:noWrap/>
            <w:vAlign w:val="center"/>
            <w:hideMark/>
          </w:tcPr>
          <w:p w14:paraId="51DF677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90AAA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9F5C1E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C6E3B98" w14:textId="77777777" w:rsidR="008F4028" w:rsidRPr="00BD01D7" w:rsidRDefault="008F4028" w:rsidP="00D163DF">
            <w:pPr>
              <w:spacing w:before="60" w:after="60" w:line="240" w:lineRule="auto"/>
              <w:jc w:val="center"/>
              <w:rPr>
                <w:noProof/>
                <w:sz w:val="20"/>
              </w:rPr>
            </w:pPr>
            <w:r>
              <w:rPr>
                <w:noProof/>
                <w:sz w:val="20"/>
              </w:rPr>
              <w:t>29280000</w:t>
            </w:r>
          </w:p>
        </w:tc>
        <w:tc>
          <w:tcPr>
            <w:tcW w:w="1129" w:type="dxa"/>
            <w:tcBorders>
              <w:top w:val="nil"/>
              <w:left w:val="nil"/>
              <w:bottom w:val="single" w:sz="4" w:space="0" w:color="auto"/>
              <w:right w:val="single" w:sz="4" w:space="0" w:color="auto"/>
            </w:tcBorders>
            <w:shd w:val="clear" w:color="auto" w:fill="auto"/>
            <w:noWrap/>
            <w:hideMark/>
          </w:tcPr>
          <w:p w14:paraId="6BF1076F" w14:textId="77777777" w:rsidR="008F4028" w:rsidRPr="00BD01D7" w:rsidRDefault="008F4028" w:rsidP="00D163DF">
            <w:pPr>
              <w:spacing w:before="60" w:after="60" w:line="240" w:lineRule="auto"/>
              <w:jc w:val="center"/>
              <w:rPr>
                <w:noProof/>
                <w:sz w:val="20"/>
              </w:rPr>
            </w:pPr>
            <w:r>
              <w:rPr>
                <w:noProof/>
                <w:sz w:val="20"/>
              </w:rPr>
              <w:t>292800</w:t>
            </w:r>
          </w:p>
        </w:tc>
        <w:tc>
          <w:tcPr>
            <w:tcW w:w="9880" w:type="dxa"/>
            <w:tcBorders>
              <w:top w:val="nil"/>
              <w:left w:val="nil"/>
              <w:bottom w:val="single" w:sz="4" w:space="0" w:color="auto"/>
              <w:right w:val="single" w:sz="4" w:space="0" w:color="auto"/>
            </w:tcBorders>
            <w:shd w:val="clear" w:color="auto" w:fill="auto"/>
            <w:noWrap/>
            <w:hideMark/>
          </w:tcPr>
          <w:p w14:paraId="18B721FE" w14:textId="77777777" w:rsidR="008F4028" w:rsidRPr="00BD01D7" w:rsidRDefault="008F4028" w:rsidP="00D163DF">
            <w:pPr>
              <w:spacing w:before="60" w:after="60" w:line="240" w:lineRule="auto"/>
              <w:rPr>
                <w:noProof/>
                <w:sz w:val="20"/>
              </w:rPr>
            </w:pPr>
            <w:r>
              <w:rPr>
                <w:noProof/>
                <w:sz w:val="20"/>
              </w:rPr>
              <w:t>Organski derivati hidrazina ali hidroksilamina</w:t>
            </w:r>
          </w:p>
        </w:tc>
        <w:tc>
          <w:tcPr>
            <w:tcW w:w="1134" w:type="dxa"/>
            <w:tcBorders>
              <w:top w:val="nil"/>
              <w:left w:val="nil"/>
              <w:bottom w:val="single" w:sz="4" w:space="0" w:color="auto"/>
              <w:right w:val="single" w:sz="4" w:space="0" w:color="auto"/>
            </w:tcBorders>
            <w:shd w:val="clear" w:color="auto" w:fill="auto"/>
            <w:noWrap/>
            <w:vAlign w:val="center"/>
            <w:hideMark/>
          </w:tcPr>
          <w:p w14:paraId="449FB9B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A4239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1C89C2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1C8C4B" w14:textId="77777777" w:rsidR="008F4028" w:rsidRPr="00BD01D7" w:rsidRDefault="008F4028" w:rsidP="00D163DF">
            <w:pPr>
              <w:spacing w:before="60" w:after="60" w:line="240" w:lineRule="auto"/>
              <w:jc w:val="center"/>
              <w:rPr>
                <w:noProof/>
                <w:sz w:val="20"/>
              </w:rPr>
            </w:pPr>
            <w:r>
              <w:rPr>
                <w:noProof/>
                <w:sz w:val="20"/>
              </w:rPr>
              <w:t>29291000</w:t>
            </w:r>
          </w:p>
        </w:tc>
        <w:tc>
          <w:tcPr>
            <w:tcW w:w="1129" w:type="dxa"/>
            <w:tcBorders>
              <w:top w:val="nil"/>
              <w:left w:val="nil"/>
              <w:bottom w:val="single" w:sz="4" w:space="0" w:color="auto"/>
              <w:right w:val="single" w:sz="4" w:space="0" w:color="auto"/>
            </w:tcBorders>
            <w:shd w:val="clear" w:color="auto" w:fill="auto"/>
            <w:noWrap/>
            <w:hideMark/>
          </w:tcPr>
          <w:p w14:paraId="763ED6C2" w14:textId="77777777" w:rsidR="008F4028" w:rsidRPr="00BD01D7" w:rsidRDefault="008F4028" w:rsidP="00D163DF">
            <w:pPr>
              <w:spacing w:before="60" w:after="60" w:line="240" w:lineRule="auto"/>
              <w:jc w:val="center"/>
              <w:rPr>
                <w:noProof/>
                <w:sz w:val="20"/>
              </w:rPr>
            </w:pPr>
            <w:r>
              <w:rPr>
                <w:noProof/>
                <w:sz w:val="20"/>
              </w:rPr>
              <w:t>292910</w:t>
            </w:r>
          </w:p>
        </w:tc>
        <w:tc>
          <w:tcPr>
            <w:tcW w:w="9880" w:type="dxa"/>
            <w:tcBorders>
              <w:top w:val="nil"/>
              <w:left w:val="nil"/>
              <w:bottom w:val="single" w:sz="4" w:space="0" w:color="auto"/>
              <w:right w:val="single" w:sz="4" w:space="0" w:color="auto"/>
            </w:tcBorders>
            <w:shd w:val="clear" w:color="auto" w:fill="auto"/>
            <w:noWrap/>
            <w:hideMark/>
          </w:tcPr>
          <w:p w14:paraId="63C1D58C" w14:textId="35158AF3" w:rsidR="008F4028" w:rsidRPr="00BD01D7" w:rsidRDefault="000C19AE" w:rsidP="00D163DF">
            <w:pPr>
              <w:spacing w:before="60" w:after="60" w:line="240" w:lineRule="auto"/>
              <w:rPr>
                <w:noProof/>
                <w:sz w:val="20"/>
              </w:rPr>
            </w:pPr>
            <w:r>
              <w:rPr>
                <w:noProof/>
                <w:sz w:val="20"/>
              </w:rPr>
              <w:t>–</w:t>
            </w:r>
            <w:r w:rsidR="008F4028">
              <w:rPr>
                <w:noProof/>
                <w:sz w:val="20"/>
              </w:rPr>
              <w:t xml:space="preserve"> Izocianati</w:t>
            </w:r>
          </w:p>
        </w:tc>
        <w:tc>
          <w:tcPr>
            <w:tcW w:w="1134" w:type="dxa"/>
            <w:tcBorders>
              <w:top w:val="nil"/>
              <w:left w:val="nil"/>
              <w:bottom w:val="single" w:sz="4" w:space="0" w:color="auto"/>
              <w:right w:val="single" w:sz="4" w:space="0" w:color="auto"/>
            </w:tcBorders>
            <w:shd w:val="clear" w:color="auto" w:fill="auto"/>
            <w:noWrap/>
            <w:vAlign w:val="center"/>
            <w:hideMark/>
          </w:tcPr>
          <w:p w14:paraId="1E2A4C7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C4BE6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C042EA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1C5DBC" w14:textId="77777777" w:rsidR="008F4028" w:rsidRPr="00BD01D7" w:rsidRDefault="008F4028" w:rsidP="00D163DF">
            <w:pPr>
              <w:spacing w:before="60" w:after="60" w:line="240" w:lineRule="auto"/>
              <w:jc w:val="center"/>
              <w:rPr>
                <w:noProof/>
                <w:sz w:val="20"/>
              </w:rPr>
            </w:pPr>
            <w:r>
              <w:rPr>
                <w:noProof/>
                <w:sz w:val="20"/>
              </w:rPr>
              <w:t>29299000</w:t>
            </w:r>
          </w:p>
        </w:tc>
        <w:tc>
          <w:tcPr>
            <w:tcW w:w="1129" w:type="dxa"/>
            <w:tcBorders>
              <w:top w:val="nil"/>
              <w:left w:val="nil"/>
              <w:bottom w:val="single" w:sz="4" w:space="0" w:color="auto"/>
              <w:right w:val="single" w:sz="4" w:space="0" w:color="auto"/>
            </w:tcBorders>
            <w:shd w:val="clear" w:color="auto" w:fill="auto"/>
            <w:noWrap/>
            <w:hideMark/>
          </w:tcPr>
          <w:p w14:paraId="7344EB02" w14:textId="77777777" w:rsidR="008F4028" w:rsidRPr="00BD01D7" w:rsidRDefault="008F4028" w:rsidP="00D163DF">
            <w:pPr>
              <w:spacing w:before="60" w:after="60" w:line="240" w:lineRule="auto"/>
              <w:jc w:val="center"/>
              <w:rPr>
                <w:noProof/>
                <w:sz w:val="20"/>
              </w:rPr>
            </w:pPr>
            <w:r>
              <w:rPr>
                <w:noProof/>
                <w:sz w:val="20"/>
              </w:rPr>
              <w:t>292990</w:t>
            </w:r>
          </w:p>
        </w:tc>
        <w:tc>
          <w:tcPr>
            <w:tcW w:w="9880" w:type="dxa"/>
            <w:tcBorders>
              <w:top w:val="nil"/>
              <w:left w:val="nil"/>
              <w:bottom w:val="single" w:sz="4" w:space="0" w:color="auto"/>
              <w:right w:val="single" w:sz="4" w:space="0" w:color="auto"/>
            </w:tcBorders>
            <w:shd w:val="clear" w:color="auto" w:fill="auto"/>
            <w:noWrap/>
            <w:hideMark/>
          </w:tcPr>
          <w:p w14:paraId="35F8935A" w14:textId="5827CF91"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1C39C5A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5F747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3A6ABE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7DCD41" w14:textId="77777777" w:rsidR="008F4028" w:rsidRPr="00BD01D7" w:rsidRDefault="008F4028" w:rsidP="00D163DF">
            <w:pPr>
              <w:spacing w:before="60" w:after="60" w:line="240" w:lineRule="auto"/>
              <w:jc w:val="center"/>
              <w:rPr>
                <w:noProof/>
                <w:sz w:val="20"/>
              </w:rPr>
            </w:pPr>
            <w:r>
              <w:rPr>
                <w:noProof/>
                <w:sz w:val="20"/>
              </w:rPr>
              <w:t>29302000</w:t>
            </w:r>
          </w:p>
        </w:tc>
        <w:tc>
          <w:tcPr>
            <w:tcW w:w="1129" w:type="dxa"/>
            <w:tcBorders>
              <w:top w:val="nil"/>
              <w:left w:val="nil"/>
              <w:bottom w:val="single" w:sz="4" w:space="0" w:color="auto"/>
              <w:right w:val="single" w:sz="4" w:space="0" w:color="auto"/>
            </w:tcBorders>
            <w:shd w:val="clear" w:color="auto" w:fill="auto"/>
            <w:noWrap/>
            <w:hideMark/>
          </w:tcPr>
          <w:p w14:paraId="0037E646" w14:textId="77777777" w:rsidR="008F4028" w:rsidRPr="00BD01D7" w:rsidRDefault="008F4028" w:rsidP="00D163DF">
            <w:pPr>
              <w:spacing w:before="60" w:after="60" w:line="240" w:lineRule="auto"/>
              <w:jc w:val="center"/>
              <w:rPr>
                <w:noProof/>
                <w:sz w:val="20"/>
              </w:rPr>
            </w:pPr>
            <w:r>
              <w:rPr>
                <w:noProof/>
                <w:sz w:val="20"/>
              </w:rPr>
              <w:t>293020</w:t>
            </w:r>
          </w:p>
        </w:tc>
        <w:tc>
          <w:tcPr>
            <w:tcW w:w="9880" w:type="dxa"/>
            <w:tcBorders>
              <w:top w:val="nil"/>
              <w:left w:val="nil"/>
              <w:bottom w:val="single" w:sz="4" w:space="0" w:color="auto"/>
              <w:right w:val="single" w:sz="4" w:space="0" w:color="auto"/>
            </w:tcBorders>
            <w:shd w:val="clear" w:color="auto" w:fill="auto"/>
            <w:noWrap/>
            <w:hideMark/>
          </w:tcPr>
          <w:p w14:paraId="7B89AC9F" w14:textId="27C501B5" w:rsidR="008F4028" w:rsidRPr="00BD01D7" w:rsidRDefault="000C19AE" w:rsidP="00D163DF">
            <w:pPr>
              <w:spacing w:before="60" w:after="60" w:line="240" w:lineRule="auto"/>
              <w:rPr>
                <w:noProof/>
                <w:sz w:val="20"/>
              </w:rPr>
            </w:pPr>
            <w:r>
              <w:rPr>
                <w:noProof/>
                <w:sz w:val="20"/>
              </w:rPr>
              <w:t>–</w:t>
            </w:r>
            <w:r w:rsidR="008F4028">
              <w:rPr>
                <w:noProof/>
                <w:sz w:val="20"/>
              </w:rPr>
              <w:t xml:space="preserve"> Tiokarbamati in ditiokarbamati</w:t>
            </w:r>
          </w:p>
        </w:tc>
        <w:tc>
          <w:tcPr>
            <w:tcW w:w="1134" w:type="dxa"/>
            <w:tcBorders>
              <w:top w:val="nil"/>
              <w:left w:val="nil"/>
              <w:bottom w:val="single" w:sz="4" w:space="0" w:color="auto"/>
              <w:right w:val="single" w:sz="4" w:space="0" w:color="auto"/>
            </w:tcBorders>
            <w:shd w:val="clear" w:color="auto" w:fill="auto"/>
            <w:noWrap/>
            <w:vAlign w:val="center"/>
            <w:hideMark/>
          </w:tcPr>
          <w:p w14:paraId="6BB03B8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E7DA1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996AD2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1D86F2" w14:textId="77777777" w:rsidR="008F4028" w:rsidRPr="00BD01D7" w:rsidRDefault="008F4028" w:rsidP="00D163DF">
            <w:pPr>
              <w:spacing w:before="60" w:after="60" w:line="240" w:lineRule="auto"/>
              <w:jc w:val="center"/>
              <w:rPr>
                <w:noProof/>
                <w:sz w:val="20"/>
              </w:rPr>
            </w:pPr>
            <w:r>
              <w:rPr>
                <w:noProof/>
                <w:sz w:val="20"/>
              </w:rPr>
              <w:t>29303000</w:t>
            </w:r>
          </w:p>
        </w:tc>
        <w:tc>
          <w:tcPr>
            <w:tcW w:w="1129" w:type="dxa"/>
            <w:tcBorders>
              <w:top w:val="nil"/>
              <w:left w:val="nil"/>
              <w:bottom w:val="single" w:sz="4" w:space="0" w:color="auto"/>
              <w:right w:val="single" w:sz="4" w:space="0" w:color="auto"/>
            </w:tcBorders>
            <w:shd w:val="clear" w:color="auto" w:fill="auto"/>
            <w:noWrap/>
            <w:hideMark/>
          </w:tcPr>
          <w:p w14:paraId="73CEDD6F" w14:textId="77777777" w:rsidR="008F4028" w:rsidRPr="00BD01D7" w:rsidRDefault="008F4028" w:rsidP="00D163DF">
            <w:pPr>
              <w:spacing w:before="60" w:after="60" w:line="240" w:lineRule="auto"/>
              <w:jc w:val="center"/>
              <w:rPr>
                <w:noProof/>
                <w:sz w:val="20"/>
              </w:rPr>
            </w:pPr>
            <w:r>
              <w:rPr>
                <w:noProof/>
                <w:sz w:val="20"/>
              </w:rPr>
              <w:t>293030</w:t>
            </w:r>
          </w:p>
        </w:tc>
        <w:tc>
          <w:tcPr>
            <w:tcW w:w="9880" w:type="dxa"/>
            <w:tcBorders>
              <w:top w:val="nil"/>
              <w:left w:val="nil"/>
              <w:bottom w:val="single" w:sz="4" w:space="0" w:color="auto"/>
              <w:right w:val="single" w:sz="4" w:space="0" w:color="auto"/>
            </w:tcBorders>
            <w:shd w:val="clear" w:color="auto" w:fill="auto"/>
            <w:noWrap/>
            <w:hideMark/>
          </w:tcPr>
          <w:p w14:paraId="6211DE43" w14:textId="3C9B4FAD" w:rsidR="008F4028" w:rsidRPr="00BD01D7" w:rsidRDefault="000C19AE" w:rsidP="00D163DF">
            <w:pPr>
              <w:spacing w:before="60" w:after="60" w:line="240" w:lineRule="auto"/>
              <w:rPr>
                <w:noProof/>
                <w:sz w:val="20"/>
              </w:rPr>
            </w:pPr>
            <w:r>
              <w:rPr>
                <w:noProof/>
                <w:sz w:val="20"/>
              </w:rPr>
              <w:t>–</w:t>
            </w:r>
            <w:r w:rsidR="008F4028">
              <w:rPr>
                <w:noProof/>
                <w:sz w:val="20"/>
              </w:rPr>
              <w:t xml:space="preserve"> Tiuram mono</w:t>
            </w:r>
            <w:r>
              <w:rPr>
                <w:noProof/>
                <w:sz w:val="20"/>
              </w:rPr>
              <w:t>-</w:t>
            </w:r>
            <w:r w:rsidR="008F4028">
              <w:rPr>
                <w:noProof/>
                <w:sz w:val="20"/>
              </w:rPr>
              <w:t>, di</w:t>
            </w:r>
            <w:r>
              <w:rPr>
                <w:noProof/>
                <w:sz w:val="20"/>
              </w:rPr>
              <w:t>-</w:t>
            </w:r>
            <w:r w:rsidR="008F4028">
              <w:rPr>
                <w:noProof/>
                <w:sz w:val="20"/>
              </w:rPr>
              <w:t xml:space="preserve"> ali tetrasulfidi</w:t>
            </w:r>
          </w:p>
        </w:tc>
        <w:tc>
          <w:tcPr>
            <w:tcW w:w="1134" w:type="dxa"/>
            <w:tcBorders>
              <w:top w:val="nil"/>
              <w:left w:val="nil"/>
              <w:bottom w:val="single" w:sz="4" w:space="0" w:color="auto"/>
              <w:right w:val="single" w:sz="4" w:space="0" w:color="auto"/>
            </w:tcBorders>
            <w:shd w:val="clear" w:color="auto" w:fill="auto"/>
            <w:noWrap/>
            <w:vAlign w:val="center"/>
            <w:hideMark/>
          </w:tcPr>
          <w:p w14:paraId="6288A2C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D8ADF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D84E90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7CA102" w14:textId="77777777" w:rsidR="008F4028" w:rsidRPr="00BD01D7" w:rsidRDefault="008F4028" w:rsidP="00D163DF">
            <w:pPr>
              <w:spacing w:before="60" w:after="60" w:line="240" w:lineRule="auto"/>
              <w:jc w:val="center"/>
              <w:rPr>
                <w:noProof/>
                <w:sz w:val="20"/>
              </w:rPr>
            </w:pPr>
            <w:r>
              <w:rPr>
                <w:noProof/>
                <w:sz w:val="20"/>
              </w:rPr>
              <w:t>29304000</w:t>
            </w:r>
          </w:p>
        </w:tc>
        <w:tc>
          <w:tcPr>
            <w:tcW w:w="1129" w:type="dxa"/>
            <w:tcBorders>
              <w:top w:val="nil"/>
              <w:left w:val="nil"/>
              <w:bottom w:val="single" w:sz="4" w:space="0" w:color="auto"/>
              <w:right w:val="single" w:sz="4" w:space="0" w:color="auto"/>
            </w:tcBorders>
            <w:shd w:val="clear" w:color="auto" w:fill="auto"/>
            <w:noWrap/>
            <w:hideMark/>
          </w:tcPr>
          <w:p w14:paraId="2C399149" w14:textId="77777777" w:rsidR="008F4028" w:rsidRPr="00BD01D7" w:rsidRDefault="008F4028" w:rsidP="00D163DF">
            <w:pPr>
              <w:spacing w:before="60" w:after="60" w:line="240" w:lineRule="auto"/>
              <w:jc w:val="center"/>
              <w:rPr>
                <w:noProof/>
                <w:sz w:val="20"/>
              </w:rPr>
            </w:pPr>
            <w:r>
              <w:rPr>
                <w:noProof/>
                <w:sz w:val="20"/>
              </w:rPr>
              <w:t>293040</w:t>
            </w:r>
          </w:p>
        </w:tc>
        <w:tc>
          <w:tcPr>
            <w:tcW w:w="9880" w:type="dxa"/>
            <w:tcBorders>
              <w:top w:val="nil"/>
              <w:left w:val="nil"/>
              <w:bottom w:val="single" w:sz="4" w:space="0" w:color="auto"/>
              <w:right w:val="single" w:sz="4" w:space="0" w:color="auto"/>
            </w:tcBorders>
            <w:shd w:val="clear" w:color="auto" w:fill="auto"/>
            <w:noWrap/>
            <w:hideMark/>
          </w:tcPr>
          <w:p w14:paraId="378762E7" w14:textId="4A7DC87D" w:rsidR="008F4028" w:rsidRPr="00BD01D7" w:rsidRDefault="000C19AE" w:rsidP="00D163DF">
            <w:pPr>
              <w:spacing w:before="60" w:after="60" w:line="240" w:lineRule="auto"/>
              <w:rPr>
                <w:noProof/>
                <w:sz w:val="20"/>
              </w:rPr>
            </w:pPr>
            <w:r>
              <w:rPr>
                <w:noProof/>
                <w:sz w:val="20"/>
              </w:rPr>
              <w:t>–</w:t>
            </w:r>
            <w:r w:rsidR="008F4028">
              <w:rPr>
                <w:noProof/>
                <w:sz w:val="20"/>
              </w:rPr>
              <w:t xml:space="preserve"> Metionin</w:t>
            </w:r>
          </w:p>
        </w:tc>
        <w:tc>
          <w:tcPr>
            <w:tcW w:w="1134" w:type="dxa"/>
            <w:tcBorders>
              <w:top w:val="nil"/>
              <w:left w:val="nil"/>
              <w:bottom w:val="single" w:sz="4" w:space="0" w:color="auto"/>
              <w:right w:val="single" w:sz="4" w:space="0" w:color="auto"/>
            </w:tcBorders>
            <w:shd w:val="clear" w:color="auto" w:fill="auto"/>
            <w:noWrap/>
            <w:vAlign w:val="center"/>
            <w:hideMark/>
          </w:tcPr>
          <w:p w14:paraId="5FEA196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DD43F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BF2DD8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ED1913" w14:textId="77777777" w:rsidR="008F4028" w:rsidRPr="00BD01D7" w:rsidRDefault="008F4028" w:rsidP="00D163DF">
            <w:pPr>
              <w:spacing w:before="60" w:after="60" w:line="240" w:lineRule="auto"/>
              <w:jc w:val="center"/>
              <w:rPr>
                <w:noProof/>
                <w:sz w:val="20"/>
              </w:rPr>
            </w:pPr>
            <w:r>
              <w:rPr>
                <w:noProof/>
                <w:sz w:val="20"/>
              </w:rPr>
              <w:t>29305000</w:t>
            </w:r>
          </w:p>
        </w:tc>
        <w:tc>
          <w:tcPr>
            <w:tcW w:w="1129" w:type="dxa"/>
            <w:tcBorders>
              <w:top w:val="nil"/>
              <w:left w:val="nil"/>
              <w:bottom w:val="single" w:sz="4" w:space="0" w:color="auto"/>
              <w:right w:val="single" w:sz="4" w:space="0" w:color="auto"/>
            </w:tcBorders>
            <w:shd w:val="clear" w:color="auto" w:fill="auto"/>
            <w:noWrap/>
            <w:hideMark/>
          </w:tcPr>
          <w:p w14:paraId="08E7ABDF" w14:textId="77777777" w:rsidR="008F4028" w:rsidRPr="00BD01D7" w:rsidRDefault="008F4028" w:rsidP="00D163DF">
            <w:pPr>
              <w:spacing w:before="60" w:after="60" w:line="240" w:lineRule="auto"/>
              <w:jc w:val="center"/>
              <w:rPr>
                <w:noProof/>
                <w:sz w:val="20"/>
              </w:rPr>
            </w:pPr>
            <w:r>
              <w:rPr>
                <w:noProof/>
                <w:sz w:val="20"/>
              </w:rPr>
              <w:t>293050</w:t>
            </w:r>
          </w:p>
        </w:tc>
        <w:tc>
          <w:tcPr>
            <w:tcW w:w="9880" w:type="dxa"/>
            <w:tcBorders>
              <w:top w:val="nil"/>
              <w:left w:val="nil"/>
              <w:bottom w:val="single" w:sz="4" w:space="0" w:color="auto"/>
              <w:right w:val="single" w:sz="4" w:space="0" w:color="auto"/>
            </w:tcBorders>
            <w:shd w:val="clear" w:color="auto" w:fill="auto"/>
            <w:noWrap/>
            <w:hideMark/>
          </w:tcPr>
          <w:p w14:paraId="3AB945CE" w14:textId="393F7918" w:rsidR="008F4028" w:rsidRPr="00BD01D7" w:rsidRDefault="000C19AE" w:rsidP="00D163DF">
            <w:pPr>
              <w:spacing w:before="60" w:after="60" w:line="240" w:lineRule="auto"/>
              <w:rPr>
                <w:noProof/>
                <w:sz w:val="20"/>
              </w:rPr>
            </w:pPr>
            <w:r>
              <w:rPr>
                <w:noProof/>
                <w:sz w:val="20"/>
              </w:rPr>
              <w:t>–</w:t>
            </w:r>
            <w:r w:rsidR="008F4028">
              <w:rPr>
                <w:noProof/>
                <w:sz w:val="20"/>
              </w:rPr>
              <w:t xml:space="preserve"> Kaptafol (ISO) in metamidofos (ISO)</w:t>
            </w:r>
          </w:p>
        </w:tc>
        <w:tc>
          <w:tcPr>
            <w:tcW w:w="1134" w:type="dxa"/>
            <w:tcBorders>
              <w:top w:val="nil"/>
              <w:left w:val="nil"/>
              <w:bottom w:val="single" w:sz="4" w:space="0" w:color="auto"/>
              <w:right w:val="single" w:sz="4" w:space="0" w:color="auto"/>
            </w:tcBorders>
            <w:shd w:val="clear" w:color="auto" w:fill="auto"/>
            <w:noWrap/>
            <w:vAlign w:val="center"/>
            <w:hideMark/>
          </w:tcPr>
          <w:p w14:paraId="70B7C7B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7606E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A803B7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2A2EB6" w14:textId="77777777" w:rsidR="008F4028" w:rsidRPr="00BD01D7" w:rsidRDefault="008F4028" w:rsidP="00D163DF">
            <w:pPr>
              <w:spacing w:before="60" w:after="60" w:line="240" w:lineRule="auto"/>
              <w:jc w:val="center"/>
              <w:rPr>
                <w:noProof/>
                <w:sz w:val="20"/>
              </w:rPr>
            </w:pPr>
            <w:r>
              <w:rPr>
                <w:noProof/>
                <w:sz w:val="20"/>
              </w:rPr>
              <w:t>29309000</w:t>
            </w:r>
          </w:p>
        </w:tc>
        <w:tc>
          <w:tcPr>
            <w:tcW w:w="1129" w:type="dxa"/>
            <w:tcBorders>
              <w:top w:val="nil"/>
              <w:left w:val="nil"/>
              <w:bottom w:val="single" w:sz="4" w:space="0" w:color="auto"/>
              <w:right w:val="single" w:sz="4" w:space="0" w:color="auto"/>
            </w:tcBorders>
            <w:shd w:val="clear" w:color="auto" w:fill="auto"/>
            <w:noWrap/>
            <w:hideMark/>
          </w:tcPr>
          <w:p w14:paraId="304EB058" w14:textId="77777777" w:rsidR="008F4028" w:rsidRPr="00BD01D7" w:rsidRDefault="008F4028" w:rsidP="00D163DF">
            <w:pPr>
              <w:spacing w:before="60" w:after="60" w:line="240" w:lineRule="auto"/>
              <w:jc w:val="center"/>
              <w:rPr>
                <w:noProof/>
                <w:sz w:val="20"/>
              </w:rPr>
            </w:pPr>
            <w:r>
              <w:rPr>
                <w:noProof/>
                <w:sz w:val="20"/>
              </w:rPr>
              <w:t>293090</w:t>
            </w:r>
          </w:p>
        </w:tc>
        <w:tc>
          <w:tcPr>
            <w:tcW w:w="9880" w:type="dxa"/>
            <w:tcBorders>
              <w:top w:val="nil"/>
              <w:left w:val="nil"/>
              <w:bottom w:val="single" w:sz="4" w:space="0" w:color="auto"/>
              <w:right w:val="single" w:sz="4" w:space="0" w:color="auto"/>
            </w:tcBorders>
            <w:shd w:val="clear" w:color="auto" w:fill="auto"/>
            <w:noWrap/>
            <w:hideMark/>
          </w:tcPr>
          <w:p w14:paraId="55CFEA99" w14:textId="738994C7"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2467C62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288B9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C64E60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76C1CA" w14:textId="77777777" w:rsidR="008F4028" w:rsidRPr="00BD01D7" w:rsidRDefault="008F4028" w:rsidP="00D163DF">
            <w:pPr>
              <w:spacing w:before="60" w:after="60" w:line="240" w:lineRule="auto"/>
              <w:jc w:val="center"/>
              <w:rPr>
                <w:noProof/>
                <w:sz w:val="20"/>
              </w:rPr>
            </w:pPr>
            <w:r>
              <w:rPr>
                <w:noProof/>
                <w:sz w:val="20"/>
              </w:rPr>
              <w:t>29311000</w:t>
            </w:r>
          </w:p>
        </w:tc>
        <w:tc>
          <w:tcPr>
            <w:tcW w:w="1129" w:type="dxa"/>
            <w:tcBorders>
              <w:top w:val="nil"/>
              <w:left w:val="nil"/>
              <w:bottom w:val="single" w:sz="4" w:space="0" w:color="auto"/>
              <w:right w:val="single" w:sz="4" w:space="0" w:color="auto"/>
            </w:tcBorders>
            <w:shd w:val="clear" w:color="auto" w:fill="auto"/>
            <w:noWrap/>
            <w:hideMark/>
          </w:tcPr>
          <w:p w14:paraId="7AF52FA1" w14:textId="77777777" w:rsidR="008F4028" w:rsidRPr="00BD01D7" w:rsidRDefault="008F4028" w:rsidP="00D163DF">
            <w:pPr>
              <w:spacing w:before="60" w:after="60" w:line="240" w:lineRule="auto"/>
              <w:jc w:val="center"/>
              <w:rPr>
                <w:noProof/>
                <w:sz w:val="20"/>
              </w:rPr>
            </w:pPr>
            <w:r>
              <w:rPr>
                <w:noProof/>
                <w:sz w:val="20"/>
              </w:rPr>
              <w:t>293110</w:t>
            </w:r>
          </w:p>
        </w:tc>
        <w:tc>
          <w:tcPr>
            <w:tcW w:w="9880" w:type="dxa"/>
            <w:tcBorders>
              <w:top w:val="nil"/>
              <w:left w:val="nil"/>
              <w:bottom w:val="single" w:sz="4" w:space="0" w:color="auto"/>
              <w:right w:val="single" w:sz="4" w:space="0" w:color="auto"/>
            </w:tcBorders>
            <w:shd w:val="clear" w:color="auto" w:fill="auto"/>
            <w:noWrap/>
            <w:hideMark/>
          </w:tcPr>
          <w:p w14:paraId="2B313E1B" w14:textId="0A2ED75F" w:rsidR="008F4028" w:rsidRPr="00BD01D7" w:rsidRDefault="000C19AE" w:rsidP="00D163DF">
            <w:pPr>
              <w:spacing w:before="60" w:after="60" w:line="240" w:lineRule="auto"/>
              <w:rPr>
                <w:noProof/>
                <w:sz w:val="20"/>
              </w:rPr>
            </w:pPr>
            <w:r>
              <w:rPr>
                <w:noProof/>
                <w:sz w:val="20"/>
              </w:rPr>
              <w:t>–</w:t>
            </w:r>
            <w:r w:rsidR="008F4028">
              <w:rPr>
                <w:noProof/>
                <w:sz w:val="20"/>
              </w:rPr>
              <w:t xml:space="preserve"> svinčev tetrametil in svinčev tetraetil</w:t>
            </w:r>
          </w:p>
        </w:tc>
        <w:tc>
          <w:tcPr>
            <w:tcW w:w="1134" w:type="dxa"/>
            <w:tcBorders>
              <w:top w:val="nil"/>
              <w:left w:val="nil"/>
              <w:bottom w:val="single" w:sz="4" w:space="0" w:color="auto"/>
              <w:right w:val="single" w:sz="4" w:space="0" w:color="auto"/>
            </w:tcBorders>
            <w:shd w:val="clear" w:color="auto" w:fill="auto"/>
            <w:noWrap/>
            <w:vAlign w:val="center"/>
            <w:hideMark/>
          </w:tcPr>
          <w:p w14:paraId="1B286D2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F00E6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1EF289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D949F9" w14:textId="77777777" w:rsidR="008F4028" w:rsidRPr="00BD01D7" w:rsidRDefault="008F4028" w:rsidP="00D163DF">
            <w:pPr>
              <w:spacing w:before="60" w:after="60" w:line="240" w:lineRule="auto"/>
              <w:jc w:val="center"/>
              <w:rPr>
                <w:noProof/>
                <w:sz w:val="20"/>
              </w:rPr>
            </w:pPr>
            <w:r>
              <w:rPr>
                <w:noProof/>
                <w:sz w:val="20"/>
              </w:rPr>
              <w:t>29312000</w:t>
            </w:r>
          </w:p>
        </w:tc>
        <w:tc>
          <w:tcPr>
            <w:tcW w:w="1129" w:type="dxa"/>
            <w:tcBorders>
              <w:top w:val="nil"/>
              <w:left w:val="nil"/>
              <w:bottom w:val="single" w:sz="4" w:space="0" w:color="auto"/>
              <w:right w:val="single" w:sz="4" w:space="0" w:color="auto"/>
            </w:tcBorders>
            <w:shd w:val="clear" w:color="auto" w:fill="auto"/>
            <w:noWrap/>
            <w:hideMark/>
          </w:tcPr>
          <w:p w14:paraId="6BF7AE78" w14:textId="77777777" w:rsidR="008F4028" w:rsidRPr="00BD01D7" w:rsidRDefault="008F4028" w:rsidP="00D163DF">
            <w:pPr>
              <w:spacing w:before="60" w:after="60" w:line="240" w:lineRule="auto"/>
              <w:jc w:val="center"/>
              <w:rPr>
                <w:noProof/>
                <w:sz w:val="20"/>
              </w:rPr>
            </w:pPr>
            <w:r>
              <w:rPr>
                <w:noProof/>
                <w:sz w:val="20"/>
              </w:rPr>
              <w:t>293120</w:t>
            </w:r>
          </w:p>
        </w:tc>
        <w:tc>
          <w:tcPr>
            <w:tcW w:w="9880" w:type="dxa"/>
            <w:tcBorders>
              <w:top w:val="nil"/>
              <w:left w:val="nil"/>
              <w:bottom w:val="single" w:sz="4" w:space="0" w:color="auto"/>
              <w:right w:val="single" w:sz="4" w:space="0" w:color="auto"/>
            </w:tcBorders>
            <w:shd w:val="clear" w:color="auto" w:fill="auto"/>
            <w:noWrap/>
            <w:hideMark/>
          </w:tcPr>
          <w:p w14:paraId="17ED29B5" w14:textId="6E791D28" w:rsidR="008F4028" w:rsidRPr="00BD01D7" w:rsidRDefault="000C19AE" w:rsidP="00D163DF">
            <w:pPr>
              <w:spacing w:before="60" w:after="60" w:line="240" w:lineRule="auto"/>
              <w:rPr>
                <w:noProof/>
                <w:sz w:val="20"/>
              </w:rPr>
            </w:pPr>
            <w:r>
              <w:rPr>
                <w:noProof/>
                <w:sz w:val="20"/>
              </w:rPr>
              <w:t>–</w:t>
            </w:r>
            <w:r w:rsidR="008F4028">
              <w:rPr>
                <w:noProof/>
                <w:sz w:val="20"/>
              </w:rPr>
              <w:t xml:space="preserve"> tributilkositrove spojine</w:t>
            </w:r>
          </w:p>
        </w:tc>
        <w:tc>
          <w:tcPr>
            <w:tcW w:w="1134" w:type="dxa"/>
            <w:tcBorders>
              <w:top w:val="nil"/>
              <w:left w:val="nil"/>
              <w:bottom w:val="single" w:sz="4" w:space="0" w:color="auto"/>
              <w:right w:val="single" w:sz="4" w:space="0" w:color="auto"/>
            </w:tcBorders>
            <w:shd w:val="clear" w:color="auto" w:fill="auto"/>
            <w:noWrap/>
            <w:vAlign w:val="center"/>
            <w:hideMark/>
          </w:tcPr>
          <w:p w14:paraId="0065BED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5675B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F9995C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F48CFC" w14:textId="77777777" w:rsidR="008F4028" w:rsidRPr="00BD01D7" w:rsidRDefault="008F4028" w:rsidP="00D163DF">
            <w:pPr>
              <w:spacing w:before="60" w:after="60" w:line="240" w:lineRule="auto"/>
              <w:jc w:val="center"/>
              <w:rPr>
                <w:noProof/>
                <w:sz w:val="20"/>
              </w:rPr>
            </w:pPr>
            <w:r>
              <w:rPr>
                <w:noProof/>
                <w:sz w:val="20"/>
              </w:rPr>
              <w:t>29319000</w:t>
            </w:r>
          </w:p>
        </w:tc>
        <w:tc>
          <w:tcPr>
            <w:tcW w:w="1129" w:type="dxa"/>
            <w:tcBorders>
              <w:top w:val="nil"/>
              <w:left w:val="nil"/>
              <w:bottom w:val="single" w:sz="4" w:space="0" w:color="auto"/>
              <w:right w:val="single" w:sz="4" w:space="0" w:color="auto"/>
            </w:tcBorders>
            <w:shd w:val="clear" w:color="auto" w:fill="auto"/>
            <w:noWrap/>
            <w:hideMark/>
          </w:tcPr>
          <w:p w14:paraId="56D16381" w14:textId="77777777" w:rsidR="008F4028" w:rsidRPr="00BD01D7" w:rsidRDefault="008F4028" w:rsidP="00D163DF">
            <w:pPr>
              <w:spacing w:before="60" w:after="60" w:line="240" w:lineRule="auto"/>
              <w:jc w:val="center"/>
              <w:rPr>
                <w:noProof/>
                <w:sz w:val="20"/>
              </w:rPr>
            </w:pPr>
            <w:r>
              <w:rPr>
                <w:noProof/>
                <w:sz w:val="20"/>
              </w:rPr>
              <w:t>293190</w:t>
            </w:r>
          </w:p>
        </w:tc>
        <w:tc>
          <w:tcPr>
            <w:tcW w:w="9880" w:type="dxa"/>
            <w:tcBorders>
              <w:top w:val="nil"/>
              <w:left w:val="nil"/>
              <w:bottom w:val="single" w:sz="4" w:space="0" w:color="auto"/>
              <w:right w:val="single" w:sz="4" w:space="0" w:color="auto"/>
            </w:tcBorders>
            <w:shd w:val="clear" w:color="auto" w:fill="auto"/>
            <w:noWrap/>
            <w:hideMark/>
          </w:tcPr>
          <w:p w14:paraId="39E34267" w14:textId="0BD6F966"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5E772A8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A7775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FFD87A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13B8FA" w14:textId="77777777" w:rsidR="008F4028" w:rsidRPr="00BD01D7" w:rsidRDefault="008F4028" w:rsidP="00D163DF">
            <w:pPr>
              <w:spacing w:before="60" w:after="60" w:line="240" w:lineRule="auto"/>
              <w:jc w:val="center"/>
              <w:rPr>
                <w:noProof/>
                <w:sz w:val="20"/>
              </w:rPr>
            </w:pPr>
            <w:r>
              <w:rPr>
                <w:noProof/>
                <w:sz w:val="20"/>
              </w:rPr>
              <w:t>29321100</w:t>
            </w:r>
          </w:p>
        </w:tc>
        <w:tc>
          <w:tcPr>
            <w:tcW w:w="1129" w:type="dxa"/>
            <w:tcBorders>
              <w:top w:val="nil"/>
              <w:left w:val="nil"/>
              <w:bottom w:val="single" w:sz="4" w:space="0" w:color="auto"/>
              <w:right w:val="single" w:sz="4" w:space="0" w:color="auto"/>
            </w:tcBorders>
            <w:shd w:val="clear" w:color="auto" w:fill="auto"/>
            <w:noWrap/>
            <w:hideMark/>
          </w:tcPr>
          <w:p w14:paraId="69AC25CF" w14:textId="77777777" w:rsidR="008F4028" w:rsidRPr="00BD01D7" w:rsidRDefault="008F4028" w:rsidP="00D163DF">
            <w:pPr>
              <w:spacing w:before="60" w:after="60" w:line="240" w:lineRule="auto"/>
              <w:jc w:val="center"/>
              <w:rPr>
                <w:noProof/>
                <w:sz w:val="20"/>
              </w:rPr>
            </w:pPr>
            <w:r>
              <w:rPr>
                <w:noProof/>
                <w:sz w:val="20"/>
              </w:rPr>
              <w:t>293211</w:t>
            </w:r>
          </w:p>
        </w:tc>
        <w:tc>
          <w:tcPr>
            <w:tcW w:w="9880" w:type="dxa"/>
            <w:tcBorders>
              <w:top w:val="nil"/>
              <w:left w:val="nil"/>
              <w:bottom w:val="single" w:sz="4" w:space="0" w:color="auto"/>
              <w:right w:val="single" w:sz="4" w:space="0" w:color="auto"/>
            </w:tcBorders>
            <w:shd w:val="clear" w:color="auto" w:fill="auto"/>
            <w:noWrap/>
            <w:hideMark/>
          </w:tcPr>
          <w:p w14:paraId="0C3371FC" w14:textId="4F74E4F9" w:rsidR="008F4028" w:rsidRPr="00BD01D7" w:rsidRDefault="00311F85" w:rsidP="00D163DF">
            <w:pPr>
              <w:spacing w:before="60" w:after="60" w:line="240" w:lineRule="auto"/>
              <w:rPr>
                <w:noProof/>
                <w:sz w:val="20"/>
              </w:rPr>
            </w:pPr>
            <w:r>
              <w:rPr>
                <w:noProof/>
                <w:sz w:val="20"/>
              </w:rPr>
              <w:t>– –</w:t>
            </w:r>
            <w:r w:rsidR="008F4028">
              <w:rPr>
                <w:noProof/>
                <w:sz w:val="20"/>
              </w:rPr>
              <w:t xml:space="preserve"> tetrahidrofuran</w:t>
            </w:r>
          </w:p>
        </w:tc>
        <w:tc>
          <w:tcPr>
            <w:tcW w:w="1134" w:type="dxa"/>
            <w:tcBorders>
              <w:top w:val="nil"/>
              <w:left w:val="nil"/>
              <w:bottom w:val="single" w:sz="4" w:space="0" w:color="auto"/>
              <w:right w:val="single" w:sz="4" w:space="0" w:color="auto"/>
            </w:tcBorders>
            <w:shd w:val="clear" w:color="auto" w:fill="auto"/>
            <w:noWrap/>
            <w:vAlign w:val="center"/>
            <w:hideMark/>
          </w:tcPr>
          <w:p w14:paraId="2CA886B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845273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3DD7D1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49C704" w14:textId="77777777" w:rsidR="008F4028" w:rsidRPr="00BD01D7" w:rsidRDefault="008F4028" w:rsidP="00D163DF">
            <w:pPr>
              <w:spacing w:before="60" w:after="60" w:line="240" w:lineRule="auto"/>
              <w:jc w:val="center"/>
              <w:rPr>
                <w:noProof/>
                <w:sz w:val="20"/>
              </w:rPr>
            </w:pPr>
            <w:r>
              <w:rPr>
                <w:noProof/>
                <w:sz w:val="20"/>
              </w:rPr>
              <w:t>29321200</w:t>
            </w:r>
          </w:p>
        </w:tc>
        <w:tc>
          <w:tcPr>
            <w:tcW w:w="1129" w:type="dxa"/>
            <w:tcBorders>
              <w:top w:val="nil"/>
              <w:left w:val="nil"/>
              <w:bottom w:val="single" w:sz="4" w:space="0" w:color="auto"/>
              <w:right w:val="single" w:sz="4" w:space="0" w:color="auto"/>
            </w:tcBorders>
            <w:shd w:val="clear" w:color="auto" w:fill="auto"/>
            <w:noWrap/>
            <w:hideMark/>
          </w:tcPr>
          <w:p w14:paraId="6564CAE1" w14:textId="77777777" w:rsidR="008F4028" w:rsidRPr="00BD01D7" w:rsidRDefault="008F4028" w:rsidP="00D163DF">
            <w:pPr>
              <w:spacing w:before="60" w:after="60" w:line="240" w:lineRule="auto"/>
              <w:jc w:val="center"/>
              <w:rPr>
                <w:noProof/>
                <w:sz w:val="20"/>
              </w:rPr>
            </w:pPr>
            <w:r>
              <w:rPr>
                <w:noProof/>
                <w:sz w:val="20"/>
              </w:rPr>
              <w:t>293212</w:t>
            </w:r>
          </w:p>
        </w:tc>
        <w:tc>
          <w:tcPr>
            <w:tcW w:w="9880" w:type="dxa"/>
            <w:tcBorders>
              <w:top w:val="nil"/>
              <w:left w:val="nil"/>
              <w:bottom w:val="single" w:sz="4" w:space="0" w:color="auto"/>
              <w:right w:val="single" w:sz="4" w:space="0" w:color="auto"/>
            </w:tcBorders>
            <w:shd w:val="clear" w:color="auto" w:fill="auto"/>
            <w:noWrap/>
            <w:hideMark/>
          </w:tcPr>
          <w:p w14:paraId="66C7FF44" w14:textId="69B448CE" w:rsidR="008F4028" w:rsidRPr="00BD01D7" w:rsidRDefault="00311F85" w:rsidP="00D163DF">
            <w:pPr>
              <w:spacing w:before="60" w:after="60" w:line="240" w:lineRule="auto"/>
              <w:rPr>
                <w:noProof/>
                <w:sz w:val="20"/>
              </w:rPr>
            </w:pPr>
            <w:r>
              <w:rPr>
                <w:noProof/>
                <w:sz w:val="20"/>
              </w:rPr>
              <w:t>– –</w:t>
            </w:r>
            <w:r w:rsidR="008F4028">
              <w:rPr>
                <w:noProof/>
                <w:sz w:val="20"/>
              </w:rPr>
              <w:t xml:space="preserve"> 2</w:t>
            </w:r>
            <w:r w:rsidR="000C19AE">
              <w:rPr>
                <w:noProof/>
                <w:sz w:val="20"/>
              </w:rPr>
              <w:t>-</w:t>
            </w:r>
            <w:r w:rsidR="008F4028">
              <w:rPr>
                <w:noProof/>
                <w:sz w:val="20"/>
              </w:rPr>
              <w:t>furaldehid (furfuraldehid)</w:t>
            </w:r>
          </w:p>
        </w:tc>
        <w:tc>
          <w:tcPr>
            <w:tcW w:w="1134" w:type="dxa"/>
            <w:tcBorders>
              <w:top w:val="nil"/>
              <w:left w:val="nil"/>
              <w:bottom w:val="single" w:sz="4" w:space="0" w:color="auto"/>
              <w:right w:val="single" w:sz="4" w:space="0" w:color="auto"/>
            </w:tcBorders>
            <w:shd w:val="clear" w:color="auto" w:fill="auto"/>
            <w:noWrap/>
            <w:vAlign w:val="center"/>
            <w:hideMark/>
          </w:tcPr>
          <w:p w14:paraId="2198B24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FB970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AACBE1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15F417" w14:textId="77777777" w:rsidR="008F4028" w:rsidRPr="00BD01D7" w:rsidRDefault="008F4028" w:rsidP="00D163DF">
            <w:pPr>
              <w:pageBreakBefore/>
              <w:spacing w:before="60" w:after="60" w:line="240" w:lineRule="auto"/>
              <w:jc w:val="center"/>
              <w:rPr>
                <w:noProof/>
                <w:sz w:val="20"/>
              </w:rPr>
            </w:pPr>
            <w:r>
              <w:rPr>
                <w:noProof/>
                <w:sz w:val="20"/>
              </w:rPr>
              <w:t>29321300</w:t>
            </w:r>
          </w:p>
        </w:tc>
        <w:tc>
          <w:tcPr>
            <w:tcW w:w="1129" w:type="dxa"/>
            <w:tcBorders>
              <w:top w:val="nil"/>
              <w:left w:val="nil"/>
              <w:bottom w:val="single" w:sz="4" w:space="0" w:color="auto"/>
              <w:right w:val="single" w:sz="4" w:space="0" w:color="auto"/>
            </w:tcBorders>
            <w:shd w:val="clear" w:color="auto" w:fill="auto"/>
            <w:noWrap/>
            <w:hideMark/>
          </w:tcPr>
          <w:p w14:paraId="1C41EA6D" w14:textId="77777777" w:rsidR="008F4028" w:rsidRPr="00BD01D7" w:rsidRDefault="008F4028" w:rsidP="00D163DF">
            <w:pPr>
              <w:spacing w:before="60" w:after="60" w:line="240" w:lineRule="auto"/>
              <w:jc w:val="center"/>
              <w:rPr>
                <w:noProof/>
                <w:sz w:val="20"/>
              </w:rPr>
            </w:pPr>
            <w:r>
              <w:rPr>
                <w:noProof/>
                <w:sz w:val="20"/>
              </w:rPr>
              <w:t>293213</w:t>
            </w:r>
          </w:p>
        </w:tc>
        <w:tc>
          <w:tcPr>
            <w:tcW w:w="9880" w:type="dxa"/>
            <w:tcBorders>
              <w:top w:val="nil"/>
              <w:left w:val="nil"/>
              <w:bottom w:val="single" w:sz="4" w:space="0" w:color="auto"/>
              <w:right w:val="single" w:sz="4" w:space="0" w:color="auto"/>
            </w:tcBorders>
            <w:shd w:val="clear" w:color="auto" w:fill="auto"/>
            <w:noWrap/>
            <w:hideMark/>
          </w:tcPr>
          <w:p w14:paraId="27CB29CC" w14:textId="7B98A422" w:rsidR="008F4028" w:rsidRPr="00BD01D7" w:rsidRDefault="00311F85" w:rsidP="00D163DF">
            <w:pPr>
              <w:spacing w:before="60" w:after="60" w:line="240" w:lineRule="auto"/>
              <w:rPr>
                <w:noProof/>
                <w:sz w:val="20"/>
              </w:rPr>
            </w:pPr>
            <w:r>
              <w:rPr>
                <w:noProof/>
                <w:sz w:val="20"/>
              </w:rPr>
              <w:t>– –</w:t>
            </w:r>
            <w:r w:rsidR="008F4028">
              <w:rPr>
                <w:noProof/>
                <w:sz w:val="20"/>
              </w:rPr>
              <w:t xml:space="preserve"> furfurilalkohol in tetrahidrofurfuril alkohol</w:t>
            </w:r>
          </w:p>
        </w:tc>
        <w:tc>
          <w:tcPr>
            <w:tcW w:w="1134" w:type="dxa"/>
            <w:tcBorders>
              <w:top w:val="nil"/>
              <w:left w:val="nil"/>
              <w:bottom w:val="single" w:sz="4" w:space="0" w:color="auto"/>
              <w:right w:val="single" w:sz="4" w:space="0" w:color="auto"/>
            </w:tcBorders>
            <w:shd w:val="clear" w:color="auto" w:fill="auto"/>
            <w:noWrap/>
            <w:vAlign w:val="center"/>
            <w:hideMark/>
          </w:tcPr>
          <w:p w14:paraId="380F348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5FDCF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BEC7FE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05EB80" w14:textId="77777777" w:rsidR="008F4028" w:rsidRPr="00BD01D7" w:rsidRDefault="008F4028" w:rsidP="00D163DF">
            <w:pPr>
              <w:spacing w:before="60" w:after="60" w:line="240" w:lineRule="auto"/>
              <w:jc w:val="center"/>
              <w:rPr>
                <w:noProof/>
                <w:sz w:val="20"/>
              </w:rPr>
            </w:pPr>
            <w:r>
              <w:rPr>
                <w:noProof/>
                <w:sz w:val="20"/>
              </w:rPr>
              <w:t>29321900</w:t>
            </w:r>
          </w:p>
        </w:tc>
        <w:tc>
          <w:tcPr>
            <w:tcW w:w="1129" w:type="dxa"/>
            <w:tcBorders>
              <w:top w:val="nil"/>
              <w:left w:val="nil"/>
              <w:bottom w:val="single" w:sz="4" w:space="0" w:color="auto"/>
              <w:right w:val="single" w:sz="4" w:space="0" w:color="auto"/>
            </w:tcBorders>
            <w:shd w:val="clear" w:color="auto" w:fill="auto"/>
            <w:noWrap/>
            <w:hideMark/>
          </w:tcPr>
          <w:p w14:paraId="1E28513D" w14:textId="77777777" w:rsidR="008F4028" w:rsidRPr="00BD01D7" w:rsidRDefault="008F4028" w:rsidP="00D163DF">
            <w:pPr>
              <w:spacing w:before="60" w:after="60" w:line="240" w:lineRule="auto"/>
              <w:jc w:val="center"/>
              <w:rPr>
                <w:noProof/>
                <w:sz w:val="20"/>
              </w:rPr>
            </w:pPr>
            <w:r>
              <w:rPr>
                <w:noProof/>
                <w:sz w:val="20"/>
              </w:rPr>
              <w:t>293219</w:t>
            </w:r>
          </w:p>
        </w:tc>
        <w:tc>
          <w:tcPr>
            <w:tcW w:w="9880" w:type="dxa"/>
            <w:tcBorders>
              <w:top w:val="nil"/>
              <w:left w:val="nil"/>
              <w:bottom w:val="single" w:sz="4" w:space="0" w:color="auto"/>
              <w:right w:val="single" w:sz="4" w:space="0" w:color="auto"/>
            </w:tcBorders>
            <w:shd w:val="clear" w:color="auto" w:fill="auto"/>
            <w:noWrap/>
            <w:hideMark/>
          </w:tcPr>
          <w:p w14:paraId="0BC14C6F" w14:textId="364BCB44"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119DE57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77CC7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5C9B1B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AF26B25" w14:textId="77777777" w:rsidR="008F4028" w:rsidRPr="00BD01D7" w:rsidRDefault="008F4028" w:rsidP="00D163DF">
            <w:pPr>
              <w:spacing w:before="60" w:after="60" w:line="240" w:lineRule="auto"/>
              <w:jc w:val="center"/>
              <w:rPr>
                <w:noProof/>
                <w:sz w:val="20"/>
              </w:rPr>
            </w:pPr>
            <w:r>
              <w:rPr>
                <w:noProof/>
                <w:sz w:val="20"/>
              </w:rPr>
              <w:t>29322000</w:t>
            </w:r>
          </w:p>
        </w:tc>
        <w:tc>
          <w:tcPr>
            <w:tcW w:w="1129" w:type="dxa"/>
            <w:tcBorders>
              <w:top w:val="nil"/>
              <w:left w:val="nil"/>
              <w:bottom w:val="single" w:sz="4" w:space="0" w:color="auto"/>
              <w:right w:val="single" w:sz="4" w:space="0" w:color="auto"/>
            </w:tcBorders>
            <w:shd w:val="clear" w:color="auto" w:fill="auto"/>
            <w:noWrap/>
            <w:hideMark/>
          </w:tcPr>
          <w:p w14:paraId="2105622E" w14:textId="77777777" w:rsidR="008F4028" w:rsidRPr="00BD01D7" w:rsidRDefault="008F4028" w:rsidP="00D163DF">
            <w:pPr>
              <w:spacing w:before="60" w:after="60" w:line="240" w:lineRule="auto"/>
              <w:jc w:val="center"/>
              <w:rPr>
                <w:noProof/>
                <w:sz w:val="20"/>
              </w:rPr>
            </w:pPr>
            <w:r>
              <w:rPr>
                <w:noProof/>
                <w:sz w:val="20"/>
              </w:rPr>
              <w:t>293220</w:t>
            </w:r>
          </w:p>
        </w:tc>
        <w:tc>
          <w:tcPr>
            <w:tcW w:w="9880" w:type="dxa"/>
            <w:tcBorders>
              <w:top w:val="nil"/>
              <w:left w:val="nil"/>
              <w:bottom w:val="single" w:sz="4" w:space="0" w:color="auto"/>
              <w:right w:val="single" w:sz="4" w:space="0" w:color="auto"/>
            </w:tcBorders>
            <w:shd w:val="clear" w:color="auto" w:fill="auto"/>
            <w:noWrap/>
            <w:hideMark/>
          </w:tcPr>
          <w:p w14:paraId="66943C3A" w14:textId="18747CF0" w:rsidR="008F4028" w:rsidRPr="00BD01D7" w:rsidRDefault="000C19AE" w:rsidP="00D163DF">
            <w:pPr>
              <w:spacing w:before="60" w:after="60" w:line="240" w:lineRule="auto"/>
              <w:rPr>
                <w:noProof/>
                <w:sz w:val="20"/>
              </w:rPr>
            </w:pPr>
            <w:r>
              <w:rPr>
                <w:noProof/>
                <w:sz w:val="20"/>
              </w:rPr>
              <w:t>–</w:t>
            </w:r>
            <w:r w:rsidR="008F4028">
              <w:rPr>
                <w:noProof/>
                <w:sz w:val="20"/>
              </w:rPr>
              <w:t xml:space="preserve"> Laktoni</w:t>
            </w:r>
          </w:p>
        </w:tc>
        <w:tc>
          <w:tcPr>
            <w:tcW w:w="1134" w:type="dxa"/>
            <w:tcBorders>
              <w:top w:val="nil"/>
              <w:left w:val="nil"/>
              <w:bottom w:val="single" w:sz="4" w:space="0" w:color="auto"/>
              <w:right w:val="single" w:sz="4" w:space="0" w:color="auto"/>
            </w:tcBorders>
            <w:shd w:val="clear" w:color="auto" w:fill="auto"/>
            <w:noWrap/>
            <w:vAlign w:val="center"/>
            <w:hideMark/>
          </w:tcPr>
          <w:p w14:paraId="5FD75BC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E8D1E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A05353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B35354" w14:textId="77777777" w:rsidR="008F4028" w:rsidRPr="00BD01D7" w:rsidRDefault="008F4028" w:rsidP="00D163DF">
            <w:pPr>
              <w:spacing w:before="60" w:after="60" w:line="240" w:lineRule="auto"/>
              <w:jc w:val="center"/>
              <w:rPr>
                <w:noProof/>
                <w:sz w:val="20"/>
              </w:rPr>
            </w:pPr>
            <w:r>
              <w:rPr>
                <w:noProof/>
                <w:sz w:val="20"/>
              </w:rPr>
              <w:t>29329100</w:t>
            </w:r>
          </w:p>
        </w:tc>
        <w:tc>
          <w:tcPr>
            <w:tcW w:w="1129" w:type="dxa"/>
            <w:tcBorders>
              <w:top w:val="nil"/>
              <w:left w:val="nil"/>
              <w:bottom w:val="single" w:sz="4" w:space="0" w:color="auto"/>
              <w:right w:val="single" w:sz="4" w:space="0" w:color="auto"/>
            </w:tcBorders>
            <w:shd w:val="clear" w:color="auto" w:fill="auto"/>
            <w:noWrap/>
            <w:hideMark/>
          </w:tcPr>
          <w:p w14:paraId="5B90B0FB" w14:textId="77777777" w:rsidR="008F4028" w:rsidRPr="00BD01D7" w:rsidRDefault="008F4028" w:rsidP="00D163DF">
            <w:pPr>
              <w:spacing w:before="60" w:after="60" w:line="240" w:lineRule="auto"/>
              <w:jc w:val="center"/>
              <w:rPr>
                <w:noProof/>
                <w:sz w:val="20"/>
              </w:rPr>
            </w:pPr>
            <w:r>
              <w:rPr>
                <w:noProof/>
                <w:sz w:val="20"/>
              </w:rPr>
              <w:t>293291</w:t>
            </w:r>
          </w:p>
        </w:tc>
        <w:tc>
          <w:tcPr>
            <w:tcW w:w="9880" w:type="dxa"/>
            <w:tcBorders>
              <w:top w:val="nil"/>
              <w:left w:val="nil"/>
              <w:bottom w:val="single" w:sz="4" w:space="0" w:color="auto"/>
              <w:right w:val="single" w:sz="4" w:space="0" w:color="auto"/>
            </w:tcBorders>
            <w:shd w:val="clear" w:color="auto" w:fill="auto"/>
            <w:noWrap/>
            <w:hideMark/>
          </w:tcPr>
          <w:p w14:paraId="58E26380" w14:textId="66866BE3" w:rsidR="008F4028" w:rsidRPr="00BD01D7" w:rsidRDefault="00311F85" w:rsidP="00D163DF">
            <w:pPr>
              <w:spacing w:before="60" w:after="60" w:line="240" w:lineRule="auto"/>
              <w:rPr>
                <w:noProof/>
                <w:sz w:val="20"/>
              </w:rPr>
            </w:pPr>
            <w:r>
              <w:rPr>
                <w:noProof/>
                <w:sz w:val="20"/>
              </w:rPr>
              <w:t>– –</w:t>
            </w:r>
            <w:r w:rsidR="008F4028">
              <w:rPr>
                <w:noProof/>
                <w:sz w:val="20"/>
              </w:rPr>
              <w:t xml:space="preserve"> izosafrol</w:t>
            </w:r>
          </w:p>
        </w:tc>
        <w:tc>
          <w:tcPr>
            <w:tcW w:w="1134" w:type="dxa"/>
            <w:tcBorders>
              <w:top w:val="nil"/>
              <w:left w:val="nil"/>
              <w:bottom w:val="single" w:sz="4" w:space="0" w:color="auto"/>
              <w:right w:val="single" w:sz="4" w:space="0" w:color="auto"/>
            </w:tcBorders>
            <w:shd w:val="clear" w:color="auto" w:fill="auto"/>
            <w:noWrap/>
            <w:vAlign w:val="center"/>
            <w:hideMark/>
          </w:tcPr>
          <w:p w14:paraId="001008E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336DB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3792F7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D657EA" w14:textId="77777777" w:rsidR="008F4028" w:rsidRPr="00BD01D7" w:rsidRDefault="008F4028" w:rsidP="00D163DF">
            <w:pPr>
              <w:spacing w:before="60" w:after="60" w:line="240" w:lineRule="auto"/>
              <w:jc w:val="center"/>
              <w:rPr>
                <w:noProof/>
                <w:sz w:val="20"/>
              </w:rPr>
            </w:pPr>
            <w:r>
              <w:rPr>
                <w:noProof/>
                <w:sz w:val="20"/>
              </w:rPr>
              <w:t>29329200</w:t>
            </w:r>
          </w:p>
        </w:tc>
        <w:tc>
          <w:tcPr>
            <w:tcW w:w="1129" w:type="dxa"/>
            <w:tcBorders>
              <w:top w:val="nil"/>
              <w:left w:val="nil"/>
              <w:bottom w:val="single" w:sz="4" w:space="0" w:color="auto"/>
              <w:right w:val="single" w:sz="4" w:space="0" w:color="auto"/>
            </w:tcBorders>
            <w:shd w:val="clear" w:color="auto" w:fill="auto"/>
            <w:noWrap/>
            <w:hideMark/>
          </w:tcPr>
          <w:p w14:paraId="2DF75563" w14:textId="77777777" w:rsidR="008F4028" w:rsidRPr="00BD01D7" w:rsidRDefault="008F4028" w:rsidP="00D163DF">
            <w:pPr>
              <w:spacing w:before="60" w:after="60" w:line="240" w:lineRule="auto"/>
              <w:jc w:val="center"/>
              <w:rPr>
                <w:noProof/>
                <w:sz w:val="20"/>
              </w:rPr>
            </w:pPr>
            <w:r>
              <w:rPr>
                <w:noProof/>
                <w:sz w:val="20"/>
              </w:rPr>
              <w:t>293292</w:t>
            </w:r>
          </w:p>
        </w:tc>
        <w:tc>
          <w:tcPr>
            <w:tcW w:w="9880" w:type="dxa"/>
            <w:tcBorders>
              <w:top w:val="nil"/>
              <w:left w:val="nil"/>
              <w:bottom w:val="single" w:sz="4" w:space="0" w:color="auto"/>
              <w:right w:val="single" w:sz="4" w:space="0" w:color="auto"/>
            </w:tcBorders>
            <w:shd w:val="clear" w:color="auto" w:fill="auto"/>
            <w:noWrap/>
            <w:hideMark/>
          </w:tcPr>
          <w:p w14:paraId="04939326" w14:textId="245DB595" w:rsidR="008F4028" w:rsidRPr="00BD01D7" w:rsidRDefault="00311F85" w:rsidP="00D163DF">
            <w:pPr>
              <w:spacing w:before="60" w:after="60" w:line="240" w:lineRule="auto"/>
              <w:rPr>
                <w:noProof/>
                <w:sz w:val="20"/>
              </w:rPr>
            </w:pPr>
            <w:r>
              <w:rPr>
                <w:noProof/>
                <w:sz w:val="20"/>
              </w:rPr>
              <w:t>– –</w:t>
            </w:r>
            <w:r w:rsidR="008F4028">
              <w:rPr>
                <w:noProof/>
                <w:sz w:val="20"/>
              </w:rPr>
              <w:t xml:space="preserve"> 1</w:t>
            </w:r>
            <w:r w:rsidR="000C19AE">
              <w:rPr>
                <w:noProof/>
                <w:sz w:val="20"/>
              </w:rPr>
              <w:t>-</w:t>
            </w:r>
            <w:r w:rsidR="008F4028">
              <w:rPr>
                <w:noProof/>
                <w:sz w:val="20"/>
              </w:rPr>
              <w:t>(1,3</w:t>
            </w:r>
            <w:r w:rsidR="000C19AE">
              <w:rPr>
                <w:noProof/>
                <w:sz w:val="20"/>
              </w:rPr>
              <w:t>-</w:t>
            </w:r>
            <w:r w:rsidR="008F4028">
              <w:rPr>
                <w:noProof/>
                <w:sz w:val="20"/>
              </w:rPr>
              <w:t>benzodioksol</w:t>
            </w:r>
            <w:r w:rsidR="000C19AE">
              <w:rPr>
                <w:noProof/>
                <w:sz w:val="20"/>
              </w:rPr>
              <w:t>-</w:t>
            </w:r>
            <w:r w:rsidR="008F4028">
              <w:rPr>
                <w:noProof/>
                <w:sz w:val="20"/>
              </w:rPr>
              <w:t>5</w:t>
            </w:r>
            <w:r w:rsidR="000C19AE">
              <w:rPr>
                <w:noProof/>
                <w:sz w:val="20"/>
              </w:rPr>
              <w:t>-</w:t>
            </w:r>
            <w:r w:rsidR="008F4028">
              <w:rPr>
                <w:noProof/>
                <w:sz w:val="20"/>
              </w:rPr>
              <w:t>il)propan</w:t>
            </w:r>
            <w:r w:rsidR="000C19AE">
              <w:rPr>
                <w:noProof/>
                <w:sz w:val="20"/>
              </w:rPr>
              <w:t>-</w:t>
            </w:r>
            <w:r w:rsidR="008F4028">
              <w:rPr>
                <w:noProof/>
                <w:sz w:val="20"/>
              </w:rPr>
              <w:t>2</w:t>
            </w:r>
            <w:r w:rsidR="000C19AE">
              <w:rPr>
                <w:noProof/>
                <w:sz w:val="20"/>
              </w:rPr>
              <w:t>-</w:t>
            </w:r>
            <w:r w:rsidR="008F4028">
              <w:rPr>
                <w:noProof/>
                <w:sz w:val="20"/>
              </w:rPr>
              <w:t>on</w:t>
            </w:r>
          </w:p>
        </w:tc>
        <w:tc>
          <w:tcPr>
            <w:tcW w:w="1134" w:type="dxa"/>
            <w:tcBorders>
              <w:top w:val="nil"/>
              <w:left w:val="nil"/>
              <w:bottom w:val="single" w:sz="4" w:space="0" w:color="auto"/>
              <w:right w:val="single" w:sz="4" w:space="0" w:color="auto"/>
            </w:tcBorders>
            <w:shd w:val="clear" w:color="auto" w:fill="auto"/>
            <w:noWrap/>
            <w:vAlign w:val="center"/>
            <w:hideMark/>
          </w:tcPr>
          <w:p w14:paraId="2C80D47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6309B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3FDD5A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1F9F1B" w14:textId="77777777" w:rsidR="008F4028" w:rsidRPr="00BD01D7" w:rsidRDefault="008F4028" w:rsidP="00D163DF">
            <w:pPr>
              <w:spacing w:before="60" w:after="60" w:line="240" w:lineRule="auto"/>
              <w:jc w:val="center"/>
              <w:rPr>
                <w:noProof/>
                <w:sz w:val="20"/>
              </w:rPr>
            </w:pPr>
            <w:r>
              <w:rPr>
                <w:noProof/>
                <w:sz w:val="20"/>
              </w:rPr>
              <w:t>29329300</w:t>
            </w:r>
          </w:p>
        </w:tc>
        <w:tc>
          <w:tcPr>
            <w:tcW w:w="1129" w:type="dxa"/>
            <w:tcBorders>
              <w:top w:val="nil"/>
              <w:left w:val="nil"/>
              <w:bottom w:val="single" w:sz="4" w:space="0" w:color="auto"/>
              <w:right w:val="single" w:sz="4" w:space="0" w:color="auto"/>
            </w:tcBorders>
            <w:shd w:val="clear" w:color="auto" w:fill="auto"/>
            <w:noWrap/>
            <w:hideMark/>
          </w:tcPr>
          <w:p w14:paraId="0727C0B4" w14:textId="77777777" w:rsidR="008F4028" w:rsidRPr="00BD01D7" w:rsidRDefault="008F4028" w:rsidP="00D163DF">
            <w:pPr>
              <w:spacing w:before="60" w:after="60" w:line="240" w:lineRule="auto"/>
              <w:jc w:val="center"/>
              <w:rPr>
                <w:noProof/>
                <w:sz w:val="20"/>
              </w:rPr>
            </w:pPr>
            <w:r>
              <w:rPr>
                <w:noProof/>
                <w:sz w:val="20"/>
              </w:rPr>
              <w:t>293293</w:t>
            </w:r>
          </w:p>
        </w:tc>
        <w:tc>
          <w:tcPr>
            <w:tcW w:w="9880" w:type="dxa"/>
            <w:tcBorders>
              <w:top w:val="nil"/>
              <w:left w:val="nil"/>
              <w:bottom w:val="single" w:sz="4" w:space="0" w:color="auto"/>
              <w:right w:val="single" w:sz="4" w:space="0" w:color="auto"/>
            </w:tcBorders>
            <w:shd w:val="clear" w:color="auto" w:fill="auto"/>
            <w:noWrap/>
            <w:hideMark/>
          </w:tcPr>
          <w:p w14:paraId="1B187077" w14:textId="1F2F7F5D" w:rsidR="008F4028" w:rsidRPr="00BD01D7" w:rsidRDefault="00311F85" w:rsidP="00D163DF">
            <w:pPr>
              <w:spacing w:before="60" w:after="60" w:line="240" w:lineRule="auto"/>
              <w:rPr>
                <w:noProof/>
                <w:sz w:val="20"/>
              </w:rPr>
            </w:pPr>
            <w:r>
              <w:rPr>
                <w:noProof/>
                <w:sz w:val="20"/>
              </w:rPr>
              <w:t>– –</w:t>
            </w:r>
            <w:r w:rsidR="008F4028">
              <w:rPr>
                <w:noProof/>
                <w:sz w:val="20"/>
              </w:rPr>
              <w:t xml:space="preserve"> piperonal</w:t>
            </w:r>
          </w:p>
        </w:tc>
        <w:tc>
          <w:tcPr>
            <w:tcW w:w="1134" w:type="dxa"/>
            <w:tcBorders>
              <w:top w:val="nil"/>
              <w:left w:val="nil"/>
              <w:bottom w:val="single" w:sz="4" w:space="0" w:color="auto"/>
              <w:right w:val="single" w:sz="4" w:space="0" w:color="auto"/>
            </w:tcBorders>
            <w:shd w:val="clear" w:color="auto" w:fill="auto"/>
            <w:noWrap/>
            <w:vAlign w:val="center"/>
            <w:hideMark/>
          </w:tcPr>
          <w:p w14:paraId="139F4C1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37C7E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4EFA3E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FAE3A7" w14:textId="77777777" w:rsidR="008F4028" w:rsidRPr="00BD01D7" w:rsidRDefault="008F4028" w:rsidP="00D163DF">
            <w:pPr>
              <w:spacing w:before="60" w:after="60" w:line="240" w:lineRule="auto"/>
              <w:jc w:val="center"/>
              <w:rPr>
                <w:noProof/>
                <w:sz w:val="20"/>
              </w:rPr>
            </w:pPr>
            <w:r>
              <w:rPr>
                <w:noProof/>
                <w:sz w:val="20"/>
              </w:rPr>
              <w:t>29329400</w:t>
            </w:r>
          </w:p>
        </w:tc>
        <w:tc>
          <w:tcPr>
            <w:tcW w:w="1129" w:type="dxa"/>
            <w:tcBorders>
              <w:top w:val="nil"/>
              <w:left w:val="nil"/>
              <w:bottom w:val="single" w:sz="4" w:space="0" w:color="auto"/>
              <w:right w:val="single" w:sz="4" w:space="0" w:color="auto"/>
            </w:tcBorders>
            <w:shd w:val="clear" w:color="auto" w:fill="auto"/>
            <w:noWrap/>
            <w:hideMark/>
          </w:tcPr>
          <w:p w14:paraId="52FC5209" w14:textId="77777777" w:rsidR="008F4028" w:rsidRPr="00BD01D7" w:rsidRDefault="008F4028" w:rsidP="00D163DF">
            <w:pPr>
              <w:spacing w:before="60" w:after="60" w:line="240" w:lineRule="auto"/>
              <w:jc w:val="center"/>
              <w:rPr>
                <w:noProof/>
                <w:sz w:val="20"/>
              </w:rPr>
            </w:pPr>
            <w:r>
              <w:rPr>
                <w:noProof/>
                <w:sz w:val="20"/>
              </w:rPr>
              <w:t>293294</w:t>
            </w:r>
          </w:p>
        </w:tc>
        <w:tc>
          <w:tcPr>
            <w:tcW w:w="9880" w:type="dxa"/>
            <w:tcBorders>
              <w:top w:val="nil"/>
              <w:left w:val="nil"/>
              <w:bottom w:val="single" w:sz="4" w:space="0" w:color="auto"/>
              <w:right w:val="single" w:sz="4" w:space="0" w:color="auto"/>
            </w:tcBorders>
            <w:shd w:val="clear" w:color="auto" w:fill="auto"/>
            <w:noWrap/>
            <w:hideMark/>
          </w:tcPr>
          <w:p w14:paraId="34E41157" w14:textId="387C2D90" w:rsidR="008F4028" w:rsidRPr="00BD01D7" w:rsidRDefault="00311F85" w:rsidP="00D163DF">
            <w:pPr>
              <w:spacing w:before="60" w:after="60" w:line="240" w:lineRule="auto"/>
              <w:rPr>
                <w:noProof/>
                <w:sz w:val="20"/>
              </w:rPr>
            </w:pPr>
            <w:r>
              <w:rPr>
                <w:noProof/>
                <w:sz w:val="20"/>
              </w:rPr>
              <w:t>– –</w:t>
            </w:r>
            <w:r w:rsidR="008F4028">
              <w:rPr>
                <w:noProof/>
                <w:sz w:val="20"/>
              </w:rPr>
              <w:t xml:space="preserve"> safrol</w:t>
            </w:r>
          </w:p>
        </w:tc>
        <w:tc>
          <w:tcPr>
            <w:tcW w:w="1134" w:type="dxa"/>
            <w:tcBorders>
              <w:top w:val="nil"/>
              <w:left w:val="nil"/>
              <w:bottom w:val="single" w:sz="4" w:space="0" w:color="auto"/>
              <w:right w:val="single" w:sz="4" w:space="0" w:color="auto"/>
            </w:tcBorders>
            <w:shd w:val="clear" w:color="auto" w:fill="auto"/>
            <w:noWrap/>
            <w:vAlign w:val="center"/>
            <w:hideMark/>
          </w:tcPr>
          <w:p w14:paraId="2C7A09E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DBA25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2BF33B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6F5C2F" w14:textId="77777777" w:rsidR="008F4028" w:rsidRPr="00BD01D7" w:rsidRDefault="008F4028" w:rsidP="00D163DF">
            <w:pPr>
              <w:spacing w:before="60" w:after="60" w:line="240" w:lineRule="auto"/>
              <w:jc w:val="center"/>
              <w:rPr>
                <w:noProof/>
                <w:sz w:val="20"/>
              </w:rPr>
            </w:pPr>
            <w:r>
              <w:rPr>
                <w:noProof/>
                <w:sz w:val="20"/>
              </w:rPr>
              <w:t>29329500</w:t>
            </w:r>
          </w:p>
        </w:tc>
        <w:tc>
          <w:tcPr>
            <w:tcW w:w="1129" w:type="dxa"/>
            <w:tcBorders>
              <w:top w:val="nil"/>
              <w:left w:val="nil"/>
              <w:bottom w:val="single" w:sz="4" w:space="0" w:color="auto"/>
              <w:right w:val="single" w:sz="4" w:space="0" w:color="auto"/>
            </w:tcBorders>
            <w:shd w:val="clear" w:color="auto" w:fill="auto"/>
            <w:noWrap/>
            <w:hideMark/>
          </w:tcPr>
          <w:p w14:paraId="433068AA" w14:textId="77777777" w:rsidR="008F4028" w:rsidRPr="00BD01D7" w:rsidRDefault="008F4028" w:rsidP="00D163DF">
            <w:pPr>
              <w:spacing w:before="60" w:after="60" w:line="240" w:lineRule="auto"/>
              <w:jc w:val="center"/>
              <w:rPr>
                <w:noProof/>
                <w:sz w:val="20"/>
              </w:rPr>
            </w:pPr>
            <w:r>
              <w:rPr>
                <w:noProof/>
                <w:sz w:val="20"/>
              </w:rPr>
              <w:t>293295</w:t>
            </w:r>
          </w:p>
        </w:tc>
        <w:tc>
          <w:tcPr>
            <w:tcW w:w="9880" w:type="dxa"/>
            <w:tcBorders>
              <w:top w:val="nil"/>
              <w:left w:val="nil"/>
              <w:bottom w:val="single" w:sz="4" w:space="0" w:color="auto"/>
              <w:right w:val="single" w:sz="4" w:space="0" w:color="auto"/>
            </w:tcBorders>
            <w:shd w:val="clear" w:color="auto" w:fill="auto"/>
            <w:noWrap/>
            <w:hideMark/>
          </w:tcPr>
          <w:p w14:paraId="332C29AF" w14:textId="28F21F43" w:rsidR="008F4028" w:rsidRPr="00BD01D7" w:rsidRDefault="00311F85" w:rsidP="00D163DF">
            <w:pPr>
              <w:spacing w:before="60" w:after="60" w:line="240" w:lineRule="auto"/>
              <w:rPr>
                <w:noProof/>
                <w:sz w:val="20"/>
              </w:rPr>
            </w:pPr>
            <w:r>
              <w:rPr>
                <w:noProof/>
                <w:sz w:val="20"/>
              </w:rPr>
              <w:t>– –</w:t>
            </w:r>
            <w:r w:rsidR="008F4028">
              <w:rPr>
                <w:noProof/>
                <w:sz w:val="20"/>
              </w:rPr>
              <w:t xml:space="preserve"> tetrahidrokanabinoli (vsi izomeri)</w:t>
            </w:r>
          </w:p>
        </w:tc>
        <w:tc>
          <w:tcPr>
            <w:tcW w:w="1134" w:type="dxa"/>
            <w:tcBorders>
              <w:top w:val="nil"/>
              <w:left w:val="nil"/>
              <w:bottom w:val="single" w:sz="4" w:space="0" w:color="auto"/>
              <w:right w:val="single" w:sz="4" w:space="0" w:color="auto"/>
            </w:tcBorders>
            <w:shd w:val="clear" w:color="auto" w:fill="auto"/>
            <w:noWrap/>
            <w:vAlign w:val="center"/>
            <w:hideMark/>
          </w:tcPr>
          <w:p w14:paraId="4047F5F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B2F07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3C7CFC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2F8EFB" w14:textId="77777777" w:rsidR="008F4028" w:rsidRPr="00BD01D7" w:rsidRDefault="008F4028" w:rsidP="00D163DF">
            <w:pPr>
              <w:spacing w:before="60" w:after="60" w:line="240" w:lineRule="auto"/>
              <w:jc w:val="center"/>
              <w:rPr>
                <w:noProof/>
                <w:sz w:val="20"/>
              </w:rPr>
            </w:pPr>
            <w:r>
              <w:rPr>
                <w:noProof/>
                <w:sz w:val="20"/>
              </w:rPr>
              <w:t>29329900</w:t>
            </w:r>
          </w:p>
        </w:tc>
        <w:tc>
          <w:tcPr>
            <w:tcW w:w="1129" w:type="dxa"/>
            <w:tcBorders>
              <w:top w:val="nil"/>
              <w:left w:val="nil"/>
              <w:bottom w:val="single" w:sz="4" w:space="0" w:color="auto"/>
              <w:right w:val="single" w:sz="4" w:space="0" w:color="auto"/>
            </w:tcBorders>
            <w:shd w:val="clear" w:color="auto" w:fill="auto"/>
            <w:noWrap/>
            <w:hideMark/>
          </w:tcPr>
          <w:p w14:paraId="678D000F" w14:textId="77777777" w:rsidR="008F4028" w:rsidRPr="00BD01D7" w:rsidRDefault="008F4028" w:rsidP="00D163DF">
            <w:pPr>
              <w:spacing w:before="60" w:after="60" w:line="240" w:lineRule="auto"/>
              <w:jc w:val="center"/>
              <w:rPr>
                <w:noProof/>
                <w:sz w:val="20"/>
              </w:rPr>
            </w:pPr>
            <w:r>
              <w:rPr>
                <w:noProof/>
                <w:sz w:val="20"/>
              </w:rPr>
              <w:t>293299</w:t>
            </w:r>
          </w:p>
        </w:tc>
        <w:tc>
          <w:tcPr>
            <w:tcW w:w="9880" w:type="dxa"/>
            <w:tcBorders>
              <w:top w:val="nil"/>
              <w:left w:val="nil"/>
              <w:bottom w:val="single" w:sz="4" w:space="0" w:color="auto"/>
              <w:right w:val="single" w:sz="4" w:space="0" w:color="auto"/>
            </w:tcBorders>
            <w:shd w:val="clear" w:color="auto" w:fill="auto"/>
            <w:noWrap/>
            <w:hideMark/>
          </w:tcPr>
          <w:p w14:paraId="2748273A" w14:textId="5BC1D4DA"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1615A58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7AF9A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0B72E3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7A34BF" w14:textId="77777777" w:rsidR="008F4028" w:rsidRPr="00BD01D7" w:rsidRDefault="008F4028" w:rsidP="00D163DF">
            <w:pPr>
              <w:spacing w:before="60" w:after="60" w:line="240" w:lineRule="auto"/>
              <w:jc w:val="center"/>
              <w:rPr>
                <w:noProof/>
                <w:sz w:val="20"/>
              </w:rPr>
            </w:pPr>
            <w:r>
              <w:rPr>
                <w:noProof/>
                <w:sz w:val="20"/>
              </w:rPr>
              <w:t>29331100</w:t>
            </w:r>
          </w:p>
        </w:tc>
        <w:tc>
          <w:tcPr>
            <w:tcW w:w="1129" w:type="dxa"/>
            <w:tcBorders>
              <w:top w:val="nil"/>
              <w:left w:val="nil"/>
              <w:bottom w:val="single" w:sz="4" w:space="0" w:color="auto"/>
              <w:right w:val="single" w:sz="4" w:space="0" w:color="auto"/>
            </w:tcBorders>
            <w:shd w:val="clear" w:color="auto" w:fill="auto"/>
            <w:noWrap/>
            <w:hideMark/>
          </w:tcPr>
          <w:p w14:paraId="4246531C" w14:textId="77777777" w:rsidR="008F4028" w:rsidRPr="00BD01D7" w:rsidRDefault="008F4028" w:rsidP="00D163DF">
            <w:pPr>
              <w:spacing w:before="60" w:after="60" w:line="240" w:lineRule="auto"/>
              <w:jc w:val="center"/>
              <w:rPr>
                <w:noProof/>
                <w:sz w:val="20"/>
              </w:rPr>
            </w:pPr>
            <w:r>
              <w:rPr>
                <w:noProof/>
                <w:sz w:val="20"/>
              </w:rPr>
              <w:t>293311</w:t>
            </w:r>
          </w:p>
        </w:tc>
        <w:tc>
          <w:tcPr>
            <w:tcW w:w="9880" w:type="dxa"/>
            <w:tcBorders>
              <w:top w:val="nil"/>
              <w:left w:val="nil"/>
              <w:bottom w:val="single" w:sz="4" w:space="0" w:color="auto"/>
              <w:right w:val="single" w:sz="4" w:space="0" w:color="auto"/>
            </w:tcBorders>
            <w:shd w:val="clear" w:color="auto" w:fill="auto"/>
            <w:noWrap/>
            <w:hideMark/>
          </w:tcPr>
          <w:p w14:paraId="1EEF3D34" w14:textId="114D3ECD" w:rsidR="008F4028" w:rsidRPr="00BD01D7" w:rsidRDefault="00311F85" w:rsidP="00D163DF">
            <w:pPr>
              <w:spacing w:before="60" w:after="60" w:line="240" w:lineRule="auto"/>
              <w:rPr>
                <w:noProof/>
                <w:sz w:val="20"/>
              </w:rPr>
            </w:pPr>
            <w:r>
              <w:rPr>
                <w:noProof/>
                <w:sz w:val="20"/>
              </w:rPr>
              <w:t>– –</w:t>
            </w:r>
            <w:r w:rsidR="008F4028">
              <w:rPr>
                <w:noProof/>
                <w:sz w:val="20"/>
              </w:rPr>
              <w:t xml:space="preserve"> fenazon (antipirin) in njegovi derivati</w:t>
            </w:r>
          </w:p>
        </w:tc>
        <w:tc>
          <w:tcPr>
            <w:tcW w:w="1134" w:type="dxa"/>
            <w:tcBorders>
              <w:top w:val="nil"/>
              <w:left w:val="nil"/>
              <w:bottom w:val="single" w:sz="4" w:space="0" w:color="auto"/>
              <w:right w:val="single" w:sz="4" w:space="0" w:color="auto"/>
            </w:tcBorders>
            <w:shd w:val="clear" w:color="auto" w:fill="auto"/>
            <w:noWrap/>
            <w:vAlign w:val="center"/>
            <w:hideMark/>
          </w:tcPr>
          <w:p w14:paraId="5B0BBA2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F2125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A59A5C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759354" w14:textId="77777777" w:rsidR="008F4028" w:rsidRPr="00BD01D7" w:rsidRDefault="008F4028" w:rsidP="00D163DF">
            <w:pPr>
              <w:spacing w:before="60" w:after="60" w:line="240" w:lineRule="auto"/>
              <w:jc w:val="center"/>
              <w:rPr>
                <w:noProof/>
                <w:sz w:val="20"/>
              </w:rPr>
            </w:pPr>
            <w:r>
              <w:rPr>
                <w:noProof/>
                <w:sz w:val="20"/>
              </w:rPr>
              <w:t>29331900</w:t>
            </w:r>
          </w:p>
        </w:tc>
        <w:tc>
          <w:tcPr>
            <w:tcW w:w="1129" w:type="dxa"/>
            <w:tcBorders>
              <w:top w:val="nil"/>
              <w:left w:val="nil"/>
              <w:bottom w:val="single" w:sz="4" w:space="0" w:color="auto"/>
              <w:right w:val="single" w:sz="4" w:space="0" w:color="auto"/>
            </w:tcBorders>
            <w:shd w:val="clear" w:color="auto" w:fill="auto"/>
            <w:noWrap/>
            <w:hideMark/>
          </w:tcPr>
          <w:p w14:paraId="0FA1EE10" w14:textId="77777777" w:rsidR="008F4028" w:rsidRPr="00BD01D7" w:rsidRDefault="008F4028" w:rsidP="00D163DF">
            <w:pPr>
              <w:spacing w:before="60" w:after="60" w:line="240" w:lineRule="auto"/>
              <w:jc w:val="center"/>
              <w:rPr>
                <w:noProof/>
                <w:sz w:val="20"/>
              </w:rPr>
            </w:pPr>
            <w:r>
              <w:rPr>
                <w:noProof/>
                <w:sz w:val="20"/>
              </w:rPr>
              <w:t>293319</w:t>
            </w:r>
          </w:p>
        </w:tc>
        <w:tc>
          <w:tcPr>
            <w:tcW w:w="9880" w:type="dxa"/>
            <w:tcBorders>
              <w:top w:val="nil"/>
              <w:left w:val="nil"/>
              <w:bottom w:val="single" w:sz="4" w:space="0" w:color="auto"/>
              <w:right w:val="single" w:sz="4" w:space="0" w:color="auto"/>
            </w:tcBorders>
            <w:shd w:val="clear" w:color="auto" w:fill="auto"/>
            <w:noWrap/>
            <w:hideMark/>
          </w:tcPr>
          <w:p w14:paraId="5236888B" w14:textId="4B3BFDD4"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1134" w:type="dxa"/>
            <w:tcBorders>
              <w:top w:val="nil"/>
              <w:left w:val="nil"/>
              <w:bottom w:val="single" w:sz="4" w:space="0" w:color="auto"/>
              <w:right w:val="single" w:sz="4" w:space="0" w:color="auto"/>
            </w:tcBorders>
            <w:shd w:val="clear" w:color="auto" w:fill="auto"/>
            <w:noWrap/>
            <w:vAlign w:val="center"/>
            <w:hideMark/>
          </w:tcPr>
          <w:p w14:paraId="1121273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E975D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CDF308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3A58E7" w14:textId="77777777" w:rsidR="008F4028" w:rsidRPr="00BD01D7" w:rsidRDefault="008F4028" w:rsidP="00D163DF">
            <w:pPr>
              <w:spacing w:before="60" w:after="60" w:line="240" w:lineRule="auto"/>
              <w:jc w:val="center"/>
              <w:rPr>
                <w:noProof/>
                <w:sz w:val="20"/>
              </w:rPr>
            </w:pPr>
            <w:r>
              <w:rPr>
                <w:noProof/>
                <w:sz w:val="20"/>
              </w:rPr>
              <w:t>29332100</w:t>
            </w:r>
          </w:p>
        </w:tc>
        <w:tc>
          <w:tcPr>
            <w:tcW w:w="1129" w:type="dxa"/>
            <w:tcBorders>
              <w:top w:val="nil"/>
              <w:left w:val="nil"/>
              <w:bottom w:val="single" w:sz="4" w:space="0" w:color="auto"/>
              <w:right w:val="single" w:sz="4" w:space="0" w:color="auto"/>
            </w:tcBorders>
            <w:shd w:val="clear" w:color="auto" w:fill="auto"/>
            <w:noWrap/>
            <w:hideMark/>
          </w:tcPr>
          <w:p w14:paraId="45716F02" w14:textId="77777777" w:rsidR="008F4028" w:rsidRPr="00BD01D7" w:rsidRDefault="008F4028" w:rsidP="00D163DF">
            <w:pPr>
              <w:spacing w:before="60" w:after="60" w:line="240" w:lineRule="auto"/>
              <w:jc w:val="center"/>
              <w:rPr>
                <w:noProof/>
                <w:sz w:val="20"/>
              </w:rPr>
            </w:pPr>
            <w:r>
              <w:rPr>
                <w:noProof/>
                <w:sz w:val="20"/>
              </w:rPr>
              <w:t>293321</w:t>
            </w:r>
          </w:p>
        </w:tc>
        <w:tc>
          <w:tcPr>
            <w:tcW w:w="9880" w:type="dxa"/>
            <w:tcBorders>
              <w:top w:val="nil"/>
              <w:left w:val="nil"/>
              <w:bottom w:val="single" w:sz="4" w:space="0" w:color="auto"/>
              <w:right w:val="single" w:sz="4" w:space="0" w:color="auto"/>
            </w:tcBorders>
            <w:shd w:val="clear" w:color="auto" w:fill="auto"/>
            <w:noWrap/>
            <w:hideMark/>
          </w:tcPr>
          <w:p w14:paraId="2BBC7871" w14:textId="3749BEC9" w:rsidR="008F4028" w:rsidRPr="00BD01D7" w:rsidRDefault="00311F85" w:rsidP="00D163DF">
            <w:pPr>
              <w:spacing w:before="60" w:after="60" w:line="240" w:lineRule="auto"/>
              <w:rPr>
                <w:noProof/>
                <w:sz w:val="20"/>
              </w:rPr>
            </w:pPr>
            <w:r>
              <w:rPr>
                <w:noProof/>
                <w:sz w:val="20"/>
              </w:rPr>
              <w:t>– –</w:t>
            </w:r>
            <w:r w:rsidR="008F4028">
              <w:rPr>
                <w:noProof/>
                <w:sz w:val="20"/>
              </w:rPr>
              <w:t xml:space="preserve"> hidantoin in njegovi derivati</w:t>
            </w:r>
          </w:p>
        </w:tc>
        <w:tc>
          <w:tcPr>
            <w:tcW w:w="1134" w:type="dxa"/>
            <w:tcBorders>
              <w:top w:val="nil"/>
              <w:left w:val="nil"/>
              <w:bottom w:val="single" w:sz="4" w:space="0" w:color="auto"/>
              <w:right w:val="single" w:sz="4" w:space="0" w:color="auto"/>
            </w:tcBorders>
            <w:shd w:val="clear" w:color="auto" w:fill="auto"/>
            <w:noWrap/>
            <w:vAlign w:val="center"/>
            <w:hideMark/>
          </w:tcPr>
          <w:p w14:paraId="7865634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9ED85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C974DA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560648" w14:textId="77777777" w:rsidR="008F4028" w:rsidRPr="00BD01D7" w:rsidRDefault="008F4028" w:rsidP="00D163DF">
            <w:pPr>
              <w:spacing w:before="60" w:after="60" w:line="240" w:lineRule="auto"/>
              <w:jc w:val="center"/>
              <w:rPr>
                <w:noProof/>
                <w:sz w:val="20"/>
              </w:rPr>
            </w:pPr>
            <w:r>
              <w:rPr>
                <w:noProof/>
                <w:sz w:val="20"/>
              </w:rPr>
              <w:t>29332900</w:t>
            </w:r>
          </w:p>
        </w:tc>
        <w:tc>
          <w:tcPr>
            <w:tcW w:w="1129" w:type="dxa"/>
            <w:tcBorders>
              <w:top w:val="nil"/>
              <w:left w:val="nil"/>
              <w:bottom w:val="single" w:sz="4" w:space="0" w:color="auto"/>
              <w:right w:val="single" w:sz="4" w:space="0" w:color="auto"/>
            </w:tcBorders>
            <w:shd w:val="clear" w:color="auto" w:fill="auto"/>
            <w:noWrap/>
            <w:hideMark/>
          </w:tcPr>
          <w:p w14:paraId="543BE46D" w14:textId="77777777" w:rsidR="008F4028" w:rsidRPr="00BD01D7" w:rsidRDefault="008F4028" w:rsidP="00D163DF">
            <w:pPr>
              <w:spacing w:before="60" w:after="60" w:line="240" w:lineRule="auto"/>
              <w:jc w:val="center"/>
              <w:rPr>
                <w:noProof/>
                <w:sz w:val="20"/>
              </w:rPr>
            </w:pPr>
            <w:r>
              <w:rPr>
                <w:noProof/>
                <w:sz w:val="20"/>
              </w:rPr>
              <w:t>293329</w:t>
            </w:r>
          </w:p>
        </w:tc>
        <w:tc>
          <w:tcPr>
            <w:tcW w:w="9880" w:type="dxa"/>
            <w:tcBorders>
              <w:top w:val="nil"/>
              <w:left w:val="nil"/>
              <w:bottom w:val="single" w:sz="4" w:space="0" w:color="auto"/>
              <w:right w:val="single" w:sz="4" w:space="0" w:color="auto"/>
            </w:tcBorders>
            <w:shd w:val="clear" w:color="auto" w:fill="auto"/>
            <w:noWrap/>
            <w:hideMark/>
          </w:tcPr>
          <w:p w14:paraId="18B7157F" w14:textId="7544E0EC"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42C0723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E99F7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4481B3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8AED23" w14:textId="77777777" w:rsidR="008F4028" w:rsidRPr="00BD01D7" w:rsidRDefault="008F4028" w:rsidP="00D163DF">
            <w:pPr>
              <w:spacing w:before="60" w:after="60" w:line="240" w:lineRule="auto"/>
              <w:jc w:val="center"/>
              <w:rPr>
                <w:noProof/>
                <w:sz w:val="20"/>
              </w:rPr>
            </w:pPr>
            <w:r>
              <w:rPr>
                <w:noProof/>
                <w:sz w:val="20"/>
              </w:rPr>
              <w:t>29333100</w:t>
            </w:r>
          </w:p>
        </w:tc>
        <w:tc>
          <w:tcPr>
            <w:tcW w:w="1129" w:type="dxa"/>
            <w:tcBorders>
              <w:top w:val="nil"/>
              <w:left w:val="nil"/>
              <w:bottom w:val="single" w:sz="4" w:space="0" w:color="auto"/>
              <w:right w:val="single" w:sz="4" w:space="0" w:color="auto"/>
            </w:tcBorders>
            <w:shd w:val="clear" w:color="auto" w:fill="auto"/>
            <w:noWrap/>
            <w:hideMark/>
          </w:tcPr>
          <w:p w14:paraId="13B84018" w14:textId="77777777" w:rsidR="008F4028" w:rsidRPr="00BD01D7" w:rsidRDefault="008F4028" w:rsidP="00D163DF">
            <w:pPr>
              <w:spacing w:before="60" w:after="60" w:line="240" w:lineRule="auto"/>
              <w:jc w:val="center"/>
              <w:rPr>
                <w:noProof/>
                <w:sz w:val="20"/>
              </w:rPr>
            </w:pPr>
            <w:r>
              <w:rPr>
                <w:noProof/>
                <w:sz w:val="20"/>
              </w:rPr>
              <w:t>293331</w:t>
            </w:r>
          </w:p>
        </w:tc>
        <w:tc>
          <w:tcPr>
            <w:tcW w:w="9880" w:type="dxa"/>
            <w:tcBorders>
              <w:top w:val="nil"/>
              <w:left w:val="nil"/>
              <w:bottom w:val="single" w:sz="4" w:space="0" w:color="auto"/>
              <w:right w:val="single" w:sz="4" w:space="0" w:color="auto"/>
            </w:tcBorders>
            <w:shd w:val="clear" w:color="auto" w:fill="auto"/>
            <w:noWrap/>
            <w:hideMark/>
          </w:tcPr>
          <w:p w14:paraId="1E7F8D2C" w14:textId="32781ACD" w:rsidR="008F4028" w:rsidRPr="00BD01D7" w:rsidRDefault="00311F85" w:rsidP="00D163DF">
            <w:pPr>
              <w:spacing w:before="60" w:after="60" w:line="240" w:lineRule="auto"/>
              <w:rPr>
                <w:noProof/>
                <w:sz w:val="20"/>
              </w:rPr>
            </w:pPr>
            <w:r>
              <w:rPr>
                <w:noProof/>
                <w:sz w:val="20"/>
              </w:rPr>
              <w:t>– –</w:t>
            </w:r>
            <w:r w:rsidR="008F4028">
              <w:rPr>
                <w:noProof/>
                <w:sz w:val="20"/>
              </w:rPr>
              <w:t xml:space="preserve"> piridin in njegove soli</w:t>
            </w:r>
          </w:p>
        </w:tc>
        <w:tc>
          <w:tcPr>
            <w:tcW w:w="1134" w:type="dxa"/>
            <w:tcBorders>
              <w:top w:val="nil"/>
              <w:left w:val="nil"/>
              <w:bottom w:val="single" w:sz="4" w:space="0" w:color="auto"/>
              <w:right w:val="single" w:sz="4" w:space="0" w:color="auto"/>
            </w:tcBorders>
            <w:shd w:val="clear" w:color="auto" w:fill="auto"/>
            <w:noWrap/>
            <w:vAlign w:val="center"/>
            <w:hideMark/>
          </w:tcPr>
          <w:p w14:paraId="1E578A2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5BEAB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F05955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48D150" w14:textId="77777777" w:rsidR="008F4028" w:rsidRPr="00BD01D7" w:rsidRDefault="008F4028" w:rsidP="00D163DF">
            <w:pPr>
              <w:spacing w:before="60" w:after="60" w:line="240" w:lineRule="auto"/>
              <w:jc w:val="center"/>
              <w:rPr>
                <w:noProof/>
                <w:sz w:val="20"/>
              </w:rPr>
            </w:pPr>
            <w:r>
              <w:rPr>
                <w:noProof/>
                <w:sz w:val="20"/>
              </w:rPr>
              <w:t>29333200</w:t>
            </w:r>
          </w:p>
        </w:tc>
        <w:tc>
          <w:tcPr>
            <w:tcW w:w="1129" w:type="dxa"/>
            <w:tcBorders>
              <w:top w:val="nil"/>
              <w:left w:val="nil"/>
              <w:bottom w:val="single" w:sz="4" w:space="0" w:color="auto"/>
              <w:right w:val="single" w:sz="4" w:space="0" w:color="auto"/>
            </w:tcBorders>
            <w:shd w:val="clear" w:color="auto" w:fill="auto"/>
            <w:noWrap/>
            <w:hideMark/>
          </w:tcPr>
          <w:p w14:paraId="6D92DD13" w14:textId="77777777" w:rsidR="008F4028" w:rsidRPr="00BD01D7" w:rsidRDefault="008F4028" w:rsidP="00D163DF">
            <w:pPr>
              <w:spacing w:before="60" w:after="60" w:line="240" w:lineRule="auto"/>
              <w:jc w:val="center"/>
              <w:rPr>
                <w:noProof/>
                <w:sz w:val="20"/>
              </w:rPr>
            </w:pPr>
            <w:r>
              <w:rPr>
                <w:noProof/>
                <w:sz w:val="20"/>
              </w:rPr>
              <w:t>293332</w:t>
            </w:r>
          </w:p>
        </w:tc>
        <w:tc>
          <w:tcPr>
            <w:tcW w:w="9880" w:type="dxa"/>
            <w:tcBorders>
              <w:top w:val="nil"/>
              <w:left w:val="nil"/>
              <w:bottom w:val="single" w:sz="4" w:space="0" w:color="auto"/>
              <w:right w:val="single" w:sz="4" w:space="0" w:color="auto"/>
            </w:tcBorders>
            <w:shd w:val="clear" w:color="auto" w:fill="auto"/>
            <w:noWrap/>
            <w:hideMark/>
          </w:tcPr>
          <w:p w14:paraId="36381B36" w14:textId="23C3BAFA" w:rsidR="008F4028" w:rsidRPr="00BD01D7" w:rsidRDefault="00311F85" w:rsidP="00D163DF">
            <w:pPr>
              <w:spacing w:before="60" w:after="60" w:line="240" w:lineRule="auto"/>
              <w:rPr>
                <w:noProof/>
                <w:sz w:val="20"/>
              </w:rPr>
            </w:pPr>
            <w:r>
              <w:rPr>
                <w:noProof/>
                <w:sz w:val="20"/>
              </w:rPr>
              <w:t>– –</w:t>
            </w:r>
            <w:r w:rsidR="008F4028">
              <w:rPr>
                <w:noProof/>
                <w:sz w:val="20"/>
              </w:rPr>
              <w:t xml:space="preserve"> piperidin in njegove soli</w:t>
            </w:r>
          </w:p>
        </w:tc>
        <w:tc>
          <w:tcPr>
            <w:tcW w:w="1134" w:type="dxa"/>
            <w:tcBorders>
              <w:top w:val="nil"/>
              <w:left w:val="nil"/>
              <w:bottom w:val="single" w:sz="4" w:space="0" w:color="auto"/>
              <w:right w:val="single" w:sz="4" w:space="0" w:color="auto"/>
            </w:tcBorders>
            <w:shd w:val="clear" w:color="auto" w:fill="auto"/>
            <w:noWrap/>
            <w:vAlign w:val="center"/>
            <w:hideMark/>
          </w:tcPr>
          <w:p w14:paraId="2178C37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EF150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2DBBE2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3FEDFE" w14:textId="77777777" w:rsidR="008F4028" w:rsidRPr="00BD01D7" w:rsidRDefault="008F4028" w:rsidP="00D163DF">
            <w:pPr>
              <w:spacing w:before="60" w:after="60" w:line="240" w:lineRule="auto"/>
              <w:jc w:val="center"/>
              <w:rPr>
                <w:noProof/>
                <w:sz w:val="20"/>
              </w:rPr>
            </w:pPr>
            <w:r>
              <w:rPr>
                <w:noProof/>
                <w:sz w:val="20"/>
              </w:rPr>
              <w:t>29333300</w:t>
            </w:r>
          </w:p>
        </w:tc>
        <w:tc>
          <w:tcPr>
            <w:tcW w:w="1129" w:type="dxa"/>
            <w:tcBorders>
              <w:top w:val="nil"/>
              <w:left w:val="nil"/>
              <w:bottom w:val="single" w:sz="4" w:space="0" w:color="auto"/>
              <w:right w:val="single" w:sz="4" w:space="0" w:color="auto"/>
            </w:tcBorders>
            <w:shd w:val="clear" w:color="auto" w:fill="auto"/>
            <w:noWrap/>
            <w:hideMark/>
          </w:tcPr>
          <w:p w14:paraId="539A27FA" w14:textId="77777777" w:rsidR="008F4028" w:rsidRPr="00BD01D7" w:rsidRDefault="008F4028" w:rsidP="00D163DF">
            <w:pPr>
              <w:spacing w:before="60" w:after="60" w:line="240" w:lineRule="auto"/>
              <w:jc w:val="center"/>
              <w:rPr>
                <w:noProof/>
                <w:sz w:val="20"/>
              </w:rPr>
            </w:pPr>
            <w:r>
              <w:rPr>
                <w:noProof/>
                <w:sz w:val="20"/>
              </w:rPr>
              <w:t>293333</w:t>
            </w:r>
          </w:p>
        </w:tc>
        <w:tc>
          <w:tcPr>
            <w:tcW w:w="9880" w:type="dxa"/>
            <w:tcBorders>
              <w:top w:val="nil"/>
              <w:left w:val="nil"/>
              <w:bottom w:val="single" w:sz="4" w:space="0" w:color="auto"/>
              <w:right w:val="single" w:sz="4" w:space="0" w:color="auto"/>
            </w:tcBorders>
            <w:shd w:val="clear" w:color="auto" w:fill="auto"/>
            <w:noWrap/>
            <w:hideMark/>
          </w:tcPr>
          <w:p w14:paraId="5BFC81A7" w14:textId="4CAB9D54" w:rsidR="008F4028" w:rsidRPr="00BD01D7" w:rsidRDefault="00311F85" w:rsidP="00D163DF">
            <w:pPr>
              <w:spacing w:before="60" w:after="60" w:line="240" w:lineRule="auto"/>
              <w:rPr>
                <w:noProof/>
                <w:sz w:val="20"/>
              </w:rPr>
            </w:pPr>
            <w:r>
              <w:rPr>
                <w:noProof/>
                <w:sz w:val="20"/>
              </w:rPr>
              <w:t>– –</w:t>
            </w:r>
            <w:r w:rsidR="008F4028">
              <w:rPr>
                <w:noProof/>
                <w:sz w:val="20"/>
              </w:rPr>
              <w:t xml:space="preserve"> alfentanil (INN), anileridin (INN), bezitramid (INN), bromazepam (INN), difenoksin (INN), diphenoksilat (INN), dipipanon (INN), fentanil (INN), ketobemidon (INN), metilfenidat (INN), pentazocin (INN), petidin (INN), petidin (INN) posrednik A, fenciklidin (INN) (PCP), fenoperidin (INN), pipradrol (INN), piritramid (INN), propiram (INN) in trimeperidin (INN); njihove soli</w:t>
            </w:r>
          </w:p>
        </w:tc>
        <w:tc>
          <w:tcPr>
            <w:tcW w:w="1134" w:type="dxa"/>
            <w:tcBorders>
              <w:top w:val="nil"/>
              <w:left w:val="nil"/>
              <w:bottom w:val="single" w:sz="4" w:space="0" w:color="auto"/>
              <w:right w:val="single" w:sz="4" w:space="0" w:color="auto"/>
            </w:tcBorders>
            <w:shd w:val="clear" w:color="auto" w:fill="auto"/>
            <w:noWrap/>
            <w:vAlign w:val="center"/>
            <w:hideMark/>
          </w:tcPr>
          <w:p w14:paraId="0106C9B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7580D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4B2630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199BBC" w14:textId="77777777" w:rsidR="008F4028" w:rsidRPr="00BD01D7" w:rsidRDefault="008F4028" w:rsidP="00D163DF">
            <w:pPr>
              <w:pageBreakBefore/>
              <w:spacing w:before="60" w:after="60" w:line="240" w:lineRule="auto"/>
              <w:jc w:val="center"/>
              <w:rPr>
                <w:noProof/>
                <w:sz w:val="20"/>
              </w:rPr>
            </w:pPr>
            <w:r>
              <w:rPr>
                <w:noProof/>
                <w:sz w:val="20"/>
              </w:rPr>
              <w:t>29333900</w:t>
            </w:r>
          </w:p>
        </w:tc>
        <w:tc>
          <w:tcPr>
            <w:tcW w:w="1129" w:type="dxa"/>
            <w:tcBorders>
              <w:top w:val="nil"/>
              <w:left w:val="nil"/>
              <w:bottom w:val="single" w:sz="4" w:space="0" w:color="auto"/>
              <w:right w:val="single" w:sz="4" w:space="0" w:color="auto"/>
            </w:tcBorders>
            <w:shd w:val="clear" w:color="auto" w:fill="auto"/>
            <w:noWrap/>
            <w:hideMark/>
          </w:tcPr>
          <w:p w14:paraId="08782111" w14:textId="77777777" w:rsidR="008F4028" w:rsidRPr="00BD01D7" w:rsidRDefault="008F4028" w:rsidP="00D163DF">
            <w:pPr>
              <w:spacing w:before="60" w:after="60" w:line="240" w:lineRule="auto"/>
              <w:jc w:val="center"/>
              <w:rPr>
                <w:noProof/>
                <w:sz w:val="20"/>
              </w:rPr>
            </w:pPr>
            <w:r>
              <w:rPr>
                <w:noProof/>
                <w:sz w:val="20"/>
              </w:rPr>
              <w:t>293339</w:t>
            </w:r>
          </w:p>
        </w:tc>
        <w:tc>
          <w:tcPr>
            <w:tcW w:w="9880" w:type="dxa"/>
            <w:tcBorders>
              <w:top w:val="nil"/>
              <w:left w:val="nil"/>
              <w:bottom w:val="single" w:sz="4" w:space="0" w:color="auto"/>
              <w:right w:val="single" w:sz="4" w:space="0" w:color="auto"/>
            </w:tcBorders>
            <w:shd w:val="clear" w:color="auto" w:fill="auto"/>
            <w:noWrap/>
            <w:hideMark/>
          </w:tcPr>
          <w:p w14:paraId="03992B46" w14:textId="43576174"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1134" w:type="dxa"/>
            <w:tcBorders>
              <w:top w:val="nil"/>
              <w:left w:val="nil"/>
              <w:bottom w:val="single" w:sz="4" w:space="0" w:color="auto"/>
              <w:right w:val="single" w:sz="4" w:space="0" w:color="auto"/>
            </w:tcBorders>
            <w:shd w:val="clear" w:color="auto" w:fill="auto"/>
            <w:noWrap/>
            <w:vAlign w:val="center"/>
            <w:hideMark/>
          </w:tcPr>
          <w:p w14:paraId="261DD95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279CA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7EE5B2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8DD6A3" w14:textId="77777777" w:rsidR="008F4028" w:rsidRPr="00BD01D7" w:rsidRDefault="008F4028" w:rsidP="00D163DF">
            <w:pPr>
              <w:spacing w:before="60" w:after="60" w:line="240" w:lineRule="auto"/>
              <w:jc w:val="center"/>
              <w:rPr>
                <w:noProof/>
                <w:sz w:val="20"/>
              </w:rPr>
            </w:pPr>
            <w:r>
              <w:rPr>
                <w:noProof/>
                <w:sz w:val="20"/>
              </w:rPr>
              <w:t>29334100</w:t>
            </w:r>
          </w:p>
        </w:tc>
        <w:tc>
          <w:tcPr>
            <w:tcW w:w="1129" w:type="dxa"/>
            <w:tcBorders>
              <w:top w:val="nil"/>
              <w:left w:val="nil"/>
              <w:bottom w:val="single" w:sz="4" w:space="0" w:color="auto"/>
              <w:right w:val="single" w:sz="4" w:space="0" w:color="auto"/>
            </w:tcBorders>
            <w:shd w:val="clear" w:color="auto" w:fill="auto"/>
            <w:noWrap/>
            <w:hideMark/>
          </w:tcPr>
          <w:p w14:paraId="5E7015E9" w14:textId="77777777" w:rsidR="008F4028" w:rsidRPr="00BD01D7" w:rsidRDefault="008F4028" w:rsidP="00D163DF">
            <w:pPr>
              <w:spacing w:before="60" w:after="60" w:line="240" w:lineRule="auto"/>
              <w:jc w:val="center"/>
              <w:rPr>
                <w:noProof/>
                <w:sz w:val="20"/>
              </w:rPr>
            </w:pPr>
            <w:r>
              <w:rPr>
                <w:noProof/>
                <w:sz w:val="20"/>
              </w:rPr>
              <w:t>293341</w:t>
            </w:r>
          </w:p>
        </w:tc>
        <w:tc>
          <w:tcPr>
            <w:tcW w:w="9880" w:type="dxa"/>
            <w:tcBorders>
              <w:top w:val="nil"/>
              <w:left w:val="nil"/>
              <w:bottom w:val="single" w:sz="4" w:space="0" w:color="auto"/>
              <w:right w:val="single" w:sz="4" w:space="0" w:color="auto"/>
            </w:tcBorders>
            <w:shd w:val="clear" w:color="auto" w:fill="auto"/>
            <w:noWrap/>
            <w:hideMark/>
          </w:tcPr>
          <w:p w14:paraId="0D057EAA" w14:textId="33D47F19" w:rsidR="008F4028" w:rsidRPr="000C19AE" w:rsidRDefault="00311F85" w:rsidP="00D163DF">
            <w:pPr>
              <w:spacing w:before="60" w:after="60" w:line="240" w:lineRule="auto"/>
              <w:rPr>
                <w:noProof/>
                <w:sz w:val="20"/>
                <w:lang w:val="de-DE"/>
              </w:rPr>
            </w:pPr>
            <w:r w:rsidRPr="000C19AE">
              <w:rPr>
                <w:noProof/>
                <w:sz w:val="20"/>
                <w:lang w:val="de-DE"/>
              </w:rPr>
              <w:t>– –</w:t>
            </w:r>
            <w:r w:rsidR="008F4028" w:rsidRPr="000C19AE">
              <w:rPr>
                <w:noProof/>
                <w:sz w:val="20"/>
                <w:lang w:val="de-DE"/>
              </w:rPr>
              <w:t xml:space="preserve"> levorfanol (INN) in njegove soli</w:t>
            </w:r>
          </w:p>
        </w:tc>
        <w:tc>
          <w:tcPr>
            <w:tcW w:w="1134" w:type="dxa"/>
            <w:tcBorders>
              <w:top w:val="nil"/>
              <w:left w:val="nil"/>
              <w:bottom w:val="single" w:sz="4" w:space="0" w:color="auto"/>
              <w:right w:val="single" w:sz="4" w:space="0" w:color="auto"/>
            </w:tcBorders>
            <w:shd w:val="clear" w:color="auto" w:fill="auto"/>
            <w:noWrap/>
            <w:vAlign w:val="center"/>
            <w:hideMark/>
          </w:tcPr>
          <w:p w14:paraId="26D8EC4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ECC27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3D2E1F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2BB8EB" w14:textId="77777777" w:rsidR="008F4028" w:rsidRPr="00BD01D7" w:rsidRDefault="008F4028" w:rsidP="00D163DF">
            <w:pPr>
              <w:spacing w:before="60" w:after="60" w:line="240" w:lineRule="auto"/>
              <w:jc w:val="center"/>
              <w:rPr>
                <w:noProof/>
                <w:sz w:val="20"/>
              </w:rPr>
            </w:pPr>
            <w:r>
              <w:rPr>
                <w:noProof/>
                <w:sz w:val="20"/>
              </w:rPr>
              <w:t>29334900</w:t>
            </w:r>
          </w:p>
        </w:tc>
        <w:tc>
          <w:tcPr>
            <w:tcW w:w="1129" w:type="dxa"/>
            <w:tcBorders>
              <w:top w:val="nil"/>
              <w:left w:val="nil"/>
              <w:bottom w:val="single" w:sz="4" w:space="0" w:color="auto"/>
              <w:right w:val="single" w:sz="4" w:space="0" w:color="auto"/>
            </w:tcBorders>
            <w:shd w:val="clear" w:color="auto" w:fill="auto"/>
            <w:noWrap/>
            <w:hideMark/>
          </w:tcPr>
          <w:p w14:paraId="5E61C95D" w14:textId="77777777" w:rsidR="008F4028" w:rsidRPr="00BD01D7" w:rsidRDefault="008F4028" w:rsidP="00D163DF">
            <w:pPr>
              <w:spacing w:before="60" w:after="60" w:line="240" w:lineRule="auto"/>
              <w:jc w:val="center"/>
              <w:rPr>
                <w:noProof/>
                <w:sz w:val="20"/>
              </w:rPr>
            </w:pPr>
            <w:r>
              <w:rPr>
                <w:noProof/>
                <w:sz w:val="20"/>
              </w:rPr>
              <w:t>293349</w:t>
            </w:r>
          </w:p>
        </w:tc>
        <w:tc>
          <w:tcPr>
            <w:tcW w:w="9880" w:type="dxa"/>
            <w:tcBorders>
              <w:top w:val="nil"/>
              <w:left w:val="nil"/>
              <w:bottom w:val="single" w:sz="4" w:space="0" w:color="auto"/>
              <w:right w:val="single" w:sz="4" w:space="0" w:color="auto"/>
            </w:tcBorders>
            <w:shd w:val="clear" w:color="auto" w:fill="auto"/>
            <w:noWrap/>
            <w:hideMark/>
          </w:tcPr>
          <w:p w14:paraId="6876E540" w14:textId="38C17CAB"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3445BAB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19D37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1C7F63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3370E9" w14:textId="77777777" w:rsidR="008F4028" w:rsidRPr="00BD01D7" w:rsidRDefault="008F4028" w:rsidP="00D163DF">
            <w:pPr>
              <w:spacing w:before="60" w:after="60" w:line="240" w:lineRule="auto"/>
              <w:jc w:val="center"/>
              <w:rPr>
                <w:noProof/>
                <w:sz w:val="20"/>
              </w:rPr>
            </w:pPr>
            <w:r>
              <w:rPr>
                <w:noProof/>
                <w:sz w:val="20"/>
              </w:rPr>
              <w:t>29335200</w:t>
            </w:r>
          </w:p>
        </w:tc>
        <w:tc>
          <w:tcPr>
            <w:tcW w:w="1129" w:type="dxa"/>
            <w:tcBorders>
              <w:top w:val="nil"/>
              <w:left w:val="nil"/>
              <w:bottom w:val="single" w:sz="4" w:space="0" w:color="auto"/>
              <w:right w:val="single" w:sz="4" w:space="0" w:color="auto"/>
            </w:tcBorders>
            <w:shd w:val="clear" w:color="auto" w:fill="auto"/>
            <w:noWrap/>
            <w:hideMark/>
          </w:tcPr>
          <w:p w14:paraId="4C7F6C9E" w14:textId="77777777" w:rsidR="008F4028" w:rsidRPr="00BD01D7" w:rsidRDefault="008F4028" w:rsidP="00D163DF">
            <w:pPr>
              <w:spacing w:before="60" w:after="60" w:line="240" w:lineRule="auto"/>
              <w:jc w:val="center"/>
              <w:rPr>
                <w:noProof/>
                <w:sz w:val="20"/>
              </w:rPr>
            </w:pPr>
            <w:r>
              <w:rPr>
                <w:noProof/>
                <w:sz w:val="20"/>
              </w:rPr>
              <w:t>293352</w:t>
            </w:r>
          </w:p>
        </w:tc>
        <w:tc>
          <w:tcPr>
            <w:tcW w:w="9880" w:type="dxa"/>
            <w:tcBorders>
              <w:top w:val="nil"/>
              <w:left w:val="nil"/>
              <w:bottom w:val="single" w:sz="4" w:space="0" w:color="auto"/>
              <w:right w:val="single" w:sz="4" w:space="0" w:color="auto"/>
            </w:tcBorders>
            <w:shd w:val="clear" w:color="auto" w:fill="auto"/>
            <w:noWrap/>
            <w:hideMark/>
          </w:tcPr>
          <w:p w14:paraId="4F76B84C" w14:textId="1B4FF7C4" w:rsidR="008F4028" w:rsidRPr="00BD01D7" w:rsidRDefault="00311F85" w:rsidP="00D163DF">
            <w:pPr>
              <w:spacing w:before="60" w:after="60" w:line="240" w:lineRule="auto"/>
              <w:rPr>
                <w:noProof/>
                <w:sz w:val="20"/>
              </w:rPr>
            </w:pPr>
            <w:r>
              <w:rPr>
                <w:noProof/>
                <w:sz w:val="20"/>
              </w:rPr>
              <w:t>– –</w:t>
            </w:r>
            <w:r w:rsidR="008F4028">
              <w:rPr>
                <w:noProof/>
                <w:sz w:val="20"/>
              </w:rPr>
              <w:t xml:space="preserve"> malonilurea (barbiturna kislina) in njene soli</w:t>
            </w:r>
          </w:p>
        </w:tc>
        <w:tc>
          <w:tcPr>
            <w:tcW w:w="1134" w:type="dxa"/>
            <w:tcBorders>
              <w:top w:val="nil"/>
              <w:left w:val="nil"/>
              <w:bottom w:val="single" w:sz="4" w:space="0" w:color="auto"/>
              <w:right w:val="single" w:sz="4" w:space="0" w:color="auto"/>
            </w:tcBorders>
            <w:shd w:val="clear" w:color="auto" w:fill="auto"/>
            <w:noWrap/>
            <w:vAlign w:val="center"/>
            <w:hideMark/>
          </w:tcPr>
          <w:p w14:paraId="18891FB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927CB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20C440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3C6AA0" w14:textId="77777777" w:rsidR="008F4028" w:rsidRPr="00BD01D7" w:rsidRDefault="008F4028" w:rsidP="00D163DF">
            <w:pPr>
              <w:spacing w:before="60" w:after="60" w:line="240" w:lineRule="auto"/>
              <w:jc w:val="center"/>
              <w:rPr>
                <w:noProof/>
                <w:sz w:val="20"/>
              </w:rPr>
            </w:pPr>
            <w:r>
              <w:rPr>
                <w:noProof/>
                <w:sz w:val="20"/>
              </w:rPr>
              <w:t>29335300</w:t>
            </w:r>
          </w:p>
        </w:tc>
        <w:tc>
          <w:tcPr>
            <w:tcW w:w="1129" w:type="dxa"/>
            <w:tcBorders>
              <w:top w:val="nil"/>
              <w:left w:val="nil"/>
              <w:bottom w:val="single" w:sz="4" w:space="0" w:color="auto"/>
              <w:right w:val="single" w:sz="4" w:space="0" w:color="auto"/>
            </w:tcBorders>
            <w:shd w:val="clear" w:color="auto" w:fill="auto"/>
            <w:noWrap/>
            <w:hideMark/>
          </w:tcPr>
          <w:p w14:paraId="0BD35824" w14:textId="77777777" w:rsidR="008F4028" w:rsidRPr="00BD01D7" w:rsidRDefault="008F4028" w:rsidP="00D163DF">
            <w:pPr>
              <w:spacing w:before="60" w:after="60" w:line="240" w:lineRule="auto"/>
              <w:jc w:val="center"/>
              <w:rPr>
                <w:noProof/>
                <w:sz w:val="20"/>
              </w:rPr>
            </w:pPr>
            <w:r>
              <w:rPr>
                <w:noProof/>
                <w:sz w:val="20"/>
              </w:rPr>
              <w:t>293353</w:t>
            </w:r>
          </w:p>
        </w:tc>
        <w:tc>
          <w:tcPr>
            <w:tcW w:w="9880" w:type="dxa"/>
            <w:tcBorders>
              <w:top w:val="nil"/>
              <w:left w:val="nil"/>
              <w:bottom w:val="single" w:sz="4" w:space="0" w:color="auto"/>
              <w:right w:val="single" w:sz="4" w:space="0" w:color="auto"/>
            </w:tcBorders>
            <w:shd w:val="clear" w:color="auto" w:fill="auto"/>
            <w:noWrap/>
            <w:hideMark/>
          </w:tcPr>
          <w:p w14:paraId="45E912A7" w14:textId="7CEBD61F" w:rsidR="008F4028" w:rsidRPr="00BD01D7" w:rsidRDefault="00311F85" w:rsidP="00D163DF">
            <w:pPr>
              <w:spacing w:before="60" w:after="60" w:line="240" w:lineRule="auto"/>
              <w:rPr>
                <w:noProof/>
                <w:sz w:val="20"/>
              </w:rPr>
            </w:pPr>
            <w:r>
              <w:rPr>
                <w:noProof/>
                <w:sz w:val="20"/>
              </w:rPr>
              <w:t>– –</w:t>
            </w:r>
            <w:r w:rsidR="008F4028">
              <w:rPr>
                <w:noProof/>
                <w:sz w:val="20"/>
              </w:rPr>
              <w:t xml:space="preserve"> alobarbital (INN), amobarbital (INN), barbital (INN), butalbital (INN), butobarbital, ciklobarbital (INN), metilfenobarbital (INN), pentobarbital (INN), fenobarbital (INN), sekbutabarbital (INN), sekobarbital (INN) in vinilbital (INN); njihove soli</w:t>
            </w:r>
          </w:p>
        </w:tc>
        <w:tc>
          <w:tcPr>
            <w:tcW w:w="1134" w:type="dxa"/>
            <w:tcBorders>
              <w:top w:val="nil"/>
              <w:left w:val="nil"/>
              <w:bottom w:val="single" w:sz="4" w:space="0" w:color="auto"/>
              <w:right w:val="single" w:sz="4" w:space="0" w:color="auto"/>
            </w:tcBorders>
            <w:shd w:val="clear" w:color="auto" w:fill="auto"/>
            <w:noWrap/>
            <w:vAlign w:val="center"/>
            <w:hideMark/>
          </w:tcPr>
          <w:p w14:paraId="197D65A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B0F74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091C27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9B82F5" w14:textId="77777777" w:rsidR="008F4028" w:rsidRPr="00BD01D7" w:rsidRDefault="008F4028" w:rsidP="00D163DF">
            <w:pPr>
              <w:spacing w:before="60" w:after="60" w:line="240" w:lineRule="auto"/>
              <w:jc w:val="center"/>
              <w:rPr>
                <w:noProof/>
                <w:sz w:val="20"/>
              </w:rPr>
            </w:pPr>
            <w:r>
              <w:rPr>
                <w:noProof/>
                <w:sz w:val="20"/>
              </w:rPr>
              <w:t>29335400</w:t>
            </w:r>
          </w:p>
        </w:tc>
        <w:tc>
          <w:tcPr>
            <w:tcW w:w="1129" w:type="dxa"/>
            <w:tcBorders>
              <w:top w:val="nil"/>
              <w:left w:val="nil"/>
              <w:bottom w:val="single" w:sz="4" w:space="0" w:color="auto"/>
              <w:right w:val="single" w:sz="4" w:space="0" w:color="auto"/>
            </w:tcBorders>
            <w:shd w:val="clear" w:color="auto" w:fill="auto"/>
            <w:noWrap/>
            <w:hideMark/>
          </w:tcPr>
          <w:p w14:paraId="77FBE1EB" w14:textId="77777777" w:rsidR="008F4028" w:rsidRPr="00BD01D7" w:rsidRDefault="008F4028" w:rsidP="00D163DF">
            <w:pPr>
              <w:spacing w:before="60" w:after="60" w:line="240" w:lineRule="auto"/>
              <w:jc w:val="center"/>
              <w:rPr>
                <w:noProof/>
                <w:sz w:val="20"/>
              </w:rPr>
            </w:pPr>
            <w:r>
              <w:rPr>
                <w:noProof/>
                <w:sz w:val="20"/>
              </w:rPr>
              <w:t>293354</w:t>
            </w:r>
          </w:p>
        </w:tc>
        <w:tc>
          <w:tcPr>
            <w:tcW w:w="9880" w:type="dxa"/>
            <w:tcBorders>
              <w:top w:val="nil"/>
              <w:left w:val="nil"/>
              <w:bottom w:val="single" w:sz="4" w:space="0" w:color="auto"/>
              <w:right w:val="single" w:sz="4" w:space="0" w:color="auto"/>
            </w:tcBorders>
            <w:shd w:val="clear" w:color="auto" w:fill="auto"/>
            <w:noWrap/>
            <w:hideMark/>
          </w:tcPr>
          <w:p w14:paraId="1516EA50" w14:textId="688DFC3D" w:rsidR="008F4028" w:rsidRPr="00BD01D7" w:rsidRDefault="00311F85" w:rsidP="00D163DF">
            <w:pPr>
              <w:spacing w:before="60" w:after="60" w:line="240" w:lineRule="auto"/>
              <w:rPr>
                <w:noProof/>
                <w:sz w:val="20"/>
              </w:rPr>
            </w:pPr>
            <w:r>
              <w:rPr>
                <w:noProof/>
                <w:sz w:val="20"/>
              </w:rPr>
              <w:t>– –</w:t>
            </w:r>
            <w:r w:rsidR="008F4028">
              <w:rPr>
                <w:noProof/>
                <w:sz w:val="20"/>
              </w:rPr>
              <w:t xml:space="preserve"> drugi derivati maloniluree (barbiturne kisline); njihove soli</w:t>
            </w:r>
          </w:p>
        </w:tc>
        <w:tc>
          <w:tcPr>
            <w:tcW w:w="1134" w:type="dxa"/>
            <w:tcBorders>
              <w:top w:val="nil"/>
              <w:left w:val="nil"/>
              <w:bottom w:val="single" w:sz="4" w:space="0" w:color="auto"/>
              <w:right w:val="single" w:sz="4" w:space="0" w:color="auto"/>
            </w:tcBorders>
            <w:shd w:val="clear" w:color="auto" w:fill="auto"/>
            <w:noWrap/>
            <w:vAlign w:val="center"/>
            <w:hideMark/>
          </w:tcPr>
          <w:p w14:paraId="2B27AEF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C6F300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73566E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DE7E90" w14:textId="77777777" w:rsidR="008F4028" w:rsidRPr="00BD01D7" w:rsidRDefault="008F4028" w:rsidP="00D163DF">
            <w:pPr>
              <w:spacing w:before="60" w:after="60" w:line="240" w:lineRule="auto"/>
              <w:jc w:val="center"/>
              <w:rPr>
                <w:noProof/>
                <w:sz w:val="20"/>
              </w:rPr>
            </w:pPr>
            <w:r>
              <w:rPr>
                <w:noProof/>
                <w:sz w:val="20"/>
              </w:rPr>
              <w:t>29335500</w:t>
            </w:r>
          </w:p>
        </w:tc>
        <w:tc>
          <w:tcPr>
            <w:tcW w:w="1129" w:type="dxa"/>
            <w:tcBorders>
              <w:top w:val="nil"/>
              <w:left w:val="nil"/>
              <w:bottom w:val="single" w:sz="4" w:space="0" w:color="auto"/>
              <w:right w:val="single" w:sz="4" w:space="0" w:color="auto"/>
            </w:tcBorders>
            <w:shd w:val="clear" w:color="auto" w:fill="auto"/>
            <w:noWrap/>
            <w:hideMark/>
          </w:tcPr>
          <w:p w14:paraId="1CAA35A7" w14:textId="77777777" w:rsidR="008F4028" w:rsidRPr="00BD01D7" w:rsidRDefault="008F4028" w:rsidP="00D163DF">
            <w:pPr>
              <w:spacing w:before="60" w:after="60" w:line="240" w:lineRule="auto"/>
              <w:jc w:val="center"/>
              <w:rPr>
                <w:noProof/>
                <w:sz w:val="20"/>
              </w:rPr>
            </w:pPr>
            <w:r>
              <w:rPr>
                <w:noProof/>
                <w:sz w:val="20"/>
              </w:rPr>
              <w:t>293355</w:t>
            </w:r>
          </w:p>
        </w:tc>
        <w:tc>
          <w:tcPr>
            <w:tcW w:w="9880" w:type="dxa"/>
            <w:tcBorders>
              <w:top w:val="nil"/>
              <w:left w:val="nil"/>
              <w:bottom w:val="single" w:sz="4" w:space="0" w:color="auto"/>
              <w:right w:val="single" w:sz="4" w:space="0" w:color="auto"/>
            </w:tcBorders>
            <w:shd w:val="clear" w:color="auto" w:fill="auto"/>
            <w:noWrap/>
            <w:hideMark/>
          </w:tcPr>
          <w:p w14:paraId="48D90B41" w14:textId="260B1F3E" w:rsidR="008F4028" w:rsidRPr="000C19AE" w:rsidRDefault="00311F85" w:rsidP="00D163DF">
            <w:pPr>
              <w:spacing w:before="60" w:after="60" w:line="240" w:lineRule="auto"/>
              <w:rPr>
                <w:noProof/>
                <w:sz w:val="20"/>
                <w:lang w:val="de-DE"/>
              </w:rPr>
            </w:pPr>
            <w:r w:rsidRPr="000C19AE">
              <w:rPr>
                <w:noProof/>
                <w:sz w:val="20"/>
                <w:lang w:val="de-DE"/>
              </w:rPr>
              <w:t>– –</w:t>
            </w:r>
            <w:r w:rsidR="008F4028" w:rsidRPr="000C19AE">
              <w:rPr>
                <w:noProof/>
                <w:sz w:val="20"/>
                <w:lang w:val="de-DE"/>
              </w:rPr>
              <w:t xml:space="preserve"> loprazolam (INN), meklokvalon (INN), metakvalone (INN) in zipeprol (INN); njihove soli</w:t>
            </w:r>
          </w:p>
        </w:tc>
        <w:tc>
          <w:tcPr>
            <w:tcW w:w="1134" w:type="dxa"/>
            <w:tcBorders>
              <w:top w:val="nil"/>
              <w:left w:val="nil"/>
              <w:bottom w:val="single" w:sz="4" w:space="0" w:color="auto"/>
              <w:right w:val="single" w:sz="4" w:space="0" w:color="auto"/>
            </w:tcBorders>
            <w:shd w:val="clear" w:color="auto" w:fill="auto"/>
            <w:noWrap/>
            <w:vAlign w:val="center"/>
            <w:hideMark/>
          </w:tcPr>
          <w:p w14:paraId="4991904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59FC6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E84EAD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BA1B50" w14:textId="77777777" w:rsidR="008F4028" w:rsidRPr="00BD01D7" w:rsidRDefault="008F4028" w:rsidP="00D163DF">
            <w:pPr>
              <w:spacing w:before="60" w:after="60" w:line="240" w:lineRule="auto"/>
              <w:jc w:val="center"/>
              <w:rPr>
                <w:noProof/>
                <w:sz w:val="20"/>
              </w:rPr>
            </w:pPr>
            <w:r>
              <w:rPr>
                <w:noProof/>
                <w:sz w:val="20"/>
              </w:rPr>
              <w:t>29335900</w:t>
            </w:r>
          </w:p>
        </w:tc>
        <w:tc>
          <w:tcPr>
            <w:tcW w:w="1129" w:type="dxa"/>
            <w:tcBorders>
              <w:top w:val="nil"/>
              <w:left w:val="nil"/>
              <w:bottom w:val="single" w:sz="4" w:space="0" w:color="auto"/>
              <w:right w:val="single" w:sz="4" w:space="0" w:color="auto"/>
            </w:tcBorders>
            <w:shd w:val="clear" w:color="auto" w:fill="auto"/>
            <w:noWrap/>
            <w:hideMark/>
          </w:tcPr>
          <w:p w14:paraId="0CB6B304" w14:textId="77777777" w:rsidR="008F4028" w:rsidRPr="00BD01D7" w:rsidRDefault="008F4028" w:rsidP="00D163DF">
            <w:pPr>
              <w:spacing w:before="60" w:after="60" w:line="240" w:lineRule="auto"/>
              <w:jc w:val="center"/>
              <w:rPr>
                <w:noProof/>
                <w:sz w:val="20"/>
              </w:rPr>
            </w:pPr>
            <w:r>
              <w:rPr>
                <w:noProof/>
                <w:sz w:val="20"/>
              </w:rPr>
              <w:t>293359</w:t>
            </w:r>
          </w:p>
        </w:tc>
        <w:tc>
          <w:tcPr>
            <w:tcW w:w="9880" w:type="dxa"/>
            <w:tcBorders>
              <w:top w:val="nil"/>
              <w:left w:val="nil"/>
              <w:bottom w:val="single" w:sz="4" w:space="0" w:color="auto"/>
              <w:right w:val="single" w:sz="4" w:space="0" w:color="auto"/>
            </w:tcBorders>
            <w:shd w:val="clear" w:color="auto" w:fill="auto"/>
            <w:noWrap/>
            <w:hideMark/>
          </w:tcPr>
          <w:p w14:paraId="57FE69F5" w14:textId="6B736DA3"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5633BD1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EAC49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14973A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32EC7D" w14:textId="77777777" w:rsidR="008F4028" w:rsidRPr="00BD01D7" w:rsidRDefault="008F4028" w:rsidP="00D163DF">
            <w:pPr>
              <w:spacing w:before="60" w:after="60" w:line="240" w:lineRule="auto"/>
              <w:jc w:val="center"/>
              <w:rPr>
                <w:noProof/>
                <w:sz w:val="20"/>
              </w:rPr>
            </w:pPr>
            <w:r>
              <w:rPr>
                <w:noProof/>
                <w:sz w:val="20"/>
              </w:rPr>
              <w:t>29336100</w:t>
            </w:r>
          </w:p>
        </w:tc>
        <w:tc>
          <w:tcPr>
            <w:tcW w:w="1129" w:type="dxa"/>
            <w:tcBorders>
              <w:top w:val="nil"/>
              <w:left w:val="nil"/>
              <w:bottom w:val="single" w:sz="4" w:space="0" w:color="auto"/>
              <w:right w:val="single" w:sz="4" w:space="0" w:color="auto"/>
            </w:tcBorders>
            <w:shd w:val="clear" w:color="auto" w:fill="auto"/>
            <w:noWrap/>
            <w:hideMark/>
          </w:tcPr>
          <w:p w14:paraId="38A746D6" w14:textId="77777777" w:rsidR="008F4028" w:rsidRPr="00BD01D7" w:rsidRDefault="008F4028" w:rsidP="00D163DF">
            <w:pPr>
              <w:spacing w:before="60" w:after="60" w:line="240" w:lineRule="auto"/>
              <w:jc w:val="center"/>
              <w:rPr>
                <w:noProof/>
                <w:sz w:val="20"/>
              </w:rPr>
            </w:pPr>
            <w:r>
              <w:rPr>
                <w:noProof/>
                <w:sz w:val="20"/>
              </w:rPr>
              <w:t>293361</w:t>
            </w:r>
          </w:p>
        </w:tc>
        <w:tc>
          <w:tcPr>
            <w:tcW w:w="9880" w:type="dxa"/>
            <w:tcBorders>
              <w:top w:val="nil"/>
              <w:left w:val="nil"/>
              <w:bottom w:val="single" w:sz="4" w:space="0" w:color="auto"/>
              <w:right w:val="single" w:sz="4" w:space="0" w:color="auto"/>
            </w:tcBorders>
            <w:shd w:val="clear" w:color="auto" w:fill="auto"/>
            <w:noWrap/>
            <w:hideMark/>
          </w:tcPr>
          <w:p w14:paraId="045547E7" w14:textId="68FB024C" w:rsidR="008F4028" w:rsidRPr="00BD01D7" w:rsidRDefault="00311F85" w:rsidP="00D163DF">
            <w:pPr>
              <w:spacing w:before="60" w:after="60" w:line="240" w:lineRule="auto"/>
              <w:rPr>
                <w:noProof/>
                <w:sz w:val="20"/>
              </w:rPr>
            </w:pPr>
            <w:r>
              <w:rPr>
                <w:noProof/>
                <w:sz w:val="20"/>
              </w:rPr>
              <w:t>– –</w:t>
            </w:r>
            <w:r w:rsidR="008F4028">
              <w:rPr>
                <w:noProof/>
                <w:sz w:val="20"/>
              </w:rPr>
              <w:t xml:space="preserve"> melamin</w:t>
            </w:r>
          </w:p>
        </w:tc>
        <w:tc>
          <w:tcPr>
            <w:tcW w:w="1134" w:type="dxa"/>
            <w:tcBorders>
              <w:top w:val="nil"/>
              <w:left w:val="nil"/>
              <w:bottom w:val="single" w:sz="4" w:space="0" w:color="auto"/>
              <w:right w:val="single" w:sz="4" w:space="0" w:color="auto"/>
            </w:tcBorders>
            <w:shd w:val="clear" w:color="auto" w:fill="auto"/>
            <w:noWrap/>
            <w:vAlign w:val="center"/>
            <w:hideMark/>
          </w:tcPr>
          <w:p w14:paraId="56B4195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63C45A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0820A3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E6D942" w14:textId="77777777" w:rsidR="008F4028" w:rsidRPr="00BD01D7" w:rsidRDefault="008F4028" w:rsidP="00D163DF">
            <w:pPr>
              <w:spacing w:before="60" w:after="60" w:line="240" w:lineRule="auto"/>
              <w:jc w:val="center"/>
              <w:rPr>
                <w:noProof/>
                <w:sz w:val="20"/>
              </w:rPr>
            </w:pPr>
            <w:r>
              <w:rPr>
                <w:noProof/>
                <w:sz w:val="20"/>
              </w:rPr>
              <w:t>29336900</w:t>
            </w:r>
          </w:p>
        </w:tc>
        <w:tc>
          <w:tcPr>
            <w:tcW w:w="1129" w:type="dxa"/>
            <w:tcBorders>
              <w:top w:val="nil"/>
              <w:left w:val="nil"/>
              <w:bottom w:val="single" w:sz="4" w:space="0" w:color="auto"/>
              <w:right w:val="single" w:sz="4" w:space="0" w:color="auto"/>
            </w:tcBorders>
            <w:shd w:val="clear" w:color="auto" w:fill="auto"/>
            <w:noWrap/>
            <w:hideMark/>
          </w:tcPr>
          <w:p w14:paraId="0829A208" w14:textId="77777777" w:rsidR="008F4028" w:rsidRPr="00BD01D7" w:rsidRDefault="008F4028" w:rsidP="00D163DF">
            <w:pPr>
              <w:spacing w:before="60" w:after="60" w:line="240" w:lineRule="auto"/>
              <w:jc w:val="center"/>
              <w:rPr>
                <w:noProof/>
                <w:sz w:val="20"/>
              </w:rPr>
            </w:pPr>
            <w:r>
              <w:rPr>
                <w:noProof/>
                <w:sz w:val="20"/>
              </w:rPr>
              <w:t>293369</w:t>
            </w:r>
          </w:p>
        </w:tc>
        <w:tc>
          <w:tcPr>
            <w:tcW w:w="9880" w:type="dxa"/>
            <w:tcBorders>
              <w:top w:val="nil"/>
              <w:left w:val="nil"/>
              <w:bottom w:val="single" w:sz="4" w:space="0" w:color="auto"/>
              <w:right w:val="single" w:sz="4" w:space="0" w:color="auto"/>
            </w:tcBorders>
            <w:shd w:val="clear" w:color="auto" w:fill="auto"/>
            <w:noWrap/>
            <w:hideMark/>
          </w:tcPr>
          <w:p w14:paraId="4039B358" w14:textId="47FEA326"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1134" w:type="dxa"/>
            <w:tcBorders>
              <w:top w:val="nil"/>
              <w:left w:val="nil"/>
              <w:bottom w:val="single" w:sz="4" w:space="0" w:color="auto"/>
              <w:right w:val="single" w:sz="4" w:space="0" w:color="auto"/>
            </w:tcBorders>
            <w:shd w:val="clear" w:color="auto" w:fill="auto"/>
            <w:noWrap/>
            <w:vAlign w:val="center"/>
            <w:hideMark/>
          </w:tcPr>
          <w:p w14:paraId="00A217C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76FAD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9FA767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CF75F7" w14:textId="77777777" w:rsidR="008F4028" w:rsidRPr="00BD01D7" w:rsidRDefault="008F4028" w:rsidP="00D163DF">
            <w:pPr>
              <w:spacing w:before="60" w:after="60" w:line="240" w:lineRule="auto"/>
              <w:jc w:val="center"/>
              <w:rPr>
                <w:noProof/>
                <w:sz w:val="20"/>
              </w:rPr>
            </w:pPr>
            <w:r>
              <w:rPr>
                <w:noProof/>
                <w:sz w:val="20"/>
              </w:rPr>
              <w:t>29337100</w:t>
            </w:r>
          </w:p>
        </w:tc>
        <w:tc>
          <w:tcPr>
            <w:tcW w:w="1129" w:type="dxa"/>
            <w:tcBorders>
              <w:top w:val="nil"/>
              <w:left w:val="nil"/>
              <w:bottom w:val="single" w:sz="4" w:space="0" w:color="auto"/>
              <w:right w:val="single" w:sz="4" w:space="0" w:color="auto"/>
            </w:tcBorders>
            <w:shd w:val="clear" w:color="auto" w:fill="auto"/>
            <w:noWrap/>
            <w:hideMark/>
          </w:tcPr>
          <w:p w14:paraId="2CED5A3A" w14:textId="77777777" w:rsidR="008F4028" w:rsidRPr="00BD01D7" w:rsidRDefault="008F4028" w:rsidP="00D163DF">
            <w:pPr>
              <w:spacing w:before="60" w:after="60" w:line="240" w:lineRule="auto"/>
              <w:jc w:val="center"/>
              <w:rPr>
                <w:noProof/>
                <w:sz w:val="20"/>
              </w:rPr>
            </w:pPr>
            <w:r>
              <w:rPr>
                <w:noProof/>
                <w:sz w:val="20"/>
              </w:rPr>
              <w:t>293371</w:t>
            </w:r>
          </w:p>
        </w:tc>
        <w:tc>
          <w:tcPr>
            <w:tcW w:w="9880" w:type="dxa"/>
            <w:tcBorders>
              <w:top w:val="nil"/>
              <w:left w:val="nil"/>
              <w:bottom w:val="single" w:sz="4" w:space="0" w:color="auto"/>
              <w:right w:val="single" w:sz="4" w:space="0" w:color="auto"/>
            </w:tcBorders>
            <w:shd w:val="clear" w:color="auto" w:fill="auto"/>
            <w:noWrap/>
            <w:hideMark/>
          </w:tcPr>
          <w:p w14:paraId="28AB2037" w14:textId="71CDEBF6" w:rsidR="008F4028" w:rsidRPr="00BD01D7" w:rsidRDefault="00311F85" w:rsidP="00D163DF">
            <w:pPr>
              <w:spacing w:before="60" w:after="60" w:line="240" w:lineRule="auto"/>
              <w:rPr>
                <w:noProof/>
                <w:sz w:val="20"/>
              </w:rPr>
            </w:pPr>
            <w:r>
              <w:rPr>
                <w:noProof/>
                <w:sz w:val="20"/>
              </w:rPr>
              <w:t>– –</w:t>
            </w:r>
            <w:r w:rsidR="008F4028">
              <w:rPr>
                <w:noProof/>
                <w:sz w:val="20"/>
              </w:rPr>
              <w:t xml:space="preserve"> 6</w:t>
            </w:r>
            <w:r w:rsidR="000C19AE">
              <w:rPr>
                <w:noProof/>
                <w:sz w:val="20"/>
              </w:rPr>
              <w:t>-</w:t>
            </w:r>
            <w:r w:rsidR="008F4028">
              <w:rPr>
                <w:noProof/>
                <w:sz w:val="20"/>
              </w:rPr>
              <w:t>heksanlaktam (epsilonkaprolaktam)</w:t>
            </w:r>
          </w:p>
        </w:tc>
        <w:tc>
          <w:tcPr>
            <w:tcW w:w="1134" w:type="dxa"/>
            <w:tcBorders>
              <w:top w:val="nil"/>
              <w:left w:val="nil"/>
              <w:bottom w:val="single" w:sz="4" w:space="0" w:color="auto"/>
              <w:right w:val="single" w:sz="4" w:space="0" w:color="auto"/>
            </w:tcBorders>
            <w:shd w:val="clear" w:color="auto" w:fill="auto"/>
            <w:noWrap/>
            <w:vAlign w:val="center"/>
            <w:hideMark/>
          </w:tcPr>
          <w:p w14:paraId="47FF99D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3BDF8B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143F8A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A09199" w14:textId="77777777" w:rsidR="008F4028" w:rsidRPr="00BD01D7" w:rsidRDefault="008F4028" w:rsidP="00D163DF">
            <w:pPr>
              <w:spacing w:before="60" w:after="60" w:line="240" w:lineRule="auto"/>
              <w:jc w:val="center"/>
              <w:rPr>
                <w:noProof/>
                <w:sz w:val="20"/>
              </w:rPr>
            </w:pPr>
            <w:r>
              <w:rPr>
                <w:noProof/>
                <w:sz w:val="20"/>
              </w:rPr>
              <w:t>29337200</w:t>
            </w:r>
          </w:p>
        </w:tc>
        <w:tc>
          <w:tcPr>
            <w:tcW w:w="1129" w:type="dxa"/>
            <w:tcBorders>
              <w:top w:val="nil"/>
              <w:left w:val="nil"/>
              <w:bottom w:val="single" w:sz="4" w:space="0" w:color="auto"/>
              <w:right w:val="single" w:sz="4" w:space="0" w:color="auto"/>
            </w:tcBorders>
            <w:shd w:val="clear" w:color="auto" w:fill="auto"/>
            <w:noWrap/>
            <w:hideMark/>
          </w:tcPr>
          <w:p w14:paraId="02FE5B8D" w14:textId="77777777" w:rsidR="008F4028" w:rsidRPr="00BD01D7" w:rsidRDefault="008F4028" w:rsidP="00D163DF">
            <w:pPr>
              <w:spacing w:before="60" w:after="60" w:line="240" w:lineRule="auto"/>
              <w:jc w:val="center"/>
              <w:rPr>
                <w:noProof/>
                <w:sz w:val="20"/>
              </w:rPr>
            </w:pPr>
            <w:r>
              <w:rPr>
                <w:noProof/>
                <w:sz w:val="20"/>
              </w:rPr>
              <w:t>293372</w:t>
            </w:r>
          </w:p>
        </w:tc>
        <w:tc>
          <w:tcPr>
            <w:tcW w:w="9880" w:type="dxa"/>
            <w:tcBorders>
              <w:top w:val="nil"/>
              <w:left w:val="nil"/>
              <w:bottom w:val="single" w:sz="4" w:space="0" w:color="auto"/>
              <w:right w:val="single" w:sz="4" w:space="0" w:color="auto"/>
            </w:tcBorders>
            <w:shd w:val="clear" w:color="auto" w:fill="auto"/>
            <w:noWrap/>
            <w:hideMark/>
          </w:tcPr>
          <w:p w14:paraId="730ACFD7" w14:textId="73B07EE7" w:rsidR="008F4028" w:rsidRPr="000C19AE" w:rsidRDefault="00311F85" w:rsidP="00D163DF">
            <w:pPr>
              <w:spacing w:before="60" w:after="60" w:line="240" w:lineRule="auto"/>
              <w:rPr>
                <w:noProof/>
                <w:sz w:val="20"/>
                <w:lang w:val="de-DE"/>
              </w:rPr>
            </w:pPr>
            <w:r w:rsidRPr="000C19AE">
              <w:rPr>
                <w:noProof/>
                <w:sz w:val="20"/>
                <w:lang w:val="de-DE"/>
              </w:rPr>
              <w:t>– –</w:t>
            </w:r>
            <w:r w:rsidR="008F4028" w:rsidRPr="000C19AE">
              <w:rPr>
                <w:noProof/>
                <w:sz w:val="20"/>
                <w:lang w:val="de-DE"/>
              </w:rPr>
              <w:t xml:space="preserve"> klobazam (INN) in metiprilon (INN)</w:t>
            </w:r>
          </w:p>
        </w:tc>
        <w:tc>
          <w:tcPr>
            <w:tcW w:w="1134" w:type="dxa"/>
            <w:tcBorders>
              <w:top w:val="nil"/>
              <w:left w:val="nil"/>
              <w:bottom w:val="single" w:sz="4" w:space="0" w:color="auto"/>
              <w:right w:val="single" w:sz="4" w:space="0" w:color="auto"/>
            </w:tcBorders>
            <w:shd w:val="clear" w:color="auto" w:fill="auto"/>
            <w:noWrap/>
            <w:vAlign w:val="center"/>
            <w:hideMark/>
          </w:tcPr>
          <w:p w14:paraId="00D45DF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25F56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E5CC01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A75005" w14:textId="77777777" w:rsidR="008F4028" w:rsidRPr="00BD01D7" w:rsidRDefault="008F4028" w:rsidP="00D163DF">
            <w:pPr>
              <w:spacing w:before="60" w:after="60" w:line="240" w:lineRule="auto"/>
              <w:jc w:val="center"/>
              <w:rPr>
                <w:noProof/>
                <w:sz w:val="20"/>
              </w:rPr>
            </w:pPr>
            <w:r>
              <w:rPr>
                <w:noProof/>
                <w:sz w:val="20"/>
              </w:rPr>
              <w:t>29337900</w:t>
            </w:r>
          </w:p>
        </w:tc>
        <w:tc>
          <w:tcPr>
            <w:tcW w:w="1129" w:type="dxa"/>
            <w:tcBorders>
              <w:top w:val="nil"/>
              <w:left w:val="nil"/>
              <w:bottom w:val="single" w:sz="4" w:space="0" w:color="auto"/>
              <w:right w:val="single" w:sz="4" w:space="0" w:color="auto"/>
            </w:tcBorders>
            <w:shd w:val="clear" w:color="auto" w:fill="auto"/>
            <w:noWrap/>
            <w:hideMark/>
          </w:tcPr>
          <w:p w14:paraId="18B5CDD9" w14:textId="77777777" w:rsidR="008F4028" w:rsidRPr="00BD01D7" w:rsidRDefault="008F4028" w:rsidP="00D163DF">
            <w:pPr>
              <w:spacing w:before="60" w:after="60" w:line="240" w:lineRule="auto"/>
              <w:jc w:val="center"/>
              <w:rPr>
                <w:noProof/>
                <w:sz w:val="20"/>
              </w:rPr>
            </w:pPr>
            <w:r>
              <w:rPr>
                <w:noProof/>
                <w:sz w:val="20"/>
              </w:rPr>
              <w:t>293379</w:t>
            </w:r>
          </w:p>
        </w:tc>
        <w:tc>
          <w:tcPr>
            <w:tcW w:w="9880" w:type="dxa"/>
            <w:tcBorders>
              <w:top w:val="nil"/>
              <w:left w:val="nil"/>
              <w:bottom w:val="single" w:sz="4" w:space="0" w:color="auto"/>
              <w:right w:val="single" w:sz="4" w:space="0" w:color="auto"/>
            </w:tcBorders>
            <w:shd w:val="clear" w:color="auto" w:fill="auto"/>
            <w:noWrap/>
            <w:hideMark/>
          </w:tcPr>
          <w:p w14:paraId="11A6C53E" w14:textId="2F936038" w:rsidR="008F4028" w:rsidRPr="00BD01D7" w:rsidRDefault="00311F85" w:rsidP="00D163DF">
            <w:pPr>
              <w:spacing w:before="60" w:after="60" w:line="240" w:lineRule="auto"/>
              <w:rPr>
                <w:noProof/>
                <w:sz w:val="20"/>
              </w:rPr>
            </w:pPr>
            <w:r>
              <w:rPr>
                <w:noProof/>
                <w:sz w:val="20"/>
              </w:rPr>
              <w:t>– –</w:t>
            </w:r>
            <w:r w:rsidR="008F4028">
              <w:rPr>
                <w:noProof/>
                <w:sz w:val="20"/>
              </w:rPr>
              <w:t xml:space="preserve"> drugi laktami</w:t>
            </w:r>
          </w:p>
        </w:tc>
        <w:tc>
          <w:tcPr>
            <w:tcW w:w="1134" w:type="dxa"/>
            <w:tcBorders>
              <w:top w:val="nil"/>
              <w:left w:val="nil"/>
              <w:bottom w:val="single" w:sz="4" w:space="0" w:color="auto"/>
              <w:right w:val="single" w:sz="4" w:space="0" w:color="auto"/>
            </w:tcBorders>
            <w:shd w:val="clear" w:color="auto" w:fill="auto"/>
            <w:noWrap/>
            <w:vAlign w:val="center"/>
            <w:hideMark/>
          </w:tcPr>
          <w:p w14:paraId="45E992F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CB81DD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717B09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41A159" w14:textId="77777777" w:rsidR="008F4028" w:rsidRPr="00BD01D7" w:rsidRDefault="008F4028" w:rsidP="00D163DF">
            <w:pPr>
              <w:spacing w:before="60" w:after="60" w:line="240" w:lineRule="auto"/>
              <w:jc w:val="center"/>
              <w:rPr>
                <w:noProof/>
                <w:sz w:val="20"/>
              </w:rPr>
            </w:pPr>
            <w:r>
              <w:rPr>
                <w:noProof/>
                <w:sz w:val="20"/>
              </w:rPr>
              <w:t>29339100</w:t>
            </w:r>
          </w:p>
        </w:tc>
        <w:tc>
          <w:tcPr>
            <w:tcW w:w="1129" w:type="dxa"/>
            <w:tcBorders>
              <w:top w:val="nil"/>
              <w:left w:val="nil"/>
              <w:bottom w:val="single" w:sz="4" w:space="0" w:color="auto"/>
              <w:right w:val="single" w:sz="4" w:space="0" w:color="auto"/>
            </w:tcBorders>
            <w:shd w:val="clear" w:color="auto" w:fill="auto"/>
            <w:noWrap/>
            <w:hideMark/>
          </w:tcPr>
          <w:p w14:paraId="6BD7A441" w14:textId="77777777" w:rsidR="008F4028" w:rsidRPr="00BD01D7" w:rsidRDefault="008F4028" w:rsidP="00D163DF">
            <w:pPr>
              <w:spacing w:before="60" w:after="60" w:line="240" w:lineRule="auto"/>
              <w:jc w:val="center"/>
              <w:rPr>
                <w:noProof/>
                <w:sz w:val="20"/>
              </w:rPr>
            </w:pPr>
            <w:r>
              <w:rPr>
                <w:noProof/>
                <w:sz w:val="20"/>
              </w:rPr>
              <w:t>293391</w:t>
            </w:r>
          </w:p>
        </w:tc>
        <w:tc>
          <w:tcPr>
            <w:tcW w:w="9880" w:type="dxa"/>
            <w:tcBorders>
              <w:top w:val="nil"/>
              <w:left w:val="nil"/>
              <w:bottom w:val="single" w:sz="4" w:space="0" w:color="auto"/>
              <w:right w:val="single" w:sz="4" w:space="0" w:color="auto"/>
            </w:tcBorders>
            <w:shd w:val="clear" w:color="auto" w:fill="auto"/>
            <w:noWrap/>
            <w:hideMark/>
          </w:tcPr>
          <w:p w14:paraId="4AC5320C" w14:textId="605C70D7" w:rsidR="008F4028" w:rsidRPr="00BD01D7" w:rsidRDefault="00311F85" w:rsidP="00D163DF">
            <w:pPr>
              <w:spacing w:before="60" w:after="60" w:line="240" w:lineRule="auto"/>
              <w:rPr>
                <w:noProof/>
                <w:sz w:val="20"/>
              </w:rPr>
            </w:pPr>
            <w:r>
              <w:rPr>
                <w:noProof/>
                <w:sz w:val="20"/>
              </w:rPr>
              <w:t>– –</w:t>
            </w:r>
            <w:r w:rsidR="008F4028">
              <w:rPr>
                <w:noProof/>
                <w:sz w:val="20"/>
              </w:rPr>
              <w:t xml:space="preserve"> alprazolam (INN), kamazepam (INN), klordiazepoksid (INN), klonazepam (INN), klorazepat, delorazepam (INN), diazepam (INN), estazolam (INN), etil loflazepat (INN), fludiazepam (INN), flunitrazepam (INN), flurazepam (INN), halazepam (INN), lorazepam (INN), lormetazepam (INN), mazindol (INN), medazepam (INN), midazolam (INN), nimetazepam (INN), nitrazepam (INN), nordazepam (INN), oksazepam (INN), pinazepam (INN), prazepam (INN), pirovaleron (INN), temazepam (INN), tetrazepam (INN) in triazolam (INN); njihove soli</w:t>
            </w:r>
          </w:p>
        </w:tc>
        <w:tc>
          <w:tcPr>
            <w:tcW w:w="1134" w:type="dxa"/>
            <w:tcBorders>
              <w:top w:val="nil"/>
              <w:left w:val="nil"/>
              <w:bottom w:val="single" w:sz="4" w:space="0" w:color="auto"/>
              <w:right w:val="single" w:sz="4" w:space="0" w:color="auto"/>
            </w:tcBorders>
            <w:shd w:val="clear" w:color="auto" w:fill="auto"/>
            <w:noWrap/>
            <w:vAlign w:val="center"/>
            <w:hideMark/>
          </w:tcPr>
          <w:p w14:paraId="0A1DC78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37B953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7189BF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2DECD13" w14:textId="77777777" w:rsidR="008F4028" w:rsidRPr="00BD01D7" w:rsidRDefault="008F4028" w:rsidP="00D163DF">
            <w:pPr>
              <w:pageBreakBefore/>
              <w:spacing w:before="60" w:after="60" w:line="240" w:lineRule="auto"/>
              <w:jc w:val="center"/>
              <w:rPr>
                <w:noProof/>
                <w:sz w:val="20"/>
              </w:rPr>
            </w:pPr>
            <w:r>
              <w:rPr>
                <w:noProof/>
                <w:sz w:val="20"/>
              </w:rPr>
              <w:t>29339900</w:t>
            </w:r>
          </w:p>
        </w:tc>
        <w:tc>
          <w:tcPr>
            <w:tcW w:w="1129" w:type="dxa"/>
            <w:tcBorders>
              <w:top w:val="nil"/>
              <w:left w:val="nil"/>
              <w:bottom w:val="single" w:sz="4" w:space="0" w:color="auto"/>
              <w:right w:val="single" w:sz="4" w:space="0" w:color="auto"/>
            </w:tcBorders>
            <w:shd w:val="clear" w:color="auto" w:fill="auto"/>
            <w:noWrap/>
            <w:hideMark/>
          </w:tcPr>
          <w:p w14:paraId="486E3688" w14:textId="77777777" w:rsidR="008F4028" w:rsidRPr="00BD01D7" w:rsidRDefault="008F4028" w:rsidP="00D163DF">
            <w:pPr>
              <w:spacing w:before="60" w:after="60" w:line="240" w:lineRule="auto"/>
              <w:jc w:val="center"/>
              <w:rPr>
                <w:noProof/>
                <w:sz w:val="20"/>
              </w:rPr>
            </w:pPr>
            <w:r>
              <w:rPr>
                <w:noProof/>
                <w:sz w:val="20"/>
              </w:rPr>
              <w:t>293399</w:t>
            </w:r>
          </w:p>
        </w:tc>
        <w:tc>
          <w:tcPr>
            <w:tcW w:w="9880" w:type="dxa"/>
            <w:tcBorders>
              <w:top w:val="nil"/>
              <w:left w:val="nil"/>
              <w:bottom w:val="single" w:sz="4" w:space="0" w:color="auto"/>
              <w:right w:val="single" w:sz="4" w:space="0" w:color="auto"/>
            </w:tcBorders>
            <w:shd w:val="clear" w:color="auto" w:fill="auto"/>
            <w:noWrap/>
            <w:hideMark/>
          </w:tcPr>
          <w:p w14:paraId="472ED712" w14:textId="265C646B"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6AFDBB4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07A38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A4C556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239E6F" w14:textId="77777777" w:rsidR="008F4028" w:rsidRPr="00BD01D7" w:rsidRDefault="008F4028" w:rsidP="00D163DF">
            <w:pPr>
              <w:spacing w:before="60" w:after="60" w:line="240" w:lineRule="auto"/>
              <w:jc w:val="center"/>
              <w:rPr>
                <w:noProof/>
                <w:sz w:val="20"/>
              </w:rPr>
            </w:pPr>
            <w:r>
              <w:rPr>
                <w:noProof/>
                <w:sz w:val="20"/>
              </w:rPr>
              <w:t>29341000</w:t>
            </w:r>
          </w:p>
        </w:tc>
        <w:tc>
          <w:tcPr>
            <w:tcW w:w="1129" w:type="dxa"/>
            <w:tcBorders>
              <w:top w:val="nil"/>
              <w:left w:val="nil"/>
              <w:bottom w:val="single" w:sz="4" w:space="0" w:color="auto"/>
              <w:right w:val="single" w:sz="4" w:space="0" w:color="auto"/>
            </w:tcBorders>
            <w:shd w:val="clear" w:color="auto" w:fill="auto"/>
            <w:noWrap/>
            <w:hideMark/>
          </w:tcPr>
          <w:p w14:paraId="1F81C432" w14:textId="77777777" w:rsidR="008F4028" w:rsidRPr="00BD01D7" w:rsidRDefault="008F4028" w:rsidP="00D163DF">
            <w:pPr>
              <w:spacing w:before="60" w:after="60" w:line="240" w:lineRule="auto"/>
              <w:jc w:val="center"/>
              <w:rPr>
                <w:noProof/>
                <w:sz w:val="20"/>
              </w:rPr>
            </w:pPr>
            <w:r>
              <w:rPr>
                <w:noProof/>
                <w:sz w:val="20"/>
              </w:rPr>
              <w:t>293410</w:t>
            </w:r>
          </w:p>
        </w:tc>
        <w:tc>
          <w:tcPr>
            <w:tcW w:w="9880" w:type="dxa"/>
            <w:tcBorders>
              <w:top w:val="nil"/>
              <w:left w:val="nil"/>
              <w:bottom w:val="single" w:sz="4" w:space="0" w:color="auto"/>
              <w:right w:val="single" w:sz="4" w:space="0" w:color="auto"/>
            </w:tcBorders>
            <w:shd w:val="clear" w:color="auto" w:fill="auto"/>
            <w:noWrap/>
            <w:hideMark/>
          </w:tcPr>
          <w:p w14:paraId="50506AA9" w14:textId="33260F94" w:rsidR="008F4028" w:rsidRPr="00BD01D7" w:rsidRDefault="000C19AE" w:rsidP="00D163DF">
            <w:pPr>
              <w:spacing w:before="60" w:after="60" w:line="240" w:lineRule="auto"/>
              <w:rPr>
                <w:noProof/>
                <w:sz w:val="20"/>
              </w:rPr>
            </w:pPr>
            <w:r>
              <w:rPr>
                <w:noProof/>
                <w:sz w:val="20"/>
              </w:rPr>
              <w:t>–</w:t>
            </w:r>
            <w:r w:rsidR="008F4028">
              <w:rPr>
                <w:noProof/>
                <w:sz w:val="20"/>
              </w:rPr>
              <w:t xml:space="preserve"> Spojine, ki imajo v strukturi nekondenziran tiazolov obroč (hidrogenirane ali ne)</w:t>
            </w:r>
          </w:p>
        </w:tc>
        <w:tc>
          <w:tcPr>
            <w:tcW w:w="1134" w:type="dxa"/>
            <w:tcBorders>
              <w:top w:val="nil"/>
              <w:left w:val="nil"/>
              <w:bottom w:val="single" w:sz="4" w:space="0" w:color="auto"/>
              <w:right w:val="single" w:sz="4" w:space="0" w:color="auto"/>
            </w:tcBorders>
            <w:shd w:val="clear" w:color="auto" w:fill="auto"/>
            <w:noWrap/>
            <w:vAlign w:val="center"/>
            <w:hideMark/>
          </w:tcPr>
          <w:p w14:paraId="3818AD9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C8255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14BD9C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74A350" w14:textId="77777777" w:rsidR="008F4028" w:rsidRPr="00BD01D7" w:rsidRDefault="008F4028" w:rsidP="00D163DF">
            <w:pPr>
              <w:spacing w:before="60" w:after="60" w:line="240" w:lineRule="auto"/>
              <w:jc w:val="center"/>
              <w:rPr>
                <w:noProof/>
                <w:sz w:val="20"/>
              </w:rPr>
            </w:pPr>
            <w:r>
              <w:rPr>
                <w:noProof/>
                <w:sz w:val="20"/>
              </w:rPr>
              <w:t>29342000</w:t>
            </w:r>
          </w:p>
        </w:tc>
        <w:tc>
          <w:tcPr>
            <w:tcW w:w="1129" w:type="dxa"/>
            <w:tcBorders>
              <w:top w:val="nil"/>
              <w:left w:val="nil"/>
              <w:bottom w:val="single" w:sz="4" w:space="0" w:color="auto"/>
              <w:right w:val="single" w:sz="4" w:space="0" w:color="auto"/>
            </w:tcBorders>
            <w:shd w:val="clear" w:color="auto" w:fill="auto"/>
            <w:noWrap/>
            <w:hideMark/>
          </w:tcPr>
          <w:p w14:paraId="6EAA0090" w14:textId="77777777" w:rsidR="008F4028" w:rsidRPr="00BD01D7" w:rsidRDefault="008F4028" w:rsidP="00D163DF">
            <w:pPr>
              <w:spacing w:before="60" w:after="60" w:line="240" w:lineRule="auto"/>
              <w:jc w:val="center"/>
              <w:rPr>
                <w:noProof/>
                <w:sz w:val="20"/>
              </w:rPr>
            </w:pPr>
            <w:r>
              <w:rPr>
                <w:noProof/>
                <w:sz w:val="20"/>
              </w:rPr>
              <w:t>293420</w:t>
            </w:r>
          </w:p>
        </w:tc>
        <w:tc>
          <w:tcPr>
            <w:tcW w:w="9880" w:type="dxa"/>
            <w:tcBorders>
              <w:top w:val="nil"/>
              <w:left w:val="nil"/>
              <w:bottom w:val="single" w:sz="4" w:space="0" w:color="auto"/>
              <w:right w:val="single" w:sz="4" w:space="0" w:color="auto"/>
            </w:tcBorders>
            <w:shd w:val="clear" w:color="auto" w:fill="auto"/>
            <w:noWrap/>
            <w:hideMark/>
          </w:tcPr>
          <w:p w14:paraId="0AE47F9D" w14:textId="1AC895E9" w:rsidR="008F4028" w:rsidRPr="00BD01D7" w:rsidRDefault="000C19AE" w:rsidP="00D163DF">
            <w:pPr>
              <w:spacing w:before="60" w:after="60" w:line="240" w:lineRule="auto"/>
              <w:rPr>
                <w:noProof/>
                <w:sz w:val="20"/>
              </w:rPr>
            </w:pPr>
            <w:r>
              <w:rPr>
                <w:noProof/>
                <w:sz w:val="20"/>
              </w:rPr>
              <w:t>–</w:t>
            </w:r>
            <w:r w:rsidR="008F4028">
              <w:rPr>
                <w:noProof/>
                <w:sz w:val="20"/>
              </w:rPr>
              <w:t xml:space="preserve"> Spojine, ki imajo v strukturi benzotiazolov obroč (hidrogenirane ali ne), naprej nekondenzirane</w:t>
            </w:r>
          </w:p>
        </w:tc>
        <w:tc>
          <w:tcPr>
            <w:tcW w:w="1134" w:type="dxa"/>
            <w:tcBorders>
              <w:top w:val="nil"/>
              <w:left w:val="nil"/>
              <w:bottom w:val="single" w:sz="4" w:space="0" w:color="auto"/>
              <w:right w:val="single" w:sz="4" w:space="0" w:color="auto"/>
            </w:tcBorders>
            <w:shd w:val="clear" w:color="auto" w:fill="auto"/>
            <w:noWrap/>
            <w:vAlign w:val="center"/>
            <w:hideMark/>
          </w:tcPr>
          <w:p w14:paraId="7B0061B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8B1350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57F311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EDB241" w14:textId="77777777" w:rsidR="008F4028" w:rsidRPr="00BD01D7" w:rsidRDefault="008F4028" w:rsidP="00D163DF">
            <w:pPr>
              <w:spacing w:before="60" w:after="60" w:line="240" w:lineRule="auto"/>
              <w:jc w:val="center"/>
              <w:rPr>
                <w:noProof/>
                <w:sz w:val="20"/>
              </w:rPr>
            </w:pPr>
            <w:r>
              <w:rPr>
                <w:noProof/>
                <w:sz w:val="20"/>
              </w:rPr>
              <w:t>29343000</w:t>
            </w:r>
          </w:p>
        </w:tc>
        <w:tc>
          <w:tcPr>
            <w:tcW w:w="1129" w:type="dxa"/>
            <w:tcBorders>
              <w:top w:val="nil"/>
              <w:left w:val="nil"/>
              <w:bottom w:val="single" w:sz="4" w:space="0" w:color="auto"/>
              <w:right w:val="single" w:sz="4" w:space="0" w:color="auto"/>
            </w:tcBorders>
            <w:shd w:val="clear" w:color="auto" w:fill="auto"/>
            <w:noWrap/>
            <w:hideMark/>
          </w:tcPr>
          <w:p w14:paraId="3ADC4C18" w14:textId="77777777" w:rsidR="008F4028" w:rsidRPr="00BD01D7" w:rsidRDefault="008F4028" w:rsidP="00D163DF">
            <w:pPr>
              <w:spacing w:before="60" w:after="60" w:line="240" w:lineRule="auto"/>
              <w:jc w:val="center"/>
              <w:rPr>
                <w:noProof/>
                <w:sz w:val="20"/>
              </w:rPr>
            </w:pPr>
            <w:r>
              <w:rPr>
                <w:noProof/>
                <w:sz w:val="20"/>
              </w:rPr>
              <w:t>293430</w:t>
            </w:r>
          </w:p>
        </w:tc>
        <w:tc>
          <w:tcPr>
            <w:tcW w:w="9880" w:type="dxa"/>
            <w:tcBorders>
              <w:top w:val="nil"/>
              <w:left w:val="nil"/>
              <w:bottom w:val="single" w:sz="4" w:space="0" w:color="auto"/>
              <w:right w:val="single" w:sz="4" w:space="0" w:color="auto"/>
            </w:tcBorders>
            <w:shd w:val="clear" w:color="auto" w:fill="auto"/>
            <w:noWrap/>
            <w:hideMark/>
          </w:tcPr>
          <w:p w14:paraId="305FFE86" w14:textId="5483C31D" w:rsidR="008F4028" w:rsidRPr="00BD01D7" w:rsidRDefault="000C19AE" w:rsidP="00D163DF">
            <w:pPr>
              <w:spacing w:before="60" w:after="60" w:line="240" w:lineRule="auto"/>
              <w:rPr>
                <w:noProof/>
                <w:sz w:val="20"/>
              </w:rPr>
            </w:pPr>
            <w:r>
              <w:rPr>
                <w:noProof/>
                <w:sz w:val="20"/>
              </w:rPr>
              <w:t>–</w:t>
            </w:r>
            <w:r w:rsidR="008F4028">
              <w:rPr>
                <w:noProof/>
                <w:sz w:val="20"/>
              </w:rPr>
              <w:t xml:space="preserve"> Spojine, ki imajo v strukturi fenotiazinov obroč (hidrogenirane ali ne), naprej nekondenzirane</w:t>
            </w:r>
          </w:p>
        </w:tc>
        <w:tc>
          <w:tcPr>
            <w:tcW w:w="1134" w:type="dxa"/>
            <w:tcBorders>
              <w:top w:val="nil"/>
              <w:left w:val="nil"/>
              <w:bottom w:val="single" w:sz="4" w:space="0" w:color="auto"/>
              <w:right w:val="single" w:sz="4" w:space="0" w:color="auto"/>
            </w:tcBorders>
            <w:shd w:val="clear" w:color="auto" w:fill="auto"/>
            <w:noWrap/>
            <w:vAlign w:val="center"/>
            <w:hideMark/>
          </w:tcPr>
          <w:p w14:paraId="6DB4314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4D4098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9672B1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8A915A" w14:textId="77777777" w:rsidR="008F4028" w:rsidRPr="00BD01D7" w:rsidRDefault="008F4028" w:rsidP="00D163DF">
            <w:pPr>
              <w:spacing w:before="60" w:after="60" w:line="240" w:lineRule="auto"/>
              <w:jc w:val="center"/>
              <w:rPr>
                <w:noProof/>
                <w:sz w:val="20"/>
              </w:rPr>
            </w:pPr>
            <w:r>
              <w:rPr>
                <w:noProof/>
                <w:sz w:val="20"/>
              </w:rPr>
              <w:t>29349100</w:t>
            </w:r>
          </w:p>
        </w:tc>
        <w:tc>
          <w:tcPr>
            <w:tcW w:w="1129" w:type="dxa"/>
            <w:tcBorders>
              <w:top w:val="nil"/>
              <w:left w:val="nil"/>
              <w:bottom w:val="single" w:sz="4" w:space="0" w:color="auto"/>
              <w:right w:val="single" w:sz="4" w:space="0" w:color="auto"/>
            </w:tcBorders>
            <w:shd w:val="clear" w:color="auto" w:fill="auto"/>
            <w:noWrap/>
            <w:hideMark/>
          </w:tcPr>
          <w:p w14:paraId="4DF6EF4E" w14:textId="77777777" w:rsidR="008F4028" w:rsidRPr="00BD01D7" w:rsidRDefault="008F4028" w:rsidP="00D163DF">
            <w:pPr>
              <w:spacing w:before="60" w:after="60" w:line="240" w:lineRule="auto"/>
              <w:jc w:val="center"/>
              <w:rPr>
                <w:noProof/>
                <w:sz w:val="20"/>
              </w:rPr>
            </w:pPr>
            <w:r>
              <w:rPr>
                <w:noProof/>
                <w:sz w:val="20"/>
              </w:rPr>
              <w:t>293491</w:t>
            </w:r>
          </w:p>
        </w:tc>
        <w:tc>
          <w:tcPr>
            <w:tcW w:w="9880" w:type="dxa"/>
            <w:tcBorders>
              <w:top w:val="nil"/>
              <w:left w:val="nil"/>
              <w:bottom w:val="single" w:sz="4" w:space="0" w:color="auto"/>
              <w:right w:val="single" w:sz="4" w:space="0" w:color="auto"/>
            </w:tcBorders>
            <w:shd w:val="clear" w:color="auto" w:fill="auto"/>
            <w:noWrap/>
            <w:hideMark/>
          </w:tcPr>
          <w:p w14:paraId="1547535D" w14:textId="2C7CEDB7" w:rsidR="008F4028" w:rsidRPr="00BD01D7" w:rsidRDefault="00311F85" w:rsidP="00D163DF">
            <w:pPr>
              <w:spacing w:before="60" w:after="60" w:line="240" w:lineRule="auto"/>
              <w:rPr>
                <w:noProof/>
                <w:sz w:val="20"/>
              </w:rPr>
            </w:pPr>
            <w:r>
              <w:rPr>
                <w:noProof/>
                <w:sz w:val="20"/>
              </w:rPr>
              <w:t>– –</w:t>
            </w:r>
            <w:r w:rsidR="008F4028">
              <w:rPr>
                <w:noProof/>
                <w:sz w:val="20"/>
              </w:rPr>
              <w:t xml:space="preserve"> aminoreks (INN), brotizolam (INN), klotiazepam (INN), kloksazolam (INN), dekstromoramid (INN), haloksazolam (INN), ketazolam (INN), mezokarb (INN), oksazolam (INN), pemolin (INN), fendimetrazin (INN), fenmetrazin (INN) in sufentanil (INN); njihove soli</w:t>
            </w:r>
          </w:p>
        </w:tc>
        <w:tc>
          <w:tcPr>
            <w:tcW w:w="1134" w:type="dxa"/>
            <w:tcBorders>
              <w:top w:val="nil"/>
              <w:left w:val="nil"/>
              <w:bottom w:val="single" w:sz="4" w:space="0" w:color="auto"/>
              <w:right w:val="single" w:sz="4" w:space="0" w:color="auto"/>
            </w:tcBorders>
            <w:shd w:val="clear" w:color="auto" w:fill="auto"/>
            <w:noWrap/>
            <w:vAlign w:val="center"/>
            <w:hideMark/>
          </w:tcPr>
          <w:p w14:paraId="6C55C9F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31BE8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5A869A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EC05D7" w14:textId="77777777" w:rsidR="008F4028" w:rsidRPr="00BD01D7" w:rsidRDefault="008F4028" w:rsidP="00D163DF">
            <w:pPr>
              <w:spacing w:before="60" w:after="60" w:line="240" w:lineRule="auto"/>
              <w:jc w:val="center"/>
              <w:rPr>
                <w:noProof/>
                <w:sz w:val="20"/>
              </w:rPr>
            </w:pPr>
            <w:r>
              <w:rPr>
                <w:noProof/>
                <w:sz w:val="20"/>
              </w:rPr>
              <w:t>29349900</w:t>
            </w:r>
          </w:p>
        </w:tc>
        <w:tc>
          <w:tcPr>
            <w:tcW w:w="1129" w:type="dxa"/>
            <w:tcBorders>
              <w:top w:val="nil"/>
              <w:left w:val="nil"/>
              <w:bottom w:val="single" w:sz="4" w:space="0" w:color="auto"/>
              <w:right w:val="single" w:sz="4" w:space="0" w:color="auto"/>
            </w:tcBorders>
            <w:shd w:val="clear" w:color="auto" w:fill="auto"/>
            <w:noWrap/>
            <w:hideMark/>
          </w:tcPr>
          <w:p w14:paraId="0AA8DAB5" w14:textId="77777777" w:rsidR="008F4028" w:rsidRPr="00BD01D7" w:rsidRDefault="008F4028" w:rsidP="00D163DF">
            <w:pPr>
              <w:spacing w:before="60" w:after="60" w:line="240" w:lineRule="auto"/>
              <w:jc w:val="center"/>
              <w:rPr>
                <w:noProof/>
                <w:sz w:val="20"/>
              </w:rPr>
            </w:pPr>
            <w:r>
              <w:rPr>
                <w:noProof/>
                <w:sz w:val="20"/>
              </w:rPr>
              <w:t>293499</w:t>
            </w:r>
          </w:p>
        </w:tc>
        <w:tc>
          <w:tcPr>
            <w:tcW w:w="9880" w:type="dxa"/>
            <w:tcBorders>
              <w:top w:val="nil"/>
              <w:left w:val="nil"/>
              <w:bottom w:val="single" w:sz="4" w:space="0" w:color="auto"/>
              <w:right w:val="single" w:sz="4" w:space="0" w:color="auto"/>
            </w:tcBorders>
            <w:shd w:val="clear" w:color="auto" w:fill="auto"/>
            <w:noWrap/>
            <w:hideMark/>
          </w:tcPr>
          <w:p w14:paraId="0ADAFDD1" w14:textId="6E6187A4"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0E47E6E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72440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FFAF1B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EB0769" w14:textId="77777777" w:rsidR="008F4028" w:rsidRPr="00BD01D7" w:rsidRDefault="008F4028" w:rsidP="00D163DF">
            <w:pPr>
              <w:spacing w:before="60" w:after="60" w:line="240" w:lineRule="auto"/>
              <w:jc w:val="center"/>
              <w:rPr>
                <w:noProof/>
                <w:sz w:val="20"/>
              </w:rPr>
            </w:pPr>
            <w:r>
              <w:rPr>
                <w:noProof/>
                <w:sz w:val="20"/>
              </w:rPr>
              <w:t>29350000</w:t>
            </w:r>
          </w:p>
        </w:tc>
        <w:tc>
          <w:tcPr>
            <w:tcW w:w="1129" w:type="dxa"/>
            <w:tcBorders>
              <w:top w:val="nil"/>
              <w:left w:val="nil"/>
              <w:bottom w:val="single" w:sz="4" w:space="0" w:color="auto"/>
              <w:right w:val="single" w:sz="4" w:space="0" w:color="auto"/>
            </w:tcBorders>
            <w:shd w:val="clear" w:color="auto" w:fill="auto"/>
            <w:noWrap/>
            <w:hideMark/>
          </w:tcPr>
          <w:p w14:paraId="4B8820D5" w14:textId="77777777" w:rsidR="008F4028" w:rsidRPr="00BD01D7" w:rsidRDefault="008F4028" w:rsidP="00D163DF">
            <w:pPr>
              <w:spacing w:before="60" w:after="60" w:line="240" w:lineRule="auto"/>
              <w:jc w:val="center"/>
              <w:rPr>
                <w:noProof/>
                <w:sz w:val="20"/>
              </w:rPr>
            </w:pPr>
            <w:r>
              <w:rPr>
                <w:noProof/>
                <w:sz w:val="20"/>
              </w:rPr>
              <w:t>293500</w:t>
            </w:r>
          </w:p>
        </w:tc>
        <w:tc>
          <w:tcPr>
            <w:tcW w:w="9880" w:type="dxa"/>
            <w:tcBorders>
              <w:top w:val="nil"/>
              <w:left w:val="nil"/>
              <w:bottom w:val="single" w:sz="4" w:space="0" w:color="auto"/>
              <w:right w:val="single" w:sz="4" w:space="0" w:color="auto"/>
            </w:tcBorders>
            <w:shd w:val="clear" w:color="auto" w:fill="auto"/>
            <w:noWrap/>
            <w:hideMark/>
          </w:tcPr>
          <w:p w14:paraId="4060757A" w14:textId="77777777" w:rsidR="008F4028" w:rsidRPr="00BD01D7" w:rsidRDefault="008F4028" w:rsidP="00D163DF">
            <w:pPr>
              <w:spacing w:before="60" w:after="60" w:line="240" w:lineRule="auto"/>
              <w:rPr>
                <w:noProof/>
                <w:sz w:val="20"/>
              </w:rPr>
            </w:pPr>
            <w:r>
              <w:rPr>
                <w:noProof/>
                <w:sz w:val="20"/>
              </w:rPr>
              <w:t>Sulfonamidi</w:t>
            </w:r>
          </w:p>
        </w:tc>
        <w:tc>
          <w:tcPr>
            <w:tcW w:w="1134" w:type="dxa"/>
            <w:tcBorders>
              <w:top w:val="nil"/>
              <w:left w:val="nil"/>
              <w:bottom w:val="single" w:sz="4" w:space="0" w:color="auto"/>
              <w:right w:val="single" w:sz="4" w:space="0" w:color="auto"/>
            </w:tcBorders>
            <w:shd w:val="clear" w:color="auto" w:fill="auto"/>
            <w:noWrap/>
            <w:vAlign w:val="center"/>
            <w:hideMark/>
          </w:tcPr>
          <w:p w14:paraId="4F87AAF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B6201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A01542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17087E" w14:textId="77777777" w:rsidR="008F4028" w:rsidRPr="00BD01D7" w:rsidRDefault="008F4028" w:rsidP="00D163DF">
            <w:pPr>
              <w:spacing w:before="60" w:after="60" w:line="240" w:lineRule="auto"/>
              <w:jc w:val="center"/>
              <w:rPr>
                <w:noProof/>
                <w:sz w:val="20"/>
              </w:rPr>
            </w:pPr>
            <w:r>
              <w:rPr>
                <w:noProof/>
                <w:sz w:val="20"/>
              </w:rPr>
              <w:t>29362100</w:t>
            </w:r>
          </w:p>
        </w:tc>
        <w:tc>
          <w:tcPr>
            <w:tcW w:w="1129" w:type="dxa"/>
            <w:tcBorders>
              <w:top w:val="nil"/>
              <w:left w:val="nil"/>
              <w:bottom w:val="single" w:sz="4" w:space="0" w:color="auto"/>
              <w:right w:val="single" w:sz="4" w:space="0" w:color="auto"/>
            </w:tcBorders>
            <w:shd w:val="clear" w:color="auto" w:fill="auto"/>
            <w:noWrap/>
            <w:hideMark/>
          </w:tcPr>
          <w:p w14:paraId="23AD808C" w14:textId="77777777" w:rsidR="008F4028" w:rsidRPr="00BD01D7" w:rsidRDefault="008F4028" w:rsidP="00D163DF">
            <w:pPr>
              <w:spacing w:before="60" w:after="60" w:line="240" w:lineRule="auto"/>
              <w:jc w:val="center"/>
              <w:rPr>
                <w:noProof/>
                <w:sz w:val="20"/>
              </w:rPr>
            </w:pPr>
            <w:r>
              <w:rPr>
                <w:noProof/>
                <w:sz w:val="20"/>
              </w:rPr>
              <w:t>293621</w:t>
            </w:r>
          </w:p>
        </w:tc>
        <w:tc>
          <w:tcPr>
            <w:tcW w:w="9880" w:type="dxa"/>
            <w:tcBorders>
              <w:top w:val="nil"/>
              <w:left w:val="nil"/>
              <w:bottom w:val="single" w:sz="4" w:space="0" w:color="auto"/>
              <w:right w:val="single" w:sz="4" w:space="0" w:color="auto"/>
            </w:tcBorders>
            <w:shd w:val="clear" w:color="auto" w:fill="auto"/>
            <w:noWrap/>
            <w:hideMark/>
          </w:tcPr>
          <w:p w14:paraId="52294C3B" w14:textId="6DAAE9F4" w:rsidR="008F4028" w:rsidRPr="00BD01D7" w:rsidRDefault="00311F85" w:rsidP="00D163DF">
            <w:pPr>
              <w:spacing w:before="60" w:after="60" w:line="240" w:lineRule="auto"/>
              <w:rPr>
                <w:noProof/>
                <w:sz w:val="20"/>
              </w:rPr>
            </w:pPr>
            <w:r>
              <w:rPr>
                <w:noProof/>
                <w:sz w:val="20"/>
              </w:rPr>
              <w:t>– –</w:t>
            </w:r>
            <w:r w:rsidR="008F4028">
              <w:rPr>
                <w:noProof/>
                <w:sz w:val="20"/>
              </w:rPr>
              <w:t xml:space="preserve"> vitamini A in njihovi derivati</w:t>
            </w:r>
          </w:p>
        </w:tc>
        <w:tc>
          <w:tcPr>
            <w:tcW w:w="1134" w:type="dxa"/>
            <w:tcBorders>
              <w:top w:val="nil"/>
              <w:left w:val="nil"/>
              <w:bottom w:val="single" w:sz="4" w:space="0" w:color="auto"/>
              <w:right w:val="single" w:sz="4" w:space="0" w:color="auto"/>
            </w:tcBorders>
            <w:shd w:val="clear" w:color="auto" w:fill="auto"/>
            <w:noWrap/>
            <w:vAlign w:val="center"/>
            <w:hideMark/>
          </w:tcPr>
          <w:p w14:paraId="155E575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4876C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4C4651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076924" w14:textId="77777777" w:rsidR="008F4028" w:rsidRPr="00BD01D7" w:rsidRDefault="008F4028" w:rsidP="00D163DF">
            <w:pPr>
              <w:spacing w:before="60" w:after="60" w:line="240" w:lineRule="auto"/>
              <w:jc w:val="center"/>
              <w:rPr>
                <w:noProof/>
                <w:sz w:val="20"/>
              </w:rPr>
            </w:pPr>
            <w:r>
              <w:rPr>
                <w:noProof/>
                <w:sz w:val="20"/>
              </w:rPr>
              <w:t>29362200</w:t>
            </w:r>
          </w:p>
        </w:tc>
        <w:tc>
          <w:tcPr>
            <w:tcW w:w="1129" w:type="dxa"/>
            <w:tcBorders>
              <w:top w:val="nil"/>
              <w:left w:val="nil"/>
              <w:bottom w:val="single" w:sz="4" w:space="0" w:color="auto"/>
              <w:right w:val="single" w:sz="4" w:space="0" w:color="auto"/>
            </w:tcBorders>
            <w:shd w:val="clear" w:color="auto" w:fill="auto"/>
            <w:noWrap/>
            <w:hideMark/>
          </w:tcPr>
          <w:p w14:paraId="57594A71" w14:textId="77777777" w:rsidR="008F4028" w:rsidRPr="00BD01D7" w:rsidRDefault="008F4028" w:rsidP="00D163DF">
            <w:pPr>
              <w:spacing w:before="60" w:after="60" w:line="240" w:lineRule="auto"/>
              <w:jc w:val="center"/>
              <w:rPr>
                <w:noProof/>
                <w:sz w:val="20"/>
              </w:rPr>
            </w:pPr>
            <w:r>
              <w:rPr>
                <w:noProof/>
                <w:sz w:val="20"/>
              </w:rPr>
              <w:t>293622</w:t>
            </w:r>
          </w:p>
        </w:tc>
        <w:tc>
          <w:tcPr>
            <w:tcW w:w="9880" w:type="dxa"/>
            <w:tcBorders>
              <w:top w:val="nil"/>
              <w:left w:val="nil"/>
              <w:bottom w:val="single" w:sz="4" w:space="0" w:color="auto"/>
              <w:right w:val="single" w:sz="4" w:space="0" w:color="auto"/>
            </w:tcBorders>
            <w:shd w:val="clear" w:color="auto" w:fill="auto"/>
            <w:noWrap/>
            <w:hideMark/>
          </w:tcPr>
          <w:p w14:paraId="1789AC04" w14:textId="74F8B17D" w:rsidR="008F4028" w:rsidRPr="00B13002" w:rsidRDefault="00311F85" w:rsidP="00D163DF">
            <w:pPr>
              <w:spacing w:before="60" w:after="60" w:line="240" w:lineRule="auto"/>
              <w:rPr>
                <w:noProof/>
                <w:sz w:val="20"/>
              </w:rPr>
            </w:pPr>
            <w:r>
              <w:rPr>
                <w:noProof/>
                <w:sz w:val="20"/>
              </w:rPr>
              <w:t>– –</w:t>
            </w:r>
            <w:r w:rsidR="008F4028">
              <w:rPr>
                <w:noProof/>
                <w:sz w:val="20"/>
              </w:rPr>
              <w:t xml:space="preserve"> vitamin B</w:t>
            </w:r>
            <w:r w:rsidR="008F4028">
              <w:rPr>
                <w:noProof/>
                <w:sz w:val="20"/>
                <w:vertAlign w:val="subscript"/>
              </w:rPr>
              <w:t>1</w:t>
            </w:r>
            <w:r w:rsidR="008F4028">
              <w:rPr>
                <w:noProof/>
                <w:sz w:val="20"/>
              </w:rPr>
              <w:t xml:space="preserve"> in njegovi derivati</w:t>
            </w:r>
          </w:p>
        </w:tc>
        <w:tc>
          <w:tcPr>
            <w:tcW w:w="1134" w:type="dxa"/>
            <w:tcBorders>
              <w:top w:val="nil"/>
              <w:left w:val="nil"/>
              <w:bottom w:val="single" w:sz="4" w:space="0" w:color="auto"/>
              <w:right w:val="single" w:sz="4" w:space="0" w:color="auto"/>
            </w:tcBorders>
            <w:shd w:val="clear" w:color="auto" w:fill="auto"/>
            <w:noWrap/>
            <w:vAlign w:val="center"/>
            <w:hideMark/>
          </w:tcPr>
          <w:p w14:paraId="1798DC9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52423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A7B382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672D5F" w14:textId="77777777" w:rsidR="008F4028" w:rsidRPr="00BD01D7" w:rsidRDefault="008F4028" w:rsidP="00D163DF">
            <w:pPr>
              <w:spacing w:before="60" w:after="60" w:line="240" w:lineRule="auto"/>
              <w:jc w:val="center"/>
              <w:rPr>
                <w:noProof/>
                <w:sz w:val="20"/>
              </w:rPr>
            </w:pPr>
            <w:r>
              <w:rPr>
                <w:noProof/>
                <w:sz w:val="20"/>
              </w:rPr>
              <w:t>29362300</w:t>
            </w:r>
          </w:p>
        </w:tc>
        <w:tc>
          <w:tcPr>
            <w:tcW w:w="1129" w:type="dxa"/>
            <w:tcBorders>
              <w:top w:val="nil"/>
              <w:left w:val="nil"/>
              <w:bottom w:val="single" w:sz="4" w:space="0" w:color="auto"/>
              <w:right w:val="single" w:sz="4" w:space="0" w:color="auto"/>
            </w:tcBorders>
            <w:shd w:val="clear" w:color="auto" w:fill="auto"/>
            <w:noWrap/>
            <w:hideMark/>
          </w:tcPr>
          <w:p w14:paraId="0A4485AF" w14:textId="77777777" w:rsidR="008F4028" w:rsidRPr="00BD01D7" w:rsidRDefault="008F4028" w:rsidP="00D163DF">
            <w:pPr>
              <w:spacing w:before="60" w:after="60" w:line="240" w:lineRule="auto"/>
              <w:jc w:val="center"/>
              <w:rPr>
                <w:noProof/>
                <w:sz w:val="20"/>
              </w:rPr>
            </w:pPr>
            <w:r>
              <w:rPr>
                <w:noProof/>
                <w:sz w:val="20"/>
              </w:rPr>
              <w:t>293623</w:t>
            </w:r>
          </w:p>
        </w:tc>
        <w:tc>
          <w:tcPr>
            <w:tcW w:w="9880" w:type="dxa"/>
            <w:tcBorders>
              <w:top w:val="nil"/>
              <w:left w:val="nil"/>
              <w:bottom w:val="single" w:sz="4" w:space="0" w:color="auto"/>
              <w:right w:val="single" w:sz="4" w:space="0" w:color="auto"/>
            </w:tcBorders>
            <w:shd w:val="clear" w:color="auto" w:fill="auto"/>
            <w:noWrap/>
            <w:hideMark/>
          </w:tcPr>
          <w:p w14:paraId="01C93AD5" w14:textId="2CEFDA43" w:rsidR="008F4028" w:rsidRPr="00B13002" w:rsidRDefault="00311F85" w:rsidP="00D163DF">
            <w:pPr>
              <w:spacing w:before="60" w:after="60" w:line="240" w:lineRule="auto"/>
              <w:rPr>
                <w:noProof/>
                <w:sz w:val="20"/>
              </w:rPr>
            </w:pPr>
            <w:r>
              <w:rPr>
                <w:noProof/>
                <w:sz w:val="20"/>
              </w:rPr>
              <w:t>– –</w:t>
            </w:r>
            <w:r w:rsidR="008F4028">
              <w:rPr>
                <w:noProof/>
                <w:sz w:val="20"/>
              </w:rPr>
              <w:t xml:space="preserve"> vitamin B</w:t>
            </w:r>
            <w:r w:rsidR="008F4028">
              <w:rPr>
                <w:noProof/>
                <w:sz w:val="20"/>
                <w:vertAlign w:val="subscript"/>
              </w:rPr>
              <w:t>2</w:t>
            </w:r>
            <w:r w:rsidR="008F4028">
              <w:rPr>
                <w:noProof/>
                <w:sz w:val="20"/>
              </w:rPr>
              <w:t xml:space="preserve"> in njegovi derivati</w:t>
            </w:r>
          </w:p>
        </w:tc>
        <w:tc>
          <w:tcPr>
            <w:tcW w:w="1134" w:type="dxa"/>
            <w:tcBorders>
              <w:top w:val="nil"/>
              <w:left w:val="nil"/>
              <w:bottom w:val="single" w:sz="4" w:space="0" w:color="auto"/>
              <w:right w:val="single" w:sz="4" w:space="0" w:color="auto"/>
            </w:tcBorders>
            <w:shd w:val="clear" w:color="auto" w:fill="auto"/>
            <w:noWrap/>
            <w:vAlign w:val="center"/>
            <w:hideMark/>
          </w:tcPr>
          <w:p w14:paraId="1FE2AFF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68514C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E18106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257DBD" w14:textId="77777777" w:rsidR="008F4028" w:rsidRPr="00BD01D7" w:rsidRDefault="008F4028" w:rsidP="00D163DF">
            <w:pPr>
              <w:spacing w:before="60" w:after="60" w:line="240" w:lineRule="auto"/>
              <w:jc w:val="center"/>
              <w:rPr>
                <w:noProof/>
                <w:sz w:val="20"/>
              </w:rPr>
            </w:pPr>
            <w:r>
              <w:rPr>
                <w:noProof/>
                <w:sz w:val="20"/>
              </w:rPr>
              <w:t>29362400</w:t>
            </w:r>
          </w:p>
        </w:tc>
        <w:tc>
          <w:tcPr>
            <w:tcW w:w="1129" w:type="dxa"/>
            <w:tcBorders>
              <w:top w:val="nil"/>
              <w:left w:val="nil"/>
              <w:bottom w:val="single" w:sz="4" w:space="0" w:color="auto"/>
              <w:right w:val="single" w:sz="4" w:space="0" w:color="auto"/>
            </w:tcBorders>
            <w:shd w:val="clear" w:color="auto" w:fill="auto"/>
            <w:noWrap/>
            <w:hideMark/>
          </w:tcPr>
          <w:p w14:paraId="5D55B27F" w14:textId="77777777" w:rsidR="008F4028" w:rsidRPr="00BD01D7" w:rsidRDefault="008F4028" w:rsidP="00D163DF">
            <w:pPr>
              <w:spacing w:before="60" w:after="60" w:line="240" w:lineRule="auto"/>
              <w:jc w:val="center"/>
              <w:rPr>
                <w:noProof/>
                <w:sz w:val="20"/>
              </w:rPr>
            </w:pPr>
            <w:r>
              <w:rPr>
                <w:noProof/>
                <w:sz w:val="20"/>
              </w:rPr>
              <w:t>293624</w:t>
            </w:r>
          </w:p>
        </w:tc>
        <w:tc>
          <w:tcPr>
            <w:tcW w:w="9880" w:type="dxa"/>
            <w:tcBorders>
              <w:top w:val="nil"/>
              <w:left w:val="nil"/>
              <w:bottom w:val="single" w:sz="4" w:space="0" w:color="auto"/>
              <w:right w:val="single" w:sz="4" w:space="0" w:color="auto"/>
            </w:tcBorders>
            <w:shd w:val="clear" w:color="auto" w:fill="auto"/>
            <w:noWrap/>
            <w:hideMark/>
          </w:tcPr>
          <w:p w14:paraId="3BAD8F46" w14:textId="59C5DCCA" w:rsidR="008F4028" w:rsidRPr="000C19AE" w:rsidRDefault="00311F85" w:rsidP="00D163DF">
            <w:pPr>
              <w:spacing w:before="60" w:after="60" w:line="240" w:lineRule="auto"/>
              <w:rPr>
                <w:noProof/>
                <w:sz w:val="20"/>
                <w:lang w:val="fr-FR"/>
              </w:rPr>
            </w:pPr>
            <w:r w:rsidRPr="000C19AE">
              <w:rPr>
                <w:noProof/>
                <w:sz w:val="20"/>
                <w:lang w:val="fr-FR"/>
              </w:rPr>
              <w:t>– –</w:t>
            </w:r>
            <w:r w:rsidR="008F4028" w:rsidRPr="000C19AE">
              <w:rPr>
                <w:noProof/>
                <w:sz w:val="20"/>
                <w:lang w:val="fr-FR"/>
              </w:rPr>
              <w:t xml:space="preserve"> D ali DL pantotenska kislina (vitamin B³ ali vitamin B</w:t>
            </w:r>
            <w:r w:rsidR="008F4028" w:rsidRPr="000C19AE">
              <w:rPr>
                <w:noProof/>
                <w:sz w:val="20"/>
                <w:vertAlign w:val="subscript"/>
                <w:lang w:val="fr-FR"/>
              </w:rPr>
              <w:t>5</w:t>
            </w:r>
            <w:r w:rsidR="008F4028" w:rsidRPr="000C19AE">
              <w:rPr>
                <w:noProof/>
                <w:sz w:val="20"/>
                <w:lang w:val="fr-FR"/>
              </w:rPr>
              <w:t>) in njeni derivati</w:t>
            </w:r>
          </w:p>
        </w:tc>
        <w:tc>
          <w:tcPr>
            <w:tcW w:w="1134" w:type="dxa"/>
            <w:tcBorders>
              <w:top w:val="nil"/>
              <w:left w:val="nil"/>
              <w:bottom w:val="single" w:sz="4" w:space="0" w:color="auto"/>
              <w:right w:val="single" w:sz="4" w:space="0" w:color="auto"/>
            </w:tcBorders>
            <w:shd w:val="clear" w:color="auto" w:fill="auto"/>
            <w:noWrap/>
            <w:vAlign w:val="center"/>
            <w:hideMark/>
          </w:tcPr>
          <w:p w14:paraId="0C5E41C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0F395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FFD42A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C3A3009" w14:textId="77777777" w:rsidR="008F4028" w:rsidRPr="00BD01D7" w:rsidRDefault="008F4028" w:rsidP="00D163DF">
            <w:pPr>
              <w:spacing w:before="60" w:after="60" w:line="240" w:lineRule="auto"/>
              <w:jc w:val="center"/>
              <w:rPr>
                <w:noProof/>
                <w:sz w:val="20"/>
              </w:rPr>
            </w:pPr>
            <w:r>
              <w:rPr>
                <w:noProof/>
                <w:sz w:val="20"/>
              </w:rPr>
              <w:t>29362500</w:t>
            </w:r>
          </w:p>
        </w:tc>
        <w:tc>
          <w:tcPr>
            <w:tcW w:w="1129" w:type="dxa"/>
            <w:tcBorders>
              <w:top w:val="nil"/>
              <w:left w:val="nil"/>
              <w:bottom w:val="single" w:sz="4" w:space="0" w:color="auto"/>
              <w:right w:val="single" w:sz="4" w:space="0" w:color="auto"/>
            </w:tcBorders>
            <w:shd w:val="clear" w:color="auto" w:fill="auto"/>
            <w:noWrap/>
            <w:hideMark/>
          </w:tcPr>
          <w:p w14:paraId="1F51A356" w14:textId="77777777" w:rsidR="008F4028" w:rsidRPr="00BD01D7" w:rsidRDefault="008F4028" w:rsidP="00D163DF">
            <w:pPr>
              <w:spacing w:before="60" w:after="60" w:line="240" w:lineRule="auto"/>
              <w:jc w:val="center"/>
              <w:rPr>
                <w:noProof/>
                <w:sz w:val="20"/>
              </w:rPr>
            </w:pPr>
            <w:r>
              <w:rPr>
                <w:noProof/>
                <w:sz w:val="20"/>
              </w:rPr>
              <w:t>293625</w:t>
            </w:r>
          </w:p>
        </w:tc>
        <w:tc>
          <w:tcPr>
            <w:tcW w:w="9880" w:type="dxa"/>
            <w:tcBorders>
              <w:top w:val="nil"/>
              <w:left w:val="nil"/>
              <w:bottom w:val="single" w:sz="4" w:space="0" w:color="auto"/>
              <w:right w:val="single" w:sz="4" w:space="0" w:color="auto"/>
            </w:tcBorders>
            <w:shd w:val="clear" w:color="auto" w:fill="auto"/>
            <w:noWrap/>
            <w:hideMark/>
          </w:tcPr>
          <w:p w14:paraId="19F3DA75" w14:textId="13F43D52" w:rsidR="008F4028" w:rsidRPr="00B13002" w:rsidRDefault="00311F85" w:rsidP="00D163DF">
            <w:pPr>
              <w:spacing w:before="60" w:after="60" w:line="240" w:lineRule="auto"/>
              <w:rPr>
                <w:noProof/>
                <w:sz w:val="20"/>
              </w:rPr>
            </w:pPr>
            <w:r>
              <w:rPr>
                <w:noProof/>
                <w:sz w:val="20"/>
              </w:rPr>
              <w:t>– –</w:t>
            </w:r>
            <w:r w:rsidR="008F4028">
              <w:rPr>
                <w:noProof/>
                <w:sz w:val="20"/>
              </w:rPr>
              <w:t xml:space="preserve"> vitamin B</w:t>
            </w:r>
            <w:r w:rsidR="008F4028">
              <w:rPr>
                <w:noProof/>
                <w:sz w:val="20"/>
                <w:vertAlign w:val="subscript"/>
              </w:rPr>
              <w:t>6</w:t>
            </w:r>
            <w:r w:rsidR="008F4028">
              <w:rPr>
                <w:noProof/>
                <w:sz w:val="20"/>
              </w:rPr>
              <w:t xml:space="preserve"> in njegovi derivati</w:t>
            </w:r>
          </w:p>
        </w:tc>
        <w:tc>
          <w:tcPr>
            <w:tcW w:w="1134" w:type="dxa"/>
            <w:tcBorders>
              <w:top w:val="nil"/>
              <w:left w:val="nil"/>
              <w:bottom w:val="single" w:sz="4" w:space="0" w:color="auto"/>
              <w:right w:val="single" w:sz="4" w:space="0" w:color="auto"/>
            </w:tcBorders>
            <w:shd w:val="clear" w:color="auto" w:fill="auto"/>
            <w:noWrap/>
            <w:vAlign w:val="center"/>
            <w:hideMark/>
          </w:tcPr>
          <w:p w14:paraId="3B10878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2C3BC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52CD05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F34EA6" w14:textId="77777777" w:rsidR="008F4028" w:rsidRPr="00BD01D7" w:rsidRDefault="008F4028" w:rsidP="00D163DF">
            <w:pPr>
              <w:spacing w:before="60" w:after="60" w:line="240" w:lineRule="auto"/>
              <w:jc w:val="center"/>
              <w:rPr>
                <w:noProof/>
                <w:sz w:val="20"/>
              </w:rPr>
            </w:pPr>
            <w:r>
              <w:rPr>
                <w:noProof/>
                <w:sz w:val="20"/>
              </w:rPr>
              <w:t>29362600</w:t>
            </w:r>
          </w:p>
        </w:tc>
        <w:tc>
          <w:tcPr>
            <w:tcW w:w="1129" w:type="dxa"/>
            <w:tcBorders>
              <w:top w:val="nil"/>
              <w:left w:val="nil"/>
              <w:bottom w:val="single" w:sz="4" w:space="0" w:color="auto"/>
              <w:right w:val="single" w:sz="4" w:space="0" w:color="auto"/>
            </w:tcBorders>
            <w:shd w:val="clear" w:color="auto" w:fill="auto"/>
            <w:noWrap/>
            <w:hideMark/>
          </w:tcPr>
          <w:p w14:paraId="0E1CF672" w14:textId="77777777" w:rsidR="008F4028" w:rsidRPr="00BD01D7" w:rsidRDefault="008F4028" w:rsidP="00D163DF">
            <w:pPr>
              <w:spacing w:before="60" w:after="60" w:line="240" w:lineRule="auto"/>
              <w:jc w:val="center"/>
              <w:rPr>
                <w:noProof/>
                <w:sz w:val="20"/>
              </w:rPr>
            </w:pPr>
            <w:r>
              <w:rPr>
                <w:noProof/>
                <w:sz w:val="20"/>
              </w:rPr>
              <w:t>293626</w:t>
            </w:r>
          </w:p>
        </w:tc>
        <w:tc>
          <w:tcPr>
            <w:tcW w:w="9880" w:type="dxa"/>
            <w:tcBorders>
              <w:top w:val="nil"/>
              <w:left w:val="nil"/>
              <w:bottom w:val="single" w:sz="4" w:space="0" w:color="auto"/>
              <w:right w:val="single" w:sz="4" w:space="0" w:color="auto"/>
            </w:tcBorders>
            <w:shd w:val="clear" w:color="auto" w:fill="auto"/>
            <w:noWrap/>
            <w:hideMark/>
          </w:tcPr>
          <w:p w14:paraId="0827397A" w14:textId="2AF848AC" w:rsidR="008F4028" w:rsidRPr="00B13002" w:rsidRDefault="00311F85" w:rsidP="00D163DF">
            <w:pPr>
              <w:spacing w:before="60" w:after="60" w:line="240" w:lineRule="auto"/>
              <w:rPr>
                <w:noProof/>
                <w:sz w:val="20"/>
              </w:rPr>
            </w:pPr>
            <w:r>
              <w:rPr>
                <w:noProof/>
                <w:sz w:val="20"/>
              </w:rPr>
              <w:t>– –</w:t>
            </w:r>
            <w:r w:rsidR="008F4028">
              <w:rPr>
                <w:noProof/>
                <w:sz w:val="20"/>
              </w:rPr>
              <w:t xml:space="preserve"> vitamin B</w:t>
            </w:r>
            <w:r w:rsidR="008F4028">
              <w:rPr>
                <w:noProof/>
                <w:sz w:val="20"/>
                <w:vertAlign w:val="subscript"/>
              </w:rPr>
              <w:t>12</w:t>
            </w:r>
            <w:r w:rsidR="008F4028">
              <w:rPr>
                <w:noProof/>
                <w:sz w:val="20"/>
              </w:rPr>
              <w:t xml:space="preserve"> in njegovi derivati</w:t>
            </w:r>
          </w:p>
        </w:tc>
        <w:tc>
          <w:tcPr>
            <w:tcW w:w="1134" w:type="dxa"/>
            <w:tcBorders>
              <w:top w:val="nil"/>
              <w:left w:val="nil"/>
              <w:bottom w:val="single" w:sz="4" w:space="0" w:color="auto"/>
              <w:right w:val="single" w:sz="4" w:space="0" w:color="auto"/>
            </w:tcBorders>
            <w:shd w:val="clear" w:color="auto" w:fill="auto"/>
            <w:noWrap/>
            <w:vAlign w:val="center"/>
            <w:hideMark/>
          </w:tcPr>
          <w:p w14:paraId="63D4AA6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9AFEC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00DC7E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416E5A" w14:textId="77777777" w:rsidR="008F4028" w:rsidRPr="00BD01D7" w:rsidRDefault="008F4028" w:rsidP="00D163DF">
            <w:pPr>
              <w:spacing w:before="60" w:after="60" w:line="240" w:lineRule="auto"/>
              <w:jc w:val="center"/>
              <w:rPr>
                <w:noProof/>
                <w:sz w:val="20"/>
              </w:rPr>
            </w:pPr>
            <w:r>
              <w:rPr>
                <w:noProof/>
                <w:sz w:val="20"/>
              </w:rPr>
              <w:t>29362700</w:t>
            </w:r>
          </w:p>
        </w:tc>
        <w:tc>
          <w:tcPr>
            <w:tcW w:w="1129" w:type="dxa"/>
            <w:tcBorders>
              <w:top w:val="nil"/>
              <w:left w:val="nil"/>
              <w:bottom w:val="single" w:sz="4" w:space="0" w:color="auto"/>
              <w:right w:val="single" w:sz="4" w:space="0" w:color="auto"/>
            </w:tcBorders>
            <w:shd w:val="clear" w:color="auto" w:fill="auto"/>
            <w:noWrap/>
            <w:hideMark/>
          </w:tcPr>
          <w:p w14:paraId="203336E2" w14:textId="77777777" w:rsidR="008F4028" w:rsidRPr="00BD01D7" w:rsidRDefault="008F4028" w:rsidP="00D163DF">
            <w:pPr>
              <w:spacing w:before="60" w:after="60" w:line="240" w:lineRule="auto"/>
              <w:jc w:val="center"/>
              <w:rPr>
                <w:noProof/>
                <w:sz w:val="20"/>
              </w:rPr>
            </w:pPr>
            <w:r>
              <w:rPr>
                <w:noProof/>
                <w:sz w:val="20"/>
              </w:rPr>
              <w:t>293627</w:t>
            </w:r>
          </w:p>
        </w:tc>
        <w:tc>
          <w:tcPr>
            <w:tcW w:w="9880" w:type="dxa"/>
            <w:tcBorders>
              <w:top w:val="nil"/>
              <w:left w:val="nil"/>
              <w:bottom w:val="single" w:sz="4" w:space="0" w:color="auto"/>
              <w:right w:val="single" w:sz="4" w:space="0" w:color="auto"/>
            </w:tcBorders>
            <w:shd w:val="clear" w:color="auto" w:fill="auto"/>
            <w:noWrap/>
            <w:hideMark/>
          </w:tcPr>
          <w:p w14:paraId="67CD3AD0" w14:textId="7608492D" w:rsidR="008F4028" w:rsidRPr="00BD01D7" w:rsidRDefault="00311F85" w:rsidP="00D163DF">
            <w:pPr>
              <w:spacing w:before="60" w:after="60" w:line="240" w:lineRule="auto"/>
              <w:rPr>
                <w:noProof/>
                <w:sz w:val="20"/>
              </w:rPr>
            </w:pPr>
            <w:r>
              <w:rPr>
                <w:noProof/>
                <w:sz w:val="20"/>
              </w:rPr>
              <w:t>– –</w:t>
            </w:r>
            <w:r w:rsidR="008F4028">
              <w:rPr>
                <w:noProof/>
                <w:sz w:val="20"/>
              </w:rPr>
              <w:t xml:space="preserve"> vitamin C in njegovi derivati</w:t>
            </w:r>
          </w:p>
        </w:tc>
        <w:tc>
          <w:tcPr>
            <w:tcW w:w="1134" w:type="dxa"/>
            <w:tcBorders>
              <w:top w:val="nil"/>
              <w:left w:val="nil"/>
              <w:bottom w:val="single" w:sz="4" w:space="0" w:color="auto"/>
              <w:right w:val="single" w:sz="4" w:space="0" w:color="auto"/>
            </w:tcBorders>
            <w:shd w:val="clear" w:color="auto" w:fill="auto"/>
            <w:noWrap/>
            <w:vAlign w:val="center"/>
            <w:hideMark/>
          </w:tcPr>
          <w:p w14:paraId="47563F0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BD37A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0FAA92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BAE3DF" w14:textId="77777777" w:rsidR="008F4028" w:rsidRPr="00BD01D7" w:rsidRDefault="008F4028" w:rsidP="00D163DF">
            <w:pPr>
              <w:spacing w:before="60" w:after="60" w:line="240" w:lineRule="auto"/>
              <w:jc w:val="center"/>
              <w:rPr>
                <w:noProof/>
                <w:sz w:val="20"/>
              </w:rPr>
            </w:pPr>
            <w:r>
              <w:rPr>
                <w:noProof/>
                <w:sz w:val="20"/>
              </w:rPr>
              <w:t>29362800</w:t>
            </w:r>
          </w:p>
        </w:tc>
        <w:tc>
          <w:tcPr>
            <w:tcW w:w="1129" w:type="dxa"/>
            <w:tcBorders>
              <w:top w:val="nil"/>
              <w:left w:val="nil"/>
              <w:bottom w:val="single" w:sz="4" w:space="0" w:color="auto"/>
              <w:right w:val="single" w:sz="4" w:space="0" w:color="auto"/>
            </w:tcBorders>
            <w:shd w:val="clear" w:color="auto" w:fill="auto"/>
            <w:noWrap/>
            <w:hideMark/>
          </w:tcPr>
          <w:p w14:paraId="7BC4E4FC" w14:textId="77777777" w:rsidR="008F4028" w:rsidRPr="00BD01D7" w:rsidRDefault="008F4028" w:rsidP="00D163DF">
            <w:pPr>
              <w:spacing w:before="60" w:after="60" w:line="240" w:lineRule="auto"/>
              <w:jc w:val="center"/>
              <w:rPr>
                <w:noProof/>
                <w:sz w:val="20"/>
              </w:rPr>
            </w:pPr>
            <w:r>
              <w:rPr>
                <w:noProof/>
                <w:sz w:val="20"/>
              </w:rPr>
              <w:t>293628</w:t>
            </w:r>
          </w:p>
        </w:tc>
        <w:tc>
          <w:tcPr>
            <w:tcW w:w="9880" w:type="dxa"/>
            <w:tcBorders>
              <w:top w:val="nil"/>
              <w:left w:val="nil"/>
              <w:bottom w:val="single" w:sz="4" w:space="0" w:color="auto"/>
              <w:right w:val="single" w:sz="4" w:space="0" w:color="auto"/>
            </w:tcBorders>
            <w:shd w:val="clear" w:color="auto" w:fill="auto"/>
            <w:noWrap/>
            <w:hideMark/>
          </w:tcPr>
          <w:p w14:paraId="4B9184DE" w14:textId="1DC08E63" w:rsidR="008F4028" w:rsidRPr="000C19AE" w:rsidRDefault="00311F85" w:rsidP="00D163DF">
            <w:pPr>
              <w:spacing w:before="60" w:after="60" w:line="240" w:lineRule="auto"/>
              <w:rPr>
                <w:noProof/>
                <w:sz w:val="20"/>
                <w:lang w:val="de-DE"/>
              </w:rPr>
            </w:pPr>
            <w:r w:rsidRPr="000C19AE">
              <w:rPr>
                <w:noProof/>
                <w:sz w:val="20"/>
                <w:lang w:val="de-DE"/>
              </w:rPr>
              <w:t>– –</w:t>
            </w:r>
            <w:r w:rsidR="008F4028" w:rsidRPr="000C19AE">
              <w:rPr>
                <w:noProof/>
                <w:sz w:val="20"/>
                <w:lang w:val="de-DE"/>
              </w:rPr>
              <w:t xml:space="preserve"> vitamin E in njegovi derivati</w:t>
            </w:r>
          </w:p>
        </w:tc>
        <w:tc>
          <w:tcPr>
            <w:tcW w:w="1134" w:type="dxa"/>
            <w:tcBorders>
              <w:top w:val="nil"/>
              <w:left w:val="nil"/>
              <w:bottom w:val="single" w:sz="4" w:space="0" w:color="auto"/>
              <w:right w:val="single" w:sz="4" w:space="0" w:color="auto"/>
            </w:tcBorders>
            <w:shd w:val="clear" w:color="auto" w:fill="auto"/>
            <w:noWrap/>
            <w:vAlign w:val="center"/>
            <w:hideMark/>
          </w:tcPr>
          <w:p w14:paraId="28A3131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320160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78F0B6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37C1AA" w14:textId="77777777" w:rsidR="008F4028" w:rsidRPr="00BD01D7" w:rsidRDefault="008F4028" w:rsidP="00D163DF">
            <w:pPr>
              <w:spacing w:before="60" w:after="60" w:line="240" w:lineRule="auto"/>
              <w:jc w:val="center"/>
              <w:rPr>
                <w:noProof/>
                <w:sz w:val="20"/>
              </w:rPr>
            </w:pPr>
            <w:r>
              <w:rPr>
                <w:noProof/>
                <w:sz w:val="20"/>
              </w:rPr>
              <w:t>29362900</w:t>
            </w:r>
          </w:p>
        </w:tc>
        <w:tc>
          <w:tcPr>
            <w:tcW w:w="1129" w:type="dxa"/>
            <w:tcBorders>
              <w:top w:val="nil"/>
              <w:left w:val="nil"/>
              <w:bottom w:val="single" w:sz="4" w:space="0" w:color="auto"/>
              <w:right w:val="single" w:sz="4" w:space="0" w:color="auto"/>
            </w:tcBorders>
            <w:shd w:val="clear" w:color="auto" w:fill="auto"/>
            <w:noWrap/>
            <w:hideMark/>
          </w:tcPr>
          <w:p w14:paraId="650D6CB3" w14:textId="77777777" w:rsidR="008F4028" w:rsidRPr="00BD01D7" w:rsidRDefault="008F4028" w:rsidP="00D163DF">
            <w:pPr>
              <w:spacing w:before="60" w:after="60" w:line="240" w:lineRule="auto"/>
              <w:jc w:val="center"/>
              <w:rPr>
                <w:noProof/>
                <w:sz w:val="20"/>
              </w:rPr>
            </w:pPr>
            <w:r>
              <w:rPr>
                <w:noProof/>
                <w:sz w:val="20"/>
              </w:rPr>
              <w:t>293629</w:t>
            </w:r>
          </w:p>
        </w:tc>
        <w:tc>
          <w:tcPr>
            <w:tcW w:w="9880" w:type="dxa"/>
            <w:tcBorders>
              <w:top w:val="nil"/>
              <w:left w:val="nil"/>
              <w:bottom w:val="single" w:sz="4" w:space="0" w:color="auto"/>
              <w:right w:val="single" w:sz="4" w:space="0" w:color="auto"/>
            </w:tcBorders>
            <w:shd w:val="clear" w:color="auto" w:fill="auto"/>
            <w:noWrap/>
            <w:hideMark/>
          </w:tcPr>
          <w:p w14:paraId="4F0FF5FA" w14:textId="04908029" w:rsidR="008F4028" w:rsidRPr="00BD01D7" w:rsidRDefault="00311F85" w:rsidP="00D163DF">
            <w:pPr>
              <w:spacing w:before="60" w:after="60" w:line="240" w:lineRule="auto"/>
              <w:rPr>
                <w:noProof/>
                <w:sz w:val="20"/>
              </w:rPr>
            </w:pPr>
            <w:r>
              <w:rPr>
                <w:noProof/>
                <w:sz w:val="20"/>
              </w:rPr>
              <w:t>– –</w:t>
            </w:r>
            <w:r w:rsidR="008F4028">
              <w:rPr>
                <w:noProof/>
                <w:sz w:val="20"/>
              </w:rPr>
              <w:t xml:space="preserve"> drugi vitamini in njihovi derivati</w:t>
            </w:r>
          </w:p>
        </w:tc>
        <w:tc>
          <w:tcPr>
            <w:tcW w:w="1134" w:type="dxa"/>
            <w:tcBorders>
              <w:top w:val="nil"/>
              <w:left w:val="nil"/>
              <w:bottom w:val="single" w:sz="4" w:space="0" w:color="auto"/>
              <w:right w:val="single" w:sz="4" w:space="0" w:color="auto"/>
            </w:tcBorders>
            <w:shd w:val="clear" w:color="auto" w:fill="auto"/>
            <w:noWrap/>
            <w:vAlign w:val="center"/>
            <w:hideMark/>
          </w:tcPr>
          <w:p w14:paraId="325C67B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02AC0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7BDF07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B5F783" w14:textId="77777777" w:rsidR="008F4028" w:rsidRPr="00BD01D7" w:rsidRDefault="008F4028" w:rsidP="00D163DF">
            <w:pPr>
              <w:pageBreakBefore/>
              <w:spacing w:before="60" w:after="60" w:line="240" w:lineRule="auto"/>
              <w:jc w:val="center"/>
              <w:rPr>
                <w:noProof/>
                <w:sz w:val="20"/>
              </w:rPr>
            </w:pPr>
            <w:r>
              <w:rPr>
                <w:noProof/>
                <w:sz w:val="20"/>
              </w:rPr>
              <w:t>29369000</w:t>
            </w:r>
          </w:p>
        </w:tc>
        <w:tc>
          <w:tcPr>
            <w:tcW w:w="1129" w:type="dxa"/>
            <w:tcBorders>
              <w:top w:val="nil"/>
              <w:left w:val="nil"/>
              <w:bottom w:val="single" w:sz="4" w:space="0" w:color="auto"/>
              <w:right w:val="single" w:sz="4" w:space="0" w:color="auto"/>
            </w:tcBorders>
            <w:shd w:val="clear" w:color="auto" w:fill="auto"/>
            <w:noWrap/>
            <w:hideMark/>
          </w:tcPr>
          <w:p w14:paraId="60E54F27" w14:textId="77777777" w:rsidR="008F4028" w:rsidRPr="00BD01D7" w:rsidRDefault="008F4028" w:rsidP="00D163DF">
            <w:pPr>
              <w:spacing w:before="60" w:after="60" w:line="240" w:lineRule="auto"/>
              <w:jc w:val="center"/>
              <w:rPr>
                <w:noProof/>
                <w:sz w:val="20"/>
              </w:rPr>
            </w:pPr>
            <w:r>
              <w:rPr>
                <w:noProof/>
                <w:sz w:val="20"/>
              </w:rPr>
              <w:t>293690</w:t>
            </w:r>
          </w:p>
        </w:tc>
        <w:tc>
          <w:tcPr>
            <w:tcW w:w="9880" w:type="dxa"/>
            <w:tcBorders>
              <w:top w:val="nil"/>
              <w:left w:val="nil"/>
              <w:bottom w:val="single" w:sz="4" w:space="0" w:color="auto"/>
              <w:right w:val="single" w:sz="4" w:space="0" w:color="auto"/>
            </w:tcBorders>
            <w:shd w:val="clear" w:color="auto" w:fill="auto"/>
            <w:noWrap/>
            <w:hideMark/>
          </w:tcPr>
          <w:p w14:paraId="581A8107" w14:textId="20BAF0D0" w:rsidR="008F4028" w:rsidRPr="00BD01D7" w:rsidRDefault="000C19AE" w:rsidP="00D163DF">
            <w:pPr>
              <w:spacing w:before="60" w:after="60" w:line="240" w:lineRule="auto"/>
              <w:rPr>
                <w:noProof/>
                <w:sz w:val="20"/>
              </w:rPr>
            </w:pPr>
            <w:r>
              <w:rPr>
                <w:noProof/>
                <w:sz w:val="20"/>
              </w:rPr>
              <w:t>–</w:t>
            </w:r>
            <w:r w:rsidR="008F4028">
              <w:rPr>
                <w:noProof/>
                <w:sz w:val="20"/>
              </w:rPr>
              <w:t xml:space="preserve"> Drugi, vključno z naravnimi koncentrati</w:t>
            </w:r>
          </w:p>
        </w:tc>
        <w:tc>
          <w:tcPr>
            <w:tcW w:w="1134" w:type="dxa"/>
            <w:tcBorders>
              <w:top w:val="nil"/>
              <w:left w:val="nil"/>
              <w:bottom w:val="single" w:sz="4" w:space="0" w:color="auto"/>
              <w:right w:val="single" w:sz="4" w:space="0" w:color="auto"/>
            </w:tcBorders>
            <w:shd w:val="clear" w:color="auto" w:fill="auto"/>
            <w:noWrap/>
            <w:vAlign w:val="center"/>
            <w:hideMark/>
          </w:tcPr>
          <w:p w14:paraId="0BD4DF0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7D088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2CE47E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BF3756" w14:textId="77777777" w:rsidR="008F4028" w:rsidRPr="00BD01D7" w:rsidRDefault="008F4028" w:rsidP="00D163DF">
            <w:pPr>
              <w:spacing w:before="60" w:after="60" w:line="240" w:lineRule="auto"/>
              <w:jc w:val="center"/>
              <w:rPr>
                <w:noProof/>
                <w:sz w:val="20"/>
              </w:rPr>
            </w:pPr>
            <w:r>
              <w:rPr>
                <w:noProof/>
                <w:sz w:val="20"/>
              </w:rPr>
              <w:t>29371100</w:t>
            </w:r>
          </w:p>
        </w:tc>
        <w:tc>
          <w:tcPr>
            <w:tcW w:w="1129" w:type="dxa"/>
            <w:tcBorders>
              <w:top w:val="nil"/>
              <w:left w:val="nil"/>
              <w:bottom w:val="single" w:sz="4" w:space="0" w:color="auto"/>
              <w:right w:val="single" w:sz="4" w:space="0" w:color="auto"/>
            </w:tcBorders>
            <w:shd w:val="clear" w:color="auto" w:fill="auto"/>
            <w:noWrap/>
            <w:hideMark/>
          </w:tcPr>
          <w:p w14:paraId="3EBABA54" w14:textId="77777777" w:rsidR="008F4028" w:rsidRPr="00BD01D7" w:rsidRDefault="008F4028" w:rsidP="00D163DF">
            <w:pPr>
              <w:spacing w:before="60" w:after="60" w:line="240" w:lineRule="auto"/>
              <w:jc w:val="center"/>
              <w:rPr>
                <w:noProof/>
                <w:sz w:val="20"/>
              </w:rPr>
            </w:pPr>
            <w:r>
              <w:rPr>
                <w:noProof/>
                <w:sz w:val="20"/>
              </w:rPr>
              <w:t>293711</w:t>
            </w:r>
          </w:p>
        </w:tc>
        <w:tc>
          <w:tcPr>
            <w:tcW w:w="9880" w:type="dxa"/>
            <w:tcBorders>
              <w:top w:val="nil"/>
              <w:left w:val="nil"/>
              <w:bottom w:val="single" w:sz="4" w:space="0" w:color="auto"/>
              <w:right w:val="single" w:sz="4" w:space="0" w:color="auto"/>
            </w:tcBorders>
            <w:shd w:val="clear" w:color="auto" w:fill="auto"/>
            <w:noWrap/>
            <w:hideMark/>
          </w:tcPr>
          <w:p w14:paraId="1C8B0B6C" w14:textId="038D2871" w:rsidR="008F4028" w:rsidRPr="000C19AE" w:rsidRDefault="00311F85" w:rsidP="00D163DF">
            <w:pPr>
              <w:spacing w:before="60" w:after="60" w:line="240" w:lineRule="auto"/>
              <w:rPr>
                <w:noProof/>
                <w:sz w:val="20"/>
                <w:lang w:val="de-DE"/>
              </w:rPr>
            </w:pPr>
            <w:r w:rsidRPr="000C19AE">
              <w:rPr>
                <w:noProof/>
                <w:sz w:val="20"/>
                <w:lang w:val="de-DE"/>
              </w:rPr>
              <w:t>– –</w:t>
            </w:r>
            <w:r w:rsidR="008F4028" w:rsidRPr="000C19AE">
              <w:rPr>
                <w:noProof/>
                <w:sz w:val="20"/>
                <w:lang w:val="de-DE"/>
              </w:rPr>
              <w:t xml:space="preserve"> somatotropin, njegovi derivati in strukturno podobne snovi</w:t>
            </w:r>
          </w:p>
        </w:tc>
        <w:tc>
          <w:tcPr>
            <w:tcW w:w="1134" w:type="dxa"/>
            <w:tcBorders>
              <w:top w:val="nil"/>
              <w:left w:val="nil"/>
              <w:bottom w:val="single" w:sz="4" w:space="0" w:color="auto"/>
              <w:right w:val="single" w:sz="4" w:space="0" w:color="auto"/>
            </w:tcBorders>
            <w:shd w:val="clear" w:color="auto" w:fill="auto"/>
            <w:noWrap/>
            <w:vAlign w:val="center"/>
            <w:hideMark/>
          </w:tcPr>
          <w:p w14:paraId="1D41FF1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E3A21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EBD78D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A9A3A3" w14:textId="77777777" w:rsidR="008F4028" w:rsidRPr="00BD01D7" w:rsidRDefault="008F4028" w:rsidP="00D163DF">
            <w:pPr>
              <w:spacing w:before="60" w:after="60" w:line="240" w:lineRule="auto"/>
              <w:jc w:val="center"/>
              <w:rPr>
                <w:noProof/>
                <w:sz w:val="20"/>
              </w:rPr>
            </w:pPr>
            <w:r>
              <w:rPr>
                <w:noProof/>
                <w:sz w:val="20"/>
              </w:rPr>
              <w:t>29371200</w:t>
            </w:r>
          </w:p>
        </w:tc>
        <w:tc>
          <w:tcPr>
            <w:tcW w:w="1129" w:type="dxa"/>
            <w:tcBorders>
              <w:top w:val="nil"/>
              <w:left w:val="nil"/>
              <w:bottom w:val="single" w:sz="4" w:space="0" w:color="auto"/>
              <w:right w:val="single" w:sz="4" w:space="0" w:color="auto"/>
            </w:tcBorders>
            <w:shd w:val="clear" w:color="auto" w:fill="auto"/>
            <w:noWrap/>
            <w:hideMark/>
          </w:tcPr>
          <w:p w14:paraId="4CF796EE" w14:textId="77777777" w:rsidR="008F4028" w:rsidRPr="00BD01D7" w:rsidRDefault="008F4028" w:rsidP="00D163DF">
            <w:pPr>
              <w:spacing w:before="60" w:after="60" w:line="240" w:lineRule="auto"/>
              <w:jc w:val="center"/>
              <w:rPr>
                <w:noProof/>
                <w:sz w:val="20"/>
              </w:rPr>
            </w:pPr>
            <w:r>
              <w:rPr>
                <w:noProof/>
                <w:sz w:val="20"/>
              </w:rPr>
              <w:t>293712</w:t>
            </w:r>
          </w:p>
        </w:tc>
        <w:tc>
          <w:tcPr>
            <w:tcW w:w="9880" w:type="dxa"/>
            <w:tcBorders>
              <w:top w:val="nil"/>
              <w:left w:val="nil"/>
              <w:bottom w:val="single" w:sz="4" w:space="0" w:color="auto"/>
              <w:right w:val="single" w:sz="4" w:space="0" w:color="auto"/>
            </w:tcBorders>
            <w:shd w:val="clear" w:color="auto" w:fill="auto"/>
            <w:noWrap/>
            <w:hideMark/>
          </w:tcPr>
          <w:p w14:paraId="516605E5" w14:textId="34EB3C18" w:rsidR="008F4028" w:rsidRPr="00BD01D7" w:rsidRDefault="00311F85" w:rsidP="00D163DF">
            <w:pPr>
              <w:spacing w:before="60" w:after="60" w:line="240" w:lineRule="auto"/>
              <w:rPr>
                <w:noProof/>
                <w:sz w:val="20"/>
              </w:rPr>
            </w:pPr>
            <w:r>
              <w:rPr>
                <w:noProof/>
                <w:sz w:val="20"/>
              </w:rPr>
              <w:t>– –</w:t>
            </w:r>
            <w:r w:rsidR="008F4028">
              <w:rPr>
                <w:noProof/>
                <w:sz w:val="20"/>
              </w:rPr>
              <w:t xml:space="preserve"> insulin in njegove soli</w:t>
            </w:r>
          </w:p>
        </w:tc>
        <w:tc>
          <w:tcPr>
            <w:tcW w:w="1134" w:type="dxa"/>
            <w:tcBorders>
              <w:top w:val="nil"/>
              <w:left w:val="nil"/>
              <w:bottom w:val="single" w:sz="4" w:space="0" w:color="auto"/>
              <w:right w:val="single" w:sz="4" w:space="0" w:color="auto"/>
            </w:tcBorders>
            <w:shd w:val="clear" w:color="auto" w:fill="auto"/>
            <w:noWrap/>
            <w:vAlign w:val="center"/>
            <w:hideMark/>
          </w:tcPr>
          <w:p w14:paraId="51FD0F7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460F1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F90831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5D18C47" w14:textId="77777777" w:rsidR="008F4028" w:rsidRPr="00BD01D7" w:rsidRDefault="008F4028" w:rsidP="00D163DF">
            <w:pPr>
              <w:spacing w:before="60" w:after="60" w:line="240" w:lineRule="auto"/>
              <w:jc w:val="center"/>
              <w:rPr>
                <w:noProof/>
                <w:sz w:val="20"/>
              </w:rPr>
            </w:pPr>
            <w:r>
              <w:rPr>
                <w:noProof/>
                <w:sz w:val="20"/>
              </w:rPr>
              <w:t>29371900</w:t>
            </w:r>
          </w:p>
        </w:tc>
        <w:tc>
          <w:tcPr>
            <w:tcW w:w="1129" w:type="dxa"/>
            <w:tcBorders>
              <w:top w:val="nil"/>
              <w:left w:val="nil"/>
              <w:bottom w:val="single" w:sz="4" w:space="0" w:color="auto"/>
              <w:right w:val="single" w:sz="4" w:space="0" w:color="auto"/>
            </w:tcBorders>
            <w:shd w:val="clear" w:color="auto" w:fill="auto"/>
            <w:noWrap/>
            <w:hideMark/>
          </w:tcPr>
          <w:p w14:paraId="52FF2DCC" w14:textId="77777777" w:rsidR="008F4028" w:rsidRPr="00BD01D7" w:rsidRDefault="008F4028" w:rsidP="00D163DF">
            <w:pPr>
              <w:spacing w:before="60" w:after="60" w:line="240" w:lineRule="auto"/>
              <w:jc w:val="center"/>
              <w:rPr>
                <w:noProof/>
                <w:sz w:val="20"/>
              </w:rPr>
            </w:pPr>
            <w:r>
              <w:rPr>
                <w:noProof/>
                <w:sz w:val="20"/>
              </w:rPr>
              <w:t>293719</w:t>
            </w:r>
          </w:p>
        </w:tc>
        <w:tc>
          <w:tcPr>
            <w:tcW w:w="9880" w:type="dxa"/>
            <w:tcBorders>
              <w:top w:val="nil"/>
              <w:left w:val="nil"/>
              <w:bottom w:val="single" w:sz="4" w:space="0" w:color="auto"/>
              <w:right w:val="single" w:sz="4" w:space="0" w:color="auto"/>
            </w:tcBorders>
            <w:shd w:val="clear" w:color="auto" w:fill="auto"/>
            <w:noWrap/>
            <w:hideMark/>
          </w:tcPr>
          <w:p w14:paraId="228CD92E" w14:textId="5A42A56F"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10748D0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53452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B4D6FB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0203B6" w14:textId="77777777" w:rsidR="008F4028" w:rsidRPr="00BD01D7" w:rsidRDefault="008F4028" w:rsidP="00D163DF">
            <w:pPr>
              <w:spacing w:before="60" w:after="60" w:line="240" w:lineRule="auto"/>
              <w:jc w:val="center"/>
              <w:rPr>
                <w:noProof/>
                <w:sz w:val="20"/>
              </w:rPr>
            </w:pPr>
            <w:r>
              <w:rPr>
                <w:noProof/>
                <w:sz w:val="20"/>
              </w:rPr>
              <w:t>29372100</w:t>
            </w:r>
          </w:p>
        </w:tc>
        <w:tc>
          <w:tcPr>
            <w:tcW w:w="1129" w:type="dxa"/>
            <w:tcBorders>
              <w:top w:val="nil"/>
              <w:left w:val="nil"/>
              <w:bottom w:val="single" w:sz="4" w:space="0" w:color="auto"/>
              <w:right w:val="single" w:sz="4" w:space="0" w:color="auto"/>
            </w:tcBorders>
            <w:shd w:val="clear" w:color="auto" w:fill="auto"/>
            <w:noWrap/>
            <w:hideMark/>
          </w:tcPr>
          <w:p w14:paraId="26554EB6" w14:textId="77777777" w:rsidR="008F4028" w:rsidRPr="00BD01D7" w:rsidRDefault="008F4028" w:rsidP="00D163DF">
            <w:pPr>
              <w:spacing w:before="60" w:after="60" w:line="240" w:lineRule="auto"/>
              <w:jc w:val="center"/>
              <w:rPr>
                <w:noProof/>
                <w:sz w:val="20"/>
              </w:rPr>
            </w:pPr>
            <w:r>
              <w:rPr>
                <w:noProof/>
                <w:sz w:val="20"/>
              </w:rPr>
              <w:t>293721</w:t>
            </w:r>
          </w:p>
        </w:tc>
        <w:tc>
          <w:tcPr>
            <w:tcW w:w="9880" w:type="dxa"/>
            <w:tcBorders>
              <w:top w:val="nil"/>
              <w:left w:val="nil"/>
              <w:bottom w:val="single" w:sz="4" w:space="0" w:color="auto"/>
              <w:right w:val="single" w:sz="4" w:space="0" w:color="auto"/>
            </w:tcBorders>
            <w:shd w:val="clear" w:color="auto" w:fill="auto"/>
            <w:noWrap/>
            <w:hideMark/>
          </w:tcPr>
          <w:p w14:paraId="31B95DAE" w14:textId="04B71A84" w:rsidR="008F4028" w:rsidRPr="00B04981" w:rsidRDefault="00311F85" w:rsidP="00D163DF">
            <w:pPr>
              <w:spacing w:before="60" w:after="60" w:line="240" w:lineRule="auto"/>
              <w:rPr>
                <w:noProof/>
                <w:sz w:val="20"/>
              </w:rPr>
            </w:pPr>
            <w:r>
              <w:rPr>
                <w:noProof/>
                <w:sz w:val="20"/>
              </w:rPr>
              <w:t>– –</w:t>
            </w:r>
            <w:r w:rsidR="008F4028">
              <w:rPr>
                <w:noProof/>
                <w:sz w:val="20"/>
              </w:rPr>
              <w:t xml:space="preserve"> kortizon, hidrokortizon, prednizon (dehidrokortizon) in prednizolon (dehidrohidrokortizon)</w:t>
            </w:r>
          </w:p>
        </w:tc>
        <w:tc>
          <w:tcPr>
            <w:tcW w:w="1134" w:type="dxa"/>
            <w:tcBorders>
              <w:top w:val="nil"/>
              <w:left w:val="nil"/>
              <w:bottom w:val="single" w:sz="4" w:space="0" w:color="auto"/>
              <w:right w:val="single" w:sz="4" w:space="0" w:color="auto"/>
            </w:tcBorders>
            <w:shd w:val="clear" w:color="auto" w:fill="auto"/>
            <w:noWrap/>
            <w:vAlign w:val="center"/>
            <w:hideMark/>
          </w:tcPr>
          <w:p w14:paraId="2F4BB39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3506A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7CE9B4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C29B2A" w14:textId="77777777" w:rsidR="008F4028" w:rsidRPr="00BD01D7" w:rsidRDefault="008F4028" w:rsidP="00D163DF">
            <w:pPr>
              <w:spacing w:before="60" w:after="60" w:line="240" w:lineRule="auto"/>
              <w:jc w:val="center"/>
              <w:rPr>
                <w:noProof/>
                <w:sz w:val="20"/>
              </w:rPr>
            </w:pPr>
            <w:r>
              <w:rPr>
                <w:noProof/>
                <w:sz w:val="20"/>
              </w:rPr>
              <w:t>29372200</w:t>
            </w:r>
          </w:p>
        </w:tc>
        <w:tc>
          <w:tcPr>
            <w:tcW w:w="1129" w:type="dxa"/>
            <w:tcBorders>
              <w:top w:val="nil"/>
              <w:left w:val="nil"/>
              <w:bottom w:val="single" w:sz="4" w:space="0" w:color="auto"/>
              <w:right w:val="single" w:sz="4" w:space="0" w:color="auto"/>
            </w:tcBorders>
            <w:shd w:val="clear" w:color="auto" w:fill="auto"/>
            <w:noWrap/>
            <w:hideMark/>
          </w:tcPr>
          <w:p w14:paraId="58C76722" w14:textId="77777777" w:rsidR="008F4028" w:rsidRPr="00BD01D7" w:rsidRDefault="008F4028" w:rsidP="00D163DF">
            <w:pPr>
              <w:spacing w:before="60" w:after="60" w:line="240" w:lineRule="auto"/>
              <w:jc w:val="center"/>
              <w:rPr>
                <w:noProof/>
                <w:sz w:val="20"/>
              </w:rPr>
            </w:pPr>
            <w:r>
              <w:rPr>
                <w:noProof/>
                <w:sz w:val="20"/>
              </w:rPr>
              <w:t>293722</w:t>
            </w:r>
          </w:p>
        </w:tc>
        <w:tc>
          <w:tcPr>
            <w:tcW w:w="9880" w:type="dxa"/>
            <w:tcBorders>
              <w:top w:val="nil"/>
              <w:left w:val="nil"/>
              <w:bottom w:val="single" w:sz="4" w:space="0" w:color="auto"/>
              <w:right w:val="single" w:sz="4" w:space="0" w:color="auto"/>
            </w:tcBorders>
            <w:shd w:val="clear" w:color="auto" w:fill="auto"/>
            <w:noWrap/>
            <w:hideMark/>
          </w:tcPr>
          <w:p w14:paraId="74CC6B20" w14:textId="115D9869" w:rsidR="008F4028" w:rsidRPr="00BD01D7" w:rsidRDefault="00311F85" w:rsidP="00D163DF">
            <w:pPr>
              <w:spacing w:before="60" w:after="60" w:line="240" w:lineRule="auto"/>
              <w:rPr>
                <w:noProof/>
                <w:sz w:val="20"/>
              </w:rPr>
            </w:pPr>
            <w:r>
              <w:rPr>
                <w:noProof/>
                <w:sz w:val="20"/>
              </w:rPr>
              <w:t>– –</w:t>
            </w:r>
            <w:r w:rsidR="008F4028">
              <w:rPr>
                <w:noProof/>
                <w:sz w:val="20"/>
              </w:rPr>
              <w:t xml:space="preserve"> halogenirani derivati adrenokortikalnih hormonov</w:t>
            </w:r>
          </w:p>
        </w:tc>
        <w:tc>
          <w:tcPr>
            <w:tcW w:w="1134" w:type="dxa"/>
            <w:tcBorders>
              <w:top w:val="nil"/>
              <w:left w:val="nil"/>
              <w:bottom w:val="single" w:sz="4" w:space="0" w:color="auto"/>
              <w:right w:val="single" w:sz="4" w:space="0" w:color="auto"/>
            </w:tcBorders>
            <w:shd w:val="clear" w:color="auto" w:fill="auto"/>
            <w:noWrap/>
            <w:vAlign w:val="center"/>
            <w:hideMark/>
          </w:tcPr>
          <w:p w14:paraId="61369A6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CED50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810FEF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279555" w14:textId="77777777" w:rsidR="008F4028" w:rsidRPr="00BD01D7" w:rsidRDefault="008F4028" w:rsidP="00D163DF">
            <w:pPr>
              <w:spacing w:before="60" w:after="60" w:line="240" w:lineRule="auto"/>
              <w:jc w:val="center"/>
              <w:rPr>
                <w:noProof/>
                <w:sz w:val="20"/>
              </w:rPr>
            </w:pPr>
            <w:r>
              <w:rPr>
                <w:noProof/>
                <w:sz w:val="20"/>
              </w:rPr>
              <w:t>29372300</w:t>
            </w:r>
          </w:p>
        </w:tc>
        <w:tc>
          <w:tcPr>
            <w:tcW w:w="1129" w:type="dxa"/>
            <w:tcBorders>
              <w:top w:val="nil"/>
              <w:left w:val="nil"/>
              <w:bottom w:val="single" w:sz="4" w:space="0" w:color="auto"/>
              <w:right w:val="single" w:sz="4" w:space="0" w:color="auto"/>
            </w:tcBorders>
            <w:shd w:val="clear" w:color="auto" w:fill="auto"/>
            <w:noWrap/>
            <w:hideMark/>
          </w:tcPr>
          <w:p w14:paraId="7598D3F7" w14:textId="77777777" w:rsidR="008F4028" w:rsidRPr="00BD01D7" w:rsidRDefault="008F4028" w:rsidP="00D163DF">
            <w:pPr>
              <w:spacing w:before="60" w:after="60" w:line="240" w:lineRule="auto"/>
              <w:jc w:val="center"/>
              <w:rPr>
                <w:noProof/>
                <w:sz w:val="20"/>
              </w:rPr>
            </w:pPr>
            <w:r>
              <w:rPr>
                <w:noProof/>
                <w:sz w:val="20"/>
              </w:rPr>
              <w:t>293723</w:t>
            </w:r>
          </w:p>
        </w:tc>
        <w:tc>
          <w:tcPr>
            <w:tcW w:w="9880" w:type="dxa"/>
            <w:tcBorders>
              <w:top w:val="nil"/>
              <w:left w:val="nil"/>
              <w:bottom w:val="single" w:sz="4" w:space="0" w:color="auto"/>
              <w:right w:val="single" w:sz="4" w:space="0" w:color="auto"/>
            </w:tcBorders>
            <w:shd w:val="clear" w:color="auto" w:fill="auto"/>
            <w:noWrap/>
            <w:hideMark/>
          </w:tcPr>
          <w:p w14:paraId="03088EC4" w14:textId="51A4450D" w:rsidR="008F4028" w:rsidRPr="00BD01D7" w:rsidRDefault="00311F85" w:rsidP="00D163DF">
            <w:pPr>
              <w:spacing w:before="60" w:after="60" w:line="240" w:lineRule="auto"/>
              <w:rPr>
                <w:noProof/>
                <w:sz w:val="20"/>
              </w:rPr>
            </w:pPr>
            <w:r>
              <w:rPr>
                <w:noProof/>
                <w:sz w:val="20"/>
              </w:rPr>
              <w:t>– –</w:t>
            </w:r>
            <w:r w:rsidR="008F4028">
              <w:rPr>
                <w:noProof/>
                <w:sz w:val="20"/>
              </w:rPr>
              <w:t xml:space="preserve"> estrogeni in progestogeni</w:t>
            </w:r>
          </w:p>
        </w:tc>
        <w:tc>
          <w:tcPr>
            <w:tcW w:w="1134" w:type="dxa"/>
            <w:tcBorders>
              <w:top w:val="nil"/>
              <w:left w:val="nil"/>
              <w:bottom w:val="single" w:sz="4" w:space="0" w:color="auto"/>
              <w:right w:val="single" w:sz="4" w:space="0" w:color="auto"/>
            </w:tcBorders>
            <w:shd w:val="clear" w:color="auto" w:fill="auto"/>
            <w:noWrap/>
            <w:vAlign w:val="center"/>
            <w:hideMark/>
          </w:tcPr>
          <w:p w14:paraId="7A59953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BD8E8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3DC75F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135A73" w14:textId="77777777" w:rsidR="008F4028" w:rsidRPr="00BD01D7" w:rsidRDefault="008F4028" w:rsidP="00D163DF">
            <w:pPr>
              <w:spacing w:before="60" w:after="60" w:line="240" w:lineRule="auto"/>
              <w:jc w:val="center"/>
              <w:rPr>
                <w:noProof/>
                <w:sz w:val="20"/>
              </w:rPr>
            </w:pPr>
            <w:r>
              <w:rPr>
                <w:noProof/>
                <w:sz w:val="20"/>
              </w:rPr>
              <w:t>29372900</w:t>
            </w:r>
          </w:p>
        </w:tc>
        <w:tc>
          <w:tcPr>
            <w:tcW w:w="1129" w:type="dxa"/>
            <w:tcBorders>
              <w:top w:val="nil"/>
              <w:left w:val="nil"/>
              <w:bottom w:val="single" w:sz="4" w:space="0" w:color="auto"/>
              <w:right w:val="single" w:sz="4" w:space="0" w:color="auto"/>
            </w:tcBorders>
            <w:shd w:val="clear" w:color="auto" w:fill="auto"/>
            <w:noWrap/>
            <w:hideMark/>
          </w:tcPr>
          <w:p w14:paraId="4481B123" w14:textId="77777777" w:rsidR="008F4028" w:rsidRPr="00BD01D7" w:rsidRDefault="008F4028" w:rsidP="00D163DF">
            <w:pPr>
              <w:spacing w:before="60" w:after="60" w:line="240" w:lineRule="auto"/>
              <w:jc w:val="center"/>
              <w:rPr>
                <w:noProof/>
                <w:sz w:val="20"/>
              </w:rPr>
            </w:pPr>
            <w:r>
              <w:rPr>
                <w:noProof/>
                <w:sz w:val="20"/>
              </w:rPr>
              <w:t>293729</w:t>
            </w:r>
          </w:p>
        </w:tc>
        <w:tc>
          <w:tcPr>
            <w:tcW w:w="9880" w:type="dxa"/>
            <w:tcBorders>
              <w:top w:val="nil"/>
              <w:left w:val="nil"/>
              <w:bottom w:val="single" w:sz="4" w:space="0" w:color="auto"/>
              <w:right w:val="single" w:sz="4" w:space="0" w:color="auto"/>
            </w:tcBorders>
            <w:shd w:val="clear" w:color="auto" w:fill="auto"/>
            <w:noWrap/>
            <w:hideMark/>
          </w:tcPr>
          <w:p w14:paraId="3E7570DE" w14:textId="00C94B8E"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3A77D6B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7594D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DFCD6F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A76259" w14:textId="77777777" w:rsidR="008F4028" w:rsidRPr="00BD01D7" w:rsidRDefault="008F4028" w:rsidP="00D163DF">
            <w:pPr>
              <w:spacing w:before="60" w:after="60" w:line="240" w:lineRule="auto"/>
              <w:jc w:val="center"/>
              <w:rPr>
                <w:noProof/>
                <w:sz w:val="20"/>
              </w:rPr>
            </w:pPr>
            <w:r>
              <w:rPr>
                <w:noProof/>
                <w:sz w:val="20"/>
              </w:rPr>
              <w:t>29375000</w:t>
            </w:r>
          </w:p>
        </w:tc>
        <w:tc>
          <w:tcPr>
            <w:tcW w:w="1129" w:type="dxa"/>
            <w:tcBorders>
              <w:top w:val="nil"/>
              <w:left w:val="nil"/>
              <w:bottom w:val="single" w:sz="4" w:space="0" w:color="auto"/>
              <w:right w:val="single" w:sz="4" w:space="0" w:color="auto"/>
            </w:tcBorders>
            <w:shd w:val="clear" w:color="auto" w:fill="auto"/>
            <w:noWrap/>
            <w:hideMark/>
          </w:tcPr>
          <w:p w14:paraId="2F74B857" w14:textId="77777777" w:rsidR="008F4028" w:rsidRPr="00BD01D7" w:rsidRDefault="008F4028" w:rsidP="00D163DF">
            <w:pPr>
              <w:spacing w:before="60" w:after="60" w:line="240" w:lineRule="auto"/>
              <w:jc w:val="center"/>
              <w:rPr>
                <w:noProof/>
                <w:sz w:val="20"/>
              </w:rPr>
            </w:pPr>
            <w:r>
              <w:rPr>
                <w:noProof/>
                <w:sz w:val="20"/>
              </w:rPr>
              <w:t>293750</w:t>
            </w:r>
          </w:p>
        </w:tc>
        <w:tc>
          <w:tcPr>
            <w:tcW w:w="9880" w:type="dxa"/>
            <w:tcBorders>
              <w:top w:val="nil"/>
              <w:left w:val="nil"/>
              <w:bottom w:val="single" w:sz="4" w:space="0" w:color="auto"/>
              <w:right w:val="single" w:sz="4" w:space="0" w:color="auto"/>
            </w:tcBorders>
            <w:shd w:val="clear" w:color="auto" w:fill="auto"/>
            <w:noWrap/>
            <w:hideMark/>
          </w:tcPr>
          <w:p w14:paraId="2BD0AA70" w14:textId="43EC1A59" w:rsidR="008F4028" w:rsidRPr="000C19AE" w:rsidRDefault="000C19AE" w:rsidP="00D163DF">
            <w:pPr>
              <w:spacing w:before="60" w:after="60" w:line="240" w:lineRule="auto"/>
              <w:rPr>
                <w:noProof/>
                <w:sz w:val="20"/>
                <w:lang w:val="de-DE"/>
              </w:rPr>
            </w:pPr>
            <w:r w:rsidRPr="000C19AE">
              <w:rPr>
                <w:noProof/>
                <w:sz w:val="20"/>
                <w:lang w:val="de-DE"/>
              </w:rPr>
              <w:t>–</w:t>
            </w:r>
            <w:r w:rsidR="008F4028" w:rsidRPr="000C19AE">
              <w:rPr>
                <w:noProof/>
                <w:sz w:val="20"/>
                <w:lang w:val="de-DE"/>
              </w:rPr>
              <w:t xml:space="preserve"> Prostaglandini, tromboksani in leukotrieni, njihovi derivati in strukturno podobne snovi</w:t>
            </w:r>
          </w:p>
        </w:tc>
        <w:tc>
          <w:tcPr>
            <w:tcW w:w="1134" w:type="dxa"/>
            <w:tcBorders>
              <w:top w:val="nil"/>
              <w:left w:val="nil"/>
              <w:bottom w:val="single" w:sz="4" w:space="0" w:color="auto"/>
              <w:right w:val="single" w:sz="4" w:space="0" w:color="auto"/>
            </w:tcBorders>
            <w:shd w:val="clear" w:color="auto" w:fill="auto"/>
            <w:noWrap/>
            <w:vAlign w:val="center"/>
            <w:hideMark/>
          </w:tcPr>
          <w:p w14:paraId="7F27537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B8FE3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1FEBBB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7CEFBBF" w14:textId="77777777" w:rsidR="008F4028" w:rsidRPr="00BD01D7" w:rsidRDefault="008F4028" w:rsidP="00D163DF">
            <w:pPr>
              <w:spacing w:before="60" w:after="60" w:line="240" w:lineRule="auto"/>
              <w:jc w:val="center"/>
              <w:rPr>
                <w:noProof/>
                <w:sz w:val="20"/>
              </w:rPr>
            </w:pPr>
            <w:r>
              <w:rPr>
                <w:noProof/>
                <w:sz w:val="20"/>
              </w:rPr>
              <w:t>29379000</w:t>
            </w:r>
          </w:p>
        </w:tc>
        <w:tc>
          <w:tcPr>
            <w:tcW w:w="1129" w:type="dxa"/>
            <w:tcBorders>
              <w:top w:val="nil"/>
              <w:left w:val="nil"/>
              <w:bottom w:val="single" w:sz="4" w:space="0" w:color="auto"/>
              <w:right w:val="single" w:sz="4" w:space="0" w:color="auto"/>
            </w:tcBorders>
            <w:shd w:val="clear" w:color="auto" w:fill="auto"/>
            <w:noWrap/>
            <w:hideMark/>
          </w:tcPr>
          <w:p w14:paraId="3A9CB590" w14:textId="77777777" w:rsidR="008F4028" w:rsidRPr="00BD01D7" w:rsidRDefault="008F4028" w:rsidP="00D163DF">
            <w:pPr>
              <w:spacing w:before="60" w:after="60" w:line="240" w:lineRule="auto"/>
              <w:jc w:val="center"/>
              <w:rPr>
                <w:noProof/>
                <w:sz w:val="20"/>
              </w:rPr>
            </w:pPr>
            <w:r>
              <w:rPr>
                <w:noProof/>
                <w:sz w:val="20"/>
              </w:rPr>
              <w:t>293790</w:t>
            </w:r>
          </w:p>
        </w:tc>
        <w:tc>
          <w:tcPr>
            <w:tcW w:w="9880" w:type="dxa"/>
            <w:tcBorders>
              <w:top w:val="nil"/>
              <w:left w:val="nil"/>
              <w:bottom w:val="single" w:sz="4" w:space="0" w:color="auto"/>
              <w:right w:val="single" w:sz="4" w:space="0" w:color="auto"/>
            </w:tcBorders>
            <w:shd w:val="clear" w:color="auto" w:fill="auto"/>
            <w:noWrap/>
            <w:hideMark/>
          </w:tcPr>
          <w:p w14:paraId="28EE33B9" w14:textId="5EA87668"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554314F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8798D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4B73BB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74D00D" w14:textId="77777777" w:rsidR="008F4028" w:rsidRPr="00BD01D7" w:rsidRDefault="008F4028" w:rsidP="00D163DF">
            <w:pPr>
              <w:spacing w:before="60" w:after="60" w:line="240" w:lineRule="auto"/>
              <w:jc w:val="center"/>
              <w:rPr>
                <w:noProof/>
                <w:sz w:val="20"/>
              </w:rPr>
            </w:pPr>
            <w:r>
              <w:rPr>
                <w:noProof/>
                <w:sz w:val="20"/>
              </w:rPr>
              <w:t>29381000</w:t>
            </w:r>
          </w:p>
        </w:tc>
        <w:tc>
          <w:tcPr>
            <w:tcW w:w="1129" w:type="dxa"/>
            <w:tcBorders>
              <w:top w:val="nil"/>
              <w:left w:val="nil"/>
              <w:bottom w:val="single" w:sz="4" w:space="0" w:color="auto"/>
              <w:right w:val="single" w:sz="4" w:space="0" w:color="auto"/>
            </w:tcBorders>
            <w:shd w:val="clear" w:color="auto" w:fill="auto"/>
            <w:noWrap/>
            <w:hideMark/>
          </w:tcPr>
          <w:p w14:paraId="605E3167" w14:textId="77777777" w:rsidR="008F4028" w:rsidRPr="00BD01D7" w:rsidRDefault="008F4028" w:rsidP="00D163DF">
            <w:pPr>
              <w:spacing w:before="60" w:after="60" w:line="240" w:lineRule="auto"/>
              <w:jc w:val="center"/>
              <w:rPr>
                <w:noProof/>
                <w:sz w:val="20"/>
              </w:rPr>
            </w:pPr>
            <w:r>
              <w:rPr>
                <w:noProof/>
                <w:sz w:val="20"/>
              </w:rPr>
              <w:t>293810</w:t>
            </w:r>
          </w:p>
        </w:tc>
        <w:tc>
          <w:tcPr>
            <w:tcW w:w="9880" w:type="dxa"/>
            <w:tcBorders>
              <w:top w:val="nil"/>
              <w:left w:val="nil"/>
              <w:bottom w:val="single" w:sz="4" w:space="0" w:color="auto"/>
              <w:right w:val="single" w:sz="4" w:space="0" w:color="auto"/>
            </w:tcBorders>
            <w:shd w:val="clear" w:color="auto" w:fill="auto"/>
            <w:noWrap/>
            <w:hideMark/>
          </w:tcPr>
          <w:p w14:paraId="189A1C7B" w14:textId="6B94590E" w:rsidR="008F4028" w:rsidRPr="00BD01D7" w:rsidRDefault="000C19AE" w:rsidP="00D163DF">
            <w:pPr>
              <w:spacing w:before="60" w:after="60" w:line="240" w:lineRule="auto"/>
              <w:rPr>
                <w:noProof/>
                <w:sz w:val="20"/>
              </w:rPr>
            </w:pPr>
            <w:r>
              <w:rPr>
                <w:noProof/>
                <w:sz w:val="20"/>
              </w:rPr>
              <w:t>–</w:t>
            </w:r>
            <w:r w:rsidR="008F4028">
              <w:rPr>
                <w:noProof/>
                <w:sz w:val="20"/>
              </w:rPr>
              <w:t xml:space="preserve"> Rutozid (rutin) in njegovi derivati</w:t>
            </w:r>
          </w:p>
        </w:tc>
        <w:tc>
          <w:tcPr>
            <w:tcW w:w="1134" w:type="dxa"/>
            <w:tcBorders>
              <w:top w:val="nil"/>
              <w:left w:val="nil"/>
              <w:bottom w:val="single" w:sz="4" w:space="0" w:color="auto"/>
              <w:right w:val="single" w:sz="4" w:space="0" w:color="auto"/>
            </w:tcBorders>
            <w:shd w:val="clear" w:color="auto" w:fill="auto"/>
            <w:noWrap/>
            <w:vAlign w:val="center"/>
            <w:hideMark/>
          </w:tcPr>
          <w:p w14:paraId="6B4348E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51159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A77FEA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7ADC34" w14:textId="77777777" w:rsidR="008F4028" w:rsidRPr="00BD01D7" w:rsidRDefault="008F4028" w:rsidP="00D163DF">
            <w:pPr>
              <w:spacing w:before="60" w:after="60" w:line="240" w:lineRule="auto"/>
              <w:jc w:val="center"/>
              <w:rPr>
                <w:noProof/>
                <w:sz w:val="20"/>
              </w:rPr>
            </w:pPr>
            <w:r>
              <w:rPr>
                <w:noProof/>
                <w:sz w:val="20"/>
              </w:rPr>
              <w:t>29389000</w:t>
            </w:r>
          </w:p>
        </w:tc>
        <w:tc>
          <w:tcPr>
            <w:tcW w:w="1129" w:type="dxa"/>
            <w:tcBorders>
              <w:top w:val="nil"/>
              <w:left w:val="nil"/>
              <w:bottom w:val="single" w:sz="4" w:space="0" w:color="auto"/>
              <w:right w:val="single" w:sz="4" w:space="0" w:color="auto"/>
            </w:tcBorders>
            <w:shd w:val="clear" w:color="auto" w:fill="auto"/>
            <w:noWrap/>
            <w:hideMark/>
          </w:tcPr>
          <w:p w14:paraId="285EB958" w14:textId="77777777" w:rsidR="008F4028" w:rsidRPr="00BD01D7" w:rsidRDefault="008F4028" w:rsidP="00D163DF">
            <w:pPr>
              <w:spacing w:before="60" w:after="60" w:line="240" w:lineRule="auto"/>
              <w:jc w:val="center"/>
              <w:rPr>
                <w:noProof/>
                <w:sz w:val="20"/>
              </w:rPr>
            </w:pPr>
            <w:r>
              <w:rPr>
                <w:noProof/>
                <w:sz w:val="20"/>
              </w:rPr>
              <w:t>293890</w:t>
            </w:r>
          </w:p>
        </w:tc>
        <w:tc>
          <w:tcPr>
            <w:tcW w:w="9880" w:type="dxa"/>
            <w:tcBorders>
              <w:top w:val="nil"/>
              <w:left w:val="nil"/>
              <w:bottom w:val="single" w:sz="4" w:space="0" w:color="auto"/>
              <w:right w:val="single" w:sz="4" w:space="0" w:color="auto"/>
            </w:tcBorders>
            <w:shd w:val="clear" w:color="auto" w:fill="auto"/>
            <w:noWrap/>
            <w:hideMark/>
          </w:tcPr>
          <w:p w14:paraId="54F92196" w14:textId="11286241"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748A4F4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115F0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F29DED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70A4BB" w14:textId="77777777" w:rsidR="008F4028" w:rsidRPr="00BD01D7" w:rsidRDefault="008F4028" w:rsidP="00D163DF">
            <w:pPr>
              <w:spacing w:before="60" w:after="60" w:line="240" w:lineRule="auto"/>
              <w:jc w:val="center"/>
              <w:rPr>
                <w:noProof/>
                <w:sz w:val="20"/>
              </w:rPr>
            </w:pPr>
            <w:r>
              <w:rPr>
                <w:noProof/>
                <w:sz w:val="20"/>
              </w:rPr>
              <w:t>29391100</w:t>
            </w:r>
          </w:p>
        </w:tc>
        <w:tc>
          <w:tcPr>
            <w:tcW w:w="1129" w:type="dxa"/>
            <w:tcBorders>
              <w:top w:val="nil"/>
              <w:left w:val="nil"/>
              <w:bottom w:val="single" w:sz="4" w:space="0" w:color="auto"/>
              <w:right w:val="single" w:sz="4" w:space="0" w:color="auto"/>
            </w:tcBorders>
            <w:shd w:val="clear" w:color="auto" w:fill="auto"/>
            <w:noWrap/>
            <w:hideMark/>
          </w:tcPr>
          <w:p w14:paraId="746C7AE3" w14:textId="77777777" w:rsidR="008F4028" w:rsidRPr="00BD01D7" w:rsidRDefault="008F4028" w:rsidP="00D163DF">
            <w:pPr>
              <w:spacing w:before="60" w:after="60" w:line="240" w:lineRule="auto"/>
              <w:jc w:val="center"/>
              <w:rPr>
                <w:noProof/>
                <w:sz w:val="20"/>
              </w:rPr>
            </w:pPr>
            <w:r>
              <w:rPr>
                <w:noProof/>
                <w:sz w:val="20"/>
              </w:rPr>
              <w:t>293911</w:t>
            </w:r>
          </w:p>
        </w:tc>
        <w:tc>
          <w:tcPr>
            <w:tcW w:w="9880" w:type="dxa"/>
            <w:tcBorders>
              <w:top w:val="nil"/>
              <w:left w:val="nil"/>
              <w:bottom w:val="single" w:sz="4" w:space="0" w:color="auto"/>
              <w:right w:val="single" w:sz="4" w:space="0" w:color="auto"/>
            </w:tcBorders>
            <w:shd w:val="clear" w:color="auto" w:fill="auto"/>
            <w:noWrap/>
            <w:hideMark/>
          </w:tcPr>
          <w:p w14:paraId="00B35852" w14:textId="2E84E6F9" w:rsidR="008F4028" w:rsidRPr="00BD01D7" w:rsidRDefault="00311F85" w:rsidP="00D163DF">
            <w:pPr>
              <w:spacing w:before="60" w:after="60" w:line="240" w:lineRule="auto"/>
              <w:rPr>
                <w:noProof/>
                <w:sz w:val="20"/>
              </w:rPr>
            </w:pPr>
            <w:r>
              <w:rPr>
                <w:noProof/>
                <w:sz w:val="20"/>
              </w:rPr>
              <w:t>– –</w:t>
            </w:r>
            <w:r w:rsidR="008F4028">
              <w:rPr>
                <w:noProof/>
                <w:sz w:val="20"/>
              </w:rPr>
              <w:t xml:space="preserve"> koncentrati makove slame; buprenorfin (INN), kodein, dihidrokodein (INN), etilmorfin, etorfin (INN), heroin, hidrokodon (INN), hidromorfon (INN), morfin, nikomorfin (INN), oksikodon (INN), oksimorfon (INN), folkodin (INN), tebakon (INN) in tebain; njihove soli</w:t>
            </w:r>
          </w:p>
        </w:tc>
        <w:tc>
          <w:tcPr>
            <w:tcW w:w="1134" w:type="dxa"/>
            <w:tcBorders>
              <w:top w:val="nil"/>
              <w:left w:val="nil"/>
              <w:bottom w:val="single" w:sz="4" w:space="0" w:color="auto"/>
              <w:right w:val="single" w:sz="4" w:space="0" w:color="auto"/>
            </w:tcBorders>
            <w:shd w:val="clear" w:color="auto" w:fill="auto"/>
            <w:noWrap/>
            <w:vAlign w:val="center"/>
            <w:hideMark/>
          </w:tcPr>
          <w:p w14:paraId="7B4FED0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44D19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57A3E3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565BB6" w14:textId="77777777" w:rsidR="008F4028" w:rsidRPr="00BD01D7" w:rsidRDefault="008F4028" w:rsidP="00D163DF">
            <w:pPr>
              <w:spacing w:before="60" w:after="60" w:line="240" w:lineRule="auto"/>
              <w:jc w:val="center"/>
              <w:rPr>
                <w:noProof/>
                <w:sz w:val="20"/>
              </w:rPr>
            </w:pPr>
            <w:r>
              <w:rPr>
                <w:noProof/>
                <w:sz w:val="20"/>
              </w:rPr>
              <w:t>29391900</w:t>
            </w:r>
          </w:p>
        </w:tc>
        <w:tc>
          <w:tcPr>
            <w:tcW w:w="1129" w:type="dxa"/>
            <w:tcBorders>
              <w:top w:val="nil"/>
              <w:left w:val="nil"/>
              <w:bottom w:val="single" w:sz="4" w:space="0" w:color="auto"/>
              <w:right w:val="single" w:sz="4" w:space="0" w:color="auto"/>
            </w:tcBorders>
            <w:shd w:val="clear" w:color="auto" w:fill="auto"/>
            <w:noWrap/>
            <w:hideMark/>
          </w:tcPr>
          <w:p w14:paraId="20090FCA" w14:textId="77777777" w:rsidR="008F4028" w:rsidRPr="00BD01D7" w:rsidRDefault="008F4028" w:rsidP="00D163DF">
            <w:pPr>
              <w:spacing w:before="60" w:after="60" w:line="240" w:lineRule="auto"/>
              <w:jc w:val="center"/>
              <w:rPr>
                <w:noProof/>
                <w:sz w:val="20"/>
              </w:rPr>
            </w:pPr>
            <w:r>
              <w:rPr>
                <w:noProof/>
                <w:sz w:val="20"/>
              </w:rPr>
              <w:t>293919</w:t>
            </w:r>
          </w:p>
        </w:tc>
        <w:tc>
          <w:tcPr>
            <w:tcW w:w="9880" w:type="dxa"/>
            <w:tcBorders>
              <w:top w:val="nil"/>
              <w:left w:val="nil"/>
              <w:bottom w:val="single" w:sz="4" w:space="0" w:color="auto"/>
              <w:right w:val="single" w:sz="4" w:space="0" w:color="auto"/>
            </w:tcBorders>
            <w:shd w:val="clear" w:color="auto" w:fill="auto"/>
            <w:noWrap/>
            <w:hideMark/>
          </w:tcPr>
          <w:p w14:paraId="16AF747A" w14:textId="2B6F3BE6"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641439B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F73A0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167BCA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B1A0D1" w14:textId="77777777" w:rsidR="008F4028" w:rsidRPr="00BD01D7" w:rsidRDefault="008F4028" w:rsidP="00D163DF">
            <w:pPr>
              <w:spacing w:before="60" w:after="60" w:line="240" w:lineRule="auto"/>
              <w:jc w:val="center"/>
              <w:rPr>
                <w:noProof/>
                <w:sz w:val="20"/>
              </w:rPr>
            </w:pPr>
            <w:r>
              <w:rPr>
                <w:noProof/>
                <w:sz w:val="20"/>
              </w:rPr>
              <w:t>29392000</w:t>
            </w:r>
          </w:p>
        </w:tc>
        <w:tc>
          <w:tcPr>
            <w:tcW w:w="1129" w:type="dxa"/>
            <w:tcBorders>
              <w:top w:val="nil"/>
              <w:left w:val="nil"/>
              <w:bottom w:val="single" w:sz="4" w:space="0" w:color="auto"/>
              <w:right w:val="single" w:sz="4" w:space="0" w:color="auto"/>
            </w:tcBorders>
            <w:shd w:val="clear" w:color="auto" w:fill="auto"/>
            <w:noWrap/>
            <w:hideMark/>
          </w:tcPr>
          <w:p w14:paraId="62734DC9" w14:textId="77777777" w:rsidR="008F4028" w:rsidRPr="00BD01D7" w:rsidRDefault="008F4028" w:rsidP="00D163DF">
            <w:pPr>
              <w:spacing w:before="60" w:after="60" w:line="240" w:lineRule="auto"/>
              <w:jc w:val="center"/>
              <w:rPr>
                <w:noProof/>
                <w:sz w:val="20"/>
              </w:rPr>
            </w:pPr>
            <w:r>
              <w:rPr>
                <w:noProof/>
                <w:sz w:val="20"/>
              </w:rPr>
              <w:t>293920</w:t>
            </w:r>
          </w:p>
        </w:tc>
        <w:tc>
          <w:tcPr>
            <w:tcW w:w="9880" w:type="dxa"/>
            <w:tcBorders>
              <w:top w:val="nil"/>
              <w:left w:val="nil"/>
              <w:bottom w:val="single" w:sz="4" w:space="0" w:color="auto"/>
              <w:right w:val="single" w:sz="4" w:space="0" w:color="auto"/>
            </w:tcBorders>
            <w:shd w:val="clear" w:color="auto" w:fill="auto"/>
            <w:noWrap/>
            <w:hideMark/>
          </w:tcPr>
          <w:p w14:paraId="7C7C0C61" w14:textId="2F11D743" w:rsidR="008F4028" w:rsidRPr="00BD01D7" w:rsidRDefault="000C19AE" w:rsidP="00D163DF">
            <w:pPr>
              <w:spacing w:before="60" w:after="60" w:line="240" w:lineRule="auto"/>
              <w:rPr>
                <w:noProof/>
                <w:sz w:val="20"/>
              </w:rPr>
            </w:pPr>
            <w:r>
              <w:rPr>
                <w:noProof/>
                <w:sz w:val="20"/>
              </w:rPr>
              <w:t>–</w:t>
            </w:r>
            <w:r w:rsidR="008F4028">
              <w:rPr>
                <w:noProof/>
                <w:sz w:val="20"/>
              </w:rPr>
              <w:t xml:space="preserve"> Alkaloidi kininovca in njihovi derivati, njihove soli</w:t>
            </w:r>
          </w:p>
        </w:tc>
        <w:tc>
          <w:tcPr>
            <w:tcW w:w="1134" w:type="dxa"/>
            <w:tcBorders>
              <w:top w:val="nil"/>
              <w:left w:val="nil"/>
              <w:bottom w:val="single" w:sz="4" w:space="0" w:color="auto"/>
              <w:right w:val="single" w:sz="4" w:space="0" w:color="auto"/>
            </w:tcBorders>
            <w:shd w:val="clear" w:color="auto" w:fill="auto"/>
            <w:noWrap/>
            <w:vAlign w:val="center"/>
            <w:hideMark/>
          </w:tcPr>
          <w:p w14:paraId="3DF3E8D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374BE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7E9374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BE17EF" w14:textId="77777777" w:rsidR="008F4028" w:rsidRPr="00BD01D7" w:rsidRDefault="008F4028" w:rsidP="00D163DF">
            <w:pPr>
              <w:spacing w:before="60" w:after="60" w:line="240" w:lineRule="auto"/>
              <w:jc w:val="center"/>
              <w:rPr>
                <w:noProof/>
                <w:sz w:val="20"/>
              </w:rPr>
            </w:pPr>
            <w:r>
              <w:rPr>
                <w:noProof/>
                <w:sz w:val="20"/>
              </w:rPr>
              <w:t>29393000</w:t>
            </w:r>
          </w:p>
        </w:tc>
        <w:tc>
          <w:tcPr>
            <w:tcW w:w="1129" w:type="dxa"/>
            <w:tcBorders>
              <w:top w:val="nil"/>
              <w:left w:val="nil"/>
              <w:bottom w:val="single" w:sz="4" w:space="0" w:color="auto"/>
              <w:right w:val="single" w:sz="4" w:space="0" w:color="auto"/>
            </w:tcBorders>
            <w:shd w:val="clear" w:color="auto" w:fill="auto"/>
            <w:noWrap/>
            <w:hideMark/>
          </w:tcPr>
          <w:p w14:paraId="7EA8F28E" w14:textId="77777777" w:rsidR="008F4028" w:rsidRPr="00BD01D7" w:rsidRDefault="008F4028" w:rsidP="00D163DF">
            <w:pPr>
              <w:spacing w:before="60" w:after="60" w:line="240" w:lineRule="auto"/>
              <w:jc w:val="center"/>
              <w:rPr>
                <w:noProof/>
                <w:sz w:val="20"/>
              </w:rPr>
            </w:pPr>
            <w:r>
              <w:rPr>
                <w:noProof/>
                <w:sz w:val="20"/>
              </w:rPr>
              <w:t>293930</w:t>
            </w:r>
          </w:p>
        </w:tc>
        <w:tc>
          <w:tcPr>
            <w:tcW w:w="9880" w:type="dxa"/>
            <w:tcBorders>
              <w:top w:val="nil"/>
              <w:left w:val="nil"/>
              <w:bottom w:val="single" w:sz="4" w:space="0" w:color="auto"/>
              <w:right w:val="single" w:sz="4" w:space="0" w:color="auto"/>
            </w:tcBorders>
            <w:shd w:val="clear" w:color="auto" w:fill="auto"/>
            <w:noWrap/>
            <w:hideMark/>
          </w:tcPr>
          <w:p w14:paraId="326E1D69" w14:textId="5D72ED80" w:rsidR="008F4028" w:rsidRPr="00BD01D7" w:rsidRDefault="000C19AE" w:rsidP="00D163DF">
            <w:pPr>
              <w:spacing w:before="60" w:after="60" w:line="240" w:lineRule="auto"/>
              <w:rPr>
                <w:noProof/>
                <w:sz w:val="20"/>
              </w:rPr>
            </w:pPr>
            <w:r>
              <w:rPr>
                <w:noProof/>
                <w:sz w:val="20"/>
              </w:rPr>
              <w:t>–</w:t>
            </w:r>
            <w:r w:rsidR="008F4028">
              <w:rPr>
                <w:noProof/>
                <w:sz w:val="20"/>
              </w:rPr>
              <w:t xml:space="preserve"> Kofein in njegove soli</w:t>
            </w:r>
          </w:p>
        </w:tc>
        <w:tc>
          <w:tcPr>
            <w:tcW w:w="1134" w:type="dxa"/>
            <w:tcBorders>
              <w:top w:val="nil"/>
              <w:left w:val="nil"/>
              <w:bottom w:val="single" w:sz="4" w:space="0" w:color="auto"/>
              <w:right w:val="single" w:sz="4" w:space="0" w:color="auto"/>
            </w:tcBorders>
            <w:shd w:val="clear" w:color="auto" w:fill="auto"/>
            <w:noWrap/>
            <w:vAlign w:val="center"/>
            <w:hideMark/>
          </w:tcPr>
          <w:p w14:paraId="456B074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04241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F8118B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FAB673" w14:textId="77777777" w:rsidR="008F4028" w:rsidRPr="00BD01D7" w:rsidRDefault="008F4028" w:rsidP="00D163DF">
            <w:pPr>
              <w:pageBreakBefore/>
              <w:spacing w:before="60" w:after="60" w:line="240" w:lineRule="auto"/>
              <w:jc w:val="center"/>
              <w:rPr>
                <w:noProof/>
                <w:sz w:val="20"/>
              </w:rPr>
            </w:pPr>
            <w:r>
              <w:rPr>
                <w:noProof/>
                <w:sz w:val="20"/>
              </w:rPr>
              <w:t>29394100</w:t>
            </w:r>
          </w:p>
        </w:tc>
        <w:tc>
          <w:tcPr>
            <w:tcW w:w="1129" w:type="dxa"/>
            <w:tcBorders>
              <w:top w:val="nil"/>
              <w:left w:val="nil"/>
              <w:bottom w:val="single" w:sz="4" w:space="0" w:color="auto"/>
              <w:right w:val="single" w:sz="4" w:space="0" w:color="auto"/>
            </w:tcBorders>
            <w:shd w:val="clear" w:color="auto" w:fill="auto"/>
            <w:noWrap/>
            <w:hideMark/>
          </w:tcPr>
          <w:p w14:paraId="353625D5" w14:textId="77777777" w:rsidR="008F4028" w:rsidRPr="00BD01D7" w:rsidRDefault="008F4028" w:rsidP="00D163DF">
            <w:pPr>
              <w:spacing w:before="60" w:after="60" w:line="240" w:lineRule="auto"/>
              <w:jc w:val="center"/>
              <w:rPr>
                <w:noProof/>
                <w:sz w:val="20"/>
              </w:rPr>
            </w:pPr>
            <w:r>
              <w:rPr>
                <w:noProof/>
                <w:sz w:val="20"/>
              </w:rPr>
              <w:t>293941</w:t>
            </w:r>
          </w:p>
        </w:tc>
        <w:tc>
          <w:tcPr>
            <w:tcW w:w="9880" w:type="dxa"/>
            <w:tcBorders>
              <w:top w:val="nil"/>
              <w:left w:val="nil"/>
              <w:bottom w:val="single" w:sz="4" w:space="0" w:color="auto"/>
              <w:right w:val="single" w:sz="4" w:space="0" w:color="auto"/>
            </w:tcBorders>
            <w:shd w:val="clear" w:color="auto" w:fill="auto"/>
            <w:noWrap/>
            <w:hideMark/>
          </w:tcPr>
          <w:p w14:paraId="79561DDD" w14:textId="3A31CE2C" w:rsidR="008F4028" w:rsidRPr="00BD01D7" w:rsidRDefault="00311F85" w:rsidP="00D163DF">
            <w:pPr>
              <w:spacing w:before="60" w:after="60" w:line="240" w:lineRule="auto"/>
              <w:rPr>
                <w:noProof/>
                <w:sz w:val="20"/>
              </w:rPr>
            </w:pPr>
            <w:r>
              <w:rPr>
                <w:noProof/>
                <w:sz w:val="20"/>
              </w:rPr>
              <w:t>– –</w:t>
            </w:r>
            <w:r w:rsidR="008F4028">
              <w:rPr>
                <w:noProof/>
                <w:sz w:val="20"/>
              </w:rPr>
              <w:t xml:space="preserve"> efedrin in njegove soli</w:t>
            </w:r>
          </w:p>
        </w:tc>
        <w:tc>
          <w:tcPr>
            <w:tcW w:w="1134" w:type="dxa"/>
            <w:tcBorders>
              <w:top w:val="nil"/>
              <w:left w:val="nil"/>
              <w:bottom w:val="single" w:sz="4" w:space="0" w:color="auto"/>
              <w:right w:val="single" w:sz="4" w:space="0" w:color="auto"/>
            </w:tcBorders>
            <w:shd w:val="clear" w:color="auto" w:fill="auto"/>
            <w:noWrap/>
            <w:vAlign w:val="center"/>
            <w:hideMark/>
          </w:tcPr>
          <w:p w14:paraId="77C49E0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CF0087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3E9E49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9EF942" w14:textId="77777777" w:rsidR="008F4028" w:rsidRPr="00BD01D7" w:rsidRDefault="008F4028" w:rsidP="00D163DF">
            <w:pPr>
              <w:spacing w:before="60" w:after="60" w:line="240" w:lineRule="auto"/>
              <w:jc w:val="center"/>
              <w:rPr>
                <w:noProof/>
                <w:sz w:val="20"/>
              </w:rPr>
            </w:pPr>
            <w:r>
              <w:rPr>
                <w:noProof/>
                <w:sz w:val="20"/>
              </w:rPr>
              <w:t>29394200</w:t>
            </w:r>
          </w:p>
        </w:tc>
        <w:tc>
          <w:tcPr>
            <w:tcW w:w="1129" w:type="dxa"/>
            <w:tcBorders>
              <w:top w:val="nil"/>
              <w:left w:val="nil"/>
              <w:bottom w:val="single" w:sz="4" w:space="0" w:color="auto"/>
              <w:right w:val="single" w:sz="4" w:space="0" w:color="auto"/>
            </w:tcBorders>
            <w:shd w:val="clear" w:color="auto" w:fill="auto"/>
            <w:noWrap/>
            <w:hideMark/>
          </w:tcPr>
          <w:p w14:paraId="1BCD105A" w14:textId="77777777" w:rsidR="008F4028" w:rsidRPr="00BD01D7" w:rsidRDefault="008F4028" w:rsidP="00D163DF">
            <w:pPr>
              <w:spacing w:before="60" w:after="60" w:line="240" w:lineRule="auto"/>
              <w:jc w:val="center"/>
              <w:rPr>
                <w:noProof/>
                <w:sz w:val="20"/>
              </w:rPr>
            </w:pPr>
            <w:r>
              <w:rPr>
                <w:noProof/>
                <w:sz w:val="20"/>
              </w:rPr>
              <w:t>293942</w:t>
            </w:r>
          </w:p>
        </w:tc>
        <w:tc>
          <w:tcPr>
            <w:tcW w:w="9880" w:type="dxa"/>
            <w:tcBorders>
              <w:top w:val="nil"/>
              <w:left w:val="nil"/>
              <w:bottom w:val="single" w:sz="4" w:space="0" w:color="auto"/>
              <w:right w:val="single" w:sz="4" w:space="0" w:color="auto"/>
            </w:tcBorders>
            <w:shd w:val="clear" w:color="auto" w:fill="auto"/>
            <w:noWrap/>
            <w:hideMark/>
          </w:tcPr>
          <w:p w14:paraId="24F90917" w14:textId="7C3BDAEF" w:rsidR="008F4028" w:rsidRPr="000C19AE" w:rsidRDefault="00311F85" w:rsidP="00D163DF">
            <w:pPr>
              <w:spacing w:before="60" w:after="60" w:line="240" w:lineRule="auto"/>
              <w:rPr>
                <w:noProof/>
                <w:sz w:val="20"/>
                <w:lang w:val="de-DE"/>
              </w:rPr>
            </w:pPr>
            <w:r w:rsidRPr="000C19AE">
              <w:rPr>
                <w:noProof/>
                <w:sz w:val="20"/>
                <w:lang w:val="de-DE"/>
              </w:rPr>
              <w:t>– –</w:t>
            </w:r>
            <w:r w:rsidR="008F4028" w:rsidRPr="000C19AE">
              <w:rPr>
                <w:noProof/>
                <w:sz w:val="20"/>
                <w:lang w:val="de-DE"/>
              </w:rPr>
              <w:t xml:space="preserve"> psevdoefedrin (INN) in njegove soli</w:t>
            </w:r>
          </w:p>
        </w:tc>
        <w:tc>
          <w:tcPr>
            <w:tcW w:w="1134" w:type="dxa"/>
            <w:tcBorders>
              <w:top w:val="nil"/>
              <w:left w:val="nil"/>
              <w:bottom w:val="single" w:sz="4" w:space="0" w:color="auto"/>
              <w:right w:val="single" w:sz="4" w:space="0" w:color="auto"/>
            </w:tcBorders>
            <w:shd w:val="clear" w:color="auto" w:fill="auto"/>
            <w:noWrap/>
            <w:vAlign w:val="center"/>
            <w:hideMark/>
          </w:tcPr>
          <w:p w14:paraId="00DE7A4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05646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3C8193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F34F25" w14:textId="77777777" w:rsidR="008F4028" w:rsidRPr="00BD01D7" w:rsidRDefault="008F4028" w:rsidP="00D163DF">
            <w:pPr>
              <w:spacing w:before="60" w:after="60" w:line="240" w:lineRule="auto"/>
              <w:jc w:val="center"/>
              <w:rPr>
                <w:noProof/>
                <w:sz w:val="20"/>
              </w:rPr>
            </w:pPr>
            <w:r>
              <w:rPr>
                <w:noProof/>
                <w:sz w:val="20"/>
              </w:rPr>
              <w:t>29394300</w:t>
            </w:r>
          </w:p>
        </w:tc>
        <w:tc>
          <w:tcPr>
            <w:tcW w:w="1129" w:type="dxa"/>
            <w:tcBorders>
              <w:top w:val="nil"/>
              <w:left w:val="nil"/>
              <w:bottom w:val="single" w:sz="4" w:space="0" w:color="auto"/>
              <w:right w:val="single" w:sz="4" w:space="0" w:color="auto"/>
            </w:tcBorders>
            <w:shd w:val="clear" w:color="auto" w:fill="auto"/>
            <w:noWrap/>
            <w:hideMark/>
          </w:tcPr>
          <w:p w14:paraId="6730138F" w14:textId="77777777" w:rsidR="008F4028" w:rsidRPr="00BD01D7" w:rsidRDefault="008F4028" w:rsidP="00D163DF">
            <w:pPr>
              <w:spacing w:before="60" w:after="60" w:line="240" w:lineRule="auto"/>
              <w:jc w:val="center"/>
              <w:rPr>
                <w:noProof/>
                <w:sz w:val="20"/>
              </w:rPr>
            </w:pPr>
            <w:r>
              <w:rPr>
                <w:noProof/>
                <w:sz w:val="20"/>
              </w:rPr>
              <w:t>293943</w:t>
            </w:r>
          </w:p>
        </w:tc>
        <w:tc>
          <w:tcPr>
            <w:tcW w:w="9880" w:type="dxa"/>
            <w:tcBorders>
              <w:top w:val="nil"/>
              <w:left w:val="nil"/>
              <w:bottom w:val="single" w:sz="4" w:space="0" w:color="auto"/>
              <w:right w:val="single" w:sz="4" w:space="0" w:color="auto"/>
            </w:tcBorders>
            <w:shd w:val="clear" w:color="auto" w:fill="auto"/>
            <w:noWrap/>
            <w:hideMark/>
          </w:tcPr>
          <w:p w14:paraId="3A6B3BFA" w14:textId="19D46B55" w:rsidR="008F4028" w:rsidRPr="000C19AE" w:rsidRDefault="00311F85" w:rsidP="00D163DF">
            <w:pPr>
              <w:spacing w:before="60" w:after="60" w:line="240" w:lineRule="auto"/>
              <w:rPr>
                <w:noProof/>
                <w:sz w:val="20"/>
                <w:lang w:val="de-DE"/>
              </w:rPr>
            </w:pPr>
            <w:r w:rsidRPr="000C19AE">
              <w:rPr>
                <w:noProof/>
                <w:sz w:val="20"/>
                <w:lang w:val="de-DE"/>
              </w:rPr>
              <w:t>– –</w:t>
            </w:r>
            <w:r w:rsidR="008F4028" w:rsidRPr="000C19AE">
              <w:rPr>
                <w:noProof/>
                <w:sz w:val="20"/>
                <w:lang w:val="de-DE"/>
              </w:rPr>
              <w:t xml:space="preserve"> katin (INN) in njegove soli</w:t>
            </w:r>
          </w:p>
        </w:tc>
        <w:tc>
          <w:tcPr>
            <w:tcW w:w="1134" w:type="dxa"/>
            <w:tcBorders>
              <w:top w:val="nil"/>
              <w:left w:val="nil"/>
              <w:bottom w:val="single" w:sz="4" w:space="0" w:color="auto"/>
              <w:right w:val="single" w:sz="4" w:space="0" w:color="auto"/>
            </w:tcBorders>
            <w:shd w:val="clear" w:color="auto" w:fill="auto"/>
            <w:noWrap/>
            <w:vAlign w:val="center"/>
            <w:hideMark/>
          </w:tcPr>
          <w:p w14:paraId="3EE8B64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A6383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3EE07B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7CD88F" w14:textId="77777777" w:rsidR="008F4028" w:rsidRPr="00BD01D7" w:rsidRDefault="008F4028" w:rsidP="00D163DF">
            <w:pPr>
              <w:spacing w:before="60" w:after="60" w:line="240" w:lineRule="auto"/>
              <w:jc w:val="center"/>
              <w:rPr>
                <w:noProof/>
                <w:sz w:val="20"/>
              </w:rPr>
            </w:pPr>
            <w:r>
              <w:rPr>
                <w:noProof/>
                <w:sz w:val="20"/>
              </w:rPr>
              <w:t>29394400</w:t>
            </w:r>
          </w:p>
        </w:tc>
        <w:tc>
          <w:tcPr>
            <w:tcW w:w="1129" w:type="dxa"/>
            <w:tcBorders>
              <w:top w:val="nil"/>
              <w:left w:val="nil"/>
              <w:bottom w:val="single" w:sz="4" w:space="0" w:color="auto"/>
              <w:right w:val="single" w:sz="4" w:space="0" w:color="auto"/>
            </w:tcBorders>
            <w:shd w:val="clear" w:color="auto" w:fill="auto"/>
            <w:noWrap/>
            <w:hideMark/>
          </w:tcPr>
          <w:p w14:paraId="068CA90C" w14:textId="77777777" w:rsidR="008F4028" w:rsidRPr="00BD01D7" w:rsidRDefault="008F4028" w:rsidP="00D163DF">
            <w:pPr>
              <w:spacing w:before="60" w:after="60" w:line="240" w:lineRule="auto"/>
              <w:jc w:val="center"/>
              <w:rPr>
                <w:noProof/>
                <w:sz w:val="20"/>
              </w:rPr>
            </w:pPr>
            <w:r>
              <w:rPr>
                <w:noProof/>
                <w:sz w:val="20"/>
              </w:rPr>
              <w:t>293944</w:t>
            </w:r>
          </w:p>
        </w:tc>
        <w:tc>
          <w:tcPr>
            <w:tcW w:w="9880" w:type="dxa"/>
            <w:tcBorders>
              <w:top w:val="nil"/>
              <w:left w:val="nil"/>
              <w:bottom w:val="single" w:sz="4" w:space="0" w:color="auto"/>
              <w:right w:val="single" w:sz="4" w:space="0" w:color="auto"/>
            </w:tcBorders>
            <w:shd w:val="clear" w:color="auto" w:fill="auto"/>
            <w:noWrap/>
            <w:hideMark/>
          </w:tcPr>
          <w:p w14:paraId="5D3DE34C" w14:textId="2BCD3011" w:rsidR="008F4028" w:rsidRPr="00BD01D7" w:rsidRDefault="00311F85" w:rsidP="00D163DF">
            <w:pPr>
              <w:spacing w:before="60" w:after="60" w:line="240" w:lineRule="auto"/>
              <w:rPr>
                <w:noProof/>
                <w:sz w:val="20"/>
              </w:rPr>
            </w:pPr>
            <w:r>
              <w:rPr>
                <w:noProof/>
                <w:sz w:val="20"/>
              </w:rPr>
              <w:t>– –</w:t>
            </w:r>
            <w:r w:rsidR="008F4028">
              <w:rPr>
                <w:noProof/>
                <w:sz w:val="20"/>
              </w:rPr>
              <w:t xml:space="preserve"> norefedrin in njegove soli</w:t>
            </w:r>
          </w:p>
        </w:tc>
        <w:tc>
          <w:tcPr>
            <w:tcW w:w="1134" w:type="dxa"/>
            <w:tcBorders>
              <w:top w:val="nil"/>
              <w:left w:val="nil"/>
              <w:bottom w:val="single" w:sz="4" w:space="0" w:color="auto"/>
              <w:right w:val="single" w:sz="4" w:space="0" w:color="auto"/>
            </w:tcBorders>
            <w:shd w:val="clear" w:color="auto" w:fill="auto"/>
            <w:noWrap/>
            <w:vAlign w:val="center"/>
            <w:hideMark/>
          </w:tcPr>
          <w:p w14:paraId="2A45CA1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65BC1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DD9250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A9C765" w14:textId="77777777" w:rsidR="008F4028" w:rsidRPr="00BD01D7" w:rsidRDefault="008F4028" w:rsidP="00D163DF">
            <w:pPr>
              <w:spacing w:before="60" w:after="60" w:line="240" w:lineRule="auto"/>
              <w:jc w:val="center"/>
              <w:rPr>
                <w:noProof/>
                <w:sz w:val="20"/>
              </w:rPr>
            </w:pPr>
            <w:r>
              <w:rPr>
                <w:noProof/>
                <w:sz w:val="20"/>
              </w:rPr>
              <w:t>29394900</w:t>
            </w:r>
          </w:p>
        </w:tc>
        <w:tc>
          <w:tcPr>
            <w:tcW w:w="1129" w:type="dxa"/>
            <w:tcBorders>
              <w:top w:val="nil"/>
              <w:left w:val="nil"/>
              <w:bottom w:val="single" w:sz="4" w:space="0" w:color="auto"/>
              <w:right w:val="single" w:sz="4" w:space="0" w:color="auto"/>
            </w:tcBorders>
            <w:shd w:val="clear" w:color="auto" w:fill="auto"/>
            <w:noWrap/>
            <w:hideMark/>
          </w:tcPr>
          <w:p w14:paraId="7553736F" w14:textId="77777777" w:rsidR="008F4028" w:rsidRPr="00BD01D7" w:rsidRDefault="008F4028" w:rsidP="00D163DF">
            <w:pPr>
              <w:spacing w:before="60" w:after="60" w:line="240" w:lineRule="auto"/>
              <w:jc w:val="center"/>
              <w:rPr>
                <w:noProof/>
                <w:sz w:val="20"/>
              </w:rPr>
            </w:pPr>
            <w:r>
              <w:rPr>
                <w:noProof/>
                <w:sz w:val="20"/>
              </w:rPr>
              <w:t>293949</w:t>
            </w:r>
          </w:p>
        </w:tc>
        <w:tc>
          <w:tcPr>
            <w:tcW w:w="9880" w:type="dxa"/>
            <w:tcBorders>
              <w:top w:val="nil"/>
              <w:left w:val="nil"/>
              <w:bottom w:val="single" w:sz="4" w:space="0" w:color="auto"/>
              <w:right w:val="single" w:sz="4" w:space="0" w:color="auto"/>
            </w:tcBorders>
            <w:shd w:val="clear" w:color="auto" w:fill="auto"/>
            <w:noWrap/>
            <w:hideMark/>
          </w:tcPr>
          <w:p w14:paraId="1D80725F" w14:textId="657A357B"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63B0628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C0C1D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DF5B85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6F5CA9" w14:textId="77777777" w:rsidR="008F4028" w:rsidRPr="00BD01D7" w:rsidRDefault="008F4028" w:rsidP="00D163DF">
            <w:pPr>
              <w:spacing w:before="60" w:after="60" w:line="240" w:lineRule="auto"/>
              <w:jc w:val="center"/>
              <w:rPr>
                <w:noProof/>
                <w:sz w:val="20"/>
              </w:rPr>
            </w:pPr>
            <w:r>
              <w:rPr>
                <w:noProof/>
                <w:sz w:val="20"/>
              </w:rPr>
              <w:t>29395100</w:t>
            </w:r>
          </w:p>
        </w:tc>
        <w:tc>
          <w:tcPr>
            <w:tcW w:w="1129" w:type="dxa"/>
            <w:tcBorders>
              <w:top w:val="nil"/>
              <w:left w:val="nil"/>
              <w:bottom w:val="single" w:sz="4" w:space="0" w:color="auto"/>
              <w:right w:val="single" w:sz="4" w:space="0" w:color="auto"/>
            </w:tcBorders>
            <w:shd w:val="clear" w:color="auto" w:fill="auto"/>
            <w:noWrap/>
            <w:hideMark/>
          </w:tcPr>
          <w:p w14:paraId="614284DA" w14:textId="77777777" w:rsidR="008F4028" w:rsidRPr="00BD01D7" w:rsidRDefault="008F4028" w:rsidP="00D163DF">
            <w:pPr>
              <w:spacing w:before="60" w:after="60" w:line="240" w:lineRule="auto"/>
              <w:jc w:val="center"/>
              <w:rPr>
                <w:noProof/>
                <w:sz w:val="20"/>
              </w:rPr>
            </w:pPr>
            <w:r>
              <w:rPr>
                <w:noProof/>
                <w:sz w:val="20"/>
              </w:rPr>
              <w:t>293951</w:t>
            </w:r>
          </w:p>
        </w:tc>
        <w:tc>
          <w:tcPr>
            <w:tcW w:w="9880" w:type="dxa"/>
            <w:tcBorders>
              <w:top w:val="nil"/>
              <w:left w:val="nil"/>
              <w:bottom w:val="single" w:sz="4" w:space="0" w:color="auto"/>
              <w:right w:val="single" w:sz="4" w:space="0" w:color="auto"/>
            </w:tcBorders>
            <w:shd w:val="clear" w:color="auto" w:fill="auto"/>
            <w:noWrap/>
            <w:hideMark/>
          </w:tcPr>
          <w:p w14:paraId="4FEF87A5" w14:textId="1010F401" w:rsidR="008F4028" w:rsidRPr="00BD01D7" w:rsidRDefault="00311F85" w:rsidP="00D163DF">
            <w:pPr>
              <w:spacing w:before="60" w:after="60" w:line="240" w:lineRule="auto"/>
              <w:rPr>
                <w:noProof/>
                <w:sz w:val="20"/>
              </w:rPr>
            </w:pPr>
            <w:r>
              <w:rPr>
                <w:noProof/>
                <w:sz w:val="20"/>
              </w:rPr>
              <w:t>– –</w:t>
            </w:r>
            <w:r w:rsidR="008F4028">
              <w:rPr>
                <w:noProof/>
                <w:sz w:val="20"/>
              </w:rPr>
              <w:t xml:space="preserve"> fenetilin (INN) in njegove soli</w:t>
            </w:r>
          </w:p>
        </w:tc>
        <w:tc>
          <w:tcPr>
            <w:tcW w:w="1134" w:type="dxa"/>
            <w:tcBorders>
              <w:top w:val="nil"/>
              <w:left w:val="nil"/>
              <w:bottom w:val="single" w:sz="4" w:space="0" w:color="auto"/>
              <w:right w:val="single" w:sz="4" w:space="0" w:color="auto"/>
            </w:tcBorders>
            <w:shd w:val="clear" w:color="auto" w:fill="auto"/>
            <w:noWrap/>
            <w:vAlign w:val="center"/>
            <w:hideMark/>
          </w:tcPr>
          <w:p w14:paraId="3333A6B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8FE29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17986E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ACCB00" w14:textId="77777777" w:rsidR="008F4028" w:rsidRPr="00BD01D7" w:rsidRDefault="008F4028" w:rsidP="00D163DF">
            <w:pPr>
              <w:spacing w:before="60" w:after="60" w:line="240" w:lineRule="auto"/>
              <w:jc w:val="center"/>
              <w:rPr>
                <w:noProof/>
                <w:sz w:val="20"/>
              </w:rPr>
            </w:pPr>
            <w:r>
              <w:rPr>
                <w:noProof/>
                <w:sz w:val="20"/>
              </w:rPr>
              <w:t>29395900</w:t>
            </w:r>
          </w:p>
        </w:tc>
        <w:tc>
          <w:tcPr>
            <w:tcW w:w="1129" w:type="dxa"/>
            <w:tcBorders>
              <w:top w:val="nil"/>
              <w:left w:val="nil"/>
              <w:bottom w:val="single" w:sz="4" w:space="0" w:color="auto"/>
              <w:right w:val="single" w:sz="4" w:space="0" w:color="auto"/>
            </w:tcBorders>
            <w:shd w:val="clear" w:color="auto" w:fill="auto"/>
            <w:noWrap/>
            <w:hideMark/>
          </w:tcPr>
          <w:p w14:paraId="6DF49517" w14:textId="77777777" w:rsidR="008F4028" w:rsidRPr="00BD01D7" w:rsidRDefault="008F4028" w:rsidP="00D163DF">
            <w:pPr>
              <w:spacing w:before="60" w:after="60" w:line="240" w:lineRule="auto"/>
              <w:jc w:val="center"/>
              <w:rPr>
                <w:noProof/>
                <w:sz w:val="20"/>
              </w:rPr>
            </w:pPr>
            <w:r>
              <w:rPr>
                <w:noProof/>
                <w:sz w:val="20"/>
              </w:rPr>
              <w:t>293959</w:t>
            </w:r>
          </w:p>
        </w:tc>
        <w:tc>
          <w:tcPr>
            <w:tcW w:w="9880" w:type="dxa"/>
            <w:tcBorders>
              <w:top w:val="nil"/>
              <w:left w:val="nil"/>
              <w:bottom w:val="single" w:sz="4" w:space="0" w:color="auto"/>
              <w:right w:val="single" w:sz="4" w:space="0" w:color="auto"/>
            </w:tcBorders>
            <w:shd w:val="clear" w:color="auto" w:fill="auto"/>
            <w:noWrap/>
            <w:hideMark/>
          </w:tcPr>
          <w:p w14:paraId="5B08883E" w14:textId="0492B201"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715F9A2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BA985A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A3A7C8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3A068B" w14:textId="77777777" w:rsidR="008F4028" w:rsidRPr="00BD01D7" w:rsidRDefault="008F4028" w:rsidP="00D163DF">
            <w:pPr>
              <w:spacing w:before="60" w:after="60" w:line="240" w:lineRule="auto"/>
              <w:jc w:val="center"/>
              <w:rPr>
                <w:noProof/>
                <w:sz w:val="20"/>
              </w:rPr>
            </w:pPr>
            <w:r>
              <w:rPr>
                <w:noProof/>
                <w:sz w:val="20"/>
              </w:rPr>
              <w:t>29396100</w:t>
            </w:r>
          </w:p>
        </w:tc>
        <w:tc>
          <w:tcPr>
            <w:tcW w:w="1129" w:type="dxa"/>
            <w:tcBorders>
              <w:top w:val="nil"/>
              <w:left w:val="nil"/>
              <w:bottom w:val="single" w:sz="4" w:space="0" w:color="auto"/>
              <w:right w:val="single" w:sz="4" w:space="0" w:color="auto"/>
            </w:tcBorders>
            <w:shd w:val="clear" w:color="auto" w:fill="auto"/>
            <w:noWrap/>
            <w:hideMark/>
          </w:tcPr>
          <w:p w14:paraId="3319D12C" w14:textId="77777777" w:rsidR="008F4028" w:rsidRPr="00BD01D7" w:rsidRDefault="008F4028" w:rsidP="00D163DF">
            <w:pPr>
              <w:spacing w:before="60" w:after="60" w:line="240" w:lineRule="auto"/>
              <w:jc w:val="center"/>
              <w:rPr>
                <w:noProof/>
                <w:sz w:val="20"/>
              </w:rPr>
            </w:pPr>
            <w:r>
              <w:rPr>
                <w:noProof/>
                <w:sz w:val="20"/>
              </w:rPr>
              <w:t>293961</w:t>
            </w:r>
          </w:p>
        </w:tc>
        <w:tc>
          <w:tcPr>
            <w:tcW w:w="9880" w:type="dxa"/>
            <w:tcBorders>
              <w:top w:val="nil"/>
              <w:left w:val="nil"/>
              <w:bottom w:val="single" w:sz="4" w:space="0" w:color="auto"/>
              <w:right w:val="single" w:sz="4" w:space="0" w:color="auto"/>
            </w:tcBorders>
            <w:shd w:val="clear" w:color="auto" w:fill="auto"/>
            <w:noWrap/>
            <w:hideMark/>
          </w:tcPr>
          <w:p w14:paraId="007A5430" w14:textId="0B9F8A05" w:rsidR="008F4028" w:rsidRPr="000C19AE" w:rsidRDefault="00311F85" w:rsidP="00D163DF">
            <w:pPr>
              <w:spacing w:before="60" w:after="60" w:line="240" w:lineRule="auto"/>
              <w:rPr>
                <w:noProof/>
                <w:sz w:val="20"/>
                <w:lang w:val="de-DE"/>
              </w:rPr>
            </w:pPr>
            <w:r w:rsidRPr="000C19AE">
              <w:rPr>
                <w:noProof/>
                <w:sz w:val="20"/>
                <w:lang w:val="de-DE"/>
              </w:rPr>
              <w:t>– –</w:t>
            </w:r>
            <w:r w:rsidR="008F4028" w:rsidRPr="000C19AE">
              <w:rPr>
                <w:noProof/>
                <w:sz w:val="20"/>
                <w:lang w:val="de-DE"/>
              </w:rPr>
              <w:t xml:space="preserve"> ergometrin (INN) in njegove soli</w:t>
            </w:r>
          </w:p>
        </w:tc>
        <w:tc>
          <w:tcPr>
            <w:tcW w:w="1134" w:type="dxa"/>
            <w:tcBorders>
              <w:top w:val="nil"/>
              <w:left w:val="nil"/>
              <w:bottom w:val="single" w:sz="4" w:space="0" w:color="auto"/>
              <w:right w:val="single" w:sz="4" w:space="0" w:color="auto"/>
            </w:tcBorders>
            <w:shd w:val="clear" w:color="auto" w:fill="auto"/>
            <w:noWrap/>
            <w:vAlign w:val="center"/>
            <w:hideMark/>
          </w:tcPr>
          <w:p w14:paraId="6FFC68B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490B1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021D62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C8B385" w14:textId="77777777" w:rsidR="008F4028" w:rsidRPr="00BD01D7" w:rsidRDefault="008F4028" w:rsidP="00D163DF">
            <w:pPr>
              <w:spacing w:before="60" w:after="60" w:line="240" w:lineRule="auto"/>
              <w:jc w:val="center"/>
              <w:rPr>
                <w:noProof/>
                <w:sz w:val="20"/>
              </w:rPr>
            </w:pPr>
            <w:r>
              <w:rPr>
                <w:noProof/>
                <w:sz w:val="20"/>
              </w:rPr>
              <w:t>29396200</w:t>
            </w:r>
          </w:p>
        </w:tc>
        <w:tc>
          <w:tcPr>
            <w:tcW w:w="1129" w:type="dxa"/>
            <w:tcBorders>
              <w:top w:val="nil"/>
              <w:left w:val="nil"/>
              <w:bottom w:val="single" w:sz="4" w:space="0" w:color="auto"/>
              <w:right w:val="single" w:sz="4" w:space="0" w:color="auto"/>
            </w:tcBorders>
            <w:shd w:val="clear" w:color="auto" w:fill="auto"/>
            <w:noWrap/>
            <w:hideMark/>
          </w:tcPr>
          <w:p w14:paraId="4E9BB2AF" w14:textId="77777777" w:rsidR="008F4028" w:rsidRPr="00BD01D7" w:rsidRDefault="008F4028" w:rsidP="00D163DF">
            <w:pPr>
              <w:spacing w:before="60" w:after="60" w:line="240" w:lineRule="auto"/>
              <w:jc w:val="center"/>
              <w:rPr>
                <w:noProof/>
                <w:sz w:val="20"/>
              </w:rPr>
            </w:pPr>
            <w:r>
              <w:rPr>
                <w:noProof/>
                <w:sz w:val="20"/>
              </w:rPr>
              <w:t>293962</w:t>
            </w:r>
          </w:p>
        </w:tc>
        <w:tc>
          <w:tcPr>
            <w:tcW w:w="9880" w:type="dxa"/>
            <w:tcBorders>
              <w:top w:val="nil"/>
              <w:left w:val="nil"/>
              <w:bottom w:val="single" w:sz="4" w:space="0" w:color="auto"/>
              <w:right w:val="single" w:sz="4" w:space="0" w:color="auto"/>
            </w:tcBorders>
            <w:shd w:val="clear" w:color="auto" w:fill="auto"/>
            <w:noWrap/>
            <w:hideMark/>
          </w:tcPr>
          <w:p w14:paraId="4622B459" w14:textId="4DAAEA7C" w:rsidR="008F4028" w:rsidRPr="000C19AE" w:rsidRDefault="00311F85" w:rsidP="00D163DF">
            <w:pPr>
              <w:spacing w:before="60" w:after="60" w:line="240" w:lineRule="auto"/>
              <w:rPr>
                <w:noProof/>
                <w:sz w:val="20"/>
                <w:lang w:val="de-DE"/>
              </w:rPr>
            </w:pPr>
            <w:r w:rsidRPr="000C19AE">
              <w:rPr>
                <w:noProof/>
                <w:sz w:val="20"/>
                <w:lang w:val="de-DE"/>
              </w:rPr>
              <w:t>– –</w:t>
            </w:r>
            <w:r w:rsidR="008F4028" w:rsidRPr="000C19AE">
              <w:rPr>
                <w:noProof/>
                <w:sz w:val="20"/>
                <w:lang w:val="de-DE"/>
              </w:rPr>
              <w:t xml:space="preserve"> ergotamin (INN) in njegove soli</w:t>
            </w:r>
          </w:p>
        </w:tc>
        <w:tc>
          <w:tcPr>
            <w:tcW w:w="1134" w:type="dxa"/>
            <w:tcBorders>
              <w:top w:val="nil"/>
              <w:left w:val="nil"/>
              <w:bottom w:val="single" w:sz="4" w:space="0" w:color="auto"/>
              <w:right w:val="single" w:sz="4" w:space="0" w:color="auto"/>
            </w:tcBorders>
            <w:shd w:val="clear" w:color="auto" w:fill="auto"/>
            <w:noWrap/>
            <w:vAlign w:val="center"/>
            <w:hideMark/>
          </w:tcPr>
          <w:p w14:paraId="3C6D8CD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C07A5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7B8FBC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20CC98" w14:textId="77777777" w:rsidR="008F4028" w:rsidRPr="00BD01D7" w:rsidRDefault="008F4028" w:rsidP="00D163DF">
            <w:pPr>
              <w:spacing w:before="60" w:after="60" w:line="240" w:lineRule="auto"/>
              <w:jc w:val="center"/>
              <w:rPr>
                <w:noProof/>
                <w:sz w:val="20"/>
              </w:rPr>
            </w:pPr>
            <w:r>
              <w:rPr>
                <w:noProof/>
                <w:sz w:val="20"/>
              </w:rPr>
              <w:t>29396300</w:t>
            </w:r>
          </w:p>
        </w:tc>
        <w:tc>
          <w:tcPr>
            <w:tcW w:w="1129" w:type="dxa"/>
            <w:tcBorders>
              <w:top w:val="nil"/>
              <w:left w:val="nil"/>
              <w:bottom w:val="single" w:sz="4" w:space="0" w:color="auto"/>
              <w:right w:val="single" w:sz="4" w:space="0" w:color="auto"/>
            </w:tcBorders>
            <w:shd w:val="clear" w:color="auto" w:fill="auto"/>
            <w:noWrap/>
            <w:hideMark/>
          </w:tcPr>
          <w:p w14:paraId="3E558875" w14:textId="77777777" w:rsidR="008F4028" w:rsidRPr="00BD01D7" w:rsidRDefault="008F4028" w:rsidP="00D163DF">
            <w:pPr>
              <w:spacing w:before="60" w:after="60" w:line="240" w:lineRule="auto"/>
              <w:jc w:val="center"/>
              <w:rPr>
                <w:noProof/>
                <w:sz w:val="20"/>
              </w:rPr>
            </w:pPr>
            <w:r>
              <w:rPr>
                <w:noProof/>
                <w:sz w:val="20"/>
              </w:rPr>
              <w:t>293963</w:t>
            </w:r>
          </w:p>
        </w:tc>
        <w:tc>
          <w:tcPr>
            <w:tcW w:w="9880" w:type="dxa"/>
            <w:tcBorders>
              <w:top w:val="nil"/>
              <w:left w:val="nil"/>
              <w:bottom w:val="single" w:sz="4" w:space="0" w:color="auto"/>
              <w:right w:val="single" w:sz="4" w:space="0" w:color="auto"/>
            </w:tcBorders>
            <w:shd w:val="clear" w:color="auto" w:fill="auto"/>
            <w:noWrap/>
            <w:hideMark/>
          </w:tcPr>
          <w:p w14:paraId="7260D4E8" w14:textId="629EFD95" w:rsidR="008F4028" w:rsidRPr="000C19AE" w:rsidRDefault="00311F85" w:rsidP="00D163DF">
            <w:pPr>
              <w:spacing w:before="60" w:after="60" w:line="240" w:lineRule="auto"/>
              <w:rPr>
                <w:noProof/>
                <w:sz w:val="20"/>
                <w:lang w:val="de-DE"/>
              </w:rPr>
            </w:pPr>
            <w:r w:rsidRPr="000C19AE">
              <w:rPr>
                <w:noProof/>
                <w:sz w:val="20"/>
                <w:lang w:val="de-DE"/>
              </w:rPr>
              <w:t>– –</w:t>
            </w:r>
            <w:r w:rsidR="008F4028" w:rsidRPr="000C19AE">
              <w:rPr>
                <w:noProof/>
                <w:sz w:val="20"/>
                <w:lang w:val="de-DE"/>
              </w:rPr>
              <w:t xml:space="preserve"> lizergična kislina in njene soli</w:t>
            </w:r>
          </w:p>
        </w:tc>
        <w:tc>
          <w:tcPr>
            <w:tcW w:w="1134" w:type="dxa"/>
            <w:tcBorders>
              <w:top w:val="nil"/>
              <w:left w:val="nil"/>
              <w:bottom w:val="single" w:sz="4" w:space="0" w:color="auto"/>
              <w:right w:val="single" w:sz="4" w:space="0" w:color="auto"/>
            </w:tcBorders>
            <w:shd w:val="clear" w:color="auto" w:fill="auto"/>
            <w:noWrap/>
            <w:vAlign w:val="center"/>
            <w:hideMark/>
          </w:tcPr>
          <w:p w14:paraId="07D4B16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A6B6A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66CADA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9FF176" w14:textId="77777777" w:rsidR="008F4028" w:rsidRPr="00BD01D7" w:rsidRDefault="008F4028" w:rsidP="00D163DF">
            <w:pPr>
              <w:spacing w:before="60" w:after="60" w:line="240" w:lineRule="auto"/>
              <w:jc w:val="center"/>
              <w:rPr>
                <w:noProof/>
                <w:sz w:val="20"/>
              </w:rPr>
            </w:pPr>
            <w:r>
              <w:rPr>
                <w:noProof/>
                <w:sz w:val="20"/>
              </w:rPr>
              <w:t>29396900</w:t>
            </w:r>
          </w:p>
        </w:tc>
        <w:tc>
          <w:tcPr>
            <w:tcW w:w="1129" w:type="dxa"/>
            <w:tcBorders>
              <w:top w:val="nil"/>
              <w:left w:val="nil"/>
              <w:bottom w:val="single" w:sz="4" w:space="0" w:color="auto"/>
              <w:right w:val="single" w:sz="4" w:space="0" w:color="auto"/>
            </w:tcBorders>
            <w:shd w:val="clear" w:color="auto" w:fill="auto"/>
            <w:noWrap/>
            <w:hideMark/>
          </w:tcPr>
          <w:p w14:paraId="18FF127D" w14:textId="77777777" w:rsidR="008F4028" w:rsidRPr="00BD01D7" w:rsidRDefault="008F4028" w:rsidP="00D163DF">
            <w:pPr>
              <w:spacing w:before="60" w:after="60" w:line="240" w:lineRule="auto"/>
              <w:jc w:val="center"/>
              <w:rPr>
                <w:noProof/>
                <w:sz w:val="20"/>
              </w:rPr>
            </w:pPr>
            <w:r>
              <w:rPr>
                <w:noProof/>
                <w:sz w:val="20"/>
              </w:rPr>
              <w:t>293969</w:t>
            </w:r>
          </w:p>
        </w:tc>
        <w:tc>
          <w:tcPr>
            <w:tcW w:w="9880" w:type="dxa"/>
            <w:tcBorders>
              <w:top w:val="nil"/>
              <w:left w:val="nil"/>
              <w:bottom w:val="single" w:sz="4" w:space="0" w:color="auto"/>
              <w:right w:val="single" w:sz="4" w:space="0" w:color="auto"/>
            </w:tcBorders>
            <w:shd w:val="clear" w:color="auto" w:fill="auto"/>
            <w:noWrap/>
            <w:hideMark/>
          </w:tcPr>
          <w:p w14:paraId="0C74F7FD" w14:textId="456135F1"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7E5A6FA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7B976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33110D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4F9C8A" w14:textId="77777777" w:rsidR="008F4028" w:rsidRPr="00BD01D7" w:rsidRDefault="008F4028" w:rsidP="00D163DF">
            <w:pPr>
              <w:spacing w:before="60" w:after="60" w:line="240" w:lineRule="auto"/>
              <w:jc w:val="center"/>
              <w:rPr>
                <w:noProof/>
                <w:sz w:val="20"/>
              </w:rPr>
            </w:pPr>
            <w:r>
              <w:rPr>
                <w:noProof/>
                <w:sz w:val="20"/>
              </w:rPr>
              <w:t>29399100</w:t>
            </w:r>
          </w:p>
        </w:tc>
        <w:tc>
          <w:tcPr>
            <w:tcW w:w="1129" w:type="dxa"/>
            <w:tcBorders>
              <w:top w:val="nil"/>
              <w:left w:val="nil"/>
              <w:bottom w:val="single" w:sz="4" w:space="0" w:color="auto"/>
              <w:right w:val="single" w:sz="4" w:space="0" w:color="auto"/>
            </w:tcBorders>
            <w:shd w:val="clear" w:color="auto" w:fill="auto"/>
            <w:noWrap/>
            <w:hideMark/>
          </w:tcPr>
          <w:p w14:paraId="23353A0B" w14:textId="77777777" w:rsidR="008F4028" w:rsidRPr="00BD01D7" w:rsidRDefault="008F4028" w:rsidP="00D163DF">
            <w:pPr>
              <w:spacing w:before="60" w:after="60" w:line="240" w:lineRule="auto"/>
              <w:jc w:val="center"/>
              <w:rPr>
                <w:noProof/>
                <w:sz w:val="20"/>
              </w:rPr>
            </w:pPr>
            <w:r>
              <w:rPr>
                <w:noProof/>
                <w:sz w:val="20"/>
              </w:rPr>
              <w:t>293991</w:t>
            </w:r>
          </w:p>
        </w:tc>
        <w:tc>
          <w:tcPr>
            <w:tcW w:w="9880" w:type="dxa"/>
            <w:tcBorders>
              <w:top w:val="nil"/>
              <w:left w:val="nil"/>
              <w:bottom w:val="single" w:sz="4" w:space="0" w:color="auto"/>
              <w:right w:val="single" w:sz="4" w:space="0" w:color="auto"/>
            </w:tcBorders>
            <w:shd w:val="clear" w:color="auto" w:fill="auto"/>
            <w:noWrap/>
            <w:hideMark/>
          </w:tcPr>
          <w:p w14:paraId="4C007EA7" w14:textId="0A59369D" w:rsidR="008F4028" w:rsidRPr="00BD01D7" w:rsidRDefault="00311F85" w:rsidP="00D163DF">
            <w:pPr>
              <w:spacing w:before="60" w:after="60" w:line="240" w:lineRule="auto"/>
              <w:rPr>
                <w:noProof/>
                <w:sz w:val="20"/>
              </w:rPr>
            </w:pPr>
            <w:r>
              <w:rPr>
                <w:noProof/>
                <w:sz w:val="20"/>
              </w:rPr>
              <w:t>– –</w:t>
            </w:r>
            <w:r w:rsidR="008F4028">
              <w:rPr>
                <w:noProof/>
                <w:sz w:val="20"/>
              </w:rPr>
              <w:t xml:space="preserve"> kokain, ekgonin, levometamfetamin, metamfetamin (INN), metamfetamin racemat; njihove soli, estri in drugi derivati</w:t>
            </w:r>
          </w:p>
        </w:tc>
        <w:tc>
          <w:tcPr>
            <w:tcW w:w="1134" w:type="dxa"/>
            <w:tcBorders>
              <w:top w:val="nil"/>
              <w:left w:val="nil"/>
              <w:bottom w:val="single" w:sz="4" w:space="0" w:color="auto"/>
              <w:right w:val="single" w:sz="4" w:space="0" w:color="auto"/>
            </w:tcBorders>
            <w:shd w:val="clear" w:color="auto" w:fill="auto"/>
            <w:noWrap/>
            <w:vAlign w:val="center"/>
            <w:hideMark/>
          </w:tcPr>
          <w:p w14:paraId="4A07B18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3227E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67AC0D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6119F1" w14:textId="77777777" w:rsidR="008F4028" w:rsidRPr="00BD01D7" w:rsidRDefault="008F4028" w:rsidP="00D163DF">
            <w:pPr>
              <w:spacing w:before="60" w:after="60" w:line="240" w:lineRule="auto"/>
              <w:jc w:val="center"/>
              <w:rPr>
                <w:noProof/>
                <w:sz w:val="20"/>
              </w:rPr>
            </w:pPr>
            <w:r>
              <w:rPr>
                <w:noProof/>
                <w:sz w:val="20"/>
              </w:rPr>
              <w:t>29399900</w:t>
            </w:r>
          </w:p>
        </w:tc>
        <w:tc>
          <w:tcPr>
            <w:tcW w:w="1129" w:type="dxa"/>
            <w:tcBorders>
              <w:top w:val="nil"/>
              <w:left w:val="nil"/>
              <w:bottom w:val="single" w:sz="4" w:space="0" w:color="auto"/>
              <w:right w:val="single" w:sz="4" w:space="0" w:color="auto"/>
            </w:tcBorders>
            <w:shd w:val="clear" w:color="auto" w:fill="auto"/>
            <w:noWrap/>
            <w:hideMark/>
          </w:tcPr>
          <w:p w14:paraId="342D3813" w14:textId="77777777" w:rsidR="008F4028" w:rsidRPr="00BD01D7" w:rsidRDefault="008F4028" w:rsidP="00D163DF">
            <w:pPr>
              <w:spacing w:before="60" w:after="60" w:line="240" w:lineRule="auto"/>
              <w:jc w:val="center"/>
              <w:rPr>
                <w:noProof/>
                <w:sz w:val="20"/>
              </w:rPr>
            </w:pPr>
            <w:r>
              <w:rPr>
                <w:noProof/>
                <w:sz w:val="20"/>
              </w:rPr>
              <w:t>293999</w:t>
            </w:r>
          </w:p>
        </w:tc>
        <w:tc>
          <w:tcPr>
            <w:tcW w:w="9880" w:type="dxa"/>
            <w:tcBorders>
              <w:top w:val="nil"/>
              <w:left w:val="nil"/>
              <w:bottom w:val="single" w:sz="4" w:space="0" w:color="auto"/>
              <w:right w:val="single" w:sz="4" w:space="0" w:color="auto"/>
            </w:tcBorders>
            <w:shd w:val="clear" w:color="auto" w:fill="auto"/>
            <w:noWrap/>
            <w:hideMark/>
          </w:tcPr>
          <w:p w14:paraId="45CCFEC1" w14:textId="1FFCBDAF"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6456016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80138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18037C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45EAC6" w14:textId="77777777" w:rsidR="008F4028" w:rsidRPr="00BD01D7" w:rsidRDefault="008F4028" w:rsidP="00D163DF">
            <w:pPr>
              <w:spacing w:before="60" w:after="60" w:line="240" w:lineRule="auto"/>
              <w:jc w:val="center"/>
              <w:rPr>
                <w:noProof/>
                <w:sz w:val="20"/>
              </w:rPr>
            </w:pPr>
            <w:r>
              <w:rPr>
                <w:noProof/>
                <w:sz w:val="20"/>
              </w:rPr>
              <w:t>29400000</w:t>
            </w:r>
          </w:p>
        </w:tc>
        <w:tc>
          <w:tcPr>
            <w:tcW w:w="1129" w:type="dxa"/>
            <w:tcBorders>
              <w:top w:val="nil"/>
              <w:left w:val="nil"/>
              <w:bottom w:val="single" w:sz="4" w:space="0" w:color="auto"/>
              <w:right w:val="single" w:sz="4" w:space="0" w:color="auto"/>
            </w:tcBorders>
            <w:shd w:val="clear" w:color="auto" w:fill="auto"/>
            <w:noWrap/>
            <w:hideMark/>
          </w:tcPr>
          <w:p w14:paraId="5B4C9DDF" w14:textId="77777777" w:rsidR="008F4028" w:rsidRPr="00BD01D7" w:rsidRDefault="008F4028" w:rsidP="00D163DF">
            <w:pPr>
              <w:spacing w:before="60" w:after="60" w:line="240" w:lineRule="auto"/>
              <w:jc w:val="center"/>
              <w:rPr>
                <w:noProof/>
                <w:sz w:val="20"/>
              </w:rPr>
            </w:pPr>
            <w:r>
              <w:rPr>
                <w:noProof/>
                <w:sz w:val="20"/>
              </w:rPr>
              <w:t>294000</w:t>
            </w:r>
          </w:p>
        </w:tc>
        <w:tc>
          <w:tcPr>
            <w:tcW w:w="9880" w:type="dxa"/>
            <w:tcBorders>
              <w:top w:val="nil"/>
              <w:left w:val="nil"/>
              <w:bottom w:val="single" w:sz="4" w:space="0" w:color="auto"/>
              <w:right w:val="single" w:sz="4" w:space="0" w:color="auto"/>
            </w:tcBorders>
            <w:shd w:val="clear" w:color="auto" w:fill="auto"/>
            <w:noWrap/>
            <w:hideMark/>
          </w:tcPr>
          <w:p w14:paraId="25515C3D" w14:textId="77777777" w:rsidR="008F4028" w:rsidRPr="00BD01D7" w:rsidRDefault="008F4028" w:rsidP="00D163DF">
            <w:pPr>
              <w:spacing w:before="60" w:after="60" w:line="240" w:lineRule="auto"/>
              <w:rPr>
                <w:noProof/>
                <w:sz w:val="20"/>
              </w:rPr>
            </w:pPr>
            <w:r>
              <w:rPr>
                <w:noProof/>
                <w:sz w:val="20"/>
              </w:rPr>
              <w:t>Sladkorji, kemično čisti, razen saharoze, laktoze, maltoze, glukoze in fruktoze; sladkorni etri, sladkorni acetali in sladkorni estri, in njihove soli, razen proizvodov iz tarifne številke 2937, 2938 ali 2939</w:t>
            </w:r>
          </w:p>
        </w:tc>
        <w:tc>
          <w:tcPr>
            <w:tcW w:w="1134" w:type="dxa"/>
            <w:tcBorders>
              <w:top w:val="nil"/>
              <w:left w:val="nil"/>
              <w:bottom w:val="single" w:sz="4" w:space="0" w:color="auto"/>
              <w:right w:val="single" w:sz="4" w:space="0" w:color="auto"/>
            </w:tcBorders>
            <w:shd w:val="clear" w:color="auto" w:fill="auto"/>
            <w:noWrap/>
            <w:vAlign w:val="center"/>
            <w:hideMark/>
          </w:tcPr>
          <w:p w14:paraId="3D4C5D0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9A0A0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E62FAC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E91A85" w14:textId="77777777" w:rsidR="008F4028" w:rsidRPr="00BD01D7" w:rsidRDefault="008F4028" w:rsidP="00D163DF">
            <w:pPr>
              <w:spacing w:before="60" w:after="60" w:line="240" w:lineRule="auto"/>
              <w:jc w:val="center"/>
              <w:rPr>
                <w:noProof/>
                <w:sz w:val="20"/>
              </w:rPr>
            </w:pPr>
            <w:r>
              <w:rPr>
                <w:noProof/>
                <w:sz w:val="20"/>
              </w:rPr>
              <w:t>29411000</w:t>
            </w:r>
          </w:p>
        </w:tc>
        <w:tc>
          <w:tcPr>
            <w:tcW w:w="1129" w:type="dxa"/>
            <w:tcBorders>
              <w:top w:val="nil"/>
              <w:left w:val="nil"/>
              <w:bottom w:val="single" w:sz="4" w:space="0" w:color="auto"/>
              <w:right w:val="single" w:sz="4" w:space="0" w:color="auto"/>
            </w:tcBorders>
            <w:shd w:val="clear" w:color="auto" w:fill="auto"/>
            <w:noWrap/>
            <w:hideMark/>
          </w:tcPr>
          <w:p w14:paraId="2FAB4DF0" w14:textId="77777777" w:rsidR="008F4028" w:rsidRPr="00BD01D7" w:rsidRDefault="008F4028" w:rsidP="00D163DF">
            <w:pPr>
              <w:spacing w:before="60" w:after="60" w:line="240" w:lineRule="auto"/>
              <w:jc w:val="center"/>
              <w:rPr>
                <w:noProof/>
                <w:sz w:val="20"/>
              </w:rPr>
            </w:pPr>
            <w:r>
              <w:rPr>
                <w:noProof/>
                <w:sz w:val="20"/>
              </w:rPr>
              <w:t>294110</w:t>
            </w:r>
          </w:p>
        </w:tc>
        <w:tc>
          <w:tcPr>
            <w:tcW w:w="9880" w:type="dxa"/>
            <w:tcBorders>
              <w:top w:val="nil"/>
              <w:left w:val="nil"/>
              <w:bottom w:val="single" w:sz="4" w:space="0" w:color="auto"/>
              <w:right w:val="single" w:sz="4" w:space="0" w:color="auto"/>
            </w:tcBorders>
            <w:shd w:val="clear" w:color="auto" w:fill="auto"/>
            <w:noWrap/>
            <w:hideMark/>
          </w:tcPr>
          <w:p w14:paraId="59D9C00F" w14:textId="43BCE5C9" w:rsidR="008F4028" w:rsidRPr="00BD01D7" w:rsidRDefault="000C19AE" w:rsidP="00D163DF">
            <w:pPr>
              <w:spacing w:before="60" w:after="60" w:line="240" w:lineRule="auto"/>
              <w:rPr>
                <w:noProof/>
                <w:sz w:val="20"/>
              </w:rPr>
            </w:pPr>
            <w:r>
              <w:rPr>
                <w:noProof/>
                <w:sz w:val="20"/>
              </w:rPr>
              <w:t>–</w:t>
            </w:r>
            <w:r w:rsidR="008F4028">
              <w:rPr>
                <w:noProof/>
                <w:sz w:val="20"/>
              </w:rPr>
              <w:t xml:space="preserve"> Penicilini in njihovi derivati s strukturo penicilanske kisline; njihove soli</w:t>
            </w:r>
          </w:p>
        </w:tc>
        <w:tc>
          <w:tcPr>
            <w:tcW w:w="1134" w:type="dxa"/>
            <w:tcBorders>
              <w:top w:val="nil"/>
              <w:left w:val="nil"/>
              <w:bottom w:val="single" w:sz="4" w:space="0" w:color="auto"/>
              <w:right w:val="single" w:sz="4" w:space="0" w:color="auto"/>
            </w:tcBorders>
            <w:shd w:val="clear" w:color="auto" w:fill="auto"/>
            <w:noWrap/>
            <w:vAlign w:val="center"/>
            <w:hideMark/>
          </w:tcPr>
          <w:p w14:paraId="11A9F16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9F53E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EC8C6B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3B2B57" w14:textId="77777777" w:rsidR="008F4028" w:rsidRPr="00BD01D7" w:rsidRDefault="008F4028" w:rsidP="00D163DF">
            <w:pPr>
              <w:spacing w:before="60" w:after="60" w:line="240" w:lineRule="auto"/>
              <w:jc w:val="center"/>
              <w:rPr>
                <w:noProof/>
                <w:sz w:val="20"/>
              </w:rPr>
            </w:pPr>
            <w:r>
              <w:rPr>
                <w:noProof/>
                <w:sz w:val="20"/>
              </w:rPr>
              <w:t>29412000</w:t>
            </w:r>
          </w:p>
        </w:tc>
        <w:tc>
          <w:tcPr>
            <w:tcW w:w="1129" w:type="dxa"/>
            <w:tcBorders>
              <w:top w:val="nil"/>
              <w:left w:val="nil"/>
              <w:bottom w:val="single" w:sz="4" w:space="0" w:color="auto"/>
              <w:right w:val="single" w:sz="4" w:space="0" w:color="auto"/>
            </w:tcBorders>
            <w:shd w:val="clear" w:color="auto" w:fill="auto"/>
            <w:noWrap/>
            <w:hideMark/>
          </w:tcPr>
          <w:p w14:paraId="76FA5EED" w14:textId="77777777" w:rsidR="008F4028" w:rsidRPr="00BD01D7" w:rsidRDefault="008F4028" w:rsidP="00D163DF">
            <w:pPr>
              <w:spacing w:before="60" w:after="60" w:line="240" w:lineRule="auto"/>
              <w:jc w:val="center"/>
              <w:rPr>
                <w:noProof/>
                <w:sz w:val="20"/>
              </w:rPr>
            </w:pPr>
            <w:r>
              <w:rPr>
                <w:noProof/>
                <w:sz w:val="20"/>
              </w:rPr>
              <w:t>294120</w:t>
            </w:r>
          </w:p>
        </w:tc>
        <w:tc>
          <w:tcPr>
            <w:tcW w:w="9880" w:type="dxa"/>
            <w:tcBorders>
              <w:top w:val="nil"/>
              <w:left w:val="nil"/>
              <w:bottom w:val="single" w:sz="4" w:space="0" w:color="auto"/>
              <w:right w:val="single" w:sz="4" w:space="0" w:color="auto"/>
            </w:tcBorders>
            <w:shd w:val="clear" w:color="auto" w:fill="auto"/>
            <w:noWrap/>
            <w:hideMark/>
          </w:tcPr>
          <w:p w14:paraId="7E189E62" w14:textId="57D5A74B" w:rsidR="008F4028" w:rsidRPr="00BD01D7" w:rsidRDefault="000C19AE" w:rsidP="00D163DF">
            <w:pPr>
              <w:spacing w:before="60" w:after="60" w:line="240" w:lineRule="auto"/>
              <w:rPr>
                <w:noProof/>
                <w:sz w:val="20"/>
              </w:rPr>
            </w:pPr>
            <w:r>
              <w:rPr>
                <w:noProof/>
                <w:sz w:val="20"/>
              </w:rPr>
              <w:t>–</w:t>
            </w:r>
            <w:r w:rsidR="008F4028">
              <w:rPr>
                <w:noProof/>
                <w:sz w:val="20"/>
              </w:rPr>
              <w:t xml:space="preserve"> Streptomicini in njihovi derivati; njihove soli</w:t>
            </w:r>
          </w:p>
        </w:tc>
        <w:tc>
          <w:tcPr>
            <w:tcW w:w="1134" w:type="dxa"/>
            <w:tcBorders>
              <w:top w:val="nil"/>
              <w:left w:val="nil"/>
              <w:bottom w:val="single" w:sz="4" w:space="0" w:color="auto"/>
              <w:right w:val="single" w:sz="4" w:space="0" w:color="auto"/>
            </w:tcBorders>
            <w:shd w:val="clear" w:color="auto" w:fill="auto"/>
            <w:noWrap/>
            <w:vAlign w:val="center"/>
            <w:hideMark/>
          </w:tcPr>
          <w:p w14:paraId="1181123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A457C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4CF092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7CF8C7" w14:textId="77777777" w:rsidR="008F4028" w:rsidRPr="00BD01D7" w:rsidRDefault="008F4028" w:rsidP="00D163DF">
            <w:pPr>
              <w:pageBreakBefore/>
              <w:spacing w:before="60" w:after="60" w:line="240" w:lineRule="auto"/>
              <w:jc w:val="center"/>
              <w:rPr>
                <w:noProof/>
                <w:sz w:val="20"/>
              </w:rPr>
            </w:pPr>
            <w:r>
              <w:rPr>
                <w:noProof/>
                <w:sz w:val="20"/>
              </w:rPr>
              <w:t>29413000</w:t>
            </w:r>
          </w:p>
        </w:tc>
        <w:tc>
          <w:tcPr>
            <w:tcW w:w="1129" w:type="dxa"/>
            <w:tcBorders>
              <w:top w:val="nil"/>
              <w:left w:val="nil"/>
              <w:bottom w:val="single" w:sz="4" w:space="0" w:color="auto"/>
              <w:right w:val="single" w:sz="4" w:space="0" w:color="auto"/>
            </w:tcBorders>
            <w:shd w:val="clear" w:color="auto" w:fill="auto"/>
            <w:noWrap/>
            <w:hideMark/>
          </w:tcPr>
          <w:p w14:paraId="1060EC72" w14:textId="77777777" w:rsidR="008F4028" w:rsidRPr="00BD01D7" w:rsidRDefault="008F4028" w:rsidP="00D163DF">
            <w:pPr>
              <w:spacing w:before="60" w:after="60" w:line="240" w:lineRule="auto"/>
              <w:jc w:val="center"/>
              <w:rPr>
                <w:noProof/>
                <w:sz w:val="20"/>
              </w:rPr>
            </w:pPr>
            <w:r>
              <w:rPr>
                <w:noProof/>
                <w:sz w:val="20"/>
              </w:rPr>
              <w:t>294130</w:t>
            </w:r>
          </w:p>
        </w:tc>
        <w:tc>
          <w:tcPr>
            <w:tcW w:w="9880" w:type="dxa"/>
            <w:tcBorders>
              <w:top w:val="nil"/>
              <w:left w:val="nil"/>
              <w:bottom w:val="single" w:sz="4" w:space="0" w:color="auto"/>
              <w:right w:val="single" w:sz="4" w:space="0" w:color="auto"/>
            </w:tcBorders>
            <w:shd w:val="clear" w:color="auto" w:fill="auto"/>
            <w:noWrap/>
            <w:hideMark/>
          </w:tcPr>
          <w:p w14:paraId="715B9885" w14:textId="552E162B" w:rsidR="008F4028" w:rsidRPr="000C19AE" w:rsidRDefault="000C19AE" w:rsidP="00D163DF">
            <w:pPr>
              <w:spacing w:before="60" w:after="60" w:line="240" w:lineRule="auto"/>
              <w:rPr>
                <w:noProof/>
                <w:sz w:val="20"/>
                <w:lang w:val="de-DE"/>
              </w:rPr>
            </w:pPr>
            <w:r w:rsidRPr="000C19AE">
              <w:rPr>
                <w:noProof/>
                <w:sz w:val="20"/>
                <w:lang w:val="de-DE"/>
              </w:rPr>
              <w:t>–</w:t>
            </w:r>
            <w:r w:rsidR="008F4028" w:rsidRPr="000C19AE">
              <w:rPr>
                <w:noProof/>
                <w:sz w:val="20"/>
                <w:lang w:val="de-DE"/>
              </w:rPr>
              <w:t xml:space="preserve"> Tetraciklini in njihovi derivati; njihove soli</w:t>
            </w:r>
          </w:p>
        </w:tc>
        <w:tc>
          <w:tcPr>
            <w:tcW w:w="1134" w:type="dxa"/>
            <w:tcBorders>
              <w:top w:val="nil"/>
              <w:left w:val="nil"/>
              <w:bottom w:val="single" w:sz="4" w:space="0" w:color="auto"/>
              <w:right w:val="single" w:sz="4" w:space="0" w:color="auto"/>
            </w:tcBorders>
            <w:shd w:val="clear" w:color="auto" w:fill="auto"/>
            <w:noWrap/>
            <w:vAlign w:val="center"/>
            <w:hideMark/>
          </w:tcPr>
          <w:p w14:paraId="61F70E9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F8973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674DC9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9FF384" w14:textId="77777777" w:rsidR="008F4028" w:rsidRPr="00BD01D7" w:rsidRDefault="008F4028" w:rsidP="00D163DF">
            <w:pPr>
              <w:spacing w:before="60" w:after="60" w:line="240" w:lineRule="auto"/>
              <w:jc w:val="center"/>
              <w:rPr>
                <w:noProof/>
                <w:sz w:val="20"/>
              </w:rPr>
            </w:pPr>
            <w:r>
              <w:rPr>
                <w:noProof/>
                <w:sz w:val="20"/>
              </w:rPr>
              <w:t>29414000</w:t>
            </w:r>
          </w:p>
        </w:tc>
        <w:tc>
          <w:tcPr>
            <w:tcW w:w="1129" w:type="dxa"/>
            <w:tcBorders>
              <w:top w:val="nil"/>
              <w:left w:val="nil"/>
              <w:bottom w:val="single" w:sz="4" w:space="0" w:color="auto"/>
              <w:right w:val="single" w:sz="4" w:space="0" w:color="auto"/>
            </w:tcBorders>
            <w:shd w:val="clear" w:color="auto" w:fill="auto"/>
            <w:noWrap/>
            <w:hideMark/>
          </w:tcPr>
          <w:p w14:paraId="544DE592" w14:textId="77777777" w:rsidR="008F4028" w:rsidRPr="00BD01D7" w:rsidRDefault="008F4028" w:rsidP="00D163DF">
            <w:pPr>
              <w:spacing w:before="60" w:after="60" w:line="240" w:lineRule="auto"/>
              <w:jc w:val="center"/>
              <w:rPr>
                <w:noProof/>
                <w:sz w:val="20"/>
              </w:rPr>
            </w:pPr>
            <w:r>
              <w:rPr>
                <w:noProof/>
                <w:sz w:val="20"/>
              </w:rPr>
              <w:t>294140</w:t>
            </w:r>
          </w:p>
        </w:tc>
        <w:tc>
          <w:tcPr>
            <w:tcW w:w="9880" w:type="dxa"/>
            <w:tcBorders>
              <w:top w:val="nil"/>
              <w:left w:val="nil"/>
              <w:bottom w:val="single" w:sz="4" w:space="0" w:color="auto"/>
              <w:right w:val="single" w:sz="4" w:space="0" w:color="auto"/>
            </w:tcBorders>
            <w:shd w:val="clear" w:color="auto" w:fill="auto"/>
            <w:noWrap/>
            <w:hideMark/>
          </w:tcPr>
          <w:p w14:paraId="4B6CEAFB" w14:textId="20A45A8C" w:rsidR="008F4028" w:rsidRPr="00BD01D7" w:rsidRDefault="000C19AE" w:rsidP="00D163DF">
            <w:pPr>
              <w:spacing w:before="60" w:after="60" w:line="240" w:lineRule="auto"/>
              <w:rPr>
                <w:noProof/>
                <w:sz w:val="20"/>
              </w:rPr>
            </w:pPr>
            <w:r>
              <w:rPr>
                <w:noProof/>
                <w:sz w:val="20"/>
              </w:rPr>
              <w:t>–</w:t>
            </w:r>
            <w:r w:rsidR="008F4028">
              <w:rPr>
                <w:noProof/>
                <w:sz w:val="20"/>
              </w:rPr>
              <w:t xml:space="preserve"> Kloramfenikol in njegovi derivati; njihove soli</w:t>
            </w:r>
          </w:p>
        </w:tc>
        <w:tc>
          <w:tcPr>
            <w:tcW w:w="1134" w:type="dxa"/>
            <w:tcBorders>
              <w:top w:val="nil"/>
              <w:left w:val="nil"/>
              <w:bottom w:val="single" w:sz="4" w:space="0" w:color="auto"/>
              <w:right w:val="single" w:sz="4" w:space="0" w:color="auto"/>
            </w:tcBorders>
            <w:shd w:val="clear" w:color="auto" w:fill="auto"/>
            <w:noWrap/>
            <w:vAlign w:val="center"/>
            <w:hideMark/>
          </w:tcPr>
          <w:p w14:paraId="2C7F69F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10E6D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47883D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C3E4FF6" w14:textId="77777777" w:rsidR="008F4028" w:rsidRPr="00BD01D7" w:rsidRDefault="008F4028" w:rsidP="00D163DF">
            <w:pPr>
              <w:spacing w:before="60" w:after="60" w:line="240" w:lineRule="auto"/>
              <w:jc w:val="center"/>
              <w:rPr>
                <w:noProof/>
                <w:sz w:val="20"/>
              </w:rPr>
            </w:pPr>
            <w:r>
              <w:rPr>
                <w:noProof/>
                <w:sz w:val="20"/>
              </w:rPr>
              <w:t>29415000</w:t>
            </w:r>
          </w:p>
        </w:tc>
        <w:tc>
          <w:tcPr>
            <w:tcW w:w="1129" w:type="dxa"/>
            <w:tcBorders>
              <w:top w:val="nil"/>
              <w:left w:val="nil"/>
              <w:bottom w:val="single" w:sz="4" w:space="0" w:color="auto"/>
              <w:right w:val="single" w:sz="4" w:space="0" w:color="auto"/>
            </w:tcBorders>
            <w:shd w:val="clear" w:color="auto" w:fill="auto"/>
            <w:noWrap/>
            <w:hideMark/>
          </w:tcPr>
          <w:p w14:paraId="3D8E6D6E" w14:textId="77777777" w:rsidR="008F4028" w:rsidRPr="00BD01D7" w:rsidRDefault="008F4028" w:rsidP="00D163DF">
            <w:pPr>
              <w:spacing w:before="60" w:after="60" w:line="240" w:lineRule="auto"/>
              <w:jc w:val="center"/>
              <w:rPr>
                <w:noProof/>
                <w:sz w:val="20"/>
              </w:rPr>
            </w:pPr>
            <w:r>
              <w:rPr>
                <w:noProof/>
                <w:sz w:val="20"/>
              </w:rPr>
              <w:t>294150</w:t>
            </w:r>
          </w:p>
        </w:tc>
        <w:tc>
          <w:tcPr>
            <w:tcW w:w="9880" w:type="dxa"/>
            <w:tcBorders>
              <w:top w:val="nil"/>
              <w:left w:val="nil"/>
              <w:bottom w:val="single" w:sz="4" w:space="0" w:color="auto"/>
              <w:right w:val="single" w:sz="4" w:space="0" w:color="auto"/>
            </w:tcBorders>
            <w:shd w:val="clear" w:color="auto" w:fill="auto"/>
            <w:noWrap/>
            <w:hideMark/>
          </w:tcPr>
          <w:p w14:paraId="1C08DF5E" w14:textId="18947C25" w:rsidR="008F4028" w:rsidRPr="00BD01D7" w:rsidRDefault="000C19AE" w:rsidP="00D163DF">
            <w:pPr>
              <w:spacing w:before="60" w:after="60" w:line="240" w:lineRule="auto"/>
              <w:rPr>
                <w:noProof/>
                <w:sz w:val="20"/>
              </w:rPr>
            </w:pPr>
            <w:r>
              <w:rPr>
                <w:noProof/>
                <w:sz w:val="20"/>
              </w:rPr>
              <w:t>–</w:t>
            </w:r>
            <w:r w:rsidR="008F4028">
              <w:rPr>
                <w:noProof/>
                <w:sz w:val="20"/>
              </w:rPr>
              <w:t xml:space="preserve"> Eritromicin in njegovi derivati; njihove soli</w:t>
            </w:r>
          </w:p>
        </w:tc>
        <w:tc>
          <w:tcPr>
            <w:tcW w:w="1134" w:type="dxa"/>
            <w:tcBorders>
              <w:top w:val="nil"/>
              <w:left w:val="nil"/>
              <w:bottom w:val="single" w:sz="4" w:space="0" w:color="auto"/>
              <w:right w:val="single" w:sz="4" w:space="0" w:color="auto"/>
            </w:tcBorders>
            <w:shd w:val="clear" w:color="auto" w:fill="auto"/>
            <w:noWrap/>
            <w:vAlign w:val="center"/>
            <w:hideMark/>
          </w:tcPr>
          <w:p w14:paraId="1B6DDAC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6F2F5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13B86B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66710C" w14:textId="77777777" w:rsidR="008F4028" w:rsidRPr="00BD01D7" w:rsidRDefault="008F4028" w:rsidP="00D163DF">
            <w:pPr>
              <w:spacing w:before="60" w:after="60" w:line="240" w:lineRule="auto"/>
              <w:jc w:val="center"/>
              <w:rPr>
                <w:noProof/>
                <w:sz w:val="20"/>
              </w:rPr>
            </w:pPr>
            <w:r>
              <w:rPr>
                <w:noProof/>
                <w:sz w:val="20"/>
              </w:rPr>
              <w:t>29419000</w:t>
            </w:r>
          </w:p>
        </w:tc>
        <w:tc>
          <w:tcPr>
            <w:tcW w:w="1129" w:type="dxa"/>
            <w:tcBorders>
              <w:top w:val="nil"/>
              <w:left w:val="nil"/>
              <w:bottom w:val="single" w:sz="4" w:space="0" w:color="auto"/>
              <w:right w:val="single" w:sz="4" w:space="0" w:color="auto"/>
            </w:tcBorders>
            <w:shd w:val="clear" w:color="auto" w:fill="auto"/>
            <w:noWrap/>
            <w:hideMark/>
          </w:tcPr>
          <w:p w14:paraId="7B0BBE0F" w14:textId="77777777" w:rsidR="008F4028" w:rsidRPr="00BD01D7" w:rsidRDefault="008F4028" w:rsidP="00D163DF">
            <w:pPr>
              <w:spacing w:before="60" w:after="60" w:line="240" w:lineRule="auto"/>
              <w:jc w:val="center"/>
              <w:rPr>
                <w:noProof/>
                <w:sz w:val="20"/>
              </w:rPr>
            </w:pPr>
            <w:r>
              <w:rPr>
                <w:noProof/>
                <w:sz w:val="20"/>
              </w:rPr>
              <w:t>294190</w:t>
            </w:r>
          </w:p>
        </w:tc>
        <w:tc>
          <w:tcPr>
            <w:tcW w:w="9880" w:type="dxa"/>
            <w:tcBorders>
              <w:top w:val="nil"/>
              <w:left w:val="nil"/>
              <w:bottom w:val="single" w:sz="4" w:space="0" w:color="auto"/>
              <w:right w:val="single" w:sz="4" w:space="0" w:color="auto"/>
            </w:tcBorders>
            <w:shd w:val="clear" w:color="auto" w:fill="auto"/>
            <w:noWrap/>
            <w:hideMark/>
          </w:tcPr>
          <w:p w14:paraId="0C874A73" w14:textId="152BD64C"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3D3FE12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6ACE0D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743837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AC84DC" w14:textId="77777777" w:rsidR="008F4028" w:rsidRPr="00BD01D7" w:rsidRDefault="008F4028" w:rsidP="00D163DF">
            <w:pPr>
              <w:spacing w:before="60" w:after="60" w:line="240" w:lineRule="auto"/>
              <w:jc w:val="center"/>
              <w:rPr>
                <w:noProof/>
                <w:sz w:val="20"/>
              </w:rPr>
            </w:pPr>
            <w:r>
              <w:rPr>
                <w:noProof/>
                <w:sz w:val="20"/>
              </w:rPr>
              <w:t>29420000</w:t>
            </w:r>
          </w:p>
        </w:tc>
        <w:tc>
          <w:tcPr>
            <w:tcW w:w="1129" w:type="dxa"/>
            <w:tcBorders>
              <w:top w:val="nil"/>
              <w:left w:val="nil"/>
              <w:bottom w:val="single" w:sz="4" w:space="0" w:color="auto"/>
              <w:right w:val="single" w:sz="4" w:space="0" w:color="auto"/>
            </w:tcBorders>
            <w:shd w:val="clear" w:color="auto" w:fill="auto"/>
            <w:noWrap/>
            <w:hideMark/>
          </w:tcPr>
          <w:p w14:paraId="2C71A5FE" w14:textId="77777777" w:rsidR="008F4028" w:rsidRPr="00BD01D7" w:rsidRDefault="008F4028" w:rsidP="00D163DF">
            <w:pPr>
              <w:spacing w:before="60" w:after="60" w:line="240" w:lineRule="auto"/>
              <w:jc w:val="center"/>
              <w:rPr>
                <w:noProof/>
                <w:sz w:val="20"/>
              </w:rPr>
            </w:pPr>
            <w:r>
              <w:rPr>
                <w:noProof/>
                <w:sz w:val="20"/>
              </w:rPr>
              <w:t>294200</w:t>
            </w:r>
          </w:p>
        </w:tc>
        <w:tc>
          <w:tcPr>
            <w:tcW w:w="9880" w:type="dxa"/>
            <w:tcBorders>
              <w:top w:val="nil"/>
              <w:left w:val="nil"/>
              <w:bottom w:val="single" w:sz="4" w:space="0" w:color="auto"/>
              <w:right w:val="single" w:sz="4" w:space="0" w:color="auto"/>
            </w:tcBorders>
            <w:shd w:val="clear" w:color="auto" w:fill="auto"/>
            <w:noWrap/>
            <w:hideMark/>
          </w:tcPr>
          <w:p w14:paraId="1EF9D259" w14:textId="77777777" w:rsidR="008F4028" w:rsidRPr="00BD01D7" w:rsidRDefault="008F4028" w:rsidP="00D163DF">
            <w:pPr>
              <w:spacing w:before="60" w:after="60" w:line="240" w:lineRule="auto"/>
              <w:rPr>
                <w:noProof/>
                <w:sz w:val="20"/>
              </w:rPr>
            </w:pPr>
            <w:r>
              <w:rPr>
                <w:noProof/>
                <w:sz w:val="20"/>
              </w:rPr>
              <w:t>Druge organske spojine</w:t>
            </w:r>
          </w:p>
        </w:tc>
        <w:tc>
          <w:tcPr>
            <w:tcW w:w="1134" w:type="dxa"/>
            <w:tcBorders>
              <w:top w:val="nil"/>
              <w:left w:val="nil"/>
              <w:bottom w:val="single" w:sz="4" w:space="0" w:color="auto"/>
              <w:right w:val="single" w:sz="4" w:space="0" w:color="auto"/>
            </w:tcBorders>
            <w:shd w:val="clear" w:color="auto" w:fill="auto"/>
            <w:noWrap/>
            <w:vAlign w:val="center"/>
            <w:hideMark/>
          </w:tcPr>
          <w:p w14:paraId="7107685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3A9A7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9C2163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166E34" w14:textId="77777777" w:rsidR="008F4028" w:rsidRPr="00BD01D7" w:rsidRDefault="008F4028" w:rsidP="00D163DF">
            <w:pPr>
              <w:spacing w:before="60" w:after="60" w:line="240" w:lineRule="auto"/>
              <w:jc w:val="center"/>
              <w:rPr>
                <w:noProof/>
                <w:sz w:val="20"/>
              </w:rPr>
            </w:pPr>
            <w:r>
              <w:rPr>
                <w:noProof/>
                <w:sz w:val="20"/>
              </w:rPr>
              <w:t>30012000</w:t>
            </w:r>
          </w:p>
        </w:tc>
        <w:tc>
          <w:tcPr>
            <w:tcW w:w="1129" w:type="dxa"/>
            <w:tcBorders>
              <w:top w:val="nil"/>
              <w:left w:val="nil"/>
              <w:bottom w:val="single" w:sz="4" w:space="0" w:color="auto"/>
              <w:right w:val="single" w:sz="4" w:space="0" w:color="auto"/>
            </w:tcBorders>
            <w:shd w:val="clear" w:color="auto" w:fill="auto"/>
            <w:noWrap/>
            <w:hideMark/>
          </w:tcPr>
          <w:p w14:paraId="3B8E86CD" w14:textId="77777777" w:rsidR="008F4028" w:rsidRPr="00BD01D7" w:rsidRDefault="008F4028" w:rsidP="00D163DF">
            <w:pPr>
              <w:spacing w:before="60" w:after="60" w:line="240" w:lineRule="auto"/>
              <w:jc w:val="center"/>
              <w:rPr>
                <w:noProof/>
                <w:sz w:val="20"/>
              </w:rPr>
            </w:pPr>
            <w:r>
              <w:rPr>
                <w:noProof/>
                <w:sz w:val="20"/>
              </w:rPr>
              <w:t>300120</w:t>
            </w:r>
          </w:p>
        </w:tc>
        <w:tc>
          <w:tcPr>
            <w:tcW w:w="9880" w:type="dxa"/>
            <w:tcBorders>
              <w:top w:val="nil"/>
              <w:left w:val="nil"/>
              <w:bottom w:val="single" w:sz="4" w:space="0" w:color="auto"/>
              <w:right w:val="single" w:sz="4" w:space="0" w:color="auto"/>
            </w:tcBorders>
            <w:shd w:val="clear" w:color="auto" w:fill="auto"/>
            <w:noWrap/>
            <w:hideMark/>
          </w:tcPr>
          <w:p w14:paraId="65D62C01" w14:textId="2E8F088D" w:rsidR="008F4028" w:rsidRPr="00BD01D7" w:rsidRDefault="000C19AE" w:rsidP="00D163DF">
            <w:pPr>
              <w:spacing w:before="60" w:after="60" w:line="240" w:lineRule="auto"/>
              <w:rPr>
                <w:noProof/>
                <w:sz w:val="20"/>
              </w:rPr>
            </w:pPr>
            <w:r>
              <w:rPr>
                <w:noProof/>
                <w:sz w:val="20"/>
              </w:rPr>
              <w:t>–</w:t>
            </w:r>
            <w:r w:rsidR="008F4028">
              <w:rPr>
                <w:noProof/>
                <w:sz w:val="20"/>
              </w:rPr>
              <w:t xml:space="preserve"> Ekstrakti iz žlez ali drugih organov ali iz njihovih izločkov</w:t>
            </w:r>
          </w:p>
        </w:tc>
        <w:tc>
          <w:tcPr>
            <w:tcW w:w="1134" w:type="dxa"/>
            <w:tcBorders>
              <w:top w:val="nil"/>
              <w:left w:val="nil"/>
              <w:bottom w:val="single" w:sz="4" w:space="0" w:color="auto"/>
              <w:right w:val="single" w:sz="4" w:space="0" w:color="auto"/>
            </w:tcBorders>
            <w:shd w:val="clear" w:color="auto" w:fill="auto"/>
            <w:noWrap/>
            <w:vAlign w:val="center"/>
            <w:hideMark/>
          </w:tcPr>
          <w:p w14:paraId="646311C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AE035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7ADC6E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DB0304" w14:textId="77777777" w:rsidR="008F4028" w:rsidRPr="00BD01D7" w:rsidRDefault="008F4028" w:rsidP="00D163DF">
            <w:pPr>
              <w:spacing w:before="60" w:after="60" w:line="240" w:lineRule="auto"/>
              <w:jc w:val="center"/>
              <w:rPr>
                <w:noProof/>
                <w:sz w:val="20"/>
              </w:rPr>
            </w:pPr>
            <w:r>
              <w:rPr>
                <w:noProof/>
                <w:sz w:val="20"/>
              </w:rPr>
              <w:t>30019000</w:t>
            </w:r>
          </w:p>
        </w:tc>
        <w:tc>
          <w:tcPr>
            <w:tcW w:w="1129" w:type="dxa"/>
            <w:tcBorders>
              <w:top w:val="nil"/>
              <w:left w:val="nil"/>
              <w:bottom w:val="single" w:sz="4" w:space="0" w:color="auto"/>
              <w:right w:val="single" w:sz="4" w:space="0" w:color="auto"/>
            </w:tcBorders>
            <w:shd w:val="clear" w:color="auto" w:fill="auto"/>
            <w:noWrap/>
            <w:hideMark/>
          </w:tcPr>
          <w:p w14:paraId="5E0F6B6C" w14:textId="77777777" w:rsidR="008F4028" w:rsidRPr="00BD01D7" w:rsidRDefault="008F4028" w:rsidP="00D163DF">
            <w:pPr>
              <w:spacing w:before="60" w:after="60" w:line="240" w:lineRule="auto"/>
              <w:jc w:val="center"/>
              <w:rPr>
                <w:noProof/>
                <w:sz w:val="20"/>
              </w:rPr>
            </w:pPr>
            <w:r>
              <w:rPr>
                <w:noProof/>
                <w:sz w:val="20"/>
              </w:rPr>
              <w:t>300190</w:t>
            </w:r>
          </w:p>
        </w:tc>
        <w:tc>
          <w:tcPr>
            <w:tcW w:w="9880" w:type="dxa"/>
            <w:tcBorders>
              <w:top w:val="nil"/>
              <w:left w:val="nil"/>
              <w:bottom w:val="single" w:sz="4" w:space="0" w:color="auto"/>
              <w:right w:val="single" w:sz="4" w:space="0" w:color="auto"/>
            </w:tcBorders>
            <w:shd w:val="clear" w:color="auto" w:fill="auto"/>
            <w:noWrap/>
            <w:hideMark/>
          </w:tcPr>
          <w:p w14:paraId="1098E634" w14:textId="1EAE27B5"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54C415C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85738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460FD4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B462FC" w14:textId="77777777" w:rsidR="008F4028" w:rsidRPr="00BD01D7" w:rsidRDefault="008F4028" w:rsidP="00D163DF">
            <w:pPr>
              <w:spacing w:before="60" w:after="60" w:line="240" w:lineRule="auto"/>
              <w:jc w:val="center"/>
              <w:rPr>
                <w:noProof/>
                <w:sz w:val="20"/>
              </w:rPr>
            </w:pPr>
            <w:r>
              <w:rPr>
                <w:noProof/>
                <w:sz w:val="20"/>
              </w:rPr>
              <w:t>30021000</w:t>
            </w:r>
          </w:p>
        </w:tc>
        <w:tc>
          <w:tcPr>
            <w:tcW w:w="1129" w:type="dxa"/>
            <w:tcBorders>
              <w:top w:val="nil"/>
              <w:left w:val="nil"/>
              <w:bottom w:val="single" w:sz="4" w:space="0" w:color="auto"/>
              <w:right w:val="single" w:sz="4" w:space="0" w:color="auto"/>
            </w:tcBorders>
            <w:shd w:val="clear" w:color="auto" w:fill="auto"/>
            <w:noWrap/>
            <w:hideMark/>
          </w:tcPr>
          <w:p w14:paraId="0346457A" w14:textId="77777777" w:rsidR="008F4028" w:rsidRPr="00BD01D7" w:rsidRDefault="008F4028" w:rsidP="00D163DF">
            <w:pPr>
              <w:spacing w:before="60" w:after="60" w:line="240" w:lineRule="auto"/>
              <w:jc w:val="center"/>
              <w:rPr>
                <w:noProof/>
                <w:sz w:val="20"/>
              </w:rPr>
            </w:pPr>
            <w:r>
              <w:rPr>
                <w:noProof/>
                <w:sz w:val="20"/>
              </w:rPr>
              <w:t>300210</w:t>
            </w:r>
          </w:p>
        </w:tc>
        <w:tc>
          <w:tcPr>
            <w:tcW w:w="9880" w:type="dxa"/>
            <w:tcBorders>
              <w:top w:val="nil"/>
              <w:left w:val="nil"/>
              <w:bottom w:val="single" w:sz="4" w:space="0" w:color="auto"/>
              <w:right w:val="single" w:sz="4" w:space="0" w:color="auto"/>
            </w:tcBorders>
            <w:shd w:val="clear" w:color="auto" w:fill="auto"/>
            <w:noWrap/>
            <w:hideMark/>
          </w:tcPr>
          <w:p w14:paraId="39E40A53" w14:textId="24081360" w:rsidR="008F4028" w:rsidRPr="00BD01D7" w:rsidRDefault="000C19AE" w:rsidP="00D163DF">
            <w:pPr>
              <w:spacing w:before="60" w:after="60" w:line="240" w:lineRule="auto"/>
              <w:rPr>
                <w:noProof/>
                <w:sz w:val="20"/>
              </w:rPr>
            </w:pPr>
            <w:r>
              <w:rPr>
                <w:noProof/>
                <w:sz w:val="20"/>
              </w:rPr>
              <w:t>–</w:t>
            </w:r>
            <w:r w:rsidR="008F4028">
              <w:rPr>
                <w:noProof/>
                <w:sz w:val="20"/>
              </w:rPr>
              <w:t xml:space="preserve"> antiserumi in druge frakcije krvi ter modificirani imunološki proizvodi, modificirani ali nemodificirani oziroma dobljeni po biotehničnih postopkih</w:t>
            </w:r>
          </w:p>
        </w:tc>
        <w:tc>
          <w:tcPr>
            <w:tcW w:w="1134" w:type="dxa"/>
            <w:tcBorders>
              <w:top w:val="nil"/>
              <w:left w:val="nil"/>
              <w:bottom w:val="single" w:sz="4" w:space="0" w:color="auto"/>
              <w:right w:val="single" w:sz="4" w:space="0" w:color="auto"/>
            </w:tcBorders>
            <w:shd w:val="clear" w:color="auto" w:fill="auto"/>
            <w:noWrap/>
            <w:vAlign w:val="center"/>
            <w:hideMark/>
          </w:tcPr>
          <w:p w14:paraId="7C6CE40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75A5A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20E24F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7E0EE73" w14:textId="77777777" w:rsidR="008F4028" w:rsidRPr="00BD01D7" w:rsidRDefault="008F4028" w:rsidP="00D163DF">
            <w:pPr>
              <w:spacing w:before="60" w:after="60" w:line="240" w:lineRule="auto"/>
              <w:jc w:val="center"/>
              <w:rPr>
                <w:noProof/>
                <w:sz w:val="20"/>
              </w:rPr>
            </w:pPr>
            <w:r>
              <w:rPr>
                <w:noProof/>
                <w:sz w:val="20"/>
              </w:rPr>
              <w:t>30022000</w:t>
            </w:r>
          </w:p>
        </w:tc>
        <w:tc>
          <w:tcPr>
            <w:tcW w:w="1129" w:type="dxa"/>
            <w:tcBorders>
              <w:top w:val="nil"/>
              <w:left w:val="nil"/>
              <w:bottom w:val="single" w:sz="4" w:space="0" w:color="auto"/>
              <w:right w:val="single" w:sz="4" w:space="0" w:color="auto"/>
            </w:tcBorders>
            <w:shd w:val="clear" w:color="auto" w:fill="auto"/>
            <w:noWrap/>
            <w:hideMark/>
          </w:tcPr>
          <w:p w14:paraId="7B2875F5" w14:textId="77777777" w:rsidR="008F4028" w:rsidRPr="00BD01D7" w:rsidRDefault="008F4028" w:rsidP="00D163DF">
            <w:pPr>
              <w:spacing w:before="60" w:after="60" w:line="240" w:lineRule="auto"/>
              <w:jc w:val="center"/>
              <w:rPr>
                <w:noProof/>
                <w:sz w:val="20"/>
              </w:rPr>
            </w:pPr>
            <w:r>
              <w:rPr>
                <w:noProof/>
                <w:sz w:val="20"/>
              </w:rPr>
              <w:t>300220</w:t>
            </w:r>
          </w:p>
        </w:tc>
        <w:tc>
          <w:tcPr>
            <w:tcW w:w="9880" w:type="dxa"/>
            <w:tcBorders>
              <w:top w:val="nil"/>
              <w:left w:val="nil"/>
              <w:bottom w:val="single" w:sz="4" w:space="0" w:color="auto"/>
              <w:right w:val="single" w:sz="4" w:space="0" w:color="auto"/>
            </w:tcBorders>
            <w:shd w:val="clear" w:color="auto" w:fill="auto"/>
            <w:noWrap/>
            <w:hideMark/>
          </w:tcPr>
          <w:p w14:paraId="5A424372" w14:textId="69A3F40F" w:rsidR="008F4028" w:rsidRPr="00BD01D7" w:rsidRDefault="000C19AE" w:rsidP="00D163DF">
            <w:pPr>
              <w:spacing w:before="60" w:after="60" w:line="240" w:lineRule="auto"/>
              <w:rPr>
                <w:noProof/>
                <w:sz w:val="20"/>
              </w:rPr>
            </w:pPr>
            <w:r>
              <w:rPr>
                <w:noProof/>
                <w:sz w:val="20"/>
              </w:rPr>
              <w:t>–</w:t>
            </w:r>
            <w:r w:rsidR="008F4028">
              <w:rPr>
                <w:noProof/>
                <w:sz w:val="20"/>
              </w:rPr>
              <w:t xml:space="preserve"> Cepiva za humano medicino</w:t>
            </w:r>
          </w:p>
        </w:tc>
        <w:tc>
          <w:tcPr>
            <w:tcW w:w="1134" w:type="dxa"/>
            <w:tcBorders>
              <w:top w:val="nil"/>
              <w:left w:val="nil"/>
              <w:bottom w:val="single" w:sz="4" w:space="0" w:color="auto"/>
              <w:right w:val="single" w:sz="4" w:space="0" w:color="auto"/>
            </w:tcBorders>
            <w:shd w:val="clear" w:color="auto" w:fill="auto"/>
            <w:noWrap/>
            <w:vAlign w:val="center"/>
            <w:hideMark/>
          </w:tcPr>
          <w:p w14:paraId="3B22479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21BAF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08521E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AC0684" w14:textId="77777777" w:rsidR="008F4028" w:rsidRPr="00BD01D7" w:rsidRDefault="008F4028" w:rsidP="00D163DF">
            <w:pPr>
              <w:spacing w:before="60" w:after="60" w:line="240" w:lineRule="auto"/>
              <w:jc w:val="center"/>
              <w:rPr>
                <w:noProof/>
                <w:sz w:val="20"/>
              </w:rPr>
            </w:pPr>
            <w:r>
              <w:rPr>
                <w:noProof/>
                <w:sz w:val="20"/>
              </w:rPr>
              <w:t>30023000</w:t>
            </w:r>
          </w:p>
        </w:tc>
        <w:tc>
          <w:tcPr>
            <w:tcW w:w="1129" w:type="dxa"/>
            <w:tcBorders>
              <w:top w:val="nil"/>
              <w:left w:val="nil"/>
              <w:bottom w:val="single" w:sz="4" w:space="0" w:color="auto"/>
              <w:right w:val="single" w:sz="4" w:space="0" w:color="auto"/>
            </w:tcBorders>
            <w:shd w:val="clear" w:color="auto" w:fill="auto"/>
            <w:noWrap/>
            <w:hideMark/>
          </w:tcPr>
          <w:p w14:paraId="2982F569" w14:textId="77777777" w:rsidR="008F4028" w:rsidRPr="00BD01D7" w:rsidRDefault="008F4028" w:rsidP="00D163DF">
            <w:pPr>
              <w:spacing w:before="60" w:after="60" w:line="240" w:lineRule="auto"/>
              <w:jc w:val="center"/>
              <w:rPr>
                <w:noProof/>
                <w:sz w:val="20"/>
              </w:rPr>
            </w:pPr>
            <w:r>
              <w:rPr>
                <w:noProof/>
                <w:sz w:val="20"/>
              </w:rPr>
              <w:t>300230</w:t>
            </w:r>
          </w:p>
        </w:tc>
        <w:tc>
          <w:tcPr>
            <w:tcW w:w="9880" w:type="dxa"/>
            <w:tcBorders>
              <w:top w:val="nil"/>
              <w:left w:val="nil"/>
              <w:bottom w:val="single" w:sz="4" w:space="0" w:color="auto"/>
              <w:right w:val="single" w:sz="4" w:space="0" w:color="auto"/>
            </w:tcBorders>
            <w:shd w:val="clear" w:color="auto" w:fill="auto"/>
            <w:noWrap/>
            <w:hideMark/>
          </w:tcPr>
          <w:p w14:paraId="200D8680" w14:textId="39F705B7" w:rsidR="008F4028" w:rsidRPr="00BD01D7" w:rsidRDefault="000C19AE" w:rsidP="00D163DF">
            <w:pPr>
              <w:spacing w:before="60" w:after="60" w:line="240" w:lineRule="auto"/>
              <w:rPr>
                <w:noProof/>
                <w:sz w:val="20"/>
              </w:rPr>
            </w:pPr>
            <w:r>
              <w:rPr>
                <w:noProof/>
                <w:sz w:val="20"/>
              </w:rPr>
              <w:t>–</w:t>
            </w:r>
            <w:r w:rsidR="008F4028">
              <w:rPr>
                <w:noProof/>
                <w:sz w:val="20"/>
              </w:rPr>
              <w:t xml:space="preserve"> Cepiva za uporabo v veterini</w:t>
            </w:r>
          </w:p>
        </w:tc>
        <w:tc>
          <w:tcPr>
            <w:tcW w:w="1134" w:type="dxa"/>
            <w:tcBorders>
              <w:top w:val="nil"/>
              <w:left w:val="nil"/>
              <w:bottom w:val="single" w:sz="4" w:space="0" w:color="auto"/>
              <w:right w:val="single" w:sz="4" w:space="0" w:color="auto"/>
            </w:tcBorders>
            <w:shd w:val="clear" w:color="auto" w:fill="auto"/>
            <w:noWrap/>
            <w:vAlign w:val="center"/>
            <w:hideMark/>
          </w:tcPr>
          <w:p w14:paraId="41EDAFA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67924C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CBC413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72E142" w14:textId="77777777" w:rsidR="008F4028" w:rsidRPr="00BD01D7" w:rsidRDefault="008F4028" w:rsidP="00D163DF">
            <w:pPr>
              <w:spacing w:before="60" w:after="60" w:line="240" w:lineRule="auto"/>
              <w:jc w:val="center"/>
              <w:rPr>
                <w:noProof/>
                <w:sz w:val="20"/>
              </w:rPr>
            </w:pPr>
            <w:r>
              <w:rPr>
                <w:noProof/>
                <w:sz w:val="20"/>
              </w:rPr>
              <w:t>30029000</w:t>
            </w:r>
          </w:p>
        </w:tc>
        <w:tc>
          <w:tcPr>
            <w:tcW w:w="1129" w:type="dxa"/>
            <w:tcBorders>
              <w:top w:val="nil"/>
              <w:left w:val="nil"/>
              <w:bottom w:val="single" w:sz="4" w:space="0" w:color="auto"/>
              <w:right w:val="single" w:sz="4" w:space="0" w:color="auto"/>
            </w:tcBorders>
            <w:shd w:val="clear" w:color="auto" w:fill="auto"/>
            <w:noWrap/>
            <w:hideMark/>
          </w:tcPr>
          <w:p w14:paraId="68384CE2" w14:textId="77777777" w:rsidR="008F4028" w:rsidRPr="00BD01D7" w:rsidRDefault="008F4028" w:rsidP="00D163DF">
            <w:pPr>
              <w:spacing w:before="60" w:after="60" w:line="240" w:lineRule="auto"/>
              <w:jc w:val="center"/>
              <w:rPr>
                <w:noProof/>
                <w:sz w:val="20"/>
              </w:rPr>
            </w:pPr>
            <w:r>
              <w:rPr>
                <w:noProof/>
                <w:sz w:val="20"/>
              </w:rPr>
              <w:t>300290</w:t>
            </w:r>
          </w:p>
        </w:tc>
        <w:tc>
          <w:tcPr>
            <w:tcW w:w="9880" w:type="dxa"/>
            <w:tcBorders>
              <w:top w:val="nil"/>
              <w:left w:val="nil"/>
              <w:bottom w:val="single" w:sz="4" w:space="0" w:color="auto"/>
              <w:right w:val="single" w:sz="4" w:space="0" w:color="auto"/>
            </w:tcBorders>
            <w:shd w:val="clear" w:color="auto" w:fill="auto"/>
            <w:noWrap/>
            <w:hideMark/>
          </w:tcPr>
          <w:p w14:paraId="52EA7060" w14:textId="0D4CF2C9"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06E5F52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FBCB8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9FF7AA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1E3A16" w14:textId="77777777" w:rsidR="008F4028" w:rsidRPr="00BD01D7" w:rsidRDefault="008F4028" w:rsidP="00D163DF">
            <w:pPr>
              <w:spacing w:before="60" w:after="60" w:line="240" w:lineRule="auto"/>
              <w:jc w:val="center"/>
              <w:rPr>
                <w:noProof/>
                <w:sz w:val="20"/>
              </w:rPr>
            </w:pPr>
            <w:r>
              <w:rPr>
                <w:noProof/>
                <w:sz w:val="20"/>
              </w:rPr>
              <w:t>30031000</w:t>
            </w:r>
          </w:p>
        </w:tc>
        <w:tc>
          <w:tcPr>
            <w:tcW w:w="1129" w:type="dxa"/>
            <w:tcBorders>
              <w:top w:val="nil"/>
              <w:left w:val="nil"/>
              <w:bottom w:val="single" w:sz="4" w:space="0" w:color="auto"/>
              <w:right w:val="single" w:sz="4" w:space="0" w:color="auto"/>
            </w:tcBorders>
            <w:shd w:val="clear" w:color="auto" w:fill="auto"/>
            <w:noWrap/>
            <w:hideMark/>
          </w:tcPr>
          <w:p w14:paraId="4BA741CC" w14:textId="77777777" w:rsidR="008F4028" w:rsidRPr="00BD01D7" w:rsidRDefault="008F4028" w:rsidP="00D163DF">
            <w:pPr>
              <w:spacing w:before="60" w:after="60" w:line="240" w:lineRule="auto"/>
              <w:jc w:val="center"/>
              <w:rPr>
                <w:noProof/>
                <w:sz w:val="20"/>
              </w:rPr>
            </w:pPr>
            <w:r>
              <w:rPr>
                <w:noProof/>
                <w:sz w:val="20"/>
              </w:rPr>
              <w:t>300310</w:t>
            </w:r>
          </w:p>
        </w:tc>
        <w:tc>
          <w:tcPr>
            <w:tcW w:w="9880" w:type="dxa"/>
            <w:tcBorders>
              <w:top w:val="nil"/>
              <w:left w:val="nil"/>
              <w:bottom w:val="single" w:sz="4" w:space="0" w:color="auto"/>
              <w:right w:val="single" w:sz="4" w:space="0" w:color="auto"/>
            </w:tcBorders>
            <w:shd w:val="clear" w:color="auto" w:fill="auto"/>
            <w:noWrap/>
            <w:hideMark/>
          </w:tcPr>
          <w:p w14:paraId="6A9406D9" w14:textId="25E223CC" w:rsidR="008F4028" w:rsidRPr="00BD01D7" w:rsidRDefault="000C19AE" w:rsidP="00D163DF">
            <w:pPr>
              <w:spacing w:before="60" w:after="60" w:line="240" w:lineRule="auto"/>
              <w:rPr>
                <w:noProof/>
                <w:sz w:val="20"/>
              </w:rPr>
            </w:pPr>
            <w:r>
              <w:rPr>
                <w:noProof/>
                <w:sz w:val="20"/>
              </w:rPr>
              <w:t>–</w:t>
            </w:r>
            <w:r w:rsidR="008F4028">
              <w:rPr>
                <w:noProof/>
                <w:sz w:val="20"/>
              </w:rPr>
              <w:t xml:space="preserve"> Ki vsebujejo peniciline ali njihove derivate s strukturo penicilanske kisline ali streptomicine ali njihove derivate</w:t>
            </w:r>
          </w:p>
        </w:tc>
        <w:tc>
          <w:tcPr>
            <w:tcW w:w="1134" w:type="dxa"/>
            <w:tcBorders>
              <w:top w:val="nil"/>
              <w:left w:val="nil"/>
              <w:bottom w:val="single" w:sz="4" w:space="0" w:color="auto"/>
              <w:right w:val="single" w:sz="4" w:space="0" w:color="auto"/>
            </w:tcBorders>
            <w:shd w:val="clear" w:color="auto" w:fill="auto"/>
            <w:noWrap/>
            <w:vAlign w:val="center"/>
            <w:hideMark/>
          </w:tcPr>
          <w:p w14:paraId="4BD7A79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4465B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BFE756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11D3C0" w14:textId="77777777" w:rsidR="008F4028" w:rsidRPr="00BD01D7" w:rsidRDefault="008F4028" w:rsidP="00D163DF">
            <w:pPr>
              <w:spacing w:before="60" w:after="60" w:line="240" w:lineRule="auto"/>
              <w:jc w:val="center"/>
              <w:rPr>
                <w:noProof/>
                <w:sz w:val="20"/>
              </w:rPr>
            </w:pPr>
            <w:r>
              <w:rPr>
                <w:noProof/>
                <w:sz w:val="20"/>
              </w:rPr>
              <w:t>30032000</w:t>
            </w:r>
          </w:p>
        </w:tc>
        <w:tc>
          <w:tcPr>
            <w:tcW w:w="1129" w:type="dxa"/>
            <w:tcBorders>
              <w:top w:val="nil"/>
              <w:left w:val="nil"/>
              <w:bottom w:val="single" w:sz="4" w:space="0" w:color="auto"/>
              <w:right w:val="single" w:sz="4" w:space="0" w:color="auto"/>
            </w:tcBorders>
            <w:shd w:val="clear" w:color="auto" w:fill="auto"/>
            <w:noWrap/>
            <w:hideMark/>
          </w:tcPr>
          <w:p w14:paraId="1BF560AB" w14:textId="77777777" w:rsidR="008F4028" w:rsidRPr="00BD01D7" w:rsidRDefault="008F4028" w:rsidP="00D163DF">
            <w:pPr>
              <w:spacing w:before="60" w:after="60" w:line="240" w:lineRule="auto"/>
              <w:jc w:val="center"/>
              <w:rPr>
                <w:noProof/>
                <w:sz w:val="20"/>
              </w:rPr>
            </w:pPr>
            <w:r>
              <w:rPr>
                <w:noProof/>
                <w:sz w:val="20"/>
              </w:rPr>
              <w:t>300320</w:t>
            </w:r>
          </w:p>
        </w:tc>
        <w:tc>
          <w:tcPr>
            <w:tcW w:w="9880" w:type="dxa"/>
            <w:tcBorders>
              <w:top w:val="nil"/>
              <w:left w:val="nil"/>
              <w:bottom w:val="single" w:sz="4" w:space="0" w:color="auto"/>
              <w:right w:val="single" w:sz="4" w:space="0" w:color="auto"/>
            </w:tcBorders>
            <w:shd w:val="clear" w:color="auto" w:fill="auto"/>
            <w:noWrap/>
            <w:hideMark/>
          </w:tcPr>
          <w:p w14:paraId="2F8A3386" w14:textId="39B98769" w:rsidR="008F4028" w:rsidRPr="00BD01D7" w:rsidRDefault="000C19AE" w:rsidP="00D163DF">
            <w:pPr>
              <w:spacing w:before="60" w:after="60" w:line="240" w:lineRule="auto"/>
              <w:rPr>
                <w:noProof/>
                <w:sz w:val="20"/>
              </w:rPr>
            </w:pPr>
            <w:r>
              <w:rPr>
                <w:noProof/>
                <w:sz w:val="20"/>
              </w:rPr>
              <w:t>–</w:t>
            </w:r>
            <w:r w:rsidR="008F4028">
              <w:rPr>
                <w:noProof/>
                <w:sz w:val="20"/>
              </w:rPr>
              <w:t xml:space="preserve"> Ki vsebujejo druge antibiotike</w:t>
            </w:r>
          </w:p>
        </w:tc>
        <w:tc>
          <w:tcPr>
            <w:tcW w:w="1134" w:type="dxa"/>
            <w:tcBorders>
              <w:top w:val="nil"/>
              <w:left w:val="nil"/>
              <w:bottom w:val="single" w:sz="4" w:space="0" w:color="auto"/>
              <w:right w:val="single" w:sz="4" w:space="0" w:color="auto"/>
            </w:tcBorders>
            <w:shd w:val="clear" w:color="auto" w:fill="auto"/>
            <w:noWrap/>
            <w:vAlign w:val="center"/>
            <w:hideMark/>
          </w:tcPr>
          <w:p w14:paraId="63E7666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4F9B1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9AD0CD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EA263E" w14:textId="77777777" w:rsidR="008F4028" w:rsidRPr="00BD01D7" w:rsidRDefault="008F4028" w:rsidP="00D163DF">
            <w:pPr>
              <w:spacing w:before="60" w:after="60" w:line="240" w:lineRule="auto"/>
              <w:jc w:val="center"/>
              <w:rPr>
                <w:noProof/>
                <w:sz w:val="20"/>
              </w:rPr>
            </w:pPr>
            <w:r>
              <w:rPr>
                <w:noProof/>
                <w:sz w:val="20"/>
              </w:rPr>
              <w:t>30033100</w:t>
            </w:r>
          </w:p>
        </w:tc>
        <w:tc>
          <w:tcPr>
            <w:tcW w:w="1129" w:type="dxa"/>
            <w:tcBorders>
              <w:top w:val="nil"/>
              <w:left w:val="nil"/>
              <w:bottom w:val="single" w:sz="4" w:space="0" w:color="auto"/>
              <w:right w:val="single" w:sz="4" w:space="0" w:color="auto"/>
            </w:tcBorders>
            <w:shd w:val="clear" w:color="auto" w:fill="auto"/>
            <w:noWrap/>
            <w:hideMark/>
          </w:tcPr>
          <w:p w14:paraId="00C9D2E6" w14:textId="77777777" w:rsidR="008F4028" w:rsidRPr="00BD01D7" w:rsidRDefault="008F4028" w:rsidP="00D163DF">
            <w:pPr>
              <w:spacing w:before="60" w:after="60" w:line="240" w:lineRule="auto"/>
              <w:jc w:val="center"/>
              <w:rPr>
                <w:noProof/>
                <w:sz w:val="20"/>
              </w:rPr>
            </w:pPr>
            <w:r>
              <w:rPr>
                <w:noProof/>
                <w:sz w:val="20"/>
              </w:rPr>
              <w:t>300331</w:t>
            </w:r>
          </w:p>
        </w:tc>
        <w:tc>
          <w:tcPr>
            <w:tcW w:w="9880" w:type="dxa"/>
            <w:tcBorders>
              <w:top w:val="nil"/>
              <w:left w:val="nil"/>
              <w:bottom w:val="single" w:sz="4" w:space="0" w:color="auto"/>
              <w:right w:val="single" w:sz="4" w:space="0" w:color="auto"/>
            </w:tcBorders>
            <w:shd w:val="clear" w:color="auto" w:fill="auto"/>
            <w:noWrap/>
            <w:hideMark/>
          </w:tcPr>
          <w:p w14:paraId="59AC61C6" w14:textId="7B6DB372" w:rsidR="008F4028" w:rsidRPr="00BD01D7" w:rsidRDefault="00311F85" w:rsidP="00D163DF">
            <w:pPr>
              <w:spacing w:before="60" w:after="60" w:line="240" w:lineRule="auto"/>
              <w:rPr>
                <w:noProof/>
                <w:sz w:val="20"/>
              </w:rPr>
            </w:pPr>
            <w:r>
              <w:rPr>
                <w:noProof/>
                <w:sz w:val="20"/>
              </w:rPr>
              <w:t>– –</w:t>
            </w:r>
            <w:r w:rsidR="008F4028">
              <w:rPr>
                <w:noProof/>
                <w:sz w:val="20"/>
              </w:rPr>
              <w:t xml:space="preserve"> ki vsebujejo insulin</w:t>
            </w:r>
          </w:p>
        </w:tc>
        <w:tc>
          <w:tcPr>
            <w:tcW w:w="1134" w:type="dxa"/>
            <w:tcBorders>
              <w:top w:val="nil"/>
              <w:left w:val="nil"/>
              <w:bottom w:val="single" w:sz="4" w:space="0" w:color="auto"/>
              <w:right w:val="single" w:sz="4" w:space="0" w:color="auto"/>
            </w:tcBorders>
            <w:shd w:val="clear" w:color="auto" w:fill="auto"/>
            <w:noWrap/>
            <w:vAlign w:val="center"/>
            <w:hideMark/>
          </w:tcPr>
          <w:p w14:paraId="452FC6D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EB15B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EDE4CA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D325AB" w14:textId="77777777" w:rsidR="008F4028" w:rsidRPr="00BD01D7" w:rsidRDefault="008F4028" w:rsidP="00D163DF">
            <w:pPr>
              <w:spacing w:before="60" w:after="60" w:line="240" w:lineRule="auto"/>
              <w:jc w:val="center"/>
              <w:rPr>
                <w:noProof/>
                <w:sz w:val="20"/>
              </w:rPr>
            </w:pPr>
            <w:r>
              <w:rPr>
                <w:noProof/>
                <w:sz w:val="20"/>
              </w:rPr>
              <w:t>30033900</w:t>
            </w:r>
          </w:p>
        </w:tc>
        <w:tc>
          <w:tcPr>
            <w:tcW w:w="1129" w:type="dxa"/>
            <w:tcBorders>
              <w:top w:val="nil"/>
              <w:left w:val="nil"/>
              <w:bottom w:val="single" w:sz="4" w:space="0" w:color="auto"/>
              <w:right w:val="single" w:sz="4" w:space="0" w:color="auto"/>
            </w:tcBorders>
            <w:shd w:val="clear" w:color="auto" w:fill="auto"/>
            <w:noWrap/>
            <w:hideMark/>
          </w:tcPr>
          <w:p w14:paraId="6558F17A" w14:textId="77777777" w:rsidR="008F4028" w:rsidRPr="00BD01D7" w:rsidRDefault="008F4028" w:rsidP="00D163DF">
            <w:pPr>
              <w:spacing w:before="60" w:after="60" w:line="240" w:lineRule="auto"/>
              <w:jc w:val="center"/>
              <w:rPr>
                <w:noProof/>
                <w:sz w:val="20"/>
              </w:rPr>
            </w:pPr>
            <w:r>
              <w:rPr>
                <w:noProof/>
                <w:sz w:val="20"/>
              </w:rPr>
              <w:t>300339</w:t>
            </w:r>
          </w:p>
        </w:tc>
        <w:tc>
          <w:tcPr>
            <w:tcW w:w="9880" w:type="dxa"/>
            <w:tcBorders>
              <w:top w:val="nil"/>
              <w:left w:val="nil"/>
              <w:bottom w:val="single" w:sz="4" w:space="0" w:color="auto"/>
              <w:right w:val="single" w:sz="4" w:space="0" w:color="auto"/>
            </w:tcBorders>
            <w:shd w:val="clear" w:color="auto" w:fill="auto"/>
            <w:noWrap/>
            <w:hideMark/>
          </w:tcPr>
          <w:p w14:paraId="2034C5CA" w14:textId="5F700B75" w:rsidR="008F4028" w:rsidRPr="00BD01D7" w:rsidRDefault="00311F85" w:rsidP="00D163DF">
            <w:pPr>
              <w:spacing w:before="60" w:after="60" w:line="240" w:lineRule="auto"/>
              <w:rPr>
                <w:noProof/>
                <w:sz w:val="20"/>
              </w:rPr>
            </w:pPr>
            <w:r>
              <w:rPr>
                <w:noProof/>
                <w:sz w:val="20"/>
              </w:rPr>
              <w:t>– –</w:t>
            </w:r>
            <w:r w:rsidR="008F4028">
              <w:rPr>
                <w:noProof/>
                <w:sz w:val="20"/>
              </w:rPr>
              <w:t xml:space="preserve"> druga</w:t>
            </w:r>
          </w:p>
        </w:tc>
        <w:tc>
          <w:tcPr>
            <w:tcW w:w="1134" w:type="dxa"/>
            <w:tcBorders>
              <w:top w:val="nil"/>
              <w:left w:val="nil"/>
              <w:bottom w:val="single" w:sz="4" w:space="0" w:color="auto"/>
              <w:right w:val="single" w:sz="4" w:space="0" w:color="auto"/>
            </w:tcBorders>
            <w:shd w:val="clear" w:color="auto" w:fill="auto"/>
            <w:noWrap/>
            <w:vAlign w:val="center"/>
            <w:hideMark/>
          </w:tcPr>
          <w:p w14:paraId="2394A28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2B440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3AC2B1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2EDF9B" w14:textId="77777777" w:rsidR="008F4028" w:rsidRPr="00BD01D7" w:rsidRDefault="008F4028" w:rsidP="00D163DF">
            <w:pPr>
              <w:spacing w:before="60" w:after="60" w:line="240" w:lineRule="auto"/>
              <w:jc w:val="center"/>
              <w:rPr>
                <w:noProof/>
                <w:sz w:val="20"/>
              </w:rPr>
            </w:pPr>
            <w:r>
              <w:rPr>
                <w:noProof/>
                <w:sz w:val="20"/>
              </w:rPr>
              <w:t>30034000</w:t>
            </w:r>
          </w:p>
        </w:tc>
        <w:tc>
          <w:tcPr>
            <w:tcW w:w="1129" w:type="dxa"/>
            <w:tcBorders>
              <w:top w:val="nil"/>
              <w:left w:val="nil"/>
              <w:bottom w:val="single" w:sz="4" w:space="0" w:color="auto"/>
              <w:right w:val="single" w:sz="4" w:space="0" w:color="auto"/>
            </w:tcBorders>
            <w:shd w:val="clear" w:color="auto" w:fill="auto"/>
            <w:noWrap/>
            <w:hideMark/>
          </w:tcPr>
          <w:p w14:paraId="3E4527B5" w14:textId="77777777" w:rsidR="008F4028" w:rsidRPr="00BD01D7" w:rsidRDefault="008F4028" w:rsidP="00D163DF">
            <w:pPr>
              <w:spacing w:before="60" w:after="60" w:line="240" w:lineRule="auto"/>
              <w:jc w:val="center"/>
              <w:rPr>
                <w:noProof/>
                <w:sz w:val="20"/>
              </w:rPr>
            </w:pPr>
            <w:r>
              <w:rPr>
                <w:noProof/>
                <w:sz w:val="20"/>
              </w:rPr>
              <w:t>300340</w:t>
            </w:r>
          </w:p>
        </w:tc>
        <w:tc>
          <w:tcPr>
            <w:tcW w:w="9880" w:type="dxa"/>
            <w:tcBorders>
              <w:top w:val="nil"/>
              <w:left w:val="nil"/>
              <w:bottom w:val="single" w:sz="4" w:space="0" w:color="auto"/>
              <w:right w:val="single" w:sz="4" w:space="0" w:color="auto"/>
            </w:tcBorders>
            <w:shd w:val="clear" w:color="auto" w:fill="auto"/>
            <w:noWrap/>
            <w:hideMark/>
          </w:tcPr>
          <w:p w14:paraId="7E1121E4" w14:textId="341D56D8" w:rsidR="008F4028" w:rsidRPr="00BD01D7" w:rsidRDefault="000C19AE" w:rsidP="00D163DF">
            <w:pPr>
              <w:spacing w:before="60" w:after="60" w:line="240" w:lineRule="auto"/>
              <w:rPr>
                <w:noProof/>
                <w:sz w:val="20"/>
              </w:rPr>
            </w:pPr>
            <w:r>
              <w:rPr>
                <w:noProof/>
                <w:sz w:val="20"/>
              </w:rPr>
              <w:t>–</w:t>
            </w:r>
            <w:r w:rsidR="008F4028">
              <w:rPr>
                <w:noProof/>
                <w:sz w:val="20"/>
              </w:rPr>
              <w:t xml:space="preserve"> Ki vsebujejo alkaloide ali njihove derivate, toda ne vsebujejo hormonov ali drugih proizvodov iz tarifne številke 2937 ali antibiotikov</w:t>
            </w:r>
          </w:p>
        </w:tc>
        <w:tc>
          <w:tcPr>
            <w:tcW w:w="1134" w:type="dxa"/>
            <w:tcBorders>
              <w:top w:val="nil"/>
              <w:left w:val="nil"/>
              <w:bottom w:val="single" w:sz="4" w:space="0" w:color="auto"/>
              <w:right w:val="single" w:sz="4" w:space="0" w:color="auto"/>
            </w:tcBorders>
            <w:shd w:val="clear" w:color="auto" w:fill="auto"/>
            <w:noWrap/>
            <w:vAlign w:val="center"/>
            <w:hideMark/>
          </w:tcPr>
          <w:p w14:paraId="724E318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CF9C4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0571BF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FDC128" w14:textId="77777777" w:rsidR="008F4028" w:rsidRPr="00BD01D7" w:rsidRDefault="008F4028" w:rsidP="00D163DF">
            <w:pPr>
              <w:pageBreakBefore/>
              <w:spacing w:before="60" w:after="60" w:line="240" w:lineRule="auto"/>
              <w:jc w:val="center"/>
              <w:rPr>
                <w:noProof/>
                <w:sz w:val="20"/>
              </w:rPr>
            </w:pPr>
            <w:r>
              <w:rPr>
                <w:noProof/>
                <w:sz w:val="20"/>
              </w:rPr>
              <w:t>30039000</w:t>
            </w:r>
          </w:p>
        </w:tc>
        <w:tc>
          <w:tcPr>
            <w:tcW w:w="1129" w:type="dxa"/>
            <w:tcBorders>
              <w:top w:val="nil"/>
              <w:left w:val="nil"/>
              <w:bottom w:val="single" w:sz="4" w:space="0" w:color="auto"/>
              <w:right w:val="single" w:sz="4" w:space="0" w:color="auto"/>
            </w:tcBorders>
            <w:shd w:val="clear" w:color="auto" w:fill="auto"/>
            <w:noWrap/>
            <w:hideMark/>
          </w:tcPr>
          <w:p w14:paraId="67E81763" w14:textId="77777777" w:rsidR="008F4028" w:rsidRPr="00BD01D7" w:rsidRDefault="008F4028" w:rsidP="00D163DF">
            <w:pPr>
              <w:spacing w:before="60" w:after="60" w:line="240" w:lineRule="auto"/>
              <w:jc w:val="center"/>
              <w:rPr>
                <w:noProof/>
                <w:sz w:val="20"/>
              </w:rPr>
            </w:pPr>
            <w:r>
              <w:rPr>
                <w:noProof/>
                <w:sz w:val="20"/>
              </w:rPr>
              <w:t>300390</w:t>
            </w:r>
          </w:p>
        </w:tc>
        <w:tc>
          <w:tcPr>
            <w:tcW w:w="9880" w:type="dxa"/>
            <w:tcBorders>
              <w:top w:val="nil"/>
              <w:left w:val="nil"/>
              <w:bottom w:val="single" w:sz="4" w:space="0" w:color="auto"/>
              <w:right w:val="single" w:sz="4" w:space="0" w:color="auto"/>
            </w:tcBorders>
            <w:shd w:val="clear" w:color="auto" w:fill="auto"/>
            <w:noWrap/>
            <w:hideMark/>
          </w:tcPr>
          <w:p w14:paraId="4DD6148B" w14:textId="6DE3CBCD" w:rsidR="008F4028" w:rsidRPr="00BD01D7" w:rsidRDefault="000C19AE" w:rsidP="00D163DF">
            <w:pPr>
              <w:spacing w:before="60" w:after="60" w:line="240" w:lineRule="auto"/>
              <w:rPr>
                <w:noProof/>
                <w:sz w:val="20"/>
              </w:rPr>
            </w:pPr>
            <w:r>
              <w:rPr>
                <w:noProof/>
                <w:sz w:val="20"/>
              </w:rPr>
              <w:t>–</w:t>
            </w:r>
            <w:r w:rsidR="008F4028">
              <w:rPr>
                <w:noProof/>
                <w:sz w:val="20"/>
              </w:rPr>
              <w:t xml:space="preserve"> Druga</w:t>
            </w:r>
          </w:p>
        </w:tc>
        <w:tc>
          <w:tcPr>
            <w:tcW w:w="1134" w:type="dxa"/>
            <w:tcBorders>
              <w:top w:val="nil"/>
              <w:left w:val="nil"/>
              <w:bottom w:val="single" w:sz="4" w:space="0" w:color="auto"/>
              <w:right w:val="single" w:sz="4" w:space="0" w:color="auto"/>
            </w:tcBorders>
            <w:shd w:val="clear" w:color="auto" w:fill="auto"/>
            <w:noWrap/>
            <w:vAlign w:val="center"/>
            <w:hideMark/>
          </w:tcPr>
          <w:p w14:paraId="28DF01B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50E46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B0980C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D960D9" w14:textId="77777777" w:rsidR="008F4028" w:rsidRPr="00BD01D7" w:rsidRDefault="008F4028" w:rsidP="00D163DF">
            <w:pPr>
              <w:spacing w:before="60" w:after="60" w:line="240" w:lineRule="auto"/>
              <w:jc w:val="center"/>
              <w:rPr>
                <w:noProof/>
                <w:sz w:val="20"/>
              </w:rPr>
            </w:pPr>
            <w:r>
              <w:rPr>
                <w:noProof/>
                <w:sz w:val="20"/>
              </w:rPr>
              <w:t>30043100</w:t>
            </w:r>
          </w:p>
        </w:tc>
        <w:tc>
          <w:tcPr>
            <w:tcW w:w="1129" w:type="dxa"/>
            <w:tcBorders>
              <w:top w:val="nil"/>
              <w:left w:val="nil"/>
              <w:bottom w:val="single" w:sz="4" w:space="0" w:color="auto"/>
              <w:right w:val="single" w:sz="4" w:space="0" w:color="auto"/>
            </w:tcBorders>
            <w:shd w:val="clear" w:color="auto" w:fill="auto"/>
            <w:noWrap/>
            <w:hideMark/>
          </w:tcPr>
          <w:p w14:paraId="0665378F" w14:textId="77777777" w:rsidR="008F4028" w:rsidRPr="00BD01D7" w:rsidRDefault="008F4028" w:rsidP="00D163DF">
            <w:pPr>
              <w:spacing w:before="60" w:after="60" w:line="240" w:lineRule="auto"/>
              <w:jc w:val="center"/>
              <w:rPr>
                <w:noProof/>
                <w:sz w:val="20"/>
              </w:rPr>
            </w:pPr>
            <w:r>
              <w:rPr>
                <w:noProof/>
                <w:sz w:val="20"/>
              </w:rPr>
              <w:t>300431</w:t>
            </w:r>
          </w:p>
        </w:tc>
        <w:tc>
          <w:tcPr>
            <w:tcW w:w="9880" w:type="dxa"/>
            <w:tcBorders>
              <w:top w:val="nil"/>
              <w:left w:val="nil"/>
              <w:bottom w:val="single" w:sz="4" w:space="0" w:color="auto"/>
              <w:right w:val="single" w:sz="4" w:space="0" w:color="auto"/>
            </w:tcBorders>
            <w:shd w:val="clear" w:color="auto" w:fill="auto"/>
            <w:noWrap/>
            <w:hideMark/>
          </w:tcPr>
          <w:p w14:paraId="74110A70" w14:textId="55904A14" w:rsidR="008F4028" w:rsidRPr="00BD01D7" w:rsidRDefault="00311F85" w:rsidP="00D163DF">
            <w:pPr>
              <w:spacing w:before="60" w:after="60" w:line="240" w:lineRule="auto"/>
              <w:rPr>
                <w:noProof/>
                <w:sz w:val="20"/>
              </w:rPr>
            </w:pPr>
            <w:r>
              <w:rPr>
                <w:noProof/>
                <w:sz w:val="20"/>
              </w:rPr>
              <w:t>– –</w:t>
            </w:r>
            <w:r w:rsidR="008F4028">
              <w:rPr>
                <w:noProof/>
                <w:sz w:val="20"/>
              </w:rPr>
              <w:t xml:space="preserve"> ki vsebujejo insulin</w:t>
            </w:r>
          </w:p>
        </w:tc>
        <w:tc>
          <w:tcPr>
            <w:tcW w:w="1134" w:type="dxa"/>
            <w:tcBorders>
              <w:top w:val="nil"/>
              <w:left w:val="nil"/>
              <w:bottom w:val="single" w:sz="4" w:space="0" w:color="auto"/>
              <w:right w:val="single" w:sz="4" w:space="0" w:color="auto"/>
            </w:tcBorders>
            <w:shd w:val="clear" w:color="auto" w:fill="auto"/>
            <w:noWrap/>
            <w:vAlign w:val="center"/>
            <w:hideMark/>
          </w:tcPr>
          <w:p w14:paraId="4CCA724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9011D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1796D2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9F49E8" w14:textId="77777777" w:rsidR="008F4028" w:rsidRPr="00BD01D7" w:rsidRDefault="008F4028" w:rsidP="00D163DF">
            <w:pPr>
              <w:spacing w:before="60" w:after="60" w:line="240" w:lineRule="auto"/>
              <w:jc w:val="center"/>
              <w:rPr>
                <w:noProof/>
                <w:sz w:val="20"/>
              </w:rPr>
            </w:pPr>
            <w:r>
              <w:rPr>
                <w:noProof/>
                <w:sz w:val="20"/>
              </w:rPr>
              <w:t>30051000</w:t>
            </w:r>
          </w:p>
        </w:tc>
        <w:tc>
          <w:tcPr>
            <w:tcW w:w="1129" w:type="dxa"/>
            <w:tcBorders>
              <w:top w:val="nil"/>
              <w:left w:val="nil"/>
              <w:bottom w:val="single" w:sz="4" w:space="0" w:color="auto"/>
              <w:right w:val="single" w:sz="4" w:space="0" w:color="auto"/>
            </w:tcBorders>
            <w:shd w:val="clear" w:color="auto" w:fill="auto"/>
            <w:noWrap/>
            <w:hideMark/>
          </w:tcPr>
          <w:p w14:paraId="07E338DA" w14:textId="77777777" w:rsidR="008F4028" w:rsidRPr="00BD01D7" w:rsidRDefault="008F4028" w:rsidP="00D163DF">
            <w:pPr>
              <w:spacing w:before="60" w:after="60" w:line="240" w:lineRule="auto"/>
              <w:jc w:val="center"/>
              <w:rPr>
                <w:noProof/>
                <w:sz w:val="20"/>
              </w:rPr>
            </w:pPr>
            <w:r>
              <w:rPr>
                <w:noProof/>
                <w:sz w:val="20"/>
              </w:rPr>
              <w:t>300510</w:t>
            </w:r>
          </w:p>
        </w:tc>
        <w:tc>
          <w:tcPr>
            <w:tcW w:w="9880" w:type="dxa"/>
            <w:tcBorders>
              <w:top w:val="nil"/>
              <w:left w:val="nil"/>
              <w:bottom w:val="single" w:sz="4" w:space="0" w:color="auto"/>
              <w:right w:val="single" w:sz="4" w:space="0" w:color="auto"/>
            </w:tcBorders>
            <w:shd w:val="clear" w:color="auto" w:fill="auto"/>
            <w:noWrap/>
            <w:hideMark/>
          </w:tcPr>
          <w:p w14:paraId="3308C86E" w14:textId="5E321AB3" w:rsidR="008F4028" w:rsidRPr="00BD01D7" w:rsidRDefault="000C19AE" w:rsidP="00D163DF">
            <w:pPr>
              <w:spacing w:before="60" w:after="60" w:line="240" w:lineRule="auto"/>
              <w:rPr>
                <w:noProof/>
                <w:sz w:val="20"/>
              </w:rPr>
            </w:pPr>
            <w:r>
              <w:rPr>
                <w:noProof/>
                <w:sz w:val="20"/>
              </w:rPr>
              <w:t>–</w:t>
            </w:r>
            <w:r w:rsidR="008F4028">
              <w:rPr>
                <w:noProof/>
                <w:sz w:val="20"/>
              </w:rPr>
              <w:t xml:space="preserve"> Lepljive obveze in drugi proizvodi z lepljivo plastjo</w:t>
            </w:r>
          </w:p>
        </w:tc>
        <w:tc>
          <w:tcPr>
            <w:tcW w:w="1134" w:type="dxa"/>
            <w:tcBorders>
              <w:top w:val="nil"/>
              <w:left w:val="nil"/>
              <w:bottom w:val="single" w:sz="4" w:space="0" w:color="auto"/>
              <w:right w:val="single" w:sz="4" w:space="0" w:color="auto"/>
            </w:tcBorders>
            <w:shd w:val="clear" w:color="auto" w:fill="auto"/>
            <w:noWrap/>
            <w:vAlign w:val="center"/>
            <w:hideMark/>
          </w:tcPr>
          <w:p w14:paraId="72FDF78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40CFE0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4DF73A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5DC750" w14:textId="77777777" w:rsidR="008F4028" w:rsidRPr="00BD01D7" w:rsidRDefault="008F4028" w:rsidP="00D163DF">
            <w:pPr>
              <w:spacing w:before="60" w:after="60" w:line="240" w:lineRule="auto"/>
              <w:jc w:val="center"/>
              <w:rPr>
                <w:noProof/>
                <w:sz w:val="20"/>
              </w:rPr>
            </w:pPr>
            <w:r>
              <w:rPr>
                <w:noProof/>
                <w:sz w:val="20"/>
              </w:rPr>
              <w:t>30059010</w:t>
            </w:r>
          </w:p>
        </w:tc>
        <w:tc>
          <w:tcPr>
            <w:tcW w:w="1129" w:type="dxa"/>
            <w:tcBorders>
              <w:top w:val="nil"/>
              <w:left w:val="nil"/>
              <w:bottom w:val="single" w:sz="4" w:space="0" w:color="auto"/>
              <w:right w:val="single" w:sz="4" w:space="0" w:color="auto"/>
            </w:tcBorders>
            <w:shd w:val="clear" w:color="auto" w:fill="auto"/>
            <w:noWrap/>
            <w:hideMark/>
          </w:tcPr>
          <w:p w14:paraId="3AB426D9" w14:textId="77777777" w:rsidR="008F4028" w:rsidRPr="00BD01D7" w:rsidRDefault="008F4028" w:rsidP="00D163DF">
            <w:pPr>
              <w:spacing w:before="60" w:after="60" w:line="240" w:lineRule="auto"/>
              <w:jc w:val="center"/>
              <w:rPr>
                <w:noProof/>
                <w:sz w:val="20"/>
              </w:rPr>
            </w:pPr>
            <w:r>
              <w:rPr>
                <w:noProof/>
                <w:sz w:val="20"/>
              </w:rPr>
              <w:t>300590</w:t>
            </w:r>
          </w:p>
        </w:tc>
        <w:tc>
          <w:tcPr>
            <w:tcW w:w="9880" w:type="dxa"/>
            <w:tcBorders>
              <w:top w:val="nil"/>
              <w:left w:val="nil"/>
              <w:bottom w:val="single" w:sz="4" w:space="0" w:color="auto"/>
              <w:right w:val="single" w:sz="4" w:space="0" w:color="auto"/>
            </w:tcBorders>
            <w:shd w:val="clear" w:color="auto" w:fill="auto"/>
            <w:noWrap/>
            <w:hideMark/>
          </w:tcPr>
          <w:p w14:paraId="2C43240E" w14:textId="6C95A848" w:rsidR="008F4028" w:rsidRPr="00BD01D7" w:rsidRDefault="00311F85" w:rsidP="00D163DF">
            <w:pPr>
              <w:spacing w:before="60" w:after="60" w:line="240" w:lineRule="auto"/>
              <w:rPr>
                <w:noProof/>
                <w:sz w:val="20"/>
              </w:rPr>
            </w:pPr>
            <w:r>
              <w:rPr>
                <w:noProof/>
                <w:sz w:val="20"/>
              </w:rPr>
              <w:t>– – –</w:t>
            </w:r>
            <w:r w:rsidR="008F4028">
              <w:rPr>
                <w:noProof/>
                <w:sz w:val="20"/>
              </w:rPr>
              <w:t xml:space="preserve"> bela vpojna bombažna vata</w:t>
            </w:r>
          </w:p>
        </w:tc>
        <w:tc>
          <w:tcPr>
            <w:tcW w:w="1134" w:type="dxa"/>
            <w:tcBorders>
              <w:top w:val="nil"/>
              <w:left w:val="nil"/>
              <w:bottom w:val="single" w:sz="4" w:space="0" w:color="auto"/>
              <w:right w:val="single" w:sz="4" w:space="0" w:color="auto"/>
            </w:tcBorders>
            <w:shd w:val="clear" w:color="auto" w:fill="auto"/>
            <w:noWrap/>
            <w:vAlign w:val="center"/>
            <w:hideMark/>
          </w:tcPr>
          <w:p w14:paraId="26CB030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400A7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A1869F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643BAF" w14:textId="77777777" w:rsidR="008F4028" w:rsidRPr="00BD01D7" w:rsidRDefault="008F4028" w:rsidP="00D163DF">
            <w:pPr>
              <w:spacing w:before="60" w:after="60" w:line="240" w:lineRule="auto"/>
              <w:jc w:val="center"/>
              <w:rPr>
                <w:noProof/>
                <w:sz w:val="20"/>
              </w:rPr>
            </w:pPr>
            <w:r>
              <w:rPr>
                <w:noProof/>
                <w:sz w:val="20"/>
              </w:rPr>
              <w:t>30059090</w:t>
            </w:r>
          </w:p>
        </w:tc>
        <w:tc>
          <w:tcPr>
            <w:tcW w:w="1129" w:type="dxa"/>
            <w:tcBorders>
              <w:top w:val="nil"/>
              <w:left w:val="nil"/>
              <w:bottom w:val="single" w:sz="4" w:space="0" w:color="auto"/>
              <w:right w:val="single" w:sz="4" w:space="0" w:color="auto"/>
            </w:tcBorders>
            <w:shd w:val="clear" w:color="auto" w:fill="auto"/>
            <w:noWrap/>
            <w:hideMark/>
          </w:tcPr>
          <w:p w14:paraId="2F529200" w14:textId="77777777" w:rsidR="008F4028" w:rsidRPr="00BD01D7" w:rsidRDefault="008F4028" w:rsidP="00D163DF">
            <w:pPr>
              <w:spacing w:before="60" w:after="60" w:line="240" w:lineRule="auto"/>
              <w:jc w:val="center"/>
              <w:rPr>
                <w:noProof/>
                <w:sz w:val="20"/>
              </w:rPr>
            </w:pPr>
            <w:r>
              <w:rPr>
                <w:noProof/>
                <w:sz w:val="20"/>
              </w:rPr>
              <w:t>300590</w:t>
            </w:r>
          </w:p>
        </w:tc>
        <w:tc>
          <w:tcPr>
            <w:tcW w:w="9880" w:type="dxa"/>
            <w:tcBorders>
              <w:top w:val="nil"/>
              <w:left w:val="nil"/>
              <w:bottom w:val="single" w:sz="4" w:space="0" w:color="auto"/>
              <w:right w:val="single" w:sz="4" w:space="0" w:color="auto"/>
            </w:tcBorders>
            <w:shd w:val="clear" w:color="auto" w:fill="auto"/>
            <w:noWrap/>
            <w:hideMark/>
          </w:tcPr>
          <w:p w14:paraId="0DB7D349" w14:textId="0D3ED379" w:rsidR="008F4028" w:rsidRPr="00BD01D7" w:rsidRDefault="00311F85" w:rsidP="00D163DF">
            <w:pPr>
              <w:spacing w:before="60" w:after="60" w:line="240" w:lineRule="auto"/>
              <w:rPr>
                <w:noProof/>
                <w:sz w:val="20"/>
              </w:rPr>
            </w:pPr>
            <w:r>
              <w:rPr>
                <w:noProof/>
                <w:sz w:val="20"/>
              </w:rPr>
              <w:t>– –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60313D5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C0BC1D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5EDB79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A6E5AE" w14:textId="77777777" w:rsidR="008F4028" w:rsidRPr="00BD01D7" w:rsidRDefault="008F4028" w:rsidP="00D163DF">
            <w:pPr>
              <w:spacing w:before="60" w:after="60" w:line="240" w:lineRule="auto"/>
              <w:jc w:val="center"/>
              <w:rPr>
                <w:noProof/>
                <w:sz w:val="20"/>
              </w:rPr>
            </w:pPr>
            <w:r>
              <w:rPr>
                <w:noProof/>
                <w:sz w:val="20"/>
              </w:rPr>
              <w:t>30061000</w:t>
            </w:r>
          </w:p>
        </w:tc>
        <w:tc>
          <w:tcPr>
            <w:tcW w:w="1129" w:type="dxa"/>
            <w:tcBorders>
              <w:top w:val="nil"/>
              <w:left w:val="nil"/>
              <w:bottom w:val="single" w:sz="4" w:space="0" w:color="auto"/>
              <w:right w:val="single" w:sz="4" w:space="0" w:color="auto"/>
            </w:tcBorders>
            <w:shd w:val="clear" w:color="auto" w:fill="auto"/>
            <w:noWrap/>
            <w:hideMark/>
          </w:tcPr>
          <w:p w14:paraId="0EC604BA" w14:textId="77777777" w:rsidR="008F4028" w:rsidRPr="00BD01D7" w:rsidRDefault="008F4028" w:rsidP="00D163DF">
            <w:pPr>
              <w:spacing w:before="60" w:after="60" w:line="240" w:lineRule="auto"/>
              <w:jc w:val="center"/>
              <w:rPr>
                <w:noProof/>
                <w:sz w:val="20"/>
              </w:rPr>
            </w:pPr>
            <w:r>
              <w:rPr>
                <w:noProof/>
                <w:sz w:val="20"/>
              </w:rPr>
              <w:t>300610</w:t>
            </w:r>
          </w:p>
        </w:tc>
        <w:tc>
          <w:tcPr>
            <w:tcW w:w="9880" w:type="dxa"/>
            <w:tcBorders>
              <w:top w:val="nil"/>
              <w:left w:val="nil"/>
              <w:bottom w:val="single" w:sz="4" w:space="0" w:color="auto"/>
              <w:right w:val="single" w:sz="4" w:space="0" w:color="auto"/>
            </w:tcBorders>
            <w:shd w:val="clear" w:color="auto" w:fill="auto"/>
            <w:noWrap/>
            <w:hideMark/>
          </w:tcPr>
          <w:p w14:paraId="5DB0161B" w14:textId="3881EFF6" w:rsidR="008F4028" w:rsidRPr="00BD01D7" w:rsidRDefault="000C19AE" w:rsidP="00D163DF">
            <w:pPr>
              <w:spacing w:before="60" w:after="60" w:line="240" w:lineRule="auto"/>
              <w:rPr>
                <w:noProof/>
                <w:sz w:val="20"/>
              </w:rPr>
            </w:pPr>
            <w:r>
              <w:rPr>
                <w:noProof/>
                <w:sz w:val="20"/>
              </w:rPr>
              <w:t>–</w:t>
            </w:r>
            <w:r w:rsidR="008F4028">
              <w:rPr>
                <w:noProof/>
                <w:sz w:val="20"/>
              </w:rPr>
              <w:t xml:space="preserve"> Sterilni kirurški katgut, podobni sterilni material za kirurško šivanje oziroma za zapiranje ran (vključno s sterilnimi absorpcijskimi nitmi za kirurgijo ali zobarstvo) in sterilna lepila za organska tkiva za kirurško zapiranje ran; sterilna „laminarija“ in sterilni laminarijski tamponi; sterilna absorpcijska sredstva za ustavljanje krvavite v kirurgiji in zobarstvu; sterilne kirurške ali zobarske zapore proti sprijemanju, absorpcijske ali ne</w:t>
            </w:r>
          </w:p>
        </w:tc>
        <w:tc>
          <w:tcPr>
            <w:tcW w:w="1134" w:type="dxa"/>
            <w:tcBorders>
              <w:top w:val="nil"/>
              <w:left w:val="nil"/>
              <w:bottom w:val="single" w:sz="4" w:space="0" w:color="auto"/>
              <w:right w:val="single" w:sz="4" w:space="0" w:color="auto"/>
            </w:tcBorders>
            <w:shd w:val="clear" w:color="auto" w:fill="auto"/>
            <w:noWrap/>
            <w:vAlign w:val="center"/>
            <w:hideMark/>
          </w:tcPr>
          <w:p w14:paraId="474CEF0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7B155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3BEB40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A8FCBD" w14:textId="77777777" w:rsidR="008F4028" w:rsidRPr="00BD01D7" w:rsidRDefault="008F4028" w:rsidP="00D163DF">
            <w:pPr>
              <w:spacing w:before="60" w:after="60" w:line="240" w:lineRule="auto"/>
              <w:jc w:val="center"/>
              <w:rPr>
                <w:noProof/>
                <w:sz w:val="20"/>
              </w:rPr>
            </w:pPr>
            <w:r>
              <w:rPr>
                <w:noProof/>
                <w:sz w:val="20"/>
              </w:rPr>
              <w:t>30062000</w:t>
            </w:r>
          </w:p>
        </w:tc>
        <w:tc>
          <w:tcPr>
            <w:tcW w:w="1129" w:type="dxa"/>
            <w:tcBorders>
              <w:top w:val="nil"/>
              <w:left w:val="nil"/>
              <w:bottom w:val="single" w:sz="4" w:space="0" w:color="auto"/>
              <w:right w:val="single" w:sz="4" w:space="0" w:color="auto"/>
            </w:tcBorders>
            <w:shd w:val="clear" w:color="auto" w:fill="auto"/>
            <w:noWrap/>
            <w:hideMark/>
          </w:tcPr>
          <w:p w14:paraId="0CF4B32F" w14:textId="77777777" w:rsidR="008F4028" w:rsidRPr="00BD01D7" w:rsidRDefault="008F4028" w:rsidP="00D163DF">
            <w:pPr>
              <w:spacing w:before="60" w:after="60" w:line="240" w:lineRule="auto"/>
              <w:jc w:val="center"/>
              <w:rPr>
                <w:noProof/>
                <w:sz w:val="20"/>
              </w:rPr>
            </w:pPr>
            <w:r>
              <w:rPr>
                <w:noProof/>
                <w:sz w:val="20"/>
              </w:rPr>
              <w:t>300620</w:t>
            </w:r>
          </w:p>
        </w:tc>
        <w:tc>
          <w:tcPr>
            <w:tcW w:w="9880" w:type="dxa"/>
            <w:tcBorders>
              <w:top w:val="nil"/>
              <w:left w:val="nil"/>
              <w:bottom w:val="single" w:sz="4" w:space="0" w:color="auto"/>
              <w:right w:val="single" w:sz="4" w:space="0" w:color="auto"/>
            </w:tcBorders>
            <w:shd w:val="clear" w:color="auto" w:fill="auto"/>
            <w:noWrap/>
            <w:hideMark/>
          </w:tcPr>
          <w:p w14:paraId="228AC15B" w14:textId="7A97BB7B" w:rsidR="008F4028" w:rsidRPr="00BD01D7" w:rsidRDefault="000C19AE" w:rsidP="00D163DF">
            <w:pPr>
              <w:spacing w:before="60" w:after="60" w:line="240" w:lineRule="auto"/>
              <w:rPr>
                <w:noProof/>
                <w:sz w:val="20"/>
              </w:rPr>
            </w:pPr>
            <w:r>
              <w:rPr>
                <w:noProof/>
                <w:sz w:val="20"/>
              </w:rPr>
              <w:t>–</w:t>
            </w:r>
            <w:r w:rsidR="008F4028">
              <w:rPr>
                <w:noProof/>
                <w:sz w:val="20"/>
              </w:rPr>
              <w:t xml:space="preserve"> Reagenti za določanje krvnih skupin</w:t>
            </w:r>
          </w:p>
        </w:tc>
        <w:tc>
          <w:tcPr>
            <w:tcW w:w="1134" w:type="dxa"/>
            <w:tcBorders>
              <w:top w:val="nil"/>
              <w:left w:val="nil"/>
              <w:bottom w:val="single" w:sz="4" w:space="0" w:color="auto"/>
              <w:right w:val="single" w:sz="4" w:space="0" w:color="auto"/>
            </w:tcBorders>
            <w:shd w:val="clear" w:color="auto" w:fill="auto"/>
            <w:noWrap/>
            <w:vAlign w:val="center"/>
            <w:hideMark/>
          </w:tcPr>
          <w:p w14:paraId="40288B2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6E97B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32D31C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0C3525" w14:textId="77777777" w:rsidR="008F4028" w:rsidRPr="00BD01D7" w:rsidRDefault="008F4028" w:rsidP="00D163DF">
            <w:pPr>
              <w:spacing w:before="60" w:after="60" w:line="240" w:lineRule="auto"/>
              <w:jc w:val="center"/>
              <w:rPr>
                <w:noProof/>
                <w:sz w:val="20"/>
              </w:rPr>
            </w:pPr>
            <w:r>
              <w:rPr>
                <w:noProof/>
                <w:sz w:val="20"/>
              </w:rPr>
              <w:t>30063000</w:t>
            </w:r>
          </w:p>
        </w:tc>
        <w:tc>
          <w:tcPr>
            <w:tcW w:w="1129" w:type="dxa"/>
            <w:tcBorders>
              <w:top w:val="nil"/>
              <w:left w:val="nil"/>
              <w:bottom w:val="single" w:sz="4" w:space="0" w:color="auto"/>
              <w:right w:val="single" w:sz="4" w:space="0" w:color="auto"/>
            </w:tcBorders>
            <w:shd w:val="clear" w:color="auto" w:fill="auto"/>
            <w:noWrap/>
            <w:hideMark/>
          </w:tcPr>
          <w:p w14:paraId="7D5FC1C7" w14:textId="77777777" w:rsidR="008F4028" w:rsidRPr="00BD01D7" w:rsidRDefault="008F4028" w:rsidP="00D163DF">
            <w:pPr>
              <w:spacing w:before="60" w:after="60" w:line="240" w:lineRule="auto"/>
              <w:jc w:val="center"/>
              <w:rPr>
                <w:noProof/>
                <w:sz w:val="20"/>
              </w:rPr>
            </w:pPr>
            <w:r>
              <w:rPr>
                <w:noProof/>
                <w:sz w:val="20"/>
              </w:rPr>
              <w:t>300630</w:t>
            </w:r>
          </w:p>
        </w:tc>
        <w:tc>
          <w:tcPr>
            <w:tcW w:w="9880" w:type="dxa"/>
            <w:tcBorders>
              <w:top w:val="nil"/>
              <w:left w:val="nil"/>
              <w:bottom w:val="single" w:sz="4" w:space="0" w:color="auto"/>
              <w:right w:val="single" w:sz="4" w:space="0" w:color="auto"/>
            </w:tcBorders>
            <w:shd w:val="clear" w:color="auto" w:fill="auto"/>
            <w:noWrap/>
            <w:hideMark/>
          </w:tcPr>
          <w:p w14:paraId="5D99DA5D" w14:textId="6BF91561" w:rsidR="008F4028" w:rsidRPr="00BD01D7" w:rsidRDefault="000C19AE" w:rsidP="00D163DF">
            <w:pPr>
              <w:spacing w:before="60" w:after="60" w:line="240" w:lineRule="auto"/>
              <w:rPr>
                <w:noProof/>
                <w:sz w:val="20"/>
              </w:rPr>
            </w:pPr>
            <w:r>
              <w:rPr>
                <w:noProof/>
                <w:sz w:val="20"/>
              </w:rPr>
              <w:t>–</w:t>
            </w:r>
            <w:r w:rsidR="008F4028">
              <w:rPr>
                <w:noProof/>
                <w:sz w:val="20"/>
              </w:rPr>
              <w:t xml:space="preserve"> Kontrastna sredstva za rentgenske preiskave; diagnostični reagenti, namenjeni za uporabo na bolnikih</w:t>
            </w:r>
          </w:p>
        </w:tc>
        <w:tc>
          <w:tcPr>
            <w:tcW w:w="1134" w:type="dxa"/>
            <w:tcBorders>
              <w:top w:val="nil"/>
              <w:left w:val="nil"/>
              <w:bottom w:val="single" w:sz="4" w:space="0" w:color="auto"/>
              <w:right w:val="single" w:sz="4" w:space="0" w:color="auto"/>
            </w:tcBorders>
            <w:shd w:val="clear" w:color="auto" w:fill="auto"/>
            <w:noWrap/>
            <w:vAlign w:val="center"/>
            <w:hideMark/>
          </w:tcPr>
          <w:p w14:paraId="725B115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B5954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16E559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7DC0087" w14:textId="77777777" w:rsidR="008F4028" w:rsidRPr="00BD01D7" w:rsidRDefault="008F4028" w:rsidP="00D163DF">
            <w:pPr>
              <w:spacing w:before="60" w:after="60" w:line="240" w:lineRule="auto"/>
              <w:jc w:val="center"/>
              <w:rPr>
                <w:noProof/>
                <w:sz w:val="20"/>
              </w:rPr>
            </w:pPr>
            <w:r>
              <w:rPr>
                <w:noProof/>
                <w:sz w:val="20"/>
              </w:rPr>
              <w:t>30064000</w:t>
            </w:r>
          </w:p>
        </w:tc>
        <w:tc>
          <w:tcPr>
            <w:tcW w:w="1129" w:type="dxa"/>
            <w:tcBorders>
              <w:top w:val="nil"/>
              <w:left w:val="nil"/>
              <w:bottom w:val="single" w:sz="4" w:space="0" w:color="auto"/>
              <w:right w:val="single" w:sz="4" w:space="0" w:color="auto"/>
            </w:tcBorders>
            <w:shd w:val="clear" w:color="auto" w:fill="auto"/>
            <w:noWrap/>
            <w:hideMark/>
          </w:tcPr>
          <w:p w14:paraId="5E0D1554" w14:textId="77777777" w:rsidR="008F4028" w:rsidRPr="00BD01D7" w:rsidRDefault="008F4028" w:rsidP="00D163DF">
            <w:pPr>
              <w:spacing w:before="60" w:after="60" w:line="240" w:lineRule="auto"/>
              <w:jc w:val="center"/>
              <w:rPr>
                <w:noProof/>
                <w:sz w:val="20"/>
              </w:rPr>
            </w:pPr>
            <w:r>
              <w:rPr>
                <w:noProof/>
                <w:sz w:val="20"/>
              </w:rPr>
              <w:t>300640</w:t>
            </w:r>
          </w:p>
        </w:tc>
        <w:tc>
          <w:tcPr>
            <w:tcW w:w="9880" w:type="dxa"/>
            <w:tcBorders>
              <w:top w:val="nil"/>
              <w:left w:val="nil"/>
              <w:bottom w:val="single" w:sz="4" w:space="0" w:color="auto"/>
              <w:right w:val="single" w:sz="4" w:space="0" w:color="auto"/>
            </w:tcBorders>
            <w:shd w:val="clear" w:color="auto" w:fill="auto"/>
            <w:noWrap/>
            <w:hideMark/>
          </w:tcPr>
          <w:p w14:paraId="36F83300" w14:textId="608FA27C" w:rsidR="008F4028" w:rsidRPr="00BD01D7" w:rsidRDefault="000C19AE" w:rsidP="00D163DF">
            <w:pPr>
              <w:spacing w:before="60" w:after="60" w:line="240" w:lineRule="auto"/>
              <w:rPr>
                <w:noProof/>
                <w:sz w:val="20"/>
              </w:rPr>
            </w:pPr>
            <w:r>
              <w:rPr>
                <w:noProof/>
                <w:sz w:val="20"/>
              </w:rPr>
              <w:t>–</w:t>
            </w:r>
            <w:r w:rsidR="008F4028">
              <w:rPr>
                <w:noProof/>
                <w:sz w:val="20"/>
              </w:rPr>
              <w:t xml:space="preserve"> Zobarski cementi in druga zobarska polnila; cementi za rekonstrukcijo kosti</w:t>
            </w:r>
          </w:p>
        </w:tc>
        <w:tc>
          <w:tcPr>
            <w:tcW w:w="1134" w:type="dxa"/>
            <w:tcBorders>
              <w:top w:val="nil"/>
              <w:left w:val="nil"/>
              <w:bottom w:val="single" w:sz="4" w:space="0" w:color="auto"/>
              <w:right w:val="single" w:sz="4" w:space="0" w:color="auto"/>
            </w:tcBorders>
            <w:shd w:val="clear" w:color="auto" w:fill="auto"/>
            <w:noWrap/>
            <w:vAlign w:val="center"/>
            <w:hideMark/>
          </w:tcPr>
          <w:p w14:paraId="6AC947A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6CF153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060F7E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D59369" w14:textId="77777777" w:rsidR="008F4028" w:rsidRPr="00BD01D7" w:rsidRDefault="008F4028" w:rsidP="00D163DF">
            <w:pPr>
              <w:spacing w:before="60" w:after="60" w:line="240" w:lineRule="auto"/>
              <w:jc w:val="center"/>
              <w:rPr>
                <w:noProof/>
                <w:sz w:val="20"/>
              </w:rPr>
            </w:pPr>
            <w:r>
              <w:rPr>
                <w:noProof/>
                <w:sz w:val="20"/>
              </w:rPr>
              <w:t>30066000</w:t>
            </w:r>
          </w:p>
        </w:tc>
        <w:tc>
          <w:tcPr>
            <w:tcW w:w="1129" w:type="dxa"/>
            <w:tcBorders>
              <w:top w:val="nil"/>
              <w:left w:val="nil"/>
              <w:bottom w:val="single" w:sz="4" w:space="0" w:color="auto"/>
              <w:right w:val="single" w:sz="4" w:space="0" w:color="auto"/>
            </w:tcBorders>
            <w:shd w:val="clear" w:color="auto" w:fill="auto"/>
            <w:noWrap/>
            <w:hideMark/>
          </w:tcPr>
          <w:p w14:paraId="2C850707" w14:textId="77777777" w:rsidR="008F4028" w:rsidRPr="00BD01D7" w:rsidRDefault="008F4028" w:rsidP="00D163DF">
            <w:pPr>
              <w:spacing w:before="60" w:after="60" w:line="240" w:lineRule="auto"/>
              <w:jc w:val="center"/>
              <w:rPr>
                <w:noProof/>
                <w:sz w:val="20"/>
              </w:rPr>
            </w:pPr>
            <w:r>
              <w:rPr>
                <w:noProof/>
                <w:sz w:val="20"/>
              </w:rPr>
              <w:t>300660</w:t>
            </w:r>
          </w:p>
        </w:tc>
        <w:tc>
          <w:tcPr>
            <w:tcW w:w="9880" w:type="dxa"/>
            <w:tcBorders>
              <w:top w:val="nil"/>
              <w:left w:val="nil"/>
              <w:bottom w:val="single" w:sz="4" w:space="0" w:color="auto"/>
              <w:right w:val="single" w:sz="4" w:space="0" w:color="auto"/>
            </w:tcBorders>
            <w:shd w:val="clear" w:color="auto" w:fill="auto"/>
            <w:noWrap/>
            <w:hideMark/>
          </w:tcPr>
          <w:p w14:paraId="066B4FE5" w14:textId="59791C32" w:rsidR="008F4028" w:rsidRPr="00BD01D7" w:rsidRDefault="000C19AE" w:rsidP="00D163DF">
            <w:pPr>
              <w:spacing w:before="60" w:after="60" w:line="240" w:lineRule="auto"/>
              <w:rPr>
                <w:noProof/>
                <w:sz w:val="20"/>
              </w:rPr>
            </w:pPr>
            <w:r>
              <w:rPr>
                <w:noProof/>
                <w:sz w:val="20"/>
              </w:rPr>
              <w:t>–</w:t>
            </w:r>
            <w:r w:rsidR="008F4028">
              <w:rPr>
                <w:noProof/>
                <w:sz w:val="20"/>
              </w:rPr>
              <w:t xml:space="preserve"> Kemična sredstva za kontracepcijo na osnovi hormonov, drugih proizvodov iz tarifne številke 2937 ali spermicidov</w:t>
            </w:r>
          </w:p>
        </w:tc>
        <w:tc>
          <w:tcPr>
            <w:tcW w:w="1134" w:type="dxa"/>
            <w:tcBorders>
              <w:top w:val="nil"/>
              <w:left w:val="nil"/>
              <w:bottom w:val="single" w:sz="4" w:space="0" w:color="auto"/>
              <w:right w:val="single" w:sz="4" w:space="0" w:color="auto"/>
            </w:tcBorders>
            <w:shd w:val="clear" w:color="auto" w:fill="auto"/>
            <w:noWrap/>
            <w:vAlign w:val="center"/>
            <w:hideMark/>
          </w:tcPr>
          <w:p w14:paraId="5DE4A81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1107B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9D2D90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123FC5" w14:textId="77777777" w:rsidR="008F4028" w:rsidRPr="00BD01D7" w:rsidRDefault="008F4028" w:rsidP="00D163DF">
            <w:pPr>
              <w:spacing w:before="60" w:after="60" w:line="240" w:lineRule="auto"/>
              <w:jc w:val="center"/>
              <w:rPr>
                <w:noProof/>
                <w:sz w:val="20"/>
              </w:rPr>
            </w:pPr>
            <w:r>
              <w:rPr>
                <w:noProof/>
                <w:sz w:val="20"/>
              </w:rPr>
              <w:t>30067000</w:t>
            </w:r>
          </w:p>
        </w:tc>
        <w:tc>
          <w:tcPr>
            <w:tcW w:w="1129" w:type="dxa"/>
            <w:tcBorders>
              <w:top w:val="nil"/>
              <w:left w:val="nil"/>
              <w:bottom w:val="single" w:sz="4" w:space="0" w:color="auto"/>
              <w:right w:val="single" w:sz="4" w:space="0" w:color="auto"/>
            </w:tcBorders>
            <w:shd w:val="clear" w:color="auto" w:fill="auto"/>
            <w:noWrap/>
            <w:hideMark/>
          </w:tcPr>
          <w:p w14:paraId="3E25118D" w14:textId="77777777" w:rsidR="008F4028" w:rsidRPr="00BD01D7" w:rsidRDefault="008F4028" w:rsidP="00D163DF">
            <w:pPr>
              <w:spacing w:before="60" w:after="60" w:line="240" w:lineRule="auto"/>
              <w:jc w:val="center"/>
              <w:rPr>
                <w:noProof/>
                <w:sz w:val="20"/>
              </w:rPr>
            </w:pPr>
            <w:r>
              <w:rPr>
                <w:noProof/>
                <w:sz w:val="20"/>
              </w:rPr>
              <w:t>300670</w:t>
            </w:r>
          </w:p>
        </w:tc>
        <w:tc>
          <w:tcPr>
            <w:tcW w:w="9880" w:type="dxa"/>
            <w:tcBorders>
              <w:top w:val="nil"/>
              <w:left w:val="nil"/>
              <w:bottom w:val="single" w:sz="4" w:space="0" w:color="auto"/>
              <w:right w:val="single" w:sz="4" w:space="0" w:color="auto"/>
            </w:tcBorders>
            <w:shd w:val="clear" w:color="auto" w:fill="auto"/>
            <w:noWrap/>
            <w:hideMark/>
          </w:tcPr>
          <w:p w14:paraId="2F1F35C6" w14:textId="066EBE8B" w:rsidR="008F4028" w:rsidRPr="00BD01D7" w:rsidRDefault="000C19AE" w:rsidP="00D163DF">
            <w:pPr>
              <w:spacing w:before="60" w:after="60" w:line="240" w:lineRule="auto"/>
              <w:rPr>
                <w:noProof/>
                <w:sz w:val="20"/>
              </w:rPr>
            </w:pPr>
            <w:r>
              <w:rPr>
                <w:noProof/>
                <w:sz w:val="20"/>
              </w:rPr>
              <w:t>–</w:t>
            </w:r>
            <w:r w:rsidR="008F4028">
              <w:rPr>
                <w:noProof/>
                <w:sz w:val="20"/>
              </w:rPr>
              <w:t xml:space="preserve"> Preparati v obliki gela, namenjeni za uporabo v humani ali veterinarski medicini kot mazivo za dele teles pri kirurških operacijah ali zdravniških pregledih ali kot vmesna snov med telesom in medicinskim inštrumentom</w:t>
            </w:r>
          </w:p>
        </w:tc>
        <w:tc>
          <w:tcPr>
            <w:tcW w:w="1134" w:type="dxa"/>
            <w:tcBorders>
              <w:top w:val="nil"/>
              <w:left w:val="nil"/>
              <w:bottom w:val="single" w:sz="4" w:space="0" w:color="auto"/>
              <w:right w:val="single" w:sz="4" w:space="0" w:color="auto"/>
            </w:tcBorders>
            <w:shd w:val="clear" w:color="auto" w:fill="auto"/>
            <w:noWrap/>
            <w:vAlign w:val="center"/>
            <w:hideMark/>
          </w:tcPr>
          <w:p w14:paraId="5B5EC7D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24836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6ED8F7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DC6849" w14:textId="77777777" w:rsidR="008F4028" w:rsidRPr="00BD01D7" w:rsidRDefault="008F4028" w:rsidP="00D163DF">
            <w:pPr>
              <w:spacing w:before="60" w:after="60" w:line="240" w:lineRule="auto"/>
              <w:jc w:val="center"/>
              <w:rPr>
                <w:noProof/>
                <w:sz w:val="20"/>
              </w:rPr>
            </w:pPr>
            <w:r>
              <w:rPr>
                <w:noProof/>
                <w:sz w:val="20"/>
              </w:rPr>
              <w:t>31010000</w:t>
            </w:r>
          </w:p>
        </w:tc>
        <w:tc>
          <w:tcPr>
            <w:tcW w:w="1129" w:type="dxa"/>
            <w:tcBorders>
              <w:top w:val="nil"/>
              <w:left w:val="nil"/>
              <w:bottom w:val="single" w:sz="4" w:space="0" w:color="auto"/>
              <w:right w:val="single" w:sz="4" w:space="0" w:color="auto"/>
            </w:tcBorders>
            <w:shd w:val="clear" w:color="auto" w:fill="auto"/>
            <w:noWrap/>
            <w:hideMark/>
          </w:tcPr>
          <w:p w14:paraId="6A999FB2" w14:textId="77777777" w:rsidR="008F4028" w:rsidRPr="00BD01D7" w:rsidRDefault="008F4028" w:rsidP="00D163DF">
            <w:pPr>
              <w:spacing w:before="60" w:after="60" w:line="240" w:lineRule="auto"/>
              <w:jc w:val="center"/>
              <w:rPr>
                <w:noProof/>
                <w:sz w:val="20"/>
              </w:rPr>
            </w:pPr>
            <w:r>
              <w:rPr>
                <w:noProof/>
                <w:sz w:val="20"/>
              </w:rPr>
              <w:t>310100</w:t>
            </w:r>
          </w:p>
        </w:tc>
        <w:tc>
          <w:tcPr>
            <w:tcW w:w="9880" w:type="dxa"/>
            <w:tcBorders>
              <w:top w:val="nil"/>
              <w:left w:val="nil"/>
              <w:bottom w:val="single" w:sz="4" w:space="0" w:color="auto"/>
              <w:right w:val="single" w:sz="4" w:space="0" w:color="auto"/>
            </w:tcBorders>
            <w:shd w:val="clear" w:color="auto" w:fill="auto"/>
            <w:noWrap/>
            <w:hideMark/>
          </w:tcPr>
          <w:p w14:paraId="22904E13" w14:textId="77777777" w:rsidR="008F4028" w:rsidRPr="00BD01D7" w:rsidRDefault="008F4028" w:rsidP="00D163DF">
            <w:pPr>
              <w:spacing w:before="60" w:after="60" w:line="240" w:lineRule="auto"/>
              <w:rPr>
                <w:noProof/>
                <w:sz w:val="20"/>
              </w:rPr>
            </w:pPr>
            <w:r>
              <w:rPr>
                <w:noProof/>
                <w:sz w:val="20"/>
              </w:rPr>
              <w:t>Gnojila živalskega ali rastlinskega izvora, nepomešana ali med seboj pomešana ali kemično obdelana; gnojila, dobljena z mešanjem ali kemično obdelavo proizvodov živalskega ali rastlinskega izvora</w:t>
            </w:r>
          </w:p>
        </w:tc>
        <w:tc>
          <w:tcPr>
            <w:tcW w:w="1134" w:type="dxa"/>
            <w:tcBorders>
              <w:top w:val="nil"/>
              <w:left w:val="nil"/>
              <w:bottom w:val="single" w:sz="4" w:space="0" w:color="auto"/>
              <w:right w:val="single" w:sz="4" w:space="0" w:color="auto"/>
            </w:tcBorders>
            <w:shd w:val="clear" w:color="auto" w:fill="auto"/>
            <w:noWrap/>
            <w:vAlign w:val="center"/>
            <w:hideMark/>
          </w:tcPr>
          <w:p w14:paraId="151003A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68BB7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652861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A68987" w14:textId="77777777" w:rsidR="008F4028" w:rsidRPr="00BD01D7" w:rsidRDefault="008F4028" w:rsidP="00D163DF">
            <w:pPr>
              <w:spacing w:before="60" w:after="60" w:line="240" w:lineRule="auto"/>
              <w:jc w:val="center"/>
              <w:rPr>
                <w:noProof/>
                <w:sz w:val="20"/>
              </w:rPr>
            </w:pPr>
            <w:r>
              <w:rPr>
                <w:noProof/>
                <w:sz w:val="20"/>
              </w:rPr>
              <w:t>31021000</w:t>
            </w:r>
          </w:p>
        </w:tc>
        <w:tc>
          <w:tcPr>
            <w:tcW w:w="1129" w:type="dxa"/>
            <w:tcBorders>
              <w:top w:val="nil"/>
              <w:left w:val="nil"/>
              <w:bottom w:val="single" w:sz="4" w:space="0" w:color="auto"/>
              <w:right w:val="single" w:sz="4" w:space="0" w:color="auto"/>
            </w:tcBorders>
            <w:shd w:val="clear" w:color="auto" w:fill="auto"/>
            <w:noWrap/>
            <w:hideMark/>
          </w:tcPr>
          <w:p w14:paraId="49F6AEB9" w14:textId="77777777" w:rsidR="008F4028" w:rsidRPr="00BD01D7" w:rsidRDefault="008F4028" w:rsidP="00D163DF">
            <w:pPr>
              <w:spacing w:before="60" w:after="60" w:line="240" w:lineRule="auto"/>
              <w:jc w:val="center"/>
              <w:rPr>
                <w:noProof/>
                <w:sz w:val="20"/>
              </w:rPr>
            </w:pPr>
            <w:r>
              <w:rPr>
                <w:noProof/>
                <w:sz w:val="20"/>
              </w:rPr>
              <w:t>310210</w:t>
            </w:r>
          </w:p>
        </w:tc>
        <w:tc>
          <w:tcPr>
            <w:tcW w:w="9880" w:type="dxa"/>
            <w:tcBorders>
              <w:top w:val="nil"/>
              <w:left w:val="nil"/>
              <w:bottom w:val="single" w:sz="4" w:space="0" w:color="auto"/>
              <w:right w:val="single" w:sz="4" w:space="0" w:color="auto"/>
            </w:tcBorders>
            <w:shd w:val="clear" w:color="auto" w:fill="auto"/>
            <w:noWrap/>
            <w:hideMark/>
          </w:tcPr>
          <w:p w14:paraId="1799CF45" w14:textId="01E85807" w:rsidR="008F4028" w:rsidRPr="00BD01D7" w:rsidRDefault="000C19AE" w:rsidP="00D163DF">
            <w:pPr>
              <w:spacing w:before="60" w:after="60" w:line="240" w:lineRule="auto"/>
              <w:rPr>
                <w:noProof/>
                <w:sz w:val="20"/>
              </w:rPr>
            </w:pPr>
            <w:r>
              <w:rPr>
                <w:noProof/>
                <w:sz w:val="20"/>
              </w:rPr>
              <w:t>–</w:t>
            </w:r>
            <w:r w:rsidR="008F4028">
              <w:rPr>
                <w:noProof/>
                <w:sz w:val="20"/>
              </w:rPr>
              <w:t xml:space="preserve"> Sečnina, vključno s sečnino v vodni raztopini</w:t>
            </w:r>
          </w:p>
        </w:tc>
        <w:tc>
          <w:tcPr>
            <w:tcW w:w="1134" w:type="dxa"/>
            <w:tcBorders>
              <w:top w:val="nil"/>
              <w:left w:val="nil"/>
              <w:bottom w:val="single" w:sz="4" w:space="0" w:color="auto"/>
              <w:right w:val="single" w:sz="4" w:space="0" w:color="auto"/>
            </w:tcBorders>
            <w:shd w:val="clear" w:color="auto" w:fill="auto"/>
            <w:noWrap/>
            <w:vAlign w:val="center"/>
            <w:hideMark/>
          </w:tcPr>
          <w:p w14:paraId="02B14F4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3C108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665BB3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6EF5E60" w14:textId="77777777" w:rsidR="008F4028" w:rsidRPr="00BD01D7" w:rsidRDefault="008F4028" w:rsidP="00D163DF">
            <w:pPr>
              <w:spacing w:before="60" w:after="60" w:line="240" w:lineRule="auto"/>
              <w:jc w:val="center"/>
              <w:rPr>
                <w:noProof/>
                <w:sz w:val="20"/>
              </w:rPr>
            </w:pPr>
            <w:r>
              <w:rPr>
                <w:noProof/>
                <w:sz w:val="20"/>
              </w:rPr>
              <w:t>31022100</w:t>
            </w:r>
          </w:p>
        </w:tc>
        <w:tc>
          <w:tcPr>
            <w:tcW w:w="1129" w:type="dxa"/>
            <w:tcBorders>
              <w:top w:val="nil"/>
              <w:left w:val="nil"/>
              <w:bottom w:val="single" w:sz="4" w:space="0" w:color="auto"/>
              <w:right w:val="single" w:sz="4" w:space="0" w:color="auto"/>
            </w:tcBorders>
            <w:shd w:val="clear" w:color="auto" w:fill="auto"/>
            <w:noWrap/>
            <w:hideMark/>
          </w:tcPr>
          <w:p w14:paraId="480454ED" w14:textId="77777777" w:rsidR="008F4028" w:rsidRPr="00BD01D7" w:rsidRDefault="008F4028" w:rsidP="00D163DF">
            <w:pPr>
              <w:spacing w:before="60" w:after="60" w:line="240" w:lineRule="auto"/>
              <w:jc w:val="center"/>
              <w:rPr>
                <w:noProof/>
                <w:sz w:val="20"/>
              </w:rPr>
            </w:pPr>
            <w:r>
              <w:rPr>
                <w:noProof/>
                <w:sz w:val="20"/>
              </w:rPr>
              <w:t>310221</w:t>
            </w:r>
          </w:p>
        </w:tc>
        <w:tc>
          <w:tcPr>
            <w:tcW w:w="9880" w:type="dxa"/>
            <w:tcBorders>
              <w:top w:val="nil"/>
              <w:left w:val="nil"/>
              <w:bottom w:val="single" w:sz="4" w:space="0" w:color="auto"/>
              <w:right w:val="single" w:sz="4" w:space="0" w:color="auto"/>
            </w:tcBorders>
            <w:shd w:val="clear" w:color="auto" w:fill="auto"/>
            <w:noWrap/>
            <w:hideMark/>
          </w:tcPr>
          <w:p w14:paraId="693AEFF2" w14:textId="346DB28F" w:rsidR="008F4028" w:rsidRPr="00BD01D7" w:rsidRDefault="00311F85" w:rsidP="00D163DF">
            <w:pPr>
              <w:spacing w:before="60" w:after="60" w:line="240" w:lineRule="auto"/>
              <w:rPr>
                <w:noProof/>
                <w:sz w:val="20"/>
              </w:rPr>
            </w:pPr>
            <w:r>
              <w:rPr>
                <w:noProof/>
                <w:sz w:val="20"/>
              </w:rPr>
              <w:t>– –</w:t>
            </w:r>
            <w:r w:rsidR="008F4028">
              <w:rPr>
                <w:noProof/>
                <w:sz w:val="20"/>
              </w:rPr>
              <w:t xml:space="preserve"> amonijev sulfat</w:t>
            </w:r>
          </w:p>
        </w:tc>
        <w:tc>
          <w:tcPr>
            <w:tcW w:w="1134" w:type="dxa"/>
            <w:tcBorders>
              <w:top w:val="nil"/>
              <w:left w:val="nil"/>
              <w:bottom w:val="single" w:sz="4" w:space="0" w:color="auto"/>
              <w:right w:val="single" w:sz="4" w:space="0" w:color="auto"/>
            </w:tcBorders>
            <w:shd w:val="clear" w:color="auto" w:fill="auto"/>
            <w:noWrap/>
            <w:vAlign w:val="center"/>
            <w:hideMark/>
          </w:tcPr>
          <w:p w14:paraId="15140DA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5D7BD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0E383C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7CBA5A3" w14:textId="77777777" w:rsidR="008F4028" w:rsidRPr="00BD01D7" w:rsidRDefault="008F4028" w:rsidP="00D163DF">
            <w:pPr>
              <w:spacing w:before="60" w:after="60" w:line="240" w:lineRule="auto"/>
              <w:jc w:val="center"/>
              <w:rPr>
                <w:noProof/>
                <w:sz w:val="20"/>
              </w:rPr>
            </w:pPr>
            <w:r>
              <w:rPr>
                <w:noProof/>
                <w:sz w:val="20"/>
              </w:rPr>
              <w:t>31022900</w:t>
            </w:r>
          </w:p>
        </w:tc>
        <w:tc>
          <w:tcPr>
            <w:tcW w:w="1129" w:type="dxa"/>
            <w:tcBorders>
              <w:top w:val="nil"/>
              <w:left w:val="nil"/>
              <w:bottom w:val="single" w:sz="4" w:space="0" w:color="auto"/>
              <w:right w:val="single" w:sz="4" w:space="0" w:color="auto"/>
            </w:tcBorders>
            <w:shd w:val="clear" w:color="auto" w:fill="auto"/>
            <w:noWrap/>
            <w:hideMark/>
          </w:tcPr>
          <w:p w14:paraId="6A9E3FB2" w14:textId="77777777" w:rsidR="008F4028" w:rsidRPr="00BD01D7" w:rsidRDefault="008F4028" w:rsidP="00D163DF">
            <w:pPr>
              <w:spacing w:before="60" w:after="60" w:line="240" w:lineRule="auto"/>
              <w:jc w:val="center"/>
              <w:rPr>
                <w:noProof/>
                <w:sz w:val="20"/>
              </w:rPr>
            </w:pPr>
            <w:r>
              <w:rPr>
                <w:noProof/>
                <w:sz w:val="20"/>
              </w:rPr>
              <w:t>310229</w:t>
            </w:r>
          </w:p>
        </w:tc>
        <w:tc>
          <w:tcPr>
            <w:tcW w:w="9880" w:type="dxa"/>
            <w:tcBorders>
              <w:top w:val="nil"/>
              <w:left w:val="nil"/>
              <w:bottom w:val="single" w:sz="4" w:space="0" w:color="auto"/>
              <w:right w:val="single" w:sz="4" w:space="0" w:color="auto"/>
            </w:tcBorders>
            <w:shd w:val="clear" w:color="auto" w:fill="auto"/>
            <w:noWrap/>
            <w:hideMark/>
          </w:tcPr>
          <w:p w14:paraId="53FE7591" w14:textId="01EA419A"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63F116B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301388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C0FDCF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42CA6C" w14:textId="77777777" w:rsidR="008F4028" w:rsidRPr="00BD01D7" w:rsidRDefault="008F4028" w:rsidP="00D163DF">
            <w:pPr>
              <w:pageBreakBefore/>
              <w:spacing w:before="60" w:after="60" w:line="240" w:lineRule="auto"/>
              <w:jc w:val="center"/>
              <w:rPr>
                <w:noProof/>
                <w:sz w:val="20"/>
              </w:rPr>
            </w:pPr>
            <w:r>
              <w:rPr>
                <w:noProof/>
                <w:sz w:val="20"/>
              </w:rPr>
              <w:t>31023000</w:t>
            </w:r>
          </w:p>
        </w:tc>
        <w:tc>
          <w:tcPr>
            <w:tcW w:w="1129" w:type="dxa"/>
            <w:tcBorders>
              <w:top w:val="nil"/>
              <w:left w:val="nil"/>
              <w:bottom w:val="single" w:sz="4" w:space="0" w:color="auto"/>
              <w:right w:val="single" w:sz="4" w:space="0" w:color="auto"/>
            </w:tcBorders>
            <w:shd w:val="clear" w:color="auto" w:fill="auto"/>
            <w:noWrap/>
            <w:hideMark/>
          </w:tcPr>
          <w:p w14:paraId="745C715D" w14:textId="77777777" w:rsidR="008F4028" w:rsidRPr="00BD01D7" w:rsidRDefault="008F4028" w:rsidP="00D163DF">
            <w:pPr>
              <w:spacing w:before="60" w:after="60" w:line="240" w:lineRule="auto"/>
              <w:jc w:val="center"/>
              <w:rPr>
                <w:noProof/>
                <w:sz w:val="20"/>
              </w:rPr>
            </w:pPr>
            <w:r>
              <w:rPr>
                <w:noProof/>
                <w:sz w:val="20"/>
              </w:rPr>
              <w:t>310230</w:t>
            </w:r>
          </w:p>
        </w:tc>
        <w:tc>
          <w:tcPr>
            <w:tcW w:w="9880" w:type="dxa"/>
            <w:tcBorders>
              <w:top w:val="nil"/>
              <w:left w:val="nil"/>
              <w:bottom w:val="single" w:sz="4" w:space="0" w:color="auto"/>
              <w:right w:val="single" w:sz="4" w:space="0" w:color="auto"/>
            </w:tcBorders>
            <w:shd w:val="clear" w:color="auto" w:fill="auto"/>
            <w:noWrap/>
            <w:hideMark/>
          </w:tcPr>
          <w:p w14:paraId="1975FEB7" w14:textId="2C4D0E55" w:rsidR="008F4028" w:rsidRPr="00BD01D7" w:rsidRDefault="000C19AE" w:rsidP="00D163DF">
            <w:pPr>
              <w:spacing w:before="60" w:after="60" w:line="240" w:lineRule="auto"/>
              <w:rPr>
                <w:noProof/>
                <w:sz w:val="20"/>
              </w:rPr>
            </w:pPr>
            <w:r>
              <w:rPr>
                <w:noProof/>
                <w:sz w:val="20"/>
              </w:rPr>
              <w:t>–</w:t>
            </w:r>
            <w:r w:rsidR="008F4028">
              <w:rPr>
                <w:noProof/>
                <w:sz w:val="20"/>
              </w:rPr>
              <w:t xml:space="preserve"> Amonijev nitrat, vključno amonijev nitrat v vodni raztopini</w:t>
            </w:r>
          </w:p>
        </w:tc>
        <w:tc>
          <w:tcPr>
            <w:tcW w:w="1134" w:type="dxa"/>
            <w:tcBorders>
              <w:top w:val="nil"/>
              <w:left w:val="nil"/>
              <w:bottom w:val="single" w:sz="4" w:space="0" w:color="auto"/>
              <w:right w:val="single" w:sz="4" w:space="0" w:color="auto"/>
            </w:tcBorders>
            <w:shd w:val="clear" w:color="auto" w:fill="auto"/>
            <w:noWrap/>
            <w:vAlign w:val="center"/>
            <w:hideMark/>
          </w:tcPr>
          <w:p w14:paraId="5EB964C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5B3BC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6093EB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79D9E24" w14:textId="77777777" w:rsidR="008F4028" w:rsidRPr="00BD01D7" w:rsidRDefault="008F4028" w:rsidP="00D163DF">
            <w:pPr>
              <w:spacing w:before="60" w:after="60" w:line="240" w:lineRule="auto"/>
              <w:jc w:val="center"/>
              <w:rPr>
                <w:noProof/>
                <w:sz w:val="20"/>
              </w:rPr>
            </w:pPr>
            <w:r>
              <w:rPr>
                <w:noProof/>
                <w:sz w:val="20"/>
              </w:rPr>
              <w:t>31024000</w:t>
            </w:r>
          </w:p>
        </w:tc>
        <w:tc>
          <w:tcPr>
            <w:tcW w:w="1129" w:type="dxa"/>
            <w:tcBorders>
              <w:top w:val="nil"/>
              <w:left w:val="nil"/>
              <w:bottom w:val="single" w:sz="4" w:space="0" w:color="auto"/>
              <w:right w:val="single" w:sz="4" w:space="0" w:color="auto"/>
            </w:tcBorders>
            <w:shd w:val="clear" w:color="auto" w:fill="auto"/>
            <w:noWrap/>
            <w:hideMark/>
          </w:tcPr>
          <w:p w14:paraId="54C8A8D0" w14:textId="77777777" w:rsidR="008F4028" w:rsidRPr="00BD01D7" w:rsidRDefault="008F4028" w:rsidP="00D163DF">
            <w:pPr>
              <w:spacing w:before="60" w:after="60" w:line="240" w:lineRule="auto"/>
              <w:jc w:val="center"/>
              <w:rPr>
                <w:noProof/>
                <w:sz w:val="20"/>
              </w:rPr>
            </w:pPr>
            <w:r>
              <w:rPr>
                <w:noProof/>
                <w:sz w:val="20"/>
              </w:rPr>
              <w:t>310240</w:t>
            </w:r>
          </w:p>
        </w:tc>
        <w:tc>
          <w:tcPr>
            <w:tcW w:w="9880" w:type="dxa"/>
            <w:tcBorders>
              <w:top w:val="nil"/>
              <w:left w:val="nil"/>
              <w:bottom w:val="single" w:sz="4" w:space="0" w:color="auto"/>
              <w:right w:val="single" w:sz="4" w:space="0" w:color="auto"/>
            </w:tcBorders>
            <w:shd w:val="clear" w:color="auto" w:fill="auto"/>
            <w:noWrap/>
            <w:hideMark/>
          </w:tcPr>
          <w:p w14:paraId="31011652" w14:textId="5DB8FE93" w:rsidR="008F4028" w:rsidRPr="00BD01D7" w:rsidRDefault="000C19AE" w:rsidP="00D163DF">
            <w:pPr>
              <w:spacing w:before="60" w:after="60" w:line="240" w:lineRule="auto"/>
              <w:rPr>
                <w:noProof/>
                <w:sz w:val="20"/>
              </w:rPr>
            </w:pPr>
            <w:r>
              <w:rPr>
                <w:noProof/>
                <w:sz w:val="20"/>
              </w:rPr>
              <w:t>–</w:t>
            </w:r>
            <w:r w:rsidR="008F4028">
              <w:rPr>
                <w:noProof/>
                <w:sz w:val="20"/>
              </w:rPr>
              <w:t xml:space="preserve"> Mešanice amonijevega nitrata s kalcijevim karbonatom ali drugimi anorganskimi negnojilnimi snovmi</w:t>
            </w:r>
          </w:p>
        </w:tc>
        <w:tc>
          <w:tcPr>
            <w:tcW w:w="1134" w:type="dxa"/>
            <w:tcBorders>
              <w:top w:val="nil"/>
              <w:left w:val="nil"/>
              <w:bottom w:val="single" w:sz="4" w:space="0" w:color="auto"/>
              <w:right w:val="single" w:sz="4" w:space="0" w:color="auto"/>
            </w:tcBorders>
            <w:shd w:val="clear" w:color="auto" w:fill="auto"/>
            <w:noWrap/>
            <w:vAlign w:val="center"/>
            <w:hideMark/>
          </w:tcPr>
          <w:p w14:paraId="11C20AB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C2156B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670148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B8CDB3" w14:textId="77777777" w:rsidR="008F4028" w:rsidRPr="00BD01D7" w:rsidRDefault="008F4028" w:rsidP="00D163DF">
            <w:pPr>
              <w:spacing w:before="60" w:after="60" w:line="240" w:lineRule="auto"/>
              <w:jc w:val="center"/>
              <w:rPr>
                <w:noProof/>
                <w:sz w:val="20"/>
              </w:rPr>
            </w:pPr>
            <w:r>
              <w:rPr>
                <w:noProof/>
                <w:sz w:val="20"/>
              </w:rPr>
              <w:t>31025000</w:t>
            </w:r>
          </w:p>
        </w:tc>
        <w:tc>
          <w:tcPr>
            <w:tcW w:w="1129" w:type="dxa"/>
            <w:tcBorders>
              <w:top w:val="nil"/>
              <w:left w:val="nil"/>
              <w:bottom w:val="single" w:sz="4" w:space="0" w:color="auto"/>
              <w:right w:val="single" w:sz="4" w:space="0" w:color="auto"/>
            </w:tcBorders>
            <w:shd w:val="clear" w:color="auto" w:fill="auto"/>
            <w:noWrap/>
            <w:hideMark/>
          </w:tcPr>
          <w:p w14:paraId="6BB81B39" w14:textId="77777777" w:rsidR="008F4028" w:rsidRPr="00BD01D7" w:rsidRDefault="008F4028" w:rsidP="00D163DF">
            <w:pPr>
              <w:spacing w:before="60" w:after="60" w:line="240" w:lineRule="auto"/>
              <w:jc w:val="center"/>
              <w:rPr>
                <w:noProof/>
                <w:sz w:val="20"/>
              </w:rPr>
            </w:pPr>
            <w:r>
              <w:rPr>
                <w:noProof/>
                <w:sz w:val="20"/>
              </w:rPr>
              <w:t>310250</w:t>
            </w:r>
          </w:p>
        </w:tc>
        <w:tc>
          <w:tcPr>
            <w:tcW w:w="9880" w:type="dxa"/>
            <w:tcBorders>
              <w:top w:val="nil"/>
              <w:left w:val="nil"/>
              <w:bottom w:val="single" w:sz="4" w:space="0" w:color="auto"/>
              <w:right w:val="single" w:sz="4" w:space="0" w:color="auto"/>
            </w:tcBorders>
            <w:shd w:val="clear" w:color="auto" w:fill="auto"/>
            <w:noWrap/>
            <w:hideMark/>
          </w:tcPr>
          <w:p w14:paraId="10F959B0" w14:textId="52180E3C" w:rsidR="008F4028" w:rsidRPr="00BD01D7" w:rsidRDefault="000C19AE" w:rsidP="00D163DF">
            <w:pPr>
              <w:spacing w:before="60" w:after="60" w:line="240" w:lineRule="auto"/>
              <w:rPr>
                <w:noProof/>
                <w:sz w:val="20"/>
              </w:rPr>
            </w:pPr>
            <w:r>
              <w:rPr>
                <w:noProof/>
                <w:sz w:val="20"/>
              </w:rPr>
              <w:t>–</w:t>
            </w:r>
            <w:r w:rsidR="008F4028">
              <w:rPr>
                <w:noProof/>
                <w:sz w:val="20"/>
              </w:rPr>
              <w:t xml:space="preserve"> Natrijev nitrat</w:t>
            </w:r>
          </w:p>
        </w:tc>
        <w:tc>
          <w:tcPr>
            <w:tcW w:w="1134" w:type="dxa"/>
            <w:tcBorders>
              <w:top w:val="nil"/>
              <w:left w:val="nil"/>
              <w:bottom w:val="single" w:sz="4" w:space="0" w:color="auto"/>
              <w:right w:val="single" w:sz="4" w:space="0" w:color="auto"/>
            </w:tcBorders>
            <w:shd w:val="clear" w:color="auto" w:fill="auto"/>
            <w:noWrap/>
            <w:vAlign w:val="center"/>
            <w:hideMark/>
          </w:tcPr>
          <w:p w14:paraId="48F271B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00EC2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6712E0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D0EED0" w14:textId="77777777" w:rsidR="008F4028" w:rsidRPr="00BD01D7" w:rsidRDefault="008F4028" w:rsidP="00D163DF">
            <w:pPr>
              <w:spacing w:before="60" w:after="60" w:line="240" w:lineRule="auto"/>
              <w:jc w:val="center"/>
              <w:rPr>
                <w:noProof/>
                <w:sz w:val="20"/>
              </w:rPr>
            </w:pPr>
            <w:r>
              <w:rPr>
                <w:noProof/>
                <w:sz w:val="20"/>
              </w:rPr>
              <w:t>31026000</w:t>
            </w:r>
          </w:p>
        </w:tc>
        <w:tc>
          <w:tcPr>
            <w:tcW w:w="1129" w:type="dxa"/>
            <w:tcBorders>
              <w:top w:val="nil"/>
              <w:left w:val="nil"/>
              <w:bottom w:val="single" w:sz="4" w:space="0" w:color="auto"/>
              <w:right w:val="single" w:sz="4" w:space="0" w:color="auto"/>
            </w:tcBorders>
            <w:shd w:val="clear" w:color="auto" w:fill="auto"/>
            <w:noWrap/>
            <w:hideMark/>
          </w:tcPr>
          <w:p w14:paraId="1E6684FF" w14:textId="77777777" w:rsidR="008F4028" w:rsidRPr="00BD01D7" w:rsidRDefault="008F4028" w:rsidP="00D163DF">
            <w:pPr>
              <w:spacing w:before="60" w:after="60" w:line="240" w:lineRule="auto"/>
              <w:jc w:val="center"/>
              <w:rPr>
                <w:noProof/>
                <w:sz w:val="20"/>
              </w:rPr>
            </w:pPr>
            <w:r>
              <w:rPr>
                <w:noProof/>
                <w:sz w:val="20"/>
              </w:rPr>
              <w:t>310260</w:t>
            </w:r>
          </w:p>
        </w:tc>
        <w:tc>
          <w:tcPr>
            <w:tcW w:w="9880" w:type="dxa"/>
            <w:tcBorders>
              <w:top w:val="nil"/>
              <w:left w:val="nil"/>
              <w:bottom w:val="single" w:sz="4" w:space="0" w:color="auto"/>
              <w:right w:val="single" w:sz="4" w:space="0" w:color="auto"/>
            </w:tcBorders>
            <w:shd w:val="clear" w:color="auto" w:fill="auto"/>
            <w:noWrap/>
            <w:hideMark/>
          </w:tcPr>
          <w:p w14:paraId="5E08DF89" w14:textId="5AAFE6F2" w:rsidR="008F4028" w:rsidRPr="00BD01D7" w:rsidRDefault="000C19AE" w:rsidP="00D163DF">
            <w:pPr>
              <w:spacing w:before="60" w:after="60" w:line="240" w:lineRule="auto"/>
              <w:rPr>
                <w:noProof/>
                <w:sz w:val="20"/>
              </w:rPr>
            </w:pPr>
            <w:r>
              <w:rPr>
                <w:noProof/>
                <w:sz w:val="20"/>
              </w:rPr>
              <w:t>–</w:t>
            </w:r>
            <w:r w:rsidR="008F4028">
              <w:rPr>
                <w:noProof/>
                <w:sz w:val="20"/>
              </w:rPr>
              <w:t xml:space="preserve"> Dvojne soli in mešanice kalcijevega nitrata in amonijevega nitrata</w:t>
            </w:r>
          </w:p>
        </w:tc>
        <w:tc>
          <w:tcPr>
            <w:tcW w:w="1134" w:type="dxa"/>
            <w:tcBorders>
              <w:top w:val="nil"/>
              <w:left w:val="nil"/>
              <w:bottom w:val="single" w:sz="4" w:space="0" w:color="auto"/>
              <w:right w:val="single" w:sz="4" w:space="0" w:color="auto"/>
            </w:tcBorders>
            <w:shd w:val="clear" w:color="auto" w:fill="auto"/>
            <w:noWrap/>
            <w:vAlign w:val="center"/>
            <w:hideMark/>
          </w:tcPr>
          <w:p w14:paraId="15746DC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A3369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EEF7E1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FF4B62" w14:textId="77777777" w:rsidR="008F4028" w:rsidRPr="00BD01D7" w:rsidRDefault="008F4028" w:rsidP="00D163DF">
            <w:pPr>
              <w:spacing w:before="60" w:after="60" w:line="240" w:lineRule="auto"/>
              <w:jc w:val="center"/>
              <w:rPr>
                <w:noProof/>
                <w:sz w:val="20"/>
              </w:rPr>
            </w:pPr>
            <w:r>
              <w:rPr>
                <w:noProof/>
                <w:sz w:val="20"/>
              </w:rPr>
              <w:t>31028000</w:t>
            </w:r>
          </w:p>
        </w:tc>
        <w:tc>
          <w:tcPr>
            <w:tcW w:w="1129" w:type="dxa"/>
            <w:tcBorders>
              <w:top w:val="nil"/>
              <w:left w:val="nil"/>
              <w:bottom w:val="single" w:sz="4" w:space="0" w:color="auto"/>
              <w:right w:val="single" w:sz="4" w:space="0" w:color="auto"/>
            </w:tcBorders>
            <w:shd w:val="clear" w:color="auto" w:fill="auto"/>
            <w:noWrap/>
            <w:hideMark/>
          </w:tcPr>
          <w:p w14:paraId="22FBD914" w14:textId="77777777" w:rsidR="008F4028" w:rsidRPr="00BD01D7" w:rsidRDefault="008F4028" w:rsidP="00D163DF">
            <w:pPr>
              <w:spacing w:before="60" w:after="60" w:line="240" w:lineRule="auto"/>
              <w:jc w:val="center"/>
              <w:rPr>
                <w:noProof/>
                <w:sz w:val="20"/>
              </w:rPr>
            </w:pPr>
            <w:r>
              <w:rPr>
                <w:noProof/>
                <w:sz w:val="20"/>
              </w:rPr>
              <w:t>310280</w:t>
            </w:r>
          </w:p>
        </w:tc>
        <w:tc>
          <w:tcPr>
            <w:tcW w:w="9880" w:type="dxa"/>
            <w:tcBorders>
              <w:top w:val="nil"/>
              <w:left w:val="nil"/>
              <w:bottom w:val="single" w:sz="4" w:space="0" w:color="auto"/>
              <w:right w:val="single" w:sz="4" w:space="0" w:color="auto"/>
            </w:tcBorders>
            <w:shd w:val="clear" w:color="auto" w:fill="auto"/>
            <w:noWrap/>
            <w:hideMark/>
          </w:tcPr>
          <w:p w14:paraId="32C38C17" w14:textId="70C02237" w:rsidR="008F4028" w:rsidRPr="00BD01D7" w:rsidRDefault="000C19AE" w:rsidP="00D163DF">
            <w:pPr>
              <w:spacing w:before="60" w:after="60" w:line="240" w:lineRule="auto"/>
              <w:rPr>
                <w:noProof/>
                <w:sz w:val="20"/>
              </w:rPr>
            </w:pPr>
            <w:r>
              <w:rPr>
                <w:noProof/>
                <w:sz w:val="20"/>
              </w:rPr>
              <w:t>–</w:t>
            </w:r>
            <w:r w:rsidR="008F4028">
              <w:rPr>
                <w:noProof/>
                <w:sz w:val="20"/>
              </w:rPr>
              <w:t xml:space="preserve"> Mešanice sečnine in amonijevega nitrata v vodni ali amoniakalni raztopini</w:t>
            </w:r>
          </w:p>
        </w:tc>
        <w:tc>
          <w:tcPr>
            <w:tcW w:w="1134" w:type="dxa"/>
            <w:tcBorders>
              <w:top w:val="nil"/>
              <w:left w:val="nil"/>
              <w:bottom w:val="single" w:sz="4" w:space="0" w:color="auto"/>
              <w:right w:val="single" w:sz="4" w:space="0" w:color="auto"/>
            </w:tcBorders>
            <w:shd w:val="clear" w:color="auto" w:fill="auto"/>
            <w:noWrap/>
            <w:vAlign w:val="center"/>
            <w:hideMark/>
          </w:tcPr>
          <w:p w14:paraId="12E20E3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4764B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1A6C00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4C45E37" w14:textId="77777777" w:rsidR="008F4028" w:rsidRPr="00BD01D7" w:rsidRDefault="008F4028" w:rsidP="00D163DF">
            <w:pPr>
              <w:spacing w:before="60" w:after="60" w:line="240" w:lineRule="auto"/>
              <w:jc w:val="center"/>
              <w:rPr>
                <w:noProof/>
                <w:sz w:val="20"/>
              </w:rPr>
            </w:pPr>
            <w:r>
              <w:rPr>
                <w:noProof/>
                <w:sz w:val="20"/>
              </w:rPr>
              <w:t>31029000</w:t>
            </w:r>
          </w:p>
        </w:tc>
        <w:tc>
          <w:tcPr>
            <w:tcW w:w="1129" w:type="dxa"/>
            <w:tcBorders>
              <w:top w:val="nil"/>
              <w:left w:val="nil"/>
              <w:bottom w:val="single" w:sz="4" w:space="0" w:color="auto"/>
              <w:right w:val="single" w:sz="4" w:space="0" w:color="auto"/>
            </w:tcBorders>
            <w:shd w:val="clear" w:color="auto" w:fill="auto"/>
            <w:noWrap/>
            <w:hideMark/>
          </w:tcPr>
          <w:p w14:paraId="5C5F507A" w14:textId="77777777" w:rsidR="008F4028" w:rsidRPr="00BD01D7" w:rsidRDefault="008F4028" w:rsidP="00D163DF">
            <w:pPr>
              <w:spacing w:before="60" w:after="60" w:line="240" w:lineRule="auto"/>
              <w:jc w:val="center"/>
              <w:rPr>
                <w:noProof/>
                <w:sz w:val="20"/>
              </w:rPr>
            </w:pPr>
            <w:r>
              <w:rPr>
                <w:noProof/>
                <w:sz w:val="20"/>
              </w:rPr>
              <w:t>310290</w:t>
            </w:r>
          </w:p>
        </w:tc>
        <w:tc>
          <w:tcPr>
            <w:tcW w:w="9880" w:type="dxa"/>
            <w:tcBorders>
              <w:top w:val="nil"/>
              <w:left w:val="nil"/>
              <w:bottom w:val="single" w:sz="4" w:space="0" w:color="auto"/>
              <w:right w:val="single" w:sz="4" w:space="0" w:color="auto"/>
            </w:tcBorders>
            <w:shd w:val="clear" w:color="auto" w:fill="auto"/>
            <w:noWrap/>
            <w:hideMark/>
          </w:tcPr>
          <w:p w14:paraId="4F9F32C2" w14:textId="541435ED" w:rsidR="008F4028" w:rsidRPr="00BD01D7" w:rsidRDefault="000C19AE" w:rsidP="00D163DF">
            <w:pPr>
              <w:spacing w:before="60" w:after="60" w:line="240" w:lineRule="auto"/>
              <w:rPr>
                <w:noProof/>
                <w:sz w:val="20"/>
              </w:rPr>
            </w:pPr>
            <w:r>
              <w:rPr>
                <w:noProof/>
                <w:sz w:val="20"/>
              </w:rPr>
              <w:t>–</w:t>
            </w:r>
            <w:r w:rsidR="008F4028">
              <w:rPr>
                <w:noProof/>
                <w:sz w:val="20"/>
              </w:rPr>
              <w:t xml:space="preserve"> Druga, tudi mešanice, ki niso določene v predhodnih podštevilkah</w:t>
            </w:r>
          </w:p>
        </w:tc>
        <w:tc>
          <w:tcPr>
            <w:tcW w:w="1134" w:type="dxa"/>
            <w:tcBorders>
              <w:top w:val="nil"/>
              <w:left w:val="nil"/>
              <w:bottom w:val="single" w:sz="4" w:space="0" w:color="auto"/>
              <w:right w:val="single" w:sz="4" w:space="0" w:color="auto"/>
            </w:tcBorders>
            <w:shd w:val="clear" w:color="auto" w:fill="auto"/>
            <w:noWrap/>
            <w:vAlign w:val="center"/>
            <w:hideMark/>
          </w:tcPr>
          <w:p w14:paraId="296B1F8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A5833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B038E8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217C20" w14:textId="77777777" w:rsidR="008F4028" w:rsidRPr="00BD01D7" w:rsidRDefault="008F4028" w:rsidP="00D163DF">
            <w:pPr>
              <w:spacing w:before="60" w:after="60" w:line="240" w:lineRule="auto"/>
              <w:jc w:val="center"/>
              <w:rPr>
                <w:noProof/>
                <w:sz w:val="20"/>
              </w:rPr>
            </w:pPr>
            <w:r>
              <w:rPr>
                <w:noProof/>
                <w:sz w:val="20"/>
              </w:rPr>
              <w:t>31031000</w:t>
            </w:r>
          </w:p>
        </w:tc>
        <w:tc>
          <w:tcPr>
            <w:tcW w:w="1129" w:type="dxa"/>
            <w:tcBorders>
              <w:top w:val="nil"/>
              <w:left w:val="nil"/>
              <w:bottom w:val="single" w:sz="4" w:space="0" w:color="auto"/>
              <w:right w:val="single" w:sz="4" w:space="0" w:color="auto"/>
            </w:tcBorders>
            <w:shd w:val="clear" w:color="auto" w:fill="auto"/>
            <w:noWrap/>
            <w:hideMark/>
          </w:tcPr>
          <w:p w14:paraId="40A39837" w14:textId="77777777" w:rsidR="008F4028" w:rsidRPr="00BD01D7" w:rsidRDefault="008F4028" w:rsidP="00D163DF">
            <w:pPr>
              <w:spacing w:before="60" w:after="60" w:line="240" w:lineRule="auto"/>
              <w:jc w:val="center"/>
              <w:rPr>
                <w:noProof/>
                <w:sz w:val="20"/>
              </w:rPr>
            </w:pPr>
            <w:r>
              <w:rPr>
                <w:noProof/>
                <w:sz w:val="20"/>
              </w:rPr>
              <w:t>310310</w:t>
            </w:r>
          </w:p>
        </w:tc>
        <w:tc>
          <w:tcPr>
            <w:tcW w:w="9880" w:type="dxa"/>
            <w:tcBorders>
              <w:top w:val="nil"/>
              <w:left w:val="nil"/>
              <w:bottom w:val="single" w:sz="4" w:space="0" w:color="auto"/>
              <w:right w:val="single" w:sz="4" w:space="0" w:color="auto"/>
            </w:tcBorders>
            <w:shd w:val="clear" w:color="auto" w:fill="auto"/>
            <w:noWrap/>
            <w:hideMark/>
          </w:tcPr>
          <w:p w14:paraId="5F133F7C" w14:textId="27692281" w:rsidR="008F4028" w:rsidRPr="00BD01D7" w:rsidRDefault="000C19AE" w:rsidP="00D163DF">
            <w:pPr>
              <w:spacing w:before="60" w:after="60" w:line="240" w:lineRule="auto"/>
              <w:rPr>
                <w:noProof/>
                <w:sz w:val="20"/>
              </w:rPr>
            </w:pPr>
            <w:r>
              <w:rPr>
                <w:noProof/>
                <w:sz w:val="20"/>
              </w:rPr>
              <w:t>–</w:t>
            </w:r>
            <w:r w:rsidR="008F4028">
              <w:rPr>
                <w:noProof/>
                <w:sz w:val="20"/>
              </w:rPr>
              <w:t xml:space="preserve"> Superfosfati</w:t>
            </w:r>
          </w:p>
        </w:tc>
        <w:tc>
          <w:tcPr>
            <w:tcW w:w="1134" w:type="dxa"/>
            <w:tcBorders>
              <w:top w:val="nil"/>
              <w:left w:val="nil"/>
              <w:bottom w:val="single" w:sz="4" w:space="0" w:color="auto"/>
              <w:right w:val="single" w:sz="4" w:space="0" w:color="auto"/>
            </w:tcBorders>
            <w:shd w:val="clear" w:color="auto" w:fill="auto"/>
            <w:noWrap/>
            <w:vAlign w:val="center"/>
            <w:hideMark/>
          </w:tcPr>
          <w:p w14:paraId="0077592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A4169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8B1085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7E9C3D" w14:textId="77777777" w:rsidR="008F4028" w:rsidRPr="00BD01D7" w:rsidRDefault="008F4028" w:rsidP="00D163DF">
            <w:pPr>
              <w:spacing w:before="60" w:after="60" w:line="240" w:lineRule="auto"/>
              <w:jc w:val="center"/>
              <w:rPr>
                <w:noProof/>
                <w:sz w:val="20"/>
              </w:rPr>
            </w:pPr>
            <w:r>
              <w:rPr>
                <w:noProof/>
                <w:sz w:val="20"/>
              </w:rPr>
              <w:t>31039000</w:t>
            </w:r>
          </w:p>
        </w:tc>
        <w:tc>
          <w:tcPr>
            <w:tcW w:w="1129" w:type="dxa"/>
            <w:tcBorders>
              <w:top w:val="nil"/>
              <w:left w:val="nil"/>
              <w:bottom w:val="single" w:sz="4" w:space="0" w:color="auto"/>
              <w:right w:val="single" w:sz="4" w:space="0" w:color="auto"/>
            </w:tcBorders>
            <w:shd w:val="clear" w:color="auto" w:fill="auto"/>
            <w:noWrap/>
            <w:hideMark/>
          </w:tcPr>
          <w:p w14:paraId="7E3CC4E5" w14:textId="77777777" w:rsidR="008F4028" w:rsidRPr="00BD01D7" w:rsidRDefault="008F4028" w:rsidP="00D163DF">
            <w:pPr>
              <w:spacing w:before="60" w:after="60" w:line="240" w:lineRule="auto"/>
              <w:jc w:val="center"/>
              <w:rPr>
                <w:noProof/>
                <w:sz w:val="20"/>
              </w:rPr>
            </w:pPr>
            <w:r>
              <w:rPr>
                <w:noProof/>
                <w:sz w:val="20"/>
              </w:rPr>
              <w:t>310390</w:t>
            </w:r>
          </w:p>
        </w:tc>
        <w:tc>
          <w:tcPr>
            <w:tcW w:w="9880" w:type="dxa"/>
            <w:tcBorders>
              <w:top w:val="nil"/>
              <w:left w:val="nil"/>
              <w:bottom w:val="single" w:sz="4" w:space="0" w:color="auto"/>
              <w:right w:val="single" w:sz="4" w:space="0" w:color="auto"/>
            </w:tcBorders>
            <w:shd w:val="clear" w:color="auto" w:fill="auto"/>
            <w:noWrap/>
            <w:hideMark/>
          </w:tcPr>
          <w:p w14:paraId="7C5A8564" w14:textId="25644BD7" w:rsidR="008F4028" w:rsidRPr="00BD01D7" w:rsidRDefault="000C19AE" w:rsidP="00D163DF">
            <w:pPr>
              <w:spacing w:before="60" w:after="60" w:line="240" w:lineRule="auto"/>
              <w:rPr>
                <w:noProof/>
                <w:sz w:val="20"/>
              </w:rPr>
            </w:pPr>
            <w:r>
              <w:rPr>
                <w:noProof/>
                <w:sz w:val="20"/>
              </w:rPr>
              <w:t>–</w:t>
            </w:r>
            <w:r w:rsidR="008F4028">
              <w:rPr>
                <w:noProof/>
                <w:sz w:val="20"/>
              </w:rPr>
              <w:t xml:space="preserve"> Druga</w:t>
            </w:r>
          </w:p>
        </w:tc>
        <w:tc>
          <w:tcPr>
            <w:tcW w:w="1134" w:type="dxa"/>
            <w:tcBorders>
              <w:top w:val="nil"/>
              <w:left w:val="nil"/>
              <w:bottom w:val="single" w:sz="4" w:space="0" w:color="auto"/>
              <w:right w:val="single" w:sz="4" w:space="0" w:color="auto"/>
            </w:tcBorders>
            <w:shd w:val="clear" w:color="auto" w:fill="auto"/>
            <w:noWrap/>
            <w:vAlign w:val="center"/>
            <w:hideMark/>
          </w:tcPr>
          <w:p w14:paraId="37BC457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CC0BA1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D0EC17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A99933F" w14:textId="77777777" w:rsidR="008F4028" w:rsidRPr="00BD01D7" w:rsidRDefault="008F4028" w:rsidP="00D163DF">
            <w:pPr>
              <w:spacing w:before="60" w:after="60" w:line="240" w:lineRule="auto"/>
              <w:jc w:val="center"/>
              <w:rPr>
                <w:noProof/>
                <w:sz w:val="20"/>
              </w:rPr>
            </w:pPr>
            <w:r>
              <w:rPr>
                <w:noProof/>
                <w:sz w:val="20"/>
              </w:rPr>
              <w:t>31042000</w:t>
            </w:r>
          </w:p>
        </w:tc>
        <w:tc>
          <w:tcPr>
            <w:tcW w:w="1129" w:type="dxa"/>
            <w:tcBorders>
              <w:top w:val="nil"/>
              <w:left w:val="nil"/>
              <w:bottom w:val="single" w:sz="4" w:space="0" w:color="auto"/>
              <w:right w:val="single" w:sz="4" w:space="0" w:color="auto"/>
            </w:tcBorders>
            <w:shd w:val="clear" w:color="auto" w:fill="auto"/>
            <w:noWrap/>
            <w:hideMark/>
          </w:tcPr>
          <w:p w14:paraId="50B2C714" w14:textId="77777777" w:rsidR="008F4028" w:rsidRPr="00BD01D7" w:rsidRDefault="008F4028" w:rsidP="00D163DF">
            <w:pPr>
              <w:spacing w:before="60" w:after="60" w:line="240" w:lineRule="auto"/>
              <w:jc w:val="center"/>
              <w:rPr>
                <w:noProof/>
                <w:sz w:val="20"/>
              </w:rPr>
            </w:pPr>
            <w:r>
              <w:rPr>
                <w:noProof/>
                <w:sz w:val="20"/>
              </w:rPr>
              <w:t>310420</w:t>
            </w:r>
          </w:p>
        </w:tc>
        <w:tc>
          <w:tcPr>
            <w:tcW w:w="9880" w:type="dxa"/>
            <w:tcBorders>
              <w:top w:val="nil"/>
              <w:left w:val="nil"/>
              <w:bottom w:val="single" w:sz="4" w:space="0" w:color="auto"/>
              <w:right w:val="single" w:sz="4" w:space="0" w:color="auto"/>
            </w:tcBorders>
            <w:shd w:val="clear" w:color="auto" w:fill="auto"/>
            <w:noWrap/>
            <w:hideMark/>
          </w:tcPr>
          <w:p w14:paraId="758C3962" w14:textId="024BFE1B" w:rsidR="008F4028" w:rsidRPr="00BD01D7" w:rsidRDefault="000C19AE" w:rsidP="00D163DF">
            <w:pPr>
              <w:spacing w:before="60" w:after="60" w:line="240" w:lineRule="auto"/>
              <w:rPr>
                <w:noProof/>
                <w:sz w:val="20"/>
              </w:rPr>
            </w:pPr>
            <w:r>
              <w:rPr>
                <w:noProof/>
                <w:sz w:val="20"/>
              </w:rPr>
              <w:t>–</w:t>
            </w:r>
            <w:r w:rsidR="008F4028">
              <w:rPr>
                <w:noProof/>
                <w:sz w:val="20"/>
              </w:rPr>
              <w:t xml:space="preserve"> Kalijev klorid</w:t>
            </w:r>
          </w:p>
        </w:tc>
        <w:tc>
          <w:tcPr>
            <w:tcW w:w="1134" w:type="dxa"/>
            <w:tcBorders>
              <w:top w:val="nil"/>
              <w:left w:val="nil"/>
              <w:bottom w:val="single" w:sz="4" w:space="0" w:color="auto"/>
              <w:right w:val="single" w:sz="4" w:space="0" w:color="auto"/>
            </w:tcBorders>
            <w:shd w:val="clear" w:color="auto" w:fill="auto"/>
            <w:noWrap/>
            <w:vAlign w:val="center"/>
            <w:hideMark/>
          </w:tcPr>
          <w:p w14:paraId="1F824CC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C74E2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B5B2EC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206651" w14:textId="77777777" w:rsidR="008F4028" w:rsidRPr="00BD01D7" w:rsidRDefault="008F4028" w:rsidP="00D163DF">
            <w:pPr>
              <w:spacing w:before="60" w:after="60" w:line="240" w:lineRule="auto"/>
              <w:jc w:val="center"/>
              <w:rPr>
                <w:noProof/>
                <w:sz w:val="20"/>
              </w:rPr>
            </w:pPr>
            <w:r>
              <w:rPr>
                <w:noProof/>
                <w:sz w:val="20"/>
              </w:rPr>
              <w:t>31043000</w:t>
            </w:r>
          </w:p>
        </w:tc>
        <w:tc>
          <w:tcPr>
            <w:tcW w:w="1129" w:type="dxa"/>
            <w:tcBorders>
              <w:top w:val="nil"/>
              <w:left w:val="nil"/>
              <w:bottom w:val="single" w:sz="4" w:space="0" w:color="auto"/>
              <w:right w:val="single" w:sz="4" w:space="0" w:color="auto"/>
            </w:tcBorders>
            <w:shd w:val="clear" w:color="auto" w:fill="auto"/>
            <w:noWrap/>
            <w:hideMark/>
          </w:tcPr>
          <w:p w14:paraId="58020FD6" w14:textId="77777777" w:rsidR="008F4028" w:rsidRPr="00BD01D7" w:rsidRDefault="008F4028" w:rsidP="00D163DF">
            <w:pPr>
              <w:spacing w:before="60" w:after="60" w:line="240" w:lineRule="auto"/>
              <w:jc w:val="center"/>
              <w:rPr>
                <w:noProof/>
                <w:sz w:val="20"/>
              </w:rPr>
            </w:pPr>
            <w:r>
              <w:rPr>
                <w:noProof/>
                <w:sz w:val="20"/>
              </w:rPr>
              <w:t>310430</w:t>
            </w:r>
          </w:p>
        </w:tc>
        <w:tc>
          <w:tcPr>
            <w:tcW w:w="9880" w:type="dxa"/>
            <w:tcBorders>
              <w:top w:val="nil"/>
              <w:left w:val="nil"/>
              <w:bottom w:val="single" w:sz="4" w:space="0" w:color="auto"/>
              <w:right w:val="single" w:sz="4" w:space="0" w:color="auto"/>
            </w:tcBorders>
            <w:shd w:val="clear" w:color="auto" w:fill="auto"/>
            <w:noWrap/>
            <w:hideMark/>
          </w:tcPr>
          <w:p w14:paraId="6226597C" w14:textId="5652F7B8" w:rsidR="008F4028" w:rsidRPr="00BD01D7" w:rsidRDefault="000C19AE" w:rsidP="00D163DF">
            <w:pPr>
              <w:spacing w:before="60" w:after="60" w:line="240" w:lineRule="auto"/>
              <w:rPr>
                <w:noProof/>
                <w:sz w:val="20"/>
              </w:rPr>
            </w:pPr>
            <w:r>
              <w:rPr>
                <w:noProof/>
                <w:sz w:val="20"/>
              </w:rPr>
              <w:t>–</w:t>
            </w:r>
            <w:r w:rsidR="008F4028">
              <w:rPr>
                <w:noProof/>
                <w:sz w:val="20"/>
              </w:rPr>
              <w:t xml:space="preserve"> Kalijev sulfat</w:t>
            </w:r>
          </w:p>
        </w:tc>
        <w:tc>
          <w:tcPr>
            <w:tcW w:w="1134" w:type="dxa"/>
            <w:tcBorders>
              <w:top w:val="nil"/>
              <w:left w:val="nil"/>
              <w:bottom w:val="single" w:sz="4" w:space="0" w:color="auto"/>
              <w:right w:val="single" w:sz="4" w:space="0" w:color="auto"/>
            </w:tcBorders>
            <w:shd w:val="clear" w:color="auto" w:fill="auto"/>
            <w:noWrap/>
            <w:vAlign w:val="center"/>
            <w:hideMark/>
          </w:tcPr>
          <w:p w14:paraId="7443D49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3FB04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4DC6B4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1F2420" w14:textId="77777777" w:rsidR="008F4028" w:rsidRPr="00BD01D7" w:rsidRDefault="008F4028" w:rsidP="00D163DF">
            <w:pPr>
              <w:spacing w:before="60" w:after="60" w:line="240" w:lineRule="auto"/>
              <w:jc w:val="center"/>
              <w:rPr>
                <w:noProof/>
                <w:sz w:val="20"/>
              </w:rPr>
            </w:pPr>
            <w:r>
              <w:rPr>
                <w:noProof/>
                <w:sz w:val="20"/>
              </w:rPr>
              <w:t>31049000</w:t>
            </w:r>
          </w:p>
        </w:tc>
        <w:tc>
          <w:tcPr>
            <w:tcW w:w="1129" w:type="dxa"/>
            <w:tcBorders>
              <w:top w:val="nil"/>
              <w:left w:val="nil"/>
              <w:bottom w:val="single" w:sz="4" w:space="0" w:color="auto"/>
              <w:right w:val="single" w:sz="4" w:space="0" w:color="auto"/>
            </w:tcBorders>
            <w:shd w:val="clear" w:color="auto" w:fill="auto"/>
            <w:noWrap/>
            <w:hideMark/>
          </w:tcPr>
          <w:p w14:paraId="39B99533" w14:textId="77777777" w:rsidR="008F4028" w:rsidRPr="00BD01D7" w:rsidRDefault="008F4028" w:rsidP="00D163DF">
            <w:pPr>
              <w:spacing w:before="60" w:after="60" w:line="240" w:lineRule="auto"/>
              <w:jc w:val="center"/>
              <w:rPr>
                <w:noProof/>
                <w:sz w:val="20"/>
              </w:rPr>
            </w:pPr>
            <w:r>
              <w:rPr>
                <w:noProof/>
                <w:sz w:val="20"/>
              </w:rPr>
              <w:t>310490</w:t>
            </w:r>
          </w:p>
        </w:tc>
        <w:tc>
          <w:tcPr>
            <w:tcW w:w="9880" w:type="dxa"/>
            <w:tcBorders>
              <w:top w:val="nil"/>
              <w:left w:val="nil"/>
              <w:bottom w:val="single" w:sz="4" w:space="0" w:color="auto"/>
              <w:right w:val="single" w:sz="4" w:space="0" w:color="auto"/>
            </w:tcBorders>
            <w:shd w:val="clear" w:color="auto" w:fill="auto"/>
            <w:noWrap/>
            <w:hideMark/>
          </w:tcPr>
          <w:p w14:paraId="1F9D9A80" w14:textId="4B5CDF3A"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7C3CD33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8030C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7700AA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0B8D75" w14:textId="77777777" w:rsidR="008F4028" w:rsidRPr="00BD01D7" w:rsidRDefault="008F4028" w:rsidP="00D163DF">
            <w:pPr>
              <w:spacing w:before="60" w:after="60" w:line="240" w:lineRule="auto"/>
              <w:jc w:val="center"/>
              <w:rPr>
                <w:noProof/>
                <w:sz w:val="20"/>
              </w:rPr>
            </w:pPr>
            <w:r>
              <w:rPr>
                <w:noProof/>
                <w:sz w:val="20"/>
              </w:rPr>
              <w:t>31051000</w:t>
            </w:r>
          </w:p>
        </w:tc>
        <w:tc>
          <w:tcPr>
            <w:tcW w:w="1129" w:type="dxa"/>
            <w:tcBorders>
              <w:top w:val="nil"/>
              <w:left w:val="nil"/>
              <w:bottom w:val="single" w:sz="4" w:space="0" w:color="auto"/>
              <w:right w:val="single" w:sz="4" w:space="0" w:color="auto"/>
            </w:tcBorders>
            <w:shd w:val="clear" w:color="auto" w:fill="auto"/>
            <w:noWrap/>
            <w:hideMark/>
          </w:tcPr>
          <w:p w14:paraId="313E8A1C" w14:textId="77777777" w:rsidR="008F4028" w:rsidRPr="00BD01D7" w:rsidRDefault="008F4028" w:rsidP="00D163DF">
            <w:pPr>
              <w:spacing w:before="60" w:after="60" w:line="240" w:lineRule="auto"/>
              <w:jc w:val="center"/>
              <w:rPr>
                <w:noProof/>
                <w:sz w:val="20"/>
              </w:rPr>
            </w:pPr>
            <w:r>
              <w:rPr>
                <w:noProof/>
                <w:sz w:val="20"/>
              </w:rPr>
              <w:t>310510</w:t>
            </w:r>
          </w:p>
        </w:tc>
        <w:tc>
          <w:tcPr>
            <w:tcW w:w="9880" w:type="dxa"/>
            <w:tcBorders>
              <w:top w:val="nil"/>
              <w:left w:val="nil"/>
              <w:bottom w:val="single" w:sz="4" w:space="0" w:color="auto"/>
              <w:right w:val="single" w:sz="4" w:space="0" w:color="auto"/>
            </w:tcBorders>
            <w:shd w:val="clear" w:color="auto" w:fill="auto"/>
            <w:noWrap/>
            <w:hideMark/>
          </w:tcPr>
          <w:p w14:paraId="47452E63" w14:textId="41497E1C" w:rsidR="008F4028" w:rsidRPr="00BD01D7" w:rsidRDefault="000C19AE" w:rsidP="00D163DF">
            <w:pPr>
              <w:spacing w:before="60" w:after="60" w:line="240" w:lineRule="auto"/>
              <w:rPr>
                <w:noProof/>
                <w:sz w:val="20"/>
              </w:rPr>
            </w:pPr>
            <w:r>
              <w:rPr>
                <w:noProof/>
                <w:sz w:val="20"/>
              </w:rPr>
              <w:t>–</w:t>
            </w:r>
            <w:r w:rsidR="008F4028">
              <w:rPr>
                <w:noProof/>
                <w:sz w:val="20"/>
              </w:rPr>
              <w:t xml:space="preserve"> Proizvodi iz tega poglavja v tabletah ali podobnih oblikah ali pakiranjih do vključno 10 kg bruto mase</w:t>
            </w:r>
          </w:p>
        </w:tc>
        <w:tc>
          <w:tcPr>
            <w:tcW w:w="1134" w:type="dxa"/>
            <w:tcBorders>
              <w:top w:val="nil"/>
              <w:left w:val="nil"/>
              <w:bottom w:val="single" w:sz="4" w:space="0" w:color="auto"/>
              <w:right w:val="single" w:sz="4" w:space="0" w:color="auto"/>
            </w:tcBorders>
            <w:shd w:val="clear" w:color="auto" w:fill="auto"/>
            <w:noWrap/>
            <w:vAlign w:val="center"/>
            <w:hideMark/>
          </w:tcPr>
          <w:p w14:paraId="44115A1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8BAF5A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8E3928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5648FE" w14:textId="77777777" w:rsidR="008F4028" w:rsidRPr="00BD01D7" w:rsidRDefault="008F4028" w:rsidP="00D163DF">
            <w:pPr>
              <w:spacing w:before="60" w:after="60" w:line="240" w:lineRule="auto"/>
              <w:jc w:val="center"/>
              <w:rPr>
                <w:noProof/>
                <w:sz w:val="20"/>
              </w:rPr>
            </w:pPr>
            <w:r>
              <w:rPr>
                <w:noProof/>
                <w:sz w:val="20"/>
              </w:rPr>
              <w:t>31052000</w:t>
            </w:r>
          </w:p>
        </w:tc>
        <w:tc>
          <w:tcPr>
            <w:tcW w:w="1129" w:type="dxa"/>
            <w:tcBorders>
              <w:top w:val="nil"/>
              <w:left w:val="nil"/>
              <w:bottom w:val="single" w:sz="4" w:space="0" w:color="auto"/>
              <w:right w:val="single" w:sz="4" w:space="0" w:color="auto"/>
            </w:tcBorders>
            <w:shd w:val="clear" w:color="auto" w:fill="auto"/>
            <w:noWrap/>
            <w:hideMark/>
          </w:tcPr>
          <w:p w14:paraId="193B1051" w14:textId="77777777" w:rsidR="008F4028" w:rsidRPr="00BD01D7" w:rsidRDefault="008F4028" w:rsidP="00D163DF">
            <w:pPr>
              <w:spacing w:before="60" w:after="60" w:line="240" w:lineRule="auto"/>
              <w:jc w:val="center"/>
              <w:rPr>
                <w:noProof/>
                <w:sz w:val="20"/>
              </w:rPr>
            </w:pPr>
            <w:r>
              <w:rPr>
                <w:noProof/>
                <w:sz w:val="20"/>
              </w:rPr>
              <w:t>310520</w:t>
            </w:r>
          </w:p>
        </w:tc>
        <w:tc>
          <w:tcPr>
            <w:tcW w:w="9880" w:type="dxa"/>
            <w:tcBorders>
              <w:top w:val="nil"/>
              <w:left w:val="nil"/>
              <w:bottom w:val="single" w:sz="4" w:space="0" w:color="auto"/>
              <w:right w:val="single" w:sz="4" w:space="0" w:color="auto"/>
            </w:tcBorders>
            <w:shd w:val="clear" w:color="auto" w:fill="auto"/>
            <w:noWrap/>
            <w:hideMark/>
          </w:tcPr>
          <w:p w14:paraId="09EDB750" w14:textId="6A69F882" w:rsidR="008F4028" w:rsidRPr="00BD01D7" w:rsidRDefault="000C19AE" w:rsidP="00D163DF">
            <w:pPr>
              <w:spacing w:before="60" w:after="60" w:line="240" w:lineRule="auto"/>
              <w:rPr>
                <w:noProof/>
                <w:sz w:val="20"/>
              </w:rPr>
            </w:pPr>
            <w:r>
              <w:rPr>
                <w:noProof/>
                <w:sz w:val="20"/>
              </w:rPr>
              <w:t>–</w:t>
            </w:r>
            <w:r w:rsidR="008F4028">
              <w:rPr>
                <w:noProof/>
                <w:sz w:val="20"/>
              </w:rPr>
              <w:t xml:space="preserve"> Mineralna ali kemična gnojila, ki vsebujejo tri gnojilne elemente </w:t>
            </w:r>
            <w:r w:rsidR="00B53BB2">
              <w:rPr>
                <w:noProof/>
                <w:sz w:val="20"/>
              </w:rPr>
              <w:t>-</w:t>
            </w:r>
            <w:r w:rsidR="008F4028">
              <w:rPr>
                <w:noProof/>
                <w:sz w:val="20"/>
              </w:rPr>
              <w:t xml:space="preserve"> dušik, fosfor in kalij</w:t>
            </w:r>
          </w:p>
        </w:tc>
        <w:tc>
          <w:tcPr>
            <w:tcW w:w="1134" w:type="dxa"/>
            <w:tcBorders>
              <w:top w:val="nil"/>
              <w:left w:val="nil"/>
              <w:bottom w:val="single" w:sz="4" w:space="0" w:color="auto"/>
              <w:right w:val="single" w:sz="4" w:space="0" w:color="auto"/>
            </w:tcBorders>
            <w:shd w:val="clear" w:color="auto" w:fill="auto"/>
            <w:noWrap/>
            <w:vAlign w:val="center"/>
            <w:hideMark/>
          </w:tcPr>
          <w:p w14:paraId="7F9E414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3AB94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675CAE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78C02B" w14:textId="77777777" w:rsidR="008F4028" w:rsidRPr="00BD01D7" w:rsidRDefault="008F4028" w:rsidP="00D163DF">
            <w:pPr>
              <w:spacing w:before="60" w:after="60" w:line="240" w:lineRule="auto"/>
              <w:jc w:val="center"/>
              <w:rPr>
                <w:noProof/>
                <w:sz w:val="20"/>
              </w:rPr>
            </w:pPr>
            <w:r>
              <w:rPr>
                <w:noProof/>
                <w:sz w:val="20"/>
              </w:rPr>
              <w:t>31053000</w:t>
            </w:r>
          </w:p>
        </w:tc>
        <w:tc>
          <w:tcPr>
            <w:tcW w:w="1129" w:type="dxa"/>
            <w:tcBorders>
              <w:top w:val="nil"/>
              <w:left w:val="nil"/>
              <w:bottom w:val="single" w:sz="4" w:space="0" w:color="auto"/>
              <w:right w:val="single" w:sz="4" w:space="0" w:color="auto"/>
            </w:tcBorders>
            <w:shd w:val="clear" w:color="auto" w:fill="auto"/>
            <w:noWrap/>
            <w:hideMark/>
          </w:tcPr>
          <w:p w14:paraId="1C71393E" w14:textId="77777777" w:rsidR="008F4028" w:rsidRPr="00BD01D7" w:rsidRDefault="008F4028" w:rsidP="00D163DF">
            <w:pPr>
              <w:spacing w:before="60" w:after="60" w:line="240" w:lineRule="auto"/>
              <w:jc w:val="center"/>
              <w:rPr>
                <w:noProof/>
                <w:sz w:val="20"/>
              </w:rPr>
            </w:pPr>
            <w:r>
              <w:rPr>
                <w:noProof/>
                <w:sz w:val="20"/>
              </w:rPr>
              <w:t>310530</w:t>
            </w:r>
          </w:p>
        </w:tc>
        <w:tc>
          <w:tcPr>
            <w:tcW w:w="9880" w:type="dxa"/>
            <w:tcBorders>
              <w:top w:val="nil"/>
              <w:left w:val="nil"/>
              <w:bottom w:val="single" w:sz="4" w:space="0" w:color="auto"/>
              <w:right w:val="single" w:sz="4" w:space="0" w:color="auto"/>
            </w:tcBorders>
            <w:shd w:val="clear" w:color="auto" w:fill="auto"/>
            <w:noWrap/>
            <w:hideMark/>
          </w:tcPr>
          <w:p w14:paraId="3EADD0AC" w14:textId="583095F6" w:rsidR="008F4028" w:rsidRPr="00BD01D7" w:rsidRDefault="000C19AE" w:rsidP="00D163DF">
            <w:pPr>
              <w:spacing w:before="60" w:after="60" w:line="240" w:lineRule="auto"/>
              <w:rPr>
                <w:noProof/>
                <w:sz w:val="20"/>
              </w:rPr>
            </w:pPr>
            <w:r>
              <w:rPr>
                <w:noProof/>
                <w:sz w:val="20"/>
              </w:rPr>
              <w:t>–</w:t>
            </w:r>
            <w:r w:rsidR="008F4028">
              <w:rPr>
                <w:noProof/>
                <w:sz w:val="20"/>
              </w:rPr>
              <w:t xml:space="preserve"> Diamonijev hidrogenortofosfat (diamonijev fosfat)</w:t>
            </w:r>
          </w:p>
        </w:tc>
        <w:tc>
          <w:tcPr>
            <w:tcW w:w="1134" w:type="dxa"/>
            <w:tcBorders>
              <w:top w:val="nil"/>
              <w:left w:val="nil"/>
              <w:bottom w:val="single" w:sz="4" w:space="0" w:color="auto"/>
              <w:right w:val="single" w:sz="4" w:space="0" w:color="auto"/>
            </w:tcBorders>
            <w:shd w:val="clear" w:color="auto" w:fill="auto"/>
            <w:noWrap/>
            <w:vAlign w:val="center"/>
            <w:hideMark/>
          </w:tcPr>
          <w:p w14:paraId="2D2B257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48E49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43707F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F597D2" w14:textId="77777777" w:rsidR="008F4028" w:rsidRPr="00BD01D7" w:rsidRDefault="008F4028" w:rsidP="00D163DF">
            <w:pPr>
              <w:spacing w:before="60" w:after="60" w:line="240" w:lineRule="auto"/>
              <w:jc w:val="center"/>
              <w:rPr>
                <w:noProof/>
                <w:sz w:val="20"/>
              </w:rPr>
            </w:pPr>
            <w:r>
              <w:rPr>
                <w:noProof/>
                <w:sz w:val="20"/>
              </w:rPr>
              <w:t>31054000</w:t>
            </w:r>
          </w:p>
        </w:tc>
        <w:tc>
          <w:tcPr>
            <w:tcW w:w="1129" w:type="dxa"/>
            <w:tcBorders>
              <w:top w:val="nil"/>
              <w:left w:val="nil"/>
              <w:bottom w:val="single" w:sz="4" w:space="0" w:color="auto"/>
              <w:right w:val="single" w:sz="4" w:space="0" w:color="auto"/>
            </w:tcBorders>
            <w:shd w:val="clear" w:color="auto" w:fill="auto"/>
            <w:noWrap/>
            <w:hideMark/>
          </w:tcPr>
          <w:p w14:paraId="1BCE2AF5" w14:textId="77777777" w:rsidR="008F4028" w:rsidRPr="00BD01D7" w:rsidRDefault="008F4028" w:rsidP="00D163DF">
            <w:pPr>
              <w:spacing w:before="60" w:after="60" w:line="240" w:lineRule="auto"/>
              <w:jc w:val="center"/>
              <w:rPr>
                <w:noProof/>
                <w:sz w:val="20"/>
              </w:rPr>
            </w:pPr>
            <w:r>
              <w:rPr>
                <w:noProof/>
                <w:sz w:val="20"/>
              </w:rPr>
              <w:t>310540</w:t>
            </w:r>
          </w:p>
        </w:tc>
        <w:tc>
          <w:tcPr>
            <w:tcW w:w="9880" w:type="dxa"/>
            <w:tcBorders>
              <w:top w:val="nil"/>
              <w:left w:val="nil"/>
              <w:bottom w:val="single" w:sz="4" w:space="0" w:color="auto"/>
              <w:right w:val="single" w:sz="4" w:space="0" w:color="auto"/>
            </w:tcBorders>
            <w:shd w:val="clear" w:color="auto" w:fill="auto"/>
            <w:noWrap/>
            <w:hideMark/>
          </w:tcPr>
          <w:p w14:paraId="4F52C069" w14:textId="24DE9625" w:rsidR="008F4028" w:rsidRPr="00BD01D7" w:rsidRDefault="000C19AE" w:rsidP="00D163DF">
            <w:pPr>
              <w:spacing w:before="60" w:after="60" w:line="240" w:lineRule="auto"/>
              <w:rPr>
                <w:noProof/>
                <w:sz w:val="20"/>
              </w:rPr>
            </w:pPr>
            <w:r>
              <w:rPr>
                <w:noProof/>
                <w:sz w:val="20"/>
              </w:rPr>
              <w:t>–</w:t>
            </w:r>
            <w:r w:rsidR="008F4028">
              <w:rPr>
                <w:noProof/>
                <w:sz w:val="20"/>
              </w:rPr>
              <w:t xml:space="preserve"> Amonijev dihidrogenortofosfat (monoamonijev fosfat) in njegove mešanice z diamonijevim hidrogenortofosfatom (diamonijev fosfat)</w:t>
            </w:r>
          </w:p>
        </w:tc>
        <w:tc>
          <w:tcPr>
            <w:tcW w:w="1134" w:type="dxa"/>
            <w:tcBorders>
              <w:top w:val="nil"/>
              <w:left w:val="nil"/>
              <w:bottom w:val="single" w:sz="4" w:space="0" w:color="auto"/>
              <w:right w:val="single" w:sz="4" w:space="0" w:color="auto"/>
            </w:tcBorders>
            <w:shd w:val="clear" w:color="auto" w:fill="auto"/>
            <w:noWrap/>
            <w:vAlign w:val="center"/>
            <w:hideMark/>
          </w:tcPr>
          <w:p w14:paraId="34AC59F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03CF5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AD10B3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386444" w14:textId="77777777" w:rsidR="008F4028" w:rsidRPr="00BD01D7" w:rsidRDefault="008F4028" w:rsidP="00D163DF">
            <w:pPr>
              <w:spacing w:before="60" w:after="60" w:line="240" w:lineRule="auto"/>
              <w:jc w:val="center"/>
              <w:rPr>
                <w:noProof/>
                <w:sz w:val="20"/>
              </w:rPr>
            </w:pPr>
            <w:r>
              <w:rPr>
                <w:noProof/>
                <w:sz w:val="20"/>
              </w:rPr>
              <w:t>31055100</w:t>
            </w:r>
          </w:p>
        </w:tc>
        <w:tc>
          <w:tcPr>
            <w:tcW w:w="1129" w:type="dxa"/>
            <w:tcBorders>
              <w:top w:val="nil"/>
              <w:left w:val="nil"/>
              <w:bottom w:val="single" w:sz="4" w:space="0" w:color="auto"/>
              <w:right w:val="single" w:sz="4" w:space="0" w:color="auto"/>
            </w:tcBorders>
            <w:shd w:val="clear" w:color="auto" w:fill="auto"/>
            <w:noWrap/>
            <w:hideMark/>
          </w:tcPr>
          <w:p w14:paraId="346B7BFD" w14:textId="77777777" w:rsidR="008F4028" w:rsidRPr="00BD01D7" w:rsidRDefault="008F4028" w:rsidP="00D163DF">
            <w:pPr>
              <w:spacing w:before="60" w:after="60" w:line="240" w:lineRule="auto"/>
              <w:jc w:val="center"/>
              <w:rPr>
                <w:noProof/>
                <w:sz w:val="20"/>
              </w:rPr>
            </w:pPr>
            <w:r>
              <w:rPr>
                <w:noProof/>
                <w:sz w:val="20"/>
              </w:rPr>
              <w:t>310551</w:t>
            </w:r>
          </w:p>
        </w:tc>
        <w:tc>
          <w:tcPr>
            <w:tcW w:w="9880" w:type="dxa"/>
            <w:tcBorders>
              <w:top w:val="nil"/>
              <w:left w:val="nil"/>
              <w:bottom w:val="single" w:sz="4" w:space="0" w:color="auto"/>
              <w:right w:val="single" w:sz="4" w:space="0" w:color="auto"/>
            </w:tcBorders>
            <w:shd w:val="clear" w:color="auto" w:fill="auto"/>
            <w:noWrap/>
            <w:hideMark/>
          </w:tcPr>
          <w:p w14:paraId="1A807958" w14:textId="38459846" w:rsidR="008F4028" w:rsidRPr="000C19AE" w:rsidRDefault="00311F85" w:rsidP="00D163DF">
            <w:pPr>
              <w:spacing w:before="60" w:after="60" w:line="240" w:lineRule="auto"/>
              <w:rPr>
                <w:noProof/>
                <w:sz w:val="20"/>
                <w:lang w:val="de-DE"/>
              </w:rPr>
            </w:pPr>
            <w:r w:rsidRPr="000C19AE">
              <w:rPr>
                <w:noProof/>
                <w:sz w:val="20"/>
                <w:lang w:val="de-DE"/>
              </w:rPr>
              <w:t>– –</w:t>
            </w:r>
            <w:r w:rsidR="008F4028" w:rsidRPr="000C19AE">
              <w:rPr>
                <w:noProof/>
                <w:sz w:val="20"/>
                <w:lang w:val="de-DE"/>
              </w:rPr>
              <w:t xml:space="preserve"> ki vsebujejo nitrate in fosfate</w:t>
            </w:r>
          </w:p>
        </w:tc>
        <w:tc>
          <w:tcPr>
            <w:tcW w:w="1134" w:type="dxa"/>
            <w:tcBorders>
              <w:top w:val="nil"/>
              <w:left w:val="nil"/>
              <w:bottom w:val="single" w:sz="4" w:space="0" w:color="auto"/>
              <w:right w:val="single" w:sz="4" w:space="0" w:color="auto"/>
            </w:tcBorders>
            <w:shd w:val="clear" w:color="auto" w:fill="auto"/>
            <w:noWrap/>
            <w:vAlign w:val="center"/>
            <w:hideMark/>
          </w:tcPr>
          <w:p w14:paraId="4DBBF60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DACC0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EB3CDD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A745EB" w14:textId="77777777" w:rsidR="008F4028" w:rsidRPr="00BD01D7" w:rsidRDefault="008F4028" w:rsidP="00D163DF">
            <w:pPr>
              <w:spacing w:before="60" w:after="60" w:line="240" w:lineRule="auto"/>
              <w:jc w:val="center"/>
              <w:rPr>
                <w:noProof/>
                <w:sz w:val="20"/>
              </w:rPr>
            </w:pPr>
            <w:r>
              <w:rPr>
                <w:noProof/>
                <w:sz w:val="20"/>
              </w:rPr>
              <w:t>31055900</w:t>
            </w:r>
          </w:p>
        </w:tc>
        <w:tc>
          <w:tcPr>
            <w:tcW w:w="1129" w:type="dxa"/>
            <w:tcBorders>
              <w:top w:val="nil"/>
              <w:left w:val="nil"/>
              <w:bottom w:val="single" w:sz="4" w:space="0" w:color="auto"/>
              <w:right w:val="single" w:sz="4" w:space="0" w:color="auto"/>
            </w:tcBorders>
            <w:shd w:val="clear" w:color="auto" w:fill="auto"/>
            <w:noWrap/>
            <w:hideMark/>
          </w:tcPr>
          <w:p w14:paraId="5C323098" w14:textId="77777777" w:rsidR="008F4028" w:rsidRPr="00BD01D7" w:rsidRDefault="008F4028" w:rsidP="00D163DF">
            <w:pPr>
              <w:spacing w:before="60" w:after="60" w:line="240" w:lineRule="auto"/>
              <w:jc w:val="center"/>
              <w:rPr>
                <w:noProof/>
                <w:sz w:val="20"/>
              </w:rPr>
            </w:pPr>
            <w:r>
              <w:rPr>
                <w:noProof/>
                <w:sz w:val="20"/>
              </w:rPr>
              <w:t>310559</w:t>
            </w:r>
          </w:p>
        </w:tc>
        <w:tc>
          <w:tcPr>
            <w:tcW w:w="9880" w:type="dxa"/>
            <w:tcBorders>
              <w:top w:val="nil"/>
              <w:left w:val="nil"/>
              <w:bottom w:val="single" w:sz="4" w:space="0" w:color="auto"/>
              <w:right w:val="single" w:sz="4" w:space="0" w:color="auto"/>
            </w:tcBorders>
            <w:shd w:val="clear" w:color="auto" w:fill="auto"/>
            <w:noWrap/>
            <w:hideMark/>
          </w:tcPr>
          <w:p w14:paraId="0C7F2A89" w14:textId="5DC8E4BC" w:rsidR="008F4028" w:rsidRPr="00BD01D7" w:rsidRDefault="00311F85" w:rsidP="00D163DF">
            <w:pPr>
              <w:spacing w:before="60" w:after="60" w:line="240" w:lineRule="auto"/>
              <w:rPr>
                <w:noProof/>
                <w:sz w:val="20"/>
              </w:rPr>
            </w:pPr>
            <w:r>
              <w:rPr>
                <w:noProof/>
                <w:sz w:val="20"/>
              </w:rPr>
              <w:t>– –</w:t>
            </w:r>
            <w:r w:rsidR="008F4028">
              <w:rPr>
                <w:noProof/>
                <w:sz w:val="20"/>
              </w:rPr>
              <w:t xml:space="preserve"> druga</w:t>
            </w:r>
          </w:p>
        </w:tc>
        <w:tc>
          <w:tcPr>
            <w:tcW w:w="1134" w:type="dxa"/>
            <w:tcBorders>
              <w:top w:val="nil"/>
              <w:left w:val="nil"/>
              <w:bottom w:val="single" w:sz="4" w:space="0" w:color="auto"/>
              <w:right w:val="single" w:sz="4" w:space="0" w:color="auto"/>
            </w:tcBorders>
            <w:shd w:val="clear" w:color="auto" w:fill="auto"/>
            <w:noWrap/>
            <w:vAlign w:val="center"/>
            <w:hideMark/>
          </w:tcPr>
          <w:p w14:paraId="058F922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E6A77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EBBFA0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2EC4E67" w14:textId="77777777" w:rsidR="008F4028" w:rsidRPr="00BD01D7" w:rsidRDefault="008F4028" w:rsidP="00D163DF">
            <w:pPr>
              <w:pageBreakBefore/>
              <w:spacing w:before="60" w:after="60" w:line="240" w:lineRule="auto"/>
              <w:jc w:val="center"/>
              <w:rPr>
                <w:noProof/>
                <w:sz w:val="20"/>
              </w:rPr>
            </w:pPr>
            <w:r>
              <w:rPr>
                <w:noProof/>
                <w:sz w:val="20"/>
              </w:rPr>
              <w:t>31056000</w:t>
            </w:r>
          </w:p>
        </w:tc>
        <w:tc>
          <w:tcPr>
            <w:tcW w:w="1129" w:type="dxa"/>
            <w:tcBorders>
              <w:top w:val="nil"/>
              <w:left w:val="nil"/>
              <w:bottom w:val="single" w:sz="4" w:space="0" w:color="auto"/>
              <w:right w:val="single" w:sz="4" w:space="0" w:color="auto"/>
            </w:tcBorders>
            <w:shd w:val="clear" w:color="auto" w:fill="auto"/>
            <w:noWrap/>
            <w:hideMark/>
          </w:tcPr>
          <w:p w14:paraId="4E88A028" w14:textId="77777777" w:rsidR="008F4028" w:rsidRPr="00BD01D7" w:rsidRDefault="008F4028" w:rsidP="00D163DF">
            <w:pPr>
              <w:spacing w:before="60" w:after="60" w:line="240" w:lineRule="auto"/>
              <w:jc w:val="center"/>
              <w:rPr>
                <w:noProof/>
                <w:sz w:val="20"/>
              </w:rPr>
            </w:pPr>
            <w:r>
              <w:rPr>
                <w:noProof/>
                <w:sz w:val="20"/>
              </w:rPr>
              <w:t>310560</w:t>
            </w:r>
          </w:p>
        </w:tc>
        <w:tc>
          <w:tcPr>
            <w:tcW w:w="9880" w:type="dxa"/>
            <w:tcBorders>
              <w:top w:val="nil"/>
              <w:left w:val="nil"/>
              <w:bottom w:val="single" w:sz="4" w:space="0" w:color="auto"/>
              <w:right w:val="single" w:sz="4" w:space="0" w:color="auto"/>
            </w:tcBorders>
            <w:shd w:val="clear" w:color="auto" w:fill="auto"/>
            <w:noWrap/>
            <w:hideMark/>
          </w:tcPr>
          <w:p w14:paraId="6A74F718" w14:textId="484B9CF9" w:rsidR="008F4028" w:rsidRPr="00BD01D7" w:rsidRDefault="000C19AE" w:rsidP="00D163DF">
            <w:pPr>
              <w:spacing w:before="60" w:after="60" w:line="240" w:lineRule="auto"/>
              <w:rPr>
                <w:noProof/>
                <w:sz w:val="20"/>
              </w:rPr>
            </w:pPr>
            <w:r>
              <w:rPr>
                <w:noProof/>
                <w:sz w:val="20"/>
              </w:rPr>
              <w:t>–</w:t>
            </w:r>
            <w:r w:rsidR="008F4028">
              <w:rPr>
                <w:noProof/>
                <w:sz w:val="20"/>
              </w:rPr>
              <w:t xml:space="preserve"> Mineralna in kemična gnojila, ki vsebujejo dva gnojilna elementa </w:t>
            </w:r>
            <w:r w:rsidR="00B53BB2">
              <w:rPr>
                <w:noProof/>
                <w:sz w:val="20"/>
              </w:rPr>
              <w:t>-</w:t>
            </w:r>
            <w:r w:rsidR="008F4028">
              <w:rPr>
                <w:noProof/>
                <w:sz w:val="20"/>
              </w:rPr>
              <w:t xml:space="preserve"> fosfor in kalij</w:t>
            </w:r>
          </w:p>
        </w:tc>
        <w:tc>
          <w:tcPr>
            <w:tcW w:w="1134" w:type="dxa"/>
            <w:tcBorders>
              <w:top w:val="nil"/>
              <w:left w:val="nil"/>
              <w:bottom w:val="single" w:sz="4" w:space="0" w:color="auto"/>
              <w:right w:val="single" w:sz="4" w:space="0" w:color="auto"/>
            </w:tcBorders>
            <w:shd w:val="clear" w:color="auto" w:fill="auto"/>
            <w:noWrap/>
            <w:vAlign w:val="center"/>
            <w:hideMark/>
          </w:tcPr>
          <w:p w14:paraId="2438486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3DAA5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5706EF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72FFFC" w14:textId="77777777" w:rsidR="008F4028" w:rsidRPr="00BD01D7" w:rsidRDefault="008F4028" w:rsidP="00D163DF">
            <w:pPr>
              <w:spacing w:before="60" w:after="60" w:line="240" w:lineRule="auto"/>
              <w:jc w:val="center"/>
              <w:rPr>
                <w:noProof/>
                <w:sz w:val="20"/>
              </w:rPr>
            </w:pPr>
            <w:r>
              <w:rPr>
                <w:noProof/>
                <w:sz w:val="20"/>
              </w:rPr>
              <w:t>31059000</w:t>
            </w:r>
          </w:p>
        </w:tc>
        <w:tc>
          <w:tcPr>
            <w:tcW w:w="1129" w:type="dxa"/>
            <w:tcBorders>
              <w:top w:val="nil"/>
              <w:left w:val="nil"/>
              <w:bottom w:val="single" w:sz="4" w:space="0" w:color="auto"/>
              <w:right w:val="single" w:sz="4" w:space="0" w:color="auto"/>
            </w:tcBorders>
            <w:shd w:val="clear" w:color="auto" w:fill="auto"/>
            <w:noWrap/>
            <w:hideMark/>
          </w:tcPr>
          <w:p w14:paraId="72D3378B" w14:textId="77777777" w:rsidR="008F4028" w:rsidRPr="00BD01D7" w:rsidRDefault="008F4028" w:rsidP="00D163DF">
            <w:pPr>
              <w:spacing w:before="60" w:after="60" w:line="240" w:lineRule="auto"/>
              <w:jc w:val="center"/>
              <w:rPr>
                <w:noProof/>
                <w:sz w:val="20"/>
              </w:rPr>
            </w:pPr>
            <w:r>
              <w:rPr>
                <w:noProof/>
                <w:sz w:val="20"/>
              </w:rPr>
              <w:t>310590</w:t>
            </w:r>
          </w:p>
        </w:tc>
        <w:tc>
          <w:tcPr>
            <w:tcW w:w="9880" w:type="dxa"/>
            <w:tcBorders>
              <w:top w:val="nil"/>
              <w:left w:val="nil"/>
              <w:bottom w:val="single" w:sz="4" w:space="0" w:color="auto"/>
              <w:right w:val="single" w:sz="4" w:space="0" w:color="auto"/>
            </w:tcBorders>
            <w:shd w:val="clear" w:color="auto" w:fill="auto"/>
            <w:noWrap/>
            <w:hideMark/>
          </w:tcPr>
          <w:p w14:paraId="2C06B6E6" w14:textId="1E97430F" w:rsidR="008F4028" w:rsidRPr="00BD01D7" w:rsidRDefault="000C19AE" w:rsidP="00D163DF">
            <w:pPr>
              <w:spacing w:before="60" w:after="60" w:line="240" w:lineRule="auto"/>
              <w:rPr>
                <w:noProof/>
                <w:sz w:val="20"/>
              </w:rPr>
            </w:pPr>
            <w:r>
              <w:rPr>
                <w:noProof/>
                <w:sz w:val="20"/>
              </w:rPr>
              <w:t>–</w:t>
            </w:r>
            <w:r w:rsidR="008F4028">
              <w:rPr>
                <w:noProof/>
                <w:sz w:val="20"/>
              </w:rPr>
              <w:t xml:space="preserve"> Druga</w:t>
            </w:r>
          </w:p>
        </w:tc>
        <w:tc>
          <w:tcPr>
            <w:tcW w:w="1134" w:type="dxa"/>
            <w:tcBorders>
              <w:top w:val="nil"/>
              <w:left w:val="nil"/>
              <w:bottom w:val="single" w:sz="4" w:space="0" w:color="auto"/>
              <w:right w:val="single" w:sz="4" w:space="0" w:color="auto"/>
            </w:tcBorders>
            <w:shd w:val="clear" w:color="auto" w:fill="auto"/>
            <w:noWrap/>
            <w:vAlign w:val="center"/>
            <w:hideMark/>
          </w:tcPr>
          <w:p w14:paraId="18A3628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06DD9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983A5B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5E6DB2" w14:textId="77777777" w:rsidR="008F4028" w:rsidRPr="00BD01D7" w:rsidRDefault="008F4028" w:rsidP="00D163DF">
            <w:pPr>
              <w:spacing w:before="60" w:after="60" w:line="240" w:lineRule="auto"/>
              <w:jc w:val="center"/>
              <w:rPr>
                <w:noProof/>
                <w:sz w:val="20"/>
              </w:rPr>
            </w:pPr>
            <w:r>
              <w:rPr>
                <w:noProof/>
                <w:sz w:val="20"/>
              </w:rPr>
              <w:t>32011000</w:t>
            </w:r>
          </w:p>
        </w:tc>
        <w:tc>
          <w:tcPr>
            <w:tcW w:w="1129" w:type="dxa"/>
            <w:tcBorders>
              <w:top w:val="nil"/>
              <w:left w:val="nil"/>
              <w:bottom w:val="single" w:sz="4" w:space="0" w:color="auto"/>
              <w:right w:val="single" w:sz="4" w:space="0" w:color="auto"/>
            </w:tcBorders>
            <w:shd w:val="clear" w:color="auto" w:fill="auto"/>
            <w:noWrap/>
            <w:hideMark/>
          </w:tcPr>
          <w:p w14:paraId="22A32FB1" w14:textId="77777777" w:rsidR="008F4028" w:rsidRPr="00BD01D7" w:rsidRDefault="008F4028" w:rsidP="00D163DF">
            <w:pPr>
              <w:spacing w:before="60" w:after="60" w:line="240" w:lineRule="auto"/>
              <w:jc w:val="center"/>
              <w:rPr>
                <w:noProof/>
                <w:sz w:val="20"/>
              </w:rPr>
            </w:pPr>
            <w:r>
              <w:rPr>
                <w:noProof/>
                <w:sz w:val="20"/>
              </w:rPr>
              <w:t>320110</w:t>
            </w:r>
          </w:p>
        </w:tc>
        <w:tc>
          <w:tcPr>
            <w:tcW w:w="9880" w:type="dxa"/>
            <w:tcBorders>
              <w:top w:val="nil"/>
              <w:left w:val="nil"/>
              <w:bottom w:val="single" w:sz="4" w:space="0" w:color="auto"/>
              <w:right w:val="single" w:sz="4" w:space="0" w:color="auto"/>
            </w:tcBorders>
            <w:shd w:val="clear" w:color="auto" w:fill="auto"/>
            <w:noWrap/>
            <w:hideMark/>
          </w:tcPr>
          <w:p w14:paraId="69694D99" w14:textId="5AE0BFED" w:rsidR="008F4028" w:rsidRPr="00BD01D7" w:rsidRDefault="000C19AE" w:rsidP="00D163DF">
            <w:pPr>
              <w:spacing w:before="60" w:after="60" w:line="240" w:lineRule="auto"/>
              <w:rPr>
                <w:noProof/>
                <w:sz w:val="20"/>
              </w:rPr>
            </w:pPr>
            <w:r>
              <w:rPr>
                <w:noProof/>
                <w:sz w:val="20"/>
              </w:rPr>
              <w:t>–</w:t>
            </w:r>
            <w:r w:rsidR="008F4028">
              <w:rPr>
                <w:noProof/>
                <w:sz w:val="20"/>
              </w:rPr>
              <w:t xml:space="preserve"> Quebrachev ekstrakt</w:t>
            </w:r>
          </w:p>
        </w:tc>
        <w:tc>
          <w:tcPr>
            <w:tcW w:w="1134" w:type="dxa"/>
            <w:tcBorders>
              <w:top w:val="nil"/>
              <w:left w:val="nil"/>
              <w:bottom w:val="single" w:sz="4" w:space="0" w:color="auto"/>
              <w:right w:val="single" w:sz="4" w:space="0" w:color="auto"/>
            </w:tcBorders>
            <w:shd w:val="clear" w:color="auto" w:fill="auto"/>
            <w:noWrap/>
            <w:vAlign w:val="center"/>
            <w:hideMark/>
          </w:tcPr>
          <w:p w14:paraId="07D2DE8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B04CE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AAA135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794F38" w14:textId="77777777" w:rsidR="008F4028" w:rsidRPr="00BD01D7" w:rsidRDefault="008F4028" w:rsidP="00D163DF">
            <w:pPr>
              <w:spacing w:before="60" w:after="60" w:line="240" w:lineRule="auto"/>
              <w:jc w:val="center"/>
              <w:rPr>
                <w:noProof/>
                <w:sz w:val="20"/>
              </w:rPr>
            </w:pPr>
            <w:r>
              <w:rPr>
                <w:noProof/>
                <w:sz w:val="20"/>
              </w:rPr>
              <w:t>32012000</w:t>
            </w:r>
          </w:p>
        </w:tc>
        <w:tc>
          <w:tcPr>
            <w:tcW w:w="1129" w:type="dxa"/>
            <w:tcBorders>
              <w:top w:val="nil"/>
              <w:left w:val="nil"/>
              <w:bottom w:val="single" w:sz="4" w:space="0" w:color="auto"/>
              <w:right w:val="single" w:sz="4" w:space="0" w:color="auto"/>
            </w:tcBorders>
            <w:shd w:val="clear" w:color="auto" w:fill="auto"/>
            <w:noWrap/>
            <w:hideMark/>
          </w:tcPr>
          <w:p w14:paraId="1AE10D35" w14:textId="77777777" w:rsidR="008F4028" w:rsidRPr="00BD01D7" w:rsidRDefault="008F4028" w:rsidP="00D163DF">
            <w:pPr>
              <w:spacing w:before="60" w:after="60" w:line="240" w:lineRule="auto"/>
              <w:jc w:val="center"/>
              <w:rPr>
                <w:noProof/>
                <w:sz w:val="20"/>
              </w:rPr>
            </w:pPr>
            <w:r>
              <w:rPr>
                <w:noProof/>
                <w:sz w:val="20"/>
              </w:rPr>
              <w:t>320120</w:t>
            </w:r>
          </w:p>
        </w:tc>
        <w:tc>
          <w:tcPr>
            <w:tcW w:w="9880" w:type="dxa"/>
            <w:tcBorders>
              <w:top w:val="nil"/>
              <w:left w:val="nil"/>
              <w:bottom w:val="single" w:sz="4" w:space="0" w:color="auto"/>
              <w:right w:val="single" w:sz="4" w:space="0" w:color="auto"/>
            </w:tcBorders>
            <w:shd w:val="clear" w:color="auto" w:fill="auto"/>
            <w:noWrap/>
            <w:hideMark/>
          </w:tcPr>
          <w:p w14:paraId="46C47974" w14:textId="72AD617C" w:rsidR="008F4028" w:rsidRPr="00BD01D7" w:rsidRDefault="000C19AE" w:rsidP="00D163DF">
            <w:pPr>
              <w:spacing w:before="60" w:after="60" w:line="240" w:lineRule="auto"/>
              <w:rPr>
                <w:noProof/>
                <w:sz w:val="20"/>
              </w:rPr>
            </w:pPr>
            <w:r>
              <w:rPr>
                <w:noProof/>
                <w:sz w:val="20"/>
              </w:rPr>
              <w:t>–</w:t>
            </w:r>
            <w:r w:rsidR="008F4028">
              <w:rPr>
                <w:noProof/>
                <w:sz w:val="20"/>
              </w:rPr>
              <w:t xml:space="preserve"> Ekstrakt mimoze</w:t>
            </w:r>
          </w:p>
        </w:tc>
        <w:tc>
          <w:tcPr>
            <w:tcW w:w="1134" w:type="dxa"/>
            <w:tcBorders>
              <w:top w:val="nil"/>
              <w:left w:val="nil"/>
              <w:bottom w:val="single" w:sz="4" w:space="0" w:color="auto"/>
              <w:right w:val="single" w:sz="4" w:space="0" w:color="auto"/>
            </w:tcBorders>
            <w:shd w:val="clear" w:color="auto" w:fill="auto"/>
            <w:noWrap/>
            <w:vAlign w:val="center"/>
            <w:hideMark/>
          </w:tcPr>
          <w:p w14:paraId="7A7430C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67F3F3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8B2690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B537C4" w14:textId="77777777" w:rsidR="008F4028" w:rsidRPr="00BD01D7" w:rsidRDefault="008F4028" w:rsidP="00D163DF">
            <w:pPr>
              <w:spacing w:before="60" w:after="60" w:line="240" w:lineRule="auto"/>
              <w:jc w:val="center"/>
              <w:rPr>
                <w:noProof/>
                <w:sz w:val="20"/>
              </w:rPr>
            </w:pPr>
            <w:r>
              <w:rPr>
                <w:noProof/>
                <w:sz w:val="20"/>
              </w:rPr>
              <w:t>32019000</w:t>
            </w:r>
          </w:p>
        </w:tc>
        <w:tc>
          <w:tcPr>
            <w:tcW w:w="1129" w:type="dxa"/>
            <w:tcBorders>
              <w:top w:val="nil"/>
              <w:left w:val="nil"/>
              <w:bottom w:val="single" w:sz="4" w:space="0" w:color="auto"/>
              <w:right w:val="single" w:sz="4" w:space="0" w:color="auto"/>
            </w:tcBorders>
            <w:shd w:val="clear" w:color="auto" w:fill="auto"/>
            <w:noWrap/>
            <w:hideMark/>
          </w:tcPr>
          <w:p w14:paraId="58292C66" w14:textId="77777777" w:rsidR="008F4028" w:rsidRPr="00BD01D7" w:rsidRDefault="008F4028" w:rsidP="00D163DF">
            <w:pPr>
              <w:spacing w:before="60" w:after="60" w:line="240" w:lineRule="auto"/>
              <w:jc w:val="center"/>
              <w:rPr>
                <w:noProof/>
                <w:sz w:val="20"/>
              </w:rPr>
            </w:pPr>
            <w:r>
              <w:rPr>
                <w:noProof/>
                <w:sz w:val="20"/>
              </w:rPr>
              <w:t>320190</w:t>
            </w:r>
          </w:p>
        </w:tc>
        <w:tc>
          <w:tcPr>
            <w:tcW w:w="9880" w:type="dxa"/>
            <w:tcBorders>
              <w:top w:val="nil"/>
              <w:left w:val="nil"/>
              <w:bottom w:val="single" w:sz="4" w:space="0" w:color="auto"/>
              <w:right w:val="single" w:sz="4" w:space="0" w:color="auto"/>
            </w:tcBorders>
            <w:shd w:val="clear" w:color="auto" w:fill="auto"/>
            <w:noWrap/>
            <w:hideMark/>
          </w:tcPr>
          <w:p w14:paraId="3E9928DC" w14:textId="0EA83BCB"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14C157A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84CE32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7029DB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F748EBC" w14:textId="77777777" w:rsidR="008F4028" w:rsidRPr="00BD01D7" w:rsidRDefault="008F4028" w:rsidP="00D163DF">
            <w:pPr>
              <w:spacing w:before="60" w:after="60" w:line="240" w:lineRule="auto"/>
              <w:jc w:val="center"/>
              <w:rPr>
                <w:noProof/>
                <w:sz w:val="20"/>
              </w:rPr>
            </w:pPr>
            <w:r>
              <w:rPr>
                <w:noProof/>
                <w:sz w:val="20"/>
              </w:rPr>
              <w:t>32021000</w:t>
            </w:r>
          </w:p>
        </w:tc>
        <w:tc>
          <w:tcPr>
            <w:tcW w:w="1129" w:type="dxa"/>
            <w:tcBorders>
              <w:top w:val="nil"/>
              <w:left w:val="nil"/>
              <w:bottom w:val="single" w:sz="4" w:space="0" w:color="auto"/>
              <w:right w:val="single" w:sz="4" w:space="0" w:color="auto"/>
            </w:tcBorders>
            <w:shd w:val="clear" w:color="auto" w:fill="auto"/>
            <w:noWrap/>
            <w:hideMark/>
          </w:tcPr>
          <w:p w14:paraId="05947D92" w14:textId="77777777" w:rsidR="008F4028" w:rsidRPr="00BD01D7" w:rsidRDefault="008F4028" w:rsidP="00D163DF">
            <w:pPr>
              <w:spacing w:before="60" w:after="60" w:line="240" w:lineRule="auto"/>
              <w:jc w:val="center"/>
              <w:rPr>
                <w:noProof/>
                <w:sz w:val="20"/>
              </w:rPr>
            </w:pPr>
            <w:r>
              <w:rPr>
                <w:noProof/>
                <w:sz w:val="20"/>
              </w:rPr>
              <w:t>320210</w:t>
            </w:r>
          </w:p>
        </w:tc>
        <w:tc>
          <w:tcPr>
            <w:tcW w:w="9880" w:type="dxa"/>
            <w:tcBorders>
              <w:top w:val="nil"/>
              <w:left w:val="nil"/>
              <w:bottom w:val="single" w:sz="4" w:space="0" w:color="auto"/>
              <w:right w:val="single" w:sz="4" w:space="0" w:color="auto"/>
            </w:tcBorders>
            <w:shd w:val="clear" w:color="auto" w:fill="auto"/>
            <w:noWrap/>
            <w:hideMark/>
          </w:tcPr>
          <w:p w14:paraId="2CA1F127" w14:textId="1DB97E75" w:rsidR="008F4028" w:rsidRPr="00BD01D7" w:rsidRDefault="000C19AE" w:rsidP="00D163DF">
            <w:pPr>
              <w:spacing w:before="60" w:after="60" w:line="240" w:lineRule="auto"/>
              <w:rPr>
                <w:noProof/>
                <w:sz w:val="20"/>
              </w:rPr>
            </w:pPr>
            <w:r>
              <w:rPr>
                <w:noProof/>
                <w:sz w:val="20"/>
              </w:rPr>
              <w:t>–</w:t>
            </w:r>
            <w:r w:rsidR="008F4028">
              <w:rPr>
                <w:noProof/>
                <w:sz w:val="20"/>
              </w:rPr>
              <w:t xml:space="preserve"> Sintetična organska strojila</w:t>
            </w:r>
          </w:p>
        </w:tc>
        <w:tc>
          <w:tcPr>
            <w:tcW w:w="1134" w:type="dxa"/>
            <w:tcBorders>
              <w:top w:val="nil"/>
              <w:left w:val="nil"/>
              <w:bottom w:val="single" w:sz="4" w:space="0" w:color="auto"/>
              <w:right w:val="single" w:sz="4" w:space="0" w:color="auto"/>
            </w:tcBorders>
            <w:shd w:val="clear" w:color="auto" w:fill="auto"/>
            <w:noWrap/>
            <w:vAlign w:val="center"/>
            <w:hideMark/>
          </w:tcPr>
          <w:p w14:paraId="5BAD37F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48CD8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6BEB3A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699394" w14:textId="77777777" w:rsidR="008F4028" w:rsidRPr="00BD01D7" w:rsidRDefault="008F4028" w:rsidP="00D163DF">
            <w:pPr>
              <w:spacing w:before="60" w:after="60" w:line="240" w:lineRule="auto"/>
              <w:jc w:val="center"/>
              <w:rPr>
                <w:noProof/>
                <w:sz w:val="20"/>
              </w:rPr>
            </w:pPr>
            <w:r>
              <w:rPr>
                <w:noProof/>
                <w:sz w:val="20"/>
              </w:rPr>
              <w:t>32029000</w:t>
            </w:r>
          </w:p>
        </w:tc>
        <w:tc>
          <w:tcPr>
            <w:tcW w:w="1129" w:type="dxa"/>
            <w:tcBorders>
              <w:top w:val="nil"/>
              <w:left w:val="nil"/>
              <w:bottom w:val="single" w:sz="4" w:space="0" w:color="auto"/>
              <w:right w:val="single" w:sz="4" w:space="0" w:color="auto"/>
            </w:tcBorders>
            <w:shd w:val="clear" w:color="auto" w:fill="auto"/>
            <w:noWrap/>
            <w:hideMark/>
          </w:tcPr>
          <w:p w14:paraId="4F4F78A5" w14:textId="77777777" w:rsidR="008F4028" w:rsidRPr="00BD01D7" w:rsidRDefault="008F4028" w:rsidP="00D163DF">
            <w:pPr>
              <w:spacing w:before="60" w:after="60" w:line="240" w:lineRule="auto"/>
              <w:jc w:val="center"/>
              <w:rPr>
                <w:noProof/>
                <w:sz w:val="20"/>
              </w:rPr>
            </w:pPr>
            <w:r>
              <w:rPr>
                <w:noProof/>
                <w:sz w:val="20"/>
              </w:rPr>
              <w:t>320290</w:t>
            </w:r>
          </w:p>
        </w:tc>
        <w:tc>
          <w:tcPr>
            <w:tcW w:w="9880" w:type="dxa"/>
            <w:tcBorders>
              <w:top w:val="nil"/>
              <w:left w:val="nil"/>
              <w:bottom w:val="single" w:sz="4" w:space="0" w:color="auto"/>
              <w:right w:val="single" w:sz="4" w:space="0" w:color="auto"/>
            </w:tcBorders>
            <w:shd w:val="clear" w:color="auto" w:fill="auto"/>
            <w:noWrap/>
            <w:hideMark/>
          </w:tcPr>
          <w:p w14:paraId="36D430A7" w14:textId="3E239A23"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055B40E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D677C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81D603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0033F8" w14:textId="77777777" w:rsidR="008F4028" w:rsidRPr="00BD01D7" w:rsidRDefault="008F4028" w:rsidP="00D163DF">
            <w:pPr>
              <w:spacing w:before="60" w:after="60" w:line="240" w:lineRule="auto"/>
              <w:jc w:val="center"/>
              <w:rPr>
                <w:noProof/>
                <w:sz w:val="20"/>
              </w:rPr>
            </w:pPr>
            <w:r>
              <w:rPr>
                <w:noProof/>
                <w:sz w:val="20"/>
              </w:rPr>
              <w:t>32030000</w:t>
            </w:r>
          </w:p>
        </w:tc>
        <w:tc>
          <w:tcPr>
            <w:tcW w:w="1129" w:type="dxa"/>
            <w:tcBorders>
              <w:top w:val="nil"/>
              <w:left w:val="nil"/>
              <w:bottom w:val="single" w:sz="4" w:space="0" w:color="auto"/>
              <w:right w:val="single" w:sz="4" w:space="0" w:color="auto"/>
            </w:tcBorders>
            <w:shd w:val="clear" w:color="auto" w:fill="auto"/>
            <w:noWrap/>
            <w:hideMark/>
          </w:tcPr>
          <w:p w14:paraId="5BD65A14" w14:textId="77777777" w:rsidR="008F4028" w:rsidRPr="00BD01D7" w:rsidRDefault="008F4028" w:rsidP="00D163DF">
            <w:pPr>
              <w:spacing w:before="60" w:after="60" w:line="240" w:lineRule="auto"/>
              <w:jc w:val="center"/>
              <w:rPr>
                <w:noProof/>
                <w:sz w:val="20"/>
              </w:rPr>
            </w:pPr>
            <w:r>
              <w:rPr>
                <w:noProof/>
                <w:sz w:val="20"/>
              </w:rPr>
              <w:t>320300</w:t>
            </w:r>
          </w:p>
        </w:tc>
        <w:tc>
          <w:tcPr>
            <w:tcW w:w="9880" w:type="dxa"/>
            <w:tcBorders>
              <w:top w:val="nil"/>
              <w:left w:val="nil"/>
              <w:bottom w:val="single" w:sz="4" w:space="0" w:color="auto"/>
              <w:right w:val="single" w:sz="4" w:space="0" w:color="auto"/>
            </w:tcBorders>
            <w:shd w:val="clear" w:color="auto" w:fill="auto"/>
            <w:noWrap/>
            <w:hideMark/>
          </w:tcPr>
          <w:p w14:paraId="494A98D1" w14:textId="77777777" w:rsidR="008F4028" w:rsidRPr="00BD01D7" w:rsidRDefault="008F4028" w:rsidP="00D163DF">
            <w:pPr>
              <w:spacing w:before="60" w:after="60" w:line="240" w:lineRule="auto"/>
              <w:rPr>
                <w:noProof/>
                <w:sz w:val="20"/>
              </w:rPr>
            </w:pPr>
            <w:r>
              <w:rPr>
                <w:noProof/>
                <w:sz w:val="20"/>
              </w:rPr>
              <w:t>Barvilne snovi rastlinskega ali živalskega izvora (vključno z ekstrakti za barvanje, toda brez živalskega črnega pigmenta, nastalega z žganjem živalskih snovi), kemično opredeljene ali neopredeljene; preparati na osnovi barvilnih snovi rastlinskega ali živalskega izvora, navedeni v 3. opombi k temu poglavju</w:t>
            </w:r>
          </w:p>
        </w:tc>
        <w:tc>
          <w:tcPr>
            <w:tcW w:w="1134" w:type="dxa"/>
            <w:tcBorders>
              <w:top w:val="nil"/>
              <w:left w:val="nil"/>
              <w:bottom w:val="single" w:sz="4" w:space="0" w:color="auto"/>
              <w:right w:val="single" w:sz="4" w:space="0" w:color="auto"/>
            </w:tcBorders>
            <w:shd w:val="clear" w:color="auto" w:fill="auto"/>
            <w:noWrap/>
            <w:vAlign w:val="center"/>
            <w:hideMark/>
          </w:tcPr>
          <w:p w14:paraId="4DD564D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89661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DA473D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01B145" w14:textId="77777777" w:rsidR="008F4028" w:rsidRPr="00BD01D7" w:rsidRDefault="008F4028" w:rsidP="00D163DF">
            <w:pPr>
              <w:spacing w:before="60" w:after="60" w:line="240" w:lineRule="auto"/>
              <w:jc w:val="center"/>
              <w:rPr>
                <w:noProof/>
                <w:sz w:val="20"/>
              </w:rPr>
            </w:pPr>
            <w:r>
              <w:rPr>
                <w:noProof/>
                <w:sz w:val="20"/>
              </w:rPr>
              <w:t>32041100</w:t>
            </w:r>
          </w:p>
        </w:tc>
        <w:tc>
          <w:tcPr>
            <w:tcW w:w="1129" w:type="dxa"/>
            <w:tcBorders>
              <w:top w:val="nil"/>
              <w:left w:val="nil"/>
              <w:bottom w:val="single" w:sz="4" w:space="0" w:color="auto"/>
              <w:right w:val="single" w:sz="4" w:space="0" w:color="auto"/>
            </w:tcBorders>
            <w:shd w:val="clear" w:color="auto" w:fill="auto"/>
            <w:noWrap/>
            <w:hideMark/>
          </w:tcPr>
          <w:p w14:paraId="1DFA64E2" w14:textId="77777777" w:rsidR="008F4028" w:rsidRPr="00BD01D7" w:rsidRDefault="008F4028" w:rsidP="00D163DF">
            <w:pPr>
              <w:spacing w:before="60" w:after="60" w:line="240" w:lineRule="auto"/>
              <w:jc w:val="center"/>
              <w:rPr>
                <w:noProof/>
                <w:sz w:val="20"/>
              </w:rPr>
            </w:pPr>
            <w:r>
              <w:rPr>
                <w:noProof/>
                <w:sz w:val="20"/>
              </w:rPr>
              <w:t>320411</w:t>
            </w:r>
          </w:p>
        </w:tc>
        <w:tc>
          <w:tcPr>
            <w:tcW w:w="9880" w:type="dxa"/>
            <w:tcBorders>
              <w:top w:val="nil"/>
              <w:left w:val="nil"/>
              <w:bottom w:val="single" w:sz="4" w:space="0" w:color="auto"/>
              <w:right w:val="single" w:sz="4" w:space="0" w:color="auto"/>
            </w:tcBorders>
            <w:shd w:val="clear" w:color="auto" w:fill="auto"/>
            <w:noWrap/>
            <w:hideMark/>
          </w:tcPr>
          <w:p w14:paraId="29FCEA26" w14:textId="1F289FAC" w:rsidR="008F4028" w:rsidRPr="00BD01D7" w:rsidRDefault="00311F85" w:rsidP="00D163DF">
            <w:pPr>
              <w:spacing w:before="60" w:after="60" w:line="240" w:lineRule="auto"/>
              <w:rPr>
                <w:noProof/>
                <w:sz w:val="20"/>
              </w:rPr>
            </w:pPr>
            <w:r>
              <w:rPr>
                <w:noProof/>
                <w:sz w:val="20"/>
              </w:rPr>
              <w:t>– –</w:t>
            </w:r>
            <w:r w:rsidR="008F4028">
              <w:rPr>
                <w:noProof/>
                <w:sz w:val="20"/>
              </w:rPr>
              <w:t xml:space="preserve"> disperzijska barvila in preparati na osnovi teh barvil</w:t>
            </w:r>
          </w:p>
        </w:tc>
        <w:tc>
          <w:tcPr>
            <w:tcW w:w="1134" w:type="dxa"/>
            <w:tcBorders>
              <w:top w:val="nil"/>
              <w:left w:val="nil"/>
              <w:bottom w:val="single" w:sz="4" w:space="0" w:color="auto"/>
              <w:right w:val="single" w:sz="4" w:space="0" w:color="auto"/>
            </w:tcBorders>
            <w:shd w:val="clear" w:color="auto" w:fill="auto"/>
            <w:noWrap/>
            <w:vAlign w:val="center"/>
            <w:hideMark/>
          </w:tcPr>
          <w:p w14:paraId="66AF888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164D6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B0C49D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FD9A1D" w14:textId="77777777" w:rsidR="008F4028" w:rsidRPr="00BD01D7" w:rsidRDefault="008F4028" w:rsidP="00D163DF">
            <w:pPr>
              <w:spacing w:before="60" w:after="60" w:line="240" w:lineRule="auto"/>
              <w:jc w:val="center"/>
              <w:rPr>
                <w:noProof/>
                <w:sz w:val="20"/>
              </w:rPr>
            </w:pPr>
            <w:r>
              <w:rPr>
                <w:noProof/>
                <w:sz w:val="20"/>
              </w:rPr>
              <w:t>32041200</w:t>
            </w:r>
          </w:p>
        </w:tc>
        <w:tc>
          <w:tcPr>
            <w:tcW w:w="1129" w:type="dxa"/>
            <w:tcBorders>
              <w:top w:val="nil"/>
              <w:left w:val="nil"/>
              <w:bottom w:val="single" w:sz="4" w:space="0" w:color="auto"/>
              <w:right w:val="single" w:sz="4" w:space="0" w:color="auto"/>
            </w:tcBorders>
            <w:shd w:val="clear" w:color="auto" w:fill="auto"/>
            <w:noWrap/>
            <w:hideMark/>
          </w:tcPr>
          <w:p w14:paraId="540E002F" w14:textId="77777777" w:rsidR="008F4028" w:rsidRPr="00BD01D7" w:rsidRDefault="008F4028" w:rsidP="00D163DF">
            <w:pPr>
              <w:spacing w:before="60" w:after="60" w:line="240" w:lineRule="auto"/>
              <w:jc w:val="center"/>
              <w:rPr>
                <w:noProof/>
                <w:sz w:val="20"/>
              </w:rPr>
            </w:pPr>
            <w:r>
              <w:rPr>
                <w:noProof/>
                <w:sz w:val="20"/>
              </w:rPr>
              <w:t>320412</w:t>
            </w:r>
          </w:p>
        </w:tc>
        <w:tc>
          <w:tcPr>
            <w:tcW w:w="9880" w:type="dxa"/>
            <w:tcBorders>
              <w:top w:val="nil"/>
              <w:left w:val="nil"/>
              <w:bottom w:val="single" w:sz="4" w:space="0" w:color="auto"/>
              <w:right w:val="single" w:sz="4" w:space="0" w:color="auto"/>
            </w:tcBorders>
            <w:shd w:val="clear" w:color="auto" w:fill="auto"/>
            <w:noWrap/>
            <w:hideMark/>
          </w:tcPr>
          <w:p w14:paraId="3829E703" w14:textId="47A24A6A" w:rsidR="008F4028" w:rsidRPr="00BD01D7" w:rsidRDefault="00311F85" w:rsidP="00D163DF">
            <w:pPr>
              <w:spacing w:before="60" w:after="60" w:line="240" w:lineRule="auto"/>
              <w:rPr>
                <w:noProof/>
                <w:sz w:val="20"/>
              </w:rPr>
            </w:pPr>
            <w:r>
              <w:rPr>
                <w:noProof/>
                <w:sz w:val="20"/>
              </w:rPr>
              <w:t>– –</w:t>
            </w:r>
            <w:r w:rsidR="008F4028">
              <w:rPr>
                <w:noProof/>
                <w:sz w:val="20"/>
              </w:rPr>
              <w:t xml:space="preserve"> kisla barvila, metalizirana ali nemetalizirana, in preparati na osnovi teh barvil; jedkalna barvila in preparati na osnovi teh barvil</w:t>
            </w:r>
          </w:p>
        </w:tc>
        <w:tc>
          <w:tcPr>
            <w:tcW w:w="1134" w:type="dxa"/>
            <w:tcBorders>
              <w:top w:val="nil"/>
              <w:left w:val="nil"/>
              <w:bottom w:val="single" w:sz="4" w:space="0" w:color="auto"/>
              <w:right w:val="single" w:sz="4" w:space="0" w:color="auto"/>
            </w:tcBorders>
            <w:shd w:val="clear" w:color="auto" w:fill="auto"/>
            <w:noWrap/>
            <w:vAlign w:val="center"/>
            <w:hideMark/>
          </w:tcPr>
          <w:p w14:paraId="3A90330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039F8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616684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79E612" w14:textId="77777777" w:rsidR="008F4028" w:rsidRPr="00BD01D7" w:rsidRDefault="008F4028" w:rsidP="00D163DF">
            <w:pPr>
              <w:spacing w:before="60" w:after="60" w:line="240" w:lineRule="auto"/>
              <w:jc w:val="center"/>
              <w:rPr>
                <w:noProof/>
                <w:sz w:val="20"/>
              </w:rPr>
            </w:pPr>
            <w:r>
              <w:rPr>
                <w:noProof/>
                <w:sz w:val="20"/>
              </w:rPr>
              <w:t>32041300</w:t>
            </w:r>
          </w:p>
        </w:tc>
        <w:tc>
          <w:tcPr>
            <w:tcW w:w="1129" w:type="dxa"/>
            <w:tcBorders>
              <w:top w:val="nil"/>
              <w:left w:val="nil"/>
              <w:bottom w:val="single" w:sz="4" w:space="0" w:color="auto"/>
              <w:right w:val="single" w:sz="4" w:space="0" w:color="auto"/>
            </w:tcBorders>
            <w:shd w:val="clear" w:color="auto" w:fill="auto"/>
            <w:noWrap/>
            <w:hideMark/>
          </w:tcPr>
          <w:p w14:paraId="0C7C0B05" w14:textId="77777777" w:rsidR="008F4028" w:rsidRPr="00BD01D7" w:rsidRDefault="008F4028" w:rsidP="00D163DF">
            <w:pPr>
              <w:spacing w:before="60" w:after="60" w:line="240" w:lineRule="auto"/>
              <w:jc w:val="center"/>
              <w:rPr>
                <w:noProof/>
                <w:sz w:val="20"/>
              </w:rPr>
            </w:pPr>
            <w:r>
              <w:rPr>
                <w:noProof/>
                <w:sz w:val="20"/>
              </w:rPr>
              <w:t>320413</w:t>
            </w:r>
          </w:p>
        </w:tc>
        <w:tc>
          <w:tcPr>
            <w:tcW w:w="9880" w:type="dxa"/>
            <w:tcBorders>
              <w:top w:val="nil"/>
              <w:left w:val="nil"/>
              <w:bottom w:val="single" w:sz="4" w:space="0" w:color="auto"/>
              <w:right w:val="single" w:sz="4" w:space="0" w:color="auto"/>
            </w:tcBorders>
            <w:shd w:val="clear" w:color="auto" w:fill="auto"/>
            <w:noWrap/>
            <w:hideMark/>
          </w:tcPr>
          <w:p w14:paraId="0DBF876D" w14:textId="7B362862" w:rsidR="008F4028" w:rsidRPr="00BD01D7" w:rsidRDefault="00311F85" w:rsidP="00D163DF">
            <w:pPr>
              <w:spacing w:before="60" w:after="60" w:line="240" w:lineRule="auto"/>
              <w:rPr>
                <w:noProof/>
                <w:sz w:val="20"/>
              </w:rPr>
            </w:pPr>
            <w:r>
              <w:rPr>
                <w:noProof/>
                <w:sz w:val="20"/>
              </w:rPr>
              <w:t>– –</w:t>
            </w:r>
            <w:r w:rsidR="008F4028">
              <w:rPr>
                <w:noProof/>
                <w:sz w:val="20"/>
              </w:rPr>
              <w:t xml:space="preserve"> bazična barvila in preparati na osnovi teh barvil</w:t>
            </w:r>
          </w:p>
        </w:tc>
        <w:tc>
          <w:tcPr>
            <w:tcW w:w="1134" w:type="dxa"/>
            <w:tcBorders>
              <w:top w:val="nil"/>
              <w:left w:val="nil"/>
              <w:bottom w:val="single" w:sz="4" w:space="0" w:color="auto"/>
              <w:right w:val="single" w:sz="4" w:space="0" w:color="auto"/>
            </w:tcBorders>
            <w:shd w:val="clear" w:color="auto" w:fill="auto"/>
            <w:noWrap/>
            <w:vAlign w:val="center"/>
            <w:hideMark/>
          </w:tcPr>
          <w:p w14:paraId="07BB147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0C4DE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50DE95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AA08FD" w14:textId="77777777" w:rsidR="008F4028" w:rsidRPr="00BD01D7" w:rsidRDefault="008F4028" w:rsidP="00D163DF">
            <w:pPr>
              <w:spacing w:before="60" w:after="60" w:line="240" w:lineRule="auto"/>
              <w:jc w:val="center"/>
              <w:rPr>
                <w:noProof/>
                <w:sz w:val="20"/>
              </w:rPr>
            </w:pPr>
            <w:r>
              <w:rPr>
                <w:noProof/>
                <w:sz w:val="20"/>
              </w:rPr>
              <w:t>32041400</w:t>
            </w:r>
          </w:p>
        </w:tc>
        <w:tc>
          <w:tcPr>
            <w:tcW w:w="1129" w:type="dxa"/>
            <w:tcBorders>
              <w:top w:val="nil"/>
              <w:left w:val="nil"/>
              <w:bottom w:val="single" w:sz="4" w:space="0" w:color="auto"/>
              <w:right w:val="single" w:sz="4" w:space="0" w:color="auto"/>
            </w:tcBorders>
            <w:shd w:val="clear" w:color="auto" w:fill="auto"/>
            <w:noWrap/>
            <w:hideMark/>
          </w:tcPr>
          <w:p w14:paraId="2A278C0E" w14:textId="77777777" w:rsidR="008F4028" w:rsidRPr="00BD01D7" w:rsidRDefault="008F4028" w:rsidP="00D163DF">
            <w:pPr>
              <w:spacing w:before="60" w:after="60" w:line="240" w:lineRule="auto"/>
              <w:jc w:val="center"/>
              <w:rPr>
                <w:noProof/>
                <w:sz w:val="20"/>
              </w:rPr>
            </w:pPr>
            <w:r>
              <w:rPr>
                <w:noProof/>
                <w:sz w:val="20"/>
              </w:rPr>
              <w:t>320414</w:t>
            </w:r>
          </w:p>
        </w:tc>
        <w:tc>
          <w:tcPr>
            <w:tcW w:w="9880" w:type="dxa"/>
            <w:tcBorders>
              <w:top w:val="nil"/>
              <w:left w:val="nil"/>
              <w:bottom w:val="single" w:sz="4" w:space="0" w:color="auto"/>
              <w:right w:val="single" w:sz="4" w:space="0" w:color="auto"/>
            </w:tcBorders>
            <w:shd w:val="clear" w:color="auto" w:fill="auto"/>
            <w:noWrap/>
            <w:hideMark/>
          </w:tcPr>
          <w:p w14:paraId="4A34CD20" w14:textId="20B1F20D" w:rsidR="008F4028" w:rsidRPr="00BD01D7" w:rsidRDefault="00311F85" w:rsidP="00D163DF">
            <w:pPr>
              <w:spacing w:before="60" w:after="60" w:line="240" w:lineRule="auto"/>
              <w:rPr>
                <w:noProof/>
                <w:sz w:val="20"/>
              </w:rPr>
            </w:pPr>
            <w:r>
              <w:rPr>
                <w:noProof/>
                <w:sz w:val="20"/>
              </w:rPr>
              <w:t>– –</w:t>
            </w:r>
            <w:r w:rsidR="008F4028">
              <w:rPr>
                <w:noProof/>
                <w:sz w:val="20"/>
              </w:rPr>
              <w:t xml:space="preserve"> direktna barvila in preparati na osnovi teh barvil</w:t>
            </w:r>
          </w:p>
        </w:tc>
        <w:tc>
          <w:tcPr>
            <w:tcW w:w="1134" w:type="dxa"/>
            <w:tcBorders>
              <w:top w:val="nil"/>
              <w:left w:val="nil"/>
              <w:bottom w:val="single" w:sz="4" w:space="0" w:color="auto"/>
              <w:right w:val="single" w:sz="4" w:space="0" w:color="auto"/>
            </w:tcBorders>
            <w:shd w:val="clear" w:color="auto" w:fill="auto"/>
            <w:noWrap/>
            <w:vAlign w:val="center"/>
            <w:hideMark/>
          </w:tcPr>
          <w:p w14:paraId="66AE2ED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49109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317EAF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BE6854" w14:textId="77777777" w:rsidR="008F4028" w:rsidRPr="00BD01D7" w:rsidRDefault="008F4028" w:rsidP="00D163DF">
            <w:pPr>
              <w:spacing w:before="60" w:after="60" w:line="240" w:lineRule="auto"/>
              <w:jc w:val="center"/>
              <w:rPr>
                <w:noProof/>
                <w:sz w:val="20"/>
              </w:rPr>
            </w:pPr>
            <w:r>
              <w:rPr>
                <w:noProof/>
                <w:sz w:val="20"/>
              </w:rPr>
              <w:t>32041500</w:t>
            </w:r>
          </w:p>
        </w:tc>
        <w:tc>
          <w:tcPr>
            <w:tcW w:w="1129" w:type="dxa"/>
            <w:tcBorders>
              <w:top w:val="nil"/>
              <w:left w:val="nil"/>
              <w:bottom w:val="single" w:sz="4" w:space="0" w:color="auto"/>
              <w:right w:val="single" w:sz="4" w:space="0" w:color="auto"/>
            </w:tcBorders>
            <w:shd w:val="clear" w:color="auto" w:fill="auto"/>
            <w:noWrap/>
            <w:hideMark/>
          </w:tcPr>
          <w:p w14:paraId="60B54CA9" w14:textId="77777777" w:rsidR="008F4028" w:rsidRPr="00BD01D7" w:rsidRDefault="008F4028" w:rsidP="00D163DF">
            <w:pPr>
              <w:spacing w:before="60" w:after="60" w:line="240" w:lineRule="auto"/>
              <w:jc w:val="center"/>
              <w:rPr>
                <w:noProof/>
                <w:sz w:val="20"/>
              </w:rPr>
            </w:pPr>
            <w:r>
              <w:rPr>
                <w:noProof/>
                <w:sz w:val="20"/>
              </w:rPr>
              <w:t>320415</w:t>
            </w:r>
          </w:p>
        </w:tc>
        <w:tc>
          <w:tcPr>
            <w:tcW w:w="9880" w:type="dxa"/>
            <w:tcBorders>
              <w:top w:val="nil"/>
              <w:left w:val="nil"/>
              <w:bottom w:val="single" w:sz="4" w:space="0" w:color="auto"/>
              <w:right w:val="single" w:sz="4" w:space="0" w:color="auto"/>
            </w:tcBorders>
            <w:shd w:val="clear" w:color="auto" w:fill="auto"/>
            <w:noWrap/>
            <w:hideMark/>
          </w:tcPr>
          <w:p w14:paraId="264AC9AF" w14:textId="38880260" w:rsidR="008F4028" w:rsidRPr="00BD01D7" w:rsidRDefault="00311F85" w:rsidP="00D163DF">
            <w:pPr>
              <w:spacing w:before="60" w:after="60" w:line="240" w:lineRule="auto"/>
              <w:rPr>
                <w:noProof/>
                <w:sz w:val="20"/>
              </w:rPr>
            </w:pPr>
            <w:r>
              <w:rPr>
                <w:noProof/>
                <w:sz w:val="20"/>
              </w:rPr>
              <w:t>– –</w:t>
            </w:r>
            <w:r w:rsidR="008F4028">
              <w:rPr>
                <w:noProof/>
                <w:sz w:val="20"/>
              </w:rPr>
              <w:t xml:space="preserve"> redukcijska barvila (vključno tista, ki so v tem stanju uporabna kot pigmenti) in preparati na osnovi teh barvil</w:t>
            </w:r>
          </w:p>
        </w:tc>
        <w:tc>
          <w:tcPr>
            <w:tcW w:w="1134" w:type="dxa"/>
            <w:tcBorders>
              <w:top w:val="nil"/>
              <w:left w:val="nil"/>
              <w:bottom w:val="single" w:sz="4" w:space="0" w:color="auto"/>
              <w:right w:val="single" w:sz="4" w:space="0" w:color="auto"/>
            </w:tcBorders>
            <w:shd w:val="clear" w:color="auto" w:fill="auto"/>
            <w:noWrap/>
            <w:vAlign w:val="center"/>
            <w:hideMark/>
          </w:tcPr>
          <w:p w14:paraId="1E2813B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88545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D4AFBC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9EC8E7" w14:textId="77777777" w:rsidR="008F4028" w:rsidRPr="00BD01D7" w:rsidRDefault="008F4028" w:rsidP="00D163DF">
            <w:pPr>
              <w:spacing w:before="60" w:after="60" w:line="240" w:lineRule="auto"/>
              <w:jc w:val="center"/>
              <w:rPr>
                <w:noProof/>
                <w:sz w:val="20"/>
              </w:rPr>
            </w:pPr>
            <w:r>
              <w:rPr>
                <w:noProof/>
                <w:sz w:val="20"/>
              </w:rPr>
              <w:t>32041600</w:t>
            </w:r>
          </w:p>
        </w:tc>
        <w:tc>
          <w:tcPr>
            <w:tcW w:w="1129" w:type="dxa"/>
            <w:tcBorders>
              <w:top w:val="nil"/>
              <w:left w:val="nil"/>
              <w:bottom w:val="single" w:sz="4" w:space="0" w:color="auto"/>
              <w:right w:val="single" w:sz="4" w:space="0" w:color="auto"/>
            </w:tcBorders>
            <w:shd w:val="clear" w:color="auto" w:fill="auto"/>
            <w:noWrap/>
            <w:hideMark/>
          </w:tcPr>
          <w:p w14:paraId="718DF9FE" w14:textId="77777777" w:rsidR="008F4028" w:rsidRPr="00BD01D7" w:rsidRDefault="008F4028" w:rsidP="00D163DF">
            <w:pPr>
              <w:spacing w:before="60" w:after="60" w:line="240" w:lineRule="auto"/>
              <w:jc w:val="center"/>
              <w:rPr>
                <w:noProof/>
                <w:sz w:val="20"/>
              </w:rPr>
            </w:pPr>
            <w:r>
              <w:rPr>
                <w:noProof/>
                <w:sz w:val="20"/>
              </w:rPr>
              <w:t>320416</w:t>
            </w:r>
          </w:p>
        </w:tc>
        <w:tc>
          <w:tcPr>
            <w:tcW w:w="9880" w:type="dxa"/>
            <w:tcBorders>
              <w:top w:val="nil"/>
              <w:left w:val="nil"/>
              <w:bottom w:val="single" w:sz="4" w:space="0" w:color="auto"/>
              <w:right w:val="single" w:sz="4" w:space="0" w:color="auto"/>
            </w:tcBorders>
            <w:shd w:val="clear" w:color="auto" w:fill="auto"/>
            <w:noWrap/>
            <w:hideMark/>
          </w:tcPr>
          <w:p w14:paraId="6EBC6853" w14:textId="4A8EACC3" w:rsidR="008F4028" w:rsidRPr="00BD01D7" w:rsidRDefault="00311F85" w:rsidP="00D163DF">
            <w:pPr>
              <w:spacing w:before="60" w:after="60" w:line="240" w:lineRule="auto"/>
              <w:rPr>
                <w:noProof/>
                <w:sz w:val="20"/>
              </w:rPr>
            </w:pPr>
            <w:r>
              <w:rPr>
                <w:noProof/>
                <w:sz w:val="20"/>
              </w:rPr>
              <w:t>– –</w:t>
            </w:r>
            <w:r w:rsidR="008F4028">
              <w:rPr>
                <w:noProof/>
                <w:sz w:val="20"/>
              </w:rPr>
              <w:t xml:space="preserve"> reaktivna barvila in preparati na osnovi teh barvil</w:t>
            </w:r>
          </w:p>
        </w:tc>
        <w:tc>
          <w:tcPr>
            <w:tcW w:w="1134" w:type="dxa"/>
            <w:tcBorders>
              <w:top w:val="nil"/>
              <w:left w:val="nil"/>
              <w:bottom w:val="single" w:sz="4" w:space="0" w:color="auto"/>
              <w:right w:val="single" w:sz="4" w:space="0" w:color="auto"/>
            </w:tcBorders>
            <w:shd w:val="clear" w:color="auto" w:fill="auto"/>
            <w:noWrap/>
            <w:vAlign w:val="center"/>
            <w:hideMark/>
          </w:tcPr>
          <w:p w14:paraId="4CFB3D7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71440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FF5B4D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A9250F" w14:textId="77777777" w:rsidR="008F4028" w:rsidRPr="00BD01D7" w:rsidRDefault="008F4028" w:rsidP="00D163DF">
            <w:pPr>
              <w:spacing w:before="60" w:after="60" w:line="240" w:lineRule="auto"/>
              <w:jc w:val="center"/>
              <w:rPr>
                <w:noProof/>
                <w:sz w:val="20"/>
              </w:rPr>
            </w:pPr>
            <w:r>
              <w:rPr>
                <w:noProof/>
                <w:sz w:val="20"/>
              </w:rPr>
              <w:t>32041700</w:t>
            </w:r>
          </w:p>
        </w:tc>
        <w:tc>
          <w:tcPr>
            <w:tcW w:w="1129" w:type="dxa"/>
            <w:tcBorders>
              <w:top w:val="nil"/>
              <w:left w:val="nil"/>
              <w:bottom w:val="single" w:sz="4" w:space="0" w:color="auto"/>
              <w:right w:val="single" w:sz="4" w:space="0" w:color="auto"/>
            </w:tcBorders>
            <w:shd w:val="clear" w:color="auto" w:fill="auto"/>
            <w:noWrap/>
            <w:hideMark/>
          </w:tcPr>
          <w:p w14:paraId="13FF734A" w14:textId="77777777" w:rsidR="008F4028" w:rsidRPr="00BD01D7" w:rsidRDefault="008F4028" w:rsidP="00D163DF">
            <w:pPr>
              <w:spacing w:before="60" w:after="60" w:line="240" w:lineRule="auto"/>
              <w:jc w:val="center"/>
              <w:rPr>
                <w:noProof/>
                <w:sz w:val="20"/>
              </w:rPr>
            </w:pPr>
            <w:r>
              <w:rPr>
                <w:noProof/>
                <w:sz w:val="20"/>
              </w:rPr>
              <w:t>320417</w:t>
            </w:r>
          </w:p>
        </w:tc>
        <w:tc>
          <w:tcPr>
            <w:tcW w:w="9880" w:type="dxa"/>
            <w:tcBorders>
              <w:top w:val="nil"/>
              <w:left w:val="nil"/>
              <w:bottom w:val="single" w:sz="4" w:space="0" w:color="auto"/>
              <w:right w:val="single" w:sz="4" w:space="0" w:color="auto"/>
            </w:tcBorders>
            <w:shd w:val="clear" w:color="auto" w:fill="auto"/>
            <w:noWrap/>
            <w:hideMark/>
          </w:tcPr>
          <w:p w14:paraId="49F69242" w14:textId="6C4A4D4D" w:rsidR="008F4028" w:rsidRPr="00BD01D7" w:rsidRDefault="00311F85" w:rsidP="00D163DF">
            <w:pPr>
              <w:spacing w:before="60" w:after="60" w:line="240" w:lineRule="auto"/>
              <w:rPr>
                <w:noProof/>
                <w:sz w:val="20"/>
              </w:rPr>
            </w:pPr>
            <w:r>
              <w:rPr>
                <w:noProof/>
                <w:sz w:val="20"/>
              </w:rPr>
              <w:t>– –</w:t>
            </w:r>
            <w:r w:rsidR="008F4028">
              <w:rPr>
                <w:noProof/>
                <w:sz w:val="20"/>
              </w:rPr>
              <w:t xml:space="preserve"> pigmenti in preparati na osnovi pigmentov</w:t>
            </w:r>
          </w:p>
        </w:tc>
        <w:tc>
          <w:tcPr>
            <w:tcW w:w="1134" w:type="dxa"/>
            <w:tcBorders>
              <w:top w:val="nil"/>
              <w:left w:val="nil"/>
              <w:bottom w:val="single" w:sz="4" w:space="0" w:color="auto"/>
              <w:right w:val="single" w:sz="4" w:space="0" w:color="auto"/>
            </w:tcBorders>
            <w:shd w:val="clear" w:color="auto" w:fill="auto"/>
            <w:noWrap/>
            <w:vAlign w:val="center"/>
            <w:hideMark/>
          </w:tcPr>
          <w:p w14:paraId="1355C68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CAE90C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329593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27173D" w14:textId="77777777" w:rsidR="008F4028" w:rsidRPr="00BD01D7" w:rsidRDefault="008F4028" w:rsidP="00D163DF">
            <w:pPr>
              <w:spacing w:before="60" w:after="60" w:line="240" w:lineRule="auto"/>
              <w:jc w:val="center"/>
              <w:rPr>
                <w:noProof/>
                <w:sz w:val="20"/>
              </w:rPr>
            </w:pPr>
            <w:r>
              <w:rPr>
                <w:noProof/>
                <w:sz w:val="20"/>
              </w:rPr>
              <w:t>32041900</w:t>
            </w:r>
          </w:p>
        </w:tc>
        <w:tc>
          <w:tcPr>
            <w:tcW w:w="1129" w:type="dxa"/>
            <w:tcBorders>
              <w:top w:val="nil"/>
              <w:left w:val="nil"/>
              <w:bottom w:val="single" w:sz="4" w:space="0" w:color="auto"/>
              <w:right w:val="single" w:sz="4" w:space="0" w:color="auto"/>
            </w:tcBorders>
            <w:shd w:val="clear" w:color="auto" w:fill="auto"/>
            <w:noWrap/>
            <w:hideMark/>
          </w:tcPr>
          <w:p w14:paraId="76B33A0D" w14:textId="77777777" w:rsidR="008F4028" w:rsidRPr="00BD01D7" w:rsidRDefault="008F4028" w:rsidP="00D163DF">
            <w:pPr>
              <w:spacing w:before="60" w:after="60" w:line="240" w:lineRule="auto"/>
              <w:jc w:val="center"/>
              <w:rPr>
                <w:noProof/>
                <w:sz w:val="20"/>
              </w:rPr>
            </w:pPr>
            <w:r>
              <w:rPr>
                <w:noProof/>
                <w:sz w:val="20"/>
              </w:rPr>
              <w:t>320419</w:t>
            </w:r>
          </w:p>
        </w:tc>
        <w:tc>
          <w:tcPr>
            <w:tcW w:w="9880" w:type="dxa"/>
            <w:tcBorders>
              <w:top w:val="nil"/>
              <w:left w:val="nil"/>
              <w:bottom w:val="single" w:sz="4" w:space="0" w:color="auto"/>
              <w:right w:val="single" w:sz="4" w:space="0" w:color="auto"/>
            </w:tcBorders>
            <w:shd w:val="clear" w:color="auto" w:fill="auto"/>
            <w:noWrap/>
            <w:hideMark/>
          </w:tcPr>
          <w:p w14:paraId="54C6FC15" w14:textId="69FCDA70" w:rsidR="008F4028" w:rsidRPr="00BD01D7" w:rsidRDefault="00311F85" w:rsidP="00D163DF">
            <w:pPr>
              <w:spacing w:before="60" w:after="60" w:line="240" w:lineRule="auto"/>
              <w:rPr>
                <w:noProof/>
                <w:sz w:val="20"/>
              </w:rPr>
            </w:pPr>
            <w:r>
              <w:rPr>
                <w:noProof/>
                <w:sz w:val="20"/>
              </w:rPr>
              <w:t>– –</w:t>
            </w:r>
            <w:r w:rsidR="008F4028">
              <w:rPr>
                <w:noProof/>
                <w:sz w:val="20"/>
              </w:rPr>
              <w:t xml:space="preserve"> drugo, vključno mešanice barvilnih snovi iz dveh ali več tarifnih podštevilk od 320411 do 320419</w:t>
            </w:r>
          </w:p>
        </w:tc>
        <w:tc>
          <w:tcPr>
            <w:tcW w:w="1134" w:type="dxa"/>
            <w:tcBorders>
              <w:top w:val="nil"/>
              <w:left w:val="nil"/>
              <w:bottom w:val="single" w:sz="4" w:space="0" w:color="auto"/>
              <w:right w:val="single" w:sz="4" w:space="0" w:color="auto"/>
            </w:tcBorders>
            <w:shd w:val="clear" w:color="auto" w:fill="auto"/>
            <w:noWrap/>
            <w:vAlign w:val="center"/>
            <w:hideMark/>
          </w:tcPr>
          <w:p w14:paraId="70C1A77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435BE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1E3532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4FE0C8" w14:textId="77777777" w:rsidR="008F4028" w:rsidRPr="00BD01D7" w:rsidRDefault="008F4028" w:rsidP="00D163DF">
            <w:pPr>
              <w:pageBreakBefore/>
              <w:spacing w:before="60" w:after="60" w:line="240" w:lineRule="auto"/>
              <w:jc w:val="center"/>
              <w:rPr>
                <w:noProof/>
                <w:sz w:val="20"/>
              </w:rPr>
            </w:pPr>
            <w:r>
              <w:rPr>
                <w:noProof/>
                <w:sz w:val="20"/>
              </w:rPr>
              <w:t>32042000</w:t>
            </w:r>
          </w:p>
        </w:tc>
        <w:tc>
          <w:tcPr>
            <w:tcW w:w="1129" w:type="dxa"/>
            <w:tcBorders>
              <w:top w:val="nil"/>
              <w:left w:val="nil"/>
              <w:bottom w:val="single" w:sz="4" w:space="0" w:color="auto"/>
              <w:right w:val="single" w:sz="4" w:space="0" w:color="auto"/>
            </w:tcBorders>
            <w:shd w:val="clear" w:color="auto" w:fill="auto"/>
            <w:noWrap/>
            <w:hideMark/>
          </w:tcPr>
          <w:p w14:paraId="276F17AC" w14:textId="77777777" w:rsidR="008F4028" w:rsidRPr="00BD01D7" w:rsidRDefault="008F4028" w:rsidP="00D163DF">
            <w:pPr>
              <w:spacing w:before="60" w:after="60" w:line="240" w:lineRule="auto"/>
              <w:jc w:val="center"/>
              <w:rPr>
                <w:noProof/>
                <w:sz w:val="20"/>
              </w:rPr>
            </w:pPr>
            <w:r>
              <w:rPr>
                <w:noProof/>
                <w:sz w:val="20"/>
              </w:rPr>
              <w:t>320420</w:t>
            </w:r>
          </w:p>
        </w:tc>
        <w:tc>
          <w:tcPr>
            <w:tcW w:w="9880" w:type="dxa"/>
            <w:tcBorders>
              <w:top w:val="nil"/>
              <w:left w:val="nil"/>
              <w:bottom w:val="single" w:sz="4" w:space="0" w:color="auto"/>
              <w:right w:val="single" w:sz="4" w:space="0" w:color="auto"/>
            </w:tcBorders>
            <w:shd w:val="clear" w:color="auto" w:fill="auto"/>
            <w:noWrap/>
            <w:hideMark/>
          </w:tcPr>
          <w:p w14:paraId="6BEBF21B" w14:textId="1A7D2928" w:rsidR="008F4028" w:rsidRPr="00BD01D7" w:rsidRDefault="000C19AE" w:rsidP="00D163DF">
            <w:pPr>
              <w:spacing w:before="60" w:after="60" w:line="240" w:lineRule="auto"/>
              <w:rPr>
                <w:noProof/>
                <w:sz w:val="20"/>
              </w:rPr>
            </w:pPr>
            <w:r>
              <w:rPr>
                <w:noProof/>
                <w:sz w:val="20"/>
              </w:rPr>
              <w:t>–</w:t>
            </w:r>
            <w:r w:rsidR="008F4028">
              <w:rPr>
                <w:noProof/>
                <w:sz w:val="20"/>
              </w:rPr>
              <w:t xml:space="preserve"> Sintetični organski proizvodi, ki se uporabljajo kot fluorescenčna belilna sredstva</w:t>
            </w:r>
          </w:p>
        </w:tc>
        <w:tc>
          <w:tcPr>
            <w:tcW w:w="1134" w:type="dxa"/>
            <w:tcBorders>
              <w:top w:val="nil"/>
              <w:left w:val="nil"/>
              <w:bottom w:val="single" w:sz="4" w:space="0" w:color="auto"/>
              <w:right w:val="single" w:sz="4" w:space="0" w:color="auto"/>
            </w:tcBorders>
            <w:shd w:val="clear" w:color="auto" w:fill="auto"/>
            <w:noWrap/>
            <w:vAlign w:val="center"/>
            <w:hideMark/>
          </w:tcPr>
          <w:p w14:paraId="55B3E0B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C1479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4A3487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F9D21D" w14:textId="77777777" w:rsidR="008F4028" w:rsidRPr="00BD01D7" w:rsidRDefault="008F4028" w:rsidP="00D163DF">
            <w:pPr>
              <w:spacing w:before="60" w:after="60" w:line="240" w:lineRule="auto"/>
              <w:jc w:val="center"/>
              <w:rPr>
                <w:noProof/>
                <w:sz w:val="20"/>
              </w:rPr>
            </w:pPr>
            <w:r>
              <w:rPr>
                <w:noProof/>
                <w:sz w:val="20"/>
              </w:rPr>
              <w:t>32049000</w:t>
            </w:r>
          </w:p>
        </w:tc>
        <w:tc>
          <w:tcPr>
            <w:tcW w:w="1129" w:type="dxa"/>
            <w:tcBorders>
              <w:top w:val="nil"/>
              <w:left w:val="nil"/>
              <w:bottom w:val="single" w:sz="4" w:space="0" w:color="auto"/>
              <w:right w:val="single" w:sz="4" w:space="0" w:color="auto"/>
            </w:tcBorders>
            <w:shd w:val="clear" w:color="auto" w:fill="auto"/>
            <w:noWrap/>
            <w:hideMark/>
          </w:tcPr>
          <w:p w14:paraId="32FE7F4C" w14:textId="77777777" w:rsidR="008F4028" w:rsidRPr="00BD01D7" w:rsidRDefault="008F4028" w:rsidP="00D163DF">
            <w:pPr>
              <w:spacing w:before="60" w:after="60" w:line="240" w:lineRule="auto"/>
              <w:jc w:val="center"/>
              <w:rPr>
                <w:noProof/>
                <w:sz w:val="20"/>
              </w:rPr>
            </w:pPr>
            <w:r>
              <w:rPr>
                <w:noProof/>
                <w:sz w:val="20"/>
              </w:rPr>
              <w:t>320490</w:t>
            </w:r>
          </w:p>
        </w:tc>
        <w:tc>
          <w:tcPr>
            <w:tcW w:w="9880" w:type="dxa"/>
            <w:tcBorders>
              <w:top w:val="nil"/>
              <w:left w:val="nil"/>
              <w:bottom w:val="single" w:sz="4" w:space="0" w:color="auto"/>
              <w:right w:val="single" w:sz="4" w:space="0" w:color="auto"/>
            </w:tcBorders>
            <w:shd w:val="clear" w:color="auto" w:fill="auto"/>
            <w:noWrap/>
            <w:hideMark/>
          </w:tcPr>
          <w:p w14:paraId="68665B80" w14:textId="0188FC82"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39D135F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10E16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8E5FD7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1FCB3B" w14:textId="77777777" w:rsidR="008F4028" w:rsidRPr="00BD01D7" w:rsidRDefault="008F4028" w:rsidP="00D163DF">
            <w:pPr>
              <w:spacing w:before="60" w:after="60" w:line="240" w:lineRule="auto"/>
              <w:jc w:val="center"/>
              <w:rPr>
                <w:noProof/>
                <w:sz w:val="20"/>
              </w:rPr>
            </w:pPr>
            <w:r>
              <w:rPr>
                <w:noProof/>
                <w:sz w:val="20"/>
              </w:rPr>
              <w:t>32050000</w:t>
            </w:r>
          </w:p>
        </w:tc>
        <w:tc>
          <w:tcPr>
            <w:tcW w:w="1129" w:type="dxa"/>
            <w:tcBorders>
              <w:top w:val="nil"/>
              <w:left w:val="nil"/>
              <w:bottom w:val="single" w:sz="4" w:space="0" w:color="auto"/>
              <w:right w:val="single" w:sz="4" w:space="0" w:color="auto"/>
            </w:tcBorders>
            <w:shd w:val="clear" w:color="auto" w:fill="auto"/>
            <w:noWrap/>
            <w:hideMark/>
          </w:tcPr>
          <w:p w14:paraId="49C473A5" w14:textId="77777777" w:rsidR="008F4028" w:rsidRPr="00BD01D7" w:rsidRDefault="008F4028" w:rsidP="00D163DF">
            <w:pPr>
              <w:spacing w:before="60" w:after="60" w:line="240" w:lineRule="auto"/>
              <w:jc w:val="center"/>
              <w:rPr>
                <w:noProof/>
                <w:sz w:val="20"/>
              </w:rPr>
            </w:pPr>
            <w:r>
              <w:rPr>
                <w:noProof/>
                <w:sz w:val="20"/>
              </w:rPr>
              <w:t>320500</w:t>
            </w:r>
          </w:p>
        </w:tc>
        <w:tc>
          <w:tcPr>
            <w:tcW w:w="9880" w:type="dxa"/>
            <w:tcBorders>
              <w:top w:val="nil"/>
              <w:left w:val="nil"/>
              <w:bottom w:val="single" w:sz="4" w:space="0" w:color="auto"/>
              <w:right w:val="single" w:sz="4" w:space="0" w:color="auto"/>
            </w:tcBorders>
            <w:shd w:val="clear" w:color="auto" w:fill="auto"/>
            <w:noWrap/>
            <w:hideMark/>
          </w:tcPr>
          <w:p w14:paraId="10955949" w14:textId="77777777" w:rsidR="008F4028" w:rsidRPr="00BD01D7" w:rsidRDefault="008F4028" w:rsidP="00D163DF">
            <w:pPr>
              <w:spacing w:before="60" w:after="60" w:line="240" w:lineRule="auto"/>
              <w:rPr>
                <w:noProof/>
                <w:sz w:val="20"/>
              </w:rPr>
            </w:pPr>
            <w:r>
              <w:rPr>
                <w:noProof/>
                <w:sz w:val="20"/>
              </w:rPr>
              <w:t>„Lake“ barvila; preparati predvideni v 3. opombi k temu poglavju na osnovi „lake“ barvil</w:t>
            </w:r>
          </w:p>
        </w:tc>
        <w:tc>
          <w:tcPr>
            <w:tcW w:w="1134" w:type="dxa"/>
            <w:tcBorders>
              <w:top w:val="nil"/>
              <w:left w:val="nil"/>
              <w:bottom w:val="single" w:sz="4" w:space="0" w:color="auto"/>
              <w:right w:val="single" w:sz="4" w:space="0" w:color="auto"/>
            </w:tcBorders>
            <w:shd w:val="clear" w:color="auto" w:fill="auto"/>
            <w:noWrap/>
            <w:vAlign w:val="center"/>
            <w:hideMark/>
          </w:tcPr>
          <w:p w14:paraId="4C8EFEE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D6361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C5E6ED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39109A" w14:textId="77777777" w:rsidR="008F4028" w:rsidRPr="00BD01D7" w:rsidRDefault="008F4028" w:rsidP="00D163DF">
            <w:pPr>
              <w:spacing w:before="60" w:after="60" w:line="240" w:lineRule="auto"/>
              <w:jc w:val="center"/>
              <w:rPr>
                <w:noProof/>
                <w:sz w:val="20"/>
              </w:rPr>
            </w:pPr>
            <w:r>
              <w:rPr>
                <w:noProof/>
                <w:sz w:val="20"/>
              </w:rPr>
              <w:t>32061100</w:t>
            </w:r>
          </w:p>
        </w:tc>
        <w:tc>
          <w:tcPr>
            <w:tcW w:w="1129" w:type="dxa"/>
            <w:tcBorders>
              <w:top w:val="nil"/>
              <w:left w:val="nil"/>
              <w:bottom w:val="single" w:sz="4" w:space="0" w:color="auto"/>
              <w:right w:val="single" w:sz="4" w:space="0" w:color="auto"/>
            </w:tcBorders>
            <w:shd w:val="clear" w:color="auto" w:fill="auto"/>
            <w:noWrap/>
            <w:hideMark/>
          </w:tcPr>
          <w:p w14:paraId="3A3EA608" w14:textId="77777777" w:rsidR="008F4028" w:rsidRPr="00BD01D7" w:rsidRDefault="008F4028" w:rsidP="00D163DF">
            <w:pPr>
              <w:spacing w:before="60" w:after="60" w:line="240" w:lineRule="auto"/>
              <w:jc w:val="center"/>
              <w:rPr>
                <w:noProof/>
                <w:sz w:val="20"/>
              </w:rPr>
            </w:pPr>
            <w:r>
              <w:rPr>
                <w:noProof/>
                <w:sz w:val="20"/>
              </w:rPr>
              <w:t>320611</w:t>
            </w:r>
          </w:p>
        </w:tc>
        <w:tc>
          <w:tcPr>
            <w:tcW w:w="9880" w:type="dxa"/>
            <w:tcBorders>
              <w:top w:val="nil"/>
              <w:left w:val="nil"/>
              <w:bottom w:val="single" w:sz="4" w:space="0" w:color="auto"/>
              <w:right w:val="single" w:sz="4" w:space="0" w:color="auto"/>
            </w:tcBorders>
            <w:shd w:val="clear" w:color="auto" w:fill="auto"/>
            <w:noWrap/>
            <w:hideMark/>
          </w:tcPr>
          <w:p w14:paraId="107462B1" w14:textId="677AF8EB" w:rsidR="008F4028" w:rsidRPr="00BD01D7" w:rsidRDefault="00311F85" w:rsidP="00D163DF">
            <w:pPr>
              <w:spacing w:before="60" w:after="60" w:line="240" w:lineRule="auto"/>
              <w:rPr>
                <w:noProof/>
                <w:sz w:val="20"/>
              </w:rPr>
            </w:pPr>
            <w:r>
              <w:rPr>
                <w:noProof/>
                <w:sz w:val="20"/>
              </w:rPr>
              <w:t>– –</w:t>
            </w:r>
            <w:r w:rsidR="008F4028">
              <w:rPr>
                <w:noProof/>
                <w:sz w:val="20"/>
              </w:rPr>
              <w:t xml:space="preserve"> ki vsebujejo 80 mas. % ali več titanovega dioksida, računano na suho snov</w:t>
            </w:r>
          </w:p>
        </w:tc>
        <w:tc>
          <w:tcPr>
            <w:tcW w:w="1134" w:type="dxa"/>
            <w:tcBorders>
              <w:top w:val="nil"/>
              <w:left w:val="nil"/>
              <w:bottom w:val="single" w:sz="4" w:space="0" w:color="auto"/>
              <w:right w:val="single" w:sz="4" w:space="0" w:color="auto"/>
            </w:tcBorders>
            <w:shd w:val="clear" w:color="auto" w:fill="auto"/>
            <w:noWrap/>
            <w:vAlign w:val="center"/>
            <w:hideMark/>
          </w:tcPr>
          <w:p w14:paraId="5BFAD55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D7A84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247B65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CE6ABF" w14:textId="77777777" w:rsidR="008F4028" w:rsidRPr="00BD01D7" w:rsidRDefault="008F4028" w:rsidP="00D163DF">
            <w:pPr>
              <w:spacing w:before="60" w:after="60" w:line="240" w:lineRule="auto"/>
              <w:jc w:val="center"/>
              <w:rPr>
                <w:noProof/>
                <w:sz w:val="20"/>
              </w:rPr>
            </w:pPr>
            <w:r>
              <w:rPr>
                <w:noProof/>
                <w:sz w:val="20"/>
              </w:rPr>
              <w:t>32061900</w:t>
            </w:r>
          </w:p>
        </w:tc>
        <w:tc>
          <w:tcPr>
            <w:tcW w:w="1129" w:type="dxa"/>
            <w:tcBorders>
              <w:top w:val="nil"/>
              <w:left w:val="nil"/>
              <w:bottom w:val="single" w:sz="4" w:space="0" w:color="auto"/>
              <w:right w:val="single" w:sz="4" w:space="0" w:color="auto"/>
            </w:tcBorders>
            <w:shd w:val="clear" w:color="auto" w:fill="auto"/>
            <w:noWrap/>
            <w:hideMark/>
          </w:tcPr>
          <w:p w14:paraId="32E1EFEA" w14:textId="77777777" w:rsidR="008F4028" w:rsidRPr="00BD01D7" w:rsidRDefault="008F4028" w:rsidP="00D163DF">
            <w:pPr>
              <w:spacing w:before="60" w:after="60" w:line="240" w:lineRule="auto"/>
              <w:jc w:val="center"/>
              <w:rPr>
                <w:noProof/>
                <w:sz w:val="20"/>
              </w:rPr>
            </w:pPr>
            <w:r>
              <w:rPr>
                <w:noProof/>
                <w:sz w:val="20"/>
              </w:rPr>
              <w:t>320619</w:t>
            </w:r>
          </w:p>
        </w:tc>
        <w:tc>
          <w:tcPr>
            <w:tcW w:w="9880" w:type="dxa"/>
            <w:tcBorders>
              <w:top w:val="nil"/>
              <w:left w:val="nil"/>
              <w:bottom w:val="single" w:sz="4" w:space="0" w:color="auto"/>
              <w:right w:val="single" w:sz="4" w:space="0" w:color="auto"/>
            </w:tcBorders>
            <w:shd w:val="clear" w:color="auto" w:fill="auto"/>
            <w:noWrap/>
            <w:hideMark/>
          </w:tcPr>
          <w:p w14:paraId="20BDA546" w14:textId="2FFD7F8C"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267A29E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7A7251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DF1E3B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2AAAD4" w14:textId="77777777" w:rsidR="008F4028" w:rsidRPr="00BD01D7" w:rsidRDefault="008F4028" w:rsidP="00D163DF">
            <w:pPr>
              <w:spacing w:before="60" w:after="60" w:line="240" w:lineRule="auto"/>
              <w:jc w:val="center"/>
              <w:rPr>
                <w:noProof/>
                <w:sz w:val="20"/>
              </w:rPr>
            </w:pPr>
            <w:r>
              <w:rPr>
                <w:noProof/>
                <w:sz w:val="20"/>
              </w:rPr>
              <w:t>32062000</w:t>
            </w:r>
          </w:p>
        </w:tc>
        <w:tc>
          <w:tcPr>
            <w:tcW w:w="1129" w:type="dxa"/>
            <w:tcBorders>
              <w:top w:val="nil"/>
              <w:left w:val="nil"/>
              <w:bottom w:val="single" w:sz="4" w:space="0" w:color="auto"/>
              <w:right w:val="single" w:sz="4" w:space="0" w:color="auto"/>
            </w:tcBorders>
            <w:shd w:val="clear" w:color="auto" w:fill="auto"/>
            <w:noWrap/>
            <w:hideMark/>
          </w:tcPr>
          <w:p w14:paraId="63E85996" w14:textId="77777777" w:rsidR="008F4028" w:rsidRPr="00BD01D7" w:rsidRDefault="008F4028" w:rsidP="00D163DF">
            <w:pPr>
              <w:spacing w:before="60" w:after="60" w:line="240" w:lineRule="auto"/>
              <w:jc w:val="center"/>
              <w:rPr>
                <w:noProof/>
                <w:sz w:val="20"/>
              </w:rPr>
            </w:pPr>
            <w:r>
              <w:rPr>
                <w:noProof/>
                <w:sz w:val="20"/>
              </w:rPr>
              <w:t>320620</w:t>
            </w:r>
          </w:p>
        </w:tc>
        <w:tc>
          <w:tcPr>
            <w:tcW w:w="9880" w:type="dxa"/>
            <w:tcBorders>
              <w:top w:val="nil"/>
              <w:left w:val="nil"/>
              <w:bottom w:val="single" w:sz="4" w:space="0" w:color="auto"/>
              <w:right w:val="single" w:sz="4" w:space="0" w:color="auto"/>
            </w:tcBorders>
            <w:shd w:val="clear" w:color="auto" w:fill="auto"/>
            <w:noWrap/>
            <w:hideMark/>
          </w:tcPr>
          <w:p w14:paraId="63C1AFC6" w14:textId="14C839C7" w:rsidR="008F4028" w:rsidRPr="00BD01D7" w:rsidRDefault="000C19AE" w:rsidP="00D163DF">
            <w:pPr>
              <w:spacing w:before="60" w:after="60" w:line="240" w:lineRule="auto"/>
              <w:rPr>
                <w:noProof/>
                <w:sz w:val="20"/>
              </w:rPr>
            </w:pPr>
            <w:r>
              <w:rPr>
                <w:noProof/>
                <w:sz w:val="20"/>
              </w:rPr>
              <w:t>–</w:t>
            </w:r>
            <w:r w:rsidR="008F4028">
              <w:rPr>
                <w:noProof/>
                <w:sz w:val="20"/>
              </w:rPr>
              <w:t xml:space="preserve"> Pigmenti in preparati na osnovi kromovih spojin</w:t>
            </w:r>
          </w:p>
        </w:tc>
        <w:tc>
          <w:tcPr>
            <w:tcW w:w="1134" w:type="dxa"/>
            <w:tcBorders>
              <w:top w:val="nil"/>
              <w:left w:val="nil"/>
              <w:bottom w:val="single" w:sz="4" w:space="0" w:color="auto"/>
              <w:right w:val="single" w:sz="4" w:space="0" w:color="auto"/>
            </w:tcBorders>
            <w:shd w:val="clear" w:color="auto" w:fill="auto"/>
            <w:noWrap/>
            <w:vAlign w:val="center"/>
            <w:hideMark/>
          </w:tcPr>
          <w:p w14:paraId="1881286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F8D43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DBC95F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B919D4" w14:textId="77777777" w:rsidR="008F4028" w:rsidRPr="00BD01D7" w:rsidRDefault="008F4028" w:rsidP="00D163DF">
            <w:pPr>
              <w:spacing w:before="60" w:after="60" w:line="240" w:lineRule="auto"/>
              <w:jc w:val="center"/>
              <w:rPr>
                <w:noProof/>
                <w:sz w:val="20"/>
              </w:rPr>
            </w:pPr>
            <w:r>
              <w:rPr>
                <w:noProof/>
                <w:sz w:val="20"/>
              </w:rPr>
              <w:t>32064100</w:t>
            </w:r>
          </w:p>
        </w:tc>
        <w:tc>
          <w:tcPr>
            <w:tcW w:w="1129" w:type="dxa"/>
            <w:tcBorders>
              <w:top w:val="nil"/>
              <w:left w:val="nil"/>
              <w:bottom w:val="single" w:sz="4" w:space="0" w:color="auto"/>
              <w:right w:val="single" w:sz="4" w:space="0" w:color="auto"/>
            </w:tcBorders>
            <w:shd w:val="clear" w:color="auto" w:fill="auto"/>
            <w:noWrap/>
            <w:hideMark/>
          </w:tcPr>
          <w:p w14:paraId="6F209EA6" w14:textId="77777777" w:rsidR="008F4028" w:rsidRPr="00BD01D7" w:rsidRDefault="008F4028" w:rsidP="00D163DF">
            <w:pPr>
              <w:spacing w:before="60" w:after="60" w:line="240" w:lineRule="auto"/>
              <w:jc w:val="center"/>
              <w:rPr>
                <w:noProof/>
                <w:sz w:val="20"/>
              </w:rPr>
            </w:pPr>
            <w:r>
              <w:rPr>
                <w:noProof/>
                <w:sz w:val="20"/>
              </w:rPr>
              <w:t>320641</w:t>
            </w:r>
          </w:p>
        </w:tc>
        <w:tc>
          <w:tcPr>
            <w:tcW w:w="9880" w:type="dxa"/>
            <w:tcBorders>
              <w:top w:val="nil"/>
              <w:left w:val="nil"/>
              <w:bottom w:val="single" w:sz="4" w:space="0" w:color="auto"/>
              <w:right w:val="single" w:sz="4" w:space="0" w:color="auto"/>
            </w:tcBorders>
            <w:shd w:val="clear" w:color="auto" w:fill="auto"/>
            <w:noWrap/>
            <w:hideMark/>
          </w:tcPr>
          <w:p w14:paraId="51732ED4" w14:textId="1039F0C6" w:rsidR="008F4028" w:rsidRPr="00BD01D7" w:rsidRDefault="00311F85" w:rsidP="00D163DF">
            <w:pPr>
              <w:spacing w:before="60" w:after="60" w:line="240" w:lineRule="auto"/>
              <w:rPr>
                <w:noProof/>
                <w:sz w:val="20"/>
              </w:rPr>
            </w:pPr>
            <w:r>
              <w:rPr>
                <w:noProof/>
                <w:sz w:val="20"/>
              </w:rPr>
              <w:t>– –</w:t>
            </w:r>
            <w:r w:rsidR="008F4028">
              <w:rPr>
                <w:noProof/>
                <w:sz w:val="20"/>
              </w:rPr>
              <w:t xml:space="preserve"> ultramarin in preparati na osnovi ultramarina</w:t>
            </w:r>
          </w:p>
        </w:tc>
        <w:tc>
          <w:tcPr>
            <w:tcW w:w="1134" w:type="dxa"/>
            <w:tcBorders>
              <w:top w:val="nil"/>
              <w:left w:val="nil"/>
              <w:bottom w:val="single" w:sz="4" w:space="0" w:color="auto"/>
              <w:right w:val="single" w:sz="4" w:space="0" w:color="auto"/>
            </w:tcBorders>
            <w:shd w:val="clear" w:color="auto" w:fill="auto"/>
            <w:noWrap/>
            <w:vAlign w:val="center"/>
            <w:hideMark/>
          </w:tcPr>
          <w:p w14:paraId="4AD863D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7B0D5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56771B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D1A46F" w14:textId="77777777" w:rsidR="008F4028" w:rsidRPr="00BD01D7" w:rsidRDefault="008F4028" w:rsidP="00D163DF">
            <w:pPr>
              <w:spacing w:before="60" w:after="60" w:line="240" w:lineRule="auto"/>
              <w:jc w:val="center"/>
              <w:rPr>
                <w:noProof/>
                <w:sz w:val="20"/>
              </w:rPr>
            </w:pPr>
            <w:r>
              <w:rPr>
                <w:noProof/>
                <w:sz w:val="20"/>
              </w:rPr>
              <w:t>32064200</w:t>
            </w:r>
          </w:p>
        </w:tc>
        <w:tc>
          <w:tcPr>
            <w:tcW w:w="1129" w:type="dxa"/>
            <w:tcBorders>
              <w:top w:val="nil"/>
              <w:left w:val="nil"/>
              <w:bottom w:val="single" w:sz="4" w:space="0" w:color="auto"/>
              <w:right w:val="single" w:sz="4" w:space="0" w:color="auto"/>
            </w:tcBorders>
            <w:shd w:val="clear" w:color="auto" w:fill="auto"/>
            <w:noWrap/>
            <w:hideMark/>
          </w:tcPr>
          <w:p w14:paraId="039DF44B" w14:textId="77777777" w:rsidR="008F4028" w:rsidRPr="00BD01D7" w:rsidRDefault="008F4028" w:rsidP="00D163DF">
            <w:pPr>
              <w:spacing w:before="60" w:after="60" w:line="240" w:lineRule="auto"/>
              <w:jc w:val="center"/>
              <w:rPr>
                <w:noProof/>
                <w:sz w:val="20"/>
              </w:rPr>
            </w:pPr>
            <w:r>
              <w:rPr>
                <w:noProof/>
                <w:sz w:val="20"/>
              </w:rPr>
              <w:t>320642</w:t>
            </w:r>
          </w:p>
        </w:tc>
        <w:tc>
          <w:tcPr>
            <w:tcW w:w="9880" w:type="dxa"/>
            <w:tcBorders>
              <w:top w:val="nil"/>
              <w:left w:val="nil"/>
              <w:bottom w:val="single" w:sz="4" w:space="0" w:color="auto"/>
              <w:right w:val="single" w:sz="4" w:space="0" w:color="auto"/>
            </w:tcBorders>
            <w:shd w:val="clear" w:color="auto" w:fill="auto"/>
            <w:noWrap/>
            <w:hideMark/>
          </w:tcPr>
          <w:p w14:paraId="5DB19D0A" w14:textId="583F8F54" w:rsidR="008F4028" w:rsidRPr="00BD01D7" w:rsidRDefault="00311F85" w:rsidP="00D163DF">
            <w:pPr>
              <w:spacing w:before="60" w:after="60" w:line="240" w:lineRule="auto"/>
              <w:rPr>
                <w:noProof/>
                <w:sz w:val="20"/>
              </w:rPr>
            </w:pPr>
            <w:r>
              <w:rPr>
                <w:noProof/>
                <w:sz w:val="20"/>
              </w:rPr>
              <w:t>– –</w:t>
            </w:r>
            <w:r w:rsidR="008F4028">
              <w:rPr>
                <w:noProof/>
                <w:sz w:val="20"/>
              </w:rPr>
              <w:t xml:space="preserve"> litopon in drugi pigmenti ter preparati na osnovi cinkovega sulfida</w:t>
            </w:r>
          </w:p>
        </w:tc>
        <w:tc>
          <w:tcPr>
            <w:tcW w:w="1134" w:type="dxa"/>
            <w:tcBorders>
              <w:top w:val="nil"/>
              <w:left w:val="nil"/>
              <w:bottom w:val="single" w:sz="4" w:space="0" w:color="auto"/>
              <w:right w:val="single" w:sz="4" w:space="0" w:color="auto"/>
            </w:tcBorders>
            <w:shd w:val="clear" w:color="auto" w:fill="auto"/>
            <w:noWrap/>
            <w:vAlign w:val="center"/>
            <w:hideMark/>
          </w:tcPr>
          <w:p w14:paraId="01E2608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9DD0F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B0B19F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C82A1B2" w14:textId="77777777" w:rsidR="008F4028" w:rsidRPr="00BD01D7" w:rsidRDefault="008F4028" w:rsidP="00D163DF">
            <w:pPr>
              <w:spacing w:before="60" w:after="60" w:line="240" w:lineRule="auto"/>
              <w:jc w:val="center"/>
              <w:rPr>
                <w:noProof/>
                <w:sz w:val="20"/>
              </w:rPr>
            </w:pPr>
            <w:r>
              <w:rPr>
                <w:noProof/>
                <w:sz w:val="20"/>
              </w:rPr>
              <w:t>32064900</w:t>
            </w:r>
          </w:p>
        </w:tc>
        <w:tc>
          <w:tcPr>
            <w:tcW w:w="1129" w:type="dxa"/>
            <w:tcBorders>
              <w:top w:val="nil"/>
              <w:left w:val="nil"/>
              <w:bottom w:val="single" w:sz="4" w:space="0" w:color="auto"/>
              <w:right w:val="single" w:sz="4" w:space="0" w:color="auto"/>
            </w:tcBorders>
            <w:shd w:val="clear" w:color="auto" w:fill="auto"/>
            <w:noWrap/>
            <w:hideMark/>
          </w:tcPr>
          <w:p w14:paraId="7A81FB2F" w14:textId="77777777" w:rsidR="008F4028" w:rsidRPr="00BD01D7" w:rsidRDefault="008F4028" w:rsidP="00D163DF">
            <w:pPr>
              <w:spacing w:before="60" w:after="60" w:line="240" w:lineRule="auto"/>
              <w:jc w:val="center"/>
              <w:rPr>
                <w:noProof/>
                <w:sz w:val="20"/>
              </w:rPr>
            </w:pPr>
            <w:r>
              <w:rPr>
                <w:noProof/>
                <w:sz w:val="20"/>
              </w:rPr>
              <w:t>320649</w:t>
            </w:r>
          </w:p>
        </w:tc>
        <w:tc>
          <w:tcPr>
            <w:tcW w:w="9880" w:type="dxa"/>
            <w:tcBorders>
              <w:top w:val="nil"/>
              <w:left w:val="nil"/>
              <w:bottom w:val="single" w:sz="4" w:space="0" w:color="auto"/>
              <w:right w:val="single" w:sz="4" w:space="0" w:color="auto"/>
            </w:tcBorders>
            <w:shd w:val="clear" w:color="auto" w:fill="auto"/>
            <w:noWrap/>
            <w:hideMark/>
          </w:tcPr>
          <w:p w14:paraId="678E2BE3" w14:textId="25C23A12"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5436A05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B32E7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9FB7BD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EF3D06" w14:textId="77777777" w:rsidR="008F4028" w:rsidRPr="00BD01D7" w:rsidRDefault="008F4028" w:rsidP="00D163DF">
            <w:pPr>
              <w:spacing w:before="60" w:after="60" w:line="240" w:lineRule="auto"/>
              <w:jc w:val="center"/>
              <w:rPr>
                <w:noProof/>
                <w:sz w:val="20"/>
              </w:rPr>
            </w:pPr>
            <w:r>
              <w:rPr>
                <w:noProof/>
                <w:sz w:val="20"/>
              </w:rPr>
              <w:t>32065000</w:t>
            </w:r>
          </w:p>
        </w:tc>
        <w:tc>
          <w:tcPr>
            <w:tcW w:w="1129" w:type="dxa"/>
            <w:tcBorders>
              <w:top w:val="nil"/>
              <w:left w:val="nil"/>
              <w:bottom w:val="single" w:sz="4" w:space="0" w:color="auto"/>
              <w:right w:val="single" w:sz="4" w:space="0" w:color="auto"/>
            </w:tcBorders>
            <w:shd w:val="clear" w:color="auto" w:fill="auto"/>
            <w:noWrap/>
            <w:hideMark/>
          </w:tcPr>
          <w:p w14:paraId="0C04B612" w14:textId="77777777" w:rsidR="008F4028" w:rsidRPr="00BD01D7" w:rsidRDefault="008F4028" w:rsidP="00D163DF">
            <w:pPr>
              <w:spacing w:before="60" w:after="60" w:line="240" w:lineRule="auto"/>
              <w:jc w:val="center"/>
              <w:rPr>
                <w:noProof/>
                <w:sz w:val="20"/>
              </w:rPr>
            </w:pPr>
            <w:r>
              <w:rPr>
                <w:noProof/>
                <w:sz w:val="20"/>
              </w:rPr>
              <w:t>320650</w:t>
            </w:r>
          </w:p>
        </w:tc>
        <w:tc>
          <w:tcPr>
            <w:tcW w:w="9880" w:type="dxa"/>
            <w:tcBorders>
              <w:top w:val="nil"/>
              <w:left w:val="nil"/>
              <w:bottom w:val="single" w:sz="4" w:space="0" w:color="auto"/>
              <w:right w:val="single" w:sz="4" w:space="0" w:color="auto"/>
            </w:tcBorders>
            <w:shd w:val="clear" w:color="auto" w:fill="auto"/>
            <w:noWrap/>
            <w:hideMark/>
          </w:tcPr>
          <w:p w14:paraId="2BC98E6E" w14:textId="746DA02F" w:rsidR="008F4028" w:rsidRPr="00BD01D7" w:rsidRDefault="000C19AE" w:rsidP="00D163DF">
            <w:pPr>
              <w:spacing w:before="60" w:after="60" w:line="240" w:lineRule="auto"/>
              <w:rPr>
                <w:noProof/>
                <w:sz w:val="20"/>
              </w:rPr>
            </w:pPr>
            <w:r>
              <w:rPr>
                <w:noProof/>
                <w:sz w:val="20"/>
              </w:rPr>
              <w:t>–</w:t>
            </w:r>
            <w:r w:rsidR="008F4028">
              <w:rPr>
                <w:noProof/>
                <w:sz w:val="20"/>
              </w:rPr>
              <w:t xml:space="preserve"> Anorganski proizvodi, ki se uporabljajo kot luminofori</w:t>
            </w:r>
          </w:p>
        </w:tc>
        <w:tc>
          <w:tcPr>
            <w:tcW w:w="1134" w:type="dxa"/>
            <w:tcBorders>
              <w:top w:val="nil"/>
              <w:left w:val="nil"/>
              <w:bottom w:val="single" w:sz="4" w:space="0" w:color="auto"/>
              <w:right w:val="single" w:sz="4" w:space="0" w:color="auto"/>
            </w:tcBorders>
            <w:shd w:val="clear" w:color="auto" w:fill="auto"/>
            <w:noWrap/>
            <w:vAlign w:val="center"/>
            <w:hideMark/>
          </w:tcPr>
          <w:p w14:paraId="6E69ED2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BBA6D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EAF7DE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CBA254" w14:textId="77777777" w:rsidR="008F4028" w:rsidRPr="00BD01D7" w:rsidRDefault="008F4028" w:rsidP="00D163DF">
            <w:pPr>
              <w:spacing w:before="60" w:after="60" w:line="240" w:lineRule="auto"/>
              <w:jc w:val="center"/>
              <w:rPr>
                <w:noProof/>
                <w:sz w:val="20"/>
              </w:rPr>
            </w:pPr>
            <w:r>
              <w:rPr>
                <w:noProof/>
                <w:sz w:val="20"/>
              </w:rPr>
              <w:t>32071000</w:t>
            </w:r>
          </w:p>
        </w:tc>
        <w:tc>
          <w:tcPr>
            <w:tcW w:w="1129" w:type="dxa"/>
            <w:tcBorders>
              <w:top w:val="nil"/>
              <w:left w:val="nil"/>
              <w:bottom w:val="single" w:sz="4" w:space="0" w:color="auto"/>
              <w:right w:val="single" w:sz="4" w:space="0" w:color="auto"/>
            </w:tcBorders>
            <w:shd w:val="clear" w:color="auto" w:fill="auto"/>
            <w:noWrap/>
            <w:hideMark/>
          </w:tcPr>
          <w:p w14:paraId="721F5092" w14:textId="77777777" w:rsidR="008F4028" w:rsidRPr="00BD01D7" w:rsidRDefault="008F4028" w:rsidP="00D163DF">
            <w:pPr>
              <w:spacing w:before="60" w:after="60" w:line="240" w:lineRule="auto"/>
              <w:jc w:val="center"/>
              <w:rPr>
                <w:noProof/>
                <w:sz w:val="20"/>
              </w:rPr>
            </w:pPr>
            <w:r>
              <w:rPr>
                <w:noProof/>
                <w:sz w:val="20"/>
              </w:rPr>
              <w:t>320710</w:t>
            </w:r>
          </w:p>
        </w:tc>
        <w:tc>
          <w:tcPr>
            <w:tcW w:w="9880" w:type="dxa"/>
            <w:tcBorders>
              <w:top w:val="nil"/>
              <w:left w:val="nil"/>
              <w:bottom w:val="single" w:sz="4" w:space="0" w:color="auto"/>
              <w:right w:val="single" w:sz="4" w:space="0" w:color="auto"/>
            </w:tcBorders>
            <w:shd w:val="clear" w:color="auto" w:fill="auto"/>
            <w:noWrap/>
            <w:hideMark/>
          </w:tcPr>
          <w:p w14:paraId="3662EC26" w14:textId="212637B8" w:rsidR="008F4028" w:rsidRPr="00BD01D7" w:rsidRDefault="000C19AE" w:rsidP="00D163DF">
            <w:pPr>
              <w:spacing w:before="60" w:after="60" w:line="240" w:lineRule="auto"/>
              <w:rPr>
                <w:noProof/>
                <w:sz w:val="20"/>
              </w:rPr>
            </w:pPr>
            <w:r>
              <w:rPr>
                <w:noProof/>
                <w:sz w:val="20"/>
              </w:rPr>
              <w:t>–</w:t>
            </w:r>
            <w:r w:rsidR="008F4028">
              <w:rPr>
                <w:noProof/>
                <w:sz w:val="20"/>
              </w:rPr>
              <w:t xml:space="preserve"> Pripravljeni pigmenti, pripravljena sredstva za motnenje, pripravljene barve in podobni preparati</w:t>
            </w:r>
          </w:p>
        </w:tc>
        <w:tc>
          <w:tcPr>
            <w:tcW w:w="1134" w:type="dxa"/>
            <w:tcBorders>
              <w:top w:val="nil"/>
              <w:left w:val="nil"/>
              <w:bottom w:val="single" w:sz="4" w:space="0" w:color="auto"/>
              <w:right w:val="single" w:sz="4" w:space="0" w:color="auto"/>
            </w:tcBorders>
            <w:shd w:val="clear" w:color="auto" w:fill="auto"/>
            <w:noWrap/>
            <w:vAlign w:val="center"/>
            <w:hideMark/>
          </w:tcPr>
          <w:p w14:paraId="0C0A321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2F7BD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6D69FB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7E4F81" w14:textId="77777777" w:rsidR="008F4028" w:rsidRPr="00BD01D7" w:rsidRDefault="008F4028" w:rsidP="00D163DF">
            <w:pPr>
              <w:spacing w:before="60" w:after="60" w:line="240" w:lineRule="auto"/>
              <w:jc w:val="center"/>
              <w:rPr>
                <w:noProof/>
                <w:sz w:val="20"/>
              </w:rPr>
            </w:pPr>
            <w:r>
              <w:rPr>
                <w:noProof/>
                <w:sz w:val="20"/>
              </w:rPr>
              <w:t>32072000</w:t>
            </w:r>
          </w:p>
        </w:tc>
        <w:tc>
          <w:tcPr>
            <w:tcW w:w="1129" w:type="dxa"/>
            <w:tcBorders>
              <w:top w:val="nil"/>
              <w:left w:val="nil"/>
              <w:bottom w:val="single" w:sz="4" w:space="0" w:color="auto"/>
              <w:right w:val="single" w:sz="4" w:space="0" w:color="auto"/>
            </w:tcBorders>
            <w:shd w:val="clear" w:color="auto" w:fill="auto"/>
            <w:noWrap/>
            <w:hideMark/>
          </w:tcPr>
          <w:p w14:paraId="61BCC514" w14:textId="77777777" w:rsidR="008F4028" w:rsidRPr="00BD01D7" w:rsidRDefault="008F4028" w:rsidP="00D163DF">
            <w:pPr>
              <w:spacing w:before="60" w:after="60" w:line="240" w:lineRule="auto"/>
              <w:jc w:val="center"/>
              <w:rPr>
                <w:noProof/>
                <w:sz w:val="20"/>
              </w:rPr>
            </w:pPr>
            <w:r>
              <w:rPr>
                <w:noProof/>
                <w:sz w:val="20"/>
              </w:rPr>
              <w:t>320720</w:t>
            </w:r>
          </w:p>
        </w:tc>
        <w:tc>
          <w:tcPr>
            <w:tcW w:w="9880" w:type="dxa"/>
            <w:tcBorders>
              <w:top w:val="nil"/>
              <w:left w:val="nil"/>
              <w:bottom w:val="single" w:sz="4" w:space="0" w:color="auto"/>
              <w:right w:val="single" w:sz="4" w:space="0" w:color="auto"/>
            </w:tcBorders>
            <w:shd w:val="clear" w:color="auto" w:fill="auto"/>
            <w:noWrap/>
            <w:hideMark/>
          </w:tcPr>
          <w:p w14:paraId="21E17978" w14:textId="3BF6BEBA" w:rsidR="008F4028" w:rsidRPr="00BD01D7" w:rsidRDefault="000C19AE" w:rsidP="00D163DF">
            <w:pPr>
              <w:spacing w:before="60" w:after="60" w:line="240" w:lineRule="auto"/>
              <w:rPr>
                <w:noProof/>
                <w:sz w:val="20"/>
              </w:rPr>
            </w:pPr>
            <w:r>
              <w:rPr>
                <w:noProof/>
                <w:sz w:val="20"/>
              </w:rPr>
              <w:t>–</w:t>
            </w:r>
            <w:r w:rsidR="008F4028">
              <w:rPr>
                <w:noProof/>
                <w:sz w:val="20"/>
              </w:rPr>
              <w:t xml:space="preserve"> Steklasti emajli in glazure, engobe in podobni preparati</w:t>
            </w:r>
          </w:p>
        </w:tc>
        <w:tc>
          <w:tcPr>
            <w:tcW w:w="1134" w:type="dxa"/>
            <w:tcBorders>
              <w:top w:val="nil"/>
              <w:left w:val="nil"/>
              <w:bottom w:val="single" w:sz="4" w:space="0" w:color="auto"/>
              <w:right w:val="single" w:sz="4" w:space="0" w:color="auto"/>
            </w:tcBorders>
            <w:shd w:val="clear" w:color="auto" w:fill="auto"/>
            <w:noWrap/>
            <w:vAlign w:val="center"/>
            <w:hideMark/>
          </w:tcPr>
          <w:p w14:paraId="61FDA4F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AE96A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D9AE95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B94263" w14:textId="77777777" w:rsidR="008F4028" w:rsidRPr="00BD01D7" w:rsidRDefault="008F4028" w:rsidP="00D163DF">
            <w:pPr>
              <w:spacing w:before="60" w:after="60" w:line="240" w:lineRule="auto"/>
              <w:jc w:val="center"/>
              <w:rPr>
                <w:noProof/>
                <w:sz w:val="20"/>
              </w:rPr>
            </w:pPr>
            <w:r>
              <w:rPr>
                <w:noProof/>
                <w:sz w:val="20"/>
              </w:rPr>
              <w:t>32073000</w:t>
            </w:r>
          </w:p>
        </w:tc>
        <w:tc>
          <w:tcPr>
            <w:tcW w:w="1129" w:type="dxa"/>
            <w:tcBorders>
              <w:top w:val="nil"/>
              <w:left w:val="nil"/>
              <w:bottom w:val="single" w:sz="4" w:space="0" w:color="auto"/>
              <w:right w:val="single" w:sz="4" w:space="0" w:color="auto"/>
            </w:tcBorders>
            <w:shd w:val="clear" w:color="auto" w:fill="auto"/>
            <w:noWrap/>
            <w:hideMark/>
          </w:tcPr>
          <w:p w14:paraId="383497D2" w14:textId="77777777" w:rsidR="008F4028" w:rsidRPr="00BD01D7" w:rsidRDefault="008F4028" w:rsidP="00D163DF">
            <w:pPr>
              <w:spacing w:before="60" w:after="60" w:line="240" w:lineRule="auto"/>
              <w:jc w:val="center"/>
              <w:rPr>
                <w:noProof/>
                <w:sz w:val="20"/>
              </w:rPr>
            </w:pPr>
            <w:r>
              <w:rPr>
                <w:noProof/>
                <w:sz w:val="20"/>
              </w:rPr>
              <w:t>320730</w:t>
            </w:r>
          </w:p>
        </w:tc>
        <w:tc>
          <w:tcPr>
            <w:tcW w:w="9880" w:type="dxa"/>
            <w:tcBorders>
              <w:top w:val="nil"/>
              <w:left w:val="nil"/>
              <w:bottom w:val="single" w:sz="4" w:space="0" w:color="auto"/>
              <w:right w:val="single" w:sz="4" w:space="0" w:color="auto"/>
            </w:tcBorders>
            <w:shd w:val="clear" w:color="auto" w:fill="auto"/>
            <w:noWrap/>
            <w:hideMark/>
          </w:tcPr>
          <w:p w14:paraId="54B1348C" w14:textId="0322EA8E" w:rsidR="008F4028" w:rsidRPr="00BD01D7" w:rsidRDefault="000C19AE" w:rsidP="00D163DF">
            <w:pPr>
              <w:spacing w:before="60" w:after="60" w:line="240" w:lineRule="auto"/>
              <w:rPr>
                <w:noProof/>
                <w:sz w:val="20"/>
              </w:rPr>
            </w:pPr>
            <w:r>
              <w:rPr>
                <w:noProof/>
                <w:sz w:val="20"/>
              </w:rPr>
              <w:t>–</w:t>
            </w:r>
            <w:r w:rsidR="008F4028">
              <w:rPr>
                <w:noProof/>
                <w:sz w:val="20"/>
              </w:rPr>
              <w:t xml:space="preserve"> Tekoče nadglazurne metalne barve (lustres) in podobni preparati</w:t>
            </w:r>
          </w:p>
        </w:tc>
        <w:tc>
          <w:tcPr>
            <w:tcW w:w="1134" w:type="dxa"/>
            <w:tcBorders>
              <w:top w:val="nil"/>
              <w:left w:val="nil"/>
              <w:bottom w:val="single" w:sz="4" w:space="0" w:color="auto"/>
              <w:right w:val="single" w:sz="4" w:space="0" w:color="auto"/>
            </w:tcBorders>
            <w:shd w:val="clear" w:color="auto" w:fill="auto"/>
            <w:noWrap/>
            <w:vAlign w:val="center"/>
            <w:hideMark/>
          </w:tcPr>
          <w:p w14:paraId="2D39AFD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1C4BF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A6C71B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F5B72B" w14:textId="77777777" w:rsidR="008F4028" w:rsidRPr="00BD01D7" w:rsidRDefault="008F4028" w:rsidP="00D163DF">
            <w:pPr>
              <w:spacing w:before="60" w:after="60" w:line="240" w:lineRule="auto"/>
              <w:jc w:val="center"/>
              <w:rPr>
                <w:noProof/>
                <w:sz w:val="20"/>
              </w:rPr>
            </w:pPr>
            <w:r>
              <w:rPr>
                <w:noProof/>
                <w:sz w:val="20"/>
              </w:rPr>
              <w:t>32074000</w:t>
            </w:r>
          </w:p>
        </w:tc>
        <w:tc>
          <w:tcPr>
            <w:tcW w:w="1129" w:type="dxa"/>
            <w:tcBorders>
              <w:top w:val="nil"/>
              <w:left w:val="nil"/>
              <w:bottom w:val="single" w:sz="4" w:space="0" w:color="auto"/>
              <w:right w:val="single" w:sz="4" w:space="0" w:color="auto"/>
            </w:tcBorders>
            <w:shd w:val="clear" w:color="auto" w:fill="auto"/>
            <w:noWrap/>
            <w:hideMark/>
          </w:tcPr>
          <w:p w14:paraId="6F80D871" w14:textId="77777777" w:rsidR="008F4028" w:rsidRPr="00BD01D7" w:rsidRDefault="008F4028" w:rsidP="00D163DF">
            <w:pPr>
              <w:spacing w:before="60" w:after="60" w:line="240" w:lineRule="auto"/>
              <w:jc w:val="center"/>
              <w:rPr>
                <w:noProof/>
                <w:sz w:val="20"/>
              </w:rPr>
            </w:pPr>
            <w:r>
              <w:rPr>
                <w:noProof/>
                <w:sz w:val="20"/>
              </w:rPr>
              <w:t>320740</w:t>
            </w:r>
          </w:p>
        </w:tc>
        <w:tc>
          <w:tcPr>
            <w:tcW w:w="9880" w:type="dxa"/>
            <w:tcBorders>
              <w:top w:val="nil"/>
              <w:left w:val="nil"/>
              <w:bottom w:val="single" w:sz="4" w:space="0" w:color="auto"/>
              <w:right w:val="single" w:sz="4" w:space="0" w:color="auto"/>
            </w:tcBorders>
            <w:shd w:val="clear" w:color="auto" w:fill="auto"/>
            <w:noWrap/>
            <w:hideMark/>
          </w:tcPr>
          <w:p w14:paraId="3CFC4F94" w14:textId="56EEA84D" w:rsidR="008F4028" w:rsidRPr="000C19AE" w:rsidRDefault="000C19AE" w:rsidP="00D163DF">
            <w:pPr>
              <w:spacing w:before="60" w:after="60" w:line="240" w:lineRule="auto"/>
              <w:rPr>
                <w:noProof/>
                <w:sz w:val="20"/>
                <w:lang w:val="de-DE"/>
              </w:rPr>
            </w:pPr>
            <w:r w:rsidRPr="000C19AE">
              <w:rPr>
                <w:noProof/>
                <w:sz w:val="20"/>
                <w:lang w:val="de-DE"/>
              </w:rPr>
              <w:t>–</w:t>
            </w:r>
            <w:r w:rsidR="008F4028" w:rsidRPr="000C19AE">
              <w:rPr>
                <w:noProof/>
                <w:sz w:val="20"/>
                <w:lang w:val="de-DE"/>
              </w:rPr>
              <w:t xml:space="preserve"> Steklena frita in drugo steklo v prahu, zrnih ali luskah</w:t>
            </w:r>
          </w:p>
        </w:tc>
        <w:tc>
          <w:tcPr>
            <w:tcW w:w="1134" w:type="dxa"/>
            <w:tcBorders>
              <w:top w:val="nil"/>
              <w:left w:val="nil"/>
              <w:bottom w:val="single" w:sz="4" w:space="0" w:color="auto"/>
              <w:right w:val="single" w:sz="4" w:space="0" w:color="auto"/>
            </w:tcBorders>
            <w:shd w:val="clear" w:color="auto" w:fill="auto"/>
            <w:noWrap/>
            <w:vAlign w:val="center"/>
            <w:hideMark/>
          </w:tcPr>
          <w:p w14:paraId="3685A33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D3C65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494E6E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52395D" w14:textId="77777777" w:rsidR="008F4028" w:rsidRPr="00BD01D7" w:rsidRDefault="008F4028" w:rsidP="00D163DF">
            <w:pPr>
              <w:spacing w:before="60" w:after="60" w:line="240" w:lineRule="auto"/>
              <w:jc w:val="center"/>
              <w:rPr>
                <w:noProof/>
                <w:sz w:val="20"/>
              </w:rPr>
            </w:pPr>
            <w:r>
              <w:rPr>
                <w:noProof/>
                <w:sz w:val="20"/>
              </w:rPr>
              <w:t>32159010</w:t>
            </w:r>
          </w:p>
        </w:tc>
        <w:tc>
          <w:tcPr>
            <w:tcW w:w="1129" w:type="dxa"/>
            <w:tcBorders>
              <w:top w:val="nil"/>
              <w:left w:val="nil"/>
              <w:bottom w:val="single" w:sz="4" w:space="0" w:color="auto"/>
              <w:right w:val="single" w:sz="4" w:space="0" w:color="auto"/>
            </w:tcBorders>
            <w:shd w:val="clear" w:color="auto" w:fill="auto"/>
            <w:noWrap/>
            <w:hideMark/>
          </w:tcPr>
          <w:p w14:paraId="066F891E" w14:textId="77777777" w:rsidR="008F4028" w:rsidRPr="00BD01D7" w:rsidRDefault="008F4028" w:rsidP="00D163DF">
            <w:pPr>
              <w:spacing w:before="60" w:after="60" w:line="240" w:lineRule="auto"/>
              <w:jc w:val="center"/>
              <w:rPr>
                <w:noProof/>
                <w:sz w:val="20"/>
              </w:rPr>
            </w:pPr>
            <w:r>
              <w:rPr>
                <w:noProof/>
                <w:sz w:val="20"/>
              </w:rPr>
              <w:t>321590</w:t>
            </w:r>
          </w:p>
        </w:tc>
        <w:tc>
          <w:tcPr>
            <w:tcW w:w="9880" w:type="dxa"/>
            <w:tcBorders>
              <w:top w:val="nil"/>
              <w:left w:val="nil"/>
              <w:bottom w:val="single" w:sz="4" w:space="0" w:color="auto"/>
              <w:right w:val="single" w:sz="4" w:space="0" w:color="auto"/>
            </w:tcBorders>
            <w:shd w:val="clear" w:color="auto" w:fill="auto"/>
            <w:noWrap/>
            <w:hideMark/>
          </w:tcPr>
          <w:p w14:paraId="7FEBFFC3" w14:textId="3BE478B3" w:rsidR="008F4028" w:rsidRPr="00BD01D7" w:rsidRDefault="00311F85" w:rsidP="00D163DF">
            <w:pPr>
              <w:spacing w:before="60" w:after="60" w:line="240" w:lineRule="auto"/>
              <w:rPr>
                <w:noProof/>
                <w:sz w:val="20"/>
              </w:rPr>
            </w:pPr>
            <w:r>
              <w:rPr>
                <w:noProof/>
                <w:sz w:val="20"/>
              </w:rPr>
              <w:t>– –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1BBFE11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29FB2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E9FEDA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6BF12E" w14:textId="77777777" w:rsidR="008F4028" w:rsidRPr="00BD01D7" w:rsidRDefault="008F4028" w:rsidP="00D163DF">
            <w:pPr>
              <w:spacing w:before="60" w:after="60" w:line="240" w:lineRule="auto"/>
              <w:jc w:val="center"/>
              <w:rPr>
                <w:noProof/>
                <w:sz w:val="20"/>
              </w:rPr>
            </w:pPr>
            <w:r>
              <w:rPr>
                <w:noProof/>
                <w:sz w:val="20"/>
              </w:rPr>
              <w:t>33011200</w:t>
            </w:r>
          </w:p>
        </w:tc>
        <w:tc>
          <w:tcPr>
            <w:tcW w:w="1129" w:type="dxa"/>
            <w:tcBorders>
              <w:top w:val="nil"/>
              <w:left w:val="nil"/>
              <w:bottom w:val="single" w:sz="4" w:space="0" w:color="auto"/>
              <w:right w:val="single" w:sz="4" w:space="0" w:color="auto"/>
            </w:tcBorders>
            <w:shd w:val="clear" w:color="auto" w:fill="auto"/>
            <w:noWrap/>
            <w:hideMark/>
          </w:tcPr>
          <w:p w14:paraId="4B105ECE" w14:textId="77777777" w:rsidR="008F4028" w:rsidRPr="00BD01D7" w:rsidRDefault="008F4028" w:rsidP="00D163DF">
            <w:pPr>
              <w:spacing w:before="60" w:after="60" w:line="240" w:lineRule="auto"/>
              <w:jc w:val="center"/>
              <w:rPr>
                <w:noProof/>
                <w:sz w:val="20"/>
              </w:rPr>
            </w:pPr>
            <w:r>
              <w:rPr>
                <w:noProof/>
                <w:sz w:val="20"/>
              </w:rPr>
              <w:t>330112</w:t>
            </w:r>
          </w:p>
        </w:tc>
        <w:tc>
          <w:tcPr>
            <w:tcW w:w="9880" w:type="dxa"/>
            <w:tcBorders>
              <w:top w:val="nil"/>
              <w:left w:val="nil"/>
              <w:bottom w:val="single" w:sz="4" w:space="0" w:color="auto"/>
              <w:right w:val="single" w:sz="4" w:space="0" w:color="auto"/>
            </w:tcBorders>
            <w:shd w:val="clear" w:color="auto" w:fill="auto"/>
            <w:noWrap/>
            <w:hideMark/>
          </w:tcPr>
          <w:p w14:paraId="4E11F0A8" w14:textId="0D59923E" w:rsidR="008F4028" w:rsidRPr="00BD01D7" w:rsidRDefault="00311F85" w:rsidP="00D163DF">
            <w:pPr>
              <w:spacing w:before="60" w:after="60" w:line="240" w:lineRule="auto"/>
              <w:rPr>
                <w:noProof/>
                <w:sz w:val="20"/>
              </w:rPr>
            </w:pPr>
            <w:r>
              <w:rPr>
                <w:noProof/>
                <w:sz w:val="20"/>
              </w:rPr>
              <w:t>– –</w:t>
            </w:r>
            <w:r w:rsidR="008F4028">
              <w:rPr>
                <w:noProof/>
                <w:sz w:val="20"/>
              </w:rPr>
              <w:t xml:space="preserve"> iz pomaranče</w:t>
            </w:r>
          </w:p>
        </w:tc>
        <w:tc>
          <w:tcPr>
            <w:tcW w:w="1134" w:type="dxa"/>
            <w:tcBorders>
              <w:top w:val="nil"/>
              <w:left w:val="nil"/>
              <w:bottom w:val="single" w:sz="4" w:space="0" w:color="auto"/>
              <w:right w:val="single" w:sz="4" w:space="0" w:color="auto"/>
            </w:tcBorders>
            <w:shd w:val="clear" w:color="auto" w:fill="auto"/>
            <w:noWrap/>
            <w:vAlign w:val="center"/>
            <w:hideMark/>
          </w:tcPr>
          <w:p w14:paraId="214A457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58617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F4D794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6C9D7F" w14:textId="77777777" w:rsidR="008F4028" w:rsidRPr="00BD01D7" w:rsidRDefault="008F4028" w:rsidP="00D163DF">
            <w:pPr>
              <w:spacing w:before="60" w:after="60" w:line="240" w:lineRule="auto"/>
              <w:jc w:val="center"/>
              <w:rPr>
                <w:noProof/>
                <w:sz w:val="20"/>
              </w:rPr>
            </w:pPr>
            <w:r>
              <w:rPr>
                <w:noProof/>
                <w:sz w:val="20"/>
              </w:rPr>
              <w:t>33011300</w:t>
            </w:r>
          </w:p>
        </w:tc>
        <w:tc>
          <w:tcPr>
            <w:tcW w:w="1129" w:type="dxa"/>
            <w:tcBorders>
              <w:top w:val="nil"/>
              <w:left w:val="nil"/>
              <w:bottom w:val="single" w:sz="4" w:space="0" w:color="auto"/>
              <w:right w:val="single" w:sz="4" w:space="0" w:color="auto"/>
            </w:tcBorders>
            <w:shd w:val="clear" w:color="auto" w:fill="auto"/>
            <w:noWrap/>
            <w:hideMark/>
          </w:tcPr>
          <w:p w14:paraId="69E2E0B5" w14:textId="77777777" w:rsidR="008F4028" w:rsidRPr="00BD01D7" w:rsidRDefault="008F4028" w:rsidP="00D163DF">
            <w:pPr>
              <w:spacing w:before="60" w:after="60" w:line="240" w:lineRule="auto"/>
              <w:jc w:val="center"/>
              <w:rPr>
                <w:noProof/>
                <w:sz w:val="20"/>
              </w:rPr>
            </w:pPr>
            <w:r>
              <w:rPr>
                <w:noProof/>
                <w:sz w:val="20"/>
              </w:rPr>
              <w:t>330113</w:t>
            </w:r>
          </w:p>
        </w:tc>
        <w:tc>
          <w:tcPr>
            <w:tcW w:w="9880" w:type="dxa"/>
            <w:tcBorders>
              <w:top w:val="nil"/>
              <w:left w:val="nil"/>
              <w:bottom w:val="single" w:sz="4" w:space="0" w:color="auto"/>
              <w:right w:val="single" w:sz="4" w:space="0" w:color="auto"/>
            </w:tcBorders>
            <w:shd w:val="clear" w:color="auto" w:fill="auto"/>
            <w:noWrap/>
            <w:hideMark/>
          </w:tcPr>
          <w:p w14:paraId="3FD37C36" w14:textId="420F2053" w:rsidR="008F4028" w:rsidRPr="00BD01D7" w:rsidRDefault="00311F85" w:rsidP="00D163DF">
            <w:pPr>
              <w:spacing w:before="60" w:after="60" w:line="240" w:lineRule="auto"/>
              <w:rPr>
                <w:noProof/>
                <w:sz w:val="20"/>
              </w:rPr>
            </w:pPr>
            <w:r>
              <w:rPr>
                <w:noProof/>
                <w:sz w:val="20"/>
              </w:rPr>
              <w:t>– –</w:t>
            </w:r>
            <w:r w:rsidR="008F4028">
              <w:rPr>
                <w:noProof/>
                <w:sz w:val="20"/>
              </w:rPr>
              <w:t xml:space="preserve"> iz limone</w:t>
            </w:r>
          </w:p>
        </w:tc>
        <w:tc>
          <w:tcPr>
            <w:tcW w:w="1134" w:type="dxa"/>
            <w:tcBorders>
              <w:top w:val="nil"/>
              <w:left w:val="nil"/>
              <w:bottom w:val="single" w:sz="4" w:space="0" w:color="auto"/>
              <w:right w:val="single" w:sz="4" w:space="0" w:color="auto"/>
            </w:tcBorders>
            <w:shd w:val="clear" w:color="auto" w:fill="auto"/>
            <w:noWrap/>
            <w:vAlign w:val="center"/>
            <w:hideMark/>
          </w:tcPr>
          <w:p w14:paraId="2F50F22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6636B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FBC174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314844" w14:textId="77777777" w:rsidR="008F4028" w:rsidRPr="00BD01D7" w:rsidRDefault="008F4028" w:rsidP="00D163DF">
            <w:pPr>
              <w:pageBreakBefore/>
              <w:spacing w:before="60" w:after="60" w:line="240" w:lineRule="auto"/>
              <w:jc w:val="center"/>
              <w:rPr>
                <w:noProof/>
                <w:sz w:val="20"/>
              </w:rPr>
            </w:pPr>
            <w:r>
              <w:rPr>
                <w:noProof/>
                <w:sz w:val="20"/>
              </w:rPr>
              <w:t>33011900</w:t>
            </w:r>
          </w:p>
        </w:tc>
        <w:tc>
          <w:tcPr>
            <w:tcW w:w="1129" w:type="dxa"/>
            <w:tcBorders>
              <w:top w:val="nil"/>
              <w:left w:val="nil"/>
              <w:bottom w:val="single" w:sz="4" w:space="0" w:color="auto"/>
              <w:right w:val="single" w:sz="4" w:space="0" w:color="auto"/>
            </w:tcBorders>
            <w:shd w:val="clear" w:color="auto" w:fill="auto"/>
            <w:noWrap/>
            <w:hideMark/>
          </w:tcPr>
          <w:p w14:paraId="4FAE4580" w14:textId="77777777" w:rsidR="008F4028" w:rsidRPr="00BD01D7" w:rsidRDefault="008F4028" w:rsidP="00D163DF">
            <w:pPr>
              <w:spacing w:before="60" w:after="60" w:line="240" w:lineRule="auto"/>
              <w:jc w:val="center"/>
              <w:rPr>
                <w:noProof/>
                <w:sz w:val="20"/>
              </w:rPr>
            </w:pPr>
            <w:r>
              <w:rPr>
                <w:noProof/>
                <w:sz w:val="20"/>
              </w:rPr>
              <w:t>330119</w:t>
            </w:r>
          </w:p>
        </w:tc>
        <w:tc>
          <w:tcPr>
            <w:tcW w:w="9880" w:type="dxa"/>
            <w:tcBorders>
              <w:top w:val="nil"/>
              <w:left w:val="nil"/>
              <w:bottom w:val="single" w:sz="4" w:space="0" w:color="auto"/>
              <w:right w:val="single" w:sz="4" w:space="0" w:color="auto"/>
            </w:tcBorders>
            <w:shd w:val="clear" w:color="auto" w:fill="auto"/>
            <w:noWrap/>
            <w:hideMark/>
          </w:tcPr>
          <w:p w14:paraId="6BAD0F72" w14:textId="1C56CB58"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6936815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0D13C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FE3A46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DD5C6F4" w14:textId="77777777" w:rsidR="008F4028" w:rsidRPr="00BD01D7" w:rsidRDefault="008F4028" w:rsidP="00D163DF">
            <w:pPr>
              <w:spacing w:before="60" w:after="60" w:line="240" w:lineRule="auto"/>
              <w:jc w:val="center"/>
              <w:rPr>
                <w:noProof/>
                <w:sz w:val="20"/>
              </w:rPr>
            </w:pPr>
            <w:r>
              <w:rPr>
                <w:noProof/>
                <w:sz w:val="20"/>
              </w:rPr>
              <w:t>33012400</w:t>
            </w:r>
          </w:p>
        </w:tc>
        <w:tc>
          <w:tcPr>
            <w:tcW w:w="1129" w:type="dxa"/>
            <w:tcBorders>
              <w:top w:val="nil"/>
              <w:left w:val="nil"/>
              <w:bottom w:val="single" w:sz="4" w:space="0" w:color="auto"/>
              <w:right w:val="single" w:sz="4" w:space="0" w:color="auto"/>
            </w:tcBorders>
            <w:shd w:val="clear" w:color="auto" w:fill="auto"/>
            <w:noWrap/>
            <w:hideMark/>
          </w:tcPr>
          <w:p w14:paraId="2D3E2F1F" w14:textId="77777777" w:rsidR="008F4028" w:rsidRPr="00BD01D7" w:rsidRDefault="008F4028" w:rsidP="00D163DF">
            <w:pPr>
              <w:spacing w:before="60" w:after="60" w:line="240" w:lineRule="auto"/>
              <w:jc w:val="center"/>
              <w:rPr>
                <w:noProof/>
                <w:sz w:val="20"/>
              </w:rPr>
            </w:pPr>
            <w:r>
              <w:rPr>
                <w:noProof/>
                <w:sz w:val="20"/>
              </w:rPr>
              <w:t>330124</w:t>
            </w:r>
          </w:p>
        </w:tc>
        <w:tc>
          <w:tcPr>
            <w:tcW w:w="9880" w:type="dxa"/>
            <w:tcBorders>
              <w:top w:val="nil"/>
              <w:left w:val="nil"/>
              <w:bottom w:val="single" w:sz="4" w:space="0" w:color="auto"/>
              <w:right w:val="single" w:sz="4" w:space="0" w:color="auto"/>
            </w:tcBorders>
            <w:shd w:val="clear" w:color="auto" w:fill="auto"/>
            <w:noWrap/>
            <w:hideMark/>
          </w:tcPr>
          <w:p w14:paraId="45A27FBE" w14:textId="17EA96AB" w:rsidR="008F4028" w:rsidRPr="00BD01D7" w:rsidRDefault="00311F85" w:rsidP="00D163DF">
            <w:pPr>
              <w:spacing w:before="60" w:after="60" w:line="240" w:lineRule="auto"/>
              <w:rPr>
                <w:noProof/>
                <w:sz w:val="20"/>
              </w:rPr>
            </w:pPr>
            <w:r>
              <w:rPr>
                <w:noProof/>
                <w:sz w:val="20"/>
              </w:rPr>
              <w:t>– –</w:t>
            </w:r>
            <w:r w:rsidR="008F4028">
              <w:rPr>
                <w:noProof/>
                <w:sz w:val="20"/>
              </w:rPr>
              <w:t xml:space="preserve"> iz poprove mete (</w:t>
            </w:r>
            <w:r w:rsidR="008F4028">
              <w:rPr>
                <w:i/>
                <w:noProof/>
                <w:sz w:val="20"/>
              </w:rPr>
              <w:t>Mentha piperita</w:t>
            </w:r>
            <w:r w:rsidR="008F4028">
              <w:rPr>
                <w:noProof/>
                <w:sz w:val="20"/>
              </w:rPr>
              <w:t>)</w:t>
            </w:r>
          </w:p>
        </w:tc>
        <w:tc>
          <w:tcPr>
            <w:tcW w:w="1134" w:type="dxa"/>
            <w:tcBorders>
              <w:top w:val="nil"/>
              <w:left w:val="nil"/>
              <w:bottom w:val="single" w:sz="4" w:space="0" w:color="auto"/>
              <w:right w:val="single" w:sz="4" w:space="0" w:color="auto"/>
            </w:tcBorders>
            <w:shd w:val="clear" w:color="auto" w:fill="auto"/>
            <w:noWrap/>
            <w:vAlign w:val="center"/>
            <w:hideMark/>
          </w:tcPr>
          <w:p w14:paraId="060B80C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591E1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B64B12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B27EE86" w14:textId="77777777" w:rsidR="008F4028" w:rsidRPr="00BD01D7" w:rsidRDefault="008F4028" w:rsidP="00D163DF">
            <w:pPr>
              <w:spacing w:before="60" w:after="60" w:line="240" w:lineRule="auto"/>
              <w:jc w:val="center"/>
              <w:rPr>
                <w:noProof/>
                <w:sz w:val="20"/>
              </w:rPr>
            </w:pPr>
            <w:r>
              <w:rPr>
                <w:noProof/>
                <w:sz w:val="20"/>
              </w:rPr>
              <w:t>33012500</w:t>
            </w:r>
          </w:p>
        </w:tc>
        <w:tc>
          <w:tcPr>
            <w:tcW w:w="1129" w:type="dxa"/>
            <w:tcBorders>
              <w:top w:val="nil"/>
              <w:left w:val="nil"/>
              <w:bottom w:val="single" w:sz="4" w:space="0" w:color="auto"/>
              <w:right w:val="single" w:sz="4" w:space="0" w:color="auto"/>
            </w:tcBorders>
            <w:shd w:val="clear" w:color="auto" w:fill="auto"/>
            <w:noWrap/>
            <w:hideMark/>
          </w:tcPr>
          <w:p w14:paraId="55F65E00" w14:textId="77777777" w:rsidR="008F4028" w:rsidRPr="00BD01D7" w:rsidRDefault="008F4028" w:rsidP="00D163DF">
            <w:pPr>
              <w:spacing w:before="60" w:after="60" w:line="240" w:lineRule="auto"/>
              <w:jc w:val="center"/>
              <w:rPr>
                <w:noProof/>
                <w:sz w:val="20"/>
              </w:rPr>
            </w:pPr>
            <w:r>
              <w:rPr>
                <w:noProof/>
                <w:sz w:val="20"/>
              </w:rPr>
              <w:t>330125</w:t>
            </w:r>
          </w:p>
        </w:tc>
        <w:tc>
          <w:tcPr>
            <w:tcW w:w="9880" w:type="dxa"/>
            <w:tcBorders>
              <w:top w:val="nil"/>
              <w:left w:val="nil"/>
              <w:bottom w:val="single" w:sz="4" w:space="0" w:color="auto"/>
              <w:right w:val="single" w:sz="4" w:space="0" w:color="auto"/>
            </w:tcBorders>
            <w:shd w:val="clear" w:color="auto" w:fill="auto"/>
            <w:noWrap/>
            <w:hideMark/>
          </w:tcPr>
          <w:p w14:paraId="6780FF3D" w14:textId="0EA53A56" w:rsidR="008F4028" w:rsidRPr="00BD01D7" w:rsidRDefault="00311F85" w:rsidP="00D163DF">
            <w:pPr>
              <w:spacing w:before="60" w:after="60" w:line="240" w:lineRule="auto"/>
              <w:rPr>
                <w:noProof/>
                <w:sz w:val="20"/>
              </w:rPr>
            </w:pPr>
            <w:r>
              <w:rPr>
                <w:noProof/>
                <w:sz w:val="20"/>
              </w:rPr>
              <w:t>– –</w:t>
            </w:r>
            <w:r w:rsidR="008F4028">
              <w:rPr>
                <w:noProof/>
                <w:sz w:val="20"/>
              </w:rPr>
              <w:t xml:space="preserve"> iz drugih met</w:t>
            </w:r>
          </w:p>
        </w:tc>
        <w:tc>
          <w:tcPr>
            <w:tcW w:w="1134" w:type="dxa"/>
            <w:tcBorders>
              <w:top w:val="nil"/>
              <w:left w:val="nil"/>
              <w:bottom w:val="single" w:sz="4" w:space="0" w:color="auto"/>
              <w:right w:val="single" w:sz="4" w:space="0" w:color="auto"/>
            </w:tcBorders>
            <w:shd w:val="clear" w:color="auto" w:fill="auto"/>
            <w:noWrap/>
            <w:vAlign w:val="center"/>
            <w:hideMark/>
          </w:tcPr>
          <w:p w14:paraId="5ACCADD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34D88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6453C1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EDF346" w14:textId="77777777" w:rsidR="008F4028" w:rsidRPr="00BD01D7" w:rsidRDefault="008F4028" w:rsidP="00D163DF">
            <w:pPr>
              <w:spacing w:before="60" w:after="60" w:line="240" w:lineRule="auto"/>
              <w:jc w:val="center"/>
              <w:rPr>
                <w:noProof/>
                <w:sz w:val="20"/>
              </w:rPr>
            </w:pPr>
            <w:r>
              <w:rPr>
                <w:noProof/>
                <w:sz w:val="20"/>
              </w:rPr>
              <w:t>33012900</w:t>
            </w:r>
          </w:p>
        </w:tc>
        <w:tc>
          <w:tcPr>
            <w:tcW w:w="1129" w:type="dxa"/>
            <w:tcBorders>
              <w:top w:val="nil"/>
              <w:left w:val="nil"/>
              <w:bottom w:val="single" w:sz="4" w:space="0" w:color="auto"/>
              <w:right w:val="single" w:sz="4" w:space="0" w:color="auto"/>
            </w:tcBorders>
            <w:shd w:val="clear" w:color="auto" w:fill="auto"/>
            <w:noWrap/>
            <w:hideMark/>
          </w:tcPr>
          <w:p w14:paraId="239A9BE0" w14:textId="77777777" w:rsidR="008F4028" w:rsidRPr="00BD01D7" w:rsidRDefault="008F4028" w:rsidP="00D163DF">
            <w:pPr>
              <w:spacing w:before="60" w:after="60" w:line="240" w:lineRule="auto"/>
              <w:jc w:val="center"/>
              <w:rPr>
                <w:noProof/>
                <w:sz w:val="20"/>
              </w:rPr>
            </w:pPr>
            <w:r>
              <w:rPr>
                <w:noProof/>
                <w:sz w:val="20"/>
              </w:rPr>
              <w:t>330129</w:t>
            </w:r>
          </w:p>
        </w:tc>
        <w:tc>
          <w:tcPr>
            <w:tcW w:w="9880" w:type="dxa"/>
            <w:tcBorders>
              <w:top w:val="nil"/>
              <w:left w:val="nil"/>
              <w:bottom w:val="single" w:sz="4" w:space="0" w:color="auto"/>
              <w:right w:val="single" w:sz="4" w:space="0" w:color="auto"/>
            </w:tcBorders>
            <w:shd w:val="clear" w:color="auto" w:fill="auto"/>
            <w:noWrap/>
            <w:hideMark/>
          </w:tcPr>
          <w:p w14:paraId="7D5A92E0" w14:textId="0446C9DC" w:rsidR="008F4028" w:rsidRPr="00BD01D7" w:rsidRDefault="00311F85" w:rsidP="00D163DF">
            <w:pPr>
              <w:spacing w:before="60" w:after="60" w:line="240" w:lineRule="auto"/>
              <w:rPr>
                <w:noProof/>
                <w:sz w:val="20"/>
              </w:rPr>
            </w:pPr>
            <w:r>
              <w:rPr>
                <w:noProof/>
                <w:sz w:val="20"/>
              </w:rPr>
              <w:t>– –</w:t>
            </w:r>
            <w:r w:rsidR="008F4028">
              <w:rPr>
                <w:noProof/>
                <w:sz w:val="20"/>
              </w:rPr>
              <w:t xml:space="preserve"> druga</w:t>
            </w:r>
          </w:p>
        </w:tc>
        <w:tc>
          <w:tcPr>
            <w:tcW w:w="1134" w:type="dxa"/>
            <w:tcBorders>
              <w:top w:val="nil"/>
              <w:left w:val="nil"/>
              <w:bottom w:val="single" w:sz="4" w:space="0" w:color="auto"/>
              <w:right w:val="single" w:sz="4" w:space="0" w:color="auto"/>
            </w:tcBorders>
            <w:shd w:val="clear" w:color="auto" w:fill="auto"/>
            <w:noWrap/>
            <w:vAlign w:val="center"/>
            <w:hideMark/>
          </w:tcPr>
          <w:p w14:paraId="16C1858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2D348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287183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1F33C4" w14:textId="77777777" w:rsidR="008F4028" w:rsidRPr="00BD01D7" w:rsidRDefault="008F4028" w:rsidP="00D163DF">
            <w:pPr>
              <w:spacing w:before="60" w:after="60" w:line="240" w:lineRule="auto"/>
              <w:jc w:val="center"/>
              <w:rPr>
                <w:noProof/>
                <w:sz w:val="20"/>
              </w:rPr>
            </w:pPr>
            <w:r>
              <w:rPr>
                <w:noProof/>
                <w:sz w:val="20"/>
              </w:rPr>
              <w:t>33013000</w:t>
            </w:r>
          </w:p>
        </w:tc>
        <w:tc>
          <w:tcPr>
            <w:tcW w:w="1129" w:type="dxa"/>
            <w:tcBorders>
              <w:top w:val="nil"/>
              <w:left w:val="nil"/>
              <w:bottom w:val="single" w:sz="4" w:space="0" w:color="auto"/>
              <w:right w:val="single" w:sz="4" w:space="0" w:color="auto"/>
            </w:tcBorders>
            <w:shd w:val="clear" w:color="auto" w:fill="auto"/>
            <w:noWrap/>
            <w:hideMark/>
          </w:tcPr>
          <w:p w14:paraId="1D11D852" w14:textId="77777777" w:rsidR="008F4028" w:rsidRPr="00BD01D7" w:rsidRDefault="008F4028" w:rsidP="00D163DF">
            <w:pPr>
              <w:spacing w:before="60" w:after="60" w:line="240" w:lineRule="auto"/>
              <w:jc w:val="center"/>
              <w:rPr>
                <w:noProof/>
                <w:sz w:val="20"/>
              </w:rPr>
            </w:pPr>
            <w:r>
              <w:rPr>
                <w:noProof/>
                <w:sz w:val="20"/>
              </w:rPr>
              <w:t>330130</w:t>
            </w:r>
          </w:p>
        </w:tc>
        <w:tc>
          <w:tcPr>
            <w:tcW w:w="9880" w:type="dxa"/>
            <w:tcBorders>
              <w:top w:val="nil"/>
              <w:left w:val="nil"/>
              <w:bottom w:val="single" w:sz="4" w:space="0" w:color="auto"/>
              <w:right w:val="single" w:sz="4" w:space="0" w:color="auto"/>
            </w:tcBorders>
            <w:shd w:val="clear" w:color="auto" w:fill="auto"/>
            <w:noWrap/>
            <w:hideMark/>
          </w:tcPr>
          <w:p w14:paraId="50A48DC4" w14:textId="6003BB20" w:rsidR="008F4028" w:rsidRPr="00BD01D7" w:rsidRDefault="000C19AE" w:rsidP="00D163DF">
            <w:pPr>
              <w:spacing w:before="60" w:after="60" w:line="240" w:lineRule="auto"/>
              <w:rPr>
                <w:noProof/>
                <w:sz w:val="20"/>
              </w:rPr>
            </w:pPr>
            <w:r>
              <w:rPr>
                <w:noProof/>
                <w:sz w:val="20"/>
              </w:rPr>
              <w:t>–</w:t>
            </w:r>
            <w:r w:rsidR="008F4028">
              <w:rPr>
                <w:noProof/>
                <w:sz w:val="20"/>
              </w:rPr>
              <w:t xml:space="preserve"> Rezinoidi</w:t>
            </w:r>
          </w:p>
        </w:tc>
        <w:tc>
          <w:tcPr>
            <w:tcW w:w="1134" w:type="dxa"/>
            <w:tcBorders>
              <w:top w:val="nil"/>
              <w:left w:val="nil"/>
              <w:bottom w:val="single" w:sz="4" w:space="0" w:color="auto"/>
              <w:right w:val="single" w:sz="4" w:space="0" w:color="auto"/>
            </w:tcBorders>
            <w:shd w:val="clear" w:color="auto" w:fill="auto"/>
            <w:noWrap/>
            <w:vAlign w:val="center"/>
            <w:hideMark/>
          </w:tcPr>
          <w:p w14:paraId="53DF791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35158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FFEB50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B980E0" w14:textId="77777777" w:rsidR="008F4028" w:rsidRPr="00BD01D7" w:rsidRDefault="008F4028" w:rsidP="00D163DF">
            <w:pPr>
              <w:spacing w:before="60" w:after="60" w:line="240" w:lineRule="auto"/>
              <w:jc w:val="center"/>
              <w:rPr>
                <w:noProof/>
                <w:sz w:val="20"/>
              </w:rPr>
            </w:pPr>
            <w:r>
              <w:rPr>
                <w:noProof/>
                <w:sz w:val="20"/>
              </w:rPr>
              <w:t>33019000</w:t>
            </w:r>
          </w:p>
        </w:tc>
        <w:tc>
          <w:tcPr>
            <w:tcW w:w="1129" w:type="dxa"/>
            <w:tcBorders>
              <w:top w:val="nil"/>
              <w:left w:val="nil"/>
              <w:bottom w:val="single" w:sz="4" w:space="0" w:color="auto"/>
              <w:right w:val="single" w:sz="4" w:space="0" w:color="auto"/>
            </w:tcBorders>
            <w:shd w:val="clear" w:color="auto" w:fill="auto"/>
            <w:noWrap/>
            <w:hideMark/>
          </w:tcPr>
          <w:p w14:paraId="3E91EB84" w14:textId="77777777" w:rsidR="008F4028" w:rsidRPr="00BD01D7" w:rsidRDefault="008F4028" w:rsidP="00D163DF">
            <w:pPr>
              <w:spacing w:before="60" w:after="60" w:line="240" w:lineRule="auto"/>
              <w:jc w:val="center"/>
              <w:rPr>
                <w:noProof/>
                <w:sz w:val="20"/>
              </w:rPr>
            </w:pPr>
            <w:r>
              <w:rPr>
                <w:noProof/>
                <w:sz w:val="20"/>
              </w:rPr>
              <w:t>330190</w:t>
            </w:r>
          </w:p>
        </w:tc>
        <w:tc>
          <w:tcPr>
            <w:tcW w:w="9880" w:type="dxa"/>
            <w:tcBorders>
              <w:top w:val="nil"/>
              <w:left w:val="nil"/>
              <w:bottom w:val="single" w:sz="4" w:space="0" w:color="auto"/>
              <w:right w:val="single" w:sz="4" w:space="0" w:color="auto"/>
            </w:tcBorders>
            <w:shd w:val="clear" w:color="auto" w:fill="auto"/>
            <w:noWrap/>
            <w:hideMark/>
          </w:tcPr>
          <w:p w14:paraId="7F04EE22" w14:textId="3AD10A92"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7B307D9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500C9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55BCA7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73704F" w14:textId="77777777" w:rsidR="008F4028" w:rsidRPr="00BD01D7" w:rsidRDefault="008F4028" w:rsidP="00D163DF">
            <w:pPr>
              <w:spacing w:before="60" w:after="60" w:line="240" w:lineRule="auto"/>
              <w:jc w:val="center"/>
              <w:rPr>
                <w:noProof/>
                <w:sz w:val="20"/>
              </w:rPr>
            </w:pPr>
            <w:r>
              <w:rPr>
                <w:noProof/>
                <w:sz w:val="20"/>
              </w:rPr>
              <w:t>33021000</w:t>
            </w:r>
          </w:p>
        </w:tc>
        <w:tc>
          <w:tcPr>
            <w:tcW w:w="1129" w:type="dxa"/>
            <w:tcBorders>
              <w:top w:val="nil"/>
              <w:left w:val="nil"/>
              <w:bottom w:val="single" w:sz="4" w:space="0" w:color="auto"/>
              <w:right w:val="single" w:sz="4" w:space="0" w:color="auto"/>
            </w:tcBorders>
            <w:shd w:val="clear" w:color="auto" w:fill="auto"/>
            <w:noWrap/>
            <w:hideMark/>
          </w:tcPr>
          <w:p w14:paraId="3CA86B54" w14:textId="77777777" w:rsidR="008F4028" w:rsidRPr="00BD01D7" w:rsidRDefault="008F4028" w:rsidP="00D163DF">
            <w:pPr>
              <w:spacing w:before="60" w:after="60" w:line="240" w:lineRule="auto"/>
              <w:jc w:val="center"/>
              <w:rPr>
                <w:noProof/>
                <w:sz w:val="20"/>
              </w:rPr>
            </w:pPr>
            <w:r>
              <w:rPr>
                <w:noProof/>
                <w:sz w:val="20"/>
              </w:rPr>
              <w:t>330210</w:t>
            </w:r>
          </w:p>
        </w:tc>
        <w:tc>
          <w:tcPr>
            <w:tcW w:w="9880" w:type="dxa"/>
            <w:tcBorders>
              <w:top w:val="nil"/>
              <w:left w:val="nil"/>
              <w:bottom w:val="single" w:sz="4" w:space="0" w:color="auto"/>
              <w:right w:val="single" w:sz="4" w:space="0" w:color="auto"/>
            </w:tcBorders>
            <w:shd w:val="clear" w:color="auto" w:fill="auto"/>
            <w:noWrap/>
            <w:hideMark/>
          </w:tcPr>
          <w:p w14:paraId="242A4D2F" w14:textId="17AE6C9E" w:rsidR="008F4028" w:rsidRPr="00BD01D7" w:rsidRDefault="000C19AE" w:rsidP="00D163DF">
            <w:pPr>
              <w:spacing w:before="60" w:after="60" w:line="240" w:lineRule="auto"/>
              <w:rPr>
                <w:noProof/>
                <w:sz w:val="20"/>
              </w:rPr>
            </w:pPr>
            <w:r>
              <w:rPr>
                <w:noProof/>
                <w:sz w:val="20"/>
              </w:rPr>
              <w:t>–</w:t>
            </w:r>
            <w:r w:rsidR="008F4028">
              <w:rPr>
                <w:noProof/>
                <w:sz w:val="20"/>
              </w:rPr>
              <w:t xml:space="preserve"> Za uporabo v industriji hrane in pijač</w:t>
            </w:r>
          </w:p>
        </w:tc>
        <w:tc>
          <w:tcPr>
            <w:tcW w:w="1134" w:type="dxa"/>
            <w:tcBorders>
              <w:top w:val="nil"/>
              <w:left w:val="nil"/>
              <w:bottom w:val="single" w:sz="4" w:space="0" w:color="auto"/>
              <w:right w:val="single" w:sz="4" w:space="0" w:color="auto"/>
            </w:tcBorders>
            <w:shd w:val="clear" w:color="auto" w:fill="auto"/>
            <w:noWrap/>
            <w:vAlign w:val="center"/>
            <w:hideMark/>
          </w:tcPr>
          <w:p w14:paraId="05DFCB7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8E0B7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E8E353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744F5E" w14:textId="77777777" w:rsidR="008F4028" w:rsidRPr="00BD01D7" w:rsidRDefault="008F4028" w:rsidP="00D163DF">
            <w:pPr>
              <w:spacing w:before="60" w:after="60" w:line="240" w:lineRule="auto"/>
              <w:jc w:val="center"/>
              <w:rPr>
                <w:noProof/>
                <w:sz w:val="20"/>
              </w:rPr>
            </w:pPr>
            <w:r>
              <w:rPr>
                <w:noProof/>
                <w:sz w:val="20"/>
              </w:rPr>
              <w:t>33029000</w:t>
            </w:r>
          </w:p>
        </w:tc>
        <w:tc>
          <w:tcPr>
            <w:tcW w:w="1129" w:type="dxa"/>
            <w:tcBorders>
              <w:top w:val="nil"/>
              <w:left w:val="nil"/>
              <w:bottom w:val="single" w:sz="4" w:space="0" w:color="auto"/>
              <w:right w:val="single" w:sz="4" w:space="0" w:color="auto"/>
            </w:tcBorders>
            <w:shd w:val="clear" w:color="auto" w:fill="auto"/>
            <w:noWrap/>
            <w:hideMark/>
          </w:tcPr>
          <w:p w14:paraId="42158BD6" w14:textId="77777777" w:rsidR="008F4028" w:rsidRPr="00BD01D7" w:rsidRDefault="008F4028" w:rsidP="00D163DF">
            <w:pPr>
              <w:spacing w:before="60" w:after="60" w:line="240" w:lineRule="auto"/>
              <w:jc w:val="center"/>
              <w:rPr>
                <w:noProof/>
                <w:sz w:val="20"/>
              </w:rPr>
            </w:pPr>
            <w:r>
              <w:rPr>
                <w:noProof/>
                <w:sz w:val="20"/>
              </w:rPr>
              <w:t>330290</w:t>
            </w:r>
          </w:p>
        </w:tc>
        <w:tc>
          <w:tcPr>
            <w:tcW w:w="9880" w:type="dxa"/>
            <w:tcBorders>
              <w:top w:val="nil"/>
              <w:left w:val="nil"/>
              <w:bottom w:val="single" w:sz="4" w:space="0" w:color="auto"/>
              <w:right w:val="single" w:sz="4" w:space="0" w:color="auto"/>
            </w:tcBorders>
            <w:shd w:val="clear" w:color="auto" w:fill="auto"/>
            <w:noWrap/>
            <w:hideMark/>
          </w:tcPr>
          <w:p w14:paraId="4FA25D8B" w14:textId="53422D49"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22EB7E4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5943E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FBD469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09CE324" w14:textId="77777777" w:rsidR="008F4028" w:rsidRPr="00BD01D7" w:rsidRDefault="008F4028" w:rsidP="00D163DF">
            <w:pPr>
              <w:spacing w:before="60" w:after="60" w:line="240" w:lineRule="auto"/>
              <w:jc w:val="center"/>
              <w:rPr>
                <w:noProof/>
                <w:sz w:val="20"/>
              </w:rPr>
            </w:pPr>
            <w:r>
              <w:rPr>
                <w:noProof/>
                <w:sz w:val="20"/>
              </w:rPr>
              <w:t>34031100</w:t>
            </w:r>
          </w:p>
        </w:tc>
        <w:tc>
          <w:tcPr>
            <w:tcW w:w="1129" w:type="dxa"/>
            <w:tcBorders>
              <w:top w:val="nil"/>
              <w:left w:val="nil"/>
              <w:bottom w:val="single" w:sz="4" w:space="0" w:color="auto"/>
              <w:right w:val="single" w:sz="4" w:space="0" w:color="auto"/>
            </w:tcBorders>
            <w:shd w:val="clear" w:color="auto" w:fill="auto"/>
            <w:noWrap/>
            <w:hideMark/>
          </w:tcPr>
          <w:p w14:paraId="6DC29339" w14:textId="77777777" w:rsidR="008F4028" w:rsidRPr="00BD01D7" w:rsidRDefault="008F4028" w:rsidP="00D163DF">
            <w:pPr>
              <w:spacing w:before="60" w:after="60" w:line="240" w:lineRule="auto"/>
              <w:jc w:val="center"/>
              <w:rPr>
                <w:noProof/>
                <w:sz w:val="20"/>
              </w:rPr>
            </w:pPr>
            <w:r>
              <w:rPr>
                <w:noProof/>
                <w:sz w:val="20"/>
              </w:rPr>
              <w:t>340311</w:t>
            </w:r>
          </w:p>
        </w:tc>
        <w:tc>
          <w:tcPr>
            <w:tcW w:w="9880" w:type="dxa"/>
            <w:tcBorders>
              <w:top w:val="nil"/>
              <w:left w:val="nil"/>
              <w:bottom w:val="single" w:sz="4" w:space="0" w:color="auto"/>
              <w:right w:val="single" w:sz="4" w:space="0" w:color="auto"/>
            </w:tcBorders>
            <w:shd w:val="clear" w:color="auto" w:fill="auto"/>
            <w:noWrap/>
            <w:hideMark/>
          </w:tcPr>
          <w:p w14:paraId="5C96E5EB" w14:textId="5838FD47" w:rsidR="008F4028" w:rsidRPr="00BD01D7" w:rsidRDefault="00311F85" w:rsidP="00D163DF">
            <w:pPr>
              <w:spacing w:before="60" w:after="60" w:line="240" w:lineRule="auto"/>
              <w:rPr>
                <w:noProof/>
                <w:sz w:val="20"/>
              </w:rPr>
            </w:pPr>
            <w:r>
              <w:rPr>
                <w:noProof/>
                <w:sz w:val="20"/>
              </w:rPr>
              <w:t>– –</w:t>
            </w:r>
            <w:r w:rsidR="008F4028">
              <w:rPr>
                <w:noProof/>
                <w:sz w:val="20"/>
              </w:rPr>
              <w:t xml:space="preserve"> preparati za obdelavo tekstilnih materialov, usnja, krzna ali drugih materialov</w:t>
            </w:r>
          </w:p>
        </w:tc>
        <w:tc>
          <w:tcPr>
            <w:tcW w:w="1134" w:type="dxa"/>
            <w:tcBorders>
              <w:top w:val="nil"/>
              <w:left w:val="nil"/>
              <w:bottom w:val="single" w:sz="4" w:space="0" w:color="auto"/>
              <w:right w:val="single" w:sz="4" w:space="0" w:color="auto"/>
            </w:tcBorders>
            <w:shd w:val="clear" w:color="auto" w:fill="auto"/>
            <w:noWrap/>
            <w:vAlign w:val="center"/>
            <w:hideMark/>
          </w:tcPr>
          <w:p w14:paraId="23FF5E1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C9332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734E52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4A4215" w14:textId="77777777" w:rsidR="008F4028" w:rsidRPr="00BD01D7" w:rsidRDefault="008F4028" w:rsidP="00D163DF">
            <w:pPr>
              <w:spacing w:before="60" w:after="60" w:line="240" w:lineRule="auto"/>
              <w:jc w:val="center"/>
              <w:rPr>
                <w:noProof/>
                <w:sz w:val="20"/>
              </w:rPr>
            </w:pPr>
            <w:r>
              <w:rPr>
                <w:noProof/>
                <w:sz w:val="20"/>
              </w:rPr>
              <w:t>34031900</w:t>
            </w:r>
          </w:p>
        </w:tc>
        <w:tc>
          <w:tcPr>
            <w:tcW w:w="1129" w:type="dxa"/>
            <w:tcBorders>
              <w:top w:val="nil"/>
              <w:left w:val="nil"/>
              <w:bottom w:val="single" w:sz="4" w:space="0" w:color="auto"/>
              <w:right w:val="single" w:sz="4" w:space="0" w:color="auto"/>
            </w:tcBorders>
            <w:shd w:val="clear" w:color="auto" w:fill="auto"/>
            <w:noWrap/>
            <w:hideMark/>
          </w:tcPr>
          <w:p w14:paraId="4AD60C0D" w14:textId="77777777" w:rsidR="008F4028" w:rsidRPr="00BD01D7" w:rsidRDefault="008F4028" w:rsidP="00D163DF">
            <w:pPr>
              <w:spacing w:before="60" w:after="60" w:line="240" w:lineRule="auto"/>
              <w:jc w:val="center"/>
              <w:rPr>
                <w:noProof/>
                <w:sz w:val="20"/>
              </w:rPr>
            </w:pPr>
            <w:r>
              <w:rPr>
                <w:noProof/>
                <w:sz w:val="20"/>
              </w:rPr>
              <w:t>340319</w:t>
            </w:r>
          </w:p>
        </w:tc>
        <w:tc>
          <w:tcPr>
            <w:tcW w:w="9880" w:type="dxa"/>
            <w:tcBorders>
              <w:top w:val="nil"/>
              <w:left w:val="nil"/>
              <w:bottom w:val="single" w:sz="4" w:space="0" w:color="auto"/>
              <w:right w:val="single" w:sz="4" w:space="0" w:color="auto"/>
            </w:tcBorders>
            <w:shd w:val="clear" w:color="auto" w:fill="auto"/>
            <w:noWrap/>
            <w:hideMark/>
          </w:tcPr>
          <w:p w14:paraId="10992232" w14:textId="08B4F2AF"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5DC198F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168D3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E7E0EC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48D9E5" w14:textId="77777777" w:rsidR="008F4028" w:rsidRPr="00BD01D7" w:rsidRDefault="008F4028" w:rsidP="00D163DF">
            <w:pPr>
              <w:spacing w:before="60" w:after="60" w:line="240" w:lineRule="auto"/>
              <w:jc w:val="center"/>
              <w:rPr>
                <w:noProof/>
                <w:sz w:val="20"/>
              </w:rPr>
            </w:pPr>
            <w:r>
              <w:rPr>
                <w:noProof/>
                <w:sz w:val="20"/>
              </w:rPr>
              <w:t>34039100</w:t>
            </w:r>
          </w:p>
        </w:tc>
        <w:tc>
          <w:tcPr>
            <w:tcW w:w="1129" w:type="dxa"/>
            <w:tcBorders>
              <w:top w:val="nil"/>
              <w:left w:val="nil"/>
              <w:bottom w:val="single" w:sz="4" w:space="0" w:color="auto"/>
              <w:right w:val="single" w:sz="4" w:space="0" w:color="auto"/>
            </w:tcBorders>
            <w:shd w:val="clear" w:color="auto" w:fill="auto"/>
            <w:noWrap/>
            <w:hideMark/>
          </w:tcPr>
          <w:p w14:paraId="4CDC0B45" w14:textId="77777777" w:rsidR="008F4028" w:rsidRPr="00BD01D7" w:rsidRDefault="008F4028" w:rsidP="00D163DF">
            <w:pPr>
              <w:spacing w:before="60" w:after="60" w:line="240" w:lineRule="auto"/>
              <w:jc w:val="center"/>
              <w:rPr>
                <w:noProof/>
                <w:sz w:val="20"/>
              </w:rPr>
            </w:pPr>
            <w:r>
              <w:rPr>
                <w:noProof/>
                <w:sz w:val="20"/>
              </w:rPr>
              <w:t>340391</w:t>
            </w:r>
          </w:p>
        </w:tc>
        <w:tc>
          <w:tcPr>
            <w:tcW w:w="9880" w:type="dxa"/>
            <w:tcBorders>
              <w:top w:val="nil"/>
              <w:left w:val="nil"/>
              <w:bottom w:val="single" w:sz="4" w:space="0" w:color="auto"/>
              <w:right w:val="single" w:sz="4" w:space="0" w:color="auto"/>
            </w:tcBorders>
            <w:shd w:val="clear" w:color="auto" w:fill="auto"/>
            <w:noWrap/>
            <w:hideMark/>
          </w:tcPr>
          <w:p w14:paraId="30A93141" w14:textId="3A9B59B4" w:rsidR="008F4028" w:rsidRPr="00BD01D7" w:rsidRDefault="00311F85" w:rsidP="00D163DF">
            <w:pPr>
              <w:spacing w:before="60" w:after="60" w:line="240" w:lineRule="auto"/>
              <w:rPr>
                <w:noProof/>
                <w:sz w:val="20"/>
              </w:rPr>
            </w:pPr>
            <w:r>
              <w:rPr>
                <w:noProof/>
                <w:sz w:val="20"/>
              </w:rPr>
              <w:t>– –</w:t>
            </w:r>
            <w:r w:rsidR="008F4028">
              <w:rPr>
                <w:noProof/>
                <w:sz w:val="20"/>
              </w:rPr>
              <w:t xml:space="preserve"> preparati za obdelavo tekstilnih materialov, usnja, krzna in drugih materialov</w:t>
            </w:r>
          </w:p>
        </w:tc>
        <w:tc>
          <w:tcPr>
            <w:tcW w:w="1134" w:type="dxa"/>
            <w:tcBorders>
              <w:top w:val="nil"/>
              <w:left w:val="nil"/>
              <w:bottom w:val="single" w:sz="4" w:space="0" w:color="auto"/>
              <w:right w:val="single" w:sz="4" w:space="0" w:color="auto"/>
            </w:tcBorders>
            <w:shd w:val="clear" w:color="auto" w:fill="auto"/>
            <w:noWrap/>
            <w:vAlign w:val="center"/>
            <w:hideMark/>
          </w:tcPr>
          <w:p w14:paraId="65D366A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14E40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0655F6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09E7E6" w14:textId="77777777" w:rsidR="008F4028" w:rsidRPr="00BD01D7" w:rsidRDefault="008F4028" w:rsidP="00D163DF">
            <w:pPr>
              <w:spacing w:before="60" w:after="60" w:line="240" w:lineRule="auto"/>
              <w:jc w:val="center"/>
              <w:rPr>
                <w:noProof/>
                <w:sz w:val="20"/>
              </w:rPr>
            </w:pPr>
            <w:r>
              <w:rPr>
                <w:noProof/>
                <w:sz w:val="20"/>
              </w:rPr>
              <w:t>34039900</w:t>
            </w:r>
          </w:p>
        </w:tc>
        <w:tc>
          <w:tcPr>
            <w:tcW w:w="1129" w:type="dxa"/>
            <w:tcBorders>
              <w:top w:val="nil"/>
              <w:left w:val="nil"/>
              <w:bottom w:val="single" w:sz="4" w:space="0" w:color="auto"/>
              <w:right w:val="single" w:sz="4" w:space="0" w:color="auto"/>
            </w:tcBorders>
            <w:shd w:val="clear" w:color="auto" w:fill="auto"/>
            <w:noWrap/>
            <w:hideMark/>
          </w:tcPr>
          <w:p w14:paraId="381222D8" w14:textId="77777777" w:rsidR="008F4028" w:rsidRPr="00BD01D7" w:rsidRDefault="008F4028" w:rsidP="00D163DF">
            <w:pPr>
              <w:spacing w:before="60" w:after="60" w:line="240" w:lineRule="auto"/>
              <w:jc w:val="center"/>
              <w:rPr>
                <w:noProof/>
                <w:sz w:val="20"/>
              </w:rPr>
            </w:pPr>
            <w:r>
              <w:rPr>
                <w:noProof/>
                <w:sz w:val="20"/>
              </w:rPr>
              <w:t>340399</w:t>
            </w:r>
          </w:p>
        </w:tc>
        <w:tc>
          <w:tcPr>
            <w:tcW w:w="9880" w:type="dxa"/>
            <w:tcBorders>
              <w:top w:val="nil"/>
              <w:left w:val="nil"/>
              <w:bottom w:val="single" w:sz="4" w:space="0" w:color="auto"/>
              <w:right w:val="single" w:sz="4" w:space="0" w:color="auto"/>
            </w:tcBorders>
            <w:shd w:val="clear" w:color="auto" w:fill="auto"/>
            <w:noWrap/>
            <w:hideMark/>
          </w:tcPr>
          <w:p w14:paraId="2ACF8C77" w14:textId="7F0E5FC6"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774C7C7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C4F7C6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165708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09CB48" w14:textId="77777777" w:rsidR="008F4028" w:rsidRPr="00BD01D7" w:rsidRDefault="008F4028" w:rsidP="00D163DF">
            <w:pPr>
              <w:spacing w:before="60" w:after="60" w:line="240" w:lineRule="auto"/>
              <w:jc w:val="center"/>
              <w:rPr>
                <w:noProof/>
                <w:sz w:val="20"/>
              </w:rPr>
            </w:pPr>
            <w:r>
              <w:rPr>
                <w:noProof/>
                <w:sz w:val="20"/>
              </w:rPr>
              <w:t>34042000</w:t>
            </w:r>
          </w:p>
        </w:tc>
        <w:tc>
          <w:tcPr>
            <w:tcW w:w="1129" w:type="dxa"/>
            <w:tcBorders>
              <w:top w:val="nil"/>
              <w:left w:val="nil"/>
              <w:bottom w:val="single" w:sz="4" w:space="0" w:color="auto"/>
              <w:right w:val="single" w:sz="4" w:space="0" w:color="auto"/>
            </w:tcBorders>
            <w:shd w:val="clear" w:color="auto" w:fill="auto"/>
            <w:noWrap/>
            <w:hideMark/>
          </w:tcPr>
          <w:p w14:paraId="4EC87354" w14:textId="77777777" w:rsidR="008F4028" w:rsidRPr="00BD01D7" w:rsidRDefault="008F4028" w:rsidP="00D163DF">
            <w:pPr>
              <w:spacing w:before="60" w:after="60" w:line="240" w:lineRule="auto"/>
              <w:jc w:val="center"/>
              <w:rPr>
                <w:noProof/>
                <w:sz w:val="20"/>
              </w:rPr>
            </w:pPr>
            <w:r>
              <w:rPr>
                <w:noProof/>
                <w:sz w:val="20"/>
              </w:rPr>
              <w:t>340420</w:t>
            </w:r>
          </w:p>
        </w:tc>
        <w:tc>
          <w:tcPr>
            <w:tcW w:w="9880" w:type="dxa"/>
            <w:tcBorders>
              <w:top w:val="nil"/>
              <w:left w:val="nil"/>
              <w:bottom w:val="single" w:sz="4" w:space="0" w:color="auto"/>
              <w:right w:val="single" w:sz="4" w:space="0" w:color="auto"/>
            </w:tcBorders>
            <w:shd w:val="clear" w:color="auto" w:fill="auto"/>
            <w:noWrap/>
            <w:hideMark/>
          </w:tcPr>
          <w:p w14:paraId="7AFD4630" w14:textId="469A7133" w:rsidR="008F4028" w:rsidRPr="00BD01D7" w:rsidRDefault="000C19AE" w:rsidP="00D163DF">
            <w:pPr>
              <w:spacing w:before="60" w:after="60" w:line="240" w:lineRule="auto"/>
              <w:rPr>
                <w:noProof/>
                <w:sz w:val="20"/>
              </w:rPr>
            </w:pPr>
            <w:r>
              <w:rPr>
                <w:noProof/>
                <w:sz w:val="20"/>
              </w:rPr>
              <w:t>–</w:t>
            </w:r>
            <w:r w:rsidR="008F4028">
              <w:rPr>
                <w:noProof/>
                <w:sz w:val="20"/>
              </w:rPr>
              <w:t xml:space="preserve"> Iz polioksietilena (polietilenglikola)</w:t>
            </w:r>
          </w:p>
        </w:tc>
        <w:tc>
          <w:tcPr>
            <w:tcW w:w="1134" w:type="dxa"/>
            <w:tcBorders>
              <w:top w:val="nil"/>
              <w:left w:val="nil"/>
              <w:bottom w:val="single" w:sz="4" w:space="0" w:color="auto"/>
              <w:right w:val="single" w:sz="4" w:space="0" w:color="auto"/>
            </w:tcBorders>
            <w:shd w:val="clear" w:color="auto" w:fill="auto"/>
            <w:noWrap/>
            <w:vAlign w:val="center"/>
            <w:hideMark/>
          </w:tcPr>
          <w:p w14:paraId="617A961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DE18A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A2ED64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9AB00E" w14:textId="77777777" w:rsidR="008F4028" w:rsidRPr="00BD01D7" w:rsidRDefault="008F4028" w:rsidP="00D163DF">
            <w:pPr>
              <w:spacing w:before="60" w:after="60" w:line="240" w:lineRule="auto"/>
              <w:jc w:val="center"/>
              <w:rPr>
                <w:noProof/>
                <w:sz w:val="20"/>
              </w:rPr>
            </w:pPr>
            <w:r>
              <w:rPr>
                <w:noProof/>
                <w:sz w:val="20"/>
              </w:rPr>
              <w:t>34049000</w:t>
            </w:r>
          </w:p>
        </w:tc>
        <w:tc>
          <w:tcPr>
            <w:tcW w:w="1129" w:type="dxa"/>
            <w:tcBorders>
              <w:top w:val="nil"/>
              <w:left w:val="nil"/>
              <w:bottom w:val="single" w:sz="4" w:space="0" w:color="auto"/>
              <w:right w:val="single" w:sz="4" w:space="0" w:color="auto"/>
            </w:tcBorders>
            <w:shd w:val="clear" w:color="auto" w:fill="auto"/>
            <w:noWrap/>
            <w:hideMark/>
          </w:tcPr>
          <w:p w14:paraId="6860C7BA" w14:textId="77777777" w:rsidR="008F4028" w:rsidRPr="00BD01D7" w:rsidRDefault="008F4028" w:rsidP="00D163DF">
            <w:pPr>
              <w:spacing w:before="60" w:after="60" w:line="240" w:lineRule="auto"/>
              <w:jc w:val="center"/>
              <w:rPr>
                <w:noProof/>
                <w:sz w:val="20"/>
              </w:rPr>
            </w:pPr>
            <w:r>
              <w:rPr>
                <w:noProof/>
                <w:sz w:val="20"/>
              </w:rPr>
              <w:t>340490</w:t>
            </w:r>
          </w:p>
        </w:tc>
        <w:tc>
          <w:tcPr>
            <w:tcW w:w="9880" w:type="dxa"/>
            <w:tcBorders>
              <w:top w:val="nil"/>
              <w:left w:val="nil"/>
              <w:bottom w:val="single" w:sz="4" w:space="0" w:color="auto"/>
              <w:right w:val="single" w:sz="4" w:space="0" w:color="auto"/>
            </w:tcBorders>
            <w:shd w:val="clear" w:color="auto" w:fill="auto"/>
            <w:noWrap/>
            <w:hideMark/>
          </w:tcPr>
          <w:p w14:paraId="63DB0A37" w14:textId="3D9A81B8"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6523C7D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B606C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229ADB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E0829F" w14:textId="77777777" w:rsidR="008F4028" w:rsidRPr="00BD01D7" w:rsidRDefault="008F4028" w:rsidP="00D163DF">
            <w:pPr>
              <w:spacing w:before="60" w:after="60" w:line="240" w:lineRule="auto"/>
              <w:jc w:val="center"/>
              <w:rPr>
                <w:noProof/>
                <w:sz w:val="20"/>
              </w:rPr>
            </w:pPr>
            <w:r>
              <w:rPr>
                <w:noProof/>
                <w:sz w:val="20"/>
              </w:rPr>
              <w:t>35071000</w:t>
            </w:r>
          </w:p>
        </w:tc>
        <w:tc>
          <w:tcPr>
            <w:tcW w:w="1129" w:type="dxa"/>
            <w:tcBorders>
              <w:top w:val="nil"/>
              <w:left w:val="nil"/>
              <w:bottom w:val="single" w:sz="4" w:space="0" w:color="auto"/>
              <w:right w:val="single" w:sz="4" w:space="0" w:color="auto"/>
            </w:tcBorders>
            <w:shd w:val="clear" w:color="auto" w:fill="auto"/>
            <w:noWrap/>
            <w:hideMark/>
          </w:tcPr>
          <w:p w14:paraId="3CFFD325" w14:textId="77777777" w:rsidR="008F4028" w:rsidRPr="00BD01D7" w:rsidRDefault="008F4028" w:rsidP="00D163DF">
            <w:pPr>
              <w:spacing w:before="60" w:after="60" w:line="240" w:lineRule="auto"/>
              <w:jc w:val="center"/>
              <w:rPr>
                <w:noProof/>
                <w:sz w:val="20"/>
              </w:rPr>
            </w:pPr>
            <w:r>
              <w:rPr>
                <w:noProof/>
                <w:sz w:val="20"/>
              </w:rPr>
              <w:t>350710</w:t>
            </w:r>
          </w:p>
        </w:tc>
        <w:tc>
          <w:tcPr>
            <w:tcW w:w="9880" w:type="dxa"/>
            <w:tcBorders>
              <w:top w:val="nil"/>
              <w:left w:val="nil"/>
              <w:bottom w:val="single" w:sz="4" w:space="0" w:color="auto"/>
              <w:right w:val="single" w:sz="4" w:space="0" w:color="auto"/>
            </w:tcBorders>
            <w:shd w:val="clear" w:color="auto" w:fill="auto"/>
            <w:noWrap/>
            <w:hideMark/>
          </w:tcPr>
          <w:p w14:paraId="3D5413EC" w14:textId="29533A43" w:rsidR="008F4028" w:rsidRPr="00BD01D7" w:rsidRDefault="000C19AE" w:rsidP="00D163DF">
            <w:pPr>
              <w:spacing w:before="60" w:after="60" w:line="240" w:lineRule="auto"/>
              <w:rPr>
                <w:noProof/>
                <w:sz w:val="20"/>
              </w:rPr>
            </w:pPr>
            <w:r>
              <w:rPr>
                <w:noProof/>
                <w:sz w:val="20"/>
              </w:rPr>
              <w:t>–</w:t>
            </w:r>
            <w:r w:rsidR="008F4028">
              <w:rPr>
                <w:noProof/>
                <w:sz w:val="20"/>
              </w:rPr>
              <w:t xml:space="preserve"> Sirilo in njegovi koncentrati</w:t>
            </w:r>
          </w:p>
        </w:tc>
        <w:tc>
          <w:tcPr>
            <w:tcW w:w="1134" w:type="dxa"/>
            <w:tcBorders>
              <w:top w:val="nil"/>
              <w:left w:val="nil"/>
              <w:bottom w:val="single" w:sz="4" w:space="0" w:color="auto"/>
              <w:right w:val="single" w:sz="4" w:space="0" w:color="auto"/>
            </w:tcBorders>
            <w:shd w:val="clear" w:color="auto" w:fill="auto"/>
            <w:noWrap/>
            <w:vAlign w:val="center"/>
            <w:hideMark/>
          </w:tcPr>
          <w:p w14:paraId="5D8D2AA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A98A4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AA2BA9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F91D1F" w14:textId="77777777" w:rsidR="008F4028" w:rsidRPr="00BD01D7" w:rsidRDefault="008F4028" w:rsidP="00D163DF">
            <w:pPr>
              <w:spacing w:before="60" w:after="60" w:line="240" w:lineRule="auto"/>
              <w:jc w:val="center"/>
              <w:rPr>
                <w:noProof/>
                <w:sz w:val="20"/>
              </w:rPr>
            </w:pPr>
            <w:r>
              <w:rPr>
                <w:noProof/>
                <w:sz w:val="20"/>
              </w:rPr>
              <w:t>35079000</w:t>
            </w:r>
          </w:p>
        </w:tc>
        <w:tc>
          <w:tcPr>
            <w:tcW w:w="1129" w:type="dxa"/>
            <w:tcBorders>
              <w:top w:val="nil"/>
              <w:left w:val="nil"/>
              <w:bottom w:val="single" w:sz="4" w:space="0" w:color="auto"/>
              <w:right w:val="single" w:sz="4" w:space="0" w:color="auto"/>
            </w:tcBorders>
            <w:shd w:val="clear" w:color="auto" w:fill="auto"/>
            <w:noWrap/>
            <w:hideMark/>
          </w:tcPr>
          <w:p w14:paraId="56DEDC1E" w14:textId="77777777" w:rsidR="008F4028" w:rsidRPr="00BD01D7" w:rsidRDefault="008F4028" w:rsidP="00D163DF">
            <w:pPr>
              <w:spacing w:before="60" w:after="60" w:line="240" w:lineRule="auto"/>
              <w:jc w:val="center"/>
              <w:rPr>
                <w:noProof/>
                <w:sz w:val="20"/>
              </w:rPr>
            </w:pPr>
            <w:r>
              <w:rPr>
                <w:noProof/>
                <w:sz w:val="20"/>
              </w:rPr>
              <w:t>350790</w:t>
            </w:r>
          </w:p>
        </w:tc>
        <w:tc>
          <w:tcPr>
            <w:tcW w:w="9880" w:type="dxa"/>
            <w:tcBorders>
              <w:top w:val="nil"/>
              <w:left w:val="nil"/>
              <w:bottom w:val="single" w:sz="4" w:space="0" w:color="auto"/>
              <w:right w:val="single" w:sz="4" w:space="0" w:color="auto"/>
            </w:tcBorders>
            <w:shd w:val="clear" w:color="auto" w:fill="auto"/>
            <w:noWrap/>
            <w:hideMark/>
          </w:tcPr>
          <w:p w14:paraId="3EAF6209" w14:textId="00D4A67E"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6950C5C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BFC98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61781D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DC6947" w14:textId="77777777" w:rsidR="008F4028" w:rsidRPr="00BD01D7" w:rsidRDefault="008F4028" w:rsidP="00D163DF">
            <w:pPr>
              <w:spacing w:before="60" w:after="60" w:line="240" w:lineRule="auto"/>
              <w:jc w:val="center"/>
              <w:rPr>
                <w:noProof/>
                <w:sz w:val="20"/>
              </w:rPr>
            </w:pPr>
            <w:r>
              <w:rPr>
                <w:noProof/>
                <w:sz w:val="20"/>
              </w:rPr>
              <w:t>37011000</w:t>
            </w:r>
          </w:p>
        </w:tc>
        <w:tc>
          <w:tcPr>
            <w:tcW w:w="1129" w:type="dxa"/>
            <w:tcBorders>
              <w:top w:val="nil"/>
              <w:left w:val="nil"/>
              <w:bottom w:val="single" w:sz="4" w:space="0" w:color="auto"/>
              <w:right w:val="single" w:sz="4" w:space="0" w:color="auto"/>
            </w:tcBorders>
            <w:shd w:val="clear" w:color="auto" w:fill="auto"/>
            <w:noWrap/>
            <w:hideMark/>
          </w:tcPr>
          <w:p w14:paraId="65BF9465" w14:textId="77777777" w:rsidR="008F4028" w:rsidRPr="00BD01D7" w:rsidRDefault="008F4028" w:rsidP="00D163DF">
            <w:pPr>
              <w:spacing w:before="60" w:after="60" w:line="240" w:lineRule="auto"/>
              <w:jc w:val="center"/>
              <w:rPr>
                <w:noProof/>
                <w:sz w:val="20"/>
              </w:rPr>
            </w:pPr>
            <w:r>
              <w:rPr>
                <w:noProof/>
                <w:sz w:val="20"/>
              </w:rPr>
              <w:t>370110</w:t>
            </w:r>
          </w:p>
        </w:tc>
        <w:tc>
          <w:tcPr>
            <w:tcW w:w="9880" w:type="dxa"/>
            <w:tcBorders>
              <w:top w:val="nil"/>
              <w:left w:val="nil"/>
              <w:bottom w:val="single" w:sz="4" w:space="0" w:color="auto"/>
              <w:right w:val="single" w:sz="4" w:space="0" w:color="auto"/>
            </w:tcBorders>
            <w:shd w:val="clear" w:color="auto" w:fill="auto"/>
            <w:noWrap/>
            <w:hideMark/>
          </w:tcPr>
          <w:p w14:paraId="01ACCB19" w14:textId="255FDDDB" w:rsidR="008F4028" w:rsidRPr="00BD01D7" w:rsidRDefault="000C19AE" w:rsidP="00D163DF">
            <w:pPr>
              <w:spacing w:before="60" w:after="60" w:line="240" w:lineRule="auto"/>
              <w:rPr>
                <w:noProof/>
                <w:sz w:val="20"/>
              </w:rPr>
            </w:pPr>
            <w:r>
              <w:rPr>
                <w:noProof/>
                <w:sz w:val="20"/>
              </w:rPr>
              <w:t>–</w:t>
            </w:r>
            <w:r w:rsidR="008F4028">
              <w:rPr>
                <w:noProof/>
                <w:sz w:val="20"/>
              </w:rPr>
              <w:t xml:space="preserve"> Za rentgensko snemanje</w:t>
            </w:r>
          </w:p>
        </w:tc>
        <w:tc>
          <w:tcPr>
            <w:tcW w:w="1134" w:type="dxa"/>
            <w:tcBorders>
              <w:top w:val="nil"/>
              <w:left w:val="nil"/>
              <w:bottom w:val="single" w:sz="4" w:space="0" w:color="auto"/>
              <w:right w:val="single" w:sz="4" w:space="0" w:color="auto"/>
            </w:tcBorders>
            <w:shd w:val="clear" w:color="auto" w:fill="auto"/>
            <w:noWrap/>
            <w:vAlign w:val="center"/>
            <w:hideMark/>
          </w:tcPr>
          <w:p w14:paraId="5CF840D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DC723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F93258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DD4D0E" w14:textId="77777777" w:rsidR="008F4028" w:rsidRPr="00BD01D7" w:rsidRDefault="008F4028" w:rsidP="00D163DF">
            <w:pPr>
              <w:pageBreakBefore/>
              <w:spacing w:before="60" w:after="60" w:line="240" w:lineRule="auto"/>
              <w:jc w:val="center"/>
              <w:rPr>
                <w:noProof/>
                <w:sz w:val="20"/>
              </w:rPr>
            </w:pPr>
            <w:r>
              <w:rPr>
                <w:noProof/>
                <w:sz w:val="20"/>
              </w:rPr>
              <w:t>37021000</w:t>
            </w:r>
          </w:p>
        </w:tc>
        <w:tc>
          <w:tcPr>
            <w:tcW w:w="1129" w:type="dxa"/>
            <w:tcBorders>
              <w:top w:val="nil"/>
              <w:left w:val="nil"/>
              <w:bottom w:val="single" w:sz="4" w:space="0" w:color="auto"/>
              <w:right w:val="single" w:sz="4" w:space="0" w:color="auto"/>
            </w:tcBorders>
            <w:shd w:val="clear" w:color="auto" w:fill="auto"/>
            <w:noWrap/>
            <w:hideMark/>
          </w:tcPr>
          <w:p w14:paraId="4AE1E927" w14:textId="77777777" w:rsidR="008F4028" w:rsidRPr="00BD01D7" w:rsidRDefault="008F4028" w:rsidP="00D163DF">
            <w:pPr>
              <w:spacing w:before="60" w:after="60" w:line="240" w:lineRule="auto"/>
              <w:jc w:val="center"/>
              <w:rPr>
                <w:noProof/>
                <w:sz w:val="20"/>
              </w:rPr>
            </w:pPr>
            <w:r>
              <w:rPr>
                <w:noProof/>
                <w:sz w:val="20"/>
              </w:rPr>
              <w:t>370210</w:t>
            </w:r>
          </w:p>
        </w:tc>
        <w:tc>
          <w:tcPr>
            <w:tcW w:w="9880" w:type="dxa"/>
            <w:tcBorders>
              <w:top w:val="nil"/>
              <w:left w:val="nil"/>
              <w:bottom w:val="single" w:sz="4" w:space="0" w:color="auto"/>
              <w:right w:val="single" w:sz="4" w:space="0" w:color="auto"/>
            </w:tcBorders>
            <w:shd w:val="clear" w:color="auto" w:fill="auto"/>
            <w:noWrap/>
            <w:hideMark/>
          </w:tcPr>
          <w:p w14:paraId="57BA598E" w14:textId="410A5B2E" w:rsidR="008F4028" w:rsidRPr="00BD01D7" w:rsidRDefault="000C19AE" w:rsidP="00D163DF">
            <w:pPr>
              <w:spacing w:before="60" w:after="60" w:line="240" w:lineRule="auto"/>
              <w:rPr>
                <w:noProof/>
                <w:sz w:val="20"/>
              </w:rPr>
            </w:pPr>
            <w:r>
              <w:rPr>
                <w:noProof/>
                <w:sz w:val="20"/>
              </w:rPr>
              <w:t>–</w:t>
            </w:r>
            <w:r w:rsidR="008F4028">
              <w:rPr>
                <w:noProof/>
                <w:sz w:val="20"/>
              </w:rPr>
              <w:t xml:space="preserve"> Za rentgenska snemanja</w:t>
            </w:r>
          </w:p>
        </w:tc>
        <w:tc>
          <w:tcPr>
            <w:tcW w:w="1134" w:type="dxa"/>
            <w:tcBorders>
              <w:top w:val="nil"/>
              <w:left w:val="nil"/>
              <w:bottom w:val="single" w:sz="4" w:space="0" w:color="auto"/>
              <w:right w:val="single" w:sz="4" w:space="0" w:color="auto"/>
            </w:tcBorders>
            <w:shd w:val="clear" w:color="auto" w:fill="auto"/>
            <w:noWrap/>
            <w:vAlign w:val="center"/>
            <w:hideMark/>
          </w:tcPr>
          <w:p w14:paraId="230A750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3767B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B8B28D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13BFE1" w14:textId="77777777" w:rsidR="008F4028" w:rsidRPr="00BD01D7" w:rsidRDefault="008F4028" w:rsidP="00D163DF">
            <w:pPr>
              <w:spacing w:before="60" w:after="60" w:line="240" w:lineRule="auto"/>
              <w:jc w:val="center"/>
              <w:rPr>
                <w:noProof/>
                <w:sz w:val="20"/>
              </w:rPr>
            </w:pPr>
            <w:r>
              <w:rPr>
                <w:noProof/>
                <w:sz w:val="20"/>
              </w:rPr>
              <w:t>38011000</w:t>
            </w:r>
          </w:p>
        </w:tc>
        <w:tc>
          <w:tcPr>
            <w:tcW w:w="1129" w:type="dxa"/>
            <w:tcBorders>
              <w:top w:val="nil"/>
              <w:left w:val="nil"/>
              <w:bottom w:val="single" w:sz="4" w:space="0" w:color="auto"/>
              <w:right w:val="single" w:sz="4" w:space="0" w:color="auto"/>
            </w:tcBorders>
            <w:shd w:val="clear" w:color="auto" w:fill="auto"/>
            <w:noWrap/>
            <w:hideMark/>
          </w:tcPr>
          <w:p w14:paraId="2FB4DCAD" w14:textId="77777777" w:rsidR="008F4028" w:rsidRPr="00BD01D7" w:rsidRDefault="008F4028" w:rsidP="00D163DF">
            <w:pPr>
              <w:spacing w:before="60" w:after="60" w:line="240" w:lineRule="auto"/>
              <w:jc w:val="center"/>
              <w:rPr>
                <w:noProof/>
                <w:sz w:val="20"/>
              </w:rPr>
            </w:pPr>
            <w:r>
              <w:rPr>
                <w:noProof/>
                <w:sz w:val="20"/>
              </w:rPr>
              <w:t>380110</w:t>
            </w:r>
          </w:p>
        </w:tc>
        <w:tc>
          <w:tcPr>
            <w:tcW w:w="9880" w:type="dxa"/>
            <w:tcBorders>
              <w:top w:val="nil"/>
              <w:left w:val="nil"/>
              <w:bottom w:val="single" w:sz="4" w:space="0" w:color="auto"/>
              <w:right w:val="single" w:sz="4" w:space="0" w:color="auto"/>
            </w:tcBorders>
            <w:shd w:val="clear" w:color="auto" w:fill="auto"/>
            <w:noWrap/>
            <w:hideMark/>
          </w:tcPr>
          <w:p w14:paraId="4882ACB1" w14:textId="78A4C4FB" w:rsidR="008F4028" w:rsidRPr="00BD01D7" w:rsidRDefault="000C19AE" w:rsidP="00D163DF">
            <w:pPr>
              <w:spacing w:before="60" w:after="60" w:line="240" w:lineRule="auto"/>
              <w:rPr>
                <w:noProof/>
                <w:sz w:val="20"/>
              </w:rPr>
            </w:pPr>
            <w:r>
              <w:rPr>
                <w:noProof/>
                <w:sz w:val="20"/>
              </w:rPr>
              <w:t>–</w:t>
            </w:r>
            <w:r w:rsidR="008F4028">
              <w:rPr>
                <w:noProof/>
                <w:sz w:val="20"/>
              </w:rPr>
              <w:t xml:space="preserve"> Umetni grafit</w:t>
            </w:r>
          </w:p>
        </w:tc>
        <w:tc>
          <w:tcPr>
            <w:tcW w:w="1134" w:type="dxa"/>
            <w:tcBorders>
              <w:top w:val="nil"/>
              <w:left w:val="nil"/>
              <w:bottom w:val="single" w:sz="4" w:space="0" w:color="auto"/>
              <w:right w:val="single" w:sz="4" w:space="0" w:color="auto"/>
            </w:tcBorders>
            <w:shd w:val="clear" w:color="auto" w:fill="auto"/>
            <w:noWrap/>
            <w:vAlign w:val="center"/>
            <w:hideMark/>
          </w:tcPr>
          <w:p w14:paraId="5827E5F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ADB1D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B2E987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A9B2DF" w14:textId="77777777" w:rsidR="008F4028" w:rsidRPr="00BD01D7" w:rsidRDefault="008F4028" w:rsidP="00D163DF">
            <w:pPr>
              <w:spacing w:before="60" w:after="60" w:line="240" w:lineRule="auto"/>
              <w:jc w:val="center"/>
              <w:rPr>
                <w:noProof/>
                <w:sz w:val="20"/>
              </w:rPr>
            </w:pPr>
            <w:r>
              <w:rPr>
                <w:noProof/>
                <w:sz w:val="20"/>
              </w:rPr>
              <w:t>38012000</w:t>
            </w:r>
          </w:p>
        </w:tc>
        <w:tc>
          <w:tcPr>
            <w:tcW w:w="1129" w:type="dxa"/>
            <w:tcBorders>
              <w:top w:val="nil"/>
              <w:left w:val="nil"/>
              <w:bottom w:val="single" w:sz="4" w:space="0" w:color="auto"/>
              <w:right w:val="single" w:sz="4" w:space="0" w:color="auto"/>
            </w:tcBorders>
            <w:shd w:val="clear" w:color="auto" w:fill="auto"/>
            <w:noWrap/>
            <w:hideMark/>
          </w:tcPr>
          <w:p w14:paraId="7D3FB96C" w14:textId="77777777" w:rsidR="008F4028" w:rsidRPr="00BD01D7" w:rsidRDefault="008F4028" w:rsidP="00D163DF">
            <w:pPr>
              <w:spacing w:before="60" w:after="60" w:line="240" w:lineRule="auto"/>
              <w:jc w:val="center"/>
              <w:rPr>
                <w:noProof/>
                <w:sz w:val="20"/>
              </w:rPr>
            </w:pPr>
            <w:r>
              <w:rPr>
                <w:noProof/>
                <w:sz w:val="20"/>
              </w:rPr>
              <w:t>380120</w:t>
            </w:r>
          </w:p>
        </w:tc>
        <w:tc>
          <w:tcPr>
            <w:tcW w:w="9880" w:type="dxa"/>
            <w:tcBorders>
              <w:top w:val="nil"/>
              <w:left w:val="nil"/>
              <w:bottom w:val="single" w:sz="4" w:space="0" w:color="auto"/>
              <w:right w:val="single" w:sz="4" w:space="0" w:color="auto"/>
            </w:tcBorders>
            <w:shd w:val="clear" w:color="auto" w:fill="auto"/>
            <w:noWrap/>
            <w:hideMark/>
          </w:tcPr>
          <w:p w14:paraId="10B96F14" w14:textId="18E1A018" w:rsidR="008F4028" w:rsidRPr="00BD01D7" w:rsidRDefault="000C19AE" w:rsidP="00D163DF">
            <w:pPr>
              <w:spacing w:before="60" w:after="60" w:line="240" w:lineRule="auto"/>
              <w:rPr>
                <w:noProof/>
                <w:sz w:val="20"/>
              </w:rPr>
            </w:pPr>
            <w:r>
              <w:rPr>
                <w:noProof/>
                <w:sz w:val="20"/>
              </w:rPr>
              <w:t>–</w:t>
            </w:r>
            <w:r w:rsidR="008F4028">
              <w:rPr>
                <w:noProof/>
                <w:sz w:val="20"/>
              </w:rPr>
              <w:t xml:space="preserve"> Koloidni ali polkoloidni grafit</w:t>
            </w:r>
          </w:p>
        </w:tc>
        <w:tc>
          <w:tcPr>
            <w:tcW w:w="1134" w:type="dxa"/>
            <w:tcBorders>
              <w:top w:val="nil"/>
              <w:left w:val="nil"/>
              <w:bottom w:val="single" w:sz="4" w:space="0" w:color="auto"/>
              <w:right w:val="single" w:sz="4" w:space="0" w:color="auto"/>
            </w:tcBorders>
            <w:shd w:val="clear" w:color="auto" w:fill="auto"/>
            <w:noWrap/>
            <w:vAlign w:val="center"/>
            <w:hideMark/>
          </w:tcPr>
          <w:p w14:paraId="34E71C1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2CB52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D62108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9C24BC" w14:textId="77777777" w:rsidR="008F4028" w:rsidRPr="00BD01D7" w:rsidRDefault="008F4028" w:rsidP="00D163DF">
            <w:pPr>
              <w:spacing w:before="60" w:after="60" w:line="240" w:lineRule="auto"/>
              <w:jc w:val="center"/>
              <w:rPr>
                <w:noProof/>
                <w:sz w:val="20"/>
              </w:rPr>
            </w:pPr>
            <w:r>
              <w:rPr>
                <w:noProof/>
                <w:sz w:val="20"/>
              </w:rPr>
              <w:t>38013000</w:t>
            </w:r>
          </w:p>
        </w:tc>
        <w:tc>
          <w:tcPr>
            <w:tcW w:w="1129" w:type="dxa"/>
            <w:tcBorders>
              <w:top w:val="nil"/>
              <w:left w:val="nil"/>
              <w:bottom w:val="single" w:sz="4" w:space="0" w:color="auto"/>
              <w:right w:val="single" w:sz="4" w:space="0" w:color="auto"/>
            </w:tcBorders>
            <w:shd w:val="clear" w:color="auto" w:fill="auto"/>
            <w:noWrap/>
            <w:hideMark/>
          </w:tcPr>
          <w:p w14:paraId="623A24C6" w14:textId="77777777" w:rsidR="008F4028" w:rsidRPr="00BD01D7" w:rsidRDefault="008F4028" w:rsidP="00D163DF">
            <w:pPr>
              <w:spacing w:before="60" w:after="60" w:line="240" w:lineRule="auto"/>
              <w:jc w:val="center"/>
              <w:rPr>
                <w:noProof/>
                <w:sz w:val="20"/>
              </w:rPr>
            </w:pPr>
            <w:r>
              <w:rPr>
                <w:noProof/>
                <w:sz w:val="20"/>
              </w:rPr>
              <w:t>380130</w:t>
            </w:r>
          </w:p>
        </w:tc>
        <w:tc>
          <w:tcPr>
            <w:tcW w:w="9880" w:type="dxa"/>
            <w:tcBorders>
              <w:top w:val="nil"/>
              <w:left w:val="nil"/>
              <w:bottom w:val="single" w:sz="4" w:space="0" w:color="auto"/>
              <w:right w:val="single" w:sz="4" w:space="0" w:color="auto"/>
            </w:tcBorders>
            <w:shd w:val="clear" w:color="auto" w:fill="auto"/>
            <w:noWrap/>
            <w:hideMark/>
          </w:tcPr>
          <w:p w14:paraId="6BA1B005" w14:textId="5B238294" w:rsidR="008F4028" w:rsidRPr="000C19AE" w:rsidRDefault="000C19AE" w:rsidP="00D163DF">
            <w:pPr>
              <w:spacing w:before="60" w:after="60" w:line="240" w:lineRule="auto"/>
              <w:rPr>
                <w:noProof/>
                <w:sz w:val="20"/>
                <w:lang w:val="de-DE"/>
              </w:rPr>
            </w:pPr>
            <w:r w:rsidRPr="000C19AE">
              <w:rPr>
                <w:noProof/>
                <w:sz w:val="20"/>
                <w:lang w:val="de-DE"/>
              </w:rPr>
              <w:t>–</w:t>
            </w:r>
            <w:r w:rsidR="008F4028" w:rsidRPr="000C19AE">
              <w:rPr>
                <w:noProof/>
                <w:sz w:val="20"/>
                <w:lang w:val="de-DE"/>
              </w:rPr>
              <w:t xml:space="preserve"> Ogljikove paste za elektrode in podobne paste za oblaganje peči</w:t>
            </w:r>
          </w:p>
        </w:tc>
        <w:tc>
          <w:tcPr>
            <w:tcW w:w="1134" w:type="dxa"/>
            <w:tcBorders>
              <w:top w:val="nil"/>
              <w:left w:val="nil"/>
              <w:bottom w:val="single" w:sz="4" w:space="0" w:color="auto"/>
              <w:right w:val="single" w:sz="4" w:space="0" w:color="auto"/>
            </w:tcBorders>
            <w:shd w:val="clear" w:color="auto" w:fill="auto"/>
            <w:noWrap/>
            <w:vAlign w:val="center"/>
            <w:hideMark/>
          </w:tcPr>
          <w:p w14:paraId="34EAA5D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E8932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73B1F5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216203" w14:textId="77777777" w:rsidR="008F4028" w:rsidRPr="00BD01D7" w:rsidRDefault="008F4028" w:rsidP="00D163DF">
            <w:pPr>
              <w:spacing w:before="60" w:after="60" w:line="240" w:lineRule="auto"/>
              <w:jc w:val="center"/>
              <w:rPr>
                <w:noProof/>
                <w:sz w:val="20"/>
              </w:rPr>
            </w:pPr>
            <w:r>
              <w:rPr>
                <w:noProof/>
                <w:sz w:val="20"/>
              </w:rPr>
              <w:t>38019000</w:t>
            </w:r>
          </w:p>
        </w:tc>
        <w:tc>
          <w:tcPr>
            <w:tcW w:w="1129" w:type="dxa"/>
            <w:tcBorders>
              <w:top w:val="nil"/>
              <w:left w:val="nil"/>
              <w:bottom w:val="single" w:sz="4" w:space="0" w:color="auto"/>
              <w:right w:val="single" w:sz="4" w:space="0" w:color="auto"/>
            </w:tcBorders>
            <w:shd w:val="clear" w:color="auto" w:fill="auto"/>
            <w:noWrap/>
            <w:hideMark/>
          </w:tcPr>
          <w:p w14:paraId="39B9EBE0" w14:textId="77777777" w:rsidR="008F4028" w:rsidRPr="00BD01D7" w:rsidRDefault="008F4028" w:rsidP="00D163DF">
            <w:pPr>
              <w:spacing w:before="60" w:after="60" w:line="240" w:lineRule="auto"/>
              <w:jc w:val="center"/>
              <w:rPr>
                <w:noProof/>
                <w:sz w:val="20"/>
              </w:rPr>
            </w:pPr>
            <w:r>
              <w:rPr>
                <w:noProof/>
                <w:sz w:val="20"/>
              </w:rPr>
              <w:t>380190</w:t>
            </w:r>
          </w:p>
        </w:tc>
        <w:tc>
          <w:tcPr>
            <w:tcW w:w="9880" w:type="dxa"/>
            <w:tcBorders>
              <w:top w:val="nil"/>
              <w:left w:val="nil"/>
              <w:bottom w:val="single" w:sz="4" w:space="0" w:color="auto"/>
              <w:right w:val="single" w:sz="4" w:space="0" w:color="auto"/>
            </w:tcBorders>
            <w:shd w:val="clear" w:color="auto" w:fill="auto"/>
            <w:noWrap/>
            <w:hideMark/>
          </w:tcPr>
          <w:p w14:paraId="2C9AC199" w14:textId="71E75942" w:rsidR="008F4028" w:rsidRPr="00BD01D7" w:rsidRDefault="000C19AE" w:rsidP="00D163DF">
            <w:pPr>
              <w:spacing w:before="60" w:after="60" w:line="240" w:lineRule="auto"/>
              <w:rPr>
                <w:noProof/>
                <w:sz w:val="20"/>
              </w:rPr>
            </w:pPr>
            <w:r>
              <w:rPr>
                <w:noProof/>
                <w:sz w:val="20"/>
              </w:rPr>
              <w:t>–</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4801E08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0F5BA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AA3DED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2EC72A" w14:textId="77777777" w:rsidR="008F4028" w:rsidRPr="00BD01D7" w:rsidRDefault="008F4028" w:rsidP="00D163DF">
            <w:pPr>
              <w:spacing w:before="60" w:after="60" w:line="240" w:lineRule="auto"/>
              <w:jc w:val="center"/>
              <w:rPr>
                <w:noProof/>
                <w:sz w:val="20"/>
              </w:rPr>
            </w:pPr>
            <w:r>
              <w:rPr>
                <w:noProof/>
                <w:sz w:val="20"/>
              </w:rPr>
              <w:t>38021000</w:t>
            </w:r>
          </w:p>
        </w:tc>
        <w:tc>
          <w:tcPr>
            <w:tcW w:w="1129" w:type="dxa"/>
            <w:tcBorders>
              <w:top w:val="nil"/>
              <w:left w:val="nil"/>
              <w:bottom w:val="single" w:sz="4" w:space="0" w:color="auto"/>
              <w:right w:val="single" w:sz="4" w:space="0" w:color="auto"/>
            </w:tcBorders>
            <w:shd w:val="clear" w:color="auto" w:fill="auto"/>
            <w:noWrap/>
            <w:hideMark/>
          </w:tcPr>
          <w:p w14:paraId="379B7FAF" w14:textId="77777777" w:rsidR="008F4028" w:rsidRPr="00BD01D7" w:rsidRDefault="008F4028" w:rsidP="00D163DF">
            <w:pPr>
              <w:spacing w:before="60" w:after="60" w:line="240" w:lineRule="auto"/>
              <w:jc w:val="center"/>
              <w:rPr>
                <w:noProof/>
                <w:sz w:val="20"/>
              </w:rPr>
            </w:pPr>
            <w:r>
              <w:rPr>
                <w:noProof/>
                <w:sz w:val="20"/>
              </w:rPr>
              <w:t>380210</w:t>
            </w:r>
          </w:p>
        </w:tc>
        <w:tc>
          <w:tcPr>
            <w:tcW w:w="9880" w:type="dxa"/>
            <w:tcBorders>
              <w:top w:val="nil"/>
              <w:left w:val="nil"/>
              <w:bottom w:val="single" w:sz="4" w:space="0" w:color="auto"/>
              <w:right w:val="single" w:sz="4" w:space="0" w:color="auto"/>
            </w:tcBorders>
            <w:shd w:val="clear" w:color="auto" w:fill="auto"/>
            <w:noWrap/>
            <w:hideMark/>
          </w:tcPr>
          <w:p w14:paraId="637E25DA" w14:textId="76DC1664" w:rsidR="008F4028" w:rsidRPr="00BD01D7" w:rsidRDefault="000C19AE" w:rsidP="00D163DF">
            <w:pPr>
              <w:spacing w:before="60" w:after="60" w:line="240" w:lineRule="auto"/>
              <w:rPr>
                <w:noProof/>
                <w:sz w:val="20"/>
              </w:rPr>
            </w:pPr>
            <w:r>
              <w:rPr>
                <w:noProof/>
                <w:sz w:val="20"/>
              </w:rPr>
              <w:t>–</w:t>
            </w:r>
            <w:r w:rsidR="008F4028">
              <w:rPr>
                <w:noProof/>
                <w:sz w:val="20"/>
              </w:rPr>
              <w:t xml:space="preserve"> Aktivno oglje</w:t>
            </w:r>
          </w:p>
        </w:tc>
        <w:tc>
          <w:tcPr>
            <w:tcW w:w="1134" w:type="dxa"/>
            <w:tcBorders>
              <w:top w:val="nil"/>
              <w:left w:val="nil"/>
              <w:bottom w:val="single" w:sz="4" w:space="0" w:color="auto"/>
              <w:right w:val="single" w:sz="4" w:space="0" w:color="auto"/>
            </w:tcBorders>
            <w:shd w:val="clear" w:color="auto" w:fill="auto"/>
            <w:noWrap/>
            <w:vAlign w:val="center"/>
            <w:hideMark/>
          </w:tcPr>
          <w:p w14:paraId="797F0EC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661E4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E5F313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A974B0" w14:textId="77777777" w:rsidR="008F4028" w:rsidRPr="00BD01D7" w:rsidRDefault="008F4028" w:rsidP="00D163DF">
            <w:pPr>
              <w:spacing w:before="60" w:after="60" w:line="240" w:lineRule="auto"/>
              <w:jc w:val="center"/>
              <w:rPr>
                <w:noProof/>
                <w:sz w:val="20"/>
              </w:rPr>
            </w:pPr>
            <w:r>
              <w:rPr>
                <w:noProof/>
                <w:sz w:val="20"/>
              </w:rPr>
              <w:t>38029000</w:t>
            </w:r>
          </w:p>
        </w:tc>
        <w:tc>
          <w:tcPr>
            <w:tcW w:w="1129" w:type="dxa"/>
            <w:tcBorders>
              <w:top w:val="nil"/>
              <w:left w:val="nil"/>
              <w:bottom w:val="single" w:sz="4" w:space="0" w:color="auto"/>
              <w:right w:val="single" w:sz="4" w:space="0" w:color="auto"/>
            </w:tcBorders>
            <w:shd w:val="clear" w:color="auto" w:fill="auto"/>
            <w:noWrap/>
            <w:hideMark/>
          </w:tcPr>
          <w:p w14:paraId="0EEE6AD1" w14:textId="77777777" w:rsidR="008F4028" w:rsidRPr="00BD01D7" w:rsidRDefault="008F4028" w:rsidP="00D163DF">
            <w:pPr>
              <w:spacing w:before="60" w:after="60" w:line="240" w:lineRule="auto"/>
              <w:jc w:val="center"/>
              <w:rPr>
                <w:noProof/>
                <w:sz w:val="20"/>
              </w:rPr>
            </w:pPr>
            <w:r>
              <w:rPr>
                <w:noProof/>
                <w:sz w:val="20"/>
              </w:rPr>
              <w:t>380290</w:t>
            </w:r>
          </w:p>
        </w:tc>
        <w:tc>
          <w:tcPr>
            <w:tcW w:w="9880" w:type="dxa"/>
            <w:tcBorders>
              <w:top w:val="nil"/>
              <w:left w:val="nil"/>
              <w:bottom w:val="single" w:sz="4" w:space="0" w:color="auto"/>
              <w:right w:val="single" w:sz="4" w:space="0" w:color="auto"/>
            </w:tcBorders>
            <w:shd w:val="clear" w:color="auto" w:fill="auto"/>
            <w:noWrap/>
            <w:hideMark/>
          </w:tcPr>
          <w:p w14:paraId="6B849676" w14:textId="53CAB038"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588D121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FC0BD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52D89B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F0CDD9" w14:textId="77777777" w:rsidR="008F4028" w:rsidRPr="00BD01D7" w:rsidRDefault="008F4028" w:rsidP="00D163DF">
            <w:pPr>
              <w:spacing w:before="60" w:after="60" w:line="240" w:lineRule="auto"/>
              <w:jc w:val="center"/>
              <w:rPr>
                <w:noProof/>
                <w:sz w:val="20"/>
              </w:rPr>
            </w:pPr>
            <w:r>
              <w:rPr>
                <w:noProof/>
                <w:sz w:val="20"/>
              </w:rPr>
              <w:t>38030000</w:t>
            </w:r>
          </w:p>
        </w:tc>
        <w:tc>
          <w:tcPr>
            <w:tcW w:w="1129" w:type="dxa"/>
            <w:tcBorders>
              <w:top w:val="nil"/>
              <w:left w:val="nil"/>
              <w:bottom w:val="single" w:sz="4" w:space="0" w:color="auto"/>
              <w:right w:val="single" w:sz="4" w:space="0" w:color="auto"/>
            </w:tcBorders>
            <w:shd w:val="clear" w:color="auto" w:fill="auto"/>
            <w:noWrap/>
            <w:hideMark/>
          </w:tcPr>
          <w:p w14:paraId="4515CBD5" w14:textId="77777777" w:rsidR="008F4028" w:rsidRPr="00BD01D7" w:rsidRDefault="008F4028" w:rsidP="00D163DF">
            <w:pPr>
              <w:spacing w:before="60" w:after="60" w:line="240" w:lineRule="auto"/>
              <w:jc w:val="center"/>
              <w:rPr>
                <w:noProof/>
                <w:sz w:val="20"/>
              </w:rPr>
            </w:pPr>
            <w:r>
              <w:rPr>
                <w:noProof/>
                <w:sz w:val="20"/>
              </w:rPr>
              <w:t>380300</w:t>
            </w:r>
          </w:p>
        </w:tc>
        <w:tc>
          <w:tcPr>
            <w:tcW w:w="9880" w:type="dxa"/>
            <w:tcBorders>
              <w:top w:val="nil"/>
              <w:left w:val="nil"/>
              <w:bottom w:val="single" w:sz="4" w:space="0" w:color="auto"/>
              <w:right w:val="single" w:sz="4" w:space="0" w:color="auto"/>
            </w:tcBorders>
            <w:shd w:val="clear" w:color="auto" w:fill="auto"/>
            <w:noWrap/>
            <w:hideMark/>
          </w:tcPr>
          <w:p w14:paraId="70398796" w14:textId="77777777" w:rsidR="008F4028" w:rsidRPr="000C19AE" w:rsidRDefault="008F4028" w:rsidP="00D163DF">
            <w:pPr>
              <w:spacing w:before="60" w:after="60" w:line="240" w:lineRule="auto"/>
              <w:rPr>
                <w:noProof/>
                <w:sz w:val="20"/>
                <w:lang w:val="fr-FR"/>
              </w:rPr>
            </w:pPr>
            <w:r w:rsidRPr="000C19AE">
              <w:rPr>
                <w:noProof/>
                <w:sz w:val="20"/>
                <w:lang w:val="fr-FR"/>
              </w:rPr>
              <w:t>Talovo olje, surovo ali rafinirano</w:t>
            </w:r>
          </w:p>
        </w:tc>
        <w:tc>
          <w:tcPr>
            <w:tcW w:w="1134" w:type="dxa"/>
            <w:tcBorders>
              <w:top w:val="nil"/>
              <w:left w:val="nil"/>
              <w:bottom w:val="single" w:sz="4" w:space="0" w:color="auto"/>
              <w:right w:val="single" w:sz="4" w:space="0" w:color="auto"/>
            </w:tcBorders>
            <w:shd w:val="clear" w:color="auto" w:fill="auto"/>
            <w:noWrap/>
            <w:vAlign w:val="center"/>
            <w:hideMark/>
          </w:tcPr>
          <w:p w14:paraId="6A13843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C3520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9CFC25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080DE9" w14:textId="77777777" w:rsidR="008F4028" w:rsidRPr="00BD01D7" w:rsidRDefault="008F4028" w:rsidP="00D163DF">
            <w:pPr>
              <w:spacing w:before="60" w:after="60" w:line="240" w:lineRule="auto"/>
              <w:jc w:val="center"/>
              <w:rPr>
                <w:noProof/>
                <w:sz w:val="20"/>
              </w:rPr>
            </w:pPr>
            <w:r>
              <w:rPr>
                <w:noProof/>
                <w:sz w:val="20"/>
              </w:rPr>
              <w:t>38040000</w:t>
            </w:r>
          </w:p>
        </w:tc>
        <w:tc>
          <w:tcPr>
            <w:tcW w:w="1129" w:type="dxa"/>
            <w:tcBorders>
              <w:top w:val="nil"/>
              <w:left w:val="nil"/>
              <w:bottom w:val="single" w:sz="4" w:space="0" w:color="auto"/>
              <w:right w:val="single" w:sz="4" w:space="0" w:color="auto"/>
            </w:tcBorders>
            <w:shd w:val="clear" w:color="auto" w:fill="auto"/>
            <w:noWrap/>
            <w:hideMark/>
          </w:tcPr>
          <w:p w14:paraId="530A8FD7" w14:textId="77777777" w:rsidR="008F4028" w:rsidRPr="00BD01D7" w:rsidRDefault="008F4028" w:rsidP="00D163DF">
            <w:pPr>
              <w:spacing w:before="60" w:after="60" w:line="240" w:lineRule="auto"/>
              <w:jc w:val="center"/>
              <w:rPr>
                <w:noProof/>
                <w:sz w:val="20"/>
              </w:rPr>
            </w:pPr>
            <w:r>
              <w:rPr>
                <w:noProof/>
                <w:sz w:val="20"/>
              </w:rPr>
              <w:t>380400</w:t>
            </w:r>
          </w:p>
        </w:tc>
        <w:tc>
          <w:tcPr>
            <w:tcW w:w="9880" w:type="dxa"/>
            <w:tcBorders>
              <w:top w:val="nil"/>
              <w:left w:val="nil"/>
              <w:bottom w:val="single" w:sz="4" w:space="0" w:color="auto"/>
              <w:right w:val="single" w:sz="4" w:space="0" w:color="auto"/>
            </w:tcBorders>
            <w:shd w:val="clear" w:color="auto" w:fill="auto"/>
            <w:noWrap/>
            <w:hideMark/>
          </w:tcPr>
          <w:p w14:paraId="573D1008" w14:textId="77777777" w:rsidR="008F4028" w:rsidRPr="00BD01D7" w:rsidRDefault="008F4028" w:rsidP="00D163DF">
            <w:pPr>
              <w:spacing w:before="60" w:after="60" w:line="240" w:lineRule="auto"/>
              <w:rPr>
                <w:noProof/>
                <w:sz w:val="20"/>
              </w:rPr>
            </w:pPr>
            <w:r>
              <w:rPr>
                <w:noProof/>
                <w:sz w:val="20"/>
              </w:rPr>
              <w:t>Lužnice iz proizvodnje lesne celuloze, nekoncentrirane ali koncentrirane, razsladkane ali kemično obdelane, vključno z lignin sulfonati, toda brez talovega olja iz tarifne številke 3803</w:t>
            </w:r>
          </w:p>
        </w:tc>
        <w:tc>
          <w:tcPr>
            <w:tcW w:w="1134" w:type="dxa"/>
            <w:tcBorders>
              <w:top w:val="nil"/>
              <w:left w:val="nil"/>
              <w:bottom w:val="single" w:sz="4" w:space="0" w:color="auto"/>
              <w:right w:val="single" w:sz="4" w:space="0" w:color="auto"/>
            </w:tcBorders>
            <w:shd w:val="clear" w:color="auto" w:fill="auto"/>
            <w:noWrap/>
            <w:vAlign w:val="center"/>
            <w:hideMark/>
          </w:tcPr>
          <w:p w14:paraId="5C9CF67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A750B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942A1C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5F38E2" w14:textId="77777777" w:rsidR="008F4028" w:rsidRPr="00BD01D7" w:rsidRDefault="008F4028" w:rsidP="00D163DF">
            <w:pPr>
              <w:spacing w:before="60" w:after="60" w:line="240" w:lineRule="auto"/>
              <w:jc w:val="center"/>
              <w:rPr>
                <w:noProof/>
                <w:sz w:val="20"/>
              </w:rPr>
            </w:pPr>
            <w:r>
              <w:rPr>
                <w:noProof/>
                <w:sz w:val="20"/>
              </w:rPr>
              <w:t>38051000</w:t>
            </w:r>
          </w:p>
        </w:tc>
        <w:tc>
          <w:tcPr>
            <w:tcW w:w="1129" w:type="dxa"/>
            <w:tcBorders>
              <w:top w:val="nil"/>
              <w:left w:val="nil"/>
              <w:bottom w:val="single" w:sz="4" w:space="0" w:color="auto"/>
              <w:right w:val="single" w:sz="4" w:space="0" w:color="auto"/>
            </w:tcBorders>
            <w:shd w:val="clear" w:color="auto" w:fill="auto"/>
            <w:noWrap/>
            <w:hideMark/>
          </w:tcPr>
          <w:p w14:paraId="1A15EF33" w14:textId="77777777" w:rsidR="008F4028" w:rsidRPr="00BD01D7" w:rsidRDefault="008F4028" w:rsidP="00D163DF">
            <w:pPr>
              <w:spacing w:before="60" w:after="60" w:line="240" w:lineRule="auto"/>
              <w:jc w:val="center"/>
              <w:rPr>
                <w:noProof/>
                <w:sz w:val="20"/>
              </w:rPr>
            </w:pPr>
            <w:r>
              <w:rPr>
                <w:noProof/>
                <w:sz w:val="20"/>
              </w:rPr>
              <w:t>380510</w:t>
            </w:r>
          </w:p>
        </w:tc>
        <w:tc>
          <w:tcPr>
            <w:tcW w:w="9880" w:type="dxa"/>
            <w:tcBorders>
              <w:top w:val="nil"/>
              <w:left w:val="nil"/>
              <w:bottom w:val="single" w:sz="4" w:space="0" w:color="auto"/>
              <w:right w:val="single" w:sz="4" w:space="0" w:color="auto"/>
            </w:tcBorders>
            <w:shd w:val="clear" w:color="auto" w:fill="auto"/>
            <w:noWrap/>
            <w:hideMark/>
          </w:tcPr>
          <w:p w14:paraId="56863ABD" w14:textId="59DC72AC" w:rsidR="008F4028" w:rsidRPr="000C19AE" w:rsidRDefault="000C19AE" w:rsidP="00D163DF">
            <w:pPr>
              <w:spacing w:before="60" w:after="60" w:line="240" w:lineRule="auto"/>
              <w:rPr>
                <w:noProof/>
                <w:sz w:val="20"/>
                <w:lang w:val="fr-FR"/>
              </w:rPr>
            </w:pPr>
            <w:r w:rsidRPr="000C19AE">
              <w:rPr>
                <w:noProof/>
                <w:sz w:val="20"/>
                <w:lang w:val="fr-FR"/>
              </w:rPr>
              <w:t>–</w:t>
            </w:r>
            <w:r w:rsidR="008F4028" w:rsidRPr="000C19AE">
              <w:rPr>
                <w:noProof/>
                <w:sz w:val="20"/>
                <w:lang w:val="fr-FR"/>
              </w:rPr>
              <w:t xml:space="preserve"> Smolni, lesni ali sulfatni terpenti</w:t>
            </w:r>
          </w:p>
        </w:tc>
        <w:tc>
          <w:tcPr>
            <w:tcW w:w="1134" w:type="dxa"/>
            <w:tcBorders>
              <w:top w:val="nil"/>
              <w:left w:val="nil"/>
              <w:bottom w:val="single" w:sz="4" w:space="0" w:color="auto"/>
              <w:right w:val="single" w:sz="4" w:space="0" w:color="auto"/>
            </w:tcBorders>
            <w:shd w:val="clear" w:color="auto" w:fill="auto"/>
            <w:noWrap/>
            <w:vAlign w:val="center"/>
            <w:hideMark/>
          </w:tcPr>
          <w:p w14:paraId="768852E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E062F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1D3BC3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456AFF" w14:textId="77777777" w:rsidR="008F4028" w:rsidRPr="00BD01D7" w:rsidRDefault="008F4028" w:rsidP="00D163DF">
            <w:pPr>
              <w:spacing w:before="60" w:after="60" w:line="240" w:lineRule="auto"/>
              <w:jc w:val="center"/>
              <w:rPr>
                <w:noProof/>
                <w:sz w:val="20"/>
              </w:rPr>
            </w:pPr>
            <w:r>
              <w:rPr>
                <w:noProof/>
                <w:sz w:val="20"/>
              </w:rPr>
              <w:t>38059000</w:t>
            </w:r>
          </w:p>
        </w:tc>
        <w:tc>
          <w:tcPr>
            <w:tcW w:w="1129" w:type="dxa"/>
            <w:tcBorders>
              <w:top w:val="nil"/>
              <w:left w:val="nil"/>
              <w:bottom w:val="single" w:sz="4" w:space="0" w:color="auto"/>
              <w:right w:val="single" w:sz="4" w:space="0" w:color="auto"/>
            </w:tcBorders>
            <w:shd w:val="clear" w:color="auto" w:fill="auto"/>
            <w:noWrap/>
            <w:hideMark/>
          </w:tcPr>
          <w:p w14:paraId="2E267D59" w14:textId="77777777" w:rsidR="008F4028" w:rsidRPr="00BD01D7" w:rsidRDefault="008F4028" w:rsidP="00D163DF">
            <w:pPr>
              <w:spacing w:before="60" w:after="60" w:line="240" w:lineRule="auto"/>
              <w:jc w:val="center"/>
              <w:rPr>
                <w:noProof/>
                <w:sz w:val="20"/>
              </w:rPr>
            </w:pPr>
            <w:r>
              <w:rPr>
                <w:noProof/>
                <w:sz w:val="20"/>
              </w:rPr>
              <w:t>380590</w:t>
            </w:r>
          </w:p>
        </w:tc>
        <w:tc>
          <w:tcPr>
            <w:tcW w:w="9880" w:type="dxa"/>
            <w:tcBorders>
              <w:top w:val="nil"/>
              <w:left w:val="nil"/>
              <w:bottom w:val="single" w:sz="4" w:space="0" w:color="auto"/>
              <w:right w:val="single" w:sz="4" w:space="0" w:color="auto"/>
            </w:tcBorders>
            <w:shd w:val="clear" w:color="auto" w:fill="auto"/>
            <w:noWrap/>
            <w:hideMark/>
          </w:tcPr>
          <w:p w14:paraId="15A38877" w14:textId="12208CCF"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3DB6FB7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DB0EC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BE34F6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E97456" w14:textId="77777777" w:rsidR="008F4028" w:rsidRPr="00BD01D7" w:rsidRDefault="008F4028" w:rsidP="00D163DF">
            <w:pPr>
              <w:spacing w:before="60" w:after="60" w:line="240" w:lineRule="auto"/>
              <w:jc w:val="center"/>
              <w:rPr>
                <w:noProof/>
                <w:sz w:val="20"/>
              </w:rPr>
            </w:pPr>
            <w:r>
              <w:rPr>
                <w:noProof/>
                <w:sz w:val="20"/>
              </w:rPr>
              <w:t>38061000</w:t>
            </w:r>
          </w:p>
        </w:tc>
        <w:tc>
          <w:tcPr>
            <w:tcW w:w="1129" w:type="dxa"/>
            <w:tcBorders>
              <w:top w:val="nil"/>
              <w:left w:val="nil"/>
              <w:bottom w:val="single" w:sz="4" w:space="0" w:color="auto"/>
              <w:right w:val="single" w:sz="4" w:space="0" w:color="auto"/>
            </w:tcBorders>
            <w:shd w:val="clear" w:color="auto" w:fill="auto"/>
            <w:noWrap/>
            <w:hideMark/>
          </w:tcPr>
          <w:p w14:paraId="4120CA9B" w14:textId="77777777" w:rsidR="008F4028" w:rsidRPr="00BD01D7" w:rsidRDefault="008F4028" w:rsidP="00D163DF">
            <w:pPr>
              <w:spacing w:before="60" w:after="60" w:line="240" w:lineRule="auto"/>
              <w:jc w:val="center"/>
              <w:rPr>
                <w:noProof/>
                <w:sz w:val="20"/>
              </w:rPr>
            </w:pPr>
            <w:r>
              <w:rPr>
                <w:noProof/>
                <w:sz w:val="20"/>
              </w:rPr>
              <w:t>380610</w:t>
            </w:r>
          </w:p>
        </w:tc>
        <w:tc>
          <w:tcPr>
            <w:tcW w:w="9880" w:type="dxa"/>
            <w:tcBorders>
              <w:top w:val="nil"/>
              <w:left w:val="nil"/>
              <w:bottom w:val="single" w:sz="4" w:space="0" w:color="auto"/>
              <w:right w:val="single" w:sz="4" w:space="0" w:color="auto"/>
            </w:tcBorders>
            <w:shd w:val="clear" w:color="auto" w:fill="auto"/>
            <w:noWrap/>
            <w:hideMark/>
          </w:tcPr>
          <w:p w14:paraId="2209721B" w14:textId="2D7F0B51" w:rsidR="008F4028" w:rsidRPr="00BD01D7" w:rsidRDefault="000C19AE" w:rsidP="00D163DF">
            <w:pPr>
              <w:spacing w:before="60" w:after="60" w:line="240" w:lineRule="auto"/>
              <w:rPr>
                <w:noProof/>
                <w:sz w:val="20"/>
              </w:rPr>
            </w:pPr>
            <w:r>
              <w:rPr>
                <w:noProof/>
                <w:sz w:val="20"/>
              </w:rPr>
              <w:t>–</w:t>
            </w:r>
            <w:r w:rsidR="008F4028">
              <w:rPr>
                <w:noProof/>
                <w:sz w:val="20"/>
              </w:rPr>
              <w:t xml:space="preserve"> Kolofonija in smolne kisline</w:t>
            </w:r>
          </w:p>
        </w:tc>
        <w:tc>
          <w:tcPr>
            <w:tcW w:w="1134" w:type="dxa"/>
            <w:tcBorders>
              <w:top w:val="nil"/>
              <w:left w:val="nil"/>
              <w:bottom w:val="single" w:sz="4" w:space="0" w:color="auto"/>
              <w:right w:val="single" w:sz="4" w:space="0" w:color="auto"/>
            </w:tcBorders>
            <w:shd w:val="clear" w:color="auto" w:fill="auto"/>
            <w:noWrap/>
            <w:vAlign w:val="center"/>
            <w:hideMark/>
          </w:tcPr>
          <w:p w14:paraId="5F6B287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CFC089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2603FC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699FCC" w14:textId="77777777" w:rsidR="008F4028" w:rsidRPr="00BD01D7" w:rsidRDefault="008F4028" w:rsidP="00D163DF">
            <w:pPr>
              <w:spacing w:before="60" w:after="60" w:line="240" w:lineRule="auto"/>
              <w:jc w:val="center"/>
              <w:rPr>
                <w:noProof/>
                <w:sz w:val="20"/>
              </w:rPr>
            </w:pPr>
            <w:r>
              <w:rPr>
                <w:noProof/>
                <w:sz w:val="20"/>
              </w:rPr>
              <w:t>38062000</w:t>
            </w:r>
          </w:p>
        </w:tc>
        <w:tc>
          <w:tcPr>
            <w:tcW w:w="1129" w:type="dxa"/>
            <w:tcBorders>
              <w:top w:val="nil"/>
              <w:left w:val="nil"/>
              <w:bottom w:val="single" w:sz="4" w:space="0" w:color="auto"/>
              <w:right w:val="single" w:sz="4" w:space="0" w:color="auto"/>
            </w:tcBorders>
            <w:shd w:val="clear" w:color="auto" w:fill="auto"/>
            <w:noWrap/>
            <w:hideMark/>
          </w:tcPr>
          <w:p w14:paraId="0124213E" w14:textId="77777777" w:rsidR="008F4028" w:rsidRPr="00BD01D7" w:rsidRDefault="008F4028" w:rsidP="00D163DF">
            <w:pPr>
              <w:spacing w:before="60" w:after="60" w:line="240" w:lineRule="auto"/>
              <w:jc w:val="center"/>
              <w:rPr>
                <w:noProof/>
                <w:sz w:val="20"/>
              </w:rPr>
            </w:pPr>
            <w:r>
              <w:rPr>
                <w:noProof/>
                <w:sz w:val="20"/>
              </w:rPr>
              <w:t>380620</w:t>
            </w:r>
          </w:p>
        </w:tc>
        <w:tc>
          <w:tcPr>
            <w:tcW w:w="9880" w:type="dxa"/>
            <w:tcBorders>
              <w:top w:val="nil"/>
              <w:left w:val="nil"/>
              <w:bottom w:val="single" w:sz="4" w:space="0" w:color="auto"/>
              <w:right w:val="single" w:sz="4" w:space="0" w:color="auto"/>
            </w:tcBorders>
            <w:shd w:val="clear" w:color="auto" w:fill="auto"/>
            <w:noWrap/>
            <w:hideMark/>
          </w:tcPr>
          <w:p w14:paraId="621BE99D" w14:textId="5D86FD30" w:rsidR="008F4028" w:rsidRPr="00BD01D7" w:rsidRDefault="000C19AE" w:rsidP="00D163DF">
            <w:pPr>
              <w:spacing w:before="60" w:after="60" w:line="240" w:lineRule="auto"/>
              <w:rPr>
                <w:noProof/>
                <w:sz w:val="20"/>
              </w:rPr>
            </w:pPr>
            <w:r>
              <w:rPr>
                <w:noProof/>
                <w:sz w:val="20"/>
              </w:rPr>
              <w:t>–</w:t>
            </w:r>
            <w:r w:rsidR="008F4028">
              <w:rPr>
                <w:noProof/>
                <w:sz w:val="20"/>
              </w:rPr>
              <w:t xml:space="preserve"> Soli kolofonije, smolnih kislin ali derivatov kolofonije ali smolnih kislin, razen soli aduktov kolofonije</w:t>
            </w:r>
          </w:p>
        </w:tc>
        <w:tc>
          <w:tcPr>
            <w:tcW w:w="1134" w:type="dxa"/>
            <w:tcBorders>
              <w:top w:val="nil"/>
              <w:left w:val="nil"/>
              <w:bottom w:val="single" w:sz="4" w:space="0" w:color="auto"/>
              <w:right w:val="single" w:sz="4" w:space="0" w:color="auto"/>
            </w:tcBorders>
            <w:shd w:val="clear" w:color="auto" w:fill="auto"/>
            <w:noWrap/>
            <w:vAlign w:val="center"/>
            <w:hideMark/>
          </w:tcPr>
          <w:p w14:paraId="63DE1EA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4BB4B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D811CD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7B555D" w14:textId="77777777" w:rsidR="008F4028" w:rsidRPr="00BD01D7" w:rsidRDefault="008F4028" w:rsidP="00D163DF">
            <w:pPr>
              <w:spacing w:before="60" w:after="60" w:line="240" w:lineRule="auto"/>
              <w:jc w:val="center"/>
              <w:rPr>
                <w:noProof/>
                <w:sz w:val="20"/>
              </w:rPr>
            </w:pPr>
            <w:r>
              <w:rPr>
                <w:noProof/>
                <w:sz w:val="20"/>
              </w:rPr>
              <w:t>38063000</w:t>
            </w:r>
          </w:p>
        </w:tc>
        <w:tc>
          <w:tcPr>
            <w:tcW w:w="1129" w:type="dxa"/>
            <w:tcBorders>
              <w:top w:val="nil"/>
              <w:left w:val="nil"/>
              <w:bottom w:val="single" w:sz="4" w:space="0" w:color="auto"/>
              <w:right w:val="single" w:sz="4" w:space="0" w:color="auto"/>
            </w:tcBorders>
            <w:shd w:val="clear" w:color="auto" w:fill="auto"/>
            <w:noWrap/>
            <w:hideMark/>
          </w:tcPr>
          <w:p w14:paraId="3386A0BD" w14:textId="77777777" w:rsidR="008F4028" w:rsidRPr="00BD01D7" w:rsidRDefault="008F4028" w:rsidP="00D163DF">
            <w:pPr>
              <w:spacing w:before="60" w:after="60" w:line="240" w:lineRule="auto"/>
              <w:jc w:val="center"/>
              <w:rPr>
                <w:noProof/>
                <w:sz w:val="20"/>
              </w:rPr>
            </w:pPr>
            <w:r>
              <w:rPr>
                <w:noProof/>
                <w:sz w:val="20"/>
              </w:rPr>
              <w:t>380630</w:t>
            </w:r>
          </w:p>
        </w:tc>
        <w:tc>
          <w:tcPr>
            <w:tcW w:w="9880" w:type="dxa"/>
            <w:tcBorders>
              <w:top w:val="nil"/>
              <w:left w:val="nil"/>
              <w:bottom w:val="single" w:sz="4" w:space="0" w:color="auto"/>
              <w:right w:val="single" w:sz="4" w:space="0" w:color="auto"/>
            </w:tcBorders>
            <w:shd w:val="clear" w:color="auto" w:fill="auto"/>
            <w:noWrap/>
            <w:hideMark/>
          </w:tcPr>
          <w:p w14:paraId="4ED135DF" w14:textId="4ACEDF87" w:rsidR="008F4028" w:rsidRPr="00BD01D7" w:rsidRDefault="000C19AE" w:rsidP="00D163DF">
            <w:pPr>
              <w:spacing w:before="60" w:after="60" w:line="240" w:lineRule="auto"/>
              <w:rPr>
                <w:noProof/>
                <w:sz w:val="20"/>
              </w:rPr>
            </w:pPr>
            <w:r>
              <w:rPr>
                <w:noProof/>
                <w:sz w:val="20"/>
              </w:rPr>
              <w:t>–</w:t>
            </w:r>
            <w:r w:rsidR="008F4028">
              <w:rPr>
                <w:noProof/>
                <w:sz w:val="20"/>
              </w:rPr>
              <w:t xml:space="preserve"> Smolni estri (ester gums)</w:t>
            </w:r>
          </w:p>
        </w:tc>
        <w:tc>
          <w:tcPr>
            <w:tcW w:w="1134" w:type="dxa"/>
            <w:tcBorders>
              <w:top w:val="nil"/>
              <w:left w:val="nil"/>
              <w:bottom w:val="single" w:sz="4" w:space="0" w:color="auto"/>
              <w:right w:val="single" w:sz="4" w:space="0" w:color="auto"/>
            </w:tcBorders>
            <w:shd w:val="clear" w:color="auto" w:fill="auto"/>
            <w:noWrap/>
            <w:vAlign w:val="center"/>
            <w:hideMark/>
          </w:tcPr>
          <w:p w14:paraId="4B0C833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13326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BF7375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3D31C3" w14:textId="77777777" w:rsidR="008F4028" w:rsidRPr="00BD01D7" w:rsidRDefault="008F4028" w:rsidP="00D163DF">
            <w:pPr>
              <w:spacing w:before="60" w:after="60" w:line="240" w:lineRule="auto"/>
              <w:jc w:val="center"/>
              <w:rPr>
                <w:noProof/>
                <w:sz w:val="20"/>
              </w:rPr>
            </w:pPr>
            <w:r>
              <w:rPr>
                <w:noProof/>
                <w:sz w:val="20"/>
              </w:rPr>
              <w:t>38069000</w:t>
            </w:r>
          </w:p>
        </w:tc>
        <w:tc>
          <w:tcPr>
            <w:tcW w:w="1129" w:type="dxa"/>
            <w:tcBorders>
              <w:top w:val="nil"/>
              <w:left w:val="nil"/>
              <w:bottom w:val="single" w:sz="4" w:space="0" w:color="auto"/>
              <w:right w:val="single" w:sz="4" w:space="0" w:color="auto"/>
            </w:tcBorders>
            <w:shd w:val="clear" w:color="auto" w:fill="auto"/>
            <w:noWrap/>
            <w:hideMark/>
          </w:tcPr>
          <w:p w14:paraId="1FAAD9C3" w14:textId="77777777" w:rsidR="008F4028" w:rsidRPr="00BD01D7" w:rsidRDefault="008F4028" w:rsidP="00D163DF">
            <w:pPr>
              <w:spacing w:before="60" w:after="60" w:line="240" w:lineRule="auto"/>
              <w:jc w:val="center"/>
              <w:rPr>
                <w:noProof/>
                <w:sz w:val="20"/>
              </w:rPr>
            </w:pPr>
            <w:r>
              <w:rPr>
                <w:noProof/>
                <w:sz w:val="20"/>
              </w:rPr>
              <w:t>380690</w:t>
            </w:r>
          </w:p>
        </w:tc>
        <w:tc>
          <w:tcPr>
            <w:tcW w:w="9880" w:type="dxa"/>
            <w:tcBorders>
              <w:top w:val="nil"/>
              <w:left w:val="nil"/>
              <w:bottom w:val="single" w:sz="4" w:space="0" w:color="auto"/>
              <w:right w:val="single" w:sz="4" w:space="0" w:color="auto"/>
            </w:tcBorders>
            <w:shd w:val="clear" w:color="auto" w:fill="auto"/>
            <w:noWrap/>
            <w:hideMark/>
          </w:tcPr>
          <w:p w14:paraId="7870D219" w14:textId="3671D3D4"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1B38F52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20CA2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EE113D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12FF69" w14:textId="77777777" w:rsidR="008F4028" w:rsidRPr="00BD01D7" w:rsidRDefault="008F4028" w:rsidP="00D163DF">
            <w:pPr>
              <w:spacing w:before="60" w:after="60" w:line="240" w:lineRule="auto"/>
              <w:jc w:val="center"/>
              <w:rPr>
                <w:noProof/>
                <w:sz w:val="20"/>
              </w:rPr>
            </w:pPr>
            <w:r>
              <w:rPr>
                <w:noProof/>
                <w:sz w:val="20"/>
              </w:rPr>
              <w:t>38070000</w:t>
            </w:r>
          </w:p>
        </w:tc>
        <w:tc>
          <w:tcPr>
            <w:tcW w:w="1129" w:type="dxa"/>
            <w:tcBorders>
              <w:top w:val="nil"/>
              <w:left w:val="nil"/>
              <w:bottom w:val="single" w:sz="4" w:space="0" w:color="auto"/>
              <w:right w:val="single" w:sz="4" w:space="0" w:color="auto"/>
            </w:tcBorders>
            <w:shd w:val="clear" w:color="auto" w:fill="auto"/>
            <w:noWrap/>
            <w:hideMark/>
          </w:tcPr>
          <w:p w14:paraId="01DD5430" w14:textId="77777777" w:rsidR="008F4028" w:rsidRPr="00BD01D7" w:rsidRDefault="008F4028" w:rsidP="00D163DF">
            <w:pPr>
              <w:spacing w:before="60" w:after="60" w:line="240" w:lineRule="auto"/>
              <w:jc w:val="center"/>
              <w:rPr>
                <w:noProof/>
                <w:sz w:val="20"/>
              </w:rPr>
            </w:pPr>
            <w:r>
              <w:rPr>
                <w:noProof/>
                <w:sz w:val="20"/>
              </w:rPr>
              <w:t>380700</w:t>
            </w:r>
          </w:p>
        </w:tc>
        <w:tc>
          <w:tcPr>
            <w:tcW w:w="9880" w:type="dxa"/>
            <w:tcBorders>
              <w:top w:val="nil"/>
              <w:left w:val="nil"/>
              <w:bottom w:val="single" w:sz="4" w:space="0" w:color="auto"/>
              <w:right w:val="single" w:sz="4" w:space="0" w:color="auto"/>
            </w:tcBorders>
            <w:shd w:val="clear" w:color="auto" w:fill="auto"/>
            <w:noWrap/>
            <w:hideMark/>
          </w:tcPr>
          <w:p w14:paraId="22F35E47" w14:textId="77777777" w:rsidR="008F4028" w:rsidRPr="00BD01D7" w:rsidRDefault="008F4028" w:rsidP="00D163DF">
            <w:pPr>
              <w:spacing w:before="60" w:after="60" w:line="240" w:lineRule="auto"/>
              <w:rPr>
                <w:noProof/>
                <w:sz w:val="20"/>
              </w:rPr>
            </w:pPr>
            <w:r>
              <w:rPr>
                <w:noProof/>
                <w:sz w:val="20"/>
              </w:rPr>
              <w:t>Lesni katran; olja iz lesnega katrana; lesni kreozot; lesna nafta; rastlinska smola; pivovarska smola in podobni preparati na osnovi kolofonije, smolnih kislin ali rastlinskih smol</w:t>
            </w:r>
          </w:p>
        </w:tc>
        <w:tc>
          <w:tcPr>
            <w:tcW w:w="1134" w:type="dxa"/>
            <w:tcBorders>
              <w:top w:val="nil"/>
              <w:left w:val="nil"/>
              <w:bottom w:val="single" w:sz="4" w:space="0" w:color="auto"/>
              <w:right w:val="single" w:sz="4" w:space="0" w:color="auto"/>
            </w:tcBorders>
            <w:shd w:val="clear" w:color="auto" w:fill="auto"/>
            <w:noWrap/>
            <w:vAlign w:val="center"/>
            <w:hideMark/>
          </w:tcPr>
          <w:p w14:paraId="6D747D0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EE092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6DBF32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C26184" w14:textId="77777777" w:rsidR="008F4028" w:rsidRPr="00BD01D7" w:rsidRDefault="008F4028" w:rsidP="00D163DF">
            <w:pPr>
              <w:pageBreakBefore/>
              <w:spacing w:before="60" w:after="60" w:line="240" w:lineRule="auto"/>
              <w:jc w:val="center"/>
              <w:rPr>
                <w:noProof/>
                <w:sz w:val="20"/>
              </w:rPr>
            </w:pPr>
            <w:r>
              <w:rPr>
                <w:noProof/>
                <w:sz w:val="20"/>
              </w:rPr>
              <w:t>38085000</w:t>
            </w:r>
          </w:p>
        </w:tc>
        <w:tc>
          <w:tcPr>
            <w:tcW w:w="1129" w:type="dxa"/>
            <w:tcBorders>
              <w:top w:val="nil"/>
              <w:left w:val="nil"/>
              <w:bottom w:val="single" w:sz="4" w:space="0" w:color="auto"/>
              <w:right w:val="single" w:sz="4" w:space="0" w:color="auto"/>
            </w:tcBorders>
            <w:shd w:val="clear" w:color="auto" w:fill="auto"/>
            <w:noWrap/>
            <w:hideMark/>
          </w:tcPr>
          <w:p w14:paraId="5B23D2F4" w14:textId="77777777" w:rsidR="008F4028" w:rsidRPr="00BD01D7" w:rsidRDefault="008F4028" w:rsidP="00D163DF">
            <w:pPr>
              <w:spacing w:before="60" w:after="60" w:line="240" w:lineRule="auto"/>
              <w:jc w:val="center"/>
              <w:rPr>
                <w:noProof/>
                <w:sz w:val="20"/>
              </w:rPr>
            </w:pPr>
            <w:r>
              <w:rPr>
                <w:noProof/>
                <w:sz w:val="20"/>
              </w:rPr>
              <w:t>380850</w:t>
            </w:r>
          </w:p>
        </w:tc>
        <w:tc>
          <w:tcPr>
            <w:tcW w:w="9880" w:type="dxa"/>
            <w:tcBorders>
              <w:top w:val="nil"/>
              <w:left w:val="nil"/>
              <w:bottom w:val="single" w:sz="4" w:space="0" w:color="auto"/>
              <w:right w:val="single" w:sz="4" w:space="0" w:color="auto"/>
            </w:tcBorders>
            <w:shd w:val="clear" w:color="auto" w:fill="auto"/>
            <w:noWrap/>
            <w:hideMark/>
          </w:tcPr>
          <w:p w14:paraId="0860B7DB" w14:textId="4C2854D2" w:rsidR="008F4028" w:rsidRPr="00BD01D7" w:rsidRDefault="000C19AE" w:rsidP="00D163DF">
            <w:pPr>
              <w:spacing w:before="60" w:after="60" w:line="240" w:lineRule="auto"/>
              <w:rPr>
                <w:noProof/>
                <w:sz w:val="20"/>
              </w:rPr>
            </w:pPr>
            <w:r>
              <w:rPr>
                <w:noProof/>
                <w:sz w:val="20"/>
              </w:rPr>
              <w:t>–</w:t>
            </w:r>
            <w:r w:rsidR="008F4028">
              <w:rPr>
                <w:noProof/>
                <w:sz w:val="20"/>
              </w:rPr>
              <w:t xml:space="preserve"> Blago, navedeno v opombi 1 k tarifnim podštevilkam k temu poglavju</w:t>
            </w:r>
          </w:p>
        </w:tc>
        <w:tc>
          <w:tcPr>
            <w:tcW w:w="1134" w:type="dxa"/>
            <w:tcBorders>
              <w:top w:val="nil"/>
              <w:left w:val="nil"/>
              <w:bottom w:val="single" w:sz="4" w:space="0" w:color="auto"/>
              <w:right w:val="single" w:sz="4" w:space="0" w:color="auto"/>
            </w:tcBorders>
            <w:shd w:val="clear" w:color="auto" w:fill="auto"/>
            <w:noWrap/>
            <w:vAlign w:val="center"/>
            <w:hideMark/>
          </w:tcPr>
          <w:p w14:paraId="0179FE8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26AD8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3C96AE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0B0B2F" w14:textId="77777777" w:rsidR="008F4028" w:rsidRPr="00BD01D7" w:rsidRDefault="008F4028" w:rsidP="00D163DF">
            <w:pPr>
              <w:spacing w:before="60" w:after="60" w:line="240" w:lineRule="auto"/>
              <w:jc w:val="center"/>
              <w:rPr>
                <w:noProof/>
                <w:sz w:val="20"/>
              </w:rPr>
            </w:pPr>
            <w:r>
              <w:rPr>
                <w:noProof/>
                <w:sz w:val="20"/>
              </w:rPr>
              <w:t>38089191</w:t>
            </w:r>
          </w:p>
        </w:tc>
        <w:tc>
          <w:tcPr>
            <w:tcW w:w="1129" w:type="dxa"/>
            <w:tcBorders>
              <w:top w:val="nil"/>
              <w:left w:val="nil"/>
              <w:bottom w:val="single" w:sz="4" w:space="0" w:color="auto"/>
              <w:right w:val="single" w:sz="4" w:space="0" w:color="auto"/>
            </w:tcBorders>
            <w:shd w:val="clear" w:color="auto" w:fill="auto"/>
            <w:noWrap/>
            <w:hideMark/>
          </w:tcPr>
          <w:p w14:paraId="45B8EDE1" w14:textId="77777777" w:rsidR="008F4028" w:rsidRPr="00BD01D7" w:rsidRDefault="008F4028" w:rsidP="00D163DF">
            <w:pPr>
              <w:spacing w:before="60" w:after="60" w:line="240" w:lineRule="auto"/>
              <w:jc w:val="center"/>
              <w:rPr>
                <w:noProof/>
                <w:sz w:val="20"/>
              </w:rPr>
            </w:pPr>
            <w:r>
              <w:rPr>
                <w:noProof/>
                <w:sz w:val="20"/>
              </w:rPr>
              <w:t>380891</w:t>
            </w:r>
          </w:p>
        </w:tc>
        <w:tc>
          <w:tcPr>
            <w:tcW w:w="9880" w:type="dxa"/>
            <w:tcBorders>
              <w:top w:val="nil"/>
              <w:left w:val="nil"/>
              <w:bottom w:val="single" w:sz="4" w:space="0" w:color="auto"/>
              <w:right w:val="single" w:sz="4" w:space="0" w:color="auto"/>
            </w:tcBorders>
            <w:shd w:val="clear" w:color="auto" w:fill="auto"/>
            <w:noWrap/>
            <w:hideMark/>
          </w:tcPr>
          <w:p w14:paraId="628AA87A" w14:textId="0B5762AE" w:rsidR="008F4028" w:rsidRPr="00BD01D7" w:rsidRDefault="00311F85" w:rsidP="00D163DF">
            <w:pPr>
              <w:spacing w:before="60" w:after="60" w:line="240" w:lineRule="auto"/>
              <w:rPr>
                <w:noProof/>
                <w:sz w:val="20"/>
              </w:rPr>
            </w:pPr>
            <w:r>
              <w:rPr>
                <w:noProof/>
                <w:sz w:val="20"/>
              </w:rPr>
              <w:t>– – – –</w:t>
            </w:r>
            <w:r w:rsidR="008F4028">
              <w:rPr>
                <w:noProof/>
                <w:sz w:val="20"/>
              </w:rPr>
              <w:t xml:space="preserve"> ki vsebujejo bromometan (metilbromid) ali bromoklorometan</w:t>
            </w:r>
          </w:p>
        </w:tc>
        <w:tc>
          <w:tcPr>
            <w:tcW w:w="1134" w:type="dxa"/>
            <w:tcBorders>
              <w:top w:val="nil"/>
              <w:left w:val="nil"/>
              <w:bottom w:val="single" w:sz="4" w:space="0" w:color="auto"/>
              <w:right w:val="single" w:sz="4" w:space="0" w:color="auto"/>
            </w:tcBorders>
            <w:shd w:val="clear" w:color="auto" w:fill="auto"/>
            <w:noWrap/>
            <w:vAlign w:val="center"/>
            <w:hideMark/>
          </w:tcPr>
          <w:p w14:paraId="7C6E450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5C2A2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40EB59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166F11" w14:textId="77777777" w:rsidR="008F4028" w:rsidRPr="00BD01D7" w:rsidRDefault="008F4028" w:rsidP="00D163DF">
            <w:pPr>
              <w:spacing w:before="60" w:after="60" w:line="240" w:lineRule="auto"/>
              <w:jc w:val="center"/>
              <w:rPr>
                <w:noProof/>
                <w:sz w:val="20"/>
              </w:rPr>
            </w:pPr>
            <w:r>
              <w:rPr>
                <w:noProof/>
                <w:sz w:val="20"/>
              </w:rPr>
              <w:t>38089199</w:t>
            </w:r>
          </w:p>
        </w:tc>
        <w:tc>
          <w:tcPr>
            <w:tcW w:w="1129" w:type="dxa"/>
            <w:tcBorders>
              <w:top w:val="nil"/>
              <w:left w:val="nil"/>
              <w:bottom w:val="single" w:sz="4" w:space="0" w:color="auto"/>
              <w:right w:val="single" w:sz="4" w:space="0" w:color="auto"/>
            </w:tcBorders>
            <w:shd w:val="clear" w:color="auto" w:fill="auto"/>
            <w:noWrap/>
            <w:hideMark/>
          </w:tcPr>
          <w:p w14:paraId="74AFA887" w14:textId="77777777" w:rsidR="008F4028" w:rsidRPr="00BD01D7" w:rsidRDefault="008F4028" w:rsidP="00D163DF">
            <w:pPr>
              <w:spacing w:before="60" w:after="60" w:line="240" w:lineRule="auto"/>
              <w:jc w:val="center"/>
              <w:rPr>
                <w:noProof/>
                <w:sz w:val="20"/>
              </w:rPr>
            </w:pPr>
            <w:r>
              <w:rPr>
                <w:noProof/>
                <w:sz w:val="20"/>
              </w:rPr>
              <w:t>380891</w:t>
            </w:r>
          </w:p>
        </w:tc>
        <w:tc>
          <w:tcPr>
            <w:tcW w:w="9880" w:type="dxa"/>
            <w:tcBorders>
              <w:top w:val="nil"/>
              <w:left w:val="nil"/>
              <w:bottom w:val="single" w:sz="4" w:space="0" w:color="auto"/>
              <w:right w:val="single" w:sz="4" w:space="0" w:color="auto"/>
            </w:tcBorders>
            <w:shd w:val="clear" w:color="auto" w:fill="auto"/>
            <w:noWrap/>
            <w:hideMark/>
          </w:tcPr>
          <w:p w14:paraId="11E13C94" w14:textId="45854FDB" w:rsidR="008F4028" w:rsidRPr="00BD01D7" w:rsidRDefault="00311F85" w:rsidP="00D163DF">
            <w:pPr>
              <w:spacing w:before="60" w:after="60" w:line="240" w:lineRule="auto"/>
              <w:rPr>
                <w:noProof/>
                <w:sz w:val="20"/>
              </w:rPr>
            </w:pPr>
            <w:r>
              <w:rPr>
                <w:noProof/>
                <w:sz w:val="20"/>
              </w:rPr>
              <w:t>– – –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08DDC53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E3CBD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8DB1B8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584EB3" w14:textId="77777777" w:rsidR="008F4028" w:rsidRPr="00BD01D7" w:rsidRDefault="008F4028" w:rsidP="00D163DF">
            <w:pPr>
              <w:spacing w:before="60" w:after="60" w:line="240" w:lineRule="auto"/>
              <w:jc w:val="center"/>
              <w:rPr>
                <w:noProof/>
                <w:sz w:val="20"/>
              </w:rPr>
            </w:pPr>
            <w:r>
              <w:rPr>
                <w:noProof/>
                <w:sz w:val="20"/>
              </w:rPr>
              <w:t>38089210</w:t>
            </w:r>
          </w:p>
        </w:tc>
        <w:tc>
          <w:tcPr>
            <w:tcW w:w="1129" w:type="dxa"/>
            <w:tcBorders>
              <w:top w:val="nil"/>
              <w:left w:val="nil"/>
              <w:bottom w:val="single" w:sz="4" w:space="0" w:color="auto"/>
              <w:right w:val="single" w:sz="4" w:space="0" w:color="auto"/>
            </w:tcBorders>
            <w:shd w:val="clear" w:color="auto" w:fill="auto"/>
            <w:noWrap/>
            <w:hideMark/>
          </w:tcPr>
          <w:p w14:paraId="6DCFE664" w14:textId="77777777" w:rsidR="008F4028" w:rsidRPr="00BD01D7" w:rsidRDefault="008F4028" w:rsidP="00D163DF">
            <w:pPr>
              <w:spacing w:before="60" w:after="60" w:line="240" w:lineRule="auto"/>
              <w:jc w:val="center"/>
              <w:rPr>
                <w:noProof/>
                <w:sz w:val="20"/>
              </w:rPr>
            </w:pPr>
            <w:r>
              <w:rPr>
                <w:noProof/>
                <w:sz w:val="20"/>
              </w:rPr>
              <w:t>380892</w:t>
            </w:r>
          </w:p>
        </w:tc>
        <w:tc>
          <w:tcPr>
            <w:tcW w:w="9880" w:type="dxa"/>
            <w:tcBorders>
              <w:top w:val="nil"/>
              <w:left w:val="nil"/>
              <w:bottom w:val="single" w:sz="4" w:space="0" w:color="auto"/>
              <w:right w:val="single" w:sz="4" w:space="0" w:color="auto"/>
            </w:tcBorders>
            <w:shd w:val="clear" w:color="auto" w:fill="auto"/>
            <w:noWrap/>
            <w:hideMark/>
          </w:tcPr>
          <w:p w14:paraId="5BC68176" w14:textId="14428B0B" w:rsidR="008F4028" w:rsidRPr="00BD01D7" w:rsidRDefault="00311F85" w:rsidP="00D163DF">
            <w:pPr>
              <w:spacing w:before="60" w:after="60" w:line="240" w:lineRule="auto"/>
              <w:rPr>
                <w:noProof/>
                <w:sz w:val="20"/>
              </w:rPr>
            </w:pPr>
            <w:r>
              <w:rPr>
                <w:noProof/>
                <w:sz w:val="20"/>
              </w:rPr>
              <w:t>– – –</w:t>
            </w:r>
            <w:r w:rsidR="008F4028">
              <w:rPr>
                <w:noProof/>
                <w:sz w:val="20"/>
              </w:rPr>
              <w:t xml:space="preserve"> ki vsebujejo bromometan (metilbromid) ali bromoklorometan</w:t>
            </w:r>
          </w:p>
        </w:tc>
        <w:tc>
          <w:tcPr>
            <w:tcW w:w="1134" w:type="dxa"/>
            <w:tcBorders>
              <w:top w:val="nil"/>
              <w:left w:val="nil"/>
              <w:bottom w:val="single" w:sz="4" w:space="0" w:color="auto"/>
              <w:right w:val="single" w:sz="4" w:space="0" w:color="auto"/>
            </w:tcBorders>
            <w:shd w:val="clear" w:color="auto" w:fill="auto"/>
            <w:noWrap/>
            <w:vAlign w:val="center"/>
            <w:hideMark/>
          </w:tcPr>
          <w:p w14:paraId="696184E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336CA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FFEDF2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BAF47D" w14:textId="77777777" w:rsidR="008F4028" w:rsidRPr="00BD01D7" w:rsidRDefault="008F4028" w:rsidP="00D163DF">
            <w:pPr>
              <w:spacing w:before="60" w:after="60" w:line="240" w:lineRule="auto"/>
              <w:jc w:val="center"/>
              <w:rPr>
                <w:noProof/>
                <w:sz w:val="20"/>
              </w:rPr>
            </w:pPr>
            <w:r>
              <w:rPr>
                <w:noProof/>
                <w:sz w:val="20"/>
              </w:rPr>
              <w:t>38089290</w:t>
            </w:r>
          </w:p>
        </w:tc>
        <w:tc>
          <w:tcPr>
            <w:tcW w:w="1129" w:type="dxa"/>
            <w:tcBorders>
              <w:top w:val="nil"/>
              <w:left w:val="nil"/>
              <w:bottom w:val="single" w:sz="4" w:space="0" w:color="auto"/>
              <w:right w:val="single" w:sz="4" w:space="0" w:color="auto"/>
            </w:tcBorders>
            <w:shd w:val="clear" w:color="auto" w:fill="auto"/>
            <w:noWrap/>
            <w:hideMark/>
          </w:tcPr>
          <w:p w14:paraId="274223F9" w14:textId="77777777" w:rsidR="008F4028" w:rsidRPr="00BD01D7" w:rsidRDefault="008F4028" w:rsidP="00D163DF">
            <w:pPr>
              <w:spacing w:before="60" w:after="60" w:line="240" w:lineRule="auto"/>
              <w:jc w:val="center"/>
              <w:rPr>
                <w:noProof/>
                <w:sz w:val="20"/>
              </w:rPr>
            </w:pPr>
            <w:r>
              <w:rPr>
                <w:noProof/>
                <w:sz w:val="20"/>
              </w:rPr>
              <w:t>380892</w:t>
            </w:r>
          </w:p>
        </w:tc>
        <w:tc>
          <w:tcPr>
            <w:tcW w:w="9880" w:type="dxa"/>
            <w:tcBorders>
              <w:top w:val="nil"/>
              <w:left w:val="nil"/>
              <w:bottom w:val="single" w:sz="4" w:space="0" w:color="auto"/>
              <w:right w:val="single" w:sz="4" w:space="0" w:color="auto"/>
            </w:tcBorders>
            <w:shd w:val="clear" w:color="auto" w:fill="auto"/>
            <w:noWrap/>
            <w:hideMark/>
          </w:tcPr>
          <w:p w14:paraId="2F6AC2A7" w14:textId="4F5DC0A3" w:rsidR="008F4028" w:rsidRPr="00BD01D7" w:rsidRDefault="00311F85" w:rsidP="00D163DF">
            <w:pPr>
              <w:spacing w:before="60" w:after="60" w:line="240" w:lineRule="auto"/>
              <w:rPr>
                <w:noProof/>
                <w:sz w:val="20"/>
              </w:rPr>
            </w:pPr>
            <w:r>
              <w:rPr>
                <w:noProof/>
                <w:sz w:val="20"/>
              </w:rPr>
              <w:t>– –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2DBA472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49604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7A040A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FC3BBD4" w14:textId="77777777" w:rsidR="008F4028" w:rsidRPr="00BD01D7" w:rsidRDefault="008F4028" w:rsidP="00D163DF">
            <w:pPr>
              <w:spacing w:before="60" w:after="60" w:line="240" w:lineRule="auto"/>
              <w:jc w:val="center"/>
              <w:rPr>
                <w:noProof/>
                <w:sz w:val="20"/>
              </w:rPr>
            </w:pPr>
            <w:r>
              <w:rPr>
                <w:noProof/>
                <w:sz w:val="20"/>
              </w:rPr>
              <w:t>38089310</w:t>
            </w:r>
          </w:p>
        </w:tc>
        <w:tc>
          <w:tcPr>
            <w:tcW w:w="1129" w:type="dxa"/>
            <w:tcBorders>
              <w:top w:val="nil"/>
              <w:left w:val="nil"/>
              <w:bottom w:val="single" w:sz="4" w:space="0" w:color="auto"/>
              <w:right w:val="single" w:sz="4" w:space="0" w:color="auto"/>
            </w:tcBorders>
            <w:shd w:val="clear" w:color="auto" w:fill="auto"/>
            <w:noWrap/>
            <w:hideMark/>
          </w:tcPr>
          <w:p w14:paraId="030973A2" w14:textId="77777777" w:rsidR="008F4028" w:rsidRPr="00BD01D7" w:rsidRDefault="008F4028" w:rsidP="00D163DF">
            <w:pPr>
              <w:spacing w:before="60" w:after="60" w:line="240" w:lineRule="auto"/>
              <w:jc w:val="center"/>
              <w:rPr>
                <w:noProof/>
                <w:sz w:val="20"/>
              </w:rPr>
            </w:pPr>
            <w:r>
              <w:rPr>
                <w:noProof/>
                <w:sz w:val="20"/>
              </w:rPr>
              <w:t>380893</w:t>
            </w:r>
          </w:p>
        </w:tc>
        <w:tc>
          <w:tcPr>
            <w:tcW w:w="9880" w:type="dxa"/>
            <w:tcBorders>
              <w:top w:val="nil"/>
              <w:left w:val="nil"/>
              <w:bottom w:val="single" w:sz="4" w:space="0" w:color="auto"/>
              <w:right w:val="single" w:sz="4" w:space="0" w:color="auto"/>
            </w:tcBorders>
            <w:shd w:val="clear" w:color="auto" w:fill="auto"/>
            <w:noWrap/>
            <w:hideMark/>
          </w:tcPr>
          <w:p w14:paraId="1CA5C97F" w14:textId="46AD9F33" w:rsidR="008F4028" w:rsidRPr="00BD01D7" w:rsidRDefault="00311F85" w:rsidP="00D163DF">
            <w:pPr>
              <w:spacing w:before="60" w:after="60" w:line="240" w:lineRule="auto"/>
              <w:rPr>
                <w:noProof/>
                <w:sz w:val="20"/>
              </w:rPr>
            </w:pPr>
            <w:r>
              <w:rPr>
                <w:noProof/>
                <w:sz w:val="20"/>
              </w:rPr>
              <w:t>– – –</w:t>
            </w:r>
            <w:r w:rsidR="008F4028">
              <w:rPr>
                <w:noProof/>
                <w:sz w:val="20"/>
              </w:rPr>
              <w:t xml:space="preserve"> ki vsebujejo bromometan (metilbromid) ali bromoklorometan</w:t>
            </w:r>
          </w:p>
        </w:tc>
        <w:tc>
          <w:tcPr>
            <w:tcW w:w="1134" w:type="dxa"/>
            <w:tcBorders>
              <w:top w:val="nil"/>
              <w:left w:val="nil"/>
              <w:bottom w:val="single" w:sz="4" w:space="0" w:color="auto"/>
              <w:right w:val="single" w:sz="4" w:space="0" w:color="auto"/>
            </w:tcBorders>
            <w:shd w:val="clear" w:color="auto" w:fill="auto"/>
            <w:noWrap/>
            <w:vAlign w:val="center"/>
            <w:hideMark/>
          </w:tcPr>
          <w:p w14:paraId="1F2FD71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5B88E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66EAA4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DC9FED" w14:textId="77777777" w:rsidR="008F4028" w:rsidRPr="00BD01D7" w:rsidRDefault="008F4028" w:rsidP="00D163DF">
            <w:pPr>
              <w:spacing w:before="60" w:after="60" w:line="240" w:lineRule="auto"/>
              <w:jc w:val="center"/>
              <w:rPr>
                <w:noProof/>
                <w:sz w:val="20"/>
              </w:rPr>
            </w:pPr>
            <w:r>
              <w:rPr>
                <w:noProof/>
                <w:sz w:val="20"/>
              </w:rPr>
              <w:t>38089390</w:t>
            </w:r>
          </w:p>
        </w:tc>
        <w:tc>
          <w:tcPr>
            <w:tcW w:w="1129" w:type="dxa"/>
            <w:tcBorders>
              <w:top w:val="nil"/>
              <w:left w:val="nil"/>
              <w:bottom w:val="single" w:sz="4" w:space="0" w:color="auto"/>
              <w:right w:val="single" w:sz="4" w:space="0" w:color="auto"/>
            </w:tcBorders>
            <w:shd w:val="clear" w:color="auto" w:fill="auto"/>
            <w:noWrap/>
            <w:hideMark/>
          </w:tcPr>
          <w:p w14:paraId="1FF04AD3" w14:textId="77777777" w:rsidR="008F4028" w:rsidRPr="00BD01D7" w:rsidRDefault="008F4028" w:rsidP="00D163DF">
            <w:pPr>
              <w:spacing w:before="60" w:after="60" w:line="240" w:lineRule="auto"/>
              <w:jc w:val="center"/>
              <w:rPr>
                <w:noProof/>
                <w:sz w:val="20"/>
              </w:rPr>
            </w:pPr>
            <w:r>
              <w:rPr>
                <w:noProof/>
                <w:sz w:val="20"/>
              </w:rPr>
              <w:t>380893</w:t>
            </w:r>
          </w:p>
        </w:tc>
        <w:tc>
          <w:tcPr>
            <w:tcW w:w="9880" w:type="dxa"/>
            <w:tcBorders>
              <w:top w:val="nil"/>
              <w:left w:val="nil"/>
              <w:bottom w:val="single" w:sz="4" w:space="0" w:color="auto"/>
              <w:right w:val="single" w:sz="4" w:space="0" w:color="auto"/>
            </w:tcBorders>
            <w:shd w:val="clear" w:color="auto" w:fill="auto"/>
            <w:noWrap/>
            <w:hideMark/>
          </w:tcPr>
          <w:p w14:paraId="607340B7" w14:textId="48FB7012" w:rsidR="008F4028" w:rsidRPr="00BD01D7" w:rsidRDefault="00311F85" w:rsidP="00D163DF">
            <w:pPr>
              <w:spacing w:before="60" w:after="60" w:line="240" w:lineRule="auto"/>
              <w:rPr>
                <w:noProof/>
                <w:sz w:val="20"/>
              </w:rPr>
            </w:pPr>
            <w:r>
              <w:rPr>
                <w:noProof/>
                <w:sz w:val="20"/>
              </w:rPr>
              <w:t>– –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408691E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99556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4BB90B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887AA2" w14:textId="77777777" w:rsidR="008F4028" w:rsidRPr="00BD01D7" w:rsidRDefault="008F4028" w:rsidP="00D163DF">
            <w:pPr>
              <w:spacing w:before="60" w:after="60" w:line="240" w:lineRule="auto"/>
              <w:jc w:val="center"/>
              <w:rPr>
                <w:noProof/>
                <w:sz w:val="20"/>
              </w:rPr>
            </w:pPr>
            <w:r>
              <w:rPr>
                <w:noProof/>
                <w:sz w:val="20"/>
              </w:rPr>
              <w:t>38089410</w:t>
            </w:r>
          </w:p>
        </w:tc>
        <w:tc>
          <w:tcPr>
            <w:tcW w:w="1129" w:type="dxa"/>
            <w:tcBorders>
              <w:top w:val="nil"/>
              <w:left w:val="nil"/>
              <w:bottom w:val="single" w:sz="4" w:space="0" w:color="auto"/>
              <w:right w:val="single" w:sz="4" w:space="0" w:color="auto"/>
            </w:tcBorders>
            <w:shd w:val="clear" w:color="auto" w:fill="auto"/>
            <w:noWrap/>
            <w:hideMark/>
          </w:tcPr>
          <w:p w14:paraId="14D55BD7" w14:textId="77777777" w:rsidR="008F4028" w:rsidRPr="00BD01D7" w:rsidRDefault="008F4028" w:rsidP="00D163DF">
            <w:pPr>
              <w:spacing w:before="60" w:after="60" w:line="240" w:lineRule="auto"/>
              <w:jc w:val="center"/>
              <w:rPr>
                <w:noProof/>
                <w:sz w:val="20"/>
              </w:rPr>
            </w:pPr>
            <w:r>
              <w:rPr>
                <w:noProof/>
                <w:sz w:val="20"/>
              </w:rPr>
              <w:t>380894</w:t>
            </w:r>
          </w:p>
        </w:tc>
        <w:tc>
          <w:tcPr>
            <w:tcW w:w="9880" w:type="dxa"/>
            <w:tcBorders>
              <w:top w:val="nil"/>
              <w:left w:val="nil"/>
              <w:bottom w:val="single" w:sz="4" w:space="0" w:color="auto"/>
              <w:right w:val="single" w:sz="4" w:space="0" w:color="auto"/>
            </w:tcBorders>
            <w:shd w:val="clear" w:color="auto" w:fill="auto"/>
            <w:noWrap/>
            <w:hideMark/>
          </w:tcPr>
          <w:p w14:paraId="5831096A" w14:textId="3F8FB0CC" w:rsidR="008F4028" w:rsidRPr="00BD01D7" w:rsidRDefault="00311F85" w:rsidP="00D163DF">
            <w:pPr>
              <w:spacing w:before="60" w:after="60" w:line="240" w:lineRule="auto"/>
              <w:rPr>
                <w:noProof/>
                <w:sz w:val="20"/>
              </w:rPr>
            </w:pPr>
            <w:r>
              <w:rPr>
                <w:noProof/>
                <w:sz w:val="20"/>
              </w:rPr>
              <w:t>– – –</w:t>
            </w:r>
            <w:r w:rsidR="008F4028">
              <w:rPr>
                <w:noProof/>
                <w:sz w:val="20"/>
              </w:rPr>
              <w:t xml:space="preserve"> ki vsebujejo bromometan (metilbromid) ali bromoklorometan</w:t>
            </w:r>
          </w:p>
        </w:tc>
        <w:tc>
          <w:tcPr>
            <w:tcW w:w="1134" w:type="dxa"/>
            <w:tcBorders>
              <w:top w:val="nil"/>
              <w:left w:val="nil"/>
              <w:bottom w:val="single" w:sz="4" w:space="0" w:color="auto"/>
              <w:right w:val="single" w:sz="4" w:space="0" w:color="auto"/>
            </w:tcBorders>
            <w:shd w:val="clear" w:color="auto" w:fill="auto"/>
            <w:noWrap/>
            <w:vAlign w:val="center"/>
            <w:hideMark/>
          </w:tcPr>
          <w:p w14:paraId="6C431E3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EA333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B0D0DD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AC4847" w14:textId="77777777" w:rsidR="008F4028" w:rsidRPr="00BD01D7" w:rsidRDefault="008F4028" w:rsidP="00D163DF">
            <w:pPr>
              <w:spacing w:before="60" w:after="60" w:line="240" w:lineRule="auto"/>
              <w:jc w:val="center"/>
              <w:rPr>
                <w:noProof/>
                <w:sz w:val="20"/>
              </w:rPr>
            </w:pPr>
            <w:r>
              <w:rPr>
                <w:noProof/>
                <w:sz w:val="20"/>
              </w:rPr>
              <w:t>38089490</w:t>
            </w:r>
          </w:p>
        </w:tc>
        <w:tc>
          <w:tcPr>
            <w:tcW w:w="1129" w:type="dxa"/>
            <w:tcBorders>
              <w:top w:val="nil"/>
              <w:left w:val="nil"/>
              <w:bottom w:val="single" w:sz="4" w:space="0" w:color="auto"/>
              <w:right w:val="single" w:sz="4" w:space="0" w:color="auto"/>
            </w:tcBorders>
            <w:shd w:val="clear" w:color="auto" w:fill="auto"/>
            <w:noWrap/>
            <w:hideMark/>
          </w:tcPr>
          <w:p w14:paraId="0E5D8651" w14:textId="77777777" w:rsidR="008F4028" w:rsidRPr="00BD01D7" w:rsidRDefault="008F4028" w:rsidP="00D163DF">
            <w:pPr>
              <w:spacing w:before="60" w:after="60" w:line="240" w:lineRule="auto"/>
              <w:jc w:val="center"/>
              <w:rPr>
                <w:noProof/>
                <w:sz w:val="20"/>
              </w:rPr>
            </w:pPr>
            <w:r>
              <w:rPr>
                <w:noProof/>
                <w:sz w:val="20"/>
              </w:rPr>
              <w:t>380894</w:t>
            </w:r>
          </w:p>
        </w:tc>
        <w:tc>
          <w:tcPr>
            <w:tcW w:w="9880" w:type="dxa"/>
            <w:tcBorders>
              <w:top w:val="nil"/>
              <w:left w:val="nil"/>
              <w:bottom w:val="single" w:sz="4" w:space="0" w:color="auto"/>
              <w:right w:val="single" w:sz="4" w:space="0" w:color="auto"/>
            </w:tcBorders>
            <w:shd w:val="clear" w:color="auto" w:fill="auto"/>
            <w:noWrap/>
            <w:hideMark/>
          </w:tcPr>
          <w:p w14:paraId="34F67F95" w14:textId="366CA40A" w:rsidR="008F4028" w:rsidRPr="00BD01D7" w:rsidRDefault="00311F85" w:rsidP="00D163DF">
            <w:pPr>
              <w:spacing w:before="60" w:after="60" w:line="240" w:lineRule="auto"/>
              <w:rPr>
                <w:noProof/>
                <w:sz w:val="20"/>
              </w:rPr>
            </w:pPr>
            <w:r>
              <w:rPr>
                <w:noProof/>
                <w:sz w:val="20"/>
              </w:rPr>
              <w:t>– –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6F894CC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53130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FD50B0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D9C4D4" w14:textId="77777777" w:rsidR="008F4028" w:rsidRPr="00BD01D7" w:rsidRDefault="008F4028" w:rsidP="00D163DF">
            <w:pPr>
              <w:spacing w:before="60" w:after="60" w:line="240" w:lineRule="auto"/>
              <w:jc w:val="center"/>
              <w:rPr>
                <w:noProof/>
                <w:sz w:val="20"/>
              </w:rPr>
            </w:pPr>
            <w:r>
              <w:rPr>
                <w:noProof/>
                <w:sz w:val="20"/>
              </w:rPr>
              <w:t>38089910</w:t>
            </w:r>
          </w:p>
        </w:tc>
        <w:tc>
          <w:tcPr>
            <w:tcW w:w="1129" w:type="dxa"/>
            <w:tcBorders>
              <w:top w:val="nil"/>
              <w:left w:val="nil"/>
              <w:bottom w:val="single" w:sz="4" w:space="0" w:color="auto"/>
              <w:right w:val="single" w:sz="4" w:space="0" w:color="auto"/>
            </w:tcBorders>
            <w:shd w:val="clear" w:color="auto" w:fill="auto"/>
            <w:noWrap/>
            <w:hideMark/>
          </w:tcPr>
          <w:p w14:paraId="3360F3D3" w14:textId="77777777" w:rsidR="008F4028" w:rsidRPr="00BD01D7" w:rsidRDefault="008F4028" w:rsidP="00D163DF">
            <w:pPr>
              <w:spacing w:before="60" w:after="60" w:line="240" w:lineRule="auto"/>
              <w:jc w:val="center"/>
              <w:rPr>
                <w:noProof/>
                <w:sz w:val="20"/>
              </w:rPr>
            </w:pPr>
            <w:r>
              <w:rPr>
                <w:noProof/>
                <w:sz w:val="20"/>
              </w:rPr>
              <w:t>380899</w:t>
            </w:r>
          </w:p>
        </w:tc>
        <w:tc>
          <w:tcPr>
            <w:tcW w:w="9880" w:type="dxa"/>
            <w:tcBorders>
              <w:top w:val="nil"/>
              <w:left w:val="nil"/>
              <w:bottom w:val="single" w:sz="4" w:space="0" w:color="auto"/>
              <w:right w:val="single" w:sz="4" w:space="0" w:color="auto"/>
            </w:tcBorders>
            <w:shd w:val="clear" w:color="auto" w:fill="auto"/>
            <w:noWrap/>
            <w:hideMark/>
          </w:tcPr>
          <w:p w14:paraId="2976B467" w14:textId="5BEF1802" w:rsidR="008F4028" w:rsidRPr="00BD01D7" w:rsidRDefault="00311F85" w:rsidP="00D163DF">
            <w:pPr>
              <w:spacing w:before="60" w:after="60" w:line="240" w:lineRule="auto"/>
              <w:rPr>
                <w:noProof/>
                <w:sz w:val="20"/>
              </w:rPr>
            </w:pPr>
            <w:r>
              <w:rPr>
                <w:noProof/>
                <w:sz w:val="20"/>
              </w:rPr>
              <w:t>– – –</w:t>
            </w:r>
            <w:r w:rsidR="008F4028">
              <w:rPr>
                <w:noProof/>
                <w:sz w:val="20"/>
              </w:rPr>
              <w:t xml:space="preserve"> ki vsebujejo bromometan (metilbromid) ali bromoklorometan</w:t>
            </w:r>
          </w:p>
        </w:tc>
        <w:tc>
          <w:tcPr>
            <w:tcW w:w="1134" w:type="dxa"/>
            <w:tcBorders>
              <w:top w:val="nil"/>
              <w:left w:val="nil"/>
              <w:bottom w:val="single" w:sz="4" w:space="0" w:color="auto"/>
              <w:right w:val="single" w:sz="4" w:space="0" w:color="auto"/>
            </w:tcBorders>
            <w:shd w:val="clear" w:color="auto" w:fill="auto"/>
            <w:noWrap/>
            <w:vAlign w:val="center"/>
            <w:hideMark/>
          </w:tcPr>
          <w:p w14:paraId="49F3A99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BDB4F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142CF1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15D3F4" w14:textId="77777777" w:rsidR="008F4028" w:rsidRPr="00BD01D7" w:rsidRDefault="008F4028" w:rsidP="00D163DF">
            <w:pPr>
              <w:spacing w:before="60" w:after="60" w:line="240" w:lineRule="auto"/>
              <w:jc w:val="center"/>
              <w:rPr>
                <w:noProof/>
                <w:sz w:val="20"/>
              </w:rPr>
            </w:pPr>
            <w:r>
              <w:rPr>
                <w:noProof/>
                <w:sz w:val="20"/>
              </w:rPr>
              <w:t>38089990</w:t>
            </w:r>
          </w:p>
        </w:tc>
        <w:tc>
          <w:tcPr>
            <w:tcW w:w="1129" w:type="dxa"/>
            <w:tcBorders>
              <w:top w:val="nil"/>
              <w:left w:val="nil"/>
              <w:bottom w:val="single" w:sz="4" w:space="0" w:color="auto"/>
              <w:right w:val="single" w:sz="4" w:space="0" w:color="auto"/>
            </w:tcBorders>
            <w:shd w:val="clear" w:color="auto" w:fill="auto"/>
            <w:noWrap/>
            <w:hideMark/>
          </w:tcPr>
          <w:p w14:paraId="3F711680" w14:textId="77777777" w:rsidR="008F4028" w:rsidRPr="00BD01D7" w:rsidRDefault="008F4028" w:rsidP="00D163DF">
            <w:pPr>
              <w:spacing w:before="60" w:after="60" w:line="240" w:lineRule="auto"/>
              <w:jc w:val="center"/>
              <w:rPr>
                <w:noProof/>
                <w:sz w:val="20"/>
              </w:rPr>
            </w:pPr>
            <w:r>
              <w:rPr>
                <w:noProof/>
                <w:sz w:val="20"/>
              </w:rPr>
              <w:t>380899</w:t>
            </w:r>
          </w:p>
        </w:tc>
        <w:tc>
          <w:tcPr>
            <w:tcW w:w="9880" w:type="dxa"/>
            <w:tcBorders>
              <w:top w:val="nil"/>
              <w:left w:val="nil"/>
              <w:bottom w:val="single" w:sz="4" w:space="0" w:color="auto"/>
              <w:right w:val="single" w:sz="4" w:space="0" w:color="auto"/>
            </w:tcBorders>
            <w:shd w:val="clear" w:color="auto" w:fill="auto"/>
            <w:noWrap/>
            <w:hideMark/>
          </w:tcPr>
          <w:p w14:paraId="707904D6" w14:textId="0088E097" w:rsidR="008F4028" w:rsidRPr="00BD01D7" w:rsidRDefault="00311F85" w:rsidP="00D163DF">
            <w:pPr>
              <w:spacing w:before="60" w:after="60" w:line="240" w:lineRule="auto"/>
              <w:rPr>
                <w:noProof/>
                <w:sz w:val="20"/>
              </w:rPr>
            </w:pPr>
            <w:r>
              <w:rPr>
                <w:noProof/>
                <w:sz w:val="20"/>
              </w:rPr>
              <w:t>– –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6DBB8BD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F17C8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EFF35A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0E5D00" w14:textId="77777777" w:rsidR="008F4028" w:rsidRPr="00BD01D7" w:rsidRDefault="008F4028" w:rsidP="00D163DF">
            <w:pPr>
              <w:spacing w:before="60" w:after="60" w:line="240" w:lineRule="auto"/>
              <w:jc w:val="center"/>
              <w:rPr>
                <w:noProof/>
                <w:sz w:val="20"/>
              </w:rPr>
            </w:pPr>
            <w:r>
              <w:rPr>
                <w:noProof/>
                <w:sz w:val="20"/>
              </w:rPr>
              <w:t>38091000</w:t>
            </w:r>
          </w:p>
        </w:tc>
        <w:tc>
          <w:tcPr>
            <w:tcW w:w="1129" w:type="dxa"/>
            <w:tcBorders>
              <w:top w:val="nil"/>
              <w:left w:val="nil"/>
              <w:bottom w:val="single" w:sz="4" w:space="0" w:color="auto"/>
              <w:right w:val="single" w:sz="4" w:space="0" w:color="auto"/>
            </w:tcBorders>
            <w:shd w:val="clear" w:color="auto" w:fill="auto"/>
            <w:noWrap/>
            <w:hideMark/>
          </w:tcPr>
          <w:p w14:paraId="111287B8" w14:textId="77777777" w:rsidR="008F4028" w:rsidRPr="00BD01D7" w:rsidRDefault="008F4028" w:rsidP="00D163DF">
            <w:pPr>
              <w:spacing w:before="60" w:after="60" w:line="240" w:lineRule="auto"/>
              <w:jc w:val="center"/>
              <w:rPr>
                <w:noProof/>
                <w:sz w:val="20"/>
              </w:rPr>
            </w:pPr>
            <w:r>
              <w:rPr>
                <w:noProof/>
                <w:sz w:val="20"/>
              </w:rPr>
              <w:t>380910</w:t>
            </w:r>
          </w:p>
        </w:tc>
        <w:tc>
          <w:tcPr>
            <w:tcW w:w="9880" w:type="dxa"/>
            <w:tcBorders>
              <w:top w:val="nil"/>
              <w:left w:val="nil"/>
              <w:bottom w:val="single" w:sz="4" w:space="0" w:color="auto"/>
              <w:right w:val="single" w:sz="4" w:space="0" w:color="auto"/>
            </w:tcBorders>
            <w:shd w:val="clear" w:color="auto" w:fill="auto"/>
            <w:noWrap/>
            <w:hideMark/>
          </w:tcPr>
          <w:p w14:paraId="0EED5299" w14:textId="4C5BBDC8" w:rsidR="008F4028" w:rsidRPr="00BD01D7" w:rsidRDefault="000C19AE" w:rsidP="00D163DF">
            <w:pPr>
              <w:spacing w:before="60" w:after="60" w:line="240" w:lineRule="auto"/>
              <w:rPr>
                <w:noProof/>
                <w:sz w:val="20"/>
              </w:rPr>
            </w:pPr>
            <w:r>
              <w:rPr>
                <w:noProof/>
                <w:sz w:val="20"/>
              </w:rPr>
              <w:t>–</w:t>
            </w:r>
            <w:r w:rsidR="008F4028">
              <w:rPr>
                <w:noProof/>
                <w:sz w:val="20"/>
              </w:rPr>
              <w:t xml:space="preserve"> Na osnovi škrobnih snovi</w:t>
            </w:r>
          </w:p>
        </w:tc>
        <w:tc>
          <w:tcPr>
            <w:tcW w:w="1134" w:type="dxa"/>
            <w:tcBorders>
              <w:top w:val="nil"/>
              <w:left w:val="nil"/>
              <w:bottom w:val="single" w:sz="4" w:space="0" w:color="auto"/>
              <w:right w:val="single" w:sz="4" w:space="0" w:color="auto"/>
            </w:tcBorders>
            <w:shd w:val="clear" w:color="auto" w:fill="auto"/>
            <w:noWrap/>
            <w:vAlign w:val="center"/>
            <w:hideMark/>
          </w:tcPr>
          <w:p w14:paraId="4186664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C0DF86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FE64DC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B9FDEB" w14:textId="77777777" w:rsidR="008F4028" w:rsidRPr="00BD01D7" w:rsidRDefault="008F4028" w:rsidP="00D163DF">
            <w:pPr>
              <w:spacing w:before="60" w:after="60" w:line="240" w:lineRule="auto"/>
              <w:jc w:val="center"/>
              <w:rPr>
                <w:noProof/>
                <w:sz w:val="20"/>
              </w:rPr>
            </w:pPr>
            <w:r>
              <w:rPr>
                <w:noProof/>
                <w:sz w:val="20"/>
              </w:rPr>
              <w:t>38099100</w:t>
            </w:r>
          </w:p>
        </w:tc>
        <w:tc>
          <w:tcPr>
            <w:tcW w:w="1129" w:type="dxa"/>
            <w:tcBorders>
              <w:top w:val="nil"/>
              <w:left w:val="nil"/>
              <w:bottom w:val="single" w:sz="4" w:space="0" w:color="auto"/>
              <w:right w:val="single" w:sz="4" w:space="0" w:color="auto"/>
            </w:tcBorders>
            <w:shd w:val="clear" w:color="auto" w:fill="auto"/>
            <w:noWrap/>
            <w:hideMark/>
          </w:tcPr>
          <w:p w14:paraId="5D4EE754" w14:textId="77777777" w:rsidR="008F4028" w:rsidRPr="00BD01D7" w:rsidRDefault="008F4028" w:rsidP="00D163DF">
            <w:pPr>
              <w:spacing w:before="60" w:after="60" w:line="240" w:lineRule="auto"/>
              <w:jc w:val="center"/>
              <w:rPr>
                <w:noProof/>
                <w:sz w:val="20"/>
              </w:rPr>
            </w:pPr>
            <w:r>
              <w:rPr>
                <w:noProof/>
                <w:sz w:val="20"/>
              </w:rPr>
              <w:t>380991</w:t>
            </w:r>
          </w:p>
        </w:tc>
        <w:tc>
          <w:tcPr>
            <w:tcW w:w="9880" w:type="dxa"/>
            <w:tcBorders>
              <w:top w:val="nil"/>
              <w:left w:val="nil"/>
              <w:bottom w:val="single" w:sz="4" w:space="0" w:color="auto"/>
              <w:right w:val="single" w:sz="4" w:space="0" w:color="auto"/>
            </w:tcBorders>
            <w:shd w:val="clear" w:color="auto" w:fill="auto"/>
            <w:noWrap/>
            <w:hideMark/>
          </w:tcPr>
          <w:p w14:paraId="370D5BE1" w14:textId="0C301800" w:rsidR="008F4028" w:rsidRPr="00BD01D7" w:rsidRDefault="00311F85" w:rsidP="00D163DF">
            <w:pPr>
              <w:spacing w:before="60" w:after="60" w:line="240" w:lineRule="auto"/>
              <w:rPr>
                <w:noProof/>
                <w:sz w:val="20"/>
              </w:rPr>
            </w:pPr>
            <w:r>
              <w:rPr>
                <w:noProof/>
                <w:sz w:val="20"/>
              </w:rPr>
              <w:t>– –</w:t>
            </w:r>
            <w:r w:rsidR="008F4028">
              <w:rPr>
                <w:noProof/>
                <w:sz w:val="20"/>
              </w:rPr>
              <w:t xml:space="preserve"> ki se uporabljajo v tekstilni ali podobnih industrijah</w:t>
            </w:r>
          </w:p>
        </w:tc>
        <w:tc>
          <w:tcPr>
            <w:tcW w:w="1134" w:type="dxa"/>
            <w:tcBorders>
              <w:top w:val="nil"/>
              <w:left w:val="nil"/>
              <w:bottom w:val="single" w:sz="4" w:space="0" w:color="auto"/>
              <w:right w:val="single" w:sz="4" w:space="0" w:color="auto"/>
            </w:tcBorders>
            <w:shd w:val="clear" w:color="auto" w:fill="auto"/>
            <w:noWrap/>
            <w:vAlign w:val="center"/>
            <w:hideMark/>
          </w:tcPr>
          <w:p w14:paraId="168AA2D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955B8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A4F3E2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436493" w14:textId="77777777" w:rsidR="008F4028" w:rsidRPr="00BD01D7" w:rsidRDefault="008F4028" w:rsidP="00D163DF">
            <w:pPr>
              <w:spacing w:before="60" w:after="60" w:line="240" w:lineRule="auto"/>
              <w:jc w:val="center"/>
              <w:rPr>
                <w:noProof/>
                <w:sz w:val="20"/>
              </w:rPr>
            </w:pPr>
            <w:r>
              <w:rPr>
                <w:noProof/>
                <w:sz w:val="20"/>
              </w:rPr>
              <w:t>38099200</w:t>
            </w:r>
          </w:p>
        </w:tc>
        <w:tc>
          <w:tcPr>
            <w:tcW w:w="1129" w:type="dxa"/>
            <w:tcBorders>
              <w:top w:val="nil"/>
              <w:left w:val="nil"/>
              <w:bottom w:val="single" w:sz="4" w:space="0" w:color="auto"/>
              <w:right w:val="single" w:sz="4" w:space="0" w:color="auto"/>
            </w:tcBorders>
            <w:shd w:val="clear" w:color="auto" w:fill="auto"/>
            <w:noWrap/>
            <w:hideMark/>
          </w:tcPr>
          <w:p w14:paraId="517630BF" w14:textId="77777777" w:rsidR="008F4028" w:rsidRPr="00BD01D7" w:rsidRDefault="008F4028" w:rsidP="00D163DF">
            <w:pPr>
              <w:spacing w:before="60" w:after="60" w:line="240" w:lineRule="auto"/>
              <w:jc w:val="center"/>
              <w:rPr>
                <w:noProof/>
                <w:sz w:val="20"/>
              </w:rPr>
            </w:pPr>
            <w:r>
              <w:rPr>
                <w:noProof/>
                <w:sz w:val="20"/>
              </w:rPr>
              <w:t>380992</w:t>
            </w:r>
          </w:p>
        </w:tc>
        <w:tc>
          <w:tcPr>
            <w:tcW w:w="9880" w:type="dxa"/>
            <w:tcBorders>
              <w:top w:val="nil"/>
              <w:left w:val="nil"/>
              <w:bottom w:val="single" w:sz="4" w:space="0" w:color="auto"/>
              <w:right w:val="single" w:sz="4" w:space="0" w:color="auto"/>
            </w:tcBorders>
            <w:shd w:val="clear" w:color="auto" w:fill="auto"/>
            <w:noWrap/>
            <w:hideMark/>
          </w:tcPr>
          <w:p w14:paraId="3E38E4F5" w14:textId="4FBCF6FB" w:rsidR="008F4028" w:rsidRPr="00BD01D7" w:rsidRDefault="00311F85" w:rsidP="00D163DF">
            <w:pPr>
              <w:spacing w:before="60" w:after="60" w:line="240" w:lineRule="auto"/>
              <w:rPr>
                <w:noProof/>
                <w:sz w:val="20"/>
              </w:rPr>
            </w:pPr>
            <w:r>
              <w:rPr>
                <w:noProof/>
                <w:sz w:val="20"/>
              </w:rPr>
              <w:t>– –</w:t>
            </w:r>
            <w:r w:rsidR="008F4028">
              <w:rPr>
                <w:noProof/>
                <w:sz w:val="20"/>
              </w:rPr>
              <w:t xml:space="preserve"> ki se uporabljajo v papirni ali podobnih industrijah</w:t>
            </w:r>
          </w:p>
        </w:tc>
        <w:tc>
          <w:tcPr>
            <w:tcW w:w="1134" w:type="dxa"/>
            <w:tcBorders>
              <w:top w:val="nil"/>
              <w:left w:val="nil"/>
              <w:bottom w:val="single" w:sz="4" w:space="0" w:color="auto"/>
              <w:right w:val="single" w:sz="4" w:space="0" w:color="auto"/>
            </w:tcBorders>
            <w:shd w:val="clear" w:color="auto" w:fill="auto"/>
            <w:noWrap/>
            <w:vAlign w:val="center"/>
            <w:hideMark/>
          </w:tcPr>
          <w:p w14:paraId="27B44F1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4BE9A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972FEC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111905" w14:textId="77777777" w:rsidR="008F4028" w:rsidRPr="00BD01D7" w:rsidRDefault="008F4028" w:rsidP="00D163DF">
            <w:pPr>
              <w:spacing w:before="60" w:after="60" w:line="240" w:lineRule="auto"/>
              <w:jc w:val="center"/>
              <w:rPr>
                <w:noProof/>
                <w:sz w:val="20"/>
              </w:rPr>
            </w:pPr>
            <w:r>
              <w:rPr>
                <w:noProof/>
                <w:sz w:val="20"/>
              </w:rPr>
              <w:t>38099300</w:t>
            </w:r>
          </w:p>
        </w:tc>
        <w:tc>
          <w:tcPr>
            <w:tcW w:w="1129" w:type="dxa"/>
            <w:tcBorders>
              <w:top w:val="nil"/>
              <w:left w:val="nil"/>
              <w:bottom w:val="single" w:sz="4" w:space="0" w:color="auto"/>
              <w:right w:val="single" w:sz="4" w:space="0" w:color="auto"/>
            </w:tcBorders>
            <w:shd w:val="clear" w:color="auto" w:fill="auto"/>
            <w:noWrap/>
            <w:hideMark/>
          </w:tcPr>
          <w:p w14:paraId="63F99208" w14:textId="77777777" w:rsidR="008F4028" w:rsidRPr="00BD01D7" w:rsidRDefault="008F4028" w:rsidP="00D163DF">
            <w:pPr>
              <w:spacing w:before="60" w:after="60" w:line="240" w:lineRule="auto"/>
              <w:jc w:val="center"/>
              <w:rPr>
                <w:noProof/>
                <w:sz w:val="20"/>
              </w:rPr>
            </w:pPr>
            <w:r>
              <w:rPr>
                <w:noProof/>
                <w:sz w:val="20"/>
              </w:rPr>
              <w:t>380993</w:t>
            </w:r>
          </w:p>
        </w:tc>
        <w:tc>
          <w:tcPr>
            <w:tcW w:w="9880" w:type="dxa"/>
            <w:tcBorders>
              <w:top w:val="nil"/>
              <w:left w:val="nil"/>
              <w:bottom w:val="single" w:sz="4" w:space="0" w:color="auto"/>
              <w:right w:val="single" w:sz="4" w:space="0" w:color="auto"/>
            </w:tcBorders>
            <w:shd w:val="clear" w:color="auto" w:fill="auto"/>
            <w:noWrap/>
            <w:hideMark/>
          </w:tcPr>
          <w:p w14:paraId="7864261A" w14:textId="1F840A50" w:rsidR="008F4028" w:rsidRPr="00BD01D7" w:rsidRDefault="00311F85" w:rsidP="00D163DF">
            <w:pPr>
              <w:spacing w:before="60" w:after="60" w:line="240" w:lineRule="auto"/>
              <w:rPr>
                <w:noProof/>
                <w:sz w:val="20"/>
              </w:rPr>
            </w:pPr>
            <w:r>
              <w:rPr>
                <w:noProof/>
                <w:sz w:val="20"/>
              </w:rPr>
              <w:t>– –</w:t>
            </w:r>
            <w:r w:rsidR="008F4028">
              <w:rPr>
                <w:noProof/>
                <w:sz w:val="20"/>
              </w:rPr>
              <w:t xml:space="preserve"> ki se uporabljajo v usnjarski ali podobnih industrijah</w:t>
            </w:r>
          </w:p>
        </w:tc>
        <w:tc>
          <w:tcPr>
            <w:tcW w:w="1134" w:type="dxa"/>
            <w:tcBorders>
              <w:top w:val="nil"/>
              <w:left w:val="nil"/>
              <w:bottom w:val="single" w:sz="4" w:space="0" w:color="auto"/>
              <w:right w:val="single" w:sz="4" w:space="0" w:color="auto"/>
            </w:tcBorders>
            <w:shd w:val="clear" w:color="auto" w:fill="auto"/>
            <w:noWrap/>
            <w:vAlign w:val="center"/>
            <w:hideMark/>
          </w:tcPr>
          <w:p w14:paraId="3516B48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19378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706426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A49A2B" w14:textId="77777777" w:rsidR="008F4028" w:rsidRPr="00BD01D7" w:rsidRDefault="008F4028" w:rsidP="00D163DF">
            <w:pPr>
              <w:spacing w:before="60" w:after="60" w:line="240" w:lineRule="auto"/>
              <w:jc w:val="center"/>
              <w:rPr>
                <w:noProof/>
                <w:sz w:val="20"/>
              </w:rPr>
            </w:pPr>
            <w:r>
              <w:rPr>
                <w:noProof/>
                <w:sz w:val="20"/>
              </w:rPr>
              <w:t>38121000</w:t>
            </w:r>
          </w:p>
        </w:tc>
        <w:tc>
          <w:tcPr>
            <w:tcW w:w="1129" w:type="dxa"/>
            <w:tcBorders>
              <w:top w:val="nil"/>
              <w:left w:val="nil"/>
              <w:bottom w:val="single" w:sz="4" w:space="0" w:color="auto"/>
              <w:right w:val="single" w:sz="4" w:space="0" w:color="auto"/>
            </w:tcBorders>
            <w:shd w:val="clear" w:color="auto" w:fill="auto"/>
            <w:noWrap/>
            <w:hideMark/>
          </w:tcPr>
          <w:p w14:paraId="44BB2BDA" w14:textId="77777777" w:rsidR="008F4028" w:rsidRPr="00BD01D7" w:rsidRDefault="008F4028" w:rsidP="00D163DF">
            <w:pPr>
              <w:spacing w:before="60" w:after="60" w:line="240" w:lineRule="auto"/>
              <w:jc w:val="center"/>
              <w:rPr>
                <w:noProof/>
                <w:sz w:val="20"/>
              </w:rPr>
            </w:pPr>
            <w:r>
              <w:rPr>
                <w:noProof/>
                <w:sz w:val="20"/>
              </w:rPr>
              <w:t>381210</w:t>
            </w:r>
          </w:p>
        </w:tc>
        <w:tc>
          <w:tcPr>
            <w:tcW w:w="9880" w:type="dxa"/>
            <w:tcBorders>
              <w:top w:val="nil"/>
              <w:left w:val="nil"/>
              <w:bottom w:val="single" w:sz="4" w:space="0" w:color="auto"/>
              <w:right w:val="single" w:sz="4" w:space="0" w:color="auto"/>
            </w:tcBorders>
            <w:shd w:val="clear" w:color="auto" w:fill="auto"/>
            <w:noWrap/>
            <w:hideMark/>
          </w:tcPr>
          <w:p w14:paraId="5B8E27EE" w14:textId="05119855" w:rsidR="008F4028" w:rsidRPr="00BD01D7" w:rsidRDefault="000C19AE" w:rsidP="00D163DF">
            <w:pPr>
              <w:spacing w:before="60" w:after="60" w:line="240" w:lineRule="auto"/>
              <w:rPr>
                <w:noProof/>
                <w:sz w:val="20"/>
              </w:rPr>
            </w:pPr>
            <w:r>
              <w:rPr>
                <w:noProof/>
                <w:sz w:val="20"/>
              </w:rPr>
              <w:t>–</w:t>
            </w:r>
            <w:r w:rsidR="008F4028">
              <w:rPr>
                <w:noProof/>
                <w:sz w:val="20"/>
              </w:rPr>
              <w:t xml:space="preserve"> Pripravljeni pospeševalci vulkanizacije za gumo</w:t>
            </w:r>
          </w:p>
        </w:tc>
        <w:tc>
          <w:tcPr>
            <w:tcW w:w="1134" w:type="dxa"/>
            <w:tcBorders>
              <w:top w:val="nil"/>
              <w:left w:val="nil"/>
              <w:bottom w:val="single" w:sz="4" w:space="0" w:color="auto"/>
              <w:right w:val="single" w:sz="4" w:space="0" w:color="auto"/>
            </w:tcBorders>
            <w:shd w:val="clear" w:color="auto" w:fill="auto"/>
            <w:noWrap/>
            <w:vAlign w:val="center"/>
            <w:hideMark/>
          </w:tcPr>
          <w:p w14:paraId="779EB83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0DFF4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C5578C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2DF81B" w14:textId="77777777" w:rsidR="008F4028" w:rsidRPr="00BD01D7" w:rsidRDefault="008F4028" w:rsidP="00D163DF">
            <w:pPr>
              <w:spacing w:before="60" w:after="60" w:line="240" w:lineRule="auto"/>
              <w:jc w:val="center"/>
              <w:rPr>
                <w:noProof/>
                <w:sz w:val="20"/>
              </w:rPr>
            </w:pPr>
            <w:r>
              <w:rPr>
                <w:noProof/>
                <w:sz w:val="20"/>
              </w:rPr>
              <w:t>38122000</w:t>
            </w:r>
          </w:p>
        </w:tc>
        <w:tc>
          <w:tcPr>
            <w:tcW w:w="1129" w:type="dxa"/>
            <w:tcBorders>
              <w:top w:val="nil"/>
              <w:left w:val="nil"/>
              <w:bottom w:val="single" w:sz="4" w:space="0" w:color="auto"/>
              <w:right w:val="single" w:sz="4" w:space="0" w:color="auto"/>
            </w:tcBorders>
            <w:shd w:val="clear" w:color="auto" w:fill="auto"/>
            <w:noWrap/>
            <w:hideMark/>
          </w:tcPr>
          <w:p w14:paraId="6C93EE5C" w14:textId="77777777" w:rsidR="008F4028" w:rsidRPr="00BD01D7" w:rsidRDefault="008F4028" w:rsidP="00D163DF">
            <w:pPr>
              <w:spacing w:before="60" w:after="60" w:line="240" w:lineRule="auto"/>
              <w:jc w:val="center"/>
              <w:rPr>
                <w:noProof/>
                <w:sz w:val="20"/>
              </w:rPr>
            </w:pPr>
            <w:r>
              <w:rPr>
                <w:noProof/>
                <w:sz w:val="20"/>
              </w:rPr>
              <w:t>381220</w:t>
            </w:r>
          </w:p>
        </w:tc>
        <w:tc>
          <w:tcPr>
            <w:tcW w:w="9880" w:type="dxa"/>
            <w:tcBorders>
              <w:top w:val="nil"/>
              <w:left w:val="nil"/>
              <w:bottom w:val="single" w:sz="4" w:space="0" w:color="auto"/>
              <w:right w:val="single" w:sz="4" w:space="0" w:color="auto"/>
            </w:tcBorders>
            <w:shd w:val="clear" w:color="auto" w:fill="auto"/>
            <w:noWrap/>
            <w:hideMark/>
          </w:tcPr>
          <w:p w14:paraId="022C355D" w14:textId="1954047E" w:rsidR="008F4028" w:rsidRPr="00BD01D7" w:rsidRDefault="000C19AE" w:rsidP="00D163DF">
            <w:pPr>
              <w:spacing w:before="60" w:after="60" w:line="240" w:lineRule="auto"/>
              <w:rPr>
                <w:noProof/>
                <w:sz w:val="20"/>
              </w:rPr>
            </w:pPr>
            <w:r>
              <w:rPr>
                <w:noProof/>
                <w:sz w:val="20"/>
              </w:rPr>
              <w:t>–</w:t>
            </w:r>
            <w:r w:rsidR="008F4028">
              <w:rPr>
                <w:noProof/>
                <w:sz w:val="20"/>
              </w:rPr>
              <w:t xml:space="preserve"> Sestavljeni mehčalci za gumo in plastične mase</w:t>
            </w:r>
          </w:p>
        </w:tc>
        <w:tc>
          <w:tcPr>
            <w:tcW w:w="1134" w:type="dxa"/>
            <w:tcBorders>
              <w:top w:val="nil"/>
              <w:left w:val="nil"/>
              <w:bottom w:val="single" w:sz="4" w:space="0" w:color="auto"/>
              <w:right w:val="single" w:sz="4" w:space="0" w:color="auto"/>
            </w:tcBorders>
            <w:shd w:val="clear" w:color="auto" w:fill="auto"/>
            <w:noWrap/>
            <w:vAlign w:val="center"/>
            <w:hideMark/>
          </w:tcPr>
          <w:p w14:paraId="7507E0A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42B63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FBD440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085757" w14:textId="77777777" w:rsidR="008F4028" w:rsidRPr="00BD01D7" w:rsidRDefault="008F4028" w:rsidP="00D163DF">
            <w:pPr>
              <w:pageBreakBefore/>
              <w:spacing w:before="60" w:after="60" w:line="240" w:lineRule="auto"/>
              <w:jc w:val="center"/>
              <w:rPr>
                <w:noProof/>
                <w:sz w:val="20"/>
              </w:rPr>
            </w:pPr>
            <w:r>
              <w:rPr>
                <w:noProof/>
                <w:sz w:val="20"/>
              </w:rPr>
              <w:t>38123000</w:t>
            </w:r>
          </w:p>
        </w:tc>
        <w:tc>
          <w:tcPr>
            <w:tcW w:w="1129" w:type="dxa"/>
            <w:tcBorders>
              <w:top w:val="nil"/>
              <w:left w:val="nil"/>
              <w:bottom w:val="single" w:sz="4" w:space="0" w:color="auto"/>
              <w:right w:val="single" w:sz="4" w:space="0" w:color="auto"/>
            </w:tcBorders>
            <w:shd w:val="clear" w:color="auto" w:fill="auto"/>
            <w:noWrap/>
            <w:hideMark/>
          </w:tcPr>
          <w:p w14:paraId="390BA303" w14:textId="77777777" w:rsidR="008F4028" w:rsidRPr="00BD01D7" w:rsidRDefault="008F4028" w:rsidP="00D163DF">
            <w:pPr>
              <w:spacing w:before="60" w:after="60" w:line="240" w:lineRule="auto"/>
              <w:jc w:val="center"/>
              <w:rPr>
                <w:noProof/>
                <w:sz w:val="20"/>
              </w:rPr>
            </w:pPr>
            <w:r>
              <w:rPr>
                <w:noProof/>
                <w:sz w:val="20"/>
              </w:rPr>
              <w:t>381230</w:t>
            </w:r>
          </w:p>
        </w:tc>
        <w:tc>
          <w:tcPr>
            <w:tcW w:w="9880" w:type="dxa"/>
            <w:tcBorders>
              <w:top w:val="nil"/>
              <w:left w:val="nil"/>
              <w:bottom w:val="single" w:sz="4" w:space="0" w:color="auto"/>
              <w:right w:val="single" w:sz="4" w:space="0" w:color="auto"/>
            </w:tcBorders>
            <w:shd w:val="clear" w:color="auto" w:fill="auto"/>
            <w:noWrap/>
            <w:hideMark/>
          </w:tcPr>
          <w:p w14:paraId="0E796E0E" w14:textId="0E16D137" w:rsidR="008F4028" w:rsidRPr="00BD01D7" w:rsidRDefault="000C19AE" w:rsidP="00D163DF">
            <w:pPr>
              <w:spacing w:before="60" w:after="60" w:line="240" w:lineRule="auto"/>
              <w:rPr>
                <w:noProof/>
                <w:sz w:val="20"/>
              </w:rPr>
            </w:pPr>
            <w:r>
              <w:rPr>
                <w:noProof/>
                <w:sz w:val="20"/>
              </w:rPr>
              <w:t>–</w:t>
            </w:r>
            <w:r w:rsidR="008F4028">
              <w:rPr>
                <w:noProof/>
                <w:sz w:val="20"/>
              </w:rPr>
              <w:t xml:space="preserve"> Antioksidanti (protioksidacijski preparati) in drugi sestavljeni stabilizatorji za gumo ali plastične mase</w:t>
            </w:r>
          </w:p>
        </w:tc>
        <w:tc>
          <w:tcPr>
            <w:tcW w:w="1134" w:type="dxa"/>
            <w:tcBorders>
              <w:top w:val="nil"/>
              <w:left w:val="nil"/>
              <w:bottom w:val="single" w:sz="4" w:space="0" w:color="auto"/>
              <w:right w:val="single" w:sz="4" w:space="0" w:color="auto"/>
            </w:tcBorders>
            <w:shd w:val="clear" w:color="auto" w:fill="auto"/>
            <w:noWrap/>
            <w:vAlign w:val="center"/>
            <w:hideMark/>
          </w:tcPr>
          <w:p w14:paraId="637FB8E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E510A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ACDD51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E81E42" w14:textId="77777777" w:rsidR="008F4028" w:rsidRPr="00BD01D7" w:rsidRDefault="008F4028" w:rsidP="00D163DF">
            <w:pPr>
              <w:spacing w:before="60" w:after="60" w:line="240" w:lineRule="auto"/>
              <w:jc w:val="center"/>
              <w:rPr>
                <w:noProof/>
                <w:sz w:val="20"/>
              </w:rPr>
            </w:pPr>
            <w:r>
              <w:rPr>
                <w:noProof/>
                <w:sz w:val="20"/>
              </w:rPr>
              <w:t>38130010</w:t>
            </w:r>
          </w:p>
        </w:tc>
        <w:tc>
          <w:tcPr>
            <w:tcW w:w="1129" w:type="dxa"/>
            <w:tcBorders>
              <w:top w:val="nil"/>
              <w:left w:val="nil"/>
              <w:bottom w:val="single" w:sz="4" w:space="0" w:color="auto"/>
              <w:right w:val="single" w:sz="4" w:space="0" w:color="auto"/>
            </w:tcBorders>
            <w:shd w:val="clear" w:color="auto" w:fill="auto"/>
            <w:noWrap/>
            <w:hideMark/>
          </w:tcPr>
          <w:p w14:paraId="05DD8FAA" w14:textId="77777777" w:rsidR="008F4028" w:rsidRPr="00BD01D7" w:rsidRDefault="008F4028" w:rsidP="00D163DF">
            <w:pPr>
              <w:spacing w:before="60" w:after="60" w:line="240" w:lineRule="auto"/>
              <w:jc w:val="center"/>
              <w:rPr>
                <w:noProof/>
                <w:sz w:val="20"/>
              </w:rPr>
            </w:pPr>
            <w:r>
              <w:rPr>
                <w:noProof/>
                <w:sz w:val="20"/>
              </w:rPr>
              <w:t>381300</w:t>
            </w:r>
          </w:p>
        </w:tc>
        <w:tc>
          <w:tcPr>
            <w:tcW w:w="9880" w:type="dxa"/>
            <w:tcBorders>
              <w:top w:val="nil"/>
              <w:left w:val="nil"/>
              <w:bottom w:val="single" w:sz="4" w:space="0" w:color="auto"/>
              <w:right w:val="single" w:sz="4" w:space="0" w:color="auto"/>
            </w:tcBorders>
            <w:shd w:val="clear" w:color="auto" w:fill="auto"/>
            <w:noWrap/>
            <w:hideMark/>
          </w:tcPr>
          <w:p w14:paraId="1FDD1D63" w14:textId="4B64D366" w:rsidR="008F4028" w:rsidRPr="00BD01D7" w:rsidRDefault="00311F85" w:rsidP="00D163DF">
            <w:pPr>
              <w:spacing w:before="60" w:after="60" w:line="240" w:lineRule="auto"/>
              <w:rPr>
                <w:noProof/>
                <w:sz w:val="20"/>
              </w:rPr>
            </w:pPr>
            <w:r>
              <w:rPr>
                <w:noProof/>
                <w:sz w:val="20"/>
              </w:rPr>
              <w:t>– – –</w:t>
            </w:r>
            <w:r w:rsidR="008F4028">
              <w:rPr>
                <w:noProof/>
                <w:sz w:val="20"/>
              </w:rPr>
              <w:t>ki vsebujejo bromoklorodifluorometan, bromotrifluorometan ali dibromotetrafluoroetane</w:t>
            </w:r>
          </w:p>
        </w:tc>
        <w:tc>
          <w:tcPr>
            <w:tcW w:w="1134" w:type="dxa"/>
            <w:tcBorders>
              <w:top w:val="nil"/>
              <w:left w:val="nil"/>
              <w:bottom w:val="single" w:sz="4" w:space="0" w:color="auto"/>
              <w:right w:val="single" w:sz="4" w:space="0" w:color="auto"/>
            </w:tcBorders>
            <w:shd w:val="clear" w:color="auto" w:fill="auto"/>
            <w:noWrap/>
            <w:vAlign w:val="center"/>
            <w:hideMark/>
          </w:tcPr>
          <w:p w14:paraId="00BD346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8F702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EB2978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73D733" w14:textId="77777777" w:rsidR="008F4028" w:rsidRPr="00BD01D7" w:rsidRDefault="008F4028" w:rsidP="00D163DF">
            <w:pPr>
              <w:spacing w:before="60" w:after="60" w:line="240" w:lineRule="auto"/>
              <w:jc w:val="center"/>
              <w:rPr>
                <w:noProof/>
                <w:sz w:val="20"/>
              </w:rPr>
            </w:pPr>
            <w:r>
              <w:rPr>
                <w:noProof/>
                <w:sz w:val="20"/>
              </w:rPr>
              <w:t>38130020</w:t>
            </w:r>
          </w:p>
        </w:tc>
        <w:tc>
          <w:tcPr>
            <w:tcW w:w="1129" w:type="dxa"/>
            <w:tcBorders>
              <w:top w:val="nil"/>
              <w:left w:val="nil"/>
              <w:bottom w:val="single" w:sz="4" w:space="0" w:color="auto"/>
              <w:right w:val="single" w:sz="4" w:space="0" w:color="auto"/>
            </w:tcBorders>
            <w:shd w:val="clear" w:color="auto" w:fill="auto"/>
            <w:noWrap/>
            <w:hideMark/>
          </w:tcPr>
          <w:p w14:paraId="28139A31" w14:textId="77777777" w:rsidR="008F4028" w:rsidRPr="00BD01D7" w:rsidRDefault="008F4028" w:rsidP="00D163DF">
            <w:pPr>
              <w:spacing w:before="60" w:after="60" w:line="240" w:lineRule="auto"/>
              <w:jc w:val="center"/>
              <w:rPr>
                <w:noProof/>
                <w:sz w:val="20"/>
              </w:rPr>
            </w:pPr>
            <w:r>
              <w:rPr>
                <w:noProof/>
                <w:sz w:val="20"/>
              </w:rPr>
              <w:t>381300</w:t>
            </w:r>
          </w:p>
        </w:tc>
        <w:tc>
          <w:tcPr>
            <w:tcW w:w="9880" w:type="dxa"/>
            <w:tcBorders>
              <w:top w:val="nil"/>
              <w:left w:val="nil"/>
              <w:bottom w:val="single" w:sz="4" w:space="0" w:color="auto"/>
              <w:right w:val="single" w:sz="4" w:space="0" w:color="auto"/>
            </w:tcBorders>
            <w:shd w:val="clear" w:color="auto" w:fill="auto"/>
            <w:noWrap/>
            <w:hideMark/>
          </w:tcPr>
          <w:p w14:paraId="130F1B67" w14:textId="33AFD1F2" w:rsidR="008F4028" w:rsidRPr="00BD01D7" w:rsidRDefault="00311F85" w:rsidP="00D163DF">
            <w:pPr>
              <w:spacing w:before="60" w:after="60" w:line="240" w:lineRule="auto"/>
              <w:rPr>
                <w:noProof/>
                <w:sz w:val="20"/>
              </w:rPr>
            </w:pPr>
            <w:r>
              <w:rPr>
                <w:noProof/>
                <w:sz w:val="20"/>
              </w:rPr>
              <w:t>– – –</w:t>
            </w:r>
            <w:r w:rsidR="008F4028">
              <w:rPr>
                <w:noProof/>
                <w:sz w:val="20"/>
              </w:rPr>
              <w:t xml:space="preserve"> ki vsebujejo bromofluoroogljikovodike (HBFC) metana, etana ali propana </w:t>
            </w:r>
          </w:p>
        </w:tc>
        <w:tc>
          <w:tcPr>
            <w:tcW w:w="1134" w:type="dxa"/>
            <w:tcBorders>
              <w:top w:val="nil"/>
              <w:left w:val="nil"/>
              <w:bottom w:val="single" w:sz="4" w:space="0" w:color="auto"/>
              <w:right w:val="single" w:sz="4" w:space="0" w:color="auto"/>
            </w:tcBorders>
            <w:shd w:val="clear" w:color="auto" w:fill="auto"/>
            <w:noWrap/>
            <w:vAlign w:val="center"/>
            <w:hideMark/>
          </w:tcPr>
          <w:p w14:paraId="459AEA7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221CA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8463F8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6AD900" w14:textId="77777777" w:rsidR="008F4028" w:rsidRPr="00BD01D7" w:rsidRDefault="008F4028" w:rsidP="00D163DF">
            <w:pPr>
              <w:spacing w:before="60" w:after="60" w:line="240" w:lineRule="auto"/>
              <w:jc w:val="center"/>
              <w:rPr>
                <w:noProof/>
                <w:sz w:val="20"/>
              </w:rPr>
            </w:pPr>
            <w:r>
              <w:rPr>
                <w:noProof/>
                <w:sz w:val="20"/>
              </w:rPr>
              <w:t>38130030</w:t>
            </w:r>
          </w:p>
        </w:tc>
        <w:tc>
          <w:tcPr>
            <w:tcW w:w="1129" w:type="dxa"/>
            <w:tcBorders>
              <w:top w:val="nil"/>
              <w:left w:val="nil"/>
              <w:bottom w:val="single" w:sz="4" w:space="0" w:color="auto"/>
              <w:right w:val="single" w:sz="4" w:space="0" w:color="auto"/>
            </w:tcBorders>
            <w:shd w:val="clear" w:color="auto" w:fill="auto"/>
            <w:noWrap/>
            <w:hideMark/>
          </w:tcPr>
          <w:p w14:paraId="6213A41F" w14:textId="77777777" w:rsidR="008F4028" w:rsidRPr="00BD01D7" w:rsidRDefault="008F4028" w:rsidP="00D163DF">
            <w:pPr>
              <w:spacing w:before="60" w:after="60" w:line="240" w:lineRule="auto"/>
              <w:jc w:val="center"/>
              <w:rPr>
                <w:noProof/>
                <w:sz w:val="20"/>
              </w:rPr>
            </w:pPr>
            <w:r>
              <w:rPr>
                <w:noProof/>
                <w:sz w:val="20"/>
              </w:rPr>
              <w:t>381300</w:t>
            </w:r>
          </w:p>
        </w:tc>
        <w:tc>
          <w:tcPr>
            <w:tcW w:w="9880" w:type="dxa"/>
            <w:tcBorders>
              <w:top w:val="nil"/>
              <w:left w:val="nil"/>
              <w:bottom w:val="single" w:sz="4" w:space="0" w:color="auto"/>
              <w:right w:val="single" w:sz="4" w:space="0" w:color="auto"/>
            </w:tcBorders>
            <w:shd w:val="clear" w:color="auto" w:fill="auto"/>
            <w:noWrap/>
            <w:hideMark/>
          </w:tcPr>
          <w:p w14:paraId="268C3246" w14:textId="1517FD46" w:rsidR="008F4028" w:rsidRPr="00BD01D7" w:rsidRDefault="00311F85" w:rsidP="00D163DF">
            <w:pPr>
              <w:spacing w:before="60" w:after="60" w:line="240" w:lineRule="auto"/>
              <w:rPr>
                <w:noProof/>
                <w:sz w:val="20"/>
              </w:rPr>
            </w:pPr>
            <w:r>
              <w:rPr>
                <w:noProof/>
                <w:sz w:val="20"/>
              </w:rPr>
              <w:t>– – –</w:t>
            </w:r>
            <w:r w:rsidR="008F4028">
              <w:rPr>
                <w:noProof/>
                <w:sz w:val="20"/>
              </w:rPr>
              <w:t xml:space="preserve"> ki vsebujejo klorofluoroogljikovodike (HCFC) metana, etana ali propana </w:t>
            </w:r>
          </w:p>
        </w:tc>
        <w:tc>
          <w:tcPr>
            <w:tcW w:w="1134" w:type="dxa"/>
            <w:tcBorders>
              <w:top w:val="nil"/>
              <w:left w:val="nil"/>
              <w:bottom w:val="single" w:sz="4" w:space="0" w:color="auto"/>
              <w:right w:val="single" w:sz="4" w:space="0" w:color="auto"/>
            </w:tcBorders>
            <w:shd w:val="clear" w:color="auto" w:fill="auto"/>
            <w:noWrap/>
            <w:vAlign w:val="center"/>
            <w:hideMark/>
          </w:tcPr>
          <w:p w14:paraId="6B71685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BBD0C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420614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003660" w14:textId="77777777" w:rsidR="008F4028" w:rsidRPr="00BD01D7" w:rsidRDefault="008F4028" w:rsidP="00D163DF">
            <w:pPr>
              <w:spacing w:before="60" w:after="60" w:line="240" w:lineRule="auto"/>
              <w:jc w:val="center"/>
              <w:rPr>
                <w:noProof/>
                <w:sz w:val="20"/>
              </w:rPr>
            </w:pPr>
            <w:r>
              <w:rPr>
                <w:noProof/>
                <w:sz w:val="20"/>
              </w:rPr>
              <w:t>38130040</w:t>
            </w:r>
          </w:p>
        </w:tc>
        <w:tc>
          <w:tcPr>
            <w:tcW w:w="1129" w:type="dxa"/>
            <w:tcBorders>
              <w:top w:val="nil"/>
              <w:left w:val="nil"/>
              <w:bottom w:val="single" w:sz="4" w:space="0" w:color="auto"/>
              <w:right w:val="single" w:sz="4" w:space="0" w:color="auto"/>
            </w:tcBorders>
            <w:shd w:val="clear" w:color="auto" w:fill="auto"/>
            <w:noWrap/>
            <w:hideMark/>
          </w:tcPr>
          <w:p w14:paraId="1532BEEB" w14:textId="77777777" w:rsidR="008F4028" w:rsidRPr="00BD01D7" w:rsidRDefault="008F4028" w:rsidP="00D163DF">
            <w:pPr>
              <w:spacing w:before="60" w:after="60" w:line="240" w:lineRule="auto"/>
              <w:jc w:val="center"/>
              <w:rPr>
                <w:noProof/>
                <w:sz w:val="20"/>
              </w:rPr>
            </w:pPr>
            <w:r>
              <w:rPr>
                <w:noProof/>
                <w:sz w:val="20"/>
              </w:rPr>
              <w:t>381300</w:t>
            </w:r>
          </w:p>
        </w:tc>
        <w:tc>
          <w:tcPr>
            <w:tcW w:w="9880" w:type="dxa"/>
            <w:tcBorders>
              <w:top w:val="nil"/>
              <w:left w:val="nil"/>
              <w:bottom w:val="single" w:sz="4" w:space="0" w:color="auto"/>
              <w:right w:val="single" w:sz="4" w:space="0" w:color="auto"/>
            </w:tcBorders>
            <w:shd w:val="clear" w:color="auto" w:fill="auto"/>
            <w:noWrap/>
            <w:hideMark/>
          </w:tcPr>
          <w:p w14:paraId="56D30022" w14:textId="6F238AE1" w:rsidR="008F4028" w:rsidRPr="00BD01D7" w:rsidRDefault="00311F85" w:rsidP="00D163DF">
            <w:pPr>
              <w:spacing w:before="60" w:after="60" w:line="240" w:lineRule="auto"/>
              <w:rPr>
                <w:noProof/>
                <w:sz w:val="20"/>
              </w:rPr>
            </w:pPr>
            <w:r>
              <w:rPr>
                <w:noProof/>
                <w:sz w:val="20"/>
              </w:rPr>
              <w:t>– – –</w:t>
            </w:r>
            <w:r w:rsidR="008F4028">
              <w:rPr>
                <w:noProof/>
                <w:sz w:val="20"/>
              </w:rPr>
              <w:t xml:space="preserve"> ki vsebujejo bromoklorometan </w:t>
            </w:r>
          </w:p>
        </w:tc>
        <w:tc>
          <w:tcPr>
            <w:tcW w:w="1134" w:type="dxa"/>
            <w:tcBorders>
              <w:top w:val="nil"/>
              <w:left w:val="nil"/>
              <w:bottom w:val="single" w:sz="4" w:space="0" w:color="auto"/>
              <w:right w:val="single" w:sz="4" w:space="0" w:color="auto"/>
            </w:tcBorders>
            <w:shd w:val="clear" w:color="auto" w:fill="auto"/>
            <w:noWrap/>
            <w:vAlign w:val="center"/>
            <w:hideMark/>
          </w:tcPr>
          <w:p w14:paraId="77B8EC1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473DF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D6D77C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40BE02" w14:textId="77777777" w:rsidR="008F4028" w:rsidRPr="00BD01D7" w:rsidRDefault="008F4028" w:rsidP="00D163DF">
            <w:pPr>
              <w:spacing w:before="60" w:after="60" w:line="240" w:lineRule="auto"/>
              <w:jc w:val="center"/>
              <w:rPr>
                <w:noProof/>
                <w:sz w:val="20"/>
              </w:rPr>
            </w:pPr>
            <w:r>
              <w:rPr>
                <w:noProof/>
                <w:sz w:val="20"/>
              </w:rPr>
              <w:t>38130090</w:t>
            </w:r>
          </w:p>
        </w:tc>
        <w:tc>
          <w:tcPr>
            <w:tcW w:w="1129" w:type="dxa"/>
            <w:tcBorders>
              <w:top w:val="nil"/>
              <w:left w:val="nil"/>
              <w:bottom w:val="single" w:sz="4" w:space="0" w:color="auto"/>
              <w:right w:val="single" w:sz="4" w:space="0" w:color="auto"/>
            </w:tcBorders>
            <w:shd w:val="clear" w:color="auto" w:fill="auto"/>
            <w:noWrap/>
            <w:hideMark/>
          </w:tcPr>
          <w:p w14:paraId="13C604B5" w14:textId="77777777" w:rsidR="008F4028" w:rsidRPr="00BD01D7" w:rsidRDefault="008F4028" w:rsidP="00D163DF">
            <w:pPr>
              <w:spacing w:before="60" w:after="60" w:line="240" w:lineRule="auto"/>
              <w:jc w:val="center"/>
              <w:rPr>
                <w:noProof/>
                <w:sz w:val="20"/>
              </w:rPr>
            </w:pPr>
            <w:r>
              <w:rPr>
                <w:noProof/>
                <w:sz w:val="20"/>
              </w:rPr>
              <w:t>381300</w:t>
            </w:r>
          </w:p>
        </w:tc>
        <w:tc>
          <w:tcPr>
            <w:tcW w:w="9880" w:type="dxa"/>
            <w:tcBorders>
              <w:top w:val="nil"/>
              <w:left w:val="nil"/>
              <w:bottom w:val="single" w:sz="4" w:space="0" w:color="auto"/>
              <w:right w:val="single" w:sz="4" w:space="0" w:color="auto"/>
            </w:tcBorders>
            <w:shd w:val="clear" w:color="auto" w:fill="auto"/>
            <w:noWrap/>
            <w:hideMark/>
          </w:tcPr>
          <w:p w14:paraId="2EAF4D26" w14:textId="5C5CAF7E" w:rsidR="008F4028" w:rsidRPr="00BD01D7" w:rsidRDefault="00311F85" w:rsidP="00D163DF">
            <w:pPr>
              <w:spacing w:before="60" w:after="60" w:line="240" w:lineRule="auto"/>
              <w:rPr>
                <w:noProof/>
                <w:sz w:val="20"/>
              </w:rPr>
            </w:pPr>
            <w:r>
              <w:rPr>
                <w:noProof/>
                <w:sz w:val="20"/>
              </w:rPr>
              <w:t>– – –</w:t>
            </w:r>
            <w:r w:rsidR="008F4028">
              <w:rPr>
                <w:noProof/>
                <w:sz w:val="20"/>
              </w:rPr>
              <w:t xml:space="preserve"> Drugo </w:t>
            </w:r>
          </w:p>
        </w:tc>
        <w:tc>
          <w:tcPr>
            <w:tcW w:w="1134" w:type="dxa"/>
            <w:tcBorders>
              <w:top w:val="nil"/>
              <w:left w:val="nil"/>
              <w:bottom w:val="single" w:sz="4" w:space="0" w:color="auto"/>
              <w:right w:val="single" w:sz="4" w:space="0" w:color="auto"/>
            </w:tcBorders>
            <w:shd w:val="clear" w:color="auto" w:fill="auto"/>
            <w:noWrap/>
            <w:vAlign w:val="center"/>
            <w:hideMark/>
          </w:tcPr>
          <w:p w14:paraId="162F89E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C9B69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B9C3E3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98A904" w14:textId="77777777" w:rsidR="008F4028" w:rsidRPr="00BD01D7" w:rsidRDefault="008F4028" w:rsidP="00D163DF">
            <w:pPr>
              <w:spacing w:before="60" w:after="60" w:line="240" w:lineRule="auto"/>
              <w:jc w:val="center"/>
              <w:rPr>
                <w:noProof/>
                <w:sz w:val="20"/>
              </w:rPr>
            </w:pPr>
            <w:r>
              <w:rPr>
                <w:noProof/>
                <w:sz w:val="20"/>
              </w:rPr>
              <w:t>38140010</w:t>
            </w:r>
          </w:p>
        </w:tc>
        <w:tc>
          <w:tcPr>
            <w:tcW w:w="1129" w:type="dxa"/>
            <w:tcBorders>
              <w:top w:val="nil"/>
              <w:left w:val="nil"/>
              <w:bottom w:val="single" w:sz="4" w:space="0" w:color="auto"/>
              <w:right w:val="single" w:sz="4" w:space="0" w:color="auto"/>
            </w:tcBorders>
            <w:shd w:val="clear" w:color="auto" w:fill="auto"/>
            <w:noWrap/>
            <w:hideMark/>
          </w:tcPr>
          <w:p w14:paraId="0A98E03D" w14:textId="77777777" w:rsidR="008F4028" w:rsidRPr="00BD01D7" w:rsidRDefault="008F4028" w:rsidP="00D163DF">
            <w:pPr>
              <w:spacing w:before="60" w:after="60" w:line="240" w:lineRule="auto"/>
              <w:jc w:val="center"/>
              <w:rPr>
                <w:noProof/>
                <w:sz w:val="20"/>
              </w:rPr>
            </w:pPr>
            <w:r>
              <w:rPr>
                <w:noProof/>
                <w:sz w:val="20"/>
              </w:rPr>
              <w:t>381400</w:t>
            </w:r>
          </w:p>
        </w:tc>
        <w:tc>
          <w:tcPr>
            <w:tcW w:w="9880" w:type="dxa"/>
            <w:tcBorders>
              <w:top w:val="nil"/>
              <w:left w:val="nil"/>
              <w:bottom w:val="single" w:sz="4" w:space="0" w:color="auto"/>
              <w:right w:val="single" w:sz="4" w:space="0" w:color="auto"/>
            </w:tcBorders>
            <w:shd w:val="clear" w:color="auto" w:fill="auto"/>
            <w:noWrap/>
            <w:hideMark/>
          </w:tcPr>
          <w:p w14:paraId="25DF3936" w14:textId="550FAE44" w:rsidR="008F4028" w:rsidRPr="00BD01D7" w:rsidRDefault="00311F85" w:rsidP="00D163DF">
            <w:pPr>
              <w:spacing w:before="60" w:after="60" w:line="240" w:lineRule="auto"/>
              <w:rPr>
                <w:noProof/>
                <w:sz w:val="20"/>
              </w:rPr>
            </w:pPr>
            <w:r>
              <w:rPr>
                <w:noProof/>
                <w:sz w:val="20"/>
              </w:rPr>
              <w:t>– – –</w:t>
            </w:r>
            <w:r w:rsidR="008F4028">
              <w:rPr>
                <w:noProof/>
                <w:sz w:val="20"/>
              </w:rPr>
              <w:t>ki vsebujejo metan</w:t>
            </w:r>
            <w:r w:rsidR="000C19AE">
              <w:rPr>
                <w:noProof/>
                <w:sz w:val="20"/>
              </w:rPr>
              <w:t>-</w:t>
            </w:r>
            <w:r w:rsidR="008F4028">
              <w:rPr>
                <w:noProof/>
                <w:sz w:val="20"/>
              </w:rPr>
              <w:t>, etan</w:t>
            </w:r>
            <w:r w:rsidR="000C19AE">
              <w:rPr>
                <w:noProof/>
                <w:sz w:val="20"/>
              </w:rPr>
              <w:t>-</w:t>
            </w:r>
            <w:r w:rsidR="008F4028">
              <w:rPr>
                <w:noProof/>
                <w:sz w:val="20"/>
              </w:rPr>
              <w:t xml:space="preserve"> ali propan</w:t>
            </w:r>
            <w:r w:rsidR="000C19AE">
              <w:rPr>
                <w:noProof/>
                <w:sz w:val="20"/>
              </w:rPr>
              <w:t>-</w:t>
            </w:r>
            <w:r w:rsidR="008F4028">
              <w:rPr>
                <w:noProof/>
                <w:sz w:val="20"/>
              </w:rPr>
              <w:t>klorofluoroogljike (CFC), z vsebnostjo klorofluoroogljikovodikov (HCFC) ali ne</w:t>
            </w:r>
          </w:p>
        </w:tc>
        <w:tc>
          <w:tcPr>
            <w:tcW w:w="1134" w:type="dxa"/>
            <w:tcBorders>
              <w:top w:val="nil"/>
              <w:left w:val="nil"/>
              <w:bottom w:val="single" w:sz="4" w:space="0" w:color="auto"/>
              <w:right w:val="single" w:sz="4" w:space="0" w:color="auto"/>
            </w:tcBorders>
            <w:shd w:val="clear" w:color="auto" w:fill="auto"/>
            <w:noWrap/>
            <w:vAlign w:val="center"/>
            <w:hideMark/>
          </w:tcPr>
          <w:p w14:paraId="7FA2972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8E429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8E3DDD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0ABA42" w14:textId="77777777" w:rsidR="008F4028" w:rsidRPr="00BD01D7" w:rsidRDefault="008F4028" w:rsidP="00D163DF">
            <w:pPr>
              <w:spacing w:before="60" w:after="60" w:line="240" w:lineRule="auto"/>
              <w:jc w:val="center"/>
              <w:rPr>
                <w:noProof/>
                <w:sz w:val="20"/>
              </w:rPr>
            </w:pPr>
            <w:r>
              <w:rPr>
                <w:noProof/>
                <w:sz w:val="20"/>
              </w:rPr>
              <w:t>38140020</w:t>
            </w:r>
          </w:p>
        </w:tc>
        <w:tc>
          <w:tcPr>
            <w:tcW w:w="1129" w:type="dxa"/>
            <w:tcBorders>
              <w:top w:val="nil"/>
              <w:left w:val="nil"/>
              <w:bottom w:val="single" w:sz="4" w:space="0" w:color="auto"/>
              <w:right w:val="single" w:sz="4" w:space="0" w:color="auto"/>
            </w:tcBorders>
            <w:shd w:val="clear" w:color="auto" w:fill="auto"/>
            <w:noWrap/>
            <w:hideMark/>
          </w:tcPr>
          <w:p w14:paraId="5A987BB9" w14:textId="77777777" w:rsidR="008F4028" w:rsidRPr="00BD01D7" w:rsidRDefault="008F4028" w:rsidP="00D163DF">
            <w:pPr>
              <w:spacing w:before="60" w:after="60" w:line="240" w:lineRule="auto"/>
              <w:jc w:val="center"/>
              <w:rPr>
                <w:noProof/>
                <w:sz w:val="20"/>
              </w:rPr>
            </w:pPr>
            <w:r>
              <w:rPr>
                <w:noProof/>
                <w:sz w:val="20"/>
              </w:rPr>
              <w:t>381400</w:t>
            </w:r>
          </w:p>
        </w:tc>
        <w:tc>
          <w:tcPr>
            <w:tcW w:w="9880" w:type="dxa"/>
            <w:tcBorders>
              <w:top w:val="nil"/>
              <w:left w:val="nil"/>
              <w:bottom w:val="single" w:sz="4" w:space="0" w:color="auto"/>
              <w:right w:val="single" w:sz="4" w:space="0" w:color="auto"/>
            </w:tcBorders>
            <w:shd w:val="clear" w:color="auto" w:fill="auto"/>
            <w:noWrap/>
            <w:hideMark/>
          </w:tcPr>
          <w:p w14:paraId="26CF4AE4" w14:textId="6E45C910" w:rsidR="008F4028" w:rsidRPr="00BD01D7" w:rsidRDefault="00311F85" w:rsidP="00D163DF">
            <w:pPr>
              <w:spacing w:before="60" w:after="60" w:line="240" w:lineRule="auto"/>
              <w:rPr>
                <w:noProof/>
                <w:sz w:val="20"/>
              </w:rPr>
            </w:pPr>
            <w:r>
              <w:rPr>
                <w:noProof/>
                <w:sz w:val="20"/>
              </w:rPr>
              <w:t>– – –</w:t>
            </w:r>
            <w:r w:rsidR="008F4028">
              <w:rPr>
                <w:noProof/>
                <w:sz w:val="20"/>
              </w:rPr>
              <w:t xml:space="preserve"> ki vsebujejo metan</w:t>
            </w:r>
            <w:r w:rsidR="000C19AE">
              <w:rPr>
                <w:noProof/>
                <w:sz w:val="20"/>
              </w:rPr>
              <w:t>-</w:t>
            </w:r>
            <w:r w:rsidR="008F4028">
              <w:rPr>
                <w:noProof/>
                <w:sz w:val="20"/>
              </w:rPr>
              <w:t>, etan</w:t>
            </w:r>
            <w:r w:rsidR="000C19AE">
              <w:rPr>
                <w:noProof/>
                <w:sz w:val="20"/>
              </w:rPr>
              <w:t>-</w:t>
            </w:r>
            <w:r w:rsidR="008F4028">
              <w:rPr>
                <w:noProof/>
                <w:sz w:val="20"/>
              </w:rPr>
              <w:t xml:space="preserve"> ali propan</w:t>
            </w:r>
            <w:r w:rsidR="000C19AE">
              <w:rPr>
                <w:noProof/>
                <w:sz w:val="20"/>
              </w:rPr>
              <w:t>-</w:t>
            </w:r>
            <w:r w:rsidR="008F4028">
              <w:rPr>
                <w:noProof/>
                <w:sz w:val="20"/>
              </w:rPr>
              <w:t>klorofluoroogljikovodike (HCFC), brez vsebnosti klorofluoroogljikov (CFC)</w:t>
            </w:r>
          </w:p>
        </w:tc>
        <w:tc>
          <w:tcPr>
            <w:tcW w:w="1134" w:type="dxa"/>
            <w:tcBorders>
              <w:top w:val="nil"/>
              <w:left w:val="nil"/>
              <w:bottom w:val="single" w:sz="4" w:space="0" w:color="auto"/>
              <w:right w:val="single" w:sz="4" w:space="0" w:color="auto"/>
            </w:tcBorders>
            <w:shd w:val="clear" w:color="auto" w:fill="auto"/>
            <w:noWrap/>
            <w:vAlign w:val="center"/>
            <w:hideMark/>
          </w:tcPr>
          <w:p w14:paraId="7978C8C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BB136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E7494A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C233E9" w14:textId="77777777" w:rsidR="008F4028" w:rsidRPr="00BD01D7" w:rsidRDefault="008F4028" w:rsidP="00D163DF">
            <w:pPr>
              <w:spacing w:before="60" w:after="60" w:line="240" w:lineRule="auto"/>
              <w:jc w:val="center"/>
              <w:rPr>
                <w:noProof/>
                <w:sz w:val="20"/>
              </w:rPr>
            </w:pPr>
            <w:r>
              <w:rPr>
                <w:noProof/>
                <w:sz w:val="20"/>
              </w:rPr>
              <w:t>38140030</w:t>
            </w:r>
          </w:p>
        </w:tc>
        <w:tc>
          <w:tcPr>
            <w:tcW w:w="1129" w:type="dxa"/>
            <w:tcBorders>
              <w:top w:val="nil"/>
              <w:left w:val="nil"/>
              <w:bottom w:val="single" w:sz="4" w:space="0" w:color="auto"/>
              <w:right w:val="single" w:sz="4" w:space="0" w:color="auto"/>
            </w:tcBorders>
            <w:shd w:val="clear" w:color="auto" w:fill="auto"/>
            <w:noWrap/>
            <w:hideMark/>
          </w:tcPr>
          <w:p w14:paraId="3D4E2AF7" w14:textId="77777777" w:rsidR="008F4028" w:rsidRPr="00BD01D7" w:rsidRDefault="008F4028" w:rsidP="00D163DF">
            <w:pPr>
              <w:spacing w:before="60" w:after="60" w:line="240" w:lineRule="auto"/>
              <w:jc w:val="center"/>
              <w:rPr>
                <w:noProof/>
                <w:sz w:val="20"/>
              </w:rPr>
            </w:pPr>
            <w:r>
              <w:rPr>
                <w:noProof/>
                <w:sz w:val="20"/>
              </w:rPr>
              <w:t>381400</w:t>
            </w:r>
          </w:p>
        </w:tc>
        <w:tc>
          <w:tcPr>
            <w:tcW w:w="9880" w:type="dxa"/>
            <w:tcBorders>
              <w:top w:val="nil"/>
              <w:left w:val="nil"/>
              <w:bottom w:val="single" w:sz="4" w:space="0" w:color="auto"/>
              <w:right w:val="single" w:sz="4" w:space="0" w:color="auto"/>
            </w:tcBorders>
            <w:shd w:val="clear" w:color="auto" w:fill="auto"/>
            <w:noWrap/>
            <w:hideMark/>
          </w:tcPr>
          <w:p w14:paraId="7AD31DD8" w14:textId="45B4FB58" w:rsidR="008F4028" w:rsidRPr="00BD01D7" w:rsidRDefault="00311F85" w:rsidP="00D163DF">
            <w:pPr>
              <w:spacing w:before="60" w:after="60" w:line="240" w:lineRule="auto"/>
              <w:rPr>
                <w:noProof/>
                <w:sz w:val="20"/>
              </w:rPr>
            </w:pPr>
            <w:r>
              <w:rPr>
                <w:noProof/>
                <w:sz w:val="20"/>
              </w:rPr>
              <w:t>– – –</w:t>
            </w:r>
            <w:r w:rsidR="008F4028">
              <w:rPr>
                <w:noProof/>
                <w:sz w:val="20"/>
              </w:rPr>
              <w:t xml:space="preserve"> ki vsebujejo ogljikov tetraklorid, bromoklorometan ali 1,1,1</w:t>
            </w:r>
            <w:r w:rsidR="000C19AE">
              <w:rPr>
                <w:noProof/>
                <w:sz w:val="20"/>
              </w:rPr>
              <w:t>-</w:t>
            </w:r>
            <w:r w:rsidR="008F4028">
              <w:rPr>
                <w:noProof/>
                <w:sz w:val="20"/>
              </w:rPr>
              <w:t xml:space="preserve">trikloroetan </w:t>
            </w:r>
          </w:p>
        </w:tc>
        <w:tc>
          <w:tcPr>
            <w:tcW w:w="1134" w:type="dxa"/>
            <w:tcBorders>
              <w:top w:val="nil"/>
              <w:left w:val="nil"/>
              <w:bottom w:val="single" w:sz="4" w:space="0" w:color="auto"/>
              <w:right w:val="single" w:sz="4" w:space="0" w:color="auto"/>
            </w:tcBorders>
            <w:shd w:val="clear" w:color="auto" w:fill="auto"/>
            <w:noWrap/>
            <w:vAlign w:val="center"/>
            <w:hideMark/>
          </w:tcPr>
          <w:p w14:paraId="102CD8B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819D1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F09BCF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77E34D" w14:textId="77777777" w:rsidR="008F4028" w:rsidRPr="00BD01D7" w:rsidRDefault="008F4028" w:rsidP="00D163DF">
            <w:pPr>
              <w:spacing w:before="60" w:after="60" w:line="240" w:lineRule="auto"/>
              <w:jc w:val="center"/>
              <w:rPr>
                <w:noProof/>
                <w:sz w:val="20"/>
              </w:rPr>
            </w:pPr>
            <w:r>
              <w:rPr>
                <w:noProof/>
                <w:sz w:val="20"/>
              </w:rPr>
              <w:t>38140090</w:t>
            </w:r>
          </w:p>
        </w:tc>
        <w:tc>
          <w:tcPr>
            <w:tcW w:w="1129" w:type="dxa"/>
            <w:tcBorders>
              <w:top w:val="nil"/>
              <w:left w:val="nil"/>
              <w:bottom w:val="single" w:sz="4" w:space="0" w:color="auto"/>
              <w:right w:val="single" w:sz="4" w:space="0" w:color="auto"/>
            </w:tcBorders>
            <w:shd w:val="clear" w:color="auto" w:fill="auto"/>
            <w:noWrap/>
            <w:hideMark/>
          </w:tcPr>
          <w:p w14:paraId="2757B486" w14:textId="77777777" w:rsidR="008F4028" w:rsidRPr="00BD01D7" w:rsidRDefault="008F4028" w:rsidP="00D163DF">
            <w:pPr>
              <w:spacing w:before="60" w:after="60" w:line="240" w:lineRule="auto"/>
              <w:jc w:val="center"/>
              <w:rPr>
                <w:noProof/>
                <w:sz w:val="20"/>
              </w:rPr>
            </w:pPr>
            <w:r>
              <w:rPr>
                <w:noProof/>
                <w:sz w:val="20"/>
              </w:rPr>
              <w:t>381400</w:t>
            </w:r>
          </w:p>
        </w:tc>
        <w:tc>
          <w:tcPr>
            <w:tcW w:w="9880" w:type="dxa"/>
            <w:tcBorders>
              <w:top w:val="nil"/>
              <w:left w:val="nil"/>
              <w:bottom w:val="single" w:sz="4" w:space="0" w:color="auto"/>
              <w:right w:val="single" w:sz="4" w:space="0" w:color="auto"/>
            </w:tcBorders>
            <w:shd w:val="clear" w:color="auto" w:fill="auto"/>
            <w:noWrap/>
            <w:hideMark/>
          </w:tcPr>
          <w:p w14:paraId="6AB55151" w14:textId="0FD03959" w:rsidR="008F4028" w:rsidRPr="00BD01D7" w:rsidRDefault="00311F85" w:rsidP="00D163DF">
            <w:pPr>
              <w:spacing w:before="60" w:after="60" w:line="240" w:lineRule="auto"/>
              <w:rPr>
                <w:noProof/>
                <w:sz w:val="20"/>
              </w:rPr>
            </w:pPr>
            <w:r>
              <w:rPr>
                <w:noProof/>
                <w:sz w:val="20"/>
              </w:rPr>
              <w:t>– – –</w:t>
            </w:r>
            <w:r w:rsidR="008F4028">
              <w:rPr>
                <w:noProof/>
                <w:sz w:val="20"/>
              </w:rPr>
              <w:t xml:space="preserve">  druga </w:t>
            </w:r>
          </w:p>
        </w:tc>
        <w:tc>
          <w:tcPr>
            <w:tcW w:w="1134" w:type="dxa"/>
            <w:tcBorders>
              <w:top w:val="nil"/>
              <w:left w:val="nil"/>
              <w:bottom w:val="single" w:sz="4" w:space="0" w:color="auto"/>
              <w:right w:val="single" w:sz="4" w:space="0" w:color="auto"/>
            </w:tcBorders>
            <w:shd w:val="clear" w:color="auto" w:fill="auto"/>
            <w:noWrap/>
            <w:vAlign w:val="center"/>
            <w:hideMark/>
          </w:tcPr>
          <w:p w14:paraId="48FD8C0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F2EA0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060D01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A2BA60" w14:textId="77777777" w:rsidR="008F4028" w:rsidRPr="00BD01D7" w:rsidRDefault="008F4028" w:rsidP="00D163DF">
            <w:pPr>
              <w:spacing w:before="60" w:after="60" w:line="240" w:lineRule="auto"/>
              <w:jc w:val="center"/>
              <w:rPr>
                <w:noProof/>
                <w:sz w:val="20"/>
              </w:rPr>
            </w:pPr>
            <w:r>
              <w:rPr>
                <w:noProof/>
                <w:sz w:val="20"/>
              </w:rPr>
              <w:t>38160000</w:t>
            </w:r>
          </w:p>
        </w:tc>
        <w:tc>
          <w:tcPr>
            <w:tcW w:w="1129" w:type="dxa"/>
            <w:tcBorders>
              <w:top w:val="nil"/>
              <w:left w:val="nil"/>
              <w:bottom w:val="single" w:sz="4" w:space="0" w:color="auto"/>
              <w:right w:val="single" w:sz="4" w:space="0" w:color="auto"/>
            </w:tcBorders>
            <w:shd w:val="clear" w:color="auto" w:fill="auto"/>
            <w:noWrap/>
            <w:hideMark/>
          </w:tcPr>
          <w:p w14:paraId="24D4D7A2" w14:textId="77777777" w:rsidR="008F4028" w:rsidRPr="00BD01D7" w:rsidRDefault="008F4028" w:rsidP="00D163DF">
            <w:pPr>
              <w:spacing w:before="60" w:after="60" w:line="240" w:lineRule="auto"/>
              <w:jc w:val="center"/>
              <w:rPr>
                <w:noProof/>
                <w:sz w:val="20"/>
              </w:rPr>
            </w:pPr>
            <w:r>
              <w:rPr>
                <w:noProof/>
                <w:sz w:val="20"/>
              </w:rPr>
              <w:t>381600</w:t>
            </w:r>
          </w:p>
        </w:tc>
        <w:tc>
          <w:tcPr>
            <w:tcW w:w="9880" w:type="dxa"/>
            <w:tcBorders>
              <w:top w:val="nil"/>
              <w:left w:val="nil"/>
              <w:bottom w:val="single" w:sz="4" w:space="0" w:color="auto"/>
              <w:right w:val="single" w:sz="4" w:space="0" w:color="auto"/>
            </w:tcBorders>
            <w:shd w:val="clear" w:color="auto" w:fill="auto"/>
            <w:noWrap/>
            <w:hideMark/>
          </w:tcPr>
          <w:p w14:paraId="146124C4" w14:textId="77777777" w:rsidR="008F4028" w:rsidRPr="00BD01D7" w:rsidRDefault="008F4028" w:rsidP="00D163DF">
            <w:pPr>
              <w:spacing w:before="60" w:after="60" w:line="240" w:lineRule="auto"/>
              <w:rPr>
                <w:noProof/>
                <w:sz w:val="20"/>
              </w:rPr>
            </w:pPr>
            <w:r>
              <w:rPr>
                <w:noProof/>
                <w:sz w:val="20"/>
              </w:rPr>
              <w:t>Ognjevarni cementi, ognjevarne malte, ognjevarni betoni in podobne ognjevarne mase, razen proizvodov iz tarifne številke 3801</w:t>
            </w:r>
          </w:p>
        </w:tc>
        <w:tc>
          <w:tcPr>
            <w:tcW w:w="1134" w:type="dxa"/>
            <w:tcBorders>
              <w:top w:val="nil"/>
              <w:left w:val="nil"/>
              <w:bottom w:val="single" w:sz="4" w:space="0" w:color="auto"/>
              <w:right w:val="single" w:sz="4" w:space="0" w:color="auto"/>
            </w:tcBorders>
            <w:shd w:val="clear" w:color="auto" w:fill="auto"/>
            <w:noWrap/>
            <w:vAlign w:val="center"/>
            <w:hideMark/>
          </w:tcPr>
          <w:p w14:paraId="6DCC2E8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22854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9BEE8C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1BB229" w14:textId="77777777" w:rsidR="008F4028" w:rsidRPr="00BD01D7" w:rsidRDefault="008F4028" w:rsidP="00D163DF">
            <w:pPr>
              <w:spacing w:before="60" w:after="60" w:line="240" w:lineRule="auto"/>
              <w:jc w:val="center"/>
              <w:rPr>
                <w:noProof/>
                <w:sz w:val="20"/>
              </w:rPr>
            </w:pPr>
            <w:r>
              <w:rPr>
                <w:noProof/>
                <w:sz w:val="20"/>
              </w:rPr>
              <w:t>38170000</w:t>
            </w:r>
          </w:p>
        </w:tc>
        <w:tc>
          <w:tcPr>
            <w:tcW w:w="1129" w:type="dxa"/>
            <w:tcBorders>
              <w:top w:val="nil"/>
              <w:left w:val="nil"/>
              <w:bottom w:val="single" w:sz="4" w:space="0" w:color="auto"/>
              <w:right w:val="single" w:sz="4" w:space="0" w:color="auto"/>
            </w:tcBorders>
            <w:shd w:val="clear" w:color="auto" w:fill="auto"/>
            <w:noWrap/>
            <w:hideMark/>
          </w:tcPr>
          <w:p w14:paraId="0A8EA464" w14:textId="77777777" w:rsidR="008F4028" w:rsidRPr="00BD01D7" w:rsidRDefault="008F4028" w:rsidP="00D163DF">
            <w:pPr>
              <w:spacing w:before="60" w:after="60" w:line="240" w:lineRule="auto"/>
              <w:jc w:val="center"/>
              <w:rPr>
                <w:noProof/>
                <w:sz w:val="20"/>
              </w:rPr>
            </w:pPr>
            <w:r>
              <w:rPr>
                <w:noProof/>
                <w:sz w:val="20"/>
              </w:rPr>
              <w:t>381700</w:t>
            </w:r>
          </w:p>
        </w:tc>
        <w:tc>
          <w:tcPr>
            <w:tcW w:w="9880" w:type="dxa"/>
            <w:tcBorders>
              <w:top w:val="nil"/>
              <w:left w:val="nil"/>
              <w:bottom w:val="single" w:sz="4" w:space="0" w:color="auto"/>
              <w:right w:val="single" w:sz="4" w:space="0" w:color="auto"/>
            </w:tcBorders>
            <w:shd w:val="clear" w:color="auto" w:fill="auto"/>
            <w:noWrap/>
            <w:hideMark/>
          </w:tcPr>
          <w:p w14:paraId="1D454D79" w14:textId="77777777" w:rsidR="008F4028" w:rsidRPr="00BD01D7" w:rsidRDefault="008F4028" w:rsidP="00D163DF">
            <w:pPr>
              <w:spacing w:before="60" w:after="60" w:line="240" w:lineRule="auto"/>
              <w:rPr>
                <w:noProof/>
                <w:sz w:val="20"/>
              </w:rPr>
            </w:pPr>
            <w:r>
              <w:rPr>
                <w:noProof/>
                <w:sz w:val="20"/>
              </w:rPr>
              <w:t>Mešani alkilbenzeni in mešani alkilnaftaleni, razen tistih iz tarifne številke 2707 ali 2902</w:t>
            </w:r>
          </w:p>
        </w:tc>
        <w:tc>
          <w:tcPr>
            <w:tcW w:w="1134" w:type="dxa"/>
            <w:tcBorders>
              <w:top w:val="nil"/>
              <w:left w:val="nil"/>
              <w:bottom w:val="single" w:sz="4" w:space="0" w:color="auto"/>
              <w:right w:val="single" w:sz="4" w:space="0" w:color="auto"/>
            </w:tcBorders>
            <w:shd w:val="clear" w:color="auto" w:fill="auto"/>
            <w:noWrap/>
            <w:vAlign w:val="center"/>
            <w:hideMark/>
          </w:tcPr>
          <w:p w14:paraId="06B9D6D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733B8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09B19C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F5127A" w14:textId="77777777" w:rsidR="008F4028" w:rsidRPr="00BD01D7" w:rsidRDefault="008F4028" w:rsidP="00D163DF">
            <w:pPr>
              <w:spacing w:before="60" w:after="60" w:line="240" w:lineRule="auto"/>
              <w:jc w:val="center"/>
              <w:rPr>
                <w:noProof/>
                <w:sz w:val="20"/>
              </w:rPr>
            </w:pPr>
            <w:r>
              <w:rPr>
                <w:noProof/>
                <w:sz w:val="20"/>
              </w:rPr>
              <w:t>38210000</w:t>
            </w:r>
          </w:p>
        </w:tc>
        <w:tc>
          <w:tcPr>
            <w:tcW w:w="1129" w:type="dxa"/>
            <w:tcBorders>
              <w:top w:val="nil"/>
              <w:left w:val="nil"/>
              <w:bottom w:val="single" w:sz="4" w:space="0" w:color="auto"/>
              <w:right w:val="single" w:sz="4" w:space="0" w:color="auto"/>
            </w:tcBorders>
            <w:shd w:val="clear" w:color="auto" w:fill="auto"/>
            <w:noWrap/>
            <w:hideMark/>
          </w:tcPr>
          <w:p w14:paraId="33D2B9A6" w14:textId="77777777" w:rsidR="008F4028" w:rsidRPr="00BD01D7" w:rsidRDefault="008F4028" w:rsidP="00D163DF">
            <w:pPr>
              <w:spacing w:before="60" w:after="60" w:line="240" w:lineRule="auto"/>
              <w:jc w:val="center"/>
              <w:rPr>
                <w:noProof/>
                <w:sz w:val="20"/>
              </w:rPr>
            </w:pPr>
            <w:r>
              <w:rPr>
                <w:noProof/>
                <w:sz w:val="20"/>
              </w:rPr>
              <w:t>382100</w:t>
            </w:r>
          </w:p>
        </w:tc>
        <w:tc>
          <w:tcPr>
            <w:tcW w:w="9880" w:type="dxa"/>
            <w:tcBorders>
              <w:top w:val="nil"/>
              <w:left w:val="nil"/>
              <w:bottom w:val="single" w:sz="4" w:space="0" w:color="auto"/>
              <w:right w:val="single" w:sz="4" w:space="0" w:color="auto"/>
            </w:tcBorders>
            <w:shd w:val="clear" w:color="auto" w:fill="auto"/>
            <w:noWrap/>
            <w:hideMark/>
          </w:tcPr>
          <w:p w14:paraId="3628DB5D" w14:textId="77777777" w:rsidR="008F4028" w:rsidRPr="00BD01D7" w:rsidRDefault="008F4028" w:rsidP="00D163DF">
            <w:pPr>
              <w:spacing w:before="60" w:after="60" w:line="240" w:lineRule="auto"/>
              <w:rPr>
                <w:noProof/>
                <w:sz w:val="20"/>
              </w:rPr>
            </w:pPr>
            <w:r>
              <w:rPr>
                <w:noProof/>
                <w:sz w:val="20"/>
              </w:rPr>
              <w:t>Pripravljene podlage za razvoj ali vzdrževanje mikroorganizmov (vključno z virusi in podobnimi organizmi) ali rastlinskih, človeških ali živalskih celic</w:t>
            </w:r>
          </w:p>
        </w:tc>
        <w:tc>
          <w:tcPr>
            <w:tcW w:w="1134" w:type="dxa"/>
            <w:tcBorders>
              <w:top w:val="nil"/>
              <w:left w:val="nil"/>
              <w:bottom w:val="single" w:sz="4" w:space="0" w:color="auto"/>
              <w:right w:val="single" w:sz="4" w:space="0" w:color="auto"/>
            </w:tcBorders>
            <w:shd w:val="clear" w:color="auto" w:fill="auto"/>
            <w:noWrap/>
            <w:vAlign w:val="center"/>
            <w:hideMark/>
          </w:tcPr>
          <w:p w14:paraId="5874524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846EC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8E5EBB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939557D" w14:textId="77777777" w:rsidR="008F4028" w:rsidRPr="00BD01D7" w:rsidRDefault="008F4028" w:rsidP="00D163DF">
            <w:pPr>
              <w:spacing w:before="60" w:after="60" w:line="240" w:lineRule="auto"/>
              <w:jc w:val="center"/>
              <w:rPr>
                <w:noProof/>
                <w:sz w:val="20"/>
              </w:rPr>
            </w:pPr>
            <w:r>
              <w:rPr>
                <w:noProof/>
                <w:sz w:val="20"/>
              </w:rPr>
              <w:t>38220000</w:t>
            </w:r>
          </w:p>
        </w:tc>
        <w:tc>
          <w:tcPr>
            <w:tcW w:w="1129" w:type="dxa"/>
            <w:tcBorders>
              <w:top w:val="nil"/>
              <w:left w:val="nil"/>
              <w:bottom w:val="single" w:sz="4" w:space="0" w:color="auto"/>
              <w:right w:val="single" w:sz="4" w:space="0" w:color="auto"/>
            </w:tcBorders>
            <w:shd w:val="clear" w:color="auto" w:fill="auto"/>
            <w:noWrap/>
            <w:hideMark/>
          </w:tcPr>
          <w:p w14:paraId="5791926C" w14:textId="77777777" w:rsidR="008F4028" w:rsidRPr="00BD01D7" w:rsidRDefault="008F4028" w:rsidP="00D163DF">
            <w:pPr>
              <w:spacing w:before="60" w:after="60" w:line="240" w:lineRule="auto"/>
              <w:jc w:val="center"/>
              <w:rPr>
                <w:noProof/>
                <w:sz w:val="20"/>
              </w:rPr>
            </w:pPr>
            <w:r>
              <w:rPr>
                <w:noProof/>
                <w:sz w:val="20"/>
              </w:rPr>
              <w:t>382200</w:t>
            </w:r>
          </w:p>
        </w:tc>
        <w:tc>
          <w:tcPr>
            <w:tcW w:w="9880" w:type="dxa"/>
            <w:tcBorders>
              <w:top w:val="nil"/>
              <w:left w:val="nil"/>
              <w:bottom w:val="single" w:sz="4" w:space="0" w:color="auto"/>
              <w:right w:val="single" w:sz="4" w:space="0" w:color="auto"/>
            </w:tcBorders>
            <w:shd w:val="clear" w:color="auto" w:fill="auto"/>
            <w:noWrap/>
            <w:hideMark/>
          </w:tcPr>
          <w:p w14:paraId="06AB164D" w14:textId="77777777" w:rsidR="008F4028" w:rsidRPr="00BD01D7" w:rsidRDefault="008F4028" w:rsidP="00D163DF">
            <w:pPr>
              <w:spacing w:before="60" w:after="60" w:line="240" w:lineRule="auto"/>
              <w:rPr>
                <w:noProof/>
                <w:sz w:val="20"/>
              </w:rPr>
            </w:pPr>
            <w:r>
              <w:rPr>
                <w:noProof/>
                <w:sz w:val="20"/>
              </w:rPr>
              <w:t>Diagnostični ali laboratorijski reagenti na podlogi (nosilcu); pripravljeni diagnostični ali laboratorijski reagenti na nosilcu ali brez njega, razen tistih iz tarifne številke 3002 ali 3006; certificirani referenčni materiali</w:t>
            </w:r>
          </w:p>
        </w:tc>
        <w:tc>
          <w:tcPr>
            <w:tcW w:w="1134" w:type="dxa"/>
            <w:tcBorders>
              <w:top w:val="nil"/>
              <w:left w:val="nil"/>
              <w:bottom w:val="single" w:sz="4" w:space="0" w:color="auto"/>
              <w:right w:val="single" w:sz="4" w:space="0" w:color="auto"/>
            </w:tcBorders>
            <w:shd w:val="clear" w:color="auto" w:fill="auto"/>
            <w:noWrap/>
            <w:vAlign w:val="center"/>
            <w:hideMark/>
          </w:tcPr>
          <w:p w14:paraId="6C832C0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F3C571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C5C884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8FB327" w14:textId="77777777" w:rsidR="008F4028" w:rsidRPr="00BD01D7" w:rsidRDefault="008F4028" w:rsidP="00D163DF">
            <w:pPr>
              <w:pageBreakBefore/>
              <w:spacing w:before="60" w:after="60" w:line="240" w:lineRule="auto"/>
              <w:jc w:val="center"/>
              <w:rPr>
                <w:noProof/>
                <w:sz w:val="20"/>
              </w:rPr>
            </w:pPr>
            <w:r>
              <w:rPr>
                <w:noProof/>
                <w:sz w:val="20"/>
              </w:rPr>
              <w:t>38231100</w:t>
            </w:r>
          </w:p>
        </w:tc>
        <w:tc>
          <w:tcPr>
            <w:tcW w:w="1129" w:type="dxa"/>
            <w:tcBorders>
              <w:top w:val="nil"/>
              <w:left w:val="nil"/>
              <w:bottom w:val="single" w:sz="4" w:space="0" w:color="auto"/>
              <w:right w:val="single" w:sz="4" w:space="0" w:color="auto"/>
            </w:tcBorders>
            <w:shd w:val="clear" w:color="auto" w:fill="auto"/>
            <w:noWrap/>
            <w:hideMark/>
          </w:tcPr>
          <w:p w14:paraId="1ED8AE72" w14:textId="77777777" w:rsidR="008F4028" w:rsidRPr="00BD01D7" w:rsidRDefault="008F4028" w:rsidP="00D163DF">
            <w:pPr>
              <w:spacing w:before="60" w:after="60" w:line="240" w:lineRule="auto"/>
              <w:jc w:val="center"/>
              <w:rPr>
                <w:noProof/>
                <w:sz w:val="20"/>
              </w:rPr>
            </w:pPr>
            <w:r>
              <w:rPr>
                <w:noProof/>
                <w:sz w:val="20"/>
              </w:rPr>
              <w:t>382311</w:t>
            </w:r>
          </w:p>
        </w:tc>
        <w:tc>
          <w:tcPr>
            <w:tcW w:w="9880" w:type="dxa"/>
            <w:tcBorders>
              <w:top w:val="nil"/>
              <w:left w:val="nil"/>
              <w:bottom w:val="single" w:sz="4" w:space="0" w:color="auto"/>
              <w:right w:val="single" w:sz="4" w:space="0" w:color="auto"/>
            </w:tcBorders>
            <w:shd w:val="clear" w:color="auto" w:fill="auto"/>
            <w:noWrap/>
            <w:hideMark/>
          </w:tcPr>
          <w:p w14:paraId="79A905A1" w14:textId="5018C958" w:rsidR="008F4028" w:rsidRPr="00BD01D7" w:rsidRDefault="00311F85" w:rsidP="00D163DF">
            <w:pPr>
              <w:spacing w:before="60" w:after="60" w:line="240" w:lineRule="auto"/>
              <w:rPr>
                <w:noProof/>
                <w:sz w:val="20"/>
              </w:rPr>
            </w:pPr>
            <w:r>
              <w:rPr>
                <w:noProof/>
                <w:sz w:val="20"/>
              </w:rPr>
              <w:t>– –</w:t>
            </w:r>
            <w:r w:rsidR="008F4028">
              <w:rPr>
                <w:noProof/>
                <w:sz w:val="20"/>
              </w:rPr>
              <w:t xml:space="preserve"> stearinska kislina</w:t>
            </w:r>
          </w:p>
        </w:tc>
        <w:tc>
          <w:tcPr>
            <w:tcW w:w="1134" w:type="dxa"/>
            <w:tcBorders>
              <w:top w:val="nil"/>
              <w:left w:val="nil"/>
              <w:bottom w:val="single" w:sz="4" w:space="0" w:color="auto"/>
              <w:right w:val="single" w:sz="4" w:space="0" w:color="auto"/>
            </w:tcBorders>
            <w:shd w:val="clear" w:color="auto" w:fill="auto"/>
            <w:noWrap/>
            <w:vAlign w:val="center"/>
            <w:hideMark/>
          </w:tcPr>
          <w:p w14:paraId="6449F6D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903C0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B0C0CC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E5DA0C" w14:textId="77777777" w:rsidR="008F4028" w:rsidRPr="00BD01D7" w:rsidRDefault="008F4028" w:rsidP="00D163DF">
            <w:pPr>
              <w:spacing w:before="60" w:after="60" w:line="240" w:lineRule="auto"/>
              <w:jc w:val="center"/>
              <w:rPr>
                <w:noProof/>
                <w:sz w:val="20"/>
              </w:rPr>
            </w:pPr>
            <w:r>
              <w:rPr>
                <w:noProof/>
                <w:sz w:val="20"/>
              </w:rPr>
              <w:t>38231200</w:t>
            </w:r>
          </w:p>
        </w:tc>
        <w:tc>
          <w:tcPr>
            <w:tcW w:w="1129" w:type="dxa"/>
            <w:tcBorders>
              <w:top w:val="nil"/>
              <w:left w:val="nil"/>
              <w:bottom w:val="single" w:sz="4" w:space="0" w:color="auto"/>
              <w:right w:val="single" w:sz="4" w:space="0" w:color="auto"/>
            </w:tcBorders>
            <w:shd w:val="clear" w:color="auto" w:fill="auto"/>
            <w:noWrap/>
            <w:hideMark/>
          </w:tcPr>
          <w:p w14:paraId="30EAE3AA" w14:textId="77777777" w:rsidR="008F4028" w:rsidRPr="00BD01D7" w:rsidRDefault="008F4028" w:rsidP="00D163DF">
            <w:pPr>
              <w:spacing w:before="60" w:after="60" w:line="240" w:lineRule="auto"/>
              <w:jc w:val="center"/>
              <w:rPr>
                <w:noProof/>
                <w:sz w:val="20"/>
              </w:rPr>
            </w:pPr>
            <w:r>
              <w:rPr>
                <w:noProof/>
                <w:sz w:val="20"/>
              </w:rPr>
              <w:t>382312</w:t>
            </w:r>
          </w:p>
        </w:tc>
        <w:tc>
          <w:tcPr>
            <w:tcW w:w="9880" w:type="dxa"/>
            <w:tcBorders>
              <w:top w:val="nil"/>
              <w:left w:val="nil"/>
              <w:bottom w:val="single" w:sz="4" w:space="0" w:color="auto"/>
              <w:right w:val="single" w:sz="4" w:space="0" w:color="auto"/>
            </w:tcBorders>
            <w:shd w:val="clear" w:color="auto" w:fill="auto"/>
            <w:noWrap/>
            <w:hideMark/>
          </w:tcPr>
          <w:p w14:paraId="3E2CBA6A" w14:textId="77F74B30" w:rsidR="008F4028" w:rsidRPr="00BD01D7" w:rsidRDefault="00311F85" w:rsidP="00D163DF">
            <w:pPr>
              <w:spacing w:before="60" w:after="60" w:line="240" w:lineRule="auto"/>
              <w:rPr>
                <w:noProof/>
                <w:sz w:val="20"/>
              </w:rPr>
            </w:pPr>
            <w:r>
              <w:rPr>
                <w:noProof/>
                <w:sz w:val="20"/>
              </w:rPr>
              <w:t>– –</w:t>
            </w:r>
            <w:r w:rsidR="008F4028">
              <w:rPr>
                <w:noProof/>
                <w:sz w:val="20"/>
              </w:rPr>
              <w:t xml:space="preserve"> oleinska kislina</w:t>
            </w:r>
          </w:p>
        </w:tc>
        <w:tc>
          <w:tcPr>
            <w:tcW w:w="1134" w:type="dxa"/>
            <w:tcBorders>
              <w:top w:val="nil"/>
              <w:left w:val="nil"/>
              <w:bottom w:val="single" w:sz="4" w:space="0" w:color="auto"/>
              <w:right w:val="single" w:sz="4" w:space="0" w:color="auto"/>
            </w:tcBorders>
            <w:shd w:val="clear" w:color="auto" w:fill="auto"/>
            <w:noWrap/>
            <w:vAlign w:val="center"/>
            <w:hideMark/>
          </w:tcPr>
          <w:p w14:paraId="54F83D3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503B9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FCA49F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538CE8" w14:textId="77777777" w:rsidR="008F4028" w:rsidRPr="00BD01D7" w:rsidRDefault="008F4028" w:rsidP="00D163DF">
            <w:pPr>
              <w:spacing w:before="60" w:after="60" w:line="240" w:lineRule="auto"/>
              <w:jc w:val="center"/>
              <w:rPr>
                <w:noProof/>
                <w:sz w:val="20"/>
              </w:rPr>
            </w:pPr>
            <w:r>
              <w:rPr>
                <w:noProof/>
                <w:sz w:val="20"/>
              </w:rPr>
              <w:t>38231300</w:t>
            </w:r>
          </w:p>
        </w:tc>
        <w:tc>
          <w:tcPr>
            <w:tcW w:w="1129" w:type="dxa"/>
            <w:tcBorders>
              <w:top w:val="nil"/>
              <w:left w:val="nil"/>
              <w:bottom w:val="single" w:sz="4" w:space="0" w:color="auto"/>
              <w:right w:val="single" w:sz="4" w:space="0" w:color="auto"/>
            </w:tcBorders>
            <w:shd w:val="clear" w:color="auto" w:fill="auto"/>
            <w:noWrap/>
            <w:hideMark/>
          </w:tcPr>
          <w:p w14:paraId="48516CEF" w14:textId="77777777" w:rsidR="008F4028" w:rsidRPr="00BD01D7" w:rsidRDefault="008F4028" w:rsidP="00D163DF">
            <w:pPr>
              <w:spacing w:before="60" w:after="60" w:line="240" w:lineRule="auto"/>
              <w:jc w:val="center"/>
              <w:rPr>
                <w:noProof/>
                <w:sz w:val="20"/>
              </w:rPr>
            </w:pPr>
            <w:r>
              <w:rPr>
                <w:noProof/>
                <w:sz w:val="20"/>
              </w:rPr>
              <w:t>382313</w:t>
            </w:r>
          </w:p>
        </w:tc>
        <w:tc>
          <w:tcPr>
            <w:tcW w:w="9880" w:type="dxa"/>
            <w:tcBorders>
              <w:top w:val="nil"/>
              <w:left w:val="nil"/>
              <w:bottom w:val="single" w:sz="4" w:space="0" w:color="auto"/>
              <w:right w:val="single" w:sz="4" w:space="0" w:color="auto"/>
            </w:tcBorders>
            <w:shd w:val="clear" w:color="auto" w:fill="auto"/>
            <w:noWrap/>
            <w:hideMark/>
          </w:tcPr>
          <w:p w14:paraId="76CCDFB1" w14:textId="26F1506E" w:rsidR="008F4028" w:rsidRPr="00BD01D7" w:rsidRDefault="00311F85" w:rsidP="00D163DF">
            <w:pPr>
              <w:spacing w:before="60" w:after="60" w:line="240" w:lineRule="auto"/>
              <w:rPr>
                <w:noProof/>
                <w:sz w:val="20"/>
              </w:rPr>
            </w:pPr>
            <w:r>
              <w:rPr>
                <w:noProof/>
                <w:sz w:val="20"/>
              </w:rPr>
              <w:t>– –</w:t>
            </w:r>
            <w:r w:rsidR="008F4028">
              <w:rPr>
                <w:noProof/>
                <w:sz w:val="20"/>
              </w:rPr>
              <w:t xml:space="preserve"> maščobne kisline talovega olja</w:t>
            </w:r>
          </w:p>
        </w:tc>
        <w:tc>
          <w:tcPr>
            <w:tcW w:w="1134" w:type="dxa"/>
            <w:tcBorders>
              <w:top w:val="nil"/>
              <w:left w:val="nil"/>
              <w:bottom w:val="single" w:sz="4" w:space="0" w:color="auto"/>
              <w:right w:val="single" w:sz="4" w:space="0" w:color="auto"/>
            </w:tcBorders>
            <w:shd w:val="clear" w:color="auto" w:fill="auto"/>
            <w:noWrap/>
            <w:vAlign w:val="center"/>
            <w:hideMark/>
          </w:tcPr>
          <w:p w14:paraId="2CAE857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42B29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E6AB44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833210" w14:textId="77777777" w:rsidR="008F4028" w:rsidRPr="00BD01D7" w:rsidRDefault="008F4028" w:rsidP="00D163DF">
            <w:pPr>
              <w:spacing w:before="60" w:after="60" w:line="240" w:lineRule="auto"/>
              <w:jc w:val="center"/>
              <w:rPr>
                <w:noProof/>
                <w:sz w:val="20"/>
              </w:rPr>
            </w:pPr>
            <w:r>
              <w:rPr>
                <w:noProof/>
                <w:sz w:val="20"/>
              </w:rPr>
              <w:t>38231900</w:t>
            </w:r>
          </w:p>
        </w:tc>
        <w:tc>
          <w:tcPr>
            <w:tcW w:w="1129" w:type="dxa"/>
            <w:tcBorders>
              <w:top w:val="nil"/>
              <w:left w:val="nil"/>
              <w:bottom w:val="single" w:sz="4" w:space="0" w:color="auto"/>
              <w:right w:val="single" w:sz="4" w:space="0" w:color="auto"/>
            </w:tcBorders>
            <w:shd w:val="clear" w:color="auto" w:fill="auto"/>
            <w:noWrap/>
            <w:hideMark/>
          </w:tcPr>
          <w:p w14:paraId="7A245A4A" w14:textId="77777777" w:rsidR="008F4028" w:rsidRPr="00BD01D7" w:rsidRDefault="008F4028" w:rsidP="00D163DF">
            <w:pPr>
              <w:spacing w:before="60" w:after="60" w:line="240" w:lineRule="auto"/>
              <w:jc w:val="center"/>
              <w:rPr>
                <w:noProof/>
                <w:sz w:val="20"/>
              </w:rPr>
            </w:pPr>
            <w:r>
              <w:rPr>
                <w:noProof/>
                <w:sz w:val="20"/>
              </w:rPr>
              <w:t>382319</w:t>
            </w:r>
          </w:p>
        </w:tc>
        <w:tc>
          <w:tcPr>
            <w:tcW w:w="9880" w:type="dxa"/>
            <w:tcBorders>
              <w:top w:val="nil"/>
              <w:left w:val="nil"/>
              <w:bottom w:val="single" w:sz="4" w:space="0" w:color="auto"/>
              <w:right w:val="single" w:sz="4" w:space="0" w:color="auto"/>
            </w:tcBorders>
            <w:shd w:val="clear" w:color="auto" w:fill="auto"/>
            <w:noWrap/>
            <w:hideMark/>
          </w:tcPr>
          <w:p w14:paraId="5FA8B7DA" w14:textId="39D6E835"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66A2007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F96A2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541A82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932511" w14:textId="77777777" w:rsidR="008F4028" w:rsidRPr="00BD01D7" w:rsidRDefault="008F4028" w:rsidP="00D163DF">
            <w:pPr>
              <w:spacing w:before="60" w:after="60" w:line="240" w:lineRule="auto"/>
              <w:jc w:val="center"/>
              <w:rPr>
                <w:noProof/>
                <w:sz w:val="20"/>
              </w:rPr>
            </w:pPr>
            <w:r>
              <w:rPr>
                <w:noProof/>
                <w:sz w:val="20"/>
              </w:rPr>
              <w:t>38237000</w:t>
            </w:r>
          </w:p>
        </w:tc>
        <w:tc>
          <w:tcPr>
            <w:tcW w:w="1129" w:type="dxa"/>
            <w:tcBorders>
              <w:top w:val="nil"/>
              <w:left w:val="nil"/>
              <w:bottom w:val="single" w:sz="4" w:space="0" w:color="auto"/>
              <w:right w:val="single" w:sz="4" w:space="0" w:color="auto"/>
            </w:tcBorders>
            <w:shd w:val="clear" w:color="auto" w:fill="auto"/>
            <w:noWrap/>
            <w:hideMark/>
          </w:tcPr>
          <w:p w14:paraId="1E01E122" w14:textId="77777777" w:rsidR="008F4028" w:rsidRPr="00BD01D7" w:rsidRDefault="008F4028" w:rsidP="00D163DF">
            <w:pPr>
              <w:spacing w:before="60" w:after="60" w:line="240" w:lineRule="auto"/>
              <w:jc w:val="center"/>
              <w:rPr>
                <w:noProof/>
                <w:sz w:val="20"/>
              </w:rPr>
            </w:pPr>
            <w:r>
              <w:rPr>
                <w:noProof/>
                <w:sz w:val="20"/>
              </w:rPr>
              <w:t>382370</w:t>
            </w:r>
          </w:p>
        </w:tc>
        <w:tc>
          <w:tcPr>
            <w:tcW w:w="9880" w:type="dxa"/>
            <w:tcBorders>
              <w:top w:val="nil"/>
              <w:left w:val="nil"/>
              <w:bottom w:val="single" w:sz="4" w:space="0" w:color="auto"/>
              <w:right w:val="single" w:sz="4" w:space="0" w:color="auto"/>
            </w:tcBorders>
            <w:shd w:val="clear" w:color="auto" w:fill="auto"/>
            <w:noWrap/>
            <w:hideMark/>
          </w:tcPr>
          <w:p w14:paraId="492694D1" w14:textId="227F6192" w:rsidR="008F4028" w:rsidRPr="00BD01D7" w:rsidRDefault="000C19AE" w:rsidP="00D163DF">
            <w:pPr>
              <w:spacing w:before="60" w:after="60" w:line="240" w:lineRule="auto"/>
              <w:rPr>
                <w:noProof/>
                <w:sz w:val="20"/>
              </w:rPr>
            </w:pPr>
            <w:r>
              <w:rPr>
                <w:noProof/>
                <w:sz w:val="20"/>
              </w:rPr>
              <w:t>–</w:t>
            </w:r>
            <w:r w:rsidR="008F4028">
              <w:rPr>
                <w:noProof/>
                <w:sz w:val="20"/>
              </w:rPr>
              <w:t xml:space="preserve"> Industrijski maščobni alkoholi</w:t>
            </w:r>
          </w:p>
        </w:tc>
        <w:tc>
          <w:tcPr>
            <w:tcW w:w="1134" w:type="dxa"/>
            <w:tcBorders>
              <w:top w:val="nil"/>
              <w:left w:val="nil"/>
              <w:bottom w:val="single" w:sz="4" w:space="0" w:color="auto"/>
              <w:right w:val="single" w:sz="4" w:space="0" w:color="auto"/>
            </w:tcBorders>
            <w:shd w:val="clear" w:color="auto" w:fill="auto"/>
            <w:noWrap/>
            <w:vAlign w:val="center"/>
            <w:hideMark/>
          </w:tcPr>
          <w:p w14:paraId="6827E9F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48ADD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2EF3A2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DDEAD0" w14:textId="77777777" w:rsidR="008F4028" w:rsidRPr="00BD01D7" w:rsidRDefault="008F4028" w:rsidP="00D163DF">
            <w:pPr>
              <w:spacing w:before="60" w:after="60" w:line="240" w:lineRule="auto"/>
              <w:jc w:val="center"/>
              <w:rPr>
                <w:noProof/>
                <w:sz w:val="20"/>
              </w:rPr>
            </w:pPr>
            <w:r>
              <w:rPr>
                <w:noProof/>
                <w:sz w:val="20"/>
              </w:rPr>
              <w:t>38241000</w:t>
            </w:r>
          </w:p>
        </w:tc>
        <w:tc>
          <w:tcPr>
            <w:tcW w:w="1129" w:type="dxa"/>
            <w:tcBorders>
              <w:top w:val="nil"/>
              <w:left w:val="nil"/>
              <w:bottom w:val="single" w:sz="4" w:space="0" w:color="auto"/>
              <w:right w:val="single" w:sz="4" w:space="0" w:color="auto"/>
            </w:tcBorders>
            <w:shd w:val="clear" w:color="auto" w:fill="auto"/>
            <w:noWrap/>
            <w:hideMark/>
          </w:tcPr>
          <w:p w14:paraId="7686224C" w14:textId="77777777" w:rsidR="008F4028" w:rsidRPr="00BD01D7" w:rsidRDefault="008F4028" w:rsidP="00D163DF">
            <w:pPr>
              <w:spacing w:before="60" w:after="60" w:line="240" w:lineRule="auto"/>
              <w:jc w:val="center"/>
              <w:rPr>
                <w:noProof/>
                <w:sz w:val="20"/>
              </w:rPr>
            </w:pPr>
            <w:r>
              <w:rPr>
                <w:noProof/>
                <w:sz w:val="20"/>
              </w:rPr>
              <w:t>382410</w:t>
            </w:r>
          </w:p>
        </w:tc>
        <w:tc>
          <w:tcPr>
            <w:tcW w:w="9880" w:type="dxa"/>
            <w:tcBorders>
              <w:top w:val="nil"/>
              <w:left w:val="nil"/>
              <w:bottom w:val="single" w:sz="4" w:space="0" w:color="auto"/>
              <w:right w:val="single" w:sz="4" w:space="0" w:color="auto"/>
            </w:tcBorders>
            <w:shd w:val="clear" w:color="auto" w:fill="auto"/>
            <w:noWrap/>
            <w:hideMark/>
          </w:tcPr>
          <w:p w14:paraId="12DEBDAA" w14:textId="1B11668E" w:rsidR="008F4028" w:rsidRPr="00BD01D7" w:rsidRDefault="000C19AE" w:rsidP="00D163DF">
            <w:pPr>
              <w:spacing w:before="60" w:after="60" w:line="240" w:lineRule="auto"/>
              <w:rPr>
                <w:noProof/>
                <w:sz w:val="20"/>
              </w:rPr>
            </w:pPr>
            <w:r>
              <w:rPr>
                <w:noProof/>
                <w:sz w:val="20"/>
              </w:rPr>
              <w:t>–</w:t>
            </w:r>
            <w:r w:rsidR="008F4028">
              <w:rPr>
                <w:noProof/>
                <w:sz w:val="20"/>
              </w:rPr>
              <w:t xml:space="preserve"> Pripravljena vezivna sredstva za livarske modele ali livarska jedra</w:t>
            </w:r>
          </w:p>
        </w:tc>
        <w:tc>
          <w:tcPr>
            <w:tcW w:w="1134" w:type="dxa"/>
            <w:tcBorders>
              <w:top w:val="nil"/>
              <w:left w:val="nil"/>
              <w:bottom w:val="single" w:sz="4" w:space="0" w:color="auto"/>
              <w:right w:val="single" w:sz="4" w:space="0" w:color="auto"/>
            </w:tcBorders>
            <w:shd w:val="clear" w:color="auto" w:fill="auto"/>
            <w:noWrap/>
            <w:vAlign w:val="center"/>
            <w:hideMark/>
          </w:tcPr>
          <w:p w14:paraId="061EE69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80314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A29D01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9696FA" w14:textId="77777777" w:rsidR="008F4028" w:rsidRPr="00BD01D7" w:rsidRDefault="008F4028" w:rsidP="00D163DF">
            <w:pPr>
              <w:spacing w:before="60" w:after="60" w:line="240" w:lineRule="auto"/>
              <w:jc w:val="center"/>
              <w:rPr>
                <w:noProof/>
                <w:sz w:val="20"/>
              </w:rPr>
            </w:pPr>
            <w:r>
              <w:rPr>
                <w:noProof/>
                <w:sz w:val="20"/>
              </w:rPr>
              <w:t>38243000</w:t>
            </w:r>
          </w:p>
        </w:tc>
        <w:tc>
          <w:tcPr>
            <w:tcW w:w="1129" w:type="dxa"/>
            <w:tcBorders>
              <w:top w:val="nil"/>
              <w:left w:val="nil"/>
              <w:bottom w:val="single" w:sz="4" w:space="0" w:color="auto"/>
              <w:right w:val="single" w:sz="4" w:space="0" w:color="auto"/>
            </w:tcBorders>
            <w:shd w:val="clear" w:color="auto" w:fill="auto"/>
            <w:noWrap/>
            <w:hideMark/>
          </w:tcPr>
          <w:p w14:paraId="322AC020" w14:textId="77777777" w:rsidR="008F4028" w:rsidRPr="00BD01D7" w:rsidRDefault="008F4028" w:rsidP="00D163DF">
            <w:pPr>
              <w:spacing w:before="60" w:after="60" w:line="240" w:lineRule="auto"/>
              <w:jc w:val="center"/>
              <w:rPr>
                <w:noProof/>
                <w:sz w:val="20"/>
              </w:rPr>
            </w:pPr>
            <w:r>
              <w:rPr>
                <w:noProof/>
                <w:sz w:val="20"/>
              </w:rPr>
              <w:t>382430</w:t>
            </w:r>
          </w:p>
        </w:tc>
        <w:tc>
          <w:tcPr>
            <w:tcW w:w="9880" w:type="dxa"/>
            <w:tcBorders>
              <w:top w:val="nil"/>
              <w:left w:val="nil"/>
              <w:bottom w:val="single" w:sz="4" w:space="0" w:color="auto"/>
              <w:right w:val="single" w:sz="4" w:space="0" w:color="auto"/>
            </w:tcBorders>
            <w:shd w:val="clear" w:color="auto" w:fill="auto"/>
            <w:noWrap/>
            <w:hideMark/>
          </w:tcPr>
          <w:p w14:paraId="2D195428" w14:textId="36A02577" w:rsidR="008F4028" w:rsidRPr="00BD01D7" w:rsidRDefault="000C19AE" w:rsidP="00D163DF">
            <w:pPr>
              <w:spacing w:before="60" w:after="60" w:line="240" w:lineRule="auto"/>
              <w:rPr>
                <w:noProof/>
                <w:sz w:val="20"/>
              </w:rPr>
            </w:pPr>
            <w:r>
              <w:rPr>
                <w:noProof/>
                <w:sz w:val="20"/>
              </w:rPr>
              <w:t>–</w:t>
            </w:r>
            <w:r w:rsidR="008F4028">
              <w:rPr>
                <w:noProof/>
                <w:sz w:val="20"/>
              </w:rPr>
              <w:t xml:space="preserve"> Neaglomerirani karbidi kovin, med seboj pomešani ali pomešani s kovinskimi vezivi</w:t>
            </w:r>
          </w:p>
        </w:tc>
        <w:tc>
          <w:tcPr>
            <w:tcW w:w="1134" w:type="dxa"/>
            <w:tcBorders>
              <w:top w:val="nil"/>
              <w:left w:val="nil"/>
              <w:bottom w:val="single" w:sz="4" w:space="0" w:color="auto"/>
              <w:right w:val="single" w:sz="4" w:space="0" w:color="auto"/>
            </w:tcBorders>
            <w:shd w:val="clear" w:color="auto" w:fill="auto"/>
            <w:noWrap/>
            <w:vAlign w:val="center"/>
            <w:hideMark/>
          </w:tcPr>
          <w:p w14:paraId="3FBE55C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ED859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0CB05F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20AF9D" w14:textId="77777777" w:rsidR="008F4028" w:rsidRPr="00BD01D7" w:rsidRDefault="008F4028" w:rsidP="00D163DF">
            <w:pPr>
              <w:spacing w:before="60" w:after="60" w:line="240" w:lineRule="auto"/>
              <w:jc w:val="center"/>
              <w:rPr>
                <w:noProof/>
                <w:sz w:val="20"/>
              </w:rPr>
            </w:pPr>
            <w:r>
              <w:rPr>
                <w:noProof/>
                <w:sz w:val="20"/>
              </w:rPr>
              <w:t>38244000</w:t>
            </w:r>
          </w:p>
        </w:tc>
        <w:tc>
          <w:tcPr>
            <w:tcW w:w="1129" w:type="dxa"/>
            <w:tcBorders>
              <w:top w:val="nil"/>
              <w:left w:val="nil"/>
              <w:bottom w:val="single" w:sz="4" w:space="0" w:color="auto"/>
              <w:right w:val="single" w:sz="4" w:space="0" w:color="auto"/>
            </w:tcBorders>
            <w:shd w:val="clear" w:color="auto" w:fill="auto"/>
            <w:noWrap/>
            <w:hideMark/>
          </w:tcPr>
          <w:p w14:paraId="1DFDE8CA" w14:textId="77777777" w:rsidR="008F4028" w:rsidRPr="00BD01D7" w:rsidRDefault="008F4028" w:rsidP="00D163DF">
            <w:pPr>
              <w:spacing w:before="60" w:after="60" w:line="240" w:lineRule="auto"/>
              <w:jc w:val="center"/>
              <w:rPr>
                <w:noProof/>
                <w:sz w:val="20"/>
              </w:rPr>
            </w:pPr>
            <w:r>
              <w:rPr>
                <w:noProof/>
                <w:sz w:val="20"/>
              </w:rPr>
              <w:t>382440</w:t>
            </w:r>
          </w:p>
        </w:tc>
        <w:tc>
          <w:tcPr>
            <w:tcW w:w="9880" w:type="dxa"/>
            <w:tcBorders>
              <w:top w:val="nil"/>
              <w:left w:val="nil"/>
              <w:bottom w:val="single" w:sz="4" w:space="0" w:color="auto"/>
              <w:right w:val="single" w:sz="4" w:space="0" w:color="auto"/>
            </w:tcBorders>
            <w:shd w:val="clear" w:color="auto" w:fill="auto"/>
            <w:noWrap/>
            <w:hideMark/>
          </w:tcPr>
          <w:p w14:paraId="30D83D30" w14:textId="3C79AD01" w:rsidR="008F4028" w:rsidRPr="00BD01D7" w:rsidRDefault="000C19AE" w:rsidP="00D163DF">
            <w:pPr>
              <w:spacing w:before="60" w:after="60" w:line="240" w:lineRule="auto"/>
              <w:rPr>
                <w:noProof/>
                <w:sz w:val="20"/>
              </w:rPr>
            </w:pPr>
            <w:r>
              <w:rPr>
                <w:noProof/>
                <w:sz w:val="20"/>
              </w:rPr>
              <w:t>–</w:t>
            </w:r>
            <w:r w:rsidR="008F4028">
              <w:rPr>
                <w:noProof/>
                <w:sz w:val="20"/>
              </w:rPr>
              <w:t xml:space="preserve"> Pripravljeni dodatki za cemente, malte ali betone</w:t>
            </w:r>
          </w:p>
        </w:tc>
        <w:tc>
          <w:tcPr>
            <w:tcW w:w="1134" w:type="dxa"/>
            <w:tcBorders>
              <w:top w:val="nil"/>
              <w:left w:val="nil"/>
              <w:bottom w:val="single" w:sz="4" w:space="0" w:color="auto"/>
              <w:right w:val="single" w:sz="4" w:space="0" w:color="auto"/>
            </w:tcBorders>
            <w:shd w:val="clear" w:color="auto" w:fill="auto"/>
            <w:noWrap/>
            <w:vAlign w:val="center"/>
            <w:hideMark/>
          </w:tcPr>
          <w:p w14:paraId="72B02FE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2BA0F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247299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B08D4D" w14:textId="77777777" w:rsidR="008F4028" w:rsidRPr="00BD01D7" w:rsidRDefault="008F4028" w:rsidP="00D163DF">
            <w:pPr>
              <w:spacing w:before="60" w:after="60" w:line="240" w:lineRule="auto"/>
              <w:jc w:val="center"/>
              <w:rPr>
                <w:noProof/>
                <w:sz w:val="20"/>
              </w:rPr>
            </w:pPr>
            <w:r>
              <w:rPr>
                <w:noProof/>
                <w:sz w:val="20"/>
              </w:rPr>
              <w:t>38245000</w:t>
            </w:r>
          </w:p>
        </w:tc>
        <w:tc>
          <w:tcPr>
            <w:tcW w:w="1129" w:type="dxa"/>
            <w:tcBorders>
              <w:top w:val="nil"/>
              <w:left w:val="nil"/>
              <w:bottom w:val="single" w:sz="4" w:space="0" w:color="auto"/>
              <w:right w:val="single" w:sz="4" w:space="0" w:color="auto"/>
            </w:tcBorders>
            <w:shd w:val="clear" w:color="auto" w:fill="auto"/>
            <w:noWrap/>
            <w:hideMark/>
          </w:tcPr>
          <w:p w14:paraId="7B29A221" w14:textId="77777777" w:rsidR="008F4028" w:rsidRPr="00BD01D7" w:rsidRDefault="008F4028" w:rsidP="00D163DF">
            <w:pPr>
              <w:spacing w:before="60" w:after="60" w:line="240" w:lineRule="auto"/>
              <w:jc w:val="center"/>
              <w:rPr>
                <w:noProof/>
                <w:sz w:val="20"/>
              </w:rPr>
            </w:pPr>
            <w:r>
              <w:rPr>
                <w:noProof/>
                <w:sz w:val="20"/>
              </w:rPr>
              <w:t>382450</w:t>
            </w:r>
          </w:p>
        </w:tc>
        <w:tc>
          <w:tcPr>
            <w:tcW w:w="9880" w:type="dxa"/>
            <w:tcBorders>
              <w:top w:val="nil"/>
              <w:left w:val="nil"/>
              <w:bottom w:val="single" w:sz="4" w:space="0" w:color="auto"/>
              <w:right w:val="single" w:sz="4" w:space="0" w:color="auto"/>
            </w:tcBorders>
            <w:shd w:val="clear" w:color="auto" w:fill="auto"/>
            <w:noWrap/>
            <w:hideMark/>
          </w:tcPr>
          <w:p w14:paraId="073DC00E" w14:textId="41BE9E2A" w:rsidR="008F4028" w:rsidRPr="00BD01D7" w:rsidRDefault="000C19AE" w:rsidP="00D163DF">
            <w:pPr>
              <w:spacing w:before="60" w:after="60" w:line="240" w:lineRule="auto"/>
              <w:rPr>
                <w:noProof/>
                <w:sz w:val="20"/>
              </w:rPr>
            </w:pPr>
            <w:r>
              <w:rPr>
                <w:noProof/>
                <w:sz w:val="20"/>
              </w:rPr>
              <w:t>–</w:t>
            </w:r>
            <w:r w:rsidR="008F4028">
              <w:rPr>
                <w:noProof/>
                <w:sz w:val="20"/>
              </w:rPr>
              <w:t xml:space="preserve"> Neognjevarne malte in betoni</w:t>
            </w:r>
          </w:p>
        </w:tc>
        <w:tc>
          <w:tcPr>
            <w:tcW w:w="1134" w:type="dxa"/>
            <w:tcBorders>
              <w:top w:val="nil"/>
              <w:left w:val="nil"/>
              <w:bottom w:val="single" w:sz="4" w:space="0" w:color="auto"/>
              <w:right w:val="single" w:sz="4" w:space="0" w:color="auto"/>
            </w:tcBorders>
            <w:shd w:val="clear" w:color="auto" w:fill="auto"/>
            <w:noWrap/>
            <w:vAlign w:val="center"/>
            <w:hideMark/>
          </w:tcPr>
          <w:p w14:paraId="66FD9A7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1CE9E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6F4F1A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13C020" w14:textId="77777777" w:rsidR="008F4028" w:rsidRPr="00BD01D7" w:rsidRDefault="008F4028" w:rsidP="00D163DF">
            <w:pPr>
              <w:spacing w:before="60" w:after="60" w:line="240" w:lineRule="auto"/>
              <w:jc w:val="center"/>
              <w:rPr>
                <w:noProof/>
                <w:sz w:val="20"/>
              </w:rPr>
            </w:pPr>
            <w:r>
              <w:rPr>
                <w:noProof/>
                <w:sz w:val="20"/>
              </w:rPr>
              <w:t>38246000</w:t>
            </w:r>
          </w:p>
        </w:tc>
        <w:tc>
          <w:tcPr>
            <w:tcW w:w="1129" w:type="dxa"/>
            <w:tcBorders>
              <w:top w:val="nil"/>
              <w:left w:val="nil"/>
              <w:bottom w:val="single" w:sz="4" w:space="0" w:color="auto"/>
              <w:right w:val="single" w:sz="4" w:space="0" w:color="auto"/>
            </w:tcBorders>
            <w:shd w:val="clear" w:color="auto" w:fill="auto"/>
            <w:noWrap/>
            <w:hideMark/>
          </w:tcPr>
          <w:p w14:paraId="63BE7AE4" w14:textId="77777777" w:rsidR="008F4028" w:rsidRPr="00BD01D7" w:rsidRDefault="008F4028" w:rsidP="00D163DF">
            <w:pPr>
              <w:spacing w:before="60" w:after="60" w:line="240" w:lineRule="auto"/>
              <w:jc w:val="center"/>
              <w:rPr>
                <w:noProof/>
                <w:sz w:val="20"/>
              </w:rPr>
            </w:pPr>
            <w:r>
              <w:rPr>
                <w:noProof/>
                <w:sz w:val="20"/>
              </w:rPr>
              <w:t>382460</w:t>
            </w:r>
          </w:p>
        </w:tc>
        <w:tc>
          <w:tcPr>
            <w:tcW w:w="9880" w:type="dxa"/>
            <w:tcBorders>
              <w:top w:val="nil"/>
              <w:left w:val="nil"/>
              <w:bottom w:val="single" w:sz="4" w:space="0" w:color="auto"/>
              <w:right w:val="single" w:sz="4" w:space="0" w:color="auto"/>
            </w:tcBorders>
            <w:shd w:val="clear" w:color="auto" w:fill="auto"/>
            <w:noWrap/>
            <w:hideMark/>
          </w:tcPr>
          <w:p w14:paraId="1D7D72FE" w14:textId="031B1809" w:rsidR="008F4028" w:rsidRPr="00BD01D7" w:rsidRDefault="000C19AE" w:rsidP="00D163DF">
            <w:pPr>
              <w:spacing w:before="60" w:after="60" w:line="240" w:lineRule="auto"/>
              <w:rPr>
                <w:noProof/>
                <w:sz w:val="20"/>
              </w:rPr>
            </w:pPr>
            <w:r>
              <w:rPr>
                <w:noProof/>
                <w:sz w:val="20"/>
              </w:rPr>
              <w:t>–</w:t>
            </w:r>
            <w:r w:rsidR="008F4028">
              <w:rPr>
                <w:noProof/>
                <w:sz w:val="20"/>
              </w:rPr>
              <w:t xml:space="preserve"> Sorbitol, razen sorbitola iz tarifne podštevilke 290544</w:t>
            </w:r>
          </w:p>
        </w:tc>
        <w:tc>
          <w:tcPr>
            <w:tcW w:w="1134" w:type="dxa"/>
            <w:tcBorders>
              <w:top w:val="nil"/>
              <w:left w:val="nil"/>
              <w:bottom w:val="single" w:sz="4" w:space="0" w:color="auto"/>
              <w:right w:val="single" w:sz="4" w:space="0" w:color="auto"/>
            </w:tcBorders>
            <w:shd w:val="clear" w:color="auto" w:fill="auto"/>
            <w:noWrap/>
            <w:vAlign w:val="center"/>
            <w:hideMark/>
          </w:tcPr>
          <w:p w14:paraId="70B13EE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C732C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A03B9E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DE7BEA8" w14:textId="77777777" w:rsidR="008F4028" w:rsidRPr="00BD01D7" w:rsidRDefault="008F4028" w:rsidP="00D163DF">
            <w:pPr>
              <w:spacing w:before="60" w:after="60" w:line="240" w:lineRule="auto"/>
              <w:jc w:val="center"/>
              <w:rPr>
                <w:noProof/>
                <w:sz w:val="20"/>
              </w:rPr>
            </w:pPr>
            <w:r>
              <w:rPr>
                <w:noProof/>
                <w:sz w:val="20"/>
              </w:rPr>
              <w:t>38247100</w:t>
            </w:r>
          </w:p>
        </w:tc>
        <w:tc>
          <w:tcPr>
            <w:tcW w:w="1129" w:type="dxa"/>
            <w:tcBorders>
              <w:top w:val="nil"/>
              <w:left w:val="nil"/>
              <w:bottom w:val="single" w:sz="4" w:space="0" w:color="auto"/>
              <w:right w:val="single" w:sz="4" w:space="0" w:color="auto"/>
            </w:tcBorders>
            <w:shd w:val="clear" w:color="auto" w:fill="auto"/>
            <w:noWrap/>
            <w:hideMark/>
          </w:tcPr>
          <w:p w14:paraId="5E89F9D6" w14:textId="77777777" w:rsidR="008F4028" w:rsidRPr="00BD01D7" w:rsidRDefault="008F4028" w:rsidP="00D163DF">
            <w:pPr>
              <w:spacing w:before="60" w:after="60" w:line="240" w:lineRule="auto"/>
              <w:jc w:val="center"/>
              <w:rPr>
                <w:noProof/>
                <w:sz w:val="20"/>
              </w:rPr>
            </w:pPr>
            <w:r>
              <w:rPr>
                <w:noProof/>
                <w:sz w:val="20"/>
              </w:rPr>
              <w:t>382471</w:t>
            </w:r>
          </w:p>
        </w:tc>
        <w:tc>
          <w:tcPr>
            <w:tcW w:w="9880" w:type="dxa"/>
            <w:tcBorders>
              <w:top w:val="nil"/>
              <w:left w:val="nil"/>
              <w:bottom w:val="single" w:sz="4" w:space="0" w:color="auto"/>
              <w:right w:val="single" w:sz="4" w:space="0" w:color="auto"/>
            </w:tcBorders>
            <w:shd w:val="clear" w:color="auto" w:fill="auto"/>
            <w:noWrap/>
            <w:hideMark/>
          </w:tcPr>
          <w:p w14:paraId="6E427988" w14:textId="31D5BC20" w:rsidR="008F4028" w:rsidRPr="00BD01D7" w:rsidRDefault="00311F85" w:rsidP="00D163DF">
            <w:pPr>
              <w:spacing w:before="60" w:after="60" w:line="240" w:lineRule="auto"/>
              <w:rPr>
                <w:noProof/>
                <w:sz w:val="20"/>
              </w:rPr>
            </w:pPr>
            <w:r>
              <w:rPr>
                <w:noProof/>
                <w:sz w:val="20"/>
              </w:rPr>
              <w:t>– –</w:t>
            </w:r>
            <w:r w:rsidR="008F4028">
              <w:rPr>
                <w:noProof/>
                <w:sz w:val="20"/>
              </w:rPr>
              <w:t xml:space="preserve"> ki vsebujejo klorofluoroogljike (CFC), ki vsebujejo ali ne klorofluoroogljikovodike (HCFC), perfluoroogljike (PFC) ali fluoroogljikovodike (HFC)</w:t>
            </w:r>
          </w:p>
        </w:tc>
        <w:tc>
          <w:tcPr>
            <w:tcW w:w="1134" w:type="dxa"/>
            <w:tcBorders>
              <w:top w:val="nil"/>
              <w:left w:val="nil"/>
              <w:bottom w:val="single" w:sz="4" w:space="0" w:color="auto"/>
              <w:right w:val="single" w:sz="4" w:space="0" w:color="auto"/>
            </w:tcBorders>
            <w:shd w:val="clear" w:color="auto" w:fill="auto"/>
            <w:noWrap/>
            <w:vAlign w:val="center"/>
            <w:hideMark/>
          </w:tcPr>
          <w:p w14:paraId="073D3AB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03208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0FF9CB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FFAB1C" w14:textId="77777777" w:rsidR="008F4028" w:rsidRPr="00BD01D7" w:rsidRDefault="008F4028" w:rsidP="00D163DF">
            <w:pPr>
              <w:spacing w:before="60" w:after="60" w:line="240" w:lineRule="auto"/>
              <w:jc w:val="center"/>
              <w:rPr>
                <w:noProof/>
                <w:sz w:val="20"/>
              </w:rPr>
            </w:pPr>
            <w:r>
              <w:rPr>
                <w:noProof/>
                <w:sz w:val="20"/>
              </w:rPr>
              <w:t>38247200</w:t>
            </w:r>
          </w:p>
        </w:tc>
        <w:tc>
          <w:tcPr>
            <w:tcW w:w="1129" w:type="dxa"/>
            <w:tcBorders>
              <w:top w:val="nil"/>
              <w:left w:val="nil"/>
              <w:bottom w:val="single" w:sz="4" w:space="0" w:color="auto"/>
              <w:right w:val="single" w:sz="4" w:space="0" w:color="auto"/>
            </w:tcBorders>
            <w:shd w:val="clear" w:color="auto" w:fill="auto"/>
            <w:noWrap/>
            <w:hideMark/>
          </w:tcPr>
          <w:p w14:paraId="5A5422FE" w14:textId="77777777" w:rsidR="008F4028" w:rsidRPr="00BD01D7" w:rsidRDefault="008F4028" w:rsidP="00D163DF">
            <w:pPr>
              <w:spacing w:before="60" w:after="60" w:line="240" w:lineRule="auto"/>
              <w:jc w:val="center"/>
              <w:rPr>
                <w:noProof/>
                <w:sz w:val="20"/>
              </w:rPr>
            </w:pPr>
            <w:r>
              <w:rPr>
                <w:noProof/>
                <w:sz w:val="20"/>
              </w:rPr>
              <w:t>382472</w:t>
            </w:r>
          </w:p>
        </w:tc>
        <w:tc>
          <w:tcPr>
            <w:tcW w:w="9880" w:type="dxa"/>
            <w:tcBorders>
              <w:top w:val="nil"/>
              <w:left w:val="nil"/>
              <w:bottom w:val="single" w:sz="4" w:space="0" w:color="auto"/>
              <w:right w:val="single" w:sz="4" w:space="0" w:color="auto"/>
            </w:tcBorders>
            <w:shd w:val="clear" w:color="auto" w:fill="auto"/>
            <w:noWrap/>
            <w:hideMark/>
          </w:tcPr>
          <w:p w14:paraId="68CF5199" w14:textId="3F155A3D" w:rsidR="008F4028" w:rsidRPr="00BD01D7" w:rsidRDefault="00311F85" w:rsidP="00D163DF">
            <w:pPr>
              <w:spacing w:before="60" w:after="60" w:line="240" w:lineRule="auto"/>
              <w:rPr>
                <w:noProof/>
                <w:sz w:val="20"/>
              </w:rPr>
            </w:pPr>
            <w:r>
              <w:rPr>
                <w:noProof/>
                <w:sz w:val="20"/>
              </w:rPr>
              <w:t>– –</w:t>
            </w:r>
            <w:r w:rsidR="008F4028">
              <w:rPr>
                <w:noProof/>
                <w:sz w:val="20"/>
              </w:rPr>
              <w:t xml:space="preserve"> ki vsebujejo bromoklorodifluorometan, bromotrifluorometan ali dibromotetrafluoroetane</w:t>
            </w:r>
          </w:p>
        </w:tc>
        <w:tc>
          <w:tcPr>
            <w:tcW w:w="1134" w:type="dxa"/>
            <w:tcBorders>
              <w:top w:val="nil"/>
              <w:left w:val="nil"/>
              <w:bottom w:val="single" w:sz="4" w:space="0" w:color="auto"/>
              <w:right w:val="single" w:sz="4" w:space="0" w:color="auto"/>
            </w:tcBorders>
            <w:shd w:val="clear" w:color="auto" w:fill="auto"/>
            <w:noWrap/>
            <w:vAlign w:val="center"/>
            <w:hideMark/>
          </w:tcPr>
          <w:p w14:paraId="747A46E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FFE4F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563549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2CE3AB" w14:textId="77777777" w:rsidR="008F4028" w:rsidRPr="00BD01D7" w:rsidRDefault="008F4028" w:rsidP="00D163DF">
            <w:pPr>
              <w:spacing w:before="60" w:after="60" w:line="240" w:lineRule="auto"/>
              <w:jc w:val="center"/>
              <w:rPr>
                <w:noProof/>
                <w:sz w:val="20"/>
              </w:rPr>
            </w:pPr>
            <w:r>
              <w:rPr>
                <w:noProof/>
                <w:sz w:val="20"/>
              </w:rPr>
              <w:t>38247300</w:t>
            </w:r>
          </w:p>
        </w:tc>
        <w:tc>
          <w:tcPr>
            <w:tcW w:w="1129" w:type="dxa"/>
            <w:tcBorders>
              <w:top w:val="nil"/>
              <w:left w:val="nil"/>
              <w:bottom w:val="single" w:sz="4" w:space="0" w:color="auto"/>
              <w:right w:val="single" w:sz="4" w:space="0" w:color="auto"/>
            </w:tcBorders>
            <w:shd w:val="clear" w:color="auto" w:fill="auto"/>
            <w:noWrap/>
            <w:hideMark/>
          </w:tcPr>
          <w:p w14:paraId="1A26C4E8" w14:textId="77777777" w:rsidR="008F4028" w:rsidRPr="00BD01D7" w:rsidRDefault="008F4028" w:rsidP="00D163DF">
            <w:pPr>
              <w:spacing w:before="60" w:after="60" w:line="240" w:lineRule="auto"/>
              <w:jc w:val="center"/>
              <w:rPr>
                <w:noProof/>
                <w:sz w:val="20"/>
              </w:rPr>
            </w:pPr>
            <w:r>
              <w:rPr>
                <w:noProof/>
                <w:sz w:val="20"/>
              </w:rPr>
              <w:t>382473</w:t>
            </w:r>
          </w:p>
        </w:tc>
        <w:tc>
          <w:tcPr>
            <w:tcW w:w="9880" w:type="dxa"/>
            <w:tcBorders>
              <w:top w:val="nil"/>
              <w:left w:val="nil"/>
              <w:bottom w:val="single" w:sz="4" w:space="0" w:color="auto"/>
              <w:right w:val="single" w:sz="4" w:space="0" w:color="auto"/>
            </w:tcBorders>
            <w:shd w:val="clear" w:color="auto" w:fill="auto"/>
            <w:noWrap/>
            <w:hideMark/>
          </w:tcPr>
          <w:p w14:paraId="5C5CAB15" w14:textId="286970DC" w:rsidR="008F4028" w:rsidRPr="00BD01D7" w:rsidRDefault="00311F85" w:rsidP="00D163DF">
            <w:pPr>
              <w:spacing w:before="60" w:after="60" w:line="240" w:lineRule="auto"/>
              <w:rPr>
                <w:noProof/>
                <w:sz w:val="20"/>
              </w:rPr>
            </w:pPr>
            <w:r>
              <w:rPr>
                <w:noProof/>
                <w:sz w:val="20"/>
              </w:rPr>
              <w:t>– –</w:t>
            </w:r>
            <w:r w:rsidR="008F4028">
              <w:rPr>
                <w:noProof/>
                <w:sz w:val="20"/>
              </w:rPr>
              <w:t xml:space="preserve"> ki vsebujejo bromofluoroogljikovodike (HBFC)</w:t>
            </w:r>
          </w:p>
        </w:tc>
        <w:tc>
          <w:tcPr>
            <w:tcW w:w="1134" w:type="dxa"/>
            <w:tcBorders>
              <w:top w:val="nil"/>
              <w:left w:val="nil"/>
              <w:bottom w:val="single" w:sz="4" w:space="0" w:color="auto"/>
              <w:right w:val="single" w:sz="4" w:space="0" w:color="auto"/>
            </w:tcBorders>
            <w:shd w:val="clear" w:color="auto" w:fill="auto"/>
            <w:noWrap/>
            <w:vAlign w:val="center"/>
            <w:hideMark/>
          </w:tcPr>
          <w:p w14:paraId="6A1C244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A9E92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F7811F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B003C3" w14:textId="77777777" w:rsidR="008F4028" w:rsidRPr="00BD01D7" w:rsidRDefault="008F4028" w:rsidP="00D163DF">
            <w:pPr>
              <w:spacing w:before="60" w:after="60" w:line="240" w:lineRule="auto"/>
              <w:jc w:val="center"/>
              <w:rPr>
                <w:noProof/>
                <w:sz w:val="20"/>
              </w:rPr>
            </w:pPr>
            <w:r>
              <w:rPr>
                <w:noProof/>
                <w:sz w:val="20"/>
              </w:rPr>
              <w:t>38247400</w:t>
            </w:r>
          </w:p>
        </w:tc>
        <w:tc>
          <w:tcPr>
            <w:tcW w:w="1129" w:type="dxa"/>
            <w:tcBorders>
              <w:top w:val="nil"/>
              <w:left w:val="nil"/>
              <w:bottom w:val="single" w:sz="4" w:space="0" w:color="auto"/>
              <w:right w:val="single" w:sz="4" w:space="0" w:color="auto"/>
            </w:tcBorders>
            <w:shd w:val="clear" w:color="auto" w:fill="auto"/>
            <w:noWrap/>
            <w:hideMark/>
          </w:tcPr>
          <w:p w14:paraId="618D1572" w14:textId="77777777" w:rsidR="008F4028" w:rsidRPr="00BD01D7" w:rsidRDefault="008F4028" w:rsidP="00D163DF">
            <w:pPr>
              <w:spacing w:before="60" w:after="60" w:line="240" w:lineRule="auto"/>
              <w:jc w:val="center"/>
              <w:rPr>
                <w:noProof/>
                <w:sz w:val="20"/>
              </w:rPr>
            </w:pPr>
            <w:r>
              <w:rPr>
                <w:noProof/>
                <w:sz w:val="20"/>
              </w:rPr>
              <w:t>382474</w:t>
            </w:r>
          </w:p>
        </w:tc>
        <w:tc>
          <w:tcPr>
            <w:tcW w:w="9880" w:type="dxa"/>
            <w:tcBorders>
              <w:top w:val="nil"/>
              <w:left w:val="nil"/>
              <w:bottom w:val="single" w:sz="4" w:space="0" w:color="auto"/>
              <w:right w:val="single" w:sz="4" w:space="0" w:color="auto"/>
            </w:tcBorders>
            <w:shd w:val="clear" w:color="auto" w:fill="auto"/>
            <w:noWrap/>
            <w:hideMark/>
          </w:tcPr>
          <w:p w14:paraId="7C7CACCC" w14:textId="6A7065F5" w:rsidR="008F4028" w:rsidRPr="00BD01D7" w:rsidRDefault="00311F85" w:rsidP="00D163DF">
            <w:pPr>
              <w:spacing w:before="60" w:after="60" w:line="240" w:lineRule="auto"/>
              <w:rPr>
                <w:noProof/>
                <w:sz w:val="20"/>
              </w:rPr>
            </w:pPr>
            <w:r>
              <w:rPr>
                <w:noProof/>
                <w:sz w:val="20"/>
              </w:rPr>
              <w:t>– –</w:t>
            </w:r>
            <w:r w:rsidR="008F4028">
              <w:rPr>
                <w:noProof/>
                <w:sz w:val="20"/>
              </w:rPr>
              <w:t xml:space="preserve"> ki vsebujejo klorofluoroogljikovodike (HCFC), vsebujejo ali ne vsebujejo perfluoroogljika (PFC) ali fluoroogljikovodika (HFC), vendar ne vsebujejo klorofluoroogljikov (CFC)</w:t>
            </w:r>
          </w:p>
        </w:tc>
        <w:tc>
          <w:tcPr>
            <w:tcW w:w="1134" w:type="dxa"/>
            <w:tcBorders>
              <w:top w:val="nil"/>
              <w:left w:val="nil"/>
              <w:bottom w:val="single" w:sz="4" w:space="0" w:color="auto"/>
              <w:right w:val="single" w:sz="4" w:space="0" w:color="auto"/>
            </w:tcBorders>
            <w:shd w:val="clear" w:color="auto" w:fill="auto"/>
            <w:noWrap/>
            <w:vAlign w:val="center"/>
            <w:hideMark/>
          </w:tcPr>
          <w:p w14:paraId="55FE0E0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6C655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C3E821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572C3D" w14:textId="77777777" w:rsidR="008F4028" w:rsidRPr="00BD01D7" w:rsidRDefault="008F4028" w:rsidP="00D163DF">
            <w:pPr>
              <w:spacing w:before="60" w:after="60" w:line="240" w:lineRule="auto"/>
              <w:jc w:val="center"/>
              <w:rPr>
                <w:noProof/>
                <w:sz w:val="20"/>
              </w:rPr>
            </w:pPr>
            <w:r>
              <w:rPr>
                <w:noProof/>
                <w:sz w:val="20"/>
              </w:rPr>
              <w:t>38247500</w:t>
            </w:r>
          </w:p>
        </w:tc>
        <w:tc>
          <w:tcPr>
            <w:tcW w:w="1129" w:type="dxa"/>
            <w:tcBorders>
              <w:top w:val="nil"/>
              <w:left w:val="nil"/>
              <w:bottom w:val="single" w:sz="4" w:space="0" w:color="auto"/>
              <w:right w:val="single" w:sz="4" w:space="0" w:color="auto"/>
            </w:tcBorders>
            <w:shd w:val="clear" w:color="auto" w:fill="auto"/>
            <w:noWrap/>
            <w:hideMark/>
          </w:tcPr>
          <w:p w14:paraId="674920CF" w14:textId="77777777" w:rsidR="008F4028" w:rsidRPr="00BD01D7" w:rsidRDefault="008F4028" w:rsidP="00D163DF">
            <w:pPr>
              <w:spacing w:before="60" w:after="60" w:line="240" w:lineRule="auto"/>
              <w:jc w:val="center"/>
              <w:rPr>
                <w:noProof/>
                <w:sz w:val="20"/>
              </w:rPr>
            </w:pPr>
            <w:r>
              <w:rPr>
                <w:noProof/>
                <w:sz w:val="20"/>
              </w:rPr>
              <w:t>382475</w:t>
            </w:r>
          </w:p>
        </w:tc>
        <w:tc>
          <w:tcPr>
            <w:tcW w:w="9880" w:type="dxa"/>
            <w:tcBorders>
              <w:top w:val="nil"/>
              <w:left w:val="nil"/>
              <w:bottom w:val="single" w:sz="4" w:space="0" w:color="auto"/>
              <w:right w:val="single" w:sz="4" w:space="0" w:color="auto"/>
            </w:tcBorders>
            <w:shd w:val="clear" w:color="auto" w:fill="auto"/>
            <w:noWrap/>
            <w:hideMark/>
          </w:tcPr>
          <w:p w14:paraId="7B7CA0C1" w14:textId="43699E95" w:rsidR="008F4028" w:rsidRPr="00BD01D7" w:rsidRDefault="00311F85" w:rsidP="00D163DF">
            <w:pPr>
              <w:spacing w:before="60" w:after="60" w:line="240" w:lineRule="auto"/>
              <w:rPr>
                <w:noProof/>
                <w:sz w:val="20"/>
              </w:rPr>
            </w:pPr>
            <w:r>
              <w:rPr>
                <w:noProof/>
                <w:sz w:val="20"/>
              </w:rPr>
              <w:t>– –</w:t>
            </w:r>
            <w:r w:rsidR="008F4028">
              <w:rPr>
                <w:noProof/>
                <w:sz w:val="20"/>
              </w:rPr>
              <w:t xml:space="preserve"> ki vsebujejo ogljikov tetraklorid</w:t>
            </w:r>
          </w:p>
        </w:tc>
        <w:tc>
          <w:tcPr>
            <w:tcW w:w="1134" w:type="dxa"/>
            <w:tcBorders>
              <w:top w:val="nil"/>
              <w:left w:val="nil"/>
              <w:bottom w:val="single" w:sz="4" w:space="0" w:color="auto"/>
              <w:right w:val="single" w:sz="4" w:space="0" w:color="auto"/>
            </w:tcBorders>
            <w:shd w:val="clear" w:color="auto" w:fill="auto"/>
            <w:noWrap/>
            <w:vAlign w:val="center"/>
            <w:hideMark/>
          </w:tcPr>
          <w:p w14:paraId="772FFA1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9AD08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CF8296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5127FC9" w14:textId="77777777" w:rsidR="008F4028" w:rsidRPr="00BD01D7" w:rsidRDefault="008F4028" w:rsidP="00D163DF">
            <w:pPr>
              <w:spacing w:before="60" w:after="60" w:line="240" w:lineRule="auto"/>
              <w:jc w:val="center"/>
              <w:rPr>
                <w:noProof/>
                <w:sz w:val="20"/>
              </w:rPr>
            </w:pPr>
            <w:r>
              <w:rPr>
                <w:noProof/>
                <w:sz w:val="20"/>
              </w:rPr>
              <w:t>38247600</w:t>
            </w:r>
          </w:p>
        </w:tc>
        <w:tc>
          <w:tcPr>
            <w:tcW w:w="1129" w:type="dxa"/>
            <w:tcBorders>
              <w:top w:val="nil"/>
              <w:left w:val="nil"/>
              <w:bottom w:val="single" w:sz="4" w:space="0" w:color="auto"/>
              <w:right w:val="single" w:sz="4" w:space="0" w:color="auto"/>
            </w:tcBorders>
            <w:shd w:val="clear" w:color="auto" w:fill="auto"/>
            <w:noWrap/>
            <w:hideMark/>
          </w:tcPr>
          <w:p w14:paraId="31BCEF34" w14:textId="77777777" w:rsidR="008F4028" w:rsidRPr="00BD01D7" w:rsidRDefault="008F4028" w:rsidP="00D163DF">
            <w:pPr>
              <w:spacing w:before="60" w:after="60" w:line="240" w:lineRule="auto"/>
              <w:jc w:val="center"/>
              <w:rPr>
                <w:noProof/>
                <w:sz w:val="20"/>
              </w:rPr>
            </w:pPr>
            <w:r>
              <w:rPr>
                <w:noProof/>
                <w:sz w:val="20"/>
              </w:rPr>
              <w:t>382476</w:t>
            </w:r>
          </w:p>
        </w:tc>
        <w:tc>
          <w:tcPr>
            <w:tcW w:w="9880" w:type="dxa"/>
            <w:tcBorders>
              <w:top w:val="nil"/>
              <w:left w:val="nil"/>
              <w:bottom w:val="single" w:sz="4" w:space="0" w:color="auto"/>
              <w:right w:val="single" w:sz="4" w:space="0" w:color="auto"/>
            </w:tcBorders>
            <w:shd w:val="clear" w:color="auto" w:fill="auto"/>
            <w:noWrap/>
            <w:hideMark/>
          </w:tcPr>
          <w:p w14:paraId="383165AC" w14:textId="6E50CF84" w:rsidR="008F4028" w:rsidRPr="00BD01D7" w:rsidRDefault="00311F85" w:rsidP="00D163DF">
            <w:pPr>
              <w:spacing w:before="60" w:after="60" w:line="240" w:lineRule="auto"/>
              <w:rPr>
                <w:noProof/>
                <w:sz w:val="20"/>
              </w:rPr>
            </w:pPr>
            <w:r>
              <w:rPr>
                <w:noProof/>
                <w:sz w:val="20"/>
              </w:rPr>
              <w:t>– –</w:t>
            </w:r>
            <w:r w:rsidR="008F4028">
              <w:rPr>
                <w:noProof/>
                <w:sz w:val="20"/>
              </w:rPr>
              <w:t xml:space="preserve"> ki vsebujejo 1,1,1</w:t>
            </w:r>
            <w:r w:rsidR="000C19AE">
              <w:rPr>
                <w:noProof/>
                <w:sz w:val="20"/>
              </w:rPr>
              <w:t>-</w:t>
            </w:r>
            <w:r w:rsidR="008F4028">
              <w:rPr>
                <w:noProof/>
                <w:sz w:val="20"/>
              </w:rPr>
              <w:t>trikloroetan (metilkloroform)</w:t>
            </w:r>
          </w:p>
        </w:tc>
        <w:tc>
          <w:tcPr>
            <w:tcW w:w="1134" w:type="dxa"/>
            <w:tcBorders>
              <w:top w:val="nil"/>
              <w:left w:val="nil"/>
              <w:bottom w:val="single" w:sz="4" w:space="0" w:color="auto"/>
              <w:right w:val="single" w:sz="4" w:space="0" w:color="auto"/>
            </w:tcBorders>
            <w:shd w:val="clear" w:color="auto" w:fill="auto"/>
            <w:noWrap/>
            <w:vAlign w:val="center"/>
            <w:hideMark/>
          </w:tcPr>
          <w:p w14:paraId="5A1651C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4BEE0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988D6E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588B71" w14:textId="77777777" w:rsidR="008F4028" w:rsidRPr="00BD01D7" w:rsidRDefault="008F4028" w:rsidP="00D163DF">
            <w:pPr>
              <w:pageBreakBefore/>
              <w:spacing w:before="60" w:after="60" w:line="240" w:lineRule="auto"/>
              <w:jc w:val="center"/>
              <w:rPr>
                <w:noProof/>
                <w:sz w:val="20"/>
              </w:rPr>
            </w:pPr>
            <w:r>
              <w:rPr>
                <w:noProof/>
                <w:sz w:val="20"/>
              </w:rPr>
              <w:t>38247700</w:t>
            </w:r>
          </w:p>
        </w:tc>
        <w:tc>
          <w:tcPr>
            <w:tcW w:w="1129" w:type="dxa"/>
            <w:tcBorders>
              <w:top w:val="nil"/>
              <w:left w:val="nil"/>
              <w:bottom w:val="single" w:sz="4" w:space="0" w:color="auto"/>
              <w:right w:val="single" w:sz="4" w:space="0" w:color="auto"/>
            </w:tcBorders>
            <w:shd w:val="clear" w:color="auto" w:fill="auto"/>
            <w:noWrap/>
            <w:hideMark/>
          </w:tcPr>
          <w:p w14:paraId="6AEA24D2" w14:textId="77777777" w:rsidR="008F4028" w:rsidRPr="00BD01D7" w:rsidRDefault="008F4028" w:rsidP="00D163DF">
            <w:pPr>
              <w:spacing w:before="60" w:after="60" w:line="240" w:lineRule="auto"/>
              <w:jc w:val="center"/>
              <w:rPr>
                <w:noProof/>
                <w:sz w:val="20"/>
              </w:rPr>
            </w:pPr>
            <w:r>
              <w:rPr>
                <w:noProof/>
                <w:sz w:val="20"/>
              </w:rPr>
              <w:t>382477</w:t>
            </w:r>
          </w:p>
        </w:tc>
        <w:tc>
          <w:tcPr>
            <w:tcW w:w="9880" w:type="dxa"/>
            <w:tcBorders>
              <w:top w:val="nil"/>
              <w:left w:val="nil"/>
              <w:bottom w:val="single" w:sz="4" w:space="0" w:color="auto"/>
              <w:right w:val="single" w:sz="4" w:space="0" w:color="auto"/>
            </w:tcBorders>
            <w:shd w:val="clear" w:color="auto" w:fill="auto"/>
            <w:noWrap/>
            <w:hideMark/>
          </w:tcPr>
          <w:p w14:paraId="33938407" w14:textId="41DE40C6" w:rsidR="008F4028" w:rsidRPr="00BD01D7" w:rsidRDefault="00311F85" w:rsidP="00D163DF">
            <w:pPr>
              <w:spacing w:before="60" w:after="60" w:line="240" w:lineRule="auto"/>
              <w:rPr>
                <w:noProof/>
                <w:sz w:val="20"/>
              </w:rPr>
            </w:pPr>
            <w:r>
              <w:rPr>
                <w:noProof/>
                <w:sz w:val="20"/>
              </w:rPr>
              <w:t>– –</w:t>
            </w:r>
            <w:r w:rsidR="008F4028">
              <w:rPr>
                <w:noProof/>
                <w:sz w:val="20"/>
              </w:rPr>
              <w:t xml:space="preserve"> ki vsebujejo bromometan (metilbromid) ali bromoklorometan</w:t>
            </w:r>
          </w:p>
        </w:tc>
        <w:tc>
          <w:tcPr>
            <w:tcW w:w="1134" w:type="dxa"/>
            <w:tcBorders>
              <w:top w:val="nil"/>
              <w:left w:val="nil"/>
              <w:bottom w:val="single" w:sz="4" w:space="0" w:color="auto"/>
              <w:right w:val="single" w:sz="4" w:space="0" w:color="auto"/>
            </w:tcBorders>
            <w:shd w:val="clear" w:color="auto" w:fill="auto"/>
            <w:noWrap/>
            <w:vAlign w:val="center"/>
            <w:hideMark/>
          </w:tcPr>
          <w:p w14:paraId="3D3CBE3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59E3E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B33481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AA4346" w14:textId="77777777" w:rsidR="008F4028" w:rsidRPr="00BD01D7" w:rsidRDefault="008F4028" w:rsidP="00D163DF">
            <w:pPr>
              <w:spacing w:before="60" w:after="60" w:line="240" w:lineRule="auto"/>
              <w:jc w:val="center"/>
              <w:rPr>
                <w:noProof/>
                <w:sz w:val="20"/>
              </w:rPr>
            </w:pPr>
            <w:r>
              <w:rPr>
                <w:noProof/>
                <w:sz w:val="20"/>
              </w:rPr>
              <w:t>38247800</w:t>
            </w:r>
          </w:p>
        </w:tc>
        <w:tc>
          <w:tcPr>
            <w:tcW w:w="1129" w:type="dxa"/>
            <w:tcBorders>
              <w:top w:val="nil"/>
              <w:left w:val="nil"/>
              <w:bottom w:val="single" w:sz="4" w:space="0" w:color="auto"/>
              <w:right w:val="single" w:sz="4" w:space="0" w:color="auto"/>
            </w:tcBorders>
            <w:shd w:val="clear" w:color="auto" w:fill="auto"/>
            <w:noWrap/>
            <w:hideMark/>
          </w:tcPr>
          <w:p w14:paraId="0BE3B3F7" w14:textId="77777777" w:rsidR="008F4028" w:rsidRPr="00BD01D7" w:rsidRDefault="008F4028" w:rsidP="00D163DF">
            <w:pPr>
              <w:spacing w:before="60" w:after="60" w:line="240" w:lineRule="auto"/>
              <w:jc w:val="center"/>
              <w:rPr>
                <w:noProof/>
                <w:sz w:val="20"/>
              </w:rPr>
            </w:pPr>
            <w:r>
              <w:rPr>
                <w:noProof/>
                <w:sz w:val="20"/>
              </w:rPr>
              <w:t>382478</w:t>
            </w:r>
          </w:p>
        </w:tc>
        <w:tc>
          <w:tcPr>
            <w:tcW w:w="9880" w:type="dxa"/>
            <w:tcBorders>
              <w:top w:val="nil"/>
              <w:left w:val="nil"/>
              <w:bottom w:val="single" w:sz="4" w:space="0" w:color="auto"/>
              <w:right w:val="single" w:sz="4" w:space="0" w:color="auto"/>
            </w:tcBorders>
            <w:shd w:val="clear" w:color="auto" w:fill="auto"/>
            <w:noWrap/>
            <w:hideMark/>
          </w:tcPr>
          <w:p w14:paraId="397BD4E9" w14:textId="54BC3804" w:rsidR="008F4028" w:rsidRPr="00BD01D7" w:rsidRDefault="00311F85" w:rsidP="00D163DF">
            <w:pPr>
              <w:spacing w:before="60" w:after="60" w:line="240" w:lineRule="auto"/>
              <w:rPr>
                <w:noProof/>
                <w:sz w:val="20"/>
              </w:rPr>
            </w:pPr>
            <w:r>
              <w:rPr>
                <w:noProof/>
                <w:sz w:val="20"/>
              </w:rPr>
              <w:t>– –</w:t>
            </w:r>
            <w:r w:rsidR="008F4028">
              <w:rPr>
                <w:noProof/>
                <w:sz w:val="20"/>
              </w:rPr>
              <w:t xml:space="preserve"> ki vsebujejo perfluoroogljike (PFC) ali fluoroogljikovodike (HFC), vendar ne vsebujejo klorofluoroogljikov (CFC) ali klorofluoroogljikovodikov (HCFC)</w:t>
            </w:r>
          </w:p>
        </w:tc>
        <w:tc>
          <w:tcPr>
            <w:tcW w:w="1134" w:type="dxa"/>
            <w:tcBorders>
              <w:top w:val="nil"/>
              <w:left w:val="nil"/>
              <w:bottom w:val="single" w:sz="4" w:space="0" w:color="auto"/>
              <w:right w:val="single" w:sz="4" w:space="0" w:color="auto"/>
            </w:tcBorders>
            <w:shd w:val="clear" w:color="auto" w:fill="auto"/>
            <w:noWrap/>
            <w:vAlign w:val="center"/>
            <w:hideMark/>
          </w:tcPr>
          <w:p w14:paraId="5EA3C1B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4C5A5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AA7B09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60D3C7" w14:textId="77777777" w:rsidR="008F4028" w:rsidRPr="00BD01D7" w:rsidRDefault="008F4028" w:rsidP="00D163DF">
            <w:pPr>
              <w:spacing w:before="60" w:after="60" w:line="240" w:lineRule="auto"/>
              <w:jc w:val="center"/>
              <w:rPr>
                <w:noProof/>
                <w:sz w:val="20"/>
              </w:rPr>
            </w:pPr>
            <w:r>
              <w:rPr>
                <w:noProof/>
                <w:sz w:val="20"/>
              </w:rPr>
              <w:t>38247900</w:t>
            </w:r>
          </w:p>
        </w:tc>
        <w:tc>
          <w:tcPr>
            <w:tcW w:w="1129" w:type="dxa"/>
            <w:tcBorders>
              <w:top w:val="nil"/>
              <w:left w:val="nil"/>
              <w:bottom w:val="single" w:sz="4" w:space="0" w:color="auto"/>
              <w:right w:val="single" w:sz="4" w:space="0" w:color="auto"/>
            </w:tcBorders>
            <w:shd w:val="clear" w:color="auto" w:fill="auto"/>
            <w:noWrap/>
            <w:hideMark/>
          </w:tcPr>
          <w:p w14:paraId="62A928B9" w14:textId="77777777" w:rsidR="008F4028" w:rsidRPr="00BD01D7" w:rsidRDefault="008F4028" w:rsidP="00D163DF">
            <w:pPr>
              <w:spacing w:before="60" w:after="60" w:line="240" w:lineRule="auto"/>
              <w:jc w:val="center"/>
              <w:rPr>
                <w:noProof/>
                <w:sz w:val="20"/>
              </w:rPr>
            </w:pPr>
            <w:r>
              <w:rPr>
                <w:noProof/>
                <w:sz w:val="20"/>
              </w:rPr>
              <w:t>382479</w:t>
            </w:r>
          </w:p>
        </w:tc>
        <w:tc>
          <w:tcPr>
            <w:tcW w:w="9880" w:type="dxa"/>
            <w:tcBorders>
              <w:top w:val="nil"/>
              <w:left w:val="nil"/>
              <w:bottom w:val="single" w:sz="4" w:space="0" w:color="auto"/>
              <w:right w:val="single" w:sz="4" w:space="0" w:color="auto"/>
            </w:tcBorders>
            <w:shd w:val="clear" w:color="auto" w:fill="auto"/>
            <w:noWrap/>
            <w:hideMark/>
          </w:tcPr>
          <w:p w14:paraId="0E8C1A3A" w14:textId="33B6C7B6"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2FD6CE7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BB187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CA8E05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2EF670" w14:textId="77777777" w:rsidR="008F4028" w:rsidRPr="00BD01D7" w:rsidRDefault="008F4028" w:rsidP="00D163DF">
            <w:pPr>
              <w:spacing w:before="60" w:after="60" w:line="240" w:lineRule="auto"/>
              <w:jc w:val="center"/>
              <w:rPr>
                <w:noProof/>
                <w:sz w:val="20"/>
              </w:rPr>
            </w:pPr>
            <w:r>
              <w:rPr>
                <w:noProof/>
                <w:sz w:val="20"/>
              </w:rPr>
              <w:t>38248100</w:t>
            </w:r>
          </w:p>
        </w:tc>
        <w:tc>
          <w:tcPr>
            <w:tcW w:w="1129" w:type="dxa"/>
            <w:tcBorders>
              <w:top w:val="nil"/>
              <w:left w:val="nil"/>
              <w:bottom w:val="single" w:sz="4" w:space="0" w:color="auto"/>
              <w:right w:val="single" w:sz="4" w:space="0" w:color="auto"/>
            </w:tcBorders>
            <w:shd w:val="clear" w:color="auto" w:fill="auto"/>
            <w:noWrap/>
            <w:hideMark/>
          </w:tcPr>
          <w:p w14:paraId="0AB0EF26" w14:textId="77777777" w:rsidR="008F4028" w:rsidRPr="00BD01D7" w:rsidRDefault="008F4028" w:rsidP="00D163DF">
            <w:pPr>
              <w:spacing w:before="60" w:after="60" w:line="240" w:lineRule="auto"/>
              <w:jc w:val="center"/>
              <w:rPr>
                <w:noProof/>
                <w:sz w:val="20"/>
              </w:rPr>
            </w:pPr>
            <w:r>
              <w:rPr>
                <w:noProof/>
                <w:sz w:val="20"/>
              </w:rPr>
              <w:t>382481</w:t>
            </w:r>
          </w:p>
        </w:tc>
        <w:tc>
          <w:tcPr>
            <w:tcW w:w="9880" w:type="dxa"/>
            <w:tcBorders>
              <w:top w:val="nil"/>
              <w:left w:val="nil"/>
              <w:bottom w:val="single" w:sz="4" w:space="0" w:color="auto"/>
              <w:right w:val="single" w:sz="4" w:space="0" w:color="auto"/>
            </w:tcBorders>
            <w:shd w:val="clear" w:color="auto" w:fill="auto"/>
            <w:noWrap/>
            <w:hideMark/>
          </w:tcPr>
          <w:p w14:paraId="40D32AB8" w14:textId="70D4D5CC" w:rsidR="008F4028" w:rsidRPr="00BD01D7" w:rsidRDefault="00311F85" w:rsidP="00D163DF">
            <w:pPr>
              <w:spacing w:before="60" w:after="60" w:line="240" w:lineRule="auto"/>
              <w:rPr>
                <w:noProof/>
                <w:sz w:val="20"/>
              </w:rPr>
            </w:pPr>
            <w:r>
              <w:rPr>
                <w:noProof/>
                <w:sz w:val="20"/>
              </w:rPr>
              <w:t>– –</w:t>
            </w:r>
            <w:r w:rsidR="008F4028">
              <w:rPr>
                <w:noProof/>
                <w:sz w:val="20"/>
              </w:rPr>
              <w:t xml:space="preserve"> ki vsebujejo oksiran (etilen oksid)</w:t>
            </w:r>
          </w:p>
        </w:tc>
        <w:tc>
          <w:tcPr>
            <w:tcW w:w="1134" w:type="dxa"/>
            <w:tcBorders>
              <w:top w:val="nil"/>
              <w:left w:val="nil"/>
              <w:bottom w:val="single" w:sz="4" w:space="0" w:color="auto"/>
              <w:right w:val="single" w:sz="4" w:space="0" w:color="auto"/>
            </w:tcBorders>
            <w:shd w:val="clear" w:color="auto" w:fill="auto"/>
            <w:noWrap/>
            <w:vAlign w:val="center"/>
            <w:hideMark/>
          </w:tcPr>
          <w:p w14:paraId="001AAB3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28073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8C7AF2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B2020F" w14:textId="77777777" w:rsidR="008F4028" w:rsidRPr="00BD01D7" w:rsidRDefault="008F4028" w:rsidP="00D163DF">
            <w:pPr>
              <w:spacing w:before="60" w:after="60" w:line="240" w:lineRule="auto"/>
              <w:jc w:val="center"/>
              <w:rPr>
                <w:noProof/>
                <w:sz w:val="20"/>
              </w:rPr>
            </w:pPr>
            <w:r>
              <w:rPr>
                <w:noProof/>
                <w:sz w:val="20"/>
              </w:rPr>
              <w:t>38248200</w:t>
            </w:r>
          </w:p>
        </w:tc>
        <w:tc>
          <w:tcPr>
            <w:tcW w:w="1129" w:type="dxa"/>
            <w:tcBorders>
              <w:top w:val="nil"/>
              <w:left w:val="nil"/>
              <w:bottom w:val="single" w:sz="4" w:space="0" w:color="auto"/>
              <w:right w:val="single" w:sz="4" w:space="0" w:color="auto"/>
            </w:tcBorders>
            <w:shd w:val="clear" w:color="auto" w:fill="auto"/>
            <w:noWrap/>
            <w:hideMark/>
          </w:tcPr>
          <w:p w14:paraId="5905D0CC" w14:textId="77777777" w:rsidR="008F4028" w:rsidRPr="00BD01D7" w:rsidRDefault="008F4028" w:rsidP="00D163DF">
            <w:pPr>
              <w:spacing w:before="60" w:after="60" w:line="240" w:lineRule="auto"/>
              <w:jc w:val="center"/>
              <w:rPr>
                <w:noProof/>
                <w:sz w:val="20"/>
              </w:rPr>
            </w:pPr>
            <w:r>
              <w:rPr>
                <w:noProof/>
                <w:sz w:val="20"/>
              </w:rPr>
              <w:t>382482</w:t>
            </w:r>
          </w:p>
        </w:tc>
        <w:tc>
          <w:tcPr>
            <w:tcW w:w="9880" w:type="dxa"/>
            <w:tcBorders>
              <w:top w:val="nil"/>
              <w:left w:val="nil"/>
              <w:bottom w:val="single" w:sz="4" w:space="0" w:color="auto"/>
              <w:right w:val="single" w:sz="4" w:space="0" w:color="auto"/>
            </w:tcBorders>
            <w:shd w:val="clear" w:color="auto" w:fill="auto"/>
            <w:noWrap/>
            <w:hideMark/>
          </w:tcPr>
          <w:p w14:paraId="4F27FBDF" w14:textId="1082C907" w:rsidR="008F4028" w:rsidRPr="00BD01D7" w:rsidRDefault="00311F85" w:rsidP="00D163DF">
            <w:pPr>
              <w:spacing w:before="60" w:after="60" w:line="240" w:lineRule="auto"/>
              <w:rPr>
                <w:noProof/>
                <w:sz w:val="20"/>
              </w:rPr>
            </w:pPr>
            <w:r>
              <w:rPr>
                <w:noProof/>
                <w:sz w:val="20"/>
              </w:rPr>
              <w:t>– –</w:t>
            </w:r>
            <w:r w:rsidR="008F4028">
              <w:rPr>
                <w:noProof/>
                <w:sz w:val="20"/>
              </w:rPr>
              <w:t xml:space="preserve"> ki vsebujejo poliklorirane bifenile (PCB), poliklorirane terfenile (PCT) ali polibromirane bifenile (PBB)</w:t>
            </w:r>
          </w:p>
        </w:tc>
        <w:tc>
          <w:tcPr>
            <w:tcW w:w="1134" w:type="dxa"/>
            <w:tcBorders>
              <w:top w:val="nil"/>
              <w:left w:val="nil"/>
              <w:bottom w:val="single" w:sz="4" w:space="0" w:color="auto"/>
              <w:right w:val="single" w:sz="4" w:space="0" w:color="auto"/>
            </w:tcBorders>
            <w:shd w:val="clear" w:color="auto" w:fill="auto"/>
            <w:noWrap/>
            <w:vAlign w:val="center"/>
            <w:hideMark/>
          </w:tcPr>
          <w:p w14:paraId="4BF68B1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C425BC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314B5B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F96EDB8" w14:textId="77777777" w:rsidR="008F4028" w:rsidRPr="00BD01D7" w:rsidRDefault="008F4028" w:rsidP="00D163DF">
            <w:pPr>
              <w:spacing w:before="60" w:after="60" w:line="240" w:lineRule="auto"/>
              <w:jc w:val="center"/>
              <w:rPr>
                <w:noProof/>
                <w:sz w:val="20"/>
              </w:rPr>
            </w:pPr>
            <w:r>
              <w:rPr>
                <w:noProof/>
                <w:sz w:val="20"/>
              </w:rPr>
              <w:t>38248300</w:t>
            </w:r>
          </w:p>
        </w:tc>
        <w:tc>
          <w:tcPr>
            <w:tcW w:w="1129" w:type="dxa"/>
            <w:tcBorders>
              <w:top w:val="nil"/>
              <w:left w:val="nil"/>
              <w:bottom w:val="single" w:sz="4" w:space="0" w:color="auto"/>
              <w:right w:val="single" w:sz="4" w:space="0" w:color="auto"/>
            </w:tcBorders>
            <w:shd w:val="clear" w:color="auto" w:fill="auto"/>
            <w:noWrap/>
            <w:hideMark/>
          </w:tcPr>
          <w:p w14:paraId="2C2A6611" w14:textId="77777777" w:rsidR="008F4028" w:rsidRPr="00BD01D7" w:rsidRDefault="008F4028" w:rsidP="00D163DF">
            <w:pPr>
              <w:spacing w:before="60" w:after="60" w:line="240" w:lineRule="auto"/>
              <w:jc w:val="center"/>
              <w:rPr>
                <w:noProof/>
                <w:sz w:val="20"/>
              </w:rPr>
            </w:pPr>
            <w:r>
              <w:rPr>
                <w:noProof/>
                <w:sz w:val="20"/>
              </w:rPr>
              <w:t>382483</w:t>
            </w:r>
          </w:p>
        </w:tc>
        <w:tc>
          <w:tcPr>
            <w:tcW w:w="9880" w:type="dxa"/>
            <w:tcBorders>
              <w:top w:val="nil"/>
              <w:left w:val="nil"/>
              <w:bottom w:val="single" w:sz="4" w:space="0" w:color="auto"/>
              <w:right w:val="single" w:sz="4" w:space="0" w:color="auto"/>
            </w:tcBorders>
            <w:shd w:val="clear" w:color="auto" w:fill="auto"/>
            <w:noWrap/>
            <w:hideMark/>
          </w:tcPr>
          <w:p w14:paraId="719A52D2" w14:textId="08367EA2" w:rsidR="008F4028" w:rsidRPr="000C19AE" w:rsidRDefault="00311F85" w:rsidP="00D163DF">
            <w:pPr>
              <w:spacing w:before="60" w:after="60" w:line="240" w:lineRule="auto"/>
              <w:rPr>
                <w:noProof/>
                <w:sz w:val="20"/>
                <w:lang w:val="fr-FR"/>
              </w:rPr>
            </w:pPr>
            <w:r w:rsidRPr="000C19AE">
              <w:rPr>
                <w:noProof/>
                <w:sz w:val="20"/>
                <w:lang w:val="fr-FR"/>
              </w:rPr>
              <w:t>– –</w:t>
            </w:r>
            <w:r w:rsidR="008F4028" w:rsidRPr="000C19AE">
              <w:rPr>
                <w:noProof/>
                <w:sz w:val="20"/>
                <w:lang w:val="fr-FR"/>
              </w:rPr>
              <w:t xml:space="preserve"> ki vsebujejo tris(2,3</w:t>
            </w:r>
            <w:r w:rsidR="000C19AE">
              <w:rPr>
                <w:noProof/>
                <w:sz w:val="20"/>
                <w:lang w:val="fr-FR"/>
              </w:rPr>
              <w:t>-</w:t>
            </w:r>
            <w:r w:rsidR="008F4028" w:rsidRPr="000C19AE">
              <w:rPr>
                <w:noProof/>
                <w:sz w:val="20"/>
                <w:lang w:val="fr-FR"/>
              </w:rPr>
              <w:t>dibromopropil) fosfat</w:t>
            </w:r>
          </w:p>
        </w:tc>
        <w:tc>
          <w:tcPr>
            <w:tcW w:w="1134" w:type="dxa"/>
            <w:tcBorders>
              <w:top w:val="nil"/>
              <w:left w:val="nil"/>
              <w:bottom w:val="single" w:sz="4" w:space="0" w:color="auto"/>
              <w:right w:val="single" w:sz="4" w:space="0" w:color="auto"/>
            </w:tcBorders>
            <w:shd w:val="clear" w:color="auto" w:fill="auto"/>
            <w:noWrap/>
            <w:vAlign w:val="center"/>
            <w:hideMark/>
          </w:tcPr>
          <w:p w14:paraId="4868286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E35A8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C4C30F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8C5B63" w14:textId="77777777" w:rsidR="008F4028" w:rsidRPr="00BD01D7" w:rsidRDefault="008F4028" w:rsidP="00D163DF">
            <w:pPr>
              <w:spacing w:before="60" w:after="60" w:line="240" w:lineRule="auto"/>
              <w:jc w:val="center"/>
              <w:rPr>
                <w:noProof/>
                <w:sz w:val="20"/>
              </w:rPr>
            </w:pPr>
            <w:r>
              <w:rPr>
                <w:noProof/>
                <w:sz w:val="20"/>
              </w:rPr>
              <w:t>38249010</w:t>
            </w:r>
          </w:p>
        </w:tc>
        <w:tc>
          <w:tcPr>
            <w:tcW w:w="1129" w:type="dxa"/>
            <w:tcBorders>
              <w:top w:val="nil"/>
              <w:left w:val="nil"/>
              <w:bottom w:val="single" w:sz="4" w:space="0" w:color="auto"/>
              <w:right w:val="single" w:sz="4" w:space="0" w:color="auto"/>
            </w:tcBorders>
            <w:shd w:val="clear" w:color="auto" w:fill="auto"/>
            <w:noWrap/>
            <w:hideMark/>
          </w:tcPr>
          <w:p w14:paraId="0F9AD55C" w14:textId="77777777" w:rsidR="008F4028" w:rsidRPr="00BD01D7" w:rsidRDefault="008F4028" w:rsidP="00D163DF">
            <w:pPr>
              <w:spacing w:before="60" w:after="60" w:line="240" w:lineRule="auto"/>
              <w:jc w:val="center"/>
              <w:rPr>
                <w:noProof/>
                <w:sz w:val="20"/>
              </w:rPr>
            </w:pPr>
            <w:r>
              <w:rPr>
                <w:noProof/>
                <w:sz w:val="20"/>
              </w:rPr>
              <w:t>382490</w:t>
            </w:r>
          </w:p>
        </w:tc>
        <w:tc>
          <w:tcPr>
            <w:tcW w:w="9880" w:type="dxa"/>
            <w:tcBorders>
              <w:top w:val="nil"/>
              <w:left w:val="nil"/>
              <w:bottom w:val="single" w:sz="4" w:space="0" w:color="auto"/>
              <w:right w:val="single" w:sz="4" w:space="0" w:color="auto"/>
            </w:tcBorders>
            <w:shd w:val="clear" w:color="auto" w:fill="auto"/>
            <w:noWrap/>
            <w:hideMark/>
          </w:tcPr>
          <w:p w14:paraId="41F7EF95" w14:textId="7C6EFE08" w:rsidR="008F4028" w:rsidRPr="00BD01D7" w:rsidRDefault="00311F85" w:rsidP="00D163DF">
            <w:pPr>
              <w:spacing w:before="60" w:after="60" w:line="240" w:lineRule="auto"/>
              <w:rPr>
                <w:noProof/>
                <w:sz w:val="20"/>
              </w:rPr>
            </w:pPr>
            <w:r>
              <w:rPr>
                <w:noProof/>
                <w:sz w:val="20"/>
              </w:rPr>
              <w:t>– – –</w:t>
            </w:r>
            <w:r w:rsidR="008F4028">
              <w:rPr>
                <w:noProof/>
                <w:sz w:val="20"/>
              </w:rPr>
              <w:t xml:space="preserve"> „sivi oksid“, „črni oksid“ („svinčev prah“)</w:t>
            </w:r>
          </w:p>
        </w:tc>
        <w:tc>
          <w:tcPr>
            <w:tcW w:w="1134" w:type="dxa"/>
            <w:tcBorders>
              <w:top w:val="nil"/>
              <w:left w:val="nil"/>
              <w:bottom w:val="single" w:sz="4" w:space="0" w:color="auto"/>
              <w:right w:val="single" w:sz="4" w:space="0" w:color="auto"/>
            </w:tcBorders>
            <w:shd w:val="clear" w:color="auto" w:fill="auto"/>
            <w:noWrap/>
            <w:vAlign w:val="center"/>
            <w:hideMark/>
          </w:tcPr>
          <w:p w14:paraId="5FAEF3B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C832A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D16695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FE8C8F" w14:textId="77777777" w:rsidR="008F4028" w:rsidRPr="00BD01D7" w:rsidRDefault="008F4028" w:rsidP="00D163DF">
            <w:pPr>
              <w:spacing w:before="60" w:after="60" w:line="240" w:lineRule="auto"/>
              <w:jc w:val="center"/>
              <w:rPr>
                <w:noProof/>
                <w:sz w:val="20"/>
              </w:rPr>
            </w:pPr>
            <w:r>
              <w:rPr>
                <w:noProof/>
                <w:sz w:val="20"/>
              </w:rPr>
              <w:t>38249090</w:t>
            </w:r>
          </w:p>
        </w:tc>
        <w:tc>
          <w:tcPr>
            <w:tcW w:w="1129" w:type="dxa"/>
            <w:tcBorders>
              <w:top w:val="nil"/>
              <w:left w:val="nil"/>
              <w:bottom w:val="single" w:sz="4" w:space="0" w:color="auto"/>
              <w:right w:val="single" w:sz="4" w:space="0" w:color="auto"/>
            </w:tcBorders>
            <w:shd w:val="clear" w:color="auto" w:fill="auto"/>
            <w:noWrap/>
            <w:hideMark/>
          </w:tcPr>
          <w:p w14:paraId="6D62F8ED" w14:textId="77777777" w:rsidR="008F4028" w:rsidRPr="00BD01D7" w:rsidRDefault="008F4028" w:rsidP="00D163DF">
            <w:pPr>
              <w:spacing w:before="60" w:after="60" w:line="240" w:lineRule="auto"/>
              <w:jc w:val="center"/>
              <w:rPr>
                <w:noProof/>
                <w:sz w:val="20"/>
              </w:rPr>
            </w:pPr>
            <w:r>
              <w:rPr>
                <w:noProof/>
                <w:sz w:val="20"/>
              </w:rPr>
              <w:t>382490</w:t>
            </w:r>
          </w:p>
        </w:tc>
        <w:tc>
          <w:tcPr>
            <w:tcW w:w="9880" w:type="dxa"/>
            <w:tcBorders>
              <w:top w:val="nil"/>
              <w:left w:val="nil"/>
              <w:bottom w:val="single" w:sz="4" w:space="0" w:color="auto"/>
              <w:right w:val="single" w:sz="4" w:space="0" w:color="auto"/>
            </w:tcBorders>
            <w:shd w:val="clear" w:color="auto" w:fill="auto"/>
            <w:noWrap/>
            <w:hideMark/>
          </w:tcPr>
          <w:p w14:paraId="08F49808" w14:textId="3134DBD2" w:rsidR="008F4028" w:rsidRPr="00BD01D7" w:rsidRDefault="00311F85" w:rsidP="00D163DF">
            <w:pPr>
              <w:spacing w:before="60" w:after="60" w:line="240" w:lineRule="auto"/>
              <w:rPr>
                <w:noProof/>
                <w:sz w:val="20"/>
              </w:rPr>
            </w:pPr>
            <w:r>
              <w:rPr>
                <w:noProof/>
                <w:sz w:val="20"/>
              </w:rPr>
              <w:t>– – –</w:t>
            </w:r>
            <w:r w:rsidR="008F4028">
              <w:rPr>
                <w:noProof/>
                <w:sz w:val="20"/>
              </w:rPr>
              <w:t xml:space="preserve"> Drugo </w:t>
            </w:r>
          </w:p>
        </w:tc>
        <w:tc>
          <w:tcPr>
            <w:tcW w:w="1134" w:type="dxa"/>
            <w:tcBorders>
              <w:top w:val="nil"/>
              <w:left w:val="nil"/>
              <w:bottom w:val="single" w:sz="4" w:space="0" w:color="auto"/>
              <w:right w:val="single" w:sz="4" w:space="0" w:color="auto"/>
            </w:tcBorders>
            <w:shd w:val="clear" w:color="auto" w:fill="auto"/>
            <w:noWrap/>
            <w:vAlign w:val="center"/>
            <w:hideMark/>
          </w:tcPr>
          <w:p w14:paraId="2A792F2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134A4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8A6BF0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D390EF" w14:textId="77777777" w:rsidR="008F4028" w:rsidRPr="00BD01D7" w:rsidRDefault="008F4028" w:rsidP="00D163DF">
            <w:pPr>
              <w:spacing w:before="60" w:after="60" w:line="240" w:lineRule="auto"/>
              <w:jc w:val="center"/>
              <w:rPr>
                <w:noProof/>
                <w:sz w:val="20"/>
              </w:rPr>
            </w:pPr>
            <w:r>
              <w:rPr>
                <w:noProof/>
                <w:sz w:val="20"/>
              </w:rPr>
              <w:t>38260000</w:t>
            </w:r>
          </w:p>
        </w:tc>
        <w:tc>
          <w:tcPr>
            <w:tcW w:w="1129" w:type="dxa"/>
            <w:tcBorders>
              <w:top w:val="nil"/>
              <w:left w:val="nil"/>
              <w:bottom w:val="single" w:sz="4" w:space="0" w:color="auto"/>
              <w:right w:val="single" w:sz="4" w:space="0" w:color="auto"/>
            </w:tcBorders>
            <w:shd w:val="clear" w:color="auto" w:fill="auto"/>
            <w:noWrap/>
            <w:hideMark/>
          </w:tcPr>
          <w:p w14:paraId="026BFD5D" w14:textId="77777777" w:rsidR="008F4028" w:rsidRPr="00BD01D7" w:rsidRDefault="008F4028" w:rsidP="00D163DF">
            <w:pPr>
              <w:spacing w:before="60" w:after="60" w:line="240" w:lineRule="auto"/>
              <w:jc w:val="center"/>
              <w:rPr>
                <w:noProof/>
                <w:sz w:val="20"/>
              </w:rPr>
            </w:pPr>
            <w:r>
              <w:rPr>
                <w:noProof/>
                <w:sz w:val="20"/>
              </w:rPr>
              <w:t>382600</w:t>
            </w:r>
          </w:p>
        </w:tc>
        <w:tc>
          <w:tcPr>
            <w:tcW w:w="9880" w:type="dxa"/>
            <w:tcBorders>
              <w:top w:val="nil"/>
              <w:left w:val="nil"/>
              <w:bottom w:val="single" w:sz="4" w:space="0" w:color="auto"/>
              <w:right w:val="single" w:sz="4" w:space="0" w:color="auto"/>
            </w:tcBorders>
            <w:shd w:val="clear" w:color="auto" w:fill="auto"/>
            <w:noWrap/>
            <w:hideMark/>
          </w:tcPr>
          <w:p w14:paraId="03E398C7" w14:textId="77777777" w:rsidR="008F4028" w:rsidRPr="00BD01D7" w:rsidRDefault="008F4028" w:rsidP="00D163DF">
            <w:pPr>
              <w:spacing w:before="60" w:after="60" w:line="240" w:lineRule="auto"/>
              <w:rPr>
                <w:noProof/>
                <w:sz w:val="20"/>
              </w:rPr>
            </w:pPr>
            <w:r>
              <w:rPr>
                <w:noProof/>
                <w:sz w:val="20"/>
              </w:rPr>
              <w:t>Biodiesel in njegove zmesi, ki ne vsebujejo ali vsebujejo manj kot 70 mas. % naftnih olj ali olj, dobljenih iz bituminoznih mineralov</w:t>
            </w:r>
          </w:p>
        </w:tc>
        <w:tc>
          <w:tcPr>
            <w:tcW w:w="1134" w:type="dxa"/>
            <w:tcBorders>
              <w:top w:val="nil"/>
              <w:left w:val="nil"/>
              <w:bottom w:val="single" w:sz="4" w:space="0" w:color="auto"/>
              <w:right w:val="single" w:sz="4" w:space="0" w:color="auto"/>
            </w:tcBorders>
            <w:shd w:val="clear" w:color="auto" w:fill="auto"/>
            <w:noWrap/>
            <w:vAlign w:val="center"/>
            <w:hideMark/>
          </w:tcPr>
          <w:p w14:paraId="4D68C26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6F74F3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4479E8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FC6044" w14:textId="77777777" w:rsidR="008F4028" w:rsidRPr="00BD01D7" w:rsidRDefault="008F4028" w:rsidP="00D163DF">
            <w:pPr>
              <w:spacing w:before="60" w:after="60" w:line="240" w:lineRule="auto"/>
              <w:jc w:val="center"/>
              <w:rPr>
                <w:noProof/>
                <w:sz w:val="20"/>
              </w:rPr>
            </w:pPr>
            <w:r>
              <w:rPr>
                <w:noProof/>
                <w:sz w:val="20"/>
              </w:rPr>
              <w:t>39011000</w:t>
            </w:r>
          </w:p>
        </w:tc>
        <w:tc>
          <w:tcPr>
            <w:tcW w:w="1129" w:type="dxa"/>
            <w:tcBorders>
              <w:top w:val="nil"/>
              <w:left w:val="nil"/>
              <w:bottom w:val="single" w:sz="4" w:space="0" w:color="auto"/>
              <w:right w:val="single" w:sz="4" w:space="0" w:color="auto"/>
            </w:tcBorders>
            <w:shd w:val="clear" w:color="auto" w:fill="auto"/>
            <w:noWrap/>
            <w:hideMark/>
          </w:tcPr>
          <w:p w14:paraId="2005E4ED" w14:textId="77777777" w:rsidR="008F4028" w:rsidRPr="00BD01D7" w:rsidRDefault="008F4028" w:rsidP="00D163DF">
            <w:pPr>
              <w:spacing w:before="60" w:after="60" w:line="240" w:lineRule="auto"/>
              <w:jc w:val="center"/>
              <w:rPr>
                <w:noProof/>
                <w:sz w:val="20"/>
              </w:rPr>
            </w:pPr>
            <w:r>
              <w:rPr>
                <w:noProof/>
                <w:sz w:val="20"/>
              </w:rPr>
              <w:t>390110</w:t>
            </w:r>
          </w:p>
        </w:tc>
        <w:tc>
          <w:tcPr>
            <w:tcW w:w="9880" w:type="dxa"/>
            <w:tcBorders>
              <w:top w:val="nil"/>
              <w:left w:val="nil"/>
              <w:bottom w:val="single" w:sz="4" w:space="0" w:color="auto"/>
              <w:right w:val="single" w:sz="4" w:space="0" w:color="auto"/>
            </w:tcBorders>
            <w:shd w:val="clear" w:color="auto" w:fill="auto"/>
            <w:noWrap/>
            <w:hideMark/>
          </w:tcPr>
          <w:p w14:paraId="1D2C11DF" w14:textId="553F40A0" w:rsidR="008F4028" w:rsidRPr="00BD01D7" w:rsidRDefault="000C19AE" w:rsidP="00D163DF">
            <w:pPr>
              <w:spacing w:before="60" w:after="60" w:line="240" w:lineRule="auto"/>
              <w:rPr>
                <w:noProof/>
                <w:sz w:val="20"/>
              </w:rPr>
            </w:pPr>
            <w:r>
              <w:rPr>
                <w:noProof/>
                <w:sz w:val="20"/>
              </w:rPr>
              <w:t>–</w:t>
            </w:r>
            <w:r w:rsidR="008F4028">
              <w:rPr>
                <w:noProof/>
                <w:sz w:val="20"/>
              </w:rPr>
              <w:t xml:space="preserve"> Polietilen (PE) z gostoto pod 0,94 (PE LD)</w:t>
            </w:r>
          </w:p>
        </w:tc>
        <w:tc>
          <w:tcPr>
            <w:tcW w:w="1134" w:type="dxa"/>
            <w:tcBorders>
              <w:top w:val="nil"/>
              <w:left w:val="nil"/>
              <w:bottom w:val="single" w:sz="4" w:space="0" w:color="auto"/>
              <w:right w:val="single" w:sz="4" w:space="0" w:color="auto"/>
            </w:tcBorders>
            <w:shd w:val="clear" w:color="auto" w:fill="auto"/>
            <w:noWrap/>
            <w:vAlign w:val="center"/>
            <w:hideMark/>
          </w:tcPr>
          <w:p w14:paraId="3EB64D3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BCE91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02F5B6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A9891B4" w14:textId="77777777" w:rsidR="008F4028" w:rsidRPr="00BD01D7" w:rsidRDefault="008F4028" w:rsidP="00D163DF">
            <w:pPr>
              <w:spacing w:before="60" w:after="60" w:line="240" w:lineRule="auto"/>
              <w:jc w:val="center"/>
              <w:rPr>
                <w:noProof/>
                <w:sz w:val="20"/>
              </w:rPr>
            </w:pPr>
            <w:r>
              <w:rPr>
                <w:noProof/>
                <w:sz w:val="20"/>
              </w:rPr>
              <w:t>39012000</w:t>
            </w:r>
          </w:p>
        </w:tc>
        <w:tc>
          <w:tcPr>
            <w:tcW w:w="1129" w:type="dxa"/>
            <w:tcBorders>
              <w:top w:val="nil"/>
              <w:left w:val="nil"/>
              <w:bottom w:val="single" w:sz="4" w:space="0" w:color="auto"/>
              <w:right w:val="single" w:sz="4" w:space="0" w:color="auto"/>
            </w:tcBorders>
            <w:shd w:val="clear" w:color="auto" w:fill="auto"/>
            <w:noWrap/>
            <w:hideMark/>
          </w:tcPr>
          <w:p w14:paraId="2A1A943D" w14:textId="77777777" w:rsidR="008F4028" w:rsidRPr="00BD01D7" w:rsidRDefault="008F4028" w:rsidP="00D163DF">
            <w:pPr>
              <w:spacing w:before="60" w:after="60" w:line="240" w:lineRule="auto"/>
              <w:jc w:val="center"/>
              <w:rPr>
                <w:noProof/>
                <w:sz w:val="20"/>
              </w:rPr>
            </w:pPr>
            <w:r>
              <w:rPr>
                <w:noProof/>
                <w:sz w:val="20"/>
              </w:rPr>
              <w:t>390120</w:t>
            </w:r>
          </w:p>
        </w:tc>
        <w:tc>
          <w:tcPr>
            <w:tcW w:w="9880" w:type="dxa"/>
            <w:tcBorders>
              <w:top w:val="nil"/>
              <w:left w:val="nil"/>
              <w:bottom w:val="single" w:sz="4" w:space="0" w:color="auto"/>
              <w:right w:val="single" w:sz="4" w:space="0" w:color="auto"/>
            </w:tcBorders>
            <w:shd w:val="clear" w:color="auto" w:fill="auto"/>
            <w:noWrap/>
            <w:hideMark/>
          </w:tcPr>
          <w:p w14:paraId="58B5A693" w14:textId="532935BC" w:rsidR="008F4028" w:rsidRPr="00BD01D7" w:rsidRDefault="000C19AE" w:rsidP="00D163DF">
            <w:pPr>
              <w:spacing w:before="60" w:after="60" w:line="240" w:lineRule="auto"/>
              <w:rPr>
                <w:noProof/>
                <w:sz w:val="20"/>
              </w:rPr>
            </w:pPr>
            <w:r>
              <w:rPr>
                <w:noProof/>
                <w:sz w:val="20"/>
              </w:rPr>
              <w:t>–</w:t>
            </w:r>
            <w:r w:rsidR="008F4028">
              <w:rPr>
                <w:noProof/>
                <w:sz w:val="20"/>
              </w:rPr>
              <w:t xml:space="preserve"> Polietilen z gostoto 0,94 ali več</w:t>
            </w:r>
          </w:p>
        </w:tc>
        <w:tc>
          <w:tcPr>
            <w:tcW w:w="1134" w:type="dxa"/>
            <w:tcBorders>
              <w:top w:val="nil"/>
              <w:left w:val="nil"/>
              <w:bottom w:val="single" w:sz="4" w:space="0" w:color="auto"/>
              <w:right w:val="single" w:sz="4" w:space="0" w:color="auto"/>
            </w:tcBorders>
            <w:shd w:val="clear" w:color="auto" w:fill="auto"/>
            <w:noWrap/>
            <w:vAlign w:val="center"/>
            <w:hideMark/>
          </w:tcPr>
          <w:p w14:paraId="4BC43B0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187AE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BCFB8A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D1C7A4" w14:textId="77777777" w:rsidR="008F4028" w:rsidRPr="00BD01D7" w:rsidRDefault="008F4028" w:rsidP="00D163DF">
            <w:pPr>
              <w:spacing w:before="60" w:after="60" w:line="240" w:lineRule="auto"/>
              <w:jc w:val="center"/>
              <w:rPr>
                <w:noProof/>
                <w:sz w:val="20"/>
              </w:rPr>
            </w:pPr>
            <w:r>
              <w:rPr>
                <w:noProof/>
                <w:sz w:val="20"/>
              </w:rPr>
              <w:t>39013000</w:t>
            </w:r>
          </w:p>
        </w:tc>
        <w:tc>
          <w:tcPr>
            <w:tcW w:w="1129" w:type="dxa"/>
            <w:tcBorders>
              <w:top w:val="nil"/>
              <w:left w:val="nil"/>
              <w:bottom w:val="single" w:sz="4" w:space="0" w:color="auto"/>
              <w:right w:val="single" w:sz="4" w:space="0" w:color="auto"/>
            </w:tcBorders>
            <w:shd w:val="clear" w:color="auto" w:fill="auto"/>
            <w:noWrap/>
            <w:hideMark/>
          </w:tcPr>
          <w:p w14:paraId="51E4E73F" w14:textId="77777777" w:rsidR="008F4028" w:rsidRPr="00BD01D7" w:rsidRDefault="008F4028" w:rsidP="00D163DF">
            <w:pPr>
              <w:spacing w:before="60" w:after="60" w:line="240" w:lineRule="auto"/>
              <w:jc w:val="center"/>
              <w:rPr>
                <w:noProof/>
                <w:sz w:val="20"/>
              </w:rPr>
            </w:pPr>
            <w:r>
              <w:rPr>
                <w:noProof/>
                <w:sz w:val="20"/>
              </w:rPr>
              <w:t>390130</w:t>
            </w:r>
          </w:p>
        </w:tc>
        <w:tc>
          <w:tcPr>
            <w:tcW w:w="9880" w:type="dxa"/>
            <w:tcBorders>
              <w:top w:val="nil"/>
              <w:left w:val="nil"/>
              <w:bottom w:val="single" w:sz="4" w:space="0" w:color="auto"/>
              <w:right w:val="single" w:sz="4" w:space="0" w:color="auto"/>
            </w:tcBorders>
            <w:shd w:val="clear" w:color="auto" w:fill="auto"/>
            <w:noWrap/>
            <w:hideMark/>
          </w:tcPr>
          <w:p w14:paraId="558841B7" w14:textId="24FA421C" w:rsidR="008F4028" w:rsidRPr="00BD01D7" w:rsidRDefault="000C19AE" w:rsidP="00D163DF">
            <w:pPr>
              <w:spacing w:before="60" w:after="60" w:line="240" w:lineRule="auto"/>
              <w:rPr>
                <w:noProof/>
                <w:sz w:val="20"/>
              </w:rPr>
            </w:pPr>
            <w:r>
              <w:rPr>
                <w:noProof/>
                <w:sz w:val="20"/>
              </w:rPr>
              <w:t>–</w:t>
            </w:r>
            <w:r w:rsidR="008F4028">
              <w:rPr>
                <w:noProof/>
                <w:sz w:val="20"/>
              </w:rPr>
              <w:t xml:space="preserve"> Kopolimeri etilen</w:t>
            </w:r>
            <w:r>
              <w:rPr>
                <w:noProof/>
                <w:sz w:val="20"/>
              </w:rPr>
              <w:t>-</w:t>
            </w:r>
            <w:r w:rsidR="008F4028">
              <w:rPr>
                <w:noProof/>
                <w:sz w:val="20"/>
              </w:rPr>
              <w:t>vinil acetata (EVA)</w:t>
            </w:r>
          </w:p>
        </w:tc>
        <w:tc>
          <w:tcPr>
            <w:tcW w:w="1134" w:type="dxa"/>
            <w:tcBorders>
              <w:top w:val="nil"/>
              <w:left w:val="nil"/>
              <w:bottom w:val="single" w:sz="4" w:space="0" w:color="auto"/>
              <w:right w:val="single" w:sz="4" w:space="0" w:color="auto"/>
            </w:tcBorders>
            <w:shd w:val="clear" w:color="auto" w:fill="auto"/>
            <w:noWrap/>
            <w:vAlign w:val="center"/>
            <w:hideMark/>
          </w:tcPr>
          <w:p w14:paraId="674DDD8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393C6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951F42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EC9C96" w14:textId="77777777" w:rsidR="008F4028" w:rsidRPr="00BD01D7" w:rsidRDefault="008F4028" w:rsidP="00D163DF">
            <w:pPr>
              <w:spacing w:before="60" w:after="60" w:line="240" w:lineRule="auto"/>
              <w:jc w:val="center"/>
              <w:rPr>
                <w:noProof/>
                <w:sz w:val="20"/>
              </w:rPr>
            </w:pPr>
            <w:r>
              <w:rPr>
                <w:noProof/>
                <w:sz w:val="20"/>
              </w:rPr>
              <w:t>39019000</w:t>
            </w:r>
          </w:p>
        </w:tc>
        <w:tc>
          <w:tcPr>
            <w:tcW w:w="1129" w:type="dxa"/>
            <w:tcBorders>
              <w:top w:val="nil"/>
              <w:left w:val="nil"/>
              <w:bottom w:val="single" w:sz="4" w:space="0" w:color="auto"/>
              <w:right w:val="single" w:sz="4" w:space="0" w:color="auto"/>
            </w:tcBorders>
            <w:shd w:val="clear" w:color="auto" w:fill="auto"/>
            <w:noWrap/>
            <w:hideMark/>
          </w:tcPr>
          <w:p w14:paraId="12401B4F" w14:textId="77777777" w:rsidR="008F4028" w:rsidRPr="00BD01D7" w:rsidRDefault="008F4028" w:rsidP="00D163DF">
            <w:pPr>
              <w:spacing w:before="60" w:after="60" w:line="240" w:lineRule="auto"/>
              <w:jc w:val="center"/>
              <w:rPr>
                <w:noProof/>
                <w:sz w:val="20"/>
              </w:rPr>
            </w:pPr>
            <w:r>
              <w:rPr>
                <w:noProof/>
                <w:sz w:val="20"/>
              </w:rPr>
              <w:t>390190</w:t>
            </w:r>
          </w:p>
        </w:tc>
        <w:tc>
          <w:tcPr>
            <w:tcW w:w="9880" w:type="dxa"/>
            <w:tcBorders>
              <w:top w:val="nil"/>
              <w:left w:val="nil"/>
              <w:bottom w:val="single" w:sz="4" w:space="0" w:color="auto"/>
              <w:right w:val="single" w:sz="4" w:space="0" w:color="auto"/>
            </w:tcBorders>
            <w:shd w:val="clear" w:color="auto" w:fill="auto"/>
            <w:noWrap/>
            <w:hideMark/>
          </w:tcPr>
          <w:p w14:paraId="40646012" w14:textId="2A5B4495"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65C6591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55D82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2BD136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0F9D62" w14:textId="77777777" w:rsidR="008F4028" w:rsidRPr="00BD01D7" w:rsidRDefault="008F4028" w:rsidP="00D163DF">
            <w:pPr>
              <w:spacing w:before="60" w:after="60" w:line="240" w:lineRule="auto"/>
              <w:jc w:val="center"/>
              <w:rPr>
                <w:noProof/>
                <w:sz w:val="20"/>
              </w:rPr>
            </w:pPr>
            <w:r>
              <w:rPr>
                <w:noProof/>
                <w:sz w:val="20"/>
              </w:rPr>
              <w:t>39021000</w:t>
            </w:r>
          </w:p>
        </w:tc>
        <w:tc>
          <w:tcPr>
            <w:tcW w:w="1129" w:type="dxa"/>
            <w:tcBorders>
              <w:top w:val="nil"/>
              <w:left w:val="nil"/>
              <w:bottom w:val="single" w:sz="4" w:space="0" w:color="auto"/>
              <w:right w:val="single" w:sz="4" w:space="0" w:color="auto"/>
            </w:tcBorders>
            <w:shd w:val="clear" w:color="auto" w:fill="auto"/>
            <w:noWrap/>
            <w:hideMark/>
          </w:tcPr>
          <w:p w14:paraId="3A159B0F" w14:textId="77777777" w:rsidR="008F4028" w:rsidRPr="00BD01D7" w:rsidRDefault="008F4028" w:rsidP="00D163DF">
            <w:pPr>
              <w:spacing w:before="60" w:after="60" w:line="240" w:lineRule="auto"/>
              <w:jc w:val="center"/>
              <w:rPr>
                <w:noProof/>
                <w:sz w:val="20"/>
              </w:rPr>
            </w:pPr>
            <w:r>
              <w:rPr>
                <w:noProof/>
                <w:sz w:val="20"/>
              </w:rPr>
              <w:t>390210</w:t>
            </w:r>
          </w:p>
        </w:tc>
        <w:tc>
          <w:tcPr>
            <w:tcW w:w="9880" w:type="dxa"/>
            <w:tcBorders>
              <w:top w:val="nil"/>
              <w:left w:val="nil"/>
              <w:bottom w:val="single" w:sz="4" w:space="0" w:color="auto"/>
              <w:right w:val="single" w:sz="4" w:space="0" w:color="auto"/>
            </w:tcBorders>
            <w:shd w:val="clear" w:color="auto" w:fill="auto"/>
            <w:noWrap/>
            <w:hideMark/>
          </w:tcPr>
          <w:p w14:paraId="69EA5BD9" w14:textId="0E4A3B5B" w:rsidR="008F4028" w:rsidRPr="00BD01D7" w:rsidRDefault="000C19AE" w:rsidP="00D163DF">
            <w:pPr>
              <w:spacing w:before="60" w:after="60" w:line="240" w:lineRule="auto"/>
              <w:rPr>
                <w:noProof/>
                <w:sz w:val="20"/>
              </w:rPr>
            </w:pPr>
            <w:r>
              <w:rPr>
                <w:noProof/>
                <w:sz w:val="20"/>
              </w:rPr>
              <w:t>–</w:t>
            </w:r>
            <w:r w:rsidR="008F4028">
              <w:rPr>
                <w:noProof/>
                <w:sz w:val="20"/>
              </w:rPr>
              <w:t xml:space="preserve"> Polipropilen (PP)</w:t>
            </w:r>
          </w:p>
        </w:tc>
        <w:tc>
          <w:tcPr>
            <w:tcW w:w="1134" w:type="dxa"/>
            <w:tcBorders>
              <w:top w:val="nil"/>
              <w:left w:val="nil"/>
              <w:bottom w:val="single" w:sz="4" w:space="0" w:color="auto"/>
              <w:right w:val="single" w:sz="4" w:space="0" w:color="auto"/>
            </w:tcBorders>
            <w:shd w:val="clear" w:color="auto" w:fill="auto"/>
            <w:noWrap/>
            <w:vAlign w:val="center"/>
            <w:hideMark/>
          </w:tcPr>
          <w:p w14:paraId="5ED2860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6C672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FA699E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9D91DC" w14:textId="77777777" w:rsidR="008F4028" w:rsidRPr="00BD01D7" w:rsidRDefault="008F4028" w:rsidP="00D163DF">
            <w:pPr>
              <w:spacing w:before="60" w:after="60" w:line="240" w:lineRule="auto"/>
              <w:jc w:val="center"/>
              <w:rPr>
                <w:noProof/>
                <w:sz w:val="20"/>
              </w:rPr>
            </w:pPr>
            <w:r>
              <w:rPr>
                <w:noProof/>
                <w:sz w:val="20"/>
              </w:rPr>
              <w:t>39022000</w:t>
            </w:r>
          </w:p>
        </w:tc>
        <w:tc>
          <w:tcPr>
            <w:tcW w:w="1129" w:type="dxa"/>
            <w:tcBorders>
              <w:top w:val="nil"/>
              <w:left w:val="nil"/>
              <w:bottom w:val="single" w:sz="4" w:space="0" w:color="auto"/>
              <w:right w:val="single" w:sz="4" w:space="0" w:color="auto"/>
            </w:tcBorders>
            <w:shd w:val="clear" w:color="auto" w:fill="auto"/>
            <w:noWrap/>
            <w:hideMark/>
          </w:tcPr>
          <w:p w14:paraId="49F1770B" w14:textId="77777777" w:rsidR="008F4028" w:rsidRPr="00BD01D7" w:rsidRDefault="008F4028" w:rsidP="00D163DF">
            <w:pPr>
              <w:spacing w:before="60" w:after="60" w:line="240" w:lineRule="auto"/>
              <w:jc w:val="center"/>
              <w:rPr>
                <w:noProof/>
                <w:sz w:val="20"/>
              </w:rPr>
            </w:pPr>
            <w:r>
              <w:rPr>
                <w:noProof/>
                <w:sz w:val="20"/>
              </w:rPr>
              <w:t>390220</w:t>
            </w:r>
          </w:p>
        </w:tc>
        <w:tc>
          <w:tcPr>
            <w:tcW w:w="9880" w:type="dxa"/>
            <w:tcBorders>
              <w:top w:val="nil"/>
              <w:left w:val="nil"/>
              <w:bottom w:val="single" w:sz="4" w:space="0" w:color="auto"/>
              <w:right w:val="single" w:sz="4" w:space="0" w:color="auto"/>
            </w:tcBorders>
            <w:shd w:val="clear" w:color="auto" w:fill="auto"/>
            <w:noWrap/>
            <w:hideMark/>
          </w:tcPr>
          <w:p w14:paraId="4F70BDD5" w14:textId="68172163" w:rsidR="008F4028" w:rsidRPr="00BD01D7" w:rsidRDefault="000C19AE" w:rsidP="00D163DF">
            <w:pPr>
              <w:spacing w:before="60" w:after="60" w:line="240" w:lineRule="auto"/>
              <w:rPr>
                <w:noProof/>
                <w:sz w:val="20"/>
              </w:rPr>
            </w:pPr>
            <w:r>
              <w:rPr>
                <w:noProof/>
                <w:sz w:val="20"/>
              </w:rPr>
              <w:t>–</w:t>
            </w:r>
            <w:r w:rsidR="008F4028">
              <w:rPr>
                <w:noProof/>
                <w:sz w:val="20"/>
              </w:rPr>
              <w:t xml:space="preserve"> Poliizobutilen (PIB)</w:t>
            </w:r>
          </w:p>
        </w:tc>
        <w:tc>
          <w:tcPr>
            <w:tcW w:w="1134" w:type="dxa"/>
            <w:tcBorders>
              <w:top w:val="nil"/>
              <w:left w:val="nil"/>
              <w:bottom w:val="single" w:sz="4" w:space="0" w:color="auto"/>
              <w:right w:val="single" w:sz="4" w:space="0" w:color="auto"/>
            </w:tcBorders>
            <w:shd w:val="clear" w:color="auto" w:fill="auto"/>
            <w:noWrap/>
            <w:vAlign w:val="center"/>
            <w:hideMark/>
          </w:tcPr>
          <w:p w14:paraId="332F703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F1C88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5C3698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6A982B" w14:textId="77777777" w:rsidR="008F4028" w:rsidRPr="00BD01D7" w:rsidRDefault="008F4028" w:rsidP="00D163DF">
            <w:pPr>
              <w:pageBreakBefore/>
              <w:spacing w:before="60" w:after="60" w:line="240" w:lineRule="auto"/>
              <w:jc w:val="center"/>
              <w:rPr>
                <w:noProof/>
                <w:sz w:val="20"/>
              </w:rPr>
            </w:pPr>
            <w:r>
              <w:rPr>
                <w:noProof/>
                <w:sz w:val="20"/>
              </w:rPr>
              <w:t>39023000</w:t>
            </w:r>
          </w:p>
        </w:tc>
        <w:tc>
          <w:tcPr>
            <w:tcW w:w="1129" w:type="dxa"/>
            <w:tcBorders>
              <w:top w:val="nil"/>
              <w:left w:val="nil"/>
              <w:bottom w:val="single" w:sz="4" w:space="0" w:color="auto"/>
              <w:right w:val="single" w:sz="4" w:space="0" w:color="auto"/>
            </w:tcBorders>
            <w:shd w:val="clear" w:color="auto" w:fill="auto"/>
            <w:noWrap/>
            <w:hideMark/>
          </w:tcPr>
          <w:p w14:paraId="555C8974" w14:textId="77777777" w:rsidR="008F4028" w:rsidRPr="00BD01D7" w:rsidRDefault="008F4028" w:rsidP="00D163DF">
            <w:pPr>
              <w:spacing w:before="60" w:after="60" w:line="240" w:lineRule="auto"/>
              <w:jc w:val="center"/>
              <w:rPr>
                <w:noProof/>
                <w:sz w:val="20"/>
              </w:rPr>
            </w:pPr>
            <w:r>
              <w:rPr>
                <w:noProof/>
                <w:sz w:val="20"/>
              </w:rPr>
              <w:t>390230</w:t>
            </w:r>
          </w:p>
        </w:tc>
        <w:tc>
          <w:tcPr>
            <w:tcW w:w="9880" w:type="dxa"/>
            <w:tcBorders>
              <w:top w:val="nil"/>
              <w:left w:val="nil"/>
              <w:bottom w:val="single" w:sz="4" w:space="0" w:color="auto"/>
              <w:right w:val="single" w:sz="4" w:space="0" w:color="auto"/>
            </w:tcBorders>
            <w:shd w:val="clear" w:color="auto" w:fill="auto"/>
            <w:noWrap/>
            <w:hideMark/>
          </w:tcPr>
          <w:p w14:paraId="5A120D31" w14:textId="7F6C0D77" w:rsidR="008F4028" w:rsidRPr="00BD01D7" w:rsidRDefault="000C19AE" w:rsidP="00D163DF">
            <w:pPr>
              <w:spacing w:before="60" w:after="60" w:line="240" w:lineRule="auto"/>
              <w:rPr>
                <w:noProof/>
                <w:sz w:val="20"/>
              </w:rPr>
            </w:pPr>
            <w:r>
              <w:rPr>
                <w:noProof/>
                <w:sz w:val="20"/>
              </w:rPr>
              <w:t>–</w:t>
            </w:r>
            <w:r w:rsidR="008F4028">
              <w:rPr>
                <w:noProof/>
                <w:sz w:val="20"/>
              </w:rPr>
              <w:t xml:space="preserve"> Kopolimeri propilena</w:t>
            </w:r>
          </w:p>
        </w:tc>
        <w:tc>
          <w:tcPr>
            <w:tcW w:w="1134" w:type="dxa"/>
            <w:tcBorders>
              <w:top w:val="nil"/>
              <w:left w:val="nil"/>
              <w:bottom w:val="single" w:sz="4" w:space="0" w:color="auto"/>
              <w:right w:val="single" w:sz="4" w:space="0" w:color="auto"/>
            </w:tcBorders>
            <w:shd w:val="clear" w:color="auto" w:fill="auto"/>
            <w:noWrap/>
            <w:vAlign w:val="center"/>
            <w:hideMark/>
          </w:tcPr>
          <w:p w14:paraId="0190F9C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CB0D2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CC1251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B54543" w14:textId="77777777" w:rsidR="008F4028" w:rsidRPr="00BD01D7" w:rsidRDefault="008F4028" w:rsidP="00D163DF">
            <w:pPr>
              <w:spacing w:before="60" w:after="60" w:line="240" w:lineRule="auto"/>
              <w:jc w:val="center"/>
              <w:rPr>
                <w:noProof/>
                <w:sz w:val="20"/>
              </w:rPr>
            </w:pPr>
            <w:r>
              <w:rPr>
                <w:noProof/>
                <w:sz w:val="20"/>
              </w:rPr>
              <w:t>39029000</w:t>
            </w:r>
          </w:p>
        </w:tc>
        <w:tc>
          <w:tcPr>
            <w:tcW w:w="1129" w:type="dxa"/>
            <w:tcBorders>
              <w:top w:val="nil"/>
              <w:left w:val="nil"/>
              <w:bottom w:val="single" w:sz="4" w:space="0" w:color="auto"/>
              <w:right w:val="single" w:sz="4" w:space="0" w:color="auto"/>
            </w:tcBorders>
            <w:shd w:val="clear" w:color="auto" w:fill="auto"/>
            <w:noWrap/>
            <w:hideMark/>
          </w:tcPr>
          <w:p w14:paraId="792F073C" w14:textId="77777777" w:rsidR="008F4028" w:rsidRPr="00BD01D7" w:rsidRDefault="008F4028" w:rsidP="00D163DF">
            <w:pPr>
              <w:spacing w:before="60" w:after="60" w:line="240" w:lineRule="auto"/>
              <w:jc w:val="center"/>
              <w:rPr>
                <w:noProof/>
                <w:sz w:val="20"/>
              </w:rPr>
            </w:pPr>
            <w:r>
              <w:rPr>
                <w:noProof/>
                <w:sz w:val="20"/>
              </w:rPr>
              <w:t>390290</w:t>
            </w:r>
          </w:p>
        </w:tc>
        <w:tc>
          <w:tcPr>
            <w:tcW w:w="9880" w:type="dxa"/>
            <w:tcBorders>
              <w:top w:val="nil"/>
              <w:left w:val="nil"/>
              <w:bottom w:val="single" w:sz="4" w:space="0" w:color="auto"/>
              <w:right w:val="single" w:sz="4" w:space="0" w:color="auto"/>
            </w:tcBorders>
            <w:shd w:val="clear" w:color="auto" w:fill="auto"/>
            <w:noWrap/>
            <w:hideMark/>
          </w:tcPr>
          <w:p w14:paraId="1C357838" w14:textId="0E8EBC5E"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4A51B3B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68563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8A434F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B80540" w14:textId="77777777" w:rsidR="008F4028" w:rsidRPr="00BD01D7" w:rsidRDefault="008F4028" w:rsidP="00D163DF">
            <w:pPr>
              <w:spacing w:before="60" w:after="60" w:line="240" w:lineRule="auto"/>
              <w:jc w:val="center"/>
              <w:rPr>
                <w:noProof/>
                <w:sz w:val="20"/>
              </w:rPr>
            </w:pPr>
            <w:r>
              <w:rPr>
                <w:noProof/>
                <w:sz w:val="20"/>
              </w:rPr>
              <w:t>39031100</w:t>
            </w:r>
          </w:p>
        </w:tc>
        <w:tc>
          <w:tcPr>
            <w:tcW w:w="1129" w:type="dxa"/>
            <w:tcBorders>
              <w:top w:val="nil"/>
              <w:left w:val="nil"/>
              <w:bottom w:val="single" w:sz="4" w:space="0" w:color="auto"/>
              <w:right w:val="single" w:sz="4" w:space="0" w:color="auto"/>
            </w:tcBorders>
            <w:shd w:val="clear" w:color="auto" w:fill="auto"/>
            <w:noWrap/>
            <w:hideMark/>
          </w:tcPr>
          <w:p w14:paraId="16AE1655" w14:textId="77777777" w:rsidR="008F4028" w:rsidRPr="00BD01D7" w:rsidRDefault="008F4028" w:rsidP="00D163DF">
            <w:pPr>
              <w:spacing w:before="60" w:after="60" w:line="240" w:lineRule="auto"/>
              <w:jc w:val="center"/>
              <w:rPr>
                <w:noProof/>
                <w:sz w:val="20"/>
              </w:rPr>
            </w:pPr>
            <w:r>
              <w:rPr>
                <w:noProof/>
                <w:sz w:val="20"/>
              </w:rPr>
              <w:t>390311</w:t>
            </w:r>
          </w:p>
        </w:tc>
        <w:tc>
          <w:tcPr>
            <w:tcW w:w="9880" w:type="dxa"/>
            <w:tcBorders>
              <w:top w:val="nil"/>
              <w:left w:val="nil"/>
              <w:bottom w:val="single" w:sz="4" w:space="0" w:color="auto"/>
              <w:right w:val="single" w:sz="4" w:space="0" w:color="auto"/>
            </w:tcBorders>
            <w:shd w:val="clear" w:color="auto" w:fill="auto"/>
            <w:noWrap/>
            <w:hideMark/>
          </w:tcPr>
          <w:p w14:paraId="2F9B898E" w14:textId="69CF4E7C" w:rsidR="008F4028" w:rsidRPr="00BD01D7" w:rsidRDefault="00311F85" w:rsidP="00D163DF">
            <w:pPr>
              <w:spacing w:before="60" w:after="60" w:line="240" w:lineRule="auto"/>
              <w:rPr>
                <w:noProof/>
                <w:sz w:val="20"/>
              </w:rPr>
            </w:pPr>
            <w:r>
              <w:rPr>
                <w:noProof/>
                <w:sz w:val="20"/>
              </w:rPr>
              <w:t>– –</w:t>
            </w:r>
            <w:r w:rsidR="008F4028">
              <w:rPr>
                <w:noProof/>
                <w:sz w:val="20"/>
              </w:rPr>
              <w:t xml:space="preserve"> za ekspandiranje</w:t>
            </w:r>
          </w:p>
        </w:tc>
        <w:tc>
          <w:tcPr>
            <w:tcW w:w="1134" w:type="dxa"/>
            <w:tcBorders>
              <w:top w:val="nil"/>
              <w:left w:val="nil"/>
              <w:bottom w:val="single" w:sz="4" w:space="0" w:color="auto"/>
              <w:right w:val="single" w:sz="4" w:space="0" w:color="auto"/>
            </w:tcBorders>
            <w:shd w:val="clear" w:color="auto" w:fill="auto"/>
            <w:noWrap/>
            <w:vAlign w:val="center"/>
            <w:hideMark/>
          </w:tcPr>
          <w:p w14:paraId="7CF8DBC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1487A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35C131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916702" w14:textId="77777777" w:rsidR="008F4028" w:rsidRPr="00BD01D7" w:rsidRDefault="008F4028" w:rsidP="00D163DF">
            <w:pPr>
              <w:spacing w:before="60" w:after="60" w:line="240" w:lineRule="auto"/>
              <w:jc w:val="center"/>
              <w:rPr>
                <w:noProof/>
                <w:sz w:val="20"/>
              </w:rPr>
            </w:pPr>
            <w:r>
              <w:rPr>
                <w:noProof/>
                <w:sz w:val="20"/>
              </w:rPr>
              <w:t>39031900</w:t>
            </w:r>
          </w:p>
        </w:tc>
        <w:tc>
          <w:tcPr>
            <w:tcW w:w="1129" w:type="dxa"/>
            <w:tcBorders>
              <w:top w:val="nil"/>
              <w:left w:val="nil"/>
              <w:bottom w:val="single" w:sz="4" w:space="0" w:color="auto"/>
              <w:right w:val="single" w:sz="4" w:space="0" w:color="auto"/>
            </w:tcBorders>
            <w:shd w:val="clear" w:color="auto" w:fill="auto"/>
            <w:noWrap/>
            <w:hideMark/>
          </w:tcPr>
          <w:p w14:paraId="5B29B228" w14:textId="77777777" w:rsidR="008F4028" w:rsidRPr="00BD01D7" w:rsidRDefault="008F4028" w:rsidP="00D163DF">
            <w:pPr>
              <w:spacing w:before="60" w:after="60" w:line="240" w:lineRule="auto"/>
              <w:jc w:val="center"/>
              <w:rPr>
                <w:noProof/>
                <w:sz w:val="20"/>
              </w:rPr>
            </w:pPr>
            <w:r>
              <w:rPr>
                <w:noProof/>
                <w:sz w:val="20"/>
              </w:rPr>
              <w:t>390319</w:t>
            </w:r>
          </w:p>
        </w:tc>
        <w:tc>
          <w:tcPr>
            <w:tcW w:w="9880" w:type="dxa"/>
            <w:tcBorders>
              <w:top w:val="nil"/>
              <w:left w:val="nil"/>
              <w:bottom w:val="single" w:sz="4" w:space="0" w:color="auto"/>
              <w:right w:val="single" w:sz="4" w:space="0" w:color="auto"/>
            </w:tcBorders>
            <w:shd w:val="clear" w:color="auto" w:fill="auto"/>
            <w:noWrap/>
            <w:hideMark/>
          </w:tcPr>
          <w:p w14:paraId="69A4A13D" w14:textId="74111592"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6BCA92E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72776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A01391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547328" w14:textId="77777777" w:rsidR="008F4028" w:rsidRPr="00BD01D7" w:rsidRDefault="008F4028" w:rsidP="00D163DF">
            <w:pPr>
              <w:spacing w:before="60" w:after="60" w:line="240" w:lineRule="auto"/>
              <w:jc w:val="center"/>
              <w:rPr>
                <w:noProof/>
                <w:sz w:val="20"/>
              </w:rPr>
            </w:pPr>
            <w:r>
              <w:rPr>
                <w:noProof/>
                <w:sz w:val="20"/>
              </w:rPr>
              <w:t>39032000</w:t>
            </w:r>
          </w:p>
        </w:tc>
        <w:tc>
          <w:tcPr>
            <w:tcW w:w="1129" w:type="dxa"/>
            <w:tcBorders>
              <w:top w:val="nil"/>
              <w:left w:val="nil"/>
              <w:bottom w:val="single" w:sz="4" w:space="0" w:color="auto"/>
              <w:right w:val="single" w:sz="4" w:space="0" w:color="auto"/>
            </w:tcBorders>
            <w:shd w:val="clear" w:color="auto" w:fill="auto"/>
            <w:noWrap/>
            <w:hideMark/>
          </w:tcPr>
          <w:p w14:paraId="28D2824D" w14:textId="77777777" w:rsidR="008F4028" w:rsidRPr="00BD01D7" w:rsidRDefault="008F4028" w:rsidP="00D163DF">
            <w:pPr>
              <w:spacing w:before="60" w:after="60" w:line="240" w:lineRule="auto"/>
              <w:jc w:val="center"/>
              <w:rPr>
                <w:noProof/>
                <w:sz w:val="20"/>
              </w:rPr>
            </w:pPr>
            <w:r>
              <w:rPr>
                <w:noProof/>
                <w:sz w:val="20"/>
              </w:rPr>
              <w:t>390320</w:t>
            </w:r>
          </w:p>
        </w:tc>
        <w:tc>
          <w:tcPr>
            <w:tcW w:w="9880" w:type="dxa"/>
            <w:tcBorders>
              <w:top w:val="nil"/>
              <w:left w:val="nil"/>
              <w:bottom w:val="single" w:sz="4" w:space="0" w:color="auto"/>
              <w:right w:val="single" w:sz="4" w:space="0" w:color="auto"/>
            </w:tcBorders>
            <w:shd w:val="clear" w:color="auto" w:fill="auto"/>
            <w:noWrap/>
            <w:hideMark/>
          </w:tcPr>
          <w:p w14:paraId="2EDD835D" w14:textId="00E556C6" w:rsidR="008F4028" w:rsidRPr="00BD01D7" w:rsidRDefault="000C19AE" w:rsidP="00D163DF">
            <w:pPr>
              <w:spacing w:before="60" w:after="60" w:line="240" w:lineRule="auto"/>
              <w:rPr>
                <w:noProof/>
                <w:sz w:val="20"/>
              </w:rPr>
            </w:pPr>
            <w:r>
              <w:rPr>
                <w:noProof/>
                <w:sz w:val="20"/>
              </w:rPr>
              <w:t>–</w:t>
            </w:r>
            <w:r w:rsidR="008F4028">
              <w:rPr>
                <w:noProof/>
                <w:sz w:val="20"/>
              </w:rPr>
              <w:t xml:space="preserve"> Kopolimeri stiren</w:t>
            </w:r>
            <w:r>
              <w:rPr>
                <w:noProof/>
                <w:sz w:val="20"/>
              </w:rPr>
              <w:t>-</w:t>
            </w:r>
            <w:r w:rsidR="008F4028">
              <w:rPr>
                <w:noProof/>
                <w:sz w:val="20"/>
              </w:rPr>
              <w:t>akrilnitrila (SAN)</w:t>
            </w:r>
          </w:p>
        </w:tc>
        <w:tc>
          <w:tcPr>
            <w:tcW w:w="1134" w:type="dxa"/>
            <w:tcBorders>
              <w:top w:val="nil"/>
              <w:left w:val="nil"/>
              <w:bottom w:val="single" w:sz="4" w:space="0" w:color="auto"/>
              <w:right w:val="single" w:sz="4" w:space="0" w:color="auto"/>
            </w:tcBorders>
            <w:shd w:val="clear" w:color="auto" w:fill="auto"/>
            <w:noWrap/>
            <w:vAlign w:val="center"/>
            <w:hideMark/>
          </w:tcPr>
          <w:p w14:paraId="030553E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7001C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A852BB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F7F343" w14:textId="77777777" w:rsidR="008F4028" w:rsidRPr="00BD01D7" w:rsidRDefault="008F4028" w:rsidP="00D163DF">
            <w:pPr>
              <w:spacing w:before="60" w:after="60" w:line="240" w:lineRule="auto"/>
              <w:jc w:val="center"/>
              <w:rPr>
                <w:noProof/>
                <w:sz w:val="20"/>
              </w:rPr>
            </w:pPr>
            <w:r>
              <w:rPr>
                <w:noProof/>
                <w:sz w:val="20"/>
              </w:rPr>
              <w:t>39033000</w:t>
            </w:r>
          </w:p>
        </w:tc>
        <w:tc>
          <w:tcPr>
            <w:tcW w:w="1129" w:type="dxa"/>
            <w:tcBorders>
              <w:top w:val="nil"/>
              <w:left w:val="nil"/>
              <w:bottom w:val="single" w:sz="4" w:space="0" w:color="auto"/>
              <w:right w:val="single" w:sz="4" w:space="0" w:color="auto"/>
            </w:tcBorders>
            <w:shd w:val="clear" w:color="auto" w:fill="auto"/>
            <w:noWrap/>
            <w:hideMark/>
          </w:tcPr>
          <w:p w14:paraId="423C04E4" w14:textId="77777777" w:rsidR="008F4028" w:rsidRPr="00BD01D7" w:rsidRDefault="008F4028" w:rsidP="00D163DF">
            <w:pPr>
              <w:spacing w:before="60" w:after="60" w:line="240" w:lineRule="auto"/>
              <w:jc w:val="center"/>
              <w:rPr>
                <w:noProof/>
                <w:sz w:val="20"/>
              </w:rPr>
            </w:pPr>
            <w:r>
              <w:rPr>
                <w:noProof/>
                <w:sz w:val="20"/>
              </w:rPr>
              <w:t>390330</w:t>
            </w:r>
          </w:p>
        </w:tc>
        <w:tc>
          <w:tcPr>
            <w:tcW w:w="9880" w:type="dxa"/>
            <w:tcBorders>
              <w:top w:val="nil"/>
              <w:left w:val="nil"/>
              <w:bottom w:val="single" w:sz="4" w:space="0" w:color="auto"/>
              <w:right w:val="single" w:sz="4" w:space="0" w:color="auto"/>
            </w:tcBorders>
            <w:shd w:val="clear" w:color="auto" w:fill="auto"/>
            <w:noWrap/>
            <w:hideMark/>
          </w:tcPr>
          <w:p w14:paraId="13947779" w14:textId="576C2BB6" w:rsidR="008F4028" w:rsidRPr="000C19AE" w:rsidRDefault="000C19AE" w:rsidP="00D163DF">
            <w:pPr>
              <w:spacing w:before="60" w:after="60" w:line="240" w:lineRule="auto"/>
              <w:rPr>
                <w:noProof/>
                <w:sz w:val="20"/>
                <w:lang w:val="de-DE"/>
              </w:rPr>
            </w:pPr>
            <w:r w:rsidRPr="000C19AE">
              <w:rPr>
                <w:noProof/>
                <w:sz w:val="20"/>
                <w:lang w:val="de-DE"/>
              </w:rPr>
              <w:t>–</w:t>
            </w:r>
            <w:r w:rsidR="008F4028" w:rsidRPr="000C19AE">
              <w:rPr>
                <w:noProof/>
                <w:sz w:val="20"/>
                <w:lang w:val="de-DE"/>
              </w:rPr>
              <w:t xml:space="preserve"> Kopolimeri akrilnitril</w:t>
            </w:r>
            <w:r w:rsidRPr="000C19AE">
              <w:rPr>
                <w:noProof/>
                <w:sz w:val="20"/>
                <w:lang w:val="de-DE"/>
              </w:rPr>
              <w:t>-</w:t>
            </w:r>
            <w:r w:rsidR="008F4028" w:rsidRPr="000C19AE">
              <w:rPr>
                <w:noProof/>
                <w:sz w:val="20"/>
                <w:lang w:val="de-DE"/>
              </w:rPr>
              <w:t>butadien</w:t>
            </w:r>
            <w:r>
              <w:rPr>
                <w:noProof/>
                <w:sz w:val="20"/>
                <w:lang w:val="de-DE"/>
              </w:rPr>
              <w:t>-</w:t>
            </w:r>
            <w:r w:rsidR="008F4028" w:rsidRPr="000C19AE">
              <w:rPr>
                <w:noProof/>
                <w:sz w:val="20"/>
                <w:lang w:val="de-DE"/>
              </w:rPr>
              <w:t>stirena (ABS)</w:t>
            </w:r>
          </w:p>
        </w:tc>
        <w:tc>
          <w:tcPr>
            <w:tcW w:w="1134" w:type="dxa"/>
            <w:tcBorders>
              <w:top w:val="nil"/>
              <w:left w:val="nil"/>
              <w:bottom w:val="single" w:sz="4" w:space="0" w:color="auto"/>
              <w:right w:val="single" w:sz="4" w:space="0" w:color="auto"/>
            </w:tcBorders>
            <w:shd w:val="clear" w:color="auto" w:fill="auto"/>
            <w:noWrap/>
            <w:vAlign w:val="center"/>
            <w:hideMark/>
          </w:tcPr>
          <w:p w14:paraId="41B80BD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CABEBE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D4F8B9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EA2966" w14:textId="77777777" w:rsidR="008F4028" w:rsidRPr="00BD01D7" w:rsidRDefault="008F4028" w:rsidP="00D163DF">
            <w:pPr>
              <w:spacing w:before="60" w:after="60" w:line="240" w:lineRule="auto"/>
              <w:jc w:val="center"/>
              <w:rPr>
                <w:noProof/>
                <w:sz w:val="20"/>
              </w:rPr>
            </w:pPr>
            <w:r>
              <w:rPr>
                <w:noProof/>
                <w:sz w:val="20"/>
              </w:rPr>
              <w:t>39039000</w:t>
            </w:r>
          </w:p>
        </w:tc>
        <w:tc>
          <w:tcPr>
            <w:tcW w:w="1129" w:type="dxa"/>
            <w:tcBorders>
              <w:top w:val="nil"/>
              <w:left w:val="nil"/>
              <w:bottom w:val="single" w:sz="4" w:space="0" w:color="auto"/>
              <w:right w:val="single" w:sz="4" w:space="0" w:color="auto"/>
            </w:tcBorders>
            <w:shd w:val="clear" w:color="auto" w:fill="auto"/>
            <w:noWrap/>
            <w:hideMark/>
          </w:tcPr>
          <w:p w14:paraId="6F4310E2" w14:textId="77777777" w:rsidR="008F4028" w:rsidRPr="00BD01D7" w:rsidRDefault="008F4028" w:rsidP="00D163DF">
            <w:pPr>
              <w:spacing w:before="60" w:after="60" w:line="240" w:lineRule="auto"/>
              <w:jc w:val="center"/>
              <w:rPr>
                <w:noProof/>
                <w:sz w:val="20"/>
              </w:rPr>
            </w:pPr>
            <w:r>
              <w:rPr>
                <w:noProof/>
                <w:sz w:val="20"/>
              </w:rPr>
              <w:t>390390</w:t>
            </w:r>
          </w:p>
        </w:tc>
        <w:tc>
          <w:tcPr>
            <w:tcW w:w="9880" w:type="dxa"/>
            <w:tcBorders>
              <w:top w:val="nil"/>
              <w:left w:val="nil"/>
              <w:bottom w:val="single" w:sz="4" w:space="0" w:color="auto"/>
              <w:right w:val="single" w:sz="4" w:space="0" w:color="auto"/>
            </w:tcBorders>
            <w:shd w:val="clear" w:color="auto" w:fill="auto"/>
            <w:noWrap/>
            <w:hideMark/>
          </w:tcPr>
          <w:p w14:paraId="7AEB9E57" w14:textId="71A51C4D"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3C2673B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31A33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E73180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AAD713" w14:textId="77777777" w:rsidR="008F4028" w:rsidRPr="00BD01D7" w:rsidRDefault="008F4028" w:rsidP="00D163DF">
            <w:pPr>
              <w:spacing w:before="60" w:after="60" w:line="240" w:lineRule="auto"/>
              <w:jc w:val="center"/>
              <w:rPr>
                <w:noProof/>
                <w:sz w:val="20"/>
              </w:rPr>
            </w:pPr>
            <w:r>
              <w:rPr>
                <w:noProof/>
                <w:sz w:val="20"/>
              </w:rPr>
              <w:t>39041000</w:t>
            </w:r>
          </w:p>
        </w:tc>
        <w:tc>
          <w:tcPr>
            <w:tcW w:w="1129" w:type="dxa"/>
            <w:tcBorders>
              <w:top w:val="nil"/>
              <w:left w:val="nil"/>
              <w:bottom w:val="single" w:sz="4" w:space="0" w:color="auto"/>
              <w:right w:val="single" w:sz="4" w:space="0" w:color="auto"/>
            </w:tcBorders>
            <w:shd w:val="clear" w:color="auto" w:fill="auto"/>
            <w:noWrap/>
            <w:hideMark/>
          </w:tcPr>
          <w:p w14:paraId="5809EF15" w14:textId="77777777" w:rsidR="008F4028" w:rsidRPr="00BD01D7" w:rsidRDefault="008F4028" w:rsidP="00D163DF">
            <w:pPr>
              <w:spacing w:before="60" w:after="60" w:line="240" w:lineRule="auto"/>
              <w:jc w:val="center"/>
              <w:rPr>
                <w:noProof/>
                <w:sz w:val="20"/>
              </w:rPr>
            </w:pPr>
            <w:r>
              <w:rPr>
                <w:noProof/>
                <w:sz w:val="20"/>
              </w:rPr>
              <w:t>390410</w:t>
            </w:r>
          </w:p>
        </w:tc>
        <w:tc>
          <w:tcPr>
            <w:tcW w:w="9880" w:type="dxa"/>
            <w:tcBorders>
              <w:top w:val="nil"/>
              <w:left w:val="nil"/>
              <w:bottom w:val="single" w:sz="4" w:space="0" w:color="auto"/>
              <w:right w:val="single" w:sz="4" w:space="0" w:color="auto"/>
            </w:tcBorders>
            <w:shd w:val="clear" w:color="auto" w:fill="auto"/>
            <w:noWrap/>
            <w:hideMark/>
          </w:tcPr>
          <w:p w14:paraId="1025EA26" w14:textId="1C80A5D2" w:rsidR="008F4028" w:rsidRPr="00BD01D7" w:rsidRDefault="000C19AE" w:rsidP="00D163DF">
            <w:pPr>
              <w:spacing w:before="60" w:after="60" w:line="240" w:lineRule="auto"/>
              <w:rPr>
                <w:noProof/>
                <w:sz w:val="20"/>
              </w:rPr>
            </w:pPr>
            <w:r>
              <w:rPr>
                <w:noProof/>
                <w:sz w:val="20"/>
              </w:rPr>
              <w:t>–</w:t>
            </w:r>
            <w:r w:rsidR="008F4028">
              <w:rPr>
                <w:noProof/>
                <w:sz w:val="20"/>
              </w:rPr>
              <w:t xml:space="preserve"> Polivinilklorid (PVC), nepomešan z drugimi snovmi</w:t>
            </w:r>
          </w:p>
        </w:tc>
        <w:tc>
          <w:tcPr>
            <w:tcW w:w="1134" w:type="dxa"/>
            <w:tcBorders>
              <w:top w:val="nil"/>
              <w:left w:val="nil"/>
              <w:bottom w:val="single" w:sz="4" w:space="0" w:color="auto"/>
              <w:right w:val="single" w:sz="4" w:space="0" w:color="auto"/>
            </w:tcBorders>
            <w:shd w:val="clear" w:color="auto" w:fill="auto"/>
            <w:noWrap/>
            <w:vAlign w:val="center"/>
            <w:hideMark/>
          </w:tcPr>
          <w:p w14:paraId="19946E6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5C1A8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AA7DCB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6D4346" w14:textId="77777777" w:rsidR="008F4028" w:rsidRPr="00BD01D7" w:rsidRDefault="008F4028" w:rsidP="00D163DF">
            <w:pPr>
              <w:spacing w:before="60" w:after="60" w:line="240" w:lineRule="auto"/>
              <w:jc w:val="center"/>
              <w:rPr>
                <w:noProof/>
                <w:sz w:val="20"/>
              </w:rPr>
            </w:pPr>
            <w:r>
              <w:rPr>
                <w:noProof/>
                <w:sz w:val="20"/>
              </w:rPr>
              <w:t>39042100</w:t>
            </w:r>
          </w:p>
        </w:tc>
        <w:tc>
          <w:tcPr>
            <w:tcW w:w="1129" w:type="dxa"/>
            <w:tcBorders>
              <w:top w:val="nil"/>
              <w:left w:val="nil"/>
              <w:bottom w:val="single" w:sz="4" w:space="0" w:color="auto"/>
              <w:right w:val="single" w:sz="4" w:space="0" w:color="auto"/>
            </w:tcBorders>
            <w:shd w:val="clear" w:color="auto" w:fill="auto"/>
            <w:noWrap/>
            <w:hideMark/>
          </w:tcPr>
          <w:p w14:paraId="7ABA8488" w14:textId="77777777" w:rsidR="008F4028" w:rsidRPr="00BD01D7" w:rsidRDefault="008F4028" w:rsidP="00D163DF">
            <w:pPr>
              <w:spacing w:before="60" w:after="60" w:line="240" w:lineRule="auto"/>
              <w:jc w:val="center"/>
              <w:rPr>
                <w:noProof/>
                <w:sz w:val="20"/>
              </w:rPr>
            </w:pPr>
            <w:r>
              <w:rPr>
                <w:noProof/>
                <w:sz w:val="20"/>
              </w:rPr>
              <w:t>390421</w:t>
            </w:r>
          </w:p>
        </w:tc>
        <w:tc>
          <w:tcPr>
            <w:tcW w:w="9880" w:type="dxa"/>
            <w:tcBorders>
              <w:top w:val="nil"/>
              <w:left w:val="nil"/>
              <w:bottom w:val="single" w:sz="4" w:space="0" w:color="auto"/>
              <w:right w:val="single" w:sz="4" w:space="0" w:color="auto"/>
            </w:tcBorders>
            <w:shd w:val="clear" w:color="auto" w:fill="auto"/>
            <w:noWrap/>
            <w:hideMark/>
          </w:tcPr>
          <w:p w14:paraId="607B46C6" w14:textId="0C8B3C47" w:rsidR="008F4028" w:rsidRPr="00BD01D7" w:rsidRDefault="00311F85" w:rsidP="00D163DF">
            <w:pPr>
              <w:spacing w:before="60" w:after="60" w:line="240" w:lineRule="auto"/>
              <w:rPr>
                <w:noProof/>
                <w:sz w:val="20"/>
              </w:rPr>
            </w:pPr>
            <w:r>
              <w:rPr>
                <w:noProof/>
                <w:sz w:val="20"/>
              </w:rPr>
              <w:t>– –</w:t>
            </w:r>
            <w:r w:rsidR="008F4028">
              <w:rPr>
                <w:noProof/>
                <w:sz w:val="20"/>
              </w:rPr>
              <w:t xml:space="preserve"> nemehčan</w:t>
            </w:r>
          </w:p>
        </w:tc>
        <w:tc>
          <w:tcPr>
            <w:tcW w:w="1134" w:type="dxa"/>
            <w:tcBorders>
              <w:top w:val="nil"/>
              <w:left w:val="nil"/>
              <w:bottom w:val="single" w:sz="4" w:space="0" w:color="auto"/>
              <w:right w:val="single" w:sz="4" w:space="0" w:color="auto"/>
            </w:tcBorders>
            <w:shd w:val="clear" w:color="auto" w:fill="auto"/>
            <w:noWrap/>
            <w:vAlign w:val="center"/>
            <w:hideMark/>
          </w:tcPr>
          <w:p w14:paraId="7456F89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8A95F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E483EB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CAB32C" w14:textId="77777777" w:rsidR="008F4028" w:rsidRPr="00BD01D7" w:rsidRDefault="008F4028" w:rsidP="00D163DF">
            <w:pPr>
              <w:spacing w:before="60" w:after="60" w:line="240" w:lineRule="auto"/>
              <w:jc w:val="center"/>
              <w:rPr>
                <w:noProof/>
                <w:sz w:val="20"/>
              </w:rPr>
            </w:pPr>
            <w:r>
              <w:rPr>
                <w:noProof/>
                <w:sz w:val="20"/>
              </w:rPr>
              <w:t>39042200</w:t>
            </w:r>
          </w:p>
        </w:tc>
        <w:tc>
          <w:tcPr>
            <w:tcW w:w="1129" w:type="dxa"/>
            <w:tcBorders>
              <w:top w:val="nil"/>
              <w:left w:val="nil"/>
              <w:bottom w:val="single" w:sz="4" w:space="0" w:color="auto"/>
              <w:right w:val="single" w:sz="4" w:space="0" w:color="auto"/>
            </w:tcBorders>
            <w:shd w:val="clear" w:color="auto" w:fill="auto"/>
            <w:noWrap/>
            <w:hideMark/>
          </w:tcPr>
          <w:p w14:paraId="6F4840ED" w14:textId="77777777" w:rsidR="008F4028" w:rsidRPr="00BD01D7" w:rsidRDefault="008F4028" w:rsidP="00D163DF">
            <w:pPr>
              <w:spacing w:before="60" w:after="60" w:line="240" w:lineRule="auto"/>
              <w:jc w:val="center"/>
              <w:rPr>
                <w:noProof/>
                <w:sz w:val="20"/>
              </w:rPr>
            </w:pPr>
            <w:r>
              <w:rPr>
                <w:noProof/>
                <w:sz w:val="20"/>
              </w:rPr>
              <w:t>390422</w:t>
            </w:r>
          </w:p>
        </w:tc>
        <w:tc>
          <w:tcPr>
            <w:tcW w:w="9880" w:type="dxa"/>
            <w:tcBorders>
              <w:top w:val="nil"/>
              <w:left w:val="nil"/>
              <w:bottom w:val="single" w:sz="4" w:space="0" w:color="auto"/>
              <w:right w:val="single" w:sz="4" w:space="0" w:color="auto"/>
            </w:tcBorders>
            <w:shd w:val="clear" w:color="auto" w:fill="auto"/>
            <w:noWrap/>
            <w:hideMark/>
          </w:tcPr>
          <w:p w14:paraId="41EFA8CD" w14:textId="52507D48" w:rsidR="008F4028" w:rsidRPr="00BD01D7" w:rsidRDefault="00311F85" w:rsidP="00D163DF">
            <w:pPr>
              <w:spacing w:before="60" w:after="60" w:line="240" w:lineRule="auto"/>
              <w:rPr>
                <w:noProof/>
                <w:sz w:val="20"/>
              </w:rPr>
            </w:pPr>
            <w:r>
              <w:rPr>
                <w:noProof/>
                <w:sz w:val="20"/>
              </w:rPr>
              <w:t>– –</w:t>
            </w:r>
            <w:r w:rsidR="008F4028">
              <w:rPr>
                <w:noProof/>
                <w:sz w:val="20"/>
              </w:rPr>
              <w:t xml:space="preserve"> mehčan</w:t>
            </w:r>
          </w:p>
        </w:tc>
        <w:tc>
          <w:tcPr>
            <w:tcW w:w="1134" w:type="dxa"/>
            <w:tcBorders>
              <w:top w:val="nil"/>
              <w:left w:val="nil"/>
              <w:bottom w:val="single" w:sz="4" w:space="0" w:color="auto"/>
              <w:right w:val="single" w:sz="4" w:space="0" w:color="auto"/>
            </w:tcBorders>
            <w:shd w:val="clear" w:color="auto" w:fill="auto"/>
            <w:noWrap/>
            <w:vAlign w:val="center"/>
            <w:hideMark/>
          </w:tcPr>
          <w:p w14:paraId="222B9F1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83B87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B1A06B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99CC37" w14:textId="77777777" w:rsidR="008F4028" w:rsidRPr="00BD01D7" w:rsidRDefault="008F4028" w:rsidP="00D163DF">
            <w:pPr>
              <w:spacing w:before="60" w:after="60" w:line="240" w:lineRule="auto"/>
              <w:jc w:val="center"/>
              <w:rPr>
                <w:noProof/>
                <w:sz w:val="20"/>
              </w:rPr>
            </w:pPr>
            <w:r>
              <w:rPr>
                <w:noProof/>
                <w:sz w:val="20"/>
              </w:rPr>
              <w:t>39043000</w:t>
            </w:r>
          </w:p>
        </w:tc>
        <w:tc>
          <w:tcPr>
            <w:tcW w:w="1129" w:type="dxa"/>
            <w:tcBorders>
              <w:top w:val="nil"/>
              <w:left w:val="nil"/>
              <w:bottom w:val="single" w:sz="4" w:space="0" w:color="auto"/>
              <w:right w:val="single" w:sz="4" w:space="0" w:color="auto"/>
            </w:tcBorders>
            <w:shd w:val="clear" w:color="auto" w:fill="auto"/>
            <w:noWrap/>
            <w:hideMark/>
          </w:tcPr>
          <w:p w14:paraId="2B3C3180" w14:textId="77777777" w:rsidR="008F4028" w:rsidRPr="00BD01D7" w:rsidRDefault="008F4028" w:rsidP="00D163DF">
            <w:pPr>
              <w:spacing w:before="60" w:after="60" w:line="240" w:lineRule="auto"/>
              <w:jc w:val="center"/>
              <w:rPr>
                <w:noProof/>
                <w:sz w:val="20"/>
              </w:rPr>
            </w:pPr>
            <w:r>
              <w:rPr>
                <w:noProof/>
                <w:sz w:val="20"/>
              </w:rPr>
              <w:t>390430</w:t>
            </w:r>
          </w:p>
        </w:tc>
        <w:tc>
          <w:tcPr>
            <w:tcW w:w="9880" w:type="dxa"/>
            <w:tcBorders>
              <w:top w:val="nil"/>
              <w:left w:val="nil"/>
              <w:bottom w:val="single" w:sz="4" w:space="0" w:color="auto"/>
              <w:right w:val="single" w:sz="4" w:space="0" w:color="auto"/>
            </w:tcBorders>
            <w:shd w:val="clear" w:color="auto" w:fill="auto"/>
            <w:noWrap/>
            <w:hideMark/>
          </w:tcPr>
          <w:p w14:paraId="3F43B4F8" w14:textId="0336813B" w:rsidR="008F4028" w:rsidRPr="00BD01D7" w:rsidRDefault="000C19AE" w:rsidP="00D163DF">
            <w:pPr>
              <w:spacing w:before="60" w:after="60" w:line="240" w:lineRule="auto"/>
              <w:rPr>
                <w:noProof/>
                <w:sz w:val="20"/>
              </w:rPr>
            </w:pPr>
            <w:r>
              <w:rPr>
                <w:noProof/>
                <w:sz w:val="20"/>
              </w:rPr>
              <w:t>–</w:t>
            </w:r>
            <w:r w:rsidR="008F4028">
              <w:rPr>
                <w:noProof/>
                <w:sz w:val="20"/>
              </w:rPr>
              <w:t xml:space="preserve"> Kopolimeri vinilklorida</w:t>
            </w:r>
            <w:r>
              <w:rPr>
                <w:noProof/>
                <w:sz w:val="20"/>
              </w:rPr>
              <w:t>-</w:t>
            </w:r>
            <w:r w:rsidR="008F4028">
              <w:rPr>
                <w:noProof/>
                <w:sz w:val="20"/>
              </w:rPr>
              <w:t>vinilacetata</w:t>
            </w:r>
          </w:p>
        </w:tc>
        <w:tc>
          <w:tcPr>
            <w:tcW w:w="1134" w:type="dxa"/>
            <w:tcBorders>
              <w:top w:val="nil"/>
              <w:left w:val="nil"/>
              <w:bottom w:val="single" w:sz="4" w:space="0" w:color="auto"/>
              <w:right w:val="single" w:sz="4" w:space="0" w:color="auto"/>
            </w:tcBorders>
            <w:shd w:val="clear" w:color="auto" w:fill="auto"/>
            <w:noWrap/>
            <w:vAlign w:val="center"/>
            <w:hideMark/>
          </w:tcPr>
          <w:p w14:paraId="2382742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AE986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7A0D20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800C51" w14:textId="77777777" w:rsidR="008F4028" w:rsidRPr="00BD01D7" w:rsidRDefault="008F4028" w:rsidP="00D163DF">
            <w:pPr>
              <w:spacing w:before="60" w:after="60" w:line="240" w:lineRule="auto"/>
              <w:jc w:val="center"/>
              <w:rPr>
                <w:noProof/>
                <w:sz w:val="20"/>
              </w:rPr>
            </w:pPr>
            <w:r>
              <w:rPr>
                <w:noProof/>
                <w:sz w:val="20"/>
              </w:rPr>
              <w:t>39044000</w:t>
            </w:r>
          </w:p>
        </w:tc>
        <w:tc>
          <w:tcPr>
            <w:tcW w:w="1129" w:type="dxa"/>
            <w:tcBorders>
              <w:top w:val="nil"/>
              <w:left w:val="nil"/>
              <w:bottom w:val="single" w:sz="4" w:space="0" w:color="auto"/>
              <w:right w:val="single" w:sz="4" w:space="0" w:color="auto"/>
            </w:tcBorders>
            <w:shd w:val="clear" w:color="auto" w:fill="auto"/>
            <w:noWrap/>
            <w:hideMark/>
          </w:tcPr>
          <w:p w14:paraId="2B65730B" w14:textId="77777777" w:rsidR="008F4028" w:rsidRPr="00BD01D7" w:rsidRDefault="008F4028" w:rsidP="00D163DF">
            <w:pPr>
              <w:spacing w:before="60" w:after="60" w:line="240" w:lineRule="auto"/>
              <w:jc w:val="center"/>
              <w:rPr>
                <w:noProof/>
                <w:sz w:val="20"/>
              </w:rPr>
            </w:pPr>
            <w:r>
              <w:rPr>
                <w:noProof/>
                <w:sz w:val="20"/>
              </w:rPr>
              <w:t>390440</w:t>
            </w:r>
          </w:p>
        </w:tc>
        <w:tc>
          <w:tcPr>
            <w:tcW w:w="9880" w:type="dxa"/>
            <w:tcBorders>
              <w:top w:val="nil"/>
              <w:left w:val="nil"/>
              <w:bottom w:val="single" w:sz="4" w:space="0" w:color="auto"/>
              <w:right w:val="single" w:sz="4" w:space="0" w:color="auto"/>
            </w:tcBorders>
            <w:shd w:val="clear" w:color="auto" w:fill="auto"/>
            <w:noWrap/>
            <w:hideMark/>
          </w:tcPr>
          <w:p w14:paraId="6DFB2AE2" w14:textId="36B5E480" w:rsidR="008F4028" w:rsidRPr="00BD01D7" w:rsidRDefault="000C19AE" w:rsidP="00D163DF">
            <w:pPr>
              <w:spacing w:before="60" w:after="60" w:line="240" w:lineRule="auto"/>
              <w:rPr>
                <w:noProof/>
                <w:sz w:val="20"/>
              </w:rPr>
            </w:pPr>
            <w:r>
              <w:rPr>
                <w:noProof/>
                <w:sz w:val="20"/>
              </w:rPr>
              <w:t>–</w:t>
            </w:r>
            <w:r w:rsidR="008F4028">
              <w:rPr>
                <w:noProof/>
                <w:sz w:val="20"/>
              </w:rPr>
              <w:t xml:space="preserve"> Drugi kopolimeri vinilklorida</w:t>
            </w:r>
          </w:p>
        </w:tc>
        <w:tc>
          <w:tcPr>
            <w:tcW w:w="1134" w:type="dxa"/>
            <w:tcBorders>
              <w:top w:val="nil"/>
              <w:left w:val="nil"/>
              <w:bottom w:val="single" w:sz="4" w:space="0" w:color="auto"/>
              <w:right w:val="single" w:sz="4" w:space="0" w:color="auto"/>
            </w:tcBorders>
            <w:shd w:val="clear" w:color="auto" w:fill="auto"/>
            <w:noWrap/>
            <w:vAlign w:val="center"/>
            <w:hideMark/>
          </w:tcPr>
          <w:p w14:paraId="57A921A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7CDFC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15FBAC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A5DAAB" w14:textId="77777777" w:rsidR="008F4028" w:rsidRPr="00BD01D7" w:rsidRDefault="008F4028" w:rsidP="00D163DF">
            <w:pPr>
              <w:spacing w:before="60" w:after="60" w:line="240" w:lineRule="auto"/>
              <w:jc w:val="center"/>
              <w:rPr>
                <w:noProof/>
                <w:sz w:val="20"/>
              </w:rPr>
            </w:pPr>
            <w:r>
              <w:rPr>
                <w:noProof/>
                <w:sz w:val="20"/>
              </w:rPr>
              <w:t>39045000</w:t>
            </w:r>
          </w:p>
        </w:tc>
        <w:tc>
          <w:tcPr>
            <w:tcW w:w="1129" w:type="dxa"/>
            <w:tcBorders>
              <w:top w:val="nil"/>
              <w:left w:val="nil"/>
              <w:bottom w:val="single" w:sz="4" w:space="0" w:color="auto"/>
              <w:right w:val="single" w:sz="4" w:space="0" w:color="auto"/>
            </w:tcBorders>
            <w:shd w:val="clear" w:color="auto" w:fill="auto"/>
            <w:noWrap/>
            <w:hideMark/>
          </w:tcPr>
          <w:p w14:paraId="38C28539" w14:textId="77777777" w:rsidR="008F4028" w:rsidRPr="00BD01D7" w:rsidRDefault="008F4028" w:rsidP="00D163DF">
            <w:pPr>
              <w:spacing w:before="60" w:after="60" w:line="240" w:lineRule="auto"/>
              <w:jc w:val="center"/>
              <w:rPr>
                <w:noProof/>
                <w:sz w:val="20"/>
              </w:rPr>
            </w:pPr>
            <w:r>
              <w:rPr>
                <w:noProof/>
                <w:sz w:val="20"/>
              </w:rPr>
              <w:t>390450</w:t>
            </w:r>
          </w:p>
        </w:tc>
        <w:tc>
          <w:tcPr>
            <w:tcW w:w="9880" w:type="dxa"/>
            <w:tcBorders>
              <w:top w:val="nil"/>
              <w:left w:val="nil"/>
              <w:bottom w:val="single" w:sz="4" w:space="0" w:color="auto"/>
              <w:right w:val="single" w:sz="4" w:space="0" w:color="auto"/>
            </w:tcBorders>
            <w:shd w:val="clear" w:color="auto" w:fill="auto"/>
            <w:noWrap/>
            <w:hideMark/>
          </w:tcPr>
          <w:p w14:paraId="197DB0E7" w14:textId="10AC2BCF" w:rsidR="008F4028" w:rsidRPr="00BD01D7" w:rsidRDefault="000C19AE" w:rsidP="00D163DF">
            <w:pPr>
              <w:spacing w:before="60" w:after="60" w:line="240" w:lineRule="auto"/>
              <w:rPr>
                <w:noProof/>
                <w:sz w:val="20"/>
              </w:rPr>
            </w:pPr>
            <w:r>
              <w:rPr>
                <w:noProof/>
                <w:sz w:val="20"/>
              </w:rPr>
              <w:t>–</w:t>
            </w:r>
            <w:r w:rsidR="008F4028">
              <w:rPr>
                <w:noProof/>
                <w:sz w:val="20"/>
              </w:rPr>
              <w:t xml:space="preserve"> Polimeri vinilidenklorida</w:t>
            </w:r>
          </w:p>
        </w:tc>
        <w:tc>
          <w:tcPr>
            <w:tcW w:w="1134" w:type="dxa"/>
            <w:tcBorders>
              <w:top w:val="nil"/>
              <w:left w:val="nil"/>
              <w:bottom w:val="single" w:sz="4" w:space="0" w:color="auto"/>
              <w:right w:val="single" w:sz="4" w:space="0" w:color="auto"/>
            </w:tcBorders>
            <w:shd w:val="clear" w:color="auto" w:fill="auto"/>
            <w:noWrap/>
            <w:vAlign w:val="center"/>
            <w:hideMark/>
          </w:tcPr>
          <w:p w14:paraId="05F8558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F6CE9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CEE5A1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8CB11F" w14:textId="77777777" w:rsidR="008F4028" w:rsidRPr="00BD01D7" w:rsidRDefault="008F4028" w:rsidP="00D163DF">
            <w:pPr>
              <w:spacing w:before="60" w:after="60" w:line="240" w:lineRule="auto"/>
              <w:jc w:val="center"/>
              <w:rPr>
                <w:noProof/>
                <w:sz w:val="20"/>
              </w:rPr>
            </w:pPr>
            <w:r>
              <w:rPr>
                <w:noProof/>
                <w:sz w:val="20"/>
              </w:rPr>
              <w:t>39046100</w:t>
            </w:r>
          </w:p>
        </w:tc>
        <w:tc>
          <w:tcPr>
            <w:tcW w:w="1129" w:type="dxa"/>
            <w:tcBorders>
              <w:top w:val="nil"/>
              <w:left w:val="nil"/>
              <w:bottom w:val="single" w:sz="4" w:space="0" w:color="auto"/>
              <w:right w:val="single" w:sz="4" w:space="0" w:color="auto"/>
            </w:tcBorders>
            <w:shd w:val="clear" w:color="auto" w:fill="auto"/>
            <w:noWrap/>
            <w:hideMark/>
          </w:tcPr>
          <w:p w14:paraId="3073A37E" w14:textId="77777777" w:rsidR="008F4028" w:rsidRPr="00BD01D7" w:rsidRDefault="008F4028" w:rsidP="00D163DF">
            <w:pPr>
              <w:spacing w:before="60" w:after="60" w:line="240" w:lineRule="auto"/>
              <w:jc w:val="center"/>
              <w:rPr>
                <w:noProof/>
                <w:sz w:val="20"/>
              </w:rPr>
            </w:pPr>
            <w:r>
              <w:rPr>
                <w:noProof/>
                <w:sz w:val="20"/>
              </w:rPr>
              <w:t>390461</w:t>
            </w:r>
          </w:p>
        </w:tc>
        <w:tc>
          <w:tcPr>
            <w:tcW w:w="9880" w:type="dxa"/>
            <w:tcBorders>
              <w:top w:val="nil"/>
              <w:left w:val="nil"/>
              <w:bottom w:val="single" w:sz="4" w:space="0" w:color="auto"/>
              <w:right w:val="single" w:sz="4" w:space="0" w:color="auto"/>
            </w:tcBorders>
            <w:shd w:val="clear" w:color="auto" w:fill="auto"/>
            <w:noWrap/>
            <w:hideMark/>
          </w:tcPr>
          <w:p w14:paraId="5F53D936" w14:textId="4528C7CD" w:rsidR="008F4028" w:rsidRPr="00BD01D7" w:rsidRDefault="00311F85" w:rsidP="00D163DF">
            <w:pPr>
              <w:spacing w:before="60" w:after="60" w:line="240" w:lineRule="auto"/>
              <w:rPr>
                <w:noProof/>
                <w:sz w:val="20"/>
              </w:rPr>
            </w:pPr>
            <w:r>
              <w:rPr>
                <w:noProof/>
                <w:sz w:val="20"/>
              </w:rPr>
              <w:t>– –</w:t>
            </w:r>
            <w:r w:rsidR="008F4028">
              <w:rPr>
                <w:noProof/>
                <w:sz w:val="20"/>
              </w:rPr>
              <w:t xml:space="preserve"> politetrafluoroetilen (PTFE)</w:t>
            </w:r>
          </w:p>
        </w:tc>
        <w:tc>
          <w:tcPr>
            <w:tcW w:w="1134" w:type="dxa"/>
            <w:tcBorders>
              <w:top w:val="nil"/>
              <w:left w:val="nil"/>
              <w:bottom w:val="single" w:sz="4" w:space="0" w:color="auto"/>
              <w:right w:val="single" w:sz="4" w:space="0" w:color="auto"/>
            </w:tcBorders>
            <w:shd w:val="clear" w:color="auto" w:fill="auto"/>
            <w:noWrap/>
            <w:vAlign w:val="center"/>
            <w:hideMark/>
          </w:tcPr>
          <w:p w14:paraId="2EC0DA0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779F66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ED3DE9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02A5DB" w14:textId="77777777" w:rsidR="008F4028" w:rsidRPr="00BD01D7" w:rsidRDefault="008F4028" w:rsidP="00D163DF">
            <w:pPr>
              <w:spacing w:before="60" w:after="60" w:line="240" w:lineRule="auto"/>
              <w:jc w:val="center"/>
              <w:rPr>
                <w:noProof/>
                <w:sz w:val="20"/>
              </w:rPr>
            </w:pPr>
            <w:r>
              <w:rPr>
                <w:noProof/>
                <w:sz w:val="20"/>
              </w:rPr>
              <w:t>39046900</w:t>
            </w:r>
          </w:p>
        </w:tc>
        <w:tc>
          <w:tcPr>
            <w:tcW w:w="1129" w:type="dxa"/>
            <w:tcBorders>
              <w:top w:val="nil"/>
              <w:left w:val="nil"/>
              <w:bottom w:val="single" w:sz="4" w:space="0" w:color="auto"/>
              <w:right w:val="single" w:sz="4" w:space="0" w:color="auto"/>
            </w:tcBorders>
            <w:shd w:val="clear" w:color="auto" w:fill="auto"/>
            <w:noWrap/>
            <w:hideMark/>
          </w:tcPr>
          <w:p w14:paraId="63A18E4F" w14:textId="77777777" w:rsidR="008F4028" w:rsidRPr="00BD01D7" w:rsidRDefault="008F4028" w:rsidP="00D163DF">
            <w:pPr>
              <w:spacing w:before="60" w:after="60" w:line="240" w:lineRule="auto"/>
              <w:jc w:val="center"/>
              <w:rPr>
                <w:noProof/>
                <w:sz w:val="20"/>
              </w:rPr>
            </w:pPr>
            <w:r>
              <w:rPr>
                <w:noProof/>
                <w:sz w:val="20"/>
              </w:rPr>
              <w:t>390469</w:t>
            </w:r>
          </w:p>
        </w:tc>
        <w:tc>
          <w:tcPr>
            <w:tcW w:w="9880" w:type="dxa"/>
            <w:tcBorders>
              <w:top w:val="nil"/>
              <w:left w:val="nil"/>
              <w:bottom w:val="single" w:sz="4" w:space="0" w:color="auto"/>
              <w:right w:val="single" w:sz="4" w:space="0" w:color="auto"/>
            </w:tcBorders>
            <w:shd w:val="clear" w:color="auto" w:fill="auto"/>
            <w:noWrap/>
            <w:hideMark/>
          </w:tcPr>
          <w:p w14:paraId="47DD5F0A" w14:textId="51E71EFA"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1293E38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8C137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B7D944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0F8506" w14:textId="77777777" w:rsidR="008F4028" w:rsidRPr="00BD01D7" w:rsidRDefault="008F4028" w:rsidP="00D163DF">
            <w:pPr>
              <w:spacing w:before="60" w:after="60" w:line="240" w:lineRule="auto"/>
              <w:jc w:val="center"/>
              <w:rPr>
                <w:noProof/>
                <w:sz w:val="20"/>
              </w:rPr>
            </w:pPr>
            <w:r>
              <w:rPr>
                <w:noProof/>
                <w:sz w:val="20"/>
              </w:rPr>
              <w:t>39049000</w:t>
            </w:r>
          </w:p>
        </w:tc>
        <w:tc>
          <w:tcPr>
            <w:tcW w:w="1129" w:type="dxa"/>
            <w:tcBorders>
              <w:top w:val="nil"/>
              <w:left w:val="nil"/>
              <w:bottom w:val="single" w:sz="4" w:space="0" w:color="auto"/>
              <w:right w:val="single" w:sz="4" w:space="0" w:color="auto"/>
            </w:tcBorders>
            <w:shd w:val="clear" w:color="auto" w:fill="auto"/>
            <w:noWrap/>
            <w:hideMark/>
          </w:tcPr>
          <w:p w14:paraId="5B6F1151" w14:textId="77777777" w:rsidR="008F4028" w:rsidRPr="00BD01D7" w:rsidRDefault="008F4028" w:rsidP="00D163DF">
            <w:pPr>
              <w:spacing w:before="60" w:after="60" w:line="240" w:lineRule="auto"/>
              <w:jc w:val="center"/>
              <w:rPr>
                <w:noProof/>
                <w:sz w:val="20"/>
              </w:rPr>
            </w:pPr>
            <w:r>
              <w:rPr>
                <w:noProof/>
                <w:sz w:val="20"/>
              </w:rPr>
              <w:t>390490</w:t>
            </w:r>
          </w:p>
        </w:tc>
        <w:tc>
          <w:tcPr>
            <w:tcW w:w="9880" w:type="dxa"/>
            <w:tcBorders>
              <w:top w:val="nil"/>
              <w:left w:val="nil"/>
              <w:bottom w:val="single" w:sz="4" w:space="0" w:color="auto"/>
              <w:right w:val="single" w:sz="4" w:space="0" w:color="auto"/>
            </w:tcBorders>
            <w:shd w:val="clear" w:color="auto" w:fill="auto"/>
            <w:noWrap/>
            <w:hideMark/>
          </w:tcPr>
          <w:p w14:paraId="4EF83DF8" w14:textId="3DD56A13" w:rsidR="008F4028" w:rsidRPr="00BD01D7" w:rsidRDefault="000C19AE" w:rsidP="00D163DF">
            <w:pPr>
              <w:spacing w:before="60" w:after="60" w:line="240" w:lineRule="auto"/>
              <w:rPr>
                <w:noProof/>
                <w:sz w:val="20"/>
              </w:rPr>
            </w:pPr>
            <w:r>
              <w:rPr>
                <w:noProof/>
                <w:sz w:val="20"/>
              </w:rPr>
              <w:t>–</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246E425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4F4B98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51E68E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AD6E43" w14:textId="77777777" w:rsidR="008F4028" w:rsidRPr="00BD01D7" w:rsidRDefault="008F4028" w:rsidP="00D163DF">
            <w:pPr>
              <w:spacing w:before="60" w:after="60" w:line="240" w:lineRule="auto"/>
              <w:jc w:val="center"/>
              <w:rPr>
                <w:noProof/>
                <w:sz w:val="20"/>
              </w:rPr>
            </w:pPr>
            <w:r>
              <w:rPr>
                <w:noProof/>
                <w:sz w:val="20"/>
              </w:rPr>
              <w:t>39071000</w:t>
            </w:r>
          </w:p>
        </w:tc>
        <w:tc>
          <w:tcPr>
            <w:tcW w:w="1129" w:type="dxa"/>
            <w:tcBorders>
              <w:top w:val="nil"/>
              <w:left w:val="nil"/>
              <w:bottom w:val="single" w:sz="4" w:space="0" w:color="auto"/>
              <w:right w:val="single" w:sz="4" w:space="0" w:color="auto"/>
            </w:tcBorders>
            <w:shd w:val="clear" w:color="auto" w:fill="auto"/>
            <w:noWrap/>
            <w:hideMark/>
          </w:tcPr>
          <w:p w14:paraId="176BC25B" w14:textId="77777777" w:rsidR="008F4028" w:rsidRPr="00BD01D7" w:rsidRDefault="008F4028" w:rsidP="00D163DF">
            <w:pPr>
              <w:spacing w:before="60" w:after="60" w:line="240" w:lineRule="auto"/>
              <w:jc w:val="center"/>
              <w:rPr>
                <w:noProof/>
                <w:sz w:val="20"/>
              </w:rPr>
            </w:pPr>
            <w:r>
              <w:rPr>
                <w:noProof/>
                <w:sz w:val="20"/>
              </w:rPr>
              <w:t>390710</w:t>
            </w:r>
          </w:p>
        </w:tc>
        <w:tc>
          <w:tcPr>
            <w:tcW w:w="9880" w:type="dxa"/>
            <w:tcBorders>
              <w:top w:val="nil"/>
              <w:left w:val="nil"/>
              <w:bottom w:val="single" w:sz="4" w:space="0" w:color="auto"/>
              <w:right w:val="single" w:sz="4" w:space="0" w:color="auto"/>
            </w:tcBorders>
            <w:shd w:val="clear" w:color="auto" w:fill="auto"/>
            <w:noWrap/>
            <w:hideMark/>
          </w:tcPr>
          <w:p w14:paraId="1C0BD183" w14:textId="749A0006" w:rsidR="008F4028" w:rsidRPr="00BD01D7" w:rsidRDefault="000C19AE" w:rsidP="00D163DF">
            <w:pPr>
              <w:spacing w:before="60" w:after="60" w:line="240" w:lineRule="auto"/>
              <w:rPr>
                <w:noProof/>
                <w:sz w:val="20"/>
              </w:rPr>
            </w:pPr>
            <w:r>
              <w:rPr>
                <w:noProof/>
                <w:sz w:val="20"/>
              </w:rPr>
              <w:t>–</w:t>
            </w:r>
            <w:r w:rsidR="008F4028">
              <w:rPr>
                <w:noProof/>
                <w:sz w:val="20"/>
              </w:rPr>
              <w:t xml:space="preserve"> Poliacetali</w:t>
            </w:r>
          </w:p>
        </w:tc>
        <w:tc>
          <w:tcPr>
            <w:tcW w:w="1134" w:type="dxa"/>
            <w:tcBorders>
              <w:top w:val="nil"/>
              <w:left w:val="nil"/>
              <w:bottom w:val="single" w:sz="4" w:space="0" w:color="auto"/>
              <w:right w:val="single" w:sz="4" w:space="0" w:color="auto"/>
            </w:tcBorders>
            <w:shd w:val="clear" w:color="auto" w:fill="auto"/>
            <w:noWrap/>
            <w:vAlign w:val="center"/>
            <w:hideMark/>
          </w:tcPr>
          <w:p w14:paraId="0C7147C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DACE0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BE724A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AB9D6B" w14:textId="77777777" w:rsidR="008F4028" w:rsidRPr="00BD01D7" w:rsidRDefault="008F4028" w:rsidP="00D163DF">
            <w:pPr>
              <w:pageBreakBefore/>
              <w:spacing w:before="60" w:after="60" w:line="240" w:lineRule="auto"/>
              <w:jc w:val="center"/>
              <w:rPr>
                <w:noProof/>
                <w:sz w:val="20"/>
              </w:rPr>
            </w:pPr>
            <w:r>
              <w:rPr>
                <w:noProof/>
                <w:sz w:val="20"/>
              </w:rPr>
              <w:t>39072000</w:t>
            </w:r>
          </w:p>
        </w:tc>
        <w:tc>
          <w:tcPr>
            <w:tcW w:w="1129" w:type="dxa"/>
            <w:tcBorders>
              <w:top w:val="nil"/>
              <w:left w:val="nil"/>
              <w:bottom w:val="single" w:sz="4" w:space="0" w:color="auto"/>
              <w:right w:val="single" w:sz="4" w:space="0" w:color="auto"/>
            </w:tcBorders>
            <w:shd w:val="clear" w:color="auto" w:fill="auto"/>
            <w:noWrap/>
            <w:hideMark/>
          </w:tcPr>
          <w:p w14:paraId="34C2E57E" w14:textId="77777777" w:rsidR="008F4028" w:rsidRPr="00BD01D7" w:rsidRDefault="008F4028" w:rsidP="00D163DF">
            <w:pPr>
              <w:spacing w:before="60" w:after="60" w:line="240" w:lineRule="auto"/>
              <w:jc w:val="center"/>
              <w:rPr>
                <w:noProof/>
                <w:sz w:val="20"/>
              </w:rPr>
            </w:pPr>
            <w:r>
              <w:rPr>
                <w:noProof/>
                <w:sz w:val="20"/>
              </w:rPr>
              <w:t>390720</w:t>
            </w:r>
          </w:p>
        </w:tc>
        <w:tc>
          <w:tcPr>
            <w:tcW w:w="9880" w:type="dxa"/>
            <w:tcBorders>
              <w:top w:val="nil"/>
              <w:left w:val="nil"/>
              <w:bottom w:val="single" w:sz="4" w:space="0" w:color="auto"/>
              <w:right w:val="single" w:sz="4" w:space="0" w:color="auto"/>
            </w:tcBorders>
            <w:shd w:val="clear" w:color="auto" w:fill="auto"/>
            <w:noWrap/>
            <w:hideMark/>
          </w:tcPr>
          <w:p w14:paraId="33EAE186" w14:textId="3AA9B837" w:rsidR="008F4028" w:rsidRPr="00BD01D7" w:rsidRDefault="000C19AE" w:rsidP="00D163DF">
            <w:pPr>
              <w:spacing w:before="60" w:after="60" w:line="240" w:lineRule="auto"/>
              <w:rPr>
                <w:noProof/>
                <w:sz w:val="20"/>
              </w:rPr>
            </w:pPr>
            <w:r>
              <w:rPr>
                <w:noProof/>
                <w:sz w:val="20"/>
              </w:rPr>
              <w:t>–</w:t>
            </w:r>
            <w:r w:rsidR="008F4028">
              <w:rPr>
                <w:noProof/>
                <w:sz w:val="20"/>
              </w:rPr>
              <w:t xml:space="preserve"> Drugi polietri</w:t>
            </w:r>
          </w:p>
        </w:tc>
        <w:tc>
          <w:tcPr>
            <w:tcW w:w="1134" w:type="dxa"/>
            <w:tcBorders>
              <w:top w:val="nil"/>
              <w:left w:val="nil"/>
              <w:bottom w:val="single" w:sz="4" w:space="0" w:color="auto"/>
              <w:right w:val="single" w:sz="4" w:space="0" w:color="auto"/>
            </w:tcBorders>
            <w:shd w:val="clear" w:color="auto" w:fill="auto"/>
            <w:noWrap/>
            <w:vAlign w:val="center"/>
            <w:hideMark/>
          </w:tcPr>
          <w:p w14:paraId="54DAA7D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66055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EBDDEF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762343" w14:textId="77777777" w:rsidR="008F4028" w:rsidRPr="00BD01D7" w:rsidRDefault="008F4028" w:rsidP="00D163DF">
            <w:pPr>
              <w:spacing w:before="60" w:after="60" w:line="240" w:lineRule="auto"/>
              <w:jc w:val="center"/>
              <w:rPr>
                <w:noProof/>
                <w:sz w:val="20"/>
              </w:rPr>
            </w:pPr>
            <w:r>
              <w:rPr>
                <w:noProof/>
                <w:sz w:val="20"/>
              </w:rPr>
              <w:t>39073000</w:t>
            </w:r>
          </w:p>
        </w:tc>
        <w:tc>
          <w:tcPr>
            <w:tcW w:w="1129" w:type="dxa"/>
            <w:tcBorders>
              <w:top w:val="nil"/>
              <w:left w:val="nil"/>
              <w:bottom w:val="single" w:sz="4" w:space="0" w:color="auto"/>
              <w:right w:val="single" w:sz="4" w:space="0" w:color="auto"/>
            </w:tcBorders>
            <w:shd w:val="clear" w:color="auto" w:fill="auto"/>
            <w:noWrap/>
            <w:hideMark/>
          </w:tcPr>
          <w:p w14:paraId="4833A033" w14:textId="77777777" w:rsidR="008F4028" w:rsidRPr="00BD01D7" w:rsidRDefault="008F4028" w:rsidP="00D163DF">
            <w:pPr>
              <w:spacing w:before="60" w:after="60" w:line="240" w:lineRule="auto"/>
              <w:jc w:val="center"/>
              <w:rPr>
                <w:noProof/>
                <w:sz w:val="20"/>
              </w:rPr>
            </w:pPr>
            <w:r>
              <w:rPr>
                <w:noProof/>
                <w:sz w:val="20"/>
              </w:rPr>
              <w:t>390730</w:t>
            </w:r>
          </w:p>
        </w:tc>
        <w:tc>
          <w:tcPr>
            <w:tcW w:w="9880" w:type="dxa"/>
            <w:tcBorders>
              <w:top w:val="nil"/>
              <w:left w:val="nil"/>
              <w:bottom w:val="single" w:sz="4" w:space="0" w:color="auto"/>
              <w:right w:val="single" w:sz="4" w:space="0" w:color="auto"/>
            </w:tcBorders>
            <w:shd w:val="clear" w:color="auto" w:fill="auto"/>
            <w:noWrap/>
            <w:hideMark/>
          </w:tcPr>
          <w:p w14:paraId="7F959CB7" w14:textId="3802B555" w:rsidR="008F4028" w:rsidRPr="00BD01D7" w:rsidRDefault="000C19AE" w:rsidP="00D163DF">
            <w:pPr>
              <w:spacing w:before="60" w:after="60" w:line="240" w:lineRule="auto"/>
              <w:rPr>
                <w:noProof/>
                <w:sz w:val="20"/>
              </w:rPr>
            </w:pPr>
            <w:r>
              <w:rPr>
                <w:noProof/>
                <w:sz w:val="20"/>
              </w:rPr>
              <w:t>–</w:t>
            </w:r>
            <w:r w:rsidR="008F4028">
              <w:rPr>
                <w:noProof/>
                <w:sz w:val="20"/>
              </w:rPr>
              <w:t xml:space="preserve"> Epoksidne smole</w:t>
            </w:r>
          </w:p>
        </w:tc>
        <w:tc>
          <w:tcPr>
            <w:tcW w:w="1134" w:type="dxa"/>
            <w:tcBorders>
              <w:top w:val="nil"/>
              <w:left w:val="nil"/>
              <w:bottom w:val="single" w:sz="4" w:space="0" w:color="auto"/>
              <w:right w:val="single" w:sz="4" w:space="0" w:color="auto"/>
            </w:tcBorders>
            <w:shd w:val="clear" w:color="auto" w:fill="auto"/>
            <w:noWrap/>
            <w:vAlign w:val="center"/>
            <w:hideMark/>
          </w:tcPr>
          <w:p w14:paraId="29AA10A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4E311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EA76BE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1FE979" w14:textId="77777777" w:rsidR="008F4028" w:rsidRPr="00BD01D7" w:rsidRDefault="008F4028" w:rsidP="00D163DF">
            <w:pPr>
              <w:spacing w:before="60" w:after="60" w:line="240" w:lineRule="auto"/>
              <w:jc w:val="center"/>
              <w:rPr>
                <w:noProof/>
                <w:sz w:val="20"/>
              </w:rPr>
            </w:pPr>
            <w:r>
              <w:rPr>
                <w:noProof/>
                <w:sz w:val="20"/>
              </w:rPr>
              <w:t>39074000</w:t>
            </w:r>
          </w:p>
        </w:tc>
        <w:tc>
          <w:tcPr>
            <w:tcW w:w="1129" w:type="dxa"/>
            <w:tcBorders>
              <w:top w:val="nil"/>
              <w:left w:val="nil"/>
              <w:bottom w:val="single" w:sz="4" w:space="0" w:color="auto"/>
              <w:right w:val="single" w:sz="4" w:space="0" w:color="auto"/>
            </w:tcBorders>
            <w:shd w:val="clear" w:color="auto" w:fill="auto"/>
            <w:noWrap/>
            <w:hideMark/>
          </w:tcPr>
          <w:p w14:paraId="244C99D4" w14:textId="77777777" w:rsidR="008F4028" w:rsidRPr="00BD01D7" w:rsidRDefault="008F4028" w:rsidP="00D163DF">
            <w:pPr>
              <w:spacing w:before="60" w:after="60" w:line="240" w:lineRule="auto"/>
              <w:jc w:val="center"/>
              <w:rPr>
                <w:noProof/>
                <w:sz w:val="20"/>
              </w:rPr>
            </w:pPr>
            <w:r>
              <w:rPr>
                <w:noProof/>
                <w:sz w:val="20"/>
              </w:rPr>
              <w:t>390740</w:t>
            </w:r>
          </w:p>
        </w:tc>
        <w:tc>
          <w:tcPr>
            <w:tcW w:w="9880" w:type="dxa"/>
            <w:tcBorders>
              <w:top w:val="nil"/>
              <w:left w:val="nil"/>
              <w:bottom w:val="single" w:sz="4" w:space="0" w:color="auto"/>
              <w:right w:val="single" w:sz="4" w:space="0" w:color="auto"/>
            </w:tcBorders>
            <w:shd w:val="clear" w:color="auto" w:fill="auto"/>
            <w:noWrap/>
            <w:hideMark/>
          </w:tcPr>
          <w:p w14:paraId="29B62FCF" w14:textId="427676AA" w:rsidR="008F4028" w:rsidRPr="00BD01D7" w:rsidRDefault="000C19AE" w:rsidP="00D163DF">
            <w:pPr>
              <w:spacing w:before="60" w:after="60" w:line="240" w:lineRule="auto"/>
              <w:rPr>
                <w:noProof/>
                <w:sz w:val="20"/>
              </w:rPr>
            </w:pPr>
            <w:r>
              <w:rPr>
                <w:noProof/>
                <w:sz w:val="20"/>
              </w:rPr>
              <w:t>–</w:t>
            </w:r>
            <w:r w:rsidR="008F4028">
              <w:rPr>
                <w:noProof/>
                <w:sz w:val="20"/>
              </w:rPr>
              <w:t xml:space="preserve"> Polikarbonati (PC)</w:t>
            </w:r>
          </w:p>
        </w:tc>
        <w:tc>
          <w:tcPr>
            <w:tcW w:w="1134" w:type="dxa"/>
            <w:tcBorders>
              <w:top w:val="nil"/>
              <w:left w:val="nil"/>
              <w:bottom w:val="single" w:sz="4" w:space="0" w:color="auto"/>
              <w:right w:val="single" w:sz="4" w:space="0" w:color="auto"/>
            </w:tcBorders>
            <w:shd w:val="clear" w:color="auto" w:fill="auto"/>
            <w:noWrap/>
            <w:vAlign w:val="center"/>
            <w:hideMark/>
          </w:tcPr>
          <w:p w14:paraId="4D54F13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B69CB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C2B8CF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E45392" w14:textId="77777777" w:rsidR="008F4028" w:rsidRPr="00BD01D7" w:rsidRDefault="008F4028" w:rsidP="00D163DF">
            <w:pPr>
              <w:spacing w:before="60" w:after="60" w:line="240" w:lineRule="auto"/>
              <w:jc w:val="center"/>
              <w:rPr>
                <w:noProof/>
                <w:sz w:val="20"/>
              </w:rPr>
            </w:pPr>
            <w:r>
              <w:rPr>
                <w:noProof/>
                <w:sz w:val="20"/>
              </w:rPr>
              <w:t>39076000</w:t>
            </w:r>
          </w:p>
        </w:tc>
        <w:tc>
          <w:tcPr>
            <w:tcW w:w="1129" w:type="dxa"/>
            <w:tcBorders>
              <w:top w:val="nil"/>
              <w:left w:val="nil"/>
              <w:bottom w:val="single" w:sz="4" w:space="0" w:color="auto"/>
              <w:right w:val="single" w:sz="4" w:space="0" w:color="auto"/>
            </w:tcBorders>
            <w:shd w:val="clear" w:color="auto" w:fill="auto"/>
            <w:noWrap/>
            <w:hideMark/>
          </w:tcPr>
          <w:p w14:paraId="5D66ADCD" w14:textId="77777777" w:rsidR="008F4028" w:rsidRPr="00BD01D7" w:rsidRDefault="008F4028" w:rsidP="00D163DF">
            <w:pPr>
              <w:spacing w:before="60" w:after="60" w:line="240" w:lineRule="auto"/>
              <w:jc w:val="center"/>
              <w:rPr>
                <w:noProof/>
                <w:sz w:val="20"/>
              </w:rPr>
            </w:pPr>
            <w:r>
              <w:rPr>
                <w:noProof/>
                <w:sz w:val="20"/>
              </w:rPr>
              <w:t>390760</w:t>
            </w:r>
          </w:p>
        </w:tc>
        <w:tc>
          <w:tcPr>
            <w:tcW w:w="9880" w:type="dxa"/>
            <w:tcBorders>
              <w:top w:val="nil"/>
              <w:left w:val="nil"/>
              <w:bottom w:val="single" w:sz="4" w:space="0" w:color="auto"/>
              <w:right w:val="single" w:sz="4" w:space="0" w:color="auto"/>
            </w:tcBorders>
            <w:shd w:val="clear" w:color="auto" w:fill="auto"/>
            <w:noWrap/>
            <w:hideMark/>
          </w:tcPr>
          <w:p w14:paraId="4726804B" w14:textId="57C19DE6" w:rsidR="008F4028" w:rsidRPr="00BD01D7" w:rsidRDefault="000C19AE" w:rsidP="00D163DF">
            <w:pPr>
              <w:spacing w:before="60" w:after="60" w:line="240" w:lineRule="auto"/>
              <w:rPr>
                <w:noProof/>
                <w:sz w:val="20"/>
              </w:rPr>
            </w:pPr>
            <w:r>
              <w:rPr>
                <w:noProof/>
                <w:sz w:val="20"/>
              </w:rPr>
              <w:t>–</w:t>
            </w:r>
            <w:r w:rsidR="008F4028">
              <w:rPr>
                <w:noProof/>
                <w:sz w:val="20"/>
              </w:rPr>
              <w:t xml:space="preserve"> Polietilen tereftalat (PET)</w:t>
            </w:r>
          </w:p>
        </w:tc>
        <w:tc>
          <w:tcPr>
            <w:tcW w:w="1134" w:type="dxa"/>
            <w:tcBorders>
              <w:top w:val="nil"/>
              <w:left w:val="nil"/>
              <w:bottom w:val="single" w:sz="4" w:space="0" w:color="auto"/>
              <w:right w:val="single" w:sz="4" w:space="0" w:color="auto"/>
            </w:tcBorders>
            <w:shd w:val="clear" w:color="auto" w:fill="auto"/>
            <w:noWrap/>
            <w:vAlign w:val="center"/>
            <w:hideMark/>
          </w:tcPr>
          <w:p w14:paraId="2B14898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ECB01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30E400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CAAA53" w14:textId="77777777" w:rsidR="008F4028" w:rsidRPr="00BD01D7" w:rsidRDefault="008F4028" w:rsidP="00D163DF">
            <w:pPr>
              <w:spacing w:before="60" w:after="60" w:line="240" w:lineRule="auto"/>
              <w:jc w:val="center"/>
              <w:rPr>
                <w:noProof/>
                <w:sz w:val="20"/>
              </w:rPr>
            </w:pPr>
            <w:r>
              <w:rPr>
                <w:noProof/>
                <w:sz w:val="20"/>
              </w:rPr>
              <w:t>39081000</w:t>
            </w:r>
          </w:p>
        </w:tc>
        <w:tc>
          <w:tcPr>
            <w:tcW w:w="1129" w:type="dxa"/>
            <w:tcBorders>
              <w:top w:val="nil"/>
              <w:left w:val="nil"/>
              <w:bottom w:val="single" w:sz="4" w:space="0" w:color="auto"/>
              <w:right w:val="single" w:sz="4" w:space="0" w:color="auto"/>
            </w:tcBorders>
            <w:shd w:val="clear" w:color="auto" w:fill="auto"/>
            <w:noWrap/>
            <w:hideMark/>
          </w:tcPr>
          <w:p w14:paraId="62F53BDE" w14:textId="77777777" w:rsidR="008F4028" w:rsidRPr="00BD01D7" w:rsidRDefault="008F4028" w:rsidP="00D163DF">
            <w:pPr>
              <w:spacing w:before="60" w:after="60" w:line="240" w:lineRule="auto"/>
              <w:jc w:val="center"/>
              <w:rPr>
                <w:noProof/>
                <w:sz w:val="20"/>
              </w:rPr>
            </w:pPr>
            <w:r>
              <w:rPr>
                <w:noProof/>
                <w:sz w:val="20"/>
              </w:rPr>
              <w:t>390810</w:t>
            </w:r>
          </w:p>
        </w:tc>
        <w:tc>
          <w:tcPr>
            <w:tcW w:w="9880" w:type="dxa"/>
            <w:tcBorders>
              <w:top w:val="nil"/>
              <w:left w:val="nil"/>
              <w:bottom w:val="single" w:sz="4" w:space="0" w:color="auto"/>
              <w:right w:val="single" w:sz="4" w:space="0" w:color="auto"/>
            </w:tcBorders>
            <w:shd w:val="clear" w:color="auto" w:fill="auto"/>
            <w:noWrap/>
            <w:hideMark/>
          </w:tcPr>
          <w:p w14:paraId="7506AE74" w14:textId="1BB99A49" w:rsidR="008F4028" w:rsidRPr="00BD01D7" w:rsidRDefault="000C19AE" w:rsidP="00D163DF">
            <w:pPr>
              <w:spacing w:before="60" w:after="60" w:line="240" w:lineRule="auto"/>
              <w:rPr>
                <w:noProof/>
                <w:sz w:val="20"/>
              </w:rPr>
            </w:pPr>
            <w:r>
              <w:rPr>
                <w:noProof/>
                <w:sz w:val="20"/>
              </w:rPr>
              <w:t>–</w:t>
            </w:r>
            <w:r w:rsidR="008F4028">
              <w:rPr>
                <w:noProof/>
                <w:sz w:val="20"/>
              </w:rPr>
              <w:t xml:space="preserve"> Poliamid (PAM) </w:t>
            </w:r>
            <w:r>
              <w:rPr>
                <w:noProof/>
                <w:sz w:val="20"/>
              </w:rPr>
              <w:t>-</w:t>
            </w:r>
            <w:r w:rsidR="008F4028">
              <w:rPr>
                <w:noProof/>
                <w:sz w:val="20"/>
              </w:rPr>
              <w:t xml:space="preserve">6, </w:t>
            </w:r>
            <w:r>
              <w:rPr>
                <w:noProof/>
                <w:sz w:val="20"/>
              </w:rPr>
              <w:t>-</w:t>
            </w:r>
            <w:r w:rsidR="008F4028">
              <w:rPr>
                <w:noProof/>
                <w:sz w:val="20"/>
              </w:rPr>
              <w:t xml:space="preserve">11, </w:t>
            </w:r>
            <w:r>
              <w:rPr>
                <w:noProof/>
                <w:sz w:val="20"/>
              </w:rPr>
              <w:t>-</w:t>
            </w:r>
            <w:r w:rsidR="008F4028">
              <w:rPr>
                <w:noProof/>
                <w:sz w:val="20"/>
              </w:rPr>
              <w:t xml:space="preserve">12, </w:t>
            </w:r>
            <w:r>
              <w:rPr>
                <w:noProof/>
                <w:sz w:val="20"/>
              </w:rPr>
              <w:t>-</w:t>
            </w:r>
            <w:r w:rsidR="008F4028">
              <w:rPr>
                <w:noProof/>
                <w:sz w:val="20"/>
              </w:rPr>
              <w:t xml:space="preserve">6,6, </w:t>
            </w:r>
            <w:r>
              <w:rPr>
                <w:noProof/>
                <w:sz w:val="20"/>
              </w:rPr>
              <w:t>-</w:t>
            </w:r>
            <w:r w:rsidR="008F4028">
              <w:rPr>
                <w:noProof/>
                <w:sz w:val="20"/>
              </w:rPr>
              <w:t xml:space="preserve">6,9, </w:t>
            </w:r>
            <w:r>
              <w:rPr>
                <w:noProof/>
                <w:sz w:val="20"/>
              </w:rPr>
              <w:t>-</w:t>
            </w:r>
            <w:r w:rsidR="008F4028">
              <w:rPr>
                <w:noProof/>
                <w:sz w:val="20"/>
              </w:rPr>
              <w:t xml:space="preserve">6,10 ali </w:t>
            </w:r>
            <w:r>
              <w:rPr>
                <w:noProof/>
                <w:sz w:val="20"/>
              </w:rPr>
              <w:t>-</w:t>
            </w:r>
            <w:r w:rsidR="008F4028">
              <w:rPr>
                <w:noProof/>
                <w:sz w:val="20"/>
              </w:rPr>
              <w:t>6,12</w:t>
            </w:r>
          </w:p>
        </w:tc>
        <w:tc>
          <w:tcPr>
            <w:tcW w:w="1134" w:type="dxa"/>
            <w:tcBorders>
              <w:top w:val="nil"/>
              <w:left w:val="nil"/>
              <w:bottom w:val="single" w:sz="4" w:space="0" w:color="auto"/>
              <w:right w:val="single" w:sz="4" w:space="0" w:color="auto"/>
            </w:tcBorders>
            <w:shd w:val="clear" w:color="auto" w:fill="auto"/>
            <w:noWrap/>
            <w:vAlign w:val="center"/>
            <w:hideMark/>
          </w:tcPr>
          <w:p w14:paraId="1C5F8D2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B7ED1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5596DB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BA1AE4" w14:textId="77777777" w:rsidR="008F4028" w:rsidRPr="00BD01D7" w:rsidRDefault="008F4028" w:rsidP="00D163DF">
            <w:pPr>
              <w:spacing w:before="60" w:after="60" w:line="240" w:lineRule="auto"/>
              <w:jc w:val="center"/>
              <w:rPr>
                <w:noProof/>
                <w:sz w:val="20"/>
              </w:rPr>
            </w:pPr>
            <w:r>
              <w:rPr>
                <w:noProof/>
                <w:sz w:val="20"/>
              </w:rPr>
              <w:t>39089000</w:t>
            </w:r>
          </w:p>
        </w:tc>
        <w:tc>
          <w:tcPr>
            <w:tcW w:w="1129" w:type="dxa"/>
            <w:tcBorders>
              <w:top w:val="nil"/>
              <w:left w:val="nil"/>
              <w:bottom w:val="single" w:sz="4" w:space="0" w:color="auto"/>
              <w:right w:val="single" w:sz="4" w:space="0" w:color="auto"/>
            </w:tcBorders>
            <w:shd w:val="clear" w:color="auto" w:fill="auto"/>
            <w:noWrap/>
            <w:hideMark/>
          </w:tcPr>
          <w:p w14:paraId="62A65CF7" w14:textId="77777777" w:rsidR="008F4028" w:rsidRPr="00BD01D7" w:rsidRDefault="008F4028" w:rsidP="00D163DF">
            <w:pPr>
              <w:spacing w:before="60" w:after="60" w:line="240" w:lineRule="auto"/>
              <w:jc w:val="center"/>
              <w:rPr>
                <w:noProof/>
                <w:sz w:val="20"/>
              </w:rPr>
            </w:pPr>
            <w:r>
              <w:rPr>
                <w:noProof/>
                <w:sz w:val="20"/>
              </w:rPr>
              <w:t>390890</w:t>
            </w:r>
          </w:p>
        </w:tc>
        <w:tc>
          <w:tcPr>
            <w:tcW w:w="9880" w:type="dxa"/>
            <w:tcBorders>
              <w:top w:val="nil"/>
              <w:left w:val="nil"/>
              <w:bottom w:val="single" w:sz="4" w:space="0" w:color="auto"/>
              <w:right w:val="single" w:sz="4" w:space="0" w:color="auto"/>
            </w:tcBorders>
            <w:shd w:val="clear" w:color="auto" w:fill="auto"/>
            <w:noWrap/>
            <w:hideMark/>
          </w:tcPr>
          <w:p w14:paraId="23495C27" w14:textId="52EC3A20" w:rsidR="008F4028" w:rsidRPr="00BD01D7" w:rsidRDefault="000C19AE" w:rsidP="00D163DF">
            <w:pPr>
              <w:spacing w:before="60" w:after="60" w:line="240" w:lineRule="auto"/>
              <w:rPr>
                <w:noProof/>
                <w:sz w:val="20"/>
              </w:rPr>
            </w:pPr>
            <w:r>
              <w:rPr>
                <w:noProof/>
                <w:sz w:val="20"/>
              </w:rPr>
              <w:t>–</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506117A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7D4AF6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75BDAA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D3C068" w14:textId="77777777" w:rsidR="008F4028" w:rsidRPr="00BD01D7" w:rsidRDefault="008F4028" w:rsidP="00D163DF">
            <w:pPr>
              <w:spacing w:before="60" w:after="60" w:line="240" w:lineRule="auto"/>
              <w:jc w:val="center"/>
              <w:rPr>
                <w:noProof/>
                <w:sz w:val="20"/>
              </w:rPr>
            </w:pPr>
            <w:r>
              <w:rPr>
                <w:noProof/>
                <w:sz w:val="20"/>
              </w:rPr>
              <w:t>39093000</w:t>
            </w:r>
          </w:p>
        </w:tc>
        <w:tc>
          <w:tcPr>
            <w:tcW w:w="1129" w:type="dxa"/>
            <w:tcBorders>
              <w:top w:val="nil"/>
              <w:left w:val="nil"/>
              <w:bottom w:val="single" w:sz="4" w:space="0" w:color="auto"/>
              <w:right w:val="single" w:sz="4" w:space="0" w:color="auto"/>
            </w:tcBorders>
            <w:shd w:val="clear" w:color="auto" w:fill="auto"/>
            <w:noWrap/>
            <w:hideMark/>
          </w:tcPr>
          <w:p w14:paraId="10891A0B" w14:textId="77777777" w:rsidR="008F4028" w:rsidRPr="00BD01D7" w:rsidRDefault="008F4028" w:rsidP="00D163DF">
            <w:pPr>
              <w:spacing w:before="60" w:after="60" w:line="240" w:lineRule="auto"/>
              <w:jc w:val="center"/>
              <w:rPr>
                <w:noProof/>
                <w:sz w:val="20"/>
              </w:rPr>
            </w:pPr>
            <w:r>
              <w:rPr>
                <w:noProof/>
                <w:sz w:val="20"/>
              </w:rPr>
              <w:t>390930</w:t>
            </w:r>
          </w:p>
        </w:tc>
        <w:tc>
          <w:tcPr>
            <w:tcW w:w="9880" w:type="dxa"/>
            <w:tcBorders>
              <w:top w:val="nil"/>
              <w:left w:val="nil"/>
              <w:bottom w:val="single" w:sz="4" w:space="0" w:color="auto"/>
              <w:right w:val="single" w:sz="4" w:space="0" w:color="auto"/>
            </w:tcBorders>
            <w:shd w:val="clear" w:color="auto" w:fill="auto"/>
            <w:noWrap/>
            <w:hideMark/>
          </w:tcPr>
          <w:p w14:paraId="76B8DDAE" w14:textId="57BB7D1E" w:rsidR="008F4028" w:rsidRPr="00BD01D7" w:rsidRDefault="000C19AE" w:rsidP="00D163DF">
            <w:pPr>
              <w:spacing w:before="60" w:after="60" w:line="240" w:lineRule="auto"/>
              <w:rPr>
                <w:noProof/>
                <w:sz w:val="20"/>
              </w:rPr>
            </w:pPr>
            <w:r>
              <w:rPr>
                <w:noProof/>
                <w:sz w:val="20"/>
              </w:rPr>
              <w:t>–</w:t>
            </w:r>
            <w:r w:rsidR="008F4028">
              <w:rPr>
                <w:noProof/>
                <w:sz w:val="20"/>
              </w:rPr>
              <w:t xml:space="preserve"> Druge amino smole</w:t>
            </w:r>
          </w:p>
        </w:tc>
        <w:tc>
          <w:tcPr>
            <w:tcW w:w="1134" w:type="dxa"/>
            <w:tcBorders>
              <w:top w:val="nil"/>
              <w:left w:val="nil"/>
              <w:bottom w:val="single" w:sz="4" w:space="0" w:color="auto"/>
              <w:right w:val="single" w:sz="4" w:space="0" w:color="auto"/>
            </w:tcBorders>
            <w:shd w:val="clear" w:color="auto" w:fill="auto"/>
            <w:noWrap/>
            <w:vAlign w:val="center"/>
            <w:hideMark/>
          </w:tcPr>
          <w:p w14:paraId="2D1D4A3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B49F9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A27323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E0B866" w14:textId="77777777" w:rsidR="008F4028" w:rsidRPr="00BD01D7" w:rsidRDefault="008F4028" w:rsidP="00D163DF">
            <w:pPr>
              <w:spacing w:before="60" w:after="60" w:line="240" w:lineRule="auto"/>
              <w:jc w:val="center"/>
              <w:rPr>
                <w:noProof/>
                <w:sz w:val="20"/>
              </w:rPr>
            </w:pPr>
            <w:r>
              <w:rPr>
                <w:noProof/>
                <w:sz w:val="20"/>
              </w:rPr>
              <w:t>39094000</w:t>
            </w:r>
          </w:p>
        </w:tc>
        <w:tc>
          <w:tcPr>
            <w:tcW w:w="1129" w:type="dxa"/>
            <w:tcBorders>
              <w:top w:val="nil"/>
              <w:left w:val="nil"/>
              <w:bottom w:val="single" w:sz="4" w:space="0" w:color="auto"/>
              <w:right w:val="single" w:sz="4" w:space="0" w:color="auto"/>
            </w:tcBorders>
            <w:shd w:val="clear" w:color="auto" w:fill="auto"/>
            <w:noWrap/>
            <w:hideMark/>
          </w:tcPr>
          <w:p w14:paraId="2D0EF893" w14:textId="77777777" w:rsidR="008F4028" w:rsidRPr="00BD01D7" w:rsidRDefault="008F4028" w:rsidP="00D163DF">
            <w:pPr>
              <w:spacing w:before="60" w:after="60" w:line="240" w:lineRule="auto"/>
              <w:jc w:val="center"/>
              <w:rPr>
                <w:noProof/>
                <w:sz w:val="20"/>
              </w:rPr>
            </w:pPr>
            <w:r>
              <w:rPr>
                <w:noProof/>
                <w:sz w:val="20"/>
              </w:rPr>
              <w:t>390940</w:t>
            </w:r>
          </w:p>
        </w:tc>
        <w:tc>
          <w:tcPr>
            <w:tcW w:w="9880" w:type="dxa"/>
            <w:tcBorders>
              <w:top w:val="nil"/>
              <w:left w:val="nil"/>
              <w:bottom w:val="single" w:sz="4" w:space="0" w:color="auto"/>
              <w:right w:val="single" w:sz="4" w:space="0" w:color="auto"/>
            </w:tcBorders>
            <w:shd w:val="clear" w:color="auto" w:fill="auto"/>
            <w:noWrap/>
            <w:hideMark/>
          </w:tcPr>
          <w:p w14:paraId="3262D8E0" w14:textId="1418606E" w:rsidR="008F4028" w:rsidRPr="00BD01D7" w:rsidRDefault="000C19AE" w:rsidP="00D163DF">
            <w:pPr>
              <w:spacing w:before="60" w:after="60" w:line="240" w:lineRule="auto"/>
              <w:rPr>
                <w:noProof/>
                <w:sz w:val="20"/>
              </w:rPr>
            </w:pPr>
            <w:r>
              <w:rPr>
                <w:noProof/>
                <w:sz w:val="20"/>
              </w:rPr>
              <w:t>–</w:t>
            </w:r>
            <w:r w:rsidR="008F4028">
              <w:rPr>
                <w:noProof/>
                <w:sz w:val="20"/>
              </w:rPr>
              <w:t xml:space="preserve"> Fenolne smole</w:t>
            </w:r>
          </w:p>
        </w:tc>
        <w:tc>
          <w:tcPr>
            <w:tcW w:w="1134" w:type="dxa"/>
            <w:tcBorders>
              <w:top w:val="nil"/>
              <w:left w:val="nil"/>
              <w:bottom w:val="single" w:sz="4" w:space="0" w:color="auto"/>
              <w:right w:val="single" w:sz="4" w:space="0" w:color="auto"/>
            </w:tcBorders>
            <w:shd w:val="clear" w:color="auto" w:fill="auto"/>
            <w:noWrap/>
            <w:vAlign w:val="center"/>
            <w:hideMark/>
          </w:tcPr>
          <w:p w14:paraId="1526C91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FC53C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2486AF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BE4CE8" w14:textId="77777777" w:rsidR="008F4028" w:rsidRPr="00BD01D7" w:rsidRDefault="008F4028" w:rsidP="00D163DF">
            <w:pPr>
              <w:spacing w:before="60" w:after="60" w:line="240" w:lineRule="auto"/>
              <w:jc w:val="center"/>
              <w:rPr>
                <w:noProof/>
                <w:sz w:val="20"/>
              </w:rPr>
            </w:pPr>
            <w:r>
              <w:rPr>
                <w:noProof/>
                <w:sz w:val="20"/>
              </w:rPr>
              <w:t>39100000</w:t>
            </w:r>
          </w:p>
        </w:tc>
        <w:tc>
          <w:tcPr>
            <w:tcW w:w="1129" w:type="dxa"/>
            <w:tcBorders>
              <w:top w:val="nil"/>
              <w:left w:val="nil"/>
              <w:bottom w:val="single" w:sz="4" w:space="0" w:color="auto"/>
              <w:right w:val="single" w:sz="4" w:space="0" w:color="auto"/>
            </w:tcBorders>
            <w:shd w:val="clear" w:color="auto" w:fill="auto"/>
            <w:noWrap/>
            <w:hideMark/>
          </w:tcPr>
          <w:p w14:paraId="2B9953D2" w14:textId="77777777" w:rsidR="008F4028" w:rsidRPr="00BD01D7" w:rsidRDefault="008F4028" w:rsidP="00D163DF">
            <w:pPr>
              <w:spacing w:before="60" w:after="60" w:line="240" w:lineRule="auto"/>
              <w:jc w:val="center"/>
              <w:rPr>
                <w:noProof/>
                <w:sz w:val="20"/>
              </w:rPr>
            </w:pPr>
            <w:r>
              <w:rPr>
                <w:noProof/>
                <w:sz w:val="20"/>
              </w:rPr>
              <w:t>391000</w:t>
            </w:r>
          </w:p>
        </w:tc>
        <w:tc>
          <w:tcPr>
            <w:tcW w:w="9880" w:type="dxa"/>
            <w:tcBorders>
              <w:top w:val="nil"/>
              <w:left w:val="nil"/>
              <w:bottom w:val="single" w:sz="4" w:space="0" w:color="auto"/>
              <w:right w:val="single" w:sz="4" w:space="0" w:color="auto"/>
            </w:tcBorders>
            <w:shd w:val="clear" w:color="auto" w:fill="auto"/>
            <w:noWrap/>
            <w:hideMark/>
          </w:tcPr>
          <w:p w14:paraId="34317CBA" w14:textId="77777777" w:rsidR="008F4028" w:rsidRPr="00BD01D7" w:rsidRDefault="008F4028" w:rsidP="00D163DF">
            <w:pPr>
              <w:spacing w:before="60" w:after="60" w:line="240" w:lineRule="auto"/>
              <w:rPr>
                <w:noProof/>
                <w:sz w:val="20"/>
              </w:rPr>
            </w:pPr>
            <w:r>
              <w:rPr>
                <w:noProof/>
                <w:sz w:val="20"/>
              </w:rPr>
              <w:t>Silikoni, v primarnih oblikah</w:t>
            </w:r>
          </w:p>
        </w:tc>
        <w:tc>
          <w:tcPr>
            <w:tcW w:w="1134" w:type="dxa"/>
            <w:tcBorders>
              <w:top w:val="nil"/>
              <w:left w:val="nil"/>
              <w:bottom w:val="single" w:sz="4" w:space="0" w:color="auto"/>
              <w:right w:val="single" w:sz="4" w:space="0" w:color="auto"/>
            </w:tcBorders>
            <w:shd w:val="clear" w:color="auto" w:fill="auto"/>
            <w:noWrap/>
            <w:vAlign w:val="center"/>
            <w:hideMark/>
          </w:tcPr>
          <w:p w14:paraId="698AB27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ECDF8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E1796D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F3CDB5A" w14:textId="77777777" w:rsidR="008F4028" w:rsidRPr="00BD01D7" w:rsidRDefault="008F4028" w:rsidP="00D163DF">
            <w:pPr>
              <w:spacing w:before="60" w:after="60" w:line="240" w:lineRule="auto"/>
              <w:jc w:val="center"/>
              <w:rPr>
                <w:noProof/>
                <w:sz w:val="20"/>
              </w:rPr>
            </w:pPr>
            <w:r>
              <w:rPr>
                <w:noProof/>
                <w:sz w:val="20"/>
              </w:rPr>
              <w:t>39111000</w:t>
            </w:r>
          </w:p>
        </w:tc>
        <w:tc>
          <w:tcPr>
            <w:tcW w:w="1129" w:type="dxa"/>
            <w:tcBorders>
              <w:top w:val="nil"/>
              <w:left w:val="nil"/>
              <w:bottom w:val="single" w:sz="4" w:space="0" w:color="auto"/>
              <w:right w:val="single" w:sz="4" w:space="0" w:color="auto"/>
            </w:tcBorders>
            <w:shd w:val="clear" w:color="auto" w:fill="auto"/>
            <w:noWrap/>
            <w:hideMark/>
          </w:tcPr>
          <w:p w14:paraId="4CB7E011" w14:textId="77777777" w:rsidR="008F4028" w:rsidRPr="00BD01D7" w:rsidRDefault="008F4028" w:rsidP="00D163DF">
            <w:pPr>
              <w:spacing w:before="60" w:after="60" w:line="240" w:lineRule="auto"/>
              <w:jc w:val="center"/>
              <w:rPr>
                <w:noProof/>
                <w:sz w:val="20"/>
              </w:rPr>
            </w:pPr>
            <w:r>
              <w:rPr>
                <w:noProof/>
                <w:sz w:val="20"/>
              </w:rPr>
              <w:t>391110</w:t>
            </w:r>
          </w:p>
        </w:tc>
        <w:tc>
          <w:tcPr>
            <w:tcW w:w="9880" w:type="dxa"/>
            <w:tcBorders>
              <w:top w:val="nil"/>
              <w:left w:val="nil"/>
              <w:bottom w:val="single" w:sz="4" w:space="0" w:color="auto"/>
              <w:right w:val="single" w:sz="4" w:space="0" w:color="auto"/>
            </w:tcBorders>
            <w:shd w:val="clear" w:color="auto" w:fill="auto"/>
            <w:noWrap/>
            <w:hideMark/>
          </w:tcPr>
          <w:p w14:paraId="451BCAE3" w14:textId="29B72329" w:rsidR="008F4028" w:rsidRPr="000C19AE" w:rsidRDefault="000C19AE" w:rsidP="00D163DF">
            <w:pPr>
              <w:spacing w:before="60" w:after="60" w:line="240" w:lineRule="auto"/>
              <w:rPr>
                <w:noProof/>
                <w:sz w:val="20"/>
                <w:lang w:val="de-DE"/>
              </w:rPr>
            </w:pPr>
            <w:r w:rsidRPr="000C19AE">
              <w:rPr>
                <w:noProof/>
                <w:sz w:val="20"/>
                <w:lang w:val="de-DE"/>
              </w:rPr>
              <w:t>–</w:t>
            </w:r>
            <w:r w:rsidR="008F4028" w:rsidRPr="000C19AE">
              <w:rPr>
                <w:noProof/>
                <w:sz w:val="20"/>
                <w:lang w:val="de-DE"/>
              </w:rPr>
              <w:t xml:space="preserve"> Naftne smole, kumaron, inden ali kumaron</w:t>
            </w:r>
            <w:r>
              <w:rPr>
                <w:noProof/>
                <w:sz w:val="20"/>
                <w:lang w:val="de-DE"/>
              </w:rPr>
              <w:t>-</w:t>
            </w:r>
            <w:r w:rsidR="008F4028" w:rsidRPr="000C19AE">
              <w:rPr>
                <w:noProof/>
                <w:sz w:val="20"/>
                <w:lang w:val="de-DE"/>
              </w:rPr>
              <w:t>inden smole in politerpeni</w:t>
            </w:r>
          </w:p>
        </w:tc>
        <w:tc>
          <w:tcPr>
            <w:tcW w:w="1134" w:type="dxa"/>
            <w:tcBorders>
              <w:top w:val="nil"/>
              <w:left w:val="nil"/>
              <w:bottom w:val="single" w:sz="4" w:space="0" w:color="auto"/>
              <w:right w:val="single" w:sz="4" w:space="0" w:color="auto"/>
            </w:tcBorders>
            <w:shd w:val="clear" w:color="auto" w:fill="auto"/>
            <w:noWrap/>
            <w:vAlign w:val="center"/>
            <w:hideMark/>
          </w:tcPr>
          <w:p w14:paraId="564330B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B0DCE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E3B4F8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0342F4" w14:textId="77777777" w:rsidR="008F4028" w:rsidRPr="00BD01D7" w:rsidRDefault="008F4028" w:rsidP="00D163DF">
            <w:pPr>
              <w:spacing w:before="60" w:after="60" w:line="240" w:lineRule="auto"/>
              <w:jc w:val="center"/>
              <w:rPr>
                <w:noProof/>
                <w:sz w:val="20"/>
              </w:rPr>
            </w:pPr>
            <w:r>
              <w:rPr>
                <w:noProof/>
                <w:sz w:val="20"/>
              </w:rPr>
              <w:t>39119000</w:t>
            </w:r>
          </w:p>
        </w:tc>
        <w:tc>
          <w:tcPr>
            <w:tcW w:w="1129" w:type="dxa"/>
            <w:tcBorders>
              <w:top w:val="nil"/>
              <w:left w:val="nil"/>
              <w:bottom w:val="single" w:sz="4" w:space="0" w:color="auto"/>
              <w:right w:val="single" w:sz="4" w:space="0" w:color="auto"/>
            </w:tcBorders>
            <w:shd w:val="clear" w:color="auto" w:fill="auto"/>
            <w:noWrap/>
            <w:hideMark/>
          </w:tcPr>
          <w:p w14:paraId="3A2C33A1" w14:textId="77777777" w:rsidR="008F4028" w:rsidRPr="00BD01D7" w:rsidRDefault="008F4028" w:rsidP="00D163DF">
            <w:pPr>
              <w:spacing w:before="60" w:after="60" w:line="240" w:lineRule="auto"/>
              <w:jc w:val="center"/>
              <w:rPr>
                <w:noProof/>
                <w:sz w:val="20"/>
              </w:rPr>
            </w:pPr>
            <w:r>
              <w:rPr>
                <w:noProof/>
                <w:sz w:val="20"/>
              </w:rPr>
              <w:t>391190</w:t>
            </w:r>
          </w:p>
        </w:tc>
        <w:tc>
          <w:tcPr>
            <w:tcW w:w="9880" w:type="dxa"/>
            <w:tcBorders>
              <w:top w:val="nil"/>
              <w:left w:val="nil"/>
              <w:bottom w:val="single" w:sz="4" w:space="0" w:color="auto"/>
              <w:right w:val="single" w:sz="4" w:space="0" w:color="auto"/>
            </w:tcBorders>
            <w:shd w:val="clear" w:color="auto" w:fill="auto"/>
            <w:noWrap/>
            <w:hideMark/>
          </w:tcPr>
          <w:p w14:paraId="4CC568AD" w14:textId="7110FF3D"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4C4D8FB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69005C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C08913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66E7E0" w14:textId="77777777" w:rsidR="008F4028" w:rsidRPr="00BD01D7" w:rsidRDefault="008F4028" w:rsidP="00D163DF">
            <w:pPr>
              <w:spacing w:before="60" w:after="60" w:line="240" w:lineRule="auto"/>
              <w:jc w:val="center"/>
              <w:rPr>
                <w:noProof/>
                <w:sz w:val="20"/>
              </w:rPr>
            </w:pPr>
            <w:r>
              <w:rPr>
                <w:noProof/>
                <w:sz w:val="20"/>
              </w:rPr>
              <w:t>39121100</w:t>
            </w:r>
          </w:p>
        </w:tc>
        <w:tc>
          <w:tcPr>
            <w:tcW w:w="1129" w:type="dxa"/>
            <w:tcBorders>
              <w:top w:val="nil"/>
              <w:left w:val="nil"/>
              <w:bottom w:val="single" w:sz="4" w:space="0" w:color="auto"/>
              <w:right w:val="single" w:sz="4" w:space="0" w:color="auto"/>
            </w:tcBorders>
            <w:shd w:val="clear" w:color="auto" w:fill="auto"/>
            <w:noWrap/>
            <w:hideMark/>
          </w:tcPr>
          <w:p w14:paraId="2ADA63B4" w14:textId="77777777" w:rsidR="008F4028" w:rsidRPr="00BD01D7" w:rsidRDefault="008F4028" w:rsidP="00D163DF">
            <w:pPr>
              <w:spacing w:before="60" w:after="60" w:line="240" w:lineRule="auto"/>
              <w:jc w:val="center"/>
              <w:rPr>
                <w:noProof/>
                <w:sz w:val="20"/>
              </w:rPr>
            </w:pPr>
            <w:r>
              <w:rPr>
                <w:noProof/>
                <w:sz w:val="20"/>
              </w:rPr>
              <w:t>391211</w:t>
            </w:r>
          </w:p>
        </w:tc>
        <w:tc>
          <w:tcPr>
            <w:tcW w:w="9880" w:type="dxa"/>
            <w:tcBorders>
              <w:top w:val="nil"/>
              <w:left w:val="nil"/>
              <w:bottom w:val="single" w:sz="4" w:space="0" w:color="auto"/>
              <w:right w:val="single" w:sz="4" w:space="0" w:color="auto"/>
            </w:tcBorders>
            <w:shd w:val="clear" w:color="auto" w:fill="auto"/>
            <w:noWrap/>
            <w:hideMark/>
          </w:tcPr>
          <w:p w14:paraId="172FB674" w14:textId="45EF82CF" w:rsidR="008F4028" w:rsidRPr="00BD01D7" w:rsidRDefault="00311F85" w:rsidP="00D163DF">
            <w:pPr>
              <w:spacing w:before="60" w:after="60" w:line="240" w:lineRule="auto"/>
              <w:rPr>
                <w:noProof/>
                <w:sz w:val="20"/>
              </w:rPr>
            </w:pPr>
            <w:r>
              <w:rPr>
                <w:noProof/>
                <w:sz w:val="20"/>
              </w:rPr>
              <w:t>– –</w:t>
            </w:r>
            <w:r w:rsidR="008F4028">
              <w:rPr>
                <w:noProof/>
                <w:sz w:val="20"/>
              </w:rPr>
              <w:t xml:space="preserve"> nemehčani</w:t>
            </w:r>
          </w:p>
        </w:tc>
        <w:tc>
          <w:tcPr>
            <w:tcW w:w="1134" w:type="dxa"/>
            <w:tcBorders>
              <w:top w:val="nil"/>
              <w:left w:val="nil"/>
              <w:bottom w:val="single" w:sz="4" w:space="0" w:color="auto"/>
              <w:right w:val="single" w:sz="4" w:space="0" w:color="auto"/>
            </w:tcBorders>
            <w:shd w:val="clear" w:color="auto" w:fill="auto"/>
            <w:noWrap/>
            <w:vAlign w:val="center"/>
            <w:hideMark/>
          </w:tcPr>
          <w:p w14:paraId="1C772D4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0FB11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5A53DF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B80C73" w14:textId="77777777" w:rsidR="008F4028" w:rsidRPr="00BD01D7" w:rsidRDefault="008F4028" w:rsidP="00D163DF">
            <w:pPr>
              <w:spacing w:before="60" w:after="60" w:line="240" w:lineRule="auto"/>
              <w:jc w:val="center"/>
              <w:rPr>
                <w:noProof/>
                <w:sz w:val="20"/>
              </w:rPr>
            </w:pPr>
            <w:r>
              <w:rPr>
                <w:noProof/>
                <w:sz w:val="20"/>
              </w:rPr>
              <w:t>39121200</w:t>
            </w:r>
          </w:p>
        </w:tc>
        <w:tc>
          <w:tcPr>
            <w:tcW w:w="1129" w:type="dxa"/>
            <w:tcBorders>
              <w:top w:val="nil"/>
              <w:left w:val="nil"/>
              <w:bottom w:val="single" w:sz="4" w:space="0" w:color="auto"/>
              <w:right w:val="single" w:sz="4" w:space="0" w:color="auto"/>
            </w:tcBorders>
            <w:shd w:val="clear" w:color="auto" w:fill="auto"/>
            <w:noWrap/>
            <w:hideMark/>
          </w:tcPr>
          <w:p w14:paraId="32C28254" w14:textId="77777777" w:rsidR="008F4028" w:rsidRPr="00BD01D7" w:rsidRDefault="008F4028" w:rsidP="00D163DF">
            <w:pPr>
              <w:spacing w:before="60" w:after="60" w:line="240" w:lineRule="auto"/>
              <w:jc w:val="center"/>
              <w:rPr>
                <w:noProof/>
                <w:sz w:val="20"/>
              </w:rPr>
            </w:pPr>
            <w:r>
              <w:rPr>
                <w:noProof/>
                <w:sz w:val="20"/>
              </w:rPr>
              <w:t>391212</w:t>
            </w:r>
          </w:p>
        </w:tc>
        <w:tc>
          <w:tcPr>
            <w:tcW w:w="9880" w:type="dxa"/>
            <w:tcBorders>
              <w:top w:val="nil"/>
              <w:left w:val="nil"/>
              <w:bottom w:val="single" w:sz="4" w:space="0" w:color="auto"/>
              <w:right w:val="single" w:sz="4" w:space="0" w:color="auto"/>
            </w:tcBorders>
            <w:shd w:val="clear" w:color="auto" w:fill="auto"/>
            <w:noWrap/>
            <w:hideMark/>
          </w:tcPr>
          <w:p w14:paraId="6B0E8F3A" w14:textId="35D1F54F" w:rsidR="008F4028" w:rsidRPr="00BD01D7" w:rsidRDefault="00311F85" w:rsidP="00D163DF">
            <w:pPr>
              <w:spacing w:before="60" w:after="60" w:line="240" w:lineRule="auto"/>
              <w:rPr>
                <w:noProof/>
                <w:sz w:val="20"/>
              </w:rPr>
            </w:pPr>
            <w:r>
              <w:rPr>
                <w:noProof/>
                <w:sz w:val="20"/>
              </w:rPr>
              <w:t>– –</w:t>
            </w:r>
            <w:r w:rsidR="008F4028">
              <w:rPr>
                <w:noProof/>
                <w:sz w:val="20"/>
              </w:rPr>
              <w:t xml:space="preserve"> mehčani</w:t>
            </w:r>
          </w:p>
        </w:tc>
        <w:tc>
          <w:tcPr>
            <w:tcW w:w="1134" w:type="dxa"/>
            <w:tcBorders>
              <w:top w:val="nil"/>
              <w:left w:val="nil"/>
              <w:bottom w:val="single" w:sz="4" w:space="0" w:color="auto"/>
              <w:right w:val="single" w:sz="4" w:space="0" w:color="auto"/>
            </w:tcBorders>
            <w:shd w:val="clear" w:color="auto" w:fill="auto"/>
            <w:noWrap/>
            <w:vAlign w:val="center"/>
            <w:hideMark/>
          </w:tcPr>
          <w:p w14:paraId="2899A58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70C0E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DC7670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F47746B" w14:textId="77777777" w:rsidR="008F4028" w:rsidRPr="00BD01D7" w:rsidRDefault="008F4028" w:rsidP="00D163DF">
            <w:pPr>
              <w:spacing w:before="60" w:after="60" w:line="240" w:lineRule="auto"/>
              <w:jc w:val="center"/>
              <w:rPr>
                <w:noProof/>
                <w:sz w:val="20"/>
              </w:rPr>
            </w:pPr>
            <w:r>
              <w:rPr>
                <w:noProof/>
                <w:sz w:val="20"/>
              </w:rPr>
              <w:t>39122000</w:t>
            </w:r>
          </w:p>
        </w:tc>
        <w:tc>
          <w:tcPr>
            <w:tcW w:w="1129" w:type="dxa"/>
            <w:tcBorders>
              <w:top w:val="nil"/>
              <w:left w:val="nil"/>
              <w:bottom w:val="single" w:sz="4" w:space="0" w:color="auto"/>
              <w:right w:val="single" w:sz="4" w:space="0" w:color="auto"/>
            </w:tcBorders>
            <w:shd w:val="clear" w:color="auto" w:fill="auto"/>
            <w:noWrap/>
            <w:hideMark/>
          </w:tcPr>
          <w:p w14:paraId="4349E31F" w14:textId="77777777" w:rsidR="008F4028" w:rsidRPr="00BD01D7" w:rsidRDefault="008F4028" w:rsidP="00D163DF">
            <w:pPr>
              <w:spacing w:before="60" w:after="60" w:line="240" w:lineRule="auto"/>
              <w:jc w:val="center"/>
              <w:rPr>
                <w:noProof/>
                <w:sz w:val="20"/>
              </w:rPr>
            </w:pPr>
            <w:r>
              <w:rPr>
                <w:noProof/>
                <w:sz w:val="20"/>
              </w:rPr>
              <w:t>391220</w:t>
            </w:r>
          </w:p>
        </w:tc>
        <w:tc>
          <w:tcPr>
            <w:tcW w:w="9880" w:type="dxa"/>
            <w:tcBorders>
              <w:top w:val="nil"/>
              <w:left w:val="nil"/>
              <w:bottom w:val="single" w:sz="4" w:space="0" w:color="auto"/>
              <w:right w:val="single" w:sz="4" w:space="0" w:color="auto"/>
            </w:tcBorders>
            <w:shd w:val="clear" w:color="auto" w:fill="auto"/>
            <w:noWrap/>
            <w:hideMark/>
          </w:tcPr>
          <w:p w14:paraId="049AE339" w14:textId="4F020D91" w:rsidR="008F4028" w:rsidRPr="00BD01D7" w:rsidRDefault="000C19AE" w:rsidP="00D163DF">
            <w:pPr>
              <w:spacing w:before="60" w:after="60" w:line="240" w:lineRule="auto"/>
              <w:rPr>
                <w:noProof/>
                <w:sz w:val="20"/>
              </w:rPr>
            </w:pPr>
            <w:r>
              <w:rPr>
                <w:noProof/>
                <w:sz w:val="20"/>
              </w:rPr>
              <w:t>–</w:t>
            </w:r>
            <w:r w:rsidR="008F4028">
              <w:rPr>
                <w:noProof/>
                <w:sz w:val="20"/>
              </w:rPr>
              <w:t xml:space="preserve"> Nitrati celuloze (vključno s kolodiji)</w:t>
            </w:r>
          </w:p>
        </w:tc>
        <w:tc>
          <w:tcPr>
            <w:tcW w:w="1134" w:type="dxa"/>
            <w:tcBorders>
              <w:top w:val="nil"/>
              <w:left w:val="nil"/>
              <w:bottom w:val="single" w:sz="4" w:space="0" w:color="auto"/>
              <w:right w:val="single" w:sz="4" w:space="0" w:color="auto"/>
            </w:tcBorders>
            <w:shd w:val="clear" w:color="auto" w:fill="auto"/>
            <w:noWrap/>
            <w:vAlign w:val="center"/>
            <w:hideMark/>
          </w:tcPr>
          <w:p w14:paraId="450BB5B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46BCD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AC707B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C7AEEF" w14:textId="77777777" w:rsidR="008F4028" w:rsidRPr="00BD01D7" w:rsidRDefault="008F4028" w:rsidP="00D163DF">
            <w:pPr>
              <w:spacing w:before="60" w:after="60" w:line="240" w:lineRule="auto"/>
              <w:jc w:val="center"/>
              <w:rPr>
                <w:noProof/>
                <w:sz w:val="20"/>
              </w:rPr>
            </w:pPr>
            <w:r>
              <w:rPr>
                <w:noProof/>
                <w:sz w:val="20"/>
              </w:rPr>
              <w:t>39123100</w:t>
            </w:r>
          </w:p>
        </w:tc>
        <w:tc>
          <w:tcPr>
            <w:tcW w:w="1129" w:type="dxa"/>
            <w:tcBorders>
              <w:top w:val="nil"/>
              <w:left w:val="nil"/>
              <w:bottom w:val="single" w:sz="4" w:space="0" w:color="auto"/>
              <w:right w:val="single" w:sz="4" w:space="0" w:color="auto"/>
            </w:tcBorders>
            <w:shd w:val="clear" w:color="auto" w:fill="auto"/>
            <w:noWrap/>
            <w:hideMark/>
          </w:tcPr>
          <w:p w14:paraId="088F06A8" w14:textId="77777777" w:rsidR="008F4028" w:rsidRPr="00BD01D7" w:rsidRDefault="008F4028" w:rsidP="00D163DF">
            <w:pPr>
              <w:spacing w:before="60" w:after="60" w:line="240" w:lineRule="auto"/>
              <w:jc w:val="center"/>
              <w:rPr>
                <w:noProof/>
                <w:sz w:val="20"/>
              </w:rPr>
            </w:pPr>
            <w:r>
              <w:rPr>
                <w:noProof/>
                <w:sz w:val="20"/>
              </w:rPr>
              <w:t>391231</w:t>
            </w:r>
          </w:p>
        </w:tc>
        <w:tc>
          <w:tcPr>
            <w:tcW w:w="9880" w:type="dxa"/>
            <w:tcBorders>
              <w:top w:val="nil"/>
              <w:left w:val="nil"/>
              <w:bottom w:val="single" w:sz="4" w:space="0" w:color="auto"/>
              <w:right w:val="single" w:sz="4" w:space="0" w:color="auto"/>
            </w:tcBorders>
            <w:shd w:val="clear" w:color="auto" w:fill="auto"/>
            <w:noWrap/>
            <w:hideMark/>
          </w:tcPr>
          <w:p w14:paraId="71FF0A02" w14:textId="28C93147" w:rsidR="008F4028" w:rsidRPr="00BD01D7" w:rsidRDefault="00311F85" w:rsidP="00D163DF">
            <w:pPr>
              <w:spacing w:before="60" w:after="60" w:line="240" w:lineRule="auto"/>
              <w:rPr>
                <w:noProof/>
                <w:sz w:val="20"/>
              </w:rPr>
            </w:pPr>
            <w:r>
              <w:rPr>
                <w:noProof/>
                <w:sz w:val="20"/>
              </w:rPr>
              <w:t>– –</w:t>
            </w:r>
            <w:r w:rsidR="008F4028">
              <w:rPr>
                <w:noProof/>
                <w:sz w:val="20"/>
              </w:rPr>
              <w:t xml:space="preserve"> karboksimetilceluloza (CMC) in njene soli</w:t>
            </w:r>
          </w:p>
        </w:tc>
        <w:tc>
          <w:tcPr>
            <w:tcW w:w="1134" w:type="dxa"/>
            <w:tcBorders>
              <w:top w:val="nil"/>
              <w:left w:val="nil"/>
              <w:bottom w:val="single" w:sz="4" w:space="0" w:color="auto"/>
              <w:right w:val="single" w:sz="4" w:space="0" w:color="auto"/>
            </w:tcBorders>
            <w:shd w:val="clear" w:color="auto" w:fill="auto"/>
            <w:noWrap/>
            <w:vAlign w:val="center"/>
            <w:hideMark/>
          </w:tcPr>
          <w:p w14:paraId="602FEAA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4A19A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9F7078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7FCE78" w14:textId="77777777" w:rsidR="008F4028" w:rsidRPr="00BD01D7" w:rsidRDefault="008F4028" w:rsidP="00D163DF">
            <w:pPr>
              <w:spacing w:before="60" w:after="60" w:line="240" w:lineRule="auto"/>
              <w:jc w:val="center"/>
              <w:rPr>
                <w:noProof/>
                <w:sz w:val="20"/>
              </w:rPr>
            </w:pPr>
            <w:r>
              <w:rPr>
                <w:noProof/>
                <w:sz w:val="20"/>
              </w:rPr>
              <w:t>39123900</w:t>
            </w:r>
          </w:p>
        </w:tc>
        <w:tc>
          <w:tcPr>
            <w:tcW w:w="1129" w:type="dxa"/>
            <w:tcBorders>
              <w:top w:val="nil"/>
              <w:left w:val="nil"/>
              <w:bottom w:val="single" w:sz="4" w:space="0" w:color="auto"/>
              <w:right w:val="single" w:sz="4" w:space="0" w:color="auto"/>
            </w:tcBorders>
            <w:shd w:val="clear" w:color="auto" w:fill="auto"/>
            <w:noWrap/>
            <w:hideMark/>
          </w:tcPr>
          <w:p w14:paraId="2220CD61" w14:textId="77777777" w:rsidR="008F4028" w:rsidRPr="00BD01D7" w:rsidRDefault="008F4028" w:rsidP="00D163DF">
            <w:pPr>
              <w:spacing w:before="60" w:after="60" w:line="240" w:lineRule="auto"/>
              <w:jc w:val="center"/>
              <w:rPr>
                <w:noProof/>
                <w:sz w:val="20"/>
              </w:rPr>
            </w:pPr>
            <w:r>
              <w:rPr>
                <w:noProof/>
                <w:sz w:val="20"/>
              </w:rPr>
              <w:t>391239</w:t>
            </w:r>
          </w:p>
        </w:tc>
        <w:tc>
          <w:tcPr>
            <w:tcW w:w="9880" w:type="dxa"/>
            <w:tcBorders>
              <w:top w:val="nil"/>
              <w:left w:val="nil"/>
              <w:bottom w:val="single" w:sz="4" w:space="0" w:color="auto"/>
              <w:right w:val="single" w:sz="4" w:space="0" w:color="auto"/>
            </w:tcBorders>
            <w:shd w:val="clear" w:color="auto" w:fill="auto"/>
            <w:noWrap/>
            <w:hideMark/>
          </w:tcPr>
          <w:p w14:paraId="5F73B869" w14:textId="093E2A1E"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75767A7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46389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A9D384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E97341" w14:textId="77777777" w:rsidR="008F4028" w:rsidRPr="00BD01D7" w:rsidRDefault="008F4028" w:rsidP="00D163DF">
            <w:pPr>
              <w:spacing w:before="60" w:after="60" w:line="240" w:lineRule="auto"/>
              <w:jc w:val="center"/>
              <w:rPr>
                <w:noProof/>
                <w:sz w:val="20"/>
              </w:rPr>
            </w:pPr>
            <w:r>
              <w:rPr>
                <w:noProof/>
                <w:sz w:val="20"/>
              </w:rPr>
              <w:t>39129000</w:t>
            </w:r>
          </w:p>
        </w:tc>
        <w:tc>
          <w:tcPr>
            <w:tcW w:w="1129" w:type="dxa"/>
            <w:tcBorders>
              <w:top w:val="nil"/>
              <w:left w:val="nil"/>
              <w:bottom w:val="single" w:sz="4" w:space="0" w:color="auto"/>
              <w:right w:val="single" w:sz="4" w:space="0" w:color="auto"/>
            </w:tcBorders>
            <w:shd w:val="clear" w:color="auto" w:fill="auto"/>
            <w:noWrap/>
            <w:hideMark/>
          </w:tcPr>
          <w:p w14:paraId="4AF765F2" w14:textId="77777777" w:rsidR="008F4028" w:rsidRPr="00BD01D7" w:rsidRDefault="008F4028" w:rsidP="00D163DF">
            <w:pPr>
              <w:spacing w:before="60" w:after="60" w:line="240" w:lineRule="auto"/>
              <w:jc w:val="center"/>
              <w:rPr>
                <w:noProof/>
                <w:sz w:val="20"/>
              </w:rPr>
            </w:pPr>
            <w:r>
              <w:rPr>
                <w:noProof/>
                <w:sz w:val="20"/>
              </w:rPr>
              <w:t>391290</w:t>
            </w:r>
          </w:p>
        </w:tc>
        <w:tc>
          <w:tcPr>
            <w:tcW w:w="9880" w:type="dxa"/>
            <w:tcBorders>
              <w:top w:val="nil"/>
              <w:left w:val="nil"/>
              <w:bottom w:val="single" w:sz="4" w:space="0" w:color="auto"/>
              <w:right w:val="single" w:sz="4" w:space="0" w:color="auto"/>
            </w:tcBorders>
            <w:shd w:val="clear" w:color="auto" w:fill="auto"/>
            <w:noWrap/>
            <w:hideMark/>
          </w:tcPr>
          <w:p w14:paraId="100ECCE2" w14:textId="5808B0AF"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22D6B70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38082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BB2C8E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85B90A" w14:textId="77777777" w:rsidR="008F4028" w:rsidRPr="00BD01D7" w:rsidRDefault="008F4028" w:rsidP="00D163DF">
            <w:pPr>
              <w:spacing w:before="60" w:after="60" w:line="240" w:lineRule="auto"/>
              <w:jc w:val="center"/>
              <w:rPr>
                <w:noProof/>
                <w:sz w:val="20"/>
              </w:rPr>
            </w:pPr>
            <w:r>
              <w:rPr>
                <w:noProof/>
                <w:sz w:val="20"/>
              </w:rPr>
              <w:t>39131000</w:t>
            </w:r>
          </w:p>
        </w:tc>
        <w:tc>
          <w:tcPr>
            <w:tcW w:w="1129" w:type="dxa"/>
            <w:tcBorders>
              <w:top w:val="nil"/>
              <w:left w:val="nil"/>
              <w:bottom w:val="single" w:sz="4" w:space="0" w:color="auto"/>
              <w:right w:val="single" w:sz="4" w:space="0" w:color="auto"/>
            </w:tcBorders>
            <w:shd w:val="clear" w:color="auto" w:fill="auto"/>
            <w:noWrap/>
            <w:hideMark/>
          </w:tcPr>
          <w:p w14:paraId="11189106" w14:textId="77777777" w:rsidR="008F4028" w:rsidRPr="00BD01D7" w:rsidRDefault="008F4028" w:rsidP="00D163DF">
            <w:pPr>
              <w:spacing w:before="60" w:after="60" w:line="240" w:lineRule="auto"/>
              <w:jc w:val="center"/>
              <w:rPr>
                <w:noProof/>
                <w:sz w:val="20"/>
              </w:rPr>
            </w:pPr>
            <w:r>
              <w:rPr>
                <w:noProof/>
                <w:sz w:val="20"/>
              </w:rPr>
              <w:t>391310</w:t>
            </w:r>
          </w:p>
        </w:tc>
        <w:tc>
          <w:tcPr>
            <w:tcW w:w="9880" w:type="dxa"/>
            <w:tcBorders>
              <w:top w:val="nil"/>
              <w:left w:val="nil"/>
              <w:bottom w:val="single" w:sz="4" w:space="0" w:color="auto"/>
              <w:right w:val="single" w:sz="4" w:space="0" w:color="auto"/>
            </w:tcBorders>
            <w:shd w:val="clear" w:color="auto" w:fill="auto"/>
            <w:noWrap/>
            <w:hideMark/>
          </w:tcPr>
          <w:p w14:paraId="7680453B" w14:textId="200D9239" w:rsidR="008F4028" w:rsidRPr="000C19AE" w:rsidRDefault="000C19AE" w:rsidP="00D163DF">
            <w:pPr>
              <w:spacing w:before="60" w:after="60" w:line="240" w:lineRule="auto"/>
              <w:rPr>
                <w:noProof/>
                <w:sz w:val="20"/>
                <w:lang w:val="de-DE"/>
              </w:rPr>
            </w:pPr>
            <w:r w:rsidRPr="000C19AE">
              <w:rPr>
                <w:noProof/>
                <w:sz w:val="20"/>
                <w:lang w:val="de-DE"/>
              </w:rPr>
              <w:t>–</w:t>
            </w:r>
            <w:r w:rsidR="008F4028" w:rsidRPr="000C19AE">
              <w:rPr>
                <w:noProof/>
                <w:sz w:val="20"/>
                <w:lang w:val="de-DE"/>
              </w:rPr>
              <w:t xml:space="preserve"> Alginska kislina, njene soli in estri</w:t>
            </w:r>
          </w:p>
        </w:tc>
        <w:tc>
          <w:tcPr>
            <w:tcW w:w="1134" w:type="dxa"/>
            <w:tcBorders>
              <w:top w:val="nil"/>
              <w:left w:val="nil"/>
              <w:bottom w:val="single" w:sz="4" w:space="0" w:color="auto"/>
              <w:right w:val="single" w:sz="4" w:space="0" w:color="auto"/>
            </w:tcBorders>
            <w:shd w:val="clear" w:color="auto" w:fill="auto"/>
            <w:noWrap/>
            <w:vAlign w:val="center"/>
            <w:hideMark/>
          </w:tcPr>
          <w:p w14:paraId="31ECCF2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D432E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5B1D45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D203BC" w14:textId="77777777" w:rsidR="008F4028" w:rsidRPr="00BD01D7" w:rsidRDefault="008F4028" w:rsidP="00D163DF">
            <w:pPr>
              <w:pageBreakBefore/>
              <w:spacing w:before="60" w:after="60" w:line="240" w:lineRule="auto"/>
              <w:jc w:val="center"/>
              <w:rPr>
                <w:noProof/>
                <w:sz w:val="20"/>
              </w:rPr>
            </w:pPr>
            <w:r>
              <w:rPr>
                <w:noProof/>
                <w:sz w:val="20"/>
              </w:rPr>
              <w:t>39139000</w:t>
            </w:r>
          </w:p>
        </w:tc>
        <w:tc>
          <w:tcPr>
            <w:tcW w:w="1129" w:type="dxa"/>
            <w:tcBorders>
              <w:top w:val="nil"/>
              <w:left w:val="nil"/>
              <w:bottom w:val="single" w:sz="4" w:space="0" w:color="auto"/>
              <w:right w:val="single" w:sz="4" w:space="0" w:color="auto"/>
            </w:tcBorders>
            <w:shd w:val="clear" w:color="auto" w:fill="auto"/>
            <w:noWrap/>
            <w:hideMark/>
          </w:tcPr>
          <w:p w14:paraId="17E61785" w14:textId="77777777" w:rsidR="008F4028" w:rsidRPr="00BD01D7" w:rsidRDefault="008F4028" w:rsidP="00D163DF">
            <w:pPr>
              <w:spacing w:before="60" w:after="60" w:line="240" w:lineRule="auto"/>
              <w:jc w:val="center"/>
              <w:rPr>
                <w:noProof/>
                <w:sz w:val="20"/>
              </w:rPr>
            </w:pPr>
            <w:r>
              <w:rPr>
                <w:noProof/>
                <w:sz w:val="20"/>
              </w:rPr>
              <w:t>391390</w:t>
            </w:r>
          </w:p>
        </w:tc>
        <w:tc>
          <w:tcPr>
            <w:tcW w:w="9880" w:type="dxa"/>
            <w:tcBorders>
              <w:top w:val="nil"/>
              <w:left w:val="nil"/>
              <w:bottom w:val="single" w:sz="4" w:space="0" w:color="auto"/>
              <w:right w:val="single" w:sz="4" w:space="0" w:color="auto"/>
            </w:tcBorders>
            <w:shd w:val="clear" w:color="auto" w:fill="auto"/>
            <w:noWrap/>
            <w:hideMark/>
          </w:tcPr>
          <w:p w14:paraId="71210315" w14:textId="37E993CE" w:rsidR="008F4028" w:rsidRPr="00BD01D7" w:rsidRDefault="000C19AE" w:rsidP="00D163DF">
            <w:pPr>
              <w:spacing w:before="60" w:after="60" w:line="240" w:lineRule="auto"/>
              <w:rPr>
                <w:noProof/>
                <w:sz w:val="20"/>
              </w:rPr>
            </w:pPr>
            <w:r>
              <w:rPr>
                <w:noProof/>
                <w:sz w:val="20"/>
              </w:rPr>
              <w:t>–</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1A803E8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ECA63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1D0277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22BDC34" w14:textId="77777777" w:rsidR="008F4028" w:rsidRPr="00BD01D7" w:rsidRDefault="008F4028" w:rsidP="00D163DF">
            <w:pPr>
              <w:spacing w:before="60" w:after="60" w:line="240" w:lineRule="auto"/>
              <w:jc w:val="center"/>
              <w:rPr>
                <w:noProof/>
                <w:sz w:val="20"/>
              </w:rPr>
            </w:pPr>
            <w:r>
              <w:rPr>
                <w:noProof/>
                <w:sz w:val="20"/>
              </w:rPr>
              <w:t>39140000</w:t>
            </w:r>
          </w:p>
        </w:tc>
        <w:tc>
          <w:tcPr>
            <w:tcW w:w="1129" w:type="dxa"/>
            <w:tcBorders>
              <w:top w:val="nil"/>
              <w:left w:val="nil"/>
              <w:bottom w:val="single" w:sz="4" w:space="0" w:color="auto"/>
              <w:right w:val="single" w:sz="4" w:space="0" w:color="auto"/>
            </w:tcBorders>
            <w:shd w:val="clear" w:color="auto" w:fill="auto"/>
            <w:noWrap/>
            <w:hideMark/>
          </w:tcPr>
          <w:p w14:paraId="77ABA57B" w14:textId="77777777" w:rsidR="008F4028" w:rsidRPr="00BD01D7" w:rsidRDefault="008F4028" w:rsidP="00D163DF">
            <w:pPr>
              <w:spacing w:before="60" w:after="60" w:line="240" w:lineRule="auto"/>
              <w:jc w:val="center"/>
              <w:rPr>
                <w:noProof/>
                <w:sz w:val="20"/>
              </w:rPr>
            </w:pPr>
            <w:r>
              <w:rPr>
                <w:noProof/>
                <w:sz w:val="20"/>
              </w:rPr>
              <w:t>391400</w:t>
            </w:r>
          </w:p>
        </w:tc>
        <w:tc>
          <w:tcPr>
            <w:tcW w:w="9880" w:type="dxa"/>
            <w:tcBorders>
              <w:top w:val="nil"/>
              <w:left w:val="nil"/>
              <w:bottom w:val="single" w:sz="4" w:space="0" w:color="auto"/>
              <w:right w:val="single" w:sz="4" w:space="0" w:color="auto"/>
            </w:tcBorders>
            <w:shd w:val="clear" w:color="auto" w:fill="auto"/>
            <w:noWrap/>
            <w:hideMark/>
          </w:tcPr>
          <w:p w14:paraId="0EF863C9" w14:textId="77777777" w:rsidR="008F4028" w:rsidRPr="00BD01D7" w:rsidRDefault="008F4028" w:rsidP="00D163DF">
            <w:pPr>
              <w:spacing w:before="60" w:after="60" w:line="240" w:lineRule="auto"/>
              <w:rPr>
                <w:noProof/>
                <w:sz w:val="20"/>
              </w:rPr>
            </w:pPr>
            <w:r>
              <w:rPr>
                <w:noProof/>
                <w:sz w:val="20"/>
              </w:rPr>
              <w:t>lonski izmenjalci na osnovi polimerov iz tarifnih številk 3901 do 3913, v primarnih oblikah</w:t>
            </w:r>
          </w:p>
        </w:tc>
        <w:tc>
          <w:tcPr>
            <w:tcW w:w="1134" w:type="dxa"/>
            <w:tcBorders>
              <w:top w:val="nil"/>
              <w:left w:val="nil"/>
              <w:bottom w:val="single" w:sz="4" w:space="0" w:color="auto"/>
              <w:right w:val="single" w:sz="4" w:space="0" w:color="auto"/>
            </w:tcBorders>
            <w:shd w:val="clear" w:color="auto" w:fill="auto"/>
            <w:noWrap/>
            <w:vAlign w:val="center"/>
            <w:hideMark/>
          </w:tcPr>
          <w:p w14:paraId="6A18D27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4FCF4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B5A3CE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86FB69" w14:textId="77777777" w:rsidR="008F4028" w:rsidRPr="00BD01D7" w:rsidRDefault="008F4028" w:rsidP="00D163DF">
            <w:pPr>
              <w:spacing w:before="60" w:after="60" w:line="240" w:lineRule="auto"/>
              <w:jc w:val="center"/>
              <w:rPr>
                <w:noProof/>
                <w:sz w:val="20"/>
              </w:rPr>
            </w:pPr>
            <w:r>
              <w:rPr>
                <w:noProof/>
                <w:sz w:val="20"/>
              </w:rPr>
              <w:t>39151000</w:t>
            </w:r>
          </w:p>
        </w:tc>
        <w:tc>
          <w:tcPr>
            <w:tcW w:w="1129" w:type="dxa"/>
            <w:tcBorders>
              <w:top w:val="nil"/>
              <w:left w:val="nil"/>
              <w:bottom w:val="single" w:sz="4" w:space="0" w:color="auto"/>
              <w:right w:val="single" w:sz="4" w:space="0" w:color="auto"/>
            </w:tcBorders>
            <w:shd w:val="clear" w:color="auto" w:fill="auto"/>
            <w:noWrap/>
            <w:hideMark/>
          </w:tcPr>
          <w:p w14:paraId="2A67DCAA" w14:textId="77777777" w:rsidR="008F4028" w:rsidRPr="00BD01D7" w:rsidRDefault="008F4028" w:rsidP="00D163DF">
            <w:pPr>
              <w:spacing w:before="60" w:after="60" w:line="240" w:lineRule="auto"/>
              <w:jc w:val="center"/>
              <w:rPr>
                <w:noProof/>
                <w:sz w:val="20"/>
              </w:rPr>
            </w:pPr>
            <w:r>
              <w:rPr>
                <w:noProof/>
                <w:sz w:val="20"/>
              </w:rPr>
              <w:t>391510</w:t>
            </w:r>
          </w:p>
        </w:tc>
        <w:tc>
          <w:tcPr>
            <w:tcW w:w="9880" w:type="dxa"/>
            <w:tcBorders>
              <w:top w:val="nil"/>
              <w:left w:val="nil"/>
              <w:bottom w:val="single" w:sz="4" w:space="0" w:color="auto"/>
              <w:right w:val="single" w:sz="4" w:space="0" w:color="auto"/>
            </w:tcBorders>
            <w:shd w:val="clear" w:color="auto" w:fill="auto"/>
            <w:noWrap/>
            <w:hideMark/>
          </w:tcPr>
          <w:p w14:paraId="6D892059" w14:textId="7BC86714" w:rsidR="008F4028" w:rsidRPr="00BD01D7" w:rsidRDefault="000C19AE" w:rsidP="00D163DF">
            <w:pPr>
              <w:spacing w:before="60" w:after="60" w:line="240" w:lineRule="auto"/>
              <w:rPr>
                <w:noProof/>
                <w:sz w:val="20"/>
              </w:rPr>
            </w:pPr>
            <w:r>
              <w:rPr>
                <w:noProof/>
                <w:sz w:val="20"/>
              </w:rPr>
              <w:t>–</w:t>
            </w:r>
            <w:r w:rsidR="008F4028">
              <w:rPr>
                <w:noProof/>
                <w:sz w:val="20"/>
              </w:rPr>
              <w:t xml:space="preserve"> Iz polimerov etilena</w:t>
            </w:r>
          </w:p>
        </w:tc>
        <w:tc>
          <w:tcPr>
            <w:tcW w:w="1134" w:type="dxa"/>
            <w:tcBorders>
              <w:top w:val="nil"/>
              <w:left w:val="nil"/>
              <w:bottom w:val="single" w:sz="4" w:space="0" w:color="auto"/>
              <w:right w:val="single" w:sz="4" w:space="0" w:color="auto"/>
            </w:tcBorders>
            <w:shd w:val="clear" w:color="auto" w:fill="auto"/>
            <w:noWrap/>
            <w:vAlign w:val="center"/>
            <w:hideMark/>
          </w:tcPr>
          <w:p w14:paraId="40AAF82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FFF4A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32CFCB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DF62A0" w14:textId="77777777" w:rsidR="008F4028" w:rsidRPr="00BD01D7" w:rsidRDefault="008F4028" w:rsidP="00D163DF">
            <w:pPr>
              <w:spacing w:before="60" w:after="60" w:line="240" w:lineRule="auto"/>
              <w:jc w:val="center"/>
              <w:rPr>
                <w:noProof/>
                <w:sz w:val="20"/>
              </w:rPr>
            </w:pPr>
            <w:r>
              <w:rPr>
                <w:noProof/>
                <w:sz w:val="20"/>
              </w:rPr>
              <w:t>39152000</w:t>
            </w:r>
          </w:p>
        </w:tc>
        <w:tc>
          <w:tcPr>
            <w:tcW w:w="1129" w:type="dxa"/>
            <w:tcBorders>
              <w:top w:val="nil"/>
              <w:left w:val="nil"/>
              <w:bottom w:val="single" w:sz="4" w:space="0" w:color="auto"/>
              <w:right w:val="single" w:sz="4" w:space="0" w:color="auto"/>
            </w:tcBorders>
            <w:shd w:val="clear" w:color="auto" w:fill="auto"/>
            <w:noWrap/>
            <w:hideMark/>
          </w:tcPr>
          <w:p w14:paraId="37D785F1" w14:textId="77777777" w:rsidR="008F4028" w:rsidRPr="00BD01D7" w:rsidRDefault="008F4028" w:rsidP="00D163DF">
            <w:pPr>
              <w:spacing w:before="60" w:after="60" w:line="240" w:lineRule="auto"/>
              <w:jc w:val="center"/>
              <w:rPr>
                <w:noProof/>
                <w:sz w:val="20"/>
              </w:rPr>
            </w:pPr>
            <w:r>
              <w:rPr>
                <w:noProof/>
                <w:sz w:val="20"/>
              </w:rPr>
              <w:t>391520</w:t>
            </w:r>
          </w:p>
        </w:tc>
        <w:tc>
          <w:tcPr>
            <w:tcW w:w="9880" w:type="dxa"/>
            <w:tcBorders>
              <w:top w:val="nil"/>
              <w:left w:val="nil"/>
              <w:bottom w:val="single" w:sz="4" w:space="0" w:color="auto"/>
              <w:right w:val="single" w:sz="4" w:space="0" w:color="auto"/>
            </w:tcBorders>
            <w:shd w:val="clear" w:color="auto" w:fill="auto"/>
            <w:noWrap/>
            <w:hideMark/>
          </w:tcPr>
          <w:p w14:paraId="623A4517" w14:textId="4AEA8969" w:rsidR="008F4028" w:rsidRPr="00BD01D7" w:rsidRDefault="000C19AE" w:rsidP="00D163DF">
            <w:pPr>
              <w:spacing w:before="60" w:after="60" w:line="240" w:lineRule="auto"/>
              <w:rPr>
                <w:noProof/>
                <w:sz w:val="20"/>
              </w:rPr>
            </w:pPr>
            <w:r>
              <w:rPr>
                <w:noProof/>
                <w:sz w:val="20"/>
              </w:rPr>
              <w:t>–</w:t>
            </w:r>
            <w:r w:rsidR="008F4028">
              <w:rPr>
                <w:noProof/>
                <w:sz w:val="20"/>
              </w:rPr>
              <w:t xml:space="preserve"> Iz polimerov stirena</w:t>
            </w:r>
          </w:p>
        </w:tc>
        <w:tc>
          <w:tcPr>
            <w:tcW w:w="1134" w:type="dxa"/>
            <w:tcBorders>
              <w:top w:val="nil"/>
              <w:left w:val="nil"/>
              <w:bottom w:val="single" w:sz="4" w:space="0" w:color="auto"/>
              <w:right w:val="single" w:sz="4" w:space="0" w:color="auto"/>
            </w:tcBorders>
            <w:shd w:val="clear" w:color="auto" w:fill="auto"/>
            <w:noWrap/>
            <w:vAlign w:val="center"/>
            <w:hideMark/>
          </w:tcPr>
          <w:p w14:paraId="70797BB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F8B043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48EEBA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E7800C" w14:textId="77777777" w:rsidR="008F4028" w:rsidRPr="00BD01D7" w:rsidRDefault="008F4028" w:rsidP="00D163DF">
            <w:pPr>
              <w:spacing w:before="60" w:after="60" w:line="240" w:lineRule="auto"/>
              <w:jc w:val="center"/>
              <w:rPr>
                <w:noProof/>
                <w:sz w:val="20"/>
              </w:rPr>
            </w:pPr>
            <w:r>
              <w:rPr>
                <w:noProof/>
                <w:sz w:val="20"/>
              </w:rPr>
              <w:t>39153000</w:t>
            </w:r>
          </w:p>
        </w:tc>
        <w:tc>
          <w:tcPr>
            <w:tcW w:w="1129" w:type="dxa"/>
            <w:tcBorders>
              <w:top w:val="nil"/>
              <w:left w:val="nil"/>
              <w:bottom w:val="single" w:sz="4" w:space="0" w:color="auto"/>
              <w:right w:val="single" w:sz="4" w:space="0" w:color="auto"/>
            </w:tcBorders>
            <w:shd w:val="clear" w:color="auto" w:fill="auto"/>
            <w:noWrap/>
            <w:hideMark/>
          </w:tcPr>
          <w:p w14:paraId="2F283376" w14:textId="77777777" w:rsidR="008F4028" w:rsidRPr="00BD01D7" w:rsidRDefault="008F4028" w:rsidP="00D163DF">
            <w:pPr>
              <w:spacing w:before="60" w:after="60" w:line="240" w:lineRule="auto"/>
              <w:jc w:val="center"/>
              <w:rPr>
                <w:noProof/>
                <w:sz w:val="20"/>
              </w:rPr>
            </w:pPr>
            <w:r>
              <w:rPr>
                <w:noProof/>
                <w:sz w:val="20"/>
              </w:rPr>
              <w:t>391530</w:t>
            </w:r>
          </w:p>
        </w:tc>
        <w:tc>
          <w:tcPr>
            <w:tcW w:w="9880" w:type="dxa"/>
            <w:tcBorders>
              <w:top w:val="nil"/>
              <w:left w:val="nil"/>
              <w:bottom w:val="single" w:sz="4" w:space="0" w:color="auto"/>
              <w:right w:val="single" w:sz="4" w:space="0" w:color="auto"/>
            </w:tcBorders>
            <w:shd w:val="clear" w:color="auto" w:fill="auto"/>
            <w:noWrap/>
            <w:hideMark/>
          </w:tcPr>
          <w:p w14:paraId="344B0D4F" w14:textId="62A9EAF8" w:rsidR="008F4028" w:rsidRPr="00BD01D7" w:rsidRDefault="000C19AE" w:rsidP="00D163DF">
            <w:pPr>
              <w:spacing w:before="60" w:after="60" w:line="240" w:lineRule="auto"/>
              <w:rPr>
                <w:noProof/>
                <w:sz w:val="20"/>
              </w:rPr>
            </w:pPr>
            <w:r>
              <w:rPr>
                <w:noProof/>
                <w:sz w:val="20"/>
              </w:rPr>
              <w:t>–</w:t>
            </w:r>
            <w:r w:rsidR="008F4028">
              <w:rPr>
                <w:noProof/>
                <w:sz w:val="20"/>
              </w:rPr>
              <w:t xml:space="preserve"> Iz polimerov vinilklorida</w:t>
            </w:r>
          </w:p>
        </w:tc>
        <w:tc>
          <w:tcPr>
            <w:tcW w:w="1134" w:type="dxa"/>
            <w:tcBorders>
              <w:top w:val="nil"/>
              <w:left w:val="nil"/>
              <w:bottom w:val="single" w:sz="4" w:space="0" w:color="auto"/>
              <w:right w:val="single" w:sz="4" w:space="0" w:color="auto"/>
            </w:tcBorders>
            <w:shd w:val="clear" w:color="auto" w:fill="auto"/>
            <w:noWrap/>
            <w:vAlign w:val="center"/>
            <w:hideMark/>
          </w:tcPr>
          <w:p w14:paraId="3E4A689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9A467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304F32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F308A8" w14:textId="77777777" w:rsidR="008F4028" w:rsidRPr="00BD01D7" w:rsidRDefault="008F4028" w:rsidP="00D163DF">
            <w:pPr>
              <w:spacing w:before="60" w:after="60" w:line="240" w:lineRule="auto"/>
              <w:jc w:val="center"/>
              <w:rPr>
                <w:noProof/>
                <w:sz w:val="20"/>
              </w:rPr>
            </w:pPr>
            <w:r>
              <w:rPr>
                <w:noProof/>
                <w:sz w:val="20"/>
              </w:rPr>
              <w:t>39159000</w:t>
            </w:r>
          </w:p>
        </w:tc>
        <w:tc>
          <w:tcPr>
            <w:tcW w:w="1129" w:type="dxa"/>
            <w:tcBorders>
              <w:top w:val="nil"/>
              <w:left w:val="nil"/>
              <w:bottom w:val="single" w:sz="4" w:space="0" w:color="auto"/>
              <w:right w:val="single" w:sz="4" w:space="0" w:color="auto"/>
            </w:tcBorders>
            <w:shd w:val="clear" w:color="auto" w:fill="auto"/>
            <w:noWrap/>
            <w:hideMark/>
          </w:tcPr>
          <w:p w14:paraId="7BA00E90" w14:textId="77777777" w:rsidR="008F4028" w:rsidRPr="00BD01D7" w:rsidRDefault="008F4028" w:rsidP="00D163DF">
            <w:pPr>
              <w:spacing w:before="60" w:after="60" w:line="240" w:lineRule="auto"/>
              <w:jc w:val="center"/>
              <w:rPr>
                <w:noProof/>
                <w:sz w:val="20"/>
              </w:rPr>
            </w:pPr>
            <w:r>
              <w:rPr>
                <w:noProof/>
                <w:sz w:val="20"/>
              </w:rPr>
              <w:t>391590</w:t>
            </w:r>
          </w:p>
        </w:tc>
        <w:tc>
          <w:tcPr>
            <w:tcW w:w="9880" w:type="dxa"/>
            <w:tcBorders>
              <w:top w:val="nil"/>
              <w:left w:val="nil"/>
              <w:bottom w:val="single" w:sz="4" w:space="0" w:color="auto"/>
              <w:right w:val="single" w:sz="4" w:space="0" w:color="auto"/>
            </w:tcBorders>
            <w:shd w:val="clear" w:color="auto" w:fill="auto"/>
            <w:noWrap/>
            <w:hideMark/>
          </w:tcPr>
          <w:p w14:paraId="465B9C21" w14:textId="6890CCA4" w:rsidR="008F4028" w:rsidRPr="00BD01D7" w:rsidRDefault="000C19AE" w:rsidP="00D163DF">
            <w:pPr>
              <w:spacing w:before="60" w:after="60" w:line="240" w:lineRule="auto"/>
              <w:rPr>
                <w:noProof/>
                <w:sz w:val="20"/>
              </w:rPr>
            </w:pPr>
            <w:r>
              <w:rPr>
                <w:noProof/>
                <w:sz w:val="20"/>
              </w:rPr>
              <w:t>–</w:t>
            </w:r>
            <w:r w:rsidR="008F4028">
              <w:rPr>
                <w:noProof/>
                <w:sz w:val="20"/>
              </w:rPr>
              <w:t xml:space="preserve"> Iz drugih plastičnih mas</w:t>
            </w:r>
          </w:p>
        </w:tc>
        <w:tc>
          <w:tcPr>
            <w:tcW w:w="1134" w:type="dxa"/>
            <w:tcBorders>
              <w:top w:val="nil"/>
              <w:left w:val="nil"/>
              <w:bottom w:val="single" w:sz="4" w:space="0" w:color="auto"/>
              <w:right w:val="single" w:sz="4" w:space="0" w:color="auto"/>
            </w:tcBorders>
            <w:shd w:val="clear" w:color="auto" w:fill="auto"/>
            <w:noWrap/>
            <w:vAlign w:val="center"/>
            <w:hideMark/>
          </w:tcPr>
          <w:p w14:paraId="4381748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860576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71919C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F069D1" w14:textId="77777777" w:rsidR="008F4028" w:rsidRPr="00BD01D7" w:rsidRDefault="008F4028" w:rsidP="00D163DF">
            <w:pPr>
              <w:spacing w:before="60" w:after="60" w:line="240" w:lineRule="auto"/>
              <w:jc w:val="center"/>
              <w:rPr>
                <w:noProof/>
                <w:sz w:val="20"/>
              </w:rPr>
            </w:pPr>
            <w:r>
              <w:rPr>
                <w:noProof/>
                <w:sz w:val="20"/>
              </w:rPr>
              <w:t>39161000</w:t>
            </w:r>
          </w:p>
        </w:tc>
        <w:tc>
          <w:tcPr>
            <w:tcW w:w="1129" w:type="dxa"/>
            <w:tcBorders>
              <w:top w:val="nil"/>
              <w:left w:val="nil"/>
              <w:bottom w:val="single" w:sz="4" w:space="0" w:color="auto"/>
              <w:right w:val="single" w:sz="4" w:space="0" w:color="auto"/>
            </w:tcBorders>
            <w:shd w:val="clear" w:color="auto" w:fill="auto"/>
            <w:noWrap/>
            <w:hideMark/>
          </w:tcPr>
          <w:p w14:paraId="75186A8A" w14:textId="77777777" w:rsidR="008F4028" w:rsidRPr="00BD01D7" w:rsidRDefault="008F4028" w:rsidP="00D163DF">
            <w:pPr>
              <w:spacing w:before="60" w:after="60" w:line="240" w:lineRule="auto"/>
              <w:jc w:val="center"/>
              <w:rPr>
                <w:noProof/>
                <w:sz w:val="20"/>
              </w:rPr>
            </w:pPr>
            <w:r>
              <w:rPr>
                <w:noProof/>
                <w:sz w:val="20"/>
              </w:rPr>
              <w:t>391610</w:t>
            </w:r>
          </w:p>
        </w:tc>
        <w:tc>
          <w:tcPr>
            <w:tcW w:w="9880" w:type="dxa"/>
            <w:tcBorders>
              <w:top w:val="nil"/>
              <w:left w:val="nil"/>
              <w:bottom w:val="single" w:sz="4" w:space="0" w:color="auto"/>
              <w:right w:val="single" w:sz="4" w:space="0" w:color="auto"/>
            </w:tcBorders>
            <w:shd w:val="clear" w:color="auto" w:fill="auto"/>
            <w:noWrap/>
            <w:hideMark/>
          </w:tcPr>
          <w:p w14:paraId="44BC2B64" w14:textId="3BE1AC04" w:rsidR="008F4028" w:rsidRPr="00BD01D7" w:rsidRDefault="000C19AE" w:rsidP="00D163DF">
            <w:pPr>
              <w:spacing w:before="60" w:after="60" w:line="240" w:lineRule="auto"/>
              <w:rPr>
                <w:noProof/>
                <w:sz w:val="20"/>
              </w:rPr>
            </w:pPr>
            <w:r>
              <w:rPr>
                <w:noProof/>
                <w:sz w:val="20"/>
              </w:rPr>
              <w:t>–</w:t>
            </w:r>
            <w:r w:rsidR="008F4028">
              <w:rPr>
                <w:noProof/>
                <w:sz w:val="20"/>
              </w:rPr>
              <w:t xml:space="preserve"> Iz polimerov etilena</w:t>
            </w:r>
          </w:p>
        </w:tc>
        <w:tc>
          <w:tcPr>
            <w:tcW w:w="1134" w:type="dxa"/>
            <w:tcBorders>
              <w:top w:val="nil"/>
              <w:left w:val="nil"/>
              <w:bottom w:val="single" w:sz="4" w:space="0" w:color="auto"/>
              <w:right w:val="single" w:sz="4" w:space="0" w:color="auto"/>
            </w:tcBorders>
            <w:shd w:val="clear" w:color="auto" w:fill="auto"/>
            <w:noWrap/>
            <w:vAlign w:val="center"/>
            <w:hideMark/>
          </w:tcPr>
          <w:p w14:paraId="01D96D8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4B917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1DF86F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FF3FC1" w14:textId="77777777" w:rsidR="008F4028" w:rsidRPr="00BD01D7" w:rsidRDefault="008F4028" w:rsidP="00D163DF">
            <w:pPr>
              <w:spacing w:before="60" w:after="60" w:line="240" w:lineRule="auto"/>
              <w:jc w:val="center"/>
              <w:rPr>
                <w:noProof/>
                <w:sz w:val="20"/>
              </w:rPr>
            </w:pPr>
            <w:r>
              <w:rPr>
                <w:noProof/>
                <w:sz w:val="20"/>
              </w:rPr>
              <w:t>39162000</w:t>
            </w:r>
          </w:p>
        </w:tc>
        <w:tc>
          <w:tcPr>
            <w:tcW w:w="1129" w:type="dxa"/>
            <w:tcBorders>
              <w:top w:val="nil"/>
              <w:left w:val="nil"/>
              <w:bottom w:val="single" w:sz="4" w:space="0" w:color="auto"/>
              <w:right w:val="single" w:sz="4" w:space="0" w:color="auto"/>
            </w:tcBorders>
            <w:shd w:val="clear" w:color="auto" w:fill="auto"/>
            <w:noWrap/>
            <w:hideMark/>
          </w:tcPr>
          <w:p w14:paraId="433D907D" w14:textId="77777777" w:rsidR="008F4028" w:rsidRPr="00BD01D7" w:rsidRDefault="008F4028" w:rsidP="00D163DF">
            <w:pPr>
              <w:spacing w:before="60" w:after="60" w:line="240" w:lineRule="auto"/>
              <w:jc w:val="center"/>
              <w:rPr>
                <w:noProof/>
                <w:sz w:val="20"/>
              </w:rPr>
            </w:pPr>
            <w:r>
              <w:rPr>
                <w:noProof/>
                <w:sz w:val="20"/>
              </w:rPr>
              <w:t>391620</w:t>
            </w:r>
          </w:p>
        </w:tc>
        <w:tc>
          <w:tcPr>
            <w:tcW w:w="9880" w:type="dxa"/>
            <w:tcBorders>
              <w:top w:val="nil"/>
              <w:left w:val="nil"/>
              <w:bottom w:val="single" w:sz="4" w:space="0" w:color="auto"/>
              <w:right w:val="single" w:sz="4" w:space="0" w:color="auto"/>
            </w:tcBorders>
            <w:shd w:val="clear" w:color="auto" w:fill="auto"/>
            <w:noWrap/>
            <w:hideMark/>
          </w:tcPr>
          <w:p w14:paraId="2BDCE48A" w14:textId="60E2D14E" w:rsidR="008F4028" w:rsidRPr="00BD01D7" w:rsidRDefault="000C19AE" w:rsidP="00D163DF">
            <w:pPr>
              <w:spacing w:before="60" w:after="60" w:line="240" w:lineRule="auto"/>
              <w:rPr>
                <w:noProof/>
                <w:sz w:val="20"/>
              </w:rPr>
            </w:pPr>
            <w:r>
              <w:rPr>
                <w:noProof/>
                <w:sz w:val="20"/>
              </w:rPr>
              <w:t>–</w:t>
            </w:r>
            <w:r w:rsidR="008F4028">
              <w:rPr>
                <w:noProof/>
                <w:sz w:val="20"/>
              </w:rPr>
              <w:t xml:space="preserve"> Iz polimerov vinilklorida</w:t>
            </w:r>
          </w:p>
        </w:tc>
        <w:tc>
          <w:tcPr>
            <w:tcW w:w="1134" w:type="dxa"/>
            <w:tcBorders>
              <w:top w:val="nil"/>
              <w:left w:val="nil"/>
              <w:bottom w:val="single" w:sz="4" w:space="0" w:color="auto"/>
              <w:right w:val="single" w:sz="4" w:space="0" w:color="auto"/>
            </w:tcBorders>
            <w:shd w:val="clear" w:color="auto" w:fill="auto"/>
            <w:noWrap/>
            <w:vAlign w:val="center"/>
            <w:hideMark/>
          </w:tcPr>
          <w:p w14:paraId="54384B1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A66E3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A01BB8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4A11D8" w14:textId="77777777" w:rsidR="008F4028" w:rsidRPr="00BD01D7" w:rsidRDefault="008F4028" w:rsidP="00D163DF">
            <w:pPr>
              <w:spacing w:before="60" w:after="60" w:line="240" w:lineRule="auto"/>
              <w:jc w:val="center"/>
              <w:rPr>
                <w:noProof/>
                <w:sz w:val="20"/>
              </w:rPr>
            </w:pPr>
            <w:r>
              <w:rPr>
                <w:noProof/>
                <w:sz w:val="20"/>
              </w:rPr>
              <w:t>39169000</w:t>
            </w:r>
          </w:p>
        </w:tc>
        <w:tc>
          <w:tcPr>
            <w:tcW w:w="1129" w:type="dxa"/>
            <w:tcBorders>
              <w:top w:val="nil"/>
              <w:left w:val="nil"/>
              <w:bottom w:val="single" w:sz="4" w:space="0" w:color="auto"/>
              <w:right w:val="single" w:sz="4" w:space="0" w:color="auto"/>
            </w:tcBorders>
            <w:shd w:val="clear" w:color="auto" w:fill="auto"/>
            <w:noWrap/>
            <w:hideMark/>
          </w:tcPr>
          <w:p w14:paraId="0F9B49F6" w14:textId="77777777" w:rsidR="008F4028" w:rsidRPr="00BD01D7" w:rsidRDefault="008F4028" w:rsidP="00D163DF">
            <w:pPr>
              <w:spacing w:before="60" w:after="60" w:line="240" w:lineRule="auto"/>
              <w:jc w:val="center"/>
              <w:rPr>
                <w:noProof/>
                <w:sz w:val="20"/>
              </w:rPr>
            </w:pPr>
            <w:r>
              <w:rPr>
                <w:noProof/>
                <w:sz w:val="20"/>
              </w:rPr>
              <w:t>391690</w:t>
            </w:r>
          </w:p>
        </w:tc>
        <w:tc>
          <w:tcPr>
            <w:tcW w:w="9880" w:type="dxa"/>
            <w:tcBorders>
              <w:top w:val="nil"/>
              <w:left w:val="nil"/>
              <w:bottom w:val="single" w:sz="4" w:space="0" w:color="auto"/>
              <w:right w:val="single" w:sz="4" w:space="0" w:color="auto"/>
            </w:tcBorders>
            <w:shd w:val="clear" w:color="auto" w:fill="auto"/>
            <w:noWrap/>
            <w:hideMark/>
          </w:tcPr>
          <w:p w14:paraId="53712893" w14:textId="114C37F0" w:rsidR="008F4028" w:rsidRPr="00BD01D7" w:rsidRDefault="000C19AE" w:rsidP="00D163DF">
            <w:pPr>
              <w:spacing w:before="60" w:after="60" w:line="240" w:lineRule="auto"/>
              <w:rPr>
                <w:noProof/>
                <w:sz w:val="20"/>
              </w:rPr>
            </w:pPr>
            <w:r>
              <w:rPr>
                <w:noProof/>
                <w:sz w:val="20"/>
              </w:rPr>
              <w:t>–</w:t>
            </w:r>
            <w:r w:rsidR="008F4028">
              <w:rPr>
                <w:noProof/>
                <w:sz w:val="20"/>
              </w:rPr>
              <w:t xml:space="preserve"> Iz drugih plastičnih mas</w:t>
            </w:r>
          </w:p>
        </w:tc>
        <w:tc>
          <w:tcPr>
            <w:tcW w:w="1134" w:type="dxa"/>
            <w:tcBorders>
              <w:top w:val="nil"/>
              <w:left w:val="nil"/>
              <w:bottom w:val="single" w:sz="4" w:space="0" w:color="auto"/>
              <w:right w:val="single" w:sz="4" w:space="0" w:color="auto"/>
            </w:tcBorders>
            <w:shd w:val="clear" w:color="auto" w:fill="auto"/>
            <w:noWrap/>
            <w:vAlign w:val="center"/>
            <w:hideMark/>
          </w:tcPr>
          <w:p w14:paraId="372E70C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AA942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03BEE0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835E4B" w14:textId="77777777" w:rsidR="008F4028" w:rsidRPr="00BD01D7" w:rsidRDefault="008F4028" w:rsidP="00D163DF">
            <w:pPr>
              <w:spacing w:before="60" w:after="60" w:line="240" w:lineRule="auto"/>
              <w:jc w:val="center"/>
              <w:rPr>
                <w:noProof/>
                <w:sz w:val="20"/>
              </w:rPr>
            </w:pPr>
            <w:r>
              <w:rPr>
                <w:noProof/>
                <w:sz w:val="20"/>
              </w:rPr>
              <w:t>39171000</w:t>
            </w:r>
          </w:p>
        </w:tc>
        <w:tc>
          <w:tcPr>
            <w:tcW w:w="1129" w:type="dxa"/>
            <w:tcBorders>
              <w:top w:val="nil"/>
              <w:left w:val="nil"/>
              <w:bottom w:val="single" w:sz="4" w:space="0" w:color="auto"/>
              <w:right w:val="single" w:sz="4" w:space="0" w:color="auto"/>
            </w:tcBorders>
            <w:shd w:val="clear" w:color="auto" w:fill="auto"/>
            <w:noWrap/>
            <w:hideMark/>
          </w:tcPr>
          <w:p w14:paraId="0DC52496" w14:textId="77777777" w:rsidR="008F4028" w:rsidRPr="00BD01D7" w:rsidRDefault="008F4028" w:rsidP="00D163DF">
            <w:pPr>
              <w:spacing w:before="60" w:after="60" w:line="240" w:lineRule="auto"/>
              <w:jc w:val="center"/>
              <w:rPr>
                <w:noProof/>
                <w:sz w:val="20"/>
              </w:rPr>
            </w:pPr>
            <w:r>
              <w:rPr>
                <w:noProof/>
                <w:sz w:val="20"/>
              </w:rPr>
              <w:t>391710</w:t>
            </w:r>
          </w:p>
        </w:tc>
        <w:tc>
          <w:tcPr>
            <w:tcW w:w="9880" w:type="dxa"/>
            <w:tcBorders>
              <w:top w:val="nil"/>
              <w:left w:val="nil"/>
              <w:bottom w:val="single" w:sz="4" w:space="0" w:color="auto"/>
              <w:right w:val="single" w:sz="4" w:space="0" w:color="auto"/>
            </w:tcBorders>
            <w:shd w:val="clear" w:color="auto" w:fill="auto"/>
            <w:noWrap/>
            <w:hideMark/>
          </w:tcPr>
          <w:p w14:paraId="5F1950F4" w14:textId="1AB85772" w:rsidR="008F4028" w:rsidRPr="00BD01D7" w:rsidRDefault="000C19AE" w:rsidP="00D163DF">
            <w:pPr>
              <w:spacing w:before="60" w:after="60" w:line="240" w:lineRule="auto"/>
              <w:rPr>
                <w:noProof/>
                <w:sz w:val="20"/>
              </w:rPr>
            </w:pPr>
            <w:r>
              <w:rPr>
                <w:noProof/>
                <w:sz w:val="20"/>
              </w:rPr>
              <w:t>–</w:t>
            </w:r>
            <w:r w:rsidR="008F4028">
              <w:rPr>
                <w:noProof/>
                <w:sz w:val="20"/>
              </w:rPr>
              <w:t xml:space="preserve"> Umetna čreva (čreva za klobasne izdelke) iz strjenih beljakovin ali celuloznih materialov</w:t>
            </w:r>
          </w:p>
        </w:tc>
        <w:tc>
          <w:tcPr>
            <w:tcW w:w="1134" w:type="dxa"/>
            <w:tcBorders>
              <w:top w:val="nil"/>
              <w:left w:val="nil"/>
              <w:bottom w:val="single" w:sz="4" w:space="0" w:color="auto"/>
              <w:right w:val="single" w:sz="4" w:space="0" w:color="auto"/>
            </w:tcBorders>
            <w:shd w:val="clear" w:color="auto" w:fill="auto"/>
            <w:noWrap/>
            <w:vAlign w:val="center"/>
            <w:hideMark/>
          </w:tcPr>
          <w:p w14:paraId="69437EE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682AB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BF9373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2633F8" w14:textId="77777777" w:rsidR="008F4028" w:rsidRPr="00BD01D7" w:rsidRDefault="008F4028" w:rsidP="00D163DF">
            <w:pPr>
              <w:spacing w:before="60" w:after="60" w:line="240" w:lineRule="auto"/>
              <w:jc w:val="center"/>
              <w:rPr>
                <w:noProof/>
                <w:sz w:val="20"/>
              </w:rPr>
            </w:pPr>
            <w:r>
              <w:rPr>
                <w:noProof/>
                <w:sz w:val="20"/>
              </w:rPr>
              <w:t>39239010</w:t>
            </w:r>
          </w:p>
        </w:tc>
        <w:tc>
          <w:tcPr>
            <w:tcW w:w="1129" w:type="dxa"/>
            <w:tcBorders>
              <w:top w:val="nil"/>
              <w:left w:val="nil"/>
              <w:bottom w:val="single" w:sz="4" w:space="0" w:color="auto"/>
              <w:right w:val="single" w:sz="4" w:space="0" w:color="auto"/>
            </w:tcBorders>
            <w:shd w:val="clear" w:color="auto" w:fill="auto"/>
            <w:noWrap/>
            <w:hideMark/>
          </w:tcPr>
          <w:p w14:paraId="52A46CE3" w14:textId="77777777" w:rsidR="008F4028" w:rsidRPr="00BD01D7" w:rsidRDefault="008F4028" w:rsidP="00D163DF">
            <w:pPr>
              <w:spacing w:before="60" w:after="60" w:line="240" w:lineRule="auto"/>
              <w:jc w:val="center"/>
              <w:rPr>
                <w:noProof/>
                <w:sz w:val="20"/>
              </w:rPr>
            </w:pPr>
            <w:r>
              <w:rPr>
                <w:noProof/>
                <w:sz w:val="20"/>
              </w:rPr>
              <w:t>392390</w:t>
            </w:r>
          </w:p>
        </w:tc>
        <w:tc>
          <w:tcPr>
            <w:tcW w:w="9880" w:type="dxa"/>
            <w:tcBorders>
              <w:top w:val="nil"/>
              <w:left w:val="nil"/>
              <w:bottom w:val="single" w:sz="4" w:space="0" w:color="auto"/>
              <w:right w:val="single" w:sz="4" w:space="0" w:color="auto"/>
            </w:tcBorders>
            <w:shd w:val="clear" w:color="auto" w:fill="auto"/>
            <w:noWrap/>
            <w:hideMark/>
          </w:tcPr>
          <w:p w14:paraId="08F226BA" w14:textId="186A447C" w:rsidR="008F4028" w:rsidRPr="00BD01D7" w:rsidRDefault="00311F85" w:rsidP="00D163DF">
            <w:pPr>
              <w:spacing w:before="60" w:after="60" w:line="240" w:lineRule="auto"/>
              <w:rPr>
                <w:noProof/>
                <w:sz w:val="20"/>
              </w:rPr>
            </w:pPr>
            <w:r>
              <w:rPr>
                <w:noProof/>
                <w:sz w:val="20"/>
              </w:rPr>
              <w:t>– –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4CC4669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A0917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6E6D24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C7AFD7" w14:textId="77777777" w:rsidR="008F4028" w:rsidRPr="00BD01D7" w:rsidRDefault="008F4028" w:rsidP="00D163DF">
            <w:pPr>
              <w:spacing w:before="60" w:after="60" w:line="240" w:lineRule="auto"/>
              <w:jc w:val="center"/>
              <w:rPr>
                <w:noProof/>
                <w:sz w:val="20"/>
              </w:rPr>
            </w:pPr>
            <w:r>
              <w:rPr>
                <w:noProof/>
                <w:sz w:val="20"/>
              </w:rPr>
              <w:t>40011000</w:t>
            </w:r>
          </w:p>
        </w:tc>
        <w:tc>
          <w:tcPr>
            <w:tcW w:w="1129" w:type="dxa"/>
            <w:tcBorders>
              <w:top w:val="nil"/>
              <w:left w:val="nil"/>
              <w:bottom w:val="single" w:sz="4" w:space="0" w:color="auto"/>
              <w:right w:val="single" w:sz="4" w:space="0" w:color="auto"/>
            </w:tcBorders>
            <w:shd w:val="clear" w:color="auto" w:fill="auto"/>
            <w:noWrap/>
            <w:hideMark/>
          </w:tcPr>
          <w:p w14:paraId="01B19ECE" w14:textId="77777777" w:rsidR="008F4028" w:rsidRPr="00BD01D7" w:rsidRDefault="008F4028" w:rsidP="00D163DF">
            <w:pPr>
              <w:spacing w:before="60" w:after="60" w:line="240" w:lineRule="auto"/>
              <w:jc w:val="center"/>
              <w:rPr>
                <w:noProof/>
                <w:sz w:val="20"/>
              </w:rPr>
            </w:pPr>
            <w:r>
              <w:rPr>
                <w:noProof/>
                <w:sz w:val="20"/>
              </w:rPr>
              <w:t>400110</w:t>
            </w:r>
          </w:p>
        </w:tc>
        <w:tc>
          <w:tcPr>
            <w:tcW w:w="9880" w:type="dxa"/>
            <w:tcBorders>
              <w:top w:val="nil"/>
              <w:left w:val="nil"/>
              <w:bottom w:val="single" w:sz="4" w:space="0" w:color="auto"/>
              <w:right w:val="single" w:sz="4" w:space="0" w:color="auto"/>
            </w:tcBorders>
            <w:shd w:val="clear" w:color="auto" w:fill="auto"/>
            <w:noWrap/>
            <w:hideMark/>
          </w:tcPr>
          <w:p w14:paraId="1625F432" w14:textId="5E2EE1E9" w:rsidR="008F4028" w:rsidRPr="00BD01D7" w:rsidRDefault="000C19AE" w:rsidP="00D163DF">
            <w:pPr>
              <w:spacing w:before="60" w:after="60" w:line="240" w:lineRule="auto"/>
              <w:rPr>
                <w:noProof/>
                <w:sz w:val="20"/>
              </w:rPr>
            </w:pPr>
            <w:r>
              <w:rPr>
                <w:noProof/>
                <w:sz w:val="20"/>
              </w:rPr>
              <w:t>–</w:t>
            </w:r>
            <w:r w:rsidR="008F4028">
              <w:rPr>
                <w:noProof/>
                <w:sz w:val="20"/>
              </w:rPr>
              <w:t xml:space="preserve"> Lateks iz naravnega kavčuka, predvulkaniziran ali ne</w:t>
            </w:r>
          </w:p>
        </w:tc>
        <w:tc>
          <w:tcPr>
            <w:tcW w:w="1134" w:type="dxa"/>
            <w:tcBorders>
              <w:top w:val="nil"/>
              <w:left w:val="nil"/>
              <w:bottom w:val="single" w:sz="4" w:space="0" w:color="auto"/>
              <w:right w:val="single" w:sz="4" w:space="0" w:color="auto"/>
            </w:tcBorders>
            <w:shd w:val="clear" w:color="auto" w:fill="auto"/>
            <w:noWrap/>
            <w:vAlign w:val="center"/>
            <w:hideMark/>
          </w:tcPr>
          <w:p w14:paraId="4915CDD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86EAB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5EAEFF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1EEF27" w14:textId="77777777" w:rsidR="008F4028" w:rsidRPr="00BD01D7" w:rsidRDefault="008F4028" w:rsidP="00D163DF">
            <w:pPr>
              <w:spacing w:before="60" w:after="60" w:line="240" w:lineRule="auto"/>
              <w:jc w:val="center"/>
              <w:rPr>
                <w:noProof/>
                <w:sz w:val="20"/>
              </w:rPr>
            </w:pPr>
            <w:r>
              <w:rPr>
                <w:noProof/>
                <w:sz w:val="20"/>
              </w:rPr>
              <w:t>40012100</w:t>
            </w:r>
          </w:p>
        </w:tc>
        <w:tc>
          <w:tcPr>
            <w:tcW w:w="1129" w:type="dxa"/>
            <w:tcBorders>
              <w:top w:val="nil"/>
              <w:left w:val="nil"/>
              <w:bottom w:val="single" w:sz="4" w:space="0" w:color="auto"/>
              <w:right w:val="single" w:sz="4" w:space="0" w:color="auto"/>
            </w:tcBorders>
            <w:shd w:val="clear" w:color="auto" w:fill="auto"/>
            <w:noWrap/>
            <w:hideMark/>
          </w:tcPr>
          <w:p w14:paraId="3DC96576" w14:textId="77777777" w:rsidR="008F4028" w:rsidRPr="00BD01D7" w:rsidRDefault="008F4028" w:rsidP="00D163DF">
            <w:pPr>
              <w:spacing w:before="60" w:after="60" w:line="240" w:lineRule="auto"/>
              <w:jc w:val="center"/>
              <w:rPr>
                <w:noProof/>
                <w:sz w:val="20"/>
              </w:rPr>
            </w:pPr>
            <w:r>
              <w:rPr>
                <w:noProof/>
                <w:sz w:val="20"/>
              </w:rPr>
              <w:t>400121</w:t>
            </w:r>
          </w:p>
        </w:tc>
        <w:tc>
          <w:tcPr>
            <w:tcW w:w="9880" w:type="dxa"/>
            <w:tcBorders>
              <w:top w:val="nil"/>
              <w:left w:val="nil"/>
              <w:bottom w:val="single" w:sz="4" w:space="0" w:color="auto"/>
              <w:right w:val="single" w:sz="4" w:space="0" w:color="auto"/>
            </w:tcBorders>
            <w:shd w:val="clear" w:color="auto" w:fill="auto"/>
            <w:noWrap/>
            <w:hideMark/>
          </w:tcPr>
          <w:p w14:paraId="724645D8" w14:textId="7D93F625" w:rsidR="008F4028" w:rsidRPr="00BD01D7" w:rsidRDefault="00311F85" w:rsidP="00D163DF">
            <w:pPr>
              <w:spacing w:before="60" w:after="60" w:line="240" w:lineRule="auto"/>
              <w:rPr>
                <w:noProof/>
                <w:sz w:val="20"/>
              </w:rPr>
            </w:pPr>
            <w:r>
              <w:rPr>
                <w:noProof/>
                <w:sz w:val="20"/>
              </w:rPr>
              <w:t>– –</w:t>
            </w:r>
            <w:r w:rsidR="008F4028">
              <w:rPr>
                <w:noProof/>
                <w:sz w:val="20"/>
              </w:rPr>
              <w:t xml:space="preserve"> dimljeni kavčuk v obliki listov</w:t>
            </w:r>
          </w:p>
        </w:tc>
        <w:tc>
          <w:tcPr>
            <w:tcW w:w="1134" w:type="dxa"/>
            <w:tcBorders>
              <w:top w:val="nil"/>
              <w:left w:val="nil"/>
              <w:bottom w:val="single" w:sz="4" w:space="0" w:color="auto"/>
              <w:right w:val="single" w:sz="4" w:space="0" w:color="auto"/>
            </w:tcBorders>
            <w:shd w:val="clear" w:color="auto" w:fill="auto"/>
            <w:noWrap/>
            <w:vAlign w:val="center"/>
            <w:hideMark/>
          </w:tcPr>
          <w:p w14:paraId="0CF25FD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54667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2F6B84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05AF2D" w14:textId="77777777" w:rsidR="008F4028" w:rsidRPr="00BD01D7" w:rsidRDefault="008F4028" w:rsidP="00D163DF">
            <w:pPr>
              <w:spacing w:before="60" w:after="60" w:line="240" w:lineRule="auto"/>
              <w:jc w:val="center"/>
              <w:rPr>
                <w:noProof/>
                <w:sz w:val="20"/>
              </w:rPr>
            </w:pPr>
            <w:r>
              <w:rPr>
                <w:noProof/>
                <w:sz w:val="20"/>
              </w:rPr>
              <w:t>40012200</w:t>
            </w:r>
          </w:p>
        </w:tc>
        <w:tc>
          <w:tcPr>
            <w:tcW w:w="1129" w:type="dxa"/>
            <w:tcBorders>
              <w:top w:val="nil"/>
              <w:left w:val="nil"/>
              <w:bottom w:val="single" w:sz="4" w:space="0" w:color="auto"/>
              <w:right w:val="single" w:sz="4" w:space="0" w:color="auto"/>
            </w:tcBorders>
            <w:shd w:val="clear" w:color="auto" w:fill="auto"/>
            <w:noWrap/>
            <w:hideMark/>
          </w:tcPr>
          <w:p w14:paraId="321E2B43" w14:textId="77777777" w:rsidR="008F4028" w:rsidRPr="00BD01D7" w:rsidRDefault="008F4028" w:rsidP="00D163DF">
            <w:pPr>
              <w:spacing w:before="60" w:after="60" w:line="240" w:lineRule="auto"/>
              <w:jc w:val="center"/>
              <w:rPr>
                <w:noProof/>
                <w:sz w:val="20"/>
              </w:rPr>
            </w:pPr>
            <w:r>
              <w:rPr>
                <w:noProof/>
                <w:sz w:val="20"/>
              </w:rPr>
              <w:t>400122</w:t>
            </w:r>
          </w:p>
        </w:tc>
        <w:tc>
          <w:tcPr>
            <w:tcW w:w="9880" w:type="dxa"/>
            <w:tcBorders>
              <w:top w:val="nil"/>
              <w:left w:val="nil"/>
              <w:bottom w:val="single" w:sz="4" w:space="0" w:color="auto"/>
              <w:right w:val="single" w:sz="4" w:space="0" w:color="auto"/>
            </w:tcBorders>
            <w:shd w:val="clear" w:color="auto" w:fill="auto"/>
            <w:noWrap/>
            <w:hideMark/>
          </w:tcPr>
          <w:p w14:paraId="4A6E81FB" w14:textId="0DEFD77D" w:rsidR="008F4028" w:rsidRPr="00BD01D7" w:rsidRDefault="00311F85" w:rsidP="00D163DF">
            <w:pPr>
              <w:spacing w:before="60" w:after="60" w:line="240" w:lineRule="auto"/>
              <w:rPr>
                <w:noProof/>
                <w:sz w:val="20"/>
              </w:rPr>
            </w:pPr>
            <w:r>
              <w:rPr>
                <w:noProof/>
                <w:sz w:val="20"/>
              </w:rPr>
              <w:t>– –</w:t>
            </w:r>
            <w:r w:rsidR="008F4028">
              <w:rPr>
                <w:noProof/>
                <w:sz w:val="20"/>
              </w:rPr>
              <w:t xml:space="preserve"> naravni kavčuk, tehnično specificiran (TSNR)</w:t>
            </w:r>
          </w:p>
        </w:tc>
        <w:tc>
          <w:tcPr>
            <w:tcW w:w="1134" w:type="dxa"/>
            <w:tcBorders>
              <w:top w:val="nil"/>
              <w:left w:val="nil"/>
              <w:bottom w:val="single" w:sz="4" w:space="0" w:color="auto"/>
              <w:right w:val="single" w:sz="4" w:space="0" w:color="auto"/>
            </w:tcBorders>
            <w:shd w:val="clear" w:color="auto" w:fill="auto"/>
            <w:noWrap/>
            <w:vAlign w:val="center"/>
            <w:hideMark/>
          </w:tcPr>
          <w:p w14:paraId="0C7D4F7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5DE3B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9B4EA8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077359" w14:textId="77777777" w:rsidR="008F4028" w:rsidRPr="00BD01D7" w:rsidRDefault="008F4028" w:rsidP="00D163DF">
            <w:pPr>
              <w:spacing w:before="60" w:after="60" w:line="240" w:lineRule="auto"/>
              <w:jc w:val="center"/>
              <w:rPr>
                <w:noProof/>
                <w:sz w:val="20"/>
              </w:rPr>
            </w:pPr>
            <w:r>
              <w:rPr>
                <w:noProof/>
                <w:sz w:val="20"/>
              </w:rPr>
              <w:t>40012900</w:t>
            </w:r>
          </w:p>
        </w:tc>
        <w:tc>
          <w:tcPr>
            <w:tcW w:w="1129" w:type="dxa"/>
            <w:tcBorders>
              <w:top w:val="nil"/>
              <w:left w:val="nil"/>
              <w:bottom w:val="single" w:sz="4" w:space="0" w:color="auto"/>
              <w:right w:val="single" w:sz="4" w:space="0" w:color="auto"/>
            </w:tcBorders>
            <w:shd w:val="clear" w:color="auto" w:fill="auto"/>
            <w:noWrap/>
            <w:hideMark/>
          </w:tcPr>
          <w:p w14:paraId="3EE10017" w14:textId="77777777" w:rsidR="008F4028" w:rsidRPr="00BD01D7" w:rsidRDefault="008F4028" w:rsidP="00D163DF">
            <w:pPr>
              <w:spacing w:before="60" w:after="60" w:line="240" w:lineRule="auto"/>
              <w:jc w:val="center"/>
              <w:rPr>
                <w:noProof/>
                <w:sz w:val="20"/>
              </w:rPr>
            </w:pPr>
            <w:r>
              <w:rPr>
                <w:noProof/>
                <w:sz w:val="20"/>
              </w:rPr>
              <w:t>400129</w:t>
            </w:r>
          </w:p>
        </w:tc>
        <w:tc>
          <w:tcPr>
            <w:tcW w:w="9880" w:type="dxa"/>
            <w:tcBorders>
              <w:top w:val="nil"/>
              <w:left w:val="nil"/>
              <w:bottom w:val="single" w:sz="4" w:space="0" w:color="auto"/>
              <w:right w:val="single" w:sz="4" w:space="0" w:color="auto"/>
            </w:tcBorders>
            <w:shd w:val="clear" w:color="auto" w:fill="auto"/>
            <w:noWrap/>
            <w:hideMark/>
          </w:tcPr>
          <w:p w14:paraId="58CD3544" w14:textId="0E4020E3" w:rsidR="008F4028" w:rsidRPr="00BD01D7" w:rsidRDefault="00311F85" w:rsidP="00D163DF">
            <w:pPr>
              <w:spacing w:before="60" w:after="60" w:line="240" w:lineRule="auto"/>
              <w:rPr>
                <w:noProof/>
                <w:sz w:val="20"/>
              </w:rPr>
            </w:pPr>
            <w:r>
              <w:rPr>
                <w:noProof/>
                <w:sz w:val="20"/>
              </w:rPr>
              <w:t>– –</w:t>
            </w:r>
            <w:r w:rsidR="008F4028">
              <w:rPr>
                <w:noProof/>
                <w:sz w:val="20"/>
              </w:rPr>
              <w:t xml:space="preserve"> drug</w:t>
            </w:r>
          </w:p>
        </w:tc>
        <w:tc>
          <w:tcPr>
            <w:tcW w:w="1134" w:type="dxa"/>
            <w:tcBorders>
              <w:top w:val="nil"/>
              <w:left w:val="nil"/>
              <w:bottom w:val="single" w:sz="4" w:space="0" w:color="auto"/>
              <w:right w:val="single" w:sz="4" w:space="0" w:color="auto"/>
            </w:tcBorders>
            <w:shd w:val="clear" w:color="auto" w:fill="auto"/>
            <w:noWrap/>
            <w:vAlign w:val="center"/>
            <w:hideMark/>
          </w:tcPr>
          <w:p w14:paraId="5381536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69B79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08B8F5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96329C" w14:textId="77777777" w:rsidR="008F4028" w:rsidRPr="00BD01D7" w:rsidRDefault="008F4028" w:rsidP="00D163DF">
            <w:pPr>
              <w:spacing w:before="60" w:after="60" w:line="240" w:lineRule="auto"/>
              <w:jc w:val="center"/>
              <w:rPr>
                <w:noProof/>
                <w:sz w:val="20"/>
              </w:rPr>
            </w:pPr>
            <w:r>
              <w:rPr>
                <w:noProof/>
                <w:sz w:val="20"/>
              </w:rPr>
              <w:t>40013000</w:t>
            </w:r>
          </w:p>
        </w:tc>
        <w:tc>
          <w:tcPr>
            <w:tcW w:w="1129" w:type="dxa"/>
            <w:tcBorders>
              <w:top w:val="nil"/>
              <w:left w:val="nil"/>
              <w:bottom w:val="single" w:sz="4" w:space="0" w:color="auto"/>
              <w:right w:val="single" w:sz="4" w:space="0" w:color="auto"/>
            </w:tcBorders>
            <w:shd w:val="clear" w:color="auto" w:fill="auto"/>
            <w:noWrap/>
            <w:hideMark/>
          </w:tcPr>
          <w:p w14:paraId="49203DEC" w14:textId="77777777" w:rsidR="008F4028" w:rsidRPr="00BD01D7" w:rsidRDefault="008F4028" w:rsidP="00D163DF">
            <w:pPr>
              <w:spacing w:before="60" w:after="60" w:line="240" w:lineRule="auto"/>
              <w:jc w:val="center"/>
              <w:rPr>
                <w:noProof/>
                <w:sz w:val="20"/>
              </w:rPr>
            </w:pPr>
            <w:r>
              <w:rPr>
                <w:noProof/>
                <w:sz w:val="20"/>
              </w:rPr>
              <w:t>400130</w:t>
            </w:r>
          </w:p>
        </w:tc>
        <w:tc>
          <w:tcPr>
            <w:tcW w:w="9880" w:type="dxa"/>
            <w:tcBorders>
              <w:top w:val="nil"/>
              <w:left w:val="nil"/>
              <w:bottom w:val="single" w:sz="4" w:space="0" w:color="auto"/>
              <w:right w:val="single" w:sz="4" w:space="0" w:color="auto"/>
            </w:tcBorders>
            <w:shd w:val="clear" w:color="auto" w:fill="auto"/>
            <w:noWrap/>
            <w:hideMark/>
          </w:tcPr>
          <w:p w14:paraId="74F469DD" w14:textId="02AAEAA2" w:rsidR="008F4028" w:rsidRPr="00BD01D7" w:rsidRDefault="000C19AE" w:rsidP="00D163DF">
            <w:pPr>
              <w:spacing w:before="60" w:after="60" w:line="240" w:lineRule="auto"/>
              <w:rPr>
                <w:noProof/>
                <w:sz w:val="20"/>
              </w:rPr>
            </w:pPr>
            <w:r>
              <w:rPr>
                <w:noProof/>
                <w:sz w:val="20"/>
              </w:rPr>
              <w:t>–</w:t>
            </w:r>
            <w:r w:rsidR="008F4028">
              <w:rPr>
                <w:noProof/>
                <w:sz w:val="20"/>
              </w:rPr>
              <w:t xml:space="preserve"> Balata, gutaperča, gvajala, čikl in podobne naravne gume</w:t>
            </w:r>
          </w:p>
        </w:tc>
        <w:tc>
          <w:tcPr>
            <w:tcW w:w="1134" w:type="dxa"/>
            <w:tcBorders>
              <w:top w:val="nil"/>
              <w:left w:val="nil"/>
              <w:bottom w:val="single" w:sz="4" w:space="0" w:color="auto"/>
              <w:right w:val="single" w:sz="4" w:space="0" w:color="auto"/>
            </w:tcBorders>
            <w:shd w:val="clear" w:color="auto" w:fill="auto"/>
            <w:noWrap/>
            <w:vAlign w:val="center"/>
            <w:hideMark/>
          </w:tcPr>
          <w:p w14:paraId="5F8E290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C931E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7BCAF1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077166" w14:textId="77777777" w:rsidR="008F4028" w:rsidRPr="00BD01D7" w:rsidRDefault="008F4028" w:rsidP="00D163DF">
            <w:pPr>
              <w:spacing w:before="60" w:after="60" w:line="240" w:lineRule="auto"/>
              <w:jc w:val="center"/>
              <w:rPr>
                <w:noProof/>
                <w:sz w:val="20"/>
              </w:rPr>
            </w:pPr>
            <w:r>
              <w:rPr>
                <w:noProof/>
                <w:sz w:val="20"/>
              </w:rPr>
              <w:t>40021100</w:t>
            </w:r>
          </w:p>
        </w:tc>
        <w:tc>
          <w:tcPr>
            <w:tcW w:w="1129" w:type="dxa"/>
            <w:tcBorders>
              <w:top w:val="nil"/>
              <w:left w:val="nil"/>
              <w:bottom w:val="single" w:sz="4" w:space="0" w:color="auto"/>
              <w:right w:val="single" w:sz="4" w:space="0" w:color="auto"/>
            </w:tcBorders>
            <w:shd w:val="clear" w:color="auto" w:fill="auto"/>
            <w:noWrap/>
            <w:hideMark/>
          </w:tcPr>
          <w:p w14:paraId="299619A4" w14:textId="77777777" w:rsidR="008F4028" w:rsidRPr="00BD01D7" w:rsidRDefault="008F4028" w:rsidP="00D163DF">
            <w:pPr>
              <w:spacing w:before="60" w:after="60" w:line="240" w:lineRule="auto"/>
              <w:jc w:val="center"/>
              <w:rPr>
                <w:noProof/>
                <w:sz w:val="20"/>
              </w:rPr>
            </w:pPr>
            <w:r>
              <w:rPr>
                <w:noProof/>
                <w:sz w:val="20"/>
              </w:rPr>
              <w:t>400211</w:t>
            </w:r>
          </w:p>
        </w:tc>
        <w:tc>
          <w:tcPr>
            <w:tcW w:w="9880" w:type="dxa"/>
            <w:tcBorders>
              <w:top w:val="nil"/>
              <w:left w:val="nil"/>
              <w:bottom w:val="single" w:sz="4" w:space="0" w:color="auto"/>
              <w:right w:val="single" w:sz="4" w:space="0" w:color="auto"/>
            </w:tcBorders>
            <w:shd w:val="clear" w:color="auto" w:fill="auto"/>
            <w:noWrap/>
            <w:hideMark/>
          </w:tcPr>
          <w:p w14:paraId="7E627C45" w14:textId="5357DE32" w:rsidR="008F4028" w:rsidRPr="00BD01D7" w:rsidRDefault="00311F85" w:rsidP="00D163DF">
            <w:pPr>
              <w:spacing w:before="60" w:after="60" w:line="240" w:lineRule="auto"/>
              <w:rPr>
                <w:noProof/>
                <w:sz w:val="20"/>
              </w:rPr>
            </w:pPr>
            <w:r>
              <w:rPr>
                <w:noProof/>
                <w:sz w:val="20"/>
              </w:rPr>
              <w:t>– –</w:t>
            </w:r>
            <w:r w:rsidR="008F4028">
              <w:rPr>
                <w:noProof/>
                <w:sz w:val="20"/>
              </w:rPr>
              <w:t xml:space="preserve"> lateks</w:t>
            </w:r>
          </w:p>
        </w:tc>
        <w:tc>
          <w:tcPr>
            <w:tcW w:w="1134" w:type="dxa"/>
            <w:tcBorders>
              <w:top w:val="nil"/>
              <w:left w:val="nil"/>
              <w:bottom w:val="single" w:sz="4" w:space="0" w:color="auto"/>
              <w:right w:val="single" w:sz="4" w:space="0" w:color="auto"/>
            </w:tcBorders>
            <w:shd w:val="clear" w:color="auto" w:fill="auto"/>
            <w:noWrap/>
            <w:vAlign w:val="center"/>
            <w:hideMark/>
          </w:tcPr>
          <w:p w14:paraId="23465F2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BD06D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3190C0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94D8CB" w14:textId="77777777" w:rsidR="008F4028" w:rsidRPr="00BD01D7" w:rsidRDefault="008F4028" w:rsidP="00D163DF">
            <w:pPr>
              <w:pageBreakBefore/>
              <w:spacing w:before="60" w:after="60" w:line="240" w:lineRule="auto"/>
              <w:jc w:val="center"/>
              <w:rPr>
                <w:noProof/>
                <w:sz w:val="20"/>
              </w:rPr>
            </w:pPr>
            <w:r>
              <w:rPr>
                <w:noProof/>
                <w:sz w:val="20"/>
              </w:rPr>
              <w:t>40021900</w:t>
            </w:r>
          </w:p>
        </w:tc>
        <w:tc>
          <w:tcPr>
            <w:tcW w:w="1129" w:type="dxa"/>
            <w:tcBorders>
              <w:top w:val="nil"/>
              <w:left w:val="nil"/>
              <w:bottom w:val="single" w:sz="4" w:space="0" w:color="auto"/>
              <w:right w:val="single" w:sz="4" w:space="0" w:color="auto"/>
            </w:tcBorders>
            <w:shd w:val="clear" w:color="auto" w:fill="auto"/>
            <w:noWrap/>
            <w:hideMark/>
          </w:tcPr>
          <w:p w14:paraId="554DD7BC" w14:textId="77777777" w:rsidR="008F4028" w:rsidRPr="00BD01D7" w:rsidRDefault="008F4028" w:rsidP="00D163DF">
            <w:pPr>
              <w:spacing w:before="60" w:after="60" w:line="240" w:lineRule="auto"/>
              <w:jc w:val="center"/>
              <w:rPr>
                <w:noProof/>
                <w:sz w:val="20"/>
              </w:rPr>
            </w:pPr>
            <w:r>
              <w:rPr>
                <w:noProof/>
                <w:sz w:val="20"/>
              </w:rPr>
              <w:t>400219</w:t>
            </w:r>
          </w:p>
        </w:tc>
        <w:tc>
          <w:tcPr>
            <w:tcW w:w="9880" w:type="dxa"/>
            <w:tcBorders>
              <w:top w:val="nil"/>
              <w:left w:val="nil"/>
              <w:bottom w:val="single" w:sz="4" w:space="0" w:color="auto"/>
              <w:right w:val="single" w:sz="4" w:space="0" w:color="auto"/>
            </w:tcBorders>
            <w:shd w:val="clear" w:color="auto" w:fill="auto"/>
            <w:noWrap/>
            <w:hideMark/>
          </w:tcPr>
          <w:p w14:paraId="265A2808" w14:textId="67615E2A"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6BBE817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7A764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8303A6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EEB718" w14:textId="77777777" w:rsidR="008F4028" w:rsidRPr="00BD01D7" w:rsidRDefault="008F4028" w:rsidP="00D163DF">
            <w:pPr>
              <w:spacing w:before="60" w:after="60" w:line="240" w:lineRule="auto"/>
              <w:jc w:val="center"/>
              <w:rPr>
                <w:noProof/>
                <w:sz w:val="20"/>
              </w:rPr>
            </w:pPr>
            <w:r>
              <w:rPr>
                <w:noProof/>
                <w:sz w:val="20"/>
              </w:rPr>
              <w:t>40022000</w:t>
            </w:r>
          </w:p>
        </w:tc>
        <w:tc>
          <w:tcPr>
            <w:tcW w:w="1129" w:type="dxa"/>
            <w:tcBorders>
              <w:top w:val="nil"/>
              <w:left w:val="nil"/>
              <w:bottom w:val="single" w:sz="4" w:space="0" w:color="auto"/>
              <w:right w:val="single" w:sz="4" w:space="0" w:color="auto"/>
            </w:tcBorders>
            <w:shd w:val="clear" w:color="auto" w:fill="auto"/>
            <w:noWrap/>
            <w:hideMark/>
          </w:tcPr>
          <w:p w14:paraId="6AF2CBB0" w14:textId="77777777" w:rsidR="008F4028" w:rsidRPr="00BD01D7" w:rsidRDefault="008F4028" w:rsidP="00D163DF">
            <w:pPr>
              <w:spacing w:before="60" w:after="60" w:line="240" w:lineRule="auto"/>
              <w:jc w:val="center"/>
              <w:rPr>
                <w:noProof/>
                <w:sz w:val="20"/>
              </w:rPr>
            </w:pPr>
            <w:r>
              <w:rPr>
                <w:noProof/>
                <w:sz w:val="20"/>
              </w:rPr>
              <w:t>400220</w:t>
            </w:r>
          </w:p>
        </w:tc>
        <w:tc>
          <w:tcPr>
            <w:tcW w:w="9880" w:type="dxa"/>
            <w:tcBorders>
              <w:top w:val="nil"/>
              <w:left w:val="nil"/>
              <w:bottom w:val="single" w:sz="4" w:space="0" w:color="auto"/>
              <w:right w:val="single" w:sz="4" w:space="0" w:color="auto"/>
            </w:tcBorders>
            <w:shd w:val="clear" w:color="auto" w:fill="auto"/>
            <w:noWrap/>
            <w:hideMark/>
          </w:tcPr>
          <w:p w14:paraId="7F7D1313" w14:textId="52726A5C" w:rsidR="008F4028" w:rsidRPr="00BD01D7" w:rsidRDefault="000C19AE" w:rsidP="00D163DF">
            <w:pPr>
              <w:spacing w:before="60" w:after="60" w:line="240" w:lineRule="auto"/>
              <w:rPr>
                <w:noProof/>
                <w:sz w:val="20"/>
              </w:rPr>
            </w:pPr>
            <w:r>
              <w:rPr>
                <w:noProof/>
                <w:sz w:val="20"/>
              </w:rPr>
              <w:t>–</w:t>
            </w:r>
            <w:r w:rsidR="008F4028">
              <w:rPr>
                <w:noProof/>
                <w:sz w:val="20"/>
              </w:rPr>
              <w:t xml:space="preserve"> Butadien kavčuk (BR)</w:t>
            </w:r>
          </w:p>
        </w:tc>
        <w:tc>
          <w:tcPr>
            <w:tcW w:w="1134" w:type="dxa"/>
            <w:tcBorders>
              <w:top w:val="nil"/>
              <w:left w:val="nil"/>
              <w:bottom w:val="single" w:sz="4" w:space="0" w:color="auto"/>
              <w:right w:val="single" w:sz="4" w:space="0" w:color="auto"/>
            </w:tcBorders>
            <w:shd w:val="clear" w:color="auto" w:fill="auto"/>
            <w:noWrap/>
            <w:vAlign w:val="center"/>
            <w:hideMark/>
          </w:tcPr>
          <w:p w14:paraId="7C51AEB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A8BB8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7E2896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3CAED9" w14:textId="77777777" w:rsidR="008F4028" w:rsidRPr="00BD01D7" w:rsidRDefault="008F4028" w:rsidP="00D163DF">
            <w:pPr>
              <w:spacing w:before="60" w:after="60" w:line="240" w:lineRule="auto"/>
              <w:jc w:val="center"/>
              <w:rPr>
                <w:noProof/>
                <w:sz w:val="20"/>
              </w:rPr>
            </w:pPr>
            <w:r>
              <w:rPr>
                <w:noProof/>
                <w:sz w:val="20"/>
              </w:rPr>
              <w:t>40023100</w:t>
            </w:r>
          </w:p>
        </w:tc>
        <w:tc>
          <w:tcPr>
            <w:tcW w:w="1129" w:type="dxa"/>
            <w:tcBorders>
              <w:top w:val="nil"/>
              <w:left w:val="nil"/>
              <w:bottom w:val="single" w:sz="4" w:space="0" w:color="auto"/>
              <w:right w:val="single" w:sz="4" w:space="0" w:color="auto"/>
            </w:tcBorders>
            <w:shd w:val="clear" w:color="auto" w:fill="auto"/>
            <w:noWrap/>
            <w:hideMark/>
          </w:tcPr>
          <w:p w14:paraId="0C0C8E3B" w14:textId="77777777" w:rsidR="008F4028" w:rsidRPr="00BD01D7" w:rsidRDefault="008F4028" w:rsidP="00D163DF">
            <w:pPr>
              <w:spacing w:before="60" w:after="60" w:line="240" w:lineRule="auto"/>
              <w:jc w:val="center"/>
              <w:rPr>
                <w:noProof/>
                <w:sz w:val="20"/>
              </w:rPr>
            </w:pPr>
            <w:r>
              <w:rPr>
                <w:noProof/>
                <w:sz w:val="20"/>
              </w:rPr>
              <w:t>400231</w:t>
            </w:r>
          </w:p>
        </w:tc>
        <w:tc>
          <w:tcPr>
            <w:tcW w:w="9880" w:type="dxa"/>
            <w:tcBorders>
              <w:top w:val="nil"/>
              <w:left w:val="nil"/>
              <w:bottom w:val="single" w:sz="4" w:space="0" w:color="auto"/>
              <w:right w:val="single" w:sz="4" w:space="0" w:color="auto"/>
            </w:tcBorders>
            <w:shd w:val="clear" w:color="auto" w:fill="auto"/>
            <w:noWrap/>
            <w:hideMark/>
          </w:tcPr>
          <w:p w14:paraId="58B92747" w14:textId="515CCD65" w:rsidR="008F4028" w:rsidRPr="00BD01D7" w:rsidRDefault="00311F85" w:rsidP="00D163DF">
            <w:pPr>
              <w:spacing w:before="60" w:after="60" w:line="240" w:lineRule="auto"/>
              <w:rPr>
                <w:noProof/>
                <w:sz w:val="20"/>
              </w:rPr>
            </w:pPr>
            <w:r>
              <w:rPr>
                <w:noProof/>
                <w:sz w:val="20"/>
              </w:rPr>
              <w:t>– –</w:t>
            </w:r>
            <w:r w:rsidR="008F4028">
              <w:rPr>
                <w:noProof/>
                <w:sz w:val="20"/>
              </w:rPr>
              <w:t xml:space="preserve"> izobuten</w:t>
            </w:r>
            <w:r w:rsidR="000C19AE">
              <w:rPr>
                <w:noProof/>
                <w:sz w:val="20"/>
              </w:rPr>
              <w:t>-</w:t>
            </w:r>
            <w:r w:rsidR="008F4028">
              <w:rPr>
                <w:noProof/>
                <w:sz w:val="20"/>
              </w:rPr>
              <w:t>izopren (butil) kavčuk (IIR)</w:t>
            </w:r>
          </w:p>
        </w:tc>
        <w:tc>
          <w:tcPr>
            <w:tcW w:w="1134" w:type="dxa"/>
            <w:tcBorders>
              <w:top w:val="nil"/>
              <w:left w:val="nil"/>
              <w:bottom w:val="single" w:sz="4" w:space="0" w:color="auto"/>
              <w:right w:val="single" w:sz="4" w:space="0" w:color="auto"/>
            </w:tcBorders>
            <w:shd w:val="clear" w:color="auto" w:fill="auto"/>
            <w:noWrap/>
            <w:vAlign w:val="center"/>
            <w:hideMark/>
          </w:tcPr>
          <w:p w14:paraId="5224B15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B3918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DCBA2D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BD6E49" w14:textId="77777777" w:rsidR="008F4028" w:rsidRPr="00BD01D7" w:rsidRDefault="008F4028" w:rsidP="00D163DF">
            <w:pPr>
              <w:spacing w:before="60" w:after="60" w:line="240" w:lineRule="auto"/>
              <w:jc w:val="center"/>
              <w:rPr>
                <w:noProof/>
                <w:sz w:val="20"/>
              </w:rPr>
            </w:pPr>
            <w:r>
              <w:rPr>
                <w:noProof/>
                <w:sz w:val="20"/>
              </w:rPr>
              <w:t>40023900</w:t>
            </w:r>
          </w:p>
        </w:tc>
        <w:tc>
          <w:tcPr>
            <w:tcW w:w="1129" w:type="dxa"/>
            <w:tcBorders>
              <w:top w:val="nil"/>
              <w:left w:val="nil"/>
              <w:bottom w:val="single" w:sz="4" w:space="0" w:color="auto"/>
              <w:right w:val="single" w:sz="4" w:space="0" w:color="auto"/>
            </w:tcBorders>
            <w:shd w:val="clear" w:color="auto" w:fill="auto"/>
            <w:noWrap/>
            <w:hideMark/>
          </w:tcPr>
          <w:p w14:paraId="063CBFC3" w14:textId="77777777" w:rsidR="008F4028" w:rsidRPr="00BD01D7" w:rsidRDefault="008F4028" w:rsidP="00D163DF">
            <w:pPr>
              <w:spacing w:before="60" w:after="60" w:line="240" w:lineRule="auto"/>
              <w:jc w:val="center"/>
              <w:rPr>
                <w:noProof/>
                <w:sz w:val="20"/>
              </w:rPr>
            </w:pPr>
            <w:r>
              <w:rPr>
                <w:noProof/>
                <w:sz w:val="20"/>
              </w:rPr>
              <w:t>400239</w:t>
            </w:r>
          </w:p>
        </w:tc>
        <w:tc>
          <w:tcPr>
            <w:tcW w:w="9880" w:type="dxa"/>
            <w:tcBorders>
              <w:top w:val="nil"/>
              <w:left w:val="nil"/>
              <w:bottom w:val="single" w:sz="4" w:space="0" w:color="auto"/>
              <w:right w:val="single" w:sz="4" w:space="0" w:color="auto"/>
            </w:tcBorders>
            <w:shd w:val="clear" w:color="auto" w:fill="auto"/>
            <w:noWrap/>
            <w:hideMark/>
          </w:tcPr>
          <w:p w14:paraId="63955C20" w14:textId="0A5AE54E"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73FC31F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165BC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72ABC8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3382EE" w14:textId="77777777" w:rsidR="008F4028" w:rsidRPr="00BD01D7" w:rsidRDefault="008F4028" w:rsidP="00D163DF">
            <w:pPr>
              <w:spacing w:before="60" w:after="60" w:line="240" w:lineRule="auto"/>
              <w:jc w:val="center"/>
              <w:rPr>
                <w:noProof/>
                <w:sz w:val="20"/>
              </w:rPr>
            </w:pPr>
            <w:r>
              <w:rPr>
                <w:noProof/>
                <w:sz w:val="20"/>
              </w:rPr>
              <w:t>40024100</w:t>
            </w:r>
          </w:p>
        </w:tc>
        <w:tc>
          <w:tcPr>
            <w:tcW w:w="1129" w:type="dxa"/>
            <w:tcBorders>
              <w:top w:val="nil"/>
              <w:left w:val="nil"/>
              <w:bottom w:val="single" w:sz="4" w:space="0" w:color="auto"/>
              <w:right w:val="single" w:sz="4" w:space="0" w:color="auto"/>
            </w:tcBorders>
            <w:shd w:val="clear" w:color="auto" w:fill="auto"/>
            <w:noWrap/>
            <w:hideMark/>
          </w:tcPr>
          <w:p w14:paraId="0B328FFF" w14:textId="77777777" w:rsidR="008F4028" w:rsidRPr="00BD01D7" w:rsidRDefault="008F4028" w:rsidP="00D163DF">
            <w:pPr>
              <w:spacing w:before="60" w:after="60" w:line="240" w:lineRule="auto"/>
              <w:jc w:val="center"/>
              <w:rPr>
                <w:noProof/>
                <w:sz w:val="20"/>
              </w:rPr>
            </w:pPr>
            <w:r>
              <w:rPr>
                <w:noProof/>
                <w:sz w:val="20"/>
              </w:rPr>
              <w:t>400241</w:t>
            </w:r>
          </w:p>
        </w:tc>
        <w:tc>
          <w:tcPr>
            <w:tcW w:w="9880" w:type="dxa"/>
            <w:tcBorders>
              <w:top w:val="nil"/>
              <w:left w:val="nil"/>
              <w:bottom w:val="single" w:sz="4" w:space="0" w:color="auto"/>
              <w:right w:val="single" w:sz="4" w:space="0" w:color="auto"/>
            </w:tcBorders>
            <w:shd w:val="clear" w:color="auto" w:fill="auto"/>
            <w:noWrap/>
            <w:hideMark/>
          </w:tcPr>
          <w:p w14:paraId="2DCAF192" w14:textId="2A76323C" w:rsidR="008F4028" w:rsidRPr="00BD01D7" w:rsidRDefault="00311F85" w:rsidP="00D163DF">
            <w:pPr>
              <w:spacing w:before="60" w:after="60" w:line="240" w:lineRule="auto"/>
              <w:rPr>
                <w:noProof/>
                <w:sz w:val="20"/>
              </w:rPr>
            </w:pPr>
            <w:r>
              <w:rPr>
                <w:noProof/>
                <w:sz w:val="20"/>
              </w:rPr>
              <w:t>– –</w:t>
            </w:r>
            <w:r w:rsidR="008F4028">
              <w:rPr>
                <w:noProof/>
                <w:sz w:val="20"/>
              </w:rPr>
              <w:t xml:space="preserve"> lateks</w:t>
            </w:r>
          </w:p>
        </w:tc>
        <w:tc>
          <w:tcPr>
            <w:tcW w:w="1134" w:type="dxa"/>
            <w:tcBorders>
              <w:top w:val="nil"/>
              <w:left w:val="nil"/>
              <w:bottom w:val="single" w:sz="4" w:space="0" w:color="auto"/>
              <w:right w:val="single" w:sz="4" w:space="0" w:color="auto"/>
            </w:tcBorders>
            <w:shd w:val="clear" w:color="auto" w:fill="auto"/>
            <w:noWrap/>
            <w:vAlign w:val="center"/>
            <w:hideMark/>
          </w:tcPr>
          <w:p w14:paraId="5DA22FE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147DC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5D991A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D8F2A1D" w14:textId="77777777" w:rsidR="008F4028" w:rsidRPr="00BD01D7" w:rsidRDefault="008F4028" w:rsidP="00D163DF">
            <w:pPr>
              <w:spacing w:before="60" w:after="60" w:line="240" w:lineRule="auto"/>
              <w:jc w:val="center"/>
              <w:rPr>
                <w:noProof/>
                <w:sz w:val="20"/>
              </w:rPr>
            </w:pPr>
            <w:r>
              <w:rPr>
                <w:noProof/>
                <w:sz w:val="20"/>
              </w:rPr>
              <w:t>40024900</w:t>
            </w:r>
          </w:p>
        </w:tc>
        <w:tc>
          <w:tcPr>
            <w:tcW w:w="1129" w:type="dxa"/>
            <w:tcBorders>
              <w:top w:val="nil"/>
              <w:left w:val="nil"/>
              <w:bottom w:val="single" w:sz="4" w:space="0" w:color="auto"/>
              <w:right w:val="single" w:sz="4" w:space="0" w:color="auto"/>
            </w:tcBorders>
            <w:shd w:val="clear" w:color="auto" w:fill="auto"/>
            <w:noWrap/>
            <w:hideMark/>
          </w:tcPr>
          <w:p w14:paraId="184F4E50" w14:textId="77777777" w:rsidR="008F4028" w:rsidRPr="00BD01D7" w:rsidRDefault="008F4028" w:rsidP="00D163DF">
            <w:pPr>
              <w:spacing w:before="60" w:after="60" w:line="240" w:lineRule="auto"/>
              <w:jc w:val="center"/>
              <w:rPr>
                <w:noProof/>
                <w:sz w:val="20"/>
              </w:rPr>
            </w:pPr>
            <w:r>
              <w:rPr>
                <w:noProof/>
                <w:sz w:val="20"/>
              </w:rPr>
              <w:t>400249</w:t>
            </w:r>
          </w:p>
        </w:tc>
        <w:tc>
          <w:tcPr>
            <w:tcW w:w="9880" w:type="dxa"/>
            <w:tcBorders>
              <w:top w:val="nil"/>
              <w:left w:val="nil"/>
              <w:bottom w:val="single" w:sz="4" w:space="0" w:color="auto"/>
              <w:right w:val="single" w:sz="4" w:space="0" w:color="auto"/>
            </w:tcBorders>
            <w:shd w:val="clear" w:color="auto" w:fill="auto"/>
            <w:noWrap/>
            <w:hideMark/>
          </w:tcPr>
          <w:p w14:paraId="357C1A3F" w14:textId="14FDFB30"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7507ABC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565A7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FCF670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B46D69" w14:textId="77777777" w:rsidR="008F4028" w:rsidRPr="00BD01D7" w:rsidRDefault="008F4028" w:rsidP="00D163DF">
            <w:pPr>
              <w:spacing w:before="60" w:after="60" w:line="240" w:lineRule="auto"/>
              <w:jc w:val="center"/>
              <w:rPr>
                <w:noProof/>
                <w:sz w:val="20"/>
              </w:rPr>
            </w:pPr>
            <w:r>
              <w:rPr>
                <w:noProof/>
                <w:sz w:val="20"/>
              </w:rPr>
              <w:t>40025100</w:t>
            </w:r>
          </w:p>
        </w:tc>
        <w:tc>
          <w:tcPr>
            <w:tcW w:w="1129" w:type="dxa"/>
            <w:tcBorders>
              <w:top w:val="nil"/>
              <w:left w:val="nil"/>
              <w:bottom w:val="single" w:sz="4" w:space="0" w:color="auto"/>
              <w:right w:val="single" w:sz="4" w:space="0" w:color="auto"/>
            </w:tcBorders>
            <w:shd w:val="clear" w:color="auto" w:fill="auto"/>
            <w:noWrap/>
            <w:hideMark/>
          </w:tcPr>
          <w:p w14:paraId="52D61728" w14:textId="77777777" w:rsidR="008F4028" w:rsidRPr="00BD01D7" w:rsidRDefault="008F4028" w:rsidP="00D163DF">
            <w:pPr>
              <w:spacing w:before="60" w:after="60" w:line="240" w:lineRule="auto"/>
              <w:jc w:val="center"/>
              <w:rPr>
                <w:noProof/>
                <w:sz w:val="20"/>
              </w:rPr>
            </w:pPr>
            <w:r>
              <w:rPr>
                <w:noProof/>
                <w:sz w:val="20"/>
              </w:rPr>
              <w:t>400251</w:t>
            </w:r>
          </w:p>
        </w:tc>
        <w:tc>
          <w:tcPr>
            <w:tcW w:w="9880" w:type="dxa"/>
            <w:tcBorders>
              <w:top w:val="nil"/>
              <w:left w:val="nil"/>
              <w:bottom w:val="single" w:sz="4" w:space="0" w:color="auto"/>
              <w:right w:val="single" w:sz="4" w:space="0" w:color="auto"/>
            </w:tcBorders>
            <w:shd w:val="clear" w:color="auto" w:fill="auto"/>
            <w:noWrap/>
            <w:hideMark/>
          </w:tcPr>
          <w:p w14:paraId="7A433457" w14:textId="27E3CAB7" w:rsidR="008F4028" w:rsidRPr="00BD01D7" w:rsidRDefault="00311F85" w:rsidP="00D163DF">
            <w:pPr>
              <w:spacing w:before="60" w:after="60" w:line="240" w:lineRule="auto"/>
              <w:rPr>
                <w:noProof/>
                <w:sz w:val="20"/>
              </w:rPr>
            </w:pPr>
            <w:r>
              <w:rPr>
                <w:noProof/>
                <w:sz w:val="20"/>
              </w:rPr>
              <w:t>– –</w:t>
            </w:r>
            <w:r w:rsidR="008F4028">
              <w:rPr>
                <w:noProof/>
                <w:sz w:val="20"/>
              </w:rPr>
              <w:t xml:space="preserve"> lateks</w:t>
            </w:r>
          </w:p>
        </w:tc>
        <w:tc>
          <w:tcPr>
            <w:tcW w:w="1134" w:type="dxa"/>
            <w:tcBorders>
              <w:top w:val="nil"/>
              <w:left w:val="nil"/>
              <w:bottom w:val="single" w:sz="4" w:space="0" w:color="auto"/>
              <w:right w:val="single" w:sz="4" w:space="0" w:color="auto"/>
            </w:tcBorders>
            <w:shd w:val="clear" w:color="auto" w:fill="auto"/>
            <w:noWrap/>
            <w:vAlign w:val="center"/>
            <w:hideMark/>
          </w:tcPr>
          <w:p w14:paraId="7F3BF38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F9661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311A15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B0B1D1" w14:textId="77777777" w:rsidR="008F4028" w:rsidRPr="00BD01D7" w:rsidRDefault="008F4028" w:rsidP="00D163DF">
            <w:pPr>
              <w:spacing w:before="60" w:after="60" w:line="240" w:lineRule="auto"/>
              <w:jc w:val="center"/>
              <w:rPr>
                <w:noProof/>
                <w:sz w:val="20"/>
              </w:rPr>
            </w:pPr>
            <w:r>
              <w:rPr>
                <w:noProof/>
                <w:sz w:val="20"/>
              </w:rPr>
              <w:t>40025900</w:t>
            </w:r>
          </w:p>
        </w:tc>
        <w:tc>
          <w:tcPr>
            <w:tcW w:w="1129" w:type="dxa"/>
            <w:tcBorders>
              <w:top w:val="nil"/>
              <w:left w:val="nil"/>
              <w:bottom w:val="single" w:sz="4" w:space="0" w:color="auto"/>
              <w:right w:val="single" w:sz="4" w:space="0" w:color="auto"/>
            </w:tcBorders>
            <w:shd w:val="clear" w:color="auto" w:fill="auto"/>
            <w:noWrap/>
            <w:hideMark/>
          </w:tcPr>
          <w:p w14:paraId="0FA267D6" w14:textId="77777777" w:rsidR="008F4028" w:rsidRPr="00BD01D7" w:rsidRDefault="008F4028" w:rsidP="00D163DF">
            <w:pPr>
              <w:spacing w:before="60" w:after="60" w:line="240" w:lineRule="auto"/>
              <w:jc w:val="center"/>
              <w:rPr>
                <w:noProof/>
                <w:sz w:val="20"/>
              </w:rPr>
            </w:pPr>
            <w:r>
              <w:rPr>
                <w:noProof/>
                <w:sz w:val="20"/>
              </w:rPr>
              <w:t>400259</w:t>
            </w:r>
          </w:p>
        </w:tc>
        <w:tc>
          <w:tcPr>
            <w:tcW w:w="9880" w:type="dxa"/>
            <w:tcBorders>
              <w:top w:val="nil"/>
              <w:left w:val="nil"/>
              <w:bottom w:val="single" w:sz="4" w:space="0" w:color="auto"/>
              <w:right w:val="single" w:sz="4" w:space="0" w:color="auto"/>
            </w:tcBorders>
            <w:shd w:val="clear" w:color="auto" w:fill="auto"/>
            <w:noWrap/>
            <w:hideMark/>
          </w:tcPr>
          <w:p w14:paraId="6476261A" w14:textId="263FAD4B"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23A0977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DFE99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0811FA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66A19B" w14:textId="77777777" w:rsidR="008F4028" w:rsidRPr="00BD01D7" w:rsidRDefault="008F4028" w:rsidP="00D163DF">
            <w:pPr>
              <w:spacing w:before="60" w:after="60" w:line="240" w:lineRule="auto"/>
              <w:jc w:val="center"/>
              <w:rPr>
                <w:noProof/>
                <w:sz w:val="20"/>
              </w:rPr>
            </w:pPr>
            <w:r>
              <w:rPr>
                <w:noProof/>
                <w:sz w:val="20"/>
              </w:rPr>
              <w:t>40026000</w:t>
            </w:r>
          </w:p>
        </w:tc>
        <w:tc>
          <w:tcPr>
            <w:tcW w:w="1129" w:type="dxa"/>
            <w:tcBorders>
              <w:top w:val="nil"/>
              <w:left w:val="nil"/>
              <w:bottom w:val="single" w:sz="4" w:space="0" w:color="auto"/>
              <w:right w:val="single" w:sz="4" w:space="0" w:color="auto"/>
            </w:tcBorders>
            <w:shd w:val="clear" w:color="auto" w:fill="auto"/>
            <w:noWrap/>
            <w:hideMark/>
          </w:tcPr>
          <w:p w14:paraId="7A52707A" w14:textId="77777777" w:rsidR="008F4028" w:rsidRPr="00BD01D7" w:rsidRDefault="008F4028" w:rsidP="00D163DF">
            <w:pPr>
              <w:spacing w:before="60" w:after="60" w:line="240" w:lineRule="auto"/>
              <w:jc w:val="center"/>
              <w:rPr>
                <w:noProof/>
                <w:sz w:val="20"/>
              </w:rPr>
            </w:pPr>
            <w:r>
              <w:rPr>
                <w:noProof/>
                <w:sz w:val="20"/>
              </w:rPr>
              <w:t>400260</w:t>
            </w:r>
          </w:p>
        </w:tc>
        <w:tc>
          <w:tcPr>
            <w:tcW w:w="9880" w:type="dxa"/>
            <w:tcBorders>
              <w:top w:val="nil"/>
              <w:left w:val="nil"/>
              <w:bottom w:val="single" w:sz="4" w:space="0" w:color="auto"/>
              <w:right w:val="single" w:sz="4" w:space="0" w:color="auto"/>
            </w:tcBorders>
            <w:shd w:val="clear" w:color="auto" w:fill="auto"/>
            <w:noWrap/>
            <w:hideMark/>
          </w:tcPr>
          <w:p w14:paraId="47B1E8DD" w14:textId="48829A1D" w:rsidR="008F4028" w:rsidRPr="00BD01D7" w:rsidRDefault="000C19AE" w:rsidP="00D163DF">
            <w:pPr>
              <w:spacing w:before="60" w:after="60" w:line="240" w:lineRule="auto"/>
              <w:rPr>
                <w:noProof/>
                <w:sz w:val="20"/>
              </w:rPr>
            </w:pPr>
            <w:r>
              <w:rPr>
                <w:noProof/>
                <w:sz w:val="20"/>
              </w:rPr>
              <w:t>–</w:t>
            </w:r>
            <w:r w:rsidR="008F4028">
              <w:rPr>
                <w:noProof/>
                <w:sz w:val="20"/>
              </w:rPr>
              <w:t xml:space="preserve"> Izopren kavčuk (IR)</w:t>
            </w:r>
          </w:p>
        </w:tc>
        <w:tc>
          <w:tcPr>
            <w:tcW w:w="1134" w:type="dxa"/>
            <w:tcBorders>
              <w:top w:val="nil"/>
              <w:left w:val="nil"/>
              <w:bottom w:val="single" w:sz="4" w:space="0" w:color="auto"/>
              <w:right w:val="single" w:sz="4" w:space="0" w:color="auto"/>
            </w:tcBorders>
            <w:shd w:val="clear" w:color="auto" w:fill="auto"/>
            <w:noWrap/>
            <w:vAlign w:val="center"/>
            <w:hideMark/>
          </w:tcPr>
          <w:p w14:paraId="0F3F398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8EE8A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E1E1A5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A6EA62" w14:textId="77777777" w:rsidR="008F4028" w:rsidRPr="00BD01D7" w:rsidRDefault="008F4028" w:rsidP="00D163DF">
            <w:pPr>
              <w:spacing w:before="60" w:after="60" w:line="240" w:lineRule="auto"/>
              <w:jc w:val="center"/>
              <w:rPr>
                <w:noProof/>
                <w:sz w:val="20"/>
              </w:rPr>
            </w:pPr>
            <w:r>
              <w:rPr>
                <w:noProof/>
                <w:sz w:val="20"/>
              </w:rPr>
              <w:t>40027000</w:t>
            </w:r>
          </w:p>
        </w:tc>
        <w:tc>
          <w:tcPr>
            <w:tcW w:w="1129" w:type="dxa"/>
            <w:tcBorders>
              <w:top w:val="nil"/>
              <w:left w:val="nil"/>
              <w:bottom w:val="single" w:sz="4" w:space="0" w:color="auto"/>
              <w:right w:val="single" w:sz="4" w:space="0" w:color="auto"/>
            </w:tcBorders>
            <w:shd w:val="clear" w:color="auto" w:fill="auto"/>
            <w:noWrap/>
            <w:hideMark/>
          </w:tcPr>
          <w:p w14:paraId="527A805A" w14:textId="77777777" w:rsidR="008F4028" w:rsidRPr="00BD01D7" w:rsidRDefault="008F4028" w:rsidP="00D163DF">
            <w:pPr>
              <w:spacing w:before="60" w:after="60" w:line="240" w:lineRule="auto"/>
              <w:jc w:val="center"/>
              <w:rPr>
                <w:noProof/>
                <w:sz w:val="20"/>
              </w:rPr>
            </w:pPr>
            <w:r>
              <w:rPr>
                <w:noProof/>
                <w:sz w:val="20"/>
              </w:rPr>
              <w:t>400270</w:t>
            </w:r>
          </w:p>
        </w:tc>
        <w:tc>
          <w:tcPr>
            <w:tcW w:w="9880" w:type="dxa"/>
            <w:tcBorders>
              <w:top w:val="nil"/>
              <w:left w:val="nil"/>
              <w:bottom w:val="single" w:sz="4" w:space="0" w:color="auto"/>
              <w:right w:val="single" w:sz="4" w:space="0" w:color="auto"/>
            </w:tcBorders>
            <w:shd w:val="clear" w:color="auto" w:fill="auto"/>
            <w:noWrap/>
            <w:hideMark/>
          </w:tcPr>
          <w:p w14:paraId="409AD2DD" w14:textId="771A0F59" w:rsidR="008F4028" w:rsidRPr="000C19AE" w:rsidRDefault="000C19AE" w:rsidP="00D163DF">
            <w:pPr>
              <w:spacing w:before="60" w:after="60" w:line="240" w:lineRule="auto"/>
              <w:rPr>
                <w:noProof/>
                <w:sz w:val="20"/>
                <w:lang w:val="de-DE"/>
              </w:rPr>
            </w:pPr>
            <w:r w:rsidRPr="000C19AE">
              <w:rPr>
                <w:noProof/>
                <w:sz w:val="20"/>
                <w:lang w:val="de-DE"/>
              </w:rPr>
              <w:t>–</w:t>
            </w:r>
            <w:r w:rsidR="008F4028" w:rsidRPr="000C19AE">
              <w:rPr>
                <w:noProof/>
                <w:sz w:val="20"/>
                <w:lang w:val="de-DE"/>
              </w:rPr>
              <w:t xml:space="preserve"> Etilen</w:t>
            </w:r>
            <w:r>
              <w:rPr>
                <w:noProof/>
                <w:sz w:val="20"/>
                <w:lang w:val="de-DE"/>
              </w:rPr>
              <w:t>-</w:t>
            </w:r>
            <w:r w:rsidR="008F4028" w:rsidRPr="000C19AE">
              <w:rPr>
                <w:noProof/>
                <w:sz w:val="20"/>
                <w:lang w:val="de-DE"/>
              </w:rPr>
              <w:t>propilen nekonjugirani dien kavčuk (EPDM)</w:t>
            </w:r>
          </w:p>
        </w:tc>
        <w:tc>
          <w:tcPr>
            <w:tcW w:w="1134" w:type="dxa"/>
            <w:tcBorders>
              <w:top w:val="nil"/>
              <w:left w:val="nil"/>
              <w:bottom w:val="single" w:sz="4" w:space="0" w:color="auto"/>
              <w:right w:val="single" w:sz="4" w:space="0" w:color="auto"/>
            </w:tcBorders>
            <w:shd w:val="clear" w:color="auto" w:fill="auto"/>
            <w:noWrap/>
            <w:vAlign w:val="center"/>
            <w:hideMark/>
          </w:tcPr>
          <w:p w14:paraId="0E983DC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86DEC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6C2958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E55A77" w14:textId="77777777" w:rsidR="008F4028" w:rsidRPr="00BD01D7" w:rsidRDefault="008F4028" w:rsidP="00D163DF">
            <w:pPr>
              <w:spacing w:before="60" w:after="60" w:line="240" w:lineRule="auto"/>
              <w:jc w:val="center"/>
              <w:rPr>
                <w:noProof/>
                <w:sz w:val="20"/>
              </w:rPr>
            </w:pPr>
            <w:r>
              <w:rPr>
                <w:noProof/>
                <w:sz w:val="20"/>
              </w:rPr>
              <w:t>40028000</w:t>
            </w:r>
          </w:p>
        </w:tc>
        <w:tc>
          <w:tcPr>
            <w:tcW w:w="1129" w:type="dxa"/>
            <w:tcBorders>
              <w:top w:val="nil"/>
              <w:left w:val="nil"/>
              <w:bottom w:val="single" w:sz="4" w:space="0" w:color="auto"/>
              <w:right w:val="single" w:sz="4" w:space="0" w:color="auto"/>
            </w:tcBorders>
            <w:shd w:val="clear" w:color="auto" w:fill="auto"/>
            <w:noWrap/>
            <w:hideMark/>
          </w:tcPr>
          <w:p w14:paraId="20CC6AED" w14:textId="77777777" w:rsidR="008F4028" w:rsidRPr="00BD01D7" w:rsidRDefault="008F4028" w:rsidP="00D163DF">
            <w:pPr>
              <w:spacing w:before="60" w:after="60" w:line="240" w:lineRule="auto"/>
              <w:jc w:val="center"/>
              <w:rPr>
                <w:noProof/>
                <w:sz w:val="20"/>
              </w:rPr>
            </w:pPr>
            <w:r>
              <w:rPr>
                <w:noProof/>
                <w:sz w:val="20"/>
              </w:rPr>
              <w:t>400280</w:t>
            </w:r>
          </w:p>
        </w:tc>
        <w:tc>
          <w:tcPr>
            <w:tcW w:w="9880" w:type="dxa"/>
            <w:tcBorders>
              <w:top w:val="nil"/>
              <w:left w:val="nil"/>
              <w:bottom w:val="single" w:sz="4" w:space="0" w:color="auto"/>
              <w:right w:val="single" w:sz="4" w:space="0" w:color="auto"/>
            </w:tcBorders>
            <w:shd w:val="clear" w:color="auto" w:fill="auto"/>
            <w:noWrap/>
            <w:hideMark/>
          </w:tcPr>
          <w:p w14:paraId="5D2EC03E" w14:textId="00E86E09" w:rsidR="008F4028" w:rsidRPr="00BD01D7" w:rsidRDefault="000C19AE" w:rsidP="00D163DF">
            <w:pPr>
              <w:spacing w:before="60" w:after="60" w:line="240" w:lineRule="auto"/>
              <w:rPr>
                <w:noProof/>
                <w:sz w:val="20"/>
              </w:rPr>
            </w:pPr>
            <w:r>
              <w:rPr>
                <w:noProof/>
                <w:sz w:val="20"/>
              </w:rPr>
              <w:t>–</w:t>
            </w:r>
            <w:r w:rsidR="008F4028">
              <w:rPr>
                <w:noProof/>
                <w:sz w:val="20"/>
              </w:rPr>
              <w:t xml:space="preserve"> Mešanica proizvodov iz tarifne številke 4001 s katerim koli proizvodom iz te tarifne številke</w:t>
            </w:r>
          </w:p>
        </w:tc>
        <w:tc>
          <w:tcPr>
            <w:tcW w:w="1134" w:type="dxa"/>
            <w:tcBorders>
              <w:top w:val="nil"/>
              <w:left w:val="nil"/>
              <w:bottom w:val="single" w:sz="4" w:space="0" w:color="auto"/>
              <w:right w:val="single" w:sz="4" w:space="0" w:color="auto"/>
            </w:tcBorders>
            <w:shd w:val="clear" w:color="auto" w:fill="auto"/>
            <w:noWrap/>
            <w:vAlign w:val="center"/>
            <w:hideMark/>
          </w:tcPr>
          <w:p w14:paraId="6591E29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AD989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6194FC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EED48E" w14:textId="77777777" w:rsidR="008F4028" w:rsidRPr="00BD01D7" w:rsidRDefault="008F4028" w:rsidP="00D163DF">
            <w:pPr>
              <w:spacing w:before="60" w:after="60" w:line="240" w:lineRule="auto"/>
              <w:jc w:val="center"/>
              <w:rPr>
                <w:noProof/>
                <w:sz w:val="20"/>
              </w:rPr>
            </w:pPr>
            <w:r>
              <w:rPr>
                <w:noProof/>
                <w:sz w:val="20"/>
              </w:rPr>
              <w:t>40029100</w:t>
            </w:r>
          </w:p>
        </w:tc>
        <w:tc>
          <w:tcPr>
            <w:tcW w:w="1129" w:type="dxa"/>
            <w:tcBorders>
              <w:top w:val="nil"/>
              <w:left w:val="nil"/>
              <w:bottom w:val="single" w:sz="4" w:space="0" w:color="auto"/>
              <w:right w:val="single" w:sz="4" w:space="0" w:color="auto"/>
            </w:tcBorders>
            <w:shd w:val="clear" w:color="auto" w:fill="auto"/>
            <w:noWrap/>
            <w:hideMark/>
          </w:tcPr>
          <w:p w14:paraId="125CF8C5" w14:textId="77777777" w:rsidR="008F4028" w:rsidRPr="00BD01D7" w:rsidRDefault="008F4028" w:rsidP="00D163DF">
            <w:pPr>
              <w:spacing w:before="60" w:after="60" w:line="240" w:lineRule="auto"/>
              <w:jc w:val="center"/>
              <w:rPr>
                <w:noProof/>
                <w:sz w:val="20"/>
              </w:rPr>
            </w:pPr>
            <w:r>
              <w:rPr>
                <w:noProof/>
                <w:sz w:val="20"/>
              </w:rPr>
              <w:t>400291</w:t>
            </w:r>
          </w:p>
        </w:tc>
        <w:tc>
          <w:tcPr>
            <w:tcW w:w="9880" w:type="dxa"/>
            <w:tcBorders>
              <w:top w:val="nil"/>
              <w:left w:val="nil"/>
              <w:bottom w:val="single" w:sz="4" w:space="0" w:color="auto"/>
              <w:right w:val="single" w:sz="4" w:space="0" w:color="auto"/>
            </w:tcBorders>
            <w:shd w:val="clear" w:color="auto" w:fill="auto"/>
            <w:noWrap/>
            <w:hideMark/>
          </w:tcPr>
          <w:p w14:paraId="13C0655A" w14:textId="1F12C5CB" w:rsidR="008F4028" w:rsidRPr="00BD01D7" w:rsidRDefault="00311F85" w:rsidP="00D163DF">
            <w:pPr>
              <w:spacing w:before="60" w:after="60" w:line="240" w:lineRule="auto"/>
              <w:rPr>
                <w:noProof/>
                <w:sz w:val="20"/>
              </w:rPr>
            </w:pPr>
            <w:r>
              <w:rPr>
                <w:noProof/>
                <w:sz w:val="20"/>
              </w:rPr>
              <w:t>– –</w:t>
            </w:r>
            <w:r w:rsidR="008F4028">
              <w:rPr>
                <w:noProof/>
                <w:sz w:val="20"/>
              </w:rPr>
              <w:t xml:space="preserve"> lateks</w:t>
            </w:r>
          </w:p>
        </w:tc>
        <w:tc>
          <w:tcPr>
            <w:tcW w:w="1134" w:type="dxa"/>
            <w:tcBorders>
              <w:top w:val="nil"/>
              <w:left w:val="nil"/>
              <w:bottom w:val="single" w:sz="4" w:space="0" w:color="auto"/>
              <w:right w:val="single" w:sz="4" w:space="0" w:color="auto"/>
            </w:tcBorders>
            <w:shd w:val="clear" w:color="auto" w:fill="auto"/>
            <w:noWrap/>
            <w:vAlign w:val="center"/>
            <w:hideMark/>
          </w:tcPr>
          <w:p w14:paraId="56FCE19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6865E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F8AE3E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15E2AD" w14:textId="77777777" w:rsidR="008F4028" w:rsidRPr="00BD01D7" w:rsidRDefault="008F4028" w:rsidP="00D163DF">
            <w:pPr>
              <w:spacing w:before="60" w:after="60" w:line="240" w:lineRule="auto"/>
              <w:jc w:val="center"/>
              <w:rPr>
                <w:noProof/>
                <w:sz w:val="20"/>
              </w:rPr>
            </w:pPr>
            <w:r>
              <w:rPr>
                <w:noProof/>
                <w:sz w:val="20"/>
              </w:rPr>
              <w:t>40029900</w:t>
            </w:r>
          </w:p>
        </w:tc>
        <w:tc>
          <w:tcPr>
            <w:tcW w:w="1129" w:type="dxa"/>
            <w:tcBorders>
              <w:top w:val="nil"/>
              <w:left w:val="nil"/>
              <w:bottom w:val="single" w:sz="4" w:space="0" w:color="auto"/>
              <w:right w:val="single" w:sz="4" w:space="0" w:color="auto"/>
            </w:tcBorders>
            <w:shd w:val="clear" w:color="auto" w:fill="auto"/>
            <w:noWrap/>
            <w:hideMark/>
          </w:tcPr>
          <w:p w14:paraId="66A5E3D5" w14:textId="77777777" w:rsidR="008F4028" w:rsidRPr="00BD01D7" w:rsidRDefault="008F4028" w:rsidP="00D163DF">
            <w:pPr>
              <w:spacing w:before="60" w:after="60" w:line="240" w:lineRule="auto"/>
              <w:jc w:val="center"/>
              <w:rPr>
                <w:noProof/>
                <w:sz w:val="20"/>
              </w:rPr>
            </w:pPr>
            <w:r>
              <w:rPr>
                <w:noProof/>
                <w:sz w:val="20"/>
              </w:rPr>
              <w:t>400299</w:t>
            </w:r>
          </w:p>
        </w:tc>
        <w:tc>
          <w:tcPr>
            <w:tcW w:w="9880" w:type="dxa"/>
            <w:tcBorders>
              <w:top w:val="nil"/>
              <w:left w:val="nil"/>
              <w:bottom w:val="single" w:sz="4" w:space="0" w:color="auto"/>
              <w:right w:val="single" w:sz="4" w:space="0" w:color="auto"/>
            </w:tcBorders>
            <w:shd w:val="clear" w:color="auto" w:fill="auto"/>
            <w:noWrap/>
            <w:hideMark/>
          </w:tcPr>
          <w:p w14:paraId="05224C2E" w14:textId="20082408"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0FD1467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89478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52C6D7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553202" w14:textId="77777777" w:rsidR="008F4028" w:rsidRPr="00BD01D7" w:rsidRDefault="008F4028" w:rsidP="00D163DF">
            <w:pPr>
              <w:spacing w:before="60" w:after="60" w:line="240" w:lineRule="auto"/>
              <w:jc w:val="center"/>
              <w:rPr>
                <w:noProof/>
                <w:sz w:val="20"/>
              </w:rPr>
            </w:pPr>
            <w:r>
              <w:rPr>
                <w:noProof/>
                <w:sz w:val="20"/>
              </w:rPr>
              <w:t>40030000</w:t>
            </w:r>
          </w:p>
        </w:tc>
        <w:tc>
          <w:tcPr>
            <w:tcW w:w="1129" w:type="dxa"/>
            <w:tcBorders>
              <w:top w:val="nil"/>
              <w:left w:val="nil"/>
              <w:bottom w:val="single" w:sz="4" w:space="0" w:color="auto"/>
              <w:right w:val="single" w:sz="4" w:space="0" w:color="auto"/>
            </w:tcBorders>
            <w:shd w:val="clear" w:color="auto" w:fill="auto"/>
            <w:noWrap/>
            <w:hideMark/>
          </w:tcPr>
          <w:p w14:paraId="256C7FEC" w14:textId="77777777" w:rsidR="008F4028" w:rsidRPr="00BD01D7" w:rsidRDefault="008F4028" w:rsidP="00D163DF">
            <w:pPr>
              <w:spacing w:before="60" w:after="60" w:line="240" w:lineRule="auto"/>
              <w:jc w:val="center"/>
              <w:rPr>
                <w:noProof/>
                <w:sz w:val="20"/>
              </w:rPr>
            </w:pPr>
            <w:r>
              <w:rPr>
                <w:noProof/>
                <w:sz w:val="20"/>
              </w:rPr>
              <w:t>400300</w:t>
            </w:r>
          </w:p>
        </w:tc>
        <w:tc>
          <w:tcPr>
            <w:tcW w:w="9880" w:type="dxa"/>
            <w:tcBorders>
              <w:top w:val="nil"/>
              <w:left w:val="nil"/>
              <w:bottom w:val="single" w:sz="4" w:space="0" w:color="auto"/>
              <w:right w:val="single" w:sz="4" w:space="0" w:color="auto"/>
            </w:tcBorders>
            <w:shd w:val="clear" w:color="auto" w:fill="auto"/>
            <w:noWrap/>
            <w:hideMark/>
          </w:tcPr>
          <w:p w14:paraId="4E744AB0" w14:textId="77777777" w:rsidR="008F4028" w:rsidRPr="00BD01D7" w:rsidRDefault="008F4028" w:rsidP="00D163DF">
            <w:pPr>
              <w:spacing w:before="60" w:after="60" w:line="240" w:lineRule="auto"/>
              <w:rPr>
                <w:noProof/>
                <w:sz w:val="20"/>
              </w:rPr>
            </w:pPr>
            <w:r>
              <w:rPr>
                <w:noProof/>
                <w:sz w:val="20"/>
              </w:rPr>
              <w:t>Regenerirana guma v primarnih oblikah ali v ploščah, listih ali trakovih</w:t>
            </w:r>
          </w:p>
        </w:tc>
        <w:tc>
          <w:tcPr>
            <w:tcW w:w="1134" w:type="dxa"/>
            <w:tcBorders>
              <w:top w:val="nil"/>
              <w:left w:val="nil"/>
              <w:bottom w:val="single" w:sz="4" w:space="0" w:color="auto"/>
              <w:right w:val="single" w:sz="4" w:space="0" w:color="auto"/>
            </w:tcBorders>
            <w:shd w:val="clear" w:color="auto" w:fill="auto"/>
            <w:noWrap/>
            <w:vAlign w:val="center"/>
            <w:hideMark/>
          </w:tcPr>
          <w:p w14:paraId="5E62267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6B807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E4181A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4710B7B" w14:textId="77777777" w:rsidR="008F4028" w:rsidRPr="00BD01D7" w:rsidRDefault="008F4028" w:rsidP="00D163DF">
            <w:pPr>
              <w:spacing w:before="60" w:after="60" w:line="240" w:lineRule="auto"/>
              <w:jc w:val="center"/>
              <w:rPr>
                <w:noProof/>
                <w:sz w:val="20"/>
              </w:rPr>
            </w:pPr>
            <w:r>
              <w:rPr>
                <w:noProof/>
                <w:sz w:val="20"/>
              </w:rPr>
              <w:t>40040000</w:t>
            </w:r>
          </w:p>
        </w:tc>
        <w:tc>
          <w:tcPr>
            <w:tcW w:w="1129" w:type="dxa"/>
            <w:tcBorders>
              <w:top w:val="nil"/>
              <w:left w:val="nil"/>
              <w:bottom w:val="single" w:sz="4" w:space="0" w:color="auto"/>
              <w:right w:val="single" w:sz="4" w:space="0" w:color="auto"/>
            </w:tcBorders>
            <w:shd w:val="clear" w:color="auto" w:fill="auto"/>
            <w:noWrap/>
            <w:hideMark/>
          </w:tcPr>
          <w:p w14:paraId="5FD25AED" w14:textId="77777777" w:rsidR="008F4028" w:rsidRPr="00BD01D7" w:rsidRDefault="008F4028" w:rsidP="00D163DF">
            <w:pPr>
              <w:spacing w:before="60" w:after="60" w:line="240" w:lineRule="auto"/>
              <w:jc w:val="center"/>
              <w:rPr>
                <w:noProof/>
                <w:sz w:val="20"/>
              </w:rPr>
            </w:pPr>
            <w:r>
              <w:rPr>
                <w:noProof/>
                <w:sz w:val="20"/>
              </w:rPr>
              <w:t>400400</w:t>
            </w:r>
          </w:p>
        </w:tc>
        <w:tc>
          <w:tcPr>
            <w:tcW w:w="9880" w:type="dxa"/>
            <w:tcBorders>
              <w:top w:val="nil"/>
              <w:left w:val="nil"/>
              <w:bottom w:val="single" w:sz="4" w:space="0" w:color="auto"/>
              <w:right w:val="single" w:sz="4" w:space="0" w:color="auto"/>
            </w:tcBorders>
            <w:shd w:val="clear" w:color="auto" w:fill="auto"/>
            <w:noWrap/>
            <w:hideMark/>
          </w:tcPr>
          <w:p w14:paraId="23F72FDC" w14:textId="77777777" w:rsidR="008F4028" w:rsidRPr="00BD01D7" w:rsidRDefault="008F4028" w:rsidP="00D163DF">
            <w:pPr>
              <w:spacing w:before="60" w:after="60" w:line="240" w:lineRule="auto"/>
              <w:rPr>
                <w:noProof/>
                <w:sz w:val="20"/>
              </w:rPr>
            </w:pPr>
            <w:r>
              <w:rPr>
                <w:noProof/>
                <w:sz w:val="20"/>
              </w:rPr>
              <w:t>Odpadki, ostružki in ostanki iz gume (razen trde gume), prah in zrna, dobljeni iz teh proizvodov</w:t>
            </w:r>
          </w:p>
        </w:tc>
        <w:tc>
          <w:tcPr>
            <w:tcW w:w="1134" w:type="dxa"/>
            <w:tcBorders>
              <w:top w:val="nil"/>
              <w:left w:val="nil"/>
              <w:bottom w:val="single" w:sz="4" w:space="0" w:color="auto"/>
              <w:right w:val="single" w:sz="4" w:space="0" w:color="auto"/>
            </w:tcBorders>
            <w:shd w:val="clear" w:color="auto" w:fill="auto"/>
            <w:noWrap/>
            <w:vAlign w:val="center"/>
            <w:hideMark/>
          </w:tcPr>
          <w:p w14:paraId="5CF3C4C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D075B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4EAB6C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1844D3" w14:textId="77777777" w:rsidR="008F4028" w:rsidRPr="00BD01D7" w:rsidRDefault="008F4028" w:rsidP="00D163DF">
            <w:pPr>
              <w:spacing w:before="60" w:after="60" w:line="240" w:lineRule="auto"/>
              <w:jc w:val="center"/>
              <w:rPr>
                <w:noProof/>
                <w:sz w:val="20"/>
              </w:rPr>
            </w:pPr>
            <w:r>
              <w:rPr>
                <w:noProof/>
                <w:sz w:val="20"/>
              </w:rPr>
              <w:t>40051000</w:t>
            </w:r>
          </w:p>
        </w:tc>
        <w:tc>
          <w:tcPr>
            <w:tcW w:w="1129" w:type="dxa"/>
            <w:tcBorders>
              <w:top w:val="nil"/>
              <w:left w:val="nil"/>
              <w:bottom w:val="single" w:sz="4" w:space="0" w:color="auto"/>
              <w:right w:val="single" w:sz="4" w:space="0" w:color="auto"/>
            </w:tcBorders>
            <w:shd w:val="clear" w:color="auto" w:fill="auto"/>
            <w:noWrap/>
            <w:hideMark/>
          </w:tcPr>
          <w:p w14:paraId="58154C69" w14:textId="77777777" w:rsidR="008F4028" w:rsidRPr="00BD01D7" w:rsidRDefault="008F4028" w:rsidP="00D163DF">
            <w:pPr>
              <w:spacing w:before="60" w:after="60" w:line="240" w:lineRule="auto"/>
              <w:jc w:val="center"/>
              <w:rPr>
                <w:noProof/>
                <w:sz w:val="20"/>
              </w:rPr>
            </w:pPr>
            <w:r>
              <w:rPr>
                <w:noProof/>
                <w:sz w:val="20"/>
              </w:rPr>
              <w:t>400510</w:t>
            </w:r>
          </w:p>
        </w:tc>
        <w:tc>
          <w:tcPr>
            <w:tcW w:w="9880" w:type="dxa"/>
            <w:tcBorders>
              <w:top w:val="nil"/>
              <w:left w:val="nil"/>
              <w:bottom w:val="single" w:sz="4" w:space="0" w:color="auto"/>
              <w:right w:val="single" w:sz="4" w:space="0" w:color="auto"/>
            </w:tcBorders>
            <w:shd w:val="clear" w:color="auto" w:fill="auto"/>
            <w:noWrap/>
            <w:hideMark/>
          </w:tcPr>
          <w:p w14:paraId="4421385A" w14:textId="6516BE33" w:rsidR="008F4028" w:rsidRPr="00BD01D7" w:rsidRDefault="000C19AE" w:rsidP="00D163DF">
            <w:pPr>
              <w:spacing w:before="60" w:after="60" w:line="240" w:lineRule="auto"/>
              <w:rPr>
                <w:noProof/>
                <w:sz w:val="20"/>
              </w:rPr>
            </w:pPr>
            <w:r>
              <w:rPr>
                <w:noProof/>
                <w:sz w:val="20"/>
              </w:rPr>
              <w:t>–</w:t>
            </w:r>
            <w:r w:rsidR="008F4028">
              <w:rPr>
                <w:noProof/>
                <w:sz w:val="20"/>
              </w:rPr>
              <w:t xml:space="preserve"> Mešanice z ogljenimi sajami ali silicijem</w:t>
            </w:r>
          </w:p>
        </w:tc>
        <w:tc>
          <w:tcPr>
            <w:tcW w:w="1134" w:type="dxa"/>
            <w:tcBorders>
              <w:top w:val="nil"/>
              <w:left w:val="nil"/>
              <w:bottom w:val="single" w:sz="4" w:space="0" w:color="auto"/>
              <w:right w:val="single" w:sz="4" w:space="0" w:color="auto"/>
            </w:tcBorders>
            <w:shd w:val="clear" w:color="auto" w:fill="auto"/>
            <w:noWrap/>
            <w:vAlign w:val="center"/>
            <w:hideMark/>
          </w:tcPr>
          <w:p w14:paraId="497BB73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31007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ED3211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7203CC" w14:textId="77777777" w:rsidR="008F4028" w:rsidRPr="00BD01D7" w:rsidRDefault="008F4028" w:rsidP="00D163DF">
            <w:pPr>
              <w:spacing w:before="60" w:after="60" w:line="240" w:lineRule="auto"/>
              <w:jc w:val="center"/>
              <w:rPr>
                <w:noProof/>
                <w:sz w:val="20"/>
              </w:rPr>
            </w:pPr>
            <w:r>
              <w:rPr>
                <w:noProof/>
                <w:sz w:val="20"/>
              </w:rPr>
              <w:t>40052000</w:t>
            </w:r>
          </w:p>
        </w:tc>
        <w:tc>
          <w:tcPr>
            <w:tcW w:w="1129" w:type="dxa"/>
            <w:tcBorders>
              <w:top w:val="nil"/>
              <w:left w:val="nil"/>
              <w:bottom w:val="single" w:sz="4" w:space="0" w:color="auto"/>
              <w:right w:val="single" w:sz="4" w:space="0" w:color="auto"/>
            </w:tcBorders>
            <w:shd w:val="clear" w:color="auto" w:fill="auto"/>
            <w:noWrap/>
            <w:hideMark/>
          </w:tcPr>
          <w:p w14:paraId="50088259" w14:textId="77777777" w:rsidR="008F4028" w:rsidRPr="00BD01D7" w:rsidRDefault="008F4028" w:rsidP="00D163DF">
            <w:pPr>
              <w:spacing w:before="60" w:after="60" w:line="240" w:lineRule="auto"/>
              <w:jc w:val="center"/>
              <w:rPr>
                <w:noProof/>
                <w:sz w:val="20"/>
              </w:rPr>
            </w:pPr>
            <w:r>
              <w:rPr>
                <w:noProof/>
                <w:sz w:val="20"/>
              </w:rPr>
              <w:t>400520</w:t>
            </w:r>
          </w:p>
        </w:tc>
        <w:tc>
          <w:tcPr>
            <w:tcW w:w="9880" w:type="dxa"/>
            <w:tcBorders>
              <w:top w:val="nil"/>
              <w:left w:val="nil"/>
              <w:bottom w:val="single" w:sz="4" w:space="0" w:color="auto"/>
              <w:right w:val="single" w:sz="4" w:space="0" w:color="auto"/>
            </w:tcBorders>
            <w:shd w:val="clear" w:color="auto" w:fill="auto"/>
            <w:noWrap/>
            <w:hideMark/>
          </w:tcPr>
          <w:p w14:paraId="717D76FB" w14:textId="6875CF67" w:rsidR="008F4028" w:rsidRPr="00BD01D7" w:rsidRDefault="000C19AE" w:rsidP="00D163DF">
            <w:pPr>
              <w:spacing w:before="60" w:after="60" w:line="240" w:lineRule="auto"/>
              <w:rPr>
                <w:noProof/>
                <w:sz w:val="20"/>
              </w:rPr>
            </w:pPr>
            <w:r>
              <w:rPr>
                <w:noProof/>
                <w:sz w:val="20"/>
              </w:rPr>
              <w:t>–</w:t>
            </w:r>
            <w:r w:rsidR="008F4028">
              <w:rPr>
                <w:noProof/>
                <w:sz w:val="20"/>
              </w:rPr>
              <w:t xml:space="preserve"> Raztopine; disperzije, razen tistih iz tarifne podštevilke 400510</w:t>
            </w:r>
          </w:p>
        </w:tc>
        <w:tc>
          <w:tcPr>
            <w:tcW w:w="1134" w:type="dxa"/>
            <w:tcBorders>
              <w:top w:val="nil"/>
              <w:left w:val="nil"/>
              <w:bottom w:val="single" w:sz="4" w:space="0" w:color="auto"/>
              <w:right w:val="single" w:sz="4" w:space="0" w:color="auto"/>
            </w:tcBorders>
            <w:shd w:val="clear" w:color="auto" w:fill="auto"/>
            <w:noWrap/>
            <w:vAlign w:val="center"/>
            <w:hideMark/>
          </w:tcPr>
          <w:p w14:paraId="754A758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8C20C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63F4E8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A8D67B" w14:textId="77777777" w:rsidR="008F4028" w:rsidRPr="00BD01D7" w:rsidRDefault="008F4028" w:rsidP="00D163DF">
            <w:pPr>
              <w:spacing w:before="60" w:after="60" w:line="240" w:lineRule="auto"/>
              <w:jc w:val="center"/>
              <w:rPr>
                <w:noProof/>
                <w:sz w:val="20"/>
              </w:rPr>
            </w:pPr>
            <w:r>
              <w:rPr>
                <w:noProof/>
                <w:sz w:val="20"/>
              </w:rPr>
              <w:t>40059100</w:t>
            </w:r>
          </w:p>
        </w:tc>
        <w:tc>
          <w:tcPr>
            <w:tcW w:w="1129" w:type="dxa"/>
            <w:tcBorders>
              <w:top w:val="nil"/>
              <w:left w:val="nil"/>
              <w:bottom w:val="single" w:sz="4" w:space="0" w:color="auto"/>
              <w:right w:val="single" w:sz="4" w:space="0" w:color="auto"/>
            </w:tcBorders>
            <w:shd w:val="clear" w:color="auto" w:fill="auto"/>
            <w:noWrap/>
            <w:hideMark/>
          </w:tcPr>
          <w:p w14:paraId="2C38FAD6" w14:textId="77777777" w:rsidR="008F4028" w:rsidRPr="00BD01D7" w:rsidRDefault="008F4028" w:rsidP="00D163DF">
            <w:pPr>
              <w:spacing w:before="60" w:after="60" w:line="240" w:lineRule="auto"/>
              <w:jc w:val="center"/>
              <w:rPr>
                <w:noProof/>
                <w:sz w:val="20"/>
              </w:rPr>
            </w:pPr>
            <w:r>
              <w:rPr>
                <w:noProof/>
                <w:sz w:val="20"/>
              </w:rPr>
              <w:t>400591</w:t>
            </w:r>
          </w:p>
        </w:tc>
        <w:tc>
          <w:tcPr>
            <w:tcW w:w="9880" w:type="dxa"/>
            <w:tcBorders>
              <w:top w:val="nil"/>
              <w:left w:val="nil"/>
              <w:bottom w:val="single" w:sz="4" w:space="0" w:color="auto"/>
              <w:right w:val="single" w:sz="4" w:space="0" w:color="auto"/>
            </w:tcBorders>
            <w:shd w:val="clear" w:color="auto" w:fill="auto"/>
            <w:noWrap/>
            <w:hideMark/>
          </w:tcPr>
          <w:p w14:paraId="20FBA887" w14:textId="06FBF3FB" w:rsidR="008F4028" w:rsidRPr="00BD01D7" w:rsidRDefault="00311F85" w:rsidP="00D163DF">
            <w:pPr>
              <w:spacing w:before="60" w:after="60" w:line="240" w:lineRule="auto"/>
              <w:rPr>
                <w:noProof/>
                <w:sz w:val="20"/>
              </w:rPr>
            </w:pPr>
            <w:r>
              <w:rPr>
                <w:noProof/>
                <w:sz w:val="20"/>
              </w:rPr>
              <w:t>– –</w:t>
            </w:r>
            <w:r w:rsidR="008F4028">
              <w:rPr>
                <w:noProof/>
                <w:sz w:val="20"/>
              </w:rPr>
              <w:t xml:space="preserve"> plošče, listi in trakovi</w:t>
            </w:r>
          </w:p>
        </w:tc>
        <w:tc>
          <w:tcPr>
            <w:tcW w:w="1134" w:type="dxa"/>
            <w:tcBorders>
              <w:top w:val="nil"/>
              <w:left w:val="nil"/>
              <w:bottom w:val="single" w:sz="4" w:space="0" w:color="auto"/>
              <w:right w:val="single" w:sz="4" w:space="0" w:color="auto"/>
            </w:tcBorders>
            <w:shd w:val="clear" w:color="auto" w:fill="auto"/>
            <w:noWrap/>
            <w:vAlign w:val="center"/>
            <w:hideMark/>
          </w:tcPr>
          <w:p w14:paraId="717D132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542C9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77DECD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5B4A1A9" w14:textId="77777777" w:rsidR="008F4028" w:rsidRPr="00BD01D7" w:rsidRDefault="008F4028" w:rsidP="00D163DF">
            <w:pPr>
              <w:pageBreakBefore/>
              <w:spacing w:before="60" w:after="60" w:line="240" w:lineRule="auto"/>
              <w:jc w:val="center"/>
              <w:rPr>
                <w:noProof/>
                <w:sz w:val="20"/>
              </w:rPr>
            </w:pPr>
            <w:r>
              <w:rPr>
                <w:noProof/>
                <w:sz w:val="20"/>
              </w:rPr>
              <w:t>40059900</w:t>
            </w:r>
          </w:p>
        </w:tc>
        <w:tc>
          <w:tcPr>
            <w:tcW w:w="1129" w:type="dxa"/>
            <w:tcBorders>
              <w:top w:val="nil"/>
              <w:left w:val="nil"/>
              <w:bottom w:val="single" w:sz="4" w:space="0" w:color="auto"/>
              <w:right w:val="single" w:sz="4" w:space="0" w:color="auto"/>
            </w:tcBorders>
            <w:shd w:val="clear" w:color="auto" w:fill="auto"/>
            <w:noWrap/>
            <w:hideMark/>
          </w:tcPr>
          <w:p w14:paraId="7DAA733C" w14:textId="77777777" w:rsidR="008F4028" w:rsidRPr="00BD01D7" w:rsidRDefault="008F4028" w:rsidP="00D163DF">
            <w:pPr>
              <w:spacing w:before="60" w:after="60" w:line="240" w:lineRule="auto"/>
              <w:jc w:val="center"/>
              <w:rPr>
                <w:noProof/>
                <w:sz w:val="20"/>
              </w:rPr>
            </w:pPr>
            <w:r>
              <w:rPr>
                <w:noProof/>
                <w:sz w:val="20"/>
              </w:rPr>
              <w:t>400599</w:t>
            </w:r>
          </w:p>
        </w:tc>
        <w:tc>
          <w:tcPr>
            <w:tcW w:w="9880" w:type="dxa"/>
            <w:tcBorders>
              <w:top w:val="nil"/>
              <w:left w:val="nil"/>
              <w:bottom w:val="single" w:sz="4" w:space="0" w:color="auto"/>
              <w:right w:val="single" w:sz="4" w:space="0" w:color="auto"/>
            </w:tcBorders>
            <w:shd w:val="clear" w:color="auto" w:fill="auto"/>
            <w:noWrap/>
            <w:hideMark/>
          </w:tcPr>
          <w:p w14:paraId="0F13B066" w14:textId="3F7A8096"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0162E63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2779F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D05458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4F3D4B0" w14:textId="77777777" w:rsidR="008F4028" w:rsidRPr="00BD01D7" w:rsidRDefault="008F4028" w:rsidP="00D163DF">
            <w:pPr>
              <w:spacing w:before="60" w:after="60" w:line="240" w:lineRule="auto"/>
              <w:jc w:val="center"/>
              <w:rPr>
                <w:noProof/>
                <w:sz w:val="20"/>
              </w:rPr>
            </w:pPr>
            <w:r>
              <w:rPr>
                <w:noProof/>
                <w:sz w:val="20"/>
              </w:rPr>
              <w:t>40061000</w:t>
            </w:r>
          </w:p>
        </w:tc>
        <w:tc>
          <w:tcPr>
            <w:tcW w:w="1129" w:type="dxa"/>
            <w:tcBorders>
              <w:top w:val="nil"/>
              <w:left w:val="nil"/>
              <w:bottom w:val="single" w:sz="4" w:space="0" w:color="auto"/>
              <w:right w:val="single" w:sz="4" w:space="0" w:color="auto"/>
            </w:tcBorders>
            <w:shd w:val="clear" w:color="auto" w:fill="auto"/>
            <w:noWrap/>
            <w:hideMark/>
          </w:tcPr>
          <w:p w14:paraId="793342F2" w14:textId="77777777" w:rsidR="008F4028" w:rsidRPr="00BD01D7" w:rsidRDefault="008F4028" w:rsidP="00D163DF">
            <w:pPr>
              <w:spacing w:before="60" w:after="60" w:line="240" w:lineRule="auto"/>
              <w:jc w:val="center"/>
              <w:rPr>
                <w:noProof/>
                <w:sz w:val="20"/>
              </w:rPr>
            </w:pPr>
            <w:r>
              <w:rPr>
                <w:noProof/>
                <w:sz w:val="20"/>
              </w:rPr>
              <w:t>400610</w:t>
            </w:r>
          </w:p>
        </w:tc>
        <w:tc>
          <w:tcPr>
            <w:tcW w:w="9880" w:type="dxa"/>
            <w:tcBorders>
              <w:top w:val="nil"/>
              <w:left w:val="nil"/>
              <w:bottom w:val="single" w:sz="4" w:space="0" w:color="auto"/>
              <w:right w:val="single" w:sz="4" w:space="0" w:color="auto"/>
            </w:tcBorders>
            <w:shd w:val="clear" w:color="auto" w:fill="auto"/>
            <w:noWrap/>
            <w:hideMark/>
          </w:tcPr>
          <w:p w14:paraId="3E9C240B" w14:textId="1A6854E7" w:rsidR="008F4028" w:rsidRPr="00BD01D7" w:rsidRDefault="000C19AE" w:rsidP="00D163DF">
            <w:pPr>
              <w:spacing w:before="60" w:after="60" w:line="240" w:lineRule="auto"/>
              <w:rPr>
                <w:noProof/>
                <w:sz w:val="20"/>
              </w:rPr>
            </w:pPr>
            <w:r>
              <w:rPr>
                <w:noProof/>
                <w:sz w:val="20"/>
              </w:rPr>
              <w:t>–</w:t>
            </w:r>
            <w:r w:rsidR="008F4028">
              <w:rPr>
                <w:noProof/>
                <w:sz w:val="20"/>
              </w:rPr>
              <w:t xml:space="preserve"> Profilirani trakovi za protektiranje pnevmatik</w:t>
            </w:r>
          </w:p>
        </w:tc>
        <w:tc>
          <w:tcPr>
            <w:tcW w:w="1134" w:type="dxa"/>
            <w:tcBorders>
              <w:top w:val="nil"/>
              <w:left w:val="nil"/>
              <w:bottom w:val="single" w:sz="4" w:space="0" w:color="auto"/>
              <w:right w:val="single" w:sz="4" w:space="0" w:color="auto"/>
            </w:tcBorders>
            <w:shd w:val="clear" w:color="auto" w:fill="auto"/>
            <w:noWrap/>
            <w:vAlign w:val="center"/>
            <w:hideMark/>
          </w:tcPr>
          <w:p w14:paraId="071F83A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0A665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EA769A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48A2FC" w14:textId="77777777" w:rsidR="008F4028" w:rsidRPr="00BD01D7" w:rsidRDefault="008F4028" w:rsidP="00D163DF">
            <w:pPr>
              <w:spacing w:before="60" w:after="60" w:line="240" w:lineRule="auto"/>
              <w:jc w:val="center"/>
              <w:rPr>
                <w:noProof/>
                <w:sz w:val="20"/>
              </w:rPr>
            </w:pPr>
            <w:r>
              <w:rPr>
                <w:noProof/>
                <w:sz w:val="20"/>
              </w:rPr>
              <w:t>40070000</w:t>
            </w:r>
          </w:p>
        </w:tc>
        <w:tc>
          <w:tcPr>
            <w:tcW w:w="1129" w:type="dxa"/>
            <w:tcBorders>
              <w:top w:val="nil"/>
              <w:left w:val="nil"/>
              <w:bottom w:val="single" w:sz="4" w:space="0" w:color="auto"/>
              <w:right w:val="single" w:sz="4" w:space="0" w:color="auto"/>
            </w:tcBorders>
            <w:shd w:val="clear" w:color="auto" w:fill="auto"/>
            <w:noWrap/>
            <w:hideMark/>
          </w:tcPr>
          <w:p w14:paraId="03A162B6" w14:textId="77777777" w:rsidR="008F4028" w:rsidRPr="00BD01D7" w:rsidRDefault="008F4028" w:rsidP="00D163DF">
            <w:pPr>
              <w:spacing w:before="60" w:after="60" w:line="240" w:lineRule="auto"/>
              <w:jc w:val="center"/>
              <w:rPr>
                <w:noProof/>
                <w:sz w:val="20"/>
              </w:rPr>
            </w:pPr>
            <w:r>
              <w:rPr>
                <w:noProof/>
                <w:sz w:val="20"/>
              </w:rPr>
              <w:t>400700</w:t>
            </w:r>
          </w:p>
        </w:tc>
        <w:tc>
          <w:tcPr>
            <w:tcW w:w="9880" w:type="dxa"/>
            <w:tcBorders>
              <w:top w:val="nil"/>
              <w:left w:val="nil"/>
              <w:bottom w:val="single" w:sz="4" w:space="0" w:color="auto"/>
              <w:right w:val="single" w:sz="4" w:space="0" w:color="auto"/>
            </w:tcBorders>
            <w:shd w:val="clear" w:color="auto" w:fill="auto"/>
            <w:noWrap/>
            <w:hideMark/>
          </w:tcPr>
          <w:p w14:paraId="61548654" w14:textId="77777777" w:rsidR="008F4028" w:rsidRPr="000C19AE" w:rsidRDefault="008F4028" w:rsidP="00D163DF">
            <w:pPr>
              <w:spacing w:before="60" w:after="60" w:line="240" w:lineRule="auto"/>
              <w:rPr>
                <w:noProof/>
                <w:sz w:val="20"/>
                <w:lang w:val="de-DE"/>
              </w:rPr>
            </w:pPr>
            <w:r w:rsidRPr="000C19AE">
              <w:rPr>
                <w:noProof/>
                <w:sz w:val="20"/>
                <w:lang w:val="de-DE"/>
              </w:rPr>
              <w:t>Niti in kord iz vulkaniziranega kavčuka (gume)</w:t>
            </w:r>
          </w:p>
        </w:tc>
        <w:tc>
          <w:tcPr>
            <w:tcW w:w="1134" w:type="dxa"/>
            <w:tcBorders>
              <w:top w:val="nil"/>
              <w:left w:val="nil"/>
              <w:bottom w:val="single" w:sz="4" w:space="0" w:color="auto"/>
              <w:right w:val="single" w:sz="4" w:space="0" w:color="auto"/>
            </w:tcBorders>
            <w:shd w:val="clear" w:color="auto" w:fill="auto"/>
            <w:noWrap/>
            <w:vAlign w:val="center"/>
            <w:hideMark/>
          </w:tcPr>
          <w:p w14:paraId="02B236C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EC709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7FBD2C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8E247A" w14:textId="77777777" w:rsidR="008F4028" w:rsidRPr="00BD01D7" w:rsidRDefault="008F4028" w:rsidP="00D163DF">
            <w:pPr>
              <w:spacing w:before="60" w:after="60" w:line="240" w:lineRule="auto"/>
              <w:jc w:val="center"/>
              <w:rPr>
                <w:noProof/>
                <w:sz w:val="20"/>
              </w:rPr>
            </w:pPr>
            <w:r>
              <w:rPr>
                <w:noProof/>
                <w:sz w:val="20"/>
              </w:rPr>
              <w:t>40113000</w:t>
            </w:r>
          </w:p>
        </w:tc>
        <w:tc>
          <w:tcPr>
            <w:tcW w:w="1129" w:type="dxa"/>
            <w:tcBorders>
              <w:top w:val="nil"/>
              <w:left w:val="nil"/>
              <w:bottom w:val="single" w:sz="4" w:space="0" w:color="auto"/>
              <w:right w:val="single" w:sz="4" w:space="0" w:color="auto"/>
            </w:tcBorders>
            <w:shd w:val="clear" w:color="auto" w:fill="auto"/>
            <w:noWrap/>
            <w:hideMark/>
          </w:tcPr>
          <w:p w14:paraId="731A1291" w14:textId="77777777" w:rsidR="008F4028" w:rsidRPr="00BD01D7" w:rsidRDefault="008F4028" w:rsidP="00D163DF">
            <w:pPr>
              <w:spacing w:before="60" w:after="60" w:line="240" w:lineRule="auto"/>
              <w:jc w:val="center"/>
              <w:rPr>
                <w:noProof/>
                <w:sz w:val="20"/>
              </w:rPr>
            </w:pPr>
            <w:r>
              <w:rPr>
                <w:noProof/>
                <w:sz w:val="20"/>
              </w:rPr>
              <w:t>401130</w:t>
            </w:r>
          </w:p>
        </w:tc>
        <w:tc>
          <w:tcPr>
            <w:tcW w:w="9880" w:type="dxa"/>
            <w:tcBorders>
              <w:top w:val="nil"/>
              <w:left w:val="nil"/>
              <w:bottom w:val="single" w:sz="4" w:space="0" w:color="auto"/>
              <w:right w:val="single" w:sz="4" w:space="0" w:color="auto"/>
            </w:tcBorders>
            <w:shd w:val="clear" w:color="auto" w:fill="auto"/>
            <w:noWrap/>
            <w:hideMark/>
          </w:tcPr>
          <w:p w14:paraId="4A4731FF" w14:textId="73F79F0B" w:rsidR="008F4028" w:rsidRPr="00BD01D7" w:rsidRDefault="000C19AE" w:rsidP="00D163DF">
            <w:pPr>
              <w:spacing w:before="60" w:after="60" w:line="240" w:lineRule="auto"/>
              <w:rPr>
                <w:noProof/>
                <w:sz w:val="20"/>
              </w:rPr>
            </w:pPr>
            <w:r>
              <w:rPr>
                <w:noProof/>
                <w:sz w:val="20"/>
              </w:rPr>
              <w:t>–</w:t>
            </w:r>
            <w:r w:rsidR="008F4028">
              <w:rPr>
                <w:noProof/>
                <w:sz w:val="20"/>
              </w:rPr>
              <w:t xml:space="preserve"> Za zrakoplove</w:t>
            </w:r>
          </w:p>
        </w:tc>
        <w:tc>
          <w:tcPr>
            <w:tcW w:w="1134" w:type="dxa"/>
            <w:tcBorders>
              <w:top w:val="nil"/>
              <w:left w:val="nil"/>
              <w:bottom w:val="single" w:sz="4" w:space="0" w:color="auto"/>
              <w:right w:val="single" w:sz="4" w:space="0" w:color="auto"/>
            </w:tcBorders>
            <w:shd w:val="clear" w:color="auto" w:fill="auto"/>
            <w:noWrap/>
            <w:vAlign w:val="center"/>
            <w:hideMark/>
          </w:tcPr>
          <w:p w14:paraId="2855DE1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3561F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3FCBB5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D2609C" w14:textId="77777777" w:rsidR="008F4028" w:rsidRPr="00BD01D7" w:rsidRDefault="008F4028" w:rsidP="00D163DF">
            <w:pPr>
              <w:spacing w:before="60" w:after="60" w:line="240" w:lineRule="auto"/>
              <w:jc w:val="center"/>
              <w:rPr>
                <w:noProof/>
                <w:sz w:val="20"/>
              </w:rPr>
            </w:pPr>
            <w:r>
              <w:rPr>
                <w:noProof/>
                <w:sz w:val="20"/>
              </w:rPr>
              <w:t>40116100</w:t>
            </w:r>
          </w:p>
        </w:tc>
        <w:tc>
          <w:tcPr>
            <w:tcW w:w="1129" w:type="dxa"/>
            <w:tcBorders>
              <w:top w:val="nil"/>
              <w:left w:val="nil"/>
              <w:bottom w:val="single" w:sz="4" w:space="0" w:color="auto"/>
              <w:right w:val="single" w:sz="4" w:space="0" w:color="auto"/>
            </w:tcBorders>
            <w:shd w:val="clear" w:color="auto" w:fill="auto"/>
            <w:noWrap/>
            <w:hideMark/>
          </w:tcPr>
          <w:p w14:paraId="2BD0FBCB" w14:textId="77777777" w:rsidR="008F4028" w:rsidRPr="00BD01D7" w:rsidRDefault="008F4028" w:rsidP="00D163DF">
            <w:pPr>
              <w:spacing w:before="60" w:after="60" w:line="240" w:lineRule="auto"/>
              <w:jc w:val="center"/>
              <w:rPr>
                <w:noProof/>
                <w:sz w:val="20"/>
              </w:rPr>
            </w:pPr>
            <w:r>
              <w:rPr>
                <w:noProof/>
                <w:sz w:val="20"/>
              </w:rPr>
              <w:t>401161</w:t>
            </w:r>
          </w:p>
        </w:tc>
        <w:tc>
          <w:tcPr>
            <w:tcW w:w="9880" w:type="dxa"/>
            <w:tcBorders>
              <w:top w:val="nil"/>
              <w:left w:val="nil"/>
              <w:bottom w:val="single" w:sz="4" w:space="0" w:color="auto"/>
              <w:right w:val="single" w:sz="4" w:space="0" w:color="auto"/>
            </w:tcBorders>
            <w:shd w:val="clear" w:color="auto" w:fill="auto"/>
            <w:noWrap/>
            <w:hideMark/>
          </w:tcPr>
          <w:p w14:paraId="0B585A4A" w14:textId="79BCF916" w:rsidR="008F4028" w:rsidRPr="00BD01D7" w:rsidRDefault="00311F85" w:rsidP="00D163DF">
            <w:pPr>
              <w:spacing w:before="60" w:after="60" w:line="240" w:lineRule="auto"/>
              <w:rPr>
                <w:noProof/>
                <w:sz w:val="20"/>
              </w:rPr>
            </w:pPr>
            <w:r>
              <w:rPr>
                <w:noProof/>
                <w:sz w:val="20"/>
              </w:rPr>
              <w:t>– –</w:t>
            </w:r>
            <w:r w:rsidR="008F4028">
              <w:rPr>
                <w:noProof/>
                <w:sz w:val="20"/>
              </w:rPr>
              <w:t xml:space="preserve"> ki se uporabljajo za kmetijska in gozdarska vozila in stroje</w:t>
            </w:r>
          </w:p>
        </w:tc>
        <w:tc>
          <w:tcPr>
            <w:tcW w:w="1134" w:type="dxa"/>
            <w:tcBorders>
              <w:top w:val="nil"/>
              <w:left w:val="nil"/>
              <w:bottom w:val="single" w:sz="4" w:space="0" w:color="auto"/>
              <w:right w:val="single" w:sz="4" w:space="0" w:color="auto"/>
            </w:tcBorders>
            <w:shd w:val="clear" w:color="auto" w:fill="auto"/>
            <w:noWrap/>
            <w:vAlign w:val="center"/>
            <w:hideMark/>
          </w:tcPr>
          <w:p w14:paraId="578C7D8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B9A50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C1FD6F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AC8CA4" w14:textId="77777777" w:rsidR="008F4028" w:rsidRPr="00BD01D7" w:rsidRDefault="008F4028" w:rsidP="00D163DF">
            <w:pPr>
              <w:spacing w:before="60" w:after="60" w:line="240" w:lineRule="auto"/>
              <w:jc w:val="center"/>
              <w:rPr>
                <w:noProof/>
                <w:sz w:val="20"/>
              </w:rPr>
            </w:pPr>
            <w:r>
              <w:rPr>
                <w:noProof/>
                <w:sz w:val="20"/>
              </w:rPr>
              <w:t>40119200</w:t>
            </w:r>
          </w:p>
        </w:tc>
        <w:tc>
          <w:tcPr>
            <w:tcW w:w="1129" w:type="dxa"/>
            <w:tcBorders>
              <w:top w:val="nil"/>
              <w:left w:val="nil"/>
              <w:bottom w:val="single" w:sz="4" w:space="0" w:color="auto"/>
              <w:right w:val="single" w:sz="4" w:space="0" w:color="auto"/>
            </w:tcBorders>
            <w:shd w:val="clear" w:color="auto" w:fill="auto"/>
            <w:noWrap/>
            <w:hideMark/>
          </w:tcPr>
          <w:p w14:paraId="639C4FB6" w14:textId="77777777" w:rsidR="008F4028" w:rsidRPr="00BD01D7" w:rsidRDefault="008F4028" w:rsidP="00D163DF">
            <w:pPr>
              <w:spacing w:before="60" w:after="60" w:line="240" w:lineRule="auto"/>
              <w:jc w:val="center"/>
              <w:rPr>
                <w:noProof/>
                <w:sz w:val="20"/>
              </w:rPr>
            </w:pPr>
            <w:r>
              <w:rPr>
                <w:noProof/>
                <w:sz w:val="20"/>
              </w:rPr>
              <w:t>401192</w:t>
            </w:r>
          </w:p>
        </w:tc>
        <w:tc>
          <w:tcPr>
            <w:tcW w:w="9880" w:type="dxa"/>
            <w:tcBorders>
              <w:top w:val="nil"/>
              <w:left w:val="nil"/>
              <w:bottom w:val="single" w:sz="4" w:space="0" w:color="auto"/>
              <w:right w:val="single" w:sz="4" w:space="0" w:color="auto"/>
            </w:tcBorders>
            <w:shd w:val="clear" w:color="auto" w:fill="auto"/>
            <w:noWrap/>
            <w:hideMark/>
          </w:tcPr>
          <w:p w14:paraId="7EAAD4AD" w14:textId="3B7C6CE9" w:rsidR="008F4028" w:rsidRPr="00BD01D7" w:rsidRDefault="00311F85" w:rsidP="00D163DF">
            <w:pPr>
              <w:spacing w:before="60" w:after="60" w:line="240" w:lineRule="auto"/>
              <w:rPr>
                <w:noProof/>
                <w:sz w:val="20"/>
              </w:rPr>
            </w:pPr>
            <w:r>
              <w:rPr>
                <w:noProof/>
                <w:sz w:val="20"/>
              </w:rPr>
              <w:t>– –</w:t>
            </w:r>
            <w:r w:rsidR="008F4028">
              <w:rPr>
                <w:noProof/>
                <w:sz w:val="20"/>
              </w:rPr>
              <w:t xml:space="preserve"> ki se uporabljajo za kmetijska in gozdarska vozila</w:t>
            </w:r>
          </w:p>
        </w:tc>
        <w:tc>
          <w:tcPr>
            <w:tcW w:w="1134" w:type="dxa"/>
            <w:tcBorders>
              <w:top w:val="nil"/>
              <w:left w:val="nil"/>
              <w:bottom w:val="single" w:sz="4" w:space="0" w:color="auto"/>
              <w:right w:val="single" w:sz="4" w:space="0" w:color="auto"/>
            </w:tcBorders>
            <w:shd w:val="clear" w:color="auto" w:fill="auto"/>
            <w:noWrap/>
            <w:vAlign w:val="center"/>
            <w:hideMark/>
          </w:tcPr>
          <w:p w14:paraId="7AADEFB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D193C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7FAB49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87BF0B" w14:textId="77777777" w:rsidR="008F4028" w:rsidRPr="00BD01D7" w:rsidRDefault="008F4028" w:rsidP="00D163DF">
            <w:pPr>
              <w:spacing w:before="60" w:after="60" w:line="240" w:lineRule="auto"/>
              <w:jc w:val="center"/>
              <w:rPr>
                <w:noProof/>
                <w:sz w:val="20"/>
              </w:rPr>
            </w:pPr>
            <w:r>
              <w:rPr>
                <w:noProof/>
                <w:sz w:val="20"/>
              </w:rPr>
              <w:t>40141000</w:t>
            </w:r>
          </w:p>
        </w:tc>
        <w:tc>
          <w:tcPr>
            <w:tcW w:w="1129" w:type="dxa"/>
            <w:tcBorders>
              <w:top w:val="nil"/>
              <w:left w:val="nil"/>
              <w:bottom w:val="single" w:sz="4" w:space="0" w:color="auto"/>
              <w:right w:val="single" w:sz="4" w:space="0" w:color="auto"/>
            </w:tcBorders>
            <w:shd w:val="clear" w:color="auto" w:fill="auto"/>
            <w:noWrap/>
            <w:hideMark/>
          </w:tcPr>
          <w:p w14:paraId="1EB8CAB6" w14:textId="77777777" w:rsidR="008F4028" w:rsidRPr="00BD01D7" w:rsidRDefault="008F4028" w:rsidP="00D163DF">
            <w:pPr>
              <w:spacing w:before="60" w:after="60" w:line="240" w:lineRule="auto"/>
              <w:jc w:val="center"/>
              <w:rPr>
                <w:noProof/>
                <w:sz w:val="20"/>
              </w:rPr>
            </w:pPr>
            <w:r>
              <w:rPr>
                <w:noProof/>
                <w:sz w:val="20"/>
              </w:rPr>
              <w:t>401410</w:t>
            </w:r>
          </w:p>
        </w:tc>
        <w:tc>
          <w:tcPr>
            <w:tcW w:w="9880" w:type="dxa"/>
            <w:tcBorders>
              <w:top w:val="nil"/>
              <w:left w:val="nil"/>
              <w:bottom w:val="single" w:sz="4" w:space="0" w:color="auto"/>
              <w:right w:val="single" w:sz="4" w:space="0" w:color="auto"/>
            </w:tcBorders>
            <w:shd w:val="clear" w:color="auto" w:fill="auto"/>
            <w:noWrap/>
            <w:hideMark/>
          </w:tcPr>
          <w:p w14:paraId="3245670F" w14:textId="1A1BE3D0" w:rsidR="008F4028" w:rsidRPr="00BD01D7" w:rsidRDefault="000C19AE" w:rsidP="00D163DF">
            <w:pPr>
              <w:spacing w:before="60" w:after="60" w:line="240" w:lineRule="auto"/>
              <w:rPr>
                <w:noProof/>
                <w:sz w:val="20"/>
              </w:rPr>
            </w:pPr>
            <w:r>
              <w:rPr>
                <w:noProof/>
                <w:sz w:val="20"/>
              </w:rPr>
              <w:t>–</w:t>
            </w:r>
            <w:r w:rsidR="008F4028">
              <w:rPr>
                <w:noProof/>
                <w:sz w:val="20"/>
              </w:rPr>
              <w:t xml:space="preserve"> Preservativi</w:t>
            </w:r>
          </w:p>
        </w:tc>
        <w:tc>
          <w:tcPr>
            <w:tcW w:w="1134" w:type="dxa"/>
            <w:tcBorders>
              <w:top w:val="nil"/>
              <w:left w:val="nil"/>
              <w:bottom w:val="single" w:sz="4" w:space="0" w:color="auto"/>
              <w:right w:val="single" w:sz="4" w:space="0" w:color="auto"/>
            </w:tcBorders>
            <w:shd w:val="clear" w:color="auto" w:fill="auto"/>
            <w:noWrap/>
            <w:vAlign w:val="center"/>
            <w:hideMark/>
          </w:tcPr>
          <w:p w14:paraId="2B8F741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65F87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CD0566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EEF540" w14:textId="77777777" w:rsidR="008F4028" w:rsidRPr="00BD01D7" w:rsidRDefault="008F4028" w:rsidP="00D163DF">
            <w:pPr>
              <w:spacing w:before="60" w:after="60" w:line="240" w:lineRule="auto"/>
              <w:jc w:val="center"/>
              <w:rPr>
                <w:noProof/>
                <w:sz w:val="20"/>
              </w:rPr>
            </w:pPr>
            <w:r>
              <w:rPr>
                <w:noProof/>
                <w:sz w:val="20"/>
              </w:rPr>
              <w:t>40149000</w:t>
            </w:r>
          </w:p>
        </w:tc>
        <w:tc>
          <w:tcPr>
            <w:tcW w:w="1129" w:type="dxa"/>
            <w:tcBorders>
              <w:top w:val="nil"/>
              <w:left w:val="nil"/>
              <w:bottom w:val="single" w:sz="4" w:space="0" w:color="auto"/>
              <w:right w:val="single" w:sz="4" w:space="0" w:color="auto"/>
            </w:tcBorders>
            <w:shd w:val="clear" w:color="auto" w:fill="auto"/>
            <w:noWrap/>
            <w:hideMark/>
          </w:tcPr>
          <w:p w14:paraId="75435D68" w14:textId="77777777" w:rsidR="008F4028" w:rsidRPr="00BD01D7" w:rsidRDefault="008F4028" w:rsidP="00D163DF">
            <w:pPr>
              <w:spacing w:before="60" w:after="60" w:line="240" w:lineRule="auto"/>
              <w:jc w:val="center"/>
              <w:rPr>
                <w:noProof/>
                <w:sz w:val="20"/>
              </w:rPr>
            </w:pPr>
            <w:r>
              <w:rPr>
                <w:noProof/>
                <w:sz w:val="20"/>
              </w:rPr>
              <w:t>401490</w:t>
            </w:r>
          </w:p>
        </w:tc>
        <w:tc>
          <w:tcPr>
            <w:tcW w:w="9880" w:type="dxa"/>
            <w:tcBorders>
              <w:top w:val="nil"/>
              <w:left w:val="nil"/>
              <w:bottom w:val="single" w:sz="4" w:space="0" w:color="auto"/>
              <w:right w:val="single" w:sz="4" w:space="0" w:color="auto"/>
            </w:tcBorders>
            <w:shd w:val="clear" w:color="auto" w:fill="auto"/>
            <w:noWrap/>
            <w:hideMark/>
          </w:tcPr>
          <w:p w14:paraId="346351B9" w14:textId="7215BDF9"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6142F24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54B5D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69EC12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8FF686" w14:textId="77777777" w:rsidR="008F4028" w:rsidRPr="00BD01D7" w:rsidRDefault="008F4028" w:rsidP="00D163DF">
            <w:pPr>
              <w:spacing w:before="60" w:after="60" w:line="240" w:lineRule="auto"/>
              <w:jc w:val="center"/>
              <w:rPr>
                <w:noProof/>
                <w:sz w:val="20"/>
              </w:rPr>
            </w:pPr>
            <w:r>
              <w:rPr>
                <w:noProof/>
                <w:sz w:val="20"/>
              </w:rPr>
              <w:t>40151100</w:t>
            </w:r>
          </w:p>
        </w:tc>
        <w:tc>
          <w:tcPr>
            <w:tcW w:w="1129" w:type="dxa"/>
            <w:tcBorders>
              <w:top w:val="nil"/>
              <w:left w:val="nil"/>
              <w:bottom w:val="single" w:sz="4" w:space="0" w:color="auto"/>
              <w:right w:val="single" w:sz="4" w:space="0" w:color="auto"/>
            </w:tcBorders>
            <w:shd w:val="clear" w:color="auto" w:fill="auto"/>
            <w:noWrap/>
            <w:hideMark/>
          </w:tcPr>
          <w:p w14:paraId="60F16099" w14:textId="77777777" w:rsidR="008F4028" w:rsidRPr="00BD01D7" w:rsidRDefault="008F4028" w:rsidP="00D163DF">
            <w:pPr>
              <w:spacing w:before="60" w:after="60" w:line="240" w:lineRule="auto"/>
              <w:jc w:val="center"/>
              <w:rPr>
                <w:noProof/>
                <w:sz w:val="20"/>
              </w:rPr>
            </w:pPr>
            <w:r>
              <w:rPr>
                <w:noProof/>
                <w:sz w:val="20"/>
              </w:rPr>
              <w:t>401511</w:t>
            </w:r>
          </w:p>
        </w:tc>
        <w:tc>
          <w:tcPr>
            <w:tcW w:w="9880" w:type="dxa"/>
            <w:tcBorders>
              <w:top w:val="nil"/>
              <w:left w:val="nil"/>
              <w:bottom w:val="single" w:sz="4" w:space="0" w:color="auto"/>
              <w:right w:val="single" w:sz="4" w:space="0" w:color="auto"/>
            </w:tcBorders>
            <w:shd w:val="clear" w:color="auto" w:fill="auto"/>
            <w:noWrap/>
            <w:hideMark/>
          </w:tcPr>
          <w:p w14:paraId="2713B955" w14:textId="37F87B78" w:rsidR="008F4028" w:rsidRPr="00BD01D7" w:rsidRDefault="00311F85" w:rsidP="00D163DF">
            <w:pPr>
              <w:spacing w:before="60" w:after="60" w:line="240" w:lineRule="auto"/>
              <w:rPr>
                <w:noProof/>
                <w:sz w:val="20"/>
              </w:rPr>
            </w:pPr>
            <w:r>
              <w:rPr>
                <w:noProof/>
                <w:sz w:val="20"/>
              </w:rPr>
              <w:t>– –</w:t>
            </w:r>
            <w:r w:rsidR="008F4028">
              <w:rPr>
                <w:noProof/>
                <w:sz w:val="20"/>
              </w:rPr>
              <w:t xml:space="preserve"> kirurške</w:t>
            </w:r>
          </w:p>
        </w:tc>
        <w:tc>
          <w:tcPr>
            <w:tcW w:w="1134" w:type="dxa"/>
            <w:tcBorders>
              <w:top w:val="nil"/>
              <w:left w:val="nil"/>
              <w:bottom w:val="single" w:sz="4" w:space="0" w:color="auto"/>
              <w:right w:val="single" w:sz="4" w:space="0" w:color="auto"/>
            </w:tcBorders>
            <w:shd w:val="clear" w:color="auto" w:fill="auto"/>
            <w:noWrap/>
            <w:vAlign w:val="center"/>
            <w:hideMark/>
          </w:tcPr>
          <w:p w14:paraId="3AB9ACF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2E988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EC37F1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65830F" w14:textId="77777777" w:rsidR="008F4028" w:rsidRPr="00BD01D7" w:rsidRDefault="008F4028" w:rsidP="00D163DF">
            <w:pPr>
              <w:spacing w:before="60" w:after="60" w:line="240" w:lineRule="auto"/>
              <w:jc w:val="center"/>
              <w:rPr>
                <w:noProof/>
                <w:sz w:val="20"/>
              </w:rPr>
            </w:pPr>
            <w:r>
              <w:rPr>
                <w:noProof/>
                <w:sz w:val="20"/>
              </w:rPr>
              <w:t>40170010</w:t>
            </w:r>
          </w:p>
        </w:tc>
        <w:tc>
          <w:tcPr>
            <w:tcW w:w="1129" w:type="dxa"/>
            <w:tcBorders>
              <w:top w:val="nil"/>
              <w:left w:val="nil"/>
              <w:bottom w:val="single" w:sz="4" w:space="0" w:color="auto"/>
              <w:right w:val="single" w:sz="4" w:space="0" w:color="auto"/>
            </w:tcBorders>
            <w:shd w:val="clear" w:color="auto" w:fill="auto"/>
            <w:noWrap/>
            <w:hideMark/>
          </w:tcPr>
          <w:p w14:paraId="4861C8FF" w14:textId="77777777" w:rsidR="008F4028" w:rsidRPr="00BD01D7" w:rsidRDefault="008F4028" w:rsidP="00D163DF">
            <w:pPr>
              <w:spacing w:before="60" w:after="60" w:line="240" w:lineRule="auto"/>
              <w:jc w:val="center"/>
              <w:rPr>
                <w:noProof/>
                <w:sz w:val="20"/>
              </w:rPr>
            </w:pPr>
            <w:r>
              <w:rPr>
                <w:noProof/>
                <w:sz w:val="20"/>
              </w:rPr>
              <w:t>401700</w:t>
            </w:r>
          </w:p>
        </w:tc>
        <w:tc>
          <w:tcPr>
            <w:tcW w:w="9880" w:type="dxa"/>
            <w:tcBorders>
              <w:top w:val="nil"/>
              <w:left w:val="nil"/>
              <w:bottom w:val="single" w:sz="4" w:space="0" w:color="auto"/>
              <w:right w:val="single" w:sz="4" w:space="0" w:color="auto"/>
            </w:tcBorders>
            <w:shd w:val="clear" w:color="auto" w:fill="auto"/>
            <w:noWrap/>
            <w:hideMark/>
          </w:tcPr>
          <w:p w14:paraId="6A68B5ED" w14:textId="7A18A113" w:rsidR="008F4028" w:rsidRPr="00BD01D7" w:rsidRDefault="00311F85" w:rsidP="00D163DF">
            <w:pPr>
              <w:spacing w:before="60" w:after="60" w:line="240" w:lineRule="auto"/>
              <w:rPr>
                <w:noProof/>
                <w:sz w:val="20"/>
              </w:rPr>
            </w:pPr>
            <w:r>
              <w:rPr>
                <w:noProof/>
                <w:sz w:val="20"/>
              </w:rPr>
              <w:t>– – –</w:t>
            </w:r>
            <w:r w:rsidR="008F4028">
              <w:rPr>
                <w:noProof/>
                <w:sz w:val="20"/>
              </w:rPr>
              <w:t xml:space="preserve"> odpadki in ostanki</w:t>
            </w:r>
          </w:p>
        </w:tc>
        <w:tc>
          <w:tcPr>
            <w:tcW w:w="1134" w:type="dxa"/>
            <w:tcBorders>
              <w:top w:val="nil"/>
              <w:left w:val="nil"/>
              <w:bottom w:val="single" w:sz="4" w:space="0" w:color="auto"/>
              <w:right w:val="single" w:sz="4" w:space="0" w:color="auto"/>
            </w:tcBorders>
            <w:shd w:val="clear" w:color="auto" w:fill="auto"/>
            <w:noWrap/>
            <w:vAlign w:val="center"/>
            <w:hideMark/>
          </w:tcPr>
          <w:p w14:paraId="4E18366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EB666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055B01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EF65C0" w14:textId="77777777" w:rsidR="008F4028" w:rsidRPr="00BD01D7" w:rsidRDefault="008F4028" w:rsidP="00D163DF">
            <w:pPr>
              <w:spacing w:before="60" w:after="60" w:line="240" w:lineRule="auto"/>
              <w:jc w:val="center"/>
              <w:rPr>
                <w:noProof/>
                <w:sz w:val="20"/>
              </w:rPr>
            </w:pPr>
            <w:r>
              <w:rPr>
                <w:noProof/>
                <w:sz w:val="20"/>
              </w:rPr>
              <w:t>43011000</w:t>
            </w:r>
          </w:p>
        </w:tc>
        <w:tc>
          <w:tcPr>
            <w:tcW w:w="1129" w:type="dxa"/>
            <w:tcBorders>
              <w:top w:val="nil"/>
              <w:left w:val="nil"/>
              <w:bottom w:val="single" w:sz="4" w:space="0" w:color="auto"/>
              <w:right w:val="single" w:sz="4" w:space="0" w:color="auto"/>
            </w:tcBorders>
            <w:shd w:val="clear" w:color="auto" w:fill="auto"/>
            <w:noWrap/>
            <w:hideMark/>
          </w:tcPr>
          <w:p w14:paraId="071F7322" w14:textId="77777777" w:rsidR="008F4028" w:rsidRPr="00BD01D7" w:rsidRDefault="008F4028" w:rsidP="00D163DF">
            <w:pPr>
              <w:spacing w:before="60" w:after="60" w:line="240" w:lineRule="auto"/>
              <w:jc w:val="center"/>
              <w:rPr>
                <w:noProof/>
                <w:sz w:val="20"/>
              </w:rPr>
            </w:pPr>
            <w:r>
              <w:rPr>
                <w:noProof/>
                <w:sz w:val="20"/>
              </w:rPr>
              <w:t>430110</w:t>
            </w:r>
          </w:p>
        </w:tc>
        <w:tc>
          <w:tcPr>
            <w:tcW w:w="9880" w:type="dxa"/>
            <w:tcBorders>
              <w:top w:val="nil"/>
              <w:left w:val="nil"/>
              <w:bottom w:val="single" w:sz="4" w:space="0" w:color="auto"/>
              <w:right w:val="single" w:sz="4" w:space="0" w:color="auto"/>
            </w:tcBorders>
            <w:shd w:val="clear" w:color="auto" w:fill="auto"/>
            <w:noWrap/>
            <w:hideMark/>
          </w:tcPr>
          <w:p w14:paraId="5C90A6E8" w14:textId="1491B50B" w:rsidR="008F4028" w:rsidRPr="00BD01D7" w:rsidRDefault="000C19AE" w:rsidP="00D163DF">
            <w:pPr>
              <w:spacing w:before="60" w:after="60" w:line="240" w:lineRule="auto"/>
              <w:rPr>
                <w:noProof/>
                <w:sz w:val="20"/>
              </w:rPr>
            </w:pPr>
            <w:r>
              <w:rPr>
                <w:noProof/>
                <w:sz w:val="20"/>
              </w:rPr>
              <w:t>–</w:t>
            </w:r>
            <w:r w:rsidR="008F4028">
              <w:rPr>
                <w:noProof/>
                <w:sz w:val="20"/>
              </w:rPr>
              <w:t xml:space="preserve"> Nerca, celega, z glavo, repom ali tacami ali brez njih</w:t>
            </w:r>
          </w:p>
        </w:tc>
        <w:tc>
          <w:tcPr>
            <w:tcW w:w="1134" w:type="dxa"/>
            <w:tcBorders>
              <w:top w:val="nil"/>
              <w:left w:val="nil"/>
              <w:bottom w:val="single" w:sz="4" w:space="0" w:color="auto"/>
              <w:right w:val="single" w:sz="4" w:space="0" w:color="auto"/>
            </w:tcBorders>
            <w:shd w:val="clear" w:color="auto" w:fill="auto"/>
            <w:noWrap/>
            <w:vAlign w:val="center"/>
            <w:hideMark/>
          </w:tcPr>
          <w:p w14:paraId="345FFE0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A1340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D561C8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50F0AA" w14:textId="77777777" w:rsidR="008F4028" w:rsidRPr="00BD01D7" w:rsidRDefault="008F4028" w:rsidP="00D163DF">
            <w:pPr>
              <w:spacing w:before="60" w:after="60" w:line="240" w:lineRule="auto"/>
              <w:jc w:val="center"/>
              <w:rPr>
                <w:noProof/>
                <w:sz w:val="20"/>
              </w:rPr>
            </w:pPr>
            <w:r>
              <w:rPr>
                <w:noProof/>
                <w:sz w:val="20"/>
              </w:rPr>
              <w:t>43013000</w:t>
            </w:r>
          </w:p>
        </w:tc>
        <w:tc>
          <w:tcPr>
            <w:tcW w:w="1129" w:type="dxa"/>
            <w:tcBorders>
              <w:top w:val="nil"/>
              <w:left w:val="nil"/>
              <w:bottom w:val="single" w:sz="4" w:space="0" w:color="auto"/>
              <w:right w:val="single" w:sz="4" w:space="0" w:color="auto"/>
            </w:tcBorders>
            <w:shd w:val="clear" w:color="auto" w:fill="auto"/>
            <w:noWrap/>
            <w:hideMark/>
          </w:tcPr>
          <w:p w14:paraId="262D9E33" w14:textId="77777777" w:rsidR="008F4028" w:rsidRPr="00BD01D7" w:rsidRDefault="008F4028" w:rsidP="00D163DF">
            <w:pPr>
              <w:spacing w:before="60" w:after="60" w:line="240" w:lineRule="auto"/>
              <w:jc w:val="center"/>
              <w:rPr>
                <w:noProof/>
                <w:sz w:val="20"/>
              </w:rPr>
            </w:pPr>
            <w:r>
              <w:rPr>
                <w:noProof/>
                <w:sz w:val="20"/>
              </w:rPr>
              <w:t>430130</w:t>
            </w:r>
          </w:p>
        </w:tc>
        <w:tc>
          <w:tcPr>
            <w:tcW w:w="9880" w:type="dxa"/>
            <w:tcBorders>
              <w:top w:val="nil"/>
              <w:left w:val="nil"/>
              <w:bottom w:val="single" w:sz="4" w:space="0" w:color="auto"/>
              <w:right w:val="single" w:sz="4" w:space="0" w:color="auto"/>
            </w:tcBorders>
            <w:shd w:val="clear" w:color="auto" w:fill="auto"/>
            <w:noWrap/>
            <w:hideMark/>
          </w:tcPr>
          <w:p w14:paraId="3F1AD6BB" w14:textId="5787639D" w:rsidR="008F4028" w:rsidRPr="00BD01D7" w:rsidRDefault="000C19AE" w:rsidP="00D163DF">
            <w:pPr>
              <w:spacing w:before="60" w:after="60" w:line="240" w:lineRule="auto"/>
              <w:rPr>
                <w:noProof/>
                <w:sz w:val="20"/>
              </w:rPr>
            </w:pPr>
            <w:r>
              <w:rPr>
                <w:noProof/>
                <w:sz w:val="20"/>
              </w:rPr>
              <w:t>–</w:t>
            </w:r>
            <w:r w:rsidR="008F4028">
              <w:rPr>
                <w:noProof/>
                <w:sz w:val="20"/>
              </w:rPr>
              <w:t xml:space="preserve"> Naslednjih vrst jagnjet: astrahanskih, jagnjet s širokim repom iz Male Azije, karakul, perzijskih in sličnih jagnjet, indijskih, kitajskih, mongolskih ali tibetskih jagnjet, celo, z glavo, repom ali tacami ali brez</w:t>
            </w:r>
          </w:p>
        </w:tc>
        <w:tc>
          <w:tcPr>
            <w:tcW w:w="1134" w:type="dxa"/>
            <w:tcBorders>
              <w:top w:val="nil"/>
              <w:left w:val="nil"/>
              <w:bottom w:val="single" w:sz="4" w:space="0" w:color="auto"/>
              <w:right w:val="single" w:sz="4" w:space="0" w:color="auto"/>
            </w:tcBorders>
            <w:shd w:val="clear" w:color="auto" w:fill="auto"/>
            <w:noWrap/>
            <w:vAlign w:val="center"/>
            <w:hideMark/>
          </w:tcPr>
          <w:p w14:paraId="03AC935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9DF89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C1E480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B917448" w14:textId="77777777" w:rsidR="008F4028" w:rsidRPr="00BD01D7" w:rsidRDefault="008F4028" w:rsidP="00D163DF">
            <w:pPr>
              <w:spacing w:before="60" w:after="60" w:line="240" w:lineRule="auto"/>
              <w:jc w:val="center"/>
              <w:rPr>
                <w:noProof/>
                <w:sz w:val="20"/>
              </w:rPr>
            </w:pPr>
            <w:r>
              <w:rPr>
                <w:noProof/>
                <w:sz w:val="20"/>
              </w:rPr>
              <w:t>43016000</w:t>
            </w:r>
          </w:p>
        </w:tc>
        <w:tc>
          <w:tcPr>
            <w:tcW w:w="1129" w:type="dxa"/>
            <w:tcBorders>
              <w:top w:val="nil"/>
              <w:left w:val="nil"/>
              <w:bottom w:val="single" w:sz="4" w:space="0" w:color="auto"/>
              <w:right w:val="single" w:sz="4" w:space="0" w:color="auto"/>
            </w:tcBorders>
            <w:shd w:val="clear" w:color="auto" w:fill="auto"/>
            <w:noWrap/>
            <w:hideMark/>
          </w:tcPr>
          <w:p w14:paraId="2626D70F" w14:textId="77777777" w:rsidR="008F4028" w:rsidRPr="00BD01D7" w:rsidRDefault="008F4028" w:rsidP="00D163DF">
            <w:pPr>
              <w:spacing w:before="60" w:after="60" w:line="240" w:lineRule="auto"/>
              <w:jc w:val="center"/>
              <w:rPr>
                <w:noProof/>
                <w:sz w:val="20"/>
              </w:rPr>
            </w:pPr>
            <w:r>
              <w:rPr>
                <w:noProof/>
                <w:sz w:val="20"/>
              </w:rPr>
              <w:t>430160</w:t>
            </w:r>
          </w:p>
        </w:tc>
        <w:tc>
          <w:tcPr>
            <w:tcW w:w="9880" w:type="dxa"/>
            <w:tcBorders>
              <w:top w:val="nil"/>
              <w:left w:val="nil"/>
              <w:bottom w:val="single" w:sz="4" w:space="0" w:color="auto"/>
              <w:right w:val="single" w:sz="4" w:space="0" w:color="auto"/>
            </w:tcBorders>
            <w:shd w:val="clear" w:color="auto" w:fill="auto"/>
            <w:noWrap/>
            <w:hideMark/>
          </w:tcPr>
          <w:p w14:paraId="3B151951" w14:textId="6C44AD4A" w:rsidR="008F4028" w:rsidRPr="00BD01D7" w:rsidRDefault="000C19AE" w:rsidP="00D163DF">
            <w:pPr>
              <w:spacing w:before="60" w:after="60" w:line="240" w:lineRule="auto"/>
              <w:rPr>
                <w:noProof/>
                <w:sz w:val="20"/>
              </w:rPr>
            </w:pPr>
            <w:r>
              <w:rPr>
                <w:noProof/>
                <w:sz w:val="20"/>
              </w:rPr>
              <w:t>–</w:t>
            </w:r>
            <w:r w:rsidR="008F4028">
              <w:rPr>
                <w:noProof/>
                <w:sz w:val="20"/>
              </w:rPr>
              <w:t xml:space="preserve"> Lisice, cele, z glavo, repom ali tacami ali brez njih</w:t>
            </w:r>
          </w:p>
        </w:tc>
        <w:tc>
          <w:tcPr>
            <w:tcW w:w="1134" w:type="dxa"/>
            <w:tcBorders>
              <w:top w:val="nil"/>
              <w:left w:val="nil"/>
              <w:bottom w:val="single" w:sz="4" w:space="0" w:color="auto"/>
              <w:right w:val="single" w:sz="4" w:space="0" w:color="auto"/>
            </w:tcBorders>
            <w:shd w:val="clear" w:color="auto" w:fill="auto"/>
            <w:noWrap/>
            <w:vAlign w:val="center"/>
            <w:hideMark/>
          </w:tcPr>
          <w:p w14:paraId="3378FB1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46545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8BC190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BEE846" w14:textId="77777777" w:rsidR="008F4028" w:rsidRPr="00BD01D7" w:rsidRDefault="008F4028" w:rsidP="00D163DF">
            <w:pPr>
              <w:spacing w:before="60" w:after="60" w:line="240" w:lineRule="auto"/>
              <w:jc w:val="center"/>
              <w:rPr>
                <w:noProof/>
                <w:sz w:val="20"/>
              </w:rPr>
            </w:pPr>
            <w:r>
              <w:rPr>
                <w:noProof/>
                <w:sz w:val="20"/>
              </w:rPr>
              <w:t>43018000</w:t>
            </w:r>
          </w:p>
        </w:tc>
        <w:tc>
          <w:tcPr>
            <w:tcW w:w="1129" w:type="dxa"/>
            <w:tcBorders>
              <w:top w:val="nil"/>
              <w:left w:val="nil"/>
              <w:bottom w:val="single" w:sz="4" w:space="0" w:color="auto"/>
              <w:right w:val="single" w:sz="4" w:space="0" w:color="auto"/>
            </w:tcBorders>
            <w:shd w:val="clear" w:color="auto" w:fill="auto"/>
            <w:noWrap/>
            <w:hideMark/>
          </w:tcPr>
          <w:p w14:paraId="26E19F45" w14:textId="77777777" w:rsidR="008F4028" w:rsidRPr="00BD01D7" w:rsidRDefault="008F4028" w:rsidP="00D163DF">
            <w:pPr>
              <w:spacing w:before="60" w:after="60" w:line="240" w:lineRule="auto"/>
              <w:jc w:val="center"/>
              <w:rPr>
                <w:noProof/>
                <w:sz w:val="20"/>
              </w:rPr>
            </w:pPr>
            <w:r>
              <w:rPr>
                <w:noProof/>
                <w:sz w:val="20"/>
              </w:rPr>
              <w:t>430180</w:t>
            </w:r>
          </w:p>
        </w:tc>
        <w:tc>
          <w:tcPr>
            <w:tcW w:w="9880" w:type="dxa"/>
            <w:tcBorders>
              <w:top w:val="nil"/>
              <w:left w:val="nil"/>
              <w:bottom w:val="single" w:sz="4" w:space="0" w:color="auto"/>
              <w:right w:val="single" w:sz="4" w:space="0" w:color="auto"/>
            </w:tcBorders>
            <w:shd w:val="clear" w:color="auto" w:fill="auto"/>
            <w:noWrap/>
            <w:hideMark/>
          </w:tcPr>
          <w:p w14:paraId="38A7EBBD" w14:textId="4BF11D5B" w:rsidR="008F4028" w:rsidRPr="00BD01D7" w:rsidRDefault="000C19AE" w:rsidP="00D163DF">
            <w:pPr>
              <w:spacing w:before="60" w:after="60" w:line="240" w:lineRule="auto"/>
              <w:rPr>
                <w:noProof/>
                <w:sz w:val="20"/>
              </w:rPr>
            </w:pPr>
            <w:r>
              <w:rPr>
                <w:noProof/>
                <w:sz w:val="20"/>
              </w:rPr>
              <w:t>–</w:t>
            </w:r>
            <w:r w:rsidR="008F4028">
              <w:rPr>
                <w:noProof/>
                <w:sz w:val="20"/>
              </w:rPr>
              <w:t xml:space="preserve"> Drugo krzno, celo, z glavo, repom ali tacami ali brez njih</w:t>
            </w:r>
          </w:p>
        </w:tc>
        <w:tc>
          <w:tcPr>
            <w:tcW w:w="1134" w:type="dxa"/>
            <w:tcBorders>
              <w:top w:val="nil"/>
              <w:left w:val="nil"/>
              <w:bottom w:val="single" w:sz="4" w:space="0" w:color="auto"/>
              <w:right w:val="single" w:sz="4" w:space="0" w:color="auto"/>
            </w:tcBorders>
            <w:shd w:val="clear" w:color="auto" w:fill="auto"/>
            <w:noWrap/>
            <w:vAlign w:val="center"/>
            <w:hideMark/>
          </w:tcPr>
          <w:p w14:paraId="1D0B8B0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E23FF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D541D4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1913E2" w14:textId="77777777" w:rsidR="008F4028" w:rsidRPr="00BD01D7" w:rsidRDefault="008F4028" w:rsidP="00D163DF">
            <w:pPr>
              <w:spacing w:before="60" w:after="60" w:line="240" w:lineRule="auto"/>
              <w:jc w:val="center"/>
              <w:rPr>
                <w:noProof/>
                <w:sz w:val="20"/>
              </w:rPr>
            </w:pPr>
            <w:r>
              <w:rPr>
                <w:noProof/>
                <w:sz w:val="20"/>
              </w:rPr>
              <w:t>43019000</w:t>
            </w:r>
          </w:p>
        </w:tc>
        <w:tc>
          <w:tcPr>
            <w:tcW w:w="1129" w:type="dxa"/>
            <w:tcBorders>
              <w:top w:val="nil"/>
              <w:left w:val="nil"/>
              <w:bottom w:val="single" w:sz="4" w:space="0" w:color="auto"/>
              <w:right w:val="single" w:sz="4" w:space="0" w:color="auto"/>
            </w:tcBorders>
            <w:shd w:val="clear" w:color="auto" w:fill="auto"/>
            <w:noWrap/>
            <w:hideMark/>
          </w:tcPr>
          <w:p w14:paraId="041CA5FD" w14:textId="77777777" w:rsidR="008F4028" w:rsidRPr="00BD01D7" w:rsidRDefault="008F4028" w:rsidP="00D163DF">
            <w:pPr>
              <w:spacing w:before="60" w:after="60" w:line="240" w:lineRule="auto"/>
              <w:jc w:val="center"/>
              <w:rPr>
                <w:noProof/>
                <w:sz w:val="20"/>
              </w:rPr>
            </w:pPr>
            <w:r>
              <w:rPr>
                <w:noProof/>
                <w:sz w:val="20"/>
              </w:rPr>
              <w:t>430190</w:t>
            </w:r>
          </w:p>
        </w:tc>
        <w:tc>
          <w:tcPr>
            <w:tcW w:w="9880" w:type="dxa"/>
            <w:tcBorders>
              <w:top w:val="nil"/>
              <w:left w:val="nil"/>
              <w:bottom w:val="single" w:sz="4" w:space="0" w:color="auto"/>
              <w:right w:val="single" w:sz="4" w:space="0" w:color="auto"/>
            </w:tcBorders>
            <w:shd w:val="clear" w:color="auto" w:fill="auto"/>
            <w:noWrap/>
            <w:hideMark/>
          </w:tcPr>
          <w:p w14:paraId="5A188911" w14:textId="26D846C6" w:rsidR="008F4028" w:rsidRPr="00BD01D7" w:rsidRDefault="000C19AE" w:rsidP="00D163DF">
            <w:pPr>
              <w:spacing w:before="60" w:after="60" w:line="240" w:lineRule="auto"/>
              <w:rPr>
                <w:noProof/>
                <w:sz w:val="20"/>
              </w:rPr>
            </w:pPr>
            <w:r>
              <w:rPr>
                <w:noProof/>
                <w:sz w:val="20"/>
              </w:rPr>
              <w:t>–</w:t>
            </w:r>
            <w:r w:rsidR="008F4028">
              <w:rPr>
                <w:noProof/>
                <w:sz w:val="20"/>
              </w:rPr>
              <w:t xml:space="preserve"> Glave, repi, tace in drugi kosi ali odrezki, primerni za krznarsko rabo</w:t>
            </w:r>
          </w:p>
        </w:tc>
        <w:tc>
          <w:tcPr>
            <w:tcW w:w="1134" w:type="dxa"/>
            <w:tcBorders>
              <w:top w:val="nil"/>
              <w:left w:val="nil"/>
              <w:bottom w:val="single" w:sz="4" w:space="0" w:color="auto"/>
              <w:right w:val="single" w:sz="4" w:space="0" w:color="auto"/>
            </w:tcBorders>
            <w:shd w:val="clear" w:color="auto" w:fill="auto"/>
            <w:noWrap/>
            <w:vAlign w:val="center"/>
            <w:hideMark/>
          </w:tcPr>
          <w:p w14:paraId="7A4F26D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91115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D60F9E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F46710" w14:textId="77777777" w:rsidR="008F4028" w:rsidRPr="00BD01D7" w:rsidRDefault="008F4028" w:rsidP="00D163DF">
            <w:pPr>
              <w:spacing w:before="60" w:after="60" w:line="240" w:lineRule="auto"/>
              <w:jc w:val="center"/>
              <w:rPr>
                <w:noProof/>
                <w:sz w:val="20"/>
              </w:rPr>
            </w:pPr>
            <w:r>
              <w:rPr>
                <w:noProof/>
                <w:sz w:val="20"/>
              </w:rPr>
              <w:t>44011000</w:t>
            </w:r>
          </w:p>
        </w:tc>
        <w:tc>
          <w:tcPr>
            <w:tcW w:w="1129" w:type="dxa"/>
            <w:tcBorders>
              <w:top w:val="nil"/>
              <w:left w:val="nil"/>
              <w:bottom w:val="single" w:sz="4" w:space="0" w:color="auto"/>
              <w:right w:val="single" w:sz="4" w:space="0" w:color="auto"/>
            </w:tcBorders>
            <w:shd w:val="clear" w:color="auto" w:fill="auto"/>
            <w:noWrap/>
            <w:hideMark/>
          </w:tcPr>
          <w:p w14:paraId="0122C016" w14:textId="77777777" w:rsidR="008F4028" w:rsidRPr="00BD01D7" w:rsidRDefault="008F4028" w:rsidP="00D163DF">
            <w:pPr>
              <w:spacing w:before="60" w:after="60" w:line="240" w:lineRule="auto"/>
              <w:jc w:val="center"/>
              <w:rPr>
                <w:noProof/>
                <w:sz w:val="20"/>
              </w:rPr>
            </w:pPr>
            <w:r>
              <w:rPr>
                <w:noProof/>
                <w:sz w:val="20"/>
              </w:rPr>
              <w:t>440110</w:t>
            </w:r>
          </w:p>
        </w:tc>
        <w:tc>
          <w:tcPr>
            <w:tcW w:w="9880" w:type="dxa"/>
            <w:tcBorders>
              <w:top w:val="nil"/>
              <w:left w:val="nil"/>
              <w:bottom w:val="single" w:sz="4" w:space="0" w:color="auto"/>
              <w:right w:val="single" w:sz="4" w:space="0" w:color="auto"/>
            </w:tcBorders>
            <w:shd w:val="clear" w:color="auto" w:fill="auto"/>
            <w:noWrap/>
            <w:hideMark/>
          </w:tcPr>
          <w:p w14:paraId="2D2FB56E" w14:textId="2B73854C" w:rsidR="008F4028" w:rsidRPr="00BD01D7" w:rsidRDefault="000C19AE" w:rsidP="00D163DF">
            <w:pPr>
              <w:spacing w:before="60" w:after="60" w:line="240" w:lineRule="auto"/>
              <w:rPr>
                <w:noProof/>
                <w:sz w:val="20"/>
              </w:rPr>
            </w:pPr>
            <w:r>
              <w:rPr>
                <w:noProof/>
                <w:sz w:val="20"/>
              </w:rPr>
              <w:t>–</w:t>
            </w:r>
            <w:r w:rsidR="008F4028">
              <w:rPr>
                <w:noProof/>
                <w:sz w:val="20"/>
              </w:rPr>
              <w:t xml:space="preserve"> Les za ogrevanje v hlodih, polenih, vejah, butarah ali podobnih oblikah</w:t>
            </w:r>
          </w:p>
        </w:tc>
        <w:tc>
          <w:tcPr>
            <w:tcW w:w="1134" w:type="dxa"/>
            <w:tcBorders>
              <w:top w:val="nil"/>
              <w:left w:val="nil"/>
              <w:bottom w:val="single" w:sz="4" w:space="0" w:color="auto"/>
              <w:right w:val="single" w:sz="4" w:space="0" w:color="auto"/>
            </w:tcBorders>
            <w:shd w:val="clear" w:color="auto" w:fill="auto"/>
            <w:noWrap/>
            <w:vAlign w:val="center"/>
            <w:hideMark/>
          </w:tcPr>
          <w:p w14:paraId="1A50019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5A184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46FA5F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60AA70" w14:textId="77777777" w:rsidR="008F4028" w:rsidRPr="00BD01D7" w:rsidRDefault="008F4028" w:rsidP="00D163DF">
            <w:pPr>
              <w:spacing w:before="60" w:after="60" w:line="240" w:lineRule="auto"/>
              <w:jc w:val="center"/>
              <w:rPr>
                <w:noProof/>
                <w:sz w:val="20"/>
              </w:rPr>
            </w:pPr>
            <w:r>
              <w:rPr>
                <w:noProof/>
                <w:sz w:val="20"/>
              </w:rPr>
              <w:t>44012100</w:t>
            </w:r>
          </w:p>
        </w:tc>
        <w:tc>
          <w:tcPr>
            <w:tcW w:w="1129" w:type="dxa"/>
            <w:tcBorders>
              <w:top w:val="nil"/>
              <w:left w:val="nil"/>
              <w:bottom w:val="single" w:sz="4" w:space="0" w:color="auto"/>
              <w:right w:val="single" w:sz="4" w:space="0" w:color="auto"/>
            </w:tcBorders>
            <w:shd w:val="clear" w:color="auto" w:fill="auto"/>
            <w:noWrap/>
            <w:hideMark/>
          </w:tcPr>
          <w:p w14:paraId="337768CC" w14:textId="77777777" w:rsidR="008F4028" w:rsidRPr="00BD01D7" w:rsidRDefault="008F4028" w:rsidP="00D163DF">
            <w:pPr>
              <w:spacing w:before="60" w:after="60" w:line="240" w:lineRule="auto"/>
              <w:jc w:val="center"/>
              <w:rPr>
                <w:noProof/>
                <w:sz w:val="20"/>
              </w:rPr>
            </w:pPr>
            <w:r>
              <w:rPr>
                <w:noProof/>
                <w:sz w:val="20"/>
              </w:rPr>
              <w:t>440121</w:t>
            </w:r>
          </w:p>
        </w:tc>
        <w:tc>
          <w:tcPr>
            <w:tcW w:w="9880" w:type="dxa"/>
            <w:tcBorders>
              <w:top w:val="nil"/>
              <w:left w:val="nil"/>
              <w:bottom w:val="single" w:sz="4" w:space="0" w:color="auto"/>
              <w:right w:val="single" w:sz="4" w:space="0" w:color="auto"/>
            </w:tcBorders>
            <w:shd w:val="clear" w:color="auto" w:fill="auto"/>
            <w:noWrap/>
            <w:hideMark/>
          </w:tcPr>
          <w:p w14:paraId="06FC3959" w14:textId="30C85FAA" w:rsidR="008F4028" w:rsidRPr="00BD01D7" w:rsidRDefault="00311F85" w:rsidP="00D163DF">
            <w:pPr>
              <w:spacing w:before="60" w:after="60" w:line="240" w:lineRule="auto"/>
              <w:rPr>
                <w:noProof/>
                <w:sz w:val="20"/>
              </w:rPr>
            </w:pPr>
            <w:r>
              <w:rPr>
                <w:noProof/>
                <w:sz w:val="20"/>
              </w:rPr>
              <w:t>– –</w:t>
            </w:r>
            <w:r w:rsidR="008F4028">
              <w:rPr>
                <w:noProof/>
                <w:sz w:val="20"/>
              </w:rPr>
              <w:t xml:space="preserve"> iglavcev</w:t>
            </w:r>
          </w:p>
        </w:tc>
        <w:tc>
          <w:tcPr>
            <w:tcW w:w="1134" w:type="dxa"/>
            <w:tcBorders>
              <w:top w:val="nil"/>
              <w:left w:val="nil"/>
              <w:bottom w:val="single" w:sz="4" w:space="0" w:color="auto"/>
              <w:right w:val="single" w:sz="4" w:space="0" w:color="auto"/>
            </w:tcBorders>
            <w:shd w:val="clear" w:color="auto" w:fill="auto"/>
            <w:noWrap/>
            <w:vAlign w:val="center"/>
            <w:hideMark/>
          </w:tcPr>
          <w:p w14:paraId="1530B9A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4E85C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89E7C8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3E0FA6" w14:textId="77777777" w:rsidR="008F4028" w:rsidRPr="00BD01D7" w:rsidRDefault="008F4028" w:rsidP="00D163DF">
            <w:pPr>
              <w:pageBreakBefore/>
              <w:spacing w:before="60" w:after="60" w:line="240" w:lineRule="auto"/>
              <w:jc w:val="center"/>
              <w:rPr>
                <w:noProof/>
                <w:sz w:val="20"/>
              </w:rPr>
            </w:pPr>
            <w:r>
              <w:rPr>
                <w:noProof/>
                <w:sz w:val="20"/>
              </w:rPr>
              <w:t>44012200</w:t>
            </w:r>
          </w:p>
        </w:tc>
        <w:tc>
          <w:tcPr>
            <w:tcW w:w="1129" w:type="dxa"/>
            <w:tcBorders>
              <w:top w:val="nil"/>
              <w:left w:val="nil"/>
              <w:bottom w:val="single" w:sz="4" w:space="0" w:color="auto"/>
              <w:right w:val="single" w:sz="4" w:space="0" w:color="auto"/>
            </w:tcBorders>
            <w:shd w:val="clear" w:color="auto" w:fill="auto"/>
            <w:noWrap/>
            <w:hideMark/>
          </w:tcPr>
          <w:p w14:paraId="69EB523B" w14:textId="77777777" w:rsidR="008F4028" w:rsidRPr="00BD01D7" w:rsidRDefault="008F4028" w:rsidP="00D163DF">
            <w:pPr>
              <w:spacing w:before="60" w:after="60" w:line="240" w:lineRule="auto"/>
              <w:jc w:val="center"/>
              <w:rPr>
                <w:noProof/>
                <w:sz w:val="20"/>
              </w:rPr>
            </w:pPr>
            <w:r>
              <w:rPr>
                <w:noProof/>
                <w:sz w:val="20"/>
              </w:rPr>
              <w:t>440122</w:t>
            </w:r>
          </w:p>
        </w:tc>
        <w:tc>
          <w:tcPr>
            <w:tcW w:w="9880" w:type="dxa"/>
            <w:tcBorders>
              <w:top w:val="nil"/>
              <w:left w:val="nil"/>
              <w:bottom w:val="single" w:sz="4" w:space="0" w:color="auto"/>
              <w:right w:val="single" w:sz="4" w:space="0" w:color="auto"/>
            </w:tcBorders>
            <w:shd w:val="clear" w:color="auto" w:fill="auto"/>
            <w:noWrap/>
            <w:hideMark/>
          </w:tcPr>
          <w:p w14:paraId="03BE961A" w14:textId="42CF34A9" w:rsidR="008F4028" w:rsidRPr="00BD01D7" w:rsidRDefault="00311F85" w:rsidP="00D163DF">
            <w:pPr>
              <w:spacing w:before="60" w:after="60" w:line="240" w:lineRule="auto"/>
              <w:rPr>
                <w:noProof/>
                <w:sz w:val="20"/>
              </w:rPr>
            </w:pPr>
            <w:r>
              <w:rPr>
                <w:noProof/>
                <w:sz w:val="20"/>
              </w:rPr>
              <w:t>– –</w:t>
            </w:r>
            <w:r w:rsidR="008F4028">
              <w:rPr>
                <w:noProof/>
                <w:sz w:val="20"/>
              </w:rPr>
              <w:t xml:space="preserve"> neiglavcev</w:t>
            </w:r>
          </w:p>
        </w:tc>
        <w:tc>
          <w:tcPr>
            <w:tcW w:w="1134" w:type="dxa"/>
            <w:tcBorders>
              <w:top w:val="nil"/>
              <w:left w:val="nil"/>
              <w:bottom w:val="single" w:sz="4" w:space="0" w:color="auto"/>
              <w:right w:val="single" w:sz="4" w:space="0" w:color="auto"/>
            </w:tcBorders>
            <w:shd w:val="clear" w:color="auto" w:fill="auto"/>
            <w:noWrap/>
            <w:vAlign w:val="center"/>
            <w:hideMark/>
          </w:tcPr>
          <w:p w14:paraId="41910FC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1819B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8008DD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1D4B19" w14:textId="77777777" w:rsidR="008F4028" w:rsidRPr="00BD01D7" w:rsidRDefault="008F4028" w:rsidP="00D163DF">
            <w:pPr>
              <w:spacing w:before="60" w:after="60" w:line="240" w:lineRule="auto"/>
              <w:jc w:val="center"/>
              <w:rPr>
                <w:noProof/>
                <w:sz w:val="20"/>
              </w:rPr>
            </w:pPr>
            <w:r>
              <w:rPr>
                <w:noProof/>
                <w:sz w:val="20"/>
              </w:rPr>
              <w:t>44013100</w:t>
            </w:r>
          </w:p>
        </w:tc>
        <w:tc>
          <w:tcPr>
            <w:tcW w:w="1129" w:type="dxa"/>
            <w:tcBorders>
              <w:top w:val="nil"/>
              <w:left w:val="nil"/>
              <w:bottom w:val="single" w:sz="4" w:space="0" w:color="auto"/>
              <w:right w:val="single" w:sz="4" w:space="0" w:color="auto"/>
            </w:tcBorders>
            <w:shd w:val="clear" w:color="auto" w:fill="auto"/>
            <w:noWrap/>
            <w:hideMark/>
          </w:tcPr>
          <w:p w14:paraId="05D6CD0F" w14:textId="77777777" w:rsidR="008F4028" w:rsidRPr="00BD01D7" w:rsidRDefault="008F4028" w:rsidP="00D163DF">
            <w:pPr>
              <w:spacing w:before="60" w:after="60" w:line="240" w:lineRule="auto"/>
              <w:jc w:val="center"/>
              <w:rPr>
                <w:noProof/>
                <w:sz w:val="20"/>
              </w:rPr>
            </w:pPr>
            <w:r>
              <w:rPr>
                <w:noProof/>
                <w:sz w:val="20"/>
              </w:rPr>
              <w:t>440131</w:t>
            </w:r>
          </w:p>
        </w:tc>
        <w:tc>
          <w:tcPr>
            <w:tcW w:w="9880" w:type="dxa"/>
            <w:tcBorders>
              <w:top w:val="nil"/>
              <w:left w:val="nil"/>
              <w:bottom w:val="single" w:sz="4" w:space="0" w:color="auto"/>
              <w:right w:val="single" w:sz="4" w:space="0" w:color="auto"/>
            </w:tcBorders>
            <w:shd w:val="clear" w:color="auto" w:fill="auto"/>
            <w:noWrap/>
            <w:hideMark/>
          </w:tcPr>
          <w:p w14:paraId="1C857D29" w14:textId="5F313FE3" w:rsidR="008F4028" w:rsidRPr="00BD01D7" w:rsidRDefault="00311F85" w:rsidP="00D163DF">
            <w:pPr>
              <w:spacing w:before="60" w:after="60" w:line="240" w:lineRule="auto"/>
              <w:rPr>
                <w:noProof/>
                <w:sz w:val="20"/>
              </w:rPr>
            </w:pPr>
            <w:r>
              <w:rPr>
                <w:noProof/>
                <w:sz w:val="20"/>
              </w:rPr>
              <w:t>– –</w:t>
            </w:r>
            <w:r w:rsidR="008F4028">
              <w:rPr>
                <w:noProof/>
                <w:sz w:val="20"/>
              </w:rPr>
              <w:t xml:space="preserve"> leseni peleti</w:t>
            </w:r>
          </w:p>
        </w:tc>
        <w:tc>
          <w:tcPr>
            <w:tcW w:w="1134" w:type="dxa"/>
            <w:tcBorders>
              <w:top w:val="nil"/>
              <w:left w:val="nil"/>
              <w:bottom w:val="single" w:sz="4" w:space="0" w:color="auto"/>
              <w:right w:val="single" w:sz="4" w:space="0" w:color="auto"/>
            </w:tcBorders>
            <w:shd w:val="clear" w:color="auto" w:fill="auto"/>
            <w:noWrap/>
            <w:vAlign w:val="center"/>
            <w:hideMark/>
          </w:tcPr>
          <w:p w14:paraId="481F570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5A65C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58DFA8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4F4535" w14:textId="77777777" w:rsidR="008F4028" w:rsidRPr="00BD01D7" w:rsidRDefault="008F4028" w:rsidP="00D163DF">
            <w:pPr>
              <w:spacing w:before="60" w:after="60" w:line="240" w:lineRule="auto"/>
              <w:jc w:val="center"/>
              <w:rPr>
                <w:noProof/>
                <w:sz w:val="20"/>
              </w:rPr>
            </w:pPr>
            <w:r>
              <w:rPr>
                <w:noProof/>
                <w:sz w:val="20"/>
              </w:rPr>
              <w:t>44013900</w:t>
            </w:r>
          </w:p>
        </w:tc>
        <w:tc>
          <w:tcPr>
            <w:tcW w:w="1129" w:type="dxa"/>
            <w:tcBorders>
              <w:top w:val="nil"/>
              <w:left w:val="nil"/>
              <w:bottom w:val="single" w:sz="4" w:space="0" w:color="auto"/>
              <w:right w:val="single" w:sz="4" w:space="0" w:color="auto"/>
            </w:tcBorders>
            <w:shd w:val="clear" w:color="auto" w:fill="auto"/>
            <w:noWrap/>
            <w:hideMark/>
          </w:tcPr>
          <w:p w14:paraId="541EC7A3" w14:textId="77777777" w:rsidR="008F4028" w:rsidRPr="00BD01D7" w:rsidRDefault="008F4028" w:rsidP="00D163DF">
            <w:pPr>
              <w:spacing w:before="60" w:after="60" w:line="240" w:lineRule="auto"/>
              <w:jc w:val="center"/>
              <w:rPr>
                <w:noProof/>
                <w:sz w:val="20"/>
              </w:rPr>
            </w:pPr>
            <w:r>
              <w:rPr>
                <w:noProof/>
                <w:sz w:val="20"/>
              </w:rPr>
              <w:t>440139</w:t>
            </w:r>
          </w:p>
        </w:tc>
        <w:tc>
          <w:tcPr>
            <w:tcW w:w="9880" w:type="dxa"/>
            <w:tcBorders>
              <w:top w:val="nil"/>
              <w:left w:val="nil"/>
              <w:bottom w:val="single" w:sz="4" w:space="0" w:color="auto"/>
              <w:right w:val="single" w:sz="4" w:space="0" w:color="auto"/>
            </w:tcBorders>
            <w:shd w:val="clear" w:color="auto" w:fill="auto"/>
            <w:noWrap/>
            <w:hideMark/>
          </w:tcPr>
          <w:p w14:paraId="3BDD99B2" w14:textId="0BADAE96"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3F5E279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20C0B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755456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D1FDC3" w14:textId="77777777" w:rsidR="008F4028" w:rsidRPr="00BD01D7" w:rsidRDefault="008F4028" w:rsidP="00D163DF">
            <w:pPr>
              <w:spacing w:before="60" w:after="60" w:line="240" w:lineRule="auto"/>
              <w:jc w:val="center"/>
              <w:rPr>
                <w:noProof/>
                <w:sz w:val="20"/>
              </w:rPr>
            </w:pPr>
            <w:r>
              <w:rPr>
                <w:noProof/>
                <w:sz w:val="20"/>
              </w:rPr>
              <w:t>44021000</w:t>
            </w:r>
          </w:p>
        </w:tc>
        <w:tc>
          <w:tcPr>
            <w:tcW w:w="1129" w:type="dxa"/>
            <w:tcBorders>
              <w:top w:val="nil"/>
              <w:left w:val="nil"/>
              <w:bottom w:val="single" w:sz="4" w:space="0" w:color="auto"/>
              <w:right w:val="single" w:sz="4" w:space="0" w:color="auto"/>
            </w:tcBorders>
            <w:shd w:val="clear" w:color="auto" w:fill="auto"/>
            <w:noWrap/>
            <w:hideMark/>
          </w:tcPr>
          <w:p w14:paraId="2D011C80" w14:textId="77777777" w:rsidR="008F4028" w:rsidRPr="00BD01D7" w:rsidRDefault="008F4028" w:rsidP="00D163DF">
            <w:pPr>
              <w:spacing w:before="60" w:after="60" w:line="240" w:lineRule="auto"/>
              <w:jc w:val="center"/>
              <w:rPr>
                <w:noProof/>
                <w:sz w:val="20"/>
              </w:rPr>
            </w:pPr>
            <w:r>
              <w:rPr>
                <w:noProof/>
                <w:sz w:val="20"/>
              </w:rPr>
              <w:t>440210</w:t>
            </w:r>
          </w:p>
        </w:tc>
        <w:tc>
          <w:tcPr>
            <w:tcW w:w="9880" w:type="dxa"/>
            <w:tcBorders>
              <w:top w:val="nil"/>
              <w:left w:val="nil"/>
              <w:bottom w:val="single" w:sz="4" w:space="0" w:color="auto"/>
              <w:right w:val="single" w:sz="4" w:space="0" w:color="auto"/>
            </w:tcBorders>
            <w:shd w:val="clear" w:color="auto" w:fill="auto"/>
            <w:noWrap/>
            <w:hideMark/>
          </w:tcPr>
          <w:p w14:paraId="1EAF1B3E" w14:textId="2A974937" w:rsidR="008F4028" w:rsidRPr="00BD01D7" w:rsidRDefault="000C19AE" w:rsidP="00D163DF">
            <w:pPr>
              <w:spacing w:before="60" w:after="60" w:line="240" w:lineRule="auto"/>
              <w:rPr>
                <w:noProof/>
                <w:sz w:val="20"/>
              </w:rPr>
            </w:pPr>
            <w:r>
              <w:rPr>
                <w:noProof/>
                <w:sz w:val="20"/>
              </w:rPr>
              <w:t>–</w:t>
            </w:r>
            <w:r w:rsidR="008F4028">
              <w:rPr>
                <w:noProof/>
                <w:sz w:val="20"/>
              </w:rPr>
              <w:t xml:space="preserve"> Iz bambusa</w:t>
            </w:r>
          </w:p>
        </w:tc>
        <w:tc>
          <w:tcPr>
            <w:tcW w:w="1134" w:type="dxa"/>
            <w:tcBorders>
              <w:top w:val="nil"/>
              <w:left w:val="nil"/>
              <w:bottom w:val="single" w:sz="4" w:space="0" w:color="auto"/>
              <w:right w:val="single" w:sz="4" w:space="0" w:color="auto"/>
            </w:tcBorders>
            <w:shd w:val="clear" w:color="auto" w:fill="auto"/>
            <w:noWrap/>
            <w:vAlign w:val="center"/>
            <w:hideMark/>
          </w:tcPr>
          <w:p w14:paraId="3EB4CA9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CD4ED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41DD7C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53361C" w14:textId="77777777" w:rsidR="008F4028" w:rsidRPr="00BD01D7" w:rsidRDefault="008F4028" w:rsidP="00D163DF">
            <w:pPr>
              <w:spacing w:before="60" w:after="60" w:line="240" w:lineRule="auto"/>
              <w:jc w:val="center"/>
              <w:rPr>
                <w:noProof/>
                <w:sz w:val="20"/>
              </w:rPr>
            </w:pPr>
            <w:r>
              <w:rPr>
                <w:noProof/>
                <w:sz w:val="20"/>
              </w:rPr>
              <w:t>44029000</w:t>
            </w:r>
          </w:p>
        </w:tc>
        <w:tc>
          <w:tcPr>
            <w:tcW w:w="1129" w:type="dxa"/>
            <w:tcBorders>
              <w:top w:val="nil"/>
              <w:left w:val="nil"/>
              <w:bottom w:val="single" w:sz="4" w:space="0" w:color="auto"/>
              <w:right w:val="single" w:sz="4" w:space="0" w:color="auto"/>
            </w:tcBorders>
            <w:shd w:val="clear" w:color="auto" w:fill="auto"/>
            <w:noWrap/>
            <w:hideMark/>
          </w:tcPr>
          <w:p w14:paraId="5C4FBFE3" w14:textId="77777777" w:rsidR="008F4028" w:rsidRPr="00BD01D7" w:rsidRDefault="008F4028" w:rsidP="00D163DF">
            <w:pPr>
              <w:spacing w:before="60" w:after="60" w:line="240" w:lineRule="auto"/>
              <w:jc w:val="center"/>
              <w:rPr>
                <w:noProof/>
                <w:sz w:val="20"/>
              </w:rPr>
            </w:pPr>
            <w:r>
              <w:rPr>
                <w:noProof/>
                <w:sz w:val="20"/>
              </w:rPr>
              <w:t>440290</w:t>
            </w:r>
          </w:p>
        </w:tc>
        <w:tc>
          <w:tcPr>
            <w:tcW w:w="9880" w:type="dxa"/>
            <w:tcBorders>
              <w:top w:val="nil"/>
              <w:left w:val="nil"/>
              <w:bottom w:val="single" w:sz="4" w:space="0" w:color="auto"/>
              <w:right w:val="single" w:sz="4" w:space="0" w:color="auto"/>
            </w:tcBorders>
            <w:shd w:val="clear" w:color="auto" w:fill="auto"/>
            <w:noWrap/>
            <w:hideMark/>
          </w:tcPr>
          <w:p w14:paraId="7A8160FF" w14:textId="283860A4"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5073084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81260F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01A11C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7EB485B" w14:textId="77777777" w:rsidR="008F4028" w:rsidRPr="00BD01D7" w:rsidRDefault="008F4028" w:rsidP="00D163DF">
            <w:pPr>
              <w:spacing w:before="60" w:after="60" w:line="240" w:lineRule="auto"/>
              <w:jc w:val="center"/>
              <w:rPr>
                <w:noProof/>
                <w:sz w:val="20"/>
              </w:rPr>
            </w:pPr>
            <w:r>
              <w:rPr>
                <w:noProof/>
                <w:sz w:val="20"/>
              </w:rPr>
              <w:t>44031000</w:t>
            </w:r>
          </w:p>
        </w:tc>
        <w:tc>
          <w:tcPr>
            <w:tcW w:w="1129" w:type="dxa"/>
            <w:tcBorders>
              <w:top w:val="nil"/>
              <w:left w:val="nil"/>
              <w:bottom w:val="single" w:sz="4" w:space="0" w:color="auto"/>
              <w:right w:val="single" w:sz="4" w:space="0" w:color="auto"/>
            </w:tcBorders>
            <w:shd w:val="clear" w:color="auto" w:fill="auto"/>
            <w:noWrap/>
            <w:hideMark/>
          </w:tcPr>
          <w:p w14:paraId="08438FD9" w14:textId="77777777" w:rsidR="008F4028" w:rsidRPr="00BD01D7" w:rsidRDefault="008F4028" w:rsidP="00D163DF">
            <w:pPr>
              <w:spacing w:before="60" w:after="60" w:line="240" w:lineRule="auto"/>
              <w:jc w:val="center"/>
              <w:rPr>
                <w:noProof/>
                <w:sz w:val="20"/>
              </w:rPr>
            </w:pPr>
            <w:r>
              <w:rPr>
                <w:noProof/>
                <w:sz w:val="20"/>
              </w:rPr>
              <w:t>440310</w:t>
            </w:r>
          </w:p>
        </w:tc>
        <w:tc>
          <w:tcPr>
            <w:tcW w:w="9880" w:type="dxa"/>
            <w:tcBorders>
              <w:top w:val="nil"/>
              <w:left w:val="nil"/>
              <w:bottom w:val="single" w:sz="4" w:space="0" w:color="auto"/>
              <w:right w:val="single" w:sz="4" w:space="0" w:color="auto"/>
            </w:tcBorders>
            <w:shd w:val="clear" w:color="auto" w:fill="auto"/>
            <w:noWrap/>
            <w:hideMark/>
          </w:tcPr>
          <w:p w14:paraId="22F22192" w14:textId="55CAF8CA" w:rsidR="008F4028" w:rsidRPr="00BD01D7" w:rsidRDefault="000C19AE" w:rsidP="00D163DF">
            <w:pPr>
              <w:spacing w:before="60" w:after="60" w:line="240" w:lineRule="auto"/>
              <w:rPr>
                <w:noProof/>
                <w:sz w:val="20"/>
              </w:rPr>
            </w:pPr>
            <w:r>
              <w:rPr>
                <w:noProof/>
                <w:sz w:val="20"/>
              </w:rPr>
              <w:t>–</w:t>
            </w:r>
            <w:r w:rsidR="008F4028">
              <w:rPr>
                <w:noProof/>
                <w:sz w:val="20"/>
              </w:rPr>
              <w:t xml:space="preserve"> Obdelan z barvo, lužili, kreozotom ali drugimi zaščitnimi sredstvi</w:t>
            </w:r>
          </w:p>
        </w:tc>
        <w:tc>
          <w:tcPr>
            <w:tcW w:w="1134" w:type="dxa"/>
            <w:tcBorders>
              <w:top w:val="nil"/>
              <w:left w:val="nil"/>
              <w:bottom w:val="single" w:sz="4" w:space="0" w:color="auto"/>
              <w:right w:val="single" w:sz="4" w:space="0" w:color="auto"/>
            </w:tcBorders>
            <w:shd w:val="clear" w:color="auto" w:fill="auto"/>
            <w:noWrap/>
            <w:vAlign w:val="center"/>
            <w:hideMark/>
          </w:tcPr>
          <w:p w14:paraId="3DFE982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211B1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888E9A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291560" w14:textId="77777777" w:rsidR="008F4028" w:rsidRPr="00BD01D7" w:rsidRDefault="008F4028" w:rsidP="00D163DF">
            <w:pPr>
              <w:spacing w:before="60" w:after="60" w:line="240" w:lineRule="auto"/>
              <w:jc w:val="center"/>
              <w:rPr>
                <w:noProof/>
                <w:sz w:val="20"/>
              </w:rPr>
            </w:pPr>
            <w:r>
              <w:rPr>
                <w:noProof/>
                <w:sz w:val="20"/>
              </w:rPr>
              <w:t>44032000</w:t>
            </w:r>
          </w:p>
        </w:tc>
        <w:tc>
          <w:tcPr>
            <w:tcW w:w="1129" w:type="dxa"/>
            <w:tcBorders>
              <w:top w:val="nil"/>
              <w:left w:val="nil"/>
              <w:bottom w:val="single" w:sz="4" w:space="0" w:color="auto"/>
              <w:right w:val="single" w:sz="4" w:space="0" w:color="auto"/>
            </w:tcBorders>
            <w:shd w:val="clear" w:color="auto" w:fill="auto"/>
            <w:noWrap/>
            <w:hideMark/>
          </w:tcPr>
          <w:p w14:paraId="4A25D71F" w14:textId="77777777" w:rsidR="008F4028" w:rsidRPr="00BD01D7" w:rsidRDefault="008F4028" w:rsidP="00D163DF">
            <w:pPr>
              <w:spacing w:before="60" w:after="60" w:line="240" w:lineRule="auto"/>
              <w:jc w:val="center"/>
              <w:rPr>
                <w:noProof/>
                <w:sz w:val="20"/>
              </w:rPr>
            </w:pPr>
            <w:r>
              <w:rPr>
                <w:noProof/>
                <w:sz w:val="20"/>
              </w:rPr>
              <w:t>440320</w:t>
            </w:r>
          </w:p>
        </w:tc>
        <w:tc>
          <w:tcPr>
            <w:tcW w:w="9880" w:type="dxa"/>
            <w:tcBorders>
              <w:top w:val="nil"/>
              <w:left w:val="nil"/>
              <w:bottom w:val="single" w:sz="4" w:space="0" w:color="auto"/>
              <w:right w:val="single" w:sz="4" w:space="0" w:color="auto"/>
            </w:tcBorders>
            <w:shd w:val="clear" w:color="auto" w:fill="auto"/>
            <w:noWrap/>
            <w:hideMark/>
          </w:tcPr>
          <w:p w14:paraId="28BA9289" w14:textId="1D611C4C" w:rsidR="008F4028" w:rsidRPr="00BD01D7" w:rsidRDefault="000C19AE" w:rsidP="00D163DF">
            <w:pPr>
              <w:spacing w:before="60" w:after="60" w:line="240" w:lineRule="auto"/>
              <w:rPr>
                <w:noProof/>
                <w:sz w:val="20"/>
              </w:rPr>
            </w:pPr>
            <w:r>
              <w:rPr>
                <w:noProof/>
                <w:sz w:val="20"/>
              </w:rPr>
              <w:t>–</w:t>
            </w:r>
            <w:r w:rsidR="008F4028">
              <w:rPr>
                <w:noProof/>
                <w:sz w:val="20"/>
              </w:rPr>
              <w:t xml:space="preserve"> Drugo, iglavcev</w:t>
            </w:r>
          </w:p>
        </w:tc>
        <w:tc>
          <w:tcPr>
            <w:tcW w:w="1134" w:type="dxa"/>
            <w:tcBorders>
              <w:top w:val="nil"/>
              <w:left w:val="nil"/>
              <w:bottom w:val="single" w:sz="4" w:space="0" w:color="auto"/>
              <w:right w:val="single" w:sz="4" w:space="0" w:color="auto"/>
            </w:tcBorders>
            <w:shd w:val="clear" w:color="auto" w:fill="auto"/>
            <w:noWrap/>
            <w:vAlign w:val="center"/>
            <w:hideMark/>
          </w:tcPr>
          <w:p w14:paraId="1894562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BAF65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3A4373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779BA9" w14:textId="77777777" w:rsidR="008F4028" w:rsidRPr="00BD01D7" w:rsidRDefault="008F4028" w:rsidP="00D163DF">
            <w:pPr>
              <w:spacing w:before="60" w:after="60" w:line="240" w:lineRule="auto"/>
              <w:jc w:val="center"/>
              <w:rPr>
                <w:noProof/>
                <w:sz w:val="20"/>
              </w:rPr>
            </w:pPr>
            <w:r>
              <w:rPr>
                <w:noProof/>
                <w:sz w:val="20"/>
              </w:rPr>
              <w:t>44034100</w:t>
            </w:r>
          </w:p>
        </w:tc>
        <w:tc>
          <w:tcPr>
            <w:tcW w:w="1129" w:type="dxa"/>
            <w:tcBorders>
              <w:top w:val="nil"/>
              <w:left w:val="nil"/>
              <w:bottom w:val="single" w:sz="4" w:space="0" w:color="auto"/>
              <w:right w:val="single" w:sz="4" w:space="0" w:color="auto"/>
            </w:tcBorders>
            <w:shd w:val="clear" w:color="auto" w:fill="auto"/>
            <w:noWrap/>
            <w:hideMark/>
          </w:tcPr>
          <w:p w14:paraId="629B5186" w14:textId="77777777" w:rsidR="008F4028" w:rsidRPr="00BD01D7" w:rsidRDefault="008F4028" w:rsidP="00D163DF">
            <w:pPr>
              <w:spacing w:before="60" w:after="60" w:line="240" w:lineRule="auto"/>
              <w:jc w:val="center"/>
              <w:rPr>
                <w:noProof/>
                <w:sz w:val="20"/>
              </w:rPr>
            </w:pPr>
            <w:r>
              <w:rPr>
                <w:noProof/>
                <w:sz w:val="20"/>
              </w:rPr>
              <w:t>440341</w:t>
            </w:r>
          </w:p>
        </w:tc>
        <w:tc>
          <w:tcPr>
            <w:tcW w:w="9880" w:type="dxa"/>
            <w:tcBorders>
              <w:top w:val="nil"/>
              <w:left w:val="nil"/>
              <w:bottom w:val="single" w:sz="4" w:space="0" w:color="auto"/>
              <w:right w:val="single" w:sz="4" w:space="0" w:color="auto"/>
            </w:tcBorders>
            <w:shd w:val="clear" w:color="auto" w:fill="auto"/>
            <w:noWrap/>
            <w:hideMark/>
          </w:tcPr>
          <w:p w14:paraId="7B93652E" w14:textId="687A9BBE" w:rsidR="008F4028" w:rsidRPr="00BD01D7" w:rsidRDefault="00311F85" w:rsidP="00D163DF">
            <w:pPr>
              <w:spacing w:before="60" w:after="60" w:line="240" w:lineRule="auto"/>
              <w:rPr>
                <w:noProof/>
                <w:sz w:val="20"/>
              </w:rPr>
            </w:pPr>
            <w:r>
              <w:rPr>
                <w:noProof/>
                <w:sz w:val="20"/>
              </w:rPr>
              <w:t>– –</w:t>
            </w:r>
            <w:r w:rsidR="008F4028">
              <w:rPr>
                <w:noProof/>
                <w:sz w:val="20"/>
              </w:rPr>
              <w:t xml:space="preserve"> dark red meranti, light red meranti in meranti bakau</w:t>
            </w:r>
          </w:p>
        </w:tc>
        <w:tc>
          <w:tcPr>
            <w:tcW w:w="1134" w:type="dxa"/>
            <w:tcBorders>
              <w:top w:val="nil"/>
              <w:left w:val="nil"/>
              <w:bottom w:val="single" w:sz="4" w:space="0" w:color="auto"/>
              <w:right w:val="single" w:sz="4" w:space="0" w:color="auto"/>
            </w:tcBorders>
            <w:shd w:val="clear" w:color="auto" w:fill="auto"/>
            <w:noWrap/>
            <w:vAlign w:val="center"/>
            <w:hideMark/>
          </w:tcPr>
          <w:p w14:paraId="609D9E4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CEF54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DF81CC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E779C5" w14:textId="77777777" w:rsidR="008F4028" w:rsidRPr="00BD01D7" w:rsidRDefault="008F4028" w:rsidP="00D163DF">
            <w:pPr>
              <w:spacing w:before="60" w:after="60" w:line="240" w:lineRule="auto"/>
              <w:jc w:val="center"/>
              <w:rPr>
                <w:noProof/>
                <w:sz w:val="20"/>
              </w:rPr>
            </w:pPr>
            <w:r>
              <w:rPr>
                <w:noProof/>
                <w:sz w:val="20"/>
              </w:rPr>
              <w:t>44034900</w:t>
            </w:r>
          </w:p>
        </w:tc>
        <w:tc>
          <w:tcPr>
            <w:tcW w:w="1129" w:type="dxa"/>
            <w:tcBorders>
              <w:top w:val="nil"/>
              <w:left w:val="nil"/>
              <w:bottom w:val="single" w:sz="4" w:space="0" w:color="auto"/>
              <w:right w:val="single" w:sz="4" w:space="0" w:color="auto"/>
            </w:tcBorders>
            <w:shd w:val="clear" w:color="auto" w:fill="auto"/>
            <w:noWrap/>
            <w:hideMark/>
          </w:tcPr>
          <w:p w14:paraId="74376244" w14:textId="77777777" w:rsidR="008F4028" w:rsidRPr="00BD01D7" w:rsidRDefault="008F4028" w:rsidP="00D163DF">
            <w:pPr>
              <w:spacing w:before="60" w:after="60" w:line="240" w:lineRule="auto"/>
              <w:jc w:val="center"/>
              <w:rPr>
                <w:noProof/>
                <w:sz w:val="20"/>
              </w:rPr>
            </w:pPr>
            <w:r>
              <w:rPr>
                <w:noProof/>
                <w:sz w:val="20"/>
              </w:rPr>
              <w:t>440349</w:t>
            </w:r>
          </w:p>
        </w:tc>
        <w:tc>
          <w:tcPr>
            <w:tcW w:w="9880" w:type="dxa"/>
            <w:tcBorders>
              <w:top w:val="nil"/>
              <w:left w:val="nil"/>
              <w:bottom w:val="single" w:sz="4" w:space="0" w:color="auto"/>
              <w:right w:val="single" w:sz="4" w:space="0" w:color="auto"/>
            </w:tcBorders>
            <w:shd w:val="clear" w:color="auto" w:fill="auto"/>
            <w:noWrap/>
            <w:hideMark/>
          </w:tcPr>
          <w:p w14:paraId="0BC1B388" w14:textId="520BB389"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2111206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13F70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EABD96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74232E" w14:textId="77777777" w:rsidR="008F4028" w:rsidRPr="00BD01D7" w:rsidRDefault="008F4028" w:rsidP="00D163DF">
            <w:pPr>
              <w:spacing w:before="60" w:after="60" w:line="240" w:lineRule="auto"/>
              <w:jc w:val="center"/>
              <w:rPr>
                <w:noProof/>
                <w:sz w:val="20"/>
              </w:rPr>
            </w:pPr>
            <w:r>
              <w:rPr>
                <w:noProof/>
                <w:sz w:val="20"/>
              </w:rPr>
              <w:t>44039100</w:t>
            </w:r>
          </w:p>
        </w:tc>
        <w:tc>
          <w:tcPr>
            <w:tcW w:w="1129" w:type="dxa"/>
            <w:tcBorders>
              <w:top w:val="nil"/>
              <w:left w:val="nil"/>
              <w:bottom w:val="single" w:sz="4" w:space="0" w:color="auto"/>
              <w:right w:val="single" w:sz="4" w:space="0" w:color="auto"/>
            </w:tcBorders>
            <w:shd w:val="clear" w:color="auto" w:fill="auto"/>
            <w:noWrap/>
            <w:hideMark/>
          </w:tcPr>
          <w:p w14:paraId="2C767A59" w14:textId="77777777" w:rsidR="008F4028" w:rsidRPr="00BD01D7" w:rsidRDefault="008F4028" w:rsidP="00D163DF">
            <w:pPr>
              <w:spacing w:before="60" w:after="60" w:line="240" w:lineRule="auto"/>
              <w:jc w:val="center"/>
              <w:rPr>
                <w:noProof/>
                <w:sz w:val="20"/>
              </w:rPr>
            </w:pPr>
            <w:r>
              <w:rPr>
                <w:noProof/>
                <w:sz w:val="20"/>
              </w:rPr>
              <w:t>440391</w:t>
            </w:r>
          </w:p>
        </w:tc>
        <w:tc>
          <w:tcPr>
            <w:tcW w:w="9880" w:type="dxa"/>
            <w:tcBorders>
              <w:top w:val="nil"/>
              <w:left w:val="nil"/>
              <w:bottom w:val="single" w:sz="4" w:space="0" w:color="auto"/>
              <w:right w:val="single" w:sz="4" w:space="0" w:color="auto"/>
            </w:tcBorders>
            <w:shd w:val="clear" w:color="auto" w:fill="auto"/>
            <w:noWrap/>
            <w:hideMark/>
          </w:tcPr>
          <w:p w14:paraId="58406B9E" w14:textId="07B026F3" w:rsidR="008F4028" w:rsidRPr="00BD01D7" w:rsidRDefault="00311F85" w:rsidP="00D163DF">
            <w:pPr>
              <w:spacing w:before="60" w:after="60" w:line="240" w:lineRule="auto"/>
              <w:rPr>
                <w:noProof/>
                <w:sz w:val="20"/>
              </w:rPr>
            </w:pPr>
            <w:r>
              <w:rPr>
                <w:noProof/>
                <w:sz w:val="20"/>
              </w:rPr>
              <w:t>– –</w:t>
            </w:r>
            <w:r w:rsidR="008F4028">
              <w:rPr>
                <w:noProof/>
                <w:sz w:val="20"/>
              </w:rPr>
              <w:t xml:space="preserve"> hrastov (</w:t>
            </w:r>
            <w:r w:rsidR="008F4028">
              <w:rPr>
                <w:i/>
                <w:noProof/>
                <w:sz w:val="20"/>
              </w:rPr>
              <w:t>Quercus</w:t>
            </w:r>
            <w:r w:rsidR="008F4028">
              <w:rPr>
                <w:noProof/>
                <w:sz w:val="20"/>
              </w:rPr>
              <w:t> spp.)</w:t>
            </w:r>
          </w:p>
        </w:tc>
        <w:tc>
          <w:tcPr>
            <w:tcW w:w="1134" w:type="dxa"/>
            <w:tcBorders>
              <w:top w:val="nil"/>
              <w:left w:val="nil"/>
              <w:bottom w:val="single" w:sz="4" w:space="0" w:color="auto"/>
              <w:right w:val="single" w:sz="4" w:space="0" w:color="auto"/>
            </w:tcBorders>
            <w:shd w:val="clear" w:color="auto" w:fill="auto"/>
            <w:noWrap/>
            <w:vAlign w:val="center"/>
            <w:hideMark/>
          </w:tcPr>
          <w:p w14:paraId="3A6D6A9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9EBC5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82B1B9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C10E8D" w14:textId="77777777" w:rsidR="008F4028" w:rsidRPr="00BD01D7" w:rsidRDefault="008F4028" w:rsidP="00D163DF">
            <w:pPr>
              <w:spacing w:before="60" w:after="60" w:line="240" w:lineRule="auto"/>
              <w:jc w:val="center"/>
              <w:rPr>
                <w:noProof/>
                <w:sz w:val="20"/>
              </w:rPr>
            </w:pPr>
            <w:r>
              <w:rPr>
                <w:noProof/>
                <w:sz w:val="20"/>
              </w:rPr>
              <w:t>44039200</w:t>
            </w:r>
          </w:p>
        </w:tc>
        <w:tc>
          <w:tcPr>
            <w:tcW w:w="1129" w:type="dxa"/>
            <w:tcBorders>
              <w:top w:val="nil"/>
              <w:left w:val="nil"/>
              <w:bottom w:val="single" w:sz="4" w:space="0" w:color="auto"/>
              <w:right w:val="single" w:sz="4" w:space="0" w:color="auto"/>
            </w:tcBorders>
            <w:shd w:val="clear" w:color="auto" w:fill="auto"/>
            <w:noWrap/>
            <w:hideMark/>
          </w:tcPr>
          <w:p w14:paraId="76581D0C" w14:textId="77777777" w:rsidR="008F4028" w:rsidRPr="00BD01D7" w:rsidRDefault="008F4028" w:rsidP="00D163DF">
            <w:pPr>
              <w:spacing w:before="60" w:after="60" w:line="240" w:lineRule="auto"/>
              <w:jc w:val="center"/>
              <w:rPr>
                <w:noProof/>
                <w:sz w:val="20"/>
              </w:rPr>
            </w:pPr>
            <w:r>
              <w:rPr>
                <w:noProof/>
                <w:sz w:val="20"/>
              </w:rPr>
              <w:t>440392</w:t>
            </w:r>
          </w:p>
        </w:tc>
        <w:tc>
          <w:tcPr>
            <w:tcW w:w="9880" w:type="dxa"/>
            <w:tcBorders>
              <w:top w:val="nil"/>
              <w:left w:val="nil"/>
              <w:bottom w:val="single" w:sz="4" w:space="0" w:color="auto"/>
              <w:right w:val="single" w:sz="4" w:space="0" w:color="auto"/>
            </w:tcBorders>
            <w:shd w:val="clear" w:color="auto" w:fill="auto"/>
            <w:noWrap/>
            <w:hideMark/>
          </w:tcPr>
          <w:p w14:paraId="2D5F4FCB" w14:textId="34F32510" w:rsidR="008F4028" w:rsidRPr="00BD01D7" w:rsidRDefault="00311F85" w:rsidP="00D163DF">
            <w:pPr>
              <w:spacing w:before="60" w:after="60" w:line="240" w:lineRule="auto"/>
              <w:rPr>
                <w:noProof/>
                <w:sz w:val="20"/>
              </w:rPr>
            </w:pPr>
            <w:r>
              <w:rPr>
                <w:noProof/>
                <w:sz w:val="20"/>
              </w:rPr>
              <w:t>– –</w:t>
            </w:r>
            <w:r w:rsidR="008F4028">
              <w:rPr>
                <w:noProof/>
                <w:sz w:val="20"/>
              </w:rPr>
              <w:t xml:space="preserve"> bukov (</w:t>
            </w:r>
            <w:r w:rsidR="008F4028">
              <w:rPr>
                <w:i/>
                <w:noProof/>
                <w:sz w:val="20"/>
              </w:rPr>
              <w:t>Fagus</w:t>
            </w:r>
            <w:r w:rsidR="008F4028">
              <w:rPr>
                <w:noProof/>
                <w:sz w:val="20"/>
              </w:rPr>
              <w:t> spp.)</w:t>
            </w:r>
          </w:p>
        </w:tc>
        <w:tc>
          <w:tcPr>
            <w:tcW w:w="1134" w:type="dxa"/>
            <w:tcBorders>
              <w:top w:val="nil"/>
              <w:left w:val="nil"/>
              <w:bottom w:val="single" w:sz="4" w:space="0" w:color="auto"/>
              <w:right w:val="single" w:sz="4" w:space="0" w:color="auto"/>
            </w:tcBorders>
            <w:shd w:val="clear" w:color="auto" w:fill="auto"/>
            <w:noWrap/>
            <w:vAlign w:val="center"/>
            <w:hideMark/>
          </w:tcPr>
          <w:p w14:paraId="3C84F11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21F11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145E6F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CDF242" w14:textId="77777777" w:rsidR="008F4028" w:rsidRPr="00BD01D7" w:rsidRDefault="008F4028" w:rsidP="00D163DF">
            <w:pPr>
              <w:spacing w:before="60" w:after="60" w:line="240" w:lineRule="auto"/>
              <w:jc w:val="center"/>
              <w:rPr>
                <w:noProof/>
                <w:sz w:val="20"/>
              </w:rPr>
            </w:pPr>
            <w:r>
              <w:rPr>
                <w:noProof/>
                <w:sz w:val="20"/>
              </w:rPr>
              <w:t>44039900</w:t>
            </w:r>
          </w:p>
        </w:tc>
        <w:tc>
          <w:tcPr>
            <w:tcW w:w="1129" w:type="dxa"/>
            <w:tcBorders>
              <w:top w:val="nil"/>
              <w:left w:val="nil"/>
              <w:bottom w:val="single" w:sz="4" w:space="0" w:color="auto"/>
              <w:right w:val="single" w:sz="4" w:space="0" w:color="auto"/>
            </w:tcBorders>
            <w:shd w:val="clear" w:color="auto" w:fill="auto"/>
            <w:noWrap/>
            <w:hideMark/>
          </w:tcPr>
          <w:p w14:paraId="5FD37A42" w14:textId="77777777" w:rsidR="008F4028" w:rsidRPr="00BD01D7" w:rsidRDefault="008F4028" w:rsidP="00D163DF">
            <w:pPr>
              <w:spacing w:before="60" w:after="60" w:line="240" w:lineRule="auto"/>
              <w:jc w:val="center"/>
              <w:rPr>
                <w:noProof/>
                <w:sz w:val="20"/>
              </w:rPr>
            </w:pPr>
            <w:r>
              <w:rPr>
                <w:noProof/>
                <w:sz w:val="20"/>
              </w:rPr>
              <w:t>440399</w:t>
            </w:r>
          </w:p>
        </w:tc>
        <w:tc>
          <w:tcPr>
            <w:tcW w:w="9880" w:type="dxa"/>
            <w:tcBorders>
              <w:top w:val="nil"/>
              <w:left w:val="nil"/>
              <w:bottom w:val="single" w:sz="4" w:space="0" w:color="auto"/>
              <w:right w:val="single" w:sz="4" w:space="0" w:color="auto"/>
            </w:tcBorders>
            <w:shd w:val="clear" w:color="auto" w:fill="auto"/>
            <w:noWrap/>
            <w:hideMark/>
          </w:tcPr>
          <w:p w14:paraId="4F061D3A" w14:textId="62799164"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389C1F7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86F4F6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3E31ED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BAE661" w14:textId="77777777" w:rsidR="008F4028" w:rsidRPr="00BD01D7" w:rsidRDefault="008F4028" w:rsidP="00D163DF">
            <w:pPr>
              <w:spacing w:before="60" w:after="60" w:line="240" w:lineRule="auto"/>
              <w:jc w:val="center"/>
              <w:rPr>
                <w:noProof/>
                <w:sz w:val="20"/>
              </w:rPr>
            </w:pPr>
            <w:r>
              <w:rPr>
                <w:noProof/>
                <w:sz w:val="20"/>
              </w:rPr>
              <w:t>44041000</w:t>
            </w:r>
          </w:p>
        </w:tc>
        <w:tc>
          <w:tcPr>
            <w:tcW w:w="1129" w:type="dxa"/>
            <w:tcBorders>
              <w:top w:val="nil"/>
              <w:left w:val="nil"/>
              <w:bottom w:val="single" w:sz="4" w:space="0" w:color="auto"/>
              <w:right w:val="single" w:sz="4" w:space="0" w:color="auto"/>
            </w:tcBorders>
            <w:shd w:val="clear" w:color="auto" w:fill="auto"/>
            <w:noWrap/>
            <w:hideMark/>
          </w:tcPr>
          <w:p w14:paraId="6A24DDBE" w14:textId="77777777" w:rsidR="008F4028" w:rsidRPr="00BD01D7" w:rsidRDefault="008F4028" w:rsidP="00D163DF">
            <w:pPr>
              <w:spacing w:before="60" w:after="60" w:line="240" w:lineRule="auto"/>
              <w:jc w:val="center"/>
              <w:rPr>
                <w:noProof/>
                <w:sz w:val="20"/>
              </w:rPr>
            </w:pPr>
            <w:r>
              <w:rPr>
                <w:noProof/>
                <w:sz w:val="20"/>
              </w:rPr>
              <w:t>440410</w:t>
            </w:r>
          </w:p>
        </w:tc>
        <w:tc>
          <w:tcPr>
            <w:tcW w:w="9880" w:type="dxa"/>
            <w:tcBorders>
              <w:top w:val="nil"/>
              <w:left w:val="nil"/>
              <w:bottom w:val="single" w:sz="4" w:space="0" w:color="auto"/>
              <w:right w:val="single" w:sz="4" w:space="0" w:color="auto"/>
            </w:tcBorders>
            <w:shd w:val="clear" w:color="auto" w:fill="auto"/>
            <w:noWrap/>
            <w:hideMark/>
          </w:tcPr>
          <w:p w14:paraId="235BBF4E" w14:textId="2D8CF002" w:rsidR="008F4028" w:rsidRPr="00BD01D7" w:rsidRDefault="000C19AE" w:rsidP="00D163DF">
            <w:pPr>
              <w:spacing w:before="60" w:after="60" w:line="240" w:lineRule="auto"/>
              <w:rPr>
                <w:noProof/>
                <w:sz w:val="20"/>
              </w:rPr>
            </w:pPr>
            <w:r>
              <w:rPr>
                <w:noProof/>
                <w:sz w:val="20"/>
              </w:rPr>
              <w:t>–</w:t>
            </w:r>
            <w:r w:rsidR="008F4028">
              <w:rPr>
                <w:noProof/>
                <w:sz w:val="20"/>
              </w:rPr>
              <w:t xml:space="preserve"> Iglavcev</w:t>
            </w:r>
          </w:p>
        </w:tc>
        <w:tc>
          <w:tcPr>
            <w:tcW w:w="1134" w:type="dxa"/>
            <w:tcBorders>
              <w:top w:val="nil"/>
              <w:left w:val="nil"/>
              <w:bottom w:val="single" w:sz="4" w:space="0" w:color="auto"/>
              <w:right w:val="single" w:sz="4" w:space="0" w:color="auto"/>
            </w:tcBorders>
            <w:shd w:val="clear" w:color="auto" w:fill="auto"/>
            <w:noWrap/>
            <w:vAlign w:val="center"/>
            <w:hideMark/>
          </w:tcPr>
          <w:p w14:paraId="11C6E1C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D0BCA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4C0747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2266A9" w14:textId="77777777" w:rsidR="008F4028" w:rsidRPr="00BD01D7" w:rsidRDefault="008F4028" w:rsidP="00D163DF">
            <w:pPr>
              <w:spacing w:before="60" w:after="60" w:line="240" w:lineRule="auto"/>
              <w:jc w:val="center"/>
              <w:rPr>
                <w:noProof/>
                <w:sz w:val="20"/>
              </w:rPr>
            </w:pPr>
            <w:r>
              <w:rPr>
                <w:noProof/>
                <w:sz w:val="20"/>
              </w:rPr>
              <w:t>44042000</w:t>
            </w:r>
          </w:p>
        </w:tc>
        <w:tc>
          <w:tcPr>
            <w:tcW w:w="1129" w:type="dxa"/>
            <w:tcBorders>
              <w:top w:val="nil"/>
              <w:left w:val="nil"/>
              <w:bottom w:val="single" w:sz="4" w:space="0" w:color="auto"/>
              <w:right w:val="single" w:sz="4" w:space="0" w:color="auto"/>
            </w:tcBorders>
            <w:shd w:val="clear" w:color="auto" w:fill="auto"/>
            <w:noWrap/>
            <w:hideMark/>
          </w:tcPr>
          <w:p w14:paraId="31C92B5A" w14:textId="77777777" w:rsidR="008F4028" w:rsidRPr="00BD01D7" w:rsidRDefault="008F4028" w:rsidP="00D163DF">
            <w:pPr>
              <w:spacing w:before="60" w:after="60" w:line="240" w:lineRule="auto"/>
              <w:jc w:val="center"/>
              <w:rPr>
                <w:noProof/>
                <w:sz w:val="20"/>
              </w:rPr>
            </w:pPr>
            <w:r>
              <w:rPr>
                <w:noProof/>
                <w:sz w:val="20"/>
              </w:rPr>
              <w:t>440420</w:t>
            </w:r>
          </w:p>
        </w:tc>
        <w:tc>
          <w:tcPr>
            <w:tcW w:w="9880" w:type="dxa"/>
            <w:tcBorders>
              <w:top w:val="nil"/>
              <w:left w:val="nil"/>
              <w:bottom w:val="single" w:sz="4" w:space="0" w:color="auto"/>
              <w:right w:val="single" w:sz="4" w:space="0" w:color="auto"/>
            </w:tcBorders>
            <w:shd w:val="clear" w:color="auto" w:fill="auto"/>
            <w:noWrap/>
            <w:hideMark/>
          </w:tcPr>
          <w:p w14:paraId="0D90D9E4" w14:textId="44180254" w:rsidR="008F4028" w:rsidRPr="00BD01D7" w:rsidRDefault="000C19AE" w:rsidP="00D163DF">
            <w:pPr>
              <w:spacing w:before="60" w:after="60" w:line="240" w:lineRule="auto"/>
              <w:rPr>
                <w:noProof/>
                <w:sz w:val="20"/>
              </w:rPr>
            </w:pPr>
            <w:r>
              <w:rPr>
                <w:noProof/>
                <w:sz w:val="20"/>
              </w:rPr>
              <w:t>–</w:t>
            </w:r>
            <w:r w:rsidR="008F4028">
              <w:rPr>
                <w:noProof/>
                <w:sz w:val="20"/>
              </w:rPr>
              <w:t xml:space="preserve"> Neiglavcev</w:t>
            </w:r>
          </w:p>
        </w:tc>
        <w:tc>
          <w:tcPr>
            <w:tcW w:w="1134" w:type="dxa"/>
            <w:tcBorders>
              <w:top w:val="nil"/>
              <w:left w:val="nil"/>
              <w:bottom w:val="single" w:sz="4" w:space="0" w:color="auto"/>
              <w:right w:val="single" w:sz="4" w:space="0" w:color="auto"/>
            </w:tcBorders>
            <w:shd w:val="clear" w:color="auto" w:fill="auto"/>
            <w:noWrap/>
            <w:vAlign w:val="center"/>
            <w:hideMark/>
          </w:tcPr>
          <w:p w14:paraId="0903AA2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A3D8C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CE7180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407376" w14:textId="77777777" w:rsidR="008F4028" w:rsidRPr="00BD01D7" w:rsidRDefault="008F4028" w:rsidP="00D163DF">
            <w:pPr>
              <w:spacing w:before="60" w:after="60" w:line="240" w:lineRule="auto"/>
              <w:jc w:val="center"/>
              <w:rPr>
                <w:noProof/>
                <w:sz w:val="20"/>
              </w:rPr>
            </w:pPr>
            <w:r>
              <w:rPr>
                <w:noProof/>
                <w:sz w:val="20"/>
              </w:rPr>
              <w:t>44050000</w:t>
            </w:r>
          </w:p>
        </w:tc>
        <w:tc>
          <w:tcPr>
            <w:tcW w:w="1129" w:type="dxa"/>
            <w:tcBorders>
              <w:top w:val="nil"/>
              <w:left w:val="nil"/>
              <w:bottom w:val="single" w:sz="4" w:space="0" w:color="auto"/>
              <w:right w:val="single" w:sz="4" w:space="0" w:color="auto"/>
            </w:tcBorders>
            <w:shd w:val="clear" w:color="auto" w:fill="auto"/>
            <w:noWrap/>
            <w:hideMark/>
          </w:tcPr>
          <w:p w14:paraId="319A503B" w14:textId="77777777" w:rsidR="008F4028" w:rsidRPr="00BD01D7" w:rsidRDefault="008F4028" w:rsidP="00D163DF">
            <w:pPr>
              <w:spacing w:before="60" w:after="60" w:line="240" w:lineRule="auto"/>
              <w:jc w:val="center"/>
              <w:rPr>
                <w:noProof/>
                <w:sz w:val="20"/>
              </w:rPr>
            </w:pPr>
            <w:r>
              <w:rPr>
                <w:noProof/>
                <w:sz w:val="20"/>
              </w:rPr>
              <w:t>440500</w:t>
            </w:r>
          </w:p>
        </w:tc>
        <w:tc>
          <w:tcPr>
            <w:tcW w:w="9880" w:type="dxa"/>
            <w:tcBorders>
              <w:top w:val="nil"/>
              <w:left w:val="nil"/>
              <w:bottom w:val="single" w:sz="4" w:space="0" w:color="auto"/>
              <w:right w:val="single" w:sz="4" w:space="0" w:color="auto"/>
            </w:tcBorders>
            <w:shd w:val="clear" w:color="auto" w:fill="auto"/>
            <w:noWrap/>
            <w:hideMark/>
          </w:tcPr>
          <w:p w14:paraId="0804C386" w14:textId="77777777" w:rsidR="008F4028" w:rsidRPr="00BD01D7" w:rsidRDefault="008F4028" w:rsidP="00D163DF">
            <w:pPr>
              <w:spacing w:before="60" w:after="60" w:line="240" w:lineRule="auto"/>
              <w:rPr>
                <w:noProof/>
                <w:sz w:val="20"/>
              </w:rPr>
            </w:pPr>
            <w:r>
              <w:rPr>
                <w:noProof/>
                <w:sz w:val="20"/>
              </w:rPr>
              <w:t>Lesna volna; lesna moka</w:t>
            </w:r>
          </w:p>
        </w:tc>
        <w:tc>
          <w:tcPr>
            <w:tcW w:w="1134" w:type="dxa"/>
            <w:tcBorders>
              <w:top w:val="nil"/>
              <w:left w:val="nil"/>
              <w:bottom w:val="single" w:sz="4" w:space="0" w:color="auto"/>
              <w:right w:val="single" w:sz="4" w:space="0" w:color="auto"/>
            </w:tcBorders>
            <w:shd w:val="clear" w:color="auto" w:fill="auto"/>
            <w:noWrap/>
            <w:vAlign w:val="center"/>
            <w:hideMark/>
          </w:tcPr>
          <w:p w14:paraId="39CDA83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BB638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77BF9D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927FEB" w14:textId="77777777" w:rsidR="008F4028" w:rsidRPr="00BD01D7" w:rsidRDefault="008F4028" w:rsidP="00D163DF">
            <w:pPr>
              <w:spacing w:before="60" w:after="60" w:line="240" w:lineRule="auto"/>
              <w:jc w:val="center"/>
              <w:rPr>
                <w:noProof/>
                <w:sz w:val="20"/>
              </w:rPr>
            </w:pPr>
            <w:r>
              <w:rPr>
                <w:noProof/>
                <w:sz w:val="20"/>
              </w:rPr>
              <w:t>44061000</w:t>
            </w:r>
          </w:p>
        </w:tc>
        <w:tc>
          <w:tcPr>
            <w:tcW w:w="1129" w:type="dxa"/>
            <w:tcBorders>
              <w:top w:val="nil"/>
              <w:left w:val="nil"/>
              <w:bottom w:val="single" w:sz="4" w:space="0" w:color="auto"/>
              <w:right w:val="single" w:sz="4" w:space="0" w:color="auto"/>
            </w:tcBorders>
            <w:shd w:val="clear" w:color="auto" w:fill="auto"/>
            <w:noWrap/>
            <w:hideMark/>
          </w:tcPr>
          <w:p w14:paraId="67422200" w14:textId="77777777" w:rsidR="008F4028" w:rsidRPr="00BD01D7" w:rsidRDefault="008F4028" w:rsidP="00D163DF">
            <w:pPr>
              <w:spacing w:before="60" w:after="60" w:line="240" w:lineRule="auto"/>
              <w:jc w:val="center"/>
              <w:rPr>
                <w:noProof/>
                <w:sz w:val="20"/>
              </w:rPr>
            </w:pPr>
            <w:r>
              <w:rPr>
                <w:noProof/>
                <w:sz w:val="20"/>
              </w:rPr>
              <w:t>440610</w:t>
            </w:r>
          </w:p>
        </w:tc>
        <w:tc>
          <w:tcPr>
            <w:tcW w:w="9880" w:type="dxa"/>
            <w:tcBorders>
              <w:top w:val="nil"/>
              <w:left w:val="nil"/>
              <w:bottom w:val="single" w:sz="4" w:space="0" w:color="auto"/>
              <w:right w:val="single" w:sz="4" w:space="0" w:color="auto"/>
            </w:tcBorders>
            <w:shd w:val="clear" w:color="auto" w:fill="auto"/>
            <w:noWrap/>
            <w:hideMark/>
          </w:tcPr>
          <w:p w14:paraId="6F1F4CB6" w14:textId="6A2EA100" w:rsidR="008F4028" w:rsidRPr="00BD01D7" w:rsidRDefault="000C19AE" w:rsidP="00D163DF">
            <w:pPr>
              <w:spacing w:before="60" w:after="60" w:line="240" w:lineRule="auto"/>
              <w:rPr>
                <w:noProof/>
                <w:sz w:val="20"/>
              </w:rPr>
            </w:pPr>
            <w:r>
              <w:rPr>
                <w:noProof/>
                <w:sz w:val="20"/>
              </w:rPr>
              <w:t>–</w:t>
            </w:r>
            <w:r w:rsidR="008F4028">
              <w:rPr>
                <w:noProof/>
                <w:sz w:val="20"/>
              </w:rPr>
              <w:t xml:space="preserve"> Neimpregnirani</w:t>
            </w:r>
          </w:p>
        </w:tc>
        <w:tc>
          <w:tcPr>
            <w:tcW w:w="1134" w:type="dxa"/>
            <w:tcBorders>
              <w:top w:val="nil"/>
              <w:left w:val="nil"/>
              <w:bottom w:val="single" w:sz="4" w:space="0" w:color="auto"/>
              <w:right w:val="single" w:sz="4" w:space="0" w:color="auto"/>
            </w:tcBorders>
            <w:shd w:val="clear" w:color="auto" w:fill="auto"/>
            <w:noWrap/>
            <w:vAlign w:val="center"/>
            <w:hideMark/>
          </w:tcPr>
          <w:p w14:paraId="1ECEE5D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544F8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BAE1A9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2D4483" w14:textId="77777777" w:rsidR="008F4028" w:rsidRPr="00BD01D7" w:rsidRDefault="008F4028" w:rsidP="00D163DF">
            <w:pPr>
              <w:spacing w:before="60" w:after="60" w:line="240" w:lineRule="auto"/>
              <w:jc w:val="center"/>
              <w:rPr>
                <w:noProof/>
                <w:sz w:val="20"/>
              </w:rPr>
            </w:pPr>
            <w:r>
              <w:rPr>
                <w:noProof/>
                <w:sz w:val="20"/>
              </w:rPr>
              <w:t>44069000</w:t>
            </w:r>
          </w:p>
        </w:tc>
        <w:tc>
          <w:tcPr>
            <w:tcW w:w="1129" w:type="dxa"/>
            <w:tcBorders>
              <w:top w:val="nil"/>
              <w:left w:val="nil"/>
              <w:bottom w:val="single" w:sz="4" w:space="0" w:color="auto"/>
              <w:right w:val="single" w:sz="4" w:space="0" w:color="auto"/>
            </w:tcBorders>
            <w:shd w:val="clear" w:color="auto" w:fill="auto"/>
            <w:noWrap/>
            <w:hideMark/>
          </w:tcPr>
          <w:p w14:paraId="65AA5364" w14:textId="77777777" w:rsidR="008F4028" w:rsidRPr="00BD01D7" w:rsidRDefault="008F4028" w:rsidP="00D163DF">
            <w:pPr>
              <w:spacing w:before="60" w:after="60" w:line="240" w:lineRule="auto"/>
              <w:jc w:val="center"/>
              <w:rPr>
                <w:noProof/>
                <w:sz w:val="20"/>
              </w:rPr>
            </w:pPr>
            <w:r>
              <w:rPr>
                <w:noProof/>
                <w:sz w:val="20"/>
              </w:rPr>
              <w:t>440690</w:t>
            </w:r>
          </w:p>
        </w:tc>
        <w:tc>
          <w:tcPr>
            <w:tcW w:w="9880" w:type="dxa"/>
            <w:tcBorders>
              <w:top w:val="nil"/>
              <w:left w:val="nil"/>
              <w:bottom w:val="single" w:sz="4" w:space="0" w:color="auto"/>
              <w:right w:val="single" w:sz="4" w:space="0" w:color="auto"/>
            </w:tcBorders>
            <w:shd w:val="clear" w:color="auto" w:fill="auto"/>
            <w:noWrap/>
            <w:hideMark/>
          </w:tcPr>
          <w:p w14:paraId="524E228E" w14:textId="46F0C971" w:rsidR="008F4028" w:rsidRPr="00BD01D7" w:rsidRDefault="000C19AE" w:rsidP="00D163DF">
            <w:pPr>
              <w:spacing w:before="60" w:after="60" w:line="240" w:lineRule="auto"/>
              <w:rPr>
                <w:noProof/>
                <w:sz w:val="20"/>
              </w:rPr>
            </w:pPr>
            <w:r>
              <w:rPr>
                <w:noProof/>
                <w:sz w:val="20"/>
              </w:rPr>
              <w:t>–</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1A908BC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4E7A1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FDB8E6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4018EE" w14:textId="77777777" w:rsidR="008F4028" w:rsidRPr="00BD01D7" w:rsidRDefault="008F4028" w:rsidP="00D163DF">
            <w:pPr>
              <w:spacing w:before="60" w:after="60" w:line="240" w:lineRule="auto"/>
              <w:jc w:val="center"/>
              <w:rPr>
                <w:noProof/>
                <w:sz w:val="20"/>
              </w:rPr>
            </w:pPr>
            <w:r>
              <w:rPr>
                <w:noProof/>
                <w:sz w:val="20"/>
              </w:rPr>
              <w:t>45011000</w:t>
            </w:r>
          </w:p>
        </w:tc>
        <w:tc>
          <w:tcPr>
            <w:tcW w:w="1129" w:type="dxa"/>
            <w:tcBorders>
              <w:top w:val="nil"/>
              <w:left w:val="nil"/>
              <w:bottom w:val="single" w:sz="4" w:space="0" w:color="auto"/>
              <w:right w:val="single" w:sz="4" w:space="0" w:color="auto"/>
            </w:tcBorders>
            <w:shd w:val="clear" w:color="auto" w:fill="auto"/>
            <w:noWrap/>
            <w:hideMark/>
          </w:tcPr>
          <w:p w14:paraId="73095446" w14:textId="77777777" w:rsidR="008F4028" w:rsidRPr="00BD01D7" w:rsidRDefault="008F4028" w:rsidP="00D163DF">
            <w:pPr>
              <w:spacing w:before="60" w:after="60" w:line="240" w:lineRule="auto"/>
              <w:jc w:val="center"/>
              <w:rPr>
                <w:noProof/>
                <w:sz w:val="20"/>
              </w:rPr>
            </w:pPr>
            <w:r>
              <w:rPr>
                <w:noProof/>
                <w:sz w:val="20"/>
              </w:rPr>
              <w:t>450110</w:t>
            </w:r>
          </w:p>
        </w:tc>
        <w:tc>
          <w:tcPr>
            <w:tcW w:w="9880" w:type="dxa"/>
            <w:tcBorders>
              <w:top w:val="nil"/>
              <w:left w:val="nil"/>
              <w:bottom w:val="single" w:sz="4" w:space="0" w:color="auto"/>
              <w:right w:val="single" w:sz="4" w:space="0" w:color="auto"/>
            </w:tcBorders>
            <w:shd w:val="clear" w:color="auto" w:fill="auto"/>
            <w:noWrap/>
            <w:hideMark/>
          </w:tcPr>
          <w:p w14:paraId="47F2FE43" w14:textId="5059E788" w:rsidR="008F4028" w:rsidRPr="00BD01D7" w:rsidRDefault="000C19AE" w:rsidP="00D163DF">
            <w:pPr>
              <w:spacing w:before="60" w:after="60" w:line="240" w:lineRule="auto"/>
              <w:rPr>
                <w:noProof/>
                <w:sz w:val="20"/>
              </w:rPr>
            </w:pPr>
            <w:r>
              <w:rPr>
                <w:noProof/>
                <w:sz w:val="20"/>
              </w:rPr>
              <w:t>–</w:t>
            </w:r>
            <w:r w:rsidR="008F4028">
              <w:rPr>
                <w:noProof/>
                <w:sz w:val="20"/>
              </w:rPr>
              <w:t xml:space="preserve"> Pluta, naravna, surova ali enostavno obdelana</w:t>
            </w:r>
          </w:p>
        </w:tc>
        <w:tc>
          <w:tcPr>
            <w:tcW w:w="1134" w:type="dxa"/>
            <w:tcBorders>
              <w:top w:val="nil"/>
              <w:left w:val="nil"/>
              <w:bottom w:val="single" w:sz="4" w:space="0" w:color="auto"/>
              <w:right w:val="single" w:sz="4" w:space="0" w:color="auto"/>
            </w:tcBorders>
            <w:shd w:val="clear" w:color="auto" w:fill="auto"/>
            <w:noWrap/>
            <w:vAlign w:val="center"/>
            <w:hideMark/>
          </w:tcPr>
          <w:p w14:paraId="50111B7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5891B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5D815C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F396C2" w14:textId="77777777" w:rsidR="008F4028" w:rsidRPr="00BD01D7" w:rsidRDefault="008F4028" w:rsidP="00D163DF">
            <w:pPr>
              <w:pageBreakBefore/>
              <w:spacing w:before="60" w:after="60" w:line="240" w:lineRule="auto"/>
              <w:jc w:val="center"/>
              <w:rPr>
                <w:noProof/>
                <w:sz w:val="20"/>
              </w:rPr>
            </w:pPr>
            <w:r>
              <w:rPr>
                <w:noProof/>
                <w:sz w:val="20"/>
              </w:rPr>
              <w:t>45019000</w:t>
            </w:r>
          </w:p>
        </w:tc>
        <w:tc>
          <w:tcPr>
            <w:tcW w:w="1129" w:type="dxa"/>
            <w:tcBorders>
              <w:top w:val="nil"/>
              <w:left w:val="nil"/>
              <w:bottom w:val="single" w:sz="4" w:space="0" w:color="auto"/>
              <w:right w:val="single" w:sz="4" w:space="0" w:color="auto"/>
            </w:tcBorders>
            <w:shd w:val="clear" w:color="auto" w:fill="auto"/>
            <w:noWrap/>
            <w:hideMark/>
          </w:tcPr>
          <w:p w14:paraId="7FEB5BED" w14:textId="77777777" w:rsidR="008F4028" w:rsidRPr="00BD01D7" w:rsidRDefault="008F4028" w:rsidP="00D163DF">
            <w:pPr>
              <w:spacing w:before="60" w:after="60" w:line="240" w:lineRule="auto"/>
              <w:jc w:val="center"/>
              <w:rPr>
                <w:noProof/>
                <w:sz w:val="20"/>
              </w:rPr>
            </w:pPr>
            <w:r>
              <w:rPr>
                <w:noProof/>
                <w:sz w:val="20"/>
              </w:rPr>
              <w:t>450190</w:t>
            </w:r>
          </w:p>
        </w:tc>
        <w:tc>
          <w:tcPr>
            <w:tcW w:w="9880" w:type="dxa"/>
            <w:tcBorders>
              <w:top w:val="nil"/>
              <w:left w:val="nil"/>
              <w:bottom w:val="single" w:sz="4" w:space="0" w:color="auto"/>
              <w:right w:val="single" w:sz="4" w:space="0" w:color="auto"/>
            </w:tcBorders>
            <w:shd w:val="clear" w:color="auto" w:fill="auto"/>
            <w:noWrap/>
            <w:hideMark/>
          </w:tcPr>
          <w:p w14:paraId="03328FEF" w14:textId="364536F4"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45C8689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4622FF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54E42F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C7C8A9" w14:textId="77777777" w:rsidR="008F4028" w:rsidRPr="00BD01D7" w:rsidRDefault="008F4028" w:rsidP="00D163DF">
            <w:pPr>
              <w:spacing w:before="60" w:after="60" w:line="240" w:lineRule="auto"/>
              <w:jc w:val="center"/>
              <w:rPr>
                <w:noProof/>
                <w:sz w:val="20"/>
              </w:rPr>
            </w:pPr>
            <w:r>
              <w:rPr>
                <w:noProof/>
                <w:sz w:val="20"/>
              </w:rPr>
              <w:t>45020000</w:t>
            </w:r>
          </w:p>
        </w:tc>
        <w:tc>
          <w:tcPr>
            <w:tcW w:w="1129" w:type="dxa"/>
            <w:tcBorders>
              <w:top w:val="nil"/>
              <w:left w:val="nil"/>
              <w:bottom w:val="single" w:sz="4" w:space="0" w:color="auto"/>
              <w:right w:val="single" w:sz="4" w:space="0" w:color="auto"/>
            </w:tcBorders>
            <w:shd w:val="clear" w:color="auto" w:fill="auto"/>
            <w:noWrap/>
            <w:hideMark/>
          </w:tcPr>
          <w:p w14:paraId="3469C7AC" w14:textId="77777777" w:rsidR="008F4028" w:rsidRPr="00BD01D7" w:rsidRDefault="008F4028" w:rsidP="00D163DF">
            <w:pPr>
              <w:spacing w:before="60" w:after="60" w:line="240" w:lineRule="auto"/>
              <w:jc w:val="center"/>
              <w:rPr>
                <w:noProof/>
                <w:sz w:val="20"/>
              </w:rPr>
            </w:pPr>
            <w:r>
              <w:rPr>
                <w:noProof/>
                <w:sz w:val="20"/>
              </w:rPr>
              <w:t>450200</w:t>
            </w:r>
          </w:p>
        </w:tc>
        <w:tc>
          <w:tcPr>
            <w:tcW w:w="9880" w:type="dxa"/>
            <w:tcBorders>
              <w:top w:val="nil"/>
              <w:left w:val="nil"/>
              <w:bottom w:val="single" w:sz="4" w:space="0" w:color="auto"/>
              <w:right w:val="single" w:sz="4" w:space="0" w:color="auto"/>
            </w:tcBorders>
            <w:shd w:val="clear" w:color="auto" w:fill="auto"/>
            <w:noWrap/>
            <w:hideMark/>
          </w:tcPr>
          <w:p w14:paraId="591DE7E0" w14:textId="77777777" w:rsidR="008F4028" w:rsidRPr="00BD01D7" w:rsidRDefault="008F4028" w:rsidP="00D163DF">
            <w:pPr>
              <w:spacing w:before="60" w:after="60" w:line="240" w:lineRule="auto"/>
              <w:rPr>
                <w:noProof/>
                <w:sz w:val="20"/>
              </w:rPr>
            </w:pPr>
            <w:r>
              <w:rPr>
                <w:noProof/>
                <w:sz w:val="20"/>
              </w:rPr>
              <w:t>Pluta naravna, z odstranjeno skorjo ali grobo štirikotno tesana ali v obliki pravokotnih blokov, plošč, listov ali trakov (vključno z nedokončanimi izdelki (blanks) z ostrimi robovi, za čepe in zamaške)</w:t>
            </w:r>
          </w:p>
        </w:tc>
        <w:tc>
          <w:tcPr>
            <w:tcW w:w="1134" w:type="dxa"/>
            <w:tcBorders>
              <w:top w:val="nil"/>
              <w:left w:val="nil"/>
              <w:bottom w:val="single" w:sz="4" w:space="0" w:color="auto"/>
              <w:right w:val="single" w:sz="4" w:space="0" w:color="auto"/>
            </w:tcBorders>
            <w:shd w:val="clear" w:color="auto" w:fill="auto"/>
            <w:noWrap/>
            <w:vAlign w:val="center"/>
            <w:hideMark/>
          </w:tcPr>
          <w:p w14:paraId="6B5566C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654911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4DD665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6BFF5C" w14:textId="77777777" w:rsidR="008F4028" w:rsidRPr="00BD01D7" w:rsidRDefault="008F4028" w:rsidP="00D163DF">
            <w:pPr>
              <w:spacing w:before="60" w:after="60" w:line="240" w:lineRule="auto"/>
              <w:jc w:val="center"/>
              <w:rPr>
                <w:noProof/>
                <w:sz w:val="20"/>
              </w:rPr>
            </w:pPr>
            <w:r>
              <w:rPr>
                <w:noProof/>
                <w:sz w:val="20"/>
              </w:rPr>
              <w:t>47010000</w:t>
            </w:r>
          </w:p>
        </w:tc>
        <w:tc>
          <w:tcPr>
            <w:tcW w:w="1129" w:type="dxa"/>
            <w:tcBorders>
              <w:top w:val="nil"/>
              <w:left w:val="nil"/>
              <w:bottom w:val="single" w:sz="4" w:space="0" w:color="auto"/>
              <w:right w:val="single" w:sz="4" w:space="0" w:color="auto"/>
            </w:tcBorders>
            <w:shd w:val="clear" w:color="auto" w:fill="auto"/>
            <w:noWrap/>
            <w:hideMark/>
          </w:tcPr>
          <w:p w14:paraId="4830290A" w14:textId="77777777" w:rsidR="008F4028" w:rsidRPr="00BD01D7" w:rsidRDefault="008F4028" w:rsidP="00D163DF">
            <w:pPr>
              <w:spacing w:before="60" w:after="60" w:line="240" w:lineRule="auto"/>
              <w:jc w:val="center"/>
              <w:rPr>
                <w:noProof/>
                <w:sz w:val="20"/>
              </w:rPr>
            </w:pPr>
            <w:r>
              <w:rPr>
                <w:noProof/>
                <w:sz w:val="20"/>
              </w:rPr>
              <w:t>470100</w:t>
            </w:r>
          </w:p>
        </w:tc>
        <w:tc>
          <w:tcPr>
            <w:tcW w:w="9880" w:type="dxa"/>
            <w:tcBorders>
              <w:top w:val="nil"/>
              <w:left w:val="nil"/>
              <w:bottom w:val="single" w:sz="4" w:space="0" w:color="auto"/>
              <w:right w:val="single" w:sz="4" w:space="0" w:color="auto"/>
            </w:tcBorders>
            <w:shd w:val="clear" w:color="auto" w:fill="auto"/>
            <w:noWrap/>
            <w:hideMark/>
          </w:tcPr>
          <w:p w14:paraId="7AA33C72" w14:textId="77777777" w:rsidR="008F4028" w:rsidRPr="00BD01D7" w:rsidRDefault="008F4028" w:rsidP="00D163DF">
            <w:pPr>
              <w:spacing w:before="60" w:after="60" w:line="240" w:lineRule="auto"/>
              <w:rPr>
                <w:noProof/>
                <w:sz w:val="20"/>
              </w:rPr>
            </w:pPr>
            <w:r>
              <w:rPr>
                <w:noProof/>
                <w:sz w:val="20"/>
              </w:rPr>
              <w:t>Mehanska lesna celuloza (lesovina)</w:t>
            </w:r>
          </w:p>
        </w:tc>
        <w:tc>
          <w:tcPr>
            <w:tcW w:w="1134" w:type="dxa"/>
            <w:tcBorders>
              <w:top w:val="nil"/>
              <w:left w:val="nil"/>
              <w:bottom w:val="single" w:sz="4" w:space="0" w:color="auto"/>
              <w:right w:val="single" w:sz="4" w:space="0" w:color="auto"/>
            </w:tcBorders>
            <w:shd w:val="clear" w:color="auto" w:fill="auto"/>
            <w:noWrap/>
            <w:vAlign w:val="center"/>
            <w:hideMark/>
          </w:tcPr>
          <w:p w14:paraId="6352DD1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F9C3E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B8C4FA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ACB190" w14:textId="77777777" w:rsidR="008F4028" w:rsidRPr="00BD01D7" w:rsidRDefault="008F4028" w:rsidP="00D163DF">
            <w:pPr>
              <w:spacing w:before="60" w:after="60" w:line="240" w:lineRule="auto"/>
              <w:jc w:val="center"/>
              <w:rPr>
                <w:noProof/>
                <w:sz w:val="20"/>
              </w:rPr>
            </w:pPr>
            <w:r>
              <w:rPr>
                <w:noProof/>
                <w:sz w:val="20"/>
              </w:rPr>
              <w:t>47020000</w:t>
            </w:r>
          </w:p>
        </w:tc>
        <w:tc>
          <w:tcPr>
            <w:tcW w:w="1129" w:type="dxa"/>
            <w:tcBorders>
              <w:top w:val="nil"/>
              <w:left w:val="nil"/>
              <w:bottom w:val="single" w:sz="4" w:space="0" w:color="auto"/>
              <w:right w:val="single" w:sz="4" w:space="0" w:color="auto"/>
            </w:tcBorders>
            <w:shd w:val="clear" w:color="auto" w:fill="auto"/>
            <w:noWrap/>
            <w:hideMark/>
          </w:tcPr>
          <w:p w14:paraId="5824A87E" w14:textId="77777777" w:rsidR="008F4028" w:rsidRPr="00BD01D7" w:rsidRDefault="008F4028" w:rsidP="00D163DF">
            <w:pPr>
              <w:spacing w:before="60" w:after="60" w:line="240" w:lineRule="auto"/>
              <w:jc w:val="center"/>
              <w:rPr>
                <w:noProof/>
                <w:sz w:val="20"/>
              </w:rPr>
            </w:pPr>
            <w:r>
              <w:rPr>
                <w:noProof/>
                <w:sz w:val="20"/>
              </w:rPr>
              <w:t>470200</w:t>
            </w:r>
          </w:p>
        </w:tc>
        <w:tc>
          <w:tcPr>
            <w:tcW w:w="9880" w:type="dxa"/>
            <w:tcBorders>
              <w:top w:val="nil"/>
              <w:left w:val="nil"/>
              <w:bottom w:val="single" w:sz="4" w:space="0" w:color="auto"/>
              <w:right w:val="single" w:sz="4" w:space="0" w:color="auto"/>
            </w:tcBorders>
            <w:shd w:val="clear" w:color="auto" w:fill="auto"/>
            <w:noWrap/>
            <w:hideMark/>
          </w:tcPr>
          <w:p w14:paraId="1160D90C" w14:textId="77777777" w:rsidR="008F4028" w:rsidRPr="00BD01D7" w:rsidRDefault="008F4028" w:rsidP="00D163DF">
            <w:pPr>
              <w:spacing w:before="60" w:after="60" w:line="240" w:lineRule="auto"/>
              <w:rPr>
                <w:noProof/>
                <w:sz w:val="20"/>
              </w:rPr>
            </w:pPr>
            <w:r>
              <w:rPr>
                <w:noProof/>
                <w:sz w:val="20"/>
              </w:rPr>
              <w:t>Topljiva kemična lesna celuloza</w:t>
            </w:r>
          </w:p>
        </w:tc>
        <w:tc>
          <w:tcPr>
            <w:tcW w:w="1134" w:type="dxa"/>
            <w:tcBorders>
              <w:top w:val="nil"/>
              <w:left w:val="nil"/>
              <w:bottom w:val="single" w:sz="4" w:space="0" w:color="auto"/>
              <w:right w:val="single" w:sz="4" w:space="0" w:color="auto"/>
            </w:tcBorders>
            <w:shd w:val="clear" w:color="auto" w:fill="auto"/>
            <w:noWrap/>
            <w:vAlign w:val="center"/>
            <w:hideMark/>
          </w:tcPr>
          <w:p w14:paraId="4B734AB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0658E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090806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D8C869" w14:textId="77777777" w:rsidR="008F4028" w:rsidRPr="00BD01D7" w:rsidRDefault="008F4028" w:rsidP="00D163DF">
            <w:pPr>
              <w:spacing w:before="60" w:after="60" w:line="240" w:lineRule="auto"/>
              <w:jc w:val="center"/>
              <w:rPr>
                <w:noProof/>
                <w:sz w:val="20"/>
              </w:rPr>
            </w:pPr>
            <w:r>
              <w:rPr>
                <w:noProof/>
                <w:sz w:val="20"/>
              </w:rPr>
              <w:t>47031100</w:t>
            </w:r>
          </w:p>
        </w:tc>
        <w:tc>
          <w:tcPr>
            <w:tcW w:w="1129" w:type="dxa"/>
            <w:tcBorders>
              <w:top w:val="nil"/>
              <w:left w:val="nil"/>
              <w:bottom w:val="single" w:sz="4" w:space="0" w:color="auto"/>
              <w:right w:val="single" w:sz="4" w:space="0" w:color="auto"/>
            </w:tcBorders>
            <w:shd w:val="clear" w:color="auto" w:fill="auto"/>
            <w:noWrap/>
            <w:hideMark/>
          </w:tcPr>
          <w:p w14:paraId="378D1898" w14:textId="77777777" w:rsidR="008F4028" w:rsidRPr="00BD01D7" w:rsidRDefault="008F4028" w:rsidP="00D163DF">
            <w:pPr>
              <w:spacing w:before="60" w:after="60" w:line="240" w:lineRule="auto"/>
              <w:jc w:val="center"/>
              <w:rPr>
                <w:noProof/>
                <w:sz w:val="20"/>
              </w:rPr>
            </w:pPr>
            <w:r>
              <w:rPr>
                <w:noProof/>
                <w:sz w:val="20"/>
              </w:rPr>
              <w:t>470311</w:t>
            </w:r>
          </w:p>
        </w:tc>
        <w:tc>
          <w:tcPr>
            <w:tcW w:w="9880" w:type="dxa"/>
            <w:tcBorders>
              <w:top w:val="nil"/>
              <w:left w:val="nil"/>
              <w:bottom w:val="single" w:sz="4" w:space="0" w:color="auto"/>
              <w:right w:val="single" w:sz="4" w:space="0" w:color="auto"/>
            </w:tcBorders>
            <w:shd w:val="clear" w:color="auto" w:fill="auto"/>
            <w:noWrap/>
            <w:hideMark/>
          </w:tcPr>
          <w:p w14:paraId="3AF55EC1" w14:textId="595F38AB" w:rsidR="008F4028" w:rsidRPr="00BD01D7" w:rsidRDefault="00311F85" w:rsidP="00D163DF">
            <w:pPr>
              <w:spacing w:before="60" w:after="60" w:line="240" w:lineRule="auto"/>
              <w:rPr>
                <w:noProof/>
                <w:sz w:val="20"/>
              </w:rPr>
            </w:pPr>
            <w:r>
              <w:rPr>
                <w:noProof/>
                <w:sz w:val="20"/>
              </w:rPr>
              <w:t>– –</w:t>
            </w:r>
            <w:r w:rsidR="008F4028">
              <w:rPr>
                <w:noProof/>
                <w:sz w:val="20"/>
              </w:rPr>
              <w:t xml:space="preserve"> iglavcev</w:t>
            </w:r>
          </w:p>
        </w:tc>
        <w:tc>
          <w:tcPr>
            <w:tcW w:w="1134" w:type="dxa"/>
            <w:tcBorders>
              <w:top w:val="nil"/>
              <w:left w:val="nil"/>
              <w:bottom w:val="single" w:sz="4" w:space="0" w:color="auto"/>
              <w:right w:val="single" w:sz="4" w:space="0" w:color="auto"/>
            </w:tcBorders>
            <w:shd w:val="clear" w:color="auto" w:fill="auto"/>
            <w:noWrap/>
            <w:vAlign w:val="center"/>
            <w:hideMark/>
          </w:tcPr>
          <w:p w14:paraId="7240DC4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4FFC5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97729B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99DCDD" w14:textId="77777777" w:rsidR="008F4028" w:rsidRPr="00BD01D7" w:rsidRDefault="008F4028" w:rsidP="00D163DF">
            <w:pPr>
              <w:spacing w:before="60" w:after="60" w:line="240" w:lineRule="auto"/>
              <w:jc w:val="center"/>
              <w:rPr>
                <w:noProof/>
                <w:sz w:val="20"/>
              </w:rPr>
            </w:pPr>
            <w:r>
              <w:rPr>
                <w:noProof/>
                <w:sz w:val="20"/>
              </w:rPr>
              <w:t>47031900</w:t>
            </w:r>
          </w:p>
        </w:tc>
        <w:tc>
          <w:tcPr>
            <w:tcW w:w="1129" w:type="dxa"/>
            <w:tcBorders>
              <w:top w:val="nil"/>
              <w:left w:val="nil"/>
              <w:bottom w:val="single" w:sz="4" w:space="0" w:color="auto"/>
              <w:right w:val="single" w:sz="4" w:space="0" w:color="auto"/>
            </w:tcBorders>
            <w:shd w:val="clear" w:color="auto" w:fill="auto"/>
            <w:noWrap/>
            <w:hideMark/>
          </w:tcPr>
          <w:p w14:paraId="63BAB2AB" w14:textId="77777777" w:rsidR="008F4028" w:rsidRPr="00BD01D7" w:rsidRDefault="008F4028" w:rsidP="00D163DF">
            <w:pPr>
              <w:spacing w:before="60" w:after="60" w:line="240" w:lineRule="auto"/>
              <w:jc w:val="center"/>
              <w:rPr>
                <w:noProof/>
                <w:sz w:val="20"/>
              </w:rPr>
            </w:pPr>
            <w:r>
              <w:rPr>
                <w:noProof/>
                <w:sz w:val="20"/>
              </w:rPr>
              <w:t>470319</w:t>
            </w:r>
          </w:p>
        </w:tc>
        <w:tc>
          <w:tcPr>
            <w:tcW w:w="9880" w:type="dxa"/>
            <w:tcBorders>
              <w:top w:val="nil"/>
              <w:left w:val="nil"/>
              <w:bottom w:val="single" w:sz="4" w:space="0" w:color="auto"/>
              <w:right w:val="single" w:sz="4" w:space="0" w:color="auto"/>
            </w:tcBorders>
            <w:shd w:val="clear" w:color="auto" w:fill="auto"/>
            <w:noWrap/>
            <w:hideMark/>
          </w:tcPr>
          <w:p w14:paraId="0C6546A8" w14:textId="6E9897E6" w:rsidR="008F4028" w:rsidRPr="00BD01D7" w:rsidRDefault="00311F85" w:rsidP="00D163DF">
            <w:pPr>
              <w:spacing w:before="60" w:after="60" w:line="240" w:lineRule="auto"/>
              <w:rPr>
                <w:noProof/>
                <w:sz w:val="20"/>
              </w:rPr>
            </w:pPr>
            <w:r>
              <w:rPr>
                <w:noProof/>
                <w:sz w:val="20"/>
              </w:rPr>
              <w:t>– –</w:t>
            </w:r>
            <w:r w:rsidR="008F4028">
              <w:rPr>
                <w:noProof/>
                <w:sz w:val="20"/>
              </w:rPr>
              <w:t xml:space="preserve"> neiglavcev</w:t>
            </w:r>
          </w:p>
        </w:tc>
        <w:tc>
          <w:tcPr>
            <w:tcW w:w="1134" w:type="dxa"/>
            <w:tcBorders>
              <w:top w:val="nil"/>
              <w:left w:val="nil"/>
              <w:bottom w:val="single" w:sz="4" w:space="0" w:color="auto"/>
              <w:right w:val="single" w:sz="4" w:space="0" w:color="auto"/>
            </w:tcBorders>
            <w:shd w:val="clear" w:color="auto" w:fill="auto"/>
            <w:noWrap/>
            <w:vAlign w:val="center"/>
            <w:hideMark/>
          </w:tcPr>
          <w:p w14:paraId="2454612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2062B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EC87F6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8856A0" w14:textId="77777777" w:rsidR="008F4028" w:rsidRPr="00BD01D7" w:rsidRDefault="008F4028" w:rsidP="00D163DF">
            <w:pPr>
              <w:spacing w:before="60" w:after="60" w:line="240" w:lineRule="auto"/>
              <w:jc w:val="center"/>
              <w:rPr>
                <w:noProof/>
                <w:sz w:val="20"/>
              </w:rPr>
            </w:pPr>
            <w:r>
              <w:rPr>
                <w:noProof/>
                <w:sz w:val="20"/>
              </w:rPr>
              <w:t>47032100</w:t>
            </w:r>
          </w:p>
        </w:tc>
        <w:tc>
          <w:tcPr>
            <w:tcW w:w="1129" w:type="dxa"/>
            <w:tcBorders>
              <w:top w:val="nil"/>
              <w:left w:val="nil"/>
              <w:bottom w:val="single" w:sz="4" w:space="0" w:color="auto"/>
              <w:right w:val="single" w:sz="4" w:space="0" w:color="auto"/>
            </w:tcBorders>
            <w:shd w:val="clear" w:color="auto" w:fill="auto"/>
            <w:noWrap/>
            <w:hideMark/>
          </w:tcPr>
          <w:p w14:paraId="68702FC9" w14:textId="77777777" w:rsidR="008F4028" w:rsidRPr="00BD01D7" w:rsidRDefault="008F4028" w:rsidP="00D163DF">
            <w:pPr>
              <w:spacing w:before="60" w:after="60" w:line="240" w:lineRule="auto"/>
              <w:jc w:val="center"/>
              <w:rPr>
                <w:noProof/>
                <w:sz w:val="20"/>
              </w:rPr>
            </w:pPr>
            <w:r>
              <w:rPr>
                <w:noProof/>
                <w:sz w:val="20"/>
              </w:rPr>
              <w:t>470321</w:t>
            </w:r>
          </w:p>
        </w:tc>
        <w:tc>
          <w:tcPr>
            <w:tcW w:w="9880" w:type="dxa"/>
            <w:tcBorders>
              <w:top w:val="nil"/>
              <w:left w:val="nil"/>
              <w:bottom w:val="single" w:sz="4" w:space="0" w:color="auto"/>
              <w:right w:val="single" w:sz="4" w:space="0" w:color="auto"/>
            </w:tcBorders>
            <w:shd w:val="clear" w:color="auto" w:fill="auto"/>
            <w:noWrap/>
            <w:hideMark/>
          </w:tcPr>
          <w:p w14:paraId="32E60F02" w14:textId="2AC68BF8" w:rsidR="008F4028" w:rsidRPr="00BD01D7" w:rsidRDefault="00311F85" w:rsidP="00D163DF">
            <w:pPr>
              <w:spacing w:before="60" w:after="60" w:line="240" w:lineRule="auto"/>
              <w:rPr>
                <w:noProof/>
                <w:sz w:val="20"/>
              </w:rPr>
            </w:pPr>
            <w:r>
              <w:rPr>
                <w:noProof/>
                <w:sz w:val="20"/>
              </w:rPr>
              <w:t>– –</w:t>
            </w:r>
            <w:r w:rsidR="008F4028">
              <w:rPr>
                <w:noProof/>
                <w:sz w:val="20"/>
              </w:rPr>
              <w:t xml:space="preserve"> iglavcev</w:t>
            </w:r>
          </w:p>
        </w:tc>
        <w:tc>
          <w:tcPr>
            <w:tcW w:w="1134" w:type="dxa"/>
            <w:tcBorders>
              <w:top w:val="nil"/>
              <w:left w:val="nil"/>
              <w:bottom w:val="single" w:sz="4" w:space="0" w:color="auto"/>
              <w:right w:val="single" w:sz="4" w:space="0" w:color="auto"/>
            </w:tcBorders>
            <w:shd w:val="clear" w:color="auto" w:fill="auto"/>
            <w:noWrap/>
            <w:vAlign w:val="center"/>
            <w:hideMark/>
          </w:tcPr>
          <w:p w14:paraId="3EDA832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E6A80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5004B2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CCD6CE" w14:textId="77777777" w:rsidR="008F4028" w:rsidRPr="00BD01D7" w:rsidRDefault="008F4028" w:rsidP="00D163DF">
            <w:pPr>
              <w:spacing w:before="60" w:after="60" w:line="240" w:lineRule="auto"/>
              <w:jc w:val="center"/>
              <w:rPr>
                <w:noProof/>
                <w:sz w:val="20"/>
              </w:rPr>
            </w:pPr>
            <w:r>
              <w:rPr>
                <w:noProof/>
                <w:sz w:val="20"/>
              </w:rPr>
              <w:t>47032900</w:t>
            </w:r>
          </w:p>
        </w:tc>
        <w:tc>
          <w:tcPr>
            <w:tcW w:w="1129" w:type="dxa"/>
            <w:tcBorders>
              <w:top w:val="nil"/>
              <w:left w:val="nil"/>
              <w:bottom w:val="single" w:sz="4" w:space="0" w:color="auto"/>
              <w:right w:val="single" w:sz="4" w:space="0" w:color="auto"/>
            </w:tcBorders>
            <w:shd w:val="clear" w:color="auto" w:fill="auto"/>
            <w:noWrap/>
            <w:hideMark/>
          </w:tcPr>
          <w:p w14:paraId="395979BF" w14:textId="77777777" w:rsidR="008F4028" w:rsidRPr="00BD01D7" w:rsidRDefault="008F4028" w:rsidP="00D163DF">
            <w:pPr>
              <w:spacing w:before="60" w:after="60" w:line="240" w:lineRule="auto"/>
              <w:jc w:val="center"/>
              <w:rPr>
                <w:noProof/>
                <w:sz w:val="20"/>
              </w:rPr>
            </w:pPr>
            <w:r>
              <w:rPr>
                <w:noProof/>
                <w:sz w:val="20"/>
              </w:rPr>
              <w:t>470329</w:t>
            </w:r>
          </w:p>
        </w:tc>
        <w:tc>
          <w:tcPr>
            <w:tcW w:w="9880" w:type="dxa"/>
            <w:tcBorders>
              <w:top w:val="nil"/>
              <w:left w:val="nil"/>
              <w:bottom w:val="single" w:sz="4" w:space="0" w:color="auto"/>
              <w:right w:val="single" w:sz="4" w:space="0" w:color="auto"/>
            </w:tcBorders>
            <w:shd w:val="clear" w:color="auto" w:fill="auto"/>
            <w:noWrap/>
            <w:hideMark/>
          </w:tcPr>
          <w:p w14:paraId="38A07738" w14:textId="479DA484" w:rsidR="008F4028" w:rsidRPr="00BD01D7" w:rsidRDefault="00311F85" w:rsidP="00D163DF">
            <w:pPr>
              <w:spacing w:before="60" w:after="60" w:line="240" w:lineRule="auto"/>
              <w:rPr>
                <w:noProof/>
                <w:sz w:val="20"/>
              </w:rPr>
            </w:pPr>
            <w:r>
              <w:rPr>
                <w:noProof/>
                <w:sz w:val="20"/>
              </w:rPr>
              <w:t>– –</w:t>
            </w:r>
            <w:r w:rsidR="008F4028">
              <w:rPr>
                <w:noProof/>
                <w:sz w:val="20"/>
              </w:rPr>
              <w:t xml:space="preserve"> neiglavcev</w:t>
            </w:r>
          </w:p>
        </w:tc>
        <w:tc>
          <w:tcPr>
            <w:tcW w:w="1134" w:type="dxa"/>
            <w:tcBorders>
              <w:top w:val="nil"/>
              <w:left w:val="nil"/>
              <w:bottom w:val="single" w:sz="4" w:space="0" w:color="auto"/>
              <w:right w:val="single" w:sz="4" w:space="0" w:color="auto"/>
            </w:tcBorders>
            <w:shd w:val="clear" w:color="auto" w:fill="auto"/>
            <w:noWrap/>
            <w:vAlign w:val="center"/>
            <w:hideMark/>
          </w:tcPr>
          <w:p w14:paraId="7F0A693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738D4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201303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74F7633" w14:textId="77777777" w:rsidR="008F4028" w:rsidRPr="00BD01D7" w:rsidRDefault="008F4028" w:rsidP="00D163DF">
            <w:pPr>
              <w:spacing w:before="60" w:after="60" w:line="240" w:lineRule="auto"/>
              <w:jc w:val="center"/>
              <w:rPr>
                <w:noProof/>
                <w:sz w:val="20"/>
              </w:rPr>
            </w:pPr>
            <w:r>
              <w:rPr>
                <w:noProof/>
                <w:sz w:val="20"/>
              </w:rPr>
              <w:t>47041100</w:t>
            </w:r>
          </w:p>
        </w:tc>
        <w:tc>
          <w:tcPr>
            <w:tcW w:w="1129" w:type="dxa"/>
            <w:tcBorders>
              <w:top w:val="nil"/>
              <w:left w:val="nil"/>
              <w:bottom w:val="single" w:sz="4" w:space="0" w:color="auto"/>
              <w:right w:val="single" w:sz="4" w:space="0" w:color="auto"/>
            </w:tcBorders>
            <w:shd w:val="clear" w:color="auto" w:fill="auto"/>
            <w:noWrap/>
            <w:hideMark/>
          </w:tcPr>
          <w:p w14:paraId="1E765F5E" w14:textId="77777777" w:rsidR="008F4028" w:rsidRPr="00BD01D7" w:rsidRDefault="008F4028" w:rsidP="00D163DF">
            <w:pPr>
              <w:spacing w:before="60" w:after="60" w:line="240" w:lineRule="auto"/>
              <w:jc w:val="center"/>
              <w:rPr>
                <w:noProof/>
                <w:sz w:val="20"/>
              </w:rPr>
            </w:pPr>
            <w:r>
              <w:rPr>
                <w:noProof/>
                <w:sz w:val="20"/>
              </w:rPr>
              <w:t>470411</w:t>
            </w:r>
          </w:p>
        </w:tc>
        <w:tc>
          <w:tcPr>
            <w:tcW w:w="9880" w:type="dxa"/>
            <w:tcBorders>
              <w:top w:val="nil"/>
              <w:left w:val="nil"/>
              <w:bottom w:val="single" w:sz="4" w:space="0" w:color="auto"/>
              <w:right w:val="single" w:sz="4" w:space="0" w:color="auto"/>
            </w:tcBorders>
            <w:shd w:val="clear" w:color="auto" w:fill="auto"/>
            <w:noWrap/>
            <w:hideMark/>
          </w:tcPr>
          <w:p w14:paraId="3E354EA6" w14:textId="44C015B2" w:rsidR="008F4028" w:rsidRPr="00BD01D7" w:rsidRDefault="00311F85" w:rsidP="00D163DF">
            <w:pPr>
              <w:spacing w:before="60" w:after="60" w:line="240" w:lineRule="auto"/>
              <w:rPr>
                <w:noProof/>
                <w:sz w:val="20"/>
              </w:rPr>
            </w:pPr>
            <w:r>
              <w:rPr>
                <w:noProof/>
                <w:sz w:val="20"/>
              </w:rPr>
              <w:t>– –</w:t>
            </w:r>
            <w:r w:rsidR="008F4028">
              <w:rPr>
                <w:noProof/>
                <w:sz w:val="20"/>
              </w:rPr>
              <w:t xml:space="preserve"> iglavcev</w:t>
            </w:r>
          </w:p>
        </w:tc>
        <w:tc>
          <w:tcPr>
            <w:tcW w:w="1134" w:type="dxa"/>
            <w:tcBorders>
              <w:top w:val="nil"/>
              <w:left w:val="nil"/>
              <w:bottom w:val="single" w:sz="4" w:space="0" w:color="auto"/>
              <w:right w:val="single" w:sz="4" w:space="0" w:color="auto"/>
            </w:tcBorders>
            <w:shd w:val="clear" w:color="auto" w:fill="auto"/>
            <w:noWrap/>
            <w:vAlign w:val="center"/>
            <w:hideMark/>
          </w:tcPr>
          <w:p w14:paraId="1E17044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0D018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BF79CD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A2F45C" w14:textId="77777777" w:rsidR="008F4028" w:rsidRPr="00BD01D7" w:rsidRDefault="008F4028" w:rsidP="00D163DF">
            <w:pPr>
              <w:spacing w:before="60" w:after="60" w:line="240" w:lineRule="auto"/>
              <w:jc w:val="center"/>
              <w:rPr>
                <w:noProof/>
                <w:sz w:val="20"/>
              </w:rPr>
            </w:pPr>
            <w:r>
              <w:rPr>
                <w:noProof/>
                <w:sz w:val="20"/>
              </w:rPr>
              <w:t>47041900</w:t>
            </w:r>
          </w:p>
        </w:tc>
        <w:tc>
          <w:tcPr>
            <w:tcW w:w="1129" w:type="dxa"/>
            <w:tcBorders>
              <w:top w:val="nil"/>
              <w:left w:val="nil"/>
              <w:bottom w:val="single" w:sz="4" w:space="0" w:color="auto"/>
              <w:right w:val="single" w:sz="4" w:space="0" w:color="auto"/>
            </w:tcBorders>
            <w:shd w:val="clear" w:color="auto" w:fill="auto"/>
            <w:noWrap/>
            <w:hideMark/>
          </w:tcPr>
          <w:p w14:paraId="70855379" w14:textId="77777777" w:rsidR="008F4028" w:rsidRPr="00BD01D7" w:rsidRDefault="008F4028" w:rsidP="00D163DF">
            <w:pPr>
              <w:spacing w:before="60" w:after="60" w:line="240" w:lineRule="auto"/>
              <w:jc w:val="center"/>
              <w:rPr>
                <w:noProof/>
                <w:sz w:val="20"/>
              </w:rPr>
            </w:pPr>
            <w:r>
              <w:rPr>
                <w:noProof/>
                <w:sz w:val="20"/>
              </w:rPr>
              <w:t>470419</w:t>
            </w:r>
          </w:p>
        </w:tc>
        <w:tc>
          <w:tcPr>
            <w:tcW w:w="9880" w:type="dxa"/>
            <w:tcBorders>
              <w:top w:val="nil"/>
              <w:left w:val="nil"/>
              <w:bottom w:val="single" w:sz="4" w:space="0" w:color="auto"/>
              <w:right w:val="single" w:sz="4" w:space="0" w:color="auto"/>
            </w:tcBorders>
            <w:shd w:val="clear" w:color="auto" w:fill="auto"/>
            <w:noWrap/>
            <w:hideMark/>
          </w:tcPr>
          <w:p w14:paraId="45E03215" w14:textId="4D8E7C11" w:rsidR="008F4028" w:rsidRPr="00BD01D7" w:rsidRDefault="00311F85" w:rsidP="00D163DF">
            <w:pPr>
              <w:spacing w:before="60" w:after="60" w:line="240" w:lineRule="auto"/>
              <w:rPr>
                <w:noProof/>
                <w:sz w:val="20"/>
              </w:rPr>
            </w:pPr>
            <w:r>
              <w:rPr>
                <w:noProof/>
                <w:sz w:val="20"/>
              </w:rPr>
              <w:t>– –</w:t>
            </w:r>
            <w:r w:rsidR="008F4028">
              <w:rPr>
                <w:noProof/>
                <w:sz w:val="20"/>
              </w:rPr>
              <w:t xml:space="preserve"> neiglavcev</w:t>
            </w:r>
          </w:p>
        </w:tc>
        <w:tc>
          <w:tcPr>
            <w:tcW w:w="1134" w:type="dxa"/>
            <w:tcBorders>
              <w:top w:val="nil"/>
              <w:left w:val="nil"/>
              <w:bottom w:val="single" w:sz="4" w:space="0" w:color="auto"/>
              <w:right w:val="single" w:sz="4" w:space="0" w:color="auto"/>
            </w:tcBorders>
            <w:shd w:val="clear" w:color="auto" w:fill="auto"/>
            <w:noWrap/>
            <w:vAlign w:val="center"/>
            <w:hideMark/>
          </w:tcPr>
          <w:p w14:paraId="44EE237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D3BC9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8E68BF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548BACD" w14:textId="77777777" w:rsidR="008F4028" w:rsidRPr="00BD01D7" w:rsidRDefault="008F4028" w:rsidP="00D163DF">
            <w:pPr>
              <w:spacing w:before="60" w:after="60" w:line="240" w:lineRule="auto"/>
              <w:jc w:val="center"/>
              <w:rPr>
                <w:noProof/>
                <w:sz w:val="20"/>
              </w:rPr>
            </w:pPr>
            <w:r>
              <w:rPr>
                <w:noProof/>
                <w:sz w:val="20"/>
              </w:rPr>
              <w:t>47042100</w:t>
            </w:r>
          </w:p>
        </w:tc>
        <w:tc>
          <w:tcPr>
            <w:tcW w:w="1129" w:type="dxa"/>
            <w:tcBorders>
              <w:top w:val="nil"/>
              <w:left w:val="nil"/>
              <w:bottom w:val="single" w:sz="4" w:space="0" w:color="auto"/>
              <w:right w:val="single" w:sz="4" w:space="0" w:color="auto"/>
            </w:tcBorders>
            <w:shd w:val="clear" w:color="auto" w:fill="auto"/>
            <w:noWrap/>
            <w:hideMark/>
          </w:tcPr>
          <w:p w14:paraId="52330404" w14:textId="77777777" w:rsidR="008F4028" w:rsidRPr="00BD01D7" w:rsidRDefault="008F4028" w:rsidP="00D163DF">
            <w:pPr>
              <w:spacing w:before="60" w:after="60" w:line="240" w:lineRule="auto"/>
              <w:jc w:val="center"/>
              <w:rPr>
                <w:noProof/>
                <w:sz w:val="20"/>
              </w:rPr>
            </w:pPr>
            <w:r>
              <w:rPr>
                <w:noProof/>
                <w:sz w:val="20"/>
              </w:rPr>
              <w:t>470421</w:t>
            </w:r>
          </w:p>
        </w:tc>
        <w:tc>
          <w:tcPr>
            <w:tcW w:w="9880" w:type="dxa"/>
            <w:tcBorders>
              <w:top w:val="nil"/>
              <w:left w:val="nil"/>
              <w:bottom w:val="single" w:sz="4" w:space="0" w:color="auto"/>
              <w:right w:val="single" w:sz="4" w:space="0" w:color="auto"/>
            </w:tcBorders>
            <w:shd w:val="clear" w:color="auto" w:fill="auto"/>
            <w:noWrap/>
            <w:hideMark/>
          </w:tcPr>
          <w:p w14:paraId="0A2DFA7A" w14:textId="541ACAC7" w:rsidR="008F4028" w:rsidRPr="00BD01D7" w:rsidRDefault="00311F85" w:rsidP="00D163DF">
            <w:pPr>
              <w:spacing w:before="60" w:after="60" w:line="240" w:lineRule="auto"/>
              <w:rPr>
                <w:noProof/>
                <w:sz w:val="20"/>
              </w:rPr>
            </w:pPr>
            <w:r>
              <w:rPr>
                <w:noProof/>
                <w:sz w:val="20"/>
              </w:rPr>
              <w:t>– –</w:t>
            </w:r>
            <w:r w:rsidR="008F4028">
              <w:rPr>
                <w:noProof/>
                <w:sz w:val="20"/>
              </w:rPr>
              <w:t xml:space="preserve"> iglavcev</w:t>
            </w:r>
          </w:p>
        </w:tc>
        <w:tc>
          <w:tcPr>
            <w:tcW w:w="1134" w:type="dxa"/>
            <w:tcBorders>
              <w:top w:val="nil"/>
              <w:left w:val="nil"/>
              <w:bottom w:val="single" w:sz="4" w:space="0" w:color="auto"/>
              <w:right w:val="single" w:sz="4" w:space="0" w:color="auto"/>
            </w:tcBorders>
            <w:shd w:val="clear" w:color="auto" w:fill="auto"/>
            <w:noWrap/>
            <w:vAlign w:val="center"/>
            <w:hideMark/>
          </w:tcPr>
          <w:p w14:paraId="20EED8D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0069C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F22460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94AE65" w14:textId="77777777" w:rsidR="008F4028" w:rsidRPr="00BD01D7" w:rsidRDefault="008F4028" w:rsidP="00D163DF">
            <w:pPr>
              <w:spacing w:before="60" w:after="60" w:line="240" w:lineRule="auto"/>
              <w:jc w:val="center"/>
              <w:rPr>
                <w:noProof/>
                <w:sz w:val="20"/>
              </w:rPr>
            </w:pPr>
            <w:r>
              <w:rPr>
                <w:noProof/>
                <w:sz w:val="20"/>
              </w:rPr>
              <w:t>47042900</w:t>
            </w:r>
          </w:p>
        </w:tc>
        <w:tc>
          <w:tcPr>
            <w:tcW w:w="1129" w:type="dxa"/>
            <w:tcBorders>
              <w:top w:val="nil"/>
              <w:left w:val="nil"/>
              <w:bottom w:val="single" w:sz="4" w:space="0" w:color="auto"/>
              <w:right w:val="single" w:sz="4" w:space="0" w:color="auto"/>
            </w:tcBorders>
            <w:shd w:val="clear" w:color="auto" w:fill="auto"/>
            <w:noWrap/>
            <w:hideMark/>
          </w:tcPr>
          <w:p w14:paraId="25F3117D" w14:textId="77777777" w:rsidR="008F4028" w:rsidRPr="00BD01D7" w:rsidRDefault="008F4028" w:rsidP="00D163DF">
            <w:pPr>
              <w:spacing w:before="60" w:after="60" w:line="240" w:lineRule="auto"/>
              <w:jc w:val="center"/>
              <w:rPr>
                <w:noProof/>
                <w:sz w:val="20"/>
              </w:rPr>
            </w:pPr>
            <w:r>
              <w:rPr>
                <w:noProof/>
                <w:sz w:val="20"/>
              </w:rPr>
              <w:t>470429</w:t>
            </w:r>
          </w:p>
        </w:tc>
        <w:tc>
          <w:tcPr>
            <w:tcW w:w="9880" w:type="dxa"/>
            <w:tcBorders>
              <w:top w:val="nil"/>
              <w:left w:val="nil"/>
              <w:bottom w:val="single" w:sz="4" w:space="0" w:color="auto"/>
              <w:right w:val="single" w:sz="4" w:space="0" w:color="auto"/>
            </w:tcBorders>
            <w:shd w:val="clear" w:color="auto" w:fill="auto"/>
            <w:noWrap/>
            <w:hideMark/>
          </w:tcPr>
          <w:p w14:paraId="78F2B61C" w14:textId="578F65A4" w:rsidR="008F4028" w:rsidRPr="00BD01D7" w:rsidRDefault="00311F85" w:rsidP="00D163DF">
            <w:pPr>
              <w:spacing w:before="60" w:after="60" w:line="240" w:lineRule="auto"/>
              <w:rPr>
                <w:noProof/>
                <w:sz w:val="20"/>
              </w:rPr>
            </w:pPr>
            <w:r>
              <w:rPr>
                <w:noProof/>
                <w:sz w:val="20"/>
              </w:rPr>
              <w:t>– –</w:t>
            </w:r>
            <w:r w:rsidR="008F4028">
              <w:rPr>
                <w:noProof/>
                <w:sz w:val="20"/>
              </w:rPr>
              <w:t xml:space="preserve"> neiglavcev</w:t>
            </w:r>
          </w:p>
        </w:tc>
        <w:tc>
          <w:tcPr>
            <w:tcW w:w="1134" w:type="dxa"/>
            <w:tcBorders>
              <w:top w:val="nil"/>
              <w:left w:val="nil"/>
              <w:bottom w:val="single" w:sz="4" w:space="0" w:color="auto"/>
              <w:right w:val="single" w:sz="4" w:space="0" w:color="auto"/>
            </w:tcBorders>
            <w:shd w:val="clear" w:color="auto" w:fill="auto"/>
            <w:noWrap/>
            <w:vAlign w:val="center"/>
            <w:hideMark/>
          </w:tcPr>
          <w:p w14:paraId="124137E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094ED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8724EB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0E45B52" w14:textId="77777777" w:rsidR="008F4028" w:rsidRPr="00BD01D7" w:rsidRDefault="008F4028" w:rsidP="00D163DF">
            <w:pPr>
              <w:spacing w:before="60" w:after="60" w:line="240" w:lineRule="auto"/>
              <w:jc w:val="center"/>
              <w:rPr>
                <w:noProof/>
                <w:sz w:val="20"/>
              </w:rPr>
            </w:pPr>
            <w:r>
              <w:rPr>
                <w:noProof/>
                <w:sz w:val="20"/>
              </w:rPr>
              <w:t>47050000</w:t>
            </w:r>
          </w:p>
        </w:tc>
        <w:tc>
          <w:tcPr>
            <w:tcW w:w="1129" w:type="dxa"/>
            <w:tcBorders>
              <w:top w:val="nil"/>
              <w:left w:val="nil"/>
              <w:bottom w:val="single" w:sz="4" w:space="0" w:color="auto"/>
              <w:right w:val="single" w:sz="4" w:space="0" w:color="auto"/>
            </w:tcBorders>
            <w:shd w:val="clear" w:color="auto" w:fill="auto"/>
            <w:noWrap/>
            <w:hideMark/>
          </w:tcPr>
          <w:p w14:paraId="13903328" w14:textId="77777777" w:rsidR="008F4028" w:rsidRPr="00BD01D7" w:rsidRDefault="008F4028" w:rsidP="00D163DF">
            <w:pPr>
              <w:spacing w:before="60" w:after="60" w:line="240" w:lineRule="auto"/>
              <w:jc w:val="center"/>
              <w:rPr>
                <w:noProof/>
                <w:sz w:val="20"/>
              </w:rPr>
            </w:pPr>
            <w:r>
              <w:rPr>
                <w:noProof/>
                <w:sz w:val="20"/>
              </w:rPr>
              <w:t>470500</w:t>
            </w:r>
          </w:p>
        </w:tc>
        <w:tc>
          <w:tcPr>
            <w:tcW w:w="9880" w:type="dxa"/>
            <w:tcBorders>
              <w:top w:val="nil"/>
              <w:left w:val="nil"/>
              <w:bottom w:val="single" w:sz="4" w:space="0" w:color="auto"/>
              <w:right w:val="single" w:sz="4" w:space="0" w:color="auto"/>
            </w:tcBorders>
            <w:shd w:val="clear" w:color="auto" w:fill="auto"/>
            <w:noWrap/>
            <w:hideMark/>
          </w:tcPr>
          <w:p w14:paraId="1E073B42" w14:textId="77777777" w:rsidR="008F4028" w:rsidRPr="00BD01D7" w:rsidRDefault="008F4028" w:rsidP="00D163DF">
            <w:pPr>
              <w:spacing w:before="60" w:after="60" w:line="240" w:lineRule="auto"/>
              <w:rPr>
                <w:noProof/>
                <w:sz w:val="20"/>
              </w:rPr>
            </w:pPr>
            <w:r>
              <w:rPr>
                <w:noProof/>
                <w:sz w:val="20"/>
              </w:rPr>
              <w:t>Lesna celuloza, pridobljena s kombinacijo mehanskega in kemičnega postopka pridobivanja celuloze</w:t>
            </w:r>
          </w:p>
        </w:tc>
        <w:tc>
          <w:tcPr>
            <w:tcW w:w="1134" w:type="dxa"/>
            <w:tcBorders>
              <w:top w:val="nil"/>
              <w:left w:val="nil"/>
              <w:bottom w:val="single" w:sz="4" w:space="0" w:color="auto"/>
              <w:right w:val="single" w:sz="4" w:space="0" w:color="auto"/>
            </w:tcBorders>
            <w:shd w:val="clear" w:color="auto" w:fill="auto"/>
            <w:noWrap/>
            <w:vAlign w:val="center"/>
            <w:hideMark/>
          </w:tcPr>
          <w:p w14:paraId="16790F8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55322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BD650E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42E467" w14:textId="77777777" w:rsidR="008F4028" w:rsidRPr="00BD01D7" w:rsidRDefault="008F4028" w:rsidP="00D163DF">
            <w:pPr>
              <w:spacing w:before="60" w:after="60" w:line="240" w:lineRule="auto"/>
              <w:jc w:val="center"/>
              <w:rPr>
                <w:noProof/>
                <w:sz w:val="20"/>
              </w:rPr>
            </w:pPr>
            <w:r>
              <w:rPr>
                <w:noProof/>
                <w:sz w:val="20"/>
              </w:rPr>
              <w:t>47061000</w:t>
            </w:r>
          </w:p>
        </w:tc>
        <w:tc>
          <w:tcPr>
            <w:tcW w:w="1129" w:type="dxa"/>
            <w:tcBorders>
              <w:top w:val="nil"/>
              <w:left w:val="nil"/>
              <w:bottom w:val="single" w:sz="4" w:space="0" w:color="auto"/>
              <w:right w:val="single" w:sz="4" w:space="0" w:color="auto"/>
            </w:tcBorders>
            <w:shd w:val="clear" w:color="auto" w:fill="auto"/>
            <w:noWrap/>
            <w:hideMark/>
          </w:tcPr>
          <w:p w14:paraId="35410B0D" w14:textId="77777777" w:rsidR="008F4028" w:rsidRPr="00BD01D7" w:rsidRDefault="008F4028" w:rsidP="00D163DF">
            <w:pPr>
              <w:spacing w:before="60" w:after="60" w:line="240" w:lineRule="auto"/>
              <w:jc w:val="center"/>
              <w:rPr>
                <w:noProof/>
                <w:sz w:val="20"/>
              </w:rPr>
            </w:pPr>
            <w:r>
              <w:rPr>
                <w:noProof/>
                <w:sz w:val="20"/>
              </w:rPr>
              <w:t>470610</w:t>
            </w:r>
          </w:p>
        </w:tc>
        <w:tc>
          <w:tcPr>
            <w:tcW w:w="9880" w:type="dxa"/>
            <w:tcBorders>
              <w:top w:val="nil"/>
              <w:left w:val="nil"/>
              <w:bottom w:val="single" w:sz="4" w:space="0" w:color="auto"/>
              <w:right w:val="single" w:sz="4" w:space="0" w:color="auto"/>
            </w:tcBorders>
            <w:shd w:val="clear" w:color="auto" w:fill="auto"/>
            <w:noWrap/>
            <w:hideMark/>
          </w:tcPr>
          <w:p w14:paraId="1B51BE14" w14:textId="4F663AFA" w:rsidR="008F4028" w:rsidRPr="00BD01D7" w:rsidRDefault="000C19AE" w:rsidP="00D163DF">
            <w:pPr>
              <w:spacing w:before="60" w:after="60" w:line="240" w:lineRule="auto"/>
              <w:rPr>
                <w:noProof/>
                <w:sz w:val="20"/>
              </w:rPr>
            </w:pPr>
            <w:r>
              <w:rPr>
                <w:noProof/>
                <w:sz w:val="20"/>
              </w:rPr>
              <w:t>–</w:t>
            </w:r>
            <w:r w:rsidR="008F4028">
              <w:rPr>
                <w:noProof/>
                <w:sz w:val="20"/>
              </w:rPr>
              <w:t xml:space="preserve"> Celuloza iz bombažnega lintersa</w:t>
            </w:r>
          </w:p>
        </w:tc>
        <w:tc>
          <w:tcPr>
            <w:tcW w:w="1134" w:type="dxa"/>
            <w:tcBorders>
              <w:top w:val="nil"/>
              <w:left w:val="nil"/>
              <w:bottom w:val="single" w:sz="4" w:space="0" w:color="auto"/>
              <w:right w:val="single" w:sz="4" w:space="0" w:color="auto"/>
            </w:tcBorders>
            <w:shd w:val="clear" w:color="auto" w:fill="auto"/>
            <w:noWrap/>
            <w:vAlign w:val="center"/>
            <w:hideMark/>
          </w:tcPr>
          <w:p w14:paraId="29F5BC4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443C9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1314BC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EB00D7" w14:textId="77777777" w:rsidR="008F4028" w:rsidRPr="00BD01D7" w:rsidRDefault="008F4028" w:rsidP="00D163DF">
            <w:pPr>
              <w:spacing w:before="60" w:after="60" w:line="240" w:lineRule="auto"/>
              <w:jc w:val="center"/>
              <w:rPr>
                <w:noProof/>
                <w:sz w:val="20"/>
              </w:rPr>
            </w:pPr>
            <w:r>
              <w:rPr>
                <w:noProof/>
                <w:sz w:val="20"/>
              </w:rPr>
              <w:t>47062000</w:t>
            </w:r>
          </w:p>
        </w:tc>
        <w:tc>
          <w:tcPr>
            <w:tcW w:w="1129" w:type="dxa"/>
            <w:tcBorders>
              <w:top w:val="nil"/>
              <w:left w:val="nil"/>
              <w:bottom w:val="single" w:sz="4" w:space="0" w:color="auto"/>
              <w:right w:val="single" w:sz="4" w:space="0" w:color="auto"/>
            </w:tcBorders>
            <w:shd w:val="clear" w:color="auto" w:fill="auto"/>
            <w:noWrap/>
            <w:hideMark/>
          </w:tcPr>
          <w:p w14:paraId="3D8C1E3C" w14:textId="77777777" w:rsidR="008F4028" w:rsidRPr="00BD01D7" w:rsidRDefault="008F4028" w:rsidP="00D163DF">
            <w:pPr>
              <w:spacing w:before="60" w:after="60" w:line="240" w:lineRule="auto"/>
              <w:jc w:val="center"/>
              <w:rPr>
                <w:noProof/>
                <w:sz w:val="20"/>
              </w:rPr>
            </w:pPr>
            <w:r>
              <w:rPr>
                <w:noProof/>
                <w:sz w:val="20"/>
              </w:rPr>
              <w:t>470620</w:t>
            </w:r>
          </w:p>
        </w:tc>
        <w:tc>
          <w:tcPr>
            <w:tcW w:w="9880" w:type="dxa"/>
            <w:tcBorders>
              <w:top w:val="nil"/>
              <w:left w:val="nil"/>
              <w:bottom w:val="single" w:sz="4" w:space="0" w:color="auto"/>
              <w:right w:val="single" w:sz="4" w:space="0" w:color="auto"/>
            </w:tcBorders>
            <w:shd w:val="clear" w:color="auto" w:fill="auto"/>
            <w:noWrap/>
            <w:hideMark/>
          </w:tcPr>
          <w:p w14:paraId="4370AD60" w14:textId="0D0360CF" w:rsidR="008F4028" w:rsidRPr="00BD01D7" w:rsidRDefault="000C19AE" w:rsidP="00D163DF">
            <w:pPr>
              <w:spacing w:before="60" w:after="60" w:line="240" w:lineRule="auto"/>
              <w:rPr>
                <w:noProof/>
                <w:sz w:val="20"/>
              </w:rPr>
            </w:pPr>
            <w:r>
              <w:rPr>
                <w:noProof/>
                <w:sz w:val="20"/>
              </w:rPr>
              <w:t>–</w:t>
            </w:r>
            <w:r w:rsidR="008F4028">
              <w:rPr>
                <w:noProof/>
                <w:sz w:val="20"/>
              </w:rPr>
              <w:t xml:space="preserve"> Celuloza iz vlaken, dobljenih z reciklažo starega papirja ali kartona</w:t>
            </w:r>
          </w:p>
        </w:tc>
        <w:tc>
          <w:tcPr>
            <w:tcW w:w="1134" w:type="dxa"/>
            <w:tcBorders>
              <w:top w:val="nil"/>
              <w:left w:val="nil"/>
              <w:bottom w:val="single" w:sz="4" w:space="0" w:color="auto"/>
              <w:right w:val="single" w:sz="4" w:space="0" w:color="auto"/>
            </w:tcBorders>
            <w:shd w:val="clear" w:color="auto" w:fill="auto"/>
            <w:noWrap/>
            <w:vAlign w:val="center"/>
            <w:hideMark/>
          </w:tcPr>
          <w:p w14:paraId="54B823F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748069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471EE2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3526B3" w14:textId="77777777" w:rsidR="008F4028" w:rsidRPr="00BD01D7" w:rsidRDefault="008F4028" w:rsidP="00D163DF">
            <w:pPr>
              <w:spacing w:before="60" w:after="60" w:line="240" w:lineRule="auto"/>
              <w:jc w:val="center"/>
              <w:rPr>
                <w:noProof/>
                <w:sz w:val="20"/>
              </w:rPr>
            </w:pPr>
            <w:r>
              <w:rPr>
                <w:noProof/>
                <w:sz w:val="20"/>
              </w:rPr>
              <w:t>47063000</w:t>
            </w:r>
          </w:p>
        </w:tc>
        <w:tc>
          <w:tcPr>
            <w:tcW w:w="1129" w:type="dxa"/>
            <w:tcBorders>
              <w:top w:val="nil"/>
              <w:left w:val="nil"/>
              <w:bottom w:val="single" w:sz="4" w:space="0" w:color="auto"/>
              <w:right w:val="single" w:sz="4" w:space="0" w:color="auto"/>
            </w:tcBorders>
            <w:shd w:val="clear" w:color="auto" w:fill="auto"/>
            <w:noWrap/>
            <w:hideMark/>
          </w:tcPr>
          <w:p w14:paraId="011A8237" w14:textId="77777777" w:rsidR="008F4028" w:rsidRPr="00BD01D7" w:rsidRDefault="008F4028" w:rsidP="00D163DF">
            <w:pPr>
              <w:spacing w:before="60" w:after="60" w:line="240" w:lineRule="auto"/>
              <w:jc w:val="center"/>
              <w:rPr>
                <w:noProof/>
                <w:sz w:val="20"/>
              </w:rPr>
            </w:pPr>
            <w:r>
              <w:rPr>
                <w:noProof/>
                <w:sz w:val="20"/>
              </w:rPr>
              <w:t>470630</w:t>
            </w:r>
          </w:p>
        </w:tc>
        <w:tc>
          <w:tcPr>
            <w:tcW w:w="9880" w:type="dxa"/>
            <w:tcBorders>
              <w:top w:val="nil"/>
              <w:left w:val="nil"/>
              <w:bottom w:val="single" w:sz="4" w:space="0" w:color="auto"/>
              <w:right w:val="single" w:sz="4" w:space="0" w:color="auto"/>
            </w:tcBorders>
            <w:shd w:val="clear" w:color="auto" w:fill="auto"/>
            <w:noWrap/>
            <w:hideMark/>
          </w:tcPr>
          <w:p w14:paraId="71021BA5" w14:textId="4C048059" w:rsidR="008F4028" w:rsidRPr="00BD01D7" w:rsidRDefault="000C19AE" w:rsidP="00D163DF">
            <w:pPr>
              <w:spacing w:before="60" w:after="60" w:line="240" w:lineRule="auto"/>
              <w:rPr>
                <w:noProof/>
                <w:sz w:val="20"/>
              </w:rPr>
            </w:pPr>
            <w:r>
              <w:rPr>
                <w:noProof/>
                <w:sz w:val="20"/>
              </w:rPr>
              <w:t>–</w:t>
            </w:r>
            <w:r w:rsidR="008F4028">
              <w:rPr>
                <w:noProof/>
                <w:sz w:val="20"/>
              </w:rPr>
              <w:t xml:space="preserve"> Druga, iz bambusa</w:t>
            </w:r>
          </w:p>
        </w:tc>
        <w:tc>
          <w:tcPr>
            <w:tcW w:w="1134" w:type="dxa"/>
            <w:tcBorders>
              <w:top w:val="nil"/>
              <w:left w:val="nil"/>
              <w:bottom w:val="single" w:sz="4" w:space="0" w:color="auto"/>
              <w:right w:val="single" w:sz="4" w:space="0" w:color="auto"/>
            </w:tcBorders>
            <w:shd w:val="clear" w:color="auto" w:fill="auto"/>
            <w:noWrap/>
            <w:vAlign w:val="center"/>
            <w:hideMark/>
          </w:tcPr>
          <w:p w14:paraId="78EB747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BDFD16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09132A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C9565C" w14:textId="77777777" w:rsidR="008F4028" w:rsidRPr="00BD01D7" w:rsidRDefault="008F4028" w:rsidP="00D163DF">
            <w:pPr>
              <w:spacing w:before="60" w:after="60" w:line="240" w:lineRule="auto"/>
              <w:jc w:val="center"/>
              <w:rPr>
                <w:noProof/>
                <w:sz w:val="20"/>
              </w:rPr>
            </w:pPr>
            <w:r>
              <w:rPr>
                <w:noProof/>
                <w:sz w:val="20"/>
              </w:rPr>
              <w:t>47069100</w:t>
            </w:r>
          </w:p>
        </w:tc>
        <w:tc>
          <w:tcPr>
            <w:tcW w:w="1129" w:type="dxa"/>
            <w:tcBorders>
              <w:top w:val="nil"/>
              <w:left w:val="nil"/>
              <w:bottom w:val="single" w:sz="4" w:space="0" w:color="auto"/>
              <w:right w:val="single" w:sz="4" w:space="0" w:color="auto"/>
            </w:tcBorders>
            <w:shd w:val="clear" w:color="auto" w:fill="auto"/>
            <w:noWrap/>
            <w:hideMark/>
          </w:tcPr>
          <w:p w14:paraId="1402D041" w14:textId="77777777" w:rsidR="008F4028" w:rsidRPr="00BD01D7" w:rsidRDefault="008F4028" w:rsidP="00D163DF">
            <w:pPr>
              <w:spacing w:before="60" w:after="60" w:line="240" w:lineRule="auto"/>
              <w:jc w:val="center"/>
              <w:rPr>
                <w:noProof/>
                <w:sz w:val="20"/>
              </w:rPr>
            </w:pPr>
            <w:r>
              <w:rPr>
                <w:noProof/>
                <w:sz w:val="20"/>
              </w:rPr>
              <w:t>470691</w:t>
            </w:r>
          </w:p>
        </w:tc>
        <w:tc>
          <w:tcPr>
            <w:tcW w:w="9880" w:type="dxa"/>
            <w:tcBorders>
              <w:top w:val="nil"/>
              <w:left w:val="nil"/>
              <w:bottom w:val="single" w:sz="4" w:space="0" w:color="auto"/>
              <w:right w:val="single" w:sz="4" w:space="0" w:color="auto"/>
            </w:tcBorders>
            <w:shd w:val="clear" w:color="auto" w:fill="auto"/>
            <w:noWrap/>
            <w:hideMark/>
          </w:tcPr>
          <w:p w14:paraId="4AFC165E" w14:textId="7E77FBA0" w:rsidR="008F4028" w:rsidRPr="00BD01D7" w:rsidRDefault="00311F85" w:rsidP="00D163DF">
            <w:pPr>
              <w:spacing w:before="60" w:after="60" w:line="240" w:lineRule="auto"/>
              <w:rPr>
                <w:noProof/>
                <w:sz w:val="20"/>
              </w:rPr>
            </w:pPr>
            <w:r>
              <w:rPr>
                <w:noProof/>
                <w:sz w:val="20"/>
              </w:rPr>
              <w:t>– –</w:t>
            </w:r>
            <w:r w:rsidR="008F4028">
              <w:rPr>
                <w:noProof/>
                <w:sz w:val="20"/>
              </w:rPr>
              <w:t xml:space="preserve"> mehanska</w:t>
            </w:r>
          </w:p>
        </w:tc>
        <w:tc>
          <w:tcPr>
            <w:tcW w:w="1134" w:type="dxa"/>
            <w:tcBorders>
              <w:top w:val="nil"/>
              <w:left w:val="nil"/>
              <w:bottom w:val="single" w:sz="4" w:space="0" w:color="auto"/>
              <w:right w:val="single" w:sz="4" w:space="0" w:color="auto"/>
            </w:tcBorders>
            <w:shd w:val="clear" w:color="auto" w:fill="auto"/>
            <w:noWrap/>
            <w:vAlign w:val="center"/>
            <w:hideMark/>
          </w:tcPr>
          <w:p w14:paraId="43F2FC4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C5DBE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67CFC5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506044" w14:textId="77777777" w:rsidR="008F4028" w:rsidRPr="00BD01D7" w:rsidRDefault="008F4028" w:rsidP="00D163DF">
            <w:pPr>
              <w:pageBreakBefore/>
              <w:spacing w:before="60" w:after="60" w:line="240" w:lineRule="auto"/>
              <w:jc w:val="center"/>
              <w:rPr>
                <w:noProof/>
                <w:sz w:val="20"/>
              </w:rPr>
            </w:pPr>
            <w:r>
              <w:rPr>
                <w:noProof/>
                <w:sz w:val="20"/>
              </w:rPr>
              <w:t>47069200</w:t>
            </w:r>
          </w:p>
        </w:tc>
        <w:tc>
          <w:tcPr>
            <w:tcW w:w="1129" w:type="dxa"/>
            <w:tcBorders>
              <w:top w:val="nil"/>
              <w:left w:val="nil"/>
              <w:bottom w:val="single" w:sz="4" w:space="0" w:color="auto"/>
              <w:right w:val="single" w:sz="4" w:space="0" w:color="auto"/>
            </w:tcBorders>
            <w:shd w:val="clear" w:color="auto" w:fill="auto"/>
            <w:noWrap/>
            <w:hideMark/>
          </w:tcPr>
          <w:p w14:paraId="3F8A14BA" w14:textId="77777777" w:rsidR="008F4028" w:rsidRPr="00BD01D7" w:rsidRDefault="008F4028" w:rsidP="00D163DF">
            <w:pPr>
              <w:spacing w:before="60" w:after="60" w:line="240" w:lineRule="auto"/>
              <w:jc w:val="center"/>
              <w:rPr>
                <w:noProof/>
                <w:sz w:val="20"/>
              </w:rPr>
            </w:pPr>
            <w:r>
              <w:rPr>
                <w:noProof/>
                <w:sz w:val="20"/>
              </w:rPr>
              <w:t>470692</w:t>
            </w:r>
          </w:p>
        </w:tc>
        <w:tc>
          <w:tcPr>
            <w:tcW w:w="9880" w:type="dxa"/>
            <w:tcBorders>
              <w:top w:val="nil"/>
              <w:left w:val="nil"/>
              <w:bottom w:val="single" w:sz="4" w:space="0" w:color="auto"/>
              <w:right w:val="single" w:sz="4" w:space="0" w:color="auto"/>
            </w:tcBorders>
            <w:shd w:val="clear" w:color="auto" w:fill="auto"/>
            <w:noWrap/>
            <w:hideMark/>
          </w:tcPr>
          <w:p w14:paraId="2F49FF82" w14:textId="199D5379" w:rsidR="008F4028" w:rsidRPr="00BD01D7" w:rsidRDefault="00311F85" w:rsidP="00D163DF">
            <w:pPr>
              <w:spacing w:before="60" w:after="60" w:line="240" w:lineRule="auto"/>
              <w:rPr>
                <w:noProof/>
                <w:sz w:val="20"/>
              </w:rPr>
            </w:pPr>
            <w:r>
              <w:rPr>
                <w:noProof/>
                <w:sz w:val="20"/>
              </w:rPr>
              <w:t>– –</w:t>
            </w:r>
            <w:r w:rsidR="008F4028">
              <w:rPr>
                <w:noProof/>
                <w:sz w:val="20"/>
              </w:rPr>
              <w:t xml:space="preserve"> kemična</w:t>
            </w:r>
          </w:p>
        </w:tc>
        <w:tc>
          <w:tcPr>
            <w:tcW w:w="1134" w:type="dxa"/>
            <w:tcBorders>
              <w:top w:val="nil"/>
              <w:left w:val="nil"/>
              <w:bottom w:val="single" w:sz="4" w:space="0" w:color="auto"/>
              <w:right w:val="single" w:sz="4" w:space="0" w:color="auto"/>
            </w:tcBorders>
            <w:shd w:val="clear" w:color="auto" w:fill="auto"/>
            <w:noWrap/>
            <w:vAlign w:val="center"/>
            <w:hideMark/>
          </w:tcPr>
          <w:p w14:paraId="44DBF33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0D9E4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99B66A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E8FEC0" w14:textId="77777777" w:rsidR="008F4028" w:rsidRPr="00BD01D7" w:rsidRDefault="008F4028" w:rsidP="00D163DF">
            <w:pPr>
              <w:spacing w:before="60" w:after="60" w:line="240" w:lineRule="auto"/>
              <w:jc w:val="center"/>
              <w:rPr>
                <w:noProof/>
                <w:sz w:val="20"/>
              </w:rPr>
            </w:pPr>
            <w:r>
              <w:rPr>
                <w:noProof/>
                <w:sz w:val="20"/>
              </w:rPr>
              <w:t>47069300</w:t>
            </w:r>
          </w:p>
        </w:tc>
        <w:tc>
          <w:tcPr>
            <w:tcW w:w="1129" w:type="dxa"/>
            <w:tcBorders>
              <w:top w:val="nil"/>
              <w:left w:val="nil"/>
              <w:bottom w:val="single" w:sz="4" w:space="0" w:color="auto"/>
              <w:right w:val="single" w:sz="4" w:space="0" w:color="auto"/>
            </w:tcBorders>
            <w:shd w:val="clear" w:color="auto" w:fill="auto"/>
            <w:noWrap/>
            <w:hideMark/>
          </w:tcPr>
          <w:p w14:paraId="4C81FC97" w14:textId="77777777" w:rsidR="008F4028" w:rsidRPr="00BD01D7" w:rsidRDefault="008F4028" w:rsidP="00D163DF">
            <w:pPr>
              <w:spacing w:before="60" w:after="60" w:line="240" w:lineRule="auto"/>
              <w:jc w:val="center"/>
              <w:rPr>
                <w:noProof/>
                <w:sz w:val="20"/>
              </w:rPr>
            </w:pPr>
            <w:r>
              <w:rPr>
                <w:noProof/>
                <w:sz w:val="20"/>
              </w:rPr>
              <w:t>470693</w:t>
            </w:r>
          </w:p>
        </w:tc>
        <w:tc>
          <w:tcPr>
            <w:tcW w:w="9880" w:type="dxa"/>
            <w:tcBorders>
              <w:top w:val="nil"/>
              <w:left w:val="nil"/>
              <w:bottom w:val="single" w:sz="4" w:space="0" w:color="auto"/>
              <w:right w:val="single" w:sz="4" w:space="0" w:color="auto"/>
            </w:tcBorders>
            <w:shd w:val="clear" w:color="auto" w:fill="auto"/>
            <w:noWrap/>
            <w:hideMark/>
          </w:tcPr>
          <w:p w14:paraId="31C41BFA" w14:textId="3A9C0A66" w:rsidR="008F4028" w:rsidRPr="00BD01D7" w:rsidRDefault="00311F85" w:rsidP="00D163DF">
            <w:pPr>
              <w:spacing w:before="60" w:after="60" w:line="240" w:lineRule="auto"/>
              <w:rPr>
                <w:noProof/>
                <w:sz w:val="20"/>
              </w:rPr>
            </w:pPr>
            <w:r>
              <w:rPr>
                <w:noProof/>
                <w:sz w:val="20"/>
              </w:rPr>
              <w:t>– –</w:t>
            </w:r>
            <w:r w:rsidR="008F4028">
              <w:rPr>
                <w:noProof/>
                <w:sz w:val="20"/>
              </w:rPr>
              <w:t xml:space="preserve"> pridobljena s kombinacijo mehanskega in kemičnega postopka</w:t>
            </w:r>
          </w:p>
        </w:tc>
        <w:tc>
          <w:tcPr>
            <w:tcW w:w="1134" w:type="dxa"/>
            <w:tcBorders>
              <w:top w:val="nil"/>
              <w:left w:val="nil"/>
              <w:bottom w:val="single" w:sz="4" w:space="0" w:color="auto"/>
              <w:right w:val="single" w:sz="4" w:space="0" w:color="auto"/>
            </w:tcBorders>
            <w:shd w:val="clear" w:color="auto" w:fill="auto"/>
            <w:noWrap/>
            <w:vAlign w:val="center"/>
            <w:hideMark/>
          </w:tcPr>
          <w:p w14:paraId="4B72079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9AB19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AF9CBE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BE50D0" w14:textId="77777777" w:rsidR="008F4028" w:rsidRPr="00BD01D7" w:rsidRDefault="008F4028" w:rsidP="00D163DF">
            <w:pPr>
              <w:spacing w:before="60" w:after="60" w:line="240" w:lineRule="auto"/>
              <w:jc w:val="center"/>
              <w:rPr>
                <w:noProof/>
                <w:sz w:val="20"/>
              </w:rPr>
            </w:pPr>
            <w:r>
              <w:rPr>
                <w:noProof/>
                <w:sz w:val="20"/>
              </w:rPr>
              <w:t>47071000</w:t>
            </w:r>
          </w:p>
        </w:tc>
        <w:tc>
          <w:tcPr>
            <w:tcW w:w="1129" w:type="dxa"/>
            <w:tcBorders>
              <w:top w:val="nil"/>
              <w:left w:val="nil"/>
              <w:bottom w:val="single" w:sz="4" w:space="0" w:color="auto"/>
              <w:right w:val="single" w:sz="4" w:space="0" w:color="auto"/>
            </w:tcBorders>
            <w:shd w:val="clear" w:color="auto" w:fill="auto"/>
            <w:noWrap/>
            <w:hideMark/>
          </w:tcPr>
          <w:p w14:paraId="752F194B" w14:textId="77777777" w:rsidR="008F4028" w:rsidRPr="00BD01D7" w:rsidRDefault="008F4028" w:rsidP="00D163DF">
            <w:pPr>
              <w:spacing w:before="60" w:after="60" w:line="240" w:lineRule="auto"/>
              <w:jc w:val="center"/>
              <w:rPr>
                <w:noProof/>
                <w:sz w:val="20"/>
              </w:rPr>
            </w:pPr>
            <w:r>
              <w:rPr>
                <w:noProof/>
                <w:sz w:val="20"/>
              </w:rPr>
              <w:t>470710</w:t>
            </w:r>
          </w:p>
        </w:tc>
        <w:tc>
          <w:tcPr>
            <w:tcW w:w="9880" w:type="dxa"/>
            <w:tcBorders>
              <w:top w:val="nil"/>
              <w:left w:val="nil"/>
              <w:bottom w:val="single" w:sz="4" w:space="0" w:color="auto"/>
              <w:right w:val="single" w:sz="4" w:space="0" w:color="auto"/>
            </w:tcBorders>
            <w:shd w:val="clear" w:color="auto" w:fill="auto"/>
            <w:noWrap/>
            <w:hideMark/>
          </w:tcPr>
          <w:p w14:paraId="2AEA5B5E" w14:textId="599F8F91" w:rsidR="008F4028" w:rsidRPr="000C19AE" w:rsidRDefault="000C19AE" w:rsidP="00D163DF">
            <w:pPr>
              <w:spacing w:before="60" w:after="60" w:line="240" w:lineRule="auto"/>
              <w:rPr>
                <w:noProof/>
                <w:sz w:val="20"/>
                <w:lang w:val="de-DE"/>
              </w:rPr>
            </w:pPr>
            <w:r w:rsidRPr="000C19AE">
              <w:rPr>
                <w:noProof/>
                <w:sz w:val="20"/>
                <w:lang w:val="de-DE"/>
              </w:rPr>
              <w:t>–</w:t>
            </w:r>
            <w:r w:rsidR="008F4028" w:rsidRPr="000C19AE">
              <w:rPr>
                <w:noProof/>
                <w:sz w:val="20"/>
                <w:lang w:val="de-DE"/>
              </w:rPr>
              <w:t xml:space="preserve"> Nebeljen kraft papir ali karton ali valoviti papir ali karton</w:t>
            </w:r>
          </w:p>
        </w:tc>
        <w:tc>
          <w:tcPr>
            <w:tcW w:w="1134" w:type="dxa"/>
            <w:tcBorders>
              <w:top w:val="nil"/>
              <w:left w:val="nil"/>
              <w:bottom w:val="single" w:sz="4" w:space="0" w:color="auto"/>
              <w:right w:val="single" w:sz="4" w:space="0" w:color="auto"/>
            </w:tcBorders>
            <w:shd w:val="clear" w:color="auto" w:fill="auto"/>
            <w:noWrap/>
            <w:vAlign w:val="center"/>
            <w:hideMark/>
          </w:tcPr>
          <w:p w14:paraId="7BBFE83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3C28E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B8BB9D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1060A4" w14:textId="77777777" w:rsidR="008F4028" w:rsidRPr="00BD01D7" w:rsidRDefault="008F4028" w:rsidP="00D163DF">
            <w:pPr>
              <w:spacing w:before="60" w:after="60" w:line="240" w:lineRule="auto"/>
              <w:jc w:val="center"/>
              <w:rPr>
                <w:noProof/>
                <w:sz w:val="20"/>
              </w:rPr>
            </w:pPr>
            <w:r>
              <w:rPr>
                <w:noProof/>
                <w:sz w:val="20"/>
              </w:rPr>
              <w:t>47072000</w:t>
            </w:r>
          </w:p>
        </w:tc>
        <w:tc>
          <w:tcPr>
            <w:tcW w:w="1129" w:type="dxa"/>
            <w:tcBorders>
              <w:top w:val="nil"/>
              <w:left w:val="nil"/>
              <w:bottom w:val="single" w:sz="4" w:space="0" w:color="auto"/>
              <w:right w:val="single" w:sz="4" w:space="0" w:color="auto"/>
            </w:tcBorders>
            <w:shd w:val="clear" w:color="auto" w:fill="auto"/>
            <w:noWrap/>
            <w:hideMark/>
          </w:tcPr>
          <w:p w14:paraId="7B585A00" w14:textId="77777777" w:rsidR="008F4028" w:rsidRPr="00BD01D7" w:rsidRDefault="008F4028" w:rsidP="00D163DF">
            <w:pPr>
              <w:spacing w:before="60" w:after="60" w:line="240" w:lineRule="auto"/>
              <w:jc w:val="center"/>
              <w:rPr>
                <w:noProof/>
                <w:sz w:val="20"/>
              </w:rPr>
            </w:pPr>
            <w:r>
              <w:rPr>
                <w:noProof/>
                <w:sz w:val="20"/>
              </w:rPr>
              <w:t>470720</w:t>
            </w:r>
          </w:p>
        </w:tc>
        <w:tc>
          <w:tcPr>
            <w:tcW w:w="9880" w:type="dxa"/>
            <w:tcBorders>
              <w:top w:val="nil"/>
              <w:left w:val="nil"/>
              <w:bottom w:val="single" w:sz="4" w:space="0" w:color="auto"/>
              <w:right w:val="single" w:sz="4" w:space="0" w:color="auto"/>
            </w:tcBorders>
            <w:shd w:val="clear" w:color="auto" w:fill="auto"/>
            <w:noWrap/>
            <w:hideMark/>
          </w:tcPr>
          <w:p w14:paraId="0781BDD2" w14:textId="78037C46" w:rsidR="008F4028" w:rsidRPr="00BD01D7" w:rsidRDefault="000C19AE" w:rsidP="00D163DF">
            <w:pPr>
              <w:spacing w:before="60" w:after="60" w:line="240" w:lineRule="auto"/>
              <w:rPr>
                <w:noProof/>
                <w:sz w:val="20"/>
              </w:rPr>
            </w:pPr>
            <w:r>
              <w:rPr>
                <w:noProof/>
                <w:sz w:val="20"/>
              </w:rPr>
              <w:t>–</w:t>
            </w:r>
            <w:r w:rsidR="008F4028">
              <w:rPr>
                <w:noProof/>
                <w:sz w:val="20"/>
              </w:rPr>
              <w:t xml:space="preserve"> Papir ali karton, dobljen pretežno iz beljene kemične celuloze, nebarvani v masi</w:t>
            </w:r>
          </w:p>
        </w:tc>
        <w:tc>
          <w:tcPr>
            <w:tcW w:w="1134" w:type="dxa"/>
            <w:tcBorders>
              <w:top w:val="nil"/>
              <w:left w:val="nil"/>
              <w:bottom w:val="single" w:sz="4" w:space="0" w:color="auto"/>
              <w:right w:val="single" w:sz="4" w:space="0" w:color="auto"/>
            </w:tcBorders>
            <w:shd w:val="clear" w:color="auto" w:fill="auto"/>
            <w:noWrap/>
            <w:vAlign w:val="center"/>
            <w:hideMark/>
          </w:tcPr>
          <w:p w14:paraId="175BD2A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ADB87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44BD15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64BDC0" w14:textId="77777777" w:rsidR="008F4028" w:rsidRPr="00BD01D7" w:rsidRDefault="008F4028" w:rsidP="00D163DF">
            <w:pPr>
              <w:spacing w:before="60" w:after="60" w:line="240" w:lineRule="auto"/>
              <w:jc w:val="center"/>
              <w:rPr>
                <w:noProof/>
                <w:sz w:val="20"/>
              </w:rPr>
            </w:pPr>
            <w:r>
              <w:rPr>
                <w:noProof/>
                <w:sz w:val="20"/>
              </w:rPr>
              <w:t>47073000</w:t>
            </w:r>
          </w:p>
        </w:tc>
        <w:tc>
          <w:tcPr>
            <w:tcW w:w="1129" w:type="dxa"/>
            <w:tcBorders>
              <w:top w:val="nil"/>
              <w:left w:val="nil"/>
              <w:bottom w:val="single" w:sz="4" w:space="0" w:color="auto"/>
              <w:right w:val="single" w:sz="4" w:space="0" w:color="auto"/>
            </w:tcBorders>
            <w:shd w:val="clear" w:color="auto" w:fill="auto"/>
            <w:noWrap/>
            <w:hideMark/>
          </w:tcPr>
          <w:p w14:paraId="45D05062" w14:textId="77777777" w:rsidR="008F4028" w:rsidRPr="00BD01D7" w:rsidRDefault="008F4028" w:rsidP="00D163DF">
            <w:pPr>
              <w:spacing w:before="60" w:after="60" w:line="240" w:lineRule="auto"/>
              <w:jc w:val="center"/>
              <w:rPr>
                <w:noProof/>
                <w:sz w:val="20"/>
              </w:rPr>
            </w:pPr>
            <w:r>
              <w:rPr>
                <w:noProof/>
                <w:sz w:val="20"/>
              </w:rPr>
              <w:t>470730</w:t>
            </w:r>
          </w:p>
        </w:tc>
        <w:tc>
          <w:tcPr>
            <w:tcW w:w="9880" w:type="dxa"/>
            <w:tcBorders>
              <w:top w:val="nil"/>
              <w:left w:val="nil"/>
              <w:bottom w:val="single" w:sz="4" w:space="0" w:color="auto"/>
              <w:right w:val="single" w:sz="4" w:space="0" w:color="auto"/>
            </w:tcBorders>
            <w:shd w:val="clear" w:color="auto" w:fill="auto"/>
            <w:noWrap/>
            <w:hideMark/>
          </w:tcPr>
          <w:p w14:paraId="63A88D13" w14:textId="3D7BC084" w:rsidR="008F4028" w:rsidRPr="00BD01D7" w:rsidRDefault="000C19AE" w:rsidP="00D163DF">
            <w:pPr>
              <w:spacing w:before="60" w:after="60" w:line="240" w:lineRule="auto"/>
              <w:rPr>
                <w:noProof/>
                <w:sz w:val="20"/>
              </w:rPr>
            </w:pPr>
            <w:r>
              <w:rPr>
                <w:noProof/>
                <w:sz w:val="20"/>
              </w:rPr>
              <w:t>–</w:t>
            </w:r>
            <w:r w:rsidR="008F4028">
              <w:rPr>
                <w:noProof/>
                <w:sz w:val="20"/>
              </w:rPr>
              <w:t xml:space="preserve"> Papir ali karton, dobljen pretežno iz lesovine (časopisi, revije in podobne tiskovine)</w:t>
            </w:r>
          </w:p>
        </w:tc>
        <w:tc>
          <w:tcPr>
            <w:tcW w:w="1134" w:type="dxa"/>
            <w:tcBorders>
              <w:top w:val="nil"/>
              <w:left w:val="nil"/>
              <w:bottom w:val="single" w:sz="4" w:space="0" w:color="auto"/>
              <w:right w:val="single" w:sz="4" w:space="0" w:color="auto"/>
            </w:tcBorders>
            <w:shd w:val="clear" w:color="auto" w:fill="auto"/>
            <w:noWrap/>
            <w:vAlign w:val="center"/>
            <w:hideMark/>
          </w:tcPr>
          <w:p w14:paraId="54390B0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6A33A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B7C8E8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AB3B12" w14:textId="77777777" w:rsidR="008F4028" w:rsidRPr="00BD01D7" w:rsidRDefault="008F4028" w:rsidP="00D163DF">
            <w:pPr>
              <w:spacing w:before="60" w:after="60" w:line="240" w:lineRule="auto"/>
              <w:jc w:val="center"/>
              <w:rPr>
                <w:noProof/>
                <w:sz w:val="20"/>
              </w:rPr>
            </w:pPr>
            <w:r>
              <w:rPr>
                <w:noProof/>
                <w:sz w:val="20"/>
              </w:rPr>
              <w:t>47079000</w:t>
            </w:r>
          </w:p>
        </w:tc>
        <w:tc>
          <w:tcPr>
            <w:tcW w:w="1129" w:type="dxa"/>
            <w:tcBorders>
              <w:top w:val="nil"/>
              <w:left w:val="nil"/>
              <w:bottom w:val="single" w:sz="4" w:space="0" w:color="auto"/>
              <w:right w:val="single" w:sz="4" w:space="0" w:color="auto"/>
            </w:tcBorders>
            <w:shd w:val="clear" w:color="auto" w:fill="auto"/>
            <w:noWrap/>
            <w:hideMark/>
          </w:tcPr>
          <w:p w14:paraId="4305DF0E" w14:textId="77777777" w:rsidR="008F4028" w:rsidRPr="00BD01D7" w:rsidRDefault="008F4028" w:rsidP="00D163DF">
            <w:pPr>
              <w:spacing w:before="60" w:after="60" w:line="240" w:lineRule="auto"/>
              <w:jc w:val="center"/>
              <w:rPr>
                <w:noProof/>
                <w:sz w:val="20"/>
              </w:rPr>
            </w:pPr>
            <w:r>
              <w:rPr>
                <w:noProof/>
                <w:sz w:val="20"/>
              </w:rPr>
              <w:t>470790</w:t>
            </w:r>
          </w:p>
        </w:tc>
        <w:tc>
          <w:tcPr>
            <w:tcW w:w="9880" w:type="dxa"/>
            <w:tcBorders>
              <w:top w:val="nil"/>
              <w:left w:val="nil"/>
              <w:bottom w:val="single" w:sz="4" w:space="0" w:color="auto"/>
              <w:right w:val="single" w:sz="4" w:space="0" w:color="auto"/>
            </w:tcBorders>
            <w:shd w:val="clear" w:color="auto" w:fill="auto"/>
            <w:noWrap/>
            <w:hideMark/>
          </w:tcPr>
          <w:p w14:paraId="534AFACB" w14:textId="31D54EE9" w:rsidR="008F4028" w:rsidRPr="000C19AE" w:rsidRDefault="000C19AE" w:rsidP="00D163DF">
            <w:pPr>
              <w:spacing w:before="60" w:after="60" w:line="240" w:lineRule="auto"/>
              <w:rPr>
                <w:noProof/>
                <w:sz w:val="20"/>
                <w:lang w:val="de-DE"/>
              </w:rPr>
            </w:pPr>
            <w:r w:rsidRPr="000C19AE">
              <w:rPr>
                <w:noProof/>
                <w:sz w:val="20"/>
                <w:lang w:val="de-DE"/>
              </w:rPr>
              <w:t>–</w:t>
            </w:r>
            <w:r w:rsidR="008F4028" w:rsidRPr="000C19AE">
              <w:rPr>
                <w:noProof/>
                <w:sz w:val="20"/>
                <w:lang w:val="de-DE"/>
              </w:rPr>
              <w:t xml:space="preserve"> Drugi, vključno z nesortiranimi odpadki in ostanki</w:t>
            </w:r>
          </w:p>
        </w:tc>
        <w:tc>
          <w:tcPr>
            <w:tcW w:w="1134" w:type="dxa"/>
            <w:tcBorders>
              <w:top w:val="nil"/>
              <w:left w:val="nil"/>
              <w:bottom w:val="single" w:sz="4" w:space="0" w:color="auto"/>
              <w:right w:val="single" w:sz="4" w:space="0" w:color="auto"/>
            </w:tcBorders>
            <w:shd w:val="clear" w:color="auto" w:fill="auto"/>
            <w:noWrap/>
            <w:vAlign w:val="center"/>
            <w:hideMark/>
          </w:tcPr>
          <w:p w14:paraId="7E842E5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F37FD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4A48C9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475DEE9" w14:textId="77777777" w:rsidR="008F4028" w:rsidRPr="00BD01D7" w:rsidRDefault="008F4028" w:rsidP="00D163DF">
            <w:pPr>
              <w:spacing w:before="60" w:after="60" w:line="240" w:lineRule="auto"/>
              <w:jc w:val="center"/>
              <w:rPr>
                <w:noProof/>
                <w:sz w:val="20"/>
              </w:rPr>
            </w:pPr>
            <w:r>
              <w:rPr>
                <w:noProof/>
                <w:sz w:val="20"/>
              </w:rPr>
              <w:t>48041910</w:t>
            </w:r>
          </w:p>
        </w:tc>
        <w:tc>
          <w:tcPr>
            <w:tcW w:w="1129" w:type="dxa"/>
            <w:tcBorders>
              <w:top w:val="nil"/>
              <w:left w:val="nil"/>
              <w:bottom w:val="single" w:sz="4" w:space="0" w:color="auto"/>
              <w:right w:val="single" w:sz="4" w:space="0" w:color="auto"/>
            </w:tcBorders>
            <w:shd w:val="clear" w:color="auto" w:fill="auto"/>
            <w:noWrap/>
            <w:hideMark/>
          </w:tcPr>
          <w:p w14:paraId="18F57E1E" w14:textId="77777777" w:rsidR="008F4028" w:rsidRPr="00BD01D7" w:rsidRDefault="008F4028" w:rsidP="00D163DF">
            <w:pPr>
              <w:spacing w:before="60" w:after="60" w:line="240" w:lineRule="auto"/>
              <w:jc w:val="center"/>
              <w:rPr>
                <w:noProof/>
                <w:sz w:val="20"/>
              </w:rPr>
            </w:pPr>
            <w:r>
              <w:rPr>
                <w:noProof/>
                <w:sz w:val="20"/>
              </w:rPr>
              <w:t>480419</w:t>
            </w:r>
          </w:p>
        </w:tc>
        <w:tc>
          <w:tcPr>
            <w:tcW w:w="9880" w:type="dxa"/>
            <w:tcBorders>
              <w:top w:val="nil"/>
              <w:left w:val="nil"/>
              <w:bottom w:val="single" w:sz="4" w:space="0" w:color="auto"/>
              <w:right w:val="single" w:sz="4" w:space="0" w:color="auto"/>
            </w:tcBorders>
            <w:shd w:val="clear" w:color="auto" w:fill="auto"/>
            <w:noWrap/>
            <w:hideMark/>
          </w:tcPr>
          <w:p w14:paraId="1CF406D6" w14:textId="7595379E" w:rsidR="008F4028" w:rsidRPr="000C19AE" w:rsidRDefault="00311F85" w:rsidP="00D163DF">
            <w:pPr>
              <w:spacing w:before="60" w:after="60" w:line="240" w:lineRule="auto"/>
              <w:rPr>
                <w:noProof/>
                <w:sz w:val="20"/>
                <w:lang w:val="de-DE"/>
              </w:rPr>
            </w:pPr>
            <w:r w:rsidRPr="000C19AE">
              <w:rPr>
                <w:noProof/>
                <w:sz w:val="20"/>
                <w:lang w:val="de-DE"/>
              </w:rPr>
              <w:t>– – –</w:t>
            </w:r>
            <w:r w:rsidR="008F4028" w:rsidRPr="000C19AE">
              <w:rPr>
                <w:noProof/>
                <w:sz w:val="20"/>
                <w:lang w:val="de-DE"/>
              </w:rPr>
              <w:t xml:space="preserve"> kraft papir za suhe baterije</w:t>
            </w:r>
          </w:p>
        </w:tc>
        <w:tc>
          <w:tcPr>
            <w:tcW w:w="1134" w:type="dxa"/>
            <w:tcBorders>
              <w:top w:val="nil"/>
              <w:left w:val="nil"/>
              <w:bottom w:val="single" w:sz="4" w:space="0" w:color="auto"/>
              <w:right w:val="single" w:sz="4" w:space="0" w:color="auto"/>
            </w:tcBorders>
            <w:shd w:val="clear" w:color="auto" w:fill="auto"/>
            <w:noWrap/>
            <w:vAlign w:val="center"/>
            <w:hideMark/>
          </w:tcPr>
          <w:p w14:paraId="58B7139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77452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C6F099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7B3134B" w14:textId="77777777" w:rsidR="008F4028" w:rsidRPr="00BD01D7" w:rsidRDefault="008F4028" w:rsidP="00D163DF">
            <w:pPr>
              <w:spacing w:before="60" w:after="60" w:line="240" w:lineRule="auto"/>
              <w:jc w:val="center"/>
              <w:rPr>
                <w:noProof/>
                <w:sz w:val="20"/>
              </w:rPr>
            </w:pPr>
            <w:r>
              <w:rPr>
                <w:noProof/>
                <w:sz w:val="20"/>
              </w:rPr>
              <w:t>48114110</w:t>
            </w:r>
          </w:p>
        </w:tc>
        <w:tc>
          <w:tcPr>
            <w:tcW w:w="1129" w:type="dxa"/>
            <w:tcBorders>
              <w:top w:val="nil"/>
              <w:left w:val="nil"/>
              <w:bottom w:val="single" w:sz="4" w:space="0" w:color="auto"/>
              <w:right w:val="single" w:sz="4" w:space="0" w:color="auto"/>
            </w:tcBorders>
            <w:shd w:val="clear" w:color="auto" w:fill="auto"/>
            <w:noWrap/>
            <w:hideMark/>
          </w:tcPr>
          <w:p w14:paraId="1BF7EDD4" w14:textId="77777777" w:rsidR="008F4028" w:rsidRPr="00BD01D7" w:rsidRDefault="008F4028" w:rsidP="00D163DF">
            <w:pPr>
              <w:spacing w:before="60" w:after="60" w:line="240" w:lineRule="auto"/>
              <w:jc w:val="center"/>
              <w:rPr>
                <w:noProof/>
                <w:sz w:val="20"/>
              </w:rPr>
            </w:pPr>
            <w:r>
              <w:rPr>
                <w:noProof/>
                <w:sz w:val="20"/>
              </w:rPr>
              <w:t>481141</w:t>
            </w:r>
          </w:p>
        </w:tc>
        <w:tc>
          <w:tcPr>
            <w:tcW w:w="9880" w:type="dxa"/>
            <w:tcBorders>
              <w:top w:val="nil"/>
              <w:left w:val="nil"/>
              <w:bottom w:val="single" w:sz="4" w:space="0" w:color="auto"/>
              <w:right w:val="single" w:sz="4" w:space="0" w:color="auto"/>
            </w:tcBorders>
            <w:shd w:val="clear" w:color="auto" w:fill="auto"/>
            <w:noWrap/>
            <w:hideMark/>
          </w:tcPr>
          <w:p w14:paraId="116B9FBB" w14:textId="6E078C58" w:rsidR="008F4028" w:rsidRPr="00BD01D7" w:rsidRDefault="00311F85" w:rsidP="00D163DF">
            <w:pPr>
              <w:spacing w:before="60" w:after="60" w:line="240" w:lineRule="auto"/>
              <w:rPr>
                <w:noProof/>
                <w:sz w:val="20"/>
              </w:rPr>
            </w:pPr>
            <w:r>
              <w:rPr>
                <w:noProof/>
                <w:sz w:val="20"/>
              </w:rPr>
              <w:t>– – –</w:t>
            </w:r>
            <w:r w:rsidR="008F4028">
              <w:rPr>
                <w:noProof/>
                <w:sz w:val="20"/>
              </w:rPr>
              <w:t xml:space="preserve"> nepotiskana</w:t>
            </w:r>
          </w:p>
        </w:tc>
        <w:tc>
          <w:tcPr>
            <w:tcW w:w="1134" w:type="dxa"/>
            <w:tcBorders>
              <w:top w:val="nil"/>
              <w:left w:val="nil"/>
              <w:bottom w:val="single" w:sz="4" w:space="0" w:color="auto"/>
              <w:right w:val="single" w:sz="4" w:space="0" w:color="auto"/>
            </w:tcBorders>
            <w:shd w:val="clear" w:color="auto" w:fill="auto"/>
            <w:noWrap/>
            <w:vAlign w:val="center"/>
            <w:hideMark/>
          </w:tcPr>
          <w:p w14:paraId="68DB87D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F8660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EB3C8E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CFA0AD" w14:textId="77777777" w:rsidR="008F4028" w:rsidRPr="00BD01D7" w:rsidRDefault="008F4028" w:rsidP="00D163DF">
            <w:pPr>
              <w:spacing w:before="60" w:after="60" w:line="240" w:lineRule="auto"/>
              <w:jc w:val="center"/>
              <w:rPr>
                <w:noProof/>
                <w:sz w:val="20"/>
              </w:rPr>
            </w:pPr>
            <w:r>
              <w:rPr>
                <w:noProof/>
                <w:sz w:val="20"/>
              </w:rPr>
              <w:t>48115910</w:t>
            </w:r>
          </w:p>
        </w:tc>
        <w:tc>
          <w:tcPr>
            <w:tcW w:w="1129" w:type="dxa"/>
            <w:tcBorders>
              <w:top w:val="nil"/>
              <w:left w:val="nil"/>
              <w:bottom w:val="single" w:sz="4" w:space="0" w:color="auto"/>
              <w:right w:val="single" w:sz="4" w:space="0" w:color="auto"/>
            </w:tcBorders>
            <w:shd w:val="clear" w:color="auto" w:fill="auto"/>
            <w:noWrap/>
            <w:hideMark/>
          </w:tcPr>
          <w:p w14:paraId="1A53D6F4" w14:textId="77777777" w:rsidR="008F4028" w:rsidRPr="00BD01D7" w:rsidRDefault="008F4028" w:rsidP="00D163DF">
            <w:pPr>
              <w:spacing w:before="60" w:after="60" w:line="240" w:lineRule="auto"/>
              <w:jc w:val="center"/>
              <w:rPr>
                <w:noProof/>
                <w:sz w:val="20"/>
              </w:rPr>
            </w:pPr>
            <w:r>
              <w:rPr>
                <w:noProof/>
                <w:sz w:val="20"/>
              </w:rPr>
              <w:t>481159</w:t>
            </w:r>
          </w:p>
        </w:tc>
        <w:tc>
          <w:tcPr>
            <w:tcW w:w="9880" w:type="dxa"/>
            <w:tcBorders>
              <w:top w:val="nil"/>
              <w:left w:val="nil"/>
              <w:bottom w:val="single" w:sz="4" w:space="0" w:color="auto"/>
              <w:right w:val="single" w:sz="4" w:space="0" w:color="auto"/>
            </w:tcBorders>
            <w:shd w:val="clear" w:color="auto" w:fill="auto"/>
            <w:noWrap/>
            <w:hideMark/>
          </w:tcPr>
          <w:p w14:paraId="1D6A1AC5" w14:textId="3C3CFC91" w:rsidR="008F4028" w:rsidRPr="00BD01D7" w:rsidRDefault="00311F85" w:rsidP="00D163DF">
            <w:pPr>
              <w:spacing w:before="60" w:after="60" w:line="240" w:lineRule="auto"/>
              <w:rPr>
                <w:noProof/>
                <w:sz w:val="20"/>
              </w:rPr>
            </w:pPr>
            <w:r>
              <w:rPr>
                <w:noProof/>
                <w:sz w:val="20"/>
              </w:rPr>
              <w:t>– – –</w:t>
            </w:r>
            <w:r w:rsidR="008F4028">
              <w:rPr>
                <w:noProof/>
                <w:sz w:val="20"/>
              </w:rPr>
              <w:t xml:space="preserve"> za označevanje suhih celic in suhih baterij </w:t>
            </w:r>
          </w:p>
        </w:tc>
        <w:tc>
          <w:tcPr>
            <w:tcW w:w="1134" w:type="dxa"/>
            <w:tcBorders>
              <w:top w:val="nil"/>
              <w:left w:val="nil"/>
              <w:bottom w:val="single" w:sz="4" w:space="0" w:color="auto"/>
              <w:right w:val="single" w:sz="4" w:space="0" w:color="auto"/>
            </w:tcBorders>
            <w:shd w:val="clear" w:color="auto" w:fill="auto"/>
            <w:noWrap/>
            <w:vAlign w:val="center"/>
            <w:hideMark/>
          </w:tcPr>
          <w:p w14:paraId="0A91C00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480727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0B345E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2EE396" w14:textId="77777777" w:rsidR="008F4028" w:rsidRPr="00BD01D7" w:rsidRDefault="008F4028" w:rsidP="00D163DF">
            <w:pPr>
              <w:spacing w:before="60" w:after="60" w:line="240" w:lineRule="auto"/>
              <w:jc w:val="center"/>
              <w:rPr>
                <w:noProof/>
                <w:sz w:val="20"/>
              </w:rPr>
            </w:pPr>
            <w:r>
              <w:rPr>
                <w:noProof/>
                <w:sz w:val="20"/>
              </w:rPr>
              <w:t>48116010</w:t>
            </w:r>
          </w:p>
        </w:tc>
        <w:tc>
          <w:tcPr>
            <w:tcW w:w="1129" w:type="dxa"/>
            <w:tcBorders>
              <w:top w:val="nil"/>
              <w:left w:val="nil"/>
              <w:bottom w:val="single" w:sz="4" w:space="0" w:color="auto"/>
              <w:right w:val="single" w:sz="4" w:space="0" w:color="auto"/>
            </w:tcBorders>
            <w:shd w:val="clear" w:color="auto" w:fill="auto"/>
            <w:noWrap/>
            <w:hideMark/>
          </w:tcPr>
          <w:p w14:paraId="0BDDEF00" w14:textId="77777777" w:rsidR="008F4028" w:rsidRPr="00BD01D7" w:rsidRDefault="008F4028" w:rsidP="00D163DF">
            <w:pPr>
              <w:spacing w:before="60" w:after="60" w:line="240" w:lineRule="auto"/>
              <w:jc w:val="center"/>
              <w:rPr>
                <w:noProof/>
                <w:sz w:val="20"/>
              </w:rPr>
            </w:pPr>
            <w:r>
              <w:rPr>
                <w:noProof/>
                <w:sz w:val="20"/>
              </w:rPr>
              <w:t>481160</w:t>
            </w:r>
          </w:p>
        </w:tc>
        <w:tc>
          <w:tcPr>
            <w:tcW w:w="9880" w:type="dxa"/>
            <w:tcBorders>
              <w:top w:val="nil"/>
              <w:left w:val="nil"/>
              <w:bottom w:val="single" w:sz="4" w:space="0" w:color="auto"/>
              <w:right w:val="single" w:sz="4" w:space="0" w:color="auto"/>
            </w:tcBorders>
            <w:shd w:val="clear" w:color="auto" w:fill="auto"/>
            <w:noWrap/>
            <w:hideMark/>
          </w:tcPr>
          <w:p w14:paraId="5C269011" w14:textId="6CF56C60" w:rsidR="008F4028" w:rsidRPr="00BD01D7" w:rsidRDefault="00311F85" w:rsidP="00D163DF">
            <w:pPr>
              <w:spacing w:before="60" w:after="60" w:line="240" w:lineRule="auto"/>
              <w:rPr>
                <w:noProof/>
                <w:sz w:val="20"/>
              </w:rPr>
            </w:pPr>
            <w:r>
              <w:rPr>
                <w:noProof/>
                <w:sz w:val="20"/>
              </w:rPr>
              <w:t>– – –</w:t>
            </w:r>
            <w:r w:rsidR="008F4028">
              <w:rPr>
                <w:noProof/>
                <w:sz w:val="20"/>
              </w:rPr>
              <w:t xml:space="preserve"> nepotiskana</w:t>
            </w:r>
          </w:p>
        </w:tc>
        <w:tc>
          <w:tcPr>
            <w:tcW w:w="1134" w:type="dxa"/>
            <w:tcBorders>
              <w:top w:val="nil"/>
              <w:left w:val="nil"/>
              <w:bottom w:val="single" w:sz="4" w:space="0" w:color="auto"/>
              <w:right w:val="single" w:sz="4" w:space="0" w:color="auto"/>
            </w:tcBorders>
            <w:shd w:val="clear" w:color="auto" w:fill="auto"/>
            <w:noWrap/>
            <w:vAlign w:val="center"/>
            <w:hideMark/>
          </w:tcPr>
          <w:p w14:paraId="4E71B77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B9726A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E0B827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8EDD88" w14:textId="77777777" w:rsidR="008F4028" w:rsidRPr="00BD01D7" w:rsidRDefault="008F4028" w:rsidP="00D163DF">
            <w:pPr>
              <w:spacing w:before="60" w:after="60" w:line="240" w:lineRule="auto"/>
              <w:jc w:val="center"/>
              <w:rPr>
                <w:noProof/>
                <w:sz w:val="20"/>
              </w:rPr>
            </w:pPr>
            <w:r>
              <w:rPr>
                <w:noProof/>
                <w:sz w:val="20"/>
              </w:rPr>
              <w:t>48120000</w:t>
            </w:r>
          </w:p>
        </w:tc>
        <w:tc>
          <w:tcPr>
            <w:tcW w:w="1129" w:type="dxa"/>
            <w:tcBorders>
              <w:top w:val="nil"/>
              <w:left w:val="nil"/>
              <w:bottom w:val="single" w:sz="4" w:space="0" w:color="auto"/>
              <w:right w:val="single" w:sz="4" w:space="0" w:color="auto"/>
            </w:tcBorders>
            <w:shd w:val="clear" w:color="auto" w:fill="auto"/>
            <w:noWrap/>
            <w:hideMark/>
          </w:tcPr>
          <w:p w14:paraId="0BD5800E" w14:textId="77777777" w:rsidR="008F4028" w:rsidRPr="00BD01D7" w:rsidRDefault="008F4028" w:rsidP="00D163DF">
            <w:pPr>
              <w:spacing w:before="60" w:after="60" w:line="240" w:lineRule="auto"/>
              <w:jc w:val="center"/>
              <w:rPr>
                <w:noProof/>
                <w:sz w:val="20"/>
              </w:rPr>
            </w:pPr>
            <w:r>
              <w:rPr>
                <w:noProof/>
                <w:sz w:val="20"/>
              </w:rPr>
              <w:t>481200</w:t>
            </w:r>
          </w:p>
        </w:tc>
        <w:tc>
          <w:tcPr>
            <w:tcW w:w="9880" w:type="dxa"/>
            <w:tcBorders>
              <w:top w:val="nil"/>
              <w:left w:val="nil"/>
              <w:bottom w:val="single" w:sz="4" w:space="0" w:color="auto"/>
              <w:right w:val="single" w:sz="4" w:space="0" w:color="auto"/>
            </w:tcBorders>
            <w:shd w:val="clear" w:color="auto" w:fill="auto"/>
            <w:noWrap/>
            <w:hideMark/>
          </w:tcPr>
          <w:p w14:paraId="189E3DCE" w14:textId="77777777" w:rsidR="008F4028" w:rsidRPr="000C19AE" w:rsidRDefault="008F4028" w:rsidP="00D163DF">
            <w:pPr>
              <w:spacing w:before="60" w:after="60" w:line="240" w:lineRule="auto"/>
              <w:rPr>
                <w:noProof/>
                <w:sz w:val="20"/>
                <w:lang w:val="de-DE"/>
              </w:rPr>
            </w:pPr>
            <w:r w:rsidRPr="000C19AE">
              <w:rPr>
                <w:noProof/>
                <w:sz w:val="20"/>
                <w:lang w:val="de-DE"/>
              </w:rPr>
              <w:t>Filter bloki in plošče iz papirne mase</w:t>
            </w:r>
          </w:p>
        </w:tc>
        <w:tc>
          <w:tcPr>
            <w:tcW w:w="1134" w:type="dxa"/>
            <w:tcBorders>
              <w:top w:val="nil"/>
              <w:left w:val="nil"/>
              <w:bottom w:val="single" w:sz="4" w:space="0" w:color="auto"/>
              <w:right w:val="single" w:sz="4" w:space="0" w:color="auto"/>
            </w:tcBorders>
            <w:shd w:val="clear" w:color="auto" w:fill="auto"/>
            <w:noWrap/>
            <w:vAlign w:val="center"/>
            <w:hideMark/>
          </w:tcPr>
          <w:p w14:paraId="09B5BB7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E57D7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EEAE8C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990492" w14:textId="77777777" w:rsidR="008F4028" w:rsidRPr="00BD01D7" w:rsidRDefault="008F4028" w:rsidP="00D163DF">
            <w:pPr>
              <w:spacing w:before="60" w:after="60" w:line="240" w:lineRule="auto"/>
              <w:jc w:val="center"/>
              <w:rPr>
                <w:noProof/>
                <w:sz w:val="20"/>
              </w:rPr>
            </w:pPr>
            <w:r>
              <w:rPr>
                <w:noProof/>
                <w:sz w:val="20"/>
              </w:rPr>
              <w:t>48131000</w:t>
            </w:r>
          </w:p>
        </w:tc>
        <w:tc>
          <w:tcPr>
            <w:tcW w:w="1129" w:type="dxa"/>
            <w:tcBorders>
              <w:top w:val="nil"/>
              <w:left w:val="nil"/>
              <w:bottom w:val="single" w:sz="4" w:space="0" w:color="auto"/>
              <w:right w:val="single" w:sz="4" w:space="0" w:color="auto"/>
            </w:tcBorders>
            <w:shd w:val="clear" w:color="auto" w:fill="auto"/>
            <w:noWrap/>
            <w:hideMark/>
          </w:tcPr>
          <w:p w14:paraId="4B5119BF" w14:textId="77777777" w:rsidR="008F4028" w:rsidRPr="00BD01D7" w:rsidRDefault="008F4028" w:rsidP="00D163DF">
            <w:pPr>
              <w:spacing w:before="60" w:after="60" w:line="240" w:lineRule="auto"/>
              <w:jc w:val="center"/>
              <w:rPr>
                <w:noProof/>
                <w:sz w:val="20"/>
              </w:rPr>
            </w:pPr>
            <w:r>
              <w:rPr>
                <w:noProof/>
                <w:sz w:val="20"/>
              </w:rPr>
              <w:t>481310</w:t>
            </w:r>
          </w:p>
        </w:tc>
        <w:tc>
          <w:tcPr>
            <w:tcW w:w="9880" w:type="dxa"/>
            <w:tcBorders>
              <w:top w:val="nil"/>
              <w:left w:val="nil"/>
              <w:bottom w:val="single" w:sz="4" w:space="0" w:color="auto"/>
              <w:right w:val="single" w:sz="4" w:space="0" w:color="auto"/>
            </w:tcBorders>
            <w:shd w:val="clear" w:color="auto" w:fill="auto"/>
            <w:noWrap/>
            <w:hideMark/>
          </w:tcPr>
          <w:p w14:paraId="0155A3E2" w14:textId="5C579E9C" w:rsidR="008F4028" w:rsidRPr="00BD01D7" w:rsidRDefault="000C19AE" w:rsidP="00D163DF">
            <w:pPr>
              <w:spacing w:before="60" w:after="60" w:line="240" w:lineRule="auto"/>
              <w:rPr>
                <w:noProof/>
                <w:sz w:val="20"/>
              </w:rPr>
            </w:pPr>
            <w:r>
              <w:rPr>
                <w:noProof/>
                <w:sz w:val="20"/>
              </w:rPr>
              <w:t>–</w:t>
            </w:r>
            <w:r w:rsidR="008F4028">
              <w:rPr>
                <w:noProof/>
                <w:sz w:val="20"/>
              </w:rPr>
              <w:t xml:space="preserve"> V obliki knjižic ali cevk</w:t>
            </w:r>
          </w:p>
        </w:tc>
        <w:tc>
          <w:tcPr>
            <w:tcW w:w="1134" w:type="dxa"/>
            <w:tcBorders>
              <w:top w:val="nil"/>
              <w:left w:val="nil"/>
              <w:bottom w:val="single" w:sz="4" w:space="0" w:color="auto"/>
              <w:right w:val="single" w:sz="4" w:space="0" w:color="auto"/>
            </w:tcBorders>
            <w:shd w:val="clear" w:color="auto" w:fill="auto"/>
            <w:noWrap/>
            <w:vAlign w:val="center"/>
            <w:hideMark/>
          </w:tcPr>
          <w:p w14:paraId="4D7CD35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C594D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C244E1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F1AFE6" w14:textId="77777777" w:rsidR="008F4028" w:rsidRPr="00BD01D7" w:rsidRDefault="008F4028" w:rsidP="00D163DF">
            <w:pPr>
              <w:spacing w:before="60" w:after="60" w:line="240" w:lineRule="auto"/>
              <w:jc w:val="center"/>
              <w:rPr>
                <w:noProof/>
                <w:sz w:val="20"/>
              </w:rPr>
            </w:pPr>
            <w:r>
              <w:rPr>
                <w:noProof/>
                <w:sz w:val="20"/>
              </w:rPr>
              <w:t>48132000</w:t>
            </w:r>
          </w:p>
        </w:tc>
        <w:tc>
          <w:tcPr>
            <w:tcW w:w="1129" w:type="dxa"/>
            <w:tcBorders>
              <w:top w:val="nil"/>
              <w:left w:val="nil"/>
              <w:bottom w:val="single" w:sz="4" w:space="0" w:color="auto"/>
              <w:right w:val="single" w:sz="4" w:space="0" w:color="auto"/>
            </w:tcBorders>
            <w:shd w:val="clear" w:color="auto" w:fill="auto"/>
            <w:noWrap/>
            <w:hideMark/>
          </w:tcPr>
          <w:p w14:paraId="76F609EE" w14:textId="77777777" w:rsidR="008F4028" w:rsidRPr="00BD01D7" w:rsidRDefault="008F4028" w:rsidP="00D163DF">
            <w:pPr>
              <w:spacing w:before="60" w:after="60" w:line="240" w:lineRule="auto"/>
              <w:jc w:val="center"/>
              <w:rPr>
                <w:noProof/>
                <w:sz w:val="20"/>
              </w:rPr>
            </w:pPr>
            <w:r>
              <w:rPr>
                <w:noProof/>
                <w:sz w:val="20"/>
              </w:rPr>
              <w:t>481320</w:t>
            </w:r>
          </w:p>
        </w:tc>
        <w:tc>
          <w:tcPr>
            <w:tcW w:w="9880" w:type="dxa"/>
            <w:tcBorders>
              <w:top w:val="nil"/>
              <w:left w:val="nil"/>
              <w:bottom w:val="single" w:sz="4" w:space="0" w:color="auto"/>
              <w:right w:val="single" w:sz="4" w:space="0" w:color="auto"/>
            </w:tcBorders>
            <w:shd w:val="clear" w:color="auto" w:fill="auto"/>
            <w:noWrap/>
            <w:hideMark/>
          </w:tcPr>
          <w:p w14:paraId="57E7E792" w14:textId="6CFFD49C" w:rsidR="008F4028" w:rsidRPr="00BD01D7" w:rsidRDefault="000C19AE" w:rsidP="00D163DF">
            <w:pPr>
              <w:spacing w:before="60" w:after="60" w:line="240" w:lineRule="auto"/>
              <w:rPr>
                <w:noProof/>
                <w:sz w:val="20"/>
              </w:rPr>
            </w:pPr>
            <w:r>
              <w:rPr>
                <w:noProof/>
                <w:sz w:val="20"/>
              </w:rPr>
              <w:t>–</w:t>
            </w:r>
            <w:r w:rsidR="008F4028">
              <w:rPr>
                <w:noProof/>
                <w:sz w:val="20"/>
              </w:rPr>
              <w:t xml:space="preserve"> V zvitkih, širokih do vključno 5 cm</w:t>
            </w:r>
          </w:p>
        </w:tc>
        <w:tc>
          <w:tcPr>
            <w:tcW w:w="1134" w:type="dxa"/>
            <w:tcBorders>
              <w:top w:val="nil"/>
              <w:left w:val="nil"/>
              <w:bottom w:val="single" w:sz="4" w:space="0" w:color="auto"/>
              <w:right w:val="single" w:sz="4" w:space="0" w:color="auto"/>
            </w:tcBorders>
            <w:shd w:val="clear" w:color="auto" w:fill="auto"/>
            <w:noWrap/>
            <w:vAlign w:val="center"/>
            <w:hideMark/>
          </w:tcPr>
          <w:p w14:paraId="76ABAC7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3046F0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4456D7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7D39295" w14:textId="77777777" w:rsidR="008F4028" w:rsidRPr="00BD01D7" w:rsidRDefault="008F4028" w:rsidP="00D163DF">
            <w:pPr>
              <w:spacing w:before="60" w:after="60" w:line="240" w:lineRule="auto"/>
              <w:jc w:val="center"/>
              <w:rPr>
                <w:noProof/>
                <w:sz w:val="20"/>
              </w:rPr>
            </w:pPr>
            <w:r>
              <w:rPr>
                <w:noProof/>
                <w:sz w:val="20"/>
              </w:rPr>
              <w:t>48139000</w:t>
            </w:r>
          </w:p>
        </w:tc>
        <w:tc>
          <w:tcPr>
            <w:tcW w:w="1129" w:type="dxa"/>
            <w:tcBorders>
              <w:top w:val="nil"/>
              <w:left w:val="nil"/>
              <w:bottom w:val="single" w:sz="4" w:space="0" w:color="auto"/>
              <w:right w:val="single" w:sz="4" w:space="0" w:color="auto"/>
            </w:tcBorders>
            <w:shd w:val="clear" w:color="auto" w:fill="auto"/>
            <w:noWrap/>
            <w:hideMark/>
          </w:tcPr>
          <w:p w14:paraId="7AAB1EA4" w14:textId="77777777" w:rsidR="008F4028" w:rsidRPr="00BD01D7" w:rsidRDefault="008F4028" w:rsidP="00D163DF">
            <w:pPr>
              <w:spacing w:before="60" w:after="60" w:line="240" w:lineRule="auto"/>
              <w:jc w:val="center"/>
              <w:rPr>
                <w:noProof/>
                <w:sz w:val="20"/>
              </w:rPr>
            </w:pPr>
            <w:r>
              <w:rPr>
                <w:noProof/>
                <w:sz w:val="20"/>
              </w:rPr>
              <w:t>481390</w:t>
            </w:r>
          </w:p>
        </w:tc>
        <w:tc>
          <w:tcPr>
            <w:tcW w:w="9880" w:type="dxa"/>
            <w:tcBorders>
              <w:top w:val="nil"/>
              <w:left w:val="nil"/>
              <w:bottom w:val="single" w:sz="4" w:space="0" w:color="auto"/>
              <w:right w:val="single" w:sz="4" w:space="0" w:color="auto"/>
            </w:tcBorders>
            <w:shd w:val="clear" w:color="auto" w:fill="auto"/>
            <w:noWrap/>
            <w:hideMark/>
          </w:tcPr>
          <w:p w14:paraId="11C3627B" w14:textId="7B51F65C"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0FA5C78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E52EE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0FEF74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848F39" w14:textId="77777777" w:rsidR="008F4028" w:rsidRPr="00BD01D7" w:rsidRDefault="008F4028" w:rsidP="00D163DF">
            <w:pPr>
              <w:spacing w:before="60" w:after="60" w:line="240" w:lineRule="auto"/>
              <w:jc w:val="center"/>
              <w:rPr>
                <w:noProof/>
                <w:sz w:val="20"/>
              </w:rPr>
            </w:pPr>
            <w:r>
              <w:rPr>
                <w:noProof/>
                <w:sz w:val="20"/>
              </w:rPr>
              <w:t>49011000</w:t>
            </w:r>
          </w:p>
        </w:tc>
        <w:tc>
          <w:tcPr>
            <w:tcW w:w="1129" w:type="dxa"/>
            <w:tcBorders>
              <w:top w:val="nil"/>
              <w:left w:val="nil"/>
              <w:bottom w:val="single" w:sz="4" w:space="0" w:color="auto"/>
              <w:right w:val="single" w:sz="4" w:space="0" w:color="auto"/>
            </w:tcBorders>
            <w:shd w:val="clear" w:color="auto" w:fill="auto"/>
            <w:noWrap/>
            <w:hideMark/>
          </w:tcPr>
          <w:p w14:paraId="76774B41" w14:textId="77777777" w:rsidR="008F4028" w:rsidRPr="00BD01D7" w:rsidRDefault="008F4028" w:rsidP="00D163DF">
            <w:pPr>
              <w:spacing w:before="60" w:after="60" w:line="240" w:lineRule="auto"/>
              <w:jc w:val="center"/>
              <w:rPr>
                <w:noProof/>
                <w:sz w:val="20"/>
              </w:rPr>
            </w:pPr>
            <w:r>
              <w:rPr>
                <w:noProof/>
                <w:sz w:val="20"/>
              </w:rPr>
              <w:t>490110</w:t>
            </w:r>
          </w:p>
        </w:tc>
        <w:tc>
          <w:tcPr>
            <w:tcW w:w="9880" w:type="dxa"/>
            <w:tcBorders>
              <w:top w:val="nil"/>
              <w:left w:val="nil"/>
              <w:bottom w:val="single" w:sz="4" w:space="0" w:color="auto"/>
              <w:right w:val="single" w:sz="4" w:space="0" w:color="auto"/>
            </w:tcBorders>
            <w:shd w:val="clear" w:color="auto" w:fill="auto"/>
            <w:noWrap/>
            <w:hideMark/>
          </w:tcPr>
          <w:p w14:paraId="598EFCBD" w14:textId="4F0F870A" w:rsidR="008F4028" w:rsidRPr="000C19AE" w:rsidRDefault="000C19AE" w:rsidP="00D163DF">
            <w:pPr>
              <w:spacing w:before="60" w:after="60" w:line="240" w:lineRule="auto"/>
              <w:rPr>
                <w:noProof/>
                <w:sz w:val="20"/>
                <w:lang w:val="fr-FR"/>
              </w:rPr>
            </w:pPr>
            <w:r w:rsidRPr="000C19AE">
              <w:rPr>
                <w:noProof/>
                <w:sz w:val="20"/>
                <w:lang w:val="fr-FR"/>
              </w:rPr>
              <w:t>–</w:t>
            </w:r>
            <w:r w:rsidR="008F4028" w:rsidRPr="000C19AE">
              <w:rPr>
                <w:noProof/>
                <w:sz w:val="20"/>
                <w:lang w:val="fr-FR"/>
              </w:rPr>
              <w:t xml:space="preserve"> V prostih listih, zgibano ali nezgibano</w:t>
            </w:r>
          </w:p>
        </w:tc>
        <w:tc>
          <w:tcPr>
            <w:tcW w:w="1134" w:type="dxa"/>
            <w:tcBorders>
              <w:top w:val="nil"/>
              <w:left w:val="nil"/>
              <w:bottom w:val="single" w:sz="4" w:space="0" w:color="auto"/>
              <w:right w:val="single" w:sz="4" w:space="0" w:color="auto"/>
            </w:tcBorders>
            <w:shd w:val="clear" w:color="auto" w:fill="auto"/>
            <w:noWrap/>
            <w:vAlign w:val="center"/>
            <w:hideMark/>
          </w:tcPr>
          <w:p w14:paraId="5D82CFE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6DAFD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551961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609570" w14:textId="77777777" w:rsidR="008F4028" w:rsidRPr="00BD01D7" w:rsidRDefault="008F4028" w:rsidP="00D163DF">
            <w:pPr>
              <w:spacing w:before="60" w:after="60" w:line="240" w:lineRule="auto"/>
              <w:jc w:val="center"/>
              <w:rPr>
                <w:noProof/>
                <w:sz w:val="20"/>
              </w:rPr>
            </w:pPr>
            <w:r>
              <w:rPr>
                <w:noProof/>
                <w:sz w:val="20"/>
              </w:rPr>
              <w:t>49019100</w:t>
            </w:r>
          </w:p>
        </w:tc>
        <w:tc>
          <w:tcPr>
            <w:tcW w:w="1129" w:type="dxa"/>
            <w:tcBorders>
              <w:top w:val="nil"/>
              <w:left w:val="nil"/>
              <w:bottom w:val="single" w:sz="4" w:space="0" w:color="auto"/>
              <w:right w:val="single" w:sz="4" w:space="0" w:color="auto"/>
            </w:tcBorders>
            <w:shd w:val="clear" w:color="auto" w:fill="auto"/>
            <w:noWrap/>
            <w:hideMark/>
          </w:tcPr>
          <w:p w14:paraId="7451CA31" w14:textId="77777777" w:rsidR="008F4028" w:rsidRPr="00BD01D7" w:rsidRDefault="008F4028" w:rsidP="00D163DF">
            <w:pPr>
              <w:spacing w:before="60" w:after="60" w:line="240" w:lineRule="auto"/>
              <w:jc w:val="center"/>
              <w:rPr>
                <w:noProof/>
                <w:sz w:val="20"/>
              </w:rPr>
            </w:pPr>
            <w:r>
              <w:rPr>
                <w:noProof/>
                <w:sz w:val="20"/>
              </w:rPr>
              <w:t>490191</w:t>
            </w:r>
          </w:p>
        </w:tc>
        <w:tc>
          <w:tcPr>
            <w:tcW w:w="9880" w:type="dxa"/>
            <w:tcBorders>
              <w:top w:val="nil"/>
              <w:left w:val="nil"/>
              <w:bottom w:val="single" w:sz="4" w:space="0" w:color="auto"/>
              <w:right w:val="single" w:sz="4" w:space="0" w:color="auto"/>
            </w:tcBorders>
            <w:shd w:val="clear" w:color="auto" w:fill="auto"/>
            <w:noWrap/>
            <w:hideMark/>
          </w:tcPr>
          <w:p w14:paraId="00C6B836" w14:textId="4FA133A1" w:rsidR="008F4028" w:rsidRPr="00BD01D7" w:rsidRDefault="00311F85" w:rsidP="00D163DF">
            <w:pPr>
              <w:spacing w:before="60" w:after="60" w:line="240" w:lineRule="auto"/>
              <w:rPr>
                <w:noProof/>
                <w:sz w:val="20"/>
              </w:rPr>
            </w:pPr>
            <w:r>
              <w:rPr>
                <w:noProof/>
                <w:sz w:val="20"/>
              </w:rPr>
              <w:t>– –</w:t>
            </w:r>
            <w:r w:rsidR="008F4028">
              <w:rPr>
                <w:noProof/>
                <w:sz w:val="20"/>
              </w:rPr>
              <w:t xml:space="preserve"> slovarji in enciklopedije ter njihovi serijski deli, ki izhajajo v nadaljevanjih</w:t>
            </w:r>
          </w:p>
        </w:tc>
        <w:tc>
          <w:tcPr>
            <w:tcW w:w="1134" w:type="dxa"/>
            <w:tcBorders>
              <w:top w:val="nil"/>
              <w:left w:val="nil"/>
              <w:bottom w:val="single" w:sz="4" w:space="0" w:color="auto"/>
              <w:right w:val="single" w:sz="4" w:space="0" w:color="auto"/>
            </w:tcBorders>
            <w:shd w:val="clear" w:color="auto" w:fill="auto"/>
            <w:noWrap/>
            <w:vAlign w:val="center"/>
            <w:hideMark/>
          </w:tcPr>
          <w:p w14:paraId="62958D3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57472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08B513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F87C12" w14:textId="77777777" w:rsidR="008F4028" w:rsidRPr="00BD01D7" w:rsidRDefault="008F4028" w:rsidP="00D163DF">
            <w:pPr>
              <w:spacing w:before="60" w:after="60" w:line="240" w:lineRule="auto"/>
              <w:jc w:val="center"/>
              <w:rPr>
                <w:noProof/>
                <w:sz w:val="20"/>
              </w:rPr>
            </w:pPr>
            <w:r>
              <w:rPr>
                <w:noProof/>
                <w:sz w:val="20"/>
              </w:rPr>
              <w:t>49019900</w:t>
            </w:r>
          </w:p>
        </w:tc>
        <w:tc>
          <w:tcPr>
            <w:tcW w:w="1129" w:type="dxa"/>
            <w:tcBorders>
              <w:top w:val="nil"/>
              <w:left w:val="nil"/>
              <w:bottom w:val="single" w:sz="4" w:space="0" w:color="auto"/>
              <w:right w:val="single" w:sz="4" w:space="0" w:color="auto"/>
            </w:tcBorders>
            <w:shd w:val="clear" w:color="auto" w:fill="auto"/>
            <w:noWrap/>
            <w:hideMark/>
          </w:tcPr>
          <w:p w14:paraId="58BCBED1" w14:textId="77777777" w:rsidR="008F4028" w:rsidRPr="00BD01D7" w:rsidRDefault="008F4028" w:rsidP="00D163DF">
            <w:pPr>
              <w:spacing w:before="60" w:after="60" w:line="240" w:lineRule="auto"/>
              <w:jc w:val="center"/>
              <w:rPr>
                <w:noProof/>
                <w:sz w:val="20"/>
              </w:rPr>
            </w:pPr>
            <w:r>
              <w:rPr>
                <w:noProof/>
                <w:sz w:val="20"/>
              </w:rPr>
              <w:t>490199</w:t>
            </w:r>
          </w:p>
        </w:tc>
        <w:tc>
          <w:tcPr>
            <w:tcW w:w="9880" w:type="dxa"/>
            <w:tcBorders>
              <w:top w:val="nil"/>
              <w:left w:val="nil"/>
              <w:bottom w:val="single" w:sz="4" w:space="0" w:color="auto"/>
              <w:right w:val="single" w:sz="4" w:space="0" w:color="auto"/>
            </w:tcBorders>
            <w:shd w:val="clear" w:color="auto" w:fill="auto"/>
            <w:noWrap/>
            <w:hideMark/>
          </w:tcPr>
          <w:p w14:paraId="5BF13091" w14:textId="0B99D125"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4EE0FFF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C7B58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51F39C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BB655CF" w14:textId="77777777" w:rsidR="008F4028" w:rsidRPr="00BD01D7" w:rsidRDefault="008F4028" w:rsidP="00D163DF">
            <w:pPr>
              <w:pageBreakBefore/>
              <w:spacing w:before="60" w:after="60" w:line="240" w:lineRule="auto"/>
              <w:jc w:val="center"/>
              <w:rPr>
                <w:noProof/>
                <w:sz w:val="20"/>
              </w:rPr>
            </w:pPr>
            <w:r>
              <w:rPr>
                <w:noProof/>
                <w:sz w:val="20"/>
              </w:rPr>
              <w:t>49021000</w:t>
            </w:r>
          </w:p>
        </w:tc>
        <w:tc>
          <w:tcPr>
            <w:tcW w:w="1129" w:type="dxa"/>
            <w:tcBorders>
              <w:top w:val="nil"/>
              <w:left w:val="nil"/>
              <w:bottom w:val="single" w:sz="4" w:space="0" w:color="auto"/>
              <w:right w:val="single" w:sz="4" w:space="0" w:color="auto"/>
            </w:tcBorders>
            <w:shd w:val="clear" w:color="auto" w:fill="auto"/>
            <w:noWrap/>
            <w:hideMark/>
          </w:tcPr>
          <w:p w14:paraId="2D06C8F5" w14:textId="77777777" w:rsidR="008F4028" w:rsidRPr="00BD01D7" w:rsidRDefault="008F4028" w:rsidP="00D163DF">
            <w:pPr>
              <w:spacing w:before="60" w:after="60" w:line="240" w:lineRule="auto"/>
              <w:jc w:val="center"/>
              <w:rPr>
                <w:noProof/>
                <w:sz w:val="20"/>
              </w:rPr>
            </w:pPr>
            <w:r>
              <w:rPr>
                <w:noProof/>
                <w:sz w:val="20"/>
              </w:rPr>
              <w:t>490210</w:t>
            </w:r>
          </w:p>
        </w:tc>
        <w:tc>
          <w:tcPr>
            <w:tcW w:w="9880" w:type="dxa"/>
            <w:tcBorders>
              <w:top w:val="nil"/>
              <w:left w:val="nil"/>
              <w:bottom w:val="single" w:sz="4" w:space="0" w:color="auto"/>
              <w:right w:val="single" w:sz="4" w:space="0" w:color="auto"/>
            </w:tcBorders>
            <w:shd w:val="clear" w:color="auto" w:fill="auto"/>
            <w:noWrap/>
            <w:hideMark/>
          </w:tcPr>
          <w:p w14:paraId="785821E9" w14:textId="54335E72" w:rsidR="008F4028" w:rsidRPr="00BD01D7" w:rsidRDefault="000C19AE" w:rsidP="00D163DF">
            <w:pPr>
              <w:spacing w:before="60" w:after="60" w:line="240" w:lineRule="auto"/>
              <w:rPr>
                <w:noProof/>
                <w:sz w:val="20"/>
              </w:rPr>
            </w:pPr>
            <w:r>
              <w:rPr>
                <w:noProof/>
                <w:sz w:val="20"/>
              </w:rPr>
              <w:t>–</w:t>
            </w:r>
            <w:r w:rsidR="008F4028">
              <w:rPr>
                <w:noProof/>
                <w:sz w:val="20"/>
              </w:rPr>
              <w:t xml:space="preserve"> Ki izhajajo najmanj štirikrat tedensko</w:t>
            </w:r>
          </w:p>
        </w:tc>
        <w:tc>
          <w:tcPr>
            <w:tcW w:w="1134" w:type="dxa"/>
            <w:tcBorders>
              <w:top w:val="nil"/>
              <w:left w:val="nil"/>
              <w:bottom w:val="single" w:sz="4" w:space="0" w:color="auto"/>
              <w:right w:val="single" w:sz="4" w:space="0" w:color="auto"/>
            </w:tcBorders>
            <w:shd w:val="clear" w:color="auto" w:fill="auto"/>
            <w:noWrap/>
            <w:vAlign w:val="center"/>
            <w:hideMark/>
          </w:tcPr>
          <w:p w14:paraId="6819EFB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60E13E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33928D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9F83021" w14:textId="77777777" w:rsidR="008F4028" w:rsidRPr="00BD01D7" w:rsidRDefault="008F4028" w:rsidP="00D163DF">
            <w:pPr>
              <w:spacing w:before="60" w:after="60" w:line="240" w:lineRule="auto"/>
              <w:jc w:val="center"/>
              <w:rPr>
                <w:noProof/>
                <w:sz w:val="20"/>
              </w:rPr>
            </w:pPr>
            <w:r>
              <w:rPr>
                <w:noProof/>
                <w:sz w:val="20"/>
              </w:rPr>
              <w:t>49029000</w:t>
            </w:r>
          </w:p>
        </w:tc>
        <w:tc>
          <w:tcPr>
            <w:tcW w:w="1129" w:type="dxa"/>
            <w:tcBorders>
              <w:top w:val="nil"/>
              <w:left w:val="nil"/>
              <w:bottom w:val="single" w:sz="4" w:space="0" w:color="auto"/>
              <w:right w:val="single" w:sz="4" w:space="0" w:color="auto"/>
            </w:tcBorders>
            <w:shd w:val="clear" w:color="auto" w:fill="auto"/>
            <w:noWrap/>
            <w:hideMark/>
          </w:tcPr>
          <w:p w14:paraId="015B3B9B" w14:textId="77777777" w:rsidR="008F4028" w:rsidRPr="00BD01D7" w:rsidRDefault="008F4028" w:rsidP="00D163DF">
            <w:pPr>
              <w:spacing w:before="60" w:after="60" w:line="240" w:lineRule="auto"/>
              <w:jc w:val="center"/>
              <w:rPr>
                <w:noProof/>
                <w:sz w:val="20"/>
              </w:rPr>
            </w:pPr>
            <w:r>
              <w:rPr>
                <w:noProof/>
                <w:sz w:val="20"/>
              </w:rPr>
              <w:t>490290</w:t>
            </w:r>
          </w:p>
        </w:tc>
        <w:tc>
          <w:tcPr>
            <w:tcW w:w="9880" w:type="dxa"/>
            <w:tcBorders>
              <w:top w:val="nil"/>
              <w:left w:val="nil"/>
              <w:bottom w:val="single" w:sz="4" w:space="0" w:color="auto"/>
              <w:right w:val="single" w:sz="4" w:space="0" w:color="auto"/>
            </w:tcBorders>
            <w:shd w:val="clear" w:color="auto" w:fill="auto"/>
            <w:noWrap/>
            <w:hideMark/>
          </w:tcPr>
          <w:p w14:paraId="240A6614" w14:textId="133EF85D"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3DFACCA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8A21A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ED5FF7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E12DB4" w14:textId="77777777" w:rsidR="008F4028" w:rsidRPr="00BD01D7" w:rsidRDefault="008F4028" w:rsidP="00D163DF">
            <w:pPr>
              <w:spacing w:before="60" w:after="60" w:line="240" w:lineRule="auto"/>
              <w:jc w:val="center"/>
              <w:rPr>
                <w:noProof/>
                <w:sz w:val="20"/>
              </w:rPr>
            </w:pPr>
            <w:r>
              <w:rPr>
                <w:noProof/>
                <w:sz w:val="20"/>
              </w:rPr>
              <w:t>49030000</w:t>
            </w:r>
          </w:p>
        </w:tc>
        <w:tc>
          <w:tcPr>
            <w:tcW w:w="1129" w:type="dxa"/>
            <w:tcBorders>
              <w:top w:val="nil"/>
              <w:left w:val="nil"/>
              <w:bottom w:val="single" w:sz="4" w:space="0" w:color="auto"/>
              <w:right w:val="single" w:sz="4" w:space="0" w:color="auto"/>
            </w:tcBorders>
            <w:shd w:val="clear" w:color="auto" w:fill="auto"/>
            <w:noWrap/>
            <w:hideMark/>
          </w:tcPr>
          <w:p w14:paraId="73A32B8D" w14:textId="77777777" w:rsidR="008F4028" w:rsidRPr="00BD01D7" w:rsidRDefault="008F4028" w:rsidP="00D163DF">
            <w:pPr>
              <w:spacing w:before="60" w:after="60" w:line="240" w:lineRule="auto"/>
              <w:jc w:val="center"/>
              <w:rPr>
                <w:noProof/>
                <w:sz w:val="20"/>
              </w:rPr>
            </w:pPr>
            <w:r>
              <w:rPr>
                <w:noProof/>
                <w:sz w:val="20"/>
              </w:rPr>
              <w:t>490300</w:t>
            </w:r>
          </w:p>
        </w:tc>
        <w:tc>
          <w:tcPr>
            <w:tcW w:w="9880" w:type="dxa"/>
            <w:tcBorders>
              <w:top w:val="nil"/>
              <w:left w:val="nil"/>
              <w:bottom w:val="single" w:sz="4" w:space="0" w:color="auto"/>
              <w:right w:val="single" w:sz="4" w:space="0" w:color="auto"/>
            </w:tcBorders>
            <w:shd w:val="clear" w:color="auto" w:fill="auto"/>
            <w:noWrap/>
            <w:hideMark/>
          </w:tcPr>
          <w:p w14:paraId="55CAC645" w14:textId="77777777" w:rsidR="008F4028" w:rsidRPr="00BD01D7" w:rsidRDefault="008F4028" w:rsidP="00D163DF">
            <w:pPr>
              <w:spacing w:before="60" w:after="60" w:line="240" w:lineRule="auto"/>
              <w:rPr>
                <w:noProof/>
                <w:sz w:val="20"/>
              </w:rPr>
            </w:pPr>
            <w:r>
              <w:rPr>
                <w:noProof/>
                <w:sz w:val="20"/>
              </w:rPr>
              <w:t>Otroške slikanice, vključno s tistimi za risanje ali barvanje</w:t>
            </w:r>
          </w:p>
        </w:tc>
        <w:tc>
          <w:tcPr>
            <w:tcW w:w="1134" w:type="dxa"/>
            <w:tcBorders>
              <w:top w:val="nil"/>
              <w:left w:val="nil"/>
              <w:bottom w:val="single" w:sz="4" w:space="0" w:color="auto"/>
              <w:right w:val="single" w:sz="4" w:space="0" w:color="auto"/>
            </w:tcBorders>
            <w:shd w:val="clear" w:color="auto" w:fill="auto"/>
            <w:noWrap/>
            <w:vAlign w:val="center"/>
            <w:hideMark/>
          </w:tcPr>
          <w:p w14:paraId="5F251D4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E03EC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52334E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B531AC" w14:textId="77777777" w:rsidR="008F4028" w:rsidRPr="00BD01D7" w:rsidRDefault="008F4028" w:rsidP="00D163DF">
            <w:pPr>
              <w:spacing w:before="60" w:after="60" w:line="240" w:lineRule="auto"/>
              <w:jc w:val="center"/>
              <w:rPr>
                <w:noProof/>
                <w:sz w:val="20"/>
              </w:rPr>
            </w:pPr>
            <w:r>
              <w:rPr>
                <w:noProof/>
                <w:sz w:val="20"/>
              </w:rPr>
              <w:t>49040000</w:t>
            </w:r>
          </w:p>
        </w:tc>
        <w:tc>
          <w:tcPr>
            <w:tcW w:w="1129" w:type="dxa"/>
            <w:tcBorders>
              <w:top w:val="nil"/>
              <w:left w:val="nil"/>
              <w:bottom w:val="single" w:sz="4" w:space="0" w:color="auto"/>
              <w:right w:val="single" w:sz="4" w:space="0" w:color="auto"/>
            </w:tcBorders>
            <w:shd w:val="clear" w:color="auto" w:fill="auto"/>
            <w:noWrap/>
            <w:hideMark/>
          </w:tcPr>
          <w:p w14:paraId="3C3F5FFD" w14:textId="77777777" w:rsidR="008F4028" w:rsidRPr="00BD01D7" w:rsidRDefault="008F4028" w:rsidP="00D163DF">
            <w:pPr>
              <w:spacing w:before="60" w:after="60" w:line="240" w:lineRule="auto"/>
              <w:jc w:val="center"/>
              <w:rPr>
                <w:noProof/>
                <w:sz w:val="20"/>
              </w:rPr>
            </w:pPr>
            <w:r>
              <w:rPr>
                <w:noProof/>
                <w:sz w:val="20"/>
              </w:rPr>
              <w:t>490400</w:t>
            </w:r>
          </w:p>
        </w:tc>
        <w:tc>
          <w:tcPr>
            <w:tcW w:w="9880" w:type="dxa"/>
            <w:tcBorders>
              <w:top w:val="nil"/>
              <w:left w:val="nil"/>
              <w:bottom w:val="single" w:sz="4" w:space="0" w:color="auto"/>
              <w:right w:val="single" w:sz="4" w:space="0" w:color="auto"/>
            </w:tcBorders>
            <w:shd w:val="clear" w:color="auto" w:fill="auto"/>
            <w:noWrap/>
            <w:hideMark/>
          </w:tcPr>
          <w:p w14:paraId="665231D8" w14:textId="77777777" w:rsidR="008F4028" w:rsidRPr="00BD01D7" w:rsidRDefault="008F4028" w:rsidP="00D163DF">
            <w:pPr>
              <w:spacing w:before="60" w:after="60" w:line="240" w:lineRule="auto"/>
              <w:rPr>
                <w:noProof/>
                <w:sz w:val="20"/>
              </w:rPr>
            </w:pPr>
            <w:r>
              <w:rPr>
                <w:noProof/>
                <w:sz w:val="20"/>
              </w:rPr>
              <w:t>Glasbena dela, tiskana ali v rokopisu, vezana ali nevezana, ilustrirana ali neilustrirana</w:t>
            </w:r>
          </w:p>
        </w:tc>
        <w:tc>
          <w:tcPr>
            <w:tcW w:w="1134" w:type="dxa"/>
            <w:tcBorders>
              <w:top w:val="nil"/>
              <w:left w:val="nil"/>
              <w:bottom w:val="single" w:sz="4" w:space="0" w:color="auto"/>
              <w:right w:val="single" w:sz="4" w:space="0" w:color="auto"/>
            </w:tcBorders>
            <w:shd w:val="clear" w:color="auto" w:fill="auto"/>
            <w:noWrap/>
            <w:vAlign w:val="center"/>
            <w:hideMark/>
          </w:tcPr>
          <w:p w14:paraId="7A4F098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2C722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A2A881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B2593D" w14:textId="77777777" w:rsidR="008F4028" w:rsidRPr="00BD01D7" w:rsidRDefault="008F4028" w:rsidP="00D163DF">
            <w:pPr>
              <w:spacing w:before="60" w:after="60" w:line="240" w:lineRule="auto"/>
              <w:jc w:val="center"/>
              <w:rPr>
                <w:noProof/>
                <w:sz w:val="20"/>
              </w:rPr>
            </w:pPr>
            <w:r>
              <w:rPr>
                <w:noProof/>
                <w:sz w:val="20"/>
              </w:rPr>
              <w:t>49051000</w:t>
            </w:r>
          </w:p>
        </w:tc>
        <w:tc>
          <w:tcPr>
            <w:tcW w:w="1129" w:type="dxa"/>
            <w:tcBorders>
              <w:top w:val="nil"/>
              <w:left w:val="nil"/>
              <w:bottom w:val="single" w:sz="4" w:space="0" w:color="auto"/>
              <w:right w:val="single" w:sz="4" w:space="0" w:color="auto"/>
            </w:tcBorders>
            <w:shd w:val="clear" w:color="auto" w:fill="auto"/>
            <w:noWrap/>
            <w:hideMark/>
          </w:tcPr>
          <w:p w14:paraId="4F165DA3" w14:textId="77777777" w:rsidR="008F4028" w:rsidRPr="00BD01D7" w:rsidRDefault="008F4028" w:rsidP="00D163DF">
            <w:pPr>
              <w:spacing w:before="60" w:after="60" w:line="240" w:lineRule="auto"/>
              <w:jc w:val="center"/>
              <w:rPr>
                <w:noProof/>
                <w:sz w:val="20"/>
              </w:rPr>
            </w:pPr>
            <w:r>
              <w:rPr>
                <w:noProof/>
                <w:sz w:val="20"/>
              </w:rPr>
              <w:t>490510</w:t>
            </w:r>
          </w:p>
        </w:tc>
        <w:tc>
          <w:tcPr>
            <w:tcW w:w="9880" w:type="dxa"/>
            <w:tcBorders>
              <w:top w:val="nil"/>
              <w:left w:val="nil"/>
              <w:bottom w:val="single" w:sz="4" w:space="0" w:color="auto"/>
              <w:right w:val="single" w:sz="4" w:space="0" w:color="auto"/>
            </w:tcBorders>
            <w:shd w:val="clear" w:color="auto" w:fill="auto"/>
            <w:noWrap/>
            <w:hideMark/>
          </w:tcPr>
          <w:p w14:paraId="2813264F" w14:textId="0A286363" w:rsidR="008F4028" w:rsidRPr="00BD01D7" w:rsidRDefault="000C19AE" w:rsidP="00D163DF">
            <w:pPr>
              <w:spacing w:before="60" w:after="60" w:line="240" w:lineRule="auto"/>
              <w:rPr>
                <w:noProof/>
                <w:sz w:val="20"/>
              </w:rPr>
            </w:pPr>
            <w:r>
              <w:rPr>
                <w:noProof/>
                <w:sz w:val="20"/>
              </w:rPr>
              <w:t>–</w:t>
            </w:r>
            <w:r w:rsidR="008F4028">
              <w:rPr>
                <w:noProof/>
                <w:sz w:val="20"/>
              </w:rPr>
              <w:t xml:space="preserve"> Globusi</w:t>
            </w:r>
          </w:p>
        </w:tc>
        <w:tc>
          <w:tcPr>
            <w:tcW w:w="1134" w:type="dxa"/>
            <w:tcBorders>
              <w:top w:val="nil"/>
              <w:left w:val="nil"/>
              <w:bottom w:val="single" w:sz="4" w:space="0" w:color="auto"/>
              <w:right w:val="single" w:sz="4" w:space="0" w:color="auto"/>
            </w:tcBorders>
            <w:shd w:val="clear" w:color="auto" w:fill="auto"/>
            <w:noWrap/>
            <w:vAlign w:val="center"/>
            <w:hideMark/>
          </w:tcPr>
          <w:p w14:paraId="01B1745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C9576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4F85AE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B3FFBA" w14:textId="77777777" w:rsidR="008F4028" w:rsidRPr="00BD01D7" w:rsidRDefault="008F4028" w:rsidP="00D163DF">
            <w:pPr>
              <w:spacing w:before="60" w:after="60" w:line="240" w:lineRule="auto"/>
              <w:jc w:val="center"/>
              <w:rPr>
                <w:noProof/>
                <w:sz w:val="20"/>
              </w:rPr>
            </w:pPr>
            <w:r>
              <w:rPr>
                <w:noProof/>
                <w:sz w:val="20"/>
              </w:rPr>
              <w:t>49059100</w:t>
            </w:r>
          </w:p>
        </w:tc>
        <w:tc>
          <w:tcPr>
            <w:tcW w:w="1129" w:type="dxa"/>
            <w:tcBorders>
              <w:top w:val="nil"/>
              <w:left w:val="nil"/>
              <w:bottom w:val="single" w:sz="4" w:space="0" w:color="auto"/>
              <w:right w:val="single" w:sz="4" w:space="0" w:color="auto"/>
            </w:tcBorders>
            <w:shd w:val="clear" w:color="auto" w:fill="auto"/>
            <w:noWrap/>
            <w:hideMark/>
          </w:tcPr>
          <w:p w14:paraId="70663179" w14:textId="77777777" w:rsidR="008F4028" w:rsidRPr="00BD01D7" w:rsidRDefault="008F4028" w:rsidP="00D163DF">
            <w:pPr>
              <w:spacing w:before="60" w:after="60" w:line="240" w:lineRule="auto"/>
              <w:jc w:val="center"/>
              <w:rPr>
                <w:noProof/>
                <w:sz w:val="20"/>
              </w:rPr>
            </w:pPr>
            <w:r>
              <w:rPr>
                <w:noProof/>
                <w:sz w:val="20"/>
              </w:rPr>
              <w:t>490591</w:t>
            </w:r>
          </w:p>
        </w:tc>
        <w:tc>
          <w:tcPr>
            <w:tcW w:w="9880" w:type="dxa"/>
            <w:tcBorders>
              <w:top w:val="nil"/>
              <w:left w:val="nil"/>
              <w:bottom w:val="single" w:sz="4" w:space="0" w:color="auto"/>
              <w:right w:val="single" w:sz="4" w:space="0" w:color="auto"/>
            </w:tcBorders>
            <w:shd w:val="clear" w:color="auto" w:fill="auto"/>
            <w:noWrap/>
            <w:hideMark/>
          </w:tcPr>
          <w:p w14:paraId="1B84E3EC" w14:textId="420AD18A" w:rsidR="008F4028" w:rsidRPr="00BD01D7" w:rsidRDefault="00311F85" w:rsidP="00D163DF">
            <w:pPr>
              <w:spacing w:before="60" w:after="60" w:line="240" w:lineRule="auto"/>
              <w:rPr>
                <w:noProof/>
                <w:sz w:val="20"/>
              </w:rPr>
            </w:pPr>
            <w:r>
              <w:rPr>
                <w:noProof/>
                <w:sz w:val="20"/>
              </w:rPr>
              <w:t>– –</w:t>
            </w:r>
            <w:r w:rsidR="008F4028">
              <w:rPr>
                <w:noProof/>
                <w:sz w:val="20"/>
              </w:rPr>
              <w:t xml:space="preserve"> v obliki knjig</w:t>
            </w:r>
          </w:p>
        </w:tc>
        <w:tc>
          <w:tcPr>
            <w:tcW w:w="1134" w:type="dxa"/>
            <w:tcBorders>
              <w:top w:val="nil"/>
              <w:left w:val="nil"/>
              <w:bottom w:val="single" w:sz="4" w:space="0" w:color="auto"/>
              <w:right w:val="single" w:sz="4" w:space="0" w:color="auto"/>
            </w:tcBorders>
            <w:shd w:val="clear" w:color="auto" w:fill="auto"/>
            <w:noWrap/>
            <w:vAlign w:val="center"/>
            <w:hideMark/>
          </w:tcPr>
          <w:p w14:paraId="54289D0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1D6D5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8206A0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C32D07" w14:textId="77777777" w:rsidR="008F4028" w:rsidRPr="00BD01D7" w:rsidRDefault="008F4028" w:rsidP="00D163DF">
            <w:pPr>
              <w:spacing w:before="60" w:after="60" w:line="240" w:lineRule="auto"/>
              <w:jc w:val="center"/>
              <w:rPr>
                <w:noProof/>
                <w:sz w:val="20"/>
              </w:rPr>
            </w:pPr>
            <w:r>
              <w:rPr>
                <w:noProof/>
                <w:sz w:val="20"/>
              </w:rPr>
              <w:t>49059900</w:t>
            </w:r>
          </w:p>
        </w:tc>
        <w:tc>
          <w:tcPr>
            <w:tcW w:w="1129" w:type="dxa"/>
            <w:tcBorders>
              <w:top w:val="nil"/>
              <w:left w:val="nil"/>
              <w:bottom w:val="single" w:sz="4" w:space="0" w:color="auto"/>
              <w:right w:val="single" w:sz="4" w:space="0" w:color="auto"/>
            </w:tcBorders>
            <w:shd w:val="clear" w:color="auto" w:fill="auto"/>
            <w:noWrap/>
            <w:hideMark/>
          </w:tcPr>
          <w:p w14:paraId="08A31D5E" w14:textId="77777777" w:rsidR="008F4028" w:rsidRPr="00BD01D7" w:rsidRDefault="008F4028" w:rsidP="00D163DF">
            <w:pPr>
              <w:spacing w:before="60" w:after="60" w:line="240" w:lineRule="auto"/>
              <w:jc w:val="center"/>
              <w:rPr>
                <w:noProof/>
                <w:sz w:val="20"/>
              </w:rPr>
            </w:pPr>
            <w:r>
              <w:rPr>
                <w:noProof/>
                <w:sz w:val="20"/>
              </w:rPr>
              <w:t>490599</w:t>
            </w:r>
          </w:p>
        </w:tc>
        <w:tc>
          <w:tcPr>
            <w:tcW w:w="9880" w:type="dxa"/>
            <w:tcBorders>
              <w:top w:val="nil"/>
              <w:left w:val="nil"/>
              <w:bottom w:val="single" w:sz="4" w:space="0" w:color="auto"/>
              <w:right w:val="single" w:sz="4" w:space="0" w:color="auto"/>
            </w:tcBorders>
            <w:shd w:val="clear" w:color="auto" w:fill="auto"/>
            <w:noWrap/>
            <w:hideMark/>
          </w:tcPr>
          <w:p w14:paraId="74AA5EFC" w14:textId="37EA3279"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470AE07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51CC8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2F2242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915D19" w14:textId="77777777" w:rsidR="008F4028" w:rsidRPr="00BD01D7" w:rsidRDefault="008F4028" w:rsidP="00D163DF">
            <w:pPr>
              <w:spacing w:before="60" w:after="60" w:line="240" w:lineRule="auto"/>
              <w:jc w:val="center"/>
              <w:rPr>
                <w:noProof/>
                <w:sz w:val="20"/>
              </w:rPr>
            </w:pPr>
            <w:r>
              <w:rPr>
                <w:noProof/>
                <w:sz w:val="20"/>
              </w:rPr>
              <w:t>49060000</w:t>
            </w:r>
          </w:p>
        </w:tc>
        <w:tc>
          <w:tcPr>
            <w:tcW w:w="1129" w:type="dxa"/>
            <w:tcBorders>
              <w:top w:val="nil"/>
              <w:left w:val="nil"/>
              <w:bottom w:val="single" w:sz="4" w:space="0" w:color="auto"/>
              <w:right w:val="single" w:sz="4" w:space="0" w:color="auto"/>
            </w:tcBorders>
            <w:shd w:val="clear" w:color="auto" w:fill="auto"/>
            <w:noWrap/>
            <w:hideMark/>
          </w:tcPr>
          <w:p w14:paraId="69AD62E5" w14:textId="77777777" w:rsidR="008F4028" w:rsidRPr="00BD01D7" w:rsidRDefault="008F4028" w:rsidP="00D163DF">
            <w:pPr>
              <w:spacing w:before="60" w:after="60" w:line="240" w:lineRule="auto"/>
              <w:jc w:val="center"/>
              <w:rPr>
                <w:noProof/>
                <w:sz w:val="20"/>
              </w:rPr>
            </w:pPr>
            <w:r>
              <w:rPr>
                <w:noProof/>
                <w:sz w:val="20"/>
              </w:rPr>
              <w:t>490600</w:t>
            </w:r>
          </w:p>
        </w:tc>
        <w:tc>
          <w:tcPr>
            <w:tcW w:w="9880" w:type="dxa"/>
            <w:tcBorders>
              <w:top w:val="nil"/>
              <w:left w:val="nil"/>
              <w:bottom w:val="single" w:sz="4" w:space="0" w:color="auto"/>
              <w:right w:val="single" w:sz="4" w:space="0" w:color="auto"/>
            </w:tcBorders>
            <w:shd w:val="clear" w:color="auto" w:fill="auto"/>
            <w:noWrap/>
            <w:hideMark/>
          </w:tcPr>
          <w:p w14:paraId="3BB7CABA" w14:textId="77777777" w:rsidR="008F4028" w:rsidRPr="00BD01D7" w:rsidRDefault="008F4028" w:rsidP="00D163DF">
            <w:pPr>
              <w:spacing w:before="60" w:after="60" w:line="240" w:lineRule="auto"/>
              <w:rPr>
                <w:noProof/>
                <w:sz w:val="20"/>
              </w:rPr>
            </w:pPr>
            <w:r>
              <w:rPr>
                <w:noProof/>
                <w:sz w:val="20"/>
              </w:rPr>
              <w:t>Originalni načrti in risbe, ročno izdelani za arhitekturo, strojegradnjo, industrijo, trgovino, topografijo ali podobne namene; rokopisi; fotografske reprodukcije na občutljivem papirju in karbon kopije prej navedenih izdelkov</w:t>
            </w:r>
          </w:p>
        </w:tc>
        <w:tc>
          <w:tcPr>
            <w:tcW w:w="1134" w:type="dxa"/>
            <w:tcBorders>
              <w:top w:val="nil"/>
              <w:left w:val="nil"/>
              <w:bottom w:val="single" w:sz="4" w:space="0" w:color="auto"/>
              <w:right w:val="single" w:sz="4" w:space="0" w:color="auto"/>
            </w:tcBorders>
            <w:shd w:val="clear" w:color="auto" w:fill="auto"/>
            <w:noWrap/>
            <w:vAlign w:val="center"/>
            <w:hideMark/>
          </w:tcPr>
          <w:p w14:paraId="14E90BC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7497D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E6EFDB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625246" w14:textId="77777777" w:rsidR="008F4028" w:rsidRPr="00BD01D7" w:rsidRDefault="008F4028" w:rsidP="00D163DF">
            <w:pPr>
              <w:spacing w:before="60" w:after="60" w:line="240" w:lineRule="auto"/>
              <w:jc w:val="center"/>
              <w:rPr>
                <w:noProof/>
                <w:sz w:val="20"/>
              </w:rPr>
            </w:pPr>
            <w:r>
              <w:rPr>
                <w:noProof/>
                <w:sz w:val="20"/>
              </w:rPr>
              <w:t>49070090</w:t>
            </w:r>
          </w:p>
        </w:tc>
        <w:tc>
          <w:tcPr>
            <w:tcW w:w="1129" w:type="dxa"/>
            <w:tcBorders>
              <w:top w:val="nil"/>
              <w:left w:val="nil"/>
              <w:bottom w:val="single" w:sz="4" w:space="0" w:color="auto"/>
              <w:right w:val="single" w:sz="4" w:space="0" w:color="auto"/>
            </w:tcBorders>
            <w:shd w:val="clear" w:color="auto" w:fill="auto"/>
            <w:noWrap/>
            <w:hideMark/>
          </w:tcPr>
          <w:p w14:paraId="0CFB1A4E" w14:textId="77777777" w:rsidR="008F4028" w:rsidRPr="00BD01D7" w:rsidRDefault="008F4028" w:rsidP="00D163DF">
            <w:pPr>
              <w:spacing w:before="60" w:after="60" w:line="240" w:lineRule="auto"/>
              <w:jc w:val="center"/>
              <w:rPr>
                <w:noProof/>
                <w:sz w:val="20"/>
              </w:rPr>
            </w:pPr>
            <w:r>
              <w:rPr>
                <w:noProof/>
                <w:sz w:val="20"/>
              </w:rPr>
              <w:t>490700</w:t>
            </w:r>
          </w:p>
        </w:tc>
        <w:tc>
          <w:tcPr>
            <w:tcW w:w="9880" w:type="dxa"/>
            <w:tcBorders>
              <w:top w:val="nil"/>
              <w:left w:val="nil"/>
              <w:bottom w:val="single" w:sz="4" w:space="0" w:color="auto"/>
              <w:right w:val="single" w:sz="4" w:space="0" w:color="auto"/>
            </w:tcBorders>
            <w:shd w:val="clear" w:color="auto" w:fill="auto"/>
            <w:noWrap/>
            <w:hideMark/>
          </w:tcPr>
          <w:p w14:paraId="182CD1C5" w14:textId="53A190C7" w:rsidR="008F4028" w:rsidRPr="00BD01D7" w:rsidRDefault="00311F85" w:rsidP="00D163DF">
            <w:pPr>
              <w:spacing w:before="60" w:after="60" w:line="240" w:lineRule="auto"/>
              <w:rPr>
                <w:noProof/>
                <w:sz w:val="20"/>
              </w:rPr>
            </w:pPr>
            <w:r>
              <w:rPr>
                <w:noProof/>
                <w:sz w:val="20"/>
              </w:rPr>
              <w:t>– –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0A78253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38A71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689199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081F96" w14:textId="77777777" w:rsidR="008F4028" w:rsidRPr="00BD01D7" w:rsidRDefault="008F4028" w:rsidP="00D163DF">
            <w:pPr>
              <w:spacing w:before="60" w:after="60" w:line="240" w:lineRule="auto"/>
              <w:jc w:val="center"/>
              <w:rPr>
                <w:noProof/>
                <w:sz w:val="20"/>
              </w:rPr>
            </w:pPr>
            <w:r>
              <w:rPr>
                <w:noProof/>
                <w:sz w:val="20"/>
              </w:rPr>
              <w:t>49119910</w:t>
            </w:r>
          </w:p>
        </w:tc>
        <w:tc>
          <w:tcPr>
            <w:tcW w:w="1129" w:type="dxa"/>
            <w:tcBorders>
              <w:top w:val="nil"/>
              <w:left w:val="nil"/>
              <w:bottom w:val="single" w:sz="4" w:space="0" w:color="auto"/>
              <w:right w:val="single" w:sz="4" w:space="0" w:color="auto"/>
            </w:tcBorders>
            <w:shd w:val="clear" w:color="auto" w:fill="auto"/>
            <w:noWrap/>
            <w:hideMark/>
          </w:tcPr>
          <w:p w14:paraId="09B0899F" w14:textId="77777777" w:rsidR="008F4028" w:rsidRPr="00BD01D7" w:rsidRDefault="008F4028" w:rsidP="00D163DF">
            <w:pPr>
              <w:spacing w:before="60" w:after="60" w:line="240" w:lineRule="auto"/>
              <w:jc w:val="center"/>
              <w:rPr>
                <w:noProof/>
                <w:sz w:val="20"/>
              </w:rPr>
            </w:pPr>
            <w:r>
              <w:rPr>
                <w:noProof/>
                <w:sz w:val="20"/>
              </w:rPr>
              <w:t>491199</w:t>
            </w:r>
          </w:p>
        </w:tc>
        <w:tc>
          <w:tcPr>
            <w:tcW w:w="9880" w:type="dxa"/>
            <w:tcBorders>
              <w:top w:val="nil"/>
              <w:left w:val="nil"/>
              <w:bottom w:val="single" w:sz="4" w:space="0" w:color="auto"/>
              <w:right w:val="single" w:sz="4" w:space="0" w:color="auto"/>
            </w:tcBorders>
            <w:shd w:val="clear" w:color="auto" w:fill="auto"/>
            <w:noWrap/>
            <w:hideMark/>
          </w:tcPr>
          <w:p w14:paraId="549C6137" w14:textId="2FF119C6" w:rsidR="008F4028" w:rsidRPr="00BD01D7" w:rsidRDefault="00311F85" w:rsidP="00D163DF">
            <w:pPr>
              <w:spacing w:before="60" w:after="60" w:line="240" w:lineRule="auto"/>
              <w:rPr>
                <w:noProof/>
                <w:sz w:val="20"/>
              </w:rPr>
            </w:pPr>
            <w:r>
              <w:rPr>
                <w:noProof/>
                <w:sz w:val="20"/>
              </w:rPr>
              <w:t>– – –</w:t>
            </w:r>
            <w:r w:rsidR="008F4028">
              <w:rPr>
                <w:noProof/>
                <w:sz w:val="20"/>
              </w:rPr>
              <w:t xml:space="preserve"> izobraževalne preglednice in diagrami</w:t>
            </w:r>
          </w:p>
        </w:tc>
        <w:tc>
          <w:tcPr>
            <w:tcW w:w="1134" w:type="dxa"/>
            <w:tcBorders>
              <w:top w:val="nil"/>
              <w:left w:val="nil"/>
              <w:bottom w:val="single" w:sz="4" w:space="0" w:color="auto"/>
              <w:right w:val="single" w:sz="4" w:space="0" w:color="auto"/>
            </w:tcBorders>
            <w:shd w:val="clear" w:color="auto" w:fill="auto"/>
            <w:noWrap/>
            <w:vAlign w:val="center"/>
            <w:hideMark/>
          </w:tcPr>
          <w:p w14:paraId="0E4A6DA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85C432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BC0D57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A6A6D2" w14:textId="77777777" w:rsidR="008F4028" w:rsidRPr="00BD01D7" w:rsidRDefault="008F4028" w:rsidP="00D163DF">
            <w:pPr>
              <w:spacing w:before="60" w:after="60" w:line="240" w:lineRule="auto"/>
              <w:jc w:val="center"/>
              <w:rPr>
                <w:noProof/>
                <w:sz w:val="20"/>
              </w:rPr>
            </w:pPr>
            <w:r>
              <w:rPr>
                <w:noProof/>
                <w:sz w:val="20"/>
              </w:rPr>
              <w:t>49119920</w:t>
            </w:r>
          </w:p>
        </w:tc>
        <w:tc>
          <w:tcPr>
            <w:tcW w:w="1129" w:type="dxa"/>
            <w:tcBorders>
              <w:top w:val="nil"/>
              <w:left w:val="nil"/>
              <w:bottom w:val="single" w:sz="4" w:space="0" w:color="auto"/>
              <w:right w:val="single" w:sz="4" w:space="0" w:color="auto"/>
            </w:tcBorders>
            <w:shd w:val="clear" w:color="auto" w:fill="auto"/>
            <w:noWrap/>
            <w:hideMark/>
          </w:tcPr>
          <w:p w14:paraId="785A8347" w14:textId="77777777" w:rsidR="008F4028" w:rsidRPr="00BD01D7" w:rsidRDefault="008F4028" w:rsidP="00D163DF">
            <w:pPr>
              <w:spacing w:before="60" w:after="60" w:line="240" w:lineRule="auto"/>
              <w:jc w:val="center"/>
              <w:rPr>
                <w:noProof/>
                <w:sz w:val="20"/>
              </w:rPr>
            </w:pPr>
            <w:r>
              <w:rPr>
                <w:noProof/>
                <w:sz w:val="20"/>
              </w:rPr>
              <w:t>491199</w:t>
            </w:r>
          </w:p>
        </w:tc>
        <w:tc>
          <w:tcPr>
            <w:tcW w:w="9880" w:type="dxa"/>
            <w:tcBorders>
              <w:top w:val="nil"/>
              <w:left w:val="nil"/>
              <w:bottom w:val="single" w:sz="4" w:space="0" w:color="auto"/>
              <w:right w:val="single" w:sz="4" w:space="0" w:color="auto"/>
            </w:tcBorders>
            <w:shd w:val="clear" w:color="auto" w:fill="auto"/>
            <w:noWrap/>
            <w:hideMark/>
          </w:tcPr>
          <w:p w14:paraId="436B3573" w14:textId="14B78242" w:rsidR="008F4028" w:rsidRPr="00BD01D7" w:rsidRDefault="00311F85" w:rsidP="00D163DF">
            <w:pPr>
              <w:spacing w:before="60" w:after="60" w:line="240" w:lineRule="auto"/>
              <w:rPr>
                <w:noProof/>
                <w:sz w:val="20"/>
              </w:rPr>
            </w:pPr>
            <w:r>
              <w:rPr>
                <w:noProof/>
                <w:sz w:val="20"/>
              </w:rPr>
              <w:t>– – –</w:t>
            </w:r>
            <w:r w:rsidR="008F4028">
              <w:rPr>
                <w:noProof/>
                <w:sz w:val="20"/>
              </w:rPr>
              <w:t xml:space="preserve"> izpitne pole</w:t>
            </w:r>
          </w:p>
        </w:tc>
        <w:tc>
          <w:tcPr>
            <w:tcW w:w="1134" w:type="dxa"/>
            <w:tcBorders>
              <w:top w:val="nil"/>
              <w:left w:val="nil"/>
              <w:bottom w:val="single" w:sz="4" w:space="0" w:color="auto"/>
              <w:right w:val="single" w:sz="4" w:space="0" w:color="auto"/>
            </w:tcBorders>
            <w:shd w:val="clear" w:color="auto" w:fill="auto"/>
            <w:noWrap/>
            <w:vAlign w:val="center"/>
            <w:hideMark/>
          </w:tcPr>
          <w:p w14:paraId="02EE63F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7D660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7CD699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FCA37C8" w14:textId="77777777" w:rsidR="008F4028" w:rsidRPr="00BD01D7" w:rsidRDefault="008F4028" w:rsidP="00D163DF">
            <w:pPr>
              <w:spacing w:before="60" w:after="60" w:line="240" w:lineRule="auto"/>
              <w:jc w:val="center"/>
              <w:rPr>
                <w:noProof/>
                <w:sz w:val="20"/>
              </w:rPr>
            </w:pPr>
            <w:r>
              <w:rPr>
                <w:noProof/>
                <w:sz w:val="20"/>
              </w:rPr>
              <w:t>50010000</w:t>
            </w:r>
          </w:p>
        </w:tc>
        <w:tc>
          <w:tcPr>
            <w:tcW w:w="1129" w:type="dxa"/>
            <w:tcBorders>
              <w:top w:val="nil"/>
              <w:left w:val="nil"/>
              <w:bottom w:val="single" w:sz="4" w:space="0" w:color="auto"/>
              <w:right w:val="single" w:sz="4" w:space="0" w:color="auto"/>
            </w:tcBorders>
            <w:shd w:val="clear" w:color="auto" w:fill="auto"/>
            <w:noWrap/>
            <w:hideMark/>
          </w:tcPr>
          <w:p w14:paraId="7BCACFBD" w14:textId="77777777" w:rsidR="008F4028" w:rsidRPr="00BD01D7" w:rsidRDefault="008F4028" w:rsidP="00D163DF">
            <w:pPr>
              <w:spacing w:before="60" w:after="60" w:line="240" w:lineRule="auto"/>
              <w:jc w:val="center"/>
              <w:rPr>
                <w:noProof/>
                <w:sz w:val="20"/>
              </w:rPr>
            </w:pPr>
            <w:r>
              <w:rPr>
                <w:noProof/>
                <w:sz w:val="20"/>
              </w:rPr>
              <w:t>500100</w:t>
            </w:r>
          </w:p>
        </w:tc>
        <w:tc>
          <w:tcPr>
            <w:tcW w:w="9880" w:type="dxa"/>
            <w:tcBorders>
              <w:top w:val="nil"/>
              <w:left w:val="nil"/>
              <w:bottom w:val="single" w:sz="4" w:space="0" w:color="auto"/>
              <w:right w:val="single" w:sz="4" w:space="0" w:color="auto"/>
            </w:tcBorders>
            <w:shd w:val="clear" w:color="auto" w:fill="auto"/>
            <w:noWrap/>
            <w:hideMark/>
          </w:tcPr>
          <w:p w14:paraId="2E908EEE" w14:textId="77777777" w:rsidR="008F4028" w:rsidRPr="00BD01D7" w:rsidRDefault="008F4028" w:rsidP="00D163DF">
            <w:pPr>
              <w:spacing w:before="60" w:after="60" w:line="240" w:lineRule="auto"/>
              <w:rPr>
                <w:noProof/>
                <w:sz w:val="20"/>
              </w:rPr>
            </w:pPr>
            <w:r>
              <w:rPr>
                <w:noProof/>
                <w:sz w:val="20"/>
              </w:rPr>
              <w:t>Zapredki sviloprejk, primerni za odvijanje</w:t>
            </w:r>
          </w:p>
        </w:tc>
        <w:tc>
          <w:tcPr>
            <w:tcW w:w="1134" w:type="dxa"/>
            <w:tcBorders>
              <w:top w:val="nil"/>
              <w:left w:val="nil"/>
              <w:bottom w:val="single" w:sz="4" w:space="0" w:color="auto"/>
              <w:right w:val="single" w:sz="4" w:space="0" w:color="auto"/>
            </w:tcBorders>
            <w:shd w:val="clear" w:color="auto" w:fill="auto"/>
            <w:noWrap/>
            <w:vAlign w:val="center"/>
            <w:hideMark/>
          </w:tcPr>
          <w:p w14:paraId="7AC8114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84CDD2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E79EF4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590E83" w14:textId="77777777" w:rsidR="008F4028" w:rsidRPr="00BD01D7" w:rsidRDefault="008F4028" w:rsidP="00D163DF">
            <w:pPr>
              <w:spacing w:before="60" w:after="60" w:line="240" w:lineRule="auto"/>
              <w:jc w:val="center"/>
              <w:rPr>
                <w:noProof/>
                <w:sz w:val="20"/>
              </w:rPr>
            </w:pPr>
            <w:r>
              <w:rPr>
                <w:noProof/>
                <w:sz w:val="20"/>
              </w:rPr>
              <w:t>50020000</w:t>
            </w:r>
          </w:p>
        </w:tc>
        <w:tc>
          <w:tcPr>
            <w:tcW w:w="1129" w:type="dxa"/>
            <w:tcBorders>
              <w:top w:val="nil"/>
              <w:left w:val="nil"/>
              <w:bottom w:val="single" w:sz="4" w:space="0" w:color="auto"/>
              <w:right w:val="single" w:sz="4" w:space="0" w:color="auto"/>
            </w:tcBorders>
            <w:shd w:val="clear" w:color="auto" w:fill="auto"/>
            <w:noWrap/>
            <w:hideMark/>
          </w:tcPr>
          <w:p w14:paraId="498EA210" w14:textId="77777777" w:rsidR="008F4028" w:rsidRPr="00BD01D7" w:rsidRDefault="008F4028" w:rsidP="00D163DF">
            <w:pPr>
              <w:spacing w:before="60" w:after="60" w:line="240" w:lineRule="auto"/>
              <w:jc w:val="center"/>
              <w:rPr>
                <w:noProof/>
                <w:sz w:val="20"/>
              </w:rPr>
            </w:pPr>
            <w:r>
              <w:rPr>
                <w:noProof/>
                <w:sz w:val="20"/>
              </w:rPr>
              <w:t>500200</w:t>
            </w:r>
          </w:p>
        </w:tc>
        <w:tc>
          <w:tcPr>
            <w:tcW w:w="9880" w:type="dxa"/>
            <w:tcBorders>
              <w:top w:val="nil"/>
              <w:left w:val="nil"/>
              <w:bottom w:val="single" w:sz="4" w:space="0" w:color="auto"/>
              <w:right w:val="single" w:sz="4" w:space="0" w:color="auto"/>
            </w:tcBorders>
            <w:shd w:val="clear" w:color="auto" w:fill="auto"/>
            <w:noWrap/>
            <w:hideMark/>
          </w:tcPr>
          <w:p w14:paraId="7FEC1DEB" w14:textId="77777777" w:rsidR="008F4028" w:rsidRPr="00BD01D7" w:rsidRDefault="008F4028" w:rsidP="00D163DF">
            <w:pPr>
              <w:spacing w:before="60" w:after="60" w:line="240" w:lineRule="auto"/>
              <w:rPr>
                <w:noProof/>
                <w:sz w:val="20"/>
              </w:rPr>
            </w:pPr>
            <w:r>
              <w:rPr>
                <w:noProof/>
                <w:sz w:val="20"/>
              </w:rPr>
              <w:t>Surova svila (nepredena)</w:t>
            </w:r>
          </w:p>
        </w:tc>
        <w:tc>
          <w:tcPr>
            <w:tcW w:w="1134" w:type="dxa"/>
            <w:tcBorders>
              <w:top w:val="nil"/>
              <w:left w:val="nil"/>
              <w:bottom w:val="single" w:sz="4" w:space="0" w:color="auto"/>
              <w:right w:val="single" w:sz="4" w:space="0" w:color="auto"/>
            </w:tcBorders>
            <w:shd w:val="clear" w:color="auto" w:fill="auto"/>
            <w:noWrap/>
            <w:vAlign w:val="center"/>
            <w:hideMark/>
          </w:tcPr>
          <w:p w14:paraId="2044C5F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6B8FD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7B00E9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6DDCEF7" w14:textId="77777777" w:rsidR="008F4028" w:rsidRPr="00BD01D7" w:rsidRDefault="008F4028" w:rsidP="00D163DF">
            <w:pPr>
              <w:spacing w:before="60" w:after="60" w:line="240" w:lineRule="auto"/>
              <w:jc w:val="center"/>
              <w:rPr>
                <w:noProof/>
                <w:sz w:val="20"/>
              </w:rPr>
            </w:pPr>
            <w:r>
              <w:rPr>
                <w:noProof/>
                <w:sz w:val="20"/>
              </w:rPr>
              <w:t>50030000</w:t>
            </w:r>
          </w:p>
        </w:tc>
        <w:tc>
          <w:tcPr>
            <w:tcW w:w="1129" w:type="dxa"/>
            <w:tcBorders>
              <w:top w:val="nil"/>
              <w:left w:val="nil"/>
              <w:bottom w:val="single" w:sz="4" w:space="0" w:color="auto"/>
              <w:right w:val="single" w:sz="4" w:space="0" w:color="auto"/>
            </w:tcBorders>
            <w:shd w:val="clear" w:color="auto" w:fill="auto"/>
            <w:noWrap/>
            <w:hideMark/>
          </w:tcPr>
          <w:p w14:paraId="26598E8F" w14:textId="77777777" w:rsidR="008F4028" w:rsidRPr="00BD01D7" w:rsidRDefault="008F4028" w:rsidP="00D163DF">
            <w:pPr>
              <w:spacing w:before="60" w:after="60" w:line="240" w:lineRule="auto"/>
              <w:jc w:val="center"/>
              <w:rPr>
                <w:noProof/>
                <w:sz w:val="20"/>
              </w:rPr>
            </w:pPr>
            <w:r>
              <w:rPr>
                <w:noProof/>
                <w:sz w:val="20"/>
              </w:rPr>
              <w:t>500300</w:t>
            </w:r>
          </w:p>
        </w:tc>
        <w:tc>
          <w:tcPr>
            <w:tcW w:w="9880" w:type="dxa"/>
            <w:tcBorders>
              <w:top w:val="nil"/>
              <w:left w:val="nil"/>
              <w:bottom w:val="single" w:sz="4" w:space="0" w:color="auto"/>
              <w:right w:val="single" w:sz="4" w:space="0" w:color="auto"/>
            </w:tcBorders>
            <w:shd w:val="clear" w:color="auto" w:fill="auto"/>
            <w:noWrap/>
            <w:hideMark/>
          </w:tcPr>
          <w:p w14:paraId="54BEB999" w14:textId="77777777" w:rsidR="008F4028" w:rsidRPr="00BD01D7" w:rsidRDefault="008F4028" w:rsidP="00D163DF">
            <w:pPr>
              <w:spacing w:before="60" w:after="60" w:line="240" w:lineRule="auto"/>
              <w:rPr>
                <w:noProof/>
                <w:sz w:val="20"/>
              </w:rPr>
            </w:pPr>
            <w:r>
              <w:rPr>
                <w:noProof/>
                <w:sz w:val="20"/>
              </w:rPr>
              <w:t>Svileni odpadki (vključno zapredki, neprimerni za odvijanje, odpadki preje in razvlaknjeni tekstilni materiali)</w:t>
            </w:r>
          </w:p>
        </w:tc>
        <w:tc>
          <w:tcPr>
            <w:tcW w:w="1134" w:type="dxa"/>
            <w:tcBorders>
              <w:top w:val="nil"/>
              <w:left w:val="nil"/>
              <w:bottom w:val="single" w:sz="4" w:space="0" w:color="auto"/>
              <w:right w:val="single" w:sz="4" w:space="0" w:color="auto"/>
            </w:tcBorders>
            <w:shd w:val="clear" w:color="auto" w:fill="auto"/>
            <w:noWrap/>
            <w:vAlign w:val="center"/>
            <w:hideMark/>
          </w:tcPr>
          <w:p w14:paraId="33E2FE8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4B094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108A5E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2D4F64" w14:textId="77777777" w:rsidR="008F4028" w:rsidRPr="00BD01D7" w:rsidRDefault="008F4028" w:rsidP="00D163DF">
            <w:pPr>
              <w:spacing w:before="60" w:after="60" w:line="240" w:lineRule="auto"/>
              <w:jc w:val="center"/>
              <w:rPr>
                <w:noProof/>
                <w:sz w:val="20"/>
              </w:rPr>
            </w:pPr>
            <w:r>
              <w:rPr>
                <w:noProof/>
                <w:sz w:val="20"/>
              </w:rPr>
              <w:t>51011100</w:t>
            </w:r>
          </w:p>
        </w:tc>
        <w:tc>
          <w:tcPr>
            <w:tcW w:w="1129" w:type="dxa"/>
            <w:tcBorders>
              <w:top w:val="nil"/>
              <w:left w:val="nil"/>
              <w:bottom w:val="single" w:sz="4" w:space="0" w:color="auto"/>
              <w:right w:val="single" w:sz="4" w:space="0" w:color="auto"/>
            </w:tcBorders>
            <w:shd w:val="clear" w:color="auto" w:fill="auto"/>
            <w:noWrap/>
            <w:hideMark/>
          </w:tcPr>
          <w:p w14:paraId="6D4B6533" w14:textId="77777777" w:rsidR="008F4028" w:rsidRPr="00BD01D7" w:rsidRDefault="008F4028" w:rsidP="00D163DF">
            <w:pPr>
              <w:spacing w:before="60" w:after="60" w:line="240" w:lineRule="auto"/>
              <w:jc w:val="center"/>
              <w:rPr>
                <w:noProof/>
                <w:sz w:val="20"/>
              </w:rPr>
            </w:pPr>
            <w:r>
              <w:rPr>
                <w:noProof/>
                <w:sz w:val="20"/>
              </w:rPr>
              <w:t>510111</w:t>
            </w:r>
          </w:p>
        </w:tc>
        <w:tc>
          <w:tcPr>
            <w:tcW w:w="9880" w:type="dxa"/>
            <w:tcBorders>
              <w:top w:val="nil"/>
              <w:left w:val="nil"/>
              <w:bottom w:val="single" w:sz="4" w:space="0" w:color="auto"/>
              <w:right w:val="single" w:sz="4" w:space="0" w:color="auto"/>
            </w:tcBorders>
            <w:shd w:val="clear" w:color="auto" w:fill="auto"/>
            <w:noWrap/>
            <w:hideMark/>
          </w:tcPr>
          <w:p w14:paraId="00764660" w14:textId="2885AB49" w:rsidR="008F4028" w:rsidRPr="00BD01D7" w:rsidRDefault="00311F85" w:rsidP="00D163DF">
            <w:pPr>
              <w:spacing w:before="60" w:after="60" w:line="240" w:lineRule="auto"/>
              <w:rPr>
                <w:noProof/>
                <w:sz w:val="20"/>
              </w:rPr>
            </w:pPr>
            <w:r>
              <w:rPr>
                <w:noProof/>
                <w:sz w:val="20"/>
              </w:rPr>
              <w:t>– –</w:t>
            </w:r>
            <w:r w:rsidR="008F4028">
              <w:rPr>
                <w:noProof/>
                <w:sz w:val="20"/>
              </w:rPr>
              <w:t xml:space="preserve"> strojarska volna</w:t>
            </w:r>
          </w:p>
        </w:tc>
        <w:tc>
          <w:tcPr>
            <w:tcW w:w="1134" w:type="dxa"/>
            <w:tcBorders>
              <w:top w:val="nil"/>
              <w:left w:val="nil"/>
              <w:bottom w:val="single" w:sz="4" w:space="0" w:color="auto"/>
              <w:right w:val="single" w:sz="4" w:space="0" w:color="auto"/>
            </w:tcBorders>
            <w:shd w:val="clear" w:color="auto" w:fill="auto"/>
            <w:noWrap/>
            <w:vAlign w:val="center"/>
            <w:hideMark/>
          </w:tcPr>
          <w:p w14:paraId="5476734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30DFD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A67B03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D27F56" w14:textId="77777777" w:rsidR="008F4028" w:rsidRPr="00BD01D7" w:rsidRDefault="008F4028" w:rsidP="00D163DF">
            <w:pPr>
              <w:spacing w:before="60" w:after="60" w:line="240" w:lineRule="auto"/>
              <w:jc w:val="center"/>
              <w:rPr>
                <w:noProof/>
                <w:sz w:val="20"/>
              </w:rPr>
            </w:pPr>
            <w:r>
              <w:rPr>
                <w:noProof/>
                <w:sz w:val="20"/>
              </w:rPr>
              <w:t>51011900</w:t>
            </w:r>
          </w:p>
        </w:tc>
        <w:tc>
          <w:tcPr>
            <w:tcW w:w="1129" w:type="dxa"/>
            <w:tcBorders>
              <w:top w:val="nil"/>
              <w:left w:val="nil"/>
              <w:bottom w:val="single" w:sz="4" w:space="0" w:color="auto"/>
              <w:right w:val="single" w:sz="4" w:space="0" w:color="auto"/>
            </w:tcBorders>
            <w:shd w:val="clear" w:color="auto" w:fill="auto"/>
            <w:noWrap/>
            <w:hideMark/>
          </w:tcPr>
          <w:p w14:paraId="6D6C0B63" w14:textId="77777777" w:rsidR="008F4028" w:rsidRPr="00BD01D7" w:rsidRDefault="008F4028" w:rsidP="00D163DF">
            <w:pPr>
              <w:spacing w:before="60" w:after="60" w:line="240" w:lineRule="auto"/>
              <w:jc w:val="center"/>
              <w:rPr>
                <w:noProof/>
                <w:sz w:val="20"/>
              </w:rPr>
            </w:pPr>
            <w:r>
              <w:rPr>
                <w:noProof/>
                <w:sz w:val="20"/>
              </w:rPr>
              <w:t>510119</w:t>
            </w:r>
          </w:p>
        </w:tc>
        <w:tc>
          <w:tcPr>
            <w:tcW w:w="9880" w:type="dxa"/>
            <w:tcBorders>
              <w:top w:val="nil"/>
              <w:left w:val="nil"/>
              <w:bottom w:val="single" w:sz="4" w:space="0" w:color="auto"/>
              <w:right w:val="single" w:sz="4" w:space="0" w:color="auto"/>
            </w:tcBorders>
            <w:shd w:val="clear" w:color="auto" w:fill="auto"/>
            <w:noWrap/>
            <w:hideMark/>
          </w:tcPr>
          <w:p w14:paraId="64FDCCA0" w14:textId="0E15D54E"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779FF31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3E62F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135CA6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E00BF2" w14:textId="77777777" w:rsidR="008F4028" w:rsidRPr="00BD01D7" w:rsidRDefault="008F4028" w:rsidP="00D163DF">
            <w:pPr>
              <w:pageBreakBefore/>
              <w:spacing w:before="60" w:after="60" w:line="240" w:lineRule="auto"/>
              <w:jc w:val="center"/>
              <w:rPr>
                <w:noProof/>
                <w:sz w:val="20"/>
              </w:rPr>
            </w:pPr>
            <w:r>
              <w:rPr>
                <w:noProof/>
                <w:sz w:val="20"/>
              </w:rPr>
              <w:t>51012100</w:t>
            </w:r>
          </w:p>
        </w:tc>
        <w:tc>
          <w:tcPr>
            <w:tcW w:w="1129" w:type="dxa"/>
            <w:tcBorders>
              <w:top w:val="nil"/>
              <w:left w:val="nil"/>
              <w:bottom w:val="single" w:sz="4" w:space="0" w:color="auto"/>
              <w:right w:val="single" w:sz="4" w:space="0" w:color="auto"/>
            </w:tcBorders>
            <w:shd w:val="clear" w:color="auto" w:fill="auto"/>
            <w:noWrap/>
            <w:hideMark/>
          </w:tcPr>
          <w:p w14:paraId="5C36EDD9" w14:textId="77777777" w:rsidR="008F4028" w:rsidRPr="00BD01D7" w:rsidRDefault="008F4028" w:rsidP="00D163DF">
            <w:pPr>
              <w:spacing w:before="60" w:after="60" w:line="240" w:lineRule="auto"/>
              <w:jc w:val="center"/>
              <w:rPr>
                <w:noProof/>
                <w:sz w:val="20"/>
              </w:rPr>
            </w:pPr>
            <w:r>
              <w:rPr>
                <w:noProof/>
                <w:sz w:val="20"/>
              </w:rPr>
              <w:t>510121</w:t>
            </w:r>
          </w:p>
        </w:tc>
        <w:tc>
          <w:tcPr>
            <w:tcW w:w="9880" w:type="dxa"/>
            <w:tcBorders>
              <w:top w:val="nil"/>
              <w:left w:val="nil"/>
              <w:bottom w:val="single" w:sz="4" w:space="0" w:color="auto"/>
              <w:right w:val="single" w:sz="4" w:space="0" w:color="auto"/>
            </w:tcBorders>
            <w:shd w:val="clear" w:color="auto" w:fill="auto"/>
            <w:noWrap/>
            <w:hideMark/>
          </w:tcPr>
          <w:p w14:paraId="424F7ABE" w14:textId="2D9A4925" w:rsidR="008F4028" w:rsidRPr="00BD01D7" w:rsidRDefault="00311F85" w:rsidP="00D163DF">
            <w:pPr>
              <w:spacing w:before="60" w:after="60" w:line="240" w:lineRule="auto"/>
              <w:rPr>
                <w:noProof/>
                <w:sz w:val="20"/>
              </w:rPr>
            </w:pPr>
            <w:r>
              <w:rPr>
                <w:noProof/>
                <w:sz w:val="20"/>
              </w:rPr>
              <w:t>– –</w:t>
            </w:r>
            <w:r w:rsidR="008F4028">
              <w:rPr>
                <w:noProof/>
                <w:sz w:val="20"/>
              </w:rPr>
              <w:t xml:space="preserve"> strojarska volna</w:t>
            </w:r>
          </w:p>
        </w:tc>
        <w:tc>
          <w:tcPr>
            <w:tcW w:w="1134" w:type="dxa"/>
            <w:tcBorders>
              <w:top w:val="nil"/>
              <w:left w:val="nil"/>
              <w:bottom w:val="single" w:sz="4" w:space="0" w:color="auto"/>
              <w:right w:val="single" w:sz="4" w:space="0" w:color="auto"/>
            </w:tcBorders>
            <w:shd w:val="clear" w:color="auto" w:fill="auto"/>
            <w:noWrap/>
            <w:vAlign w:val="center"/>
            <w:hideMark/>
          </w:tcPr>
          <w:p w14:paraId="7E24ADD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2E747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0FCD23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A373FE" w14:textId="77777777" w:rsidR="008F4028" w:rsidRPr="00BD01D7" w:rsidRDefault="008F4028" w:rsidP="00D163DF">
            <w:pPr>
              <w:spacing w:before="60" w:after="60" w:line="240" w:lineRule="auto"/>
              <w:jc w:val="center"/>
              <w:rPr>
                <w:noProof/>
                <w:sz w:val="20"/>
              </w:rPr>
            </w:pPr>
            <w:r>
              <w:rPr>
                <w:noProof/>
                <w:sz w:val="20"/>
              </w:rPr>
              <w:t>51012900</w:t>
            </w:r>
          </w:p>
        </w:tc>
        <w:tc>
          <w:tcPr>
            <w:tcW w:w="1129" w:type="dxa"/>
            <w:tcBorders>
              <w:top w:val="nil"/>
              <w:left w:val="nil"/>
              <w:bottom w:val="single" w:sz="4" w:space="0" w:color="auto"/>
              <w:right w:val="single" w:sz="4" w:space="0" w:color="auto"/>
            </w:tcBorders>
            <w:shd w:val="clear" w:color="auto" w:fill="auto"/>
            <w:noWrap/>
            <w:hideMark/>
          </w:tcPr>
          <w:p w14:paraId="14A59A56" w14:textId="77777777" w:rsidR="008F4028" w:rsidRPr="00BD01D7" w:rsidRDefault="008F4028" w:rsidP="00D163DF">
            <w:pPr>
              <w:spacing w:before="60" w:after="60" w:line="240" w:lineRule="auto"/>
              <w:jc w:val="center"/>
              <w:rPr>
                <w:noProof/>
                <w:sz w:val="20"/>
              </w:rPr>
            </w:pPr>
            <w:r>
              <w:rPr>
                <w:noProof/>
                <w:sz w:val="20"/>
              </w:rPr>
              <w:t>510129</w:t>
            </w:r>
          </w:p>
        </w:tc>
        <w:tc>
          <w:tcPr>
            <w:tcW w:w="9880" w:type="dxa"/>
            <w:tcBorders>
              <w:top w:val="nil"/>
              <w:left w:val="nil"/>
              <w:bottom w:val="single" w:sz="4" w:space="0" w:color="auto"/>
              <w:right w:val="single" w:sz="4" w:space="0" w:color="auto"/>
            </w:tcBorders>
            <w:shd w:val="clear" w:color="auto" w:fill="auto"/>
            <w:noWrap/>
            <w:hideMark/>
          </w:tcPr>
          <w:p w14:paraId="301E9E86" w14:textId="5700B285" w:rsidR="008F4028" w:rsidRPr="00BD01D7" w:rsidRDefault="00311F85" w:rsidP="00D163DF">
            <w:pPr>
              <w:spacing w:before="60" w:after="60" w:line="240" w:lineRule="auto"/>
              <w:rPr>
                <w:noProof/>
                <w:sz w:val="20"/>
              </w:rPr>
            </w:pPr>
            <w:r>
              <w:rPr>
                <w:noProof/>
                <w:sz w:val="20"/>
              </w:rPr>
              <w:t>– –</w:t>
            </w:r>
            <w:r w:rsidR="008F4028">
              <w:rPr>
                <w:noProof/>
                <w:sz w:val="20"/>
              </w:rPr>
              <w:t xml:space="preserve"> druga</w:t>
            </w:r>
          </w:p>
        </w:tc>
        <w:tc>
          <w:tcPr>
            <w:tcW w:w="1134" w:type="dxa"/>
            <w:tcBorders>
              <w:top w:val="nil"/>
              <w:left w:val="nil"/>
              <w:bottom w:val="single" w:sz="4" w:space="0" w:color="auto"/>
              <w:right w:val="single" w:sz="4" w:space="0" w:color="auto"/>
            </w:tcBorders>
            <w:shd w:val="clear" w:color="auto" w:fill="auto"/>
            <w:noWrap/>
            <w:vAlign w:val="center"/>
            <w:hideMark/>
          </w:tcPr>
          <w:p w14:paraId="21B446E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101B8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642151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18C54B" w14:textId="77777777" w:rsidR="008F4028" w:rsidRPr="00BD01D7" w:rsidRDefault="008F4028" w:rsidP="00D163DF">
            <w:pPr>
              <w:spacing w:before="60" w:after="60" w:line="240" w:lineRule="auto"/>
              <w:jc w:val="center"/>
              <w:rPr>
                <w:noProof/>
                <w:sz w:val="20"/>
              </w:rPr>
            </w:pPr>
            <w:r>
              <w:rPr>
                <w:noProof/>
                <w:sz w:val="20"/>
              </w:rPr>
              <w:t>51013000</w:t>
            </w:r>
          </w:p>
        </w:tc>
        <w:tc>
          <w:tcPr>
            <w:tcW w:w="1129" w:type="dxa"/>
            <w:tcBorders>
              <w:top w:val="nil"/>
              <w:left w:val="nil"/>
              <w:bottom w:val="single" w:sz="4" w:space="0" w:color="auto"/>
              <w:right w:val="single" w:sz="4" w:space="0" w:color="auto"/>
            </w:tcBorders>
            <w:shd w:val="clear" w:color="auto" w:fill="auto"/>
            <w:noWrap/>
            <w:hideMark/>
          </w:tcPr>
          <w:p w14:paraId="4755B51F" w14:textId="77777777" w:rsidR="008F4028" w:rsidRPr="00BD01D7" w:rsidRDefault="008F4028" w:rsidP="00D163DF">
            <w:pPr>
              <w:spacing w:before="60" w:after="60" w:line="240" w:lineRule="auto"/>
              <w:jc w:val="center"/>
              <w:rPr>
                <w:noProof/>
                <w:sz w:val="20"/>
              </w:rPr>
            </w:pPr>
            <w:r>
              <w:rPr>
                <w:noProof/>
                <w:sz w:val="20"/>
              </w:rPr>
              <w:t>510130</w:t>
            </w:r>
          </w:p>
        </w:tc>
        <w:tc>
          <w:tcPr>
            <w:tcW w:w="9880" w:type="dxa"/>
            <w:tcBorders>
              <w:top w:val="nil"/>
              <w:left w:val="nil"/>
              <w:bottom w:val="single" w:sz="4" w:space="0" w:color="auto"/>
              <w:right w:val="single" w:sz="4" w:space="0" w:color="auto"/>
            </w:tcBorders>
            <w:shd w:val="clear" w:color="auto" w:fill="auto"/>
            <w:noWrap/>
            <w:hideMark/>
          </w:tcPr>
          <w:p w14:paraId="3E124F3D" w14:textId="304197BE" w:rsidR="008F4028" w:rsidRPr="00BD01D7" w:rsidRDefault="000C19AE" w:rsidP="00D163DF">
            <w:pPr>
              <w:spacing w:before="60" w:after="60" w:line="240" w:lineRule="auto"/>
              <w:rPr>
                <w:noProof/>
                <w:sz w:val="20"/>
              </w:rPr>
            </w:pPr>
            <w:r>
              <w:rPr>
                <w:noProof/>
                <w:sz w:val="20"/>
              </w:rPr>
              <w:t>–</w:t>
            </w:r>
            <w:r w:rsidR="008F4028">
              <w:rPr>
                <w:noProof/>
                <w:sz w:val="20"/>
              </w:rPr>
              <w:t xml:space="preserve"> Karbonizirana</w:t>
            </w:r>
          </w:p>
        </w:tc>
        <w:tc>
          <w:tcPr>
            <w:tcW w:w="1134" w:type="dxa"/>
            <w:tcBorders>
              <w:top w:val="nil"/>
              <w:left w:val="nil"/>
              <w:bottom w:val="single" w:sz="4" w:space="0" w:color="auto"/>
              <w:right w:val="single" w:sz="4" w:space="0" w:color="auto"/>
            </w:tcBorders>
            <w:shd w:val="clear" w:color="auto" w:fill="auto"/>
            <w:noWrap/>
            <w:vAlign w:val="center"/>
            <w:hideMark/>
          </w:tcPr>
          <w:p w14:paraId="5F769CF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71A13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3C540E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2F0A76" w14:textId="77777777" w:rsidR="008F4028" w:rsidRPr="00BD01D7" w:rsidRDefault="008F4028" w:rsidP="00D163DF">
            <w:pPr>
              <w:spacing w:before="60" w:after="60" w:line="240" w:lineRule="auto"/>
              <w:jc w:val="center"/>
              <w:rPr>
                <w:noProof/>
                <w:sz w:val="20"/>
              </w:rPr>
            </w:pPr>
            <w:r>
              <w:rPr>
                <w:noProof/>
                <w:sz w:val="20"/>
              </w:rPr>
              <w:t>51021100</w:t>
            </w:r>
          </w:p>
        </w:tc>
        <w:tc>
          <w:tcPr>
            <w:tcW w:w="1129" w:type="dxa"/>
            <w:tcBorders>
              <w:top w:val="nil"/>
              <w:left w:val="nil"/>
              <w:bottom w:val="single" w:sz="4" w:space="0" w:color="auto"/>
              <w:right w:val="single" w:sz="4" w:space="0" w:color="auto"/>
            </w:tcBorders>
            <w:shd w:val="clear" w:color="auto" w:fill="auto"/>
            <w:noWrap/>
            <w:hideMark/>
          </w:tcPr>
          <w:p w14:paraId="07B13041" w14:textId="77777777" w:rsidR="008F4028" w:rsidRPr="00BD01D7" w:rsidRDefault="008F4028" w:rsidP="00D163DF">
            <w:pPr>
              <w:spacing w:before="60" w:after="60" w:line="240" w:lineRule="auto"/>
              <w:jc w:val="center"/>
              <w:rPr>
                <w:noProof/>
                <w:sz w:val="20"/>
              </w:rPr>
            </w:pPr>
            <w:r>
              <w:rPr>
                <w:noProof/>
                <w:sz w:val="20"/>
              </w:rPr>
              <w:t>510211</w:t>
            </w:r>
          </w:p>
        </w:tc>
        <w:tc>
          <w:tcPr>
            <w:tcW w:w="9880" w:type="dxa"/>
            <w:tcBorders>
              <w:top w:val="nil"/>
              <w:left w:val="nil"/>
              <w:bottom w:val="single" w:sz="4" w:space="0" w:color="auto"/>
              <w:right w:val="single" w:sz="4" w:space="0" w:color="auto"/>
            </w:tcBorders>
            <w:shd w:val="clear" w:color="auto" w:fill="auto"/>
            <w:noWrap/>
            <w:hideMark/>
          </w:tcPr>
          <w:p w14:paraId="3394E9DB" w14:textId="75A3EE90" w:rsidR="008F4028" w:rsidRPr="00BD01D7" w:rsidRDefault="00311F85" w:rsidP="00D163DF">
            <w:pPr>
              <w:spacing w:before="60" w:after="60" w:line="240" w:lineRule="auto"/>
              <w:rPr>
                <w:noProof/>
                <w:sz w:val="20"/>
              </w:rPr>
            </w:pPr>
            <w:r>
              <w:rPr>
                <w:noProof/>
                <w:sz w:val="20"/>
              </w:rPr>
              <w:t>– –</w:t>
            </w:r>
            <w:r w:rsidR="008F4028">
              <w:rPr>
                <w:noProof/>
                <w:sz w:val="20"/>
              </w:rPr>
              <w:t xml:space="preserve"> kašmirskih koz</w:t>
            </w:r>
          </w:p>
        </w:tc>
        <w:tc>
          <w:tcPr>
            <w:tcW w:w="1134" w:type="dxa"/>
            <w:tcBorders>
              <w:top w:val="nil"/>
              <w:left w:val="nil"/>
              <w:bottom w:val="single" w:sz="4" w:space="0" w:color="auto"/>
              <w:right w:val="single" w:sz="4" w:space="0" w:color="auto"/>
            </w:tcBorders>
            <w:shd w:val="clear" w:color="auto" w:fill="auto"/>
            <w:noWrap/>
            <w:vAlign w:val="center"/>
            <w:hideMark/>
          </w:tcPr>
          <w:p w14:paraId="72DC51E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3EA82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166221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588165" w14:textId="77777777" w:rsidR="008F4028" w:rsidRPr="00BD01D7" w:rsidRDefault="008F4028" w:rsidP="00D163DF">
            <w:pPr>
              <w:spacing w:before="60" w:after="60" w:line="240" w:lineRule="auto"/>
              <w:jc w:val="center"/>
              <w:rPr>
                <w:noProof/>
                <w:sz w:val="20"/>
              </w:rPr>
            </w:pPr>
            <w:r>
              <w:rPr>
                <w:noProof/>
                <w:sz w:val="20"/>
              </w:rPr>
              <w:t>51021900</w:t>
            </w:r>
          </w:p>
        </w:tc>
        <w:tc>
          <w:tcPr>
            <w:tcW w:w="1129" w:type="dxa"/>
            <w:tcBorders>
              <w:top w:val="nil"/>
              <w:left w:val="nil"/>
              <w:bottom w:val="single" w:sz="4" w:space="0" w:color="auto"/>
              <w:right w:val="single" w:sz="4" w:space="0" w:color="auto"/>
            </w:tcBorders>
            <w:shd w:val="clear" w:color="auto" w:fill="auto"/>
            <w:noWrap/>
            <w:hideMark/>
          </w:tcPr>
          <w:p w14:paraId="3B68A322" w14:textId="77777777" w:rsidR="008F4028" w:rsidRPr="00BD01D7" w:rsidRDefault="008F4028" w:rsidP="00D163DF">
            <w:pPr>
              <w:spacing w:before="60" w:after="60" w:line="240" w:lineRule="auto"/>
              <w:jc w:val="center"/>
              <w:rPr>
                <w:noProof/>
                <w:sz w:val="20"/>
              </w:rPr>
            </w:pPr>
            <w:r>
              <w:rPr>
                <w:noProof/>
                <w:sz w:val="20"/>
              </w:rPr>
              <w:t>510219</w:t>
            </w:r>
          </w:p>
        </w:tc>
        <w:tc>
          <w:tcPr>
            <w:tcW w:w="9880" w:type="dxa"/>
            <w:tcBorders>
              <w:top w:val="nil"/>
              <w:left w:val="nil"/>
              <w:bottom w:val="single" w:sz="4" w:space="0" w:color="auto"/>
              <w:right w:val="single" w:sz="4" w:space="0" w:color="auto"/>
            </w:tcBorders>
            <w:shd w:val="clear" w:color="auto" w:fill="auto"/>
            <w:noWrap/>
            <w:hideMark/>
          </w:tcPr>
          <w:p w14:paraId="384725F8" w14:textId="0B2BE8B5" w:rsidR="008F4028" w:rsidRPr="00BD01D7" w:rsidRDefault="00311F85" w:rsidP="00D163DF">
            <w:pPr>
              <w:spacing w:before="60" w:after="60" w:line="240" w:lineRule="auto"/>
              <w:rPr>
                <w:noProof/>
                <w:sz w:val="20"/>
              </w:rPr>
            </w:pPr>
            <w:r>
              <w:rPr>
                <w:noProof/>
                <w:sz w:val="20"/>
              </w:rPr>
              <w:t>– –</w:t>
            </w:r>
            <w:r w:rsidR="008F4028">
              <w:rPr>
                <w:noProof/>
                <w:sz w:val="20"/>
              </w:rPr>
              <w:t xml:space="preserve"> druga</w:t>
            </w:r>
          </w:p>
        </w:tc>
        <w:tc>
          <w:tcPr>
            <w:tcW w:w="1134" w:type="dxa"/>
            <w:tcBorders>
              <w:top w:val="nil"/>
              <w:left w:val="nil"/>
              <w:bottom w:val="single" w:sz="4" w:space="0" w:color="auto"/>
              <w:right w:val="single" w:sz="4" w:space="0" w:color="auto"/>
            </w:tcBorders>
            <w:shd w:val="clear" w:color="auto" w:fill="auto"/>
            <w:noWrap/>
            <w:vAlign w:val="center"/>
            <w:hideMark/>
          </w:tcPr>
          <w:p w14:paraId="1C887F8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90144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40DF21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3768DB" w14:textId="77777777" w:rsidR="008F4028" w:rsidRPr="00BD01D7" w:rsidRDefault="008F4028" w:rsidP="00D163DF">
            <w:pPr>
              <w:spacing w:before="60" w:after="60" w:line="240" w:lineRule="auto"/>
              <w:jc w:val="center"/>
              <w:rPr>
                <w:noProof/>
                <w:sz w:val="20"/>
              </w:rPr>
            </w:pPr>
            <w:r>
              <w:rPr>
                <w:noProof/>
                <w:sz w:val="20"/>
              </w:rPr>
              <w:t>51022000</w:t>
            </w:r>
          </w:p>
        </w:tc>
        <w:tc>
          <w:tcPr>
            <w:tcW w:w="1129" w:type="dxa"/>
            <w:tcBorders>
              <w:top w:val="nil"/>
              <w:left w:val="nil"/>
              <w:bottom w:val="single" w:sz="4" w:space="0" w:color="auto"/>
              <w:right w:val="single" w:sz="4" w:space="0" w:color="auto"/>
            </w:tcBorders>
            <w:shd w:val="clear" w:color="auto" w:fill="auto"/>
            <w:noWrap/>
            <w:hideMark/>
          </w:tcPr>
          <w:p w14:paraId="76BE8DD8" w14:textId="77777777" w:rsidR="008F4028" w:rsidRPr="00BD01D7" w:rsidRDefault="008F4028" w:rsidP="00D163DF">
            <w:pPr>
              <w:spacing w:before="60" w:after="60" w:line="240" w:lineRule="auto"/>
              <w:jc w:val="center"/>
              <w:rPr>
                <w:noProof/>
                <w:sz w:val="20"/>
              </w:rPr>
            </w:pPr>
            <w:r>
              <w:rPr>
                <w:noProof/>
                <w:sz w:val="20"/>
              </w:rPr>
              <w:t>510220</w:t>
            </w:r>
          </w:p>
        </w:tc>
        <w:tc>
          <w:tcPr>
            <w:tcW w:w="9880" w:type="dxa"/>
            <w:tcBorders>
              <w:top w:val="nil"/>
              <w:left w:val="nil"/>
              <w:bottom w:val="single" w:sz="4" w:space="0" w:color="auto"/>
              <w:right w:val="single" w:sz="4" w:space="0" w:color="auto"/>
            </w:tcBorders>
            <w:shd w:val="clear" w:color="auto" w:fill="auto"/>
            <w:noWrap/>
            <w:hideMark/>
          </w:tcPr>
          <w:p w14:paraId="07549414" w14:textId="14F841B8" w:rsidR="008F4028" w:rsidRPr="00BD01D7" w:rsidRDefault="000C19AE" w:rsidP="00D163DF">
            <w:pPr>
              <w:spacing w:before="60" w:after="60" w:line="240" w:lineRule="auto"/>
              <w:rPr>
                <w:noProof/>
                <w:sz w:val="20"/>
              </w:rPr>
            </w:pPr>
            <w:r>
              <w:rPr>
                <w:noProof/>
                <w:sz w:val="20"/>
              </w:rPr>
              <w:t>–</w:t>
            </w:r>
            <w:r w:rsidR="008F4028">
              <w:rPr>
                <w:noProof/>
                <w:sz w:val="20"/>
              </w:rPr>
              <w:t xml:space="preserve"> Groba živalska dlaka</w:t>
            </w:r>
          </w:p>
        </w:tc>
        <w:tc>
          <w:tcPr>
            <w:tcW w:w="1134" w:type="dxa"/>
            <w:tcBorders>
              <w:top w:val="nil"/>
              <w:left w:val="nil"/>
              <w:bottom w:val="single" w:sz="4" w:space="0" w:color="auto"/>
              <w:right w:val="single" w:sz="4" w:space="0" w:color="auto"/>
            </w:tcBorders>
            <w:shd w:val="clear" w:color="auto" w:fill="auto"/>
            <w:noWrap/>
            <w:vAlign w:val="center"/>
            <w:hideMark/>
          </w:tcPr>
          <w:p w14:paraId="52C1797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5CA40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991E66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0E449C" w14:textId="77777777" w:rsidR="008F4028" w:rsidRPr="00BD01D7" w:rsidRDefault="008F4028" w:rsidP="00D163DF">
            <w:pPr>
              <w:spacing w:before="60" w:after="60" w:line="240" w:lineRule="auto"/>
              <w:jc w:val="center"/>
              <w:rPr>
                <w:noProof/>
                <w:sz w:val="20"/>
              </w:rPr>
            </w:pPr>
            <w:r>
              <w:rPr>
                <w:noProof/>
                <w:sz w:val="20"/>
              </w:rPr>
              <w:t>51031000</w:t>
            </w:r>
          </w:p>
        </w:tc>
        <w:tc>
          <w:tcPr>
            <w:tcW w:w="1129" w:type="dxa"/>
            <w:tcBorders>
              <w:top w:val="nil"/>
              <w:left w:val="nil"/>
              <w:bottom w:val="single" w:sz="4" w:space="0" w:color="auto"/>
              <w:right w:val="single" w:sz="4" w:space="0" w:color="auto"/>
            </w:tcBorders>
            <w:shd w:val="clear" w:color="auto" w:fill="auto"/>
            <w:noWrap/>
            <w:hideMark/>
          </w:tcPr>
          <w:p w14:paraId="7C6AFB18" w14:textId="77777777" w:rsidR="008F4028" w:rsidRPr="00BD01D7" w:rsidRDefault="008F4028" w:rsidP="00D163DF">
            <w:pPr>
              <w:spacing w:before="60" w:after="60" w:line="240" w:lineRule="auto"/>
              <w:jc w:val="center"/>
              <w:rPr>
                <w:noProof/>
                <w:sz w:val="20"/>
              </w:rPr>
            </w:pPr>
            <w:r>
              <w:rPr>
                <w:noProof/>
                <w:sz w:val="20"/>
              </w:rPr>
              <w:t>510310</w:t>
            </w:r>
          </w:p>
        </w:tc>
        <w:tc>
          <w:tcPr>
            <w:tcW w:w="9880" w:type="dxa"/>
            <w:tcBorders>
              <w:top w:val="nil"/>
              <w:left w:val="nil"/>
              <w:bottom w:val="single" w:sz="4" w:space="0" w:color="auto"/>
              <w:right w:val="single" w:sz="4" w:space="0" w:color="auto"/>
            </w:tcBorders>
            <w:shd w:val="clear" w:color="auto" w:fill="auto"/>
            <w:noWrap/>
            <w:hideMark/>
          </w:tcPr>
          <w:p w14:paraId="2F2FD389" w14:textId="30DE5446" w:rsidR="008F4028" w:rsidRPr="00BD01D7" w:rsidRDefault="000C19AE" w:rsidP="00D163DF">
            <w:pPr>
              <w:spacing w:before="60" w:after="60" w:line="240" w:lineRule="auto"/>
              <w:rPr>
                <w:noProof/>
                <w:sz w:val="20"/>
              </w:rPr>
            </w:pPr>
            <w:r>
              <w:rPr>
                <w:noProof/>
                <w:sz w:val="20"/>
              </w:rPr>
              <w:t>–</w:t>
            </w:r>
            <w:r w:rsidR="008F4028">
              <w:rPr>
                <w:noProof/>
                <w:sz w:val="20"/>
              </w:rPr>
              <w:t xml:space="preserve"> Izčeski iz volne ali fine živalske dlake</w:t>
            </w:r>
          </w:p>
        </w:tc>
        <w:tc>
          <w:tcPr>
            <w:tcW w:w="1134" w:type="dxa"/>
            <w:tcBorders>
              <w:top w:val="nil"/>
              <w:left w:val="nil"/>
              <w:bottom w:val="single" w:sz="4" w:space="0" w:color="auto"/>
              <w:right w:val="single" w:sz="4" w:space="0" w:color="auto"/>
            </w:tcBorders>
            <w:shd w:val="clear" w:color="auto" w:fill="auto"/>
            <w:noWrap/>
            <w:vAlign w:val="center"/>
            <w:hideMark/>
          </w:tcPr>
          <w:p w14:paraId="58D3068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AD9DF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565FC6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4180F7" w14:textId="77777777" w:rsidR="008F4028" w:rsidRPr="00BD01D7" w:rsidRDefault="008F4028" w:rsidP="00D163DF">
            <w:pPr>
              <w:spacing w:before="60" w:after="60" w:line="240" w:lineRule="auto"/>
              <w:jc w:val="center"/>
              <w:rPr>
                <w:noProof/>
                <w:sz w:val="20"/>
              </w:rPr>
            </w:pPr>
            <w:r>
              <w:rPr>
                <w:noProof/>
                <w:sz w:val="20"/>
              </w:rPr>
              <w:t>51032000</w:t>
            </w:r>
          </w:p>
        </w:tc>
        <w:tc>
          <w:tcPr>
            <w:tcW w:w="1129" w:type="dxa"/>
            <w:tcBorders>
              <w:top w:val="nil"/>
              <w:left w:val="nil"/>
              <w:bottom w:val="single" w:sz="4" w:space="0" w:color="auto"/>
              <w:right w:val="single" w:sz="4" w:space="0" w:color="auto"/>
            </w:tcBorders>
            <w:shd w:val="clear" w:color="auto" w:fill="auto"/>
            <w:noWrap/>
            <w:hideMark/>
          </w:tcPr>
          <w:p w14:paraId="54FD8BB9" w14:textId="77777777" w:rsidR="008F4028" w:rsidRPr="00BD01D7" w:rsidRDefault="008F4028" w:rsidP="00D163DF">
            <w:pPr>
              <w:spacing w:before="60" w:after="60" w:line="240" w:lineRule="auto"/>
              <w:jc w:val="center"/>
              <w:rPr>
                <w:noProof/>
                <w:sz w:val="20"/>
              </w:rPr>
            </w:pPr>
            <w:r>
              <w:rPr>
                <w:noProof/>
                <w:sz w:val="20"/>
              </w:rPr>
              <w:t>510320</w:t>
            </w:r>
          </w:p>
        </w:tc>
        <w:tc>
          <w:tcPr>
            <w:tcW w:w="9880" w:type="dxa"/>
            <w:tcBorders>
              <w:top w:val="nil"/>
              <w:left w:val="nil"/>
              <w:bottom w:val="single" w:sz="4" w:space="0" w:color="auto"/>
              <w:right w:val="single" w:sz="4" w:space="0" w:color="auto"/>
            </w:tcBorders>
            <w:shd w:val="clear" w:color="auto" w:fill="auto"/>
            <w:noWrap/>
            <w:hideMark/>
          </w:tcPr>
          <w:p w14:paraId="1DE62C20" w14:textId="1524595E" w:rsidR="008F4028" w:rsidRPr="00BD01D7" w:rsidRDefault="000C19AE" w:rsidP="00D163DF">
            <w:pPr>
              <w:spacing w:before="60" w:after="60" w:line="240" w:lineRule="auto"/>
              <w:rPr>
                <w:noProof/>
                <w:sz w:val="20"/>
              </w:rPr>
            </w:pPr>
            <w:r>
              <w:rPr>
                <w:noProof/>
                <w:sz w:val="20"/>
              </w:rPr>
              <w:t>–</w:t>
            </w:r>
            <w:r w:rsidR="008F4028">
              <w:rPr>
                <w:noProof/>
                <w:sz w:val="20"/>
              </w:rPr>
              <w:t xml:space="preserve"> Drugi odpadki iz volne ali fine živalske dlake</w:t>
            </w:r>
          </w:p>
        </w:tc>
        <w:tc>
          <w:tcPr>
            <w:tcW w:w="1134" w:type="dxa"/>
            <w:tcBorders>
              <w:top w:val="nil"/>
              <w:left w:val="nil"/>
              <w:bottom w:val="single" w:sz="4" w:space="0" w:color="auto"/>
              <w:right w:val="single" w:sz="4" w:space="0" w:color="auto"/>
            </w:tcBorders>
            <w:shd w:val="clear" w:color="auto" w:fill="auto"/>
            <w:noWrap/>
            <w:vAlign w:val="center"/>
            <w:hideMark/>
          </w:tcPr>
          <w:p w14:paraId="22377B0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77863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C7A39F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90A2E9" w14:textId="77777777" w:rsidR="008F4028" w:rsidRPr="00BD01D7" w:rsidRDefault="008F4028" w:rsidP="00D163DF">
            <w:pPr>
              <w:spacing w:before="60" w:after="60" w:line="240" w:lineRule="auto"/>
              <w:jc w:val="center"/>
              <w:rPr>
                <w:noProof/>
                <w:sz w:val="20"/>
              </w:rPr>
            </w:pPr>
            <w:r>
              <w:rPr>
                <w:noProof/>
                <w:sz w:val="20"/>
              </w:rPr>
              <w:t>51033000</w:t>
            </w:r>
          </w:p>
        </w:tc>
        <w:tc>
          <w:tcPr>
            <w:tcW w:w="1129" w:type="dxa"/>
            <w:tcBorders>
              <w:top w:val="nil"/>
              <w:left w:val="nil"/>
              <w:bottom w:val="single" w:sz="4" w:space="0" w:color="auto"/>
              <w:right w:val="single" w:sz="4" w:space="0" w:color="auto"/>
            </w:tcBorders>
            <w:shd w:val="clear" w:color="auto" w:fill="auto"/>
            <w:noWrap/>
            <w:hideMark/>
          </w:tcPr>
          <w:p w14:paraId="3BC66D8E" w14:textId="77777777" w:rsidR="008F4028" w:rsidRPr="00BD01D7" w:rsidRDefault="008F4028" w:rsidP="00D163DF">
            <w:pPr>
              <w:spacing w:before="60" w:after="60" w:line="240" w:lineRule="auto"/>
              <w:jc w:val="center"/>
              <w:rPr>
                <w:noProof/>
                <w:sz w:val="20"/>
              </w:rPr>
            </w:pPr>
            <w:r>
              <w:rPr>
                <w:noProof/>
                <w:sz w:val="20"/>
              </w:rPr>
              <w:t>510330</w:t>
            </w:r>
          </w:p>
        </w:tc>
        <w:tc>
          <w:tcPr>
            <w:tcW w:w="9880" w:type="dxa"/>
            <w:tcBorders>
              <w:top w:val="nil"/>
              <w:left w:val="nil"/>
              <w:bottom w:val="single" w:sz="4" w:space="0" w:color="auto"/>
              <w:right w:val="single" w:sz="4" w:space="0" w:color="auto"/>
            </w:tcBorders>
            <w:shd w:val="clear" w:color="auto" w:fill="auto"/>
            <w:noWrap/>
            <w:hideMark/>
          </w:tcPr>
          <w:p w14:paraId="4665C12B" w14:textId="437BF73B" w:rsidR="008F4028" w:rsidRPr="00BD01D7" w:rsidRDefault="000C19AE" w:rsidP="00D163DF">
            <w:pPr>
              <w:spacing w:before="60" w:after="60" w:line="240" w:lineRule="auto"/>
              <w:rPr>
                <w:noProof/>
                <w:sz w:val="20"/>
              </w:rPr>
            </w:pPr>
            <w:r>
              <w:rPr>
                <w:noProof/>
                <w:sz w:val="20"/>
              </w:rPr>
              <w:t>–</w:t>
            </w:r>
            <w:r w:rsidR="008F4028">
              <w:rPr>
                <w:noProof/>
                <w:sz w:val="20"/>
              </w:rPr>
              <w:t xml:space="preserve"> Odpadki iz grobe živalske dlake</w:t>
            </w:r>
          </w:p>
        </w:tc>
        <w:tc>
          <w:tcPr>
            <w:tcW w:w="1134" w:type="dxa"/>
            <w:tcBorders>
              <w:top w:val="nil"/>
              <w:left w:val="nil"/>
              <w:bottom w:val="single" w:sz="4" w:space="0" w:color="auto"/>
              <w:right w:val="single" w:sz="4" w:space="0" w:color="auto"/>
            </w:tcBorders>
            <w:shd w:val="clear" w:color="auto" w:fill="auto"/>
            <w:noWrap/>
            <w:vAlign w:val="center"/>
            <w:hideMark/>
          </w:tcPr>
          <w:p w14:paraId="48B06DA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36A9F9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92FF6B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0F13E6" w14:textId="77777777" w:rsidR="008F4028" w:rsidRPr="00BD01D7" w:rsidRDefault="008F4028" w:rsidP="00D163DF">
            <w:pPr>
              <w:spacing w:before="60" w:after="60" w:line="240" w:lineRule="auto"/>
              <w:jc w:val="center"/>
              <w:rPr>
                <w:noProof/>
                <w:sz w:val="20"/>
              </w:rPr>
            </w:pPr>
            <w:r>
              <w:rPr>
                <w:noProof/>
                <w:sz w:val="20"/>
              </w:rPr>
              <w:t>51040000</w:t>
            </w:r>
          </w:p>
        </w:tc>
        <w:tc>
          <w:tcPr>
            <w:tcW w:w="1129" w:type="dxa"/>
            <w:tcBorders>
              <w:top w:val="nil"/>
              <w:left w:val="nil"/>
              <w:bottom w:val="single" w:sz="4" w:space="0" w:color="auto"/>
              <w:right w:val="single" w:sz="4" w:space="0" w:color="auto"/>
            </w:tcBorders>
            <w:shd w:val="clear" w:color="auto" w:fill="auto"/>
            <w:noWrap/>
            <w:hideMark/>
          </w:tcPr>
          <w:p w14:paraId="157B1D7F" w14:textId="77777777" w:rsidR="008F4028" w:rsidRPr="00BD01D7" w:rsidRDefault="008F4028" w:rsidP="00D163DF">
            <w:pPr>
              <w:spacing w:before="60" w:after="60" w:line="240" w:lineRule="auto"/>
              <w:jc w:val="center"/>
              <w:rPr>
                <w:noProof/>
                <w:sz w:val="20"/>
              </w:rPr>
            </w:pPr>
            <w:r>
              <w:rPr>
                <w:noProof/>
                <w:sz w:val="20"/>
              </w:rPr>
              <w:t>510400</w:t>
            </w:r>
          </w:p>
        </w:tc>
        <w:tc>
          <w:tcPr>
            <w:tcW w:w="9880" w:type="dxa"/>
            <w:tcBorders>
              <w:top w:val="nil"/>
              <w:left w:val="nil"/>
              <w:bottom w:val="single" w:sz="4" w:space="0" w:color="auto"/>
              <w:right w:val="single" w:sz="4" w:space="0" w:color="auto"/>
            </w:tcBorders>
            <w:shd w:val="clear" w:color="auto" w:fill="auto"/>
            <w:noWrap/>
            <w:hideMark/>
          </w:tcPr>
          <w:p w14:paraId="2F275ACB" w14:textId="77777777" w:rsidR="008F4028" w:rsidRPr="00BD01D7" w:rsidRDefault="008F4028" w:rsidP="00D163DF">
            <w:pPr>
              <w:spacing w:before="60" w:after="60" w:line="240" w:lineRule="auto"/>
              <w:rPr>
                <w:noProof/>
                <w:sz w:val="20"/>
              </w:rPr>
            </w:pPr>
            <w:r>
              <w:rPr>
                <w:noProof/>
                <w:sz w:val="20"/>
              </w:rPr>
              <w:t>Razvlaknjeni tekstilni materiali iz volne ali fine ali grobe živalske dlake</w:t>
            </w:r>
          </w:p>
        </w:tc>
        <w:tc>
          <w:tcPr>
            <w:tcW w:w="1134" w:type="dxa"/>
            <w:tcBorders>
              <w:top w:val="nil"/>
              <w:left w:val="nil"/>
              <w:bottom w:val="single" w:sz="4" w:space="0" w:color="auto"/>
              <w:right w:val="single" w:sz="4" w:space="0" w:color="auto"/>
            </w:tcBorders>
            <w:shd w:val="clear" w:color="auto" w:fill="auto"/>
            <w:noWrap/>
            <w:vAlign w:val="center"/>
            <w:hideMark/>
          </w:tcPr>
          <w:p w14:paraId="13D2E66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DEC4C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8AB7A0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178319" w14:textId="77777777" w:rsidR="008F4028" w:rsidRPr="00BD01D7" w:rsidRDefault="008F4028" w:rsidP="00D163DF">
            <w:pPr>
              <w:spacing w:before="60" w:after="60" w:line="240" w:lineRule="auto"/>
              <w:jc w:val="center"/>
              <w:rPr>
                <w:noProof/>
                <w:sz w:val="20"/>
              </w:rPr>
            </w:pPr>
            <w:r>
              <w:rPr>
                <w:noProof/>
                <w:sz w:val="20"/>
              </w:rPr>
              <w:t>51051000</w:t>
            </w:r>
          </w:p>
        </w:tc>
        <w:tc>
          <w:tcPr>
            <w:tcW w:w="1129" w:type="dxa"/>
            <w:tcBorders>
              <w:top w:val="nil"/>
              <w:left w:val="nil"/>
              <w:bottom w:val="single" w:sz="4" w:space="0" w:color="auto"/>
              <w:right w:val="single" w:sz="4" w:space="0" w:color="auto"/>
            </w:tcBorders>
            <w:shd w:val="clear" w:color="auto" w:fill="auto"/>
            <w:noWrap/>
            <w:hideMark/>
          </w:tcPr>
          <w:p w14:paraId="110D22A9" w14:textId="77777777" w:rsidR="008F4028" w:rsidRPr="00BD01D7" w:rsidRDefault="008F4028" w:rsidP="00D163DF">
            <w:pPr>
              <w:spacing w:before="60" w:after="60" w:line="240" w:lineRule="auto"/>
              <w:jc w:val="center"/>
              <w:rPr>
                <w:noProof/>
                <w:sz w:val="20"/>
              </w:rPr>
            </w:pPr>
            <w:r>
              <w:rPr>
                <w:noProof/>
                <w:sz w:val="20"/>
              </w:rPr>
              <w:t>510510</w:t>
            </w:r>
          </w:p>
        </w:tc>
        <w:tc>
          <w:tcPr>
            <w:tcW w:w="9880" w:type="dxa"/>
            <w:tcBorders>
              <w:top w:val="nil"/>
              <w:left w:val="nil"/>
              <w:bottom w:val="single" w:sz="4" w:space="0" w:color="auto"/>
              <w:right w:val="single" w:sz="4" w:space="0" w:color="auto"/>
            </w:tcBorders>
            <w:shd w:val="clear" w:color="auto" w:fill="auto"/>
            <w:noWrap/>
            <w:hideMark/>
          </w:tcPr>
          <w:p w14:paraId="3FF7794C" w14:textId="720EAC35" w:rsidR="008F4028" w:rsidRPr="00BD01D7" w:rsidRDefault="000C19AE" w:rsidP="00D163DF">
            <w:pPr>
              <w:spacing w:before="60" w:after="60" w:line="240" w:lineRule="auto"/>
              <w:rPr>
                <w:noProof/>
                <w:sz w:val="20"/>
              </w:rPr>
            </w:pPr>
            <w:r>
              <w:rPr>
                <w:noProof/>
                <w:sz w:val="20"/>
              </w:rPr>
              <w:t>–</w:t>
            </w:r>
            <w:r w:rsidR="008F4028">
              <w:rPr>
                <w:noProof/>
                <w:sz w:val="20"/>
              </w:rPr>
              <w:t xml:space="preserve"> Mikana volna</w:t>
            </w:r>
          </w:p>
        </w:tc>
        <w:tc>
          <w:tcPr>
            <w:tcW w:w="1134" w:type="dxa"/>
            <w:tcBorders>
              <w:top w:val="nil"/>
              <w:left w:val="nil"/>
              <w:bottom w:val="single" w:sz="4" w:space="0" w:color="auto"/>
              <w:right w:val="single" w:sz="4" w:space="0" w:color="auto"/>
            </w:tcBorders>
            <w:shd w:val="clear" w:color="auto" w:fill="auto"/>
            <w:noWrap/>
            <w:vAlign w:val="center"/>
            <w:hideMark/>
          </w:tcPr>
          <w:p w14:paraId="13F5328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A0175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D286C8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76600D" w14:textId="77777777" w:rsidR="008F4028" w:rsidRPr="00BD01D7" w:rsidRDefault="008F4028" w:rsidP="00D163DF">
            <w:pPr>
              <w:spacing w:before="60" w:after="60" w:line="240" w:lineRule="auto"/>
              <w:jc w:val="center"/>
              <w:rPr>
                <w:noProof/>
                <w:sz w:val="20"/>
              </w:rPr>
            </w:pPr>
            <w:r>
              <w:rPr>
                <w:noProof/>
                <w:sz w:val="20"/>
              </w:rPr>
              <w:t>51052100</w:t>
            </w:r>
          </w:p>
        </w:tc>
        <w:tc>
          <w:tcPr>
            <w:tcW w:w="1129" w:type="dxa"/>
            <w:tcBorders>
              <w:top w:val="nil"/>
              <w:left w:val="nil"/>
              <w:bottom w:val="single" w:sz="4" w:space="0" w:color="auto"/>
              <w:right w:val="single" w:sz="4" w:space="0" w:color="auto"/>
            </w:tcBorders>
            <w:shd w:val="clear" w:color="auto" w:fill="auto"/>
            <w:noWrap/>
            <w:hideMark/>
          </w:tcPr>
          <w:p w14:paraId="694F9AF4" w14:textId="77777777" w:rsidR="008F4028" w:rsidRPr="00BD01D7" w:rsidRDefault="008F4028" w:rsidP="00D163DF">
            <w:pPr>
              <w:spacing w:before="60" w:after="60" w:line="240" w:lineRule="auto"/>
              <w:jc w:val="center"/>
              <w:rPr>
                <w:noProof/>
                <w:sz w:val="20"/>
              </w:rPr>
            </w:pPr>
            <w:r>
              <w:rPr>
                <w:noProof/>
                <w:sz w:val="20"/>
              </w:rPr>
              <w:t>510521</w:t>
            </w:r>
          </w:p>
        </w:tc>
        <w:tc>
          <w:tcPr>
            <w:tcW w:w="9880" w:type="dxa"/>
            <w:tcBorders>
              <w:top w:val="nil"/>
              <w:left w:val="nil"/>
              <w:bottom w:val="single" w:sz="4" w:space="0" w:color="auto"/>
              <w:right w:val="single" w:sz="4" w:space="0" w:color="auto"/>
            </w:tcBorders>
            <w:shd w:val="clear" w:color="auto" w:fill="auto"/>
            <w:noWrap/>
            <w:hideMark/>
          </w:tcPr>
          <w:p w14:paraId="2DF86061" w14:textId="2CCDF382" w:rsidR="008F4028" w:rsidRPr="00BD01D7" w:rsidRDefault="00311F85" w:rsidP="00D163DF">
            <w:pPr>
              <w:spacing w:before="60" w:after="60" w:line="240" w:lineRule="auto"/>
              <w:rPr>
                <w:noProof/>
                <w:sz w:val="20"/>
              </w:rPr>
            </w:pPr>
            <w:r>
              <w:rPr>
                <w:noProof/>
                <w:sz w:val="20"/>
              </w:rPr>
              <w:t>– –</w:t>
            </w:r>
            <w:r w:rsidR="008F4028">
              <w:rPr>
                <w:noProof/>
                <w:sz w:val="20"/>
              </w:rPr>
              <w:t xml:space="preserve"> česana volna v kosmih</w:t>
            </w:r>
          </w:p>
        </w:tc>
        <w:tc>
          <w:tcPr>
            <w:tcW w:w="1134" w:type="dxa"/>
            <w:tcBorders>
              <w:top w:val="nil"/>
              <w:left w:val="nil"/>
              <w:bottom w:val="single" w:sz="4" w:space="0" w:color="auto"/>
              <w:right w:val="single" w:sz="4" w:space="0" w:color="auto"/>
            </w:tcBorders>
            <w:shd w:val="clear" w:color="auto" w:fill="auto"/>
            <w:noWrap/>
            <w:vAlign w:val="center"/>
            <w:hideMark/>
          </w:tcPr>
          <w:p w14:paraId="2C9625A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2E7AC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F1BE4D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D90B4E" w14:textId="77777777" w:rsidR="008F4028" w:rsidRPr="00BD01D7" w:rsidRDefault="008F4028" w:rsidP="00D163DF">
            <w:pPr>
              <w:spacing w:before="60" w:after="60" w:line="240" w:lineRule="auto"/>
              <w:jc w:val="center"/>
              <w:rPr>
                <w:noProof/>
                <w:sz w:val="20"/>
              </w:rPr>
            </w:pPr>
            <w:r>
              <w:rPr>
                <w:noProof/>
                <w:sz w:val="20"/>
              </w:rPr>
              <w:t>51052900</w:t>
            </w:r>
          </w:p>
        </w:tc>
        <w:tc>
          <w:tcPr>
            <w:tcW w:w="1129" w:type="dxa"/>
            <w:tcBorders>
              <w:top w:val="nil"/>
              <w:left w:val="nil"/>
              <w:bottom w:val="single" w:sz="4" w:space="0" w:color="auto"/>
              <w:right w:val="single" w:sz="4" w:space="0" w:color="auto"/>
            </w:tcBorders>
            <w:shd w:val="clear" w:color="auto" w:fill="auto"/>
            <w:noWrap/>
            <w:hideMark/>
          </w:tcPr>
          <w:p w14:paraId="1B937E17" w14:textId="77777777" w:rsidR="008F4028" w:rsidRPr="00BD01D7" w:rsidRDefault="008F4028" w:rsidP="00D163DF">
            <w:pPr>
              <w:spacing w:before="60" w:after="60" w:line="240" w:lineRule="auto"/>
              <w:jc w:val="center"/>
              <w:rPr>
                <w:noProof/>
                <w:sz w:val="20"/>
              </w:rPr>
            </w:pPr>
            <w:r>
              <w:rPr>
                <w:noProof/>
                <w:sz w:val="20"/>
              </w:rPr>
              <w:t>510529</w:t>
            </w:r>
          </w:p>
        </w:tc>
        <w:tc>
          <w:tcPr>
            <w:tcW w:w="9880" w:type="dxa"/>
            <w:tcBorders>
              <w:top w:val="nil"/>
              <w:left w:val="nil"/>
              <w:bottom w:val="single" w:sz="4" w:space="0" w:color="auto"/>
              <w:right w:val="single" w:sz="4" w:space="0" w:color="auto"/>
            </w:tcBorders>
            <w:shd w:val="clear" w:color="auto" w:fill="auto"/>
            <w:noWrap/>
            <w:hideMark/>
          </w:tcPr>
          <w:p w14:paraId="0458E82A" w14:textId="47288523" w:rsidR="008F4028" w:rsidRPr="00BD01D7" w:rsidRDefault="00311F85" w:rsidP="00D163DF">
            <w:pPr>
              <w:spacing w:before="60" w:after="60" w:line="240" w:lineRule="auto"/>
              <w:rPr>
                <w:noProof/>
                <w:sz w:val="20"/>
              </w:rPr>
            </w:pPr>
            <w:r>
              <w:rPr>
                <w:noProof/>
                <w:sz w:val="20"/>
              </w:rPr>
              <w:t>– –</w:t>
            </w:r>
            <w:r w:rsidR="008F4028">
              <w:rPr>
                <w:noProof/>
                <w:sz w:val="20"/>
              </w:rPr>
              <w:t xml:space="preserve"> druga</w:t>
            </w:r>
          </w:p>
        </w:tc>
        <w:tc>
          <w:tcPr>
            <w:tcW w:w="1134" w:type="dxa"/>
            <w:tcBorders>
              <w:top w:val="nil"/>
              <w:left w:val="nil"/>
              <w:bottom w:val="single" w:sz="4" w:space="0" w:color="auto"/>
              <w:right w:val="single" w:sz="4" w:space="0" w:color="auto"/>
            </w:tcBorders>
            <w:shd w:val="clear" w:color="auto" w:fill="auto"/>
            <w:noWrap/>
            <w:vAlign w:val="center"/>
            <w:hideMark/>
          </w:tcPr>
          <w:p w14:paraId="61CF426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32B37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B64D06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265184" w14:textId="77777777" w:rsidR="008F4028" w:rsidRPr="00BD01D7" w:rsidRDefault="008F4028" w:rsidP="00D163DF">
            <w:pPr>
              <w:spacing w:before="60" w:after="60" w:line="240" w:lineRule="auto"/>
              <w:jc w:val="center"/>
              <w:rPr>
                <w:noProof/>
                <w:sz w:val="20"/>
              </w:rPr>
            </w:pPr>
            <w:r>
              <w:rPr>
                <w:noProof/>
                <w:sz w:val="20"/>
              </w:rPr>
              <w:t>51053100</w:t>
            </w:r>
          </w:p>
        </w:tc>
        <w:tc>
          <w:tcPr>
            <w:tcW w:w="1129" w:type="dxa"/>
            <w:tcBorders>
              <w:top w:val="nil"/>
              <w:left w:val="nil"/>
              <w:bottom w:val="single" w:sz="4" w:space="0" w:color="auto"/>
              <w:right w:val="single" w:sz="4" w:space="0" w:color="auto"/>
            </w:tcBorders>
            <w:shd w:val="clear" w:color="auto" w:fill="auto"/>
            <w:noWrap/>
            <w:hideMark/>
          </w:tcPr>
          <w:p w14:paraId="3511E6C8" w14:textId="77777777" w:rsidR="008F4028" w:rsidRPr="00BD01D7" w:rsidRDefault="008F4028" w:rsidP="00D163DF">
            <w:pPr>
              <w:spacing w:before="60" w:after="60" w:line="240" w:lineRule="auto"/>
              <w:jc w:val="center"/>
              <w:rPr>
                <w:noProof/>
                <w:sz w:val="20"/>
              </w:rPr>
            </w:pPr>
            <w:r>
              <w:rPr>
                <w:noProof/>
                <w:sz w:val="20"/>
              </w:rPr>
              <w:t>510531</w:t>
            </w:r>
          </w:p>
        </w:tc>
        <w:tc>
          <w:tcPr>
            <w:tcW w:w="9880" w:type="dxa"/>
            <w:tcBorders>
              <w:top w:val="nil"/>
              <w:left w:val="nil"/>
              <w:bottom w:val="single" w:sz="4" w:space="0" w:color="auto"/>
              <w:right w:val="single" w:sz="4" w:space="0" w:color="auto"/>
            </w:tcBorders>
            <w:shd w:val="clear" w:color="auto" w:fill="auto"/>
            <w:noWrap/>
            <w:hideMark/>
          </w:tcPr>
          <w:p w14:paraId="0ACF587B" w14:textId="224C5505" w:rsidR="008F4028" w:rsidRPr="00BD01D7" w:rsidRDefault="00311F85" w:rsidP="00D163DF">
            <w:pPr>
              <w:spacing w:before="60" w:after="60" w:line="240" w:lineRule="auto"/>
              <w:rPr>
                <w:noProof/>
                <w:sz w:val="20"/>
              </w:rPr>
            </w:pPr>
            <w:r>
              <w:rPr>
                <w:noProof/>
                <w:sz w:val="20"/>
              </w:rPr>
              <w:t>– –</w:t>
            </w:r>
            <w:r w:rsidR="008F4028">
              <w:rPr>
                <w:noProof/>
                <w:sz w:val="20"/>
              </w:rPr>
              <w:t xml:space="preserve"> kašmirskih koz</w:t>
            </w:r>
          </w:p>
        </w:tc>
        <w:tc>
          <w:tcPr>
            <w:tcW w:w="1134" w:type="dxa"/>
            <w:tcBorders>
              <w:top w:val="nil"/>
              <w:left w:val="nil"/>
              <w:bottom w:val="single" w:sz="4" w:space="0" w:color="auto"/>
              <w:right w:val="single" w:sz="4" w:space="0" w:color="auto"/>
            </w:tcBorders>
            <w:shd w:val="clear" w:color="auto" w:fill="auto"/>
            <w:noWrap/>
            <w:vAlign w:val="center"/>
            <w:hideMark/>
          </w:tcPr>
          <w:p w14:paraId="4F8227A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37D14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58263D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9B2AE6" w14:textId="77777777" w:rsidR="008F4028" w:rsidRPr="00BD01D7" w:rsidRDefault="008F4028" w:rsidP="00D163DF">
            <w:pPr>
              <w:spacing w:before="60" w:after="60" w:line="240" w:lineRule="auto"/>
              <w:jc w:val="center"/>
              <w:rPr>
                <w:noProof/>
                <w:sz w:val="20"/>
              </w:rPr>
            </w:pPr>
            <w:r>
              <w:rPr>
                <w:noProof/>
                <w:sz w:val="20"/>
              </w:rPr>
              <w:t>51053900</w:t>
            </w:r>
          </w:p>
        </w:tc>
        <w:tc>
          <w:tcPr>
            <w:tcW w:w="1129" w:type="dxa"/>
            <w:tcBorders>
              <w:top w:val="nil"/>
              <w:left w:val="nil"/>
              <w:bottom w:val="single" w:sz="4" w:space="0" w:color="auto"/>
              <w:right w:val="single" w:sz="4" w:space="0" w:color="auto"/>
            </w:tcBorders>
            <w:shd w:val="clear" w:color="auto" w:fill="auto"/>
            <w:noWrap/>
            <w:hideMark/>
          </w:tcPr>
          <w:p w14:paraId="3CC99797" w14:textId="77777777" w:rsidR="008F4028" w:rsidRPr="00BD01D7" w:rsidRDefault="008F4028" w:rsidP="00D163DF">
            <w:pPr>
              <w:spacing w:before="60" w:after="60" w:line="240" w:lineRule="auto"/>
              <w:jc w:val="center"/>
              <w:rPr>
                <w:noProof/>
                <w:sz w:val="20"/>
              </w:rPr>
            </w:pPr>
            <w:r>
              <w:rPr>
                <w:noProof/>
                <w:sz w:val="20"/>
              </w:rPr>
              <w:t>510539</w:t>
            </w:r>
          </w:p>
        </w:tc>
        <w:tc>
          <w:tcPr>
            <w:tcW w:w="9880" w:type="dxa"/>
            <w:tcBorders>
              <w:top w:val="nil"/>
              <w:left w:val="nil"/>
              <w:bottom w:val="single" w:sz="4" w:space="0" w:color="auto"/>
              <w:right w:val="single" w:sz="4" w:space="0" w:color="auto"/>
            </w:tcBorders>
            <w:shd w:val="clear" w:color="auto" w:fill="auto"/>
            <w:noWrap/>
            <w:hideMark/>
          </w:tcPr>
          <w:p w14:paraId="1CC95420" w14:textId="26E6D76E" w:rsidR="008F4028" w:rsidRPr="00BD01D7" w:rsidRDefault="00311F85" w:rsidP="00D163DF">
            <w:pPr>
              <w:spacing w:before="60" w:after="60" w:line="240" w:lineRule="auto"/>
              <w:rPr>
                <w:noProof/>
                <w:sz w:val="20"/>
              </w:rPr>
            </w:pPr>
            <w:r>
              <w:rPr>
                <w:noProof/>
                <w:sz w:val="20"/>
              </w:rPr>
              <w:t>– –</w:t>
            </w:r>
            <w:r w:rsidR="008F4028">
              <w:rPr>
                <w:noProof/>
                <w:sz w:val="20"/>
              </w:rPr>
              <w:t xml:space="preserve"> druga</w:t>
            </w:r>
          </w:p>
        </w:tc>
        <w:tc>
          <w:tcPr>
            <w:tcW w:w="1134" w:type="dxa"/>
            <w:tcBorders>
              <w:top w:val="nil"/>
              <w:left w:val="nil"/>
              <w:bottom w:val="single" w:sz="4" w:space="0" w:color="auto"/>
              <w:right w:val="single" w:sz="4" w:space="0" w:color="auto"/>
            </w:tcBorders>
            <w:shd w:val="clear" w:color="auto" w:fill="auto"/>
            <w:noWrap/>
            <w:vAlign w:val="center"/>
            <w:hideMark/>
          </w:tcPr>
          <w:p w14:paraId="72AD020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348FE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4D3598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3C3858" w14:textId="77777777" w:rsidR="008F4028" w:rsidRPr="00BD01D7" w:rsidRDefault="008F4028" w:rsidP="00D163DF">
            <w:pPr>
              <w:spacing w:before="60" w:after="60" w:line="240" w:lineRule="auto"/>
              <w:jc w:val="center"/>
              <w:rPr>
                <w:noProof/>
                <w:sz w:val="20"/>
              </w:rPr>
            </w:pPr>
            <w:r>
              <w:rPr>
                <w:noProof/>
                <w:sz w:val="20"/>
              </w:rPr>
              <w:t>51054000</w:t>
            </w:r>
          </w:p>
        </w:tc>
        <w:tc>
          <w:tcPr>
            <w:tcW w:w="1129" w:type="dxa"/>
            <w:tcBorders>
              <w:top w:val="nil"/>
              <w:left w:val="nil"/>
              <w:bottom w:val="single" w:sz="4" w:space="0" w:color="auto"/>
              <w:right w:val="single" w:sz="4" w:space="0" w:color="auto"/>
            </w:tcBorders>
            <w:shd w:val="clear" w:color="auto" w:fill="auto"/>
            <w:noWrap/>
            <w:hideMark/>
          </w:tcPr>
          <w:p w14:paraId="5F4A65A1" w14:textId="77777777" w:rsidR="008F4028" w:rsidRPr="00BD01D7" w:rsidRDefault="008F4028" w:rsidP="00D163DF">
            <w:pPr>
              <w:spacing w:before="60" w:after="60" w:line="240" w:lineRule="auto"/>
              <w:jc w:val="center"/>
              <w:rPr>
                <w:noProof/>
                <w:sz w:val="20"/>
              </w:rPr>
            </w:pPr>
            <w:r>
              <w:rPr>
                <w:noProof/>
                <w:sz w:val="20"/>
              </w:rPr>
              <w:t>510540</w:t>
            </w:r>
          </w:p>
        </w:tc>
        <w:tc>
          <w:tcPr>
            <w:tcW w:w="9880" w:type="dxa"/>
            <w:tcBorders>
              <w:top w:val="nil"/>
              <w:left w:val="nil"/>
              <w:bottom w:val="single" w:sz="4" w:space="0" w:color="auto"/>
              <w:right w:val="single" w:sz="4" w:space="0" w:color="auto"/>
            </w:tcBorders>
            <w:shd w:val="clear" w:color="auto" w:fill="auto"/>
            <w:noWrap/>
            <w:hideMark/>
          </w:tcPr>
          <w:p w14:paraId="4429AD47" w14:textId="410FD522" w:rsidR="008F4028" w:rsidRPr="00BD01D7" w:rsidRDefault="000C19AE" w:rsidP="00D163DF">
            <w:pPr>
              <w:spacing w:before="60" w:after="60" w:line="240" w:lineRule="auto"/>
              <w:rPr>
                <w:noProof/>
                <w:sz w:val="20"/>
              </w:rPr>
            </w:pPr>
            <w:r>
              <w:rPr>
                <w:noProof/>
                <w:sz w:val="20"/>
              </w:rPr>
              <w:t>–</w:t>
            </w:r>
            <w:r w:rsidR="008F4028">
              <w:rPr>
                <w:noProof/>
                <w:sz w:val="20"/>
              </w:rPr>
              <w:t xml:space="preserve"> Groba živalska dlaka, mikana ali česana</w:t>
            </w:r>
          </w:p>
        </w:tc>
        <w:tc>
          <w:tcPr>
            <w:tcW w:w="1134" w:type="dxa"/>
            <w:tcBorders>
              <w:top w:val="nil"/>
              <w:left w:val="nil"/>
              <w:bottom w:val="single" w:sz="4" w:space="0" w:color="auto"/>
              <w:right w:val="single" w:sz="4" w:space="0" w:color="auto"/>
            </w:tcBorders>
            <w:shd w:val="clear" w:color="auto" w:fill="auto"/>
            <w:noWrap/>
            <w:vAlign w:val="center"/>
            <w:hideMark/>
          </w:tcPr>
          <w:p w14:paraId="0DE943D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DBD6F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81FA10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1DD9DF" w14:textId="77777777" w:rsidR="008F4028" w:rsidRPr="00BD01D7" w:rsidRDefault="008F4028" w:rsidP="00D163DF">
            <w:pPr>
              <w:spacing w:before="60" w:after="60" w:line="240" w:lineRule="auto"/>
              <w:jc w:val="center"/>
              <w:rPr>
                <w:noProof/>
                <w:sz w:val="20"/>
              </w:rPr>
            </w:pPr>
            <w:r>
              <w:rPr>
                <w:noProof/>
                <w:sz w:val="20"/>
              </w:rPr>
              <w:t>52010000</w:t>
            </w:r>
          </w:p>
        </w:tc>
        <w:tc>
          <w:tcPr>
            <w:tcW w:w="1129" w:type="dxa"/>
            <w:tcBorders>
              <w:top w:val="nil"/>
              <w:left w:val="nil"/>
              <w:bottom w:val="single" w:sz="4" w:space="0" w:color="auto"/>
              <w:right w:val="single" w:sz="4" w:space="0" w:color="auto"/>
            </w:tcBorders>
            <w:shd w:val="clear" w:color="auto" w:fill="auto"/>
            <w:noWrap/>
            <w:hideMark/>
          </w:tcPr>
          <w:p w14:paraId="333C0D57" w14:textId="77777777" w:rsidR="008F4028" w:rsidRPr="00BD01D7" w:rsidRDefault="008F4028" w:rsidP="00D163DF">
            <w:pPr>
              <w:spacing w:before="60" w:after="60" w:line="240" w:lineRule="auto"/>
              <w:jc w:val="center"/>
              <w:rPr>
                <w:noProof/>
                <w:sz w:val="20"/>
              </w:rPr>
            </w:pPr>
            <w:r>
              <w:rPr>
                <w:noProof/>
                <w:sz w:val="20"/>
              </w:rPr>
              <w:t>520100</w:t>
            </w:r>
          </w:p>
        </w:tc>
        <w:tc>
          <w:tcPr>
            <w:tcW w:w="9880" w:type="dxa"/>
            <w:tcBorders>
              <w:top w:val="nil"/>
              <w:left w:val="nil"/>
              <w:bottom w:val="single" w:sz="4" w:space="0" w:color="auto"/>
              <w:right w:val="single" w:sz="4" w:space="0" w:color="auto"/>
            </w:tcBorders>
            <w:shd w:val="clear" w:color="auto" w:fill="auto"/>
            <w:noWrap/>
            <w:hideMark/>
          </w:tcPr>
          <w:p w14:paraId="21D88777" w14:textId="77777777" w:rsidR="008F4028" w:rsidRPr="00BD01D7" w:rsidRDefault="008F4028" w:rsidP="00D163DF">
            <w:pPr>
              <w:spacing w:before="60" w:after="60" w:line="240" w:lineRule="auto"/>
              <w:rPr>
                <w:noProof/>
                <w:sz w:val="20"/>
              </w:rPr>
            </w:pPr>
            <w:r>
              <w:rPr>
                <w:noProof/>
                <w:sz w:val="20"/>
              </w:rPr>
              <w:t>Bombaž, nemikan ali nečesan</w:t>
            </w:r>
          </w:p>
        </w:tc>
        <w:tc>
          <w:tcPr>
            <w:tcW w:w="1134" w:type="dxa"/>
            <w:tcBorders>
              <w:top w:val="nil"/>
              <w:left w:val="nil"/>
              <w:bottom w:val="single" w:sz="4" w:space="0" w:color="auto"/>
              <w:right w:val="single" w:sz="4" w:space="0" w:color="auto"/>
            </w:tcBorders>
            <w:shd w:val="clear" w:color="auto" w:fill="auto"/>
            <w:noWrap/>
            <w:vAlign w:val="center"/>
            <w:hideMark/>
          </w:tcPr>
          <w:p w14:paraId="0AD1B74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71BAF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9C4C33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725674" w14:textId="77777777" w:rsidR="008F4028" w:rsidRPr="00BD01D7" w:rsidRDefault="008F4028" w:rsidP="00D163DF">
            <w:pPr>
              <w:pageBreakBefore/>
              <w:spacing w:before="60" w:after="60" w:line="240" w:lineRule="auto"/>
              <w:jc w:val="center"/>
              <w:rPr>
                <w:noProof/>
                <w:sz w:val="20"/>
              </w:rPr>
            </w:pPr>
            <w:r>
              <w:rPr>
                <w:noProof/>
                <w:sz w:val="20"/>
              </w:rPr>
              <w:t>52021000</w:t>
            </w:r>
          </w:p>
        </w:tc>
        <w:tc>
          <w:tcPr>
            <w:tcW w:w="1129" w:type="dxa"/>
            <w:tcBorders>
              <w:top w:val="nil"/>
              <w:left w:val="nil"/>
              <w:bottom w:val="single" w:sz="4" w:space="0" w:color="auto"/>
              <w:right w:val="single" w:sz="4" w:space="0" w:color="auto"/>
            </w:tcBorders>
            <w:shd w:val="clear" w:color="auto" w:fill="auto"/>
            <w:noWrap/>
            <w:hideMark/>
          </w:tcPr>
          <w:p w14:paraId="5D6B54BD" w14:textId="77777777" w:rsidR="008F4028" w:rsidRPr="00BD01D7" w:rsidRDefault="008F4028" w:rsidP="00D163DF">
            <w:pPr>
              <w:spacing w:before="60" w:after="60" w:line="240" w:lineRule="auto"/>
              <w:jc w:val="center"/>
              <w:rPr>
                <w:noProof/>
                <w:sz w:val="20"/>
              </w:rPr>
            </w:pPr>
            <w:r>
              <w:rPr>
                <w:noProof/>
                <w:sz w:val="20"/>
              </w:rPr>
              <w:t>520210</w:t>
            </w:r>
          </w:p>
        </w:tc>
        <w:tc>
          <w:tcPr>
            <w:tcW w:w="9880" w:type="dxa"/>
            <w:tcBorders>
              <w:top w:val="nil"/>
              <w:left w:val="nil"/>
              <w:bottom w:val="single" w:sz="4" w:space="0" w:color="auto"/>
              <w:right w:val="single" w:sz="4" w:space="0" w:color="auto"/>
            </w:tcBorders>
            <w:shd w:val="clear" w:color="auto" w:fill="auto"/>
            <w:noWrap/>
            <w:hideMark/>
          </w:tcPr>
          <w:p w14:paraId="799EC421" w14:textId="4D031BA7" w:rsidR="008F4028" w:rsidRPr="00BD01D7" w:rsidRDefault="000C19AE" w:rsidP="00D163DF">
            <w:pPr>
              <w:spacing w:before="60" w:after="60" w:line="240" w:lineRule="auto"/>
              <w:rPr>
                <w:noProof/>
                <w:sz w:val="20"/>
              </w:rPr>
            </w:pPr>
            <w:r>
              <w:rPr>
                <w:noProof/>
                <w:sz w:val="20"/>
              </w:rPr>
              <w:t>–</w:t>
            </w:r>
            <w:r w:rsidR="008F4028">
              <w:rPr>
                <w:noProof/>
                <w:sz w:val="20"/>
              </w:rPr>
              <w:t xml:space="preserve"> Odpadki preje (vključno z odpadki sukanca)</w:t>
            </w:r>
          </w:p>
        </w:tc>
        <w:tc>
          <w:tcPr>
            <w:tcW w:w="1134" w:type="dxa"/>
            <w:tcBorders>
              <w:top w:val="nil"/>
              <w:left w:val="nil"/>
              <w:bottom w:val="single" w:sz="4" w:space="0" w:color="auto"/>
              <w:right w:val="single" w:sz="4" w:space="0" w:color="auto"/>
            </w:tcBorders>
            <w:shd w:val="clear" w:color="auto" w:fill="auto"/>
            <w:noWrap/>
            <w:vAlign w:val="center"/>
            <w:hideMark/>
          </w:tcPr>
          <w:p w14:paraId="5AD70E4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4C00B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1D9C7B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8251E0" w14:textId="77777777" w:rsidR="008F4028" w:rsidRPr="00BD01D7" w:rsidRDefault="008F4028" w:rsidP="00D163DF">
            <w:pPr>
              <w:spacing w:before="60" w:after="60" w:line="240" w:lineRule="auto"/>
              <w:jc w:val="center"/>
              <w:rPr>
                <w:noProof/>
                <w:sz w:val="20"/>
              </w:rPr>
            </w:pPr>
            <w:r>
              <w:rPr>
                <w:noProof/>
                <w:sz w:val="20"/>
              </w:rPr>
              <w:t>52029100</w:t>
            </w:r>
          </w:p>
        </w:tc>
        <w:tc>
          <w:tcPr>
            <w:tcW w:w="1129" w:type="dxa"/>
            <w:tcBorders>
              <w:top w:val="nil"/>
              <w:left w:val="nil"/>
              <w:bottom w:val="single" w:sz="4" w:space="0" w:color="auto"/>
              <w:right w:val="single" w:sz="4" w:space="0" w:color="auto"/>
            </w:tcBorders>
            <w:shd w:val="clear" w:color="auto" w:fill="auto"/>
            <w:noWrap/>
            <w:hideMark/>
          </w:tcPr>
          <w:p w14:paraId="0E8BD4FF" w14:textId="77777777" w:rsidR="008F4028" w:rsidRPr="00BD01D7" w:rsidRDefault="008F4028" w:rsidP="00D163DF">
            <w:pPr>
              <w:spacing w:before="60" w:after="60" w:line="240" w:lineRule="auto"/>
              <w:jc w:val="center"/>
              <w:rPr>
                <w:noProof/>
                <w:sz w:val="20"/>
              </w:rPr>
            </w:pPr>
            <w:r>
              <w:rPr>
                <w:noProof/>
                <w:sz w:val="20"/>
              </w:rPr>
              <w:t>520291</w:t>
            </w:r>
          </w:p>
        </w:tc>
        <w:tc>
          <w:tcPr>
            <w:tcW w:w="9880" w:type="dxa"/>
            <w:tcBorders>
              <w:top w:val="nil"/>
              <w:left w:val="nil"/>
              <w:bottom w:val="single" w:sz="4" w:space="0" w:color="auto"/>
              <w:right w:val="single" w:sz="4" w:space="0" w:color="auto"/>
            </w:tcBorders>
            <w:shd w:val="clear" w:color="auto" w:fill="auto"/>
            <w:noWrap/>
            <w:hideMark/>
          </w:tcPr>
          <w:p w14:paraId="2576ED37" w14:textId="2DF89657" w:rsidR="008F4028" w:rsidRPr="00BD01D7" w:rsidRDefault="00311F85" w:rsidP="00D163DF">
            <w:pPr>
              <w:spacing w:before="60" w:after="60" w:line="240" w:lineRule="auto"/>
              <w:rPr>
                <w:noProof/>
                <w:sz w:val="20"/>
              </w:rPr>
            </w:pPr>
            <w:r>
              <w:rPr>
                <w:noProof/>
                <w:sz w:val="20"/>
              </w:rPr>
              <w:t>– –</w:t>
            </w:r>
            <w:r w:rsidR="008F4028">
              <w:rPr>
                <w:noProof/>
                <w:sz w:val="20"/>
              </w:rPr>
              <w:t xml:space="preserve"> razvlaknjene tekstilne surovine</w:t>
            </w:r>
          </w:p>
        </w:tc>
        <w:tc>
          <w:tcPr>
            <w:tcW w:w="1134" w:type="dxa"/>
            <w:tcBorders>
              <w:top w:val="nil"/>
              <w:left w:val="nil"/>
              <w:bottom w:val="single" w:sz="4" w:space="0" w:color="auto"/>
              <w:right w:val="single" w:sz="4" w:space="0" w:color="auto"/>
            </w:tcBorders>
            <w:shd w:val="clear" w:color="auto" w:fill="auto"/>
            <w:noWrap/>
            <w:vAlign w:val="center"/>
            <w:hideMark/>
          </w:tcPr>
          <w:p w14:paraId="5E7721C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56F3F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4E4298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D046F2" w14:textId="77777777" w:rsidR="008F4028" w:rsidRPr="00BD01D7" w:rsidRDefault="008F4028" w:rsidP="00D163DF">
            <w:pPr>
              <w:spacing w:before="60" w:after="60" w:line="240" w:lineRule="auto"/>
              <w:jc w:val="center"/>
              <w:rPr>
                <w:noProof/>
                <w:sz w:val="20"/>
              </w:rPr>
            </w:pPr>
            <w:r>
              <w:rPr>
                <w:noProof/>
                <w:sz w:val="20"/>
              </w:rPr>
              <w:t>52029900</w:t>
            </w:r>
          </w:p>
        </w:tc>
        <w:tc>
          <w:tcPr>
            <w:tcW w:w="1129" w:type="dxa"/>
            <w:tcBorders>
              <w:top w:val="nil"/>
              <w:left w:val="nil"/>
              <w:bottom w:val="single" w:sz="4" w:space="0" w:color="auto"/>
              <w:right w:val="single" w:sz="4" w:space="0" w:color="auto"/>
            </w:tcBorders>
            <w:shd w:val="clear" w:color="auto" w:fill="auto"/>
            <w:noWrap/>
            <w:hideMark/>
          </w:tcPr>
          <w:p w14:paraId="333E8F0D" w14:textId="77777777" w:rsidR="008F4028" w:rsidRPr="00BD01D7" w:rsidRDefault="008F4028" w:rsidP="00D163DF">
            <w:pPr>
              <w:spacing w:before="60" w:after="60" w:line="240" w:lineRule="auto"/>
              <w:jc w:val="center"/>
              <w:rPr>
                <w:noProof/>
                <w:sz w:val="20"/>
              </w:rPr>
            </w:pPr>
            <w:r>
              <w:rPr>
                <w:noProof/>
                <w:sz w:val="20"/>
              </w:rPr>
              <w:t>520299</w:t>
            </w:r>
          </w:p>
        </w:tc>
        <w:tc>
          <w:tcPr>
            <w:tcW w:w="9880" w:type="dxa"/>
            <w:tcBorders>
              <w:top w:val="nil"/>
              <w:left w:val="nil"/>
              <w:bottom w:val="single" w:sz="4" w:space="0" w:color="auto"/>
              <w:right w:val="single" w:sz="4" w:space="0" w:color="auto"/>
            </w:tcBorders>
            <w:shd w:val="clear" w:color="auto" w:fill="auto"/>
            <w:noWrap/>
            <w:hideMark/>
          </w:tcPr>
          <w:p w14:paraId="0202B719" w14:textId="50B956E7"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3D36F79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C5874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8D4EF4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190ADD" w14:textId="77777777" w:rsidR="008F4028" w:rsidRPr="00BD01D7" w:rsidRDefault="008F4028" w:rsidP="00D163DF">
            <w:pPr>
              <w:spacing w:before="60" w:after="60" w:line="240" w:lineRule="auto"/>
              <w:jc w:val="center"/>
              <w:rPr>
                <w:noProof/>
                <w:sz w:val="20"/>
              </w:rPr>
            </w:pPr>
            <w:r>
              <w:rPr>
                <w:noProof/>
                <w:sz w:val="20"/>
              </w:rPr>
              <w:t>52030000</w:t>
            </w:r>
          </w:p>
        </w:tc>
        <w:tc>
          <w:tcPr>
            <w:tcW w:w="1129" w:type="dxa"/>
            <w:tcBorders>
              <w:top w:val="nil"/>
              <w:left w:val="nil"/>
              <w:bottom w:val="single" w:sz="4" w:space="0" w:color="auto"/>
              <w:right w:val="single" w:sz="4" w:space="0" w:color="auto"/>
            </w:tcBorders>
            <w:shd w:val="clear" w:color="auto" w:fill="auto"/>
            <w:noWrap/>
            <w:hideMark/>
          </w:tcPr>
          <w:p w14:paraId="4BC28CD3" w14:textId="77777777" w:rsidR="008F4028" w:rsidRPr="00BD01D7" w:rsidRDefault="008F4028" w:rsidP="00D163DF">
            <w:pPr>
              <w:spacing w:before="60" w:after="60" w:line="240" w:lineRule="auto"/>
              <w:jc w:val="center"/>
              <w:rPr>
                <w:noProof/>
                <w:sz w:val="20"/>
              </w:rPr>
            </w:pPr>
            <w:r>
              <w:rPr>
                <w:noProof/>
                <w:sz w:val="20"/>
              </w:rPr>
              <w:t>520300</w:t>
            </w:r>
          </w:p>
        </w:tc>
        <w:tc>
          <w:tcPr>
            <w:tcW w:w="9880" w:type="dxa"/>
            <w:tcBorders>
              <w:top w:val="nil"/>
              <w:left w:val="nil"/>
              <w:bottom w:val="single" w:sz="4" w:space="0" w:color="auto"/>
              <w:right w:val="single" w:sz="4" w:space="0" w:color="auto"/>
            </w:tcBorders>
            <w:shd w:val="clear" w:color="auto" w:fill="auto"/>
            <w:noWrap/>
            <w:hideMark/>
          </w:tcPr>
          <w:p w14:paraId="01A15642" w14:textId="77777777" w:rsidR="008F4028" w:rsidRPr="00BD01D7" w:rsidRDefault="008F4028" w:rsidP="00D163DF">
            <w:pPr>
              <w:spacing w:before="60" w:after="60" w:line="240" w:lineRule="auto"/>
              <w:rPr>
                <w:noProof/>
                <w:sz w:val="20"/>
              </w:rPr>
            </w:pPr>
            <w:r>
              <w:rPr>
                <w:noProof/>
                <w:sz w:val="20"/>
              </w:rPr>
              <w:t>Bombaž, mikan ali česan</w:t>
            </w:r>
          </w:p>
        </w:tc>
        <w:tc>
          <w:tcPr>
            <w:tcW w:w="1134" w:type="dxa"/>
            <w:tcBorders>
              <w:top w:val="nil"/>
              <w:left w:val="nil"/>
              <w:bottom w:val="single" w:sz="4" w:space="0" w:color="auto"/>
              <w:right w:val="single" w:sz="4" w:space="0" w:color="auto"/>
            </w:tcBorders>
            <w:shd w:val="clear" w:color="auto" w:fill="auto"/>
            <w:noWrap/>
            <w:vAlign w:val="center"/>
            <w:hideMark/>
          </w:tcPr>
          <w:p w14:paraId="2576C47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85B122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193348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EC24F3" w14:textId="77777777" w:rsidR="008F4028" w:rsidRPr="00BD01D7" w:rsidRDefault="008F4028" w:rsidP="00D163DF">
            <w:pPr>
              <w:spacing w:before="60" w:after="60" w:line="240" w:lineRule="auto"/>
              <w:jc w:val="center"/>
              <w:rPr>
                <w:noProof/>
                <w:sz w:val="20"/>
              </w:rPr>
            </w:pPr>
            <w:r>
              <w:rPr>
                <w:noProof/>
                <w:sz w:val="20"/>
              </w:rPr>
              <w:t>53011000</w:t>
            </w:r>
          </w:p>
        </w:tc>
        <w:tc>
          <w:tcPr>
            <w:tcW w:w="1129" w:type="dxa"/>
            <w:tcBorders>
              <w:top w:val="nil"/>
              <w:left w:val="nil"/>
              <w:bottom w:val="single" w:sz="4" w:space="0" w:color="auto"/>
              <w:right w:val="single" w:sz="4" w:space="0" w:color="auto"/>
            </w:tcBorders>
            <w:shd w:val="clear" w:color="auto" w:fill="auto"/>
            <w:noWrap/>
            <w:hideMark/>
          </w:tcPr>
          <w:p w14:paraId="0D5253EC" w14:textId="77777777" w:rsidR="008F4028" w:rsidRPr="00BD01D7" w:rsidRDefault="008F4028" w:rsidP="00D163DF">
            <w:pPr>
              <w:spacing w:before="60" w:after="60" w:line="240" w:lineRule="auto"/>
              <w:jc w:val="center"/>
              <w:rPr>
                <w:noProof/>
                <w:sz w:val="20"/>
              </w:rPr>
            </w:pPr>
            <w:r>
              <w:rPr>
                <w:noProof/>
                <w:sz w:val="20"/>
              </w:rPr>
              <w:t>530110</w:t>
            </w:r>
          </w:p>
        </w:tc>
        <w:tc>
          <w:tcPr>
            <w:tcW w:w="9880" w:type="dxa"/>
            <w:tcBorders>
              <w:top w:val="nil"/>
              <w:left w:val="nil"/>
              <w:bottom w:val="single" w:sz="4" w:space="0" w:color="auto"/>
              <w:right w:val="single" w:sz="4" w:space="0" w:color="auto"/>
            </w:tcBorders>
            <w:shd w:val="clear" w:color="auto" w:fill="auto"/>
            <w:noWrap/>
            <w:hideMark/>
          </w:tcPr>
          <w:p w14:paraId="2A6A4FD0" w14:textId="7CBE9433" w:rsidR="008F4028" w:rsidRPr="00BD01D7" w:rsidRDefault="000C19AE" w:rsidP="00D163DF">
            <w:pPr>
              <w:spacing w:before="60" w:after="60" w:line="240" w:lineRule="auto"/>
              <w:rPr>
                <w:noProof/>
                <w:sz w:val="20"/>
              </w:rPr>
            </w:pPr>
            <w:r>
              <w:rPr>
                <w:noProof/>
                <w:sz w:val="20"/>
              </w:rPr>
              <w:t>–</w:t>
            </w:r>
            <w:r w:rsidR="008F4028">
              <w:rPr>
                <w:noProof/>
                <w:sz w:val="20"/>
              </w:rPr>
              <w:t xml:space="preserve"> Lan, surov ali močen</w:t>
            </w:r>
          </w:p>
        </w:tc>
        <w:tc>
          <w:tcPr>
            <w:tcW w:w="1134" w:type="dxa"/>
            <w:tcBorders>
              <w:top w:val="nil"/>
              <w:left w:val="nil"/>
              <w:bottom w:val="single" w:sz="4" w:space="0" w:color="auto"/>
              <w:right w:val="single" w:sz="4" w:space="0" w:color="auto"/>
            </w:tcBorders>
            <w:shd w:val="clear" w:color="auto" w:fill="auto"/>
            <w:noWrap/>
            <w:vAlign w:val="center"/>
            <w:hideMark/>
          </w:tcPr>
          <w:p w14:paraId="4B84B88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A8D8D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DA270C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752EE04" w14:textId="77777777" w:rsidR="008F4028" w:rsidRPr="00BD01D7" w:rsidRDefault="008F4028" w:rsidP="00D163DF">
            <w:pPr>
              <w:spacing w:before="60" w:after="60" w:line="240" w:lineRule="auto"/>
              <w:jc w:val="center"/>
              <w:rPr>
                <w:noProof/>
                <w:sz w:val="20"/>
              </w:rPr>
            </w:pPr>
            <w:r>
              <w:rPr>
                <w:noProof/>
                <w:sz w:val="20"/>
              </w:rPr>
              <w:t>53012100</w:t>
            </w:r>
          </w:p>
        </w:tc>
        <w:tc>
          <w:tcPr>
            <w:tcW w:w="1129" w:type="dxa"/>
            <w:tcBorders>
              <w:top w:val="nil"/>
              <w:left w:val="nil"/>
              <w:bottom w:val="single" w:sz="4" w:space="0" w:color="auto"/>
              <w:right w:val="single" w:sz="4" w:space="0" w:color="auto"/>
            </w:tcBorders>
            <w:shd w:val="clear" w:color="auto" w:fill="auto"/>
            <w:noWrap/>
            <w:hideMark/>
          </w:tcPr>
          <w:p w14:paraId="2381FA87" w14:textId="77777777" w:rsidR="008F4028" w:rsidRPr="00BD01D7" w:rsidRDefault="008F4028" w:rsidP="00D163DF">
            <w:pPr>
              <w:spacing w:before="60" w:after="60" w:line="240" w:lineRule="auto"/>
              <w:jc w:val="center"/>
              <w:rPr>
                <w:noProof/>
                <w:sz w:val="20"/>
              </w:rPr>
            </w:pPr>
            <w:r>
              <w:rPr>
                <w:noProof/>
                <w:sz w:val="20"/>
              </w:rPr>
              <w:t>530121</w:t>
            </w:r>
          </w:p>
        </w:tc>
        <w:tc>
          <w:tcPr>
            <w:tcW w:w="9880" w:type="dxa"/>
            <w:tcBorders>
              <w:top w:val="nil"/>
              <w:left w:val="nil"/>
              <w:bottom w:val="single" w:sz="4" w:space="0" w:color="auto"/>
              <w:right w:val="single" w:sz="4" w:space="0" w:color="auto"/>
            </w:tcBorders>
            <w:shd w:val="clear" w:color="auto" w:fill="auto"/>
            <w:noWrap/>
            <w:hideMark/>
          </w:tcPr>
          <w:p w14:paraId="4C74D62C" w14:textId="673B7370" w:rsidR="008F4028" w:rsidRPr="00BD01D7" w:rsidRDefault="00311F85" w:rsidP="00D163DF">
            <w:pPr>
              <w:spacing w:before="60" w:after="60" w:line="240" w:lineRule="auto"/>
              <w:rPr>
                <w:noProof/>
                <w:sz w:val="20"/>
              </w:rPr>
            </w:pPr>
            <w:r>
              <w:rPr>
                <w:noProof/>
                <w:sz w:val="20"/>
              </w:rPr>
              <w:t>– –</w:t>
            </w:r>
            <w:r w:rsidR="008F4028">
              <w:rPr>
                <w:noProof/>
                <w:sz w:val="20"/>
              </w:rPr>
              <w:t xml:space="preserve"> lomljen ali trt</w:t>
            </w:r>
          </w:p>
        </w:tc>
        <w:tc>
          <w:tcPr>
            <w:tcW w:w="1134" w:type="dxa"/>
            <w:tcBorders>
              <w:top w:val="nil"/>
              <w:left w:val="nil"/>
              <w:bottom w:val="single" w:sz="4" w:space="0" w:color="auto"/>
              <w:right w:val="single" w:sz="4" w:space="0" w:color="auto"/>
            </w:tcBorders>
            <w:shd w:val="clear" w:color="auto" w:fill="auto"/>
            <w:noWrap/>
            <w:vAlign w:val="center"/>
            <w:hideMark/>
          </w:tcPr>
          <w:p w14:paraId="39493A9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5A70B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70B02F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BCE1FEB" w14:textId="77777777" w:rsidR="008F4028" w:rsidRPr="00BD01D7" w:rsidRDefault="008F4028" w:rsidP="00D163DF">
            <w:pPr>
              <w:spacing w:before="60" w:after="60" w:line="240" w:lineRule="auto"/>
              <w:jc w:val="center"/>
              <w:rPr>
                <w:noProof/>
                <w:sz w:val="20"/>
              </w:rPr>
            </w:pPr>
            <w:r>
              <w:rPr>
                <w:noProof/>
                <w:sz w:val="20"/>
              </w:rPr>
              <w:t>53012900</w:t>
            </w:r>
          </w:p>
        </w:tc>
        <w:tc>
          <w:tcPr>
            <w:tcW w:w="1129" w:type="dxa"/>
            <w:tcBorders>
              <w:top w:val="nil"/>
              <w:left w:val="nil"/>
              <w:bottom w:val="single" w:sz="4" w:space="0" w:color="auto"/>
              <w:right w:val="single" w:sz="4" w:space="0" w:color="auto"/>
            </w:tcBorders>
            <w:shd w:val="clear" w:color="auto" w:fill="auto"/>
            <w:noWrap/>
            <w:hideMark/>
          </w:tcPr>
          <w:p w14:paraId="3DAB6418" w14:textId="77777777" w:rsidR="008F4028" w:rsidRPr="00BD01D7" w:rsidRDefault="008F4028" w:rsidP="00D163DF">
            <w:pPr>
              <w:spacing w:before="60" w:after="60" w:line="240" w:lineRule="auto"/>
              <w:jc w:val="center"/>
              <w:rPr>
                <w:noProof/>
                <w:sz w:val="20"/>
              </w:rPr>
            </w:pPr>
            <w:r>
              <w:rPr>
                <w:noProof/>
                <w:sz w:val="20"/>
              </w:rPr>
              <w:t>530129</w:t>
            </w:r>
          </w:p>
        </w:tc>
        <w:tc>
          <w:tcPr>
            <w:tcW w:w="9880" w:type="dxa"/>
            <w:tcBorders>
              <w:top w:val="nil"/>
              <w:left w:val="nil"/>
              <w:bottom w:val="single" w:sz="4" w:space="0" w:color="auto"/>
              <w:right w:val="single" w:sz="4" w:space="0" w:color="auto"/>
            </w:tcBorders>
            <w:shd w:val="clear" w:color="auto" w:fill="auto"/>
            <w:noWrap/>
            <w:hideMark/>
          </w:tcPr>
          <w:p w14:paraId="732BD1DF" w14:textId="1D2887D1" w:rsidR="008F4028" w:rsidRPr="00BD01D7" w:rsidRDefault="00311F85" w:rsidP="00D163DF">
            <w:pPr>
              <w:spacing w:before="60" w:after="60" w:line="240" w:lineRule="auto"/>
              <w:rPr>
                <w:noProof/>
                <w:sz w:val="20"/>
              </w:rPr>
            </w:pPr>
            <w:r>
              <w:rPr>
                <w:noProof/>
                <w:sz w:val="20"/>
              </w:rPr>
              <w:t>– –</w:t>
            </w:r>
            <w:r w:rsidR="008F4028">
              <w:rPr>
                <w:noProof/>
                <w:sz w:val="20"/>
              </w:rPr>
              <w:t xml:space="preserve"> drug</w:t>
            </w:r>
          </w:p>
        </w:tc>
        <w:tc>
          <w:tcPr>
            <w:tcW w:w="1134" w:type="dxa"/>
            <w:tcBorders>
              <w:top w:val="nil"/>
              <w:left w:val="nil"/>
              <w:bottom w:val="single" w:sz="4" w:space="0" w:color="auto"/>
              <w:right w:val="single" w:sz="4" w:space="0" w:color="auto"/>
            </w:tcBorders>
            <w:shd w:val="clear" w:color="auto" w:fill="auto"/>
            <w:noWrap/>
            <w:vAlign w:val="center"/>
            <w:hideMark/>
          </w:tcPr>
          <w:p w14:paraId="731F3A1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047BB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F92395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7D44ED" w14:textId="77777777" w:rsidR="008F4028" w:rsidRPr="00BD01D7" w:rsidRDefault="008F4028" w:rsidP="00D163DF">
            <w:pPr>
              <w:spacing w:before="60" w:after="60" w:line="240" w:lineRule="auto"/>
              <w:jc w:val="center"/>
              <w:rPr>
                <w:noProof/>
                <w:sz w:val="20"/>
              </w:rPr>
            </w:pPr>
            <w:r>
              <w:rPr>
                <w:noProof/>
                <w:sz w:val="20"/>
              </w:rPr>
              <w:t>53013000</w:t>
            </w:r>
          </w:p>
        </w:tc>
        <w:tc>
          <w:tcPr>
            <w:tcW w:w="1129" w:type="dxa"/>
            <w:tcBorders>
              <w:top w:val="nil"/>
              <w:left w:val="nil"/>
              <w:bottom w:val="single" w:sz="4" w:space="0" w:color="auto"/>
              <w:right w:val="single" w:sz="4" w:space="0" w:color="auto"/>
            </w:tcBorders>
            <w:shd w:val="clear" w:color="auto" w:fill="auto"/>
            <w:noWrap/>
            <w:hideMark/>
          </w:tcPr>
          <w:p w14:paraId="0CC9FC5C" w14:textId="77777777" w:rsidR="008F4028" w:rsidRPr="00BD01D7" w:rsidRDefault="008F4028" w:rsidP="00D163DF">
            <w:pPr>
              <w:spacing w:before="60" w:after="60" w:line="240" w:lineRule="auto"/>
              <w:jc w:val="center"/>
              <w:rPr>
                <w:noProof/>
                <w:sz w:val="20"/>
              </w:rPr>
            </w:pPr>
            <w:r>
              <w:rPr>
                <w:noProof/>
                <w:sz w:val="20"/>
              </w:rPr>
              <w:t>530130</w:t>
            </w:r>
          </w:p>
        </w:tc>
        <w:tc>
          <w:tcPr>
            <w:tcW w:w="9880" w:type="dxa"/>
            <w:tcBorders>
              <w:top w:val="nil"/>
              <w:left w:val="nil"/>
              <w:bottom w:val="single" w:sz="4" w:space="0" w:color="auto"/>
              <w:right w:val="single" w:sz="4" w:space="0" w:color="auto"/>
            </w:tcBorders>
            <w:shd w:val="clear" w:color="auto" w:fill="auto"/>
            <w:noWrap/>
            <w:hideMark/>
          </w:tcPr>
          <w:p w14:paraId="3BE31B1B" w14:textId="120F094F" w:rsidR="008F4028" w:rsidRPr="00BD01D7" w:rsidRDefault="000C19AE" w:rsidP="00D163DF">
            <w:pPr>
              <w:spacing w:before="60" w:after="60" w:line="240" w:lineRule="auto"/>
              <w:rPr>
                <w:noProof/>
                <w:sz w:val="20"/>
              </w:rPr>
            </w:pPr>
            <w:r>
              <w:rPr>
                <w:noProof/>
                <w:sz w:val="20"/>
              </w:rPr>
              <w:t>–</w:t>
            </w:r>
            <w:r w:rsidR="008F4028">
              <w:rPr>
                <w:noProof/>
                <w:sz w:val="20"/>
              </w:rPr>
              <w:t xml:space="preserve"> Laneno predivo in odpadki</w:t>
            </w:r>
          </w:p>
        </w:tc>
        <w:tc>
          <w:tcPr>
            <w:tcW w:w="1134" w:type="dxa"/>
            <w:tcBorders>
              <w:top w:val="nil"/>
              <w:left w:val="nil"/>
              <w:bottom w:val="single" w:sz="4" w:space="0" w:color="auto"/>
              <w:right w:val="single" w:sz="4" w:space="0" w:color="auto"/>
            </w:tcBorders>
            <w:shd w:val="clear" w:color="auto" w:fill="auto"/>
            <w:noWrap/>
            <w:vAlign w:val="center"/>
            <w:hideMark/>
          </w:tcPr>
          <w:p w14:paraId="1293B1C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18DAE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747548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7AF8B23" w14:textId="77777777" w:rsidR="008F4028" w:rsidRPr="00BD01D7" w:rsidRDefault="008F4028" w:rsidP="00D163DF">
            <w:pPr>
              <w:spacing w:before="60" w:after="60" w:line="240" w:lineRule="auto"/>
              <w:jc w:val="center"/>
              <w:rPr>
                <w:noProof/>
                <w:sz w:val="20"/>
              </w:rPr>
            </w:pPr>
            <w:r>
              <w:rPr>
                <w:noProof/>
                <w:sz w:val="20"/>
              </w:rPr>
              <w:t>53021000</w:t>
            </w:r>
          </w:p>
        </w:tc>
        <w:tc>
          <w:tcPr>
            <w:tcW w:w="1129" w:type="dxa"/>
            <w:tcBorders>
              <w:top w:val="nil"/>
              <w:left w:val="nil"/>
              <w:bottom w:val="single" w:sz="4" w:space="0" w:color="auto"/>
              <w:right w:val="single" w:sz="4" w:space="0" w:color="auto"/>
            </w:tcBorders>
            <w:shd w:val="clear" w:color="auto" w:fill="auto"/>
            <w:noWrap/>
            <w:hideMark/>
          </w:tcPr>
          <w:p w14:paraId="34799C33" w14:textId="77777777" w:rsidR="008F4028" w:rsidRPr="00BD01D7" w:rsidRDefault="008F4028" w:rsidP="00D163DF">
            <w:pPr>
              <w:spacing w:before="60" w:after="60" w:line="240" w:lineRule="auto"/>
              <w:jc w:val="center"/>
              <w:rPr>
                <w:noProof/>
                <w:sz w:val="20"/>
              </w:rPr>
            </w:pPr>
            <w:r>
              <w:rPr>
                <w:noProof/>
                <w:sz w:val="20"/>
              </w:rPr>
              <w:t>530210</w:t>
            </w:r>
          </w:p>
        </w:tc>
        <w:tc>
          <w:tcPr>
            <w:tcW w:w="9880" w:type="dxa"/>
            <w:tcBorders>
              <w:top w:val="nil"/>
              <w:left w:val="nil"/>
              <w:bottom w:val="single" w:sz="4" w:space="0" w:color="auto"/>
              <w:right w:val="single" w:sz="4" w:space="0" w:color="auto"/>
            </w:tcBorders>
            <w:shd w:val="clear" w:color="auto" w:fill="auto"/>
            <w:noWrap/>
            <w:hideMark/>
          </w:tcPr>
          <w:p w14:paraId="386A2C3E" w14:textId="162EE00C" w:rsidR="008F4028" w:rsidRPr="00BD01D7" w:rsidRDefault="000C19AE" w:rsidP="00D163DF">
            <w:pPr>
              <w:spacing w:before="60" w:after="60" w:line="240" w:lineRule="auto"/>
              <w:rPr>
                <w:noProof/>
                <w:sz w:val="20"/>
              </w:rPr>
            </w:pPr>
            <w:r>
              <w:rPr>
                <w:noProof/>
                <w:sz w:val="20"/>
              </w:rPr>
              <w:t>–</w:t>
            </w:r>
            <w:r w:rsidR="008F4028">
              <w:rPr>
                <w:noProof/>
                <w:sz w:val="20"/>
              </w:rPr>
              <w:t xml:space="preserve"> Prava konoplja, surova ali močena</w:t>
            </w:r>
          </w:p>
        </w:tc>
        <w:tc>
          <w:tcPr>
            <w:tcW w:w="1134" w:type="dxa"/>
            <w:tcBorders>
              <w:top w:val="nil"/>
              <w:left w:val="nil"/>
              <w:bottom w:val="single" w:sz="4" w:space="0" w:color="auto"/>
              <w:right w:val="single" w:sz="4" w:space="0" w:color="auto"/>
            </w:tcBorders>
            <w:shd w:val="clear" w:color="auto" w:fill="auto"/>
            <w:noWrap/>
            <w:vAlign w:val="center"/>
            <w:hideMark/>
          </w:tcPr>
          <w:p w14:paraId="5C30069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798DF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A1DCC7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81BFAA" w14:textId="77777777" w:rsidR="008F4028" w:rsidRPr="00BD01D7" w:rsidRDefault="008F4028" w:rsidP="00D163DF">
            <w:pPr>
              <w:spacing w:before="60" w:after="60" w:line="240" w:lineRule="auto"/>
              <w:jc w:val="center"/>
              <w:rPr>
                <w:noProof/>
                <w:sz w:val="20"/>
              </w:rPr>
            </w:pPr>
            <w:r>
              <w:rPr>
                <w:noProof/>
                <w:sz w:val="20"/>
              </w:rPr>
              <w:t>53029000</w:t>
            </w:r>
          </w:p>
        </w:tc>
        <w:tc>
          <w:tcPr>
            <w:tcW w:w="1129" w:type="dxa"/>
            <w:tcBorders>
              <w:top w:val="nil"/>
              <w:left w:val="nil"/>
              <w:bottom w:val="single" w:sz="4" w:space="0" w:color="auto"/>
              <w:right w:val="single" w:sz="4" w:space="0" w:color="auto"/>
            </w:tcBorders>
            <w:shd w:val="clear" w:color="auto" w:fill="auto"/>
            <w:noWrap/>
            <w:hideMark/>
          </w:tcPr>
          <w:p w14:paraId="4AA2BEB0" w14:textId="77777777" w:rsidR="008F4028" w:rsidRPr="00BD01D7" w:rsidRDefault="008F4028" w:rsidP="00D163DF">
            <w:pPr>
              <w:spacing w:before="60" w:after="60" w:line="240" w:lineRule="auto"/>
              <w:jc w:val="center"/>
              <w:rPr>
                <w:noProof/>
                <w:sz w:val="20"/>
              </w:rPr>
            </w:pPr>
            <w:r>
              <w:rPr>
                <w:noProof/>
                <w:sz w:val="20"/>
              </w:rPr>
              <w:t>530290</w:t>
            </w:r>
          </w:p>
        </w:tc>
        <w:tc>
          <w:tcPr>
            <w:tcW w:w="9880" w:type="dxa"/>
            <w:tcBorders>
              <w:top w:val="nil"/>
              <w:left w:val="nil"/>
              <w:bottom w:val="single" w:sz="4" w:space="0" w:color="auto"/>
              <w:right w:val="single" w:sz="4" w:space="0" w:color="auto"/>
            </w:tcBorders>
            <w:shd w:val="clear" w:color="auto" w:fill="auto"/>
            <w:noWrap/>
            <w:hideMark/>
          </w:tcPr>
          <w:p w14:paraId="607A4F49" w14:textId="3F72A425"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4F408C3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4F2A7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F33DAA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39969E" w14:textId="77777777" w:rsidR="008F4028" w:rsidRPr="00BD01D7" w:rsidRDefault="008F4028" w:rsidP="00D163DF">
            <w:pPr>
              <w:spacing w:before="60" w:after="60" w:line="240" w:lineRule="auto"/>
              <w:jc w:val="center"/>
              <w:rPr>
                <w:noProof/>
                <w:sz w:val="20"/>
              </w:rPr>
            </w:pPr>
            <w:r>
              <w:rPr>
                <w:noProof/>
                <w:sz w:val="20"/>
              </w:rPr>
              <w:t>53031000</w:t>
            </w:r>
          </w:p>
        </w:tc>
        <w:tc>
          <w:tcPr>
            <w:tcW w:w="1129" w:type="dxa"/>
            <w:tcBorders>
              <w:top w:val="nil"/>
              <w:left w:val="nil"/>
              <w:bottom w:val="single" w:sz="4" w:space="0" w:color="auto"/>
              <w:right w:val="single" w:sz="4" w:space="0" w:color="auto"/>
            </w:tcBorders>
            <w:shd w:val="clear" w:color="auto" w:fill="auto"/>
            <w:noWrap/>
            <w:hideMark/>
          </w:tcPr>
          <w:p w14:paraId="60541DBD" w14:textId="77777777" w:rsidR="008F4028" w:rsidRPr="00BD01D7" w:rsidRDefault="008F4028" w:rsidP="00D163DF">
            <w:pPr>
              <w:spacing w:before="60" w:after="60" w:line="240" w:lineRule="auto"/>
              <w:jc w:val="center"/>
              <w:rPr>
                <w:noProof/>
                <w:sz w:val="20"/>
              </w:rPr>
            </w:pPr>
            <w:r>
              <w:rPr>
                <w:noProof/>
                <w:sz w:val="20"/>
              </w:rPr>
              <w:t>530310</w:t>
            </w:r>
          </w:p>
        </w:tc>
        <w:tc>
          <w:tcPr>
            <w:tcW w:w="9880" w:type="dxa"/>
            <w:tcBorders>
              <w:top w:val="nil"/>
              <w:left w:val="nil"/>
              <w:bottom w:val="single" w:sz="4" w:space="0" w:color="auto"/>
              <w:right w:val="single" w:sz="4" w:space="0" w:color="auto"/>
            </w:tcBorders>
            <w:shd w:val="clear" w:color="auto" w:fill="auto"/>
            <w:noWrap/>
            <w:hideMark/>
          </w:tcPr>
          <w:p w14:paraId="1605BCB2" w14:textId="791AD083" w:rsidR="008F4028" w:rsidRPr="00BD01D7" w:rsidRDefault="000C19AE" w:rsidP="00D163DF">
            <w:pPr>
              <w:spacing w:before="60" w:after="60" w:line="240" w:lineRule="auto"/>
              <w:rPr>
                <w:noProof/>
                <w:sz w:val="20"/>
              </w:rPr>
            </w:pPr>
            <w:r>
              <w:rPr>
                <w:noProof/>
                <w:sz w:val="20"/>
              </w:rPr>
              <w:t>–</w:t>
            </w:r>
            <w:r w:rsidR="008F4028">
              <w:rPr>
                <w:noProof/>
                <w:sz w:val="20"/>
              </w:rPr>
              <w:t xml:space="preserve"> Juta in druga tekstilna ličnata vlakna, surova ali močena</w:t>
            </w:r>
          </w:p>
        </w:tc>
        <w:tc>
          <w:tcPr>
            <w:tcW w:w="1134" w:type="dxa"/>
            <w:tcBorders>
              <w:top w:val="nil"/>
              <w:left w:val="nil"/>
              <w:bottom w:val="single" w:sz="4" w:space="0" w:color="auto"/>
              <w:right w:val="single" w:sz="4" w:space="0" w:color="auto"/>
            </w:tcBorders>
            <w:shd w:val="clear" w:color="auto" w:fill="auto"/>
            <w:noWrap/>
            <w:vAlign w:val="center"/>
            <w:hideMark/>
          </w:tcPr>
          <w:p w14:paraId="7524B4C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3743E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CB041D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579F7E" w14:textId="77777777" w:rsidR="008F4028" w:rsidRPr="00BD01D7" w:rsidRDefault="008F4028" w:rsidP="00D163DF">
            <w:pPr>
              <w:spacing w:before="60" w:after="60" w:line="240" w:lineRule="auto"/>
              <w:jc w:val="center"/>
              <w:rPr>
                <w:noProof/>
                <w:sz w:val="20"/>
              </w:rPr>
            </w:pPr>
            <w:r>
              <w:rPr>
                <w:noProof/>
                <w:sz w:val="20"/>
              </w:rPr>
              <w:t>53039000</w:t>
            </w:r>
          </w:p>
        </w:tc>
        <w:tc>
          <w:tcPr>
            <w:tcW w:w="1129" w:type="dxa"/>
            <w:tcBorders>
              <w:top w:val="nil"/>
              <w:left w:val="nil"/>
              <w:bottom w:val="single" w:sz="4" w:space="0" w:color="auto"/>
              <w:right w:val="single" w:sz="4" w:space="0" w:color="auto"/>
            </w:tcBorders>
            <w:shd w:val="clear" w:color="auto" w:fill="auto"/>
            <w:noWrap/>
            <w:hideMark/>
          </w:tcPr>
          <w:p w14:paraId="638E7D69" w14:textId="77777777" w:rsidR="008F4028" w:rsidRPr="00BD01D7" w:rsidRDefault="008F4028" w:rsidP="00D163DF">
            <w:pPr>
              <w:spacing w:before="60" w:after="60" w:line="240" w:lineRule="auto"/>
              <w:jc w:val="center"/>
              <w:rPr>
                <w:noProof/>
                <w:sz w:val="20"/>
              </w:rPr>
            </w:pPr>
            <w:r>
              <w:rPr>
                <w:noProof/>
                <w:sz w:val="20"/>
              </w:rPr>
              <w:t>530390</w:t>
            </w:r>
          </w:p>
        </w:tc>
        <w:tc>
          <w:tcPr>
            <w:tcW w:w="9880" w:type="dxa"/>
            <w:tcBorders>
              <w:top w:val="nil"/>
              <w:left w:val="nil"/>
              <w:bottom w:val="single" w:sz="4" w:space="0" w:color="auto"/>
              <w:right w:val="single" w:sz="4" w:space="0" w:color="auto"/>
            </w:tcBorders>
            <w:shd w:val="clear" w:color="auto" w:fill="auto"/>
            <w:noWrap/>
            <w:hideMark/>
          </w:tcPr>
          <w:p w14:paraId="6C6E20C6" w14:textId="5B8C9854"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57EC40E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82598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C6BA65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DAB3BE" w14:textId="77777777" w:rsidR="008F4028" w:rsidRPr="00BD01D7" w:rsidRDefault="008F4028" w:rsidP="00D163DF">
            <w:pPr>
              <w:spacing w:before="60" w:after="60" w:line="240" w:lineRule="auto"/>
              <w:jc w:val="center"/>
              <w:rPr>
                <w:noProof/>
                <w:sz w:val="20"/>
              </w:rPr>
            </w:pPr>
            <w:r>
              <w:rPr>
                <w:noProof/>
                <w:sz w:val="20"/>
              </w:rPr>
              <w:t>53050000</w:t>
            </w:r>
          </w:p>
        </w:tc>
        <w:tc>
          <w:tcPr>
            <w:tcW w:w="1129" w:type="dxa"/>
            <w:tcBorders>
              <w:top w:val="nil"/>
              <w:left w:val="nil"/>
              <w:bottom w:val="single" w:sz="4" w:space="0" w:color="auto"/>
              <w:right w:val="single" w:sz="4" w:space="0" w:color="auto"/>
            </w:tcBorders>
            <w:shd w:val="clear" w:color="auto" w:fill="auto"/>
            <w:noWrap/>
            <w:hideMark/>
          </w:tcPr>
          <w:p w14:paraId="612E434F" w14:textId="77777777" w:rsidR="008F4028" w:rsidRPr="00BD01D7" w:rsidRDefault="008F4028" w:rsidP="00D163DF">
            <w:pPr>
              <w:spacing w:before="60" w:after="60" w:line="240" w:lineRule="auto"/>
              <w:jc w:val="center"/>
              <w:rPr>
                <w:noProof/>
                <w:sz w:val="20"/>
              </w:rPr>
            </w:pPr>
            <w:r>
              <w:rPr>
                <w:noProof/>
                <w:sz w:val="20"/>
              </w:rPr>
              <w:t>530500</w:t>
            </w:r>
          </w:p>
        </w:tc>
        <w:tc>
          <w:tcPr>
            <w:tcW w:w="9880" w:type="dxa"/>
            <w:tcBorders>
              <w:top w:val="nil"/>
              <w:left w:val="nil"/>
              <w:bottom w:val="single" w:sz="4" w:space="0" w:color="auto"/>
              <w:right w:val="single" w:sz="4" w:space="0" w:color="auto"/>
            </w:tcBorders>
            <w:shd w:val="clear" w:color="auto" w:fill="auto"/>
            <w:noWrap/>
            <w:hideMark/>
          </w:tcPr>
          <w:p w14:paraId="46D90BE3" w14:textId="77777777" w:rsidR="008F4028" w:rsidRPr="00BD01D7" w:rsidRDefault="008F4028" w:rsidP="00D163DF">
            <w:pPr>
              <w:spacing w:before="60" w:after="60" w:line="240" w:lineRule="auto"/>
              <w:rPr>
                <w:noProof/>
                <w:sz w:val="20"/>
              </w:rPr>
            </w:pPr>
            <w:r>
              <w:rPr>
                <w:noProof/>
                <w:sz w:val="20"/>
              </w:rPr>
              <w:t xml:space="preserve">Kokosovo vlakno, abaka (manilska konoplja ali </w:t>
            </w:r>
            <w:r>
              <w:rPr>
                <w:i/>
                <w:noProof/>
                <w:sz w:val="20"/>
              </w:rPr>
              <w:t>Musa textilis</w:t>
            </w:r>
            <w:r>
              <w:rPr>
                <w:noProof/>
                <w:sz w:val="20"/>
              </w:rPr>
              <w:t xml:space="preserve"> Nee), ramija in druga rastlinska tekstilna vlakna, ki niso navedena in ne zajeta na drugem mestu, surova ali predelana, toda nepredena; predivo, izčeski in odpadki teh vlaken (vključno z odpadki preje in razvlaknjenimi tekstilnimi surovinami)</w:t>
            </w:r>
          </w:p>
        </w:tc>
        <w:tc>
          <w:tcPr>
            <w:tcW w:w="1134" w:type="dxa"/>
            <w:tcBorders>
              <w:top w:val="nil"/>
              <w:left w:val="nil"/>
              <w:bottom w:val="single" w:sz="4" w:space="0" w:color="auto"/>
              <w:right w:val="single" w:sz="4" w:space="0" w:color="auto"/>
            </w:tcBorders>
            <w:shd w:val="clear" w:color="auto" w:fill="auto"/>
            <w:noWrap/>
            <w:vAlign w:val="center"/>
            <w:hideMark/>
          </w:tcPr>
          <w:p w14:paraId="0FA9CEC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6E241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16AC8D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D8B6C9" w14:textId="77777777" w:rsidR="008F4028" w:rsidRPr="00BD01D7" w:rsidRDefault="008F4028" w:rsidP="00D163DF">
            <w:pPr>
              <w:spacing w:before="60" w:after="60" w:line="240" w:lineRule="auto"/>
              <w:jc w:val="center"/>
              <w:rPr>
                <w:noProof/>
                <w:sz w:val="20"/>
              </w:rPr>
            </w:pPr>
            <w:r>
              <w:rPr>
                <w:noProof/>
                <w:sz w:val="20"/>
              </w:rPr>
              <w:t>55011000</w:t>
            </w:r>
          </w:p>
        </w:tc>
        <w:tc>
          <w:tcPr>
            <w:tcW w:w="1129" w:type="dxa"/>
            <w:tcBorders>
              <w:top w:val="nil"/>
              <w:left w:val="nil"/>
              <w:bottom w:val="single" w:sz="4" w:space="0" w:color="auto"/>
              <w:right w:val="single" w:sz="4" w:space="0" w:color="auto"/>
            </w:tcBorders>
            <w:shd w:val="clear" w:color="auto" w:fill="auto"/>
            <w:noWrap/>
            <w:hideMark/>
          </w:tcPr>
          <w:p w14:paraId="5CE9334B" w14:textId="77777777" w:rsidR="008F4028" w:rsidRPr="00BD01D7" w:rsidRDefault="008F4028" w:rsidP="00D163DF">
            <w:pPr>
              <w:spacing w:before="60" w:after="60" w:line="240" w:lineRule="auto"/>
              <w:jc w:val="center"/>
              <w:rPr>
                <w:noProof/>
                <w:sz w:val="20"/>
              </w:rPr>
            </w:pPr>
            <w:r>
              <w:rPr>
                <w:noProof/>
                <w:sz w:val="20"/>
              </w:rPr>
              <w:t>550110</w:t>
            </w:r>
          </w:p>
        </w:tc>
        <w:tc>
          <w:tcPr>
            <w:tcW w:w="9880" w:type="dxa"/>
            <w:tcBorders>
              <w:top w:val="nil"/>
              <w:left w:val="nil"/>
              <w:bottom w:val="single" w:sz="4" w:space="0" w:color="auto"/>
              <w:right w:val="single" w:sz="4" w:space="0" w:color="auto"/>
            </w:tcBorders>
            <w:shd w:val="clear" w:color="auto" w:fill="auto"/>
            <w:noWrap/>
            <w:hideMark/>
          </w:tcPr>
          <w:p w14:paraId="7961A68D" w14:textId="50489495" w:rsidR="008F4028" w:rsidRPr="00BD01D7" w:rsidRDefault="000C19AE" w:rsidP="00D163DF">
            <w:pPr>
              <w:spacing w:before="60" w:after="60" w:line="240" w:lineRule="auto"/>
              <w:rPr>
                <w:noProof/>
                <w:sz w:val="20"/>
              </w:rPr>
            </w:pPr>
            <w:r>
              <w:rPr>
                <w:noProof/>
                <w:sz w:val="20"/>
              </w:rPr>
              <w:t>–</w:t>
            </w:r>
            <w:r w:rsidR="008F4028">
              <w:rPr>
                <w:noProof/>
                <w:sz w:val="20"/>
              </w:rPr>
              <w:t xml:space="preserve"> Iz najlona ali drugih poliamidov</w:t>
            </w:r>
          </w:p>
        </w:tc>
        <w:tc>
          <w:tcPr>
            <w:tcW w:w="1134" w:type="dxa"/>
            <w:tcBorders>
              <w:top w:val="nil"/>
              <w:left w:val="nil"/>
              <w:bottom w:val="single" w:sz="4" w:space="0" w:color="auto"/>
              <w:right w:val="single" w:sz="4" w:space="0" w:color="auto"/>
            </w:tcBorders>
            <w:shd w:val="clear" w:color="auto" w:fill="auto"/>
            <w:noWrap/>
            <w:vAlign w:val="center"/>
            <w:hideMark/>
          </w:tcPr>
          <w:p w14:paraId="323F550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AEA7D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772EDF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A6B33F" w14:textId="77777777" w:rsidR="008F4028" w:rsidRPr="00BD01D7" w:rsidRDefault="008F4028" w:rsidP="00D163DF">
            <w:pPr>
              <w:spacing w:before="60" w:after="60" w:line="240" w:lineRule="auto"/>
              <w:jc w:val="center"/>
              <w:rPr>
                <w:noProof/>
                <w:sz w:val="20"/>
              </w:rPr>
            </w:pPr>
            <w:r>
              <w:rPr>
                <w:noProof/>
                <w:sz w:val="20"/>
              </w:rPr>
              <w:t>55012000</w:t>
            </w:r>
          </w:p>
        </w:tc>
        <w:tc>
          <w:tcPr>
            <w:tcW w:w="1129" w:type="dxa"/>
            <w:tcBorders>
              <w:top w:val="nil"/>
              <w:left w:val="nil"/>
              <w:bottom w:val="single" w:sz="4" w:space="0" w:color="auto"/>
              <w:right w:val="single" w:sz="4" w:space="0" w:color="auto"/>
            </w:tcBorders>
            <w:shd w:val="clear" w:color="auto" w:fill="auto"/>
            <w:noWrap/>
            <w:hideMark/>
          </w:tcPr>
          <w:p w14:paraId="6E375000" w14:textId="77777777" w:rsidR="008F4028" w:rsidRPr="00BD01D7" w:rsidRDefault="008F4028" w:rsidP="00D163DF">
            <w:pPr>
              <w:spacing w:before="60" w:after="60" w:line="240" w:lineRule="auto"/>
              <w:jc w:val="center"/>
              <w:rPr>
                <w:noProof/>
                <w:sz w:val="20"/>
              </w:rPr>
            </w:pPr>
            <w:r>
              <w:rPr>
                <w:noProof/>
                <w:sz w:val="20"/>
              </w:rPr>
              <w:t>550120</w:t>
            </w:r>
          </w:p>
        </w:tc>
        <w:tc>
          <w:tcPr>
            <w:tcW w:w="9880" w:type="dxa"/>
            <w:tcBorders>
              <w:top w:val="nil"/>
              <w:left w:val="nil"/>
              <w:bottom w:val="single" w:sz="4" w:space="0" w:color="auto"/>
              <w:right w:val="single" w:sz="4" w:space="0" w:color="auto"/>
            </w:tcBorders>
            <w:shd w:val="clear" w:color="auto" w:fill="auto"/>
            <w:noWrap/>
            <w:hideMark/>
          </w:tcPr>
          <w:p w14:paraId="5B050137" w14:textId="3B2C5A27" w:rsidR="008F4028" w:rsidRPr="00BD01D7" w:rsidRDefault="000C19AE" w:rsidP="00D163DF">
            <w:pPr>
              <w:spacing w:before="60" w:after="60" w:line="240" w:lineRule="auto"/>
              <w:rPr>
                <w:noProof/>
                <w:sz w:val="20"/>
              </w:rPr>
            </w:pPr>
            <w:r>
              <w:rPr>
                <w:noProof/>
                <w:sz w:val="20"/>
              </w:rPr>
              <w:t>–</w:t>
            </w:r>
            <w:r w:rsidR="008F4028">
              <w:rPr>
                <w:noProof/>
                <w:sz w:val="20"/>
              </w:rPr>
              <w:t xml:space="preserve"> Iz poliestra</w:t>
            </w:r>
          </w:p>
        </w:tc>
        <w:tc>
          <w:tcPr>
            <w:tcW w:w="1134" w:type="dxa"/>
            <w:tcBorders>
              <w:top w:val="nil"/>
              <w:left w:val="nil"/>
              <w:bottom w:val="single" w:sz="4" w:space="0" w:color="auto"/>
              <w:right w:val="single" w:sz="4" w:space="0" w:color="auto"/>
            </w:tcBorders>
            <w:shd w:val="clear" w:color="auto" w:fill="auto"/>
            <w:noWrap/>
            <w:vAlign w:val="center"/>
            <w:hideMark/>
          </w:tcPr>
          <w:p w14:paraId="6A0C868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90CF7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B7D87B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1F83A1" w14:textId="77777777" w:rsidR="008F4028" w:rsidRPr="00BD01D7" w:rsidRDefault="008F4028" w:rsidP="00D163DF">
            <w:pPr>
              <w:spacing w:before="60" w:after="60" w:line="240" w:lineRule="auto"/>
              <w:jc w:val="center"/>
              <w:rPr>
                <w:noProof/>
                <w:sz w:val="20"/>
              </w:rPr>
            </w:pPr>
            <w:r>
              <w:rPr>
                <w:noProof/>
                <w:sz w:val="20"/>
              </w:rPr>
              <w:t>55013000</w:t>
            </w:r>
          </w:p>
        </w:tc>
        <w:tc>
          <w:tcPr>
            <w:tcW w:w="1129" w:type="dxa"/>
            <w:tcBorders>
              <w:top w:val="nil"/>
              <w:left w:val="nil"/>
              <w:bottom w:val="single" w:sz="4" w:space="0" w:color="auto"/>
              <w:right w:val="single" w:sz="4" w:space="0" w:color="auto"/>
            </w:tcBorders>
            <w:shd w:val="clear" w:color="auto" w:fill="auto"/>
            <w:noWrap/>
            <w:hideMark/>
          </w:tcPr>
          <w:p w14:paraId="0709971A" w14:textId="77777777" w:rsidR="008F4028" w:rsidRPr="00BD01D7" w:rsidRDefault="008F4028" w:rsidP="00D163DF">
            <w:pPr>
              <w:spacing w:before="60" w:after="60" w:line="240" w:lineRule="auto"/>
              <w:jc w:val="center"/>
              <w:rPr>
                <w:noProof/>
                <w:sz w:val="20"/>
              </w:rPr>
            </w:pPr>
            <w:r>
              <w:rPr>
                <w:noProof/>
                <w:sz w:val="20"/>
              </w:rPr>
              <w:t>550130</w:t>
            </w:r>
          </w:p>
        </w:tc>
        <w:tc>
          <w:tcPr>
            <w:tcW w:w="9880" w:type="dxa"/>
            <w:tcBorders>
              <w:top w:val="nil"/>
              <w:left w:val="nil"/>
              <w:bottom w:val="single" w:sz="4" w:space="0" w:color="auto"/>
              <w:right w:val="single" w:sz="4" w:space="0" w:color="auto"/>
            </w:tcBorders>
            <w:shd w:val="clear" w:color="auto" w:fill="auto"/>
            <w:noWrap/>
            <w:hideMark/>
          </w:tcPr>
          <w:p w14:paraId="15F66B3B" w14:textId="10AB1C5C" w:rsidR="008F4028" w:rsidRPr="00BD01D7" w:rsidRDefault="000C19AE" w:rsidP="00D163DF">
            <w:pPr>
              <w:spacing w:before="60" w:after="60" w:line="240" w:lineRule="auto"/>
              <w:rPr>
                <w:noProof/>
                <w:sz w:val="20"/>
              </w:rPr>
            </w:pPr>
            <w:r>
              <w:rPr>
                <w:noProof/>
                <w:sz w:val="20"/>
              </w:rPr>
              <w:t>–</w:t>
            </w:r>
            <w:r w:rsidR="008F4028">
              <w:rPr>
                <w:noProof/>
                <w:sz w:val="20"/>
              </w:rPr>
              <w:t xml:space="preserve"> Akrilni ali modakrilni</w:t>
            </w:r>
          </w:p>
        </w:tc>
        <w:tc>
          <w:tcPr>
            <w:tcW w:w="1134" w:type="dxa"/>
            <w:tcBorders>
              <w:top w:val="nil"/>
              <w:left w:val="nil"/>
              <w:bottom w:val="single" w:sz="4" w:space="0" w:color="auto"/>
              <w:right w:val="single" w:sz="4" w:space="0" w:color="auto"/>
            </w:tcBorders>
            <w:shd w:val="clear" w:color="auto" w:fill="auto"/>
            <w:noWrap/>
            <w:vAlign w:val="center"/>
            <w:hideMark/>
          </w:tcPr>
          <w:p w14:paraId="297C856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16D1D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B753F2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CB4F91" w14:textId="77777777" w:rsidR="008F4028" w:rsidRPr="00BD01D7" w:rsidRDefault="008F4028" w:rsidP="00D163DF">
            <w:pPr>
              <w:pageBreakBefore/>
              <w:spacing w:before="60" w:after="60" w:line="240" w:lineRule="auto"/>
              <w:jc w:val="center"/>
              <w:rPr>
                <w:noProof/>
                <w:sz w:val="20"/>
              </w:rPr>
            </w:pPr>
            <w:r>
              <w:rPr>
                <w:noProof/>
                <w:sz w:val="20"/>
              </w:rPr>
              <w:t>55014000</w:t>
            </w:r>
          </w:p>
        </w:tc>
        <w:tc>
          <w:tcPr>
            <w:tcW w:w="1129" w:type="dxa"/>
            <w:tcBorders>
              <w:top w:val="nil"/>
              <w:left w:val="nil"/>
              <w:bottom w:val="single" w:sz="4" w:space="0" w:color="auto"/>
              <w:right w:val="single" w:sz="4" w:space="0" w:color="auto"/>
            </w:tcBorders>
            <w:shd w:val="clear" w:color="auto" w:fill="auto"/>
            <w:noWrap/>
            <w:hideMark/>
          </w:tcPr>
          <w:p w14:paraId="17B8456B" w14:textId="77777777" w:rsidR="008F4028" w:rsidRPr="00BD01D7" w:rsidRDefault="008F4028" w:rsidP="00D163DF">
            <w:pPr>
              <w:spacing w:before="60" w:after="60" w:line="240" w:lineRule="auto"/>
              <w:jc w:val="center"/>
              <w:rPr>
                <w:noProof/>
                <w:sz w:val="20"/>
              </w:rPr>
            </w:pPr>
            <w:r>
              <w:rPr>
                <w:noProof/>
                <w:sz w:val="20"/>
              </w:rPr>
              <w:t>550140</w:t>
            </w:r>
          </w:p>
        </w:tc>
        <w:tc>
          <w:tcPr>
            <w:tcW w:w="9880" w:type="dxa"/>
            <w:tcBorders>
              <w:top w:val="nil"/>
              <w:left w:val="nil"/>
              <w:bottom w:val="single" w:sz="4" w:space="0" w:color="auto"/>
              <w:right w:val="single" w:sz="4" w:space="0" w:color="auto"/>
            </w:tcBorders>
            <w:shd w:val="clear" w:color="auto" w:fill="auto"/>
            <w:noWrap/>
            <w:hideMark/>
          </w:tcPr>
          <w:p w14:paraId="134BE840" w14:textId="31B9A007" w:rsidR="008F4028" w:rsidRPr="00BD01D7" w:rsidRDefault="000C19AE" w:rsidP="00D163DF">
            <w:pPr>
              <w:spacing w:before="60" w:after="60" w:line="240" w:lineRule="auto"/>
              <w:rPr>
                <w:noProof/>
                <w:sz w:val="20"/>
              </w:rPr>
            </w:pPr>
            <w:r>
              <w:rPr>
                <w:noProof/>
                <w:sz w:val="20"/>
              </w:rPr>
              <w:t>–</w:t>
            </w:r>
            <w:r w:rsidR="008F4028">
              <w:rPr>
                <w:noProof/>
                <w:sz w:val="20"/>
              </w:rPr>
              <w:t xml:space="preserve"> Iz polipropilena</w:t>
            </w:r>
          </w:p>
        </w:tc>
        <w:tc>
          <w:tcPr>
            <w:tcW w:w="1134" w:type="dxa"/>
            <w:tcBorders>
              <w:top w:val="nil"/>
              <w:left w:val="nil"/>
              <w:bottom w:val="single" w:sz="4" w:space="0" w:color="auto"/>
              <w:right w:val="single" w:sz="4" w:space="0" w:color="auto"/>
            </w:tcBorders>
            <w:shd w:val="clear" w:color="auto" w:fill="auto"/>
            <w:noWrap/>
            <w:vAlign w:val="center"/>
            <w:hideMark/>
          </w:tcPr>
          <w:p w14:paraId="6219929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18FB8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91EDE8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03C8D3" w14:textId="77777777" w:rsidR="008F4028" w:rsidRPr="00BD01D7" w:rsidRDefault="008F4028" w:rsidP="00D163DF">
            <w:pPr>
              <w:spacing w:before="60" w:after="60" w:line="240" w:lineRule="auto"/>
              <w:jc w:val="center"/>
              <w:rPr>
                <w:noProof/>
                <w:sz w:val="20"/>
              </w:rPr>
            </w:pPr>
            <w:r>
              <w:rPr>
                <w:noProof/>
                <w:sz w:val="20"/>
              </w:rPr>
              <w:t>55019000</w:t>
            </w:r>
          </w:p>
        </w:tc>
        <w:tc>
          <w:tcPr>
            <w:tcW w:w="1129" w:type="dxa"/>
            <w:tcBorders>
              <w:top w:val="nil"/>
              <w:left w:val="nil"/>
              <w:bottom w:val="single" w:sz="4" w:space="0" w:color="auto"/>
              <w:right w:val="single" w:sz="4" w:space="0" w:color="auto"/>
            </w:tcBorders>
            <w:shd w:val="clear" w:color="auto" w:fill="auto"/>
            <w:noWrap/>
            <w:hideMark/>
          </w:tcPr>
          <w:p w14:paraId="183C3FF7" w14:textId="77777777" w:rsidR="008F4028" w:rsidRPr="00BD01D7" w:rsidRDefault="008F4028" w:rsidP="00D163DF">
            <w:pPr>
              <w:spacing w:before="60" w:after="60" w:line="240" w:lineRule="auto"/>
              <w:jc w:val="center"/>
              <w:rPr>
                <w:noProof/>
                <w:sz w:val="20"/>
              </w:rPr>
            </w:pPr>
            <w:r>
              <w:rPr>
                <w:noProof/>
                <w:sz w:val="20"/>
              </w:rPr>
              <w:t>550190</w:t>
            </w:r>
          </w:p>
        </w:tc>
        <w:tc>
          <w:tcPr>
            <w:tcW w:w="9880" w:type="dxa"/>
            <w:tcBorders>
              <w:top w:val="nil"/>
              <w:left w:val="nil"/>
              <w:bottom w:val="single" w:sz="4" w:space="0" w:color="auto"/>
              <w:right w:val="single" w:sz="4" w:space="0" w:color="auto"/>
            </w:tcBorders>
            <w:shd w:val="clear" w:color="auto" w:fill="auto"/>
            <w:noWrap/>
            <w:hideMark/>
          </w:tcPr>
          <w:p w14:paraId="5A6E9D21" w14:textId="7372E30F" w:rsidR="008F4028" w:rsidRPr="00BD01D7" w:rsidRDefault="000C19AE" w:rsidP="00D163DF">
            <w:pPr>
              <w:spacing w:before="60" w:after="60" w:line="240" w:lineRule="auto"/>
              <w:rPr>
                <w:noProof/>
                <w:sz w:val="20"/>
              </w:rPr>
            </w:pPr>
            <w:r>
              <w:rPr>
                <w:noProof/>
                <w:sz w:val="20"/>
              </w:rPr>
              <w:t>–</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608ECFE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C9E33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D351F0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4C565C" w14:textId="77777777" w:rsidR="008F4028" w:rsidRPr="00BD01D7" w:rsidRDefault="008F4028" w:rsidP="00D163DF">
            <w:pPr>
              <w:spacing w:before="60" w:after="60" w:line="240" w:lineRule="auto"/>
              <w:jc w:val="center"/>
              <w:rPr>
                <w:noProof/>
                <w:sz w:val="20"/>
              </w:rPr>
            </w:pPr>
            <w:r>
              <w:rPr>
                <w:noProof/>
                <w:sz w:val="20"/>
              </w:rPr>
              <w:t>55020000</w:t>
            </w:r>
          </w:p>
        </w:tc>
        <w:tc>
          <w:tcPr>
            <w:tcW w:w="1129" w:type="dxa"/>
            <w:tcBorders>
              <w:top w:val="nil"/>
              <w:left w:val="nil"/>
              <w:bottom w:val="single" w:sz="4" w:space="0" w:color="auto"/>
              <w:right w:val="single" w:sz="4" w:space="0" w:color="auto"/>
            </w:tcBorders>
            <w:shd w:val="clear" w:color="auto" w:fill="auto"/>
            <w:noWrap/>
            <w:hideMark/>
          </w:tcPr>
          <w:p w14:paraId="1B99D56D" w14:textId="77777777" w:rsidR="008F4028" w:rsidRPr="00BD01D7" w:rsidRDefault="008F4028" w:rsidP="00D163DF">
            <w:pPr>
              <w:spacing w:before="60" w:after="60" w:line="240" w:lineRule="auto"/>
              <w:jc w:val="center"/>
              <w:rPr>
                <w:noProof/>
                <w:sz w:val="20"/>
              </w:rPr>
            </w:pPr>
            <w:r>
              <w:rPr>
                <w:noProof/>
                <w:sz w:val="20"/>
              </w:rPr>
              <w:t>550200</w:t>
            </w:r>
          </w:p>
        </w:tc>
        <w:tc>
          <w:tcPr>
            <w:tcW w:w="9880" w:type="dxa"/>
            <w:tcBorders>
              <w:top w:val="nil"/>
              <w:left w:val="nil"/>
              <w:bottom w:val="single" w:sz="4" w:space="0" w:color="auto"/>
              <w:right w:val="single" w:sz="4" w:space="0" w:color="auto"/>
            </w:tcBorders>
            <w:shd w:val="clear" w:color="auto" w:fill="auto"/>
            <w:noWrap/>
            <w:hideMark/>
          </w:tcPr>
          <w:p w14:paraId="779D6D71" w14:textId="77777777" w:rsidR="008F4028" w:rsidRPr="00BD01D7" w:rsidRDefault="008F4028" w:rsidP="00D163DF">
            <w:pPr>
              <w:spacing w:before="60" w:after="60" w:line="240" w:lineRule="auto"/>
              <w:rPr>
                <w:noProof/>
                <w:sz w:val="20"/>
              </w:rPr>
            </w:pPr>
            <w:r>
              <w:rPr>
                <w:noProof/>
                <w:sz w:val="20"/>
              </w:rPr>
              <w:t>Pramen iz umetnih filamentov</w:t>
            </w:r>
          </w:p>
        </w:tc>
        <w:tc>
          <w:tcPr>
            <w:tcW w:w="1134" w:type="dxa"/>
            <w:tcBorders>
              <w:top w:val="nil"/>
              <w:left w:val="nil"/>
              <w:bottom w:val="single" w:sz="4" w:space="0" w:color="auto"/>
              <w:right w:val="single" w:sz="4" w:space="0" w:color="auto"/>
            </w:tcBorders>
            <w:shd w:val="clear" w:color="auto" w:fill="auto"/>
            <w:noWrap/>
            <w:vAlign w:val="center"/>
            <w:hideMark/>
          </w:tcPr>
          <w:p w14:paraId="6D7C86C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4A79F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8CEC66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F4B293" w14:textId="77777777" w:rsidR="008F4028" w:rsidRPr="00BD01D7" w:rsidRDefault="008F4028" w:rsidP="00D163DF">
            <w:pPr>
              <w:spacing w:before="60" w:after="60" w:line="240" w:lineRule="auto"/>
              <w:jc w:val="center"/>
              <w:rPr>
                <w:noProof/>
                <w:sz w:val="20"/>
              </w:rPr>
            </w:pPr>
            <w:r>
              <w:rPr>
                <w:noProof/>
                <w:sz w:val="20"/>
              </w:rPr>
              <w:t>55031100</w:t>
            </w:r>
          </w:p>
        </w:tc>
        <w:tc>
          <w:tcPr>
            <w:tcW w:w="1129" w:type="dxa"/>
            <w:tcBorders>
              <w:top w:val="nil"/>
              <w:left w:val="nil"/>
              <w:bottom w:val="single" w:sz="4" w:space="0" w:color="auto"/>
              <w:right w:val="single" w:sz="4" w:space="0" w:color="auto"/>
            </w:tcBorders>
            <w:shd w:val="clear" w:color="auto" w:fill="auto"/>
            <w:noWrap/>
            <w:hideMark/>
          </w:tcPr>
          <w:p w14:paraId="4B73997A" w14:textId="77777777" w:rsidR="008F4028" w:rsidRPr="00BD01D7" w:rsidRDefault="008F4028" w:rsidP="00D163DF">
            <w:pPr>
              <w:spacing w:before="60" w:after="60" w:line="240" w:lineRule="auto"/>
              <w:jc w:val="center"/>
              <w:rPr>
                <w:noProof/>
                <w:sz w:val="20"/>
              </w:rPr>
            </w:pPr>
            <w:r>
              <w:rPr>
                <w:noProof/>
                <w:sz w:val="20"/>
              </w:rPr>
              <w:t>550311</w:t>
            </w:r>
          </w:p>
        </w:tc>
        <w:tc>
          <w:tcPr>
            <w:tcW w:w="9880" w:type="dxa"/>
            <w:tcBorders>
              <w:top w:val="nil"/>
              <w:left w:val="nil"/>
              <w:bottom w:val="single" w:sz="4" w:space="0" w:color="auto"/>
              <w:right w:val="single" w:sz="4" w:space="0" w:color="auto"/>
            </w:tcBorders>
            <w:shd w:val="clear" w:color="auto" w:fill="auto"/>
            <w:noWrap/>
            <w:hideMark/>
          </w:tcPr>
          <w:p w14:paraId="2CD3C2A0" w14:textId="0D6904AE" w:rsidR="008F4028" w:rsidRPr="00BD01D7" w:rsidRDefault="00311F85" w:rsidP="00D163DF">
            <w:pPr>
              <w:spacing w:before="60" w:after="60" w:line="240" w:lineRule="auto"/>
              <w:rPr>
                <w:noProof/>
                <w:sz w:val="20"/>
              </w:rPr>
            </w:pPr>
            <w:r>
              <w:rPr>
                <w:noProof/>
                <w:sz w:val="20"/>
              </w:rPr>
              <w:t>– –</w:t>
            </w:r>
            <w:r w:rsidR="008F4028">
              <w:rPr>
                <w:noProof/>
                <w:sz w:val="20"/>
              </w:rPr>
              <w:t xml:space="preserve"> iz aramidov</w:t>
            </w:r>
          </w:p>
        </w:tc>
        <w:tc>
          <w:tcPr>
            <w:tcW w:w="1134" w:type="dxa"/>
            <w:tcBorders>
              <w:top w:val="nil"/>
              <w:left w:val="nil"/>
              <w:bottom w:val="single" w:sz="4" w:space="0" w:color="auto"/>
              <w:right w:val="single" w:sz="4" w:space="0" w:color="auto"/>
            </w:tcBorders>
            <w:shd w:val="clear" w:color="auto" w:fill="auto"/>
            <w:noWrap/>
            <w:vAlign w:val="center"/>
            <w:hideMark/>
          </w:tcPr>
          <w:p w14:paraId="52DE3DC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F4EA5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322304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F9F0DA1" w14:textId="77777777" w:rsidR="008F4028" w:rsidRPr="00BD01D7" w:rsidRDefault="008F4028" w:rsidP="00D163DF">
            <w:pPr>
              <w:spacing w:before="60" w:after="60" w:line="240" w:lineRule="auto"/>
              <w:jc w:val="center"/>
              <w:rPr>
                <w:noProof/>
                <w:sz w:val="20"/>
              </w:rPr>
            </w:pPr>
            <w:r>
              <w:rPr>
                <w:noProof/>
                <w:sz w:val="20"/>
              </w:rPr>
              <w:t>55031900</w:t>
            </w:r>
          </w:p>
        </w:tc>
        <w:tc>
          <w:tcPr>
            <w:tcW w:w="1129" w:type="dxa"/>
            <w:tcBorders>
              <w:top w:val="nil"/>
              <w:left w:val="nil"/>
              <w:bottom w:val="single" w:sz="4" w:space="0" w:color="auto"/>
              <w:right w:val="single" w:sz="4" w:space="0" w:color="auto"/>
            </w:tcBorders>
            <w:shd w:val="clear" w:color="auto" w:fill="auto"/>
            <w:noWrap/>
            <w:hideMark/>
          </w:tcPr>
          <w:p w14:paraId="03DA9EA7" w14:textId="77777777" w:rsidR="008F4028" w:rsidRPr="00BD01D7" w:rsidRDefault="008F4028" w:rsidP="00D163DF">
            <w:pPr>
              <w:spacing w:before="60" w:after="60" w:line="240" w:lineRule="auto"/>
              <w:jc w:val="center"/>
              <w:rPr>
                <w:noProof/>
                <w:sz w:val="20"/>
              </w:rPr>
            </w:pPr>
            <w:r>
              <w:rPr>
                <w:noProof/>
                <w:sz w:val="20"/>
              </w:rPr>
              <w:t>550319</w:t>
            </w:r>
          </w:p>
        </w:tc>
        <w:tc>
          <w:tcPr>
            <w:tcW w:w="9880" w:type="dxa"/>
            <w:tcBorders>
              <w:top w:val="nil"/>
              <w:left w:val="nil"/>
              <w:bottom w:val="single" w:sz="4" w:space="0" w:color="auto"/>
              <w:right w:val="single" w:sz="4" w:space="0" w:color="auto"/>
            </w:tcBorders>
            <w:shd w:val="clear" w:color="auto" w:fill="auto"/>
            <w:noWrap/>
            <w:hideMark/>
          </w:tcPr>
          <w:p w14:paraId="750512E1" w14:textId="432C1914" w:rsidR="008F4028" w:rsidRPr="00BD01D7" w:rsidRDefault="00311F85" w:rsidP="00D163DF">
            <w:pPr>
              <w:spacing w:before="60" w:after="60" w:line="240" w:lineRule="auto"/>
              <w:rPr>
                <w:noProof/>
                <w:sz w:val="20"/>
              </w:rPr>
            </w:pPr>
            <w:r>
              <w:rPr>
                <w:noProof/>
                <w:sz w:val="20"/>
              </w:rPr>
              <w:t>– –</w:t>
            </w:r>
            <w:r w:rsidR="008F4028">
              <w:rPr>
                <w:noProof/>
                <w:sz w:val="20"/>
              </w:rPr>
              <w:t xml:space="preserve"> druga</w:t>
            </w:r>
          </w:p>
        </w:tc>
        <w:tc>
          <w:tcPr>
            <w:tcW w:w="1134" w:type="dxa"/>
            <w:tcBorders>
              <w:top w:val="nil"/>
              <w:left w:val="nil"/>
              <w:bottom w:val="single" w:sz="4" w:space="0" w:color="auto"/>
              <w:right w:val="single" w:sz="4" w:space="0" w:color="auto"/>
            </w:tcBorders>
            <w:shd w:val="clear" w:color="auto" w:fill="auto"/>
            <w:noWrap/>
            <w:vAlign w:val="center"/>
            <w:hideMark/>
          </w:tcPr>
          <w:p w14:paraId="5EB2340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81E45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7234B8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A3F17C" w14:textId="77777777" w:rsidR="008F4028" w:rsidRPr="00BD01D7" w:rsidRDefault="008F4028" w:rsidP="00D163DF">
            <w:pPr>
              <w:spacing w:before="60" w:after="60" w:line="240" w:lineRule="auto"/>
              <w:jc w:val="center"/>
              <w:rPr>
                <w:noProof/>
                <w:sz w:val="20"/>
              </w:rPr>
            </w:pPr>
            <w:r>
              <w:rPr>
                <w:noProof/>
                <w:sz w:val="20"/>
              </w:rPr>
              <w:t>55032000</w:t>
            </w:r>
          </w:p>
        </w:tc>
        <w:tc>
          <w:tcPr>
            <w:tcW w:w="1129" w:type="dxa"/>
            <w:tcBorders>
              <w:top w:val="nil"/>
              <w:left w:val="nil"/>
              <w:bottom w:val="single" w:sz="4" w:space="0" w:color="auto"/>
              <w:right w:val="single" w:sz="4" w:space="0" w:color="auto"/>
            </w:tcBorders>
            <w:shd w:val="clear" w:color="auto" w:fill="auto"/>
            <w:noWrap/>
            <w:hideMark/>
          </w:tcPr>
          <w:p w14:paraId="2973F106" w14:textId="77777777" w:rsidR="008F4028" w:rsidRPr="00BD01D7" w:rsidRDefault="008F4028" w:rsidP="00D163DF">
            <w:pPr>
              <w:spacing w:before="60" w:after="60" w:line="240" w:lineRule="auto"/>
              <w:jc w:val="center"/>
              <w:rPr>
                <w:noProof/>
                <w:sz w:val="20"/>
              </w:rPr>
            </w:pPr>
            <w:r>
              <w:rPr>
                <w:noProof/>
                <w:sz w:val="20"/>
              </w:rPr>
              <w:t>550320</w:t>
            </w:r>
          </w:p>
        </w:tc>
        <w:tc>
          <w:tcPr>
            <w:tcW w:w="9880" w:type="dxa"/>
            <w:tcBorders>
              <w:top w:val="nil"/>
              <w:left w:val="nil"/>
              <w:bottom w:val="single" w:sz="4" w:space="0" w:color="auto"/>
              <w:right w:val="single" w:sz="4" w:space="0" w:color="auto"/>
            </w:tcBorders>
            <w:shd w:val="clear" w:color="auto" w:fill="auto"/>
            <w:noWrap/>
            <w:hideMark/>
          </w:tcPr>
          <w:p w14:paraId="5FF237E3" w14:textId="0384FC7F" w:rsidR="008F4028" w:rsidRPr="00BD01D7" w:rsidRDefault="000C19AE" w:rsidP="00D163DF">
            <w:pPr>
              <w:spacing w:before="60" w:after="60" w:line="240" w:lineRule="auto"/>
              <w:rPr>
                <w:noProof/>
                <w:sz w:val="20"/>
              </w:rPr>
            </w:pPr>
            <w:r>
              <w:rPr>
                <w:noProof/>
                <w:sz w:val="20"/>
              </w:rPr>
              <w:t>–</w:t>
            </w:r>
            <w:r w:rsidR="008F4028">
              <w:rPr>
                <w:noProof/>
                <w:sz w:val="20"/>
              </w:rPr>
              <w:t xml:space="preserve"> Iz poliestra</w:t>
            </w:r>
          </w:p>
        </w:tc>
        <w:tc>
          <w:tcPr>
            <w:tcW w:w="1134" w:type="dxa"/>
            <w:tcBorders>
              <w:top w:val="nil"/>
              <w:left w:val="nil"/>
              <w:bottom w:val="single" w:sz="4" w:space="0" w:color="auto"/>
              <w:right w:val="single" w:sz="4" w:space="0" w:color="auto"/>
            </w:tcBorders>
            <w:shd w:val="clear" w:color="auto" w:fill="auto"/>
            <w:noWrap/>
            <w:vAlign w:val="center"/>
            <w:hideMark/>
          </w:tcPr>
          <w:p w14:paraId="6A56EEF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1A11A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34713F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014F4B9" w14:textId="77777777" w:rsidR="008F4028" w:rsidRPr="00BD01D7" w:rsidRDefault="008F4028" w:rsidP="00D163DF">
            <w:pPr>
              <w:spacing w:before="60" w:after="60" w:line="240" w:lineRule="auto"/>
              <w:jc w:val="center"/>
              <w:rPr>
                <w:noProof/>
                <w:sz w:val="20"/>
              </w:rPr>
            </w:pPr>
            <w:r>
              <w:rPr>
                <w:noProof/>
                <w:sz w:val="20"/>
              </w:rPr>
              <w:t>55033000</w:t>
            </w:r>
          </w:p>
        </w:tc>
        <w:tc>
          <w:tcPr>
            <w:tcW w:w="1129" w:type="dxa"/>
            <w:tcBorders>
              <w:top w:val="nil"/>
              <w:left w:val="nil"/>
              <w:bottom w:val="single" w:sz="4" w:space="0" w:color="auto"/>
              <w:right w:val="single" w:sz="4" w:space="0" w:color="auto"/>
            </w:tcBorders>
            <w:shd w:val="clear" w:color="auto" w:fill="auto"/>
            <w:noWrap/>
            <w:hideMark/>
          </w:tcPr>
          <w:p w14:paraId="7EFD3B04" w14:textId="77777777" w:rsidR="008F4028" w:rsidRPr="00BD01D7" w:rsidRDefault="008F4028" w:rsidP="00D163DF">
            <w:pPr>
              <w:spacing w:before="60" w:after="60" w:line="240" w:lineRule="auto"/>
              <w:jc w:val="center"/>
              <w:rPr>
                <w:noProof/>
                <w:sz w:val="20"/>
              </w:rPr>
            </w:pPr>
            <w:r>
              <w:rPr>
                <w:noProof/>
                <w:sz w:val="20"/>
              </w:rPr>
              <w:t>550330</w:t>
            </w:r>
          </w:p>
        </w:tc>
        <w:tc>
          <w:tcPr>
            <w:tcW w:w="9880" w:type="dxa"/>
            <w:tcBorders>
              <w:top w:val="nil"/>
              <w:left w:val="nil"/>
              <w:bottom w:val="single" w:sz="4" w:space="0" w:color="auto"/>
              <w:right w:val="single" w:sz="4" w:space="0" w:color="auto"/>
            </w:tcBorders>
            <w:shd w:val="clear" w:color="auto" w:fill="auto"/>
            <w:noWrap/>
            <w:hideMark/>
          </w:tcPr>
          <w:p w14:paraId="53CDF22D" w14:textId="1F08D90C" w:rsidR="008F4028" w:rsidRPr="00BD01D7" w:rsidRDefault="000C19AE" w:rsidP="00D163DF">
            <w:pPr>
              <w:spacing w:before="60" w:after="60" w:line="240" w:lineRule="auto"/>
              <w:rPr>
                <w:noProof/>
                <w:sz w:val="20"/>
              </w:rPr>
            </w:pPr>
            <w:r>
              <w:rPr>
                <w:noProof/>
                <w:sz w:val="20"/>
              </w:rPr>
              <w:t>–</w:t>
            </w:r>
            <w:r w:rsidR="008F4028">
              <w:rPr>
                <w:noProof/>
                <w:sz w:val="20"/>
              </w:rPr>
              <w:t xml:space="preserve"> Akrilna ali modakrilna</w:t>
            </w:r>
          </w:p>
        </w:tc>
        <w:tc>
          <w:tcPr>
            <w:tcW w:w="1134" w:type="dxa"/>
            <w:tcBorders>
              <w:top w:val="nil"/>
              <w:left w:val="nil"/>
              <w:bottom w:val="single" w:sz="4" w:space="0" w:color="auto"/>
              <w:right w:val="single" w:sz="4" w:space="0" w:color="auto"/>
            </w:tcBorders>
            <w:shd w:val="clear" w:color="auto" w:fill="auto"/>
            <w:noWrap/>
            <w:vAlign w:val="center"/>
            <w:hideMark/>
          </w:tcPr>
          <w:p w14:paraId="1ED08D9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D4297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9A82E0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D4E55B" w14:textId="77777777" w:rsidR="008F4028" w:rsidRPr="00BD01D7" w:rsidRDefault="008F4028" w:rsidP="00D163DF">
            <w:pPr>
              <w:spacing w:before="60" w:after="60" w:line="240" w:lineRule="auto"/>
              <w:jc w:val="center"/>
              <w:rPr>
                <w:noProof/>
                <w:sz w:val="20"/>
              </w:rPr>
            </w:pPr>
            <w:r>
              <w:rPr>
                <w:noProof/>
                <w:sz w:val="20"/>
              </w:rPr>
              <w:t>55034000</w:t>
            </w:r>
          </w:p>
        </w:tc>
        <w:tc>
          <w:tcPr>
            <w:tcW w:w="1129" w:type="dxa"/>
            <w:tcBorders>
              <w:top w:val="nil"/>
              <w:left w:val="nil"/>
              <w:bottom w:val="single" w:sz="4" w:space="0" w:color="auto"/>
              <w:right w:val="single" w:sz="4" w:space="0" w:color="auto"/>
            </w:tcBorders>
            <w:shd w:val="clear" w:color="auto" w:fill="auto"/>
            <w:noWrap/>
            <w:hideMark/>
          </w:tcPr>
          <w:p w14:paraId="7A6FC7F9" w14:textId="77777777" w:rsidR="008F4028" w:rsidRPr="00BD01D7" w:rsidRDefault="008F4028" w:rsidP="00D163DF">
            <w:pPr>
              <w:spacing w:before="60" w:after="60" w:line="240" w:lineRule="auto"/>
              <w:jc w:val="center"/>
              <w:rPr>
                <w:noProof/>
                <w:sz w:val="20"/>
              </w:rPr>
            </w:pPr>
            <w:r>
              <w:rPr>
                <w:noProof/>
                <w:sz w:val="20"/>
              </w:rPr>
              <w:t>550340</w:t>
            </w:r>
          </w:p>
        </w:tc>
        <w:tc>
          <w:tcPr>
            <w:tcW w:w="9880" w:type="dxa"/>
            <w:tcBorders>
              <w:top w:val="nil"/>
              <w:left w:val="nil"/>
              <w:bottom w:val="single" w:sz="4" w:space="0" w:color="auto"/>
              <w:right w:val="single" w:sz="4" w:space="0" w:color="auto"/>
            </w:tcBorders>
            <w:shd w:val="clear" w:color="auto" w:fill="auto"/>
            <w:noWrap/>
            <w:hideMark/>
          </w:tcPr>
          <w:p w14:paraId="2D578C3A" w14:textId="678B9835" w:rsidR="008F4028" w:rsidRPr="00BD01D7" w:rsidRDefault="000C19AE" w:rsidP="00D163DF">
            <w:pPr>
              <w:spacing w:before="60" w:after="60" w:line="240" w:lineRule="auto"/>
              <w:rPr>
                <w:noProof/>
                <w:sz w:val="20"/>
              </w:rPr>
            </w:pPr>
            <w:r>
              <w:rPr>
                <w:noProof/>
                <w:sz w:val="20"/>
              </w:rPr>
              <w:t>–</w:t>
            </w:r>
            <w:r w:rsidR="008F4028">
              <w:rPr>
                <w:noProof/>
                <w:sz w:val="20"/>
              </w:rPr>
              <w:t xml:space="preserve"> Iz polipropilena</w:t>
            </w:r>
          </w:p>
        </w:tc>
        <w:tc>
          <w:tcPr>
            <w:tcW w:w="1134" w:type="dxa"/>
            <w:tcBorders>
              <w:top w:val="nil"/>
              <w:left w:val="nil"/>
              <w:bottom w:val="single" w:sz="4" w:space="0" w:color="auto"/>
              <w:right w:val="single" w:sz="4" w:space="0" w:color="auto"/>
            </w:tcBorders>
            <w:shd w:val="clear" w:color="auto" w:fill="auto"/>
            <w:noWrap/>
            <w:vAlign w:val="center"/>
            <w:hideMark/>
          </w:tcPr>
          <w:p w14:paraId="12AB4EC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FA33F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3D30A1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FA64DC" w14:textId="77777777" w:rsidR="008F4028" w:rsidRPr="00BD01D7" w:rsidRDefault="008F4028" w:rsidP="00D163DF">
            <w:pPr>
              <w:spacing w:before="60" w:after="60" w:line="240" w:lineRule="auto"/>
              <w:jc w:val="center"/>
              <w:rPr>
                <w:noProof/>
                <w:sz w:val="20"/>
              </w:rPr>
            </w:pPr>
            <w:r>
              <w:rPr>
                <w:noProof/>
                <w:sz w:val="20"/>
              </w:rPr>
              <w:t>55039000</w:t>
            </w:r>
          </w:p>
        </w:tc>
        <w:tc>
          <w:tcPr>
            <w:tcW w:w="1129" w:type="dxa"/>
            <w:tcBorders>
              <w:top w:val="nil"/>
              <w:left w:val="nil"/>
              <w:bottom w:val="single" w:sz="4" w:space="0" w:color="auto"/>
              <w:right w:val="single" w:sz="4" w:space="0" w:color="auto"/>
            </w:tcBorders>
            <w:shd w:val="clear" w:color="auto" w:fill="auto"/>
            <w:noWrap/>
            <w:hideMark/>
          </w:tcPr>
          <w:p w14:paraId="27FC2D1B" w14:textId="77777777" w:rsidR="008F4028" w:rsidRPr="00BD01D7" w:rsidRDefault="008F4028" w:rsidP="00D163DF">
            <w:pPr>
              <w:spacing w:before="60" w:after="60" w:line="240" w:lineRule="auto"/>
              <w:jc w:val="center"/>
              <w:rPr>
                <w:noProof/>
                <w:sz w:val="20"/>
              </w:rPr>
            </w:pPr>
            <w:r>
              <w:rPr>
                <w:noProof/>
                <w:sz w:val="20"/>
              </w:rPr>
              <w:t>550390</w:t>
            </w:r>
          </w:p>
        </w:tc>
        <w:tc>
          <w:tcPr>
            <w:tcW w:w="9880" w:type="dxa"/>
            <w:tcBorders>
              <w:top w:val="nil"/>
              <w:left w:val="nil"/>
              <w:bottom w:val="single" w:sz="4" w:space="0" w:color="auto"/>
              <w:right w:val="single" w:sz="4" w:space="0" w:color="auto"/>
            </w:tcBorders>
            <w:shd w:val="clear" w:color="auto" w:fill="auto"/>
            <w:noWrap/>
            <w:hideMark/>
          </w:tcPr>
          <w:p w14:paraId="105B2ED7" w14:textId="500D6DCA" w:rsidR="008F4028" w:rsidRPr="00BD01D7" w:rsidRDefault="000C19AE" w:rsidP="00D163DF">
            <w:pPr>
              <w:spacing w:before="60" w:after="60" w:line="240" w:lineRule="auto"/>
              <w:rPr>
                <w:noProof/>
                <w:sz w:val="20"/>
              </w:rPr>
            </w:pPr>
            <w:r>
              <w:rPr>
                <w:noProof/>
                <w:sz w:val="20"/>
              </w:rPr>
              <w:t>–</w:t>
            </w:r>
            <w:r w:rsidR="008F4028">
              <w:rPr>
                <w:noProof/>
                <w:sz w:val="20"/>
              </w:rPr>
              <w:t xml:space="preserve"> Druga</w:t>
            </w:r>
          </w:p>
        </w:tc>
        <w:tc>
          <w:tcPr>
            <w:tcW w:w="1134" w:type="dxa"/>
            <w:tcBorders>
              <w:top w:val="nil"/>
              <w:left w:val="nil"/>
              <w:bottom w:val="single" w:sz="4" w:space="0" w:color="auto"/>
              <w:right w:val="single" w:sz="4" w:space="0" w:color="auto"/>
            </w:tcBorders>
            <w:shd w:val="clear" w:color="auto" w:fill="auto"/>
            <w:noWrap/>
            <w:vAlign w:val="center"/>
            <w:hideMark/>
          </w:tcPr>
          <w:p w14:paraId="1520B34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8A044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0A3439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35BB5C" w14:textId="77777777" w:rsidR="008F4028" w:rsidRPr="00BD01D7" w:rsidRDefault="008F4028" w:rsidP="00D163DF">
            <w:pPr>
              <w:spacing w:before="60" w:after="60" w:line="240" w:lineRule="auto"/>
              <w:jc w:val="center"/>
              <w:rPr>
                <w:noProof/>
                <w:sz w:val="20"/>
              </w:rPr>
            </w:pPr>
            <w:r>
              <w:rPr>
                <w:noProof/>
                <w:sz w:val="20"/>
              </w:rPr>
              <w:t>55041000</w:t>
            </w:r>
          </w:p>
        </w:tc>
        <w:tc>
          <w:tcPr>
            <w:tcW w:w="1129" w:type="dxa"/>
            <w:tcBorders>
              <w:top w:val="nil"/>
              <w:left w:val="nil"/>
              <w:bottom w:val="single" w:sz="4" w:space="0" w:color="auto"/>
              <w:right w:val="single" w:sz="4" w:space="0" w:color="auto"/>
            </w:tcBorders>
            <w:shd w:val="clear" w:color="auto" w:fill="auto"/>
            <w:noWrap/>
            <w:hideMark/>
          </w:tcPr>
          <w:p w14:paraId="1261B76E" w14:textId="77777777" w:rsidR="008F4028" w:rsidRPr="00BD01D7" w:rsidRDefault="008F4028" w:rsidP="00D163DF">
            <w:pPr>
              <w:spacing w:before="60" w:after="60" w:line="240" w:lineRule="auto"/>
              <w:jc w:val="center"/>
              <w:rPr>
                <w:noProof/>
                <w:sz w:val="20"/>
              </w:rPr>
            </w:pPr>
            <w:r>
              <w:rPr>
                <w:noProof/>
                <w:sz w:val="20"/>
              </w:rPr>
              <w:t>550410</w:t>
            </w:r>
          </w:p>
        </w:tc>
        <w:tc>
          <w:tcPr>
            <w:tcW w:w="9880" w:type="dxa"/>
            <w:tcBorders>
              <w:top w:val="nil"/>
              <w:left w:val="nil"/>
              <w:bottom w:val="single" w:sz="4" w:space="0" w:color="auto"/>
              <w:right w:val="single" w:sz="4" w:space="0" w:color="auto"/>
            </w:tcBorders>
            <w:shd w:val="clear" w:color="auto" w:fill="auto"/>
            <w:noWrap/>
            <w:hideMark/>
          </w:tcPr>
          <w:p w14:paraId="49C6A5F1" w14:textId="781AEBD7" w:rsidR="008F4028" w:rsidRPr="00BD01D7" w:rsidRDefault="000C19AE" w:rsidP="00D163DF">
            <w:pPr>
              <w:spacing w:before="60" w:after="60" w:line="240" w:lineRule="auto"/>
              <w:rPr>
                <w:noProof/>
                <w:sz w:val="20"/>
              </w:rPr>
            </w:pPr>
            <w:r>
              <w:rPr>
                <w:noProof/>
                <w:sz w:val="20"/>
              </w:rPr>
              <w:t>–</w:t>
            </w:r>
            <w:r w:rsidR="008F4028">
              <w:rPr>
                <w:noProof/>
                <w:sz w:val="20"/>
              </w:rPr>
              <w:t xml:space="preserve"> Iz viskoznega rajona</w:t>
            </w:r>
          </w:p>
        </w:tc>
        <w:tc>
          <w:tcPr>
            <w:tcW w:w="1134" w:type="dxa"/>
            <w:tcBorders>
              <w:top w:val="nil"/>
              <w:left w:val="nil"/>
              <w:bottom w:val="single" w:sz="4" w:space="0" w:color="auto"/>
              <w:right w:val="single" w:sz="4" w:space="0" w:color="auto"/>
            </w:tcBorders>
            <w:shd w:val="clear" w:color="auto" w:fill="auto"/>
            <w:noWrap/>
            <w:vAlign w:val="center"/>
            <w:hideMark/>
          </w:tcPr>
          <w:p w14:paraId="64D8E41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B43D5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F3EF83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6609FF" w14:textId="77777777" w:rsidR="008F4028" w:rsidRPr="00BD01D7" w:rsidRDefault="008F4028" w:rsidP="00D163DF">
            <w:pPr>
              <w:spacing w:before="60" w:after="60" w:line="240" w:lineRule="auto"/>
              <w:jc w:val="center"/>
              <w:rPr>
                <w:noProof/>
                <w:sz w:val="20"/>
              </w:rPr>
            </w:pPr>
            <w:r>
              <w:rPr>
                <w:noProof/>
                <w:sz w:val="20"/>
              </w:rPr>
              <w:t>55049000</w:t>
            </w:r>
          </w:p>
        </w:tc>
        <w:tc>
          <w:tcPr>
            <w:tcW w:w="1129" w:type="dxa"/>
            <w:tcBorders>
              <w:top w:val="nil"/>
              <w:left w:val="nil"/>
              <w:bottom w:val="single" w:sz="4" w:space="0" w:color="auto"/>
              <w:right w:val="single" w:sz="4" w:space="0" w:color="auto"/>
            </w:tcBorders>
            <w:shd w:val="clear" w:color="auto" w:fill="auto"/>
            <w:noWrap/>
            <w:hideMark/>
          </w:tcPr>
          <w:p w14:paraId="5F9A5061" w14:textId="77777777" w:rsidR="008F4028" w:rsidRPr="00BD01D7" w:rsidRDefault="008F4028" w:rsidP="00D163DF">
            <w:pPr>
              <w:spacing w:before="60" w:after="60" w:line="240" w:lineRule="auto"/>
              <w:jc w:val="center"/>
              <w:rPr>
                <w:noProof/>
                <w:sz w:val="20"/>
              </w:rPr>
            </w:pPr>
            <w:r>
              <w:rPr>
                <w:noProof/>
                <w:sz w:val="20"/>
              </w:rPr>
              <w:t>550490</w:t>
            </w:r>
          </w:p>
        </w:tc>
        <w:tc>
          <w:tcPr>
            <w:tcW w:w="9880" w:type="dxa"/>
            <w:tcBorders>
              <w:top w:val="nil"/>
              <w:left w:val="nil"/>
              <w:bottom w:val="single" w:sz="4" w:space="0" w:color="auto"/>
              <w:right w:val="single" w:sz="4" w:space="0" w:color="auto"/>
            </w:tcBorders>
            <w:shd w:val="clear" w:color="auto" w:fill="auto"/>
            <w:noWrap/>
            <w:hideMark/>
          </w:tcPr>
          <w:p w14:paraId="3E0A83C9" w14:textId="31E20A2C" w:rsidR="008F4028" w:rsidRPr="00BD01D7" w:rsidRDefault="000C19AE" w:rsidP="00D163DF">
            <w:pPr>
              <w:spacing w:before="60" w:after="60" w:line="240" w:lineRule="auto"/>
              <w:rPr>
                <w:noProof/>
                <w:sz w:val="20"/>
              </w:rPr>
            </w:pPr>
            <w:r>
              <w:rPr>
                <w:noProof/>
                <w:sz w:val="20"/>
              </w:rPr>
              <w:t>–</w:t>
            </w:r>
            <w:r w:rsidR="008F4028">
              <w:rPr>
                <w:noProof/>
                <w:sz w:val="20"/>
              </w:rPr>
              <w:t xml:space="preserve"> Druga</w:t>
            </w:r>
          </w:p>
        </w:tc>
        <w:tc>
          <w:tcPr>
            <w:tcW w:w="1134" w:type="dxa"/>
            <w:tcBorders>
              <w:top w:val="nil"/>
              <w:left w:val="nil"/>
              <w:bottom w:val="single" w:sz="4" w:space="0" w:color="auto"/>
              <w:right w:val="single" w:sz="4" w:space="0" w:color="auto"/>
            </w:tcBorders>
            <w:shd w:val="clear" w:color="auto" w:fill="auto"/>
            <w:noWrap/>
            <w:vAlign w:val="center"/>
            <w:hideMark/>
          </w:tcPr>
          <w:p w14:paraId="346E9B1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40E93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EDF837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C4E951" w14:textId="77777777" w:rsidR="008F4028" w:rsidRPr="00BD01D7" w:rsidRDefault="008F4028" w:rsidP="00D163DF">
            <w:pPr>
              <w:spacing w:before="60" w:after="60" w:line="240" w:lineRule="auto"/>
              <w:jc w:val="center"/>
              <w:rPr>
                <w:noProof/>
                <w:sz w:val="20"/>
              </w:rPr>
            </w:pPr>
            <w:r>
              <w:rPr>
                <w:noProof/>
                <w:sz w:val="20"/>
              </w:rPr>
              <w:t>55051000</w:t>
            </w:r>
          </w:p>
        </w:tc>
        <w:tc>
          <w:tcPr>
            <w:tcW w:w="1129" w:type="dxa"/>
            <w:tcBorders>
              <w:top w:val="nil"/>
              <w:left w:val="nil"/>
              <w:bottom w:val="single" w:sz="4" w:space="0" w:color="auto"/>
              <w:right w:val="single" w:sz="4" w:space="0" w:color="auto"/>
            </w:tcBorders>
            <w:shd w:val="clear" w:color="auto" w:fill="auto"/>
            <w:noWrap/>
            <w:hideMark/>
          </w:tcPr>
          <w:p w14:paraId="563776A8" w14:textId="77777777" w:rsidR="008F4028" w:rsidRPr="00BD01D7" w:rsidRDefault="008F4028" w:rsidP="00D163DF">
            <w:pPr>
              <w:spacing w:before="60" w:after="60" w:line="240" w:lineRule="auto"/>
              <w:jc w:val="center"/>
              <w:rPr>
                <w:noProof/>
                <w:sz w:val="20"/>
              </w:rPr>
            </w:pPr>
            <w:r>
              <w:rPr>
                <w:noProof/>
                <w:sz w:val="20"/>
              </w:rPr>
              <w:t>550510</w:t>
            </w:r>
          </w:p>
        </w:tc>
        <w:tc>
          <w:tcPr>
            <w:tcW w:w="9880" w:type="dxa"/>
            <w:tcBorders>
              <w:top w:val="nil"/>
              <w:left w:val="nil"/>
              <w:bottom w:val="single" w:sz="4" w:space="0" w:color="auto"/>
              <w:right w:val="single" w:sz="4" w:space="0" w:color="auto"/>
            </w:tcBorders>
            <w:shd w:val="clear" w:color="auto" w:fill="auto"/>
            <w:noWrap/>
            <w:hideMark/>
          </w:tcPr>
          <w:p w14:paraId="28CFE7A5" w14:textId="5477077D" w:rsidR="008F4028" w:rsidRPr="00BD01D7" w:rsidRDefault="000C19AE" w:rsidP="00D163DF">
            <w:pPr>
              <w:spacing w:before="60" w:after="60" w:line="240" w:lineRule="auto"/>
              <w:rPr>
                <w:noProof/>
                <w:sz w:val="20"/>
              </w:rPr>
            </w:pPr>
            <w:r>
              <w:rPr>
                <w:noProof/>
                <w:sz w:val="20"/>
              </w:rPr>
              <w:t>–</w:t>
            </w:r>
            <w:r w:rsidR="008F4028">
              <w:rPr>
                <w:noProof/>
                <w:sz w:val="20"/>
              </w:rPr>
              <w:t xml:space="preserve"> Iz sintetičnih vlaken</w:t>
            </w:r>
          </w:p>
        </w:tc>
        <w:tc>
          <w:tcPr>
            <w:tcW w:w="1134" w:type="dxa"/>
            <w:tcBorders>
              <w:top w:val="nil"/>
              <w:left w:val="nil"/>
              <w:bottom w:val="single" w:sz="4" w:space="0" w:color="auto"/>
              <w:right w:val="single" w:sz="4" w:space="0" w:color="auto"/>
            </w:tcBorders>
            <w:shd w:val="clear" w:color="auto" w:fill="auto"/>
            <w:noWrap/>
            <w:vAlign w:val="center"/>
            <w:hideMark/>
          </w:tcPr>
          <w:p w14:paraId="4AF66BE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9630E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FB4A51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C30268" w14:textId="77777777" w:rsidR="008F4028" w:rsidRPr="00BD01D7" w:rsidRDefault="008F4028" w:rsidP="00D163DF">
            <w:pPr>
              <w:spacing w:before="60" w:after="60" w:line="240" w:lineRule="auto"/>
              <w:jc w:val="center"/>
              <w:rPr>
                <w:noProof/>
                <w:sz w:val="20"/>
              </w:rPr>
            </w:pPr>
            <w:r>
              <w:rPr>
                <w:noProof/>
                <w:sz w:val="20"/>
              </w:rPr>
              <w:t>55052000</w:t>
            </w:r>
          </w:p>
        </w:tc>
        <w:tc>
          <w:tcPr>
            <w:tcW w:w="1129" w:type="dxa"/>
            <w:tcBorders>
              <w:top w:val="nil"/>
              <w:left w:val="nil"/>
              <w:bottom w:val="single" w:sz="4" w:space="0" w:color="auto"/>
              <w:right w:val="single" w:sz="4" w:space="0" w:color="auto"/>
            </w:tcBorders>
            <w:shd w:val="clear" w:color="auto" w:fill="auto"/>
            <w:noWrap/>
            <w:hideMark/>
          </w:tcPr>
          <w:p w14:paraId="774046FD" w14:textId="77777777" w:rsidR="008F4028" w:rsidRPr="00BD01D7" w:rsidRDefault="008F4028" w:rsidP="00D163DF">
            <w:pPr>
              <w:spacing w:before="60" w:after="60" w:line="240" w:lineRule="auto"/>
              <w:jc w:val="center"/>
              <w:rPr>
                <w:noProof/>
                <w:sz w:val="20"/>
              </w:rPr>
            </w:pPr>
            <w:r>
              <w:rPr>
                <w:noProof/>
                <w:sz w:val="20"/>
              </w:rPr>
              <w:t>550520</w:t>
            </w:r>
          </w:p>
        </w:tc>
        <w:tc>
          <w:tcPr>
            <w:tcW w:w="9880" w:type="dxa"/>
            <w:tcBorders>
              <w:top w:val="nil"/>
              <w:left w:val="nil"/>
              <w:bottom w:val="single" w:sz="4" w:space="0" w:color="auto"/>
              <w:right w:val="single" w:sz="4" w:space="0" w:color="auto"/>
            </w:tcBorders>
            <w:shd w:val="clear" w:color="auto" w:fill="auto"/>
            <w:noWrap/>
            <w:hideMark/>
          </w:tcPr>
          <w:p w14:paraId="77F057CF" w14:textId="12B14D61" w:rsidR="008F4028" w:rsidRPr="00BD01D7" w:rsidRDefault="000C19AE" w:rsidP="00D163DF">
            <w:pPr>
              <w:spacing w:before="60" w:after="60" w:line="240" w:lineRule="auto"/>
              <w:rPr>
                <w:noProof/>
                <w:sz w:val="20"/>
              </w:rPr>
            </w:pPr>
            <w:r>
              <w:rPr>
                <w:noProof/>
                <w:sz w:val="20"/>
              </w:rPr>
              <w:t>–</w:t>
            </w:r>
            <w:r w:rsidR="008F4028">
              <w:rPr>
                <w:noProof/>
                <w:sz w:val="20"/>
              </w:rPr>
              <w:t xml:space="preserve"> Iz umetnih vlaken</w:t>
            </w:r>
          </w:p>
        </w:tc>
        <w:tc>
          <w:tcPr>
            <w:tcW w:w="1134" w:type="dxa"/>
            <w:tcBorders>
              <w:top w:val="nil"/>
              <w:left w:val="nil"/>
              <w:bottom w:val="single" w:sz="4" w:space="0" w:color="auto"/>
              <w:right w:val="single" w:sz="4" w:space="0" w:color="auto"/>
            </w:tcBorders>
            <w:shd w:val="clear" w:color="auto" w:fill="auto"/>
            <w:noWrap/>
            <w:vAlign w:val="center"/>
            <w:hideMark/>
          </w:tcPr>
          <w:p w14:paraId="5A65A2C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235D0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ACCB36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2F45FD" w14:textId="77777777" w:rsidR="008F4028" w:rsidRPr="00BD01D7" w:rsidRDefault="008F4028" w:rsidP="00D163DF">
            <w:pPr>
              <w:spacing w:before="60" w:after="60" w:line="240" w:lineRule="auto"/>
              <w:jc w:val="center"/>
              <w:rPr>
                <w:noProof/>
                <w:sz w:val="20"/>
              </w:rPr>
            </w:pPr>
            <w:r>
              <w:rPr>
                <w:noProof/>
                <w:sz w:val="20"/>
              </w:rPr>
              <w:t>55061000</w:t>
            </w:r>
          </w:p>
        </w:tc>
        <w:tc>
          <w:tcPr>
            <w:tcW w:w="1129" w:type="dxa"/>
            <w:tcBorders>
              <w:top w:val="nil"/>
              <w:left w:val="nil"/>
              <w:bottom w:val="single" w:sz="4" w:space="0" w:color="auto"/>
              <w:right w:val="single" w:sz="4" w:space="0" w:color="auto"/>
            </w:tcBorders>
            <w:shd w:val="clear" w:color="auto" w:fill="auto"/>
            <w:noWrap/>
            <w:hideMark/>
          </w:tcPr>
          <w:p w14:paraId="109CEFCD" w14:textId="77777777" w:rsidR="008F4028" w:rsidRPr="00BD01D7" w:rsidRDefault="008F4028" w:rsidP="00D163DF">
            <w:pPr>
              <w:spacing w:before="60" w:after="60" w:line="240" w:lineRule="auto"/>
              <w:jc w:val="center"/>
              <w:rPr>
                <w:noProof/>
                <w:sz w:val="20"/>
              </w:rPr>
            </w:pPr>
            <w:r>
              <w:rPr>
                <w:noProof/>
                <w:sz w:val="20"/>
              </w:rPr>
              <w:t>550610</w:t>
            </w:r>
          </w:p>
        </w:tc>
        <w:tc>
          <w:tcPr>
            <w:tcW w:w="9880" w:type="dxa"/>
            <w:tcBorders>
              <w:top w:val="nil"/>
              <w:left w:val="nil"/>
              <w:bottom w:val="single" w:sz="4" w:space="0" w:color="auto"/>
              <w:right w:val="single" w:sz="4" w:space="0" w:color="auto"/>
            </w:tcBorders>
            <w:shd w:val="clear" w:color="auto" w:fill="auto"/>
            <w:noWrap/>
            <w:hideMark/>
          </w:tcPr>
          <w:p w14:paraId="6FA84CBC" w14:textId="05A477EA" w:rsidR="008F4028" w:rsidRPr="00BD01D7" w:rsidRDefault="000C19AE" w:rsidP="00D163DF">
            <w:pPr>
              <w:spacing w:before="60" w:after="60" w:line="240" w:lineRule="auto"/>
              <w:rPr>
                <w:noProof/>
                <w:sz w:val="20"/>
              </w:rPr>
            </w:pPr>
            <w:r>
              <w:rPr>
                <w:noProof/>
                <w:sz w:val="20"/>
              </w:rPr>
              <w:t>–</w:t>
            </w:r>
            <w:r w:rsidR="008F4028">
              <w:rPr>
                <w:noProof/>
                <w:sz w:val="20"/>
              </w:rPr>
              <w:t xml:space="preserve"> Iz najlona ali drugih poliamidov</w:t>
            </w:r>
          </w:p>
        </w:tc>
        <w:tc>
          <w:tcPr>
            <w:tcW w:w="1134" w:type="dxa"/>
            <w:tcBorders>
              <w:top w:val="nil"/>
              <w:left w:val="nil"/>
              <w:bottom w:val="single" w:sz="4" w:space="0" w:color="auto"/>
              <w:right w:val="single" w:sz="4" w:space="0" w:color="auto"/>
            </w:tcBorders>
            <w:shd w:val="clear" w:color="auto" w:fill="auto"/>
            <w:noWrap/>
            <w:vAlign w:val="center"/>
            <w:hideMark/>
          </w:tcPr>
          <w:p w14:paraId="2694AA2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507CB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A70AAA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0B17C3" w14:textId="77777777" w:rsidR="008F4028" w:rsidRPr="00BD01D7" w:rsidRDefault="008F4028" w:rsidP="00D163DF">
            <w:pPr>
              <w:spacing w:before="60" w:after="60" w:line="240" w:lineRule="auto"/>
              <w:jc w:val="center"/>
              <w:rPr>
                <w:noProof/>
                <w:sz w:val="20"/>
              </w:rPr>
            </w:pPr>
            <w:r>
              <w:rPr>
                <w:noProof/>
                <w:sz w:val="20"/>
              </w:rPr>
              <w:t>55062000</w:t>
            </w:r>
          </w:p>
        </w:tc>
        <w:tc>
          <w:tcPr>
            <w:tcW w:w="1129" w:type="dxa"/>
            <w:tcBorders>
              <w:top w:val="nil"/>
              <w:left w:val="nil"/>
              <w:bottom w:val="single" w:sz="4" w:space="0" w:color="auto"/>
              <w:right w:val="single" w:sz="4" w:space="0" w:color="auto"/>
            </w:tcBorders>
            <w:shd w:val="clear" w:color="auto" w:fill="auto"/>
            <w:noWrap/>
            <w:hideMark/>
          </w:tcPr>
          <w:p w14:paraId="569B6729" w14:textId="77777777" w:rsidR="008F4028" w:rsidRPr="00BD01D7" w:rsidRDefault="008F4028" w:rsidP="00D163DF">
            <w:pPr>
              <w:spacing w:before="60" w:after="60" w:line="240" w:lineRule="auto"/>
              <w:jc w:val="center"/>
              <w:rPr>
                <w:noProof/>
                <w:sz w:val="20"/>
              </w:rPr>
            </w:pPr>
            <w:r>
              <w:rPr>
                <w:noProof/>
                <w:sz w:val="20"/>
              </w:rPr>
              <w:t>550620</w:t>
            </w:r>
          </w:p>
        </w:tc>
        <w:tc>
          <w:tcPr>
            <w:tcW w:w="9880" w:type="dxa"/>
            <w:tcBorders>
              <w:top w:val="nil"/>
              <w:left w:val="nil"/>
              <w:bottom w:val="single" w:sz="4" w:space="0" w:color="auto"/>
              <w:right w:val="single" w:sz="4" w:space="0" w:color="auto"/>
            </w:tcBorders>
            <w:shd w:val="clear" w:color="auto" w:fill="auto"/>
            <w:noWrap/>
            <w:hideMark/>
          </w:tcPr>
          <w:p w14:paraId="22D16923" w14:textId="3565CB88" w:rsidR="008F4028" w:rsidRPr="00BD01D7" w:rsidRDefault="000C19AE" w:rsidP="00D163DF">
            <w:pPr>
              <w:spacing w:before="60" w:after="60" w:line="240" w:lineRule="auto"/>
              <w:rPr>
                <w:noProof/>
                <w:sz w:val="20"/>
              </w:rPr>
            </w:pPr>
            <w:r>
              <w:rPr>
                <w:noProof/>
                <w:sz w:val="20"/>
              </w:rPr>
              <w:t>–</w:t>
            </w:r>
            <w:r w:rsidR="008F4028">
              <w:rPr>
                <w:noProof/>
                <w:sz w:val="20"/>
              </w:rPr>
              <w:t xml:space="preserve"> Iz poliestrov</w:t>
            </w:r>
          </w:p>
        </w:tc>
        <w:tc>
          <w:tcPr>
            <w:tcW w:w="1134" w:type="dxa"/>
            <w:tcBorders>
              <w:top w:val="nil"/>
              <w:left w:val="nil"/>
              <w:bottom w:val="single" w:sz="4" w:space="0" w:color="auto"/>
              <w:right w:val="single" w:sz="4" w:space="0" w:color="auto"/>
            </w:tcBorders>
            <w:shd w:val="clear" w:color="auto" w:fill="auto"/>
            <w:noWrap/>
            <w:vAlign w:val="center"/>
            <w:hideMark/>
          </w:tcPr>
          <w:p w14:paraId="56BB240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610E5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0FD090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4F8A3B" w14:textId="77777777" w:rsidR="008F4028" w:rsidRPr="00BD01D7" w:rsidRDefault="008F4028" w:rsidP="00D163DF">
            <w:pPr>
              <w:spacing w:before="60" w:after="60" w:line="240" w:lineRule="auto"/>
              <w:jc w:val="center"/>
              <w:rPr>
                <w:noProof/>
                <w:sz w:val="20"/>
              </w:rPr>
            </w:pPr>
            <w:r>
              <w:rPr>
                <w:noProof/>
                <w:sz w:val="20"/>
              </w:rPr>
              <w:t>55063000</w:t>
            </w:r>
          </w:p>
        </w:tc>
        <w:tc>
          <w:tcPr>
            <w:tcW w:w="1129" w:type="dxa"/>
            <w:tcBorders>
              <w:top w:val="nil"/>
              <w:left w:val="nil"/>
              <w:bottom w:val="single" w:sz="4" w:space="0" w:color="auto"/>
              <w:right w:val="single" w:sz="4" w:space="0" w:color="auto"/>
            </w:tcBorders>
            <w:shd w:val="clear" w:color="auto" w:fill="auto"/>
            <w:noWrap/>
            <w:hideMark/>
          </w:tcPr>
          <w:p w14:paraId="3976D0E0" w14:textId="77777777" w:rsidR="008F4028" w:rsidRPr="00BD01D7" w:rsidRDefault="008F4028" w:rsidP="00D163DF">
            <w:pPr>
              <w:spacing w:before="60" w:after="60" w:line="240" w:lineRule="auto"/>
              <w:jc w:val="center"/>
              <w:rPr>
                <w:noProof/>
                <w:sz w:val="20"/>
              </w:rPr>
            </w:pPr>
            <w:r>
              <w:rPr>
                <w:noProof/>
                <w:sz w:val="20"/>
              </w:rPr>
              <w:t>550630</w:t>
            </w:r>
          </w:p>
        </w:tc>
        <w:tc>
          <w:tcPr>
            <w:tcW w:w="9880" w:type="dxa"/>
            <w:tcBorders>
              <w:top w:val="nil"/>
              <w:left w:val="nil"/>
              <w:bottom w:val="single" w:sz="4" w:space="0" w:color="auto"/>
              <w:right w:val="single" w:sz="4" w:space="0" w:color="auto"/>
            </w:tcBorders>
            <w:shd w:val="clear" w:color="auto" w:fill="auto"/>
            <w:noWrap/>
            <w:hideMark/>
          </w:tcPr>
          <w:p w14:paraId="1E37FA3E" w14:textId="6ACAB62E" w:rsidR="008F4028" w:rsidRPr="00BD01D7" w:rsidRDefault="000C19AE" w:rsidP="00D163DF">
            <w:pPr>
              <w:spacing w:before="60" w:after="60" w:line="240" w:lineRule="auto"/>
              <w:rPr>
                <w:noProof/>
                <w:sz w:val="20"/>
              </w:rPr>
            </w:pPr>
            <w:r>
              <w:rPr>
                <w:noProof/>
                <w:sz w:val="20"/>
              </w:rPr>
              <w:t>–</w:t>
            </w:r>
            <w:r w:rsidR="008F4028">
              <w:rPr>
                <w:noProof/>
                <w:sz w:val="20"/>
              </w:rPr>
              <w:t xml:space="preserve"> Iz akrila ali modakrila</w:t>
            </w:r>
          </w:p>
        </w:tc>
        <w:tc>
          <w:tcPr>
            <w:tcW w:w="1134" w:type="dxa"/>
            <w:tcBorders>
              <w:top w:val="nil"/>
              <w:left w:val="nil"/>
              <w:bottom w:val="single" w:sz="4" w:space="0" w:color="auto"/>
              <w:right w:val="single" w:sz="4" w:space="0" w:color="auto"/>
            </w:tcBorders>
            <w:shd w:val="clear" w:color="auto" w:fill="auto"/>
            <w:noWrap/>
            <w:vAlign w:val="center"/>
            <w:hideMark/>
          </w:tcPr>
          <w:p w14:paraId="6487E05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B6057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E10445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65097CE" w14:textId="77777777" w:rsidR="008F4028" w:rsidRPr="00BD01D7" w:rsidRDefault="008F4028" w:rsidP="00D163DF">
            <w:pPr>
              <w:spacing w:before="60" w:after="60" w:line="240" w:lineRule="auto"/>
              <w:jc w:val="center"/>
              <w:rPr>
                <w:noProof/>
                <w:sz w:val="20"/>
              </w:rPr>
            </w:pPr>
            <w:r>
              <w:rPr>
                <w:noProof/>
                <w:sz w:val="20"/>
              </w:rPr>
              <w:t>55069000</w:t>
            </w:r>
          </w:p>
        </w:tc>
        <w:tc>
          <w:tcPr>
            <w:tcW w:w="1129" w:type="dxa"/>
            <w:tcBorders>
              <w:top w:val="nil"/>
              <w:left w:val="nil"/>
              <w:bottom w:val="single" w:sz="4" w:space="0" w:color="auto"/>
              <w:right w:val="single" w:sz="4" w:space="0" w:color="auto"/>
            </w:tcBorders>
            <w:shd w:val="clear" w:color="auto" w:fill="auto"/>
            <w:noWrap/>
            <w:hideMark/>
          </w:tcPr>
          <w:p w14:paraId="7CDC8523" w14:textId="77777777" w:rsidR="008F4028" w:rsidRPr="00BD01D7" w:rsidRDefault="008F4028" w:rsidP="00D163DF">
            <w:pPr>
              <w:spacing w:before="60" w:after="60" w:line="240" w:lineRule="auto"/>
              <w:jc w:val="center"/>
              <w:rPr>
                <w:noProof/>
                <w:sz w:val="20"/>
              </w:rPr>
            </w:pPr>
            <w:r>
              <w:rPr>
                <w:noProof/>
                <w:sz w:val="20"/>
              </w:rPr>
              <w:t>550690</w:t>
            </w:r>
          </w:p>
        </w:tc>
        <w:tc>
          <w:tcPr>
            <w:tcW w:w="9880" w:type="dxa"/>
            <w:tcBorders>
              <w:top w:val="nil"/>
              <w:left w:val="nil"/>
              <w:bottom w:val="single" w:sz="4" w:space="0" w:color="auto"/>
              <w:right w:val="single" w:sz="4" w:space="0" w:color="auto"/>
            </w:tcBorders>
            <w:shd w:val="clear" w:color="auto" w:fill="auto"/>
            <w:noWrap/>
            <w:hideMark/>
          </w:tcPr>
          <w:p w14:paraId="32EC7E9C" w14:textId="304FE230" w:rsidR="008F4028" w:rsidRPr="00BD01D7" w:rsidRDefault="000C19AE" w:rsidP="00D163DF">
            <w:pPr>
              <w:spacing w:before="60" w:after="60" w:line="240" w:lineRule="auto"/>
              <w:rPr>
                <w:noProof/>
                <w:sz w:val="20"/>
              </w:rPr>
            </w:pPr>
            <w:r>
              <w:rPr>
                <w:noProof/>
                <w:sz w:val="20"/>
              </w:rPr>
              <w:t>–</w:t>
            </w:r>
            <w:r w:rsidR="008F4028">
              <w:rPr>
                <w:noProof/>
                <w:sz w:val="20"/>
              </w:rPr>
              <w:t xml:space="preserve"> Druga</w:t>
            </w:r>
          </w:p>
        </w:tc>
        <w:tc>
          <w:tcPr>
            <w:tcW w:w="1134" w:type="dxa"/>
            <w:tcBorders>
              <w:top w:val="nil"/>
              <w:left w:val="nil"/>
              <w:bottom w:val="single" w:sz="4" w:space="0" w:color="auto"/>
              <w:right w:val="single" w:sz="4" w:space="0" w:color="auto"/>
            </w:tcBorders>
            <w:shd w:val="clear" w:color="auto" w:fill="auto"/>
            <w:noWrap/>
            <w:vAlign w:val="center"/>
            <w:hideMark/>
          </w:tcPr>
          <w:p w14:paraId="35C1F9E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9D7EA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07DE38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1B0463" w14:textId="77777777" w:rsidR="008F4028" w:rsidRPr="00BD01D7" w:rsidRDefault="008F4028" w:rsidP="00D163DF">
            <w:pPr>
              <w:pageBreakBefore/>
              <w:spacing w:before="60" w:after="60" w:line="240" w:lineRule="auto"/>
              <w:jc w:val="center"/>
              <w:rPr>
                <w:noProof/>
                <w:sz w:val="20"/>
              </w:rPr>
            </w:pPr>
            <w:r>
              <w:rPr>
                <w:noProof/>
                <w:sz w:val="20"/>
              </w:rPr>
              <w:t>55070000</w:t>
            </w:r>
          </w:p>
        </w:tc>
        <w:tc>
          <w:tcPr>
            <w:tcW w:w="1129" w:type="dxa"/>
            <w:tcBorders>
              <w:top w:val="nil"/>
              <w:left w:val="nil"/>
              <w:bottom w:val="single" w:sz="4" w:space="0" w:color="auto"/>
              <w:right w:val="single" w:sz="4" w:space="0" w:color="auto"/>
            </w:tcBorders>
            <w:shd w:val="clear" w:color="auto" w:fill="auto"/>
            <w:noWrap/>
            <w:hideMark/>
          </w:tcPr>
          <w:p w14:paraId="6484460B" w14:textId="77777777" w:rsidR="008F4028" w:rsidRPr="00BD01D7" w:rsidRDefault="008F4028" w:rsidP="00D163DF">
            <w:pPr>
              <w:spacing w:before="60" w:after="60" w:line="240" w:lineRule="auto"/>
              <w:jc w:val="center"/>
              <w:rPr>
                <w:noProof/>
                <w:sz w:val="20"/>
              </w:rPr>
            </w:pPr>
            <w:r>
              <w:rPr>
                <w:noProof/>
                <w:sz w:val="20"/>
              </w:rPr>
              <w:t>550700</w:t>
            </w:r>
          </w:p>
        </w:tc>
        <w:tc>
          <w:tcPr>
            <w:tcW w:w="9880" w:type="dxa"/>
            <w:tcBorders>
              <w:top w:val="nil"/>
              <w:left w:val="nil"/>
              <w:bottom w:val="single" w:sz="4" w:space="0" w:color="auto"/>
              <w:right w:val="single" w:sz="4" w:space="0" w:color="auto"/>
            </w:tcBorders>
            <w:shd w:val="clear" w:color="auto" w:fill="auto"/>
            <w:noWrap/>
            <w:hideMark/>
          </w:tcPr>
          <w:p w14:paraId="41800C68" w14:textId="77777777" w:rsidR="008F4028" w:rsidRPr="00BD01D7" w:rsidRDefault="008F4028" w:rsidP="00D163DF">
            <w:pPr>
              <w:spacing w:before="60" w:after="60" w:line="240" w:lineRule="auto"/>
              <w:rPr>
                <w:noProof/>
                <w:sz w:val="20"/>
              </w:rPr>
            </w:pPr>
            <w:r>
              <w:rPr>
                <w:noProof/>
                <w:sz w:val="20"/>
              </w:rPr>
              <w:t>Umetna vlakna, rezana, mikana, česana ali drugače pripravljena za predenje</w:t>
            </w:r>
          </w:p>
        </w:tc>
        <w:tc>
          <w:tcPr>
            <w:tcW w:w="1134" w:type="dxa"/>
            <w:tcBorders>
              <w:top w:val="nil"/>
              <w:left w:val="nil"/>
              <w:bottom w:val="single" w:sz="4" w:space="0" w:color="auto"/>
              <w:right w:val="single" w:sz="4" w:space="0" w:color="auto"/>
            </w:tcBorders>
            <w:shd w:val="clear" w:color="auto" w:fill="auto"/>
            <w:noWrap/>
            <w:vAlign w:val="center"/>
            <w:hideMark/>
          </w:tcPr>
          <w:p w14:paraId="6868C7A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C00B4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3CC682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8DD2F5" w14:textId="77777777" w:rsidR="008F4028" w:rsidRPr="00BD01D7" w:rsidRDefault="008F4028" w:rsidP="00D163DF">
            <w:pPr>
              <w:spacing w:before="60" w:after="60" w:line="240" w:lineRule="auto"/>
              <w:jc w:val="center"/>
              <w:rPr>
                <w:noProof/>
                <w:sz w:val="20"/>
              </w:rPr>
            </w:pPr>
            <w:r>
              <w:rPr>
                <w:noProof/>
                <w:sz w:val="20"/>
              </w:rPr>
              <w:t>59021000</w:t>
            </w:r>
          </w:p>
        </w:tc>
        <w:tc>
          <w:tcPr>
            <w:tcW w:w="1129" w:type="dxa"/>
            <w:tcBorders>
              <w:top w:val="nil"/>
              <w:left w:val="nil"/>
              <w:bottom w:val="single" w:sz="4" w:space="0" w:color="auto"/>
              <w:right w:val="single" w:sz="4" w:space="0" w:color="auto"/>
            </w:tcBorders>
            <w:shd w:val="clear" w:color="auto" w:fill="auto"/>
            <w:noWrap/>
            <w:hideMark/>
          </w:tcPr>
          <w:p w14:paraId="53E2EDF3" w14:textId="77777777" w:rsidR="008F4028" w:rsidRPr="00BD01D7" w:rsidRDefault="008F4028" w:rsidP="00D163DF">
            <w:pPr>
              <w:spacing w:before="60" w:after="60" w:line="240" w:lineRule="auto"/>
              <w:jc w:val="center"/>
              <w:rPr>
                <w:noProof/>
                <w:sz w:val="20"/>
              </w:rPr>
            </w:pPr>
            <w:r>
              <w:rPr>
                <w:noProof/>
                <w:sz w:val="20"/>
              </w:rPr>
              <w:t>590210</w:t>
            </w:r>
          </w:p>
        </w:tc>
        <w:tc>
          <w:tcPr>
            <w:tcW w:w="9880" w:type="dxa"/>
            <w:tcBorders>
              <w:top w:val="nil"/>
              <w:left w:val="nil"/>
              <w:bottom w:val="single" w:sz="4" w:space="0" w:color="auto"/>
              <w:right w:val="single" w:sz="4" w:space="0" w:color="auto"/>
            </w:tcBorders>
            <w:shd w:val="clear" w:color="auto" w:fill="auto"/>
            <w:noWrap/>
            <w:hideMark/>
          </w:tcPr>
          <w:p w14:paraId="43CF612A" w14:textId="6FC23B6A" w:rsidR="008F4028" w:rsidRPr="00BD01D7" w:rsidRDefault="000C19AE" w:rsidP="00D163DF">
            <w:pPr>
              <w:spacing w:before="60" w:after="60" w:line="240" w:lineRule="auto"/>
              <w:rPr>
                <w:noProof/>
                <w:sz w:val="20"/>
              </w:rPr>
            </w:pPr>
            <w:r>
              <w:rPr>
                <w:noProof/>
                <w:sz w:val="20"/>
              </w:rPr>
              <w:t>–</w:t>
            </w:r>
            <w:r w:rsidR="008F4028">
              <w:rPr>
                <w:noProof/>
                <w:sz w:val="20"/>
              </w:rPr>
              <w:t xml:space="preserve"> Iz najlona ali drugih poliamidov</w:t>
            </w:r>
          </w:p>
        </w:tc>
        <w:tc>
          <w:tcPr>
            <w:tcW w:w="1134" w:type="dxa"/>
            <w:tcBorders>
              <w:top w:val="nil"/>
              <w:left w:val="nil"/>
              <w:bottom w:val="single" w:sz="4" w:space="0" w:color="auto"/>
              <w:right w:val="single" w:sz="4" w:space="0" w:color="auto"/>
            </w:tcBorders>
            <w:shd w:val="clear" w:color="auto" w:fill="auto"/>
            <w:noWrap/>
            <w:vAlign w:val="center"/>
            <w:hideMark/>
          </w:tcPr>
          <w:p w14:paraId="05CF529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A0258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F9C43D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C3D444" w14:textId="77777777" w:rsidR="008F4028" w:rsidRPr="00BD01D7" w:rsidRDefault="008F4028" w:rsidP="00D163DF">
            <w:pPr>
              <w:spacing w:before="60" w:after="60" w:line="240" w:lineRule="auto"/>
              <w:jc w:val="center"/>
              <w:rPr>
                <w:noProof/>
                <w:sz w:val="20"/>
              </w:rPr>
            </w:pPr>
            <w:r>
              <w:rPr>
                <w:noProof/>
                <w:sz w:val="20"/>
              </w:rPr>
              <w:t>59022000</w:t>
            </w:r>
          </w:p>
        </w:tc>
        <w:tc>
          <w:tcPr>
            <w:tcW w:w="1129" w:type="dxa"/>
            <w:tcBorders>
              <w:top w:val="nil"/>
              <w:left w:val="nil"/>
              <w:bottom w:val="single" w:sz="4" w:space="0" w:color="auto"/>
              <w:right w:val="single" w:sz="4" w:space="0" w:color="auto"/>
            </w:tcBorders>
            <w:shd w:val="clear" w:color="auto" w:fill="auto"/>
            <w:noWrap/>
            <w:hideMark/>
          </w:tcPr>
          <w:p w14:paraId="1AB30E78" w14:textId="77777777" w:rsidR="008F4028" w:rsidRPr="00BD01D7" w:rsidRDefault="008F4028" w:rsidP="00D163DF">
            <w:pPr>
              <w:spacing w:before="60" w:after="60" w:line="240" w:lineRule="auto"/>
              <w:jc w:val="center"/>
              <w:rPr>
                <w:noProof/>
                <w:sz w:val="20"/>
              </w:rPr>
            </w:pPr>
            <w:r>
              <w:rPr>
                <w:noProof/>
                <w:sz w:val="20"/>
              </w:rPr>
              <w:t>590220</w:t>
            </w:r>
          </w:p>
        </w:tc>
        <w:tc>
          <w:tcPr>
            <w:tcW w:w="9880" w:type="dxa"/>
            <w:tcBorders>
              <w:top w:val="nil"/>
              <w:left w:val="nil"/>
              <w:bottom w:val="single" w:sz="4" w:space="0" w:color="auto"/>
              <w:right w:val="single" w:sz="4" w:space="0" w:color="auto"/>
            </w:tcBorders>
            <w:shd w:val="clear" w:color="auto" w:fill="auto"/>
            <w:noWrap/>
            <w:hideMark/>
          </w:tcPr>
          <w:p w14:paraId="623EDC4C" w14:textId="64C0AD36" w:rsidR="008F4028" w:rsidRPr="00BD01D7" w:rsidRDefault="000C19AE" w:rsidP="00D163DF">
            <w:pPr>
              <w:spacing w:before="60" w:after="60" w:line="240" w:lineRule="auto"/>
              <w:rPr>
                <w:noProof/>
                <w:sz w:val="20"/>
              </w:rPr>
            </w:pPr>
            <w:r>
              <w:rPr>
                <w:noProof/>
                <w:sz w:val="20"/>
              </w:rPr>
              <w:t>–</w:t>
            </w:r>
            <w:r w:rsidR="008F4028">
              <w:rPr>
                <w:noProof/>
                <w:sz w:val="20"/>
              </w:rPr>
              <w:t xml:space="preserve"> Iz poliestrov</w:t>
            </w:r>
          </w:p>
        </w:tc>
        <w:tc>
          <w:tcPr>
            <w:tcW w:w="1134" w:type="dxa"/>
            <w:tcBorders>
              <w:top w:val="nil"/>
              <w:left w:val="nil"/>
              <w:bottom w:val="single" w:sz="4" w:space="0" w:color="auto"/>
              <w:right w:val="single" w:sz="4" w:space="0" w:color="auto"/>
            </w:tcBorders>
            <w:shd w:val="clear" w:color="auto" w:fill="auto"/>
            <w:noWrap/>
            <w:vAlign w:val="center"/>
            <w:hideMark/>
          </w:tcPr>
          <w:p w14:paraId="20962D1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4DCC1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F36D9D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E23CC7" w14:textId="77777777" w:rsidR="008F4028" w:rsidRPr="00BD01D7" w:rsidRDefault="008F4028" w:rsidP="00D163DF">
            <w:pPr>
              <w:spacing w:before="60" w:after="60" w:line="240" w:lineRule="auto"/>
              <w:jc w:val="center"/>
              <w:rPr>
                <w:noProof/>
                <w:sz w:val="20"/>
              </w:rPr>
            </w:pPr>
            <w:r>
              <w:rPr>
                <w:noProof/>
                <w:sz w:val="20"/>
              </w:rPr>
              <w:t>59029000</w:t>
            </w:r>
          </w:p>
        </w:tc>
        <w:tc>
          <w:tcPr>
            <w:tcW w:w="1129" w:type="dxa"/>
            <w:tcBorders>
              <w:top w:val="nil"/>
              <w:left w:val="nil"/>
              <w:bottom w:val="single" w:sz="4" w:space="0" w:color="auto"/>
              <w:right w:val="single" w:sz="4" w:space="0" w:color="auto"/>
            </w:tcBorders>
            <w:shd w:val="clear" w:color="auto" w:fill="auto"/>
            <w:noWrap/>
            <w:hideMark/>
          </w:tcPr>
          <w:p w14:paraId="1A42A3AB" w14:textId="77777777" w:rsidR="008F4028" w:rsidRPr="00BD01D7" w:rsidRDefault="008F4028" w:rsidP="00D163DF">
            <w:pPr>
              <w:spacing w:before="60" w:after="60" w:line="240" w:lineRule="auto"/>
              <w:jc w:val="center"/>
              <w:rPr>
                <w:noProof/>
                <w:sz w:val="20"/>
              </w:rPr>
            </w:pPr>
            <w:r>
              <w:rPr>
                <w:noProof/>
                <w:sz w:val="20"/>
              </w:rPr>
              <w:t>590290</w:t>
            </w:r>
          </w:p>
        </w:tc>
        <w:tc>
          <w:tcPr>
            <w:tcW w:w="9880" w:type="dxa"/>
            <w:tcBorders>
              <w:top w:val="nil"/>
              <w:left w:val="nil"/>
              <w:bottom w:val="single" w:sz="4" w:space="0" w:color="auto"/>
              <w:right w:val="single" w:sz="4" w:space="0" w:color="auto"/>
            </w:tcBorders>
            <w:shd w:val="clear" w:color="auto" w:fill="auto"/>
            <w:noWrap/>
            <w:hideMark/>
          </w:tcPr>
          <w:p w14:paraId="098D96E4" w14:textId="7F71AEC7" w:rsidR="008F4028" w:rsidRPr="00BD01D7" w:rsidRDefault="000C19AE" w:rsidP="00D163DF">
            <w:pPr>
              <w:spacing w:before="60" w:after="60" w:line="240" w:lineRule="auto"/>
              <w:rPr>
                <w:noProof/>
                <w:sz w:val="20"/>
              </w:rPr>
            </w:pPr>
            <w:r>
              <w:rPr>
                <w:noProof/>
                <w:sz w:val="20"/>
              </w:rPr>
              <w:t>–</w:t>
            </w:r>
            <w:r w:rsidR="008F4028">
              <w:rPr>
                <w:noProof/>
                <w:sz w:val="20"/>
              </w:rPr>
              <w:t xml:space="preserve"> Druge</w:t>
            </w:r>
          </w:p>
        </w:tc>
        <w:tc>
          <w:tcPr>
            <w:tcW w:w="1134" w:type="dxa"/>
            <w:tcBorders>
              <w:top w:val="nil"/>
              <w:left w:val="nil"/>
              <w:bottom w:val="single" w:sz="4" w:space="0" w:color="auto"/>
              <w:right w:val="single" w:sz="4" w:space="0" w:color="auto"/>
            </w:tcBorders>
            <w:shd w:val="clear" w:color="auto" w:fill="auto"/>
            <w:noWrap/>
            <w:vAlign w:val="center"/>
            <w:hideMark/>
          </w:tcPr>
          <w:p w14:paraId="17E24C0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8C2A1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3A7D75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4FFD20" w14:textId="77777777" w:rsidR="008F4028" w:rsidRPr="00BD01D7" w:rsidRDefault="008F4028" w:rsidP="00D163DF">
            <w:pPr>
              <w:spacing w:before="60" w:after="60" w:line="240" w:lineRule="auto"/>
              <w:jc w:val="center"/>
              <w:rPr>
                <w:noProof/>
                <w:sz w:val="20"/>
              </w:rPr>
            </w:pPr>
            <w:r>
              <w:rPr>
                <w:noProof/>
                <w:sz w:val="20"/>
              </w:rPr>
              <w:t>59114000</w:t>
            </w:r>
          </w:p>
        </w:tc>
        <w:tc>
          <w:tcPr>
            <w:tcW w:w="1129" w:type="dxa"/>
            <w:tcBorders>
              <w:top w:val="nil"/>
              <w:left w:val="nil"/>
              <w:bottom w:val="single" w:sz="4" w:space="0" w:color="auto"/>
              <w:right w:val="single" w:sz="4" w:space="0" w:color="auto"/>
            </w:tcBorders>
            <w:shd w:val="clear" w:color="auto" w:fill="auto"/>
            <w:noWrap/>
            <w:hideMark/>
          </w:tcPr>
          <w:p w14:paraId="15AE7D4F" w14:textId="77777777" w:rsidR="008F4028" w:rsidRPr="00BD01D7" w:rsidRDefault="008F4028" w:rsidP="00D163DF">
            <w:pPr>
              <w:spacing w:before="60" w:after="60" w:line="240" w:lineRule="auto"/>
              <w:jc w:val="center"/>
              <w:rPr>
                <w:noProof/>
                <w:sz w:val="20"/>
              </w:rPr>
            </w:pPr>
            <w:r>
              <w:rPr>
                <w:noProof/>
                <w:sz w:val="20"/>
              </w:rPr>
              <w:t>591140</w:t>
            </w:r>
          </w:p>
        </w:tc>
        <w:tc>
          <w:tcPr>
            <w:tcW w:w="9880" w:type="dxa"/>
            <w:tcBorders>
              <w:top w:val="nil"/>
              <w:left w:val="nil"/>
              <w:bottom w:val="single" w:sz="4" w:space="0" w:color="auto"/>
              <w:right w:val="single" w:sz="4" w:space="0" w:color="auto"/>
            </w:tcBorders>
            <w:shd w:val="clear" w:color="auto" w:fill="auto"/>
            <w:noWrap/>
            <w:hideMark/>
          </w:tcPr>
          <w:p w14:paraId="6209FA84" w14:textId="26328F0F" w:rsidR="008F4028" w:rsidRPr="00BD01D7" w:rsidRDefault="000C19AE" w:rsidP="00D163DF">
            <w:pPr>
              <w:spacing w:before="60" w:after="60" w:line="240" w:lineRule="auto"/>
              <w:rPr>
                <w:noProof/>
                <w:sz w:val="20"/>
              </w:rPr>
            </w:pPr>
            <w:r>
              <w:rPr>
                <w:noProof/>
                <w:sz w:val="20"/>
              </w:rPr>
              <w:t>–</w:t>
            </w:r>
            <w:r w:rsidR="008F4028">
              <w:rPr>
                <w:noProof/>
                <w:sz w:val="20"/>
              </w:rPr>
              <w:t xml:space="preserve"> Tkanine za precejanje in stiskanje, ki se uporabljajo v stiskalnicah za olje in podobno, vključno tkanine, izdelane iz človeških las</w:t>
            </w:r>
          </w:p>
        </w:tc>
        <w:tc>
          <w:tcPr>
            <w:tcW w:w="1134" w:type="dxa"/>
            <w:tcBorders>
              <w:top w:val="nil"/>
              <w:left w:val="nil"/>
              <w:bottom w:val="single" w:sz="4" w:space="0" w:color="auto"/>
              <w:right w:val="single" w:sz="4" w:space="0" w:color="auto"/>
            </w:tcBorders>
            <w:shd w:val="clear" w:color="auto" w:fill="auto"/>
            <w:noWrap/>
            <w:vAlign w:val="center"/>
            <w:hideMark/>
          </w:tcPr>
          <w:p w14:paraId="33DC8A5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B43D7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930105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FD6398" w14:textId="77777777" w:rsidR="008F4028" w:rsidRPr="00BD01D7" w:rsidRDefault="008F4028" w:rsidP="00D163DF">
            <w:pPr>
              <w:spacing w:before="60" w:after="60" w:line="240" w:lineRule="auto"/>
              <w:jc w:val="center"/>
              <w:rPr>
                <w:noProof/>
                <w:sz w:val="20"/>
              </w:rPr>
            </w:pPr>
            <w:r>
              <w:rPr>
                <w:noProof/>
                <w:sz w:val="20"/>
              </w:rPr>
              <w:t>63049110</w:t>
            </w:r>
          </w:p>
        </w:tc>
        <w:tc>
          <w:tcPr>
            <w:tcW w:w="1129" w:type="dxa"/>
            <w:tcBorders>
              <w:top w:val="nil"/>
              <w:left w:val="nil"/>
              <w:bottom w:val="single" w:sz="4" w:space="0" w:color="auto"/>
              <w:right w:val="single" w:sz="4" w:space="0" w:color="auto"/>
            </w:tcBorders>
            <w:shd w:val="clear" w:color="auto" w:fill="auto"/>
            <w:noWrap/>
            <w:hideMark/>
          </w:tcPr>
          <w:p w14:paraId="5BE2BE7F" w14:textId="77777777" w:rsidR="008F4028" w:rsidRPr="00BD01D7" w:rsidRDefault="008F4028" w:rsidP="00D163DF">
            <w:pPr>
              <w:spacing w:before="60" w:after="60" w:line="240" w:lineRule="auto"/>
              <w:jc w:val="center"/>
              <w:rPr>
                <w:noProof/>
                <w:sz w:val="20"/>
              </w:rPr>
            </w:pPr>
            <w:r>
              <w:rPr>
                <w:noProof/>
                <w:sz w:val="20"/>
              </w:rPr>
              <w:t>630491</w:t>
            </w:r>
          </w:p>
        </w:tc>
        <w:tc>
          <w:tcPr>
            <w:tcW w:w="9880" w:type="dxa"/>
            <w:tcBorders>
              <w:top w:val="nil"/>
              <w:left w:val="nil"/>
              <w:bottom w:val="single" w:sz="4" w:space="0" w:color="auto"/>
              <w:right w:val="single" w:sz="4" w:space="0" w:color="auto"/>
            </w:tcBorders>
            <w:shd w:val="clear" w:color="auto" w:fill="auto"/>
            <w:noWrap/>
            <w:hideMark/>
          </w:tcPr>
          <w:p w14:paraId="24B2E6C7" w14:textId="0AE01467" w:rsidR="008F4028" w:rsidRPr="00BD01D7" w:rsidRDefault="00311F85" w:rsidP="00D163DF">
            <w:pPr>
              <w:spacing w:before="60" w:after="60" w:line="240" w:lineRule="auto"/>
              <w:rPr>
                <w:noProof/>
                <w:sz w:val="20"/>
              </w:rPr>
            </w:pPr>
            <w:r>
              <w:rPr>
                <w:noProof/>
                <w:sz w:val="20"/>
              </w:rPr>
              <w:t>– – –</w:t>
            </w:r>
            <w:r w:rsidR="008F4028">
              <w:rPr>
                <w:noProof/>
                <w:sz w:val="20"/>
              </w:rPr>
              <w:t xml:space="preserve"> mreže proti komarjem</w:t>
            </w:r>
          </w:p>
        </w:tc>
        <w:tc>
          <w:tcPr>
            <w:tcW w:w="1134" w:type="dxa"/>
            <w:tcBorders>
              <w:top w:val="nil"/>
              <w:left w:val="nil"/>
              <w:bottom w:val="single" w:sz="4" w:space="0" w:color="auto"/>
              <w:right w:val="single" w:sz="4" w:space="0" w:color="auto"/>
            </w:tcBorders>
            <w:shd w:val="clear" w:color="auto" w:fill="auto"/>
            <w:noWrap/>
            <w:vAlign w:val="center"/>
            <w:hideMark/>
          </w:tcPr>
          <w:p w14:paraId="7E4C358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CAFA3E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DCC024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EEB1C5" w14:textId="77777777" w:rsidR="008F4028" w:rsidRPr="00BD01D7" w:rsidRDefault="008F4028" w:rsidP="00D163DF">
            <w:pPr>
              <w:spacing w:before="60" w:after="60" w:line="240" w:lineRule="auto"/>
              <w:jc w:val="center"/>
              <w:rPr>
                <w:noProof/>
                <w:sz w:val="20"/>
              </w:rPr>
            </w:pPr>
            <w:r>
              <w:rPr>
                <w:noProof/>
                <w:sz w:val="20"/>
              </w:rPr>
              <w:t>63072000</w:t>
            </w:r>
          </w:p>
        </w:tc>
        <w:tc>
          <w:tcPr>
            <w:tcW w:w="1129" w:type="dxa"/>
            <w:tcBorders>
              <w:top w:val="nil"/>
              <w:left w:val="nil"/>
              <w:bottom w:val="single" w:sz="4" w:space="0" w:color="auto"/>
              <w:right w:val="single" w:sz="4" w:space="0" w:color="auto"/>
            </w:tcBorders>
            <w:shd w:val="clear" w:color="auto" w:fill="auto"/>
            <w:noWrap/>
            <w:hideMark/>
          </w:tcPr>
          <w:p w14:paraId="47268AD6" w14:textId="77777777" w:rsidR="008F4028" w:rsidRPr="00BD01D7" w:rsidRDefault="008F4028" w:rsidP="00D163DF">
            <w:pPr>
              <w:spacing w:before="60" w:after="60" w:line="240" w:lineRule="auto"/>
              <w:jc w:val="center"/>
              <w:rPr>
                <w:noProof/>
                <w:sz w:val="20"/>
              </w:rPr>
            </w:pPr>
            <w:r>
              <w:rPr>
                <w:noProof/>
                <w:sz w:val="20"/>
              </w:rPr>
              <w:t>630720</w:t>
            </w:r>
          </w:p>
        </w:tc>
        <w:tc>
          <w:tcPr>
            <w:tcW w:w="9880" w:type="dxa"/>
            <w:tcBorders>
              <w:top w:val="nil"/>
              <w:left w:val="nil"/>
              <w:bottom w:val="single" w:sz="4" w:space="0" w:color="auto"/>
              <w:right w:val="single" w:sz="4" w:space="0" w:color="auto"/>
            </w:tcBorders>
            <w:shd w:val="clear" w:color="auto" w:fill="auto"/>
            <w:noWrap/>
            <w:hideMark/>
          </w:tcPr>
          <w:p w14:paraId="2CA91D65" w14:textId="2C2E0B7C" w:rsidR="008F4028" w:rsidRPr="00BD01D7" w:rsidRDefault="000C19AE" w:rsidP="00D163DF">
            <w:pPr>
              <w:spacing w:before="60" w:after="60" w:line="240" w:lineRule="auto"/>
              <w:rPr>
                <w:noProof/>
                <w:sz w:val="20"/>
              </w:rPr>
            </w:pPr>
            <w:r>
              <w:rPr>
                <w:noProof/>
                <w:sz w:val="20"/>
              </w:rPr>
              <w:t>–</w:t>
            </w:r>
            <w:r w:rsidR="008F4028">
              <w:rPr>
                <w:noProof/>
                <w:sz w:val="20"/>
              </w:rPr>
              <w:t xml:space="preserve"> Rešilni jopiči in pasovi</w:t>
            </w:r>
          </w:p>
        </w:tc>
        <w:tc>
          <w:tcPr>
            <w:tcW w:w="1134" w:type="dxa"/>
            <w:tcBorders>
              <w:top w:val="nil"/>
              <w:left w:val="nil"/>
              <w:bottom w:val="single" w:sz="4" w:space="0" w:color="auto"/>
              <w:right w:val="single" w:sz="4" w:space="0" w:color="auto"/>
            </w:tcBorders>
            <w:shd w:val="clear" w:color="auto" w:fill="auto"/>
            <w:noWrap/>
            <w:vAlign w:val="center"/>
            <w:hideMark/>
          </w:tcPr>
          <w:p w14:paraId="6ED9638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CB7EC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D0AF6B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80DB34" w14:textId="77777777" w:rsidR="008F4028" w:rsidRPr="00BD01D7" w:rsidRDefault="008F4028" w:rsidP="00D163DF">
            <w:pPr>
              <w:spacing w:before="60" w:after="60" w:line="240" w:lineRule="auto"/>
              <w:jc w:val="center"/>
              <w:rPr>
                <w:noProof/>
                <w:sz w:val="20"/>
              </w:rPr>
            </w:pPr>
            <w:r>
              <w:rPr>
                <w:noProof/>
                <w:sz w:val="20"/>
              </w:rPr>
              <w:t>65061000</w:t>
            </w:r>
          </w:p>
        </w:tc>
        <w:tc>
          <w:tcPr>
            <w:tcW w:w="1129" w:type="dxa"/>
            <w:tcBorders>
              <w:top w:val="nil"/>
              <w:left w:val="nil"/>
              <w:bottom w:val="single" w:sz="4" w:space="0" w:color="auto"/>
              <w:right w:val="single" w:sz="4" w:space="0" w:color="auto"/>
            </w:tcBorders>
            <w:shd w:val="clear" w:color="auto" w:fill="auto"/>
            <w:noWrap/>
            <w:hideMark/>
          </w:tcPr>
          <w:p w14:paraId="18661935" w14:textId="77777777" w:rsidR="008F4028" w:rsidRPr="00BD01D7" w:rsidRDefault="008F4028" w:rsidP="00D163DF">
            <w:pPr>
              <w:spacing w:before="60" w:after="60" w:line="240" w:lineRule="auto"/>
              <w:jc w:val="center"/>
              <w:rPr>
                <w:noProof/>
                <w:sz w:val="20"/>
              </w:rPr>
            </w:pPr>
            <w:r>
              <w:rPr>
                <w:noProof/>
                <w:sz w:val="20"/>
              </w:rPr>
              <w:t>650610</w:t>
            </w:r>
          </w:p>
        </w:tc>
        <w:tc>
          <w:tcPr>
            <w:tcW w:w="9880" w:type="dxa"/>
            <w:tcBorders>
              <w:top w:val="nil"/>
              <w:left w:val="nil"/>
              <w:bottom w:val="single" w:sz="4" w:space="0" w:color="auto"/>
              <w:right w:val="single" w:sz="4" w:space="0" w:color="auto"/>
            </w:tcBorders>
            <w:shd w:val="clear" w:color="auto" w:fill="auto"/>
            <w:noWrap/>
            <w:hideMark/>
          </w:tcPr>
          <w:p w14:paraId="1FE1CC64" w14:textId="7F50DBE1" w:rsidR="008F4028" w:rsidRPr="00BD01D7" w:rsidRDefault="000C19AE" w:rsidP="00D163DF">
            <w:pPr>
              <w:spacing w:before="60" w:after="60" w:line="240" w:lineRule="auto"/>
              <w:rPr>
                <w:noProof/>
                <w:sz w:val="20"/>
              </w:rPr>
            </w:pPr>
            <w:r>
              <w:rPr>
                <w:noProof/>
                <w:sz w:val="20"/>
              </w:rPr>
              <w:t>–</w:t>
            </w:r>
            <w:r w:rsidR="008F4028">
              <w:rPr>
                <w:noProof/>
                <w:sz w:val="20"/>
              </w:rPr>
              <w:t xml:space="preserve"> Zaščitna pokrivala</w:t>
            </w:r>
          </w:p>
        </w:tc>
        <w:tc>
          <w:tcPr>
            <w:tcW w:w="1134" w:type="dxa"/>
            <w:tcBorders>
              <w:top w:val="nil"/>
              <w:left w:val="nil"/>
              <w:bottom w:val="single" w:sz="4" w:space="0" w:color="auto"/>
              <w:right w:val="single" w:sz="4" w:space="0" w:color="auto"/>
            </w:tcBorders>
            <w:shd w:val="clear" w:color="auto" w:fill="auto"/>
            <w:noWrap/>
            <w:vAlign w:val="center"/>
            <w:hideMark/>
          </w:tcPr>
          <w:p w14:paraId="346ACC6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306E7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954561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A8A840" w14:textId="77777777" w:rsidR="008F4028" w:rsidRPr="00BD01D7" w:rsidRDefault="008F4028" w:rsidP="00D163DF">
            <w:pPr>
              <w:spacing w:before="60" w:after="60" w:line="240" w:lineRule="auto"/>
              <w:jc w:val="center"/>
              <w:rPr>
                <w:noProof/>
                <w:sz w:val="20"/>
              </w:rPr>
            </w:pPr>
            <w:r>
              <w:rPr>
                <w:noProof/>
                <w:sz w:val="20"/>
              </w:rPr>
              <w:t>69021000</w:t>
            </w:r>
          </w:p>
        </w:tc>
        <w:tc>
          <w:tcPr>
            <w:tcW w:w="1129" w:type="dxa"/>
            <w:tcBorders>
              <w:top w:val="nil"/>
              <w:left w:val="nil"/>
              <w:bottom w:val="single" w:sz="4" w:space="0" w:color="auto"/>
              <w:right w:val="single" w:sz="4" w:space="0" w:color="auto"/>
            </w:tcBorders>
            <w:shd w:val="clear" w:color="auto" w:fill="auto"/>
            <w:noWrap/>
            <w:hideMark/>
          </w:tcPr>
          <w:p w14:paraId="494B5D37" w14:textId="77777777" w:rsidR="008F4028" w:rsidRPr="00BD01D7" w:rsidRDefault="008F4028" w:rsidP="00D163DF">
            <w:pPr>
              <w:spacing w:before="60" w:after="60" w:line="240" w:lineRule="auto"/>
              <w:jc w:val="center"/>
              <w:rPr>
                <w:noProof/>
                <w:sz w:val="20"/>
              </w:rPr>
            </w:pPr>
            <w:r>
              <w:rPr>
                <w:noProof/>
                <w:sz w:val="20"/>
              </w:rPr>
              <w:t>690210</w:t>
            </w:r>
          </w:p>
        </w:tc>
        <w:tc>
          <w:tcPr>
            <w:tcW w:w="9880" w:type="dxa"/>
            <w:tcBorders>
              <w:top w:val="nil"/>
              <w:left w:val="nil"/>
              <w:bottom w:val="single" w:sz="4" w:space="0" w:color="auto"/>
              <w:right w:val="single" w:sz="4" w:space="0" w:color="auto"/>
            </w:tcBorders>
            <w:shd w:val="clear" w:color="auto" w:fill="auto"/>
            <w:noWrap/>
            <w:hideMark/>
          </w:tcPr>
          <w:p w14:paraId="6B43E922" w14:textId="786452F3" w:rsidR="008F4028" w:rsidRPr="00BD01D7" w:rsidRDefault="000C19AE" w:rsidP="00D163DF">
            <w:pPr>
              <w:spacing w:before="60" w:after="60" w:line="240" w:lineRule="auto"/>
              <w:rPr>
                <w:noProof/>
                <w:sz w:val="20"/>
              </w:rPr>
            </w:pPr>
            <w:r>
              <w:rPr>
                <w:noProof/>
                <w:sz w:val="20"/>
              </w:rPr>
              <w:t>–</w:t>
            </w:r>
            <w:r w:rsidR="008F4028">
              <w:rPr>
                <w:noProof/>
                <w:sz w:val="20"/>
              </w:rPr>
              <w:t xml:space="preserve"> Ki vsebujejo, posamično ali skupaj, več kot 50 mas. % elementov Mg, Ca ali Cr, izraženih kot MgO, CaO ali Cr</w:t>
            </w:r>
            <w:r w:rsidR="008F4028">
              <w:rPr>
                <w:noProof/>
                <w:sz w:val="20"/>
                <w:vertAlign w:val="subscript"/>
              </w:rPr>
              <w:t>2</w:t>
            </w:r>
            <w:r w:rsidR="008F4028">
              <w:rPr>
                <w:noProof/>
                <w:sz w:val="20"/>
              </w:rPr>
              <w:t>O</w:t>
            </w:r>
            <w:r w:rsidR="008F4028">
              <w:rPr>
                <w:noProof/>
                <w:sz w:val="20"/>
                <w:vertAlign w:val="subscript"/>
              </w:rPr>
              <w:t>3</w:t>
            </w:r>
          </w:p>
        </w:tc>
        <w:tc>
          <w:tcPr>
            <w:tcW w:w="1134" w:type="dxa"/>
            <w:tcBorders>
              <w:top w:val="nil"/>
              <w:left w:val="nil"/>
              <w:bottom w:val="single" w:sz="4" w:space="0" w:color="auto"/>
              <w:right w:val="single" w:sz="4" w:space="0" w:color="auto"/>
            </w:tcBorders>
            <w:shd w:val="clear" w:color="auto" w:fill="auto"/>
            <w:noWrap/>
            <w:vAlign w:val="center"/>
            <w:hideMark/>
          </w:tcPr>
          <w:p w14:paraId="2753BB9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5105B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BA320F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7723FF" w14:textId="77777777" w:rsidR="008F4028" w:rsidRPr="00BD01D7" w:rsidRDefault="008F4028" w:rsidP="00D163DF">
            <w:pPr>
              <w:spacing w:before="60" w:after="60" w:line="240" w:lineRule="auto"/>
              <w:jc w:val="center"/>
              <w:rPr>
                <w:noProof/>
                <w:sz w:val="20"/>
              </w:rPr>
            </w:pPr>
            <w:r>
              <w:rPr>
                <w:noProof/>
                <w:sz w:val="20"/>
              </w:rPr>
              <w:t>69022000</w:t>
            </w:r>
          </w:p>
        </w:tc>
        <w:tc>
          <w:tcPr>
            <w:tcW w:w="1129" w:type="dxa"/>
            <w:tcBorders>
              <w:top w:val="nil"/>
              <w:left w:val="nil"/>
              <w:bottom w:val="single" w:sz="4" w:space="0" w:color="auto"/>
              <w:right w:val="single" w:sz="4" w:space="0" w:color="auto"/>
            </w:tcBorders>
            <w:shd w:val="clear" w:color="auto" w:fill="auto"/>
            <w:noWrap/>
            <w:hideMark/>
          </w:tcPr>
          <w:p w14:paraId="0CACA23D" w14:textId="77777777" w:rsidR="008F4028" w:rsidRPr="00BD01D7" w:rsidRDefault="008F4028" w:rsidP="00D163DF">
            <w:pPr>
              <w:spacing w:before="60" w:after="60" w:line="240" w:lineRule="auto"/>
              <w:jc w:val="center"/>
              <w:rPr>
                <w:noProof/>
                <w:sz w:val="20"/>
              </w:rPr>
            </w:pPr>
            <w:r>
              <w:rPr>
                <w:noProof/>
                <w:sz w:val="20"/>
              </w:rPr>
              <w:t>690220</w:t>
            </w:r>
          </w:p>
        </w:tc>
        <w:tc>
          <w:tcPr>
            <w:tcW w:w="9880" w:type="dxa"/>
            <w:tcBorders>
              <w:top w:val="nil"/>
              <w:left w:val="nil"/>
              <w:bottom w:val="single" w:sz="4" w:space="0" w:color="auto"/>
              <w:right w:val="single" w:sz="4" w:space="0" w:color="auto"/>
            </w:tcBorders>
            <w:shd w:val="clear" w:color="auto" w:fill="auto"/>
            <w:noWrap/>
            <w:hideMark/>
          </w:tcPr>
          <w:p w14:paraId="55D8C544" w14:textId="14AD6092" w:rsidR="008F4028" w:rsidRPr="00BD01D7" w:rsidRDefault="000C19AE" w:rsidP="00D163DF">
            <w:pPr>
              <w:spacing w:before="60" w:after="60" w:line="240" w:lineRule="auto"/>
              <w:rPr>
                <w:noProof/>
                <w:sz w:val="20"/>
              </w:rPr>
            </w:pPr>
            <w:r>
              <w:rPr>
                <w:noProof/>
                <w:sz w:val="20"/>
              </w:rPr>
              <w:t>–</w:t>
            </w:r>
            <w:r w:rsidR="008F4028">
              <w:rPr>
                <w:noProof/>
                <w:sz w:val="20"/>
              </w:rPr>
              <w:t xml:space="preserve"> Ki vsebujejo več kot 50 mas. % aluminijevega oksida (Al</w:t>
            </w:r>
            <w:r w:rsidR="008F4028">
              <w:rPr>
                <w:noProof/>
                <w:sz w:val="20"/>
                <w:vertAlign w:val="subscript"/>
              </w:rPr>
              <w:t>2</w:t>
            </w:r>
            <w:r w:rsidR="008F4028">
              <w:rPr>
                <w:noProof/>
                <w:sz w:val="20"/>
              </w:rPr>
              <w:t>O</w:t>
            </w:r>
            <w:r w:rsidR="008F4028">
              <w:rPr>
                <w:noProof/>
                <w:sz w:val="20"/>
                <w:vertAlign w:val="subscript"/>
              </w:rPr>
              <w:t>3</w:t>
            </w:r>
            <w:r w:rsidR="008F4028">
              <w:rPr>
                <w:noProof/>
                <w:sz w:val="20"/>
              </w:rPr>
              <w:t>), silicijevega dioksida (SiO</w:t>
            </w:r>
            <w:r w:rsidR="008F4028">
              <w:rPr>
                <w:noProof/>
                <w:sz w:val="20"/>
                <w:vertAlign w:val="subscript"/>
              </w:rPr>
              <w:t>2</w:t>
            </w:r>
            <w:r w:rsidR="008F4028">
              <w:rPr>
                <w:noProof/>
                <w:sz w:val="20"/>
              </w:rPr>
              <w:t>) ali mešanice ali spojin teh izdelkov</w:t>
            </w:r>
          </w:p>
        </w:tc>
        <w:tc>
          <w:tcPr>
            <w:tcW w:w="1134" w:type="dxa"/>
            <w:tcBorders>
              <w:top w:val="nil"/>
              <w:left w:val="nil"/>
              <w:bottom w:val="single" w:sz="4" w:space="0" w:color="auto"/>
              <w:right w:val="single" w:sz="4" w:space="0" w:color="auto"/>
            </w:tcBorders>
            <w:shd w:val="clear" w:color="auto" w:fill="auto"/>
            <w:noWrap/>
            <w:vAlign w:val="center"/>
            <w:hideMark/>
          </w:tcPr>
          <w:p w14:paraId="7814AA0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CABC3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AFB2E2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353451" w14:textId="77777777" w:rsidR="008F4028" w:rsidRPr="00BD01D7" w:rsidRDefault="008F4028" w:rsidP="00D163DF">
            <w:pPr>
              <w:spacing w:before="60" w:after="60" w:line="240" w:lineRule="auto"/>
              <w:jc w:val="center"/>
              <w:rPr>
                <w:noProof/>
                <w:sz w:val="20"/>
              </w:rPr>
            </w:pPr>
            <w:r>
              <w:rPr>
                <w:noProof/>
                <w:sz w:val="20"/>
              </w:rPr>
              <w:t>69029000</w:t>
            </w:r>
          </w:p>
        </w:tc>
        <w:tc>
          <w:tcPr>
            <w:tcW w:w="1129" w:type="dxa"/>
            <w:tcBorders>
              <w:top w:val="nil"/>
              <w:left w:val="nil"/>
              <w:bottom w:val="single" w:sz="4" w:space="0" w:color="auto"/>
              <w:right w:val="single" w:sz="4" w:space="0" w:color="auto"/>
            </w:tcBorders>
            <w:shd w:val="clear" w:color="auto" w:fill="auto"/>
            <w:noWrap/>
            <w:hideMark/>
          </w:tcPr>
          <w:p w14:paraId="2025004A" w14:textId="77777777" w:rsidR="008F4028" w:rsidRPr="00BD01D7" w:rsidRDefault="008F4028" w:rsidP="00D163DF">
            <w:pPr>
              <w:spacing w:before="60" w:after="60" w:line="240" w:lineRule="auto"/>
              <w:jc w:val="center"/>
              <w:rPr>
                <w:noProof/>
                <w:sz w:val="20"/>
              </w:rPr>
            </w:pPr>
            <w:r>
              <w:rPr>
                <w:noProof/>
                <w:sz w:val="20"/>
              </w:rPr>
              <w:t>690290</w:t>
            </w:r>
          </w:p>
        </w:tc>
        <w:tc>
          <w:tcPr>
            <w:tcW w:w="9880" w:type="dxa"/>
            <w:tcBorders>
              <w:top w:val="nil"/>
              <w:left w:val="nil"/>
              <w:bottom w:val="single" w:sz="4" w:space="0" w:color="auto"/>
              <w:right w:val="single" w:sz="4" w:space="0" w:color="auto"/>
            </w:tcBorders>
            <w:shd w:val="clear" w:color="auto" w:fill="auto"/>
            <w:noWrap/>
            <w:hideMark/>
          </w:tcPr>
          <w:p w14:paraId="4688C9E9" w14:textId="787731C8"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08B6BDE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9EDFC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2DCF8B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277B98" w14:textId="77777777" w:rsidR="008F4028" w:rsidRPr="00BD01D7" w:rsidRDefault="008F4028" w:rsidP="00D163DF">
            <w:pPr>
              <w:spacing w:before="60" w:after="60" w:line="240" w:lineRule="auto"/>
              <w:jc w:val="center"/>
              <w:rPr>
                <w:noProof/>
                <w:sz w:val="20"/>
              </w:rPr>
            </w:pPr>
            <w:r>
              <w:rPr>
                <w:noProof/>
                <w:sz w:val="20"/>
              </w:rPr>
              <w:t>69091100</w:t>
            </w:r>
          </w:p>
        </w:tc>
        <w:tc>
          <w:tcPr>
            <w:tcW w:w="1129" w:type="dxa"/>
            <w:tcBorders>
              <w:top w:val="nil"/>
              <w:left w:val="nil"/>
              <w:bottom w:val="single" w:sz="4" w:space="0" w:color="auto"/>
              <w:right w:val="single" w:sz="4" w:space="0" w:color="auto"/>
            </w:tcBorders>
            <w:shd w:val="clear" w:color="auto" w:fill="auto"/>
            <w:noWrap/>
            <w:hideMark/>
          </w:tcPr>
          <w:p w14:paraId="52BD4ABD" w14:textId="77777777" w:rsidR="008F4028" w:rsidRPr="00BD01D7" w:rsidRDefault="008F4028" w:rsidP="00D163DF">
            <w:pPr>
              <w:spacing w:before="60" w:after="60" w:line="240" w:lineRule="auto"/>
              <w:jc w:val="center"/>
              <w:rPr>
                <w:noProof/>
                <w:sz w:val="20"/>
              </w:rPr>
            </w:pPr>
            <w:r>
              <w:rPr>
                <w:noProof/>
                <w:sz w:val="20"/>
              </w:rPr>
              <w:t>690911</w:t>
            </w:r>
          </w:p>
        </w:tc>
        <w:tc>
          <w:tcPr>
            <w:tcW w:w="9880" w:type="dxa"/>
            <w:tcBorders>
              <w:top w:val="nil"/>
              <w:left w:val="nil"/>
              <w:bottom w:val="single" w:sz="4" w:space="0" w:color="auto"/>
              <w:right w:val="single" w:sz="4" w:space="0" w:color="auto"/>
            </w:tcBorders>
            <w:shd w:val="clear" w:color="auto" w:fill="auto"/>
            <w:noWrap/>
            <w:hideMark/>
          </w:tcPr>
          <w:p w14:paraId="42E90A4E" w14:textId="3C14DF61" w:rsidR="008F4028" w:rsidRPr="00BD01D7" w:rsidRDefault="00311F85" w:rsidP="00D163DF">
            <w:pPr>
              <w:spacing w:before="60" w:after="60" w:line="240" w:lineRule="auto"/>
              <w:rPr>
                <w:noProof/>
                <w:sz w:val="20"/>
              </w:rPr>
            </w:pPr>
            <w:r>
              <w:rPr>
                <w:noProof/>
                <w:sz w:val="20"/>
              </w:rPr>
              <w:t>– –</w:t>
            </w:r>
            <w:r w:rsidR="008F4028">
              <w:rPr>
                <w:noProof/>
                <w:sz w:val="20"/>
              </w:rPr>
              <w:t xml:space="preserve"> iz porcelana ali kitajskega porcelana</w:t>
            </w:r>
          </w:p>
        </w:tc>
        <w:tc>
          <w:tcPr>
            <w:tcW w:w="1134" w:type="dxa"/>
            <w:tcBorders>
              <w:top w:val="nil"/>
              <w:left w:val="nil"/>
              <w:bottom w:val="single" w:sz="4" w:space="0" w:color="auto"/>
              <w:right w:val="single" w:sz="4" w:space="0" w:color="auto"/>
            </w:tcBorders>
            <w:shd w:val="clear" w:color="auto" w:fill="auto"/>
            <w:noWrap/>
            <w:vAlign w:val="center"/>
            <w:hideMark/>
          </w:tcPr>
          <w:p w14:paraId="013D1D6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09E458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1C0E3A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3F940A" w14:textId="77777777" w:rsidR="008F4028" w:rsidRPr="00BD01D7" w:rsidRDefault="008F4028" w:rsidP="00D163DF">
            <w:pPr>
              <w:spacing w:before="60" w:after="60" w:line="240" w:lineRule="auto"/>
              <w:jc w:val="center"/>
              <w:rPr>
                <w:noProof/>
                <w:sz w:val="20"/>
              </w:rPr>
            </w:pPr>
            <w:r>
              <w:rPr>
                <w:noProof/>
                <w:sz w:val="20"/>
              </w:rPr>
              <w:t>69091200</w:t>
            </w:r>
          </w:p>
        </w:tc>
        <w:tc>
          <w:tcPr>
            <w:tcW w:w="1129" w:type="dxa"/>
            <w:tcBorders>
              <w:top w:val="nil"/>
              <w:left w:val="nil"/>
              <w:bottom w:val="single" w:sz="4" w:space="0" w:color="auto"/>
              <w:right w:val="single" w:sz="4" w:space="0" w:color="auto"/>
            </w:tcBorders>
            <w:shd w:val="clear" w:color="auto" w:fill="auto"/>
            <w:noWrap/>
            <w:hideMark/>
          </w:tcPr>
          <w:p w14:paraId="7C1EFB00" w14:textId="77777777" w:rsidR="008F4028" w:rsidRPr="00BD01D7" w:rsidRDefault="008F4028" w:rsidP="00D163DF">
            <w:pPr>
              <w:spacing w:before="60" w:after="60" w:line="240" w:lineRule="auto"/>
              <w:jc w:val="center"/>
              <w:rPr>
                <w:noProof/>
                <w:sz w:val="20"/>
              </w:rPr>
            </w:pPr>
            <w:r>
              <w:rPr>
                <w:noProof/>
                <w:sz w:val="20"/>
              </w:rPr>
              <w:t>690912</w:t>
            </w:r>
          </w:p>
        </w:tc>
        <w:tc>
          <w:tcPr>
            <w:tcW w:w="9880" w:type="dxa"/>
            <w:tcBorders>
              <w:top w:val="nil"/>
              <w:left w:val="nil"/>
              <w:bottom w:val="single" w:sz="4" w:space="0" w:color="auto"/>
              <w:right w:val="single" w:sz="4" w:space="0" w:color="auto"/>
            </w:tcBorders>
            <w:shd w:val="clear" w:color="auto" w:fill="auto"/>
            <w:noWrap/>
            <w:hideMark/>
          </w:tcPr>
          <w:p w14:paraId="4B90381E" w14:textId="79FD2778" w:rsidR="008F4028" w:rsidRPr="00BD01D7" w:rsidRDefault="00311F85" w:rsidP="00D163DF">
            <w:pPr>
              <w:spacing w:before="60" w:after="60" w:line="240" w:lineRule="auto"/>
              <w:rPr>
                <w:noProof/>
                <w:sz w:val="20"/>
              </w:rPr>
            </w:pPr>
            <w:r>
              <w:rPr>
                <w:noProof/>
                <w:sz w:val="20"/>
              </w:rPr>
              <w:t>– –</w:t>
            </w:r>
            <w:r w:rsidR="008F4028">
              <w:rPr>
                <w:noProof/>
                <w:sz w:val="20"/>
              </w:rPr>
              <w:t xml:space="preserve"> izdelki s trdoto 9 ali več po Mohsovi trdotni lestvici</w:t>
            </w:r>
          </w:p>
        </w:tc>
        <w:tc>
          <w:tcPr>
            <w:tcW w:w="1134" w:type="dxa"/>
            <w:tcBorders>
              <w:top w:val="nil"/>
              <w:left w:val="nil"/>
              <w:bottom w:val="single" w:sz="4" w:space="0" w:color="auto"/>
              <w:right w:val="single" w:sz="4" w:space="0" w:color="auto"/>
            </w:tcBorders>
            <w:shd w:val="clear" w:color="auto" w:fill="auto"/>
            <w:noWrap/>
            <w:vAlign w:val="center"/>
            <w:hideMark/>
          </w:tcPr>
          <w:p w14:paraId="76C5C05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6FF96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3DA796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EB4135" w14:textId="77777777" w:rsidR="008F4028" w:rsidRPr="00BD01D7" w:rsidRDefault="008F4028" w:rsidP="00D163DF">
            <w:pPr>
              <w:spacing w:before="60" w:after="60" w:line="240" w:lineRule="auto"/>
              <w:jc w:val="center"/>
              <w:rPr>
                <w:noProof/>
                <w:sz w:val="20"/>
              </w:rPr>
            </w:pPr>
            <w:r>
              <w:rPr>
                <w:noProof/>
                <w:sz w:val="20"/>
              </w:rPr>
              <w:t>69091900</w:t>
            </w:r>
          </w:p>
        </w:tc>
        <w:tc>
          <w:tcPr>
            <w:tcW w:w="1129" w:type="dxa"/>
            <w:tcBorders>
              <w:top w:val="nil"/>
              <w:left w:val="nil"/>
              <w:bottom w:val="single" w:sz="4" w:space="0" w:color="auto"/>
              <w:right w:val="single" w:sz="4" w:space="0" w:color="auto"/>
            </w:tcBorders>
            <w:shd w:val="clear" w:color="auto" w:fill="auto"/>
            <w:noWrap/>
            <w:hideMark/>
          </w:tcPr>
          <w:p w14:paraId="0F317489" w14:textId="77777777" w:rsidR="008F4028" w:rsidRPr="00BD01D7" w:rsidRDefault="008F4028" w:rsidP="00D163DF">
            <w:pPr>
              <w:spacing w:before="60" w:after="60" w:line="240" w:lineRule="auto"/>
              <w:jc w:val="center"/>
              <w:rPr>
                <w:noProof/>
                <w:sz w:val="20"/>
              </w:rPr>
            </w:pPr>
            <w:r>
              <w:rPr>
                <w:noProof/>
                <w:sz w:val="20"/>
              </w:rPr>
              <w:t>690919</w:t>
            </w:r>
          </w:p>
        </w:tc>
        <w:tc>
          <w:tcPr>
            <w:tcW w:w="9880" w:type="dxa"/>
            <w:tcBorders>
              <w:top w:val="nil"/>
              <w:left w:val="nil"/>
              <w:bottom w:val="single" w:sz="4" w:space="0" w:color="auto"/>
              <w:right w:val="single" w:sz="4" w:space="0" w:color="auto"/>
            </w:tcBorders>
            <w:shd w:val="clear" w:color="auto" w:fill="auto"/>
            <w:noWrap/>
            <w:hideMark/>
          </w:tcPr>
          <w:p w14:paraId="77505CEB" w14:textId="55B02CAF"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6109A99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BB05C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A56E85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70BF95" w14:textId="77777777" w:rsidR="008F4028" w:rsidRPr="00BD01D7" w:rsidRDefault="008F4028" w:rsidP="00D163DF">
            <w:pPr>
              <w:spacing w:before="60" w:after="60" w:line="240" w:lineRule="auto"/>
              <w:jc w:val="center"/>
              <w:rPr>
                <w:noProof/>
                <w:sz w:val="20"/>
              </w:rPr>
            </w:pPr>
            <w:r>
              <w:rPr>
                <w:noProof/>
                <w:sz w:val="20"/>
              </w:rPr>
              <w:t>69099000</w:t>
            </w:r>
          </w:p>
        </w:tc>
        <w:tc>
          <w:tcPr>
            <w:tcW w:w="1129" w:type="dxa"/>
            <w:tcBorders>
              <w:top w:val="nil"/>
              <w:left w:val="nil"/>
              <w:bottom w:val="single" w:sz="4" w:space="0" w:color="auto"/>
              <w:right w:val="single" w:sz="4" w:space="0" w:color="auto"/>
            </w:tcBorders>
            <w:shd w:val="clear" w:color="auto" w:fill="auto"/>
            <w:noWrap/>
            <w:hideMark/>
          </w:tcPr>
          <w:p w14:paraId="53729C6E" w14:textId="77777777" w:rsidR="008F4028" w:rsidRPr="00BD01D7" w:rsidRDefault="008F4028" w:rsidP="00D163DF">
            <w:pPr>
              <w:spacing w:before="60" w:after="60" w:line="240" w:lineRule="auto"/>
              <w:jc w:val="center"/>
              <w:rPr>
                <w:noProof/>
                <w:sz w:val="20"/>
              </w:rPr>
            </w:pPr>
            <w:r>
              <w:rPr>
                <w:noProof/>
                <w:sz w:val="20"/>
              </w:rPr>
              <w:t>690990</w:t>
            </w:r>
          </w:p>
        </w:tc>
        <w:tc>
          <w:tcPr>
            <w:tcW w:w="9880" w:type="dxa"/>
            <w:tcBorders>
              <w:top w:val="nil"/>
              <w:left w:val="nil"/>
              <w:bottom w:val="single" w:sz="4" w:space="0" w:color="auto"/>
              <w:right w:val="single" w:sz="4" w:space="0" w:color="auto"/>
            </w:tcBorders>
            <w:shd w:val="clear" w:color="auto" w:fill="auto"/>
            <w:noWrap/>
            <w:hideMark/>
          </w:tcPr>
          <w:p w14:paraId="6EE817FA" w14:textId="7BE6D6EA"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58ECC0D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AFBF9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3921E3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1D1B10" w14:textId="77777777" w:rsidR="008F4028" w:rsidRPr="00BD01D7" w:rsidRDefault="008F4028" w:rsidP="00D163DF">
            <w:pPr>
              <w:spacing w:before="60" w:after="60" w:line="240" w:lineRule="auto"/>
              <w:jc w:val="center"/>
              <w:rPr>
                <w:noProof/>
                <w:sz w:val="20"/>
              </w:rPr>
            </w:pPr>
            <w:r>
              <w:rPr>
                <w:noProof/>
                <w:sz w:val="20"/>
              </w:rPr>
              <w:t>70010000</w:t>
            </w:r>
          </w:p>
        </w:tc>
        <w:tc>
          <w:tcPr>
            <w:tcW w:w="1129" w:type="dxa"/>
            <w:tcBorders>
              <w:top w:val="nil"/>
              <w:left w:val="nil"/>
              <w:bottom w:val="single" w:sz="4" w:space="0" w:color="auto"/>
              <w:right w:val="single" w:sz="4" w:space="0" w:color="auto"/>
            </w:tcBorders>
            <w:shd w:val="clear" w:color="auto" w:fill="auto"/>
            <w:noWrap/>
            <w:hideMark/>
          </w:tcPr>
          <w:p w14:paraId="6EA42880" w14:textId="77777777" w:rsidR="008F4028" w:rsidRPr="00BD01D7" w:rsidRDefault="008F4028" w:rsidP="00D163DF">
            <w:pPr>
              <w:spacing w:before="60" w:after="60" w:line="240" w:lineRule="auto"/>
              <w:jc w:val="center"/>
              <w:rPr>
                <w:noProof/>
                <w:sz w:val="20"/>
              </w:rPr>
            </w:pPr>
            <w:r>
              <w:rPr>
                <w:noProof/>
                <w:sz w:val="20"/>
              </w:rPr>
              <w:t>700100</w:t>
            </w:r>
          </w:p>
        </w:tc>
        <w:tc>
          <w:tcPr>
            <w:tcW w:w="9880" w:type="dxa"/>
            <w:tcBorders>
              <w:top w:val="nil"/>
              <w:left w:val="nil"/>
              <w:bottom w:val="single" w:sz="4" w:space="0" w:color="auto"/>
              <w:right w:val="single" w:sz="4" w:space="0" w:color="auto"/>
            </w:tcBorders>
            <w:shd w:val="clear" w:color="auto" w:fill="auto"/>
            <w:noWrap/>
            <w:hideMark/>
          </w:tcPr>
          <w:p w14:paraId="2AB2A1B9" w14:textId="77777777" w:rsidR="008F4028" w:rsidRPr="00BD01D7" w:rsidRDefault="008F4028" w:rsidP="00D163DF">
            <w:pPr>
              <w:spacing w:before="60" w:after="60" w:line="240" w:lineRule="auto"/>
              <w:rPr>
                <w:noProof/>
                <w:sz w:val="20"/>
              </w:rPr>
            </w:pPr>
            <w:r>
              <w:rPr>
                <w:noProof/>
                <w:sz w:val="20"/>
              </w:rPr>
              <w:t>Razbito steklo in drugi stekleni odpadki; steklo v masi</w:t>
            </w:r>
          </w:p>
        </w:tc>
        <w:tc>
          <w:tcPr>
            <w:tcW w:w="1134" w:type="dxa"/>
            <w:tcBorders>
              <w:top w:val="nil"/>
              <w:left w:val="nil"/>
              <w:bottom w:val="single" w:sz="4" w:space="0" w:color="auto"/>
              <w:right w:val="single" w:sz="4" w:space="0" w:color="auto"/>
            </w:tcBorders>
            <w:shd w:val="clear" w:color="auto" w:fill="auto"/>
            <w:noWrap/>
            <w:vAlign w:val="center"/>
            <w:hideMark/>
          </w:tcPr>
          <w:p w14:paraId="21F30D5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53F2B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88DAB3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9EA489" w14:textId="77777777" w:rsidR="008F4028" w:rsidRPr="00BD01D7" w:rsidRDefault="008F4028" w:rsidP="00D163DF">
            <w:pPr>
              <w:pageBreakBefore/>
              <w:spacing w:before="60" w:after="60" w:line="240" w:lineRule="auto"/>
              <w:jc w:val="center"/>
              <w:rPr>
                <w:noProof/>
                <w:sz w:val="20"/>
              </w:rPr>
            </w:pPr>
            <w:r>
              <w:rPr>
                <w:noProof/>
                <w:sz w:val="20"/>
              </w:rPr>
              <w:t>70101010</w:t>
            </w:r>
          </w:p>
        </w:tc>
        <w:tc>
          <w:tcPr>
            <w:tcW w:w="1129" w:type="dxa"/>
            <w:tcBorders>
              <w:top w:val="nil"/>
              <w:left w:val="nil"/>
              <w:bottom w:val="single" w:sz="4" w:space="0" w:color="auto"/>
              <w:right w:val="single" w:sz="4" w:space="0" w:color="auto"/>
            </w:tcBorders>
            <w:shd w:val="clear" w:color="auto" w:fill="auto"/>
            <w:noWrap/>
            <w:hideMark/>
          </w:tcPr>
          <w:p w14:paraId="5C1AF336" w14:textId="77777777" w:rsidR="008F4028" w:rsidRPr="00BD01D7" w:rsidRDefault="008F4028" w:rsidP="00D163DF">
            <w:pPr>
              <w:spacing w:before="60" w:after="60" w:line="240" w:lineRule="auto"/>
              <w:jc w:val="center"/>
              <w:rPr>
                <w:noProof/>
                <w:sz w:val="20"/>
              </w:rPr>
            </w:pPr>
            <w:r>
              <w:rPr>
                <w:noProof/>
                <w:sz w:val="20"/>
              </w:rPr>
              <w:t>701010</w:t>
            </w:r>
          </w:p>
        </w:tc>
        <w:tc>
          <w:tcPr>
            <w:tcW w:w="9880" w:type="dxa"/>
            <w:tcBorders>
              <w:top w:val="nil"/>
              <w:left w:val="nil"/>
              <w:bottom w:val="single" w:sz="4" w:space="0" w:color="auto"/>
              <w:right w:val="single" w:sz="4" w:space="0" w:color="auto"/>
            </w:tcBorders>
            <w:shd w:val="clear" w:color="auto" w:fill="auto"/>
            <w:noWrap/>
            <w:hideMark/>
          </w:tcPr>
          <w:p w14:paraId="10F1377C" w14:textId="044A0656" w:rsidR="008F4028" w:rsidRPr="00BD01D7" w:rsidRDefault="00311F85" w:rsidP="00D163DF">
            <w:pPr>
              <w:spacing w:before="60" w:after="60" w:line="240" w:lineRule="auto"/>
              <w:rPr>
                <w:noProof/>
                <w:sz w:val="20"/>
              </w:rPr>
            </w:pPr>
            <w:r>
              <w:rPr>
                <w:noProof/>
                <w:sz w:val="20"/>
              </w:rPr>
              <w:t>– – –</w:t>
            </w:r>
            <w:r w:rsidR="008F4028">
              <w:rPr>
                <w:noProof/>
                <w:sz w:val="20"/>
              </w:rPr>
              <w:t xml:space="preserve"> za farmacevtske izdelke</w:t>
            </w:r>
          </w:p>
        </w:tc>
        <w:tc>
          <w:tcPr>
            <w:tcW w:w="1134" w:type="dxa"/>
            <w:tcBorders>
              <w:top w:val="nil"/>
              <w:left w:val="nil"/>
              <w:bottom w:val="single" w:sz="4" w:space="0" w:color="auto"/>
              <w:right w:val="single" w:sz="4" w:space="0" w:color="auto"/>
            </w:tcBorders>
            <w:shd w:val="clear" w:color="auto" w:fill="auto"/>
            <w:noWrap/>
            <w:vAlign w:val="center"/>
            <w:hideMark/>
          </w:tcPr>
          <w:p w14:paraId="10EA53D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9FE12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D97FA9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EF896B" w14:textId="77777777" w:rsidR="008F4028" w:rsidRPr="00BD01D7" w:rsidRDefault="008F4028" w:rsidP="00D163DF">
            <w:pPr>
              <w:spacing w:before="60" w:after="60" w:line="240" w:lineRule="auto"/>
              <w:jc w:val="center"/>
              <w:rPr>
                <w:noProof/>
                <w:sz w:val="20"/>
              </w:rPr>
            </w:pPr>
            <w:r>
              <w:rPr>
                <w:noProof/>
                <w:sz w:val="20"/>
              </w:rPr>
              <w:t>70151000</w:t>
            </w:r>
          </w:p>
        </w:tc>
        <w:tc>
          <w:tcPr>
            <w:tcW w:w="1129" w:type="dxa"/>
            <w:tcBorders>
              <w:top w:val="nil"/>
              <w:left w:val="nil"/>
              <w:bottom w:val="single" w:sz="4" w:space="0" w:color="auto"/>
              <w:right w:val="single" w:sz="4" w:space="0" w:color="auto"/>
            </w:tcBorders>
            <w:shd w:val="clear" w:color="auto" w:fill="auto"/>
            <w:noWrap/>
            <w:hideMark/>
          </w:tcPr>
          <w:p w14:paraId="1977BFB1" w14:textId="77777777" w:rsidR="008F4028" w:rsidRPr="00BD01D7" w:rsidRDefault="008F4028" w:rsidP="00D163DF">
            <w:pPr>
              <w:spacing w:before="60" w:after="60" w:line="240" w:lineRule="auto"/>
              <w:jc w:val="center"/>
              <w:rPr>
                <w:noProof/>
                <w:sz w:val="20"/>
              </w:rPr>
            </w:pPr>
            <w:r>
              <w:rPr>
                <w:noProof/>
                <w:sz w:val="20"/>
              </w:rPr>
              <w:t>701510</w:t>
            </w:r>
          </w:p>
        </w:tc>
        <w:tc>
          <w:tcPr>
            <w:tcW w:w="9880" w:type="dxa"/>
            <w:tcBorders>
              <w:top w:val="nil"/>
              <w:left w:val="nil"/>
              <w:bottom w:val="single" w:sz="4" w:space="0" w:color="auto"/>
              <w:right w:val="single" w:sz="4" w:space="0" w:color="auto"/>
            </w:tcBorders>
            <w:shd w:val="clear" w:color="auto" w:fill="auto"/>
            <w:noWrap/>
            <w:hideMark/>
          </w:tcPr>
          <w:p w14:paraId="2201997B" w14:textId="79815CA3" w:rsidR="008F4028" w:rsidRPr="00BD01D7" w:rsidRDefault="000C19AE" w:rsidP="00D163DF">
            <w:pPr>
              <w:spacing w:before="60" w:after="60" w:line="240" w:lineRule="auto"/>
              <w:rPr>
                <w:noProof/>
                <w:sz w:val="20"/>
              </w:rPr>
            </w:pPr>
            <w:r>
              <w:rPr>
                <w:noProof/>
                <w:sz w:val="20"/>
              </w:rPr>
              <w:t>–</w:t>
            </w:r>
            <w:r w:rsidR="008F4028">
              <w:rPr>
                <w:noProof/>
                <w:sz w:val="20"/>
              </w:rPr>
              <w:t xml:space="preserve"> Stekla za korektivna očala</w:t>
            </w:r>
          </w:p>
        </w:tc>
        <w:tc>
          <w:tcPr>
            <w:tcW w:w="1134" w:type="dxa"/>
            <w:tcBorders>
              <w:top w:val="nil"/>
              <w:left w:val="nil"/>
              <w:bottom w:val="single" w:sz="4" w:space="0" w:color="auto"/>
              <w:right w:val="single" w:sz="4" w:space="0" w:color="auto"/>
            </w:tcBorders>
            <w:shd w:val="clear" w:color="auto" w:fill="auto"/>
            <w:noWrap/>
            <w:vAlign w:val="center"/>
            <w:hideMark/>
          </w:tcPr>
          <w:p w14:paraId="3269D5A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365CE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503E50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7459EE" w14:textId="77777777" w:rsidR="008F4028" w:rsidRPr="00BD01D7" w:rsidRDefault="008F4028" w:rsidP="00D163DF">
            <w:pPr>
              <w:spacing w:before="60" w:after="60" w:line="240" w:lineRule="auto"/>
              <w:jc w:val="center"/>
              <w:rPr>
                <w:noProof/>
                <w:sz w:val="20"/>
              </w:rPr>
            </w:pPr>
            <w:r>
              <w:rPr>
                <w:noProof/>
                <w:sz w:val="20"/>
              </w:rPr>
              <w:t>70171000</w:t>
            </w:r>
          </w:p>
        </w:tc>
        <w:tc>
          <w:tcPr>
            <w:tcW w:w="1129" w:type="dxa"/>
            <w:tcBorders>
              <w:top w:val="nil"/>
              <w:left w:val="nil"/>
              <w:bottom w:val="single" w:sz="4" w:space="0" w:color="auto"/>
              <w:right w:val="single" w:sz="4" w:space="0" w:color="auto"/>
            </w:tcBorders>
            <w:shd w:val="clear" w:color="auto" w:fill="auto"/>
            <w:noWrap/>
            <w:hideMark/>
          </w:tcPr>
          <w:p w14:paraId="2CAABD5A" w14:textId="77777777" w:rsidR="008F4028" w:rsidRPr="00BD01D7" w:rsidRDefault="008F4028" w:rsidP="00D163DF">
            <w:pPr>
              <w:spacing w:before="60" w:after="60" w:line="240" w:lineRule="auto"/>
              <w:jc w:val="center"/>
              <w:rPr>
                <w:noProof/>
                <w:sz w:val="20"/>
              </w:rPr>
            </w:pPr>
            <w:r>
              <w:rPr>
                <w:noProof/>
                <w:sz w:val="20"/>
              </w:rPr>
              <w:t>701710</w:t>
            </w:r>
          </w:p>
        </w:tc>
        <w:tc>
          <w:tcPr>
            <w:tcW w:w="9880" w:type="dxa"/>
            <w:tcBorders>
              <w:top w:val="nil"/>
              <w:left w:val="nil"/>
              <w:bottom w:val="single" w:sz="4" w:space="0" w:color="auto"/>
              <w:right w:val="single" w:sz="4" w:space="0" w:color="auto"/>
            </w:tcBorders>
            <w:shd w:val="clear" w:color="auto" w:fill="auto"/>
            <w:noWrap/>
            <w:hideMark/>
          </w:tcPr>
          <w:p w14:paraId="2D2F00E2" w14:textId="11F3491A" w:rsidR="008F4028" w:rsidRPr="00BD01D7" w:rsidRDefault="000C19AE" w:rsidP="00D163DF">
            <w:pPr>
              <w:spacing w:before="60" w:after="60" w:line="240" w:lineRule="auto"/>
              <w:rPr>
                <w:noProof/>
                <w:sz w:val="20"/>
              </w:rPr>
            </w:pPr>
            <w:r>
              <w:rPr>
                <w:noProof/>
                <w:sz w:val="20"/>
              </w:rPr>
              <w:t>–</w:t>
            </w:r>
            <w:r w:rsidR="008F4028">
              <w:rPr>
                <w:noProof/>
                <w:sz w:val="20"/>
              </w:rPr>
              <w:t xml:space="preserve"> Iz taljenega kremena ali drugega taljenega silicijevega dioksida</w:t>
            </w:r>
          </w:p>
        </w:tc>
        <w:tc>
          <w:tcPr>
            <w:tcW w:w="1134" w:type="dxa"/>
            <w:tcBorders>
              <w:top w:val="nil"/>
              <w:left w:val="nil"/>
              <w:bottom w:val="single" w:sz="4" w:space="0" w:color="auto"/>
              <w:right w:val="single" w:sz="4" w:space="0" w:color="auto"/>
            </w:tcBorders>
            <w:shd w:val="clear" w:color="auto" w:fill="auto"/>
            <w:noWrap/>
            <w:vAlign w:val="center"/>
            <w:hideMark/>
          </w:tcPr>
          <w:p w14:paraId="7F41BA1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8DC67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C42E37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175110E" w14:textId="77777777" w:rsidR="008F4028" w:rsidRPr="00BD01D7" w:rsidRDefault="008F4028" w:rsidP="00D163DF">
            <w:pPr>
              <w:spacing w:before="60" w:after="60" w:line="240" w:lineRule="auto"/>
              <w:jc w:val="center"/>
              <w:rPr>
                <w:noProof/>
                <w:sz w:val="20"/>
              </w:rPr>
            </w:pPr>
            <w:r>
              <w:rPr>
                <w:noProof/>
                <w:sz w:val="20"/>
              </w:rPr>
              <w:t>70172000</w:t>
            </w:r>
          </w:p>
        </w:tc>
        <w:tc>
          <w:tcPr>
            <w:tcW w:w="1129" w:type="dxa"/>
            <w:tcBorders>
              <w:top w:val="nil"/>
              <w:left w:val="nil"/>
              <w:bottom w:val="single" w:sz="4" w:space="0" w:color="auto"/>
              <w:right w:val="single" w:sz="4" w:space="0" w:color="auto"/>
            </w:tcBorders>
            <w:shd w:val="clear" w:color="auto" w:fill="auto"/>
            <w:noWrap/>
            <w:hideMark/>
          </w:tcPr>
          <w:p w14:paraId="331C410B" w14:textId="77777777" w:rsidR="008F4028" w:rsidRPr="00BD01D7" w:rsidRDefault="008F4028" w:rsidP="00D163DF">
            <w:pPr>
              <w:spacing w:before="60" w:after="60" w:line="240" w:lineRule="auto"/>
              <w:jc w:val="center"/>
              <w:rPr>
                <w:noProof/>
                <w:sz w:val="20"/>
              </w:rPr>
            </w:pPr>
            <w:r>
              <w:rPr>
                <w:noProof/>
                <w:sz w:val="20"/>
              </w:rPr>
              <w:t>701720</w:t>
            </w:r>
          </w:p>
        </w:tc>
        <w:tc>
          <w:tcPr>
            <w:tcW w:w="9880" w:type="dxa"/>
            <w:tcBorders>
              <w:top w:val="nil"/>
              <w:left w:val="nil"/>
              <w:bottom w:val="single" w:sz="4" w:space="0" w:color="auto"/>
              <w:right w:val="single" w:sz="4" w:space="0" w:color="auto"/>
            </w:tcBorders>
            <w:shd w:val="clear" w:color="auto" w:fill="auto"/>
            <w:noWrap/>
            <w:hideMark/>
          </w:tcPr>
          <w:p w14:paraId="5DF81FAE" w14:textId="450A1658" w:rsidR="008F4028" w:rsidRPr="00BD01D7" w:rsidRDefault="000C19AE" w:rsidP="00D163DF">
            <w:pPr>
              <w:spacing w:before="60" w:after="60" w:line="240" w:lineRule="auto"/>
              <w:rPr>
                <w:noProof/>
                <w:sz w:val="20"/>
              </w:rPr>
            </w:pPr>
            <w:r>
              <w:rPr>
                <w:noProof/>
                <w:sz w:val="20"/>
              </w:rPr>
              <w:t>–</w:t>
            </w:r>
            <w:r w:rsidR="008F4028">
              <w:rPr>
                <w:noProof/>
                <w:sz w:val="20"/>
              </w:rPr>
              <w:t xml:space="preserve"> Iz drugega stekla, ki ima linearni razteznostni koeficient do 5 × 10</w:t>
            </w:r>
            <w:r w:rsidR="00A860ED">
              <w:rPr>
                <w:noProof/>
                <w:sz w:val="20"/>
                <w:vertAlign w:val="superscript"/>
              </w:rPr>
              <w:t>-</w:t>
            </w:r>
            <w:r w:rsidR="008F4028">
              <w:rPr>
                <w:noProof/>
                <w:sz w:val="20"/>
                <w:vertAlign w:val="superscript"/>
              </w:rPr>
              <w:t>6</w:t>
            </w:r>
            <w:r w:rsidR="008F4028">
              <w:rPr>
                <w:noProof/>
                <w:sz w:val="20"/>
              </w:rPr>
              <w:t xml:space="preserve"> po Kelvinu pri temperaturi med 0 °C in 300 °C</w:t>
            </w:r>
          </w:p>
        </w:tc>
        <w:tc>
          <w:tcPr>
            <w:tcW w:w="1134" w:type="dxa"/>
            <w:tcBorders>
              <w:top w:val="nil"/>
              <w:left w:val="nil"/>
              <w:bottom w:val="single" w:sz="4" w:space="0" w:color="auto"/>
              <w:right w:val="single" w:sz="4" w:space="0" w:color="auto"/>
            </w:tcBorders>
            <w:shd w:val="clear" w:color="auto" w:fill="auto"/>
            <w:noWrap/>
            <w:vAlign w:val="center"/>
            <w:hideMark/>
          </w:tcPr>
          <w:p w14:paraId="12E44A8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0AE6B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7B5D34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1DEB6E" w14:textId="77777777" w:rsidR="008F4028" w:rsidRPr="00BD01D7" w:rsidRDefault="008F4028" w:rsidP="00D163DF">
            <w:pPr>
              <w:spacing w:before="60" w:after="60" w:line="240" w:lineRule="auto"/>
              <w:jc w:val="center"/>
              <w:rPr>
                <w:noProof/>
                <w:sz w:val="20"/>
              </w:rPr>
            </w:pPr>
            <w:r>
              <w:rPr>
                <w:noProof/>
                <w:sz w:val="20"/>
              </w:rPr>
              <w:t>70179000</w:t>
            </w:r>
          </w:p>
        </w:tc>
        <w:tc>
          <w:tcPr>
            <w:tcW w:w="1129" w:type="dxa"/>
            <w:tcBorders>
              <w:top w:val="nil"/>
              <w:left w:val="nil"/>
              <w:bottom w:val="single" w:sz="4" w:space="0" w:color="auto"/>
              <w:right w:val="single" w:sz="4" w:space="0" w:color="auto"/>
            </w:tcBorders>
            <w:shd w:val="clear" w:color="auto" w:fill="auto"/>
            <w:noWrap/>
            <w:hideMark/>
          </w:tcPr>
          <w:p w14:paraId="3FDDBD91" w14:textId="77777777" w:rsidR="008F4028" w:rsidRPr="00BD01D7" w:rsidRDefault="008F4028" w:rsidP="00D163DF">
            <w:pPr>
              <w:spacing w:before="60" w:after="60" w:line="240" w:lineRule="auto"/>
              <w:jc w:val="center"/>
              <w:rPr>
                <w:noProof/>
                <w:sz w:val="20"/>
              </w:rPr>
            </w:pPr>
            <w:r>
              <w:rPr>
                <w:noProof/>
                <w:sz w:val="20"/>
              </w:rPr>
              <w:t>701790</w:t>
            </w:r>
          </w:p>
        </w:tc>
        <w:tc>
          <w:tcPr>
            <w:tcW w:w="9880" w:type="dxa"/>
            <w:tcBorders>
              <w:top w:val="nil"/>
              <w:left w:val="nil"/>
              <w:bottom w:val="single" w:sz="4" w:space="0" w:color="auto"/>
              <w:right w:val="single" w:sz="4" w:space="0" w:color="auto"/>
            </w:tcBorders>
            <w:shd w:val="clear" w:color="auto" w:fill="auto"/>
            <w:noWrap/>
            <w:hideMark/>
          </w:tcPr>
          <w:p w14:paraId="38BE3F04" w14:textId="4666243B"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7584400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99935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3E17A7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7856CA" w14:textId="77777777" w:rsidR="008F4028" w:rsidRPr="00BD01D7" w:rsidRDefault="008F4028" w:rsidP="00D163DF">
            <w:pPr>
              <w:spacing w:before="60" w:after="60" w:line="240" w:lineRule="auto"/>
              <w:jc w:val="center"/>
              <w:rPr>
                <w:noProof/>
                <w:sz w:val="20"/>
              </w:rPr>
            </w:pPr>
            <w:r>
              <w:rPr>
                <w:noProof/>
                <w:sz w:val="20"/>
              </w:rPr>
              <w:t>71031010</w:t>
            </w:r>
          </w:p>
        </w:tc>
        <w:tc>
          <w:tcPr>
            <w:tcW w:w="1129" w:type="dxa"/>
            <w:tcBorders>
              <w:top w:val="nil"/>
              <w:left w:val="nil"/>
              <w:bottom w:val="single" w:sz="4" w:space="0" w:color="auto"/>
              <w:right w:val="single" w:sz="4" w:space="0" w:color="auto"/>
            </w:tcBorders>
            <w:shd w:val="clear" w:color="auto" w:fill="auto"/>
            <w:noWrap/>
            <w:hideMark/>
          </w:tcPr>
          <w:p w14:paraId="04A65C1A" w14:textId="77777777" w:rsidR="008F4028" w:rsidRPr="00BD01D7" w:rsidRDefault="008F4028" w:rsidP="00D163DF">
            <w:pPr>
              <w:spacing w:before="60" w:after="60" w:line="240" w:lineRule="auto"/>
              <w:jc w:val="center"/>
              <w:rPr>
                <w:noProof/>
                <w:sz w:val="20"/>
              </w:rPr>
            </w:pPr>
            <w:r>
              <w:rPr>
                <w:noProof/>
                <w:sz w:val="20"/>
              </w:rPr>
              <w:t>710310</w:t>
            </w:r>
          </w:p>
        </w:tc>
        <w:tc>
          <w:tcPr>
            <w:tcW w:w="9880" w:type="dxa"/>
            <w:tcBorders>
              <w:top w:val="nil"/>
              <w:left w:val="nil"/>
              <w:bottom w:val="single" w:sz="4" w:space="0" w:color="auto"/>
              <w:right w:val="single" w:sz="4" w:space="0" w:color="auto"/>
            </w:tcBorders>
            <w:shd w:val="clear" w:color="auto" w:fill="auto"/>
            <w:noWrap/>
            <w:hideMark/>
          </w:tcPr>
          <w:p w14:paraId="7D280751" w14:textId="3D3C246A" w:rsidR="008F4028" w:rsidRPr="00BD01D7" w:rsidRDefault="00311F85" w:rsidP="00D163DF">
            <w:pPr>
              <w:spacing w:before="60" w:after="60" w:line="240" w:lineRule="auto"/>
              <w:rPr>
                <w:noProof/>
                <w:sz w:val="20"/>
              </w:rPr>
            </w:pPr>
            <w:r>
              <w:rPr>
                <w:noProof/>
                <w:sz w:val="20"/>
              </w:rPr>
              <w:t>– – –</w:t>
            </w:r>
            <w:r w:rsidR="008F4028">
              <w:rPr>
                <w:noProof/>
                <w:sz w:val="20"/>
              </w:rPr>
              <w:t xml:space="preserve"> tanzanit</w:t>
            </w:r>
          </w:p>
        </w:tc>
        <w:tc>
          <w:tcPr>
            <w:tcW w:w="1134" w:type="dxa"/>
            <w:tcBorders>
              <w:top w:val="nil"/>
              <w:left w:val="nil"/>
              <w:bottom w:val="single" w:sz="4" w:space="0" w:color="auto"/>
              <w:right w:val="single" w:sz="4" w:space="0" w:color="auto"/>
            </w:tcBorders>
            <w:shd w:val="clear" w:color="auto" w:fill="auto"/>
            <w:noWrap/>
            <w:vAlign w:val="center"/>
            <w:hideMark/>
          </w:tcPr>
          <w:p w14:paraId="03AD9F4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C3E2D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09B0EB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2306F5" w14:textId="77777777" w:rsidR="008F4028" w:rsidRPr="00BD01D7" w:rsidRDefault="008F4028" w:rsidP="00D163DF">
            <w:pPr>
              <w:spacing w:before="60" w:after="60" w:line="240" w:lineRule="auto"/>
              <w:jc w:val="center"/>
              <w:rPr>
                <w:noProof/>
                <w:sz w:val="20"/>
              </w:rPr>
            </w:pPr>
            <w:r>
              <w:rPr>
                <w:noProof/>
                <w:sz w:val="20"/>
              </w:rPr>
              <w:t>71031020</w:t>
            </w:r>
          </w:p>
        </w:tc>
        <w:tc>
          <w:tcPr>
            <w:tcW w:w="1129" w:type="dxa"/>
            <w:tcBorders>
              <w:top w:val="nil"/>
              <w:left w:val="nil"/>
              <w:bottom w:val="single" w:sz="4" w:space="0" w:color="auto"/>
              <w:right w:val="single" w:sz="4" w:space="0" w:color="auto"/>
            </w:tcBorders>
            <w:shd w:val="clear" w:color="auto" w:fill="auto"/>
            <w:noWrap/>
            <w:hideMark/>
          </w:tcPr>
          <w:p w14:paraId="76CED0E6" w14:textId="77777777" w:rsidR="008F4028" w:rsidRPr="00BD01D7" w:rsidRDefault="008F4028" w:rsidP="00D163DF">
            <w:pPr>
              <w:spacing w:before="60" w:after="60" w:line="240" w:lineRule="auto"/>
              <w:jc w:val="center"/>
              <w:rPr>
                <w:noProof/>
                <w:sz w:val="20"/>
              </w:rPr>
            </w:pPr>
            <w:r>
              <w:rPr>
                <w:noProof/>
                <w:sz w:val="20"/>
              </w:rPr>
              <w:t>710310</w:t>
            </w:r>
          </w:p>
        </w:tc>
        <w:tc>
          <w:tcPr>
            <w:tcW w:w="9880" w:type="dxa"/>
            <w:tcBorders>
              <w:top w:val="nil"/>
              <w:left w:val="nil"/>
              <w:bottom w:val="single" w:sz="4" w:space="0" w:color="auto"/>
              <w:right w:val="single" w:sz="4" w:space="0" w:color="auto"/>
            </w:tcBorders>
            <w:shd w:val="clear" w:color="auto" w:fill="auto"/>
            <w:noWrap/>
            <w:hideMark/>
          </w:tcPr>
          <w:p w14:paraId="7730F6F8" w14:textId="0E81008B" w:rsidR="008F4028" w:rsidRPr="00BD01D7" w:rsidRDefault="00311F85" w:rsidP="00D163DF">
            <w:pPr>
              <w:spacing w:before="60" w:after="60" w:line="240" w:lineRule="auto"/>
              <w:rPr>
                <w:noProof/>
                <w:sz w:val="20"/>
              </w:rPr>
            </w:pPr>
            <w:r>
              <w:rPr>
                <w:noProof/>
                <w:sz w:val="20"/>
              </w:rPr>
              <w:t>– – –</w:t>
            </w:r>
            <w:r w:rsidR="008F4028">
              <w:rPr>
                <w:noProof/>
                <w:sz w:val="20"/>
              </w:rPr>
              <w:t xml:space="preserve"> aleksandrit</w:t>
            </w:r>
          </w:p>
        </w:tc>
        <w:tc>
          <w:tcPr>
            <w:tcW w:w="1134" w:type="dxa"/>
            <w:tcBorders>
              <w:top w:val="nil"/>
              <w:left w:val="nil"/>
              <w:bottom w:val="single" w:sz="4" w:space="0" w:color="auto"/>
              <w:right w:val="single" w:sz="4" w:space="0" w:color="auto"/>
            </w:tcBorders>
            <w:shd w:val="clear" w:color="auto" w:fill="auto"/>
            <w:noWrap/>
            <w:vAlign w:val="center"/>
            <w:hideMark/>
          </w:tcPr>
          <w:p w14:paraId="2C7F8C3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43216A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235E5A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790F985" w14:textId="77777777" w:rsidR="008F4028" w:rsidRPr="00BD01D7" w:rsidRDefault="008F4028" w:rsidP="00D163DF">
            <w:pPr>
              <w:spacing w:before="60" w:after="60" w:line="240" w:lineRule="auto"/>
              <w:jc w:val="center"/>
              <w:rPr>
                <w:noProof/>
                <w:sz w:val="20"/>
              </w:rPr>
            </w:pPr>
            <w:r>
              <w:rPr>
                <w:noProof/>
                <w:sz w:val="20"/>
              </w:rPr>
              <w:t>71039910</w:t>
            </w:r>
          </w:p>
        </w:tc>
        <w:tc>
          <w:tcPr>
            <w:tcW w:w="1129" w:type="dxa"/>
            <w:tcBorders>
              <w:top w:val="nil"/>
              <w:left w:val="nil"/>
              <w:bottom w:val="single" w:sz="4" w:space="0" w:color="auto"/>
              <w:right w:val="single" w:sz="4" w:space="0" w:color="auto"/>
            </w:tcBorders>
            <w:shd w:val="clear" w:color="auto" w:fill="auto"/>
            <w:noWrap/>
            <w:hideMark/>
          </w:tcPr>
          <w:p w14:paraId="6FC13822" w14:textId="77777777" w:rsidR="008F4028" w:rsidRPr="00BD01D7" w:rsidRDefault="008F4028" w:rsidP="00D163DF">
            <w:pPr>
              <w:spacing w:before="60" w:after="60" w:line="240" w:lineRule="auto"/>
              <w:jc w:val="center"/>
              <w:rPr>
                <w:noProof/>
                <w:sz w:val="20"/>
              </w:rPr>
            </w:pPr>
            <w:r>
              <w:rPr>
                <w:noProof/>
                <w:sz w:val="20"/>
              </w:rPr>
              <w:t>710399</w:t>
            </w:r>
          </w:p>
        </w:tc>
        <w:tc>
          <w:tcPr>
            <w:tcW w:w="9880" w:type="dxa"/>
            <w:tcBorders>
              <w:top w:val="nil"/>
              <w:left w:val="nil"/>
              <w:bottom w:val="single" w:sz="4" w:space="0" w:color="auto"/>
              <w:right w:val="single" w:sz="4" w:space="0" w:color="auto"/>
            </w:tcBorders>
            <w:shd w:val="clear" w:color="auto" w:fill="auto"/>
            <w:noWrap/>
            <w:hideMark/>
          </w:tcPr>
          <w:p w14:paraId="62936D55" w14:textId="112627F6" w:rsidR="008F4028" w:rsidRPr="00BD01D7" w:rsidRDefault="00311F85" w:rsidP="00D163DF">
            <w:pPr>
              <w:spacing w:before="60" w:after="60" w:line="240" w:lineRule="auto"/>
              <w:rPr>
                <w:noProof/>
                <w:sz w:val="20"/>
              </w:rPr>
            </w:pPr>
            <w:r>
              <w:rPr>
                <w:noProof/>
                <w:sz w:val="20"/>
              </w:rPr>
              <w:t>– – –</w:t>
            </w:r>
            <w:r w:rsidR="008F4028">
              <w:rPr>
                <w:noProof/>
                <w:sz w:val="20"/>
              </w:rPr>
              <w:t xml:space="preserve"> tanzanit</w:t>
            </w:r>
          </w:p>
        </w:tc>
        <w:tc>
          <w:tcPr>
            <w:tcW w:w="1134" w:type="dxa"/>
            <w:tcBorders>
              <w:top w:val="nil"/>
              <w:left w:val="nil"/>
              <w:bottom w:val="single" w:sz="4" w:space="0" w:color="auto"/>
              <w:right w:val="single" w:sz="4" w:space="0" w:color="auto"/>
            </w:tcBorders>
            <w:shd w:val="clear" w:color="auto" w:fill="auto"/>
            <w:noWrap/>
            <w:vAlign w:val="center"/>
            <w:hideMark/>
          </w:tcPr>
          <w:p w14:paraId="4CD62ED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CEF91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6EB91C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B827C2" w14:textId="77777777" w:rsidR="008F4028" w:rsidRPr="00BD01D7" w:rsidRDefault="008F4028" w:rsidP="00D163DF">
            <w:pPr>
              <w:spacing w:before="60" w:after="60" w:line="240" w:lineRule="auto"/>
              <w:jc w:val="center"/>
              <w:rPr>
                <w:noProof/>
                <w:sz w:val="20"/>
              </w:rPr>
            </w:pPr>
            <w:r>
              <w:rPr>
                <w:noProof/>
                <w:sz w:val="20"/>
              </w:rPr>
              <w:t>71039920</w:t>
            </w:r>
          </w:p>
        </w:tc>
        <w:tc>
          <w:tcPr>
            <w:tcW w:w="1129" w:type="dxa"/>
            <w:tcBorders>
              <w:top w:val="nil"/>
              <w:left w:val="nil"/>
              <w:bottom w:val="single" w:sz="4" w:space="0" w:color="auto"/>
              <w:right w:val="single" w:sz="4" w:space="0" w:color="auto"/>
            </w:tcBorders>
            <w:shd w:val="clear" w:color="auto" w:fill="auto"/>
            <w:noWrap/>
            <w:hideMark/>
          </w:tcPr>
          <w:p w14:paraId="4BDA337D" w14:textId="77777777" w:rsidR="008F4028" w:rsidRPr="00BD01D7" w:rsidRDefault="008F4028" w:rsidP="00D163DF">
            <w:pPr>
              <w:spacing w:before="60" w:after="60" w:line="240" w:lineRule="auto"/>
              <w:jc w:val="center"/>
              <w:rPr>
                <w:noProof/>
                <w:sz w:val="20"/>
              </w:rPr>
            </w:pPr>
            <w:r>
              <w:rPr>
                <w:noProof/>
                <w:sz w:val="20"/>
              </w:rPr>
              <w:t>710399</w:t>
            </w:r>
          </w:p>
        </w:tc>
        <w:tc>
          <w:tcPr>
            <w:tcW w:w="9880" w:type="dxa"/>
            <w:tcBorders>
              <w:top w:val="nil"/>
              <w:left w:val="nil"/>
              <w:bottom w:val="single" w:sz="4" w:space="0" w:color="auto"/>
              <w:right w:val="single" w:sz="4" w:space="0" w:color="auto"/>
            </w:tcBorders>
            <w:shd w:val="clear" w:color="auto" w:fill="auto"/>
            <w:noWrap/>
            <w:hideMark/>
          </w:tcPr>
          <w:p w14:paraId="0CF61F8D" w14:textId="1087F394" w:rsidR="008F4028" w:rsidRPr="00BD01D7" w:rsidRDefault="00311F85" w:rsidP="00D163DF">
            <w:pPr>
              <w:spacing w:before="60" w:after="60" w:line="240" w:lineRule="auto"/>
              <w:rPr>
                <w:noProof/>
                <w:sz w:val="20"/>
              </w:rPr>
            </w:pPr>
            <w:r>
              <w:rPr>
                <w:noProof/>
                <w:sz w:val="20"/>
              </w:rPr>
              <w:t>– – –</w:t>
            </w:r>
            <w:r w:rsidR="008F4028">
              <w:rPr>
                <w:noProof/>
                <w:sz w:val="20"/>
              </w:rPr>
              <w:t xml:space="preserve"> aleksandrit</w:t>
            </w:r>
          </w:p>
        </w:tc>
        <w:tc>
          <w:tcPr>
            <w:tcW w:w="1134" w:type="dxa"/>
            <w:tcBorders>
              <w:top w:val="nil"/>
              <w:left w:val="nil"/>
              <w:bottom w:val="single" w:sz="4" w:space="0" w:color="auto"/>
              <w:right w:val="single" w:sz="4" w:space="0" w:color="auto"/>
            </w:tcBorders>
            <w:shd w:val="clear" w:color="auto" w:fill="auto"/>
            <w:noWrap/>
            <w:vAlign w:val="center"/>
            <w:hideMark/>
          </w:tcPr>
          <w:p w14:paraId="59250F3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C62E4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1DDAEB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442330" w14:textId="77777777" w:rsidR="008F4028" w:rsidRPr="00BD01D7" w:rsidRDefault="008F4028" w:rsidP="00D163DF">
            <w:pPr>
              <w:spacing w:before="60" w:after="60" w:line="240" w:lineRule="auto"/>
              <w:jc w:val="center"/>
              <w:rPr>
                <w:noProof/>
                <w:sz w:val="20"/>
              </w:rPr>
            </w:pPr>
            <w:r>
              <w:rPr>
                <w:noProof/>
                <w:sz w:val="20"/>
              </w:rPr>
              <w:t>71082000</w:t>
            </w:r>
          </w:p>
        </w:tc>
        <w:tc>
          <w:tcPr>
            <w:tcW w:w="1129" w:type="dxa"/>
            <w:tcBorders>
              <w:top w:val="nil"/>
              <w:left w:val="nil"/>
              <w:bottom w:val="single" w:sz="4" w:space="0" w:color="auto"/>
              <w:right w:val="single" w:sz="4" w:space="0" w:color="auto"/>
            </w:tcBorders>
            <w:shd w:val="clear" w:color="auto" w:fill="auto"/>
            <w:noWrap/>
            <w:hideMark/>
          </w:tcPr>
          <w:p w14:paraId="7F069C22" w14:textId="77777777" w:rsidR="008F4028" w:rsidRPr="00BD01D7" w:rsidRDefault="008F4028" w:rsidP="00D163DF">
            <w:pPr>
              <w:spacing w:before="60" w:after="60" w:line="240" w:lineRule="auto"/>
              <w:jc w:val="center"/>
              <w:rPr>
                <w:noProof/>
                <w:sz w:val="20"/>
              </w:rPr>
            </w:pPr>
            <w:r>
              <w:rPr>
                <w:noProof/>
                <w:sz w:val="20"/>
              </w:rPr>
              <w:t>710820</w:t>
            </w:r>
          </w:p>
        </w:tc>
        <w:tc>
          <w:tcPr>
            <w:tcW w:w="9880" w:type="dxa"/>
            <w:tcBorders>
              <w:top w:val="nil"/>
              <w:left w:val="nil"/>
              <w:bottom w:val="single" w:sz="4" w:space="0" w:color="auto"/>
              <w:right w:val="single" w:sz="4" w:space="0" w:color="auto"/>
            </w:tcBorders>
            <w:shd w:val="clear" w:color="auto" w:fill="auto"/>
            <w:noWrap/>
            <w:hideMark/>
          </w:tcPr>
          <w:p w14:paraId="3BA0D14B" w14:textId="37F03E7A" w:rsidR="008F4028" w:rsidRPr="00BD01D7" w:rsidRDefault="000C19AE" w:rsidP="00D163DF">
            <w:pPr>
              <w:spacing w:before="60" w:after="60" w:line="240" w:lineRule="auto"/>
              <w:rPr>
                <w:noProof/>
                <w:sz w:val="20"/>
              </w:rPr>
            </w:pPr>
            <w:r>
              <w:rPr>
                <w:noProof/>
                <w:sz w:val="20"/>
              </w:rPr>
              <w:t>–</w:t>
            </w:r>
            <w:r w:rsidR="008F4028">
              <w:rPr>
                <w:noProof/>
                <w:sz w:val="20"/>
              </w:rPr>
              <w:t xml:space="preserve"> Monetarno</w:t>
            </w:r>
          </w:p>
        </w:tc>
        <w:tc>
          <w:tcPr>
            <w:tcW w:w="1134" w:type="dxa"/>
            <w:tcBorders>
              <w:top w:val="nil"/>
              <w:left w:val="nil"/>
              <w:bottom w:val="single" w:sz="4" w:space="0" w:color="auto"/>
              <w:right w:val="single" w:sz="4" w:space="0" w:color="auto"/>
            </w:tcBorders>
            <w:shd w:val="clear" w:color="auto" w:fill="auto"/>
            <w:noWrap/>
            <w:vAlign w:val="center"/>
            <w:hideMark/>
          </w:tcPr>
          <w:p w14:paraId="2389F75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E2E7A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BA58F8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0853DA3" w14:textId="77777777" w:rsidR="008F4028" w:rsidRPr="00BD01D7" w:rsidRDefault="008F4028" w:rsidP="00D163DF">
            <w:pPr>
              <w:spacing w:before="60" w:after="60" w:line="240" w:lineRule="auto"/>
              <w:jc w:val="center"/>
              <w:rPr>
                <w:noProof/>
                <w:sz w:val="20"/>
              </w:rPr>
            </w:pPr>
            <w:r>
              <w:rPr>
                <w:noProof/>
                <w:sz w:val="20"/>
              </w:rPr>
              <w:t>71189000</w:t>
            </w:r>
          </w:p>
        </w:tc>
        <w:tc>
          <w:tcPr>
            <w:tcW w:w="1129" w:type="dxa"/>
            <w:tcBorders>
              <w:top w:val="nil"/>
              <w:left w:val="nil"/>
              <w:bottom w:val="single" w:sz="4" w:space="0" w:color="auto"/>
              <w:right w:val="single" w:sz="4" w:space="0" w:color="auto"/>
            </w:tcBorders>
            <w:shd w:val="clear" w:color="auto" w:fill="auto"/>
            <w:noWrap/>
            <w:hideMark/>
          </w:tcPr>
          <w:p w14:paraId="629A59CC" w14:textId="77777777" w:rsidR="008F4028" w:rsidRPr="00BD01D7" w:rsidRDefault="008F4028" w:rsidP="00D163DF">
            <w:pPr>
              <w:spacing w:before="60" w:after="60" w:line="240" w:lineRule="auto"/>
              <w:jc w:val="center"/>
              <w:rPr>
                <w:noProof/>
                <w:sz w:val="20"/>
              </w:rPr>
            </w:pPr>
            <w:r>
              <w:rPr>
                <w:noProof/>
                <w:sz w:val="20"/>
              </w:rPr>
              <w:t>711890</w:t>
            </w:r>
          </w:p>
        </w:tc>
        <w:tc>
          <w:tcPr>
            <w:tcW w:w="9880" w:type="dxa"/>
            <w:tcBorders>
              <w:top w:val="nil"/>
              <w:left w:val="nil"/>
              <w:bottom w:val="single" w:sz="4" w:space="0" w:color="auto"/>
              <w:right w:val="single" w:sz="4" w:space="0" w:color="auto"/>
            </w:tcBorders>
            <w:shd w:val="clear" w:color="auto" w:fill="auto"/>
            <w:noWrap/>
            <w:hideMark/>
          </w:tcPr>
          <w:p w14:paraId="5673E12B" w14:textId="202B3AB0" w:rsidR="008F4028" w:rsidRPr="00BD01D7" w:rsidRDefault="000C19AE" w:rsidP="00D163DF">
            <w:pPr>
              <w:spacing w:before="60" w:after="60" w:line="240" w:lineRule="auto"/>
              <w:rPr>
                <w:noProof/>
                <w:sz w:val="20"/>
              </w:rPr>
            </w:pPr>
            <w:r>
              <w:rPr>
                <w:noProof/>
                <w:sz w:val="20"/>
              </w:rPr>
              <w:t>–</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3692045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BD4FA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CB71F1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805AC1" w14:textId="77777777" w:rsidR="008F4028" w:rsidRPr="00BD01D7" w:rsidRDefault="008F4028" w:rsidP="00D163DF">
            <w:pPr>
              <w:spacing w:before="60" w:after="60" w:line="240" w:lineRule="auto"/>
              <w:jc w:val="center"/>
              <w:rPr>
                <w:noProof/>
                <w:sz w:val="20"/>
              </w:rPr>
            </w:pPr>
            <w:r>
              <w:rPr>
                <w:noProof/>
                <w:sz w:val="20"/>
              </w:rPr>
              <w:t>72011000</w:t>
            </w:r>
          </w:p>
        </w:tc>
        <w:tc>
          <w:tcPr>
            <w:tcW w:w="1129" w:type="dxa"/>
            <w:tcBorders>
              <w:top w:val="nil"/>
              <w:left w:val="nil"/>
              <w:bottom w:val="single" w:sz="4" w:space="0" w:color="auto"/>
              <w:right w:val="single" w:sz="4" w:space="0" w:color="auto"/>
            </w:tcBorders>
            <w:shd w:val="clear" w:color="auto" w:fill="auto"/>
            <w:noWrap/>
            <w:hideMark/>
          </w:tcPr>
          <w:p w14:paraId="5C266BD0" w14:textId="77777777" w:rsidR="008F4028" w:rsidRPr="00BD01D7" w:rsidRDefault="008F4028" w:rsidP="00D163DF">
            <w:pPr>
              <w:spacing w:before="60" w:after="60" w:line="240" w:lineRule="auto"/>
              <w:jc w:val="center"/>
              <w:rPr>
                <w:noProof/>
                <w:sz w:val="20"/>
              </w:rPr>
            </w:pPr>
            <w:r>
              <w:rPr>
                <w:noProof/>
                <w:sz w:val="20"/>
              </w:rPr>
              <w:t>720110</w:t>
            </w:r>
          </w:p>
        </w:tc>
        <w:tc>
          <w:tcPr>
            <w:tcW w:w="9880" w:type="dxa"/>
            <w:tcBorders>
              <w:top w:val="nil"/>
              <w:left w:val="nil"/>
              <w:bottom w:val="single" w:sz="4" w:space="0" w:color="auto"/>
              <w:right w:val="single" w:sz="4" w:space="0" w:color="auto"/>
            </w:tcBorders>
            <w:shd w:val="clear" w:color="auto" w:fill="auto"/>
            <w:noWrap/>
            <w:hideMark/>
          </w:tcPr>
          <w:p w14:paraId="4902F243" w14:textId="3B49F27C" w:rsidR="008F4028" w:rsidRPr="00BD01D7" w:rsidRDefault="000C19AE" w:rsidP="00D163DF">
            <w:pPr>
              <w:spacing w:before="60" w:after="60" w:line="240" w:lineRule="auto"/>
              <w:rPr>
                <w:noProof/>
                <w:sz w:val="20"/>
              </w:rPr>
            </w:pPr>
            <w:r>
              <w:rPr>
                <w:noProof/>
                <w:sz w:val="20"/>
              </w:rPr>
              <w:t>–</w:t>
            </w:r>
            <w:r w:rsidR="008F4028">
              <w:rPr>
                <w:noProof/>
                <w:sz w:val="20"/>
              </w:rPr>
              <w:t xml:space="preserve"> Nelegirani grodelj, ki vsebuje do 0,5 mas. % fosforja</w:t>
            </w:r>
          </w:p>
        </w:tc>
        <w:tc>
          <w:tcPr>
            <w:tcW w:w="1134" w:type="dxa"/>
            <w:tcBorders>
              <w:top w:val="nil"/>
              <w:left w:val="nil"/>
              <w:bottom w:val="single" w:sz="4" w:space="0" w:color="auto"/>
              <w:right w:val="single" w:sz="4" w:space="0" w:color="auto"/>
            </w:tcBorders>
            <w:shd w:val="clear" w:color="auto" w:fill="auto"/>
            <w:noWrap/>
            <w:vAlign w:val="center"/>
            <w:hideMark/>
          </w:tcPr>
          <w:p w14:paraId="1114DD2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875728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2A8C6E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31DB0E" w14:textId="77777777" w:rsidR="008F4028" w:rsidRPr="00BD01D7" w:rsidRDefault="008F4028" w:rsidP="00D163DF">
            <w:pPr>
              <w:spacing w:before="60" w:after="60" w:line="240" w:lineRule="auto"/>
              <w:jc w:val="center"/>
              <w:rPr>
                <w:noProof/>
                <w:sz w:val="20"/>
              </w:rPr>
            </w:pPr>
            <w:r>
              <w:rPr>
                <w:noProof/>
                <w:sz w:val="20"/>
              </w:rPr>
              <w:t>72012000</w:t>
            </w:r>
          </w:p>
        </w:tc>
        <w:tc>
          <w:tcPr>
            <w:tcW w:w="1129" w:type="dxa"/>
            <w:tcBorders>
              <w:top w:val="nil"/>
              <w:left w:val="nil"/>
              <w:bottom w:val="single" w:sz="4" w:space="0" w:color="auto"/>
              <w:right w:val="single" w:sz="4" w:space="0" w:color="auto"/>
            </w:tcBorders>
            <w:shd w:val="clear" w:color="auto" w:fill="auto"/>
            <w:noWrap/>
            <w:hideMark/>
          </w:tcPr>
          <w:p w14:paraId="4BAD660D" w14:textId="77777777" w:rsidR="008F4028" w:rsidRPr="00BD01D7" w:rsidRDefault="008F4028" w:rsidP="00D163DF">
            <w:pPr>
              <w:spacing w:before="60" w:after="60" w:line="240" w:lineRule="auto"/>
              <w:jc w:val="center"/>
              <w:rPr>
                <w:noProof/>
                <w:sz w:val="20"/>
              </w:rPr>
            </w:pPr>
            <w:r>
              <w:rPr>
                <w:noProof/>
                <w:sz w:val="20"/>
              </w:rPr>
              <w:t>720120</w:t>
            </w:r>
          </w:p>
        </w:tc>
        <w:tc>
          <w:tcPr>
            <w:tcW w:w="9880" w:type="dxa"/>
            <w:tcBorders>
              <w:top w:val="nil"/>
              <w:left w:val="nil"/>
              <w:bottom w:val="single" w:sz="4" w:space="0" w:color="auto"/>
              <w:right w:val="single" w:sz="4" w:space="0" w:color="auto"/>
            </w:tcBorders>
            <w:shd w:val="clear" w:color="auto" w:fill="auto"/>
            <w:noWrap/>
            <w:hideMark/>
          </w:tcPr>
          <w:p w14:paraId="5630E2E1" w14:textId="51F49627" w:rsidR="008F4028" w:rsidRPr="00BD01D7" w:rsidRDefault="000C19AE" w:rsidP="00D163DF">
            <w:pPr>
              <w:spacing w:before="60" w:after="60" w:line="240" w:lineRule="auto"/>
              <w:rPr>
                <w:noProof/>
                <w:sz w:val="20"/>
              </w:rPr>
            </w:pPr>
            <w:r>
              <w:rPr>
                <w:noProof/>
                <w:sz w:val="20"/>
              </w:rPr>
              <w:t>–</w:t>
            </w:r>
            <w:r w:rsidR="008F4028">
              <w:rPr>
                <w:noProof/>
                <w:sz w:val="20"/>
              </w:rPr>
              <w:t xml:space="preserve"> Nelegirani grodelj, ki vsebuje več kot 0,5 mas. % fosforja</w:t>
            </w:r>
          </w:p>
        </w:tc>
        <w:tc>
          <w:tcPr>
            <w:tcW w:w="1134" w:type="dxa"/>
            <w:tcBorders>
              <w:top w:val="nil"/>
              <w:left w:val="nil"/>
              <w:bottom w:val="single" w:sz="4" w:space="0" w:color="auto"/>
              <w:right w:val="single" w:sz="4" w:space="0" w:color="auto"/>
            </w:tcBorders>
            <w:shd w:val="clear" w:color="auto" w:fill="auto"/>
            <w:noWrap/>
            <w:vAlign w:val="center"/>
            <w:hideMark/>
          </w:tcPr>
          <w:p w14:paraId="2C7CA9A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8461C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6C623C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E41039" w14:textId="77777777" w:rsidR="008F4028" w:rsidRPr="00BD01D7" w:rsidRDefault="008F4028" w:rsidP="00D163DF">
            <w:pPr>
              <w:spacing w:before="60" w:after="60" w:line="240" w:lineRule="auto"/>
              <w:jc w:val="center"/>
              <w:rPr>
                <w:noProof/>
                <w:sz w:val="20"/>
              </w:rPr>
            </w:pPr>
            <w:r>
              <w:rPr>
                <w:noProof/>
                <w:sz w:val="20"/>
              </w:rPr>
              <w:t>72015000</w:t>
            </w:r>
          </w:p>
        </w:tc>
        <w:tc>
          <w:tcPr>
            <w:tcW w:w="1129" w:type="dxa"/>
            <w:tcBorders>
              <w:top w:val="nil"/>
              <w:left w:val="nil"/>
              <w:bottom w:val="single" w:sz="4" w:space="0" w:color="auto"/>
              <w:right w:val="single" w:sz="4" w:space="0" w:color="auto"/>
            </w:tcBorders>
            <w:shd w:val="clear" w:color="auto" w:fill="auto"/>
            <w:noWrap/>
            <w:hideMark/>
          </w:tcPr>
          <w:p w14:paraId="0B4F0EF0" w14:textId="77777777" w:rsidR="008F4028" w:rsidRPr="00BD01D7" w:rsidRDefault="008F4028" w:rsidP="00D163DF">
            <w:pPr>
              <w:spacing w:before="60" w:after="60" w:line="240" w:lineRule="auto"/>
              <w:jc w:val="center"/>
              <w:rPr>
                <w:noProof/>
                <w:sz w:val="20"/>
              </w:rPr>
            </w:pPr>
            <w:r>
              <w:rPr>
                <w:noProof/>
                <w:sz w:val="20"/>
              </w:rPr>
              <w:t>720150</w:t>
            </w:r>
          </w:p>
        </w:tc>
        <w:tc>
          <w:tcPr>
            <w:tcW w:w="9880" w:type="dxa"/>
            <w:tcBorders>
              <w:top w:val="nil"/>
              <w:left w:val="nil"/>
              <w:bottom w:val="single" w:sz="4" w:space="0" w:color="auto"/>
              <w:right w:val="single" w:sz="4" w:space="0" w:color="auto"/>
            </w:tcBorders>
            <w:shd w:val="clear" w:color="auto" w:fill="auto"/>
            <w:noWrap/>
            <w:hideMark/>
          </w:tcPr>
          <w:p w14:paraId="72FCC874" w14:textId="10C5E377" w:rsidR="008F4028" w:rsidRPr="00BD01D7" w:rsidRDefault="000C19AE" w:rsidP="00D163DF">
            <w:pPr>
              <w:spacing w:before="60" w:after="60" w:line="240" w:lineRule="auto"/>
              <w:rPr>
                <w:noProof/>
                <w:sz w:val="20"/>
              </w:rPr>
            </w:pPr>
            <w:r>
              <w:rPr>
                <w:noProof/>
                <w:sz w:val="20"/>
              </w:rPr>
              <w:t>–</w:t>
            </w:r>
            <w:r w:rsidR="008F4028">
              <w:rPr>
                <w:noProof/>
                <w:sz w:val="20"/>
              </w:rPr>
              <w:t xml:space="preserve"> Legirani grodelj; zrcalovina</w:t>
            </w:r>
          </w:p>
        </w:tc>
        <w:tc>
          <w:tcPr>
            <w:tcW w:w="1134" w:type="dxa"/>
            <w:tcBorders>
              <w:top w:val="nil"/>
              <w:left w:val="nil"/>
              <w:bottom w:val="single" w:sz="4" w:space="0" w:color="auto"/>
              <w:right w:val="single" w:sz="4" w:space="0" w:color="auto"/>
            </w:tcBorders>
            <w:shd w:val="clear" w:color="auto" w:fill="auto"/>
            <w:noWrap/>
            <w:vAlign w:val="center"/>
            <w:hideMark/>
          </w:tcPr>
          <w:p w14:paraId="66A2FDF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F6592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C6C2CD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5651A5" w14:textId="77777777" w:rsidR="008F4028" w:rsidRPr="00BD01D7" w:rsidRDefault="008F4028" w:rsidP="00D163DF">
            <w:pPr>
              <w:spacing w:before="60" w:after="60" w:line="240" w:lineRule="auto"/>
              <w:jc w:val="center"/>
              <w:rPr>
                <w:noProof/>
                <w:sz w:val="20"/>
              </w:rPr>
            </w:pPr>
            <w:r>
              <w:rPr>
                <w:noProof/>
                <w:sz w:val="20"/>
              </w:rPr>
              <w:t>72021100</w:t>
            </w:r>
          </w:p>
        </w:tc>
        <w:tc>
          <w:tcPr>
            <w:tcW w:w="1129" w:type="dxa"/>
            <w:tcBorders>
              <w:top w:val="nil"/>
              <w:left w:val="nil"/>
              <w:bottom w:val="single" w:sz="4" w:space="0" w:color="auto"/>
              <w:right w:val="single" w:sz="4" w:space="0" w:color="auto"/>
            </w:tcBorders>
            <w:shd w:val="clear" w:color="auto" w:fill="auto"/>
            <w:noWrap/>
            <w:hideMark/>
          </w:tcPr>
          <w:p w14:paraId="7C86F90F" w14:textId="77777777" w:rsidR="008F4028" w:rsidRPr="00BD01D7" w:rsidRDefault="008F4028" w:rsidP="00D163DF">
            <w:pPr>
              <w:spacing w:before="60" w:after="60" w:line="240" w:lineRule="auto"/>
              <w:jc w:val="center"/>
              <w:rPr>
                <w:noProof/>
                <w:sz w:val="20"/>
              </w:rPr>
            </w:pPr>
            <w:r>
              <w:rPr>
                <w:noProof/>
                <w:sz w:val="20"/>
              </w:rPr>
              <w:t>720211</w:t>
            </w:r>
          </w:p>
        </w:tc>
        <w:tc>
          <w:tcPr>
            <w:tcW w:w="9880" w:type="dxa"/>
            <w:tcBorders>
              <w:top w:val="nil"/>
              <w:left w:val="nil"/>
              <w:bottom w:val="single" w:sz="4" w:space="0" w:color="auto"/>
              <w:right w:val="single" w:sz="4" w:space="0" w:color="auto"/>
            </w:tcBorders>
            <w:shd w:val="clear" w:color="auto" w:fill="auto"/>
            <w:noWrap/>
            <w:hideMark/>
          </w:tcPr>
          <w:p w14:paraId="610DB7A6" w14:textId="70372F74" w:rsidR="008F4028" w:rsidRPr="00BD01D7" w:rsidRDefault="00311F85" w:rsidP="00D163DF">
            <w:pPr>
              <w:spacing w:before="60" w:after="60" w:line="240" w:lineRule="auto"/>
              <w:rPr>
                <w:noProof/>
                <w:sz w:val="20"/>
              </w:rPr>
            </w:pPr>
            <w:r>
              <w:rPr>
                <w:noProof/>
                <w:sz w:val="20"/>
              </w:rPr>
              <w:t>– –</w:t>
            </w:r>
            <w:r w:rsidR="008F4028">
              <w:rPr>
                <w:noProof/>
                <w:sz w:val="20"/>
              </w:rPr>
              <w:t xml:space="preserve"> ki vsebuje več kot 2 mas. % ogljika</w:t>
            </w:r>
          </w:p>
        </w:tc>
        <w:tc>
          <w:tcPr>
            <w:tcW w:w="1134" w:type="dxa"/>
            <w:tcBorders>
              <w:top w:val="nil"/>
              <w:left w:val="nil"/>
              <w:bottom w:val="single" w:sz="4" w:space="0" w:color="auto"/>
              <w:right w:val="single" w:sz="4" w:space="0" w:color="auto"/>
            </w:tcBorders>
            <w:shd w:val="clear" w:color="auto" w:fill="auto"/>
            <w:noWrap/>
            <w:vAlign w:val="center"/>
            <w:hideMark/>
          </w:tcPr>
          <w:p w14:paraId="664B373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931A7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F9ACDF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01F312" w14:textId="77777777" w:rsidR="008F4028" w:rsidRPr="00BD01D7" w:rsidRDefault="008F4028" w:rsidP="00D163DF">
            <w:pPr>
              <w:spacing w:before="60" w:after="60" w:line="240" w:lineRule="auto"/>
              <w:jc w:val="center"/>
              <w:rPr>
                <w:noProof/>
                <w:sz w:val="20"/>
              </w:rPr>
            </w:pPr>
            <w:r>
              <w:rPr>
                <w:noProof/>
                <w:sz w:val="20"/>
              </w:rPr>
              <w:t>72021900</w:t>
            </w:r>
          </w:p>
        </w:tc>
        <w:tc>
          <w:tcPr>
            <w:tcW w:w="1129" w:type="dxa"/>
            <w:tcBorders>
              <w:top w:val="nil"/>
              <w:left w:val="nil"/>
              <w:bottom w:val="single" w:sz="4" w:space="0" w:color="auto"/>
              <w:right w:val="single" w:sz="4" w:space="0" w:color="auto"/>
            </w:tcBorders>
            <w:shd w:val="clear" w:color="auto" w:fill="auto"/>
            <w:noWrap/>
            <w:hideMark/>
          </w:tcPr>
          <w:p w14:paraId="4ED7031B" w14:textId="77777777" w:rsidR="008F4028" w:rsidRPr="00BD01D7" w:rsidRDefault="008F4028" w:rsidP="00D163DF">
            <w:pPr>
              <w:spacing w:before="60" w:after="60" w:line="240" w:lineRule="auto"/>
              <w:jc w:val="center"/>
              <w:rPr>
                <w:noProof/>
                <w:sz w:val="20"/>
              </w:rPr>
            </w:pPr>
            <w:r>
              <w:rPr>
                <w:noProof/>
                <w:sz w:val="20"/>
              </w:rPr>
              <w:t>720219</w:t>
            </w:r>
          </w:p>
        </w:tc>
        <w:tc>
          <w:tcPr>
            <w:tcW w:w="9880" w:type="dxa"/>
            <w:tcBorders>
              <w:top w:val="nil"/>
              <w:left w:val="nil"/>
              <w:bottom w:val="single" w:sz="4" w:space="0" w:color="auto"/>
              <w:right w:val="single" w:sz="4" w:space="0" w:color="auto"/>
            </w:tcBorders>
            <w:shd w:val="clear" w:color="auto" w:fill="auto"/>
            <w:noWrap/>
            <w:hideMark/>
          </w:tcPr>
          <w:p w14:paraId="299F0F88" w14:textId="60ED4BC4"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56239D6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59B5A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0C1898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0DB5D36" w14:textId="77777777" w:rsidR="008F4028" w:rsidRPr="00BD01D7" w:rsidRDefault="008F4028" w:rsidP="00D163DF">
            <w:pPr>
              <w:spacing w:before="60" w:after="60" w:line="240" w:lineRule="auto"/>
              <w:jc w:val="center"/>
              <w:rPr>
                <w:noProof/>
                <w:sz w:val="20"/>
              </w:rPr>
            </w:pPr>
            <w:r>
              <w:rPr>
                <w:noProof/>
                <w:sz w:val="20"/>
              </w:rPr>
              <w:t>72022100</w:t>
            </w:r>
          </w:p>
        </w:tc>
        <w:tc>
          <w:tcPr>
            <w:tcW w:w="1129" w:type="dxa"/>
            <w:tcBorders>
              <w:top w:val="nil"/>
              <w:left w:val="nil"/>
              <w:bottom w:val="single" w:sz="4" w:space="0" w:color="auto"/>
              <w:right w:val="single" w:sz="4" w:space="0" w:color="auto"/>
            </w:tcBorders>
            <w:shd w:val="clear" w:color="auto" w:fill="auto"/>
            <w:noWrap/>
            <w:hideMark/>
          </w:tcPr>
          <w:p w14:paraId="4A939F1B" w14:textId="77777777" w:rsidR="008F4028" w:rsidRPr="00BD01D7" w:rsidRDefault="008F4028" w:rsidP="00D163DF">
            <w:pPr>
              <w:spacing w:before="60" w:after="60" w:line="240" w:lineRule="auto"/>
              <w:jc w:val="center"/>
              <w:rPr>
                <w:noProof/>
                <w:sz w:val="20"/>
              </w:rPr>
            </w:pPr>
            <w:r>
              <w:rPr>
                <w:noProof/>
                <w:sz w:val="20"/>
              </w:rPr>
              <w:t>720221</w:t>
            </w:r>
          </w:p>
        </w:tc>
        <w:tc>
          <w:tcPr>
            <w:tcW w:w="9880" w:type="dxa"/>
            <w:tcBorders>
              <w:top w:val="nil"/>
              <w:left w:val="nil"/>
              <w:bottom w:val="single" w:sz="4" w:space="0" w:color="auto"/>
              <w:right w:val="single" w:sz="4" w:space="0" w:color="auto"/>
            </w:tcBorders>
            <w:shd w:val="clear" w:color="auto" w:fill="auto"/>
            <w:noWrap/>
            <w:hideMark/>
          </w:tcPr>
          <w:p w14:paraId="1C4BBB62" w14:textId="0180C205" w:rsidR="008F4028" w:rsidRPr="00BD01D7" w:rsidRDefault="00311F85" w:rsidP="00D163DF">
            <w:pPr>
              <w:spacing w:before="60" w:after="60" w:line="240" w:lineRule="auto"/>
              <w:rPr>
                <w:noProof/>
                <w:sz w:val="20"/>
              </w:rPr>
            </w:pPr>
            <w:r>
              <w:rPr>
                <w:noProof/>
                <w:sz w:val="20"/>
              </w:rPr>
              <w:t>– –</w:t>
            </w:r>
            <w:r w:rsidR="008F4028">
              <w:rPr>
                <w:noProof/>
                <w:sz w:val="20"/>
              </w:rPr>
              <w:t xml:space="preserve"> ki vsebuje več kot 55 mas. % silicija</w:t>
            </w:r>
          </w:p>
        </w:tc>
        <w:tc>
          <w:tcPr>
            <w:tcW w:w="1134" w:type="dxa"/>
            <w:tcBorders>
              <w:top w:val="nil"/>
              <w:left w:val="nil"/>
              <w:bottom w:val="single" w:sz="4" w:space="0" w:color="auto"/>
              <w:right w:val="single" w:sz="4" w:space="0" w:color="auto"/>
            </w:tcBorders>
            <w:shd w:val="clear" w:color="auto" w:fill="auto"/>
            <w:noWrap/>
            <w:vAlign w:val="center"/>
            <w:hideMark/>
          </w:tcPr>
          <w:p w14:paraId="206059A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5BEDE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BBC0F3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C61A79" w14:textId="77777777" w:rsidR="008F4028" w:rsidRPr="00BD01D7" w:rsidRDefault="008F4028" w:rsidP="00D163DF">
            <w:pPr>
              <w:pageBreakBefore/>
              <w:spacing w:before="60" w:after="60" w:line="240" w:lineRule="auto"/>
              <w:jc w:val="center"/>
              <w:rPr>
                <w:noProof/>
                <w:sz w:val="20"/>
              </w:rPr>
            </w:pPr>
            <w:r>
              <w:rPr>
                <w:noProof/>
                <w:sz w:val="20"/>
              </w:rPr>
              <w:t>72022900</w:t>
            </w:r>
          </w:p>
        </w:tc>
        <w:tc>
          <w:tcPr>
            <w:tcW w:w="1129" w:type="dxa"/>
            <w:tcBorders>
              <w:top w:val="nil"/>
              <w:left w:val="nil"/>
              <w:bottom w:val="single" w:sz="4" w:space="0" w:color="auto"/>
              <w:right w:val="single" w:sz="4" w:space="0" w:color="auto"/>
            </w:tcBorders>
            <w:shd w:val="clear" w:color="auto" w:fill="auto"/>
            <w:noWrap/>
            <w:hideMark/>
          </w:tcPr>
          <w:p w14:paraId="19F2554C" w14:textId="77777777" w:rsidR="008F4028" w:rsidRPr="00BD01D7" w:rsidRDefault="008F4028" w:rsidP="00D163DF">
            <w:pPr>
              <w:spacing w:before="60" w:after="60" w:line="240" w:lineRule="auto"/>
              <w:jc w:val="center"/>
              <w:rPr>
                <w:noProof/>
                <w:sz w:val="20"/>
              </w:rPr>
            </w:pPr>
            <w:r>
              <w:rPr>
                <w:noProof/>
                <w:sz w:val="20"/>
              </w:rPr>
              <w:t>720229</w:t>
            </w:r>
          </w:p>
        </w:tc>
        <w:tc>
          <w:tcPr>
            <w:tcW w:w="9880" w:type="dxa"/>
            <w:tcBorders>
              <w:top w:val="nil"/>
              <w:left w:val="nil"/>
              <w:bottom w:val="single" w:sz="4" w:space="0" w:color="auto"/>
              <w:right w:val="single" w:sz="4" w:space="0" w:color="auto"/>
            </w:tcBorders>
            <w:shd w:val="clear" w:color="auto" w:fill="auto"/>
            <w:noWrap/>
            <w:hideMark/>
          </w:tcPr>
          <w:p w14:paraId="00BF1294" w14:textId="69C3C364"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3D3857F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92CC8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F10B03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A053BF" w14:textId="77777777" w:rsidR="008F4028" w:rsidRPr="00BD01D7" w:rsidRDefault="008F4028" w:rsidP="00D163DF">
            <w:pPr>
              <w:spacing w:before="60" w:after="60" w:line="240" w:lineRule="auto"/>
              <w:jc w:val="center"/>
              <w:rPr>
                <w:noProof/>
                <w:sz w:val="20"/>
              </w:rPr>
            </w:pPr>
            <w:r>
              <w:rPr>
                <w:noProof/>
                <w:sz w:val="20"/>
              </w:rPr>
              <w:t>72023000</w:t>
            </w:r>
          </w:p>
        </w:tc>
        <w:tc>
          <w:tcPr>
            <w:tcW w:w="1129" w:type="dxa"/>
            <w:tcBorders>
              <w:top w:val="nil"/>
              <w:left w:val="nil"/>
              <w:bottom w:val="single" w:sz="4" w:space="0" w:color="auto"/>
              <w:right w:val="single" w:sz="4" w:space="0" w:color="auto"/>
            </w:tcBorders>
            <w:shd w:val="clear" w:color="auto" w:fill="auto"/>
            <w:noWrap/>
            <w:hideMark/>
          </w:tcPr>
          <w:p w14:paraId="19B9AB05" w14:textId="77777777" w:rsidR="008F4028" w:rsidRPr="00BD01D7" w:rsidRDefault="008F4028" w:rsidP="00D163DF">
            <w:pPr>
              <w:spacing w:before="60" w:after="60" w:line="240" w:lineRule="auto"/>
              <w:jc w:val="center"/>
              <w:rPr>
                <w:noProof/>
                <w:sz w:val="20"/>
              </w:rPr>
            </w:pPr>
            <w:r>
              <w:rPr>
                <w:noProof/>
                <w:sz w:val="20"/>
              </w:rPr>
              <w:t>720230</w:t>
            </w:r>
          </w:p>
        </w:tc>
        <w:tc>
          <w:tcPr>
            <w:tcW w:w="9880" w:type="dxa"/>
            <w:tcBorders>
              <w:top w:val="nil"/>
              <w:left w:val="nil"/>
              <w:bottom w:val="single" w:sz="4" w:space="0" w:color="auto"/>
              <w:right w:val="single" w:sz="4" w:space="0" w:color="auto"/>
            </w:tcBorders>
            <w:shd w:val="clear" w:color="auto" w:fill="auto"/>
            <w:noWrap/>
            <w:hideMark/>
          </w:tcPr>
          <w:p w14:paraId="02E29020" w14:textId="5019E7A3" w:rsidR="008F4028" w:rsidRPr="00BD01D7" w:rsidRDefault="000C19AE" w:rsidP="00D163DF">
            <w:pPr>
              <w:spacing w:before="60" w:after="60" w:line="240" w:lineRule="auto"/>
              <w:rPr>
                <w:noProof/>
                <w:sz w:val="20"/>
              </w:rPr>
            </w:pPr>
            <w:r>
              <w:rPr>
                <w:noProof/>
                <w:sz w:val="20"/>
              </w:rPr>
              <w:t>–</w:t>
            </w:r>
            <w:r w:rsidR="008F4028">
              <w:rPr>
                <w:noProof/>
                <w:sz w:val="20"/>
              </w:rPr>
              <w:t xml:space="preserve"> Fero</w:t>
            </w:r>
            <w:r>
              <w:rPr>
                <w:noProof/>
                <w:sz w:val="20"/>
              </w:rPr>
              <w:t>-</w:t>
            </w:r>
            <w:r w:rsidR="008F4028">
              <w:rPr>
                <w:noProof/>
                <w:sz w:val="20"/>
              </w:rPr>
              <w:t>silicij</w:t>
            </w:r>
            <w:r>
              <w:rPr>
                <w:noProof/>
                <w:sz w:val="20"/>
              </w:rPr>
              <w:t>-</w:t>
            </w:r>
            <w:r w:rsidR="008F4028">
              <w:rPr>
                <w:noProof/>
                <w:sz w:val="20"/>
              </w:rPr>
              <w:t>mangan</w:t>
            </w:r>
          </w:p>
        </w:tc>
        <w:tc>
          <w:tcPr>
            <w:tcW w:w="1134" w:type="dxa"/>
            <w:tcBorders>
              <w:top w:val="nil"/>
              <w:left w:val="nil"/>
              <w:bottom w:val="single" w:sz="4" w:space="0" w:color="auto"/>
              <w:right w:val="single" w:sz="4" w:space="0" w:color="auto"/>
            </w:tcBorders>
            <w:shd w:val="clear" w:color="auto" w:fill="auto"/>
            <w:noWrap/>
            <w:vAlign w:val="center"/>
            <w:hideMark/>
          </w:tcPr>
          <w:p w14:paraId="48BFBCA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B5C9E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B2480A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43FDAC" w14:textId="77777777" w:rsidR="008F4028" w:rsidRPr="00BD01D7" w:rsidRDefault="008F4028" w:rsidP="00D163DF">
            <w:pPr>
              <w:spacing w:before="60" w:after="60" w:line="240" w:lineRule="auto"/>
              <w:jc w:val="center"/>
              <w:rPr>
                <w:noProof/>
                <w:sz w:val="20"/>
              </w:rPr>
            </w:pPr>
            <w:r>
              <w:rPr>
                <w:noProof/>
                <w:sz w:val="20"/>
              </w:rPr>
              <w:t>72024100</w:t>
            </w:r>
          </w:p>
        </w:tc>
        <w:tc>
          <w:tcPr>
            <w:tcW w:w="1129" w:type="dxa"/>
            <w:tcBorders>
              <w:top w:val="nil"/>
              <w:left w:val="nil"/>
              <w:bottom w:val="single" w:sz="4" w:space="0" w:color="auto"/>
              <w:right w:val="single" w:sz="4" w:space="0" w:color="auto"/>
            </w:tcBorders>
            <w:shd w:val="clear" w:color="auto" w:fill="auto"/>
            <w:noWrap/>
            <w:hideMark/>
          </w:tcPr>
          <w:p w14:paraId="7167A053" w14:textId="77777777" w:rsidR="008F4028" w:rsidRPr="00BD01D7" w:rsidRDefault="008F4028" w:rsidP="00D163DF">
            <w:pPr>
              <w:spacing w:before="60" w:after="60" w:line="240" w:lineRule="auto"/>
              <w:jc w:val="center"/>
              <w:rPr>
                <w:noProof/>
                <w:sz w:val="20"/>
              </w:rPr>
            </w:pPr>
            <w:r>
              <w:rPr>
                <w:noProof/>
                <w:sz w:val="20"/>
              </w:rPr>
              <w:t>720241</w:t>
            </w:r>
          </w:p>
        </w:tc>
        <w:tc>
          <w:tcPr>
            <w:tcW w:w="9880" w:type="dxa"/>
            <w:tcBorders>
              <w:top w:val="nil"/>
              <w:left w:val="nil"/>
              <w:bottom w:val="single" w:sz="4" w:space="0" w:color="auto"/>
              <w:right w:val="single" w:sz="4" w:space="0" w:color="auto"/>
            </w:tcBorders>
            <w:shd w:val="clear" w:color="auto" w:fill="auto"/>
            <w:noWrap/>
            <w:hideMark/>
          </w:tcPr>
          <w:p w14:paraId="2F7E7F1F" w14:textId="27A73960" w:rsidR="008F4028" w:rsidRPr="00BD01D7" w:rsidRDefault="00311F85" w:rsidP="00D163DF">
            <w:pPr>
              <w:spacing w:before="60" w:after="60" w:line="240" w:lineRule="auto"/>
              <w:rPr>
                <w:noProof/>
                <w:sz w:val="20"/>
              </w:rPr>
            </w:pPr>
            <w:r>
              <w:rPr>
                <w:noProof/>
                <w:sz w:val="20"/>
              </w:rPr>
              <w:t>– –</w:t>
            </w:r>
            <w:r w:rsidR="008F4028">
              <w:rPr>
                <w:noProof/>
                <w:sz w:val="20"/>
              </w:rPr>
              <w:t xml:space="preserve"> ki vsebuje več kot 4 mas. % ogljika</w:t>
            </w:r>
          </w:p>
        </w:tc>
        <w:tc>
          <w:tcPr>
            <w:tcW w:w="1134" w:type="dxa"/>
            <w:tcBorders>
              <w:top w:val="nil"/>
              <w:left w:val="nil"/>
              <w:bottom w:val="single" w:sz="4" w:space="0" w:color="auto"/>
              <w:right w:val="single" w:sz="4" w:space="0" w:color="auto"/>
            </w:tcBorders>
            <w:shd w:val="clear" w:color="auto" w:fill="auto"/>
            <w:noWrap/>
            <w:vAlign w:val="center"/>
            <w:hideMark/>
          </w:tcPr>
          <w:p w14:paraId="22DFA28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6BD05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759B65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679767" w14:textId="77777777" w:rsidR="008F4028" w:rsidRPr="00BD01D7" w:rsidRDefault="008F4028" w:rsidP="00D163DF">
            <w:pPr>
              <w:spacing w:before="60" w:after="60" w:line="240" w:lineRule="auto"/>
              <w:jc w:val="center"/>
              <w:rPr>
                <w:noProof/>
                <w:sz w:val="20"/>
              </w:rPr>
            </w:pPr>
            <w:r>
              <w:rPr>
                <w:noProof/>
                <w:sz w:val="20"/>
              </w:rPr>
              <w:t>72024900</w:t>
            </w:r>
          </w:p>
        </w:tc>
        <w:tc>
          <w:tcPr>
            <w:tcW w:w="1129" w:type="dxa"/>
            <w:tcBorders>
              <w:top w:val="nil"/>
              <w:left w:val="nil"/>
              <w:bottom w:val="single" w:sz="4" w:space="0" w:color="auto"/>
              <w:right w:val="single" w:sz="4" w:space="0" w:color="auto"/>
            </w:tcBorders>
            <w:shd w:val="clear" w:color="auto" w:fill="auto"/>
            <w:noWrap/>
            <w:hideMark/>
          </w:tcPr>
          <w:p w14:paraId="7B280801" w14:textId="77777777" w:rsidR="008F4028" w:rsidRPr="00BD01D7" w:rsidRDefault="008F4028" w:rsidP="00D163DF">
            <w:pPr>
              <w:spacing w:before="60" w:after="60" w:line="240" w:lineRule="auto"/>
              <w:jc w:val="center"/>
              <w:rPr>
                <w:noProof/>
                <w:sz w:val="20"/>
              </w:rPr>
            </w:pPr>
            <w:r>
              <w:rPr>
                <w:noProof/>
                <w:sz w:val="20"/>
              </w:rPr>
              <w:t>720249</w:t>
            </w:r>
          </w:p>
        </w:tc>
        <w:tc>
          <w:tcPr>
            <w:tcW w:w="9880" w:type="dxa"/>
            <w:tcBorders>
              <w:top w:val="nil"/>
              <w:left w:val="nil"/>
              <w:bottom w:val="single" w:sz="4" w:space="0" w:color="auto"/>
              <w:right w:val="single" w:sz="4" w:space="0" w:color="auto"/>
            </w:tcBorders>
            <w:shd w:val="clear" w:color="auto" w:fill="auto"/>
            <w:noWrap/>
            <w:hideMark/>
          </w:tcPr>
          <w:p w14:paraId="49C81A67" w14:textId="1D3ECC30"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1CA9CDF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50445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D73A28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7B5C695" w14:textId="77777777" w:rsidR="008F4028" w:rsidRPr="00BD01D7" w:rsidRDefault="008F4028" w:rsidP="00D163DF">
            <w:pPr>
              <w:spacing w:before="60" w:after="60" w:line="240" w:lineRule="auto"/>
              <w:jc w:val="center"/>
              <w:rPr>
                <w:noProof/>
                <w:sz w:val="20"/>
              </w:rPr>
            </w:pPr>
            <w:r>
              <w:rPr>
                <w:noProof/>
                <w:sz w:val="20"/>
              </w:rPr>
              <w:t>72025000</w:t>
            </w:r>
          </w:p>
        </w:tc>
        <w:tc>
          <w:tcPr>
            <w:tcW w:w="1129" w:type="dxa"/>
            <w:tcBorders>
              <w:top w:val="nil"/>
              <w:left w:val="nil"/>
              <w:bottom w:val="single" w:sz="4" w:space="0" w:color="auto"/>
              <w:right w:val="single" w:sz="4" w:space="0" w:color="auto"/>
            </w:tcBorders>
            <w:shd w:val="clear" w:color="auto" w:fill="auto"/>
            <w:noWrap/>
            <w:hideMark/>
          </w:tcPr>
          <w:p w14:paraId="03900FD5" w14:textId="77777777" w:rsidR="008F4028" w:rsidRPr="00BD01D7" w:rsidRDefault="008F4028" w:rsidP="00D163DF">
            <w:pPr>
              <w:spacing w:before="60" w:after="60" w:line="240" w:lineRule="auto"/>
              <w:jc w:val="center"/>
              <w:rPr>
                <w:noProof/>
                <w:sz w:val="20"/>
              </w:rPr>
            </w:pPr>
            <w:r>
              <w:rPr>
                <w:noProof/>
                <w:sz w:val="20"/>
              </w:rPr>
              <w:t>720250</w:t>
            </w:r>
          </w:p>
        </w:tc>
        <w:tc>
          <w:tcPr>
            <w:tcW w:w="9880" w:type="dxa"/>
            <w:tcBorders>
              <w:top w:val="nil"/>
              <w:left w:val="nil"/>
              <w:bottom w:val="single" w:sz="4" w:space="0" w:color="auto"/>
              <w:right w:val="single" w:sz="4" w:space="0" w:color="auto"/>
            </w:tcBorders>
            <w:shd w:val="clear" w:color="auto" w:fill="auto"/>
            <w:noWrap/>
            <w:hideMark/>
          </w:tcPr>
          <w:p w14:paraId="48BC1FB7" w14:textId="1743691A" w:rsidR="008F4028" w:rsidRPr="00BD01D7" w:rsidRDefault="000C19AE" w:rsidP="00D163DF">
            <w:pPr>
              <w:spacing w:before="60" w:after="60" w:line="240" w:lineRule="auto"/>
              <w:rPr>
                <w:noProof/>
                <w:sz w:val="20"/>
              </w:rPr>
            </w:pPr>
            <w:r>
              <w:rPr>
                <w:noProof/>
                <w:sz w:val="20"/>
              </w:rPr>
              <w:t>–</w:t>
            </w:r>
            <w:r w:rsidR="008F4028">
              <w:rPr>
                <w:noProof/>
                <w:sz w:val="20"/>
              </w:rPr>
              <w:t xml:space="preserve"> Fero</w:t>
            </w:r>
            <w:r>
              <w:rPr>
                <w:noProof/>
                <w:sz w:val="20"/>
              </w:rPr>
              <w:t>-</w:t>
            </w:r>
            <w:r w:rsidR="008F4028">
              <w:rPr>
                <w:noProof/>
                <w:sz w:val="20"/>
              </w:rPr>
              <w:t>silicij</w:t>
            </w:r>
            <w:r>
              <w:rPr>
                <w:noProof/>
                <w:sz w:val="20"/>
              </w:rPr>
              <w:t>-</w:t>
            </w:r>
            <w:r w:rsidR="008F4028">
              <w:rPr>
                <w:noProof/>
                <w:sz w:val="20"/>
              </w:rPr>
              <w:t>krom</w:t>
            </w:r>
          </w:p>
        </w:tc>
        <w:tc>
          <w:tcPr>
            <w:tcW w:w="1134" w:type="dxa"/>
            <w:tcBorders>
              <w:top w:val="nil"/>
              <w:left w:val="nil"/>
              <w:bottom w:val="single" w:sz="4" w:space="0" w:color="auto"/>
              <w:right w:val="single" w:sz="4" w:space="0" w:color="auto"/>
            </w:tcBorders>
            <w:shd w:val="clear" w:color="auto" w:fill="auto"/>
            <w:noWrap/>
            <w:vAlign w:val="center"/>
            <w:hideMark/>
          </w:tcPr>
          <w:p w14:paraId="7419984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4F4C69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83658D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2F6280" w14:textId="77777777" w:rsidR="008F4028" w:rsidRPr="00BD01D7" w:rsidRDefault="008F4028" w:rsidP="00D163DF">
            <w:pPr>
              <w:spacing w:before="60" w:after="60" w:line="240" w:lineRule="auto"/>
              <w:jc w:val="center"/>
              <w:rPr>
                <w:noProof/>
                <w:sz w:val="20"/>
              </w:rPr>
            </w:pPr>
            <w:r>
              <w:rPr>
                <w:noProof/>
                <w:sz w:val="20"/>
              </w:rPr>
              <w:t>72026000</w:t>
            </w:r>
          </w:p>
        </w:tc>
        <w:tc>
          <w:tcPr>
            <w:tcW w:w="1129" w:type="dxa"/>
            <w:tcBorders>
              <w:top w:val="nil"/>
              <w:left w:val="nil"/>
              <w:bottom w:val="single" w:sz="4" w:space="0" w:color="auto"/>
              <w:right w:val="single" w:sz="4" w:space="0" w:color="auto"/>
            </w:tcBorders>
            <w:shd w:val="clear" w:color="auto" w:fill="auto"/>
            <w:noWrap/>
            <w:hideMark/>
          </w:tcPr>
          <w:p w14:paraId="3CE27E39" w14:textId="77777777" w:rsidR="008F4028" w:rsidRPr="00BD01D7" w:rsidRDefault="008F4028" w:rsidP="00D163DF">
            <w:pPr>
              <w:spacing w:before="60" w:after="60" w:line="240" w:lineRule="auto"/>
              <w:jc w:val="center"/>
              <w:rPr>
                <w:noProof/>
                <w:sz w:val="20"/>
              </w:rPr>
            </w:pPr>
            <w:r>
              <w:rPr>
                <w:noProof/>
                <w:sz w:val="20"/>
              </w:rPr>
              <w:t>720260</w:t>
            </w:r>
          </w:p>
        </w:tc>
        <w:tc>
          <w:tcPr>
            <w:tcW w:w="9880" w:type="dxa"/>
            <w:tcBorders>
              <w:top w:val="nil"/>
              <w:left w:val="nil"/>
              <w:bottom w:val="single" w:sz="4" w:space="0" w:color="auto"/>
              <w:right w:val="single" w:sz="4" w:space="0" w:color="auto"/>
            </w:tcBorders>
            <w:shd w:val="clear" w:color="auto" w:fill="auto"/>
            <w:noWrap/>
            <w:hideMark/>
          </w:tcPr>
          <w:p w14:paraId="5811339C" w14:textId="489E1CDC" w:rsidR="008F4028" w:rsidRPr="00BD01D7" w:rsidRDefault="000C19AE" w:rsidP="00D163DF">
            <w:pPr>
              <w:spacing w:before="60" w:after="60" w:line="240" w:lineRule="auto"/>
              <w:rPr>
                <w:noProof/>
                <w:sz w:val="20"/>
              </w:rPr>
            </w:pPr>
            <w:r>
              <w:rPr>
                <w:noProof/>
                <w:sz w:val="20"/>
              </w:rPr>
              <w:t>–</w:t>
            </w:r>
            <w:r w:rsidR="008F4028">
              <w:rPr>
                <w:noProof/>
                <w:sz w:val="20"/>
              </w:rPr>
              <w:t xml:space="preserve"> Fero</w:t>
            </w:r>
            <w:r>
              <w:rPr>
                <w:noProof/>
                <w:sz w:val="20"/>
              </w:rPr>
              <w:t>-</w:t>
            </w:r>
            <w:r w:rsidR="008F4028">
              <w:rPr>
                <w:noProof/>
                <w:sz w:val="20"/>
              </w:rPr>
              <w:t>nikelj</w:t>
            </w:r>
          </w:p>
        </w:tc>
        <w:tc>
          <w:tcPr>
            <w:tcW w:w="1134" w:type="dxa"/>
            <w:tcBorders>
              <w:top w:val="nil"/>
              <w:left w:val="nil"/>
              <w:bottom w:val="single" w:sz="4" w:space="0" w:color="auto"/>
              <w:right w:val="single" w:sz="4" w:space="0" w:color="auto"/>
            </w:tcBorders>
            <w:shd w:val="clear" w:color="auto" w:fill="auto"/>
            <w:noWrap/>
            <w:vAlign w:val="center"/>
            <w:hideMark/>
          </w:tcPr>
          <w:p w14:paraId="26F5DEE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745D9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BAAE08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7FC2AA5" w14:textId="77777777" w:rsidR="008F4028" w:rsidRPr="00BD01D7" w:rsidRDefault="008F4028" w:rsidP="00D163DF">
            <w:pPr>
              <w:spacing w:before="60" w:after="60" w:line="240" w:lineRule="auto"/>
              <w:jc w:val="center"/>
              <w:rPr>
                <w:noProof/>
                <w:sz w:val="20"/>
              </w:rPr>
            </w:pPr>
            <w:r>
              <w:rPr>
                <w:noProof/>
                <w:sz w:val="20"/>
              </w:rPr>
              <w:t>72027000</w:t>
            </w:r>
          </w:p>
        </w:tc>
        <w:tc>
          <w:tcPr>
            <w:tcW w:w="1129" w:type="dxa"/>
            <w:tcBorders>
              <w:top w:val="nil"/>
              <w:left w:val="nil"/>
              <w:bottom w:val="single" w:sz="4" w:space="0" w:color="auto"/>
              <w:right w:val="single" w:sz="4" w:space="0" w:color="auto"/>
            </w:tcBorders>
            <w:shd w:val="clear" w:color="auto" w:fill="auto"/>
            <w:noWrap/>
            <w:hideMark/>
          </w:tcPr>
          <w:p w14:paraId="2FFCC84B" w14:textId="77777777" w:rsidR="008F4028" w:rsidRPr="00BD01D7" w:rsidRDefault="008F4028" w:rsidP="00D163DF">
            <w:pPr>
              <w:spacing w:before="60" w:after="60" w:line="240" w:lineRule="auto"/>
              <w:jc w:val="center"/>
              <w:rPr>
                <w:noProof/>
                <w:sz w:val="20"/>
              </w:rPr>
            </w:pPr>
            <w:r>
              <w:rPr>
                <w:noProof/>
                <w:sz w:val="20"/>
              </w:rPr>
              <w:t>720270</w:t>
            </w:r>
          </w:p>
        </w:tc>
        <w:tc>
          <w:tcPr>
            <w:tcW w:w="9880" w:type="dxa"/>
            <w:tcBorders>
              <w:top w:val="nil"/>
              <w:left w:val="nil"/>
              <w:bottom w:val="single" w:sz="4" w:space="0" w:color="auto"/>
              <w:right w:val="single" w:sz="4" w:space="0" w:color="auto"/>
            </w:tcBorders>
            <w:shd w:val="clear" w:color="auto" w:fill="auto"/>
            <w:noWrap/>
            <w:hideMark/>
          </w:tcPr>
          <w:p w14:paraId="0F9CC29C" w14:textId="6B430C65" w:rsidR="008F4028" w:rsidRPr="00BD01D7" w:rsidRDefault="000C19AE" w:rsidP="00D163DF">
            <w:pPr>
              <w:spacing w:before="60" w:after="60" w:line="240" w:lineRule="auto"/>
              <w:rPr>
                <w:noProof/>
                <w:sz w:val="20"/>
              </w:rPr>
            </w:pPr>
            <w:r>
              <w:rPr>
                <w:noProof/>
                <w:sz w:val="20"/>
              </w:rPr>
              <w:t>–</w:t>
            </w:r>
            <w:r w:rsidR="008F4028">
              <w:rPr>
                <w:noProof/>
                <w:sz w:val="20"/>
              </w:rPr>
              <w:t xml:space="preserve"> Fero</w:t>
            </w:r>
            <w:r>
              <w:rPr>
                <w:noProof/>
                <w:sz w:val="20"/>
              </w:rPr>
              <w:t>-</w:t>
            </w:r>
            <w:r w:rsidR="008F4028">
              <w:rPr>
                <w:noProof/>
                <w:sz w:val="20"/>
              </w:rPr>
              <w:t>molibden</w:t>
            </w:r>
          </w:p>
        </w:tc>
        <w:tc>
          <w:tcPr>
            <w:tcW w:w="1134" w:type="dxa"/>
            <w:tcBorders>
              <w:top w:val="nil"/>
              <w:left w:val="nil"/>
              <w:bottom w:val="single" w:sz="4" w:space="0" w:color="auto"/>
              <w:right w:val="single" w:sz="4" w:space="0" w:color="auto"/>
            </w:tcBorders>
            <w:shd w:val="clear" w:color="auto" w:fill="auto"/>
            <w:noWrap/>
            <w:vAlign w:val="center"/>
            <w:hideMark/>
          </w:tcPr>
          <w:p w14:paraId="0BE29A9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51440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0EC1CA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75B401" w14:textId="77777777" w:rsidR="008F4028" w:rsidRPr="00BD01D7" w:rsidRDefault="008F4028" w:rsidP="00D163DF">
            <w:pPr>
              <w:spacing w:before="60" w:after="60" w:line="240" w:lineRule="auto"/>
              <w:jc w:val="center"/>
              <w:rPr>
                <w:noProof/>
                <w:sz w:val="20"/>
              </w:rPr>
            </w:pPr>
            <w:r>
              <w:rPr>
                <w:noProof/>
                <w:sz w:val="20"/>
              </w:rPr>
              <w:t>72028000</w:t>
            </w:r>
          </w:p>
        </w:tc>
        <w:tc>
          <w:tcPr>
            <w:tcW w:w="1129" w:type="dxa"/>
            <w:tcBorders>
              <w:top w:val="nil"/>
              <w:left w:val="nil"/>
              <w:bottom w:val="single" w:sz="4" w:space="0" w:color="auto"/>
              <w:right w:val="single" w:sz="4" w:space="0" w:color="auto"/>
            </w:tcBorders>
            <w:shd w:val="clear" w:color="auto" w:fill="auto"/>
            <w:noWrap/>
            <w:hideMark/>
          </w:tcPr>
          <w:p w14:paraId="2F874CFA" w14:textId="77777777" w:rsidR="008F4028" w:rsidRPr="00BD01D7" w:rsidRDefault="008F4028" w:rsidP="00D163DF">
            <w:pPr>
              <w:spacing w:before="60" w:after="60" w:line="240" w:lineRule="auto"/>
              <w:jc w:val="center"/>
              <w:rPr>
                <w:noProof/>
                <w:sz w:val="20"/>
              </w:rPr>
            </w:pPr>
            <w:r>
              <w:rPr>
                <w:noProof/>
                <w:sz w:val="20"/>
              </w:rPr>
              <w:t>720280</w:t>
            </w:r>
          </w:p>
        </w:tc>
        <w:tc>
          <w:tcPr>
            <w:tcW w:w="9880" w:type="dxa"/>
            <w:tcBorders>
              <w:top w:val="nil"/>
              <w:left w:val="nil"/>
              <w:bottom w:val="single" w:sz="4" w:space="0" w:color="auto"/>
              <w:right w:val="single" w:sz="4" w:space="0" w:color="auto"/>
            </w:tcBorders>
            <w:shd w:val="clear" w:color="auto" w:fill="auto"/>
            <w:noWrap/>
            <w:hideMark/>
          </w:tcPr>
          <w:p w14:paraId="74A0D8A7" w14:textId="13626C73" w:rsidR="008F4028" w:rsidRPr="000C19AE" w:rsidRDefault="000C19AE" w:rsidP="00D163DF">
            <w:pPr>
              <w:spacing w:before="60" w:after="60" w:line="240" w:lineRule="auto"/>
              <w:rPr>
                <w:noProof/>
                <w:sz w:val="20"/>
                <w:lang w:val="de-DE"/>
              </w:rPr>
            </w:pPr>
            <w:r w:rsidRPr="000C19AE">
              <w:rPr>
                <w:noProof/>
                <w:sz w:val="20"/>
                <w:lang w:val="de-DE"/>
              </w:rPr>
              <w:t>–</w:t>
            </w:r>
            <w:r w:rsidR="008F4028" w:rsidRPr="000C19AE">
              <w:rPr>
                <w:noProof/>
                <w:sz w:val="20"/>
                <w:lang w:val="de-DE"/>
              </w:rPr>
              <w:t xml:space="preserve"> Fero</w:t>
            </w:r>
            <w:r w:rsidRPr="000C19AE">
              <w:rPr>
                <w:noProof/>
                <w:sz w:val="20"/>
                <w:lang w:val="de-DE"/>
              </w:rPr>
              <w:t>-</w:t>
            </w:r>
            <w:r w:rsidR="008F4028" w:rsidRPr="000C19AE">
              <w:rPr>
                <w:noProof/>
                <w:sz w:val="20"/>
                <w:lang w:val="de-DE"/>
              </w:rPr>
              <w:t>volfram in fero</w:t>
            </w:r>
            <w:r w:rsidRPr="000C19AE">
              <w:rPr>
                <w:noProof/>
                <w:sz w:val="20"/>
                <w:lang w:val="de-DE"/>
              </w:rPr>
              <w:t>-</w:t>
            </w:r>
            <w:r w:rsidR="008F4028" w:rsidRPr="000C19AE">
              <w:rPr>
                <w:noProof/>
                <w:sz w:val="20"/>
                <w:lang w:val="de-DE"/>
              </w:rPr>
              <w:t>silicij</w:t>
            </w:r>
            <w:r w:rsidRPr="000C19AE">
              <w:rPr>
                <w:noProof/>
                <w:sz w:val="20"/>
                <w:lang w:val="de-DE"/>
              </w:rPr>
              <w:t>-</w:t>
            </w:r>
            <w:r w:rsidR="008F4028" w:rsidRPr="000C19AE">
              <w:rPr>
                <w:noProof/>
                <w:sz w:val="20"/>
                <w:lang w:val="de-DE"/>
              </w:rPr>
              <w:t>volfram</w:t>
            </w:r>
          </w:p>
        </w:tc>
        <w:tc>
          <w:tcPr>
            <w:tcW w:w="1134" w:type="dxa"/>
            <w:tcBorders>
              <w:top w:val="nil"/>
              <w:left w:val="nil"/>
              <w:bottom w:val="single" w:sz="4" w:space="0" w:color="auto"/>
              <w:right w:val="single" w:sz="4" w:space="0" w:color="auto"/>
            </w:tcBorders>
            <w:shd w:val="clear" w:color="auto" w:fill="auto"/>
            <w:noWrap/>
            <w:vAlign w:val="center"/>
            <w:hideMark/>
          </w:tcPr>
          <w:p w14:paraId="59A4639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8DB1D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D0AA54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134E0A" w14:textId="77777777" w:rsidR="008F4028" w:rsidRPr="00BD01D7" w:rsidRDefault="008F4028" w:rsidP="00D163DF">
            <w:pPr>
              <w:spacing w:before="60" w:after="60" w:line="240" w:lineRule="auto"/>
              <w:jc w:val="center"/>
              <w:rPr>
                <w:noProof/>
                <w:sz w:val="20"/>
              </w:rPr>
            </w:pPr>
            <w:r>
              <w:rPr>
                <w:noProof/>
                <w:sz w:val="20"/>
              </w:rPr>
              <w:t>72029100</w:t>
            </w:r>
          </w:p>
        </w:tc>
        <w:tc>
          <w:tcPr>
            <w:tcW w:w="1129" w:type="dxa"/>
            <w:tcBorders>
              <w:top w:val="nil"/>
              <w:left w:val="nil"/>
              <w:bottom w:val="single" w:sz="4" w:space="0" w:color="auto"/>
              <w:right w:val="single" w:sz="4" w:space="0" w:color="auto"/>
            </w:tcBorders>
            <w:shd w:val="clear" w:color="auto" w:fill="auto"/>
            <w:noWrap/>
            <w:hideMark/>
          </w:tcPr>
          <w:p w14:paraId="48A5B1A5" w14:textId="77777777" w:rsidR="008F4028" w:rsidRPr="00BD01D7" w:rsidRDefault="008F4028" w:rsidP="00D163DF">
            <w:pPr>
              <w:spacing w:before="60" w:after="60" w:line="240" w:lineRule="auto"/>
              <w:jc w:val="center"/>
              <w:rPr>
                <w:noProof/>
                <w:sz w:val="20"/>
              </w:rPr>
            </w:pPr>
            <w:r>
              <w:rPr>
                <w:noProof/>
                <w:sz w:val="20"/>
              </w:rPr>
              <w:t>720291</w:t>
            </w:r>
          </w:p>
        </w:tc>
        <w:tc>
          <w:tcPr>
            <w:tcW w:w="9880" w:type="dxa"/>
            <w:tcBorders>
              <w:top w:val="nil"/>
              <w:left w:val="nil"/>
              <w:bottom w:val="single" w:sz="4" w:space="0" w:color="auto"/>
              <w:right w:val="single" w:sz="4" w:space="0" w:color="auto"/>
            </w:tcBorders>
            <w:shd w:val="clear" w:color="auto" w:fill="auto"/>
            <w:noWrap/>
            <w:hideMark/>
          </w:tcPr>
          <w:p w14:paraId="179CE2E2" w14:textId="01EC09C9" w:rsidR="008F4028" w:rsidRPr="000C19AE" w:rsidRDefault="00311F85" w:rsidP="00D163DF">
            <w:pPr>
              <w:spacing w:before="60" w:after="60" w:line="240" w:lineRule="auto"/>
              <w:rPr>
                <w:noProof/>
                <w:sz w:val="20"/>
                <w:lang w:val="de-DE"/>
              </w:rPr>
            </w:pPr>
            <w:r w:rsidRPr="000C19AE">
              <w:rPr>
                <w:noProof/>
                <w:sz w:val="20"/>
                <w:lang w:val="de-DE"/>
              </w:rPr>
              <w:t>– –</w:t>
            </w:r>
            <w:r w:rsidR="008F4028" w:rsidRPr="000C19AE">
              <w:rPr>
                <w:noProof/>
                <w:sz w:val="20"/>
                <w:lang w:val="de-DE"/>
              </w:rPr>
              <w:t xml:space="preserve"> fero</w:t>
            </w:r>
            <w:r w:rsidR="000C19AE" w:rsidRPr="000C19AE">
              <w:rPr>
                <w:noProof/>
                <w:sz w:val="20"/>
                <w:lang w:val="de-DE"/>
              </w:rPr>
              <w:t>-</w:t>
            </w:r>
            <w:r w:rsidR="008F4028" w:rsidRPr="000C19AE">
              <w:rPr>
                <w:noProof/>
                <w:sz w:val="20"/>
                <w:lang w:val="de-DE"/>
              </w:rPr>
              <w:t>titan in fero</w:t>
            </w:r>
            <w:r w:rsidR="000C19AE" w:rsidRPr="000C19AE">
              <w:rPr>
                <w:noProof/>
                <w:sz w:val="20"/>
                <w:lang w:val="de-DE"/>
              </w:rPr>
              <w:t>-</w:t>
            </w:r>
            <w:r w:rsidR="008F4028" w:rsidRPr="000C19AE">
              <w:rPr>
                <w:noProof/>
                <w:sz w:val="20"/>
                <w:lang w:val="de-DE"/>
              </w:rPr>
              <w:t>silicij</w:t>
            </w:r>
            <w:r w:rsidR="000C19AE" w:rsidRPr="000C19AE">
              <w:rPr>
                <w:noProof/>
                <w:sz w:val="20"/>
                <w:lang w:val="de-DE"/>
              </w:rPr>
              <w:t>-</w:t>
            </w:r>
            <w:r w:rsidR="008F4028" w:rsidRPr="000C19AE">
              <w:rPr>
                <w:noProof/>
                <w:sz w:val="20"/>
                <w:lang w:val="de-DE"/>
              </w:rPr>
              <w:t>titan</w:t>
            </w:r>
          </w:p>
        </w:tc>
        <w:tc>
          <w:tcPr>
            <w:tcW w:w="1134" w:type="dxa"/>
            <w:tcBorders>
              <w:top w:val="nil"/>
              <w:left w:val="nil"/>
              <w:bottom w:val="single" w:sz="4" w:space="0" w:color="auto"/>
              <w:right w:val="single" w:sz="4" w:space="0" w:color="auto"/>
            </w:tcBorders>
            <w:shd w:val="clear" w:color="auto" w:fill="auto"/>
            <w:noWrap/>
            <w:vAlign w:val="center"/>
            <w:hideMark/>
          </w:tcPr>
          <w:p w14:paraId="78B8A6B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E046D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C32440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72B82E" w14:textId="77777777" w:rsidR="008F4028" w:rsidRPr="00BD01D7" w:rsidRDefault="008F4028" w:rsidP="00D163DF">
            <w:pPr>
              <w:spacing w:before="60" w:after="60" w:line="240" w:lineRule="auto"/>
              <w:jc w:val="center"/>
              <w:rPr>
                <w:noProof/>
                <w:sz w:val="20"/>
              </w:rPr>
            </w:pPr>
            <w:r>
              <w:rPr>
                <w:noProof/>
                <w:sz w:val="20"/>
              </w:rPr>
              <w:t>72029200</w:t>
            </w:r>
          </w:p>
        </w:tc>
        <w:tc>
          <w:tcPr>
            <w:tcW w:w="1129" w:type="dxa"/>
            <w:tcBorders>
              <w:top w:val="nil"/>
              <w:left w:val="nil"/>
              <w:bottom w:val="single" w:sz="4" w:space="0" w:color="auto"/>
              <w:right w:val="single" w:sz="4" w:space="0" w:color="auto"/>
            </w:tcBorders>
            <w:shd w:val="clear" w:color="auto" w:fill="auto"/>
            <w:noWrap/>
            <w:hideMark/>
          </w:tcPr>
          <w:p w14:paraId="5810A96E" w14:textId="77777777" w:rsidR="008F4028" w:rsidRPr="00BD01D7" w:rsidRDefault="008F4028" w:rsidP="00D163DF">
            <w:pPr>
              <w:spacing w:before="60" w:after="60" w:line="240" w:lineRule="auto"/>
              <w:jc w:val="center"/>
              <w:rPr>
                <w:noProof/>
                <w:sz w:val="20"/>
              </w:rPr>
            </w:pPr>
            <w:r>
              <w:rPr>
                <w:noProof/>
                <w:sz w:val="20"/>
              </w:rPr>
              <w:t>720292</w:t>
            </w:r>
          </w:p>
        </w:tc>
        <w:tc>
          <w:tcPr>
            <w:tcW w:w="9880" w:type="dxa"/>
            <w:tcBorders>
              <w:top w:val="nil"/>
              <w:left w:val="nil"/>
              <w:bottom w:val="single" w:sz="4" w:space="0" w:color="auto"/>
              <w:right w:val="single" w:sz="4" w:space="0" w:color="auto"/>
            </w:tcBorders>
            <w:shd w:val="clear" w:color="auto" w:fill="auto"/>
            <w:noWrap/>
            <w:hideMark/>
          </w:tcPr>
          <w:p w14:paraId="1240D062" w14:textId="4E9BEE4A" w:rsidR="008F4028" w:rsidRPr="00BD01D7" w:rsidRDefault="00311F85" w:rsidP="00D163DF">
            <w:pPr>
              <w:spacing w:before="60" w:after="60" w:line="240" w:lineRule="auto"/>
              <w:rPr>
                <w:noProof/>
                <w:sz w:val="20"/>
              </w:rPr>
            </w:pPr>
            <w:r>
              <w:rPr>
                <w:noProof/>
                <w:sz w:val="20"/>
              </w:rPr>
              <w:t>– –</w:t>
            </w:r>
            <w:r w:rsidR="008F4028">
              <w:rPr>
                <w:noProof/>
                <w:sz w:val="20"/>
              </w:rPr>
              <w:t xml:space="preserve"> fero</w:t>
            </w:r>
            <w:r w:rsidR="000C19AE">
              <w:rPr>
                <w:noProof/>
                <w:sz w:val="20"/>
              </w:rPr>
              <w:t>-</w:t>
            </w:r>
            <w:r w:rsidR="008F4028">
              <w:rPr>
                <w:noProof/>
                <w:sz w:val="20"/>
              </w:rPr>
              <w:t>vanadij</w:t>
            </w:r>
          </w:p>
        </w:tc>
        <w:tc>
          <w:tcPr>
            <w:tcW w:w="1134" w:type="dxa"/>
            <w:tcBorders>
              <w:top w:val="nil"/>
              <w:left w:val="nil"/>
              <w:bottom w:val="single" w:sz="4" w:space="0" w:color="auto"/>
              <w:right w:val="single" w:sz="4" w:space="0" w:color="auto"/>
            </w:tcBorders>
            <w:shd w:val="clear" w:color="auto" w:fill="auto"/>
            <w:noWrap/>
            <w:vAlign w:val="center"/>
            <w:hideMark/>
          </w:tcPr>
          <w:p w14:paraId="5B86F6E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BAB15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A16ABD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679554" w14:textId="77777777" w:rsidR="008F4028" w:rsidRPr="00BD01D7" w:rsidRDefault="008F4028" w:rsidP="00D163DF">
            <w:pPr>
              <w:spacing w:before="60" w:after="60" w:line="240" w:lineRule="auto"/>
              <w:jc w:val="center"/>
              <w:rPr>
                <w:noProof/>
                <w:sz w:val="20"/>
              </w:rPr>
            </w:pPr>
            <w:r>
              <w:rPr>
                <w:noProof/>
                <w:sz w:val="20"/>
              </w:rPr>
              <w:t>72029300</w:t>
            </w:r>
          </w:p>
        </w:tc>
        <w:tc>
          <w:tcPr>
            <w:tcW w:w="1129" w:type="dxa"/>
            <w:tcBorders>
              <w:top w:val="nil"/>
              <w:left w:val="nil"/>
              <w:bottom w:val="single" w:sz="4" w:space="0" w:color="auto"/>
              <w:right w:val="single" w:sz="4" w:space="0" w:color="auto"/>
            </w:tcBorders>
            <w:shd w:val="clear" w:color="auto" w:fill="auto"/>
            <w:noWrap/>
            <w:hideMark/>
          </w:tcPr>
          <w:p w14:paraId="43D8B5D8" w14:textId="77777777" w:rsidR="008F4028" w:rsidRPr="00BD01D7" w:rsidRDefault="008F4028" w:rsidP="00D163DF">
            <w:pPr>
              <w:spacing w:before="60" w:after="60" w:line="240" w:lineRule="auto"/>
              <w:jc w:val="center"/>
              <w:rPr>
                <w:noProof/>
                <w:sz w:val="20"/>
              </w:rPr>
            </w:pPr>
            <w:r>
              <w:rPr>
                <w:noProof/>
                <w:sz w:val="20"/>
              </w:rPr>
              <w:t>720293</w:t>
            </w:r>
          </w:p>
        </w:tc>
        <w:tc>
          <w:tcPr>
            <w:tcW w:w="9880" w:type="dxa"/>
            <w:tcBorders>
              <w:top w:val="nil"/>
              <w:left w:val="nil"/>
              <w:bottom w:val="single" w:sz="4" w:space="0" w:color="auto"/>
              <w:right w:val="single" w:sz="4" w:space="0" w:color="auto"/>
            </w:tcBorders>
            <w:shd w:val="clear" w:color="auto" w:fill="auto"/>
            <w:noWrap/>
            <w:hideMark/>
          </w:tcPr>
          <w:p w14:paraId="6BC502E5" w14:textId="682EA96E" w:rsidR="008F4028" w:rsidRPr="00BD01D7" w:rsidRDefault="00311F85" w:rsidP="00D163DF">
            <w:pPr>
              <w:spacing w:before="60" w:after="60" w:line="240" w:lineRule="auto"/>
              <w:rPr>
                <w:noProof/>
                <w:sz w:val="20"/>
              </w:rPr>
            </w:pPr>
            <w:r>
              <w:rPr>
                <w:noProof/>
                <w:sz w:val="20"/>
              </w:rPr>
              <w:t>– –</w:t>
            </w:r>
            <w:r w:rsidR="008F4028">
              <w:rPr>
                <w:noProof/>
                <w:sz w:val="20"/>
              </w:rPr>
              <w:t xml:space="preserve"> fero</w:t>
            </w:r>
            <w:r w:rsidR="000C19AE">
              <w:rPr>
                <w:noProof/>
                <w:sz w:val="20"/>
              </w:rPr>
              <w:t>-</w:t>
            </w:r>
            <w:r w:rsidR="008F4028">
              <w:rPr>
                <w:noProof/>
                <w:sz w:val="20"/>
              </w:rPr>
              <w:t>niobij</w:t>
            </w:r>
          </w:p>
        </w:tc>
        <w:tc>
          <w:tcPr>
            <w:tcW w:w="1134" w:type="dxa"/>
            <w:tcBorders>
              <w:top w:val="nil"/>
              <w:left w:val="nil"/>
              <w:bottom w:val="single" w:sz="4" w:space="0" w:color="auto"/>
              <w:right w:val="single" w:sz="4" w:space="0" w:color="auto"/>
            </w:tcBorders>
            <w:shd w:val="clear" w:color="auto" w:fill="auto"/>
            <w:noWrap/>
            <w:vAlign w:val="center"/>
            <w:hideMark/>
          </w:tcPr>
          <w:p w14:paraId="000D0CD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B1910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7227AC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CB31DD" w14:textId="77777777" w:rsidR="008F4028" w:rsidRPr="00BD01D7" w:rsidRDefault="008F4028" w:rsidP="00D163DF">
            <w:pPr>
              <w:spacing w:before="60" w:after="60" w:line="240" w:lineRule="auto"/>
              <w:jc w:val="center"/>
              <w:rPr>
                <w:noProof/>
                <w:sz w:val="20"/>
              </w:rPr>
            </w:pPr>
            <w:r>
              <w:rPr>
                <w:noProof/>
                <w:sz w:val="20"/>
              </w:rPr>
              <w:t>72029900</w:t>
            </w:r>
          </w:p>
        </w:tc>
        <w:tc>
          <w:tcPr>
            <w:tcW w:w="1129" w:type="dxa"/>
            <w:tcBorders>
              <w:top w:val="nil"/>
              <w:left w:val="nil"/>
              <w:bottom w:val="single" w:sz="4" w:space="0" w:color="auto"/>
              <w:right w:val="single" w:sz="4" w:space="0" w:color="auto"/>
            </w:tcBorders>
            <w:shd w:val="clear" w:color="auto" w:fill="auto"/>
            <w:noWrap/>
            <w:hideMark/>
          </w:tcPr>
          <w:p w14:paraId="0844BBFD" w14:textId="77777777" w:rsidR="008F4028" w:rsidRPr="00BD01D7" w:rsidRDefault="008F4028" w:rsidP="00D163DF">
            <w:pPr>
              <w:spacing w:before="60" w:after="60" w:line="240" w:lineRule="auto"/>
              <w:jc w:val="center"/>
              <w:rPr>
                <w:noProof/>
                <w:sz w:val="20"/>
              </w:rPr>
            </w:pPr>
            <w:r>
              <w:rPr>
                <w:noProof/>
                <w:sz w:val="20"/>
              </w:rPr>
              <w:t>720299</w:t>
            </w:r>
          </w:p>
        </w:tc>
        <w:tc>
          <w:tcPr>
            <w:tcW w:w="9880" w:type="dxa"/>
            <w:tcBorders>
              <w:top w:val="nil"/>
              <w:left w:val="nil"/>
              <w:bottom w:val="single" w:sz="4" w:space="0" w:color="auto"/>
              <w:right w:val="single" w:sz="4" w:space="0" w:color="auto"/>
            </w:tcBorders>
            <w:shd w:val="clear" w:color="auto" w:fill="auto"/>
            <w:noWrap/>
            <w:hideMark/>
          </w:tcPr>
          <w:p w14:paraId="4FEC7E13" w14:textId="39087699"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3EAD7C5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087DC7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47D1A3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CE110C" w14:textId="77777777" w:rsidR="008F4028" w:rsidRPr="00BD01D7" w:rsidRDefault="008F4028" w:rsidP="00D163DF">
            <w:pPr>
              <w:spacing w:before="60" w:after="60" w:line="240" w:lineRule="auto"/>
              <w:jc w:val="center"/>
              <w:rPr>
                <w:noProof/>
                <w:sz w:val="20"/>
              </w:rPr>
            </w:pPr>
            <w:r>
              <w:rPr>
                <w:noProof/>
                <w:sz w:val="20"/>
              </w:rPr>
              <w:t>72031000</w:t>
            </w:r>
          </w:p>
        </w:tc>
        <w:tc>
          <w:tcPr>
            <w:tcW w:w="1129" w:type="dxa"/>
            <w:tcBorders>
              <w:top w:val="nil"/>
              <w:left w:val="nil"/>
              <w:bottom w:val="single" w:sz="4" w:space="0" w:color="auto"/>
              <w:right w:val="single" w:sz="4" w:space="0" w:color="auto"/>
            </w:tcBorders>
            <w:shd w:val="clear" w:color="auto" w:fill="auto"/>
            <w:noWrap/>
            <w:hideMark/>
          </w:tcPr>
          <w:p w14:paraId="1C70B587" w14:textId="77777777" w:rsidR="008F4028" w:rsidRPr="00BD01D7" w:rsidRDefault="008F4028" w:rsidP="00D163DF">
            <w:pPr>
              <w:spacing w:before="60" w:after="60" w:line="240" w:lineRule="auto"/>
              <w:jc w:val="center"/>
              <w:rPr>
                <w:noProof/>
                <w:sz w:val="20"/>
              </w:rPr>
            </w:pPr>
            <w:r>
              <w:rPr>
                <w:noProof/>
                <w:sz w:val="20"/>
              </w:rPr>
              <w:t>720310</w:t>
            </w:r>
          </w:p>
        </w:tc>
        <w:tc>
          <w:tcPr>
            <w:tcW w:w="9880" w:type="dxa"/>
            <w:tcBorders>
              <w:top w:val="nil"/>
              <w:left w:val="nil"/>
              <w:bottom w:val="single" w:sz="4" w:space="0" w:color="auto"/>
              <w:right w:val="single" w:sz="4" w:space="0" w:color="auto"/>
            </w:tcBorders>
            <w:shd w:val="clear" w:color="auto" w:fill="auto"/>
            <w:noWrap/>
            <w:hideMark/>
          </w:tcPr>
          <w:p w14:paraId="2AF0D06A" w14:textId="71D0BA84" w:rsidR="008F4028" w:rsidRPr="00BD01D7" w:rsidRDefault="000C19AE" w:rsidP="00D163DF">
            <w:pPr>
              <w:spacing w:before="60" w:after="60" w:line="240" w:lineRule="auto"/>
              <w:rPr>
                <w:noProof/>
                <w:sz w:val="20"/>
              </w:rPr>
            </w:pPr>
            <w:r>
              <w:rPr>
                <w:noProof/>
                <w:sz w:val="20"/>
              </w:rPr>
              <w:t>–</w:t>
            </w:r>
            <w:r w:rsidR="008F4028">
              <w:rPr>
                <w:noProof/>
                <w:sz w:val="20"/>
              </w:rPr>
              <w:t xml:space="preserve"> Železo, dobljeno z direktno redukcijo železove rude</w:t>
            </w:r>
          </w:p>
        </w:tc>
        <w:tc>
          <w:tcPr>
            <w:tcW w:w="1134" w:type="dxa"/>
            <w:tcBorders>
              <w:top w:val="nil"/>
              <w:left w:val="nil"/>
              <w:bottom w:val="single" w:sz="4" w:space="0" w:color="auto"/>
              <w:right w:val="single" w:sz="4" w:space="0" w:color="auto"/>
            </w:tcBorders>
            <w:shd w:val="clear" w:color="auto" w:fill="auto"/>
            <w:noWrap/>
            <w:vAlign w:val="center"/>
            <w:hideMark/>
          </w:tcPr>
          <w:p w14:paraId="73783A3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5E234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73DA57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637046" w14:textId="77777777" w:rsidR="008F4028" w:rsidRPr="00BD01D7" w:rsidRDefault="008F4028" w:rsidP="00D163DF">
            <w:pPr>
              <w:spacing w:before="60" w:after="60" w:line="240" w:lineRule="auto"/>
              <w:jc w:val="center"/>
              <w:rPr>
                <w:noProof/>
                <w:sz w:val="20"/>
              </w:rPr>
            </w:pPr>
            <w:r>
              <w:rPr>
                <w:noProof/>
                <w:sz w:val="20"/>
              </w:rPr>
              <w:t>72039000</w:t>
            </w:r>
          </w:p>
        </w:tc>
        <w:tc>
          <w:tcPr>
            <w:tcW w:w="1129" w:type="dxa"/>
            <w:tcBorders>
              <w:top w:val="nil"/>
              <w:left w:val="nil"/>
              <w:bottom w:val="single" w:sz="4" w:space="0" w:color="auto"/>
              <w:right w:val="single" w:sz="4" w:space="0" w:color="auto"/>
            </w:tcBorders>
            <w:shd w:val="clear" w:color="auto" w:fill="auto"/>
            <w:noWrap/>
            <w:hideMark/>
          </w:tcPr>
          <w:p w14:paraId="17D6DB10" w14:textId="77777777" w:rsidR="008F4028" w:rsidRPr="00BD01D7" w:rsidRDefault="008F4028" w:rsidP="00D163DF">
            <w:pPr>
              <w:spacing w:before="60" w:after="60" w:line="240" w:lineRule="auto"/>
              <w:jc w:val="center"/>
              <w:rPr>
                <w:noProof/>
                <w:sz w:val="20"/>
              </w:rPr>
            </w:pPr>
            <w:r>
              <w:rPr>
                <w:noProof/>
                <w:sz w:val="20"/>
              </w:rPr>
              <w:t>720390</w:t>
            </w:r>
          </w:p>
        </w:tc>
        <w:tc>
          <w:tcPr>
            <w:tcW w:w="9880" w:type="dxa"/>
            <w:tcBorders>
              <w:top w:val="nil"/>
              <w:left w:val="nil"/>
              <w:bottom w:val="single" w:sz="4" w:space="0" w:color="auto"/>
              <w:right w:val="single" w:sz="4" w:space="0" w:color="auto"/>
            </w:tcBorders>
            <w:shd w:val="clear" w:color="auto" w:fill="auto"/>
            <w:noWrap/>
            <w:hideMark/>
          </w:tcPr>
          <w:p w14:paraId="289EC00B" w14:textId="0CF423E8"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6D3A278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0C705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085072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01E8E6" w14:textId="77777777" w:rsidR="008F4028" w:rsidRPr="00BD01D7" w:rsidRDefault="008F4028" w:rsidP="00D163DF">
            <w:pPr>
              <w:spacing w:before="60" w:after="60" w:line="240" w:lineRule="auto"/>
              <w:jc w:val="center"/>
              <w:rPr>
                <w:noProof/>
                <w:sz w:val="20"/>
              </w:rPr>
            </w:pPr>
            <w:r>
              <w:rPr>
                <w:noProof/>
                <w:sz w:val="20"/>
              </w:rPr>
              <w:t>72041000</w:t>
            </w:r>
          </w:p>
        </w:tc>
        <w:tc>
          <w:tcPr>
            <w:tcW w:w="1129" w:type="dxa"/>
            <w:tcBorders>
              <w:top w:val="nil"/>
              <w:left w:val="nil"/>
              <w:bottom w:val="single" w:sz="4" w:space="0" w:color="auto"/>
              <w:right w:val="single" w:sz="4" w:space="0" w:color="auto"/>
            </w:tcBorders>
            <w:shd w:val="clear" w:color="auto" w:fill="auto"/>
            <w:noWrap/>
            <w:hideMark/>
          </w:tcPr>
          <w:p w14:paraId="2B50A682" w14:textId="77777777" w:rsidR="008F4028" w:rsidRPr="00BD01D7" w:rsidRDefault="008F4028" w:rsidP="00D163DF">
            <w:pPr>
              <w:spacing w:before="60" w:after="60" w:line="240" w:lineRule="auto"/>
              <w:jc w:val="center"/>
              <w:rPr>
                <w:noProof/>
                <w:sz w:val="20"/>
              </w:rPr>
            </w:pPr>
            <w:r>
              <w:rPr>
                <w:noProof/>
                <w:sz w:val="20"/>
              </w:rPr>
              <w:t>720410</w:t>
            </w:r>
          </w:p>
        </w:tc>
        <w:tc>
          <w:tcPr>
            <w:tcW w:w="9880" w:type="dxa"/>
            <w:tcBorders>
              <w:top w:val="nil"/>
              <w:left w:val="nil"/>
              <w:bottom w:val="single" w:sz="4" w:space="0" w:color="auto"/>
              <w:right w:val="single" w:sz="4" w:space="0" w:color="auto"/>
            </w:tcBorders>
            <w:shd w:val="clear" w:color="auto" w:fill="auto"/>
            <w:noWrap/>
            <w:hideMark/>
          </w:tcPr>
          <w:p w14:paraId="501092E1" w14:textId="0E2E136D" w:rsidR="008F4028" w:rsidRPr="000C19AE" w:rsidRDefault="000C19AE" w:rsidP="00D163DF">
            <w:pPr>
              <w:spacing w:before="60" w:after="60" w:line="240" w:lineRule="auto"/>
              <w:rPr>
                <w:noProof/>
                <w:sz w:val="20"/>
                <w:lang w:val="de-DE"/>
              </w:rPr>
            </w:pPr>
            <w:r w:rsidRPr="000C19AE">
              <w:rPr>
                <w:noProof/>
                <w:sz w:val="20"/>
                <w:lang w:val="de-DE"/>
              </w:rPr>
              <w:t>–</w:t>
            </w:r>
            <w:r w:rsidR="008F4028" w:rsidRPr="000C19AE">
              <w:rPr>
                <w:noProof/>
                <w:sz w:val="20"/>
                <w:lang w:val="de-DE"/>
              </w:rPr>
              <w:t xml:space="preserve"> Odpadki in ostanki litega železa</w:t>
            </w:r>
          </w:p>
        </w:tc>
        <w:tc>
          <w:tcPr>
            <w:tcW w:w="1134" w:type="dxa"/>
            <w:tcBorders>
              <w:top w:val="nil"/>
              <w:left w:val="nil"/>
              <w:bottom w:val="single" w:sz="4" w:space="0" w:color="auto"/>
              <w:right w:val="single" w:sz="4" w:space="0" w:color="auto"/>
            </w:tcBorders>
            <w:shd w:val="clear" w:color="auto" w:fill="auto"/>
            <w:noWrap/>
            <w:vAlign w:val="center"/>
            <w:hideMark/>
          </w:tcPr>
          <w:p w14:paraId="26DFB0C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8DC9D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D16855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6F8EE0" w14:textId="77777777" w:rsidR="008F4028" w:rsidRPr="00BD01D7" w:rsidRDefault="008F4028" w:rsidP="00D163DF">
            <w:pPr>
              <w:spacing w:before="60" w:after="60" w:line="240" w:lineRule="auto"/>
              <w:jc w:val="center"/>
              <w:rPr>
                <w:noProof/>
                <w:sz w:val="20"/>
              </w:rPr>
            </w:pPr>
            <w:r>
              <w:rPr>
                <w:noProof/>
                <w:sz w:val="20"/>
              </w:rPr>
              <w:t>72042100</w:t>
            </w:r>
          </w:p>
        </w:tc>
        <w:tc>
          <w:tcPr>
            <w:tcW w:w="1129" w:type="dxa"/>
            <w:tcBorders>
              <w:top w:val="nil"/>
              <w:left w:val="nil"/>
              <w:bottom w:val="single" w:sz="4" w:space="0" w:color="auto"/>
              <w:right w:val="single" w:sz="4" w:space="0" w:color="auto"/>
            </w:tcBorders>
            <w:shd w:val="clear" w:color="auto" w:fill="auto"/>
            <w:noWrap/>
            <w:hideMark/>
          </w:tcPr>
          <w:p w14:paraId="44C8F3F4" w14:textId="77777777" w:rsidR="008F4028" w:rsidRPr="00BD01D7" w:rsidRDefault="008F4028" w:rsidP="00D163DF">
            <w:pPr>
              <w:spacing w:before="60" w:after="60" w:line="240" w:lineRule="auto"/>
              <w:jc w:val="center"/>
              <w:rPr>
                <w:noProof/>
                <w:sz w:val="20"/>
              </w:rPr>
            </w:pPr>
            <w:r>
              <w:rPr>
                <w:noProof/>
                <w:sz w:val="20"/>
              </w:rPr>
              <w:t>720421</w:t>
            </w:r>
          </w:p>
        </w:tc>
        <w:tc>
          <w:tcPr>
            <w:tcW w:w="9880" w:type="dxa"/>
            <w:tcBorders>
              <w:top w:val="nil"/>
              <w:left w:val="nil"/>
              <w:bottom w:val="single" w:sz="4" w:space="0" w:color="auto"/>
              <w:right w:val="single" w:sz="4" w:space="0" w:color="auto"/>
            </w:tcBorders>
            <w:shd w:val="clear" w:color="auto" w:fill="auto"/>
            <w:noWrap/>
            <w:hideMark/>
          </w:tcPr>
          <w:p w14:paraId="6C43A38A" w14:textId="56691D6A" w:rsidR="008F4028" w:rsidRPr="00BD01D7" w:rsidRDefault="00311F85" w:rsidP="00D163DF">
            <w:pPr>
              <w:spacing w:before="60" w:after="60" w:line="240" w:lineRule="auto"/>
              <w:rPr>
                <w:noProof/>
                <w:sz w:val="20"/>
              </w:rPr>
            </w:pPr>
            <w:r>
              <w:rPr>
                <w:noProof/>
                <w:sz w:val="20"/>
              </w:rPr>
              <w:t>– –</w:t>
            </w:r>
            <w:r w:rsidR="008F4028">
              <w:rPr>
                <w:noProof/>
                <w:sz w:val="20"/>
              </w:rPr>
              <w:t xml:space="preserve"> iz nerjavnega jekla</w:t>
            </w:r>
          </w:p>
        </w:tc>
        <w:tc>
          <w:tcPr>
            <w:tcW w:w="1134" w:type="dxa"/>
            <w:tcBorders>
              <w:top w:val="nil"/>
              <w:left w:val="nil"/>
              <w:bottom w:val="single" w:sz="4" w:space="0" w:color="auto"/>
              <w:right w:val="single" w:sz="4" w:space="0" w:color="auto"/>
            </w:tcBorders>
            <w:shd w:val="clear" w:color="auto" w:fill="auto"/>
            <w:noWrap/>
            <w:vAlign w:val="center"/>
            <w:hideMark/>
          </w:tcPr>
          <w:p w14:paraId="79E5E56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9EC5C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346B7F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407165A" w14:textId="77777777" w:rsidR="008F4028" w:rsidRPr="00BD01D7" w:rsidRDefault="008F4028" w:rsidP="00D163DF">
            <w:pPr>
              <w:spacing w:before="60" w:after="60" w:line="240" w:lineRule="auto"/>
              <w:jc w:val="center"/>
              <w:rPr>
                <w:noProof/>
                <w:sz w:val="20"/>
              </w:rPr>
            </w:pPr>
            <w:r>
              <w:rPr>
                <w:noProof/>
                <w:sz w:val="20"/>
              </w:rPr>
              <w:t>72042900</w:t>
            </w:r>
          </w:p>
        </w:tc>
        <w:tc>
          <w:tcPr>
            <w:tcW w:w="1129" w:type="dxa"/>
            <w:tcBorders>
              <w:top w:val="nil"/>
              <w:left w:val="nil"/>
              <w:bottom w:val="single" w:sz="4" w:space="0" w:color="auto"/>
              <w:right w:val="single" w:sz="4" w:space="0" w:color="auto"/>
            </w:tcBorders>
            <w:shd w:val="clear" w:color="auto" w:fill="auto"/>
            <w:noWrap/>
            <w:hideMark/>
          </w:tcPr>
          <w:p w14:paraId="7EF16551" w14:textId="77777777" w:rsidR="008F4028" w:rsidRPr="00BD01D7" w:rsidRDefault="008F4028" w:rsidP="00D163DF">
            <w:pPr>
              <w:spacing w:before="60" w:after="60" w:line="240" w:lineRule="auto"/>
              <w:jc w:val="center"/>
              <w:rPr>
                <w:noProof/>
                <w:sz w:val="20"/>
              </w:rPr>
            </w:pPr>
            <w:r>
              <w:rPr>
                <w:noProof/>
                <w:sz w:val="20"/>
              </w:rPr>
              <w:t>720429</w:t>
            </w:r>
          </w:p>
        </w:tc>
        <w:tc>
          <w:tcPr>
            <w:tcW w:w="9880" w:type="dxa"/>
            <w:tcBorders>
              <w:top w:val="nil"/>
              <w:left w:val="nil"/>
              <w:bottom w:val="single" w:sz="4" w:space="0" w:color="auto"/>
              <w:right w:val="single" w:sz="4" w:space="0" w:color="auto"/>
            </w:tcBorders>
            <w:shd w:val="clear" w:color="auto" w:fill="auto"/>
            <w:noWrap/>
            <w:hideMark/>
          </w:tcPr>
          <w:p w14:paraId="0DC8C07A" w14:textId="518AF4AA"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698CB91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6A5D77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B6982C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0CFF49" w14:textId="77777777" w:rsidR="008F4028" w:rsidRPr="00BD01D7" w:rsidRDefault="008F4028" w:rsidP="00D163DF">
            <w:pPr>
              <w:pageBreakBefore/>
              <w:spacing w:before="60" w:after="60" w:line="240" w:lineRule="auto"/>
              <w:jc w:val="center"/>
              <w:rPr>
                <w:noProof/>
                <w:sz w:val="20"/>
              </w:rPr>
            </w:pPr>
            <w:r>
              <w:rPr>
                <w:noProof/>
                <w:sz w:val="20"/>
              </w:rPr>
              <w:t>72043000</w:t>
            </w:r>
          </w:p>
        </w:tc>
        <w:tc>
          <w:tcPr>
            <w:tcW w:w="1129" w:type="dxa"/>
            <w:tcBorders>
              <w:top w:val="nil"/>
              <w:left w:val="nil"/>
              <w:bottom w:val="single" w:sz="4" w:space="0" w:color="auto"/>
              <w:right w:val="single" w:sz="4" w:space="0" w:color="auto"/>
            </w:tcBorders>
            <w:shd w:val="clear" w:color="auto" w:fill="auto"/>
            <w:noWrap/>
            <w:hideMark/>
          </w:tcPr>
          <w:p w14:paraId="7CAA6AF5" w14:textId="77777777" w:rsidR="008F4028" w:rsidRPr="00BD01D7" w:rsidRDefault="008F4028" w:rsidP="00D163DF">
            <w:pPr>
              <w:spacing w:before="60" w:after="60" w:line="240" w:lineRule="auto"/>
              <w:jc w:val="center"/>
              <w:rPr>
                <w:noProof/>
                <w:sz w:val="20"/>
              </w:rPr>
            </w:pPr>
            <w:r>
              <w:rPr>
                <w:noProof/>
                <w:sz w:val="20"/>
              </w:rPr>
              <w:t>720430</w:t>
            </w:r>
          </w:p>
        </w:tc>
        <w:tc>
          <w:tcPr>
            <w:tcW w:w="9880" w:type="dxa"/>
            <w:tcBorders>
              <w:top w:val="nil"/>
              <w:left w:val="nil"/>
              <w:bottom w:val="single" w:sz="4" w:space="0" w:color="auto"/>
              <w:right w:val="single" w:sz="4" w:space="0" w:color="auto"/>
            </w:tcBorders>
            <w:shd w:val="clear" w:color="auto" w:fill="auto"/>
            <w:noWrap/>
            <w:hideMark/>
          </w:tcPr>
          <w:p w14:paraId="30D6383C" w14:textId="1975FFF0" w:rsidR="008F4028" w:rsidRPr="000C19AE" w:rsidRDefault="000C19AE" w:rsidP="00D163DF">
            <w:pPr>
              <w:spacing w:before="60" w:after="60" w:line="240" w:lineRule="auto"/>
              <w:rPr>
                <w:noProof/>
                <w:sz w:val="20"/>
                <w:lang w:val="de-DE"/>
              </w:rPr>
            </w:pPr>
            <w:r w:rsidRPr="000C19AE">
              <w:rPr>
                <w:noProof/>
                <w:sz w:val="20"/>
                <w:lang w:val="de-DE"/>
              </w:rPr>
              <w:t>–</w:t>
            </w:r>
            <w:r w:rsidR="008F4028" w:rsidRPr="000C19AE">
              <w:rPr>
                <w:noProof/>
                <w:sz w:val="20"/>
                <w:lang w:val="de-DE"/>
              </w:rPr>
              <w:t xml:space="preserve"> Odpadki in ostanki pokositrenega železa ali jekla</w:t>
            </w:r>
          </w:p>
        </w:tc>
        <w:tc>
          <w:tcPr>
            <w:tcW w:w="1134" w:type="dxa"/>
            <w:tcBorders>
              <w:top w:val="nil"/>
              <w:left w:val="nil"/>
              <w:bottom w:val="single" w:sz="4" w:space="0" w:color="auto"/>
              <w:right w:val="single" w:sz="4" w:space="0" w:color="auto"/>
            </w:tcBorders>
            <w:shd w:val="clear" w:color="auto" w:fill="auto"/>
            <w:noWrap/>
            <w:vAlign w:val="center"/>
            <w:hideMark/>
          </w:tcPr>
          <w:p w14:paraId="253819C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40F7A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04E3F4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CB06A7" w14:textId="77777777" w:rsidR="008F4028" w:rsidRPr="00BD01D7" w:rsidRDefault="008F4028" w:rsidP="00D163DF">
            <w:pPr>
              <w:spacing w:before="60" w:after="60" w:line="240" w:lineRule="auto"/>
              <w:jc w:val="center"/>
              <w:rPr>
                <w:noProof/>
                <w:sz w:val="20"/>
              </w:rPr>
            </w:pPr>
            <w:r>
              <w:rPr>
                <w:noProof/>
                <w:sz w:val="20"/>
              </w:rPr>
              <w:t>72044100</w:t>
            </w:r>
          </w:p>
        </w:tc>
        <w:tc>
          <w:tcPr>
            <w:tcW w:w="1129" w:type="dxa"/>
            <w:tcBorders>
              <w:top w:val="nil"/>
              <w:left w:val="nil"/>
              <w:bottom w:val="single" w:sz="4" w:space="0" w:color="auto"/>
              <w:right w:val="single" w:sz="4" w:space="0" w:color="auto"/>
            </w:tcBorders>
            <w:shd w:val="clear" w:color="auto" w:fill="auto"/>
            <w:noWrap/>
            <w:hideMark/>
          </w:tcPr>
          <w:p w14:paraId="1CCAFFF9" w14:textId="77777777" w:rsidR="008F4028" w:rsidRPr="00BD01D7" w:rsidRDefault="008F4028" w:rsidP="00D163DF">
            <w:pPr>
              <w:spacing w:before="60" w:after="60" w:line="240" w:lineRule="auto"/>
              <w:jc w:val="center"/>
              <w:rPr>
                <w:noProof/>
                <w:sz w:val="20"/>
              </w:rPr>
            </w:pPr>
            <w:r>
              <w:rPr>
                <w:noProof/>
                <w:sz w:val="20"/>
              </w:rPr>
              <w:t>720441</w:t>
            </w:r>
          </w:p>
        </w:tc>
        <w:tc>
          <w:tcPr>
            <w:tcW w:w="9880" w:type="dxa"/>
            <w:tcBorders>
              <w:top w:val="nil"/>
              <w:left w:val="nil"/>
              <w:bottom w:val="single" w:sz="4" w:space="0" w:color="auto"/>
              <w:right w:val="single" w:sz="4" w:space="0" w:color="auto"/>
            </w:tcBorders>
            <w:shd w:val="clear" w:color="auto" w:fill="auto"/>
            <w:noWrap/>
            <w:hideMark/>
          </w:tcPr>
          <w:p w14:paraId="32CABBFD" w14:textId="4F7D2751" w:rsidR="008F4028" w:rsidRPr="00BD01D7" w:rsidRDefault="00311F85" w:rsidP="00D163DF">
            <w:pPr>
              <w:spacing w:before="60" w:after="60" w:line="240" w:lineRule="auto"/>
              <w:rPr>
                <w:noProof/>
                <w:sz w:val="20"/>
              </w:rPr>
            </w:pPr>
            <w:r>
              <w:rPr>
                <w:noProof/>
                <w:sz w:val="20"/>
              </w:rPr>
              <w:t>– –</w:t>
            </w:r>
            <w:r w:rsidR="008F4028">
              <w:rPr>
                <w:noProof/>
                <w:sz w:val="20"/>
              </w:rPr>
              <w:t xml:space="preserve"> ostružki, odrezki, okruški, odpadki nastali pri mletju, pri žaganju ali piljenju, pri lupljenju ali striženju in pri stiskanju, v paketih ali ne</w:t>
            </w:r>
          </w:p>
        </w:tc>
        <w:tc>
          <w:tcPr>
            <w:tcW w:w="1134" w:type="dxa"/>
            <w:tcBorders>
              <w:top w:val="nil"/>
              <w:left w:val="nil"/>
              <w:bottom w:val="single" w:sz="4" w:space="0" w:color="auto"/>
              <w:right w:val="single" w:sz="4" w:space="0" w:color="auto"/>
            </w:tcBorders>
            <w:shd w:val="clear" w:color="auto" w:fill="auto"/>
            <w:noWrap/>
            <w:vAlign w:val="center"/>
            <w:hideMark/>
          </w:tcPr>
          <w:p w14:paraId="269AAC2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CB4CC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0F830F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DD2782" w14:textId="77777777" w:rsidR="008F4028" w:rsidRPr="00BD01D7" w:rsidRDefault="008F4028" w:rsidP="00D163DF">
            <w:pPr>
              <w:spacing w:before="60" w:after="60" w:line="240" w:lineRule="auto"/>
              <w:jc w:val="center"/>
              <w:rPr>
                <w:noProof/>
                <w:sz w:val="20"/>
              </w:rPr>
            </w:pPr>
            <w:r>
              <w:rPr>
                <w:noProof/>
                <w:sz w:val="20"/>
              </w:rPr>
              <w:t>72044900</w:t>
            </w:r>
          </w:p>
        </w:tc>
        <w:tc>
          <w:tcPr>
            <w:tcW w:w="1129" w:type="dxa"/>
            <w:tcBorders>
              <w:top w:val="nil"/>
              <w:left w:val="nil"/>
              <w:bottom w:val="single" w:sz="4" w:space="0" w:color="auto"/>
              <w:right w:val="single" w:sz="4" w:space="0" w:color="auto"/>
            </w:tcBorders>
            <w:shd w:val="clear" w:color="auto" w:fill="auto"/>
            <w:noWrap/>
            <w:hideMark/>
          </w:tcPr>
          <w:p w14:paraId="534174FA" w14:textId="77777777" w:rsidR="008F4028" w:rsidRPr="00BD01D7" w:rsidRDefault="008F4028" w:rsidP="00D163DF">
            <w:pPr>
              <w:spacing w:before="60" w:after="60" w:line="240" w:lineRule="auto"/>
              <w:jc w:val="center"/>
              <w:rPr>
                <w:noProof/>
                <w:sz w:val="20"/>
              </w:rPr>
            </w:pPr>
            <w:r>
              <w:rPr>
                <w:noProof/>
                <w:sz w:val="20"/>
              </w:rPr>
              <w:t>720449</w:t>
            </w:r>
          </w:p>
        </w:tc>
        <w:tc>
          <w:tcPr>
            <w:tcW w:w="9880" w:type="dxa"/>
            <w:tcBorders>
              <w:top w:val="nil"/>
              <w:left w:val="nil"/>
              <w:bottom w:val="single" w:sz="4" w:space="0" w:color="auto"/>
              <w:right w:val="single" w:sz="4" w:space="0" w:color="auto"/>
            </w:tcBorders>
            <w:shd w:val="clear" w:color="auto" w:fill="auto"/>
            <w:noWrap/>
            <w:hideMark/>
          </w:tcPr>
          <w:p w14:paraId="113170FE" w14:textId="0FD8F51D"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30C86F6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466A5E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6797FE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7B5298" w14:textId="77777777" w:rsidR="008F4028" w:rsidRPr="00BD01D7" w:rsidRDefault="008F4028" w:rsidP="00D163DF">
            <w:pPr>
              <w:spacing w:before="60" w:after="60" w:line="240" w:lineRule="auto"/>
              <w:jc w:val="center"/>
              <w:rPr>
                <w:noProof/>
                <w:sz w:val="20"/>
              </w:rPr>
            </w:pPr>
            <w:r>
              <w:rPr>
                <w:noProof/>
                <w:sz w:val="20"/>
              </w:rPr>
              <w:t>72045000</w:t>
            </w:r>
          </w:p>
        </w:tc>
        <w:tc>
          <w:tcPr>
            <w:tcW w:w="1129" w:type="dxa"/>
            <w:tcBorders>
              <w:top w:val="nil"/>
              <w:left w:val="nil"/>
              <w:bottom w:val="single" w:sz="4" w:space="0" w:color="auto"/>
              <w:right w:val="single" w:sz="4" w:space="0" w:color="auto"/>
            </w:tcBorders>
            <w:shd w:val="clear" w:color="auto" w:fill="auto"/>
            <w:noWrap/>
            <w:hideMark/>
          </w:tcPr>
          <w:p w14:paraId="721C430B" w14:textId="77777777" w:rsidR="008F4028" w:rsidRPr="00BD01D7" w:rsidRDefault="008F4028" w:rsidP="00D163DF">
            <w:pPr>
              <w:spacing w:before="60" w:after="60" w:line="240" w:lineRule="auto"/>
              <w:jc w:val="center"/>
              <w:rPr>
                <w:noProof/>
                <w:sz w:val="20"/>
              </w:rPr>
            </w:pPr>
            <w:r>
              <w:rPr>
                <w:noProof/>
                <w:sz w:val="20"/>
              </w:rPr>
              <w:t>720450</w:t>
            </w:r>
          </w:p>
        </w:tc>
        <w:tc>
          <w:tcPr>
            <w:tcW w:w="9880" w:type="dxa"/>
            <w:tcBorders>
              <w:top w:val="nil"/>
              <w:left w:val="nil"/>
              <w:bottom w:val="single" w:sz="4" w:space="0" w:color="auto"/>
              <w:right w:val="single" w:sz="4" w:space="0" w:color="auto"/>
            </w:tcBorders>
            <w:shd w:val="clear" w:color="auto" w:fill="auto"/>
            <w:noWrap/>
            <w:hideMark/>
          </w:tcPr>
          <w:p w14:paraId="4144F52E" w14:textId="10294DBF" w:rsidR="008F4028" w:rsidRPr="00BD01D7" w:rsidRDefault="000C19AE" w:rsidP="00D163DF">
            <w:pPr>
              <w:spacing w:before="60" w:after="60" w:line="240" w:lineRule="auto"/>
              <w:rPr>
                <w:noProof/>
                <w:sz w:val="20"/>
              </w:rPr>
            </w:pPr>
            <w:r>
              <w:rPr>
                <w:noProof/>
                <w:sz w:val="20"/>
              </w:rPr>
              <w:t>–</w:t>
            </w:r>
            <w:r w:rsidR="008F4028">
              <w:rPr>
                <w:noProof/>
                <w:sz w:val="20"/>
              </w:rPr>
              <w:t xml:space="preserve"> Odpadni ingoti za pretaljevanje</w:t>
            </w:r>
          </w:p>
        </w:tc>
        <w:tc>
          <w:tcPr>
            <w:tcW w:w="1134" w:type="dxa"/>
            <w:tcBorders>
              <w:top w:val="nil"/>
              <w:left w:val="nil"/>
              <w:bottom w:val="single" w:sz="4" w:space="0" w:color="auto"/>
              <w:right w:val="single" w:sz="4" w:space="0" w:color="auto"/>
            </w:tcBorders>
            <w:shd w:val="clear" w:color="auto" w:fill="auto"/>
            <w:noWrap/>
            <w:vAlign w:val="center"/>
            <w:hideMark/>
          </w:tcPr>
          <w:p w14:paraId="0D7ECD0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8CBE9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C0317E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2C85D9" w14:textId="77777777" w:rsidR="008F4028" w:rsidRPr="00BD01D7" w:rsidRDefault="008F4028" w:rsidP="00D163DF">
            <w:pPr>
              <w:spacing w:before="60" w:after="60" w:line="240" w:lineRule="auto"/>
              <w:jc w:val="center"/>
              <w:rPr>
                <w:noProof/>
                <w:sz w:val="20"/>
              </w:rPr>
            </w:pPr>
            <w:r>
              <w:rPr>
                <w:noProof/>
                <w:sz w:val="20"/>
              </w:rPr>
              <w:t>72051000</w:t>
            </w:r>
          </w:p>
        </w:tc>
        <w:tc>
          <w:tcPr>
            <w:tcW w:w="1129" w:type="dxa"/>
            <w:tcBorders>
              <w:top w:val="nil"/>
              <w:left w:val="nil"/>
              <w:bottom w:val="single" w:sz="4" w:space="0" w:color="auto"/>
              <w:right w:val="single" w:sz="4" w:space="0" w:color="auto"/>
            </w:tcBorders>
            <w:shd w:val="clear" w:color="auto" w:fill="auto"/>
            <w:noWrap/>
            <w:hideMark/>
          </w:tcPr>
          <w:p w14:paraId="3D17DA3B" w14:textId="77777777" w:rsidR="008F4028" w:rsidRPr="00BD01D7" w:rsidRDefault="008F4028" w:rsidP="00D163DF">
            <w:pPr>
              <w:spacing w:before="60" w:after="60" w:line="240" w:lineRule="auto"/>
              <w:jc w:val="center"/>
              <w:rPr>
                <w:noProof/>
                <w:sz w:val="20"/>
              </w:rPr>
            </w:pPr>
            <w:r>
              <w:rPr>
                <w:noProof/>
                <w:sz w:val="20"/>
              </w:rPr>
              <w:t>720510</w:t>
            </w:r>
          </w:p>
        </w:tc>
        <w:tc>
          <w:tcPr>
            <w:tcW w:w="9880" w:type="dxa"/>
            <w:tcBorders>
              <w:top w:val="nil"/>
              <w:left w:val="nil"/>
              <w:bottom w:val="single" w:sz="4" w:space="0" w:color="auto"/>
              <w:right w:val="single" w:sz="4" w:space="0" w:color="auto"/>
            </w:tcBorders>
            <w:shd w:val="clear" w:color="auto" w:fill="auto"/>
            <w:noWrap/>
            <w:hideMark/>
          </w:tcPr>
          <w:p w14:paraId="571BE1C6" w14:textId="3B0B0152" w:rsidR="008F4028" w:rsidRPr="00BD01D7" w:rsidRDefault="000C19AE" w:rsidP="00D163DF">
            <w:pPr>
              <w:spacing w:before="60" w:after="60" w:line="240" w:lineRule="auto"/>
              <w:rPr>
                <w:noProof/>
                <w:sz w:val="20"/>
              </w:rPr>
            </w:pPr>
            <w:r>
              <w:rPr>
                <w:noProof/>
                <w:sz w:val="20"/>
              </w:rPr>
              <w:t>–</w:t>
            </w:r>
            <w:r w:rsidR="008F4028">
              <w:rPr>
                <w:noProof/>
                <w:sz w:val="20"/>
              </w:rPr>
              <w:t xml:space="preserve"> Granule</w:t>
            </w:r>
          </w:p>
        </w:tc>
        <w:tc>
          <w:tcPr>
            <w:tcW w:w="1134" w:type="dxa"/>
            <w:tcBorders>
              <w:top w:val="nil"/>
              <w:left w:val="nil"/>
              <w:bottom w:val="single" w:sz="4" w:space="0" w:color="auto"/>
              <w:right w:val="single" w:sz="4" w:space="0" w:color="auto"/>
            </w:tcBorders>
            <w:shd w:val="clear" w:color="auto" w:fill="auto"/>
            <w:noWrap/>
            <w:vAlign w:val="center"/>
            <w:hideMark/>
          </w:tcPr>
          <w:p w14:paraId="63B148B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3E670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703E45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B93178" w14:textId="77777777" w:rsidR="008F4028" w:rsidRPr="00BD01D7" w:rsidRDefault="008F4028" w:rsidP="00D163DF">
            <w:pPr>
              <w:spacing w:before="60" w:after="60" w:line="240" w:lineRule="auto"/>
              <w:jc w:val="center"/>
              <w:rPr>
                <w:noProof/>
                <w:sz w:val="20"/>
              </w:rPr>
            </w:pPr>
            <w:r>
              <w:rPr>
                <w:noProof/>
                <w:sz w:val="20"/>
              </w:rPr>
              <w:t>72052100</w:t>
            </w:r>
          </w:p>
        </w:tc>
        <w:tc>
          <w:tcPr>
            <w:tcW w:w="1129" w:type="dxa"/>
            <w:tcBorders>
              <w:top w:val="nil"/>
              <w:left w:val="nil"/>
              <w:bottom w:val="single" w:sz="4" w:space="0" w:color="auto"/>
              <w:right w:val="single" w:sz="4" w:space="0" w:color="auto"/>
            </w:tcBorders>
            <w:shd w:val="clear" w:color="auto" w:fill="auto"/>
            <w:noWrap/>
            <w:hideMark/>
          </w:tcPr>
          <w:p w14:paraId="14AB8AAF" w14:textId="77777777" w:rsidR="008F4028" w:rsidRPr="00BD01D7" w:rsidRDefault="008F4028" w:rsidP="00D163DF">
            <w:pPr>
              <w:spacing w:before="60" w:after="60" w:line="240" w:lineRule="auto"/>
              <w:jc w:val="center"/>
              <w:rPr>
                <w:noProof/>
                <w:sz w:val="20"/>
              </w:rPr>
            </w:pPr>
            <w:r>
              <w:rPr>
                <w:noProof/>
                <w:sz w:val="20"/>
              </w:rPr>
              <w:t>720521</w:t>
            </w:r>
          </w:p>
        </w:tc>
        <w:tc>
          <w:tcPr>
            <w:tcW w:w="9880" w:type="dxa"/>
            <w:tcBorders>
              <w:top w:val="nil"/>
              <w:left w:val="nil"/>
              <w:bottom w:val="single" w:sz="4" w:space="0" w:color="auto"/>
              <w:right w:val="single" w:sz="4" w:space="0" w:color="auto"/>
            </w:tcBorders>
            <w:shd w:val="clear" w:color="auto" w:fill="auto"/>
            <w:noWrap/>
            <w:hideMark/>
          </w:tcPr>
          <w:p w14:paraId="13F416FF" w14:textId="60B32419" w:rsidR="008F4028" w:rsidRPr="00BD01D7" w:rsidRDefault="00311F85" w:rsidP="00D163DF">
            <w:pPr>
              <w:spacing w:before="60" w:after="60" w:line="240" w:lineRule="auto"/>
              <w:rPr>
                <w:noProof/>
                <w:sz w:val="20"/>
              </w:rPr>
            </w:pPr>
            <w:r>
              <w:rPr>
                <w:noProof/>
                <w:sz w:val="20"/>
              </w:rPr>
              <w:t>– –</w:t>
            </w:r>
            <w:r w:rsidR="008F4028">
              <w:rPr>
                <w:noProof/>
                <w:sz w:val="20"/>
              </w:rPr>
              <w:t xml:space="preserve"> iz legiranega jekla</w:t>
            </w:r>
          </w:p>
        </w:tc>
        <w:tc>
          <w:tcPr>
            <w:tcW w:w="1134" w:type="dxa"/>
            <w:tcBorders>
              <w:top w:val="nil"/>
              <w:left w:val="nil"/>
              <w:bottom w:val="single" w:sz="4" w:space="0" w:color="auto"/>
              <w:right w:val="single" w:sz="4" w:space="0" w:color="auto"/>
            </w:tcBorders>
            <w:shd w:val="clear" w:color="auto" w:fill="auto"/>
            <w:noWrap/>
            <w:vAlign w:val="center"/>
            <w:hideMark/>
          </w:tcPr>
          <w:p w14:paraId="1622E9B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6BCF7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28B107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5C006C" w14:textId="77777777" w:rsidR="008F4028" w:rsidRPr="00BD01D7" w:rsidRDefault="008F4028" w:rsidP="00D163DF">
            <w:pPr>
              <w:spacing w:before="60" w:after="60" w:line="240" w:lineRule="auto"/>
              <w:jc w:val="center"/>
              <w:rPr>
                <w:noProof/>
                <w:sz w:val="20"/>
              </w:rPr>
            </w:pPr>
            <w:r>
              <w:rPr>
                <w:noProof/>
                <w:sz w:val="20"/>
              </w:rPr>
              <w:t>72052900</w:t>
            </w:r>
          </w:p>
        </w:tc>
        <w:tc>
          <w:tcPr>
            <w:tcW w:w="1129" w:type="dxa"/>
            <w:tcBorders>
              <w:top w:val="nil"/>
              <w:left w:val="nil"/>
              <w:bottom w:val="single" w:sz="4" w:space="0" w:color="auto"/>
              <w:right w:val="single" w:sz="4" w:space="0" w:color="auto"/>
            </w:tcBorders>
            <w:shd w:val="clear" w:color="auto" w:fill="auto"/>
            <w:noWrap/>
            <w:hideMark/>
          </w:tcPr>
          <w:p w14:paraId="13892420" w14:textId="77777777" w:rsidR="008F4028" w:rsidRPr="00BD01D7" w:rsidRDefault="008F4028" w:rsidP="00D163DF">
            <w:pPr>
              <w:spacing w:before="60" w:after="60" w:line="240" w:lineRule="auto"/>
              <w:jc w:val="center"/>
              <w:rPr>
                <w:noProof/>
                <w:sz w:val="20"/>
              </w:rPr>
            </w:pPr>
            <w:r>
              <w:rPr>
                <w:noProof/>
                <w:sz w:val="20"/>
              </w:rPr>
              <w:t>720529</w:t>
            </w:r>
          </w:p>
        </w:tc>
        <w:tc>
          <w:tcPr>
            <w:tcW w:w="9880" w:type="dxa"/>
            <w:tcBorders>
              <w:top w:val="nil"/>
              <w:left w:val="nil"/>
              <w:bottom w:val="single" w:sz="4" w:space="0" w:color="auto"/>
              <w:right w:val="single" w:sz="4" w:space="0" w:color="auto"/>
            </w:tcBorders>
            <w:shd w:val="clear" w:color="auto" w:fill="auto"/>
            <w:noWrap/>
            <w:hideMark/>
          </w:tcPr>
          <w:p w14:paraId="0F3BA0E4" w14:textId="72757AB8" w:rsidR="008F4028" w:rsidRPr="00BD01D7" w:rsidRDefault="00311F85" w:rsidP="00D163DF">
            <w:pPr>
              <w:spacing w:before="60" w:after="60" w:line="240" w:lineRule="auto"/>
              <w:rPr>
                <w:noProof/>
                <w:sz w:val="20"/>
              </w:rPr>
            </w:pPr>
            <w:r>
              <w:rPr>
                <w:noProof/>
                <w:sz w:val="20"/>
              </w:rPr>
              <w:t>– –</w:t>
            </w:r>
            <w:r w:rsidR="008F4028">
              <w:rPr>
                <w:noProof/>
                <w:sz w:val="20"/>
              </w:rPr>
              <w:t xml:space="preserve"> drug</w:t>
            </w:r>
          </w:p>
        </w:tc>
        <w:tc>
          <w:tcPr>
            <w:tcW w:w="1134" w:type="dxa"/>
            <w:tcBorders>
              <w:top w:val="nil"/>
              <w:left w:val="nil"/>
              <w:bottom w:val="single" w:sz="4" w:space="0" w:color="auto"/>
              <w:right w:val="single" w:sz="4" w:space="0" w:color="auto"/>
            </w:tcBorders>
            <w:shd w:val="clear" w:color="auto" w:fill="auto"/>
            <w:noWrap/>
            <w:vAlign w:val="center"/>
            <w:hideMark/>
          </w:tcPr>
          <w:p w14:paraId="7D98065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C375A2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2BE7E4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0488B1" w14:textId="77777777" w:rsidR="008F4028" w:rsidRPr="00BD01D7" w:rsidRDefault="008F4028" w:rsidP="00D163DF">
            <w:pPr>
              <w:spacing w:before="60" w:after="60" w:line="240" w:lineRule="auto"/>
              <w:jc w:val="center"/>
              <w:rPr>
                <w:noProof/>
                <w:sz w:val="20"/>
              </w:rPr>
            </w:pPr>
            <w:r>
              <w:rPr>
                <w:noProof/>
                <w:sz w:val="20"/>
              </w:rPr>
              <w:t>72061000</w:t>
            </w:r>
          </w:p>
        </w:tc>
        <w:tc>
          <w:tcPr>
            <w:tcW w:w="1129" w:type="dxa"/>
            <w:tcBorders>
              <w:top w:val="nil"/>
              <w:left w:val="nil"/>
              <w:bottom w:val="single" w:sz="4" w:space="0" w:color="auto"/>
              <w:right w:val="single" w:sz="4" w:space="0" w:color="auto"/>
            </w:tcBorders>
            <w:shd w:val="clear" w:color="auto" w:fill="auto"/>
            <w:noWrap/>
            <w:hideMark/>
          </w:tcPr>
          <w:p w14:paraId="44FCBCC1" w14:textId="77777777" w:rsidR="008F4028" w:rsidRPr="00BD01D7" w:rsidRDefault="008F4028" w:rsidP="00D163DF">
            <w:pPr>
              <w:spacing w:before="60" w:after="60" w:line="240" w:lineRule="auto"/>
              <w:jc w:val="center"/>
              <w:rPr>
                <w:noProof/>
                <w:sz w:val="20"/>
              </w:rPr>
            </w:pPr>
            <w:r>
              <w:rPr>
                <w:noProof/>
                <w:sz w:val="20"/>
              </w:rPr>
              <w:t>720610</w:t>
            </w:r>
          </w:p>
        </w:tc>
        <w:tc>
          <w:tcPr>
            <w:tcW w:w="9880" w:type="dxa"/>
            <w:tcBorders>
              <w:top w:val="nil"/>
              <w:left w:val="nil"/>
              <w:bottom w:val="single" w:sz="4" w:space="0" w:color="auto"/>
              <w:right w:val="single" w:sz="4" w:space="0" w:color="auto"/>
            </w:tcBorders>
            <w:shd w:val="clear" w:color="auto" w:fill="auto"/>
            <w:noWrap/>
            <w:hideMark/>
          </w:tcPr>
          <w:p w14:paraId="2EE20969" w14:textId="6A3DE21F" w:rsidR="008F4028" w:rsidRPr="00BD01D7" w:rsidRDefault="000C19AE" w:rsidP="00D163DF">
            <w:pPr>
              <w:spacing w:before="60" w:after="60" w:line="240" w:lineRule="auto"/>
              <w:rPr>
                <w:noProof/>
                <w:sz w:val="20"/>
              </w:rPr>
            </w:pPr>
            <w:r>
              <w:rPr>
                <w:noProof/>
                <w:sz w:val="20"/>
              </w:rPr>
              <w:t>–</w:t>
            </w:r>
            <w:r w:rsidR="008F4028">
              <w:rPr>
                <w:noProof/>
                <w:sz w:val="20"/>
              </w:rPr>
              <w:t xml:space="preserve"> Ingoti</w:t>
            </w:r>
          </w:p>
        </w:tc>
        <w:tc>
          <w:tcPr>
            <w:tcW w:w="1134" w:type="dxa"/>
            <w:tcBorders>
              <w:top w:val="nil"/>
              <w:left w:val="nil"/>
              <w:bottom w:val="single" w:sz="4" w:space="0" w:color="auto"/>
              <w:right w:val="single" w:sz="4" w:space="0" w:color="auto"/>
            </w:tcBorders>
            <w:shd w:val="clear" w:color="auto" w:fill="auto"/>
            <w:noWrap/>
            <w:vAlign w:val="center"/>
            <w:hideMark/>
          </w:tcPr>
          <w:p w14:paraId="308FDE0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46A1E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4FBF8E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FE3AD7" w14:textId="77777777" w:rsidR="008F4028" w:rsidRPr="00BD01D7" w:rsidRDefault="008F4028" w:rsidP="00D163DF">
            <w:pPr>
              <w:spacing w:before="60" w:after="60" w:line="240" w:lineRule="auto"/>
              <w:jc w:val="center"/>
              <w:rPr>
                <w:noProof/>
                <w:sz w:val="20"/>
              </w:rPr>
            </w:pPr>
            <w:r>
              <w:rPr>
                <w:noProof/>
                <w:sz w:val="20"/>
              </w:rPr>
              <w:t>72069000</w:t>
            </w:r>
          </w:p>
        </w:tc>
        <w:tc>
          <w:tcPr>
            <w:tcW w:w="1129" w:type="dxa"/>
            <w:tcBorders>
              <w:top w:val="nil"/>
              <w:left w:val="nil"/>
              <w:bottom w:val="single" w:sz="4" w:space="0" w:color="auto"/>
              <w:right w:val="single" w:sz="4" w:space="0" w:color="auto"/>
            </w:tcBorders>
            <w:shd w:val="clear" w:color="auto" w:fill="auto"/>
            <w:noWrap/>
            <w:hideMark/>
          </w:tcPr>
          <w:p w14:paraId="3423F890" w14:textId="77777777" w:rsidR="008F4028" w:rsidRPr="00BD01D7" w:rsidRDefault="008F4028" w:rsidP="00D163DF">
            <w:pPr>
              <w:spacing w:before="60" w:after="60" w:line="240" w:lineRule="auto"/>
              <w:jc w:val="center"/>
              <w:rPr>
                <w:noProof/>
                <w:sz w:val="20"/>
              </w:rPr>
            </w:pPr>
            <w:r>
              <w:rPr>
                <w:noProof/>
                <w:sz w:val="20"/>
              </w:rPr>
              <w:t>720690</w:t>
            </w:r>
          </w:p>
        </w:tc>
        <w:tc>
          <w:tcPr>
            <w:tcW w:w="9880" w:type="dxa"/>
            <w:tcBorders>
              <w:top w:val="nil"/>
              <w:left w:val="nil"/>
              <w:bottom w:val="single" w:sz="4" w:space="0" w:color="auto"/>
              <w:right w:val="single" w:sz="4" w:space="0" w:color="auto"/>
            </w:tcBorders>
            <w:shd w:val="clear" w:color="auto" w:fill="auto"/>
            <w:noWrap/>
            <w:hideMark/>
          </w:tcPr>
          <w:p w14:paraId="63037777" w14:textId="458D5FE3"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170AFCB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8CD60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04E640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888365" w14:textId="77777777" w:rsidR="008F4028" w:rsidRPr="00BD01D7" w:rsidRDefault="008F4028" w:rsidP="00D163DF">
            <w:pPr>
              <w:spacing w:before="60" w:after="60" w:line="240" w:lineRule="auto"/>
              <w:jc w:val="center"/>
              <w:rPr>
                <w:noProof/>
                <w:sz w:val="20"/>
              </w:rPr>
            </w:pPr>
            <w:r>
              <w:rPr>
                <w:noProof/>
                <w:sz w:val="20"/>
              </w:rPr>
              <w:t>72071100</w:t>
            </w:r>
          </w:p>
        </w:tc>
        <w:tc>
          <w:tcPr>
            <w:tcW w:w="1129" w:type="dxa"/>
            <w:tcBorders>
              <w:top w:val="nil"/>
              <w:left w:val="nil"/>
              <w:bottom w:val="single" w:sz="4" w:space="0" w:color="auto"/>
              <w:right w:val="single" w:sz="4" w:space="0" w:color="auto"/>
            </w:tcBorders>
            <w:shd w:val="clear" w:color="auto" w:fill="auto"/>
            <w:noWrap/>
            <w:hideMark/>
          </w:tcPr>
          <w:p w14:paraId="7D258C7C" w14:textId="77777777" w:rsidR="008F4028" w:rsidRPr="00BD01D7" w:rsidRDefault="008F4028" w:rsidP="00D163DF">
            <w:pPr>
              <w:spacing w:before="60" w:after="60" w:line="240" w:lineRule="auto"/>
              <w:jc w:val="center"/>
              <w:rPr>
                <w:noProof/>
                <w:sz w:val="20"/>
              </w:rPr>
            </w:pPr>
            <w:r>
              <w:rPr>
                <w:noProof/>
                <w:sz w:val="20"/>
              </w:rPr>
              <w:t>720711</w:t>
            </w:r>
          </w:p>
        </w:tc>
        <w:tc>
          <w:tcPr>
            <w:tcW w:w="9880" w:type="dxa"/>
            <w:tcBorders>
              <w:top w:val="nil"/>
              <w:left w:val="nil"/>
              <w:bottom w:val="single" w:sz="4" w:space="0" w:color="auto"/>
              <w:right w:val="single" w:sz="4" w:space="0" w:color="auto"/>
            </w:tcBorders>
            <w:shd w:val="clear" w:color="auto" w:fill="auto"/>
            <w:noWrap/>
            <w:hideMark/>
          </w:tcPr>
          <w:p w14:paraId="248B663D" w14:textId="1EAD6685" w:rsidR="008F4028" w:rsidRPr="00BD01D7" w:rsidRDefault="00311F85" w:rsidP="00D163DF">
            <w:pPr>
              <w:spacing w:before="60" w:after="60" w:line="240" w:lineRule="auto"/>
              <w:rPr>
                <w:noProof/>
                <w:sz w:val="20"/>
              </w:rPr>
            </w:pPr>
            <w:r>
              <w:rPr>
                <w:noProof/>
                <w:sz w:val="20"/>
              </w:rPr>
              <w:t>– –</w:t>
            </w:r>
            <w:r w:rsidR="008F4028">
              <w:rPr>
                <w:noProof/>
                <w:sz w:val="20"/>
              </w:rPr>
              <w:t xml:space="preserve"> s pravokotnim (vključno s kvadratnim) prečnim prerezom širine, ki je manjša od dvojne debeline</w:t>
            </w:r>
          </w:p>
        </w:tc>
        <w:tc>
          <w:tcPr>
            <w:tcW w:w="1134" w:type="dxa"/>
            <w:tcBorders>
              <w:top w:val="nil"/>
              <w:left w:val="nil"/>
              <w:bottom w:val="single" w:sz="4" w:space="0" w:color="auto"/>
              <w:right w:val="single" w:sz="4" w:space="0" w:color="auto"/>
            </w:tcBorders>
            <w:shd w:val="clear" w:color="auto" w:fill="auto"/>
            <w:noWrap/>
            <w:vAlign w:val="center"/>
            <w:hideMark/>
          </w:tcPr>
          <w:p w14:paraId="12DDE8F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3DEA3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7FC370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60D8B6" w14:textId="77777777" w:rsidR="008F4028" w:rsidRPr="00BD01D7" w:rsidRDefault="008F4028" w:rsidP="00D163DF">
            <w:pPr>
              <w:spacing w:before="60" w:after="60" w:line="240" w:lineRule="auto"/>
              <w:jc w:val="center"/>
              <w:rPr>
                <w:noProof/>
                <w:sz w:val="20"/>
              </w:rPr>
            </w:pPr>
            <w:r>
              <w:rPr>
                <w:noProof/>
                <w:sz w:val="20"/>
              </w:rPr>
              <w:t>72071200</w:t>
            </w:r>
          </w:p>
        </w:tc>
        <w:tc>
          <w:tcPr>
            <w:tcW w:w="1129" w:type="dxa"/>
            <w:tcBorders>
              <w:top w:val="nil"/>
              <w:left w:val="nil"/>
              <w:bottom w:val="single" w:sz="4" w:space="0" w:color="auto"/>
              <w:right w:val="single" w:sz="4" w:space="0" w:color="auto"/>
            </w:tcBorders>
            <w:shd w:val="clear" w:color="auto" w:fill="auto"/>
            <w:noWrap/>
            <w:hideMark/>
          </w:tcPr>
          <w:p w14:paraId="40666202" w14:textId="77777777" w:rsidR="008F4028" w:rsidRPr="00BD01D7" w:rsidRDefault="008F4028" w:rsidP="00D163DF">
            <w:pPr>
              <w:spacing w:before="60" w:after="60" w:line="240" w:lineRule="auto"/>
              <w:jc w:val="center"/>
              <w:rPr>
                <w:noProof/>
                <w:sz w:val="20"/>
              </w:rPr>
            </w:pPr>
            <w:r>
              <w:rPr>
                <w:noProof/>
                <w:sz w:val="20"/>
              </w:rPr>
              <w:t>720712</w:t>
            </w:r>
          </w:p>
        </w:tc>
        <w:tc>
          <w:tcPr>
            <w:tcW w:w="9880" w:type="dxa"/>
            <w:tcBorders>
              <w:top w:val="nil"/>
              <w:left w:val="nil"/>
              <w:bottom w:val="single" w:sz="4" w:space="0" w:color="auto"/>
              <w:right w:val="single" w:sz="4" w:space="0" w:color="auto"/>
            </w:tcBorders>
            <w:shd w:val="clear" w:color="auto" w:fill="auto"/>
            <w:noWrap/>
            <w:hideMark/>
          </w:tcPr>
          <w:p w14:paraId="32CAC0CB" w14:textId="0341E635" w:rsidR="008F4028" w:rsidRPr="00BD01D7" w:rsidRDefault="00311F85" w:rsidP="00D163DF">
            <w:pPr>
              <w:spacing w:before="60" w:after="60" w:line="240" w:lineRule="auto"/>
              <w:rPr>
                <w:noProof/>
                <w:sz w:val="20"/>
              </w:rPr>
            </w:pPr>
            <w:r>
              <w:rPr>
                <w:noProof/>
                <w:sz w:val="20"/>
              </w:rPr>
              <w:t>– –</w:t>
            </w:r>
            <w:r w:rsidR="008F4028">
              <w:rPr>
                <w:noProof/>
                <w:sz w:val="20"/>
              </w:rPr>
              <w:t xml:space="preserve"> drugi s pravokotnim (razen kvadratnega) prečnim prerezom</w:t>
            </w:r>
          </w:p>
        </w:tc>
        <w:tc>
          <w:tcPr>
            <w:tcW w:w="1134" w:type="dxa"/>
            <w:tcBorders>
              <w:top w:val="nil"/>
              <w:left w:val="nil"/>
              <w:bottom w:val="single" w:sz="4" w:space="0" w:color="auto"/>
              <w:right w:val="single" w:sz="4" w:space="0" w:color="auto"/>
            </w:tcBorders>
            <w:shd w:val="clear" w:color="auto" w:fill="auto"/>
            <w:noWrap/>
            <w:vAlign w:val="center"/>
            <w:hideMark/>
          </w:tcPr>
          <w:p w14:paraId="2752EBF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333096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502D90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D8622F" w14:textId="77777777" w:rsidR="008F4028" w:rsidRPr="00BD01D7" w:rsidRDefault="008F4028" w:rsidP="00D163DF">
            <w:pPr>
              <w:spacing w:before="60" w:after="60" w:line="240" w:lineRule="auto"/>
              <w:jc w:val="center"/>
              <w:rPr>
                <w:noProof/>
                <w:sz w:val="20"/>
              </w:rPr>
            </w:pPr>
            <w:r>
              <w:rPr>
                <w:noProof/>
                <w:sz w:val="20"/>
              </w:rPr>
              <w:t>72071900</w:t>
            </w:r>
          </w:p>
        </w:tc>
        <w:tc>
          <w:tcPr>
            <w:tcW w:w="1129" w:type="dxa"/>
            <w:tcBorders>
              <w:top w:val="nil"/>
              <w:left w:val="nil"/>
              <w:bottom w:val="single" w:sz="4" w:space="0" w:color="auto"/>
              <w:right w:val="single" w:sz="4" w:space="0" w:color="auto"/>
            </w:tcBorders>
            <w:shd w:val="clear" w:color="auto" w:fill="auto"/>
            <w:noWrap/>
            <w:hideMark/>
          </w:tcPr>
          <w:p w14:paraId="553B7FF6" w14:textId="77777777" w:rsidR="008F4028" w:rsidRPr="00BD01D7" w:rsidRDefault="008F4028" w:rsidP="00D163DF">
            <w:pPr>
              <w:spacing w:before="60" w:after="60" w:line="240" w:lineRule="auto"/>
              <w:jc w:val="center"/>
              <w:rPr>
                <w:noProof/>
                <w:sz w:val="20"/>
              </w:rPr>
            </w:pPr>
            <w:r>
              <w:rPr>
                <w:noProof/>
                <w:sz w:val="20"/>
              </w:rPr>
              <w:t>720719</w:t>
            </w:r>
          </w:p>
        </w:tc>
        <w:tc>
          <w:tcPr>
            <w:tcW w:w="9880" w:type="dxa"/>
            <w:tcBorders>
              <w:top w:val="nil"/>
              <w:left w:val="nil"/>
              <w:bottom w:val="single" w:sz="4" w:space="0" w:color="auto"/>
              <w:right w:val="single" w:sz="4" w:space="0" w:color="auto"/>
            </w:tcBorders>
            <w:shd w:val="clear" w:color="auto" w:fill="auto"/>
            <w:noWrap/>
            <w:hideMark/>
          </w:tcPr>
          <w:p w14:paraId="66A8E6DE" w14:textId="4EB1E275"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78ADBF1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87E90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76AD53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4DB412" w14:textId="77777777" w:rsidR="008F4028" w:rsidRPr="00BD01D7" w:rsidRDefault="008F4028" w:rsidP="00D163DF">
            <w:pPr>
              <w:spacing w:before="60" w:after="60" w:line="240" w:lineRule="auto"/>
              <w:jc w:val="center"/>
              <w:rPr>
                <w:noProof/>
                <w:sz w:val="20"/>
              </w:rPr>
            </w:pPr>
            <w:r>
              <w:rPr>
                <w:noProof/>
                <w:sz w:val="20"/>
              </w:rPr>
              <w:t>72072000</w:t>
            </w:r>
          </w:p>
        </w:tc>
        <w:tc>
          <w:tcPr>
            <w:tcW w:w="1129" w:type="dxa"/>
            <w:tcBorders>
              <w:top w:val="nil"/>
              <w:left w:val="nil"/>
              <w:bottom w:val="single" w:sz="4" w:space="0" w:color="auto"/>
              <w:right w:val="single" w:sz="4" w:space="0" w:color="auto"/>
            </w:tcBorders>
            <w:shd w:val="clear" w:color="auto" w:fill="auto"/>
            <w:noWrap/>
            <w:hideMark/>
          </w:tcPr>
          <w:p w14:paraId="5501E30A" w14:textId="77777777" w:rsidR="008F4028" w:rsidRPr="00BD01D7" w:rsidRDefault="008F4028" w:rsidP="00D163DF">
            <w:pPr>
              <w:spacing w:before="60" w:after="60" w:line="240" w:lineRule="auto"/>
              <w:jc w:val="center"/>
              <w:rPr>
                <w:noProof/>
                <w:sz w:val="20"/>
              </w:rPr>
            </w:pPr>
            <w:r>
              <w:rPr>
                <w:noProof/>
                <w:sz w:val="20"/>
              </w:rPr>
              <w:t>720720</w:t>
            </w:r>
          </w:p>
        </w:tc>
        <w:tc>
          <w:tcPr>
            <w:tcW w:w="9880" w:type="dxa"/>
            <w:tcBorders>
              <w:top w:val="nil"/>
              <w:left w:val="nil"/>
              <w:bottom w:val="single" w:sz="4" w:space="0" w:color="auto"/>
              <w:right w:val="single" w:sz="4" w:space="0" w:color="auto"/>
            </w:tcBorders>
            <w:shd w:val="clear" w:color="auto" w:fill="auto"/>
            <w:noWrap/>
            <w:hideMark/>
          </w:tcPr>
          <w:p w14:paraId="446FE1EE" w14:textId="4DA5AE74" w:rsidR="008F4028" w:rsidRPr="00BD01D7" w:rsidRDefault="000C19AE" w:rsidP="00D163DF">
            <w:pPr>
              <w:spacing w:before="60" w:after="60" w:line="240" w:lineRule="auto"/>
              <w:rPr>
                <w:noProof/>
                <w:sz w:val="20"/>
              </w:rPr>
            </w:pPr>
            <w:r>
              <w:rPr>
                <w:noProof/>
                <w:sz w:val="20"/>
              </w:rPr>
              <w:t>–</w:t>
            </w:r>
            <w:r w:rsidR="008F4028">
              <w:rPr>
                <w:noProof/>
                <w:sz w:val="20"/>
              </w:rPr>
              <w:t xml:space="preserve"> Ki vsebujejo 0,25 mas. % ali več ogljika</w:t>
            </w:r>
          </w:p>
        </w:tc>
        <w:tc>
          <w:tcPr>
            <w:tcW w:w="1134" w:type="dxa"/>
            <w:tcBorders>
              <w:top w:val="nil"/>
              <w:left w:val="nil"/>
              <w:bottom w:val="single" w:sz="4" w:space="0" w:color="auto"/>
              <w:right w:val="single" w:sz="4" w:space="0" w:color="auto"/>
            </w:tcBorders>
            <w:shd w:val="clear" w:color="auto" w:fill="auto"/>
            <w:noWrap/>
            <w:vAlign w:val="center"/>
            <w:hideMark/>
          </w:tcPr>
          <w:p w14:paraId="133B458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E5F16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081F26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823576" w14:textId="77777777" w:rsidR="008F4028" w:rsidRPr="00BD01D7" w:rsidRDefault="008F4028" w:rsidP="00D163DF">
            <w:pPr>
              <w:spacing w:before="60" w:after="60" w:line="240" w:lineRule="auto"/>
              <w:jc w:val="center"/>
              <w:rPr>
                <w:noProof/>
                <w:sz w:val="20"/>
              </w:rPr>
            </w:pPr>
            <w:r>
              <w:rPr>
                <w:noProof/>
                <w:sz w:val="20"/>
              </w:rPr>
              <w:t>72081000</w:t>
            </w:r>
          </w:p>
        </w:tc>
        <w:tc>
          <w:tcPr>
            <w:tcW w:w="1129" w:type="dxa"/>
            <w:tcBorders>
              <w:top w:val="nil"/>
              <w:left w:val="nil"/>
              <w:bottom w:val="single" w:sz="4" w:space="0" w:color="auto"/>
              <w:right w:val="single" w:sz="4" w:space="0" w:color="auto"/>
            </w:tcBorders>
            <w:shd w:val="clear" w:color="auto" w:fill="auto"/>
            <w:noWrap/>
            <w:hideMark/>
          </w:tcPr>
          <w:p w14:paraId="2649B63A" w14:textId="77777777" w:rsidR="008F4028" w:rsidRPr="00BD01D7" w:rsidRDefault="008F4028" w:rsidP="00D163DF">
            <w:pPr>
              <w:spacing w:before="60" w:after="60" w:line="240" w:lineRule="auto"/>
              <w:jc w:val="center"/>
              <w:rPr>
                <w:noProof/>
                <w:sz w:val="20"/>
              </w:rPr>
            </w:pPr>
            <w:r>
              <w:rPr>
                <w:noProof/>
                <w:sz w:val="20"/>
              </w:rPr>
              <w:t>720810</w:t>
            </w:r>
          </w:p>
        </w:tc>
        <w:tc>
          <w:tcPr>
            <w:tcW w:w="9880" w:type="dxa"/>
            <w:tcBorders>
              <w:top w:val="nil"/>
              <w:left w:val="nil"/>
              <w:bottom w:val="single" w:sz="4" w:space="0" w:color="auto"/>
              <w:right w:val="single" w:sz="4" w:space="0" w:color="auto"/>
            </w:tcBorders>
            <w:shd w:val="clear" w:color="auto" w:fill="auto"/>
            <w:noWrap/>
            <w:hideMark/>
          </w:tcPr>
          <w:p w14:paraId="74E0980C" w14:textId="0DDA2C15" w:rsidR="008F4028" w:rsidRPr="00BD01D7" w:rsidRDefault="000C19AE" w:rsidP="00D163DF">
            <w:pPr>
              <w:spacing w:before="60" w:after="60" w:line="240" w:lineRule="auto"/>
              <w:rPr>
                <w:noProof/>
                <w:sz w:val="20"/>
              </w:rPr>
            </w:pPr>
            <w:r>
              <w:rPr>
                <w:noProof/>
                <w:sz w:val="20"/>
              </w:rPr>
              <w:t>–</w:t>
            </w:r>
            <w:r w:rsidR="008F4028">
              <w:rPr>
                <w:noProof/>
                <w:sz w:val="20"/>
              </w:rPr>
              <w:t xml:space="preserve"> V kolobarjih, vroče valjani, brez nadaljnje obdelave, z reliefnimi vzorci</w:t>
            </w:r>
          </w:p>
        </w:tc>
        <w:tc>
          <w:tcPr>
            <w:tcW w:w="1134" w:type="dxa"/>
            <w:tcBorders>
              <w:top w:val="nil"/>
              <w:left w:val="nil"/>
              <w:bottom w:val="single" w:sz="4" w:space="0" w:color="auto"/>
              <w:right w:val="single" w:sz="4" w:space="0" w:color="auto"/>
            </w:tcBorders>
            <w:shd w:val="clear" w:color="auto" w:fill="auto"/>
            <w:noWrap/>
            <w:vAlign w:val="center"/>
            <w:hideMark/>
          </w:tcPr>
          <w:p w14:paraId="6736016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E11F7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357BCC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3D13C9" w14:textId="77777777" w:rsidR="008F4028" w:rsidRPr="00BD01D7" w:rsidRDefault="008F4028" w:rsidP="00D163DF">
            <w:pPr>
              <w:spacing w:before="60" w:after="60" w:line="240" w:lineRule="auto"/>
              <w:jc w:val="center"/>
              <w:rPr>
                <w:noProof/>
                <w:sz w:val="20"/>
              </w:rPr>
            </w:pPr>
            <w:r>
              <w:rPr>
                <w:noProof/>
                <w:sz w:val="20"/>
              </w:rPr>
              <w:t>72082500</w:t>
            </w:r>
          </w:p>
        </w:tc>
        <w:tc>
          <w:tcPr>
            <w:tcW w:w="1129" w:type="dxa"/>
            <w:tcBorders>
              <w:top w:val="nil"/>
              <w:left w:val="nil"/>
              <w:bottom w:val="single" w:sz="4" w:space="0" w:color="auto"/>
              <w:right w:val="single" w:sz="4" w:space="0" w:color="auto"/>
            </w:tcBorders>
            <w:shd w:val="clear" w:color="auto" w:fill="auto"/>
            <w:noWrap/>
            <w:hideMark/>
          </w:tcPr>
          <w:p w14:paraId="662CF2F7" w14:textId="77777777" w:rsidR="008F4028" w:rsidRPr="00BD01D7" w:rsidRDefault="008F4028" w:rsidP="00D163DF">
            <w:pPr>
              <w:spacing w:before="60" w:after="60" w:line="240" w:lineRule="auto"/>
              <w:jc w:val="center"/>
              <w:rPr>
                <w:noProof/>
                <w:sz w:val="20"/>
              </w:rPr>
            </w:pPr>
            <w:r>
              <w:rPr>
                <w:noProof/>
                <w:sz w:val="20"/>
              </w:rPr>
              <w:t>720825</w:t>
            </w:r>
          </w:p>
        </w:tc>
        <w:tc>
          <w:tcPr>
            <w:tcW w:w="9880" w:type="dxa"/>
            <w:tcBorders>
              <w:top w:val="nil"/>
              <w:left w:val="nil"/>
              <w:bottom w:val="single" w:sz="4" w:space="0" w:color="auto"/>
              <w:right w:val="single" w:sz="4" w:space="0" w:color="auto"/>
            </w:tcBorders>
            <w:shd w:val="clear" w:color="auto" w:fill="auto"/>
            <w:noWrap/>
            <w:hideMark/>
          </w:tcPr>
          <w:p w14:paraId="6571CBC3" w14:textId="3279360C" w:rsidR="008F4028" w:rsidRPr="00BD01D7" w:rsidRDefault="00311F85" w:rsidP="00D163DF">
            <w:pPr>
              <w:spacing w:before="60" w:after="60" w:line="240" w:lineRule="auto"/>
              <w:rPr>
                <w:noProof/>
                <w:sz w:val="20"/>
              </w:rPr>
            </w:pPr>
            <w:r>
              <w:rPr>
                <w:noProof/>
                <w:sz w:val="20"/>
              </w:rPr>
              <w:t>– –</w:t>
            </w:r>
            <w:r w:rsidR="008F4028">
              <w:rPr>
                <w:noProof/>
                <w:sz w:val="20"/>
              </w:rPr>
              <w:t xml:space="preserve"> debeline 4,75 mm ali več</w:t>
            </w:r>
          </w:p>
        </w:tc>
        <w:tc>
          <w:tcPr>
            <w:tcW w:w="1134" w:type="dxa"/>
            <w:tcBorders>
              <w:top w:val="nil"/>
              <w:left w:val="nil"/>
              <w:bottom w:val="single" w:sz="4" w:space="0" w:color="auto"/>
              <w:right w:val="single" w:sz="4" w:space="0" w:color="auto"/>
            </w:tcBorders>
            <w:shd w:val="clear" w:color="auto" w:fill="auto"/>
            <w:noWrap/>
            <w:vAlign w:val="center"/>
            <w:hideMark/>
          </w:tcPr>
          <w:p w14:paraId="59A2F67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D6326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006319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F3178F" w14:textId="77777777" w:rsidR="008F4028" w:rsidRPr="00BD01D7" w:rsidRDefault="008F4028" w:rsidP="00D163DF">
            <w:pPr>
              <w:spacing w:before="60" w:after="60" w:line="240" w:lineRule="auto"/>
              <w:jc w:val="center"/>
              <w:rPr>
                <w:noProof/>
                <w:sz w:val="20"/>
              </w:rPr>
            </w:pPr>
            <w:r>
              <w:rPr>
                <w:noProof/>
                <w:sz w:val="20"/>
              </w:rPr>
              <w:t>72082600</w:t>
            </w:r>
          </w:p>
        </w:tc>
        <w:tc>
          <w:tcPr>
            <w:tcW w:w="1129" w:type="dxa"/>
            <w:tcBorders>
              <w:top w:val="nil"/>
              <w:left w:val="nil"/>
              <w:bottom w:val="single" w:sz="4" w:space="0" w:color="auto"/>
              <w:right w:val="single" w:sz="4" w:space="0" w:color="auto"/>
            </w:tcBorders>
            <w:shd w:val="clear" w:color="auto" w:fill="auto"/>
            <w:noWrap/>
            <w:hideMark/>
          </w:tcPr>
          <w:p w14:paraId="63DB91ED" w14:textId="77777777" w:rsidR="008F4028" w:rsidRPr="00BD01D7" w:rsidRDefault="008F4028" w:rsidP="00D163DF">
            <w:pPr>
              <w:spacing w:before="60" w:after="60" w:line="240" w:lineRule="auto"/>
              <w:jc w:val="center"/>
              <w:rPr>
                <w:noProof/>
                <w:sz w:val="20"/>
              </w:rPr>
            </w:pPr>
            <w:r>
              <w:rPr>
                <w:noProof/>
                <w:sz w:val="20"/>
              </w:rPr>
              <w:t>720826</w:t>
            </w:r>
          </w:p>
        </w:tc>
        <w:tc>
          <w:tcPr>
            <w:tcW w:w="9880" w:type="dxa"/>
            <w:tcBorders>
              <w:top w:val="nil"/>
              <w:left w:val="nil"/>
              <w:bottom w:val="single" w:sz="4" w:space="0" w:color="auto"/>
              <w:right w:val="single" w:sz="4" w:space="0" w:color="auto"/>
            </w:tcBorders>
            <w:shd w:val="clear" w:color="auto" w:fill="auto"/>
            <w:noWrap/>
            <w:hideMark/>
          </w:tcPr>
          <w:p w14:paraId="797A2E26" w14:textId="03E90C25" w:rsidR="008F4028" w:rsidRPr="000C19AE" w:rsidRDefault="00311F85" w:rsidP="00D163DF">
            <w:pPr>
              <w:spacing w:before="60" w:after="60" w:line="240" w:lineRule="auto"/>
              <w:rPr>
                <w:noProof/>
                <w:sz w:val="20"/>
                <w:lang w:val="de-DE"/>
              </w:rPr>
            </w:pPr>
            <w:r w:rsidRPr="000C19AE">
              <w:rPr>
                <w:noProof/>
                <w:sz w:val="20"/>
                <w:lang w:val="de-DE"/>
              </w:rPr>
              <w:t>– –</w:t>
            </w:r>
            <w:r w:rsidR="008F4028" w:rsidRPr="000C19AE">
              <w:rPr>
                <w:noProof/>
                <w:sz w:val="20"/>
                <w:lang w:val="de-DE"/>
              </w:rPr>
              <w:t xml:space="preserve"> debeline 3 mm in več, toda manj kot 4,75 mm</w:t>
            </w:r>
          </w:p>
        </w:tc>
        <w:tc>
          <w:tcPr>
            <w:tcW w:w="1134" w:type="dxa"/>
            <w:tcBorders>
              <w:top w:val="nil"/>
              <w:left w:val="nil"/>
              <w:bottom w:val="single" w:sz="4" w:space="0" w:color="auto"/>
              <w:right w:val="single" w:sz="4" w:space="0" w:color="auto"/>
            </w:tcBorders>
            <w:shd w:val="clear" w:color="auto" w:fill="auto"/>
            <w:noWrap/>
            <w:vAlign w:val="center"/>
            <w:hideMark/>
          </w:tcPr>
          <w:p w14:paraId="5F496E1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10BBE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70D934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A93410" w14:textId="77777777" w:rsidR="008F4028" w:rsidRPr="00BD01D7" w:rsidRDefault="008F4028" w:rsidP="00D163DF">
            <w:pPr>
              <w:spacing w:before="60" w:after="60" w:line="240" w:lineRule="auto"/>
              <w:jc w:val="center"/>
              <w:rPr>
                <w:noProof/>
                <w:sz w:val="20"/>
              </w:rPr>
            </w:pPr>
            <w:r>
              <w:rPr>
                <w:noProof/>
                <w:sz w:val="20"/>
              </w:rPr>
              <w:t>72082700</w:t>
            </w:r>
          </w:p>
        </w:tc>
        <w:tc>
          <w:tcPr>
            <w:tcW w:w="1129" w:type="dxa"/>
            <w:tcBorders>
              <w:top w:val="nil"/>
              <w:left w:val="nil"/>
              <w:bottom w:val="single" w:sz="4" w:space="0" w:color="auto"/>
              <w:right w:val="single" w:sz="4" w:space="0" w:color="auto"/>
            </w:tcBorders>
            <w:shd w:val="clear" w:color="auto" w:fill="auto"/>
            <w:noWrap/>
            <w:hideMark/>
          </w:tcPr>
          <w:p w14:paraId="3E3F2B38" w14:textId="77777777" w:rsidR="008F4028" w:rsidRPr="00BD01D7" w:rsidRDefault="008F4028" w:rsidP="00D163DF">
            <w:pPr>
              <w:spacing w:before="60" w:after="60" w:line="240" w:lineRule="auto"/>
              <w:jc w:val="center"/>
              <w:rPr>
                <w:noProof/>
                <w:sz w:val="20"/>
              </w:rPr>
            </w:pPr>
            <w:r>
              <w:rPr>
                <w:noProof/>
                <w:sz w:val="20"/>
              </w:rPr>
              <w:t>720827</w:t>
            </w:r>
          </w:p>
        </w:tc>
        <w:tc>
          <w:tcPr>
            <w:tcW w:w="9880" w:type="dxa"/>
            <w:tcBorders>
              <w:top w:val="nil"/>
              <w:left w:val="nil"/>
              <w:bottom w:val="single" w:sz="4" w:space="0" w:color="auto"/>
              <w:right w:val="single" w:sz="4" w:space="0" w:color="auto"/>
            </w:tcBorders>
            <w:shd w:val="clear" w:color="auto" w:fill="auto"/>
            <w:noWrap/>
            <w:hideMark/>
          </w:tcPr>
          <w:p w14:paraId="1869E248" w14:textId="3790956D" w:rsidR="008F4028" w:rsidRPr="00BD01D7" w:rsidRDefault="00311F85" w:rsidP="00D163DF">
            <w:pPr>
              <w:spacing w:before="60" w:after="60" w:line="240" w:lineRule="auto"/>
              <w:rPr>
                <w:noProof/>
                <w:sz w:val="20"/>
              </w:rPr>
            </w:pPr>
            <w:r>
              <w:rPr>
                <w:noProof/>
                <w:sz w:val="20"/>
              </w:rPr>
              <w:t>– –</w:t>
            </w:r>
            <w:r w:rsidR="008F4028">
              <w:rPr>
                <w:noProof/>
                <w:sz w:val="20"/>
              </w:rPr>
              <w:t xml:space="preserve"> debeline manj kot 3 mm</w:t>
            </w:r>
          </w:p>
        </w:tc>
        <w:tc>
          <w:tcPr>
            <w:tcW w:w="1134" w:type="dxa"/>
            <w:tcBorders>
              <w:top w:val="nil"/>
              <w:left w:val="nil"/>
              <w:bottom w:val="single" w:sz="4" w:space="0" w:color="auto"/>
              <w:right w:val="single" w:sz="4" w:space="0" w:color="auto"/>
            </w:tcBorders>
            <w:shd w:val="clear" w:color="auto" w:fill="auto"/>
            <w:noWrap/>
            <w:vAlign w:val="center"/>
            <w:hideMark/>
          </w:tcPr>
          <w:p w14:paraId="311A9CF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040A5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6CA8CF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D9002A" w14:textId="77777777" w:rsidR="008F4028" w:rsidRPr="00BD01D7" w:rsidRDefault="008F4028" w:rsidP="00D163DF">
            <w:pPr>
              <w:pageBreakBefore/>
              <w:spacing w:before="60" w:after="60" w:line="240" w:lineRule="auto"/>
              <w:jc w:val="center"/>
              <w:rPr>
                <w:noProof/>
                <w:sz w:val="20"/>
              </w:rPr>
            </w:pPr>
            <w:r>
              <w:rPr>
                <w:noProof/>
                <w:sz w:val="20"/>
              </w:rPr>
              <w:t>72083600</w:t>
            </w:r>
          </w:p>
        </w:tc>
        <w:tc>
          <w:tcPr>
            <w:tcW w:w="1129" w:type="dxa"/>
            <w:tcBorders>
              <w:top w:val="nil"/>
              <w:left w:val="nil"/>
              <w:bottom w:val="single" w:sz="4" w:space="0" w:color="auto"/>
              <w:right w:val="single" w:sz="4" w:space="0" w:color="auto"/>
            </w:tcBorders>
            <w:shd w:val="clear" w:color="auto" w:fill="auto"/>
            <w:noWrap/>
            <w:hideMark/>
          </w:tcPr>
          <w:p w14:paraId="35E80328" w14:textId="77777777" w:rsidR="008F4028" w:rsidRPr="00BD01D7" w:rsidRDefault="008F4028" w:rsidP="00D163DF">
            <w:pPr>
              <w:spacing w:before="60" w:after="60" w:line="240" w:lineRule="auto"/>
              <w:jc w:val="center"/>
              <w:rPr>
                <w:noProof/>
                <w:sz w:val="20"/>
              </w:rPr>
            </w:pPr>
            <w:r>
              <w:rPr>
                <w:noProof/>
                <w:sz w:val="20"/>
              </w:rPr>
              <w:t>720836</w:t>
            </w:r>
          </w:p>
        </w:tc>
        <w:tc>
          <w:tcPr>
            <w:tcW w:w="9880" w:type="dxa"/>
            <w:tcBorders>
              <w:top w:val="nil"/>
              <w:left w:val="nil"/>
              <w:bottom w:val="single" w:sz="4" w:space="0" w:color="auto"/>
              <w:right w:val="single" w:sz="4" w:space="0" w:color="auto"/>
            </w:tcBorders>
            <w:shd w:val="clear" w:color="auto" w:fill="auto"/>
            <w:noWrap/>
            <w:hideMark/>
          </w:tcPr>
          <w:p w14:paraId="20CDDC57" w14:textId="52A7F0D3" w:rsidR="008F4028" w:rsidRPr="00BD01D7" w:rsidRDefault="00311F85" w:rsidP="00D163DF">
            <w:pPr>
              <w:spacing w:before="60" w:after="60" w:line="240" w:lineRule="auto"/>
              <w:rPr>
                <w:noProof/>
                <w:sz w:val="20"/>
              </w:rPr>
            </w:pPr>
            <w:r>
              <w:rPr>
                <w:noProof/>
                <w:sz w:val="20"/>
              </w:rPr>
              <w:t>– –</w:t>
            </w:r>
            <w:r w:rsidR="008F4028">
              <w:rPr>
                <w:noProof/>
                <w:sz w:val="20"/>
              </w:rPr>
              <w:t xml:space="preserve"> debeline več kot 10 mm</w:t>
            </w:r>
          </w:p>
        </w:tc>
        <w:tc>
          <w:tcPr>
            <w:tcW w:w="1134" w:type="dxa"/>
            <w:tcBorders>
              <w:top w:val="nil"/>
              <w:left w:val="nil"/>
              <w:bottom w:val="single" w:sz="4" w:space="0" w:color="auto"/>
              <w:right w:val="single" w:sz="4" w:space="0" w:color="auto"/>
            </w:tcBorders>
            <w:shd w:val="clear" w:color="auto" w:fill="auto"/>
            <w:noWrap/>
            <w:vAlign w:val="center"/>
            <w:hideMark/>
          </w:tcPr>
          <w:p w14:paraId="148AC20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42913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A53273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8E4488" w14:textId="77777777" w:rsidR="008F4028" w:rsidRPr="00BD01D7" w:rsidRDefault="008F4028" w:rsidP="00D163DF">
            <w:pPr>
              <w:spacing w:before="60" w:after="60" w:line="240" w:lineRule="auto"/>
              <w:jc w:val="center"/>
              <w:rPr>
                <w:noProof/>
                <w:sz w:val="20"/>
              </w:rPr>
            </w:pPr>
            <w:r>
              <w:rPr>
                <w:noProof/>
                <w:sz w:val="20"/>
              </w:rPr>
              <w:t>72083700</w:t>
            </w:r>
          </w:p>
        </w:tc>
        <w:tc>
          <w:tcPr>
            <w:tcW w:w="1129" w:type="dxa"/>
            <w:tcBorders>
              <w:top w:val="nil"/>
              <w:left w:val="nil"/>
              <w:bottom w:val="single" w:sz="4" w:space="0" w:color="auto"/>
              <w:right w:val="single" w:sz="4" w:space="0" w:color="auto"/>
            </w:tcBorders>
            <w:shd w:val="clear" w:color="auto" w:fill="auto"/>
            <w:noWrap/>
            <w:hideMark/>
          </w:tcPr>
          <w:p w14:paraId="73E7F1B7" w14:textId="77777777" w:rsidR="008F4028" w:rsidRPr="00BD01D7" w:rsidRDefault="008F4028" w:rsidP="00D163DF">
            <w:pPr>
              <w:spacing w:before="60" w:after="60" w:line="240" w:lineRule="auto"/>
              <w:jc w:val="center"/>
              <w:rPr>
                <w:noProof/>
                <w:sz w:val="20"/>
              </w:rPr>
            </w:pPr>
            <w:r>
              <w:rPr>
                <w:noProof/>
                <w:sz w:val="20"/>
              </w:rPr>
              <w:t>720837</w:t>
            </w:r>
          </w:p>
        </w:tc>
        <w:tc>
          <w:tcPr>
            <w:tcW w:w="9880" w:type="dxa"/>
            <w:tcBorders>
              <w:top w:val="nil"/>
              <w:left w:val="nil"/>
              <w:bottom w:val="single" w:sz="4" w:space="0" w:color="auto"/>
              <w:right w:val="single" w:sz="4" w:space="0" w:color="auto"/>
            </w:tcBorders>
            <w:shd w:val="clear" w:color="auto" w:fill="auto"/>
            <w:noWrap/>
            <w:hideMark/>
          </w:tcPr>
          <w:p w14:paraId="2430F14B" w14:textId="0833A3A7" w:rsidR="008F4028" w:rsidRPr="00BD01D7" w:rsidRDefault="00311F85" w:rsidP="00D163DF">
            <w:pPr>
              <w:spacing w:before="60" w:after="60" w:line="240" w:lineRule="auto"/>
              <w:rPr>
                <w:noProof/>
                <w:sz w:val="20"/>
              </w:rPr>
            </w:pPr>
            <w:r>
              <w:rPr>
                <w:noProof/>
                <w:sz w:val="20"/>
              </w:rPr>
              <w:t>– –</w:t>
            </w:r>
            <w:r w:rsidR="008F4028">
              <w:rPr>
                <w:noProof/>
                <w:sz w:val="20"/>
              </w:rPr>
              <w:t xml:space="preserve"> debeline 4,75 mm ali več, vendar ne več kot 10 mm</w:t>
            </w:r>
          </w:p>
        </w:tc>
        <w:tc>
          <w:tcPr>
            <w:tcW w:w="1134" w:type="dxa"/>
            <w:tcBorders>
              <w:top w:val="nil"/>
              <w:left w:val="nil"/>
              <w:bottom w:val="single" w:sz="4" w:space="0" w:color="auto"/>
              <w:right w:val="single" w:sz="4" w:space="0" w:color="auto"/>
            </w:tcBorders>
            <w:shd w:val="clear" w:color="auto" w:fill="auto"/>
            <w:noWrap/>
            <w:vAlign w:val="center"/>
            <w:hideMark/>
          </w:tcPr>
          <w:p w14:paraId="04A58EC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64566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E8CE7F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13A671" w14:textId="77777777" w:rsidR="008F4028" w:rsidRPr="00BD01D7" w:rsidRDefault="008F4028" w:rsidP="00D163DF">
            <w:pPr>
              <w:spacing w:before="60" w:after="60" w:line="240" w:lineRule="auto"/>
              <w:jc w:val="center"/>
              <w:rPr>
                <w:noProof/>
                <w:sz w:val="20"/>
              </w:rPr>
            </w:pPr>
            <w:r>
              <w:rPr>
                <w:noProof/>
                <w:sz w:val="20"/>
              </w:rPr>
              <w:t>72083800</w:t>
            </w:r>
          </w:p>
        </w:tc>
        <w:tc>
          <w:tcPr>
            <w:tcW w:w="1129" w:type="dxa"/>
            <w:tcBorders>
              <w:top w:val="nil"/>
              <w:left w:val="nil"/>
              <w:bottom w:val="single" w:sz="4" w:space="0" w:color="auto"/>
              <w:right w:val="single" w:sz="4" w:space="0" w:color="auto"/>
            </w:tcBorders>
            <w:shd w:val="clear" w:color="auto" w:fill="auto"/>
            <w:noWrap/>
            <w:hideMark/>
          </w:tcPr>
          <w:p w14:paraId="53E531DD" w14:textId="77777777" w:rsidR="008F4028" w:rsidRPr="00BD01D7" w:rsidRDefault="008F4028" w:rsidP="00D163DF">
            <w:pPr>
              <w:spacing w:before="60" w:after="60" w:line="240" w:lineRule="auto"/>
              <w:jc w:val="center"/>
              <w:rPr>
                <w:noProof/>
                <w:sz w:val="20"/>
              </w:rPr>
            </w:pPr>
            <w:r>
              <w:rPr>
                <w:noProof/>
                <w:sz w:val="20"/>
              </w:rPr>
              <w:t>720838</w:t>
            </w:r>
          </w:p>
        </w:tc>
        <w:tc>
          <w:tcPr>
            <w:tcW w:w="9880" w:type="dxa"/>
            <w:tcBorders>
              <w:top w:val="nil"/>
              <w:left w:val="nil"/>
              <w:bottom w:val="single" w:sz="4" w:space="0" w:color="auto"/>
              <w:right w:val="single" w:sz="4" w:space="0" w:color="auto"/>
            </w:tcBorders>
            <w:shd w:val="clear" w:color="auto" w:fill="auto"/>
            <w:noWrap/>
            <w:hideMark/>
          </w:tcPr>
          <w:p w14:paraId="1AB6CC05" w14:textId="3F8C9B5F" w:rsidR="008F4028" w:rsidRPr="000C19AE" w:rsidRDefault="00311F85" w:rsidP="00D163DF">
            <w:pPr>
              <w:spacing w:before="60" w:after="60" w:line="240" w:lineRule="auto"/>
              <w:rPr>
                <w:noProof/>
                <w:sz w:val="20"/>
                <w:lang w:val="de-DE"/>
              </w:rPr>
            </w:pPr>
            <w:r w:rsidRPr="000C19AE">
              <w:rPr>
                <w:noProof/>
                <w:sz w:val="20"/>
                <w:lang w:val="de-DE"/>
              </w:rPr>
              <w:t>– –</w:t>
            </w:r>
            <w:r w:rsidR="008F4028" w:rsidRPr="000C19AE">
              <w:rPr>
                <w:noProof/>
                <w:sz w:val="20"/>
                <w:lang w:val="de-DE"/>
              </w:rPr>
              <w:t xml:space="preserve"> debeline 3 mm in več, vendar manj kot 4,75 mm</w:t>
            </w:r>
          </w:p>
        </w:tc>
        <w:tc>
          <w:tcPr>
            <w:tcW w:w="1134" w:type="dxa"/>
            <w:tcBorders>
              <w:top w:val="nil"/>
              <w:left w:val="nil"/>
              <w:bottom w:val="single" w:sz="4" w:space="0" w:color="auto"/>
              <w:right w:val="single" w:sz="4" w:space="0" w:color="auto"/>
            </w:tcBorders>
            <w:shd w:val="clear" w:color="auto" w:fill="auto"/>
            <w:noWrap/>
            <w:vAlign w:val="center"/>
            <w:hideMark/>
          </w:tcPr>
          <w:p w14:paraId="71BDA26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30C00F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CDCB11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AB63A5" w14:textId="77777777" w:rsidR="008F4028" w:rsidRPr="00BD01D7" w:rsidRDefault="008F4028" w:rsidP="00D163DF">
            <w:pPr>
              <w:spacing w:before="60" w:after="60" w:line="240" w:lineRule="auto"/>
              <w:jc w:val="center"/>
              <w:rPr>
                <w:noProof/>
                <w:sz w:val="20"/>
              </w:rPr>
            </w:pPr>
            <w:r>
              <w:rPr>
                <w:noProof/>
                <w:sz w:val="20"/>
              </w:rPr>
              <w:t>72083900</w:t>
            </w:r>
          </w:p>
        </w:tc>
        <w:tc>
          <w:tcPr>
            <w:tcW w:w="1129" w:type="dxa"/>
            <w:tcBorders>
              <w:top w:val="nil"/>
              <w:left w:val="nil"/>
              <w:bottom w:val="single" w:sz="4" w:space="0" w:color="auto"/>
              <w:right w:val="single" w:sz="4" w:space="0" w:color="auto"/>
            </w:tcBorders>
            <w:shd w:val="clear" w:color="auto" w:fill="auto"/>
            <w:noWrap/>
            <w:hideMark/>
          </w:tcPr>
          <w:p w14:paraId="601A68E9" w14:textId="77777777" w:rsidR="008F4028" w:rsidRPr="00BD01D7" w:rsidRDefault="008F4028" w:rsidP="00D163DF">
            <w:pPr>
              <w:spacing w:before="60" w:after="60" w:line="240" w:lineRule="auto"/>
              <w:jc w:val="center"/>
              <w:rPr>
                <w:noProof/>
                <w:sz w:val="20"/>
              </w:rPr>
            </w:pPr>
            <w:r>
              <w:rPr>
                <w:noProof/>
                <w:sz w:val="20"/>
              </w:rPr>
              <w:t>720839</w:t>
            </w:r>
          </w:p>
        </w:tc>
        <w:tc>
          <w:tcPr>
            <w:tcW w:w="9880" w:type="dxa"/>
            <w:tcBorders>
              <w:top w:val="nil"/>
              <w:left w:val="nil"/>
              <w:bottom w:val="single" w:sz="4" w:space="0" w:color="auto"/>
              <w:right w:val="single" w:sz="4" w:space="0" w:color="auto"/>
            </w:tcBorders>
            <w:shd w:val="clear" w:color="auto" w:fill="auto"/>
            <w:noWrap/>
            <w:hideMark/>
          </w:tcPr>
          <w:p w14:paraId="7037A6C8" w14:textId="508E9070" w:rsidR="008F4028" w:rsidRPr="00BD01D7" w:rsidRDefault="00311F85" w:rsidP="00D163DF">
            <w:pPr>
              <w:spacing w:before="60" w:after="60" w:line="240" w:lineRule="auto"/>
              <w:rPr>
                <w:noProof/>
                <w:sz w:val="20"/>
              </w:rPr>
            </w:pPr>
            <w:r>
              <w:rPr>
                <w:noProof/>
                <w:sz w:val="20"/>
              </w:rPr>
              <w:t>– –</w:t>
            </w:r>
            <w:r w:rsidR="008F4028">
              <w:rPr>
                <w:noProof/>
                <w:sz w:val="20"/>
              </w:rPr>
              <w:t xml:space="preserve"> debeline manj kot 3 mm</w:t>
            </w:r>
          </w:p>
        </w:tc>
        <w:tc>
          <w:tcPr>
            <w:tcW w:w="1134" w:type="dxa"/>
            <w:tcBorders>
              <w:top w:val="nil"/>
              <w:left w:val="nil"/>
              <w:bottom w:val="single" w:sz="4" w:space="0" w:color="auto"/>
              <w:right w:val="single" w:sz="4" w:space="0" w:color="auto"/>
            </w:tcBorders>
            <w:shd w:val="clear" w:color="auto" w:fill="auto"/>
            <w:noWrap/>
            <w:vAlign w:val="center"/>
            <w:hideMark/>
          </w:tcPr>
          <w:p w14:paraId="2206355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3895E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C68951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819858" w14:textId="77777777" w:rsidR="008F4028" w:rsidRPr="00BD01D7" w:rsidRDefault="008F4028" w:rsidP="00D163DF">
            <w:pPr>
              <w:spacing w:before="60" w:after="60" w:line="240" w:lineRule="auto"/>
              <w:jc w:val="center"/>
              <w:rPr>
                <w:noProof/>
                <w:sz w:val="20"/>
              </w:rPr>
            </w:pPr>
            <w:r>
              <w:rPr>
                <w:noProof/>
                <w:sz w:val="20"/>
              </w:rPr>
              <w:t>72084000</w:t>
            </w:r>
          </w:p>
        </w:tc>
        <w:tc>
          <w:tcPr>
            <w:tcW w:w="1129" w:type="dxa"/>
            <w:tcBorders>
              <w:top w:val="nil"/>
              <w:left w:val="nil"/>
              <w:bottom w:val="single" w:sz="4" w:space="0" w:color="auto"/>
              <w:right w:val="single" w:sz="4" w:space="0" w:color="auto"/>
            </w:tcBorders>
            <w:shd w:val="clear" w:color="auto" w:fill="auto"/>
            <w:noWrap/>
            <w:hideMark/>
          </w:tcPr>
          <w:p w14:paraId="4BBE202A" w14:textId="77777777" w:rsidR="008F4028" w:rsidRPr="00BD01D7" w:rsidRDefault="008F4028" w:rsidP="00D163DF">
            <w:pPr>
              <w:spacing w:before="60" w:after="60" w:line="240" w:lineRule="auto"/>
              <w:jc w:val="center"/>
              <w:rPr>
                <w:noProof/>
                <w:sz w:val="20"/>
              </w:rPr>
            </w:pPr>
            <w:r>
              <w:rPr>
                <w:noProof/>
                <w:sz w:val="20"/>
              </w:rPr>
              <w:t>720840</w:t>
            </w:r>
          </w:p>
        </w:tc>
        <w:tc>
          <w:tcPr>
            <w:tcW w:w="9880" w:type="dxa"/>
            <w:tcBorders>
              <w:top w:val="nil"/>
              <w:left w:val="nil"/>
              <w:bottom w:val="single" w:sz="4" w:space="0" w:color="auto"/>
              <w:right w:val="single" w:sz="4" w:space="0" w:color="auto"/>
            </w:tcBorders>
            <w:shd w:val="clear" w:color="auto" w:fill="auto"/>
            <w:noWrap/>
            <w:hideMark/>
          </w:tcPr>
          <w:p w14:paraId="57E4CDF0" w14:textId="1024C63E" w:rsidR="008F4028" w:rsidRPr="00BD01D7" w:rsidRDefault="000C19AE" w:rsidP="00D163DF">
            <w:pPr>
              <w:spacing w:before="60" w:after="60" w:line="240" w:lineRule="auto"/>
              <w:rPr>
                <w:noProof/>
                <w:sz w:val="20"/>
              </w:rPr>
            </w:pPr>
            <w:r>
              <w:rPr>
                <w:noProof/>
                <w:sz w:val="20"/>
              </w:rPr>
              <w:t>–</w:t>
            </w:r>
            <w:r w:rsidR="008F4028">
              <w:rPr>
                <w:noProof/>
                <w:sz w:val="20"/>
              </w:rPr>
              <w:t xml:space="preserve"> Ne v kolobarjih, vroče valjani brez nadaljnje obdelave, z reliefnimi vzorci</w:t>
            </w:r>
          </w:p>
        </w:tc>
        <w:tc>
          <w:tcPr>
            <w:tcW w:w="1134" w:type="dxa"/>
            <w:tcBorders>
              <w:top w:val="nil"/>
              <w:left w:val="nil"/>
              <w:bottom w:val="single" w:sz="4" w:space="0" w:color="auto"/>
              <w:right w:val="single" w:sz="4" w:space="0" w:color="auto"/>
            </w:tcBorders>
            <w:shd w:val="clear" w:color="auto" w:fill="auto"/>
            <w:noWrap/>
            <w:vAlign w:val="center"/>
            <w:hideMark/>
          </w:tcPr>
          <w:p w14:paraId="7FBD527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12919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7C4154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2C6C86" w14:textId="77777777" w:rsidR="008F4028" w:rsidRPr="00BD01D7" w:rsidRDefault="008F4028" w:rsidP="00D163DF">
            <w:pPr>
              <w:spacing w:before="60" w:after="60" w:line="240" w:lineRule="auto"/>
              <w:jc w:val="center"/>
              <w:rPr>
                <w:noProof/>
                <w:sz w:val="20"/>
              </w:rPr>
            </w:pPr>
            <w:r>
              <w:rPr>
                <w:noProof/>
                <w:sz w:val="20"/>
              </w:rPr>
              <w:t>72085100</w:t>
            </w:r>
          </w:p>
        </w:tc>
        <w:tc>
          <w:tcPr>
            <w:tcW w:w="1129" w:type="dxa"/>
            <w:tcBorders>
              <w:top w:val="nil"/>
              <w:left w:val="nil"/>
              <w:bottom w:val="single" w:sz="4" w:space="0" w:color="auto"/>
              <w:right w:val="single" w:sz="4" w:space="0" w:color="auto"/>
            </w:tcBorders>
            <w:shd w:val="clear" w:color="auto" w:fill="auto"/>
            <w:noWrap/>
            <w:hideMark/>
          </w:tcPr>
          <w:p w14:paraId="5A4C0A26" w14:textId="77777777" w:rsidR="008F4028" w:rsidRPr="00BD01D7" w:rsidRDefault="008F4028" w:rsidP="00D163DF">
            <w:pPr>
              <w:spacing w:before="60" w:after="60" w:line="240" w:lineRule="auto"/>
              <w:jc w:val="center"/>
              <w:rPr>
                <w:noProof/>
                <w:sz w:val="20"/>
              </w:rPr>
            </w:pPr>
            <w:r>
              <w:rPr>
                <w:noProof/>
                <w:sz w:val="20"/>
              </w:rPr>
              <w:t>720851</w:t>
            </w:r>
          </w:p>
        </w:tc>
        <w:tc>
          <w:tcPr>
            <w:tcW w:w="9880" w:type="dxa"/>
            <w:tcBorders>
              <w:top w:val="nil"/>
              <w:left w:val="nil"/>
              <w:bottom w:val="single" w:sz="4" w:space="0" w:color="auto"/>
              <w:right w:val="single" w:sz="4" w:space="0" w:color="auto"/>
            </w:tcBorders>
            <w:shd w:val="clear" w:color="auto" w:fill="auto"/>
            <w:noWrap/>
            <w:hideMark/>
          </w:tcPr>
          <w:p w14:paraId="322E39DC" w14:textId="4C272B98" w:rsidR="008F4028" w:rsidRPr="00BD01D7" w:rsidRDefault="00311F85" w:rsidP="00D163DF">
            <w:pPr>
              <w:spacing w:before="60" w:after="60" w:line="240" w:lineRule="auto"/>
              <w:rPr>
                <w:noProof/>
                <w:sz w:val="20"/>
              </w:rPr>
            </w:pPr>
            <w:r>
              <w:rPr>
                <w:noProof/>
                <w:sz w:val="20"/>
              </w:rPr>
              <w:t>– –</w:t>
            </w:r>
            <w:r w:rsidR="008F4028">
              <w:rPr>
                <w:noProof/>
                <w:sz w:val="20"/>
              </w:rPr>
              <w:t xml:space="preserve"> debeline več kot 10 mm</w:t>
            </w:r>
          </w:p>
        </w:tc>
        <w:tc>
          <w:tcPr>
            <w:tcW w:w="1134" w:type="dxa"/>
            <w:tcBorders>
              <w:top w:val="nil"/>
              <w:left w:val="nil"/>
              <w:bottom w:val="single" w:sz="4" w:space="0" w:color="auto"/>
              <w:right w:val="single" w:sz="4" w:space="0" w:color="auto"/>
            </w:tcBorders>
            <w:shd w:val="clear" w:color="auto" w:fill="auto"/>
            <w:noWrap/>
            <w:vAlign w:val="center"/>
            <w:hideMark/>
          </w:tcPr>
          <w:p w14:paraId="326E868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2C18E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4FC1B6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7244CD" w14:textId="77777777" w:rsidR="008F4028" w:rsidRPr="00BD01D7" w:rsidRDefault="008F4028" w:rsidP="00D163DF">
            <w:pPr>
              <w:spacing w:before="60" w:after="60" w:line="240" w:lineRule="auto"/>
              <w:jc w:val="center"/>
              <w:rPr>
                <w:noProof/>
                <w:sz w:val="20"/>
              </w:rPr>
            </w:pPr>
            <w:r>
              <w:rPr>
                <w:noProof/>
                <w:sz w:val="20"/>
              </w:rPr>
              <w:t>72085200</w:t>
            </w:r>
          </w:p>
        </w:tc>
        <w:tc>
          <w:tcPr>
            <w:tcW w:w="1129" w:type="dxa"/>
            <w:tcBorders>
              <w:top w:val="nil"/>
              <w:left w:val="nil"/>
              <w:bottom w:val="single" w:sz="4" w:space="0" w:color="auto"/>
              <w:right w:val="single" w:sz="4" w:space="0" w:color="auto"/>
            </w:tcBorders>
            <w:shd w:val="clear" w:color="auto" w:fill="auto"/>
            <w:noWrap/>
            <w:hideMark/>
          </w:tcPr>
          <w:p w14:paraId="32C642CB" w14:textId="77777777" w:rsidR="008F4028" w:rsidRPr="00BD01D7" w:rsidRDefault="008F4028" w:rsidP="00D163DF">
            <w:pPr>
              <w:spacing w:before="60" w:after="60" w:line="240" w:lineRule="auto"/>
              <w:jc w:val="center"/>
              <w:rPr>
                <w:noProof/>
                <w:sz w:val="20"/>
              </w:rPr>
            </w:pPr>
            <w:r>
              <w:rPr>
                <w:noProof/>
                <w:sz w:val="20"/>
              </w:rPr>
              <w:t>720852</w:t>
            </w:r>
          </w:p>
        </w:tc>
        <w:tc>
          <w:tcPr>
            <w:tcW w:w="9880" w:type="dxa"/>
            <w:tcBorders>
              <w:top w:val="nil"/>
              <w:left w:val="nil"/>
              <w:bottom w:val="single" w:sz="4" w:space="0" w:color="auto"/>
              <w:right w:val="single" w:sz="4" w:space="0" w:color="auto"/>
            </w:tcBorders>
            <w:shd w:val="clear" w:color="auto" w:fill="auto"/>
            <w:noWrap/>
            <w:hideMark/>
          </w:tcPr>
          <w:p w14:paraId="7AFD22CF" w14:textId="09F661AE" w:rsidR="008F4028" w:rsidRPr="00BD01D7" w:rsidRDefault="00311F85" w:rsidP="00D163DF">
            <w:pPr>
              <w:spacing w:before="60" w:after="60" w:line="240" w:lineRule="auto"/>
              <w:rPr>
                <w:noProof/>
                <w:sz w:val="20"/>
              </w:rPr>
            </w:pPr>
            <w:r>
              <w:rPr>
                <w:noProof/>
                <w:sz w:val="20"/>
              </w:rPr>
              <w:t>– –</w:t>
            </w:r>
            <w:r w:rsidR="008F4028">
              <w:rPr>
                <w:noProof/>
                <w:sz w:val="20"/>
              </w:rPr>
              <w:t xml:space="preserve"> debeline 4,75 mm ali več, vendar ne več kot 10 mm</w:t>
            </w:r>
          </w:p>
        </w:tc>
        <w:tc>
          <w:tcPr>
            <w:tcW w:w="1134" w:type="dxa"/>
            <w:tcBorders>
              <w:top w:val="nil"/>
              <w:left w:val="nil"/>
              <w:bottom w:val="single" w:sz="4" w:space="0" w:color="auto"/>
              <w:right w:val="single" w:sz="4" w:space="0" w:color="auto"/>
            </w:tcBorders>
            <w:shd w:val="clear" w:color="auto" w:fill="auto"/>
            <w:noWrap/>
            <w:vAlign w:val="center"/>
            <w:hideMark/>
          </w:tcPr>
          <w:p w14:paraId="5C2D60D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E861C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62F5DF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6B4583F" w14:textId="77777777" w:rsidR="008F4028" w:rsidRPr="00BD01D7" w:rsidRDefault="008F4028" w:rsidP="00D163DF">
            <w:pPr>
              <w:spacing w:before="60" w:after="60" w:line="240" w:lineRule="auto"/>
              <w:jc w:val="center"/>
              <w:rPr>
                <w:noProof/>
                <w:sz w:val="20"/>
              </w:rPr>
            </w:pPr>
            <w:r>
              <w:rPr>
                <w:noProof/>
                <w:sz w:val="20"/>
              </w:rPr>
              <w:t>72085300</w:t>
            </w:r>
          </w:p>
        </w:tc>
        <w:tc>
          <w:tcPr>
            <w:tcW w:w="1129" w:type="dxa"/>
            <w:tcBorders>
              <w:top w:val="nil"/>
              <w:left w:val="nil"/>
              <w:bottom w:val="single" w:sz="4" w:space="0" w:color="auto"/>
              <w:right w:val="single" w:sz="4" w:space="0" w:color="auto"/>
            </w:tcBorders>
            <w:shd w:val="clear" w:color="auto" w:fill="auto"/>
            <w:noWrap/>
            <w:hideMark/>
          </w:tcPr>
          <w:p w14:paraId="6FAA3F34" w14:textId="77777777" w:rsidR="008F4028" w:rsidRPr="00BD01D7" w:rsidRDefault="008F4028" w:rsidP="00D163DF">
            <w:pPr>
              <w:spacing w:before="60" w:after="60" w:line="240" w:lineRule="auto"/>
              <w:jc w:val="center"/>
              <w:rPr>
                <w:noProof/>
                <w:sz w:val="20"/>
              </w:rPr>
            </w:pPr>
            <w:r>
              <w:rPr>
                <w:noProof/>
                <w:sz w:val="20"/>
              </w:rPr>
              <w:t>720853</w:t>
            </w:r>
          </w:p>
        </w:tc>
        <w:tc>
          <w:tcPr>
            <w:tcW w:w="9880" w:type="dxa"/>
            <w:tcBorders>
              <w:top w:val="nil"/>
              <w:left w:val="nil"/>
              <w:bottom w:val="single" w:sz="4" w:space="0" w:color="auto"/>
              <w:right w:val="single" w:sz="4" w:space="0" w:color="auto"/>
            </w:tcBorders>
            <w:shd w:val="clear" w:color="auto" w:fill="auto"/>
            <w:noWrap/>
            <w:hideMark/>
          </w:tcPr>
          <w:p w14:paraId="71479151" w14:textId="4F2F19F0" w:rsidR="008F4028" w:rsidRPr="000C19AE" w:rsidRDefault="00311F85" w:rsidP="00D163DF">
            <w:pPr>
              <w:spacing w:before="60" w:after="60" w:line="240" w:lineRule="auto"/>
              <w:rPr>
                <w:noProof/>
                <w:sz w:val="20"/>
                <w:lang w:val="de-DE"/>
              </w:rPr>
            </w:pPr>
            <w:r w:rsidRPr="000C19AE">
              <w:rPr>
                <w:noProof/>
                <w:sz w:val="20"/>
                <w:lang w:val="de-DE"/>
              </w:rPr>
              <w:t>– –</w:t>
            </w:r>
            <w:r w:rsidR="008F4028" w:rsidRPr="000C19AE">
              <w:rPr>
                <w:noProof/>
                <w:sz w:val="20"/>
                <w:lang w:val="de-DE"/>
              </w:rPr>
              <w:t xml:space="preserve"> debeline 3 mm in več, vendar manj kot 4,75 mm</w:t>
            </w:r>
          </w:p>
        </w:tc>
        <w:tc>
          <w:tcPr>
            <w:tcW w:w="1134" w:type="dxa"/>
            <w:tcBorders>
              <w:top w:val="nil"/>
              <w:left w:val="nil"/>
              <w:bottom w:val="single" w:sz="4" w:space="0" w:color="auto"/>
              <w:right w:val="single" w:sz="4" w:space="0" w:color="auto"/>
            </w:tcBorders>
            <w:shd w:val="clear" w:color="auto" w:fill="auto"/>
            <w:noWrap/>
            <w:vAlign w:val="center"/>
            <w:hideMark/>
          </w:tcPr>
          <w:p w14:paraId="619ED22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EFFFA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AAF6EF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34C4B2" w14:textId="77777777" w:rsidR="008F4028" w:rsidRPr="00BD01D7" w:rsidRDefault="008F4028" w:rsidP="00D163DF">
            <w:pPr>
              <w:spacing w:before="60" w:after="60" w:line="240" w:lineRule="auto"/>
              <w:jc w:val="center"/>
              <w:rPr>
                <w:noProof/>
                <w:sz w:val="20"/>
              </w:rPr>
            </w:pPr>
            <w:r>
              <w:rPr>
                <w:noProof/>
                <w:sz w:val="20"/>
              </w:rPr>
              <w:t>72085400</w:t>
            </w:r>
          </w:p>
        </w:tc>
        <w:tc>
          <w:tcPr>
            <w:tcW w:w="1129" w:type="dxa"/>
            <w:tcBorders>
              <w:top w:val="nil"/>
              <w:left w:val="nil"/>
              <w:bottom w:val="single" w:sz="4" w:space="0" w:color="auto"/>
              <w:right w:val="single" w:sz="4" w:space="0" w:color="auto"/>
            </w:tcBorders>
            <w:shd w:val="clear" w:color="auto" w:fill="auto"/>
            <w:noWrap/>
            <w:hideMark/>
          </w:tcPr>
          <w:p w14:paraId="3D6A8CB9" w14:textId="77777777" w:rsidR="008F4028" w:rsidRPr="00BD01D7" w:rsidRDefault="008F4028" w:rsidP="00D163DF">
            <w:pPr>
              <w:spacing w:before="60" w:after="60" w:line="240" w:lineRule="auto"/>
              <w:jc w:val="center"/>
              <w:rPr>
                <w:noProof/>
                <w:sz w:val="20"/>
              </w:rPr>
            </w:pPr>
            <w:r>
              <w:rPr>
                <w:noProof/>
                <w:sz w:val="20"/>
              </w:rPr>
              <w:t>720854</w:t>
            </w:r>
          </w:p>
        </w:tc>
        <w:tc>
          <w:tcPr>
            <w:tcW w:w="9880" w:type="dxa"/>
            <w:tcBorders>
              <w:top w:val="nil"/>
              <w:left w:val="nil"/>
              <w:bottom w:val="single" w:sz="4" w:space="0" w:color="auto"/>
              <w:right w:val="single" w:sz="4" w:space="0" w:color="auto"/>
            </w:tcBorders>
            <w:shd w:val="clear" w:color="auto" w:fill="auto"/>
            <w:noWrap/>
            <w:hideMark/>
          </w:tcPr>
          <w:p w14:paraId="3BA5678E" w14:textId="5572D2DE" w:rsidR="008F4028" w:rsidRPr="00BD01D7" w:rsidRDefault="00311F85" w:rsidP="00D163DF">
            <w:pPr>
              <w:spacing w:before="60" w:after="60" w:line="240" w:lineRule="auto"/>
              <w:rPr>
                <w:noProof/>
                <w:sz w:val="20"/>
              </w:rPr>
            </w:pPr>
            <w:r>
              <w:rPr>
                <w:noProof/>
                <w:sz w:val="20"/>
              </w:rPr>
              <w:t>– –</w:t>
            </w:r>
            <w:r w:rsidR="008F4028">
              <w:rPr>
                <w:noProof/>
                <w:sz w:val="20"/>
              </w:rPr>
              <w:t xml:space="preserve"> debeline manj kot 3 mm</w:t>
            </w:r>
          </w:p>
        </w:tc>
        <w:tc>
          <w:tcPr>
            <w:tcW w:w="1134" w:type="dxa"/>
            <w:tcBorders>
              <w:top w:val="nil"/>
              <w:left w:val="nil"/>
              <w:bottom w:val="single" w:sz="4" w:space="0" w:color="auto"/>
              <w:right w:val="single" w:sz="4" w:space="0" w:color="auto"/>
            </w:tcBorders>
            <w:shd w:val="clear" w:color="auto" w:fill="auto"/>
            <w:noWrap/>
            <w:vAlign w:val="center"/>
            <w:hideMark/>
          </w:tcPr>
          <w:p w14:paraId="538294F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99B48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7E461E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741D8D8" w14:textId="77777777" w:rsidR="008F4028" w:rsidRPr="00BD01D7" w:rsidRDefault="008F4028" w:rsidP="00D163DF">
            <w:pPr>
              <w:spacing w:before="60" w:after="60" w:line="240" w:lineRule="auto"/>
              <w:jc w:val="center"/>
              <w:rPr>
                <w:noProof/>
                <w:sz w:val="20"/>
              </w:rPr>
            </w:pPr>
            <w:r>
              <w:rPr>
                <w:noProof/>
                <w:sz w:val="20"/>
              </w:rPr>
              <w:t>72089000</w:t>
            </w:r>
          </w:p>
        </w:tc>
        <w:tc>
          <w:tcPr>
            <w:tcW w:w="1129" w:type="dxa"/>
            <w:tcBorders>
              <w:top w:val="nil"/>
              <w:left w:val="nil"/>
              <w:bottom w:val="single" w:sz="4" w:space="0" w:color="auto"/>
              <w:right w:val="single" w:sz="4" w:space="0" w:color="auto"/>
            </w:tcBorders>
            <w:shd w:val="clear" w:color="auto" w:fill="auto"/>
            <w:noWrap/>
            <w:hideMark/>
          </w:tcPr>
          <w:p w14:paraId="4428B6C0" w14:textId="77777777" w:rsidR="008F4028" w:rsidRPr="00BD01D7" w:rsidRDefault="008F4028" w:rsidP="00D163DF">
            <w:pPr>
              <w:spacing w:before="60" w:after="60" w:line="240" w:lineRule="auto"/>
              <w:jc w:val="center"/>
              <w:rPr>
                <w:noProof/>
                <w:sz w:val="20"/>
              </w:rPr>
            </w:pPr>
            <w:r>
              <w:rPr>
                <w:noProof/>
                <w:sz w:val="20"/>
              </w:rPr>
              <w:t>720890</w:t>
            </w:r>
          </w:p>
        </w:tc>
        <w:tc>
          <w:tcPr>
            <w:tcW w:w="9880" w:type="dxa"/>
            <w:tcBorders>
              <w:top w:val="nil"/>
              <w:left w:val="nil"/>
              <w:bottom w:val="single" w:sz="4" w:space="0" w:color="auto"/>
              <w:right w:val="single" w:sz="4" w:space="0" w:color="auto"/>
            </w:tcBorders>
            <w:shd w:val="clear" w:color="auto" w:fill="auto"/>
            <w:noWrap/>
            <w:hideMark/>
          </w:tcPr>
          <w:p w14:paraId="68F7CD3F" w14:textId="4549B0F6" w:rsidR="008F4028" w:rsidRPr="00BD01D7" w:rsidRDefault="000C19AE" w:rsidP="00D163DF">
            <w:pPr>
              <w:spacing w:before="60" w:after="60" w:line="240" w:lineRule="auto"/>
              <w:rPr>
                <w:noProof/>
                <w:sz w:val="20"/>
              </w:rPr>
            </w:pPr>
            <w:r>
              <w:rPr>
                <w:noProof/>
                <w:sz w:val="20"/>
              </w:rPr>
              <w:t>–</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0589E08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76569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3D67EC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F8DAC19" w14:textId="77777777" w:rsidR="008F4028" w:rsidRPr="00BD01D7" w:rsidRDefault="008F4028" w:rsidP="00D163DF">
            <w:pPr>
              <w:spacing w:before="60" w:after="60" w:line="240" w:lineRule="auto"/>
              <w:jc w:val="center"/>
              <w:rPr>
                <w:noProof/>
                <w:sz w:val="20"/>
              </w:rPr>
            </w:pPr>
            <w:r>
              <w:rPr>
                <w:noProof/>
                <w:sz w:val="20"/>
              </w:rPr>
              <w:t>72101200</w:t>
            </w:r>
          </w:p>
        </w:tc>
        <w:tc>
          <w:tcPr>
            <w:tcW w:w="1129" w:type="dxa"/>
            <w:tcBorders>
              <w:top w:val="nil"/>
              <w:left w:val="nil"/>
              <w:bottom w:val="single" w:sz="4" w:space="0" w:color="auto"/>
              <w:right w:val="single" w:sz="4" w:space="0" w:color="auto"/>
            </w:tcBorders>
            <w:shd w:val="clear" w:color="auto" w:fill="auto"/>
            <w:noWrap/>
            <w:hideMark/>
          </w:tcPr>
          <w:p w14:paraId="490FFD3E" w14:textId="77777777" w:rsidR="008F4028" w:rsidRPr="00BD01D7" w:rsidRDefault="008F4028" w:rsidP="00D163DF">
            <w:pPr>
              <w:spacing w:before="60" w:after="60" w:line="240" w:lineRule="auto"/>
              <w:jc w:val="center"/>
              <w:rPr>
                <w:noProof/>
                <w:sz w:val="20"/>
              </w:rPr>
            </w:pPr>
            <w:r>
              <w:rPr>
                <w:noProof/>
                <w:sz w:val="20"/>
              </w:rPr>
              <w:t>721012</w:t>
            </w:r>
          </w:p>
        </w:tc>
        <w:tc>
          <w:tcPr>
            <w:tcW w:w="9880" w:type="dxa"/>
            <w:tcBorders>
              <w:top w:val="nil"/>
              <w:left w:val="nil"/>
              <w:bottom w:val="single" w:sz="4" w:space="0" w:color="auto"/>
              <w:right w:val="single" w:sz="4" w:space="0" w:color="auto"/>
            </w:tcBorders>
            <w:shd w:val="clear" w:color="auto" w:fill="auto"/>
            <w:noWrap/>
            <w:hideMark/>
          </w:tcPr>
          <w:p w14:paraId="05731C47" w14:textId="5D23997A" w:rsidR="008F4028" w:rsidRPr="00BD01D7" w:rsidRDefault="00311F85" w:rsidP="00D163DF">
            <w:pPr>
              <w:spacing w:before="60" w:after="60" w:line="240" w:lineRule="auto"/>
              <w:rPr>
                <w:noProof/>
                <w:sz w:val="20"/>
              </w:rPr>
            </w:pPr>
            <w:r>
              <w:rPr>
                <w:noProof/>
                <w:sz w:val="20"/>
              </w:rPr>
              <w:t>– –</w:t>
            </w:r>
            <w:r w:rsidR="008F4028">
              <w:rPr>
                <w:noProof/>
                <w:sz w:val="20"/>
              </w:rPr>
              <w:t xml:space="preserve"> debeline do 0,5 mm</w:t>
            </w:r>
          </w:p>
        </w:tc>
        <w:tc>
          <w:tcPr>
            <w:tcW w:w="1134" w:type="dxa"/>
            <w:tcBorders>
              <w:top w:val="nil"/>
              <w:left w:val="nil"/>
              <w:bottom w:val="single" w:sz="4" w:space="0" w:color="auto"/>
              <w:right w:val="single" w:sz="4" w:space="0" w:color="auto"/>
            </w:tcBorders>
            <w:shd w:val="clear" w:color="auto" w:fill="auto"/>
            <w:noWrap/>
            <w:vAlign w:val="center"/>
            <w:hideMark/>
          </w:tcPr>
          <w:p w14:paraId="2C1080B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27042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4D605B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CA0D0E" w14:textId="77777777" w:rsidR="008F4028" w:rsidRPr="00BD01D7" w:rsidRDefault="008F4028" w:rsidP="00D163DF">
            <w:pPr>
              <w:spacing w:before="60" w:after="60" w:line="240" w:lineRule="auto"/>
              <w:jc w:val="center"/>
              <w:rPr>
                <w:noProof/>
                <w:sz w:val="20"/>
              </w:rPr>
            </w:pPr>
            <w:r>
              <w:rPr>
                <w:noProof/>
                <w:sz w:val="20"/>
              </w:rPr>
              <w:t>72105000</w:t>
            </w:r>
          </w:p>
        </w:tc>
        <w:tc>
          <w:tcPr>
            <w:tcW w:w="1129" w:type="dxa"/>
            <w:tcBorders>
              <w:top w:val="nil"/>
              <w:left w:val="nil"/>
              <w:bottom w:val="single" w:sz="4" w:space="0" w:color="auto"/>
              <w:right w:val="single" w:sz="4" w:space="0" w:color="auto"/>
            </w:tcBorders>
            <w:shd w:val="clear" w:color="auto" w:fill="auto"/>
            <w:noWrap/>
            <w:hideMark/>
          </w:tcPr>
          <w:p w14:paraId="6063A27B" w14:textId="77777777" w:rsidR="008F4028" w:rsidRPr="00BD01D7" w:rsidRDefault="008F4028" w:rsidP="00D163DF">
            <w:pPr>
              <w:spacing w:before="60" w:after="60" w:line="240" w:lineRule="auto"/>
              <w:jc w:val="center"/>
              <w:rPr>
                <w:noProof/>
                <w:sz w:val="20"/>
              </w:rPr>
            </w:pPr>
            <w:r>
              <w:rPr>
                <w:noProof/>
                <w:sz w:val="20"/>
              </w:rPr>
              <w:t>721050</w:t>
            </w:r>
          </w:p>
        </w:tc>
        <w:tc>
          <w:tcPr>
            <w:tcW w:w="9880" w:type="dxa"/>
            <w:tcBorders>
              <w:top w:val="nil"/>
              <w:left w:val="nil"/>
              <w:bottom w:val="single" w:sz="4" w:space="0" w:color="auto"/>
              <w:right w:val="single" w:sz="4" w:space="0" w:color="auto"/>
            </w:tcBorders>
            <w:shd w:val="clear" w:color="auto" w:fill="auto"/>
            <w:noWrap/>
            <w:hideMark/>
          </w:tcPr>
          <w:p w14:paraId="695D4510" w14:textId="7BE8649C" w:rsidR="008F4028" w:rsidRPr="00BD01D7" w:rsidRDefault="000C19AE" w:rsidP="00D163DF">
            <w:pPr>
              <w:spacing w:before="60" w:after="60" w:line="240" w:lineRule="auto"/>
              <w:rPr>
                <w:noProof/>
                <w:sz w:val="20"/>
              </w:rPr>
            </w:pPr>
            <w:r>
              <w:rPr>
                <w:noProof/>
                <w:sz w:val="20"/>
              </w:rPr>
              <w:t>–</w:t>
            </w:r>
            <w:r w:rsidR="008F4028">
              <w:rPr>
                <w:noProof/>
                <w:sz w:val="20"/>
              </w:rPr>
              <w:t xml:space="preserve"> platirani ali prevlečeni s kromovimi oksidi ali s kromom in kromovimi oksidi</w:t>
            </w:r>
          </w:p>
        </w:tc>
        <w:tc>
          <w:tcPr>
            <w:tcW w:w="1134" w:type="dxa"/>
            <w:tcBorders>
              <w:top w:val="nil"/>
              <w:left w:val="nil"/>
              <w:bottom w:val="single" w:sz="4" w:space="0" w:color="auto"/>
              <w:right w:val="single" w:sz="4" w:space="0" w:color="auto"/>
            </w:tcBorders>
            <w:shd w:val="clear" w:color="auto" w:fill="auto"/>
            <w:noWrap/>
            <w:vAlign w:val="center"/>
            <w:hideMark/>
          </w:tcPr>
          <w:p w14:paraId="3A2F64B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3845A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62BD72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A53D34" w14:textId="77777777" w:rsidR="008F4028" w:rsidRPr="00BD01D7" w:rsidRDefault="008F4028" w:rsidP="00D163DF">
            <w:pPr>
              <w:spacing w:before="60" w:after="60" w:line="240" w:lineRule="auto"/>
              <w:jc w:val="center"/>
              <w:rPr>
                <w:noProof/>
                <w:sz w:val="20"/>
              </w:rPr>
            </w:pPr>
            <w:r>
              <w:rPr>
                <w:noProof/>
                <w:sz w:val="20"/>
              </w:rPr>
              <w:t>72139100</w:t>
            </w:r>
          </w:p>
        </w:tc>
        <w:tc>
          <w:tcPr>
            <w:tcW w:w="1129" w:type="dxa"/>
            <w:tcBorders>
              <w:top w:val="nil"/>
              <w:left w:val="nil"/>
              <w:bottom w:val="single" w:sz="4" w:space="0" w:color="auto"/>
              <w:right w:val="single" w:sz="4" w:space="0" w:color="auto"/>
            </w:tcBorders>
            <w:shd w:val="clear" w:color="auto" w:fill="auto"/>
            <w:noWrap/>
            <w:hideMark/>
          </w:tcPr>
          <w:p w14:paraId="2B29CEEE" w14:textId="77777777" w:rsidR="008F4028" w:rsidRPr="00BD01D7" w:rsidRDefault="008F4028" w:rsidP="00D163DF">
            <w:pPr>
              <w:spacing w:before="60" w:after="60" w:line="240" w:lineRule="auto"/>
              <w:jc w:val="center"/>
              <w:rPr>
                <w:noProof/>
                <w:sz w:val="20"/>
              </w:rPr>
            </w:pPr>
            <w:r>
              <w:rPr>
                <w:noProof/>
                <w:sz w:val="20"/>
              </w:rPr>
              <w:t>721391</w:t>
            </w:r>
          </w:p>
        </w:tc>
        <w:tc>
          <w:tcPr>
            <w:tcW w:w="9880" w:type="dxa"/>
            <w:tcBorders>
              <w:top w:val="nil"/>
              <w:left w:val="nil"/>
              <w:bottom w:val="single" w:sz="4" w:space="0" w:color="auto"/>
              <w:right w:val="single" w:sz="4" w:space="0" w:color="auto"/>
            </w:tcBorders>
            <w:shd w:val="clear" w:color="auto" w:fill="auto"/>
            <w:noWrap/>
            <w:hideMark/>
          </w:tcPr>
          <w:p w14:paraId="7DF44E88" w14:textId="28054726" w:rsidR="008F4028" w:rsidRPr="000C19AE" w:rsidRDefault="00311F85" w:rsidP="00D163DF">
            <w:pPr>
              <w:spacing w:before="60" w:after="60" w:line="240" w:lineRule="auto"/>
              <w:rPr>
                <w:noProof/>
                <w:sz w:val="20"/>
                <w:lang w:val="de-DE"/>
              </w:rPr>
            </w:pPr>
            <w:r w:rsidRPr="000C19AE">
              <w:rPr>
                <w:noProof/>
                <w:sz w:val="20"/>
                <w:lang w:val="de-DE"/>
              </w:rPr>
              <w:t>– –</w:t>
            </w:r>
            <w:r w:rsidR="008F4028" w:rsidRPr="000C19AE">
              <w:rPr>
                <w:noProof/>
                <w:sz w:val="20"/>
                <w:lang w:val="de-DE"/>
              </w:rPr>
              <w:t xml:space="preserve"> s krožnim prečnim prerezom premera manj kot 14 mm</w:t>
            </w:r>
          </w:p>
        </w:tc>
        <w:tc>
          <w:tcPr>
            <w:tcW w:w="1134" w:type="dxa"/>
            <w:tcBorders>
              <w:top w:val="nil"/>
              <w:left w:val="nil"/>
              <w:bottom w:val="single" w:sz="4" w:space="0" w:color="auto"/>
              <w:right w:val="single" w:sz="4" w:space="0" w:color="auto"/>
            </w:tcBorders>
            <w:shd w:val="clear" w:color="auto" w:fill="auto"/>
            <w:noWrap/>
            <w:vAlign w:val="center"/>
            <w:hideMark/>
          </w:tcPr>
          <w:p w14:paraId="2075C1F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9E5B9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FA4D47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E95785" w14:textId="77777777" w:rsidR="008F4028" w:rsidRPr="00BD01D7" w:rsidRDefault="008F4028" w:rsidP="00D163DF">
            <w:pPr>
              <w:spacing w:before="60" w:after="60" w:line="240" w:lineRule="auto"/>
              <w:jc w:val="center"/>
              <w:rPr>
                <w:noProof/>
                <w:sz w:val="20"/>
              </w:rPr>
            </w:pPr>
            <w:r>
              <w:rPr>
                <w:noProof/>
                <w:sz w:val="20"/>
              </w:rPr>
              <w:t>72139900</w:t>
            </w:r>
          </w:p>
        </w:tc>
        <w:tc>
          <w:tcPr>
            <w:tcW w:w="1129" w:type="dxa"/>
            <w:tcBorders>
              <w:top w:val="nil"/>
              <w:left w:val="nil"/>
              <w:bottom w:val="single" w:sz="4" w:space="0" w:color="auto"/>
              <w:right w:val="single" w:sz="4" w:space="0" w:color="auto"/>
            </w:tcBorders>
            <w:shd w:val="clear" w:color="auto" w:fill="auto"/>
            <w:noWrap/>
            <w:hideMark/>
          </w:tcPr>
          <w:p w14:paraId="74CF622E" w14:textId="77777777" w:rsidR="008F4028" w:rsidRPr="00BD01D7" w:rsidRDefault="008F4028" w:rsidP="00D163DF">
            <w:pPr>
              <w:spacing w:before="60" w:after="60" w:line="240" w:lineRule="auto"/>
              <w:jc w:val="center"/>
              <w:rPr>
                <w:noProof/>
                <w:sz w:val="20"/>
              </w:rPr>
            </w:pPr>
            <w:r>
              <w:rPr>
                <w:noProof/>
                <w:sz w:val="20"/>
              </w:rPr>
              <w:t>721399</w:t>
            </w:r>
          </w:p>
        </w:tc>
        <w:tc>
          <w:tcPr>
            <w:tcW w:w="9880" w:type="dxa"/>
            <w:tcBorders>
              <w:top w:val="nil"/>
              <w:left w:val="nil"/>
              <w:bottom w:val="single" w:sz="4" w:space="0" w:color="auto"/>
              <w:right w:val="single" w:sz="4" w:space="0" w:color="auto"/>
            </w:tcBorders>
            <w:shd w:val="clear" w:color="auto" w:fill="auto"/>
            <w:noWrap/>
            <w:hideMark/>
          </w:tcPr>
          <w:p w14:paraId="52F668E2" w14:textId="7AA999E8"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1134" w:type="dxa"/>
            <w:tcBorders>
              <w:top w:val="nil"/>
              <w:left w:val="nil"/>
              <w:bottom w:val="single" w:sz="4" w:space="0" w:color="auto"/>
              <w:right w:val="single" w:sz="4" w:space="0" w:color="auto"/>
            </w:tcBorders>
            <w:shd w:val="clear" w:color="auto" w:fill="auto"/>
            <w:noWrap/>
            <w:vAlign w:val="center"/>
            <w:hideMark/>
          </w:tcPr>
          <w:p w14:paraId="52228EC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CC389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3534F1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770B75" w14:textId="77777777" w:rsidR="008F4028" w:rsidRPr="00BD01D7" w:rsidRDefault="008F4028" w:rsidP="00D163DF">
            <w:pPr>
              <w:spacing w:before="60" w:after="60" w:line="240" w:lineRule="auto"/>
              <w:jc w:val="center"/>
              <w:rPr>
                <w:noProof/>
                <w:sz w:val="20"/>
              </w:rPr>
            </w:pPr>
            <w:r>
              <w:rPr>
                <w:noProof/>
                <w:sz w:val="20"/>
              </w:rPr>
              <w:t>72172000</w:t>
            </w:r>
          </w:p>
        </w:tc>
        <w:tc>
          <w:tcPr>
            <w:tcW w:w="1129" w:type="dxa"/>
            <w:tcBorders>
              <w:top w:val="nil"/>
              <w:left w:val="nil"/>
              <w:bottom w:val="single" w:sz="4" w:space="0" w:color="auto"/>
              <w:right w:val="single" w:sz="4" w:space="0" w:color="auto"/>
            </w:tcBorders>
            <w:shd w:val="clear" w:color="auto" w:fill="auto"/>
            <w:noWrap/>
            <w:hideMark/>
          </w:tcPr>
          <w:p w14:paraId="3EFF4C83" w14:textId="77777777" w:rsidR="008F4028" w:rsidRPr="00BD01D7" w:rsidRDefault="008F4028" w:rsidP="00D163DF">
            <w:pPr>
              <w:spacing w:before="60" w:after="60" w:line="240" w:lineRule="auto"/>
              <w:jc w:val="center"/>
              <w:rPr>
                <w:noProof/>
                <w:sz w:val="20"/>
              </w:rPr>
            </w:pPr>
            <w:r>
              <w:rPr>
                <w:noProof/>
                <w:sz w:val="20"/>
              </w:rPr>
              <w:t>721720</w:t>
            </w:r>
          </w:p>
        </w:tc>
        <w:tc>
          <w:tcPr>
            <w:tcW w:w="9880" w:type="dxa"/>
            <w:tcBorders>
              <w:top w:val="nil"/>
              <w:left w:val="nil"/>
              <w:bottom w:val="single" w:sz="4" w:space="0" w:color="auto"/>
              <w:right w:val="single" w:sz="4" w:space="0" w:color="auto"/>
            </w:tcBorders>
            <w:shd w:val="clear" w:color="auto" w:fill="auto"/>
            <w:noWrap/>
            <w:hideMark/>
          </w:tcPr>
          <w:p w14:paraId="63272297" w14:textId="5665764F" w:rsidR="008F4028" w:rsidRPr="00BD01D7" w:rsidRDefault="000C19AE" w:rsidP="00D163DF">
            <w:pPr>
              <w:spacing w:before="60" w:after="60" w:line="240" w:lineRule="auto"/>
              <w:rPr>
                <w:noProof/>
                <w:sz w:val="20"/>
              </w:rPr>
            </w:pPr>
            <w:r>
              <w:rPr>
                <w:noProof/>
                <w:sz w:val="20"/>
              </w:rPr>
              <w:t>–</w:t>
            </w:r>
            <w:r w:rsidR="008F4028">
              <w:rPr>
                <w:noProof/>
                <w:sz w:val="20"/>
              </w:rPr>
              <w:t xml:space="preserve"> Platirana ali prevlečena s cinkom</w:t>
            </w:r>
          </w:p>
        </w:tc>
        <w:tc>
          <w:tcPr>
            <w:tcW w:w="1134" w:type="dxa"/>
            <w:tcBorders>
              <w:top w:val="nil"/>
              <w:left w:val="nil"/>
              <w:bottom w:val="single" w:sz="4" w:space="0" w:color="auto"/>
              <w:right w:val="single" w:sz="4" w:space="0" w:color="auto"/>
            </w:tcBorders>
            <w:shd w:val="clear" w:color="auto" w:fill="auto"/>
            <w:noWrap/>
            <w:vAlign w:val="center"/>
            <w:hideMark/>
          </w:tcPr>
          <w:p w14:paraId="6F66F55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DFC9F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56F988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0ECB3A" w14:textId="77777777" w:rsidR="008F4028" w:rsidRPr="00BD01D7" w:rsidRDefault="008F4028" w:rsidP="00D163DF">
            <w:pPr>
              <w:spacing w:before="60" w:after="60" w:line="240" w:lineRule="auto"/>
              <w:jc w:val="center"/>
              <w:rPr>
                <w:noProof/>
                <w:sz w:val="20"/>
              </w:rPr>
            </w:pPr>
            <w:r>
              <w:rPr>
                <w:noProof/>
                <w:sz w:val="20"/>
              </w:rPr>
              <w:t>72173010</w:t>
            </w:r>
          </w:p>
        </w:tc>
        <w:tc>
          <w:tcPr>
            <w:tcW w:w="1129" w:type="dxa"/>
            <w:tcBorders>
              <w:top w:val="nil"/>
              <w:left w:val="nil"/>
              <w:bottom w:val="single" w:sz="4" w:space="0" w:color="auto"/>
              <w:right w:val="single" w:sz="4" w:space="0" w:color="auto"/>
            </w:tcBorders>
            <w:shd w:val="clear" w:color="auto" w:fill="auto"/>
            <w:noWrap/>
            <w:hideMark/>
          </w:tcPr>
          <w:p w14:paraId="389732AF" w14:textId="77777777" w:rsidR="008F4028" w:rsidRPr="00BD01D7" w:rsidRDefault="008F4028" w:rsidP="00D163DF">
            <w:pPr>
              <w:spacing w:before="60" w:after="60" w:line="240" w:lineRule="auto"/>
              <w:jc w:val="center"/>
              <w:rPr>
                <w:noProof/>
                <w:sz w:val="20"/>
              </w:rPr>
            </w:pPr>
            <w:r>
              <w:rPr>
                <w:noProof/>
                <w:sz w:val="20"/>
              </w:rPr>
              <w:t>721730</w:t>
            </w:r>
          </w:p>
        </w:tc>
        <w:tc>
          <w:tcPr>
            <w:tcW w:w="9880" w:type="dxa"/>
            <w:tcBorders>
              <w:top w:val="nil"/>
              <w:left w:val="nil"/>
              <w:bottom w:val="single" w:sz="4" w:space="0" w:color="auto"/>
              <w:right w:val="single" w:sz="4" w:space="0" w:color="auto"/>
            </w:tcBorders>
            <w:shd w:val="clear" w:color="auto" w:fill="auto"/>
            <w:noWrap/>
            <w:hideMark/>
          </w:tcPr>
          <w:p w14:paraId="1B802969" w14:textId="4A1326C8" w:rsidR="008F4028" w:rsidRPr="00BD01D7" w:rsidRDefault="00311F85" w:rsidP="00D163DF">
            <w:pPr>
              <w:spacing w:before="60" w:after="60" w:line="240" w:lineRule="auto"/>
              <w:rPr>
                <w:noProof/>
                <w:sz w:val="20"/>
              </w:rPr>
            </w:pPr>
            <w:r>
              <w:rPr>
                <w:noProof/>
                <w:sz w:val="20"/>
              </w:rPr>
              <w:t>– – –</w:t>
            </w:r>
            <w:r w:rsidR="008F4028">
              <w:rPr>
                <w:noProof/>
                <w:sz w:val="20"/>
              </w:rPr>
              <w:t xml:space="preserve"> ki se uporablja pri izdelavi pnevmatik</w:t>
            </w:r>
          </w:p>
        </w:tc>
        <w:tc>
          <w:tcPr>
            <w:tcW w:w="1134" w:type="dxa"/>
            <w:tcBorders>
              <w:top w:val="nil"/>
              <w:left w:val="nil"/>
              <w:bottom w:val="single" w:sz="4" w:space="0" w:color="auto"/>
              <w:right w:val="single" w:sz="4" w:space="0" w:color="auto"/>
            </w:tcBorders>
            <w:shd w:val="clear" w:color="auto" w:fill="auto"/>
            <w:noWrap/>
            <w:vAlign w:val="center"/>
            <w:hideMark/>
          </w:tcPr>
          <w:p w14:paraId="1EC15FB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B81964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F6F012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3B78CB" w14:textId="77777777" w:rsidR="008F4028" w:rsidRPr="00BD01D7" w:rsidRDefault="008F4028" w:rsidP="00D163DF">
            <w:pPr>
              <w:spacing w:before="60" w:after="60" w:line="240" w:lineRule="auto"/>
              <w:jc w:val="center"/>
              <w:rPr>
                <w:noProof/>
                <w:sz w:val="20"/>
              </w:rPr>
            </w:pPr>
            <w:r>
              <w:rPr>
                <w:noProof/>
                <w:sz w:val="20"/>
              </w:rPr>
              <w:t>72181000</w:t>
            </w:r>
          </w:p>
        </w:tc>
        <w:tc>
          <w:tcPr>
            <w:tcW w:w="1129" w:type="dxa"/>
            <w:tcBorders>
              <w:top w:val="nil"/>
              <w:left w:val="nil"/>
              <w:bottom w:val="single" w:sz="4" w:space="0" w:color="auto"/>
              <w:right w:val="single" w:sz="4" w:space="0" w:color="auto"/>
            </w:tcBorders>
            <w:shd w:val="clear" w:color="auto" w:fill="auto"/>
            <w:noWrap/>
            <w:hideMark/>
          </w:tcPr>
          <w:p w14:paraId="2595BFFE" w14:textId="77777777" w:rsidR="008F4028" w:rsidRPr="00BD01D7" w:rsidRDefault="008F4028" w:rsidP="00D163DF">
            <w:pPr>
              <w:spacing w:before="60" w:after="60" w:line="240" w:lineRule="auto"/>
              <w:jc w:val="center"/>
              <w:rPr>
                <w:noProof/>
                <w:sz w:val="20"/>
              </w:rPr>
            </w:pPr>
            <w:r>
              <w:rPr>
                <w:noProof/>
                <w:sz w:val="20"/>
              </w:rPr>
              <w:t>721810</w:t>
            </w:r>
          </w:p>
        </w:tc>
        <w:tc>
          <w:tcPr>
            <w:tcW w:w="9880" w:type="dxa"/>
            <w:tcBorders>
              <w:top w:val="nil"/>
              <w:left w:val="nil"/>
              <w:bottom w:val="single" w:sz="4" w:space="0" w:color="auto"/>
              <w:right w:val="single" w:sz="4" w:space="0" w:color="auto"/>
            </w:tcBorders>
            <w:shd w:val="clear" w:color="auto" w:fill="auto"/>
            <w:noWrap/>
            <w:hideMark/>
          </w:tcPr>
          <w:p w14:paraId="7CF3283F" w14:textId="662EE839" w:rsidR="008F4028" w:rsidRPr="00BD01D7" w:rsidRDefault="000C19AE" w:rsidP="00D163DF">
            <w:pPr>
              <w:spacing w:before="60" w:after="60" w:line="240" w:lineRule="auto"/>
              <w:rPr>
                <w:noProof/>
                <w:sz w:val="20"/>
              </w:rPr>
            </w:pPr>
            <w:r>
              <w:rPr>
                <w:noProof/>
                <w:sz w:val="20"/>
              </w:rPr>
              <w:t>–</w:t>
            </w:r>
            <w:r w:rsidR="008F4028">
              <w:rPr>
                <w:noProof/>
                <w:sz w:val="20"/>
              </w:rPr>
              <w:t xml:space="preserve"> Ingoti in druge primarne oblike</w:t>
            </w:r>
          </w:p>
        </w:tc>
        <w:tc>
          <w:tcPr>
            <w:tcW w:w="1134" w:type="dxa"/>
            <w:tcBorders>
              <w:top w:val="nil"/>
              <w:left w:val="nil"/>
              <w:bottom w:val="single" w:sz="4" w:space="0" w:color="auto"/>
              <w:right w:val="single" w:sz="4" w:space="0" w:color="auto"/>
            </w:tcBorders>
            <w:shd w:val="clear" w:color="auto" w:fill="auto"/>
            <w:noWrap/>
            <w:vAlign w:val="center"/>
            <w:hideMark/>
          </w:tcPr>
          <w:p w14:paraId="175BE2D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19FF9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4066B2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08BD89D" w14:textId="77777777" w:rsidR="008F4028" w:rsidRPr="00BD01D7" w:rsidRDefault="008F4028" w:rsidP="00D163DF">
            <w:pPr>
              <w:pageBreakBefore/>
              <w:spacing w:before="60" w:after="60" w:line="240" w:lineRule="auto"/>
              <w:jc w:val="center"/>
              <w:rPr>
                <w:noProof/>
                <w:sz w:val="20"/>
              </w:rPr>
            </w:pPr>
            <w:r>
              <w:rPr>
                <w:noProof/>
                <w:sz w:val="20"/>
              </w:rPr>
              <w:t>72189100</w:t>
            </w:r>
          </w:p>
        </w:tc>
        <w:tc>
          <w:tcPr>
            <w:tcW w:w="1129" w:type="dxa"/>
            <w:tcBorders>
              <w:top w:val="nil"/>
              <w:left w:val="nil"/>
              <w:bottom w:val="single" w:sz="4" w:space="0" w:color="auto"/>
              <w:right w:val="single" w:sz="4" w:space="0" w:color="auto"/>
            </w:tcBorders>
            <w:shd w:val="clear" w:color="auto" w:fill="auto"/>
            <w:noWrap/>
            <w:hideMark/>
          </w:tcPr>
          <w:p w14:paraId="6001AF5D" w14:textId="77777777" w:rsidR="008F4028" w:rsidRPr="00BD01D7" w:rsidRDefault="008F4028" w:rsidP="00D163DF">
            <w:pPr>
              <w:spacing w:before="60" w:after="60" w:line="240" w:lineRule="auto"/>
              <w:jc w:val="center"/>
              <w:rPr>
                <w:noProof/>
                <w:sz w:val="20"/>
              </w:rPr>
            </w:pPr>
            <w:r>
              <w:rPr>
                <w:noProof/>
                <w:sz w:val="20"/>
              </w:rPr>
              <w:t>721891</w:t>
            </w:r>
          </w:p>
        </w:tc>
        <w:tc>
          <w:tcPr>
            <w:tcW w:w="9880" w:type="dxa"/>
            <w:tcBorders>
              <w:top w:val="nil"/>
              <w:left w:val="nil"/>
              <w:bottom w:val="single" w:sz="4" w:space="0" w:color="auto"/>
              <w:right w:val="single" w:sz="4" w:space="0" w:color="auto"/>
            </w:tcBorders>
            <w:shd w:val="clear" w:color="auto" w:fill="auto"/>
            <w:noWrap/>
            <w:hideMark/>
          </w:tcPr>
          <w:p w14:paraId="3BB162B2" w14:textId="3BF25B5A" w:rsidR="008F4028" w:rsidRPr="000C19AE" w:rsidRDefault="00311F85" w:rsidP="00D163DF">
            <w:pPr>
              <w:spacing w:before="60" w:after="60" w:line="240" w:lineRule="auto"/>
              <w:rPr>
                <w:noProof/>
                <w:sz w:val="20"/>
                <w:lang w:val="de-DE"/>
              </w:rPr>
            </w:pPr>
            <w:r w:rsidRPr="000C19AE">
              <w:rPr>
                <w:noProof/>
                <w:sz w:val="20"/>
                <w:lang w:val="de-DE"/>
              </w:rPr>
              <w:t>– –</w:t>
            </w:r>
            <w:r w:rsidR="008F4028" w:rsidRPr="000C19AE">
              <w:rPr>
                <w:noProof/>
                <w:sz w:val="20"/>
                <w:lang w:val="de-DE"/>
              </w:rPr>
              <w:t xml:space="preserve"> s pravokotnim (razen kvadratnim) prerezom</w:t>
            </w:r>
          </w:p>
        </w:tc>
        <w:tc>
          <w:tcPr>
            <w:tcW w:w="1134" w:type="dxa"/>
            <w:tcBorders>
              <w:top w:val="nil"/>
              <w:left w:val="nil"/>
              <w:bottom w:val="single" w:sz="4" w:space="0" w:color="auto"/>
              <w:right w:val="single" w:sz="4" w:space="0" w:color="auto"/>
            </w:tcBorders>
            <w:shd w:val="clear" w:color="auto" w:fill="auto"/>
            <w:noWrap/>
            <w:vAlign w:val="center"/>
            <w:hideMark/>
          </w:tcPr>
          <w:p w14:paraId="1F240D5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1FE7A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E23415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497236" w14:textId="77777777" w:rsidR="008F4028" w:rsidRPr="00BD01D7" w:rsidRDefault="008F4028" w:rsidP="00D163DF">
            <w:pPr>
              <w:spacing w:before="60" w:after="60" w:line="240" w:lineRule="auto"/>
              <w:jc w:val="center"/>
              <w:rPr>
                <w:noProof/>
                <w:sz w:val="20"/>
              </w:rPr>
            </w:pPr>
            <w:r>
              <w:rPr>
                <w:noProof/>
                <w:sz w:val="20"/>
              </w:rPr>
              <w:t>72189900</w:t>
            </w:r>
          </w:p>
        </w:tc>
        <w:tc>
          <w:tcPr>
            <w:tcW w:w="1129" w:type="dxa"/>
            <w:tcBorders>
              <w:top w:val="nil"/>
              <w:left w:val="nil"/>
              <w:bottom w:val="single" w:sz="4" w:space="0" w:color="auto"/>
              <w:right w:val="single" w:sz="4" w:space="0" w:color="auto"/>
            </w:tcBorders>
            <w:shd w:val="clear" w:color="auto" w:fill="auto"/>
            <w:noWrap/>
            <w:hideMark/>
          </w:tcPr>
          <w:p w14:paraId="5DAF608D" w14:textId="77777777" w:rsidR="008F4028" w:rsidRPr="00BD01D7" w:rsidRDefault="008F4028" w:rsidP="00D163DF">
            <w:pPr>
              <w:spacing w:before="60" w:after="60" w:line="240" w:lineRule="auto"/>
              <w:jc w:val="center"/>
              <w:rPr>
                <w:noProof/>
                <w:sz w:val="20"/>
              </w:rPr>
            </w:pPr>
            <w:r>
              <w:rPr>
                <w:noProof/>
                <w:sz w:val="20"/>
              </w:rPr>
              <w:t>721899</w:t>
            </w:r>
          </w:p>
        </w:tc>
        <w:tc>
          <w:tcPr>
            <w:tcW w:w="9880" w:type="dxa"/>
            <w:tcBorders>
              <w:top w:val="nil"/>
              <w:left w:val="nil"/>
              <w:bottom w:val="single" w:sz="4" w:space="0" w:color="auto"/>
              <w:right w:val="single" w:sz="4" w:space="0" w:color="auto"/>
            </w:tcBorders>
            <w:shd w:val="clear" w:color="auto" w:fill="auto"/>
            <w:noWrap/>
            <w:hideMark/>
          </w:tcPr>
          <w:p w14:paraId="2C17E062" w14:textId="3C5FD370"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2B07DD4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C1BAA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AC7D17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8D51F5" w14:textId="77777777" w:rsidR="008F4028" w:rsidRPr="00BD01D7" w:rsidRDefault="008F4028" w:rsidP="00D163DF">
            <w:pPr>
              <w:spacing w:before="60" w:after="60" w:line="240" w:lineRule="auto"/>
              <w:jc w:val="center"/>
              <w:rPr>
                <w:noProof/>
                <w:sz w:val="20"/>
              </w:rPr>
            </w:pPr>
            <w:r>
              <w:rPr>
                <w:noProof/>
                <w:sz w:val="20"/>
              </w:rPr>
              <w:t>72191100</w:t>
            </w:r>
          </w:p>
        </w:tc>
        <w:tc>
          <w:tcPr>
            <w:tcW w:w="1129" w:type="dxa"/>
            <w:tcBorders>
              <w:top w:val="nil"/>
              <w:left w:val="nil"/>
              <w:bottom w:val="single" w:sz="4" w:space="0" w:color="auto"/>
              <w:right w:val="single" w:sz="4" w:space="0" w:color="auto"/>
            </w:tcBorders>
            <w:shd w:val="clear" w:color="auto" w:fill="auto"/>
            <w:noWrap/>
            <w:hideMark/>
          </w:tcPr>
          <w:p w14:paraId="3D8E112D" w14:textId="77777777" w:rsidR="008F4028" w:rsidRPr="00BD01D7" w:rsidRDefault="008F4028" w:rsidP="00D163DF">
            <w:pPr>
              <w:spacing w:before="60" w:after="60" w:line="240" w:lineRule="auto"/>
              <w:jc w:val="center"/>
              <w:rPr>
                <w:noProof/>
                <w:sz w:val="20"/>
              </w:rPr>
            </w:pPr>
            <w:r>
              <w:rPr>
                <w:noProof/>
                <w:sz w:val="20"/>
              </w:rPr>
              <w:t>721911</w:t>
            </w:r>
          </w:p>
        </w:tc>
        <w:tc>
          <w:tcPr>
            <w:tcW w:w="9880" w:type="dxa"/>
            <w:tcBorders>
              <w:top w:val="nil"/>
              <w:left w:val="nil"/>
              <w:bottom w:val="single" w:sz="4" w:space="0" w:color="auto"/>
              <w:right w:val="single" w:sz="4" w:space="0" w:color="auto"/>
            </w:tcBorders>
            <w:shd w:val="clear" w:color="auto" w:fill="auto"/>
            <w:noWrap/>
            <w:hideMark/>
          </w:tcPr>
          <w:p w14:paraId="0E35B7DA" w14:textId="6E30EEFF" w:rsidR="008F4028" w:rsidRPr="00BD01D7" w:rsidRDefault="00311F85" w:rsidP="00D163DF">
            <w:pPr>
              <w:spacing w:before="60" w:after="60" w:line="240" w:lineRule="auto"/>
              <w:rPr>
                <w:noProof/>
                <w:sz w:val="20"/>
              </w:rPr>
            </w:pPr>
            <w:r>
              <w:rPr>
                <w:noProof/>
                <w:sz w:val="20"/>
              </w:rPr>
              <w:t>– –</w:t>
            </w:r>
            <w:r w:rsidR="008F4028">
              <w:rPr>
                <w:noProof/>
                <w:sz w:val="20"/>
              </w:rPr>
              <w:t xml:space="preserve"> debeline več kot 10 mm</w:t>
            </w:r>
          </w:p>
        </w:tc>
        <w:tc>
          <w:tcPr>
            <w:tcW w:w="1134" w:type="dxa"/>
            <w:tcBorders>
              <w:top w:val="nil"/>
              <w:left w:val="nil"/>
              <w:bottom w:val="single" w:sz="4" w:space="0" w:color="auto"/>
              <w:right w:val="single" w:sz="4" w:space="0" w:color="auto"/>
            </w:tcBorders>
            <w:shd w:val="clear" w:color="auto" w:fill="auto"/>
            <w:noWrap/>
            <w:vAlign w:val="center"/>
            <w:hideMark/>
          </w:tcPr>
          <w:p w14:paraId="3DDAEB2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7B2F0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9AFF07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BADB33" w14:textId="77777777" w:rsidR="008F4028" w:rsidRPr="00BD01D7" w:rsidRDefault="008F4028" w:rsidP="00D163DF">
            <w:pPr>
              <w:spacing w:before="60" w:after="60" w:line="240" w:lineRule="auto"/>
              <w:jc w:val="center"/>
              <w:rPr>
                <w:noProof/>
                <w:sz w:val="20"/>
              </w:rPr>
            </w:pPr>
            <w:r>
              <w:rPr>
                <w:noProof/>
                <w:sz w:val="20"/>
              </w:rPr>
              <w:t>72191200</w:t>
            </w:r>
          </w:p>
        </w:tc>
        <w:tc>
          <w:tcPr>
            <w:tcW w:w="1129" w:type="dxa"/>
            <w:tcBorders>
              <w:top w:val="nil"/>
              <w:left w:val="nil"/>
              <w:bottom w:val="single" w:sz="4" w:space="0" w:color="auto"/>
              <w:right w:val="single" w:sz="4" w:space="0" w:color="auto"/>
            </w:tcBorders>
            <w:shd w:val="clear" w:color="auto" w:fill="auto"/>
            <w:noWrap/>
            <w:hideMark/>
          </w:tcPr>
          <w:p w14:paraId="61783D18" w14:textId="77777777" w:rsidR="008F4028" w:rsidRPr="00BD01D7" w:rsidRDefault="008F4028" w:rsidP="00D163DF">
            <w:pPr>
              <w:spacing w:before="60" w:after="60" w:line="240" w:lineRule="auto"/>
              <w:jc w:val="center"/>
              <w:rPr>
                <w:noProof/>
                <w:sz w:val="20"/>
              </w:rPr>
            </w:pPr>
            <w:r>
              <w:rPr>
                <w:noProof/>
                <w:sz w:val="20"/>
              </w:rPr>
              <w:t>721912</w:t>
            </w:r>
          </w:p>
        </w:tc>
        <w:tc>
          <w:tcPr>
            <w:tcW w:w="9880" w:type="dxa"/>
            <w:tcBorders>
              <w:top w:val="nil"/>
              <w:left w:val="nil"/>
              <w:bottom w:val="single" w:sz="4" w:space="0" w:color="auto"/>
              <w:right w:val="single" w:sz="4" w:space="0" w:color="auto"/>
            </w:tcBorders>
            <w:shd w:val="clear" w:color="auto" w:fill="auto"/>
            <w:noWrap/>
            <w:hideMark/>
          </w:tcPr>
          <w:p w14:paraId="5CCCAE70" w14:textId="4B62B7A5" w:rsidR="008F4028" w:rsidRPr="00BD01D7" w:rsidRDefault="00311F85" w:rsidP="00D163DF">
            <w:pPr>
              <w:spacing w:before="60" w:after="60" w:line="240" w:lineRule="auto"/>
              <w:rPr>
                <w:noProof/>
                <w:sz w:val="20"/>
              </w:rPr>
            </w:pPr>
            <w:r>
              <w:rPr>
                <w:noProof/>
                <w:sz w:val="20"/>
              </w:rPr>
              <w:t>– –</w:t>
            </w:r>
            <w:r w:rsidR="008F4028">
              <w:rPr>
                <w:noProof/>
                <w:sz w:val="20"/>
              </w:rPr>
              <w:t xml:space="preserve"> debeline 4,75 mm ali več, vendar ne več kot 10 mm</w:t>
            </w:r>
          </w:p>
        </w:tc>
        <w:tc>
          <w:tcPr>
            <w:tcW w:w="1134" w:type="dxa"/>
            <w:tcBorders>
              <w:top w:val="nil"/>
              <w:left w:val="nil"/>
              <w:bottom w:val="single" w:sz="4" w:space="0" w:color="auto"/>
              <w:right w:val="single" w:sz="4" w:space="0" w:color="auto"/>
            </w:tcBorders>
            <w:shd w:val="clear" w:color="auto" w:fill="auto"/>
            <w:noWrap/>
            <w:vAlign w:val="center"/>
            <w:hideMark/>
          </w:tcPr>
          <w:p w14:paraId="334CEE0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547F9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825794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A9D86E" w14:textId="77777777" w:rsidR="008F4028" w:rsidRPr="00BD01D7" w:rsidRDefault="008F4028" w:rsidP="00D163DF">
            <w:pPr>
              <w:spacing w:before="60" w:after="60" w:line="240" w:lineRule="auto"/>
              <w:jc w:val="center"/>
              <w:rPr>
                <w:noProof/>
                <w:sz w:val="20"/>
              </w:rPr>
            </w:pPr>
            <w:r>
              <w:rPr>
                <w:noProof/>
                <w:sz w:val="20"/>
              </w:rPr>
              <w:t>72191300</w:t>
            </w:r>
          </w:p>
        </w:tc>
        <w:tc>
          <w:tcPr>
            <w:tcW w:w="1129" w:type="dxa"/>
            <w:tcBorders>
              <w:top w:val="nil"/>
              <w:left w:val="nil"/>
              <w:bottom w:val="single" w:sz="4" w:space="0" w:color="auto"/>
              <w:right w:val="single" w:sz="4" w:space="0" w:color="auto"/>
            </w:tcBorders>
            <w:shd w:val="clear" w:color="auto" w:fill="auto"/>
            <w:noWrap/>
            <w:hideMark/>
          </w:tcPr>
          <w:p w14:paraId="57E0D8D0" w14:textId="77777777" w:rsidR="008F4028" w:rsidRPr="00BD01D7" w:rsidRDefault="008F4028" w:rsidP="00D163DF">
            <w:pPr>
              <w:spacing w:before="60" w:after="60" w:line="240" w:lineRule="auto"/>
              <w:jc w:val="center"/>
              <w:rPr>
                <w:noProof/>
                <w:sz w:val="20"/>
              </w:rPr>
            </w:pPr>
            <w:r>
              <w:rPr>
                <w:noProof/>
                <w:sz w:val="20"/>
              </w:rPr>
              <w:t>721913</w:t>
            </w:r>
          </w:p>
        </w:tc>
        <w:tc>
          <w:tcPr>
            <w:tcW w:w="9880" w:type="dxa"/>
            <w:tcBorders>
              <w:top w:val="nil"/>
              <w:left w:val="nil"/>
              <w:bottom w:val="single" w:sz="4" w:space="0" w:color="auto"/>
              <w:right w:val="single" w:sz="4" w:space="0" w:color="auto"/>
            </w:tcBorders>
            <w:shd w:val="clear" w:color="auto" w:fill="auto"/>
            <w:noWrap/>
            <w:hideMark/>
          </w:tcPr>
          <w:p w14:paraId="67EA9022" w14:textId="26A47BCE" w:rsidR="008F4028" w:rsidRPr="000C19AE" w:rsidRDefault="00311F85" w:rsidP="00D163DF">
            <w:pPr>
              <w:spacing w:before="60" w:after="60" w:line="240" w:lineRule="auto"/>
              <w:rPr>
                <w:noProof/>
                <w:sz w:val="20"/>
                <w:lang w:val="de-DE"/>
              </w:rPr>
            </w:pPr>
            <w:r w:rsidRPr="000C19AE">
              <w:rPr>
                <w:noProof/>
                <w:sz w:val="20"/>
                <w:lang w:val="de-DE"/>
              </w:rPr>
              <w:t>– –</w:t>
            </w:r>
            <w:r w:rsidR="008F4028" w:rsidRPr="000C19AE">
              <w:rPr>
                <w:noProof/>
                <w:sz w:val="20"/>
                <w:lang w:val="de-DE"/>
              </w:rPr>
              <w:t xml:space="preserve"> debeline 3 mm in več, vendar manj kot 4,75 mm</w:t>
            </w:r>
          </w:p>
        </w:tc>
        <w:tc>
          <w:tcPr>
            <w:tcW w:w="1134" w:type="dxa"/>
            <w:tcBorders>
              <w:top w:val="nil"/>
              <w:left w:val="nil"/>
              <w:bottom w:val="single" w:sz="4" w:space="0" w:color="auto"/>
              <w:right w:val="single" w:sz="4" w:space="0" w:color="auto"/>
            </w:tcBorders>
            <w:shd w:val="clear" w:color="auto" w:fill="auto"/>
            <w:noWrap/>
            <w:vAlign w:val="center"/>
            <w:hideMark/>
          </w:tcPr>
          <w:p w14:paraId="2CA849C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22766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1063E3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AB7309" w14:textId="77777777" w:rsidR="008F4028" w:rsidRPr="00BD01D7" w:rsidRDefault="008F4028" w:rsidP="00D163DF">
            <w:pPr>
              <w:spacing w:before="60" w:after="60" w:line="240" w:lineRule="auto"/>
              <w:jc w:val="center"/>
              <w:rPr>
                <w:noProof/>
                <w:sz w:val="20"/>
              </w:rPr>
            </w:pPr>
            <w:r>
              <w:rPr>
                <w:noProof/>
                <w:sz w:val="20"/>
              </w:rPr>
              <w:t>72191400</w:t>
            </w:r>
          </w:p>
        </w:tc>
        <w:tc>
          <w:tcPr>
            <w:tcW w:w="1129" w:type="dxa"/>
            <w:tcBorders>
              <w:top w:val="nil"/>
              <w:left w:val="nil"/>
              <w:bottom w:val="single" w:sz="4" w:space="0" w:color="auto"/>
              <w:right w:val="single" w:sz="4" w:space="0" w:color="auto"/>
            </w:tcBorders>
            <w:shd w:val="clear" w:color="auto" w:fill="auto"/>
            <w:noWrap/>
            <w:hideMark/>
          </w:tcPr>
          <w:p w14:paraId="5C69080B" w14:textId="77777777" w:rsidR="008F4028" w:rsidRPr="00BD01D7" w:rsidRDefault="008F4028" w:rsidP="00D163DF">
            <w:pPr>
              <w:spacing w:before="60" w:after="60" w:line="240" w:lineRule="auto"/>
              <w:jc w:val="center"/>
              <w:rPr>
                <w:noProof/>
                <w:sz w:val="20"/>
              </w:rPr>
            </w:pPr>
            <w:r>
              <w:rPr>
                <w:noProof/>
                <w:sz w:val="20"/>
              </w:rPr>
              <w:t>721914</w:t>
            </w:r>
          </w:p>
        </w:tc>
        <w:tc>
          <w:tcPr>
            <w:tcW w:w="9880" w:type="dxa"/>
            <w:tcBorders>
              <w:top w:val="nil"/>
              <w:left w:val="nil"/>
              <w:bottom w:val="single" w:sz="4" w:space="0" w:color="auto"/>
              <w:right w:val="single" w:sz="4" w:space="0" w:color="auto"/>
            </w:tcBorders>
            <w:shd w:val="clear" w:color="auto" w:fill="auto"/>
            <w:noWrap/>
            <w:hideMark/>
          </w:tcPr>
          <w:p w14:paraId="44667DCA" w14:textId="7DDCBC9A" w:rsidR="008F4028" w:rsidRPr="00BD01D7" w:rsidRDefault="00311F85" w:rsidP="00D163DF">
            <w:pPr>
              <w:spacing w:before="60" w:after="60" w:line="240" w:lineRule="auto"/>
              <w:rPr>
                <w:noProof/>
                <w:sz w:val="20"/>
              </w:rPr>
            </w:pPr>
            <w:r>
              <w:rPr>
                <w:noProof/>
                <w:sz w:val="20"/>
              </w:rPr>
              <w:t>– –</w:t>
            </w:r>
            <w:r w:rsidR="008F4028">
              <w:rPr>
                <w:noProof/>
                <w:sz w:val="20"/>
              </w:rPr>
              <w:t xml:space="preserve"> debeline manj kot 3 mm</w:t>
            </w:r>
          </w:p>
        </w:tc>
        <w:tc>
          <w:tcPr>
            <w:tcW w:w="1134" w:type="dxa"/>
            <w:tcBorders>
              <w:top w:val="nil"/>
              <w:left w:val="nil"/>
              <w:bottom w:val="single" w:sz="4" w:space="0" w:color="auto"/>
              <w:right w:val="single" w:sz="4" w:space="0" w:color="auto"/>
            </w:tcBorders>
            <w:shd w:val="clear" w:color="auto" w:fill="auto"/>
            <w:noWrap/>
            <w:vAlign w:val="center"/>
            <w:hideMark/>
          </w:tcPr>
          <w:p w14:paraId="2AF4888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2643D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BEB65B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8CAD87" w14:textId="77777777" w:rsidR="008F4028" w:rsidRPr="00BD01D7" w:rsidRDefault="008F4028" w:rsidP="00D163DF">
            <w:pPr>
              <w:spacing w:before="60" w:after="60" w:line="240" w:lineRule="auto"/>
              <w:jc w:val="center"/>
              <w:rPr>
                <w:noProof/>
                <w:sz w:val="20"/>
              </w:rPr>
            </w:pPr>
            <w:r>
              <w:rPr>
                <w:noProof/>
                <w:sz w:val="20"/>
              </w:rPr>
              <w:t>72192100</w:t>
            </w:r>
          </w:p>
        </w:tc>
        <w:tc>
          <w:tcPr>
            <w:tcW w:w="1129" w:type="dxa"/>
            <w:tcBorders>
              <w:top w:val="nil"/>
              <w:left w:val="nil"/>
              <w:bottom w:val="single" w:sz="4" w:space="0" w:color="auto"/>
              <w:right w:val="single" w:sz="4" w:space="0" w:color="auto"/>
            </w:tcBorders>
            <w:shd w:val="clear" w:color="auto" w:fill="auto"/>
            <w:noWrap/>
            <w:hideMark/>
          </w:tcPr>
          <w:p w14:paraId="2AE9E8B7" w14:textId="77777777" w:rsidR="008F4028" w:rsidRPr="00BD01D7" w:rsidRDefault="008F4028" w:rsidP="00D163DF">
            <w:pPr>
              <w:spacing w:before="60" w:after="60" w:line="240" w:lineRule="auto"/>
              <w:jc w:val="center"/>
              <w:rPr>
                <w:noProof/>
                <w:sz w:val="20"/>
              </w:rPr>
            </w:pPr>
            <w:r>
              <w:rPr>
                <w:noProof/>
                <w:sz w:val="20"/>
              </w:rPr>
              <w:t>721921</w:t>
            </w:r>
          </w:p>
        </w:tc>
        <w:tc>
          <w:tcPr>
            <w:tcW w:w="9880" w:type="dxa"/>
            <w:tcBorders>
              <w:top w:val="nil"/>
              <w:left w:val="nil"/>
              <w:bottom w:val="single" w:sz="4" w:space="0" w:color="auto"/>
              <w:right w:val="single" w:sz="4" w:space="0" w:color="auto"/>
            </w:tcBorders>
            <w:shd w:val="clear" w:color="auto" w:fill="auto"/>
            <w:noWrap/>
            <w:hideMark/>
          </w:tcPr>
          <w:p w14:paraId="6A9171B2" w14:textId="5BEBAA09" w:rsidR="008F4028" w:rsidRPr="00BD01D7" w:rsidRDefault="00311F85" w:rsidP="00D163DF">
            <w:pPr>
              <w:spacing w:before="60" w:after="60" w:line="240" w:lineRule="auto"/>
              <w:rPr>
                <w:noProof/>
                <w:sz w:val="20"/>
              </w:rPr>
            </w:pPr>
            <w:r>
              <w:rPr>
                <w:noProof/>
                <w:sz w:val="20"/>
              </w:rPr>
              <w:t>– –</w:t>
            </w:r>
            <w:r w:rsidR="008F4028">
              <w:rPr>
                <w:noProof/>
                <w:sz w:val="20"/>
              </w:rPr>
              <w:t xml:space="preserve"> debeline več kot 10 mm</w:t>
            </w:r>
          </w:p>
        </w:tc>
        <w:tc>
          <w:tcPr>
            <w:tcW w:w="1134" w:type="dxa"/>
            <w:tcBorders>
              <w:top w:val="nil"/>
              <w:left w:val="nil"/>
              <w:bottom w:val="single" w:sz="4" w:space="0" w:color="auto"/>
              <w:right w:val="single" w:sz="4" w:space="0" w:color="auto"/>
            </w:tcBorders>
            <w:shd w:val="clear" w:color="auto" w:fill="auto"/>
            <w:noWrap/>
            <w:vAlign w:val="center"/>
            <w:hideMark/>
          </w:tcPr>
          <w:p w14:paraId="68C3A2D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44BD30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D05AED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AB1EAF" w14:textId="77777777" w:rsidR="008F4028" w:rsidRPr="00BD01D7" w:rsidRDefault="008F4028" w:rsidP="00D163DF">
            <w:pPr>
              <w:spacing w:before="60" w:after="60" w:line="240" w:lineRule="auto"/>
              <w:jc w:val="center"/>
              <w:rPr>
                <w:noProof/>
                <w:sz w:val="20"/>
              </w:rPr>
            </w:pPr>
            <w:r>
              <w:rPr>
                <w:noProof/>
                <w:sz w:val="20"/>
              </w:rPr>
              <w:t>72192200</w:t>
            </w:r>
          </w:p>
        </w:tc>
        <w:tc>
          <w:tcPr>
            <w:tcW w:w="1129" w:type="dxa"/>
            <w:tcBorders>
              <w:top w:val="nil"/>
              <w:left w:val="nil"/>
              <w:bottom w:val="single" w:sz="4" w:space="0" w:color="auto"/>
              <w:right w:val="single" w:sz="4" w:space="0" w:color="auto"/>
            </w:tcBorders>
            <w:shd w:val="clear" w:color="auto" w:fill="auto"/>
            <w:noWrap/>
            <w:hideMark/>
          </w:tcPr>
          <w:p w14:paraId="6FC518A8" w14:textId="77777777" w:rsidR="008F4028" w:rsidRPr="00BD01D7" w:rsidRDefault="008F4028" w:rsidP="00D163DF">
            <w:pPr>
              <w:spacing w:before="60" w:after="60" w:line="240" w:lineRule="auto"/>
              <w:jc w:val="center"/>
              <w:rPr>
                <w:noProof/>
                <w:sz w:val="20"/>
              </w:rPr>
            </w:pPr>
            <w:r>
              <w:rPr>
                <w:noProof/>
                <w:sz w:val="20"/>
              </w:rPr>
              <w:t>721922</w:t>
            </w:r>
          </w:p>
        </w:tc>
        <w:tc>
          <w:tcPr>
            <w:tcW w:w="9880" w:type="dxa"/>
            <w:tcBorders>
              <w:top w:val="nil"/>
              <w:left w:val="nil"/>
              <w:bottom w:val="single" w:sz="4" w:space="0" w:color="auto"/>
              <w:right w:val="single" w:sz="4" w:space="0" w:color="auto"/>
            </w:tcBorders>
            <w:shd w:val="clear" w:color="auto" w:fill="auto"/>
            <w:noWrap/>
            <w:hideMark/>
          </w:tcPr>
          <w:p w14:paraId="774FD33F" w14:textId="0ACE93E8" w:rsidR="008F4028" w:rsidRPr="00BD01D7" w:rsidRDefault="00311F85" w:rsidP="00D163DF">
            <w:pPr>
              <w:spacing w:before="60" w:after="60" w:line="240" w:lineRule="auto"/>
              <w:rPr>
                <w:noProof/>
                <w:sz w:val="20"/>
              </w:rPr>
            </w:pPr>
            <w:r>
              <w:rPr>
                <w:noProof/>
                <w:sz w:val="20"/>
              </w:rPr>
              <w:t>– –</w:t>
            </w:r>
            <w:r w:rsidR="008F4028">
              <w:rPr>
                <w:noProof/>
                <w:sz w:val="20"/>
              </w:rPr>
              <w:t xml:space="preserve"> debeline 4,75 mm ali več, vendar ne več kot 10 mm</w:t>
            </w:r>
          </w:p>
        </w:tc>
        <w:tc>
          <w:tcPr>
            <w:tcW w:w="1134" w:type="dxa"/>
            <w:tcBorders>
              <w:top w:val="nil"/>
              <w:left w:val="nil"/>
              <w:bottom w:val="single" w:sz="4" w:space="0" w:color="auto"/>
              <w:right w:val="single" w:sz="4" w:space="0" w:color="auto"/>
            </w:tcBorders>
            <w:shd w:val="clear" w:color="auto" w:fill="auto"/>
            <w:noWrap/>
            <w:vAlign w:val="center"/>
            <w:hideMark/>
          </w:tcPr>
          <w:p w14:paraId="4C681F9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906F2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82DC39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126A37" w14:textId="77777777" w:rsidR="008F4028" w:rsidRPr="00BD01D7" w:rsidRDefault="008F4028" w:rsidP="00D163DF">
            <w:pPr>
              <w:spacing w:before="60" w:after="60" w:line="240" w:lineRule="auto"/>
              <w:jc w:val="center"/>
              <w:rPr>
                <w:noProof/>
                <w:sz w:val="20"/>
              </w:rPr>
            </w:pPr>
            <w:r>
              <w:rPr>
                <w:noProof/>
                <w:sz w:val="20"/>
              </w:rPr>
              <w:t>72192300</w:t>
            </w:r>
          </w:p>
        </w:tc>
        <w:tc>
          <w:tcPr>
            <w:tcW w:w="1129" w:type="dxa"/>
            <w:tcBorders>
              <w:top w:val="nil"/>
              <w:left w:val="nil"/>
              <w:bottom w:val="single" w:sz="4" w:space="0" w:color="auto"/>
              <w:right w:val="single" w:sz="4" w:space="0" w:color="auto"/>
            </w:tcBorders>
            <w:shd w:val="clear" w:color="auto" w:fill="auto"/>
            <w:noWrap/>
            <w:hideMark/>
          </w:tcPr>
          <w:p w14:paraId="3381AB94" w14:textId="77777777" w:rsidR="008F4028" w:rsidRPr="00BD01D7" w:rsidRDefault="008F4028" w:rsidP="00D163DF">
            <w:pPr>
              <w:spacing w:before="60" w:after="60" w:line="240" w:lineRule="auto"/>
              <w:jc w:val="center"/>
              <w:rPr>
                <w:noProof/>
                <w:sz w:val="20"/>
              </w:rPr>
            </w:pPr>
            <w:r>
              <w:rPr>
                <w:noProof/>
                <w:sz w:val="20"/>
              </w:rPr>
              <w:t>721923</w:t>
            </w:r>
          </w:p>
        </w:tc>
        <w:tc>
          <w:tcPr>
            <w:tcW w:w="9880" w:type="dxa"/>
            <w:tcBorders>
              <w:top w:val="nil"/>
              <w:left w:val="nil"/>
              <w:bottom w:val="single" w:sz="4" w:space="0" w:color="auto"/>
              <w:right w:val="single" w:sz="4" w:space="0" w:color="auto"/>
            </w:tcBorders>
            <w:shd w:val="clear" w:color="auto" w:fill="auto"/>
            <w:noWrap/>
            <w:hideMark/>
          </w:tcPr>
          <w:p w14:paraId="10A02050" w14:textId="3251CF95" w:rsidR="008F4028" w:rsidRPr="000C19AE" w:rsidRDefault="00311F85" w:rsidP="00D163DF">
            <w:pPr>
              <w:spacing w:before="60" w:after="60" w:line="240" w:lineRule="auto"/>
              <w:rPr>
                <w:noProof/>
                <w:sz w:val="20"/>
                <w:lang w:val="de-DE"/>
              </w:rPr>
            </w:pPr>
            <w:r w:rsidRPr="000C19AE">
              <w:rPr>
                <w:noProof/>
                <w:sz w:val="20"/>
                <w:lang w:val="de-DE"/>
              </w:rPr>
              <w:t>– –</w:t>
            </w:r>
            <w:r w:rsidR="008F4028" w:rsidRPr="000C19AE">
              <w:rPr>
                <w:noProof/>
                <w:sz w:val="20"/>
                <w:lang w:val="de-DE"/>
              </w:rPr>
              <w:t xml:space="preserve"> debeline 3 mm in več, vendar manj kot 4,75 mm</w:t>
            </w:r>
          </w:p>
        </w:tc>
        <w:tc>
          <w:tcPr>
            <w:tcW w:w="1134" w:type="dxa"/>
            <w:tcBorders>
              <w:top w:val="nil"/>
              <w:left w:val="nil"/>
              <w:bottom w:val="single" w:sz="4" w:space="0" w:color="auto"/>
              <w:right w:val="single" w:sz="4" w:space="0" w:color="auto"/>
            </w:tcBorders>
            <w:shd w:val="clear" w:color="auto" w:fill="auto"/>
            <w:noWrap/>
            <w:vAlign w:val="center"/>
            <w:hideMark/>
          </w:tcPr>
          <w:p w14:paraId="6A0464D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9D8CC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F071E6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B5853F" w14:textId="77777777" w:rsidR="008F4028" w:rsidRPr="00BD01D7" w:rsidRDefault="008F4028" w:rsidP="00D163DF">
            <w:pPr>
              <w:spacing w:before="60" w:after="60" w:line="240" w:lineRule="auto"/>
              <w:jc w:val="center"/>
              <w:rPr>
                <w:noProof/>
                <w:sz w:val="20"/>
              </w:rPr>
            </w:pPr>
            <w:r>
              <w:rPr>
                <w:noProof/>
                <w:sz w:val="20"/>
              </w:rPr>
              <w:t>72192400</w:t>
            </w:r>
          </w:p>
        </w:tc>
        <w:tc>
          <w:tcPr>
            <w:tcW w:w="1129" w:type="dxa"/>
            <w:tcBorders>
              <w:top w:val="nil"/>
              <w:left w:val="nil"/>
              <w:bottom w:val="single" w:sz="4" w:space="0" w:color="auto"/>
              <w:right w:val="single" w:sz="4" w:space="0" w:color="auto"/>
            </w:tcBorders>
            <w:shd w:val="clear" w:color="auto" w:fill="auto"/>
            <w:noWrap/>
            <w:hideMark/>
          </w:tcPr>
          <w:p w14:paraId="34C5925C" w14:textId="77777777" w:rsidR="008F4028" w:rsidRPr="00BD01D7" w:rsidRDefault="008F4028" w:rsidP="00D163DF">
            <w:pPr>
              <w:spacing w:before="60" w:after="60" w:line="240" w:lineRule="auto"/>
              <w:jc w:val="center"/>
              <w:rPr>
                <w:noProof/>
                <w:sz w:val="20"/>
              </w:rPr>
            </w:pPr>
            <w:r>
              <w:rPr>
                <w:noProof/>
                <w:sz w:val="20"/>
              </w:rPr>
              <w:t>721924</w:t>
            </w:r>
          </w:p>
        </w:tc>
        <w:tc>
          <w:tcPr>
            <w:tcW w:w="9880" w:type="dxa"/>
            <w:tcBorders>
              <w:top w:val="nil"/>
              <w:left w:val="nil"/>
              <w:bottom w:val="single" w:sz="4" w:space="0" w:color="auto"/>
              <w:right w:val="single" w:sz="4" w:space="0" w:color="auto"/>
            </w:tcBorders>
            <w:shd w:val="clear" w:color="auto" w:fill="auto"/>
            <w:noWrap/>
            <w:hideMark/>
          </w:tcPr>
          <w:p w14:paraId="1A8CB069" w14:textId="05D5FCE0" w:rsidR="008F4028" w:rsidRPr="00BD01D7" w:rsidRDefault="00311F85" w:rsidP="00D163DF">
            <w:pPr>
              <w:spacing w:before="60" w:after="60" w:line="240" w:lineRule="auto"/>
              <w:rPr>
                <w:noProof/>
                <w:sz w:val="20"/>
              </w:rPr>
            </w:pPr>
            <w:r>
              <w:rPr>
                <w:noProof/>
                <w:sz w:val="20"/>
              </w:rPr>
              <w:t>– –</w:t>
            </w:r>
            <w:r w:rsidR="008F4028">
              <w:rPr>
                <w:noProof/>
                <w:sz w:val="20"/>
              </w:rPr>
              <w:t xml:space="preserve"> debeline manj kot 3 mm</w:t>
            </w:r>
          </w:p>
        </w:tc>
        <w:tc>
          <w:tcPr>
            <w:tcW w:w="1134" w:type="dxa"/>
            <w:tcBorders>
              <w:top w:val="nil"/>
              <w:left w:val="nil"/>
              <w:bottom w:val="single" w:sz="4" w:space="0" w:color="auto"/>
              <w:right w:val="single" w:sz="4" w:space="0" w:color="auto"/>
            </w:tcBorders>
            <w:shd w:val="clear" w:color="auto" w:fill="auto"/>
            <w:noWrap/>
            <w:vAlign w:val="center"/>
            <w:hideMark/>
          </w:tcPr>
          <w:p w14:paraId="22586F9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BD6CE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CDF425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F270CE6" w14:textId="77777777" w:rsidR="008F4028" w:rsidRPr="00BD01D7" w:rsidRDefault="008F4028" w:rsidP="00D163DF">
            <w:pPr>
              <w:spacing w:before="60" w:after="60" w:line="240" w:lineRule="auto"/>
              <w:jc w:val="center"/>
              <w:rPr>
                <w:noProof/>
                <w:sz w:val="20"/>
              </w:rPr>
            </w:pPr>
            <w:r>
              <w:rPr>
                <w:noProof/>
                <w:sz w:val="20"/>
              </w:rPr>
              <w:t>72193100</w:t>
            </w:r>
          </w:p>
        </w:tc>
        <w:tc>
          <w:tcPr>
            <w:tcW w:w="1129" w:type="dxa"/>
            <w:tcBorders>
              <w:top w:val="nil"/>
              <w:left w:val="nil"/>
              <w:bottom w:val="single" w:sz="4" w:space="0" w:color="auto"/>
              <w:right w:val="single" w:sz="4" w:space="0" w:color="auto"/>
            </w:tcBorders>
            <w:shd w:val="clear" w:color="auto" w:fill="auto"/>
            <w:noWrap/>
            <w:hideMark/>
          </w:tcPr>
          <w:p w14:paraId="68268A1A" w14:textId="77777777" w:rsidR="008F4028" w:rsidRPr="00BD01D7" w:rsidRDefault="008F4028" w:rsidP="00D163DF">
            <w:pPr>
              <w:spacing w:before="60" w:after="60" w:line="240" w:lineRule="auto"/>
              <w:jc w:val="center"/>
              <w:rPr>
                <w:noProof/>
                <w:sz w:val="20"/>
              </w:rPr>
            </w:pPr>
            <w:r>
              <w:rPr>
                <w:noProof/>
                <w:sz w:val="20"/>
              </w:rPr>
              <w:t>721931</w:t>
            </w:r>
          </w:p>
        </w:tc>
        <w:tc>
          <w:tcPr>
            <w:tcW w:w="9880" w:type="dxa"/>
            <w:tcBorders>
              <w:top w:val="nil"/>
              <w:left w:val="nil"/>
              <w:bottom w:val="single" w:sz="4" w:space="0" w:color="auto"/>
              <w:right w:val="single" w:sz="4" w:space="0" w:color="auto"/>
            </w:tcBorders>
            <w:shd w:val="clear" w:color="auto" w:fill="auto"/>
            <w:noWrap/>
            <w:hideMark/>
          </w:tcPr>
          <w:p w14:paraId="298CEA47" w14:textId="6FF1AC88" w:rsidR="008F4028" w:rsidRPr="00BD01D7" w:rsidRDefault="00311F85" w:rsidP="00D163DF">
            <w:pPr>
              <w:spacing w:before="60" w:after="60" w:line="240" w:lineRule="auto"/>
              <w:rPr>
                <w:noProof/>
                <w:sz w:val="20"/>
              </w:rPr>
            </w:pPr>
            <w:r>
              <w:rPr>
                <w:noProof/>
                <w:sz w:val="20"/>
              </w:rPr>
              <w:t>– –</w:t>
            </w:r>
            <w:r w:rsidR="008F4028">
              <w:rPr>
                <w:noProof/>
                <w:sz w:val="20"/>
              </w:rPr>
              <w:t xml:space="preserve"> debeline 4,75 mm ali več</w:t>
            </w:r>
          </w:p>
        </w:tc>
        <w:tc>
          <w:tcPr>
            <w:tcW w:w="1134" w:type="dxa"/>
            <w:tcBorders>
              <w:top w:val="nil"/>
              <w:left w:val="nil"/>
              <w:bottom w:val="single" w:sz="4" w:space="0" w:color="auto"/>
              <w:right w:val="single" w:sz="4" w:space="0" w:color="auto"/>
            </w:tcBorders>
            <w:shd w:val="clear" w:color="auto" w:fill="auto"/>
            <w:noWrap/>
            <w:vAlign w:val="center"/>
            <w:hideMark/>
          </w:tcPr>
          <w:p w14:paraId="1E046FA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3CF71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92F26C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018E92" w14:textId="77777777" w:rsidR="008F4028" w:rsidRPr="00BD01D7" w:rsidRDefault="008F4028" w:rsidP="00D163DF">
            <w:pPr>
              <w:spacing w:before="60" w:after="60" w:line="240" w:lineRule="auto"/>
              <w:jc w:val="center"/>
              <w:rPr>
                <w:noProof/>
                <w:sz w:val="20"/>
              </w:rPr>
            </w:pPr>
            <w:r>
              <w:rPr>
                <w:noProof/>
                <w:sz w:val="20"/>
              </w:rPr>
              <w:t>72193200</w:t>
            </w:r>
          </w:p>
        </w:tc>
        <w:tc>
          <w:tcPr>
            <w:tcW w:w="1129" w:type="dxa"/>
            <w:tcBorders>
              <w:top w:val="nil"/>
              <w:left w:val="nil"/>
              <w:bottom w:val="single" w:sz="4" w:space="0" w:color="auto"/>
              <w:right w:val="single" w:sz="4" w:space="0" w:color="auto"/>
            </w:tcBorders>
            <w:shd w:val="clear" w:color="auto" w:fill="auto"/>
            <w:noWrap/>
            <w:hideMark/>
          </w:tcPr>
          <w:p w14:paraId="62C77E5C" w14:textId="77777777" w:rsidR="008F4028" w:rsidRPr="00BD01D7" w:rsidRDefault="008F4028" w:rsidP="00D163DF">
            <w:pPr>
              <w:spacing w:before="60" w:after="60" w:line="240" w:lineRule="auto"/>
              <w:jc w:val="center"/>
              <w:rPr>
                <w:noProof/>
                <w:sz w:val="20"/>
              </w:rPr>
            </w:pPr>
            <w:r>
              <w:rPr>
                <w:noProof/>
                <w:sz w:val="20"/>
              </w:rPr>
              <w:t>721932</w:t>
            </w:r>
          </w:p>
        </w:tc>
        <w:tc>
          <w:tcPr>
            <w:tcW w:w="9880" w:type="dxa"/>
            <w:tcBorders>
              <w:top w:val="nil"/>
              <w:left w:val="nil"/>
              <w:bottom w:val="single" w:sz="4" w:space="0" w:color="auto"/>
              <w:right w:val="single" w:sz="4" w:space="0" w:color="auto"/>
            </w:tcBorders>
            <w:shd w:val="clear" w:color="auto" w:fill="auto"/>
            <w:noWrap/>
            <w:hideMark/>
          </w:tcPr>
          <w:p w14:paraId="1A476B10" w14:textId="1029F2A1" w:rsidR="008F4028" w:rsidRPr="000C19AE" w:rsidRDefault="00311F85" w:rsidP="00D163DF">
            <w:pPr>
              <w:spacing w:before="60" w:after="60" w:line="240" w:lineRule="auto"/>
              <w:rPr>
                <w:noProof/>
                <w:sz w:val="20"/>
                <w:lang w:val="de-DE"/>
              </w:rPr>
            </w:pPr>
            <w:r w:rsidRPr="000C19AE">
              <w:rPr>
                <w:noProof/>
                <w:sz w:val="20"/>
                <w:lang w:val="de-DE"/>
              </w:rPr>
              <w:t>– –</w:t>
            </w:r>
            <w:r w:rsidR="008F4028" w:rsidRPr="000C19AE">
              <w:rPr>
                <w:noProof/>
                <w:sz w:val="20"/>
                <w:lang w:val="de-DE"/>
              </w:rPr>
              <w:t xml:space="preserve"> debeline 3 mm in več, vendar manj kot 4,75 mm</w:t>
            </w:r>
          </w:p>
        </w:tc>
        <w:tc>
          <w:tcPr>
            <w:tcW w:w="1134" w:type="dxa"/>
            <w:tcBorders>
              <w:top w:val="nil"/>
              <w:left w:val="nil"/>
              <w:bottom w:val="single" w:sz="4" w:space="0" w:color="auto"/>
              <w:right w:val="single" w:sz="4" w:space="0" w:color="auto"/>
            </w:tcBorders>
            <w:shd w:val="clear" w:color="auto" w:fill="auto"/>
            <w:noWrap/>
            <w:vAlign w:val="center"/>
            <w:hideMark/>
          </w:tcPr>
          <w:p w14:paraId="40E2FDE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3396D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DDACB0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EF6442" w14:textId="77777777" w:rsidR="008F4028" w:rsidRPr="00BD01D7" w:rsidRDefault="008F4028" w:rsidP="00D163DF">
            <w:pPr>
              <w:spacing w:before="60" w:after="60" w:line="240" w:lineRule="auto"/>
              <w:jc w:val="center"/>
              <w:rPr>
                <w:noProof/>
                <w:sz w:val="20"/>
              </w:rPr>
            </w:pPr>
            <w:r>
              <w:rPr>
                <w:noProof/>
                <w:sz w:val="20"/>
              </w:rPr>
              <w:t>72193300</w:t>
            </w:r>
          </w:p>
        </w:tc>
        <w:tc>
          <w:tcPr>
            <w:tcW w:w="1129" w:type="dxa"/>
            <w:tcBorders>
              <w:top w:val="nil"/>
              <w:left w:val="nil"/>
              <w:bottom w:val="single" w:sz="4" w:space="0" w:color="auto"/>
              <w:right w:val="single" w:sz="4" w:space="0" w:color="auto"/>
            </w:tcBorders>
            <w:shd w:val="clear" w:color="auto" w:fill="auto"/>
            <w:noWrap/>
            <w:hideMark/>
          </w:tcPr>
          <w:p w14:paraId="7AE5E1C9" w14:textId="77777777" w:rsidR="008F4028" w:rsidRPr="00BD01D7" w:rsidRDefault="008F4028" w:rsidP="00D163DF">
            <w:pPr>
              <w:spacing w:before="60" w:after="60" w:line="240" w:lineRule="auto"/>
              <w:jc w:val="center"/>
              <w:rPr>
                <w:noProof/>
                <w:sz w:val="20"/>
              </w:rPr>
            </w:pPr>
            <w:r>
              <w:rPr>
                <w:noProof/>
                <w:sz w:val="20"/>
              </w:rPr>
              <w:t>721933</w:t>
            </w:r>
          </w:p>
        </w:tc>
        <w:tc>
          <w:tcPr>
            <w:tcW w:w="9880" w:type="dxa"/>
            <w:tcBorders>
              <w:top w:val="nil"/>
              <w:left w:val="nil"/>
              <w:bottom w:val="single" w:sz="4" w:space="0" w:color="auto"/>
              <w:right w:val="single" w:sz="4" w:space="0" w:color="auto"/>
            </w:tcBorders>
            <w:shd w:val="clear" w:color="auto" w:fill="auto"/>
            <w:noWrap/>
            <w:hideMark/>
          </w:tcPr>
          <w:p w14:paraId="6013C37F" w14:textId="24B72754" w:rsidR="008F4028" w:rsidRPr="00BD01D7" w:rsidRDefault="00311F85" w:rsidP="00D163DF">
            <w:pPr>
              <w:spacing w:before="60" w:after="60" w:line="240" w:lineRule="auto"/>
              <w:rPr>
                <w:noProof/>
                <w:sz w:val="20"/>
              </w:rPr>
            </w:pPr>
            <w:r>
              <w:rPr>
                <w:noProof/>
                <w:sz w:val="20"/>
              </w:rPr>
              <w:t>– –</w:t>
            </w:r>
            <w:r w:rsidR="008F4028">
              <w:rPr>
                <w:noProof/>
                <w:sz w:val="20"/>
              </w:rPr>
              <w:t xml:space="preserve"> debeline več kot 1 mm, vendar manj kot 3 mm</w:t>
            </w:r>
          </w:p>
        </w:tc>
        <w:tc>
          <w:tcPr>
            <w:tcW w:w="1134" w:type="dxa"/>
            <w:tcBorders>
              <w:top w:val="nil"/>
              <w:left w:val="nil"/>
              <w:bottom w:val="single" w:sz="4" w:space="0" w:color="auto"/>
              <w:right w:val="single" w:sz="4" w:space="0" w:color="auto"/>
            </w:tcBorders>
            <w:shd w:val="clear" w:color="auto" w:fill="auto"/>
            <w:noWrap/>
            <w:vAlign w:val="center"/>
            <w:hideMark/>
          </w:tcPr>
          <w:p w14:paraId="713FBEA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8296A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266C18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AAB7A2" w14:textId="77777777" w:rsidR="008F4028" w:rsidRPr="00BD01D7" w:rsidRDefault="008F4028" w:rsidP="00D163DF">
            <w:pPr>
              <w:spacing w:before="60" w:after="60" w:line="240" w:lineRule="auto"/>
              <w:jc w:val="center"/>
              <w:rPr>
                <w:noProof/>
                <w:sz w:val="20"/>
              </w:rPr>
            </w:pPr>
            <w:r>
              <w:rPr>
                <w:noProof/>
                <w:sz w:val="20"/>
              </w:rPr>
              <w:t>72193400</w:t>
            </w:r>
          </w:p>
        </w:tc>
        <w:tc>
          <w:tcPr>
            <w:tcW w:w="1129" w:type="dxa"/>
            <w:tcBorders>
              <w:top w:val="nil"/>
              <w:left w:val="nil"/>
              <w:bottom w:val="single" w:sz="4" w:space="0" w:color="auto"/>
              <w:right w:val="single" w:sz="4" w:space="0" w:color="auto"/>
            </w:tcBorders>
            <w:shd w:val="clear" w:color="auto" w:fill="auto"/>
            <w:noWrap/>
            <w:hideMark/>
          </w:tcPr>
          <w:p w14:paraId="1953ACC7" w14:textId="77777777" w:rsidR="008F4028" w:rsidRPr="00BD01D7" w:rsidRDefault="008F4028" w:rsidP="00D163DF">
            <w:pPr>
              <w:spacing w:before="60" w:after="60" w:line="240" w:lineRule="auto"/>
              <w:jc w:val="center"/>
              <w:rPr>
                <w:noProof/>
                <w:sz w:val="20"/>
              </w:rPr>
            </w:pPr>
            <w:r>
              <w:rPr>
                <w:noProof/>
                <w:sz w:val="20"/>
              </w:rPr>
              <w:t>721934</w:t>
            </w:r>
          </w:p>
        </w:tc>
        <w:tc>
          <w:tcPr>
            <w:tcW w:w="9880" w:type="dxa"/>
            <w:tcBorders>
              <w:top w:val="nil"/>
              <w:left w:val="nil"/>
              <w:bottom w:val="single" w:sz="4" w:space="0" w:color="auto"/>
              <w:right w:val="single" w:sz="4" w:space="0" w:color="auto"/>
            </w:tcBorders>
            <w:shd w:val="clear" w:color="auto" w:fill="auto"/>
            <w:noWrap/>
            <w:hideMark/>
          </w:tcPr>
          <w:p w14:paraId="3A180990" w14:textId="5B1E4B6F" w:rsidR="008F4028" w:rsidRPr="00BD01D7" w:rsidRDefault="00311F85" w:rsidP="00D163DF">
            <w:pPr>
              <w:spacing w:before="60" w:after="60" w:line="240" w:lineRule="auto"/>
              <w:rPr>
                <w:noProof/>
                <w:sz w:val="20"/>
              </w:rPr>
            </w:pPr>
            <w:r>
              <w:rPr>
                <w:noProof/>
                <w:sz w:val="20"/>
              </w:rPr>
              <w:t>– –</w:t>
            </w:r>
            <w:r w:rsidR="008F4028">
              <w:rPr>
                <w:noProof/>
                <w:sz w:val="20"/>
              </w:rPr>
              <w:t xml:space="preserve"> debeline od 0,5 mm in več, vendar ne več kot kot 1 mm</w:t>
            </w:r>
          </w:p>
        </w:tc>
        <w:tc>
          <w:tcPr>
            <w:tcW w:w="1134" w:type="dxa"/>
            <w:tcBorders>
              <w:top w:val="nil"/>
              <w:left w:val="nil"/>
              <w:bottom w:val="single" w:sz="4" w:space="0" w:color="auto"/>
              <w:right w:val="single" w:sz="4" w:space="0" w:color="auto"/>
            </w:tcBorders>
            <w:shd w:val="clear" w:color="auto" w:fill="auto"/>
            <w:noWrap/>
            <w:vAlign w:val="center"/>
            <w:hideMark/>
          </w:tcPr>
          <w:p w14:paraId="4733A6C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92662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8FEDBC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1B81E7" w14:textId="77777777" w:rsidR="008F4028" w:rsidRPr="00BD01D7" w:rsidRDefault="008F4028" w:rsidP="00D163DF">
            <w:pPr>
              <w:spacing w:before="60" w:after="60" w:line="240" w:lineRule="auto"/>
              <w:jc w:val="center"/>
              <w:rPr>
                <w:noProof/>
                <w:sz w:val="20"/>
              </w:rPr>
            </w:pPr>
            <w:r>
              <w:rPr>
                <w:noProof/>
                <w:sz w:val="20"/>
              </w:rPr>
              <w:t>72193500</w:t>
            </w:r>
          </w:p>
        </w:tc>
        <w:tc>
          <w:tcPr>
            <w:tcW w:w="1129" w:type="dxa"/>
            <w:tcBorders>
              <w:top w:val="nil"/>
              <w:left w:val="nil"/>
              <w:bottom w:val="single" w:sz="4" w:space="0" w:color="auto"/>
              <w:right w:val="single" w:sz="4" w:space="0" w:color="auto"/>
            </w:tcBorders>
            <w:shd w:val="clear" w:color="auto" w:fill="auto"/>
            <w:noWrap/>
            <w:hideMark/>
          </w:tcPr>
          <w:p w14:paraId="695372A7" w14:textId="77777777" w:rsidR="008F4028" w:rsidRPr="00BD01D7" w:rsidRDefault="008F4028" w:rsidP="00D163DF">
            <w:pPr>
              <w:spacing w:before="60" w:after="60" w:line="240" w:lineRule="auto"/>
              <w:jc w:val="center"/>
              <w:rPr>
                <w:noProof/>
                <w:sz w:val="20"/>
              </w:rPr>
            </w:pPr>
            <w:r>
              <w:rPr>
                <w:noProof/>
                <w:sz w:val="20"/>
              </w:rPr>
              <w:t>721935</w:t>
            </w:r>
          </w:p>
        </w:tc>
        <w:tc>
          <w:tcPr>
            <w:tcW w:w="9880" w:type="dxa"/>
            <w:tcBorders>
              <w:top w:val="nil"/>
              <w:left w:val="nil"/>
              <w:bottom w:val="single" w:sz="4" w:space="0" w:color="auto"/>
              <w:right w:val="single" w:sz="4" w:space="0" w:color="auto"/>
            </w:tcBorders>
            <w:shd w:val="clear" w:color="auto" w:fill="auto"/>
            <w:noWrap/>
            <w:hideMark/>
          </w:tcPr>
          <w:p w14:paraId="416254B3" w14:textId="32282E21" w:rsidR="008F4028" w:rsidRPr="00BD01D7" w:rsidRDefault="00311F85" w:rsidP="00D163DF">
            <w:pPr>
              <w:spacing w:before="60" w:after="60" w:line="240" w:lineRule="auto"/>
              <w:rPr>
                <w:noProof/>
                <w:sz w:val="20"/>
              </w:rPr>
            </w:pPr>
            <w:r>
              <w:rPr>
                <w:noProof/>
                <w:sz w:val="20"/>
              </w:rPr>
              <w:t>– –</w:t>
            </w:r>
            <w:r w:rsidR="008F4028">
              <w:rPr>
                <w:noProof/>
                <w:sz w:val="20"/>
              </w:rPr>
              <w:t xml:space="preserve"> debeline do 0,5 mm</w:t>
            </w:r>
          </w:p>
        </w:tc>
        <w:tc>
          <w:tcPr>
            <w:tcW w:w="1134" w:type="dxa"/>
            <w:tcBorders>
              <w:top w:val="nil"/>
              <w:left w:val="nil"/>
              <w:bottom w:val="single" w:sz="4" w:space="0" w:color="auto"/>
              <w:right w:val="single" w:sz="4" w:space="0" w:color="auto"/>
            </w:tcBorders>
            <w:shd w:val="clear" w:color="auto" w:fill="auto"/>
            <w:noWrap/>
            <w:vAlign w:val="center"/>
            <w:hideMark/>
          </w:tcPr>
          <w:p w14:paraId="74581D4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69481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EAF89D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42BAF5" w14:textId="77777777" w:rsidR="008F4028" w:rsidRPr="00BD01D7" w:rsidRDefault="008F4028" w:rsidP="00D163DF">
            <w:pPr>
              <w:spacing w:before="60" w:after="60" w:line="240" w:lineRule="auto"/>
              <w:jc w:val="center"/>
              <w:rPr>
                <w:noProof/>
                <w:sz w:val="20"/>
              </w:rPr>
            </w:pPr>
            <w:r>
              <w:rPr>
                <w:noProof/>
                <w:sz w:val="20"/>
              </w:rPr>
              <w:t>72199000</w:t>
            </w:r>
          </w:p>
        </w:tc>
        <w:tc>
          <w:tcPr>
            <w:tcW w:w="1129" w:type="dxa"/>
            <w:tcBorders>
              <w:top w:val="nil"/>
              <w:left w:val="nil"/>
              <w:bottom w:val="single" w:sz="4" w:space="0" w:color="auto"/>
              <w:right w:val="single" w:sz="4" w:space="0" w:color="auto"/>
            </w:tcBorders>
            <w:shd w:val="clear" w:color="auto" w:fill="auto"/>
            <w:noWrap/>
            <w:hideMark/>
          </w:tcPr>
          <w:p w14:paraId="1F0B3C65" w14:textId="77777777" w:rsidR="008F4028" w:rsidRPr="00BD01D7" w:rsidRDefault="008F4028" w:rsidP="00D163DF">
            <w:pPr>
              <w:spacing w:before="60" w:after="60" w:line="240" w:lineRule="auto"/>
              <w:jc w:val="center"/>
              <w:rPr>
                <w:noProof/>
                <w:sz w:val="20"/>
              </w:rPr>
            </w:pPr>
            <w:r>
              <w:rPr>
                <w:noProof/>
                <w:sz w:val="20"/>
              </w:rPr>
              <w:t>721990</w:t>
            </w:r>
          </w:p>
        </w:tc>
        <w:tc>
          <w:tcPr>
            <w:tcW w:w="9880" w:type="dxa"/>
            <w:tcBorders>
              <w:top w:val="nil"/>
              <w:left w:val="nil"/>
              <w:bottom w:val="single" w:sz="4" w:space="0" w:color="auto"/>
              <w:right w:val="single" w:sz="4" w:space="0" w:color="auto"/>
            </w:tcBorders>
            <w:shd w:val="clear" w:color="auto" w:fill="auto"/>
            <w:noWrap/>
            <w:hideMark/>
          </w:tcPr>
          <w:p w14:paraId="0D18BE0B" w14:textId="16EEB997" w:rsidR="008F4028" w:rsidRPr="00BD01D7" w:rsidRDefault="000C19AE" w:rsidP="00D163DF">
            <w:pPr>
              <w:spacing w:before="60" w:after="60" w:line="240" w:lineRule="auto"/>
              <w:rPr>
                <w:noProof/>
                <w:sz w:val="20"/>
              </w:rPr>
            </w:pPr>
            <w:r>
              <w:rPr>
                <w:noProof/>
                <w:sz w:val="20"/>
              </w:rPr>
              <w:t>–</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093F6D3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4C7EF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833966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48F612" w14:textId="77777777" w:rsidR="008F4028" w:rsidRPr="00BD01D7" w:rsidRDefault="008F4028" w:rsidP="00D163DF">
            <w:pPr>
              <w:spacing w:before="60" w:after="60" w:line="240" w:lineRule="auto"/>
              <w:jc w:val="center"/>
              <w:rPr>
                <w:noProof/>
                <w:sz w:val="20"/>
              </w:rPr>
            </w:pPr>
            <w:r>
              <w:rPr>
                <w:noProof/>
                <w:sz w:val="20"/>
              </w:rPr>
              <w:t>72241000</w:t>
            </w:r>
          </w:p>
        </w:tc>
        <w:tc>
          <w:tcPr>
            <w:tcW w:w="1129" w:type="dxa"/>
            <w:tcBorders>
              <w:top w:val="nil"/>
              <w:left w:val="nil"/>
              <w:bottom w:val="single" w:sz="4" w:space="0" w:color="auto"/>
              <w:right w:val="single" w:sz="4" w:space="0" w:color="auto"/>
            </w:tcBorders>
            <w:shd w:val="clear" w:color="auto" w:fill="auto"/>
            <w:noWrap/>
            <w:hideMark/>
          </w:tcPr>
          <w:p w14:paraId="6D14E402" w14:textId="77777777" w:rsidR="008F4028" w:rsidRPr="00BD01D7" w:rsidRDefault="008F4028" w:rsidP="00D163DF">
            <w:pPr>
              <w:spacing w:before="60" w:after="60" w:line="240" w:lineRule="auto"/>
              <w:jc w:val="center"/>
              <w:rPr>
                <w:noProof/>
                <w:sz w:val="20"/>
              </w:rPr>
            </w:pPr>
            <w:r>
              <w:rPr>
                <w:noProof/>
                <w:sz w:val="20"/>
              </w:rPr>
              <w:t>722410</w:t>
            </w:r>
          </w:p>
        </w:tc>
        <w:tc>
          <w:tcPr>
            <w:tcW w:w="9880" w:type="dxa"/>
            <w:tcBorders>
              <w:top w:val="nil"/>
              <w:left w:val="nil"/>
              <w:bottom w:val="single" w:sz="4" w:space="0" w:color="auto"/>
              <w:right w:val="single" w:sz="4" w:space="0" w:color="auto"/>
            </w:tcBorders>
            <w:shd w:val="clear" w:color="auto" w:fill="auto"/>
            <w:noWrap/>
            <w:hideMark/>
          </w:tcPr>
          <w:p w14:paraId="557C07E7" w14:textId="7C62B3EF" w:rsidR="008F4028" w:rsidRPr="00BD01D7" w:rsidRDefault="000C19AE" w:rsidP="00D163DF">
            <w:pPr>
              <w:spacing w:before="60" w:after="60" w:line="240" w:lineRule="auto"/>
              <w:rPr>
                <w:noProof/>
                <w:sz w:val="20"/>
              </w:rPr>
            </w:pPr>
            <w:r>
              <w:rPr>
                <w:noProof/>
                <w:sz w:val="20"/>
              </w:rPr>
              <w:t>–</w:t>
            </w:r>
            <w:r w:rsidR="008F4028">
              <w:rPr>
                <w:noProof/>
                <w:sz w:val="20"/>
              </w:rPr>
              <w:t xml:space="preserve"> Ingoti in druge primarne oblike</w:t>
            </w:r>
          </w:p>
        </w:tc>
        <w:tc>
          <w:tcPr>
            <w:tcW w:w="1134" w:type="dxa"/>
            <w:tcBorders>
              <w:top w:val="nil"/>
              <w:left w:val="nil"/>
              <w:bottom w:val="single" w:sz="4" w:space="0" w:color="auto"/>
              <w:right w:val="single" w:sz="4" w:space="0" w:color="auto"/>
            </w:tcBorders>
            <w:shd w:val="clear" w:color="auto" w:fill="auto"/>
            <w:noWrap/>
            <w:vAlign w:val="center"/>
            <w:hideMark/>
          </w:tcPr>
          <w:p w14:paraId="1248076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50D62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2001AC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1E460A" w14:textId="77777777" w:rsidR="008F4028" w:rsidRPr="00BD01D7" w:rsidRDefault="008F4028" w:rsidP="00D163DF">
            <w:pPr>
              <w:pageBreakBefore/>
              <w:spacing w:before="60" w:after="60" w:line="240" w:lineRule="auto"/>
              <w:jc w:val="center"/>
              <w:rPr>
                <w:noProof/>
                <w:sz w:val="20"/>
              </w:rPr>
            </w:pPr>
            <w:r>
              <w:rPr>
                <w:noProof/>
                <w:sz w:val="20"/>
              </w:rPr>
              <w:t>72249000</w:t>
            </w:r>
          </w:p>
        </w:tc>
        <w:tc>
          <w:tcPr>
            <w:tcW w:w="1129" w:type="dxa"/>
            <w:tcBorders>
              <w:top w:val="nil"/>
              <w:left w:val="nil"/>
              <w:bottom w:val="single" w:sz="4" w:space="0" w:color="auto"/>
              <w:right w:val="single" w:sz="4" w:space="0" w:color="auto"/>
            </w:tcBorders>
            <w:shd w:val="clear" w:color="auto" w:fill="auto"/>
            <w:noWrap/>
            <w:hideMark/>
          </w:tcPr>
          <w:p w14:paraId="0A71A5D5" w14:textId="77777777" w:rsidR="008F4028" w:rsidRPr="00BD01D7" w:rsidRDefault="008F4028" w:rsidP="00D163DF">
            <w:pPr>
              <w:spacing w:before="60" w:after="60" w:line="240" w:lineRule="auto"/>
              <w:jc w:val="center"/>
              <w:rPr>
                <w:noProof/>
                <w:sz w:val="20"/>
              </w:rPr>
            </w:pPr>
            <w:r>
              <w:rPr>
                <w:noProof/>
                <w:sz w:val="20"/>
              </w:rPr>
              <w:t>722490</w:t>
            </w:r>
          </w:p>
        </w:tc>
        <w:tc>
          <w:tcPr>
            <w:tcW w:w="9880" w:type="dxa"/>
            <w:tcBorders>
              <w:top w:val="nil"/>
              <w:left w:val="nil"/>
              <w:bottom w:val="single" w:sz="4" w:space="0" w:color="auto"/>
              <w:right w:val="single" w:sz="4" w:space="0" w:color="auto"/>
            </w:tcBorders>
            <w:shd w:val="clear" w:color="auto" w:fill="auto"/>
            <w:noWrap/>
            <w:hideMark/>
          </w:tcPr>
          <w:p w14:paraId="44F398B2" w14:textId="513E61CD"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5035C6F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1EFDE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36EDAB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9112308" w14:textId="77777777" w:rsidR="008F4028" w:rsidRPr="00BD01D7" w:rsidRDefault="008F4028" w:rsidP="00D163DF">
            <w:pPr>
              <w:spacing w:before="60" w:after="60" w:line="240" w:lineRule="auto"/>
              <w:jc w:val="center"/>
              <w:rPr>
                <w:noProof/>
                <w:sz w:val="20"/>
              </w:rPr>
            </w:pPr>
            <w:r>
              <w:rPr>
                <w:noProof/>
                <w:sz w:val="20"/>
              </w:rPr>
              <w:t>73021000</w:t>
            </w:r>
          </w:p>
        </w:tc>
        <w:tc>
          <w:tcPr>
            <w:tcW w:w="1129" w:type="dxa"/>
            <w:tcBorders>
              <w:top w:val="nil"/>
              <w:left w:val="nil"/>
              <w:bottom w:val="single" w:sz="4" w:space="0" w:color="auto"/>
              <w:right w:val="single" w:sz="4" w:space="0" w:color="auto"/>
            </w:tcBorders>
            <w:shd w:val="clear" w:color="auto" w:fill="auto"/>
            <w:noWrap/>
            <w:hideMark/>
          </w:tcPr>
          <w:p w14:paraId="5179CDB6" w14:textId="77777777" w:rsidR="008F4028" w:rsidRPr="00BD01D7" w:rsidRDefault="008F4028" w:rsidP="00D163DF">
            <w:pPr>
              <w:spacing w:before="60" w:after="60" w:line="240" w:lineRule="auto"/>
              <w:jc w:val="center"/>
              <w:rPr>
                <w:noProof/>
                <w:sz w:val="20"/>
              </w:rPr>
            </w:pPr>
            <w:r>
              <w:rPr>
                <w:noProof/>
                <w:sz w:val="20"/>
              </w:rPr>
              <w:t>730210</w:t>
            </w:r>
          </w:p>
        </w:tc>
        <w:tc>
          <w:tcPr>
            <w:tcW w:w="9880" w:type="dxa"/>
            <w:tcBorders>
              <w:top w:val="nil"/>
              <w:left w:val="nil"/>
              <w:bottom w:val="single" w:sz="4" w:space="0" w:color="auto"/>
              <w:right w:val="single" w:sz="4" w:space="0" w:color="auto"/>
            </w:tcBorders>
            <w:shd w:val="clear" w:color="auto" w:fill="auto"/>
            <w:noWrap/>
            <w:hideMark/>
          </w:tcPr>
          <w:p w14:paraId="48D596DC" w14:textId="29C26FA1" w:rsidR="008F4028" w:rsidRPr="00BD01D7" w:rsidRDefault="000C19AE" w:rsidP="00D163DF">
            <w:pPr>
              <w:spacing w:before="60" w:after="60" w:line="240" w:lineRule="auto"/>
              <w:rPr>
                <w:noProof/>
                <w:sz w:val="20"/>
              </w:rPr>
            </w:pPr>
            <w:r>
              <w:rPr>
                <w:noProof/>
                <w:sz w:val="20"/>
              </w:rPr>
              <w:t>–</w:t>
            </w:r>
            <w:r w:rsidR="008F4028">
              <w:rPr>
                <w:noProof/>
                <w:sz w:val="20"/>
              </w:rPr>
              <w:t xml:space="preserve"> Tirnice</w:t>
            </w:r>
          </w:p>
        </w:tc>
        <w:tc>
          <w:tcPr>
            <w:tcW w:w="1134" w:type="dxa"/>
            <w:tcBorders>
              <w:top w:val="nil"/>
              <w:left w:val="nil"/>
              <w:bottom w:val="single" w:sz="4" w:space="0" w:color="auto"/>
              <w:right w:val="single" w:sz="4" w:space="0" w:color="auto"/>
            </w:tcBorders>
            <w:shd w:val="clear" w:color="auto" w:fill="auto"/>
            <w:noWrap/>
            <w:vAlign w:val="center"/>
            <w:hideMark/>
          </w:tcPr>
          <w:p w14:paraId="4509444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8DF14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C781EF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C93362" w14:textId="77777777" w:rsidR="008F4028" w:rsidRPr="00BD01D7" w:rsidRDefault="008F4028" w:rsidP="00D163DF">
            <w:pPr>
              <w:spacing w:before="60" w:after="60" w:line="240" w:lineRule="auto"/>
              <w:jc w:val="center"/>
              <w:rPr>
                <w:noProof/>
                <w:sz w:val="20"/>
              </w:rPr>
            </w:pPr>
            <w:r>
              <w:rPr>
                <w:noProof/>
                <w:sz w:val="20"/>
              </w:rPr>
              <w:t>73023000</w:t>
            </w:r>
          </w:p>
        </w:tc>
        <w:tc>
          <w:tcPr>
            <w:tcW w:w="1129" w:type="dxa"/>
            <w:tcBorders>
              <w:top w:val="nil"/>
              <w:left w:val="nil"/>
              <w:bottom w:val="single" w:sz="4" w:space="0" w:color="auto"/>
              <w:right w:val="single" w:sz="4" w:space="0" w:color="auto"/>
            </w:tcBorders>
            <w:shd w:val="clear" w:color="auto" w:fill="auto"/>
            <w:noWrap/>
            <w:hideMark/>
          </w:tcPr>
          <w:p w14:paraId="67C52A70" w14:textId="77777777" w:rsidR="008F4028" w:rsidRPr="00BD01D7" w:rsidRDefault="008F4028" w:rsidP="00D163DF">
            <w:pPr>
              <w:spacing w:before="60" w:after="60" w:line="240" w:lineRule="auto"/>
              <w:jc w:val="center"/>
              <w:rPr>
                <w:noProof/>
                <w:sz w:val="20"/>
              </w:rPr>
            </w:pPr>
            <w:r>
              <w:rPr>
                <w:noProof/>
                <w:sz w:val="20"/>
              </w:rPr>
              <w:t>730230</w:t>
            </w:r>
          </w:p>
        </w:tc>
        <w:tc>
          <w:tcPr>
            <w:tcW w:w="9880" w:type="dxa"/>
            <w:tcBorders>
              <w:top w:val="nil"/>
              <w:left w:val="nil"/>
              <w:bottom w:val="single" w:sz="4" w:space="0" w:color="auto"/>
              <w:right w:val="single" w:sz="4" w:space="0" w:color="auto"/>
            </w:tcBorders>
            <w:shd w:val="clear" w:color="auto" w:fill="auto"/>
            <w:noWrap/>
            <w:hideMark/>
          </w:tcPr>
          <w:p w14:paraId="11FA03DA" w14:textId="1AF5A48D" w:rsidR="008F4028" w:rsidRPr="00BD01D7" w:rsidRDefault="000C19AE" w:rsidP="00D163DF">
            <w:pPr>
              <w:spacing w:before="60" w:after="60" w:line="240" w:lineRule="auto"/>
              <w:rPr>
                <w:noProof/>
                <w:sz w:val="20"/>
              </w:rPr>
            </w:pPr>
            <w:r>
              <w:rPr>
                <w:noProof/>
                <w:sz w:val="20"/>
              </w:rPr>
              <w:t>–</w:t>
            </w:r>
            <w:r w:rsidR="008F4028">
              <w:rPr>
                <w:noProof/>
                <w:sz w:val="20"/>
              </w:rPr>
              <w:t xml:space="preserve"> Kretniški jezički, križišča, spojne palice in drugi deli kretnic</w:t>
            </w:r>
          </w:p>
        </w:tc>
        <w:tc>
          <w:tcPr>
            <w:tcW w:w="1134" w:type="dxa"/>
            <w:tcBorders>
              <w:top w:val="nil"/>
              <w:left w:val="nil"/>
              <w:bottom w:val="single" w:sz="4" w:space="0" w:color="auto"/>
              <w:right w:val="single" w:sz="4" w:space="0" w:color="auto"/>
            </w:tcBorders>
            <w:shd w:val="clear" w:color="auto" w:fill="auto"/>
            <w:noWrap/>
            <w:vAlign w:val="center"/>
            <w:hideMark/>
          </w:tcPr>
          <w:p w14:paraId="3F726AA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728C2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E64C8B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749DA28" w14:textId="77777777" w:rsidR="008F4028" w:rsidRPr="00BD01D7" w:rsidRDefault="008F4028" w:rsidP="00D163DF">
            <w:pPr>
              <w:spacing w:before="60" w:after="60" w:line="240" w:lineRule="auto"/>
              <w:jc w:val="center"/>
              <w:rPr>
                <w:noProof/>
                <w:sz w:val="20"/>
              </w:rPr>
            </w:pPr>
            <w:r>
              <w:rPr>
                <w:noProof/>
                <w:sz w:val="20"/>
              </w:rPr>
              <w:t>73024000</w:t>
            </w:r>
          </w:p>
        </w:tc>
        <w:tc>
          <w:tcPr>
            <w:tcW w:w="1129" w:type="dxa"/>
            <w:tcBorders>
              <w:top w:val="nil"/>
              <w:left w:val="nil"/>
              <w:bottom w:val="single" w:sz="4" w:space="0" w:color="auto"/>
              <w:right w:val="single" w:sz="4" w:space="0" w:color="auto"/>
            </w:tcBorders>
            <w:shd w:val="clear" w:color="auto" w:fill="auto"/>
            <w:noWrap/>
            <w:hideMark/>
          </w:tcPr>
          <w:p w14:paraId="5742E8F3" w14:textId="77777777" w:rsidR="008F4028" w:rsidRPr="00BD01D7" w:rsidRDefault="008F4028" w:rsidP="00D163DF">
            <w:pPr>
              <w:spacing w:before="60" w:after="60" w:line="240" w:lineRule="auto"/>
              <w:jc w:val="center"/>
              <w:rPr>
                <w:noProof/>
                <w:sz w:val="20"/>
              </w:rPr>
            </w:pPr>
            <w:r>
              <w:rPr>
                <w:noProof/>
                <w:sz w:val="20"/>
              </w:rPr>
              <w:t>730240</w:t>
            </w:r>
          </w:p>
        </w:tc>
        <w:tc>
          <w:tcPr>
            <w:tcW w:w="9880" w:type="dxa"/>
            <w:tcBorders>
              <w:top w:val="nil"/>
              <w:left w:val="nil"/>
              <w:bottom w:val="single" w:sz="4" w:space="0" w:color="auto"/>
              <w:right w:val="single" w:sz="4" w:space="0" w:color="auto"/>
            </w:tcBorders>
            <w:shd w:val="clear" w:color="auto" w:fill="auto"/>
            <w:noWrap/>
            <w:hideMark/>
          </w:tcPr>
          <w:p w14:paraId="3CEFA9DD" w14:textId="615938F8" w:rsidR="008F4028" w:rsidRPr="00BD01D7" w:rsidRDefault="000C19AE" w:rsidP="00D163DF">
            <w:pPr>
              <w:spacing w:before="60" w:after="60" w:line="240" w:lineRule="auto"/>
              <w:rPr>
                <w:noProof/>
                <w:sz w:val="20"/>
              </w:rPr>
            </w:pPr>
            <w:r>
              <w:rPr>
                <w:noProof/>
                <w:sz w:val="20"/>
              </w:rPr>
              <w:t>–</w:t>
            </w:r>
            <w:r w:rsidR="008F4028">
              <w:rPr>
                <w:noProof/>
                <w:sz w:val="20"/>
              </w:rPr>
              <w:t xml:space="preserve"> Tirne vezice in podložne plošče</w:t>
            </w:r>
          </w:p>
        </w:tc>
        <w:tc>
          <w:tcPr>
            <w:tcW w:w="1134" w:type="dxa"/>
            <w:tcBorders>
              <w:top w:val="nil"/>
              <w:left w:val="nil"/>
              <w:bottom w:val="single" w:sz="4" w:space="0" w:color="auto"/>
              <w:right w:val="single" w:sz="4" w:space="0" w:color="auto"/>
            </w:tcBorders>
            <w:shd w:val="clear" w:color="auto" w:fill="auto"/>
            <w:noWrap/>
            <w:vAlign w:val="center"/>
            <w:hideMark/>
          </w:tcPr>
          <w:p w14:paraId="5154593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EFED0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339F84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73C2AE" w14:textId="77777777" w:rsidR="008F4028" w:rsidRPr="00BD01D7" w:rsidRDefault="008F4028" w:rsidP="00D163DF">
            <w:pPr>
              <w:spacing w:before="60" w:after="60" w:line="240" w:lineRule="auto"/>
              <w:jc w:val="center"/>
              <w:rPr>
                <w:noProof/>
                <w:sz w:val="20"/>
              </w:rPr>
            </w:pPr>
            <w:r>
              <w:rPr>
                <w:noProof/>
                <w:sz w:val="20"/>
              </w:rPr>
              <w:t>73029000</w:t>
            </w:r>
          </w:p>
        </w:tc>
        <w:tc>
          <w:tcPr>
            <w:tcW w:w="1129" w:type="dxa"/>
            <w:tcBorders>
              <w:top w:val="nil"/>
              <w:left w:val="nil"/>
              <w:bottom w:val="single" w:sz="4" w:space="0" w:color="auto"/>
              <w:right w:val="single" w:sz="4" w:space="0" w:color="auto"/>
            </w:tcBorders>
            <w:shd w:val="clear" w:color="auto" w:fill="auto"/>
            <w:noWrap/>
            <w:hideMark/>
          </w:tcPr>
          <w:p w14:paraId="530076A2" w14:textId="77777777" w:rsidR="008F4028" w:rsidRPr="00BD01D7" w:rsidRDefault="008F4028" w:rsidP="00D163DF">
            <w:pPr>
              <w:spacing w:before="60" w:after="60" w:line="240" w:lineRule="auto"/>
              <w:jc w:val="center"/>
              <w:rPr>
                <w:noProof/>
                <w:sz w:val="20"/>
              </w:rPr>
            </w:pPr>
            <w:r>
              <w:rPr>
                <w:noProof/>
                <w:sz w:val="20"/>
              </w:rPr>
              <w:t>730290</w:t>
            </w:r>
          </w:p>
        </w:tc>
        <w:tc>
          <w:tcPr>
            <w:tcW w:w="9880" w:type="dxa"/>
            <w:tcBorders>
              <w:top w:val="nil"/>
              <w:left w:val="nil"/>
              <w:bottom w:val="single" w:sz="4" w:space="0" w:color="auto"/>
              <w:right w:val="single" w:sz="4" w:space="0" w:color="auto"/>
            </w:tcBorders>
            <w:shd w:val="clear" w:color="auto" w:fill="auto"/>
            <w:noWrap/>
            <w:hideMark/>
          </w:tcPr>
          <w:p w14:paraId="53D41492" w14:textId="7E4F7033"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0A25F83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AFFAE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1EB03F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F61BF3" w14:textId="77777777" w:rsidR="008F4028" w:rsidRPr="00BD01D7" w:rsidRDefault="008F4028" w:rsidP="00D163DF">
            <w:pPr>
              <w:spacing w:before="60" w:after="60" w:line="240" w:lineRule="auto"/>
              <w:jc w:val="center"/>
              <w:rPr>
                <w:noProof/>
                <w:sz w:val="20"/>
              </w:rPr>
            </w:pPr>
            <w:r>
              <w:rPr>
                <w:noProof/>
                <w:sz w:val="20"/>
              </w:rPr>
              <w:t>73041100</w:t>
            </w:r>
          </w:p>
        </w:tc>
        <w:tc>
          <w:tcPr>
            <w:tcW w:w="1129" w:type="dxa"/>
            <w:tcBorders>
              <w:top w:val="nil"/>
              <w:left w:val="nil"/>
              <w:bottom w:val="single" w:sz="4" w:space="0" w:color="auto"/>
              <w:right w:val="single" w:sz="4" w:space="0" w:color="auto"/>
            </w:tcBorders>
            <w:shd w:val="clear" w:color="auto" w:fill="auto"/>
            <w:noWrap/>
            <w:hideMark/>
          </w:tcPr>
          <w:p w14:paraId="499B0B8C" w14:textId="77777777" w:rsidR="008F4028" w:rsidRPr="00BD01D7" w:rsidRDefault="008F4028" w:rsidP="00D163DF">
            <w:pPr>
              <w:spacing w:before="60" w:after="60" w:line="240" w:lineRule="auto"/>
              <w:jc w:val="center"/>
              <w:rPr>
                <w:noProof/>
                <w:sz w:val="20"/>
              </w:rPr>
            </w:pPr>
            <w:r>
              <w:rPr>
                <w:noProof/>
                <w:sz w:val="20"/>
              </w:rPr>
              <w:t>730411</w:t>
            </w:r>
          </w:p>
        </w:tc>
        <w:tc>
          <w:tcPr>
            <w:tcW w:w="9880" w:type="dxa"/>
            <w:tcBorders>
              <w:top w:val="nil"/>
              <w:left w:val="nil"/>
              <w:bottom w:val="single" w:sz="4" w:space="0" w:color="auto"/>
              <w:right w:val="single" w:sz="4" w:space="0" w:color="auto"/>
            </w:tcBorders>
            <w:shd w:val="clear" w:color="auto" w:fill="auto"/>
            <w:noWrap/>
            <w:hideMark/>
          </w:tcPr>
          <w:p w14:paraId="5C16E4A1" w14:textId="71365FF9" w:rsidR="008F4028" w:rsidRPr="00BD01D7" w:rsidRDefault="00311F85" w:rsidP="00D163DF">
            <w:pPr>
              <w:spacing w:before="60" w:after="60" w:line="240" w:lineRule="auto"/>
              <w:rPr>
                <w:noProof/>
                <w:sz w:val="20"/>
              </w:rPr>
            </w:pPr>
            <w:r>
              <w:rPr>
                <w:noProof/>
                <w:sz w:val="20"/>
              </w:rPr>
              <w:t>– –</w:t>
            </w:r>
            <w:r w:rsidR="008F4028">
              <w:rPr>
                <w:noProof/>
                <w:sz w:val="20"/>
              </w:rPr>
              <w:t xml:space="preserve"> iz nerjavnega jekla</w:t>
            </w:r>
          </w:p>
        </w:tc>
        <w:tc>
          <w:tcPr>
            <w:tcW w:w="1134" w:type="dxa"/>
            <w:tcBorders>
              <w:top w:val="nil"/>
              <w:left w:val="nil"/>
              <w:bottom w:val="single" w:sz="4" w:space="0" w:color="auto"/>
              <w:right w:val="single" w:sz="4" w:space="0" w:color="auto"/>
            </w:tcBorders>
            <w:shd w:val="clear" w:color="auto" w:fill="auto"/>
            <w:noWrap/>
            <w:vAlign w:val="center"/>
            <w:hideMark/>
          </w:tcPr>
          <w:p w14:paraId="754DEE7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C266B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352A5E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052A18" w14:textId="77777777" w:rsidR="008F4028" w:rsidRPr="00BD01D7" w:rsidRDefault="008F4028" w:rsidP="00D163DF">
            <w:pPr>
              <w:spacing w:before="60" w:after="60" w:line="240" w:lineRule="auto"/>
              <w:jc w:val="center"/>
              <w:rPr>
                <w:noProof/>
                <w:sz w:val="20"/>
              </w:rPr>
            </w:pPr>
            <w:r>
              <w:rPr>
                <w:noProof/>
                <w:sz w:val="20"/>
              </w:rPr>
              <w:t>73041900</w:t>
            </w:r>
          </w:p>
        </w:tc>
        <w:tc>
          <w:tcPr>
            <w:tcW w:w="1129" w:type="dxa"/>
            <w:tcBorders>
              <w:top w:val="nil"/>
              <w:left w:val="nil"/>
              <w:bottom w:val="single" w:sz="4" w:space="0" w:color="auto"/>
              <w:right w:val="single" w:sz="4" w:space="0" w:color="auto"/>
            </w:tcBorders>
            <w:shd w:val="clear" w:color="auto" w:fill="auto"/>
            <w:noWrap/>
            <w:hideMark/>
          </w:tcPr>
          <w:p w14:paraId="112CE078" w14:textId="77777777" w:rsidR="008F4028" w:rsidRPr="00BD01D7" w:rsidRDefault="008F4028" w:rsidP="00D163DF">
            <w:pPr>
              <w:spacing w:before="60" w:after="60" w:line="240" w:lineRule="auto"/>
              <w:jc w:val="center"/>
              <w:rPr>
                <w:noProof/>
                <w:sz w:val="20"/>
              </w:rPr>
            </w:pPr>
            <w:r>
              <w:rPr>
                <w:noProof/>
                <w:sz w:val="20"/>
              </w:rPr>
              <w:t>730419</w:t>
            </w:r>
          </w:p>
        </w:tc>
        <w:tc>
          <w:tcPr>
            <w:tcW w:w="9880" w:type="dxa"/>
            <w:tcBorders>
              <w:top w:val="nil"/>
              <w:left w:val="nil"/>
              <w:bottom w:val="single" w:sz="4" w:space="0" w:color="auto"/>
              <w:right w:val="single" w:sz="4" w:space="0" w:color="auto"/>
            </w:tcBorders>
            <w:shd w:val="clear" w:color="auto" w:fill="auto"/>
            <w:noWrap/>
            <w:hideMark/>
          </w:tcPr>
          <w:p w14:paraId="01AC17EA" w14:textId="587DA1A0"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421E27F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EF7B1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E8FEFD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4B2983B" w14:textId="77777777" w:rsidR="008F4028" w:rsidRPr="00BD01D7" w:rsidRDefault="008F4028" w:rsidP="00D163DF">
            <w:pPr>
              <w:spacing w:before="60" w:after="60" w:line="240" w:lineRule="auto"/>
              <w:jc w:val="center"/>
              <w:rPr>
                <w:noProof/>
                <w:sz w:val="20"/>
              </w:rPr>
            </w:pPr>
            <w:r>
              <w:rPr>
                <w:noProof/>
                <w:sz w:val="20"/>
              </w:rPr>
              <w:t>73042200</w:t>
            </w:r>
          </w:p>
        </w:tc>
        <w:tc>
          <w:tcPr>
            <w:tcW w:w="1129" w:type="dxa"/>
            <w:tcBorders>
              <w:top w:val="nil"/>
              <w:left w:val="nil"/>
              <w:bottom w:val="single" w:sz="4" w:space="0" w:color="auto"/>
              <w:right w:val="single" w:sz="4" w:space="0" w:color="auto"/>
            </w:tcBorders>
            <w:shd w:val="clear" w:color="auto" w:fill="auto"/>
            <w:noWrap/>
            <w:hideMark/>
          </w:tcPr>
          <w:p w14:paraId="3286F410" w14:textId="77777777" w:rsidR="008F4028" w:rsidRPr="00BD01D7" w:rsidRDefault="008F4028" w:rsidP="00D163DF">
            <w:pPr>
              <w:spacing w:before="60" w:after="60" w:line="240" w:lineRule="auto"/>
              <w:jc w:val="center"/>
              <w:rPr>
                <w:noProof/>
                <w:sz w:val="20"/>
              </w:rPr>
            </w:pPr>
            <w:r>
              <w:rPr>
                <w:noProof/>
                <w:sz w:val="20"/>
              </w:rPr>
              <w:t>730422</w:t>
            </w:r>
          </w:p>
        </w:tc>
        <w:tc>
          <w:tcPr>
            <w:tcW w:w="9880" w:type="dxa"/>
            <w:tcBorders>
              <w:top w:val="nil"/>
              <w:left w:val="nil"/>
              <w:bottom w:val="single" w:sz="4" w:space="0" w:color="auto"/>
              <w:right w:val="single" w:sz="4" w:space="0" w:color="auto"/>
            </w:tcBorders>
            <w:shd w:val="clear" w:color="auto" w:fill="auto"/>
            <w:noWrap/>
            <w:hideMark/>
          </w:tcPr>
          <w:p w14:paraId="7E4DE17A" w14:textId="4C83D5F0" w:rsidR="008F4028" w:rsidRPr="00BD01D7" w:rsidRDefault="00311F85" w:rsidP="00D163DF">
            <w:pPr>
              <w:spacing w:before="60" w:after="60" w:line="240" w:lineRule="auto"/>
              <w:rPr>
                <w:noProof/>
                <w:sz w:val="20"/>
              </w:rPr>
            </w:pPr>
            <w:r>
              <w:rPr>
                <w:noProof/>
                <w:sz w:val="20"/>
              </w:rPr>
              <w:t>– –</w:t>
            </w:r>
            <w:r w:rsidR="008F4028">
              <w:rPr>
                <w:noProof/>
                <w:sz w:val="20"/>
              </w:rPr>
              <w:t xml:space="preserve"> vrtalne cevi iz nerjavnega jekla</w:t>
            </w:r>
          </w:p>
        </w:tc>
        <w:tc>
          <w:tcPr>
            <w:tcW w:w="1134" w:type="dxa"/>
            <w:tcBorders>
              <w:top w:val="nil"/>
              <w:left w:val="nil"/>
              <w:bottom w:val="single" w:sz="4" w:space="0" w:color="auto"/>
              <w:right w:val="single" w:sz="4" w:space="0" w:color="auto"/>
            </w:tcBorders>
            <w:shd w:val="clear" w:color="auto" w:fill="auto"/>
            <w:noWrap/>
            <w:vAlign w:val="center"/>
            <w:hideMark/>
          </w:tcPr>
          <w:p w14:paraId="0CCFF31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0AD973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72E923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F15F3B" w14:textId="77777777" w:rsidR="008F4028" w:rsidRPr="00BD01D7" w:rsidRDefault="008F4028" w:rsidP="00D163DF">
            <w:pPr>
              <w:spacing w:before="60" w:after="60" w:line="240" w:lineRule="auto"/>
              <w:jc w:val="center"/>
              <w:rPr>
                <w:noProof/>
                <w:sz w:val="20"/>
              </w:rPr>
            </w:pPr>
            <w:r>
              <w:rPr>
                <w:noProof/>
                <w:sz w:val="20"/>
              </w:rPr>
              <w:t>73042300</w:t>
            </w:r>
          </w:p>
        </w:tc>
        <w:tc>
          <w:tcPr>
            <w:tcW w:w="1129" w:type="dxa"/>
            <w:tcBorders>
              <w:top w:val="nil"/>
              <w:left w:val="nil"/>
              <w:bottom w:val="single" w:sz="4" w:space="0" w:color="auto"/>
              <w:right w:val="single" w:sz="4" w:space="0" w:color="auto"/>
            </w:tcBorders>
            <w:shd w:val="clear" w:color="auto" w:fill="auto"/>
            <w:noWrap/>
            <w:hideMark/>
          </w:tcPr>
          <w:p w14:paraId="70DF1686" w14:textId="77777777" w:rsidR="008F4028" w:rsidRPr="00BD01D7" w:rsidRDefault="008F4028" w:rsidP="00D163DF">
            <w:pPr>
              <w:spacing w:before="60" w:after="60" w:line="240" w:lineRule="auto"/>
              <w:jc w:val="center"/>
              <w:rPr>
                <w:noProof/>
                <w:sz w:val="20"/>
              </w:rPr>
            </w:pPr>
            <w:r>
              <w:rPr>
                <w:noProof/>
                <w:sz w:val="20"/>
              </w:rPr>
              <w:t>730423</w:t>
            </w:r>
          </w:p>
        </w:tc>
        <w:tc>
          <w:tcPr>
            <w:tcW w:w="9880" w:type="dxa"/>
            <w:tcBorders>
              <w:top w:val="nil"/>
              <w:left w:val="nil"/>
              <w:bottom w:val="single" w:sz="4" w:space="0" w:color="auto"/>
              <w:right w:val="single" w:sz="4" w:space="0" w:color="auto"/>
            </w:tcBorders>
            <w:shd w:val="clear" w:color="auto" w:fill="auto"/>
            <w:noWrap/>
            <w:hideMark/>
          </w:tcPr>
          <w:p w14:paraId="39700672" w14:textId="10D1C2D8" w:rsidR="008F4028" w:rsidRPr="00BD01D7" w:rsidRDefault="00311F85" w:rsidP="00D163DF">
            <w:pPr>
              <w:spacing w:before="60" w:after="60" w:line="240" w:lineRule="auto"/>
              <w:rPr>
                <w:noProof/>
                <w:sz w:val="20"/>
              </w:rPr>
            </w:pPr>
            <w:r>
              <w:rPr>
                <w:noProof/>
                <w:sz w:val="20"/>
              </w:rPr>
              <w:t>– –</w:t>
            </w:r>
            <w:r w:rsidR="008F4028">
              <w:rPr>
                <w:noProof/>
                <w:sz w:val="20"/>
              </w:rPr>
              <w:t xml:space="preserve"> druge vrtalne cevi</w:t>
            </w:r>
          </w:p>
        </w:tc>
        <w:tc>
          <w:tcPr>
            <w:tcW w:w="1134" w:type="dxa"/>
            <w:tcBorders>
              <w:top w:val="nil"/>
              <w:left w:val="nil"/>
              <w:bottom w:val="single" w:sz="4" w:space="0" w:color="auto"/>
              <w:right w:val="single" w:sz="4" w:space="0" w:color="auto"/>
            </w:tcBorders>
            <w:shd w:val="clear" w:color="auto" w:fill="auto"/>
            <w:noWrap/>
            <w:vAlign w:val="center"/>
            <w:hideMark/>
          </w:tcPr>
          <w:p w14:paraId="19B40F5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BC705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55BBAA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AD5028" w14:textId="77777777" w:rsidR="008F4028" w:rsidRPr="00BD01D7" w:rsidRDefault="008F4028" w:rsidP="00D163DF">
            <w:pPr>
              <w:spacing w:before="60" w:after="60" w:line="240" w:lineRule="auto"/>
              <w:jc w:val="center"/>
              <w:rPr>
                <w:noProof/>
                <w:sz w:val="20"/>
              </w:rPr>
            </w:pPr>
            <w:r>
              <w:rPr>
                <w:noProof/>
                <w:sz w:val="20"/>
              </w:rPr>
              <w:t>73042400</w:t>
            </w:r>
          </w:p>
        </w:tc>
        <w:tc>
          <w:tcPr>
            <w:tcW w:w="1129" w:type="dxa"/>
            <w:tcBorders>
              <w:top w:val="nil"/>
              <w:left w:val="nil"/>
              <w:bottom w:val="single" w:sz="4" w:space="0" w:color="auto"/>
              <w:right w:val="single" w:sz="4" w:space="0" w:color="auto"/>
            </w:tcBorders>
            <w:shd w:val="clear" w:color="auto" w:fill="auto"/>
            <w:noWrap/>
            <w:hideMark/>
          </w:tcPr>
          <w:p w14:paraId="23E8DD48" w14:textId="77777777" w:rsidR="008F4028" w:rsidRPr="00BD01D7" w:rsidRDefault="008F4028" w:rsidP="00D163DF">
            <w:pPr>
              <w:spacing w:before="60" w:after="60" w:line="240" w:lineRule="auto"/>
              <w:jc w:val="center"/>
              <w:rPr>
                <w:noProof/>
                <w:sz w:val="20"/>
              </w:rPr>
            </w:pPr>
            <w:r>
              <w:rPr>
                <w:noProof/>
                <w:sz w:val="20"/>
              </w:rPr>
              <w:t>730424</w:t>
            </w:r>
          </w:p>
        </w:tc>
        <w:tc>
          <w:tcPr>
            <w:tcW w:w="9880" w:type="dxa"/>
            <w:tcBorders>
              <w:top w:val="nil"/>
              <w:left w:val="nil"/>
              <w:bottom w:val="single" w:sz="4" w:space="0" w:color="auto"/>
              <w:right w:val="single" w:sz="4" w:space="0" w:color="auto"/>
            </w:tcBorders>
            <w:shd w:val="clear" w:color="auto" w:fill="auto"/>
            <w:noWrap/>
            <w:hideMark/>
          </w:tcPr>
          <w:p w14:paraId="377DE953" w14:textId="79B11834" w:rsidR="008F4028" w:rsidRPr="00BD01D7" w:rsidRDefault="00311F85" w:rsidP="00D163DF">
            <w:pPr>
              <w:spacing w:before="60" w:after="60" w:line="240" w:lineRule="auto"/>
              <w:rPr>
                <w:noProof/>
                <w:sz w:val="20"/>
              </w:rPr>
            </w:pPr>
            <w:r>
              <w:rPr>
                <w:noProof/>
                <w:sz w:val="20"/>
              </w:rPr>
              <w:t>– –</w:t>
            </w:r>
            <w:r w:rsidR="008F4028">
              <w:rPr>
                <w:noProof/>
                <w:sz w:val="20"/>
              </w:rPr>
              <w:t xml:space="preserve"> druge, iz nerjavnega jekla</w:t>
            </w:r>
          </w:p>
        </w:tc>
        <w:tc>
          <w:tcPr>
            <w:tcW w:w="1134" w:type="dxa"/>
            <w:tcBorders>
              <w:top w:val="nil"/>
              <w:left w:val="nil"/>
              <w:bottom w:val="single" w:sz="4" w:space="0" w:color="auto"/>
              <w:right w:val="single" w:sz="4" w:space="0" w:color="auto"/>
            </w:tcBorders>
            <w:shd w:val="clear" w:color="auto" w:fill="auto"/>
            <w:noWrap/>
            <w:vAlign w:val="center"/>
            <w:hideMark/>
          </w:tcPr>
          <w:p w14:paraId="746CEAA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729F7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0B700A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142ACD" w14:textId="77777777" w:rsidR="008F4028" w:rsidRPr="00BD01D7" w:rsidRDefault="008F4028" w:rsidP="00D163DF">
            <w:pPr>
              <w:spacing w:before="60" w:after="60" w:line="240" w:lineRule="auto"/>
              <w:jc w:val="center"/>
              <w:rPr>
                <w:noProof/>
                <w:sz w:val="20"/>
              </w:rPr>
            </w:pPr>
            <w:r>
              <w:rPr>
                <w:noProof/>
                <w:sz w:val="20"/>
              </w:rPr>
              <w:t>73042900</w:t>
            </w:r>
          </w:p>
        </w:tc>
        <w:tc>
          <w:tcPr>
            <w:tcW w:w="1129" w:type="dxa"/>
            <w:tcBorders>
              <w:top w:val="nil"/>
              <w:left w:val="nil"/>
              <w:bottom w:val="single" w:sz="4" w:space="0" w:color="auto"/>
              <w:right w:val="single" w:sz="4" w:space="0" w:color="auto"/>
            </w:tcBorders>
            <w:shd w:val="clear" w:color="auto" w:fill="auto"/>
            <w:noWrap/>
            <w:hideMark/>
          </w:tcPr>
          <w:p w14:paraId="2FBAD2D0" w14:textId="77777777" w:rsidR="008F4028" w:rsidRPr="00BD01D7" w:rsidRDefault="008F4028" w:rsidP="00D163DF">
            <w:pPr>
              <w:spacing w:before="60" w:after="60" w:line="240" w:lineRule="auto"/>
              <w:jc w:val="center"/>
              <w:rPr>
                <w:noProof/>
                <w:sz w:val="20"/>
              </w:rPr>
            </w:pPr>
            <w:r>
              <w:rPr>
                <w:noProof/>
                <w:sz w:val="20"/>
              </w:rPr>
              <w:t>730429</w:t>
            </w:r>
          </w:p>
        </w:tc>
        <w:tc>
          <w:tcPr>
            <w:tcW w:w="9880" w:type="dxa"/>
            <w:tcBorders>
              <w:top w:val="nil"/>
              <w:left w:val="nil"/>
              <w:bottom w:val="single" w:sz="4" w:space="0" w:color="auto"/>
              <w:right w:val="single" w:sz="4" w:space="0" w:color="auto"/>
            </w:tcBorders>
            <w:shd w:val="clear" w:color="auto" w:fill="auto"/>
            <w:noWrap/>
            <w:hideMark/>
          </w:tcPr>
          <w:p w14:paraId="2D365553" w14:textId="3A7E41BA"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187409E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AB9D1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48B0A4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A008F0" w14:textId="77777777" w:rsidR="008F4028" w:rsidRPr="00BD01D7" w:rsidRDefault="008F4028" w:rsidP="00D163DF">
            <w:pPr>
              <w:spacing w:before="60" w:after="60" w:line="240" w:lineRule="auto"/>
              <w:jc w:val="center"/>
              <w:rPr>
                <w:noProof/>
                <w:sz w:val="20"/>
              </w:rPr>
            </w:pPr>
            <w:r>
              <w:rPr>
                <w:noProof/>
                <w:sz w:val="20"/>
              </w:rPr>
              <w:t>73051100</w:t>
            </w:r>
          </w:p>
        </w:tc>
        <w:tc>
          <w:tcPr>
            <w:tcW w:w="1129" w:type="dxa"/>
            <w:tcBorders>
              <w:top w:val="nil"/>
              <w:left w:val="nil"/>
              <w:bottom w:val="single" w:sz="4" w:space="0" w:color="auto"/>
              <w:right w:val="single" w:sz="4" w:space="0" w:color="auto"/>
            </w:tcBorders>
            <w:shd w:val="clear" w:color="auto" w:fill="auto"/>
            <w:noWrap/>
            <w:hideMark/>
          </w:tcPr>
          <w:p w14:paraId="1183C11F" w14:textId="77777777" w:rsidR="008F4028" w:rsidRPr="00BD01D7" w:rsidRDefault="008F4028" w:rsidP="00D163DF">
            <w:pPr>
              <w:spacing w:before="60" w:after="60" w:line="240" w:lineRule="auto"/>
              <w:jc w:val="center"/>
              <w:rPr>
                <w:noProof/>
                <w:sz w:val="20"/>
              </w:rPr>
            </w:pPr>
            <w:r>
              <w:rPr>
                <w:noProof/>
                <w:sz w:val="20"/>
              </w:rPr>
              <w:t>730511</w:t>
            </w:r>
          </w:p>
        </w:tc>
        <w:tc>
          <w:tcPr>
            <w:tcW w:w="9880" w:type="dxa"/>
            <w:tcBorders>
              <w:top w:val="nil"/>
              <w:left w:val="nil"/>
              <w:bottom w:val="single" w:sz="4" w:space="0" w:color="auto"/>
              <w:right w:val="single" w:sz="4" w:space="0" w:color="auto"/>
            </w:tcBorders>
            <w:shd w:val="clear" w:color="auto" w:fill="auto"/>
            <w:noWrap/>
            <w:hideMark/>
          </w:tcPr>
          <w:p w14:paraId="06948540" w14:textId="22F2548E" w:rsidR="008F4028" w:rsidRPr="00BD01D7" w:rsidRDefault="00311F85" w:rsidP="00D163DF">
            <w:pPr>
              <w:spacing w:before="60" w:after="60" w:line="240" w:lineRule="auto"/>
              <w:rPr>
                <w:noProof/>
                <w:sz w:val="20"/>
              </w:rPr>
            </w:pPr>
            <w:r>
              <w:rPr>
                <w:noProof/>
                <w:sz w:val="20"/>
              </w:rPr>
              <w:t>– –</w:t>
            </w:r>
            <w:r w:rsidR="008F4028">
              <w:rPr>
                <w:noProof/>
                <w:sz w:val="20"/>
              </w:rPr>
              <w:t xml:space="preserve"> vzdolžno varjene, električno obločno</w:t>
            </w:r>
          </w:p>
        </w:tc>
        <w:tc>
          <w:tcPr>
            <w:tcW w:w="1134" w:type="dxa"/>
            <w:tcBorders>
              <w:top w:val="nil"/>
              <w:left w:val="nil"/>
              <w:bottom w:val="single" w:sz="4" w:space="0" w:color="auto"/>
              <w:right w:val="single" w:sz="4" w:space="0" w:color="auto"/>
            </w:tcBorders>
            <w:shd w:val="clear" w:color="auto" w:fill="auto"/>
            <w:noWrap/>
            <w:vAlign w:val="center"/>
            <w:hideMark/>
          </w:tcPr>
          <w:p w14:paraId="0AC8AA9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4426A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B1D605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159E61" w14:textId="77777777" w:rsidR="008F4028" w:rsidRPr="00BD01D7" w:rsidRDefault="008F4028" w:rsidP="00D163DF">
            <w:pPr>
              <w:spacing w:before="60" w:after="60" w:line="240" w:lineRule="auto"/>
              <w:jc w:val="center"/>
              <w:rPr>
                <w:noProof/>
                <w:sz w:val="20"/>
              </w:rPr>
            </w:pPr>
            <w:r>
              <w:rPr>
                <w:noProof/>
                <w:sz w:val="20"/>
              </w:rPr>
              <w:t>73051200</w:t>
            </w:r>
          </w:p>
        </w:tc>
        <w:tc>
          <w:tcPr>
            <w:tcW w:w="1129" w:type="dxa"/>
            <w:tcBorders>
              <w:top w:val="nil"/>
              <w:left w:val="nil"/>
              <w:bottom w:val="single" w:sz="4" w:space="0" w:color="auto"/>
              <w:right w:val="single" w:sz="4" w:space="0" w:color="auto"/>
            </w:tcBorders>
            <w:shd w:val="clear" w:color="auto" w:fill="auto"/>
            <w:noWrap/>
            <w:hideMark/>
          </w:tcPr>
          <w:p w14:paraId="0969DA9D" w14:textId="77777777" w:rsidR="008F4028" w:rsidRPr="00BD01D7" w:rsidRDefault="008F4028" w:rsidP="00D163DF">
            <w:pPr>
              <w:spacing w:before="60" w:after="60" w:line="240" w:lineRule="auto"/>
              <w:jc w:val="center"/>
              <w:rPr>
                <w:noProof/>
                <w:sz w:val="20"/>
              </w:rPr>
            </w:pPr>
            <w:r>
              <w:rPr>
                <w:noProof/>
                <w:sz w:val="20"/>
              </w:rPr>
              <w:t>730512</w:t>
            </w:r>
          </w:p>
        </w:tc>
        <w:tc>
          <w:tcPr>
            <w:tcW w:w="9880" w:type="dxa"/>
            <w:tcBorders>
              <w:top w:val="nil"/>
              <w:left w:val="nil"/>
              <w:bottom w:val="single" w:sz="4" w:space="0" w:color="auto"/>
              <w:right w:val="single" w:sz="4" w:space="0" w:color="auto"/>
            </w:tcBorders>
            <w:shd w:val="clear" w:color="auto" w:fill="auto"/>
            <w:noWrap/>
            <w:hideMark/>
          </w:tcPr>
          <w:p w14:paraId="3CF477AD" w14:textId="0AB143C8" w:rsidR="008F4028" w:rsidRPr="00BD01D7" w:rsidRDefault="00311F85" w:rsidP="00D163DF">
            <w:pPr>
              <w:spacing w:before="60" w:after="60" w:line="240" w:lineRule="auto"/>
              <w:rPr>
                <w:noProof/>
                <w:sz w:val="20"/>
              </w:rPr>
            </w:pPr>
            <w:r>
              <w:rPr>
                <w:noProof/>
                <w:sz w:val="20"/>
              </w:rPr>
              <w:t>– –</w:t>
            </w:r>
            <w:r w:rsidR="008F4028">
              <w:rPr>
                <w:noProof/>
                <w:sz w:val="20"/>
              </w:rPr>
              <w:t xml:space="preserve"> druge, vzdolžno varjene</w:t>
            </w:r>
          </w:p>
        </w:tc>
        <w:tc>
          <w:tcPr>
            <w:tcW w:w="1134" w:type="dxa"/>
            <w:tcBorders>
              <w:top w:val="nil"/>
              <w:left w:val="nil"/>
              <w:bottom w:val="single" w:sz="4" w:space="0" w:color="auto"/>
              <w:right w:val="single" w:sz="4" w:space="0" w:color="auto"/>
            </w:tcBorders>
            <w:shd w:val="clear" w:color="auto" w:fill="auto"/>
            <w:noWrap/>
            <w:vAlign w:val="center"/>
            <w:hideMark/>
          </w:tcPr>
          <w:p w14:paraId="099FFBF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93187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440EF4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06F4A1" w14:textId="77777777" w:rsidR="008F4028" w:rsidRPr="00BD01D7" w:rsidRDefault="008F4028" w:rsidP="00D163DF">
            <w:pPr>
              <w:spacing w:before="60" w:after="60" w:line="240" w:lineRule="auto"/>
              <w:jc w:val="center"/>
              <w:rPr>
                <w:noProof/>
                <w:sz w:val="20"/>
              </w:rPr>
            </w:pPr>
            <w:r>
              <w:rPr>
                <w:noProof/>
                <w:sz w:val="20"/>
              </w:rPr>
              <w:t>73051900</w:t>
            </w:r>
          </w:p>
        </w:tc>
        <w:tc>
          <w:tcPr>
            <w:tcW w:w="1129" w:type="dxa"/>
            <w:tcBorders>
              <w:top w:val="nil"/>
              <w:left w:val="nil"/>
              <w:bottom w:val="single" w:sz="4" w:space="0" w:color="auto"/>
              <w:right w:val="single" w:sz="4" w:space="0" w:color="auto"/>
            </w:tcBorders>
            <w:shd w:val="clear" w:color="auto" w:fill="auto"/>
            <w:noWrap/>
            <w:hideMark/>
          </w:tcPr>
          <w:p w14:paraId="72E38F57" w14:textId="77777777" w:rsidR="008F4028" w:rsidRPr="00BD01D7" w:rsidRDefault="008F4028" w:rsidP="00D163DF">
            <w:pPr>
              <w:spacing w:before="60" w:after="60" w:line="240" w:lineRule="auto"/>
              <w:jc w:val="center"/>
              <w:rPr>
                <w:noProof/>
                <w:sz w:val="20"/>
              </w:rPr>
            </w:pPr>
            <w:r>
              <w:rPr>
                <w:noProof/>
                <w:sz w:val="20"/>
              </w:rPr>
              <w:t>730519</w:t>
            </w:r>
          </w:p>
        </w:tc>
        <w:tc>
          <w:tcPr>
            <w:tcW w:w="9880" w:type="dxa"/>
            <w:tcBorders>
              <w:top w:val="nil"/>
              <w:left w:val="nil"/>
              <w:bottom w:val="single" w:sz="4" w:space="0" w:color="auto"/>
              <w:right w:val="single" w:sz="4" w:space="0" w:color="auto"/>
            </w:tcBorders>
            <w:shd w:val="clear" w:color="auto" w:fill="auto"/>
            <w:noWrap/>
            <w:hideMark/>
          </w:tcPr>
          <w:p w14:paraId="1EFEE80E" w14:textId="12E6BCB0"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1134" w:type="dxa"/>
            <w:tcBorders>
              <w:top w:val="nil"/>
              <w:left w:val="nil"/>
              <w:bottom w:val="single" w:sz="4" w:space="0" w:color="auto"/>
              <w:right w:val="single" w:sz="4" w:space="0" w:color="auto"/>
            </w:tcBorders>
            <w:shd w:val="clear" w:color="auto" w:fill="auto"/>
            <w:noWrap/>
            <w:vAlign w:val="center"/>
            <w:hideMark/>
          </w:tcPr>
          <w:p w14:paraId="341926D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F40A6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6520D7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2793E3" w14:textId="77777777" w:rsidR="008F4028" w:rsidRPr="00BD01D7" w:rsidRDefault="008F4028" w:rsidP="00D163DF">
            <w:pPr>
              <w:spacing w:before="60" w:after="60" w:line="240" w:lineRule="auto"/>
              <w:jc w:val="center"/>
              <w:rPr>
                <w:noProof/>
                <w:sz w:val="20"/>
              </w:rPr>
            </w:pPr>
            <w:r>
              <w:rPr>
                <w:noProof/>
                <w:sz w:val="20"/>
              </w:rPr>
              <w:t>73052000</w:t>
            </w:r>
          </w:p>
        </w:tc>
        <w:tc>
          <w:tcPr>
            <w:tcW w:w="1129" w:type="dxa"/>
            <w:tcBorders>
              <w:top w:val="nil"/>
              <w:left w:val="nil"/>
              <w:bottom w:val="single" w:sz="4" w:space="0" w:color="auto"/>
              <w:right w:val="single" w:sz="4" w:space="0" w:color="auto"/>
            </w:tcBorders>
            <w:shd w:val="clear" w:color="auto" w:fill="auto"/>
            <w:noWrap/>
            <w:hideMark/>
          </w:tcPr>
          <w:p w14:paraId="6B614E4B" w14:textId="77777777" w:rsidR="008F4028" w:rsidRPr="00BD01D7" w:rsidRDefault="008F4028" w:rsidP="00D163DF">
            <w:pPr>
              <w:spacing w:before="60" w:after="60" w:line="240" w:lineRule="auto"/>
              <w:jc w:val="center"/>
              <w:rPr>
                <w:noProof/>
                <w:sz w:val="20"/>
              </w:rPr>
            </w:pPr>
            <w:r>
              <w:rPr>
                <w:noProof/>
                <w:sz w:val="20"/>
              </w:rPr>
              <w:t>730520</w:t>
            </w:r>
          </w:p>
        </w:tc>
        <w:tc>
          <w:tcPr>
            <w:tcW w:w="9880" w:type="dxa"/>
            <w:tcBorders>
              <w:top w:val="nil"/>
              <w:left w:val="nil"/>
              <w:bottom w:val="single" w:sz="4" w:space="0" w:color="auto"/>
              <w:right w:val="single" w:sz="4" w:space="0" w:color="auto"/>
            </w:tcBorders>
            <w:shd w:val="clear" w:color="auto" w:fill="auto"/>
            <w:noWrap/>
            <w:hideMark/>
          </w:tcPr>
          <w:p w14:paraId="0F05837E" w14:textId="6390E15E" w:rsidR="008F4028" w:rsidRPr="00BD01D7" w:rsidRDefault="000C19AE" w:rsidP="00D163DF">
            <w:pPr>
              <w:spacing w:before="60" w:after="60" w:line="240" w:lineRule="auto"/>
              <w:rPr>
                <w:noProof/>
                <w:sz w:val="20"/>
              </w:rPr>
            </w:pPr>
            <w:r>
              <w:rPr>
                <w:noProof/>
                <w:sz w:val="20"/>
              </w:rPr>
              <w:t>–</w:t>
            </w:r>
            <w:r w:rsidR="008F4028">
              <w:rPr>
                <w:noProof/>
                <w:sz w:val="20"/>
              </w:rPr>
              <w:t xml:space="preserve"> Zaščitne cevi („casing“), ki se uporabljajo pri vrtanju za pridobivanje nafte ali plina</w:t>
            </w:r>
          </w:p>
        </w:tc>
        <w:tc>
          <w:tcPr>
            <w:tcW w:w="1134" w:type="dxa"/>
            <w:tcBorders>
              <w:top w:val="nil"/>
              <w:left w:val="nil"/>
              <w:bottom w:val="single" w:sz="4" w:space="0" w:color="auto"/>
              <w:right w:val="single" w:sz="4" w:space="0" w:color="auto"/>
            </w:tcBorders>
            <w:shd w:val="clear" w:color="auto" w:fill="auto"/>
            <w:noWrap/>
            <w:vAlign w:val="center"/>
            <w:hideMark/>
          </w:tcPr>
          <w:p w14:paraId="6192302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4DDE3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56D462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DA6366" w14:textId="77777777" w:rsidR="008F4028" w:rsidRPr="00BD01D7" w:rsidRDefault="008F4028" w:rsidP="00D163DF">
            <w:pPr>
              <w:spacing w:before="60" w:after="60" w:line="240" w:lineRule="auto"/>
              <w:jc w:val="center"/>
              <w:rPr>
                <w:noProof/>
                <w:sz w:val="20"/>
              </w:rPr>
            </w:pPr>
            <w:r>
              <w:rPr>
                <w:noProof/>
                <w:sz w:val="20"/>
              </w:rPr>
              <w:t>73061100</w:t>
            </w:r>
          </w:p>
        </w:tc>
        <w:tc>
          <w:tcPr>
            <w:tcW w:w="1129" w:type="dxa"/>
            <w:tcBorders>
              <w:top w:val="nil"/>
              <w:left w:val="nil"/>
              <w:bottom w:val="single" w:sz="4" w:space="0" w:color="auto"/>
              <w:right w:val="single" w:sz="4" w:space="0" w:color="auto"/>
            </w:tcBorders>
            <w:shd w:val="clear" w:color="auto" w:fill="auto"/>
            <w:noWrap/>
            <w:hideMark/>
          </w:tcPr>
          <w:p w14:paraId="1923EE23" w14:textId="77777777" w:rsidR="008F4028" w:rsidRPr="00BD01D7" w:rsidRDefault="008F4028" w:rsidP="00D163DF">
            <w:pPr>
              <w:spacing w:before="60" w:after="60" w:line="240" w:lineRule="auto"/>
              <w:jc w:val="center"/>
              <w:rPr>
                <w:noProof/>
                <w:sz w:val="20"/>
              </w:rPr>
            </w:pPr>
            <w:r>
              <w:rPr>
                <w:noProof/>
                <w:sz w:val="20"/>
              </w:rPr>
              <w:t>730611</w:t>
            </w:r>
          </w:p>
        </w:tc>
        <w:tc>
          <w:tcPr>
            <w:tcW w:w="9880" w:type="dxa"/>
            <w:tcBorders>
              <w:top w:val="nil"/>
              <w:left w:val="nil"/>
              <w:bottom w:val="single" w:sz="4" w:space="0" w:color="auto"/>
              <w:right w:val="single" w:sz="4" w:space="0" w:color="auto"/>
            </w:tcBorders>
            <w:shd w:val="clear" w:color="auto" w:fill="auto"/>
            <w:noWrap/>
            <w:hideMark/>
          </w:tcPr>
          <w:p w14:paraId="12738365" w14:textId="37F3E43E" w:rsidR="008F4028" w:rsidRPr="00BD01D7" w:rsidRDefault="00311F85" w:rsidP="00D163DF">
            <w:pPr>
              <w:spacing w:before="60" w:after="60" w:line="240" w:lineRule="auto"/>
              <w:rPr>
                <w:noProof/>
                <w:sz w:val="20"/>
              </w:rPr>
            </w:pPr>
            <w:r>
              <w:rPr>
                <w:noProof/>
                <w:sz w:val="20"/>
              </w:rPr>
              <w:t>– –</w:t>
            </w:r>
            <w:r w:rsidR="008F4028">
              <w:rPr>
                <w:noProof/>
                <w:sz w:val="20"/>
              </w:rPr>
              <w:t xml:space="preserve"> varjene, iz nerjavnega jekla</w:t>
            </w:r>
          </w:p>
        </w:tc>
        <w:tc>
          <w:tcPr>
            <w:tcW w:w="1134" w:type="dxa"/>
            <w:tcBorders>
              <w:top w:val="nil"/>
              <w:left w:val="nil"/>
              <w:bottom w:val="single" w:sz="4" w:space="0" w:color="auto"/>
              <w:right w:val="single" w:sz="4" w:space="0" w:color="auto"/>
            </w:tcBorders>
            <w:shd w:val="clear" w:color="auto" w:fill="auto"/>
            <w:noWrap/>
            <w:vAlign w:val="center"/>
            <w:hideMark/>
          </w:tcPr>
          <w:p w14:paraId="7484628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C4AEA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6DE1D0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C2978A6" w14:textId="77777777" w:rsidR="008F4028" w:rsidRPr="00BD01D7" w:rsidRDefault="008F4028" w:rsidP="00D163DF">
            <w:pPr>
              <w:spacing w:before="60" w:after="60" w:line="240" w:lineRule="auto"/>
              <w:jc w:val="center"/>
              <w:rPr>
                <w:noProof/>
                <w:sz w:val="20"/>
              </w:rPr>
            </w:pPr>
            <w:r>
              <w:rPr>
                <w:noProof/>
                <w:sz w:val="20"/>
              </w:rPr>
              <w:t>73061900</w:t>
            </w:r>
          </w:p>
        </w:tc>
        <w:tc>
          <w:tcPr>
            <w:tcW w:w="1129" w:type="dxa"/>
            <w:tcBorders>
              <w:top w:val="nil"/>
              <w:left w:val="nil"/>
              <w:bottom w:val="single" w:sz="4" w:space="0" w:color="auto"/>
              <w:right w:val="single" w:sz="4" w:space="0" w:color="auto"/>
            </w:tcBorders>
            <w:shd w:val="clear" w:color="auto" w:fill="auto"/>
            <w:noWrap/>
            <w:hideMark/>
          </w:tcPr>
          <w:p w14:paraId="1E064569" w14:textId="77777777" w:rsidR="008F4028" w:rsidRPr="00BD01D7" w:rsidRDefault="008F4028" w:rsidP="00D163DF">
            <w:pPr>
              <w:spacing w:before="60" w:after="60" w:line="240" w:lineRule="auto"/>
              <w:jc w:val="center"/>
              <w:rPr>
                <w:noProof/>
                <w:sz w:val="20"/>
              </w:rPr>
            </w:pPr>
            <w:r>
              <w:rPr>
                <w:noProof/>
                <w:sz w:val="20"/>
              </w:rPr>
              <w:t>730619</w:t>
            </w:r>
          </w:p>
        </w:tc>
        <w:tc>
          <w:tcPr>
            <w:tcW w:w="9880" w:type="dxa"/>
            <w:tcBorders>
              <w:top w:val="nil"/>
              <w:left w:val="nil"/>
              <w:bottom w:val="single" w:sz="4" w:space="0" w:color="auto"/>
              <w:right w:val="single" w:sz="4" w:space="0" w:color="auto"/>
            </w:tcBorders>
            <w:shd w:val="clear" w:color="auto" w:fill="auto"/>
            <w:noWrap/>
            <w:hideMark/>
          </w:tcPr>
          <w:p w14:paraId="71A17D19" w14:textId="54614431"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5B490B8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4B7BE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9286CA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0D290D" w14:textId="77777777" w:rsidR="008F4028" w:rsidRPr="00BD01D7" w:rsidRDefault="008F4028" w:rsidP="00D163DF">
            <w:pPr>
              <w:pageBreakBefore/>
              <w:spacing w:before="60" w:after="60" w:line="240" w:lineRule="auto"/>
              <w:jc w:val="center"/>
              <w:rPr>
                <w:noProof/>
                <w:sz w:val="20"/>
              </w:rPr>
            </w:pPr>
            <w:r>
              <w:rPr>
                <w:noProof/>
                <w:sz w:val="20"/>
              </w:rPr>
              <w:t>73062100</w:t>
            </w:r>
          </w:p>
        </w:tc>
        <w:tc>
          <w:tcPr>
            <w:tcW w:w="1129" w:type="dxa"/>
            <w:tcBorders>
              <w:top w:val="nil"/>
              <w:left w:val="nil"/>
              <w:bottom w:val="single" w:sz="4" w:space="0" w:color="auto"/>
              <w:right w:val="single" w:sz="4" w:space="0" w:color="auto"/>
            </w:tcBorders>
            <w:shd w:val="clear" w:color="auto" w:fill="auto"/>
            <w:noWrap/>
            <w:hideMark/>
          </w:tcPr>
          <w:p w14:paraId="2DECD3CE" w14:textId="77777777" w:rsidR="008F4028" w:rsidRPr="00BD01D7" w:rsidRDefault="008F4028" w:rsidP="00D163DF">
            <w:pPr>
              <w:spacing w:before="60" w:after="60" w:line="240" w:lineRule="auto"/>
              <w:jc w:val="center"/>
              <w:rPr>
                <w:noProof/>
                <w:sz w:val="20"/>
              </w:rPr>
            </w:pPr>
            <w:r>
              <w:rPr>
                <w:noProof/>
                <w:sz w:val="20"/>
              </w:rPr>
              <w:t>730621</w:t>
            </w:r>
          </w:p>
        </w:tc>
        <w:tc>
          <w:tcPr>
            <w:tcW w:w="9880" w:type="dxa"/>
            <w:tcBorders>
              <w:top w:val="nil"/>
              <w:left w:val="nil"/>
              <w:bottom w:val="single" w:sz="4" w:space="0" w:color="auto"/>
              <w:right w:val="single" w:sz="4" w:space="0" w:color="auto"/>
            </w:tcBorders>
            <w:shd w:val="clear" w:color="auto" w:fill="auto"/>
            <w:noWrap/>
            <w:hideMark/>
          </w:tcPr>
          <w:p w14:paraId="718657E1" w14:textId="3BC6BC96" w:rsidR="008F4028" w:rsidRPr="00BD01D7" w:rsidRDefault="00311F85" w:rsidP="00D163DF">
            <w:pPr>
              <w:spacing w:before="60" w:after="60" w:line="240" w:lineRule="auto"/>
              <w:rPr>
                <w:noProof/>
                <w:sz w:val="20"/>
              </w:rPr>
            </w:pPr>
            <w:r>
              <w:rPr>
                <w:noProof/>
                <w:sz w:val="20"/>
              </w:rPr>
              <w:t>– –</w:t>
            </w:r>
            <w:r w:rsidR="008F4028">
              <w:rPr>
                <w:noProof/>
                <w:sz w:val="20"/>
              </w:rPr>
              <w:t xml:space="preserve"> varjene, iz nerjavnega jekla</w:t>
            </w:r>
          </w:p>
        </w:tc>
        <w:tc>
          <w:tcPr>
            <w:tcW w:w="1134" w:type="dxa"/>
            <w:tcBorders>
              <w:top w:val="nil"/>
              <w:left w:val="nil"/>
              <w:bottom w:val="single" w:sz="4" w:space="0" w:color="auto"/>
              <w:right w:val="single" w:sz="4" w:space="0" w:color="auto"/>
            </w:tcBorders>
            <w:shd w:val="clear" w:color="auto" w:fill="auto"/>
            <w:noWrap/>
            <w:vAlign w:val="center"/>
            <w:hideMark/>
          </w:tcPr>
          <w:p w14:paraId="49E64EF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70603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D8D0C8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DC5B58" w14:textId="77777777" w:rsidR="008F4028" w:rsidRPr="00BD01D7" w:rsidRDefault="008F4028" w:rsidP="00D163DF">
            <w:pPr>
              <w:spacing w:before="60" w:after="60" w:line="240" w:lineRule="auto"/>
              <w:jc w:val="center"/>
              <w:rPr>
                <w:noProof/>
                <w:sz w:val="20"/>
              </w:rPr>
            </w:pPr>
            <w:r>
              <w:rPr>
                <w:noProof/>
                <w:sz w:val="20"/>
              </w:rPr>
              <w:t>73062900</w:t>
            </w:r>
          </w:p>
        </w:tc>
        <w:tc>
          <w:tcPr>
            <w:tcW w:w="1129" w:type="dxa"/>
            <w:tcBorders>
              <w:top w:val="nil"/>
              <w:left w:val="nil"/>
              <w:bottom w:val="single" w:sz="4" w:space="0" w:color="auto"/>
              <w:right w:val="single" w:sz="4" w:space="0" w:color="auto"/>
            </w:tcBorders>
            <w:shd w:val="clear" w:color="auto" w:fill="auto"/>
            <w:noWrap/>
            <w:hideMark/>
          </w:tcPr>
          <w:p w14:paraId="36A9064D" w14:textId="77777777" w:rsidR="008F4028" w:rsidRPr="00BD01D7" w:rsidRDefault="008F4028" w:rsidP="00D163DF">
            <w:pPr>
              <w:spacing w:before="60" w:after="60" w:line="240" w:lineRule="auto"/>
              <w:jc w:val="center"/>
              <w:rPr>
                <w:noProof/>
                <w:sz w:val="20"/>
              </w:rPr>
            </w:pPr>
            <w:r>
              <w:rPr>
                <w:noProof/>
                <w:sz w:val="20"/>
              </w:rPr>
              <w:t>730629</w:t>
            </w:r>
          </w:p>
        </w:tc>
        <w:tc>
          <w:tcPr>
            <w:tcW w:w="9880" w:type="dxa"/>
            <w:tcBorders>
              <w:top w:val="nil"/>
              <w:left w:val="nil"/>
              <w:bottom w:val="single" w:sz="4" w:space="0" w:color="auto"/>
              <w:right w:val="single" w:sz="4" w:space="0" w:color="auto"/>
            </w:tcBorders>
            <w:shd w:val="clear" w:color="auto" w:fill="auto"/>
            <w:noWrap/>
            <w:hideMark/>
          </w:tcPr>
          <w:p w14:paraId="0D638ED1" w14:textId="22AF7DDF"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3F6AAF6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D80D8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A2E7E1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2762C0" w14:textId="77777777" w:rsidR="008F4028" w:rsidRPr="00BD01D7" w:rsidRDefault="008F4028" w:rsidP="00D163DF">
            <w:pPr>
              <w:spacing w:before="60" w:after="60" w:line="240" w:lineRule="auto"/>
              <w:jc w:val="center"/>
              <w:rPr>
                <w:noProof/>
                <w:sz w:val="20"/>
              </w:rPr>
            </w:pPr>
            <w:r>
              <w:rPr>
                <w:noProof/>
                <w:sz w:val="20"/>
              </w:rPr>
              <w:t>73081000</w:t>
            </w:r>
          </w:p>
        </w:tc>
        <w:tc>
          <w:tcPr>
            <w:tcW w:w="1129" w:type="dxa"/>
            <w:tcBorders>
              <w:top w:val="nil"/>
              <w:left w:val="nil"/>
              <w:bottom w:val="single" w:sz="4" w:space="0" w:color="auto"/>
              <w:right w:val="single" w:sz="4" w:space="0" w:color="auto"/>
            </w:tcBorders>
            <w:shd w:val="clear" w:color="auto" w:fill="auto"/>
            <w:noWrap/>
            <w:hideMark/>
          </w:tcPr>
          <w:p w14:paraId="7D043E4E" w14:textId="77777777" w:rsidR="008F4028" w:rsidRPr="00BD01D7" w:rsidRDefault="008F4028" w:rsidP="00D163DF">
            <w:pPr>
              <w:spacing w:before="60" w:after="60" w:line="240" w:lineRule="auto"/>
              <w:jc w:val="center"/>
              <w:rPr>
                <w:noProof/>
                <w:sz w:val="20"/>
              </w:rPr>
            </w:pPr>
            <w:r>
              <w:rPr>
                <w:noProof/>
                <w:sz w:val="20"/>
              </w:rPr>
              <w:t>730810</w:t>
            </w:r>
          </w:p>
        </w:tc>
        <w:tc>
          <w:tcPr>
            <w:tcW w:w="9880" w:type="dxa"/>
            <w:tcBorders>
              <w:top w:val="nil"/>
              <w:left w:val="nil"/>
              <w:bottom w:val="single" w:sz="4" w:space="0" w:color="auto"/>
              <w:right w:val="single" w:sz="4" w:space="0" w:color="auto"/>
            </w:tcBorders>
            <w:shd w:val="clear" w:color="auto" w:fill="auto"/>
            <w:noWrap/>
            <w:hideMark/>
          </w:tcPr>
          <w:p w14:paraId="26D73F62" w14:textId="7A7A9C38" w:rsidR="008F4028" w:rsidRPr="00BD01D7" w:rsidRDefault="000C19AE" w:rsidP="00D163DF">
            <w:pPr>
              <w:spacing w:before="60" w:after="60" w:line="240" w:lineRule="auto"/>
              <w:rPr>
                <w:noProof/>
                <w:sz w:val="20"/>
              </w:rPr>
            </w:pPr>
            <w:r>
              <w:rPr>
                <w:noProof/>
                <w:sz w:val="20"/>
              </w:rPr>
              <w:t>–</w:t>
            </w:r>
            <w:r w:rsidR="008F4028">
              <w:rPr>
                <w:noProof/>
                <w:sz w:val="20"/>
              </w:rPr>
              <w:t xml:space="preserve"> Mostovi in deli mostne konstrukcije</w:t>
            </w:r>
          </w:p>
        </w:tc>
        <w:tc>
          <w:tcPr>
            <w:tcW w:w="1134" w:type="dxa"/>
            <w:tcBorders>
              <w:top w:val="nil"/>
              <w:left w:val="nil"/>
              <w:bottom w:val="single" w:sz="4" w:space="0" w:color="auto"/>
              <w:right w:val="single" w:sz="4" w:space="0" w:color="auto"/>
            </w:tcBorders>
            <w:shd w:val="clear" w:color="auto" w:fill="auto"/>
            <w:noWrap/>
            <w:vAlign w:val="center"/>
            <w:hideMark/>
          </w:tcPr>
          <w:p w14:paraId="2AA74E9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7FF03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F174ED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A8F12F" w14:textId="77777777" w:rsidR="008F4028" w:rsidRPr="00BD01D7" w:rsidRDefault="008F4028" w:rsidP="00D163DF">
            <w:pPr>
              <w:spacing w:before="60" w:after="60" w:line="240" w:lineRule="auto"/>
              <w:jc w:val="center"/>
              <w:rPr>
                <w:noProof/>
                <w:sz w:val="20"/>
              </w:rPr>
            </w:pPr>
            <w:r>
              <w:rPr>
                <w:noProof/>
                <w:sz w:val="20"/>
              </w:rPr>
              <w:t>73082000</w:t>
            </w:r>
          </w:p>
        </w:tc>
        <w:tc>
          <w:tcPr>
            <w:tcW w:w="1129" w:type="dxa"/>
            <w:tcBorders>
              <w:top w:val="nil"/>
              <w:left w:val="nil"/>
              <w:bottom w:val="single" w:sz="4" w:space="0" w:color="auto"/>
              <w:right w:val="single" w:sz="4" w:space="0" w:color="auto"/>
            </w:tcBorders>
            <w:shd w:val="clear" w:color="auto" w:fill="auto"/>
            <w:noWrap/>
            <w:hideMark/>
          </w:tcPr>
          <w:p w14:paraId="603958F6" w14:textId="77777777" w:rsidR="008F4028" w:rsidRPr="00BD01D7" w:rsidRDefault="008F4028" w:rsidP="00D163DF">
            <w:pPr>
              <w:spacing w:before="60" w:after="60" w:line="240" w:lineRule="auto"/>
              <w:jc w:val="center"/>
              <w:rPr>
                <w:noProof/>
                <w:sz w:val="20"/>
              </w:rPr>
            </w:pPr>
            <w:r>
              <w:rPr>
                <w:noProof/>
                <w:sz w:val="20"/>
              </w:rPr>
              <w:t>730820</w:t>
            </w:r>
          </w:p>
        </w:tc>
        <w:tc>
          <w:tcPr>
            <w:tcW w:w="9880" w:type="dxa"/>
            <w:tcBorders>
              <w:top w:val="nil"/>
              <w:left w:val="nil"/>
              <w:bottom w:val="single" w:sz="4" w:space="0" w:color="auto"/>
              <w:right w:val="single" w:sz="4" w:space="0" w:color="auto"/>
            </w:tcBorders>
            <w:shd w:val="clear" w:color="auto" w:fill="auto"/>
            <w:noWrap/>
            <w:hideMark/>
          </w:tcPr>
          <w:p w14:paraId="1316BAC0" w14:textId="305B119D" w:rsidR="008F4028" w:rsidRPr="00BD01D7" w:rsidRDefault="000C19AE" w:rsidP="00D163DF">
            <w:pPr>
              <w:spacing w:before="60" w:after="60" w:line="240" w:lineRule="auto"/>
              <w:rPr>
                <w:noProof/>
                <w:sz w:val="20"/>
              </w:rPr>
            </w:pPr>
            <w:r>
              <w:rPr>
                <w:noProof/>
                <w:sz w:val="20"/>
              </w:rPr>
              <w:t>–</w:t>
            </w:r>
            <w:r w:rsidR="008F4028">
              <w:rPr>
                <w:noProof/>
                <w:sz w:val="20"/>
              </w:rPr>
              <w:t xml:space="preserve"> Stolpi in predalčni stebri</w:t>
            </w:r>
          </w:p>
        </w:tc>
        <w:tc>
          <w:tcPr>
            <w:tcW w:w="1134" w:type="dxa"/>
            <w:tcBorders>
              <w:top w:val="nil"/>
              <w:left w:val="nil"/>
              <w:bottom w:val="single" w:sz="4" w:space="0" w:color="auto"/>
              <w:right w:val="single" w:sz="4" w:space="0" w:color="auto"/>
            </w:tcBorders>
            <w:shd w:val="clear" w:color="auto" w:fill="auto"/>
            <w:noWrap/>
            <w:vAlign w:val="center"/>
            <w:hideMark/>
          </w:tcPr>
          <w:p w14:paraId="6A07020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E4F1A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6795AC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393ACB" w14:textId="77777777" w:rsidR="008F4028" w:rsidRPr="00BD01D7" w:rsidRDefault="008F4028" w:rsidP="00D163DF">
            <w:pPr>
              <w:spacing w:before="60" w:after="60" w:line="240" w:lineRule="auto"/>
              <w:jc w:val="center"/>
              <w:rPr>
                <w:noProof/>
                <w:sz w:val="20"/>
              </w:rPr>
            </w:pPr>
            <w:r>
              <w:rPr>
                <w:noProof/>
                <w:sz w:val="20"/>
              </w:rPr>
              <w:t>73084000</w:t>
            </w:r>
          </w:p>
        </w:tc>
        <w:tc>
          <w:tcPr>
            <w:tcW w:w="1129" w:type="dxa"/>
            <w:tcBorders>
              <w:top w:val="nil"/>
              <w:left w:val="nil"/>
              <w:bottom w:val="single" w:sz="4" w:space="0" w:color="auto"/>
              <w:right w:val="single" w:sz="4" w:space="0" w:color="auto"/>
            </w:tcBorders>
            <w:shd w:val="clear" w:color="auto" w:fill="auto"/>
            <w:noWrap/>
            <w:hideMark/>
          </w:tcPr>
          <w:p w14:paraId="4A9154AA" w14:textId="77777777" w:rsidR="008F4028" w:rsidRPr="00BD01D7" w:rsidRDefault="008F4028" w:rsidP="00D163DF">
            <w:pPr>
              <w:spacing w:before="60" w:after="60" w:line="240" w:lineRule="auto"/>
              <w:jc w:val="center"/>
              <w:rPr>
                <w:noProof/>
                <w:sz w:val="20"/>
              </w:rPr>
            </w:pPr>
            <w:r>
              <w:rPr>
                <w:noProof/>
                <w:sz w:val="20"/>
              </w:rPr>
              <w:t>730840</w:t>
            </w:r>
          </w:p>
        </w:tc>
        <w:tc>
          <w:tcPr>
            <w:tcW w:w="9880" w:type="dxa"/>
            <w:tcBorders>
              <w:top w:val="nil"/>
              <w:left w:val="nil"/>
              <w:bottom w:val="single" w:sz="4" w:space="0" w:color="auto"/>
              <w:right w:val="single" w:sz="4" w:space="0" w:color="auto"/>
            </w:tcBorders>
            <w:shd w:val="clear" w:color="auto" w:fill="auto"/>
            <w:noWrap/>
            <w:hideMark/>
          </w:tcPr>
          <w:p w14:paraId="4469CC35" w14:textId="3CCFDD49" w:rsidR="008F4028" w:rsidRPr="00BD01D7" w:rsidRDefault="000C19AE" w:rsidP="00D163DF">
            <w:pPr>
              <w:spacing w:before="60" w:after="60" w:line="240" w:lineRule="auto"/>
              <w:rPr>
                <w:noProof/>
                <w:sz w:val="20"/>
              </w:rPr>
            </w:pPr>
            <w:r>
              <w:rPr>
                <w:noProof/>
                <w:sz w:val="20"/>
              </w:rPr>
              <w:t>–</w:t>
            </w:r>
            <w:r w:rsidR="008F4028">
              <w:rPr>
                <w:noProof/>
                <w:sz w:val="20"/>
              </w:rPr>
              <w:t xml:space="preserve"> Podporniki in drugi elementi za gradbene odre in opaže in podporniki za rudniške jaške</w:t>
            </w:r>
          </w:p>
        </w:tc>
        <w:tc>
          <w:tcPr>
            <w:tcW w:w="1134" w:type="dxa"/>
            <w:tcBorders>
              <w:top w:val="nil"/>
              <w:left w:val="nil"/>
              <w:bottom w:val="single" w:sz="4" w:space="0" w:color="auto"/>
              <w:right w:val="single" w:sz="4" w:space="0" w:color="auto"/>
            </w:tcBorders>
            <w:shd w:val="clear" w:color="auto" w:fill="auto"/>
            <w:noWrap/>
            <w:vAlign w:val="center"/>
            <w:hideMark/>
          </w:tcPr>
          <w:p w14:paraId="29CBEDE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72E9A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AA10A1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9C0185" w14:textId="77777777" w:rsidR="008F4028" w:rsidRPr="00BD01D7" w:rsidRDefault="008F4028" w:rsidP="00D163DF">
            <w:pPr>
              <w:spacing w:before="60" w:after="60" w:line="240" w:lineRule="auto"/>
              <w:jc w:val="center"/>
              <w:rPr>
                <w:noProof/>
                <w:sz w:val="20"/>
              </w:rPr>
            </w:pPr>
            <w:r>
              <w:rPr>
                <w:noProof/>
                <w:sz w:val="20"/>
              </w:rPr>
              <w:t>73102920</w:t>
            </w:r>
          </w:p>
        </w:tc>
        <w:tc>
          <w:tcPr>
            <w:tcW w:w="1129" w:type="dxa"/>
            <w:tcBorders>
              <w:top w:val="nil"/>
              <w:left w:val="nil"/>
              <w:bottom w:val="single" w:sz="4" w:space="0" w:color="auto"/>
              <w:right w:val="single" w:sz="4" w:space="0" w:color="auto"/>
            </w:tcBorders>
            <w:shd w:val="clear" w:color="auto" w:fill="auto"/>
            <w:noWrap/>
            <w:hideMark/>
          </w:tcPr>
          <w:p w14:paraId="53F32FDF" w14:textId="77777777" w:rsidR="008F4028" w:rsidRPr="00BD01D7" w:rsidRDefault="008F4028" w:rsidP="00D163DF">
            <w:pPr>
              <w:spacing w:before="60" w:after="60" w:line="240" w:lineRule="auto"/>
              <w:jc w:val="center"/>
              <w:rPr>
                <w:noProof/>
                <w:sz w:val="20"/>
              </w:rPr>
            </w:pPr>
            <w:r>
              <w:rPr>
                <w:noProof/>
                <w:sz w:val="20"/>
              </w:rPr>
              <w:t>731029</w:t>
            </w:r>
          </w:p>
        </w:tc>
        <w:tc>
          <w:tcPr>
            <w:tcW w:w="9880" w:type="dxa"/>
            <w:tcBorders>
              <w:top w:val="nil"/>
              <w:left w:val="nil"/>
              <w:bottom w:val="single" w:sz="4" w:space="0" w:color="auto"/>
              <w:right w:val="single" w:sz="4" w:space="0" w:color="auto"/>
            </w:tcBorders>
            <w:shd w:val="clear" w:color="auto" w:fill="auto"/>
            <w:noWrap/>
            <w:hideMark/>
          </w:tcPr>
          <w:p w14:paraId="33804EB6" w14:textId="7BBA30C1" w:rsidR="008F4028" w:rsidRPr="00BD01D7" w:rsidRDefault="00311F85" w:rsidP="00D163DF">
            <w:pPr>
              <w:spacing w:before="60" w:after="60" w:line="240" w:lineRule="auto"/>
              <w:rPr>
                <w:noProof/>
                <w:sz w:val="20"/>
              </w:rPr>
            </w:pPr>
            <w:r>
              <w:rPr>
                <w:noProof/>
                <w:sz w:val="20"/>
              </w:rPr>
              <w:t>– – –</w:t>
            </w:r>
            <w:r w:rsidR="008F4028">
              <w:rPr>
                <w:noProof/>
                <w:sz w:val="20"/>
              </w:rPr>
              <w:t xml:space="preserve"> pločevinke in pokrovi za pijačo</w:t>
            </w:r>
          </w:p>
        </w:tc>
        <w:tc>
          <w:tcPr>
            <w:tcW w:w="1134" w:type="dxa"/>
            <w:tcBorders>
              <w:top w:val="nil"/>
              <w:left w:val="nil"/>
              <w:bottom w:val="single" w:sz="4" w:space="0" w:color="auto"/>
              <w:right w:val="single" w:sz="4" w:space="0" w:color="auto"/>
            </w:tcBorders>
            <w:shd w:val="clear" w:color="auto" w:fill="auto"/>
            <w:noWrap/>
            <w:vAlign w:val="center"/>
            <w:hideMark/>
          </w:tcPr>
          <w:p w14:paraId="5C5867A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68D026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511381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0E1AA7" w14:textId="77777777" w:rsidR="008F4028" w:rsidRPr="00BD01D7" w:rsidRDefault="008F4028" w:rsidP="00D163DF">
            <w:pPr>
              <w:spacing w:before="60" w:after="60" w:line="240" w:lineRule="auto"/>
              <w:jc w:val="center"/>
              <w:rPr>
                <w:noProof/>
                <w:sz w:val="20"/>
              </w:rPr>
            </w:pPr>
            <w:r>
              <w:rPr>
                <w:noProof/>
                <w:sz w:val="20"/>
              </w:rPr>
              <w:t>73259100</w:t>
            </w:r>
          </w:p>
        </w:tc>
        <w:tc>
          <w:tcPr>
            <w:tcW w:w="1129" w:type="dxa"/>
            <w:tcBorders>
              <w:top w:val="nil"/>
              <w:left w:val="nil"/>
              <w:bottom w:val="single" w:sz="4" w:space="0" w:color="auto"/>
              <w:right w:val="single" w:sz="4" w:space="0" w:color="auto"/>
            </w:tcBorders>
            <w:shd w:val="clear" w:color="auto" w:fill="auto"/>
            <w:noWrap/>
            <w:hideMark/>
          </w:tcPr>
          <w:p w14:paraId="5B217F3D" w14:textId="77777777" w:rsidR="008F4028" w:rsidRPr="00BD01D7" w:rsidRDefault="008F4028" w:rsidP="00D163DF">
            <w:pPr>
              <w:spacing w:before="60" w:after="60" w:line="240" w:lineRule="auto"/>
              <w:jc w:val="center"/>
              <w:rPr>
                <w:noProof/>
                <w:sz w:val="20"/>
              </w:rPr>
            </w:pPr>
            <w:r>
              <w:rPr>
                <w:noProof/>
                <w:sz w:val="20"/>
              </w:rPr>
              <w:t>732591</w:t>
            </w:r>
          </w:p>
        </w:tc>
        <w:tc>
          <w:tcPr>
            <w:tcW w:w="9880" w:type="dxa"/>
            <w:tcBorders>
              <w:top w:val="nil"/>
              <w:left w:val="nil"/>
              <w:bottom w:val="single" w:sz="4" w:space="0" w:color="auto"/>
              <w:right w:val="single" w:sz="4" w:space="0" w:color="auto"/>
            </w:tcBorders>
            <w:shd w:val="clear" w:color="auto" w:fill="auto"/>
            <w:noWrap/>
            <w:hideMark/>
          </w:tcPr>
          <w:p w14:paraId="2F1B29B1" w14:textId="62272F6A" w:rsidR="008F4028" w:rsidRPr="00BD01D7" w:rsidRDefault="00311F85" w:rsidP="00D163DF">
            <w:pPr>
              <w:spacing w:before="60" w:after="60" w:line="240" w:lineRule="auto"/>
              <w:rPr>
                <w:noProof/>
                <w:sz w:val="20"/>
              </w:rPr>
            </w:pPr>
            <w:r>
              <w:rPr>
                <w:noProof/>
                <w:sz w:val="20"/>
              </w:rPr>
              <w:t>– –</w:t>
            </w:r>
            <w:r w:rsidR="008F4028">
              <w:rPr>
                <w:noProof/>
                <w:sz w:val="20"/>
              </w:rPr>
              <w:t xml:space="preserve"> krogle in podobni izdelki za mletje</w:t>
            </w:r>
          </w:p>
        </w:tc>
        <w:tc>
          <w:tcPr>
            <w:tcW w:w="1134" w:type="dxa"/>
            <w:tcBorders>
              <w:top w:val="nil"/>
              <w:left w:val="nil"/>
              <w:bottom w:val="single" w:sz="4" w:space="0" w:color="auto"/>
              <w:right w:val="single" w:sz="4" w:space="0" w:color="auto"/>
            </w:tcBorders>
            <w:shd w:val="clear" w:color="auto" w:fill="auto"/>
            <w:noWrap/>
            <w:vAlign w:val="center"/>
            <w:hideMark/>
          </w:tcPr>
          <w:p w14:paraId="401B3FA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66713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48E18D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A2D681" w14:textId="77777777" w:rsidR="008F4028" w:rsidRPr="00BD01D7" w:rsidRDefault="008F4028" w:rsidP="00D163DF">
            <w:pPr>
              <w:spacing w:before="60" w:after="60" w:line="240" w:lineRule="auto"/>
              <w:jc w:val="center"/>
              <w:rPr>
                <w:noProof/>
                <w:sz w:val="20"/>
              </w:rPr>
            </w:pPr>
            <w:r>
              <w:rPr>
                <w:noProof/>
                <w:sz w:val="20"/>
              </w:rPr>
              <w:t>73261100</w:t>
            </w:r>
          </w:p>
        </w:tc>
        <w:tc>
          <w:tcPr>
            <w:tcW w:w="1129" w:type="dxa"/>
            <w:tcBorders>
              <w:top w:val="nil"/>
              <w:left w:val="nil"/>
              <w:bottom w:val="single" w:sz="4" w:space="0" w:color="auto"/>
              <w:right w:val="single" w:sz="4" w:space="0" w:color="auto"/>
            </w:tcBorders>
            <w:shd w:val="clear" w:color="auto" w:fill="auto"/>
            <w:noWrap/>
            <w:hideMark/>
          </w:tcPr>
          <w:p w14:paraId="220BD327" w14:textId="77777777" w:rsidR="008F4028" w:rsidRPr="00BD01D7" w:rsidRDefault="008F4028" w:rsidP="00D163DF">
            <w:pPr>
              <w:spacing w:before="60" w:after="60" w:line="240" w:lineRule="auto"/>
              <w:jc w:val="center"/>
              <w:rPr>
                <w:noProof/>
                <w:sz w:val="20"/>
              </w:rPr>
            </w:pPr>
            <w:r>
              <w:rPr>
                <w:noProof/>
                <w:sz w:val="20"/>
              </w:rPr>
              <w:t>732611</w:t>
            </w:r>
          </w:p>
        </w:tc>
        <w:tc>
          <w:tcPr>
            <w:tcW w:w="9880" w:type="dxa"/>
            <w:tcBorders>
              <w:top w:val="nil"/>
              <w:left w:val="nil"/>
              <w:bottom w:val="single" w:sz="4" w:space="0" w:color="auto"/>
              <w:right w:val="single" w:sz="4" w:space="0" w:color="auto"/>
            </w:tcBorders>
            <w:shd w:val="clear" w:color="auto" w:fill="auto"/>
            <w:noWrap/>
            <w:hideMark/>
          </w:tcPr>
          <w:p w14:paraId="3AB0532A" w14:textId="4C7586A0" w:rsidR="008F4028" w:rsidRPr="00BD01D7" w:rsidRDefault="00311F85" w:rsidP="00D163DF">
            <w:pPr>
              <w:spacing w:before="60" w:after="60" w:line="240" w:lineRule="auto"/>
              <w:rPr>
                <w:noProof/>
                <w:sz w:val="20"/>
              </w:rPr>
            </w:pPr>
            <w:r>
              <w:rPr>
                <w:noProof/>
                <w:sz w:val="20"/>
              </w:rPr>
              <w:t>– –</w:t>
            </w:r>
            <w:r w:rsidR="008F4028">
              <w:rPr>
                <w:noProof/>
                <w:sz w:val="20"/>
              </w:rPr>
              <w:t xml:space="preserve"> krogle in podobni izdelki za mletje</w:t>
            </w:r>
          </w:p>
        </w:tc>
        <w:tc>
          <w:tcPr>
            <w:tcW w:w="1134" w:type="dxa"/>
            <w:tcBorders>
              <w:top w:val="nil"/>
              <w:left w:val="nil"/>
              <w:bottom w:val="single" w:sz="4" w:space="0" w:color="auto"/>
              <w:right w:val="single" w:sz="4" w:space="0" w:color="auto"/>
            </w:tcBorders>
            <w:shd w:val="clear" w:color="auto" w:fill="auto"/>
            <w:noWrap/>
            <w:vAlign w:val="center"/>
            <w:hideMark/>
          </w:tcPr>
          <w:p w14:paraId="19733D7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0AA5F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57D336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5B28B3" w14:textId="77777777" w:rsidR="008F4028" w:rsidRPr="00BD01D7" w:rsidRDefault="008F4028" w:rsidP="00D163DF">
            <w:pPr>
              <w:spacing w:before="60" w:after="60" w:line="240" w:lineRule="auto"/>
              <w:jc w:val="center"/>
              <w:rPr>
                <w:noProof/>
                <w:sz w:val="20"/>
              </w:rPr>
            </w:pPr>
            <w:r>
              <w:rPr>
                <w:noProof/>
                <w:sz w:val="20"/>
              </w:rPr>
              <w:t>73269010</w:t>
            </w:r>
          </w:p>
        </w:tc>
        <w:tc>
          <w:tcPr>
            <w:tcW w:w="1129" w:type="dxa"/>
            <w:tcBorders>
              <w:top w:val="nil"/>
              <w:left w:val="nil"/>
              <w:bottom w:val="single" w:sz="4" w:space="0" w:color="auto"/>
              <w:right w:val="single" w:sz="4" w:space="0" w:color="auto"/>
            </w:tcBorders>
            <w:shd w:val="clear" w:color="auto" w:fill="auto"/>
            <w:noWrap/>
            <w:hideMark/>
          </w:tcPr>
          <w:p w14:paraId="263530E6" w14:textId="77777777" w:rsidR="008F4028" w:rsidRPr="00BD01D7" w:rsidRDefault="008F4028" w:rsidP="00D163DF">
            <w:pPr>
              <w:spacing w:before="60" w:after="60" w:line="240" w:lineRule="auto"/>
              <w:jc w:val="center"/>
              <w:rPr>
                <w:noProof/>
                <w:sz w:val="20"/>
              </w:rPr>
            </w:pPr>
            <w:r>
              <w:rPr>
                <w:noProof/>
                <w:sz w:val="20"/>
              </w:rPr>
              <w:t>732690</w:t>
            </w:r>
          </w:p>
        </w:tc>
        <w:tc>
          <w:tcPr>
            <w:tcW w:w="9880" w:type="dxa"/>
            <w:tcBorders>
              <w:top w:val="nil"/>
              <w:left w:val="nil"/>
              <w:bottom w:val="single" w:sz="4" w:space="0" w:color="auto"/>
              <w:right w:val="single" w:sz="4" w:space="0" w:color="auto"/>
            </w:tcBorders>
            <w:shd w:val="clear" w:color="auto" w:fill="auto"/>
            <w:noWrap/>
            <w:hideMark/>
          </w:tcPr>
          <w:p w14:paraId="61A1A12C" w14:textId="19ED845A" w:rsidR="008F4028" w:rsidRPr="00BD01D7" w:rsidRDefault="00311F85" w:rsidP="00D163DF">
            <w:pPr>
              <w:spacing w:before="60" w:after="60" w:line="240" w:lineRule="auto"/>
              <w:rPr>
                <w:noProof/>
                <w:sz w:val="20"/>
              </w:rPr>
            </w:pPr>
            <w:r>
              <w:rPr>
                <w:noProof/>
                <w:sz w:val="20"/>
              </w:rPr>
              <w:t>– – –</w:t>
            </w:r>
            <w:r w:rsidR="008F4028">
              <w:rPr>
                <w:noProof/>
                <w:sz w:val="20"/>
              </w:rPr>
              <w:t xml:space="preserve"> pasti in zanke za uničevanje škodljivcev</w:t>
            </w:r>
          </w:p>
        </w:tc>
        <w:tc>
          <w:tcPr>
            <w:tcW w:w="1134" w:type="dxa"/>
            <w:tcBorders>
              <w:top w:val="nil"/>
              <w:left w:val="nil"/>
              <w:bottom w:val="single" w:sz="4" w:space="0" w:color="auto"/>
              <w:right w:val="single" w:sz="4" w:space="0" w:color="auto"/>
            </w:tcBorders>
            <w:shd w:val="clear" w:color="auto" w:fill="auto"/>
            <w:noWrap/>
            <w:vAlign w:val="center"/>
            <w:hideMark/>
          </w:tcPr>
          <w:p w14:paraId="10B108F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B2193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29FCC6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2914A4" w14:textId="77777777" w:rsidR="008F4028" w:rsidRPr="00BD01D7" w:rsidRDefault="008F4028" w:rsidP="00D163DF">
            <w:pPr>
              <w:spacing w:before="60" w:after="60" w:line="240" w:lineRule="auto"/>
              <w:jc w:val="center"/>
              <w:rPr>
                <w:noProof/>
                <w:sz w:val="20"/>
              </w:rPr>
            </w:pPr>
            <w:r>
              <w:rPr>
                <w:noProof/>
                <w:sz w:val="20"/>
              </w:rPr>
              <w:t>73269020</w:t>
            </w:r>
          </w:p>
        </w:tc>
        <w:tc>
          <w:tcPr>
            <w:tcW w:w="1129" w:type="dxa"/>
            <w:tcBorders>
              <w:top w:val="nil"/>
              <w:left w:val="nil"/>
              <w:bottom w:val="single" w:sz="4" w:space="0" w:color="auto"/>
              <w:right w:val="single" w:sz="4" w:space="0" w:color="auto"/>
            </w:tcBorders>
            <w:shd w:val="clear" w:color="auto" w:fill="auto"/>
            <w:noWrap/>
            <w:hideMark/>
          </w:tcPr>
          <w:p w14:paraId="0609897C" w14:textId="77777777" w:rsidR="008F4028" w:rsidRPr="00BD01D7" w:rsidRDefault="008F4028" w:rsidP="00D163DF">
            <w:pPr>
              <w:spacing w:before="60" w:after="60" w:line="240" w:lineRule="auto"/>
              <w:jc w:val="center"/>
              <w:rPr>
                <w:noProof/>
                <w:sz w:val="20"/>
              </w:rPr>
            </w:pPr>
            <w:r>
              <w:rPr>
                <w:noProof/>
                <w:sz w:val="20"/>
              </w:rPr>
              <w:t>732690</w:t>
            </w:r>
          </w:p>
        </w:tc>
        <w:tc>
          <w:tcPr>
            <w:tcW w:w="9880" w:type="dxa"/>
            <w:tcBorders>
              <w:top w:val="nil"/>
              <w:left w:val="nil"/>
              <w:bottom w:val="single" w:sz="4" w:space="0" w:color="auto"/>
              <w:right w:val="single" w:sz="4" w:space="0" w:color="auto"/>
            </w:tcBorders>
            <w:shd w:val="clear" w:color="auto" w:fill="auto"/>
            <w:noWrap/>
            <w:hideMark/>
          </w:tcPr>
          <w:p w14:paraId="36EC0C79" w14:textId="0AE383ED" w:rsidR="008F4028" w:rsidRPr="00BD01D7" w:rsidRDefault="00311F85" w:rsidP="00D163DF">
            <w:pPr>
              <w:spacing w:before="60" w:after="60" w:line="240" w:lineRule="auto"/>
              <w:rPr>
                <w:noProof/>
                <w:sz w:val="20"/>
              </w:rPr>
            </w:pPr>
            <w:r>
              <w:rPr>
                <w:noProof/>
                <w:sz w:val="20"/>
              </w:rPr>
              <w:t>– – –</w:t>
            </w:r>
            <w:r w:rsidR="008F4028">
              <w:rPr>
                <w:noProof/>
                <w:sz w:val="20"/>
              </w:rPr>
              <w:t xml:space="preserve"> koluti za požarne cevi</w:t>
            </w:r>
          </w:p>
        </w:tc>
        <w:tc>
          <w:tcPr>
            <w:tcW w:w="1134" w:type="dxa"/>
            <w:tcBorders>
              <w:top w:val="nil"/>
              <w:left w:val="nil"/>
              <w:bottom w:val="single" w:sz="4" w:space="0" w:color="auto"/>
              <w:right w:val="single" w:sz="4" w:space="0" w:color="auto"/>
            </w:tcBorders>
            <w:shd w:val="clear" w:color="auto" w:fill="auto"/>
            <w:noWrap/>
            <w:vAlign w:val="center"/>
            <w:hideMark/>
          </w:tcPr>
          <w:p w14:paraId="18A7612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8474E9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0A5507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707BEF" w14:textId="77777777" w:rsidR="008F4028" w:rsidRPr="00BD01D7" w:rsidRDefault="008F4028" w:rsidP="00D163DF">
            <w:pPr>
              <w:spacing w:before="60" w:after="60" w:line="240" w:lineRule="auto"/>
              <w:jc w:val="center"/>
              <w:rPr>
                <w:noProof/>
                <w:sz w:val="20"/>
              </w:rPr>
            </w:pPr>
            <w:r>
              <w:rPr>
                <w:noProof/>
                <w:sz w:val="20"/>
              </w:rPr>
              <w:t>74010000</w:t>
            </w:r>
          </w:p>
        </w:tc>
        <w:tc>
          <w:tcPr>
            <w:tcW w:w="1129" w:type="dxa"/>
            <w:tcBorders>
              <w:top w:val="nil"/>
              <w:left w:val="nil"/>
              <w:bottom w:val="single" w:sz="4" w:space="0" w:color="auto"/>
              <w:right w:val="single" w:sz="4" w:space="0" w:color="auto"/>
            </w:tcBorders>
            <w:shd w:val="clear" w:color="auto" w:fill="auto"/>
            <w:noWrap/>
            <w:hideMark/>
          </w:tcPr>
          <w:p w14:paraId="514F395E" w14:textId="77777777" w:rsidR="008F4028" w:rsidRPr="00BD01D7" w:rsidRDefault="008F4028" w:rsidP="00D163DF">
            <w:pPr>
              <w:spacing w:before="60" w:after="60" w:line="240" w:lineRule="auto"/>
              <w:jc w:val="center"/>
              <w:rPr>
                <w:noProof/>
                <w:sz w:val="20"/>
              </w:rPr>
            </w:pPr>
            <w:r>
              <w:rPr>
                <w:noProof/>
                <w:sz w:val="20"/>
              </w:rPr>
              <w:t>740100</w:t>
            </w:r>
          </w:p>
        </w:tc>
        <w:tc>
          <w:tcPr>
            <w:tcW w:w="9880" w:type="dxa"/>
            <w:tcBorders>
              <w:top w:val="nil"/>
              <w:left w:val="nil"/>
              <w:bottom w:val="single" w:sz="4" w:space="0" w:color="auto"/>
              <w:right w:val="single" w:sz="4" w:space="0" w:color="auto"/>
            </w:tcBorders>
            <w:shd w:val="clear" w:color="auto" w:fill="auto"/>
            <w:noWrap/>
            <w:hideMark/>
          </w:tcPr>
          <w:p w14:paraId="6758B82B" w14:textId="6D97E1C9" w:rsidR="008F4028" w:rsidRPr="00BD01D7" w:rsidRDefault="008F4028" w:rsidP="00D163DF">
            <w:pPr>
              <w:spacing w:before="60" w:after="60" w:line="240" w:lineRule="auto"/>
              <w:rPr>
                <w:noProof/>
                <w:sz w:val="20"/>
              </w:rPr>
            </w:pPr>
            <w:r>
              <w:rPr>
                <w:noProof/>
                <w:sz w:val="20"/>
              </w:rPr>
              <w:t>Bakrov kamen; cementni baker (precipitat</w:t>
            </w:r>
            <w:r w:rsidR="00A860ED">
              <w:rPr>
                <w:noProof/>
                <w:sz w:val="20"/>
              </w:rPr>
              <w:t>-</w:t>
            </w:r>
            <w:r>
              <w:rPr>
                <w:noProof/>
                <w:sz w:val="20"/>
              </w:rPr>
              <w:t>oborina bakra)</w:t>
            </w:r>
          </w:p>
        </w:tc>
        <w:tc>
          <w:tcPr>
            <w:tcW w:w="1134" w:type="dxa"/>
            <w:tcBorders>
              <w:top w:val="nil"/>
              <w:left w:val="nil"/>
              <w:bottom w:val="single" w:sz="4" w:space="0" w:color="auto"/>
              <w:right w:val="single" w:sz="4" w:space="0" w:color="auto"/>
            </w:tcBorders>
            <w:shd w:val="clear" w:color="auto" w:fill="auto"/>
            <w:noWrap/>
            <w:vAlign w:val="center"/>
            <w:hideMark/>
          </w:tcPr>
          <w:p w14:paraId="519E2E7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69C48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A0EFFC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0C2AB7" w14:textId="77777777" w:rsidR="008F4028" w:rsidRPr="00BD01D7" w:rsidRDefault="008F4028" w:rsidP="00D163DF">
            <w:pPr>
              <w:spacing w:before="60" w:after="60" w:line="240" w:lineRule="auto"/>
              <w:jc w:val="center"/>
              <w:rPr>
                <w:noProof/>
                <w:sz w:val="20"/>
              </w:rPr>
            </w:pPr>
            <w:r>
              <w:rPr>
                <w:noProof/>
                <w:sz w:val="20"/>
              </w:rPr>
              <w:t>74020000</w:t>
            </w:r>
          </w:p>
        </w:tc>
        <w:tc>
          <w:tcPr>
            <w:tcW w:w="1129" w:type="dxa"/>
            <w:tcBorders>
              <w:top w:val="nil"/>
              <w:left w:val="nil"/>
              <w:bottom w:val="single" w:sz="4" w:space="0" w:color="auto"/>
              <w:right w:val="single" w:sz="4" w:space="0" w:color="auto"/>
            </w:tcBorders>
            <w:shd w:val="clear" w:color="auto" w:fill="auto"/>
            <w:noWrap/>
            <w:hideMark/>
          </w:tcPr>
          <w:p w14:paraId="6ACF6746" w14:textId="77777777" w:rsidR="008F4028" w:rsidRPr="00BD01D7" w:rsidRDefault="008F4028" w:rsidP="00D163DF">
            <w:pPr>
              <w:spacing w:before="60" w:after="60" w:line="240" w:lineRule="auto"/>
              <w:jc w:val="center"/>
              <w:rPr>
                <w:noProof/>
                <w:sz w:val="20"/>
              </w:rPr>
            </w:pPr>
            <w:r>
              <w:rPr>
                <w:noProof/>
                <w:sz w:val="20"/>
              </w:rPr>
              <w:t>740200</w:t>
            </w:r>
          </w:p>
        </w:tc>
        <w:tc>
          <w:tcPr>
            <w:tcW w:w="9880" w:type="dxa"/>
            <w:tcBorders>
              <w:top w:val="nil"/>
              <w:left w:val="nil"/>
              <w:bottom w:val="single" w:sz="4" w:space="0" w:color="auto"/>
              <w:right w:val="single" w:sz="4" w:space="0" w:color="auto"/>
            </w:tcBorders>
            <w:shd w:val="clear" w:color="auto" w:fill="auto"/>
            <w:noWrap/>
            <w:hideMark/>
          </w:tcPr>
          <w:p w14:paraId="31B9DC7F" w14:textId="77777777" w:rsidR="008F4028" w:rsidRPr="00BD01D7" w:rsidRDefault="008F4028" w:rsidP="00D163DF">
            <w:pPr>
              <w:spacing w:before="60" w:after="60" w:line="240" w:lineRule="auto"/>
              <w:rPr>
                <w:noProof/>
                <w:sz w:val="20"/>
              </w:rPr>
            </w:pPr>
            <w:r>
              <w:rPr>
                <w:noProof/>
                <w:sz w:val="20"/>
              </w:rPr>
              <w:t>Neprečiščen baker; bakrene anode za elektrolitsko rafinacijo</w:t>
            </w:r>
          </w:p>
        </w:tc>
        <w:tc>
          <w:tcPr>
            <w:tcW w:w="1134" w:type="dxa"/>
            <w:tcBorders>
              <w:top w:val="nil"/>
              <w:left w:val="nil"/>
              <w:bottom w:val="single" w:sz="4" w:space="0" w:color="auto"/>
              <w:right w:val="single" w:sz="4" w:space="0" w:color="auto"/>
            </w:tcBorders>
            <w:shd w:val="clear" w:color="auto" w:fill="auto"/>
            <w:noWrap/>
            <w:vAlign w:val="center"/>
            <w:hideMark/>
          </w:tcPr>
          <w:p w14:paraId="424CB58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3DDABA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D0CECC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786F61" w14:textId="77777777" w:rsidR="008F4028" w:rsidRPr="00BD01D7" w:rsidRDefault="008F4028" w:rsidP="00D163DF">
            <w:pPr>
              <w:spacing w:before="60" w:after="60" w:line="240" w:lineRule="auto"/>
              <w:jc w:val="center"/>
              <w:rPr>
                <w:noProof/>
                <w:sz w:val="20"/>
              </w:rPr>
            </w:pPr>
            <w:r>
              <w:rPr>
                <w:noProof/>
                <w:sz w:val="20"/>
              </w:rPr>
              <w:t>74040000</w:t>
            </w:r>
          </w:p>
        </w:tc>
        <w:tc>
          <w:tcPr>
            <w:tcW w:w="1129" w:type="dxa"/>
            <w:tcBorders>
              <w:top w:val="nil"/>
              <w:left w:val="nil"/>
              <w:bottom w:val="single" w:sz="4" w:space="0" w:color="auto"/>
              <w:right w:val="single" w:sz="4" w:space="0" w:color="auto"/>
            </w:tcBorders>
            <w:shd w:val="clear" w:color="auto" w:fill="auto"/>
            <w:noWrap/>
            <w:hideMark/>
          </w:tcPr>
          <w:p w14:paraId="6355CB81" w14:textId="77777777" w:rsidR="008F4028" w:rsidRPr="00BD01D7" w:rsidRDefault="008F4028" w:rsidP="00D163DF">
            <w:pPr>
              <w:spacing w:before="60" w:after="60" w:line="240" w:lineRule="auto"/>
              <w:jc w:val="center"/>
              <w:rPr>
                <w:noProof/>
                <w:sz w:val="20"/>
              </w:rPr>
            </w:pPr>
            <w:r>
              <w:rPr>
                <w:noProof/>
                <w:sz w:val="20"/>
              </w:rPr>
              <w:t>740400</w:t>
            </w:r>
          </w:p>
        </w:tc>
        <w:tc>
          <w:tcPr>
            <w:tcW w:w="9880" w:type="dxa"/>
            <w:tcBorders>
              <w:top w:val="nil"/>
              <w:left w:val="nil"/>
              <w:bottom w:val="single" w:sz="4" w:space="0" w:color="auto"/>
              <w:right w:val="single" w:sz="4" w:space="0" w:color="auto"/>
            </w:tcBorders>
            <w:shd w:val="clear" w:color="auto" w:fill="auto"/>
            <w:noWrap/>
            <w:hideMark/>
          </w:tcPr>
          <w:p w14:paraId="6D6D0A06" w14:textId="77777777" w:rsidR="008F4028" w:rsidRPr="00BD01D7" w:rsidRDefault="008F4028" w:rsidP="00D163DF">
            <w:pPr>
              <w:spacing w:before="60" w:after="60" w:line="240" w:lineRule="auto"/>
              <w:rPr>
                <w:noProof/>
                <w:sz w:val="20"/>
              </w:rPr>
            </w:pPr>
            <w:r>
              <w:rPr>
                <w:noProof/>
                <w:sz w:val="20"/>
              </w:rPr>
              <w:t>Bakrovi odpadki in ostanki</w:t>
            </w:r>
          </w:p>
        </w:tc>
        <w:tc>
          <w:tcPr>
            <w:tcW w:w="1134" w:type="dxa"/>
            <w:tcBorders>
              <w:top w:val="nil"/>
              <w:left w:val="nil"/>
              <w:bottom w:val="single" w:sz="4" w:space="0" w:color="auto"/>
              <w:right w:val="single" w:sz="4" w:space="0" w:color="auto"/>
            </w:tcBorders>
            <w:shd w:val="clear" w:color="auto" w:fill="auto"/>
            <w:noWrap/>
            <w:vAlign w:val="center"/>
            <w:hideMark/>
          </w:tcPr>
          <w:p w14:paraId="0B26732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1D6DD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DB9315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E3CC23" w14:textId="77777777" w:rsidR="008F4028" w:rsidRPr="00BD01D7" w:rsidRDefault="008F4028" w:rsidP="00D163DF">
            <w:pPr>
              <w:spacing w:before="60" w:after="60" w:line="240" w:lineRule="auto"/>
              <w:jc w:val="center"/>
              <w:rPr>
                <w:noProof/>
                <w:sz w:val="20"/>
              </w:rPr>
            </w:pPr>
            <w:r>
              <w:rPr>
                <w:noProof/>
                <w:sz w:val="20"/>
              </w:rPr>
              <w:t>74071000</w:t>
            </w:r>
          </w:p>
        </w:tc>
        <w:tc>
          <w:tcPr>
            <w:tcW w:w="1129" w:type="dxa"/>
            <w:tcBorders>
              <w:top w:val="nil"/>
              <w:left w:val="nil"/>
              <w:bottom w:val="single" w:sz="4" w:space="0" w:color="auto"/>
              <w:right w:val="single" w:sz="4" w:space="0" w:color="auto"/>
            </w:tcBorders>
            <w:shd w:val="clear" w:color="auto" w:fill="auto"/>
            <w:noWrap/>
            <w:hideMark/>
          </w:tcPr>
          <w:p w14:paraId="551AFF47" w14:textId="77777777" w:rsidR="008F4028" w:rsidRPr="00BD01D7" w:rsidRDefault="008F4028" w:rsidP="00D163DF">
            <w:pPr>
              <w:spacing w:before="60" w:after="60" w:line="240" w:lineRule="auto"/>
              <w:jc w:val="center"/>
              <w:rPr>
                <w:noProof/>
                <w:sz w:val="20"/>
              </w:rPr>
            </w:pPr>
            <w:r>
              <w:rPr>
                <w:noProof/>
                <w:sz w:val="20"/>
              </w:rPr>
              <w:t>740710</w:t>
            </w:r>
          </w:p>
        </w:tc>
        <w:tc>
          <w:tcPr>
            <w:tcW w:w="9880" w:type="dxa"/>
            <w:tcBorders>
              <w:top w:val="nil"/>
              <w:left w:val="nil"/>
              <w:bottom w:val="single" w:sz="4" w:space="0" w:color="auto"/>
              <w:right w:val="single" w:sz="4" w:space="0" w:color="auto"/>
            </w:tcBorders>
            <w:shd w:val="clear" w:color="auto" w:fill="auto"/>
            <w:noWrap/>
            <w:hideMark/>
          </w:tcPr>
          <w:p w14:paraId="07C03936" w14:textId="4A79A26D" w:rsidR="008F4028" w:rsidRPr="00BD01D7" w:rsidRDefault="000C19AE" w:rsidP="00D163DF">
            <w:pPr>
              <w:spacing w:before="60" w:after="60" w:line="240" w:lineRule="auto"/>
              <w:rPr>
                <w:noProof/>
                <w:sz w:val="20"/>
              </w:rPr>
            </w:pPr>
            <w:r>
              <w:rPr>
                <w:noProof/>
                <w:sz w:val="20"/>
              </w:rPr>
              <w:t>–</w:t>
            </w:r>
            <w:r w:rsidR="008F4028">
              <w:rPr>
                <w:noProof/>
                <w:sz w:val="20"/>
              </w:rPr>
              <w:t xml:space="preserve"> Iz prečiščenega bakra</w:t>
            </w:r>
          </w:p>
        </w:tc>
        <w:tc>
          <w:tcPr>
            <w:tcW w:w="1134" w:type="dxa"/>
            <w:tcBorders>
              <w:top w:val="nil"/>
              <w:left w:val="nil"/>
              <w:bottom w:val="single" w:sz="4" w:space="0" w:color="auto"/>
              <w:right w:val="single" w:sz="4" w:space="0" w:color="auto"/>
            </w:tcBorders>
            <w:shd w:val="clear" w:color="auto" w:fill="auto"/>
            <w:noWrap/>
            <w:vAlign w:val="center"/>
            <w:hideMark/>
          </w:tcPr>
          <w:p w14:paraId="745F8E1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DB723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9772FD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A6F1DB" w14:textId="77777777" w:rsidR="008F4028" w:rsidRPr="00BD01D7" w:rsidRDefault="008F4028" w:rsidP="00D163DF">
            <w:pPr>
              <w:spacing w:before="60" w:after="60" w:line="240" w:lineRule="auto"/>
              <w:jc w:val="center"/>
              <w:rPr>
                <w:noProof/>
                <w:sz w:val="20"/>
              </w:rPr>
            </w:pPr>
            <w:r>
              <w:rPr>
                <w:noProof/>
                <w:sz w:val="20"/>
              </w:rPr>
              <w:t>74081100</w:t>
            </w:r>
          </w:p>
        </w:tc>
        <w:tc>
          <w:tcPr>
            <w:tcW w:w="1129" w:type="dxa"/>
            <w:tcBorders>
              <w:top w:val="nil"/>
              <w:left w:val="nil"/>
              <w:bottom w:val="single" w:sz="4" w:space="0" w:color="auto"/>
              <w:right w:val="single" w:sz="4" w:space="0" w:color="auto"/>
            </w:tcBorders>
            <w:shd w:val="clear" w:color="auto" w:fill="auto"/>
            <w:noWrap/>
            <w:hideMark/>
          </w:tcPr>
          <w:p w14:paraId="23994630" w14:textId="77777777" w:rsidR="008F4028" w:rsidRPr="00BD01D7" w:rsidRDefault="008F4028" w:rsidP="00D163DF">
            <w:pPr>
              <w:spacing w:before="60" w:after="60" w:line="240" w:lineRule="auto"/>
              <w:jc w:val="center"/>
              <w:rPr>
                <w:noProof/>
                <w:sz w:val="20"/>
              </w:rPr>
            </w:pPr>
            <w:r>
              <w:rPr>
                <w:noProof/>
                <w:sz w:val="20"/>
              </w:rPr>
              <w:t>740811</w:t>
            </w:r>
          </w:p>
        </w:tc>
        <w:tc>
          <w:tcPr>
            <w:tcW w:w="9880" w:type="dxa"/>
            <w:tcBorders>
              <w:top w:val="nil"/>
              <w:left w:val="nil"/>
              <w:bottom w:val="single" w:sz="4" w:space="0" w:color="auto"/>
              <w:right w:val="single" w:sz="4" w:space="0" w:color="auto"/>
            </w:tcBorders>
            <w:shd w:val="clear" w:color="auto" w:fill="auto"/>
            <w:noWrap/>
            <w:hideMark/>
          </w:tcPr>
          <w:p w14:paraId="4A265AEE" w14:textId="37DEB276" w:rsidR="008F4028" w:rsidRPr="00BD01D7" w:rsidRDefault="00311F85" w:rsidP="00D163DF">
            <w:pPr>
              <w:spacing w:before="60" w:after="60" w:line="240" w:lineRule="auto"/>
              <w:rPr>
                <w:noProof/>
                <w:sz w:val="20"/>
              </w:rPr>
            </w:pPr>
            <w:r>
              <w:rPr>
                <w:noProof/>
                <w:sz w:val="20"/>
              </w:rPr>
              <w:t>– –</w:t>
            </w:r>
            <w:r w:rsidR="008F4028">
              <w:rPr>
                <w:noProof/>
                <w:sz w:val="20"/>
              </w:rPr>
              <w:t xml:space="preserve"> s prečnim prerezom, katerega največja dimenzija presega 6 mm</w:t>
            </w:r>
          </w:p>
        </w:tc>
        <w:tc>
          <w:tcPr>
            <w:tcW w:w="1134" w:type="dxa"/>
            <w:tcBorders>
              <w:top w:val="nil"/>
              <w:left w:val="nil"/>
              <w:bottom w:val="single" w:sz="4" w:space="0" w:color="auto"/>
              <w:right w:val="single" w:sz="4" w:space="0" w:color="auto"/>
            </w:tcBorders>
            <w:shd w:val="clear" w:color="auto" w:fill="auto"/>
            <w:noWrap/>
            <w:vAlign w:val="center"/>
            <w:hideMark/>
          </w:tcPr>
          <w:p w14:paraId="3C7B3ED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26AAE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A7C37C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742A39" w14:textId="77777777" w:rsidR="008F4028" w:rsidRPr="00BD01D7" w:rsidRDefault="008F4028" w:rsidP="00D163DF">
            <w:pPr>
              <w:spacing w:before="60" w:after="60" w:line="240" w:lineRule="auto"/>
              <w:jc w:val="center"/>
              <w:rPr>
                <w:noProof/>
                <w:sz w:val="20"/>
              </w:rPr>
            </w:pPr>
            <w:r>
              <w:rPr>
                <w:noProof/>
                <w:sz w:val="20"/>
              </w:rPr>
              <w:t>74082200</w:t>
            </w:r>
          </w:p>
        </w:tc>
        <w:tc>
          <w:tcPr>
            <w:tcW w:w="1129" w:type="dxa"/>
            <w:tcBorders>
              <w:top w:val="nil"/>
              <w:left w:val="nil"/>
              <w:bottom w:val="single" w:sz="4" w:space="0" w:color="auto"/>
              <w:right w:val="single" w:sz="4" w:space="0" w:color="auto"/>
            </w:tcBorders>
            <w:shd w:val="clear" w:color="auto" w:fill="auto"/>
            <w:noWrap/>
            <w:hideMark/>
          </w:tcPr>
          <w:p w14:paraId="2F8486A1" w14:textId="77777777" w:rsidR="008F4028" w:rsidRPr="00BD01D7" w:rsidRDefault="008F4028" w:rsidP="00D163DF">
            <w:pPr>
              <w:spacing w:before="60" w:after="60" w:line="240" w:lineRule="auto"/>
              <w:jc w:val="center"/>
              <w:rPr>
                <w:noProof/>
                <w:sz w:val="20"/>
              </w:rPr>
            </w:pPr>
            <w:r>
              <w:rPr>
                <w:noProof/>
                <w:sz w:val="20"/>
              </w:rPr>
              <w:t>740822</w:t>
            </w:r>
          </w:p>
        </w:tc>
        <w:tc>
          <w:tcPr>
            <w:tcW w:w="9880" w:type="dxa"/>
            <w:tcBorders>
              <w:top w:val="nil"/>
              <w:left w:val="nil"/>
              <w:bottom w:val="single" w:sz="4" w:space="0" w:color="auto"/>
              <w:right w:val="single" w:sz="4" w:space="0" w:color="auto"/>
            </w:tcBorders>
            <w:shd w:val="clear" w:color="auto" w:fill="auto"/>
            <w:noWrap/>
            <w:hideMark/>
          </w:tcPr>
          <w:p w14:paraId="0A2D91A1" w14:textId="0F911F83" w:rsidR="008F4028" w:rsidRPr="00BD01D7" w:rsidRDefault="00311F85" w:rsidP="00D163DF">
            <w:pPr>
              <w:spacing w:before="60" w:after="60" w:line="240" w:lineRule="auto"/>
              <w:rPr>
                <w:noProof/>
                <w:sz w:val="20"/>
              </w:rPr>
            </w:pPr>
            <w:r>
              <w:rPr>
                <w:noProof/>
                <w:sz w:val="20"/>
              </w:rPr>
              <w:t>– –</w:t>
            </w:r>
            <w:r w:rsidR="008F4028">
              <w:rPr>
                <w:noProof/>
                <w:sz w:val="20"/>
              </w:rPr>
              <w:t xml:space="preserve"> iz zlitine bakra in niklja ali bakra in niklja in cinka (novo srebro)</w:t>
            </w:r>
          </w:p>
        </w:tc>
        <w:tc>
          <w:tcPr>
            <w:tcW w:w="1134" w:type="dxa"/>
            <w:tcBorders>
              <w:top w:val="nil"/>
              <w:left w:val="nil"/>
              <w:bottom w:val="single" w:sz="4" w:space="0" w:color="auto"/>
              <w:right w:val="single" w:sz="4" w:space="0" w:color="auto"/>
            </w:tcBorders>
            <w:shd w:val="clear" w:color="auto" w:fill="auto"/>
            <w:noWrap/>
            <w:vAlign w:val="center"/>
            <w:hideMark/>
          </w:tcPr>
          <w:p w14:paraId="1138776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4865F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FD3418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759E79" w14:textId="77777777" w:rsidR="008F4028" w:rsidRPr="00BD01D7" w:rsidRDefault="008F4028" w:rsidP="00D163DF">
            <w:pPr>
              <w:spacing w:before="60" w:after="60" w:line="240" w:lineRule="auto"/>
              <w:jc w:val="center"/>
              <w:rPr>
                <w:noProof/>
                <w:sz w:val="20"/>
              </w:rPr>
            </w:pPr>
            <w:r>
              <w:rPr>
                <w:noProof/>
                <w:sz w:val="20"/>
              </w:rPr>
              <w:t>75011000</w:t>
            </w:r>
          </w:p>
        </w:tc>
        <w:tc>
          <w:tcPr>
            <w:tcW w:w="1129" w:type="dxa"/>
            <w:tcBorders>
              <w:top w:val="nil"/>
              <w:left w:val="nil"/>
              <w:bottom w:val="single" w:sz="4" w:space="0" w:color="auto"/>
              <w:right w:val="single" w:sz="4" w:space="0" w:color="auto"/>
            </w:tcBorders>
            <w:shd w:val="clear" w:color="auto" w:fill="auto"/>
            <w:noWrap/>
            <w:hideMark/>
          </w:tcPr>
          <w:p w14:paraId="5D4D4A1E" w14:textId="77777777" w:rsidR="008F4028" w:rsidRPr="00BD01D7" w:rsidRDefault="008F4028" w:rsidP="00D163DF">
            <w:pPr>
              <w:spacing w:before="60" w:after="60" w:line="240" w:lineRule="auto"/>
              <w:jc w:val="center"/>
              <w:rPr>
                <w:noProof/>
                <w:sz w:val="20"/>
              </w:rPr>
            </w:pPr>
            <w:r>
              <w:rPr>
                <w:noProof/>
                <w:sz w:val="20"/>
              </w:rPr>
              <w:t>750110</w:t>
            </w:r>
          </w:p>
        </w:tc>
        <w:tc>
          <w:tcPr>
            <w:tcW w:w="9880" w:type="dxa"/>
            <w:tcBorders>
              <w:top w:val="nil"/>
              <w:left w:val="nil"/>
              <w:bottom w:val="single" w:sz="4" w:space="0" w:color="auto"/>
              <w:right w:val="single" w:sz="4" w:space="0" w:color="auto"/>
            </w:tcBorders>
            <w:shd w:val="clear" w:color="auto" w:fill="auto"/>
            <w:noWrap/>
            <w:hideMark/>
          </w:tcPr>
          <w:p w14:paraId="792149A5" w14:textId="6BB26E8B" w:rsidR="008F4028" w:rsidRPr="00BD01D7" w:rsidRDefault="000C19AE" w:rsidP="00D163DF">
            <w:pPr>
              <w:spacing w:before="60" w:after="60" w:line="240" w:lineRule="auto"/>
              <w:rPr>
                <w:noProof/>
                <w:sz w:val="20"/>
              </w:rPr>
            </w:pPr>
            <w:r>
              <w:rPr>
                <w:noProof/>
                <w:sz w:val="20"/>
              </w:rPr>
              <w:t>–</w:t>
            </w:r>
            <w:r w:rsidR="008F4028">
              <w:rPr>
                <w:noProof/>
                <w:sz w:val="20"/>
              </w:rPr>
              <w:t xml:space="preserve"> Nikljev kamen („matte“)</w:t>
            </w:r>
          </w:p>
        </w:tc>
        <w:tc>
          <w:tcPr>
            <w:tcW w:w="1134" w:type="dxa"/>
            <w:tcBorders>
              <w:top w:val="nil"/>
              <w:left w:val="nil"/>
              <w:bottom w:val="single" w:sz="4" w:space="0" w:color="auto"/>
              <w:right w:val="single" w:sz="4" w:space="0" w:color="auto"/>
            </w:tcBorders>
            <w:shd w:val="clear" w:color="auto" w:fill="auto"/>
            <w:noWrap/>
            <w:vAlign w:val="center"/>
            <w:hideMark/>
          </w:tcPr>
          <w:p w14:paraId="0D133C9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08849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8A3B1D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852251" w14:textId="77777777" w:rsidR="008F4028" w:rsidRPr="00BD01D7" w:rsidRDefault="008F4028" w:rsidP="00D163DF">
            <w:pPr>
              <w:pageBreakBefore/>
              <w:spacing w:before="60" w:after="60" w:line="240" w:lineRule="auto"/>
              <w:jc w:val="center"/>
              <w:rPr>
                <w:noProof/>
                <w:sz w:val="20"/>
              </w:rPr>
            </w:pPr>
            <w:r>
              <w:rPr>
                <w:noProof/>
                <w:sz w:val="20"/>
              </w:rPr>
              <w:t>75012000</w:t>
            </w:r>
          </w:p>
        </w:tc>
        <w:tc>
          <w:tcPr>
            <w:tcW w:w="1129" w:type="dxa"/>
            <w:tcBorders>
              <w:top w:val="nil"/>
              <w:left w:val="nil"/>
              <w:bottom w:val="single" w:sz="4" w:space="0" w:color="auto"/>
              <w:right w:val="single" w:sz="4" w:space="0" w:color="auto"/>
            </w:tcBorders>
            <w:shd w:val="clear" w:color="auto" w:fill="auto"/>
            <w:noWrap/>
            <w:hideMark/>
          </w:tcPr>
          <w:p w14:paraId="1C8274A4" w14:textId="77777777" w:rsidR="008F4028" w:rsidRPr="00BD01D7" w:rsidRDefault="008F4028" w:rsidP="00D163DF">
            <w:pPr>
              <w:spacing w:before="60" w:after="60" w:line="240" w:lineRule="auto"/>
              <w:jc w:val="center"/>
              <w:rPr>
                <w:noProof/>
                <w:sz w:val="20"/>
              </w:rPr>
            </w:pPr>
            <w:r>
              <w:rPr>
                <w:noProof/>
                <w:sz w:val="20"/>
              </w:rPr>
              <w:t>750120</w:t>
            </w:r>
          </w:p>
        </w:tc>
        <w:tc>
          <w:tcPr>
            <w:tcW w:w="9880" w:type="dxa"/>
            <w:tcBorders>
              <w:top w:val="nil"/>
              <w:left w:val="nil"/>
              <w:bottom w:val="single" w:sz="4" w:space="0" w:color="auto"/>
              <w:right w:val="single" w:sz="4" w:space="0" w:color="auto"/>
            </w:tcBorders>
            <w:shd w:val="clear" w:color="auto" w:fill="auto"/>
            <w:noWrap/>
            <w:hideMark/>
          </w:tcPr>
          <w:p w14:paraId="53C16AAE" w14:textId="574C5161" w:rsidR="008F4028" w:rsidRPr="00BD01D7" w:rsidRDefault="000C19AE" w:rsidP="00D163DF">
            <w:pPr>
              <w:spacing w:before="60" w:after="60" w:line="240" w:lineRule="auto"/>
              <w:rPr>
                <w:noProof/>
                <w:sz w:val="20"/>
              </w:rPr>
            </w:pPr>
            <w:r>
              <w:rPr>
                <w:noProof/>
                <w:sz w:val="20"/>
              </w:rPr>
              <w:t>–</w:t>
            </w:r>
            <w:r w:rsidR="008F4028">
              <w:rPr>
                <w:noProof/>
                <w:sz w:val="20"/>
              </w:rPr>
              <w:t xml:space="preserve"> Sintrani oksidi niklja in drugi vmesni izdelki metalurgije niklja</w:t>
            </w:r>
          </w:p>
        </w:tc>
        <w:tc>
          <w:tcPr>
            <w:tcW w:w="1134" w:type="dxa"/>
            <w:tcBorders>
              <w:top w:val="nil"/>
              <w:left w:val="nil"/>
              <w:bottom w:val="single" w:sz="4" w:space="0" w:color="auto"/>
              <w:right w:val="single" w:sz="4" w:space="0" w:color="auto"/>
            </w:tcBorders>
            <w:shd w:val="clear" w:color="auto" w:fill="auto"/>
            <w:noWrap/>
            <w:vAlign w:val="center"/>
            <w:hideMark/>
          </w:tcPr>
          <w:p w14:paraId="3E266A6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CCDF6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D3B3C5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EB2248" w14:textId="77777777" w:rsidR="008F4028" w:rsidRPr="00BD01D7" w:rsidRDefault="008F4028" w:rsidP="00D163DF">
            <w:pPr>
              <w:spacing w:before="60" w:after="60" w:line="240" w:lineRule="auto"/>
              <w:jc w:val="center"/>
              <w:rPr>
                <w:noProof/>
                <w:sz w:val="20"/>
              </w:rPr>
            </w:pPr>
            <w:r>
              <w:rPr>
                <w:noProof/>
                <w:sz w:val="20"/>
              </w:rPr>
              <w:t>75021000</w:t>
            </w:r>
          </w:p>
        </w:tc>
        <w:tc>
          <w:tcPr>
            <w:tcW w:w="1129" w:type="dxa"/>
            <w:tcBorders>
              <w:top w:val="nil"/>
              <w:left w:val="nil"/>
              <w:bottom w:val="single" w:sz="4" w:space="0" w:color="auto"/>
              <w:right w:val="single" w:sz="4" w:space="0" w:color="auto"/>
            </w:tcBorders>
            <w:shd w:val="clear" w:color="auto" w:fill="auto"/>
            <w:noWrap/>
            <w:hideMark/>
          </w:tcPr>
          <w:p w14:paraId="598F0A6F" w14:textId="77777777" w:rsidR="008F4028" w:rsidRPr="00BD01D7" w:rsidRDefault="008F4028" w:rsidP="00D163DF">
            <w:pPr>
              <w:spacing w:before="60" w:after="60" w:line="240" w:lineRule="auto"/>
              <w:jc w:val="center"/>
              <w:rPr>
                <w:noProof/>
                <w:sz w:val="20"/>
              </w:rPr>
            </w:pPr>
            <w:r>
              <w:rPr>
                <w:noProof/>
                <w:sz w:val="20"/>
              </w:rPr>
              <w:t>750210</w:t>
            </w:r>
          </w:p>
        </w:tc>
        <w:tc>
          <w:tcPr>
            <w:tcW w:w="9880" w:type="dxa"/>
            <w:tcBorders>
              <w:top w:val="nil"/>
              <w:left w:val="nil"/>
              <w:bottom w:val="single" w:sz="4" w:space="0" w:color="auto"/>
              <w:right w:val="single" w:sz="4" w:space="0" w:color="auto"/>
            </w:tcBorders>
            <w:shd w:val="clear" w:color="auto" w:fill="auto"/>
            <w:noWrap/>
            <w:hideMark/>
          </w:tcPr>
          <w:p w14:paraId="5F901BEA" w14:textId="564DC25C" w:rsidR="008F4028" w:rsidRPr="00BD01D7" w:rsidRDefault="000C19AE" w:rsidP="00D163DF">
            <w:pPr>
              <w:spacing w:before="60" w:after="60" w:line="240" w:lineRule="auto"/>
              <w:rPr>
                <w:noProof/>
                <w:sz w:val="20"/>
              </w:rPr>
            </w:pPr>
            <w:r>
              <w:rPr>
                <w:noProof/>
                <w:sz w:val="20"/>
              </w:rPr>
              <w:t>–</w:t>
            </w:r>
            <w:r w:rsidR="008F4028">
              <w:rPr>
                <w:noProof/>
                <w:sz w:val="20"/>
              </w:rPr>
              <w:t xml:space="preserve"> Nelegirani nikelj</w:t>
            </w:r>
          </w:p>
        </w:tc>
        <w:tc>
          <w:tcPr>
            <w:tcW w:w="1134" w:type="dxa"/>
            <w:tcBorders>
              <w:top w:val="nil"/>
              <w:left w:val="nil"/>
              <w:bottom w:val="single" w:sz="4" w:space="0" w:color="auto"/>
              <w:right w:val="single" w:sz="4" w:space="0" w:color="auto"/>
            </w:tcBorders>
            <w:shd w:val="clear" w:color="auto" w:fill="auto"/>
            <w:noWrap/>
            <w:vAlign w:val="center"/>
            <w:hideMark/>
          </w:tcPr>
          <w:p w14:paraId="368BC6C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56D52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AF208E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8697EB" w14:textId="77777777" w:rsidR="008F4028" w:rsidRPr="00BD01D7" w:rsidRDefault="008F4028" w:rsidP="00D163DF">
            <w:pPr>
              <w:spacing w:before="60" w:after="60" w:line="240" w:lineRule="auto"/>
              <w:jc w:val="center"/>
              <w:rPr>
                <w:noProof/>
                <w:sz w:val="20"/>
              </w:rPr>
            </w:pPr>
            <w:r>
              <w:rPr>
                <w:noProof/>
                <w:sz w:val="20"/>
              </w:rPr>
              <w:t>75022000</w:t>
            </w:r>
          </w:p>
        </w:tc>
        <w:tc>
          <w:tcPr>
            <w:tcW w:w="1129" w:type="dxa"/>
            <w:tcBorders>
              <w:top w:val="nil"/>
              <w:left w:val="nil"/>
              <w:bottom w:val="single" w:sz="4" w:space="0" w:color="auto"/>
              <w:right w:val="single" w:sz="4" w:space="0" w:color="auto"/>
            </w:tcBorders>
            <w:shd w:val="clear" w:color="auto" w:fill="auto"/>
            <w:noWrap/>
            <w:hideMark/>
          </w:tcPr>
          <w:p w14:paraId="5A7EE2B1" w14:textId="77777777" w:rsidR="008F4028" w:rsidRPr="00BD01D7" w:rsidRDefault="008F4028" w:rsidP="00D163DF">
            <w:pPr>
              <w:spacing w:before="60" w:after="60" w:line="240" w:lineRule="auto"/>
              <w:jc w:val="center"/>
              <w:rPr>
                <w:noProof/>
                <w:sz w:val="20"/>
              </w:rPr>
            </w:pPr>
            <w:r>
              <w:rPr>
                <w:noProof/>
                <w:sz w:val="20"/>
              </w:rPr>
              <w:t>750220</w:t>
            </w:r>
          </w:p>
        </w:tc>
        <w:tc>
          <w:tcPr>
            <w:tcW w:w="9880" w:type="dxa"/>
            <w:tcBorders>
              <w:top w:val="nil"/>
              <w:left w:val="nil"/>
              <w:bottom w:val="single" w:sz="4" w:space="0" w:color="auto"/>
              <w:right w:val="single" w:sz="4" w:space="0" w:color="auto"/>
            </w:tcBorders>
            <w:shd w:val="clear" w:color="auto" w:fill="auto"/>
            <w:noWrap/>
            <w:hideMark/>
          </w:tcPr>
          <w:p w14:paraId="50CB95B6" w14:textId="523779C2" w:rsidR="008F4028" w:rsidRPr="00BD01D7" w:rsidRDefault="000C19AE" w:rsidP="00D163DF">
            <w:pPr>
              <w:spacing w:before="60" w:after="60" w:line="240" w:lineRule="auto"/>
              <w:rPr>
                <w:noProof/>
                <w:sz w:val="20"/>
              </w:rPr>
            </w:pPr>
            <w:r>
              <w:rPr>
                <w:noProof/>
                <w:sz w:val="20"/>
              </w:rPr>
              <w:t>–</w:t>
            </w:r>
            <w:r w:rsidR="008F4028">
              <w:rPr>
                <w:noProof/>
                <w:sz w:val="20"/>
              </w:rPr>
              <w:t xml:space="preserve"> Nikljeve zlitine</w:t>
            </w:r>
          </w:p>
        </w:tc>
        <w:tc>
          <w:tcPr>
            <w:tcW w:w="1134" w:type="dxa"/>
            <w:tcBorders>
              <w:top w:val="nil"/>
              <w:left w:val="nil"/>
              <w:bottom w:val="single" w:sz="4" w:space="0" w:color="auto"/>
              <w:right w:val="single" w:sz="4" w:space="0" w:color="auto"/>
            </w:tcBorders>
            <w:shd w:val="clear" w:color="auto" w:fill="auto"/>
            <w:noWrap/>
            <w:vAlign w:val="center"/>
            <w:hideMark/>
          </w:tcPr>
          <w:p w14:paraId="2D3B592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8D83EE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323FE8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4D19E1" w14:textId="77777777" w:rsidR="008F4028" w:rsidRPr="00BD01D7" w:rsidRDefault="008F4028" w:rsidP="00D163DF">
            <w:pPr>
              <w:spacing w:before="60" w:after="60" w:line="240" w:lineRule="auto"/>
              <w:jc w:val="center"/>
              <w:rPr>
                <w:noProof/>
                <w:sz w:val="20"/>
              </w:rPr>
            </w:pPr>
            <w:r>
              <w:rPr>
                <w:noProof/>
                <w:sz w:val="20"/>
              </w:rPr>
              <w:t>75030000</w:t>
            </w:r>
          </w:p>
        </w:tc>
        <w:tc>
          <w:tcPr>
            <w:tcW w:w="1129" w:type="dxa"/>
            <w:tcBorders>
              <w:top w:val="nil"/>
              <w:left w:val="nil"/>
              <w:bottom w:val="single" w:sz="4" w:space="0" w:color="auto"/>
              <w:right w:val="single" w:sz="4" w:space="0" w:color="auto"/>
            </w:tcBorders>
            <w:shd w:val="clear" w:color="auto" w:fill="auto"/>
            <w:noWrap/>
            <w:hideMark/>
          </w:tcPr>
          <w:p w14:paraId="52E6A5FA" w14:textId="77777777" w:rsidR="008F4028" w:rsidRPr="00BD01D7" w:rsidRDefault="008F4028" w:rsidP="00D163DF">
            <w:pPr>
              <w:spacing w:before="60" w:after="60" w:line="240" w:lineRule="auto"/>
              <w:jc w:val="center"/>
              <w:rPr>
                <w:noProof/>
                <w:sz w:val="20"/>
              </w:rPr>
            </w:pPr>
            <w:r>
              <w:rPr>
                <w:noProof/>
                <w:sz w:val="20"/>
              </w:rPr>
              <w:t>750300</w:t>
            </w:r>
          </w:p>
        </w:tc>
        <w:tc>
          <w:tcPr>
            <w:tcW w:w="9880" w:type="dxa"/>
            <w:tcBorders>
              <w:top w:val="nil"/>
              <w:left w:val="nil"/>
              <w:bottom w:val="single" w:sz="4" w:space="0" w:color="auto"/>
              <w:right w:val="single" w:sz="4" w:space="0" w:color="auto"/>
            </w:tcBorders>
            <w:shd w:val="clear" w:color="auto" w:fill="auto"/>
            <w:noWrap/>
            <w:hideMark/>
          </w:tcPr>
          <w:p w14:paraId="757A4E78" w14:textId="77777777" w:rsidR="008F4028" w:rsidRPr="00BD01D7" w:rsidRDefault="008F4028" w:rsidP="00D163DF">
            <w:pPr>
              <w:spacing w:before="60" w:after="60" w:line="240" w:lineRule="auto"/>
              <w:rPr>
                <w:noProof/>
                <w:sz w:val="20"/>
              </w:rPr>
            </w:pPr>
            <w:r>
              <w:rPr>
                <w:noProof/>
                <w:sz w:val="20"/>
              </w:rPr>
              <w:t>Nikljasti odpadki in ostanki</w:t>
            </w:r>
          </w:p>
        </w:tc>
        <w:tc>
          <w:tcPr>
            <w:tcW w:w="1134" w:type="dxa"/>
            <w:tcBorders>
              <w:top w:val="nil"/>
              <w:left w:val="nil"/>
              <w:bottom w:val="single" w:sz="4" w:space="0" w:color="auto"/>
              <w:right w:val="single" w:sz="4" w:space="0" w:color="auto"/>
            </w:tcBorders>
            <w:shd w:val="clear" w:color="auto" w:fill="auto"/>
            <w:noWrap/>
            <w:vAlign w:val="center"/>
            <w:hideMark/>
          </w:tcPr>
          <w:p w14:paraId="70214BF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6B9AF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1120EC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E80E87" w14:textId="77777777" w:rsidR="008F4028" w:rsidRPr="00BD01D7" w:rsidRDefault="008F4028" w:rsidP="00D163DF">
            <w:pPr>
              <w:spacing w:before="60" w:after="60" w:line="240" w:lineRule="auto"/>
              <w:jc w:val="center"/>
              <w:rPr>
                <w:noProof/>
                <w:sz w:val="20"/>
              </w:rPr>
            </w:pPr>
            <w:r>
              <w:rPr>
                <w:noProof/>
                <w:sz w:val="20"/>
              </w:rPr>
              <w:t>75040000</w:t>
            </w:r>
          </w:p>
        </w:tc>
        <w:tc>
          <w:tcPr>
            <w:tcW w:w="1129" w:type="dxa"/>
            <w:tcBorders>
              <w:top w:val="nil"/>
              <w:left w:val="nil"/>
              <w:bottom w:val="single" w:sz="4" w:space="0" w:color="auto"/>
              <w:right w:val="single" w:sz="4" w:space="0" w:color="auto"/>
            </w:tcBorders>
            <w:shd w:val="clear" w:color="auto" w:fill="auto"/>
            <w:noWrap/>
            <w:hideMark/>
          </w:tcPr>
          <w:p w14:paraId="3F82458F" w14:textId="77777777" w:rsidR="008F4028" w:rsidRPr="00BD01D7" w:rsidRDefault="008F4028" w:rsidP="00D163DF">
            <w:pPr>
              <w:spacing w:before="60" w:after="60" w:line="240" w:lineRule="auto"/>
              <w:jc w:val="center"/>
              <w:rPr>
                <w:noProof/>
                <w:sz w:val="20"/>
              </w:rPr>
            </w:pPr>
            <w:r>
              <w:rPr>
                <w:noProof/>
                <w:sz w:val="20"/>
              </w:rPr>
              <w:t>750400</w:t>
            </w:r>
          </w:p>
        </w:tc>
        <w:tc>
          <w:tcPr>
            <w:tcW w:w="9880" w:type="dxa"/>
            <w:tcBorders>
              <w:top w:val="nil"/>
              <w:left w:val="nil"/>
              <w:bottom w:val="single" w:sz="4" w:space="0" w:color="auto"/>
              <w:right w:val="single" w:sz="4" w:space="0" w:color="auto"/>
            </w:tcBorders>
            <w:shd w:val="clear" w:color="auto" w:fill="auto"/>
            <w:noWrap/>
            <w:hideMark/>
          </w:tcPr>
          <w:p w14:paraId="03B343D0" w14:textId="77777777" w:rsidR="008F4028" w:rsidRPr="00BD01D7" w:rsidRDefault="008F4028" w:rsidP="00D163DF">
            <w:pPr>
              <w:spacing w:before="60" w:after="60" w:line="240" w:lineRule="auto"/>
              <w:rPr>
                <w:noProof/>
                <w:sz w:val="20"/>
              </w:rPr>
            </w:pPr>
            <w:r>
              <w:rPr>
                <w:noProof/>
                <w:sz w:val="20"/>
              </w:rPr>
              <w:t>Nikljasti prah in luskine</w:t>
            </w:r>
          </w:p>
        </w:tc>
        <w:tc>
          <w:tcPr>
            <w:tcW w:w="1134" w:type="dxa"/>
            <w:tcBorders>
              <w:top w:val="nil"/>
              <w:left w:val="nil"/>
              <w:bottom w:val="single" w:sz="4" w:space="0" w:color="auto"/>
              <w:right w:val="single" w:sz="4" w:space="0" w:color="auto"/>
            </w:tcBorders>
            <w:shd w:val="clear" w:color="auto" w:fill="auto"/>
            <w:noWrap/>
            <w:vAlign w:val="center"/>
            <w:hideMark/>
          </w:tcPr>
          <w:p w14:paraId="0F3D334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E4941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80E047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CD824A" w14:textId="77777777" w:rsidR="008F4028" w:rsidRPr="00BD01D7" w:rsidRDefault="008F4028" w:rsidP="00D163DF">
            <w:pPr>
              <w:spacing w:before="60" w:after="60" w:line="240" w:lineRule="auto"/>
              <w:jc w:val="center"/>
              <w:rPr>
                <w:noProof/>
                <w:sz w:val="20"/>
              </w:rPr>
            </w:pPr>
            <w:r>
              <w:rPr>
                <w:noProof/>
                <w:sz w:val="20"/>
              </w:rPr>
              <w:t>76011000</w:t>
            </w:r>
          </w:p>
        </w:tc>
        <w:tc>
          <w:tcPr>
            <w:tcW w:w="1129" w:type="dxa"/>
            <w:tcBorders>
              <w:top w:val="nil"/>
              <w:left w:val="nil"/>
              <w:bottom w:val="single" w:sz="4" w:space="0" w:color="auto"/>
              <w:right w:val="single" w:sz="4" w:space="0" w:color="auto"/>
            </w:tcBorders>
            <w:shd w:val="clear" w:color="auto" w:fill="auto"/>
            <w:noWrap/>
            <w:hideMark/>
          </w:tcPr>
          <w:p w14:paraId="730C5235" w14:textId="77777777" w:rsidR="008F4028" w:rsidRPr="00BD01D7" w:rsidRDefault="008F4028" w:rsidP="00D163DF">
            <w:pPr>
              <w:spacing w:before="60" w:after="60" w:line="240" w:lineRule="auto"/>
              <w:jc w:val="center"/>
              <w:rPr>
                <w:noProof/>
                <w:sz w:val="20"/>
              </w:rPr>
            </w:pPr>
            <w:r>
              <w:rPr>
                <w:noProof/>
                <w:sz w:val="20"/>
              </w:rPr>
              <w:t>760110</w:t>
            </w:r>
          </w:p>
        </w:tc>
        <w:tc>
          <w:tcPr>
            <w:tcW w:w="9880" w:type="dxa"/>
            <w:tcBorders>
              <w:top w:val="nil"/>
              <w:left w:val="nil"/>
              <w:bottom w:val="single" w:sz="4" w:space="0" w:color="auto"/>
              <w:right w:val="single" w:sz="4" w:space="0" w:color="auto"/>
            </w:tcBorders>
            <w:shd w:val="clear" w:color="auto" w:fill="auto"/>
            <w:noWrap/>
            <w:hideMark/>
          </w:tcPr>
          <w:p w14:paraId="3ABAA8E0" w14:textId="7EF075EF" w:rsidR="008F4028" w:rsidRPr="00BD01D7" w:rsidRDefault="000C19AE" w:rsidP="00D163DF">
            <w:pPr>
              <w:spacing w:before="60" w:after="60" w:line="240" w:lineRule="auto"/>
              <w:rPr>
                <w:noProof/>
                <w:sz w:val="20"/>
              </w:rPr>
            </w:pPr>
            <w:r>
              <w:rPr>
                <w:noProof/>
                <w:sz w:val="20"/>
              </w:rPr>
              <w:t>–</w:t>
            </w:r>
            <w:r w:rsidR="008F4028">
              <w:rPr>
                <w:noProof/>
                <w:sz w:val="20"/>
              </w:rPr>
              <w:t xml:space="preserve"> Aluminij, nelegiran</w:t>
            </w:r>
          </w:p>
        </w:tc>
        <w:tc>
          <w:tcPr>
            <w:tcW w:w="1134" w:type="dxa"/>
            <w:tcBorders>
              <w:top w:val="nil"/>
              <w:left w:val="nil"/>
              <w:bottom w:val="single" w:sz="4" w:space="0" w:color="auto"/>
              <w:right w:val="single" w:sz="4" w:space="0" w:color="auto"/>
            </w:tcBorders>
            <w:shd w:val="clear" w:color="auto" w:fill="auto"/>
            <w:noWrap/>
            <w:vAlign w:val="center"/>
            <w:hideMark/>
          </w:tcPr>
          <w:p w14:paraId="25ED695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EE67B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C1B74E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CF18E8" w14:textId="77777777" w:rsidR="008F4028" w:rsidRPr="00BD01D7" w:rsidRDefault="008F4028" w:rsidP="00D163DF">
            <w:pPr>
              <w:spacing w:before="60" w:after="60" w:line="240" w:lineRule="auto"/>
              <w:jc w:val="center"/>
              <w:rPr>
                <w:noProof/>
                <w:sz w:val="20"/>
              </w:rPr>
            </w:pPr>
            <w:r>
              <w:rPr>
                <w:noProof/>
                <w:sz w:val="20"/>
              </w:rPr>
              <w:t>76012000</w:t>
            </w:r>
          </w:p>
        </w:tc>
        <w:tc>
          <w:tcPr>
            <w:tcW w:w="1129" w:type="dxa"/>
            <w:tcBorders>
              <w:top w:val="nil"/>
              <w:left w:val="nil"/>
              <w:bottom w:val="single" w:sz="4" w:space="0" w:color="auto"/>
              <w:right w:val="single" w:sz="4" w:space="0" w:color="auto"/>
            </w:tcBorders>
            <w:shd w:val="clear" w:color="auto" w:fill="auto"/>
            <w:noWrap/>
            <w:hideMark/>
          </w:tcPr>
          <w:p w14:paraId="5FFB72E4" w14:textId="77777777" w:rsidR="008F4028" w:rsidRPr="00BD01D7" w:rsidRDefault="008F4028" w:rsidP="00D163DF">
            <w:pPr>
              <w:spacing w:before="60" w:after="60" w:line="240" w:lineRule="auto"/>
              <w:jc w:val="center"/>
              <w:rPr>
                <w:noProof/>
                <w:sz w:val="20"/>
              </w:rPr>
            </w:pPr>
            <w:r>
              <w:rPr>
                <w:noProof/>
                <w:sz w:val="20"/>
              </w:rPr>
              <w:t>760120</w:t>
            </w:r>
          </w:p>
        </w:tc>
        <w:tc>
          <w:tcPr>
            <w:tcW w:w="9880" w:type="dxa"/>
            <w:tcBorders>
              <w:top w:val="nil"/>
              <w:left w:val="nil"/>
              <w:bottom w:val="single" w:sz="4" w:space="0" w:color="auto"/>
              <w:right w:val="single" w:sz="4" w:space="0" w:color="auto"/>
            </w:tcBorders>
            <w:shd w:val="clear" w:color="auto" w:fill="auto"/>
            <w:noWrap/>
            <w:hideMark/>
          </w:tcPr>
          <w:p w14:paraId="4C738359" w14:textId="343C680D" w:rsidR="008F4028" w:rsidRPr="00BD01D7" w:rsidRDefault="000C19AE" w:rsidP="00D163DF">
            <w:pPr>
              <w:spacing w:before="60" w:after="60" w:line="240" w:lineRule="auto"/>
              <w:rPr>
                <w:noProof/>
                <w:sz w:val="20"/>
              </w:rPr>
            </w:pPr>
            <w:r>
              <w:rPr>
                <w:noProof/>
                <w:sz w:val="20"/>
              </w:rPr>
              <w:t>–</w:t>
            </w:r>
            <w:r w:rsidR="008F4028">
              <w:rPr>
                <w:noProof/>
                <w:sz w:val="20"/>
              </w:rPr>
              <w:t xml:space="preserve"> Aluminijeve zlitine</w:t>
            </w:r>
          </w:p>
        </w:tc>
        <w:tc>
          <w:tcPr>
            <w:tcW w:w="1134" w:type="dxa"/>
            <w:tcBorders>
              <w:top w:val="nil"/>
              <w:left w:val="nil"/>
              <w:bottom w:val="single" w:sz="4" w:space="0" w:color="auto"/>
              <w:right w:val="single" w:sz="4" w:space="0" w:color="auto"/>
            </w:tcBorders>
            <w:shd w:val="clear" w:color="auto" w:fill="auto"/>
            <w:noWrap/>
            <w:vAlign w:val="center"/>
            <w:hideMark/>
          </w:tcPr>
          <w:p w14:paraId="0682C41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A9D9F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9C2596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60A725" w14:textId="77777777" w:rsidR="008F4028" w:rsidRPr="00BD01D7" w:rsidRDefault="008F4028" w:rsidP="00D163DF">
            <w:pPr>
              <w:spacing w:before="60" w:after="60" w:line="240" w:lineRule="auto"/>
              <w:jc w:val="center"/>
              <w:rPr>
                <w:noProof/>
                <w:sz w:val="20"/>
              </w:rPr>
            </w:pPr>
            <w:r>
              <w:rPr>
                <w:noProof/>
                <w:sz w:val="20"/>
              </w:rPr>
              <w:t>76020000</w:t>
            </w:r>
          </w:p>
        </w:tc>
        <w:tc>
          <w:tcPr>
            <w:tcW w:w="1129" w:type="dxa"/>
            <w:tcBorders>
              <w:top w:val="nil"/>
              <w:left w:val="nil"/>
              <w:bottom w:val="single" w:sz="4" w:space="0" w:color="auto"/>
              <w:right w:val="single" w:sz="4" w:space="0" w:color="auto"/>
            </w:tcBorders>
            <w:shd w:val="clear" w:color="auto" w:fill="auto"/>
            <w:noWrap/>
            <w:hideMark/>
          </w:tcPr>
          <w:p w14:paraId="1AF91F7E" w14:textId="77777777" w:rsidR="008F4028" w:rsidRPr="00BD01D7" w:rsidRDefault="008F4028" w:rsidP="00D163DF">
            <w:pPr>
              <w:spacing w:before="60" w:after="60" w:line="240" w:lineRule="auto"/>
              <w:jc w:val="center"/>
              <w:rPr>
                <w:noProof/>
                <w:sz w:val="20"/>
              </w:rPr>
            </w:pPr>
            <w:r>
              <w:rPr>
                <w:noProof/>
                <w:sz w:val="20"/>
              </w:rPr>
              <w:t>760200</w:t>
            </w:r>
          </w:p>
        </w:tc>
        <w:tc>
          <w:tcPr>
            <w:tcW w:w="9880" w:type="dxa"/>
            <w:tcBorders>
              <w:top w:val="nil"/>
              <w:left w:val="nil"/>
              <w:bottom w:val="single" w:sz="4" w:space="0" w:color="auto"/>
              <w:right w:val="single" w:sz="4" w:space="0" w:color="auto"/>
            </w:tcBorders>
            <w:shd w:val="clear" w:color="auto" w:fill="auto"/>
            <w:noWrap/>
            <w:hideMark/>
          </w:tcPr>
          <w:p w14:paraId="6239F193" w14:textId="77777777" w:rsidR="008F4028" w:rsidRPr="00BD01D7" w:rsidRDefault="008F4028" w:rsidP="00D163DF">
            <w:pPr>
              <w:spacing w:before="60" w:after="60" w:line="240" w:lineRule="auto"/>
              <w:rPr>
                <w:noProof/>
                <w:sz w:val="20"/>
              </w:rPr>
            </w:pPr>
            <w:r>
              <w:rPr>
                <w:noProof/>
                <w:sz w:val="20"/>
              </w:rPr>
              <w:t>Aluminijasti odpadki in ostanki</w:t>
            </w:r>
          </w:p>
        </w:tc>
        <w:tc>
          <w:tcPr>
            <w:tcW w:w="1134" w:type="dxa"/>
            <w:tcBorders>
              <w:top w:val="nil"/>
              <w:left w:val="nil"/>
              <w:bottom w:val="single" w:sz="4" w:space="0" w:color="auto"/>
              <w:right w:val="single" w:sz="4" w:space="0" w:color="auto"/>
            </w:tcBorders>
            <w:shd w:val="clear" w:color="auto" w:fill="auto"/>
            <w:noWrap/>
            <w:vAlign w:val="center"/>
            <w:hideMark/>
          </w:tcPr>
          <w:p w14:paraId="63F5753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9E662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FB6E49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EBF5AA" w14:textId="77777777" w:rsidR="008F4028" w:rsidRPr="00BD01D7" w:rsidRDefault="008F4028" w:rsidP="00D163DF">
            <w:pPr>
              <w:spacing w:before="60" w:after="60" w:line="240" w:lineRule="auto"/>
              <w:jc w:val="center"/>
              <w:rPr>
                <w:noProof/>
                <w:sz w:val="20"/>
              </w:rPr>
            </w:pPr>
            <w:r>
              <w:rPr>
                <w:noProof/>
                <w:sz w:val="20"/>
              </w:rPr>
              <w:t>76031000</w:t>
            </w:r>
          </w:p>
        </w:tc>
        <w:tc>
          <w:tcPr>
            <w:tcW w:w="1129" w:type="dxa"/>
            <w:tcBorders>
              <w:top w:val="nil"/>
              <w:left w:val="nil"/>
              <w:bottom w:val="single" w:sz="4" w:space="0" w:color="auto"/>
              <w:right w:val="single" w:sz="4" w:space="0" w:color="auto"/>
            </w:tcBorders>
            <w:shd w:val="clear" w:color="auto" w:fill="auto"/>
            <w:noWrap/>
            <w:hideMark/>
          </w:tcPr>
          <w:p w14:paraId="1A3C7EA2" w14:textId="77777777" w:rsidR="008F4028" w:rsidRPr="00BD01D7" w:rsidRDefault="008F4028" w:rsidP="00D163DF">
            <w:pPr>
              <w:spacing w:before="60" w:after="60" w:line="240" w:lineRule="auto"/>
              <w:jc w:val="center"/>
              <w:rPr>
                <w:noProof/>
                <w:sz w:val="20"/>
              </w:rPr>
            </w:pPr>
            <w:r>
              <w:rPr>
                <w:noProof/>
                <w:sz w:val="20"/>
              </w:rPr>
              <w:t>760310</w:t>
            </w:r>
          </w:p>
        </w:tc>
        <w:tc>
          <w:tcPr>
            <w:tcW w:w="9880" w:type="dxa"/>
            <w:tcBorders>
              <w:top w:val="nil"/>
              <w:left w:val="nil"/>
              <w:bottom w:val="single" w:sz="4" w:space="0" w:color="auto"/>
              <w:right w:val="single" w:sz="4" w:space="0" w:color="auto"/>
            </w:tcBorders>
            <w:shd w:val="clear" w:color="auto" w:fill="auto"/>
            <w:noWrap/>
            <w:hideMark/>
          </w:tcPr>
          <w:p w14:paraId="1DD2DAB4" w14:textId="541A5FD7" w:rsidR="008F4028" w:rsidRPr="00BD01D7" w:rsidRDefault="000C19AE" w:rsidP="00D163DF">
            <w:pPr>
              <w:spacing w:before="60" w:after="60" w:line="240" w:lineRule="auto"/>
              <w:rPr>
                <w:noProof/>
                <w:sz w:val="20"/>
              </w:rPr>
            </w:pPr>
            <w:r>
              <w:rPr>
                <w:noProof/>
                <w:sz w:val="20"/>
              </w:rPr>
              <w:t>–</w:t>
            </w:r>
            <w:r w:rsidR="008F4028">
              <w:rPr>
                <w:noProof/>
                <w:sz w:val="20"/>
              </w:rPr>
              <w:t xml:space="preserve"> Prah nelamelarne strukture</w:t>
            </w:r>
          </w:p>
        </w:tc>
        <w:tc>
          <w:tcPr>
            <w:tcW w:w="1134" w:type="dxa"/>
            <w:tcBorders>
              <w:top w:val="nil"/>
              <w:left w:val="nil"/>
              <w:bottom w:val="single" w:sz="4" w:space="0" w:color="auto"/>
              <w:right w:val="single" w:sz="4" w:space="0" w:color="auto"/>
            </w:tcBorders>
            <w:shd w:val="clear" w:color="auto" w:fill="auto"/>
            <w:noWrap/>
            <w:vAlign w:val="center"/>
            <w:hideMark/>
          </w:tcPr>
          <w:p w14:paraId="3D1CFAA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C92C5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BA5E57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6D4129" w14:textId="77777777" w:rsidR="008F4028" w:rsidRPr="00BD01D7" w:rsidRDefault="008F4028" w:rsidP="00D163DF">
            <w:pPr>
              <w:spacing w:before="60" w:after="60" w:line="240" w:lineRule="auto"/>
              <w:jc w:val="center"/>
              <w:rPr>
                <w:noProof/>
                <w:sz w:val="20"/>
              </w:rPr>
            </w:pPr>
            <w:r>
              <w:rPr>
                <w:noProof/>
                <w:sz w:val="20"/>
              </w:rPr>
              <w:t>76032000</w:t>
            </w:r>
          </w:p>
        </w:tc>
        <w:tc>
          <w:tcPr>
            <w:tcW w:w="1129" w:type="dxa"/>
            <w:tcBorders>
              <w:top w:val="nil"/>
              <w:left w:val="nil"/>
              <w:bottom w:val="single" w:sz="4" w:space="0" w:color="auto"/>
              <w:right w:val="single" w:sz="4" w:space="0" w:color="auto"/>
            </w:tcBorders>
            <w:shd w:val="clear" w:color="auto" w:fill="auto"/>
            <w:noWrap/>
            <w:hideMark/>
          </w:tcPr>
          <w:p w14:paraId="5869B1D6" w14:textId="77777777" w:rsidR="008F4028" w:rsidRPr="00BD01D7" w:rsidRDefault="008F4028" w:rsidP="00D163DF">
            <w:pPr>
              <w:spacing w:before="60" w:after="60" w:line="240" w:lineRule="auto"/>
              <w:jc w:val="center"/>
              <w:rPr>
                <w:noProof/>
                <w:sz w:val="20"/>
              </w:rPr>
            </w:pPr>
            <w:r>
              <w:rPr>
                <w:noProof/>
                <w:sz w:val="20"/>
              </w:rPr>
              <w:t>760320</w:t>
            </w:r>
          </w:p>
        </w:tc>
        <w:tc>
          <w:tcPr>
            <w:tcW w:w="9880" w:type="dxa"/>
            <w:tcBorders>
              <w:top w:val="nil"/>
              <w:left w:val="nil"/>
              <w:bottom w:val="single" w:sz="4" w:space="0" w:color="auto"/>
              <w:right w:val="single" w:sz="4" w:space="0" w:color="auto"/>
            </w:tcBorders>
            <w:shd w:val="clear" w:color="auto" w:fill="auto"/>
            <w:noWrap/>
            <w:hideMark/>
          </w:tcPr>
          <w:p w14:paraId="69D846F7" w14:textId="0DBFB026" w:rsidR="008F4028" w:rsidRPr="00BD01D7" w:rsidRDefault="000C19AE" w:rsidP="00D163DF">
            <w:pPr>
              <w:spacing w:before="60" w:after="60" w:line="240" w:lineRule="auto"/>
              <w:rPr>
                <w:noProof/>
                <w:sz w:val="20"/>
              </w:rPr>
            </w:pPr>
            <w:r>
              <w:rPr>
                <w:noProof/>
                <w:sz w:val="20"/>
              </w:rPr>
              <w:t>–</w:t>
            </w:r>
            <w:r w:rsidR="008F4028">
              <w:rPr>
                <w:noProof/>
                <w:sz w:val="20"/>
              </w:rPr>
              <w:t xml:space="preserve"> Prah lamelarne strukture; luskine</w:t>
            </w:r>
          </w:p>
        </w:tc>
        <w:tc>
          <w:tcPr>
            <w:tcW w:w="1134" w:type="dxa"/>
            <w:tcBorders>
              <w:top w:val="nil"/>
              <w:left w:val="nil"/>
              <w:bottom w:val="single" w:sz="4" w:space="0" w:color="auto"/>
              <w:right w:val="single" w:sz="4" w:space="0" w:color="auto"/>
            </w:tcBorders>
            <w:shd w:val="clear" w:color="auto" w:fill="auto"/>
            <w:noWrap/>
            <w:vAlign w:val="center"/>
            <w:hideMark/>
          </w:tcPr>
          <w:p w14:paraId="292764F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5965D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4EBA01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5FFA30" w14:textId="77777777" w:rsidR="008F4028" w:rsidRPr="00BD01D7" w:rsidRDefault="008F4028" w:rsidP="00D163DF">
            <w:pPr>
              <w:spacing w:before="60" w:after="60" w:line="240" w:lineRule="auto"/>
              <w:jc w:val="center"/>
              <w:rPr>
                <w:noProof/>
                <w:sz w:val="20"/>
              </w:rPr>
            </w:pPr>
            <w:r>
              <w:rPr>
                <w:noProof/>
                <w:sz w:val="20"/>
              </w:rPr>
              <w:t>76109000</w:t>
            </w:r>
          </w:p>
        </w:tc>
        <w:tc>
          <w:tcPr>
            <w:tcW w:w="1129" w:type="dxa"/>
            <w:tcBorders>
              <w:top w:val="nil"/>
              <w:left w:val="nil"/>
              <w:bottom w:val="single" w:sz="4" w:space="0" w:color="auto"/>
              <w:right w:val="single" w:sz="4" w:space="0" w:color="auto"/>
            </w:tcBorders>
            <w:shd w:val="clear" w:color="auto" w:fill="auto"/>
            <w:noWrap/>
            <w:hideMark/>
          </w:tcPr>
          <w:p w14:paraId="3B0DF10F" w14:textId="77777777" w:rsidR="008F4028" w:rsidRPr="00BD01D7" w:rsidRDefault="008F4028" w:rsidP="00D163DF">
            <w:pPr>
              <w:spacing w:before="60" w:after="60" w:line="240" w:lineRule="auto"/>
              <w:jc w:val="center"/>
              <w:rPr>
                <w:noProof/>
                <w:sz w:val="20"/>
              </w:rPr>
            </w:pPr>
            <w:r>
              <w:rPr>
                <w:noProof/>
                <w:sz w:val="20"/>
              </w:rPr>
              <w:t>761090</w:t>
            </w:r>
          </w:p>
        </w:tc>
        <w:tc>
          <w:tcPr>
            <w:tcW w:w="9880" w:type="dxa"/>
            <w:tcBorders>
              <w:top w:val="nil"/>
              <w:left w:val="nil"/>
              <w:bottom w:val="single" w:sz="4" w:space="0" w:color="auto"/>
              <w:right w:val="single" w:sz="4" w:space="0" w:color="auto"/>
            </w:tcBorders>
            <w:shd w:val="clear" w:color="auto" w:fill="auto"/>
            <w:noWrap/>
            <w:hideMark/>
          </w:tcPr>
          <w:p w14:paraId="20E59C53" w14:textId="4D0D1321"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23AAE7C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89BB8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6DF7E9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68F31C" w14:textId="77777777" w:rsidR="008F4028" w:rsidRPr="00BD01D7" w:rsidRDefault="008F4028" w:rsidP="00D163DF">
            <w:pPr>
              <w:spacing w:before="60" w:after="60" w:line="240" w:lineRule="auto"/>
              <w:jc w:val="center"/>
              <w:rPr>
                <w:noProof/>
                <w:sz w:val="20"/>
              </w:rPr>
            </w:pPr>
            <w:r>
              <w:rPr>
                <w:noProof/>
                <w:sz w:val="20"/>
              </w:rPr>
              <w:t>76129010</w:t>
            </w:r>
          </w:p>
        </w:tc>
        <w:tc>
          <w:tcPr>
            <w:tcW w:w="1129" w:type="dxa"/>
            <w:tcBorders>
              <w:top w:val="nil"/>
              <w:left w:val="nil"/>
              <w:bottom w:val="single" w:sz="4" w:space="0" w:color="auto"/>
              <w:right w:val="single" w:sz="4" w:space="0" w:color="auto"/>
            </w:tcBorders>
            <w:shd w:val="clear" w:color="auto" w:fill="auto"/>
            <w:noWrap/>
            <w:hideMark/>
          </w:tcPr>
          <w:p w14:paraId="2B435CD4" w14:textId="77777777" w:rsidR="008F4028" w:rsidRPr="00BD01D7" w:rsidRDefault="008F4028" w:rsidP="00D163DF">
            <w:pPr>
              <w:spacing w:before="60" w:after="60" w:line="240" w:lineRule="auto"/>
              <w:jc w:val="center"/>
              <w:rPr>
                <w:noProof/>
                <w:sz w:val="20"/>
              </w:rPr>
            </w:pPr>
            <w:r>
              <w:rPr>
                <w:noProof/>
                <w:sz w:val="20"/>
              </w:rPr>
              <w:t>761290</w:t>
            </w:r>
          </w:p>
        </w:tc>
        <w:tc>
          <w:tcPr>
            <w:tcW w:w="9880" w:type="dxa"/>
            <w:tcBorders>
              <w:top w:val="nil"/>
              <w:left w:val="nil"/>
              <w:bottom w:val="single" w:sz="4" w:space="0" w:color="auto"/>
              <w:right w:val="single" w:sz="4" w:space="0" w:color="auto"/>
            </w:tcBorders>
            <w:shd w:val="clear" w:color="auto" w:fill="auto"/>
            <w:noWrap/>
            <w:hideMark/>
          </w:tcPr>
          <w:p w14:paraId="524CFAD2" w14:textId="62EDA8CF" w:rsidR="008F4028" w:rsidRPr="00BD01D7" w:rsidRDefault="00311F85" w:rsidP="00D163DF">
            <w:pPr>
              <w:spacing w:before="60" w:after="60" w:line="240" w:lineRule="auto"/>
              <w:rPr>
                <w:noProof/>
                <w:sz w:val="20"/>
              </w:rPr>
            </w:pPr>
            <w:r>
              <w:rPr>
                <w:noProof/>
                <w:sz w:val="20"/>
              </w:rPr>
              <w:t>– – –</w:t>
            </w:r>
            <w:r w:rsidR="008F4028">
              <w:rPr>
                <w:noProof/>
                <w:sz w:val="20"/>
              </w:rPr>
              <w:t>pločevinke in pokrovi za pijačo</w:t>
            </w:r>
          </w:p>
        </w:tc>
        <w:tc>
          <w:tcPr>
            <w:tcW w:w="1134" w:type="dxa"/>
            <w:tcBorders>
              <w:top w:val="nil"/>
              <w:left w:val="nil"/>
              <w:bottom w:val="single" w:sz="4" w:space="0" w:color="auto"/>
              <w:right w:val="single" w:sz="4" w:space="0" w:color="auto"/>
            </w:tcBorders>
            <w:shd w:val="clear" w:color="auto" w:fill="auto"/>
            <w:noWrap/>
            <w:vAlign w:val="center"/>
            <w:hideMark/>
          </w:tcPr>
          <w:p w14:paraId="6E3F20E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DE3D3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C2F7C0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071F66" w14:textId="77777777" w:rsidR="008F4028" w:rsidRPr="00BD01D7" w:rsidRDefault="008F4028" w:rsidP="00D163DF">
            <w:pPr>
              <w:spacing w:before="60" w:after="60" w:line="240" w:lineRule="auto"/>
              <w:jc w:val="center"/>
              <w:rPr>
                <w:noProof/>
                <w:sz w:val="20"/>
              </w:rPr>
            </w:pPr>
            <w:r>
              <w:rPr>
                <w:noProof/>
                <w:sz w:val="20"/>
              </w:rPr>
              <w:t>78011000</w:t>
            </w:r>
          </w:p>
        </w:tc>
        <w:tc>
          <w:tcPr>
            <w:tcW w:w="1129" w:type="dxa"/>
            <w:tcBorders>
              <w:top w:val="nil"/>
              <w:left w:val="nil"/>
              <w:bottom w:val="single" w:sz="4" w:space="0" w:color="auto"/>
              <w:right w:val="single" w:sz="4" w:space="0" w:color="auto"/>
            </w:tcBorders>
            <w:shd w:val="clear" w:color="auto" w:fill="auto"/>
            <w:noWrap/>
            <w:hideMark/>
          </w:tcPr>
          <w:p w14:paraId="074C51AB" w14:textId="77777777" w:rsidR="008F4028" w:rsidRPr="00BD01D7" w:rsidRDefault="008F4028" w:rsidP="00D163DF">
            <w:pPr>
              <w:spacing w:before="60" w:after="60" w:line="240" w:lineRule="auto"/>
              <w:jc w:val="center"/>
              <w:rPr>
                <w:noProof/>
                <w:sz w:val="20"/>
              </w:rPr>
            </w:pPr>
            <w:r>
              <w:rPr>
                <w:noProof/>
                <w:sz w:val="20"/>
              </w:rPr>
              <w:t>780110</w:t>
            </w:r>
          </w:p>
        </w:tc>
        <w:tc>
          <w:tcPr>
            <w:tcW w:w="9880" w:type="dxa"/>
            <w:tcBorders>
              <w:top w:val="nil"/>
              <w:left w:val="nil"/>
              <w:bottom w:val="single" w:sz="4" w:space="0" w:color="auto"/>
              <w:right w:val="single" w:sz="4" w:space="0" w:color="auto"/>
            </w:tcBorders>
            <w:shd w:val="clear" w:color="auto" w:fill="auto"/>
            <w:noWrap/>
            <w:hideMark/>
          </w:tcPr>
          <w:p w14:paraId="15E5B6C9" w14:textId="67ABA536" w:rsidR="008F4028" w:rsidRPr="00BD01D7" w:rsidRDefault="000C19AE" w:rsidP="00D163DF">
            <w:pPr>
              <w:spacing w:before="60" w:after="60" w:line="240" w:lineRule="auto"/>
              <w:rPr>
                <w:noProof/>
                <w:sz w:val="20"/>
              </w:rPr>
            </w:pPr>
            <w:r>
              <w:rPr>
                <w:noProof/>
                <w:sz w:val="20"/>
              </w:rPr>
              <w:t>–</w:t>
            </w:r>
            <w:r w:rsidR="008F4028">
              <w:rPr>
                <w:noProof/>
                <w:sz w:val="20"/>
              </w:rPr>
              <w:t xml:space="preserve"> Prečiščen svinec</w:t>
            </w:r>
          </w:p>
        </w:tc>
        <w:tc>
          <w:tcPr>
            <w:tcW w:w="1134" w:type="dxa"/>
            <w:tcBorders>
              <w:top w:val="nil"/>
              <w:left w:val="nil"/>
              <w:bottom w:val="single" w:sz="4" w:space="0" w:color="auto"/>
              <w:right w:val="single" w:sz="4" w:space="0" w:color="auto"/>
            </w:tcBorders>
            <w:shd w:val="clear" w:color="auto" w:fill="auto"/>
            <w:noWrap/>
            <w:vAlign w:val="center"/>
            <w:hideMark/>
          </w:tcPr>
          <w:p w14:paraId="28A1F03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888A5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A84750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B5E545" w14:textId="77777777" w:rsidR="008F4028" w:rsidRPr="00BD01D7" w:rsidRDefault="008F4028" w:rsidP="00D163DF">
            <w:pPr>
              <w:spacing w:before="60" w:after="60" w:line="240" w:lineRule="auto"/>
              <w:jc w:val="center"/>
              <w:rPr>
                <w:noProof/>
                <w:sz w:val="20"/>
              </w:rPr>
            </w:pPr>
            <w:r>
              <w:rPr>
                <w:noProof/>
                <w:sz w:val="20"/>
              </w:rPr>
              <w:t>78019100</w:t>
            </w:r>
          </w:p>
        </w:tc>
        <w:tc>
          <w:tcPr>
            <w:tcW w:w="1129" w:type="dxa"/>
            <w:tcBorders>
              <w:top w:val="nil"/>
              <w:left w:val="nil"/>
              <w:bottom w:val="single" w:sz="4" w:space="0" w:color="auto"/>
              <w:right w:val="single" w:sz="4" w:space="0" w:color="auto"/>
            </w:tcBorders>
            <w:shd w:val="clear" w:color="auto" w:fill="auto"/>
            <w:noWrap/>
            <w:hideMark/>
          </w:tcPr>
          <w:p w14:paraId="112961E9" w14:textId="77777777" w:rsidR="008F4028" w:rsidRPr="00BD01D7" w:rsidRDefault="008F4028" w:rsidP="00D163DF">
            <w:pPr>
              <w:spacing w:before="60" w:after="60" w:line="240" w:lineRule="auto"/>
              <w:jc w:val="center"/>
              <w:rPr>
                <w:noProof/>
                <w:sz w:val="20"/>
              </w:rPr>
            </w:pPr>
            <w:r>
              <w:rPr>
                <w:noProof/>
                <w:sz w:val="20"/>
              </w:rPr>
              <w:t>780191</w:t>
            </w:r>
          </w:p>
        </w:tc>
        <w:tc>
          <w:tcPr>
            <w:tcW w:w="9880" w:type="dxa"/>
            <w:tcBorders>
              <w:top w:val="nil"/>
              <w:left w:val="nil"/>
              <w:bottom w:val="single" w:sz="4" w:space="0" w:color="auto"/>
              <w:right w:val="single" w:sz="4" w:space="0" w:color="auto"/>
            </w:tcBorders>
            <w:shd w:val="clear" w:color="auto" w:fill="auto"/>
            <w:noWrap/>
            <w:hideMark/>
          </w:tcPr>
          <w:p w14:paraId="7B9DD2F3" w14:textId="4007186F" w:rsidR="008F4028" w:rsidRPr="00BD01D7" w:rsidRDefault="00311F85" w:rsidP="00D163DF">
            <w:pPr>
              <w:spacing w:before="60" w:after="60" w:line="240" w:lineRule="auto"/>
              <w:rPr>
                <w:noProof/>
                <w:sz w:val="20"/>
              </w:rPr>
            </w:pPr>
            <w:r>
              <w:rPr>
                <w:noProof/>
                <w:sz w:val="20"/>
              </w:rPr>
              <w:t>– –</w:t>
            </w:r>
            <w:r w:rsidR="008F4028">
              <w:rPr>
                <w:noProof/>
                <w:sz w:val="20"/>
              </w:rPr>
              <w:t xml:space="preserve"> ki vsebuje antimon, ki po masi prevladuje nad drugimi elementi</w:t>
            </w:r>
          </w:p>
        </w:tc>
        <w:tc>
          <w:tcPr>
            <w:tcW w:w="1134" w:type="dxa"/>
            <w:tcBorders>
              <w:top w:val="nil"/>
              <w:left w:val="nil"/>
              <w:bottom w:val="single" w:sz="4" w:space="0" w:color="auto"/>
              <w:right w:val="single" w:sz="4" w:space="0" w:color="auto"/>
            </w:tcBorders>
            <w:shd w:val="clear" w:color="auto" w:fill="auto"/>
            <w:noWrap/>
            <w:vAlign w:val="center"/>
            <w:hideMark/>
          </w:tcPr>
          <w:p w14:paraId="70B2B40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B1653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E70181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8B428D" w14:textId="77777777" w:rsidR="008F4028" w:rsidRPr="00BD01D7" w:rsidRDefault="008F4028" w:rsidP="00D163DF">
            <w:pPr>
              <w:spacing w:before="60" w:after="60" w:line="240" w:lineRule="auto"/>
              <w:jc w:val="center"/>
              <w:rPr>
                <w:noProof/>
                <w:sz w:val="20"/>
              </w:rPr>
            </w:pPr>
            <w:r>
              <w:rPr>
                <w:noProof/>
                <w:sz w:val="20"/>
              </w:rPr>
              <w:t>78019900</w:t>
            </w:r>
          </w:p>
        </w:tc>
        <w:tc>
          <w:tcPr>
            <w:tcW w:w="1129" w:type="dxa"/>
            <w:tcBorders>
              <w:top w:val="nil"/>
              <w:left w:val="nil"/>
              <w:bottom w:val="single" w:sz="4" w:space="0" w:color="auto"/>
              <w:right w:val="single" w:sz="4" w:space="0" w:color="auto"/>
            </w:tcBorders>
            <w:shd w:val="clear" w:color="auto" w:fill="auto"/>
            <w:noWrap/>
            <w:hideMark/>
          </w:tcPr>
          <w:p w14:paraId="2784D1FF" w14:textId="77777777" w:rsidR="008F4028" w:rsidRPr="00BD01D7" w:rsidRDefault="008F4028" w:rsidP="00D163DF">
            <w:pPr>
              <w:spacing w:before="60" w:after="60" w:line="240" w:lineRule="auto"/>
              <w:jc w:val="center"/>
              <w:rPr>
                <w:noProof/>
                <w:sz w:val="20"/>
              </w:rPr>
            </w:pPr>
            <w:r>
              <w:rPr>
                <w:noProof/>
                <w:sz w:val="20"/>
              </w:rPr>
              <w:t>780199</w:t>
            </w:r>
          </w:p>
        </w:tc>
        <w:tc>
          <w:tcPr>
            <w:tcW w:w="9880" w:type="dxa"/>
            <w:tcBorders>
              <w:top w:val="nil"/>
              <w:left w:val="nil"/>
              <w:bottom w:val="single" w:sz="4" w:space="0" w:color="auto"/>
              <w:right w:val="single" w:sz="4" w:space="0" w:color="auto"/>
            </w:tcBorders>
            <w:shd w:val="clear" w:color="auto" w:fill="auto"/>
            <w:noWrap/>
            <w:hideMark/>
          </w:tcPr>
          <w:p w14:paraId="2D78F503" w14:textId="404437E1"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145C319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E7E60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BAFD63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58449A" w14:textId="77777777" w:rsidR="008F4028" w:rsidRPr="00BD01D7" w:rsidRDefault="008F4028" w:rsidP="00D163DF">
            <w:pPr>
              <w:spacing w:before="60" w:after="60" w:line="240" w:lineRule="auto"/>
              <w:jc w:val="center"/>
              <w:rPr>
                <w:noProof/>
                <w:sz w:val="20"/>
              </w:rPr>
            </w:pPr>
            <w:r>
              <w:rPr>
                <w:noProof/>
                <w:sz w:val="20"/>
              </w:rPr>
              <w:t>78020000</w:t>
            </w:r>
          </w:p>
        </w:tc>
        <w:tc>
          <w:tcPr>
            <w:tcW w:w="1129" w:type="dxa"/>
            <w:tcBorders>
              <w:top w:val="nil"/>
              <w:left w:val="nil"/>
              <w:bottom w:val="single" w:sz="4" w:space="0" w:color="auto"/>
              <w:right w:val="single" w:sz="4" w:space="0" w:color="auto"/>
            </w:tcBorders>
            <w:shd w:val="clear" w:color="auto" w:fill="auto"/>
            <w:noWrap/>
            <w:hideMark/>
          </w:tcPr>
          <w:p w14:paraId="1E4CAEAD" w14:textId="77777777" w:rsidR="008F4028" w:rsidRPr="00BD01D7" w:rsidRDefault="008F4028" w:rsidP="00D163DF">
            <w:pPr>
              <w:spacing w:before="60" w:after="60" w:line="240" w:lineRule="auto"/>
              <w:jc w:val="center"/>
              <w:rPr>
                <w:noProof/>
                <w:sz w:val="20"/>
              </w:rPr>
            </w:pPr>
            <w:r>
              <w:rPr>
                <w:noProof/>
                <w:sz w:val="20"/>
              </w:rPr>
              <w:t>780200</w:t>
            </w:r>
          </w:p>
        </w:tc>
        <w:tc>
          <w:tcPr>
            <w:tcW w:w="9880" w:type="dxa"/>
            <w:tcBorders>
              <w:top w:val="nil"/>
              <w:left w:val="nil"/>
              <w:bottom w:val="single" w:sz="4" w:space="0" w:color="auto"/>
              <w:right w:val="single" w:sz="4" w:space="0" w:color="auto"/>
            </w:tcBorders>
            <w:shd w:val="clear" w:color="auto" w:fill="auto"/>
            <w:noWrap/>
            <w:hideMark/>
          </w:tcPr>
          <w:p w14:paraId="7ED5D772" w14:textId="77777777" w:rsidR="008F4028" w:rsidRPr="00BD01D7" w:rsidRDefault="008F4028" w:rsidP="00D163DF">
            <w:pPr>
              <w:spacing w:before="60" w:after="60" w:line="240" w:lineRule="auto"/>
              <w:rPr>
                <w:noProof/>
                <w:sz w:val="20"/>
              </w:rPr>
            </w:pPr>
            <w:r>
              <w:rPr>
                <w:noProof/>
                <w:sz w:val="20"/>
              </w:rPr>
              <w:t>Svinčeni odpadki in ostanki</w:t>
            </w:r>
          </w:p>
        </w:tc>
        <w:tc>
          <w:tcPr>
            <w:tcW w:w="1134" w:type="dxa"/>
            <w:tcBorders>
              <w:top w:val="nil"/>
              <w:left w:val="nil"/>
              <w:bottom w:val="single" w:sz="4" w:space="0" w:color="auto"/>
              <w:right w:val="single" w:sz="4" w:space="0" w:color="auto"/>
            </w:tcBorders>
            <w:shd w:val="clear" w:color="auto" w:fill="auto"/>
            <w:noWrap/>
            <w:vAlign w:val="center"/>
            <w:hideMark/>
          </w:tcPr>
          <w:p w14:paraId="6CB71DE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024F7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29FAB6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B995C2" w14:textId="77777777" w:rsidR="008F4028" w:rsidRPr="00BD01D7" w:rsidRDefault="008F4028" w:rsidP="00D163DF">
            <w:pPr>
              <w:spacing w:before="60" w:after="60" w:line="240" w:lineRule="auto"/>
              <w:jc w:val="center"/>
              <w:rPr>
                <w:noProof/>
                <w:sz w:val="20"/>
              </w:rPr>
            </w:pPr>
            <w:r>
              <w:rPr>
                <w:noProof/>
                <w:sz w:val="20"/>
              </w:rPr>
              <w:t>78042000</w:t>
            </w:r>
          </w:p>
        </w:tc>
        <w:tc>
          <w:tcPr>
            <w:tcW w:w="1129" w:type="dxa"/>
            <w:tcBorders>
              <w:top w:val="nil"/>
              <w:left w:val="nil"/>
              <w:bottom w:val="single" w:sz="4" w:space="0" w:color="auto"/>
              <w:right w:val="single" w:sz="4" w:space="0" w:color="auto"/>
            </w:tcBorders>
            <w:shd w:val="clear" w:color="auto" w:fill="auto"/>
            <w:noWrap/>
            <w:hideMark/>
          </w:tcPr>
          <w:p w14:paraId="41B2F989" w14:textId="77777777" w:rsidR="008F4028" w:rsidRPr="00BD01D7" w:rsidRDefault="008F4028" w:rsidP="00D163DF">
            <w:pPr>
              <w:spacing w:before="60" w:after="60" w:line="240" w:lineRule="auto"/>
              <w:jc w:val="center"/>
              <w:rPr>
                <w:noProof/>
                <w:sz w:val="20"/>
              </w:rPr>
            </w:pPr>
            <w:r>
              <w:rPr>
                <w:noProof/>
                <w:sz w:val="20"/>
              </w:rPr>
              <w:t>780420</w:t>
            </w:r>
          </w:p>
        </w:tc>
        <w:tc>
          <w:tcPr>
            <w:tcW w:w="9880" w:type="dxa"/>
            <w:tcBorders>
              <w:top w:val="nil"/>
              <w:left w:val="nil"/>
              <w:bottom w:val="single" w:sz="4" w:space="0" w:color="auto"/>
              <w:right w:val="single" w:sz="4" w:space="0" w:color="auto"/>
            </w:tcBorders>
            <w:shd w:val="clear" w:color="auto" w:fill="auto"/>
            <w:noWrap/>
            <w:hideMark/>
          </w:tcPr>
          <w:p w14:paraId="0A1BD03E" w14:textId="4B6262A5" w:rsidR="008F4028" w:rsidRPr="00BD01D7" w:rsidRDefault="000C19AE" w:rsidP="00D163DF">
            <w:pPr>
              <w:spacing w:before="60" w:after="60" w:line="240" w:lineRule="auto"/>
              <w:rPr>
                <w:noProof/>
                <w:sz w:val="20"/>
              </w:rPr>
            </w:pPr>
            <w:r>
              <w:rPr>
                <w:noProof/>
                <w:sz w:val="20"/>
              </w:rPr>
              <w:t>–</w:t>
            </w:r>
            <w:r w:rsidR="008F4028">
              <w:rPr>
                <w:noProof/>
                <w:sz w:val="20"/>
              </w:rPr>
              <w:t xml:space="preserve"> Prah in luskine</w:t>
            </w:r>
          </w:p>
        </w:tc>
        <w:tc>
          <w:tcPr>
            <w:tcW w:w="1134" w:type="dxa"/>
            <w:tcBorders>
              <w:top w:val="nil"/>
              <w:left w:val="nil"/>
              <w:bottom w:val="single" w:sz="4" w:space="0" w:color="auto"/>
              <w:right w:val="single" w:sz="4" w:space="0" w:color="auto"/>
            </w:tcBorders>
            <w:shd w:val="clear" w:color="auto" w:fill="auto"/>
            <w:noWrap/>
            <w:vAlign w:val="center"/>
            <w:hideMark/>
          </w:tcPr>
          <w:p w14:paraId="68109B5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2410A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6DBDA7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7FC5B2" w14:textId="77777777" w:rsidR="008F4028" w:rsidRPr="00BD01D7" w:rsidRDefault="008F4028" w:rsidP="00D163DF">
            <w:pPr>
              <w:pageBreakBefore/>
              <w:spacing w:before="60" w:after="60" w:line="240" w:lineRule="auto"/>
              <w:jc w:val="center"/>
              <w:rPr>
                <w:noProof/>
                <w:sz w:val="20"/>
              </w:rPr>
            </w:pPr>
            <w:r>
              <w:rPr>
                <w:noProof/>
                <w:sz w:val="20"/>
              </w:rPr>
              <w:t>79011100</w:t>
            </w:r>
          </w:p>
        </w:tc>
        <w:tc>
          <w:tcPr>
            <w:tcW w:w="1129" w:type="dxa"/>
            <w:tcBorders>
              <w:top w:val="nil"/>
              <w:left w:val="nil"/>
              <w:bottom w:val="single" w:sz="4" w:space="0" w:color="auto"/>
              <w:right w:val="single" w:sz="4" w:space="0" w:color="auto"/>
            </w:tcBorders>
            <w:shd w:val="clear" w:color="auto" w:fill="auto"/>
            <w:noWrap/>
            <w:hideMark/>
          </w:tcPr>
          <w:p w14:paraId="1ACFFC62" w14:textId="77777777" w:rsidR="008F4028" w:rsidRPr="00BD01D7" w:rsidRDefault="008F4028" w:rsidP="00D163DF">
            <w:pPr>
              <w:spacing w:before="60" w:after="60" w:line="240" w:lineRule="auto"/>
              <w:jc w:val="center"/>
              <w:rPr>
                <w:noProof/>
                <w:sz w:val="20"/>
              </w:rPr>
            </w:pPr>
            <w:r>
              <w:rPr>
                <w:noProof/>
                <w:sz w:val="20"/>
              </w:rPr>
              <w:t>790111</w:t>
            </w:r>
          </w:p>
        </w:tc>
        <w:tc>
          <w:tcPr>
            <w:tcW w:w="9880" w:type="dxa"/>
            <w:tcBorders>
              <w:top w:val="nil"/>
              <w:left w:val="nil"/>
              <w:bottom w:val="single" w:sz="4" w:space="0" w:color="auto"/>
              <w:right w:val="single" w:sz="4" w:space="0" w:color="auto"/>
            </w:tcBorders>
            <w:shd w:val="clear" w:color="auto" w:fill="auto"/>
            <w:noWrap/>
            <w:hideMark/>
          </w:tcPr>
          <w:p w14:paraId="3811F05A" w14:textId="3CAFFE9D" w:rsidR="008F4028" w:rsidRPr="00BD01D7" w:rsidRDefault="00311F85" w:rsidP="00D163DF">
            <w:pPr>
              <w:spacing w:before="60" w:after="60" w:line="240" w:lineRule="auto"/>
              <w:rPr>
                <w:noProof/>
                <w:sz w:val="20"/>
              </w:rPr>
            </w:pPr>
            <w:r>
              <w:rPr>
                <w:noProof/>
                <w:sz w:val="20"/>
              </w:rPr>
              <w:t>– –</w:t>
            </w:r>
            <w:r w:rsidR="008F4028">
              <w:rPr>
                <w:noProof/>
                <w:sz w:val="20"/>
              </w:rPr>
              <w:t xml:space="preserve"> ki vsebuje 99,99 mas. % cinka ali več</w:t>
            </w:r>
          </w:p>
        </w:tc>
        <w:tc>
          <w:tcPr>
            <w:tcW w:w="1134" w:type="dxa"/>
            <w:tcBorders>
              <w:top w:val="nil"/>
              <w:left w:val="nil"/>
              <w:bottom w:val="single" w:sz="4" w:space="0" w:color="auto"/>
              <w:right w:val="single" w:sz="4" w:space="0" w:color="auto"/>
            </w:tcBorders>
            <w:shd w:val="clear" w:color="auto" w:fill="auto"/>
            <w:noWrap/>
            <w:vAlign w:val="center"/>
            <w:hideMark/>
          </w:tcPr>
          <w:p w14:paraId="233E81B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040FB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F48858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57D74C" w14:textId="77777777" w:rsidR="008F4028" w:rsidRPr="00BD01D7" w:rsidRDefault="008F4028" w:rsidP="00D163DF">
            <w:pPr>
              <w:spacing w:before="60" w:after="60" w:line="240" w:lineRule="auto"/>
              <w:jc w:val="center"/>
              <w:rPr>
                <w:noProof/>
                <w:sz w:val="20"/>
              </w:rPr>
            </w:pPr>
            <w:r>
              <w:rPr>
                <w:noProof/>
                <w:sz w:val="20"/>
              </w:rPr>
              <w:t>79011200</w:t>
            </w:r>
          </w:p>
        </w:tc>
        <w:tc>
          <w:tcPr>
            <w:tcW w:w="1129" w:type="dxa"/>
            <w:tcBorders>
              <w:top w:val="nil"/>
              <w:left w:val="nil"/>
              <w:bottom w:val="single" w:sz="4" w:space="0" w:color="auto"/>
              <w:right w:val="single" w:sz="4" w:space="0" w:color="auto"/>
            </w:tcBorders>
            <w:shd w:val="clear" w:color="auto" w:fill="auto"/>
            <w:noWrap/>
            <w:hideMark/>
          </w:tcPr>
          <w:p w14:paraId="53EB6BEE" w14:textId="77777777" w:rsidR="008F4028" w:rsidRPr="00BD01D7" w:rsidRDefault="008F4028" w:rsidP="00D163DF">
            <w:pPr>
              <w:spacing w:before="60" w:after="60" w:line="240" w:lineRule="auto"/>
              <w:jc w:val="center"/>
              <w:rPr>
                <w:noProof/>
                <w:sz w:val="20"/>
              </w:rPr>
            </w:pPr>
            <w:r>
              <w:rPr>
                <w:noProof/>
                <w:sz w:val="20"/>
              </w:rPr>
              <w:t>790112</w:t>
            </w:r>
          </w:p>
        </w:tc>
        <w:tc>
          <w:tcPr>
            <w:tcW w:w="9880" w:type="dxa"/>
            <w:tcBorders>
              <w:top w:val="nil"/>
              <w:left w:val="nil"/>
              <w:bottom w:val="single" w:sz="4" w:space="0" w:color="auto"/>
              <w:right w:val="single" w:sz="4" w:space="0" w:color="auto"/>
            </w:tcBorders>
            <w:shd w:val="clear" w:color="auto" w:fill="auto"/>
            <w:noWrap/>
            <w:hideMark/>
          </w:tcPr>
          <w:p w14:paraId="099863D4" w14:textId="758A6356" w:rsidR="008F4028" w:rsidRPr="00BD01D7" w:rsidRDefault="00311F85" w:rsidP="00D163DF">
            <w:pPr>
              <w:spacing w:before="60" w:after="60" w:line="240" w:lineRule="auto"/>
              <w:rPr>
                <w:noProof/>
                <w:sz w:val="20"/>
              </w:rPr>
            </w:pPr>
            <w:r>
              <w:rPr>
                <w:noProof/>
                <w:sz w:val="20"/>
              </w:rPr>
              <w:t>– –</w:t>
            </w:r>
            <w:r w:rsidR="008F4028">
              <w:rPr>
                <w:noProof/>
                <w:sz w:val="20"/>
              </w:rPr>
              <w:t xml:space="preserve"> ki vsebuje manj kot 99,99 mas. % cinka</w:t>
            </w:r>
          </w:p>
        </w:tc>
        <w:tc>
          <w:tcPr>
            <w:tcW w:w="1134" w:type="dxa"/>
            <w:tcBorders>
              <w:top w:val="nil"/>
              <w:left w:val="nil"/>
              <w:bottom w:val="single" w:sz="4" w:space="0" w:color="auto"/>
              <w:right w:val="single" w:sz="4" w:space="0" w:color="auto"/>
            </w:tcBorders>
            <w:shd w:val="clear" w:color="auto" w:fill="auto"/>
            <w:noWrap/>
            <w:vAlign w:val="center"/>
            <w:hideMark/>
          </w:tcPr>
          <w:p w14:paraId="363A71B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B2A429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EF4638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C373F38" w14:textId="77777777" w:rsidR="008F4028" w:rsidRPr="00BD01D7" w:rsidRDefault="008F4028" w:rsidP="00D163DF">
            <w:pPr>
              <w:spacing w:before="60" w:after="60" w:line="240" w:lineRule="auto"/>
              <w:jc w:val="center"/>
              <w:rPr>
                <w:noProof/>
                <w:sz w:val="20"/>
              </w:rPr>
            </w:pPr>
            <w:r>
              <w:rPr>
                <w:noProof/>
                <w:sz w:val="20"/>
              </w:rPr>
              <w:t>79012000</w:t>
            </w:r>
          </w:p>
        </w:tc>
        <w:tc>
          <w:tcPr>
            <w:tcW w:w="1129" w:type="dxa"/>
            <w:tcBorders>
              <w:top w:val="nil"/>
              <w:left w:val="nil"/>
              <w:bottom w:val="single" w:sz="4" w:space="0" w:color="auto"/>
              <w:right w:val="single" w:sz="4" w:space="0" w:color="auto"/>
            </w:tcBorders>
            <w:shd w:val="clear" w:color="auto" w:fill="auto"/>
            <w:noWrap/>
            <w:hideMark/>
          </w:tcPr>
          <w:p w14:paraId="2E812382" w14:textId="77777777" w:rsidR="008F4028" w:rsidRPr="00BD01D7" w:rsidRDefault="008F4028" w:rsidP="00D163DF">
            <w:pPr>
              <w:spacing w:before="60" w:after="60" w:line="240" w:lineRule="auto"/>
              <w:jc w:val="center"/>
              <w:rPr>
                <w:noProof/>
                <w:sz w:val="20"/>
              </w:rPr>
            </w:pPr>
            <w:r>
              <w:rPr>
                <w:noProof/>
                <w:sz w:val="20"/>
              </w:rPr>
              <w:t>790120</w:t>
            </w:r>
          </w:p>
        </w:tc>
        <w:tc>
          <w:tcPr>
            <w:tcW w:w="9880" w:type="dxa"/>
            <w:tcBorders>
              <w:top w:val="nil"/>
              <w:left w:val="nil"/>
              <w:bottom w:val="single" w:sz="4" w:space="0" w:color="auto"/>
              <w:right w:val="single" w:sz="4" w:space="0" w:color="auto"/>
            </w:tcBorders>
            <w:shd w:val="clear" w:color="auto" w:fill="auto"/>
            <w:noWrap/>
            <w:hideMark/>
          </w:tcPr>
          <w:p w14:paraId="2B3BF5BD" w14:textId="7B590D8B" w:rsidR="008F4028" w:rsidRPr="00BD01D7" w:rsidRDefault="000C19AE" w:rsidP="00D163DF">
            <w:pPr>
              <w:spacing w:before="60" w:after="60" w:line="240" w:lineRule="auto"/>
              <w:rPr>
                <w:noProof/>
                <w:sz w:val="20"/>
              </w:rPr>
            </w:pPr>
            <w:r>
              <w:rPr>
                <w:noProof/>
                <w:sz w:val="20"/>
              </w:rPr>
              <w:t>–</w:t>
            </w:r>
            <w:r w:rsidR="008F4028">
              <w:rPr>
                <w:noProof/>
                <w:sz w:val="20"/>
              </w:rPr>
              <w:t xml:space="preserve"> Cinkove zlitine</w:t>
            </w:r>
          </w:p>
        </w:tc>
        <w:tc>
          <w:tcPr>
            <w:tcW w:w="1134" w:type="dxa"/>
            <w:tcBorders>
              <w:top w:val="nil"/>
              <w:left w:val="nil"/>
              <w:bottom w:val="single" w:sz="4" w:space="0" w:color="auto"/>
              <w:right w:val="single" w:sz="4" w:space="0" w:color="auto"/>
            </w:tcBorders>
            <w:shd w:val="clear" w:color="auto" w:fill="auto"/>
            <w:noWrap/>
            <w:vAlign w:val="center"/>
            <w:hideMark/>
          </w:tcPr>
          <w:p w14:paraId="364F206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49A4FC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CEF6BF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9A4B9F" w14:textId="77777777" w:rsidR="008F4028" w:rsidRPr="00BD01D7" w:rsidRDefault="008F4028" w:rsidP="00D163DF">
            <w:pPr>
              <w:spacing w:before="60" w:after="60" w:line="240" w:lineRule="auto"/>
              <w:jc w:val="center"/>
              <w:rPr>
                <w:noProof/>
                <w:sz w:val="20"/>
              </w:rPr>
            </w:pPr>
            <w:r>
              <w:rPr>
                <w:noProof/>
                <w:sz w:val="20"/>
              </w:rPr>
              <w:t>79020000</w:t>
            </w:r>
          </w:p>
        </w:tc>
        <w:tc>
          <w:tcPr>
            <w:tcW w:w="1129" w:type="dxa"/>
            <w:tcBorders>
              <w:top w:val="nil"/>
              <w:left w:val="nil"/>
              <w:bottom w:val="single" w:sz="4" w:space="0" w:color="auto"/>
              <w:right w:val="single" w:sz="4" w:space="0" w:color="auto"/>
            </w:tcBorders>
            <w:shd w:val="clear" w:color="auto" w:fill="auto"/>
            <w:noWrap/>
            <w:hideMark/>
          </w:tcPr>
          <w:p w14:paraId="3A53BAB3" w14:textId="77777777" w:rsidR="008F4028" w:rsidRPr="00BD01D7" w:rsidRDefault="008F4028" w:rsidP="00D163DF">
            <w:pPr>
              <w:spacing w:before="60" w:after="60" w:line="240" w:lineRule="auto"/>
              <w:jc w:val="center"/>
              <w:rPr>
                <w:noProof/>
                <w:sz w:val="20"/>
              </w:rPr>
            </w:pPr>
            <w:r>
              <w:rPr>
                <w:noProof/>
                <w:sz w:val="20"/>
              </w:rPr>
              <w:t>790200</w:t>
            </w:r>
          </w:p>
        </w:tc>
        <w:tc>
          <w:tcPr>
            <w:tcW w:w="9880" w:type="dxa"/>
            <w:tcBorders>
              <w:top w:val="nil"/>
              <w:left w:val="nil"/>
              <w:bottom w:val="single" w:sz="4" w:space="0" w:color="auto"/>
              <w:right w:val="single" w:sz="4" w:space="0" w:color="auto"/>
            </w:tcBorders>
            <w:shd w:val="clear" w:color="auto" w:fill="auto"/>
            <w:noWrap/>
            <w:hideMark/>
          </w:tcPr>
          <w:p w14:paraId="392E37C0" w14:textId="77777777" w:rsidR="008F4028" w:rsidRPr="00BD01D7" w:rsidRDefault="008F4028" w:rsidP="00D163DF">
            <w:pPr>
              <w:spacing w:before="60" w:after="60" w:line="240" w:lineRule="auto"/>
              <w:rPr>
                <w:noProof/>
                <w:sz w:val="20"/>
              </w:rPr>
            </w:pPr>
            <w:r>
              <w:rPr>
                <w:noProof/>
                <w:sz w:val="20"/>
              </w:rPr>
              <w:t>Cinkovi odpadki in ostanki</w:t>
            </w:r>
          </w:p>
        </w:tc>
        <w:tc>
          <w:tcPr>
            <w:tcW w:w="1134" w:type="dxa"/>
            <w:tcBorders>
              <w:top w:val="nil"/>
              <w:left w:val="nil"/>
              <w:bottom w:val="single" w:sz="4" w:space="0" w:color="auto"/>
              <w:right w:val="single" w:sz="4" w:space="0" w:color="auto"/>
            </w:tcBorders>
            <w:shd w:val="clear" w:color="auto" w:fill="auto"/>
            <w:noWrap/>
            <w:vAlign w:val="center"/>
            <w:hideMark/>
          </w:tcPr>
          <w:p w14:paraId="3D1D941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C64FC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EA9044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0CF6EA" w14:textId="77777777" w:rsidR="008F4028" w:rsidRPr="00BD01D7" w:rsidRDefault="008F4028" w:rsidP="00D163DF">
            <w:pPr>
              <w:spacing w:before="60" w:after="60" w:line="240" w:lineRule="auto"/>
              <w:jc w:val="center"/>
              <w:rPr>
                <w:noProof/>
                <w:sz w:val="20"/>
              </w:rPr>
            </w:pPr>
            <w:r>
              <w:rPr>
                <w:noProof/>
                <w:sz w:val="20"/>
              </w:rPr>
              <w:t>79031000</w:t>
            </w:r>
          </w:p>
        </w:tc>
        <w:tc>
          <w:tcPr>
            <w:tcW w:w="1129" w:type="dxa"/>
            <w:tcBorders>
              <w:top w:val="nil"/>
              <w:left w:val="nil"/>
              <w:bottom w:val="single" w:sz="4" w:space="0" w:color="auto"/>
              <w:right w:val="single" w:sz="4" w:space="0" w:color="auto"/>
            </w:tcBorders>
            <w:shd w:val="clear" w:color="auto" w:fill="auto"/>
            <w:noWrap/>
            <w:hideMark/>
          </w:tcPr>
          <w:p w14:paraId="746913F2" w14:textId="77777777" w:rsidR="008F4028" w:rsidRPr="00BD01D7" w:rsidRDefault="008F4028" w:rsidP="00D163DF">
            <w:pPr>
              <w:spacing w:before="60" w:after="60" w:line="240" w:lineRule="auto"/>
              <w:jc w:val="center"/>
              <w:rPr>
                <w:noProof/>
                <w:sz w:val="20"/>
              </w:rPr>
            </w:pPr>
            <w:r>
              <w:rPr>
                <w:noProof/>
                <w:sz w:val="20"/>
              </w:rPr>
              <w:t>790310</w:t>
            </w:r>
          </w:p>
        </w:tc>
        <w:tc>
          <w:tcPr>
            <w:tcW w:w="9880" w:type="dxa"/>
            <w:tcBorders>
              <w:top w:val="nil"/>
              <w:left w:val="nil"/>
              <w:bottom w:val="single" w:sz="4" w:space="0" w:color="auto"/>
              <w:right w:val="single" w:sz="4" w:space="0" w:color="auto"/>
            </w:tcBorders>
            <w:shd w:val="clear" w:color="auto" w:fill="auto"/>
            <w:noWrap/>
            <w:hideMark/>
          </w:tcPr>
          <w:p w14:paraId="7E2F19CE" w14:textId="4368A0A3" w:rsidR="008F4028" w:rsidRPr="00BD01D7" w:rsidRDefault="000C19AE" w:rsidP="00D163DF">
            <w:pPr>
              <w:spacing w:before="60" w:after="60" w:line="240" w:lineRule="auto"/>
              <w:rPr>
                <w:noProof/>
                <w:sz w:val="20"/>
              </w:rPr>
            </w:pPr>
            <w:r>
              <w:rPr>
                <w:noProof/>
                <w:sz w:val="20"/>
              </w:rPr>
              <w:t>–</w:t>
            </w:r>
            <w:r w:rsidR="008F4028">
              <w:rPr>
                <w:noProof/>
                <w:sz w:val="20"/>
              </w:rPr>
              <w:t xml:space="preserve"> Cinkov prah</w:t>
            </w:r>
          </w:p>
        </w:tc>
        <w:tc>
          <w:tcPr>
            <w:tcW w:w="1134" w:type="dxa"/>
            <w:tcBorders>
              <w:top w:val="nil"/>
              <w:left w:val="nil"/>
              <w:bottom w:val="single" w:sz="4" w:space="0" w:color="auto"/>
              <w:right w:val="single" w:sz="4" w:space="0" w:color="auto"/>
            </w:tcBorders>
            <w:shd w:val="clear" w:color="auto" w:fill="auto"/>
            <w:noWrap/>
            <w:vAlign w:val="center"/>
            <w:hideMark/>
          </w:tcPr>
          <w:p w14:paraId="6FFDED7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B8B00C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EBF607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1687CA" w14:textId="77777777" w:rsidR="008F4028" w:rsidRPr="00BD01D7" w:rsidRDefault="008F4028" w:rsidP="00D163DF">
            <w:pPr>
              <w:spacing w:before="60" w:after="60" w:line="240" w:lineRule="auto"/>
              <w:jc w:val="center"/>
              <w:rPr>
                <w:noProof/>
                <w:sz w:val="20"/>
              </w:rPr>
            </w:pPr>
            <w:r>
              <w:rPr>
                <w:noProof/>
                <w:sz w:val="20"/>
              </w:rPr>
              <w:t>79039000</w:t>
            </w:r>
          </w:p>
        </w:tc>
        <w:tc>
          <w:tcPr>
            <w:tcW w:w="1129" w:type="dxa"/>
            <w:tcBorders>
              <w:top w:val="nil"/>
              <w:left w:val="nil"/>
              <w:bottom w:val="single" w:sz="4" w:space="0" w:color="auto"/>
              <w:right w:val="single" w:sz="4" w:space="0" w:color="auto"/>
            </w:tcBorders>
            <w:shd w:val="clear" w:color="auto" w:fill="auto"/>
            <w:noWrap/>
            <w:hideMark/>
          </w:tcPr>
          <w:p w14:paraId="5C64225A" w14:textId="77777777" w:rsidR="008F4028" w:rsidRPr="00BD01D7" w:rsidRDefault="008F4028" w:rsidP="00D163DF">
            <w:pPr>
              <w:spacing w:before="60" w:after="60" w:line="240" w:lineRule="auto"/>
              <w:jc w:val="center"/>
              <w:rPr>
                <w:noProof/>
                <w:sz w:val="20"/>
              </w:rPr>
            </w:pPr>
            <w:r>
              <w:rPr>
                <w:noProof/>
                <w:sz w:val="20"/>
              </w:rPr>
              <w:t>790390</w:t>
            </w:r>
          </w:p>
        </w:tc>
        <w:tc>
          <w:tcPr>
            <w:tcW w:w="9880" w:type="dxa"/>
            <w:tcBorders>
              <w:top w:val="nil"/>
              <w:left w:val="nil"/>
              <w:bottom w:val="single" w:sz="4" w:space="0" w:color="auto"/>
              <w:right w:val="single" w:sz="4" w:space="0" w:color="auto"/>
            </w:tcBorders>
            <w:shd w:val="clear" w:color="auto" w:fill="auto"/>
            <w:noWrap/>
            <w:hideMark/>
          </w:tcPr>
          <w:p w14:paraId="0886CBF6" w14:textId="0CD66556"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364B5A1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CCB16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0DB9F7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E57698" w14:textId="77777777" w:rsidR="008F4028" w:rsidRPr="00BD01D7" w:rsidRDefault="008F4028" w:rsidP="00D163DF">
            <w:pPr>
              <w:spacing w:before="60" w:after="60" w:line="240" w:lineRule="auto"/>
              <w:jc w:val="center"/>
              <w:rPr>
                <w:noProof/>
                <w:sz w:val="20"/>
              </w:rPr>
            </w:pPr>
            <w:r>
              <w:rPr>
                <w:noProof/>
                <w:sz w:val="20"/>
              </w:rPr>
              <w:t>80011000</w:t>
            </w:r>
          </w:p>
        </w:tc>
        <w:tc>
          <w:tcPr>
            <w:tcW w:w="1129" w:type="dxa"/>
            <w:tcBorders>
              <w:top w:val="nil"/>
              <w:left w:val="nil"/>
              <w:bottom w:val="single" w:sz="4" w:space="0" w:color="auto"/>
              <w:right w:val="single" w:sz="4" w:space="0" w:color="auto"/>
            </w:tcBorders>
            <w:shd w:val="clear" w:color="auto" w:fill="auto"/>
            <w:noWrap/>
            <w:hideMark/>
          </w:tcPr>
          <w:p w14:paraId="7403A797" w14:textId="77777777" w:rsidR="008F4028" w:rsidRPr="00BD01D7" w:rsidRDefault="008F4028" w:rsidP="00D163DF">
            <w:pPr>
              <w:spacing w:before="60" w:after="60" w:line="240" w:lineRule="auto"/>
              <w:jc w:val="center"/>
              <w:rPr>
                <w:noProof/>
                <w:sz w:val="20"/>
              </w:rPr>
            </w:pPr>
            <w:r>
              <w:rPr>
                <w:noProof/>
                <w:sz w:val="20"/>
              </w:rPr>
              <w:t>800110</w:t>
            </w:r>
          </w:p>
        </w:tc>
        <w:tc>
          <w:tcPr>
            <w:tcW w:w="9880" w:type="dxa"/>
            <w:tcBorders>
              <w:top w:val="nil"/>
              <w:left w:val="nil"/>
              <w:bottom w:val="single" w:sz="4" w:space="0" w:color="auto"/>
              <w:right w:val="single" w:sz="4" w:space="0" w:color="auto"/>
            </w:tcBorders>
            <w:shd w:val="clear" w:color="auto" w:fill="auto"/>
            <w:noWrap/>
            <w:hideMark/>
          </w:tcPr>
          <w:p w14:paraId="4B414E28" w14:textId="799AF89F" w:rsidR="008F4028" w:rsidRPr="00BD01D7" w:rsidRDefault="000C19AE" w:rsidP="00D163DF">
            <w:pPr>
              <w:spacing w:before="60" w:after="60" w:line="240" w:lineRule="auto"/>
              <w:rPr>
                <w:noProof/>
                <w:sz w:val="20"/>
              </w:rPr>
            </w:pPr>
            <w:r>
              <w:rPr>
                <w:noProof/>
                <w:sz w:val="20"/>
              </w:rPr>
              <w:t>–</w:t>
            </w:r>
            <w:r w:rsidR="008F4028">
              <w:rPr>
                <w:noProof/>
                <w:sz w:val="20"/>
              </w:rPr>
              <w:t xml:space="preserve"> Kositer, nelegiran</w:t>
            </w:r>
          </w:p>
        </w:tc>
        <w:tc>
          <w:tcPr>
            <w:tcW w:w="1134" w:type="dxa"/>
            <w:tcBorders>
              <w:top w:val="nil"/>
              <w:left w:val="nil"/>
              <w:bottom w:val="single" w:sz="4" w:space="0" w:color="auto"/>
              <w:right w:val="single" w:sz="4" w:space="0" w:color="auto"/>
            </w:tcBorders>
            <w:shd w:val="clear" w:color="auto" w:fill="auto"/>
            <w:noWrap/>
            <w:vAlign w:val="center"/>
            <w:hideMark/>
          </w:tcPr>
          <w:p w14:paraId="2360299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27CC7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1F8F65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814E7C" w14:textId="77777777" w:rsidR="008F4028" w:rsidRPr="00BD01D7" w:rsidRDefault="008F4028" w:rsidP="00D163DF">
            <w:pPr>
              <w:spacing w:before="60" w:after="60" w:line="240" w:lineRule="auto"/>
              <w:jc w:val="center"/>
              <w:rPr>
                <w:noProof/>
                <w:sz w:val="20"/>
              </w:rPr>
            </w:pPr>
            <w:r>
              <w:rPr>
                <w:noProof/>
                <w:sz w:val="20"/>
              </w:rPr>
              <w:t>80012000</w:t>
            </w:r>
          </w:p>
        </w:tc>
        <w:tc>
          <w:tcPr>
            <w:tcW w:w="1129" w:type="dxa"/>
            <w:tcBorders>
              <w:top w:val="nil"/>
              <w:left w:val="nil"/>
              <w:bottom w:val="single" w:sz="4" w:space="0" w:color="auto"/>
              <w:right w:val="single" w:sz="4" w:space="0" w:color="auto"/>
            </w:tcBorders>
            <w:shd w:val="clear" w:color="auto" w:fill="auto"/>
            <w:noWrap/>
            <w:hideMark/>
          </w:tcPr>
          <w:p w14:paraId="6FAC8BA4" w14:textId="77777777" w:rsidR="008F4028" w:rsidRPr="00BD01D7" w:rsidRDefault="008F4028" w:rsidP="00D163DF">
            <w:pPr>
              <w:spacing w:before="60" w:after="60" w:line="240" w:lineRule="auto"/>
              <w:jc w:val="center"/>
              <w:rPr>
                <w:noProof/>
                <w:sz w:val="20"/>
              </w:rPr>
            </w:pPr>
            <w:r>
              <w:rPr>
                <w:noProof/>
                <w:sz w:val="20"/>
              </w:rPr>
              <w:t>800120</w:t>
            </w:r>
          </w:p>
        </w:tc>
        <w:tc>
          <w:tcPr>
            <w:tcW w:w="9880" w:type="dxa"/>
            <w:tcBorders>
              <w:top w:val="nil"/>
              <w:left w:val="nil"/>
              <w:bottom w:val="single" w:sz="4" w:space="0" w:color="auto"/>
              <w:right w:val="single" w:sz="4" w:space="0" w:color="auto"/>
            </w:tcBorders>
            <w:shd w:val="clear" w:color="auto" w:fill="auto"/>
            <w:noWrap/>
            <w:hideMark/>
          </w:tcPr>
          <w:p w14:paraId="4975F870" w14:textId="5A83D63B" w:rsidR="008F4028" w:rsidRPr="00BD01D7" w:rsidRDefault="000C19AE" w:rsidP="00D163DF">
            <w:pPr>
              <w:spacing w:before="60" w:after="60" w:line="240" w:lineRule="auto"/>
              <w:rPr>
                <w:noProof/>
                <w:sz w:val="20"/>
              </w:rPr>
            </w:pPr>
            <w:r>
              <w:rPr>
                <w:noProof/>
                <w:sz w:val="20"/>
              </w:rPr>
              <w:t>–</w:t>
            </w:r>
            <w:r w:rsidR="008F4028">
              <w:rPr>
                <w:noProof/>
                <w:sz w:val="20"/>
              </w:rPr>
              <w:t xml:space="preserve"> Kositrove zlitine</w:t>
            </w:r>
          </w:p>
        </w:tc>
        <w:tc>
          <w:tcPr>
            <w:tcW w:w="1134" w:type="dxa"/>
            <w:tcBorders>
              <w:top w:val="nil"/>
              <w:left w:val="nil"/>
              <w:bottom w:val="single" w:sz="4" w:space="0" w:color="auto"/>
              <w:right w:val="single" w:sz="4" w:space="0" w:color="auto"/>
            </w:tcBorders>
            <w:shd w:val="clear" w:color="auto" w:fill="auto"/>
            <w:noWrap/>
            <w:vAlign w:val="center"/>
            <w:hideMark/>
          </w:tcPr>
          <w:p w14:paraId="4DC8C3D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0D0EA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5984A4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70E3161" w14:textId="77777777" w:rsidR="008F4028" w:rsidRPr="00BD01D7" w:rsidRDefault="008F4028" w:rsidP="00D163DF">
            <w:pPr>
              <w:spacing w:before="60" w:after="60" w:line="240" w:lineRule="auto"/>
              <w:jc w:val="center"/>
              <w:rPr>
                <w:noProof/>
                <w:sz w:val="20"/>
              </w:rPr>
            </w:pPr>
            <w:r>
              <w:rPr>
                <w:noProof/>
                <w:sz w:val="20"/>
              </w:rPr>
              <w:t>80020000</w:t>
            </w:r>
          </w:p>
        </w:tc>
        <w:tc>
          <w:tcPr>
            <w:tcW w:w="1129" w:type="dxa"/>
            <w:tcBorders>
              <w:top w:val="nil"/>
              <w:left w:val="nil"/>
              <w:bottom w:val="single" w:sz="4" w:space="0" w:color="auto"/>
              <w:right w:val="single" w:sz="4" w:space="0" w:color="auto"/>
            </w:tcBorders>
            <w:shd w:val="clear" w:color="auto" w:fill="auto"/>
            <w:noWrap/>
            <w:hideMark/>
          </w:tcPr>
          <w:p w14:paraId="568939AB" w14:textId="77777777" w:rsidR="008F4028" w:rsidRPr="00BD01D7" w:rsidRDefault="008F4028" w:rsidP="00D163DF">
            <w:pPr>
              <w:spacing w:before="60" w:after="60" w:line="240" w:lineRule="auto"/>
              <w:jc w:val="center"/>
              <w:rPr>
                <w:noProof/>
                <w:sz w:val="20"/>
              </w:rPr>
            </w:pPr>
            <w:r>
              <w:rPr>
                <w:noProof/>
                <w:sz w:val="20"/>
              </w:rPr>
              <w:t>800200</w:t>
            </w:r>
          </w:p>
        </w:tc>
        <w:tc>
          <w:tcPr>
            <w:tcW w:w="9880" w:type="dxa"/>
            <w:tcBorders>
              <w:top w:val="nil"/>
              <w:left w:val="nil"/>
              <w:bottom w:val="single" w:sz="4" w:space="0" w:color="auto"/>
              <w:right w:val="single" w:sz="4" w:space="0" w:color="auto"/>
            </w:tcBorders>
            <w:shd w:val="clear" w:color="auto" w:fill="auto"/>
            <w:noWrap/>
            <w:hideMark/>
          </w:tcPr>
          <w:p w14:paraId="69763062" w14:textId="77777777" w:rsidR="008F4028" w:rsidRPr="00BD01D7" w:rsidRDefault="008F4028" w:rsidP="00D163DF">
            <w:pPr>
              <w:spacing w:before="60" w:after="60" w:line="240" w:lineRule="auto"/>
              <w:rPr>
                <w:noProof/>
                <w:sz w:val="20"/>
              </w:rPr>
            </w:pPr>
            <w:r>
              <w:rPr>
                <w:noProof/>
                <w:sz w:val="20"/>
              </w:rPr>
              <w:t>Kositrni odpadki in ostanki</w:t>
            </w:r>
          </w:p>
        </w:tc>
        <w:tc>
          <w:tcPr>
            <w:tcW w:w="1134" w:type="dxa"/>
            <w:tcBorders>
              <w:top w:val="nil"/>
              <w:left w:val="nil"/>
              <w:bottom w:val="single" w:sz="4" w:space="0" w:color="auto"/>
              <w:right w:val="single" w:sz="4" w:space="0" w:color="auto"/>
            </w:tcBorders>
            <w:shd w:val="clear" w:color="auto" w:fill="auto"/>
            <w:noWrap/>
            <w:vAlign w:val="center"/>
            <w:hideMark/>
          </w:tcPr>
          <w:p w14:paraId="762B029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0EE5F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D7DC2C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659B9F" w14:textId="77777777" w:rsidR="008F4028" w:rsidRPr="00BD01D7" w:rsidRDefault="008F4028" w:rsidP="00D163DF">
            <w:pPr>
              <w:spacing w:before="60" w:after="60" w:line="240" w:lineRule="auto"/>
              <w:jc w:val="center"/>
              <w:rPr>
                <w:noProof/>
                <w:sz w:val="20"/>
              </w:rPr>
            </w:pPr>
            <w:r>
              <w:rPr>
                <w:noProof/>
                <w:sz w:val="20"/>
              </w:rPr>
              <w:t>81011000</w:t>
            </w:r>
          </w:p>
        </w:tc>
        <w:tc>
          <w:tcPr>
            <w:tcW w:w="1129" w:type="dxa"/>
            <w:tcBorders>
              <w:top w:val="nil"/>
              <w:left w:val="nil"/>
              <w:bottom w:val="single" w:sz="4" w:space="0" w:color="auto"/>
              <w:right w:val="single" w:sz="4" w:space="0" w:color="auto"/>
            </w:tcBorders>
            <w:shd w:val="clear" w:color="auto" w:fill="auto"/>
            <w:noWrap/>
            <w:hideMark/>
          </w:tcPr>
          <w:p w14:paraId="0B0FEDD8" w14:textId="77777777" w:rsidR="008F4028" w:rsidRPr="00BD01D7" w:rsidRDefault="008F4028" w:rsidP="00D163DF">
            <w:pPr>
              <w:spacing w:before="60" w:after="60" w:line="240" w:lineRule="auto"/>
              <w:jc w:val="center"/>
              <w:rPr>
                <w:noProof/>
                <w:sz w:val="20"/>
              </w:rPr>
            </w:pPr>
            <w:r>
              <w:rPr>
                <w:noProof/>
                <w:sz w:val="20"/>
              </w:rPr>
              <w:t>810110</w:t>
            </w:r>
          </w:p>
        </w:tc>
        <w:tc>
          <w:tcPr>
            <w:tcW w:w="9880" w:type="dxa"/>
            <w:tcBorders>
              <w:top w:val="nil"/>
              <w:left w:val="nil"/>
              <w:bottom w:val="single" w:sz="4" w:space="0" w:color="auto"/>
              <w:right w:val="single" w:sz="4" w:space="0" w:color="auto"/>
            </w:tcBorders>
            <w:shd w:val="clear" w:color="auto" w:fill="auto"/>
            <w:noWrap/>
            <w:hideMark/>
          </w:tcPr>
          <w:p w14:paraId="7D242B17" w14:textId="3F0C9092" w:rsidR="008F4028" w:rsidRPr="00BD01D7" w:rsidRDefault="000C19AE" w:rsidP="00D163DF">
            <w:pPr>
              <w:spacing w:before="60" w:after="60" w:line="240" w:lineRule="auto"/>
              <w:rPr>
                <w:noProof/>
                <w:sz w:val="20"/>
              </w:rPr>
            </w:pPr>
            <w:r>
              <w:rPr>
                <w:noProof/>
                <w:sz w:val="20"/>
              </w:rPr>
              <w:t>–</w:t>
            </w:r>
            <w:r w:rsidR="008F4028">
              <w:rPr>
                <w:noProof/>
                <w:sz w:val="20"/>
              </w:rPr>
              <w:t xml:space="preserve"> Prah</w:t>
            </w:r>
          </w:p>
        </w:tc>
        <w:tc>
          <w:tcPr>
            <w:tcW w:w="1134" w:type="dxa"/>
            <w:tcBorders>
              <w:top w:val="nil"/>
              <w:left w:val="nil"/>
              <w:bottom w:val="single" w:sz="4" w:space="0" w:color="auto"/>
              <w:right w:val="single" w:sz="4" w:space="0" w:color="auto"/>
            </w:tcBorders>
            <w:shd w:val="clear" w:color="auto" w:fill="auto"/>
            <w:noWrap/>
            <w:vAlign w:val="center"/>
            <w:hideMark/>
          </w:tcPr>
          <w:p w14:paraId="6F96175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09C2A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3F8394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A74AF3" w14:textId="77777777" w:rsidR="008F4028" w:rsidRPr="00BD01D7" w:rsidRDefault="008F4028" w:rsidP="00D163DF">
            <w:pPr>
              <w:spacing w:before="60" w:after="60" w:line="240" w:lineRule="auto"/>
              <w:jc w:val="center"/>
              <w:rPr>
                <w:noProof/>
                <w:sz w:val="20"/>
              </w:rPr>
            </w:pPr>
            <w:r>
              <w:rPr>
                <w:noProof/>
                <w:sz w:val="20"/>
              </w:rPr>
              <w:t>81019400</w:t>
            </w:r>
          </w:p>
        </w:tc>
        <w:tc>
          <w:tcPr>
            <w:tcW w:w="1129" w:type="dxa"/>
            <w:tcBorders>
              <w:top w:val="nil"/>
              <w:left w:val="nil"/>
              <w:bottom w:val="single" w:sz="4" w:space="0" w:color="auto"/>
              <w:right w:val="single" w:sz="4" w:space="0" w:color="auto"/>
            </w:tcBorders>
            <w:shd w:val="clear" w:color="auto" w:fill="auto"/>
            <w:noWrap/>
            <w:hideMark/>
          </w:tcPr>
          <w:p w14:paraId="68F33E9E" w14:textId="77777777" w:rsidR="008F4028" w:rsidRPr="00BD01D7" w:rsidRDefault="008F4028" w:rsidP="00D163DF">
            <w:pPr>
              <w:spacing w:before="60" w:after="60" w:line="240" w:lineRule="auto"/>
              <w:jc w:val="center"/>
              <w:rPr>
                <w:noProof/>
                <w:sz w:val="20"/>
              </w:rPr>
            </w:pPr>
            <w:r>
              <w:rPr>
                <w:noProof/>
                <w:sz w:val="20"/>
              </w:rPr>
              <w:t>810194</w:t>
            </w:r>
          </w:p>
        </w:tc>
        <w:tc>
          <w:tcPr>
            <w:tcW w:w="9880" w:type="dxa"/>
            <w:tcBorders>
              <w:top w:val="nil"/>
              <w:left w:val="nil"/>
              <w:bottom w:val="single" w:sz="4" w:space="0" w:color="auto"/>
              <w:right w:val="single" w:sz="4" w:space="0" w:color="auto"/>
            </w:tcBorders>
            <w:shd w:val="clear" w:color="auto" w:fill="auto"/>
            <w:noWrap/>
            <w:hideMark/>
          </w:tcPr>
          <w:p w14:paraId="56B6146E" w14:textId="1AABB38C" w:rsidR="008F4028" w:rsidRPr="00BD01D7" w:rsidRDefault="00311F85" w:rsidP="00D163DF">
            <w:pPr>
              <w:spacing w:before="60" w:after="60" w:line="240" w:lineRule="auto"/>
              <w:rPr>
                <w:noProof/>
                <w:sz w:val="20"/>
              </w:rPr>
            </w:pPr>
            <w:r>
              <w:rPr>
                <w:noProof/>
                <w:sz w:val="20"/>
              </w:rPr>
              <w:t>– –</w:t>
            </w:r>
            <w:r w:rsidR="008F4028">
              <w:rPr>
                <w:noProof/>
                <w:sz w:val="20"/>
              </w:rPr>
              <w:t xml:space="preserve"> volfram, surov, vključno palice, dobljene samo s sintranjem</w:t>
            </w:r>
          </w:p>
        </w:tc>
        <w:tc>
          <w:tcPr>
            <w:tcW w:w="1134" w:type="dxa"/>
            <w:tcBorders>
              <w:top w:val="nil"/>
              <w:left w:val="nil"/>
              <w:bottom w:val="single" w:sz="4" w:space="0" w:color="auto"/>
              <w:right w:val="single" w:sz="4" w:space="0" w:color="auto"/>
            </w:tcBorders>
            <w:shd w:val="clear" w:color="auto" w:fill="auto"/>
            <w:noWrap/>
            <w:vAlign w:val="center"/>
            <w:hideMark/>
          </w:tcPr>
          <w:p w14:paraId="223AA26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75B04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1F11AF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B96BED" w14:textId="77777777" w:rsidR="008F4028" w:rsidRPr="00BD01D7" w:rsidRDefault="008F4028" w:rsidP="00D163DF">
            <w:pPr>
              <w:spacing w:before="60" w:after="60" w:line="240" w:lineRule="auto"/>
              <w:jc w:val="center"/>
              <w:rPr>
                <w:noProof/>
                <w:sz w:val="20"/>
              </w:rPr>
            </w:pPr>
            <w:r>
              <w:rPr>
                <w:noProof/>
                <w:sz w:val="20"/>
              </w:rPr>
              <w:t>81019600</w:t>
            </w:r>
          </w:p>
        </w:tc>
        <w:tc>
          <w:tcPr>
            <w:tcW w:w="1129" w:type="dxa"/>
            <w:tcBorders>
              <w:top w:val="nil"/>
              <w:left w:val="nil"/>
              <w:bottom w:val="single" w:sz="4" w:space="0" w:color="auto"/>
              <w:right w:val="single" w:sz="4" w:space="0" w:color="auto"/>
            </w:tcBorders>
            <w:shd w:val="clear" w:color="auto" w:fill="auto"/>
            <w:noWrap/>
            <w:hideMark/>
          </w:tcPr>
          <w:p w14:paraId="786E197E" w14:textId="77777777" w:rsidR="008F4028" w:rsidRPr="00BD01D7" w:rsidRDefault="008F4028" w:rsidP="00D163DF">
            <w:pPr>
              <w:spacing w:before="60" w:after="60" w:line="240" w:lineRule="auto"/>
              <w:jc w:val="center"/>
              <w:rPr>
                <w:noProof/>
                <w:sz w:val="20"/>
              </w:rPr>
            </w:pPr>
            <w:r>
              <w:rPr>
                <w:noProof/>
                <w:sz w:val="20"/>
              </w:rPr>
              <w:t>810196</w:t>
            </w:r>
          </w:p>
        </w:tc>
        <w:tc>
          <w:tcPr>
            <w:tcW w:w="9880" w:type="dxa"/>
            <w:tcBorders>
              <w:top w:val="nil"/>
              <w:left w:val="nil"/>
              <w:bottom w:val="single" w:sz="4" w:space="0" w:color="auto"/>
              <w:right w:val="single" w:sz="4" w:space="0" w:color="auto"/>
            </w:tcBorders>
            <w:shd w:val="clear" w:color="auto" w:fill="auto"/>
            <w:noWrap/>
            <w:hideMark/>
          </w:tcPr>
          <w:p w14:paraId="32D4F208" w14:textId="379C105B" w:rsidR="008F4028" w:rsidRPr="00BD01D7" w:rsidRDefault="00311F85" w:rsidP="00D163DF">
            <w:pPr>
              <w:spacing w:before="60" w:after="60" w:line="240" w:lineRule="auto"/>
              <w:rPr>
                <w:noProof/>
                <w:sz w:val="20"/>
              </w:rPr>
            </w:pPr>
            <w:r>
              <w:rPr>
                <w:noProof/>
                <w:sz w:val="20"/>
              </w:rPr>
              <w:t>– –</w:t>
            </w:r>
            <w:r w:rsidR="008F4028">
              <w:rPr>
                <w:noProof/>
                <w:sz w:val="20"/>
              </w:rPr>
              <w:t xml:space="preserve"> žica</w:t>
            </w:r>
          </w:p>
        </w:tc>
        <w:tc>
          <w:tcPr>
            <w:tcW w:w="1134" w:type="dxa"/>
            <w:tcBorders>
              <w:top w:val="nil"/>
              <w:left w:val="nil"/>
              <w:bottom w:val="single" w:sz="4" w:space="0" w:color="auto"/>
              <w:right w:val="single" w:sz="4" w:space="0" w:color="auto"/>
            </w:tcBorders>
            <w:shd w:val="clear" w:color="auto" w:fill="auto"/>
            <w:noWrap/>
            <w:vAlign w:val="center"/>
            <w:hideMark/>
          </w:tcPr>
          <w:p w14:paraId="2E55EF1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C29C4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EAF8B2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9A550A5" w14:textId="77777777" w:rsidR="008F4028" w:rsidRPr="00BD01D7" w:rsidRDefault="008F4028" w:rsidP="00D163DF">
            <w:pPr>
              <w:spacing w:before="60" w:after="60" w:line="240" w:lineRule="auto"/>
              <w:jc w:val="center"/>
              <w:rPr>
                <w:noProof/>
                <w:sz w:val="20"/>
              </w:rPr>
            </w:pPr>
            <w:r>
              <w:rPr>
                <w:noProof/>
                <w:sz w:val="20"/>
              </w:rPr>
              <w:t>81019700</w:t>
            </w:r>
          </w:p>
        </w:tc>
        <w:tc>
          <w:tcPr>
            <w:tcW w:w="1129" w:type="dxa"/>
            <w:tcBorders>
              <w:top w:val="nil"/>
              <w:left w:val="nil"/>
              <w:bottom w:val="single" w:sz="4" w:space="0" w:color="auto"/>
              <w:right w:val="single" w:sz="4" w:space="0" w:color="auto"/>
            </w:tcBorders>
            <w:shd w:val="clear" w:color="auto" w:fill="auto"/>
            <w:noWrap/>
            <w:hideMark/>
          </w:tcPr>
          <w:p w14:paraId="0613C9FF" w14:textId="77777777" w:rsidR="008F4028" w:rsidRPr="00BD01D7" w:rsidRDefault="008F4028" w:rsidP="00D163DF">
            <w:pPr>
              <w:spacing w:before="60" w:after="60" w:line="240" w:lineRule="auto"/>
              <w:jc w:val="center"/>
              <w:rPr>
                <w:noProof/>
                <w:sz w:val="20"/>
              </w:rPr>
            </w:pPr>
            <w:r>
              <w:rPr>
                <w:noProof/>
                <w:sz w:val="20"/>
              </w:rPr>
              <w:t>810197</w:t>
            </w:r>
          </w:p>
        </w:tc>
        <w:tc>
          <w:tcPr>
            <w:tcW w:w="9880" w:type="dxa"/>
            <w:tcBorders>
              <w:top w:val="nil"/>
              <w:left w:val="nil"/>
              <w:bottom w:val="single" w:sz="4" w:space="0" w:color="auto"/>
              <w:right w:val="single" w:sz="4" w:space="0" w:color="auto"/>
            </w:tcBorders>
            <w:shd w:val="clear" w:color="auto" w:fill="auto"/>
            <w:noWrap/>
            <w:hideMark/>
          </w:tcPr>
          <w:p w14:paraId="4038FF5F" w14:textId="2FEE6F00" w:rsidR="008F4028" w:rsidRPr="00BD01D7" w:rsidRDefault="00311F85" w:rsidP="00D163DF">
            <w:pPr>
              <w:spacing w:before="60" w:after="60" w:line="240" w:lineRule="auto"/>
              <w:rPr>
                <w:noProof/>
                <w:sz w:val="20"/>
              </w:rPr>
            </w:pPr>
            <w:r>
              <w:rPr>
                <w:noProof/>
                <w:sz w:val="20"/>
              </w:rPr>
              <w:t>– –</w:t>
            </w:r>
            <w:r w:rsidR="008F4028">
              <w:rPr>
                <w:noProof/>
                <w:sz w:val="20"/>
              </w:rPr>
              <w:t xml:space="preserve"> odpadki in ostanki</w:t>
            </w:r>
          </w:p>
        </w:tc>
        <w:tc>
          <w:tcPr>
            <w:tcW w:w="1134" w:type="dxa"/>
            <w:tcBorders>
              <w:top w:val="nil"/>
              <w:left w:val="nil"/>
              <w:bottom w:val="single" w:sz="4" w:space="0" w:color="auto"/>
              <w:right w:val="single" w:sz="4" w:space="0" w:color="auto"/>
            </w:tcBorders>
            <w:shd w:val="clear" w:color="auto" w:fill="auto"/>
            <w:noWrap/>
            <w:vAlign w:val="center"/>
            <w:hideMark/>
          </w:tcPr>
          <w:p w14:paraId="65A9C12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6375E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E33A10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7ABF72" w14:textId="77777777" w:rsidR="008F4028" w:rsidRPr="00BD01D7" w:rsidRDefault="008F4028" w:rsidP="00D163DF">
            <w:pPr>
              <w:spacing w:before="60" w:after="60" w:line="240" w:lineRule="auto"/>
              <w:jc w:val="center"/>
              <w:rPr>
                <w:noProof/>
                <w:sz w:val="20"/>
              </w:rPr>
            </w:pPr>
            <w:r>
              <w:rPr>
                <w:noProof/>
                <w:sz w:val="20"/>
              </w:rPr>
              <w:t>81019900</w:t>
            </w:r>
          </w:p>
        </w:tc>
        <w:tc>
          <w:tcPr>
            <w:tcW w:w="1129" w:type="dxa"/>
            <w:tcBorders>
              <w:top w:val="nil"/>
              <w:left w:val="nil"/>
              <w:bottom w:val="single" w:sz="4" w:space="0" w:color="auto"/>
              <w:right w:val="single" w:sz="4" w:space="0" w:color="auto"/>
            </w:tcBorders>
            <w:shd w:val="clear" w:color="auto" w:fill="auto"/>
            <w:noWrap/>
            <w:hideMark/>
          </w:tcPr>
          <w:p w14:paraId="630F558C" w14:textId="77777777" w:rsidR="008F4028" w:rsidRPr="00BD01D7" w:rsidRDefault="008F4028" w:rsidP="00D163DF">
            <w:pPr>
              <w:spacing w:before="60" w:after="60" w:line="240" w:lineRule="auto"/>
              <w:jc w:val="center"/>
              <w:rPr>
                <w:noProof/>
                <w:sz w:val="20"/>
              </w:rPr>
            </w:pPr>
            <w:r>
              <w:rPr>
                <w:noProof/>
                <w:sz w:val="20"/>
              </w:rPr>
              <w:t>810199</w:t>
            </w:r>
          </w:p>
        </w:tc>
        <w:tc>
          <w:tcPr>
            <w:tcW w:w="9880" w:type="dxa"/>
            <w:tcBorders>
              <w:top w:val="nil"/>
              <w:left w:val="nil"/>
              <w:bottom w:val="single" w:sz="4" w:space="0" w:color="auto"/>
              <w:right w:val="single" w:sz="4" w:space="0" w:color="auto"/>
            </w:tcBorders>
            <w:shd w:val="clear" w:color="auto" w:fill="auto"/>
            <w:noWrap/>
            <w:hideMark/>
          </w:tcPr>
          <w:p w14:paraId="5E51D398" w14:textId="506A1A78"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042F521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6D67C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36B06C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B45711" w14:textId="77777777" w:rsidR="008F4028" w:rsidRPr="00BD01D7" w:rsidRDefault="008F4028" w:rsidP="00D163DF">
            <w:pPr>
              <w:spacing w:before="60" w:after="60" w:line="240" w:lineRule="auto"/>
              <w:jc w:val="center"/>
              <w:rPr>
                <w:noProof/>
                <w:sz w:val="20"/>
              </w:rPr>
            </w:pPr>
            <w:r>
              <w:rPr>
                <w:noProof/>
                <w:sz w:val="20"/>
              </w:rPr>
              <w:t>81021000</w:t>
            </w:r>
          </w:p>
        </w:tc>
        <w:tc>
          <w:tcPr>
            <w:tcW w:w="1129" w:type="dxa"/>
            <w:tcBorders>
              <w:top w:val="nil"/>
              <w:left w:val="nil"/>
              <w:bottom w:val="single" w:sz="4" w:space="0" w:color="auto"/>
              <w:right w:val="single" w:sz="4" w:space="0" w:color="auto"/>
            </w:tcBorders>
            <w:shd w:val="clear" w:color="auto" w:fill="auto"/>
            <w:noWrap/>
            <w:hideMark/>
          </w:tcPr>
          <w:p w14:paraId="7A7CE763" w14:textId="77777777" w:rsidR="008F4028" w:rsidRPr="00BD01D7" w:rsidRDefault="008F4028" w:rsidP="00D163DF">
            <w:pPr>
              <w:spacing w:before="60" w:after="60" w:line="240" w:lineRule="auto"/>
              <w:jc w:val="center"/>
              <w:rPr>
                <w:noProof/>
                <w:sz w:val="20"/>
              </w:rPr>
            </w:pPr>
            <w:r>
              <w:rPr>
                <w:noProof/>
                <w:sz w:val="20"/>
              </w:rPr>
              <w:t>810210</w:t>
            </w:r>
          </w:p>
        </w:tc>
        <w:tc>
          <w:tcPr>
            <w:tcW w:w="9880" w:type="dxa"/>
            <w:tcBorders>
              <w:top w:val="nil"/>
              <w:left w:val="nil"/>
              <w:bottom w:val="single" w:sz="4" w:space="0" w:color="auto"/>
              <w:right w:val="single" w:sz="4" w:space="0" w:color="auto"/>
            </w:tcBorders>
            <w:shd w:val="clear" w:color="auto" w:fill="auto"/>
            <w:noWrap/>
            <w:hideMark/>
          </w:tcPr>
          <w:p w14:paraId="24C5B45B" w14:textId="54B215A0" w:rsidR="008F4028" w:rsidRPr="00BD01D7" w:rsidRDefault="000C19AE" w:rsidP="00D163DF">
            <w:pPr>
              <w:spacing w:before="60" w:after="60" w:line="240" w:lineRule="auto"/>
              <w:rPr>
                <w:noProof/>
                <w:sz w:val="20"/>
              </w:rPr>
            </w:pPr>
            <w:r>
              <w:rPr>
                <w:noProof/>
                <w:sz w:val="20"/>
              </w:rPr>
              <w:t>–</w:t>
            </w:r>
            <w:r w:rsidR="008F4028">
              <w:rPr>
                <w:noProof/>
                <w:sz w:val="20"/>
              </w:rPr>
              <w:t xml:space="preserve"> Prah</w:t>
            </w:r>
          </w:p>
        </w:tc>
        <w:tc>
          <w:tcPr>
            <w:tcW w:w="1134" w:type="dxa"/>
            <w:tcBorders>
              <w:top w:val="nil"/>
              <w:left w:val="nil"/>
              <w:bottom w:val="single" w:sz="4" w:space="0" w:color="auto"/>
              <w:right w:val="single" w:sz="4" w:space="0" w:color="auto"/>
            </w:tcBorders>
            <w:shd w:val="clear" w:color="auto" w:fill="auto"/>
            <w:noWrap/>
            <w:vAlign w:val="center"/>
            <w:hideMark/>
          </w:tcPr>
          <w:p w14:paraId="4FA4D66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C23B5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ACF498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EF73B6" w14:textId="77777777" w:rsidR="008F4028" w:rsidRPr="00BD01D7" w:rsidRDefault="008F4028" w:rsidP="00D163DF">
            <w:pPr>
              <w:spacing w:before="60" w:after="60" w:line="240" w:lineRule="auto"/>
              <w:jc w:val="center"/>
              <w:rPr>
                <w:noProof/>
                <w:sz w:val="20"/>
              </w:rPr>
            </w:pPr>
            <w:r>
              <w:rPr>
                <w:noProof/>
                <w:sz w:val="20"/>
              </w:rPr>
              <w:t>81029400</w:t>
            </w:r>
          </w:p>
        </w:tc>
        <w:tc>
          <w:tcPr>
            <w:tcW w:w="1129" w:type="dxa"/>
            <w:tcBorders>
              <w:top w:val="nil"/>
              <w:left w:val="nil"/>
              <w:bottom w:val="single" w:sz="4" w:space="0" w:color="auto"/>
              <w:right w:val="single" w:sz="4" w:space="0" w:color="auto"/>
            </w:tcBorders>
            <w:shd w:val="clear" w:color="auto" w:fill="auto"/>
            <w:noWrap/>
            <w:hideMark/>
          </w:tcPr>
          <w:p w14:paraId="7C36C3D0" w14:textId="77777777" w:rsidR="008F4028" w:rsidRPr="00BD01D7" w:rsidRDefault="008F4028" w:rsidP="00D163DF">
            <w:pPr>
              <w:spacing w:before="60" w:after="60" w:line="240" w:lineRule="auto"/>
              <w:jc w:val="center"/>
              <w:rPr>
                <w:noProof/>
                <w:sz w:val="20"/>
              </w:rPr>
            </w:pPr>
            <w:r>
              <w:rPr>
                <w:noProof/>
                <w:sz w:val="20"/>
              </w:rPr>
              <w:t>810294</w:t>
            </w:r>
          </w:p>
        </w:tc>
        <w:tc>
          <w:tcPr>
            <w:tcW w:w="9880" w:type="dxa"/>
            <w:tcBorders>
              <w:top w:val="nil"/>
              <w:left w:val="nil"/>
              <w:bottom w:val="single" w:sz="4" w:space="0" w:color="auto"/>
              <w:right w:val="single" w:sz="4" w:space="0" w:color="auto"/>
            </w:tcBorders>
            <w:shd w:val="clear" w:color="auto" w:fill="auto"/>
            <w:noWrap/>
            <w:hideMark/>
          </w:tcPr>
          <w:p w14:paraId="5C02F354" w14:textId="6871F35B" w:rsidR="008F4028" w:rsidRPr="00BD01D7" w:rsidRDefault="00311F85" w:rsidP="00D163DF">
            <w:pPr>
              <w:spacing w:before="60" w:after="60" w:line="240" w:lineRule="auto"/>
              <w:rPr>
                <w:noProof/>
                <w:sz w:val="20"/>
              </w:rPr>
            </w:pPr>
            <w:r>
              <w:rPr>
                <w:noProof/>
                <w:sz w:val="20"/>
              </w:rPr>
              <w:t>– –</w:t>
            </w:r>
            <w:r w:rsidR="008F4028">
              <w:rPr>
                <w:noProof/>
                <w:sz w:val="20"/>
              </w:rPr>
              <w:t xml:space="preserve"> molibden, surov, vključno palice, dobljene samo s sintranjem</w:t>
            </w:r>
          </w:p>
        </w:tc>
        <w:tc>
          <w:tcPr>
            <w:tcW w:w="1134" w:type="dxa"/>
            <w:tcBorders>
              <w:top w:val="nil"/>
              <w:left w:val="nil"/>
              <w:bottom w:val="single" w:sz="4" w:space="0" w:color="auto"/>
              <w:right w:val="single" w:sz="4" w:space="0" w:color="auto"/>
            </w:tcBorders>
            <w:shd w:val="clear" w:color="auto" w:fill="auto"/>
            <w:noWrap/>
            <w:vAlign w:val="center"/>
            <w:hideMark/>
          </w:tcPr>
          <w:p w14:paraId="783DC59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D2172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08BAD2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456EFB" w14:textId="77777777" w:rsidR="008F4028" w:rsidRPr="00BD01D7" w:rsidRDefault="008F4028" w:rsidP="00D163DF">
            <w:pPr>
              <w:spacing w:before="60" w:after="60" w:line="240" w:lineRule="auto"/>
              <w:jc w:val="center"/>
              <w:rPr>
                <w:noProof/>
                <w:sz w:val="20"/>
              </w:rPr>
            </w:pPr>
            <w:r>
              <w:rPr>
                <w:noProof/>
                <w:sz w:val="20"/>
              </w:rPr>
              <w:t>81029500</w:t>
            </w:r>
          </w:p>
        </w:tc>
        <w:tc>
          <w:tcPr>
            <w:tcW w:w="1129" w:type="dxa"/>
            <w:tcBorders>
              <w:top w:val="nil"/>
              <w:left w:val="nil"/>
              <w:bottom w:val="single" w:sz="4" w:space="0" w:color="auto"/>
              <w:right w:val="single" w:sz="4" w:space="0" w:color="auto"/>
            </w:tcBorders>
            <w:shd w:val="clear" w:color="auto" w:fill="auto"/>
            <w:noWrap/>
            <w:hideMark/>
          </w:tcPr>
          <w:p w14:paraId="2BBF54F9" w14:textId="77777777" w:rsidR="008F4028" w:rsidRPr="00BD01D7" w:rsidRDefault="008F4028" w:rsidP="00D163DF">
            <w:pPr>
              <w:spacing w:before="60" w:after="60" w:line="240" w:lineRule="auto"/>
              <w:jc w:val="center"/>
              <w:rPr>
                <w:noProof/>
                <w:sz w:val="20"/>
              </w:rPr>
            </w:pPr>
            <w:r>
              <w:rPr>
                <w:noProof/>
                <w:sz w:val="20"/>
              </w:rPr>
              <w:t>810295</w:t>
            </w:r>
          </w:p>
        </w:tc>
        <w:tc>
          <w:tcPr>
            <w:tcW w:w="9880" w:type="dxa"/>
            <w:tcBorders>
              <w:top w:val="nil"/>
              <w:left w:val="nil"/>
              <w:bottom w:val="single" w:sz="4" w:space="0" w:color="auto"/>
              <w:right w:val="single" w:sz="4" w:space="0" w:color="auto"/>
            </w:tcBorders>
            <w:shd w:val="clear" w:color="auto" w:fill="auto"/>
            <w:noWrap/>
            <w:hideMark/>
          </w:tcPr>
          <w:p w14:paraId="662B9A5D" w14:textId="52EC8B04" w:rsidR="008F4028" w:rsidRPr="00BD01D7" w:rsidRDefault="00311F85" w:rsidP="00D163DF">
            <w:pPr>
              <w:spacing w:before="60" w:after="60" w:line="240" w:lineRule="auto"/>
              <w:rPr>
                <w:noProof/>
                <w:sz w:val="20"/>
              </w:rPr>
            </w:pPr>
            <w:r>
              <w:rPr>
                <w:noProof/>
                <w:sz w:val="20"/>
              </w:rPr>
              <w:t>– –</w:t>
            </w:r>
            <w:r w:rsidR="008F4028">
              <w:rPr>
                <w:noProof/>
                <w:sz w:val="20"/>
              </w:rPr>
              <w:t xml:space="preserve"> palice, razen tistih, ki so dobljene samo s sintranjem, profili, plošče, trakovi, pločevine in folije</w:t>
            </w:r>
          </w:p>
        </w:tc>
        <w:tc>
          <w:tcPr>
            <w:tcW w:w="1134" w:type="dxa"/>
            <w:tcBorders>
              <w:top w:val="nil"/>
              <w:left w:val="nil"/>
              <w:bottom w:val="single" w:sz="4" w:space="0" w:color="auto"/>
              <w:right w:val="single" w:sz="4" w:space="0" w:color="auto"/>
            </w:tcBorders>
            <w:shd w:val="clear" w:color="auto" w:fill="auto"/>
            <w:noWrap/>
            <w:vAlign w:val="center"/>
            <w:hideMark/>
          </w:tcPr>
          <w:p w14:paraId="31CDCDA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587BA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0D1195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7E6697" w14:textId="77777777" w:rsidR="008F4028" w:rsidRPr="00BD01D7" w:rsidRDefault="008F4028" w:rsidP="00D163DF">
            <w:pPr>
              <w:pageBreakBefore/>
              <w:spacing w:before="60" w:after="60" w:line="240" w:lineRule="auto"/>
              <w:jc w:val="center"/>
              <w:rPr>
                <w:noProof/>
                <w:sz w:val="20"/>
              </w:rPr>
            </w:pPr>
            <w:r>
              <w:rPr>
                <w:noProof/>
                <w:sz w:val="20"/>
              </w:rPr>
              <w:t>81029600</w:t>
            </w:r>
          </w:p>
        </w:tc>
        <w:tc>
          <w:tcPr>
            <w:tcW w:w="1129" w:type="dxa"/>
            <w:tcBorders>
              <w:top w:val="nil"/>
              <w:left w:val="nil"/>
              <w:bottom w:val="single" w:sz="4" w:space="0" w:color="auto"/>
              <w:right w:val="single" w:sz="4" w:space="0" w:color="auto"/>
            </w:tcBorders>
            <w:shd w:val="clear" w:color="auto" w:fill="auto"/>
            <w:noWrap/>
            <w:hideMark/>
          </w:tcPr>
          <w:p w14:paraId="11329C41" w14:textId="77777777" w:rsidR="008F4028" w:rsidRPr="00BD01D7" w:rsidRDefault="008F4028" w:rsidP="00D163DF">
            <w:pPr>
              <w:spacing w:before="60" w:after="60" w:line="240" w:lineRule="auto"/>
              <w:jc w:val="center"/>
              <w:rPr>
                <w:noProof/>
                <w:sz w:val="20"/>
              </w:rPr>
            </w:pPr>
            <w:r>
              <w:rPr>
                <w:noProof/>
                <w:sz w:val="20"/>
              </w:rPr>
              <w:t>810296</w:t>
            </w:r>
          </w:p>
        </w:tc>
        <w:tc>
          <w:tcPr>
            <w:tcW w:w="9880" w:type="dxa"/>
            <w:tcBorders>
              <w:top w:val="nil"/>
              <w:left w:val="nil"/>
              <w:bottom w:val="single" w:sz="4" w:space="0" w:color="auto"/>
              <w:right w:val="single" w:sz="4" w:space="0" w:color="auto"/>
            </w:tcBorders>
            <w:shd w:val="clear" w:color="auto" w:fill="auto"/>
            <w:noWrap/>
            <w:hideMark/>
          </w:tcPr>
          <w:p w14:paraId="5DA12495" w14:textId="638CE016" w:rsidR="008F4028" w:rsidRPr="00BD01D7" w:rsidRDefault="00311F85" w:rsidP="00D163DF">
            <w:pPr>
              <w:spacing w:before="60" w:after="60" w:line="240" w:lineRule="auto"/>
              <w:rPr>
                <w:noProof/>
                <w:sz w:val="20"/>
              </w:rPr>
            </w:pPr>
            <w:r>
              <w:rPr>
                <w:noProof/>
                <w:sz w:val="20"/>
              </w:rPr>
              <w:t>– –</w:t>
            </w:r>
            <w:r w:rsidR="008F4028">
              <w:rPr>
                <w:noProof/>
                <w:sz w:val="20"/>
              </w:rPr>
              <w:t xml:space="preserve"> žica</w:t>
            </w:r>
          </w:p>
        </w:tc>
        <w:tc>
          <w:tcPr>
            <w:tcW w:w="1134" w:type="dxa"/>
            <w:tcBorders>
              <w:top w:val="nil"/>
              <w:left w:val="nil"/>
              <w:bottom w:val="single" w:sz="4" w:space="0" w:color="auto"/>
              <w:right w:val="single" w:sz="4" w:space="0" w:color="auto"/>
            </w:tcBorders>
            <w:shd w:val="clear" w:color="auto" w:fill="auto"/>
            <w:noWrap/>
            <w:vAlign w:val="center"/>
            <w:hideMark/>
          </w:tcPr>
          <w:p w14:paraId="0A05401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78BC0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128107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C57060" w14:textId="77777777" w:rsidR="008F4028" w:rsidRPr="00BD01D7" w:rsidRDefault="008F4028" w:rsidP="00D163DF">
            <w:pPr>
              <w:spacing w:before="60" w:after="60" w:line="240" w:lineRule="auto"/>
              <w:jc w:val="center"/>
              <w:rPr>
                <w:noProof/>
                <w:sz w:val="20"/>
              </w:rPr>
            </w:pPr>
            <w:r>
              <w:rPr>
                <w:noProof/>
                <w:sz w:val="20"/>
              </w:rPr>
              <w:t>81029700</w:t>
            </w:r>
          </w:p>
        </w:tc>
        <w:tc>
          <w:tcPr>
            <w:tcW w:w="1129" w:type="dxa"/>
            <w:tcBorders>
              <w:top w:val="nil"/>
              <w:left w:val="nil"/>
              <w:bottom w:val="single" w:sz="4" w:space="0" w:color="auto"/>
              <w:right w:val="single" w:sz="4" w:space="0" w:color="auto"/>
            </w:tcBorders>
            <w:shd w:val="clear" w:color="auto" w:fill="auto"/>
            <w:noWrap/>
            <w:hideMark/>
          </w:tcPr>
          <w:p w14:paraId="4174E9F1" w14:textId="77777777" w:rsidR="008F4028" w:rsidRPr="00BD01D7" w:rsidRDefault="008F4028" w:rsidP="00D163DF">
            <w:pPr>
              <w:spacing w:before="60" w:after="60" w:line="240" w:lineRule="auto"/>
              <w:jc w:val="center"/>
              <w:rPr>
                <w:noProof/>
                <w:sz w:val="20"/>
              </w:rPr>
            </w:pPr>
            <w:r>
              <w:rPr>
                <w:noProof/>
                <w:sz w:val="20"/>
              </w:rPr>
              <w:t>810297</w:t>
            </w:r>
          </w:p>
        </w:tc>
        <w:tc>
          <w:tcPr>
            <w:tcW w:w="9880" w:type="dxa"/>
            <w:tcBorders>
              <w:top w:val="nil"/>
              <w:left w:val="nil"/>
              <w:bottom w:val="single" w:sz="4" w:space="0" w:color="auto"/>
              <w:right w:val="single" w:sz="4" w:space="0" w:color="auto"/>
            </w:tcBorders>
            <w:shd w:val="clear" w:color="auto" w:fill="auto"/>
            <w:noWrap/>
            <w:hideMark/>
          </w:tcPr>
          <w:p w14:paraId="3D3F9EF0" w14:textId="229AB600" w:rsidR="008F4028" w:rsidRPr="00BD01D7" w:rsidRDefault="00311F85" w:rsidP="00D163DF">
            <w:pPr>
              <w:spacing w:before="60" w:after="60" w:line="240" w:lineRule="auto"/>
              <w:rPr>
                <w:noProof/>
                <w:sz w:val="20"/>
              </w:rPr>
            </w:pPr>
            <w:r>
              <w:rPr>
                <w:noProof/>
                <w:sz w:val="20"/>
              </w:rPr>
              <w:t>– –</w:t>
            </w:r>
            <w:r w:rsidR="008F4028">
              <w:rPr>
                <w:noProof/>
                <w:sz w:val="20"/>
              </w:rPr>
              <w:t xml:space="preserve"> odpadki in ostanki</w:t>
            </w:r>
          </w:p>
        </w:tc>
        <w:tc>
          <w:tcPr>
            <w:tcW w:w="1134" w:type="dxa"/>
            <w:tcBorders>
              <w:top w:val="nil"/>
              <w:left w:val="nil"/>
              <w:bottom w:val="single" w:sz="4" w:space="0" w:color="auto"/>
              <w:right w:val="single" w:sz="4" w:space="0" w:color="auto"/>
            </w:tcBorders>
            <w:shd w:val="clear" w:color="auto" w:fill="auto"/>
            <w:noWrap/>
            <w:vAlign w:val="center"/>
            <w:hideMark/>
          </w:tcPr>
          <w:p w14:paraId="4CC1359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323BA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58639A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90BD2E3" w14:textId="77777777" w:rsidR="008F4028" w:rsidRPr="00BD01D7" w:rsidRDefault="008F4028" w:rsidP="00D163DF">
            <w:pPr>
              <w:spacing w:before="60" w:after="60" w:line="240" w:lineRule="auto"/>
              <w:jc w:val="center"/>
              <w:rPr>
                <w:noProof/>
                <w:sz w:val="20"/>
              </w:rPr>
            </w:pPr>
            <w:r>
              <w:rPr>
                <w:noProof/>
                <w:sz w:val="20"/>
              </w:rPr>
              <w:t>81029900</w:t>
            </w:r>
          </w:p>
        </w:tc>
        <w:tc>
          <w:tcPr>
            <w:tcW w:w="1129" w:type="dxa"/>
            <w:tcBorders>
              <w:top w:val="nil"/>
              <w:left w:val="nil"/>
              <w:bottom w:val="single" w:sz="4" w:space="0" w:color="auto"/>
              <w:right w:val="single" w:sz="4" w:space="0" w:color="auto"/>
            </w:tcBorders>
            <w:shd w:val="clear" w:color="auto" w:fill="auto"/>
            <w:noWrap/>
            <w:hideMark/>
          </w:tcPr>
          <w:p w14:paraId="15A61068" w14:textId="77777777" w:rsidR="008F4028" w:rsidRPr="00BD01D7" w:rsidRDefault="008F4028" w:rsidP="00D163DF">
            <w:pPr>
              <w:spacing w:before="60" w:after="60" w:line="240" w:lineRule="auto"/>
              <w:jc w:val="center"/>
              <w:rPr>
                <w:noProof/>
                <w:sz w:val="20"/>
              </w:rPr>
            </w:pPr>
            <w:r>
              <w:rPr>
                <w:noProof/>
                <w:sz w:val="20"/>
              </w:rPr>
              <w:t>810299</w:t>
            </w:r>
          </w:p>
        </w:tc>
        <w:tc>
          <w:tcPr>
            <w:tcW w:w="9880" w:type="dxa"/>
            <w:tcBorders>
              <w:top w:val="nil"/>
              <w:left w:val="nil"/>
              <w:bottom w:val="single" w:sz="4" w:space="0" w:color="auto"/>
              <w:right w:val="single" w:sz="4" w:space="0" w:color="auto"/>
            </w:tcBorders>
            <w:shd w:val="clear" w:color="auto" w:fill="auto"/>
            <w:noWrap/>
            <w:hideMark/>
          </w:tcPr>
          <w:p w14:paraId="1ED01344" w14:textId="7F308679"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2F7FD4F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61B047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D5FF3D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95F2E0F" w14:textId="77777777" w:rsidR="008F4028" w:rsidRPr="00BD01D7" w:rsidRDefault="008F4028" w:rsidP="00D163DF">
            <w:pPr>
              <w:spacing w:before="60" w:after="60" w:line="240" w:lineRule="auto"/>
              <w:jc w:val="center"/>
              <w:rPr>
                <w:noProof/>
                <w:sz w:val="20"/>
              </w:rPr>
            </w:pPr>
            <w:r>
              <w:rPr>
                <w:noProof/>
                <w:sz w:val="20"/>
              </w:rPr>
              <w:t>81032000</w:t>
            </w:r>
          </w:p>
        </w:tc>
        <w:tc>
          <w:tcPr>
            <w:tcW w:w="1129" w:type="dxa"/>
            <w:tcBorders>
              <w:top w:val="nil"/>
              <w:left w:val="nil"/>
              <w:bottom w:val="single" w:sz="4" w:space="0" w:color="auto"/>
              <w:right w:val="single" w:sz="4" w:space="0" w:color="auto"/>
            </w:tcBorders>
            <w:shd w:val="clear" w:color="auto" w:fill="auto"/>
            <w:noWrap/>
            <w:hideMark/>
          </w:tcPr>
          <w:p w14:paraId="0376E698" w14:textId="77777777" w:rsidR="008F4028" w:rsidRPr="00BD01D7" w:rsidRDefault="008F4028" w:rsidP="00D163DF">
            <w:pPr>
              <w:spacing w:before="60" w:after="60" w:line="240" w:lineRule="auto"/>
              <w:jc w:val="center"/>
              <w:rPr>
                <w:noProof/>
                <w:sz w:val="20"/>
              </w:rPr>
            </w:pPr>
            <w:r>
              <w:rPr>
                <w:noProof/>
                <w:sz w:val="20"/>
              </w:rPr>
              <w:t>810320</w:t>
            </w:r>
          </w:p>
        </w:tc>
        <w:tc>
          <w:tcPr>
            <w:tcW w:w="9880" w:type="dxa"/>
            <w:tcBorders>
              <w:top w:val="nil"/>
              <w:left w:val="nil"/>
              <w:bottom w:val="single" w:sz="4" w:space="0" w:color="auto"/>
              <w:right w:val="single" w:sz="4" w:space="0" w:color="auto"/>
            </w:tcBorders>
            <w:shd w:val="clear" w:color="auto" w:fill="auto"/>
            <w:noWrap/>
            <w:hideMark/>
          </w:tcPr>
          <w:p w14:paraId="03791357" w14:textId="15F279FB" w:rsidR="008F4028" w:rsidRPr="00BD01D7" w:rsidRDefault="000C19AE" w:rsidP="00D163DF">
            <w:pPr>
              <w:spacing w:before="60" w:after="60" w:line="240" w:lineRule="auto"/>
              <w:rPr>
                <w:noProof/>
                <w:sz w:val="20"/>
              </w:rPr>
            </w:pPr>
            <w:r>
              <w:rPr>
                <w:noProof/>
                <w:sz w:val="20"/>
              </w:rPr>
              <w:t>–</w:t>
            </w:r>
            <w:r w:rsidR="008F4028">
              <w:rPr>
                <w:noProof/>
                <w:sz w:val="20"/>
              </w:rPr>
              <w:t xml:space="preserve"> Tantal, surov, vključno palice, dobljene samo s sintranjem; prah</w:t>
            </w:r>
          </w:p>
        </w:tc>
        <w:tc>
          <w:tcPr>
            <w:tcW w:w="1134" w:type="dxa"/>
            <w:tcBorders>
              <w:top w:val="nil"/>
              <w:left w:val="nil"/>
              <w:bottom w:val="single" w:sz="4" w:space="0" w:color="auto"/>
              <w:right w:val="single" w:sz="4" w:space="0" w:color="auto"/>
            </w:tcBorders>
            <w:shd w:val="clear" w:color="auto" w:fill="auto"/>
            <w:noWrap/>
            <w:vAlign w:val="center"/>
            <w:hideMark/>
          </w:tcPr>
          <w:p w14:paraId="56E793F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24871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8786EE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1B7C6A" w14:textId="77777777" w:rsidR="008F4028" w:rsidRPr="00BD01D7" w:rsidRDefault="008F4028" w:rsidP="00D163DF">
            <w:pPr>
              <w:spacing w:before="60" w:after="60" w:line="240" w:lineRule="auto"/>
              <w:jc w:val="center"/>
              <w:rPr>
                <w:noProof/>
                <w:sz w:val="20"/>
              </w:rPr>
            </w:pPr>
            <w:r>
              <w:rPr>
                <w:noProof/>
                <w:sz w:val="20"/>
              </w:rPr>
              <w:t>81033000</w:t>
            </w:r>
          </w:p>
        </w:tc>
        <w:tc>
          <w:tcPr>
            <w:tcW w:w="1129" w:type="dxa"/>
            <w:tcBorders>
              <w:top w:val="nil"/>
              <w:left w:val="nil"/>
              <w:bottom w:val="single" w:sz="4" w:space="0" w:color="auto"/>
              <w:right w:val="single" w:sz="4" w:space="0" w:color="auto"/>
            </w:tcBorders>
            <w:shd w:val="clear" w:color="auto" w:fill="auto"/>
            <w:noWrap/>
            <w:hideMark/>
          </w:tcPr>
          <w:p w14:paraId="3A80D682" w14:textId="77777777" w:rsidR="008F4028" w:rsidRPr="00BD01D7" w:rsidRDefault="008F4028" w:rsidP="00D163DF">
            <w:pPr>
              <w:spacing w:before="60" w:after="60" w:line="240" w:lineRule="auto"/>
              <w:jc w:val="center"/>
              <w:rPr>
                <w:noProof/>
                <w:sz w:val="20"/>
              </w:rPr>
            </w:pPr>
            <w:r>
              <w:rPr>
                <w:noProof/>
                <w:sz w:val="20"/>
              </w:rPr>
              <w:t>810330</w:t>
            </w:r>
          </w:p>
        </w:tc>
        <w:tc>
          <w:tcPr>
            <w:tcW w:w="9880" w:type="dxa"/>
            <w:tcBorders>
              <w:top w:val="nil"/>
              <w:left w:val="nil"/>
              <w:bottom w:val="single" w:sz="4" w:space="0" w:color="auto"/>
              <w:right w:val="single" w:sz="4" w:space="0" w:color="auto"/>
            </w:tcBorders>
            <w:shd w:val="clear" w:color="auto" w:fill="auto"/>
            <w:noWrap/>
            <w:hideMark/>
          </w:tcPr>
          <w:p w14:paraId="7BB2178F" w14:textId="79599DB2" w:rsidR="008F4028" w:rsidRPr="00BD01D7" w:rsidRDefault="000C19AE" w:rsidP="00D163DF">
            <w:pPr>
              <w:spacing w:before="60" w:after="60" w:line="240" w:lineRule="auto"/>
              <w:rPr>
                <w:noProof/>
                <w:sz w:val="20"/>
              </w:rPr>
            </w:pPr>
            <w:r>
              <w:rPr>
                <w:noProof/>
                <w:sz w:val="20"/>
              </w:rPr>
              <w:t>–</w:t>
            </w:r>
            <w:r w:rsidR="008F4028">
              <w:rPr>
                <w:noProof/>
                <w:sz w:val="20"/>
              </w:rPr>
              <w:t xml:space="preserve"> Odpadki in ostanki</w:t>
            </w:r>
          </w:p>
        </w:tc>
        <w:tc>
          <w:tcPr>
            <w:tcW w:w="1134" w:type="dxa"/>
            <w:tcBorders>
              <w:top w:val="nil"/>
              <w:left w:val="nil"/>
              <w:bottom w:val="single" w:sz="4" w:space="0" w:color="auto"/>
              <w:right w:val="single" w:sz="4" w:space="0" w:color="auto"/>
            </w:tcBorders>
            <w:shd w:val="clear" w:color="auto" w:fill="auto"/>
            <w:noWrap/>
            <w:vAlign w:val="center"/>
            <w:hideMark/>
          </w:tcPr>
          <w:p w14:paraId="7A3EBD1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E8E3C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F96C28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F43E45F" w14:textId="77777777" w:rsidR="008F4028" w:rsidRPr="00BD01D7" w:rsidRDefault="008F4028" w:rsidP="00D163DF">
            <w:pPr>
              <w:spacing w:before="60" w:after="60" w:line="240" w:lineRule="auto"/>
              <w:jc w:val="center"/>
              <w:rPr>
                <w:noProof/>
                <w:sz w:val="20"/>
              </w:rPr>
            </w:pPr>
            <w:r>
              <w:rPr>
                <w:noProof/>
                <w:sz w:val="20"/>
              </w:rPr>
              <w:t>81039000</w:t>
            </w:r>
          </w:p>
        </w:tc>
        <w:tc>
          <w:tcPr>
            <w:tcW w:w="1129" w:type="dxa"/>
            <w:tcBorders>
              <w:top w:val="nil"/>
              <w:left w:val="nil"/>
              <w:bottom w:val="single" w:sz="4" w:space="0" w:color="auto"/>
              <w:right w:val="single" w:sz="4" w:space="0" w:color="auto"/>
            </w:tcBorders>
            <w:shd w:val="clear" w:color="auto" w:fill="auto"/>
            <w:noWrap/>
            <w:hideMark/>
          </w:tcPr>
          <w:p w14:paraId="5A9CD06D" w14:textId="77777777" w:rsidR="008F4028" w:rsidRPr="00BD01D7" w:rsidRDefault="008F4028" w:rsidP="00D163DF">
            <w:pPr>
              <w:spacing w:before="60" w:after="60" w:line="240" w:lineRule="auto"/>
              <w:jc w:val="center"/>
              <w:rPr>
                <w:noProof/>
                <w:sz w:val="20"/>
              </w:rPr>
            </w:pPr>
            <w:r>
              <w:rPr>
                <w:noProof/>
                <w:sz w:val="20"/>
              </w:rPr>
              <w:t>810390</w:t>
            </w:r>
          </w:p>
        </w:tc>
        <w:tc>
          <w:tcPr>
            <w:tcW w:w="9880" w:type="dxa"/>
            <w:tcBorders>
              <w:top w:val="nil"/>
              <w:left w:val="nil"/>
              <w:bottom w:val="single" w:sz="4" w:space="0" w:color="auto"/>
              <w:right w:val="single" w:sz="4" w:space="0" w:color="auto"/>
            </w:tcBorders>
            <w:shd w:val="clear" w:color="auto" w:fill="auto"/>
            <w:noWrap/>
            <w:hideMark/>
          </w:tcPr>
          <w:p w14:paraId="4CF4BD1D" w14:textId="6B852416"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6407E15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5DB93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97C8B9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B094B2" w14:textId="77777777" w:rsidR="008F4028" w:rsidRPr="00BD01D7" w:rsidRDefault="008F4028" w:rsidP="00D163DF">
            <w:pPr>
              <w:spacing w:before="60" w:after="60" w:line="240" w:lineRule="auto"/>
              <w:jc w:val="center"/>
              <w:rPr>
                <w:noProof/>
                <w:sz w:val="20"/>
              </w:rPr>
            </w:pPr>
            <w:r>
              <w:rPr>
                <w:noProof/>
                <w:sz w:val="20"/>
              </w:rPr>
              <w:t>81041100</w:t>
            </w:r>
          </w:p>
        </w:tc>
        <w:tc>
          <w:tcPr>
            <w:tcW w:w="1129" w:type="dxa"/>
            <w:tcBorders>
              <w:top w:val="nil"/>
              <w:left w:val="nil"/>
              <w:bottom w:val="single" w:sz="4" w:space="0" w:color="auto"/>
              <w:right w:val="single" w:sz="4" w:space="0" w:color="auto"/>
            </w:tcBorders>
            <w:shd w:val="clear" w:color="auto" w:fill="auto"/>
            <w:noWrap/>
            <w:hideMark/>
          </w:tcPr>
          <w:p w14:paraId="22455598" w14:textId="77777777" w:rsidR="008F4028" w:rsidRPr="00BD01D7" w:rsidRDefault="008F4028" w:rsidP="00D163DF">
            <w:pPr>
              <w:spacing w:before="60" w:after="60" w:line="240" w:lineRule="auto"/>
              <w:jc w:val="center"/>
              <w:rPr>
                <w:noProof/>
                <w:sz w:val="20"/>
              </w:rPr>
            </w:pPr>
            <w:r>
              <w:rPr>
                <w:noProof/>
                <w:sz w:val="20"/>
              </w:rPr>
              <w:t>810411</w:t>
            </w:r>
          </w:p>
        </w:tc>
        <w:tc>
          <w:tcPr>
            <w:tcW w:w="9880" w:type="dxa"/>
            <w:tcBorders>
              <w:top w:val="nil"/>
              <w:left w:val="nil"/>
              <w:bottom w:val="single" w:sz="4" w:space="0" w:color="auto"/>
              <w:right w:val="single" w:sz="4" w:space="0" w:color="auto"/>
            </w:tcBorders>
            <w:shd w:val="clear" w:color="auto" w:fill="auto"/>
            <w:noWrap/>
            <w:hideMark/>
          </w:tcPr>
          <w:p w14:paraId="58F17565" w14:textId="3BEBE3DF" w:rsidR="008F4028" w:rsidRPr="00BD01D7" w:rsidRDefault="00311F85" w:rsidP="00D163DF">
            <w:pPr>
              <w:spacing w:before="60" w:after="60" w:line="240" w:lineRule="auto"/>
              <w:rPr>
                <w:noProof/>
                <w:sz w:val="20"/>
              </w:rPr>
            </w:pPr>
            <w:r>
              <w:rPr>
                <w:noProof/>
                <w:sz w:val="20"/>
              </w:rPr>
              <w:t>– –</w:t>
            </w:r>
            <w:r w:rsidR="008F4028">
              <w:rPr>
                <w:noProof/>
                <w:sz w:val="20"/>
              </w:rPr>
              <w:t xml:space="preserve"> če vsebuje najmanj 99,8 mas. % magnezija</w:t>
            </w:r>
          </w:p>
        </w:tc>
        <w:tc>
          <w:tcPr>
            <w:tcW w:w="1134" w:type="dxa"/>
            <w:tcBorders>
              <w:top w:val="nil"/>
              <w:left w:val="nil"/>
              <w:bottom w:val="single" w:sz="4" w:space="0" w:color="auto"/>
              <w:right w:val="single" w:sz="4" w:space="0" w:color="auto"/>
            </w:tcBorders>
            <w:shd w:val="clear" w:color="auto" w:fill="auto"/>
            <w:noWrap/>
            <w:vAlign w:val="center"/>
            <w:hideMark/>
          </w:tcPr>
          <w:p w14:paraId="423180F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2DD62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6B0488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055896" w14:textId="77777777" w:rsidR="008F4028" w:rsidRPr="00BD01D7" w:rsidRDefault="008F4028" w:rsidP="00D163DF">
            <w:pPr>
              <w:spacing w:before="60" w:after="60" w:line="240" w:lineRule="auto"/>
              <w:jc w:val="center"/>
              <w:rPr>
                <w:noProof/>
                <w:sz w:val="20"/>
              </w:rPr>
            </w:pPr>
            <w:r>
              <w:rPr>
                <w:noProof/>
                <w:sz w:val="20"/>
              </w:rPr>
              <w:t>81041900</w:t>
            </w:r>
          </w:p>
        </w:tc>
        <w:tc>
          <w:tcPr>
            <w:tcW w:w="1129" w:type="dxa"/>
            <w:tcBorders>
              <w:top w:val="nil"/>
              <w:left w:val="nil"/>
              <w:bottom w:val="single" w:sz="4" w:space="0" w:color="auto"/>
              <w:right w:val="single" w:sz="4" w:space="0" w:color="auto"/>
            </w:tcBorders>
            <w:shd w:val="clear" w:color="auto" w:fill="auto"/>
            <w:noWrap/>
            <w:hideMark/>
          </w:tcPr>
          <w:p w14:paraId="7A244416" w14:textId="77777777" w:rsidR="008F4028" w:rsidRPr="00BD01D7" w:rsidRDefault="008F4028" w:rsidP="00D163DF">
            <w:pPr>
              <w:spacing w:before="60" w:after="60" w:line="240" w:lineRule="auto"/>
              <w:jc w:val="center"/>
              <w:rPr>
                <w:noProof/>
                <w:sz w:val="20"/>
              </w:rPr>
            </w:pPr>
            <w:r>
              <w:rPr>
                <w:noProof/>
                <w:sz w:val="20"/>
              </w:rPr>
              <w:t>810419</w:t>
            </w:r>
          </w:p>
        </w:tc>
        <w:tc>
          <w:tcPr>
            <w:tcW w:w="9880" w:type="dxa"/>
            <w:tcBorders>
              <w:top w:val="nil"/>
              <w:left w:val="nil"/>
              <w:bottom w:val="single" w:sz="4" w:space="0" w:color="auto"/>
              <w:right w:val="single" w:sz="4" w:space="0" w:color="auto"/>
            </w:tcBorders>
            <w:shd w:val="clear" w:color="auto" w:fill="auto"/>
            <w:noWrap/>
            <w:hideMark/>
          </w:tcPr>
          <w:p w14:paraId="5C54F8C6" w14:textId="65B2F077" w:rsidR="008F4028" w:rsidRPr="00BD01D7" w:rsidRDefault="00311F85" w:rsidP="00D163DF">
            <w:pPr>
              <w:spacing w:before="60" w:after="60" w:line="240" w:lineRule="auto"/>
              <w:rPr>
                <w:noProof/>
                <w:sz w:val="20"/>
              </w:rPr>
            </w:pPr>
            <w:r>
              <w:rPr>
                <w:noProof/>
                <w:sz w:val="20"/>
              </w:rPr>
              <w:t>– –</w:t>
            </w:r>
            <w:r w:rsidR="008F4028">
              <w:rPr>
                <w:noProof/>
                <w:sz w:val="20"/>
              </w:rPr>
              <w:t xml:space="preserve"> drug</w:t>
            </w:r>
          </w:p>
        </w:tc>
        <w:tc>
          <w:tcPr>
            <w:tcW w:w="1134" w:type="dxa"/>
            <w:tcBorders>
              <w:top w:val="nil"/>
              <w:left w:val="nil"/>
              <w:bottom w:val="single" w:sz="4" w:space="0" w:color="auto"/>
              <w:right w:val="single" w:sz="4" w:space="0" w:color="auto"/>
            </w:tcBorders>
            <w:shd w:val="clear" w:color="auto" w:fill="auto"/>
            <w:noWrap/>
            <w:vAlign w:val="center"/>
            <w:hideMark/>
          </w:tcPr>
          <w:p w14:paraId="42D8BCA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C9AAF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AAF5A3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DA4BFC" w14:textId="77777777" w:rsidR="008F4028" w:rsidRPr="00BD01D7" w:rsidRDefault="008F4028" w:rsidP="00D163DF">
            <w:pPr>
              <w:spacing w:before="60" w:after="60" w:line="240" w:lineRule="auto"/>
              <w:jc w:val="center"/>
              <w:rPr>
                <w:noProof/>
                <w:sz w:val="20"/>
              </w:rPr>
            </w:pPr>
            <w:r>
              <w:rPr>
                <w:noProof/>
                <w:sz w:val="20"/>
              </w:rPr>
              <w:t>81042000</w:t>
            </w:r>
          </w:p>
        </w:tc>
        <w:tc>
          <w:tcPr>
            <w:tcW w:w="1129" w:type="dxa"/>
            <w:tcBorders>
              <w:top w:val="nil"/>
              <w:left w:val="nil"/>
              <w:bottom w:val="single" w:sz="4" w:space="0" w:color="auto"/>
              <w:right w:val="single" w:sz="4" w:space="0" w:color="auto"/>
            </w:tcBorders>
            <w:shd w:val="clear" w:color="auto" w:fill="auto"/>
            <w:noWrap/>
            <w:hideMark/>
          </w:tcPr>
          <w:p w14:paraId="18A1FB8F" w14:textId="77777777" w:rsidR="008F4028" w:rsidRPr="00BD01D7" w:rsidRDefault="008F4028" w:rsidP="00D163DF">
            <w:pPr>
              <w:spacing w:before="60" w:after="60" w:line="240" w:lineRule="auto"/>
              <w:jc w:val="center"/>
              <w:rPr>
                <w:noProof/>
                <w:sz w:val="20"/>
              </w:rPr>
            </w:pPr>
            <w:r>
              <w:rPr>
                <w:noProof/>
                <w:sz w:val="20"/>
              </w:rPr>
              <w:t>810420</w:t>
            </w:r>
          </w:p>
        </w:tc>
        <w:tc>
          <w:tcPr>
            <w:tcW w:w="9880" w:type="dxa"/>
            <w:tcBorders>
              <w:top w:val="nil"/>
              <w:left w:val="nil"/>
              <w:bottom w:val="single" w:sz="4" w:space="0" w:color="auto"/>
              <w:right w:val="single" w:sz="4" w:space="0" w:color="auto"/>
            </w:tcBorders>
            <w:shd w:val="clear" w:color="auto" w:fill="auto"/>
            <w:noWrap/>
            <w:hideMark/>
          </w:tcPr>
          <w:p w14:paraId="193C5DEA" w14:textId="6B06D6B5" w:rsidR="008F4028" w:rsidRPr="00BD01D7" w:rsidRDefault="000C19AE" w:rsidP="00D163DF">
            <w:pPr>
              <w:spacing w:before="60" w:after="60" w:line="240" w:lineRule="auto"/>
              <w:rPr>
                <w:noProof/>
                <w:sz w:val="20"/>
              </w:rPr>
            </w:pPr>
            <w:r>
              <w:rPr>
                <w:noProof/>
                <w:sz w:val="20"/>
              </w:rPr>
              <w:t>–</w:t>
            </w:r>
            <w:r w:rsidR="008F4028">
              <w:rPr>
                <w:noProof/>
                <w:sz w:val="20"/>
              </w:rPr>
              <w:t xml:space="preserve"> Odpadki in ostanki</w:t>
            </w:r>
          </w:p>
        </w:tc>
        <w:tc>
          <w:tcPr>
            <w:tcW w:w="1134" w:type="dxa"/>
            <w:tcBorders>
              <w:top w:val="nil"/>
              <w:left w:val="nil"/>
              <w:bottom w:val="single" w:sz="4" w:space="0" w:color="auto"/>
              <w:right w:val="single" w:sz="4" w:space="0" w:color="auto"/>
            </w:tcBorders>
            <w:shd w:val="clear" w:color="auto" w:fill="auto"/>
            <w:noWrap/>
            <w:vAlign w:val="center"/>
            <w:hideMark/>
          </w:tcPr>
          <w:p w14:paraId="3BEB9FF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659FC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24D178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25411B" w14:textId="77777777" w:rsidR="008F4028" w:rsidRPr="00BD01D7" w:rsidRDefault="008F4028" w:rsidP="00D163DF">
            <w:pPr>
              <w:spacing w:before="60" w:after="60" w:line="240" w:lineRule="auto"/>
              <w:jc w:val="center"/>
              <w:rPr>
                <w:noProof/>
                <w:sz w:val="20"/>
              </w:rPr>
            </w:pPr>
            <w:r>
              <w:rPr>
                <w:noProof/>
                <w:sz w:val="20"/>
              </w:rPr>
              <w:t>81043000</w:t>
            </w:r>
          </w:p>
        </w:tc>
        <w:tc>
          <w:tcPr>
            <w:tcW w:w="1129" w:type="dxa"/>
            <w:tcBorders>
              <w:top w:val="nil"/>
              <w:left w:val="nil"/>
              <w:bottom w:val="single" w:sz="4" w:space="0" w:color="auto"/>
              <w:right w:val="single" w:sz="4" w:space="0" w:color="auto"/>
            </w:tcBorders>
            <w:shd w:val="clear" w:color="auto" w:fill="auto"/>
            <w:noWrap/>
            <w:hideMark/>
          </w:tcPr>
          <w:p w14:paraId="443F8113" w14:textId="77777777" w:rsidR="008F4028" w:rsidRPr="00BD01D7" w:rsidRDefault="008F4028" w:rsidP="00D163DF">
            <w:pPr>
              <w:spacing w:before="60" w:after="60" w:line="240" w:lineRule="auto"/>
              <w:jc w:val="center"/>
              <w:rPr>
                <w:noProof/>
                <w:sz w:val="20"/>
              </w:rPr>
            </w:pPr>
            <w:r>
              <w:rPr>
                <w:noProof/>
                <w:sz w:val="20"/>
              </w:rPr>
              <w:t>810430</w:t>
            </w:r>
          </w:p>
        </w:tc>
        <w:tc>
          <w:tcPr>
            <w:tcW w:w="9880" w:type="dxa"/>
            <w:tcBorders>
              <w:top w:val="nil"/>
              <w:left w:val="nil"/>
              <w:bottom w:val="single" w:sz="4" w:space="0" w:color="auto"/>
              <w:right w:val="single" w:sz="4" w:space="0" w:color="auto"/>
            </w:tcBorders>
            <w:shd w:val="clear" w:color="auto" w:fill="auto"/>
            <w:noWrap/>
            <w:hideMark/>
          </w:tcPr>
          <w:p w14:paraId="53478EB1" w14:textId="28457996" w:rsidR="008F4028" w:rsidRPr="00BD01D7" w:rsidRDefault="000C19AE" w:rsidP="00D163DF">
            <w:pPr>
              <w:spacing w:before="60" w:after="60" w:line="240" w:lineRule="auto"/>
              <w:rPr>
                <w:noProof/>
                <w:sz w:val="20"/>
              </w:rPr>
            </w:pPr>
            <w:r>
              <w:rPr>
                <w:noProof/>
                <w:sz w:val="20"/>
              </w:rPr>
              <w:t>–</w:t>
            </w:r>
            <w:r w:rsidR="008F4028">
              <w:rPr>
                <w:noProof/>
                <w:sz w:val="20"/>
              </w:rPr>
              <w:t xml:space="preserve"> Opilki, ostružki in zrna, sortirani po velikosti; prah</w:t>
            </w:r>
          </w:p>
        </w:tc>
        <w:tc>
          <w:tcPr>
            <w:tcW w:w="1134" w:type="dxa"/>
            <w:tcBorders>
              <w:top w:val="nil"/>
              <w:left w:val="nil"/>
              <w:bottom w:val="single" w:sz="4" w:space="0" w:color="auto"/>
              <w:right w:val="single" w:sz="4" w:space="0" w:color="auto"/>
            </w:tcBorders>
            <w:shd w:val="clear" w:color="auto" w:fill="auto"/>
            <w:noWrap/>
            <w:vAlign w:val="center"/>
            <w:hideMark/>
          </w:tcPr>
          <w:p w14:paraId="7B39FF8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B0BE49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ACE92B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8D3399" w14:textId="77777777" w:rsidR="008F4028" w:rsidRPr="00BD01D7" w:rsidRDefault="008F4028" w:rsidP="00D163DF">
            <w:pPr>
              <w:spacing w:before="60" w:after="60" w:line="240" w:lineRule="auto"/>
              <w:jc w:val="center"/>
              <w:rPr>
                <w:noProof/>
                <w:sz w:val="20"/>
              </w:rPr>
            </w:pPr>
            <w:r>
              <w:rPr>
                <w:noProof/>
                <w:sz w:val="20"/>
              </w:rPr>
              <w:t>81049000</w:t>
            </w:r>
          </w:p>
        </w:tc>
        <w:tc>
          <w:tcPr>
            <w:tcW w:w="1129" w:type="dxa"/>
            <w:tcBorders>
              <w:top w:val="nil"/>
              <w:left w:val="nil"/>
              <w:bottom w:val="single" w:sz="4" w:space="0" w:color="auto"/>
              <w:right w:val="single" w:sz="4" w:space="0" w:color="auto"/>
            </w:tcBorders>
            <w:shd w:val="clear" w:color="auto" w:fill="auto"/>
            <w:noWrap/>
            <w:hideMark/>
          </w:tcPr>
          <w:p w14:paraId="6E0130F9" w14:textId="77777777" w:rsidR="008F4028" w:rsidRPr="00BD01D7" w:rsidRDefault="008F4028" w:rsidP="00D163DF">
            <w:pPr>
              <w:spacing w:before="60" w:after="60" w:line="240" w:lineRule="auto"/>
              <w:jc w:val="center"/>
              <w:rPr>
                <w:noProof/>
                <w:sz w:val="20"/>
              </w:rPr>
            </w:pPr>
            <w:r>
              <w:rPr>
                <w:noProof/>
                <w:sz w:val="20"/>
              </w:rPr>
              <w:t>810490</w:t>
            </w:r>
          </w:p>
        </w:tc>
        <w:tc>
          <w:tcPr>
            <w:tcW w:w="9880" w:type="dxa"/>
            <w:tcBorders>
              <w:top w:val="nil"/>
              <w:left w:val="nil"/>
              <w:bottom w:val="single" w:sz="4" w:space="0" w:color="auto"/>
              <w:right w:val="single" w:sz="4" w:space="0" w:color="auto"/>
            </w:tcBorders>
            <w:shd w:val="clear" w:color="auto" w:fill="auto"/>
            <w:noWrap/>
            <w:hideMark/>
          </w:tcPr>
          <w:p w14:paraId="3EC0A9BB" w14:textId="6100F335"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003C4CB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57E3E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3F8698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E08759" w14:textId="77777777" w:rsidR="008F4028" w:rsidRPr="00BD01D7" w:rsidRDefault="008F4028" w:rsidP="00D163DF">
            <w:pPr>
              <w:spacing w:before="60" w:after="60" w:line="240" w:lineRule="auto"/>
              <w:jc w:val="center"/>
              <w:rPr>
                <w:noProof/>
                <w:sz w:val="20"/>
              </w:rPr>
            </w:pPr>
            <w:r>
              <w:rPr>
                <w:noProof/>
                <w:sz w:val="20"/>
              </w:rPr>
              <w:t>81052000</w:t>
            </w:r>
          </w:p>
        </w:tc>
        <w:tc>
          <w:tcPr>
            <w:tcW w:w="1129" w:type="dxa"/>
            <w:tcBorders>
              <w:top w:val="nil"/>
              <w:left w:val="nil"/>
              <w:bottom w:val="single" w:sz="4" w:space="0" w:color="auto"/>
              <w:right w:val="single" w:sz="4" w:space="0" w:color="auto"/>
            </w:tcBorders>
            <w:shd w:val="clear" w:color="auto" w:fill="auto"/>
            <w:noWrap/>
            <w:hideMark/>
          </w:tcPr>
          <w:p w14:paraId="5DB532A1" w14:textId="77777777" w:rsidR="008F4028" w:rsidRPr="00BD01D7" w:rsidRDefault="008F4028" w:rsidP="00D163DF">
            <w:pPr>
              <w:spacing w:before="60" w:after="60" w:line="240" w:lineRule="auto"/>
              <w:jc w:val="center"/>
              <w:rPr>
                <w:noProof/>
                <w:sz w:val="20"/>
              </w:rPr>
            </w:pPr>
            <w:r>
              <w:rPr>
                <w:noProof/>
                <w:sz w:val="20"/>
              </w:rPr>
              <w:t>810520</w:t>
            </w:r>
          </w:p>
        </w:tc>
        <w:tc>
          <w:tcPr>
            <w:tcW w:w="9880" w:type="dxa"/>
            <w:tcBorders>
              <w:top w:val="nil"/>
              <w:left w:val="nil"/>
              <w:bottom w:val="single" w:sz="4" w:space="0" w:color="auto"/>
              <w:right w:val="single" w:sz="4" w:space="0" w:color="auto"/>
            </w:tcBorders>
            <w:shd w:val="clear" w:color="auto" w:fill="auto"/>
            <w:noWrap/>
            <w:hideMark/>
          </w:tcPr>
          <w:p w14:paraId="0B642767" w14:textId="36722004" w:rsidR="008F4028" w:rsidRPr="00BD01D7" w:rsidRDefault="000C19AE" w:rsidP="00D163DF">
            <w:pPr>
              <w:spacing w:before="60" w:after="60" w:line="240" w:lineRule="auto"/>
              <w:rPr>
                <w:noProof/>
                <w:sz w:val="20"/>
              </w:rPr>
            </w:pPr>
            <w:r>
              <w:rPr>
                <w:noProof/>
                <w:sz w:val="20"/>
              </w:rPr>
              <w:t>–</w:t>
            </w:r>
            <w:r w:rsidR="008F4028">
              <w:rPr>
                <w:noProof/>
                <w:sz w:val="20"/>
              </w:rPr>
              <w:t xml:space="preserve"> Kobaltni mate in drugi vmesni izdelki metalurgije kobalta; kobalt, surov; prah</w:t>
            </w:r>
          </w:p>
        </w:tc>
        <w:tc>
          <w:tcPr>
            <w:tcW w:w="1134" w:type="dxa"/>
            <w:tcBorders>
              <w:top w:val="nil"/>
              <w:left w:val="nil"/>
              <w:bottom w:val="single" w:sz="4" w:space="0" w:color="auto"/>
              <w:right w:val="single" w:sz="4" w:space="0" w:color="auto"/>
            </w:tcBorders>
            <w:shd w:val="clear" w:color="auto" w:fill="auto"/>
            <w:noWrap/>
            <w:vAlign w:val="center"/>
            <w:hideMark/>
          </w:tcPr>
          <w:p w14:paraId="1C4856E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3A0C5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465B12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F64167" w14:textId="77777777" w:rsidR="008F4028" w:rsidRPr="00BD01D7" w:rsidRDefault="008F4028" w:rsidP="00D163DF">
            <w:pPr>
              <w:spacing w:before="60" w:after="60" w:line="240" w:lineRule="auto"/>
              <w:jc w:val="center"/>
              <w:rPr>
                <w:noProof/>
                <w:sz w:val="20"/>
              </w:rPr>
            </w:pPr>
            <w:r>
              <w:rPr>
                <w:noProof/>
                <w:sz w:val="20"/>
              </w:rPr>
              <w:t>81053000</w:t>
            </w:r>
          </w:p>
        </w:tc>
        <w:tc>
          <w:tcPr>
            <w:tcW w:w="1129" w:type="dxa"/>
            <w:tcBorders>
              <w:top w:val="nil"/>
              <w:left w:val="nil"/>
              <w:bottom w:val="single" w:sz="4" w:space="0" w:color="auto"/>
              <w:right w:val="single" w:sz="4" w:space="0" w:color="auto"/>
            </w:tcBorders>
            <w:shd w:val="clear" w:color="auto" w:fill="auto"/>
            <w:noWrap/>
            <w:hideMark/>
          </w:tcPr>
          <w:p w14:paraId="1137FDF0" w14:textId="77777777" w:rsidR="008F4028" w:rsidRPr="00BD01D7" w:rsidRDefault="008F4028" w:rsidP="00D163DF">
            <w:pPr>
              <w:spacing w:before="60" w:after="60" w:line="240" w:lineRule="auto"/>
              <w:jc w:val="center"/>
              <w:rPr>
                <w:noProof/>
                <w:sz w:val="20"/>
              </w:rPr>
            </w:pPr>
            <w:r>
              <w:rPr>
                <w:noProof/>
                <w:sz w:val="20"/>
              </w:rPr>
              <w:t>810530</w:t>
            </w:r>
          </w:p>
        </w:tc>
        <w:tc>
          <w:tcPr>
            <w:tcW w:w="9880" w:type="dxa"/>
            <w:tcBorders>
              <w:top w:val="nil"/>
              <w:left w:val="nil"/>
              <w:bottom w:val="single" w:sz="4" w:space="0" w:color="auto"/>
              <w:right w:val="single" w:sz="4" w:space="0" w:color="auto"/>
            </w:tcBorders>
            <w:shd w:val="clear" w:color="auto" w:fill="auto"/>
            <w:noWrap/>
            <w:hideMark/>
          </w:tcPr>
          <w:p w14:paraId="2C159AC8" w14:textId="4C51180F" w:rsidR="008F4028" w:rsidRPr="00BD01D7" w:rsidRDefault="000C19AE" w:rsidP="00D163DF">
            <w:pPr>
              <w:spacing w:before="60" w:after="60" w:line="240" w:lineRule="auto"/>
              <w:rPr>
                <w:noProof/>
                <w:sz w:val="20"/>
              </w:rPr>
            </w:pPr>
            <w:r>
              <w:rPr>
                <w:noProof/>
                <w:sz w:val="20"/>
              </w:rPr>
              <w:t>–</w:t>
            </w:r>
            <w:r w:rsidR="008F4028">
              <w:rPr>
                <w:noProof/>
                <w:sz w:val="20"/>
              </w:rPr>
              <w:t xml:space="preserve"> Odpadki in ostanki</w:t>
            </w:r>
          </w:p>
        </w:tc>
        <w:tc>
          <w:tcPr>
            <w:tcW w:w="1134" w:type="dxa"/>
            <w:tcBorders>
              <w:top w:val="nil"/>
              <w:left w:val="nil"/>
              <w:bottom w:val="single" w:sz="4" w:space="0" w:color="auto"/>
              <w:right w:val="single" w:sz="4" w:space="0" w:color="auto"/>
            </w:tcBorders>
            <w:shd w:val="clear" w:color="auto" w:fill="auto"/>
            <w:noWrap/>
            <w:vAlign w:val="center"/>
            <w:hideMark/>
          </w:tcPr>
          <w:p w14:paraId="53DFC62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C14AF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387A8A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4B2E8A" w14:textId="77777777" w:rsidR="008F4028" w:rsidRPr="00BD01D7" w:rsidRDefault="008F4028" w:rsidP="00D163DF">
            <w:pPr>
              <w:spacing w:before="60" w:after="60" w:line="240" w:lineRule="auto"/>
              <w:jc w:val="center"/>
              <w:rPr>
                <w:noProof/>
                <w:sz w:val="20"/>
              </w:rPr>
            </w:pPr>
            <w:r>
              <w:rPr>
                <w:noProof/>
                <w:sz w:val="20"/>
              </w:rPr>
              <w:t>81059000</w:t>
            </w:r>
          </w:p>
        </w:tc>
        <w:tc>
          <w:tcPr>
            <w:tcW w:w="1129" w:type="dxa"/>
            <w:tcBorders>
              <w:top w:val="nil"/>
              <w:left w:val="nil"/>
              <w:bottom w:val="single" w:sz="4" w:space="0" w:color="auto"/>
              <w:right w:val="single" w:sz="4" w:space="0" w:color="auto"/>
            </w:tcBorders>
            <w:shd w:val="clear" w:color="auto" w:fill="auto"/>
            <w:noWrap/>
            <w:hideMark/>
          </w:tcPr>
          <w:p w14:paraId="6B4555A6" w14:textId="77777777" w:rsidR="008F4028" w:rsidRPr="00BD01D7" w:rsidRDefault="008F4028" w:rsidP="00D163DF">
            <w:pPr>
              <w:spacing w:before="60" w:after="60" w:line="240" w:lineRule="auto"/>
              <w:jc w:val="center"/>
              <w:rPr>
                <w:noProof/>
                <w:sz w:val="20"/>
              </w:rPr>
            </w:pPr>
            <w:r>
              <w:rPr>
                <w:noProof/>
                <w:sz w:val="20"/>
              </w:rPr>
              <w:t>810590</w:t>
            </w:r>
          </w:p>
        </w:tc>
        <w:tc>
          <w:tcPr>
            <w:tcW w:w="9880" w:type="dxa"/>
            <w:tcBorders>
              <w:top w:val="nil"/>
              <w:left w:val="nil"/>
              <w:bottom w:val="single" w:sz="4" w:space="0" w:color="auto"/>
              <w:right w:val="single" w:sz="4" w:space="0" w:color="auto"/>
            </w:tcBorders>
            <w:shd w:val="clear" w:color="auto" w:fill="auto"/>
            <w:noWrap/>
            <w:hideMark/>
          </w:tcPr>
          <w:p w14:paraId="5DF3A256" w14:textId="61AD7E88"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66A79FC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A9434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04FA12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5EEE88" w14:textId="77777777" w:rsidR="008F4028" w:rsidRPr="00BD01D7" w:rsidRDefault="008F4028" w:rsidP="00D163DF">
            <w:pPr>
              <w:spacing w:before="60" w:after="60" w:line="240" w:lineRule="auto"/>
              <w:jc w:val="center"/>
              <w:rPr>
                <w:noProof/>
                <w:sz w:val="20"/>
              </w:rPr>
            </w:pPr>
            <w:r>
              <w:rPr>
                <w:noProof/>
                <w:sz w:val="20"/>
              </w:rPr>
              <w:t>81060000</w:t>
            </w:r>
          </w:p>
        </w:tc>
        <w:tc>
          <w:tcPr>
            <w:tcW w:w="1129" w:type="dxa"/>
            <w:tcBorders>
              <w:top w:val="nil"/>
              <w:left w:val="nil"/>
              <w:bottom w:val="single" w:sz="4" w:space="0" w:color="auto"/>
              <w:right w:val="single" w:sz="4" w:space="0" w:color="auto"/>
            </w:tcBorders>
            <w:shd w:val="clear" w:color="auto" w:fill="auto"/>
            <w:noWrap/>
            <w:hideMark/>
          </w:tcPr>
          <w:p w14:paraId="42F1B0A5" w14:textId="77777777" w:rsidR="008F4028" w:rsidRPr="00BD01D7" w:rsidRDefault="008F4028" w:rsidP="00D163DF">
            <w:pPr>
              <w:spacing w:before="60" w:after="60" w:line="240" w:lineRule="auto"/>
              <w:jc w:val="center"/>
              <w:rPr>
                <w:noProof/>
                <w:sz w:val="20"/>
              </w:rPr>
            </w:pPr>
            <w:r>
              <w:rPr>
                <w:noProof/>
                <w:sz w:val="20"/>
              </w:rPr>
              <w:t>810600</w:t>
            </w:r>
          </w:p>
        </w:tc>
        <w:tc>
          <w:tcPr>
            <w:tcW w:w="9880" w:type="dxa"/>
            <w:tcBorders>
              <w:top w:val="nil"/>
              <w:left w:val="nil"/>
              <w:bottom w:val="single" w:sz="4" w:space="0" w:color="auto"/>
              <w:right w:val="single" w:sz="4" w:space="0" w:color="auto"/>
            </w:tcBorders>
            <w:shd w:val="clear" w:color="auto" w:fill="auto"/>
            <w:noWrap/>
            <w:hideMark/>
          </w:tcPr>
          <w:p w14:paraId="4D129098" w14:textId="77777777" w:rsidR="008F4028" w:rsidRPr="00BD01D7" w:rsidRDefault="008F4028" w:rsidP="00D163DF">
            <w:pPr>
              <w:spacing w:before="60" w:after="60" w:line="240" w:lineRule="auto"/>
              <w:rPr>
                <w:noProof/>
                <w:sz w:val="20"/>
              </w:rPr>
            </w:pPr>
            <w:r>
              <w:rPr>
                <w:noProof/>
                <w:sz w:val="20"/>
              </w:rPr>
              <w:t>Bismut in bismutovi izdelki, vključno z odpadki in ostanki</w:t>
            </w:r>
          </w:p>
        </w:tc>
        <w:tc>
          <w:tcPr>
            <w:tcW w:w="1134" w:type="dxa"/>
            <w:tcBorders>
              <w:top w:val="nil"/>
              <w:left w:val="nil"/>
              <w:bottom w:val="single" w:sz="4" w:space="0" w:color="auto"/>
              <w:right w:val="single" w:sz="4" w:space="0" w:color="auto"/>
            </w:tcBorders>
            <w:shd w:val="clear" w:color="auto" w:fill="auto"/>
            <w:noWrap/>
            <w:vAlign w:val="center"/>
            <w:hideMark/>
          </w:tcPr>
          <w:p w14:paraId="5C41EB3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E9683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2A3FB9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E73915" w14:textId="77777777" w:rsidR="008F4028" w:rsidRPr="00BD01D7" w:rsidRDefault="008F4028" w:rsidP="00D163DF">
            <w:pPr>
              <w:spacing w:before="60" w:after="60" w:line="240" w:lineRule="auto"/>
              <w:jc w:val="center"/>
              <w:rPr>
                <w:noProof/>
                <w:sz w:val="20"/>
              </w:rPr>
            </w:pPr>
            <w:r>
              <w:rPr>
                <w:noProof/>
                <w:sz w:val="20"/>
              </w:rPr>
              <w:t>81072000</w:t>
            </w:r>
          </w:p>
        </w:tc>
        <w:tc>
          <w:tcPr>
            <w:tcW w:w="1129" w:type="dxa"/>
            <w:tcBorders>
              <w:top w:val="nil"/>
              <w:left w:val="nil"/>
              <w:bottom w:val="single" w:sz="4" w:space="0" w:color="auto"/>
              <w:right w:val="single" w:sz="4" w:space="0" w:color="auto"/>
            </w:tcBorders>
            <w:shd w:val="clear" w:color="auto" w:fill="auto"/>
            <w:noWrap/>
            <w:hideMark/>
          </w:tcPr>
          <w:p w14:paraId="0685862B" w14:textId="77777777" w:rsidR="008F4028" w:rsidRPr="00BD01D7" w:rsidRDefault="008F4028" w:rsidP="00D163DF">
            <w:pPr>
              <w:spacing w:before="60" w:after="60" w:line="240" w:lineRule="auto"/>
              <w:jc w:val="center"/>
              <w:rPr>
                <w:noProof/>
                <w:sz w:val="20"/>
              </w:rPr>
            </w:pPr>
            <w:r>
              <w:rPr>
                <w:noProof/>
                <w:sz w:val="20"/>
              </w:rPr>
              <w:t>810720</w:t>
            </w:r>
          </w:p>
        </w:tc>
        <w:tc>
          <w:tcPr>
            <w:tcW w:w="9880" w:type="dxa"/>
            <w:tcBorders>
              <w:top w:val="nil"/>
              <w:left w:val="nil"/>
              <w:bottom w:val="single" w:sz="4" w:space="0" w:color="auto"/>
              <w:right w:val="single" w:sz="4" w:space="0" w:color="auto"/>
            </w:tcBorders>
            <w:shd w:val="clear" w:color="auto" w:fill="auto"/>
            <w:noWrap/>
            <w:hideMark/>
          </w:tcPr>
          <w:p w14:paraId="4B78CF91" w14:textId="3324E624" w:rsidR="008F4028" w:rsidRPr="00BD01D7" w:rsidRDefault="000C19AE" w:rsidP="00D163DF">
            <w:pPr>
              <w:spacing w:before="60" w:after="60" w:line="240" w:lineRule="auto"/>
              <w:rPr>
                <w:noProof/>
                <w:sz w:val="20"/>
              </w:rPr>
            </w:pPr>
            <w:r>
              <w:rPr>
                <w:noProof/>
                <w:sz w:val="20"/>
              </w:rPr>
              <w:t>–</w:t>
            </w:r>
            <w:r w:rsidR="008F4028">
              <w:rPr>
                <w:noProof/>
                <w:sz w:val="20"/>
              </w:rPr>
              <w:t xml:space="preserve"> Kadmij, surov; prah</w:t>
            </w:r>
          </w:p>
        </w:tc>
        <w:tc>
          <w:tcPr>
            <w:tcW w:w="1134" w:type="dxa"/>
            <w:tcBorders>
              <w:top w:val="nil"/>
              <w:left w:val="nil"/>
              <w:bottom w:val="single" w:sz="4" w:space="0" w:color="auto"/>
              <w:right w:val="single" w:sz="4" w:space="0" w:color="auto"/>
            </w:tcBorders>
            <w:shd w:val="clear" w:color="auto" w:fill="auto"/>
            <w:noWrap/>
            <w:vAlign w:val="center"/>
            <w:hideMark/>
          </w:tcPr>
          <w:p w14:paraId="74BFC1D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B7C826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4EF0C0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F7BD07" w14:textId="77777777" w:rsidR="008F4028" w:rsidRPr="00BD01D7" w:rsidRDefault="008F4028" w:rsidP="00D163DF">
            <w:pPr>
              <w:spacing w:before="60" w:after="60" w:line="240" w:lineRule="auto"/>
              <w:jc w:val="center"/>
              <w:rPr>
                <w:noProof/>
                <w:sz w:val="20"/>
              </w:rPr>
            </w:pPr>
            <w:r>
              <w:rPr>
                <w:noProof/>
                <w:sz w:val="20"/>
              </w:rPr>
              <w:t>81073000</w:t>
            </w:r>
          </w:p>
        </w:tc>
        <w:tc>
          <w:tcPr>
            <w:tcW w:w="1129" w:type="dxa"/>
            <w:tcBorders>
              <w:top w:val="nil"/>
              <w:left w:val="nil"/>
              <w:bottom w:val="single" w:sz="4" w:space="0" w:color="auto"/>
              <w:right w:val="single" w:sz="4" w:space="0" w:color="auto"/>
            </w:tcBorders>
            <w:shd w:val="clear" w:color="auto" w:fill="auto"/>
            <w:noWrap/>
            <w:hideMark/>
          </w:tcPr>
          <w:p w14:paraId="161B820C" w14:textId="77777777" w:rsidR="008F4028" w:rsidRPr="00BD01D7" w:rsidRDefault="008F4028" w:rsidP="00D163DF">
            <w:pPr>
              <w:spacing w:before="60" w:after="60" w:line="240" w:lineRule="auto"/>
              <w:jc w:val="center"/>
              <w:rPr>
                <w:noProof/>
                <w:sz w:val="20"/>
              </w:rPr>
            </w:pPr>
            <w:r>
              <w:rPr>
                <w:noProof/>
                <w:sz w:val="20"/>
              </w:rPr>
              <w:t>810730</w:t>
            </w:r>
          </w:p>
        </w:tc>
        <w:tc>
          <w:tcPr>
            <w:tcW w:w="9880" w:type="dxa"/>
            <w:tcBorders>
              <w:top w:val="nil"/>
              <w:left w:val="nil"/>
              <w:bottom w:val="single" w:sz="4" w:space="0" w:color="auto"/>
              <w:right w:val="single" w:sz="4" w:space="0" w:color="auto"/>
            </w:tcBorders>
            <w:shd w:val="clear" w:color="auto" w:fill="auto"/>
            <w:noWrap/>
            <w:hideMark/>
          </w:tcPr>
          <w:p w14:paraId="3858CB4B" w14:textId="21BA93DC" w:rsidR="008F4028" w:rsidRPr="00BD01D7" w:rsidRDefault="000C19AE" w:rsidP="00D163DF">
            <w:pPr>
              <w:spacing w:before="60" w:after="60" w:line="240" w:lineRule="auto"/>
              <w:rPr>
                <w:noProof/>
                <w:sz w:val="20"/>
              </w:rPr>
            </w:pPr>
            <w:r>
              <w:rPr>
                <w:noProof/>
                <w:sz w:val="20"/>
              </w:rPr>
              <w:t>–</w:t>
            </w:r>
            <w:r w:rsidR="008F4028">
              <w:rPr>
                <w:noProof/>
                <w:sz w:val="20"/>
              </w:rPr>
              <w:t xml:space="preserve"> Odpadki in ostanki</w:t>
            </w:r>
          </w:p>
        </w:tc>
        <w:tc>
          <w:tcPr>
            <w:tcW w:w="1134" w:type="dxa"/>
            <w:tcBorders>
              <w:top w:val="nil"/>
              <w:left w:val="nil"/>
              <w:bottom w:val="single" w:sz="4" w:space="0" w:color="auto"/>
              <w:right w:val="single" w:sz="4" w:space="0" w:color="auto"/>
            </w:tcBorders>
            <w:shd w:val="clear" w:color="auto" w:fill="auto"/>
            <w:noWrap/>
            <w:vAlign w:val="center"/>
            <w:hideMark/>
          </w:tcPr>
          <w:p w14:paraId="417BDA4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71D46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5873CF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AD2563" w14:textId="77777777" w:rsidR="008F4028" w:rsidRPr="00BD01D7" w:rsidRDefault="008F4028" w:rsidP="00D163DF">
            <w:pPr>
              <w:pageBreakBefore/>
              <w:spacing w:before="60" w:after="60" w:line="240" w:lineRule="auto"/>
              <w:jc w:val="center"/>
              <w:rPr>
                <w:noProof/>
                <w:sz w:val="20"/>
              </w:rPr>
            </w:pPr>
            <w:r>
              <w:rPr>
                <w:noProof/>
                <w:sz w:val="20"/>
              </w:rPr>
              <w:t>81079000</w:t>
            </w:r>
          </w:p>
        </w:tc>
        <w:tc>
          <w:tcPr>
            <w:tcW w:w="1129" w:type="dxa"/>
            <w:tcBorders>
              <w:top w:val="nil"/>
              <w:left w:val="nil"/>
              <w:bottom w:val="single" w:sz="4" w:space="0" w:color="auto"/>
              <w:right w:val="single" w:sz="4" w:space="0" w:color="auto"/>
            </w:tcBorders>
            <w:shd w:val="clear" w:color="auto" w:fill="auto"/>
            <w:noWrap/>
            <w:hideMark/>
          </w:tcPr>
          <w:p w14:paraId="3A800D53" w14:textId="77777777" w:rsidR="008F4028" w:rsidRPr="00BD01D7" w:rsidRDefault="008F4028" w:rsidP="00D163DF">
            <w:pPr>
              <w:spacing w:before="60" w:after="60" w:line="240" w:lineRule="auto"/>
              <w:jc w:val="center"/>
              <w:rPr>
                <w:noProof/>
                <w:sz w:val="20"/>
              </w:rPr>
            </w:pPr>
            <w:r>
              <w:rPr>
                <w:noProof/>
                <w:sz w:val="20"/>
              </w:rPr>
              <w:t>810790</w:t>
            </w:r>
          </w:p>
        </w:tc>
        <w:tc>
          <w:tcPr>
            <w:tcW w:w="9880" w:type="dxa"/>
            <w:tcBorders>
              <w:top w:val="nil"/>
              <w:left w:val="nil"/>
              <w:bottom w:val="single" w:sz="4" w:space="0" w:color="auto"/>
              <w:right w:val="single" w:sz="4" w:space="0" w:color="auto"/>
            </w:tcBorders>
            <w:shd w:val="clear" w:color="auto" w:fill="auto"/>
            <w:noWrap/>
            <w:hideMark/>
          </w:tcPr>
          <w:p w14:paraId="5D8BF222" w14:textId="2E216ACA"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5CD4D90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975AE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EE426B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39A81E" w14:textId="77777777" w:rsidR="008F4028" w:rsidRPr="00BD01D7" w:rsidRDefault="008F4028" w:rsidP="00D163DF">
            <w:pPr>
              <w:spacing w:before="60" w:after="60" w:line="240" w:lineRule="auto"/>
              <w:jc w:val="center"/>
              <w:rPr>
                <w:noProof/>
                <w:sz w:val="20"/>
              </w:rPr>
            </w:pPr>
            <w:r>
              <w:rPr>
                <w:noProof/>
                <w:sz w:val="20"/>
              </w:rPr>
              <w:t>81082000</w:t>
            </w:r>
          </w:p>
        </w:tc>
        <w:tc>
          <w:tcPr>
            <w:tcW w:w="1129" w:type="dxa"/>
            <w:tcBorders>
              <w:top w:val="nil"/>
              <w:left w:val="nil"/>
              <w:bottom w:val="single" w:sz="4" w:space="0" w:color="auto"/>
              <w:right w:val="single" w:sz="4" w:space="0" w:color="auto"/>
            </w:tcBorders>
            <w:shd w:val="clear" w:color="auto" w:fill="auto"/>
            <w:noWrap/>
            <w:hideMark/>
          </w:tcPr>
          <w:p w14:paraId="2EF35413" w14:textId="77777777" w:rsidR="008F4028" w:rsidRPr="00BD01D7" w:rsidRDefault="008F4028" w:rsidP="00D163DF">
            <w:pPr>
              <w:spacing w:before="60" w:after="60" w:line="240" w:lineRule="auto"/>
              <w:jc w:val="center"/>
              <w:rPr>
                <w:noProof/>
                <w:sz w:val="20"/>
              </w:rPr>
            </w:pPr>
            <w:r>
              <w:rPr>
                <w:noProof/>
                <w:sz w:val="20"/>
              </w:rPr>
              <w:t>810820</w:t>
            </w:r>
          </w:p>
        </w:tc>
        <w:tc>
          <w:tcPr>
            <w:tcW w:w="9880" w:type="dxa"/>
            <w:tcBorders>
              <w:top w:val="nil"/>
              <w:left w:val="nil"/>
              <w:bottom w:val="single" w:sz="4" w:space="0" w:color="auto"/>
              <w:right w:val="single" w:sz="4" w:space="0" w:color="auto"/>
            </w:tcBorders>
            <w:shd w:val="clear" w:color="auto" w:fill="auto"/>
            <w:noWrap/>
            <w:hideMark/>
          </w:tcPr>
          <w:p w14:paraId="47ED3A30" w14:textId="590EA26E" w:rsidR="008F4028" w:rsidRPr="00BD01D7" w:rsidRDefault="000C19AE" w:rsidP="00D163DF">
            <w:pPr>
              <w:spacing w:before="60" w:after="60" w:line="240" w:lineRule="auto"/>
              <w:rPr>
                <w:noProof/>
                <w:sz w:val="20"/>
              </w:rPr>
            </w:pPr>
            <w:r>
              <w:rPr>
                <w:noProof/>
                <w:sz w:val="20"/>
              </w:rPr>
              <w:t>–</w:t>
            </w:r>
            <w:r w:rsidR="008F4028">
              <w:rPr>
                <w:noProof/>
                <w:sz w:val="20"/>
              </w:rPr>
              <w:t xml:space="preserve"> Titan, surov; prah</w:t>
            </w:r>
          </w:p>
        </w:tc>
        <w:tc>
          <w:tcPr>
            <w:tcW w:w="1134" w:type="dxa"/>
            <w:tcBorders>
              <w:top w:val="nil"/>
              <w:left w:val="nil"/>
              <w:bottom w:val="single" w:sz="4" w:space="0" w:color="auto"/>
              <w:right w:val="single" w:sz="4" w:space="0" w:color="auto"/>
            </w:tcBorders>
            <w:shd w:val="clear" w:color="auto" w:fill="auto"/>
            <w:noWrap/>
            <w:vAlign w:val="center"/>
            <w:hideMark/>
          </w:tcPr>
          <w:p w14:paraId="72DE22B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E7D50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95778B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AE04AA" w14:textId="77777777" w:rsidR="008F4028" w:rsidRPr="00BD01D7" w:rsidRDefault="008F4028" w:rsidP="00D163DF">
            <w:pPr>
              <w:spacing w:before="60" w:after="60" w:line="240" w:lineRule="auto"/>
              <w:jc w:val="center"/>
              <w:rPr>
                <w:noProof/>
                <w:sz w:val="20"/>
              </w:rPr>
            </w:pPr>
            <w:r>
              <w:rPr>
                <w:noProof/>
                <w:sz w:val="20"/>
              </w:rPr>
              <w:t>81083000</w:t>
            </w:r>
          </w:p>
        </w:tc>
        <w:tc>
          <w:tcPr>
            <w:tcW w:w="1129" w:type="dxa"/>
            <w:tcBorders>
              <w:top w:val="nil"/>
              <w:left w:val="nil"/>
              <w:bottom w:val="single" w:sz="4" w:space="0" w:color="auto"/>
              <w:right w:val="single" w:sz="4" w:space="0" w:color="auto"/>
            </w:tcBorders>
            <w:shd w:val="clear" w:color="auto" w:fill="auto"/>
            <w:noWrap/>
            <w:hideMark/>
          </w:tcPr>
          <w:p w14:paraId="0BF59A7E" w14:textId="77777777" w:rsidR="008F4028" w:rsidRPr="00BD01D7" w:rsidRDefault="008F4028" w:rsidP="00D163DF">
            <w:pPr>
              <w:spacing w:before="60" w:after="60" w:line="240" w:lineRule="auto"/>
              <w:jc w:val="center"/>
              <w:rPr>
                <w:noProof/>
                <w:sz w:val="20"/>
              </w:rPr>
            </w:pPr>
            <w:r>
              <w:rPr>
                <w:noProof/>
                <w:sz w:val="20"/>
              </w:rPr>
              <w:t>810830</w:t>
            </w:r>
          </w:p>
        </w:tc>
        <w:tc>
          <w:tcPr>
            <w:tcW w:w="9880" w:type="dxa"/>
            <w:tcBorders>
              <w:top w:val="nil"/>
              <w:left w:val="nil"/>
              <w:bottom w:val="single" w:sz="4" w:space="0" w:color="auto"/>
              <w:right w:val="single" w:sz="4" w:space="0" w:color="auto"/>
            </w:tcBorders>
            <w:shd w:val="clear" w:color="auto" w:fill="auto"/>
            <w:noWrap/>
            <w:hideMark/>
          </w:tcPr>
          <w:p w14:paraId="6834981C" w14:textId="6A73FB84" w:rsidR="008F4028" w:rsidRPr="00BD01D7" w:rsidRDefault="000C19AE" w:rsidP="00D163DF">
            <w:pPr>
              <w:spacing w:before="60" w:after="60" w:line="240" w:lineRule="auto"/>
              <w:rPr>
                <w:noProof/>
                <w:sz w:val="20"/>
              </w:rPr>
            </w:pPr>
            <w:r>
              <w:rPr>
                <w:noProof/>
                <w:sz w:val="20"/>
              </w:rPr>
              <w:t>–</w:t>
            </w:r>
            <w:r w:rsidR="008F4028">
              <w:rPr>
                <w:noProof/>
                <w:sz w:val="20"/>
              </w:rPr>
              <w:t xml:space="preserve"> Odpadki in ostanki</w:t>
            </w:r>
          </w:p>
        </w:tc>
        <w:tc>
          <w:tcPr>
            <w:tcW w:w="1134" w:type="dxa"/>
            <w:tcBorders>
              <w:top w:val="nil"/>
              <w:left w:val="nil"/>
              <w:bottom w:val="single" w:sz="4" w:space="0" w:color="auto"/>
              <w:right w:val="single" w:sz="4" w:space="0" w:color="auto"/>
            </w:tcBorders>
            <w:shd w:val="clear" w:color="auto" w:fill="auto"/>
            <w:noWrap/>
            <w:vAlign w:val="center"/>
            <w:hideMark/>
          </w:tcPr>
          <w:p w14:paraId="44BC4DD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022BD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2DAE37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BF007D" w14:textId="77777777" w:rsidR="008F4028" w:rsidRPr="00BD01D7" w:rsidRDefault="008F4028" w:rsidP="00D163DF">
            <w:pPr>
              <w:spacing w:before="60" w:after="60" w:line="240" w:lineRule="auto"/>
              <w:jc w:val="center"/>
              <w:rPr>
                <w:noProof/>
                <w:sz w:val="20"/>
              </w:rPr>
            </w:pPr>
            <w:r>
              <w:rPr>
                <w:noProof/>
                <w:sz w:val="20"/>
              </w:rPr>
              <w:t>81089000</w:t>
            </w:r>
          </w:p>
        </w:tc>
        <w:tc>
          <w:tcPr>
            <w:tcW w:w="1129" w:type="dxa"/>
            <w:tcBorders>
              <w:top w:val="nil"/>
              <w:left w:val="nil"/>
              <w:bottom w:val="single" w:sz="4" w:space="0" w:color="auto"/>
              <w:right w:val="single" w:sz="4" w:space="0" w:color="auto"/>
            </w:tcBorders>
            <w:shd w:val="clear" w:color="auto" w:fill="auto"/>
            <w:noWrap/>
            <w:hideMark/>
          </w:tcPr>
          <w:p w14:paraId="59828690" w14:textId="77777777" w:rsidR="008F4028" w:rsidRPr="00BD01D7" w:rsidRDefault="008F4028" w:rsidP="00D163DF">
            <w:pPr>
              <w:spacing w:before="60" w:after="60" w:line="240" w:lineRule="auto"/>
              <w:jc w:val="center"/>
              <w:rPr>
                <w:noProof/>
                <w:sz w:val="20"/>
              </w:rPr>
            </w:pPr>
            <w:r>
              <w:rPr>
                <w:noProof/>
                <w:sz w:val="20"/>
              </w:rPr>
              <w:t>810890</w:t>
            </w:r>
          </w:p>
        </w:tc>
        <w:tc>
          <w:tcPr>
            <w:tcW w:w="9880" w:type="dxa"/>
            <w:tcBorders>
              <w:top w:val="nil"/>
              <w:left w:val="nil"/>
              <w:bottom w:val="single" w:sz="4" w:space="0" w:color="auto"/>
              <w:right w:val="single" w:sz="4" w:space="0" w:color="auto"/>
            </w:tcBorders>
            <w:shd w:val="clear" w:color="auto" w:fill="auto"/>
            <w:noWrap/>
            <w:hideMark/>
          </w:tcPr>
          <w:p w14:paraId="7F712344" w14:textId="4E60C753"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3262E98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A6BE3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341810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256517B" w14:textId="77777777" w:rsidR="008F4028" w:rsidRPr="00BD01D7" w:rsidRDefault="008F4028" w:rsidP="00D163DF">
            <w:pPr>
              <w:spacing w:before="60" w:after="60" w:line="240" w:lineRule="auto"/>
              <w:jc w:val="center"/>
              <w:rPr>
                <w:noProof/>
                <w:sz w:val="20"/>
              </w:rPr>
            </w:pPr>
            <w:r>
              <w:rPr>
                <w:noProof/>
                <w:sz w:val="20"/>
              </w:rPr>
              <w:t>81092000</w:t>
            </w:r>
          </w:p>
        </w:tc>
        <w:tc>
          <w:tcPr>
            <w:tcW w:w="1129" w:type="dxa"/>
            <w:tcBorders>
              <w:top w:val="nil"/>
              <w:left w:val="nil"/>
              <w:bottom w:val="single" w:sz="4" w:space="0" w:color="auto"/>
              <w:right w:val="single" w:sz="4" w:space="0" w:color="auto"/>
            </w:tcBorders>
            <w:shd w:val="clear" w:color="auto" w:fill="auto"/>
            <w:noWrap/>
            <w:hideMark/>
          </w:tcPr>
          <w:p w14:paraId="5480CD80" w14:textId="77777777" w:rsidR="008F4028" w:rsidRPr="00BD01D7" w:rsidRDefault="008F4028" w:rsidP="00D163DF">
            <w:pPr>
              <w:spacing w:before="60" w:after="60" w:line="240" w:lineRule="auto"/>
              <w:jc w:val="center"/>
              <w:rPr>
                <w:noProof/>
                <w:sz w:val="20"/>
              </w:rPr>
            </w:pPr>
            <w:r>
              <w:rPr>
                <w:noProof/>
                <w:sz w:val="20"/>
              </w:rPr>
              <w:t>810920</w:t>
            </w:r>
          </w:p>
        </w:tc>
        <w:tc>
          <w:tcPr>
            <w:tcW w:w="9880" w:type="dxa"/>
            <w:tcBorders>
              <w:top w:val="nil"/>
              <w:left w:val="nil"/>
              <w:bottom w:val="single" w:sz="4" w:space="0" w:color="auto"/>
              <w:right w:val="single" w:sz="4" w:space="0" w:color="auto"/>
            </w:tcBorders>
            <w:shd w:val="clear" w:color="auto" w:fill="auto"/>
            <w:noWrap/>
            <w:hideMark/>
          </w:tcPr>
          <w:p w14:paraId="6C587DF7" w14:textId="28C6B577" w:rsidR="008F4028" w:rsidRPr="00BD01D7" w:rsidRDefault="000C19AE" w:rsidP="00D163DF">
            <w:pPr>
              <w:spacing w:before="60" w:after="60" w:line="240" w:lineRule="auto"/>
              <w:rPr>
                <w:noProof/>
                <w:sz w:val="20"/>
              </w:rPr>
            </w:pPr>
            <w:r>
              <w:rPr>
                <w:noProof/>
                <w:sz w:val="20"/>
              </w:rPr>
              <w:t>–</w:t>
            </w:r>
            <w:r w:rsidR="008F4028">
              <w:rPr>
                <w:noProof/>
                <w:sz w:val="20"/>
              </w:rPr>
              <w:t xml:space="preserve"> Cirkonij, surov; prah</w:t>
            </w:r>
          </w:p>
        </w:tc>
        <w:tc>
          <w:tcPr>
            <w:tcW w:w="1134" w:type="dxa"/>
            <w:tcBorders>
              <w:top w:val="nil"/>
              <w:left w:val="nil"/>
              <w:bottom w:val="single" w:sz="4" w:space="0" w:color="auto"/>
              <w:right w:val="single" w:sz="4" w:space="0" w:color="auto"/>
            </w:tcBorders>
            <w:shd w:val="clear" w:color="auto" w:fill="auto"/>
            <w:noWrap/>
            <w:vAlign w:val="center"/>
            <w:hideMark/>
          </w:tcPr>
          <w:p w14:paraId="19E55E1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57B82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369E9F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007602" w14:textId="77777777" w:rsidR="008F4028" w:rsidRPr="00BD01D7" w:rsidRDefault="008F4028" w:rsidP="00D163DF">
            <w:pPr>
              <w:spacing w:before="60" w:after="60" w:line="240" w:lineRule="auto"/>
              <w:jc w:val="center"/>
              <w:rPr>
                <w:noProof/>
                <w:sz w:val="20"/>
              </w:rPr>
            </w:pPr>
            <w:r>
              <w:rPr>
                <w:noProof/>
                <w:sz w:val="20"/>
              </w:rPr>
              <w:t>81093000</w:t>
            </w:r>
          </w:p>
        </w:tc>
        <w:tc>
          <w:tcPr>
            <w:tcW w:w="1129" w:type="dxa"/>
            <w:tcBorders>
              <w:top w:val="nil"/>
              <w:left w:val="nil"/>
              <w:bottom w:val="single" w:sz="4" w:space="0" w:color="auto"/>
              <w:right w:val="single" w:sz="4" w:space="0" w:color="auto"/>
            </w:tcBorders>
            <w:shd w:val="clear" w:color="auto" w:fill="auto"/>
            <w:noWrap/>
            <w:hideMark/>
          </w:tcPr>
          <w:p w14:paraId="73BC23F5" w14:textId="77777777" w:rsidR="008F4028" w:rsidRPr="00BD01D7" w:rsidRDefault="008F4028" w:rsidP="00D163DF">
            <w:pPr>
              <w:spacing w:before="60" w:after="60" w:line="240" w:lineRule="auto"/>
              <w:jc w:val="center"/>
              <w:rPr>
                <w:noProof/>
                <w:sz w:val="20"/>
              </w:rPr>
            </w:pPr>
            <w:r>
              <w:rPr>
                <w:noProof/>
                <w:sz w:val="20"/>
              </w:rPr>
              <w:t>810930</w:t>
            </w:r>
          </w:p>
        </w:tc>
        <w:tc>
          <w:tcPr>
            <w:tcW w:w="9880" w:type="dxa"/>
            <w:tcBorders>
              <w:top w:val="nil"/>
              <w:left w:val="nil"/>
              <w:bottom w:val="single" w:sz="4" w:space="0" w:color="auto"/>
              <w:right w:val="single" w:sz="4" w:space="0" w:color="auto"/>
            </w:tcBorders>
            <w:shd w:val="clear" w:color="auto" w:fill="auto"/>
            <w:noWrap/>
            <w:hideMark/>
          </w:tcPr>
          <w:p w14:paraId="13BC6A50" w14:textId="4527BBF8" w:rsidR="008F4028" w:rsidRPr="00BD01D7" w:rsidRDefault="000C19AE" w:rsidP="00D163DF">
            <w:pPr>
              <w:spacing w:before="60" w:after="60" w:line="240" w:lineRule="auto"/>
              <w:rPr>
                <w:noProof/>
                <w:sz w:val="20"/>
              </w:rPr>
            </w:pPr>
            <w:r>
              <w:rPr>
                <w:noProof/>
                <w:sz w:val="20"/>
              </w:rPr>
              <w:t>–</w:t>
            </w:r>
            <w:r w:rsidR="008F4028">
              <w:rPr>
                <w:noProof/>
                <w:sz w:val="20"/>
              </w:rPr>
              <w:t xml:space="preserve"> Odpadki in ostanki</w:t>
            </w:r>
          </w:p>
        </w:tc>
        <w:tc>
          <w:tcPr>
            <w:tcW w:w="1134" w:type="dxa"/>
            <w:tcBorders>
              <w:top w:val="nil"/>
              <w:left w:val="nil"/>
              <w:bottom w:val="single" w:sz="4" w:space="0" w:color="auto"/>
              <w:right w:val="single" w:sz="4" w:space="0" w:color="auto"/>
            </w:tcBorders>
            <w:shd w:val="clear" w:color="auto" w:fill="auto"/>
            <w:noWrap/>
            <w:vAlign w:val="center"/>
            <w:hideMark/>
          </w:tcPr>
          <w:p w14:paraId="3E473FB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64930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350D99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422BFC" w14:textId="77777777" w:rsidR="008F4028" w:rsidRPr="00BD01D7" w:rsidRDefault="008F4028" w:rsidP="00D163DF">
            <w:pPr>
              <w:spacing w:before="60" w:after="60" w:line="240" w:lineRule="auto"/>
              <w:jc w:val="center"/>
              <w:rPr>
                <w:noProof/>
                <w:sz w:val="20"/>
              </w:rPr>
            </w:pPr>
            <w:r>
              <w:rPr>
                <w:noProof/>
                <w:sz w:val="20"/>
              </w:rPr>
              <w:t>81099000</w:t>
            </w:r>
          </w:p>
        </w:tc>
        <w:tc>
          <w:tcPr>
            <w:tcW w:w="1129" w:type="dxa"/>
            <w:tcBorders>
              <w:top w:val="nil"/>
              <w:left w:val="nil"/>
              <w:bottom w:val="single" w:sz="4" w:space="0" w:color="auto"/>
              <w:right w:val="single" w:sz="4" w:space="0" w:color="auto"/>
            </w:tcBorders>
            <w:shd w:val="clear" w:color="auto" w:fill="auto"/>
            <w:noWrap/>
            <w:hideMark/>
          </w:tcPr>
          <w:p w14:paraId="329E284E" w14:textId="77777777" w:rsidR="008F4028" w:rsidRPr="00BD01D7" w:rsidRDefault="008F4028" w:rsidP="00D163DF">
            <w:pPr>
              <w:spacing w:before="60" w:after="60" w:line="240" w:lineRule="auto"/>
              <w:jc w:val="center"/>
              <w:rPr>
                <w:noProof/>
                <w:sz w:val="20"/>
              </w:rPr>
            </w:pPr>
            <w:r>
              <w:rPr>
                <w:noProof/>
                <w:sz w:val="20"/>
              </w:rPr>
              <w:t>810990</w:t>
            </w:r>
          </w:p>
        </w:tc>
        <w:tc>
          <w:tcPr>
            <w:tcW w:w="9880" w:type="dxa"/>
            <w:tcBorders>
              <w:top w:val="nil"/>
              <w:left w:val="nil"/>
              <w:bottom w:val="single" w:sz="4" w:space="0" w:color="auto"/>
              <w:right w:val="single" w:sz="4" w:space="0" w:color="auto"/>
            </w:tcBorders>
            <w:shd w:val="clear" w:color="auto" w:fill="auto"/>
            <w:noWrap/>
            <w:hideMark/>
          </w:tcPr>
          <w:p w14:paraId="787D164B" w14:textId="118CAFCA"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71CD32E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826CB4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F0747E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B7CF7E" w14:textId="77777777" w:rsidR="008F4028" w:rsidRPr="00BD01D7" w:rsidRDefault="008F4028" w:rsidP="00D163DF">
            <w:pPr>
              <w:spacing w:before="60" w:after="60" w:line="240" w:lineRule="auto"/>
              <w:jc w:val="center"/>
              <w:rPr>
                <w:noProof/>
                <w:sz w:val="20"/>
              </w:rPr>
            </w:pPr>
            <w:r>
              <w:rPr>
                <w:noProof/>
                <w:sz w:val="20"/>
              </w:rPr>
              <w:t>81101000</w:t>
            </w:r>
          </w:p>
        </w:tc>
        <w:tc>
          <w:tcPr>
            <w:tcW w:w="1129" w:type="dxa"/>
            <w:tcBorders>
              <w:top w:val="nil"/>
              <w:left w:val="nil"/>
              <w:bottom w:val="single" w:sz="4" w:space="0" w:color="auto"/>
              <w:right w:val="single" w:sz="4" w:space="0" w:color="auto"/>
            </w:tcBorders>
            <w:shd w:val="clear" w:color="auto" w:fill="auto"/>
            <w:noWrap/>
            <w:hideMark/>
          </w:tcPr>
          <w:p w14:paraId="099FEE9E" w14:textId="77777777" w:rsidR="008F4028" w:rsidRPr="00BD01D7" w:rsidRDefault="008F4028" w:rsidP="00D163DF">
            <w:pPr>
              <w:spacing w:before="60" w:after="60" w:line="240" w:lineRule="auto"/>
              <w:jc w:val="center"/>
              <w:rPr>
                <w:noProof/>
                <w:sz w:val="20"/>
              </w:rPr>
            </w:pPr>
            <w:r>
              <w:rPr>
                <w:noProof/>
                <w:sz w:val="20"/>
              </w:rPr>
              <w:t>811010</w:t>
            </w:r>
          </w:p>
        </w:tc>
        <w:tc>
          <w:tcPr>
            <w:tcW w:w="9880" w:type="dxa"/>
            <w:tcBorders>
              <w:top w:val="nil"/>
              <w:left w:val="nil"/>
              <w:bottom w:val="single" w:sz="4" w:space="0" w:color="auto"/>
              <w:right w:val="single" w:sz="4" w:space="0" w:color="auto"/>
            </w:tcBorders>
            <w:shd w:val="clear" w:color="auto" w:fill="auto"/>
            <w:noWrap/>
            <w:hideMark/>
          </w:tcPr>
          <w:p w14:paraId="5791CEB5" w14:textId="11113F49" w:rsidR="008F4028" w:rsidRPr="00BD01D7" w:rsidRDefault="000C19AE" w:rsidP="00D163DF">
            <w:pPr>
              <w:spacing w:before="60" w:after="60" w:line="240" w:lineRule="auto"/>
              <w:rPr>
                <w:noProof/>
                <w:sz w:val="20"/>
              </w:rPr>
            </w:pPr>
            <w:r>
              <w:rPr>
                <w:noProof/>
                <w:sz w:val="20"/>
              </w:rPr>
              <w:t>–</w:t>
            </w:r>
            <w:r w:rsidR="008F4028">
              <w:rPr>
                <w:noProof/>
                <w:sz w:val="20"/>
              </w:rPr>
              <w:t xml:space="preserve"> Antimon, surov; prah</w:t>
            </w:r>
          </w:p>
        </w:tc>
        <w:tc>
          <w:tcPr>
            <w:tcW w:w="1134" w:type="dxa"/>
            <w:tcBorders>
              <w:top w:val="nil"/>
              <w:left w:val="nil"/>
              <w:bottom w:val="single" w:sz="4" w:space="0" w:color="auto"/>
              <w:right w:val="single" w:sz="4" w:space="0" w:color="auto"/>
            </w:tcBorders>
            <w:shd w:val="clear" w:color="auto" w:fill="auto"/>
            <w:noWrap/>
            <w:vAlign w:val="center"/>
            <w:hideMark/>
          </w:tcPr>
          <w:p w14:paraId="0FB3CF2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1E8CA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F9796F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5D285B" w14:textId="77777777" w:rsidR="008F4028" w:rsidRPr="00BD01D7" w:rsidRDefault="008F4028" w:rsidP="00D163DF">
            <w:pPr>
              <w:spacing w:before="60" w:after="60" w:line="240" w:lineRule="auto"/>
              <w:jc w:val="center"/>
              <w:rPr>
                <w:noProof/>
                <w:sz w:val="20"/>
              </w:rPr>
            </w:pPr>
            <w:r>
              <w:rPr>
                <w:noProof/>
                <w:sz w:val="20"/>
              </w:rPr>
              <w:t>81102000</w:t>
            </w:r>
          </w:p>
        </w:tc>
        <w:tc>
          <w:tcPr>
            <w:tcW w:w="1129" w:type="dxa"/>
            <w:tcBorders>
              <w:top w:val="nil"/>
              <w:left w:val="nil"/>
              <w:bottom w:val="single" w:sz="4" w:space="0" w:color="auto"/>
              <w:right w:val="single" w:sz="4" w:space="0" w:color="auto"/>
            </w:tcBorders>
            <w:shd w:val="clear" w:color="auto" w:fill="auto"/>
            <w:noWrap/>
            <w:hideMark/>
          </w:tcPr>
          <w:p w14:paraId="21E1F3F7" w14:textId="77777777" w:rsidR="008F4028" w:rsidRPr="00BD01D7" w:rsidRDefault="008F4028" w:rsidP="00D163DF">
            <w:pPr>
              <w:spacing w:before="60" w:after="60" w:line="240" w:lineRule="auto"/>
              <w:jc w:val="center"/>
              <w:rPr>
                <w:noProof/>
                <w:sz w:val="20"/>
              </w:rPr>
            </w:pPr>
            <w:r>
              <w:rPr>
                <w:noProof/>
                <w:sz w:val="20"/>
              </w:rPr>
              <w:t>811020</w:t>
            </w:r>
          </w:p>
        </w:tc>
        <w:tc>
          <w:tcPr>
            <w:tcW w:w="9880" w:type="dxa"/>
            <w:tcBorders>
              <w:top w:val="nil"/>
              <w:left w:val="nil"/>
              <w:bottom w:val="single" w:sz="4" w:space="0" w:color="auto"/>
              <w:right w:val="single" w:sz="4" w:space="0" w:color="auto"/>
            </w:tcBorders>
            <w:shd w:val="clear" w:color="auto" w:fill="auto"/>
            <w:noWrap/>
            <w:hideMark/>
          </w:tcPr>
          <w:p w14:paraId="74591A74" w14:textId="197E6580" w:rsidR="008F4028" w:rsidRPr="00BD01D7" w:rsidRDefault="000C19AE" w:rsidP="00D163DF">
            <w:pPr>
              <w:spacing w:before="60" w:after="60" w:line="240" w:lineRule="auto"/>
              <w:rPr>
                <w:noProof/>
                <w:sz w:val="20"/>
              </w:rPr>
            </w:pPr>
            <w:r>
              <w:rPr>
                <w:noProof/>
                <w:sz w:val="20"/>
              </w:rPr>
              <w:t>–</w:t>
            </w:r>
            <w:r w:rsidR="008F4028">
              <w:rPr>
                <w:noProof/>
                <w:sz w:val="20"/>
              </w:rPr>
              <w:t xml:space="preserve"> Odpadki in ostanki</w:t>
            </w:r>
          </w:p>
        </w:tc>
        <w:tc>
          <w:tcPr>
            <w:tcW w:w="1134" w:type="dxa"/>
            <w:tcBorders>
              <w:top w:val="nil"/>
              <w:left w:val="nil"/>
              <w:bottom w:val="single" w:sz="4" w:space="0" w:color="auto"/>
              <w:right w:val="single" w:sz="4" w:space="0" w:color="auto"/>
            </w:tcBorders>
            <w:shd w:val="clear" w:color="auto" w:fill="auto"/>
            <w:noWrap/>
            <w:vAlign w:val="center"/>
            <w:hideMark/>
          </w:tcPr>
          <w:p w14:paraId="1958B82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B9E365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A02661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86BF1E" w14:textId="77777777" w:rsidR="008F4028" w:rsidRPr="00BD01D7" w:rsidRDefault="008F4028" w:rsidP="00D163DF">
            <w:pPr>
              <w:spacing w:before="60" w:after="60" w:line="240" w:lineRule="auto"/>
              <w:jc w:val="center"/>
              <w:rPr>
                <w:noProof/>
                <w:sz w:val="20"/>
              </w:rPr>
            </w:pPr>
            <w:r>
              <w:rPr>
                <w:noProof/>
                <w:sz w:val="20"/>
              </w:rPr>
              <w:t>81109000</w:t>
            </w:r>
          </w:p>
        </w:tc>
        <w:tc>
          <w:tcPr>
            <w:tcW w:w="1129" w:type="dxa"/>
            <w:tcBorders>
              <w:top w:val="nil"/>
              <w:left w:val="nil"/>
              <w:bottom w:val="single" w:sz="4" w:space="0" w:color="auto"/>
              <w:right w:val="single" w:sz="4" w:space="0" w:color="auto"/>
            </w:tcBorders>
            <w:shd w:val="clear" w:color="auto" w:fill="auto"/>
            <w:noWrap/>
            <w:hideMark/>
          </w:tcPr>
          <w:p w14:paraId="4D5ECFD1" w14:textId="77777777" w:rsidR="008F4028" w:rsidRPr="00BD01D7" w:rsidRDefault="008F4028" w:rsidP="00D163DF">
            <w:pPr>
              <w:spacing w:before="60" w:after="60" w:line="240" w:lineRule="auto"/>
              <w:jc w:val="center"/>
              <w:rPr>
                <w:noProof/>
                <w:sz w:val="20"/>
              </w:rPr>
            </w:pPr>
            <w:r>
              <w:rPr>
                <w:noProof/>
                <w:sz w:val="20"/>
              </w:rPr>
              <w:t>811090</w:t>
            </w:r>
          </w:p>
        </w:tc>
        <w:tc>
          <w:tcPr>
            <w:tcW w:w="9880" w:type="dxa"/>
            <w:tcBorders>
              <w:top w:val="nil"/>
              <w:left w:val="nil"/>
              <w:bottom w:val="single" w:sz="4" w:space="0" w:color="auto"/>
              <w:right w:val="single" w:sz="4" w:space="0" w:color="auto"/>
            </w:tcBorders>
            <w:shd w:val="clear" w:color="auto" w:fill="auto"/>
            <w:noWrap/>
            <w:hideMark/>
          </w:tcPr>
          <w:p w14:paraId="495770BF" w14:textId="611DD0F0"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3A8D37D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6A3EE8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A66B6E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137145" w14:textId="77777777" w:rsidR="008F4028" w:rsidRPr="00BD01D7" w:rsidRDefault="008F4028" w:rsidP="00D163DF">
            <w:pPr>
              <w:spacing w:before="60" w:after="60" w:line="240" w:lineRule="auto"/>
              <w:jc w:val="center"/>
              <w:rPr>
                <w:noProof/>
                <w:sz w:val="20"/>
              </w:rPr>
            </w:pPr>
            <w:r>
              <w:rPr>
                <w:noProof/>
                <w:sz w:val="20"/>
              </w:rPr>
              <w:t>81110000</w:t>
            </w:r>
          </w:p>
        </w:tc>
        <w:tc>
          <w:tcPr>
            <w:tcW w:w="1129" w:type="dxa"/>
            <w:tcBorders>
              <w:top w:val="nil"/>
              <w:left w:val="nil"/>
              <w:bottom w:val="single" w:sz="4" w:space="0" w:color="auto"/>
              <w:right w:val="single" w:sz="4" w:space="0" w:color="auto"/>
            </w:tcBorders>
            <w:shd w:val="clear" w:color="auto" w:fill="auto"/>
            <w:noWrap/>
            <w:hideMark/>
          </w:tcPr>
          <w:p w14:paraId="79ED5A00" w14:textId="77777777" w:rsidR="008F4028" w:rsidRPr="00BD01D7" w:rsidRDefault="008F4028" w:rsidP="00D163DF">
            <w:pPr>
              <w:spacing w:before="60" w:after="60" w:line="240" w:lineRule="auto"/>
              <w:jc w:val="center"/>
              <w:rPr>
                <w:noProof/>
                <w:sz w:val="20"/>
              </w:rPr>
            </w:pPr>
            <w:r>
              <w:rPr>
                <w:noProof/>
                <w:sz w:val="20"/>
              </w:rPr>
              <w:t>811100</w:t>
            </w:r>
          </w:p>
        </w:tc>
        <w:tc>
          <w:tcPr>
            <w:tcW w:w="9880" w:type="dxa"/>
            <w:tcBorders>
              <w:top w:val="nil"/>
              <w:left w:val="nil"/>
              <w:bottom w:val="single" w:sz="4" w:space="0" w:color="auto"/>
              <w:right w:val="single" w:sz="4" w:space="0" w:color="auto"/>
            </w:tcBorders>
            <w:shd w:val="clear" w:color="auto" w:fill="auto"/>
            <w:noWrap/>
            <w:hideMark/>
          </w:tcPr>
          <w:p w14:paraId="21A2AE9C" w14:textId="77777777" w:rsidR="008F4028" w:rsidRPr="00BD01D7" w:rsidRDefault="008F4028" w:rsidP="00D163DF">
            <w:pPr>
              <w:spacing w:before="60" w:after="60" w:line="240" w:lineRule="auto"/>
              <w:rPr>
                <w:noProof/>
                <w:sz w:val="20"/>
              </w:rPr>
            </w:pPr>
            <w:r>
              <w:rPr>
                <w:noProof/>
                <w:sz w:val="20"/>
              </w:rPr>
              <w:t>Mangan in manganovi izdelki, vključno z odpadki in ostanki</w:t>
            </w:r>
          </w:p>
        </w:tc>
        <w:tc>
          <w:tcPr>
            <w:tcW w:w="1134" w:type="dxa"/>
            <w:tcBorders>
              <w:top w:val="nil"/>
              <w:left w:val="nil"/>
              <w:bottom w:val="single" w:sz="4" w:space="0" w:color="auto"/>
              <w:right w:val="single" w:sz="4" w:space="0" w:color="auto"/>
            </w:tcBorders>
            <w:shd w:val="clear" w:color="auto" w:fill="auto"/>
            <w:noWrap/>
            <w:vAlign w:val="center"/>
            <w:hideMark/>
          </w:tcPr>
          <w:p w14:paraId="79114CD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BDE0D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CEA475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846563" w14:textId="77777777" w:rsidR="008F4028" w:rsidRPr="00BD01D7" w:rsidRDefault="008F4028" w:rsidP="00D163DF">
            <w:pPr>
              <w:spacing w:before="60" w:after="60" w:line="240" w:lineRule="auto"/>
              <w:jc w:val="center"/>
              <w:rPr>
                <w:noProof/>
                <w:sz w:val="20"/>
              </w:rPr>
            </w:pPr>
            <w:r>
              <w:rPr>
                <w:noProof/>
                <w:sz w:val="20"/>
              </w:rPr>
              <w:t>81121200</w:t>
            </w:r>
          </w:p>
        </w:tc>
        <w:tc>
          <w:tcPr>
            <w:tcW w:w="1129" w:type="dxa"/>
            <w:tcBorders>
              <w:top w:val="nil"/>
              <w:left w:val="nil"/>
              <w:bottom w:val="single" w:sz="4" w:space="0" w:color="auto"/>
              <w:right w:val="single" w:sz="4" w:space="0" w:color="auto"/>
            </w:tcBorders>
            <w:shd w:val="clear" w:color="auto" w:fill="auto"/>
            <w:noWrap/>
            <w:hideMark/>
          </w:tcPr>
          <w:p w14:paraId="1F323ECA" w14:textId="77777777" w:rsidR="008F4028" w:rsidRPr="00BD01D7" w:rsidRDefault="008F4028" w:rsidP="00D163DF">
            <w:pPr>
              <w:spacing w:before="60" w:after="60" w:line="240" w:lineRule="auto"/>
              <w:jc w:val="center"/>
              <w:rPr>
                <w:noProof/>
                <w:sz w:val="20"/>
              </w:rPr>
            </w:pPr>
            <w:r>
              <w:rPr>
                <w:noProof/>
                <w:sz w:val="20"/>
              </w:rPr>
              <w:t>811212</w:t>
            </w:r>
          </w:p>
        </w:tc>
        <w:tc>
          <w:tcPr>
            <w:tcW w:w="9880" w:type="dxa"/>
            <w:tcBorders>
              <w:top w:val="nil"/>
              <w:left w:val="nil"/>
              <w:bottom w:val="single" w:sz="4" w:space="0" w:color="auto"/>
              <w:right w:val="single" w:sz="4" w:space="0" w:color="auto"/>
            </w:tcBorders>
            <w:shd w:val="clear" w:color="auto" w:fill="auto"/>
            <w:noWrap/>
            <w:hideMark/>
          </w:tcPr>
          <w:p w14:paraId="659F8B38" w14:textId="0A198D7B" w:rsidR="008F4028" w:rsidRPr="00BD01D7" w:rsidRDefault="00311F85" w:rsidP="00D163DF">
            <w:pPr>
              <w:spacing w:before="60" w:after="60" w:line="240" w:lineRule="auto"/>
              <w:rPr>
                <w:noProof/>
                <w:sz w:val="20"/>
              </w:rPr>
            </w:pPr>
            <w:r>
              <w:rPr>
                <w:noProof/>
                <w:sz w:val="20"/>
              </w:rPr>
              <w:t>– –</w:t>
            </w:r>
            <w:r w:rsidR="008F4028">
              <w:rPr>
                <w:noProof/>
                <w:sz w:val="20"/>
              </w:rPr>
              <w:t xml:space="preserve"> surov; prah</w:t>
            </w:r>
          </w:p>
        </w:tc>
        <w:tc>
          <w:tcPr>
            <w:tcW w:w="1134" w:type="dxa"/>
            <w:tcBorders>
              <w:top w:val="nil"/>
              <w:left w:val="nil"/>
              <w:bottom w:val="single" w:sz="4" w:space="0" w:color="auto"/>
              <w:right w:val="single" w:sz="4" w:space="0" w:color="auto"/>
            </w:tcBorders>
            <w:shd w:val="clear" w:color="auto" w:fill="auto"/>
            <w:noWrap/>
            <w:vAlign w:val="center"/>
            <w:hideMark/>
          </w:tcPr>
          <w:p w14:paraId="34ACDA4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3DD39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4BD00D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C03430" w14:textId="77777777" w:rsidR="008F4028" w:rsidRPr="00BD01D7" w:rsidRDefault="008F4028" w:rsidP="00D163DF">
            <w:pPr>
              <w:spacing w:before="60" w:after="60" w:line="240" w:lineRule="auto"/>
              <w:jc w:val="center"/>
              <w:rPr>
                <w:noProof/>
                <w:sz w:val="20"/>
              </w:rPr>
            </w:pPr>
            <w:r>
              <w:rPr>
                <w:noProof/>
                <w:sz w:val="20"/>
              </w:rPr>
              <w:t>81121300</w:t>
            </w:r>
          </w:p>
        </w:tc>
        <w:tc>
          <w:tcPr>
            <w:tcW w:w="1129" w:type="dxa"/>
            <w:tcBorders>
              <w:top w:val="nil"/>
              <w:left w:val="nil"/>
              <w:bottom w:val="single" w:sz="4" w:space="0" w:color="auto"/>
              <w:right w:val="single" w:sz="4" w:space="0" w:color="auto"/>
            </w:tcBorders>
            <w:shd w:val="clear" w:color="auto" w:fill="auto"/>
            <w:noWrap/>
            <w:hideMark/>
          </w:tcPr>
          <w:p w14:paraId="529F163D" w14:textId="77777777" w:rsidR="008F4028" w:rsidRPr="00BD01D7" w:rsidRDefault="008F4028" w:rsidP="00D163DF">
            <w:pPr>
              <w:spacing w:before="60" w:after="60" w:line="240" w:lineRule="auto"/>
              <w:jc w:val="center"/>
              <w:rPr>
                <w:noProof/>
                <w:sz w:val="20"/>
              </w:rPr>
            </w:pPr>
            <w:r>
              <w:rPr>
                <w:noProof/>
                <w:sz w:val="20"/>
              </w:rPr>
              <w:t>811213</w:t>
            </w:r>
          </w:p>
        </w:tc>
        <w:tc>
          <w:tcPr>
            <w:tcW w:w="9880" w:type="dxa"/>
            <w:tcBorders>
              <w:top w:val="nil"/>
              <w:left w:val="nil"/>
              <w:bottom w:val="single" w:sz="4" w:space="0" w:color="auto"/>
              <w:right w:val="single" w:sz="4" w:space="0" w:color="auto"/>
            </w:tcBorders>
            <w:shd w:val="clear" w:color="auto" w:fill="auto"/>
            <w:noWrap/>
            <w:hideMark/>
          </w:tcPr>
          <w:p w14:paraId="3C25054A" w14:textId="105AFF4E" w:rsidR="008F4028" w:rsidRPr="00BD01D7" w:rsidRDefault="00311F85" w:rsidP="00D163DF">
            <w:pPr>
              <w:spacing w:before="60" w:after="60" w:line="240" w:lineRule="auto"/>
              <w:rPr>
                <w:noProof/>
                <w:sz w:val="20"/>
              </w:rPr>
            </w:pPr>
            <w:r>
              <w:rPr>
                <w:noProof/>
                <w:sz w:val="20"/>
              </w:rPr>
              <w:t>– –</w:t>
            </w:r>
            <w:r w:rsidR="008F4028">
              <w:rPr>
                <w:noProof/>
                <w:sz w:val="20"/>
              </w:rPr>
              <w:t xml:space="preserve"> odpadki in ostanki</w:t>
            </w:r>
          </w:p>
        </w:tc>
        <w:tc>
          <w:tcPr>
            <w:tcW w:w="1134" w:type="dxa"/>
            <w:tcBorders>
              <w:top w:val="nil"/>
              <w:left w:val="nil"/>
              <w:bottom w:val="single" w:sz="4" w:space="0" w:color="auto"/>
              <w:right w:val="single" w:sz="4" w:space="0" w:color="auto"/>
            </w:tcBorders>
            <w:shd w:val="clear" w:color="auto" w:fill="auto"/>
            <w:noWrap/>
            <w:vAlign w:val="center"/>
            <w:hideMark/>
          </w:tcPr>
          <w:p w14:paraId="7348CDA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05B35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BE5FF9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D53C53" w14:textId="77777777" w:rsidR="008F4028" w:rsidRPr="00BD01D7" w:rsidRDefault="008F4028" w:rsidP="00D163DF">
            <w:pPr>
              <w:spacing w:before="60" w:after="60" w:line="240" w:lineRule="auto"/>
              <w:jc w:val="center"/>
              <w:rPr>
                <w:noProof/>
                <w:sz w:val="20"/>
              </w:rPr>
            </w:pPr>
            <w:r>
              <w:rPr>
                <w:noProof/>
                <w:sz w:val="20"/>
              </w:rPr>
              <w:t>81121900</w:t>
            </w:r>
          </w:p>
        </w:tc>
        <w:tc>
          <w:tcPr>
            <w:tcW w:w="1129" w:type="dxa"/>
            <w:tcBorders>
              <w:top w:val="nil"/>
              <w:left w:val="nil"/>
              <w:bottom w:val="single" w:sz="4" w:space="0" w:color="auto"/>
              <w:right w:val="single" w:sz="4" w:space="0" w:color="auto"/>
            </w:tcBorders>
            <w:shd w:val="clear" w:color="auto" w:fill="auto"/>
            <w:noWrap/>
            <w:hideMark/>
          </w:tcPr>
          <w:p w14:paraId="7C78134A" w14:textId="77777777" w:rsidR="008F4028" w:rsidRPr="00BD01D7" w:rsidRDefault="008F4028" w:rsidP="00D163DF">
            <w:pPr>
              <w:spacing w:before="60" w:after="60" w:line="240" w:lineRule="auto"/>
              <w:jc w:val="center"/>
              <w:rPr>
                <w:noProof/>
                <w:sz w:val="20"/>
              </w:rPr>
            </w:pPr>
            <w:r>
              <w:rPr>
                <w:noProof/>
                <w:sz w:val="20"/>
              </w:rPr>
              <w:t>811219</w:t>
            </w:r>
          </w:p>
        </w:tc>
        <w:tc>
          <w:tcPr>
            <w:tcW w:w="9880" w:type="dxa"/>
            <w:tcBorders>
              <w:top w:val="nil"/>
              <w:left w:val="nil"/>
              <w:bottom w:val="single" w:sz="4" w:space="0" w:color="auto"/>
              <w:right w:val="single" w:sz="4" w:space="0" w:color="auto"/>
            </w:tcBorders>
            <w:shd w:val="clear" w:color="auto" w:fill="auto"/>
            <w:noWrap/>
            <w:hideMark/>
          </w:tcPr>
          <w:p w14:paraId="2589079A" w14:textId="5A88B30D"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14F5736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58920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1A2855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8A10EE" w14:textId="77777777" w:rsidR="008F4028" w:rsidRPr="00BD01D7" w:rsidRDefault="008F4028" w:rsidP="00D163DF">
            <w:pPr>
              <w:spacing w:before="60" w:after="60" w:line="240" w:lineRule="auto"/>
              <w:jc w:val="center"/>
              <w:rPr>
                <w:noProof/>
                <w:sz w:val="20"/>
              </w:rPr>
            </w:pPr>
            <w:r>
              <w:rPr>
                <w:noProof/>
                <w:sz w:val="20"/>
              </w:rPr>
              <w:t>81122100</w:t>
            </w:r>
          </w:p>
        </w:tc>
        <w:tc>
          <w:tcPr>
            <w:tcW w:w="1129" w:type="dxa"/>
            <w:tcBorders>
              <w:top w:val="nil"/>
              <w:left w:val="nil"/>
              <w:bottom w:val="single" w:sz="4" w:space="0" w:color="auto"/>
              <w:right w:val="single" w:sz="4" w:space="0" w:color="auto"/>
            </w:tcBorders>
            <w:shd w:val="clear" w:color="auto" w:fill="auto"/>
            <w:noWrap/>
            <w:hideMark/>
          </w:tcPr>
          <w:p w14:paraId="78B8373A" w14:textId="77777777" w:rsidR="008F4028" w:rsidRPr="00BD01D7" w:rsidRDefault="008F4028" w:rsidP="00D163DF">
            <w:pPr>
              <w:spacing w:before="60" w:after="60" w:line="240" w:lineRule="auto"/>
              <w:jc w:val="center"/>
              <w:rPr>
                <w:noProof/>
                <w:sz w:val="20"/>
              </w:rPr>
            </w:pPr>
            <w:r>
              <w:rPr>
                <w:noProof/>
                <w:sz w:val="20"/>
              </w:rPr>
              <w:t>811221</w:t>
            </w:r>
          </w:p>
        </w:tc>
        <w:tc>
          <w:tcPr>
            <w:tcW w:w="9880" w:type="dxa"/>
            <w:tcBorders>
              <w:top w:val="nil"/>
              <w:left w:val="nil"/>
              <w:bottom w:val="single" w:sz="4" w:space="0" w:color="auto"/>
              <w:right w:val="single" w:sz="4" w:space="0" w:color="auto"/>
            </w:tcBorders>
            <w:shd w:val="clear" w:color="auto" w:fill="auto"/>
            <w:noWrap/>
            <w:hideMark/>
          </w:tcPr>
          <w:p w14:paraId="4E2B91D3" w14:textId="2FB37395" w:rsidR="008F4028" w:rsidRPr="00BD01D7" w:rsidRDefault="00311F85" w:rsidP="00D163DF">
            <w:pPr>
              <w:spacing w:before="60" w:after="60" w:line="240" w:lineRule="auto"/>
              <w:rPr>
                <w:noProof/>
                <w:sz w:val="20"/>
              </w:rPr>
            </w:pPr>
            <w:r>
              <w:rPr>
                <w:noProof/>
                <w:sz w:val="20"/>
              </w:rPr>
              <w:t>– –</w:t>
            </w:r>
            <w:r w:rsidR="008F4028">
              <w:rPr>
                <w:noProof/>
                <w:sz w:val="20"/>
              </w:rPr>
              <w:t xml:space="preserve"> surov; prah</w:t>
            </w:r>
          </w:p>
        </w:tc>
        <w:tc>
          <w:tcPr>
            <w:tcW w:w="1134" w:type="dxa"/>
            <w:tcBorders>
              <w:top w:val="nil"/>
              <w:left w:val="nil"/>
              <w:bottom w:val="single" w:sz="4" w:space="0" w:color="auto"/>
              <w:right w:val="single" w:sz="4" w:space="0" w:color="auto"/>
            </w:tcBorders>
            <w:shd w:val="clear" w:color="auto" w:fill="auto"/>
            <w:noWrap/>
            <w:vAlign w:val="center"/>
            <w:hideMark/>
          </w:tcPr>
          <w:p w14:paraId="788618E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763A2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E0E3AD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E184BD" w14:textId="77777777" w:rsidR="008F4028" w:rsidRPr="00BD01D7" w:rsidRDefault="008F4028" w:rsidP="00D163DF">
            <w:pPr>
              <w:spacing w:before="60" w:after="60" w:line="240" w:lineRule="auto"/>
              <w:jc w:val="center"/>
              <w:rPr>
                <w:noProof/>
                <w:sz w:val="20"/>
              </w:rPr>
            </w:pPr>
            <w:r>
              <w:rPr>
                <w:noProof/>
                <w:sz w:val="20"/>
              </w:rPr>
              <w:t>81122200</w:t>
            </w:r>
          </w:p>
        </w:tc>
        <w:tc>
          <w:tcPr>
            <w:tcW w:w="1129" w:type="dxa"/>
            <w:tcBorders>
              <w:top w:val="nil"/>
              <w:left w:val="nil"/>
              <w:bottom w:val="single" w:sz="4" w:space="0" w:color="auto"/>
              <w:right w:val="single" w:sz="4" w:space="0" w:color="auto"/>
            </w:tcBorders>
            <w:shd w:val="clear" w:color="auto" w:fill="auto"/>
            <w:noWrap/>
            <w:hideMark/>
          </w:tcPr>
          <w:p w14:paraId="40AE1A5B" w14:textId="77777777" w:rsidR="008F4028" w:rsidRPr="00BD01D7" w:rsidRDefault="008F4028" w:rsidP="00D163DF">
            <w:pPr>
              <w:spacing w:before="60" w:after="60" w:line="240" w:lineRule="auto"/>
              <w:jc w:val="center"/>
              <w:rPr>
                <w:noProof/>
                <w:sz w:val="20"/>
              </w:rPr>
            </w:pPr>
            <w:r>
              <w:rPr>
                <w:noProof/>
                <w:sz w:val="20"/>
              </w:rPr>
              <w:t>811222</w:t>
            </w:r>
          </w:p>
        </w:tc>
        <w:tc>
          <w:tcPr>
            <w:tcW w:w="9880" w:type="dxa"/>
            <w:tcBorders>
              <w:top w:val="nil"/>
              <w:left w:val="nil"/>
              <w:bottom w:val="single" w:sz="4" w:space="0" w:color="auto"/>
              <w:right w:val="single" w:sz="4" w:space="0" w:color="auto"/>
            </w:tcBorders>
            <w:shd w:val="clear" w:color="auto" w:fill="auto"/>
            <w:noWrap/>
            <w:hideMark/>
          </w:tcPr>
          <w:p w14:paraId="7235EAC6" w14:textId="6962E312" w:rsidR="008F4028" w:rsidRPr="00BD01D7" w:rsidRDefault="00311F85" w:rsidP="00D163DF">
            <w:pPr>
              <w:spacing w:before="60" w:after="60" w:line="240" w:lineRule="auto"/>
              <w:rPr>
                <w:noProof/>
                <w:sz w:val="20"/>
              </w:rPr>
            </w:pPr>
            <w:r>
              <w:rPr>
                <w:noProof/>
                <w:sz w:val="20"/>
              </w:rPr>
              <w:t>– –</w:t>
            </w:r>
            <w:r w:rsidR="008F4028">
              <w:rPr>
                <w:noProof/>
                <w:sz w:val="20"/>
              </w:rPr>
              <w:t xml:space="preserve"> odpadki in ostanki</w:t>
            </w:r>
          </w:p>
        </w:tc>
        <w:tc>
          <w:tcPr>
            <w:tcW w:w="1134" w:type="dxa"/>
            <w:tcBorders>
              <w:top w:val="nil"/>
              <w:left w:val="nil"/>
              <w:bottom w:val="single" w:sz="4" w:space="0" w:color="auto"/>
              <w:right w:val="single" w:sz="4" w:space="0" w:color="auto"/>
            </w:tcBorders>
            <w:shd w:val="clear" w:color="auto" w:fill="auto"/>
            <w:noWrap/>
            <w:vAlign w:val="center"/>
            <w:hideMark/>
          </w:tcPr>
          <w:p w14:paraId="197CA65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062D8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3CBB3A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F30710" w14:textId="77777777" w:rsidR="008F4028" w:rsidRPr="00BD01D7" w:rsidRDefault="008F4028" w:rsidP="00D163DF">
            <w:pPr>
              <w:spacing w:before="60" w:after="60" w:line="240" w:lineRule="auto"/>
              <w:jc w:val="center"/>
              <w:rPr>
                <w:noProof/>
                <w:sz w:val="20"/>
              </w:rPr>
            </w:pPr>
            <w:r>
              <w:rPr>
                <w:noProof/>
                <w:sz w:val="20"/>
              </w:rPr>
              <w:t>81122900</w:t>
            </w:r>
          </w:p>
        </w:tc>
        <w:tc>
          <w:tcPr>
            <w:tcW w:w="1129" w:type="dxa"/>
            <w:tcBorders>
              <w:top w:val="nil"/>
              <w:left w:val="nil"/>
              <w:bottom w:val="single" w:sz="4" w:space="0" w:color="auto"/>
              <w:right w:val="single" w:sz="4" w:space="0" w:color="auto"/>
            </w:tcBorders>
            <w:shd w:val="clear" w:color="auto" w:fill="auto"/>
            <w:noWrap/>
            <w:hideMark/>
          </w:tcPr>
          <w:p w14:paraId="7062F848" w14:textId="77777777" w:rsidR="008F4028" w:rsidRPr="00BD01D7" w:rsidRDefault="008F4028" w:rsidP="00D163DF">
            <w:pPr>
              <w:spacing w:before="60" w:after="60" w:line="240" w:lineRule="auto"/>
              <w:jc w:val="center"/>
              <w:rPr>
                <w:noProof/>
                <w:sz w:val="20"/>
              </w:rPr>
            </w:pPr>
            <w:r>
              <w:rPr>
                <w:noProof/>
                <w:sz w:val="20"/>
              </w:rPr>
              <w:t>811229</w:t>
            </w:r>
          </w:p>
        </w:tc>
        <w:tc>
          <w:tcPr>
            <w:tcW w:w="9880" w:type="dxa"/>
            <w:tcBorders>
              <w:top w:val="nil"/>
              <w:left w:val="nil"/>
              <w:bottom w:val="single" w:sz="4" w:space="0" w:color="auto"/>
              <w:right w:val="single" w:sz="4" w:space="0" w:color="auto"/>
            </w:tcBorders>
            <w:shd w:val="clear" w:color="auto" w:fill="auto"/>
            <w:noWrap/>
            <w:hideMark/>
          </w:tcPr>
          <w:p w14:paraId="1FDBCB95" w14:textId="5D933D16"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4E1DDC7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A0543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93370B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B7AFD6" w14:textId="77777777" w:rsidR="008F4028" w:rsidRPr="00BD01D7" w:rsidRDefault="008F4028" w:rsidP="00D163DF">
            <w:pPr>
              <w:pageBreakBefore/>
              <w:spacing w:before="60" w:after="60" w:line="240" w:lineRule="auto"/>
              <w:jc w:val="center"/>
              <w:rPr>
                <w:noProof/>
                <w:sz w:val="20"/>
              </w:rPr>
            </w:pPr>
            <w:r>
              <w:rPr>
                <w:noProof/>
                <w:sz w:val="20"/>
              </w:rPr>
              <w:t>81125100</w:t>
            </w:r>
          </w:p>
        </w:tc>
        <w:tc>
          <w:tcPr>
            <w:tcW w:w="1129" w:type="dxa"/>
            <w:tcBorders>
              <w:top w:val="nil"/>
              <w:left w:val="nil"/>
              <w:bottom w:val="single" w:sz="4" w:space="0" w:color="auto"/>
              <w:right w:val="single" w:sz="4" w:space="0" w:color="auto"/>
            </w:tcBorders>
            <w:shd w:val="clear" w:color="auto" w:fill="auto"/>
            <w:noWrap/>
            <w:hideMark/>
          </w:tcPr>
          <w:p w14:paraId="19E177FD" w14:textId="77777777" w:rsidR="008F4028" w:rsidRPr="00BD01D7" w:rsidRDefault="008F4028" w:rsidP="00D163DF">
            <w:pPr>
              <w:spacing w:before="60" w:after="60" w:line="240" w:lineRule="auto"/>
              <w:jc w:val="center"/>
              <w:rPr>
                <w:noProof/>
                <w:sz w:val="20"/>
              </w:rPr>
            </w:pPr>
            <w:r>
              <w:rPr>
                <w:noProof/>
                <w:sz w:val="20"/>
              </w:rPr>
              <w:t>811251</w:t>
            </w:r>
          </w:p>
        </w:tc>
        <w:tc>
          <w:tcPr>
            <w:tcW w:w="9880" w:type="dxa"/>
            <w:tcBorders>
              <w:top w:val="nil"/>
              <w:left w:val="nil"/>
              <w:bottom w:val="single" w:sz="4" w:space="0" w:color="auto"/>
              <w:right w:val="single" w:sz="4" w:space="0" w:color="auto"/>
            </w:tcBorders>
            <w:shd w:val="clear" w:color="auto" w:fill="auto"/>
            <w:noWrap/>
            <w:hideMark/>
          </w:tcPr>
          <w:p w14:paraId="79C4F72E" w14:textId="09288525" w:rsidR="008F4028" w:rsidRPr="00BD01D7" w:rsidRDefault="00311F85" w:rsidP="00D163DF">
            <w:pPr>
              <w:spacing w:before="60" w:after="60" w:line="240" w:lineRule="auto"/>
              <w:rPr>
                <w:noProof/>
                <w:sz w:val="20"/>
              </w:rPr>
            </w:pPr>
            <w:r>
              <w:rPr>
                <w:noProof/>
                <w:sz w:val="20"/>
              </w:rPr>
              <w:t>– –</w:t>
            </w:r>
            <w:r w:rsidR="008F4028">
              <w:rPr>
                <w:noProof/>
                <w:sz w:val="20"/>
              </w:rPr>
              <w:t xml:space="preserve"> surov; prah</w:t>
            </w:r>
          </w:p>
        </w:tc>
        <w:tc>
          <w:tcPr>
            <w:tcW w:w="1134" w:type="dxa"/>
            <w:tcBorders>
              <w:top w:val="nil"/>
              <w:left w:val="nil"/>
              <w:bottom w:val="single" w:sz="4" w:space="0" w:color="auto"/>
              <w:right w:val="single" w:sz="4" w:space="0" w:color="auto"/>
            </w:tcBorders>
            <w:shd w:val="clear" w:color="auto" w:fill="auto"/>
            <w:noWrap/>
            <w:vAlign w:val="center"/>
            <w:hideMark/>
          </w:tcPr>
          <w:p w14:paraId="144B8A7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0C8AB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228B96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78FB12" w14:textId="77777777" w:rsidR="008F4028" w:rsidRPr="00BD01D7" w:rsidRDefault="008F4028" w:rsidP="00D163DF">
            <w:pPr>
              <w:spacing w:before="60" w:after="60" w:line="240" w:lineRule="auto"/>
              <w:jc w:val="center"/>
              <w:rPr>
                <w:noProof/>
                <w:sz w:val="20"/>
              </w:rPr>
            </w:pPr>
            <w:r>
              <w:rPr>
                <w:noProof/>
                <w:sz w:val="20"/>
              </w:rPr>
              <w:t>81125200</w:t>
            </w:r>
          </w:p>
        </w:tc>
        <w:tc>
          <w:tcPr>
            <w:tcW w:w="1129" w:type="dxa"/>
            <w:tcBorders>
              <w:top w:val="nil"/>
              <w:left w:val="nil"/>
              <w:bottom w:val="single" w:sz="4" w:space="0" w:color="auto"/>
              <w:right w:val="single" w:sz="4" w:space="0" w:color="auto"/>
            </w:tcBorders>
            <w:shd w:val="clear" w:color="auto" w:fill="auto"/>
            <w:noWrap/>
            <w:hideMark/>
          </w:tcPr>
          <w:p w14:paraId="1D44B769" w14:textId="77777777" w:rsidR="008F4028" w:rsidRPr="00BD01D7" w:rsidRDefault="008F4028" w:rsidP="00D163DF">
            <w:pPr>
              <w:spacing w:before="60" w:after="60" w:line="240" w:lineRule="auto"/>
              <w:jc w:val="center"/>
              <w:rPr>
                <w:noProof/>
                <w:sz w:val="20"/>
              </w:rPr>
            </w:pPr>
            <w:r>
              <w:rPr>
                <w:noProof/>
                <w:sz w:val="20"/>
              </w:rPr>
              <w:t>811252</w:t>
            </w:r>
          </w:p>
        </w:tc>
        <w:tc>
          <w:tcPr>
            <w:tcW w:w="9880" w:type="dxa"/>
            <w:tcBorders>
              <w:top w:val="nil"/>
              <w:left w:val="nil"/>
              <w:bottom w:val="single" w:sz="4" w:space="0" w:color="auto"/>
              <w:right w:val="single" w:sz="4" w:space="0" w:color="auto"/>
            </w:tcBorders>
            <w:shd w:val="clear" w:color="auto" w:fill="auto"/>
            <w:noWrap/>
            <w:hideMark/>
          </w:tcPr>
          <w:p w14:paraId="703CF0C3" w14:textId="7B31459C" w:rsidR="008F4028" w:rsidRPr="00BD01D7" w:rsidRDefault="00311F85" w:rsidP="00D163DF">
            <w:pPr>
              <w:spacing w:before="60" w:after="60" w:line="240" w:lineRule="auto"/>
              <w:rPr>
                <w:noProof/>
                <w:sz w:val="20"/>
              </w:rPr>
            </w:pPr>
            <w:r>
              <w:rPr>
                <w:noProof/>
                <w:sz w:val="20"/>
              </w:rPr>
              <w:t>– –</w:t>
            </w:r>
            <w:r w:rsidR="008F4028">
              <w:rPr>
                <w:noProof/>
                <w:sz w:val="20"/>
              </w:rPr>
              <w:t xml:space="preserve"> odpadki in ostanki</w:t>
            </w:r>
          </w:p>
        </w:tc>
        <w:tc>
          <w:tcPr>
            <w:tcW w:w="1134" w:type="dxa"/>
            <w:tcBorders>
              <w:top w:val="nil"/>
              <w:left w:val="nil"/>
              <w:bottom w:val="single" w:sz="4" w:space="0" w:color="auto"/>
              <w:right w:val="single" w:sz="4" w:space="0" w:color="auto"/>
            </w:tcBorders>
            <w:shd w:val="clear" w:color="auto" w:fill="auto"/>
            <w:noWrap/>
            <w:vAlign w:val="center"/>
            <w:hideMark/>
          </w:tcPr>
          <w:p w14:paraId="6CED5CD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0F11B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487239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5DAFA2" w14:textId="77777777" w:rsidR="008F4028" w:rsidRPr="00BD01D7" w:rsidRDefault="008F4028" w:rsidP="00D163DF">
            <w:pPr>
              <w:spacing w:before="60" w:after="60" w:line="240" w:lineRule="auto"/>
              <w:jc w:val="center"/>
              <w:rPr>
                <w:noProof/>
                <w:sz w:val="20"/>
              </w:rPr>
            </w:pPr>
            <w:r>
              <w:rPr>
                <w:noProof/>
                <w:sz w:val="20"/>
              </w:rPr>
              <w:t>81125900</w:t>
            </w:r>
          </w:p>
        </w:tc>
        <w:tc>
          <w:tcPr>
            <w:tcW w:w="1129" w:type="dxa"/>
            <w:tcBorders>
              <w:top w:val="nil"/>
              <w:left w:val="nil"/>
              <w:bottom w:val="single" w:sz="4" w:space="0" w:color="auto"/>
              <w:right w:val="single" w:sz="4" w:space="0" w:color="auto"/>
            </w:tcBorders>
            <w:shd w:val="clear" w:color="auto" w:fill="auto"/>
            <w:noWrap/>
            <w:hideMark/>
          </w:tcPr>
          <w:p w14:paraId="7827C66C" w14:textId="77777777" w:rsidR="008F4028" w:rsidRPr="00BD01D7" w:rsidRDefault="008F4028" w:rsidP="00D163DF">
            <w:pPr>
              <w:spacing w:before="60" w:after="60" w:line="240" w:lineRule="auto"/>
              <w:jc w:val="center"/>
              <w:rPr>
                <w:noProof/>
                <w:sz w:val="20"/>
              </w:rPr>
            </w:pPr>
            <w:r>
              <w:rPr>
                <w:noProof/>
                <w:sz w:val="20"/>
              </w:rPr>
              <w:t>811259</w:t>
            </w:r>
          </w:p>
        </w:tc>
        <w:tc>
          <w:tcPr>
            <w:tcW w:w="9880" w:type="dxa"/>
            <w:tcBorders>
              <w:top w:val="nil"/>
              <w:left w:val="nil"/>
              <w:bottom w:val="single" w:sz="4" w:space="0" w:color="auto"/>
              <w:right w:val="single" w:sz="4" w:space="0" w:color="auto"/>
            </w:tcBorders>
            <w:shd w:val="clear" w:color="auto" w:fill="auto"/>
            <w:noWrap/>
            <w:hideMark/>
          </w:tcPr>
          <w:p w14:paraId="28F415A5" w14:textId="71E97442"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36EF30E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33350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0F958E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6D38F6" w14:textId="77777777" w:rsidR="008F4028" w:rsidRPr="00BD01D7" w:rsidRDefault="008F4028" w:rsidP="00D163DF">
            <w:pPr>
              <w:spacing w:before="60" w:after="60" w:line="240" w:lineRule="auto"/>
              <w:jc w:val="center"/>
              <w:rPr>
                <w:noProof/>
                <w:sz w:val="20"/>
              </w:rPr>
            </w:pPr>
            <w:r>
              <w:rPr>
                <w:noProof/>
                <w:sz w:val="20"/>
              </w:rPr>
              <w:t>81129200</w:t>
            </w:r>
          </w:p>
        </w:tc>
        <w:tc>
          <w:tcPr>
            <w:tcW w:w="1129" w:type="dxa"/>
            <w:tcBorders>
              <w:top w:val="nil"/>
              <w:left w:val="nil"/>
              <w:bottom w:val="single" w:sz="4" w:space="0" w:color="auto"/>
              <w:right w:val="single" w:sz="4" w:space="0" w:color="auto"/>
            </w:tcBorders>
            <w:shd w:val="clear" w:color="auto" w:fill="auto"/>
            <w:noWrap/>
            <w:hideMark/>
          </w:tcPr>
          <w:p w14:paraId="1C2F1ECB" w14:textId="77777777" w:rsidR="008F4028" w:rsidRPr="00BD01D7" w:rsidRDefault="008F4028" w:rsidP="00D163DF">
            <w:pPr>
              <w:spacing w:before="60" w:after="60" w:line="240" w:lineRule="auto"/>
              <w:jc w:val="center"/>
              <w:rPr>
                <w:noProof/>
                <w:sz w:val="20"/>
              </w:rPr>
            </w:pPr>
            <w:r>
              <w:rPr>
                <w:noProof/>
                <w:sz w:val="20"/>
              </w:rPr>
              <w:t>811292</w:t>
            </w:r>
          </w:p>
        </w:tc>
        <w:tc>
          <w:tcPr>
            <w:tcW w:w="9880" w:type="dxa"/>
            <w:tcBorders>
              <w:top w:val="nil"/>
              <w:left w:val="nil"/>
              <w:bottom w:val="single" w:sz="4" w:space="0" w:color="auto"/>
              <w:right w:val="single" w:sz="4" w:space="0" w:color="auto"/>
            </w:tcBorders>
            <w:shd w:val="clear" w:color="auto" w:fill="auto"/>
            <w:noWrap/>
            <w:hideMark/>
          </w:tcPr>
          <w:p w14:paraId="56BD1B1A" w14:textId="2CEAD887" w:rsidR="008F4028" w:rsidRPr="00BD01D7" w:rsidRDefault="00311F85" w:rsidP="00D163DF">
            <w:pPr>
              <w:spacing w:before="60" w:after="60" w:line="240" w:lineRule="auto"/>
              <w:rPr>
                <w:noProof/>
                <w:sz w:val="20"/>
              </w:rPr>
            </w:pPr>
            <w:r>
              <w:rPr>
                <w:noProof/>
                <w:sz w:val="20"/>
              </w:rPr>
              <w:t>– –</w:t>
            </w:r>
            <w:r w:rsidR="008F4028">
              <w:rPr>
                <w:noProof/>
                <w:sz w:val="20"/>
              </w:rPr>
              <w:t xml:space="preserve"> surovi; odpadki in ostanki; prah</w:t>
            </w:r>
          </w:p>
        </w:tc>
        <w:tc>
          <w:tcPr>
            <w:tcW w:w="1134" w:type="dxa"/>
            <w:tcBorders>
              <w:top w:val="nil"/>
              <w:left w:val="nil"/>
              <w:bottom w:val="single" w:sz="4" w:space="0" w:color="auto"/>
              <w:right w:val="single" w:sz="4" w:space="0" w:color="auto"/>
            </w:tcBorders>
            <w:shd w:val="clear" w:color="auto" w:fill="auto"/>
            <w:noWrap/>
            <w:vAlign w:val="center"/>
            <w:hideMark/>
          </w:tcPr>
          <w:p w14:paraId="2FC5879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F083B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60CCBB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D528FB" w14:textId="77777777" w:rsidR="008F4028" w:rsidRPr="00BD01D7" w:rsidRDefault="008F4028" w:rsidP="00D163DF">
            <w:pPr>
              <w:spacing w:before="60" w:after="60" w:line="240" w:lineRule="auto"/>
              <w:jc w:val="center"/>
              <w:rPr>
                <w:noProof/>
                <w:sz w:val="20"/>
              </w:rPr>
            </w:pPr>
            <w:r>
              <w:rPr>
                <w:noProof/>
                <w:sz w:val="20"/>
              </w:rPr>
              <w:t>81129900</w:t>
            </w:r>
          </w:p>
        </w:tc>
        <w:tc>
          <w:tcPr>
            <w:tcW w:w="1129" w:type="dxa"/>
            <w:tcBorders>
              <w:top w:val="nil"/>
              <w:left w:val="nil"/>
              <w:bottom w:val="single" w:sz="4" w:space="0" w:color="auto"/>
              <w:right w:val="single" w:sz="4" w:space="0" w:color="auto"/>
            </w:tcBorders>
            <w:shd w:val="clear" w:color="auto" w:fill="auto"/>
            <w:noWrap/>
            <w:hideMark/>
          </w:tcPr>
          <w:p w14:paraId="1491F788" w14:textId="77777777" w:rsidR="008F4028" w:rsidRPr="00BD01D7" w:rsidRDefault="008F4028" w:rsidP="00D163DF">
            <w:pPr>
              <w:spacing w:before="60" w:after="60" w:line="240" w:lineRule="auto"/>
              <w:jc w:val="center"/>
              <w:rPr>
                <w:noProof/>
                <w:sz w:val="20"/>
              </w:rPr>
            </w:pPr>
            <w:r>
              <w:rPr>
                <w:noProof/>
                <w:sz w:val="20"/>
              </w:rPr>
              <w:t>811299</w:t>
            </w:r>
          </w:p>
        </w:tc>
        <w:tc>
          <w:tcPr>
            <w:tcW w:w="9880" w:type="dxa"/>
            <w:tcBorders>
              <w:top w:val="nil"/>
              <w:left w:val="nil"/>
              <w:bottom w:val="single" w:sz="4" w:space="0" w:color="auto"/>
              <w:right w:val="single" w:sz="4" w:space="0" w:color="auto"/>
            </w:tcBorders>
            <w:shd w:val="clear" w:color="auto" w:fill="auto"/>
            <w:noWrap/>
            <w:hideMark/>
          </w:tcPr>
          <w:p w14:paraId="3ED1E7C9" w14:textId="2CB32F86"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15B5D98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66927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DC57E7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EF52FE" w14:textId="77777777" w:rsidR="008F4028" w:rsidRPr="00BD01D7" w:rsidRDefault="008F4028" w:rsidP="00D163DF">
            <w:pPr>
              <w:spacing w:before="60" w:after="60" w:line="240" w:lineRule="auto"/>
              <w:jc w:val="center"/>
              <w:rPr>
                <w:noProof/>
                <w:sz w:val="20"/>
              </w:rPr>
            </w:pPr>
            <w:r>
              <w:rPr>
                <w:noProof/>
                <w:sz w:val="20"/>
              </w:rPr>
              <w:t>81130000</w:t>
            </w:r>
          </w:p>
        </w:tc>
        <w:tc>
          <w:tcPr>
            <w:tcW w:w="1129" w:type="dxa"/>
            <w:tcBorders>
              <w:top w:val="nil"/>
              <w:left w:val="nil"/>
              <w:bottom w:val="single" w:sz="4" w:space="0" w:color="auto"/>
              <w:right w:val="single" w:sz="4" w:space="0" w:color="auto"/>
            </w:tcBorders>
            <w:shd w:val="clear" w:color="auto" w:fill="auto"/>
            <w:noWrap/>
            <w:hideMark/>
          </w:tcPr>
          <w:p w14:paraId="7F4FA041" w14:textId="77777777" w:rsidR="008F4028" w:rsidRPr="00BD01D7" w:rsidRDefault="008F4028" w:rsidP="00D163DF">
            <w:pPr>
              <w:spacing w:before="60" w:after="60" w:line="240" w:lineRule="auto"/>
              <w:jc w:val="center"/>
              <w:rPr>
                <w:noProof/>
                <w:sz w:val="20"/>
              </w:rPr>
            </w:pPr>
            <w:r>
              <w:rPr>
                <w:noProof/>
                <w:sz w:val="20"/>
              </w:rPr>
              <w:t>811300</w:t>
            </w:r>
          </w:p>
        </w:tc>
        <w:tc>
          <w:tcPr>
            <w:tcW w:w="9880" w:type="dxa"/>
            <w:tcBorders>
              <w:top w:val="nil"/>
              <w:left w:val="nil"/>
              <w:bottom w:val="single" w:sz="4" w:space="0" w:color="auto"/>
              <w:right w:val="single" w:sz="4" w:space="0" w:color="auto"/>
            </w:tcBorders>
            <w:shd w:val="clear" w:color="auto" w:fill="auto"/>
            <w:noWrap/>
            <w:hideMark/>
          </w:tcPr>
          <w:p w14:paraId="2CC3D07B" w14:textId="77777777" w:rsidR="008F4028" w:rsidRPr="00BD01D7" w:rsidRDefault="008F4028" w:rsidP="00D163DF">
            <w:pPr>
              <w:spacing w:before="60" w:after="60" w:line="240" w:lineRule="auto"/>
              <w:rPr>
                <w:noProof/>
                <w:sz w:val="20"/>
              </w:rPr>
            </w:pPr>
            <w:r>
              <w:rPr>
                <w:noProof/>
                <w:sz w:val="20"/>
              </w:rPr>
              <w:t>Kermeti in izdelki iz kermetov; vključno z odpadki in ostanki</w:t>
            </w:r>
          </w:p>
        </w:tc>
        <w:tc>
          <w:tcPr>
            <w:tcW w:w="1134" w:type="dxa"/>
            <w:tcBorders>
              <w:top w:val="nil"/>
              <w:left w:val="nil"/>
              <w:bottom w:val="single" w:sz="4" w:space="0" w:color="auto"/>
              <w:right w:val="single" w:sz="4" w:space="0" w:color="auto"/>
            </w:tcBorders>
            <w:shd w:val="clear" w:color="auto" w:fill="auto"/>
            <w:noWrap/>
            <w:vAlign w:val="center"/>
            <w:hideMark/>
          </w:tcPr>
          <w:p w14:paraId="6F21C3B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5D424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BC08F2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920DED" w14:textId="77777777" w:rsidR="008F4028" w:rsidRPr="00BD01D7" w:rsidRDefault="008F4028" w:rsidP="00D163DF">
            <w:pPr>
              <w:spacing w:before="60" w:after="60" w:line="240" w:lineRule="auto"/>
              <w:jc w:val="center"/>
              <w:rPr>
                <w:noProof/>
                <w:sz w:val="20"/>
              </w:rPr>
            </w:pPr>
            <w:r>
              <w:rPr>
                <w:noProof/>
                <w:sz w:val="20"/>
              </w:rPr>
              <w:t>82084000</w:t>
            </w:r>
          </w:p>
        </w:tc>
        <w:tc>
          <w:tcPr>
            <w:tcW w:w="1129" w:type="dxa"/>
            <w:tcBorders>
              <w:top w:val="nil"/>
              <w:left w:val="nil"/>
              <w:bottom w:val="single" w:sz="4" w:space="0" w:color="auto"/>
              <w:right w:val="single" w:sz="4" w:space="0" w:color="auto"/>
            </w:tcBorders>
            <w:shd w:val="clear" w:color="auto" w:fill="auto"/>
            <w:noWrap/>
            <w:hideMark/>
          </w:tcPr>
          <w:p w14:paraId="2A2CFD76" w14:textId="77777777" w:rsidR="008F4028" w:rsidRPr="00BD01D7" w:rsidRDefault="008F4028" w:rsidP="00D163DF">
            <w:pPr>
              <w:spacing w:before="60" w:after="60" w:line="240" w:lineRule="auto"/>
              <w:jc w:val="center"/>
              <w:rPr>
                <w:noProof/>
                <w:sz w:val="20"/>
              </w:rPr>
            </w:pPr>
            <w:r>
              <w:rPr>
                <w:noProof/>
                <w:sz w:val="20"/>
              </w:rPr>
              <w:t>820840</w:t>
            </w:r>
          </w:p>
        </w:tc>
        <w:tc>
          <w:tcPr>
            <w:tcW w:w="9880" w:type="dxa"/>
            <w:tcBorders>
              <w:top w:val="nil"/>
              <w:left w:val="nil"/>
              <w:bottom w:val="single" w:sz="4" w:space="0" w:color="auto"/>
              <w:right w:val="single" w:sz="4" w:space="0" w:color="auto"/>
            </w:tcBorders>
            <w:shd w:val="clear" w:color="auto" w:fill="auto"/>
            <w:noWrap/>
            <w:hideMark/>
          </w:tcPr>
          <w:p w14:paraId="1B0472D5" w14:textId="31CD2CEB" w:rsidR="008F4028" w:rsidRPr="00BD01D7" w:rsidRDefault="000C19AE" w:rsidP="00D163DF">
            <w:pPr>
              <w:spacing w:before="60" w:after="60" w:line="240" w:lineRule="auto"/>
              <w:rPr>
                <w:noProof/>
                <w:sz w:val="20"/>
              </w:rPr>
            </w:pPr>
            <w:r>
              <w:rPr>
                <w:noProof/>
                <w:sz w:val="20"/>
              </w:rPr>
              <w:t>–</w:t>
            </w:r>
            <w:r w:rsidR="008F4028">
              <w:rPr>
                <w:noProof/>
                <w:sz w:val="20"/>
              </w:rPr>
              <w:t xml:space="preserve"> Za stroje v kmetijstvu, hortikulturi ali gozdarstvu</w:t>
            </w:r>
          </w:p>
        </w:tc>
        <w:tc>
          <w:tcPr>
            <w:tcW w:w="1134" w:type="dxa"/>
            <w:tcBorders>
              <w:top w:val="nil"/>
              <w:left w:val="nil"/>
              <w:bottom w:val="single" w:sz="4" w:space="0" w:color="auto"/>
              <w:right w:val="single" w:sz="4" w:space="0" w:color="auto"/>
            </w:tcBorders>
            <w:shd w:val="clear" w:color="auto" w:fill="auto"/>
            <w:noWrap/>
            <w:vAlign w:val="center"/>
            <w:hideMark/>
          </w:tcPr>
          <w:p w14:paraId="14B61C7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6FA95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4382D0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419500" w14:textId="77777777" w:rsidR="008F4028" w:rsidRPr="00BD01D7" w:rsidRDefault="008F4028" w:rsidP="00D163DF">
            <w:pPr>
              <w:spacing w:before="60" w:after="60" w:line="240" w:lineRule="auto"/>
              <w:jc w:val="center"/>
              <w:rPr>
                <w:noProof/>
                <w:sz w:val="20"/>
              </w:rPr>
            </w:pPr>
            <w:r>
              <w:rPr>
                <w:noProof/>
                <w:sz w:val="20"/>
              </w:rPr>
              <w:t>84011000</w:t>
            </w:r>
          </w:p>
        </w:tc>
        <w:tc>
          <w:tcPr>
            <w:tcW w:w="1129" w:type="dxa"/>
            <w:tcBorders>
              <w:top w:val="nil"/>
              <w:left w:val="nil"/>
              <w:bottom w:val="single" w:sz="4" w:space="0" w:color="auto"/>
              <w:right w:val="single" w:sz="4" w:space="0" w:color="auto"/>
            </w:tcBorders>
            <w:shd w:val="clear" w:color="auto" w:fill="auto"/>
            <w:noWrap/>
            <w:hideMark/>
          </w:tcPr>
          <w:p w14:paraId="1FFE112C" w14:textId="77777777" w:rsidR="008F4028" w:rsidRPr="00BD01D7" w:rsidRDefault="008F4028" w:rsidP="00D163DF">
            <w:pPr>
              <w:spacing w:before="60" w:after="60" w:line="240" w:lineRule="auto"/>
              <w:jc w:val="center"/>
              <w:rPr>
                <w:noProof/>
                <w:sz w:val="20"/>
              </w:rPr>
            </w:pPr>
            <w:r>
              <w:rPr>
                <w:noProof/>
                <w:sz w:val="20"/>
              </w:rPr>
              <w:t>840110</w:t>
            </w:r>
          </w:p>
        </w:tc>
        <w:tc>
          <w:tcPr>
            <w:tcW w:w="9880" w:type="dxa"/>
            <w:tcBorders>
              <w:top w:val="nil"/>
              <w:left w:val="nil"/>
              <w:bottom w:val="single" w:sz="4" w:space="0" w:color="auto"/>
              <w:right w:val="single" w:sz="4" w:space="0" w:color="auto"/>
            </w:tcBorders>
            <w:shd w:val="clear" w:color="auto" w:fill="auto"/>
            <w:noWrap/>
            <w:hideMark/>
          </w:tcPr>
          <w:p w14:paraId="70E5753C" w14:textId="02F2C155" w:rsidR="008F4028" w:rsidRPr="00BD01D7" w:rsidRDefault="000C19AE" w:rsidP="00D163DF">
            <w:pPr>
              <w:spacing w:before="60" w:after="60" w:line="240" w:lineRule="auto"/>
              <w:rPr>
                <w:noProof/>
                <w:sz w:val="20"/>
              </w:rPr>
            </w:pPr>
            <w:r>
              <w:rPr>
                <w:noProof/>
                <w:sz w:val="20"/>
              </w:rPr>
              <w:t>–</w:t>
            </w:r>
            <w:r w:rsidR="008F4028">
              <w:rPr>
                <w:noProof/>
                <w:sz w:val="20"/>
              </w:rPr>
              <w:t xml:space="preserve"> Jedrski reaktorji (Euratom)</w:t>
            </w:r>
          </w:p>
        </w:tc>
        <w:tc>
          <w:tcPr>
            <w:tcW w:w="1134" w:type="dxa"/>
            <w:tcBorders>
              <w:top w:val="nil"/>
              <w:left w:val="nil"/>
              <w:bottom w:val="single" w:sz="4" w:space="0" w:color="auto"/>
              <w:right w:val="single" w:sz="4" w:space="0" w:color="auto"/>
            </w:tcBorders>
            <w:shd w:val="clear" w:color="auto" w:fill="auto"/>
            <w:noWrap/>
            <w:vAlign w:val="center"/>
            <w:hideMark/>
          </w:tcPr>
          <w:p w14:paraId="2DCF7E1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25764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E668AC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255E0F" w14:textId="77777777" w:rsidR="008F4028" w:rsidRPr="00BD01D7" w:rsidRDefault="008F4028" w:rsidP="00D163DF">
            <w:pPr>
              <w:spacing w:before="60" w:after="60" w:line="240" w:lineRule="auto"/>
              <w:jc w:val="center"/>
              <w:rPr>
                <w:noProof/>
                <w:sz w:val="20"/>
              </w:rPr>
            </w:pPr>
            <w:r>
              <w:rPr>
                <w:noProof/>
                <w:sz w:val="20"/>
              </w:rPr>
              <w:t>84012000</w:t>
            </w:r>
          </w:p>
        </w:tc>
        <w:tc>
          <w:tcPr>
            <w:tcW w:w="1129" w:type="dxa"/>
            <w:tcBorders>
              <w:top w:val="nil"/>
              <w:left w:val="nil"/>
              <w:bottom w:val="single" w:sz="4" w:space="0" w:color="auto"/>
              <w:right w:val="single" w:sz="4" w:space="0" w:color="auto"/>
            </w:tcBorders>
            <w:shd w:val="clear" w:color="auto" w:fill="auto"/>
            <w:noWrap/>
            <w:hideMark/>
          </w:tcPr>
          <w:p w14:paraId="1696357A" w14:textId="77777777" w:rsidR="008F4028" w:rsidRPr="00BD01D7" w:rsidRDefault="008F4028" w:rsidP="00D163DF">
            <w:pPr>
              <w:spacing w:before="60" w:after="60" w:line="240" w:lineRule="auto"/>
              <w:jc w:val="center"/>
              <w:rPr>
                <w:noProof/>
                <w:sz w:val="20"/>
              </w:rPr>
            </w:pPr>
            <w:r>
              <w:rPr>
                <w:noProof/>
                <w:sz w:val="20"/>
              </w:rPr>
              <w:t>840120</w:t>
            </w:r>
          </w:p>
        </w:tc>
        <w:tc>
          <w:tcPr>
            <w:tcW w:w="9880" w:type="dxa"/>
            <w:tcBorders>
              <w:top w:val="nil"/>
              <w:left w:val="nil"/>
              <w:bottom w:val="single" w:sz="4" w:space="0" w:color="auto"/>
              <w:right w:val="single" w:sz="4" w:space="0" w:color="auto"/>
            </w:tcBorders>
            <w:shd w:val="clear" w:color="auto" w:fill="auto"/>
            <w:noWrap/>
            <w:hideMark/>
          </w:tcPr>
          <w:p w14:paraId="1B8E3C80" w14:textId="40BB7CFE" w:rsidR="008F4028" w:rsidRPr="00BD01D7" w:rsidRDefault="000C19AE" w:rsidP="00D163DF">
            <w:pPr>
              <w:spacing w:before="60" w:after="60" w:line="240" w:lineRule="auto"/>
              <w:rPr>
                <w:noProof/>
                <w:sz w:val="20"/>
              </w:rPr>
            </w:pPr>
            <w:r>
              <w:rPr>
                <w:noProof/>
                <w:sz w:val="20"/>
              </w:rPr>
              <w:t>–</w:t>
            </w:r>
            <w:r w:rsidR="008F4028">
              <w:rPr>
                <w:noProof/>
                <w:sz w:val="20"/>
              </w:rPr>
              <w:t xml:space="preserve"> Stroji in aparati za separacijo izotopov in njihovi deli (Euratom)</w:t>
            </w:r>
          </w:p>
        </w:tc>
        <w:tc>
          <w:tcPr>
            <w:tcW w:w="1134" w:type="dxa"/>
            <w:tcBorders>
              <w:top w:val="nil"/>
              <w:left w:val="nil"/>
              <w:bottom w:val="single" w:sz="4" w:space="0" w:color="auto"/>
              <w:right w:val="single" w:sz="4" w:space="0" w:color="auto"/>
            </w:tcBorders>
            <w:shd w:val="clear" w:color="auto" w:fill="auto"/>
            <w:noWrap/>
            <w:vAlign w:val="center"/>
            <w:hideMark/>
          </w:tcPr>
          <w:p w14:paraId="3AB3B04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7F3D7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8FFF26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E6A7C4" w14:textId="77777777" w:rsidR="008F4028" w:rsidRPr="00BD01D7" w:rsidRDefault="008F4028" w:rsidP="00D163DF">
            <w:pPr>
              <w:spacing w:before="60" w:after="60" w:line="240" w:lineRule="auto"/>
              <w:jc w:val="center"/>
              <w:rPr>
                <w:noProof/>
                <w:sz w:val="20"/>
              </w:rPr>
            </w:pPr>
            <w:r>
              <w:rPr>
                <w:noProof/>
                <w:sz w:val="20"/>
              </w:rPr>
              <w:t>84013000</w:t>
            </w:r>
          </w:p>
        </w:tc>
        <w:tc>
          <w:tcPr>
            <w:tcW w:w="1129" w:type="dxa"/>
            <w:tcBorders>
              <w:top w:val="nil"/>
              <w:left w:val="nil"/>
              <w:bottom w:val="single" w:sz="4" w:space="0" w:color="auto"/>
              <w:right w:val="single" w:sz="4" w:space="0" w:color="auto"/>
            </w:tcBorders>
            <w:shd w:val="clear" w:color="auto" w:fill="auto"/>
            <w:noWrap/>
            <w:hideMark/>
          </w:tcPr>
          <w:p w14:paraId="51BF023D" w14:textId="77777777" w:rsidR="008F4028" w:rsidRPr="00BD01D7" w:rsidRDefault="008F4028" w:rsidP="00D163DF">
            <w:pPr>
              <w:spacing w:before="60" w:after="60" w:line="240" w:lineRule="auto"/>
              <w:jc w:val="center"/>
              <w:rPr>
                <w:noProof/>
                <w:sz w:val="20"/>
              </w:rPr>
            </w:pPr>
            <w:r>
              <w:rPr>
                <w:noProof/>
                <w:sz w:val="20"/>
              </w:rPr>
              <w:t>840130</w:t>
            </w:r>
          </w:p>
        </w:tc>
        <w:tc>
          <w:tcPr>
            <w:tcW w:w="9880" w:type="dxa"/>
            <w:tcBorders>
              <w:top w:val="nil"/>
              <w:left w:val="nil"/>
              <w:bottom w:val="single" w:sz="4" w:space="0" w:color="auto"/>
              <w:right w:val="single" w:sz="4" w:space="0" w:color="auto"/>
            </w:tcBorders>
            <w:shd w:val="clear" w:color="auto" w:fill="auto"/>
            <w:noWrap/>
            <w:hideMark/>
          </w:tcPr>
          <w:p w14:paraId="27C5B78D" w14:textId="4E9096BF" w:rsidR="008F4028" w:rsidRPr="00BD01D7" w:rsidRDefault="000C19AE" w:rsidP="00D163DF">
            <w:pPr>
              <w:spacing w:before="60" w:after="60" w:line="240" w:lineRule="auto"/>
              <w:rPr>
                <w:noProof/>
                <w:sz w:val="20"/>
              </w:rPr>
            </w:pPr>
            <w:r>
              <w:rPr>
                <w:noProof/>
                <w:sz w:val="20"/>
              </w:rPr>
              <w:t>–</w:t>
            </w:r>
            <w:r w:rsidR="008F4028">
              <w:rPr>
                <w:noProof/>
                <w:sz w:val="20"/>
              </w:rPr>
              <w:t xml:space="preserve"> Gorilni elementi (polnjenja), neobsevani (Euratom)</w:t>
            </w:r>
          </w:p>
        </w:tc>
        <w:tc>
          <w:tcPr>
            <w:tcW w:w="1134" w:type="dxa"/>
            <w:tcBorders>
              <w:top w:val="nil"/>
              <w:left w:val="nil"/>
              <w:bottom w:val="single" w:sz="4" w:space="0" w:color="auto"/>
              <w:right w:val="single" w:sz="4" w:space="0" w:color="auto"/>
            </w:tcBorders>
            <w:shd w:val="clear" w:color="auto" w:fill="auto"/>
            <w:noWrap/>
            <w:vAlign w:val="center"/>
            <w:hideMark/>
          </w:tcPr>
          <w:p w14:paraId="671F6A7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43898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FC261D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027A7B" w14:textId="77777777" w:rsidR="008F4028" w:rsidRPr="00BD01D7" w:rsidRDefault="008F4028" w:rsidP="00D163DF">
            <w:pPr>
              <w:spacing w:before="60" w:after="60" w:line="240" w:lineRule="auto"/>
              <w:jc w:val="center"/>
              <w:rPr>
                <w:noProof/>
                <w:sz w:val="20"/>
              </w:rPr>
            </w:pPr>
            <w:r>
              <w:rPr>
                <w:noProof/>
                <w:sz w:val="20"/>
              </w:rPr>
              <w:t>84014000</w:t>
            </w:r>
          </w:p>
        </w:tc>
        <w:tc>
          <w:tcPr>
            <w:tcW w:w="1129" w:type="dxa"/>
            <w:tcBorders>
              <w:top w:val="nil"/>
              <w:left w:val="nil"/>
              <w:bottom w:val="single" w:sz="4" w:space="0" w:color="auto"/>
              <w:right w:val="single" w:sz="4" w:space="0" w:color="auto"/>
            </w:tcBorders>
            <w:shd w:val="clear" w:color="auto" w:fill="auto"/>
            <w:noWrap/>
            <w:hideMark/>
          </w:tcPr>
          <w:p w14:paraId="4021BB91" w14:textId="77777777" w:rsidR="008F4028" w:rsidRPr="00BD01D7" w:rsidRDefault="008F4028" w:rsidP="00D163DF">
            <w:pPr>
              <w:spacing w:before="60" w:after="60" w:line="240" w:lineRule="auto"/>
              <w:jc w:val="center"/>
              <w:rPr>
                <w:noProof/>
                <w:sz w:val="20"/>
              </w:rPr>
            </w:pPr>
            <w:r>
              <w:rPr>
                <w:noProof/>
                <w:sz w:val="20"/>
              </w:rPr>
              <w:t>840140</w:t>
            </w:r>
          </w:p>
        </w:tc>
        <w:tc>
          <w:tcPr>
            <w:tcW w:w="9880" w:type="dxa"/>
            <w:tcBorders>
              <w:top w:val="nil"/>
              <w:left w:val="nil"/>
              <w:bottom w:val="single" w:sz="4" w:space="0" w:color="auto"/>
              <w:right w:val="single" w:sz="4" w:space="0" w:color="auto"/>
            </w:tcBorders>
            <w:shd w:val="clear" w:color="auto" w:fill="auto"/>
            <w:noWrap/>
            <w:hideMark/>
          </w:tcPr>
          <w:p w14:paraId="69257F51" w14:textId="7C2EDD68" w:rsidR="008F4028" w:rsidRPr="00BD01D7" w:rsidRDefault="000C19AE" w:rsidP="00D163DF">
            <w:pPr>
              <w:spacing w:before="60" w:after="60" w:line="240" w:lineRule="auto"/>
              <w:rPr>
                <w:noProof/>
                <w:sz w:val="20"/>
              </w:rPr>
            </w:pPr>
            <w:r>
              <w:rPr>
                <w:noProof/>
                <w:sz w:val="20"/>
              </w:rPr>
              <w:t>–</w:t>
            </w:r>
            <w:r w:rsidR="008F4028">
              <w:rPr>
                <w:noProof/>
                <w:sz w:val="20"/>
              </w:rPr>
              <w:t xml:space="preserve"> Deli jedrskih reaktorjev (Euratom)</w:t>
            </w:r>
          </w:p>
        </w:tc>
        <w:tc>
          <w:tcPr>
            <w:tcW w:w="1134" w:type="dxa"/>
            <w:tcBorders>
              <w:top w:val="nil"/>
              <w:left w:val="nil"/>
              <w:bottom w:val="single" w:sz="4" w:space="0" w:color="auto"/>
              <w:right w:val="single" w:sz="4" w:space="0" w:color="auto"/>
            </w:tcBorders>
            <w:shd w:val="clear" w:color="auto" w:fill="auto"/>
            <w:noWrap/>
            <w:vAlign w:val="center"/>
            <w:hideMark/>
          </w:tcPr>
          <w:p w14:paraId="5E9237D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7619A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11D488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F2FACCD" w14:textId="77777777" w:rsidR="008F4028" w:rsidRPr="00BD01D7" w:rsidRDefault="008F4028" w:rsidP="00D163DF">
            <w:pPr>
              <w:spacing w:before="60" w:after="60" w:line="240" w:lineRule="auto"/>
              <w:jc w:val="center"/>
              <w:rPr>
                <w:noProof/>
                <w:sz w:val="20"/>
              </w:rPr>
            </w:pPr>
            <w:r>
              <w:rPr>
                <w:noProof/>
                <w:sz w:val="20"/>
              </w:rPr>
              <w:t>84021100</w:t>
            </w:r>
          </w:p>
        </w:tc>
        <w:tc>
          <w:tcPr>
            <w:tcW w:w="1129" w:type="dxa"/>
            <w:tcBorders>
              <w:top w:val="nil"/>
              <w:left w:val="nil"/>
              <w:bottom w:val="single" w:sz="4" w:space="0" w:color="auto"/>
              <w:right w:val="single" w:sz="4" w:space="0" w:color="auto"/>
            </w:tcBorders>
            <w:shd w:val="clear" w:color="auto" w:fill="auto"/>
            <w:noWrap/>
            <w:hideMark/>
          </w:tcPr>
          <w:p w14:paraId="53050372" w14:textId="77777777" w:rsidR="008F4028" w:rsidRPr="00BD01D7" w:rsidRDefault="008F4028" w:rsidP="00D163DF">
            <w:pPr>
              <w:spacing w:before="60" w:after="60" w:line="240" w:lineRule="auto"/>
              <w:jc w:val="center"/>
              <w:rPr>
                <w:noProof/>
                <w:sz w:val="20"/>
              </w:rPr>
            </w:pPr>
            <w:r>
              <w:rPr>
                <w:noProof/>
                <w:sz w:val="20"/>
              </w:rPr>
              <w:t>840211</w:t>
            </w:r>
          </w:p>
        </w:tc>
        <w:tc>
          <w:tcPr>
            <w:tcW w:w="9880" w:type="dxa"/>
            <w:tcBorders>
              <w:top w:val="nil"/>
              <w:left w:val="nil"/>
              <w:bottom w:val="single" w:sz="4" w:space="0" w:color="auto"/>
              <w:right w:val="single" w:sz="4" w:space="0" w:color="auto"/>
            </w:tcBorders>
            <w:shd w:val="clear" w:color="auto" w:fill="auto"/>
            <w:noWrap/>
            <w:hideMark/>
          </w:tcPr>
          <w:p w14:paraId="0262177E" w14:textId="4D667622" w:rsidR="008F4028" w:rsidRPr="00BD01D7" w:rsidRDefault="00311F85" w:rsidP="00D163DF">
            <w:pPr>
              <w:spacing w:before="60" w:after="60" w:line="240" w:lineRule="auto"/>
              <w:rPr>
                <w:noProof/>
                <w:sz w:val="20"/>
              </w:rPr>
            </w:pPr>
            <w:r>
              <w:rPr>
                <w:noProof/>
                <w:sz w:val="20"/>
              </w:rPr>
              <w:t>– –</w:t>
            </w:r>
            <w:r w:rsidR="008F4028">
              <w:rPr>
                <w:noProof/>
                <w:sz w:val="20"/>
              </w:rPr>
              <w:t xml:space="preserve"> vodocevni kotli s pridobivanjem pare nad 45 t/h</w:t>
            </w:r>
          </w:p>
        </w:tc>
        <w:tc>
          <w:tcPr>
            <w:tcW w:w="1134" w:type="dxa"/>
            <w:tcBorders>
              <w:top w:val="nil"/>
              <w:left w:val="nil"/>
              <w:bottom w:val="single" w:sz="4" w:space="0" w:color="auto"/>
              <w:right w:val="single" w:sz="4" w:space="0" w:color="auto"/>
            </w:tcBorders>
            <w:shd w:val="clear" w:color="auto" w:fill="auto"/>
            <w:noWrap/>
            <w:vAlign w:val="center"/>
            <w:hideMark/>
          </w:tcPr>
          <w:p w14:paraId="082BDF8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2B95C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6E9779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732BF4" w14:textId="77777777" w:rsidR="008F4028" w:rsidRPr="00BD01D7" w:rsidRDefault="008F4028" w:rsidP="00D163DF">
            <w:pPr>
              <w:spacing w:before="60" w:after="60" w:line="240" w:lineRule="auto"/>
              <w:jc w:val="center"/>
              <w:rPr>
                <w:noProof/>
                <w:sz w:val="20"/>
              </w:rPr>
            </w:pPr>
            <w:r>
              <w:rPr>
                <w:noProof/>
                <w:sz w:val="20"/>
              </w:rPr>
              <w:t>84021200</w:t>
            </w:r>
          </w:p>
        </w:tc>
        <w:tc>
          <w:tcPr>
            <w:tcW w:w="1129" w:type="dxa"/>
            <w:tcBorders>
              <w:top w:val="nil"/>
              <w:left w:val="nil"/>
              <w:bottom w:val="single" w:sz="4" w:space="0" w:color="auto"/>
              <w:right w:val="single" w:sz="4" w:space="0" w:color="auto"/>
            </w:tcBorders>
            <w:shd w:val="clear" w:color="auto" w:fill="auto"/>
            <w:noWrap/>
            <w:hideMark/>
          </w:tcPr>
          <w:p w14:paraId="0C6A22D9" w14:textId="77777777" w:rsidR="008F4028" w:rsidRPr="00BD01D7" w:rsidRDefault="008F4028" w:rsidP="00D163DF">
            <w:pPr>
              <w:spacing w:before="60" w:after="60" w:line="240" w:lineRule="auto"/>
              <w:jc w:val="center"/>
              <w:rPr>
                <w:noProof/>
                <w:sz w:val="20"/>
              </w:rPr>
            </w:pPr>
            <w:r>
              <w:rPr>
                <w:noProof/>
                <w:sz w:val="20"/>
              </w:rPr>
              <w:t>840212</w:t>
            </w:r>
          </w:p>
        </w:tc>
        <w:tc>
          <w:tcPr>
            <w:tcW w:w="9880" w:type="dxa"/>
            <w:tcBorders>
              <w:top w:val="nil"/>
              <w:left w:val="nil"/>
              <w:bottom w:val="single" w:sz="4" w:space="0" w:color="auto"/>
              <w:right w:val="single" w:sz="4" w:space="0" w:color="auto"/>
            </w:tcBorders>
            <w:shd w:val="clear" w:color="auto" w:fill="auto"/>
            <w:noWrap/>
            <w:hideMark/>
          </w:tcPr>
          <w:p w14:paraId="5EC7899D" w14:textId="10CAA5D1" w:rsidR="008F4028" w:rsidRPr="00BD01D7" w:rsidRDefault="00311F85" w:rsidP="00D163DF">
            <w:pPr>
              <w:spacing w:before="60" w:after="60" w:line="240" w:lineRule="auto"/>
              <w:rPr>
                <w:noProof/>
                <w:sz w:val="20"/>
              </w:rPr>
            </w:pPr>
            <w:r>
              <w:rPr>
                <w:noProof/>
                <w:sz w:val="20"/>
              </w:rPr>
              <w:t>– –</w:t>
            </w:r>
            <w:r w:rsidR="008F4028">
              <w:rPr>
                <w:noProof/>
                <w:sz w:val="20"/>
              </w:rPr>
              <w:t xml:space="preserve"> vodocevni kotli s pridobivanjem pare do vključno 45 t/h</w:t>
            </w:r>
          </w:p>
        </w:tc>
        <w:tc>
          <w:tcPr>
            <w:tcW w:w="1134" w:type="dxa"/>
            <w:tcBorders>
              <w:top w:val="nil"/>
              <w:left w:val="nil"/>
              <w:bottom w:val="single" w:sz="4" w:space="0" w:color="auto"/>
              <w:right w:val="single" w:sz="4" w:space="0" w:color="auto"/>
            </w:tcBorders>
            <w:shd w:val="clear" w:color="auto" w:fill="auto"/>
            <w:noWrap/>
            <w:vAlign w:val="center"/>
            <w:hideMark/>
          </w:tcPr>
          <w:p w14:paraId="27F7416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93C49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07C061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9EF364" w14:textId="77777777" w:rsidR="008F4028" w:rsidRPr="00BD01D7" w:rsidRDefault="008F4028" w:rsidP="00D163DF">
            <w:pPr>
              <w:spacing w:before="60" w:after="60" w:line="240" w:lineRule="auto"/>
              <w:jc w:val="center"/>
              <w:rPr>
                <w:noProof/>
                <w:sz w:val="20"/>
              </w:rPr>
            </w:pPr>
            <w:r>
              <w:rPr>
                <w:noProof/>
                <w:sz w:val="20"/>
              </w:rPr>
              <w:t>84021900</w:t>
            </w:r>
          </w:p>
        </w:tc>
        <w:tc>
          <w:tcPr>
            <w:tcW w:w="1129" w:type="dxa"/>
            <w:tcBorders>
              <w:top w:val="nil"/>
              <w:left w:val="nil"/>
              <w:bottom w:val="single" w:sz="4" w:space="0" w:color="auto"/>
              <w:right w:val="single" w:sz="4" w:space="0" w:color="auto"/>
            </w:tcBorders>
            <w:shd w:val="clear" w:color="auto" w:fill="auto"/>
            <w:noWrap/>
            <w:hideMark/>
          </w:tcPr>
          <w:p w14:paraId="5DEC1AFE" w14:textId="77777777" w:rsidR="008F4028" w:rsidRPr="00BD01D7" w:rsidRDefault="008F4028" w:rsidP="00D163DF">
            <w:pPr>
              <w:spacing w:before="60" w:after="60" w:line="240" w:lineRule="auto"/>
              <w:jc w:val="center"/>
              <w:rPr>
                <w:noProof/>
                <w:sz w:val="20"/>
              </w:rPr>
            </w:pPr>
            <w:r>
              <w:rPr>
                <w:noProof/>
                <w:sz w:val="20"/>
              </w:rPr>
              <w:t>840219</w:t>
            </w:r>
          </w:p>
        </w:tc>
        <w:tc>
          <w:tcPr>
            <w:tcW w:w="9880" w:type="dxa"/>
            <w:tcBorders>
              <w:top w:val="nil"/>
              <w:left w:val="nil"/>
              <w:bottom w:val="single" w:sz="4" w:space="0" w:color="auto"/>
              <w:right w:val="single" w:sz="4" w:space="0" w:color="auto"/>
            </w:tcBorders>
            <w:shd w:val="clear" w:color="auto" w:fill="auto"/>
            <w:noWrap/>
            <w:hideMark/>
          </w:tcPr>
          <w:p w14:paraId="45D4700B" w14:textId="6C95F31E" w:rsidR="008F4028" w:rsidRPr="00BD01D7" w:rsidRDefault="00311F85" w:rsidP="00D163DF">
            <w:pPr>
              <w:spacing w:before="60" w:after="60" w:line="240" w:lineRule="auto"/>
              <w:rPr>
                <w:noProof/>
                <w:sz w:val="20"/>
              </w:rPr>
            </w:pPr>
            <w:r>
              <w:rPr>
                <w:noProof/>
                <w:sz w:val="20"/>
              </w:rPr>
              <w:t>– –</w:t>
            </w:r>
            <w:r w:rsidR="008F4028">
              <w:rPr>
                <w:noProof/>
                <w:sz w:val="20"/>
              </w:rPr>
              <w:t xml:space="preserve"> drugi kotli za pridobivanje pare, vključno s hibridnimi kotli</w:t>
            </w:r>
          </w:p>
        </w:tc>
        <w:tc>
          <w:tcPr>
            <w:tcW w:w="1134" w:type="dxa"/>
            <w:tcBorders>
              <w:top w:val="nil"/>
              <w:left w:val="nil"/>
              <w:bottom w:val="single" w:sz="4" w:space="0" w:color="auto"/>
              <w:right w:val="single" w:sz="4" w:space="0" w:color="auto"/>
            </w:tcBorders>
            <w:shd w:val="clear" w:color="auto" w:fill="auto"/>
            <w:noWrap/>
            <w:vAlign w:val="center"/>
            <w:hideMark/>
          </w:tcPr>
          <w:p w14:paraId="01DB33C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5F4F8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284399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030C88" w14:textId="77777777" w:rsidR="008F4028" w:rsidRPr="00BD01D7" w:rsidRDefault="008F4028" w:rsidP="00D163DF">
            <w:pPr>
              <w:spacing w:before="60" w:after="60" w:line="240" w:lineRule="auto"/>
              <w:jc w:val="center"/>
              <w:rPr>
                <w:noProof/>
                <w:sz w:val="20"/>
              </w:rPr>
            </w:pPr>
            <w:r>
              <w:rPr>
                <w:noProof/>
                <w:sz w:val="20"/>
              </w:rPr>
              <w:t>84022000</w:t>
            </w:r>
          </w:p>
        </w:tc>
        <w:tc>
          <w:tcPr>
            <w:tcW w:w="1129" w:type="dxa"/>
            <w:tcBorders>
              <w:top w:val="nil"/>
              <w:left w:val="nil"/>
              <w:bottom w:val="single" w:sz="4" w:space="0" w:color="auto"/>
              <w:right w:val="single" w:sz="4" w:space="0" w:color="auto"/>
            </w:tcBorders>
            <w:shd w:val="clear" w:color="auto" w:fill="auto"/>
            <w:noWrap/>
            <w:hideMark/>
          </w:tcPr>
          <w:p w14:paraId="2D048544" w14:textId="77777777" w:rsidR="008F4028" w:rsidRPr="00BD01D7" w:rsidRDefault="008F4028" w:rsidP="00D163DF">
            <w:pPr>
              <w:spacing w:before="60" w:after="60" w:line="240" w:lineRule="auto"/>
              <w:jc w:val="center"/>
              <w:rPr>
                <w:noProof/>
                <w:sz w:val="20"/>
              </w:rPr>
            </w:pPr>
            <w:r>
              <w:rPr>
                <w:noProof/>
                <w:sz w:val="20"/>
              </w:rPr>
              <w:t>840220</w:t>
            </w:r>
          </w:p>
        </w:tc>
        <w:tc>
          <w:tcPr>
            <w:tcW w:w="9880" w:type="dxa"/>
            <w:tcBorders>
              <w:top w:val="nil"/>
              <w:left w:val="nil"/>
              <w:bottom w:val="single" w:sz="4" w:space="0" w:color="auto"/>
              <w:right w:val="single" w:sz="4" w:space="0" w:color="auto"/>
            </w:tcBorders>
            <w:shd w:val="clear" w:color="auto" w:fill="auto"/>
            <w:noWrap/>
            <w:hideMark/>
          </w:tcPr>
          <w:p w14:paraId="21793C99" w14:textId="306AB280" w:rsidR="008F4028" w:rsidRPr="00BD01D7" w:rsidRDefault="000C19AE" w:rsidP="00D163DF">
            <w:pPr>
              <w:spacing w:before="60" w:after="60" w:line="240" w:lineRule="auto"/>
              <w:rPr>
                <w:noProof/>
                <w:sz w:val="20"/>
              </w:rPr>
            </w:pPr>
            <w:r>
              <w:rPr>
                <w:noProof/>
                <w:sz w:val="20"/>
              </w:rPr>
              <w:t>–</w:t>
            </w:r>
            <w:r w:rsidR="008F4028">
              <w:rPr>
                <w:noProof/>
                <w:sz w:val="20"/>
              </w:rPr>
              <w:t xml:space="preserve"> Kotli za pregreto vodo</w:t>
            </w:r>
          </w:p>
        </w:tc>
        <w:tc>
          <w:tcPr>
            <w:tcW w:w="1134" w:type="dxa"/>
            <w:tcBorders>
              <w:top w:val="nil"/>
              <w:left w:val="nil"/>
              <w:bottom w:val="single" w:sz="4" w:space="0" w:color="auto"/>
              <w:right w:val="single" w:sz="4" w:space="0" w:color="auto"/>
            </w:tcBorders>
            <w:shd w:val="clear" w:color="auto" w:fill="auto"/>
            <w:noWrap/>
            <w:vAlign w:val="center"/>
            <w:hideMark/>
          </w:tcPr>
          <w:p w14:paraId="43168A9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CF372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29C5DF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A184C8" w14:textId="77777777" w:rsidR="008F4028" w:rsidRPr="00BD01D7" w:rsidRDefault="008F4028" w:rsidP="00D163DF">
            <w:pPr>
              <w:spacing w:before="60" w:after="60" w:line="240" w:lineRule="auto"/>
              <w:jc w:val="center"/>
              <w:rPr>
                <w:noProof/>
                <w:sz w:val="20"/>
              </w:rPr>
            </w:pPr>
            <w:r>
              <w:rPr>
                <w:noProof/>
                <w:sz w:val="20"/>
              </w:rPr>
              <w:t>84029000</w:t>
            </w:r>
          </w:p>
        </w:tc>
        <w:tc>
          <w:tcPr>
            <w:tcW w:w="1129" w:type="dxa"/>
            <w:tcBorders>
              <w:top w:val="nil"/>
              <w:left w:val="nil"/>
              <w:bottom w:val="single" w:sz="4" w:space="0" w:color="auto"/>
              <w:right w:val="single" w:sz="4" w:space="0" w:color="auto"/>
            </w:tcBorders>
            <w:shd w:val="clear" w:color="auto" w:fill="auto"/>
            <w:noWrap/>
            <w:hideMark/>
          </w:tcPr>
          <w:p w14:paraId="306FD87B" w14:textId="77777777" w:rsidR="008F4028" w:rsidRPr="00BD01D7" w:rsidRDefault="008F4028" w:rsidP="00D163DF">
            <w:pPr>
              <w:spacing w:before="60" w:after="60" w:line="240" w:lineRule="auto"/>
              <w:jc w:val="center"/>
              <w:rPr>
                <w:noProof/>
                <w:sz w:val="20"/>
              </w:rPr>
            </w:pPr>
            <w:r>
              <w:rPr>
                <w:noProof/>
                <w:sz w:val="20"/>
              </w:rPr>
              <w:t>840290</w:t>
            </w:r>
          </w:p>
        </w:tc>
        <w:tc>
          <w:tcPr>
            <w:tcW w:w="9880" w:type="dxa"/>
            <w:tcBorders>
              <w:top w:val="nil"/>
              <w:left w:val="nil"/>
              <w:bottom w:val="single" w:sz="4" w:space="0" w:color="auto"/>
              <w:right w:val="single" w:sz="4" w:space="0" w:color="auto"/>
            </w:tcBorders>
            <w:shd w:val="clear" w:color="auto" w:fill="auto"/>
            <w:noWrap/>
            <w:hideMark/>
          </w:tcPr>
          <w:p w14:paraId="4DD0A8C5" w14:textId="4D562E33" w:rsidR="008F4028" w:rsidRPr="00BD01D7" w:rsidRDefault="000C19AE" w:rsidP="00D163DF">
            <w:pPr>
              <w:spacing w:before="60" w:after="60" w:line="240" w:lineRule="auto"/>
              <w:rPr>
                <w:noProof/>
                <w:sz w:val="20"/>
              </w:rPr>
            </w:pPr>
            <w:r>
              <w:rPr>
                <w:noProof/>
                <w:sz w:val="20"/>
              </w:rPr>
              <w:t>–</w:t>
            </w:r>
            <w:r w:rsidR="008F4028">
              <w:rPr>
                <w:noProof/>
                <w:sz w:val="20"/>
              </w:rPr>
              <w:t xml:space="preserve"> Deli</w:t>
            </w:r>
          </w:p>
        </w:tc>
        <w:tc>
          <w:tcPr>
            <w:tcW w:w="1134" w:type="dxa"/>
            <w:tcBorders>
              <w:top w:val="nil"/>
              <w:left w:val="nil"/>
              <w:bottom w:val="single" w:sz="4" w:space="0" w:color="auto"/>
              <w:right w:val="single" w:sz="4" w:space="0" w:color="auto"/>
            </w:tcBorders>
            <w:shd w:val="clear" w:color="auto" w:fill="auto"/>
            <w:noWrap/>
            <w:vAlign w:val="center"/>
            <w:hideMark/>
          </w:tcPr>
          <w:p w14:paraId="58E76F5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A784B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871B38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CCB620" w14:textId="77777777" w:rsidR="008F4028" w:rsidRPr="00BD01D7" w:rsidRDefault="008F4028" w:rsidP="00D163DF">
            <w:pPr>
              <w:spacing w:before="60" w:after="60" w:line="240" w:lineRule="auto"/>
              <w:jc w:val="center"/>
              <w:rPr>
                <w:noProof/>
                <w:sz w:val="20"/>
              </w:rPr>
            </w:pPr>
            <w:r>
              <w:rPr>
                <w:noProof/>
                <w:sz w:val="20"/>
              </w:rPr>
              <w:t>84031000</w:t>
            </w:r>
          </w:p>
        </w:tc>
        <w:tc>
          <w:tcPr>
            <w:tcW w:w="1129" w:type="dxa"/>
            <w:tcBorders>
              <w:top w:val="nil"/>
              <w:left w:val="nil"/>
              <w:bottom w:val="single" w:sz="4" w:space="0" w:color="auto"/>
              <w:right w:val="single" w:sz="4" w:space="0" w:color="auto"/>
            </w:tcBorders>
            <w:shd w:val="clear" w:color="auto" w:fill="auto"/>
            <w:noWrap/>
            <w:hideMark/>
          </w:tcPr>
          <w:p w14:paraId="6F73BFB7" w14:textId="77777777" w:rsidR="008F4028" w:rsidRPr="00BD01D7" w:rsidRDefault="008F4028" w:rsidP="00D163DF">
            <w:pPr>
              <w:spacing w:before="60" w:after="60" w:line="240" w:lineRule="auto"/>
              <w:jc w:val="center"/>
              <w:rPr>
                <w:noProof/>
                <w:sz w:val="20"/>
              </w:rPr>
            </w:pPr>
            <w:r>
              <w:rPr>
                <w:noProof/>
                <w:sz w:val="20"/>
              </w:rPr>
              <w:t>840310</w:t>
            </w:r>
          </w:p>
        </w:tc>
        <w:tc>
          <w:tcPr>
            <w:tcW w:w="9880" w:type="dxa"/>
            <w:tcBorders>
              <w:top w:val="nil"/>
              <w:left w:val="nil"/>
              <w:bottom w:val="single" w:sz="4" w:space="0" w:color="auto"/>
              <w:right w:val="single" w:sz="4" w:space="0" w:color="auto"/>
            </w:tcBorders>
            <w:shd w:val="clear" w:color="auto" w:fill="auto"/>
            <w:noWrap/>
            <w:hideMark/>
          </w:tcPr>
          <w:p w14:paraId="468EC45E" w14:textId="292E114F" w:rsidR="008F4028" w:rsidRPr="00BD01D7" w:rsidRDefault="000C19AE" w:rsidP="00D163DF">
            <w:pPr>
              <w:spacing w:before="60" w:after="60" w:line="240" w:lineRule="auto"/>
              <w:rPr>
                <w:noProof/>
                <w:sz w:val="20"/>
              </w:rPr>
            </w:pPr>
            <w:r>
              <w:rPr>
                <w:noProof/>
                <w:sz w:val="20"/>
              </w:rPr>
              <w:t>–</w:t>
            </w:r>
            <w:r w:rsidR="008F4028">
              <w:rPr>
                <w:noProof/>
                <w:sz w:val="20"/>
              </w:rPr>
              <w:t xml:space="preserve"> Kotli</w:t>
            </w:r>
          </w:p>
        </w:tc>
        <w:tc>
          <w:tcPr>
            <w:tcW w:w="1134" w:type="dxa"/>
            <w:tcBorders>
              <w:top w:val="nil"/>
              <w:left w:val="nil"/>
              <w:bottom w:val="single" w:sz="4" w:space="0" w:color="auto"/>
              <w:right w:val="single" w:sz="4" w:space="0" w:color="auto"/>
            </w:tcBorders>
            <w:shd w:val="clear" w:color="auto" w:fill="auto"/>
            <w:noWrap/>
            <w:vAlign w:val="center"/>
            <w:hideMark/>
          </w:tcPr>
          <w:p w14:paraId="6E1031C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525AC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2716CF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01FCAA" w14:textId="77777777" w:rsidR="008F4028" w:rsidRPr="00BD01D7" w:rsidRDefault="008F4028" w:rsidP="00D163DF">
            <w:pPr>
              <w:pageBreakBefore/>
              <w:spacing w:before="60" w:after="60" w:line="240" w:lineRule="auto"/>
              <w:jc w:val="center"/>
              <w:rPr>
                <w:noProof/>
                <w:sz w:val="20"/>
              </w:rPr>
            </w:pPr>
            <w:r>
              <w:rPr>
                <w:noProof/>
                <w:sz w:val="20"/>
              </w:rPr>
              <w:t>84039000</w:t>
            </w:r>
          </w:p>
        </w:tc>
        <w:tc>
          <w:tcPr>
            <w:tcW w:w="1129" w:type="dxa"/>
            <w:tcBorders>
              <w:top w:val="nil"/>
              <w:left w:val="nil"/>
              <w:bottom w:val="single" w:sz="4" w:space="0" w:color="auto"/>
              <w:right w:val="single" w:sz="4" w:space="0" w:color="auto"/>
            </w:tcBorders>
            <w:shd w:val="clear" w:color="auto" w:fill="auto"/>
            <w:noWrap/>
            <w:hideMark/>
          </w:tcPr>
          <w:p w14:paraId="5046FACC" w14:textId="77777777" w:rsidR="008F4028" w:rsidRPr="00BD01D7" w:rsidRDefault="008F4028" w:rsidP="00D163DF">
            <w:pPr>
              <w:spacing w:before="60" w:after="60" w:line="240" w:lineRule="auto"/>
              <w:jc w:val="center"/>
              <w:rPr>
                <w:noProof/>
                <w:sz w:val="20"/>
              </w:rPr>
            </w:pPr>
            <w:r>
              <w:rPr>
                <w:noProof/>
                <w:sz w:val="20"/>
              </w:rPr>
              <w:t>840390</w:t>
            </w:r>
          </w:p>
        </w:tc>
        <w:tc>
          <w:tcPr>
            <w:tcW w:w="9880" w:type="dxa"/>
            <w:tcBorders>
              <w:top w:val="nil"/>
              <w:left w:val="nil"/>
              <w:bottom w:val="single" w:sz="4" w:space="0" w:color="auto"/>
              <w:right w:val="single" w:sz="4" w:space="0" w:color="auto"/>
            </w:tcBorders>
            <w:shd w:val="clear" w:color="auto" w:fill="auto"/>
            <w:noWrap/>
            <w:hideMark/>
          </w:tcPr>
          <w:p w14:paraId="4E103375" w14:textId="23C3CAE0" w:rsidR="008F4028" w:rsidRPr="00BD01D7" w:rsidRDefault="000C19AE" w:rsidP="00D163DF">
            <w:pPr>
              <w:spacing w:before="60" w:after="60" w:line="240" w:lineRule="auto"/>
              <w:rPr>
                <w:noProof/>
                <w:sz w:val="20"/>
              </w:rPr>
            </w:pPr>
            <w:r>
              <w:rPr>
                <w:noProof/>
                <w:sz w:val="20"/>
              </w:rPr>
              <w:t>–</w:t>
            </w:r>
            <w:r w:rsidR="008F4028">
              <w:rPr>
                <w:noProof/>
                <w:sz w:val="20"/>
              </w:rPr>
              <w:t xml:space="preserve"> Deli</w:t>
            </w:r>
          </w:p>
        </w:tc>
        <w:tc>
          <w:tcPr>
            <w:tcW w:w="1134" w:type="dxa"/>
            <w:tcBorders>
              <w:top w:val="nil"/>
              <w:left w:val="nil"/>
              <w:bottom w:val="single" w:sz="4" w:space="0" w:color="auto"/>
              <w:right w:val="single" w:sz="4" w:space="0" w:color="auto"/>
            </w:tcBorders>
            <w:shd w:val="clear" w:color="auto" w:fill="auto"/>
            <w:noWrap/>
            <w:vAlign w:val="center"/>
            <w:hideMark/>
          </w:tcPr>
          <w:p w14:paraId="5E92F70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1CAEF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F52154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6DDF6D" w14:textId="77777777" w:rsidR="008F4028" w:rsidRPr="00BD01D7" w:rsidRDefault="008F4028" w:rsidP="00D163DF">
            <w:pPr>
              <w:spacing w:before="60" w:after="60" w:line="240" w:lineRule="auto"/>
              <w:jc w:val="center"/>
              <w:rPr>
                <w:noProof/>
                <w:sz w:val="20"/>
              </w:rPr>
            </w:pPr>
            <w:r>
              <w:rPr>
                <w:noProof/>
                <w:sz w:val="20"/>
              </w:rPr>
              <w:t>84041000</w:t>
            </w:r>
          </w:p>
        </w:tc>
        <w:tc>
          <w:tcPr>
            <w:tcW w:w="1129" w:type="dxa"/>
            <w:tcBorders>
              <w:top w:val="nil"/>
              <w:left w:val="nil"/>
              <w:bottom w:val="single" w:sz="4" w:space="0" w:color="auto"/>
              <w:right w:val="single" w:sz="4" w:space="0" w:color="auto"/>
            </w:tcBorders>
            <w:shd w:val="clear" w:color="auto" w:fill="auto"/>
            <w:noWrap/>
            <w:hideMark/>
          </w:tcPr>
          <w:p w14:paraId="46212C11" w14:textId="77777777" w:rsidR="008F4028" w:rsidRPr="00BD01D7" w:rsidRDefault="008F4028" w:rsidP="00D163DF">
            <w:pPr>
              <w:spacing w:before="60" w:after="60" w:line="240" w:lineRule="auto"/>
              <w:jc w:val="center"/>
              <w:rPr>
                <w:noProof/>
                <w:sz w:val="20"/>
              </w:rPr>
            </w:pPr>
            <w:r>
              <w:rPr>
                <w:noProof/>
                <w:sz w:val="20"/>
              </w:rPr>
              <w:t>840410</w:t>
            </w:r>
          </w:p>
        </w:tc>
        <w:tc>
          <w:tcPr>
            <w:tcW w:w="9880" w:type="dxa"/>
            <w:tcBorders>
              <w:top w:val="nil"/>
              <w:left w:val="nil"/>
              <w:bottom w:val="single" w:sz="4" w:space="0" w:color="auto"/>
              <w:right w:val="single" w:sz="4" w:space="0" w:color="auto"/>
            </w:tcBorders>
            <w:shd w:val="clear" w:color="auto" w:fill="auto"/>
            <w:noWrap/>
            <w:hideMark/>
          </w:tcPr>
          <w:p w14:paraId="01A46F5B" w14:textId="34005C0D" w:rsidR="008F4028" w:rsidRPr="00BD01D7" w:rsidRDefault="000C19AE" w:rsidP="00D163DF">
            <w:pPr>
              <w:spacing w:before="60" w:after="60" w:line="240" w:lineRule="auto"/>
              <w:rPr>
                <w:noProof/>
                <w:sz w:val="20"/>
              </w:rPr>
            </w:pPr>
            <w:r>
              <w:rPr>
                <w:noProof/>
                <w:sz w:val="20"/>
              </w:rPr>
              <w:t>–</w:t>
            </w:r>
            <w:r w:rsidR="008F4028">
              <w:rPr>
                <w:noProof/>
                <w:sz w:val="20"/>
              </w:rPr>
              <w:t xml:space="preserve"> Pomožne naprave za uporabo s kotli iz tarifne številke 8402 ali 8403</w:t>
            </w:r>
          </w:p>
        </w:tc>
        <w:tc>
          <w:tcPr>
            <w:tcW w:w="1134" w:type="dxa"/>
            <w:tcBorders>
              <w:top w:val="nil"/>
              <w:left w:val="nil"/>
              <w:bottom w:val="single" w:sz="4" w:space="0" w:color="auto"/>
              <w:right w:val="single" w:sz="4" w:space="0" w:color="auto"/>
            </w:tcBorders>
            <w:shd w:val="clear" w:color="auto" w:fill="auto"/>
            <w:noWrap/>
            <w:vAlign w:val="center"/>
            <w:hideMark/>
          </w:tcPr>
          <w:p w14:paraId="1C50AE1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34168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A52D38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06EBC1" w14:textId="77777777" w:rsidR="008F4028" w:rsidRPr="00BD01D7" w:rsidRDefault="008F4028" w:rsidP="00D163DF">
            <w:pPr>
              <w:spacing w:before="60" w:after="60" w:line="240" w:lineRule="auto"/>
              <w:jc w:val="center"/>
              <w:rPr>
                <w:noProof/>
                <w:sz w:val="20"/>
              </w:rPr>
            </w:pPr>
            <w:r>
              <w:rPr>
                <w:noProof/>
                <w:sz w:val="20"/>
              </w:rPr>
              <w:t>84042000</w:t>
            </w:r>
          </w:p>
        </w:tc>
        <w:tc>
          <w:tcPr>
            <w:tcW w:w="1129" w:type="dxa"/>
            <w:tcBorders>
              <w:top w:val="nil"/>
              <w:left w:val="nil"/>
              <w:bottom w:val="single" w:sz="4" w:space="0" w:color="auto"/>
              <w:right w:val="single" w:sz="4" w:space="0" w:color="auto"/>
            </w:tcBorders>
            <w:shd w:val="clear" w:color="auto" w:fill="auto"/>
            <w:noWrap/>
            <w:hideMark/>
          </w:tcPr>
          <w:p w14:paraId="338F3656" w14:textId="77777777" w:rsidR="008F4028" w:rsidRPr="00BD01D7" w:rsidRDefault="008F4028" w:rsidP="00D163DF">
            <w:pPr>
              <w:spacing w:before="60" w:after="60" w:line="240" w:lineRule="auto"/>
              <w:jc w:val="center"/>
              <w:rPr>
                <w:noProof/>
                <w:sz w:val="20"/>
              </w:rPr>
            </w:pPr>
            <w:r>
              <w:rPr>
                <w:noProof/>
                <w:sz w:val="20"/>
              </w:rPr>
              <w:t>840420</w:t>
            </w:r>
          </w:p>
        </w:tc>
        <w:tc>
          <w:tcPr>
            <w:tcW w:w="9880" w:type="dxa"/>
            <w:tcBorders>
              <w:top w:val="nil"/>
              <w:left w:val="nil"/>
              <w:bottom w:val="single" w:sz="4" w:space="0" w:color="auto"/>
              <w:right w:val="single" w:sz="4" w:space="0" w:color="auto"/>
            </w:tcBorders>
            <w:shd w:val="clear" w:color="auto" w:fill="auto"/>
            <w:noWrap/>
            <w:hideMark/>
          </w:tcPr>
          <w:p w14:paraId="18245850" w14:textId="5E943742" w:rsidR="008F4028" w:rsidRPr="00BD01D7" w:rsidRDefault="000C19AE" w:rsidP="00D163DF">
            <w:pPr>
              <w:spacing w:before="60" w:after="60" w:line="240" w:lineRule="auto"/>
              <w:rPr>
                <w:noProof/>
                <w:sz w:val="20"/>
              </w:rPr>
            </w:pPr>
            <w:r>
              <w:rPr>
                <w:noProof/>
                <w:sz w:val="20"/>
              </w:rPr>
              <w:t>–</w:t>
            </w:r>
            <w:r w:rsidR="008F4028">
              <w:rPr>
                <w:noProof/>
                <w:sz w:val="20"/>
              </w:rPr>
              <w:t xml:space="preserve"> Kondenzatorji za energetske enote na vodno ali drugo paro</w:t>
            </w:r>
          </w:p>
        </w:tc>
        <w:tc>
          <w:tcPr>
            <w:tcW w:w="1134" w:type="dxa"/>
            <w:tcBorders>
              <w:top w:val="nil"/>
              <w:left w:val="nil"/>
              <w:bottom w:val="single" w:sz="4" w:space="0" w:color="auto"/>
              <w:right w:val="single" w:sz="4" w:space="0" w:color="auto"/>
            </w:tcBorders>
            <w:shd w:val="clear" w:color="auto" w:fill="auto"/>
            <w:noWrap/>
            <w:vAlign w:val="center"/>
            <w:hideMark/>
          </w:tcPr>
          <w:p w14:paraId="455CAB1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1C436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5D5B85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88FD30" w14:textId="77777777" w:rsidR="008F4028" w:rsidRPr="00BD01D7" w:rsidRDefault="008F4028" w:rsidP="00D163DF">
            <w:pPr>
              <w:spacing w:before="60" w:after="60" w:line="240" w:lineRule="auto"/>
              <w:jc w:val="center"/>
              <w:rPr>
                <w:noProof/>
                <w:sz w:val="20"/>
              </w:rPr>
            </w:pPr>
            <w:r>
              <w:rPr>
                <w:noProof/>
                <w:sz w:val="20"/>
              </w:rPr>
              <w:t>84049000</w:t>
            </w:r>
          </w:p>
        </w:tc>
        <w:tc>
          <w:tcPr>
            <w:tcW w:w="1129" w:type="dxa"/>
            <w:tcBorders>
              <w:top w:val="nil"/>
              <w:left w:val="nil"/>
              <w:bottom w:val="single" w:sz="4" w:space="0" w:color="auto"/>
              <w:right w:val="single" w:sz="4" w:space="0" w:color="auto"/>
            </w:tcBorders>
            <w:shd w:val="clear" w:color="auto" w:fill="auto"/>
            <w:noWrap/>
            <w:hideMark/>
          </w:tcPr>
          <w:p w14:paraId="306607E9" w14:textId="77777777" w:rsidR="008F4028" w:rsidRPr="00BD01D7" w:rsidRDefault="008F4028" w:rsidP="00D163DF">
            <w:pPr>
              <w:spacing w:before="60" w:after="60" w:line="240" w:lineRule="auto"/>
              <w:jc w:val="center"/>
              <w:rPr>
                <w:noProof/>
                <w:sz w:val="20"/>
              </w:rPr>
            </w:pPr>
            <w:r>
              <w:rPr>
                <w:noProof/>
                <w:sz w:val="20"/>
              </w:rPr>
              <w:t>840490</w:t>
            </w:r>
          </w:p>
        </w:tc>
        <w:tc>
          <w:tcPr>
            <w:tcW w:w="9880" w:type="dxa"/>
            <w:tcBorders>
              <w:top w:val="nil"/>
              <w:left w:val="nil"/>
              <w:bottom w:val="single" w:sz="4" w:space="0" w:color="auto"/>
              <w:right w:val="single" w:sz="4" w:space="0" w:color="auto"/>
            </w:tcBorders>
            <w:shd w:val="clear" w:color="auto" w:fill="auto"/>
            <w:noWrap/>
            <w:hideMark/>
          </w:tcPr>
          <w:p w14:paraId="554A3795" w14:textId="0CC720F6" w:rsidR="008F4028" w:rsidRPr="00BD01D7" w:rsidRDefault="000C19AE" w:rsidP="00D163DF">
            <w:pPr>
              <w:spacing w:before="60" w:after="60" w:line="240" w:lineRule="auto"/>
              <w:rPr>
                <w:noProof/>
                <w:sz w:val="20"/>
              </w:rPr>
            </w:pPr>
            <w:r>
              <w:rPr>
                <w:noProof/>
                <w:sz w:val="20"/>
              </w:rPr>
              <w:t>–</w:t>
            </w:r>
            <w:r w:rsidR="008F4028">
              <w:rPr>
                <w:noProof/>
                <w:sz w:val="20"/>
              </w:rPr>
              <w:t xml:space="preserve"> Deli</w:t>
            </w:r>
          </w:p>
        </w:tc>
        <w:tc>
          <w:tcPr>
            <w:tcW w:w="1134" w:type="dxa"/>
            <w:tcBorders>
              <w:top w:val="nil"/>
              <w:left w:val="nil"/>
              <w:bottom w:val="single" w:sz="4" w:space="0" w:color="auto"/>
              <w:right w:val="single" w:sz="4" w:space="0" w:color="auto"/>
            </w:tcBorders>
            <w:shd w:val="clear" w:color="auto" w:fill="auto"/>
            <w:noWrap/>
            <w:vAlign w:val="center"/>
            <w:hideMark/>
          </w:tcPr>
          <w:p w14:paraId="1B4322F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A18E1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F6F3B7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0DB84C" w14:textId="77777777" w:rsidR="008F4028" w:rsidRPr="00BD01D7" w:rsidRDefault="008F4028" w:rsidP="00D163DF">
            <w:pPr>
              <w:spacing w:before="60" w:after="60" w:line="240" w:lineRule="auto"/>
              <w:jc w:val="center"/>
              <w:rPr>
                <w:noProof/>
                <w:sz w:val="20"/>
              </w:rPr>
            </w:pPr>
            <w:r>
              <w:rPr>
                <w:noProof/>
                <w:sz w:val="20"/>
              </w:rPr>
              <w:t>84051000</w:t>
            </w:r>
          </w:p>
        </w:tc>
        <w:tc>
          <w:tcPr>
            <w:tcW w:w="1129" w:type="dxa"/>
            <w:tcBorders>
              <w:top w:val="nil"/>
              <w:left w:val="nil"/>
              <w:bottom w:val="single" w:sz="4" w:space="0" w:color="auto"/>
              <w:right w:val="single" w:sz="4" w:space="0" w:color="auto"/>
            </w:tcBorders>
            <w:shd w:val="clear" w:color="auto" w:fill="auto"/>
            <w:noWrap/>
            <w:hideMark/>
          </w:tcPr>
          <w:p w14:paraId="30641B85" w14:textId="77777777" w:rsidR="008F4028" w:rsidRPr="00BD01D7" w:rsidRDefault="008F4028" w:rsidP="00D163DF">
            <w:pPr>
              <w:spacing w:before="60" w:after="60" w:line="240" w:lineRule="auto"/>
              <w:jc w:val="center"/>
              <w:rPr>
                <w:noProof/>
                <w:sz w:val="20"/>
              </w:rPr>
            </w:pPr>
            <w:r>
              <w:rPr>
                <w:noProof/>
                <w:sz w:val="20"/>
              </w:rPr>
              <w:t>840510</w:t>
            </w:r>
          </w:p>
        </w:tc>
        <w:tc>
          <w:tcPr>
            <w:tcW w:w="9880" w:type="dxa"/>
            <w:tcBorders>
              <w:top w:val="nil"/>
              <w:left w:val="nil"/>
              <w:bottom w:val="single" w:sz="4" w:space="0" w:color="auto"/>
              <w:right w:val="single" w:sz="4" w:space="0" w:color="auto"/>
            </w:tcBorders>
            <w:shd w:val="clear" w:color="auto" w:fill="auto"/>
            <w:noWrap/>
            <w:hideMark/>
          </w:tcPr>
          <w:p w14:paraId="0B8083FA" w14:textId="41B7A974" w:rsidR="008F4028" w:rsidRPr="00BD01D7" w:rsidRDefault="000C19AE" w:rsidP="00D163DF">
            <w:pPr>
              <w:spacing w:before="60" w:after="60" w:line="240" w:lineRule="auto"/>
              <w:rPr>
                <w:noProof/>
                <w:sz w:val="20"/>
              </w:rPr>
            </w:pPr>
            <w:r>
              <w:rPr>
                <w:noProof/>
                <w:sz w:val="20"/>
              </w:rPr>
              <w:t>–</w:t>
            </w:r>
            <w:r w:rsidR="008F4028">
              <w:rPr>
                <w:noProof/>
                <w:sz w:val="20"/>
              </w:rPr>
              <w:t xml:space="preserve"> Generatorji za generatorski ali vodni plin, s svojimi čistilniki ali brez njih; acetilenski generatorji in podobni generatorji na moker postopek, s svojimi čistilniki ali brez njih</w:t>
            </w:r>
          </w:p>
        </w:tc>
        <w:tc>
          <w:tcPr>
            <w:tcW w:w="1134" w:type="dxa"/>
            <w:tcBorders>
              <w:top w:val="nil"/>
              <w:left w:val="nil"/>
              <w:bottom w:val="single" w:sz="4" w:space="0" w:color="auto"/>
              <w:right w:val="single" w:sz="4" w:space="0" w:color="auto"/>
            </w:tcBorders>
            <w:shd w:val="clear" w:color="auto" w:fill="auto"/>
            <w:noWrap/>
            <w:vAlign w:val="center"/>
            <w:hideMark/>
          </w:tcPr>
          <w:p w14:paraId="5C53CC4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D1DF4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CD9D36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496FE4" w14:textId="77777777" w:rsidR="008F4028" w:rsidRPr="00BD01D7" w:rsidRDefault="008F4028" w:rsidP="00D163DF">
            <w:pPr>
              <w:spacing w:before="60" w:after="60" w:line="240" w:lineRule="auto"/>
              <w:jc w:val="center"/>
              <w:rPr>
                <w:noProof/>
                <w:sz w:val="20"/>
              </w:rPr>
            </w:pPr>
            <w:r>
              <w:rPr>
                <w:noProof/>
                <w:sz w:val="20"/>
              </w:rPr>
              <w:t>84059000</w:t>
            </w:r>
          </w:p>
        </w:tc>
        <w:tc>
          <w:tcPr>
            <w:tcW w:w="1129" w:type="dxa"/>
            <w:tcBorders>
              <w:top w:val="nil"/>
              <w:left w:val="nil"/>
              <w:bottom w:val="single" w:sz="4" w:space="0" w:color="auto"/>
              <w:right w:val="single" w:sz="4" w:space="0" w:color="auto"/>
            </w:tcBorders>
            <w:shd w:val="clear" w:color="auto" w:fill="auto"/>
            <w:noWrap/>
            <w:hideMark/>
          </w:tcPr>
          <w:p w14:paraId="71565CFC" w14:textId="77777777" w:rsidR="008F4028" w:rsidRPr="00BD01D7" w:rsidRDefault="008F4028" w:rsidP="00D163DF">
            <w:pPr>
              <w:spacing w:before="60" w:after="60" w:line="240" w:lineRule="auto"/>
              <w:jc w:val="center"/>
              <w:rPr>
                <w:noProof/>
                <w:sz w:val="20"/>
              </w:rPr>
            </w:pPr>
            <w:r>
              <w:rPr>
                <w:noProof/>
                <w:sz w:val="20"/>
              </w:rPr>
              <w:t>840590</w:t>
            </w:r>
          </w:p>
        </w:tc>
        <w:tc>
          <w:tcPr>
            <w:tcW w:w="9880" w:type="dxa"/>
            <w:tcBorders>
              <w:top w:val="nil"/>
              <w:left w:val="nil"/>
              <w:bottom w:val="single" w:sz="4" w:space="0" w:color="auto"/>
              <w:right w:val="single" w:sz="4" w:space="0" w:color="auto"/>
            </w:tcBorders>
            <w:shd w:val="clear" w:color="auto" w:fill="auto"/>
            <w:noWrap/>
            <w:hideMark/>
          </w:tcPr>
          <w:p w14:paraId="193A239D" w14:textId="38506138" w:rsidR="008F4028" w:rsidRPr="00BD01D7" w:rsidRDefault="000C19AE" w:rsidP="00D163DF">
            <w:pPr>
              <w:spacing w:before="60" w:after="60" w:line="240" w:lineRule="auto"/>
              <w:rPr>
                <w:noProof/>
                <w:sz w:val="20"/>
              </w:rPr>
            </w:pPr>
            <w:r>
              <w:rPr>
                <w:noProof/>
                <w:sz w:val="20"/>
              </w:rPr>
              <w:t>–</w:t>
            </w:r>
            <w:r w:rsidR="008F4028">
              <w:rPr>
                <w:noProof/>
                <w:sz w:val="20"/>
              </w:rPr>
              <w:t xml:space="preserve"> Deli</w:t>
            </w:r>
          </w:p>
        </w:tc>
        <w:tc>
          <w:tcPr>
            <w:tcW w:w="1134" w:type="dxa"/>
            <w:tcBorders>
              <w:top w:val="nil"/>
              <w:left w:val="nil"/>
              <w:bottom w:val="single" w:sz="4" w:space="0" w:color="auto"/>
              <w:right w:val="single" w:sz="4" w:space="0" w:color="auto"/>
            </w:tcBorders>
            <w:shd w:val="clear" w:color="auto" w:fill="auto"/>
            <w:noWrap/>
            <w:vAlign w:val="center"/>
            <w:hideMark/>
          </w:tcPr>
          <w:p w14:paraId="6674FF7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78A83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DA8D4F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B8F90DF" w14:textId="77777777" w:rsidR="008F4028" w:rsidRPr="00BD01D7" w:rsidRDefault="008F4028" w:rsidP="00D163DF">
            <w:pPr>
              <w:spacing w:before="60" w:after="60" w:line="240" w:lineRule="auto"/>
              <w:jc w:val="center"/>
              <w:rPr>
                <w:noProof/>
                <w:sz w:val="20"/>
              </w:rPr>
            </w:pPr>
            <w:r>
              <w:rPr>
                <w:noProof/>
                <w:sz w:val="20"/>
              </w:rPr>
              <w:t>84061000</w:t>
            </w:r>
          </w:p>
        </w:tc>
        <w:tc>
          <w:tcPr>
            <w:tcW w:w="1129" w:type="dxa"/>
            <w:tcBorders>
              <w:top w:val="nil"/>
              <w:left w:val="nil"/>
              <w:bottom w:val="single" w:sz="4" w:space="0" w:color="auto"/>
              <w:right w:val="single" w:sz="4" w:space="0" w:color="auto"/>
            </w:tcBorders>
            <w:shd w:val="clear" w:color="auto" w:fill="auto"/>
            <w:noWrap/>
            <w:hideMark/>
          </w:tcPr>
          <w:p w14:paraId="5DB5AA6E" w14:textId="77777777" w:rsidR="008F4028" w:rsidRPr="00BD01D7" w:rsidRDefault="008F4028" w:rsidP="00D163DF">
            <w:pPr>
              <w:spacing w:before="60" w:after="60" w:line="240" w:lineRule="auto"/>
              <w:jc w:val="center"/>
              <w:rPr>
                <w:noProof/>
                <w:sz w:val="20"/>
              </w:rPr>
            </w:pPr>
            <w:r>
              <w:rPr>
                <w:noProof/>
                <w:sz w:val="20"/>
              </w:rPr>
              <w:t>840610</w:t>
            </w:r>
          </w:p>
        </w:tc>
        <w:tc>
          <w:tcPr>
            <w:tcW w:w="9880" w:type="dxa"/>
            <w:tcBorders>
              <w:top w:val="nil"/>
              <w:left w:val="nil"/>
              <w:bottom w:val="single" w:sz="4" w:space="0" w:color="auto"/>
              <w:right w:val="single" w:sz="4" w:space="0" w:color="auto"/>
            </w:tcBorders>
            <w:shd w:val="clear" w:color="auto" w:fill="auto"/>
            <w:noWrap/>
            <w:hideMark/>
          </w:tcPr>
          <w:p w14:paraId="1D581BA0" w14:textId="081CFBB7" w:rsidR="008F4028" w:rsidRPr="00BD01D7" w:rsidRDefault="000C19AE" w:rsidP="00D163DF">
            <w:pPr>
              <w:spacing w:before="60" w:after="60" w:line="240" w:lineRule="auto"/>
              <w:rPr>
                <w:noProof/>
                <w:sz w:val="20"/>
              </w:rPr>
            </w:pPr>
            <w:r>
              <w:rPr>
                <w:noProof/>
                <w:sz w:val="20"/>
              </w:rPr>
              <w:t>–</w:t>
            </w:r>
            <w:r w:rsidR="008F4028">
              <w:rPr>
                <w:noProof/>
                <w:sz w:val="20"/>
              </w:rPr>
              <w:t xml:space="preserve"> Turbine za pogon plovil</w:t>
            </w:r>
          </w:p>
        </w:tc>
        <w:tc>
          <w:tcPr>
            <w:tcW w:w="1134" w:type="dxa"/>
            <w:tcBorders>
              <w:top w:val="nil"/>
              <w:left w:val="nil"/>
              <w:bottom w:val="single" w:sz="4" w:space="0" w:color="auto"/>
              <w:right w:val="single" w:sz="4" w:space="0" w:color="auto"/>
            </w:tcBorders>
            <w:shd w:val="clear" w:color="auto" w:fill="auto"/>
            <w:noWrap/>
            <w:vAlign w:val="center"/>
            <w:hideMark/>
          </w:tcPr>
          <w:p w14:paraId="58287E8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8BAE4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CE8B83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FE1FE1" w14:textId="77777777" w:rsidR="008F4028" w:rsidRPr="00BD01D7" w:rsidRDefault="008F4028" w:rsidP="00D163DF">
            <w:pPr>
              <w:spacing w:before="60" w:after="60" w:line="240" w:lineRule="auto"/>
              <w:jc w:val="center"/>
              <w:rPr>
                <w:noProof/>
                <w:sz w:val="20"/>
              </w:rPr>
            </w:pPr>
            <w:r>
              <w:rPr>
                <w:noProof/>
                <w:sz w:val="20"/>
              </w:rPr>
              <w:t>84068100</w:t>
            </w:r>
          </w:p>
        </w:tc>
        <w:tc>
          <w:tcPr>
            <w:tcW w:w="1129" w:type="dxa"/>
            <w:tcBorders>
              <w:top w:val="nil"/>
              <w:left w:val="nil"/>
              <w:bottom w:val="single" w:sz="4" w:space="0" w:color="auto"/>
              <w:right w:val="single" w:sz="4" w:space="0" w:color="auto"/>
            </w:tcBorders>
            <w:shd w:val="clear" w:color="auto" w:fill="auto"/>
            <w:noWrap/>
            <w:hideMark/>
          </w:tcPr>
          <w:p w14:paraId="6019DE04" w14:textId="77777777" w:rsidR="008F4028" w:rsidRPr="00BD01D7" w:rsidRDefault="008F4028" w:rsidP="00D163DF">
            <w:pPr>
              <w:spacing w:before="60" w:after="60" w:line="240" w:lineRule="auto"/>
              <w:jc w:val="center"/>
              <w:rPr>
                <w:noProof/>
                <w:sz w:val="20"/>
              </w:rPr>
            </w:pPr>
            <w:r>
              <w:rPr>
                <w:noProof/>
                <w:sz w:val="20"/>
              </w:rPr>
              <w:t>840681</w:t>
            </w:r>
          </w:p>
        </w:tc>
        <w:tc>
          <w:tcPr>
            <w:tcW w:w="9880" w:type="dxa"/>
            <w:tcBorders>
              <w:top w:val="nil"/>
              <w:left w:val="nil"/>
              <w:bottom w:val="single" w:sz="4" w:space="0" w:color="auto"/>
              <w:right w:val="single" w:sz="4" w:space="0" w:color="auto"/>
            </w:tcBorders>
            <w:shd w:val="clear" w:color="auto" w:fill="auto"/>
            <w:noWrap/>
            <w:hideMark/>
          </w:tcPr>
          <w:p w14:paraId="5B673337" w14:textId="495508A1" w:rsidR="008F4028" w:rsidRPr="00BD01D7" w:rsidRDefault="00311F85" w:rsidP="00D163DF">
            <w:pPr>
              <w:spacing w:before="60" w:after="60" w:line="240" w:lineRule="auto"/>
              <w:rPr>
                <w:noProof/>
                <w:sz w:val="20"/>
              </w:rPr>
            </w:pPr>
            <w:r>
              <w:rPr>
                <w:noProof/>
                <w:sz w:val="20"/>
              </w:rPr>
              <w:t>– –</w:t>
            </w:r>
            <w:r w:rsidR="008F4028">
              <w:rPr>
                <w:noProof/>
                <w:sz w:val="20"/>
              </w:rPr>
              <w:t xml:space="preserve"> z izhodno močjo nad 40 MW</w:t>
            </w:r>
          </w:p>
        </w:tc>
        <w:tc>
          <w:tcPr>
            <w:tcW w:w="1134" w:type="dxa"/>
            <w:tcBorders>
              <w:top w:val="nil"/>
              <w:left w:val="nil"/>
              <w:bottom w:val="single" w:sz="4" w:space="0" w:color="auto"/>
              <w:right w:val="single" w:sz="4" w:space="0" w:color="auto"/>
            </w:tcBorders>
            <w:shd w:val="clear" w:color="auto" w:fill="auto"/>
            <w:noWrap/>
            <w:vAlign w:val="center"/>
            <w:hideMark/>
          </w:tcPr>
          <w:p w14:paraId="2124B72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93E5E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5A66A2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F0379B" w14:textId="77777777" w:rsidR="008F4028" w:rsidRPr="00BD01D7" w:rsidRDefault="008F4028" w:rsidP="00D163DF">
            <w:pPr>
              <w:spacing w:before="60" w:after="60" w:line="240" w:lineRule="auto"/>
              <w:jc w:val="center"/>
              <w:rPr>
                <w:noProof/>
                <w:sz w:val="20"/>
              </w:rPr>
            </w:pPr>
            <w:r>
              <w:rPr>
                <w:noProof/>
                <w:sz w:val="20"/>
              </w:rPr>
              <w:t>84068200</w:t>
            </w:r>
          </w:p>
        </w:tc>
        <w:tc>
          <w:tcPr>
            <w:tcW w:w="1129" w:type="dxa"/>
            <w:tcBorders>
              <w:top w:val="nil"/>
              <w:left w:val="nil"/>
              <w:bottom w:val="single" w:sz="4" w:space="0" w:color="auto"/>
              <w:right w:val="single" w:sz="4" w:space="0" w:color="auto"/>
            </w:tcBorders>
            <w:shd w:val="clear" w:color="auto" w:fill="auto"/>
            <w:noWrap/>
            <w:hideMark/>
          </w:tcPr>
          <w:p w14:paraId="4891E124" w14:textId="77777777" w:rsidR="008F4028" w:rsidRPr="00BD01D7" w:rsidRDefault="008F4028" w:rsidP="00D163DF">
            <w:pPr>
              <w:spacing w:before="60" w:after="60" w:line="240" w:lineRule="auto"/>
              <w:jc w:val="center"/>
              <w:rPr>
                <w:noProof/>
                <w:sz w:val="20"/>
              </w:rPr>
            </w:pPr>
            <w:r>
              <w:rPr>
                <w:noProof/>
                <w:sz w:val="20"/>
              </w:rPr>
              <w:t>840682</w:t>
            </w:r>
          </w:p>
        </w:tc>
        <w:tc>
          <w:tcPr>
            <w:tcW w:w="9880" w:type="dxa"/>
            <w:tcBorders>
              <w:top w:val="nil"/>
              <w:left w:val="nil"/>
              <w:bottom w:val="single" w:sz="4" w:space="0" w:color="auto"/>
              <w:right w:val="single" w:sz="4" w:space="0" w:color="auto"/>
            </w:tcBorders>
            <w:shd w:val="clear" w:color="auto" w:fill="auto"/>
            <w:noWrap/>
            <w:hideMark/>
          </w:tcPr>
          <w:p w14:paraId="1F7705E3" w14:textId="4507FC71" w:rsidR="008F4028" w:rsidRPr="00BD01D7" w:rsidRDefault="00311F85" w:rsidP="00D163DF">
            <w:pPr>
              <w:spacing w:before="60" w:after="60" w:line="240" w:lineRule="auto"/>
              <w:rPr>
                <w:noProof/>
                <w:sz w:val="20"/>
              </w:rPr>
            </w:pPr>
            <w:r>
              <w:rPr>
                <w:noProof/>
                <w:sz w:val="20"/>
              </w:rPr>
              <w:t>– –</w:t>
            </w:r>
            <w:r w:rsidR="008F4028">
              <w:rPr>
                <w:noProof/>
                <w:sz w:val="20"/>
              </w:rPr>
              <w:t xml:space="preserve"> z izhodno močjo, ki ne presega 40 MW</w:t>
            </w:r>
          </w:p>
        </w:tc>
        <w:tc>
          <w:tcPr>
            <w:tcW w:w="1134" w:type="dxa"/>
            <w:tcBorders>
              <w:top w:val="nil"/>
              <w:left w:val="nil"/>
              <w:bottom w:val="single" w:sz="4" w:space="0" w:color="auto"/>
              <w:right w:val="single" w:sz="4" w:space="0" w:color="auto"/>
            </w:tcBorders>
            <w:shd w:val="clear" w:color="auto" w:fill="auto"/>
            <w:noWrap/>
            <w:vAlign w:val="center"/>
            <w:hideMark/>
          </w:tcPr>
          <w:p w14:paraId="342986D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26DAD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85530A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436AA2" w14:textId="77777777" w:rsidR="008F4028" w:rsidRPr="00BD01D7" w:rsidRDefault="008F4028" w:rsidP="00D163DF">
            <w:pPr>
              <w:spacing w:before="60" w:after="60" w:line="240" w:lineRule="auto"/>
              <w:jc w:val="center"/>
              <w:rPr>
                <w:noProof/>
                <w:sz w:val="20"/>
              </w:rPr>
            </w:pPr>
            <w:r>
              <w:rPr>
                <w:noProof/>
                <w:sz w:val="20"/>
              </w:rPr>
              <w:t>84069000</w:t>
            </w:r>
          </w:p>
        </w:tc>
        <w:tc>
          <w:tcPr>
            <w:tcW w:w="1129" w:type="dxa"/>
            <w:tcBorders>
              <w:top w:val="nil"/>
              <w:left w:val="nil"/>
              <w:bottom w:val="single" w:sz="4" w:space="0" w:color="auto"/>
              <w:right w:val="single" w:sz="4" w:space="0" w:color="auto"/>
            </w:tcBorders>
            <w:shd w:val="clear" w:color="auto" w:fill="auto"/>
            <w:noWrap/>
            <w:hideMark/>
          </w:tcPr>
          <w:p w14:paraId="615E841E" w14:textId="77777777" w:rsidR="008F4028" w:rsidRPr="00BD01D7" w:rsidRDefault="008F4028" w:rsidP="00D163DF">
            <w:pPr>
              <w:spacing w:before="60" w:after="60" w:line="240" w:lineRule="auto"/>
              <w:jc w:val="center"/>
              <w:rPr>
                <w:noProof/>
                <w:sz w:val="20"/>
              </w:rPr>
            </w:pPr>
            <w:r>
              <w:rPr>
                <w:noProof/>
                <w:sz w:val="20"/>
              </w:rPr>
              <w:t>840690</w:t>
            </w:r>
          </w:p>
        </w:tc>
        <w:tc>
          <w:tcPr>
            <w:tcW w:w="9880" w:type="dxa"/>
            <w:tcBorders>
              <w:top w:val="nil"/>
              <w:left w:val="nil"/>
              <w:bottom w:val="single" w:sz="4" w:space="0" w:color="auto"/>
              <w:right w:val="single" w:sz="4" w:space="0" w:color="auto"/>
            </w:tcBorders>
            <w:shd w:val="clear" w:color="auto" w:fill="auto"/>
            <w:noWrap/>
            <w:hideMark/>
          </w:tcPr>
          <w:p w14:paraId="01FF66BE" w14:textId="748BF466" w:rsidR="008F4028" w:rsidRPr="00BD01D7" w:rsidRDefault="000C19AE" w:rsidP="00D163DF">
            <w:pPr>
              <w:spacing w:before="60" w:after="60" w:line="240" w:lineRule="auto"/>
              <w:rPr>
                <w:noProof/>
                <w:sz w:val="20"/>
              </w:rPr>
            </w:pPr>
            <w:r>
              <w:rPr>
                <w:noProof/>
                <w:sz w:val="20"/>
              </w:rPr>
              <w:t>–</w:t>
            </w:r>
            <w:r w:rsidR="008F4028">
              <w:rPr>
                <w:noProof/>
                <w:sz w:val="20"/>
              </w:rPr>
              <w:t xml:space="preserve"> Deli</w:t>
            </w:r>
          </w:p>
        </w:tc>
        <w:tc>
          <w:tcPr>
            <w:tcW w:w="1134" w:type="dxa"/>
            <w:tcBorders>
              <w:top w:val="nil"/>
              <w:left w:val="nil"/>
              <w:bottom w:val="single" w:sz="4" w:space="0" w:color="auto"/>
              <w:right w:val="single" w:sz="4" w:space="0" w:color="auto"/>
            </w:tcBorders>
            <w:shd w:val="clear" w:color="auto" w:fill="auto"/>
            <w:noWrap/>
            <w:vAlign w:val="center"/>
            <w:hideMark/>
          </w:tcPr>
          <w:p w14:paraId="3E15337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63DE5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1069D5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7386557" w14:textId="77777777" w:rsidR="008F4028" w:rsidRPr="00BD01D7" w:rsidRDefault="008F4028" w:rsidP="00D163DF">
            <w:pPr>
              <w:spacing w:before="60" w:after="60" w:line="240" w:lineRule="auto"/>
              <w:jc w:val="center"/>
              <w:rPr>
                <w:noProof/>
                <w:sz w:val="20"/>
              </w:rPr>
            </w:pPr>
            <w:r>
              <w:rPr>
                <w:noProof/>
                <w:sz w:val="20"/>
              </w:rPr>
              <w:t>84071000</w:t>
            </w:r>
          </w:p>
        </w:tc>
        <w:tc>
          <w:tcPr>
            <w:tcW w:w="1129" w:type="dxa"/>
            <w:tcBorders>
              <w:top w:val="nil"/>
              <w:left w:val="nil"/>
              <w:bottom w:val="single" w:sz="4" w:space="0" w:color="auto"/>
              <w:right w:val="single" w:sz="4" w:space="0" w:color="auto"/>
            </w:tcBorders>
            <w:shd w:val="clear" w:color="auto" w:fill="auto"/>
            <w:noWrap/>
            <w:hideMark/>
          </w:tcPr>
          <w:p w14:paraId="399478F2" w14:textId="77777777" w:rsidR="008F4028" w:rsidRPr="00BD01D7" w:rsidRDefault="008F4028" w:rsidP="00D163DF">
            <w:pPr>
              <w:spacing w:before="60" w:after="60" w:line="240" w:lineRule="auto"/>
              <w:jc w:val="center"/>
              <w:rPr>
                <w:noProof/>
                <w:sz w:val="20"/>
              </w:rPr>
            </w:pPr>
            <w:r>
              <w:rPr>
                <w:noProof/>
                <w:sz w:val="20"/>
              </w:rPr>
              <w:t>840710</w:t>
            </w:r>
          </w:p>
        </w:tc>
        <w:tc>
          <w:tcPr>
            <w:tcW w:w="9880" w:type="dxa"/>
            <w:tcBorders>
              <w:top w:val="nil"/>
              <w:left w:val="nil"/>
              <w:bottom w:val="single" w:sz="4" w:space="0" w:color="auto"/>
              <w:right w:val="single" w:sz="4" w:space="0" w:color="auto"/>
            </w:tcBorders>
            <w:shd w:val="clear" w:color="auto" w:fill="auto"/>
            <w:noWrap/>
            <w:hideMark/>
          </w:tcPr>
          <w:p w14:paraId="0FF0BA8D" w14:textId="086D8C66" w:rsidR="008F4028" w:rsidRPr="00BD01D7" w:rsidRDefault="000C19AE" w:rsidP="00D163DF">
            <w:pPr>
              <w:spacing w:before="60" w:after="60" w:line="240" w:lineRule="auto"/>
              <w:rPr>
                <w:noProof/>
                <w:sz w:val="20"/>
              </w:rPr>
            </w:pPr>
            <w:r>
              <w:rPr>
                <w:noProof/>
                <w:sz w:val="20"/>
              </w:rPr>
              <w:t>–</w:t>
            </w:r>
            <w:r w:rsidR="008F4028">
              <w:rPr>
                <w:noProof/>
                <w:sz w:val="20"/>
              </w:rPr>
              <w:t xml:space="preserve"> Letalski motorji</w:t>
            </w:r>
          </w:p>
        </w:tc>
        <w:tc>
          <w:tcPr>
            <w:tcW w:w="1134" w:type="dxa"/>
            <w:tcBorders>
              <w:top w:val="nil"/>
              <w:left w:val="nil"/>
              <w:bottom w:val="single" w:sz="4" w:space="0" w:color="auto"/>
              <w:right w:val="single" w:sz="4" w:space="0" w:color="auto"/>
            </w:tcBorders>
            <w:shd w:val="clear" w:color="auto" w:fill="auto"/>
            <w:noWrap/>
            <w:vAlign w:val="center"/>
            <w:hideMark/>
          </w:tcPr>
          <w:p w14:paraId="2131768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9C376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8B081C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CF2FE1" w14:textId="77777777" w:rsidR="008F4028" w:rsidRPr="00BD01D7" w:rsidRDefault="008F4028" w:rsidP="00D163DF">
            <w:pPr>
              <w:spacing w:before="60" w:after="60" w:line="240" w:lineRule="auto"/>
              <w:jc w:val="center"/>
              <w:rPr>
                <w:noProof/>
                <w:sz w:val="20"/>
              </w:rPr>
            </w:pPr>
            <w:r>
              <w:rPr>
                <w:noProof/>
                <w:sz w:val="20"/>
              </w:rPr>
              <w:t>84072100</w:t>
            </w:r>
          </w:p>
        </w:tc>
        <w:tc>
          <w:tcPr>
            <w:tcW w:w="1129" w:type="dxa"/>
            <w:tcBorders>
              <w:top w:val="nil"/>
              <w:left w:val="nil"/>
              <w:bottom w:val="single" w:sz="4" w:space="0" w:color="auto"/>
              <w:right w:val="single" w:sz="4" w:space="0" w:color="auto"/>
            </w:tcBorders>
            <w:shd w:val="clear" w:color="auto" w:fill="auto"/>
            <w:noWrap/>
            <w:hideMark/>
          </w:tcPr>
          <w:p w14:paraId="086CBA29" w14:textId="77777777" w:rsidR="008F4028" w:rsidRPr="00BD01D7" w:rsidRDefault="008F4028" w:rsidP="00D163DF">
            <w:pPr>
              <w:spacing w:before="60" w:after="60" w:line="240" w:lineRule="auto"/>
              <w:jc w:val="center"/>
              <w:rPr>
                <w:noProof/>
                <w:sz w:val="20"/>
              </w:rPr>
            </w:pPr>
            <w:r>
              <w:rPr>
                <w:noProof/>
                <w:sz w:val="20"/>
              </w:rPr>
              <w:t>840721</w:t>
            </w:r>
          </w:p>
        </w:tc>
        <w:tc>
          <w:tcPr>
            <w:tcW w:w="9880" w:type="dxa"/>
            <w:tcBorders>
              <w:top w:val="nil"/>
              <w:left w:val="nil"/>
              <w:bottom w:val="single" w:sz="4" w:space="0" w:color="auto"/>
              <w:right w:val="single" w:sz="4" w:space="0" w:color="auto"/>
            </w:tcBorders>
            <w:shd w:val="clear" w:color="auto" w:fill="auto"/>
            <w:noWrap/>
            <w:hideMark/>
          </w:tcPr>
          <w:p w14:paraId="4E2E6E31" w14:textId="7BD3AE13" w:rsidR="008F4028" w:rsidRPr="00BD01D7" w:rsidRDefault="00311F85" w:rsidP="00D163DF">
            <w:pPr>
              <w:spacing w:before="60" w:after="60" w:line="240" w:lineRule="auto"/>
              <w:rPr>
                <w:noProof/>
                <w:sz w:val="20"/>
              </w:rPr>
            </w:pPr>
            <w:r>
              <w:rPr>
                <w:noProof/>
                <w:sz w:val="20"/>
              </w:rPr>
              <w:t>– –</w:t>
            </w:r>
            <w:r w:rsidR="008F4028">
              <w:rPr>
                <w:noProof/>
                <w:sz w:val="20"/>
              </w:rPr>
              <w:t xml:space="preserve"> izvenkrmni motorji</w:t>
            </w:r>
          </w:p>
        </w:tc>
        <w:tc>
          <w:tcPr>
            <w:tcW w:w="1134" w:type="dxa"/>
            <w:tcBorders>
              <w:top w:val="nil"/>
              <w:left w:val="nil"/>
              <w:bottom w:val="single" w:sz="4" w:space="0" w:color="auto"/>
              <w:right w:val="single" w:sz="4" w:space="0" w:color="auto"/>
            </w:tcBorders>
            <w:shd w:val="clear" w:color="auto" w:fill="auto"/>
            <w:noWrap/>
            <w:vAlign w:val="center"/>
            <w:hideMark/>
          </w:tcPr>
          <w:p w14:paraId="6646299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CB64CE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F0F74D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704713" w14:textId="77777777" w:rsidR="008F4028" w:rsidRPr="00BD01D7" w:rsidRDefault="008F4028" w:rsidP="00D163DF">
            <w:pPr>
              <w:spacing w:before="60" w:after="60" w:line="240" w:lineRule="auto"/>
              <w:jc w:val="center"/>
              <w:rPr>
                <w:noProof/>
                <w:sz w:val="20"/>
              </w:rPr>
            </w:pPr>
            <w:r>
              <w:rPr>
                <w:noProof/>
                <w:sz w:val="20"/>
              </w:rPr>
              <w:t>84079010</w:t>
            </w:r>
          </w:p>
        </w:tc>
        <w:tc>
          <w:tcPr>
            <w:tcW w:w="1129" w:type="dxa"/>
            <w:tcBorders>
              <w:top w:val="nil"/>
              <w:left w:val="nil"/>
              <w:bottom w:val="single" w:sz="4" w:space="0" w:color="auto"/>
              <w:right w:val="single" w:sz="4" w:space="0" w:color="auto"/>
            </w:tcBorders>
            <w:shd w:val="clear" w:color="auto" w:fill="auto"/>
            <w:noWrap/>
            <w:hideMark/>
          </w:tcPr>
          <w:p w14:paraId="2C63872F" w14:textId="77777777" w:rsidR="008F4028" w:rsidRPr="00BD01D7" w:rsidRDefault="008F4028" w:rsidP="00D163DF">
            <w:pPr>
              <w:spacing w:before="60" w:after="60" w:line="240" w:lineRule="auto"/>
              <w:jc w:val="center"/>
              <w:rPr>
                <w:noProof/>
                <w:sz w:val="20"/>
              </w:rPr>
            </w:pPr>
            <w:r>
              <w:rPr>
                <w:noProof/>
                <w:sz w:val="20"/>
              </w:rPr>
              <w:t>840790</w:t>
            </w:r>
          </w:p>
        </w:tc>
        <w:tc>
          <w:tcPr>
            <w:tcW w:w="9880" w:type="dxa"/>
            <w:tcBorders>
              <w:top w:val="nil"/>
              <w:left w:val="nil"/>
              <w:bottom w:val="single" w:sz="4" w:space="0" w:color="auto"/>
              <w:right w:val="single" w:sz="4" w:space="0" w:color="auto"/>
            </w:tcBorders>
            <w:shd w:val="clear" w:color="auto" w:fill="auto"/>
            <w:noWrap/>
            <w:hideMark/>
          </w:tcPr>
          <w:p w14:paraId="0145E368" w14:textId="78D2C41E" w:rsidR="008F4028" w:rsidRPr="00BD01D7" w:rsidRDefault="00311F85" w:rsidP="00D163DF">
            <w:pPr>
              <w:spacing w:before="60" w:after="60" w:line="240" w:lineRule="auto"/>
              <w:rPr>
                <w:noProof/>
                <w:sz w:val="20"/>
              </w:rPr>
            </w:pPr>
            <w:r>
              <w:rPr>
                <w:noProof/>
                <w:sz w:val="20"/>
              </w:rPr>
              <w:t>– – –</w:t>
            </w:r>
            <w:r w:rsidR="008F4028">
              <w:rPr>
                <w:noProof/>
                <w:sz w:val="20"/>
              </w:rPr>
              <w:t xml:space="preserve"> za industrijo, kmetijstvo, dobavo vode, kanalizacijo in drenažo</w:t>
            </w:r>
          </w:p>
        </w:tc>
        <w:tc>
          <w:tcPr>
            <w:tcW w:w="1134" w:type="dxa"/>
            <w:tcBorders>
              <w:top w:val="nil"/>
              <w:left w:val="nil"/>
              <w:bottom w:val="single" w:sz="4" w:space="0" w:color="auto"/>
              <w:right w:val="single" w:sz="4" w:space="0" w:color="auto"/>
            </w:tcBorders>
            <w:shd w:val="clear" w:color="auto" w:fill="auto"/>
            <w:noWrap/>
            <w:vAlign w:val="center"/>
            <w:hideMark/>
          </w:tcPr>
          <w:p w14:paraId="7131AB4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8499D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2617E4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028032" w14:textId="77777777" w:rsidR="008F4028" w:rsidRPr="00BD01D7" w:rsidRDefault="008F4028" w:rsidP="00D163DF">
            <w:pPr>
              <w:spacing w:before="60" w:after="60" w:line="240" w:lineRule="auto"/>
              <w:jc w:val="center"/>
              <w:rPr>
                <w:noProof/>
                <w:sz w:val="20"/>
              </w:rPr>
            </w:pPr>
            <w:r>
              <w:rPr>
                <w:noProof/>
                <w:sz w:val="20"/>
              </w:rPr>
              <w:t>84081000</w:t>
            </w:r>
          </w:p>
        </w:tc>
        <w:tc>
          <w:tcPr>
            <w:tcW w:w="1129" w:type="dxa"/>
            <w:tcBorders>
              <w:top w:val="nil"/>
              <w:left w:val="nil"/>
              <w:bottom w:val="single" w:sz="4" w:space="0" w:color="auto"/>
              <w:right w:val="single" w:sz="4" w:space="0" w:color="auto"/>
            </w:tcBorders>
            <w:shd w:val="clear" w:color="auto" w:fill="auto"/>
            <w:noWrap/>
            <w:hideMark/>
          </w:tcPr>
          <w:p w14:paraId="7DFCF66C" w14:textId="77777777" w:rsidR="008F4028" w:rsidRPr="00BD01D7" w:rsidRDefault="008F4028" w:rsidP="00D163DF">
            <w:pPr>
              <w:spacing w:before="60" w:after="60" w:line="240" w:lineRule="auto"/>
              <w:jc w:val="center"/>
              <w:rPr>
                <w:noProof/>
                <w:sz w:val="20"/>
              </w:rPr>
            </w:pPr>
            <w:r>
              <w:rPr>
                <w:noProof/>
                <w:sz w:val="20"/>
              </w:rPr>
              <w:t>840810</w:t>
            </w:r>
          </w:p>
        </w:tc>
        <w:tc>
          <w:tcPr>
            <w:tcW w:w="9880" w:type="dxa"/>
            <w:tcBorders>
              <w:top w:val="nil"/>
              <w:left w:val="nil"/>
              <w:bottom w:val="single" w:sz="4" w:space="0" w:color="auto"/>
              <w:right w:val="single" w:sz="4" w:space="0" w:color="auto"/>
            </w:tcBorders>
            <w:shd w:val="clear" w:color="auto" w:fill="auto"/>
            <w:noWrap/>
            <w:hideMark/>
          </w:tcPr>
          <w:p w14:paraId="6C867B87" w14:textId="0F6E7B6F" w:rsidR="008F4028" w:rsidRPr="00BD01D7" w:rsidRDefault="000C19AE" w:rsidP="00D163DF">
            <w:pPr>
              <w:spacing w:before="60" w:after="60" w:line="240" w:lineRule="auto"/>
              <w:rPr>
                <w:noProof/>
                <w:sz w:val="20"/>
              </w:rPr>
            </w:pPr>
            <w:r>
              <w:rPr>
                <w:noProof/>
                <w:sz w:val="20"/>
              </w:rPr>
              <w:t>–</w:t>
            </w:r>
            <w:r w:rsidR="008F4028">
              <w:rPr>
                <w:noProof/>
                <w:sz w:val="20"/>
              </w:rPr>
              <w:t xml:space="preserve"> Pogonski motorji za plovila</w:t>
            </w:r>
          </w:p>
        </w:tc>
        <w:tc>
          <w:tcPr>
            <w:tcW w:w="1134" w:type="dxa"/>
            <w:tcBorders>
              <w:top w:val="nil"/>
              <w:left w:val="nil"/>
              <w:bottom w:val="single" w:sz="4" w:space="0" w:color="auto"/>
              <w:right w:val="single" w:sz="4" w:space="0" w:color="auto"/>
            </w:tcBorders>
            <w:shd w:val="clear" w:color="auto" w:fill="auto"/>
            <w:noWrap/>
            <w:vAlign w:val="center"/>
            <w:hideMark/>
          </w:tcPr>
          <w:p w14:paraId="7E3DD24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B86E0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2C939D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360FB6" w14:textId="77777777" w:rsidR="008F4028" w:rsidRPr="00BD01D7" w:rsidRDefault="008F4028" w:rsidP="00D163DF">
            <w:pPr>
              <w:spacing w:before="60" w:after="60" w:line="240" w:lineRule="auto"/>
              <w:jc w:val="center"/>
              <w:rPr>
                <w:noProof/>
                <w:sz w:val="20"/>
              </w:rPr>
            </w:pPr>
            <w:r>
              <w:rPr>
                <w:noProof/>
                <w:sz w:val="20"/>
              </w:rPr>
              <w:t>84089010</w:t>
            </w:r>
          </w:p>
        </w:tc>
        <w:tc>
          <w:tcPr>
            <w:tcW w:w="1129" w:type="dxa"/>
            <w:tcBorders>
              <w:top w:val="nil"/>
              <w:left w:val="nil"/>
              <w:bottom w:val="single" w:sz="4" w:space="0" w:color="auto"/>
              <w:right w:val="single" w:sz="4" w:space="0" w:color="auto"/>
            </w:tcBorders>
            <w:shd w:val="clear" w:color="auto" w:fill="auto"/>
            <w:noWrap/>
            <w:hideMark/>
          </w:tcPr>
          <w:p w14:paraId="12056926" w14:textId="77777777" w:rsidR="008F4028" w:rsidRPr="00BD01D7" w:rsidRDefault="008F4028" w:rsidP="00D163DF">
            <w:pPr>
              <w:spacing w:before="60" w:after="60" w:line="240" w:lineRule="auto"/>
              <w:jc w:val="center"/>
              <w:rPr>
                <w:noProof/>
                <w:sz w:val="20"/>
              </w:rPr>
            </w:pPr>
            <w:r>
              <w:rPr>
                <w:noProof/>
                <w:sz w:val="20"/>
              </w:rPr>
              <w:t>840890</w:t>
            </w:r>
          </w:p>
        </w:tc>
        <w:tc>
          <w:tcPr>
            <w:tcW w:w="9880" w:type="dxa"/>
            <w:tcBorders>
              <w:top w:val="nil"/>
              <w:left w:val="nil"/>
              <w:bottom w:val="single" w:sz="4" w:space="0" w:color="auto"/>
              <w:right w:val="single" w:sz="4" w:space="0" w:color="auto"/>
            </w:tcBorders>
            <w:shd w:val="clear" w:color="auto" w:fill="auto"/>
            <w:noWrap/>
            <w:hideMark/>
          </w:tcPr>
          <w:p w14:paraId="749F9AD6" w14:textId="3CE324B7" w:rsidR="008F4028" w:rsidRPr="00BD01D7" w:rsidRDefault="00311F85" w:rsidP="00D163DF">
            <w:pPr>
              <w:spacing w:before="60" w:after="60" w:line="240" w:lineRule="auto"/>
              <w:rPr>
                <w:noProof/>
                <w:sz w:val="20"/>
              </w:rPr>
            </w:pPr>
            <w:r>
              <w:rPr>
                <w:noProof/>
                <w:sz w:val="20"/>
              </w:rPr>
              <w:t>– – –</w:t>
            </w:r>
            <w:r w:rsidR="008F4028">
              <w:rPr>
                <w:noProof/>
                <w:sz w:val="20"/>
              </w:rPr>
              <w:t xml:space="preserve"> za industrijo, kmetijstvo, dobavo vode, kanalizacijo in drenažo</w:t>
            </w:r>
          </w:p>
        </w:tc>
        <w:tc>
          <w:tcPr>
            <w:tcW w:w="1134" w:type="dxa"/>
            <w:tcBorders>
              <w:top w:val="nil"/>
              <w:left w:val="nil"/>
              <w:bottom w:val="single" w:sz="4" w:space="0" w:color="auto"/>
              <w:right w:val="single" w:sz="4" w:space="0" w:color="auto"/>
            </w:tcBorders>
            <w:shd w:val="clear" w:color="auto" w:fill="auto"/>
            <w:noWrap/>
            <w:vAlign w:val="center"/>
            <w:hideMark/>
          </w:tcPr>
          <w:p w14:paraId="2A040CC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69ED8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E844A3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BCCE23" w14:textId="77777777" w:rsidR="008F4028" w:rsidRPr="00BD01D7" w:rsidRDefault="008F4028" w:rsidP="00D163DF">
            <w:pPr>
              <w:spacing w:before="60" w:after="60" w:line="240" w:lineRule="auto"/>
              <w:jc w:val="center"/>
              <w:rPr>
                <w:noProof/>
                <w:sz w:val="20"/>
              </w:rPr>
            </w:pPr>
            <w:r>
              <w:rPr>
                <w:noProof/>
                <w:sz w:val="20"/>
              </w:rPr>
              <w:t>84101100</w:t>
            </w:r>
          </w:p>
        </w:tc>
        <w:tc>
          <w:tcPr>
            <w:tcW w:w="1129" w:type="dxa"/>
            <w:tcBorders>
              <w:top w:val="nil"/>
              <w:left w:val="nil"/>
              <w:bottom w:val="single" w:sz="4" w:space="0" w:color="auto"/>
              <w:right w:val="single" w:sz="4" w:space="0" w:color="auto"/>
            </w:tcBorders>
            <w:shd w:val="clear" w:color="auto" w:fill="auto"/>
            <w:noWrap/>
            <w:hideMark/>
          </w:tcPr>
          <w:p w14:paraId="023CF72D" w14:textId="77777777" w:rsidR="008F4028" w:rsidRPr="00BD01D7" w:rsidRDefault="008F4028" w:rsidP="00D163DF">
            <w:pPr>
              <w:spacing w:before="60" w:after="60" w:line="240" w:lineRule="auto"/>
              <w:jc w:val="center"/>
              <w:rPr>
                <w:noProof/>
                <w:sz w:val="20"/>
              </w:rPr>
            </w:pPr>
            <w:r>
              <w:rPr>
                <w:noProof/>
                <w:sz w:val="20"/>
              </w:rPr>
              <w:t>841011</w:t>
            </w:r>
          </w:p>
        </w:tc>
        <w:tc>
          <w:tcPr>
            <w:tcW w:w="9880" w:type="dxa"/>
            <w:tcBorders>
              <w:top w:val="nil"/>
              <w:left w:val="nil"/>
              <w:bottom w:val="single" w:sz="4" w:space="0" w:color="auto"/>
              <w:right w:val="single" w:sz="4" w:space="0" w:color="auto"/>
            </w:tcBorders>
            <w:shd w:val="clear" w:color="auto" w:fill="auto"/>
            <w:noWrap/>
            <w:hideMark/>
          </w:tcPr>
          <w:p w14:paraId="77E32062" w14:textId="1E3C1EC4" w:rsidR="008F4028" w:rsidRPr="00BD01D7" w:rsidRDefault="00311F85" w:rsidP="00D163DF">
            <w:pPr>
              <w:spacing w:before="60" w:after="60" w:line="240" w:lineRule="auto"/>
              <w:rPr>
                <w:noProof/>
                <w:sz w:val="20"/>
              </w:rPr>
            </w:pPr>
            <w:r>
              <w:rPr>
                <w:noProof/>
                <w:sz w:val="20"/>
              </w:rPr>
              <w:t>– –</w:t>
            </w:r>
            <w:r w:rsidR="008F4028">
              <w:rPr>
                <w:noProof/>
                <w:sz w:val="20"/>
              </w:rPr>
              <w:t xml:space="preserve"> z močjo do vključno 1 000 kW</w:t>
            </w:r>
          </w:p>
        </w:tc>
        <w:tc>
          <w:tcPr>
            <w:tcW w:w="1134" w:type="dxa"/>
            <w:tcBorders>
              <w:top w:val="nil"/>
              <w:left w:val="nil"/>
              <w:bottom w:val="single" w:sz="4" w:space="0" w:color="auto"/>
              <w:right w:val="single" w:sz="4" w:space="0" w:color="auto"/>
            </w:tcBorders>
            <w:shd w:val="clear" w:color="auto" w:fill="auto"/>
            <w:noWrap/>
            <w:vAlign w:val="center"/>
            <w:hideMark/>
          </w:tcPr>
          <w:p w14:paraId="5F5E41C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0EF2C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F4EF52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208B09" w14:textId="77777777" w:rsidR="008F4028" w:rsidRPr="00BD01D7" w:rsidRDefault="008F4028" w:rsidP="00D163DF">
            <w:pPr>
              <w:spacing w:before="60" w:after="60" w:line="240" w:lineRule="auto"/>
              <w:jc w:val="center"/>
              <w:rPr>
                <w:noProof/>
                <w:sz w:val="20"/>
              </w:rPr>
            </w:pPr>
            <w:r>
              <w:rPr>
                <w:noProof/>
                <w:sz w:val="20"/>
              </w:rPr>
              <w:t>84101200</w:t>
            </w:r>
          </w:p>
        </w:tc>
        <w:tc>
          <w:tcPr>
            <w:tcW w:w="1129" w:type="dxa"/>
            <w:tcBorders>
              <w:top w:val="nil"/>
              <w:left w:val="nil"/>
              <w:bottom w:val="single" w:sz="4" w:space="0" w:color="auto"/>
              <w:right w:val="single" w:sz="4" w:space="0" w:color="auto"/>
            </w:tcBorders>
            <w:shd w:val="clear" w:color="auto" w:fill="auto"/>
            <w:noWrap/>
            <w:hideMark/>
          </w:tcPr>
          <w:p w14:paraId="3F828454" w14:textId="77777777" w:rsidR="008F4028" w:rsidRPr="00BD01D7" w:rsidRDefault="008F4028" w:rsidP="00D163DF">
            <w:pPr>
              <w:spacing w:before="60" w:after="60" w:line="240" w:lineRule="auto"/>
              <w:jc w:val="center"/>
              <w:rPr>
                <w:noProof/>
                <w:sz w:val="20"/>
              </w:rPr>
            </w:pPr>
            <w:r>
              <w:rPr>
                <w:noProof/>
                <w:sz w:val="20"/>
              </w:rPr>
              <w:t>841012</w:t>
            </w:r>
          </w:p>
        </w:tc>
        <w:tc>
          <w:tcPr>
            <w:tcW w:w="9880" w:type="dxa"/>
            <w:tcBorders>
              <w:top w:val="nil"/>
              <w:left w:val="nil"/>
              <w:bottom w:val="single" w:sz="4" w:space="0" w:color="auto"/>
              <w:right w:val="single" w:sz="4" w:space="0" w:color="auto"/>
            </w:tcBorders>
            <w:shd w:val="clear" w:color="auto" w:fill="auto"/>
            <w:noWrap/>
            <w:hideMark/>
          </w:tcPr>
          <w:p w14:paraId="0D1B5CDE" w14:textId="3B04A1E9" w:rsidR="008F4028" w:rsidRPr="00BD01D7" w:rsidRDefault="00311F85" w:rsidP="00D163DF">
            <w:pPr>
              <w:spacing w:before="60" w:after="60" w:line="240" w:lineRule="auto"/>
              <w:rPr>
                <w:noProof/>
                <w:sz w:val="20"/>
              </w:rPr>
            </w:pPr>
            <w:r>
              <w:rPr>
                <w:noProof/>
                <w:sz w:val="20"/>
              </w:rPr>
              <w:t>– –</w:t>
            </w:r>
            <w:r w:rsidR="008F4028">
              <w:rPr>
                <w:noProof/>
                <w:sz w:val="20"/>
              </w:rPr>
              <w:t xml:space="preserve"> z močjo nad 1 000 kW do vključno 10 000 kW</w:t>
            </w:r>
          </w:p>
        </w:tc>
        <w:tc>
          <w:tcPr>
            <w:tcW w:w="1134" w:type="dxa"/>
            <w:tcBorders>
              <w:top w:val="nil"/>
              <w:left w:val="nil"/>
              <w:bottom w:val="single" w:sz="4" w:space="0" w:color="auto"/>
              <w:right w:val="single" w:sz="4" w:space="0" w:color="auto"/>
            </w:tcBorders>
            <w:shd w:val="clear" w:color="auto" w:fill="auto"/>
            <w:noWrap/>
            <w:vAlign w:val="center"/>
            <w:hideMark/>
          </w:tcPr>
          <w:p w14:paraId="6DC655A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D12A4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F4D7D1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20990A" w14:textId="77777777" w:rsidR="008F4028" w:rsidRPr="00BD01D7" w:rsidRDefault="008F4028" w:rsidP="00D163DF">
            <w:pPr>
              <w:pageBreakBefore/>
              <w:spacing w:before="60" w:after="60" w:line="240" w:lineRule="auto"/>
              <w:jc w:val="center"/>
              <w:rPr>
                <w:noProof/>
                <w:sz w:val="20"/>
              </w:rPr>
            </w:pPr>
            <w:r>
              <w:rPr>
                <w:noProof/>
                <w:sz w:val="20"/>
              </w:rPr>
              <w:t>84101300</w:t>
            </w:r>
          </w:p>
        </w:tc>
        <w:tc>
          <w:tcPr>
            <w:tcW w:w="1129" w:type="dxa"/>
            <w:tcBorders>
              <w:top w:val="nil"/>
              <w:left w:val="nil"/>
              <w:bottom w:val="single" w:sz="4" w:space="0" w:color="auto"/>
              <w:right w:val="single" w:sz="4" w:space="0" w:color="auto"/>
            </w:tcBorders>
            <w:shd w:val="clear" w:color="auto" w:fill="auto"/>
            <w:noWrap/>
            <w:hideMark/>
          </w:tcPr>
          <w:p w14:paraId="149BD85F" w14:textId="77777777" w:rsidR="008F4028" w:rsidRPr="00BD01D7" w:rsidRDefault="008F4028" w:rsidP="00D163DF">
            <w:pPr>
              <w:spacing w:before="60" w:after="60" w:line="240" w:lineRule="auto"/>
              <w:jc w:val="center"/>
              <w:rPr>
                <w:noProof/>
                <w:sz w:val="20"/>
              </w:rPr>
            </w:pPr>
            <w:r>
              <w:rPr>
                <w:noProof/>
                <w:sz w:val="20"/>
              </w:rPr>
              <w:t>841013</w:t>
            </w:r>
          </w:p>
        </w:tc>
        <w:tc>
          <w:tcPr>
            <w:tcW w:w="9880" w:type="dxa"/>
            <w:tcBorders>
              <w:top w:val="nil"/>
              <w:left w:val="nil"/>
              <w:bottom w:val="single" w:sz="4" w:space="0" w:color="auto"/>
              <w:right w:val="single" w:sz="4" w:space="0" w:color="auto"/>
            </w:tcBorders>
            <w:shd w:val="clear" w:color="auto" w:fill="auto"/>
            <w:noWrap/>
            <w:hideMark/>
          </w:tcPr>
          <w:p w14:paraId="39C86FC8" w14:textId="72088F9D" w:rsidR="008F4028" w:rsidRPr="00BD01D7" w:rsidRDefault="00311F85" w:rsidP="00D163DF">
            <w:pPr>
              <w:spacing w:before="60" w:after="60" w:line="240" w:lineRule="auto"/>
              <w:rPr>
                <w:noProof/>
                <w:sz w:val="20"/>
              </w:rPr>
            </w:pPr>
            <w:r>
              <w:rPr>
                <w:noProof/>
                <w:sz w:val="20"/>
              </w:rPr>
              <w:t>– –</w:t>
            </w:r>
            <w:r w:rsidR="008F4028">
              <w:rPr>
                <w:noProof/>
                <w:sz w:val="20"/>
              </w:rPr>
              <w:t xml:space="preserve"> z močjo nad 10 000 kW</w:t>
            </w:r>
          </w:p>
        </w:tc>
        <w:tc>
          <w:tcPr>
            <w:tcW w:w="1134" w:type="dxa"/>
            <w:tcBorders>
              <w:top w:val="nil"/>
              <w:left w:val="nil"/>
              <w:bottom w:val="single" w:sz="4" w:space="0" w:color="auto"/>
              <w:right w:val="single" w:sz="4" w:space="0" w:color="auto"/>
            </w:tcBorders>
            <w:shd w:val="clear" w:color="auto" w:fill="auto"/>
            <w:noWrap/>
            <w:vAlign w:val="center"/>
            <w:hideMark/>
          </w:tcPr>
          <w:p w14:paraId="5975302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FC4787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E6F3B7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C3ABF3" w14:textId="77777777" w:rsidR="008F4028" w:rsidRPr="00BD01D7" w:rsidRDefault="008F4028" w:rsidP="00D163DF">
            <w:pPr>
              <w:spacing w:before="60" w:after="60" w:line="240" w:lineRule="auto"/>
              <w:jc w:val="center"/>
              <w:rPr>
                <w:noProof/>
                <w:sz w:val="20"/>
              </w:rPr>
            </w:pPr>
            <w:r>
              <w:rPr>
                <w:noProof/>
                <w:sz w:val="20"/>
              </w:rPr>
              <w:t>84109000</w:t>
            </w:r>
          </w:p>
        </w:tc>
        <w:tc>
          <w:tcPr>
            <w:tcW w:w="1129" w:type="dxa"/>
            <w:tcBorders>
              <w:top w:val="nil"/>
              <w:left w:val="nil"/>
              <w:bottom w:val="single" w:sz="4" w:space="0" w:color="auto"/>
              <w:right w:val="single" w:sz="4" w:space="0" w:color="auto"/>
            </w:tcBorders>
            <w:shd w:val="clear" w:color="auto" w:fill="auto"/>
            <w:noWrap/>
            <w:hideMark/>
          </w:tcPr>
          <w:p w14:paraId="4FA85AA6" w14:textId="77777777" w:rsidR="008F4028" w:rsidRPr="00BD01D7" w:rsidRDefault="008F4028" w:rsidP="00D163DF">
            <w:pPr>
              <w:spacing w:before="60" w:after="60" w:line="240" w:lineRule="auto"/>
              <w:jc w:val="center"/>
              <w:rPr>
                <w:noProof/>
                <w:sz w:val="20"/>
              </w:rPr>
            </w:pPr>
            <w:r>
              <w:rPr>
                <w:noProof/>
                <w:sz w:val="20"/>
              </w:rPr>
              <w:t>841090</w:t>
            </w:r>
          </w:p>
        </w:tc>
        <w:tc>
          <w:tcPr>
            <w:tcW w:w="9880" w:type="dxa"/>
            <w:tcBorders>
              <w:top w:val="nil"/>
              <w:left w:val="nil"/>
              <w:bottom w:val="single" w:sz="4" w:space="0" w:color="auto"/>
              <w:right w:val="single" w:sz="4" w:space="0" w:color="auto"/>
            </w:tcBorders>
            <w:shd w:val="clear" w:color="auto" w:fill="auto"/>
            <w:noWrap/>
            <w:hideMark/>
          </w:tcPr>
          <w:p w14:paraId="08AA7630" w14:textId="42F37EA9" w:rsidR="008F4028" w:rsidRPr="00BD01D7" w:rsidRDefault="000C19AE" w:rsidP="00D163DF">
            <w:pPr>
              <w:spacing w:before="60" w:after="60" w:line="240" w:lineRule="auto"/>
              <w:rPr>
                <w:noProof/>
                <w:sz w:val="20"/>
              </w:rPr>
            </w:pPr>
            <w:r>
              <w:rPr>
                <w:noProof/>
                <w:sz w:val="20"/>
              </w:rPr>
              <w:t>–</w:t>
            </w:r>
            <w:r w:rsidR="008F4028">
              <w:rPr>
                <w:noProof/>
                <w:sz w:val="20"/>
              </w:rPr>
              <w:t xml:space="preserve"> Deli, vključno z regulatorji</w:t>
            </w:r>
          </w:p>
        </w:tc>
        <w:tc>
          <w:tcPr>
            <w:tcW w:w="1134" w:type="dxa"/>
            <w:tcBorders>
              <w:top w:val="nil"/>
              <w:left w:val="nil"/>
              <w:bottom w:val="single" w:sz="4" w:space="0" w:color="auto"/>
              <w:right w:val="single" w:sz="4" w:space="0" w:color="auto"/>
            </w:tcBorders>
            <w:shd w:val="clear" w:color="auto" w:fill="auto"/>
            <w:noWrap/>
            <w:vAlign w:val="center"/>
            <w:hideMark/>
          </w:tcPr>
          <w:p w14:paraId="0E84C7C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F1344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CEF228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4A375A" w14:textId="77777777" w:rsidR="008F4028" w:rsidRPr="00BD01D7" w:rsidRDefault="008F4028" w:rsidP="00D163DF">
            <w:pPr>
              <w:spacing w:before="60" w:after="60" w:line="240" w:lineRule="auto"/>
              <w:jc w:val="center"/>
              <w:rPr>
                <w:noProof/>
                <w:sz w:val="20"/>
              </w:rPr>
            </w:pPr>
            <w:r>
              <w:rPr>
                <w:noProof/>
                <w:sz w:val="20"/>
              </w:rPr>
              <w:t>84111100</w:t>
            </w:r>
          </w:p>
        </w:tc>
        <w:tc>
          <w:tcPr>
            <w:tcW w:w="1129" w:type="dxa"/>
            <w:tcBorders>
              <w:top w:val="nil"/>
              <w:left w:val="nil"/>
              <w:bottom w:val="single" w:sz="4" w:space="0" w:color="auto"/>
              <w:right w:val="single" w:sz="4" w:space="0" w:color="auto"/>
            </w:tcBorders>
            <w:shd w:val="clear" w:color="auto" w:fill="auto"/>
            <w:noWrap/>
            <w:hideMark/>
          </w:tcPr>
          <w:p w14:paraId="563A44B8" w14:textId="77777777" w:rsidR="008F4028" w:rsidRPr="00BD01D7" w:rsidRDefault="008F4028" w:rsidP="00D163DF">
            <w:pPr>
              <w:spacing w:before="60" w:after="60" w:line="240" w:lineRule="auto"/>
              <w:jc w:val="center"/>
              <w:rPr>
                <w:noProof/>
                <w:sz w:val="20"/>
              </w:rPr>
            </w:pPr>
            <w:r>
              <w:rPr>
                <w:noProof/>
                <w:sz w:val="20"/>
              </w:rPr>
              <w:t>841111</w:t>
            </w:r>
          </w:p>
        </w:tc>
        <w:tc>
          <w:tcPr>
            <w:tcW w:w="9880" w:type="dxa"/>
            <w:tcBorders>
              <w:top w:val="nil"/>
              <w:left w:val="nil"/>
              <w:bottom w:val="single" w:sz="4" w:space="0" w:color="auto"/>
              <w:right w:val="single" w:sz="4" w:space="0" w:color="auto"/>
            </w:tcBorders>
            <w:shd w:val="clear" w:color="auto" w:fill="auto"/>
            <w:noWrap/>
            <w:hideMark/>
          </w:tcPr>
          <w:p w14:paraId="146B3C8F" w14:textId="6DF29071" w:rsidR="008F4028" w:rsidRPr="00BD01D7" w:rsidRDefault="00311F85" w:rsidP="00D163DF">
            <w:pPr>
              <w:spacing w:before="60" w:after="60" w:line="240" w:lineRule="auto"/>
              <w:rPr>
                <w:noProof/>
                <w:sz w:val="20"/>
              </w:rPr>
            </w:pPr>
            <w:r>
              <w:rPr>
                <w:noProof/>
                <w:sz w:val="20"/>
              </w:rPr>
              <w:t>– –</w:t>
            </w:r>
            <w:r w:rsidR="008F4028">
              <w:rPr>
                <w:noProof/>
                <w:sz w:val="20"/>
              </w:rPr>
              <w:t xml:space="preserve"> s potisno silo do vključno 25 kN</w:t>
            </w:r>
          </w:p>
        </w:tc>
        <w:tc>
          <w:tcPr>
            <w:tcW w:w="1134" w:type="dxa"/>
            <w:tcBorders>
              <w:top w:val="nil"/>
              <w:left w:val="nil"/>
              <w:bottom w:val="single" w:sz="4" w:space="0" w:color="auto"/>
              <w:right w:val="single" w:sz="4" w:space="0" w:color="auto"/>
            </w:tcBorders>
            <w:shd w:val="clear" w:color="auto" w:fill="auto"/>
            <w:noWrap/>
            <w:vAlign w:val="center"/>
            <w:hideMark/>
          </w:tcPr>
          <w:p w14:paraId="70FEFB2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F5489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034E19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0C3BB5" w14:textId="77777777" w:rsidR="008F4028" w:rsidRPr="00BD01D7" w:rsidRDefault="008F4028" w:rsidP="00D163DF">
            <w:pPr>
              <w:spacing w:before="60" w:after="60" w:line="240" w:lineRule="auto"/>
              <w:jc w:val="center"/>
              <w:rPr>
                <w:noProof/>
                <w:sz w:val="20"/>
              </w:rPr>
            </w:pPr>
            <w:r>
              <w:rPr>
                <w:noProof/>
                <w:sz w:val="20"/>
              </w:rPr>
              <w:t>84111200</w:t>
            </w:r>
          </w:p>
        </w:tc>
        <w:tc>
          <w:tcPr>
            <w:tcW w:w="1129" w:type="dxa"/>
            <w:tcBorders>
              <w:top w:val="nil"/>
              <w:left w:val="nil"/>
              <w:bottom w:val="single" w:sz="4" w:space="0" w:color="auto"/>
              <w:right w:val="single" w:sz="4" w:space="0" w:color="auto"/>
            </w:tcBorders>
            <w:shd w:val="clear" w:color="auto" w:fill="auto"/>
            <w:noWrap/>
            <w:hideMark/>
          </w:tcPr>
          <w:p w14:paraId="395B6991" w14:textId="77777777" w:rsidR="008F4028" w:rsidRPr="00BD01D7" w:rsidRDefault="008F4028" w:rsidP="00D163DF">
            <w:pPr>
              <w:spacing w:before="60" w:after="60" w:line="240" w:lineRule="auto"/>
              <w:jc w:val="center"/>
              <w:rPr>
                <w:noProof/>
                <w:sz w:val="20"/>
              </w:rPr>
            </w:pPr>
            <w:r>
              <w:rPr>
                <w:noProof/>
                <w:sz w:val="20"/>
              </w:rPr>
              <w:t>841112</w:t>
            </w:r>
          </w:p>
        </w:tc>
        <w:tc>
          <w:tcPr>
            <w:tcW w:w="9880" w:type="dxa"/>
            <w:tcBorders>
              <w:top w:val="nil"/>
              <w:left w:val="nil"/>
              <w:bottom w:val="single" w:sz="4" w:space="0" w:color="auto"/>
              <w:right w:val="single" w:sz="4" w:space="0" w:color="auto"/>
            </w:tcBorders>
            <w:shd w:val="clear" w:color="auto" w:fill="auto"/>
            <w:noWrap/>
            <w:hideMark/>
          </w:tcPr>
          <w:p w14:paraId="02EDBF37" w14:textId="39F2034D" w:rsidR="008F4028" w:rsidRPr="00BD01D7" w:rsidRDefault="00311F85" w:rsidP="00D163DF">
            <w:pPr>
              <w:spacing w:before="60" w:after="60" w:line="240" w:lineRule="auto"/>
              <w:rPr>
                <w:noProof/>
                <w:sz w:val="20"/>
              </w:rPr>
            </w:pPr>
            <w:r>
              <w:rPr>
                <w:noProof/>
                <w:sz w:val="20"/>
              </w:rPr>
              <w:t>– –</w:t>
            </w:r>
            <w:r w:rsidR="008F4028">
              <w:rPr>
                <w:noProof/>
                <w:sz w:val="20"/>
              </w:rPr>
              <w:t xml:space="preserve"> s potisno silo nad 25 kN</w:t>
            </w:r>
          </w:p>
        </w:tc>
        <w:tc>
          <w:tcPr>
            <w:tcW w:w="1134" w:type="dxa"/>
            <w:tcBorders>
              <w:top w:val="nil"/>
              <w:left w:val="nil"/>
              <w:bottom w:val="single" w:sz="4" w:space="0" w:color="auto"/>
              <w:right w:val="single" w:sz="4" w:space="0" w:color="auto"/>
            </w:tcBorders>
            <w:shd w:val="clear" w:color="auto" w:fill="auto"/>
            <w:noWrap/>
            <w:vAlign w:val="center"/>
            <w:hideMark/>
          </w:tcPr>
          <w:p w14:paraId="75CD44C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D5193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69BA50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BF47CD" w14:textId="77777777" w:rsidR="008F4028" w:rsidRPr="00BD01D7" w:rsidRDefault="008F4028" w:rsidP="00D163DF">
            <w:pPr>
              <w:spacing w:before="60" w:after="60" w:line="240" w:lineRule="auto"/>
              <w:jc w:val="center"/>
              <w:rPr>
                <w:noProof/>
                <w:sz w:val="20"/>
              </w:rPr>
            </w:pPr>
            <w:r>
              <w:rPr>
                <w:noProof/>
                <w:sz w:val="20"/>
              </w:rPr>
              <w:t>84112100</w:t>
            </w:r>
          </w:p>
        </w:tc>
        <w:tc>
          <w:tcPr>
            <w:tcW w:w="1129" w:type="dxa"/>
            <w:tcBorders>
              <w:top w:val="nil"/>
              <w:left w:val="nil"/>
              <w:bottom w:val="single" w:sz="4" w:space="0" w:color="auto"/>
              <w:right w:val="single" w:sz="4" w:space="0" w:color="auto"/>
            </w:tcBorders>
            <w:shd w:val="clear" w:color="auto" w:fill="auto"/>
            <w:noWrap/>
            <w:hideMark/>
          </w:tcPr>
          <w:p w14:paraId="00327D89" w14:textId="77777777" w:rsidR="008F4028" w:rsidRPr="00BD01D7" w:rsidRDefault="008F4028" w:rsidP="00D163DF">
            <w:pPr>
              <w:spacing w:before="60" w:after="60" w:line="240" w:lineRule="auto"/>
              <w:jc w:val="center"/>
              <w:rPr>
                <w:noProof/>
                <w:sz w:val="20"/>
              </w:rPr>
            </w:pPr>
            <w:r>
              <w:rPr>
                <w:noProof/>
                <w:sz w:val="20"/>
              </w:rPr>
              <w:t>841121</w:t>
            </w:r>
          </w:p>
        </w:tc>
        <w:tc>
          <w:tcPr>
            <w:tcW w:w="9880" w:type="dxa"/>
            <w:tcBorders>
              <w:top w:val="nil"/>
              <w:left w:val="nil"/>
              <w:bottom w:val="single" w:sz="4" w:space="0" w:color="auto"/>
              <w:right w:val="single" w:sz="4" w:space="0" w:color="auto"/>
            </w:tcBorders>
            <w:shd w:val="clear" w:color="auto" w:fill="auto"/>
            <w:noWrap/>
            <w:hideMark/>
          </w:tcPr>
          <w:p w14:paraId="2C06A033" w14:textId="783D8305" w:rsidR="008F4028" w:rsidRPr="00BD01D7" w:rsidRDefault="00311F85" w:rsidP="00D163DF">
            <w:pPr>
              <w:spacing w:before="60" w:after="60" w:line="240" w:lineRule="auto"/>
              <w:rPr>
                <w:noProof/>
                <w:sz w:val="20"/>
              </w:rPr>
            </w:pPr>
            <w:r>
              <w:rPr>
                <w:noProof/>
                <w:sz w:val="20"/>
              </w:rPr>
              <w:t>– –</w:t>
            </w:r>
            <w:r w:rsidR="008F4028">
              <w:rPr>
                <w:noProof/>
                <w:sz w:val="20"/>
              </w:rPr>
              <w:t xml:space="preserve"> z močjo do vključno 1 100 kW</w:t>
            </w:r>
          </w:p>
        </w:tc>
        <w:tc>
          <w:tcPr>
            <w:tcW w:w="1134" w:type="dxa"/>
            <w:tcBorders>
              <w:top w:val="nil"/>
              <w:left w:val="nil"/>
              <w:bottom w:val="single" w:sz="4" w:space="0" w:color="auto"/>
              <w:right w:val="single" w:sz="4" w:space="0" w:color="auto"/>
            </w:tcBorders>
            <w:shd w:val="clear" w:color="auto" w:fill="auto"/>
            <w:noWrap/>
            <w:vAlign w:val="center"/>
            <w:hideMark/>
          </w:tcPr>
          <w:p w14:paraId="153C9D8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74BDA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F3B7F0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17BC37" w14:textId="77777777" w:rsidR="008F4028" w:rsidRPr="00BD01D7" w:rsidRDefault="008F4028" w:rsidP="00D163DF">
            <w:pPr>
              <w:spacing w:before="60" w:after="60" w:line="240" w:lineRule="auto"/>
              <w:jc w:val="center"/>
              <w:rPr>
                <w:noProof/>
                <w:sz w:val="20"/>
              </w:rPr>
            </w:pPr>
            <w:r>
              <w:rPr>
                <w:noProof/>
                <w:sz w:val="20"/>
              </w:rPr>
              <w:t>84112200</w:t>
            </w:r>
          </w:p>
        </w:tc>
        <w:tc>
          <w:tcPr>
            <w:tcW w:w="1129" w:type="dxa"/>
            <w:tcBorders>
              <w:top w:val="nil"/>
              <w:left w:val="nil"/>
              <w:bottom w:val="single" w:sz="4" w:space="0" w:color="auto"/>
              <w:right w:val="single" w:sz="4" w:space="0" w:color="auto"/>
            </w:tcBorders>
            <w:shd w:val="clear" w:color="auto" w:fill="auto"/>
            <w:noWrap/>
            <w:hideMark/>
          </w:tcPr>
          <w:p w14:paraId="559C5150" w14:textId="77777777" w:rsidR="008F4028" w:rsidRPr="00BD01D7" w:rsidRDefault="008F4028" w:rsidP="00D163DF">
            <w:pPr>
              <w:spacing w:before="60" w:after="60" w:line="240" w:lineRule="auto"/>
              <w:jc w:val="center"/>
              <w:rPr>
                <w:noProof/>
                <w:sz w:val="20"/>
              </w:rPr>
            </w:pPr>
            <w:r>
              <w:rPr>
                <w:noProof/>
                <w:sz w:val="20"/>
              </w:rPr>
              <w:t>841122</w:t>
            </w:r>
          </w:p>
        </w:tc>
        <w:tc>
          <w:tcPr>
            <w:tcW w:w="9880" w:type="dxa"/>
            <w:tcBorders>
              <w:top w:val="nil"/>
              <w:left w:val="nil"/>
              <w:bottom w:val="single" w:sz="4" w:space="0" w:color="auto"/>
              <w:right w:val="single" w:sz="4" w:space="0" w:color="auto"/>
            </w:tcBorders>
            <w:shd w:val="clear" w:color="auto" w:fill="auto"/>
            <w:noWrap/>
            <w:hideMark/>
          </w:tcPr>
          <w:p w14:paraId="68E840E7" w14:textId="053F32A5" w:rsidR="008F4028" w:rsidRPr="00BD01D7" w:rsidRDefault="00311F85" w:rsidP="00D163DF">
            <w:pPr>
              <w:spacing w:before="60" w:after="60" w:line="240" w:lineRule="auto"/>
              <w:rPr>
                <w:noProof/>
                <w:sz w:val="20"/>
              </w:rPr>
            </w:pPr>
            <w:r>
              <w:rPr>
                <w:noProof/>
                <w:sz w:val="20"/>
              </w:rPr>
              <w:t>– –</w:t>
            </w:r>
            <w:r w:rsidR="008F4028">
              <w:rPr>
                <w:noProof/>
                <w:sz w:val="20"/>
              </w:rPr>
              <w:t xml:space="preserve"> z močjo nad 1 100 kW</w:t>
            </w:r>
          </w:p>
        </w:tc>
        <w:tc>
          <w:tcPr>
            <w:tcW w:w="1134" w:type="dxa"/>
            <w:tcBorders>
              <w:top w:val="nil"/>
              <w:left w:val="nil"/>
              <w:bottom w:val="single" w:sz="4" w:space="0" w:color="auto"/>
              <w:right w:val="single" w:sz="4" w:space="0" w:color="auto"/>
            </w:tcBorders>
            <w:shd w:val="clear" w:color="auto" w:fill="auto"/>
            <w:noWrap/>
            <w:vAlign w:val="center"/>
            <w:hideMark/>
          </w:tcPr>
          <w:p w14:paraId="310ECBC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ABDC9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CADB17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840887" w14:textId="77777777" w:rsidR="008F4028" w:rsidRPr="00BD01D7" w:rsidRDefault="008F4028" w:rsidP="00D163DF">
            <w:pPr>
              <w:spacing w:before="60" w:after="60" w:line="240" w:lineRule="auto"/>
              <w:jc w:val="center"/>
              <w:rPr>
                <w:noProof/>
                <w:sz w:val="20"/>
              </w:rPr>
            </w:pPr>
            <w:r>
              <w:rPr>
                <w:noProof/>
                <w:sz w:val="20"/>
              </w:rPr>
              <w:t>84118100</w:t>
            </w:r>
          </w:p>
        </w:tc>
        <w:tc>
          <w:tcPr>
            <w:tcW w:w="1129" w:type="dxa"/>
            <w:tcBorders>
              <w:top w:val="nil"/>
              <w:left w:val="nil"/>
              <w:bottom w:val="single" w:sz="4" w:space="0" w:color="auto"/>
              <w:right w:val="single" w:sz="4" w:space="0" w:color="auto"/>
            </w:tcBorders>
            <w:shd w:val="clear" w:color="auto" w:fill="auto"/>
            <w:noWrap/>
            <w:hideMark/>
          </w:tcPr>
          <w:p w14:paraId="0C48019B" w14:textId="77777777" w:rsidR="008F4028" w:rsidRPr="00BD01D7" w:rsidRDefault="008F4028" w:rsidP="00D163DF">
            <w:pPr>
              <w:spacing w:before="60" w:after="60" w:line="240" w:lineRule="auto"/>
              <w:jc w:val="center"/>
              <w:rPr>
                <w:noProof/>
                <w:sz w:val="20"/>
              </w:rPr>
            </w:pPr>
            <w:r>
              <w:rPr>
                <w:noProof/>
                <w:sz w:val="20"/>
              </w:rPr>
              <w:t>841181</w:t>
            </w:r>
          </w:p>
        </w:tc>
        <w:tc>
          <w:tcPr>
            <w:tcW w:w="9880" w:type="dxa"/>
            <w:tcBorders>
              <w:top w:val="nil"/>
              <w:left w:val="nil"/>
              <w:bottom w:val="single" w:sz="4" w:space="0" w:color="auto"/>
              <w:right w:val="single" w:sz="4" w:space="0" w:color="auto"/>
            </w:tcBorders>
            <w:shd w:val="clear" w:color="auto" w:fill="auto"/>
            <w:noWrap/>
            <w:hideMark/>
          </w:tcPr>
          <w:p w14:paraId="417253A0" w14:textId="18944AC1" w:rsidR="008F4028" w:rsidRPr="00BD01D7" w:rsidRDefault="00311F85" w:rsidP="00D163DF">
            <w:pPr>
              <w:spacing w:before="60" w:after="60" w:line="240" w:lineRule="auto"/>
              <w:rPr>
                <w:noProof/>
                <w:sz w:val="20"/>
              </w:rPr>
            </w:pPr>
            <w:r>
              <w:rPr>
                <w:noProof/>
                <w:sz w:val="20"/>
              </w:rPr>
              <w:t>– –</w:t>
            </w:r>
            <w:r w:rsidR="008F4028">
              <w:rPr>
                <w:noProof/>
                <w:sz w:val="20"/>
              </w:rPr>
              <w:t xml:space="preserve"> z močjo do vključno 5 000 kW</w:t>
            </w:r>
          </w:p>
        </w:tc>
        <w:tc>
          <w:tcPr>
            <w:tcW w:w="1134" w:type="dxa"/>
            <w:tcBorders>
              <w:top w:val="nil"/>
              <w:left w:val="nil"/>
              <w:bottom w:val="single" w:sz="4" w:space="0" w:color="auto"/>
              <w:right w:val="single" w:sz="4" w:space="0" w:color="auto"/>
            </w:tcBorders>
            <w:shd w:val="clear" w:color="auto" w:fill="auto"/>
            <w:noWrap/>
            <w:vAlign w:val="center"/>
            <w:hideMark/>
          </w:tcPr>
          <w:p w14:paraId="59FF036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3378C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BA8484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7D8157" w14:textId="77777777" w:rsidR="008F4028" w:rsidRPr="00BD01D7" w:rsidRDefault="008F4028" w:rsidP="00D163DF">
            <w:pPr>
              <w:spacing w:before="60" w:after="60" w:line="240" w:lineRule="auto"/>
              <w:jc w:val="center"/>
              <w:rPr>
                <w:noProof/>
                <w:sz w:val="20"/>
              </w:rPr>
            </w:pPr>
            <w:r>
              <w:rPr>
                <w:noProof/>
                <w:sz w:val="20"/>
              </w:rPr>
              <w:t>84118200</w:t>
            </w:r>
          </w:p>
        </w:tc>
        <w:tc>
          <w:tcPr>
            <w:tcW w:w="1129" w:type="dxa"/>
            <w:tcBorders>
              <w:top w:val="nil"/>
              <w:left w:val="nil"/>
              <w:bottom w:val="single" w:sz="4" w:space="0" w:color="auto"/>
              <w:right w:val="single" w:sz="4" w:space="0" w:color="auto"/>
            </w:tcBorders>
            <w:shd w:val="clear" w:color="auto" w:fill="auto"/>
            <w:noWrap/>
            <w:hideMark/>
          </w:tcPr>
          <w:p w14:paraId="1FD7A420" w14:textId="77777777" w:rsidR="008F4028" w:rsidRPr="00BD01D7" w:rsidRDefault="008F4028" w:rsidP="00D163DF">
            <w:pPr>
              <w:spacing w:before="60" w:after="60" w:line="240" w:lineRule="auto"/>
              <w:jc w:val="center"/>
              <w:rPr>
                <w:noProof/>
                <w:sz w:val="20"/>
              </w:rPr>
            </w:pPr>
            <w:r>
              <w:rPr>
                <w:noProof/>
                <w:sz w:val="20"/>
              </w:rPr>
              <w:t>841182</w:t>
            </w:r>
          </w:p>
        </w:tc>
        <w:tc>
          <w:tcPr>
            <w:tcW w:w="9880" w:type="dxa"/>
            <w:tcBorders>
              <w:top w:val="nil"/>
              <w:left w:val="nil"/>
              <w:bottom w:val="single" w:sz="4" w:space="0" w:color="auto"/>
              <w:right w:val="single" w:sz="4" w:space="0" w:color="auto"/>
            </w:tcBorders>
            <w:shd w:val="clear" w:color="auto" w:fill="auto"/>
            <w:noWrap/>
            <w:hideMark/>
          </w:tcPr>
          <w:p w14:paraId="2EC017F9" w14:textId="27676770" w:rsidR="008F4028" w:rsidRPr="00BD01D7" w:rsidRDefault="00311F85" w:rsidP="00D163DF">
            <w:pPr>
              <w:spacing w:before="60" w:after="60" w:line="240" w:lineRule="auto"/>
              <w:rPr>
                <w:noProof/>
                <w:sz w:val="20"/>
              </w:rPr>
            </w:pPr>
            <w:r>
              <w:rPr>
                <w:noProof/>
                <w:sz w:val="20"/>
              </w:rPr>
              <w:t>– –</w:t>
            </w:r>
            <w:r w:rsidR="008F4028">
              <w:rPr>
                <w:noProof/>
                <w:sz w:val="20"/>
              </w:rPr>
              <w:t xml:space="preserve"> z močjo nad 5 000 kW</w:t>
            </w:r>
          </w:p>
        </w:tc>
        <w:tc>
          <w:tcPr>
            <w:tcW w:w="1134" w:type="dxa"/>
            <w:tcBorders>
              <w:top w:val="nil"/>
              <w:left w:val="nil"/>
              <w:bottom w:val="single" w:sz="4" w:space="0" w:color="auto"/>
              <w:right w:val="single" w:sz="4" w:space="0" w:color="auto"/>
            </w:tcBorders>
            <w:shd w:val="clear" w:color="auto" w:fill="auto"/>
            <w:noWrap/>
            <w:vAlign w:val="center"/>
            <w:hideMark/>
          </w:tcPr>
          <w:p w14:paraId="1A6475B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04A12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7AC034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EA0BE9" w14:textId="77777777" w:rsidR="008F4028" w:rsidRPr="00BD01D7" w:rsidRDefault="008F4028" w:rsidP="00D163DF">
            <w:pPr>
              <w:spacing w:before="60" w:after="60" w:line="240" w:lineRule="auto"/>
              <w:jc w:val="center"/>
              <w:rPr>
                <w:noProof/>
                <w:sz w:val="20"/>
              </w:rPr>
            </w:pPr>
            <w:r>
              <w:rPr>
                <w:noProof/>
                <w:sz w:val="20"/>
              </w:rPr>
              <w:t>84119100</w:t>
            </w:r>
          </w:p>
        </w:tc>
        <w:tc>
          <w:tcPr>
            <w:tcW w:w="1129" w:type="dxa"/>
            <w:tcBorders>
              <w:top w:val="nil"/>
              <w:left w:val="nil"/>
              <w:bottom w:val="single" w:sz="4" w:space="0" w:color="auto"/>
              <w:right w:val="single" w:sz="4" w:space="0" w:color="auto"/>
            </w:tcBorders>
            <w:shd w:val="clear" w:color="auto" w:fill="auto"/>
            <w:noWrap/>
            <w:hideMark/>
          </w:tcPr>
          <w:p w14:paraId="2AD7B8FF" w14:textId="77777777" w:rsidR="008F4028" w:rsidRPr="00BD01D7" w:rsidRDefault="008F4028" w:rsidP="00D163DF">
            <w:pPr>
              <w:spacing w:before="60" w:after="60" w:line="240" w:lineRule="auto"/>
              <w:jc w:val="center"/>
              <w:rPr>
                <w:noProof/>
                <w:sz w:val="20"/>
              </w:rPr>
            </w:pPr>
            <w:r>
              <w:rPr>
                <w:noProof/>
                <w:sz w:val="20"/>
              </w:rPr>
              <w:t>841191</w:t>
            </w:r>
          </w:p>
        </w:tc>
        <w:tc>
          <w:tcPr>
            <w:tcW w:w="9880" w:type="dxa"/>
            <w:tcBorders>
              <w:top w:val="nil"/>
              <w:left w:val="nil"/>
              <w:bottom w:val="single" w:sz="4" w:space="0" w:color="auto"/>
              <w:right w:val="single" w:sz="4" w:space="0" w:color="auto"/>
            </w:tcBorders>
            <w:shd w:val="clear" w:color="auto" w:fill="auto"/>
            <w:noWrap/>
            <w:hideMark/>
          </w:tcPr>
          <w:p w14:paraId="30E0CFD3" w14:textId="795FDA67" w:rsidR="008F4028" w:rsidRPr="00BD01D7" w:rsidRDefault="00311F85" w:rsidP="00D163DF">
            <w:pPr>
              <w:spacing w:before="60" w:after="60" w:line="240" w:lineRule="auto"/>
              <w:rPr>
                <w:noProof/>
                <w:sz w:val="20"/>
              </w:rPr>
            </w:pPr>
            <w:r>
              <w:rPr>
                <w:noProof/>
                <w:sz w:val="20"/>
              </w:rPr>
              <w:t>– –</w:t>
            </w:r>
            <w:r w:rsidR="008F4028">
              <w:rPr>
                <w:noProof/>
                <w:sz w:val="20"/>
              </w:rPr>
              <w:t xml:space="preserve"> turboreaktivnih ali turbopropelerskih motorjev</w:t>
            </w:r>
          </w:p>
        </w:tc>
        <w:tc>
          <w:tcPr>
            <w:tcW w:w="1134" w:type="dxa"/>
            <w:tcBorders>
              <w:top w:val="nil"/>
              <w:left w:val="nil"/>
              <w:bottom w:val="single" w:sz="4" w:space="0" w:color="auto"/>
              <w:right w:val="single" w:sz="4" w:space="0" w:color="auto"/>
            </w:tcBorders>
            <w:shd w:val="clear" w:color="auto" w:fill="auto"/>
            <w:noWrap/>
            <w:vAlign w:val="center"/>
            <w:hideMark/>
          </w:tcPr>
          <w:p w14:paraId="3B91AC8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E9510A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33C8E3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0667E6" w14:textId="77777777" w:rsidR="008F4028" w:rsidRPr="00BD01D7" w:rsidRDefault="008F4028" w:rsidP="00D163DF">
            <w:pPr>
              <w:spacing w:before="60" w:after="60" w:line="240" w:lineRule="auto"/>
              <w:jc w:val="center"/>
              <w:rPr>
                <w:noProof/>
                <w:sz w:val="20"/>
              </w:rPr>
            </w:pPr>
            <w:r>
              <w:rPr>
                <w:noProof/>
                <w:sz w:val="20"/>
              </w:rPr>
              <w:t>84119900</w:t>
            </w:r>
          </w:p>
        </w:tc>
        <w:tc>
          <w:tcPr>
            <w:tcW w:w="1129" w:type="dxa"/>
            <w:tcBorders>
              <w:top w:val="nil"/>
              <w:left w:val="nil"/>
              <w:bottom w:val="single" w:sz="4" w:space="0" w:color="auto"/>
              <w:right w:val="single" w:sz="4" w:space="0" w:color="auto"/>
            </w:tcBorders>
            <w:shd w:val="clear" w:color="auto" w:fill="auto"/>
            <w:noWrap/>
            <w:hideMark/>
          </w:tcPr>
          <w:p w14:paraId="39CCC9BB" w14:textId="77777777" w:rsidR="008F4028" w:rsidRPr="00BD01D7" w:rsidRDefault="008F4028" w:rsidP="00D163DF">
            <w:pPr>
              <w:spacing w:before="60" w:after="60" w:line="240" w:lineRule="auto"/>
              <w:jc w:val="center"/>
              <w:rPr>
                <w:noProof/>
                <w:sz w:val="20"/>
              </w:rPr>
            </w:pPr>
            <w:r>
              <w:rPr>
                <w:noProof/>
                <w:sz w:val="20"/>
              </w:rPr>
              <w:t>841199</w:t>
            </w:r>
          </w:p>
        </w:tc>
        <w:tc>
          <w:tcPr>
            <w:tcW w:w="9880" w:type="dxa"/>
            <w:tcBorders>
              <w:top w:val="nil"/>
              <w:left w:val="nil"/>
              <w:bottom w:val="single" w:sz="4" w:space="0" w:color="auto"/>
              <w:right w:val="single" w:sz="4" w:space="0" w:color="auto"/>
            </w:tcBorders>
            <w:shd w:val="clear" w:color="auto" w:fill="auto"/>
            <w:noWrap/>
            <w:hideMark/>
          </w:tcPr>
          <w:p w14:paraId="0063E959" w14:textId="6429D6DE"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13FBA9B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AA95A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084FEF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283F13" w14:textId="77777777" w:rsidR="008F4028" w:rsidRPr="00BD01D7" w:rsidRDefault="008F4028" w:rsidP="00D163DF">
            <w:pPr>
              <w:spacing w:before="60" w:after="60" w:line="240" w:lineRule="auto"/>
              <w:jc w:val="center"/>
              <w:rPr>
                <w:noProof/>
                <w:sz w:val="20"/>
              </w:rPr>
            </w:pPr>
            <w:r>
              <w:rPr>
                <w:noProof/>
                <w:sz w:val="20"/>
              </w:rPr>
              <w:t>84121000</w:t>
            </w:r>
          </w:p>
        </w:tc>
        <w:tc>
          <w:tcPr>
            <w:tcW w:w="1129" w:type="dxa"/>
            <w:tcBorders>
              <w:top w:val="nil"/>
              <w:left w:val="nil"/>
              <w:bottom w:val="single" w:sz="4" w:space="0" w:color="auto"/>
              <w:right w:val="single" w:sz="4" w:space="0" w:color="auto"/>
            </w:tcBorders>
            <w:shd w:val="clear" w:color="auto" w:fill="auto"/>
            <w:noWrap/>
            <w:hideMark/>
          </w:tcPr>
          <w:p w14:paraId="3408A21C" w14:textId="77777777" w:rsidR="008F4028" w:rsidRPr="00BD01D7" w:rsidRDefault="008F4028" w:rsidP="00D163DF">
            <w:pPr>
              <w:spacing w:before="60" w:after="60" w:line="240" w:lineRule="auto"/>
              <w:jc w:val="center"/>
              <w:rPr>
                <w:noProof/>
                <w:sz w:val="20"/>
              </w:rPr>
            </w:pPr>
            <w:r>
              <w:rPr>
                <w:noProof/>
                <w:sz w:val="20"/>
              </w:rPr>
              <w:t>841210</w:t>
            </w:r>
          </w:p>
        </w:tc>
        <w:tc>
          <w:tcPr>
            <w:tcW w:w="9880" w:type="dxa"/>
            <w:tcBorders>
              <w:top w:val="nil"/>
              <w:left w:val="nil"/>
              <w:bottom w:val="single" w:sz="4" w:space="0" w:color="auto"/>
              <w:right w:val="single" w:sz="4" w:space="0" w:color="auto"/>
            </w:tcBorders>
            <w:shd w:val="clear" w:color="auto" w:fill="auto"/>
            <w:noWrap/>
            <w:hideMark/>
          </w:tcPr>
          <w:p w14:paraId="4A3FCD5C" w14:textId="7C3D3ACA" w:rsidR="008F4028" w:rsidRPr="00BD01D7" w:rsidRDefault="000C19AE" w:rsidP="00D163DF">
            <w:pPr>
              <w:spacing w:before="60" w:after="60" w:line="240" w:lineRule="auto"/>
              <w:rPr>
                <w:noProof/>
                <w:sz w:val="20"/>
              </w:rPr>
            </w:pPr>
            <w:r>
              <w:rPr>
                <w:noProof/>
                <w:sz w:val="20"/>
              </w:rPr>
              <w:t>–</w:t>
            </w:r>
            <w:r w:rsidR="008F4028">
              <w:rPr>
                <w:noProof/>
                <w:sz w:val="20"/>
              </w:rPr>
              <w:t xml:space="preserve"> Reaktivni motorji, razen turboreaktivnih motorjev</w:t>
            </w:r>
          </w:p>
        </w:tc>
        <w:tc>
          <w:tcPr>
            <w:tcW w:w="1134" w:type="dxa"/>
            <w:tcBorders>
              <w:top w:val="nil"/>
              <w:left w:val="nil"/>
              <w:bottom w:val="single" w:sz="4" w:space="0" w:color="auto"/>
              <w:right w:val="single" w:sz="4" w:space="0" w:color="auto"/>
            </w:tcBorders>
            <w:shd w:val="clear" w:color="auto" w:fill="auto"/>
            <w:noWrap/>
            <w:vAlign w:val="center"/>
            <w:hideMark/>
          </w:tcPr>
          <w:p w14:paraId="0CB61D5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8F463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D16F3E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3583BF" w14:textId="77777777" w:rsidR="008F4028" w:rsidRPr="00BD01D7" w:rsidRDefault="008F4028" w:rsidP="00D163DF">
            <w:pPr>
              <w:spacing w:before="60" w:after="60" w:line="240" w:lineRule="auto"/>
              <w:jc w:val="center"/>
              <w:rPr>
                <w:noProof/>
                <w:sz w:val="20"/>
              </w:rPr>
            </w:pPr>
            <w:r>
              <w:rPr>
                <w:noProof/>
                <w:sz w:val="20"/>
              </w:rPr>
              <w:t>84122100</w:t>
            </w:r>
          </w:p>
        </w:tc>
        <w:tc>
          <w:tcPr>
            <w:tcW w:w="1129" w:type="dxa"/>
            <w:tcBorders>
              <w:top w:val="nil"/>
              <w:left w:val="nil"/>
              <w:bottom w:val="single" w:sz="4" w:space="0" w:color="auto"/>
              <w:right w:val="single" w:sz="4" w:space="0" w:color="auto"/>
            </w:tcBorders>
            <w:shd w:val="clear" w:color="auto" w:fill="auto"/>
            <w:noWrap/>
            <w:hideMark/>
          </w:tcPr>
          <w:p w14:paraId="150C1D91" w14:textId="77777777" w:rsidR="008F4028" w:rsidRPr="00BD01D7" w:rsidRDefault="008F4028" w:rsidP="00D163DF">
            <w:pPr>
              <w:spacing w:before="60" w:after="60" w:line="240" w:lineRule="auto"/>
              <w:jc w:val="center"/>
              <w:rPr>
                <w:noProof/>
                <w:sz w:val="20"/>
              </w:rPr>
            </w:pPr>
            <w:r>
              <w:rPr>
                <w:noProof/>
                <w:sz w:val="20"/>
              </w:rPr>
              <w:t>841221</w:t>
            </w:r>
          </w:p>
        </w:tc>
        <w:tc>
          <w:tcPr>
            <w:tcW w:w="9880" w:type="dxa"/>
            <w:tcBorders>
              <w:top w:val="nil"/>
              <w:left w:val="nil"/>
              <w:bottom w:val="single" w:sz="4" w:space="0" w:color="auto"/>
              <w:right w:val="single" w:sz="4" w:space="0" w:color="auto"/>
            </w:tcBorders>
            <w:shd w:val="clear" w:color="auto" w:fill="auto"/>
            <w:noWrap/>
            <w:hideMark/>
          </w:tcPr>
          <w:p w14:paraId="0CD6FBCD" w14:textId="081117B8" w:rsidR="008F4028" w:rsidRPr="00BD01D7" w:rsidRDefault="00311F85" w:rsidP="00D163DF">
            <w:pPr>
              <w:spacing w:before="60" w:after="60" w:line="240" w:lineRule="auto"/>
              <w:rPr>
                <w:noProof/>
                <w:sz w:val="20"/>
              </w:rPr>
            </w:pPr>
            <w:r>
              <w:rPr>
                <w:noProof/>
                <w:sz w:val="20"/>
              </w:rPr>
              <w:t>– –</w:t>
            </w:r>
            <w:r w:rsidR="008F4028">
              <w:rPr>
                <w:noProof/>
                <w:sz w:val="20"/>
              </w:rPr>
              <w:t xml:space="preserve"> z linearnim gibanjem (cilindri)</w:t>
            </w:r>
          </w:p>
        </w:tc>
        <w:tc>
          <w:tcPr>
            <w:tcW w:w="1134" w:type="dxa"/>
            <w:tcBorders>
              <w:top w:val="nil"/>
              <w:left w:val="nil"/>
              <w:bottom w:val="single" w:sz="4" w:space="0" w:color="auto"/>
              <w:right w:val="single" w:sz="4" w:space="0" w:color="auto"/>
            </w:tcBorders>
            <w:shd w:val="clear" w:color="auto" w:fill="auto"/>
            <w:noWrap/>
            <w:vAlign w:val="center"/>
            <w:hideMark/>
          </w:tcPr>
          <w:p w14:paraId="2E869CD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3B0AB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0C9360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98EF90" w14:textId="77777777" w:rsidR="008F4028" w:rsidRPr="00BD01D7" w:rsidRDefault="008F4028" w:rsidP="00D163DF">
            <w:pPr>
              <w:spacing w:before="60" w:after="60" w:line="240" w:lineRule="auto"/>
              <w:jc w:val="center"/>
              <w:rPr>
                <w:noProof/>
                <w:sz w:val="20"/>
              </w:rPr>
            </w:pPr>
            <w:r>
              <w:rPr>
                <w:noProof/>
                <w:sz w:val="20"/>
              </w:rPr>
              <w:t>84122900</w:t>
            </w:r>
          </w:p>
        </w:tc>
        <w:tc>
          <w:tcPr>
            <w:tcW w:w="1129" w:type="dxa"/>
            <w:tcBorders>
              <w:top w:val="nil"/>
              <w:left w:val="nil"/>
              <w:bottom w:val="single" w:sz="4" w:space="0" w:color="auto"/>
              <w:right w:val="single" w:sz="4" w:space="0" w:color="auto"/>
            </w:tcBorders>
            <w:shd w:val="clear" w:color="auto" w:fill="auto"/>
            <w:noWrap/>
            <w:hideMark/>
          </w:tcPr>
          <w:p w14:paraId="0A2B5C0E" w14:textId="77777777" w:rsidR="008F4028" w:rsidRPr="00BD01D7" w:rsidRDefault="008F4028" w:rsidP="00D163DF">
            <w:pPr>
              <w:spacing w:before="60" w:after="60" w:line="240" w:lineRule="auto"/>
              <w:jc w:val="center"/>
              <w:rPr>
                <w:noProof/>
                <w:sz w:val="20"/>
              </w:rPr>
            </w:pPr>
            <w:r>
              <w:rPr>
                <w:noProof/>
                <w:sz w:val="20"/>
              </w:rPr>
              <w:t>841229</w:t>
            </w:r>
          </w:p>
        </w:tc>
        <w:tc>
          <w:tcPr>
            <w:tcW w:w="9880" w:type="dxa"/>
            <w:tcBorders>
              <w:top w:val="nil"/>
              <w:left w:val="nil"/>
              <w:bottom w:val="single" w:sz="4" w:space="0" w:color="auto"/>
              <w:right w:val="single" w:sz="4" w:space="0" w:color="auto"/>
            </w:tcBorders>
            <w:shd w:val="clear" w:color="auto" w:fill="auto"/>
            <w:noWrap/>
            <w:hideMark/>
          </w:tcPr>
          <w:p w14:paraId="3C77386A" w14:textId="1117065C"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44BBFE3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B15722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9CE2EB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29BDAC" w14:textId="77777777" w:rsidR="008F4028" w:rsidRPr="00BD01D7" w:rsidRDefault="008F4028" w:rsidP="00D163DF">
            <w:pPr>
              <w:spacing w:before="60" w:after="60" w:line="240" w:lineRule="auto"/>
              <w:jc w:val="center"/>
              <w:rPr>
                <w:noProof/>
                <w:sz w:val="20"/>
              </w:rPr>
            </w:pPr>
            <w:r>
              <w:rPr>
                <w:noProof/>
                <w:sz w:val="20"/>
              </w:rPr>
              <w:t>84123100</w:t>
            </w:r>
          </w:p>
        </w:tc>
        <w:tc>
          <w:tcPr>
            <w:tcW w:w="1129" w:type="dxa"/>
            <w:tcBorders>
              <w:top w:val="nil"/>
              <w:left w:val="nil"/>
              <w:bottom w:val="single" w:sz="4" w:space="0" w:color="auto"/>
              <w:right w:val="single" w:sz="4" w:space="0" w:color="auto"/>
            </w:tcBorders>
            <w:shd w:val="clear" w:color="auto" w:fill="auto"/>
            <w:noWrap/>
            <w:hideMark/>
          </w:tcPr>
          <w:p w14:paraId="565E4C3F" w14:textId="77777777" w:rsidR="008F4028" w:rsidRPr="00BD01D7" w:rsidRDefault="008F4028" w:rsidP="00D163DF">
            <w:pPr>
              <w:spacing w:before="60" w:after="60" w:line="240" w:lineRule="auto"/>
              <w:jc w:val="center"/>
              <w:rPr>
                <w:noProof/>
                <w:sz w:val="20"/>
              </w:rPr>
            </w:pPr>
            <w:r>
              <w:rPr>
                <w:noProof/>
                <w:sz w:val="20"/>
              </w:rPr>
              <w:t>841231</w:t>
            </w:r>
          </w:p>
        </w:tc>
        <w:tc>
          <w:tcPr>
            <w:tcW w:w="9880" w:type="dxa"/>
            <w:tcBorders>
              <w:top w:val="nil"/>
              <w:left w:val="nil"/>
              <w:bottom w:val="single" w:sz="4" w:space="0" w:color="auto"/>
              <w:right w:val="single" w:sz="4" w:space="0" w:color="auto"/>
            </w:tcBorders>
            <w:shd w:val="clear" w:color="auto" w:fill="auto"/>
            <w:noWrap/>
            <w:hideMark/>
          </w:tcPr>
          <w:p w14:paraId="7A9FED3E" w14:textId="466D4E97" w:rsidR="008F4028" w:rsidRPr="00BD01D7" w:rsidRDefault="00311F85" w:rsidP="00D163DF">
            <w:pPr>
              <w:spacing w:before="60" w:after="60" w:line="240" w:lineRule="auto"/>
              <w:rPr>
                <w:noProof/>
                <w:sz w:val="20"/>
              </w:rPr>
            </w:pPr>
            <w:r>
              <w:rPr>
                <w:noProof/>
                <w:sz w:val="20"/>
              </w:rPr>
              <w:t>– –</w:t>
            </w:r>
            <w:r w:rsidR="008F4028">
              <w:rPr>
                <w:noProof/>
                <w:sz w:val="20"/>
              </w:rPr>
              <w:t xml:space="preserve"> z linearnim gibanjem (cilindri)</w:t>
            </w:r>
          </w:p>
        </w:tc>
        <w:tc>
          <w:tcPr>
            <w:tcW w:w="1134" w:type="dxa"/>
            <w:tcBorders>
              <w:top w:val="nil"/>
              <w:left w:val="nil"/>
              <w:bottom w:val="single" w:sz="4" w:space="0" w:color="auto"/>
              <w:right w:val="single" w:sz="4" w:space="0" w:color="auto"/>
            </w:tcBorders>
            <w:shd w:val="clear" w:color="auto" w:fill="auto"/>
            <w:noWrap/>
            <w:vAlign w:val="center"/>
            <w:hideMark/>
          </w:tcPr>
          <w:p w14:paraId="645D53F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6C037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7B718A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E41D8A" w14:textId="77777777" w:rsidR="008F4028" w:rsidRPr="00BD01D7" w:rsidRDefault="008F4028" w:rsidP="00D163DF">
            <w:pPr>
              <w:spacing w:before="60" w:after="60" w:line="240" w:lineRule="auto"/>
              <w:jc w:val="center"/>
              <w:rPr>
                <w:noProof/>
                <w:sz w:val="20"/>
              </w:rPr>
            </w:pPr>
            <w:r>
              <w:rPr>
                <w:noProof/>
                <w:sz w:val="20"/>
              </w:rPr>
              <w:t>84123900</w:t>
            </w:r>
          </w:p>
        </w:tc>
        <w:tc>
          <w:tcPr>
            <w:tcW w:w="1129" w:type="dxa"/>
            <w:tcBorders>
              <w:top w:val="nil"/>
              <w:left w:val="nil"/>
              <w:bottom w:val="single" w:sz="4" w:space="0" w:color="auto"/>
              <w:right w:val="single" w:sz="4" w:space="0" w:color="auto"/>
            </w:tcBorders>
            <w:shd w:val="clear" w:color="auto" w:fill="auto"/>
            <w:noWrap/>
            <w:hideMark/>
          </w:tcPr>
          <w:p w14:paraId="7B4E3442" w14:textId="77777777" w:rsidR="008F4028" w:rsidRPr="00BD01D7" w:rsidRDefault="008F4028" w:rsidP="00D163DF">
            <w:pPr>
              <w:spacing w:before="60" w:after="60" w:line="240" w:lineRule="auto"/>
              <w:jc w:val="center"/>
              <w:rPr>
                <w:noProof/>
                <w:sz w:val="20"/>
              </w:rPr>
            </w:pPr>
            <w:r>
              <w:rPr>
                <w:noProof/>
                <w:sz w:val="20"/>
              </w:rPr>
              <w:t>841239</w:t>
            </w:r>
          </w:p>
        </w:tc>
        <w:tc>
          <w:tcPr>
            <w:tcW w:w="9880" w:type="dxa"/>
            <w:tcBorders>
              <w:top w:val="nil"/>
              <w:left w:val="nil"/>
              <w:bottom w:val="single" w:sz="4" w:space="0" w:color="auto"/>
              <w:right w:val="single" w:sz="4" w:space="0" w:color="auto"/>
            </w:tcBorders>
            <w:shd w:val="clear" w:color="auto" w:fill="auto"/>
            <w:noWrap/>
            <w:hideMark/>
          </w:tcPr>
          <w:p w14:paraId="0237D538" w14:textId="6A4D1CD1"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32FB87F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9B87D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F2138E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3A691B" w14:textId="77777777" w:rsidR="008F4028" w:rsidRPr="00BD01D7" w:rsidRDefault="008F4028" w:rsidP="00D163DF">
            <w:pPr>
              <w:spacing w:before="60" w:after="60" w:line="240" w:lineRule="auto"/>
              <w:jc w:val="center"/>
              <w:rPr>
                <w:noProof/>
                <w:sz w:val="20"/>
              </w:rPr>
            </w:pPr>
            <w:r>
              <w:rPr>
                <w:noProof/>
                <w:sz w:val="20"/>
              </w:rPr>
              <w:t>84128000</w:t>
            </w:r>
          </w:p>
        </w:tc>
        <w:tc>
          <w:tcPr>
            <w:tcW w:w="1129" w:type="dxa"/>
            <w:tcBorders>
              <w:top w:val="nil"/>
              <w:left w:val="nil"/>
              <w:bottom w:val="single" w:sz="4" w:space="0" w:color="auto"/>
              <w:right w:val="single" w:sz="4" w:space="0" w:color="auto"/>
            </w:tcBorders>
            <w:shd w:val="clear" w:color="auto" w:fill="auto"/>
            <w:noWrap/>
            <w:hideMark/>
          </w:tcPr>
          <w:p w14:paraId="19DF1CDC" w14:textId="77777777" w:rsidR="008F4028" w:rsidRPr="00BD01D7" w:rsidRDefault="008F4028" w:rsidP="00D163DF">
            <w:pPr>
              <w:spacing w:before="60" w:after="60" w:line="240" w:lineRule="auto"/>
              <w:jc w:val="center"/>
              <w:rPr>
                <w:noProof/>
                <w:sz w:val="20"/>
              </w:rPr>
            </w:pPr>
            <w:r>
              <w:rPr>
                <w:noProof/>
                <w:sz w:val="20"/>
              </w:rPr>
              <w:t>841280</w:t>
            </w:r>
          </w:p>
        </w:tc>
        <w:tc>
          <w:tcPr>
            <w:tcW w:w="9880" w:type="dxa"/>
            <w:tcBorders>
              <w:top w:val="nil"/>
              <w:left w:val="nil"/>
              <w:bottom w:val="single" w:sz="4" w:space="0" w:color="auto"/>
              <w:right w:val="single" w:sz="4" w:space="0" w:color="auto"/>
            </w:tcBorders>
            <w:shd w:val="clear" w:color="auto" w:fill="auto"/>
            <w:noWrap/>
            <w:hideMark/>
          </w:tcPr>
          <w:p w14:paraId="1F62D48D" w14:textId="6BFDE73D" w:rsidR="008F4028" w:rsidRPr="00BD01D7" w:rsidRDefault="000C19AE" w:rsidP="00D163DF">
            <w:pPr>
              <w:spacing w:before="60" w:after="60" w:line="240" w:lineRule="auto"/>
              <w:rPr>
                <w:noProof/>
                <w:sz w:val="20"/>
              </w:rPr>
            </w:pPr>
            <w:r>
              <w:rPr>
                <w:noProof/>
                <w:sz w:val="20"/>
              </w:rPr>
              <w:t>–</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2D80FAA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1C421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92B6EA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903AF3" w14:textId="77777777" w:rsidR="008F4028" w:rsidRPr="00BD01D7" w:rsidRDefault="008F4028" w:rsidP="00D163DF">
            <w:pPr>
              <w:spacing w:before="60" w:after="60" w:line="240" w:lineRule="auto"/>
              <w:jc w:val="center"/>
              <w:rPr>
                <w:noProof/>
                <w:sz w:val="20"/>
              </w:rPr>
            </w:pPr>
            <w:r>
              <w:rPr>
                <w:noProof/>
                <w:sz w:val="20"/>
              </w:rPr>
              <w:t>84129000</w:t>
            </w:r>
          </w:p>
        </w:tc>
        <w:tc>
          <w:tcPr>
            <w:tcW w:w="1129" w:type="dxa"/>
            <w:tcBorders>
              <w:top w:val="nil"/>
              <w:left w:val="nil"/>
              <w:bottom w:val="single" w:sz="4" w:space="0" w:color="auto"/>
              <w:right w:val="single" w:sz="4" w:space="0" w:color="auto"/>
            </w:tcBorders>
            <w:shd w:val="clear" w:color="auto" w:fill="auto"/>
            <w:noWrap/>
            <w:hideMark/>
          </w:tcPr>
          <w:p w14:paraId="10325811" w14:textId="77777777" w:rsidR="008F4028" w:rsidRPr="00BD01D7" w:rsidRDefault="008F4028" w:rsidP="00D163DF">
            <w:pPr>
              <w:spacing w:before="60" w:after="60" w:line="240" w:lineRule="auto"/>
              <w:jc w:val="center"/>
              <w:rPr>
                <w:noProof/>
                <w:sz w:val="20"/>
              </w:rPr>
            </w:pPr>
            <w:r>
              <w:rPr>
                <w:noProof/>
                <w:sz w:val="20"/>
              </w:rPr>
              <w:t>841290</w:t>
            </w:r>
          </w:p>
        </w:tc>
        <w:tc>
          <w:tcPr>
            <w:tcW w:w="9880" w:type="dxa"/>
            <w:tcBorders>
              <w:top w:val="nil"/>
              <w:left w:val="nil"/>
              <w:bottom w:val="single" w:sz="4" w:space="0" w:color="auto"/>
              <w:right w:val="single" w:sz="4" w:space="0" w:color="auto"/>
            </w:tcBorders>
            <w:shd w:val="clear" w:color="auto" w:fill="auto"/>
            <w:noWrap/>
            <w:hideMark/>
          </w:tcPr>
          <w:p w14:paraId="76694B34" w14:textId="4D9D8B92" w:rsidR="008F4028" w:rsidRPr="00BD01D7" w:rsidRDefault="000C19AE" w:rsidP="00D163DF">
            <w:pPr>
              <w:spacing w:before="60" w:after="60" w:line="240" w:lineRule="auto"/>
              <w:rPr>
                <w:noProof/>
                <w:sz w:val="20"/>
              </w:rPr>
            </w:pPr>
            <w:r>
              <w:rPr>
                <w:noProof/>
                <w:sz w:val="20"/>
              </w:rPr>
              <w:t>–</w:t>
            </w:r>
            <w:r w:rsidR="008F4028">
              <w:rPr>
                <w:noProof/>
                <w:sz w:val="20"/>
              </w:rPr>
              <w:t xml:space="preserve"> Deli</w:t>
            </w:r>
          </w:p>
        </w:tc>
        <w:tc>
          <w:tcPr>
            <w:tcW w:w="1134" w:type="dxa"/>
            <w:tcBorders>
              <w:top w:val="nil"/>
              <w:left w:val="nil"/>
              <w:bottom w:val="single" w:sz="4" w:space="0" w:color="auto"/>
              <w:right w:val="single" w:sz="4" w:space="0" w:color="auto"/>
            </w:tcBorders>
            <w:shd w:val="clear" w:color="auto" w:fill="auto"/>
            <w:noWrap/>
            <w:vAlign w:val="center"/>
            <w:hideMark/>
          </w:tcPr>
          <w:p w14:paraId="4077119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EA7F8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31DCE3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40EC3D" w14:textId="77777777" w:rsidR="008F4028" w:rsidRPr="00BD01D7" w:rsidRDefault="008F4028" w:rsidP="00D163DF">
            <w:pPr>
              <w:pageBreakBefore/>
              <w:spacing w:before="60" w:after="60" w:line="240" w:lineRule="auto"/>
              <w:jc w:val="center"/>
              <w:rPr>
                <w:noProof/>
                <w:sz w:val="20"/>
              </w:rPr>
            </w:pPr>
            <w:r>
              <w:rPr>
                <w:noProof/>
                <w:sz w:val="20"/>
              </w:rPr>
              <w:t>84132000</w:t>
            </w:r>
          </w:p>
        </w:tc>
        <w:tc>
          <w:tcPr>
            <w:tcW w:w="1129" w:type="dxa"/>
            <w:tcBorders>
              <w:top w:val="nil"/>
              <w:left w:val="nil"/>
              <w:bottom w:val="single" w:sz="4" w:space="0" w:color="auto"/>
              <w:right w:val="single" w:sz="4" w:space="0" w:color="auto"/>
            </w:tcBorders>
            <w:shd w:val="clear" w:color="auto" w:fill="auto"/>
            <w:noWrap/>
            <w:hideMark/>
          </w:tcPr>
          <w:p w14:paraId="4FB3A565" w14:textId="77777777" w:rsidR="008F4028" w:rsidRPr="00BD01D7" w:rsidRDefault="008F4028" w:rsidP="00D163DF">
            <w:pPr>
              <w:spacing w:before="60" w:after="60" w:line="240" w:lineRule="auto"/>
              <w:jc w:val="center"/>
              <w:rPr>
                <w:noProof/>
                <w:sz w:val="20"/>
              </w:rPr>
            </w:pPr>
            <w:r>
              <w:rPr>
                <w:noProof/>
                <w:sz w:val="20"/>
              </w:rPr>
              <w:t>841320</w:t>
            </w:r>
          </w:p>
        </w:tc>
        <w:tc>
          <w:tcPr>
            <w:tcW w:w="9880" w:type="dxa"/>
            <w:tcBorders>
              <w:top w:val="nil"/>
              <w:left w:val="nil"/>
              <w:bottom w:val="single" w:sz="4" w:space="0" w:color="auto"/>
              <w:right w:val="single" w:sz="4" w:space="0" w:color="auto"/>
            </w:tcBorders>
            <w:shd w:val="clear" w:color="auto" w:fill="auto"/>
            <w:noWrap/>
            <w:hideMark/>
          </w:tcPr>
          <w:p w14:paraId="39DCE73D" w14:textId="13C1DE06" w:rsidR="008F4028" w:rsidRPr="00BD01D7" w:rsidRDefault="000C19AE" w:rsidP="00D163DF">
            <w:pPr>
              <w:spacing w:before="60" w:after="60" w:line="240" w:lineRule="auto"/>
              <w:rPr>
                <w:noProof/>
                <w:sz w:val="20"/>
              </w:rPr>
            </w:pPr>
            <w:r>
              <w:rPr>
                <w:noProof/>
                <w:sz w:val="20"/>
              </w:rPr>
              <w:t>–</w:t>
            </w:r>
            <w:r w:rsidR="008F4028">
              <w:rPr>
                <w:noProof/>
                <w:sz w:val="20"/>
              </w:rPr>
              <w:t xml:space="preserve"> Ročne črpalke, razen črpalk iz tarifnih podštevilk 841311 ali 841319</w:t>
            </w:r>
          </w:p>
        </w:tc>
        <w:tc>
          <w:tcPr>
            <w:tcW w:w="1134" w:type="dxa"/>
            <w:tcBorders>
              <w:top w:val="nil"/>
              <w:left w:val="nil"/>
              <w:bottom w:val="single" w:sz="4" w:space="0" w:color="auto"/>
              <w:right w:val="single" w:sz="4" w:space="0" w:color="auto"/>
            </w:tcBorders>
            <w:shd w:val="clear" w:color="auto" w:fill="auto"/>
            <w:noWrap/>
            <w:vAlign w:val="center"/>
            <w:hideMark/>
          </w:tcPr>
          <w:p w14:paraId="6A9FD6F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05B5D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ABFF82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7D47BC" w14:textId="77777777" w:rsidR="008F4028" w:rsidRPr="00BD01D7" w:rsidRDefault="008F4028" w:rsidP="00D163DF">
            <w:pPr>
              <w:spacing w:before="60" w:after="60" w:line="240" w:lineRule="auto"/>
              <w:jc w:val="center"/>
              <w:rPr>
                <w:noProof/>
                <w:sz w:val="20"/>
              </w:rPr>
            </w:pPr>
            <w:r>
              <w:rPr>
                <w:noProof/>
                <w:sz w:val="20"/>
              </w:rPr>
              <w:t>84134000</w:t>
            </w:r>
          </w:p>
        </w:tc>
        <w:tc>
          <w:tcPr>
            <w:tcW w:w="1129" w:type="dxa"/>
            <w:tcBorders>
              <w:top w:val="nil"/>
              <w:left w:val="nil"/>
              <w:bottom w:val="single" w:sz="4" w:space="0" w:color="auto"/>
              <w:right w:val="single" w:sz="4" w:space="0" w:color="auto"/>
            </w:tcBorders>
            <w:shd w:val="clear" w:color="auto" w:fill="auto"/>
            <w:noWrap/>
            <w:hideMark/>
          </w:tcPr>
          <w:p w14:paraId="6635C7C5" w14:textId="77777777" w:rsidR="008F4028" w:rsidRPr="00BD01D7" w:rsidRDefault="008F4028" w:rsidP="00D163DF">
            <w:pPr>
              <w:spacing w:before="60" w:after="60" w:line="240" w:lineRule="auto"/>
              <w:jc w:val="center"/>
              <w:rPr>
                <w:noProof/>
                <w:sz w:val="20"/>
              </w:rPr>
            </w:pPr>
            <w:r>
              <w:rPr>
                <w:noProof/>
                <w:sz w:val="20"/>
              </w:rPr>
              <w:t>841340</w:t>
            </w:r>
          </w:p>
        </w:tc>
        <w:tc>
          <w:tcPr>
            <w:tcW w:w="9880" w:type="dxa"/>
            <w:tcBorders>
              <w:top w:val="nil"/>
              <w:left w:val="nil"/>
              <w:bottom w:val="single" w:sz="4" w:space="0" w:color="auto"/>
              <w:right w:val="single" w:sz="4" w:space="0" w:color="auto"/>
            </w:tcBorders>
            <w:shd w:val="clear" w:color="auto" w:fill="auto"/>
            <w:noWrap/>
            <w:hideMark/>
          </w:tcPr>
          <w:p w14:paraId="383DAD8E" w14:textId="3DBE159A" w:rsidR="008F4028" w:rsidRPr="00BD01D7" w:rsidRDefault="000C19AE" w:rsidP="00D163DF">
            <w:pPr>
              <w:spacing w:before="60" w:after="60" w:line="240" w:lineRule="auto"/>
              <w:rPr>
                <w:noProof/>
                <w:sz w:val="20"/>
              </w:rPr>
            </w:pPr>
            <w:r>
              <w:rPr>
                <w:noProof/>
                <w:sz w:val="20"/>
              </w:rPr>
              <w:t>–</w:t>
            </w:r>
            <w:r w:rsidR="008F4028">
              <w:rPr>
                <w:noProof/>
                <w:sz w:val="20"/>
              </w:rPr>
              <w:t xml:space="preserve"> Črpalke za beton</w:t>
            </w:r>
          </w:p>
        </w:tc>
        <w:tc>
          <w:tcPr>
            <w:tcW w:w="1134" w:type="dxa"/>
            <w:tcBorders>
              <w:top w:val="nil"/>
              <w:left w:val="nil"/>
              <w:bottom w:val="single" w:sz="4" w:space="0" w:color="auto"/>
              <w:right w:val="single" w:sz="4" w:space="0" w:color="auto"/>
            </w:tcBorders>
            <w:shd w:val="clear" w:color="auto" w:fill="auto"/>
            <w:noWrap/>
            <w:vAlign w:val="center"/>
            <w:hideMark/>
          </w:tcPr>
          <w:p w14:paraId="3137E40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337FF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290ACC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9F9B1A" w14:textId="77777777" w:rsidR="008F4028" w:rsidRPr="00BD01D7" w:rsidRDefault="008F4028" w:rsidP="00D163DF">
            <w:pPr>
              <w:spacing w:before="60" w:after="60" w:line="240" w:lineRule="auto"/>
              <w:jc w:val="center"/>
              <w:rPr>
                <w:noProof/>
                <w:sz w:val="20"/>
              </w:rPr>
            </w:pPr>
            <w:r>
              <w:rPr>
                <w:noProof/>
                <w:sz w:val="20"/>
              </w:rPr>
              <w:t>84135000</w:t>
            </w:r>
          </w:p>
        </w:tc>
        <w:tc>
          <w:tcPr>
            <w:tcW w:w="1129" w:type="dxa"/>
            <w:tcBorders>
              <w:top w:val="nil"/>
              <w:left w:val="nil"/>
              <w:bottom w:val="single" w:sz="4" w:space="0" w:color="auto"/>
              <w:right w:val="single" w:sz="4" w:space="0" w:color="auto"/>
            </w:tcBorders>
            <w:shd w:val="clear" w:color="auto" w:fill="auto"/>
            <w:noWrap/>
            <w:hideMark/>
          </w:tcPr>
          <w:p w14:paraId="530E116E" w14:textId="77777777" w:rsidR="008F4028" w:rsidRPr="00BD01D7" w:rsidRDefault="008F4028" w:rsidP="00D163DF">
            <w:pPr>
              <w:spacing w:before="60" w:after="60" w:line="240" w:lineRule="auto"/>
              <w:jc w:val="center"/>
              <w:rPr>
                <w:noProof/>
                <w:sz w:val="20"/>
              </w:rPr>
            </w:pPr>
            <w:r>
              <w:rPr>
                <w:noProof/>
                <w:sz w:val="20"/>
              </w:rPr>
              <w:t>841350</w:t>
            </w:r>
          </w:p>
        </w:tc>
        <w:tc>
          <w:tcPr>
            <w:tcW w:w="9880" w:type="dxa"/>
            <w:tcBorders>
              <w:top w:val="nil"/>
              <w:left w:val="nil"/>
              <w:bottom w:val="single" w:sz="4" w:space="0" w:color="auto"/>
              <w:right w:val="single" w:sz="4" w:space="0" w:color="auto"/>
            </w:tcBorders>
            <w:shd w:val="clear" w:color="auto" w:fill="auto"/>
            <w:noWrap/>
            <w:hideMark/>
          </w:tcPr>
          <w:p w14:paraId="5DBF92C2" w14:textId="49338F06" w:rsidR="008F4028" w:rsidRPr="00BD01D7" w:rsidRDefault="000C19AE" w:rsidP="00D163DF">
            <w:pPr>
              <w:spacing w:before="60" w:after="60" w:line="240" w:lineRule="auto"/>
              <w:rPr>
                <w:noProof/>
                <w:sz w:val="20"/>
              </w:rPr>
            </w:pPr>
            <w:r>
              <w:rPr>
                <w:noProof/>
                <w:sz w:val="20"/>
              </w:rPr>
              <w:t>–</w:t>
            </w:r>
            <w:r w:rsidR="008F4028">
              <w:rPr>
                <w:noProof/>
                <w:sz w:val="20"/>
              </w:rPr>
              <w:t xml:space="preserve"> Druge tlačne črpalke z izmeničnim gibanjem</w:t>
            </w:r>
          </w:p>
        </w:tc>
        <w:tc>
          <w:tcPr>
            <w:tcW w:w="1134" w:type="dxa"/>
            <w:tcBorders>
              <w:top w:val="nil"/>
              <w:left w:val="nil"/>
              <w:bottom w:val="single" w:sz="4" w:space="0" w:color="auto"/>
              <w:right w:val="single" w:sz="4" w:space="0" w:color="auto"/>
            </w:tcBorders>
            <w:shd w:val="clear" w:color="auto" w:fill="auto"/>
            <w:noWrap/>
            <w:vAlign w:val="center"/>
            <w:hideMark/>
          </w:tcPr>
          <w:p w14:paraId="196E089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4CB38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A47DFD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41C4A9" w14:textId="77777777" w:rsidR="008F4028" w:rsidRPr="00BD01D7" w:rsidRDefault="008F4028" w:rsidP="00D163DF">
            <w:pPr>
              <w:spacing w:before="60" w:after="60" w:line="240" w:lineRule="auto"/>
              <w:jc w:val="center"/>
              <w:rPr>
                <w:noProof/>
                <w:sz w:val="20"/>
              </w:rPr>
            </w:pPr>
            <w:r>
              <w:rPr>
                <w:noProof/>
                <w:sz w:val="20"/>
              </w:rPr>
              <w:t>84136000</w:t>
            </w:r>
          </w:p>
        </w:tc>
        <w:tc>
          <w:tcPr>
            <w:tcW w:w="1129" w:type="dxa"/>
            <w:tcBorders>
              <w:top w:val="nil"/>
              <w:left w:val="nil"/>
              <w:bottom w:val="single" w:sz="4" w:space="0" w:color="auto"/>
              <w:right w:val="single" w:sz="4" w:space="0" w:color="auto"/>
            </w:tcBorders>
            <w:shd w:val="clear" w:color="auto" w:fill="auto"/>
            <w:noWrap/>
            <w:hideMark/>
          </w:tcPr>
          <w:p w14:paraId="7D2243DC" w14:textId="77777777" w:rsidR="008F4028" w:rsidRPr="00BD01D7" w:rsidRDefault="008F4028" w:rsidP="00D163DF">
            <w:pPr>
              <w:spacing w:before="60" w:after="60" w:line="240" w:lineRule="auto"/>
              <w:jc w:val="center"/>
              <w:rPr>
                <w:noProof/>
                <w:sz w:val="20"/>
              </w:rPr>
            </w:pPr>
            <w:r>
              <w:rPr>
                <w:noProof/>
                <w:sz w:val="20"/>
              </w:rPr>
              <w:t>841360</w:t>
            </w:r>
          </w:p>
        </w:tc>
        <w:tc>
          <w:tcPr>
            <w:tcW w:w="9880" w:type="dxa"/>
            <w:tcBorders>
              <w:top w:val="nil"/>
              <w:left w:val="nil"/>
              <w:bottom w:val="single" w:sz="4" w:space="0" w:color="auto"/>
              <w:right w:val="single" w:sz="4" w:space="0" w:color="auto"/>
            </w:tcBorders>
            <w:shd w:val="clear" w:color="auto" w:fill="auto"/>
            <w:noWrap/>
            <w:hideMark/>
          </w:tcPr>
          <w:p w14:paraId="26923F2B" w14:textId="368062A2" w:rsidR="008F4028" w:rsidRPr="00BD01D7" w:rsidRDefault="000C19AE" w:rsidP="00D163DF">
            <w:pPr>
              <w:spacing w:before="60" w:after="60" w:line="240" w:lineRule="auto"/>
              <w:rPr>
                <w:noProof/>
                <w:sz w:val="20"/>
              </w:rPr>
            </w:pPr>
            <w:r>
              <w:rPr>
                <w:noProof/>
                <w:sz w:val="20"/>
              </w:rPr>
              <w:t>–</w:t>
            </w:r>
            <w:r w:rsidR="008F4028">
              <w:rPr>
                <w:noProof/>
                <w:sz w:val="20"/>
              </w:rPr>
              <w:t xml:space="preserve"> Druge tlačne črpalke z rotacijskim gibanjem</w:t>
            </w:r>
          </w:p>
        </w:tc>
        <w:tc>
          <w:tcPr>
            <w:tcW w:w="1134" w:type="dxa"/>
            <w:tcBorders>
              <w:top w:val="nil"/>
              <w:left w:val="nil"/>
              <w:bottom w:val="single" w:sz="4" w:space="0" w:color="auto"/>
              <w:right w:val="single" w:sz="4" w:space="0" w:color="auto"/>
            </w:tcBorders>
            <w:shd w:val="clear" w:color="auto" w:fill="auto"/>
            <w:noWrap/>
            <w:vAlign w:val="center"/>
            <w:hideMark/>
          </w:tcPr>
          <w:p w14:paraId="538E0BF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B6EF20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F0EF1D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6236A1" w14:textId="77777777" w:rsidR="008F4028" w:rsidRPr="00BD01D7" w:rsidRDefault="008F4028" w:rsidP="00D163DF">
            <w:pPr>
              <w:spacing w:before="60" w:after="60" w:line="240" w:lineRule="auto"/>
              <w:jc w:val="center"/>
              <w:rPr>
                <w:noProof/>
                <w:sz w:val="20"/>
              </w:rPr>
            </w:pPr>
            <w:r>
              <w:rPr>
                <w:noProof/>
                <w:sz w:val="20"/>
              </w:rPr>
              <w:t>84137000</w:t>
            </w:r>
          </w:p>
        </w:tc>
        <w:tc>
          <w:tcPr>
            <w:tcW w:w="1129" w:type="dxa"/>
            <w:tcBorders>
              <w:top w:val="nil"/>
              <w:left w:val="nil"/>
              <w:bottom w:val="single" w:sz="4" w:space="0" w:color="auto"/>
              <w:right w:val="single" w:sz="4" w:space="0" w:color="auto"/>
            </w:tcBorders>
            <w:shd w:val="clear" w:color="auto" w:fill="auto"/>
            <w:noWrap/>
            <w:hideMark/>
          </w:tcPr>
          <w:p w14:paraId="3CD6B94C" w14:textId="77777777" w:rsidR="008F4028" w:rsidRPr="00BD01D7" w:rsidRDefault="008F4028" w:rsidP="00D163DF">
            <w:pPr>
              <w:spacing w:before="60" w:after="60" w:line="240" w:lineRule="auto"/>
              <w:jc w:val="center"/>
              <w:rPr>
                <w:noProof/>
                <w:sz w:val="20"/>
              </w:rPr>
            </w:pPr>
            <w:r>
              <w:rPr>
                <w:noProof/>
                <w:sz w:val="20"/>
              </w:rPr>
              <w:t>841370</w:t>
            </w:r>
          </w:p>
        </w:tc>
        <w:tc>
          <w:tcPr>
            <w:tcW w:w="9880" w:type="dxa"/>
            <w:tcBorders>
              <w:top w:val="nil"/>
              <w:left w:val="nil"/>
              <w:bottom w:val="single" w:sz="4" w:space="0" w:color="auto"/>
              <w:right w:val="single" w:sz="4" w:space="0" w:color="auto"/>
            </w:tcBorders>
            <w:shd w:val="clear" w:color="auto" w:fill="auto"/>
            <w:noWrap/>
            <w:hideMark/>
          </w:tcPr>
          <w:p w14:paraId="148F675D" w14:textId="2A9694F8" w:rsidR="008F4028" w:rsidRPr="00BD01D7" w:rsidRDefault="000C19AE" w:rsidP="00D163DF">
            <w:pPr>
              <w:spacing w:before="60" w:after="60" w:line="240" w:lineRule="auto"/>
              <w:rPr>
                <w:noProof/>
                <w:sz w:val="20"/>
              </w:rPr>
            </w:pPr>
            <w:r>
              <w:rPr>
                <w:noProof/>
                <w:sz w:val="20"/>
              </w:rPr>
              <w:t>–</w:t>
            </w:r>
            <w:r w:rsidR="008F4028">
              <w:rPr>
                <w:noProof/>
                <w:sz w:val="20"/>
              </w:rPr>
              <w:t xml:space="preserve"> Druge centrifugalne črpalke</w:t>
            </w:r>
          </w:p>
        </w:tc>
        <w:tc>
          <w:tcPr>
            <w:tcW w:w="1134" w:type="dxa"/>
            <w:tcBorders>
              <w:top w:val="nil"/>
              <w:left w:val="nil"/>
              <w:bottom w:val="single" w:sz="4" w:space="0" w:color="auto"/>
              <w:right w:val="single" w:sz="4" w:space="0" w:color="auto"/>
            </w:tcBorders>
            <w:shd w:val="clear" w:color="auto" w:fill="auto"/>
            <w:noWrap/>
            <w:vAlign w:val="center"/>
            <w:hideMark/>
          </w:tcPr>
          <w:p w14:paraId="5C7D0A9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0C185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53C487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6080FA" w14:textId="77777777" w:rsidR="008F4028" w:rsidRPr="00BD01D7" w:rsidRDefault="008F4028" w:rsidP="00D163DF">
            <w:pPr>
              <w:spacing w:before="60" w:after="60" w:line="240" w:lineRule="auto"/>
              <w:jc w:val="center"/>
              <w:rPr>
                <w:noProof/>
                <w:sz w:val="20"/>
              </w:rPr>
            </w:pPr>
            <w:r>
              <w:rPr>
                <w:noProof/>
                <w:sz w:val="20"/>
              </w:rPr>
              <w:t>84138100</w:t>
            </w:r>
          </w:p>
        </w:tc>
        <w:tc>
          <w:tcPr>
            <w:tcW w:w="1129" w:type="dxa"/>
            <w:tcBorders>
              <w:top w:val="nil"/>
              <w:left w:val="nil"/>
              <w:bottom w:val="single" w:sz="4" w:space="0" w:color="auto"/>
              <w:right w:val="single" w:sz="4" w:space="0" w:color="auto"/>
            </w:tcBorders>
            <w:shd w:val="clear" w:color="auto" w:fill="auto"/>
            <w:noWrap/>
            <w:hideMark/>
          </w:tcPr>
          <w:p w14:paraId="6040AF51" w14:textId="77777777" w:rsidR="008F4028" w:rsidRPr="00BD01D7" w:rsidRDefault="008F4028" w:rsidP="00D163DF">
            <w:pPr>
              <w:spacing w:before="60" w:after="60" w:line="240" w:lineRule="auto"/>
              <w:jc w:val="center"/>
              <w:rPr>
                <w:noProof/>
                <w:sz w:val="20"/>
              </w:rPr>
            </w:pPr>
            <w:r>
              <w:rPr>
                <w:noProof/>
                <w:sz w:val="20"/>
              </w:rPr>
              <w:t>841381</w:t>
            </w:r>
          </w:p>
        </w:tc>
        <w:tc>
          <w:tcPr>
            <w:tcW w:w="9880" w:type="dxa"/>
            <w:tcBorders>
              <w:top w:val="nil"/>
              <w:left w:val="nil"/>
              <w:bottom w:val="single" w:sz="4" w:space="0" w:color="auto"/>
              <w:right w:val="single" w:sz="4" w:space="0" w:color="auto"/>
            </w:tcBorders>
            <w:shd w:val="clear" w:color="auto" w:fill="auto"/>
            <w:noWrap/>
            <w:hideMark/>
          </w:tcPr>
          <w:p w14:paraId="2C928E9E" w14:textId="56AB485E" w:rsidR="008F4028" w:rsidRPr="00BD01D7" w:rsidRDefault="00311F85" w:rsidP="00D163DF">
            <w:pPr>
              <w:spacing w:before="60" w:after="60" w:line="240" w:lineRule="auto"/>
              <w:rPr>
                <w:noProof/>
                <w:sz w:val="20"/>
              </w:rPr>
            </w:pPr>
            <w:r>
              <w:rPr>
                <w:noProof/>
                <w:sz w:val="20"/>
              </w:rPr>
              <w:t>– –</w:t>
            </w:r>
            <w:r w:rsidR="008F4028">
              <w:rPr>
                <w:noProof/>
                <w:sz w:val="20"/>
              </w:rPr>
              <w:t xml:space="preserve"> črpalke</w:t>
            </w:r>
          </w:p>
        </w:tc>
        <w:tc>
          <w:tcPr>
            <w:tcW w:w="1134" w:type="dxa"/>
            <w:tcBorders>
              <w:top w:val="nil"/>
              <w:left w:val="nil"/>
              <w:bottom w:val="single" w:sz="4" w:space="0" w:color="auto"/>
              <w:right w:val="single" w:sz="4" w:space="0" w:color="auto"/>
            </w:tcBorders>
            <w:shd w:val="clear" w:color="auto" w:fill="auto"/>
            <w:noWrap/>
            <w:vAlign w:val="center"/>
            <w:hideMark/>
          </w:tcPr>
          <w:p w14:paraId="0D76153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18ECA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C5F936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4B4F018" w14:textId="77777777" w:rsidR="008F4028" w:rsidRPr="00BD01D7" w:rsidRDefault="008F4028" w:rsidP="00D163DF">
            <w:pPr>
              <w:spacing w:before="60" w:after="60" w:line="240" w:lineRule="auto"/>
              <w:jc w:val="center"/>
              <w:rPr>
                <w:noProof/>
                <w:sz w:val="20"/>
              </w:rPr>
            </w:pPr>
            <w:r>
              <w:rPr>
                <w:noProof/>
                <w:sz w:val="20"/>
              </w:rPr>
              <w:t>84138200</w:t>
            </w:r>
          </w:p>
        </w:tc>
        <w:tc>
          <w:tcPr>
            <w:tcW w:w="1129" w:type="dxa"/>
            <w:tcBorders>
              <w:top w:val="nil"/>
              <w:left w:val="nil"/>
              <w:bottom w:val="single" w:sz="4" w:space="0" w:color="auto"/>
              <w:right w:val="single" w:sz="4" w:space="0" w:color="auto"/>
            </w:tcBorders>
            <w:shd w:val="clear" w:color="auto" w:fill="auto"/>
            <w:noWrap/>
            <w:hideMark/>
          </w:tcPr>
          <w:p w14:paraId="5C6BB404" w14:textId="77777777" w:rsidR="008F4028" w:rsidRPr="00BD01D7" w:rsidRDefault="008F4028" w:rsidP="00D163DF">
            <w:pPr>
              <w:spacing w:before="60" w:after="60" w:line="240" w:lineRule="auto"/>
              <w:jc w:val="center"/>
              <w:rPr>
                <w:noProof/>
                <w:sz w:val="20"/>
              </w:rPr>
            </w:pPr>
            <w:r>
              <w:rPr>
                <w:noProof/>
                <w:sz w:val="20"/>
              </w:rPr>
              <w:t>841382</w:t>
            </w:r>
          </w:p>
        </w:tc>
        <w:tc>
          <w:tcPr>
            <w:tcW w:w="9880" w:type="dxa"/>
            <w:tcBorders>
              <w:top w:val="nil"/>
              <w:left w:val="nil"/>
              <w:bottom w:val="single" w:sz="4" w:space="0" w:color="auto"/>
              <w:right w:val="single" w:sz="4" w:space="0" w:color="auto"/>
            </w:tcBorders>
            <w:shd w:val="clear" w:color="auto" w:fill="auto"/>
            <w:noWrap/>
            <w:hideMark/>
          </w:tcPr>
          <w:p w14:paraId="2AE5DB7D" w14:textId="2B9A9C46" w:rsidR="008F4028" w:rsidRPr="00BD01D7" w:rsidRDefault="00311F85" w:rsidP="00D163DF">
            <w:pPr>
              <w:spacing w:before="60" w:after="60" w:line="240" w:lineRule="auto"/>
              <w:rPr>
                <w:noProof/>
                <w:sz w:val="20"/>
              </w:rPr>
            </w:pPr>
            <w:r>
              <w:rPr>
                <w:noProof/>
                <w:sz w:val="20"/>
              </w:rPr>
              <w:t>– –</w:t>
            </w:r>
            <w:r w:rsidR="008F4028">
              <w:rPr>
                <w:noProof/>
                <w:sz w:val="20"/>
              </w:rPr>
              <w:t xml:space="preserve"> dvigala za tekočine</w:t>
            </w:r>
          </w:p>
        </w:tc>
        <w:tc>
          <w:tcPr>
            <w:tcW w:w="1134" w:type="dxa"/>
            <w:tcBorders>
              <w:top w:val="nil"/>
              <w:left w:val="nil"/>
              <w:bottom w:val="single" w:sz="4" w:space="0" w:color="auto"/>
              <w:right w:val="single" w:sz="4" w:space="0" w:color="auto"/>
            </w:tcBorders>
            <w:shd w:val="clear" w:color="auto" w:fill="auto"/>
            <w:noWrap/>
            <w:vAlign w:val="center"/>
            <w:hideMark/>
          </w:tcPr>
          <w:p w14:paraId="4F2222A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991FA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25B8E4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A75C98" w14:textId="77777777" w:rsidR="008F4028" w:rsidRPr="00BD01D7" w:rsidRDefault="008F4028" w:rsidP="00D163DF">
            <w:pPr>
              <w:spacing w:before="60" w:after="60" w:line="240" w:lineRule="auto"/>
              <w:jc w:val="center"/>
              <w:rPr>
                <w:noProof/>
                <w:sz w:val="20"/>
              </w:rPr>
            </w:pPr>
            <w:r>
              <w:rPr>
                <w:noProof/>
                <w:sz w:val="20"/>
              </w:rPr>
              <w:t>84139100</w:t>
            </w:r>
          </w:p>
        </w:tc>
        <w:tc>
          <w:tcPr>
            <w:tcW w:w="1129" w:type="dxa"/>
            <w:tcBorders>
              <w:top w:val="nil"/>
              <w:left w:val="nil"/>
              <w:bottom w:val="single" w:sz="4" w:space="0" w:color="auto"/>
              <w:right w:val="single" w:sz="4" w:space="0" w:color="auto"/>
            </w:tcBorders>
            <w:shd w:val="clear" w:color="auto" w:fill="auto"/>
            <w:noWrap/>
            <w:hideMark/>
          </w:tcPr>
          <w:p w14:paraId="1497FC47" w14:textId="77777777" w:rsidR="008F4028" w:rsidRPr="00BD01D7" w:rsidRDefault="008F4028" w:rsidP="00D163DF">
            <w:pPr>
              <w:spacing w:before="60" w:after="60" w:line="240" w:lineRule="auto"/>
              <w:jc w:val="center"/>
              <w:rPr>
                <w:noProof/>
                <w:sz w:val="20"/>
              </w:rPr>
            </w:pPr>
            <w:r>
              <w:rPr>
                <w:noProof/>
                <w:sz w:val="20"/>
              </w:rPr>
              <w:t>841391</w:t>
            </w:r>
          </w:p>
        </w:tc>
        <w:tc>
          <w:tcPr>
            <w:tcW w:w="9880" w:type="dxa"/>
            <w:tcBorders>
              <w:top w:val="nil"/>
              <w:left w:val="nil"/>
              <w:bottom w:val="single" w:sz="4" w:space="0" w:color="auto"/>
              <w:right w:val="single" w:sz="4" w:space="0" w:color="auto"/>
            </w:tcBorders>
            <w:shd w:val="clear" w:color="auto" w:fill="auto"/>
            <w:noWrap/>
            <w:hideMark/>
          </w:tcPr>
          <w:p w14:paraId="25B5E718" w14:textId="2D68929F" w:rsidR="008F4028" w:rsidRPr="00BD01D7" w:rsidRDefault="00311F85" w:rsidP="00D163DF">
            <w:pPr>
              <w:spacing w:before="60" w:after="60" w:line="240" w:lineRule="auto"/>
              <w:rPr>
                <w:noProof/>
                <w:sz w:val="20"/>
              </w:rPr>
            </w:pPr>
            <w:r>
              <w:rPr>
                <w:noProof/>
                <w:sz w:val="20"/>
              </w:rPr>
              <w:t>– –</w:t>
            </w:r>
            <w:r w:rsidR="008F4028">
              <w:rPr>
                <w:noProof/>
                <w:sz w:val="20"/>
              </w:rPr>
              <w:t xml:space="preserve"> črpalk</w:t>
            </w:r>
          </w:p>
        </w:tc>
        <w:tc>
          <w:tcPr>
            <w:tcW w:w="1134" w:type="dxa"/>
            <w:tcBorders>
              <w:top w:val="nil"/>
              <w:left w:val="nil"/>
              <w:bottom w:val="single" w:sz="4" w:space="0" w:color="auto"/>
              <w:right w:val="single" w:sz="4" w:space="0" w:color="auto"/>
            </w:tcBorders>
            <w:shd w:val="clear" w:color="auto" w:fill="auto"/>
            <w:noWrap/>
            <w:vAlign w:val="center"/>
            <w:hideMark/>
          </w:tcPr>
          <w:p w14:paraId="4E6F392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F0077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3AC51D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6E84D9" w14:textId="77777777" w:rsidR="008F4028" w:rsidRPr="00BD01D7" w:rsidRDefault="008F4028" w:rsidP="00D163DF">
            <w:pPr>
              <w:spacing w:before="60" w:after="60" w:line="240" w:lineRule="auto"/>
              <w:jc w:val="center"/>
              <w:rPr>
                <w:noProof/>
                <w:sz w:val="20"/>
              </w:rPr>
            </w:pPr>
            <w:r>
              <w:rPr>
                <w:noProof/>
                <w:sz w:val="20"/>
              </w:rPr>
              <w:t>84139200</w:t>
            </w:r>
          </w:p>
        </w:tc>
        <w:tc>
          <w:tcPr>
            <w:tcW w:w="1129" w:type="dxa"/>
            <w:tcBorders>
              <w:top w:val="nil"/>
              <w:left w:val="nil"/>
              <w:bottom w:val="single" w:sz="4" w:space="0" w:color="auto"/>
              <w:right w:val="single" w:sz="4" w:space="0" w:color="auto"/>
            </w:tcBorders>
            <w:shd w:val="clear" w:color="auto" w:fill="auto"/>
            <w:noWrap/>
            <w:hideMark/>
          </w:tcPr>
          <w:p w14:paraId="43EB5C1D" w14:textId="77777777" w:rsidR="008F4028" w:rsidRPr="00BD01D7" w:rsidRDefault="008F4028" w:rsidP="00D163DF">
            <w:pPr>
              <w:spacing w:before="60" w:after="60" w:line="240" w:lineRule="auto"/>
              <w:jc w:val="center"/>
              <w:rPr>
                <w:noProof/>
                <w:sz w:val="20"/>
              </w:rPr>
            </w:pPr>
            <w:r>
              <w:rPr>
                <w:noProof/>
                <w:sz w:val="20"/>
              </w:rPr>
              <w:t>841392</w:t>
            </w:r>
          </w:p>
        </w:tc>
        <w:tc>
          <w:tcPr>
            <w:tcW w:w="9880" w:type="dxa"/>
            <w:tcBorders>
              <w:top w:val="nil"/>
              <w:left w:val="nil"/>
              <w:bottom w:val="single" w:sz="4" w:space="0" w:color="auto"/>
              <w:right w:val="single" w:sz="4" w:space="0" w:color="auto"/>
            </w:tcBorders>
            <w:shd w:val="clear" w:color="auto" w:fill="auto"/>
            <w:noWrap/>
            <w:hideMark/>
          </w:tcPr>
          <w:p w14:paraId="373991F0" w14:textId="30267658" w:rsidR="008F4028" w:rsidRPr="00BD01D7" w:rsidRDefault="00311F85" w:rsidP="00D163DF">
            <w:pPr>
              <w:spacing w:before="60" w:after="60" w:line="240" w:lineRule="auto"/>
              <w:rPr>
                <w:noProof/>
                <w:sz w:val="20"/>
              </w:rPr>
            </w:pPr>
            <w:r>
              <w:rPr>
                <w:noProof/>
                <w:sz w:val="20"/>
              </w:rPr>
              <w:t>– –</w:t>
            </w:r>
            <w:r w:rsidR="008F4028">
              <w:rPr>
                <w:noProof/>
                <w:sz w:val="20"/>
              </w:rPr>
              <w:t xml:space="preserve"> dvigal za tekočine</w:t>
            </w:r>
          </w:p>
        </w:tc>
        <w:tc>
          <w:tcPr>
            <w:tcW w:w="1134" w:type="dxa"/>
            <w:tcBorders>
              <w:top w:val="nil"/>
              <w:left w:val="nil"/>
              <w:bottom w:val="single" w:sz="4" w:space="0" w:color="auto"/>
              <w:right w:val="single" w:sz="4" w:space="0" w:color="auto"/>
            </w:tcBorders>
            <w:shd w:val="clear" w:color="auto" w:fill="auto"/>
            <w:noWrap/>
            <w:vAlign w:val="center"/>
            <w:hideMark/>
          </w:tcPr>
          <w:p w14:paraId="36A0700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F61C6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0E312A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CB93D3" w14:textId="77777777" w:rsidR="008F4028" w:rsidRPr="00BD01D7" w:rsidRDefault="008F4028" w:rsidP="00D163DF">
            <w:pPr>
              <w:spacing w:before="60" w:after="60" w:line="240" w:lineRule="auto"/>
              <w:jc w:val="center"/>
              <w:rPr>
                <w:noProof/>
                <w:sz w:val="20"/>
              </w:rPr>
            </w:pPr>
            <w:r>
              <w:rPr>
                <w:noProof/>
                <w:sz w:val="20"/>
              </w:rPr>
              <w:t>84161000</w:t>
            </w:r>
          </w:p>
        </w:tc>
        <w:tc>
          <w:tcPr>
            <w:tcW w:w="1129" w:type="dxa"/>
            <w:tcBorders>
              <w:top w:val="nil"/>
              <w:left w:val="nil"/>
              <w:bottom w:val="single" w:sz="4" w:space="0" w:color="auto"/>
              <w:right w:val="single" w:sz="4" w:space="0" w:color="auto"/>
            </w:tcBorders>
            <w:shd w:val="clear" w:color="auto" w:fill="auto"/>
            <w:noWrap/>
            <w:hideMark/>
          </w:tcPr>
          <w:p w14:paraId="60F2B169" w14:textId="77777777" w:rsidR="008F4028" w:rsidRPr="00BD01D7" w:rsidRDefault="008F4028" w:rsidP="00D163DF">
            <w:pPr>
              <w:spacing w:before="60" w:after="60" w:line="240" w:lineRule="auto"/>
              <w:jc w:val="center"/>
              <w:rPr>
                <w:noProof/>
                <w:sz w:val="20"/>
              </w:rPr>
            </w:pPr>
            <w:r>
              <w:rPr>
                <w:noProof/>
                <w:sz w:val="20"/>
              </w:rPr>
              <w:t>841610</w:t>
            </w:r>
          </w:p>
        </w:tc>
        <w:tc>
          <w:tcPr>
            <w:tcW w:w="9880" w:type="dxa"/>
            <w:tcBorders>
              <w:top w:val="nil"/>
              <w:left w:val="nil"/>
              <w:bottom w:val="single" w:sz="4" w:space="0" w:color="auto"/>
              <w:right w:val="single" w:sz="4" w:space="0" w:color="auto"/>
            </w:tcBorders>
            <w:shd w:val="clear" w:color="auto" w:fill="auto"/>
            <w:noWrap/>
            <w:hideMark/>
          </w:tcPr>
          <w:p w14:paraId="598CE5FB" w14:textId="6B3E67B1" w:rsidR="008F4028" w:rsidRPr="00BD01D7" w:rsidRDefault="000C19AE" w:rsidP="00D163DF">
            <w:pPr>
              <w:spacing w:before="60" w:after="60" w:line="240" w:lineRule="auto"/>
              <w:rPr>
                <w:noProof/>
                <w:sz w:val="20"/>
              </w:rPr>
            </w:pPr>
            <w:r>
              <w:rPr>
                <w:noProof/>
                <w:sz w:val="20"/>
              </w:rPr>
              <w:t>–</w:t>
            </w:r>
            <w:r w:rsidR="008F4028">
              <w:rPr>
                <w:noProof/>
                <w:sz w:val="20"/>
              </w:rPr>
              <w:t xml:space="preserve"> Gorilniki za kurišča na tekoče gorivo</w:t>
            </w:r>
          </w:p>
        </w:tc>
        <w:tc>
          <w:tcPr>
            <w:tcW w:w="1134" w:type="dxa"/>
            <w:tcBorders>
              <w:top w:val="nil"/>
              <w:left w:val="nil"/>
              <w:bottom w:val="single" w:sz="4" w:space="0" w:color="auto"/>
              <w:right w:val="single" w:sz="4" w:space="0" w:color="auto"/>
            </w:tcBorders>
            <w:shd w:val="clear" w:color="auto" w:fill="auto"/>
            <w:noWrap/>
            <w:vAlign w:val="center"/>
            <w:hideMark/>
          </w:tcPr>
          <w:p w14:paraId="0D5FAA0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0B5C5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9735D2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4EA930" w14:textId="77777777" w:rsidR="008F4028" w:rsidRPr="00BD01D7" w:rsidRDefault="008F4028" w:rsidP="00D163DF">
            <w:pPr>
              <w:spacing w:before="60" w:after="60" w:line="240" w:lineRule="auto"/>
              <w:jc w:val="center"/>
              <w:rPr>
                <w:noProof/>
                <w:sz w:val="20"/>
              </w:rPr>
            </w:pPr>
            <w:r>
              <w:rPr>
                <w:noProof/>
                <w:sz w:val="20"/>
              </w:rPr>
              <w:t>84162000</w:t>
            </w:r>
          </w:p>
        </w:tc>
        <w:tc>
          <w:tcPr>
            <w:tcW w:w="1129" w:type="dxa"/>
            <w:tcBorders>
              <w:top w:val="nil"/>
              <w:left w:val="nil"/>
              <w:bottom w:val="single" w:sz="4" w:space="0" w:color="auto"/>
              <w:right w:val="single" w:sz="4" w:space="0" w:color="auto"/>
            </w:tcBorders>
            <w:shd w:val="clear" w:color="auto" w:fill="auto"/>
            <w:noWrap/>
            <w:hideMark/>
          </w:tcPr>
          <w:p w14:paraId="4EBD9C8F" w14:textId="77777777" w:rsidR="008F4028" w:rsidRPr="00BD01D7" w:rsidRDefault="008F4028" w:rsidP="00D163DF">
            <w:pPr>
              <w:spacing w:before="60" w:after="60" w:line="240" w:lineRule="auto"/>
              <w:jc w:val="center"/>
              <w:rPr>
                <w:noProof/>
                <w:sz w:val="20"/>
              </w:rPr>
            </w:pPr>
            <w:r>
              <w:rPr>
                <w:noProof/>
                <w:sz w:val="20"/>
              </w:rPr>
              <w:t>841620</w:t>
            </w:r>
          </w:p>
        </w:tc>
        <w:tc>
          <w:tcPr>
            <w:tcW w:w="9880" w:type="dxa"/>
            <w:tcBorders>
              <w:top w:val="nil"/>
              <w:left w:val="nil"/>
              <w:bottom w:val="single" w:sz="4" w:space="0" w:color="auto"/>
              <w:right w:val="single" w:sz="4" w:space="0" w:color="auto"/>
            </w:tcBorders>
            <w:shd w:val="clear" w:color="auto" w:fill="auto"/>
            <w:noWrap/>
            <w:hideMark/>
          </w:tcPr>
          <w:p w14:paraId="5B2BF92F" w14:textId="718CE018" w:rsidR="008F4028" w:rsidRPr="00BD01D7" w:rsidRDefault="000C19AE" w:rsidP="00D163DF">
            <w:pPr>
              <w:spacing w:before="60" w:after="60" w:line="240" w:lineRule="auto"/>
              <w:rPr>
                <w:noProof/>
                <w:sz w:val="20"/>
              </w:rPr>
            </w:pPr>
            <w:r>
              <w:rPr>
                <w:noProof/>
                <w:sz w:val="20"/>
              </w:rPr>
              <w:t>–</w:t>
            </w:r>
            <w:r w:rsidR="008F4028">
              <w:rPr>
                <w:noProof/>
                <w:sz w:val="20"/>
              </w:rPr>
              <w:t xml:space="preserve"> Drugi gorilniki za kurišča, vključno s kombiniranimi gorilniki</w:t>
            </w:r>
          </w:p>
        </w:tc>
        <w:tc>
          <w:tcPr>
            <w:tcW w:w="1134" w:type="dxa"/>
            <w:tcBorders>
              <w:top w:val="nil"/>
              <w:left w:val="nil"/>
              <w:bottom w:val="single" w:sz="4" w:space="0" w:color="auto"/>
              <w:right w:val="single" w:sz="4" w:space="0" w:color="auto"/>
            </w:tcBorders>
            <w:shd w:val="clear" w:color="auto" w:fill="auto"/>
            <w:noWrap/>
            <w:vAlign w:val="center"/>
            <w:hideMark/>
          </w:tcPr>
          <w:p w14:paraId="410354B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7D6E09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C53D08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9C92F2D" w14:textId="77777777" w:rsidR="008F4028" w:rsidRPr="00BD01D7" w:rsidRDefault="008F4028" w:rsidP="00D163DF">
            <w:pPr>
              <w:spacing w:before="60" w:after="60" w:line="240" w:lineRule="auto"/>
              <w:jc w:val="center"/>
              <w:rPr>
                <w:noProof/>
                <w:sz w:val="20"/>
              </w:rPr>
            </w:pPr>
            <w:r>
              <w:rPr>
                <w:noProof/>
                <w:sz w:val="20"/>
              </w:rPr>
              <w:t>84163000</w:t>
            </w:r>
          </w:p>
        </w:tc>
        <w:tc>
          <w:tcPr>
            <w:tcW w:w="1129" w:type="dxa"/>
            <w:tcBorders>
              <w:top w:val="nil"/>
              <w:left w:val="nil"/>
              <w:bottom w:val="single" w:sz="4" w:space="0" w:color="auto"/>
              <w:right w:val="single" w:sz="4" w:space="0" w:color="auto"/>
            </w:tcBorders>
            <w:shd w:val="clear" w:color="auto" w:fill="auto"/>
            <w:noWrap/>
            <w:hideMark/>
          </w:tcPr>
          <w:p w14:paraId="6623D046" w14:textId="77777777" w:rsidR="008F4028" w:rsidRPr="00BD01D7" w:rsidRDefault="008F4028" w:rsidP="00D163DF">
            <w:pPr>
              <w:spacing w:before="60" w:after="60" w:line="240" w:lineRule="auto"/>
              <w:jc w:val="center"/>
              <w:rPr>
                <w:noProof/>
                <w:sz w:val="20"/>
              </w:rPr>
            </w:pPr>
            <w:r>
              <w:rPr>
                <w:noProof/>
                <w:sz w:val="20"/>
              </w:rPr>
              <w:t>841630</w:t>
            </w:r>
          </w:p>
        </w:tc>
        <w:tc>
          <w:tcPr>
            <w:tcW w:w="9880" w:type="dxa"/>
            <w:tcBorders>
              <w:top w:val="nil"/>
              <w:left w:val="nil"/>
              <w:bottom w:val="single" w:sz="4" w:space="0" w:color="auto"/>
              <w:right w:val="single" w:sz="4" w:space="0" w:color="auto"/>
            </w:tcBorders>
            <w:shd w:val="clear" w:color="auto" w:fill="auto"/>
            <w:noWrap/>
            <w:hideMark/>
          </w:tcPr>
          <w:p w14:paraId="06FA0219" w14:textId="30785F69" w:rsidR="008F4028" w:rsidRPr="00BD01D7" w:rsidRDefault="000C19AE" w:rsidP="00D163DF">
            <w:pPr>
              <w:spacing w:before="60" w:after="60" w:line="240" w:lineRule="auto"/>
              <w:rPr>
                <w:noProof/>
                <w:sz w:val="20"/>
              </w:rPr>
            </w:pPr>
            <w:r>
              <w:rPr>
                <w:noProof/>
                <w:sz w:val="20"/>
              </w:rPr>
              <w:t>–</w:t>
            </w:r>
            <w:r w:rsidR="008F4028">
              <w:rPr>
                <w:noProof/>
                <w:sz w:val="20"/>
              </w:rPr>
              <w:t xml:space="preserve"> Mehanske naprave za kurjenje, vključno z njihovimi mehanskimi rešetkami, mehanskimi odstranjevalci pepela in podobnimi napravami</w:t>
            </w:r>
          </w:p>
        </w:tc>
        <w:tc>
          <w:tcPr>
            <w:tcW w:w="1134" w:type="dxa"/>
            <w:tcBorders>
              <w:top w:val="nil"/>
              <w:left w:val="nil"/>
              <w:bottom w:val="single" w:sz="4" w:space="0" w:color="auto"/>
              <w:right w:val="single" w:sz="4" w:space="0" w:color="auto"/>
            </w:tcBorders>
            <w:shd w:val="clear" w:color="auto" w:fill="auto"/>
            <w:noWrap/>
            <w:vAlign w:val="center"/>
            <w:hideMark/>
          </w:tcPr>
          <w:p w14:paraId="402F257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BC27E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E58B16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6740F48" w14:textId="77777777" w:rsidR="008F4028" w:rsidRPr="00BD01D7" w:rsidRDefault="008F4028" w:rsidP="00D163DF">
            <w:pPr>
              <w:spacing w:before="60" w:after="60" w:line="240" w:lineRule="auto"/>
              <w:jc w:val="center"/>
              <w:rPr>
                <w:noProof/>
                <w:sz w:val="20"/>
              </w:rPr>
            </w:pPr>
            <w:r>
              <w:rPr>
                <w:noProof/>
                <w:sz w:val="20"/>
              </w:rPr>
              <w:t>84169000</w:t>
            </w:r>
          </w:p>
        </w:tc>
        <w:tc>
          <w:tcPr>
            <w:tcW w:w="1129" w:type="dxa"/>
            <w:tcBorders>
              <w:top w:val="nil"/>
              <w:left w:val="nil"/>
              <w:bottom w:val="single" w:sz="4" w:space="0" w:color="auto"/>
              <w:right w:val="single" w:sz="4" w:space="0" w:color="auto"/>
            </w:tcBorders>
            <w:shd w:val="clear" w:color="auto" w:fill="auto"/>
            <w:noWrap/>
            <w:hideMark/>
          </w:tcPr>
          <w:p w14:paraId="4D7B0C21" w14:textId="77777777" w:rsidR="008F4028" w:rsidRPr="00BD01D7" w:rsidRDefault="008F4028" w:rsidP="00D163DF">
            <w:pPr>
              <w:spacing w:before="60" w:after="60" w:line="240" w:lineRule="auto"/>
              <w:jc w:val="center"/>
              <w:rPr>
                <w:noProof/>
                <w:sz w:val="20"/>
              </w:rPr>
            </w:pPr>
            <w:r>
              <w:rPr>
                <w:noProof/>
                <w:sz w:val="20"/>
              </w:rPr>
              <w:t>841690</w:t>
            </w:r>
          </w:p>
        </w:tc>
        <w:tc>
          <w:tcPr>
            <w:tcW w:w="9880" w:type="dxa"/>
            <w:tcBorders>
              <w:top w:val="nil"/>
              <w:left w:val="nil"/>
              <w:bottom w:val="single" w:sz="4" w:space="0" w:color="auto"/>
              <w:right w:val="single" w:sz="4" w:space="0" w:color="auto"/>
            </w:tcBorders>
            <w:shd w:val="clear" w:color="auto" w:fill="auto"/>
            <w:noWrap/>
            <w:hideMark/>
          </w:tcPr>
          <w:p w14:paraId="048D3911" w14:textId="7DF408C3" w:rsidR="008F4028" w:rsidRPr="00BD01D7" w:rsidRDefault="000C19AE" w:rsidP="00D163DF">
            <w:pPr>
              <w:spacing w:before="60" w:after="60" w:line="240" w:lineRule="auto"/>
              <w:rPr>
                <w:noProof/>
                <w:sz w:val="20"/>
              </w:rPr>
            </w:pPr>
            <w:r>
              <w:rPr>
                <w:noProof/>
                <w:sz w:val="20"/>
              </w:rPr>
              <w:t>–</w:t>
            </w:r>
            <w:r w:rsidR="008F4028">
              <w:rPr>
                <w:noProof/>
                <w:sz w:val="20"/>
              </w:rPr>
              <w:t xml:space="preserve"> Deli</w:t>
            </w:r>
          </w:p>
        </w:tc>
        <w:tc>
          <w:tcPr>
            <w:tcW w:w="1134" w:type="dxa"/>
            <w:tcBorders>
              <w:top w:val="nil"/>
              <w:left w:val="nil"/>
              <w:bottom w:val="single" w:sz="4" w:space="0" w:color="auto"/>
              <w:right w:val="single" w:sz="4" w:space="0" w:color="auto"/>
            </w:tcBorders>
            <w:shd w:val="clear" w:color="auto" w:fill="auto"/>
            <w:noWrap/>
            <w:vAlign w:val="center"/>
            <w:hideMark/>
          </w:tcPr>
          <w:p w14:paraId="38D2E3F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7F792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DE733E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999DA5" w14:textId="77777777" w:rsidR="008F4028" w:rsidRPr="00BD01D7" w:rsidRDefault="008F4028" w:rsidP="00D163DF">
            <w:pPr>
              <w:spacing w:before="60" w:after="60" w:line="240" w:lineRule="auto"/>
              <w:jc w:val="center"/>
              <w:rPr>
                <w:noProof/>
                <w:sz w:val="20"/>
              </w:rPr>
            </w:pPr>
            <w:r>
              <w:rPr>
                <w:noProof/>
                <w:sz w:val="20"/>
              </w:rPr>
              <w:t>84171000</w:t>
            </w:r>
          </w:p>
        </w:tc>
        <w:tc>
          <w:tcPr>
            <w:tcW w:w="1129" w:type="dxa"/>
            <w:tcBorders>
              <w:top w:val="nil"/>
              <w:left w:val="nil"/>
              <w:bottom w:val="single" w:sz="4" w:space="0" w:color="auto"/>
              <w:right w:val="single" w:sz="4" w:space="0" w:color="auto"/>
            </w:tcBorders>
            <w:shd w:val="clear" w:color="auto" w:fill="auto"/>
            <w:noWrap/>
            <w:hideMark/>
          </w:tcPr>
          <w:p w14:paraId="2F41A0D4" w14:textId="77777777" w:rsidR="008F4028" w:rsidRPr="00BD01D7" w:rsidRDefault="008F4028" w:rsidP="00D163DF">
            <w:pPr>
              <w:spacing w:before="60" w:after="60" w:line="240" w:lineRule="auto"/>
              <w:jc w:val="center"/>
              <w:rPr>
                <w:noProof/>
                <w:sz w:val="20"/>
              </w:rPr>
            </w:pPr>
            <w:r>
              <w:rPr>
                <w:noProof/>
                <w:sz w:val="20"/>
              </w:rPr>
              <w:t>841710</w:t>
            </w:r>
          </w:p>
        </w:tc>
        <w:tc>
          <w:tcPr>
            <w:tcW w:w="9880" w:type="dxa"/>
            <w:tcBorders>
              <w:top w:val="nil"/>
              <w:left w:val="nil"/>
              <w:bottom w:val="single" w:sz="4" w:space="0" w:color="auto"/>
              <w:right w:val="single" w:sz="4" w:space="0" w:color="auto"/>
            </w:tcBorders>
            <w:shd w:val="clear" w:color="auto" w:fill="auto"/>
            <w:noWrap/>
            <w:hideMark/>
          </w:tcPr>
          <w:p w14:paraId="03C3AF59" w14:textId="439CDD55" w:rsidR="008F4028" w:rsidRPr="00BD01D7" w:rsidRDefault="000C19AE" w:rsidP="00D163DF">
            <w:pPr>
              <w:spacing w:before="60" w:after="60" w:line="240" w:lineRule="auto"/>
              <w:rPr>
                <w:noProof/>
                <w:sz w:val="20"/>
              </w:rPr>
            </w:pPr>
            <w:r>
              <w:rPr>
                <w:noProof/>
                <w:sz w:val="20"/>
              </w:rPr>
              <w:t>–</w:t>
            </w:r>
            <w:r w:rsidR="008F4028">
              <w:rPr>
                <w:noProof/>
                <w:sz w:val="20"/>
              </w:rPr>
              <w:t xml:space="preserve"> Peči za praženje, taljenje ali drugo toplotno obdelavo rud, pirita ali kovin</w:t>
            </w:r>
          </w:p>
        </w:tc>
        <w:tc>
          <w:tcPr>
            <w:tcW w:w="1134" w:type="dxa"/>
            <w:tcBorders>
              <w:top w:val="nil"/>
              <w:left w:val="nil"/>
              <w:bottom w:val="single" w:sz="4" w:space="0" w:color="auto"/>
              <w:right w:val="single" w:sz="4" w:space="0" w:color="auto"/>
            </w:tcBorders>
            <w:shd w:val="clear" w:color="auto" w:fill="auto"/>
            <w:noWrap/>
            <w:vAlign w:val="center"/>
            <w:hideMark/>
          </w:tcPr>
          <w:p w14:paraId="052AA40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E2767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9F3373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9BF171B" w14:textId="77777777" w:rsidR="008F4028" w:rsidRPr="00BD01D7" w:rsidRDefault="008F4028" w:rsidP="00D163DF">
            <w:pPr>
              <w:spacing w:before="60" w:after="60" w:line="240" w:lineRule="auto"/>
              <w:jc w:val="center"/>
              <w:rPr>
                <w:noProof/>
                <w:sz w:val="20"/>
              </w:rPr>
            </w:pPr>
            <w:r>
              <w:rPr>
                <w:noProof/>
                <w:sz w:val="20"/>
              </w:rPr>
              <w:t>84172000</w:t>
            </w:r>
          </w:p>
        </w:tc>
        <w:tc>
          <w:tcPr>
            <w:tcW w:w="1129" w:type="dxa"/>
            <w:tcBorders>
              <w:top w:val="nil"/>
              <w:left w:val="nil"/>
              <w:bottom w:val="single" w:sz="4" w:space="0" w:color="auto"/>
              <w:right w:val="single" w:sz="4" w:space="0" w:color="auto"/>
            </w:tcBorders>
            <w:shd w:val="clear" w:color="auto" w:fill="auto"/>
            <w:noWrap/>
            <w:hideMark/>
          </w:tcPr>
          <w:p w14:paraId="62E6601E" w14:textId="77777777" w:rsidR="008F4028" w:rsidRPr="00BD01D7" w:rsidRDefault="008F4028" w:rsidP="00D163DF">
            <w:pPr>
              <w:spacing w:before="60" w:after="60" w:line="240" w:lineRule="auto"/>
              <w:jc w:val="center"/>
              <w:rPr>
                <w:noProof/>
                <w:sz w:val="20"/>
              </w:rPr>
            </w:pPr>
            <w:r>
              <w:rPr>
                <w:noProof/>
                <w:sz w:val="20"/>
              </w:rPr>
              <w:t>841720</w:t>
            </w:r>
          </w:p>
        </w:tc>
        <w:tc>
          <w:tcPr>
            <w:tcW w:w="9880" w:type="dxa"/>
            <w:tcBorders>
              <w:top w:val="nil"/>
              <w:left w:val="nil"/>
              <w:bottom w:val="single" w:sz="4" w:space="0" w:color="auto"/>
              <w:right w:val="single" w:sz="4" w:space="0" w:color="auto"/>
            </w:tcBorders>
            <w:shd w:val="clear" w:color="auto" w:fill="auto"/>
            <w:noWrap/>
            <w:hideMark/>
          </w:tcPr>
          <w:p w14:paraId="3B023BA9" w14:textId="091B7B3C" w:rsidR="008F4028" w:rsidRPr="00BD01D7" w:rsidRDefault="000C19AE" w:rsidP="00D163DF">
            <w:pPr>
              <w:spacing w:before="60" w:after="60" w:line="240" w:lineRule="auto"/>
              <w:rPr>
                <w:noProof/>
                <w:sz w:val="20"/>
              </w:rPr>
            </w:pPr>
            <w:r>
              <w:rPr>
                <w:noProof/>
                <w:sz w:val="20"/>
              </w:rPr>
              <w:t>–</w:t>
            </w:r>
            <w:r w:rsidR="008F4028">
              <w:rPr>
                <w:noProof/>
                <w:sz w:val="20"/>
              </w:rPr>
              <w:t xml:space="preserve"> Pekarske peči, vključno peči za kekse</w:t>
            </w:r>
          </w:p>
        </w:tc>
        <w:tc>
          <w:tcPr>
            <w:tcW w:w="1134" w:type="dxa"/>
            <w:tcBorders>
              <w:top w:val="nil"/>
              <w:left w:val="nil"/>
              <w:bottom w:val="single" w:sz="4" w:space="0" w:color="auto"/>
              <w:right w:val="single" w:sz="4" w:space="0" w:color="auto"/>
            </w:tcBorders>
            <w:shd w:val="clear" w:color="auto" w:fill="auto"/>
            <w:noWrap/>
            <w:vAlign w:val="center"/>
            <w:hideMark/>
          </w:tcPr>
          <w:p w14:paraId="5FB7974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33C40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93F67A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997B63" w14:textId="77777777" w:rsidR="008F4028" w:rsidRPr="00BD01D7" w:rsidRDefault="008F4028" w:rsidP="00D163DF">
            <w:pPr>
              <w:spacing w:before="60" w:after="60" w:line="240" w:lineRule="auto"/>
              <w:jc w:val="center"/>
              <w:rPr>
                <w:noProof/>
                <w:sz w:val="20"/>
              </w:rPr>
            </w:pPr>
            <w:r>
              <w:rPr>
                <w:noProof/>
                <w:sz w:val="20"/>
              </w:rPr>
              <w:t>84178000</w:t>
            </w:r>
          </w:p>
        </w:tc>
        <w:tc>
          <w:tcPr>
            <w:tcW w:w="1129" w:type="dxa"/>
            <w:tcBorders>
              <w:top w:val="nil"/>
              <w:left w:val="nil"/>
              <w:bottom w:val="single" w:sz="4" w:space="0" w:color="auto"/>
              <w:right w:val="single" w:sz="4" w:space="0" w:color="auto"/>
            </w:tcBorders>
            <w:shd w:val="clear" w:color="auto" w:fill="auto"/>
            <w:noWrap/>
            <w:hideMark/>
          </w:tcPr>
          <w:p w14:paraId="351F7954" w14:textId="77777777" w:rsidR="008F4028" w:rsidRPr="00BD01D7" w:rsidRDefault="008F4028" w:rsidP="00D163DF">
            <w:pPr>
              <w:spacing w:before="60" w:after="60" w:line="240" w:lineRule="auto"/>
              <w:jc w:val="center"/>
              <w:rPr>
                <w:noProof/>
                <w:sz w:val="20"/>
              </w:rPr>
            </w:pPr>
            <w:r>
              <w:rPr>
                <w:noProof/>
                <w:sz w:val="20"/>
              </w:rPr>
              <w:t>841780</w:t>
            </w:r>
          </w:p>
        </w:tc>
        <w:tc>
          <w:tcPr>
            <w:tcW w:w="9880" w:type="dxa"/>
            <w:tcBorders>
              <w:top w:val="nil"/>
              <w:left w:val="nil"/>
              <w:bottom w:val="single" w:sz="4" w:space="0" w:color="auto"/>
              <w:right w:val="single" w:sz="4" w:space="0" w:color="auto"/>
            </w:tcBorders>
            <w:shd w:val="clear" w:color="auto" w:fill="auto"/>
            <w:noWrap/>
            <w:hideMark/>
          </w:tcPr>
          <w:p w14:paraId="137E68BB" w14:textId="5E64FD53" w:rsidR="008F4028" w:rsidRPr="00BD01D7" w:rsidRDefault="000C19AE" w:rsidP="00D163DF">
            <w:pPr>
              <w:spacing w:before="60" w:after="60" w:line="240" w:lineRule="auto"/>
              <w:rPr>
                <w:noProof/>
                <w:sz w:val="20"/>
              </w:rPr>
            </w:pPr>
            <w:r>
              <w:rPr>
                <w:noProof/>
                <w:sz w:val="20"/>
              </w:rPr>
              <w:t>–</w:t>
            </w:r>
            <w:r w:rsidR="008F4028">
              <w:rPr>
                <w:noProof/>
                <w:sz w:val="20"/>
              </w:rPr>
              <w:t xml:space="preserve"> druge</w:t>
            </w:r>
          </w:p>
        </w:tc>
        <w:tc>
          <w:tcPr>
            <w:tcW w:w="1134" w:type="dxa"/>
            <w:tcBorders>
              <w:top w:val="nil"/>
              <w:left w:val="nil"/>
              <w:bottom w:val="single" w:sz="4" w:space="0" w:color="auto"/>
              <w:right w:val="single" w:sz="4" w:space="0" w:color="auto"/>
            </w:tcBorders>
            <w:shd w:val="clear" w:color="auto" w:fill="auto"/>
            <w:noWrap/>
            <w:vAlign w:val="center"/>
            <w:hideMark/>
          </w:tcPr>
          <w:p w14:paraId="73847FE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2BED6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8459C1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784656" w14:textId="77777777" w:rsidR="008F4028" w:rsidRPr="00BD01D7" w:rsidRDefault="008F4028" w:rsidP="00D163DF">
            <w:pPr>
              <w:spacing w:before="60" w:after="60" w:line="240" w:lineRule="auto"/>
              <w:jc w:val="center"/>
              <w:rPr>
                <w:noProof/>
                <w:sz w:val="20"/>
              </w:rPr>
            </w:pPr>
            <w:r>
              <w:rPr>
                <w:noProof/>
                <w:sz w:val="20"/>
              </w:rPr>
              <w:t>84179000</w:t>
            </w:r>
          </w:p>
        </w:tc>
        <w:tc>
          <w:tcPr>
            <w:tcW w:w="1129" w:type="dxa"/>
            <w:tcBorders>
              <w:top w:val="nil"/>
              <w:left w:val="nil"/>
              <w:bottom w:val="single" w:sz="4" w:space="0" w:color="auto"/>
              <w:right w:val="single" w:sz="4" w:space="0" w:color="auto"/>
            </w:tcBorders>
            <w:shd w:val="clear" w:color="auto" w:fill="auto"/>
            <w:noWrap/>
            <w:hideMark/>
          </w:tcPr>
          <w:p w14:paraId="512F34D2" w14:textId="77777777" w:rsidR="008F4028" w:rsidRPr="00BD01D7" w:rsidRDefault="008F4028" w:rsidP="00D163DF">
            <w:pPr>
              <w:spacing w:before="60" w:after="60" w:line="240" w:lineRule="auto"/>
              <w:jc w:val="center"/>
              <w:rPr>
                <w:noProof/>
                <w:sz w:val="20"/>
              </w:rPr>
            </w:pPr>
            <w:r>
              <w:rPr>
                <w:noProof/>
                <w:sz w:val="20"/>
              </w:rPr>
              <w:t>841790</w:t>
            </w:r>
          </w:p>
        </w:tc>
        <w:tc>
          <w:tcPr>
            <w:tcW w:w="9880" w:type="dxa"/>
            <w:tcBorders>
              <w:top w:val="nil"/>
              <w:left w:val="nil"/>
              <w:bottom w:val="single" w:sz="4" w:space="0" w:color="auto"/>
              <w:right w:val="single" w:sz="4" w:space="0" w:color="auto"/>
            </w:tcBorders>
            <w:shd w:val="clear" w:color="auto" w:fill="auto"/>
            <w:noWrap/>
            <w:hideMark/>
          </w:tcPr>
          <w:p w14:paraId="1B0A4591" w14:textId="27EC56AA" w:rsidR="008F4028" w:rsidRPr="00BD01D7" w:rsidRDefault="000C19AE" w:rsidP="00D163DF">
            <w:pPr>
              <w:spacing w:before="60" w:after="60" w:line="240" w:lineRule="auto"/>
              <w:rPr>
                <w:noProof/>
                <w:sz w:val="20"/>
              </w:rPr>
            </w:pPr>
            <w:r>
              <w:rPr>
                <w:noProof/>
                <w:sz w:val="20"/>
              </w:rPr>
              <w:t>–</w:t>
            </w:r>
            <w:r w:rsidR="008F4028">
              <w:rPr>
                <w:noProof/>
                <w:sz w:val="20"/>
              </w:rPr>
              <w:t xml:space="preserve"> Deli</w:t>
            </w:r>
          </w:p>
        </w:tc>
        <w:tc>
          <w:tcPr>
            <w:tcW w:w="1134" w:type="dxa"/>
            <w:tcBorders>
              <w:top w:val="nil"/>
              <w:left w:val="nil"/>
              <w:bottom w:val="single" w:sz="4" w:space="0" w:color="auto"/>
              <w:right w:val="single" w:sz="4" w:space="0" w:color="auto"/>
            </w:tcBorders>
            <w:shd w:val="clear" w:color="auto" w:fill="auto"/>
            <w:noWrap/>
            <w:vAlign w:val="center"/>
            <w:hideMark/>
          </w:tcPr>
          <w:p w14:paraId="741B870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179F4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D5CA50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81F487" w14:textId="77777777" w:rsidR="008F4028" w:rsidRPr="00BD01D7" w:rsidRDefault="008F4028" w:rsidP="00D163DF">
            <w:pPr>
              <w:pageBreakBefore/>
              <w:spacing w:before="60" w:after="60" w:line="240" w:lineRule="auto"/>
              <w:jc w:val="center"/>
              <w:rPr>
                <w:noProof/>
                <w:sz w:val="20"/>
              </w:rPr>
            </w:pPr>
            <w:r>
              <w:rPr>
                <w:noProof/>
                <w:sz w:val="20"/>
              </w:rPr>
              <w:t>84186110</w:t>
            </w:r>
          </w:p>
        </w:tc>
        <w:tc>
          <w:tcPr>
            <w:tcW w:w="1129" w:type="dxa"/>
            <w:tcBorders>
              <w:top w:val="nil"/>
              <w:left w:val="nil"/>
              <w:bottom w:val="single" w:sz="4" w:space="0" w:color="auto"/>
              <w:right w:val="single" w:sz="4" w:space="0" w:color="auto"/>
            </w:tcBorders>
            <w:shd w:val="clear" w:color="auto" w:fill="auto"/>
            <w:noWrap/>
            <w:hideMark/>
          </w:tcPr>
          <w:p w14:paraId="418E8E2C" w14:textId="77777777" w:rsidR="008F4028" w:rsidRPr="00BD01D7" w:rsidRDefault="008F4028" w:rsidP="00D163DF">
            <w:pPr>
              <w:spacing w:before="60" w:after="60" w:line="240" w:lineRule="auto"/>
              <w:jc w:val="center"/>
              <w:rPr>
                <w:noProof/>
                <w:sz w:val="20"/>
              </w:rPr>
            </w:pPr>
            <w:r>
              <w:rPr>
                <w:noProof/>
                <w:sz w:val="20"/>
              </w:rPr>
              <w:t>841861</w:t>
            </w:r>
          </w:p>
        </w:tc>
        <w:tc>
          <w:tcPr>
            <w:tcW w:w="9880" w:type="dxa"/>
            <w:tcBorders>
              <w:top w:val="nil"/>
              <w:left w:val="nil"/>
              <w:bottom w:val="single" w:sz="4" w:space="0" w:color="auto"/>
              <w:right w:val="single" w:sz="4" w:space="0" w:color="auto"/>
            </w:tcBorders>
            <w:shd w:val="clear" w:color="auto" w:fill="auto"/>
            <w:noWrap/>
            <w:hideMark/>
          </w:tcPr>
          <w:p w14:paraId="14F1117E" w14:textId="4BF910C4" w:rsidR="008F4028" w:rsidRPr="00BD01D7" w:rsidRDefault="00311F85" w:rsidP="00D163DF">
            <w:pPr>
              <w:spacing w:before="60" w:after="60" w:line="240" w:lineRule="auto"/>
              <w:rPr>
                <w:noProof/>
                <w:sz w:val="20"/>
              </w:rPr>
            </w:pPr>
            <w:r>
              <w:rPr>
                <w:noProof/>
                <w:sz w:val="20"/>
              </w:rPr>
              <w:t>– – –</w:t>
            </w:r>
            <w:r w:rsidR="008F4028">
              <w:rPr>
                <w:noProof/>
                <w:sz w:val="20"/>
              </w:rPr>
              <w:t xml:space="preserve"> za mlekarstvo ali ribolov</w:t>
            </w:r>
          </w:p>
        </w:tc>
        <w:tc>
          <w:tcPr>
            <w:tcW w:w="1134" w:type="dxa"/>
            <w:tcBorders>
              <w:top w:val="nil"/>
              <w:left w:val="nil"/>
              <w:bottom w:val="single" w:sz="4" w:space="0" w:color="auto"/>
              <w:right w:val="single" w:sz="4" w:space="0" w:color="auto"/>
            </w:tcBorders>
            <w:shd w:val="clear" w:color="auto" w:fill="auto"/>
            <w:noWrap/>
            <w:vAlign w:val="center"/>
            <w:hideMark/>
          </w:tcPr>
          <w:p w14:paraId="7F38CAA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C2D47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BB0F85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33DD4D" w14:textId="77777777" w:rsidR="008F4028" w:rsidRPr="00BD01D7" w:rsidRDefault="008F4028" w:rsidP="00D163DF">
            <w:pPr>
              <w:spacing w:before="60" w:after="60" w:line="240" w:lineRule="auto"/>
              <w:jc w:val="center"/>
              <w:rPr>
                <w:noProof/>
                <w:sz w:val="20"/>
              </w:rPr>
            </w:pPr>
            <w:r>
              <w:rPr>
                <w:noProof/>
                <w:sz w:val="20"/>
              </w:rPr>
              <w:t>84186120</w:t>
            </w:r>
          </w:p>
        </w:tc>
        <w:tc>
          <w:tcPr>
            <w:tcW w:w="1129" w:type="dxa"/>
            <w:tcBorders>
              <w:top w:val="nil"/>
              <w:left w:val="nil"/>
              <w:bottom w:val="single" w:sz="4" w:space="0" w:color="auto"/>
              <w:right w:val="single" w:sz="4" w:space="0" w:color="auto"/>
            </w:tcBorders>
            <w:shd w:val="clear" w:color="auto" w:fill="auto"/>
            <w:noWrap/>
            <w:hideMark/>
          </w:tcPr>
          <w:p w14:paraId="7EBDB20E" w14:textId="77777777" w:rsidR="008F4028" w:rsidRPr="00BD01D7" w:rsidRDefault="008F4028" w:rsidP="00D163DF">
            <w:pPr>
              <w:spacing w:before="60" w:after="60" w:line="240" w:lineRule="auto"/>
              <w:jc w:val="center"/>
              <w:rPr>
                <w:noProof/>
                <w:sz w:val="20"/>
              </w:rPr>
            </w:pPr>
            <w:r>
              <w:rPr>
                <w:noProof/>
                <w:sz w:val="20"/>
              </w:rPr>
              <w:t>841861</w:t>
            </w:r>
          </w:p>
        </w:tc>
        <w:tc>
          <w:tcPr>
            <w:tcW w:w="9880" w:type="dxa"/>
            <w:tcBorders>
              <w:top w:val="nil"/>
              <w:left w:val="nil"/>
              <w:bottom w:val="single" w:sz="4" w:space="0" w:color="auto"/>
              <w:right w:val="single" w:sz="4" w:space="0" w:color="auto"/>
            </w:tcBorders>
            <w:shd w:val="clear" w:color="auto" w:fill="auto"/>
            <w:noWrap/>
            <w:hideMark/>
          </w:tcPr>
          <w:p w14:paraId="4E64B02E" w14:textId="370A67B8" w:rsidR="008F4028" w:rsidRPr="00BD01D7" w:rsidRDefault="00311F85" w:rsidP="00D163DF">
            <w:pPr>
              <w:spacing w:before="60" w:after="60" w:line="240" w:lineRule="auto"/>
              <w:rPr>
                <w:noProof/>
                <w:sz w:val="20"/>
              </w:rPr>
            </w:pPr>
            <w:r>
              <w:rPr>
                <w:noProof/>
                <w:sz w:val="20"/>
              </w:rPr>
              <w:t>– – –</w:t>
            </w:r>
            <w:r w:rsidR="008F4028">
              <w:rPr>
                <w:noProof/>
                <w:sz w:val="20"/>
              </w:rPr>
              <w:t xml:space="preserve"> za industrijske namene</w:t>
            </w:r>
          </w:p>
        </w:tc>
        <w:tc>
          <w:tcPr>
            <w:tcW w:w="1134" w:type="dxa"/>
            <w:tcBorders>
              <w:top w:val="nil"/>
              <w:left w:val="nil"/>
              <w:bottom w:val="single" w:sz="4" w:space="0" w:color="auto"/>
              <w:right w:val="single" w:sz="4" w:space="0" w:color="auto"/>
            </w:tcBorders>
            <w:shd w:val="clear" w:color="auto" w:fill="auto"/>
            <w:noWrap/>
            <w:vAlign w:val="center"/>
            <w:hideMark/>
          </w:tcPr>
          <w:p w14:paraId="07C7C08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3209D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702F29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F33FD05" w14:textId="77777777" w:rsidR="008F4028" w:rsidRPr="00BD01D7" w:rsidRDefault="008F4028" w:rsidP="00D163DF">
            <w:pPr>
              <w:spacing w:before="60" w:after="60" w:line="240" w:lineRule="auto"/>
              <w:jc w:val="center"/>
              <w:rPr>
                <w:noProof/>
                <w:sz w:val="20"/>
              </w:rPr>
            </w:pPr>
            <w:r>
              <w:rPr>
                <w:noProof/>
                <w:sz w:val="20"/>
              </w:rPr>
              <w:t>84186910</w:t>
            </w:r>
          </w:p>
        </w:tc>
        <w:tc>
          <w:tcPr>
            <w:tcW w:w="1129" w:type="dxa"/>
            <w:tcBorders>
              <w:top w:val="nil"/>
              <w:left w:val="nil"/>
              <w:bottom w:val="single" w:sz="4" w:space="0" w:color="auto"/>
              <w:right w:val="single" w:sz="4" w:space="0" w:color="auto"/>
            </w:tcBorders>
            <w:shd w:val="clear" w:color="auto" w:fill="auto"/>
            <w:noWrap/>
            <w:hideMark/>
          </w:tcPr>
          <w:p w14:paraId="587E735E" w14:textId="77777777" w:rsidR="008F4028" w:rsidRPr="00BD01D7" w:rsidRDefault="008F4028" w:rsidP="00D163DF">
            <w:pPr>
              <w:spacing w:before="60" w:after="60" w:line="240" w:lineRule="auto"/>
              <w:jc w:val="center"/>
              <w:rPr>
                <w:noProof/>
                <w:sz w:val="20"/>
              </w:rPr>
            </w:pPr>
            <w:r>
              <w:rPr>
                <w:noProof/>
                <w:sz w:val="20"/>
              </w:rPr>
              <w:t>841869</w:t>
            </w:r>
          </w:p>
        </w:tc>
        <w:tc>
          <w:tcPr>
            <w:tcW w:w="9880" w:type="dxa"/>
            <w:tcBorders>
              <w:top w:val="nil"/>
              <w:left w:val="nil"/>
              <w:bottom w:val="single" w:sz="4" w:space="0" w:color="auto"/>
              <w:right w:val="single" w:sz="4" w:space="0" w:color="auto"/>
            </w:tcBorders>
            <w:shd w:val="clear" w:color="auto" w:fill="auto"/>
            <w:noWrap/>
            <w:hideMark/>
          </w:tcPr>
          <w:p w14:paraId="061CD317" w14:textId="34B2C1AA" w:rsidR="008F4028" w:rsidRPr="00BD01D7" w:rsidRDefault="00311F85" w:rsidP="00D163DF">
            <w:pPr>
              <w:spacing w:before="60" w:after="60" w:line="240" w:lineRule="auto"/>
              <w:rPr>
                <w:noProof/>
                <w:sz w:val="20"/>
              </w:rPr>
            </w:pPr>
            <w:r>
              <w:rPr>
                <w:noProof/>
                <w:sz w:val="20"/>
              </w:rPr>
              <w:t>– – –</w:t>
            </w:r>
            <w:r w:rsidR="008F4028">
              <w:rPr>
                <w:noProof/>
                <w:sz w:val="20"/>
              </w:rPr>
              <w:t xml:space="preserve"> za mlekarstvo ali ribolov</w:t>
            </w:r>
          </w:p>
        </w:tc>
        <w:tc>
          <w:tcPr>
            <w:tcW w:w="1134" w:type="dxa"/>
            <w:tcBorders>
              <w:top w:val="nil"/>
              <w:left w:val="nil"/>
              <w:bottom w:val="single" w:sz="4" w:space="0" w:color="auto"/>
              <w:right w:val="single" w:sz="4" w:space="0" w:color="auto"/>
            </w:tcBorders>
            <w:shd w:val="clear" w:color="auto" w:fill="auto"/>
            <w:noWrap/>
            <w:vAlign w:val="center"/>
            <w:hideMark/>
          </w:tcPr>
          <w:p w14:paraId="1ADAC91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6611F8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0ADBCB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20F99E" w14:textId="77777777" w:rsidR="008F4028" w:rsidRPr="00BD01D7" w:rsidRDefault="008F4028" w:rsidP="00D163DF">
            <w:pPr>
              <w:spacing w:before="60" w:after="60" w:line="240" w:lineRule="auto"/>
              <w:jc w:val="center"/>
              <w:rPr>
                <w:noProof/>
                <w:sz w:val="20"/>
              </w:rPr>
            </w:pPr>
            <w:r>
              <w:rPr>
                <w:noProof/>
                <w:sz w:val="20"/>
              </w:rPr>
              <w:t>84186920</w:t>
            </w:r>
          </w:p>
        </w:tc>
        <w:tc>
          <w:tcPr>
            <w:tcW w:w="1129" w:type="dxa"/>
            <w:tcBorders>
              <w:top w:val="nil"/>
              <w:left w:val="nil"/>
              <w:bottom w:val="single" w:sz="4" w:space="0" w:color="auto"/>
              <w:right w:val="single" w:sz="4" w:space="0" w:color="auto"/>
            </w:tcBorders>
            <w:shd w:val="clear" w:color="auto" w:fill="auto"/>
            <w:noWrap/>
            <w:hideMark/>
          </w:tcPr>
          <w:p w14:paraId="47152B24" w14:textId="77777777" w:rsidR="008F4028" w:rsidRPr="00BD01D7" w:rsidRDefault="008F4028" w:rsidP="00D163DF">
            <w:pPr>
              <w:spacing w:before="60" w:after="60" w:line="240" w:lineRule="auto"/>
              <w:jc w:val="center"/>
              <w:rPr>
                <w:noProof/>
                <w:sz w:val="20"/>
              </w:rPr>
            </w:pPr>
            <w:r>
              <w:rPr>
                <w:noProof/>
                <w:sz w:val="20"/>
              </w:rPr>
              <w:t>841869</w:t>
            </w:r>
          </w:p>
        </w:tc>
        <w:tc>
          <w:tcPr>
            <w:tcW w:w="9880" w:type="dxa"/>
            <w:tcBorders>
              <w:top w:val="nil"/>
              <w:left w:val="nil"/>
              <w:bottom w:val="single" w:sz="4" w:space="0" w:color="auto"/>
              <w:right w:val="single" w:sz="4" w:space="0" w:color="auto"/>
            </w:tcBorders>
            <w:shd w:val="clear" w:color="auto" w:fill="auto"/>
            <w:noWrap/>
            <w:hideMark/>
          </w:tcPr>
          <w:p w14:paraId="1224F0F4" w14:textId="7ED9BF07" w:rsidR="008F4028" w:rsidRPr="00BD01D7" w:rsidRDefault="00311F85" w:rsidP="00D163DF">
            <w:pPr>
              <w:spacing w:before="60" w:after="60" w:line="240" w:lineRule="auto"/>
              <w:rPr>
                <w:noProof/>
                <w:sz w:val="20"/>
              </w:rPr>
            </w:pPr>
            <w:r>
              <w:rPr>
                <w:noProof/>
                <w:sz w:val="20"/>
              </w:rPr>
              <w:t>– – –</w:t>
            </w:r>
            <w:r w:rsidR="008F4028">
              <w:rPr>
                <w:noProof/>
                <w:sz w:val="20"/>
              </w:rPr>
              <w:t xml:space="preserve"> za industrijske namene</w:t>
            </w:r>
          </w:p>
        </w:tc>
        <w:tc>
          <w:tcPr>
            <w:tcW w:w="1134" w:type="dxa"/>
            <w:tcBorders>
              <w:top w:val="nil"/>
              <w:left w:val="nil"/>
              <w:bottom w:val="single" w:sz="4" w:space="0" w:color="auto"/>
              <w:right w:val="single" w:sz="4" w:space="0" w:color="auto"/>
            </w:tcBorders>
            <w:shd w:val="clear" w:color="auto" w:fill="auto"/>
            <w:noWrap/>
            <w:vAlign w:val="center"/>
            <w:hideMark/>
          </w:tcPr>
          <w:p w14:paraId="2E3C713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CF599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E50192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2CB848" w14:textId="77777777" w:rsidR="008F4028" w:rsidRPr="00BD01D7" w:rsidRDefault="008F4028" w:rsidP="00D163DF">
            <w:pPr>
              <w:spacing w:before="60" w:after="60" w:line="240" w:lineRule="auto"/>
              <w:jc w:val="center"/>
              <w:rPr>
                <w:noProof/>
                <w:sz w:val="20"/>
              </w:rPr>
            </w:pPr>
            <w:r>
              <w:rPr>
                <w:noProof/>
                <w:sz w:val="20"/>
              </w:rPr>
              <w:t>84191100</w:t>
            </w:r>
          </w:p>
        </w:tc>
        <w:tc>
          <w:tcPr>
            <w:tcW w:w="1129" w:type="dxa"/>
            <w:tcBorders>
              <w:top w:val="nil"/>
              <w:left w:val="nil"/>
              <w:bottom w:val="single" w:sz="4" w:space="0" w:color="auto"/>
              <w:right w:val="single" w:sz="4" w:space="0" w:color="auto"/>
            </w:tcBorders>
            <w:shd w:val="clear" w:color="auto" w:fill="auto"/>
            <w:noWrap/>
            <w:hideMark/>
          </w:tcPr>
          <w:p w14:paraId="12A65DCD" w14:textId="77777777" w:rsidR="008F4028" w:rsidRPr="00BD01D7" w:rsidRDefault="008F4028" w:rsidP="00D163DF">
            <w:pPr>
              <w:spacing w:before="60" w:after="60" w:line="240" w:lineRule="auto"/>
              <w:jc w:val="center"/>
              <w:rPr>
                <w:noProof/>
                <w:sz w:val="20"/>
              </w:rPr>
            </w:pPr>
            <w:r>
              <w:rPr>
                <w:noProof/>
                <w:sz w:val="20"/>
              </w:rPr>
              <w:t>841911</w:t>
            </w:r>
          </w:p>
        </w:tc>
        <w:tc>
          <w:tcPr>
            <w:tcW w:w="9880" w:type="dxa"/>
            <w:tcBorders>
              <w:top w:val="nil"/>
              <w:left w:val="nil"/>
              <w:bottom w:val="single" w:sz="4" w:space="0" w:color="auto"/>
              <w:right w:val="single" w:sz="4" w:space="0" w:color="auto"/>
            </w:tcBorders>
            <w:shd w:val="clear" w:color="auto" w:fill="auto"/>
            <w:noWrap/>
            <w:hideMark/>
          </w:tcPr>
          <w:p w14:paraId="13694B6E" w14:textId="0E7B7F8C" w:rsidR="008F4028" w:rsidRPr="00BD01D7" w:rsidRDefault="00311F85" w:rsidP="00D163DF">
            <w:pPr>
              <w:spacing w:before="60" w:after="60" w:line="240" w:lineRule="auto"/>
              <w:rPr>
                <w:noProof/>
                <w:sz w:val="20"/>
              </w:rPr>
            </w:pPr>
            <w:r>
              <w:rPr>
                <w:noProof/>
                <w:sz w:val="20"/>
              </w:rPr>
              <w:t>– –</w:t>
            </w:r>
            <w:r w:rsidR="008F4028">
              <w:rPr>
                <w:noProof/>
                <w:sz w:val="20"/>
              </w:rPr>
              <w:t xml:space="preserve"> pretočni grelniki za vodo na plin</w:t>
            </w:r>
          </w:p>
        </w:tc>
        <w:tc>
          <w:tcPr>
            <w:tcW w:w="1134" w:type="dxa"/>
            <w:tcBorders>
              <w:top w:val="nil"/>
              <w:left w:val="nil"/>
              <w:bottom w:val="single" w:sz="4" w:space="0" w:color="auto"/>
              <w:right w:val="single" w:sz="4" w:space="0" w:color="auto"/>
            </w:tcBorders>
            <w:shd w:val="clear" w:color="auto" w:fill="auto"/>
            <w:noWrap/>
            <w:vAlign w:val="center"/>
            <w:hideMark/>
          </w:tcPr>
          <w:p w14:paraId="497F792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579DD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3D0761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1E2B0C8" w14:textId="77777777" w:rsidR="008F4028" w:rsidRPr="00BD01D7" w:rsidRDefault="008F4028" w:rsidP="00D163DF">
            <w:pPr>
              <w:spacing w:before="60" w:after="60" w:line="240" w:lineRule="auto"/>
              <w:jc w:val="center"/>
              <w:rPr>
                <w:noProof/>
                <w:sz w:val="20"/>
              </w:rPr>
            </w:pPr>
            <w:r>
              <w:rPr>
                <w:noProof/>
                <w:sz w:val="20"/>
              </w:rPr>
              <w:t>84191900</w:t>
            </w:r>
          </w:p>
        </w:tc>
        <w:tc>
          <w:tcPr>
            <w:tcW w:w="1129" w:type="dxa"/>
            <w:tcBorders>
              <w:top w:val="nil"/>
              <w:left w:val="nil"/>
              <w:bottom w:val="single" w:sz="4" w:space="0" w:color="auto"/>
              <w:right w:val="single" w:sz="4" w:space="0" w:color="auto"/>
            </w:tcBorders>
            <w:shd w:val="clear" w:color="auto" w:fill="auto"/>
            <w:noWrap/>
            <w:hideMark/>
          </w:tcPr>
          <w:p w14:paraId="20A4D5E7" w14:textId="77777777" w:rsidR="008F4028" w:rsidRPr="00BD01D7" w:rsidRDefault="008F4028" w:rsidP="00D163DF">
            <w:pPr>
              <w:spacing w:before="60" w:after="60" w:line="240" w:lineRule="auto"/>
              <w:jc w:val="center"/>
              <w:rPr>
                <w:noProof/>
                <w:sz w:val="20"/>
              </w:rPr>
            </w:pPr>
            <w:r>
              <w:rPr>
                <w:noProof/>
                <w:sz w:val="20"/>
              </w:rPr>
              <w:t>841919</w:t>
            </w:r>
          </w:p>
        </w:tc>
        <w:tc>
          <w:tcPr>
            <w:tcW w:w="9880" w:type="dxa"/>
            <w:tcBorders>
              <w:top w:val="nil"/>
              <w:left w:val="nil"/>
              <w:bottom w:val="single" w:sz="4" w:space="0" w:color="auto"/>
              <w:right w:val="single" w:sz="4" w:space="0" w:color="auto"/>
            </w:tcBorders>
            <w:shd w:val="clear" w:color="auto" w:fill="auto"/>
            <w:noWrap/>
            <w:hideMark/>
          </w:tcPr>
          <w:p w14:paraId="6EAED276" w14:textId="43341E4B"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43CCE70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C7388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0079D5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F4F7BDE" w14:textId="77777777" w:rsidR="008F4028" w:rsidRPr="00BD01D7" w:rsidRDefault="008F4028" w:rsidP="00D163DF">
            <w:pPr>
              <w:spacing w:before="60" w:after="60" w:line="240" w:lineRule="auto"/>
              <w:jc w:val="center"/>
              <w:rPr>
                <w:noProof/>
                <w:sz w:val="20"/>
              </w:rPr>
            </w:pPr>
            <w:r>
              <w:rPr>
                <w:noProof/>
                <w:sz w:val="20"/>
              </w:rPr>
              <w:t>84192000</w:t>
            </w:r>
          </w:p>
        </w:tc>
        <w:tc>
          <w:tcPr>
            <w:tcW w:w="1129" w:type="dxa"/>
            <w:tcBorders>
              <w:top w:val="nil"/>
              <w:left w:val="nil"/>
              <w:bottom w:val="single" w:sz="4" w:space="0" w:color="auto"/>
              <w:right w:val="single" w:sz="4" w:space="0" w:color="auto"/>
            </w:tcBorders>
            <w:shd w:val="clear" w:color="auto" w:fill="auto"/>
            <w:noWrap/>
            <w:hideMark/>
          </w:tcPr>
          <w:p w14:paraId="174FC4E0" w14:textId="77777777" w:rsidR="008F4028" w:rsidRPr="00BD01D7" w:rsidRDefault="008F4028" w:rsidP="00D163DF">
            <w:pPr>
              <w:spacing w:before="60" w:after="60" w:line="240" w:lineRule="auto"/>
              <w:jc w:val="center"/>
              <w:rPr>
                <w:noProof/>
                <w:sz w:val="20"/>
              </w:rPr>
            </w:pPr>
            <w:r>
              <w:rPr>
                <w:noProof/>
                <w:sz w:val="20"/>
              </w:rPr>
              <w:t>841920</w:t>
            </w:r>
          </w:p>
        </w:tc>
        <w:tc>
          <w:tcPr>
            <w:tcW w:w="9880" w:type="dxa"/>
            <w:tcBorders>
              <w:top w:val="nil"/>
              <w:left w:val="nil"/>
              <w:bottom w:val="single" w:sz="4" w:space="0" w:color="auto"/>
              <w:right w:val="single" w:sz="4" w:space="0" w:color="auto"/>
            </w:tcBorders>
            <w:shd w:val="clear" w:color="auto" w:fill="auto"/>
            <w:noWrap/>
            <w:hideMark/>
          </w:tcPr>
          <w:p w14:paraId="6A4074F4" w14:textId="24E2BE1A" w:rsidR="008F4028" w:rsidRPr="00BD01D7" w:rsidRDefault="000C19AE" w:rsidP="00D163DF">
            <w:pPr>
              <w:spacing w:before="60" w:after="60" w:line="240" w:lineRule="auto"/>
              <w:rPr>
                <w:noProof/>
                <w:sz w:val="20"/>
              </w:rPr>
            </w:pPr>
            <w:r>
              <w:rPr>
                <w:noProof/>
                <w:sz w:val="20"/>
              </w:rPr>
              <w:t>–</w:t>
            </w:r>
            <w:r w:rsidR="008F4028">
              <w:rPr>
                <w:noProof/>
                <w:sz w:val="20"/>
              </w:rPr>
              <w:t xml:space="preserve"> Medicinski, kirurški ali laboratorijski aparati za sterilizacijo</w:t>
            </w:r>
          </w:p>
        </w:tc>
        <w:tc>
          <w:tcPr>
            <w:tcW w:w="1134" w:type="dxa"/>
            <w:tcBorders>
              <w:top w:val="nil"/>
              <w:left w:val="nil"/>
              <w:bottom w:val="single" w:sz="4" w:space="0" w:color="auto"/>
              <w:right w:val="single" w:sz="4" w:space="0" w:color="auto"/>
            </w:tcBorders>
            <w:shd w:val="clear" w:color="auto" w:fill="auto"/>
            <w:noWrap/>
            <w:vAlign w:val="center"/>
            <w:hideMark/>
          </w:tcPr>
          <w:p w14:paraId="45D39B9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04DFB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78625C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2AEF7C" w14:textId="77777777" w:rsidR="008F4028" w:rsidRPr="00BD01D7" w:rsidRDefault="008F4028" w:rsidP="00D163DF">
            <w:pPr>
              <w:spacing w:before="60" w:after="60" w:line="240" w:lineRule="auto"/>
              <w:jc w:val="center"/>
              <w:rPr>
                <w:noProof/>
                <w:sz w:val="20"/>
              </w:rPr>
            </w:pPr>
            <w:r>
              <w:rPr>
                <w:noProof/>
                <w:sz w:val="20"/>
              </w:rPr>
              <w:t>84193100</w:t>
            </w:r>
          </w:p>
        </w:tc>
        <w:tc>
          <w:tcPr>
            <w:tcW w:w="1129" w:type="dxa"/>
            <w:tcBorders>
              <w:top w:val="nil"/>
              <w:left w:val="nil"/>
              <w:bottom w:val="single" w:sz="4" w:space="0" w:color="auto"/>
              <w:right w:val="single" w:sz="4" w:space="0" w:color="auto"/>
            </w:tcBorders>
            <w:shd w:val="clear" w:color="auto" w:fill="auto"/>
            <w:noWrap/>
            <w:hideMark/>
          </w:tcPr>
          <w:p w14:paraId="5D3257C3" w14:textId="77777777" w:rsidR="008F4028" w:rsidRPr="00BD01D7" w:rsidRDefault="008F4028" w:rsidP="00D163DF">
            <w:pPr>
              <w:spacing w:before="60" w:after="60" w:line="240" w:lineRule="auto"/>
              <w:jc w:val="center"/>
              <w:rPr>
                <w:noProof/>
                <w:sz w:val="20"/>
              </w:rPr>
            </w:pPr>
            <w:r>
              <w:rPr>
                <w:noProof/>
                <w:sz w:val="20"/>
              </w:rPr>
              <w:t>841931</w:t>
            </w:r>
          </w:p>
        </w:tc>
        <w:tc>
          <w:tcPr>
            <w:tcW w:w="9880" w:type="dxa"/>
            <w:tcBorders>
              <w:top w:val="nil"/>
              <w:left w:val="nil"/>
              <w:bottom w:val="single" w:sz="4" w:space="0" w:color="auto"/>
              <w:right w:val="single" w:sz="4" w:space="0" w:color="auto"/>
            </w:tcBorders>
            <w:shd w:val="clear" w:color="auto" w:fill="auto"/>
            <w:noWrap/>
            <w:hideMark/>
          </w:tcPr>
          <w:p w14:paraId="6F5DCD72" w14:textId="262F47F6" w:rsidR="008F4028" w:rsidRPr="00BD01D7" w:rsidRDefault="00311F85" w:rsidP="00D163DF">
            <w:pPr>
              <w:spacing w:before="60" w:after="60" w:line="240" w:lineRule="auto"/>
              <w:rPr>
                <w:noProof/>
                <w:sz w:val="20"/>
              </w:rPr>
            </w:pPr>
            <w:r>
              <w:rPr>
                <w:noProof/>
                <w:sz w:val="20"/>
              </w:rPr>
              <w:t>– –</w:t>
            </w:r>
            <w:r w:rsidR="008F4028">
              <w:rPr>
                <w:noProof/>
                <w:sz w:val="20"/>
              </w:rPr>
              <w:t xml:space="preserve"> za agroživilske proizvode in izdelke</w:t>
            </w:r>
          </w:p>
        </w:tc>
        <w:tc>
          <w:tcPr>
            <w:tcW w:w="1134" w:type="dxa"/>
            <w:tcBorders>
              <w:top w:val="nil"/>
              <w:left w:val="nil"/>
              <w:bottom w:val="single" w:sz="4" w:space="0" w:color="auto"/>
              <w:right w:val="single" w:sz="4" w:space="0" w:color="auto"/>
            </w:tcBorders>
            <w:shd w:val="clear" w:color="auto" w:fill="auto"/>
            <w:noWrap/>
            <w:vAlign w:val="center"/>
            <w:hideMark/>
          </w:tcPr>
          <w:p w14:paraId="7C9F870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0CC24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AC7F4E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6483DB" w14:textId="77777777" w:rsidR="008F4028" w:rsidRPr="00BD01D7" w:rsidRDefault="008F4028" w:rsidP="00D163DF">
            <w:pPr>
              <w:spacing w:before="60" w:after="60" w:line="240" w:lineRule="auto"/>
              <w:jc w:val="center"/>
              <w:rPr>
                <w:noProof/>
                <w:sz w:val="20"/>
              </w:rPr>
            </w:pPr>
            <w:r>
              <w:rPr>
                <w:noProof/>
                <w:sz w:val="20"/>
              </w:rPr>
              <w:t>84193200</w:t>
            </w:r>
          </w:p>
        </w:tc>
        <w:tc>
          <w:tcPr>
            <w:tcW w:w="1129" w:type="dxa"/>
            <w:tcBorders>
              <w:top w:val="nil"/>
              <w:left w:val="nil"/>
              <w:bottom w:val="single" w:sz="4" w:space="0" w:color="auto"/>
              <w:right w:val="single" w:sz="4" w:space="0" w:color="auto"/>
            </w:tcBorders>
            <w:shd w:val="clear" w:color="auto" w:fill="auto"/>
            <w:noWrap/>
            <w:hideMark/>
          </w:tcPr>
          <w:p w14:paraId="5B2361DE" w14:textId="77777777" w:rsidR="008F4028" w:rsidRPr="00BD01D7" w:rsidRDefault="008F4028" w:rsidP="00D163DF">
            <w:pPr>
              <w:spacing w:before="60" w:after="60" w:line="240" w:lineRule="auto"/>
              <w:jc w:val="center"/>
              <w:rPr>
                <w:noProof/>
                <w:sz w:val="20"/>
              </w:rPr>
            </w:pPr>
            <w:r>
              <w:rPr>
                <w:noProof/>
                <w:sz w:val="20"/>
              </w:rPr>
              <w:t>841932</w:t>
            </w:r>
          </w:p>
        </w:tc>
        <w:tc>
          <w:tcPr>
            <w:tcW w:w="9880" w:type="dxa"/>
            <w:tcBorders>
              <w:top w:val="nil"/>
              <w:left w:val="nil"/>
              <w:bottom w:val="single" w:sz="4" w:space="0" w:color="auto"/>
              <w:right w:val="single" w:sz="4" w:space="0" w:color="auto"/>
            </w:tcBorders>
            <w:shd w:val="clear" w:color="auto" w:fill="auto"/>
            <w:noWrap/>
            <w:hideMark/>
          </w:tcPr>
          <w:p w14:paraId="776E5E7B" w14:textId="33743B01" w:rsidR="008F4028" w:rsidRPr="00BD01D7" w:rsidRDefault="00311F85" w:rsidP="00D163DF">
            <w:pPr>
              <w:spacing w:before="60" w:after="60" w:line="240" w:lineRule="auto"/>
              <w:rPr>
                <w:noProof/>
                <w:sz w:val="20"/>
              </w:rPr>
            </w:pPr>
            <w:r>
              <w:rPr>
                <w:noProof/>
                <w:sz w:val="20"/>
              </w:rPr>
              <w:t>– –</w:t>
            </w:r>
            <w:r w:rsidR="008F4028">
              <w:rPr>
                <w:noProof/>
                <w:sz w:val="20"/>
              </w:rPr>
              <w:t xml:space="preserve"> za les, papirno maso, papir ali karton</w:t>
            </w:r>
          </w:p>
        </w:tc>
        <w:tc>
          <w:tcPr>
            <w:tcW w:w="1134" w:type="dxa"/>
            <w:tcBorders>
              <w:top w:val="nil"/>
              <w:left w:val="nil"/>
              <w:bottom w:val="single" w:sz="4" w:space="0" w:color="auto"/>
              <w:right w:val="single" w:sz="4" w:space="0" w:color="auto"/>
            </w:tcBorders>
            <w:shd w:val="clear" w:color="auto" w:fill="auto"/>
            <w:noWrap/>
            <w:vAlign w:val="center"/>
            <w:hideMark/>
          </w:tcPr>
          <w:p w14:paraId="602B96E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4936C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9CEABB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0AC54B" w14:textId="77777777" w:rsidR="008F4028" w:rsidRPr="00BD01D7" w:rsidRDefault="008F4028" w:rsidP="00D163DF">
            <w:pPr>
              <w:spacing w:before="60" w:after="60" w:line="240" w:lineRule="auto"/>
              <w:jc w:val="center"/>
              <w:rPr>
                <w:noProof/>
                <w:sz w:val="20"/>
              </w:rPr>
            </w:pPr>
            <w:r>
              <w:rPr>
                <w:noProof/>
                <w:sz w:val="20"/>
              </w:rPr>
              <w:t>84193900</w:t>
            </w:r>
          </w:p>
        </w:tc>
        <w:tc>
          <w:tcPr>
            <w:tcW w:w="1129" w:type="dxa"/>
            <w:tcBorders>
              <w:top w:val="nil"/>
              <w:left w:val="nil"/>
              <w:bottom w:val="single" w:sz="4" w:space="0" w:color="auto"/>
              <w:right w:val="single" w:sz="4" w:space="0" w:color="auto"/>
            </w:tcBorders>
            <w:shd w:val="clear" w:color="auto" w:fill="auto"/>
            <w:noWrap/>
            <w:hideMark/>
          </w:tcPr>
          <w:p w14:paraId="3C3F9F65" w14:textId="77777777" w:rsidR="008F4028" w:rsidRPr="00BD01D7" w:rsidRDefault="008F4028" w:rsidP="00D163DF">
            <w:pPr>
              <w:spacing w:before="60" w:after="60" w:line="240" w:lineRule="auto"/>
              <w:jc w:val="center"/>
              <w:rPr>
                <w:noProof/>
                <w:sz w:val="20"/>
              </w:rPr>
            </w:pPr>
            <w:r>
              <w:rPr>
                <w:noProof/>
                <w:sz w:val="20"/>
              </w:rPr>
              <w:t>841939</w:t>
            </w:r>
          </w:p>
        </w:tc>
        <w:tc>
          <w:tcPr>
            <w:tcW w:w="9880" w:type="dxa"/>
            <w:tcBorders>
              <w:top w:val="nil"/>
              <w:left w:val="nil"/>
              <w:bottom w:val="single" w:sz="4" w:space="0" w:color="auto"/>
              <w:right w:val="single" w:sz="4" w:space="0" w:color="auto"/>
            </w:tcBorders>
            <w:shd w:val="clear" w:color="auto" w:fill="auto"/>
            <w:noWrap/>
            <w:hideMark/>
          </w:tcPr>
          <w:p w14:paraId="6FD2B4AA" w14:textId="150F8D0D"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1134" w:type="dxa"/>
            <w:tcBorders>
              <w:top w:val="nil"/>
              <w:left w:val="nil"/>
              <w:bottom w:val="single" w:sz="4" w:space="0" w:color="auto"/>
              <w:right w:val="single" w:sz="4" w:space="0" w:color="auto"/>
            </w:tcBorders>
            <w:shd w:val="clear" w:color="auto" w:fill="auto"/>
            <w:noWrap/>
            <w:vAlign w:val="center"/>
            <w:hideMark/>
          </w:tcPr>
          <w:p w14:paraId="0169C8D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4A5C9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34852A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9EDD94" w14:textId="77777777" w:rsidR="008F4028" w:rsidRPr="00BD01D7" w:rsidRDefault="008F4028" w:rsidP="00D163DF">
            <w:pPr>
              <w:spacing w:before="60" w:after="60" w:line="240" w:lineRule="auto"/>
              <w:jc w:val="center"/>
              <w:rPr>
                <w:noProof/>
                <w:sz w:val="20"/>
              </w:rPr>
            </w:pPr>
            <w:r>
              <w:rPr>
                <w:noProof/>
                <w:sz w:val="20"/>
              </w:rPr>
              <w:t>84194000</w:t>
            </w:r>
          </w:p>
        </w:tc>
        <w:tc>
          <w:tcPr>
            <w:tcW w:w="1129" w:type="dxa"/>
            <w:tcBorders>
              <w:top w:val="nil"/>
              <w:left w:val="nil"/>
              <w:bottom w:val="single" w:sz="4" w:space="0" w:color="auto"/>
              <w:right w:val="single" w:sz="4" w:space="0" w:color="auto"/>
            </w:tcBorders>
            <w:shd w:val="clear" w:color="auto" w:fill="auto"/>
            <w:noWrap/>
            <w:hideMark/>
          </w:tcPr>
          <w:p w14:paraId="61A75CE4" w14:textId="77777777" w:rsidR="008F4028" w:rsidRPr="00BD01D7" w:rsidRDefault="008F4028" w:rsidP="00D163DF">
            <w:pPr>
              <w:spacing w:before="60" w:after="60" w:line="240" w:lineRule="auto"/>
              <w:jc w:val="center"/>
              <w:rPr>
                <w:noProof/>
                <w:sz w:val="20"/>
              </w:rPr>
            </w:pPr>
            <w:r>
              <w:rPr>
                <w:noProof/>
                <w:sz w:val="20"/>
              </w:rPr>
              <w:t>841940</w:t>
            </w:r>
          </w:p>
        </w:tc>
        <w:tc>
          <w:tcPr>
            <w:tcW w:w="9880" w:type="dxa"/>
            <w:tcBorders>
              <w:top w:val="nil"/>
              <w:left w:val="nil"/>
              <w:bottom w:val="single" w:sz="4" w:space="0" w:color="auto"/>
              <w:right w:val="single" w:sz="4" w:space="0" w:color="auto"/>
            </w:tcBorders>
            <w:shd w:val="clear" w:color="auto" w:fill="auto"/>
            <w:noWrap/>
            <w:hideMark/>
          </w:tcPr>
          <w:p w14:paraId="6CA386C5" w14:textId="09C05F9C" w:rsidR="008F4028" w:rsidRPr="00BD01D7" w:rsidRDefault="000C19AE" w:rsidP="00D163DF">
            <w:pPr>
              <w:spacing w:before="60" w:after="60" w:line="240" w:lineRule="auto"/>
              <w:rPr>
                <w:noProof/>
                <w:sz w:val="20"/>
              </w:rPr>
            </w:pPr>
            <w:r>
              <w:rPr>
                <w:noProof/>
                <w:sz w:val="20"/>
              </w:rPr>
              <w:t>–</w:t>
            </w:r>
            <w:r w:rsidR="008F4028">
              <w:rPr>
                <w:noProof/>
                <w:sz w:val="20"/>
              </w:rPr>
              <w:t xml:space="preserve"> Naprave za destilacijo ali prečiščevanje z destilacijo</w:t>
            </w:r>
          </w:p>
        </w:tc>
        <w:tc>
          <w:tcPr>
            <w:tcW w:w="1134" w:type="dxa"/>
            <w:tcBorders>
              <w:top w:val="nil"/>
              <w:left w:val="nil"/>
              <w:bottom w:val="single" w:sz="4" w:space="0" w:color="auto"/>
              <w:right w:val="single" w:sz="4" w:space="0" w:color="auto"/>
            </w:tcBorders>
            <w:shd w:val="clear" w:color="auto" w:fill="auto"/>
            <w:noWrap/>
            <w:vAlign w:val="center"/>
            <w:hideMark/>
          </w:tcPr>
          <w:p w14:paraId="58761BA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60F47F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CC32D5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96AF0D" w14:textId="77777777" w:rsidR="008F4028" w:rsidRPr="00BD01D7" w:rsidRDefault="008F4028" w:rsidP="00D163DF">
            <w:pPr>
              <w:spacing w:before="60" w:after="60" w:line="240" w:lineRule="auto"/>
              <w:jc w:val="center"/>
              <w:rPr>
                <w:noProof/>
                <w:sz w:val="20"/>
              </w:rPr>
            </w:pPr>
            <w:r>
              <w:rPr>
                <w:noProof/>
                <w:sz w:val="20"/>
              </w:rPr>
              <w:t>84195000</w:t>
            </w:r>
          </w:p>
        </w:tc>
        <w:tc>
          <w:tcPr>
            <w:tcW w:w="1129" w:type="dxa"/>
            <w:tcBorders>
              <w:top w:val="nil"/>
              <w:left w:val="nil"/>
              <w:bottom w:val="single" w:sz="4" w:space="0" w:color="auto"/>
              <w:right w:val="single" w:sz="4" w:space="0" w:color="auto"/>
            </w:tcBorders>
            <w:shd w:val="clear" w:color="auto" w:fill="auto"/>
            <w:noWrap/>
            <w:hideMark/>
          </w:tcPr>
          <w:p w14:paraId="67C640EA" w14:textId="77777777" w:rsidR="008F4028" w:rsidRPr="00BD01D7" w:rsidRDefault="008F4028" w:rsidP="00D163DF">
            <w:pPr>
              <w:spacing w:before="60" w:after="60" w:line="240" w:lineRule="auto"/>
              <w:jc w:val="center"/>
              <w:rPr>
                <w:noProof/>
                <w:sz w:val="20"/>
              </w:rPr>
            </w:pPr>
            <w:r>
              <w:rPr>
                <w:noProof/>
                <w:sz w:val="20"/>
              </w:rPr>
              <w:t>841950</w:t>
            </w:r>
          </w:p>
        </w:tc>
        <w:tc>
          <w:tcPr>
            <w:tcW w:w="9880" w:type="dxa"/>
            <w:tcBorders>
              <w:top w:val="nil"/>
              <w:left w:val="nil"/>
              <w:bottom w:val="single" w:sz="4" w:space="0" w:color="auto"/>
              <w:right w:val="single" w:sz="4" w:space="0" w:color="auto"/>
            </w:tcBorders>
            <w:shd w:val="clear" w:color="auto" w:fill="auto"/>
            <w:noWrap/>
            <w:hideMark/>
          </w:tcPr>
          <w:p w14:paraId="3BB53DE1" w14:textId="630E0A8F" w:rsidR="008F4028" w:rsidRPr="00BD01D7" w:rsidRDefault="000C19AE" w:rsidP="00D163DF">
            <w:pPr>
              <w:spacing w:before="60" w:after="60" w:line="240" w:lineRule="auto"/>
              <w:rPr>
                <w:noProof/>
                <w:sz w:val="20"/>
              </w:rPr>
            </w:pPr>
            <w:r>
              <w:rPr>
                <w:noProof/>
                <w:sz w:val="20"/>
              </w:rPr>
              <w:t>–</w:t>
            </w:r>
            <w:r w:rsidR="008F4028">
              <w:rPr>
                <w:noProof/>
                <w:sz w:val="20"/>
              </w:rPr>
              <w:t xml:space="preserve"> Toplotni izmenjalniki</w:t>
            </w:r>
          </w:p>
        </w:tc>
        <w:tc>
          <w:tcPr>
            <w:tcW w:w="1134" w:type="dxa"/>
            <w:tcBorders>
              <w:top w:val="nil"/>
              <w:left w:val="nil"/>
              <w:bottom w:val="single" w:sz="4" w:space="0" w:color="auto"/>
              <w:right w:val="single" w:sz="4" w:space="0" w:color="auto"/>
            </w:tcBorders>
            <w:shd w:val="clear" w:color="auto" w:fill="auto"/>
            <w:noWrap/>
            <w:vAlign w:val="center"/>
            <w:hideMark/>
          </w:tcPr>
          <w:p w14:paraId="3313B7A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79767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62D04D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AF4894" w14:textId="77777777" w:rsidR="008F4028" w:rsidRPr="00BD01D7" w:rsidRDefault="008F4028" w:rsidP="00D163DF">
            <w:pPr>
              <w:spacing w:before="60" w:after="60" w:line="240" w:lineRule="auto"/>
              <w:jc w:val="center"/>
              <w:rPr>
                <w:noProof/>
                <w:sz w:val="20"/>
              </w:rPr>
            </w:pPr>
            <w:r>
              <w:rPr>
                <w:noProof/>
                <w:sz w:val="20"/>
              </w:rPr>
              <w:t>84196000</w:t>
            </w:r>
          </w:p>
        </w:tc>
        <w:tc>
          <w:tcPr>
            <w:tcW w:w="1129" w:type="dxa"/>
            <w:tcBorders>
              <w:top w:val="nil"/>
              <w:left w:val="nil"/>
              <w:bottom w:val="single" w:sz="4" w:space="0" w:color="auto"/>
              <w:right w:val="single" w:sz="4" w:space="0" w:color="auto"/>
            </w:tcBorders>
            <w:shd w:val="clear" w:color="auto" w:fill="auto"/>
            <w:noWrap/>
            <w:hideMark/>
          </w:tcPr>
          <w:p w14:paraId="3D805E23" w14:textId="77777777" w:rsidR="008F4028" w:rsidRPr="00BD01D7" w:rsidRDefault="008F4028" w:rsidP="00D163DF">
            <w:pPr>
              <w:spacing w:before="60" w:after="60" w:line="240" w:lineRule="auto"/>
              <w:jc w:val="center"/>
              <w:rPr>
                <w:noProof/>
                <w:sz w:val="20"/>
              </w:rPr>
            </w:pPr>
            <w:r>
              <w:rPr>
                <w:noProof/>
                <w:sz w:val="20"/>
              </w:rPr>
              <w:t>841960</w:t>
            </w:r>
          </w:p>
        </w:tc>
        <w:tc>
          <w:tcPr>
            <w:tcW w:w="9880" w:type="dxa"/>
            <w:tcBorders>
              <w:top w:val="nil"/>
              <w:left w:val="nil"/>
              <w:bottom w:val="single" w:sz="4" w:space="0" w:color="auto"/>
              <w:right w:val="single" w:sz="4" w:space="0" w:color="auto"/>
            </w:tcBorders>
            <w:shd w:val="clear" w:color="auto" w:fill="auto"/>
            <w:noWrap/>
            <w:hideMark/>
          </w:tcPr>
          <w:p w14:paraId="00A82EAC" w14:textId="29201E92" w:rsidR="008F4028" w:rsidRPr="00BD01D7" w:rsidRDefault="000C19AE" w:rsidP="00D163DF">
            <w:pPr>
              <w:spacing w:before="60" w:after="60" w:line="240" w:lineRule="auto"/>
              <w:rPr>
                <w:noProof/>
                <w:sz w:val="20"/>
              </w:rPr>
            </w:pPr>
            <w:r>
              <w:rPr>
                <w:noProof/>
                <w:sz w:val="20"/>
              </w:rPr>
              <w:t>–</w:t>
            </w:r>
            <w:r w:rsidR="008F4028">
              <w:rPr>
                <w:noProof/>
                <w:sz w:val="20"/>
              </w:rPr>
              <w:t xml:space="preserve"> Naprave za utekočinjanje zraka in drugih plinov</w:t>
            </w:r>
          </w:p>
        </w:tc>
        <w:tc>
          <w:tcPr>
            <w:tcW w:w="1134" w:type="dxa"/>
            <w:tcBorders>
              <w:top w:val="nil"/>
              <w:left w:val="nil"/>
              <w:bottom w:val="single" w:sz="4" w:space="0" w:color="auto"/>
              <w:right w:val="single" w:sz="4" w:space="0" w:color="auto"/>
            </w:tcBorders>
            <w:shd w:val="clear" w:color="auto" w:fill="auto"/>
            <w:noWrap/>
            <w:vAlign w:val="center"/>
            <w:hideMark/>
          </w:tcPr>
          <w:p w14:paraId="4F133AA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BECF8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B64B2D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1FF49D" w14:textId="77777777" w:rsidR="008F4028" w:rsidRPr="00BD01D7" w:rsidRDefault="008F4028" w:rsidP="00D163DF">
            <w:pPr>
              <w:spacing w:before="60" w:after="60" w:line="240" w:lineRule="auto"/>
              <w:jc w:val="center"/>
              <w:rPr>
                <w:noProof/>
                <w:sz w:val="20"/>
              </w:rPr>
            </w:pPr>
            <w:r>
              <w:rPr>
                <w:noProof/>
                <w:sz w:val="20"/>
              </w:rPr>
              <w:t>84198100</w:t>
            </w:r>
          </w:p>
        </w:tc>
        <w:tc>
          <w:tcPr>
            <w:tcW w:w="1129" w:type="dxa"/>
            <w:tcBorders>
              <w:top w:val="nil"/>
              <w:left w:val="nil"/>
              <w:bottom w:val="single" w:sz="4" w:space="0" w:color="auto"/>
              <w:right w:val="single" w:sz="4" w:space="0" w:color="auto"/>
            </w:tcBorders>
            <w:shd w:val="clear" w:color="auto" w:fill="auto"/>
            <w:noWrap/>
            <w:hideMark/>
          </w:tcPr>
          <w:p w14:paraId="0CF80793" w14:textId="77777777" w:rsidR="008F4028" w:rsidRPr="00BD01D7" w:rsidRDefault="008F4028" w:rsidP="00D163DF">
            <w:pPr>
              <w:spacing w:before="60" w:after="60" w:line="240" w:lineRule="auto"/>
              <w:jc w:val="center"/>
              <w:rPr>
                <w:noProof/>
                <w:sz w:val="20"/>
              </w:rPr>
            </w:pPr>
            <w:r>
              <w:rPr>
                <w:noProof/>
                <w:sz w:val="20"/>
              </w:rPr>
              <w:t>841981</w:t>
            </w:r>
          </w:p>
        </w:tc>
        <w:tc>
          <w:tcPr>
            <w:tcW w:w="9880" w:type="dxa"/>
            <w:tcBorders>
              <w:top w:val="nil"/>
              <w:left w:val="nil"/>
              <w:bottom w:val="single" w:sz="4" w:space="0" w:color="auto"/>
              <w:right w:val="single" w:sz="4" w:space="0" w:color="auto"/>
            </w:tcBorders>
            <w:shd w:val="clear" w:color="auto" w:fill="auto"/>
            <w:noWrap/>
            <w:hideMark/>
          </w:tcPr>
          <w:p w14:paraId="22475265" w14:textId="561C9962" w:rsidR="008F4028" w:rsidRPr="00BD01D7" w:rsidRDefault="00311F85" w:rsidP="00D163DF">
            <w:pPr>
              <w:spacing w:before="60" w:after="60" w:line="240" w:lineRule="auto"/>
              <w:rPr>
                <w:noProof/>
                <w:sz w:val="20"/>
              </w:rPr>
            </w:pPr>
            <w:r>
              <w:rPr>
                <w:noProof/>
                <w:sz w:val="20"/>
              </w:rPr>
              <w:t>– –</w:t>
            </w:r>
            <w:r w:rsidR="008F4028">
              <w:rPr>
                <w:noProof/>
                <w:sz w:val="20"/>
              </w:rPr>
              <w:t xml:space="preserve"> za pripravo toplih napitkov ali za kuhanje ali gretje (pečenje) hrane</w:t>
            </w:r>
          </w:p>
        </w:tc>
        <w:tc>
          <w:tcPr>
            <w:tcW w:w="1134" w:type="dxa"/>
            <w:tcBorders>
              <w:top w:val="nil"/>
              <w:left w:val="nil"/>
              <w:bottom w:val="single" w:sz="4" w:space="0" w:color="auto"/>
              <w:right w:val="single" w:sz="4" w:space="0" w:color="auto"/>
            </w:tcBorders>
            <w:shd w:val="clear" w:color="auto" w:fill="auto"/>
            <w:noWrap/>
            <w:vAlign w:val="center"/>
            <w:hideMark/>
          </w:tcPr>
          <w:p w14:paraId="2530A4D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62F9B4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0781DA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2E6103" w14:textId="77777777" w:rsidR="008F4028" w:rsidRPr="00BD01D7" w:rsidRDefault="008F4028" w:rsidP="00D163DF">
            <w:pPr>
              <w:spacing w:before="60" w:after="60" w:line="240" w:lineRule="auto"/>
              <w:jc w:val="center"/>
              <w:rPr>
                <w:noProof/>
                <w:sz w:val="20"/>
              </w:rPr>
            </w:pPr>
            <w:r>
              <w:rPr>
                <w:noProof/>
                <w:sz w:val="20"/>
              </w:rPr>
              <w:t>84198900</w:t>
            </w:r>
          </w:p>
        </w:tc>
        <w:tc>
          <w:tcPr>
            <w:tcW w:w="1129" w:type="dxa"/>
            <w:tcBorders>
              <w:top w:val="nil"/>
              <w:left w:val="nil"/>
              <w:bottom w:val="single" w:sz="4" w:space="0" w:color="auto"/>
              <w:right w:val="single" w:sz="4" w:space="0" w:color="auto"/>
            </w:tcBorders>
            <w:shd w:val="clear" w:color="auto" w:fill="auto"/>
            <w:noWrap/>
            <w:hideMark/>
          </w:tcPr>
          <w:p w14:paraId="4B4C87D5" w14:textId="77777777" w:rsidR="008F4028" w:rsidRPr="00BD01D7" w:rsidRDefault="008F4028" w:rsidP="00D163DF">
            <w:pPr>
              <w:spacing w:before="60" w:after="60" w:line="240" w:lineRule="auto"/>
              <w:jc w:val="center"/>
              <w:rPr>
                <w:noProof/>
                <w:sz w:val="20"/>
              </w:rPr>
            </w:pPr>
            <w:r>
              <w:rPr>
                <w:noProof/>
                <w:sz w:val="20"/>
              </w:rPr>
              <w:t>841989</w:t>
            </w:r>
          </w:p>
        </w:tc>
        <w:tc>
          <w:tcPr>
            <w:tcW w:w="9880" w:type="dxa"/>
            <w:tcBorders>
              <w:top w:val="nil"/>
              <w:left w:val="nil"/>
              <w:bottom w:val="single" w:sz="4" w:space="0" w:color="auto"/>
              <w:right w:val="single" w:sz="4" w:space="0" w:color="auto"/>
            </w:tcBorders>
            <w:shd w:val="clear" w:color="auto" w:fill="auto"/>
            <w:noWrap/>
            <w:hideMark/>
          </w:tcPr>
          <w:p w14:paraId="5203C4C1" w14:textId="6E198179"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759FF9C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3F179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3A70B6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171CF7" w14:textId="77777777" w:rsidR="008F4028" w:rsidRPr="00BD01D7" w:rsidRDefault="008F4028" w:rsidP="00D163DF">
            <w:pPr>
              <w:spacing w:before="60" w:after="60" w:line="240" w:lineRule="auto"/>
              <w:jc w:val="center"/>
              <w:rPr>
                <w:noProof/>
                <w:sz w:val="20"/>
              </w:rPr>
            </w:pPr>
            <w:r>
              <w:rPr>
                <w:noProof/>
                <w:sz w:val="20"/>
              </w:rPr>
              <w:t>84199000</w:t>
            </w:r>
          </w:p>
        </w:tc>
        <w:tc>
          <w:tcPr>
            <w:tcW w:w="1129" w:type="dxa"/>
            <w:tcBorders>
              <w:top w:val="nil"/>
              <w:left w:val="nil"/>
              <w:bottom w:val="single" w:sz="4" w:space="0" w:color="auto"/>
              <w:right w:val="single" w:sz="4" w:space="0" w:color="auto"/>
            </w:tcBorders>
            <w:shd w:val="clear" w:color="auto" w:fill="auto"/>
            <w:noWrap/>
            <w:hideMark/>
          </w:tcPr>
          <w:p w14:paraId="10BEDC2B" w14:textId="77777777" w:rsidR="008F4028" w:rsidRPr="00BD01D7" w:rsidRDefault="008F4028" w:rsidP="00D163DF">
            <w:pPr>
              <w:spacing w:before="60" w:after="60" w:line="240" w:lineRule="auto"/>
              <w:jc w:val="center"/>
              <w:rPr>
                <w:noProof/>
                <w:sz w:val="20"/>
              </w:rPr>
            </w:pPr>
            <w:r>
              <w:rPr>
                <w:noProof/>
                <w:sz w:val="20"/>
              </w:rPr>
              <w:t>841990</w:t>
            </w:r>
          </w:p>
        </w:tc>
        <w:tc>
          <w:tcPr>
            <w:tcW w:w="9880" w:type="dxa"/>
            <w:tcBorders>
              <w:top w:val="nil"/>
              <w:left w:val="nil"/>
              <w:bottom w:val="single" w:sz="4" w:space="0" w:color="auto"/>
              <w:right w:val="single" w:sz="4" w:space="0" w:color="auto"/>
            </w:tcBorders>
            <w:shd w:val="clear" w:color="auto" w:fill="auto"/>
            <w:noWrap/>
            <w:hideMark/>
          </w:tcPr>
          <w:p w14:paraId="05110616" w14:textId="7DE00AC6" w:rsidR="008F4028" w:rsidRPr="00BD01D7" w:rsidRDefault="000C19AE" w:rsidP="00D163DF">
            <w:pPr>
              <w:spacing w:before="60" w:after="60" w:line="240" w:lineRule="auto"/>
              <w:rPr>
                <w:noProof/>
                <w:sz w:val="20"/>
              </w:rPr>
            </w:pPr>
            <w:r>
              <w:rPr>
                <w:noProof/>
                <w:sz w:val="20"/>
              </w:rPr>
              <w:t>–</w:t>
            </w:r>
            <w:r w:rsidR="008F4028">
              <w:rPr>
                <w:noProof/>
                <w:sz w:val="20"/>
              </w:rPr>
              <w:t xml:space="preserve"> Deli</w:t>
            </w:r>
          </w:p>
        </w:tc>
        <w:tc>
          <w:tcPr>
            <w:tcW w:w="1134" w:type="dxa"/>
            <w:tcBorders>
              <w:top w:val="nil"/>
              <w:left w:val="nil"/>
              <w:bottom w:val="single" w:sz="4" w:space="0" w:color="auto"/>
              <w:right w:val="single" w:sz="4" w:space="0" w:color="auto"/>
            </w:tcBorders>
            <w:shd w:val="clear" w:color="auto" w:fill="auto"/>
            <w:noWrap/>
            <w:vAlign w:val="center"/>
            <w:hideMark/>
          </w:tcPr>
          <w:p w14:paraId="792330C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612A09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8609C4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A6E679B" w14:textId="77777777" w:rsidR="008F4028" w:rsidRPr="00BD01D7" w:rsidRDefault="008F4028" w:rsidP="00D163DF">
            <w:pPr>
              <w:spacing w:before="60" w:after="60" w:line="240" w:lineRule="auto"/>
              <w:jc w:val="center"/>
              <w:rPr>
                <w:noProof/>
                <w:sz w:val="20"/>
              </w:rPr>
            </w:pPr>
            <w:r>
              <w:rPr>
                <w:noProof/>
                <w:sz w:val="20"/>
              </w:rPr>
              <w:t>84201000</w:t>
            </w:r>
          </w:p>
        </w:tc>
        <w:tc>
          <w:tcPr>
            <w:tcW w:w="1129" w:type="dxa"/>
            <w:tcBorders>
              <w:top w:val="nil"/>
              <w:left w:val="nil"/>
              <w:bottom w:val="single" w:sz="4" w:space="0" w:color="auto"/>
              <w:right w:val="single" w:sz="4" w:space="0" w:color="auto"/>
            </w:tcBorders>
            <w:shd w:val="clear" w:color="auto" w:fill="auto"/>
            <w:noWrap/>
            <w:hideMark/>
          </w:tcPr>
          <w:p w14:paraId="58898DAF" w14:textId="77777777" w:rsidR="008F4028" w:rsidRPr="00BD01D7" w:rsidRDefault="008F4028" w:rsidP="00D163DF">
            <w:pPr>
              <w:spacing w:before="60" w:after="60" w:line="240" w:lineRule="auto"/>
              <w:jc w:val="center"/>
              <w:rPr>
                <w:noProof/>
                <w:sz w:val="20"/>
              </w:rPr>
            </w:pPr>
            <w:r>
              <w:rPr>
                <w:noProof/>
                <w:sz w:val="20"/>
              </w:rPr>
              <w:t>842010</w:t>
            </w:r>
          </w:p>
        </w:tc>
        <w:tc>
          <w:tcPr>
            <w:tcW w:w="9880" w:type="dxa"/>
            <w:tcBorders>
              <w:top w:val="nil"/>
              <w:left w:val="nil"/>
              <w:bottom w:val="single" w:sz="4" w:space="0" w:color="auto"/>
              <w:right w:val="single" w:sz="4" w:space="0" w:color="auto"/>
            </w:tcBorders>
            <w:shd w:val="clear" w:color="auto" w:fill="auto"/>
            <w:noWrap/>
            <w:hideMark/>
          </w:tcPr>
          <w:p w14:paraId="300D4D63" w14:textId="7FAF53C1" w:rsidR="008F4028" w:rsidRPr="00BD01D7" w:rsidRDefault="000C19AE" w:rsidP="00D163DF">
            <w:pPr>
              <w:spacing w:before="60" w:after="60" w:line="240" w:lineRule="auto"/>
              <w:rPr>
                <w:noProof/>
                <w:sz w:val="20"/>
              </w:rPr>
            </w:pPr>
            <w:r>
              <w:rPr>
                <w:noProof/>
                <w:sz w:val="20"/>
              </w:rPr>
              <w:t>–</w:t>
            </w:r>
            <w:r w:rsidR="008F4028">
              <w:rPr>
                <w:noProof/>
                <w:sz w:val="20"/>
              </w:rPr>
              <w:t xml:space="preserve"> Kalandri in drugi stroji za valjanje</w:t>
            </w:r>
          </w:p>
        </w:tc>
        <w:tc>
          <w:tcPr>
            <w:tcW w:w="1134" w:type="dxa"/>
            <w:tcBorders>
              <w:top w:val="nil"/>
              <w:left w:val="nil"/>
              <w:bottom w:val="single" w:sz="4" w:space="0" w:color="auto"/>
              <w:right w:val="single" w:sz="4" w:space="0" w:color="auto"/>
            </w:tcBorders>
            <w:shd w:val="clear" w:color="auto" w:fill="auto"/>
            <w:noWrap/>
            <w:vAlign w:val="center"/>
            <w:hideMark/>
          </w:tcPr>
          <w:p w14:paraId="095EAE8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592EA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E32F69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594709" w14:textId="77777777" w:rsidR="008F4028" w:rsidRPr="00BD01D7" w:rsidRDefault="008F4028" w:rsidP="00D163DF">
            <w:pPr>
              <w:pageBreakBefore/>
              <w:spacing w:before="60" w:after="60" w:line="240" w:lineRule="auto"/>
              <w:jc w:val="center"/>
              <w:rPr>
                <w:noProof/>
                <w:sz w:val="20"/>
              </w:rPr>
            </w:pPr>
            <w:r>
              <w:rPr>
                <w:noProof/>
                <w:sz w:val="20"/>
              </w:rPr>
              <w:t>84209100</w:t>
            </w:r>
          </w:p>
        </w:tc>
        <w:tc>
          <w:tcPr>
            <w:tcW w:w="1129" w:type="dxa"/>
            <w:tcBorders>
              <w:top w:val="nil"/>
              <w:left w:val="nil"/>
              <w:bottom w:val="single" w:sz="4" w:space="0" w:color="auto"/>
              <w:right w:val="single" w:sz="4" w:space="0" w:color="auto"/>
            </w:tcBorders>
            <w:shd w:val="clear" w:color="auto" w:fill="auto"/>
            <w:noWrap/>
            <w:hideMark/>
          </w:tcPr>
          <w:p w14:paraId="2506F0EC" w14:textId="77777777" w:rsidR="008F4028" w:rsidRPr="00BD01D7" w:rsidRDefault="008F4028" w:rsidP="00D163DF">
            <w:pPr>
              <w:spacing w:before="60" w:after="60" w:line="240" w:lineRule="auto"/>
              <w:jc w:val="center"/>
              <w:rPr>
                <w:noProof/>
                <w:sz w:val="20"/>
              </w:rPr>
            </w:pPr>
            <w:r>
              <w:rPr>
                <w:noProof/>
                <w:sz w:val="20"/>
              </w:rPr>
              <w:t>842091</w:t>
            </w:r>
          </w:p>
        </w:tc>
        <w:tc>
          <w:tcPr>
            <w:tcW w:w="9880" w:type="dxa"/>
            <w:tcBorders>
              <w:top w:val="nil"/>
              <w:left w:val="nil"/>
              <w:bottom w:val="single" w:sz="4" w:space="0" w:color="auto"/>
              <w:right w:val="single" w:sz="4" w:space="0" w:color="auto"/>
            </w:tcBorders>
            <w:shd w:val="clear" w:color="auto" w:fill="auto"/>
            <w:noWrap/>
            <w:hideMark/>
          </w:tcPr>
          <w:p w14:paraId="1655609C" w14:textId="19FC5648" w:rsidR="008F4028" w:rsidRPr="00BD01D7" w:rsidRDefault="00311F85" w:rsidP="00D163DF">
            <w:pPr>
              <w:spacing w:before="60" w:after="60" w:line="240" w:lineRule="auto"/>
              <w:rPr>
                <w:noProof/>
                <w:sz w:val="20"/>
              </w:rPr>
            </w:pPr>
            <w:r>
              <w:rPr>
                <w:noProof/>
                <w:sz w:val="20"/>
              </w:rPr>
              <w:t>– –</w:t>
            </w:r>
            <w:r w:rsidR="008F4028">
              <w:rPr>
                <w:noProof/>
                <w:sz w:val="20"/>
              </w:rPr>
              <w:t xml:space="preserve"> valji</w:t>
            </w:r>
          </w:p>
        </w:tc>
        <w:tc>
          <w:tcPr>
            <w:tcW w:w="1134" w:type="dxa"/>
            <w:tcBorders>
              <w:top w:val="nil"/>
              <w:left w:val="nil"/>
              <w:bottom w:val="single" w:sz="4" w:space="0" w:color="auto"/>
              <w:right w:val="single" w:sz="4" w:space="0" w:color="auto"/>
            </w:tcBorders>
            <w:shd w:val="clear" w:color="auto" w:fill="auto"/>
            <w:noWrap/>
            <w:vAlign w:val="center"/>
            <w:hideMark/>
          </w:tcPr>
          <w:p w14:paraId="6467F01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72EE7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3F0ED4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2BC565" w14:textId="77777777" w:rsidR="008F4028" w:rsidRPr="00BD01D7" w:rsidRDefault="008F4028" w:rsidP="00D163DF">
            <w:pPr>
              <w:spacing w:before="60" w:after="60" w:line="240" w:lineRule="auto"/>
              <w:jc w:val="center"/>
              <w:rPr>
                <w:noProof/>
                <w:sz w:val="20"/>
              </w:rPr>
            </w:pPr>
            <w:r>
              <w:rPr>
                <w:noProof/>
                <w:sz w:val="20"/>
              </w:rPr>
              <w:t>84209900</w:t>
            </w:r>
          </w:p>
        </w:tc>
        <w:tc>
          <w:tcPr>
            <w:tcW w:w="1129" w:type="dxa"/>
            <w:tcBorders>
              <w:top w:val="nil"/>
              <w:left w:val="nil"/>
              <w:bottom w:val="single" w:sz="4" w:space="0" w:color="auto"/>
              <w:right w:val="single" w:sz="4" w:space="0" w:color="auto"/>
            </w:tcBorders>
            <w:shd w:val="clear" w:color="auto" w:fill="auto"/>
            <w:noWrap/>
            <w:hideMark/>
          </w:tcPr>
          <w:p w14:paraId="2E4094CD" w14:textId="77777777" w:rsidR="008F4028" w:rsidRPr="00BD01D7" w:rsidRDefault="008F4028" w:rsidP="00D163DF">
            <w:pPr>
              <w:spacing w:before="60" w:after="60" w:line="240" w:lineRule="auto"/>
              <w:jc w:val="center"/>
              <w:rPr>
                <w:noProof/>
                <w:sz w:val="20"/>
              </w:rPr>
            </w:pPr>
            <w:r>
              <w:rPr>
                <w:noProof/>
                <w:sz w:val="20"/>
              </w:rPr>
              <w:t>842099</w:t>
            </w:r>
          </w:p>
        </w:tc>
        <w:tc>
          <w:tcPr>
            <w:tcW w:w="9880" w:type="dxa"/>
            <w:tcBorders>
              <w:top w:val="nil"/>
              <w:left w:val="nil"/>
              <w:bottom w:val="single" w:sz="4" w:space="0" w:color="auto"/>
              <w:right w:val="single" w:sz="4" w:space="0" w:color="auto"/>
            </w:tcBorders>
            <w:shd w:val="clear" w:color="auto" w:fill="auto"/>
            <w:noWrap/>
            <w:hideMark/>
          </w:tcPr>
          <w:p w14:paraId="7E993F88" w14:textId="4E03CE90"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5827340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04A31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D9608F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CB09C5" w14:textId="77777777" w:rsidR="008F4028" w:rsidRPr="00BD01D7" w:rsidRDefault="008F4028" w:rsidP="00D163DF">
            <w:pPr>
              <w:spacing w:before="60" w:after="60" w:line="240" w:lineRule="auto"/>
              <w:jc w:val="center"/>
              <w:rPr>
                <w:noProof/>
                <w:sz w:val="20"/>
              </w:rPr>
            </w:pPr>
            <w:r>
              <w:rPr>
                <w:noProof/>
                <w:sz w:val="20"/>
              </w:rPr>
              <w:t>84211100</w:t>
            </w:r>
          </w:p>
        </w:tc>
        <w:tc>
          <w:tcPr>
            <w:tcW w:w="1129" w:type="dxa"/>
            <w:tcBorders>
              <w:top w:val="nil"/>
              <w:left w:val="nil"/>
              <w:bottom w:val="single" w:sz="4" w:space="0" w:color="auto"/>
              <w:right w:val="single" w:sz="4" w:space="0" w:color="auto"/>
            </w:tcBorders>
            <w:shd w:val="clear" w:color="auto" w:fill="auto"/>
            <w:noWrap/>
            <w:hideMark/>
          </w:tcPr>
          <w:p w14:paraId="344289A8" w14:textId="77777777" w:rsidR="008F4028" w:rsidRPr="00BD01D7" w:rsidRDefault="008F4028" w:rsidP="00D163DF">
            <w:pPr>
              <w:spacing w:before="60" w:after="60" w:line="240" w:lineRule="auto"/>
              <w:jc w:val="center"/>
              <w:rPr>
                <w:noProof/>
                <w:sz w:val="20"/>
              </w:rPr>
            </w:pPr>
            <w:r>
              <w:rPr>
                <w:noProof/>
                <w:sz w:val="20"/>
              </w:rPr>
              <w:t>842111</w:t>
            </w:r>
          </w:p>
        </w:tc>
        <w:tc>
          <w:tcPr>
            <w:tcW w:w="9880" w:type="dxa"/>
            <w:tcBorders>
              <w:top w:val="nil"/>
              <w:left w:val="nil"/>
              <w:bottom w:val="single" w:sz="4" w:space="0" w:color="auto"/>
              <w:right w:val="single" w:sz="4" w:space="0" w:color="auto"/>
            </w:tcBorders>
            <w:shd w:val="clear" w:color="auto" w:fill="auto"/>
            <w:noWrap/>
            <w:hideMark/>
          </w:tcPr>
          <w:p w14:paraId="77A7C99F" w14:textId="5673F85C" w:rsidR="008F4028" w:rsidRPr="00BD01D7" w:rsidRDefault="00311F85" w:rsidP="00D163DF">
            <w:pPr>
              <w:spacing w:before="60" w:after="60" w:line="240" w:lineRule="auto"/>
              <w:rPr>
                <w:noProof/>
                <w:sz w:val="20"/>
              </w:rPr>
            </w:pPr>
            <w:r>
              <w:rPr>
                <w:noProof/>
                <w:sz w:val="20"/>
              </w:rPr>
              <w:t>– –</w:t>
            </w:r>
            <w:r w:rsidR="008F4028">
              <w:rPr>
                <w:noProof/>
                <w:sz w:val="20"/>
              </w:rPr>
              <w:t xml:space="preserve"> izločevalniki smetane</w:t>
            </w:r>
          </w:p>
        </w:tc>
        <w:tc>
          <w:tcPr>
            <w:tcW w:w="1134" w:type="dxa"/>
            <w:tcBorders>
              <w:top w:val="nil"/>
              <w:left w:val="nil"/>
              <w:bottom w:val="single" w:sz="4" w:space="0" w:color="auto"/>
              <w:right w:val="single" w:sz="4" w:space="0" w:color="auto"/>
            </w:tcBorders>
            <w:shd w:val="clear" w:color="auto" w:fill="auto"/>
            <w:noWrap/>
            <w:vAlign w:val="center"/>
            <w:hideMark/>
          </w:tcPr>
          <w:p w14:paraId="7AEEBF8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437D93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668F9A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E21B8E" w14:textId="77777777" w:rsidR="008F4028" w:rsidRPr="00BD01D7" w:rsidRDefault="008F4028" w:rsidP="00D163DF">
            <w:pPr>
              <w:spacing w:before="60" w:after="60" w:line="240" w:lineRule="auto"/>
              <w:jc w:val="center"/>
              <w:rPr>
                <w:noProof/>
                <w:sz w:val="20"/>
              </w:rPr>
            </w:pPr>
            <w:r>
              <w:rPr>
                <w:noProof/>
                <w:sz w:val="20"/>
              </w:rPr>
              <w:t>84212100</w:t>
            </w:r>
          </w:p>
        </w:tc>
        <w:tc>
          <w:tcPr>
            <w:tcW w:w="1129" w:type="dxa"/>
            <w:tcBorders>
              <w:top w:val="nil"/>
              <w:left w:val="nil"/>
              <w:bottom w:val="single" w:sz="4" w:space="0" w:color="auto"/>
              <w:right w:val="single" w:sz="4" w:space="0" w:color="auto"/>
            </w:tcBorders>
            <w:shd w:val="clear" w:color="auto" w:fill="auto"/>
            <w:noWrap/>
            <w:hideMark/>
          </w:tcPr>
          <w:p w14:paraId="00480928" w14:textId="77777777" w:rsidR="008F4028" w:rsidRPr="00BD01D7" w:rsidRDefault="008F4028" w:rsidP="00D163DF">
            <w:pPr>
              <w:spacing w:before="60" w:after="60" w:line="240" w:lineRule="auto"/>
              <w:jc w:val="center"/>
              <w:rPr>
                <w:noProof/>
                <w:sz w:val="20"/>
              </w:rPr>
            </w:pPr>
            <w:r>
              <w:rPr>
                <w:noProof/>
                <w:sz w:val="20"/>
              </w:rPr>
              <w:t>842121</w:t>
            </w:r>
          </w:p>
        </w:tc>
        <w:tc>
          <w:tcPr>
            <w:tcW w:w="9880" w:type="dxa"/>
            <w:tcBorders>
              <w:top w:val="nil"/>
              <w:left w:val="nil"/>
              <w:bottom w:val="single" w:sz="4" w:space="0" w:color="auto"/>
              <w:right w:val="single" w:sz="4" w:space="0" w:color="auto"/>
            </w:tcBorders>
            <w:shd w:val="clear" w:color="auto" w:fill="auto"/>
            <w:noWrap/>
            <w:hideMark/>
          </w:tcPr>
          <w:p w14:paraId="6693EC97" w14:textId="732C7332" w:rsidR="008F4028" w:rsidRPr="00BD01D7" w:rsidRDefault="00311F85" w:rsidP="00D163DF">
            <w:pPr>
              <w:spacing w:before="60" w:after="60" w:line="240" w:lineRule="auto"/>
              <w:rPr>
                <w:noProof/>
                <w:sz w:val="20"/>
              </w:rPr>
            </w:pPr>
            <w:r>
              <w:rPr>
                <w:noProof/>
                <w:sz w:val="20"/>
              </w:rPr>
              <w:t>– –</w:t>
            </w:r>
            <w:r w:rsidR="008F4028">
              <w:rPr>
                <w:noProof/>
                <w:sz w:val="20"/>
              </w:rPr>
              <w:t xml:space="preserve"> za filtriranje in čiščenje vode</w:t>
            </w:r>
          </w:p>
        </w:tc>
        <w:tc>
          <w:tcPr>
            <w:tcW w:w="1134" w:type="dxa"/>
            <w:tcBorders>
              <w:top w:val="nil"/>
              <w:left w:val="nil"/>
              <w:bottom w:val="single" w:sz="4" w:space="0" w:color="auto"/>
              <w:right w:val="single" w:sz="4" w:space="0" w:color="auto"/>
            </w:tcBorders>
            <w:shd w:val="clear" w:color="auto" w:fill="auto"/>
            <w:noWrap/>
            <w:vAlign w:val="center"/>
            <w:hideMark/>
          </w:tcPr>
          <w:p w14:paraId="53E84B6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A0870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309ABA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3D400D" w14:textId="77777777" w:rsidR="008F4028" w:rsidRPr="00BD01D7" w:rsidRDefault="008F4028" w:rsidP="00D163DF">
            <w:pPr>
              <w:spacing w:before="60" w:after="60" w:line="240" w:lineRule="auto"/>
              <w:jc w:val="center"/>
              <w:rPr>
                <w:noProof/>
                <w:sz w:val="20"/>
              </w:rPr>
            </w:pPr>
            <w:r>
              <w:rPr>
                <w:noProof/>
                <w:sz w:val="20"/>
              </w:rPr>
              <w:t>84212200</w:t>
            </w:r>
          </w:p>
        </w:tc>
        <w:tc>
          <w:tcPr>
            <w:tcW w:w="1129" w:type="dxa"/>
            <w:tcBorders>
              <w:top w:val="nil"/>
              <w:left w:val="nil"/>
              <w:bottom w:val="single" w:sz="4" w:space="0" w:color="auto"/>
              <w:right w:val="single" w:sz="4" w:space="0" w:color="auto"/>
            </w:tcBorders>
            <w:shd w:val="clear" w:color="auto" w:fill="auto"/>
            <w:noWrap/>
            <w:hideMark/>
          </w:tcPr>
          <w:p w14:paraId="0CCEECCC" w14:textId="77777777" w:rsidR="008F4028" w:rsidRPr="00BD01D7" w:rsidRDefault="008F4028" w:rsidP="00D163DF">
            <w:pPr>
              <w:spacing w:before="60" w:after="60" w:line="240" w:lineRule="auto"/>
              <w:jc w:val="center"/>
              <w:rPr>
                <w:noProof/>
                <w:sz w:val="20"/>
              </w:rPr>
            </w:pPr>
            <w:r>
              <w:rPr>
                <w:noProof/>
                <w:sz w:val="20"/>
              </w:rPr>
              <w:t>842122</w:t>
            </w:r>
          </w:p>
        </w:tc>
        <w:tc>
          <w:tcPr>
            <w:tcW w:w="9880" w:type="dxa"/>
            <w:tcBorders>
              <w:top w:val="nil"/>
              <w:left w:val="nil"/>
              <w:bottom w:val="single" w:sz="4" w:space="0" w:color="auto"/>
              <w:right w:val="single" w:sz="4" w:space="0" w:color="auto"/>
            </w:tcBorders>
            <w:shd w:val="clear" w:color="auto" w:fill="auto"/>
            <w:noWrap/>
            <w:hideMark/>
          </w:tcPr>
          <w:p w14:paraId="795EF8D1" w14:textId="0747A1E6" w:rsidR="008F4028" w:rsidRPr="00BD01D7" w:rsidRDefault="00311F85" w:rsidP="00D163DF">
            <w:pPr>
              <w:spacing w:before="60" w:after="60" w:line="240" w:lineRule="auto"/>
              <w:rPr>
                <w:noProof/>
                <w:sz w:val="20"/>
              </w:rPr>
            </w:pPr>
            <w:r>
              <w:rPr>
                <w:noProof/>
                <w:sz w:val="20"/>
              </w:rPr>
              <w:t>– –</w:t>
            </w:r>
            <w:r w:rsidR="008F4028">
              <w:rPr>
                <w:noProof/>
                <w:sz w:val="20"/>
              </w:rPr>
              <w:t xml:space="preserve"> za filtriranje in čiščenje pijač, razen vode</w:t>
            </w:r>
          </w:p>
        </w:tc>
        <w:tc>
          <w:tcPr>
            <w:tcW w:w="1134" w:type="dxa"/>
            <w:tcBorders>
              <w:top w:val="nil"/>
              <w:left w:val="nil"/>
              <w:bottom w:val="single" w:sz="4" w:space="0" w:color="auto"/>
              <w:right w:val="single" w:sz="4" w:space="0" w:color="auto"/>
            </w:tcBorders>
            <w:shd w:val="clear" w:color="auto" w:fill="auto"/>
            <w:noWrap/>
            <w:vAlign w:val="center"/>
            <w:hideMark/>
          </w:tcPr>
          <w:p w14:paraId="4B7C584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54248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A00644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0BEFE0" w14:textId="77777777" w:rsidR="008F4028" w:rsidRPr="00BD01D7" w:rsidRDefault="008F4028" w:rsidP="00D163DF">
            <w:pPr>
              <w:spacing w:before="60" w:after="60" w:line="240" w:lineRule="auto"/>
              <w:jc w:val="center"/>
              <w:rPr>
                <w:noProof/>
                <w:sz w:val="20"/>
              </w:rPr>
            </w:pPr>
            <w:r>
              <w:rPr>
                <w:noProof/>
                <w:sz w:val="20"/>
              </w:rPr>
              <w:t>84221900</w:t>
            </w:r>
          </w:p>
        </w:tc>
        <w:tc>
          <w:tcPr>
            <w:tcW w:w="1129" w:type="dxa"/>
            <w:tcBorders>
              <w:top w:val="nil"/>
              <w:left w:val="nil"/>
              <w:bottom w:val="single" w:sz="4" w:space="0" w:color="auto"/>
              <w:right w:val="single" w:sz="4" w:space="0" w:color="auto"/>
            </w:tcBorders>
            <w:shd w:val="clear" w:color="auto" w:fill="auto"/>
            <w:noWrap/>
            <w:hideMark/>
          </w:tcPr>
          <w:p w14:paraId="15FE5106" w14:textId="77777777" w:rsidR="008F4028" w:rsidRPr="00BD01D7" w:rsidRDefault="008F4028" w:rsidP="00D163DF">
            <w:pPr>
              <w:spacing w:before="60" w:after="60" w:line="240" w:lineRule="auto"/>
              <w:jc w:val="center"/>
              <w:rPr>
                <w:noProof/>
                <w:sz w:val="20"/>
              </w:rPr>
            </w:pPr>
            <w:r>
              <w:rPr>
                <w:noProof/>
                <w:sz w:val="20"/>
              </w:rPr>
              <w:t>842219</w:t>
            </w:r>
          </w:p>
        </w:tc>
        <w:tc>
          <w:tcPr>
            <w:tcW w:w="9880" w:type="dxa"/>
            <w:tcBorders>
              <w:top w:val="nil"/>
              <w:left w:val="nil"/>
              <w:bottom w:val="single" w:sz="4" w:space="0" w:color="auto"/>
              <w:right w:val="single" w:sz="4" w:space="0" w:color="auto"/>
            </w:tcBorders>
            <w:shd w:val="clear" w:color="auto" w:fill="auto"/>
            <w:noWrap/>
            <w:hideMark/>
          </w:tcPr>
          <w:p w14:paraId="58771531" w14:textId="32513C3A"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6B74D39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BE70D9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B744C1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146B63" w14:textId="77777777" w:rsidR="008F4028" w:rsidRPr="00BD01D7" w:rsidRDefault="008F4028" w:rsidP="00D163DF">
            <w:pPr>
              <w:spacing w:before="60" w:after="60" w:line="240" w:lineRule="auto"/>
              <w:jc w:val="center"/>
              <w:rPr>
                <w:noProof/>
                <w:sz w:val="20"/>
              </w:rPr>
            </w:pPr>
            <w:r>
              <w:rPr>
                <w:noProof/>
                <w:sz w:val="20"/>
              </w:rPr>
              <w:t>84222000</w:t>
            </w:r>
          </w:p>
        </w:tc>
        <w:tc>
          <w:tcPr>
            <w:tcW w:w="1129" w:type="dxa"/>
            <w:tcBorders>
              <w:top w:val="nil"/>
              <w:left w:val="nil"/>
              <w:bottom w:val="single" w:sz="4" w:space="0" w:color="auto"/>
              <w:right w:val="single" w:sz="4" w:space="0" w:color="auto"/>
            </w:tcBorders>
            <w:shd w:val="clear" w:color="auto" w:fill="auto"/>
            <w:noWrap/>
            <w:hideMark/>
          </w:tcPr>
          <w:p w14:paraId="26687C26" w14:textId="77777777" w:rsidR="008F4028" w:rsidRPr="00BD01D7" w:rsidRDefault="008F4028" w:rsidP="00D163DF">
            <w:pPr>
              <w:spacing w:before="60" w:after="60" w:line="240" w:lineRule="auto"/>
              <w:jc w:val="center"/>
              <w:rPr>
                <w:noProof/>
                <w:sz w:val="20"/>
              </w:rPr>
            </w:pPr>
            <w:r>
              <w:rPr>
                <w:noProof/>
                <w:sz w:val="20"/>
              </w:rPr>
              <w:t>842220</w:t>
            </w:r>
          </w:p>
        </w:tc>
        <w:tc>
          <w:tcPr>
            <w:tcW w:w="9880" w:type="dxa"/>
            <w:tcBorders>
              <w:top w:val="nil"/>
              <w:left w:val="nil"/>
              <w:bottom w:val="single" w:sz="4" w:space="0" w:color="auto"/>
              <w:right w:val="single" w:sz="4" w:space="0" w:color="auto"/>
            </w:tcBorders>
            <w:shd w:val="clear" w:color="auto" w:fill="auto"/>
            <w:noWrap/>
            <w:hideMark/>
          </w:tcPr>
          <w:p w14:paraId="116F86B7" w14:textId="4D681D7C" w:rsidR="008F4028" w:rsidRPr="00BD01D7" w:rsidRDefault="000C19AE" w:rsidP="00D163DF">
            <w:pPr>
              <w:spacing w:before="60" w:after="60" w:line="240" w:lineRule="auto"/>
              <w:rPr>
                <w:noProof/>
                <w:sz w:val="20"/>
              </w:rPr>
            </w:pPr>
            <w:r>
              <w:rPr>
                <w:noProof/>
                <w:sz w:val="20"/>
              </w:rPr>
              <w:t>–</w:t>
            </w:r>
            <w:r w:rsidR="008F4028">
              <w:rPr>
                <w:noProof/>
                <w:sz w:val="20"/>
              </w:rPr>
              <w:t xml:space="preserve"> Stroji za pomivanje in sušenje steklenic in druge posode</w:t>
            </w:r>
          </w:p>
        </w:tc>
        <w:tc>
          <w:tcPr>
            <w:tcW w:w="1134" w:type="dxa"/>
            <w:tcBorders>
              <w:top w:val="nil"/>
              <w:left w:val="nil"/>
              <w:bottom w:val="single" w:sz="4" w:space="0" w:color="auto"/>
              <w:right w:val="single" w:sz="4" w:space="0" w:color="auto"/>
            </w:tcBorders>
            <w:shd w:val="clear" w:color="auto" w:fill="auto"/>
            <w:noWrap/>
            <w:vAlign w:val="center"/>
            <w:hideMark/>
          </w:tcPr>
          <w:p w14:paraId="7E8FC3D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58F32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A3341B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7973DF6" w14:textId="77777777" w:rsidR="008F4028" w:rsidRPr="00BD01D7" w:rsidRDefault="008F4028" w:rsidP="00D163DF">
            <w:pPr>
              <w:spacing w:before="60" w:after="60" w:line="240" w:lineRule="auto"/>
              <w:jc w:val="center"/>
              <w:rPr>
                <w:noProof/>
                <w:sz w:val="20"/>
              </w:rPr>
            </w:pPr>
            <w:r>
              <w:rPr>
                <w:noProof/>
                <w:sz w:val="20"/>
              </w:rPr>
              <w:t>84223000</w:t>
            </w:r>
          </w:p>
        </w:tc>
        <w:tc>
          <w:tcPr>
            <w:tcW w:w="1129" w:type="dxa"/>
            <w:tcBorders>
              <w:top w:val="nil"/>
              <w:left w:val="nil"/>
              <w:bottom w:val="single" w:sz="4" w:space="0" w:color="auto"/>
              <w:right w:val="single" w:sz="4" w:space="0" w:color="auto"/>
            </w:tcBorders>
            <w:shd w:val="clear" w:color="auto" w:fill="auto"/>
            <w:noWrap/>
            <w:hideMark/>
          </w:tcPr>
          <w:p w14:paraId="7030BDA9" w14:textId="77777777" w:rsidR="008F4028" w:rsidRPr="00BD01D7" w:rsidRDefault="008F4028" w:rsidP="00D163DF">
            <w:pPr>
              <w:spacing w:before="60" w:after="60" w:line="240" w:lineRule="auto"/>
              <w:jc w:val="center"/>
              <w:rPr>
                <w:noProof/>
                <w:sz w:val="20"/>
              </w:rPr>
            </w:pPr>
            <w:r>
              <w:rPr>
                <w:noProof/>
                <w:sz w:val="20"/>
              </w:rPr>
              <w:t>842230</w:t>
            </w:r>
          </w:p>
        </w:tc>
        <w:tc>
          <w:tcPr>
            <w:tcW w:w="9880" w:type="dxa"/>
            <w:tcBorders>
              <w:top w:val="nil"/>
              <w:left w:val="nil"/>
              <w:bottom w:val="single" w:sz="4" w:space="0" w:color="auto"/>
              <w:right w:val="single" w:sz="4" w:space="0" w:color="auto"/>
            </w:tcBorders>
            <w:shd w:val="clear" w:color="auto" w:fill="auto"/>
            <w:noWrap/>
            <w:hideMark/>
          </w:tcPr>
          <w:p w14:paraId="18E8FE8C" w14:textId="66D933DA" w:rsidR="008F4028" w:rsidRPr="00BD01D7" w:rsidRDefault="000C19AE" w:rsidP="00D163DF">
            <w:pPr>
              <w:spacing w:before="60" w:after="60" w:line="240" w:lineRule="auto"/>
              <w:rPr>
                <w:noProof/>
                <w:sz w:val="20"/>
              </w:rPr>
            </w:pPr>
            <w:r>
              <w:rPr>
                <w:noProof/>
                <w:sz w:val="20"/>
              </w:rPr>
              <w:t>–</w:t>
            </w:r>
            <w:r w:rsidR="008F4028">
              <w:rPr>
                <w:noProof/>
                <w:sz w:val="20"/>
              </w:rPr>
              <w:t xml:space="preserve"> Stroji za polnjenje, zapiranje, hermetično zapiranje, ali etiketiranje steklenic, pločevink, škatel, vreč in druge posode; stroji za kapsuliranje steklenic, kozarcev za vlaganje, cevi in podobnih posod; stroji za gaziranje pijač</w:t>
            </w:r>
          </w:p>
        </w:tc>
        <w:tc>
          <w:tcPr>
            <w:tcW w:w="1134" w:type="dxa"/>
            <w:tcBorders>
              <w:top w:val="nil"/>
              <w:left w:val="nil"/>
              <w:bottom w:val="single" w:sz="4" w:space="0" w:color="auto"/>
              <w:right w:val="single" w:sz="4" w:space="0" w:color="auto"/>
            </w:tcBorders>
            <w:shd w:val="clear" w:color="auto" w:fill="auto"/>
            <w:noWrap/>
            <w:vAlign w:val="center"/>
            <w:hideMark/>
          </w:tcPr>
          <w:p w14:paraId="3D7A07F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90770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2ADB01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6E4668" w14:textId="77777777" w:rsidR="008F4028" w:rsidRPr="00BD01D7" w:rsidRDefault="008F4028" w:rsidP="00D163DF">
            <w:pPr>
              <w:spacing w:before="60" w:after="60" w:line="240" w:lineRule="auto"/>
              <w:jc w:val="center"/>
              <w:rPr>
                <w:noProof/>
                <w:sz w:val="20"/>
              </w:rPr>
            </w:pPr>
            <w:r>
              <w:rPr>
                <w:noProof/>
                <w:sz w:val="20"/>
              </w:rPr>
              <w:t>84224000</w:t>
            </w:r>
          </w:p>
        </w:tc>
        <w:tc>
          <w:tcPr>
            <w:tcW w:w="1129" w:type="dxa"/>
            <w:tcBorders>
              <w:top w:val="nil"/>
              <w:left w:val="nil"/>
              <w:bottom w:val="single" w:sz="4" w:space="0" w:color="auto"/>
              <w:right w:val="single" w:sz="4" w:space="0" w:color="auto"/>
            </w:tcBorders>
            <w:shd w:val="clear" w:color="auto" w:fill="auto"/>
            <w:noWrap/>
            <w:hideMark/>
          </w:tcPr>
          <w:p w14:paraId="708FCDBC" w14:textId="77777777" w:rsidR="008F4028" w:rsidRPr="00BD01D7" w:rsidRDefault="008F4028" w:rsidP="00D163DF">
            <w:pPr>
              <w:spacing w:before="60" w:after="60" w:line="240" w:lineRule="auto"/>
              <w:jc w:val="center"/>
              <w:rPr>
                <w:noProof/>
                <w:sz w:val="20"/>
              </w:rPr>
            </w:pPr>
            <w:r>
              <w:rPr>
                <w:noProof/>
                <w:sz w:val="20"/>
              </w:rPr>
              <w:t>842240</w:t>
            </w:r>
          </w:p>
        </w:tc>
        <w:tc>
          <w:tcPr>
            <w:tcW w:w="9880" w:type="dxa"/>
            <w:tcBorders>
              <w:top w:val="nil"/>
              <w:left w:val="nil"/>
              <w:bottom w:val="single" w:sz="4" w:space="0" w:color="auto"/>
              <w:right w:val="single" w:sz="4" w:space="0" w:color="auto"/>
            </w:tcBorders>
            <w:shd w:val="clear" w:color="auto" w:fill="auto"/>
            <w:noWrap/>
            <w:hideMark/>
          </w:tcPr>
          <w:p w14:paraId="57D489D9" w14:textId="65ECD6C6" w:rsidR="008F4028" w:rsidRPr="00BD01D7" w:rsidRDefault="000C19AE" w:rsidP="00D163DF">
            <w:pPr>
              <w:spacing w:before="60" w:after="60" w:line="240" w:lineRule="auto"/>
              <w:rPr>
                <w:noProof/>
                <w:sz w:val="20"/>
              </w:rPr>
            </w:pPr>
            <w:r>
              <w:rPr>
                <w:noProof/>
                <w:sz w:val="20"/>
              </w:rPr>
              <w:t>–</w:t>
            </w:r>
            <w:r w:rsidR="008F4028">
              <w:rPr>
                <w:noProof/>
                <w:sz w:val="20"/>
              </w:rPr>
              <w:t xml:space="preserve"> Drugi stroji za pakiranje ali zavijanje (vključno stroji za zavijanje na osnovi toplotnega krčenja)</w:t>
            </w:r>
          </w:p>
        </w:tc>
        <w:tc>
          <w:tcPr>
            <w:tcW w:w="1134" w:type="dxa"/>
            <w:tcBorders>
              <w:top w:val="nil"/>
              <w:left w:val="nil"/>
              <w:bottom w:val="single" w:sz="4" w:space="0" w:color="auto"/>
              <w:right w:val="single" w:sz="4" w:space="0" w:color="auto"/>
            </w:tcBorders>
            <w:shd w:val="clear" w:color="auto" w:fill="auto"/>
            <w:noWrap/>
            <w:vAlign w:val="center"/>
            <w:hideMark/>
          </w:tcPr>
          <w:p w14:paraId="0FB9410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011C7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09F345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481D72" w14:textId="77777777" w:rsidR="008F4028" w:rsidRPr="00BD01D7" w:rsidRDefault="008F4028" w:rsidP="00D163DF">
            <w:pPr>
              <w:spacing w:before="60" w:after="60" w:line="240" w:lineRule="auto"/>
              <w:jc w:val="center"/>
              <w:rPr>
                <w:noProof/>
                <w:sz w:val="20"/>
              </w:rPr>
            </w:pPr>
            <w:r>
              <w:rPr>
                <w:noProof/>
                <w:sz w:val="20"/>
              </w:rPr>
              <w:t>84232000</w:t>
            </w:r>
          </w:p>
        </w:tc>
        <w:tc>
          <w:tcPr>
            <w:tcW w:w="1129" w:type="dxa"/>
            <w:tcBorders>
              <w:top w:val="nil"/>
              <w:left w:val="nil"/>
              <w:bottom w:val="single" w:sz="4" w:space="0" w:color="auto"/>
              <w:right w:val="single" w:sz="4" w:space="0" w:color="auto"/>
            </w:tcBorders>
            <w:shd w:val="clear" w:color="auto" w:fill="auto"/>
            <w:noWrap/>
            <w:hideMark/>
          </w:tcPr>
          <w:p w14:paraId="059E6AC5" w14:textId="77777777" w:rsidR="008F4028" w:rsidRPr="00BD01D7" w:rsidRDefault="008F4028" w:rsidP="00D163DF">
            <w:pPr>
              <w:spacing w:before="60" w:after="60" w:line="240" w:lineRule="auto"/>
              <w:jc w:val="center"/>
              <w:rPr>
                <w:noProof/>
                <w:sz w:val="20"/>
              </w:rPr>
            </w:pPr>
            <w:r>
              <w:rPr>
                <w:noProof/>
                <w:sz w:val="20"/>
              </w:rPr>
              <w:t>842320</w:t>
            </w:r>
          </w:p>
        </w:tc>
        <w:tc>
          <w:tcPr>
            <w:tcW w:w="9880" w:type="dxa"/>
            <w:tcBorders>
              <w:top w:val="nil"/>
              <w:left w:val="nil"/>
              <w:bottom w:val="single" w:sz="4" w:space="0" w:color="auto"/>
              <w:right w:val="single" w:sz="4" w:space="0" w:color="auto"/>
            </w:tcBorders>
            <w:shd w:val="clear" w:color="auto" w:fill="auto"/>
            <w:noWrap/>
            <w:hideMark/>
          </w:tcPr>
          <w:p w14:paraId="2972BE91" w14:textId="5785A91F" w:rsidR="008F4028" w:rsidRPr="00BD01D7" w:rsidRDefault="000C19AE" w:rsidP="00D163DF">
            <w:pPr>
              <w:spacing w:before="60" w:after="60" w:line="240" w:lineRule="auto"/>
              <w:rPr>
                <w:noProof/>
                <w:sz w:val="20"/>
              </w:rPr>
            </w:pPr>
            <w:r>
              <w:rPr>
                <w:noProof/>
                <w:sz w:val="20"/>
              </w:rPr>
              <w:t>–</w:t>
            </w:r>
            <w:r w:rsidR="008F4028">
              <w:rPr>
                <w:noProof/>
                <w:sz w:val="20"/>
              </w:rPr>
              <w:t xml:space="preserve"> Tehtnice za kontinuirano tehtanje blaga na transportnih trakovih</w:t>
            </w:r>
          </w:p>
        </w:tc>
        <w:tc>
          <w:tcPr>
            <w:tcW w:w="1134" w:type="dxa"/>
            <w:tcBorders>
              <w:top w:val="nil"/>
              <w:left w:val="nil"/>
              <w:bottom w:val="single" w:sz="4" w:space="0" w:color="auto"/>
              <w:right w:val="single" w:sz="4" w:space="0" w:color="auto"/>
            </w:tcBorders>
            <w:shd w:val="clear" w:color="auto" w:fill="auto"/>
            <w:noWrap/>
            <w:vAlign w:val="center"/>
            <w:hideMark/>
          </w:tcPr>
          <w:p w14:paraId="3205809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22F86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4489B4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A7FA05" w14:textId="77777777" w:rsidR="008F4028" w:rsidRPr="00BD01D7" w:rsidRDefault="008F4028" w:rsidP="00D163DF">
            <w:pPr>
              <w:spacing w:before="60" w:after="60" w:line="240" w:lineRule="auto"/>
              <w:jc w:val="center"/>
              <w:rPr>
                <w:noProof/>
                <w:sz w:val="20"/>
              </w:rPr>
            </w:pPr>
            <w:r>
              <w:rPr>
                <w:noProof/>
                <w:sz w:val="20"/>
              </w:rPr>
              <w:t>84233000</w:t>
            </w:r>
          </w:p>
        </w:tc>
        <w:tc>
          <w:tcPr>
            <w:tcW w:w="1129" w:type="dxa"/>
            <w:tcBorders>
              <w:top w:val="nil"/>
              <w:left w:val="nil"/>
              <w:bottom w:val="single" w:sz="4" w:space="0" w:color="auto"/>
              <w:right w:val="single" w:sz="4" w:space="0" w:color="auto"/>
            </w:tcBorders>
            <w:shd w:val="clear" w:color="auto" w:fill="auto"/>
            <w:noWrap/>
            <w:hideMark/>
          </w:tcPr>
          <w:p w14:paraId="352F7ACB" w14:textId="77777777" w:rsidR="008F4028" w:rsidRPr="00BD01D7" w:rsidRDefault="008F4028" w:rsidP="00D163DF">
            <w:pPr>
              <w:spacing w:before="60" w:after="60" w:line="240" w:lineRule="auto"/>
              <w:jc w:val="center"/>
              <w:rPr>
                <w:noProof/>
                <w:sz w:val="20"/>
              </w:rPr>
            </w:pPr>
            <w:r>
              <w:rPr>
                <w:noProof/>
                <w:sz w:val="20"/>
              </w:rPr>
              <w:t>842330</w:t>
            </w:r>
          </w:p>
        </w:tc>
        <w:tc>
          <w:tcPr>
            <w:tcW w:w="9880" w:type="dxa"/>
            <w:tcBorders>
              <w:top w:val="nil"/>
              <w:left w:val="nil"/>
              <w:bottom w:val="single" w:sz="4" w:space="0" w:color="auto"/>
              <w:right w:val="single" w:sz="4" w:space="0" w:color="auto"/>
            </w:tcBorders>
            <w:shd w:val="clear" w:color="auto" w:fill="auto"/>
            <w:noWrap/>
            <w:hideMark/>
          </w:tcPr>
          <w:p w14:paraId="79868393" w14:textId="06E560A5" w:rsidR="008F4028" w:rsidRPr="00BD01D7" w:rsidRDefault="000C19AE" w:rsidP="00D163DF">
            <w:pPr>
              <w:spacing w:before="60" w:after="60" w:line="240" w:lineRule="auto"/>
              <w:rPr>
                <w:noProof/>
                <w:sz w:val="20"/>
              </w:rPr>
            </w:pPr>
            <w:r>
              <w:rPr>
                <w:noProof/>
                <w:sz w:val="20"/>
              </w:rPr>
              <w:t>–</w:t>
            </w:r>
            <w:r w:rsidR="008F4028">
              <w:rPr>
                <w:noProof/>
                <w:sz w:val="20"/>
              </w:rPr>
              <w:t xml:space="preserve"> Tehtnice za nespremenljivo maso in tehtnice za izpuščanje vnaprej določene mase materiala v vrečko ali posodo, vključno tehtnice za doziranje</w:t>
            </w:r>
          </w:p>
        </w:tc>
        <w:tc>
          <w:tcPr>
            <w:tcW w:w="1134" w:type="dxa"/>
            <w:tcBorders>
              <w:top w:val="nil"/>
              <w:left w:val="nil"/>
              <w:bottom w:val="single" w:sz="4" w:space="0" w:color="auto"/>
              <w:right w:val="single" w:sz="4" w:space="0" w:color="auto"/>
            </w:tcBorders>
            <w:shd w:val="clear" w:color="auto" w:fill="auto"/>
            <w:noWrap/>
            <w:vAlign w:val="center"/>
            <w:hideMark/>
          </w:tcPr>
          <w:p w14:paraId="3872A9B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E4DEE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D9AD2E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793487" w14:textId="77777777" w:rsidR="008F4028" w:rsidRPr="00BD01D7" w:rsidRDefault="008F4028" w:rsidP="00D163DF">
            <w:pPr>
              <w:spacing w:before="60" w:after="60" w:line="240" w:lineRule="auto"/>
              <w:jc w:val="center"/>
              <w:rPr>
                <w:noProof/>
                <w:sz w:val="20"/>
              </w:rPr>
            </w:pPr>
            <w:r>
              <w:rPr>
                <w:noProof/>
                <w:sz w:val="20"/>
              </w:rPr>
              <w:t>84238200</w:t>
            </w:r>
          </w:p>
        </w:tc>
        <w:tc>
          <w:tcPr>
            <w:tcW w:w="1129" w:type="dxa"/>
            <w:tcBorders>
              <w:top w:val="nil"/>
              <w:left w:val="nil"/>
              <w:bottom w:val="single" w:sz="4" w:space="0" w:color="auto"/>
              <w:right w:val="single" w:sz="4" w:space="0" w:color="auto"/>
            </w:tcBorders>
            <w:shd w:val="clear" w:color="auto" w:fill="auto"/>
            <w:noWrap/>
            <w:hideMark/>
          </w:tcPr>
          <w:p w14:paraId="54E0FB0E" w14:textId="77777777" w:rsidR="008F4028" w:rsidRPr="00BD01D7" w:rsidRDefault="008F4028" w:rsidP="00D163DF">
            <w:pPr>
              <w:spacing w:before="60" w:after="60" w:line="240" w:lineRule="auto"/>
              <w:jc w:val="center"/>
              <w:rPr>
                <w:noProof/>
                <w:sz w:val="20"/>
              </w:rPr>
            </w:pPr>
            <w:r>
              <w:rPr>
                <w:noProof/>
                <w:sz w:val="20"/>
              </w:rPr>
              <w:t>842382</w:t>
            </w:r>
          </w:p>
        </w:tc>
        <w:tc>
          <w:tcPr>
            <w:tcW w:w="9880" w:type="dxa"/>
            <w:tcBorders>
              <w:top w:val="nil"/>
              <w:left w:val="nil"/>
              <w:bottom w:val="single" w:sz="4" w:space="0" w:color="auto"/>
              <w:right w:val="single" w:sz="4" w:space="0" w:color="auto"/>
            </w:tcBorders>
            <w:shd w:val="clear" w:color="auto" w:fill="auto"/>
            <w:noWrap/>
            <w:hideMark/>
          </w:tcPr>
          <w:p w14:paraId="560C2406" w14:textId="637EDB38" w:rsidR="008F4028" w:rsidRPr="00BD01D7" w:rsidRDefault="00311F85" w:rsidP="00D163DF">
            <w:pPr>
              <w:spacing w:before="60" w:after="60" w:line="240" w:lineRule="auto"/>
              <w:rPr>
                <w:noProof/>
                <w:sz w:val="20"/>
              </w:rPr>
            </w:pPr>
            <w:r>
              <w:rPr>
                <w:noProof/>
                <w:sz w:val="20"/>
              </w:rPr>
              <w:t>– –</w:t>
            </w:r>
            <w:r w:rsidR="008F4028">
              <w:rPr>
                <w:noProof/>
                <w:sz w:val="20"/>
              </w:rPr>
              <w:t xml:space="preserve"> s tehtalnim območjem nad 30 kg do vključno 5 000 kg</w:t>
            </w:r>
          </w:p>
        </w:tc>
        <w:tc>
          <w:tcPr>
            <w:tcW w:w="1134" w:type="dxa"/>
            <w:tcBorders>
              <w:top w:val="nil"/>
              <w:left w:val="nil"/>
              <w:bottom w:val="single" w:sz="4" w:space="0" w:color="auto"/>
              <w:right w:val="single" w:sz="4" w:space="0" w:color="auto"/>
            </w:tcBorders>
            <w:shd w:val="clear" w:color="auto" w:fill="auto"/>
            <w:noWrap/>
            <w:vAlign w:val="center"/>
            <w:hideMark/>
          </w:tcPr>
          <w:p w14:paraId="2ACECF2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EDBDE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4C9D21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99EA84" w14:textId="77777777" w:rsidR="008F4028" w:rsidRPr="00BD01D7" w:rsidRDefault="008F4028" w:rsidP="00D163DF">
            <w:pPr>
              <w:spacing w:before="60" w:after="60" w:line="240" w:lineRule="auto"/>
              <w:jc w:val="center"/>
              <w:rPr>
                <w:noProof/>
                <w:sz w:val="20"/>
              </w:rPr>
            </w:pPr>
            <w:r>
              <w:rPr>
                <w:noProof/>
                <w:sz w:val="20"/>
              </w:rPr>
              <w:t>84241000</w:t>
            </w:r>
          </w:p>
        </w:tc>
        <w:tc>
          <w:tcPr>
            <w:tcW w:w="1129" w:type="dxa"/>
            <w:tcBorders>
              <w:top w:val="nil"/>
              <w:left w:val="nil"/>
              <w:bottom w:val="single" w:sz="4" w:space="0" w:color="auto"/>
              <w:right w:val="single" w:sz="4" w:space="0" w:color="auto"/>
            </w:tcBorders>
            <w:shd w:val="clear" w:color="auto" w:fill="auto"/>
            <w:noWrap/>
            <w:hideMark/>
          </w:tcPr>
          <w:p w14:paraId="16C6BADF" w14:textId="77777777" w:rsidR="008F4028" w:rsidRPr="00BD01D7" w:rsidRDefault="008F4028" w:rsidP="00D163DF">
            <w:pPr>
              <w:spacing w:before="60" w:after="60" w:line="240" w:lineRule="auto"/>
              <w:jc w:val="center"/>
              <w:rPr>
                <w:noProof/>
                <w:sz w:val="20"/>
              </w:rPr>
            </w:pPr>
            <w:r>
              <w:rPr>
                <w:noProof/>
                <w:sz w:val="20"/>
              </w:rPr>
              <w:t>842410</w:t>
            </w:r>
          </w:p>
        </w:tc>
        <w:tc>
          <w:tcPr>
            <w:tcW w:w="9880" w:type="dxa"/>
            <w:tcBorders>
              <w:top w:val="nil"/>
              <w:left w:val="nil"/>
              <w:bottom w:val="single" w:sz="4" w:space="0" w:color="auto"/>
              <w:right w:val="single" w:sz="4" w:space="0" w:color="auto"/>
            </w:tcBorders>
            <w:shd w:val="clear" w:color="auto" w:fill="auto"/>
            <w:noWrap/>
            <w:hideMark/>
          </w:tcPr>
          <w:p w14:paraId="60FBCC95" w14:textId="69826088" w:rsidR="008F4028" w:rsidRPr="00BD01D7" w:rsidRDefault="000C19AE" w:rsidP="00D163DF">
            <w:pPr>
              <w:spacing w:before="60" w:after="60" w:line="240" w:lineRule="auto"/>
              <w:rPr>
                <w:noProof/>
                <w:sz w:val="20"/>
              </w:rPr>
            </w:pPr>
            <w:r>
              <w:rPr>
                <w:noProof/>
                <w:sz w:val="20"/>
              </w:rPr>
              <w:t>–</w:t>
            </w:r>
            <w:r w:rsidR="008F4028">
              <w:rPr>
                <w:noProof/>
                <w:sz w:val="20"/>
              </w:rPr>
              <w:t xml:space="preserve"> Gasilski aparati, napolnjeni ali nenapolnjeni</w:t>
            </w:r>
          </w:p>
        </w:tc>
        <w:tc>
          <w:tcPr>
            <w:tcW w:w="1134" w:type="dxa"/>
            <w:tcBorders>
              <w:top w:val="nil"/>
              <w:left w:val="nil"/>
              <w:bottom w:val="single" w:sz="4" w:space="0" w:color="auto"/>
              <w:right w:val="single" w:sz="4" w:space="0" w:color="auto"/>
            </w:tcBorders>
            <w:shd w:val="clear" w:color="auto" w:fill="auto"/>
            <w:noWrap/>
            <w:vAlign w:val="center"/>
            <w:hideMark/>
          </w:tcPr>
          <w:p w14:paraId="36E46C9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26850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14B82E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8D2B32" w14:textId="77777777" w:rsidR="008F4028" w:rsidRPr="00BD01D7" w:rsidRDefault="008F4028" w:rsidP="00D163DF">
            <w:pPr>
              <w:spacing w:before="60" w:after="60" w:line="240" w:lineRule="auto"/>
              <w:jc w:val="center"/>
              <w:rPr>
                <w:noProof/>
                <w:sz w:val="20"/>
              </w:rPr>
            </w:pPr>
            <w:r>
              <w:rPr>
                <w:noProof/>
                <w:sz w:val="20"/>
              </w:rPr>
              <w:t>84242000</w:t>
            </w:r>
          </w:p>
        </w:tc>
        <w:tc>
          <w:tcPr>
            <w:tcW w:w="1129" w:type="dxa"/>
            <w:tcBorders>
              <w:top w:val="nil"/>
              <w:left w:val="nil"/>
              <w:bottom w:val="single" w:sz="4" w:space="0" w:color="auto"/>
              <w:right w:val="single" w:sz="4" w:space="0" w:color="auto"/>
            </w:tcBorders>
            <w:shd w:val="clear" w:color="auto" w:fill="auto"/>
            <w:noWrap/>
            <w:hideMark/>
          </w:tcPr>
          <w:p w14:paraId="3BBF0684" w14:textId="77777777" w:rsidR="008F4028" w:rsidRPr="00BD01D7" w:rsidRDefault="008F4028" w:rsidP="00D163DF">
            <w:pPr>
              <w:spacing w:before="60" w:after="60" w:line="240" w:lineRule="auto"/>
              <w:jc w:val="center"/>
              <w:rPr>
                <w:noProof/>
                <w:sz w:val="20"/>
              </w:rPr>
            </w:pPr>
            <w:r>
              <w:rPr>
                <w:noProof/>
                <w:sz w:val="20"/>
              </w:rPr>
              <w:t>842420</w:t>
            </w:r>
          </w:p>
        </w:tc>
        <w:tc>
          <w:tcPr>
            <w:tcW w:w="9880" w:type="dxa"/>
            <w:tcBorders>
              <w:top w:val="nil"/>
              <w:left w:val="nil"/>
              <w:bottom w:val="single" w:sz="4" w:space="0" w:color="auto"/>
              <w:right w:val="single" w:sz="4" w:space="0" w:color="auto"/>
            </w:tcBorders>
            <w:shd w:val="clear" w:color="auto" w:fill="auto"/>
            <w:noWrap/>
            <w:hideMark/>
          </w:tcPr>
          <w:p w14:paraId="2A69B844" w14:textId="1E4A6480" w:rsidR="008F4028" w:rsidRPr="00BD01D7" w:rsidRDefault="000C19AE" w:rsidP="00D163DF">
            <w:pPr>
              <w:spacing w:before="60" w:after="60" w:line="240" w:lineRule="auto"/>
              <w:rPr>
                <w:noProof/>
                <w:sz w:val="20"/>
              </w:rPr>
            </w:pPr>
            <w:r>
              <w:rPr>
                <w:noProof/>
                <w:sz w:val="20"/>
              </w:rPr>
              <w:t>–</w:t>
            </w:r>
            <w:r w:rsidR="008F4028">
              <w:rPr>
                <w:noProof/>
                <w:sz w:val="20"/>
              </w:rPr>
              <w:t xml:space="preserve"> Brizgalne pištole in podobne naprave</w:t>
            </w:r>
          </w:p>
        </w:tc>
        <w:tc>
          <w:tcPr>
            <w:tcW w:w="1134" w:type="dxa"/>
            <w:tcBorders>
              <w:top w:val="nil"/>
              <w:left w:val="nil"/>
              <w:bottom w:val="single" w:sz="4" w:space="0" w:color="auto"/>
              <w:right w:val="single" w:sz="4" w:space="0" w:color="auto"/>
            </w:tcBorders>
            <w:shd w:val="clear" w:color="auto" w:fill="auto"/>
            <w:noWrap/>
            <w:vAlign w:val="center"/>
            <w:hideMark/>
          </w:tcPr>
          <w:p w14:paraId="34CED90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68B09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5560B5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E976B7" w14:textId="77777777" w:rsidR="008F4028" w:rsidRPr="00BD01D7" w:rsidRDefault="008F4028" w:rsidP="00D163DF">
            <w:pPr>
              <w:spacing w:before="60" w:after="60" w:line="240" w:lineRule="auto"/>
              <w:jc w:val="center"/>
              <w:rPr>
                <w:noProof/>
                <w:sz w:val="20"/>
              </w:rPr>
            </w:pPr>
            <w:r>
              <w:rPr>
                <w:noProof/>
                <w:sz w:val="20"/>
              </w:rPr>
              <w:t>84243000</w:t>
            </w:r>
          </w:p>
        </w:tc>
        <w:tc>
          <w:tcPr>
            <w:tcW w:w="1129" w:type="dxa"/>
            <w:tcBorders>
              <w:top w:val="nil"/>
              <w:left w:val="nil"/>
              <w:bottom w:val="single" w:sz="4" w:space="0" w:color="auto"/>
              <w:right w:val="single" w:sz="4" w:space="0" w:color="auto"/>
            </w:tcBorders>
            <w:shd w:val="clear" w:color="auto" w:fill="auto"/>
            <w:noWrap/>
            <w:hideMark/>
          </w:tcPr>
          <w:p w14:paraId="4F7C170E" w14:textId="77777777" w:rsidR="008F4028" w:rsidRPr="00BD01D7" w:rsidRDefault="008F4028" w:rsidP="00D163DF">
            <w:pPr>
              <w:spacing w:before="60" w:after="60" w:line="240" w:lineRule="auto"/>
              <w:jc w:val="center"/>
              <w:rPr>
                <w:noProof/>
                <w:sz w:val="20"/>
              </w:rPr>
            </w:pPr>
            <w:r>
              <w:rPr>
                <w:noProof/>
                <w:sz w:val="20"/>
              </w:rPr>
              <w:t>842430</w:t>
            </w:r>
          </w:p>
        </w:tc>
        <w:tc>
          <w:tcPr>
            <w:tcW w:w="9880" w:type="dxa"/>
            <w:tcBorders>
              <w:top w:val="nil"/>
              <w:left w:val="nil"/>
              <w:bottom w:val="single" w:sz="4" w:space="0" w:color="auto"/>
              <w:right w:val="single" w:sz="4" w:space="0" w:color="auto"/>
            </w:tcBorders>
            <w:shd w:val="clear" w:color="auto" w:fill="auto"/>
            <w:noWrap/>
            <w:hideMark/>
          </w:tcPr>
          <w:p w14:paraId="668D6659" w14:textId="0235A050" w:rsidR="008F4028" w:rsidRPr="00BD01D7" w:rsidRDefault="000C19AE" w:rsidP="00D163DF">
            <w:pPr>
              <w:spacing w:before="60" w:after="60" w:line="240" w:lineRule="auto"/>
              <w:rPr>
                <w:noProof/>
                <w:sz w:val="20"/>
              </w:rPr>
            </w:pPr>
            <w:r>
              <w:rPr>
                <w:noProof/>
                <w:sz w:val="20"/>
              </w:rPr>
              <w:t>–</w:t>
            </w:r>
            <w:r w:rsidR="008F4028">
              <w:rPr>
                <w:noProof/>
                <w:sz w:val="20"/>
              </w:rPr>
              <w:t xml:space="preserve"> Stroji za brizganje pare ali peska in podobni stroji za brizganje s curkom</w:t>
            </w:r>
          </w:p>
        </w:tc>
        <w:tc>
          <w:tcPr>
            <w:tcW w:w="1134" w:type="dxa"/>
            <w:tcBorders>
              <w:top w:val="nil"/>
              <w:left w:val="nil"/>
              <w:bottom w:val="single" w:sz="4" w:space="0" w:color="auto"/>
              <w:right w:val="single" w:sz="4" w:space="0" w:color="auto"/>
            </w:tcBorders>
            <w:shd w:val="clear" w:color="auto" w:fill="auto"/>
            <w:noWrap/>
            <w:vAlign w:val="center"/>
            <w:hideMark/>
          </w:tcPr>
          <w:p w14:paraId="599C649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CC8D4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1377C6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0FD8A7B" w14:textId="77777777" w:rsidR="008F4028" w:rsidRPr="00BD01D7" w:rsidRDefault="008F4028" w:rsidP="00D163DF">
            <w:pPr>
              <w:spacing w:before="60" w:after="60" w:line="240" w:lineRule="auto"/>
              <w:jc w:val="center"/>
              <w:rPr>
                <w:noProof/>
                <w:sz w:val="20"/>
              </w:rPr>
            </w:pPr>
            <w:r>
              <w:rPr>
                <w:noProof/>
                <w:sz w:val="20"/>
              </w:rPr>
              <w:t>84248100</w:t>
            </w:r>
          </w:p>
        </w:tc>
        <w:tc>
          <w:tcPr>
            <w:tcW w:w="1129" w:type="dxa"/>
            <w:tcBorders>
              <w:top w:val="nil"/>
              <w:left w:val="nil"/>
              <w:bottom w:val="single" w:sz="4" w:space="0" w:color="auto"/>
              <w:right w:val="single" w:sz="4" w:space="0" w:color="auto"/>
            </w:tcBorders>
            <w:shd w:val="clear" w:color="auto" w:fill="auto"/>
            <w:noWrap/>
            <w:hideMark/>
          </w:tcPr>
          <w:p w14:paraId="69B658EA" w14:textId="77777777" w:rsidR="008F4028" w:rsidRPr="00BD01D7" w:rsidRDefault="008F4028" w:rsidP="00D163DF">
            <w:pPr>
              <w:spacing w:before="60" w:after="60" w:line="240" w:lineRule="auto"/>
              <w:jc w:val="center"/>
              <w:rPr>
                <w:noProof/>
                <w:sz w:val="20"/>
              </w:rPr>
            </w:pPr>
            <w:r>
              <w:rPr>
                <w:noProof/>
                <w:sz w:val="20"/>
              </w:rPr>
              <w:t>842481</w:t>
            </w:r>
          </w:p>
        </w:tc>
        <w:tc>
          <w:tcPr>
            <w:tcW w:w="9880" w:type="dxa"/>
            <w:tcBorders>
              <w:top w:val="nil"/>
              <w:left w:val="nil"/>
              <w:bottom w:val="single" w:sz="4" w:space="0" w:color="auto"/>
              <w:right w:val="single" w:sz="4" w:space="0" w:color="auto"/>
            </w:tcBorders>
            <w:shd w:val="clear" w:color="auto" w:fill="auto"/>
            <w:noWrap/>
            <w:hideMark/>
          </w:tcPr>
          <w:p w14:paraId="137DE6BF" w14:textId="488CA49A" w:rsidR="008F4028" w:rsidRPr="00BD01D7" w:rsidRDefault="00311F85" w:rsidP="00D163DF">
            <w:pPr>
              <w:spacing w:before="60" w:after="60" w:line="240" w:lineRule="auto"/>
              <w:rPr>
                <w:noProof/>
                <w:sz w:val="20"/>
              </w:rPr>
            </w:pPr>
            <w:r>
              <w:rPr>
                <w:noProof/>
                <w:sz w:val="20"/>
              </w:rPr>
              <w:t>– –</w:t>
            </w:r>
            <w:r w:rsidR="008F4028">
              <w:rPr>
                <w:noProof/>
                <w:sz w:val="20"/>
              </w:rPr>
              <w:t xml:space="preserve"> za kmetijstvo ali hortikulturo</w:t>
            </w:r>
          </w:p>
        </w:tc>
        <w:tc>
          <w:tcPr>
            <w:tcW w:w="1134" w:type="dxa"/>
            <w:tcBorders>
              <w:top w:val="nil"/>
              <w:left w:val="nil"/>
              <w:bottom w:val="single" w:sz="4" w:space="0" w:color="auto"/>
              <w:right w:val="single" w:sz="4" w:space="0" w:color="auto"/>
            </w:tcBorders>
            <w:shd w:val="clear" w:color="auto" w:fill="auto"/>
            <w:noWrap/>
            <w:vAlign w:val="center"/>
            <w:hideMark/>
          </w:tcPr>
          <w:p w14:paraId="6009E9C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5A609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CFF795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AB900C" w14:textId="77777777" w:rsidR="008F4028" w:rsidRPr="00BD01D7" w:rsidRDefault="008F4028" w:rsidP="00D163DF">
            <w:pPr>
              <w:pageBreakBefore/>
              <w:spacing w:before="60" w:after="60" w:line="240" w:lineRule="auto"/>
              <w:jc w:val="center"/>
              <w:rPr>
                <w:noProof/>
                <w:sz w:val="20"/>
              </w:rPr>
            </w:pPr>
            <w:r>
              <w:rPr>
                <w:noProof/>
                <w:sz w:val="20"/>
              </w:rPr>
              <w:t>84248900</w:t>
            </w:r>
          </w:p>
        </w:tc>
        <w:tc>
          <w:tcPr>
            <w:tcW w:w="1129" w:type="dxa"/>
            <w:tcBorders>
              <w:top w:val="nil"/>
              <w:left w:val="nil"/>
              <w:bottom w:val="single" w:sz="4" w:space="0" w:color="auto"/>
              <w:right w:val="single" w:sz="4" w:space="0" w:color="auto"/>
            </w:tcBorders>
            <w:shd w:val="clear" w:color="auto" w:fill="auto"/>
            <w:noWrap/>
            <w:hideMark/>
          </w:tcPr>
          <w:p w14:paraId="58C1EB08" w14:textId="77777777" w:rsidR="008F4028" w:rsidRPr="00BD01D7" w:rsidRDefault="008F4028" w:rsidP="00D163DF">
            <w:pPr>
              <w:spacing w:before="60" w:after="60" w:line="240" w:lineRule="auto"/>
              <w:jc w:val="center"/>
              <w:rPr>
                <w:noProof/>
                <w:sz w:val="20"/>
              </w:rPr>
            </w:pPr>
            <w:r>
              <w:rPr>
                <w:noProof/>
                <w:sz w:val="20"/>
              </w:rPr>
              <w:t>842489</w:t>
            </w:r>
          </w:p>
        </w:tc>
        <w:tc>
          <w:tcPr>
            <w:tcW w:w="9880" w:type="dxa"/>
            <w:tcBorders>
              <w:top w:val="nil"/>
              <w:left w:val="nil"/>
              <w:bottom w:val="single" w:sz="4" w:space="0" w:color="auto"/>
              <w:right w:val="single" w:sz="4" w:space="0" w:color="auto"/>
            </w:tcBorders>
            <w:shd w:val="clear" w:color="auto" w:fill="auto"/>
            <w:noWrap/>
            <w:hideMark/>
          </w:tcPr>
          <w:p w14:paraId="22628779" w14:textId="74DE0291"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1134" w:type="dxa"/>
            <w:tcBorders>
              <w:top w:val="nil"/>
              <w:left w:val="nil"/>
              <w:bottom w:val="single" w:sz="4" w:space="0" w:color="auto"/>
              <w:right w:val="single" w:sz="4" w:space="0" w:color="auto"/>
            </w:tcBorders>
            <w:shd w:val="clear" w:color="auto" w:fill="auto"/>
            <w:noWrap/>
            <w:vAlign w:val="center"/>
            <w:hideMark/>
          </w:tcPr>
          <w:p w14:paraId="38F3E03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ED346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AB91DF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DF6550" w14:textId="77777777" w:rsidR="008F4028" w:rsidRPr="00BD01D7" w:rsidRDefault="008F4028" w:rsidP="00D163DF">
            <w:pPr>
              <w:spacing w:before="60" w:after="60" w:line="240" w:lineRule="auto"/>
              <w:jc w:val="center"/>
              <w:rPr>
                <w:noProof/>
                <w:sz w:val="20"/>
              </w:rPr>
            </w:pPr>
            <w:r>
              <w:rPr>
                <w:noProof/>
                <w:sz w:val="20"/>
              </w:rPr>
              <w:t>84261100</w:t>
            </w:r>
          </w:p>
        </w:tc>
        <w:tc>
          <w:tcPr>
            <w:tcW w:w="1129" w:type="dxa"/>
            <w:tcBorders>
              <w:top w:val="nil"/>
              <w:left w:val="nil"/>
              <w:bottom w:val="single" w:sz="4" w:space="0" w:color="auto"/>
              <w:right w:val="single" w:sz="4" w:space="0" w:color="auto"/>
            </w:tcBorders>
            <w:shd w:val="clear" w:color="auto" w:fill="auto"/>
            <w:noWrap/>
            <w:hideMark/>
          </w:tcPr>
          <w:p w14:paraId="583E6C07" w14:textId="77777777" w:rsidR="008F4028" w:rsidRPr="00BD01D7" w:rsidRDefault="008F4028" w:rsidP="00D163DF">
            <w:pPr>
              <w:spacing w:before="60" w:after="60" w:line="240" w:lineRule="auto"/>
              <w:jc w:val="center"/>
              <w:rPr>
                <w:noProof/>
                <w:sz w:val="20"/>
              </w:rPr>
            </w:pPr>
            <w:r>
              <w:rPr>
                <w:noProof/>
                <w:sz w:val="20"/>
              </w:rPr>
              <w:t>842611</w:t>
            </w:r>
          </w:p>
        </w:tc>
        <w:tc>
          <w:tcPr>
            <w:tcW w:w="9880" w:type="dxa"/>
            <w:tcBorders>
              <w:top w:val="nil"/>
              <w:left w:val="nil"/>
              <w:bottom w:val="single" w:sz="4" w:space="0" w:color="auto"/>
              <w:right w:val="single" w:sz="4" w:space="0" w:color="auto"/>
            </w:tcBorders>
            <w:shd w:val="clear" w:color="auto" w:fill="auto"/>
            <w:noWrap/>
            <w:hideMark/>
          </w:tcPr>
          <w:p w14:paraId="6DC32AB2" w14:textId="44C1BE0A" w:rsidR="008F4028" w:rsidRPr="00BD01D7" w:rsidRDefault="00311F85" w:rsidP="00D163DF">
            <w:pPr>
              <w:spacing w:before="60" w:after="60" w:line="240" w:lineRule="auto"/>
              <w:rPr>
                <w:noProof/>
                <w:sz w:val="20"/>
              </w:rPr>
            </w:pPr>
            <w:r>
              <w:rPr>
                <w:noProof/>
                <w:sz w:val="20"/>
              </w:rPr>
              <w:t>– –</w:t>
            </w:r>
            <w:r w:rsidR="008F4028">
              <w:rPr>
                <w:noProof/>
                <w:sz w:val="20"/>
              </w:rPr>
              <w:t xml:space="preserve"> mostna dvigala na fiksnih stebrih</w:t>
            </w:r>
          </w:p>
        </w:tc>
        <w:tc>
          <w:tcPr>
            <w:tcW w:w="1134" w:type="dxa"/>
            <w:tcBorders>
              <w:top w:val="nil"/>
              <w:left w:val="nil"/>
              <w:bottom w:val="single" w:sz="4" w:space="0" w:color="auto"/>
              <w:right w:val="single" w:sz="4" w:space="0" w:color="auto"/>
            </w:tcBorders>
            <w:shd w:val="clear" w:color="auto" w:fill="auto"/>
            <w:noWrap/>
            <w:vAlign w:val="center"/>
            <w:hideMark/>
          </w:tcPr>
          <w:p w14:paraId="7349ECE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12CFC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35EA74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BF7A80" w14:textId="77777777" w:rsidR="008F4028" w:rsidRPr="00BD01D7" w:rsidRDefault="008F4028" w:rsidP="00D163DF">
            <w:pPr>
              <w:spacing w:before="60" w:after="60" w:line="240" w:lineRule="auto"/>
              <w:jc w:val="center"/>
              <w:rPr>
                <w:noProof/>
                <w:sz w:val="20"/>
              </w:rPr>
            </w:pPr>
            <w:r>
              <w:rPr>
                <w:noProof/>
                <w:sz w:val="20"/>
              </w:rPr>
              <w:t>84261200</w:t>
            </w:r>
          </w:p>
        </w:tc>
        <w:tc>
          <w:tcPr>
            <w:tcW w:w="1129" w:type="dxa"/>
            <w:tcBorders>
              <w:top w:val="nil"/>
              <w:left w:val="nil"/>
              <w:bottom w:val="single" w:sz="4" w:space="0" w:color="auto"/>
              <w:right w:val="single" w:sz="4" w:space="0" w:color="auto"/>
            </w:tcBorders>
            <w:shd w:val="clear" w:color="auto" w:fill="auto"/>
            <w:noWrap/>
            <w:hideMark/>
          </w:tcPr>
          <w:p w14:paraId="5ECB5E4F" w14:textId="77777777" w:rsidR="008F4028" w:rsidRPr="00BD01D7" w:rsidRDefault="008F4028" w:rsidP="00D163DF">
            <w:pPr>
              <w:spacing w:before="60" w:after="60" w:line="240" w:lineRule="auto"/>
              <w:jc w:val="center"/>
              <w:rPr>
                <w:noProof/>
                <w:sz w:val="20"/>
              </w:rPr>
            </w:pPr>
            <w:r>
              <w:rPr>
                <w:noProof/>
                <w:sz w:val="20"/>
              </w:rPr>
              <w:t>842612</w:t>
            </w:r>
          </w:p>
        </w:tc>
        <w:tc>
          <w:tcPr>
            <w:tcW w:w="9880" w:type="dxa"/>
            <w:tcBorders>
              <w:top w:val="nil"/>
              <w:left w:val="nil"/>
              <w:bottom w:val="single" w:sz="4" w:space="0" w:color="auto"/>
              <w:right w:val="single" w:sz="4" w:space="0" w:color="auto"/>
            </w:tcBorders>
            <w:shd w:val="clear" w:color="auto" w:fill="auto"/>
            <w:noWrap/>
            <w:hideMark/>
          </w:tcPr>
          <w:p w14:paraId="3AEDE66C" w14:textId="57799BEE" w:rsidR="008F4028" w:rsidRPr="00BD01D7" w:rsidRDefault="00311F85" w:rsidP="00D163DF">
            <w:pPr>
              <w:spacing w:before="60" w:after="60" w:line="240" w:lineRule="auto"/>
              <w:rPr>
                <w:noProof/>
                <w:sz w:val="20"/>
              </w:rPr>
            </w:pPr>
            <w:r>
              <w:rPr>
                <w:noProof/>
                <w:sz w:val="20"/>
              </w:rPr>
              <w:t>– –</w:t>
            </w:r>
            <w:r w:rsidR="008F4028">
              <w:rPr>
                <w:noProof/>
                <w:sz w:val="20"/>
              </w:rPr>
              <w:t xml:space="preserve"> portalna dvigala na pnevmatičnih kolesih in luška dvigala</w:t>
            </w:r>
          </w:p>
        </w:tc>
        <w:tc>
          <w:tcPr>
            <w:tcW w:w="1134" w:type="dxa"/>
            <w:tcBorders>
              <w:top w:val="nil"/>
              <w:left w:val="nil"/>
              <w:bottom w:val="single" w:sz="4" w:space="0" w:color="auto"/>
              <w:right w:val="single" w:sz="4" w:space="0" w:color="auto"/>
            </w:tcBorders>
            <w:shd w:val="clear" w:color="auto" w:fill="auto"/>
            <w:noWrap/>
            <w:vAlign w:val="center"/>
            <w:hideMark/>
          </w:tcPr>
          <w:p w14:paraId="53ADA26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3B920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DADFB4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1445596" w14:textId="77777777" w:rsidR="008F4028" w:rsidRPr="00BD01D7" w:rsidRDefault="008F4028" w:rsidP="00D163DF">
            <w:pPr>
              <w:spacing w:before="60" w:after="60" w:line="240" w:lineRule="auto"/>
              <w:jc w:val="center"/>
              <w:rPr>
                <w:noProof/>
                <w:sz w:val="20"/>
              </w:rPr>
            </w:pPr>
            <w:r>
              <w:rPr>
                <w:noProof/>
                <w:sz w:val="20"/>
              </w:rPr>
              <w:t>84261900</w:t>
            </w:r>
          </w:p>
        </w:tc>
        <w:tc>
          <w:tcPr>
            <w:tcW w:w="1129" w:type="dxa"/>
            <w:tcBorders>
              <w:top w:val="nil"/>
              <w:left w:val="nil"/>
              <w:bottom w:val="single" w:sz="4" w:space="0" w:color="auto"/>
              <w:right w:val="single" w:sz="4" w:space="0" w:color="auto"/>
            </w:tcBorders>
            <w:shd w:val="clear" w:color="auto" w:fill="auto"/>
            <w:noWrap/>
            <w:hideMark/>
          </w:tcPr>
          <w:p w14:paraId="659452ED" w14:textId="77777777" w:rsidR="008F4028" w:rsidRPr="00BD01D7" w:rsidRDefault="008F4028" w:rsidP="00D163DF">
            <w:pPr>
              <w:spacing w:before="60" w:after="60" w:line="240" w:lineRule="auto"/>
              <w:jc w:val="center"/>
              <w:rPr>
                <w:noProof/>
                <w:sz w:val="20"/>
              </w:rPr>
            </w:pPr>
            <w:r>
              <w:rPr>
                <w:noProof/>
                <w:sz w:val="20"/>
              </w:rPr>
              <w:t>842619</w:t>
            </w:r>
          </w:p>
        </w:tc>
        <w:tc>
          <w:tcPr>
            <w:tcW w:w="9880" w:type="dxa"/>
            <w:tcBorders>
              <w:top w:val="nil"/>
              <w:left w:val="nil"/>
              <w:bottom w:val="single" w:sz="4" w:space="0" w:color="auto"/>
              <w:right w:val="single" w:sz="4" w:space="0" w:color="auto"/>
            </w:tcBorders>
            <w:shd w:val="clear" w:color="auto" w:fill="auto"/>
            <w:noWrap/>
            <w:hideMark/>
          </w:tcPr>
          <w:p w14:paraId="063E3C9F" w14:textId="4C7BC8A6" w:rsidR="008F4028" w:rsidRPr="00BD01D7" w:rsidRDefault="00311F85" w:rsidP="00D163DF">
            <w:pPr>
              <w:spacing w:before="60" w:after="60" w:line="240" w:lineRule="auto"/>
              <w:rPr>
                <w:noProof/>
                <w:sz w:val="20"/>
              </w:rPr>
            </w:pPr>
            <w:r>
              <w:rPr>
                <w:noProof/>
                <w:sz w:val="20"/>
              </w:rPr>
              <w:t>– –</w:t>
            </w:r>
            <w:r w:rsidR="008F4028">
              <w:rPr>
                <w:noProof/>
                <w:sz w:val="20"/>
              </w:rPr>
              <w:t xml:space="preserve"> druga</w:t>
            </w:r>
          </w:p>
        </w:tc>
        <w:tc>
          <w:tcPr>
            <w:tcW w:w="1134" w:type="dxa"/>
            <w:tcBorders>
              <w:top w:val="nil"/>
              <w:left w:val="nil"/>
              <w:bottom w:val="single" w:sz="4" w:space="0" w:color="auto"/>
              <w:right w:val="single" w:sz="4" w:space="0" w:color="auto"/>
            </w:tcBorders>
            <w:shd w:val="clear" w:color="auto" w:fill="auto"/>
            <w:noWrap/>
            <w:vAlign w:val="center"/>
            <w:hideMark/>
          </w:tcPr>
          <w:p w14:paraId="1CA8502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18422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B192F0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8CAB7A" w14:textId="77777777" w:rsidR="008F4028" w:rsidRPr="00BD01D7" w:rsidRDefault="008F4028" w:rsidP="00D163DF">
            <w:pPr>
              <w:spacing w:before="60" w:after="60" w:line="240" w:lineRule="auto"/>
              <w:jc w:val="center"/>
              <w:rPr>
                <w:noProof/>
                <w:sz w:val="20"/>
              </w:rPr>
            </w:pPr>
            <w:r>
              <w:rPr>
                <w:noProof/>
                <w:sz w:val="20"/>
              </w:rPr>
              <w:t>84262000</w:t>
            </w:r>
          </w:p>
        </w:tc>
        <w:tc>
          <w:tcPr>
            <w:tcW w:w="1129" w:type="dxa"/>
            <w:tcBorders>
              <w:top w:val="nil"/>
              <w:left w:val="nil"/>
              <w:bottom w:val="single" w:sz="4" w:space="0" w:color="auto"/>
              <w:right w:val="single" w:sz="4" w:space="0" w:color="auto"/>
            </w:tcBorders>
            <w:shd w:val="clear" w:color="auto" w:fill="auto"/>
            <w:noWrap/>
            <w:hideMark/>
          </w:tcPr>
          <w:p w14:paraId="6D9B5E01" w14:textId="77777777" w:rsidR="008F4028" w:rsidRPr="00BD01D7" w:rsidRDefault="008F4028" w:rsidP="00D163DF">
            <w:pPr>
              <w:spacing w:before="60" w:after="60" w:line="240" w:lineRule="auto"/>
              <w:jc w:val="center"/>
              <w:rPr>
                <w:noProof/>
                <w:sz w:val="20"/>
              </w:rPr>
            </w:pPr>
            <w:r>
              <w:rPr>
                <w:noProof/>
                <w:sz w:val="20"/>
              </w:rPr>
              <w:t>842620</w:t>
            </w:r>
          </w:p>
        </w:tc>
        <w:tc>
          <w:tcPr>
            <w:tcW w:w="9880" w:type="dxa"/>
            <w:tcBorders>
              <w:top w:val="nil"/>
              <w:left w:val="nil"/>
              <w:bottom w:val="single" w:sz="4" w:space="0" w:color="auto"/>
              <w:right w:val="single" w:sz="4" w:space="0" w:color="auto"/>
            </w:tcBorders>
            <w:shd w:val="clear" w:color="auto" w:fill="auto"/>
            <w:noWrap/>
            <w:hideMark/>
          </w:tcPr>
          <w:p w14:paraId="7C7241C6" w14:textId="5287D7E2" w:rsidR="008F4028" w:rsidRPr="00BD01D7" w:rsidRDefault="000C19AE" w:rsidP="00D163DF">
            <w:pPr>
              <w:spacing w:before="60" w:after="60" w:line="240" w:lineRule="auto"/>
              <w:rPr>
                <w:noProof/>
                <w:sz w:val="20"/>
              </w:rPr>
            </w:pPr>
            <w:r>
              <w:rPr>
                <w:noProof/>
                <w:sz w:val="20"/>
              </w:rPr>
              <w:t>–</w:t>
            </w:r>
            <w:r w:rsidR="008F4028">
              <w:rPr>
                <w:noProof/>
                <w:sz w:val="20"/>
              </w:rPr>
              <w:t xml:space="preserve"> Stolpna vrtljiva dvigala</w:t>
            </w:r>
          </w:p>
        </w:tc>
        <w:tc>
          <w:tcPr>
            <w:tcW w:w="1134" w:type="dxa"/>
            <w:tcBorders>
              <w:top w:val="nil"/>
              <w:left w:val="nil"/>
              <w:bottom w:val="single" w:sz="4" w:space="0" w:color="auto"/>
              <w:right w:val="single" w:sz="4" w:space="0" w:color="auto"/>
            </w:tcBorders>
            <w:shd w:val="clear" w:color="auto" w:fill="auto"/>
            <w:noWrap/>
            <w:vAlign w:val="center"/>
            <w:hideMark/>
          </w:tcPr>
          <w:p w14:paraId="46523B0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B0076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7285DB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02CBD08" w14:textId="77777777" w:rsidR="008F4028" w:rsidRPr="00BD01D7" w:rsidRDefault="008F4028" w:rsidP="00D163DF">
            <w:pPr>
              <w:spacing w:before="60" w:after="60" w:line="240" w:lineRule="auto"/>
              <w:jc w:val="center"/>
              <w:rPr>
                <w:noProof/>
                <w:sz w:val="20"/>
              </w:rPr>
            </w:pPr>
            <w:r>
              <w:rPr>
                <w:noProof/>
                <w:sz w:val="20"/>
              </w:rPr>
              <w:t>84263000</w:t>
            </w:r>
          </w:p>
        </w:tc>
        <w:tc>
          <w:tcPr>
            <w:tcW w:w="1129" w:type="dxa"/>
            <w:tcBorders>
              <w:top w:val="nil"/>
              <w:left w:val="nil"/>
              <w:bottom w:val="single" w:sz="4" w:space="0" w:color="auto"/>
              <w:right w:val="single" w:sz="4" w:space="0" w:color="auto"/>
            </w:tcBorders>
            <w:shd w:val="clear" w:color="auto" w:fill="auto"/>
            <w:noWrap/>
            <w:hideMark/>
          </w:tcPr>
          <w:p w14:paraId="2F5CD84A" w14:textId="77777777" w:rsidR="008F4028" w:rsidRPr="00BD01D7" w:rsidRDefault="008F4028" w:rsidP="00D163DF">
            <w:pPr>
              <w:spacing w:before="60" w:after="60" w:line="240" w:lineRule="auto"/>
              <w:jc w:val="center"/>
              <w:rPr>
                <w:noProof/>
                <w:sz w:val="20"/>
              </w:rPr>
            </w:pPr>
            <w:r>
              <w:rPr>
                <w:noProof/>
                <w:sz w:val="20"/>
              </w:rPr>
              <w:t>842630</w:t>
            </w:r>
          </w:p>
        </w:tc>
        <w:tc>
          <w:tcPr>
            <w:tcW w:w="9880" w:type="dxa"/>
            <w:tcBorders>
              <w:top w:val="nil"/>
              <w:left w:val="nil"/>
              <w:bottom w:val="single" w:sz="4" w:space="0" w:color="auto"/>
              <w:right w:val="single" w:sz="4" w:space="0" w:color="auto"/>
            </w:tcBorders>
            <w:shd w:val="clear" w:color="auto" w:fill="auto"/>
            <w:noWrap/>
            <w:hideMark/>
          </w:tcPr>
          <w:p w14:paraId="17E25671" w14:textId="68128C1A" w:rsidR="008F4028" w:rsidRPr="00BD01D7" w:rsidRDefault="000C19AE" w:rsidP="00D163DF">
            <w:pPr>
              <w:spacing w:before="60" w:after="60" w:line="240" w:lineRule="auto"/>
              <w:rPr>
                <w:noProof/>
                <w:sz w:val="20"/>
              </w:rPr>
            </w:pPr>
            <w:r>
              <w:rPr>
                <w:noProof/>
                <w:sz w:val="20"/>
              </w:rPr>
              <w:t>–</w:t>
            </w:r>
            <w:r w:rsidR="008F4028">
              <w:rPr>
                <w:noProof/>
                <w:sz w:val="20"/>
              </w:rPr>
              <w:t xml:space="preserve"> Portalna dvigala s pomolom</w:t>
            </w:r>
          </w:p>
        </w:tc>
        <w:tc>
          <w:tcPr>
            <w:tcW w:w="1134" w:type="dxa"/>
            <w:tcBorders>
              <w:top w:val="nil"/>
              <w:left w:val="nil"/>
              <w:bottom w:val="single" w:sz="4" w:space="0" w:color="auto"/>
              <w:right w:val="single" w:sz="4" w:space="0" w:color="auto"/>
            </w:tcBorders>
            <w:shd w:val="clear" w:color="auto" w:fill="auto"/>
            <w:noWrap/>
            <w:vAlign w:val="center"/>
            <w:hideMark/>
          </w:tcPr>
          <w:p w14:paraId="611AF26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D36DC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40D6B0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A0F6B3" w14:textId="77777777" w:rsidR="008F4028" w:rsidRPr="00BD01D7" w:rsidRDefault="008F4028" w:rsidP="00D163DF">
            <w:pPr>
              <w:spacing w:before="60" w:after="60" w:line="240" w:lineRule="auto"/>
              <w:jc w:val="center"/>
              <w:rPr>
                <w:noProof/>
                <w:sz w:val="20"/>
              </w:rPr>
            </w:pPr>
            <w:r>
              <w:rPr>
                <w:noProof/>
                <w:sz w:val="20"/>
              </w:rPr>
              <w:t>84264100</w:t>
            </w:r>
          </w:p>
        </w:tc>
        <w:tc>
          <w:tcPr>
            <w:tcW w:w="1129" w:type="dxa"/>
            <w:tcBorders>
              <w:top w:val="nil"/>
              <w:left w:val="nil"/>
              <w:bottom w:val="single" w:sz="4" w:space="0" w:color="auto"/>
              <w:right w:val="single" w:sz="4" w:space="0" w:color="auto"/>
            </w:tcBorders>
            <w:shd w:val="clear" w:color="auto" w:fill="auto"/>
            <w:noWrap/>
            <w:hideMark/>
          </w:tcPr>
          <w:p w14:paraId="6424FF1A" w14:textId="77777777" w:rsidR="008F4028" w:rsidRPr="00BD01D7" w:rsidRDefault="008F4028" w:rsidP="00D163DF">
            <w:pPr>
              <w:spacing w:before="60" w:after="60" w:line="240" w:lineRule="auto"/>
              <w:jc w:val="center"/>
              <w:rPr>
                <w:noProof/>
                <w:sz w:val="20"/>
              </w:rPr>
            </w:pPr>
            <w:r>
              <w:rPr>
                <w:noProof/>
                <w:sz w:val="20"/>
              </w:rPr>
              <w:t>842641</w:t>
            </w:r>
          </w:p>
        </w:tc>
        <w:tc>
          <w:tcPr>
            <w:tcW w:w="9880" w:type="dxa"/>
            <w:tcBorders>
              <w:top w:val="nil"/>
              <w:left w:val="nil"/>
              <w:bottom w:val="single" w:sz="4" w:space="0" w:color="auto"/>
              <w:right w:val="single" w:sz="4" w:space="0" w:color="auto"/>
            </w:tcBorders>
            <w:shd w:val="clear" w:color="auto" w:fill="auto"/>
            <w:noWrap/>
            <w:hideMark/>
          </w:tcPr>
          <w:p w14:paraId="7A5B6C9F" w14:textId="3B855CBB" w:rsidR="008F4028" w:rsidRPr="00BD01D7" w:rsidRDefault="00311F85" w:rsidP="00D163DF">
            <w:pPr>
              <w:spacing w:before="60" w:after="60" w:line="240" w:lineRule="auto"/>
              <w:rPr>
                <w:noProof/>
                <w:sz w:val="20"/>
              </w:rPr>
            </w:pPr>
            <w:r>
              <w:rPr>
                <w:noProof/>
                <w:sz w:val="20"/>
              </w:rPr>
              <w:t>– –</w:t>
            </w:r>
            <w:r w:rsidR="008F4028">
              <w:rPr>
                <w:noProof/>
                <w:sz w:val="20"/>
              </w:rPr>
              <w:t xml:space="preserve"> na pnevmatičnih kolesih</w:t>
            </w:r>
          </w:p>
        </w:tc>
        <w:tc>
          <w:tcPr>
            <w:tcW w:w="1134" w:type="dxa"/>
            <w:tcBorders>
              <w:top w:val="nil"/>
              <w:left w:val="nil"/>
              <w:bottom w:val="single" w:sz="4" w:space="0" w:color="auto"/>
              <w:right w:val="single" w:sz="4" w:space="0" w:color="auto"/>
            </w:tcBorders>
            <w:shd w:val="clear" w:color="auto" w:fill="auto"/>
            <w:noWrap/>
            <w:vAlign w:val="center"/>
            <w:hideMark/>
          </w:tcPr>
          <w:p w14:paraId="20630A5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90B21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47DA3A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CF0438" w14:textId="77777777" w:rsidR="008F4028" w:rsidRPr="00BD01D7" w:rsidRDefault="008F4028" w:rsidP="00D163DF">
            <w:pPr>
              <w:spacing w:before="60" w:after="60" w:line="240" w:lineRule="auto"/>
              <w:jc w:val="center"/>
              <w:rPr>
                <w:noProof/>
                <w:sz w:val="20"/>
              </w:rPr>
            </w:pPr>
            <w:r>
              <w:rPr>
                <w:noProof/>
                <w:sz w:val="20"/>
              </w:rPr>
              <w:t>84264900</w:t>
            </w:r>
          </w:p>
        </w:tc>
        <w:tc>
          <w:tcPr>
            <w:tcW w:w="1129" w:type="dxa"/>
            <w:tcBorders>
              <w:top w:val="nil"/>
              <w:left w:val="nil"/>
              <w:bottom w:val="single" w:sz="4" w:space="0" w:color="auto"/>
              <w:right w:val="single" w:sz="4" w:space="0" w:color="auto"/>
            </w:tcBorders>
            <w:shd w:val="clear" w:color="auto" w:fill="auto"/>
            <w:noWrap/>
            <w:hideMark/>
          </w:tcPr>
          <w:p w14:paraId="1DE19FAE" w14:textId="77777777" w:rsidR="008F4028" w:rsidRPr="00BD01D7" w:rsidRDefault="008F4028" w:rsidP="00D163DF">
            <w:pPr>
              <w:spacing w:before="60" w:after="60" w:line="240" w:lineRule="auto"/>
              <w:jc w:val="center"/>
              <w:rPr>
                <w:noProof/>
                <w:sz w:val="20"/>
              </w:rPr>
            </w:pPr>
            <w:r>
              <w:rPr>
                <w:noProof/>
                <w:sz w:val="20"/>
              </w:rPr>
              <w:t>842649</w:t>
            </w:r>
          </w:p>
        </w:tc>
        <w:tc>
          <w:tcPr>
            <w:tcW w:w="9880" w:type="dxa"/>
            <w:tcBorders>
              <w:top w:val="nil"/>
              <w:left w:val="nil"/>
              <w:bottom w:val="single" w:sz="4" w:space="0" w:color="auto"/>
              <w:right w:val="single" w:sz="4" w:space="0" w:color="auto"/>
            </w:tcBorders>
            <w:shd w:val="clear" w:color="auto" w:fill="auto"/>
            <w:noWrap/>
            <w:hideMark/>
          </w:tcPr>
          <w:p w14:paraId="73B786B0" w14:textId="5F2BF7B0" w:rsidR="008F4028" w:rsidRPr="00BD01D7" w:rsidRDefault="00311F85" w:rsidP="00D163DF">
            <w:pPr>
              <w:spacing w:before="60" w:after="60" w:line="240" w:lineRule="auto"/>
              <w:rPr>
                <w:noProof/>
                <w:sz w:val="20"/>
              </w:rPr>
            </w:pPr>
            <w:r>
              <w:rPr>
                <w:noProof/>
                <w:sz w:val="20"/>
              </w:rPr>
              <w:t>– –</w:t>
            </w:r>
            <w:r w:rsidR="008F4028">
              <w:rPr>
                <w:noProof/>
                <w:sz w:val="20"/>
              </w:rPr>
              <w:t xml:space="preserve"> druga</w:t>
            </w:r>
          </w:p>
        </w:tc>
        <w:tc>
          <w:tcPr>
            <w:tcW w:w="1134" w:type="dxa"/>
            <w:tcBorders>
              <w:top w:val="nil"/>
              <w:left w:val="nil"/>
              <w:bottom w:val="single" w:sz="4" w:space="0" w:color="auto"/>
              <w:right w:val="single" w:sz="4" w:space="0" w:color="auto"/>
            </w:tcBorders>
            <w:shd w:val="clear" w:color="auto" w:fill="auto"/>
            <w:noWrap/>
            <w:vAlign w:val="center"/>
            <w:hideMark/>
          </w:tcPr>
          <w:p w14:paraId="62B6FBC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0E60C9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2D4767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2FCB468" w14:textId="77777777" w:rsidR="008F4028" w:rsidRPr="00BD01D7" w:rsidRDefault="008F4028" w:rsidP="00D163DF">
            <w:pPr>
              <w:spacing w:before="60" w:after="60" w:line="240" w:lineRule="auto"/>
              <w:jc w:val="center"/>
              <w:rPr>
                <w:noProof/>
                <w:sz w:val="20"/>
              </w:rPr>
            </w:pPr>
            <w:r>
              <w:rPr>
                <w:noProof/>
                <w:sz w:val="20"/>
              </w:rPr>
              <w:t>84269100</w:t>
            </w:r>
          </w:p>
        </w:tc>
        <w:tc>
          <w:tcPr>
            <w:tcW w:w="1129" w:type="dxa"/>
            <w:tcBorders>
              <w:top w:val="nil"/>
              <w:left w:val="nil"/>
              <w:bottom w:val="single" w:sz="4" w:space="0" w:color="auto"/>
              <w:right w:val="single" w:sz="4" w:space="0" w:color="auto"/>
            </w:tcBorders>
            <w:shd w:val="clear" w:color="auto" w:fill="auto"/>
            <w:noWrap/>
            <w:hideMark/>
          </w:tcPr>
          <w:p w14:paraId="43A1D917" w14:textId="77777777" w:rsidR="008F4028" w:rsidRPr="00BD01D7" w:rsidRDefault="008F4028" w:rsidP="00D163DF">
            <w:pPr>
              <w:spacing w:before="60" w:after="60" w:line="240" w:lineRule="auto"/>
              <w:jc w:val="center"/>
              <w:rPr>
                <w:noProof/>
                <w:sz w:val="20"/>
              </w:rPr>
            </w:pPr>
            <w:r>
              <w:rPr>
                <w:noProof/>
                <w:sz w:val="20"/>
              </w:rPr>
              <w:t>842691</w:t>
            </w:r>
          </w:p>
        </w:tc>
        <w:tc>
          <w:tcPr>
            <w:tcW w:w="9880" w:type="dxa"/>
            <w:tcBorders>
              <w:top w:val="nil"/>
              <w:left w:val="nil"/>
              <w:bottom w:val="single" w:sz="4" w:space="0" w:color="auto"/>
              <w:right w:val="single" w:sz="4" w:space="0" w:color="auto"/>
            </w:tcBorders>
            <w:shd w:val="clear" w:color="auto" w:fill="auto"/>
            <w:noWrap/>
            <w:hideMark/>
          </w:tcPr>
          <w:p w14:paraId="331222FE" w14:textId="42364E2C" w:rsidR="008F4028" w:rsidRPr="00BD01D7" w:rsidRDefault="00311F85" w:rsidP="00D163DF">
            <w:pPr>
              <w:spacing w:before="60" w:after="60" w:line="240" w:lineRule="auto"/>
              <w:rPr>
                <w:noProof/>
                <w:sz w:val="20"/>
              </w:rPr>
            </w:pPr>
            <w:r>
              <w:rPr>
                <w:noProof/>
                <w:sz w:val="20"/>
              </w:rPr>
              <w:t>– –</w:t>
            </w:r>
            <w:r w:rsidR="008F4028">
              <w:rPr>
                <w:noProof/>
                <w:sz w:val="20"/>
              </w:rPr>
              <w:t xml:space="preserve"> predvidena za vgraditev v cestna vozila</w:t>
            </w:r>
          </w:p>
        </w:tc>
        <w:tc>
          <w:tcPr>
            <w:tcW w:w="1134" w:type="dxa"/>
            <w:tcBorders>
              <w:top w:val="nil"/>
              <w:left w:val="nil"/>
              <w:bottom w:val="single" w:sz="4" w:space="0" w:color="auto"/>
              <w:right w:val="single" w:sz="4" w:space="0" w:color="auto"/>
            </w:tcBorders>
            <w:shd w:val="clear" w:color="auto" w:fill="auto"/>
            <w:noWrap/>
            <w:vAlign w:val="center"/>
            <w:hideMark/>
          </w:tcPr>
          <w:p w14:paraId="59D549B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7A748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92CA1E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D0B760" w14:textId="77777777" w:rsidR="008F4028" w:rsidRPr="00BD01D7" w:rsidRDefault="008F4028" w:rsidP="00D163DF">
            <w:pPr>
              <w:spacing w:before="60" w:after="60" w:line="240" w:lineRule="auto"/>
              <w:jc w:val="center"/>
              <w:rPr>
                <w:noProof/>
                <w:sz w:val="20"/>
              </w:rPr>
            </w:pPr>
            <w:r>
              <w:rPr>
                <w:noProof/>
                <w:sz w:val="20"/>
              </w:rPr>
              <w:t>84269900</w:t>
            </w:r>
          </w:p>
        </w:tc>
        <w:tc>
          <w:tcPr>
            <w:tcW w:w="1129" w:type="dxa"/>
            <w:tcBorders>
              <w:top w:val="nil"/>
              <w:left w:val="nil"/>
              <w:bottom w:val="single" w:sz="4" w:space="0" w:color="auto"/>
              <w:right w:val="single" w:sz="4" w:space="0" w:color="auto"/>
            </w:tcBorders>
            <w:shd w:val="clear" w:color="auto" w:fill="auto"/>
            <w:noWrap/>
            <w:hideMark/>
          </w:tcPr>
          <w:p w14:paraId="0117AE0E" w14:textId="77777777" w:rsidR="008F4028" w:rsidRPr="00BD01D7" w:rsidRDefault="008F4028" w:rsidP="00D163DF">
            <w:pPr>
              <w:spacing w:before="60" w:after="60" w:line="240" w:lineRule="auto"/>
              <w:jc w:val="center"/>
              <w:rPr>
                <w:noProof/>
                <w:sz w:val="20"/>
              </w:rPr>
            </w:pPr>
            <w:r>
              <w:rPr>
                <w:noProof/>
                <w:sz w:val="20"/>
              </w:rPr>
              <w:t>842699</w:t>
            </w:r>
          </w:p>
        </w:tc>
        <w:tc>
          <w:tcPr>
            <w:tcW w:w="9880" w:type="dxa"/>
            <w:tcBorders>
              <w:top w:val="nil"/>
              <w:left w:val="nil"/>
              <w:bottom w:val="single" w:sz="4" w:space="0" w:color="auto"/>
              <w:right w:val="single" w:sz="4" w:space="0" w:color="auto"/>
            </w:tcBorders>
            <w:shd w:val="clear" w:color="auto" w:fill="auto"/>
            <w:noWrap/>
            <w:hideMark/>
          </w:tcPr>
          <w:p w14:paraId="047D00D8" w14:textId="1B1071C2" w:rsidR="008F4028" w:rsidRPr="00BD01D7" w:rsidRDefault="00311F85" w:rsidP="00D163DF">
            <w:pPr>
              <w:spacing w:before="60" w:after="60" w:line="240" w:lineRule="auto"/>
              <w:rPr>
                <w:noProof/>
                <w:sz w:val="20"/>
              </w:rPr>
            </w:pPr>
            <w:r>
              <w:rPr>
                <w:noProof/>
                <w:sz w:val="20"/>
              </w:rPr>
              <w:t>– –</w:t>
            </w:r>
            <w:r w:rsidR="008F4028">
              <w:rPr>
                <w:noProof/>
                <w:sz w:val="20"/>
              </w:rPr>
              <w:t xml:space="preserve"> druga</w:t>
            </w:r>
          </w:p>
        </w:tc>
        <w:tc>
          <w:tcPr>
            <w:tcW w:w="1134" w:type="dxa"/>
            <w:tcBorders>
              <w:top w:val="nil"/>
              <w:left w:val="nil"/>
              <w:bottom w:val="single" w:sz="4" w:space="0" w:color="auto"/>
              <w:right w:val="single" w:sz="4" w:space="0" w:color="auto"/>
            </w:tcBorders>
            <w:shd w:val="clear" w:color="auto" w:fill="auto"/>
            <w:noWrap/>
            <w:vAlign w:val="center"/>
            <w:hideMark/>
          </w:tcPr>
          <w:p w14:paraId="4A9602F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FC67F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C30A9F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4CFA68" w14:textId="77777777" w:rsidR="008F4028" w:rsidRPr="00BD01D7" w:rsidRDefault="008F4028" w:rsidP="00D163DF">
            <w:pPr>
              <w:spacing w:before="60" w:after="60" w:line="240" w:lineRule="auto"/>
              <w:jc w:val="center"/>
              <w:rPr>
                <w:noProof/>
                <w:sz w:val="20"/>
              </w:rPr>
            </w:pPr>
            <w:r>
              <w:rPr>
                <w:noProof/>
                <w:sz w:val="20"/>
              </w:rPr>
              <w:t>84271000</w:t>
            </w:r>
          </w:p>
        </w:tc>
        <w:tc>
          <w:tcPr>
            <w:tcW w:w="1129" w:type="dxa"/>
            <w:tcBorders>
              <w:top w:val="nil"/>
              <w:left w:val="nil"/>
              <w:bottom w:val="single" w:sz="4" w:space="0" w:color="auto"/>
              <w:right w:val="single" w:sz="4" w:space="0" w:color="auto"/>
            </w:tcBorders>
            <w:shd w:val="clear" w:color="auto" w:fill="auto"/>
            <w:noWrap/>
            <w:hideMark/>
          </w:tcPr>
          <w:p w14:paraId="142F448C" w14:textId="77777777" w:rsidR="008F4028" w:rsidRPr="00BD01D7" w:rsidRDefault="008F4028" w:rsidP="00D163DF">
            <w:pPr>
              <w:spacing w:before="60" w:after="60" w:line="240" w:lineRule="auto"/>
              <w:jc w:val="center"/>
              <w:rPr>
                <w:noProof/>
                <w:sz w:val="20"/>
              </w:rPr>
            </w:pPr>
            <w:r>
              <w:rPr>
                <w:noProof/>
                <w:sz w:val="20"/>
              </w:rPr>
              <w:t>842710</w:t>
            </w:r>
          </w:p>
        </w:tc>
        <w:tc>
          <w:tcPr>
            <w:tcW w:w="9880" w:type="dxa"/>
            <w:tcBorders>
              <w:top w:val="nil"/>
              <w:left w:val="nil"/>
              <w:bottom w:val="single" w:sz="4" w:space="0" w:color="auto"/>
              <w:right w:val="single" w:sz="4" w:space="0" w:color="auto"/>
            </w:tcBorders>
            <w:shd w:val="clear" w:color="auto" w:fill="auto"/>
            <w:noWrap/>
            <w:hideMark/>
          </w:tcPr>
          <w:p w14:paraId="74655D63" w14:textId="4C4FE4B4" w:rsidR="008F4028" w:rsidRPr="00BD01D7" w:rsidRDefault="000C19AE" w:rsidP="00D163DF">
            <w:pPr>
              <w:spacing w:before="60" w:after="60" w:line="240" w:lineRule="auto"/>
              <w:rPr>
                <w:noProof/>
                <w:sz w:val="20"/>
              </w:rPr>
            </w:pPr>
            <w:r>
              <w:rPr>
                <w:noProof/>
                <w:sz w:val="20"/>
              </w:rPr>
              <w:t>–</w:t>
            </w:r>
            <w:r w:rsidR="008F4028">
              <w:rPr>
                <w:noProof/>
                <w:sz w:val="20"/>
              </w:rPr>
              <w:t xml:space="preserve"> Samovozni, na elektromotorni pogon</w:t>
            </w:r>
          </w:p>
        </w:tc>
        <w:tc>
          <w:tcPr>
            <w:tcW w:w="1134" w:type="dxa"/>
            <w:tcBorders>
              <w:top w:val="nil"/>
              <w:left w:val="nil"/>
              <w:bottom w:val="single" w:sz="4" w:space="0" w:color="auto"/>
              <w:right w:val="single" w:sz="4" w:space="0" w:color="auto"/>
            </w:tcBorders>
            <w:shd w:val="clear" w:color="auto" w:fill="auto"/>
            <w:noWrap/>
            <w:vAlign w:val="center"/>
            <w:hideMark/>
          </w:tcPr>
          <w:p w14:paraId="6FBC977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0AF39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29E717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F58A6D" w14:textId="77777777" w:rsidR="008F4028" w:rsidRPr="00BD01D7" w:rsidRDefault="008F4028" w:rsidP="00D163DF">
            <w:pPr>
              <w:spacing w:before="60" w:after="60" w:line="240" w:lineRule="auto"/>
              <w:jc w:val="center"/>
              <w:rPr>
                <w:noProof/>
                <w:sz w:val="20"/>
              </w:rPr>
            </w:pPr>
            <w:r>
              <w:rPr>
                <w:noProof/>
                <w:sz w:val="20"/>
              </w:rPr>
              <w:t>84272000</w:t>
            </w:r>
          </w:p>
        </w:tc>
        <w:tc>
          <w:tcPr>
            <w:tcW w:w="1129" w:type="dxa"/>
            <w:tcBorders>
              <w:top w:val="nil"/>
              <w:left w:val="nil"/>
              <w:bottom w:val="single" w:sz="4" w:space="0" w:color="auto"/>
              <w:right w:val="single" w:sz="4" w:space="0" w:color="auto"/>
            </w:tcBorders>
            <w:shd w:val="clear" w:color="auto" w:fill="auto"/>
            <w:noWrap/>
            <w:hideMark/>
          </w:tcPr>
          <w:p w14:paraId="03CC50B1" w14:textId="77777777" w:rsidR="008F4028" w:rsidRPr="00BD01D7" w:rsidRDefault="008F4028" w:rsidP="00D163DF">
            <w:pPr>
              <w:spacing w:before="60" w:after="60" w:line="240" w:lineRule="auto"/>
              <w:jc w:val="center"/>
              <w:rPr>
                <w:noProof/>
                <w:sz w:val="20"/>
              </w:rPr>
            </w:pPr>
            <w:r>
              <w:rPr>
                <w:noProof/>
                <w:sz w:val="20"/>
              </w:rPr>
              <w:t>842720</w:t>
            </w:r>
          </w:p>
        </w:tc>
        <w:tc>
          <w:tcPr>
            <w:tcW w:w="9880" w:type="dxa"/>
            <w:tcBorders>
              <w:top w:val="nil"/>
              <w:left w:val="nil"/>
              <w:bottom w:val="single" w:sz="4" w:space="0" w:color="auto"/>
              <w:right w:val="single" w:sz="4" w:space="0" w:color="auto"/>
            </w:tcBorders>
            <w:shd w:val="clear" w:color="auto" w:fill="auto"/>
            <w:noWrap/>
            <w:hideMark/>
          </w:tcPr>
          <w:p w14:paraId="504048A7" w14:textId="642111C7" w:rsidR="008F4028" w:rsidRPr="00BD01D7" w:rsidRDefault="000C19AE" w:rsidP="00D163DF">
            <w:pPr>
              <w:spacing w:before="60" w:after="60" w:line="240" w:lineRule="auto"/>
              <w:rPr>
                <w:noProof/>
                <w:sz w:val="20"/>
              </w:rPr>
            </w:pPr>
            <w:r>
              <w:rPr>
                <w:noProof/>
                <w:sz w:val="20"/>
              </w:rPr>
              <w:t>–</w:t>
            </w:r>
            <w:r w:rsidR="008F4028">
              <w:rPr>
                <w:noProof/>
                <w:sz w:val="20"/>
              </w:rPr>
              <w:t xml:space="preserve"> Drugi samovozni</w:t>
            </w:r>
          </w:p>
        </w:tc>
        <w:tc>
          <w:tcPr>
            <w:tcW w:w="1134" w:type="dxa"/>
            <w:tcBorders>
              <w:top w:val="nil"/>
              <w:left w:val="nil"/>
              <w:bottom w:val="single" w:sz="4" w:space="0" w:color="auto"/>
              <w:right w:val="single" w:sz="4" w:space="0" w:color="auto"/>
            </w:tcBorders>
            <w:shd w:val="clear" w:color="auto" w:fill="auto"/>
            <w:noWrap/>
            <w:vAlign w:val="center"/>
            <w:hideMark/>
          </w:tcPr>
          <w:p w14:paraId="4D300AE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1F30C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F3F679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72FCA0" w14:textId="77777777" w:rsidR="008F4028" w:rsidRPr="00BD01D7" w:rsidRDefault="008F4028" w:rsidP="00D163DF">
            <w:pPr>
              <w:spacing w:before="60" w:after="60" w:line="240" w:lineRule="auto"/>
              <w:jc w:val="center"/>
              <w:rPr>
                <w:noProof/>
                <w:sz w:val="20"/>
              </w:rPr>
            </w:pPr>
            <w:r>
              <w:rPr>
                <w:noProof/>
                <w:sz w:val="20"/>
              </w:rPr>
              <w:t>84279000</w:t>
            </w:r>
          </w:p>
        </w:tc>
        <w:tc>
          <w:tcPr>
            <w:tcW w:w="1129" w:type="dxa"/>
            <w:tcBorders>
              <w:top w:val="nil"/>
              <w:left w:val="nil"/>
              <w:bottom w:val="single" w:sz="4" w:space="0" w:color="auto"/>
              <w:right w:val="single" w:sz="4" w:space="0" w:color="auto"/>
            </w:tcBorders>
            <w:shd w:val="clear" w:color="auto" w:fill="auto"/>
            <w:noWrap/>
            <w:hideMark/>
          </w:tcPr>
          <w:p w14:paraId="4D527AA3" w14:textId="77777777" w:rsidR="008F4028" w:rsidRPr="00BD01D7" w:rsidRDefault="008F4028" w:rsidP="00D163DF">
            <w:pPr>
              <w:spacing w:before="60" w:after="60" w:line="240" w:lineRule="auto"/>
              <w:jc w:val="center"/>
              <w:rPr>
                <w:noProof/>
                <w:sz w:val="20"/>
              </w:rPr>
            </w:pPr>
            <w:r>
              <w:rPr>
                <w:noProof/>
                <w:sz w:val="20"/>
              </w:rPr>
              <w:t>842790</w:t>
            </w:r>
          </w:p>
        </w:tc>
        <w:tc>
          <w:tcPr>
            <w:tcW w:w="9880" w:type="dxa"/>
            <w:tcBorders>
              <w:top w:val="nil"/>
              <w:left w:val="nil"/>
              <w:bottom w:val="single" w:sz="4" w:space="0" w:color="auto"/>
              <w:right w:val="single" w:sz="4" w:space="0" w:color="auto"/>
            </w:tcBorders>
            <w:shd w:val="clear" w:color="auto" w:fill="auto"/>
            <w:noWrap/>
            <w:hideMark/>
          </w:tcPr>
          <w:p w14:paraId="7037AA5C" w14:textId="05EE3B68" w:rsidR="008F4028" w:rsidRPr="00BD01D7" w:rsidRDefault="000C19AE" w:rsidP="00D163DF">
            <w:pPr>
              <w:spacing w:before="60" w:after="60" w:line="240" w:lineRule="auto"/>
              <w:rPr>
                <w:noProof/>
                <w:sz w:val="20"/>
              </w:rPr>
            </w:pPr>
            <w:r>
              <w:rPr>
                <w:noProof/>
                <w:sz w:val="20"/>
              </w:rPr>
              <w:t>–</w:t>
            </w:r>
            <w:r w:rsidR="008F4028">
              <w:rPr>
                <w:noProof/>
                <w:sz w:val="20"/>
              </w:rPr>
              <w:t xml:space="preserve"> Druga vozila z napravami za dviganje ali manipulacijo</w:t>
            </w:r>
          </w:p>
        </w:tc>
        <w:tc>
          <w:tcPr>
            <w:tcW w:w="1134" w:type="dxa"/>
            <w:tcBorders>
              <w:top w:val="nil"/>
              <w:left w:val="nil"/>
              <w:bottom w:val="single" w:sz="4" w:space="0" w:color="auto"/>
              <w:right w:val="single" w:sz="4" w:space="0" w:color="auto"/>
            </w:tcBorders>
            <w:shd w:val="clear" w:color="auto" w:fill="auto"/>
            <w:noWrap/>
            <w:vAlign w:val="center"/>
            <w:hideMark/>
          </w:tcPr>
          <w:p w14:paraId="228F81E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769BA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8AEA7F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75A541" w14:textId="77777777" w:rsidR="008F4028" w:rsidRPr="00BD01D7" w:rsidRDefault="008F4028" w:rsidP="00D163DF">
            <w:pPr>
              <w:spacing w:before="60" w:after="60" w:line="240" w:lineRule="auto"/>
              <w:jc w:val="center"/>
              <w:rPr>
                <w:noProof/>
                <w:sz w:val="20"/>
              </w:rPr>
            </w:pPr>
            <w:r>
              <w:rPr>
                <w:noProof/>
                <w:sz w:val="20"/>
              </w:rPr>
              <w:t>84281000</w:t>
            </w:r>
          </w:p>
        </w:tc>
        <w:tc>
          <w:tcPr>
            <w:tcW w:w="1129" w:type="dxa"/>
            <w:tcBorders>
              <w:top w:val="nil"/>
              <w:left w:val="nil"/>
              <w:bottom w:val="single" w:sz="4" w:space="0" w:color="auto"/>
              <w:right w:val="single" w:sz="4" w:space="0" w:color="auto"/>
            </w:tcBorders>
            <w:shd w:val="clear" w:color="auto" w:fill="auto"/>
            <w:noWrap/>
            <w:hideMark/>
          </w:tcPr>
          <w:p w14:paraId="02519E8F" w14:textId="77777777" w:rsidR="008F4028" w:rsidRPr="00BD01D7" w:rsidRDefault="008F4028" w:rsidP="00D163DF">
            <w:pPr>
              <w:spacing w:before="60" w:after="60" w:line="240" w:lineRule="auto"/>
              <w:jc w:val="center"/>
              <w:rPr>
                <w:noProof/>
                <w:sz w:val="20"/>
              </w:rPr>
            </w:pPr>
            <w:r>
              <w:rPr>
                <w:noProof/>
                <w:sz w:val="20"/>
              </w:rPr>
              <w:t>842810</w:t>
            </w:r>
          </w:p>
        </w:tc>
        <w:tc>
          <w:tcPr>
            <w:tcW w:w="9880" w:type="dxa"/>
            <w:tcBorders>
              <w:top w:val="nil"/>
              <w:left w:val="nil"/>
              <w:bottom w:val="single" w:sz="4" w:space="0" w:color="auto"/>
              <w:right w:val="single" w:sz="4" w:space="0" w:color="auto"/>
            </w:tcBorders>
            <w:shd w:val="clear" w:color="auto" w:fill="auto"/>
            <w:noWrap/>
            <w:hideMark/>
          </w:tcPr>
          <w:p w14:paraId="103C95D0" w14:textId="35B1CEF1" w:rsidR="008F4028" w:rsidRPr="00BD01D7" w:rsidRDefault="000C19AE" w:rsidP="00D163DF">
            <w:pPr>
              <w:spacing w:before="60" w:after="60" w:line="240" w:lineRule="auto"/>
              <w:rPr>
                <w:noProof/>
                <w:sz w:val="20"/>
              </w:rPr>
            </w:pPr>
            <w:r>
              <w:rPr>
                <w:noProof/>
                <w:sz w:val="20"/>
              </w:rPr>
              <w:t>–</w:t>
            </w:r>
            <w:r w:rsidR="008F4028">
              <w:rPr>
                <w:noProof/>
                <w:sz w:val="20"/>
              </w:rPr>
              <w:t xml:space="preserve"> Dvigala in skipi</w:t>
            </w:r>
          </w:p>
        </w:tc>
        <w:tc>
          <w:tcPr>
            <w:tcW w:w="1134" w:type="dxa"/>
            <w:tcBorders>
              <w:top w:val="nil"/>
              <w:left w:val="nil"/>
              <w:bottom w:val="single" w:sz="4" w:space="0" w:color="auto"/>
              <w:right w:val="single" w:sz="4" w:space="0" w:color="auto"/>
            </w:tcBorders>
            <w:shd w:val="clear" w:color="auto" w:fill="auto"/>
            <w:noWrap/>
            <w:vAlign w:val="center"/>
            <w:hideMark/>
          </w:tcPr>
          <w:p w14:paraId="7F4C197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78DC7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D29E79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6E3CF7" w14:textId="77777777" w:rsidR="008F4028" w:rsidRPr="00BD01D7" w:rsidRDefault="008F4028" w:rsidP="00D163DF">
            <w:pPr>
              <w:spacing w:before="60" w:after="60" w:line="240" w:lineRule="auto"/>
              <w:jc w:val="center"/>
              <w:rPr>
                <w:noProof/>
                <w:sz w:val="20"/>
              </w:rPr>
            </w:pPr>
            <w:r>
              <w:rPr>
                <w:noProof/>
                <w:sz w:val="20"/>
              </w:rPr>
              <w:t>84282000</w:t>
            </w:r>
          </w:p>
        </w:tc>
        <w:tc>
          <w:tcPr>
            <w:tcW w:w="1129" w:type="dxa"/>
            <w:tcBorders>
              <w:top w:val="nil"/>
              <w:left w:val="nil"/>
              <w:bottom w:val="single" w:sz="4" w:space="0" w:color="auto"/>
              <w:right w:val="single" w:sz="4" w:space="0" w:color="auto"/>
            </w:tcBorders>
            <w:shd w:val="clear" w:color="auto" w:fill="auto"/>
            <w:noWrap/>
            <w:hideMark/>
          </w:tcPr>
          <w:p w14:paraId="5325BD33" w14:textId="77777777" w:rsidR="008F4028" w:rsidRPr="00BD01D7" w:rsidRDefault="008F4028" w:rsidP="00D163DF">
            <w:pPr>
              <w:spacing w:before="60" w:after="60" w:line="240" w:lineRule="auto"/>
              <w:jc w:val="center"/>
              <w:rPr>
                <w:noProof/>
                <w:sz w:val="20"/>
              </w:rPr>
            </w:pPr>
            <w:r>
              <w:rPr>
                <w:noProof/>
                <w:sz w:val="20"/>
              </w:rPr>
              <w:t>842820</w:t>
            </w:r>
          </w:p>
        </w:tc>
        <w:tc>
          <w:tcPr>
            <w:tcW w:w="9880" w:type="dxa"/>
            <w:tcBorders>
              <w:top w:val="nil"/>
              <w:left w:val="nil"/>
              <w:bottom w:val="single" w:sz="4" w:space="0" w:color="auto"/>
              <w:right w:val="single" w:sz="4" w:space="0" w:color="auto"/>
            </w:tcBorders>
            <w:shd w:val="clear" w:color="auto" w:fill="auto"/>
            <w:noWrap/>
            <w:hideMark/>
          </w:tcPr>
          <w:p w14:paraId="69D835D3" w14:textId="609C42DC" w:rsidR="008F4028" w:rsidRPr="00BD01D7" w:rsidRDefault="000C19AE" w:rsidP="00D163DF">
            <w:pPr>
              <w:spacing w:before="60" w:after="60" w:line="240" w:lineRule="auto"/>
              <w:rPr>
                <w:noProof/>
                <w:sz w:val="20"/>
              </w:rPr>
            </w:pPr>
            <w:r>
              <w:rPr>
                <w:noProof/>
                <w:sz w:val="20"/>
              </w:rPr>
              <w:t>–</w:t>
            </w:r>
            <w:r w:rsidR="008F4028">
              <w:rPr>
                <w:noProof/>
                <w:sz w:val="20"/>
              </w:rPr>
              <w:t xml:space="preserve"> Transporterji, pnevmatični</w:t>
            </w:r>
          </w:p>
        </w:tc>
        <w:tc>
          <w:tcPr>
            <w:tcW w:w="1134" w:type="dxa"/>
            <w:tcBorders>
              <w:top w:val="nil"/>
              <w:left w:val="nil"/>
              <w:bottom w:val="single" w:sz="4" w:space="0" w:color="auto"/>
              <w:right w:val="single" w:sz="4" w:space="0" w:color="auto"/>
            </w:tcBorders>
            <w:shd w:val="clear" w:color="auto" w:fill="auto"/>
            <w:noWrap/>
            <w:vAlign w:val="center"/>
            <w:hideMark/>
          </w:tcPr>
          <w:p w14:paraId="2695D9D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D3B09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594D58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A5A2A7" w14:textId="77777777" w:rsidR="008F4028" w:rsidRPr="00BD01D7" w:rsidRDefault="008F4028" w:rsidP="00D163DF">
            <w:pPr>
              <w:spacing w:before="60" w:after="60" w:line="240" w:lineRule="auto"/>
              <w:jc w:val="center"/>
              <w:rPr>
                <w:noProof/>
                <w:sz w:val="20"/>
              </w:rPr>
            </w:pPr>
            <w:r>
              <w:rPr>
                <w:noProof/>
                <w:sz w:val="20"/>
              </w:rPr>
              <w:t>84283100</w:t>
            </w:r>
          </w:p>
        </w:tc>
        <w:tc>
          <w:tcPr>
            <w:tcW w:w="1129" w:type="dxa"/>
            <w:tcBorders>
              <w:top w:val="nil"/>
              <w:left w:val="nil"/>
              <w:bottom w:val="single" w:sz="4" w:space="0" w:color="auto"/>
              <w:right w:val="single" w:sz="4" w:space="0" w:color="auto"/>
            </w:tcBorders>
            <w:shd w:val="clear" w:color="auto" w:fill="auto"/>
            <w:noWrap/>
            <w:hideMark/>
          </w:tcPr>
          <w:p w14:paraId="4C5DDFF9" w14:textId="77777777" w:rsidR="008F4028" w:rsidRPr="00BD01D7" w:rsidRDefault="008F4028" w:rsidP="00D163DF">
            <w:pPr>
              <w:spacing w:before="60" w:after="60" w:line="240" w:lineRule="auto"/>
              <w:jc w:val="center"/>
              <w:rPr>
                <w:noProof/>
                <w:sz w:val="20"/>
              </w:rPr>
            </w:pPr>
            <w:r>
              <w:rPr>
                <w:noProof/>
                <w:sz w:val="20"/>
              </w:rPr>
              <w:t>842831</w:t>
            </w:r>
          </w:p>
        </w:tc>
        <w:tc>
          <w:tcPr>
            <w:tcW w:w="9880" w:type="dxa"/>
            <w:tcBorders>
              <w:top w:val="nil"/>
              <w:left w:val="nil"/>
              <w:bottom w:val="single" w:sz="4" w:space="0" w:color="auto"/>
              <w:right w:val="single" w:sz="4" w:space="0" w:color="auto"/>
            </w:tcBorders>
            <w:shd w:val="clear" w:color="auto" w:fill="auto"/>
            <w:noWrap/>
            <w:hideMark/>
          </w:tcPr>
          <w:p w14:paraId="48661E4F" w14:textId="5F2B29B9" w:rsidR="008F4028" w:rsidRPr="00BD01D7" w:rsidRDefault="00311F85" w:rsidP="00D163DF">
            <w:pPr>
              <w:spacing w:before="60" w:after="60" w:line="240" w:lineRule="auto"/>
              <w:rPr>
                <w:noProof/>
                <w:sz w:val="20"/>
              </w:rPr>
            </w:pPr>
            <w:r>
              <w:rPr>
                <w:noProof/>
                <w:sz w:val="20"/>
              </w:rPr>
              <w:t>– –</w:t>
            </w:r>
            <w:r w:rsidR="008F4028">
              <w:rPr>
                <w:noProof/>
                <w:sz w:val="20"/>
              </w:rPr>
              <w:t xml:space="preserve"> specialno predvideni za uporabo pod zemljo</w:t>
            </w:r>
          </w:p>
        </w:tc>
        <w:tc>
          <w:tcPr>
            <w:tcW w:w="1134" w:type="dxa"/>
            <w:tcBorders>
              <w:top w:val="nil"/>
              <w:left w:val="nil"/>
              <w:bottom w:val="single" w:sz="4" w:space="0" w:color="auto"/>
              <w:right w:val="single" w:sz="4" w:space="0" w:color="auto"/>
            </w:tcBorders>
            <w:shd w:val="clear" w:color="auto" w:fill="auto"/>
            <w:noWrap/>
            <w:vAlign w:val="center"/>
            <w:hideMark/>
          </w:tcPr>
          <w:p w14:paraId="10A5A82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307F6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4BA3D9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D09BF3" w14:textId="77777777" w:rsidR="008F4028" w:rsidRPr="00BD01D7" w:rsidRDefault="008F4028" w:rsidP="00D163DF">
            <w:pPr>
              <w:spacing w:before="60" w:after="60" w:line="240" w:lineRule="auto"/>
              <w:jc w:val="center"/>
              <w:rPr>
                <w:noProof/>
                <w:sz w:val="20"/>
              </w:rPr>
            </w:pPr>
            <w:r>
              <w:rPr>
                <w:noProof/>
                <w:sz w:val="20"/>
              </w:rPr>
              <w:t>84283200</w:t>
            </w:r>
          </w:p>
        </w:tc>
        <w:tc>
          <w:tcPr>
            <w:tcW w:w="1129" w:type="dxa"/>
            <w:tcBorders>
              <w:top w:val="nil"/>
              <w:left w:val="nil"/>
              <w:bottom w:val="single" w:sz="4" w:space="0" w:color="auto"/>
              <w:right w:val="single" w:sz="4" w:space="0" w:color="auto"/>
            </w:tcBorders>
            <w:shd w:val="clear" w:color="auto" w:fill="auto"/>
            <w:noWrap/>
            <w:hideMark/>
          </w:tcPr>
          <w:p w14:paraId="72FB6F13" w14:textId="77777777" w:rsidR="008F4028" w:rsidRPr="00BD01D7" w:rsidRDefault="008F4028" w:rsidP="00D163DF">
            <w:pPr>
              <w:spacing w:before="60" w:after="60" w:line="240" w:lineRule="auto"/>
              <w:jc w:val="center"/>
              <w:rPr>
                <w:noProof/>
                <w:sz w:val="20"/>
              </w:rPr>
            </w:pPr>
            <w:r>
              <w:rPr>
                <w:noProof/>
                <w:sz w:val="20"/>
              </w:rPr>
              <w:t>842832</w:t>
            </w:r>
          </w:p>
        </w:tc>
        <w:tc>
          <w:tcPr>
            <w:tcW w:w="9880" w:type="dxa"/>
            <w:tcBorders>
              <w:top w:val="nil"/>
              <w:left w:val="nil"/>
              <w:bottom w:val="single" w:sz="4" w:space="0" w:color="auto"/>
              <w:right w:val="single" w:sz="4" w:space="0" w:color="auto"/>
            </w:tcBorders>
            <w:shd w:val="clear" w:color="auto" w:fill="auto"/>
            <w:noWrap/>
            <w:hideMark/>
          </w:tcPr>
          <w:p w14:paraId="32E115C7" w14:textId="309A3E6C" w:rsidR="008F4028" w:rsidRPr="00BD01D7" w:rsidRDefault="00311F85" w:rsidP="00D163DF">
            <w:pPr>
              <w:spacing w:before="60" w:after="60" w:line="240" w:lineRule="auto"/>
              <w:rPr>
                <w:noProof/>
                <w:sz w:val="20"/>
              </w:rPr>
            </w:pPr>
            <w:r>
              <w:rPr>
                <w:noProof/>
                <w:sz w:val="20"/>
              </w:rPr>
              <w:t>– –</w:t>
            </w:r>
            <w:r w:rsidR="008F4028">
              <w:rPr>
                <w:noProof/>
                <w:sz w:val="20"/>
              </w:rPr>
              <w:t xml:space="preserve"> drugi, z vedri</w:t>
            </w:r>
          </w:p>
        </w:tc>
        <w:tc>
          <w:tcPr>
            <w:tcW w:w="1134" w:type="dxa"/>
            <w:tcBorders>
              <w:top w:val="nil"/>
              <w:left w:val="nil"/>
              <w:bottom w:val="single" w:sz="4" w:space="0" w:color="auto"/>
              <w:right w:val="single" w:sz="4" w:space="0" w:color="auto"/>
            </w:tcBorders>
            <w:shd w:val="clear" w:color="auto" w:fill="auto"/>
            <w:noWrap/>
            <w:vAlign w:val="center"/>
            <w:hideMark/>
          </w:tcPr>
          <w:p w14:paraId="000D401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60B98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B7D5CF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7D9D7A4" w14:textId="77777777" w:rsidR="008F4028" w:rsidRPr="00BD01D7" w:rsidRDefault="008F4028" w:rsidP="00D163DF">
            <w:pPr>
              <w:pageBreakBefore/>
              <w:spacing w:before="60" w:after="60" w:line="240" w:lineRule="auto"/>
              <w:jc w:val="center"/>
              <w:rPr>
                <w:noProof/>
                <w:sz w:val="20"/>
              </w:rPr>
            </w:pPr>
            <w:r>
              <w:rPr>
                <w:noProof/>
                <w:sz w:val="20"/>
              </w:rPr>
              <w:t>84283300</w:t>
            </w:r>
          </w:p>
        </w:tc>
        <w:tc>
          <w:tcPr>
            <w:tcW w:w="1129" w:type="dxa"/>
            <w:tcBorders>
              <w:top w:val="nil"/>
              <w:left w:val="nil"/>
              <w:bottom w:val="single" w:sz="4" w:space="0" w:color="auto"/>
              <w:right w:val="single" w:sz="4" w:space="0" w:color="auto"/>
            </w:tcBorders>
            <w:shd w:val="clear" w:color="auto" w:fill="auto"/>
            <w:noWrap/>
            <w:hideMark/>
          </w:tcPr>
          <w:p w14:paraId="6B3273BC" w14:textId="77777777" w:rsidR="008F4028" w:rsidRPr="00BD01D7" w:rsidRDefault="008F4028" w:rsidP="00D163DF">
            <w:pPr>
              <w:spacing w:before="60" w:after="60" w:line="240" w:lineRule="auto"/>
              <w:jc w:val="center"/>
              <w:rPr>
                <w:noProof/>
                <w:sz w:val="20"/>
              </w:rPr>
            </w:pPr>
            <w:r>
              <w:rPr>
                <w:noProof/>
                <w:sz w:val="20"/>
              </w:rPr>
              <w:t>842833</w:t>
            </w:r>
          </w:p>
        </w:tc>
        <w:tc>
          <w:tcPr>
            <w:tcW w:w="9880" w:type="dxa"/>
            <w:tcBorders>
              <w:top w:val="nil"/>
              <w:left w:val="nil"/>
              <w:bottom w:val="single" w:sz="4" w:space="0" w:color="auto"/>
              <w:right w:val="single" w:sz="4" w:space="0" w:color="auto"/>
            </w:tcBorders>
            <w:shd w:val="clear" w:color="auto" w:fill="auto"/>
            <w:noWrap/>
            <w:hideMark/>
          </w:tcPr>
          <w:p w14:paraId="098EE63E" w14:textId="0DA7AB07" w:rsidR="008F4028" w:rsidRPr="00BD01D7" w:rsidRDefault="00311F85" w:rsidP="00D163DF">
            <w:pPr>
              <w:spacing w:before="60" w:after="60" w:line="240" w:lineRule="auto"/>
              <w:rPr>
                <w:noProof/>
                <w:sz w:val="20"/>
              </w:rPr>
            </w:pPr>
            <w:r>
              <w:rPr>
                <w:noProof/>
                <w:sz w:val="20"/>
              </w:rPr>
              <w:t>– –</w:t>
            </w:r>
            <w:r w:rsidR="008F4028">
              <w:rPr>
                <w:noProof/>
                <w:sz w:val="20"/>
              </w:rPr>
              <w:t xml:space="preserve"> drugi, s trakom</w:t>
            </w:r>
          </w:p>
        </w:tc>
        <w:tc>
          <w:tcPr>
            <w:tcW w:w="1134" w:type="dxa"/>
            <w:tcBorders>
              <w:top w:val="nil"/>
              <w:left w:val="nil"/>
              <w:bottom w:val="single" w:sz="4" w:space="0" w:color="auto"/>
              <w:right w:val="single" w:sz="4" w:space="0" w:color="auto"/>
            </w:tcBorders>
            <w:shd w:val="clear" w:color="auto" w:fill="auto"/>
            <w:noWrap/>
            <w:vAlign w:val="center"/>
            <w:hideMark/>
          </w:tcPr>
          <w:p w14:paraId="4A237E3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ADC57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5C0A5A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65524B" w14:textId="77777777" w:rsidR="008F4028" w:rsidRPr="00BD01D7" w:rsidRDefault="008F4028" w:rsidP="00D163DF">
            <w:pPr>
              <w:spacing w:before="60" w:after="60" w:line="240" w:lineRule="auto"/>
              <w:jc w:val="center"/>
              <w:rPr>
                <w:noProof/>
                <w:sz w:val="20"/>
              </w:rPr>
            </w:pPr>
            <w:r>
              <w:rPr>
                <w:noProof/>
                <w:sz w:val="20"/>
              </w:rPr>
              <w:t>84283900</w:t>
            </w:r>
          </w:p>
        </w:tc>
        <w:tc>
          <w:tcPr>
            <w:tcW w:w="1129" w:type="dxa"/>
            <w:tcBorders>
              <w:top w:val="nil"/>
              <w:left w:val="nil"/>
              <w:bottom w:val="single" w:sz="4" w:space="0" w:color="auto"/>
              <w:right w:val="single" w:sz="4" w:space="0" w:color="auto"/>
            </w:tcBorders>
            <w:shd w:val="clear" w:color="auto" w:fill="auto"/>
            <w:noWrap/>
            <w:hideMark/>
          </w:tcPr>
          <w:p w14:paraId="3112CECE" w14:textId="77777777" w:rsidR="008F4028" w:rsidRPr="00BD01D7" w:rsidRDefault="008F4028" w:rsidP="00D163DF">
            <w:pPr>
              <w:spacing w:before="60" w:after="60" w:line="240" w:lineRule="auto"/>
              <w:jc w:val="center"/>
              <w:rPr>
                <w:noProof/>
                <w:sz w:val="20"/>
              </w:rPr>
            </w:pPr>
            <w:r>
              <w:rPr>
                <w:noProof/>
                <w:sz w:val="20"/>
              </w:rPr>
              <w:t>842839</w:t>
            </w:r>
          </w:p>
        </w:tc>
        <w:tc>
          <w:tcPr>
            <w:tcW w:w="9880" w:type="dxa"/>
            <w:tcBorders>
              <w:top w:val="nil"/>
              <w:left w:val="nil"/>
              <w:bottom w:val="single" w:sz="4" w:space="0" w:color="auto"/>
              <w:right w:val="single" w:sz="4" w:space="0" w:color="auto"/>
            </w:tcBorders>
            <w:shd w:val="clear" w:color="auto" w:fill="auto"/>
            <w:noWrap/>
            <w:hideMark/>
          </w:tcPr>
          <w:p w14:paraId="39947A38" w14:textId="115C49E3"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102197D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CA5F8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1D5562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9EB947" w14:textId="77777777" w:rsidR="008F4028" w:rsidRPr="00BD01D7" w:rsidRDefault="008F4028" w:rsidP="00D163DF">
            <w:pPr>
              <w:spacing w:before="60" w:after="60" w:line="240" w:lineRule="auto"/>
              <w:jc w:val="center"/>
              <w:rPr>
                <w:noProof/>
                <w:sz w:val="20"/>
              </w:rPr>
            </w:pPr>
            <w:r>
              <w:rPr>
                <w:noProof/>
                <w:sz w:val="20"/>
              </w:rPr>
              <w:t>84284000</w:t>
            </w:r>
          </w:p>
        </w:tc>
        <w:tc>
          <w:tcPr>
            <w:tcW w:w="1129" w:type="dxa"/>
            <w:tcBorders>
              <w:top w:val="nil"/>
              <w:left w:val="nil"/>
              <w:bottom w:val="single" w:sz="4" w:space="0" w:color="auto"/>
              <w:right w:val="single" w:sz="4" w:space="0" w:color="auto"/>
            </w:tcBorders>
            <w:shd w:val="clear" w:color="auto" w:fill="auto"/>
            <w:noWrap/>
            <w:hideMark/>
          </w:tcPr>
          <w:p w14:paraId="76369D93" w14:textId="77777777" w:rsidR="008F4028" w:rsidRPr="00BD01D7" w:rsidRDefault="008F4028" w:rsidP="00D163DF">
            <w:pPr>
              <w:spacing w:before="60" w:after="60" w:line="240" w:lineRule="auto"/>
              <w:jc w:val="center"/>
              <w:rPr>
                <w:noProof/>
                <w:sz w:val="20"/>
              </w:rPr>
            </w:pPr>
            <w:r>
              <w:rPr>
                <w:noProof/>
                <w:sz w:val="20"/>
              </w:rPr>
              <w:t>842840</w:t>
            </w:r>
          </w:p>
        </w:tc>
        <w:tc>
          <w:tcPr>
            <w:tcW w:w="9880" w:type="dxa"/>
            <w:tcBorders>
              <w:top w:val="nil"/>
              <w:left w:val="nil"/>
              <w:bottom w:val="single" w:sz="4" w:space="0" w:color="auto"/>
              <w:right w:val="single" w:sz="4" w:space="0" w:color="auto"/>
            </w:tcBorders>
            <w:shd w:val="clear" w:color="auto" w:fill="auto"/>
            <w:noWrap/>
            <w:hideMark/>
          </w:tcPr>
          <w:p w14:paraId="284806DE" w14:textId="40697082" w:rsidR="008F4028" w:rsidRPr="00BD01D7" w:rsidRDefault="000C19AE" w:rsidP="00D163DF">
            <w:pPr>
              <w:spacing w:before="60" w:after="60" w:line="240" w:lineRule="auto"/>
              <w:rPr>
                <w:noProof/>
                <w:sz w:val="20"/>
              </w:rPr>
            </w:pPr>
            <w:r>
              <w:rPr>
                <w:noProof/>
                <w:sz w:val="20"/>
              </w:rPr>
              <w:t>–</w:t>
            </w:r>
            <w:r w:rsidR="008F4028">
              <w:rPr>
                <w:noProof/>
                <w:sz w:val="20"/>
              </w:rPr>
              <w:t xml:space="preserve"> Premične stopnice in premične steze</w:t>
            </w:r>
          </w:p>
        </w:tc>
        <w:tc>
          <w:tcPr>
            <w:tcW w:w="1134" w:type="dxa"/>
            <w:tcBorders>
              <w:top w:val="nil"/>
              <w:left w:val="nil"/>
              <w:bottom w:val="single" w:sz="4" w:space="0" w:color="auto"/>
              <w:right w:val="single" w:sz="4" w:space="0" w:color="auto"/>
            </w:tcBorders>
            <w:shd w:val="clear" w:color="auto" w:fill="auto"/>
            <w:noWrap/>
            <w:vAlign w:val="center"/>
            <w:hideMark/>
          </w:tcPr>
          <w:p w14:paraId="6E3C2CD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921FA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3D2885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0572C7A" w14:textId="77777777" w:rsidR="008F4028" w:rsidRPr="00BD01D7" w:rsidRDefault="008F4028" w:rsidP="00D163DF">
            <w:pPr>
              <w:spacing w:before="60" w:after="60" w:line="240" w:lineRule="auto"/>
              <w:jc w:val="center"/>
              <w:rPr>
                <w:noProof/>
                <w:sz w:val="20"/>
              </w:rPr>
            </w:pPr>
            <w:r>
              <w:rPr>
                <w:noProof/>
                <w:sz w:val="20"/>
              </w:rPr>
              <w:t>84286000</w:t>
            </w:r>
          </w:p>
        </w:tc>
        <w:tc>
          <w:tcPr>
            <w:tcW w:w="1129" w:type="dxa"/>
            <w:tcBorders>
              <w:top w:val="nil"/>
              <w:left w:val="nil"/>
              <w:bottom w:val="single" w:sz="4" w:space="0" w:color="auto"/>
              <w:right w:val="single" w:sz="4" w:space="0" w:color="auto"/>
            </w:tcBorders>
            <w:shd w:val="clear" w:color="auto" w:fill="auto"/>
            <w:noWrap/>
            <w:hideMark/>
          </w:tcPr>
          <w:p w14:paraId="7B520607" w14:textId="77777777" w:rsidR="008F4028" w:rsidRPr="00BD01D7" w:rsidRDefault="008F4028" w:rsidP="00D163DF">
            <w:pPr>
              <w:spacing w:before="60" w:after="60" w:line="240" w:lineRule="auto"/>
              <w:jc w:val="center"/>
              <w:rPr>
                <w:noProof/>
                <w:sz w:val="20"/>
              </w:rPr>
            </w:pPr>
            <w:r>
              <w:rPr>
                <w:noProof/>
                <w:sz w:val="20"/>
              </w:rPr>
              <w:t>842860</w:t>
            </w:r>
          </w:p>
        </w:tc>
        <w:tc>
          <w:tcPr>
            <w:tcW w:w="9880" w:type="dxa"/>
            <w:tcBorders>
              <w:top w:val="nil"/>
              <w:left w:val="nil"/>
              <w:bottom w:val="single" w:sz="4" w:space="0" w:color="auto"/>
              <w:right w:val="single" w:sz="4" w:space="0" w:color="auto"/>
            </w:tcBorders>
            <w:shd w:val="clear" w:color="auto" w:fill="auto"/>
            <w:noWrap/>
            <w:hideMark/>
          </w:tcPr>
          <w:p w14:paraId="14BE4636" w14:textId="39F130DC" w:rsidR="008F4028" w:rsidRPr="00BD01D7" w:rsidRDefault="000C19AE" w:rsidP="00D163DF">
            <w:pPr>
              <w:spacing w:before="60" w:after="60" w:line="240" w:lineRule="auto"/>
              <w:rPr>
                <w:noProof/>
                <w:sz w:val="20"/>
              </w:rPr>
            </w:pPr>
            <w:r>
              <w:rPr>
                <w:noProof/>
                <w:sz w:val="20"/>
              </w:rPr>
              <w:t>–</w:t>
            </w:r>
            <w:r w:rsidR="008F4028">
              <w:rPr>
                <w:noProof/>
                <w:sz w:val="20"/>
              </w:rPr>
              <w:t xml:space="preserve"> Žičnice in vlečnice; vlečni mehanizmi za tirne žičnice</w:t>
            </w:r>
          </w:p>
        </w:tc>
        <w:tc>
          <w:tcPr>
            <w:tcW w:w="1134" w:type="dxa"/>
            <w:tcBorders>
              <w:top w:val="nil"/>
              <w:left w:val="nil"/>
              <w:bottom w:val="single" w:sz="4" w:space="0" w:color="auto"/>
              <w:right w:val="single" w:sz="4" w:space="0" w:color="auto"/>
            </w:tcBorders>
            <w:shd w:val="clear" w:color="auto" w:fill="auto"/>
            <w:noWrap/>
            <w:vAlign w:val="center"/>
            <w:hideMark/>
          </w:tcPr>
          <w:p w14:paraId="62984F4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25F91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941747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C5D517" w14:textId="77777777" w:rsidR="008F4028" w:rsidRPr="00BD01D7" w:rsidRDefault="008F4028" w:rsidP="00D163DF">
            <w:pPr>
              <w:spacing w:before="60" w:after="60" w:line="240" w:lineRule="auto"/>
              <w:jc w:val="center"/>
              <w:rPr>
                <w:noProof/>
                <w:sz w:val="20"/>
              </w:rPr>
            </w:pPr>
            <w:r>
              <w:rPr>
                <w:noProof/>
                <w:sz w:val="20"/>
              </w:rPr>
              <w:t>84289000</w:t>
            </w:r>
          </w:p>
        </w:tc>
        <w:tc>
          <w:tcPr>
            <w:tcW w:w="1129" w:type="dxa"/>
            <w:tcBorders>
              <w:top w:val="nil"/>
              <w:left w:val="nil"/>
              <w:bottom w:val="single" w:sz="4" w:space="0" w:color="auto"/>
              <w:right w:val="single" w:sz="4" w:space="0" w:color="auto"/>
            </w:tcBorders>
            <w:shd w:val="clear" w:color="auto" w:fill="auto"/>
            <w:noWrap/>
            <w:hideMark/>
          </w:tcPr>
          <w:p w14:paraId="768C9883" w14:textId="77777777" w:rsidR="008F4028" w:rsidRPr="00BD01D7" w:rsidRDefault="008F4028" w:rsidP="00D163DF">
            <w:pPr>
              <w:spacing w:before="60" w:after="60" w:line="240" w:lineRule="auto"/>
              <w:jc w:val="center"/>
              <w:rPr>
                <w:noProof/>
                <w:sz w:val="20"/>
              </w:rPr>
            </w:pPr>
            <w:r>
              <w:rPr>
                <w:noProof/>
                <w:sz w:val="20"/>
              </w:rPr>
              <w:t>842890</w:t>
            </w:r>
          </w:p>
        </w:tc>
        <w:tc>
          <w:tcPr>
            <w:tcW w:w="9880" w:type="dxa"/>
            <w:tcBorders>
              <w:top w:val="nil"/>
              <w:left w:val="nil"/>
              <w:bottom w:val="single" w:sz="4" w:space="0" w:color="auto"/>
              <w:right w:val="single" w:sz="4" w:space="0" w:color="auto"/>
            </w:tcBorders>
            <w:shd w:val="clear" w:color="auto" w:fill="auto"/>
            <w:noWrap/>
            <w:hideMark/>
          </w:tcPr>
          <w:p w14:paraId="0AC3CC89" w14:textId="2805379B" w:rsidR="008F4028" w:rsidRPr="00BD01D7" w:rsidRDefault="000C19AE" w:rsidP="00D163DF">
            <w:pPr>
              <w:spacing w:before="60" w:after="60" w:line="240" w:lineRule="auto"/>
              <w:rPr>
                <w:noProof/>
                <w:sz w:val="20"/>
              </w:rPr>
            </w:pPr>
            <w:r>
              <w:rPr>
                <w:noProof/>
                <w:sz w:val="20"/>
              </w:rPr>
              <w:t>–</w:t>
            </w:r>
            <w:r w:rsidR="008F4028">
              <w:rPr>
                <w:noProof/>
                <w:sz w:val="20"/>
              </w:rPr>
              <w:t xml:space="preserve"> Drugi stroji</w:t>
            </w:r>
          </w:p>
        </w:tc>
        <w:tc>
          <w:tcPr>
            <w:tcW w:w="1134" w:type="dxa"/>
            <w:tcBorders>
              <w:top w:val="nil"/>
              <w:left w:val="nil"/>
              <w:bottom w:val="single" w:sz="4" w:space="0" w:color="auto"/>
              <w:right w:val="single" w:sz="4" w:space="0" w:color="auto"/>
            </w:tcBorders>
            <w:shd w:val="clear" w:color="auto" w:fill="auto"/>
            <w:noWrap/>
            <w:vAlign w:val="center"/>
            <w:hideMark/>
          </w:tcPr>
          <w:p w14:paraId="148A497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30F55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5CAA04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1D8285" w14:textId="77777777" w:rsidR="008F4028" w:rsidRPr="00BD01D7" w:rsidRDefault="008F4028" w:rsidP="00D163DF">
            <w:pPr>
              <w:spacing w:before="60" w:after="60" w:line="240" w:lineRule="auto"/>
              <w:jc w:val="center"/>
              <w:rPr>
                <w:noProof/>
                <w:sz w:val="20"/>
              </w:rPr>
            </w:pPr>
            <w:r>
              <w:rPr>
                <w:noProof/>
                <w:sz w:val="20"/>
              </w:rPr>
              <w:t>84291100</w:t>
            </w:r>
          </w:p>
        </w:tc>
        <w:tc>
          <w:tcPr>
            <w:tcW w:w="1129" w:type="dxa"/>
            <w:tcBorders>
              <w:top w:val="nil"/>
              <w:left w:val="nil"/>
              <w:bottom w:val="single" w:sz="4" w:space="0" w:color="auto"/>
              <w:right w:val="single" w:sz="4" w:space="0" w:color="auto"/>
            </w:tcBorders>
            <w:shd w:val="clear" w:color="auto" w:fill="auto"/>
            <w:noWrap/>
            <w:hideMark/>
          </w:tcPr>
          <w:p w14:paraId="3A25163D" w14:textId="77777777" w:rsidR="008F4028" w:rsidRPr="00BD01D7" w:rsidRDefault="008F4028" w:rsidP="00D163DF">
            <w:pPr>
              <w:spacing w:before="60" w:after="60" w:line="240" w:lineRule="auto"/>
              <w:jc w:val="center"/>
              <w:rPr>
                <w:noProof/>
                <w:sz w:val="20"/>
              </w:rPr>
            </w:pPr>
            <w:r>
              <w:rPr>
                <w:noProof/>
                <w:sz w:val="20"/>
              </w:rPr>
              <w:t>842911</w:t>
            </w:r>
          </w:p>
        </w:tc>
        <w:tc>
          <w:tcPr>
            <w:tcW w:w="9880" w:type="dxa"/>
            <w:tcBorders>
              <w:top w:val="nil"/>
              <w:left w:val="nil"/>
              <w:bottom w:val="single" w:sz="4" w:space="0" w:color="auto"/>
              <w:right w:val="single" w:sz="4" w:space="0" w:color="auto"/>
            </w:tcBorders>
            <w:shd w:val="clear" w:color="auto" w:fill="auto"/>
            <w:noWrap/>
            <w:hideMark/>
          </w:tcPr>
          <w:p w14:paraId="3BD2E78B" w14:textId="25B62F54" w:rsidR="008F4028" w:rsidRPr="00BD01D7" w:rsidRDefault="00311F85" w:rsidP="00D163DF">
            <w:pPr>
              <w:spacing w:before="60" w:after="60" w:line="240" w:lineRule="auto"/>
              <w:rPr>
                <w:noProof/>
                <w:sz w:val="20"/>
              </w:rPr>
            </w:pPr>
            <w:r>
              <w:rPr>
                <w:noProof/>
                <w:sz w:val="20"/>
              </w:rPr>
              <w:t>– –</w:t>
            </w:r>
            <w:r w:rsidR="008F4028">
              <w:rPr>
                <w:noProof/>
                <w:sz w:val="20"/>
              </w:rPr>
              <w:t xml:space="preserve"> goseničarji</w:t>
            </w:r>
          </w:p>
        </w:tc>
        <w:tc>
          <w:tcPr>
            <w:tcW w:w="1134" w:type="dxa"/>
            <w:tcBorders>
              <w:top w:val="nil"/>
              <w:left w:val="nil"/>
              <w:bottom w:val="single" w:sz="4" w:space="0" w:color="auto"/>
              <w:right w:val="single" w:sz="4" w:space="0" w:color="auto"/>
            </w:tcBorders>
            <w:shd w:val="clear" w:color="auto" w:fill="auto"/>
            <w:noWrap/>
            <w:vAlign w:val="center"/>
            <w:hideMark/>
          </w:tcPr>
          <w:p w14:paraId="2509A0F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717CB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8C495C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725F09" w14:textId="77777777" w:rsidR="008F4028" w:rsidRPr="00BD01D7" w:rsidRDefault="008F4028" w:rsidP="00D163DF">
            <w:pPr>
              <w:spacing w:before="60" w:after="60" w:line="240" w:lineRule="auto"/>
              <w:jc w:val="center"/>
              <w:rPr>
                <w:noProof/>
                <w:sz w:val="20"/>
              </w:rPr>
            </w:pPr>
            <w:r>
              <w:rPr>
                <w:noProof/>
                <w:sz w:val="20"/>
              </w:rPr>
              <w:t>84291900</w:t>
            </w:r>
          </w:p>
        </w:tc>
        <w:tc>
          <w:tcPr>
            <w:tcW w:w="1129" w:type="dxa"/>
            <w:tcBorders>
              <w:top w:val="nil"/>
              <w:left w:val="nil"/>
              <w:bottom w:val="single" w:sz="4" w:space="0" w:color="auto"/>
              <w:right w:val="single" w:sz="4" w:space="0" w:color="auto"/>
            </w:tcBorders>
            <w:shd w:val="clear" w:color="auto" w:fill="auto"/>
            <w:noWrap/>
            <w:hideMark/>
          </w:tcPr>
          <w:p w14:paraId="43B4C76B" w14:textId="77777777" w:rsidR="008F4028" w:rsidRPr="00BD01D7" w:rsidRDefault="008F4028" w:rsidP="00D163DF">
            <w:pPr>
              <w:spacing w:before="60" w:after="60" w:line="240" w:lineRule="auto"/>
              <w:jc w:val="center"/>
              <w:rPr>
                <w:noProof/>
                <w:sz w:val="20"/>
              </w:rPr>
            </w:pPr>
            <w:r>
              <w:rPr>
                <w:noProof/>
                <w:sz w:val="20"/>
              </w:rPr>
              <w:t>842919</w:t>
            </w:r>
          </w:p>
        </w:tc>
        <w:tc>
          <w:tcPr>
            <w:tcW w:w="9880" w:type="dxa"/>
            <w:tcBorders>
              <w:top w:val="nil"/>
              <w:left w:val="nil"/>
              <w:bottom w:val="single" w:sz="4" w:space="0" w:color="auto"/>
              <w:right w:val="single" w:sz="4" w:space="0" w:color="auto"/>
            </w:tcBorders>
            <w:shd w:val="clear" w:color="auto" w:fill="auto"/>
            <w:noWrap/>
            <w:hideMark/>
          </w:tcPr>
          <w:p w14:paraId="095323F9" w14:textId="629186F6"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5597C19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EB08F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E99A07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B37C50" w14:textId="77777777" w:rsidR="008F4028" w:rsidRPr="00BD01D7" w:rsidRDefault="008F4028" w:rsidP="00D163DF">
            <w:pPr>
              <w:spacing w:before="60" w:after="60" w:line="240" w:lineRule="auto"/>
              <w:jc w:val="center"/>
              <w:rPr>
                <w:noProof/>
                <w:sz w:val="20"/>
              </w:rPr>
            </w:pPr>
            <w:r>
              <w:rPr>
                <w:noProof/>
                <w:sz w:val="20"/>
              </w:rPr>
              <w:t>84292000</w:t>
            </w:r>
          </w:p>
        </w:tc>
        <w:tc>
          <w:tcPr>
            <w:tcW w:w="1129" w:type="dxa"/>
            <w:tcBorders>
              <w:top w:val="nil"/>
              <w:left w:val="nil"/>
              <w:bottom w:val="single" w:sz="4" w:space="0" w:color="auto"/>
              <w:right w:val="single" w:sz="4" w:space="0" w:color="auto"/>
            </w:tcBorders>
            <w:shd w:val="clear" w:color="auto" w:fill="auto"/>
            <w:noWrap/>
            <w:hideMark/>
          </w:tcPr>
          <w:p w14:paraId="18B4F4AA" w14:textId="77777777" w:rsidR="008F4028" w:rsidRPr="00BD01D7" w:rsidRDefault="008F4028" w:rsidP="00D163DF">
            <w:pPr>
              <w:spacing w:before="60" w:after="60" w:line="240" w:lineRule="auto"/>
              <w:jc w:val="center"/>
              <w:rPr>
                <w:noProof/>
                <w:sz w:val="20"/>
              </w:rPr>
            </w:pPr>
            <w:r>
              <w:rPr>
                <w:noProof/>
                <w:sz w:val="20"/>
              </w:rPr>
              <w:t>842920</w:t>
            </w:r>
          </w:p>
        </w:tc>
        <w:tc>
          <w:tcPr>
            <w:tcW w:w="9880" w:type="dxa"/>
            <w:tcBorders>
              <w:top w:val="nil"/>
              <w:left w:val="nil"/>
              <w:bottom w:val="single" w:sz="4" w:space="0" w:color="auto"/>
              <w:right w:val="single" w:sz="4" w:space="0" w:color="auto"/>
            </w:tcBorders>
            <w:shd w:val="clear" w:color="auto" w:fill="auto"/>
            <w:noWrap/>
            <w:hideMark/>
          </w:tcPr>
          <w:p w14:paraId="711ACAF0" w14:textId="1F914539" w:rsidR="008F4028" w:rsidRPr="00BD01D7" w:rsidRDefault="000C19AE" w:rsidP="00D163DF">
            <w:pPr>
              <w:spacing w:before="60" w:after="60" w:line="240" w:lineRule="auto"/>
              <w:rPr>
                <w:noProof/>
                <w:sz w:val="20"/>
              </w:rPr>
            </w:pPr>
            <w:r>
              <w:rPr>
                <w:noProof/>
                <w:sz w:val="20"/>
              </w:rPr>
              <w:t>–</w:t>
            </w:r>
            <w:r w:rsidR="008F4028">
              <w:rPr>
                <w:noProof/>
                <w:sz w:val="20"/>
              </w:rPr>
              <w:t xml:space="preserve"> Grejderji in ravnalniki</w:t>
            </w:r>
          </w:p>
        </w:tc>
        <w:tc>
          <w:tcPr>
            <w:tcW w:w="1134" w:type="dxa"/>
            <w:tcBorders>
              <w:top w:val="nil"/>
              <w:left w:val="nil"/>
              <w:bottom w:val="single" w:sz="4" w:space="0" w:color="auto"/>
              <w:right w:val="single" w:sz="4" w:space="0" w:color="auto"/>
            </w:tcBorders>
            <w:shd w:val="clear" w:color="auto" w:fill="auto"/>
            <w:noWrap/>
            <w:vAlign w:val="center"/>
            <w:hideMark/>
          </w:tcPr>
          <w:p w14:paraId="2BE8475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05625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B4CCAC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AE6D78" w14:textId="77777777" w:rsidR="008F4028" w:rsidRPr="00BD01D7" w:rsidRDefault="008F4028" w:rsidP="00D163DF">
            <w:pPr>
              <w:spacing w:before="60" w:after="60" w:line="240" w:lineRule="auto"/>
              <w:jc w:val="center"/>
              <w:rPr>
                <w:noProof/>
                <w:sz w:val="20"/>
              </w:rPr>
            </w:pPr>
            <w:r>
              <w:rPr>
                <w:noProof/>
                <w:sz w:val="20"/>
              </w:rPr>
              <w:t>84293000</w:t>
            </w:r>
          </w:p>
        </w:tc>
        <w:tc>
          <w:tcPr>
            <w:tcW w:w="1129" w:type="dxa"/>
            <w:tcBorders>
              <w:top w:val="nil"/>
              <w:left w:val="nil"/>
              <w:bottom w:val="single" w:sz="4" w:space="0" w:color="auto"/>
              <w:right w:val="single" w:sz="4" w:space="0" w:color="auto"/>
            </w:tcBorders>
            <w:shd w:val="clear" w:color="auto" w:fill="auto"/>
            <w:noWrap/>
            <w:hideMark/>
          </w:tcPr>
          <w:p w14:paraId="7CAA65D0" w14:textId="77777777" w:rsidR="008F4028" w:rsidRPr="00BD01D7" w:rsidRDefault="008F4028" w:rsidP="00D163DF">
            <w:pPr>
              <w:spacing w:before="60" w:after="60" w:line="240" w:lineRule="auto"/>
              <w:jc w:val="center"/>
              <w:rPr>
                <w:noProof/>
                <w:sz w:val="20"/>
              </w:rPr>
            </w:pPr>
            <w:r>
              <w:rPr>
                <w:noProof/>
                <w:sz w:val="20"/>
              </w:rPr>
              <w:t>842930</w:t>
            </w:r>
          </w:p>
        </w:tc>
        <w:tc>
          <w:tcPr>
            <w:tcW w:w="9880" w:type="dxa"/>
            <w:tcBorders>
              <w:top w:val="nil"/>
              <w:left w:val="nil"/>
              <w:bottom w:val="single" w:sz="4" w:space="0" w:color="auto"/>
              <w:right w:val="single" w:sz="4" w:space="0" w:color="auto"/>
            </w:tcBorders>
            <w:shd w:val="clear" w:color="auto" w:fill="auto"/>
            <w:noWrap/>
            <w:hideMark/>
          </w:tcPr>
          <w:p w14:paraId="3010D8DF" w14:textId="1E58803B" w:rsidR="008F4028" w:rsidRPr="00BD01D7" w:rsidRDefault="000C19AE" w:rsidP="00D163DF">
            <w:pPr>
              <w:spacing w:before="60" w:after="60" w:line="240" w:lineRule="auto"/>
              <w:rPr>
                <w:noProof/>
                <w:sz w:val="20"/>
              </w:rPr>
            </w:pPr>
            <w:r>
              <w:rPr>
                <w:noProof/>
                <w:sz w:val="20"/>
              </w:rPr>
              <w:t>–</w:t>
            </w:r>
            <w:r w:rsidR="008F4028">
              <w:rPr>
                <w:noProof/>
                <w:sz w:val="20"/>
              </w:rPr>
              <w:t xml:space="preserve"> Skreperji</w:t>
            </w:r>
          </w:p>
        </w:tc>
        <w:tc>
          <w:tcPr>
            <w:tcW w:w="1134" w:type="dxa"/>
            <w:tcBorders>
              <w:top w:val="nil"/>
              <w:left w:val="nil"/>
              <w:bottom w:val="single" w:sz="4" w:space="0" w:color="auto"/>
              <w:right w:val="single" w:sz="4" w:space="0" w:color="auto"/>
            </w:tcBorders>
            <w:shd w:val="clear" w:color="auto" w:fill="auto"/>
            <w:noWrap/>
            <w:vAlign w:val="center"/>
            <w:hideMark/>
          </w:tcPr>
          <w:p w14:paraId="115CA3A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FFF45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C91DD7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0BF7BB" w14:textId="77777777" w:rsidR="008F4028" w:rsidRPr="00BD01D7" w:rsidRDefault="008F4028" w:rsidP="00D163DF">
            <w:pPr>
              <w:spacing w:before="60" w:after="60" w:line="240" w:lineRule="auto"/>
              <w:jc w:val="center"/>
              <w:rPr>
                <w:noProof/>
                <w:sz w:val="20"/>
              </w:rPr>
            </w:pPr>
            <w:r>
              <w:rPr>
                <w:noProof/>
                <w:sz w:val="20"/>
              </w:rPr>
              <w:t>84294000</w:t>
            </w:r>
          </w:p>
        </w:tc>
        <w:tc>
          <w:tcPr>
            <w:tcW w:w="1129" w:type="dxa"/>
            <w:tcBorders>
              <w:top w:val="nil"/>
              <w:left w:val="nil"/>
              <w:bottom w:val="single" w:sz="4" w:space="0" w:color="auto"/>
              <w:right w:val="single" w:sz="4" w:space="0" w:color="auto"/>
            </w:tcBorders>
            <w:shd w:val="clear" w:color="auto" w:fill="auto"/>
            <w:noWrap/>
            <w:hideMark/>
          </w:tcPr>
          <w:p w14:paraId="622B86B1" w14:textId="77777777" w:rsidR="008F4028" w:rsidRPr="00BD01D7" w:rsidRDefault="008F4028" w:rsidP="00D163DF">
            <w:pPr>
              <w:spacing w:before="60" w:after="60" w:line="240" w:lineRule="auto"/>
              <w:jc w:val="center"/>
              <w:rPr>
                <w:noProof/>
                <w:sz w:val="20"/>
              </w:rPr>
            </w:pPr>
            <w:r>
              <w:rPr>
                <w:noProof/>
                <w:sz w:val="20"/>
              </w:rPr>
              <w:t>842940</w:t>
            </w:r>
          </w:p>
        </w:tc>
        <w:tc>
          <w:tcPr>
            <w:tcW w:w="9880" w:type="dxa"/>
            <w:tcBorders>
              <w:top w:val="nil"/>
              <w:left w:val="nil"/>
              <w:bottom w:val="single" w:sz="4" w:space="0" w:color="auto"/>
              <w:right w:val="single" w:sz="4" w:space="0" w:color="auto"/>
            </w:tcBorders>
            <w:shd w:val="clear" w:color="auto" w:fill="auto"/>
            <w:noWrap/>
            <w:hideMark/>
          </w:tcPr>
          <w:p w14:paraId="3ADB1243" w14:textId="4F0B17D9" w:rsidR="008F4028" w:rsidRPr="00BD01D7" w:rsidRDefault="000C19AE" w:rsidP="00D163DF">
            <w:pPr>
              <w:spacing w:before="60" w:after="60" w:line="240" w:lineRule="auto"/>
              <w:rPr>
                <w:noProof/>
                <w:sz w:val="20"/>
              </w:rPr>
            </w:pPr>
            <w:r>
              <w:rPr>
                <w:noProof/>
                <w:sz w:val="20"/>
              </w:rPr>
              <w:t>–</w:t>
            </w:r>
            <w:r w:rsidR="008F4028">
              <w:rPr>
                <w:noProof/>
                <w:sz w:val="20"/>
              </w:rPr>
              <w:t xml:space="preserve"> Stroji za nabijanje in cestni valjarji</w:t>
            </w:r>
          </w:p>
        </w:tc>
        <w:tc>
          <w:tcPr>
            <w:tcW w:w="1134" w:type="dxa"/>
            <w:tcBorders>
              <w:top w:val="nil"/>
              <w:left w:val="nil"/>
              <w:bottom w:val="single" w:sz="4" w:space="0" w:color="auto"/>
              <w:right w:val="single" w:sz="4" w:space="0" w:color="auto"/>
            </w:tcBorders>
            <w:shd w:val="clear" w:color="auto" w:fill="auto"/>
            <w:noWrap/>
            <w:vAlign w:val="center"/>
            <w:hideMark/>
          </w:tcPr>
          <w:p w14:paraId="015865A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73FFB2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5F5277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E9A6D8" w14:textId="77777777" w:rsidR="008F4028" w:rsidRPr="00BD01D7" w:rsidRDefault="008F4028" w:rsidP="00D163DF">
            <w:pPr>
              <w:spacing w:before="60" w:after="60" w:line="240" w:lineRule="auto"/>
              <w:jc w:val="center"/>
              <w:rPr>
                <w:noProof/>
                <w:sz w:val="20"/>
              </w:rPr>
            </w:pPr>
            <w:r>
              <w:rPr>
                <w:noProof/>
                <w:sz w:val="20"/>
              </w:rPr>
              <w:t>84295100</w:t>
            </w:r>
          </w:p>
        </w:tc>
        <w:tc>
          <w:tcPr>
            <w:tcW w:w="1129" w:type="dxa"/>
            <w:tcBorders>
              <w:top w:val="nil"/>
              <w:left w:val="nil"/>
              <w:bottom w:val="single" w:sz="4" w:space="0" w:color="auto"/>
              <w:right w:val="single" w:sz="4" w:space="0" w:color="auto"/>
            </w:tcBorders>
            <w:shd w:val="clear" w:color="auto" w:fill="auto"/>
            <w:noWrap/>
            <w:hideMark/>
          </w:tcPr>
          <w:p w14:paraId="08B2A867" w14:textId="77777777" w:rsidR="008F4028" w:rsidRPr="00BD01D7" w:rsidRDefault="008F4028" w:rsidP="00D163DF">
            <w:pPr>
              <w:spacing w:before="60" w:after="60" w:line="240" w:lineRule="auto"/>
              <w:jc w:val="center"/>
              <w:rPr>
                <w:noProof/>
                <w:sz w:val="20"/>
              </w:rPr>
            </w:pPr>
            <w:r>
              <w:rPr>
                <w:noProof/>
                <w:sz w:val="20"/>
              </w:rPr>
              <w:t>842951</w:t>
            </w:r>
          </w:p>
        </w:tc>
        <w:tc>
          <w:tcPr>
            <w:tcW w:w="9880" w:type="dxa"/>
            <w:tcBorders>
              <w:top w:val="nil"/>
              <w:left w:val="nil"/>
              <w:bottom w:val="single" w:sz="4" w:space="0" w:color="auto"/>
              <w:right w:val="single" w:sz="4" w:space="0" w:color="auto"/>
            </w:tcBorders>
            <w:shd w:val="clear" w:color="auto" w:fill="auto"/>
            <w:noWrap/>
            <w:hideMark/>
          </w:tcPr>
          <w:p w14:paraId="48F33BAD" w14:textId="2C926783" w:rsidR="008F4028" w:rsidRPr="00BD01D7" w:rsidRDefault="00311F85" w:rsidP="00D163DF">
            <w:pPr>
              <w:spacing w:before="60" w:after="60" w:line="240" w:lineRule="auto"/>
              <w:rPr>
                <w:noProof/>
                <w:sz w:val="20"/>
              </w:rPr>
            </w:pPr>
            <w:r>
              <w:rPr>
                <w:noProof/>
                <w:sz w:val="20"/>
              </w:rPr>
              <w:t>– –</w:t>
            </w:r>
            <w:r w:rsidR="008F4028">
              <w:rPr>
                <w:noProof/>
                <w:sz w:val="20"/>
              </w:rPr>
              <w:t xml:space="preserve"> nakladalniki s prednjo lopato</w:t>
            </w:r>
          </w:p>
        </w:tc>
        <w:tc>
          <w:tcPr>
            <w:tcW w:w="1134" w:type="dxa"/>
            <w:tcBorders>
              <w:top w:val="nil"/>
              <w:left w:val="nil"/>
              <w:bottom w:val="single" w:sz="4" w:space="0" w:color="auto"/>
              <w:right w:val="single" w:sz="4" w:space="0" w:color="auto"/>
            </w:tcBorders>
            <w:shd w:val="clear" w:color="auto" w:fill="auto"/>
            <w:noWrap/>
            <w:vAlign w:val="center"/>
            <w:hideMark/>
          </w:tcPr>
          <w:p w14:paraId="364547E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E3F33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F3C28F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F8E950" w14:textId="77777777" w:rsidR="008F4028" w:rsidRPr="00BD01D7" w:rsidRDefault="008F4028" w:rsidP="00D163DF">
            <w:pPr>
              <w:spacing w:before="60" w:after="60" w:line="240" w:lineRule="auto"/>
              <w:jc w:val="center"/>
              <w:rPr>
                <w:noProof/>
                <w:sz w:val="20"/>
              </w:rPr>
            </w:pPr>
            <w:r>
              <w:rPr>
                <w:noProof/>
                <w:sz w:val="20"/>
              </w:rPr>
              <w:t>84295200</w:t>
            </w:r>
          </w:p>
        </w:tc>
        <w:tc>
          <w:tcPr>
            <w:tcW w:w="1129" w:type="dxa"/>
            <w:tcBorders>
              <w:top w:val="nil"/>
              <w:left w:val="nil"/>
              <w:bottom w:val="single" w:sz="4" w:space="0" w:color="auto"/>
              <w:right w:val="single" w:sz="4" w:space="0" w:color="auto"/>
            </w:tcBorders>
            <w:shd w:val="clear" w:color="auto" w:fill="auto"/>
            <w:noWrap/>
            <w:hideMark/>
          </w:tcPr>
          <w:p w14:paraId="201B620E" w14:textId="77777777" w:rsidR="008F4028" w:rsidRPr="00BD01D7" w:rsidRDefault="008F4028" w:rsidP="00D163DF">
            <w:pPr>
              <w:spacing w:before="60" w:after="60" w:line="240" w:lineRule="auto"/>
              <w:jc w:val="center"/>
              <w:rPr>
                <w:noProof/>
                <w:sz w:val="20"/>
              </w:rPr>
            </w:pPr>
            <w:r>
              <w:rPr>
                <w:noProof/>
                <w:sz w:val="20"/>
              </w:rPr>
              <w:t>842952</w:t>
            </w:r>
          </w:p>
        </w:tc>
        <w:tc>
          <w:tcPr>
            <w:tcW w:w="9880" w:type="dxa"/>
            <w:tcBorders>
              <w:top w:val="nil"/>
              <w:left w:val="nil"/>
              <w:bottom w:val="single" w:sz="4" w:space="0" w:color="auto"/>
              <w:right w:val="single" w:sz="4" w:space="0" w:color="auto"/>
            </w:tcBorders>
            <w:shd w:val="clear" w:color="auto" w:fill="auto"/>
            <w:noWrap/>
            <w:hideMark/>
          </w:tcPr>
          <w:p w14:paraId="558D6B35" w14:textId="344CB11A" w:rsidR="008F4028" w:rsidRPr="00BD01D7" w:rsidRDefault="00311F85" w:rsidP="00D163DF">
            <w:pPr>
              <w:spacing w:before="60" w:after="60" w:line="240" w:lineRule="auto"/>
              <w:rPr>
                <w:noProof/>
                <w:sz w:val="20"/>
              </w:rPr>
            </w:pPr>
            <w:r>
              <w:rPr>
                <w:noProof/>
                <w:sz w:val="20"/>
              </w:rPr>
              <w:t>– –</w:t>
            </w:r>
            <w:r w:rsidR="008F4028">
              <w:rPr>
                <w:noProof/>
                <w:sz w:val="20"/>
              </w:rPr>
              <w:t xml:space="preserve"> stroji z nadgradnjo, ki se vrti 360°</w:t>
            </w:r>
          </w:p>
        </w:tc>
        <w:tc>
          <w:tcPr>
            <w:tcW w:w="1134" w:type="dxa"/>
            <w:tcBorders>
              <w:top w:val="nil"/>
              <w:left w:val="nil"/>
              <w:bottom w:val="single" w:sz="4" w:space="0" w:color="auto"/>
              <w:right w:val="single" w:sz="4" w:space="0" w:color="auto"/>
            </w:tcBorders>
            <w:shd w:val="clear" w:color="auto" w:fill="auto"/>
            <w:noWrap/>
            <w:vAlign w:val="center"/>
            <w:hideMark/>
          </w:tcPr>
          <w:p w14:paraId="2D56ABF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10092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D46F44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FD234B" w14:textId="77777777" w:rsidR="008F4028" w:rsidRPr="00BD01D7" w:rsidRDefault="008F4028" w:rsidP="00D163DF">
            <w:pPr>
              <w:spacing w:before="60" w:after="60" w:line="240" w:lineRule="auto"/>
              <w:jc w:val="center"/>
              <w:rPr>
                <w:noProof/>
                <w:sz w:val="20"/>
              </w:rPr>
            </w:pPr>
            <w:r>
              <w:rPr>
                <w:noProof/>
                <w:sz w:val="20"/>
              </w:rPr>
              <w:t>84295900</w:t>
            </w:r>
          </w:p>
        </w:tc>
        <w:tc>
          <w:tcPr>
            <w:tcW w:w="1129" w:type="dxa"/>
            <w:tcBorders>
              <w:top w:val="nil"/>
              <w:left w:val="nil"/>
              <w:bottom w:val="single" w:sz="4" w:space="0" w:color="auto"/>
              <w:right w:val="single" w:sz="4" w:space="0" w:color="auto"/>
            </w:tcBorders>
            <w:shd w:val="clear" w:color="auto" w:fill="auto"/>
            <w:noWrap/>
            <w:hideMark/>
          </w:tcPr>
          <w:p w14:paraId="373F9C42" w14:textId="77777777" w:rsidR="008F4028" w:rsidRPr="00BD01D7" w:rsidRDefault="008F4028" w:rsidP="00D163DF">
            <w:pPr>
              <w:spacing w:before="60" w:after="60" w:line="240" w:lineRule="auto"/>
              <w:jc w:val="center"/>
              <w:rPr>
                <w:noProof/>
                <w:sz w:val="20"/>
              </w:rPr>
            </w:pPr>
            <w:r>
              <w:rPr>
                <w:noProof/>
                <w:sz w:val="20"/>
              </w:rPr>
              <w:t>842959</w:t>
            </w:r>
          </w:p>
        </w:tc>
        <w:tc>
          <w:tcPr>
            <w:tcW w:w="9880" w:type="dxa"/>
            <w:tcBorders>
              <w:top w:val="nil"/>
              <w:left w:val="nil"/>
              <w:bottom w:val="single" w:sz="4" w:space="0" w:color="auto"/>
              <w:right w:val="single" w:sz="4" w:space="0" w:color="auto"/>
            </w:tcBorders>
            <w:shd w:val="clear" w:color="auto" w:fill="auto"/>
            <w:noWrap/>
            <w:hideMark/>
          </w:tcPr>
          <w:p w14:paraId="1E5A69AB" w14:textId="2962AA17"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0D9488D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531B3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91B7EC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161A96" w14:textId="77777777" w:rsidR="008F4028" w:rsidRPr="00BD01D7" w:rsidRDefault="008F4028" w:rsidP="00D163DF">
            <w:pPr>
              <w:spacing w:before="60" w:after="60" w:line="240" w:lineRule="auto"/>
              <w:jc w:val="center"/>
              <w:rPr>
                <w:noProof/>
                <w:sz w:val="20"/>
              </w:rPr>
            </w:pPr>
            <w:r>
              <w:rPr>
                <w:noProof/>
                <w:sz w:val="20"/>
              </w:rPr>
              <w:t>84301000</w:t>
            </w:r>
          </w:p>
        </w:tc>
        <w:tc>
          <w:tcPr>
            <w:tcW w:w="1129" w:type="dxa"/>
            <w:tcBorders>
              <w:top w:val="nil"/>
              <w:left w:val="nil"/>
              <w:bottom w:val="single" w:sz="4" w:space="0" w:color="auto"/>
              <w:right w:val="single" w:sz="4" w:space="0" w:color="auto"/>
            </w:tcBorders>
            <w:shd w:val="clear" w:color="auto" w:fill="auto"/>
            <w:noWrap/>
            <w:hideMark/>
          </w:tcPr>
          <w:p w14:paraId="4906E1AE" w14:textId="77777777" w:rsidR="008F4028" w:rsidRPr="00BD01D7" w:rsidRDefault="008F4028" w:rsidP="00D163DF">
            <w:pPr>
              <w:spacing w:before="60" w:after="60" w:line="240" w:lineRule="auto"/>
              <w:jc w:val="center"/>
              <w:rPr>
                <w:noProof/>
                <w:sz w:val="20"/>
              </w:rPr>
            </w:pPr>
            <w:r>
              <w:rPr>
                <w:noProof/>
                <w:sz w:val="20"/>
              </w:rPr>
              <w:t>843010</w:t>
            </w:r>
          </w:p>
        </w:tc>
        <w:tc>
          <w:tcPr>
            <w:tcW w:w="9880" w:type="dxa"/>
            <w:tcBorders>
              <w:top w:val="nil"/>
              <w:left w:val="nil"/>
              <w:bottom w:val="single" w:sz="4" w:space="0" w:color="auto"/>
              <w:right w:val="single" w:sz="4" w:space="0" w:color="auto"/>
            </w:tcBorders>
            <w:shd w:val="clear" w:color="auto" w:fill="auto"/>
            <w:noWrap/>
            <w:hideMark/>
          </w:tcPr>
          <w:p w14:paraId="280CAD59" w14:textId="22D2244B" w:rsidR="008F4028" w:rsidRPr="00BD01D7" w:rsidRDefault="000C19AE" w:rsidP="00D163DF">
            <w:pPr>
              <w:spacing w:before="60" w:after="60" w:line="240" w:lineRule="auto"/>
              <w:rPr>
                <w:noProof/>
                <w:sz w:val="20"/>
              </w:rPr>
            </w:pPr>
            <w:r>
              <w:rPr>
                <w:noProof/>
                <w:sz w:val="20"/>
              </w:rPr>
              <w:t>–</w:t>
            </w:r>
            <w:r w:rsidR="008F4028">
              <w:rPr>
                <w:noProof/>
                <w:sz w:val="20"/>
              </w:rPr>
              <w:t xml:space="preserve"> Ovni in stroji za izdiranje pilotov</w:t>
            </w:r>
          </w:p>
        </w:tc>
        <w:tc>
          <w:tcPr>
            <w:tcW w:w="1134" w:type="dxa"/>
            <w:tcBorders>
              <w:top w:val="nil"/>
              <w:left w:val="nil"/>
              <w:bottom w:val="single" w:sz="4" w:space="0" w:color="auto"/>
              <w:right w:val="single" w:sz="4" w:space="0" w:color="auto"/>
            </w:tcBorders>
            <w:shd w:val="clear" w:color="auto" w:fill="auto"/>
            <w:noWrap/>
            <w:vAlign w:val="center"/>
            <w:hideMark/>
          </w:tcPr>
          <w:p w14:paraId="096300B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1EDD4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85B39F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DB628D" w14:textId="77777777" w:rsidR="008F4028" w:rsidRPr="00BD01D7" w:rsidRDefault="008F4028" w:rsidP="00D163DF">
            <w:pPr>
              <w:spacing w:before="60" w:after="60" w:line="240" w:lineRule="auto"/>
              <w:jc w:val="center"/>
              <w:rPr>
                <w:noProof/>
                <w:sz w:val="20"/>
              </w:rPr>
            </w:pPr>
            <w:r>
              <w:rPr>
                <w:noProof/>
                <w:sz w:val="20"/>
              </w:rPr>
              <w:t>84302000</w:t>
            </w:r>
          </w:p>
        </w:tc>
        <w:tc>
          <w:tcPr>
            <w:tcW w:w="1129" w:type="dxa"/>
            <w:tcBorders>
              <w:top w:val="nil"/>
              <w:left w:val="nil"/>
              <w:bottom w:val="single" w:sz="4" w:space="0" w:color="auto"/>
              <w:right w:val="single" w:sz="4" w:space="0" w:color="auto"/>
            </w:tcBorders>
            <w:shd w:val="clear" w:color="auto" w:fill="auto"/>
            <w:noWrap/>
            <w:hideMark/>
          </w:tcPr>
          <w:p w14:paraId="11606EED" w14:textId="77777777" w:rsidR="008F4028" w:rsidRPr="00BD01D7" w:rsidRDefault="008F4028" w:rsidP="00D163DF">
            <w:pPr>
              <w:spacing w:before="60" w:after="60" w:line="240" w:lineRule="auto"/>
              <w:jc w:val="center"/>
              <w:rPr>
                <w:noProof/>
                <w:sz w:val="20"/>
              </w:rPr>
            </w:pPr>
            <w:r>
              <w:rPr>
                <w:noProof/>
                <w:sz w:val="20"/>
              </w:rPr>
              <w:t>843020</w:t>
            </w:r>
          </w:p>
        </w:tc>
        <w:tc>
          <w:tcPr>
            <w:tcW w:w="9880" w:type="dxa"/>
            <w:tcBorders>
              <w:top w:val="nil"/>
              <w:left w:val="nil"/>
              <w:bottom w:val="single" w:sz="4" w:space="0" w:color="auto"/>
              <w:right w:val="single" w:sz="4" w:space="0" w:color="auto"/>
            </w:tcBorders>
            <w:shd w:val="clear" w:color="auto" w:fill="auto"/>
            <w:noWrap/>
            <w:hideMark/>
          </w:tcPr>
          <w:p w14:paraId="3B8C3A50" w14:textId="5851FBC6" w:rsidR="008F4028" w:rsidRPr="00BD01D7" w:rsidRDefault="000C19AE" w:rsidP="00D163DF">
            <w:pPr>
              <w:spacing w:before="60" w:after="60" w:line="240" w:lineRule="auto"/>
              <w:rPr>
                <w:noProof/>
                <w:sz w:val="20"/>
              </w:rPr>
            </w:pPr>
            <w:r>
              <w:rPr>
                <w:noProof/>
                <w:sz w:val="20"/>
              </w:rPr>
              <w:t>–</w:t>
            </w:r>
            <w:r w:rsidR="008F4028">
              <w:rPr>
                <w:noProof/>
                <w:sz w:val="20"/>
              </w:rPr>
              <w:t xml:space="preserve"> Snežni plugi in snežni odmetalniki</w:t>
            </w:r>
          </w:p>
        </w:tc>
        <w:tc>
          <w:tcPr>
            <w:tcW w:w="1134" w:type="dxa"/>
            <w:tcBorders>
              <w:top w:val="nil"/>
              <w:left w:val="nil"/>
              <w:bottom w:val="single" w:sz="4" w:space="0" w:color="auto"/>
              <w:right w:val="single" w:sz="4" w:space="0" w:color="auto"/>
            </w:tcBorders>
            <w:shd w:val="clear" w:color="auto" w:fill="auto"/>
            <w:noWrap/>
            <w:vAlign w:val="center"/>
            <w:hideMark/>
          </w:tcPr>
          <w:p w14:paraId="0DA5DC1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F92DB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B2C660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CAAD70" w14:textId="77777777" w:rsidR="008F4028" w:rsidRPr="00BD01D7" w:rsidRDefault="008F4028" w:rsidP="00D163DF">
            <w:pPr>
              <w:spacing w:before="60" w:after="60" w:line="240" w:lineRule="auto"/>
              <w:jc w:val="center"/>
              <w:rPr>
                <w:noProof/>
                <w:sz w:val="20"/>
              </w:rPr>
            </w:pPr>
            <w:r>
              <w:rPr>
                <w:noProof/>
                <w:sz w:val="20"/>
              </w:rPr>
              <w:t>84303100</w:t>
            </w:r>
          </w:p>
        </w:tc>
        <w:tc>
          <w:tcPr>
            <w:tcW w:w="1129" w:type="dxa"/>
            <w:tcBorders>
              <w:top w:val="nil"/>
              <w:left w:val="nil"/>
              <w:bottom w:val="single" w:sz="4" w:space="0" w:color="auto"/>
              <w:right w:val="single" w:sz="4" w:space="0" w:color="auto"/>
            </w:tcBorders>
            <w:shd w:val="clear" w:color="auto" w:fill="auto"/>
            <w:noWrap/>
            <w:hideMark/>
          </w:tcPr>
          <w:p w14:paraId="506C8830" w14:textId="77777777" w:rsidR="008F4028" w:rsidRPr="00BD01D7" w:rsidRDefault="008F4028" w:rsidP="00D163DF">
            <w:pPr>
              <w:spacing w:before="60" w:after="60" w:line="240" w:lineRule="auto"/>
              <w:jc w:val="center"/>
              <w:rPr>
                <w:noProof/>
                <w:sz w:val="20"/>
              </w:rPr>
            </w:pPr>
            <w:r>
              <w:rPr>
                <w:noProof/>
                <w:sz w:val="20"/>
              </w:rPr>
              <w:t>843031</w:t>
            </w:r>
          </w:p>
        </w:tc>
        <w:tc>
          <w:tcPr>
            <w:tcW w:w="9880" w:type="dxa"/>
            <w:tcBorders>
              <w:top w:val="nil"/>
              <w:left w:val="nil"/>
              <w:bottom w:val="single" w:sz="4" w:space="0" w:color="auto"/>
              <w:right w:val="single" w:sz="4" w:space="0" w:color="auto"/>
            </w:tcBorders>
            <w:shd w:val="clear" w:color="auto" w:fill="auto"/>
            <w:noWrap/>
            <w:hideMark/>
          </w:tcPr>
          <w:p w14:paraId="6EB185DB" w14:textId="06896E1E" w:rsidR="008F4028" w:rsidRPr="00BD01D7" w:rsidRDefault="00311F85" w:rsidP="00D163DF">
            <w:pPr>
              <w:spacing w:before="60" w:after="60" w:line="240" w:lineRule="auto"/>
              <w:rPr>
                <w:noProof/>
                <w:sz w:val="20"/>
              </w:rPr>
            </w:pPr>
            <w:r>
              <w:rPr>
                <w:noProof/>
                <w:sz w:val="20"/>
              </w:rPr>
              <w:t>– –</w:t>
            </w:r>
            <w:r w:rsidR="008F4028">
              <w:rPr>
                <w:noProof/>
                <w:sz w:val="20"/>
              </w:rPr>
              <w:t xml:space="preserve"> samovozni</w:t>
            </w:r>
          </w:p>
        </w:tc>
        <w:tc>
          <w:tcPr>
            <w:tcW w:w="1134" w:type="dxa"/>
            <w:tcBorders>
              <w:top w:val="nil"/>
              <w:left w:val="nil"/>
              <w:bottom w:val="single" w:sz="4" w:space="0" w:color="auto"/>
              <w:right w:val="single" w:sz="4" w:space="0" w:color="auto"/>
            </w:tcBorders>
            <w:shd w:val="clear" w:color="auto" w:fill="auto"/>
            <w:noWrap/>
            <w:vAlign w:val="center"/>
            <w:hideMark/>
          </w:tcPr>
          <w:p w14:paraId="2B691C6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730FA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35CBBE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52741A" w14:textId="77777777" w:rsidR="008F4028" w:rsidRPr="00BD01D7" w:rsidRDefault="008F4028" w:rsidP="00D163DF">
            <w:pPr>
              <w:spacing w:before="60" w:after="60" w:line="240" w:lineRule="auto"/>
              <w:jc w:val="center"/>
              <w:rPr>
                <w:noProof/>
                <w:sz w:val="20"/>
              </w:rPr>
            </w:pPr>
            <w:r>
              <w:rPr>
                <w:noProof/>
                <w:sz w:val="20"/>
              </w:rPr>
              <w:t>84303900</w:t>
            </w:r>
          </w:p>
        </w:tc>
        <w:tc>
          <w:tcPr>
            <w:tcW w:w="1129" w:type="dxa"/>
            <w:tcBorders>
              <w:top w:val="nil"/>
              <w:left w:val="nil"/>
              <w:bottom w:val="single" w:sz="4" w:space="0" w:color="auto"/>
              <w:right w:val="single" w:sz="4" w:space="0" w:color="auto"/>
            </w:tcBorders>
            <w:shd w:val="clear" w:color="auto" w:fill="auto"/>
            <w:noWrap/>
            <w:hideMark/>
          </w:tcPr>
          <w:p w14:paraId="333D02AE" w14:textId="77777777" w:rsidR="008F4028" w:rsidRPr="00BD01D7" w:rsidRDefault="008F4028" w:rsidP="00D163DF">
            <w:pPr>
              <w:spacing w:before="60" w:after="60" w:line="240" w:lineRule="auto"/>
              <w:jc w:val="center"/>
              <w:rPr>
                <w:noProof/>
                <w:sz w:val="20"/>
              </w:rPr>
            </w:pPr>
            <w:r>
              <w:rPr>
                <w:noProof/>
                <w:sz w:val="20"/>
              </w:rPr>
              <w:t>843039</w:t>
            </w:r>
          </w:p>
        </w:tc>
        <w:tc>
          <w:tcPr>
            <w:tcW w:w="9880" w:type="dxa"/>
            <w:tcBorders>
              <w:top w:val="nil"/>
              <w:left w:val="nil"/>
              <w:bottom w:val="single" w:sz="4" w:space="0" w:color="auto"/>
              <w:right w:val="single" w:sz="4" w:space="0" w:color="auto"/>
            </w:tcBorders>
            <w:shd w:val="clear" w:color="auto" w:fill="auto"/>
            <w:noWrap/>
            <w:hideMark/>
          </w:tcPr>
          <w:p w14:paraId="469CA301" w14:textId="271A859A"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0226366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00F8F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A5FB8A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A19464" w14:textId="77777777" w:rsidR="008F4028" w:rsidRPr="00BD01D7" w:rsidRDefault="008F4028" w:rsidP="00D163DF">
            <w:pPr>
              <w:pageBreakBefore/>
              <w:spacing w:before="60" w:after="60" w:line="240" w:lineRule="auto"/>
              <w:jc w:val="center"/>
              <w:rPr>
                <w:noProof/>
                <w:sz w:val="20"/>
              </w:rPr>
            </w:pPr>
            <w:r>
              <w:rPr>
                <w:noProof/>
                <w:sz w:val="20"/>
              </w:rPr>
              <w:t>84304100</w:t>
            </w:r>
          </w:p>
        </w:tc>
        <w:tc>
          <w:tcPr>
            <w:tcW w:w="1129" w:type="dxa"/>
            <w:tcBorders>
              <w:top w:val="nil"/>
              <w:left w:val="nil"/>
              <w:bottom w:val="single" w:sz="4" w:space="0" w:color="auto"/>
              <w:right w:val="single" w:sz="4" w:space="0" w:color="auto"/>
            </w:tcBorders>
            <w:shd w:val="clear" w:color="auto" w:fill="auto"/>
            <w:noWrap/>
            <w:hideMark/>
          </w:tcPr>
          <w:p w14:paraId="5CC68363" w14:textId="77777777" w:rsidR="008F4028" w:rsidRPr="00BD01D7" w:rsidRDefault="008F4028" w:rsidP="00D163DF">
            <w:pPr>
              <w:spacing w:before="60" w:after="60" w:line="240" w:lineRule="auto"/>
              <w:jc w:val="center"/>
              <w:rPr>
                <w:noProof/>
                <w:sz w:val="20"/>
              </w:rPr>
            </w:pPr>
            <w:r>
              <w:rPr>
                <w:noProof/>
                <w:sz w:val="20"/>
              </w:rPr>
              <w:t>843041</w:t>
            </w:r>
          </w:p>
        </w:tc>
        <w:tc>
          <w:tcPr>
            <w:tcW w:w="9880" w:type="dxa"/>
            <w:tcBorders>
              <w:top w:val="nil"/>
              <w:left w:val="nil"/>
              <w:bottom w:val="single" w:sz="4" w:space="0" w:color="auto"/>
              <w:right w:val="single" w:sz="4" w:space="0" w:color="auto"/>
            </w:tcBorders>
            <w:shd w:val="clear" w:color="auto" w:fill="auto"/>
            <w:noWrap/>
            <w:hideMark/>
          </w:tcPr>
          <w:p w14:paraId="46AB5C9C" w14:textId="4C951748" w:rsidR="008F4028" w:rsidRPr="00BD01D7" w:rsidRDefault="00311F85" w:rsidP="00D163DF">
            <w:pPr>
              <w:spacing w:before="60" w:after="60" w:line="240" w:lineRule="auto"/>
              <w:rPr>
                <w:noProof/>
                <w:sz w:val="20"/>
              </w:rPr>
            </w:pPr>
            <w:r>
              <w:rPr>
                <w:noProof/>
                <w:sz w:val="20"/>
              </w:rPr>
              <w:t>– –</w:t>
            </w:r>
            <w:r w:rsidR="008F4028">
              <w:rPr>
                <w:noProof/>
                <w:sz w:val="20"/>
              </w:rPr>
              <w:t xml:space="preserve"> samovozni</w:t>
            </w:r>
          </w:p>
        </w:tc>
        <w:tc>
          <w:tcPr>
            <w:tcW w:w="1134" w:type="dxa"/>
            <w:tcBorders>
              <w:top w:val="nil"/>
              <w:left w:val="nil"/>
              <w:bottom w:val="single" w:sz="4" w:space="0" w:color="auto"/>
              <w:right w:val="single" w:sz="4" w:space="0" w:color="auto"/>
            </w:tcBorders>
            <w:shd w:val="clear" w:color="auto" w:fill="auto"/>
            <w:noWrap/>
            <w:vAlign w:val="center"/>
            <w:hideMark/>
          </w:tcPr>
          <w:p w14:paraId="370C98E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5198C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063E88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3ACF54" w14:textId="77777777" w:rsidR="008F4028" w:rsidRPr="00BD01D7" w:rsidRDefault="008F4028" w:rsidP="00D163DF">
            <w:pPr>
              <w:spacing w:before="60" w:after="60" w:line="240" w:lineRule="auto"/>
              <w:jc w:val="center"/>
              <w:rPr>
                <w:noProof/>
                <w:sz w:val="20"/>
              </w:rPr>
            </w:pPr>
            <w:r>
              <w:rPr>
                <w:noProof/>
                <w:sz w:val="20"/>
              </w:rPr>
              <w:t>84304900</w:t>
            </w:r>
          </w:p>
        </w:tc>
        <w:tc>
          <w:tcPr>
            <w:tcW w:w="1129" w:type="dxa"/>
            <w:tcBorders>
              <w:top w:val="nil"/>
              <w:left w:val="nil"/>
              <w:bottom w:val="single" w:sz="4" w:space="0" w:color="auto"/>
              <w:right w:val="single" w:sz="4" w:space="0" w:color="auto"/>
            </w:tcBorders>
            <w:shd w:val="clear" w:color="auto" w:fill="auto"/>
            <w:noWrap/>
            <w:hideMark/>
          </w:tcPr>
          <w:p w14:paraId="4C30B75C" w14:textId="77777777" w:rsidR="008F4028" w:rsidRPr="00BD01D7" w:rsidRDefault="008F4028" w:rsidP="00D163DF">
            <w:pPr>
              <w:spacing w:before="60" w:after="60" w:line="240" w:lineRule="auto"/>
              <w:jc w:val="center"/>
              <w:rPr>
                <w:noProof/>
                <w:sz w:val="20"/>
              </w:rPr>
            </w:pPr>
            <w:r>
              <w:rPr>
                <w:noProof/>
                <w:sz w:val="20"/>
              </w:rPr>
              <w:t>843049</w:t>
            </w:r>
          </w:p>
        </w:tc>
        <w:tc>
          <w:tcPr>
            <w:tcW w:w="9880" w:type="dxa"/>
            <w:tcBorders>
              <w:top w:val="nil"/>
              <w:left w:val="nil"/>
              <w:bottom w:val="single" w:sz="4" w:space="0" w:color="auto"/>
              <w:right w:val="single" w:sz="4" w:space="0" w:color="auto"/>
            </w:tcBorders>
            <w:shd w:val="clear" w:color="auto" w:fill="auto"/>
            <w:noWrap/>
            <w:hideMark/>
          </w:tcPr>
          <w:p w14:paraId="03F72934" w14:textId="515B8A6E"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3BF46F2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582A8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BDC582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DBCC45" w14:textId="77777777" w:rsidR="008F4028" w:rsidRPr="00BD01D7" w:rsidRDefault="008F4028" w:rsidP="00D163DF">
            <w:pPr>
              <w:spacing w:before="60" w:after="60" w:line="240" w:lineRule="auto"/>
              <w:jc w:val="center"/>
              <w:rPr>
                <w:noProof/>
                <w:sz w:val="20"/>
              </w:rPr>
            </w:pPr>
            <w:r>
              <w:rPr>
                <w:noProof/>
                <w:sz w:val="20"/>
              </w:rPr>
              <w:t>84305000</w:t>
            </w:r>
          </w:p>
        </w:tc>
        <w:tc>
          <w:tcPr>
            <w:tcW w:w="1129" w:type="dxa"/>
            <w:tcBorders>
              <w:top w:val="nil"/>
              <w:left w:val="nil"/>
              <w:bottom w:val="single" w:sz="4" w:space="0" w:color="auto"/>
              <w:right w:val="single" w:sz="4" w:space="0" w:color="auto"/>
            </w:tcBorders>
            <w:shd w:val="clear" w:color="auto" w:fill="auto"/>
            <w:noWrap/>
            <w:hideMark/>
          </w:tcPr>
          <w:p w14:paraId="62385572" w14:textId="77777777" w:rsidR="008F4028" w:rsidRPr="00BD01D7" w:rsidRDefault="008F4028" w:rsidP="00D163DF">
            <w:pPr>
              <w:spacing w:before="60" w:after="60" w:line="240" w:lineRule="auto"/>
              <w:jc w:val="center"/>
              <w:rPr>
                <w:noProof/>
                <w:sz w:val="20"/>
              </w:rPr>
            </w:pPr>
            <w:r>
              <w:rPr>
                <w:noProof/>
                <w:sz w:val="20"/>
              </w:rPr>
              <w:t>843050</w:t>
            </w:r>
          </w:p>
        </w:tc>
        <w:tc>
          <w:tcPr>
            <w:tcW w:w="9880" w:type="dxa"/>
            <w:tcBorders>
              <w:top w:val="nil"/>
              <w:left w:val="nil"/>
              <w:bottom w:val="single" w:sz="4" w:space="0" w:color="auto"/>
              <w:right w:val="single" w:sz="4" w:space="0" w:color="auto"/>
            </w:tcBorders>
            <w:shd w:val="clear" w:color="auto" w:fill="auto"/>
            <w:noWrap/>
            <w:hideMark/>
          </w:tcPr>
          <w:p w14:paraId="2632E336" w14:textId="6F691FD2" w:rsidR="008F4028" w:rsidRPr="00BD01D7" w:rsidRDefault="000C19AE" w:rsidP="00D163DF">
            <w:pPr>
              <w:spacing w:before="60" w:after="60" w:line="240" w:lineRule="auto"/>
              <w:rPr>
                <w:noProof/>
                <w:sz w:val="20"/>
              </w:rPr>
            </w:pPr>
            <w:r>
              <w:rPr>
                <w:noProof/>
                <w:sz w:val="20"/>
              </w:rPr>
              <w:t>–</w:t>
            </w:r>
            <w:r w:rsidR="008F4028">
              <w:rPr>
                <w:noProof/>
                <w:sz w:val="20"/>
              </w:rPr>
              <w:t xml:space="preserve"> Drugi stroji, samovozni</w:t>
            </w:r>
          </w:p>
        </w:tc>
        <w:tc>
          <w:tcPr>
            <w:tcW w:w="1134" w:type="dxa"/>
            <w:tcBorders>
              <w:top w:val="nil"/>
              <w:left w:val="nil"/>
              <w:bottom w:val="single" w:sz="4" w:space="0" w:color="auto"/>
              <w:right w:val="single" w:sz="4" w:space="0" w:color="auto"/>
            </w:tcBorders>
            <w:shd w:val="clear" w:color="auto" w:fill="auto"/>
            <w:noWrap/>
            <w:vAlign w:val="center"/>
            <w:hideMark/>
          </w:tcPr>
          <w:p w14:paraId="09435E9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8FB33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5BEF39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F2F5333" w14:textId="77777777" w:rsidR="008F4028" w:rsidRPr="00BD01D7" w:rsidRDefault="008F4028" w:rsidP="00D163DF">
            <w:pPr>
              <w:spacing w:before="60" w:after="60" w:line="240" w:lineRule="auto"/>
              <w:jc w:val="center"/>
              <w:rPr>
                <w:noProof/>
                <w:sz w:val="20"/>
              </w:rPr>
            </w:pPr>
            <w:r>
              <w:rPr>
                <w:noProof/>
                <w:sz w:val="20"/>
              </w:rPr>
              <w:t>84306100</w:t>
            </w:r>
          </w:p>
        </w:tc>
        <w:tc>
          <w:tcPr>
            <w:tcW w:w="1129" w:type="dxa"/>
            <w:tcBorders>
              <w:top w:val="nil"/>
              <w:left w:val="nil"/>
              <w:bottom w:val="single" w:sz="4" w:space="0" w:color="auto"/>
              <w:right w:val="single" w:sz="4" w:space="0" w:color="auto"/>
            </w:tcBorders>
            <w:shd w:val="clear" w:color="auto" w:fill="auto"/>
            <w:noWrap/>
            <w:hideMark/>
          </w:tcPr>
          <w:p w14:paraId="25977C62" w14:textId="77777777" w:rsidR="008F4028" w:rsidRPr="00BD01D7" w:rsidRDefault="008F4028" w:rsidP="00D163DF">
            <w:pPr>
              <w:spacing w:before="60" w:after="60" w:line="240" w:lineRule="auto"/>
              <w:jc w:val="center"/>
              <w:rPr>
                <w:noProof/>
                <w:sz w:val="20"/>
              </w:rPr>
            </w:pPr>
            <w:r>
              <w:rPr>
                <w:noProof/>
                <w:sz w:val="20"/>
              </w:rPr>
              <w:t>843061</w:t>
            </w:r>
          </w:p>
        </w:tc>
        <w:tc>
          <w:tcPr>
            <w:tcW w:w="9880" w:type="dxa"/>
            <w:tcBorders>
              <w:top w:val="nil"/>
              <w:left w:val="nil"/>
              <w:bottom w:val="single" w:sz="4" w:space="0" w:color="auto"/>
              <w:right w:val="single" w:sz="4" w:space="0" w:color="auto"/>
            </w:tcBorders>
            <w:shd w:val="clear" w:color="auto" w:fill="auto"/>
            <w:noWrap/>
            <w:hideMark/>
          </w:tcPr>
          <w:p w14:paraId="3F8B7F90" w14:textId="39D9D4AA" w:rsidR="008F4028" w:rsidRPr="00BD01D7" w:rsidRDefault="00311F85" w:rsidP="00D163DF">
            <w:pPr>
              <w:spacing w:before="60" w:after="60" w:line="240" w:lineRule="auto"/>
              <w:rPr>
                <w:noProof/>
                <w:sz w:val="20"/>
              </w:rPr>
            </w:pPr>
            <w:r>
              <w:rPr>
                <w:noProof/>
                <w:sz w:val="20"/>
              </w:rPr>
              <w:t>– –</w:t>
            </w:r>
            <w:r w:rsidR="008F4028">
              <w:rPr>
                <w:noProof/>
                <w:sz w:val="20"/>
              </w:rPr>
              <w:t xml:space="preserve"> stroji za nabijanje</w:t>
            </w:r>
          </w:p>
        </w:tc>
        <w:tc>
          <w:tcPr>
            <w:tcW w:w="1134" w:type="dxa"/>
            <w:tcBorders>
              <w:top w:val="nil"/>
              <w:left w:val="nil"/>
              <w:bottom w:val="single" w:sz="4" w:space="0" w:color="auto"/>
              <w:right w:val="single" w:sz="4" w:space="0" w:color="auto"/>
            </w:tcBorders>
            <w:shd w:val="clear" w:color="auto" w:fill="auto"/>
            <w:noWrap/>
            <w:vAlign w:val="center"/>
            <w:hideMark/>
          </w:tcPr>
          <w:p w14:paraId="65A9877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3BF878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8E72A0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941F35" w14:textId="77777777" w:rsidR="008F4028" w:rsidRPr="00BD01D7" w:rsidRDefault="008F4028" w:rsidP="00D163DF">
            <w:pPr>
              <w:spacing w:before="60" w:after="60" w:line="240" w:lineRule="auto"/>
              <w:jc w:val="center"/>
              <w:rPr>
                <w:noProof/>
                <w:sz w:val="20"/>
              </w:rPr>
            </w:pPr>
            <w:r>
              <w:rPr>
                <w:noProof/>
                <w:sz w:val="20"/>
              </w:rPr>
              <w:t>84306900</w:t>
            </w:r>
          </w:p>
        </w:tc>
        <w:tc>
          <w:tcPr>
            <w:tcW w:w="1129" w:type="dxa"/>
            <w:tcBorders>
              <w:top w:val="nil"/>
              <w:left w:val="nil"/>
              <w:bottom w:val="single" w:sz="4" w:space="0" w:color="auto"/>
              <w:right w:val="single" w:sz="4" w:space="0" w:color="auto"/>
            </w:tcBorders>
            <w:shd w:val="clear" w:color="auto" w:fill="auto"/>
            <w:noWrap/>
            <w:hideMark/>
          </w:tcPr>
          <w:p w14:paraId="627DF9EF" w14:textId="77777777" w:rsidR="008F4028" w:rsidRPr="00BD01D7" w:rsidRDefault="008F4028" w:rsidP="00D163DF">
            <w:pPr>
              <w:spacing w:before="60" w:after="60" w:line="240" w:lineRule="auto"/>
              <w:jc w:val="center"/>
              <w:rPr>
                <w:noProof/>
                <w:sz w:val="20"/>
              </w:rPr>
            </w:pPr>
            <w:r>
              <w:rPr>
                <w:noProof/>
                <w:sz w:val="20"/>
              </w:rPr>
              <w:t>843069</w:t>
            </w:r>
          </w:p>
        </w:tc>
        <w:tc>
          <w:tcPr>
            <w:tcW w:w="9880" w:type="dxa"/>
            <w:tcBorders>
              <w:top w:val="nil"/>
              <w:left w:val="nil"/>
              <w:bottom w:val="single" w:sz="4" w:space="0" w:color="auto"/>
              <w:right w:val="single" w:sz="4" w:space="0" w:color="auto"/>
            </w:tcBorders>
            <w:shd w:val="clear" w:color="auto" w:fill="auto"/>
            <w:noWrap/>
            <w:hideMark/>
          </w:tcPr>
          <w:p w14:paraId="15EA432F" w14:textId="113B2246"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5720112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3DFB8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F03541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445364" w14:textId="77777777" w:rsidR="008F4028" w:rsidRPr="00BD01D7" w:rsidRDefault="008F4028" w:rsidP="00D163DF">
            <w:pPr>
              <w:spacing w:before="60" w:after="60" w:line="240" w:lineRule="auto"/>
              <w:jc w:val="center"/>
              <w:rPr>
                <w:noProof/>
                <w:sz w:val="20"/>
              </w:rPr>
            </w:pPr>
            <w:r>
              <w:rPr>
                <w:noProof/>
                <w:sz w:val="20"/>
              </w:rPr>
              <w:t>84321000</w:t>
            </w:r>
          </w:p>
        </w:tc>
        <w:tc>
          <w:tcPr>
            <w:tcW w:w="1129" w:type="dxa"/>
            <w:tcBorders>
              <w:top w:val="nil"/>
              <w:left w:val="nil"/>
              <w:bottom w:val="single" w:sz="4" w:space="0" w:color="auto"/>
              <w:right w:val="single" w:sz="4" w:space="0" w:color="auto"/>
            </w:tcBorders>
            <w:shd w:val="clear" w:color="auto" w:fill="auto"/>
            <w:noWrap/>
            <w:hideMark/>
          </w:tcPr>
          <w:p w14:paraId="533FFF0A" w14:textId="77777777" w:rsidR="008F4028" w:rsidRPr="00BD01D7" w:rsidRDefault="008F4028" w:rsidP="00D163DF">
            <w:pPr>
              <w:spacing w:before="60" w:after="60" w:line="240" w:lineRule="auto"/>
              <w:jc w:val="center"/>
              <w:rPr>
                <w:noProof/>
                <w:sz w:val="20"/>
              </w:rPr>
            </w:pPr>
            <w:r>
              <w:rPr>
                <w:noProof/>
                <w:sz w:val="20"/>
              </w:rPr>
              <w:t>843210</w:t>
            </w:r>
          </w:p>
        </w:tc>
        <w:tc>
          <w:tcPr>
            <w:tcW w:w="9880" w:type="dxa"/>
            <w:tcBorders>
              <w:top w:val="nil"/>
              <w:left w:val="nil"/>
              <w:bottom w:val="single" w:sz="4" w:space="0" w:color="auto"/>
              <w:right w:val="single" w:sz="4" w:space="0" w:color="auto"/>
            </w:tcBorders>
            <w:shd w:val="clear" w:color="auto" w:fill="auto"/>
            <w:noWrap/>
            <w:hideMark/>
          </w:tcPr>
          <w:p w14:paraId="5928090F" w14:textId="46001682" w:rsidR="008F4028" w:rsidRPr="00BD01D7" w:rsidRDefault="000C19AE" w:rsidP="00D163DF">
            <w:pPr>
              <w:spacing w:before="60" w:after="60" w:line="240" w:lineRule="auto"/>
              <w:rPr>
                <w:noProof/>
                <w:sz w:val="20"/>
              </w:rPr>
            </w:pPr>
            <w:r>
              <w:rPr>
                <w:noProof/>
                <w:sz w:val="20"/>
              </w:rPr>
              <w:t>–</w:t>
            </w:r>
            <w:r w:rsidR="008F4028">
              <w:rPr>
                <w:noProof/>
                <w:sz w:val="20"/>
              </w:rPr>
              <w:t xml:space="preserve"> Plugi</w:t>
            </w:r>
          </w:p>
        </w:tc>
        <w:tc>
          <w:tcPr>
            <w:tcW w:w="1134" w:type="dxa"/>
            <w:tcBorders>
              <w:top w:val="nil"/>
              <w:left w:val="nil"/>
              <w:bottom w:val="single" w:sz="4" w:space="0" w:color="auto"/>
              <w:right w:val="single" w:sz="4" w:space="0" w:color="auto"/>
            </w:tcBorders>
            <w:shd w:val="clear" w:color="auto" w:fill="auto"/>
            <w:noWrap/>
            <w:vAlign w:val="center"/>
            <w:hideMark/>
          </w:tcPr>
          <w:p w14:paraId="6FF069E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1B9A8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538A6C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BE526B" w14:textId="77777777" w:rsidR="008F4028" w:rsidRPr="00BD01D7" w:rsidRDefault="008F4028" w:rsidP="00D163DF">
            <w:pPr>
              <w:spacing w:before="60" w:after="60" w:line="240" w:lineRule="auto"/>
              <w:jc w:val="center"/>
              <w:rPr>
                <w:noProof/>
                <w:sz w:val="20"/>
              </w:rPr>
            </w:pPr>
            <w:r>
              <w:rPr>
                <w:noProof/>
                <w:sz w:val="20"/>
              </w:rPr>
              <w:t>84322100</w:t>
            </w:r>
          </w:p>
        </w:tc>
        <w:tc>
          <w:tcPr>
            <w:tcW w:w="1129" w:type="dxa"/>
            <w:tcBorders>
              <w:top w:val="nil"/>
              <w:left w:val="nil"/>
              <w:bottom w:val="single" w:sz="4" w:space="0" w:color="auto"/>
              <w:right w:val="single" w:sz="4" w:space="0" w:color="auto"/>
            </w:tcBorders>
            <w:shd w:val="clear" w:color="auto" w:fill="auto"/>
            <w:noWrap/>
            <w:hideMark/>
          </w:tcPr>
          <w:p w14:paraId="096CBF12" w14:textId="77777777" w:rsidR="008F4028" w:rsidRPr="00BD01D7" w:rsidRDefault="008F4028" w:rsidP="00D163DF">
            <w:pPr>
              <w:spacing w:before="60" w:after="60" w:line="240" w:lineRule="auto"/>
              <w:jc w:val="center"/>
              <w:rPr>
                <w:noProof/>
                <w:sz w:val="20"/>
              </w:rPr>
            </w:pPr>
            <w:r>
              <w:rPr>
                <w:noProof/>
                <w:sz w:val="20"/>
              </w:rPr>
              <w:t>843221</w:t>
            </w:r>
          </w:p>
        </w:tc>
        <w:tc>
          <w:tcPr>
            <w:tcW w:w="9880" w:type="dxa"/>
            <w:tcBorders>
              <w:top w:val="nil"/>
              <w:left w:val="nil"/>
              <w:bottom w:val="single" w:sz="4" w:space="0" w:color="auto"/>
              <w:right w:val="single" w:sz="4" w:space="0" w:color="auto"/>
            </w:tcBorders>
            <w:shd w:val="clear" w:color="auto" w:fill="auto"/>
            <w:noWrap/>
            <w:hideMark/>
          </w:tcPr>
          <w:p w14:paraId="2BEAD41B" w14:textId="74FE0D04" w:rsidR="008F4028" w:rsidRPr="00BD01D7" w:rsidRDefault="00311F85" w:rsidP="00D163DF">
            <w:pPr>
              <w:spacing w:before="60" w:after="60" w:line="240" w:lineRule="auto"/>
              <w:rPr>
                <w:noProof/>
                <w:sz w:val="20"/>
              </w:rPr>
            </w:pPr>
            <w:r>
              <w:rPr>
                <w:noProof/>
                <w:sz w:val="20"/>
              </w:rPr>
              <w:t>– –</w:t>
            </w:r>
            <w:r w:rsidR="008F4028">
              <w:rPr>
                <w:noProof/>
                <w:sz w:val="20"/>
              </w:rPr>
              <w:t xml:space="preserve"> krožne brane</w:t>
            </w:r>
          </w:p>
        </w:tc>
        <w:tc>
          <w:tcPr>
            <w:tcW w:w="1134" w:type="dxa"/>
            <w:tcBorders>
              <w:top w:val="nil"/>
              <w:left w:val="nil"/>
              <w:bottom w:val="single" w:sz="4" w:space="0" w:color="auto"/>
              <w:right w:val="single" w:sz="4" w:space="0" w:color="auto"/>
            </w:tcBorders>
            <w:shd w:val="clear" w:color="auto" w:fill="auto"/>
            <w:noWrap/>
            <w:vAlign w:val="center"/>
            <w:hideMark/>
          </w:tcPr>
          <w:p w14:paraId="6AD7DCF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458CD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FDBD4D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626985" w14:textId="77777777" w:rsidR="008F4028" w:rsidRPr="00BD01D7" w:rsidRDefault="008F4028" w:rsidP="00D163DF">
            <w:pPr>
              <w:spacing w:before="60" w:after="60" w:line="240" w:lineRule="auto"/>
              <w:jc w:val="center"/>
              <w:rPr>
                <w:noProof/>
                <w:sz w:val="20"/>
              </w:rPr>
            </w:pPr>
            <w:r>
              <w:rPr>
                <w:noProof/>
                <w:sz w:val="20"/>
              </w:rPr>
              <w:t>84322900</w:t>
            </w:r>
          </w:p>
        </w:tc>
        <w:tc>
          <w:tcPr>
            <w:tcW w:w="1129" w:type="dxa"/>
            <w:tcBorders>
              <w:top w:val="nil"/>
              <w:left w:val="nil"/>
              <w:bottom w:val="single" w:sz="4" w:space="0" w:color="auto"/>
              <w:right w:val="single" w:sz="4" w:space="0" w:color="auto"/>
            </w:tcBorders>
            <w:shd w:val="clear" w:color="auto" w:fill="auto"/>
            <w:noWrap/>
            <w:hideMark/>
          </w:tcPr>
          <w:p w14:paraId="5F76F59F" w14:textId="77777777" w:rsidR="008F4028" w:rsidRPr="00BD01D7" w:rsidRDefault="008F4028" w:rsidP="00D163DF">
            <w:pPr>
              <w:spacing w:before="60" w:after="60" w:line="240" w:lineRule="auto"/>
              <w:jc w:val="center"/>
              <w:rPr>
                <w:noProof/>
                <w:sz w:val="20"/>
              </w:rPr>
            </w:pPr>
            <w:r>
              <w:rPr>
                <w:noProof/>
                <w:sz w:val="20"/>
              </w:rPr>
              <w:t>843229</w:t>
            </w:r>
          </w:p>
        </w:tc>
        <w:tc>
          <w:tcPr>
            <w:tcW w:w="9880" w:type="dxa"/>
            <w:tcBorders>
              <w:top w:val="nil"/>
              <w:left w:val="nil"/>
              <w:bottom w:val="single" w:sz="4" w:space="0" w:color="auto"/>
              <w:right w:val="single" w:sz="4" w:space="0" w:color="auto"/>
            </w:tcBorders>
            <w:shd w:val="clear" w:color="auto" w:fill="auto"/>
            <w:noWrap/>
            <w:hideMark/>
          </w:tcPr>
          <w:p w14:paraId="71B9BA96" w14:textId="0DFB3587"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7D3806E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6E847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E25EC1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821F1E" w14:textId="77777777" w:rsidR="008F4028" w:rsidRPr="00BD01D7" w:rsidRDefault="008F4028" w:rsidP="00D163DF">
            <w:pPr>
              <w:spacing w:before="60" w:after="60" w:line="240" w:lineRule="auto"/>
              <w:jc w:val="center"/>
              <w:rPr>
                <w:noProof/>
                <w:sz w:val="20"/>
              </w:rPr>
            </w:pPr>
            <w:r>
              <w:rPr>
                <w:noProof/>
                <w:sz w:val="20"/>
              </w:rPr>
              <w:t>84323000</w:t>
            </w:r>
          </w:p>
        </w:tc>
        <w:tc>
          <w:tcPr>
            <w:tcW w:w="1129" w:type="dxa"/>
            <w:tcBorders>
              <w:top w:val="nil"/>
              <w:left w:val="nil"/>
              <w:bottom w:val="single" w:sz="4" w:space="0" w:color="auto"/>
              <w:right w:val="single" w:sz="4" w:space="0" w:color="auto"/>
            </w:tcBorders>
            <w:shd w:val="clear" w:color="auto" w:fill="auto"/>
            <w:noWrap/>
            <w:hideMark/>
          </w:tcPr>
          <w:p w14:paraId="7DF08CE6" w14:textId="77777777" w:rsidR="008F4028" w:rsidRPr="00BD01D7" w:rsidRDefault="008F4028" w:rsidP="00D163DF">
            <w:pPr>
              <w:spacing w:before="60" w:after="60" w:line="240" w:lineRule="auto"/>
              <w:jc w:val="center"/>
              <w:rPr>
                <w:noProof/>
                <w:sz w:val="20"/>
              </w:rPr>
            </w:pPr>
            <w:r>
              <w:rPr>
                <w:noProof/>
                <w:sz w:val="20"/>
              </w:rPr>
              <w:t>843230</w:t>
            </w:r>
          </w:p>
        </w:tc>
        <w:tc>
          <w:tcPr>
            <w:tcW w:w="9880" w:type="dxa"/>
            <w:tcBorders>
              <w:top w:val="nil"/>
              <w:left w:val="nil"/>
              <w:bottom w:val="single" w:sz="4" w:space="0" w:color="auto"/>
              <w:right w:val="single" w:sz="4" w:space="0" w:color="auto"/>
            </w:tcBorders>
            <w:shd w:val="clear" w:color="auto" w:fill="auto"/>
            <w:noWrap/>
            <w:hideMark/>
          </w:tcPr>
          <w:p w14:paraId="105A4CF1" w14:textId="34C3CD71" w:rsidR="008F4028" w:rsidRPr="00BD01D7" w:rsidRDefault="000C19AE" w:rsidP="00D163DF">
            <w:pPr>
              <w:spacing w:before="60" w:after="60" w:line="240" w:lineRule="auto"/>
              <w:rPr>
                <w:noProof/>
                <w:sz w:val="20"/>
              </w:rPr>
            </w:pPr>
            <w:r>
              <w:rPr>
                <w:noProof/>
                <w:sz w:val="20"/>
              </w:rPr>
              <w:t>–</w:t>
            </w:r>
            <w:r w:rsidR="008F4028">
              <w:rPr>
                <w:noProof/>
                <w:sz w:val="20"/>
              </w:rPr>
              <w:t xml:space="preserve"> Stroji za sejanje, sajenje in presajevanje</w:t>
            </w:r>
          </w:p>
        </w:tc>
        <w:tc>
          <w:tcPr>
            <w:tcW w:w="1134" w:type="dxa"/>
            <w:tcBorders>
              <w:top w:val="nil"/>
              <w:left w:val="nil"/>
              <w:bottom w:val="single" w:sz="4" w:space="0" w:color="auto"/>
              <w:right w:val="single" w:sz="4" w:space="0" w:color="auto"/>
            </w:tcBorders>
            <w:shd w:val="clear" w:color="auto" w:fill="auto"/>
            <w:noWrap/>
            <w:vAlign w:val="center"/>
            <w:hideMark/>
          </w:tcPr>
          <w:p w14:paraId="734676E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4CE62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ED6DE8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DEEF51" w14:textId="77777777" w:rsidR="008F4028" w:rsidRPr="00BD01D7" w:rsidRDefault="008F4028" w:rsidP="00D163DF">
            <w:pPr>
              <w:spacing w:before="60" w:after="60" w:line="240" w:lineRule="auto"/>
              <w:jc w:val="center"/>
              <w:rPr>
                <w:noProof/>
                <w:sz w:val="20"/>
              </w:rPr>
            </w:pPr>
            <w:r>
              <w:rPr>
                <w:noProof/>
                <w:sz w:val="20"/>
              </w:rPr>
              <w:t>84324000</w:t>
            </w:r>
          </w:p>
        </w:tc>
        <w:tc>
          <w:tcPr>
            <w:tcW w:w="1129" w:type="dxa"/>
            <w:tcBorders>
              <w:top w:val="nil"/>
              <w:left w:val="nil"/>
              <w:bottom w:val="single" w:sz="4" w:space="0" w:color="auto"/>
              <w:right w:val="single" w:sz="4" w:space="0" w:color="auto"/>
            </w:tcBorders>
            <w:shd w:val="clear" w:color="auto" w:fill="auto"/>
            <w:noWrap/>
            <w:hideMark/>
          </w:tcPr>
          <w:p w14:paraId="268FE2C6" w14:textId="77777777" w:rsidR="008F4028" w:rsidRPr="00BD01D7" w:rsidRDefault="008F4028" w:rsidP="00D163DF">
            <w:pPr>
              <w:spacing w:before="60" w:after="60" w:line="240" w:lineRule="auto"/>
              <w:jc w:val="center"/>
              <w:rPr>
                <w:noProof/>
                <w:sz w:val="20"/>
              </w:rPr>
            </w:pPr>
            <w:r>
              <w:rPr>
                <w:noProof/>
                <w:sz w:val="20"/>
              </w:rPr>
              <w:t>843240</w:t>
            </w:r>
          </w:p>
        </w:tc>
        <w:tc>
          <w:tcPr>
            <w:tcW w:w="9880" w:type="dxa"/>
            <w:tcBorders>
              <w:top w:val="nil"/>
              <w:left w:val="nil"/>
              <w:bottom w:val="single" w:sz="4" w:space="0" w:color="auto"/>
              <w:right w:val="single" w:sz="4" w:space="0" w:color="auto"/>
            </w:tcBorders>
            <w:shd w:val="clear" w:color="auto" w:fill="auto"/>
            <w:noWrap/>
            <w:hideMark/>
          </w:tcPr>
          <w:p w14:paraId="78FB9294" w14:textId="4D27D7A2" w:rsidR="008F4028" w:rsidRPr="00BD01D7" w:rsidRDefault="000C19AE" w:rsidP="00D163DF">
            <w:pPr>
              <w:spacing w:before="60" w:after="60" w:line="240" w:lineRule="auto"/>
              <w:rPr>
                <w:noProof/>
                <w:sz w:val="20"/>
              </w:rPr>
            </w:pPr>
            <w:r>
              <w:rPr>
                <w:noProof/>
                <w:sz w:val="20"/>
              </w:rPr>
              <w:t>–</w:t>
            </w:r>
            <w:r w:rsidR="008F4028">
              <w:rPr>
                <w:noProof/>
                <w:sz w:val="20"/>
              </w:rPr>
              <w:t xml:space="preserve"> Trosilniki hlevskega gnoja in kemičnih gnojil</w:t>
            </w:r>
          </w:p>
        </w:tc>
        <w:tc>
          <w:tcPr>
            <w:tcW w:w="1134" w:type="dxa"/>
            <w:tcBorders>
              <w:top w:val="nil"/>
              <w:left w:val="nil"/>
              <w:bottom w:val="single" w:sz="4" w:space="0" w:color="auto"/>
              <w:right w:val="single" w:sz="4" w:space="0" w:color="auto"/>
            </w:tcBorders>
            <w:shd w:val="clear" w:color="auto" w:fill="auto"/>
            <w:noWrap/>
            <w:vAlign w:val="center"/>
            <w:hideMark/>
          </w:tcPr>
          <w:p w14:paraId="663330F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EBA2F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BB2ED6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22C45E" w14:textId="77777777" w:rsidR="008F4028" w:rsidRPr="00BD01D7" w:rsidRDefault="008F4028" w:rsidP="00D163DF">
            <w:pPr>
              <w:spacing w:before="60" w:after="60" w:line="240" w:lineRule="auto"/>
              <w:jc w:val="center"/>
              <w:rPr>
                <w:noProof/>
                <w:sz w:val="20"/>
              </w:rPr>
            </w:pPr>
            <w:r>
              <w:rPr>
                <w:noProof/>
                <w:sz w:val="20"/>
              </w:rPr>
              <w:t>84328000</w:t>
            </w:r>
          </w:p>
        </w:tc>
        <w:tc>
          <w:tcPr>
            <w:tcW w:w="1129" w:type="dxa"/>
            <w:tcBorders>
              <w:top w:val="nil"/>
              <w:left w:val="nil"/>
              <w:bottom w:val="single" w:sz="4" w:space="0" w:color="auto"/>
              <w:right w:val="single" w:sz="4" w:space="0" w:color="auto"/>
            </w:tcBorders>
            <w:shd w:val="clear" w:color="auto" w:fill="auto"/>
            <w:noWrap/>
            <w:hideMark/>
          </w:tcPr>
          <w:p w14:paraId="04D42B56" w14:textId="77777777" w:rsidR="008F4028" w:rsidRPr="00BD01D7" w:rsidRDefault="008F4028" w:rsidP="00D163DF">
            <w:pPr>
              <w:spacing w:before="60" w:after="60" w:line="240" w:lineRule="auto"/>
              <w:jc w:val="center"/>
              <w:rPr>
                <w:noProof/>
                <w:sz w:val="20"/>
              </w:rPr>
            </w:pPr>
            <w:r>
              <w:rPr>
                <w:noProof/>
                <w:sz w:val="20"/>
              </w:rPr>
              <w:t>843280</w:t>
            </w:r>
          </w:p>
        </w:tc>
        <w:tc>
          <w:tcPr>
            <w:tcW w:w="9880" w:type="dxa"/>
            <w:tcBorders>
              <w:top w:val="nil"/>
              <w:left w:val="nil"/>
              <w:bottom w:val="single" w:sz="4" w:space="0" w:color="auto"/>
              <w:right w:val="single" w:sz="4" w:space="0" w:color="auto"/>
            </w:tcBorders>
            <w:shd w:val="clear" w:color="auto" w:fill="auto"/>
            <w:noWrap/>
            <w:hideMark/>
          </w:tcPr>
          <w:p w14:paraId="5A8F25E8" w14:textId="6180A5CF" w:rsidR="008F4028" w:rsidRPr="00BD01D7" w:rsidRDefault="000C19AE" w:rsidP="00D163DF">
            <w:pPr>
              <w:spacing w:before="60" w:after="60" w:line="240" w:lineRule="auto"/>
              <w:rPr>
                <w:noProof/>
                <w:sz w:val="20"/>
              </w:rPr>
            </w:pPr>
            <w:r>
              <w:rPr>
                <w:noProof/>
                <w:sz w:val="20"/>
              </w:rPr>
              <w:t>–</w:t>
            </w:r>
            <w:r w:rsidR="008F4028">
              <w:rPr>
                <w:noProof/>
                <w:sz w:val="20"/>
              </w:rPr>
              <w:t xml:space="preserve"> Drugi stroji</w:t>
            </w:r>
          </w:p>
        </w:tc>
        <w:tc>
          <w:tcPr>
            <w:tcW w:w="1134" w:type="dxa"/>
            <w:tcBorders>
              <w:top w:val="nil"/>
              <w:left w:val="nil"/>
              <w:bottom w:val="single" w:sz="4" w:space="0" w:color="auto"/>
              <w:right w:val="single" w:sz="4" w:space="0" w:color="auto"/>
            </w:tcBorders>
            <w:shd w:val="clear" w:color="auto" w:fill="auto"/>
            <w:noWrap/>
            <w:vAlign w:val="center"/>
            <w:hideMark/>
          </w:tcPr>
          <w:p w14:paraId="40AE20C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2D4B6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75BF42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4AAF23" w14:textId="77777777" w:rsidR="008F4028" w:rsidRPr="00BD01D7" w:rsidRDefault="008F4028" w:rsidP="00D163DF">
            <w:pPr>
              <w:spacing w:before="60" w:after="60" w:line="240" w:lineRule="auto"/>
              <w:jc w:val="center"/>
              <w:rPr>
                <w:noProof/>
                <w:sz w:val="20"/>
              </w:rPr>
            </w:pPr>
            <w:r>
              <w:rPr>
                <w:noProof/>
                <w:sz w:val="20"/>
              </w:rPr>
              <w:t>84329000</w:t>
            </w:r>
          </w:p>
        </w:tc>
        <w:tc>
          <w:tcPr>
            <w:tcW w:w="1129" w:type="dxa"/>
            <w:tcBorders>
              <w:top w:val="nil"/>
              <w:left w:val="nil"/>
              <w:bottom w:val="single" w:sz="4" w:space="0" w:color="auto"/>
              <w:right w:val="single" w:sz="4" w:space="0" w:color="auto"/>
            </w:tcBorders>
            <w:shd w:val="clear" w:color="auto" w:fill="auto"/>
            <w:noWrap/>
            <w:hideMark/>
          </w:tcPr>
          <w:p w14:paraId="6E2D8AF5" w14:textId="77777777" w:rsidR="008F4028" w:rsidRPr="00BD01D7" w:rsidRDefault="008F4028" w:rsidP="00D163DF">
            <w:pPr>
              <w:spacing w:before="60" w:after="60" w:line="240" w:lineRule="auto"/>
              <w:jc w:val="center"/>
              <w:rPr>
                <w:noProof/>
                <w:sz w:val="20"/>
              </w:rPr>
            </w:pPr>
            <w:r>
              <w:rPr>
                <w:noProof/>
                <w:sz w:val="20"/>
              </w:rPr>
              <w:t>843290</w:t>
            </w:r>
          </w:p>
        </w:tc>
        <w:tc>
          <w:tcPr>
            <w:tcW w:w="9880" w:type="dxa"/>
            <w:tcBorders>
              <w:top w:val="nil"/>
              <w:left w:val="nil"/>
              <w:bottom w:val="single" w:sz="4" w:space="0" w:color="auto"/>
              <w:right w:val="single" w:sz="4" w:space="0" w:color="auto"/>
            </w:tcBorders>
            <w:shd w:val="clear" w:color="auto" w:fill="auto"/>
            <w:noWrap/>
            <w:hideMark/>
          </w:tcPr>
          <w:p w14:paraId="6438D083" w14:textId="200A7FE2" w:rsidR="008F4028" w:rsidRPr="00BD01D7" w:rsidRDefault="000C19AE" w:rsidP="00D163DF">
            <w:pPr>
              <w:spacing w:before="60" w:after="60" w:line="240" w:lineRule="auto"/>
              <w:rPr>
                <w:noProof/>
                <w:sz w:val="20"/>
              </w:rPr>
            </w:pPr>
            <w:r>
              <w:rPr>
                <w:noProof/>
                <w:sz w:val="20"/>
              </w:rPr>
              <w:t>–</w:t>
            </w:r>
            <w:r w:rsidR="008F4028">
              <w:rPr>
                <w:noProof/>
                <w:sz w:val="20"/>
              </w:rPr>
              <w:t xml:space="preserve"> Deli</w:t>
            </w:r>
          </w:p>
        </w:tc>
        <w:tc>
          <w:tcPr>
            <w:tcW w:w="1134" w:type="dxa"/>
            <w:tcBorders>
              <w:top w:val="nil"/>
              <w:left w:val="nil"/>
              <w:bottom w:val="single" w:sz="4" w:space="0" w:color="auto"/>
              <w:right w:val="single" w:sz="4" w:space="0" w:color="auto"/>
            </w:tcBorders>
            <w:shd w:val="clear" w:color="auto" w:fill="auto"/>
            <w:noWrap/>
            <w:vAlign w:val="center"/>
            <w:hideMark/>
          </w:tcPr>
          <w:p w14:paraId="72A4270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791D0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7CC9A8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B26F1D" w14:textId="77777777" w:rsidR="008F4028" w:rsidRPr="00BD01D7" w:rsidRDefault="008F4028" w:rsidP="00D163DF">
            <w:pPr>
              <w:spacing w:before="60" w:after="60" w:line="240" w:lineRule="auto"/>
              <w:jc w:val="center"/>
              <w:rPr>
                <w:noProof/>
                <w:sz w:val="20"/>
              </w:rPr>
            </w:pPr>
            <w:r>
              <w:rPr>
                <w:noProof/>
                <w:sz w:val="20"/>
              </w:rPr>
              <w:t>84332000</w:t>
            </w:r>
          </w:p>
        </w:tc>
        <w:tc>
          <w:tcPr>
            <w:tcW w:w="1129" w:type="dxa"/>
            <w:tcBorders>
              <w:top w:val="nil"/>
              <w:left w:val="nil"/>
              <w:bottom w:val="single" w:sz="4" w:space="0" w:color="auto"/>
              <w:right w:val="single" w:sz="4" w:space="0" w:color="auto"/>
            </w:tcBorders>
            <w:shd w:val="clear" w:color="auto" w:fill="auto"/>
            <w:noWrap/>
            <w:hideMark/>
          </w:tcPr>
          <w:p w14:paraId="115D5114" w14:textId="77777777" w:rsidR="008F4028" w:rsidRPr="00BD01D7" w:rsidRDefault="008F4028" w:rsidP="00D163DF">
            <w:pPr>
              <w:spacing w:before="60" w:after="60" w:line="240" w:lineRule="auto"/>
              <w:jc w:val="center"/>
              <w:rPr>
                <w:noProof/>
                <w:sz w:val="20"/>
              </w:rPr>
            </w:pPr>
            <w:r>
              <w:rPr>
                <w:noProof/>
                <w:sz w:val="20"/>
              </w:rPr>
              <w:t>843320</w:t>
            </w:r>
          </w:p>
        </w:tc>
        <w:tc>
          <w:tcPr>
            <w:tcW w:w="9880" w:type="dxa"/>
            <w:tcBorders>
              <w:top w:val="nil"/>
              <w:left w:val="nil"/>
              <w:bottom w:val="single" w:sz="4" w:space="0" w:color="auto"/>
              <w:right w:val="single" w:sz="4" w:space="0" w:color="auto"/>
            </w:tcBorders>
            <w:shd w:val="clear" w:color="auto" w:fill="auto"/>
            <w:noWrap/>
            <w:hideMark/>
          </w:tcPr>
          <w:p w14:paraId="43FC1FD1" w14:textId="12378E07" w:rsidR="008F4028" w:rsidRPr="00BD01D7" w:rsidRDefault="000C19AE" w:rsidP="00D163DF">
            <w:pPr>
              <w:spacing w:before="60" w:after="60" w:line="240" w:lineRule="auto"/>
              <w:rPr>
                <w:noProof/>
                <w:sz w:val="20"/>
              </w:rPr>
            </w:pPr>
            <w:r>
              <w:rPr>
                <w:noProof/>
                <w:sz w:val="20"/>
              </w:rPr>
              <w:t>–</w:t>
            </w:r>
            <w:r w:rsidR="008F4028">
              <w:rPr>
                <w:noProof/>
                <w:sz w:val="20"/>
              </w:rPr>
              <w:t xml:space="preserve"> Druge kosilnice, vključno vzvodne priključne kosilnice za montiranje na traktor</w:t>
            </w:r>
          </w:p>
        </w:tc>
        <w:tc>
          <w:tcPr>
            <w:tcW w:w="1134" w:type="dxa"/>
            <w:tcBorders>
              <w:top w:val="nil"/>
              <w:left w:val="nil"/>
              <w:bottom w:val="single" w:sz="4" w:space="0" w:color="auto"/>
              <w:right w:val="single" w:sz="4" w:space="0" w:color="auto"/>
            </w:tcBorders>
            <w:shd w:val="clear" w:color="auto" w:fill="auto"/>
            <w:noWrap/>
            <w:vAlign w:val="center"/>
            <w:hideMark/>
          </w:tcPr>
          <w:p w14:paraId="3A5D6D9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4128F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09870E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50822F" w14:textId="77777777" w:rsidR="008F4028" w:rsidRPr="00BD01D7" w:rsidRDefault="008F4028" w:rsidP="00D163DF">
            <w:pPr>
              <w:spacing w:before="60" w:after="60" w:line="240" w:lineRule="auto"/>
              <w:jc w:val="center"/>
              <w:rPr>
                <w:noProof/>
                <w:sz w:val="20"/>
              </w:rPr>
            </w:pPr>
            <w:r>
              <w:rPr>
                <w:noProof/>
                <w:sz w:val="20"/>
              </w:rPr>
              <w:t>84333000</w:t>
            </w:r>
          </w:p>
        </w:tc>
        <w:tc>
          <w:tcPr>
            <w:tcW w:w="1129" w:type="dxa"/>
            <w:tcBorders>
              <w:top w:val="nil"/>
              <w:left w:val="nil"/>
              <w:bottom w:val="single" w:sz="4" w:space="0" w:color="auto"/>
              <w:right w:val="single" w:sz="4" w:space="0" w:color="auto"/>
            </w:tcBorders>
            <w:shd w:val="clear" w:color="auto" w:fill="auto"/>
            <w:noWrap/>
            <w:hideMark/>
          </w:tcPr>
          <w:p w14:paraId="0E9F22D0" w14:textId="77777777" w:rsidR="008F4028" w:rsidRPr="00BD01D7" w:rsidRDefault="008F4028" w:rsidP="00D163DF">
            <w:pPr>
              <w:spacing w:before="60" w:after="60" w:line="240" w:lineRule="auto"/>
              <w:jc w:val="center"/>
              <w:rPr>
                <w:noProof/>
                <w:sz w:val="20"/>
              </w:rPr>
            </w:pPr>
            <w:r>
              <w:rPr>
                <w:noProof/>
                <w:sz w:val="20"/>
              </w:rPr>
              <w:t>843330</w:t>
            </w:r>
          </w:p>
        </w:tc>
        <w:tc>
          <w:tcPr>
            <w:tcW w:w="9880" w:type="dxa"/>
            <w:tcBorders>
              <w:top w:val="nil"/>
              <w:left w:val="nil"/>
              <w:bottom w:val="single" w:sz="4" w:space="0" w:color="auto"/>
              <w:right w:val="single" w:sz="4" w:space="0" w:color="auto"/>
            </w:tcBorders>
            <w:shd w:val="clear" w:color="auto" w:fill="auto"/>
            <w:noWrap/>
            <w:hideMark/>
          </w:tcPr>
          <w:p w14:paraId="0A0741F5" w14:textId="4095C63C" w:rsidR="008F4028" w:rsidRPr="00BD01D7" w:rsidRDefault="000C19AE" w:rsidP="00D163DF">
            <w:pPr>
              <w:spacing w:before="60" w:after="60" w:line="240" w:lineRule="auto"/>
              <w:rPr>
                <w:noProof/>
                <w:sz w:val="20"/>
              </w:rPr>
            </w:pPr>
            <w:r>
              <w:rPr>
                <w:noProof/>
                <w:sz w:val="20"/>
              </w:rPr>
              <w:t>–</w:t>
            </w:r>
            <w:r w:rsidR="008F4028">
              <w:rPr>
                <w:noProof/>
                <w:sz w:val="20"/>
              </w:rPr>
              <w:t xml:space="preserve"> Drugi stroji za seno</w:t>
            </w:r>
          </w:p>
        </w:tc>
        <w:tc>
          <w:tcPr>
            <w:tcW w:w="1134" w:type="dxa"/>
            <w:tcBorders>
              <w:top w:val="nil"/>
              <w:left w:val="nil"/>
              <w:bottom w:val="single" w:sz="4" w:space="0" w:color="auto"/>
              <w:right w:val="single" w:sz="4" w:space="0" w:color="auto"/>
            </w:tcBorders>
            <w:shd w:val="clear" w:color="auto" w:fill="auto"/>
            <w:noWrap/>
            <w:vAlign w:val="center"/>
            <w:hideMark/>
          </w:tcPr>
          <w:p w14:paraId="537A16E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CDF0B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D9D2B2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3102C5" w14:textId="77777777" w:rsidR="008F4028" w:rsidRPr="00BD01D7" w:rsidRDefault="008F4028" w:rsidP="00D163DF">
            <w:pPr>
              <w:spacing w:before="60" w:after="60" w:line="240" w:lineRule="auto"/>
              <w:jc w:val="center"/>
              <w:rPr>
                <w:noProof/>
                <w:sz w:val="20"/>
              </w:rPr>
            </w:pPr>
            <w:r>
              <w:rPr>
                <w:noProof/>
                <w:sz w:val="20"/>
              </w:rPr>
              <w:t>84334000</w:t>
            </w:r>
          </w:p>
        </w:tc>
        <w:tc>
          <w:tcPr>
            <w:tcW w:w="1129" w:type="dxa"/>
            <w:tcBorders>
              <w:top w:val="nil"/>
              <w:left w:val="nil"/>
              <w:bottom w:val="single" w:sz="4" w:space="0" w:color="auto"/>
              <w:right w:val="single" w:sz="4" w:space="0" w:color="auto"/>
            </w:tcBorders>
            <w:shd w:val="clear" w:color="auto" w:fill="auto"/>
            <w:noWrap/>
            <w:hideMark/>
          </w:tcPr>
          <w:p w14:paraId="6A443520" w14:textId="77777777" w:rsidR="008F4028" w:rsidRPr="00BD01D7" w:rsidRDefault="008F4028" w:rsidP="00D163DF">
            <w:pPr>
              <w:spacing w:before="60" w:after="60" w:line="240" w:lineRule="auto"/>
              <w:jc w:val="center"/>
              <w:rPr>
                <w:noProof/>
                <w:sz w:val="20"/>
              </w:rPr>
            </w:pPr>
            <w:r>
              <w:rPr>
                <w:noProof/>
                <w:sz w:val="20"/>
              </w:rPr>
              <w:t>843340</w:t>
            </w:r>
          </w:p>
        </w:tc>
        <w:tc>
          <w:tcPr>
            <w:tcW w:w="9880" w:type="dxa"/>
            <w:tcBorders>
              <w:top w:val="nil"/>
              <w:left w:val="nil"/>
              <w:bottom w:val="single" w:sz="4" w:space="0" w:color="auto"/>
              <w:right w:val="single" w:sz="4" w:space="0" w:color="auto"/>
            </w:tcBorders>
            <w:shd w:val="clear" w:color="auto" w:fill="auto"/>
            <w:noWrap/>
            <w:hideMark/>
          </w:tcPr>
          <w:p w14:paraId="55B70C9A" w14:textId="312CA241" w:rsidR="008F4028" w:rsidRPr="00BD01D7" w:rsidRDefault="000C19AE" w:rsidP="00D163DF">
            <w:pPr>
              <w:spacing w:before="60" w:after="60" w:line="240" w:lineRule="auto"/>
              <w:rPr>
                <w:noProof/>
                <w:sz w:val="20"/>
              </w:rPr>
            </w:pPr>
            <w:r>
              <w:rPr>
                <w:noProof/>
                <w:sz w:val="20"/>
              </w:rPr>
              <w:t>–</w:t>
            </w:r>
            <w:r w:rsidR="008F4028">
              <w:rPr>
                <w:noProof/>
                <w:sz w:val="20"/>
              </w:rPr>
              <w:t xml:space="preserve"> Balarji za seno in krmo, vključno s stroji za pobiranje in povezovanje v bale</w:t>
            </w:r>
          </w:p>
        </w:tc>
        <w:tc>
          <w:tcPr>
            <w:tcW w:w="1134" w:type="dxa"/>
            <w:tcBorders>
              <w:top w:val="nil"/>
              <w:left w:val="nil"/>
              <w:bottom w:val="single" w:sz="4" w:space="0" w:color="auto"/>
              <w:right w:val="single" w:sz="4" w:space="0" w:color="auto"/>
            </w:tcBorders>
            <w:shd w:val="clear" w:color="auto" w:fill="auto"/>
            <w:noWrap/>
            <w:vAlign w:val="center"/>
            <w:hideMark/>
          </w:tcPr>
          <w:p w14:paraId="6A6B531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5EE5A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CA8F2A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8C8DAC" w14:textId="77777777" w:rsidR="008F4028" w:rsidRPr="00BD01D7" w:rsidRDefault="008F4028" w:rsidP="00D163DF">
            <w:pPr>
              <w:spacing w:before="60" w:after="60" w:line="240" w:lineRule="auto"/>
              <w:jc w:val="center"/>
              <w:rPr>
                <w:noProof/>
                <w:sz w:val="20"/>
              </w:rPr>
            </w:pPr>
            <w:r>
              <w:rPr>
                <w:noProof/>
                <w:sz w:val="20"/>
              </w:rPr>
              <w:t>84335100</w:t>
            </w:r>
          </w:p>
        </w:tc>
        <w:tc>
          <w:tcPr>
            <w:tcW w:w="1129" w:type="dxa"/>
            <w:tcBorders>
              <w:top w:val="nil"/>
              <w:left w:val="nil"/>
              <w:bottom w:val="single" w:sz="4" w:space="0" w:color="auto"/>
              <w:right w:val="single" w:sz="4" w:space="0" w:color="auto"/>
            </w:tcBorders>
            <w:shd w:val="clear" w:color="auto" w:fill="auto"/>
            <w:noWrap/>
            <w:hideMark/>
          </w:tcPr>
          <w:p w14:paraId="5823BC8D" w14:textId="77777777" w:rsidR="008F4028" w:rsidRPr="00BD01D7" w:rsidRDefault="008F4028" w:rsidP="00D163DF">
            <w:pPr>
              <w:spacing w:before="60" w:after="60" w:line="240" w:lineRule="auto"/>
              <w:jc w:val="center"/>
              <w:rPr>
                <w:noProof/>
                <w:sz w:val="20"/>
              </w:rPr>
            </w:pPr>
            <w:r>
              <w:rPr>
                <w:noProof/>
                <w:sz w:val="20"/>
              </w:rPr>
              <w:t>843351</w:t>
            </w:r>
          </w:p>
        </w:tc>
        <w:tc>
          <w:tcPr>
            <w:tcW w:w="9880" w:type="dxa"/>
            <w:tcBorders>
              <w:top w:val="nil"/>
              <w:left w:val="nil"/>
              <w:bottom w:val="single" w:sz="4" w:space="0" w:color="auto"/>
              <w:right w:val="single" w:sz="4" w:space="0" w:color="auto"/>
            </w:tcBorders>
            <w:shd w:val="clear" w:color="auto" w:fill="auto"/>
            <w:noWrap/>
            <w:hideMark/>
          </w:tcPr>
          <w:p w14:paraId="6E05487C" w14:textId="56BA1C9D" w:rsidR="008F4028" w:rsidRPr="00BD01D7" w:rsidRDefault="00311F85" w:rsidP="00D163DF">
            <w:pPr>
              <w:spacing w:before="60" w:after="60" w:line="240" w:lineRule="auto"/>
              <w:rPr>
                <w:noProof/>
                <w:sz w:val="20"/>
              </w:rPr>
            </w:pPr>
            <w:r>
              <w:rPr>
                <w:noProof/>
                <w:sz w:val="20"/>
              </w:rPr>
              <w:t>– –</w:t>
            </w:r>
            <w:r w:rsidR="008F4028">
              <w:rPr>
                <w:noProof/>
                <w:sz w:val="20"/>
              </w:rPr>
              <w:t xml:space="preserve"> kombajni za pobiranje kmetijskih pridelkov in za ločevanje zrn od rastline</w:t>
            </w:r>
          </w:p>
        </w:tc>
        <w:tc>
          <w:tcPr>
            <w:tcW w:w="1134" w:type="dxa"/>
            <w:tcBorders>
              <w:top w:val="nil"/>
              <w:left w:val="nil"/>
              <w:bottom w:val="single" w:sz="4" w:space="0" w:color="auto"/>
              <w:right w:val="single" w:sz="4" w:space="0" w:color="auto"/>
            </w:tcBorders>
            <w:shd w:val="clear" w:color="auto" w:fill="auto"/>
            <w:noWrap/>
            <w:vAlign w:val="center"/>
            <w:hideMark/>
          </w:tcPr>
          <w:p w14:paraId="5BBAA00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9A047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6F3618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7128A9" w14:textId="77777777" w:rsidR="008F4028" w:rsidRPr="00BD01D7" w:rsidRDefault="008F4028" w:rsidP="00D163DF">
            <w:pPr>
              <w:spacing w:before="60" w:after="60" w:line="240" w:lineRule="auto"/>
              <w:jc w:val="center"/>
              <w:rPr>
                <w:noProof/>
                <w:sz w:val="20"/>
              </w:rPr>
            </w:pPr>
            <w:r>
              <w:rPr>
                <w:noProof/>
                <w:sz w:val="20"/>
              </w:rPr>
              <w:t>84335200</w:t>
            </w:r>
          </w:p>
        </w:tc>
        <w:tc>
          <w:tcPr>
            <w:tcW w:w="1129" w:type="dxa"/>
            <w:tcBorders>
              <w:top w:val="nil"/>
              <w:left w:val="nil"/>
              <w:bottom w:val="single" w:sz="4" w:space="0" w:color="auto"/>
              <w:right w:val="single" w:sz="4" w:space="0" w:color="auto"/>
            </w:tcBorders>
            <w:shd w:val="clear" w:color="auto" w:fill="auto"/>
            <w:noWrap/>
            <w:hideMark/>
          </w:tcPr>
          <w:p w14:paraId="5831C63E" w14:textId="77777777" w:rsidR="008F4028" w:rsidRPr="00BD01D7" w:rsidRDefault="008F4028" w:rsidP="00D163DF">
            <w:pPr>
              <w:spacing w:before="60" w:after="60" w:line="240" w:lineRule="auto"/>
              <w:jc w:val="center"/>
              <w:rPr>
                <w:noProof/>
                <w:sz w:val="20"/>
              </w:rPr>
            </w:pPr>
            <w:r>
              <w:rPr>
                <w:noProof/>
                <w:sz w:val="20"/>
              </w:rPr>
              <w:t>843352</w:t>
            </w:r>
          </w:p>
        </w:tc>
        <w:tc>
          <w:tcPr>
            <w:tcW w:w="9880" w:type="dxa"/>
            <w:tcBorders>
              <w:top w:val="nil"/>
              <w:left w:val="nil"/>
              <w:bottom w:val="single" w:sz="4" w:space="0" w:color="auto"/>
              <w:right w:val="single" w:sz="4" w:space="0" w:color="auto"/>
            </w:tcBorders>
            <w:shd w:val="clear" w:color="auto" w:fill="auto"/>
            <w:noWrap/>
            <w:hideMark/>
          </w:tcPr>
          <w:p w14:paraId="088F131E" w14:textId="42C72426" w:rsidR="008F4028" w:rsidRPr="00BD01D7" w:rsidRDefault="00311F85" w:rsidP="00D163DF">
            <w:pPr>
              <w:spacing w:before="60" w:after="60" w:line="240" w:lineRule="auto"/>
              <w:rPr>
                <w:noProof/>
                <w:sz w:val="20"/>
              </w:rPr>
            </w:pPr>
            <w:r>
              <w:rPr>
                <w:noProof/>
                <w:sz w:val="20"/>
              </w:rPr>
              <w:t>– –</w:t>
            </w:r>
            <w:r w:rsidR="008F4028">
              <w:rPr>
                <w:noProof/>
                <w:sz w:val="20"/>
              </w:rPr>
              <w:t xml:space="preserve"> drugi stroji za ločevanje zrn od rastline (mlatev, robkanje itd.)</w:t>
            </w:r>
          </w:p>
        </w:tc>
        <w:tc>
          <w:tcPr>
            <w:tcW w:w="1134" w:type="dxa"/>
            <w:tcBorders>
              <w:top w:val="nil"/>
              <w:left w:val="nil"/>
              <w:bottom w:val="single" w:sz="4" w:space="0" w:color="auto"/>
              <w:right w:val="single" w:sz="4" w:space="0" w:color="auto"/>
            </w:tcBorders>
            <w:shd w:val="clear" w:color="auto" w:fill="auto"/>
            <w:noWrap/>
            <w:vAlign w:val="center"/>
            <w:hideMark/>
          </w:tcPr>
          <w:p w14:paraId="73DD0A2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DBC3C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82D875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F10130" w14:textId="77777777" w:rsidR="008F4028" w:rsidRPr="00BD01D7" w:rsidRDefault="008F4028" w:rsidP="00D163DF">
            <w:pPr>
              <w:pageBreakBefore/>
              <w:spacing w:before="60" w:after="60" w:line="240" w:lineRule="auto"/>
              <w:jc w:val="center"/>
              <w:rPr>
                <w:noProof/>
                <w:sz w:val="20"/>
              </w:rPr>
            </w:pPr>
            <w:r>
              <w:rPr>
                <w:noProof/>
                <w:sz w:val="20"/>
              </w:rPr>
              <w:t>84335300</w:t>
            </w:r>
          </w:p>
        </w:tc>
        <w:tc>
          <w:tcPr>
            <w:tcW w:w="1129" w:type="dxa"/>
            <w:tcBorders>
              <w:top w:val="nil"/>
              <w:left w:val="nil"/>
              <w:bottom w:val="single" w:sz="4" w:space="0" w:color="auto"/>
              <w:right w:val="single" w:sz="4" w:space="0" w:color="auto"/>
            </w:tcBorders>
            <w:shd w:val="clear" w:color="auto" w:fill="auto"/>
            <w:noWrap/>
            <w:hideMark/>
          </w:tcPr>
          <w:p w14:paraId="35C75F10" w14:textId="77777777" w:rsidR="008F4028" w:rsidRPr="00BD01D7" w:rsidRDefault="008F4028" w:rsidP="00D163DF">
            <w:pPr>
              <w:spacing w:before="60" w:after="60" w:line="240" w:lineRule="auto"/>
              <w:jc w:val="center"/>
              <w:rPr>
                <w:noProof/>
                <w:sz w:val="20"/>
              </w:rPr>
            </w:pPr>
            <w:r>
              <w:rPr>
                <w:noProof/>
                <w:sz w:val="20"/>
              </w:rPr>
              <w:t>843353</w:t>
            </w:r>
          </w:p>
        </w:tc>
        <w:tc>
          <w:tcPr>
            <w:tcW w:w="9880" w:type="dxa"/>
            <w:tcBorders>
              <w:top w:val="nil"/>
              <w:left w:val="nil"/>
              <w:bottom w:val="single" w:sz="4" w:space="0" w:color="auto"/>
              <w:right w:val="single" w:sz="4" w:space="0" w:color="auto"/>
            </w:tcBorders>
            <w:shd w:val="clear" w:color="auto" w:fill="auto"/>
            <w:noWrap/>
            <w:hideMark/>
          </w:tcPr>
          <w:p w14:paraId="3C96AD5F" w14:textId="7F682626" w:rsidR="008F4028" w:rsidRPr="00BD01D7" w:rsidRDefault="00311F85" w:rsidP="00D163DF">
            <w:pPr>
              <w:spacing w:before="60" w:after="60" w:line="240" w:lineRule="auto"/>
              <w:rPr>
                <w:noProof/>
                <w:sz w:val="20"/>
              </w:rPr>
            </w:pPr>
            <w:r>
              <w:rPr>
                <w:noProof/>
                <w:sz w:val="20"/>
              </w:rPr>
              <w:t>– –</w:t>
            </w:r>
            <w:r w:rsidR="008F4028">
              <w:rPr>
                <w:noProof/>
                <w:sz w:val="20"/>
              </w:rPr>
              <w:t xml:space="preserve"> stroji za izkopavanje korenastih ali gomoljastih plodov</w:t>
            </w:r>
          </w:p>
        </w:tc>
        <w:tc>
          <w:tcPr>
            <w:tcW w:w="1134" w:type="dxa"/>
            <w:tcBorders>
              <w:top w:val="nil"/>
              <w:left w:val="nil"/>
              <w:bottom w:val="single" w:sz="4" w:space="0" w:color="auto"/>
              <w:right w:val="single" w:sz="4" w:space="0" w:color="auto"/>
            </w:tcBorders>
            <w:shd w:val="clear" w:color="auto" w:fill="auto"/>
            <w:noWrap/>
            <w:vAlign w:val="center"/>
            <w:hideMark/>
          </w:tcPr>
          <w:p w14:paraId="7B85F71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64340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086452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AE5D1D" w14:textId="77777777" w:rsidR="008F4028" w:rsidRPr="00BD01D7" w:rsidRDefault="008F4028" w:rsidP="00D163DF">
            <w:pPr>
              <w:spacing w:before="60" w:after="60" w:line="240" w:lineRule="auto"/>
              <w:jc w:val="center"/>
              <w:rPr>
                <w:noProof/>
                <w:sz w:val="20"/>
              </w:rPr>
            </w:pPr>
            <w:r>
              <w:rPr>
                <w:noProof/>
                <w:sz w:val="20"/>
              </w:rPr>
              <w:t>84335900</w:t>
            </w:r>
          </w:p>
        </w:tc>
        <w:tc>
          <w:tcPr>
            <w:tcW w:w="1129" w:type="dxa"/>
            <w:tcBorders>
              <w:top w:val="nil"/>
              <w:left w:val="nil"/>
              <w:bottom w:val="single" w:sz="4" w:space="0" w:color="auto"/>
              <w:right w:val="single" w:sz="4" w:space="0" w:color="auto"/>
            </w:tcBorders>
            <w:shd w:val="clear" w:color="auto" w:fill="auto"/>
            <w:noWrap/>
            <w:hideMark/>
          </w:tcPr>
          <w:p w14:paraId="7D36FE11" w14:textId="77777777" w:rsidR="008F4028" w:rsidRPr="00BD01D7" w:rsidRDefault="008F4028" w:rsidP="00D163DF">
            <w:pPr>
              <w:spacing w:before="60" w:after="60" w:line="240" w:lineRule="auto"/>
              <w:jc w:val="center"/>
              <w:rPr>
                <w:noProof/>
                <w:sz w:val="20"/>
              </w:rPr>
            </w:pPr>
            <w:r>
              <w:rPr>
                <w:noProof/>
                <w:sz w:val="20"/>
              </w:rPr>
              <w:t>843359</w:t>
            </w:r>
          </w:p>
        </w:tc>
        <w:tc>
          <w:tcPr>
            <w:tcW w:w="9880" w:type="dxa"/>
            <w:tcBorders>
              <w:top w:val="nil"/>
              <w:left w:val="nil"/>
              <w:bottom w:val="single" w:sz="4" w:space="0" w:color="auto"/>
              <w:right w:val="single" w:sz="4" w:space="0" w:color="auto"/>
            </w:tcBorders>
            <w:shd w:val="clear" w:color="auto" w:fill="auto"/>
            <w:noWrap/>
            <w:hideMark/>
          </w:tcPr>
          <w:p w14:paraId="41BDDEE4" w14:textId="7B713CFE"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2C1CAF7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842B8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DBED50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1735EB" w14:textId="77777777" w:rsidR="008F4028" w:rsidRPr="00BD01D7" w:rsidRDefault="008F4028" w:rsidP="00D163DF">
            <w:pPr>
              <w:spacing w:before="60" w:after="60" w:line="240" w:lineRule="auto"/>
              <w:jc w:val="center"/>
              <w:rPr>
                <w:noProof/>
                <w:sz w:val="20"/>
              </w:rPr>
            </w:pPr>
            <w:r>
              <w:rPr>
                <w:noProof/>
                <w:sz w:val="20"/>
              </w:rPr>
              <w:t>84336000</w:t>
            </w:r>
          </w:p>
        </w:tc>
        <w:tc>
          <w:tcPr>
            <w:tcW w:w="1129" w:type="dxa"/>
            <w:tcBorders>
              <w:top w:val="nil"/>
              <w:left w:val="nil"/>
              <w:bottom w:val="single" w:sz="4" w:space="0" w:color="auto"/>
              <w:right w:val="single" w:sz="4" w:space="0" w:color="auto"/>
            </w:tcBorders>
            <w:shd w:val="clear" w:color="auto" w:fill="auto"/>
            <w:noWrap/>
            <w:hideMark/>
          </w:tcPr>
          <w:p w14:paraId="077C48EC" w14:textId="77777777" w:rsidR="008F4028" w:rsidRPr="00BD01D7" w:rsidRDefault="008F4028" w:rsidP="00D163DF">
            <w:pPr>
              <w:spacing w:before="60" w:after="60" w:line="240" w:lineRule="auto"/>
              <w:jc w:val="center"/>
              <w:rPr>
                <w:noProof/>
                <w:sz w:val="20"/>
              </w:rPr>
            </w:pPr>
            <w:r>
              <w:rPr>
                <w:noProof/>
                <w:sz w:val="20"/>
              </w:rPr>
              <w:t>843360</w:t>
            </w:r>
          </w:p>
        </w:tc>
        <w:tc>
          <w:tcPr>
            <w:tcW w:w="9880" w:type="dxa"/>
            <w:tcBorders>
              <w:top w:val="nil"/>
              <w:left w:val="nil"/>
              <w:bottom w:val="single" w:sz="4" w:space="0" w:color="auto"/>
              <w:right w:val="single" w:sz="4" w:space="0" w:color="auto"/>
            </w:tcBorders>
            <w:shd w:val="clear" w:color="auto" w:fill="auto"/>
            <w:noWrap/>
            <w:hideMark/>
          </w:tcPr>
          <w:p w14:paraId="46064353" w14:textId="3606F2FE" w:rsidR="008F4028" w:rsidRPr="00BD01D7" w:rsidRDefault="000C19AE" w:rsidP="00D163DF">
            <w:pPr>
              <w:spacing w:before="60" w:after="60" w:line="240" w:lineRule="auto"/>
              <w:rPr>
                <w:noProof/>
                <w:sz w:val="20"/>
              </w:rPr>
            </w:pPr>
            <w:r>
              <w:rPr>
                <w:noProof/>
                <w:sz w:val="20"/>
              </w:rPr>
              <w:t>–</w:t>
            </w:r>
            <w:r w:rsidR="008F4028">
              <w:rPr>
                <w:noProof/>
                <w:sz w:val="20"/>
              </w:rPr>
              <w:t xml:space="preserve"> Stroji za čiščenje ali sortiranje jajc, sadja ali drugih kmetijskih pridelkov</w:t>
            </w:r>
          </w:p>
        </w:tc>
        <w:tc>
          <w:tcPr>
            <w:tcW w:w="1134" w:type="dxa"/>
            <w:tcBorders>
              <w:top w:val="nil"/>
              <w:left w:val="nil"/>
              <w:bottom w:val="single" w:sz="4" w:space="0" w:color="auto"/>
              <w:right w:val="single" w:sz="4" w:space="0" w:color="auto"/>
            </w:tcBorders>
            <w:shd w:val="clear" w:color="auto" w:fill="auto"/>
            <w:noWrap/>
            <w:vAlign w:val="center"/>
            <w:hideMark/>
          </w:tcPr>
          <w:p w14:paraId="7951ACD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602D8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B1CD6F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FF509A" w14:textId="77777777" w:rsidR="008F4028" w:rsidRPr="00BD01D7" w:rsidRDefault="008F4028" w:rsidP="00D163DF">
            <w:pPr>
              <w:spacing w:before="60" w:after="60" w:line="240" w:lineRule="auto"/>
              <w:jc w:val="center"/>
              <w:rPr>
                <w:noProof/>
                <w:sz w:val="20"/>
              </w:rPr>
            </w:pPr>
            <w:r>
              <w:rPr>
                <w:noProof/>
                <w:sz w:val="20"/>
              </w:rPr>
              <w:t>84339000</w:t>
            </w:r>
          </w:p>
        </w:tc>
        <w:tc>
          <w:tcPr>
            <w:tcW w:w="1129" w:type="dxa"/>
            <w:tcBorders>
              <w:top w:val="nil"/>
              <w:left w:val="nil"/>
              <w:bottom w:val="single" w:sz="4" w:space="0" w:color="auto"/>
              <w:right w:val="single" w:sz="4" w:space="0" w:color="auto"/>
            </w:tcBorders>
            <w:shd w:val="clear" w:color="auto" w:fill="auto"/>
            <w:noWrap/>
            <w:hideMark/>
          </w:tcPr>
          <w:p w14:paraId="09C3DC85" w14:textId="77777777" w:rsidR="008F4028" w:rsidRPr="00BD01D7" w:rsidRDefault="008F4028" w:rsidP="00D163DF">
            <w:pPr>
              <w:spacing w:before="60" w:after="60" w:line="240" w:lineRule="auto"/>
              <w:jc w:val="center"/>
              <w:rPr>
                <w:noProof/>
                <w:sz w:val="20"/>
              </w:rPr>
            </w:pPr>
            <w:r>
              <w:rPr>
                <w:noProof/>
                <w:sz w:val="20"/>
              </w:rPr>
              <w:t>843390</w:t>
            </w:r>
          </w:p>
        </w:tc>
        <w:tc>
          <w:tcPr>
            <w:tcW w:w="9880" w:type="dxa"/>
            <w:tcBorders>
              <w:top w:val="nil"/>
              <w:left w:val="nil"/>
              <w:bottom w:val="single" w:sz="4" w:space="0" w:color="auto"/>
              <w:right w:val="single" w:sz="4" w:space="0" w:color="auto"/>
            </w:tcBorders>
            <w:shd w:val="clear" w:color="auto" w:fill="auto"/>
            <w:noWrap/>
            <w:hideMark/>
          </w:tcPr>
          <w:p w14:paraId="39EF931D" w14:textId="23818432" w:rsidR="008F4028" w:rsidRPr="00BD01D7" w:rsidRDefault="000C19AE" w:rsidP="00D163DF">
            <w:pPr>
              <w:spacing w:before="60" w:after="60" w:line="240" w:lineRule="auto"/>
              <w:rPr>
                <w:noProof/>
                <w:sz w:val="20"/>
              </w:rPr>
            </w:pPr>
            <w:r>
              <w:rPr>
                <w:noProof/>
                <w:sz w:val="20"/>
              </w:rPr>
              <w:t>–</w:t>
            </w:r>
            <w:r w:rsidR="008F4028">
              <w:rPr>
                <w:noProof/>
                <w:sz w:val="20"/>
              </w:rPr>
              <w:t xml:space="preserve"> Deli</w:t>
            </w:r>
          </w:p>
        </w:tc>
        <w:tc>
          <w:tcPr>
            <w:tcW w:w="1134" w:type="dxa"/>
            <w:tcBorders>
              <w:top w:val="nil"/>
              <w:left w:val="nil"/>
              <w:bottom w:val="single" w:sz="4" w:space="0" w:color="auto"/>
              <w:right w:val="single" w:sz="4" w:space="0" w:color="auto"/>
            </w:tcBorders>
            <w:shd w:val="clear" w:color="auto" w:fill="auto"/>
            <w:noWrap/>
            <w:vAlign w:val="center"/>
            <w:hideMark/>
          </w:tcPr>
          <w:p w14:paraId="36EB8D3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961E8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304511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6F79A0" w14:textId="77777777" w:rsidR="008F4028" w:rsidRPr="00BD01D7" w:rsidRDefault="008F4028" w:rsidP="00D163DF">
            <w:pPr>
              <w:spacing w:before="60" w:after="60" w:line="240" w:lineRule="auto"/>
              <w:jc w:val="center"/>
              <w:rPr>
                <w:noProof/>
                <w:sz w:val="20"/>
              </w:rPr>
            </w:pPr>
            <w:r>
              <w:rPr>
                <w:noProof/>
                <w:sz w:val="20"/>
              </w:rPr>
              <w:t>84341000</w:t>
            </w:r>
          </w:p>
        </w:tc>
        <w:tc>
          <w:tcPr>
            <w:tcW w:w="1129" w:type="dxa"/>
            <w:tcBorders>
              <w:top w:val="nil"/>
              <w:left w:val="nil"/>
              <w:bottom w:val="single" w:sz="4" w:space="0" w:color="auto"/>
              <w:right w:val="single" w:sz="4" w:space="0" w:color="auto"/>
            </w:tcBorders>
            <w:shd w:val="clear" w:color="auto" w:fill="auto"/>
            <w:noWrap/>
            <w:hideMark/>
          </w:tcPr>
          <w:p w14:paraId="6B99DC71" w14:textId="77777777" w:rsidR="008F4028" w:rsidRPr="00BD01D7" w:rsidRDefault="008F4028" w:rsidP="00D163DF">
            <w:pPr>
              <w:spacing w:before="60" w:after="60" w:line="240" w:lineRule="auto"/>
              <w:jc w:val="center"/>
              <w:rPr>
                <w:noProof/>
                <w:sz w:val="20"/>
              </w:rPr>
            </w:pPr>
            <w:r>
              <w:rPr>
                <w:noProof/>
                <w:sz w:val="20"/>
              </w:rPr>
              <w:t>843410</w:t>
            </w:r>
          </w:p>
        </w:tc>
        <w:tc>
          <w:tcPr>
            <w:tcW w:w="9880" w:type="dxa"/>
            <w:tcBorders>
              <w:top w:val="nil"/>
              <w:left w:val="nil"/>
              <w:bottom w:val="single" w:sz="4" w:space="0" w:color="auto"/>
              <w:right w:val="single" w:sz="4" w:space="0" w:color="auto"/>
            </w:tcBorders>
            <w:shd w:val="clear" w:color="auto" w:fill="auto"/>
            <w:noWrap/>
            <w:hideMark/>
          </w:tcPr>
          <w:p w14:paraId="08AADBC8" w14:textId="6D55C5B2" w:rsidR="008F4028" w:rsidRPr="00BD01D7" w:rsidRDefault="000C19AE" w:rsidP="00D163DF">
            <w:pPr>
              <w:spacing w:before="60" w:after="60" w:line="240" w:lineRule="auto"/>
              <w:rPr>
                <w:noProof/>
                <w:sz w:val="20"/>
              </w:rPr>
            </w:pPr>
            <w:r>
              <w:rPr>
                <w:noProof/>
                <w:sz w:val="20"/>
              </w:rPr>
              <w:t>–</w:t>
            </w:r>
            <w:r w:rsidR="008F4028">
              <w:rPr>
                <w:noProof/>
                <w:sz w:val="20"/>
              </w:rPr>
              <w:t xml:space="preserve"> Molzni stroji</w:t>
            </w:r>
          </w:p>
        </w:tc>
        <w:tc>
          <w:tcPr>
            <w:tcW w:w="1134" w:type="dxa"/>
            <w:tcBorders>
              <w:top w:val="nil"/>
              <w:left w:val="nil"/>
              <w:bottom w:val="single" w:sz="4" w:space="0" w:color="auto"/>
              <w:right w:val="single" w:sz="4" w:space="0" w:color="auto"/>
            </w:tcBorders>
            <w:shd w:val="clear" w:color="auto" w:fill="auto"/>
            <w:noWrap/>
            <w:vAlign w:val="center"/>
            <w:hideMark/>
          </w:tcPr>
          <w:p w14:paraId="1DBE3D8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4B54E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99111F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7A6F9C1" w14:textId="77777777" w:rsidR="008F4028" w:rsidRPr="00BD01D7" w:rsidRDefault="008F4028" w:rsidP="00D163DF">
            <w:pPr>
              <w:spacing w:before="60" w:after="60" w:line="240" w:lineRule="auto"/>
              <w:jc w:val="center"/>
              <w:rPr>
                <w:noProof/>
                <w:sz w:val="20"/>
              </w:rPr>
            </w:pPr>
            <w:r>
              <w:rPr>
                <w:noProof/>
                <w:sz w:val="20"/>
              </w:rPr>
              <w:t>84342000</w:t>
            </w:r>
          </w:p>
        </w:tc>
        <w:tc>
          <w:tcPr>
            <w:tcW w:w="1129" w:type="dxa"/>
            <w:tcBorders>
              <w:top w:val="nil"/>
              <w:left w:val="nil"/>
              <w:bottom w:val="single" w:sz="4" w:space="0" w:color="auto"/>
              <w:right w:val="single" w:sz="4" w:space="0" w:color="auto"/>
            </w:tcBorders>
            <w:shd w:val="clear" w:color="auto" w:fill="auto"/>
            <w:noWrap/>
            <w:hideMark/>
          </w:tcPr>
          <w:p w14:paraId="6BC82F43" w14:textId="77777777" w:rsidR="008F4028" w:rsidRPr="00BD01D7" w:rsidRDefault="008F4028" w:rsidP="00D163DF">
            <w:pPr>
              <w:spacing w:before="60" w:after="60" w:line="240" w:lineRule="auto"/>
              <w:jc w:val="center"/>
              <w:rPr>
                <w:noProof/>
                <w:sz w:val="20"/>
              </w:rPr>
            </w:pPr>
            <w:r>
              <w:rPr>
                <w:noProof/>
                <w:sz w:val="20"/>
              </w:rPr>
              <w:t>843420</w:t>
            </w:r>
          </w:p>
        </w:tc>
        <w:tc>
          <w:tcPr>
            <w:tcW w:w="9880" w:type="dxa"/>
            <w:tcBorders>
              <w:top w:val="nil"/>
              <w:left w:val="nil"/>
              <w:bottom w:val="single" w:sz="4" w:space="0" w:color="auto"/>
              <w:right w:val="single" w:sz="4" w:space="0" w:color="auto"/>
            </w:tcBorders>
            <w:shd w:val="clear" w:color="auto" w:fill="auto"/>
            <w:noWrap/>
            <w:hideMark/>
          </w:tcPr>
          <w:p w14:paraId="79CA087C" w14:textId="7D8731D4" w:rsidR="008F4028" w:rsidRPr="00BD01D7" w:rsidRDefault="000C19AE" w:rsidP="00D163DF">
            <w:pPr>
              <w:spacing w:before="60" w:after="60" w:line="240" w:lineRule="auto"/>
              <w:rPr>
                <w:noProof/>
                <w:sz w:val="20"/>
              </w:rPr>
            </w:pPr>
            <w:r>
              <w:rPr>
                <w:noProof/>
                <w:sz w:val="20"/>
              </w:rPr>
              <w:t>–</w:t>
            </w:r>
            <w:r w:rsidR="008F4028">
              <w:rPr>
                <w:noProof/>
                <w:sz w:val="20"/>
              </w:rPr>
              <w:t xml:space="preserve"> Mlekarski stroji</w:t>
            </w:r>
          </w:p>
        </w:tc>
        <w:tc>
          <w:tcPr>
            <w:tcW w:w="1134" w:type="dxa"/>
            <w:tcBorders>
              <w:top w:val="nil"/>
              <w:left w:val="nil"/>
              <w:bottom w:val="single" w:sz="4" w:space="0" w:color="auto"/>
              <w:right w:val="single" w:sz="4" w:space="0" w:color="auto"/>
            </w:tcBorders>
            <w:shd w:val="clear" w:color="auto" w:fill="auto"/>
            <w:noWrap/>
            <w:vAlign w:val="center"/>
            <w:hideMark/>
          </w:tcPr>
          <w:p w14:paraId="56B473A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C5E28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A8AC8C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6BFDCA" w14:textId="77777777" w:rsidR="008F4028" w:rsidRPr="00BD01D7" w:rsidRDefault="008F4028" w:rsidP="00D163DF">
            <w:pPr>
              <w:spacing w:before="60" w:after="60" w:line="240" w:lineRule="auto"/>
              <w:jc w:val="center"/>
              <w:rPr>
                <w:noProof/>
                <w:sz w:val="20"/>
              </w:rPr>
            </w:pPr>
            <w:r>
              <w:rPr>
                <w:noProof/>
                <w:sz w:val="20"/>
              </w:rPr>
              <w:t>84349000</w:t>
            </w:r>
          </w:p>
        </w:tc>
        <w:tc>
          <w:tcPr>
            <w:tcW w:w="1129" w:type="dxa"/>
            <w:tcBorders>
              <w:top w:val="nil"/>
              <w:left w:val="nil"/>
              <w:bottom w:val="single" w:sz="4" w:space="0" w:color="auto"/>
              <w:right w:val="single" w:sz="4" w:space="0" w:color="auto"/>
            </w:tcBorders>
            <w:shd w:val="clear" w:color="auto" w:fill="auto"/>
            <w:noWrap/>
            <w:hideMark/>
          </w:tcPr>
          <w:p w14:paraId="02F3F0EC" w14:textId="77777777" w:rsidR="008F4028" w:rsidRPr="00BD01D7" w:rsidRDefault="008F4028" w:rsidP="00D163DF">
            <w:pPr>
              <w:spacing w:before="60" w:after="60" w:line="240" w:lineRule="auto"/>
              <w:jc w:val="center"/>
              <w:rPr>
                <w:noProof/>
                <w:sz w:val="20"/>
              </w:rPr>
            </w:pPr>
            <w:r>
              <w:rPr>
                <w:noProof/>
                <w:sz w:val="20"/>
              </w:rPr>
              <w:t>843490</w:t>
            </w:r>
          </w:p>
        </w:tc>
        <w:tc>
          <w:tcPr>
            <w:tcW w:w="9880" w:type="dxa"/>
            <w:tcBorders>
              <w:top w:val="nil"/>
              <w:left w:val="nil"/>
              <w:bottom w:val="single" w:sz="4" w:space="0" w:color="auto"/>
              <w:right w:val="single" w:sz="4" w:space="0" w:color="auto"/>
            </w:tcBorders>
            <w:shd w:val="clear" w:color="auto" w:fill="auto"/>
            <w:noWrap/>
            <w:hideMark/>
          </w:tcPr>
          <w:p w14:paraId="636E4C99" w14:textId="0D481BC0" w:rsidR="008F4028" w:rsidRPr="00BD01D7" w:rsidRDefault="000C19AE" w:rsidP="00D163DF">
            <w:pPr>
              <w:spacing w:before="60" w:after="60" w:line="240" w:lineRule="auto"/>
              <w:rPr>
                <w:noProof/>
                <w:sz w:val="20"/>
              </w:rPr>
            </w:pPr>
            <w:r>
              <w:rPr>
                <w:noProof/>
                <w:sz w:val="20"/>
              </w:rPr>
              <w:t>–</w:t>
            </w:r>
            <w:r w:rsidR="008F4028">
              <w:rPr>
                <w:noProof/>
                <w:sz w:val="20"/>
              </w:rPr>
              <w:t xml:space="preserve"> Deli</w:t>
            </w:r>
          </w:p>
        </w:tc>
        <w:tc>
          <w:tcPr>
            <w:tcW w:w="1134" w:type="dxa"/>
            <w:tcBorders>
              <w:top w:val="nil"/>
              <w:left w:val="nil"/>
              <w:bottom w:val="single" w:sz="4" w:space="0" w:color="auto"/>
              <w:right w:val="single" w:sz="4" w:space="0" w:color="auto"/>
            </w:tcBorders>
            <w:shd w:val="clear" w:color="auto" w:fill="auto"/>
            <w:noWrap/>
            <w:vAlign w:val="center"/>
            <w:hideMark/>
          </w:tcPr>
          <w:p w14:paraId="197D72A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A394A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432469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452262" w14:textId="77777777" w:rsidR="008F4028" w:rsidRPr="00BD01D7" w:rsidRDefault="008F4028" w:rsidP="00D163DF">
            <w:pPr>
              <w:spacing w:before="60" w:after="60" w:line="240" w:lineRule="auto"/>
              <w:jc w:val="center"/>
              <w:rPr>
                <w:noProof/>
                <w:sz w:val="20"/>
              </w:rPr>
            </w:pPr>
            <w:r>
              <w:rPr>
                <w:noProof/>
                <w:sz w:val="20"/>
              </w:rPr>
              <w:t>84351000</w:t>
            </w:r>
          </w:p>
        </w:tc>
        <w:tc>
          <w:tcPr>
            <w:tcW w:w="1129" w:type="dxa"/>
            <w:tcBorders>
              <w:top w:val="nil"/>
              <w:left w:val="nil"/>
              <w:bottom w:val="single" w:sz="4" w:space="0" w:color="auto"/>
              <w:right w:val="single" w:sz="4" w:space="0" w:color="auto"/>
            </w:tcBorders>
            <w:shd w:val="clear" w:color="auto" w:fill="auto"/>
            <w:noWrap/>
            <w:hideMark/>
          </w:tcPr>
          <w:p w14:paraId="5C44C3E5" w14:textId="77777777" w:rsidR="008F4028" w:rsidRPr="00BD01D7" w:rsidRDefault="008F4028" w:rsidP="00D163DF">
            <w:pPr>
              <w:spacing w:before="60" w:after="60" w:line="240" w:lineRule="auto"/>
              <w:jc w:val="center"/>
              <w:rPr>
                <w:noProof/>
                <w:sz w:val="20"/>
              </w:rPr>
            </w:pPr>
            <w:r>
              <w:rPr>
                <w:noProof/>
                <w:sz w:val="20"/>
              </w:rPr>
              <w:t>843510</w:t>
            </w:r>
          </w:p>
        </w:tc>
        <w:tc>
          <w:tcPr>
            <w:tcW w:w="9880" w:type="dxa"/>
            <w:tcBorders>
              <w:top w:val="nil"/>
              <w:left w:val="nil"/>
              <w:bottom w:val="single" w:sz="4" w:space="0" w:color="auto"/>
              <w:right w:val="single" w:sz="4" w:space="0" w:color="auto"/>
            </w:tcBorders>
            <w:shd w:val="clear" w:color="auto" w:fill="auto"/>
            <w:noWrap/>
            <w:hideMark/>
          </w:tcPr>
          <w:p w14:paraId="551C0E2B" w14:textId="72352D62" w:rsidR="008F4028" w:rsidRPr="00BD01D7" w:rsidRDefault="000C19AE" w:rsidP="00D163DF">
            <w:pPr>
              <w:spacing w:before="60" w:after="60" w:line="240" w:lineRule="auto"/>
              <w:rPr>
                <w:noProof/>
                <w:sz w:val="20"/>
              </w:rPr>
            </w:pPr>
            <w:r>
              <w:rPr>
                <w:noProof/>
                <w:sz w:val="20"/>
              </w:rPr>
              <w:t>–</w:t>
            </w:r>
            <w:r w:rsidR="008F4028">
              <w:rPr>
                <w:noProof/>
                <w:sz w:val="20"/>
              </w:rPr>
              <w:t xml:space="preserve"> Stroji</w:t>
            </w:r>
          </w:p>
        </w:tc>
        <w:tc>
          <w:tcPr>
            <w:tcW w:w="1134" w:type="dxa"/>
            <w:tcBorders>
              <w:top w:val="nil"/>
              <w:left w:val="nil"/>
              <w:bottom w:val="single" w:sz="4" w:space="0" w:color="auto"/>
              <w:right w:val="single" w:sz="4" w:space="0" w:color="auto"/>
            </w:tcBorders>
            <w:shd w:val="clear" w:color="auto" w:fill="auto"/>
            <w:noWrap/>
            <w:vAlign w:val="center"/>
            <w:hideMark/>
          </w:tcPr>
          <w:p w14:paraId="305869A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D90F7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1B5E17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CB7902" w14:textId="77777777" w:rsidR="008F4028" w:rsidRPr="00BD01D7" w:rsidRDefault="008F4028" w:rsidP="00D163DF">
            <w:pPr>
              <w:spacing w:before="60" w:after="60" w:line="240" w:lineRule="auto"/>
              <w:jc w:val="center"/>
              <w:rPr>
                <w:noProof/>
                <w:sz w:val="20"/>
              </w:rPr>
            </w:pPr>
            <w:r>
              <w:rPr>
                <w:noProof/>
                <w:sz w:val="20"/>
              </w:rPr>
              <w:t>84359000</w:t>
            </w:r>
          </w:p>
        </w:tc>
        <w:tc>
          <w:tcPr>
            <w:tcW w:w="1129" w:type="dxa"/>
            <w:tcBorders>
              <w:top w:val="nil"/>
              <w:left w:val="nil"/>
              <w:bottom w:val="single" w:sz="4" w:space="0" w:color="auto"/>
              <w:right w:val="single" w:sz="4" w:space="0" w:color="auto"/>
            </w:tcBorders>
            <w:shd w:val="clear" w:color="auto" w:fill="auto"/>
            <w:noWrap/>
            <w:hideMark/>
          </w:tcPr>
          <w:p w14:paraId="73EE0D40" w14:textId="77777777" w:rsidR="008F4028" w:rsidRPr="00BD01D7" w:rsidRDefault="008F4028" w:rsidP="00D163DF">
            <w:pPr>
              <w:spacing w:before="60" w:after="60" w:line="240" w:lineRule="auto"/>
              <w:jc w:val="center"/>
              <w:rPr>
                <w:noProof/>
                <w:sz w:val="20"/>
              </w:rPr>
            </w:pPr>
            <w:r>
              <w:rPr>
                <w:noProof/>
                <w:sz w:val="20"/>
              </w:rPr>
              <w:t>843590</w:t>
            </w:r>
          </w:p>
        </w:tc>
        <w:tc>
          <w:tcPr>
            <w:tcW w:w="9880" w:type="dxa"/>
            <w:tcBorders>
              <w:top w:val="nil"/>
              <w:left w:val="nil"/>
              <w:bottom w:val="single" w:sz="4" w:space="0" w:color="auto"/>
              <w:right w:val="single" w:sz="4" w:space="0" w:color="auto"/>
            </w:tcBorders>
            <w:shd w:val="clear" w:color="auto" w:fill="auto"/>
            <w:noWrap/>
            <w:hideMark/>
          </w:tcPr>
          <w:p w14:paraId="0E7F540D" w14:textId="0EE612C4" w:rsidR="008F4028" w:rsidRPr="00BD01D7" w:rsidRDefault="000C19AE" w:rsidP="00D163DF">
            <w:pPr>
              <w:spacing w:before="60" w:after="60" w:line="240" w:lineRule="auto"/>
              <w:rPr>
                <w:noProof/>
                <w:sz w:val="20"/>
              </w:rPr>
            </w:pPr>
            <w:r>
              <w:rPr>
                <w:noProof/>
                <w:sz w:val="20"/>
              </w:rPr>
              <w:t>–</w:t>
            </w:r>
            <w:r w:rsidR="008F4028">
              <w:rPr>
                <w:noProof/>
                <w:sz w:val="20"/>
              </w:rPr>
              <w:t xml:space="preserve"> Deli</w:t>
            </w:r>
          </w:p>
        </w:tc>
        <w:tc>
          <w:tcPr>
            <w:tcW w:w="1134" w:type="dxa"/>
            <w:tcBorders>
              <w:top w:val="nil"/>
              <w:left w:val="nil"/>
              <w:bottom w:val="single" w:sz="4" w:space="0" w:color="auto"/>
              <w:right w:val="single" w:sz="4" w:space="0" w:color="auto"/>
            </w:tcBorders>
            <w:shd w:val="clear" w:color="auto" w:fill="auto"/>
            <w:noWrap/>
            <w:vAlign w:val="center"/>
            <w:hideMark/>
          </w:tcPr>
          <w:p w14:paraId="45C83DA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F3169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B9CB9E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985B51" w14:textId="77777777" w:rsidR="008F4028" w:rsidRPr="00BD01D7" w:rsidRDefault="008F4028" w:rsidP="00D163DF">
            <w:pPr>
              <w:spacing w:before="60" w:after="60" w:line="240" w:lineRule="auto"/>
              <w:jc w:val="center"/>
              <w:rPr>
                <w:noProof/>
                <w:sz w:val="20"/>
              </w:rPr>
            </w:pPr>
            <w:r>
              <w:rPr>
                <w:noProof/>
                <w:sz w:val="20"/>
              </w:rPr>
              <w:t>84361000</w:t>
            </w:r>
          </w:p>
        </w:tc>
        <w:tc>
          <w:tcPr>
            <w:tcW w:w="1129" w:type="dxa"/>
            <w:tcBorders>
              <w:top w:val="nil"/>
              <w:left w:val="nil"/>
              <w:bottom w:val="single" w:sz="4" w:space="0" w:color="auto"/>
              <w:right w:val="single" w:sz="4" w:space="0" w:color="auto"/>
            </w:tcBorders>
            <w:shd w:val="clear" w:color="auto" w:fill="auto"/>
            <w:noWrap/>
            <w:hideMark/>
          </w:tcPr>
          <w:p w14:paraId="04F40347" w14:textId="77777777" w:rsidR="008F4028" w:rsidRPr="00BD01D7" w:rsidRDefault="008F4028" w:rsidP="00D163DF">
            <w:pPr>
              <w:spacing w:before="60" w:after="60" w:line="240" w:lineRule="auto"/>
              <w:jc w:val="center"/>
              <w:rPr>
                <w:noProof/>
                <w:sz w:val="20"/>
              </w:rPr>
            </w:pPr>
            <w:r>
              <w:rPr>
                <w:noProof/>
                <w:sz w:val="20"/>
              </w:rPr>
              <w:t>843610</w:t>
            </w:r>
          </w:p>
        </w:tc>
        <w:tc>
          <w:tcPr>
            <w:tcW w:w="9880" w:type="dxa"/>
            <w:tcBorders>
              <w:top w:val="nil"/>
              <w:left w:val="nil"/>
              <w:bottom w:val="single" w:sz="4" w:space="0" w:color="auto"/>
              <w:right w:val="single" w:sz="4" w:space="0" w:color="auto"/>
            </w:tcBorders>
            <w:shd w:val="clear" w:color="auto" w:fill="auto"/>
            <w:noWrap/>
            <w:hideMark/>
          </w:tcPr>
          <w:p w14:paraId="202E6DE5" w14:textId="32DE9E55" w:rsidR="008F4028" w:rsidRPr="00BD01D7" w:rsidRDefault="000C19AE" w:rsidP="00D163DF">
            <w:pPr>
              <w:spacing w:before="60" w:after="60" w:line="240" w:lineRule="auto"/>
              <w:rPr>
                <w:noProof/>
                <w:sz w:val="20"/>
              </w:rPr>
            </w:pPr>
            <w:r>
              <w:rPr>
                <w:noProof/>
                <w:sz w:val="20"/>
              </w:rPr>
              <w:t>–</w:t>
            </w:r>
            <w:r w:rsidR="008F4028">
              <w:rPr>
                <w:noProof/>
                <w:sz w:val="20"/>
              </w:rPr>
              <w:t xml:space="preserve"> Stroji za pripravo krme</w:t>
            </w:r>
          </w:p>
        </w:tc>
        <w:tc>
          <w:tcPr>
            <w:tcW w:w="1134" w:type="dxa"/>
            <w:tcBorders>
              <w:top w:val="nil"/>
              <w:left w:val="nil"/>
              <w:bottom w:val="single" w:sz="4" w:space="0" w:color="auto"/>
              <w:right w:val="single" w:sz="4" w:space="0" w:color="auto"/>
            </w:tcBorders>
            <w:shd w:val="clear" w:color="auto" w:fill="auto"/>
            <w:noWrap/>
            <w:vAlign w:val="center"/>
            <w:hideMark/>
          </w:tcPr>
          <w:p w14:paraId="303ABF6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8CD009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0AF25F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95E32F" w14:textId="77777777" w:rsidR="008F4028" w:rsidRPr="00BD01D7" w:rsidRDefault="008F4028" w:rsidP="00D163DF">
            <w:pPr>
              <w:spacing w:before="60" w:after="60" w:line="240" w:lineRule="auto"/>
              <w:jc w:val="center"/>
              <w:rPr>
                <w:noProof/>
                <w:sz w:val="20"/>
              </w:rPr>
            </w:pPr>
            <w:r>
              <w:rPr>
                <w:noProof/>
                <w:sz w:val="20"/>
              </w:rPr>
              <w:t>84362100</w:t>
            </w:r>
          </w:p>
        </w:tc>
        <w:tc>
          <w:tcPr>
            <w:tcW w:w="1129" w:type="dxa"/>
            <w:tcBorders>
              <w:top w:val="nil"/>
              <w:left w:val="nil"/>
              <w:bottom w:val="single" w:sz="4" w:space="0" w:color="auto"/>
              <w:right w:val="single" w:sz="4" w:space="0" w:color="auto"/>
            </w:tcBorders>
            <w:shd w:val="clear" w:color="auto" w:fill="auto"/>
            <w:noWrap/>
            <w:hideMark/>
          </w:tcPr>
          <w:p w14:paraId="4F39685A" w14:textId="77777777" w:rsidR="008F4028" w:rsidRPr="00BD01D7" w:rsidRDefault="008F4028" w:rsidP="00D163DF">
            <w:pPr>
              <w:spacing w:before="60" w:after="60" w:line="240" w:lineRule="auto"/>
              <w:jc w:val="center"/>
              <w:rPr>
                <w:noProof/>
                <w:sz w:val="20"/>
              </w:rPr>
            </w:pPr>
            <w:r>
              <w:rPr>
                <w:noProof/>
                <w:sz w:val="20"/>
              </w:rPr>
              <w:t>843621</w:t>
            </w:r>
          </w:p>
        </w:tc>
        <w:tc>
          <w:tcPr>
            <w:tcW w:w="9880" w:type="dxa"/>
            <w:tcBorders>
              <w:top w:val="nil"/>
              <w:left w:val="nil"/>
              <w:bottom w:val="single" w:sz="4" w:space="0" w:color="auto"/>
              <w:right w:val="single" w:sz="4" w:space="0" w:color="auto"/>
            </w:tcBorders>
            <w:shd w:val="clear" w:color="auto" w:fill="auto"/>
            <w:noWrap/>
            <w:hideMark/>
          </w:tcPr>
          <w:p w14:paraId="68651C36" w14:textId="577FC5D3" w:rsidR="008F4028" w:rsidRPr="00BD01D7" w:rsidRDefault="00311F85" w:rsidP="00D163DF">
            <w:pPr>
              <w:spacing w:before="60" w:after="60" w:line="240" w:lineRule="auto"/>
              <w:rPr>
                <w:noProof/>
                <w:sz w:val="20"/>
              </w:rPr>
            </w:pPr>
            <w:r>
              <w:rPr>
                <w:noProof/>
                <w:sz w:val="20"/>
              </w:rPr>
              <w:t>– –</w:t>
            </w:r>
            <w:r w:rsidR="008F4028">
              <w:rPr>
                <w:noProof/>
                <w:sz w:val="20"/>
              </w:rPr>
              <w:t xml:space="preserve"> valilniki in tople baterije za piščance</w:t>
            </w:r>
          </w:p>
        </w:tc>
        <w:tc>
          <w:tcPr>
            <w:tcW w:w="1134" w:type="dxa"/>
            <w:tcBorders>
              <w:top w:val="nil"/>
              <w:left w:val="nil"/>
              <w:bottom w:val="single" w:sz="4" w:space="0" w:color="auto"/>
              <w:right w:val="single" w:sz="4" w:space="0" w:color="auto"/>
            </w:tcBorders>
            <w:shd w:val="clear" w:color="auto" w:fill="auto"/>
            <w:noWrap/>
            <w:vAlign w:val="center"/>
            <w:hideMark/>
          </w:tcPr>
          <w:p w14:paraId="09F8237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74D8D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1A4D2D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51471C" w14:textId="77777777" w:rsidR="008F4028" w:rsidRPr="00BD01D7" w:rsidRDefault="008F4028" w:rsidP="00D163DF">
            <w:pPr>
              <w:spacing w:before="60" w:after="60" w:line="240" w:lineRule="auto"/>
              <w:jc w:val="center"/>
              <w:rPr>
                <w:noProof/>
                <w:sz w:val="20"/>
              </w:rPr>
            </w:pPr>
            <w:r>
              <w:rPr>
                <w:noProof/>
                <w:sz w:val="20"/>
              </w:rPr>
              <w:t>84362900</w:t>
            </w:r>
          </w:p>
        </w:tc>
        <w:tc>
          <w:tcPr>
            <w:tcW w:w="1129" w:type="dxa"/>
            <w:tcBorders>
              <w:top w:val="nil"/>
              <w:left w:val="nil"/>
              <w:bottom w:val="single" w:sz="4" w:space="0" w:color="auto"/>
              <w:right w:val="single" w:sz="4" w:space="0" w:color="auto"/>
            </w:tcBorders>
            <w:shd w:val="clear" w:color="auto" w:fill="auto"/>
            <w:noWrap/>
            <w:hideMark/>
          </w:tcPr>
          <w:p w14:paraId="0B21BBBE" w14:textId="77777777" w:rsidR="008F4028" w:rsidRPr="00BD01D7" w:rsidRDefault="008F4028" w:rsidP="00D163DF">
            <w:pPr>
              <w:spacing w:before="60" w:after="60" w:line="240" w:lineRule="auto"/>
              <w:jc w:val="center"/>
              <w:rPr>
                <w:noProof/>
                <w:sz w:val="20"/>
              </w:rPr>
            </w:pPr>
            <w:r>
              <w:rPr>
                <w:noProof/>
                <w:sz w:val="20"/>
              </w:rPr>
              <w:t>843629</w:t>
            </w:r>
          </w:p>
        </w:tc>
        <w:tc>
          <w:tcPr>
            <w:tcW w:w="9880" w:type="dxa"/>
            <w:tcBorders>
              <w:top w:val="nil"/>
              <w:left w:val="nil"/>
              <w:bottom w:val="single" w:sz="4" w:space="0" w:color="auto"/>
              <w:right w:val="single" w:sz="4" w:space="0" w:color="auto"/>
            </w:tcBorders>
            <w:shd w:val="clear" w:color="auto" w:fill="auto"/>
            <w:noWrap/>
            <w:hideMark/>
          </w:tcPr>
          <w:p w14:paraId="282C0ED7" w14:textId="1AB3EC17"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3D42050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C7BCD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1AE161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3914D6" w14:textId="77777777" w:rsidR="008F4028" w:rsidRPr="00BD01D7" w:rsidRDefault="008F4028" w:rsidP="00D163DF">
            <w:pPr>
              <w:spacing w:before="60" w:after="60" w:line="240" w:lineRule="auto"/>
              <w:jc w:val="center"/>
              <w:rPr>
                <w:noProof/>
                <w:sz w:val="20"/>
              </w:rPr>
            </w:pPr>
            <w:r>
              <w:rPr>
                <w:noProof/>
                <w:sz w:val="20"/>
              </w:rPr>
              <w:t>84368000</w:t>
            </w:r>
          </w:p>
        </w:tc>
        <w:tc>
          <w:tcPr>
            <w:tcW w:w="1129" w:type="dxa"/>
            <w:tcBorders>
              <w:top w:val="nil"/>
              <w:left w:val="nil"/>
              <w:bottom w:val="single" w:sz="4" w:space="0" w:color="auto"/>
              <w:right w:val="single" w:sz="4" w:space="0" w:color="auto"/>
            </w:tcBorders>
            <w:shd w:val="clear" w:color="auto" w:fill="auto"/>
            <w:noWrap/>
            <w:hideMark/>
          </w:tcPr>
          <w:p w14:paraId="57E13F51" w14:textId="77777777" w:rsidR="008F4028" w:rsidRPr="00BD01D7" w:rsidRDefault="008F4028" w:rsidP="00D163DF">
            <w:pPr>
              <w:spacing w:before="60" w:after="60" w:line="240" w:lineRule="auto"/>
              <w:jc w:val="center"/>
              <w:rPr>
                <w:noProof/>
                <w:sz w:val="20"/>
              </w:rPr>
            </w:pPr>
            <w:r>
              <w:rPr>
                <w:noProof/>
                <w:sz w:val="20"/>
              </w:rPr>
              <w:t>843680</w:t>
            </w:r>
          </w:p>
        </w:tc>
        <w:tc>
          <w:tcPr>
            <w:tcW w:w="9880" w:type="dxa"/>
            <w:tcBorders>
              <w:top w:val="nil"/>
              <w:left w:val="nil"/>
              <w:bottom w:val="single" w:sz="4" w:space="0" w:color="auto"/>
              <w:right w:val="single" w:sz="4" w:space="0" w:color="auto"/>
            </w:tcBorders>
            <w:shd w:val="clear" w:color="auto" w:fill="auto"/>
            <w:noWrap/>
            <w:hideMark/>
          </w:tcPr>
          <w:p w14:paraId="7746DDB7" w14:textId="6E13A5E9" w:rsidR="008F4028" w:rsidRPr="00BD01D7" w:rsidRDefault="000C19AE" w:rsidP="00D163DF">
            <w:pPr>
              <w:spacing w:before="60" w:after="60" w:line="240" w:lineRule="auto"/>
              <w:rPr>
                <w:noProof/>
                <w:sz w:val="20"/>
              </w:rPr>
            </w:pPr>
            <w:r>
              <w:rPr>
                <w:noProof/>
                <w:sz w:val="20"/>
              </w:rPr>
              <w:t>–</w:t>
            </w:r>
            <w:r w:rsidR="008F4028">
              <w:rPr>
                <w:noProof/>
                <w:sz w:val="20"/>
              </w:rPr>
              <w:t xml:space="preserve"> Drugi stroji</w:t>
            </w:r>
          </w:p>
        </w:tc>
        <w:tc>
          <w:tcPr>
            <w:tcW w:w="1134" w:type="dxa"/>
            <w:tcBorders>
              <w:top w:val="nil"/>
              <w:left w:val="nil"/>
              <w:bottom w:val="single" w:sz="4" w:space="0" w:color="auto"/>
              <w:right w:val="single" w:sz="4" w:space="0" w:color="auto"/>
            </w:tcBorders>
            <w:shd w:val="clear" w:color="auto" w:fill="auto"/>
            <w:noWrap/>
            <w:vAlign w:val="center"/>
            <w:hideMark/>
          </w:tcPr>
          <w:p w14:paraId="74B4A6C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6EC5F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2B1CDD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93078A" w14:textId="77777777" w:rsidR="008F4028" w:rsidRPr="00BD01D7" w:rsidRDefault="008F4028" w:rsidP="00D163DF">
            <w:pPr>
              <w:spacing w:before="60" w:after="60" w:line="240" w:lineRule="auto"/>
              <w:jc w:val="center"/>
              <w:rPr>
                <w:noProof/>
                <w:sz w:val="20"/>
              </w:rPr>
            </w:pPr>
            <w:r>
              <w:rPr>
                <w:noProof/>
                <w:sz w:val="20"/>
              </w:rPr>
              <w:t>84369100</w:t>
            </w:r>
          </w:p>
        </w:tc>
        <w:tc>
          <w:tcPr>
            <w:tcW w:w="1129" w:type="dxa"/>
            <w:tcBorders>
              <w:top w:val="nil"/>
              <w:left w:val="nil"/>
              <w:bottom w:val="single" w:sz="4" w:space="0" w:color="auto"/>
              <w:right w:val="single" w:sz="4" w:space="0" w:color="auto"/>
            </w:tcBorders>
            <w:shd w:val="clear" w:color="auto" w:fill="auto"/>
            <w:noWrap/>
            <w:hideMark/>
          </w:tcPr>
          <w:p w14:paraId="59950B07" w14:textId="77777777" w:rsidR="008F4028" w:rsidRPr="00BD01D7" w:rsidRDefault="008F4028" w:rsidP="00D163DF">
            <w:pPr>
              <w:spacing w:before="60" w:after="60" w:line="240" w:lineRule="auto"/>
              <w:jc w:val="center"/>
              <w:rPr>
                <w:noProof/>
                <w:sz w:val="20"/>
              </w:rPr>
            </w:pPr>
            <w:r>
              <w:rPr>
                <w:noProof/>
                <w:sz w:val="20"/>
              </w:rPr>
              <w:t>843691</w:t>
            </w:r>
          </w:p>
        </w:tc>
        <w:tc>
          <w:tcPr>
            <w:tcW w:w="9880" w:type="dxa"/>
            <w:tcBorders>
              <w:top w:val="nil"/>
              <w:left w:val="nil"/>
              <w:bottom w:val="single" w:sz="4" w:space="0" w:color="auto"/>
              <w:right w:val="single" w:sz="4" w:space="0" w:color="auto"/>
            </w:tcBorders>
            <w:shd w:val="clear" w:color="auto" w:fill="auto"/>
            <w:noWrap/>
            <w:hideMark/>
          </w:tcPr>
          <w:p w14:paraId="45D4F9D6" w14:textId="36DA509C" w:rsidR="008F4028" w:rsidRPr="00BD01D7" w:rsidRDefault="00311F85" w:rsidP="00D163DF">
            <w:pPr>
              <w:spacing w:before="60" w:after="60" w:line="240" w:lineRule="auto"/>
              <w:rPr>
                <w:noProof/>
                <w:sz w:val="20"/>
              </w:rPr>
            </w:pPr>
            <w:r>
              <w:rPr>
                <w:noProof/>
                <w:sz w:val="20"/>
              </w:rPr>
              <w:t>– –</w:t>
            </w:r>
            <w:r w:rsidR="008F4028">
              <w:rPr>
                <w:noProof/>
                <w:sz w:val="20"/>
              </w:rPr>
              <w:t xml:space="preserve"> strojev za perutninarstvo, valilnikov in toplih baterij za piščance</w:t>
            </w:r>
          </w:p>
        </w:tc>
        <w:tc>
          <w:tcPr>
            <w:tcW w:w="1134" w:type="dxa"/>
            <w:tcBorders>
              <w:top w:val="nil"/>
              <w:left w:val="nil"/>
              <w:bottom w:val="single" w:sz="4" w:space="0" w:color="auto"/>
              <w:right w:val="single" w:sz="4" w:space="0" w:color="auto"/>
            </w:tcBorders>
            <w:shd w:val="clear" w:color="auto" w:fill="auto"/>
            <w:noWrap/>
            <w:vAlign w:val="center"/>
            <w:hideMark/>
          </w:tcPr>
          <w:p w14:paraId="16816EF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8AECF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BCB95F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33AD84" w14:textId="77777777" w:rsidR="008F4028" w:rsidRPr="00BD01D7" w:rsidRDefault="008F4028" w:rsidP="00D163DF">
            <w:pPr>
              <w:spacing w:before="60" w:after="60" w:line="240" w:lineRule="auto"/>
              <w:jc w:val="center"/>
              <w:rPr>
                <w:noProof/>
                <w:sz w:val="20"/>
              </w:rPr>
            </w:pPr>
            <w:r>
              <w:rPr>
                <w:noProof/>
                <w:sz w:val="20"/>
              </w:rPr>
              <w:t>84369900</w:t>
            </w:r>
          </w:p>
        </w:tc>
        <w:tc>
          <w:tcPr>
            <w:tcW w:w="1129" w:type="dxa"/>
            <w:tcBorders>
              <w:top w:val="nil"/>
              <w:left w:val="nil"/>
              <w:bottom w:val="single" w:sz="4" w:space="0" w:color="auto"/>
              <w:right w:val="single" w:sz="4" w:space="0" w:color="auto"/>
            </w:tcBorders>
            <w:shd w:val="clear" w:color="auto" w:fill="auto"/>
            <w:noWrap/>
            <w:hideMark/>
          </w:tcPr>
          <w:p w14:paraId="5B94820F" w14:textId="77777777" w:rsidR="008F4028" w:rsidRPr="00BD01D7" w:rsidRDefault="008F4028" w:rsidP="00D163DF">
            <w:pPr>
              <w:spacing w:before="60" w:after="60" w:line="240" w:lineRule="auto"/>
              <w:jc w:val="center"/>
              <w:rPr>
                <w:noProof/>
                <w:sz w:val="20"/>
              </w:rPr>
            </w:pPr>
            <w:r>
              <w:rPr>
                <w:noProof/>
                <w:sz w:val="20"/>
              </w:rPr>
              <w:t>843699</w:t>
            </w:r>
          </w:p>
        </w:tc>
        <w:tc>
          <w:tcPr>
            <w:tcW w:w="9880" w:type="dxa"/>
            <w:tcBorders>
              <w:top w:val="nil"/>
              <w:left w:val="nil"/>
              <w:bottom w:val="single" w:sz="4" w:space="0" w:color="auto"/>
              <w:right w:val="single" w:sz="4" w:space="0" w:color="auto"/>
            </w:tcBorders>
            <w:shd w:val="clear" w:color="auto" w:fill="auto"/>
            <w:noWrap/>
            <w:hideMark/>
          </w:tcPr>
          <w:p w14:paraId="6B4E62DF" w14:textId="4735EB90"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3933F4A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3D9D6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B67FE0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44E4A4" w14:textId="77777777" w:rsidR="008F4028" w:rsidRPr="00BD01D7" w:rsidRDefault="008F4028" w:rsidP="00D163DF">
            <w:pPr>
              <w:spacing w:before="60" w:after="60" w:line="240" w:lineRule="auto"/>
              <w:jc w:val="center"/>
              <w:rPr>
                <w:noProof/>
                <w:sz w:val="20"/>
              </w:rPr>
            </w:pPr>
            <w:r>
              <w:rPr>
                <w:noProof/>
                <w:sz w:val="20"/>
              </w:rPr>
              <w:t>84371000</w:t>
            </w:r>
          </w:p>
        </w:tc>
        <w:tc>
          <w:tcPr>
            <w:tcW w:w="1129" w:type="dxa"/>
            <w:tcBorders>
              <w:top w:val="nil"/>
              <w:left w:val="nil"/>
              <w:bottom w:val="single" w:sz="4" w:space="0" w:color="auto"/>
              <w:right w:val="single" w:sz="4" w:space="0" w:color="auto"/>
            </w:tcBorders>
            <w:shd w:val="clear" w:color="auto" w:fill="auto"/>
            <w:noWrap/>
            <w:hideMark/>
          </w:tcPr>
          <w:p w14:paraId="7A046588" w14:textId="77777777" w:rsidR="008F4028" w:rsidRPr="00BD01D7" w:rsidRDefault="008F4028" w:rsidP="00D163DF">
            <w:pPr>
              <w:spacing w:before="60" w:after="60" w:line="240" w:lineRule="auto"/>
              <w:jc w:val="center"/>
              <w:rPr>
                <w:noProof/>
                <w:sz w:val="20"/>
              </w:rPr>
            </w:pPr>
            <w:r>
              <w:rPr>
                <w:noProof/>
                <w:sz w:val="20"/>
              </w:rPr>
              <w:t>843710</w:t>
            </w:r>
          </w:p>
        </w:tc>
        <w:tc>
          <w:tcPr>
            <w:tcW w:w="9880" w:type="dxa"/>
            <w:tcBorders>
              <w:top w:val="nil"/>
              <w:left w:val="nil"/>
              <w:bottom w:val="single" w:sz="4" w:space="0" w:color="auto"/>
              <w:right w:val="single" w:sz="4" w:space="0" w:color="auto"/>
            </w:tcBorders>
            <w:shd w:val="clear" w:color="auto" w:fill="auto"/>
            <w:noWrap/>
            <w:hideMark/>
          </w:tcPr>
          <w:p w14:paraId="15B7F949" w14:textId="1CD79BE6" w:rsidR="008F4028" w:rsidRPr="00BD01D7" w:rsidRDefault="000C19AE" w:rsidP="00D163DF">
            <w:pPr>
              <w:spacing w:before="60" w:after="60" w:line="240" w:lineRule="auto"/>
              <w:rPr>
                <w:noProof/>
                <w:sz w:val="20"/>
              </w:rPr>
            </w:pPr>
            <w:r>
              <w:rPr>
                <w:noProof/>
                <w:sz w:val="20"/>
              </w:rPr>
              <w:t>–</w:t>
            </w:r>
            <w:r w:rsidR="008F4028">
              <w:rPr>
                <w:noProof/>
                <w:sz w:val="20"/>
              </w:rPr>
              <w:t xml:space="preserve"> Stroji za čiščenje ali sortiranje semena, zrnja ali suhih stročnic</w:t>
            </w:r>
          </w:p>
        </w:tc>
        <w:tc>
          <w:tcPr>
            <w:tcW w:w="1134" w:type="dxa"/>
            <w:tcBorders>
              <w:top w:val="nil"/>
              <w:left w:val="nil"/>
              <w:bottom w:val="single" w:sz="4" w:space="0" w:color="auto"/>
              <w:right w:val="single" w:sz="4" w:space="0" w:color="auto"/>
            </w:tcBorders>
            <w:shd w:val="clear" w:color="auto" w:fill="auto"/>
            <w:noWrap/>
            <w:vAlign w:val="center"/>
            <w:hideMark/>
          </w:tcPr>
          <w:p w14:paraId="4DE3282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87663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535482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883989" w14:textId="77777777" w:rsidR="008F4028" w:rsidRPr="00BD01D7" w:rsidRDefault="008F4028" w:rsidP="00D163DF">
            <w:pPr>
              <w:spacing w:before="60" w:after="60" w:line="240" w:lineRule="auto"/>
              <w:jc w:val="center"/>
              <w:rPr>
                <w:noProof/>
                <w:sz w:val="20"/>
              </w:rPr>
            </w:pPr>
            <w:r>
              <w:rPr>
                <w:noProof/>
                <w:sz w:val="20"/>
              </w:rPr>
              <w:t>84378000</w:t>
            </w:r>
          </w:p>
        </w:tc>
        <w:tc>
          <w:tcPr>
            <w:tcW w:w="1129" w:type="dxa"/>
            <w:tcBorders>
              <w:top w:val="nil"/>
              <w:left w:val="nil"/>
              <w:bottom w:val="single" w:sz="4" w:space="0" w:color="auto"/>
              <w:right w:val="single" w:sz="4" w:space="0" w:color="auto"/>
            </w:tcBorders>
            <w:shd w:val="clear" w:color="auto" w:fill="auto"/>
            <w:noWrap/>
            <w:hideMark/>
          </w:tcPr>
          <w:p w14:paraId="5814406B" w14:textId="77777777" w:rsidR="008F4028" w:rsidRPr="00BD01D7" w:rsidRDefault="008F4028" w:rsidP="00D163DF">
            <w:pPr>
              <w:spacing w:before="60" w:after="60" w:line="240" w:lineRule="auto"/>
              <w:jc w:val="center"/>
              <w:rPr>
                <w:noProof/>
                <w:sz w:val="20"/>
              </w:rPr>
            </w:pPr>
            <w:r>
              <w:rPr>
                <w:noProof/>
                <w:sz w:val="20"/>
              </w:rPr>
              <w:t>843780</w:t>
            </w:r>
          </w:p>
        </w:tc>
        <w:tc>
          <w:tcPr>
            <w:tcW w:w="9880" w:type="dxa"/>
            <w:tcBorders>
              <w:top w:val="nil"/>
              <w:left w:val="nil"/>
              <w:bottom w:val="single" w:sz="4" w:space="0" w:color="auto"/>
              <w:right w:val="single" w:sz="4" w:space="0" w:color="auto"/>
            </w:tcBorders>
            <w:shd w:val="clear" w:color="auto" w:fill="auto"/>
            <w:noWrap/>
            <w:hideMark/>
          </w:tcPr>
          <w:p w14:paraId="1BF82842" w14:textId="74F0FA91" w:rsidR="008F4028" w:rsidRPr="00BD01D7" w:rsidRDefault="000C19AE" w:rsidP="00D163DF">
            <w:pPr>
              <w:spacing w:before="60" w:after="60" w:line="240" w:lineRule="auto"/>
              <w:rPr>
                <w:noProof/>
                <w:sz w:val="20"/>
              </w:rPr>
            </w:pPr>
            <w:r>
              <w:rPr>
                <w:noProof/>
                <w:sz w:val="20"/>
              </w:rPr>
              <w:t>–</w:t>
            </w:r>
            <w:r w:rsidR="008F4028">
              <w:rPr>
                <w:noProof/>
                <w:sz w:val="20"/>
              </w:rPr>
              <w:t xml:space="preserve"> Drugi stroji</w:t>
            </w:r>
          </w:p>
        </w:tc>
        <w:tc>
          <w:tcPr>
            <w:tcW w:w="1134" w:type="dxa"/>
            <w:tcBorders>
              <w:top w:val="nil"/>
              <w:left w:val="nil"/>
              <w:bottom w:val="single" w:sz="4" w:space="0" w:color="auto"/>
              <w:right w:val="single" w:sz="4" w:space="0" w:color="auto"/>
            </w:tcBorders>
            <w:shd w:val="clear" w:color="auto" w:fill="auto"/>
            <w:noWrap/>
            <w:vAlign w:val="center"/>
            <w:hideMark/>
          </w:tcPr>
          <w:p w14:paraId="1A2D283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6CC7A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4BE72C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1E2096" w14:textId="77777777" w:rsidR="008F4028" w:rsidRPr="00BD01D7" w:rsidRDefault="008F4028" w:rsidP="00D163DF">
            <w:pPr>
              <w:pageBreakBefore/>
              <w:spacing w:before="60" w:after="60" w:line="240" w:lineRule="auto"/>
              <w:jc w:val="center"/>
              <w:rPr>
                <w:noProof/>
                <w:sz w:val="20"/>
              </w:rPr>
            </w:pPr>
            <w:r>
              <w:rPr>
                <w:noProof/>
                <w:sz w:val="20"/>
              </w:rPr>
              <w:t>84379000</w:t>
            </w:r>
          </w:p>
        </w:tc>
        <w:tc>
          <w:tcPr>
            <w:tcW w:w="1129" w:type="dxa"/>
            <w:tcBorders>
              <w:top w:val="nil"/>
              <w:left w:val="nil"/>
              <w:bottom w:val="single" w:sz="4" w:space="0" w:color="auto"/>
              <w:right w:val="single" w:sz="4" w:space="0" w:color="auto"/>
            </w:tcBorders>
            <w:shd w:val="clear" w:color="auto" w:fill="auto"/>
            <w:noWrap/>
            <w:hideMark/>
          </w:tcPr>
          <w:p w14:paraId="36D51693" w14:textId="77777777" w:rsidR="008F4028" w:rsidRPr="00BD01D7" w:rsidRDefault="008F4028" w:rsidP="00D163DF">
            <w:pPr>
              <w:spacing w:before="60" w:after="60" w:line="240" w:lineRule="auto"/>
              <w:jc w:val="center"/>
              <w:rPr>
                <w:noProof/>
                <w:sz w:val="20"/>
              </w:rPr>
            </w:pPr>
            <w:r>
              <w:rPr>
                <w:noProof/>
                <w:sz w:val="20"/>
              </w:rPr>
              <w:t>843790</w:t>
            </w:r>
          </w:p>
        </w:tc>
        <w:tc>
          <w:tcPr>
            <w:tcW w:w="9880" w:type="dxa"/>
            <w:tcBorders>
              <w:top w:val="nil"/>
              <w:left w:val="nil"/>
              <w:bottom w:val="single" w:sz="4" w:space="0" w:color="auto"/>
              <w:right w:val="single" w:sz="4" w:space="0" w:color="auto"/>
            </w:tcBorders>
            <w:shd w:val="clear" w:color="auto" w:fill="auto"/>
            <w:noWrap/>
            <w:hideMark/>
          </w:tcPr>
          <w:p w14:paraId="27CFD773" w14:textId="5DF4E812" w:rsidR="008F4028" w:rsidRPr="00BD01D7" w:rsidRDefault="000C19AE" w:rsidP="00D163DF">
            <w:pPr>
              <w:spacing w:before="60" w:after="60" w:line="240" w:lineRule="auto"/>
              <w:rPr>
                <w:noProof/>
                <w:sz w:val="20"/>
              </w:rPr>
            </w:pPr>
            <w:r>
              <w:rPr>
                <w:noProof/>
                <w:sz w:val="20"/>
              </w:rPr>
              <w:t>–</w:t>
            </w:r>
            <w:r w:rsidR="008F4028">
              <w:rPr>
                <w:noProof/>
                <w:sz w:val="20"/>
              </w:rPr>
              <w:t xml:space="preserve"> Deli</w:t>
            </w:r>
          </w:p>
        </w:tc>
        <w:tc>
          <w:tcPr>
            <w:tcW w:w="1134" w:type="dxa"/>
            <w:tcBorders>
              <w:top w:val="nil"/>
              <w:left w:val="nil"/>
              <w:bottom w:val="single" w:sz="4" w:space="0" w:color="auto"/>
              <w:right w:val="single" w:sz="4" w:space="0" w:color="auto"/>
            </w:tcBorders>
            <w:shd w:val="clear" w:color="auto" w:fill="auto"/>
            <w:noWrap/>
            <w:vAlign w:val="center"/>
            <w:hideMark/>
          </w:tcPr>
          <w:p w14:paraId="6B892CA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8295E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91ED4A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946E3CF" w14:textId="77777777" w:rsidR="008F4028" w:rsidRPr="00BD01D7" w:rsidRDefault="008F4028" w:rsidP="00D163DF">
            <w:pPr>
              <w:spacing w:before="60" w:after="60" w:line="240" w:lineRule="auto"/>
              <w:jc w:val="center"/>
              <w:rPr>
                <w:noProof/>
                <w:sz w:val="20"/>
              </w:rPr>
            </w:pPr>
            <w:r>
              <w:rPr>
                <w:noProof/>
                <w:sz w:val="20"/>
              </w:rPr>
              <w:t>84381000</w:t>
            </w:r>
          </w:p>
        </w:tc>
        <w:tc>
          <w:tcPr>
            <w:tcW w:w="1129" w:type="dxa"/>
            <w:tcBorders>
              <w:top w:val="nil"/>
              <w:left w:val="nil"/>
              <w:bottom w:val="single" w:sz="4" w:space="0" w:color="auto"/>
              <w:right w:val="single" w:sz="4" w:space="0" w:color="auto"/>
            </w:tcBorders>
            <w:shd w:val="clear" w:color="auto" w:fill="auto"/>
            <w:noWrap/>
            <w:hideMark/>
          </w:tcPr>
          <w:p w14:paraId="5F9E6506" w14:textId="77777777" w:rsidR="008F4028" w:rsidRPr="00BD01D7" w:rsidRDefault="008F4028" w:rsidP="00D163DF">
            <w:pPr>
              <w:spacing w:before="60" w:after="60" w:line="240" w:lineRule="auto"/>
              <w:jc w:val="center"/>
              <w:rPr>
                <w:noProof/>
                <w:sz w:val="20"/>
              </w:rPr>
            </w:pPr>
            <w:r>
              <w:rPr>
                <w:noProof/>
                <w:sz w:val="20"/>
              </w:rPr>
              <w:t>843810</w:t>
            </w:r>
          </w:p>
        </w:tc>
        <w:tc>
          <w:tcPr>
            <w:tcW w:w="9880" w:type="dxa"/>
            <w:tcBorders>
              <w:top w:val="nil"/>
              <w:left w:val="nil"/>
              <w:bottom w:val="single" w:sz="4" w:space="0" w:color="auto"/>
              <w:right w:val="single" w:sz="4" w:space="0" w:color="auto"/>
            </w:tcBorders>
            <w:shd w:val="clear" w:color="auto" w:fill="auto"/>
            <w:noWrap/>
            <w:hideMark/>
          </w:tcPr>
          <w:p w14:paraId="5A967570" w14:textId="6CEFE9D4" w:rsidR="008F4028" w:rsidRPr="00BD01D7" w:rsidRDefault="000C19AE" w:rsidP="00D163DF">
            <w:pPr>
              <w:spacing w:before="60" w:after="60" w:line="240" w:lineRule="auto"/>
              <w:rPr>
                <w:noProof/>
                <w:sz w:val="20"/>
              </w:rPr>
            </w:pPr>
            <w:r>
              <w:rPr>
                <w:noProof/>
                <w:sz w:val="20"/>
              </w:rPr>
              <w:t>–</w:t>
            </w:r>
            <w:r w:rsidR="008F4028">
              <w:rPr>
                <w:noProof/>
                <w:sz w:val="20"/>
              </w:rPr>
              <w:t xml:space="preserve"> Pekarski stroji in stroji za proizvodnjo makaronov, špagetov in podobnih izdelkov</w:t>
            </w:r>
          </w:p>
        </w:tc>
        <w:tc>
          <w:tcPr>
            <w:tcW w:w="1134" w:type="dxa"/>
            <w:tcBorders>
              <w:top w:val="nil"/>
              <w:left w:val="nil"/>
              <w:bottom w:val="single" w:sz="4" w:space="0" w:color="auto"/>
              <w:right w:val="single" w:sz="4" w:space="0" w:color="auto"/>
            </w:tcBorders>
            <w:shd w:val="clear" w:color="auto" w:fill="auto"/>
            <w:noWrap/>
            <w:vAlign w:val="center"/>
            <w:hideMark/>
          </w:tcPr>
          <w:p w14:paraId="592436D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59625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C4D9C2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D1398D" w14:textId="77777777" w:rsidR="008F4028" w:rsidRPr="00BD01D7" w:rsidRDefault="008F4028" w:rsidP="00D163DF">
            <w:pPr>
              <w:spacing w:before="60" w:after="60" w:line="240" w:lineRule="auto"/>
              <w:jc w:val="center"/>
              <w:rPr>
                <w:noProof/>
                <w:sz w:val="20"/>
              </w:rPr>
            </w:pPr>
            <w:r>
              <w:rPr>
                <w:noProof/>
                <w:sz w:val="20"/>
              </w:rPr>
              <w:t>84382000</w:t>
            </w:r>
          </w:p>
        </w:tc>
        <w:tc>
          <w:tcPr>
            <w:tcW w:w="1129" w:type="dxa"/>
            <w:tcBorders>
              <w:top w:val="nil"/>
              <w:left w:val="nil"/>
              <w:bottom w:val="single" w:sz="4" w:space="0" w:color="auto"/>
              <w:right w:val="single" w:sz="4" w:space="0" w:color="auto"/>
            </w:tcBorders>
            <w:shd w:val="clear" w:color="auto" w:fill="auto"/>
            <w:noWrap/>
            <w:hideMark/>
          </w:tcPr>
          <w:p w14:paraId="7B99AE1C" w14:textId="77777777" w:rsidR="008F4028" w:rsidRPr="00BD01D7" w:rsidRDefault="008F4028" w:rsidP="00D163DF">
            <w:pPr>
              <w:spacing w:before="60" w:after="60" w:line="240" w:lineRule="auto"/>
              <w:jc w:val="center"/>
              <w:rPr>
                <w:noProof/>
                <w:sz w:val="20"/>
              </w:rPr>
            </w:pPr>
            <w:r>
              <w:rPr>
                <w:noProof/>
                <w:sz w:val="20"/>
              </w:rPr>
              <w:t>843820</w:t>
            </w:r>
          </w:p>
        </w:tc>
        <w:tc>
          <w:tcPr>
            <w:tcW w:w="9880" w:type="dxa"/>
            <w:tcBorders>
              <w:top w:val="nil"/>
              <w:left w:val="nil"/>
              <w:bottom w:val="single" w:sz="4" w:space="0" w:color="auto"/>
              <w:right w:val="single" w:sz="4" w:space="0" w:color="auto"/>
            </w:tcBorders>
            <w:shd w:val="clear" w:color="auto" w:fill="auto"/>
            <w:noWrap/>
            <w:hideMark/>
          </w:tcPr>
          <w:p w14:paraId="51B96AD9" w14:textId="1AFA3A8C" w:rsidR="008F4028" w:rsidRPr="00BD01D7" w:rsidRDefault="000C19AE" w:rsidP="00D163DF">
            <w:pPr>
              <w:spacing w:before="60" w:after="60" w:line="240" w:lineRule="auto"/>
              <w:rPr>
                <w:noProof/>
                <w:sz w:val="20"/>
              </w:rPr>
            </w:pPr>
            <w:r>
              <w:rPr>
                <w:noProof/>
                <w:sz w:val="20"/>
              </w:rPr>
              <w:t>–</w:t>
            </w:r>
            <w:r w:rsidR="008F4028">
              <w:rPr>
                <w:noProof/>
                <w:sz w:val="20"/>
              </w:rPr>
              <w:t xml:space="preserve"> Stroji za proizvodnjo slaščic, kakava in čokolade</w:t>
            </w:r>
          </w:p>
        </w:tc>
        <w:tc>
          <w:tcPr>
            <w:tcW w:w="1134" w:type="dxa"/>
            <w:tcBorders>
              <w:top w:val="nil"/>
              <w:left w:val="nil"/>
              <w:bottom w:val="single" w:sz="4" w:space="0" w:color="auto"/>
              <w:right w:val="single" w:sz="4" w:space="0" w:color="auto"/>
            </w:tcBorders>
            <w:shd w:val="clear" w:color="auto" w:fill="auto"/>
            <w:noWrap/>
            <w:vAlign w:val="center"/>
            <w:hideMark/>
          </w:tcPr>
          <w:p w14:paraId="5144D84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2A06A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F14A73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6CE841" w14:textId="77777777" w:rsidR="008F4028" w:rsidRPr="00BD01D7" w:rsidRDefault="008F4028" w:rsidP="00D163DF">
            <w:pPr>
              <w:spacing w:before="60" w:after="60" w:line="240" w:lineRule="auto"/>
              <w:jc w:val="center"/>
              <w:rPr>
                <w:noProof/>
                <w:sz w:val="20"/>
              </w:rPr>
            </w:pPr>
            <w:r>
              <w:rPr>
                <w:noProof/>
                <w:sz w:val="20"/>
              </w:rPr>
              <w:t>84383000</w:t>
            </w:r>
          </w:p>
        </w:tc>
        <w:tc>
          <w:tcPr>
            <w:tcW w:w="1129" w:type="dxa"/>
            <w:tcBorders>
              <w:top w:val="nil"/>
              <w:left w:val="nil"/>
              <w:bottom w:val="single" w:sz="4" w:space="0" w:color="auto"/>
              <w:right w:val="single" w:sz="4" w:space="0" w:color="auto"/>
            </w:tcBorders>
            <w:shd w:val="clear" w:color="auto" w:fill="auto"/>
            <w:noWrap/>
            <w:hideMark/>
          </w:tcPr>
          <w:p w14:paraId="5516B5CB" w14:textId="77777777" w:rsidR="008F4028" w:rsidRPr="00BD01D7" w:rsidRDefault="008F4028" w:rsidP="00D163DF">
            <w:pPr>
              <w:spacing w:before="60" w:after="60" w:line="240" w:lineRule="auto"/>
              <w:jc w:val="center"/>
              <w:rPr>
                <w:noProof/>
                <w:sz w:val="20"/>
              </w:rPr>
            </w:pPr>
            <w:r>
              <w:rPr>
                <w:noProof/>
                <w:sz w:val="20"/>
              </w:rPr>
              <w:t>843830</w:t>
            </w:r>
          </w:p>
        </w:tc>
        <w:tc>
          <w:tcPr>
            <w:tcW w:w="9880" w:type="dxa"/>
            <w:tcBorders>
              <w:top w:val="nil"/>
              <w:left w:val="nil"/>
              <w:bottom w:val="single" w:sz="4" w:space="0" w:color="auto"/>
              <w:right w:val="single" w:sz="4" w:space="0" w:color="auto"/>
            </w:tcBorders>
            <w:shd w:val="clear" w:color="auto" w:fill="auto"/>
            <w:noWrap/>
            <w:hideMark/>
          </w:tcPr>
          <w:p w14:paraId="6348FEB7" w14:textId="2B4D688F" w:rsidR="008F4028" w:rsidRPr="00BD01D7" w:rsidRDefault="000C19AE" w:rsidP="00D163DF">
            <w:pPr>
              <w:spacing w:before="60" w:after="60" w:line="240" w:lineRule="auto"/>
              <w:rPr>
                <w:noProof/>
                <w:sz w:val="20"/>
              </w:rPr>
            </w:pPr>
            <w:r>
              <w:rPr>
                <w:noProof/>
                <w:sz w:val="20"/>
              </w:rPr>
              <w:t>–</w:t>
            </w:r>
            <w:r w:rsidR="008F4028">
              <w:rPr>
                <w:noProof/>
                <w:sz w:val="20"/>
              </w:rPr>
              <w:t xml:space="preserve"> Stroji za proizvodnjo sladkorja</w:t>
            </w:r>
          </w:p>
        </w:tc>
        <w:tc>
          <w:tcPr>
            <w:tcW w:w="1134" w:type="dxa"/>
            <w:tcBorders>
              <w:top w:val="nil"/>
              <w:left w:val="nil"/>
              <w:bottom w:val="single" w:sz="4" w:space="0" w:color="auto"/>
              <w:right w:val="single" w:sz="4" w:space="0" w:color="auto"/>
            </w:tcBorders>
            <w:shd w:val="clear" w:color="auto" w:fill="auto"/>
            <w:noWrap/>
            <w:vAlign w:val="center"/>
            <w:hideMark/>
          </w:tcPr>
          <w:p w14:paraId="0260A7B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10082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7BDD1C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60CA6C" w14:textId="77777777" w:rsidR="008F4028" w:rsidRPr="00BD01D7" w:rsidRDefault="008F4028" w:rsidP="00D163DF">
            <w:pPr>
              <w:spacing w:before="60" w:after="60" w:line="240" w:lineRule="auto"/>
              <w:jc w:val="center"/>
              <w:rPr>
                <w:noProof/>
                <w:sz w:val="20"/>
              </w:rPr>
            </w:pPr>
            <w:r>
              <w:rPr>
                <w:noProof/>
                <w:sz w:val="20"/>
              </w:rPr>
              <w:t>84384000</w:t>
            </w:r>
          </w:p>
        </w:tc>
        <w:tc>
          <w:tcPr>
            <w:tcW w:w="1129" w:type="dxa"/>
            <w:tcBorders>
              <w:top w:val="nil"/>
              <w:left w:val="nil"/>
              <w:bottom w:val="single" w:sz="4" w:space="0" w:color="auto"/>
              <w:right w:val="single" w:sz="4" w:space="0" w:color="auto"/>
            </w:tcBorders>
            <w:shd w:val="clear" w:color="auto" w:fill="auto"/>
            <w:noWrap/>
            <w:hideMark/>
          </w:tcPr>
          <w:p w14:paraId="4A423D11" w14:textId="77777777" w:rsidR="008F4028" w:rsidRPr="00BD01D7" w:rsidRDefault="008F4028" w:rsidP="00D163DF">
            <w:pPr>
              <w:spacing w:before="60" w:after="60" w:line="240" w:lineRule="auto"/>
              <w:jc w:val="center"/>
              <w:rPr>
                <w:noProof/>
                <w:sz w:val="20"/>
              </w:rPr>
            </w:pPr>
            <w:r>
              <w:rPr>
                <w:noProof/>
                <w:sz w:val="20"/>
              </w:rPr>
              <w:t>843840</w:t>
            </w:r>
          </w:p>
        </w:tc>
        <w:tc>
          <w:tcPr>
            <w:tcW w:w="9880" w:type="dxa"/>
            <w:tcBorders>
              <w:top w:val="nil"/>
              <w:left w:val="nil"/>
              <w:bottom w:val="single" w:sz="4" w:space="0" w:color="auto"/>
              <w:right w:val="single" w:sz="4" w:space="0" w:color="auto"/>
            </w:tcBorders>
            <w:shd w:val="clear" w:color="auto" w:fill="auto"/>
            <w:noWrap/>
            <w:hideMark/>
          </w:tcPr>
          <w:p w14:paraId="6A2D98FA" w14:textId="45C9A2D4" w:rsidR="008F4028" w:rsidRPr="00BD01D7" w:rsidRDefault="000C19AE" w:rsidP="00D163DF">
            <w:pPr>
              <w:spacing w:before="60" w:after="60" w:line="240" w:lineRule="auto"/>
              <w:rPr>
                <w:noProof/>
                <w:sz w:val="20"/>
              </w:rPr>
            </w:pPr>
            <w:r>
              <w:rPr>
                <w:noProof/>
                <w:sz w:val="20"/>
              </w:rPr>
              <w:t>–</w:t>
            </w:r>
            <w:r w:rsidR="008F4028">
              <w:rPr>
                <w:noProof/>
                <w:sz w:val="20"/>
              </w:rPr>
              <w:t xml:space="preserve"> Pivovarniški stroji</w:t>
            </w:r>
          </w:p>
        </w:tc>
        <w:tc>
          <w:tcPr>
            <w:tcW w:w="1134" w:type="dxa"/>
            <w:tcBorders>
              <w:top w:val="nil"/>
              <w:left w:val="nil"/>
              <w:bottom w:val="single" w:sz="4" w:space="0" w:color="auto"/>
              <w:right w:val="single" w:sz="4" w:space="0" w:color="auto"/>
            </w:tcBorders>
            <w:shd w:val="clear" w:color="auto" w:fill="auto"/>
            <w:noWrap/>
            <w:vAlign w:val="center"/>
            <w:hideMark/>
          </w:tcPr>
          <w:p w14:paraId="7252ACE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8C0CE7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6CE452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2650C8" w14:textId="77777777" w:rsidR="008F4028" w:rsidRPr="00BD01D7" w:rsidRDefault="008F4028" w:rsidP="00D163DF">
            <w:pPr>
              <w:spacing w:before="60" w:after="60" w:line="240" w:lineRule="auto"/>
              <w:jc w:val="center"/>
              <w:rPr>
                <w:noProof/>
                <w:sz w:val="20"/>
              </w:rPr>
            </w:pPr>
            <w:r>
              <w:rPr>
                <w:noProof/>
                <w:sz w:val="20"/>
              </w:rPr>
              <w:t>84385000</w:t>
            </w:r>
          </w:p>
        </w:tc>
        <w:tc>
          <w:tcPr>
            <w:tcW w:w="1129" w:type="dxa"/>
            <w:tcBorders>
              <w:top w:val="nil"/>
              <w:left w:val="nil"/>
              <w:bottom w:val="single" w:sz="4" w:space="0" w:color="auto"/>
              <w:right w:val="single" w:sz="4" w:space="0" w:color="auto"/>
            </w:tcBorders>
            <w:shd w:val="clear" w:color="auto" w:fill="auto"/>
            <w:noWrap/>
            <w:hideMark/>
          </w:tcPr>
          <w:p w14:paraId="50F5E20C" w14:textId="77777777" w:rsidR="008F4028" w:rsidRPr="00BD01D7" w:rsidRDefault="008F4028" w:rsidP="00D163DF">
            <w:pPr>
              <w:spacing w:before="60" w:after="60" w:line="240" w:lineRule="auto"/>
              <w:jc w:val="center"/>
              <w:rPr>
                <w:noProof/>
                <w:sz w:val="20"/>
              </w:rPr>
            </w:pPr>
            <w:r>
              <w:rPr>
                <w:noProof/>
                <w:sz w:val="20"/>
              </w:rPr>
              <w:t>843850</w:t>
            </w:r>
          </w:p>
        </w:tc>
        <w:tc>
          <w:tcPr>
            <w:tcW w:w="9880" w:type="dxa"/>
            <w:tcBorders>
              <w:top w:val="nil"/>
              <w:left w:val="nil"/>
              <w:bottom w:val="single" w:sz="4" w:space="0" w:color="auto"/>
              <w:right w:val="single" w:sz="4" w:space="0" w:color="auto"/>
            </w:tcBorders>
            <w:shd w:val="clear" w:color="auto" w:fill="auto"/>
            <w:noWrap/>
            <w:hideMark/>
          </w:tcPr>
          <w:p w14:paraId="03EDB497" w14:textId="2098D189" w:rsidR="008F4028" w:rsidRPr="00BD01D7" w:rsidRDefault="000C19AE" w:rsidP="00D163DF">
            <w:pPr>
              <w:spacing w:before="60" w:after="60" w:line="240" w:lineRule="auto"/>
              <w:rPr>
                <w:noProof/>
                <w:sz w:val="20"/>
              </w:rPr>
            </w:pPr>
            <w:r>
              <w:rPr>
                <w:noProof/>
                <w:sz w:val="20"/>
              </w:rPr>
              <w:t>–</w:t>
            </w:r>
            <w:r w:rsidR="008F4028">
              <w:rPr>
                <w:noProof/>
                <w:sz w:val="20"/>
              </w:rPr>
              <w:t xml:space="preserve"> Stroji za pripravljanje perutninskega in drugega mesa</w:t>
            </w:r>
          </w:p>
        </w:tc>
        <w:tc>
          <w:tcPr>
            <w:tcW w:w="1134" w:type="dxa"/>
            <w:tcBorders>
              <w:top w:val="nil"/>
              <w:left w:val="nil"/>
              <w:bottom w:val="single" w:sz="4" w:space="0" w:color="auto"/>
              <w:right w:val="single" w:sz="4" w:space="0" w:color="auto"/>
            </w:tcBorders>
            <w:shd w:val="clear" w:color="auto" w:fill="auto"/>
            <w:noWrap/>
            <w:vAlign w:val="center"/>
            <w:hideMark/>
          </w:tcPr>
          <w:p w14:paraId="5135AA3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D0FED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0AFA7E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405723" w14:textId="77777777" w:rsidR="008F4028" w:rsidRPr="00BD01D7" w:rsidRDefault="008F4028" w:rsidP="00D163DF">
            <w:pPr>
              <w:spacing w:before="60" w:after="60" w:line="240" w:lineRule="auto"/>
              <w:jc w:val="center"/>
              <w:rPr>
                <w:noProof/>
                <w:sz w:val="20"/>
              </w:rPr>
            </w:pPr>
            <w:r>
              <w:rPr>
                <w:noProof/>
                <w:sz w:val="20"/>
              </w:rPr>
              <w:t>84386000</w:t>
            </w:r>
          </w:p>
        </w:tc>
        <w:tc>
          <w:tcPr>
            <w:tcW w:w="1129" w:type="dxa"/>
            <w:tcBorders>
              <w:top w:val="nil"/>
              <w:left w:val="nil"/>
              <w:bottom w:val="single" w:sz="4" w:space="0" w:color="auto"/>
              <w:right w:val="single" w:sz="4" w:space="0" w:color="auto"/>
            </w:tcBorders>
            <w:shd w:val="clear" w:color="auto" w:fill="auto"/>
            <w:noWrap/>
            <w:hideMark/>
          </w:tcPr>
          <w:p w14:paraId="595BD5B8" w14:textId="77777777" w:rsidR="008F4028" w:rsidRPr="00BD01D7" w:rsidRDefault="008F4028" w:rsidP="00D163DF">
            <w:pPr>
              <w:spacing w:before="60" w:after="60" w:line="240" w:lineRule="auto"/>
              <w:jc w:val="center"/>
              <w:rPr>
                <w:noProof/>
                <w:sz w:val="20"/>
              </w:rPr>
            </w:pPr>
            <w:r>
              <w:rPr>
                <w:noProof/>
                <w:sz w:val="20"/>
              </w:rPr>
              <w:t>843860</w:t>
            </w:r>
          </w:p>
        </w:tc>
        <w:tc>
          <w:tcPr>
            <w:tcW w:w="9880" w:type="dxa"/>
            <w:tcBorders>
              <w:top w:val="nil"/>
              <w:left w:val="nil"/>
              <w:bottom w:val="single" w:sz="4" w:space="0" w:color="auto"/>
              <w:right w:val="single" w:sz="4" w:space="0" w:color="auto"/>
            </w:tcBorders>
            <w:shd w:val="clear" w:color="auto" w:fill="auto"/>
            <w:noWrap/>
            <w:hideMark/>
          </w:tcPr>
          <w:p w14:paraId="3322E549" w14:textId="3DCF2F16" w:rsidR="008F4028" w:rsidRPr="00BD01D7" w:rsidRDefault="000C19AE" w:rsidP="00D163DF">
            <w:pPr>
              <w:spacing w:before="60" w:after="60" w:line="240" w:lineRule="auto"/>
              <w:rPr>
                <w:noProof/>
                <w:sz w:val="20"/>
              </w:rPr>
            </w:pPr>
            <w:r>
              <w:rPr>
                <w:noProof/>
                <w:sz w:val="20"/>
              </w:rPr>
              <w:t>–</w:t>
            </w:r>
            <w:r w:rsidR="008F4028">
              <w:rPr>
                <w:noProof/>
                <w:sz w:val="20"/>
              </w:rPr>
              <w:t xml:space="preserve"> Stroji za pripravljanje sadja, orehov in zelenjave</w:t>
            </w:r>
          </w:p>
        </w:tc>
        <w:tc>
          <w:tcPr>
            <w:tcW w:w="1134" w:type="dxa"/>
            <w:tcBorders>
              <w:top w:val="nil"/>
              <w:left w:val="nil"/>
              <w:bottom w:val="single" w:sz="4" w:space="0" w:color="auto"/>
              <w:right w:val="single" w:sz="4" w:space="0" w:color="auto"/>
            </w:tcBorders>
            <w:shd w:val="clear" w:color="auto" w:fill="auto"/>
            <w:noWrap/>
            <w:vAlign w:val="center"/>
            <w:hideMark/>
          </w:tcPr>
          <w:p w14:paraId="5CC2FB8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3789D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3C2951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C8A4CD" w14:textId="77777777" w:rsidR="008F4028" w:rsidRPr="00BD01D7" w:rsidRDefault="008F4028" w:rsidP="00D163DF">
            <w:pPr>
              <w:spacing w:before="60" w:after="60" w:line="240" w:lineRule="auto"/>
              <w:jc w:val="center"/>
              <w:rPr>
                <w:noProof/>
                <w:sz w:val="20"/>
              </w:rPr>
            </w:pPr>
            <w:r>
              <w:rPr>
                <w:noProof/>
                <w:sz w:val="20"/>
              </w:rPr>
              <w:t>84388000</w:t>
            </w:r>
          </w:p>
        </w:tc>
        <w:tc>
          <w:tcPr>
            <w:tcW w:w="1129" w:type="dxa"/>
            <w:tcBorders>
              <w:top w:val="nil"/>
              <w:left w:val="nil"/>
              <w:bottom w:val="single" w:sz="4" w:space="0" w:color="auto"/>
              <w:right w:val="single" w:sz="4" w:space="0" w:color="auto"/>
            </w:tcBorders>
            <w:shd w:val="clear" w:color="auto" w:fill="auto"/>
            <w:noWrap/>
            <w:hideMark/>
          </w:tcPr>
          <w:p w14:paraId="1567378C" w14:textId="77777777" w:rsidR="008F4028" w:rsidRPr="00BD01D7" w:rsidRDefault="008F4028" w:rsidP="00D163DF">
            <w:pPr>
              <w:spacing w:before="60" w:after="60" w:line="240" w:lineRule="auto"/>
              <w:jc w:val="center"/>
              <w:rPr>
                <w:noProof/>
                <w:sz w:val="20"/>
              </w:rPr>
            </w:pPr>
            <w:r>
              <w:rPr>
                <w:noProof/>
                <w:sz w:val="20"/>
              </w:rPr>
              <w:t>843880</w:t>
            </w:r>
          </w:p>
        </w:tc>
        <w:tc>
          <w:tcPr>
            <w:tcW w:w="9880" w:type="dxa"/>
            <w:tcBorders>
              <w:top w:val="nil"/>
              <w:left w:val="nil"/>
              <w:bottom w:val="single" w:sz="4" w:space="0" w:color="auto"/>
              <w:right w:val="single" w:sz="4" w:space="0" w:color="auto"/>
            </w:tcBorders>
            <w:shd w:val="clear" w:color="auto" w:fill="auto"/>
            <w:noWrap/>
            <w:hideMark/>
          </w:tcPr>
          <w:p w14:paraId="33CABF11" w14:textId="627445BB" w:rsidR="008F4028" w:rsidRPr="00BD01D7" w:rsidRDefault="000C19AE" w:rsidP="00D163DF">
            <w:pPr>
              <w:spacing w:before="60" w:after="60" w:line="240" w:lineRule="auto"/>
              <w:rPr>
                <w:noProof/>
                <w:sz w:val="20"/>
              </w:rPr>
            </w:pPr>
            <w:r>
              <w:rPr>
                <w:noProof/>
                <w:sz w:val="20"/>
              </w:rPr>
              <w:t>–</w:t>
            </w:r>
            <w:r w:rsidR="008F4028">
              <w:rPr>
                <w:noProof/>
                <w:sz w:val="20"/>
              </w:rPr>
              <w:t xml:space="preserve"> Drugi stroji</w:t>
            </w:r>
          </w:p>
        </w:tc>
        <w:tc>
          <w:tcPr>
            <w:tcW w:w="1134" w:type="dxa"/>
            <w:tcBorders>
              <w:top w:val="nil"/>
              <w:left w:val="nil"/>
              <w:bottom w:val="single" w:sz="4" w:space="0" w:color="auto"/>
              <w:right w:val="single" w:sz="4" w:space="0" w:color="auto"/>
            </w:tcBorders>
            <w:shd w:val="clear" w:color="auto" w:fill="auto"/>
            <w:noWrap/>
            <w:vAlign w:val="center"/>
            <w:hideMark/>
          </w:tcPr>
          <w:p w14:paraId="0410B46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E5F3B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8CDB58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ADE20EB" w14:textId="77777777" w:rsidR="008F4028" w:rsidRPr="00BD01D7" w:rsidRDefault="008F4028" w:rsidP="00D163DF">
            <w:pPr>
              <w:spacing w:before="60" w:after="60" w:line="240" w:lineRule="auto"/>
              <w:jc w:val="center"/>
              <w:rPr>
                <w:noProof/>
                <w:sz w:val="20"/>
              </w:rPr>
            </w:pPr>
            <w:r>
              <w:rPr>
                <w:noProof/>
                <w:sz w:val="20"/>
              </w:rPr>
              <w:t>84389000</w:t>
            </w:r>
          </w:p>
        </w:tc>
        <w:tc>
          <w:tcPr>
            <w:tcW w:w="1129" w:type="dxa"/>
            <w:tcBorders>
              <w:top w:val="nil"/>
              <w:left w:val="nil"/>
              <w:bottom w:val="single" w:sz="4" w:space="0" w:color="auto"/>
              <w:right w:val="single" w:sz="4" w:space="0" w:color="auto"/>
            </w:tcBorders>
            <w:shd w:val="clear" w:color="auto" w:fill="auto"/>
            <w:noWrap/>
            <w:hideMark/>
          </w:tcPr>
          <w:p w14:paraId="16A1AC7E" w14:textId="77777777" w:rsidR="008F4028" w:rsidRPr="00BD01D7" w:rsidRDefault="008F4028" w:rsidP="00D163DF">
            <w:pPr>
              <w:spacing w:before="60" w:after="60" w:line="240" w:lineRule="auto"/>
              <w:jc w:val="center"/>
              <w:rPr>
                <w:noProof/>
                <w:sz w:val="20"/>
              </w:rPr>
            </w:pPr>
            <w:r>
              <w:rPr>
                <w:noProof/>
                <w:sz w:val="20"/>
              </w:rPr>
              <w:t>843890</w:t>
            </w:r>
          </w:p>
        </w:tc>
        <w:tc>
          <w:tcPr>
            <w:tcW w:w="9880" w:type="dxa"/>
            <w:tcBorders>
              <w:top w:val="nil"/>
              <w:left w:val="nil"/>
              <w:bottom w:val="single" w:sz="4" w:space="0" w:color="auto"/>
              <w:right w:val="single" w:sz="4" w:space="0" w:color="auto"/>
            </w:tcBorders>
            <w:shd w:val="clear" w:color="auto" w:fill="auto"/>
            <w:noWrap/>
            <w:hideMark/>
          </w:tcPr>
          <w:p w14:paraId="53631E70" w14:textId="2E35559B" w:rsidR="008F4028" w:rsidRPr="00BD01D7" w:rsidRDefault="000C19AE" w:rsidP="00D163DF">
            <w:pPr>
              <w:spacing w:before="60" w:after="60" w:line="240" w:lineRule="auto"/>
              <w:rPr>
                <w:noProof/>
                <w:sz w:val="20"/>
              </w:rPr>
            </w:pPr>
            <w:r>
              <w:rPr>
                <w:noProof/>
                <w:sz w:val="20"/>
              </w:rPr>
              <w:t>–</w:t>
            </w:r>
            <w:r w:rsidR="008F4028">
              <w:rPr>
                <w:noProof/>
                <w:sz w:val="20"/>
              </w:rPr>
              <w:t xml:space="preserve"> Deli</w:t>
            </w:r>
          </w:p>
        </w:tc>
        <w:tc>
          <w:tcPr>
            <w:tcW w:w="1134" w:type="dxa"/>
            <w:tcBorders>
              <w:top w:val="nil"/>
              <w:left w:val="nil"/>
              <w:bottom w:val="single" w:sz="4" w:space="0" w:color="auto"/>
              <w:right w:val="single" w:sz="4" w:space="0" w:color="auto"/>
            </w:tcBorders>
            <w:shd w:val="clear" w:color="auto" w:fill="auto"/>
            <w:noWrap/>
            <w:vAlign w:val="center"/>
            <w:hideMark/>
          </w:tcPr>
          <w:p w14:paraId="1C937F2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8224E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C98549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BA34E4" w14:textId="77777777" w:rsidR="008F4028" w:rsidRPr="00BD01D7" w:rsidRDefault="008F4028" w:rsidP="00D163DF">
            <w:pPr>
              <w:spacing w:before="60" w:after="60" w:line="240" w:lineRule="auto"/>
              <w:jc w:val="center"/>
              <w:rPr>
                <w:noProof/>
                <w:sz w:val="20"/>
              </w:rPr>
            </w:pPr>
            <w:r>
              <w:rPr>
                <w:noProof/>
                <w:sz w:val="20"/>
              </w:rPr>
              <w:t>84391000</w:t>
            </w:r>
          </w:p>
        </w:tc>
        <w:tc>
          <w:tcPr>
            <w:tcW w:w="1129" w:type="dxa"/>
            <w:tcBorders>
              <w:top w:val="nil"/>
              <w:left w:val="nil"/>
              <w:bottom w:val="single" w:sz="4" w:space="0" w:color="auto"/>
              <w:right w:val="single" w:sz="4" w:space="0" w:color="auto"/>
            </w:tcBorders>
            <w:shd w:val="clear" w:color="auto" w:fill="auto"/>
            <w:noWrap/>
            <w:hideMark/>
          </w:tcPr>
          <w:p w14:paraId="108BECCB" w14:textId="77777777" w:rsidR="008F4028" w:rsidRPr="00BD01D7" w:rsidRDefault="008F4028" w:rsidP="00D163DF">
            <w:pPr>
              <w:spacing w:before="60" w:after="60" w:line="240" w:lineRule="auto"/>
              <w:jc w:val="center"/>
              <w:rPr>
                <w:noProof/>
                <w:sz w:val="20"/>
              </w:rPr>
            </w:pPr>
            <w:r>
              <w:rPr>
                <w:noProof/>
                <w:sz w:val="20"/>
              </w:rPr>
              <w:t>843910</w:t>
            </w:r>
          </w:p>
        </w:tc>
        <w:tc>
          <w:tcPr>
            <w:tcW w:w="9880" w:type="dxa"/>
            <w:tcBorders>
              <w:top w:val="nil"/>
              <w:left w:val="nil"/>
              <w:bottom w:val="single" w:sz="4" w:space="0" w:color="auto"/>
              <w:right w:val="single" w:sz="4" w:space="0" w:color="auto"/>
            </w:tcBorders>
            <w:shd w:val="clear" w:color="auto" w:fill="auto"/>
            <w:noWrap/>
            <w:hideMark/>
          </w:tcPr>
          <w:p w14:paraId="6307D2AE" w14:textId="61C14743" w:rsidR="008F4028" w:rsidRPr="00BD01D7" w:rsidRDefault="000C19AE" w:rsidP="00D163DF">
            <w:pPr>
              <w:spacing w:before="60" w:after="60" w:line="240" w:lineRule="auto"/>
              <w:rPr>
                <w:noProof/>
                <w:sz w:val="20"/>
              </w:rPr>
            </w:pPr>
            <w:r>
              <w:rPr>
                <w:noProof/>
                <w:sz w:val="20"/>
              </w:rPr>
              <w:t>–</w:t>
            </w:r>
            <w:r w:rsidR="008F4028">
              <w:rPr>
                <w:noProof/>
                <w:sz w:val="20"/>
              </w:rPr>
              <w:t xml:space="preserve"> Stroji za proizvodnjo celuloze iz vlaknatih celuloznih materialov</w:t>
            </w:r>
          </w:p>
        </w:tc>
        <w:tc>
          <w:tcPr>
            <w:tcW w:w="1134" w:type="dxa"/>
            <w:tcBorders>
              <w:top w:val="nil"/>
              <w:left w:val="nil"/>
              <w:bottom w:val="single" w:sz="4" w:space="0" w:color="auto"/>
              <w:right w:val="single" w:sz="4" w:space="0" w:color="auto"/>
            </w:tcBorders>
            <w:shd w:val="clear" w:color="auto" w:fill="auto"/>
            <w:noWrap/>
            <w:vAlign w:val="center"/>
            <w:hideMark/>
          </w:tcPr>
          <w:p w14:paraId="3E2A3A1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049A1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33CAF2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F24F52" w14:textId="77777777" w:rsidR="008F4028" w:rsidRPr="00BD01D7" w:rsidRDefault="008F4028" w:rsidP="00D163DF">
            <w:pPr>
              <w:spacing w:before="60" w:after="60" w:line="240" w:lineRule="auto"/>
              <w:jc w:val="center"/>
              <w:rPr>
                <w:noProof/>
                <w:sz w:val="20"/>
              </w:rPr>
            </w:pPr>
            <w:r>
              <w:rPr>
                <w:noProof/>
                <w:sz w:val="20"/>
              </w:rPr>
              <w:t>84392000</w:t>
            </w:r>
          </w:p>
        </w:tc>
        <w:tc>
          <w:tcPr>
            <w:tcW w:w="1129" w:type="dxa"/>
            <w:tcBorders>
              <w:top w:val="nil"/>
              <w:left w:val="nil"/>
              <w:bottom w:val="single" w:sz="4" w:space="0" w:color="auto"/>
              <w:right w:val="single" w:sz="4" w:space="0" w:color="auto"/>
            </w:tcBorders>
            <w:shd w:val="clear" w:color="auto" w:fill="auto"/>
            <w:noWrap/>
            <w:hideMark/>
          </w:tcPr>
          <w:p w14:paraId="0CD9B92F" w14:textId="77777777" w:rsidR="008F4028" w:rsidRPr="00BD01D7" w:rsidRDefault="008F4028" w:rsidP="00D163DF">
            <w:pPr>
              <w:spacing w:before="60" w:after="60" w:line="240" w:lineRule="auto"/>
              <w:jc w:val="center"/>
              <w:rPr>
                <w:noProof/>
                <w:sz w:val="20"/>
              </w:rPr>
            </w:pPr>
            <w:r>
              <w:rPr>
                <w:noProof/>
                <w:sz w:val="20"/>
              </w:rPr>
              <w:t>843920</w:t>
            </w:r>
          </w:p>
        </w:tc>
        <w:tc>
          <w:tcPr>
            <w:tcW w:w="9880" w:type="dxa"/>
            <w:tcBorders>
              <w:top w:val="nil"/>
              <w:left w:val="nil"/>
              <w:bottom w:val="single" w:sz="4" w:space="0" w:color="auto"/>
              <w:right w:val="single" w:sz="4" w:space="0" w:color="auto"/>
            </w:tcBorders>
            <w:shd w:val="clear" w:color="auto" w:fill="auto"/>
            <w:noWrap/>
            <w:hideMark/>
          </w:tcPr>
          <w:p w14:paraId="17A202FD" w14:textId="487E6ECC" w:rsidR="008F4028" w:rsidRPr="00BD01D7" w:rsidRDefault="000C19AE" w:rsidP="00D163DF">
            <w:pPr>
              <w:spacing w:before="60" w:after="60" w:line="240" w:lineRule="auto"/>
              <w:rPr>
                <w:noProof/>
                <w:sz w:val="20"/>
              </w:rPr>
            </w:pPr>
            <w:r>
              <w:rPr>
                <w:noProof/>
                <w:sz w:val="20"/>
              </w:rPr>
              <w:t>–</w:t>
            </w:r>
            <w:r w:rsidR="008F4028">
              <w:rPr>
                <w:noProof/>
                <w:sz w:val="20"/>
              </w:rPr>
              <w:t xml:space="preserve"> Stroji za proizvodnjo papirja ali kartona</w:t>
            </w:r>
          </w:p>
        </w:tc>
        <w:tc>
          <w:tcPr>
            <w:tcW w:w="1134" w:type="dxa"/>
            <w:tcBorders>
              <w:top w:val="nil"/>
              <w:left w:val="nil"/>
              <w:bottom w:val="single" w:sz="4" w:space="0" w:color="auto"/>
              <w:right w:val="single" w:sz="4" w:space="0" w:color="auto"/>
            </w:tcBorders>
            <w:shd w:val="clear" w:color="auto" w:fill="auto"/>
            <w:noWrap/>
            <w:vAlign w:val="center"/>
            <w:hideMark/>
          </w:tcPr>
          <w:p w14:paraId="3D595F4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A8150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181423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A172DD3" w14:textId="77777777" w:rsidR="008F4028" w:rsidRPr="00BD01D7" w:rsidRDefault="008F4028" w:rsidP="00D163DF">
            <w:pPr>
              <w:spacing w:before="60" w:after="60" w:line="240" w:lineRule="auto"/>
              <w:jc w:val="center"/>
              <w:rPr>
                <w:noProof/>
                <w:sz w:val="20"/>
              </w:rPr>
            </w:pPr>
            <w:r>
              <w:rPr>
                <w:noProof/>
                <w:sz w:val="20"/>
              </w:rPr>
              <w:t>84393000</w:t>
            </w:r>
          </w:p>
        </w:tc>
        <w:tc>
          <w:tcPr>
            <w:tcW w:w="1129" w:type="dxa"/>
            <w:tcBorders>
              <w:top w:val="nil"/>
              <w:left w:val="nil"/>
              <w:bottom w:val="single" w:sz="4" w:space="0" w:color="auto"/>
              <w:right w:val="single" w:sz="4" w:space="0" w:color="auto"/>
            </w:tcBorders>
            <w:shd w:val="clear" w:color="auto" w:fill="auto"/>
            <w:noWrap/>
            <w:hideMark/>
          </w:tcPr>
          <w:p w14:paraId="4645D144" w14:textId="77777777" w:rsidR="008F4028" w:rsidRPr="00BD01D7" w:rsidRDefault="008F4028" w:rsidP="00D163DF">
            <w:pPr>
              <w:spacing w:before="60" w:after="60" w:line="240" w:lineRule="auto"/>
              <w:jc w:val="center"/>
              <w:rPr>
                <w:noProof/>
                <w:sz w:val="20"/>
              </w:rPr>
            </w:pPr>
            <w:r>
              <w:rPr>
                <w:noProof/>
                <w:sz w:val="20"/>
              </w:rPr>
              <w:t>843930</w:t>
            </w:r>
          </w:p>
        </w:tc>
        <w:tc>
          <w:tcPr>
            <w:tcW w:w="9880" w:type="dxa"/>
            <w:tcBorders>
              <w:top w:val="nil"/>
              <w:left w:val="nil"/>
              <w:bottom w:val="single" w:sz="4" w:space="0" w:color="auto"/>
              <w:right w:val="single" w:sz="4" w:space="0" w:color="auto"/>
            </w:tcBorders>
            <w:shd w:val="clear" w:color="auto" w:fill="auto"/>
            <w:noWrap/>
            <w:hideMark/>
          </w:tcPr>
          <w:p w14:paraId="7F7A00D4" w14:textId="4233835A" w:rsidR="008F4028" w:rsidRPr="00BD01D7" w:rsidRDefault="000C19AE" w:rsidP="00D163DF">
            <w:pPr>
              <w:spacing w:before="60" w:after="60" w:line="240" w:lineRule="auto"/>
              <w:rPr>
                <w:noProof/>
                <w:sz w:val="20"/>
              </w:rPr>
            </w:pPr>
            <w:r>
              <w:rPr>
                <w:noProof/>
                <w:sz w:val="20"/>
              </w:rPr>
              <w:t>–</w:t>
            </w:r>
            <w:r w:rsidR="008F4028">
              <w:rPr>
                <w:noProof/>
                <w:sz w:val="20"/>
              </w:rPr>
              <w:t xml:space="preserve"> Stroji za dodelavo papirja ali kartona</w:t>
            </w:r>
          </w:p>
        </w:tc>
        <w:tc>
          <w:tcPr>
            <w:tcW w:w="1134" w:type="dxa"/>
            <w:tcBorders>
              <w:top w:val="nil"/>
              <w:left w:val="nil"/>
              <w:bottom w:val="single" w:sz="4" w:space="0" w:color="auto"/>
              <w:right w:val="single" w:sz="4" w:space="0" w:color="auto"/>
            </w:tcBorders>
            <w:shd w:val="clear" w:color="auto" w:fill="auto"/>
            <w:noWrap/>
            <w:vAlign w:val="center"/>
            <w:hideMark/>
          </w:tcPr>
          <w:p w14:paraId="067ED12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29D29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A76205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D579B8" w14:textId="77777777" w:rsidR="008F4028" w:rsidRPr="00BD01D7" w:rsidRDefault="008F4028" w:rsidP="00D163DF">
            <w:pPr>
              <w:spacing w:before="60" w:after="60" w:line="240" w:lineRule="auto"/>
              <w:jc w:val="center"/>
              <w:rPr>
                <w:noProof/>
                <w:sz w:val="20"/>
              </w:rPr>
            </w:pPr>
            <w:r>
              <w:rPr>
                <w:noProof/>
                <w:sz w:val="20"/>
              </w:rPr>
              <w:t>84399100</w:t>
            </w:r>
          </w:p>
        </w:tc>
        <w:tc>
          <w:tcPr>
            <w:tcW w:w="1129" w:type="dxa"/>
            <w:tcBorders>
              <w:top w:val="nil"/>
              <w:left w:val="nil"/>
              <w:bottom w:val="single" w:sz="4" w:space="0" w:color="auto"/>
              <w:right w:val="single" w:sz="4" w:space="0" w:color="auto"/>
            </w:tcBorders>
            <w:shd w:val="clear" w:color="auto" w:fill="auto"/>
            <w:noWrap/>
            <w:hideMark/>
          </w:tcPr>
          <w:p w14:paraId="16AB3D7F" w14:textId="77777777" w:rsidR="008F4028" w:rsidRPr="00BD01D7" w:rsidRDefault="008F4028" w:rsidP="00D163DF">
            <w:pPr>
              <w:spacing w:before="60" w:after="60" w:line="240" w:lineRule="auto"/>
              <w:jc w:val="center"/>
              <w:rPr>
                <w:noProof/>
                <w:sz w:val="20"/>
              </w:rPr>
            </w:pPr>
            <w:r>
              <w:rPr>
                <w:noProof/>
                <w:sz w:val="20"/>
              </w:rPr>
              <w:t>843991</w:t>
            </w:r>
          </w:p>
        </w:tc>
        <w:tc>
          <w:tcPr>
            <w:tcW w:w="9880" w:type="dxa"/>
            <w:tcBorders>
              <w:top w:val="nil"/>
              <w:left w:val="nil"/>
              <w:bottom w:val="single" w:sz="4" w:space="0" w:color="auto"/>
              <w:right w:val="single" w:sz="4" w:space="0" w:color="auto"/>
            </w:tcBorders>
            <w:shd w:val="clear" w:color="auto" w:fill="auto"/>
            <w:noWrap/>
            <w:hideMark/>
          </w:tcPr>
          <w:p w14:paraId="4262E6B6" w14:textId="1F5B673D" w:rsidR="008F4028" w:rsidRPr="00BD01D7" w:rsidRDefault="00311F85" w:rsidP="00D163DF">
            <w:pPr>
              <w:spacing w:before="60" w:after="60" w:line="240" w:lineRule="auto"/>
              <w:rPr>
                <w:noProof/>
                <w:sz w:val="20"/>
              </w:rPr>
            </w:pPr>
            <w:r>
              <w:rPr>
                <w:noProof/>
                <w:sz w:val="20"/>
              </w:rPr>
              <w:t>– –</w:t>
            </w:r>
            <w:r w:rsidR="008F4028">
              <w:rPr>
                <w:noProof/>
                <w:sz w:val="20"/>
              </w:rPr>
              <w:t xml:space="preserve"> strojev za proizvodnjo celuloze iz vlaknatih celuloznih materialov</w:t>
            </w:r>
          </w:p>
        </w:tc>
        <w:tc>
          <w:tcPr>
            <w:tcW w:w="1134" w:type="dxa"/>
            <w:tcBorders>
              <w:top w:val="nil"/>
              <w:left w:val="nil"/>
              <w:bottom w:val="single" w:sz="4" w:space="0" w:color="auto"/>
              <w:right w:val="single" w:sz="4" w:space="0" w:color="auto"/>
            </w:tcBorders>
            <w:shd w:val="clear" w:color="auto" w:fill="auto"/>
            <w:noWrap/>
            <w:vAlign w:val="center"/>
            <w:hideMark/>
          </w:tcPr>
          <w:p w14:paraId="6739A91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188A1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0472B2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C3AC34" w14:textId="77777777" w:rsidR="008F4028" w:rsidRPr="00BD01D7" w:rsidRDefault="008F4028" w:rsidP="00D163DF">
            <w:pPr>
              <w:spacing w:before="60" w:after="60" w:line="240" w:lineRule="auto"/>
              <w:jc w:val="center"/>
              <w:rPr>
                <w:noProof/>
                <w:sz w:val="20"/>
              </w:rPr>
            </w:pPr>
            <w:r>
              <w:rPr>
                <w:noProof/>
                <w:sz w:val="20"/>
              </w:rPr>
              <w:t>84399900</w:t>
            </w:r>
          </w:p>
        </w:tc>
        <w:tc>
          <w:tcPr>
            <w:tcW w:w="1129" w:type="dxa"/>
            <w:tcBorders>
              <w:top w:val="nil"/>
              <w:left w:val="nil"/>
              <w:bottom w:val="single" w:sz="4" w:space="0" w:color="auto"/>
              <w:right w:val="single" w:sz="4" w:space="0" w:color="auto"/>
            </w:tcBorders>
            <w:shd w:val="clear" w:color="auto" w:fill="auto"/>
            <w:noWrap/>
            <w:hideMark/>
          </w:tcPr>
          <w:p w14:paraId="1DB237BC" w14:textId="77777777" w:rsidR="008F4028" w:rsidRPr="00BD01D7" w:rsidRDefault="008F4028" w:rsidP="00D163DF">
            <w:pPr>
              <w:spacing w:before="60" w:after="60" w:line="240" w:lineRule="auto"/>
              <w:jc w:val="center"/>
              <w:rPr>
                <w:noProof/>
                <w:sz w:val="20"/>
              </w:rPr>
            </w:pPr>
            <w:r>
              <w:rPr>
                <w:noProof/>
                <w:sz w:val="20"/>
              </w:rPr>
              <w:t>843999</w:t>
            </w:r>
          </w:p>
        </w:tc>
        <w:tc>
          <w:tcPr>
            <w:tcW w:w="9880" w:type="dxa"/>
            <w:tcBorders>
              <w:top w:val="nil"/>
              <w:left w:val="nil"/>
              <w:bottom w:val="single" w:sz="4" w:space="0" w:color="auto"/>
              <w:right w:val="single" w:sz="4" w:space="0" w:color="auto"/>
            </w:tcBorders>
            <w:shd w:val="clear" w:color="auto" w:fill="auto"/>
            <w:noWrap/>
            <w:hideMark/>
          </w:tcPr>
          <w:p w14:paraId="5910F00D" w14:textId="267C0E78"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79D60AD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6BF94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6F5493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4E6103" w14:textId="77777777" w:rsidR="008F4028" w:rsidRPr="00BD01D7" w:rsidRDefault="008F4028" w:rsidP="00D163DF">
            <w:pPr>
              <w:spacing w:before="60" w:after="60" w:line="240" w:lineRule="auto"/>
              <w:jc w:val="center"/>
              <w:rPr>
                <w:noProof/>
                <w:sz w:val="20"/>
              </w:rPr>
            </w:pPr>
            <w:r>
              <w:rPr>
                <w:noProof/>
                <w:sz w:val="20"/>
              </w:rPr>
              <w:t>84401000</w:t>
            </w:r>
          </w:p>
        </w:tc>
        <w:tc>
          <w:tcPr>
            <w:tcW w:w="1129" w:type="dxa"/>
            <w:tcBorders>
              <w:top w:val="nil"/>
              <w:left w:val="nil"/>
              <w:bottom w:val="single" w:sz="4" w:space="0" w:color="auto"/>
              <w:right w:val="single" w:sz="4" w:space="0" w:color="auto"/>
            </w:tcBorders>
            <w:shd w:val="clear" w:color="auto" w:fill="auto"/>
            <w:noWrap/>
            <w:hideMark/>
          </w:tcPr>
          <w:p w14:paraId="6AEC89A1" w14:textId="77777777" w:rsidR="008F4028" w:rsidRPr="00BD01D7" w:rsidRDefault="008F4028" w:rsidP="00D163DF">
            <w:pPr>
              <w:spacing w:before="60" w:after="60" w:line="240" w:lineRule="auto"/>
              <w:jc w:val="center"/>
              <w:rPr>
                <w:noProof/>
                <w:sz w:val="20"/>
              </w:rPr>
            </w:pPr>
            <w:r>
              <w:rPr>
                <w:noProof/>
                <w:sz w:val="20"/>
              </w:rPr>
              <w:t>844010</w:t>
            </w:r>
          </w:p>
        </w:tc>
        <w:tc>
          <w:tcPr>
            <w:tcW w:w="9880" w:type="dxa"/>
            <w:tcBorders>
              <w:top w:val="nil"/>
              <w:left w:val="nil"/>
              <w:bottom w:val="single" w:sz="4" w:space="0" w:color="auto"/>
              <w:right w:val="single" w:sz="4" w:space="0" w:color="auto"/>
            </w:tcBorders>
            <w:shd w:val="clear" w:color="auto" w:fill="auto"/>
            <w:noWrap/>
            <w:hideMark/>
          </w:tcPr>
          <w:p w14:paraId="0F68D00A" w14:textId="1BE74F36" w:rsidR="008F4028" w:rsidRPr="00BD01D7" w:rsidRDefault="000C19AE" w:rsidP="00D163DF">
            <w:pPr>
              <w:spacing w:before="60" w:after="60" w:line="240" w:lineRule="auto"/>
              <w:rPr>
                <w:noProof/>
                <w:sz w:val="20"/>
              </w:rPr>
            </w:pPr>
            <w:r>
              <w:rPr>
                <w:noProof/>
                <w:sz w:val="20"/>
              </w:rPr>
              <w:t>–</w:t>
            </w:r>
            <w:r w:rsidR="008F4028">
              <w:rPr>
                <w:noProof/>
                <w:sz w:val="20"/>
              </w:rPr>
              <w:t xml:space="preserve"> Stroji</w:t>
            </w:r>
          </w:p>
        </w:tc>
        <w:tc>
          <w:tcPr>
            <w:tcW w:w="1134" w:type="dxa"/>
            <w:tcBorders>
              <w:top w:val="nil"/>
              <w:left w:val="nil"/>
              <w:bottom w:val="single" w:sz="4" w:space="0" w:color="auto"/>
              <w:right w:val="single" w:sz="4" w:space="0" w:color="auto"/>
            </w:tcBorders>
            <w:shd w:val="clear" w:color="auto" w:fill="auto"/>
            <w:noWrap/>
            <w:vAlign w:val="center"/>
            <w:hideMark/>
          </w:tcPr>
          <w:p w14:paraId="4301CE7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75BC73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EAA8A4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0789F8" w14:textId="77777777" w:rsidR="008F4028" w:rsidRPr="00BD01D7" w:rsidRDefault="008F4028" w:rsidP="00D163DF">
            <w:pPr>
              <w:spacing w:before="60" w:after="60" w:line="240" w:lineRule="auto"/>
              <w:jc w:val="center"/>
              <w:rPr>
                <w:noProof/>
                <w:sz w:val="20"/>
              </w:rPr>
            </w:pPr>
            <w:r>
              <w:rPr>
                <w:noProof/>
                <w:sz w:val="20"/>
              </w:rPr>
              <w:t>84409000</w:t>
            </w:r>
          </w:p>
        </w:tc>
        <w:tc>
          <w:tcPr>
            <w:tcW w:w="1129" w:type="dxa"/>
            <w:tcBorders>
              <w:top w:val="nil"/>
              <w:left w:val="nil"/>
              <w:bottom w:val="single" w:sz="4" w:space="0" w:color="auto"/>
              <w:right w:val="single" w:sz="4" w:space="0" w:color="auto"/>
            </w:tcBorders>
            <w:shd w:val="clear" w:color="auto" w:fill="auto"/>
            <w:noWrap/>
            <w:hideMark/>
          </w:tcPr>
          <w:p w14:paraId="0B44BCA6" w14:textId="77777777" w:rsidR="008F4028" w:rsidRPr="00BD01D7" w:rsidRDefault="008F4028" w:rsidP="00D163DF">
            <w:pPr>
              <w:spacing w:before="60" w:after="60" w:line="240" w:lineRule="auto"/>
              <w:jc w:val="center"/>
              <w:rPr>
                <w:noProof/>
                <w:sz w:val="20"/>
              </w:rPr>
            </w:pPr>
            <w:r>
              <w:rPr>
                <w:noProof/>
                <w:sz w:val="20"/>
              </w:rPr>
              <w:t>844090</w:t>
            </w:r>
          </w:p>
        </w:tc>
        <w:tc>
          <w:tcPr>
            <w:tcW w:w="9880" w:type="dxa"/>
            <w:tcBorders>
              <w:top w:val="nil"/>
              <w:left w:val="nil"/>
              <w:bottom w:val="single" w:sz="4" w:space="0" w:color="auto"/>
              <w:right w:val="single" w:sz="4" w:space="0" w:color="auto"/>
            </w:tcBorders>
            <w:shd w:val="clear" w:color="auto" w:fill="auto"/>
            <w:noWrap/>
            <w:hideMark/>
          </w:tcPr>
          <w:p w14:paraId="6705DFB4" w14:textId="286DBC59" w:rsidR="008F4028" w:rsidRPr="00BD01D7" w:rsidRDefault="000C19AE" w:rsidP="00D163DF">
            <w:pPr>
              <w:spacing w:before="60" w:after="60" w:line="240" w:lineRule="auto"/>
              <w:rPr>
                <w:noProof/>
                <w:sz w:val="20"/>
              </w:rPr>
            </w:pPr>
            <w:r>
              <w:rPr>
                <w:noProof/>
                <w:sz w:val="20"/>
              </w:rPr>
              <w:t>–</w:t>
            </w:r>
            <w:r w:rsidR="008F4028">
              <w:rPr>
                <w:noProof/>
                <w:sz w:val="20"/>
              </w:rPr>
              <w:t xml:space="preserve"> Deli</w:t>
            </w:r>
          </w:p>
        </w:tc>
        <w:tc>
          <w:tcPr>
            <w:tcW w:w="1134" w:type="dxa"/>
            <w:tcBorders>
              <w:top w:val="nil"/>
              <w:left w:val="nil"/>
              <w:bottom w:val="single" w:sz="4" w:space="0" w:color="auto"/>
              <w:right w:val="single" w:sz="4" w:space="0" w:color="auto"/>
            </w:tcBorders>
            <w:shd w:val="clear" w:color="auto" w:fill="auto"/>
            <w:noWrap/>
            <w:vAlign w:val="center"/>
            <w:hideMark/>
          </w:tcPr>
          <w:p w14:paraId="6763ED7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F997F0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8FDCFC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F88A1B0" w14:textId="77777777" w:rsidR="008F4028" w:rsidRPr="00BD01D7" w:rsidRDefault="008F4028" w:rsidP="00D163DF">
            <w:pPr>
              <w:spacing w:before="60" w:after="60" w:line="240" w:lineRule="auto"/>
              <w:jc w:val="center"/>
              <w:rPr>
                <w:noProof/>
                <w:sz w:val="20"/>
              </w:rPr>
            </w:pPr>
            <w:r>
              <w:rPr>
                <w:noProof/>
                <w:sz w:val="20"/>
              </w:rPr>
              <w:t>84411000</w:t>
            </w:r>
          </w:p>
        </w:tc>
        <w:tc>
          <w:tcPr>
            <w:tcW w:w="1129" w:type="dxa"/>
            <w:tcBorders>
              <w:top w:val="nil"/>
              <w:left w:val="nil"/>
              <w:bottom w:val="single" w:sz="4" w:space="0" w:color="auto"/>
              <w:right w:val="single" w:sz="4" w:space="0" w:color="auto"/>
            </w:tcBorders>
            <w:shd w:val="clear" w:color="auto" w:fill="auto"/>
            <w:noWrap/>
            <w:hideMark/>
          </w:tcPr>
          <w:p w14:paraId="27AF9E20" w14:textId="77777777" w:rsidR="008F4028" w:rsidRPr="00BD01D7" w:rsidRDefault="008F4028" w:rsidP="00D163DF">
            <w:pPr>
              <w:spacing w:before="60" w:after="60" w:line="240" w:lineRule="auto"/>
              <w:jc w:val="center"/>
              <w:rPr>
                <w:noProof/>
                <w:sz w:val="20"/>
              </w:rPr>
            </w:pPr>
            <w:r>
              <w:rPr>
                <w:noProof/>
                <w:sz w:val="20"/>
              </w:rPr>
              <w:t>844110</w:t>
            </w:r>
          </w:p>
        </w:tc>
        <w:tc>
          <w:tcPr>
            <w:tcW w:w="9880" w:type="dxa"/>
            <w:tcBorders>
              <w:top w:val="nil"/>
              <w:left w:val="nil"/>
              <w:bottom w:val="single" w:sz="4" w:space="0" w:color="auto"/>
              <w:right w:val="single" w:sz="4" w:space="0" w:color="auto"/>
            </w:tcBorders>
            <w:shd w:val="clear" w:color="auto" w:fill="auto"/>
            <w:noWrap/>
            <w:hideMark/>
          </w:tcPr>
          <w:p w14:paraId="17520C84" w14:textId="58DD017F" w:rsidR="008F4028" w:rsidRPr="00BD01D7" w:rsidRDefault="000C19AE" w:rsidP="00D163DF">
            <w:pPr>
              <w:spacing w:before="60" w:after="60" w:line="240" w:lineRule="auto"/>
              <w:rPr>
                <w:noProof/>
                <w:sz w:val="20"/>
              </w:rPr>
            </w:pPr>
            <w:r>
              <w:rPr>
                <w:noProof/>
                <w:sz w:val="20"/>
              </w:rPr>
              <w:t>–</w:t>
            </w:r>
            <w:r w:rsidR="008F4028">
              <w:rPr>
                <w:noProof/>
                <w:sz w:val="20"/>
              </w:rPr>
              <w:t xml:space="preserve"> Stroji za rezanje</w:t>
            </w:r>
          </w:p>
        </w:tc>
        <w:tc>
          <w:tcPr>
            <w:tcW w:w="1134" w:type="dxa"/>
            <w:tcBorders>
              <w:top w:val="nil"/>
              <w:left w:val="nil"/>
              <w:bottom w:val="single" w:sz="4" w:space="0" w:color="auto"/>
              <w:right w:val="single" w:sz="4" w:space="0" w:color="auto"/>
            </w:tcBorders>
            <w:shd w:val="clear" w:color="auto" w:fill="auto"/>
            <w:noWrap/>
            <w:vAlign w:val="center"/>
            <w:hideMark/>
          </w:tcPr>
          <w:p w14:paraId="41B6E41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05932C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45EC48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185304" w14:textId="77777777" w:rsidR="008F4028" w:rsidRPr="00BD01D7" w:rsidRDefault="008F4028" w:rsidP="00D163DF">
            <w:pPr>
              <w:pageBreakBefore/>
              <w:spacing w:before="60" w:after="60" w:line="240" w:lineRule="auto"/>
              <w:jc w:val="center"/>
              <w:rPr>
                <w:noProof/>
                <w:sz w:val="20"/>
              </w:rPr>
            </w:pPr>
            <w:r>
              <w:rPr>
                <w:noProof/>
                <w:sz w:val="20"/>
              </w:rPr>
              <w:t>84412000</w:t>
            </w:r>
          </w:p>
        </w:tc>
        <w:tc>
          <w:tcPr>
            <w:tcW w:w="1129" w:type="dxa"/>
            <w:tcBorders>
              <w:top w:val="nil"/>
              <w:left w:val="nil"/>
              <w:bottom w:val="single" w:sz="4" w:space="0" w:color="auto"/>
              <w:right w:val="single" w:sz="4" w:space="0" w:color="auto"/>
            </w:tcBorders>
            <w:shd w:val="clear" w:color="auto" w:fill="auto"/>
            <w:noWrap/>
            <w:hideMark/>
          </w:tcPr>
          <w:p w14:paraId="2C359EDD" w14:textId="77777777" w:rsidR="008F4028" w:rsidRPr="00BD01D7" w:rsidRDefault="008F4028" w:rsidP="00D163DF">
            <w:pPr>
              <w:spacing w:before="60" w:after="60" w:line="240" w:lineRule="auto"/>
              <w:jc w:val="center"/>
              <w:rPr>
                <w:noProof/>
                <w:sz w:val="20"/>
              </w:rPr>
            </w:pPr>
            <w:r>
              <w:rPr>
                <w:noProof/>
                <w:sz w:val="20"/>
              </w:rPr>
              <w:t>844120</w:t>
            </w:r>
          </w:p>
        </w:tc>
        <w:tc>
          <w:tcPr>
            <w:tcW w:w="9880" w:type="dxa"/>
            <w:tcBorders>
              <w:top w:val="nil"/>
              <w:left w:val="nil"/>
              <w:bottom w:val="single" w:sz="4" w:space="0" w:color="auto"/>
              <w:right w:val="single" w:sz="4" w:space="0" w:color="auto"/>
            </w:tcBorders>
            <w:shd w:val="clear" w:color="auto" w:fill="auto"/>
            <w:noWrap/>
            <w:hideMark/>
          </w:tcPr>
          <w:p w14:paraId="201C5908" w14:textId="61C2D3B8" w:rsidR="008F4028" w:rsidRPr="00BD01D7" w:rsidRDefault="000C19AE" w:rsidP="00D163DF">
            <w:pPr>
              <w:spacing w:before="60" w:after="60" w:line="240" w:lineRule="auto"/>
              <w:rPr>
                <w:noProof/>
                <w:sz w:val="20"/>
              </w:rPr>
            </w:pPr>
            <w:r>
              <w:rPr>
                <w:noProof/>
                <w:sz w:val="20"/>
              </w:rPr>
              <w:t>–</w:t>
            </w:r>
            <w:r w:rsidR="008F4028">
              <w:rPr>
                <w:noProof/>
                <w:sz w:val="20"/>
              </w:rPr>
              <w:t xml:space="preserve"> Stroji za izdelavo vrečk, vreč ali pisemskih ovojnic</w:t>
            </w:r>
          </w:p>
        </w:tc>
        <w:tc>
          <w:tcPr>
            <w:tcW w:w="1134" w:type="dxa"/>
            <w:tcBorders>
              <w:top w:val="nil"/>
              <w:left w:val="nil"/>
              <w:bottom w:val="single" w:sz="4" w:space="0" w:color="auto"/>
              <w:right w:val="single" w:sz="4" w:space="0" w:color="auto"/>
            </w:tcBorders>
            <w:shd w:val="clear" w:color="auto" w:fill="auto"/>
            <w:noWrap/>
            <w:vAlign w:val="center"/>
            <w:hideMark/>
          </w:tcPr>
          <w:p w14:paraId="7A904C1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C3F37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BEDBA2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2A5B19A" w14:textId="77777777" w:rsidR="008F4028" w:rsidRPr="00BD01D7" w:rsidRDefault="008F4028" w:rsidP="00D163DF">
            <w:pPr>
              <w:spacing w:before="60" w:after="60" w:line="240" w:lineRule="auto"/>
              <w:jc w:val="center"/>
              <w:rPr>
                <w:noProof/>
                <w:sz w:val="20"/>
              </w:rPr>
            </w:pPr>
            <w:r>
              <w:rPr>
                <w:noProof/>
                <w:sz w:val="20"/>
              </w:rPr>
              <w:t>84413000</w:t>
            </w:r>
          </w:p>
        </w:tc>
        <w:tc>
          <w:tcPr>
            <w:tcW w:w="1129" w:type="dxa"/>
            <w:tcBorders>
              <w:top w:val="nil"/>
              <w:left w:val="nil"/>
              <w:bottom w:val="single" w:sz="4" w:space="0" w:color="auto"/>
              <w:right w:val="single" w:sz="4" w:space="0" w:color="auto"/>
            </w:tcBorders>
            <w:shd w:val="clear" w:color="auto" w:fill="auto"/>
            <w:noWrap/>
            <w:hideMark/>
          </w:tcPr>
          <w:p w14:paraId="399B3CE2" w14:textId="77777777" w:rsidR="008F4028" w:rsidRPr="00BD01D7" w:rsidRDefault="008F4028" w:rsidP="00D163DF">
            <w:pPr>
              <w:spacing w:before="60" w:after="60" w:line="240" w:lineRule="auto"/>
              <w:jc w:val="center"/>
              <w:rPr>
                <w:noProof/>
                <w:sz w:val="20"/>
              </w:rPr>
            </w:pPr>
            <w:r>
              <w:rPr>
                <w:noProof/>
                <w:sz w:val="20"/>
              </w:rPr>
              <w:t>844130</w:t>
            </w:r>
          </w:p>
        </w:tc>
        <w:tc>
          <w:tcPr>
            <w:tcW w:w="9880" w:type="dxa"/>
            <w:tcBorders>
              <w:top w:val="nil"/>
              <w:left w:val="nil"/>
              <w:bottom w:val="single" w:sz="4" w:space="0" w:color="auto"/>
              <w:right w:val="single" w:sz="4" w:space="0" w:color="auto"/>
            </w:tcBorders>
            <w:shd w:val="clear" w:color="auto" w:fill="auto"/>
            <w:noWrap/>
            <w:hideMark/>
          </w:tcPr>
          <w:p w14:paraId="137B7F13" w14:textId="01EFA076" w:rsidR="008F4028" w:rsidRPr="00BD01D7" w:rsidRDefault="000C19AE" w:rsidP="00D163DF">
            <w:pPr>
              <w:spacing w:before="60" w:after="60" w:line="240" w:lineRule="auto"/>
              <w:rPr>
                <w:noProof/>
                <w:sz w:val="20"/>
              </w:rPr>
            </w:pPr>
            <w:r>
              <w:rPr>
                <w:noProof/>
                <w:sz w:val="20"/>
              </w:rPr>
              <w:t>–</w:t>
            </w:r>
            <w:r w:rsidR="008F4028">
              <w:rPr>
                <w:noProof/>
                <w:sz w:val="20"/>
              </w:rPr>
              <w:t xml:space="preserve"> Stroji za izdelavo škatel, trikotnih vrečk, cevi, bobnov in podobnih škatel, razen s stiskanjem</w:t>
            </w:r>
          </w:p>
        </w:tc>
        <w:tc>
          <w:tcPr>
            <w:tcW w:w="1134" w:type="dxa"/>
            <w:tcBorders>
              <w:top w:val="nil"/>
              <w:left w:val="nil"/>
              <w:bottom w:val="single" w:sz="4" w:space="0" w:color="auto"/>
              <w:right w:val="single" w:sz="4" w:space="0" w:color="auto"/>
            </w:tcBorders>
            <w:shd w:val="clear" w:color="auto" w:fill="auto"/>
            <w:noWrap/>
            <w:vAlign w:val="center"/>
            <w:hideMark/>
          </w:tcPr>
          <w:p w14:paraId="03C6AEA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262F3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51808B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0A4E8B" w14:textId="77777777" w:rsidR="008F4028" w:rsidRPr="00BD01D7" w:rsidRDefault="008F4028" w:rsidP="00D163DF">
            <w:pPr>
              <w:spacing w:before="60" w:after="60" w:line="240" w:lineRule="auto"/>
              <w:jc w:val="center"/>
              <w:rPr>
                <w:noProof/>
                <w:sz w:val="20"/>
              </w:rPr>
            </w:pPr>
            <w:r>
              <w:rPr>
                <w:noProof/>
                <w:sz w:val="20"/>
              </w:rPr>
              <w:t>84414000</w:t>
            </w:r>
          </w:p>
        </w:tc>
        <w:tc>
          <w:tcPr>
            <w:tcW w:w="1129" w:type="dxa"/>
            <w:tcBorders>
              <w:top w:val="nil"/>
              <w:left w:val="nil"/>
              <w:bottom w:val="single" w:sz="4" w:space="0" w:color="auto"/>
              <w:right w:val="single" w:sz="4" w:space="0" w:color="auto"/>
            </w:tcBorders>
            <w:shd w:val="clear" w:color="auto" w:fill="auto"/>
            <w:noWrap/>
            <w:hideMark/>
          </w:tcPr>
          <w:p w14:paraId="1873FA26" w14:textId="77777777" w:rsidR="008F4028" w:rsidRPr="00BD01D7" w:rsidRDefault="008F4028" w:rsidP="00D163DF">
            <w:pPr>
              <w:spacing w:before="60" w:after="60" w:line="240" w:lineRule="auto"/>
              <w:jc w:val="center"/>
              <w:rPr>
                <w:noProof/>
                <w:sz w:val="20"/>
              </w:rPr>
            </w:pPr>
            <w:r>
              <w:rPr>
                <w:noProof/>
                <w:sz w:val="20"/>
              </w:rPr>
              <w:t>844140</w:t>
            </w:r>
          </w:p>
        </w:tc>
        <w:tc>
          <w:tcPr>
            <w:tcW w:w="9880" w:type="dxa"/>
            <w:tcBorders>
              <w:top w:val="nil"/>
              <w:left w:val="nil"/>
              <w:bottom w:val="single" w:sz="4" w:space="0" w:color="auto"/>
              <w:right w:val="single" w:sz="4" w:space="0" w:color="auto"/>
            </w:tcBorders>
            <w:shd w:val="clear" w:color="auto" w:fill="auto"/>
            <w:noWrap/>
            <w:hideMark/>
          </w:tcPr>
          <w:p w14:paraId="34503A81" w14:textId="43D4F416" w:rsidR="008F4028" w:rsidRPr="00BD01D7" w:rsidRDefault="000C19AE" w:rsidP="00D163DF">
            <w:pPr>
              <w:spacing w:before="60" w:after="60" w:line="240" w:lineRule="auto"/>
              <w:rPr>
                <w:noProof/>
                <w:sz w:val="20"/>
              </w:rPr>
            </w:pPr>
            <w:r>
              <w:rPr>
                <w:noProof/>
                <w:sz w:val="20"/>
              </w:rPr>
              <w:t>–</w:t>
            </w:r>
            <w:r w:rsidR="008F4028">
              <w:rPr>
                <w:noProof/>
                <w:sz w:val="20"/>
              </w:rPr>
              <w:t xml:space="preserve"> Stroji za oblikovanje izdelkov iz papirne mase, papirja ali kartona s stiskanjem</w:t>
            </w:r>
          </w:p>
        </w:tc>
        <w:tc>
          <w:tcPr>
            <w:tcW w:w="1134" w:type="dxa"/>
            <w:tcBorders>
              <w:top w:val="nil"/>
              <w:left w:val="nil"/>
              <w:bottom w:val="single" w:sz="4" w:space="0" w:color="auto"/>
              <w:right w:val="single" w:sz="4" w:space="0" w:color="auto"/>
            </w:tcBorders>
            <w:shd w:val="clear" w:color="auto" w:fill="auto"/>
            <w:noWrap/>
            <w:vAlign w:val="center"/>
            <w:hideMark/>
          </w:tcPr>
          <w:p w14:paraId="04E1314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2BE5B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E1F6B4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13955A" w14:textId="77777777" w:rsidR="008F4028" w:rsidRPr="00BD01D7" w:rsidRDefault="008F4028" w:rsidP="00D163DF">
            <w:pPr>
              <w:spacing w:before="60" w:after="60" w:line="240" w:lineRule="auto"/>
              <w:jc w:val="center"/>
              <w:rPr>
                <w:noProof/>
                <w:sz w:val="20"/>
              </w:rPr>
            </w:pPr>
            <w:r>
              <w:rPr>
                <w:noProof/>
                <w:sz w:val="20"/>
              </w:rPr>
              <w:t>84418000</w:t>
            </w:r>
          </w:p>
        </w:tc>
        <w:tc>
          <w:tcPr>
            <w:tcW w:w="1129" w:type="dxa"/>
            <w:tcBorders>
              <w:top w:val="nil"/>
              <w:left w:val="nil"/>
              <w:bottom w:val="single" w:sz="4" w:space="0" w:color="auto"/>
              <w:right w:val="single" w:sz="4" w:space="0" w:color="auto"/>
            </w:tcBorders>
            <w:shd w:val="clear" w:color="auto" w:fill="auto"/>
            <w:noWrap/>
            <w:hideMark/>
          </w:tcPr>
          <w:p w14:paraId="38553FA3" w14:textId="77777777" w:rsidR="008F4028" w:rsidRPr="00BD01D7" w:rsidRDefault="008F4028" w:rsidP="00D163DF">
            <w:pPr>
              <w:spacing w:before="60" w:after="60" w:line="240" w:lineRule="auto"/>
              <w:jc w:val="center"/>
              <w:rPr>
                <w:noProof/>
                <w:sz w:val="20"/>
              </w:rPr>
            </w:pPr>
            <w:r>
              <w:rPr>
                <w:noProof/>
                <w:sz w:val="20"/>
              </w:rPr>
              <w:t>844180</w:t>
            </w:r>
          </w:p>
        </w:tc>
        <w:tc>
          <w:tcPr>
            <w:tcW w:w="9880" w:type="dxa"/>
            <w:tcBorders>
              <w:top w:val="nil"/>
              <w:left w:val="nil"/>
              <w:bottom w:val="single" w:sz="4" w:space="0" w:color="auto"/>
              <w:right w:val="single" w:sz="4" w:space="0" w:color="auto"/>
            </w:tcBorders>
            <w:shd w:val="clear" w:color="auto" w:fill="auto"/>
            <w:noWrap/>
            <w:hideMark/>
          </w:tcPr>
          <w:p w14:paraId="397734EB" w14:textId="5B3EC94B" w:rsidR="008F4028" w:rsidRPr="00BD01D7" w:rsidRDefault="000C19AE" w:rsidP="00D163DF">
            <w:pPr>
              <w:spacing w:before="60" w:after="60" w:line="240" w:lineRule="auto"/>
              <w:rPr>
                <w:noProof/>
                <w:sz w:val="20"/>
              </w:rPr>
            </w:pPr>
            <w:r>
              <w:rPr>
                <w:noProof/>
                <w:sz w:val="20"/>
              </w:rPr>
              <w:t>–</w:t>
            </w:r>
            <w:r w:rsidR="008F4028">
              <w:rPr>
                <w:noProof/>
                <w:sz w:val="20"/>
              </w:rPr>
              <w:t xml:space="preserve"> Drugi stroji</w:t>
            </w:r>
          </w:p>
        </w:tc>
        <w:tc>
          <w:tcPr>
            <w:tcW w:w="1134" w:type="dxa"/>
            <w:tcBorders>
              <w:top w:val="nil"/>
              <w:left w:val="nil"/>
              <w:bottom w:val="single" w:sz="4" w:space="0" w:color="auto"/>
              <w:right w:val="single" w:sz="4" w:space="0" w:color="auto"/>
            </w:tcBorders>
            <w:shd w:val="clear" w:color="auto" w:fill="auto"/>
            <w:noWrap/>
            <w:vAlign w:val="center"/>
            <w:hideMark/>
          </w:tcPr>
          <w:p w14:paraId="2D35FA0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C4E20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4DEFE7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6342A1" w14:textId="77777777" w:rsidR="008F4028" w:rsidRPr="00BD01D7" w:rsidRDefault="008F4028" w:rsidP="00D163DF">
            <w:pPr>
              <w:spacing w:before="60" w:after="60" w:line="240" w:lineRule="auto"/>
              <w:jc w:val="center"/>
              <w:rPr>
                <w:noProof/>
                <w:sz w:val="20"/>
              </w:rPr>
            </w:pPr>
            <w:r>
              <w:rPr>
                <w:noProof/>
                <w:sz w:val="20"/>
              </w:rPr>
              <w:t>84419000</w:t>
            </w:r>
          </w:p>
        </w:tc>
        <w:tc>
          <w:tcPr>
            <w:tcW w:w="1129" w:type="dxa"/>
            <w:tcBorders>
              <w:top w:val="nil"/>
              <w:left w:val="nil"/>
              <w:bottom w:val="single" w:sz="4" w:space="0" w:color="auto"/>
              <w:right w:val="single" w:sz="4" w:space="0" w:color="auto"/>
            </w:tcBorders>
            <w:shd w:val="clear" w:color="auto" w:fill="auto"/>
            <w:noWrap/>
            <w:hideMark/>
          </w:tcPr>
          <w:p w14:paraId="39001166" w14:textId="77777777" w:rsidR="008F4028" w:rsidRPr="00BD01D7" w:rsidRDefault="008F4028" w:rsidP="00D163DF">
            <w:pPr>
              <w:spacing w:before="60" w:after="60" w:line="240" w:lineRule="auto"/>
              <w:jc w:val="center"/>
              <w:rPr>
                <w:noProof/>
                <w:sz w:val="20"/>
              </w:rPr>
            </w:pPr>
            <w:r>
              <w:rPr>
                <w:noProof/>
                <w:sz w:val="20"/>
              </w:rPr>
              <w:t>844190</w:t>
            </w:r>
          </w:p>
        </w:tc>
        <w:tc>
          <w:tcPr>
            <w:tcW w:w="9880" w:type="dxa"/>
            <w:tcBorders>
              <w:top w:val="nil"/>
              <w:left w:val="nil"/>
              <w:bottom w:val="single" w:sz="4" w:space="0" w:color="auto"/>
              <w:right w:val="single" w:sz="4" w:space="0" w:color="auto"/>
            </w:tcBorders>
            <w:shd w:val="clear" w:color="auto" w:fill="auto"/>
            <w:noWrap/>
            <w:hideMark/>
          </w:tcPr>
          <w:p w14:paraId="52A85A02" w14:textId="7BF10967" w:rsidR="008F4028" w:rsidRPr="00BD01D7" w:rsidRDefault="000C19AE" w:rsidP="00D163DF">
            <w:pPr>
              <w:spacing w:before="60" w:after="60" w:line="240" w:lineRule="auto"/>
              <w:rPr>
                <w:noProof/>
                <w:sz w:val="20"/>
              </w:rPr>
            </w:pPr>
            <w:r>
              <w:rPr>
                <w:noProof/>
                <w:sz w:val="20"/>
              </w:rPr>
              <w:t>–</w:t>
            </w:r>
            <w:r w:rsidR="008F4028">
              <w:rPr>
                <w:noProof/>
                <w:sz w:val="20"/>
              </w:rPr>
              <w:t xml:space="preserve"> Deli</w:t>
            </w:r>
          </w:p>
        </w:tc>
        <w:tc>
          <w:tcPr>
            <w:tcW w:w="1134" w:type="dxa"/>
            <w:tcBorders>
              <w:top w:val="nil"/>
              <w:left w:val="nil"/>
              <w:bottom w:val="single" w:sz="4" w:space="0" w:color="auto"/>
              <w:right w:val="single" w:sz="4" w:space="0" w:color="auto"/>
            </w:tcBorders>
            <w:shd w:val="clear" w:color="auto" w:fill="auto"/>
            <w:noWrap/>
            <w:vAlign w:val="center"/>
            <w:hideMark/>
          </w:tcPr>
          <w:p w14:paraId="1F91E46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F42FE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A3D23A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9D43E78" w14:textId="77777777" w:rsidR="008F4028" w:rsidRPr="00BD01D7" w:rsidRDefault="008F4028" w:rsidP="00D163DF">
            <w:pPr>
              <w:spacing w:before="60" w:after="60" w:line="240" w:lineRule="auto"/>
              <w:jc w:val="center"/>
              <w:rPr>
                <w:noProof/>
                <w:sz w:val="20"/>
              </w:rPr>
            </w:pPr>
            <w:r>
              <w:rPr>
                <w:noProof/>
                <w:sz w:val="20"/>
              </w:rPr>
              <w:t>84423000</w:t>
            </w:r>
          </w:p>
        </w:tc>
        <w:tc>
          <w:tcPr>
            <w:tcW w:w="1129" w:type="dxa"/>
            <w:tcBorders>
              <w:top w:val="nil"/>
              <w:left w:val="nil"/>
              <w:bottom w:val="single" w:sz="4" w:space="0" w:color="auto"/>
              <w:right w:val="single" w:sz="4" w:space="0" w:color="auto"/>
            </w:tcBorders>
            <w:shd w:val="clear" w:color="auto" w:fill="auto"/>
            <w:noWrap/>
            <w:hideMark/>
          </w:tcPr>
          <w:p w14:paraId="1E6D6061" w14:textId="77777777" w:rsidR="008F4028" w:rsidRPr="00BD01D7" w:rsidRDefault="008F4028" w:rsidP="00D163DF">
            <w:pPr>
              <w:spacing w:before="60" w:after="60" w:line="240" w:lineRule="auto"/>
              <w:jc w:val="center"/>
              <w:rPr>
                <w:noProof/>
                <w:sz w:val="20"/>
              </w:rPr>
            </w:pPr>
            <w:r>
              <w:rPr>
                <w:noProof/>
                <w:sz w:val="20"/>
              </w:rPr>
              <w:t>844230</w:t>
            </w:r>
          </w:p>
        </w:tc>
        <w:tc>
          <w:tcPr>
            <w:tcW w:w="9880" w:type="dxa"/>
            <w:tcBorders>
              <w:top w:val="nil"/>
              <w:left w:val="nil"/>
              <w:bottom w:val="single" w:sz="4" w:space="0" w:color="auto"/>
              <w:right w:val="single" w:sz="4" w:space="0" w:color="auto"/>
            </w:tcBorders>
            <w:shd w:val="clear" w:color="auto" w:fill="auto"/>
            <w:noWrap/>
            <w:hideMark/>
          </w:tcPr>
          <w:p w14:paraId="65173A75" w14:textId="268A9883" w:rsidR="008F4028" w:rsidRPr="00BD01D7" w:rsidRDefault="000C19AE" w:rsidP="00D163DF">
            <w:pPr>
              <w:spacing w:before="60" w:after="60" w:line="240" w:lineRule="auto"/>
              <w:rPr>
                <w:noProof/>
                <w:sz w:val="20"/>
              </w:rPr>
            </w:pPr>
            <w:r>
              <w:rPr>
                <w:noProof/>
                <w:sz w:val="20"/>
              </w:rPr>
              <w:t>–</w:t>
            </w:r>
            <w:r w:rsidR="008F4028">
              <w:rPr>
                <w:noProof/>
                <w:sz w:val="20"/>
              </w:rPr>
              <w:t xml:space="preserve"> Stroji, aparati in naprave</w:t>
            </w:r>
          </w:p>
        </w:tc>
        <w:tc>
          <w:tcPr>
            <w:tcW w:w="1134" w:type="dxa"/>
            <w:tcBorders>
              <w:top w:val="nil"/>
              <w:left w:val="nil"/>
              <w:bottom w:val="single" w:sz="4" w:space="0" w:color="auto"/>
              <w:right w:val="single" w:sz="4" w:space="0" w:color="auto"/>
            </w:tcBorders>
            <w:shd w:val="clear" w:color="auto" w:fill="auto"/>
            <w:noWrap/>
            <w:vAlign w:val="center"/>
            <w:hideMark/>
          </w:tcPr>
          <w:p w14:paraId="472A96C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E86A2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36FFAA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8E5E97" w14:textId="77777777" w:rsidR="008F4028" w:rsidRPr="00BD01D7" w:rsidRDefault="008F4028" w:rsidP="00D163DF">
            <w:pPr>
              <w:spacing w:before="60" w:after="60" w:line="240" w:lineRule="auto"/>
              <w:jc w:val="center"/>
              <w:rPr>
                <w:noProof/>
                <w:sz w:val="20"/>
              </w:rPr>
            </w:pPr>
            <w:r>
              <w:rPr>
                <w:noProof/>
                <w:sz w:val="20"/>
              </w:rPr>
              <w:t>84424000</w:t>
            </w:r>
          </w:p>
        </w:tc>
        <w:tc>
          <w:tcPr>
            <w:tcW w:w="1129" w:type="dxa"/>
            <w:tcBorders>
              <w:top w:val="nil"/>
              <w:left w:val="nil"/>
              <w:bottom w:val="single" w:sz="4" w:space="0" w:color="auto"/>
              <w:right w:val="single" w:sz="4" w:space="0" w:color="auto"/>
            </w:tcBorders>
            <w:shd w:val="clear" w:color="auto" w:fill="auto"/>
            <w:noWrap/>
            <w:hideMark/>
          </w:tcPr>
          <w:p w14:paraId="2ECFB048" w14:textId="77777777" w:rsidR="008F4028" w:rsidRPr="00BD01D7" w:rsidRDefault="008F4028" w:rsidP="00D163DF">
            <w:pPr>
              <w:spacing w:before="60" w:after="60" w:line="240" w:lineRule="auto"/>
              <w:jc w:val="center"/>
              <w:rPr>
                <w:noProof/>
                <w:sz w:val="20"/>
              </w:rPr>
            </w:pPr>
            <w:r>
              <w:rPr>
                <w:noProof/>
                <w:sz w:val="20"/>
              </w:rPr>
              <w:t>844240</w:t>
            </w:r>
          </w:p>
        </w:tc>
        <w:tc>
          <w:tcPr>
            <w:tcW w:w="9880" w:type="dxa"/>
            <w:tcBorders>
              <w:top w:val="nil"/>
              <w:left w:val="nil"/>
              <w:bottom w:val="single" w:sz="4" w:space="0" w:color="auto"/>
              <w:right w:val="single" w:sz="4" w:space="0" w:color="auto"/>
            </w:tcBorders>
            <w:shd w:val="clear" w:color="auto" w:fill="auto"/>
            <w:noWrap/>
            <w:hideMark/>
          </w:tcPr>
          <w:p w14:paraId="70AA836F" w14:textId="43160D13" w:rsidR="008F4028" w:rsidRPr="00BD01D7" w:rsidRDefault="000C19AE" w:rsidP="00D163DF">
            <w:pPr>
              <w:spacing w:before="60" w:after="60" w:line="240" w:lineRule="auto"/>
              <w:rPr>
                <w:noProof/>
                <w:sz w:val="20"/>
              </w:rPr>
            </w:pPr>
            <w:r>
              <w:rPr>
                <w:noProof/>
                <w:sz w:val="20"/>
              </w:rPr>
              <w:t>–</w:t>
            </w:r>
            <w:r w:rsidR="008F4028">
              <w:rPr>
                <w:noProof/>
                <w:sz w:val="20"/>
              </w:rPr>
              <w:t xml:space="preserve"> Deli navedenih strojev, aparatov in naprav</w:t>
            </w:r>
          </w:p>
        </w:tc>
        <w:tc>
          <w:tcPr>
            <w:tcW w:w="1134" w:type="dxa"/>
            <w:tcBorders>
              <w:top w:val="nil"/>
              <w:left w:val="nil"/>
              <w:bottom w:val="single" w:sz="4" w:space="0" w:color="auto"/>
              <w:right w:val="single" w:sz="4" w:space="0" w:color="auto"/>
            </w:tcBorders>
            <w:shd w:val="clear" w:color="auto" w:fill="auto"/>
            <w:noWrap/>
            <w:vAlign w:val="center"/>
            <w:hideMark/>
          </w:tcPr>
          <w:p w14:paraId="58812BE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7D995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1CD280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EF3839" w14:textId="77777777" w:rsidR="008F4028" w:rsidRPr="00BD01D7" w:rsidRDefault="008F4028" w:rsidP="00D163DF">
            <w:pPr>
              <w:spacing w:before="60" w:after="60" w:line="240" w:lineRule="auto"/>
              <w:jc w:val="center"/>
              <w:rPr>
                <w:noProof/>
                <w:sz w:val="20"/>
              </w:rPr>
            </w:pPr>
            <w:r>
              <w:rPr>
                <w:noProof/>
                <w:sz w:val="20"/>
              </w:rPr>
              <w:t>84425000</w:t>
            </w:r>
          </w:p>
        </w:tc>
        <w:tc>
          <w:tcPr>
            <w:tcW w:w="1129" w:type="dxa"/>
            <w:tcBorders>
              <w:top w:val="nil"/>
              <w:left w:val="nil"/>
              <w:bottom w:val="single" w:sz="4" w:space="0" w:color="auto"/>
              <w:right w:val="single" w:sz="4" w:space="0" w:color="auto"/>
            </w:tcBorders>
            <w:shd w:val="clear" w:color="auto" w:fill="auto"/>
            <w:noWrap/>
            <w:hideMark/>
          </w:tcPr>
          <w:p w14:paraId="494CC9F5" w14:textId="77777777" w:rsidR="008F4028" w:rsidRPr="00BD01D7" w:rsidRDefault="008F4028" w:rsidP="00D163DF">
            <w:pPr>
              <w:spacing w:before="60" w:after="60" w:line="240" w:lineRule="auto"/>
              <w:jc w:val="center"/>
              <w:rPr>
                <w:noProof/>
                <w:sz w:val="20"/>
              </w:rPr>
            </w:pPr>
            <w:r>
              <w:rPr>
                <w:noProof/>
                <w:sz w:val="20"/>
              </w:rPr>
              <w:t>844250</w:t>
            </w:r>
          </w:p>
        </w:tc>
        <w:tc>
          <w:tcPr>
            <w:tcW w:w="9880" w:type="dxa"/>
            <w:tcBorders>
              <w:top w:val="nil"/>
              <w:left w:val="nil"/>
              <w:bottom w:val="single" w:sz="4" w:space="0" w:color="auto"/>
              <w:right w:val="single" w:sz="4" w:space="0" w:color="auto"/>
            </w:tcBorders>
            <w:shd w:val="clear" w:color="auto" w:fill="auto"/>
            <w:noWrap/>
            <w:hideMark/>
          </w:tcPr>
          <w:p w14:paraId="21ECA162" w14:textId="6CDE766C" w:rsidR="008F4028" w:rsidRPr="00BD01D7" w:rsidRDefault="000C19AE" w:rsidP="00D163DF">
            <w:pPr>
              <w:spacing w:before="60" w:after="60" w:line="240" w:lineRule="auto"/>
              <w:rPr>
                <w:noProof/>
                <w:sz w:val="20"/>
              </w:rPr>
            </w:pPr>
            <w:r>
              <w:rPr>
                <w:noProof/>
                <w:sz w:val="20"/>
              </w:rPr>
              <w:t>–</w:t>
            </w:r>
            <w:r w:rsidR="008F4028">
              <w:rPr>
                <w:noProof/>
                <w:sz w:val="20"/>
              </w:rPr>
              <w:t xml:space="preserve"> Plošče, valji in druge tiskarske oblike; litografski kamni, plošče in valji, pripravljeni za tiskarske namene (npr. brušeni, uzrnjeni ali polirani)</w:t>
            </w:r>
          </w:p>
        </w:tc>
        <w:tc>
          <w:tcPr>
            <w:tcW w:w="1134" w:type="dxa"/>
            <w:tcBorders>
              <w:top w:val="nil"/>
              <w:left w:val="nil"/>
              <w:bottom w:val="single" w:sz="4" w:space="0" w:color="auto"/>
              <w:right w:val="single" w:sz="4" w:space="0" w:color="auto"/>
            </w:tcBorders>
            <w:shd w:val="clear" w:color="auto" w:fill="auto"/>
            <w:noWrap/>
            <w:vAlign w:val="center"/>
            <w:hideMark/>
          </w:tcPr>
          <w:p w14:paraId="0DF7FD3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BA5EA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B8A1D8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861B04" w14:textId="77777777" w:rsidR="008F4028" w:rsidRPr="00BD01D7" w:rsidRDefault="008F4028" w:rsidP="00D163DF">
            <w:pPr>
              <w:spacing w:before="60" w:after="60" w:line="240" w:lineRule="auto"/>
              <w:jc w:val="center"/>
              <w:rPr>
                <w:noProof/>
                <w:sz w:val="20"/>
              </w:rPr>
            </w:pPr>
            <w:r>
              <w:rPr>
                <w:noProof/>
                <w:sz w:val="20"/>
              </w:rPr>
              <w:t>84431100</w:t>
            </w:r>
          </w:p>
        </w:tc>
        <w:tc>
          <w:tcPr>
            <w:tcW w:w="1129" w:type="dxa"/>
            <w:tcBorders>
              <w:top w:val="nil"/>
              <w:left w:val="nil"/>
              <w:bottom w:val="single" w:sz="4" w:space="0" w:color="auto"/>
              <w:right w:val="single" w:sz="4" w:space="0" w:color="auto"/>
            </w:tcBorders>
            <w:shd w:val="clear" w:color="auto" w:fill="auto"/>
            <w:noWrap/>
            <w:hideMark/>
          </w:tcPr>
          <w:p w14:paraId="41C74D62" w14:textId="77777777" w:rsidR="008F4028" w:rsidRPr="00BD01D7" w:rsidRDefault="008F4028" w:rsidP="00D163DF">
            <w:pPr>
              <w:spacing w:before="60" w:after="60" w:line="240" w:lineRule="auto"/>
              <w:jc w:val="center"/>
              <w:rPr>
                <w:noProof/>
                <w:sz w:val="20"/>
              </w:rPr>
            </w:pPr>
            <w:r>
              <w:rPr>
                <w:noProof/>
                <w:sz w:val="20"/>
              </w:rPr>
              <w:t>844311</w:t>
            </w:r>
          </w:p>
        </w:tc>
        <w:tc>
          <w:tcPr>
            <w:tcW w:w="9880" w:type="dxa"/>
            <w:tcBorders>
              <w:top w:val="nil"/>
              <w:left w:val="nil"/>
              <w:bottom w:val="single" w:sz="4" w:space="0" w:color="auto"/>
              <w:right w:val="single" w:sz="4" w:space="0" w:color="auto"/>
            </w:tcBorders>
            <w:shd w:val="clear" w:color="auto" w:fill="auto"/>
            <w:noWrap/>
            <w:hideMark/>
          </w:tcPr>
          <w:p w14:paraId="15F075C8" w14:textId="4741A34A" w:rsidR="008F4028" w:rsidRPr="00BD01D7" w:rsidRDefault="00311F85" w:rsidP="00D163DF">
            <w:pPr>
              <w:spacing w:before="60" w:after="60" w:line="240" w:lineRule="auto"/>
              <w:rPr>
                <w:noProof/>
                <w:sz w:val="20"/>
              </w:rPr>
            </w:pPr>
            <w:r>
              <w:rPr>
                <w:noProof/>
                <w:sz w:val="20"/>
              </w:rPr>
              <w:t>– –</w:t>
            </w:r>
            <w:r w:rsidR="008F4028">
              <w:rPr>
                <w:noProof/>
                <w:sz w:val="20"/>
              </w:rPr>
              <w:t xml:space="preserve"> stroji za ofsetni tisk na papirju v zvitku (rotacija)</w:t>
            </w:r>
          </w:p>
        </w:tc>
        <w:tc>
          <w:tcPr>
            <w:tcW w:w="1134" w:type="dxa"/>
            <w:tcBorders>
              <w:top w:val="nil"/>
              <w:left w:val="nil"/>
              <w:bottom w:val="single" w:sz="4" w:space="0" w:color="auto"/>
              <w:right w:val="single" w:sz="4" w:space="0" w:color="auto"/>
            </w:tcBorders>
            <w:shd w:val="clear" w:color="auto" w:fill="auto"/>
            <w:noWrap/>
            <w:vAlign w:val="center"/>
            <w:hideMark/>
          </w:tcPr>
          <w:p w14:paraId="44E3309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CB7D1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E82218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9C1698" w14:textId="77777777" w:rsidR="008F4028" w:rsidRPr="00BD01D7" w:rsidRDefault="008F4028" w:rsidP="00D163DF">
            <w:pPr>
              <w:spacing w:before="60" w:after="60" w:line="240" w:lineRule="auto"/>
              <w:jc w:val="center"/>
              <w:rPr>
                <w:noProof/>
                <w:sz w:val="20"/>
              </w:rPr>
            </w:pPr>
            <w:r>
              <w:rPr>
                <w:noProof/>
                <w:sz w:val="20"/>
              </w:rPr>
              <w:t>84431200</w:t>
            </w:r>
          </w:p>
        </w:tc>
        <w:tc>
          <w:tcPr>
            <w:tcW w:w="1129" w:type="dxa"/>
            <w:tcBorders>
              <w:top w:val="nil"/>
              <w:left w:val="nil"/>
              <w:bottom w:val="single" w:sz="4" w:space="0" w:color="auto"/>
              <w:right w:val="single" w:sz="4" w:space="0" w:color="auto"/>
            </w:tcBorders>
            <w:shd w:val="clear" w:color="auto" w:fill="auto"/>
            <w:noWrap/>
            <w:hideMark/>
          </w:tcPr>
          <w:p w14:paraId="5B1B886E" w14:textId="77777777" w:rsidR="008F4028" w:rsidRPr="00BD01D7" w:rsidRDefault="008F4028" w:rsidP="00D163DF">
            <w:pPr>
              <w:spacing w:before="60" w:after="60" w:line="240" w:lineRule="auto"/>
              <w:jc w:val="center"/>
              <w:rPr>
                <w:noProof/>
                <w:sz w:val="20"/>
              </w:rPr>
            </w:pPr>
            <w:r>
              <w:rPr>
                <w:noProof/>
                <w:sz w:val="20"/>
              </w:rPr>
              <w:t>844312</w:t>
            </w:r>
          </w:p>
        </w:tc>
        <w:tc>
          <w:tcPr>
            <w:tcW w:w="9880" w:type="dxa"/>
            <w:tcBorders>
              <w:top w:val="nil"/>
              <w:left w:val="nil"/>
              <w:bottom w:val="single" w:sz="4" w:space="0" w:color="auto"/>
              <w:right w:val="single" w:sz="4" w:space="0" w:color="auto"/>
            </w:tcBorders>
            <w:shd w:val="clear" w:color="auto" w:fill="auto"/>
            <w:noWrap/>
            <w:hideMark/>
          </w:tcPr>
          <w:p w14:paraId="4A4DBB2D" w14:textId="085D219C" w:rsidR="008F4028" w:rsidRPr="00BD01D7" w:rsidRDefault="00311F85" w:rsidP="00D163DF">
            <w:pPr>
              <w:spacing w:before="60" w:after="60" w:line="240" w:lineRule="auto"/>
              <w:rPr>
                <w:noProof/>
                <w:sz w:val="20"/>
              </w:rPr>
            </w:pPr>
            <w:r>
              <w:rPr>
                <w:noProof/>
                <w:sz w:val="20"/>
              </w:rPr>
              <w:t>– –</w:t>
            </w:r>
            <w:r w:rsidR="008F4028">
              <w:rPr>
                <w:noProof/>
                <w:sz w:val="20"/>
              </w:rPr>
              <w:t xml:space="preserve"> pisarniški stroji za ofsetni tisk na papirju v polah (listih) največje velikosti pole 22 × 36 cm ali manj, v neprepognjenem stanju</w:t>
            </w:r>
          </w:p>
        </w:tc>
        <w:tc>
          <w:tcPr>
            <w:tcW w:w="1134" w:type="dxa"/>
            <w:tcBorders>
              <w:top w:val="nil"/>
              <w:left w:val="nil"/>
              <w:bottom w:val="single" w:sz="4" w:space="0" w:color="auto"/>
              <w:right w:val="single" w:sz="4" w:space="0" w:color="auto"/>
            </w:tcBorders>
            <w:shd w:val="clear" w:color="auto" w:fill="auto"/>
            <w:noWrap/>
            <w:vAlign w:val="center"/>
            <w:hideMark/>
          </w:tcPr>
          <w:p w14:paraId="231297A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5171A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65D0E6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4C4C27" w14:textId="77777777" w:rsidR="008F4028" w:rsidRPr="00BD01D7" w:rsidRDefault="008F4028" w:rsidP="00D163DF">
            <w:pPr>
              <w:spacing w:before="60" w:after="60" w:line="240" w:lineRule="auto"/>
              <w:jc w:val="center"/>
              <w:rPr>
                <w:noProof/>
                <w:sz w:val="20"/>
              </w:rPr>
            </w:pPr>
            <w:r>
              <w:rPr>
                <w:noProof/>
                <w:sz w:val="20"/>
              </w:rPr>
              <w:t>84431300</w:t>
            </w:r>
          </w:p>
        </w:tc>
        <w:tc>
          <w:tcPr>
            <w:tcW w:w="1129" w:type="dxa"/>
            <w:tcBorders>
              <w:top w:val="nil"/>
              <w:left w:val="nil"/>
              <w:bottom w:val="single" w:sz="4" w:space="0" w:color="auto"/>
              <w:right w:val="single" w:sz="4" w:space="0" w:color="auto"/>
            </w:tcBorders>
            <w:shd w:val="clear" w:color="auto" w:fill="auto"/>
            <w:noWrap/>
            <w:hideMark/>
          </w:tcPr>
          <w:p w14:paraId="67121210" w14:textId="77777777" w:rsidR="008F4028" w:rsidRPr="00BD01D7" w:rsidRDefault="008F4028" w:rsidP="00D163DF">
            <w:pPr>
              <w:spacing w:before="60" w:after="60" w:line="240" w:lineRule="auto"/>
              <w:jc w:val="center"/>
              <w:rPr>
                <w:noProof/>
                <w:sz w:val="20"/>
              </w:rPr>
            </w:pPr>
            <w:r>
              <w:rPr>
                <w:noProof/>
                <w:sz w:val="20"/>
              </w:rPr>
              <w:t>844313</w:t>
            </w:r>
          </w:p>
        </w:tc>
        <w:tc>
          <w:tcPr>
            <w:tcW w:w="9880" w:type="dxa"/>
            <w:tcBorders>
              <w:top w:val="nil"/>
              <w:left w:val="nil"/>
              <w:bottom w:val="single" w:sz="4" w:space="0" w:color="auto"/>
              <w:right w:val="single" w:sz="4" w:space="0" w:color="auto"/>
            </w:tcBorders>
            <w:shd w:val="clear" w:color="auto" w:fill="auto"/>
            <w:noWrap/>
            <w:hideMark/>
          </w:tcPr>
          <w:p w14:paraId="3B4BDBDC" w14:textId="440EEB90" w:rsidR="008F4028" w:rsidRPr="00BD01D7" w:rsidRDefault="00311F85" w:rsidP="00D163DF">
            <w:pPr>
              <w:spacing w:before="60" w:after="60" w:line="240" w:lineRule="auto"/>
              <w:rPr>
                <w:noProof/>
                <w:sz w:val="20"/>
              </w:rPr>
            </w:pPr>
            <w:r>
              <w:rPr>
                <w:noProof/>
                <w:sz w:val="20"/>
              </w:rPr>
              <w:t>– –</w:t>
            </w:r>
            <w:r w:rsidR="008F4028">
              <w:rPr>
                <w:noProof/>
                <w:sz w:val="20"/>
              </w:rPr>
              <w:t xml:space="preserve"> drugi stroji za ofsetni tisk</w:t>
            </w:r>
          </w:p>
        </w:tc>
        <w:tc>
          <w:tcPr>
            <w:tcW w:w="1134" w:type="dxa"/>
            <w:tcBorders>
              <w:top w:val="nil"/>
              <w:left w:val="nil"/>
              <w:bottom w:val="single" w:sz="4" w:space="0" w:color="auto"/>
              <w:right w:val="single" w:sz="4" w:space="0" w:color="auto"/>
            </w:tcBorders>
            <w:shd w:val="clear" w:color="auto" w:fill="auto"/>
            <w:noWrap/>
            <w:vAlign w:val="center"/>
            <w:hideMark/>
          </w:tcPr>
          <w:p w14:paraId="683E696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5D7BA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80EC20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FE7EB9" w14:textId="77777777" w:rsidR="008F4028" w:rsidRPr="00BD01D7" w:rsidRDefault="008F4028" w:rsidP="00D163DF">
            <w:pPr>
              <w:spacing w:before="60" w:after="60" w:line="240" w:lineRule="auto"/>
              <w:jc w:val="center"/>
              <w:rPr>
                <w:noProof/>
                <w:sz w:val="20"/>
              </w:rPr>
            </w:pPr>
            <w:r>
              <w:rPr>
                <w:noProof/>
                <w:sz w:val="20"/>
              </w:rPr>
              <w:t>84431400</w:t>
            </w:r>
          </w:p>
        </w:tc>
        <w:tc>
          <w:tcPr>
            <w:tcW w:w="1129" w:type="dxa"/>
            <w:tcBorders>
              <w:top w:val="nil"/>
              <w:left w:val="nil"/>
              <w:bottom w:val="single" w:sz="4" w:space="0" w:color="auto"/>
              <w:right w:val="single" w:sz="4" w:space="0" w:color="auto"/>
            </w:tcBorders>
            <w:shd w:val="clear" w:color="auto" w:fill="auto"/>
            <w:noWrap/>
            <w:hideMark/>
          </w:tcPr>
          <w:p w14:paraId="10508256" w14:textId="77777777" w:rsidR="008F4028" w:rsidRPr="00BD01D7" w:rsidRDefault="008F4028" w:rsidP="00D163DF">
            <w:pPr>
              <w:spacing w:before="60" w:after="60" w:line="240" w:lineRule="auto"/>
              <w:jc w:val="center"/>
              <w:rPr>
                <w:noProof/>
                <w:sz w:val="20"/>
              </w:rPr>
            </w:pPr>
            <w:r>
              <w:rPr>
                <w:noProof/>
                <w:sz w:val="20"/>
              </w:rPr>
              <w:t>844314</w:t>
            </w:r>
          </w:p>
        </w:tc>
        <w:tc>
          <w:tcPr>
            <w:tcW w:w="9880" w:type="dxa"/>
            <w:tcBorders>
              <w:top w:val="nil"/>
              <w:left w:val="nil"/>
              <w:bottom w:val="single" w:sz="4" w:space="0" w:color="auto"/>
              <w:right w:val="single" w:sz="4" w:space="0" w:color="auto"/>
            </w:tcBorders>
            <w:shd w:val="clear" w:color="auto" w:fill="auto"/>
            <w:noWrap/>
            <w:hideMark/>
          </w:tcPr>
          <w:p w14:paraId="7BA4CBEB" w14:textId="5A94290C" w:rsidR="008F4028" w:rsidRPr="00BD01D7" w:rsidRDefault="00311F85" w:rsidP="00D163DF">
            <w:pPr>
              <w:spacing w:before="60" w:after="60" w:line="240" w:lineRule="auto"/>
              <w:rPr>
                <w:noProof/>
                <w:sz w:val="20"/>
              </w:rPr>
            </w:pPr>
            <w:r>
              <w:rPr>
                <w:noProof/>
                <w:sz w:val="20"/>
              </w:rPr>
              <w:t>– –</w:t>
            </w:r>
            <w:r w:rsidR="008F4028">
              <w:rPr>
                <w:noProof/>
                <w:sz w:val="20"/>
              </w:rPr>
              <w:t xml:space="preserve"> stroji za visoki tisk na papir v zvitku, razen fleksografskih strojev</w:t>
            </w:r>
          </w:p>
        </w:tc>
        <w:tc>
          <w:tcPr>
            <w:tcW w:w="1134" w:type="dxa"/>
            <w:tcBorders>
              <w:top w:val="nil"/>
              <w:left w:val="nil"/>
              <w:bottom w:val="single" w:sz="4" w:space="0" w:color="auto"/>
              <w:right w:val="single" w:sz="4" w:space="0" w:color="auto"/>
            </w:tcBorders>
            <w:shd w:val="clear" w:color="auto" w:fill="auto"/>
            <w:noWrap/>
            <w:vAlign w:val="center"/>
            <w:hideMark/>
          </w:tcPr>
          <w:p w14:paraId="7C2FFCC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801CC7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DAE7A1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3698F4" w14:textId="77777777" w:rsidR="008F4028" w:rsidRPr="00BD01D7" w:rsidRDefault="008F4028" w:rsidP="00D163DF">
            <w:pPr>
              <w:spacing w:before="60" w:after="60" w:line="240" w:lineRule="auto"/>
              <w:jc w:val="center"/>
              <w:rPr>
                <w:noProof/>
                <w:sz w:val="20"/>
              </w:rPr>
            </w:pPr>
            <w:r>
              <w:rPr>
                <w:noProof/>
                <w:sz w:val="20"/>
              </w:rPr>
              <w:t>84431500</w:t>
            </w:r>
          </w:p>
        </w:tc>
        <w:tc>
          <w:tcPr>
            <w:tcW w:w="1129" w:type="dxa"/>
            <w:tcBorders>
              <w:top w:val="nil"/>
              <w:left w:val="nil"/>
              <w:bottom w:val="single" w:sz="4" w:space="0" w:color="auto"/>
              <w:right w:val="single" w:sz="4" w:space="0" w:color="auto"/>
            </w:tcBorders>
            <w:shd w:val="clear" w:color="auto" w:fill="auto"/>
            <w:noWrap/>
            <w:hideMark/>
          </w:tcPr>
          <w:p w14:paraId="4E969FA2" w14:textId="77777777" w:rsidR="008F4028" w:rsidRPr="00BD01D7" w:rsidRDefault="008F4028" w:rsidP="00D163DF">
            <w:pPr>
              <w:spacing w:before="60" w:after="60" w:line="240" w:lineRule="auto"/>
              <w:jc w:val="center"/>
              <w:rPr>
                <w:noProof/>
                <w:sz w:val="20"/>
              </w:rPr>
            </w:pPr>
            <w:r>
              <w:rPr>
                <w:noProof/>
                <w:sz w:val="20"/>
              </w:rPr>
              <w:t>844315</w:t>
            </w:r>
          </w:p>
        </w:tc>
        <w:tc>
          <w:tcPr>
            <w:tcW w:w="9880" w:type="dxa"/>
            <w:tcBorders>
              <w:top w:val="nil"/>
              <w:left w:val="nil"/>
              <w:bottom w:val="single" w:sz="4" w:space="0" w:color="auto"/>
              <w:right w:val="single" w:sz="4" w:space="0" w:color="auto"/>
            </w:tcBorders>
            <w:shd w:val="clear" w:color="auto" w:fill="auto"/>
            <w:noWrap/>
            <w:hideMark/>
          </w:tcPr>
          <w:p w14:paraId="0376DF46" w14:textId="3478ABA1" w:rsidR="008F4028" w:rsidRPr="00BD01D7" w:rsidRDefault="00311F85" w:rsidP="00D163DF">
            <w:pPr>
              <w:spacing w:before="60" w:after="60" w:line="240" w:lineRule="auto"/>
              <w:rPr>
                <w:noProof/>
                <w:sz w:val="20"/>
              </w:rPr>
            </w:pPr>
            <w:r>
              <w:rPr>
                <w:noProof/>
                <w:sz w:val="20"/>
              </w:rPr>
              <w:t>– –</w:t>
            </w:r>
            <w:r w:rsidR="008F4028">
              <w:rPr>
                <w:noProof/>
                <w:sz w:val="20"/>
              </w:rPr>
              <w:t xml:space="preserve"> stroji za visoki tisk, ki niso za na papir v zvitku, razen fleksografskih strojev</w:t>
            </w:r>
          </w:p>
        </w:tc>
        <w:tc>
          <w:tcPr>
            <w:tcW w:w="1134" w:type="dxa"/>
            <w:tcBorders>
              <w:top w:val="nil"/>
              <w:left w:val="nil"/>
              <w:bottom w:val="single" w:sz="4" w:space="0" w:color="auto"/>
              <w:right w:val="single" w:sz="4" w:space="0" w:color="auto"/>
            </w:tcBorders>
            <w:shd w:val="clear" w:color="auto" w:fill="auto"/>
            <w:noWrap/>
            <w:vAlign w:val="center"/>
            <w:hideMark/>
          </w:tcPr>
          <w:p w14:paraId="0260369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1B984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2528DB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8EDD70" w14:textId="77777777" w:rsidR="008F4028" w:rsidRPr="00BD01D7" w:rsidRDefault="008F4028" w:rsidP="00D163DF">
            <w:pPr>
              <w:spacing w:before="60" w:after="60" w:line="240" w:lineRule="auto"/>
              <w:jc w:val="center"/>
              <w:rPr>
                <w:noProof/>
                <w:sz w:val="20"/>
              </w:rPr>
            </w:pPr>
            <w:r>
              <w:rPr>
                <w:noProof/>
                <w:sz w:val="20"/>
              </w:rPr>
              <w:t>84431600</w:t>
            </w:r>
          </w:p>
        </w:tc>
        <w:tc>
          <w:tcPr>
            <w:tcW w:w="1129" w:type="dxa"/>
            <w:tcBorders>
              <w:top w:val="nil"/>
              <w:left w:val="nil"/>
              <w:bottom w:val="single" w:sz="4" w:space="0" w:color="auto"/>
              <w:right w:val="single" w:sz="4" w:space="0" w:color="auto"/>
            </w:tcBorders>
            <w:shd w:val="clear" w:color="auto" w:fill="auto"/>
            <w:noWrap/>
            <w:hideMark/>
          </w:tcPr>
          <w:p w14:paraId="68D1C8C2" w14:textId="77777777" w:rsidR="008F4028" w:rsidRPr="00BD01D7" w:rsidRDefault="008F4028" w:rsidP="00D163DF">
            <w:pPr>
              <w:spacing w:before="60" w:after="60" w:line="240" w:lineRule="auto"/>
              <w:jc w:val="center"/>
              <w:rPr>
                <w:noProof/>
                <w:sz w:val="20"/>
              </w:rPr>
            </w:pPr>
            <w:r>
              <w:rPr>
                <w:noProof/>
                <w:sz w:val="20"/>
              </w:rPr>
              <w:t>844316</w:t>
            </w:r>
          </w:p>
        </w:tc>
        <w:tc>
          <w:tcPr>
            <w:tcW w:w="9880" w:type="dxa"/>
            <w:tcBorders>
              <w:top w:val="nil"/>
              <w:left w:val="nil"/>
              <w:bottom w:val="single" w:sz="4" w:space="0" w:color="auto"/>
              <w:right w:val="single" w:sz="4" w:space="0" w:color="auto"/>
            </w:tcBorders>
            <w:shd w:val="clear" w:color="auto" w:fill="auto"/>
            <w:noWrap/>
            <w:hideMark/>
          </w:tcPr>
          <w:p w14:paraId="530FA7B9" w14:textId="52DB061A" w:rsidR="008F4028" w:rsidRPr="00BD01D7" w:rsidRDefault="00311F85" w:rsidP="00D163DF">
            <w:pPr>
              <w:spacing w:before="60" w:after="60" w:line="240" w:lineRule="auto"/>
              <w:rPr>
                <w:noProof/>
                <w:sz w:val="20"/>
              </w:rPr>
            </w:pPr>
            <w:r>
              <w:rPr>
                <w:noProof/>
                <w:sz w:val="20"/>
              </w:rPr>
              <w:t>– –</w:t>
            </w:r>
            <w:r w:rsidR="008F4028">
              <w:rPr>
                <w:noProof/>
                <w:sz w:val="20"/>
              </w:rPr>
              <w:t xml:space="preserve"> stroji za fleksografski tisk (za brezkončne obrazce)</w:t>
            </w:r>
          </w:p>
        </w:tc>
        <w:tc>
          <w:tcPr>
            <w:tcW w:w="1134" w:type="dxa"/>
            <w:tcBorders>
              <w:top w:val="nil"/>
              <w:left w:val="nil"/>
              <w:bottom w:val="single" w:sz="4" w:space="0" w:color="auto"/>
              <w:right w:val="single" w:sz="4" w:space="0" w:color="auto"/>
            </w:tcBorders>
            <w:shd w:val="clear" w:color="auto" w:fill="auto"/>
            <w:noWrap/>
            <w:vAlign w:val="center"/>
            <w:hideMark/>
          </w:tcPr>
          <w:p w14:paraId="1AA2379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C3BEF2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DE8E59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12E066" w14:textId="77777777" w:rsidR="008F4028" w:rsidRPr="00BD01D7" w:rsidRDefault="008F4028" w:rsidP="00D163DF">
            <w:pPr>
              <w:spacing w:before="60" w:after="60" w:line="240" w:lineRule="auto"/>
              <w:jc w:val="center"/>
              <w:rPr>
                <w:noProof/>
                <w:sz w:val="20"/>
              </w:rPr>
            </w:pPr>
            <w:r>
              <w:rPr>
                <w:noProof/>
                <w:sz w:val="20"/>
              </w:rPr>
              <w:t>84431700</w:t>
            </w:r>
          </w:p>
        </w:tc>
        <w:tc>
          <w:tcPr>
            <w:tcW w:w="1129" w:type="dxa"/>
            <w:tcBorders>
              <w:top w:val="nil"/>
              <w:left w:val="nil"/>
              <w:bottom w:val="single" w:sz="4" w:space="0" w:color="auto"/>
              <w:right w:val="single" w:sz="4" w:space="0" w:color="auto"/>
            </w:tcBorders>
            <w:shd w:val="clear" w:color="auto" w:fill="auto"/>
            <w:noWrap/>
            <w:hideMark/>
          </w:tcPr>
          <w:p w14:paraId="533770C3" w14:textId="77777777" w:rsidR="008F4028" w:rsidRPr="00BD01D7" w:rsidRDefault="008F4028" w:rsidP="00D163DF">
            <w:pPr>
              <w:spacing w:before="60" w:after="60" w:line="240" w:lineRule="auto"/>
              <w:jc w:val="center"/>
              <w:rPr>
                <w:noProof/>
                <w:sz w:val="20"/>
              </w:rPr>
            </w:pPr>
            <w:r>
              <w:rPr>
                <w:noProof/>
                <w:sz w:val="20"/>
              </w:rPr>
              <w:t>844317</w:t>
            </w:r>
          </w:p>
        </w:tc>
        <w:tc>
          <w:tcPr>
            <w:tcW w:w="9880" w:type="dxa"/>
            <w:tcBorders>
              <w:top w:val="nil"/>
              <w:left w:val="nil"/>
              <w:bottom w:val="single" w:sz="4" w:space="0" w:color="auto"/>
              <w:right w:val="single" w:sz="4" w:space="0" w:color="auto"/>
            </w:tcBorders>
            <w:shd w:val="clear" w:color="auto" w:fill="auto"/>
            <w:noWrap/>
            <w:hideMark/>
          </w:tcPr>
          <w:p w14:paraId="10EDD32B" w14:textId="29331C8D" w:rsidR="008F4028" w:rsidRPr="00BD01D7" w:rsidRDefault="00311F85" w:rsidP="00D163DF">
            <w:pPr>
              <w:spacing w:before="60" w:after="60" w:line="240" w:lineRule="auto"/>
              <w:rPr>
                <w:noProof/>
                <w:sz w:val="20"/>
              </w:rPr>
            </w:pPr>
            <w:r>
              <w:rPr>
                <w:noProof/>
                <w:sz w:val="20"/>
              </w:rPr>
              <w:t>– –</w:t>
            </w:r>
            <w:r w:rsidR="008F4028">
              <w:rPr>
                <w:noProof/>
                <w:sz w:val="20"/>
              </w:rPr>
              <w:t xml:space="preserve"> stroji za globoki tisk</w:t>
            </w:r>
          </w:p>
        </w:tc>
        <w:tc>
          <w:tcPr>
            <w:tcW w:w="1134" w:type="dxa"/>
            <w:tcBorders>
              <w:top w:val="nil"/>
              <w:left w:val="nil"/>
              <w:bottom w:val="single" w:sz="4" w:space="0" w:color="auto"/>
              <w:right w:val="single" w:sz="4" w:space="0" w:color="auto"/>
            </w:tcBorders>
            <w:shd w:val="clear" w:color="auto" w:fill="auto"/>
            <w:noWrap/>
            <w:vAlign w:val="center"/>
            <w:hideMark/>
          </w:tcPr>
          <w:p w14:paraId="0ECAC26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391DD7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CAB6C3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BD55EE" w14:textId="77777777" w:rsidR="008F4028" w:rsidRPr="00BD01D7" w:rsidRDefault="008F4028" w:rsidP="00D163DF">
            <w:pPr>
              <w:spacing w:before="60" w:after="60" w:line="240" w:lineRule="auto"/>
              <w:jc w:val="center"/>
              <w:rPr>
                <w:noProof/>
                <w:sz w:val="20"/>
              </w:rPr>
            </w:pPr>
            <w:r>
              <w:rPr>
                <w:noProof/>
                <w:sz w:val="20"/>
              </w:rPr>
              <w:t>84431900</w:t>
            </w:r>
          </w:p>
        </w:tc>
        <w:tc>
          <w:tcPr>
            <w:tcW w:w="1129" w:type="dxa"/>
            <w:tcBorders>
              <w:top w:val="nil"/>
              <w:left w:val="nil"/>
              <w:bottom w:val="single" w:sz="4" w:space="0" w:color="auto"/>
              <w:right w:val="single" w:sz="4" w:space="0" w:color="auto"/>
            </w:tcBorders>
            <w:shd w:val="clear" w:color="auto" w:fill="auto"/>
            <w:noWrap/>
            <w:hideMark/>
          </w:tcPr>
          <w:p w14:paraId="5C967782" w14:textId="77777777" w:rsidR="008F4028" w:rsidRPr="00BD01D7" w:rsidRDefault="008F4028" w:rsidP="00D163DF">
            <w:pPr>
              <w:spacing w:before="60" w:after="60" w:line="240" w:lineRule="auto"/>
              <w:jc w:val="center"/>
              <w:rPr>
                <w:noProof/>
                <w:sz w:val="20"/>
              </w:rPr>
            </w:pPr>
            <w:r>
              <w:rPr>
                <w:noProof/>
                <w:sz w:val="20"/>
              </w:rPr>
              <w:t>844319</w:t>
            </w:r>
          </w:p>
        </w:tc>
        <w:tc>
          <w:tcPr>
            <w:tcW w:w="9880" w:type="dxa"/>
            <w:tcBorders>
              <w:top w:val="nil"/>
              <w:left w:val="nil"/>
              <w:bottom w:val="single" w:sz="4" w:space="0" w:color="auto"/>
              <w:right w:val="single" w:sz="4" w:space="0" w:color="auto"/>
            </w:tcBorders>
            <w:shd w:val="clear" w:color="auto" w:fill="auto"/>
            <w:noWrap/>
            <w:hideMark/>
          </w:tcPr>
          <w:p w14:paraId="13738D39" w14:textId="79CFA9FB"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52FD72C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287F6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EF06AE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763CB8F" w14:textId="77777777" w:rsidR="008F4028" w:rsidRPr="00BD01D7" w:rsidRDefault="008F4028" w:rsidP="00D163DF">
            <w:pPr>
              <w:pageBreakBefore/>
              <w:spacing w:before="60" w:after="60" w:line="240" w:lineRule="auto"/>
              <w:jc w:val="center"/>
              <w:rPr>
                <w:noProof/>
                <w:sz w:val="20"/>
              </w:rPr>
            </w:pPr>
            <w:r>
              <w:rPr>
                <w:noProof/>
                <w:sz w:val="20"/>
              </w:rPr>
              <w:t>84433100</w:t>
            </w:r>
          </w:p>
        </w:tc>
        <w:tc>
          <w:tcPr>
            <w:tcW w:w="1129" w:type="dxa"/>
            <w:tcBorders>
              <w:top w:val="nil"/>
              <w:left w:val="nil"/>
              <w:bottom w:val="single" w:sz="4" w:space="0" w:color="auto"/>
              <w:right w:val="single" w:sz="4" w:space="0" w:color="auto"/>
            </w:tcBorders>
            <w:shd w:val="clear" w:color="auto" w:fill="auto"/>
            <w:noWrap/>
            <w:hideMark/>
          </w:tcPr>
          <w:p w14:paraId="3A84E24C" w14:textId="77777777" w:rsidR="008F4028" w:rsidRPr="00BD01D7" w:rsidRDefault="008F4028" w:rsidP="00D163DF">
            <w:pPr>
              <w:spacing w:before="60" w:after="60" w:line="240" w:lineRule="auto"/>
              <w:jc w:val="center"/>
              <w:rPr>
                <w:noProof/>
                <w:sz w:val="20"/>
              </w:rPr>
            </w:pPr>
            <w:r>
              <w:rPr>
                <w:noProof/>
                <w:sz w:val="20"/>
              </w:rPr>
              <w:t>844331</w:t>
            </w:r>
          </w:p>
        </w:tc>
        <w:tc>
          <w:tcPr>
            <w:tcW w:w="9880" w:type="dxa"/>
            <w:tcBorders>
              <w:top w:val="nil"/>
              <w:left w:val="nil"/>
              <w:bottom w:val="single" w:sz="4" w:space="0" w:color="auto"/>
              <w:right w:val="single" w:sz="4" w:space="0" w:color="auto"/>
            </w:tcBorders>
            <w:shd w:val="clear" w:color="auto" w:fill="auto"/>
            <w:noWrap/>
            <w:hideMark/>
          </w:tcPr>
          <w:p w14:paraId="16EA640A" w14:textId="0BDF533B" w:rsidR="008F4028" w:rsidRPr="00BD01D7" w:rsidRDefault="00311F85" w:rsidP="00D163DF">
            <w:pPr>
              <w:spacing w:before="60" w:after="60" w:line="240" w:lineRule="auto"/>
              <w:rPr>
                <w:noProof/>
                <w:sz w:val="20"/>
              </w:rPr>
            </w:pPr>
            <w:r>
              <w:rPr>
                <w:noProof/>
                <w:sz w:val="20"/>
              </w:rPr>
              <w:t>– –</w:t>
            </w:r>
            <w:r w:rsidR="008F4028">
              <w:rPr>
                <w:noProof/>
                <w:sz w:val="20"/>
              </w:rPr>
              <w:t xml:space="preserve"> stroji, ki zagotavljajo najmanj dve od naslednjih funkcij: tiskanje, kopiranje ali prenos telefaksa, sposobni za povezavo s strojem za avtomatsko obdelavo podatkov ali z omrežjem</w:t>
            </w:r>
          </w:p>
        </w:tc>
        <w:tc>
          <w:tcPr>
            <w:tcW w:w="1134" w:type="dxa"/>
            <w:tcBorders>
              <w:top w:val="nil"/>
              <w:left w:val="nil"/>
              <w:bottom w:val="single" w:sz="4" w:space="0" w:color="auto"/>
              <w:right w:val="single" w:sz="4" w:space="0" w:color="auto"/>
            </w:tcBorders>
            <w:shd w:val="clear" w:color="auto" w:fill="auto"/>
            <w:noWrap/>
            <w:vAlign w:val="center"/>
            <w:hideMark/>
          </w:tcPr>
          <w:p w14:paraId="390C92B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659AC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487571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424E93" w14:textId="77777777" w:rsidR="008F4028" w:rsidRPr="00BD01D7" w:rsidRDefault="008F4028" w:rsidP="00D163DF">
            <w:pPr>
              <w:spacing w:before="60" w:after="60" w:line="240" w:lineRule="auto"/>
              <w:jc w:val="center"/>
              <w:rPr>
                <w:noProof/>
                <w:sz w:val="20"/>
              </w:rPr>
            </w:pPr>
            <w:r>
              <w:rPr>
                <w:noProof/>
                <w:sz w:val="20"/>
              </w:rPr>
              <w:t>84433200</w:t>
            </w:r>
          </w:p>
        </w:tc>
        <w:tc>
          <w:tcPr>
            <w:tcW w:w="1129" w:type="dxa"/>
            <w:tcBorders>
              <w:top w:val="nil"/>
              <w:left w:val="nil"/>
              <w:bottom w:val="single" w:sz="4" w:space="0" w:color="auto"/>
              <w:right w:val="single" w:sz="4" w:space="0" w:color="auto"/>
            </w:tcBorders>
            <w:shd w:val="clear" w:color="auto" w:fill="auto"/>
            <w:noWrap/>
            <w:hideMark/>
          </w:tcPr>
          <w:p w14:paraId="52CD46D3" w14:textId="77777777" w:rsidR="008F4028" w:rsidRPr="00BD01D7" w:rsidRDefault="008F4028" w:rsidP="00D163DF">
            <w:pPr>
              <w:spacing w:before="60" w:after="60" w:line="240" w:lineRule="auto"/>
              <w:jc w:val="center"/>
              <w:rPr>
                <w:noProof/>
                <w:sz w:val="20"/>
              </w:rPr>
            </w:pPr>
            <w:r>
              <w:rPr>
                <w:noProof/>
                <w:sz w:val="20"/>
              </w:rPr>
              <w:t>844332</w:t>
            </w:r>
          </w:p>
        </w:tc>
        <w:tc>
          <w:tcPr>
            <w:tcW w:w="9880" w:type="dxa"/>
            <w:tcBorders>
              <w:top w:val="nil"/>
              <w:left w:val="nil"/>
              <w:bottom w:val="single" w:sz="4" w:space="0" w:color="auto"/>
              <w:right w:val="single" w:sz="4" w:space="0" w:color="auto"/>
            </w:tcBorders>
            <w:shd w:val="clear" w:color="auto" w:fill="auto"/>
            <w:noWrap/>
            <w:hideMark/>
          </w:tcPr>
          <w:p w14:paraId="2822FC4C" w14:textId="44EA2022" w:rsidR="008F4028" w:rsidRPr="00BD01D7" w:rsidRDefault="00311F85" w:rsidP="00D163DF">
            <w:pPr>
              <w:spacing w:before="60" w:after="60" w:line="240" w:lineRule="auto"/>
              <w:rPr>
                <w:noProof/>
                <w:sz w:val="20"/>
              </w:rPr>
            </w:pPr>
            <w:r>
              <w:rPr>
                <w:noProof/>
                <w:sz w:val="20"/>
              </w:rPr>
              <w:t>– –</w:t>
            </w:r>
            <w:r w:rsidR="008F4028">
              <w:rPr>
                <w:noProof/>
                <w:sz w:val="20"/>
              </w:rPr>
              <w:t xml:space="preserve"> drugi, sposobni za povezavo s strojem za avtomatsko obdelavo podatkov ali z omrežjem</w:t>
            </w:r>
          </w:p>
        </w:tc>
        <w:tc>
          <w:tcPr>
            <w:tcW w:w="1134" w:type="dxa"/>
            <w:tcBorders>
              <w:top w:val="nil"/>
              <w:left w:val="nil"/>
              <w:bottom w:val="single" w:sz="4" w:space="0" w:color="auto"/>
              <w:right w:val="single" w:sz="4" w:space="0" w:color="auto"/>
            </w:tcBorders>
            <w:shd w:val="clear" w:color="auto" w:fill="auto"/>
            <w:noWrap/>
            <w:vAlign w:val="center"/>
            <w:hideMark/>
          </w:tcPr>
          <w:p w14:paraId="6135BBC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72E9F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6C7358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723FDF1" w14:textId="77777777" w:rsidR="008F4028" w:rsidRPr="00BD01D7" w:rsidRDefault="008F4028" w:rsidP="00D163DF">
            <w:pPr>
              <w:spacing w:before="60" w:after="60" w:line="240" w:lineRule="auto"/>
              <w:jc w:val="center"/>
              <w:rPr>
                <w:noProof/>
                <w:sz w:val="20"/>
              </w:rPr>
            </w:pPr>
            <w:r>
              <w:rPr>
                <w:noProof/>
                <w:sz w:val="20"/>
              </w:rPr>
              <w:t>84439100</w:t>
            </w:r>
          </w:p>
        </w:tc>
        <w:tc>
          <w:tcPr>
            <w:tcW w:w="1129" w:type="dxa"/>
            <w:tcBorders>
              <w:top w:val="nil"/>
              <w:left w:val="nil"/>
              <w:bottom w:val="single" w:sz="4" w:space="0" w:color="auto"/>
              <w:right w:val="single" w:sz="4" w:space="0" w:color="auto"/>
            </w:tcBorders>
            <w:shd w:val="clear" w:color="auto" w:fill="auto"/>
            <w:noWrap/>
            <w:hideMark/>
          </w:tcPr>
          <w:p w14:paraId="1AD1ED6E" w14:textId="77777777" w:rsidR="008F4028" w:rsidRPr="00BD01D7" w:rsidRDefault="008F4028" w:rsidP="00D163DF">
            <w:pPr>
              <w:spacing w:before="60" w:after="60" w:line="240" w:lineRule="auto"/>
              <w:jc w:val="center"/>
              <w:rPr>
                <w:noProof/>
                <w:sz w:val="20"/>
              </w:rPr>
            </w:pPr>
            <w:r>
              <w:rPr>
                <w:noProof/>
                <w:sz w:val="20"/>
              </w:rPr>
              <w:t>844391</w:t>
            </w:r>
          </w:p>
        </w:tc>
        <w:tc>
          <w:tcPr>
            <w:tcW w:w="9880" w:type="dxa"/>
            <w:tcBorders>
              <w:top w:val="nil"/>
              <w:left w:val="nil"/>
              <w:bottom w:val="single" w:sz="4" w:space="0" w:color="auto"/>
              <w:right w:val="single" w:sz="4" w:space="0" w:color="auto"/>
            </w:tcBorders>
            <w:shd w:val="clear" w:color="auto" w:fill="auto"/>
            <w:noWrap/>
            <w:hideMark/>
          </w:tcPr>
          <w:p w14:paraId="028E5780" w14:textId="720BFB8B" w:rsidR="008F4028" w:rsidRPr="00BD01D7" w:rsidRDefault="00311F85" w:rsidP="00D163DF">
            <w:pPr>
              <w:spacing w:before="60" w:after="60" w:line="240" w:lineRule="auto"/>
              <w:rPr>
                <w:noProof/>
                <w:sz w:val="20"/>
              </w:rPr>
            </w:pPr>
            <w:r>
              <w:rPr>
                <w:noProof/>
                <w:sz w:val="20"/>
              </w:rPr>
              <w:t>– –</w:t>
            </w:r>
            <w:r w:rsidR="008F4028">
              <w:rPr>
                <w:noProof/>
                <w:sz w:val="20"/>
              </w:rPr>
              <w:t xml:space="preserve"> deli in pribor za stroje , ki se uporabljajo za tiskanje v smislu tiskanja z uporabo plošč, valjev in drugih tiskarskih komponent iz tarifne številke 8442</w:t>
            </w:r>
          </w:p>
        </w:tc>
        <w:tc>
          <w:tcPr>
            <w:tcW w:w="1134" w:type="dxa"/>
            <w:tcBorders>
              <w:top w:val="nil"/>
              <w:left w:val="nil"/>
              <w:bottom w:val="single" w:sz="4" w:space="0" w:color="auto"/>
              <w:right w:val="single" w:sz="4" w:space="0" w:color="auto"/>
            </w:tcBorders>
            <w:shd w:val="clear" w:color="auto" w:fill="auto"/>
            <w:noWrap/>
            <w:vAlign w:val="center"/>
            <w:hideMark/>
          </w:tcPr>
          <w:p w14:paraId="29BF885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3DF40D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FBF442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35E1399" w14:textId="77777777" w:rsidR="008F4028" w:rsidRPr="00BD01D7" w:rsidRDefault="008F4028" w:rsidP="00D163DF">
            <w:pPr>
              <w:spacing w:before="60" w:after="60" w:line="240" w:lineRule="auto"/>
              <w:jc w:val="center"/>
              <w:rPr>
                <w:noProof/>
                <w:sz w:val="20"/>
              </w:rPr>
            </w:pPr>
            <w:r>
              <w:rPr>
                <w:noProof/>
                <w:sz w:val="20"/>
              </w:rPr>
              <w:t>84440000</w:t>
            </w:r>
          </w:p>
        </w:tc>
        <w:tc>
          <w:tcPr>
            <w:tcW w:w="1129" w:type="dxa"/>
            <w:tcBorders>
              <w:top w:val="nil"/>
              <w:left w:val="nil"/>
              <w:bottom w:val="single" w:sz="4" w:space="0" w:color="auto"/>
              <w:right w:val="single" w:sz="4" w:space="0" w:color="auto"/>
            </w:tcBorders>
            <w:shd w:val="clear" w:color="auto" w:fill="auto"/>
            <w:noWrap/>
            <w:hideMark/>
          </w:tcPr>
          <w:p w14:paraId="7B22C951" w14:textId="77777777" w:rsidR="008F4028" w:rsidRPr="00BD01D7" w:rsidRDefault="008F4028" w:rsidP="00D163DF">
            <w:pPr>
              <w:spacing w:before="60" w:after="60" w:line="240" w:lineRule="auto"/>
              <w:jc w:val="center"/>
              <w:rPr>
                <w:noProof/>
                <w:sz w:val="20"/>
              </w:rPr>
            </w:pPr>
            <w:r>
              <w:rPr>
                <w:noProof/>
                <w:sz w:val="20"/>
              </w:rPr>
              <w:t>844400</w:t>
            </w:r>
          </w:p>
        </w:tc>
        <w:tc>
          <w:tcPr>
            <w:tcW w:w="9880" w:type="dxa"/>
            <w:tcBorders>
              <w:top w:val="nil"/>
              <w:left w:val="nil"/>
              <w:bottom w:val="single" w:sz="4" w:space="0" w:color="auto"/>
              <w:right w:val="single" w:sz="4" w:space="0" w:color="auto"/>
            </w:tcBorders>
            <w:shd w:val="clear" w:color="auto" w:fill="auto"/>
            <w:noWrap/>
            <w:hideMark/>
          </w:tcPr>
          <w:p w14:paraId="009228A2" w14:textId="77777777" w:rsidR="008F4028" w:rsidRPr="00BD01D7" w:rsidRDefault="008F4028" w:rsidP="00D163DF">
            <w:pPr>
              <w:spacing w:before="60" w:after="60" w:line="240" w:lineRule="auto"/>
              <w:rPr>
                <w:noProof/>
                <w:sz w:val="20"/>
              </w:rPr>
            </w:pPr>
            <w:r>
              <w:rPr>
                <w:noProof/>
                <w:sz w:val="20"/>
              </w:rPr>
              <w:t>Stroji za ekstrudiranje (brizganje), izvlačenje, teksturiranje in rezanje umetnih ali sintetičnih tekstilnih filamentov</w:t>
            </w:r>
          </w:p>
        </w:tc>
        <w:tc>
          <w:tcPr>
            <w:tcW w:w="1134" w:type="dxa"/>
            <w:tcBorders>
              <w:top w:val="nil"/>
              <w:left w:val="nil"/>
              <w:bottom w:val="single" w:sz="4" w:space="0" w:color="auto"/>
              <w:right w:val="single" w:sz="4" w:space="0" w:color="auto"/>
            </w:tcBorders>
            <w:shd w:val="clear" w:color="auto" w:fill="auto"/>
            <w:noWrap/>
            <w:vAlign w:val="center"/>
            <w:hideMark/>
          </w:tcPr>
          <w:p w14:paraId="022D7A3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B7302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AE3E79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A5B67C" w14:textId="77777777" w:rsidR="008F4028" w:rsidRPr="00BD01D7" w:rsidRDefault="008F4028" w:rsidP="00D163DF">
            <w:pPr>
              <w:spacing w:before="60" w:after="60" w:line="240" w:lineRule="auto"/>
              <w:jc w:val="center"/>
              <w:rPr>
                <w:noProof/>
                <w:sz w:val="20"/>
              </w:rPr>
            </w:pPr>
            <w:r>
              <w:rPr>
                <w:noProof/>
                <w:sz w:val="20"/>
              </w:rPr>
              <w:t>84451100</w:t>
            </w:r>
          </w:p>
        </w:tc>
        <w:tc>
          <w:tcPr>
            <w:tcW w:w="1129" w:type="dxa"/>
            <w:tcBorders>
              <w:top w:val="nil"/>
              <w:left w:val="nil"/>
              <w:bottom w:val="single" w:sz="4" w:space="0" w:color="auto"/>
              <w:right w:val="single" w:sz="4" w:space="0" w:color="auto"/>
            </w:tcBorders>
            <w:shd w:val="clear" w:color="auto" w:fill="auto"/>
            <w:noWrap/>
            <w:hideMark/>
          </w:tcPr>
          <w:p w14:paraId="5B56AB75" w14:textId="77777777" w:rsidR="008F4028" w:rsidRPr="00BD01D7" w:rsidRDefault="008F4028" w:rsidP="00D163DF">
            <w:pPr>
              <w:spacing w:before="60" w:after="60" w:line="240" w:lineRule="auto"/>
              <w:jc w:val="center"/>
              <w:rPr>
                <w:noProof/>
                <w:sz w:val="20"/>
              </w:rPr>
            </w:pPr>
            <w:r>
              <w:rPr>
                <w:noProof/>
                <w:sz w:val="20"/>
              </w:rPr>
              <w:t>844511</w:t>
            </w:r>
          </w:p>
        </w:tc>
        <w:tc>
          <w:tcPr>
            <w:tcW w:w="9880" w:type="dxa"/>
            <w:tcBorders>
              <w:top w:val="nil"/>
              <w:left w:val="nil"/>
              <w:bottom w:val="single" w:sz="4" w:space="0" w:color="auto"/>
              <w:right w:val="single" w:sz="4" w:space="0" w:color="auto"/>
            </w:tcBorders>
            <w:shd w:val="clear" w:color="auto" w:fill="auto"/>
            <w:noWrap/>
            <w:hideMark/>
          </w:tcPr>
          <w:p w14:paraId="26FC7D60" w14:textId="254A5439" w:rsidR="008F4028" w:rsidRPr="00BD01D7" w:rsidRDefault="00311F85" w:rsidP="00D163DF">
            <w:pPr>
              <w:spacing w:before="60" w:after="60" w:line="240" w:lineRule="auto"/>
              <w:rPr>
                <w:noProof/>
                <w:sz w:val="20"/>
              </w:rPr>
            </w:pPr>
            <w:r>
              <w:rPr>
                <w:noProof/>
                <w:sz w:val="20"/>
              </w:rPr>
              <w:t>– –</w:t>
            </w:r>
            <w:r w:rsidR="008F4028">
              <w:rPr>
                <w:noProof/>
                <w:sz w:val="20"/>
              </w:rPr>
              <w:t xml:space="preserve"> mikalniki (karde)</w:t>
            </w:r>
          </w:p>
        </w:tc>
        <w:tc>
          <w:tcPr>
            <w:tcW w:w="1134" w:type="dxa"/>
            <w:tcBorders>
              <w:top w:val="nil"/>
              <w:left w:val="nil"/>
              <w:bottom w:val="single" w:sz="4" w:space="0" w:color="auto"/>
              <w:right w:val="single" w:sz="4" w:space="0" w:color="auto"/>
            </w:tcBorders>
            <w:shd w:val="clear" w:color="auto" w:fill="auto"/>
            <w:noWrap/>
            <w:vAlign w:val="center"/>
            <w:hideMark/>
          </w:tcPr>
          <w:p w14:paraId="3F62857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A826C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DC0F60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37B8FC" w14:textId="77777777" w:rsidR="008F4028" w:rsidRPr="00BD01D7" w:rsidRDefault="008F4028" w:rsidP="00D163DF">
            <w:pPr>
              <w:spacing w:before="60" w:after="60" w:line="240" w:lineRule="auto"/>
              <w:jc w:val="center"/>
              <w:rPr>
                <w:noProof/>
                <w:sz w:val="20"/>
              </w:rPr>
            </w:pPr>
            <w:r>
              <w:rPr>
                <w:noProof/>
                <w:sz w:val="20"/>
              </w:rPr>
              <w:t>84451200</w:t>
            </w:r>
          </w:p>
        </w:tc>
        <w:tc>
          <w:tcPr>
            <w:tcW w:w="1129" w:type="dxa"/>
            <w:tcBorders>
              <w:top w:val="nil"/>
              <w:left w:val="nil"/>
              <w:bottom w:val="single" w:sz="4" w:space="0" w:color="auto"/>
              <w:right w:val="single" w:sz="4" w:space="0" w:color="auto"/>
            </w:tcBorders>
            <w:shd w:val="clear" w:color="auto" w:fill="auto"/>
            <w:noWrap/>
            <w:hideMark/>
          </w:tcPr>
          <w:p w14:paraId="28C07995" w14:textId="77777777" w:rsidR="008F4028" w:rsidRPr="00BD01D7" w:rsidRDefault="008F4028" w:rsidP="00D163DF">
            <w:pPr>
              <w:spacing w:before="60" w:after="60" w:line="240" w:lineRule="auto"/>
              <w:jc w:val="center"/>
              <w:rPr>
                <w:noProof/>
                <w:sz w:val="20"/>
              </w:rPr>
            </w:pPr>
            <w:r>
              <w:rPr>
                <w:noProof/>
                <w:sz w:val="20"/>
              </w:rPr>
              <w:t>844512</w:t>
            </w:r>
          </w:p>
        </w:tc>
        <w:tc>
          <w:tcPr>
            <w:tcW w:w="9880" w:type="dxa"/>
            <w:tcBorders>
              <w:top w:val="nil"/>
              <w:left w:val="nil"/>
              <w:bottom w:val="single" w:sz="4" w:space="0" w:color="auto"/>
              <w:right w:val="single" w:sz="4" w:space="0" w:color="auto"/>
            </w:tcBorders>
            <w:shd w:val="clear" w:color="auto" w:fill="auto"/>
            <w:noWrap/>
            <w:hideMark/>
          </w:tcPr>
          <w:p w14:paraId="7B052164" w14:textId="6C7375D7" w:rsidR="008F4028" w:rsidRPr="00BD01D7" w:rsidRDefault="00311F85" w:rsidP="00D163DF">
            <w:pPr>
              <w:spacing w:before="60" w:after="60" w:line="240" w:lineRule="auto"/>
              <w:rPr>
                <w:noProof/>
                <w:sz w:val="20"/>
              </w:rPr>
            </w:pPr>
            <w:r>
              <w:rPr>
                <w:noProof/>
                <w:sz w:val="20"/>
              </w:rPr>
              <w:t>– –</w:t>
            </w:r>
            <w:r w:rsidR="008F4028">
              <w:rPr>
                <w:noProof/>
                <w:sz w:val="20"/>
              </w:rPr>
              <w:t xml:space="preserve"> česalniki</w:t>
            </w:r>
          </w:p>
        </w:tc>
        <w:tc>
          <w:tcPr>
            <w:tcW w:w="1134" w:type="dxa"/>
            <w:tcBorders>
              <w:top w:val="nil"/>
              <w:left w:val="nil"/>
              <w:bottom w:val="single" w:sz="4" w:space="0" w:color="auto"/>
              <w:right w:val="single" w:sz="4" w:space="0" w:color="auto"/>
            </w:tcBorders>
            <w:shd w:val="clear" w:color="auto" w:fill="auto"/>
            <w:noWrap/>
            <w:vAlign w:val="center"/>
            <w:hideMark/>
          </w:tcPr>
          <w:p w14:paraId="0EDEF87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EF69F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FB4661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AC6250" w14:textId="77777777" w:rsidR="008F4028" w:rsidRPr="00BD01D7" w:rsidRDefault="008F4028" w:rsidP="00D163DF">
            <w:pPr>
              <w:spacing w:before="60" w:after="60" w:line="240" w:lineRule="auto"/>
              <w:jc w:val="center"/>
              <w:rPr>
                <w:noProof/>
                <w:sz w:val="20"/>
              </w:rPr>
            </w:pPr>
            <w:r>
              <w:rPr>
                <w:noProof/>
                <w:sz w:val="20"/>
              </w:rPr>
              <w:t>84451300</w:t>
            </w:r>
          </w:p>
        </w:tc>
        <w:tc>
          <w:tcPr>
            <w:tcW w:w="1129" w:type="dxa"/>
            <w:tcBorders>
              <w:top w:val="nil"/>
              <w:left w:val="nil"/>
              <w:bottom w:val="single" w:sz="4" w:space="0" w:color="auto"/>
              <w:right w:val="single" w:sz="4" w:space="0" w:color="auto"/>
            </w:tcBorders>
            <w:shd w:val="clear" w:color="auto" w:fill="auto"/>
            <w:noWrap/>
            <w:hideMark/>
          </w:tcPr>
          <w:p w14:paraId="564447D7" w14:textId="77777777" w:rsidR="008F4028" w:rsidRPr="00BD01D7" w:rsidRDefault="008F4028" w:rsidP="00D163DF">
            <w:pPr>
              <w:spacing w:before="60" w:after="60" w:line="240" w:lineRule="auto"/>
              <w:jc w:val="center"/>
              <w:rPr>
                <w:noProof/>
                <w:sz w:val="20"/>
              </w:rPr>
            </w:pPr>
            <w:r>
              <w:rPr>
                <w:noProof/>
                <w:sz w:val="20"/>
              </w:rPr>
              <w:t>844513</w:t>
            </w:r>
          </w:p>
        </w:tc>
        <w:tc>
          <w:tcPr>
            <w:tcW w:w="9880" w:type="dxa"/>
            <w:tcBorders>
              <w:top w:val="nil"/>
              <w:left w:val="nil"/>
              <w:bottom w:val="single" w:sz="4" w:space="0" w:color="auto"/>
              <w:right w:val="single" w:sz="4" w:space="0" w:color="auto"/>
            </w:tcBorders>
            <w:shd w:val="clear" w:color="auto" w:fill="auto"/>
            <w:noWrap/>
            <w:hideMark/>
          </w:tcPr>
          <w:p w14:paraId="1484E677" w14:textId="5B79EFF0" w:rsidR="008F4028" w:rsidRPr="00BD01D7" w:rsidRDefault="00311F85" w:rsidP="00D163DF">
            <w:pPr>
              <w:spacing w:before="60" w:after="60" w:line="240" w:lineRule="auto"/>
              <w:rPr>
                <w:noProof/>
                <w:sz w:val="20"/>
              </w:rPr>
            </w:pPr>
            <w:r>
              <w:rPr>
                <w:noProof/>
                <w:sz w:val="20"/>
              </w:rPr>
              <w:t>– –</w:t>
            </w:r>
            <w:r w:rsidR="008F4028">
              <w:rPr>
                <w:noProof/>
                <w:sz w:val="20"/>
              </w:rPr>
              <w:t xml:space="preserve"> raztezalke in predpredilniki</w:t>
            </w:r>
          </w:p>
        </w:tc>
        <w:tc>
          <w:tcPr>
            <w:tcW w:w="1134" w:type="dxa"/>
            <w:tcBorders>
              <w:top w:val="nil"/>
              <w:left w:val="nil"/>
              <w:bottom w:val="single" w:sz="4" w:space="0" w:color="auto"/>
              <w:right w:val="single" w:sz="4" w:space="0" w:color="auto"/>
            </w:tcBorders>
            <w:shd w:val="clear" w:color="auto" w:fill="auto"/>
            <w:noWrap/>
            <w:vAlign w:val="center"/>
            <w:hideMark/>
          </w:tcPr>
          <w:p w14:paraId="498A112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C138F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61E573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BCE621" w14:textId="77777777" w:rsidR="008F4028" w:rsidRPr="00BD01D7" w:rsidRDefault="008F4028" w:rsidP="00D163DF">
            <w:pPr>
              <w:spacing w:before="60" w:after="60" w:line="240" w:lineRule="auto"/>
              <w:jc w:val="center"/>
              <w:rPr>
                <w:noProof/>
                <w:sz w:val="20"/>
              </w:rPr>
            </w:pPr>
            <w:r>
              <w:rPr>
                <w:noProof/>
                <w:sz w:val="20"/>
              </w:rPr>
              <w:t>84451900</w:t>
            </w:r>
          </w:p>
        </w:tc>
        <w:tc>
          <w:tcPr>
            <w:tcW w:w="1129" w:type="dxa"/>
            <w:tcBorders>
              <w:top w:val="nil"/>
              <w:left w:val="nil"/>
              <w:bottom w:val="single" w:sz="4" w:space="0" w:color="auto"/>
              <w:right w:val="single" w:sz="4" w:space="0" w:color="auto"/>
            </w:tcBorders>
            <w:shd w:val="clear" w:color="auto" w:fill="auto"/>
            <w:noWrap/>
            <w:hideMark/>
          </w:tcPr>
          <w:p w14:paraId="77D56A29" w14:textId="77777777" w:rsidR="008F4028" w:rsidRPr="00BD01D7" w:rsidRDefault="008F4028" w:rsidP="00D163DF">
            <w:pPr>
              <w:spacing w:before="60" w:after="60" w:line="240" w:lineRule="auto"/>
              <w:jc w:val="center"/>
              <w:rPr>
                <w:noProof/>
                <w:sz w:val="20"/>
              </w:rPr>
            </w:pPr>
            <w:r>
              <w:rPr>
                <w:noProof/>
                <w:sz w:val="20"/>
              </w:rPr>
              <w:t>844519</w:t>
            </w:r>
          </w:p>
        </w:tc>
        <w:tc>
          <w:tcPr>
            <w:tcW w:w="9880" w:type="dxa"/>
            <w:tcBorders>
              <w:top w:val="nil"/>
              <w:left w:val="nil"/>
              <w:bottom w:val="single" w:sz="4" w:space="0" w:color="auto"/>
              <w:right w:val="single" w:sz="4" w:space="0" w:color="auto"/>
            </w:tcBorders>
            <w:shd w:val="clear" w:color="auto" w:fill="auto"/>
            <w:noWrap/>
            <w:hideMark/>
          </w:tcPr>
          <w:p w14:paraId="51568F7E" w14:textId="63F112DC"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00CBC47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3DE8F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7A793D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504D361" w14:textId="77777777" w:rsidR="008F4028" w:rsidRPr="00BD01D7" w:rsidRDefault="008F4028" w:rsidP="00D163DF">
            <w:pPr>
              <w:spacing w:before="60" w:after="60" w:line="240" w:lineRule="auto"/>
              <w:jc w:val="center"/>
              <w:rPr>
                <w:noProof/>
                <w:sz w:val="20"/>
              </w:rPr>
            </w:pPr>
            <w:r>
              <w:rPr>
                <w:noProof/>
                <w:sz w:val="20"/>
              </w:rPr>
              <w:t>84452000</w:t>
            </w:r>
          </w:p>
        </w:tc>
        <w:tc>
          <w:tcPr>
            <w:tcW w:w="1129" w:type="dxa"/>
            <w:tcBorders>
              <w:top w:val="nil"/>
              <w:left w:val="nil"/>
              <w:bottom w:val="single" w:sz="4" w:space="0" w:color="auto"/>
              <w:right w:val="single" w:sz="4" w:space="0" w:color="auto"/>
            </w:tcBorders>
            <w:shd w:val="clear" w:color="auto" w:fill="auto"/>
            <w:noWrap/>
            <w:hideMark/>
          </w:tcPr>
          <w:p w14:paraId="252DEBCF" w14:textId="77777777" w:rsidR="008F4028" w:rsidRPr="00BD01D7" w:rsidRDefault="008F4028" w:rsidP="00D163DF">
            <w:pPr>
              <w:spacing w:before="60" w:after="60" w:line="240" w:lineRule="auto"/>
              <w:jc w:val="center"/>
              <w:rPr>
                <w:noProof/>
                <w:sz w:val="20"/>
              </w:rPr>
            </w:pPr>
            <w:r>
              <w:rPr>
                <w:noProof/>
                <w:sz w:val="20"/>
              </w:rPr>
              <w:t>844520</w:t>
            </w:r>
          </w:p>
        </w:tc>
        <w:tc>
          <w:tcPr>
            <w:tcW w:w="9880" w:type="dxa"/>
            <w:tcBorders>
              <w:top w:val="nil"/>
              <w:left w:val="nil"/>
              <w:bottom w:val="single" w:sz="4" w:space="0" w:color="auto"/>
              <w:right w:val="single" w:sz="4" w:space="0" w:color="auto"/>
            </w:tcBorders>
            <w:shd w:val="clear" w:color="auto" w:fill="auto"/>
            <w:noWrap/>
            <w:hideMark/>
          </w:tcPr>
          <w:p w14:paraId="6DBC272F" w14:textId="0B6074AD" w:rsidR="008F4028" w:rsidRPr="00BD01D7" w:rsidRDefault="000C19AE" w:rsidP="00D163DF">
            <w:pPr>
              <w:spacing w:before="60" w:after="60" w:line="240" w:lineRule="auto"/>
              <w:rPr>
                <w:noProof/>
                <w:sz w:val="20"/>
              </w:rPr>
            </w:pPr>
            <w:r>
              <w:rPr>
                <w:noProof/>
                <w:sz w:val="20"/>
              </w:rPr>
              <w:t>–</w:t>
            </w:r>
            <w:r w:rsidR="008F4028">
              <w:rPr>
                <w:noProof/>
                <w:sz w:val="20"/>
              </w:rPr>
              <w:t xml:space="preserve"> Tekstilni predilni stroji</w:t>
            </w:r>
          </w:p>
        </w:tc>
        <w:tc>
          <w:tcPr>
            <w:tcW w:w="1134" w:type="dxa"/>
            <w:tcBorders>
              <w:top w:val="nil"/>
              <w:left w:val="nil"/>
              <w:bottom w:val="single" w:sz="4" w:space="0" w:color="auto"/>
              <w:right w:val="single" w:sz="4" w:space="0" w:color="auto"/>
            </w:tcBorders>
            <w:shd w:val="clear" w:color="auto" w:fill="auto"/>
            <w:noWrap/>
            <w:vAlign w:val="center"/>
            <w:hideMark/>
          </w:tcPr>
          <w:p w14:paraId="66381EB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007C2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5FD9F8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DECD36" w14:textId="77777777" w:rsidR="008F4028" w:rsidRPr="00BD01D7" w:rsidRDefault="008F4028" w:rsidP="00D163DF">
            <w:pPr>
              <w:spacing w:before="60" w:after="60" w:line="240" w:lineRule="auto"/>
              <w:jc w:val="center"/>
              <w:rPr>
                <w:noProof/>
                <w:sz w:val="20"/>
              </w:rPr>
            </w:pPr>
            <w:r>
              <w:rPr>
                <w:noProof/>
                <w:sz w:val="20"/>
              </w:rPr>
              <w:t>84453000</w:t>
            </w:r>
          </w:p>
        </w:tc>
        <w:tc>
          <w:tcPr>
            <w:tcW w:w="1129" w:type="dxa"/>
            <w:tcBorders>
              <w:top w:val="nil"/>
              <w:left w:val="nil"/>
              <w:bottom w:val="single" w:sz="4" w:space="0" w:color="auto"/>
              <w:right w:val="single" w:sz="4" w:space="0" w:color="auto"/>
            </w:tcBorders>
            <w:shd w:val="clear" w:color="auto" w:fill="auto"/>
            <w:noWrap/>
            <w:hideMark/>
          </w:tcPr>
          <w:p w14:paraId="28735601" w14:textId="77777777" w:rsidR="008F4028" w:rsidRPr="00BD01D7" w:rsidRDefault="008F4028" w:rsidP="00D163DF">
            <w:pPr>
              <w:spacing w:before="60" w:after="60" w:line="240" w:lineRule="auto"/>
              <w:jc w:val="center"/>
              <w:rPr>
                <w:noProof/>
                <w:sz w:val="20"/>
              </w:rPr>
            </w:pPr>
            <w:r>
              <w:rPr>
                <w:noProof/>
                <w:sz w:val="20"/>
              </w:rPr>
              <w:t>844530</w:t>
            </w:r>
          </w:p>
        </w:tc>
        <w:tc>
          <w:tcPr>
            <w:tcW w:w="9880" w:type="dxa"/>
            <w:tcBorders>
              <w:top w:val="nil"/>
              <w:left w:val="nil"/>
              <w:bottom w:val="single" w:sz="4" w:space="0" w:color="auto"/>
              <w:right w:val="single" w:sz="4" w:space="0" w:color="auto"/>
            </w:tcBorders>
            <w:shd w:val="clear" w:color="auto" w:fill="auto"/>
            <w:noWrap/>
            <w:hideMark/>
          </w:tcPr>
          <w:p w14:paraId="6BB71F7B" w14:textId="661500BE" w:rsidR="008F4028" w:rsidRPr="00BD01D7" w:rsidRDefault="000C19AE" w:rsidP="00D163DF">
            <w:pPr>
              <w:spacing w:before="60" w:after="60" w:line="240" w:lineRule="auto"/>
              <w:rPr>
                <w:noProof/>
                <w:sz w:val="20"/>
              </w:rPr>
            </w:pPr>
            <w:r>
              <w:rPr>
                <w:noProof/>
                <w:sz w:val="20"/>
              </w:rPr>
              <w:t>–</w:t>
            </w:r>
            <w:r w:rsidR="008F4028">
              <w:rPr>
                <w:noProof/>
                <w:sz w:val="20"/>
              </w:rPr>
              <w:t xml:space="preserve"> Tekstilni stroji za združevanje (dubliranje) ali sukanje</w:t>
            </w:r>
          </w:p>
        </w:tc>
        <w:tc>
          <w:tcPr>
            <w:tcW w:w="1134" w:type="dxa"/>
            <w:tcBorders>
              <w:top w:val="nil"/>
              <w:left w:val="nil"/>
              <w:bottom w:val="single" w:sz="4" w:space="0" w:color="auto"/>
              <w:right w:val="single" w:sz="4" w:space="0" w:color="auto"/>
            </w:tcBorders>
            <w:shd w:val="clear" w:color="auto" w:fill="auto"/>
            <w:noWrap/>
            <w:vAlign w:val="center"/>
            <w:hideMark/>
          </w:tcPr>
          <w:p w14:paraId="6B3F979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A7308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D2D183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DEF5BB" w14:textId="77777777" w:rsidR="008F4028" w:rsidRPr="00BD01D7" w:rsidRDefault="008F4028" w:rsidP="00D163DF">
            <w:pPr>
              <w:spacing w:before="60" w:after="60" w:line="240" w:lineRule="auto"/>
              <w:jc w:val="center"/>
              <w:rPr>
                <w:noProof/>
                <w:sz w:val="20"/>
              </w:rPr>
            </w:pPr>
            <w:r>
              <w:rPr>
                <w:noProof/>
                <w:sz w:val="20"/>
              </w:rPr>
              <w:t>84454000</w:t>
            </w:r>
          </w:p>
        </w:tc>
        <w:tc>
          <w:tcPr>
            <w:tcW w:w="1129" w:type="dxa"/>
            <w:tcBorders>
              <w:top w:val="nil"/>
              <w:left w:val="nil"/>
              <w:bottom w:val="single" w:sz="4" w:space="0" w:color="auto"/>
              <w:right w:val="single" w:sz="4" w:space="0" w:color="auto"/>
            </w:tcBorders>
            <w:shd w:val="clear" w:color="auto" w:fill="auto"/>
            <w:noWrap/>
            <w:hideMark/>
          </w:tcPr>
          <w:p w14:paraId="1D8608E5" w14:textId="77777777" w:rsidR="008F4028" w:rsidRPr="00BD01D7" w:rsidRDefault="008F4028" w:rsidP="00D163DF">
            <w:pPr>
              <w:spacing w:before="60" w:after="60" w:line="240" w:lineRule="auto"/>
              <w:jc w:val="center"/>
              <w:rPr>
                <w:noProof/>
                <w:sz w:val="20"/>
              </w:rPr>
            </w:pPr>
            <w:r>
              <w:rPr>
                <w:noProof/>
                <w:sz w:val="20"/>
              </w:rPr>
              <w:t>844540</w:t>
            </w:r>
          </w:p>
        </w:tc>
        <w:tc>
          <w:tcPr>
            <w:tcW w:w="9880" w:type="dxa"/>
            <w:tcBorders>
              <w:top w:val="nil"/>
              <w:left w:val="nil"/>
              <w:bottom w:val="single" w:sz="4" w:space="0" w:color="auto"/>
              <w:right w:val="single" w:sz="4" w:space="0" w:color="auto"/>
            </w:tcBorders>
            <w:shd w:val="clear" w:color="auto" w:fill="auto"/>
            <w:noWrap/>
            <w:hideMark/>
          </w:tcPr>
          <w:p w14:paraId="3A0FFA74" w14:textId="4599FA46" w:rsidR="008F4028" w:rsidRPr="00BD01D7" w:rsidRDefault="000C19AE" w:rsidP="00D163DF">
            <w:pPr>
              <w:spacing w:before="60" w:after="60" w:line="240" w:lineRule="auto"/>
              <w:rPr>
                <w:noProof/>
                <w:sz w:val="20"/>
              </w:rPr>
            </w:pPr>
            <w:r>
              <w:rPr>
                <w:noProof/>
                <w:sz w:val="20"/>
              </w:rPr>
              <w:t>–</w:t>
            </w:r>
            <w:r w:rsidR="008F4028">
              <w:rPr>
                <w:noProof/>
                <w:sz w:val="20"/>
              </w:rPr>
              <w:t xml:space="preserve"> Tekstilni stroji za navijanje (vključno za navijanje votka)</w:t>
            </w:r>
          </w:p>
        </w:tc>
        <w:tc>
          <w:tcPr>
            <w:tcW w:w="1134" w:type="dxa"/>
            <w:tcBorders>
              <w:top w:val="nil"/>
              <w:left w:val="nil"/>
              <w:bottom w:val="single" w:sz="4" w:space="0" w:color="auto"/>
              <w:right w:val="single" w:sz="4" w:space="0" w:color="auto"/>
            </w:tcBorders>
            <w:shd w:val="clear" w:color="auto" w:fill="auto"/>
            <w:noWrap/>
            <w:vAlign w:val="center"/>
            <w:hideMark/>
          </w:tcPr>
          <w:p w14:paraId="1208160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40BA0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0FE63A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6081F33" w14:textId="77777777" w:rsidR="008F4028" w:rsidRPr="00BD01D7" w:rsidRDefault="008F4028" w:rsidP="00D163DF">
            <w:pPr>
              <w:spacing w:before="60" w:after="60" w:line="240" w:lineRule="auto"/>
              <w:jc w:val="center"/>
              <w:rPr>
                <w:noProof/>
                <w:sz w:val="20"/>
              </w:rPr>
            </w:pPr>
            <w:r>
              <w:rPr>
                <w:noProof/>
                <w:sz w:val="20"/>
              </w:rPr>
              <w:t>84459000</w:t>
            </w:r>
          </w:p>
        </w:tc>
        <w:tc>
          <w:tcPr>
            <w:tcW w:w="1129" w:type="dxa"/>
            <w:tcBorders>
              <w:top w:val="nil"/>
              <w:left w:val="nil"/>
              <w:bottom w:val="single" w:sz="4" w:space="0" w:color="auto"/>
              <w:right w:val="single" w:sz="4" w:space="0" w:color="auto"/>
            </w:tcBorders>
            <w:shd w:val="clear" w:color="auto" w:fill="auto"/>
            <w:noWrap/>
            <w:hideMark/>
          </w:tcPr>
          <w:p w14:paraId="20A1BA1A" w14:textId="77777777" w:rsidR="008F4028" w:rsidRPr="00BD01D7" w:rsidRDefault="008F4028" w:rsidP="00D163DF">
            <w:pPr>
              <w:spacing w:before="60" w:after="60" w:line="240" w:lineRule="auto"/>
              <w:jc w:val="center"/>
              <w:rPr>
                <w:noProof/>
                <w:sz w:val="20"/>
              </w:rPr>
            </w:pPr>
            <w:r>
              <w:rPr>
                <w:noProof/>
                <w:sz w:val="20"/>
              </w:rPr>
              <w:t>844590</w:t>
            </w:r>
          </w:p>
        </w:tc>
        <w:tc>
          <w:tcPr>
            <w:tcW w:w="9880" w:type="dxa"/>
            <w:tcBorders>
              <w:top w:val="nil"/>
              <w:left w:val="nil"/>
              <w:bottom w:val="single" w:sz="4" w:space="0" w:color="auto"/>
              <w:right w:val="single" w:sz="4" w:space="0" w:color="auto"/>
            </w:tcBorders>
            <w:shd w:val="clear" w:color="auto" w:fill="auto"/>
            <w:noWrap/>
            <w:hideMark/>
          </w:tcPr>
          <w:p w14:paraId="776D315D" w14:textId="410D4398" w:rsidR="008F4028" w:rsidRPr="00BD01D7" w:rsidRDefault="000C19AE" w:rsidP="00D163DF">
            <w:pPr>
              <w:spacing w:before="60" w:after="60" w:line="240" w:lineRule="auto"/>
              <w:rPr>
                <w:noProof/>
                <w:sz w:val="20"/>
              </w:rPr>
            </w:pPr>
            <w:r>
              <w:rPr>
                <w:noProof/>
                <w:sz w:val="20"/>
              </w:rPr>
              <w:t>–</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330BA64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F70EC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97F09D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41A71B" w14:textId="77777777" w:rsidR="008F4028" w:rsidRPr="00BD01D7" w:rsidRDefault="008F4028" w:rsidP="00D163DF">
            <w:pPr>
              <w:spacing w:before="60" w:after="60" w:line="240" w:lineRule="auto"/>
              <w:jc w:val="center"/>
              <w:rPr>
                <w:noProof/>
                <w:sz w:val="20"/>
              </w:rPr>
            </w:pPr>
            <w:r>
              <w:rPr>
                <w:noProof/>
                <w:sz w:val="20"/>
              </w:rPr>
              <w:t>84461000</w:t>
            </w:r>
          </w:p>
        </w:tc>
        <w:tc>
          <w:tcPr>
            <w:tcW w:w="1129" w:type="dxa"/>
            <w:tcBorders>
              <w:top w:val="nil"/>
              <w:left w:val="nil"/>
              <w:bottom w:val="single" w:sz="4" w:space="0" w:color="auto"/>
              <w:right w:val="single" w:sz="4" w:space="0" w:color="auto"/>
            </w:tcBorders>
            <w:shd w:val="clear" w:color="auto" w:fill="auto"/>
            <w:noWrap/>
            <w:hideMark/>
          </w:tcPr>
          <w:p w14:paraId="03B47B73" w14:textId="77777777" w:rsidR="008F4028" w:rsidRPr="00BD01D7" w:rsidRDefault="008F4028" w:rsidP="00D163DF">
            <w:pPr>
              <w:spacing w:before="60" w:after="60" w:line="240" w:lineRule="auto"/>
              <w:jc w:val="center"/>
              <w:rPr>
                <w:noProof/>
                <w:sz w:val="20"/>
              </w:rPr>
            </w:pPr>
            <w:r>
              <w:rPr>
                <w:noProof/>
                <w:sz w:val="20"/>
              </w:rPr>
              <w:t>844610</w:t>
            </w:r>
          </w:p>
        </w:tc>
        <w:tc>
          <w:tcPr>
            <w:tcW w:w="9880" w:type="dxa"/>
            <w:tcBorders>
              <w:top w:val="nil"/>
              <w:left w:val="nil"/>
              <w:bottom w:val="single" w:sz="4" w:space="0" w:color="auto"/>
              <w:right w:val="single" w:sz="4" w:space="0" w:color="auto"/>
            </w:tcBorders>
            <w:shd w:val="clear" w:color="auto" w:fill="auto"/>
            <w:noWrap/>
            <w:hideMark/>
          </w:tcPr>
          <w:p w14:paraId="3DF0920A" w14:textId="1C98FFAF" w:rsidR="008F4028" w:rsidRPr="00BD01D7" w:rsidRDefault="000C19AE" w:rsidP="00D163DF">
            <w:pPr>
              <w:spacing w:before="60" w:after="60" w:line="240" w:lineRule="auto"/>
              <w:rPr>
                <w:noProof/>
                <w:sz w:val="20"/>
              </w:rPr>
            </w:pPr>
            <w:r>
              <w:rPr>
                <w:noProof/>
                <w:sz w:val="20"/>
              </w:rPr>
              <w:t>–</w:t>
            </w:r>
            <w:r w:rsidR="008F4028">
              <w:rPr>
                <w:noProof/>
                <w:sz w:val="20"/>
              </w:rPr>
              <w:t xml:space="preserve"> Za tkanje tkanin širine do vključno 30 cm</w:t>
            </w:r>
          </w:p>
        </w:tc>
        <w:tc>
          <w:tcPr>
            <w:tcW w:w="1134" w:type="dxa"/>
            <w:tcBorders>
              <w:top w:val="nil"/>
              <w:left w:val="nil"/>
              <w:bottom w:val="single" w:sz="4" w:space="0" w:color="auto"/>
              <w:right w:val="single" w:sz="4" w:space="0" w:color="auto"/>
            </w:tcBorders>
            <w:shd w:val="clear" w:color="auto" w:fill="auto"/>
            <w:noWrap/>
            <w:vAlign w:val="center"/>
            <w:hideMark/>
          </w:tcPr>
          <w:p w14:paraId="511F6A5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405EB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C2A00E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A8879E" w14:textId="77777777" w:rsidR="008F4028" w:rsidRPr="00BD01D7" w:rsidRDefault="008F4028" w:rsidP="00D163DF">
            <w:pPr>
              <w:spacing w:before="60" w:after="60" w:line="240" w:lineRule="auto"/>
              <w:jc w:val="center"/>
              <w:rPr>
                <w:noProof/>
                <w:sz w:val="20"/>
              </w:rPr>
            </w:pPr>
            <w:r>
              <w:rPr>
                <w:noProof/>
                <w:sz w:val="20"/>
              </w:rPr>
              <w:t>84462100</w:t>
            </w:r>
          </w:p>
        </w:tc>
        <w:tc>
          <w:tcPr>
            <w:tcW w:w="1129" w:type="dxa"/>
            <w:tcBorders>
              <w:top w:val="nil"/>
              <w:left w:val="nil"/>
              <w:bottom w:val="single" w:sz="4" w:space="0" w:color="auto"/>
              <w:right w:val="single" w:sz="4" w:space="0" w:color="auto"/>
            </w:tcBorders>
            <w:shd w:val="clear" w:color="auto" w:fill="auto"/>
            <w:noWrap/>
            <w:hideMark/>
          </w:tcPr>
          <w:p w14:paraId="6167996E" w14:textId="77777777" w:rsidR="008F4028" w:rsidRPr="00BD01D7" w:rsidRDefault="008F4028" w:rsidP="00D163DF">
            <w:pPr>
              <w:spacing w:before="60" w:after="60" w:line="240" w:lineRule="auto"/>
              <w:jc w:val="center"/>
              <w:rPr>
                <w:noProof/>
                <w:sz w:val="20"/>
              </w:rPr>
            </w:pPr>
            <w:r>
              <w:rPr>
                <w:noProof/>
                <w:sz w:val="20"/>
              </w:rPr>
              <w:t>844621</w:t>
            </w:r>
          </w:p>
        </w:tc>
        <w:tc>
          <w:tcPr>
            <w:tcW w:w="9880" w:type="dxa"/>
            <w:tcBorders>
              <w:top w:val="nil"/>
              <w:left w:val="nil"/>
              <w:bottom w:val="single" w:sz="4" w:space="0" w:color="auto"/>
              <w:right w:val="single" w:sz="4" w:space="0" w:color="auto"/>
            </w:tcBorders>
            <w:shd w:val="clear" w:color="auto" w:fill="auto"/>
            <w:noWrap/>
            <w:hideMark/>
          </w:tcPr>
          <w:p w14:paraId="5E75F36A" w14:textId="2B6E3698" w:rsidR="008F4028" w:rsidRPr="00BD01D7" w:rsidRDefault="00311F85" w:rsidP="00D163DF">
            <w:pPr>
              <w:spacing w:before="60" w:after="60" w:line="240" w:lineRule="auto"/>
              <w:rPr>
                <w:noProof/>
                <w:sz w:val="20"/>
              </w:rPr>
            </w:pPr>
            <w:r>
              <w:rPr>
                <w:noProof/>
                <w:sz w:val="20"/>
              </w:rPr>
              <w:t>– –</w:t>
            </w:r>
            <w:r w:rsidR="008F4028">
              <w:rPr>
                <w:noProof/>
                <w:sz w:val="20"/>
              </w:rPr>
              <w:t xml:space="preserve"> na motorni pogon</w:t>
            </w:r>
          </w:p>
        </w:tc>
        <w:tc>
          <w:tcPr>
            <w:tcW w:w="1134" w:type="dxa"/>
            <w:tcBorders>
              <w:top w:val="nil"/>
              <w:left w:val="nil"/>
              <w:bottom w:val="single" w:sz="4" w:space="0" w:color="auto"/>
              <w:right w:val="single" w:sz="4" w:space="0" w:color="auto"/>
            </w:tcBorders>
            <w:shd w:val="clear" w:color="auto" w:fill="auto"/>
            <w:noWrap/>
            <w:vAlign w:val="center"/>
            <w:hideMark/>
          </w:tcPr>
          <w:p w14:paraId="6E081D4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57D24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FA93C2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723A7F" w14:textId="77777777" w:rsidR="008F4028" w:rsidRPr="00BD01D7" w:rsidRDefault="008F4028" w:rsidP="00D163DF">
            <w:pPr>
              <w:spacing w:before="60" w:after="60" w:line="240" w:lineRule="auto"/>
              <w:jc w:val="center"/>
              <w:rPr>
                <w:noProof/>
                <w:sz w:val="20"/>
              </w:rPr>
            </w:pPr>
            <w:r>
              <w:rPr>
                <w:noProof/>
                <w:sz w:val="20"/>
              </w:rPr>
              <w:t>84462900</w:t>
            </w:r>
          </w:p>
        </w:tc>
        <w:tc>
          <w:tcPr>
            <w:tcW w:w="1129" w:type="dxa"/>
            <w:tcBorders>
              <w:top w:val="nil"/>
              <w:left w:val="nil"/>
              <w:bottom w:val="single" w:sz="4" w:space="0" w:color="auto"/>
              <w:right w:val="single" w:sz="4" w:space="0" w:color="auto"/>
            </w:tcBorders>
            <w:shd w:val="clear" w:color="auto" w:fill="auto"/>
            <w:noWrap/>
            <w:hideMark/>
          </w:tcPr>
          <w:p w14:paraId="133AEF2F" w14:textId="77777777" w:rsidR="008F4028" w:rsidRPr="00BD01D7" w:rsidRDefault="008F4028" w:rsidP="00D163DF">
            <w:pPr>
              <w:spacing w:before="60" w:after="60" w:line="240" w:lineRule="auto"/>
              <w:jc w:val="center"/>
              <w:rPr>
                <w:noProof/>
                <w:sz w:val="20"/>
              </w:rPr>
            </w:pPr>
            <w:r>
              <w:rPr>
                <w:noProof/>
                <w:sz w:val="20"/>
              </w:rPr>
              <w:t>844629</w:t>
            </w:r>
          </w:p>
        </w:tc>
        <w:tc>
          <w:tcPr>
            <w:tcW w:w="9880" w:type="dxa"/>
            <w:tcBorders>
              <w:top w:val="nil"/>
              <w:left w:val="nil"/>
              <w:bottom w:val="single" w:sz="4" w:space="0" w:color="auto"/>
              <w:right w:val="single" w:sz="4" w:space="0" w:color="auto"/>
            </w:tcBorders>
            <w:shd w:val="clear" w:color="auto" w:fill="auto"/>
            <w:noWrap/>
            <w:hideMark/>
          </w:tcPr>
          <w:p w14:paraId="56F697C5" w14:textId="0235F529"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4D29352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E9428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B0169F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76B170" w14:textId="77777777" w:rsidR="008F4028" w:rsidRPr="00BD01D7" w:rsidRDefault="008F4028" w:rsidP="00D163DF">
            <w:pPr>
              <w:spacing w:before="60" w:after="60" w:line="240" w:lineRule="auto"/>
              <w:jc w:val="center"/>
              <w:rPr>
                <w:noProof/>
                <w:sz w:val="20"/>
              </w:rPr>
            </w:pPr>
            <w:r>
              <w:rPr>
                <w:noProof/>
                <w:sz w:val="20"/>
              </w:rPr>
              <w:t>84463000</w:t>
            </w:r>
          </w:p>
        </w:tc>
        <w:tc>
          <w:tcPr>
            <w:tcW w:w="1129" w:type="dxa"/>
            <w:tcBorders>
              <w:top w:val="nil"/>
              <w:left w:val="nil"/>
              <w:bottom w:val="single" w:sz="4" w:space="0" w:color="auto"/>
              <w:right w:val="single" w:sz="4" w:space="0" w:color="auto"/>
            </w:tcBorders>
            <w:shd w:val="clear" w:color="auto" w:fill="auto"/>
            <w:noWrap/>
            <w:hideMark/>
          </w:tcPr>
          <w:p w14:paraId="2681F1C7" w14:textId="77777777" w:rsidR="008F4028" w:rsidRPr="00BD01D7" w:rsidRDefault="008F4028" w:rsidP="00D163DF">
            <w:pPr>
              <w:spacing w:before="60" w:after="60" w:line="240" w:lineRule="auto"/>
              <w:jc w:val="center"/>
              <w:rPr>
                <w:noProof/>
                <w:sz w:val="20"/>
              </w:rPr>
            </w:pPr>
            <w:r>
              <w:rPr>
                <w:noProof/>
                <w:sz w:val="20"/>
              </w:rPr>
              <w:t>844630</w:t>
            </w:r>
          </w:p>
        </w:tc>
        <w:tc>
          <w:tcPr>
            <w:tcW w:w="9880" w:type="dxa"/>
            <w:tcBorders>
              <w:top w:val="nil"/>
              <w:left w:val="nil"/>
              <w:bottom w:val="single" w:sz="4" w:space="0" w:color="auto"/>
              <w:right w:val="single" w:sz="4" w:space="0" w:color="auto"/>
            </w:tcBorders>
            <w:shd w:val="clear" w:color="auto" w:fill="auto"/>
            <w:noWrap/>
            <w:hideMark/>
          </w:tcPr>
          <w:p w14:paraId="62251BD5" w14:textId="699BAAB1" w:rsidR="008F4028" w:rsidRPr="00BD01D7" w:rsidRDefault="000C19AE" w:rsidP="00D163DF">
            <w:pPr>
              <w:spacing w:before="60" w:after="60" w:line="240" w:lineRule="auto"/>
              <w:rPr>
                <w:noProof/>
                <w:sz w:val="20"/>
              </w:rPr>
            </w:pPr>
            <w:r>
              <w:rPr>
                <w:noProof/>
                <w:sz w:val="20"/>
              </w:rPr>
              <w:t>–</w:t>
            </w:r>
            <w:r w:rsidR="008F4028">
              <w:rPr>
                <w:noProof/>
                <w:sz w:val="20"/>
              </w:rPr>
              <w:t xml:space="preserve"> Za tkanje tkanin širine nad 30 cm, brez čolnička</w:t>
            </w:r>
          </w:p>
        </w:tc>
        <w:tc>
          <w:tcPr>
            <w:tcW w:w="1134" w:type="dxa"/>
            <w:tcBorders>
              <w:top w:val="nil"/>
              <w:left w:val="nil"/>
              <w:bottom w:val="single" w:sz="4" w:space="0" w:color="auto"/>
              <w:right w:val="single" w:sz="4" w:space="0" w:color="auto"/>
            </w:tcBorders>
            <w:shd w:val="clear" w:color="auto" w:fill="auto"/>
            <w:noWrap/>
            <w:vAlign w:val="center"/>
            <w:hideMark/>
          </w:tcPr>
          <w:p w14:paraId="44A9B19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0EC75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447876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4BB02F" w14:textId="77777777" w:rsidR="008F4028" w:rsidRPr="00BD01D7" w:rsidRDefault="008F4028" w:rsidP="00D163DF">
            <w:pPr>
              <w:pageBreakBefore/>
              <w:spacing w:before="60" w:after="60" w:line="240" w:lineRule="auto"/>
              <w:jc w:val="center"/>
              <w:rPr>
                <w:noProof/>
                <w:sz w:val="20"/>
              </w:rPr>
            </w:pPr>
            <w:r>
              <w:rPr>
                <w:noProof/>
                <w:sz w:val="20"/>
              </w:rPr>
              <w:t>84471100</w:t>
            </w:r>
          </w:p>
        </w:tc>
        <w:tc>
          <w:tcPr>
            <w:tcW w:w="1129" w:type="dxa"/>
            <w:tcBorders>
              <w:top w:val="nil"/>
              <w:left w:val="nil"/>
              <w:bottom w:val="single" w:sz="4" w:space="0" w:color="auto"/>
              <w:right w:val="single" w:sz="4" w:space="0" w:color="auto"/>
            </w:tcBorders>
            <w:shd w:val="clear" w:color="auto" w:fill="auto"/>
            <w:noWrap/>
            <w:hideMark/>
          </w:tcPr>
          <w:p w14:paraId="72B2A10F" w14:textId="77777777" w:rsidR="008F4028" w:rsidRPr="00BD01D7" w:rsidRDefault="008F4028" w:rsidP="00D163DF">
            <w:pPr>
              <w:spacing w:before="60" w:after="60" w:line="240" w:lineRule="auto"/>
              <w:jc w:val="center"/>
              <w:rPr>
                <w:noProof/>
                <w:sz w:val="20"/>
              </w:rPr>
            </w:pPr>
            <w:r>
              <w:rPr>
                <w:noProof/>
                <w:sz w:val="20"/>
              </w:rPr>
              <w:t>844711</w:t>
            </w:r>
          </w:p>
        </w:tc>
        <w:tc>
          <w:tcPr>
            <w:tcW w:w="9880" w:type="dxa"/>
            <w:tcBorders>
              <w:top w:val="nil"/>
              <w:left w:val="nil"/>
              <w:bottom w:val="single" w:sz="4" w:space="0" w:color="auto"/>
              <w:right w:val="single" w:sz="4" w:space="0" w:color="auto"/>
            </w:tcBorders>
            <w:shd w:val="clear" w:color="auto" w:fill="auto"/>
            <w:noWrap/>
            <w:hideMark/>
          </w:tcPr>
          <w:p w14:paraId="49D9C02D" w14:textId="1961AD47" w:rsidR="008F4028" w:rsidRPr="00BD01D7" w:rsidRDefault="00311F85" w:rsidP="00D163DF">
            <w:pPr>
              <w:spacing w:before="60" w:after="60" w:line="240" w:lineRule="auto"/>
              <w:rPr>
                <w:noProof/>
                <w:sz w:val="20"/>
              </w:rPr>
            </w:pPr>
            <w:r>
              <w:rPr>
                <w:noProof/>
                <w:sz w:val="20"/>
              </w:rPr>
              <w:t>– –</w:t>
            </w:r>
            <w:r w:rsidR="008F4028">
              <w:rPr>
                <w:noProof/>
                <w:sz w:val="20"/>
              </w:rPr>
              <w:t xml:space="preserve"> s premerom valja do vključno 165 mm</w:t>
            </w:r>
          </w:p>
        </w:tc>
        <w:tc>
          <w:tcPr>
            <w:tcW w:w="1134" w:type="dxa"/>
            <w:tcBorders>
              <w:top w:val="nil"/>
              <w:left w:val="nil"/>
              <w:bottom w:val="single" w:sz="4" w:space="0" w:color="auto"/>
              <w:right w:val="single" w:sz="4" w:space="0" w:color="auto"/>
            </w:tcBorders>
            <w:shd w:val="clear" w:color="auto" w:fill="auto"/>
            <w:noWrap/>
            <w:vAlign w:val="center"/>
            <w:hideMark/>
          </w:tcPr>
          <w:p w14:paraId="41AE4CA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6BF4F0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7E67DB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7223550" w14:textId="77777777" w:rsidR="008F4028" w:rsidRPr="00BD01D7" w:rsidRDefault="008F4028" w:rsidP="00D163DF">
            <w:pPr>
              <w:spacing w:before="60" w:after="60" w:line="240" w:lineRule="auto"/>
              <w:jc w:val="center"/>
              <w:rPr>
                <w:noProof/>
                <w:sz w:val="20"/>
              </w:rPr>
            </w:pPr>
            <w:r>
              <w:rPr>
                <w:noProof/>
                <w:sz w:val="20"/>
              </w:rPr>
              <w:t>84471200</w:t>
            </w:r>
          </w:p>
        </w:tc>
        <w:tc>
          <w:tcPr>
            <w:tcW w:w="1129" w:type="dxa"/>
            <w:tcBorders>
              <w:top w:val="nil"/>
              <w:left w:val="nil"/>
              <w:bottom w:val="single" w:sz="4" w:space="0" w:color="auto"/>
              <w:right w:val="single" w:sz="4" w:space="0" w:color="auto"/>
            </w:tcBorders>
            <w:shd w:val="clear" w:color="auto" w:fill="auto"/>
            <w:noWrap/>
            <w:hideMark/>
          </w:tcPr>
          <w:p w14:paraId="06640F10" w14:textId="77777777" w:rsidR="008F4028" w:rsidRPr="00BD01D7" w:rsidRDefault="008F4028" w:rsidP="00D163DF">
            <w:pPr>
              <w:spacing w:before="60" w:after="60" w:line="240" w:lineRule="auto"/>
              <w:jc w:val="center"/>
              <w:rPr>
                <w:noProof/>
                <w:sz w:val="20"/>
              </w:rPr>
            </w:pPr>
            <w:r>
              <w:rPr>
                <w:noProof/>
                <w:sz w:val="20"/>
              </w:rPr>
              <w:t>844712</w:t>
            </w:r>
          </w:p>
        </w:tc>
        <w:tc>
          <w:tcPr>
            <w:tcW w:w="9880" w:type="dxa"/>
            <w:tcBorders>
              <w:top w:val="nil"/>
              <w:left w:val="nil"/>
              <w:bottom w:val="single" w:sz="4" w:space="0" w:color="auto"/>
              <w:right w:val="single" w:sz="4" w:space="0" w:color="auto"/>
            </w:tcBorders>
            <w:shd w:val="clear" w:color="auto" w:fill="auto"/>
            <w:noWrap/>
            <w:hideMark/>
          </w:tcPr>
          <w:p w14:paraId="47A299DA" w14:textId="06B79AD0" w:rsidR="008F4028" w:rsidRPr="00BD01D7" w:rsidRDefault="00311F85" w:rsidP="00D163DF">
            <w:pPr>
              <w:spacing w:before="60" w:after="60" w:line="240" w:lineRule="auto"/>
              <w:rPr>
                <w:noProof/>
                <w:sz w:val="20"/>
              </w:rPr>
            </w:pPr>
            <w:r>
              <w:rPr>
                <w:noProof/>
                <w:sz w:val="20"/>
              </w:rPr>
              <w:t>– –</w:t>
            </w:r>
            <w:r w:rsidR="008F4028">
              <w:rPr>
                <w:noProof/>
                <w:sz w:val="20"/>
              </w:rPr>
              <w:t xml:space="preserve"> s premerom valja nad 165 mm</w:t>
            </w:r>
          </w:p>
        </w:tc>
        <w:tc>
          <w:tcPr>
            <w:tcW w:w="1134" w:type="dxa"/>
            <w:tcBorders>
              <w:top w:val="nil"/>
              <w:left w:val="nil"/>
              <w:bottom w:val="single" w:sz="4" w:space="0" w:color="auto"/>
              <w:right w:val="single" w:sz="4" w:space="0" w:color="auto"/>
            </w:tcBorders>
            <w:shd w:val="clear" w:color="auto" w:fill="auto"/>
            <w:noWrap/>
            <w:vAlign w:val="center"/>
            <w:hideMark/>
          </w:tcPr>
          <w:p w14:paraId="43F50D2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06333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EDE56D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72E2E6" w14:textId="77777777" w:rsidR="008F4028" w:rsidRPr="00BD01D7" w:rsidRDefault="008F4028" w:rsidP="00D163DF">
            <w:pPr>
              <w:spacing w:before="60" w:after="60" w:line="240" w:lineRule="auto"/>
              <w:jc w:val="center"/>
              <w:rPr>
                <w:noProof/>
                <w:sz w:val="20"/>
              </w:rPr>
            </w:pPr>
            <w:r>
              <w:rPr>
                <w:noProof/>
                <w:sz w:val="20"/>
              </w:rPr>
              <w:t>84472000</w:t>
            </w:r>
          </w:p>
        </w:tc>
        <w:tc>
          <w:tcPr>
            <w:tcW w:w="1129" w:type="dxa"/>
            <w:tcBorders>
              <w:top w:val="nil"/>
              <w:left w:val="nil"/>
              <w:bottom w:val="single" w:sz="4" w:space="0" w:color="auto"/>
              <w:right w:val="single" w:sz="4" w:space="0" w:color="auto"/>
            </w:tcBorders>
            <w:shd w:val="clear" w:color="auto" w:fill="auto"/>
            <w:noWrap/>
            <w:hideMark/>
          </w:tcPr>
          <w:p w14:paraId="62777B94" w14:textId="77777777" w:rsidR="008F4028" w:rsidRPr="00BD01D7" w:rsidRDefault="008F4028" w:rsidP="00D163DF">
            <w:pPr>
              <w:spacing w:before="60" w:after="60" w:line="240" w:lineRule="auto"/>
              <w:jc w:val="center"/>
              <w:rPr>
                <w:noProof/>
                <w:sz w:val="20"/>
              </w:rPr>
            </w:pPr>
            <w:r>
              <w:rPr>
                <w:noProof/>
                <w:sz w:val="20"/>
              </w:rPr>
              <w:t>844720</w:t>
            </w:r>
          </w:p>
        </w:tc>
        <w:tc>
          <w:tcPr>
            <w:tcW w:w="9880" w:type="dxa"/>
            <w:tcBorders>
              <w:top w:val="nil"/>
              <w:left w:val="nil"/>
              <w:bottom w:val="single" w:sz="4" w:space="0" w:color="auto"/>
              <w:right w:val="single" w:sz="4" w:space="0" w:color="auto"/>
            </w:tcBorders>
            <w:shd w:val="clear" w:color="auto" w:fill="auto"/>
            <w:noWrap/>
            <w:hideMark/>
          </w:tcPr>
          <w:p w14:paraId="1CCCB76E" w14:textId="03B5B311" w:rsidR="008F4028" w:rsidRPr="00BD01D7" w:rsidRDefault="000C19AE" w:rsidP="00D163DF">
            <w:pPr>
              <w:spacing w:before="60" w:after="60" w:line="240" w:lineRule="auto"/>
              <w:rPr>
                <w:noProof/>
                <w:sz w:val="20"/>
              </w:rPr>
            </w:pPr>
            <w:r>
              <w:rPr>
                <w:noProof/>
                <w:sz w:val="20"/>
              </w:rPr>
              <w:t>–</w:t>
            </w:r>
            <w:r w:rsidR="008F4028">
              <w:rPr>
                <w:noProof/>
                <w:sz w:val="20"/>
              </w:rPr>
              <w:t xml:space="preserve"> Stroji za ravno pletenje; šivalni prepletilniki</w:t>
            </w:r>
          </w:p>
        </w:tc>
        <w:tc>
          <w:tcPr>
            <w:tcW w:w="1134" w:type="dxa"/>
            <w:tcBorders>
              <w:top w:val="nil"/>
              <w:left w:val="nil"/>
              <w:bottom w:val="single" w:sz="4" w:space="0" w:color="auto"/>
              <w:right w:val="single" w:sz="4" w:space="0" w:color="auto"/>
            </w:tcBorders>
            <w:shd w:val="clear" w:color="auto" w:fill="auto"/>
            <w:noWrap/>
            <w:vAlign w:val="center"/>
            <w:hideMark/>
          </w:tcPr>
          <w:p w14:paraId="74A5C88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0BE86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66FE98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B7014C" w14:textId="77777777" w:rsidR="008F4028" w:rsidRPr="00BD01D7" w:rsidRDefault="008F4028" w:rsidP="00D163DF">
            <w:pPr>
              <w:spacing w:before="60" w:after="60" w:line="240" w:lineRule="auto"/>
              <w:jc w:val="center"/>
              <w:rPr>
                <w:noProof/>
                <w:sz w:val="20"/>
              </w:rPr>
            </w:pPr>
            <w:r>
              <w:rPr>
                <w:noProof/>
                <w:sz w:val="20"/>
              </w:rPr>
              <w:t>84479000</w:t>
            </w:r>
          </w:p>
        </w:tc>
        <w:tc>
          <w:tcPr>
            <w:tcW w:w="1129" w:type="dxa"/>
            <w:tcBorders>
              <w:top w:val="nil"/>
              <w:left w:val="nil"/>
              <w:bottom w:val="single" w:sz="4" w:space="0" w:color="auto"/>
              <w:right w:val="single" w:sz="4" w:space="0" w:color="auto"/>
            </w:tcBorders>
            <w:shd w:val="clear" w:color="auto" w:fill="auto"/>
            <w:noWrap/>
            <w:hideMark/>
          </w:tcPr>
          <w:p w14:paraId="71B9B678" w14:textId="77777777" w:rsidR="008F4028" w:rsidRPr="00BD01D7" w:rsidRDefault="008F4028" w:rsidP="00D163DF">
            <w:pPr>
              <w:spacing w:before="60" w:after="60" w:line="240" w:lineRule="auto"/>
              <w:jc w:val="center"/>
              <w:rPr>
                <w:noProof/>
                <w:sz w:val="20"/>
              </w:rPr>
            </w:pPr>
            <w:r>
              <w:rPr>
                <w:noProof/>
                <w:sz w:val="20"/>
              </w:rPr>
              <w:t>844790</w:t>
            </w:r>
          </w:p>
        </w:tc>
        <w:tc>
          <w:tcPr>
            <w:tcW w:w="9880" w:type="dxa"/>
            <w:tcBorders>
              <w:top w:val="nil"/>
              <w:left w:val="nil"/>
              <w:bottom w:val="single" w:sz="4" w:space="0" w:color="auto"/>
              <w:right w:val="single" w:sz="4" w:space="0" w:color="auto"/>
            </w:tcBorders>
            <w:shd w:val="clear" w:color="auto" w:fill="auto"/>
            <w:noWrap/>
            <w:hideMark/>
          </w:tcPr>
          <w:p w14:paraId="7C9A0F27" w14:textId="4D677706" w:rsidR="008F4028" w:rsidRPr="00BD01D7" w:rsidRDefault="000C19AE" w:rsidP="00D163DF">
            <w:pPr>
              <w:spacing w:before="60" w:after="60" w:line="240" w:lineRule="auto"/>
              <w:rPr>
                <w:noProof/>
                <w:sz w:val="20"/>
              </w:rPr>
            </w:pPr>
            <w:r>
              <w:rPr>
                <w:noProof/>
                <w:sz w:val="20"/>
              </w:rPr>
              <w:t>–</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3D444B3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068D8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C21737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5FB5F1" w14:textId="77777777" w:rsidR="008F4028" w:rsidRPr="00BD01D7" w:rsidRDefault="008F4028" w:rsidP="00D163DF">
            <w:pPr>
              <w:spacing w:before="60" w:after="60" w:line="240" w:lineRule="auto"/>
              <w:jc w:val="center"/>
              <w:rPr>
                <w:noProof/>
                <w:sz w:val="20"/>
              </w:rPr>
            </w:pPr>
            <w:r>
              <w:rPr>
                <w:noProof/>
                <w:sz w:val="20"/>
              </w:rPr>
              <w:t>84481100</w:t>
            </w:r>
          </w:p>
        </w:tc>
        <w:tc>
          <w:tcPr>
            <w:tcW w:w="1129" w:type="dxa"/>
            <w:tcBorders>
              <w:top w:val="nil"/>
              <w:left w:val="nil"/>
              <w:bottom w:val="single" w:sz="4" w:space="0" w:color="auto"/>
              <w:right w:val="single" w:sz="4" w:space="0" w:color="auto"/>
            </w:tcBorders>
            <w:shd w:val="clear" w:color="auto" w:fill="auto"/>
            <w:noWrap/>
            <w:hideMark/>
          </w:tcPr>
          <w:p w14:paraId="18D3BF61" w14:textId="77777777" w:rsidR="008F4028" w:rsidRPr="00BD01D7" w:rsidRDefault="008F4028" w:rsidP="00D163DF">
            <w:pPr>
              <w:spacing w:before="60" w:after="60" w:line="240" w:lineRule="auto"/>
              <w:jc w:val="center"/>
              <w:rPr>
                <w:noProof/>
                <w:sz w:val="20"/>
              </w:rPr>
            </w:pPr>
            <w:r>
              <w:rPr>
                <w:noProof/>
                <w:sz w:val="20"/>
              </w:rPr>
              <w:t>844811</w:t>
            </w:r>
          </w:p>
        </w:tc>
        <w:tc>
          <w:tcPr>
            <w:tcW w:w="9880" w:type="dxa"/>
            <w:tcBorders>
              <w:top w:val="nil"/>
              <w:left w:val="nil"/>
              <w:bottom w:val="single" w:sz="4" w:space="0" w:color="auto"/>
              <w:right w:val="single" w:sz="4" w:space="0" w:color="auto"/>
            </w:tcBorders>
            <w:shd w:val="clear" w:color="auto" w:fill="auto"/>
            <w:noWrap/>
            <w:hideMark/>
          </w:tcPr>
          <w:p w14:paraId="0E61B1ED" w14:textId="344311B4" w:rsidR="008F4028" w:rsidRPr="00BD01D7" w:rsidRDefault="00311F85" w:rsidP="00D163DF">
            <w:pPr>
              <w:spacing w:before="60" w:after="60" w:line="240" w:lineRule="auto"/>
              <w:rPr>
                <w:noProof/>
                <w:sz w:val="20"/>
              </w:rPr>
            </w:pPr>
            <w:r>
              <w:rPr>
                <w:noProof/>
                <w:sz w:val="20"/>
              </w:rPr>
              <w:t>– –</w:t>
            </w:r>
            <w:r w:rsidR="008F4028">
              <w:rPr>
                <w:noProof/>
                <w:sz w:val="20"/>
              </w:rPr>
              <w:t xml:space="preserve"> nitni in žakarski stroji; stroji za zmanjševanje, kopiranje ali luknjanje kartic ali stroji za povezovanje luknjanih kartic</w:t>
            </w:r>
          </w:p>
        </w:tc>
        <w:tc>
          <w:tcPr>
            <w:tcW w:w="1134" w:type="dxa"/>
            <w:tcBorders>
              <w:top w:val="nil"/>
              <w:left w:val="nil"/>
              <w:bottom w:val="single" w:sz="4" w:space="0" w:color="auto"/>
              <w:right w:val="single" w:sz="4" w:space="0" w:color="auto"/>
            </w:tcBorders>
            <w:shd w:val="clear" w:color="auto" w:fill="auto"/>
            <w:noWrap/>
            <w:vAlign w:val="center"/>
            <w:hideMark/>
          </w:tcPr>
          <w:p w14:paraId="54F381B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C491F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95E108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56C2C4" w14:textId="77777777" w:rsidR="008F4028" w:rsidRPr="00BD01D7" w:rsidRDefault="008F4028" w:rsidP="00D163DF">
            <w:pPr>
              <w:spacing w:before="60" w:after="60" w:line="240" w:lineRule="auto"/>
              <w:jc w:val="center"/>
              <w:rPr>
                <w:noProof/>
                <w:sz w:val="20"/>
              </w:rPr>
            </w:pPr>
            <w:r>
              <w:rPr>
                <w:noProof/>
                <w:sz w:val="20"/>
              </w:rPr>
              <w:t>84481900</w:t>
            </w:r>
          </w:p>
        </w:tc>
        <w:tc>
          <w:tcPr>
            <w:tcW w:w="1129" w:type="dxa"/>
            <w:tcBorders>
              <w:top w:val="nil"/>
              <w:left w:val="nil"/>
              <w:bottom w:val="single" w:sz="4" w:space="0" w:color="auto"/>
              <w:right w:val="single" w:sz="4" w:space="0" w:color="auto"/>
            </w:tcBorders>
            <w:shd w:val="clear" w:color="auto" w:fill="auto"/>
            <w:noWrap/>
            <w:hideMark/>
          </w:tcPr>
          <w:p w14:paraId="1D7AB7B1" w14:textId="77777777" w:rsidR="008F4028" w:rsidRPr="00BD01D7" w:rsidRDefault="008F4028" w:rsidP="00D163DF">
            <w:pPr>
              <w:spacing w:before="60" w:after="60" w:line="240" w:lineRule="auto"/>
              <w:jc w:val="center"/>
              <w:rPr>
                <w:noProof/>
                <w:sz w:val="20"/>
              </w:rPr>
            </w:pPr>
            <w:r>
              <w:rPr>
                <w:noProof/>
                <w:sz w:val="20"/>
              </w:rPr>
              <w:t>844819</w:t>
            </w:r>
          </w:p>
        </w:tc>
        <w:tc>
          <w:tcPr>
            <w:tcW w:w="9880" w:type="dxa"/>
            <w:tcBorders>
              <w:top w:val="nil"/>
              <w:left w:val="nil"/>
              <w:bottom w:val="single" w:sz="4" w:space="0" w:color="auto"/>
              <w:right w:val="single" w:sz="4" w:space="0" w:color="auto"/>
            </w:tcBorders>
            <w:shd w:val="clear" w:color="auto" w:fill="auto"/>
            <w:noWrap/>
            <w:hideMark/>
          </w:tcPr>
          <w:p w14:paraId="07E5B6A7" w14:textId="1DAA2262"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129CE4B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FFBF6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5E1B9B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ADFE63" w14:textId="77777777" w:rsidR="008F4028" w:rsidRPr="00BD01D7" w:rsidRDefault="008F4028" w:rsidP="00D163DF">
            <w:pPr>
              <w:spacing w:before="60" w:after="60" w:line="240" w:lineRule="auto"/>
              <w:jc w:val="center"/>
              <w:rPr>
                <w:noProof/>
                <w:sz w:val="20"/>
              </w:rPr>
            </w:pPr>
            <w:r>
              <w:rPr>
                <w:noProof/>
                <w:sz w:val="20"/>
              </w:rPr>
              <w:t>84482000</w:t>
            </w:r>
          </w:p>
        </w:tc>
        <w:tc>
          <w:tcPr>
            <w:tcW w:w="1129" w:type="dxa"/>
            <w:tcBorders>
              <w:top w:val="nil"/>
              <w:left w:val="nil"/>
              <w:bottom w:val="single" w:sz="4" w:space="0" w:color="auto"/>
              <w:right w:val="single" w:sz="4" w:space="0" w:color="auto"/>
            </w:tcBorders>
            <w:shd w:val="clear" w:color="auto" w:fill="auto"/>
            <w:noWrap/>
            <w:hideMark/>
          </w:tcPr>
          <w:p w14:paraId="5604FDE5" w14:textId="77777777" w:rsidR="008F4028" w:rsidRPr="00BD01D7" w:rsidRDefault="008F4028" w:rsidP="00D163DF">
            <w:pPr>
              <w:spacing w:before="60" w:after="60" w:line="240" w:lineRule="auto"/>
              <w:jc w:val="center"/>
              <w:rPr>
                <w:noProof/>
                <w:sz w:val="20"/>
              </w:rPr>
            </w:pPr>
            <w:r>
              <w:rPr>
                <w:noProof/>
                <w:sz w:val="20"/>
              </w:rPr>
              <w:t>844820</w:t>
            </w:r>
          </w:p>
        </w:tc>
        <w:tc>
          <w:tcPr>
            <w:tcW w:w="9880" w:type="dxa"/>
            <w:tcBorders>
              <w:top w:val="nil"/>
              <w:left w:val="nil"/>
              <w:bottom w:val="single" w:sz="4" w:space="0" w:color="auto"/>
              <w:right w:val="single" w:sz="4" w:space="0" w:color="auto"/>
            </w:tcBorders>
            <w:shd w:val="clear" w:color="auto" w:fill="auto"/>
            <w:noWrap/>
            <w:hideMark/>
          </w:tcPr>
          <w:p w14:paraId="188D238B" w14:textId="6AC38A93" w:rsidR="008F4028" w:rsidRPr="00BD01D7" w:rsidRDefault="000C19AE" w:rsidP="00D163DF">
            <w:pPr>
              <w:spacing w:before="60" w:after="60" w:line="240" w:lineRule="auto"/>
              <w:rPr>
                <w:noProof/>
                <w:sz w:val="20"/>
              </w:rPr>
            </w:pPr>
            <w:r>
              <w:rPr>
                <w:noProof/>
                <w:sz w:val="20"/>
              </w:rPr>
              <w:t>–</w:t>
            </w:r>
            <w:r w:rsidR="008F4028">
              <w:rPr>
                <w:noProof/>
                <w:sz w:val="20"/>
              </w:rPr>
              <w:t xml:space="preserve"> Deli in pribor za stroje iz tarifne številke 8444 ali njihove pomožne stroje</w:t>
            </w:r>
          </w:p>
        </w:tc>
        <w:tc>
          <w:tcPr>
            <w:tcW w:w="1134" w:type="dxa"/>
            <w:tcBorders>
              <w:top w:val="nil"/>
              <w:left w:val="nil"/>
              <w:bottom w:val="single" w:sz="4" w:space="0" w:color="auto"/>
              <w:right w:val="single" w:sz="4" w:space="0" w:color="auto"/>
            </w:tcBorders>
            <w:shd w:val="clear" w:color="auto" w:fill="auto"/>
            <w:noWrap/>
            <w:vAlign w:val="center"/>
            <w:hideMark/>
          </w:tcPr>
          <w:p w14:paraId="79994DC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4ACE8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7FB12D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F9F069D" w14:textId="77777777" w:rsidR="008F4028" w:rsidRPr="00BD01D7" w:rsidRDefault="008F4028" w:rsidP="00D163DF">
            <w:pPr>
              <w:spacing w:before="60" w:after="60" w:line="240" w:lineRule="auto"/>
              <w:jc w:val="center"/>
              <w:rPr>
                <w:noProof/>
                <w:sz w:val="20"/>
              </w:rPr>
            </w:pPr>
            <w:r>
              <w:rPr>
                <w:noProof/>
                <w:sz w:val="20"/>
              </w:rPr>
              <w:t>84483100</w:t>
            </w:r>
          </w:p>
        </w:tc>
        <w:tc>
          <w:tcPr>
            <w:tcW w:w="1129" w:type="dxa"/>
            <w:tcBorders>
              <w:top w:val="nil"/>
              <w:left w:val="nil"/>
              <w:bottom w:val="single" w:sz="4" w:space="0" w:color="auto"/>
              <w:right w:val="single" w:sz="4" w:space="0" w:color="auto"/>
            </w:tcBorders>
            <w:shd w:val="clear" w:color="auto" w:fill="auto"/>
            <w:noWrap/>
            <w:hideMark/>
          </w:tcPr>
          <w:p w14:paraId="62CD7A0B" w14:textId="77777777" w:rsidR="008F4028" w:rsidRPr="00BD01D7" w:rsidRDefault="008F4028" w:rsidP="00D163DF">
            <w:pPr>
              <w:spacing w:before="60" w:after="60" w:line="240" w:lineRule="auto"/>
              <w:jc w:val="center"/>
              <w:rPr>
                <w:noProof/>
                <w:sz w:val="20"/>
              </w:rPr>
            </w:pPr>
            <w:r>
              <w:rPr>
                <w:noProof/>
                <w:sz w:val="20"/>
              </w:rPr>
              <w:t>844831</w:t>
            </w:r>
          </w:p>
        </w:tc>
        <w:tc>
          <w:tcPr>
            <w:tcW w:w="9880" w:type="dxa"/>
            <w:tcBorders>
              <w:top w:val="nil"/>
              <w:left w:val="nil"/>
              <w:bottom w:val="single" w:sz="4" w:space="0" w:color="auto"/>
              <w:right w:val="single" w:sz="4" w:space="0" w:color="auto"/>
            </w:tcBorders>
            <w:shd w:val="clear" w:color="auto" w:fill="auto"/>
            <w:noWrap/>
            <w:hideMark/>
          </w:tcPr>
          <w:p w14:paraId="7FCFDCFF" w14:textId="4AB39F4C" w:rsidR="008F4028" w:rsidRPr="00BD01D7" w:rsidRDefault="00311F85" w:rsidP="00D163DF">
            <w:pPr>
              <w:spacing w:before="60" w:after="60" w:line="240" w:lineRule="auto"/>
              <w:rPr>
                <w:noProof/>
                <w:sz w:val="20"/>
              </w:rPr>
            </w:pPr>
            <w:r>
              <w:rPr>
                <w:noProof/>
                <w:sz w:val="20"/>
              </w:rPr>
              <w:t>– –</w:t>
            </w:r>
            <w:r w:rsidR="008F4028">
              <w:rPr>
                <w:noProof/>
                <w:sz w:val="20"/>
              </w:rPr>
              <w:t xml:space="preserve"> obloge za mikalnike (karde)</w:t>
            </w:r>
          </w:p>
        </w:tc>
        <w:tc>
          <w:tcPr>
            <w:tcW w:w="1134" w:type="dxa"/>
            <w:tcBorders>
              <w:top w:val="nil"/>
              <w:left w:val="nil"/>
              <w:bottom w:val="single" w:sz="4" w:space="0" w:color="auto"/>
              <w:right w:val="single" w:sz="4" w:space="0" w:color="auto"/>
            </w:tcBorders>
            <w:shd w:val="clear" w:color="auto" w:fill="auto"/>
            <w:noWrap/>
            <w:vAlign w:val="center"/>
            <w:hideMark/>
          </w:tcPr>
          <w:p w14:paraId="645E1D2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90EDA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E24F3D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0F7C48" w14:textId="77777777" w:rsidR="008F4028" w:rsidRPr="00BD01D7" w:rsidRDefault="008F4028" w:rsidP="00D163DF">
            <w:pPr>
              <w:spacing w:before="60" w:after="60" w:line="240" w:lineRule="auto"/>
              <w:jc w:val="center"/>
              <w:rPr>
                <w:noProof/>
                <w:sz w:val="20"/>
              </w:rPr>
            </w:pPr>
            <w:r>
              <w:rPr>
                <w:noProof/>
                <w:sz w:val="20"/>
              </w:rPr>
              <w:t>84483200</w:t>
            </w:r>
          </w:p>
        </w:tc>
        <w:tc>
          <w:tcPr>
            <w:tcW w:w="1129" w:type="dxa"/>
            <w:tcBorders>
              <w:top w:val="nil"/>
              <w:left w:val="nil"/>
              <w:bottom w:val="single" w:sz="4" w:space="0" w:color="auto"/>
              <w:right w:val="single" w:sz="4" w:space="0" w:color="auto"/>
            </w:tcBorders>
            <w:shd w:val="clear" w:color="auto" w:fill="auto"/>
            <w:noWrap/>
            <w:hideMark/>
          </w:tcPr>
          <w:p w14:paraId="6B1FA162" w14:textId="77777777" w:rsidR="008F4028" w:rsidRPr="00BD01D7" w:rsidRDefault="008F4028" w:rsidP="00D163DF">
            <w:pPr>
              <w:spacing w:before="60" w:after="60" w:line="240" w:lineRule="auto"/>
              <w:jc w:val="center"/>
              <w:rPr>
                <w:noProof/>
                <w:sz w:val="20"/>
              </w:rPr>
            </w:pPr>
            <w:r>
              <w:rPr>
                <w:noProof/>
                <w:sz w:val="20"/>
              </w:rPr>
              <w:t>844832</w:t>
            </w:r>
          </w:p>
        </w:tc>
        <w:tc>
          <w:tcPr>
            <w:tcW w:w="9880" w:type="dxa"/>
            <w:tcBorders>
              <w:top w:val="nil"/>
              <w:left w:val="nil"/>
              <w:bottom w:val="single" w:sz="4" w:space="0" w:color="auto"/>
              <w:right w:val="single" w:sz="4" w:space="0" w:color="auto"/>
            </w:tcBorders>
            <w:shd w:val="clear" w:color="auto" w:fill="auto"/>
            <w:noWrap/>
            <w:hideMark/>
          </w:tcPr>
          <w:p w14:paraId="377F1487" w14:textId="6F9616C2" w:rsidR="008F4028" w:rsidRPr="00BD01D7" w:rsidRDefault="00311F85" w:rsidP="00D163DF">
            <w:pPr>
              <w:spacing w:before="60" w:after="60" w:line="240" w:lineRule="auto"/>
              <w:rPr>
                <w:noProof/>
                <w:sz w:val="20"/>
              </w:rPr>
            </w:pPr>
            <w:r>
              <w:rPr>
                <w:noProof/>
                <w:sz w:val="20"/>
              </w:rPr>
              <w:t>– –</w:t>
            </w:r>
            <w:r w:rsidR="008F4028">
              <w:rPr>
                <w:noProof/>
                <w:sz w:val="20"/>
              </w:rPr>
              <w:t xml:space="preserve"> za stroje za pripravljanje tekstilnih vlaken, razen oblog za mikalnike (karde)</w:t>
            </w:r>
          </w:p>
        </w:tc>
        <w:tc>
          <w:tcPr>
            <w:tcW w:w="1134" w:type="dxa"/>
            <w:tcBorders>
              <w:top w:val="nil"/>
              <w:left w:val="nil"/>
              <w:bottom w:val="single" w:sz="4" w:space="0" w:color="auto"/>
              <w:right w:val="single" w:sz="4" w:space="0" w:color="auto"/>
            </w:tcBorders>
            <w:shd w:val="clear" w:color="auto" w:fill="auto"/>
            <w:noWrap/>
            <w:vAlign w:val="center"/>
            <w:hideMark/>
          </w:tcPr>
          <w:p w14:paraId="2143567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59ABE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559A10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AA8187" w14:textId="77777777" w:rsidR="008F4028" w:rsidRPr="00BD01D7" w:rsidRDefault="008F4028" w:rsidP="00D163DF">
            <w:pPr>
              <w:spacing w:before="60" w:after="60" w:line="240" w:lineRule="auto"/>
              <w:jc w:val="center"/>
              <w:rPr>
                <w:noProof/>
                <w:sz w:val="20"/>
              </w:rPr>
            </w:pPr>
            <w:r>
              <w:rPr>
                <w:noProof/>
                <w:sz w:val="20"/>
              </w:rPr>
              <w:t>84483300</w:t>
            </w:r>
          </w:p>
        </w:tc>
        <w:tc>
          <w:tcPr>
            <w:tcW w:w="1129" w:type="dxa"/>
            <w:tcBorders>
              <w:top w:val="nil"/>
              <w:left w:val="nil"/>
              <w:bottom w:val="single" w:sz="4" w:space="0" w:color="auto"/>
              <w:right w:val="single" w:sz="4" w:space="0" w:color="auto"/>
            </w:tcBorders>
            <w:shd w:val="clear" w:color="auto" w:fill="auto"/>
            <w:noWrap/>
            <w:hideMark/>
          </w:tcPr>
          <w:p w14:paraId="4A37E166" w14:textId="77777777" w:rsidR="008F4028" w:rsidRPr="00BD01D7" w:rsidRDefault="008F4028" w:rsidP="00D163DF">
            <w:pPr>
              <w:spacing w:before="60" w:after="60" w:line="240" w:lineRule="auto"/>
              <w:jc w:val="center"/>
              <w:rPr>
                <w:noProof/>
                <w:sz w:val="20"/>
              </w:rPr>
            </w:pPr>
            <w:r>
              <w:rPr>
                <w:noProof/>
                <w:sz w:val="20"/>
              </w:rPr>
              <w:t>844833</w:t>
            </w:r>
          </w:p>
        </w:tc>
        <w:tc>
          <w:tcPr>
            <w:tcW w:w="9880" w:type="dxa"/>
            <w:tcBorders>
              <w:top w:val="nil"/>
              <w:left w:val="nil"/>
              <w:bottom w:val="single" w:sz="4" w:space="0" w:color="auto"/>
              <w:right w:val="single" w:sz="4" w:space="0" w:color="auto"/>
            </w:tcBorders>
            <w:shd w:val="clear" w:color="auto" w:fill="auto"/>
            <w:noWrap/>
            <w:hideMark/>
          </w:tcPr>
          <w:p w14:paraId="5CCED939" w14:textId="0B988753" w:rsidR="008F4028" w:rsidRPr="00BD01D7" w:rsidRDefault="00311F85" w:rsidP="00D163DF">
            <w:pPr>
              <w:spacing w:before="60" w:after="60" w:line="240" w:lineRule="auto"/>
              <w:rPr>
                <w:noProof/>
                <w:sz w:val="20"/>
              </w:rPr>
            </w:pPr>
            <w:r>
              <w:rPr>
                <w:noProof/>
                <w:sz w:val="20"/>
              </w:rPr>
              <w:t>– –</w:t>
            </w:r>
            <w:r w:rsidR="008F4028">
              <w:rPr>
                <w:noProof/>
                <w:sz w:val="20"/>
              </w:rPr>
              <w:t xml:space="preserve"> vretena, krilca za vretena, predilniški prstani in prstančni tekači</w:t>
            </w:r>
          </w:p>
        </w:tc>
        <w:tc>
          <w:tcPr>
            <w:tcW w:w="1134" w:type="dxa"/>
            <w:tcBorders>
              <w:top w:val="nil"/>
              <w:left w:val="nil"/>
              <w:bottom w:val="single" w:sz="4" w:space="0" w:color="auto"/>
              <w:right w:val="single" w:sz="4" w:space="0" w:color="auto"/>
            </w:tcBorders>
            <w:shd w:val="clear" w:color="auto" w:fill="auto"/>
            <w:noWrap/>
            <w:vAlign w:val="center"/>
            <w:hideMark/>
          </w:tcPr>
          <w:p w14:paraId="0670516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EE986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43E892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835BD1" w14:textId="77777777" w:rsidR="008F4028" w:rsidRPr="00BD01D7" w:rsidRDefault="008F4028" w:rsidP="00D163DF">
            <w:pPr>
              <w:spacing w:before="60" w:after="60" w:line="240" w:lineRule="auto"/>
              <w:jc w:val="center"/>
              <w:rPr>
                <w:noProof/>
                <w:sz w:val="20"/>
              </w:rPr>
            </w:pPr>
            <w:r>
              <w:rPr>
                <w:noProof/>
                <w:sz w:val="20"/>
              </w:rPr>
              <w:t>84483900</w:t>
            </w:r>
          </w:p>
        </w:tc>
        <w:tc>
          <w:tcPr>
            <w:tcW w:w="1129" w:type="dxa"/>
            <w:tcBorders>
              <w:top w:val="nil"/>
              <w:left w:val="nil"/>
              <w:bottom w:val="single" w:sz="4" w:space="0" w:color="auto"/>
              <w:right w:val="single" w:sz="4" w:space="0" w:color="auto"/>
            </w:tcBorders>
            <w:shd w:val="clear" w:color="auto" w:fill="auto"/>
            <w:noWrap/>
            <w:hideMark/>
          </w:tcPr>
          <w:p w14:paraId="5C662555" w14:textId="77777777" w:rsidR="008F4028" w:rsidRPr="00BD01D7" w:rsidRDefault="008F4028" w:rsidP="00D163DF">
            <w:pPr>
              <w:spacing w:before="60" w:after="60" w:line="240" w:lineRule="auto"/>
              <w:jc w:val="center"/>
              <w:rPr>
                <w:noProof/>
                <w:sz w:val="20"/>
              </w:rPr>
            </w:pPr>
            <w:r>
              <w:rPr>
                <w:noProof/>
                <w:sz w:val="20"/>
              </w:rPr>
              <w:t>844839</w:t>
            </w:r>
          </w:p>
        </w:tc>
        <w:tc>
          <w:tcPr>
            <w:tcW w:w="9880" w:type="dxa"/>
            <w:tcBorders>
              <w:top w:val="nil"/>
              <w:left w:val="nil"/>
              <w:bottom w:val="single" w:sz="4" w:space="0" w:color="auto"/>
              <w:right w:val="single" w:sz="4" w:space="0" w:color="auto"/>
            </w:tcBorders>
            <w:shd w:val="clear" w:color="auto" w:fill="auto"/>
            <w:noWrap/>
            <w:hideMark/>
          </w:tcPr>
          <w:p w14:paraId="55B327DC" w14:textId="20584BF8"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550D180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5FE76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808AE4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218D4A" w14:textId="77777777" w:rsidR="008F4028" w:rsidRPr="00BD01D7" w:rsidRDefault="008F4028" w:rsidP="00D163DF">
            <w:pPr>
              <w:spacing w:before="60" w:after="60" w:line="240" w:lineRule="auto"/>
              <w:jc w:val="center"/>
              <w:rPr>
                <w:noProof/>
                <w:sz w:val="20"/>
              </w:rPr>
            </w:pPr>
            <w:r>
              <w:rPr>
                <w:noProof/>
                <w:sz w:val="20"/>
              </w:rPr>
              <w:t>84484200</w:t>
            </w:r>
          </w:p>
        </w:tc>
        <w:tc>
          <w:tcPr>
            <w:tcW w:w="1129" w:type="dxa"/>
            <w:tcBorders>
              <w:top w:val="nil"/>
              <w:left w:val="nil"/>
              <w:bottom w:val="single" w:sz="4" w:space="0" w:color="auto"/>
              <w:right w:val="single" w:sz="4" w:space="0" w:color="auto"/>
            </w:tcBorders>
            <w:shd w:val="clear" w:color="auto" w:fill="auto"/>
            <w:noWrap/>
            <w:hideMark/>
          </w:tcPr>
          <w:p w14:paraId="78363914" w14:textId="77777777" w:rsidR="008F4028" w:rsidRPr="00BD01D7" w:rsidRDefault="008F4028" w:rsidP="00D163DF">
            <w:pPr>
              <w:spacing w:before="60" w:after="60" w:line="240" w:lineRule="auto"/>
              <w:jc w:val="center"/>
              <w:rPr>
                <w:noProof/>
                <w:sz w:val="20"/>
              </w:rPr>
            </w:pPr>
            <w:r>
              <w:rPr>
                <w:noProof/>
                <w:sz w:val="20"/>
              </w:rPr>
              <w:t>844842</w:t>
            </w:r>
          </w:p>
        </w:tc>
        <w:tc>
          <w:tcPr>
            <w:tcW w:w="9880" w:type="dxa"/>
            <w:tcBorders>
              <w:top w:val="nil"/>
              <w:left w:val="nil"/>
              <w:bottom w:val="single" w:sz="4" w:space="0" w:color="auto"/>
              <w:right w:val="single" w:sz="4" w:space="0" w:color="auto"/>
            </w:tcBorders>
            <w:shd w:val="clear" w:color="auto" w:fill="auto"/>
            <w:noWrap/>
            <w:hideMark/>
          </w:tcPr>
          <w:p w14:paraId="5338B55E" w14:textId="700738F2" w:rsidR="008F4028" w:rsidRPr="00BD01D7" w:rsidRDefault="00311F85" w:rsidP="00D163DF">
            <w:pPr>
              <w:spacing w:before="60" w:after="60" w:line="240" w:lineRule="auto"/>
              <w:rPr>
                <w:noProof/>
                <w:sz w:val="20"/>
              </w:rPr>
            </w:pPr>
            <w:r>
              <w:rPr>
                <w:noProof/>
                <w:sz w:val="20"/>
              </w:rPr>
              <w:t>– –</w:t>
            </w:r>
            <w:r w:rsidR="008F4028">
              <w:rPr>
                <w:noProof/>
                <w:sz w:val="20"/>
              </w:rPr>
              <w:t xml:space="preserve"> brda za statve, nicalnice in listi za nicalnice</w:t>
            </w:r>
          </w:p>
        </w:tc>
        <w:tc>
          <w:tcPr>
            <w:tcW w:w="1134" w:type="dxa"/>
            <w:tcBorders>
              <w:top w:val="nil"/>
              <w:left w:val="nil"/>
              <w:bottom w:val="single" w:sz="4" w:space="0" w:color="auto"/>
              <w:right w:val="single" w:sz="4" w:space="0" w:color="auto"/>
            </w:tcBorders>
            <w:shd w:val="clear" w:color="auto" w:fill="auto"/>
            <w:noWrap/>
            <w:vAlign w:val="center"/>
            <w:hideMark/>
          </w:tcPr>
          <w:p w14:paraId="4192AFC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36EADA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5C82EC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012554C" w14:textId="77777777" w:rsidR="008F4028" w:rsidRPr="00BD01D7" w:rsidRDefault="008F4028" w:rsidP="00D163DF">
            <w:pPr>
              <w:spacing w:before="60" w:after="60" w:line="240" w:lineRule="auto"/>
              <w:jc w:val="center"/>
              <w:rPr>
                <w:noProof/>
                <w:sz w:val="20"/>
              </w:rPr>
            </w:pPr>
            <w:r>
              <w:rPr>
                <w:noProof/>
                <w:sz w:val="20"/>
              </w:rPr>
              <w:t>84484900</w:t>
            </w:r>
          </w:p>
        </w:tc>
        <w:tc>
          <w:tcPr>
            <w:tcW w:w="1129" w:type="dxa"/>
            <w:tcBorders>
              <w:top w:val="nil"/>
              <w:left w:val="nil"/>
              <w:bottom w:val="single" w:sz="4" w:space="0" w:color="auto"/>
              <w:right w:val="single" w:sz="4" w:space="0" w:color="auto"/>
            </w:tcBorders>
            <w:shd w:val="clear" w:color="auto" w:fill="auto"/>
            <w:noWrap/>
            <w:hideMark/>
          </w:tcPr>
          <w:p w14:paraId="1A5F2259" w14:textId="77777777" w:rsidR="008F4028" w:rsidRPr="00BD01D7" w:rsidRDefault="008F4028" w:rsidP="00D163DF">
            <w:pPr>
              <w:spacing w:before="60" w:after="60" w:line="240" w:lineRule="auto"/>
              <w:jc w:val="center"/>
              <w:rPr>
                <w:noProof/>
                <w:sz w:val="20"/>
              </w:rPr>
            </w:pPr>
            <w:r>
              <w:rPr>
                <w:noProof/>
                <w:sz w:val="20"/>
              </w:rPr>
              <w:t>844849</w:t>
            </w:r>
          </w:p>
        </w:tc>
        <w:tc>
          <w:tcPr>
            <w:tcW w:w="9880" w:type="dxa"/>
            <w:tcBorders>
              <w:top w:val="nil"/>
              <w:left w:val="nil"/>
              <w:bottom w:val="single" w:sz="4" w:space="0" w:color="auto"/>
              <w:right w:val="single" w:sz="4" w:space="0" w:color="auto"/>
            </w:tcBorders>
            <w:shd w:val="clear" w:color="auto" w:fill="auto"/>
            <w:noWrap/>
            <w:hideMark/>
          </w:tcPr>
          <w:p w14:paraId="4EB56CB9" w14:textId="5BEA1579"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2118DE7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1BF66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744055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B7309B" w14:textId="77777777" w:rsidR="008F4028" w:rsidRPr="00BD01D7" w:rsidRDefault="008F4028" w:rsidP="00D163DF">
            <w:pPr>
              <w:spacing w:before="60" w:after="60" w:line="240" w:lineRule="auto"/>
              <w:jc w:val="center"/>
              <w:rPr>
                <w:noProof/>
                <w:sz w:val="20"/>
              </w:rPr>
            </w:pPr>
            <w:r>
              <w:rPr>
                <w:noProof/>
                <w:sz w:val="20"/>
              </w:rPr>
              <w:t>84485100</w:t>
            </w:r>
          </w:p>
        </w:tc>
        <w:tc>
          <w:tcPr>
            <w:tcW w:w="1129" w:type="dxa"/>
            <w:tcBorders>
              <w:top w:val="nil"/>
              <w:left w:val="nil"/>
              <w:bottom w:val="single" w:sz="4" w:space="0" w:color="auto"/>
              <w:right w:val="single" w:sz="4" w:space="0" w:color="auto"/>
            </w:tcBorders>
            <w:shd w:val="clear" w:color="auto" w:fill="auto"/>
            <w:noWrap/>
            <w:hideMark/>
          </w:tcPr>
          <w:p w14:paraId="7DD07981" w14:textId="77777777" w:rsidR="008F4028" w:rsidRPr="00BD01D7" w:rsidRDefault="008F4028" w:rsidP="00D163DF">
            <w:pPr>
              <w:spacing w:before="60" w:after="60" w:line="240" w:lineRule="auto"/>
              <w:jc w:val="center"/>
              <w:rPr>
                <w:noProof/>
                <w:sz w:val="20"/>
              </w:rPr>
            </w:pPr>
            <w:r>
              <w:rPr>
                <w:noProof/>
                <w:sz w:val="20"/>
              </w:rPr>
              <w:t>844851</w:t>
            </w:r>
          </w:p>
        </w:tc>
        <w:tc>
          <w:tcPr>
            <w:tcW w:w="9880" w:type="dxa"/>
            <w:tcBorders>
              <w:top w:val="nil"/>
              <w:left w:val="nil"/>
              <w:bottom w:val="single" w:sz="4" w:space="0" w:color="auto"/>
              <w:right w:val="single" w:sz="4" w:space="0" w:color="auto"/>
            </w:tcBorders>
            <w:shd w:val="clear" w:color="auto" w:fill="auto"/>
            <w:noWrap/>
            <w:hideMark/>
          </w:tcPr>
          <w:p w14:paraId="41D249D7" w14:textId="3A8BFB25" w:rsidR="008F4028" w:rsidRPr="00BD01D7" w:rsidRDefault="00311F85" w:rsidP="00D163DF">
            <w:pPr>
              <w:spacing w:before="60" w:after="60" w:line="240" w:lineRule="auto"/>
              <w:rPr>
                <w:noProof/>
                <w:sz w:val="20"/>
              </w:rPr>
            </w:pPr>
            <w:r>
              <w:rPr>
                <w:noProof/>
                <w:sz w:val="20"/>
              </w:rPr>
              <w:t>– –</w:t>
            </w:r>
            <w:r w:rsidR="008F4028">
              <w:rPr>
                <w:noProof/>
                <w:sz w:val="20"/>
              </w:rPr>
              <w:t xml:space="preserve"> zapletni plugi, igle in drugi predmeti, ki se uporabljajo pri oblikovanju zank</w:t>
            </w:r>
          </w:p>
        </w:tc>
        <w:tc>
          <w:tcPr>
            <w:tcW w:w="1134" w:type="dxa"/>
            <w:tcBorders>
              <w:top w:val="nil"/>
              <w:left w:val="nil"/>
              <w:bottom w:val="single" w:sz="4" w:space="0" w:color="auto"/>
              <w:right w:val="single" w:sz="4" w:space="0" w:color="auto"/>
            </w:tcBorders>
            <w:shd w:val="clear" w:color="auto" w:fill="auto"/>
            <w:noWrap/>
            <w:vAlign w:val="center"/>
            <w:hideMark/>
          </w:tcPr>
          <w:p w14:paraId="3B67A03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7B038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6AE318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78D1778" w14:textId="77777777" w:rsidR="008F4028" w:rsidRPr="00BD01D7" w:rsidRDefault="008F4028" w:rsidP="00D163DF">
            <w:pPr>
              <w:spacing w:before="60" w:after="60" w:line="240" w:lineRule="auto"/>
              <w:jc w:val="center"/>
              <w:rPr>
                <w:noProof/>
                <w:sz w:val="20"/>
              </w:rPr>
            </w:pPr>
            <w:r>
              <w:rPr>
                <w:noProof/>
                <w:sz w:val="20"/>
              </w:rPr>
              <w:t>84485900</w:t>
            </w:r>
          </w:p>
        </w:tc>
        <w:tc>
          <w:tcPr>
            <w:tcW w:w="1129" w:type="dxa"/>
            <w:tcBorders>
              <w:top w:val="nil"/>
              <w:left w:val="nil"/>
              <w:bottom w:val="single" w:sz="4" w:space="0" w:color="auto"/>
              <w:right w:val="single" w:sz="4" w:space="0" w:color="auto"/>
            </w:tcBorders>
            <w:shd w:val="clear" w:color="auto" w:fill="auto"/>
            <w:noWrap/>
            <w:hideMark/>
          </w:tcPr>
          <w:p w14:paraId="0ACA3A07" w14:textId="77777777" w:rsidR="008F4028" w:rsidRPr="00BD01D7" w:rsidRDefault="008F4028" w:rsidP="00D163DF">
            <w:pPr>
              <w:spacing w:before="60" w:after="60" w:line="240" w:lineRule="auto"/>
              <w:jc w:val="center"/>
              <w:rPr>
                <w:noProof/>
                <w:sz w:val="20"/>
              </w:rPr>
            </w:pPr>
            <w:r>
              <w:rPr>
                <w:noProof/>
                <w:sz w:val="20"/>
              </w:rPr>
              <w:t>844859</w:t>
            </w:r>
          </w:p>
        </w:tc>
        <w:tc>
          <w:tcPr>
            <w:tcW w:w="9880" w:type="dxa"/>
            <w:tcBorders>
              <w:top w:val="nil"/>
              <w:left w:val="nil"/>
              <w:bottom w:val="single" w:sz="4" w:space="0" w:color="auto"/>
              <w:right w:val="single" w:sz="4" w:space="0" w:color="auto"/>
            </w:tcBorders>
            <w:shd w:val="clear" w:color="auto" w:fill="auto"/>
            <w:noWrap/>
            <w:hideMark/>
          </w:tcPr>
          <w:p w14:paraId="0B20D372" w14:textId="42852E1C"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055C790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9BFFB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A1F062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AFC3CB" w14:textId="77777777" w:rsidR="008F4028" w:rsidRPr="00BD01D7" w:rsidRDefault="008F4028" w:rsidP="00D163DF">
            <w:pPr>
              <w:spacing w:before="60" w:after="60" w:line="240" w:lineRule="auto"/>
              <w:jc w:val="center"/>
              <w:rPr>
                <w:noProof/>
                <w:sz w:val="20"/>
              </w:rPr>
            </w:pPr>
            <w:r>
              <w:rPr>
                <w:noProof/>
                <w:sz w:val="20"/>
              </w:rPr>
              <w:t>84490000</w:t>
            </w:r>
          </w:p>
        </w:tc>
        <w:tc>
          <w:tcPr>
            <w:tcW w:w="1129" w:type="dxa"/>
            <w:tcBorders>
              <w:top w:val="nil"/>
              <w:left w:val="nil"/>
              <w:bottom w:val="single" w:sz="4" w:space="0" w:color="auto"/>
              <w:right w:val="single" w:sz="4" w:space="0" w:color="auto"/>
            </w:tcBorders>
            <w:shd w:val="clear" w:color="auto" w:fill="auto"/>
            <w:noWrap/>
            <w:hideMark/>
          </w:tcPr>
          <w:p w14:paraId="28F706DC" w14:textId="77777777" w:rsidR="008F4028" w:rsidRPr="00BD01D7" w:rsidRDefault="008F4028" w:rsidP="00D163DF">
            <w:pPr>
              <w:spacing w:before="60" w:after="60" w:line="240" w:lineRule="auto"/>
              <w:jc w:val="center"/>
              <w:rPr>
                <w:noProof/>
                <w:sz w:val="20"/>
              </w:rPr>
            </w:pPr>
            <w:r>
              <w:rPr>
                <w:noProof/>
                <w:sz w:val="20"/>
              </w:rPr>
              <w:t>844900</w:t>
            </w:r>
          </w:p>
        </w:tc>
        <w:tc>
          <w:tcPr>
            <w:tcW w:w="9880" w:type="dxa"/>
            <w:tcBorders>
              <w:top w:val="nil"/>
              <w:left w:val="nil"/>
              <w:bottom w:val="single" w:sz="4" w:space="0" w:color="auto"/>
              <w:right w:val="single" w:sz="4" w:space="0" w:color="auto"/>
            </w:tcBorders>
            <w:shd w:val="clear" w:color="auto" w:fill="auto"/>
            <w:noWrap/>
            <w:hideMark/>
          </w:tcPr>
          <w:p w14:paraId="27CEDDAC" w14:textId="77777777" w:rsidR="008F4028" w:rsidRPr="00BD01D7" w:rsidRDefault="008F4028" w:rsidP="00D163DF">
            <w:pPr>
              <w:spacing w:before="60" w:after="60" w:line="240" w:lineRule="auto"/>
              <w:rPr>
                <w:noProof/>
                <w:sz w:val="20"/>
              </w:rPr>
            </w:pPr>
            <w:r>
              <w:rPr>
                <w:noProof/>
                <w:sz w:val="20"/>
              </w:rPr>
              <w:t>Stroji za proizvodnjo ali končno obdelavo klobučevine ali netkanega blaga v metraži ali v določenih oblikah, vključno s stroji za izdelovanje klobukov iz klobučevine; kalupi za klobuke</w:t>
            </w:r>
          </w:p>
        </w:tc>
        <w:tc>
          <w:tcPr>
            <w:tcW w:w="1134" w:type="dxa"/>
            <w:tcBorders>
              <w:top w:val="nil"/>
              <w:left w:val="nil"/>
              <w:bottom w:val="single" w:sz="4" w:space="0" w:color="auto"/>
              <w:right w:val="single" w:sz="4" w:space="0" w:color="auto"/>
            </w:tcBorders>
            <w:shd w:val="clear" w:color="auto" w:fill="auto"/>
            <w:noWrap/>
            <w:vAlign w:val="center"/>
            <w:hideMark/>
          </w:tcPr>
          <w:p w14:paraId="461AC85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851FB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505929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3BC901" w14:textId="77777777" w:rsidR="008F4028" w:rsidRPr="00BD01D7" w:rsidRDefault="008F4028" w:rsidP="00D163DF">
            <w:pPr>
              <w:pageBreakBefore/>
              <w:spacing w:before="60" w:after="60" w:line="240" w:lineRule="auto"/>
              <w:jc w:val="center"/>
              <w:rPr>
                <w:noProof/>
                <w:sz w:val="20"/>
              </w:rPr>
            </w:pPr>
            <w:r>
              <w:rPr>
                <w:noProof/>
                <w:sz w:val="20"/>
              </w:rPr>
              <w:t>84511000</w:t>
            </w:r>
          </w:p>
        </w:tc>
        <w:tc>
          <w:tcPr>
            <w:tcW w:w="1129" w:type="dxa"/>
            <w:tcBorders>
              <w:top w:val="nil"/>
              <w:left w:val="nil"/>
              <w:bottom w:val="single" w:sz="4" w:space="0" w:color="auto"/>
              <w:right w:val="single" w:sz="4" w:space="0" w:color="auto"/>
            </w:tcBorders>
            <w:shd w:val="clear" w:color="auto" w:fill="auto"/>
            <w:noWrap/>
            <w:hideMark/>
          </w:tcPr>
          <w:p w14:paraId="679B0619" w14:textId="77777777" w:rsidR="008F4028" w:rsidRPr="00BD01D7" w:rsidRDefault="008F4028" w:rsidP="00D163DF">
            <w:pPr>
              <w:spacing w:before="60" w:after="60" w:line="240" w:lineRule="auto"/>
              <w:jc w:val="center"/>
              <w:rPr>
                <w:noProof/>
                <w:sz w:val="20"/>
              </w:rPr>
            </w:pPr>
            <w:r>
              <w:rPr>
                <w:noProof/>
                <w:sz w:val="20"/>
              </w:rPr>
              <w:t>845110</w:t>
            </w:r>
          </w:p>
        </w:tc>
        <w:tc>
          <w:tcPr>
            <w:tcW w:w="9880" w:type="dxa"/>
            <w:tcBorders>
              <w:top w:val="nil"/>
              <w:left w:val="nil"/>
              <w:bottom w:val="single" w:sz="4" w:space="0" w:color="auto"/>
              <w:right w:val="single" w:sz="4" w:space="0" w:color="auto"/>
            </w:tcBorders>
            <w:shd w:val="clear" w:color="auto" w:fill="auto"/>
            <w:noWrap/>
            <w:hideMark/>
          </w:tcPr>
          <w:p w14:paraId="4145EC03" w14:textId="4CAD9AE2" w:rsidR="008F4028" w:rsidRPr="00BD01D7" w:rsidRDefault="000C19AE" w:rsidP="00D163DF">
            <w:pPr>
              <w:spacing w:before="60" w:after="60" w:line="240" w:lineRule="auto"/>
              <w:rPr>
                <w:noProof/>
                <w:sz w:val="20"/>
              </w:rPr>
            </w:pPr>
            <w:r>
              <w:rPr>
                <w:noProof/>
                <w:sz w:val="20"/>
              </w:rPr>
              <w:t>–</w:t>
            </w:r>
            <w:r w:rsidR="008F4028">
              <w:rPr>
                <w:noProof/>
                <w:sz w:val="20"/>
              </w:rPr>
              <w:t xml:space="preserve"> Stroji za kemično čiščenje</w:t>
            </w:r>
          </w:p>
        </w:tc>
        <w:tc>
          <w:tcPr>
            <w:tcW w:w="1134" w:type="dxa"/>
            <w:tcBorders>
              <w:top w:val="nil"/>
              <w:left w:val="nil"/>
              <w:bottom w:val="single" w:sz="4" w:space="0" w:color="auto"/>
              <w:right w:val="single" w:sz="4" w:space="0" w:color="auto"/>
            </w:tcBorders>
            <w:shd w:val="clear" w:color="auto" w:fill="auto"/>
            <w:noWrap/>
            <w:vAlign w:val="center"/>
            <w:hideMark/>
          </w:tcPr>
          <w:p w14:paraId="327BFD6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B4B80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A70F53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D51906" w14:textId="77777777" w:rsidR="008F4028" w:rsidRPr="00BD01D7" w:rsidRDefault="008F4028" w:rsidP="00D163DF">
            <w:pPr>
              <w:spacing w:before="60" w:after="60" w:line="240" w:lineRule="auto"/>
              <w:jc w:val="center"/>
              <w:rPr>
                <w:noProof/>
                <w:sz w:val="20"/>
              </w:rPr>
            </w:pPr>
            <w:r>
              <w:rPr>
                <w:noProof/>
                <w:sz w:val="20"/>
              </w:rPr>
              <w:t>84512100</w:t>
            </w:r>
          </w:p>
        </w:tc>
        <w:tc>
          <w:tcPr>
            <w:tcW w:w="1129" w:type="dxa"/>
            <w:tcBorders>
              <w:top w:val="nil"/>
              <w:left w:val="nil"/>
              <w:bottom w:val="single" w:sz="4" w:space="0" w:color="auto"/>
              <w:right w:val="single" w:sz="4" w:space="0" w:color="auto"/>
            </w:tcBorders>
            <w:shd w:val="clear" w:color="auto" w:fill="auto"/>
            <w:noWrap/>
            <w:hideMark/>
          </w:tcPr>
          <w:p w14:paraId="272DCC2E" w14:textId="77777777" w:rsidR="008F4028" w:rsidRPr="00BD01D7" w:rsidRDefault="008F4028" w:rsidP="00D163DF">
            <w:pPr>
              <w:spacing w:before="60" w:after="60" w:line="240" w:lineRule="auto"/>
              <w:jc w:val="center"/>
              <w:rPr>
                <w:noProof/>
                <w:sz w:val="20"/>
              </w:rPr>
            </w:pPr>
            <w:r>
              <w:rPr>
                <w:noProof/>
                <w:sz w:val="20"/>
              </w:rPr>
              <w:t>845121</w:t>
            </w:r>
          </w:p>
        </w:tc>
        <w:tc>
          <w:tcPr>
            <w:tcW w:w="9880" w:type="dxa"/>
            <w:tcBorders>
              <w:top w:val="nil"/>
              <w:left w:val="nil"/>
              <w:bottom w:val="single" w:sz="4" w:space="0" w:color="auto"/>
              <w:right w:val="single" w:sz="4" w:space="0" w:color="auto"/>
            </w:tcBorders>
            <w:shd w:val="clear" w:color="auto" w:fill="auto"/>
            <w:noWrap/>
            <w:hideMark/>
          </w:tcPr>
          <w:p w14:paraId="22FEC1C0" w14:textId="591D4CC9" w:rsidR="008F4028" w:rsidRPr="00BD01D7" w:rsidRDefault="00311F85" w:rsidP="00D163DF">
            <w:pPr>
              <w:spacing w:before="60" w:after="60" w:line="240" w:lineRule="auto"/>
              <w:rPr>
                <w:noProof/>
                <w:sz w:val="20"/>
              </w:rPr>
            </w:pPr>
            <w:r>
              <w:rPr>
                <w:noProof/>
                <w:sz w:val="20"/>
              </w:rPr>
              <w:t>– –</w:t>
            </w:r>
            <w:r w:rsidR="008F4028">
              <w:rPr>
                <w:noProof/>
                <w:sz w:val="20"/>
              </w:rPr>
              <w:t xml:space="preserve"> z zmogljivostjo do vključno 10 kg suhega perila</w:t>
            </w:r>
          </w:p>
        </w:tc>
        <w:tc>
          <w:tcPr>
            <w:tcW w:w="1134" w:type="dxa"/>
            <w:tcBorders>
              <w:top w:val="nil"/>
              <w:left w:val="nil"/>
              <w:bottom w:val="single" w:sz="4" w:space="0" w:color="auto"/>
              <w:right w:val="single" w:sz="4" w:space="0" w:color="auto"/>
            </w:tcBorders>
            <w:shd w:val="clear" w:color="auto" w:fill="auto"/>
            <w:noWrap/>
            <w:vAlign w:val="center"/>
            <w:hideMark/>
          </w:tcPr>
          <w:p w14:paraId="225BAFB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7054C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F42721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7CFFAC" w14:textId="77777777" w:rsidR="008F4028" w:rsidRPr="00BD01D7" w:rsidRDefault="008F4028" w:rsidP="00D163DF">
            <w:pPr>
              <w:spacing w:before="60" w:after="60" w:line="240" w:lineRule="auto"/>
              <w:jc w:val="center"/>
              <w:rPr>
                <w:noProof/>
                <w:sz w:val="20"/>
              </w:rPr>
            </w:pPr>
            <w:r>
              <w:rPr>
                <w:noProof/>
                <w:sz w:val="20"/>
              </w:rPr>
              <w:t>84512900</w:t>
            </w:r>
          </w:p>
        </w:tc>
        <w:tc>
          <w:tcPr>
            <w:tcW w:w="1129" w:type="dxa"/>
            <w:tcBorders>
              <w:top w:val="nil"/>
              <w:left w:val="nil"/>
              <w:bottom w:val="single" w:sz="4" w:space="0" w:color="auto"/>
              <w:right w:val="single" w:sz="4" w:space="0" w:color="auto"/>
            </w:tcBorders>
            <w:shd w:val="clear" w:color="auto" w:fill="auto"/>
            <w:noWrap/>
            <w:hideMark/>
          </w:tcPr>
          <w:p w14:paraId="28695382" w14:textId="77777777" w:rsidR="008F4028" w:rsidRPr="00BD01D7" w:rsidRDefault="008F4028" w:rsidP="00D163DF">
            <w:pPr>
              <w:spacing w:before="60" w:after="60" w:line="240" w:lineRule="auto"/>
              <w:jc w:val="center"/>
              <w:rPr>
                <w:noProof/>
                <w:sz w:val="20"/>
              </w:rPr>
            </w:pPr>
            <w:r>
              <w:rPr>
                <w:noProof/>
                <w:sz w:val="20"/>
              </w:rPr>
              <w:t>845129</w:t>
            </w:r>
          </w:p>
        </w:tc>
        <w:tc>
          <w:tcPr>
            <w:tcW w:w="9880" w:type="dxa"/>
            <w:tcBorders>
              <w:top w:val="nil"/>
              <w:left w:val="nil"/>
              <w:bottom w:val="single" w:sz="4" w:space="0" w:color="auto"/>
              <w:right w:val="single" w:sz="4" w:space="0" w:color="auto"/>
            </w:tcBorders>
            <w:shd w:val="clear" w:color="auto" w:fill="auto"/>
            <w:noWrap/>
            <w:hideMark/>
          </w:tcPr>
          <w:p w14:paraId="6BB57CF6" w14:textId="2809E9D8"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2C87E84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E77A0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A4821A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205BEF" w14:textId="77777777" w:rsidR="008F4028" w:rsidRPr="00BD01D7" w:rsidRDefault="008F4028" w:rsidP="00D163DF">
            <w:pPr>
              <w:spacing w:before="60" w:after="60" w:line="240" w:lineRule="auto"/>
              <w:jc w:val="center"/>
              <w:rPr>
                <w:noProof/>
                <w:sz w:val="20"/>
              </w:rPr>
            </w:pPr>
            <w:r>
              <w:rPr>
                <w:noProof/>
                <w:sz w:val="20"/>
              </w:rPr>
              <w:t>84513000</w:t>
            </w:r>
          </w:p>
        </w:tc>
        <w:tc>
          <w:tcPr>
            <w:tcW w:w="1129" w:type="dxa"/>
            <w:tcBorders>
              <w:top w:val="nil"/>
              <w:left w:val="nil"/>
              <w:bottom w:val="single" w:sz="4" w:space="0" w:color="auto"/>
              <w:right w:val="single" w:sz="4" w:space="0" w:color="auto"/>
            </w:tcBorders>
            <w:shd w:val="clear" w:color="auto" w:fill="auto"/>
            <w:noWrap/>
            <w:hideMark/>
          </w:tcPr>
          <w:p w14:paraId="6B73CFD7" w14:textId="77777777" w:rsidR="008F4028" w:rsidRPr="00BD01D7" w:rsidRDefault="008F4028" w:rsidP="00D163DF">
            <w:pPr>
              <w:spacing w:before="60" w:after="60" w:line="240" w:lineRule="auto"/>
              <w:jc w:val="center"/>
              <w:rPr>
                <w:noProof/>
                <w:sz w:val="20"/>
              </w:rPr>
            </w:pPr>
            <w:r>
              <w:rPr>
                <w:noProof/>
                <w:sz w:val="20"/>
              </w:rPr>
              <w:t>845130</w:t>
            </w:r>
          </w:p>
        </w:tc>
        <w:tc>
          <w:tcPr>
            <w:tcW w:w="9880" w:type="dxa"/>
            <w:tcBorders>
              <w:top w:val="nil"/>
              <w:left w:val="nil"/>
              <w:bottom w:val="single" w:sz="4" w:space="0" w:color="auto"/>
              <w:right w:val="single" w:sz="4" w:space="0" w:color="auto"/>
            </w:tcBorders>
            <w:shd w:val="clear" w:color="auto" w:fill="auto"/>
            <w:noWrap/>
            <w:hideMark/>
          </w:tcPr>
          <w:p w14:paraId="54F95A26" w14:textId="2E22A1EF" w:rsidR="008F4028" w:rsidRPr="00BD01D7" w:rsidRDefault="000C19AE" w:rsidP="00D163DF">
            <w:pPr>
              <w:spacing w:before="60" w:after="60" w:line="240" w:lineRule="auto"/>
              <w:rPr>
                <w:noProof/>
                <w:sz w:val="20"/>
              </w:rPr>
            </w:pPr>
            <w:r>
              <w:rPr>
                <w:noProof/>
                <w:sz w:val="20"/>
              </w:rPr>
              <w:t>–</w:t>
            </w:r>
            <w:r w:rsidR="008F4028">
              <w:rPr>
                <w:noProof/>
                <w:sz w:val="20"/>
              </w:rPr>
              <w:t xml:space="preserve"> Stroji in stiskalnice za likanje (vključno s stiskalnicami za fiksiranje)</w:t>
            </w:r>
          </w:p>
        </w:tc>
        <w:tc>
          <w:tcPr>
            <w:tcW w:w="1134" w:type="dxa"/>
            <w:tcBorders>
              <w:top w:val="nil"/>
              <w:left w:val="nil"/>
              <w:bottom w:val="single" w:sz="4" w:space="0" w:color="auto"/>
              <w:right w:val="single" w:sz="4" w:space="0" w:color="auto"/>
            </w:tcBorders>
            <w:shd w:val="clear" w:color="auto" w:fill="auto"/>
            <w:noWrap/>
            <w:vAlign w:val="center"/>
            <w:hideMark/>
          </w:tcPr>
          <w:p w14:paraId="7D04452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DD27A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8D5559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3F6BD7" w14:textId="77777777" w:rsidR="008F4028" w:rsidRPr="00BD01D7" w:rsidRDefault="008F4028" w:rsidP="00D163DF">
            <w:pPr>
              <w:spacing w:before="60" w:after="60" w:line="240" w:lineRule="auto"/>
              <w:jc w:val="center"/>
              <w:rPr>
                <w:noProof/>
                <w:sz w:val="20"/>
              </w:rPr>
            </w:pPr>
            <w:r>
              <w:rPr>
                <w:noProof/>
                <w:sz w:val="20"/>
              </w:rPr>
              <w:t>84514000</w:t>
            </w:r>
          </w:p>
        </w:tc>
        <w:tc>
          <w:tcPr>
            <w:tcW w:w="1129" w:type="dxa"/>
            <w:tcBorders>
              <w:top w:val="nil"/>
              <w:left w:val="nil"/>
              <w:bottom w:val="single" w:sz="4" w:space="0" w:color="auto"/>
              <w:right w:val="single" w:sz="4" w:space="0" w:color="auto"/>
            </w:tcBorders>
            <w:shd w:val="clear" w:color="auto" w:fill="auto"/>
            <w:noWrap/>
            <w:hideMark/>
          </w:tcPr>
          <w:p w14:paraId="5818FA16" w14:textId="77777777" w:rsidR="008F4028" w:rsidRPr="00BD01D7" w:rsidRDefault="008F4028" w:rsidP="00D163DF">
            <w:pPr>
              <w:spacing w:before="60" w:after="60" w:line="240" w:lineRule="auto"/>
              <w:jc w:val="center"/>
              <w:rPr>
                <w:noProof/>
                <w:sz w:val="20"/>
              </w:rPr>
            </w:pPr>
            <w:r>
              <w:rPr>
                <w:noProof/>
                <w:sz w:val="20"/>
              </w:rPr>
              <w:t>845140</w:t>
            </w:r>
          </w:p>
        </w:tc>
        <w:tc>
          <w:tcPr>
            <w:tcW w:w="9880" w:type="dxa"/>
            <w:tcBorders>
              <w:top w:val="nil"/>
              <w:left w:val="nil"/>
              <w:bottom w:val="single" w:sz="4" w:space="0" w:color="auto"/>
              <w:right w:val="single" w:sz="4" w:space="0" w:color="auto"/>
            </w:tcBorders>
            <w:shd w:val="clear" w:color="auto" w:fill="auto"/>
            <w:noWrap/>
            <w:hideMark/>
          </w:tcPr>
          <w:p w14:paraId="513EF5E2" w14:textId="1A859FD1" w:rsidR="008F4028" w:rsidRPr="00BD01D7" w:rsidRDefault="000C19AE" w:rsidP="00D163DF">
            <w:pPr>
              <w:spacing w:before="60" w:after="60" w:line="240" w:lineRule="auto"/>
              <w:rPr>
                <w:noProof/>
                <w:sz w:val="20"/>
              </w:rPr>
            </w:pPr>
            <w:r>
              <w:rPr>
                <w:noProof/>
                <w:sz w:val="20"/>
              </w:rPr>
              <w:t>–</w:t>
            </w:r>
            <w:r w:rsidR="008F4028">
              <w:rPr>
                <w:noProof/>
                <w:sz w:val="20"/>
              </w:rPr>
              <w:t xml:space="preserve"> Stroji za pranje, beljenje ali barvanje</w:t>
            </w:r>
          </w:p>
        </w:tc>
        <w:tc>
          <w:tcPr>
            <w:tcW w:w="1134" w:type="dxa"/>
            <w:tcBorders>
              <w:top w:val="nil"/>
              <w:left w:val="nil"/>
              <w:bottom w:val="single" w:sz="4" w:space="0" w:color="auto"/>
              <w:right w:val="single" w:sz="4" w:space="0" w:color="auto"/>
            </w:tcBorders>
            <w:shd w:val="clear" w:color="auto" w:fill="auto"/>
            <w:noWrap/>
            <w:vAlign w:val="center"/>
            <w:hideMark/>
          </w:tcPr>
          <w:p w14:paraId="776BBB6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B01A2F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3F218A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4056F1" w14:textId="77777777" w:rsidR="008F4028" w:rsidRPr="00BD01D7" w:rsidRDefault="008F4028" w:rsidP="00D163DF">
            <w:pPr>
              <w:spacing w:before="60" w:after="60" w:line="240" w:lineRule="auto"/>
              <w:jc w:val="center"/>
              <w:rPr>
                <w:noProof/>
                <w:sz w:val="20"/>
              </w:rPr>
            </w:pPr>
            <w:r>
              <w:rPr>
                <w:noProof/>
                <w:sz w:val="20"/>
              </w:rPr>
              <w:t>84515000</w:t>
            </w:r>
          </w:p>
        </w:tc>
        <w:tc>
          <w:tcPr>
            <w:tcW w:w="1129" w:type="dxa"/>
            <w:tcBorders>
              <w:top w:val="nil"/>
              <w:left w:val="nil"/>
              <w:bottom w:val="single" w:sz="4" w:space="0" w:color="auto"/>
              <w:right w:val="single" w:sz="4" w:space="0" w:color="auto"/>
            </w:tcBorders>
            <w:shd w:val="clear" w:color="auto" w:fill="auto"/>
            <w:noWrap/>
            <w:hideMark/>
          </w:tcPr>
          <w:p w14:paraId="6E544F63" w14:textId="77777777" w:rsidR="008F4028" w:rsidRPr="00BD01D7" w:rsidRDefault="008F4028" w:rsidP="00D163DF">
            <w:pPr>
              <w:spacing w:before="60" w:after="60" w:line="240" w:lineRule="auto"/>
              <w:jc w:val="center"/>
              <w:rPr>
                <w:noProof/>
                <w:sz w:val="20"/>
              </w:rPr>
            </w:pPr>
            <w:r>
              <w:rPr>
                <w:noProof/>
                <w:sz w:val="20"/>
              </w:rPr>
              <w:t>845150</w:t>
            </w:r>
          </w:p>
        </w:tc>
        <w:tc>
          <w:tcPr>
            <w:tcW w:w="9880" w:type="dxa"/>
            <w:tcBorders>
              <w:top w:val="nil"/>
              <w:left w:val="nil"/>
              <w:bottom w:val="single" w:sz="4" w:space="0" w:color="auto"/>
              <w:right w:val="single" w:sz="4" w:space="0" w:color="auto"/>
            </w:tcBorders>
            <w:shd w:val="clear" w:color="auto" w:fill="auto"/>
            <w:noWrap/>
            <w:hideMark/>
          </w:tcPr>
          <w:p w14:paraId="33768246" w14:textId="1F3BA80A" w:rsidR="008F4028" w:rsidRPr="00BD01D7" w:rsidRDefault="000C19AE" w:rsidP="00D163DF">
            <w:pPr>
              <w:spacing w:before="60" w:after="60" w:line="240" w:lineRule="auto"/>
              <w:rPr>
                <w:noProof/>
                <w:sz w:val="20"/>
              </w:rPr>
            </w:pPr>
            <w:r>
              <w:rPr>
                <w:noProof/>
                <w:sz w:val="20"/>
              </w:rPr>
              <w:t>–</w:t>
            </w:r>
            <w:r w:rsidR="008F4028">
              <w:rPr>
                <w:noProof/>
                <w:sz w:val="20"/>
              </w:rPr>
              <w:t xml:space="preserve"> Stroji za navijanje, odvijanje, zlaganje, rezanje ali zobčasto izrezovanje tekstilnih materialov</w:t>
            </w:r>
          </w:p>
        </w:tc>
        <w:tc>
          <w:tcPr>
            <w:tcW w:w="1134" w:type="dxa"/>
            <w:tcBorders>
              <w:top w:val="nil"/>
              <w:left w:val="nil"/>
              <w:bottom w:val="single" w:sz="4" w:space="0" w:color="auto"/>
              <w:right w:val="single" w:sz="4" w:space="0" w:color="auto"/>
            </w:tcBorders>
            <w:shd w:val="clear" w:color="auto" w:fill="auto"/>
            <w:noWrap/>
            <w:vAlign w:val="center"/>
            <w:hideMark/>
          </w:tcPr>
          <w:p w14:paraId="6470944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F4D09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DE940B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9A9820F" w14:textId="77777777" w:rsidR="008F4028" w:rsidRPr="00BD01D7" w:rsidRDefault="008F4028" w:rsidP="00D163DF">
            <w:pPr>
              <w:spacing w:before="60" w:after="60" w:line="240" w:lineRule="auto"/>
              <w:jc w:val="center"/>
              <w:rPr>
                <w:noProof/>
                <w:sz w:val="20"/>
              </w:rPr>
            </w:pPr>
            <w:r>
              <w:rPr>
                <w:noProof/>
                <w:sz w:val="20"/>
              </w:rPr>
              <w:t>84518000</w:t>
            </w:r>
          </w:p>
        </w:tc>
        <w:tc>
          <w:tcPr>
            <w:tcW w:w="1129" w:type="dxa"/>
            <w:tcBorders>
              <w:top w:val="nil"/>
              <w:left w:val="nil"/>
              <w:bottom w:val="single" w:sz="4" w:space="0" w:color="auto"/>
              <w:right w:val="single" w:sz="4" w:space="0" w:color="auto"/>
            </w:tcBorders>
            <w:shd w:val="clear" w:color="auto" w:fill="auto"/>
            <w:noWrap/>
            <w:hideMark/>
          </w:tcPr>
          <w:p w14:paraId="36EF51CA" w14:textId="77777777" w:rsidR="008F4028" w:rsidRPr="00BD01D7" w:rsidRDefault="008F4028" w:rsidP="00D163DF">
            <w:pPr>
              <w:spacing w:before="60" w:after="60" w:line="240" w:lineRule="auto"/>
              <w:jc w:val="center"/>
              <w:rPr>
                <w:noProof/>
                <w:sz w:val="20"/>
              </w:rPr>
            </w:pPr>
            <w:r>
              <w:rPr>
                <w:noProof/>
                <w:sz w:val="20"/>
              </w:rPr>
              <w:t>845180</w:t>
            </w:r>
          </w:p>
        </w:tc>
        <w:tc>
          <w:tcPr>
            <w:tcW w:w="9880" w:type="dxa"/>
            <w:tcBorders>
              <w:top w:val="nil"/>
              <w:left w:val="nil"/>
              <w:bottom w:val="single" w:sz="4" w:space="0" w:color="auto"/>
              <w:right w:val="single" w:sz="4" w:space="0" w:color="auto"/>
            </w:tcBorders>
            <w:shd w:val="clear" w:color="auto" w:fill="auto"/>
            <w:noWrap/>
            <w:hideMark/>
          </w:tcPr>
          <w:p w14:paraId="16219225" w14:textId="7819DFC2" w:rsidR="008F4028" w:rsidRPr="00BD01D7" w:rsidRDefault="000C19AE" w:rsidP="00D163DF">
            <w:pPr>
              <w:spacing w:before="60" w:after="60" w:line="240" w:lineRule="auto"/>
              <w:rPr>
                <w:noProof/>
                <w:sz w:val="20"/>
              </w:rPr>
            </w:pPr>
            <w:r>
              <w:rPr>
                <w:noProof/>
                <w:sz w:val="20"/>
              </w:rPr>
              <w:t>–</w:t>
            </w:r>
            <w:r w:rsidR="008F4028">
              <w:rPr>
                <w:noProof/>
                <w:sz w:val="20"/>
              </w:rPr>
              <w:t xml:space="preserve"> Drugi stroji</w:t>
            </w:r>
          </w:p>
        </w:tc>
        <w:tc>
          <w:tcPr>
            <w:tcW w:w="1134" w:type="dxa"/>
            <w:tcBorders>
              <w:top w:val="nil"/>
              <w:left w:val="nil"/>
              <w:bottom w:val="single" w:sz="4" w:space="0" w:color="auto"/>
              <w:right w:val="single" w:sz="4" w:space="0" w:color="auto"/>
            </w:tcBorders>
            <w:shd w:val="clear" w:color="auto" w:fill="auto"/>
            <w:noWrap/>
            <w:vAlign w:val="center"/>
            <w:hideMark/>
          </w:tcPr>
          <w:p w14:paraId="20F04E2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F367F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AC8BE3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652E62" w14:textId="77777777" w:rsidR="008F4028" w:rsidRPr="00BD01D7" w:rsidRDefault="008F4028" w:rsidP="00D163DF">
            <w:pPr>
              <w:spacing w:before="60" w:after="60" w:line="240" w:lineRule="auto"/>
              <w:jc w:val="center"/>
              <w:rPr>
                <w:noProof/>
                <w:sz w:val="20"/>
              </w:rPr>
            </w:pPr>
            <w:r>
              <w:rPr>
                <w:noProof/>
                <w:sz w:val="20"/>
              </w:rPr>
              <w:t>84519000</w:t>
            </w:r>
          </w:p>
        </w:tc>
        <w:tc>
          <w:tcPr>
            <w:tcW w:w="1129" w:type="dxa"/>
            <w:tcBorders>
              <w:top w:val="nil"/>
              <w:left w:val="nil"/>
              <w:bottom w:val="single" w:sz="4" w:space="0" w:color="auto"/>
              <w:right w:val="single" w:sz="4" w:space="0" w:color="auto"/>
            </w:tcBorders>
            <w:shd w:val="clear" w:color="auto" w:fill="auto"/>
            <w:noWrap/>
            <w:hideMark/>
          </w:tcPr>
          <w:p w14:paraId="1CB14763" w14:textId="77777777" w:rsidR="008F4028" w:rsidRPr="00BD01D7" w:rsidRDefault="008F4028" w:rsidP="00D163DF">
            <w:pPr>
              <w:spacing w:before="60" w:after="60" w:line="240" w:lineRule="auto"/>
              <w:jc w:val="center"/>
              <w:rPr>
                <w:noProof/>
                <w:sz w:val="20"/>
              </w:rPr>
            </w:pPr>
            <w:r>
              <w:rPr>
                <w:noProof/>
                <w:sz w:val="20"/>
              </w:rPr>
              <w:t>845190</w:t>
            </w:r>
          </w:p>
        </w:tc>
        <w:tc>
          <w:tcPr>
            <w:tcW w:w="9880" w:type="dxa"/>
            <w:tcBorders>
              <w:top w:val="nil"/>
              <w:left w:val="nil"/>
              <w:bottom w:val="single" w:sz="4" w:space="0" w:color="auto"/>
              <w:right w:val="single" w:sz="4" w:space="0" w:color="auto"/>
            </w:tcBorders>
            <w:shd w:val="clear" w:color="auto" w:fill="auto"/>
            <w:noWrap/>
            <w:hideMark/>
          </w:tcPr>
          <w:p w14:paraId="580C5603" w14:textId="7C82033D" w:rsidR="008F4028" w:rsidRPr="00BD01D7" w:rsidRDefault="000C19AE" w:rsidP="00D163DF">
            <w:pPr>
              <w:spacing w:before="60" w:after="60" w:line="240" w:lineRule="auto"/>
              <w:rPr>
                <w:noProof/>
                <w:sz w:val="20"/>
              </w:rPr>
            </w:pPr>
            <w:r>
              <w:rPr>
                <w:noProof/>
                <w:sz w:val="20"/>
              </w:rPr>
              <w:t>–</w:t>
            </w:r>
            <w:r w:rsidR="008F4028">
              <w:rPr>
                <w:noProof/>
                <w:sz w:val="20"/>
              </w:rPr>
              <w:t xml:space="preserve"> Deli</w:t>
            </w:r>
          </w:p>
        </w:tc>
        <w:tc>
          <w:tcPr>
            <w:tcW w:w="1134" w:type="dxa"/>
            <w:tcBorders>
              <w:top w:val="nil"/>
              <w:left w:val="nil"/>
              <w:bottom w:val="single" w:sz="4" w:space="0" w:color="auto"/>
              <w:right w:val="single" w:sz="4" w:space="0" w:color="auto"/>
            </w:tcBorders>
            <w:shd w:val="clear" w:color="auto" w:fill="auto"/>
            <w:noWrap/>
            <w:vAlign w:val="center"/>
            <w:hideMark/>
          </w:tcPr>
          <w:p w14:paraId="6C4CA20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EFF64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412EE2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362071" w14:textId="77777777" w:rsidR="008F4028" w:rsidRPr="00BD01D7" w:rsidRDefault="008F4028" w:rsidP="00D163DF">
            <w:pPr>
              <w:spacing w:before="60" w:after="60" w:line="240" w:lineRule="auto"/>
              <w:jc w:val="center"/>
              <w:rPr>
                <w:noProof/>
                <w:sz w:val="20"/>
              </w:rPr>
            </w:pPr>
            <w:r>
              <w:rPr>
                <w:noProof/>
                <w:sz w:val="20"/>
              </w:rPr>
              <w:t>84521000</w:t>
            </w:r>
          </w:p>
        </w:tc>
        <w:tc>
          <w:tcPr>
            <w:tcW w:w="1129" w:type="dxa"/>
            <w:tcBorders>
              <w:top w:val="nil"/>
              <w:left w:val="nil"/>
              <w:bottom w:val="single" w:sz="4" w:space="0" w:color="auto"/>
              <w:right w:val="single" w:sz="4" w:space="0" w:color="auto"/>
            </w:tcBorders>
            <w:shd w:val="clear" w:color="auto" w:fill="auto"/>
            <w:noWrap/>
            <w:hideMark/>
          </w:tcPr>
          <w:p w14:paraId="51876E6F" w14:textId="77777777" w:rsidR="008F4028" w:rsidRPr="00BD01D7" w:rsidRDefault="008F4028" w:rsidP="00D163DF">
            <w:pPr>
              <w:spacing w:before="60" w:after="60" w:line="240" w:lineRule="auto"/>
              <w:jc w:val="center"/>
              <w:rPr>
                <w:noProof/>
                <w:sz w:val="20"/>
              </w:rPr>
            </w:pPr>
            <w:r>
              <w:rPr>
                <w:noProof/>
                <w:sz w:val="20"/>
              </w:rPr>
              <w:t>845210</w:t>
            </w:r>
          </w:p>
        </w:tc>
        <w:tc>
          <w:tcPr>
            <w:tcW w:w="9880" w:type="dxa"/>
            <w:tcBorders>
              <w:top w:val="nil"/>
              <w:left w:val="nil"/>
              <w:bottom w:val="single" w:sz="4" w:space="0" w:color="auto"/>
              <w:right w:val="single" w:sz="4" w:space="0" w:color="auto"/>
            </w:tcBorders>
            <w:shd w:val="clear" w:color="auto" w:fill="auto"/>
            <w:noWrap/>
            <w:hideMark/>
          </w:tcPr>
          <w:p w14:paraId="53A47AEE" w14:textId="332E7A1F" w:rsidR="008F4028" w:rsidRPr="00BD01D7" w:rsidRDefault="000C19AE" w:rsidP="00D163DF">
            <w:pPr>
              <w:spacing w:before="60" w:after="60" w:line="240" w:lineRule="auto"/>
              <w:rPr>
                <w:noProof/>
                <w:sz w:val="20"/>
              </w:rPr>
            </w:pPr>
            <w:r>
              <w:rPr>
                <w:noProof/>
                <w:sz w:val="20"/>
              </w:rPr>
              <w:t>–</w:t>
            </w:r>
            <w:r w:rsidR="008F4028">
              <w:rPr>
                <w:noProof/>
                <w:sz w:val="20"/>
              </w:rPr>
              <w:t xml:space="preserve"> Šivalni stroji za gospodinjstva</w:t>
            </w:r>
          </w:p>
        </w:tc>
        <w:tc>
          <w:tcPr>
            <w:tcW w:w="1134" w:type="dxa"/>
            <w:tcBorders>
              <w:top w:val="nil"/>
              <w:left w:val="nil"/>
              <w:bottom w:val="single" w:sz="4" w:space="0" w:color="auto"/>
              <w:right w:val="single" w:sz="4" w:space="0" w:color="auto"/>
            </w:tcBorders>
            <w:shd w:val="clear" w:color="auto" w:fill="auto"/>
            <w:noWrap/>
            <w:vAlign w:val="center"/>
            <w:hideMark/>
          </w:tcPr>
          <w:p w14:paraId="680CD7C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BF970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DF856A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46D728" w14:textId="77777777" w:rsidR="008F4028" w:rsidRPr="00BD01D7" w:rsidRDefault="008F4028" w:rsidP="00D163DF">
            <w:pPr>
              <w:spacing w:before="60" w:after="60" w:line="240" w:lineRule="auto"/>
              <w:jc w:val="center"/>
              <w:rPr>
                <w:noProof/>
                <w:sz w:val="20"/>
              </w:rPr>
            </w:pPr>
            <w:r>
              <w:rPr>
                <w:noProof/>
                <w:sz w:val="20"/>
              </w:rPr>
              <w:t>84522100</w:t>
            </w:r>
          </w:p>
        </w:tc>
        <w:tc>
          <w:tcPr>
            <w:tcW w:w="1129" w:type="dxa"/>
            <w:tcBorders>
              <w:top w:val="nil"/>
              <w:left w:val="nil"/>
              <w:bottom w:val="single" w:sz="4" w:space="0" w:color="auto"/>
              <w:right w:val="single" w:sz="4" w:space="0" w:color="auto"/>
            </w:tcBorders>
            <w:shd w:val="clear" w:color="auto" w:fill="auto"/>
            <w:noWrap/>
            <w:hideMark/>
          </w:tcPr>
          <w:p w14:paraId="69B911F0" w14:textId="77777777" w:rsidR="008F4028" w:rsidRPr="00BD01D7" w:rsidRDefault="008F4028" w:rsidP="00D163DF">
            <w:pPr>
              <w:spacing w:before="60" w:after="60" w:line="240" w:lineRule="auto"/>
              <w:jc w:val="center"/>
              <w:rPr>
                <w:noProof/>
                <w:sz w:val="20"/>
              </w:rPr>
            </w:pPr>
            <w:r>
              <w:rPr>
                <w:noProof/>
                <w:sz w:val="20"/>
              </w:rPr>
              <w:t>845221</w:t>
            </w:r>
          </w:p>
        </w:tc>
        <w:tc>
          <w:tcPr>
            <w:tcW w:w="9880" w:type="dxa"/>
            <w:tcBorders>
              <w:top w:val="nil"/>
              <w:left w:val="nil"/>
              <w:bottom w:val="single" w:sz="4" w:space="0" w:color="auto"/>
              <w:right w:val="single" w:sz="4" w:space="0" w:color="auto"/>
            </w:tcBorders>
            <w:shd w:val="clear" w:color="auto" w:fill="auto"/>
            <w:noWrap/>
            <w:hideMark/>
          </w:tcPr>
          <w:p w14:paraId="7BF2206A" w14:textId="47E819C7" w:rsidR="008F4028" w:rsidRPr="00BD01D7" w:rsidRDefault="00311F85" w:rsidP="00D163DF">
            <w:pPr>
              <w:spacing w:before="60" w:after="60" w:line="240" w:lineRule="auto"/>
              <w:rPr>
                <w:noProof/>
                <w:sz w:val="20"/>
              </w:rPr>
            </w:pPr>
            <w:r>
              <w:rPr>
                <w:noProof/>
                <w:sz w:val="20"/>
              </w:rPr>
              <w:t>– –</w:t>
            </w:r>
            <w:r w:rsidR="008F4028">
              <w:rPr>
                <w:noProof/>
                <w:sz w:val="20"/>
              </w:rPr>
              <w:t xml:space="preserve"> avtomati</w:t>
            </w:r>
          </w:p>
        </w:tc>
        <w:tc>
          <w:tcPr>
            <w:tcW w:w="1134" w:type="dxa"/>
            <w:tcBorders>
              <w:top w:val="nil"/>
              <w:left w:val="nil"/>
              <w:bottom w:val="single" w:sz="4" w:space="0" w:color="auto"/>
              <w:right w:val="single" w:sz="4" w:space="0" w:color="auto"/>
            </w:tcBorders>
            <w:shd w:val="clear" w:color="auto" w:fill="auto"/>
            <w:noWrap/>
            <w:vAlign w:val="center"/>
            <w:hideMark/>
          </w:tcPr>
          <w:p w14:paraId="12D288D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D9074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0BCF8C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2213AC" w14:textId="77777777" w:rsidR="008F4028" w:rsidRPr="00BD01D7" w:rsidRDefault="008F4028" w:rsidP="00D163DF">
            <w:pPr>
              <w:spacing w:before="60" w:after="60" w:line="240" w:lineRule="auto"/>
              <w:jc w:val="center"/>
              <w:rPr>
                <w:noProof/>
                <w:sz w:val="20"/>
              </w:rPr>
            </w:pPr>
            <w:r>
              <w:rPr>
                <w:noProof/>
                <w:sz w:val="20"/>
              </w:rPr>
              <w:t>84522900</w:t>
            </w:r>
          </w:p>
        </w:tc>
        <w:tc>
          <w:tcPr>
            <w:tcW w:w="1129" w:type="dxa"/>
            <w:tcBorders>
              <w:top w:val="nil"/>
              <w:left w:val="nil"/>
              <w:bottom w:val="single" w:sz="4" w:space="0" w:color="auto"/>
              <w:right w:val="single" w:sz="4" w:space="0" w:color="auto"/>
            </w:tcBorders>
            <w:shd w:val="clear" w:color="auto" w:fill="auto"/>
            <w:noWrap/>
            <w:hideMark/>
          </w:tcPr>
          <w:p w14:paraId="15598BD2" w14:textId="77777777" w:rsidR="008F4028" w:rsidRPr="00BD01D7" w:rsidRDefault="008F4028" w:rsidP="00D163DF">
            <w:pPr>
              <w:spacing w:before="60" w:after="60" w:line="240" w:lineRule="auto"/>
              <w:jc w:val="center"/>
              <w:rPr>
                <w:noProof/>
                <w:sz w:val="20"/>
              </w:rPr>
            </w:pPr>
            <w:r>
              <w:rPr>
                <w:noProof/>
                <w:sz w:val="20"/>
              </w:rPr>
              <w:t>845229</w:t>
            </w:r>
          </w:p>
        </w:tc>
        <w:tc>
          <w:tcPr>
            <w:tcW w:w="9880" w:type="dxa"/>
            <w:tcBorders>
              <w:top w:val="nil"/>
              <w:left w:val="nil"/>
              <w:bottom w:val="single" w:sz="4" w:space="0" w:color="auto"/>
              <w:right w:val="single" w:sz="4" w:space="0" w:color="auto"/>
            </w:tcBorders>
            <w:shd w:val="clear" w:color="auto" w:fill="auto"/>
            <w:noWrap/>
            <w:hideMark/>
          </w:tcPr>
          <w:p w14:paraId="2755C524" w14:textId="459FE8F7"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2078C55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37EE4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7E47CF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A1B699" w14:textId="77777777" w:rsidR="008F4028" w:rsidRPr="00BD01D7" w:rsidRDefault="008F4028" w:rsidP="00D163DF">
            <w:pPr>
              <w:spacing w:before="60" w:after="60" w:line="240" w:lineRule="auto"/>
              <w:jc w:val="center"/>
              <w:rPr>
                <w:noProof/>
                <w:sz w:val="20"/>
              </w:rPr>
            </w:pPr>
            <w:r>
              <w:rPr>
                <w:noProof/>
                <w:sz w:val="20"/>
              </w:rPr>
              <w:t>84523000</w:t>
            </w:r>
          </w:p>
        </w:tc>
        <w:tc>
          <w:tcPr>
            <w:tcW w:w="1129" w:type="dxa"/>
            <w:tcBorders>
              <w:top w:val="nil"/>
              <w:left w:val="nil"/>
              <w:bottom w:val="single" w:sz="4" w:space="0" w:color="auto"/>
              <w:right w:val="single" w:sz="4" w:space="0" w:color="auto"/>
            </w:tcBorders>
            <w:shd w:val="clear" w:color="auto" w:fill="auto"/>
            <w:noWrap/>
            <w:hideMark/>
          </w:tcPr>
          <w:p w14:paraId="12E6FB87" w14:textId="77777777" w:rsidR="008F4028" w:rsidRPr="00BD01D7" w:rsidRDefault="008F4028" w:rsidP="00D163DF">
            <w:pPr>
              <w:spacing w:before="60" w:after="60" w:line="240" w:lineRule="auto"/>
              <w:jc w:val="center"/>
              <w:rPr>
                <w:noProof/>
                <w:sz w:val="20"/>
              </w:rPr>
            </w:pPr>
            <w:r>
              <w:rPr>
                <w:noProof/>
                <w:sz w:val="20"/>
              </w:rPr>
              <w:t>845230</w:t>
            </w:r>
          </w:p>
        </w:tc>
        <w:tc>
          <w:tcPr>
            <w:tcW w:w="9880" w:type="dxa"/>
            <w:tcBorders>
              <w:top w:val="nil"/>
              <w:left w:val="nil"/>
              <w:bottom w:val="single" w:sz="4" w:space="0" w:color="auto"/>
              <w:right w:val="single" w:sz="4" w:space="0" w:color="auto"/>
            </w:tcBorders>
            <w:shd w:val="clear" w:color="auto" w:fill="auto"/>
            <w:noWrap/>
            <w:hideMark/>
          </w:tcPr>
          <w:p w14:paraId="424C374B" w14:textId="0DE14F1D" w:rsidR="008F4028" w:rsidRPr="00BD01D7" w:rsidRDefault="000C19AE" w:rsidP="00D163DF">
            <w:pPr>
              <w:spacing w:before="60" w:after="60" w:line="240" w:lineRule="auto"/>
              <w:rPr>
                <w:noProof/>
                <w:sz w:val="20"/>
              </w:rPr>
            </w:pPr>
            <w:r>
              <w:rPr>
                <w:noProof/>
                <w:sz w:val="20"/>
              </w:rPr>
              <w:t>–</w:t>
            </w:r>
            <w:r w:rsidR="008F4028">
              <w:rPr>
                <w:noProof/>
                <w:sz w:val="20"/>
              </w:rPr>
              <w:t xml:space="preserve"> Igle za šivalne stroje</w:t>
            </w:r>
          </w:p>
        </w:tc>
        <w:tc>
          <w:tcPr>
            <w:tcW w:w="1134" w:type="dxa"/>
            <w:tcBorders>
              <w:top w:val="nil"/>
              <w:left w:val="nil"/>
              <w:bottom w:val="single" w:sz="4" w:space="0" w:color="auto"/>
              <w:right w:val="single" w:sz="4" w:space="0" w:color="auto"/>
            </w:tcBorders>
            <w:shd w:val="clear" w:color="auto" w:fill="auto"/>
            <w:noWrap/>
            <w:vAlign w:val="center"/>
            <w:hideMark/>
          </w:tcPr>
          <w:p w14:paraId="00F21C8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3C35B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8BF76D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9A5DAE" w14:textId="77777777" w:rsidR="008F4028" w:rsidRPr="00BD01D7" w:rsidRDefault="008F4028" w:rsidP="00D163DF">
            <w:pPr>
              <w:spacing w:before="60" w:after="60" w:line="240" w:lineRule="auto"/>
              <w:jc w:val="center"/>
              <w:rPr>
                <w:noProof/>
                <w:sz w:val="20"/>
              </w:rPr>
            </w:pPr>
            <w:r>
              <w:rPr>
                <w:noProof/>
                <w:sz w:val="20"/>
              </w:rPr>
              <w:t>84529000</w:t>
            </w:r>
          </w:p>
        </w:tc>
        <w:tc>
          <w:tcPr>
            <w:tcW w:w="1129" w:type="dxa"/>
            <w:tcBorders>
              <w:top w:val="nil"/>
              <w:left w:val="nil"/>
              <w:bottom w:val="single" w:sz="4" w:space="0" w:color="auto"/>
              <w:right w:val="single" w:sz="4" w:space="0" w:color="auto"/>
            </w:tcBorders>
            <w:shd w:val="clear" w:color="auto" w:fill="auto"/>
            <w:noWrap/>
            <w:hideMark/>
          </w:tcPr>
          <w:p w14:paraId="4408A92A" w14:textId="77777777" w:rsidR="008F4028" w:rsidRPr="00BD01D7" w:rsidRDefault="008F4028" w:rsidP="00D163DF">
            <w:pPr>
              <w:spacing w:before="60" w:after="60" w:line="240" w:lineRule="auto"/>
              <w:jc w:val="center"/>
              <w:rPr>
                <w:noProof/>
                <w:sz w:val="20"/>
              </w:rPr>
            </w:pPr>
            <w:r>
              <w:rPr>
                <w:noProof/>
                <w:sz w:val="20"/>
              </w:rPr>
              <w:t>845290</w:t>
            </w:r>
          </w:p>
        </w:tc>
        <w:tc>
          <w:tcPr>
            <w:tcW w:w="9880" w:type="dxa"/>
            <w:tcBorders>
              <w:top w:val="nil"/>
              <w:left w:val="nil"/>
              <w:bottom w:val="single" w:sz="4" w:space="0" w:color="auto"/>
              <w:right w:val="single" w:sz="4" w:space="0" w:color="auto"/>
            </w:tcBorders>
            <w:shd w:val="clear" w:color="auto" w:fill="auto"/>
            <w:noWrap/>
            <w:hideMark/>
          </w:tcPr>
          <w:p w14:paraId="1B4E78A4" w14:textId="26EFFFE0" w:rsidR="008F4028" w:rsidRPr="00BD01D7" w:rsidRDefault="000C19AE" w:rsidP="00D163DF">
            <w:pPr>
              <w:spacing w:before="60" w:after="60" w:line="240" w:lineRule="auto"/>
              <w:rPr>
                <w:noProof/>
                <w:sz w:val="20"/>
              </w:rPr>
            </w:pPr>
            <w:r>
              <w:rPr>
                <w:noProof/>
                <w:sz w:val="20"/>
              </w:rPr>
              <w:t>–</w:t>
            </w:r>
            <w:r w:rsidR="008F4028">
              <w:rPr>
                <w:noProof/>
                <w:sz w:val="20"/>
              </w:rPr>
              <w:t xml:space="preserve"> Omarice, stojala in pokrovi za šivalne stroje ter njihovi deli; drugi deli za šivalne stroje</w:t>
            </w:r>
          </w:p>
        </w:tc>
        <w:tc>
          <w:tcPr>
            <w:tcW w:w="1134" w:type="dxa"/>
            <w:tcBorders>
              <w:top w:val="nil"/>
              <w:left w:val="nil"/>
              <w:bottom w:val="single" w:sz="4" w:space="0" w:color="auto"/>
              <w:right w:val="single" w:sz="4" w:space="0" w:color="auto"/>
            </w:tcBorders>
            <w:shd w:val="clear" w:color="auto" w:fill="auto"/>
            <w:noWrap/>
            <w:vAlign w:val="center"/>
            <w:hideMark/>
          </w:tcPr>
          <w:p w14:paraId="2C76F0E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040EF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53C801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3F1722" w14:textId="77777777" w:rsidR="008F4028" w:rsidRPr="00BD01D7" w:rsidRDefault="008F4028" w:rsidP="00D163DF">
            <w:pPr>
              <w:spacing w:before="60" w:after="60" w:line="240" w:lineRule="auto"/>
              <w:jc w:val="center"/>
              <w:rPr>
                <w:noProof/>
                <w:sz w:val="20"/>
              </w:rPr>
            </w:pPr>
            <w:r>
              <w:rPr>
                <w:noProof/>
                <w:sz w:val="20"/>
              </w:rPr>
              <w:t>84531000</w:t>
            </w:r>
          </w:p>
        </w:tc>
        <w:tc>
          <w:tcPr>
            <w:tcW w:w="1129" w:type="dxa"/>
            <w:tcBorders>
              <w:top w:val="nil"/>
              <w:left w:val="nil"/>
              <w:bottom w:val="single" w:sz="4" w:space="0" w:color="auto"/>
              <w:right w:val="single" w:sz="4" w:space="0" w:color="auto"/>
            </w:tcBorders>
            <w:shd w:val="clear" w:color="auto" w:fill="auto"/>
            <w:noWrap/>
            <w:hideMark/>
          </w:tcPr>
          <w:p w14:paraId="236744F3" w14:textId="77777777" w:rsidR="008F4028" w:rsidRPr="00BD01D7" w:rsidRDefault="008F4028" w:rsidP="00D163DF">
            <w:pPr>
              <w:spacing w:before="60" w:after="60" w:line="240" w:lineRule="auto"/>
              <w:jc w:val="center"/>
              <w:rPr>
                <w:noProof/>
                <w:sz w:val="20"/>
              </w:rPr>
            </w:pPr>
            <w:r>
              <w:rPr>
                <w:noProof/>
                <w:sz w:val="20"/>
              </w:rPr>
              <w:t>845310</w:t>
            </w:r>
          </w:p>
        </w:tc>
        <w:tc>
          <w:tcPr>
            <w:tcW w:w="9880" w:type="dxa"/>
            <w:tcBorders>
              <w:top w:val="nil"/>
              <w:left w:val="nil"/>
              <w:bottom w:val="single" w:sz="4" w:space="0" w:color="auto"/>
              <w:right w:val="single" w:sz="4" w:space="0" w:color="auto"/>
            </w:tcBorders>
            <w:shd w:val="clear" w:color="auto" w:fill="auto"/>
            <w:noWrap/>
            <w:hideMark/>
          </w:tcPr>
          <w:p w14:paraId="4BCCF0B3" w14:textId="5E476B07" w:rsidR="008F4028" w:rsidRPr="00BD01D7" w:rsidRDefault="000C19AE" w:rsidP="00D163DF">
            <w:pPr>
              <w:spacing w:before="60" w:after="60" w:line="240" w:lineRule="auto"/>
              <w:rPr>
                <w:noProof/>
                <w:sz w:val="20"/>
              </w:rPr>
            </w:pPr>
            <w:r>
              <w:rPr>
                <w:noProof/>
                <w:sz w:val="20"/>
              </w:rPr>
              <w:t>–</w:t>
            </w:r>
            <w:r w:rsidR="008F4028">
              <w:rPr>
                <w:noProof/>
                <w:sz w:val="20"/>
              </w:rPr>
              <w:t xml:space="preserve"> Stroji za pripravljanje, strojenje in obdelavo surovih ali strojenih kož</w:t>
            </w:r>
          </w:p>
        </w:tc>
        <w:tc>
          <w:tcPr>
            <w:tcW w:w="1134" w:type="dxa"/>
            <w:tcBorders>
              <w:top w:val="nil"/>
              <w:left w:val="nil"/>
              <w:bottom w:val="single" w:sz="4" w:space="0" w:color="auto"/>
              <w:right w:val="single" w:sz="4" w:space="0" w:color="auto"/>
            </w:tcBorders>
            <w:shd w:val="clear" w:color="auto" w:fill="auto"/>
            <w:noWrap/>
            <w:vAlign w:val="center"/>
            <w:hideMark/>
          </w:tcPr>
          <w:p w14:paraId="103AD56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188F4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44F384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0BA7A9" w14:textId="77777777" w:rsidR="008F4028" w:rsidRPr="00BD01D7" w:rsidRDefault="008F4028" w:rsidP="00D163DF">
            <w:pPr>
              <w:spacing w:before="60" w:after="60" w:line="240" w:lineRule="auto"/>
              <w:jc w:val="center"/>
              <w:rPr>
                <w:noProof/>
                <w:sz w:val="20"/>
              </w:rPr>
            </w:pPr>
            <w:r>
              <w:rPr>
                <w:noProof/>
                <w:sz w:val="20"/>
              </w:rPr>
              <w:t>84532000</w:t>
            </w:r>
          </w:p>
        </w:tc>
        <w:tc>
          <w:tcPr>
            <w:tcW w:w="1129" w:type="dxa"/>
            <w:tcBorders>
              <w:top w:val="nil"/>
              <w:left w:val="nil"/>
              <w:bottom w:val="single" w:sz="4" w:space="0" w:color="auto"/>
              <w:right w:val="single" w:sz="4" w:space="0" w:color="auto"/>
            </w:tcBorders>
            <w:shd w:val="clear" w:color="auto" w:fill="auto"/>
            <w:noWrap/>
            <w:hideMark/>
          </w:tcPr>
          <w:p w14:paraId="532BD10A" w14:textId="77777777" w:rsidR="008F4028" w:rsidRPr="00BD01D7" w:rsidRDefault="008F4028" w:rsidP="00D163DF">
            <w:pPr>
              <w:spacing w:before="60" w:after="60" w:line="240" w:lineRule="auto"/>
              <w:jc w:val="center"/>
              <w:rPr>
                <w:noProof/>
                <w:sz w:val="20"/>
              </w:rPr>
            </w:pPr>
            <w:r>
              <w:rPr>
                <w:noProof/>
                <w:sz w:val="20"/>
              </w:rPr>
              <w:t>845320</w:t>
            </w:r>
          </w:p>
        </w:tc>
        <w:tc>
          <w:tcPr>
            <w:tcW w:w="9880" w:type="dxa"/>
            <w:tcBorders>
              <w:top w:val="nil"/>
              <w:left w:val="nil"/>
              <w:bottom w:val="single" w:sz="4" w:space="0" w:color="auto"/>
              <w:right w:val="single" w:sz="4" w:space="0" w:color="auto"/>
            </w:tcBorders>
            <w:shd w:val="clear" w:color="auto" w:fill="auto"/>
            <w:noWrap/>
            <w:hideMark/>
          </w:tcPr>
          <w:p w14:paraId="52FF53E2" w14:textId="148EF014" w:rsidR="008F4028" w:rsidRPr="00BD01D7" w:rsidRDefault="000C19AE" w:rsidP="00D163DF">
            <w:pPr>
              <w:spacing w:before="60" w:after="60" w:line="240" w:lineRule="auto"/>
              <w:rPr>
                <w:noProof/>
                <w:sz w:val="20"/>
              </w:rPr>
            </w:pPr>
            <w:r>
              <w:rPr>
                <w:noProof/>
                <w:sz w:val="20"/>
              </w:rPr>
              <w:t>–</w:t>
            </w:r>
            <w:r w:rsidR="008F4028">
              <w:rPr>
                <w:noProof/>
                <w:sz w:val="20"/>
              </w:rPr>
              <w:t xml:space="preserve"> Stroji za proizvodnjo ali popravilo obutve</w:t>
            </w:r>
          </w:p>
        </w:tc>
        <w:tc>
          <w:tcPr>
            <w:tcW w:w="1134" w:type="dxa"/>
            <w:tcBorders>
              <w:top w:val="nil"/>
              <w:left w:val="nil"/>
              <w:bottom w:val="single" w:sz="4" w:space="0" w:color="auto"/>
              <w:right w:val="single" w:sz="4" w:space="0" w:color="auto"/>
            </w:tcBorders>
            <w:shd w:val="clear" w:color="auto" w:fill="auto"/>
            <w:noWrap/>
            <w:vAlign w:val="center"/>
            <w:hideMark/>
          </w:tcPr>
          <w:p w14:paraId="2841EA7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CD414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9803D9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2E1D89" w14:textId="77777777" w:rsidR="008F4028" w:rsidRPr="00BD01D7" w:rsidRDefault="008F4028" w:rsidP="00D163DF">
            <w:pPr>
              <w:spacing w:before="60" w:after="60" w:line="240" w:lineRule="auto"/>
              <w:jc w:val="center"/>
              <w:rPr>
                <w:noProof/>
                <w:sz w:val="20"/>
              </w:rPr>
            </w:pPr>
            <w:r>
              <w:rPr>
                <w:noProof/>
                <w:sz w:val="20"/>
              </w:rPr>
              <w:t>84538000</w:t>
            </w:r>
          </w:p>
        </w:tc>
        <w:tc>
          <w:tcPr>
            <w:tcW w:w="1129" w:type="dxa"/>
            <w:tcBorders>
              <w:top w:val="nil"/>
              <w:left w:val="nil"/>
              <w:bottom w:val="single" w:sz="4" w:space="0" w:color="auto"/>
              <w:right w:val="single" w:sz="4" w:space="0" w:color="auto"/>
            </w:tcBorders>
            <w:shd w:val="clear" w:color="auto" w:fill="auto"/>
            <w:noWrap/>
            <w:hideMark/>
          </w:tcPr>
          <w:p w14:paraId="6A2FD76D" w14:textId="77777777" w:rsidR="008F4028" w:rsidRPr="00BD01D7" w:rsidRDefault="008F4028" w:rsidP="00D163DF">
            <w:pPr>
              <w:spacing w:before="60" w:after="60" w:line="240" w:lineRule="auto"/>
              <w:jc w:val="center"/>
              <w:rPr>
                <w:noProof/>
                <w:sz w:val="20"/>
              </w:rPr>
            </w:pPr>
            <w:r>
              <w:rPr>
                <w:noProof/>
                <w:sz w:val="20"/>
              </w:rPr>
              <w:t>845380</w:t>
            </w:r>
          </w:p>
        </w:tc>
        <w:tc>
          <w:tcPr>
            <w:tcW w:w="9880" w:type="dxa"/>
            <w:tcBorders>
              <w:top w:val="nil"/>
              <w:left w:val="nil"/>
              <w:bottom w:val="single" w:sz="4" w:space="0" w:color="auto"/>
              <w:right w:val="single" w:sz="4" w:space="0" w:color="auto"/>
            </w:tcBorders>
            <w:shd w:val="clear" w:color="auto" w:fill="auto"/>
            <w:noWrap/>
            <w:hideMark/>
          </w:tcPr>
          <w:p w14:paraId="48685573" w14:textId="00A4D9D6" w:rsidR="008F4028" w:rsidRPr="00BD01D7" w:rsidRDefault="000C19AE" w:rsidP="00D163DF">
            <w:pPr>
              <w:spacing w:before="60" w:after="60" w:line="240" w:lineRule="auto"/>
              <w:rPr>
                <w:noProof/>
                <w:sz w:val="20"/>
              </w:rPr>
            </w:pPr>
            <w:r>
              <w:rPr>
                <w:noProof/>
                <w:sz w:val="20"/>
              </w:rPr>
              <w:t>–</w:t>
            </w:r>
            <w:r w:rsidR="008F4028">
              <w:rPr>
                <w:noProof/>
                <w:sz w:val="20"/>
              </w:rPr>
              <w:t xml:space="preserve"> Drugi stroji</w:t>
            </w:r>
          </w:p>
        </w:tc>
        <w:tc>
          <w:tcPr>
            <w:tcW w:w="1134" w:type="dxa"/>
            <w:tcBorders>
              <w:top w:val="nil"/>
              <w:left w:val="nil"/>
              <w:bottom w:val="single" w:sz="4" w:space="0" w:color="auto"/>
              <w:right w:val="single" w:sz="4" w:space="0" w:color="auto"/>
            </w:tcBorders>
            <w:shd w:val="clear" w:color="auto" w:fill="auto"/>
            <w:noWrap/>
            <w:vAlign w:val="center"/>
            <w:hideMark/>
          </w:tcPr>
          <w:p w14:paraId="65A3095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AA7CB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343974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C7CF62" w14:textId="77777777" w:rsidR="008F4028" w:rsidRPr="00BD01D7" w:rsidRDefault="008F4028" w:rsidP="00D163DF">
            <w:pPr>
              <w:spacing w:before="60" w:after="60" w:line="240" w:lineRule="auto"/>
              <w:jc w:val="center"/>
              <w:rPr>
                <w:noProof/>
                <w:sz w:val="20"/>
              </w:rPr>
            </w:pPr>
            <w:r>
              <w:rPr>
                <w:noProof/>
                <w:sz w:val="20"/>
              </w:rPr>
              <w:t>84539000</w:t>
            </w:r>
          </w:p>
        </w:tc>
        <w:tc>
          <w:tcPr>
            <w:tcW w:w="1129" w:type="dxa"/>
            <w:tcBorders>
              <w:top w:val="nil"/>
              <w:left w:val="nil"/>
              <w:bottom w:val="single" w:sz="4" w:space="0" w:color="auto"/>
              <w:right w:val="single" w:sz="4" w:space="0" w:color="auto"/>
            </w:tcBorders>
            <w:shd w:val="clear" w:color="auto" w:fill="auto"/>
            <w:noWrap/>
            <w:hideMark/>
          </w:tcPr>
          <w:p w14:paraId="176B89F1" w14:textId="77777777" w:rsidR="008F4028" w:rsidRPr="00BD01D7" w:rsidRDefault="008F4028" w:rsidP="00D163DF">
            <w:pPr>
              <w:spacing w:before="60" w:after="60" w:line="240" w:lineRule="auto"/>
              <w:jc w:val="center"/>
              <w:rPr>
                <w:noProof/>
                <w:sz w:val="20"/>
              </w:rPr>
            </w:pPr>
            <w:r>
              <w:rPr>
                <w:noProof/>
                <w:sz w:val="20"/>
              </w:rPr>
              <w:t>845390</w:t>
            </w:r>
          </w:p>
        </w:tc>
        <w:tc>
          <w:tcPr>
            <w:tcW w:w="9880" w:type="dxa"/>
            <w:tcBorders>
              <w:top w:val="nil"/>
              <w:left w:val="nil"/>
              <w:bottom w:val="single" w:sz="4" w:space="0" w:color="auto"/>
              <w:right w:val="single" w:sz="4" w:space="0" w:color="auto"/>
            </w:tcBorders>
            <w:shd w:val="clear" w:color="auto" w:fill="auto"/>
            <w:noWrap/>
            <w:hideMark/>
          </w:tcPr>
          <w:p w14:paraId="1397A3E4" w14:textId="3C066A58" w:rsidR="008F4028" w:rsidRPr="00BD01D7" w:rsidRDefault="000C19AE" w:rsidP="00D163DF">
            <w:pPr>
              <w:spacing w:before="60" w:after="60" w:line="240" w:lineRule="auto"/>
              <w:rPr>
                <w:noProof/>
                <w:sz w:val="20"/>
              </w:rPr>
            </w:pPr>
            <w:r>
              <w:rPr>
                <w:noProof/>
                <w:sz w:val="20"/>
              </w:rPr>
              <w:t>–</w:t>
            </w:r>
            <w:r w:rsidR="008F4028">
              <w:rPr>
                <w:noProof/>
                <w:sz w:val="20"/>
              </w:rPr>
              <w:t xml:space="preserve"> Deli</w:t>
            </w:r>
          </w:p>
        </w:tc>
        <w:tc>
          <w:tcPr>
            <w:tcW w:w="1134" w:type="dxa"/>
            <w:tcBorders>
              <w:top w:val="nil"/>
              <w:left w:val="nil"/>
              <w:bottom w:val="single" w:sz="4" w:space="0" w:color="auto"/>
              <w:right w:val="single" w:sz="4" w:space="0" w:color="auto"/>
            </w:tcBorders>
            <w:shd w:val="clear" w:color="auto" w:fill="auto"/>
            <w:noWrap/>
            <w:vAlign w:val="center"/>
            <w:hideMark/>
          </w:tcPr>
          <w:p w14:paraId="3B77244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B8092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51EB04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0E3EAD" w14:textId="77777777" w:rsidR="008F4028" w:rsidRPr="00BD01D7" w:rsidRDefault="008F4028" w:rsidP="00D163DF">
            <w:pPr>
              <w:pageBreakBefore/>
              <w:spacing w:before="60" w:after="60" w:line="240" w:lineRule="auto"/>
              <w:jc w:val="center"/>
              <w:rPr>
                <w:noProof/>
                <w:sz w:val="20"/>
              </w:rPr>
            </w:pPr>
            <w:r>
              <w:rPr>
                <w:noProof/>
                <w:sz w:val="20"/>
              </w:rPr>
              <w:t>84541000</w:t>
            </w:r>
          </w:p>
        </w:tc>
        <w:tc>
          <w:tcPr>
            <w:tcW w:w="1129" w:type="dxa"/>
            <w:tcBorders>
              <w:top w:val="nil"/>
              <w:left w:val="nil"/>
              <w:bottom w:val="single" w:sz="4" w:space="0" w:color="auto"/>
              <w:right w:val="single" w:sz="4" w:space="0" w:color="auto"/>
            </w:tcBorders>
            <w:shd w:val="clear" w:color="auto" w:fill="auto"/>
            <w:noWrap/>
            <w:hideMark/>
          </w:tcPr>
          <w:p w14:paraId="6487572D" w14:textId="77777777" w:rsidR="008F4028" w:rsidRPr="00BD01D7" w:rsidRDefault="008F4028" w:rsidP="00D163DF">
            <w:pPr>
              <w:spacing w:before="60" w:after="60" w:line="240" w:lineRule="auto"/>
              <w:jc w:val="center"/>
              <w:rPr>
                <w:noProof/>
                <w:sz w:val="20"/>
              </w:rPr>
            </w:pPr>
            <w:r>
              <w:rPr>
                <w:noProof/>
                <w:sz w:val="20"/>
              </w:rPr>
              <w:t>845410</w:t>
            </w:r>
          </w:p>
        </w:tc>
        <w:tc>
          <w:tcPr>
            <w:tcW w:w="9880" w:type="dxa"/>
            <w:tcBorders>
              <w:top w:val="nil"/>
              <w:left w:val="nil"/>
              <w:bottom w:val="single" w:sz="4" w:space="0" w:color="auto"/>
              <w:right w:val="single" w:sz="4" w:space="0" w:color="auto"/>
            </w:tcBorders>
            <w:shd w:val="clear" w:color="auto" w:fill="auto"/>
            <w:noWrap/>
            <w:hideMark/>
          </w:tcPr>
          <w:p w14:paraId="37285282" w14:textId="45872742" w:rsidR="008F4028" w:rsidRPr="00BD01D7" w:rsidRDefault="000C19AE" w:rsidP="00D163DF">
            <w:pPr>
              <w:spacing w:before="60" w:after="60" w:line="240" w:lineRule="auto"/>
              <w:rPr>
                <w:noProof/>
                <w:sz w:val="20"/>
              </w:rPr>
            </w:pPr>
            <w:r>
              <w:rPr>
                <w:noProof/>
                <w:sz w:val="20"/>
              </w:rPr>
              <w:t>–</w:t>
            </w:r>
            <w:r w:rsidR="008F4028">
              <w:rPr>
                <w:noProof/>
                <w:sz w:val="20"/>
              </w:rPr>
              <w:t xml:space="preserve"> Konvertorji</w:t>
            </w:r>
          </w:p>
        </w:tc>
        <w:tc>
          <w:tcPr>
            <w:tcW w:w="1134" w:type="dxa"/>
            <w:tcBorders>
              <w:top w:val="nil"/>
              <w:left w:val="nil"/>
              <w:bottom w:val="single" w:sz="4" w:space="0" w:color="auto"/>
              <w:right w:val="single" w:sz="4" w:space="0" w:color="auto"/>
            </w:tcBorders>
            <w:shd w:val="clear" w:color="auto" w:fill="auto"/>
            <w:noWrap/>
            <w:vAlign w:val="center"/>
            <w:hideMark/>
          </w:tcPr>
          <w:p w14:paraId="20F2140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F813D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1F9F81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5E1121" w14:textId="77777777" w:rsidR="008F4028" w:rsidRPr="00BD01D7" w:rsidRDefault="008F4028" w:rsidP="00D163DF">
            <w:pPr>
              <w:spacing w:before="60" w:after="60" w:line="240" w:lineRule="auto"/>
              <w:jc w:val="center"/>
              <w:rPr>
                <w:noProof/>
                <w:sz w:val="20"/>
              </w:rPr>
            </w:pPr>
            <w:r>
              <w:rPr>
                <w:noProof/>
                <w:sz w:val="20"/>
              </w:rPr>
              <w:t>84542000</w:t>
            </w:r>
          </w:p>
        </w:tc>
        <w:tc>
          <w:tcPr>
            <w:tcW w:w="1129" w:type="dxa"/>
            <w:tcBorders>
              <w:top w:val="nil"/>
              <w:left w:val="nil"/>
              <w:bottom w:val="single" w:sz="4" w:space="0" w:color="auto"/>
              <w:right w:val="single" w:sz="4" w:space="0" w:color="auto"/>
            </w:tcBorders>
            <w:shd w:val="clear" w:color="auto" w:fill="auto"/>
            <w:noWrap/>
            <w:hideMark/>
          </w:tcPr>
          <w:p w14:paraId="24C3EE57" w14:textId="77777777" w:rsidR="008F4028" w:rsidRPr="00BD01D7" w:rsidRDefault="008F4028" w:rsidP="00D163DF">
            <w:pPr>
              <w:spacing w:before="60" w:after="60" w:line="240" w:lineRule="auto"/>
              <w:jc w:val="center"/>
              <w:rPr>
                <w:noProof/>
                <w:sz w:val="20"/>
              </w:rPr>
            </w:pPr>
            <w:r>
              <w:rPr>
                <w:noProof/>
                <w:sz w:val="20"/>
              </w:rPr>
              <w:t>845420</w:t>
            </w:r>
          </w:p>
        </w:tc>
        <w:tc>
          <w:tcPr>
            <w:tcW w:w="9880" w:type="dxa"/>
            <w:tcBorders>
              <w:top w:val="nil"/>
              <w:left w:val="nil"/>
              <w:bottom w:val="single" w:sz="4" w:space="0" w:color="auto"/>
              <w:right w:val="single" w:sz="4" w:space="0" w:color="auto"/>
            </w:tcBorders>
            <w:shd w:val="clear" w:color="auto" w:fill="auto"/>
            <w:noWrap/>
            <w:hideMark/>
          </w:tcPr>
          <w:p w14:paraId="0B9B40CC" w14:textId="4988158E" w:rsidR="008F4028" w:rsidRPr="00BD01D7" w:rsidRDefault="000C19AE" w:rsidP="00D163DF">
            <w:pPr>
              <w:spacing w:before="60" w:after="60" w:line="240" w:lineRule="auto"/>
              <w:rPr>
                <w:noProof/>
                <w:sz w:val="20"/>
              </w:rPr>
            </w:pPr>
            <w:r>
              <w:rPr>
                <w:noProof/>
                <w:sz w:val="20"/>
              </w:rPr>
              <w:t>–</w:t>
            </w:r>
            <w:r w:rsidR="008F4028">
              <w:rPr>
                <w:noProof/>
                <w:sz w:val="20"/>
              </w:rPr>
              <w:t xml:space="preserve"> Forme za ingote in livarski lonci</w:t>
            </w:r>
          </w:p>
        </w:tc>
        <w:tc>
          <w:tcPr>
            <w:tcW w:w="1134" w:type="dxa"/>
            <w:tcBorders>
              <w:top w:val="nil"/>
              <w:left w:val="nil"/>
              <w:bottom w:val="single" w:sz="4" w:space="0" w:color="auto"/>
              <w:right w:val="single" w:sz="4" w:space="0" w:color="auto"/>
            </w:tcBorders>
            <w:shd w:val="clear" w:color="auto" w:fill="auto"/>
            <w:noWrap/>
            <w:vAlign w:val="center"/>
            <w:hideMark/>
          </w:tcPr>
          <w:p w14:paraId="5E1186A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66DB5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000E8E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B06A5F" w14:textId="77777777" w:rsidR="008F4028" w:rsidRPr="00BD01D7" w:rsidRDefault="008F4028" w:rsidP="00D163DF">
            <w:pPr>
              <w:spacing w:before="60" w:after="60" w:line="240" w:lineRule="auto"/>
              <w:jc w:val="center"/>
              <w:rPr>
                <w:noProof/>
                <w:sz w:val="20"/>
              </w:rPr>
            </w:pPr>
            <w:r>
              <w:rPr>
                <w:noProof/>
                <w:sz w:val="20"/>
              </w:rPr>
              <w:t>84543000</w:t>
            </w:r>
          </w:p>
        </w:tc>
        <w:tc>
          <w:tcPr>
            <w:tcW w:w="1129" w:type="dxa"/>
            <w:tcBorders>
              <w:top w:val="nil"/>
              <w:left w:val="nil"/>
              <w:bottom w:val="single" w:sz="4" w:space="0" w:color="auto"/>
              <w:right w:val="single" w:sz="4" w:space="0" w:color="auto"/>
            </w:tcBorders>
            <w:shd w:val="clear" w:color="auto" w:fill="auto"/>
            <w:noWrap/>
            <w:hideMark/>
          </w:tcPr>
          <w:p w14:paraId="63ED7F53" w14:textId="77777777" w:rsidR="008F4028" w:rsidRPr="00BD01D7" w:rsidRDefault="008F4028" w:rsidP="00D163DF">
            <w:pPr>
              <w:spacing w:before="60" w:after="60" w:line="240" w:lineRule="auto"/>
              <w:jc w:val="center"/>
              <w:rPr>
                <w:noProof/>
                <w:sz w:val="20"/>
              </w:rPr>
            </w:pPr>
            <w:r>
              <w:rPr>
                <w:noProof/>
                <w:sz w:val="20"/>
              </w:rPr>
              <w:t>845430</w:t>
            </w:r>
          </w:p>
        </w:tc>
        <w:tc>
          <w:tcPr>
            <w:tcW w:w="9880" w:type="dxa"/>
            <w:tcBorders>
              <w:top w:val="nil"/>
              <w:left w:val="nil"/>
              <w:bottom w:val="single" w:sz="4" w:space="0" w:color="auto"/>
              <w:right w:val="single" w:sz="4" w:space="0" w:color="auto"/>
            </w:tcBorders>
            <w:shd w:val="clear" w:color="auto" w:fill="auto"/>
            <w:noWrap/>
            <w:hideMark/>
          </w:tcPr>
          <w:p w14:paraId="293A7190" w14:textId="6743CFF0" w:rsidR="008F4028" w:rsidRPr="00BD01D7" w:rsidRDefault="000C19AE" w:rsidP="00D163DF">
            <w:pPr>
              <w:spacing w:before="60" w:after="60" w:line="240" w:lineRule="auto"/>
              <w:rPr>
                <w:noProof/>
                <w:sz w:val="20"/>
              </w:rPr>
            </w:pPr>
            <w:r>
              <w:rPr>
                <w:noProof/>
                <w:sz w:val="20"/>
              </w:rPr>
              <w:t>–</w:t>
            </w:r>
            <w:r w:rsidR="008F4028">
              <w:rPr>
                <w:noProof/>
                <w:sz w:val="20"/>
              </w:rPr>
              <w:t xml:space="preserve"> Livarski stroji</w:t>
            </w:r>
          </w:p>
        </w:tc>
        <w:tc>
          <w:tcPr>
            <w:tcW w:w="1134" w:type="dxa"/>
            <w:tcBorders>
              <w:top w:val="nil"/>
              <w:left w:val="nil"/>
              <w:bottom w:val="single" w:sz="4" w:space="0" w:color="auto"/>
              <w:right w:val="single" w:sz="4" w:space="0" w:color="auto"/>
            </w:tcBorders>
            <w:shd w:val="clear" w:color="auto" w:fill="auto"/>
            <w:noWrap/>
            <w:vAlign w:val="center"/>
            <w:hideMark/>
          </w:tcPr>
          <w:p w14:paraId="4223760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74E1A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72615B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F4CD93" w14:textId="77777777" w:rsidR="008F4028" w:rsidRPr="00BD01D7" w:rsidRDefault="008F4028" w:rsidP="00D163DF">
            <w:pPr>
              <w:spacing w:before="60" w:after="60" w:line="240" w:lineRule="auto"/>
              <w:jc w:val="center"/>
              <w:rPr>
                <w:noProof/>
                <w:sz w:val="20"/>
              </w:rPr>
            </w:pPr>
            <w:r>
              <w:rPr>
                <w:noProof/>
                <w:sz w:val="20"/>
              </w:rPr>
              <w:t>84549000</w:t>
            </w:r>
          </w:p>
        </w:tc>
        <w:tc>
          <w:tcPr>
            <w:tcW w:w="1129" w:type="dxa"/>
            <w:tcBorders>
              <w:top w:val="nil"/>
              <w:left w:val="nil"/>
              <w:bottom w:val="single" w:sz="4" w:space="0" w:color="auto"/>
              <w:right w:val="single" w:sz="4" w:space="0" w:color="auto"/>
            </w:tcBorders>
            <w:shd w:val="clear" w:color="auto" w:fill="auto"/>
            <w:noWrap/>
            <w:hideMark/>
          </w:tcPr>
          <w:p w14:paraId="437F5572" w14:textId="77777777" w:rsidR="008F4028" w:rsidRPr="00BD01D7" w:rsidRDefault="008F4028" w:rsidP="00D163DF">
            <w:pPr>
              <w:spacing w:before="60" w:after="60" w:line="240" w:lineRule="auto"/>
              <w:jc w:val="center"/>
              <w:rPr>
                <w:noProof/>
                <w:sz w:val="20"/>
              </w:rPr>
            </w:pPr>
            <w:r>
              <w:rPr>
                <w:noProof/>
                <w:sz w:val="20"/>
              </w:rPr>
              <w:t>845490</w:t>
            </w:r>
          </w:p>
        </w:tc>
        <w:tc>
          <w:tcPr>
            <w:tcW w:w="9880" w:type="dxa"/>
            <w:tcBorders>
              <w:top w:val="nil"/>
              <w:left w:val="nil"/>
              <w:bottom w:val="single" w:sz="4" w:space="0" w:color="auto"/>
              <w:right w:val="single" w:sz="4" w:space="0" w:color="auto"/>
            </w:tcBorders>
            <w:shd w:val="clear" w:color="auto" w:fill="auto"/>
            <w:noWrap/>
            <w:hideMark/>
          </w:tcPr>
          <w:p w14:paraId="06FDD67A" w14:textId="534A2AE6" w:rsidR="008F4028" w:rsidRPr="00BD01D7" w:rsidRDefault="000C19AE" w:rsidP="00D163DF">
            <w:pPr>
              <w:spacing w:before="60" w:after="60" w:line="240" w:lineRule="auto"/>
              <w:rPr>
                <w:noProof/>
                <w:sz w:val="20"/>
              </w:rPr>
            </w:pPr>
            <w:r>
              <w:rPr>
                <w:noProof/>
                <w:sz w:val="20"/>
              </w:rPr>
              <w:t>–</w:t>
            </w:r>
            <w:r w:rsidR="008F4028">
              <w:rPr>
                <w:noProof/>
                <w:sz w:val="20"/>
              </w:rPr>
              <w:t xml:space="preserve"> Deli</w:t>
            </w:r>
          </w:p>
        </w:tc>
        <w:tc>
          <w:tcPr>
            <w:tcW w:w="1134" w:type="dxa"/>
            <w:tcBorders>
              <w:top w:val="nil"/>
              <w:left w:val="nil"/>
              <w:bottom w:val="single" w:sz="4" w:space="0" w:color="auto"/>
              <w:right w:val="single" w:sz="4" w:space="0" w:color="auto"/>
            </w:tcBorders>
            <w:shd w:val="clear" w:color="auto" w:fill="auto"/>
            <w:noWrap/>
            <w:vAlign w:val="center"/>
            <w:hideMark/>
          </w:tcPr>
          <w:p w14:paraId="5319B48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3061D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884C7B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1B4E64" w14:textId="77777777" w:rsidR="008F4028" w:rsidRPr="00BD01D7" w:rsidRDefault="008F4028" w:rsidP="00D163DF">
            <w:pPr>
              <w:spacing w:before="60" w:after="60" w:line="240" w:lineRule="auto"/>
              <w:jc w:val="center"/>
              <w:rPr>
                <w:noProof/>
                <w:sz w:val="20"/>
              </w:rPr>
            </w:pPr>
            <w:r>
              <w:rPr>
                <w:noProof/>
                <w:sz w:val="20"/>
              </w:rPr>
              <w:t>84551000</w:t>
            </w:r>
          </w:p>
        </w:tc>
        <w:tc>
          <w:tcPr>
            <w:tcW w:w="1129" w:type="dxa"/>
            <w:tcBorders>
              <w:top w:val="nil"/>
              <w:left w:val="nil"/>
              <w:bottom w:val="single" w:sz="4" w:space="0" w:color="auto"/>
              <w:right w:val="single" w:sz="4" w:space="0" w:color="auto"/>
            </w:tcBorders>
            <w:shd w:val="clear" w:color="auto" w:fill="auto"/>
            <w:noWrap/>
            <w:hideMark/>
          </w:tcPr>
          <w:p w14:paraId="419B2E6A" w14:textId="77777777" w:rsidR="008F4028" w:rsidRPr="00BD01D7" w:rsidRDefault="008F4028" w:rsidP="00D163DF">
            <w:pPr>
              <w:spacing w:before="60" w:after="60" w:line="240" w:lineRule="auto"/>
              <w:jc w:val="center"/>
              <w:rPr>
                <w:noProof/>
                <w:sz w:val="20"/>
              </w:rPr>
            </w:pPr>
            <w:r>
              <w:rPr>
                <w:noProof/>
                <w:sz w:val="20"/>
              </w:rPr>
              <w:t>845510</w:t>
            </w:r>
          </w:p>
        </w:tc>
        <w:tc>
          <w:tcPr>
            <w:tcW w:w="9880" w:type="dxa"/>
            <w:tcBorders>
              <w:top w:val="nil"/>
              <w:left w:val="nil"/>
              <w:bottom w:val="single" w:sz="4" w:space="0" w:color="auto"/>
              <w:right w:val="single" w:sz="4" w:space="0" w:color="auto"/>
            </w:tcBorders>
            <w:shd w:val="clear" w:color="auto" w:fill="auto"/>
            <w:noWrap/>
            <w:hideMark/>
          </w:tcPr>
          <w:p w14:paraId="79507B69" w14:textId="7F780560" w:rsidR="008F4028" w:rsidRPr="00BD01D7" w:rsidRDefault="000C19AE" w:rsidP="00D163DF">
            <w:pPr>
              <w:spacing w:before="60" w:after="60" w:line="240" w:lineRule="auto"/>
              <w:rPr>
                <w:noProof/>
                <w:sz w:val="20"/>
              </w:rPr>
            </w:pPr>
            <w:r>
              <w:rPr>
                <w:noProof/>
                <w:sz w:val="20"/>
              </w:rPr>
              <w:t>–</w:t>
            </w:r>
            <w:r w:rsidR="008F4028">
              <w:rPr>
                <w:noProof/>
                <w:sz w:val="20"/>
              </w:rPr>
              <w:t xml:space="preserve"> Valjarniška ogrodja in proge za cevi</w:t>
            </w:r>
          </w:p>
        </w:tc>
        <w:tc>
          <w:tcPr>
            <w:tcW w:w="1134" w:type="dxa"/>
            <w:tcBorders>
              <w:top w:val="nil"/>
              <w:left w:val="nil"/>
              <w:bottom w:val="single" w:sz="4" w:space="0" w:color="auto"/>
              <w:right w:val="single" w:sz="4" w:space="0" w:color="auto"/>
            </w:tcBorders>
            <w:shd w:val="clear" w:color="auto" w:fill="auto"/>
            <w:noWrap/>
            <w:vAlign w:val="center"/>
            <w:hideMark/>
          </w:tcPr>
          <w:p w14:paraId="1F9B625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19169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9D1549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EFADE5" w14:textId="77777777" w:rsidR="008F4028" w:rsidRPr="00BD01D7" w:rsidRDefault="008F4028" w:rsidP="00D163DF">
            <w:pPr>
              <w:spacing w:before="60" w:after="60" w:line="240" w:lineRule="auto"/>
              <w:jc w:val="center"/>
              <w:rPr>
                <w:noProof/>
                <w:sz w:val="20"/>
              </w:rPr>
            </w:pPr>
            <w:r>
              <w:rPr>
                <w:noProof/>
                <w:sz w:val="20"/>
              </w:rPr>
              <w:t>84552100</w:t>
            </w:r>
          </w:p>
        </w:tc>
        <w:tc>
          <w:tcPr>
            <w:tcW w:w="1129" w:type="dxa"/>
            <w:tcBorders>
              <w:top w:val="nil"/>
              <w:left w:val="nil"/>
              <w:bottom w:val="single" w:sz="4" w:space="0" w:color="auto"/>
              <w:right w:val="single" w:sz="4" w:space="0" w:color="auto"/>
            </w:tcBorders>
            <w:shd w:val="clear" w:color="auto" w:fill="auto"/>
            <w:noWrap/>
            <w:hideMark/>
          </w:tcPr>
          <w:p w14:paraId="4DEF1D48" w14:textId="77777777" w:rsidR="008F4028" w:rsidRPr="00BD01D7" w:rsidRDefault="008F4028" w:rsidP="00D163DF">
            <w:pPr>
              <w:spacing w:before="60" w:after="60" w:line="240" w:lineRule="auto"/>
              <w:jc w:val="center"/>
              <w:rPr>
                <w:noProof/>
                <w:sz w:val="20"/>
              </w:rPr>
            </w:pPr>
            <w:r>
              <w:rPr>
                <w:noProof/>
                <w:sz w:val="20"/>
              </w:rPr>
              <w:t>845521</w:t>
            </w:r>
          </w:p>
        </w:tc>
        <w:tc>
          <w:tcPr>
            <w:tcW w:w="9880" w:type="dxa"/>
            <w:tcBorders>
              <w:top w:val="nil"/>
              <w:left w:val="nil"/>
              <w:bottom w:val="single" w:sz="4" w:space="0" w:color="auto"/>
              <w:right w:val="single" w:sz="4" w:space="0" w:color="auto"/>
            </w:tcBorders>
            <w:shd w:val="clear" w:color="auto" w:fill="auto"/>
            <w:noWrap/>
            <w:hideMark/>
          </w:tcPr>
          <w:p w14:paraId="69432CFE" w14:textId="3195DE39" w:rsidR="008F4028" w:rsidRPr="00BD01D7" w:rsidRDefault="00311F85" w:rsidP="00D163DF">
            <w:pPr>
              <w:spacing w:before="60" w:after="60" w:line="240" w:lineRule="auto"/>
              <w:rPr>
                <w:noProof/>
                <w:sz w:val="20"/>
              </w:rPr>
            </w:pPr>
            <w:r>
              <w:rPr>
                <w:noProof/>
                <w:sz w:val="20"/>
              </w:rPr>
              <w:t>– –</w:t>
            </w:r>
            <w:r w:rsidR="008F4028">
              <w:rPr>
                <w:noProof/>
                <w:sz w:val="20"/>
              </w:rPr>
              <w:t xml:space="preserve"> za vroče ali kombinirano vroče in hladno valjanje</w:t>
            </w:r>
          </w:p>
        </w:tc>
        <w:tc>
          <w:tcPr>
            <w:tcW w:w="1134" w:type="dxa"/>
            <w:tcBorders>
              <w:top w:val="nil"/>
              <w:left w:val="nil"/>
              <w:bottom w:val="single" w:sz="4" w:space="0" w:color="auto"/>
              <w:right w:val="single" w:sz="4" w:space="0" w:color="auto"/>
            </w:tcBorders>
            <w:shd w:val="clear" w:color="auto" w:fill="auto"/>
            <w:noWrap/>
            <w:vAlign w:val="center"/>
            <w:hideMark/>
          </w:tcPr>
          <w:p w14:paraId="5122044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0C241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A1E1F1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A6A3E2" w14:textId="77777777" w:rsidR="008F4028" w:rsidRPr="00BD01D7" w:rsidRDefault="008F4028" w:rsidP="00D163DF">
            <w:pPr>
              <w:spacing w:before="60" w:after="60" w:line="240" w:lineRule="auto"/>
              <w:jc w:val="center"/>
              <w:rPr>
                <w:noProof/>
                <w:sz w:val="20"/>
              </w:rPr>
            </w:pPr>
            <w:r>
              <w:rPr>
                <w:noProof/>
                <w:sz w:val="20"/>
              </w:rPr>
              <w:t>84552200</w:t>
            </w:r>
          </w:p>
        </w:tc>
        <w:tc>
          <w:tcPr>
            <w:tcW w:w="1129" w:type="dxa"/>
            <w:tcBorders>
              <w:top w:val="nil"/>
              <w:left w:val="nil"/>
              <w:bottom w:val="single" w:sz="4" w:space="0" w:color="auto"/>
              <w:right w:val="single" w:sz="4" w:space="0" w:color="auto"/>
            </w:tcBorders>
            <w:shd w:val="clear" w:color="auto" w:fill="auto"/>
            <w:noWrap/>
            <w:hideMark/>
          </w:tcPr>
          <w:p w14:paraId="79E9E113" w14:textId="77777777" w:rsidR="008F4028" w:rsidRPr="00BD01D7" w:rsidRDefault="008F4028" w:rsidP="00D163DF">
            <w:pPr>
              <w:spacing w:before="60" w:after="60" w:line="240" w:lineRule="auto"/>
              <w:jc w:val="center"/>
              <w:rPr>
                <w:noProof/>
                <w:sz w:val="20"/>
              </w:rPr>
            </w:pPr>
            <w:r>
              <w:rPr>
                <w:noProof/>
                <w:sz w:val="20"/>
              </w:rPr>
              <w:t>845522</w:t>
            </w:r>
          </w:p>
        </w:tc>
        <w:tc>
          <w:tcPr>
            <w:tcW w:w="9880" w:type="dxa"/>
            <w:tcBorders>
              <w:top w:val="nil"/>
              <w:left w:val="nil"/>
              <w:bottom w:val="single" w:sz="4" w:space="0" w:color="auto"/>
              <w:right w:val="single" w:sz="4" w:space="0" w:color="auto"/>
            </w:tcBorders>
            <w:shd w:val="clear" w:color="auto" w:fill="auto"/>
            <w:noWrap/>
            <w:hideMark/>
          </w:tcPr>
          <w:p w14:paraId="1C6C9D27" w14:textId="545ECDE2" w:rsidR="008F4028" w:rsidRPr="00BD01D7" w:rsidRDefault="00311F85" w:rsidP="00D163DF">
            <w:pPr>
              <w:spacing w:before="60" w:after="60" w:line="240" w:lineRule="auto"/>
              <w:rPr>
                <w:noProof/>
                <w:sz w:val="20"/>
              </w:rPr>
            </w:pPr>
            <w:r>
              <w:rPr>
                <w:noProof/>
                <w:sz w:val="20"/>
              </w:rPr>
              <w:t>– –</w:t>
            </w:r>
            <w:r w:rsidR="008F4028">
              <w:rPr>
                <w:noProof/>
                <w:sz w:val="20"/>
              </w:rPr>
              <w:t xml:space="preserve"> za hladno valjanje</w:t>
            </w:r>
          </w:p>
        </w:tc>
        <w:tc>
          <w:tcPr>
            <w:tcW w:w="1134" w:type="dxa"/>
            <w:tcBorders>
              <w:top w:val="nil"/>
              <w:left w:val="nil"/>
              <w:bottom w:val="single" w:sz="4" w:space="0" w:color="auto"/>
              <w:right w:val="single" w:sz="4" w:space="0" w:color="auto"/>
            </w:tcBorders>
            <w:shd w:val="clear" w:color="auto" w:fill="auto"/>
            <w:noWrap/>
            <w:vAlign w:val="center"/>
            <w:hideMark/>
          </w:tcPr>
          <w:p w14:paraId="0DD58F6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EB18A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5BEA25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9B1CA1" w14:textId="77777777" w:rsidR="008F4028" w:rsidRPr="00BD01D7" w:rsidRDefault="008F4028" w:rsidP="00D163DF">
            <w:pPr>
              <w:spacing w:before="60" w:after="60" w:line="240" w:lineRule="auto"/>
              <w:jc w:val="center"/>
              <w:rPr>
                <w:noProof/>
                <w:sz w:val="20"/>
              </w:rPr>
            </w:pPr>
            <w:r>
              <w:rPr>
                <w:noProof/>
                <w:sz w:val="20"/>
              </w:rPr>
              <w:t>84553000</w:t>
            </w:r>
          </w:p>
        </w:tc>
        <w:tc>
          <w:tcPr>
            <w:tcW w:w="1129" w:type="dxa"/>
            <w:tcBorders>
              <w:top w:val="nil"/>
              <w:left w:val="nil"/>
              <w:bottom w:val="single" w:sz="4" w:space="0" w:color="auto"/>
              <w:right w:val="single" w:sz="4" w:space="0" w:color="auto"/>
            </w:tcBorders>
            <w:shd w:val="clear" w:color="auto" w:fill="auto"/>
            <w:noWrap/>
            <w:hideMark/>
          </w:tcPr>
          <w:p w14:paraId="69A62893" w14:textId="77777777" w:rsidR="008F4028" w:rsidRPr="00BD01D7" w:rsidRDefault="008F4028" w:rsidP="00D163DF">
            <w:pPr>
              <w:spacing w:before="60" w:after="60" w:line="240" w:lineRule="auto"/>
              <w:jc w:val="center"/>
              <w:rPr>
                <w:noProof/>
                <w:sz w:val="20"/>
              </w:rPr>
            </w:pPr>
            <w:r>
              <w:rPr>
                <w:noProof/>
                <w:sz w:val="20"/>
              </w:rPr>
              <w:t>845530</w:t>
            </w:r>
          </w:p>
        </w:tc>
        <w:tc>
          <w:tcPr>
            <w:tcW w:w="9880" w:type="dxa"/>
            <w:tcBorders>
              <w:top w:val="nil"/>
              <w:left w:val="nil"/>
              <w:bottom w:val="single" w:sz="4" w:space="0" w:color="auto"/>
              <w:right w:val="single" w:sz="4" w:space="0" w:color="auto"/>
            </w:tcBorders>
            <w:shd w:val="clear" w:color="auto" w:fill="auto"/>
            <w:noWrap/>
            <w:hideMark/>
          </w:tcPr>
          <w:p w14:paraId="266F724F" w14:textId="6F0F471E" w:rsidR="008F4028" w:rsidRPr="00BD01D7" w:rsidRDefault="000C19AE" w:rsidP="00D163DF">
            <w:pPr>
              <w:spacing w:before="60" w:after="60" w:line="240" w:lineRule="auto"/>
              <w:rPr>
                <w:noProof/>
                <w:sz w:val="20"/>
              </w:rPr>
            </w:pPr>
            <w:r>
              <w:rPr>
                <w:noProof/>
                <w:sz w:val="20"/>
              </w:rPr>
              <w:t>–</w:t>
            </w:r>
            <w:r w:rsidR="008F4028">
              <w:rPr>
                <w:noProof/>
                <w:sz w:val="20"/>
              </w:rPr>
              <w:t xml:space="preserve"> Valji za valjarniška ogrodja in proge</w:t>
            </w:r>
          </w:p>
        </w:tc>
        <w:tc>
          <w:tcPr>
            <w:tcW w:w="1134" w:type="dxa"/>
            <w:tcBorders>
              <w:top w:val="nil"/>
              <w:left w:val="nil"/>
              <w:bottom w:val="single" w:sz="4" w:space="0" w:color="auto"/>
              <w:right w:val="single" w:sz="4" w:space="0" w:color="auto"/>
            </w:tcBorders>
            <w:shd w:val="clear" w:color="auto" w:fill="auto"/>
            <w:noWrap/>
            <w:vAlign w:val="center"/>
            <w:hideMark/>
          </w:tcPr>
          <w:p w14:paraId="1C81118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8B015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E0F2D7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66F7F8" w14:textId="77777777" w:rsidR="008F4028" w:rsidRPr="00BD01D7" w:rsidRDefault="008F4028" w:rsidP="00D163DF">
            <w:pPr>
              <w:spacing w:before="60" w:after="60" w:line="240" w:lineRule="auto"/>
              <w:jc w:val="center"/>
              <w:rPr>
                <w:noProof/>
                <w:sz w:val="20"/>
              </w:rPr>
            </w:pPr>
            <w:r>
              <w:rPr>
                <w:noProof/>
                <w:sz w:val="20"/>
              </w:rPr>
              <w:t>84559000</w:t>
            </w:r>
          </w:p>
        </w:tc>
        <w:tc>
          <w:tcPr>
            <w:tcW w:w="1129" w:type="dxa"/>
            <w:tcBorders>
              <w:top w:val="nil"/>
              <w:left w:val="nil"/>
              <w:bottom w:val="single" w:sz="4" w:space="0" w:color="auto"/>
              <w:right w:val="single" w:sz="4" w:space="0" w:color="auto"/>
            </w:tcBorders>
            <w:shd w:val="clear" w:color="auto" w:fill="auto"/>
            <w:noWrap/>
            <w:hideMark/>
          </w:tcPr>
          <w:p w14:paraId="42438B15" w14:textId="77777777" w:rsidR="008F4028" w:rsidRPr="00BD01D7" w:rsidRDefault="008F4028" w:rsidP="00D163DF">
            <w:pPr>
              <w:spacing w:before="60" w:after="60" w:line="240" w:lineRule="auto"/>
              <w:jc w:val="center"/>
              <w:rPr>
                <w:noProof/>
                <w:sz w:val="20"/>
              </w:rPr>
            </w:pPr>
            <w:r>
              <w:rPr>
                <w:noProof/>
                <w:sz w:val="20"/>
              </w:rPr>
              <w:t>845590</w:t>
            </w:r>
          </w:p>
        </w:tc>
        <w:tc>
          <w:tcPr>
            <w:tcW w:w="9880" w:type="dxa"/>
            <w:tcBorders>
              <w:top w:val="nil"/>
              <w:left w:val="nil"/>
              <w:bottom w:val="single" w:sz="4" w:space="0" w:color="auto"/>
              <w:right w:val="single" w:sz="4" w:space="0" w:color="auto"/>
            </w:tcBorders>
            <w:shd w:val="clear" w:color="auto" w:fill="auto"/>
            <w:noWrap/>
            <w:hideMark/>
          </w:tcPr>
          <w:p w14:paraId="343B81FE" w14:textId="78236DA4" w:rsidR="008F4028" w:rsidRPr="00BD01D7" w:rsidRDefault="000C19AE" w:rsidP="00D163DF">
            <w:pPr>
              <w:spacing w:before="60" w:after="60" w:line="240" w:lineRule="auto"/>
              <w:rPr>
                <w:noProof/>
                <w:sz w:val="20"/>
              </w:rPr>
            </w:pPr>
            <w:r>
              <w:rPr>
                <w:noProof/>
                <w:sz w:val="20"/>
              </w:rPr>
              <w:t>–</w:t>
            </w:r>
            <w:r w:rsidR="008F4028">
              <w:rPr>
                <w:noProof/>
                <w:sz w:val="20"/>
              </w:rPr>
              <w:t xml:space="preserve"> Drugi deli</w:t>
            </w:r>
          </w:p>
        </w:tc>
        <w:tc>
          <w:tcPr>
            <w:tcW w:w="1134" w:type="dxa"/>
            <w:tcBorders>
              <w:top w:val="nil"/>
              <w:left w:val="nil"/>
              <w:bottom w:val="single" w:sz="4" w:space="0" w:color="auto"/>
              <w:right w:val="single" w:sz="4" w:space="0" w:color="auto"/>
            </w:tcBorders>
            <w:shd w:val="clear" w:color="auto" w:fill="auto"/>
            <w:noWrap/>
            <w:vAlign w:val="center"/>
            <w:hideMark/>
          </w:tcPr>
          <w:p w14:paraId="69F6AD2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75EE1F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8C4DF9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506103" w14:textId="77777777" w:rsidR="008F4028" w:rsidRPr="00BD01D7" w:rsidRDefault="008F4028" w:rsidP="00D163DF">
            <w:pPr>
              <w:spacing w:before="60" w:after="60" w:line="240" w:lineRule="auto"/>
              <w:jc w:val="center"/>
              <w:rPr>
                <w:noProof/>
                <w:sz w:val="20"/>
              </w:rPr>
            </w:pPr>
            <w:r>
              <w:rPr>
                <w:noProof/>
                <w:sz w:val="20"/>
              </w:rPr>
              <w:t>84561000</w:t>
            </w:r>
          </w:p>
        </w:tc>
        <w:tc>
          <w:tcPr>
            <w:tcW w:w="1129" w:type="dxa"/>
            <w:tcBorders>
              <w:top w:val="nil"/>
              <w:left w:val="nil"/>
              <w:bottom w:val="single" w:sz="4" w:space="0" w:color="auto"/>
              <w:right w:val="single" w:sz="4" w:space="0" w:color="auto"/>
            </w:tcBorders>
            <w:shd w:val="clear" w:color="auto" w:fill="auto"/>
            <w:noWrap/>
            <w:hideMark/>
          </w:tcPr>
          <w:p w14:paraId="21A672B4" w14:textId="77777777" w:rsidR="008F4028" w:rsidRPr="00BD01D7" w:rsidRDefault="008F4028" w:rsidP="00D163DF">
            <w:pPr>
              <w:spacing w:before="60" w:after="60" w:line="240" w:lineRule="auto"/>
              <w:jc w:val="center"/>
              <w:rPr>
                <w:noProof/>
                <w:sz w:val="20"/>
              </w:rPr>
            </w:pPr>
            <w:r>
              <w:rPr>
                <w:noProof/>
                <w:sz w:val="20"/>
              </w:rPr>
              <w:t>845610</w:t>
            </w:r>
          </w:p>
        </w:tc>
        <w:tc>
          <w:tcPr>
            <w:tcW w:w="9880" w:type="dxa"/>
            <w:tcBorders>
              <w:top w:val="nil"/>
              <w:left w:val="nil"/>
              <w:bottom w:val="single" w:sz="4" w:space="0" w:color="auto"/>
              <w:right w:val="single" w:sz="4" w:space="0" w:color="auto"/>
            </w:tcBorders>
            <w:shd w:val="clear" w:color="auto" w:fill="auto"/>
            <w:noWrap/>
            <w:hideMark/>
          </w:tcPr>
          <w:p w14:paraId="098B293A" w14:textId="591AEFEB" w:rsidR="008F4028" w:rsidRPr="00BD01D7" w:rsidRDefault="000C19AE" w:rsidP="00D163DF">
            <w:pPr>
              <w:spacing w:before="60" w:after="60" w:line="240" w:lineRule="auto"/>
              <w:rPr>
                <w:noProof/>
                <w:sz w:val="20"/>
              </w:rPr>
            </w:pPr>
            <w:r>
              <w:rPr>
                <w:noProof/>
                <w:sz w:val="20"/>
              </w:rPr>
              <w:t>–</w:t>
            </w:r>
            <w:r w:rsidR="008F4028">
              <w:rPr>
                <w:noProof/>
                <w:sz w:val="20"/>
              </w:rPr>
              <w:t xml:space="preserve"> Z laserjem, drugim svetlobnim ali fotonskim snopom</w:t>
            </w:r>
          </w:p>
        </w:tc>
        <w:tc>
          <w:tcPr>
            <w:tcW w:w="1134" w:type="dxa"/>
            <w:tcBorders>
              <w:top w:val="nil"/>
              <w:left w:val="nil"/>
              <w:bottom w:val="single" w:sz="4" w:space="0" w:color="auto"/>
              <w:right w:val="single" w:sz="4" w:space="0" w:color="auto"/>
            </w:tcBorders>
            <w:shd w:val="clear" w:color="auto" w:fill="auto"/>
            <w:noWrap/>
            <w:vAlign w:val="center"/>
            <w:hideMark/>
          </w:tcPr>
          <w:p w14:paraId="3AB954A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F0BE6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667427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C3696B" w14:textId="77777777" w:rsidR="008F4028" w:rsidRPr="00BD01D7" w:rsidRDefault="008F4028" w:rsidP="00D163DF">
            <w:pPr>
              <w:spacing w:before="60" w:after="60" w:line="240" w:lineRule="auto"/>
              <w:jc w:val="center"/>
              <w:rPr>
                <w:noProof/>
                <w:sz w:val="20"/>
              </w:rPr>
            </w:pPr>
            <w:r>
              <w:rPr>
                <w:noProof/>
                <w:sz w:val="20"/>
              </w:rPr>
              <w:t>84562000</w:t>
            </w:r>
          </w:p>
        </w:tc>
        <w:tc>
          <w:tcPr>
            <w:tcW w:w="1129" w:type="dxa"/>
            <w:tcBorders>
              <w:top w:val="nil"/>
              <w:left w:val="nil"/>
              <w:bottom w:val="single" w:sz="4" w:space="0" w:color="auto"/>
              <w:right w:val="single" w:sz="4" w:space="0" w:color="auto"/>
            </w:tcBorders>
            <w:shd w:val="clear" w:color="auto" w:fill="auto"/>
            <w:noWrap/>
            <w:hideMark/>
          </w:tcPr>
          <w:p w14:paraId="0AB0107B" w14:textId="77777777" w:rsidR="008F4028" w:rsidRPr="00BD01D7" w:rsidRDefault="008F4028" w:rsidP="00D163DF">
            <w:pPr>
              <w:spacing w:before="60" w:after="60" w:line="240" w:lineRule="auto"/>
              <w:jc w:val="center"/>
              <w:rPr>
                <w:noProof/>
                <w:sz w:val="20"/>
              </w:rPr>
            </w:pPr>
            <w:r>
              <w:rPr>
                <w:noProof/>
                <w:sz w:val="20"/>
              </w:rPr>
              <w:t>845620</w:t>
            </w:r>
          </w:p>
        </w:tc>
        <w:tc>
          <w:tcPr>
            <w:tcW w:w="9880" w:type="dxa"/>
            <w:tcBorders>
              <w:top w:val="nil"/>
              <w:left w:val="nil"/>
              <w:bottom w:val="single" w:sz="4" w:space="0" w:color="auto"/>
              <w:right w:val="single" w:sz="4" w:space="0" w:color="auto"/>
            </w:tcBorders>
            <w:shd w:val="clear" w:color="auto" w:fill="auto"/>
            <w:noWrap/>
            <w:hideMark/>
          </w:tcPr>
          <w:p w14:paraId="1F74F3A9" w14:textId="48C6677D" w:rsidR="008F4028" w:rsidRPr="00BD01D7" w:rsidRDefault="000C19AE" w:rsidP="00D163DF">
            <w:pPr>
              <w:spacing w:before="60" w:after="60" w:line="240" w:lineRule="auto"/>
              <w:rPr>
                <w:noProof/>
                <w:sz w:val="20"/>
              </w:rPr>
            </w:pPr>
            <w:r>
              <w:rPr>
                <w:noProof/>
                <w:sz w:val="20"/>
              </w:rPr>
              <w:t>–</w:t>
            </w:r>
            <w:r w:rsidR="008F4028">
              <w:rPr>
                <w:noProof/>
                <w:sz w:val="20"/>
              </w:rPr>
              <w:t xml:space="preserve"> Z ultrazvokom</w:t>
            </w:r>
          </w:p>
        </w:tc>
        <w:tc>
          <w:tcPr>
            <w:tcW w:w="1134" w:type="dxa"/>
            <w:tcBorders>
              <w:top w:val="nil"/>
              <w:left w:val="nil"/>
              <w:bottom w:val="single" w:sz="4" w:space="0" w:color="auto"/>
              <w:right w:val="single" w:sz="4" w:space="0" w:color="auto"/>
            </w:tcBorders>
            <w:shd w:val="clear" w:color="auto" w:fill="auto"/>
            <w:noWrap/>
            <w:vAlign w:val="center"/>
            <w:hideMark/>
          </w:tcPr>
          <w:p w14:paraId="64B45DF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8639E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EAFE43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6D548E" w14:textId="77777777" w:rsidR="008F4028" w:rsidRPr="00BD01D7" w:rsidRDefault="008F4028" w:rsidP="00D163DF">
            <w:pPr>
              <w:spacing w:before="60" w:after="60" w:line="240" w:lineRule="auto"/>
              <w:jc w:val="center"/>
              <w:rPr>
                <w:noProof/>
                <w:sz w:val="20"/>
              </w:rPr>
            </w:pPr>
            <w:r>
              <w:rPr>
                <w:noProof/>
                <w:sz w:val="20"/>
              </w:rPr>
              <w:t>84563000</w:t>
            </w:r>
          </w:p>
        </w:tc>
        <w:tc>
          <w:tcPr>
            <w:tcW w:w="1129" w:type="dxa"/>
            <w:tcBorders>
              <w:top w:val="nil"/>
              <w:left w:val="nil"/>
              <w:bottom w:val="single" w:sz="4" w:space="0" w:color="auto"/>
              <w:right w:val="single" w:sz="4" w:space="0" w:color="auto"/>
            </w:tcBorders>
            <w:shd w:val="clear" w:color="auto" w:fill="auto"/>
            <w:noWrap/>
            <w:hideMark/>
          </w:tcPr>
          <w:p w14:paraId="07517B18" w14:textId="77777777" w:rsidR="008F4028" w:rsidRPr="00BD01D7" w:rsidRDefault="008F4028" w:rsidP="00D163DF">
            <w:pPr>
              <w:spacing w:before="60" w:after="60" w:line="240" w:lineRule="auto"/>
              <w:jc w:val="center"/>
              <w:rPr>
                <w:noProof/>
                <w:sz w:val="20"/>
              </w:rPr>
            </w:pPr>
            <w:r>
              <w:rPr>
                <w:noProof/>
                <w:sz w:val="20"/>
              </w:rPr>
              <w:t>845630</w:t>
            </w:r>
          </w:p>
        </w:tc>
        <w:tc>
          <w:tcPr>
            <w:tcW w:w="9880" w:type="dxa"/>
            <w:tcBorders>
              <w:top w:val="nil"/>
              <w:left w:val="nil"/>
              <w:bottom w:val="single" w:sz="4" w:space="0" w:color="auto"/>
              <w:right w:val="single" w:sz="4" w:space="0" w:color="auto"/>
            </w:tcBorders>
            <w:shd w:val="clear" w:color="auto" w:fill="auto"/>
            <w:noWrap/>
            <w:hideMark/>
          </w:tcPr>
          <w:p w14:paraId="5BEC0156" w14:textId="1D2BE12A" w:rsidR="008F4028" w:rsidRPr="00BD01D7" w:rsidRDefault="000C19AE" w:rsidP="00D163DF">
            <w:pPr>
              <w:spacing w:before="60" w:after="60" w:line="240" w:lineRule="auto"/>
              <w:rPr>
                <w:noProof/>
                <w:sz w:val="20"/>
              </w:rPr>
            </w:pPr>
            <w:r>
              <w:rPr>
                <w:noProof/>
                <w:sz w:val="20"/>
              </w:rPr>
              <w:t>–</w:t>
            </w:r>
            <w:r w:rsidR="008F4028">
              <w:rPr>
                <w:noProof/>
                <w:sz w:val="20"/>
              </w:rPr>
              <w:t xml:space="preserve"> Z elektroerozijo</w:t>
            </w:r>
          </w:p>
        </w:tc>
        <w:tc>
          <w:tcPr>
            <w:tcW w:w="1134" w:type="dxa"/>
            <w:tcBorders>
              <w:top w:val="nil"/>
              <w:left w:val="nil"/>
              <w:bottom w:val="single" w:sz="4" w:space="0" w:color="auto"/>
              <w:right w:val="single" w:sz="4" w:space="0" w:color="auto"/>
            </w:tcBorders>
            <w:shd w:val="clear" w:color="auto" w:fill="auto"/>
            <w:noWrap/>
            <w:vAlign w:val="center"/>
            <w:hideMark/>
          </w:tcPr>
          <w:p w14:paraId="07FC343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6C9C2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744D87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D27CEC" w14:textId="77777777" w:rsidR="008F4028" w:rsidRPr="00BD01D7" w:rsidRDefault="008F4028" w:rsidP="00D163DF">
            <w:pPr>
              <w:spacing w:before="60" w:after="60" w:line="240" w:lineRule="auto"/>
              <w:jc w:val="center"/>
              <w:rPr>
                <w:noProof/>
                <w:sz w:val="20"/>
              </w:rPr>
            </w:pPr>
            <w:r>
              <w:rPr>
                <w:noProof/>
                <w:sz w:val="20"/>
              </w:rPr>
              <w:t>84569000</w:t>
            </w:r>
          </w:p>
        </w:tc>
        <w:tc>
          <w:tcPr>
            <w:tcW w:w="1129" w:type="dxa"/>
            <w:tcBorders>
              <w:top w:val="nil"/>
              <w:left w:val="nil"/>
              <w:bottom w:val="single" w:sz="4" w:space="0" w:color="auto"/>
              <w:right w:val="single" w:sz="4" w:space="0" w:color="auto"/>
            </w:tcBorders>
            <w:shd w:val="clear" w:color="auto" w:fill="auto"/>
            <w:noWrap/>
            <w:hideMark/>
          </w:tcPr>
          <w:p w14:paraId="620F6870" w14:textId="77777777" w:rsidR="008F4028" w:rsidRPr="00BD01D7" w:rsidRDefault="008F4028" w:rsidP="00D163DF">
            <w:pPr>
              <w:spacing w:before="60" w:after="60" w:line="240" w:lineRule="auto"/>
              <w:jc w:val="center"/>
              <w:rPr>
                <w:noProof/>
                <w:sz w:val="20"/>
              </w:rPr>
            </w:pPr>
            <w:r>
              <w:rPr>
                <w:noProof/>
                <w:sz w:val="20"/>
              </w:rPr>
              <w:t>845690</w:t>
            </w:r>
          </w:p>
        </w:tc>
        <w:tc>
          <w:tcPr>
            <w:tcW w:w="9880" w:type="dxa"/>
            <w:tcBorders>
              <w:top w:val="nil"/>
              <w:left w:val="nil"/>
              <w:bottom w:val="single" w:sz="4" w:space="0" w:color="auto"/>
              <w:right w:val="single" w:sz="4" w:space="0" w:color="auto"/>
            </w:tcBorders>
            <w:shd w:val="clear" w:color="auto" w:fill="auto"/>
            <w:noWrap/>
            <w:hideMark/>
          </w:tcPr>
          <w:p w14:paraId="04267086" w14:textId="7178C8C1" w:rsidR="008F4028" w:rsidRPr="00BD01D7" w:rsidRDefault="000C19AE" w:rsidP="00D163DF">
            <w:pPr>
              <w:spacing w:before="60" w:after="60" w:line="240" w:lineRule="auto"/>
              <w:rPr>
                <w:noProof/>
                <w:sz w:val="20"/>
              </w:rPr>
            </w:pPr>
            <w:r>
              <w:rPr>
                <w:noProof/>
                <w:sz w:val="20"/>
              </w:rPr>
              <w:t>–</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51B7845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5DF32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0DD66A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730E56F" w14:textId="77777777" w:rsidR="008F4028" w:rsidRPr="00BD01D7" w:rsidRDefault="008F4028" w:rsidP="00D163DF">
            <w:pPr>
              <w:spacing w:before="60" w:after="60" w:line="240" w:lineRule="auto"/>
              <w:jc w:val="center"/>
              <w:rPr>
                <w:noProof/>
                <w:sz w:val="20"/>
              </w:rPr>
            </w:pPr>
            <w:r>
              <w:rPr>
                <w:noProof/>
                <w:sz w:val="20"/>
              </w:rPr>
              <w:t>84571000</w:t>
            </w:r>
          </w:p>
        </w:tc>
        <w:tc>
          <w:tcPr>
            <w:tcW w:w="1129" w:type="dxa"/>
            <w:tcBorders>
              <w:top w:val="nil"/>
              <w:left w:val="nil"/>
              <w:bottom w:val="single" w:sz="4" w:space="0" w:color="auto"/>
              <w:right w:val="single" w:sz="4" w:space="0" w:color="auto"/>
            </w:tcBorders>
            <w:shd w:val="clear" w:color="auto" w:fill="auto"/>
            <w:noWrap/>
            <w:hideMark/>
          </w:tcPr>
          <w:p w14:paraId="39DEA080" w14:textId="77777777" w:rsidR="008F4028" w:rsidRPr="00BD01D7" w:rsidRDefault="008F4028" w:rsidP="00D163DF">
            <w:pPr>
              <w:spacing w:before="60" w:after="60" w:line="240" w:lineRule="auto"/>
              <w:jc w:val="center"/>
              <w:rPr>
                <w:noProof/>
                <w:sz w:val="20"/>
              </w:rPr>
            </w:pPr>
            <w:r>
              <w:rPr>
                <w:noProof/>
                <w:sz w:val="20"/>
              </w:rPr>
              <w:t>845710</w:t>
            </w:r>
          </w:p>
        </w:tc>
        <w:tc>
          <w:tcPr>
            <w:tcW w:w="9880" w:type="dxa"/>
            <w:tcBorders>
              <w:top w:val="nil"/>
              <w:left w:val="nil"/>
              <w:bottom w:val="single" w:sz="4" w:space="0" w:color="auto"/>
              <w:right w:val="single" w:sz="4" w:space="0" w:color="auto"/>
            </w:tcBorders>
            <w:shd w:val="clear" w:color="auto" w:fill="auto"/>
            <w:noWrap/>
            <w:hideMark/>
          </w:tcPr>
          <w:p w14:paraId="2CC02BCA" w14:textId="2D547F1F" w:rsidR="008F4028" w:rsidRPr="00BD01D7" w:rsidRDefault="000C19AE" w:rsidP="00D163DF">
            <w:pPr>
              <w:spacing w:before="60" w:after="60" w:line="240" w:lineRule="auto"/>
              <w:rPr>
                <w:noProof/>
                <w:sz w:val="20"/>
              </w:rPr>
            </w:pPr>
            <w:r>
              <w:rPr>
                <w:noProof/>
                <w:sz w:val="20"/>
              </w:rPr>
              <w:t>–</w:t>
            </w:r>
            <w:r w:rsidR="008F4028">
              <w:rPr>
                <w:noProof/>
                <w:sz w:val="20"/>
              </w:rPr>
              <w:t xml:space="preserve"> Centri za strojno obdelavo</w:t>
            </w:r>
          </w:p>
        </w:tc>
        <w:tc>
          <w:tcPr>
            <w:tcW w:w="1134" w:type="dxa"/>
            <w:tcBorders>
              <w:top w:val="nil"/>
              <w:left w:val="nil"/>
              <w:bottom w:val="single" w:sz="4" w:space="0" w:color="auto"/>
              <w:right w:val="single" w:sz="4" w:space="0" w:color="auto"/>
            </w:tcBorders>
            <w:shd w:val="clear" w:color="auto" w:fill="auto"/>
            <w:noWrap/>
            <w:vAlign w:val="center"/>
            <w:hideMark/>
          </w:tcPr>
          <w:p w14:paraId="635C9D5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0C7B2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C773CA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B6F1DA" w14:textId="77777777" w:rsidR="008F4028" w:rsidRPr="00BD01D7" w:rsidRDefault="008F4028" w:rsidP="00D163DF">
            <w:pPr>
              <w:spacing w:before="60" w:after="60" w:line="240" w:lineRule="auto"/>
              <w:jc w:val="center"/>
              <w:rPr>
                <w:noProof/>
                <w:sz w:val="20"/>
              </w:rPr>
            </w:pPr>
            <w:r>
              <w:rPr>
                <w:noProof/>
                <w:sz w:val="20"/>
              </w:rPr>
              <w:t>84572000</w:t>
            </w:r>
          </w:p>
        </w:tc>
        <w:tc>
          <w:tcPr>
            <w:tcW w:w="1129" w:type="dxa"/>
            <w:tcBorders>
              <w:top w:val="nil"/>
              <w:left w:val="nil"/>
              <w:bottom w:val="single" w:sz="4" w:space="0" w:color="auto"/>
              <w:right w:val="single" w:sz="4" w:space="0" w:color="auto"/>
            </w:tcBorders>
            <w:shd w:val="clear" w:color="auto" w:fill="auto"/>
            <w:noWrap/>
            <w:hideMark/>
          </w:tcPr>
          <w:p w14:paraId="6D68F6FC" w14:textId="77777777" w:rsidR="008F4028" w:rsidRPr="00BD01D7" w:rsidRDefault="008F4028" w:rsidP="00D163DF">
            <w:pPr>
              <w:spacing w:before="60" w:after="60" w:line="240" w:lineRule="auto"/>
              <w:jc w:val="center"/>
              <w:rPr>
                <w:noProof/>
                <w:sz w:val="20"/>
              </w:rPr>
            </w:pPr>
            <w:r>
              <w:rPr>
                <w:noProof/>
                <w:sz w:val="20"/>
              </w:rPr>
              <w:t>845720</w:t>
            </w:r>
          </w:p>
        </w:tc>
        <w:tc>
          <w:tcPr>
            <w:tcW w:w="9880" w:type="dxa"/>
            <w:tcBorders>
              <w:top w:val="nil"/>
              <w:left w:val="nil"/>
              <w:bottom w:val="single" w:sz="4" w:space="0" w:color="auto"/>
              <w:right w:val="single" w:sz="4" w:space="0" w:color="auto"/>
            </w:tcBorders>
            <w:shd w:val="clear" w:color="auto" w:fill="auto"/>
            <w:noWrap/>
            <w:hideMark/>
          </w:tcPr>
          <w:p w14:paraId="6ED803A0" w14:textId="440469BF" w:rsidR="008F4028" w:rsidRPr="00BD01D7" w:rsidRDefault="000C19AE" w:rsidP="00D163DF">
            <w:pPr>
              <w:spacing w:before="60" w:after="60" w:line="240" w:lineRule="auto"/>
              <w:rPr>
                <w:noProof/>
                <w:sz w:val="20"/>
              </w:rPr>
            </w:pPr>
            <w:r>
              <w:rPr>
                <w:noProof/>
                <w:sz w:val="20"/>
              </w:rPr>
              <w:t>–</w:t>
            </w:r>
            <w:r w:rsidR="008F4028">
              <w:rPr>
                <w:noProof/>
                <w:sz w:val="20"/>
              </w:rPr>
              <w:t xml:space="preserve"> Stroji, izdelani po principu standardnih enot (z eno postajo)</w:t>
            </w:r>
          </w:p>
        </w:tc>
        <w:tc>
          <w:tcPr>
            <w:tcW w:w="1134" w:type="dxa"/>
            <w:tcBorders>
              <w:top w:val="nil"/>
              <w:left w:val="nil"/>
              <w:bottom w:val="single" w:sz="4" w:space="0" w:color="auto"/>
              <w:right w:val="single" w:sz="4" w:space="0" w:color="auto"/>
            </w:tcBorders>
            <w:shd w:val="clear" w:color="auto" w:fill="auto"/>
            <w:noWrap/>
            <w:vAlign w:val="center"/>
            <w:hideMark/>
          </w:tcPr>
          <w:p w14:paraId="7010087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22648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44B0B3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5F8414" w14:textId="77777777" w:rsidR="008F4028" w:rsidRPr="00BD01D7" w:rsidRDefault="008F4028" w:rsidP="00D163DF">
            <w:pPr>
              <w:spacing w:before="60" w:after="60" w:line="240" w:lineRule="auto"/>
              <w:jc w:val="center"/>
              <w:rPr>
                <w:noProof/>
                <w:sz w:val="20"/>
              </w:rPr>
            </w:pPr>
            <w:r>
              <w:rPr>
                <w:noProof/>
                <w:sz w:val="20"/>
              </w:rPr>
              <w:t>84573000</w:t>
            </w:r>
          </w:p>
        </w:tc>
        <w:tc>
          <w:tcPr>
            <w:tcW w:w="1129" w:type="dxa"/>
            <w:tcBorders>
              <w:top w:val="nil"/>
              <w:left w:val="nil"/>
              <w:bottom w:val="single" w:sz="4" w:space="0" w:color="auto"/>
              <w:right w:val="single" w:sz="4" w:space="0" w:color="auto"/>
            </w:tcBorders>
            <w:shd w:val="clear" w:color="auto" w:fill="auto"/>
            <w:noWrap/>
            <w:hideMark/>
          </w:tcPr>
          <w:p w14:paraId="2C5AB4D4" w14:textId="77777777" w:rsidR="008F4028" w:rsidRPr="00BD01D7" w:rsidRDefault="008F4028" w:rsidP="00D163DF">
            <w:pPr>
              <w:spacing w:before="60" w:after="60" w:line="240" w:lineRule="auto"/>
              <w:jc w:val="center"/>
              <w:rPr>
                <w:noProof/>
                <w:sz w:val="20"/>
              </w:rPr>
            </w:pPr>
            <w:r>
              <w:rPr>
                <w:noProof/>
                <w:sz w:val="20"/>
              </w:rPr>
              <w:t>845730</w:t>
            </w:r>
          </w:p>
        </w:tc>
        <w:tc>
          <w:tcPr>
            <w:tcW w:w="9880" w:type="dxa"/>
            <w:tcBorders>
              <w:top w:val="nil"/>
              <w:left w:val="nil"/>
              <w:bottom w:val="single" w:sz="4" w:space="0" w:color="auto"/>
              <w:right w:val="single" w:sz="4" w:space="0" w:color="auto"/>
            </w:tcBorders>
            <w:shd w:val="clear" w:color="auto" w:fill="auto"/>
            <w:noWrap/>
            <w:hideMark/>
          </w:tcPr>
          <w:p w14:paraId="2ED80062" w14:textId="205191AB" w:rsidR="008F4028" w:rsidRPr="00BD01D7" w:rsidRDefault="000C19AE" w:rsidP="00D163DF">
            <w:pPr>
              <w:spacing w:before="60" w:after="60" w:line="240" w:lineRule="auto"/>
              <w:rPr>
                <w:noProof/>
                <w:sz w:val="20"/>
              </w:rPr>
            </w:pPr>
            <w:r>
              <w:rPr>
                <w:noProof/>
                <w:sz w:val="20"/>
              </w:rPr>
              <w:t>–</w:t>
            </w:r>
            <w:r w:rsidR="008F4028">
              <w:rPr>
                <w:noProof/>
                <w:sz w:val="20"/>
              </w:rPr>
              <w:t xml:space="preserve"> Prenašalni stroji z več postajami (obdelovanec se premika)</w:t>
            </w:r>
          </w:p>
        </w:tc>
        <w:tc>
          <w:tcPr>
            <w:tcW w:w="1134" w:type="dxa"/>
            <w:tcBorders>
              <w:top w:val="nil"/>
              <w:left w:val="nil"/>
              <w:bottom w:val="single" w:sz="4" w:space="0" w:color="auto"/>
              <w:right w:val="single" w:sz="4" w:space="0" w:color="auto"/>
            </w:tcBorders>
            <w:shd w:val="clear" w:color="auto" w:fill="auto"/>
            <w:noWrap/>
            <w:vAlign w:val="center"/>
            <w:hideMark/>
          </w:tcPr>
          <w:p w14:paraId="2F93818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8DBD36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69D65E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F8FD50" w14:textId="77777777" w:rsidR="008F4028" w:rsidRPr="00BD01D7" w:rsidRDefault="008F4028" w:rsidP="00D163DF">
            <w:pPr>
              <w:spacing w:before="60" w:after="60" w:line="240" w:lineRule="auto"/>
              <w:jc w:val="center"/>
              <w:rPr>
                <w:noProof/>
                <w:sz w:val="20"/>
              </w:rPr>
            </w:pPr>
            <w:r>
              <w:rPr>
                <w:noProof/>
                <w:sz w:val="20"/>
              </w:rPr>
              <w:t>84581100</w:t>
            </w:r>
          </w:p>
        </w:tc>
        <w:tc>
          <w:tcPr>
            <w:tcW w:w="1129" w:type="dxa"/>
            <w:tcBorders>
              <w:top w:val="nil"/>
              <w:left w:val="nil"/>
              <w:bottom w:val="single" w:sz="4" w:space="0" w:color="auto"/>
              <w:right w:val="single" w:sz="4" w:space="0" w:color="auto"/>
            </w:tcBorders>
            <w:shd w:val="clear" w:color="auto" w:fill="auto"/>
            <w:noWrap/>
            <w:hideMark/>
          </w:tcPr>
          <w:p w14:paraId="141ACDD7" w14:textId="77777777" w:rsidR="008F4028" w:rsidRPr="00BD01D7" w:rsidRDefault="008F4028" w:rsidP="00D163DF">
            <w:pPr>
              <w:spacing w:before="60" w:after="60" w:line="240" w:lineRule="auto"/>
              <w:jc w:val="center"/>
              <w:rPr>
                <w:noProof/>
                <w:sz w:val="20"/>
              </w:rPr>
            </w:pPr>
            <w:r>
              <w:rPr>
                <w:noProof/>
                <w:sz w:val="20"/>
              </w:rPr>
              <w:t>845811</w:t>
            </w:r>
          </w:p>
        </w:tc>
        <w:tc>
          <w:tcPr>
            <w:tcW w:w="9880" w:type="dxa"/>
            <w:tcBorders>
              <w:top w:val="nil"/>
              <w:left w:val="nil"/>
              <w:bottom w:val="single" w:sz="4" w:space="0" w:color="auto"/>
              <w:right w:val="single" w:sz="4" w:space="0" w:color="auto"/>
            </w:tcBorders>
            <w:shd w:val="clear" w:color="auto" w:fill="auto"/>
            <w:noWrap/>
            <w:hideMark/>
          </w:tcPr>
          <w:p w14:paraId="63577A89" w14:textId="1BB3615A" w:rsidR="008F4028" w:rsidRPr="00BD01D7" w:rsidRDefault="00311F85" w:rsidP="00D163DF">
            <w:pPr>
              <w:spacing w:before="60" w:after="60" w:line="240" w:lineRule="auto"/>
              <w:rPr>
                <w:noProof/>
                <w:sz w:val="20"/>
              </w:rPr>
            </w:pPr>
            <w:r>
              <w:rPr>
                <w:noProof/>
                <w:sz w:val="20"/>
              </w:rPr>
              <w:t>– –</w:t>
            </w:r>
            <w:r w:rsidR="008F4028">
              <w:rPr>
                <w:noProof/>
                <w:sz w:val="20"/>
              </w:rPr>
              <w:t xml:space="preserve"> numerično krmiljene</w:t>
            </w:r>
          </w:p>
        </w:tc>
        <w:tc>
          <w:tcPr>
            <w:tcW w:w="1134" w:type="dxa"/>
            <w:tcBorders>
              <w:top w:val="nil"/>
              <w:left w:val="nil"/>
              <w:bottom w:val="single" w:sz="4" w:space="0" w:color="auto"/>
              <w:right w:val="single" w:sz="4" w:space="0" w:color="auto"/>
            </w:tcBorders>
            <w:shd w:val="clear" w:color="auto" w:fill="auto"/>
            <w:noWrap/>
            <w:vAlign w:val="center"/>
            <w:hideMark/>
          </w:tcPr>
          <w:p w14:paraId="2E04B3E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76B8D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D3AF0B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5BDE75" w14:textId="77777777" w:rsidR="008F4028" w:rsidRPr="00BD01D7" w:rsidRDefault="008F4028" w:rsidP="00D163DF">
            <w:pPr>
              <w:pageBreakBefore/>
              <w:spacing w:before="60" w:after="60" w:line="240" w:lineRule="auto"/>
              <w:jc w:val="center"/>
              <w:rPr>
                <w:noProof/>
                <w:sz w:val="20"/>
              </w:rPr>
            </w:pPr>
            <w:r>
              <w:rPr>
                <w:noProof/>
                <w:sz w:val="20"/>
              </w:rPr>
              <w:t>84581900</w:t>
            </w:r>
          </w:p>
        </w:tc>
        <w:tc>
          <w:tcPr>
            <w:tcW w:w="1129" w:type="dxa"/>
            <w:tcBorders>
              <w:top w:val="nil"/>
              <w:left w:val="nil"/>
              <w:bottom w:val="single" w:sz="4" w:space="0" w:color="auto"/>
              <w:right w:val="single" w:sz="4" w:space="0" w:color="auto"/>
            </w:tcBorders>
            <w:shd w:val="clear" w:color="auto" w:fill="auto"/>
            <w:noWrap/>
            <w:hideMark/>
          </w:tcPr>
          <w:p w14:paraId="12721289" w14:textId="77777777" w:rsidR="008F4028" w:rsidRPr="00BD01D7" w:rsidRDefault="008F4028" w:rsidP="00D163DF">
            <w:pPr>
              <w:spacing w:before="60" w:after="60" w:line="240" w:lineRule="auto"/>
              <w:jc w:val="center"/>
              <w:rPr>
                <w:noProof/>
                <w:sz w:val="20"/>
              </w:rPr>
            </w:pPr>
            <w:r>
              <w:rPr>
                <w:noProof/>
                <w:sz w:val="20"/>
              </w:rPr>
              <w:t>845819</w:t>
            </w:r>
          </w:p>
        </w:tc>
        <w:tc>
          <w:tcPr>
            <w:tcW w:w="9880" w:type="dxa"/>
            <w:tcBorders>
              <w:top w:val="nil"/>
              <w:left w:val="nil"/>
              <w:bottom w:val="single" w:sz="4" w:space="0" w:color="auto"/>
              <w:right w:val="single" w:sz="4" w:space="0" w:color="auto"/>
            </w:tcBorders>
            <w:shd w:val="clear" w:color="auto" w:fill="auto"/>
            <w:noWrap/>
            <w:hideMark/>
          </w:tcPr>
          <w:p w14:paraId="3D3DD80E" w14:textId="652AD725"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1134" w:type="dxa"/>
            <w:tcBorders>
              <w:top w:val="nil"/>
              <w:left w:val="nil"/>
              <w:bottom w:val="single" w:sz="4" w:space="0" w:color="auto"/>
              <w:right w:val="single" w:sz="4" w:space="0" w:color="auto"/>
            </w:tcBorders>
            <w:shd w:val="clear" w:color="auto" w:fill="auto"/>
            <w:noWrap/>
            <w:vAlign w:val="center"/>
            <w:hideMark/>
          </w:tcPr>
          <w:p w14:paraId="0896531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FEC0E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ADB87C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31D9C0" w14:textId="77777777" w:rsidR="008F4028" w:rsidRPr="00BD01D7" w:rsidRDefault="008F4028" w:rsidP="00D163DF">
            <w:pPr>
              <w:spacing w:before="60" w:after="60" w:line="240" w:lineRule="auto"/>
              <w:jc w:val="center"/>
              <w:rPr>
                <w:noProof/>
                <w:sz w:val="20"/>
              </w:rPr>
            </w:pPr>
            <w:r>
              <w:rPr>
                <w:noProof/>
                <w:sz w:val="20"/>
              </w:rPr>
              <w:t>84589100</w:t>
            </w:r>
          </w:p>
        </w:tc>
        <w:tc>
          <w:tcPr>
            <w:tcW w:w="1129" w:type="dxa"/>
            <w:tcBorders>
              <w:top w:val="nil"/>
              <w:left w:val="nil"/>
              <w:bottom w:val="single" w:sz="4" w:space="0" w:color="auto"/>
              <w:right w:val="single" w:sz="4" w:space="0" w:color="auto"/>
            </w:tcBorders>
            <w:shd w:val="clear" w:color="auto" w:fill="auto"/>
            <w:noWrap/>
            <w:hideMark/>
          </w:tcPr>
          <w:p w14:paraId="787B6DD8" w14:textId="77777777" w:rsidR="008F4028" w:rsidRPr="00BD01D7" w:rsidRDefault="008F4028" w:rsidP="00D163DF">
            <w:pPr>
              <w:spacing w:before="60" w:after="60" w:line="240" w:lineRule="auto"/>
              <w:jc w:val="center"/>
              <w:rPr>
                <w:noProof/>
                <w:sz w:val="20"/>
              </w:rPr>
            </w:pPr>
            <w:r>
              <w:rPr>
                <w:noProof/>
                <w:sz w:val="20"/>
              </w:rPr>
              <w:t>845891</w:t>
            </w:r>
          </w:p>
        </w:tc>
        <w:tc>
          <w:tcPr>
            <w:tcW w:w="9880" w:type="dxa"/>
            <w:tcBorders>
              <w:top w:val="nil"/>
              <w:left w:val="nil"/>
              <w:bottom w:val="single" w:sz="4" w:space="0" w:color="auto"/>
              <w:right w:val="single" w:sz="4" w:space="0" w:color="auto"/>
            </w:tcBorders>
            <w:shd w:val="clear" w:color="auto" w:fill="auto"/>
            <w:noWrap/>
            <w:hideMark/>
          </w:tcPr>
          <w:p w14:paraId="3231E22B" w14:textId="26979F82" w:rsidR="008F4028" w:rsidRPr="00BD01D7" w:rsidRDefault="00311F85" w:rsidP="00D163DF">
            <w:pPr>
              <w:spacing w:before="60" w:after="60" w:line="240" w:lineRule="auto"/>
              <w:rPr>
                <w:noProof/>
                <w:sz w:val="20"/>
              </w:rPr>
            </w:pPr>
            <w:r>
              <w:rPr>
                <w:noProof/>
                <w:sz w:val="20"/>
              </w:rPr>
              <w:t>– –</w:t>
            </w:r>
            <w:r w:rsidR="008F4028">
              <w:rPr>
                <w:noProof/>
                <w:sz w:val="20"/>
              </w:rPr>
              <w:t xml:space="preserve"> numerično krmiljene</w:t>
            </w:r>
          </w:p>
        </w:tc>
        <w:tc>
          <w:tcPr>
            <w:tcW w:w="1134" w:type="dxa"/>
            <w:tcBorders>
              <w:top w:val="nil"/>
              <w:left w:val="nil"/>
              <w:bottom w:val="single" w:sz="4" w:space="0" w:color="auto"/>
              <w:right w:val="single" w:sz="4" w:space="0" w:color="auto"/>
            </w:tcBorders>
            <w:shd w:val="clear" w:color="auto" w:fill="auto"/>
            <w:noWrap/>
            <w:vAlign w:val="center"/>
            <w:hideMark/>
          </w:tcPr>
          <w:p w14:paraId="3EBE584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4D484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98F071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2F44338" w14:textId="77777777" w:rsidR="008F4028" w:rsidRPr="00BD01D7" w:rsidRDefault="008F4028" w:rsidP="00D163DF">
            <w:pPr>
              <w:spacing w:before="60" w:after="60" w:line="240" w:lineRule="auto"/>
              <w:jc w:val="center"/>
              <w:rPr>
                <w:noProof/>
                <w:sz w:val="20"/>
              </w:rPr>
            </w:pPr>
            <w:r>
              <w:rPr>
                <w:noProof/>
                <w:sz w:val="20"/>
              </w:rPr>
              <w:t>84589900</w:t>
            </w:r>
          </w:p>
        </w:tc>
        <w:tc>
          <w:tcPr>
            <w:tcW w:w="1129" w:type="dxa"/>
            <w:tcBorders>
              <w:top w:val="nil"/>
              <w:left w:val="nil"/>
              <w:bottom w:val="single" w:sz="4" w:space="0" w:color="auto"/>
              <w:right w:val="single" w:sz="4" w:space="0" w:color="auto"/>
            </w:tcBorders>
            <w:shd w:val="clear" w:color="auto" w:fill="auto"/>
            <w:noWrap/>
            <w:hideMark/>
          </w:tcPr>
          <w:p w14:paraId="5FC38D17" w14:textId="77777777" w:rsidR="008F4028" w:rsidRPr="00BD01D7" w:rsidRDefault="008F4028" w:rsidP="00D163DF">
            <w:pPr>
              <w:spacing w:before="60" w:after="60" w:line="240" w:lineRule="auto"/>
              <w:jc w:val="center"/>
              <w:rPr>
                <w:noProof/>
                <w:sz w:val="20"/>
              </w:rPr>
            </w:pPr>
            <w:r>
              <w:rPr>
                <w:noProof/>
                <w:sz w:val="20"/>
              </w:rPr>
              <w:t>845899</w:t>
            </w:r>
          </w:p>
        </w:tc>
        <w:tc>
          <w:tcPr>
            <w:tcW w:w="9880" w:type="dxa"/>
            <w:tcBorders>
              <w:top w:val="nil"/>
              <w:left w:val="nil"/>
              <w:bottom w:val="single" w:sz="4" w:space="0" w:color="auto"/>
              <w:right w:val="single" w:sz="4" w:space="0" w:color="auto"/>
            </w:tcBorders>
            <w:shd w:val="clear" w:color="auto" w:fill="auto"/>
            <w:noWrap/>
            <w:hideMark/>
          </w:tcPr>
          <w:p w14:paraId="6C088BB6" w14:textId="1DC4996A"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1134" w:type="dxa"/>
            <w:tcBorders>
              <w:top w:val="nil"/>
              <w:left w:val="nil"/>
              <w:bottom w:val="single" w:sz="4" w:space="0" w:color="auto"/>
              <w:right w:val="single" w:sz="4" w:space="0" w:color="auto"/>
            </w:tcBorders>
            <w:shd w:val="clear" w:color="auto" w:fill="auto"/>
            <w:noWrap/>
            <w:vAlign w:val="center"/>
            <w:hideMark/>
          </w:tcPr>
          <w:p w14:paraId="1EE4B59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1707B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70BA24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0FC583" w14:textId="77777777" w:rsidR="008F4028" w:rsidRPr="00BD01D7" w:rsidRDefault="008F4028" w:rsidP="00D163DF">
            <w:pPr>
              <w:spacing w:before="60" w:after="60" w:line="240" w:lineRule="auto"/>
              <w:jc w:val="center"/>
              <w:rPr>
                <w:noProof/>
                <w:sz w:val="20"/>
              </w:rPr>
            </w:pPr>
            <w:r>
              <w:rPr>
                <w:noProof/>
                <w:sz w:val="20"/>
              </w:rPr>
              <w:t>84591000</w:t>
            </w:r>
          </w:p>
        </w:tc>
        <w:tc>
          <w:tcPr>
            <w:tcW w:w="1129" w:type="dxa"/>
            <w:tcBorders>
              <w:top w:val="nil"/>
              <w:left w:val="nil"/>
              <w:bottom w:val="single" w:sz="4" w:space="0" w:color="auto"/>
              <w:right w:val="single" w:sz="4" w:space="0" w:color="auto"/>
            </w:tcBorders>
            <w:shd w:val="clear" w:color="auto" w:fill="auto"/>
            <w:noWrap/>
            <w:hideMark/>
          </w:tcPr>
          <w:p w14:paraId="7B19095B" w14:textId="77777777" w:rsidR="008F4028" w:rsidRPr="00BD01D7" w:rsidRDefault="008F4028" w:rsidP="00D163DF">
            <w:pPr>
              <w:spacing w:before="60" w:after="60" w:line="240" w:lineRule="auto"/>
              <w:jc w:val="center"/>
              <w:rPr>
                <w:noProof/>
                <w:sz w:val="20"/>
              </w:rPr>
            </w:pPr>
            <w:r>
              <w:rPr>
                <w:noProof/>
                <w:sz w:val="20"/>
              </w:rPr>
              <w:t>845910</w:t>
            </w:r>
          </w:p>
        </w:tc>
        <w:tc>
          <w:tcPr>
            <w:tcW w:w="9880" w:type="dxa"/>
            <w:tcBorders>
              <w:top w:val="nil"/>
              <w:left w:val="nil"/>
              <w:bottom w:val="single" w:sz="4" w:space="0" w:color="auto"/>
              <w:right w:val="single" w:sz="4" w:space="0" w:color="auto"/>
            </w:tcBorders>
            <w:shd w:val="clear" w:color="auto" w:fill="auto"/>
            <w:noWrap/>
            <w:hideMark/>
          </w:tcPr>
          <w:p w14:paraId="0A88CEF0" w14:textId="71C9E49C" w:rsidR="008F4028" w:rsidRPr="00BD01D7" w:rsidRDefault="000C19AE" w:rsidP="00D163DF">
            <w:pPr>
              <w:spacing w:before="60" w:after="60" w:line="240" w:lineRule="auto"/>
              <w:rPr>
                <w:noProof/>
                <w:sz w:val="20"/>
              </w:rPr>
            </w:pPr>
            <w:r>
              <w:rPr>
                <w:noProof/>
                <w:sz w:val="20"/>
              </w:rPr>
              <w:t>–</w:t>
            </w:r>
            <w:r w:rsidR="008F4028">
              <w:rPr>
                <w:noProof/>
                <w:sz w:val="20"/>
              </w:rPr>
              <w:t xml:space="preserve"> Stroji z delovnimi enotami na vodilih</w:t>
            </w:r>
          </w:p>
        </w:tc>
        <w:tc>
          <w:tcPr>
            <w:tcW w:w="1134" w:type="dxa"/>
            <w:tcBorders>
              <w:top w:val="nil"/>
              <w:left w:val="nil"/>
              <w:bottom w:val="single" w:sz="4" w:space="0" w:color="auto"/>
              <w:right w:val="single" w:sz="4" w:space="0" w:color="auto"/>
            </w:tcBorders>
            <w:shd w:val="clear" w:color="auto" w:fill="auto"/>
            <w:noWrap/>
            <w:vAlign w:val="center"/>
            <w:hideMark/>
          </w:tcPr>
          <w:p w14:paraId="3D778FC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D4714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529727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5CD7E2" w14:textId="77777777" w:rsidR="008F4028" w:rsidRPr="00BD01D7" w:rsidRDefault="008F4028" w:rsidP="00D163DF">
            <w:pPr>
              <w:spacing w:before="60" w:after="60" w:line="240" w:lineRule="auto"/>
              <w:jc w:val="center"/>
              <w:rPr>
                <w:noProof/>
                <w:sz w:val="20"/>
              </w:rPr>
            </w:pPr>
            <w:r>
              <w:rPr>
                <w:noProof/>
                <w:sz w:val="20"/>
              </w:rPr>
              <w:t>84592100</w:t>
            </w:r>
          </w:p>
        </w:tc>
        <w:tc>
          <w:tcPr>
            <w:tcW w:w="1129" w:type="dxa"/>
            <w:tcBorders>
              <w:top w:val="nil"/>
              <w:left w:val="nil"/>
              <w:bottom w:val="single" w:sz="4" w:space="0" w:color="auto"/>
              <w:right w:val="single" w:sz="4" w:space="0" w:color="auto"/>
            </w:tcBorders>
            <w:shd w:val="clear" w:color="auto" w:fill="auto"/>
            <w:noWrap/>
            <w:hideMark/>
          </w:tcPr>
          <w:p w14:paraId="78D2B005" w14:textId="77777777" w:rsidR="008F4028" w:rsidRPr="00BD01D7" w:rsidRDefault="008F4028" w:rsidP="00D163DF">
            <w:pPr>
              <w:spacing w:before="60" w:after="60" w:line="240" w:lineRule="auto"/>
              <w:jc w:val="center"/>
              <w:rPr>
                <w:noProof/>
                <w:sz w:val="20"/>
              </w:rPr>
            </w:pPr>
            <w:r>
              <w:rPr>
                <w:noProof/>
                <w:sz w:val="20"/>
              </w:rPr>
              <w:t>845921</w:t>
            </w:r>
          </w:p>
        </w:tc>
        <w:tc>
          <w:tcPr>
            <w:tcW w:w="9880" w:type="dxa"/>
            <w:tcBorders>
              <w:top w:val="nil"/>
              <w:left w:val="nil"/>
              <w:bottom w:val="single" w:sz="4" w:space="0" w:color="auto"/>
              <w:right w:val="single" w:sz="4" w:space="0" w:color="auto"/>
            </w:tcBorders>
            <w:shd w:val="clear" w:color="auto" w:fill="auto"/>
            <w:noWrap/>
            <w:hideMark/>
          </w:tcPr>
          <w:p w14:paraId="45B7B57D" w14:textId="610ED42B" w:rsidR="008F4028" w:rsidRPr="00BD01D7" w:rsidRDefault="00311F85" w:rsidP="00D163DF">
            <w:pPr>
              <w:spacing w:before="60" w:after="60" w:line="240" w:lineRule="auto"/>
              <w:rPr>
                <w:noProof/>
                <w:sz w:val="20"/>
              </w:rPr>
            </w:pPr>
            <w:r>
              <w:rPr>
                <w:noProof/>
                <w:sz w:val="20"/>
              </w:rPr>
              <w:t>– –</w:t>
            </w:r>
            <w:r w:rsidR="008F4028">
              <w:rPr>
                <w:noProof/>
                <w:sz w:val="20"/>
              </w:rPr>
              <w:t xml:space="preserve"> numerično krmiljeni</w:t>
            </w:r>
          </w:p>
        </w:tc>
        <w:tc>
          <w:tcPr>
            <w:tcW w:w="1134" w:type="dxa"/>
            <w:tcBorders>
              <w:top w:val="nil"/>
              <w:left w:val="nil"/>
              <w:bottom w:val="single" w:sz="4" w:space="0" w:color="auto"/>
              <w:right w:val="single" w:sz="4" w:space="0" w:color="auto"/>
            </w:tcBorders>
            <w:shd w:val="clear" w:color="auto" w:fill="auto"/>
            <w:noWrap/>
            <w:vAlign w:val="center"/>
            <w:hideMark/>
          </w:tcPr>
          <w:p w14:paraId="33BA580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D0A3D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3F68DD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21A6FB7" w14:textId="77777777" w:rsidR="008F4028" w:rsidRPr="00BD01D7" w:rsidRDefault="008F4028" w:rsidP="00D163DF">
            <w:pPr>
              <w:spacing w:before="60" w:after="60" w:line="240" w:lineRule="auto"/>
              <w:jc w:val="center"/>
              <w:rPr>
                <w:noProof/>
                <w:sz w:val="20"/>
              </w:rPr>
            </w:pPr>
            <w:r>
              <w:rPr>
                <w:noProof/>
                <w:sz w:val="20"/>
              </w:rPr>
              <w:t>84592900</w:t>
            </w:r>
          </w:p>
        </w:tc>
        <w:tc>
          <w:tcPr>
            <w:tcW w:w="1129" w:type="dxa"/>
            <w:tcBorders>
              <w:top w:val="nil"/>
              <w:left w:val="nil"/>
              <w:bottom w:val="single" w:sz="4" w:space="0" w:color="auto"/>
              <w:right w:val="single" w:sz="4" w:space="0" w:color="auto"/>
            </w:tcBorders>
            <w:shd w:val="clear" w:color="auto" w:fill="auto"/>
            <w:noWrap/>
            <w:hideMark/>
          </w:tcPr>
          <w:p w14:paraId="5B3CA9CD" w14:textId="77777777" w:rsidR="008F4028" w:rsidRPr="00BD01D7" w:rsidRDefault="008F4028" w:rsidP="00D163DF">
            <w:pPr>
              <w:spacing w:before="60" w:after="60" w:line="240" w:lineRule="auto"/>
              <w:jc w:val="center"/>
              <w:rPr>
                <w:noProof/>
                <w:sz w:val="20"/>
              </w:rPr>
            </w:pPr>
            <w:r>
              <w:rPr>
                <w:noProof/>
                <w:sz w:val="20"/>
              </w:rPr>
              <w:t>845929</w:t>
            </w:r>
          </w:p>
        </w:tc>
        <w:tc>
          <w:tcPr>
            <w:tcW w:w="9880" w:type="dxa"/>
            <w:tcBorders>
              <w:top w:val="nil"/>
              <w:left w:val="nil"/>
              <w:bottom w:val="single" w:sz="4" w:space="0" w:color="auto"/>
              <w:right w:val="single" w:sz="4" w:space="0" w:color="auto"/>
            </w:tcBorders>
            <w:shd w:val="clear" w:color="auto" w:fill="auto"/>
            <w:noWrap/>
            <w:hideMark/>
          </w:tcPr>
          <w:p w14:paraId="414B1402" w14:textId="2675D979"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784B783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4F36D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7B9C71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AB9D57" w14:textId="77777777" w:rsidR="008F4028" w:rsidRPr="00BD01D7" w:rsidRDefault="008F4028" w:rsidP="00D163DF">
            <w:pPr>
              <w:spacing w:before="60" w:after="60" w:line="240" w:lineRule="auto"/>
              <w:jc w:val="center"/>
              <w:rPr>
                <w:noProof/>
                <w:sz w:val="20"/>
              </w:rPr>
            </w:pPr>
            <w:r>
              <w:rPr>
                <w:noProof/>
                <w:sz w:val="20"/>
              </w:rPr>
              <w:t>84593100</w:t>
            </w:r>
          </w:p>
        </w:tc>
        <w:tc>
          <w:tcPr>
            <w:tcW w:w="1129" w:type="dxa"/>
            <w:tcBorders>
              <w:top w:val="nil"/>
              <w:left w:val="nil"/>
              <w:bottom w:val="single" w:sz="4" w:space="0" w:color="auto"/>
              <w:right w:val="single" w:sz="4" w:space="0" w:color="auto"/>
            </w:tcBorders>
            <w:shd w:val="clear" w:color="auto" w:fill="auto"/>
            <w:noWrap/>
            <w:hideMark/>
          </w:tcPr>
          <w:p w14:paraId="16BFDA3D" w14:textId="77777777" w:rsidR="008F4028" w:rsidRPr="00BD01D7" w:rsidRDefault="008F4028" w:rsidP="00D163DF">
            <w:pPr>
              <w:spacing w:before="60" w:after="60" w:line="240" w:lineRule="auto"/>
              <w:jc w:val="center"/>
              <w:rPr>
                <w:noProof/>
                <w:sz w:val="20"/>
              </w:rPr>
            </w:pPr>
            <w:r>
              <w:rPr>
                <w:noProof/>
                <w:sz w:val="20"/>
              </w:rPr>
              <w:t>845931</w:t>
            </w:r>
          </w:p>
        </w:tc>
        <w:tc>
          <w:tcPr>
            <w:tcW w:w="9880" w:type="dxa"/>
            <w:tcBorders>
              <w:top w:val="nil"/>
              <w:left w:val="nil"/>
              <w:bottom w:val="single" w:sz="4" w:space="0" w:color="auto"/>
              <w:right w:val="single" w:sz="4" w:space="0" w:color="auto"/>
            </w:tcBorders>
            <w:shd w:val="clear" w:color="auto" w:fill="auto"/>
            <w:noWrap/>
            <w:hideMark/>
          </w:tcPr>
          <w:p w14:paraId="59242283" w14:textId="2803A3F3" w:rsidR="008F4028" w:rsidRPr="00BD01D7" w:rsidRDefault="00311F85" w:rsidP="00D163DF">
            <w:pPr>
              <w:spacing w:before="60" w:after="60" w:line="240" w:lineRule="auto"/>
              <w:rPr>
                <w:noProof/>
                <w:sz w:val="20"/>
              </w:rPr>
            </w:pPr>
            <w:r>
              <w:rPr>
                <w:noProof/>
                <w:sz w:val="20"/>
              </w:rPr>
              <w:t>– –</w:t>
            </w:r>
            <w:r w:rsidR="008F4028">
              <w:rPr>
                <w:noProof/>
                <w:sz w:val="20"/>
              </w:rPr>
              <w:t xml:space="preserve"> numerično krmiljeni</w:t>
            </w:r>
          </w:p>
        </w:tc>
        <w:tc>
          <w:tcPr>
            <w:tcW w:w="1134" w:type="dxa"/>
            <w:tcBorders>
              <w:top w:val="nil"/>
              <w:left w:val="nil"/>
              <w:bottom w:val="single" w:sz="4" w:space="0" w:color="auto"/>
              <w:right w:val="single" w:sz="4" w:space="0" w:color="auto"/>
            </w:tcBorders>
            <w:shd w:val="clear" w:color="auto" w:fill="auto"/>
            <w:noWrap/>
            <w:vAlign w:val="center"/>
            <w:hideMark/>
          </w:tcPr>
          <w:p w14:paraId="5A4CD8F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2BC88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ABDFF1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181047" w14:textId="77777777" w:rsidR="008F4028" w:rsidRPr="00BD01D7" w:rsidRDefault="008F4028" w:rsidP="00D163DF">
            <w:pPr>
              <w:spacing w:before="60" w:after="60" w:line="240" w:lineRule="auto"/>
              <w:jc w:val="center"/>
              <w:rPr>
                <w:noProof/>
                <w:sz w:val="20"/>
              </w:rPr>
            </w:pPr>
            <w:r>
              <w:rPr>
                <w:noProof/>
                <w:sz w:val="20"/>
              </w:rPr>
              <w:t>84593900</w:t>
            </w:r>
          </w:p>
        </w:tc>
        <w:tc>
          <w:tcPr>
            <w:tcW w:w="1129" w:type="dxa"/>
            <w:tcBorders>
              <w:top w:val="nil"/>
              <w:left w:val="nil"/>
              <w:bottom w:val="single" w:sz="4" w:space="0" w:color="auto"/>
              <w:right w:val="single" w:sz="4" w:space="0" w:color="auto"/>
            </w:tcBorders>
            <w:shd w:val="clear" w:color="auto" w:fill="auto"/>
            <w:noWrap/>
            <w:hideMark/>
          </w:tcPr>
          <w:p w14:paraId="2F3559D9" w14:textId="77777777" w:rsidR="008F4028" w:rsidRPr="00BD01D7" w:rsidRDefault="008F4028" w:rsidP="00D163DF">
            <w:pPr>
              <w:spacing w:before="60" w:after="60" w:line="240" w:lineRule="auto"/>
              <w:jc w:val="center"/>
              <w:rPr>
                <w:noProof/>
                <w:sz w:val="20"/>
              </w:rPr>
            </w:pPr>
            <w:r>
              <w:rPr>
                <w:noProof/>
                <w:sz w:val="20"/>
              </w:rPr>
              <w:t>845939</w:t>
            </w:r>
          </w:p>
        </w:tc>
        <w:tc>
          <w:tcPr>
            <w:tcW w:w="9880" w:type="dxa"/>
            <w:tcBorders>
              <w:top w:val="nil"/>
              <w:left w:val="nil"/>
              <w:bottom w:val="single" w:sz="4" w:space="0" w:color="auto"/>
              <w:right w:val="single" w:sz="4" w:space="0" w:color="auto"/>
            </w:tcBorders>
            <w:shd w:val="clear" w:color="auto" w:fill="auto"/>
            <w:noWrap/>
            <w:hideMark/>
          </w:tcPr>
          <w:p w14:paraId="2CC49C72" w14:textId="7FE5863C"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0DB2874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4FB60D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E12944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F065BB" w14:textId="77777777" w:rsidR="008F4028" w:rsidRPr="00BD01D7" w:rsidRDefault="008F4028" w:rsidP="00D163DF">
            <w:pPr>
              <w:spacing w:before="60" w:after="60" w:line="240" w:lineRule="auto"/>
              <w:jc w:val="center"/>
              <w:rPr>
                <w:noProof/>
                <w:sz w:val="20"/>
              </w:rPr>
            </w:pPr>
            <w:r>
              <w:rPr>
                <w:noProof/>
                <w:sz w:val="20"/>
              </w:rPr>
              <w:t>84594000</w:t>
            </w:r>
          </w:p>
        </w:tc>
        <w:tc>
          <w:tcPr>
            <w:tcW w:w="1129" w:type="dxa"/>
            <w:tcBorders>
              <w:top w:val="nil"/>
              <w:left w:val="nil"/>
              <w:bottom w:val="single" w:sz="4" w:space="0" w:color="auto"/>
              <w:right w:val="single" w:sz="4" w:space="0" w:color="auto"/>
            </w:tcBorders>
            <w:shd w:val="clear" w:color="auto" w:fill="auto"/>
            <w:noWrap/>
            <w:hideMark/>
          </w:tcPr>
          <w:p w14:paraId="627B963E" w14:textId="77777777" w:rsidR="008F4028" w:rsidRPr="00BD01D7" w:rsidRDefault="008F4028" w:rsidP="00D163DF">
            <w:pPr>
              <w:spacing w:before="60" w:after="60" w:line="240" w:lineRule="auto"/>
              <w:jc w:val="center"/>
              <w:rPr>
                <w:noProof/>
                <w:sz w:val="20"/>
              </w:rPr>
            </w:pPr>
            <w:r>
              <w:rPr>
                <w:noProof/>
                <w:sz w:val="20"/>
              </w:rPr>
              <w:t>845940</w:t>
            </w:r>
          </w:p>
        </w:tc>
        <w:tc>
          <w:tcPr>
            <w:tcW w:w="9880" w:type="dxa"/>
            <w:tcBorders>
              <w:top w:val="nil"/>
              <w:left w:val="nil"/>
              <w:bottom w:val="single" w:sz="4" w:space="0" w:color="auto"/>
              <w:right w:val="single" w:sz="4" w:space="0" w:color="auto"/>
            </w:tcBorders>
            <w:shd w:val="clear" w:color="auto" w:fill="auto"/>
            <w:noWrap/>
            <w:hideMark/>
          </w:tcPr>
          <w:p w14:paraId="3A3FA429" w14:textId="5DAE506F" w:rsidR="008F4028" w:rsidRPr="00BD01D7" w:rsidRDefault="000C19AE" w:rsidP="00D163DF">
            <w:pPr>
              <w:spacing w:before="60" w:after="60" w:line="240" w:lineRule="auto"/>
              <w:rPr>
                <w:noProof/>
                <w:sz w:val="20"/>
              </w:rPr>
            </w:pPr>
            <w:r>
              <w:rPr>
                <w:noProof/>
                <w:sz w:val="20"/>
              </w:rPr>
              <w:t>–</w:t>
            </w:r>
            <w:r w:rsidR="008F4028">
              <w:rPr>
                <w:noProof/>
                <w:sz w:val="20"/>
              </w:rPr>
              <w:t xml:space="preserve"> Drugi stroji za povečevanje odprtin</w:t>
            </w:r>
          </w:p>
        </w:tc>
        <w:tc>
          <w:tcPr>
            <w:tcW w:w="1134" w:type="dxa"/>
            <w:tcBorders>
              <w:top w:val="nil"/>
              <w:left w:val="nil"/>
              <w:bottom w:val="single" w:sz="4" w:space="0" w:color="auto"/>
              <w:right w:val="single" w:sz="4" w:space="0" w:color="auto"/>
            </w:tcBorders>
            <w:shd w:val="clear" w:color="auto" w:fill="auto"/>
            <w:noWrap/>
            <w:vAlign w:val="center"/>
            <w:hideMark/>
          </w:tcPr>
          <w:p w14:paraId="3689985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A69E4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8F1FF7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9CF787B" w14:textId="77777777" w:rsidR="008F4028" w:rsidRPr="00BD01D7" w:rsidRDefault="008F4028" w:rsidP="00D163DF">
            <w:pPr>
              <w:spacing w:before="60" w:after="60" w:line="240" w:lineRule="auto"/>
              <w:jc w:val="center"/>
              <w:rPr>
                <w:noProof/>
                <w:sz w:val="20"/>
              </w:rPr>
            </w:pPr>
            <w:r>
              <w:rPr>
                <w:noProof/>
                <w:sz w:val="20"/>
              </w:rPr>
              <w:t>84595100</w:t>
            </w:r>
          </w:p>
        </w:tc>
        <w:tc>
          <w:tcPr>
            <w:tcW w:w="1129" w:type="dxa"/>
            <w:tcBorders>
              <w:top w:val="nil"/>
              <w:left w:val="nil"/>
              <w:bottom w:val="single" w:sz="4" w:space="0" w:color="auto"/>
              <w:right w:val="single" w:sz="4" w:space="0" w:color="auto"/>
            </w:tcBorders>
            <w:shd w:val="clear" w:color="auto" w:fill="auto"/>
            <w:noWrap/>
            <w:hideMark/>
          </w:tcPr>
          <w:p w14:paraId="474DD6DB" w14:textId="77777777" w:rsidR="008F4028" w:rsidRPr="00BD01D7" w:rsidRDefault="008F4028" w:rsidP="00D163DF">
            <w:pPr>
              <w:spacing w:before="60" w:after="60" w:line="240" w:lineRule="auto"/>
              <w:jc w:val="center"/>
              <w:rPr>
                <w:noProof/>
                <w:sz w:val="20"/>
              </w:rPr>
            </w:pPr>
            <w:r>
              <w:rPr>
                <w:noProof/>
                <w:sz w:val="20"/>
              </w:rPr>
              <w:t>845951</w:t>
            </w:r>
          </w:p>
        </w:tc>
        <w:tc>
          <w:tcPr>
            <w:tcW w:w="9880" w:type="dxa"/>
            <w:tcBorders>
              <w:top w:val="nil"/>
              <w:left w:val="nil"/>
              <w:bottom w:val="single" w:sz="4" w:space="0" w:color="auto"/>
              <w:right w:val="single" w:sz="4" w:space="0" w:color="auto"/>
            </w:tcBorders>
            <w:shd w:val="clear" w:color="auto" w:fill="auto"/>
            <w:noWrap/>
            <w:hideMark/>
          </w:tcPr>
          <w:p w14:paraId="1038770A" w14:textId="0F8066B6" w:rsidR="008F4028" w:rsidRPr="00BD01D7" w:rsidRDefault="00311F85" w:rsidP="00D163DF">
            <w:pPr>
              <w:spacing w:before="60" w:after="60" w:line="240" w:lineRule="auto"/>
              <w:rPr>
                <w:noProof/>
                <w:sz w:val="20"/>
              </w:rPr>
            </w:pPr>
            <w:r>
              <w:rPr>
                <w:noProof/>
                <w:sz w:val="20"/>
              </w:rPr>
              <w:t>– –</w:t>
            </w:r>
            <w:r w:rsidR="008F4028">
              <w:rPr>
                <w:noProof/>
                <w:sz w:val="20"/>
              </w:rPr>
              <w:t xml:space="preserve"> numerično krmiljeni</w:t>
            </w:r>
          </w:p>
        </w:tc>
        <w:tc>
          <w:tcPr>
            <w:tcW w:w="1134" w:type="dxa"/>
            <w:tcBorders>
              <w:top w:val="nil"/>
              <w:left w:val="nil"/>
              <w:bottom w:val="single" w:sz="4" w:space="0" w:color="auto"/>
              <w:right w:val="single" w:sz="4" w:space="0" w:color="auto"/>
            </w:tcBorders>
            <w:shd w:val="clear" w:color="auto" w:fill="auto"/>
            <w:noWrap/>
            <w:vAlign w:val="center"/>
            <w:hideMark/>
          </w:tcPr>
          <w:p w14:paraId="613B683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18E41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063BA1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E38221" w14:textId="77777777" w:rsidR="008F4028" w:rsidRPr="00BD01D7" w:rsidRDefault="008F4028" w:rsidP="00D163DF">
            <w:pPr>
              <w:spacing w:before="60" w:after="60" w:line="240" w:lineRule="auto"/>
              <w:jc w:val="center"/>
              <w:rPr>
                <w:noProof/>
                <w:sz w:val="20"/>
              </w:rPr>
            </w:pPr>
            <w:r>
              <w:rPr>
                <w:noProof/>
                <w:sz w:val="20"/>
              </w:rPr>
              <w:t>84595900</w:t>
            </w:r>
          </w:p>
        </w:tc>
        <w:tc>
          <w:tcPr>
            <w:tcW w:w="1129" w:type="dxa"/>
            <w:tcBorders>
              <w:top w:val="nil"/>
              <w:left w:val="nil"/>
              <w:bottom w:val="single" w:sz="4" w:space="0" w:color="auto"/>
              <w:right w:val="single" w:sz="4" w:space="0" w:color="auto"/>
            </w:tcBorders>
            <w:shd w:val="clear" w:color="auto" w:fill="auto"/>
            <w:noWrap/>
            <w:hideMark/>
          </w:tcPr>
          <w:p w14:paraId="51040168" w14:textId="77777777" w:rsidR="008F4028" w:rsidRPr="00BD01D7" w:rsidRDefault="008F4028" w:rsidP="00D163DF">
            <w:pPr>
              <w:spacing w:before="60" w:after="60" w:line="240" w:lineRule="auto"/>
              <w:jc w:val="center"/>
              <w:rPr>
                <w:noProof/>
                <w:sz w:val="20"/>
              </w:rPr>
            </w:pPr>
            <w:r>
              <w:rPr>
                <w:noProof/>
                <w:sz w:val="20"/>
              </w:rPr>
              <w:t>845959</w:t>
            </w:r>
          </w:p>
        </w:tc>
        <w:tc>
          <w:tcPr>
            <w:tcW w:w="9880" w:type="dxa"/>
            <w:tcBorders>
              <w:top w:val="nil"/>
              <w:left w:val="nil"/>
              <w:bottom w:val="single" w:sz="4" w:space="0" w:color="auto"/>
              <w:right w:val="single" w:sz="4" w:space="0" w:color="auto"/>
            </w:tcBorders>
            <w:shd w:val="clear" w:color="auto" w:fill="auto"/>
            <w:noWrap/>
            <w:hideMark/>
          </w:tcPr>
          <w:p w14:paraId="21B6CF52" w14:textId="7B49A688"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7D3C3CC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F47CC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03D77C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E67EA9" w14:textId="77777777" w:rsidR="008F4028" w:rsidRPr="00BD01D7" w:rsidRDefault="008F4028" w:rsidP="00D163DF">
            <w:pPr>
              <w:spacing w:before="60" w:after="60" w:line="240" w:lineRule="auto"/>
              <w:jc w:val="center"/>
              <w:rPr>
                <w:noProof/>
                <w:sz w:val="20"/>
              </w:rPr>
            </w:pPr>
            <w:r>
              <w:rPr>
                <w:noProof/>
                <w:sz w:val="20"/>
              </w:rPr>
              <w:t>84596100</w:t>
            </w:r>
          </w:p>
        </w:tc>
        <w:tc>
          <w:tcPr>
            <w:tcW w:w="1129" w:type="dxa"/>
            <w:tcBorders>
              <w:top w:val="nil"/>
              <w:left w:val="nil"/>
              <w:bottom w:val="single" w:sz="4" w:space="0" w:color="auto"/>
              <w:right w:val="single" w:sz="4" w:space="0" w:color="auto"/>
            </w:tcBorders>
            <w:shd w:val="clear" w:color="auto" w:fill="auto"/>
            <w:noWrap/>
            <w:hideMark/>
          </w:tcPr>
          <w:p w14:paraId="6195FABA" w14:textId="77777777" w:rsidR="008F4028" w:rsidRPr="00BD01D7" w:rsidRDefault="008F4028" w:rsidP="00D163DF">
            <w:pPr>
              <w:spacing w:before="60" w:after="60" w:line="240" w:lineRule="auto"/>
              <w:jc w:val="center"/>
              <w:rPr>
                <w:noProof/>
                <w:sz w:val="20"/>
              </w:rPr>
            </w:pPr>
            <w:r>
              <w:rPr>
                <w:noProof/>
                <w:sz w:val="20"/>
              </w:rPr>
              <w:t>845961</w:t>
            </w:r>
          </w:p>
        </w:tc>
        <w:tc>
          <w:tcPr>
            <w:tcW w:w="9880" w:type="dxa"/>
            <w:tcBorders>
              <w:top w:val="nil"/>
              <w:left w:val="nil"/>
              <w:bottom w:val="single" w:sz="4" w:space="0" w:color="auto"/>
              <w:right w:val="single" w:sz="4" w:space="0" w:color="auto"/>
            </w:tcBorders>
            <w:shd w:val="clear" w:color="auto" w:fill="auto"/>
            <w:noWrap/>
            <w:hideMark/>
          </w:tcPr>
          <w:p w14:paraId="51C0899C" w14:textId="6EC43F98" w:rsidR="008F4028" w:rsidRPr="00BD01D7" w:rsidRDefault="00311F85" w:rsidP="00D163DF">
            <w:pPr>
              <w:spacing w:before="60" w:after="60" w:line="240" w:lineRule="auto"/>
              <w:rPr>
                <w:noProof/>
                <w:sz w:val="20"/>
              </w:rPr>
            </w:pPr>
            <w:r>
              <w:rPr>
                <w:noProof/>
                <w:sz w:val="20"/>
              </w:rPr>
              <w:t>– –</w:t>
            </w:r>
            <w:r w:rsidR="008F4028">
              <w:rPr>
                <w:noProof/>
                <w:sz w:val="20"/>
              </w:rPr>
              <w:t xml:space="preserve"> numerično krmiljeni</w:t>
            </w:r>
          </w:p>
        </w:tc>
        <w:tc>
          <w:tcPr>
            <w:tcW w:w="1134" w:type="dxa"/>
            <w:tcBorders>
              <w:top w:val="nil"/>
              <w:left w:val="nil"/>
              <w:bottom w:val="single" w:sz="4" w:space="0" w:color="auto"/>
              <w:right w:val="single" w:sz="4" w:space="0" w:color="auto"/>
            </w:tcBorders>
            <w:shd w:val="clear" w:color="auto" w:fill="auto"/>
            <w:noWrap/>
            <w:vAlign w:val="center"/>
            <w:hideMark/>
          </w:tcPr>
          <w:p w14:paraId="626C0FE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AB99F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C90939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292D91" w14:textId="77777777" w:rsidR="008F4028" w:rsidRPr="00BD01D7" w:rsidRDefault="008F4028" w:rsidP="00D163DF">
            <w:pPr>
              <w:spacing w:before="60" w:after="60" w:line="240" w:lineRule="auto"/>
              <w:jc w:val="center"/>
              <w:rPr>
                <w:noProof/>
                <w:sz w:val="20"/>
              </w:rPr>
            </w:pPr>
            <w:r>
              <w:rPr>
                <w:noProof/>
                <w:sz w:val="20"/>
              </w:rPr>
              <w:t>84596900</w:t>
            </w:r>
          </w:p>
        </w:tc>
        <w:tc>
          <w:tcPr>
            <w:tcW w:w="1129" w:type="dxa"/>
            <w:tcBorders>
              <w:top w:val="nil"/>
              <w:left w:val="nil"/>
              <w:bottom w:val="single" w:sz="4" w:space="0" w:color="auto"/>
              <w:right w:val="single" w:sz="4" w:space="0" w:color="auto"/>
            </w:tcBorders>
            <w:shd w:val="clear" w:color="auto" w:fill="auto"/>
            <w:noWrap/>
            <w:hideMark/>
          </w:tcPr>
          <w:p w14:paraId="13C5DB76" w14:textId="77777777" w:rsidR="008F4028" w:rsidRPr="00BD01D7" w:rsidRDefault="008F4028" w:rsidP="00D163DF">
            <w:pPr>
              <w:spacing w:before="60" w:after="60" w:line="240" w:lineRule="auto"/>
              <w:jc w:val="center"/>
              <w:rPr>
                <w:noProof/>
                <w:sz w:val="20"/>
              </w:rPr>
            </w:pPr>
            <w:r>
              <w:rPr>
                <w:noProof/>
                <w:sz w:val="20"/>
              </w:rPr>
              <w:t>845969</w:t>
            </w:r>
          </w:p>
        </w:tc>
        <w:tc>
          <w:tcPr>
            <w:tcW w:w="9880" w:type="dxa"/>
            <w:tcBorders>
              <w:top w:val="nil"/>
              <w:left w:val="nil"/>
              <w:bottom w:val="single" w:sz="4" w:space="0" w:color="auto"/>
              <w:right w:val="single" w:sz="4" w:space="0" w:color="auto"/>
            </w:tcBorders>
            <w:shd w:val="clear" w:color="auto" w:fill="auto"/>
            <w:noWrap/>
            <w:hideMark/>
          </w:tcPr>
          <w:p w14:paraId="2880F1CB" w14:textId="2110F0A3"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75C8CDD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38E7E5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CA5A66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7BABA0" w14:textId="77777777" w:rsidR="008F4028" w:rsidRPr="00BD01D7" w:rsidRDefault="008F4028" w:rsidP="00D163DF">
            <w:pPr>
              <w:spacing w:before="60" w:after="60" w:line="240" w:lineRule="auto"/>
              <w:jc w:val="center"/>
              <w:rPr>
                <w:noProof/>
                <w:sz w:val="20"/>
              </w:rPr>
            </w:pPr>
            <w:r>
              <w:rPr>
                <w:noProof/>
                <w:sz w:val="20"/>
              </w:rPr>
              <w:t>84597000</w:t>
            </w:r>
          </w:p>
        </w:tc>
        <w:tc>
          <w:tcPr>
            <w:tcW w:w="1129" w:type="dxa"/>
            <w:tcBorders>
              <w:top w:val="nil"/>
              <w:left w:val="nil"/>
              <w:bottom w:val="single" w:sz="4" w:space="0" w:color="auto"/>
              <w:right w:val="single" w:sz="4" w:space="0" w:color="auto"/>
            </w:tcBorders>
            <w:shd w:val="clear" w:color="auto" w:fill="auto"/>
            <w:noWrap/>
            <w:hideMark/>
          </w:tcPr>
          <w:p w14:paraId="1073FEF5" w14:textId="77777777" w:rsidR="008F4028" w:rsidRPr="00BD01D7" w:rsidRDefault="008F4028" w:rsidP="00D163DF">
            <w:pPr>
              <w:spacing w:before="60" w:after="60" w:line="240" w:lineRule="auto"/>
              <w:jc w:val="center"/>
              <w:rPr>
                <w:noProof/>
                <w:sz w:val="20"/>
              </w:rPr>
            </w:pPr>
            <w:r>
              <w:rPr>
                <w:noProof/>
                <w:sz w:val="20"/>
              </w:rPr>
              <w:t>845970</w:t>
            </w:r>
          </w:p>
        </w:tc>
        <w:tc>
          <w:tcPr>
            <w:tcW w:w="9880" w:type="dxa"/>
            <w:tcBorders>
              <w:top w:val="nil"/>
              <w:left w:val="nil"/>
              <w:bottom w:val="single" w:sz="4" w:space="0" w:color="auto"/>
              <w:right w:val="single" w:sz="4" w:space="0" w:color="auto"/>
            </w:tcBorders>
            <w:shd w:val="clear" w:color="auto" w:fill="auto"/>
            <w:noWrap/>
            <w:hideMark/>
          </w:tcPr>
          <w:p w14:paraId="4D08AAB6" w14:textId="43911F44" w:rsidR="008F4028" w:rsidRPr="00BD01D7" w:rsidRDefault="000C19AE" w:rsidP="00D163DF">
            <w:pPr>
              <w:spacing w:before="60" w:after="60" w:line="240" w:lineRule="auto"/>
              <w:rPr>
                <w:noProof/>
                <w:sz w:val="20"/>
              </w:rPr>
            </w:pPr>
            <w:r>
              <w:rPr>
                <w:noProof/>
                <w:sz w:val="20"/>
              </w:rPr>
              <w:t>–</w:t>
            </w:r>
            <w:r w:rsidR="008F4028">
              <w:rPr>
                <w:noProof/>
                <w:sz w:val="20"/>
              </w:rPr>
              <w:t xml:space="preserve"> Drugi stroji za vrezovanje ali narezovanje navojev</w:t>
            </w:r>
          </w:p>
        </w:tc>
        <w:tc>
          <w:tcPr>
            <w:tcW w:w="1134" w:type="dxa"/>
            <w:tcBorders>
              <w:top w:val="nil"/>
              <w:left w:val="nil"/>
              <w:bottom w:val="single" w:sz="4" w:space="0" w:color="auto"/>
              <w:right w:val="single" w:sz="4" w:space="0" w:color="auto"/>
            </w:tcBorders>
            <w:shd w:val="clear" w:color="auto" w:fill="auto"/>
            <w:noWrap/>
            <w:vAlign w:val="center"/>
            <w:hideMark/>
          </w:tcPr>
          <w:p w14:paraId="6089DA5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8912D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F94E7F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ED18B4" w14:textId="77777777" w:rsidR="008F4028" w:rsidRPr="00BD01D7" w:rsidRDefault="008F4028" w:rsidP="00D163DF">
            <w:pPr>
              <w:spacing w:before="60" w:after="60" w:line="240" w:lineRule="auto"/>
              <w:jc w:val="center"/>
              <w:rPr>
                <w:noProof/>
                <w:sz w:val="20"/>
              </w:rPr>
            </w:pPr>
            <w:r>
              <w:rPr>
                <w:noProof/>
                <w:sz w:val="20"/>
              </w:rPr>
              <w:t>84601100</w:t>
            </w:r>
          </w:p>
        </w:tc>
        <w:tc>
          <w:tcPr>
            <w:tcW w:w="1129" w:type="dxa"/>
            <w:tcBorders>
              <w:top w:val="nil"/>
              <w:left w:val="nil"/>
              <w:bottom w:val="single" w:sz="4" w:space="0" w:color="auto"/>
              <w:right w:val="single" w:sz="4" w:space="0" w:color="auto"/>
            </w:tcBorders>
            <w:shd w:val="clear" w:color="auto" w:fill="auto"/>
            <w:noWrap/>
            <w:hideMark/>
          </w:tcPr>
          <w:p w14:paraId="77D98B14" w14:textId="77777777" w:rsidR="008F4028" w:rsidRPr="00BD01D7" w:rsidRDefault="008F4028" w:rsidP="00D163DF">
            <w:pPr>
              <w:spacing w:before="60" w:after="60" w:line="240" w:lineRule="auto"/>
              <w:jc w:val="center"/>
              <w:rPr>
                <w:noProof/>
                <w:sz w:val="20"/>
              </w:rPr>
            </w:pPr>
            <w:r>
              <w:rPr>
                <w:noProof/>
                <w:sz w:val="20"/>
              </w:rPr>
              <w:t>846011</w:t>
            </w:r>
          </w:p>
        </w:tc>
        <w:tc>
          <w:tcPr>
            <w:tcW w:w="9880" w:type="dxa"/>
            <w:tcBorders>
              <w:top w:val="nil"/>
              <w:left w:val="nil"/>
              <w:bottom w:val="single" w:sz="4" w:space="0" w:color="auto"/>
              <w:right w:val="single" w:sz="4" w:space="0" w:color="auto"/>
            </w:tcBorders>
            <w:shd w:val="clear" w:color="auto" w:fill="auto"/>
            <w:noWrap/>
            <w:hideMark/>
          </w:tcPr>
          <w:p w14:paraId="6FB9685D" w14:textId="0583BE13" w:rsidR="008F4028" w:rsidRPr="00BD01D7" w:rsidRDefault="00311F85" w:rsidP="00D163DF">
            <w:pPr>
              <w:spacing w:before="60" w:after="60" w:line="240" w:lineRule="auto"/>
              <w:rPr>
                <w:noProof/>
                <w:sz w:val="20"/>
              </w:rPr>
            </w:pPr>
            <w:r>
              <w:rPr>
                <w:noProof/>
                <w:sz w:val="20"/>
              </w:rPr>
              <w:t>– –</w:t>
            </w:r>
            <w:r w:rsidR="008F4028">
              <w:rPr>
                <w:noProof/>
                <w:sz w:val="20"/>
              </w:rPr>
              <w:t xml:space="preserve"> numerično krmiljeni</w:t>
            </w:r>
          </w:p>
        </w:tc>
        <w:tc>
          <w:tcPr>
            <w:tcW w:w="1134" w:type="dxa"/>
            <w:tcBorders>
              <w:top w:val="nil"/>
              <w:left w:val="nil"/>
              <w:bottom w:val="single" w:sz="4" w:space="0" w:color="auto"/>
              <w:right w:val="single" w:sz="4" w:space="0" w:color="auto"/>
            </w:tcBorders>
            <w:shd w:val="clear" w:color="auto" w:fill="auto"/>
            <w:noWrap/>
            <w:vAlign w:val="center"/>
            <w:hideMark/>
          </w:tcPr>
          <w:p w14:paraId="36E5996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3B6B6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F58397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9512B5" w14:textId="77777777" w:rsidR="008F4028" w:rsidRPr="00BD01D7" w:rsidRDefault="008F4028" w:rsidP="00D163DF">
            <w:pPr>
              <w:spacing w:before="60" w:after="60" w:line="240" w:lineRule="auto"/>
              <w:jc w:val="center"/>
              <w:rPr>
                <w:noProof/>
                <w:sz w:val="20"/>
              </w:rPr>
            </w:pPr>
            <w:r>
              <w:rPr>
                <w:noProof/>
                <w:sz w:val="20"/>
              </w:rPr>
              <w:t>84601900</w:t>
            </w:r>
          </w:p>
        </w:tc>
        <w:tc>
          <w:tcPr>
            <w:tcW w:w="1129" w:type="dxa"/>
            <w:tcBorders>
              <w:top w:val="nil"/>
              <w:left w:val="nil"/>
              <w:bottom w:val="single" w:sz="4" w:space="0" w:color="auto"/>
              <w:right w:val="single" w:sz="4" w:space="0" w:color="auto"/>
            </w:tcBorders>
            <w:shd w:val="clear" w:color="auto" w:fill="auto"/>
            <w:noWrap/>
            <w:hideMark/>
          </w:tcPr>
          <w:p w14:paraId="07FB60FB" w14:textId="77777777" w:rsidR="008F4028" w:rsidRPr="00BD01D7" w:rsidRDefault="008F4028" w:rsidP="00D163DF">
            <w:pPr>
              <w:spacing w:before="60" w:after="60" w:line="240" w:lineRule="auto"/>
              <w:jc w:val="center"/>
              <w:rPr>
                <w:noProof/>
                <w:sz w:val="20"/>
              </w:rPr>
            </w:pPr>
            <w:r>
              <w:rPr>
                <w:noProof/>
                <w:sz w:val="20"/>
              </w:rPr>
              <w:t>846019</w:t>
            </w:r>
          </w:p>
        </w:tc>
        <w:tc>
          <w:tcPr>
            <w:tcW w:w="9880" w:type="dxa"/>
            <w:tcBorders>
              <w:top w:val="nil"/>
              <w:left w:val="nil"/>
              <w:bottom w:val="single" w:sz="4" w:space="0" w:color="auto"/>
              <w:right w:val="single" w:sz="4" w:space="0" w:color="auto"/>
            </w:tcBorders>
            <w:shd w:val="clear" w:color="auto" w:fill="auto"/>
            <w:noWrap/>
            <w:hideMark/>
          </w:tcPr>
          <w:p w14:paraId="51C42BA3" w14:textId="194D98C2"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6DCAFDB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74CFE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2746BA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6A169B0" w14:textId="77777777" w:rsidR="008F4028" w:rsidRPr="00BD01D7" w:rsidRDefault="008F4028" w:rsidP="00D163DF">
            <w:pPr>
              <w:spacing w:before="60" w:after="60" w:line="240" w:lineRule="auto"/>
              <w:jc w:val="center"/>
              <w:rPr>
                <w:noProof/>
                <w:sz w:val="20"/>
              </w:rPr>
            </w:pPr>
            <w:r>
              <w:rPr>
                <w:noProof/>
                <w:sz w:val="20"/>
              </w:rPr>
              <w:t>84602100</w:t>
            </w:r>
          </w:p>
        </w:tc>
        <w:tc>
          <w:tcPr>
            <w:tcW w:w="1129" w:type="dxa"/>
            <w:tcBorders>
              <w:top w:val="nil"/>
              <w:left w:val="nil"/>
              <w:bottom w:val="single" w:sz="4" w:space="0" w:color="auto"/>
              <w:right w:val="single" w:sz="4" w:space="0" w:color="auto"/>
            </w:tcBorders>
            <w:shd w:val="clear" w:color="auto" w:fill="auto"/>
            <w:noWrap/>
            <w:hideMark/>
          </w:tcPr>
          <w:p w14:paraId="09606E84" w14:textId="77777777" w:rsidR="008F4028" w:rsidRPr="00BD01D7" w:rsidRDefault="008F4028" w:rsidP="00D163DF">
            <w:pPr>
              <w:spacing w:before="60" w:after="60" w:line="240" w:lineRule="auto"/>
              <w:jc w:val="center"/>
              <w:rPr>
                <w:noProof/>
                <w:sz w:val="20"/>
              </w:rPr>
            </w:pPr>
            <w:r>
              <w:rPr>
                <w:noProof/>
                <w:sz w:val="20"/>
              </w:rPr>
              <w:t>846021</w:t>
            </w:r>
          </w:p>
        </w:tc>
        <w:tc>
          <w:tcPr>
            <w:tcW w:w="9880" w:type="dxa"/>
            <w:tcBorders>
              <w:top w:val="nil"/>
              <w:left w:val="nil"/>
              <w:bottom w:val="single" w:sz="4" w:space="0" w:color="auto"/>
              <w:right w:val="single" w:sz="4" w:space="0" w:color="auto"/>
            </w:tcBorders>
            <w:shd w:val="clear" w:color="auto" w:fill="auto"/>
            <w:noWrap/>
            <w:hideMark/>
          </w:tcPr>
          <w:p w14:paraId="537C6ECE" w14:textId="3B1F528E" w:rsidR="008F4028" w:rsidRPr="00BD01D7" w:rsidRDefault="00311F85" w:rsidP="00D163DF">
            <w:pPr>
              <w:spacing w:before="60" w:after="60" w:line="240" w:lineRule="auto"/>
              <w:rPr>
                <w:noProof/>
                <w:sz w:val="20"/>
              </w:rPr>
            </w:pPr>
            <w:r>
              <w:rPr>
                <w:noProof/>
                <w:sz w:val="20"/>
              </w:rPr>
              <w:t>– –</w:t>
            </w:r>
            <w:r w:rsidR="008F4028">
              <w:rPr>
                <w:noProof/>
                <w:sz w:val="20"/>
              </w:rPr>
              <w:t xml:space="preserve"> numerično krmiljeni</w:t>
            </w:r>
          </w:p>
        </w:tc>
        <w:tc>
          <w:tcPr>
            <w:tcW w:w="1134" w:type="dxa"/>
            <w:tcBorders>
              <w:top w:val="nil"/>
              <w:left w:val="nil"/>
              <w:bottom w:val="single" w:sz="4" w:space="0" w:color="auto"/>
              <w:right w:val="single" w:sz="4" w:space="0" w:color="auto"/>
            </w:tcBorders>
            <w:shd w:val="clear" w:color="auto" w:fill="auto"/>
            <w:noWrap/>
            <w:vAlign w:val="center"/>
            <w:hideMark/>
          </w:tcPr>
          <w:p w14:paraId="67B3BF2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B9581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6CE55A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752B9AA" w14:textId="77777777" w:rsidR="008F4028" w:rsidRPr="00BD01D7" w:rsidRDefault="008F4028" w:rsidP="00D163DF">
            <w:pPr>
              <w:pageBreakBefore/>
              <w:spacing w:before="60" w:after="60" w:line="240" w:lineRule="auto"/>
              <w:jc w:val="center"/>
              <w:rPr>
                <w:noProof/>
                <w:sz w:val="20"/>
              </w:rPr>
            </w:pPr>
            <w:r>
              <w:rPr>
                <w:noProof/>
                <w:sz w:val="20"/>
              </w:rPr>
              <w:t>84602900</w:t>
            </w:r>
          </w:p>
        </w:tc>
        <w:tc>
          <w:tcPr>
            <w:tcW w:w="1129" w:type="dxa"/>
            <w:tcBorders>
              <w:top w:val="nil"/>
              <w:left w:val="nil"/>
              <w:bottom w:val="single" w:sz="4" w:space="0" w:color="auto"/>
              <w:right w:val="single" w:sz="4" w:space="0" w:color="auto"/>
            </w:tcBorders>
            <w:shd w:val="clear" w:color="auto" w:fill="auto"/>
            <w:noWrap/>
            <w:hideMark/>
          </w:tcPr>
          <w:p w14:paraId="2BA979FD" w14:textId="77777777" w:rsidR="008F4028" w:rsidRPr="00BD01D7" w:rsidRDefault="008F4028" w:rsidP="00D163DF">
            <w:pPr>
              <w:spacing w:before="60" w:after="60" w:line="240" w:lineRule="auto"/>
              <w:jc w:val="center"/>
              <w:rPr>
                <w:noProof/>
                <w:sz w:val="20"/>
              </w:rPr>
            </w:pPr>
            <w:r>
              <w:rPr>
                <w:noProof/>
                <w:sz w:val="20"/>
              </w:rPr>
              <w:t>846029</w:t>
            </w:r>
          </w:p>
        </w:tc>
        <w:tc>
          <w:tcPr>
            <w:tcW w:w="9880" w:type="dxa"/>
            <w:tcBorders>
              <w:top w:val="nil"/>
              <w:left w:val="nil"/>
              <w:bottom w:val="single" w:sz="4" w:space="0" w:color="auto"/>
              <w:right w:val="single" w:sz="4" w:space="0" w:color="auto"/>
            </w:tcBorders>
            <w:shd w:val="clear" w:color="auto" w:fill="auto"/>
            <w:noWrap/>
            <w:hideMark/>
          </w:tcPr>
          <w:p w14:paraId="1FB9A07A" w14:textId="40904603"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2F4E195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2E570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F90C06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B8CFE4" w14:textId="77777777" w:rsidR="008F4028" w:rsidRPr="00BD01D7" w:rsidRDefault="008F4028" w:rsidP="00D163DF">
            <w:pPr>
              <w:spacing w:before="60" w:after="60" w:line="240" w:lineRule="auto"/>
              <w:jc w:val="center"/>
              <w:rPr>
                <w:noProof/>
                <w:sz w:val="20"/>
              </w:rPr>
            </w:pPr>
            <w:r>
              <w:rPr>
                <w:noProof/>
                <w:sz w:val="20"/>
              </w:rPr>
              <w:t>84603100</w:t>
            </w:r>
          </w:p>
        </w:tc>
        <w:tc>
          <w:tcPr>
            <w:tcW w:w="1129" w:type="dxa"/>
            <w:tcBorders>
              <w:top w:val="nil"/>
              <w:left w:val="nil"/>
              <w:bottom w:val="single" w:sz="4" w:space="0" w:color="auto"/>
              <w:right w:val="single" w:sz="4" w:space="0" w:color="auto"/>
            </w:tcBorders>
            <w:shd w:val="clear" w:color="auto" w:fill="auto"/>
            <w:noWrap/>
            <w:hideMark/>
          </w:tcPr>
          <w:p w14:paraId="510C5111" w14:textId="77777777" w:rsidR="008F4028" w:rsidRPr="00BD01D7" w:rsidRDefault="008F4028" w:rsidP="00D163DF">
            <w:pPr>
              <w:spacing w:before="60" w:after="60" w:line="240" w:lineRule="auto"/>
              <w:jc w:val="center"/>
              <w:rPr>
                <w:noProof/>
                <w:sz w:val="20"/>
              </w:rPr>
            </w:pPr>
            <w:r>
              <w:rPr>
                <w:noProof/>
                <w:sz w:val="20"/>
              </w:rPr>
              <w:t>846031</w:t>
            </w:r>
          </w:p>
        </w:tc>
        <w:tc>
          <w:tcPr>
            <w:tcW w:w="9880" w:type="dxa"/>
            <w:tcBorders>
              <w:top w:val="nil"/>
              <w:left w:val="nil"/>
              <w:bottom w:val="single" w:sz="4" w:space="0" w:color="auto"/>
              <w:right w:val="single" w:sz="4" w:space="0" w:color="auto"/>
            </w:tcBorders>
            <w:shd w:val="clear" w:color="auto" w:fill="auto"/>
            <w:noWrap/>
            <w:hideMark/>
          </w:tcPr>
          <w:p w14:paraId="608EE0F3" w14:textId="55F49D22" w:rsidR="008F4028" w:rsidRPr="00BD01D7" w:rsidRDefault="00311F85" w:rsidP="00D163DF">
            <w:pPr>
              <w:spacing w:before="60" w:after="60" w:line="240" w:lineRule="auto"/>
              <w:rPr>
                <w:noProof/>
                <w:sz w:val="20"/>
              </w:rPr>
            </w:pPr>
            <w:r>
              <w:rPr>
                <w:noProof/>
                <w:sz w:val="20"/>
              </w:rPr>
              <w:t>– –</w:t>
            </w:r>
            <w:r w:rsidR="008F4028">
              <w:rPr>
                <w:noProof/>
                <w:sz w:val="20"/>
              </w:rPr>
              <w:t xml:space="preserve"> numerično krmiljeni</w:t>
            </w:r>
          </w:p>
        </w:tc>
        <w:tc>
          <w:tcPr>
            <w:tcW w:w="1134" w:type="dxa"/>
            <w:tcBorders>
              <w:top w:val="nil"/>
              <w:left w:val="nil"/>
              <w:bottom w:val="single" w:sz="4" w:space="0" w:color="auto"/>
              <w:right w:val="single" w:sz="4" w:space="0" w:color="auto"/>
            </w:tcBorders>
            <w:shd w:val="clear" w:color="auto" w:fill="auto"/>
            <w:noWrap/>
            <w:vAlign w:val="center"/>
            <w:hideMark/>
          </w:tcPr>
          <w:p w14:paraId="6458BA1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E71EA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7044E0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31AB98" w14:textId="77777777" w:rsidR="008F4028" w:rsidRPr="00BD01D7" w:rsidRDefault="008F4028" w:rsidP="00D163DF">
            <w:pPr>
              <w:spacing w:before="60" w:after="60" w:line="240" w:lineRule="auto"/>
              <w:jc w:val="center"/>
              <w:rPr>
                <w:noProof/>
                <w:sz w:val="20"/>
              </w:rPr>
            </w:pPr>
            <w:r>
              <w:rPr>
                <w:noProof/>
                <w:sz w:val="20"/>
              </w:rPr>
              <w:t>84603900</w:t>
            </w:r>
          </w:p>
        </w:tc>
        <w:tc>
          <w:tcPr>
            <w:tcW w:w="1129" w:type="dxa"/>
            <w:tcBorders>
              <w:top w:val="nil"/>
              <w:left w:val="nil"/>
              <w:bottom w:val="single" w:sz="4" w:space="0" w:color="auto"/>
              <w:right w:val="single" w:sz="4" w:space="0" w:color="auto"/>
            </w:tcBorders>
            <w:shd w:val="clear" w:color="auto" w:fill="auto"/>
            <w:noWrap/>
            <w:hideMark/>
          </w:tcPr>
          <w:p w14:paraId="2F90DC4F" w14:textId="77777777" w:rsidR="008F4028" w:rsidRPr="00BD01D7" w:rsidRDefault="008F4028" w:rsidP="00D163DF">
            <w:pPr>
              <w:spacing w:before="60" w:after="60" w:line="240" w:lineRule="auto"/>
              <w:jc w:val="center"/>
              <w:rPr>
                <w:noProof/>
                <w:sz w:val="20"/>
              </w:rPr>
            </w:pPr>
            <w:r>
              <w:rPr>
                <w:noProof/>
                <w:sz w:val="20"/>
              </w:rPr>
              <w:t>846039</w:t>
            </w:r>
          </w:p>
        </w:tc>
        <w:tc>
          <w:tcPr>
            <w:tcW w:w="9880" w:type="dxa"/>
            <w:tcBorders>
              <w:top w:val="nil"/>
              <w:left w:val="nil"/>
              <w:bottom w:val="single" w:sz="4" w:space="0" w:color="auto"/>
              <w:right w:val="single" w:sz="4" w:space="0" w:color="auto"/>
            </w:tcBorders>
            <w:shd w:val="clear" w:color="auto" w:fill="auto"/>
            <w:noWrap/>
            <w:hideMark/>
          </w:tcPr>
          <w:p w14:paraId="6360805D" w14:textId="55183A78"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08295C6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CBD05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1D6616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B334E9F" w14:textId="77777777" w:rsidR="008F4028" w:rsidRPr="00BD01D7" w:rsidRDefault="008F4028" w:rsidP="00D163DF">
            <w:pPr>
              <w:spacing w:before="60" w:after="60" w:line="240" w:lineRule="auto"/>
              <w:jc w:val="center"/>
              <w:rPr>
                <w:noProof/>
                <w:sz w:val="20"/>
              </w:rPr>
            </w:pPr>
            <w:r>
              <w:rPr>
                <w:noProof/>
                <w:sz w:val="20"/>
              </w:rPr>
              <w:t>84604000</w:t>
            </w:r>
          </w:p>
        </w:tc>
        <w:tc>
          <w:tcPr>
            <w:tcW w:w="1129" w:type="dxa"/>
            <w:tcBorders>
              <w:top w:val="nil"/>
              <w:left w:val="nil"/>
              <w:bottom w:val="single" w:sz="4" w:space="0" w:color="auto"/>
              <w:right w:val="single" w:sz="4" w:space="0" w:color="auto"/>
            </w:tcBorders>
            <w:shd w:val="clear" w:color="auto" w:fill="auto"/>
            <w:noWrap/>
            <w:hideMark/>
          </w:tcPr>
          <w:p w14:paraId="6A5BF3F0" w14:textId="77777777" w:rsidR="008F4028" w:rsidRPr="00BD01D7" w:rsidRDefault="008F4028" w:rsidP="00D163DF">
            <w:pPr>
              <w:spacing w:before="60" w:after="60" w:line="240" w:lineRule="auto"/>
              <w:jc w:val="center"/>
              <w:rPr>
                <w:noProof/>
                <w:sz w:val="20"/>
              </w:rPr>
            </w:pPr>
            <w:r>
              <w:rPr>
                <w:noProof/>
                <w:sz w:val="20"/>
              </w:rPr>
              <w:t>846040</w:t>
            </w:r>
          </w:p>
        </w:tc>
        <w:tc>
          <w:tcPr>
            <w:tcW w:w="9880" w:type="dxa"/>
            <w:tcBorders>
              <w:top w:val="nil"/>
              <w:left w:val="nil"/>
              <w:bottom w:val="single" w:sz="4" w:space="0" w:color="auto"/>
              <w:right w:val="single" w:sz="4" w:space="0" w:color="auto"/>
            </w:tcBorders>
            <w:shd w:val="clear" w:color="auto" w:fill="auto"/>
            <w:noWrap/>
            <w:hideMark/>
          </w:tcPr>
          <w:p w14:paraId="64AA37A5" w14:textId="3143857D" w:rsidR="008F4028" w:rsidRPr="00BD01D7" w:rsidRDefault="000C19AE" w:rsidP="00D163DF">
            <w:pPr>
              <w:spacing w:before="60" w:after="60" w:line="240" w:lineRule="auto"/>
              <w:rPr>
                <w:noProof/>
                <w:sz w:val="20"/>
              </w:rPr>
            </w:pPr>
            <w:r>
              <w:rPr>
                <w:noProof/>
                <w:sz w:val="20"/>
              </w:rPr>
              <w:t>–</w:t>
            </w:r>
            <w:r w:rsidR="008F4028">
              <w:rPr>
                <w:noProof/>
                <w:sz w:val="20"/>
              </w:rPr>
              <w:t xml:space="preserve"> Stroji za honanje ali lepanje</w:t>
            </w:r>
          </w:p>
        </w:tc>
        <w:tc>
          <w:tcPr>
            <w:tcW w:w="1134" w:type="dxa"/>
            <w:tcBorders>
              <w:top w:val="nil"/>
              <w:left w:val="nil"/>
              <w:bottom w:val="single" w:sz="4" w:space="0" w:color="auto"/>
              <w:right w:val="single" w:sz="4" w:space="0" w:color="auto"/>
            </w:tcBorders>
            <w:shd w:val="clear" w:color="auto" w:fill="auto"/>
            <w:noWrap/>
            <w:vAlign w:val="center"/>
            <w:hideMark/>
          </w:tcPr>
          <w:p w14:paraId="71259FA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6A233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765090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62A300" w14:textId="77777777" w:rsidR="008F4028" w:rsidRPr="00BD01D7" w:rsidRDefault="008F4028" w:rsidP="00D163DF">
            <w:pPr>
              <w:spacing w:before="60" w:after="60" w:line="240" w:lineRule="auto"/>
              <w:jc w:val="center"/>
              <w:rPr>
                <w:noProof/>
                <w:sz w:val="20"/>
              </w:rPr>
            </w:pPr>
            <w:r>
              <w:rPr>
                <w:noProof/>
                <w:sz w:val="20"/>
              </w:rPr>
              <w:t>84609000</w:t>
            </w:r>
          </w:p>
        </w:tc>
        <w:tc>
          <w:tcPr>
            <w:tcW w:w="1129" w:type="dxa"/>
            <w:tcBorders>
              <w:top w:val="nil"/>
              <w:left w:val="nil"/>
              <w:bottom w:val="single" w:sz="4" w:space="0" w:color="auto"/>
              <w:right w:val="single" w:sz="4" w:space="0" w:color="auto"/>
            </w:tcBorders>
            <w:shd w:val="clear" w:color="auto" w:fill="auto"/>
            <w:noWrap/>
            <w:hideMark/>
          </w:tcPr>
          <w:p w14:paraId="5B140BE4" w14:textId="77777777" w:rsidR="008F4028" w:rsidRPr="00BD01D7" w:rsidRDefault="008F4028" w:rsidP="00D163DF">
            <w:pPr>
              <w:spacing w:before="60" w:after="60" w:line="240" w:lineRule="auto"/>
              <w:jc w:val="center"/>
              <w:rPr>
                <w:noProof/>
                <w:sz w:val="20"/>
              </w:rPr>
            </w:pPr>
            <w:r>
              <w:rPr>
                <w:noProof/>
                <w:sz w:val="20"/>
              </w:rPr>
              <w:t>846090</w:t>
            </w:r>
          </w:p>
        </w:tc>
        <w:tc>
          <w:tcPr>
            <w:tcW w:w="9880" w:type="dxa"/>
            <w:tcBorders>
              <w:top w:val="nil"/>
              <w:left w:val="nil"/>
              <w:bottom w:val="single" w:sz="4" w:space="0" w:color="auto"/>
              <w:right w:val="single" w:sz="4" w:space="0" w:color="auto"/>
            </w:tcBorders>
            <w:shd w:val="clear" w:color="auto" w:fill="auto"/>
            <w:noWrap/>
            <w:hideMark/>
          </w:tcPr>
          <w:p w14:paraId="2B192250" w14:textId="6746BDE7" w:rsidR="008F4028" w:rsidRPr="00BD01D7" w:rsidRDefault="000C19AE" w:rsidP="00D163DF">
            <w:pPr>
              <w:spacing w:before="60" w:after="60" w:line="240" w:lineRule="auto"/>
              <w:rPr>
                <w:noProof/>
                <w:sz w:val="20"/>
              </w:rPr>
            </w:pPr>
            <w:r>
              <w:rPr>
                <w:noProof/>
                <w:sz w:val="20"/>
              </w:rPr>
              <w:t>–</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7E4633E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41DA6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F6ED5E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17EFF7" w14:textId="77777777" w:rsidR="008F4028" w:rsidRPr="00BD01D7" w:rsidRDefault="008F4028" w:rsidP="00D163DF">
            <w:pPr>
              <w:spacing w:before="60" w:after="60" w:line="240" w:lineRule="auto"/>
              <w:jc w:val="center"/>
              <w:rPr>
                <w:noProof/>
                <w:sz w:val="20"/>
              </w:rPr>
            </w:pPr>
            <w:r>
              <w:rPr>
                <w:noProof/>
                <w:sz w:val="20"/>
              </w:rPr>
              <w:t>84612000</w:t>
            </w:r>
          </w:p>
        </w:tc>
        <w:tc>
          <w:tcPr>
            <w:tcW w:w="1129" w:type="dxa"/>
            <w:tcBorders>
              <w:top w:val="nil"/>
              <w:left w:val="nil"/>
              <w:bottom w:val="single" w:sz="4" w:space="0" w:color="auto"/>
              <w:right w:val="single" w:sz="4" w:space="0" w:color="auto"/>
            </w:tcBorders>
            <w:shd w:val="clear" w:color="auto" w:fill="auto"/>
            <w:noWrap/>
            <w:hideMark/>
          </w:tcPr>
          <w:p w14:paraId="135DA6D5" w14:textId="77777777" w:rsidR="008F4028" w:rsidRPr="00BD01D7" w:rsidRDefault="008F4028" w:rsidP="00D163DF">
            <w:pPr>
              <w:spacing w:before="60" w:after="60" w:line="240" w:lineRule="auto"/>
              <w:jc w:val="center"/>
              <w:rPr>
                <w:noProof/>
                <w:sz w:val="20"/>
              </w:rPr>
            </w:pPr>
            <w:r>
              <w:rPr>
                <w:noProof/>
                <w:sz w:val="20"/>
              </w:rPr>
              <w:t>846120</w:t>
            </w:r>
          </w:p>
        </w:tc>
        <w:tc>
          <w:tcPr>
            <w:tcW w:w="9880" w:type="dxa"/>
            <w:tcBorders>
              <w:top w:val="nil"/>
              <w:left w:val="nil"/>
              <w:bottom w:val="single" w:sz="4" w:space="0" w:color="auto"/>
              <w:right w:val="single" w:sz="4" w:space="0" w:color="auto"/>
            </w:tcBorders>
            <w:shd w:val="clear" w:color="auto" w:fill="auto"/>
            <w:noWrap/>
            <w:hideMark/>
          </w:tcPr>
          <w:p w14:paraId="0AD5F387" w14:textId="5EAECFE6" w:rsidR="008F4028" w:rsidRPr="00BD01D7" w:rsidRDefault="000C19AE" w:rsidP="00D163DF">
            <w:pPr>
              <w:spacing w:before="60" w:after="60" w:line="240" w:lineRule="auto"/>
              <w:rPr>
                <w:noProof/>
                <w:sz w:val="20"/>
              </w:rPr>
            </w:pPr>
            <w:r>
              <w:rPr>
                <w:noProof/>
                <w:sz w:val="20"/>
              </w:rPr>
              <w:t>–</w:t>
            </w:r>
            <w:r w:rsidR="008F4028">
              <w:rPr>
                <w:noProof/>
                <w:sz w:val="20"/>
              </w:rPr>
              <w:t xml:space="preserve"> Kratkogibni skobeljniki</w:t>
            </w:r>
          </w:p>
        </w:tc>
        <w:tc>
          <w:tcPr>
            <w:tcW w:w="1134" w:type="dxa"/>
            <w:tcBorders>
              <w:top w:val="nil"/>
              <w:left w:val="nil"/>
              <w:bottom w:val="single" w:sz="4" w:space="0" w:color="auto"/>
              <w:right w:val="single" w:sz="4" w:space="0" w:color="auto"/>
            </w:tcBorders>
            <w:shd w:val="clear" w:color="auto" w:fill="auto"/>
            <w:noWrap/>
            <w:vAlign w:val="center"/>
            <w:hideMark/>
          </w:tcPr>
          <w:p w14:paraId="4CEC33B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89041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94819E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11AA54" w14:textId="77777777" w:rsidR="008F4028" w:rsidRPr="00BD01D7" w:rsidRDefault="008F4028" w:rsidP="00D163DF">
            <w:pPr>
              <w:spacing w:before="60" w:after="60" w:line="240" w:lineRule="auto"/>
              <w:jc w:val="center"/>
              <w:rPr>
                <w:noProof/>
                <w:sz w:val="20"/>
              </w:rPr>
            </w:pPr>
            <w:r>
              <w:rPr>
                <w:noProof/>
                <w:sz w:val="20"/>
              </w:rPr>
              <w:t>84613000</w:t>
            </w:r>
          </w:p>
        </w:tc>
        <w:tc>
          <w:tcPr>
            <w:tcW w:w="1129" w:type="dxa"/>
            <w:tcBorders>
              <w:top w:val="nil"/>
              <w:left w:val="nil"/>
              <w:bottom w:val="single" w:sz="4" w:space="0" w:color="auto"/>
              <w:right w:val="single" w:sz="4" w:space="0" w:color="auto"/>
            </w:tcBorders>
            <w:shd w:val="clear" w:color="auto" w:fill="auto"/>
            <w:noWrap/>
            <w:hideMark/>
          </w:tcPr>
          <w:p w14:paraId="42C0526D" w14:textId="77777777" w:rsidR="008F4028" w:rsidRPr="00BD01D7" w:rsidRDefault="008F4028" w:rsidP="00D163DF">
            <w:pPr>
              <w:spacing w:before="60" w:after="60" w:line="240" w:lineRule="auto"/>
              <w:jc w:val="center"/>
              <w:rPr>
                <w:noProof/>
                <w:sz w:val="20"/>
              </w:rPr>
            </w:pPr>
            <w:r>
              <w:rPr>
                <w:noProof/>
                <w:sz w:val="20"/>
              </w:rPr>
              <w:t>846130</w:t>
            </w:r>
          </w:p>
        </w:tc>
        <w:tc>
          <w:tcPr>
            <w:tcW w:w="9880" w:type="dxa"/>
            <w:tcBorders>
              <w:top w:val="nil"/>
              <w:left w:val="nil"/>
              <w:bottom w:val="single" w:sz="4" w:space="0" w:color="auto"/>
              <w:right w:val="single" w:sz="4" w:space="0" w:color="auto"/>
            </w:tcBorders>
            <w:shd w:val="clear" w:color="auto" w:fill="auto"/>
            <w:noWrap/>
            <w:hideMark/>
          </w:tcPr>
          <w:p w14:paraId="6726E760" w14:textId="5BCA014E" w:rsidR="008F4028" w:rsidRPr="00BD01D7" w:rsidRDefault="000C19AE" w:rsidP="00D163DF">
            <w:pPr>
              <w:spacing w:before="60" w:after="60" w:line="240" w:lineRule="auto"/>
              <w:rPr>
                <w:noProof/>
                <w:sz w:val="20"/>
              </w:rPr>
            </w:pPr>
            <w:r>
              <w:rPr>
                <w:noProof/>
                <w:sz w:val="20"/>
              </w:rPr>
              <w:t>–</w:t>
            </w:r>
            <w:r w:rsidR="008F4028">
              <w:rPr>
                <w:noProof/>
                <w:sz w:val="20"/>
              </w:rPr>
              <w:t xml:space="preserve"> Stroji za posnemanje</w:t>
            </w:r>
          </w:p>
        </w:tc>
        <w:tc>
          <w:tcPr>
            <w:tcW w:w="1134" w:type="dxa"/>
            <w:tcBorders>
              <w:top w:val="nil"/>
              <w:left w:val="nil"/>
              <w:bottom w:val="single" w:sz="4" w:space="0" w:color="auto"/>
              <w:right w:val="single" w:sz="4" w:space="0" w:color="auto"/>
            </w:tcBorders>
            <w:shd w:val="clear" w:color="auto" w:fill="auto"/>
            <w:noWrap/>
            <w:vAlign w:val="center"/>
            <w:hideMark/>
          </w:tcPr>
          <w:p w14:paraId="5A874E8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3DC662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A2521C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174335" w14:textId="77777777" w:rsidR="008F4028" w:rsidRPr="00BD01D7" w:rsidRDefault="008F4028" w:rsidP="00D163DF">
            <w:pPr>
              <w:spacing w:before="60" w:after="60" w:line="240" w:lineRule="auto"/>
              <w:jc w:val="center"/>
              <w:rPr>
                <w:noProof/>
                <w:sz w:val="20"/>
              </w:rPr>
            </w:pPr>
            <w:r>
              <w:rPr>
                <w:noProof/>
                <w:sz w:val="20"/>
              </w:rPr>
              <w:t>84614000</w:t>
            </w:r>
          </w:p>
        </w:tc>
        <w:tc>
          <w:tcPr>
            <w:tcW w:w="1129" w:type="dxa"/>
            <w:tcBorders>
              <w:top w:val="nil"/>
              <w:left w:val="nil"/>
              <w:bottom w:val="single" w:sz="4" w:space="0" w:color="auto"/>
              <w:right w:val="single" w:sz="4" w:space="0" w:color="auto"/>
            </w:tcBorders>
            <w:shd w:val="clear" w:color="auto" w:fill="auto"/>
            <w:noWrap/>
            <w:hideMark/>
          </w:tcPr>
          <w:p w14:paraId="4D7A253D" w14:textId="77777777" w:rsidR="008F4028" w:rsidRPr="00BD01D7" w:rsidRDefault="008F4028" w:rsidP="00D163DF">
            <w:pPr>
              <w:spacing w:before="60" w:after="60" w:line="240" w:lineRule="auto"/>
              <w:jc w:val="center"/>
              <w:rPr>
                <w:noProof/>
                <w:sz w:val="20"/>
              </w:rPr>
            </w:pPr>
            <w:r>
              <w:rPr>
                <w:noProof/>
                <w:sz w:val="20"/>
              </w:rPr>
              <w:t>846140</w:t>
            </w:r>
          </w:p>
        </w:tc>
        <w:tc>
          <w:tcPr>
            <w:tcW w:w="9880" w:type="dxa"/>
            <w:tcBorders>
              <w:top w:val="nil"/>
              <w:left w:val="nil"/>
              <w:bottom w:val="single" w:sz="4" w:space="0" w:color="auto"/>
              <w:right w:val="single" w:sz="4" w:space="0" w:color="auto"/>
            </w:tcBorders>
            <w:shd w:val="clear" w:color="auto" w:fill="auto"/>
            <w:noWrap/>
            <w:hideMark/>
          </w:tcPr>
          <w:p w14:paraId="61F37EF5" w14:textId="0DF656D0" w:rsidR="008F4028" w:rsidRPr="00BD01D7" w:rsidRDefault="000C19AE" w:rsidP="00D163DF">
            <w:pPr>
              <w:spacing w:before="60" w:after="60" w:line="240" w:lineRule="auto"/>
              <w:rPr>
                <w:noProof/>
                <w:sz w:val="20"/>
              </w:rPr>
            </w:pPr>
            <w:r>
              <w:rPr>
                <w:noProof/>
                <w:sz w:val="20"/>
              </w:rPr>
              <w:t>–</w:t>
            </w:r>
            <w:r w:rsidR="008F4028">
              <w:rPr>
                <w:noProof/>
                <w:sz w:val="20"/>
              </w:rPr>
              <w:t xml:space="preserve"> Stroji za izdelavo zobnikov z rezanjem, brušenjem ali dodelavo zobnikov</w:t>
            </w:r>
          </w:p>
        </w:tc>
        <w:tc>
          <w:tcPr>
            <w:tcW w:w="1134" w:type="dxa"/>
            <w:tcBorders>
              <w:top w:val="nil"/>
              <w:left w:val="nil"/>
              <w:bottom w:val="single" w:sz="4" w:space="0" w:color="auto"/>
              <w:right w:val="single" w:sz="4" w:space="0" w:color="auto"/>
            </w:tcBorders>
            <w:shd w:val="clear" w:color="auto" w:fill="auto"/>
            <w:noWrap/>
            <w:vAlign w:val="center"/>
            <w:hideMark/>
          </w:tcPr>
          <w:p w14:paraId="555A692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7FCE9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C38285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8E1F4B" w14:textId="77777777" w:rsidR="008F4028" w:rsidRPr="00BD01D7" w:rsidRDefault="008F4028" w:rsidP="00D163DF">
            <w:pPr>
              <w:spacing w:before="60" w:after="60" w:line="240" w:lineRule="auto"/>
              <w:jc w:val="center"/>
              <w:rPr>
                <w:noProof/>
                <w:sz w:val="20"/>
              </w:rPr>
            </w:pPr>
            <w:r>
              <w:rPr>
                <w:noProof/>
                <w:sz w:val="20"/>
              </w:rPr>
              <w:t>84615000</w:t>
            </w:r>
          </w:p>
        </w:tc>
        <w:tc>
          <w:tcPr>
            <w:tcW w:w="1129" w:type="dxa"/>
            <w:tcBorders>
              <w:top w:val="nil"/>
              <w:left w:val="nil"/>
              <w:bottom w:val="single" w:sz="4" w:space="0" w:color="auto"/>
              <w:right w:val="single" w:sz="4" w:space="0" w:color="auto"/>
            </w:tcBorders>
            <w:shd w:val="clear" w:color="auto" w:fill="auto"/>
            <w:noWrap/>
            <w:hideMark/>
          </w:tcPr>
          <w:p w14:paraId="00536315" w14:textId="77777777" w:rsidR="008F4028" w:rsidRPr="00BD01D7" w:rsidRDefault="008F4028" w:rsidP="00D163DF">
            <w:pPr>
              <w:spacing w:before="60" w:after="60" w:line="240" w:lineRule="auto"/>
              <w:jc w:val="center"/>
              <w:rPr>
                <w:noProof/>
                <w:sz w:val="20"/>
              </w:rPr>
            </w:pPr>
            <w:r>
              <w:rPr>
                <w:noProof/>
                <w:sz w:val="20"/>
              </w:rPr>
              <w:t>846150</w:t>
            </w:r>
          </w:p>
        </w:tc>
        <w:tc>
          <w:tcPr>
            <w:tcW w:w="9880" w:type="dxa"/>
            <w:tcBorders>
              <w:top w:val="nil"/>
              <w:left w:val="nil"/>
              <w:bottom w:val="single" w:sz="4" w:space="0" w:color="auto"/>
              <w:right w:val="single" w:sz="4" w:space="0" w:color="auto"/>
            </w:tcBorders>
            <w:shd w:val="clear" w:color="auto" w:fill="auto"/>
            <w:noWrap/>
            <w:hideMark/>
          </w:tcPr>
          <w:p w14:paraId="1A0CC039" w14:textId="7A815FFE" w:rsidR="008F4028" w:rsidRPr="00BD01D7" w:rsidRDefault="000C19AE" w:rsidP="00D163DF">
            <w:pPr>
              <w:spacing w:before="60" w:after="60" w:line="240" w:lineRule="auto"/>
              <w:rPr>
                <w:noProof/>
                <w:sz w:val="20"/>
              </w:rPr>
            </w:pPr>
            <w:r>
              <w:rPr>
                <w:noProof/>
                <w:sz w:val="20"/>
              </w:rPr>
              <w:t>–</w:t>
            </w:r>
            <w:r w:rsidR="008F4028">
              <w:rPr>
                <w:noProof/>
                <w:sz w:val="20"/>
              </w:rPr>
              <w:t xml:space="preserve"> Strojne žage in drugi stroji za odrezovanje</w:t>
            </w:r>
          </w:p>
        </w:tc>
        <w:tc>
          <w:tcPr>
            <w:tcW w:w="1134" w:type="dxa"/>
            <w:tcBorders>
              <w:top w:val="nil"/>
              <w:left w:val="nil"/>
              <w:bottom w:val="single" w:sz="4" w:space="0" w:color="auto"/>
              <w:right w:val="single" w:sz="4" w:space="0" w:color="auto"/>
            </w:tcBorders>
            <w:shd w:val="clear" w:color="auto" w:fill="auto"/>
            <w:noWrap/>
            <w:vAlign w:val="center"/>
            <w:hideMark/>
          </w:tcPr>
          <w:p w14:paraId="763708E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5D3E9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0169B1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714004" w14:textId="77777777" w:rsidR="008F4028" w:rsidRPr="00BD01D7" w:rsidRDefault="008F4028" w:rsidP="00D163DF">
            <w:pPr>
              <w:spacing w:before="60" w:after="60" w:line="240" w:lineRule="auto"/>
              <w:jc w:val="center"/>
              <w:rPr>
                <w:noProof/>
                <w:sz w:val="20"/>
              </w:rPr>
            </w:pPr>
            <w:r>
              <w:rPr>
                <w:noProof/>
                <w:sz w:val="20"/>
              </w:rPr>
              <w:t>84619000</w:t>
            </w:r>
          </w:p>
        </w:tc>
        <w:tc>
          <w:tcPr>
            <w:tcW w:w="1129" w:type="dxa"/>
            <w:tcBorders>
              <w:top w:val="nil"/>
              <w:left w:val="nil"/>
              <w:bottom w:val="single" w:sz="4" w:space="0" w:color="auto"/>
              <w:right w:val="single" w:sz="4" w:space="0" w:color="auto"/>
            </w:tcBorders>
            <w:shd w:val="clear" w:color="auto" w:fill="auto"/>
            <w:noWrap/>
            <w:hideMark/>
          </w:tcPr>
          <w:p w14:paraId="30B1B731" w14:textId="77777777" w:rsidR="008F4028" w:rsidRPr="00BD01D7" w:rsidRDefault="008F4028" w:rsidP="00D163DF">
            <w:pPr>
              <w:spacing w:before="60" w:after="60" w:line="240" w:lineRule="auto"/>
              <w:jc w:val="center"/>
              <w:rPr>
                <w:noProof/>
                <w:sz w:val="20"/>
              </w:rPr>
            </w:pPr>
            <w:r>
              <w:rPr>
                <w:noProof/>
                <w:sz w:val="20"/>
              </w:rPr>
              <w:t>846190</w:t>
            </w:r>
          </w:p>
        </w:tc>
        <w:tc>
          <w:tcPr>
            <w:tcW w:w="9880" w:type="dxa"/>
            <w:tcBorders>
              <w:top w:val="nil"/>
              <w:left w:val="nil"/>
              <w:bottom w:val="single" w:sz="4" w:space="0" w:color="auto"/>
              <w:right w:val="single" w:sz="4" w:space="0" w:color="auto"/>
            </w:tcBorders>
            <w:shd w:val="clear" w:color="auto" w:fill="auto"/>
            <w:noWrap/>
            <w:hideMark/>
          </w:tcPr>
          <w:p w14:paraId="2CCD8F32" w14:textId="231ED3F3" w:rsidR="008F4028" w:rsidRPr="00BD01D7" w:rsidRDefault="000C19AE" w:rsidP="00D163DF">
            <w:pPr>
              <w:spacing w:before="60" w:after="60" w:line="240" w:lineRule="auto"/>
              <w:rPr>
                <w:noProof/>
                <w:sz w:val="20"/>
              </w:rPr>
            </w:pPr>
            <w:r>
              <w:rPr>
                <w:noProof/>
                <w:sz w:val="20"/>
              </w:rPr>
              <w:t>–</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64FB341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4099E9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AAC19E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499C94" w14:textId="77777777" w:rsidR="008F4028" w:rsidRPr="00BD01D7" w:rsidRDefault="008F4028" w:rsidP="00D163DF">
            <w:pPr>
              <w:spacing w:before="60" w:after="60" w:line="240" w:lineRule="auto"/>
              <w:jc w:val="center"/>
              <w:rPr>
                <w:noProof/>
                <w:sz w:val="20"/>
              </w:rPr>
            </w:pPr>
            <w:r>
              <w:rPr>
                <w:noProof/>
                <w:sz w:val="20"/>
              </w:rPr>
              <w:t>84621000</w:t>
            </w:r>
          </w:p>
        </w:tc>
        <w:tc>
          <w:tcPr>
            <w:tcW w:w="1129" w:type="dxa"/>
            <w:tcBorders>
              <w:top w:val="nil"/>
              <w:left w:val="nil"/>
              <w:bottom w:val="single" w:sz="4" w:space="0" w:color="auto"/>
              <w:right w:val="single" w:sz="4" w:space="0" w:color="auto"/>
            </w:tcBorders>
            <w:shd w:val="clear" w:color="auto" w:fill="auto"/>
            <w:noWrap/>
            <w:hideMark/>
          </w:tcPr>
          <w:p w14:paraId="3908829A" w14:textId="77777777" w:rsidR="008F4028" w:rsidRPr="00BD01D7" w:rsidRDefault="008F4028" w:rsidP="00D163DF">
            <w:pPr>
              <w:spacing w:before="60" w:after="60" w:line="240" w:lineRule="auto"/>
              <w:jc w:val="center"/>
              <w:rPr>
                <w:noProof/>
                <w:sz w:val="20"/>
              </w:rPr>
            </w:pPr>
            <w:r>
              <w:rPr>
                <w:noProof/>
                <w:sz w:val="20"/>
              </w:rPr>
              <w:t>846210</w:t>
            </w:r>
          </w:p>
        </w:tc>
        <w:tc>
          <w:tcPr>
            <w:tcW w:w="9880" w:type="dxa"/>
            <w:tcBorders>
              <w:top w:val="nil"/>
              <w:left w:val="nil"/>
              <w:bottom w:val="single" w:sz="4" w:space="0" w:color="auto"/>
              <w:right w:val="single" w:sz="4" w:space="0" w:color="auto"/>
            </w:tcBorders>
            <w:shd w:val="clear" w:color="auto" w:fill="auto"/>
            <w:noWrap/>
            <w:hideMark/>
          </w:tcPr>
          <w:p w14:paraId="16872790" w14:textId="0D321946" w:rsidR="008F4028" w:rsidRPr="00BD01D7" w:rsidRDefault="000C19AE" w:rsidP="00D163DF">
            <w:pPr>
              <w:spacing w:before="60" w:after="60" w:line="240" w:lineRule="auto"/>
              <w:rPr>
                <w:noProof/>
                <w:sz w:val="20"/>
              </w:rPr>
            </w:pPr>
            <w:r>
              <w:rPr>
                <w:noProof/>
                <w:sz w:val="20"/>
              </w:rPr>
              <w:t>–</w:t>
            </w:r>
            <w:r w:rsidR="008F4028">
              <w:rPr>
                <w:noProof/>
                <w:sz w:val="20"/>
              </w:rPr>
              <w:t xml:space="preserve"> Stroji za kovanje ali kovanje v kalupih (vključno s stiskalnicami) in kladiva</w:t>
            </w:r>
          </w:p>
        </w:tc>
        <w:tc>
          <w:tcPr>
            <w:tcW w:w="1134" w:type="dxa"/>
            <w:tcBorders>
              <w:top w:val="nil"/>
              <w:left w:val="nil"/>
              <w:bottom w:val="single" w:sz="4" w:space="0" w:color="auto"/>
              <w:right w:val="single" w:sz="4" w:space="0" w:color="auto"/>
            </w:tcBorders>
            <w:shd w:val="clear" w:color="auto" w:fill="auto"/>
            <w:noWrap/>
            <w:vAlign w:val="center"/>
            <w:hideMark/>
          </w:tcPr>
          <w:p w14:paraId="5A057C1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75F10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F8BB46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6B22B1" w14:textId="77777777" w:rsidR="008F4028" w:rsidRPr="00BD01D7" w:rsidRDefault="008F4028" w:rsidP="00D163DF">
            <w:pPr>
              <w:spacing w:before="60" w:after="60" w:line="240" w:lineRule="auto"/>
              <w:jc w:val="center"/>
              <w:rPr>
                <w:noProof/>
                <w:sz w:val="20"/>
              </w:rPr>
            </w:pPr>
            <w:r>
              <w:rPr>
                <w:noProof/>
                <w:sz w:val="20"/>
              </w:rPr>
              <w:t>84622100</w:t>
            </w:r>
          </w:p>
        </w:tc>
        <w:tc>
          <w:tcPr>
            <w:tcW w:w="1129" w:type="dxa"/>
            <w:tcBorders>
              <w:top w:val="nil"/>
              <w:left w:val="nil"/>
              <w:bottom w:val="single" w:sz="4" w:space="0" w:color="auto"/>
              <w:right w:val="single" w:sz="4" w:space="0" w:color="auto"/>
            </w:tcBorders>
            <w:shd w:val="clear" w:color="auto" w:fill="auto"/>
            <w:noWrap/>
            <w:hideMark/>
          </w:tcPr>
          <w:p w14:paraId="341E9D5E" w14:textId="77777777" w:rsidR="008F4028" w:rsidRPr="00BD01D7" w:rsidRDefault="008F4028" w:rsidP="00D163DF">
            <w:pPr>
              <w:spacing w:before="60" w:after="60" w:line="240" w:lineRule="auto"/>
              <w:jc w:val="center"/>
              <w:rPr>
                <w:noProof/>
                <w:sz w:val="20"/>
              </w:rPr>
            </w:pPr>
            <w:r>
              <w:rPr>
                <w:noProof/>
                <w:sz w:val="20"/>
              </w:rPr>
              <w:t>846221</w:t>
            </w:r>
          </w:p>
        </w:tc>
        <w:tc>
          <w:tcPr>
            <w:tcW w:w="9880" w:type="dxa"/>
            <w:tcBorders>
              <w:top w:val="nil"/>
              <w:left w:val="nil"/>
              <w:bottom w:val="single" w:sz="4" w:space="0" w:color="auto"/>
              <w:right w:val="single" w:sz="4" w:space="0" w:color="auto"/>
            </w:tcBorders>
            <w:shd w:val="clear" w:color="auto" w:fill="auto"/>
            <w:noWrap/>
            <w:hideMark/>
          </w:tcPr>
          <w:p w14:paraId="1587FA6A" w14:textId="02281A9A" w:rsidR="008F4028" w:rsidRPr="00BD01D7" w:rsidRDefault="00311F85" w:rsidP="00D163DF">
            <w:pPr>
              <w:spacing w:before="60" w:after="60" w:line="240" w:lineRule="auto"/>
              <w:rPr>
                <w:noProof/>
                <w:sz w:val="20"/>
              </w:rPr>
            </w:pPr>
            <w:r>
              <w:rPr>
                <w:noProof/>
                <w:sz w:val="20"/>
              </w:rPr>
              <w:t>– –</w:t>
            </w:r>
            <w:r w:rsidR="008F4028">
              <w:rPr>
                <w:noProof/>
                <w:sz w:val="20"/>
              </w:rPr>
              <w:t xml:space="preserve"> numerično krmiljeni</w:t>
            </w:r>
          </w:p>
        </w:tc>
        <w:tc>
          <w:tcPr>
            <w:tcW w:w="1134" w:type="dxa"/>
            <w:tcBorders>
              <w:top w:val="nil"/>
              <w:left w:val="nil"/>
              <w:bottom w:val="single" w:sz="4" w:space="0" w:color="auto"/>
              <w:right w:val="single" w:sz="4" w:space="0" w:color="auto"/>
            </w:tcBorders>
            <w:shd w:val="clear" w:color="auto" w:fill="auto"/>
            <w:noWrap/>
            <w:vAlign w:val="center"/>
            <w:hideMark/>
          </w:tcPr>
          <w:p w14:paraId="1C9E712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66B07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C484D3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945C43" w14:textId="77777777" w:rsidR="008F4028" w:rsidRPr="00BD01D7" w:rsidRDefault="008F4028" w:rsidP="00D163DF">
            <w:pPr>
              <w:spacing w:before="60" w:after="60" w:line="240" w:lineRule="auto"/>
              <w:jc w:val="center"/>
              <w:rPr>
                <w:noProof/>
                <w:sz w:val="20"/>
              </w:rPr>
            </w:pPr>
            <w:r>
              <w:rPr>
                <w:noProof/>
                <w:sz w:val="20"/>
              </w:rPr>
              <w:t>84622900</w:t>
            </w:r>
          </w:p>
        </w:tc>
        <w:tc>
          <w:tcPr>
            <w:tcW w:w="1129" w:type="dxa"/>
            <w:tcBorders>
              <w:top w:val="nil"/>
              <w:left w:val="nil"/>
              <w:bottom w:val="single" w:sz="4" w:space="0" w:color="auto"/>
              <w:right w:val="single" w:sz="4" w:space="0" w:color="auto"/>
            </w:tcBorders>
            <w:shd w:val="clear" w:color="auto" w:fill="auto"/>
            <w:noWrap/>
            <w:hideMark/>
          </w:tcPr>
          <w:p w14:paraId="7FA43A72" w14:textId="77777777" w:rsidR="008F4028" w:rsidRPr="00BD01D7" w:rsidRDefault="008F4028" w:rsidP="00D163DF">
            <w:pPr>
              <w:spacing w:before="60" w:after="60" w:line="240" w:lineRule="auto"/>
              <w:jc w:val="center"/>
              <w:rPr>
                <w:noProof/>
                <w:sz w:val="20"/>
              </w:rPr>
            </w:pPr>
            <w:r>
              <w:rPr>
                <w:noProof/>
                <w:sz w:val="20"/>
              </w:rPr>
              <w:t>846229</w:t>
            </w:r>
          </w:p>
        </w:tc>
        <w:tc>
          <w:tcPr>
            <w:tcW w:w="9880" w:type="dxa"/>
            <w:tcBorders>
              <w:top w:val="nil"/>
              <w:left w:val="nil"/>
              <w:bottom w:val="single" w:sz="4" w:space="0" w:color="auto"/>
              <w:right w:val="single" w:sz="4" w:space="0" w:color="auto"/>
            </w:tcBorders>
            <w:shd w:val="clear" w:color="auto" w:fill="auto"/>
            <w:noWrap/>
            <w:hideMark/>
          </w:tcPr>
          <w:p w14:paraId="5A632BE3" w14:textId="7B431FA9"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299782B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47DE1B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44BE3C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C82CB9" w14:textId="77777777" w:rsidR="008F4028" w:rsidRPr="00BD01D7" w:rsidRDefault="008F4028" w:rsidP="00D163DF">
            <w:pPr>
              <w:spacing w:before="60" w:after="60" w:line="240" w:lineRule="auto"/>
              <w:jc w:val="center"/>
              <w:rPr>
                <w:noProof/>
                <w:sz w:val="20"/>
              </w:rPr>
            </w:pPr>
            <w:r>
              <w:rPr>
                <w:noProof/>
                <w:sz w:val="20"/>
              </w:rPr>
              <w:t>84623100</w:t>
            </w:r>
          </w:p>
        </w:tc>
        <w:tc>
          <w:tcPr>
            <w:tcW w:w="1129" w:type="dxa"/>
            <w:tcBorders>
              <w:top w:val="nil"/>
              <w:left w:val="nil"/>
              <w:bottom w:val="single" w:sz="4" w:space="0" w:color="auto"/>
              <w:right w:val="single" w:sz="4" w:space="0" w:color="auto"/>
            </w:tcBorders>
            <w:shd w:val="clear" w:color="auto" w:fill="auto"/>
            <w:noWrap/>
            <w:hideMark/>
          </w:tcPr>
          <w:p w14:paraId="06688FF3" w14:textId="77777777" w:rsidR="008F4028" w:rsidRPr="00BD01D7" w:rsidRDefault="008F4028" w:rsidP="00D163DF">
            <w:pPr>
              <w:spacing w:before="60" w:after="60" w:line="240" w:lineRule="auto"/>
              <w:jc w:val="center"/>
              <w:rPr>
                <w:noProof/>
                <w:sz w:val="20"/>
              </w:rPr>
            </w:pPr>
            <w:r>
              <w:rPr>
                <w:noProof/>
                <w:sz w:val="20"/>
              </w:rPr>
              <w:t>846231</w:t>
            </w:r>
          </w:p>
        </w:tc>
        <w:tc>
          <w:tcPr>
            <w:tcW w:w="9880" w:type="dxa"/>
            <w:tcBorders>
              <w:top w:val="nil"/>
              <w:left w:val="nil"/>
              <w:bottom w:val="single" w:sz="4" w:space="0" w:color="auto"/>
              <w:right w:val="single" w:sz="4" w:space="0" w:color="auto"/>
            </w:tcBorders>
            <w:shd w:val="clear" w:color="auto" w:fill="auto"/>
            <w:noWrap/>
            <w:hideMark/>
          </w:tcPr>
          <w:p w14:paraId="74670F7A" w14:textId="1F9C15E2" w:rsidR="008F4028" w:rsidRPr="00BD01D7" w:rsidRDefault="00311F85" w:rsidP="00D163DF">
            <w:pPr>
              <w:spacing w:before="60" w:after="60" w:line="240" w:lineRule="auto"/>
              <w:rPr>
                <w:noProof/>
                <w:sz w:val="20"/>
              </w:rPr>
            </w:pPr>
            <w:r>
              <w:rPr>
                <w:noProof/>
                <w:sz w:val="20"/>
              </w:rPr>
              <w:t>– –</w:t>
            </w:r>
            <w:r w:rsidR="008F4028">
              <w:rPr>
                <w:noProof/>
                <w:sz w:val="20"/>
              </w:rPr>
              <w:t xml:space="preserve"> numerično krmiljene</w:t>
            </w:r>
          </w:p>
        </w:tc>
        <w:tc>
          <w:tcPr>
            <w:tcW w:w="1134" w:type="dxa"/>
            <w:tcBorders>
              <w:top w:val="nil"/>
              <w:left w:val="nil"/>
              <w:bottom w:val="single" w:sz="4" w:space="0" w:color="auto"/>
              <w:right w:val="single" w:sz="4" w:space="0" w:color="auto"/>
            </w:tcBorders>
            <w:shd w:val="clear" w:color="auto" w:fill="auto"/>
            <w:noWrap/>
            <w:vAlign w:val="center"/>
            <w:hideMark/>
          </w:tcPr>
          <w:p w14:paraId="30C9AFF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71295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1E633C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6EBFE2" w14:textId="77777777" w:rsidR="008F4028" w:rsidRPr="00BD01D7" w:rsidRDefault="008F4028" w:rsidP="00D163DF">
            <w:pPr>
              <w:spacing w:before="60" w:after="60" w:line="240" w:lineRule="auto"/>
              <w:jc w:val="center"/>
              <w:rPr>
                <w:noProof/>
                <w:sz w:val="20"/>
              </w:rPr>
            </w:pPr>
            <w:r>
              <w:rPr>
                <w:noProof/>
                <w:sz w:val="20"/>
              </w:rPr>
              <w:t>84623900</w:t>
            </w:r>
          </w:p>
        </w:tc>
        <w:tc>
          <w:tcPr>
            <w:tcW w:w="1129" w:type="dxa"/>
            <w:tcBorders>
              <w:top w:val="nil"/>
              <w:left w:val="nil"/>
              <w:bottom w:val="single" w:sz="4" w:space="0" w:color="auto"/>
              <w:right w:val="single" w:sz="4" w:space="0" w:color="auto"/>
            </w:tcBorders>
            <w:shd w:val="clear" w:color="auto" w:fill="auto"/>
            <w:noWrap/>
            <w:hideMark/>
          </w:tcPr>
          <w:p w14:paraId="69C41279" w14:textId="77777777" w:rsidR="008F4028" w:rsidRPr="00BD01D7" w:rsidRDefault="008F4028" w:rsidP="00D163DF">
            <w:pPr>
              <w:spacing w:before="60" w:after="60" w:line="240" w:lineRule="auto"/>
              <w:jc w:val="center"/>
              <w:rPr>
                <w:noProof/>
                <w:sz w:val="20"/>
              </w:rPr>
            </w:pPr>
            <w:r>
              <w:rPr>
                <w:noProof/>
                <w:sz w:val="20"/>
              </w:rPr>
              <w:t>846239</w:t>
            </w:r>
          </w:p>
        </w:tc>
        <w:tc>
          <w:tcPr>
            <w:tcW w:w="9880" w:type="dxa"/>
            <w:tcBorders>
              <w:top w:val="nil"/>
              <w:left w:val="nil"/>
              <w:bottom w:val="single" w:sz="4" w:space="0" w:color="auto"/>
              <w:right w:val="single" w:sz="4" w:space="0" w:color="auto"/>
            </w:tcBorders>
            <w:shd w:val="clear" w:color="auto" w:fill="auto"/>
            <w:noWrap/>
            <w:hideMark/>
          </w:tcPr>
          <w:p w14:paraId="22058FD7" w14:textId="219A9026"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1134" w:type="dxa"/>
            <w:tcBorders>
              <w:top w:val="nil"/>
              <w:left w:val="nil"/>
              <w:bottom w:val="single" w:sz="4" w:space="0" w:color="auto"/>
              <w:right w:val="single" w:sz="4" w:space="0" w:color="auto"/>
            </w:tcBorders>
            <w:shd w:val="clear" w:color="auto" w:fill="auto"/>
            <w:noWrap/>
            <w:vAlign w:val="center"/>
            <w:hideMark/>
          </w:tcPr>
          <w:p w14:paraId="4A6BE37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801A36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C1890B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75C59B0" w14:textId="77777777" w:rsidR="008F4028" w:rsidRPr="00BD01D7" w:rsidRDefault="008F4028" w:rsidP="00D163DF">
            <w:pPr>
              <w:spacing w:before="60" w:after="60" w:line="240" w:lineRule="auto"/>
              <w:jc w:val="center"/>
              <w:rPr>
                <w:noProof/>
                <w:sz w:val="20"/>
              </w:rPr>
            </w:pPr>
            <w:r>
              <w:rPr>
                <w:noProof/>
                <w:sz w:val="20"/>
              </w:rPr>
              <w:t>84624100</w:t>
            </w:r>
          </w:p>
        </w:tc>
        <w:tc>
          <w:tcPr>
            <w:tcW w:w="1129" w:type="dxa"/>
            <w:tcBorders>
              <w:top w:val="nil"/>
              <w:left w:val="nil"/>
              <w:bottom w:val="single" w:sz="4" w:space="0" w:color="auto"/>
              <w:right w:val="single" w:sz="4" w:space="0" w:color="auto"/>
            </w:tcBorders>
            <w:shd w:val="clear" w:color="auto" w:fill="auto"/>
            <w:noWrap/>
            <w:hideMark/>
          </w:tcPr>
          <w:p w14:paraId="0CE9A855" w14:textId="77777777" w:rsidR="008F4028" w:rsidRPr="00BD01D7" w:rsidRDefault="008F4028" w:rsidP="00D163DF">
            <w:pPr>
              <w:spacing w:before="60" w:after="60" w:line="240" w:lineRule="auto"/>
              <w:jc w:val="center"/>
              <w:rPr>
                <w:noProof/>
                <w:sz w:val="20"/>
              </w:rPr>
            </w:pPr>
            <w:r>
              <w:rPr>
                <w:noProof/>
                <w:sz w:val="20"/>
              </w:rPr>
              <w:t>846241</w:t>
            </w:r>
          </w:p>
        </w:tc>
        <w:tc>
          <w:tcPr>
            <w:tcW w:w="9880" w:type="dxa"/>
            <w:tcBorders>
              <w:top w:val="nil"/>
              <w:left w:val="nil"/>
              <w:bottom w:val="single" w:sz="4" w:space="0" w:color="auto"/>
              <w:right w:val="single" w:sz="4" w:space="0" w:color="auto"/>
            </w:tcBorders>
            <w:shd w:val="clear" w:color="auto" w:fill="auto"/>
            <w:noWrap/>
            <w:hideMark/>
          </w:tcPr>
          <w:p w14:paraId="7AEB6DDD" w14:textId="1CBCA252" w:rsidR="008F4028" w:rsidRPr="00BD01D7" w:rsidRDefault="00311F85" w:rsidP="00D163DF">
            <w:pPr>
              <w:spacing w:before="60" w:after="60" w:line="240" w:lineRule="auto"/>
              <w:rPr>
                <w:noProof/>
                <w:sz w:val="20"/>
              </w:rPr>
            </w:pPr>
            <w:r>
              <w:rPr>
                <w:noProof/>
                <w:sz w:val="20"/>
              </w:rPr>
              <w:t>– –</w:t>
            </w:r>
            <w:r w:rsidR="008F4028">
              <w:rPr>
                <w:noProof/>
                <w:sz w:val="20"/>
              </w:rPr>
              <w:t xml:space="preserve"> numerično krmiljeni</w:t>
            </w:r>
          </w:p>
        </w:tc>
        <w:tc>
          <w:tcPr>
            <w:tcW w:w="1134" w:type="dxa"/>
            <w:tcBorders>
              <w:top w:val="nil"/>
              <w:left w:val="nil"/>
              <w:bottom w:val="single" w:sz="4" w:space="0" w:color="auto"/>
              <w:right w:val="single" w:sz="4" w:space="0" w:color="auto"/>
            </w:tcBorders>
            <w:shd w:val="clear" w:color="auto" w:fill="auto"/>
            <w:noWrap/>
            <w:vAlign w:val="center"/>
            <w:hideMark/>
          </w:tcPr>
          <w:p w14:paraId="34E29ED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F452C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EB5981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753A43" w14:textId="77777777" w:rsidR="008F4028" w:rsidRPr="00BD01D7" w:rsidRDefault="008F4028" w:rsidP="00D163DF">
            <w:pPr>
              <w:spacing w:before="60" w:after="60" w:line="240" w:lineRule="auto"/>
              <w:jc w:val="center"/>
              <w:rPr>
                <w:noProof/>
                <w:sz w:val="20"/>
              </w:rPr>
            </w:pPr>
            <w:r>
              <w:rPr>
                <w:noProof/>
                <w:sz w:val="20"/>
              </w:rPr>
              <w:t>84624900</w:t>
            </w:r>
          </w:p>
        </w:tc>
        <w:tc>
          <w:tcPr>
            <w:tcW w:w="1129" w:type="dxa"/>
            <w:tcBorders>
              <w:top w:val="nil"/>
              <w:left w:val="nil"/>
              <w:bottom w:val="single" w:sz="4" w:space="0" w:color="auto"/>
              <w:right w:val="single" w:sz="4" w:space="0" w:color="auto"/>
            </w:tcBorders>
            <w:shd w:val="clear" w:color="auto" w:fill="auto"/>
            <w:noWrap/>
            <w:hideMark/>
          </w:tcPr>
          <w:p w14:paraId="6D48FE7E" w14:textId="77777777" w:rsidR="008F4028" w:rsidRPr="00BD01D7" w:rsidRDefault="008F4028" w:rsidP="00D163DF">
            <w:pPr>
              <w:spacing w:before="60" w:after="60" w:line="240" w:lineRule="auto"/>
              <w:jc w:val="center"/>
              <w:rPr>
                <w:noProof/>
                <w:sz w:val="20"/>
              </w:rPr>
            </w:pPr>
            <w:r>
              <w:rPr>
                <w:noProof/>
                <w:sz w:val="20"/>
              </w:rPr>
              <w:t>846249</w:t>
            </w:r>
          </w:p>
        </w:tc>
        <w:tc>
          <w:tcPr>
            <w:tcW w:w="9880" w:type="dxa"/>
            <w:tcBorders>
              <w:top w:val="nil"/>
              <w:left w:val="nil"/>
              <w:bottom w:val="single" w:sz="4" w:space="0" w:color="auto"/>
              <w:right w:val="single" w:sz="4" w:space="0" w:color="auto"/>
            </w:tcBorders>
            <w:shd w:val="clear" w:color="auto" w:fill="auto"/>
            <w:noWrap/>
            <w:hideMark/>
          </w:tcPr>
          <w:p w14:paraId="24582608" w14:textId="5A3D3F92"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64B7B6E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F1A0E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E94AE2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98F87D" w14:textId="77777777" w:rsidR="008F4028" w:rsidRPr="00BD01D7" w:rsidRDefault="008F4028" w:rsidP="00D163DF">
            <w:pPr>
              <w:pageBreakBefore/>
              <w:spacing w:before="60" w:after="60" w:line="240" w:lineRule="auto"/>
              <w:jc w:val="center"/>
              <w:rPr>
                <w:noProof/>
                <w:sz w:val="20"/>
              </w:rPr>
            </w:pPr>
            <w:r>
              <w:rPr>
                <w:noProof/>
                <w:sz w:val="20"/>
              </w:rPr>
              <w:t>84629100</w:t>
            </w:r>
          </w:p>
        </w:tc>
        <w:tc>
          <w:tcPr>
            <w:tcW w:w="1129" w:type="dxa"/>
            <w:tcBorders>
              <w:top w:val="nil"/>
              <w:left w:val="nil"/>
              <w:bottom w:val="single" w:sz="4" w:space="0" w:color="auto"/>
              <w:right w:val="single" w:sz="4" w:space="0" w:color="auto"/>
            </w:tcBorders>
            <w:shd w:val="clear" w:color="auto" w:fill="auto"/>
            <w:noWrap/>
            <w:hideMark/>
          </w:tcPr>
          <w:p w14:paraId="12817B20" w14:textId="77777777" w:rsidR="008F4028" w:rsidRPr="00BD01D7" w:rsidRDefault="008F4028" w:rsidP="00D163DF">
            <w:pPr>
              <w:spacing w:before="60" w:after="60" w:line="240" w:lineRule="auto"/>
              <w:jc w:val="center"/>
              <w:rPr>
                <w:noProof/>
                <w:sz w:val="20"/>
              </w:rPr>
            </w:pPr>
            <w:r>
              <w:rPr>
                <w:noProof/>
                <w:sz w:val="20"/>
              </w:rPr>
              <w:t>846291</w:t>
            </w:r>
          </w:p>
        </w:tc>
        <w:tc>
          <w:tcPr>
            <w:tcW w:w="9880" w:type="dxa"/>
            <w:tcBorders>
              <w:top w:val="nil"/>
              <w:left w:val="nil"/>
              <w:bottom w:val="single" w:sz="4" w:space="0" w:color="auto"/>
              <w:right w:val="single" w:sz="4" w:space="0" w:color="auto"/>
            </w:tcBorders>
            <w:shd w:val="clear" w:color="auto" w:fill="auto"/>
            <w:noWrap/>
            <w:hideMark/>
          </w:tcPr>
          <w:p w14:paraId="0C5D3872" w14:textId="35B03C7B" w:rsidR="008F4028" w:rsidRPr="00BD01D7" w:rsidRDefault="00311F85" w:rsidP="00D163DF">
            <w:pPr>
              <w:spacing w:before="60" w:after="60" w:line="240" w:lineRule="auto"/>
              <w:rPr>
                <w:noProof/>
                <w:sz w:val="20"/>
              </w:rPr>
            </w:pPr>
            <w:r>
              <w:rPr>
                <w:noProof/>
                <w:sz w:val="20"/>
              </w:rPr>
              <w:t>– –</w:t>
            </w:r>
            <w:r w:rsidR="008F4028">
              <w:rPr>
                <w:noProof/>
                <w:sz w:val="20"/>
              </w:rPr>
              <w:t xml:space="preserve"> hidravlične stiskalnice</w:t>
            </w:r>
          </w:p>
        </w:tc>
        <w:tc>
          <w:tcPr>
            <w:tcW w:w="1134" w:type="dxa"/>
            <w:tcBorders>
              <w:top w:val="nil"/>
              <w:left w:val="nil"/>
              <w:bottom w:val="single" w:sz="4" w:space="0" w:color="auto"/>
              <w:right w:val="single" w:sz="4" w:space="0" w:color="auto"/>
            </w:tcBorders>
            <w:shd w:val="clear" w:color="auto" w:fill="auto"/>
            <w:noWrap/>
            <w:vAlign w:val="center"/>
            <w:hideMark/>
          </w:tcPr>
          <w:p w14:paraId="6F4B1B4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62063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32C412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EA60B8" w14:textId="77777777" w:rsidR="008F4028" w:rsidRPr="00BD01D7" w:rsidRDefault="008F4028" w:rsidP="00D163DF">
            <w:pPr>
              <w:spacing w:before="60" w:after="60" w:line="240" w:lineRule="auto"/>
              <w:jc w:val="center"/>
              <w:rPr>
                <w:noProof/>
                <w:sz w:val="20"/>
              </w:rPr>
            </w:pPr>
            <w:r>
              <w:rPr>
                <w:noProof/>
                <w:sz w:val="20"/>
              </w:rPr>
              <w:t>84629900</w:t>
            </w:r>
          </w:p>
        </w:tc>
        <w:tc>
          <w:tcPr>
            <w:tcW w:w="1129" w:type="dxa"/>
            <w:tcBorders>
              <w:top w:val="nil"/>
              <w:left w:val="nil"/>
              <w:bottom w:val="single" w:sz="4" w:space="0" w:color="auto"/>
              <w:right w:val="single" w:sz="4" w:space="0" w:color="auto"/>
            </w:tcBorders>
            <w:shd w:val="clear" w:color="auto" w:fill="auto"/>
            <w:noWrap/>
            <w:hideMark/>
          </w:tcPr>
          <w:p w14:paraId="228D360E" w14:textId="77777777" w:rsidR="008F4028" w:rsidRPr="00BD01D7" w:rsidRDefault="008F4028" w:rsidP="00D163DF">
            <w:pPr>
              <w:spacing w:before="60" w:after="60" w:line="240" w:lineRule="auto"/>
              <w:jc w:val="center"/>
              <w:rPr>
                <w:noProof/>
                <w:sz w:val="20"/>
              </w:rPr>
            </w:pPr>
            <w:r>
              <w:rPr>
                <w:noProof/>
                <w:sz w:val="20"/>
              </w:rPr>
              <w:t>846299</w:t>
            </w:r>
          </w:p>
        </w:tc>
        <w:tc>
          <w:tcPr>
            <w:tcW w:w="9880" w:type="dxa"/>
            <w:tcBorders>
              <w:top w:val="nil"/>
              <w:left w:val="nil"/>
              <w:bottom w:val="single" w:sz="4" w:space="0" w:color="auto"/>
              <w:right w:val="single" w:sz="4" w:space="0" w:color="auto"/>
            </w:tcBorders>
            <w:shd w:val="clear" w:color="auto" w:fill="auto"/>
            <w:noWrap/>
            <w:hideMark/>
          </w:tcPr>
          <w:p w14:paraId="1E5F8E4E" w14:textId="22F89D6C"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52E30A4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0ED5C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163888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CB8959" w14:textId="77777777" w:rsidR="008F4028" w:rsidRPr="00BD01D7" w:rsidRDefault="008F4028" w:rsidP="00D163DF">
            <w:pPr>
              <w:spacing w:before="60" w:after="60" w:line="240" w:lineRule="auto"/>
              <w:jc w:val="center"/>
              <w:rPr>
                <w:noProof/>
                <w:sz w:val="20"/>
              </w:rPr>
            </w:pPr>
            <w:r>
              <w:rPr>
                <w:noProof/>
                <w:sz w:val="20"/>
              </w:rPr>
              <w:t>84631000</w:t>
            </w:r>
          </w:p>
        </w:tc>
        <w:tc>
          <w:tcPr>
            <w:tcW w:w="1129" w:type="dxa"/>
            <w:tcBorders>
              <w:top w:val="nil"/>
              <w:left w:val="nil"/>
              <w:bottom w:val="single" w:sz="4" w:space="0" w:color="auto"/>
              <w:right w:val="single" w:sz="4" w:space="0" w:color="auto"/>
            </w:tcBorders>
            <w:shd w:val="clear" w:color="auto" w:fill="auto"/>
            <w:noWrap/>
            <w:hideMark/>
          </w:tcPr>
          <w:p w14:paraId="7260E68F" w14:textId="77777777" w:rsidR="008F4028" w:rsidRPr="00BD01D7" w:rsidRDefault="008F4028" w:rsidP="00D163DF">
            <w:pPr>
              <w:spacing w:before="60" w:after="60" w:line="240" w:lineRule="auto"/>
              <w:jc w:val="center"/>
              <w:rPr>
                <w:noProof/>
                <w:sz w:val="20"/>
              </w:rPr>
            </w:pPr>
            <w:r>
              <w:rPr>
                <w:noProof/>
                <w:sz w:val="20"/>
              </w:rPr>
              <w:t>846310</w:t>
            </w:r>
          </w:p>
        </w:tc>
        <w:tc>
          <w:tcPr>
            <w:tcW w:w="9880" w:type="dxa"/>
            <w:tcBorders>
              <w:top w:val="nil"/>
              <w:left w:val="nil"/>
              <w:bottom w:val="single" w:sz="4" w:space="0" w:color="auto"/>
              <w:right w:val="single" w:sz="4" w:space="0" w:color="auto"/>
            </w:tcBorders>
            <w:shd w:val="clear" w:color="auto" w:fill="auto"/>
            <w:noWrap/>
            <w:hideMark/>
          </w:tcPr>
          <w:p w14:paraId="0A79E3E1" w14:textId="63CBA3D9" w:rsidR="008F4028" w:rsidRPr="00BD01D7" w:rsidRDefault="000C19AE" w:rsidP="00D163DF">
            <w:pPr>
              <w:spacing w:before="60" w:after="60" w:line="240" w:lineRule="auto"/>
              <w:rPr>
                <w:noProof/>
                <w:sz w:val="20"/>
              </w:rPr>
            </w:pPr>
            <w:r>
              <w:rPr>
                <w:noProof/>
                <w:sz w:val="20"/>
              </w:rPr>
              <w:t>–</w:t>
            </w:r>
            <w:r w:rsidR="008F4028">
              <w:rPr>
                <w:noProof/>
                <w:sz w:val="20"/>
              </w:rPr>
              <w:t xml:space="preserve"> Stroji za vlečenje palic, cevi, profilov, žic ipd.</w:t>
            </w:r>
          </w:p>
        </w:tc>
        <w:tc>
          <w:tcPr>
            <w:tcW w:w="1134" w:type="dxa"/>
            <w:tcBorders>
              <w:top w:val="nil"/>
              <w:left w:val="nil"/>
              <w:bottom w:val="single" w:sz="4" w:space="0" w:color="auto"/>
              <w:right w:val="single" w:sz="4" w:space="0" w:color="auto"/>
            </w:tcBorders>
            <w:shd w:val="clear" w:color="auto" w:fill="auto"/>
            <w:noWrap/>
            <w:vAlign w:val="center"/>
            <w:hideMark/>
          </w:tcPr>
          <w:p w14:paraId="0127DFD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C22DC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76B39F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7AA3CD" w14:textId="77777777" w:rsidR="008F4028" w:rsidRPr="00BD01D7" w:rsidRDefault="008F4028" w:rsidP="00D163DF">
            <w:pPr>
              <w:spacing w:before="60" w:after="60" w:line="240" w:lineRule="auto"/>
              <w:jc w:val="center"/>
              <w:rPr>
                <w:noProof/>
                <w:sz w:val="20"/>
              </w:rPr>
            </w:pPr>
            <w:r>
              <w:rPr>
                <w:noProof/>
                <w:sz w:val="20"/>
              </w:rPr>
              <w:t>84632000</w:t>
            </w:r>
          </w:p>
        </w:tc>
        <w:tc>
          <w:tcPr>
            <w:tcW w:w="1129" w:type="dxa"/>
            <w:tcBorders>
              <w:top w:val="nil"/>
              <w:left w:val="nil"/>
              <w:bottom w:val="single" w:sz="4" w:space="0" w:color="auto"/>
              <w:right w:val="single" w:sz="4" w:space="0" w:color="auto"/>
            </w:tcBorders>
            <w:shd w:val="clear" w:color="auto" w:fill="auto"/>
            <w:noWrap/>
            <w:hideMark/>
          </w:tcPr>
          <w:p w14:paraId="55EABEBF" w14:textId="77777777" w:rsidR="008F4028" w:rsidRPr="00BD01D7" w:rsidRDefault="008F4028" w:rsidP="00D163DF">
            <w:pPr>
              <w:spacing w:before="60" w:after="60" w:line="240" w:lineRule="auto"/>
              <w:jc w:val="center"/>
              <w:rPr>
                <w:noProof/>
                <w:sz w:val="20"/>
              </w:rPr>
            </w:pPr>
            <w:r>
              <w:rPr>
                <w:noProof/>
                <w:sz w:val="20"/>
              </w:rPr>
              <w:t>846320</w:t>
            </w:r>
          </w:p>
        </w:tc>
        <w:tc>
          <w:tcPr>
            <w:tcW w:w="9880" w:type="dxa"/>
            <w:tcBorders>
              <w:top w:val="nil"/>
              <w:left w:val="nil"/>
              <w:bottom w:val="single" w:sz="4" w:space="0" w:color="auto"/>
              <w:right w:val="single" w:sz="4" w:space="0" w:color="auto"/>
            </w:tcBorders>
            <w:shd w:val="clear" w:color="auto" w:fill="auto"/>
            <w:noWrap/>
            <w:hideMark/>
          </w:tcPr>
          <w:p w14:paraId="29A485F9" w14:textId="082B5E00" w:rsidR="008F4028" w:rsidRPr="00BD01D7" w:rsidRDefault="000C19AE" w:rsidP="00D163DF">
            <w:pPr>
              <w:spacing w:before="60" w:after="60" w:line="240" w:lineRule="auto"/>
              <w:rPr>
                <w:noProof/>
                <w:sz w:val="20"/>
              </w:rPr>
            </w:pPr>
            <w:r>
              <w:rPr>
                <w:noProof/>
                <w:sz w:val="20"/>
              </w:rPr>
              <w:t>–</w:t>
            </w:r>
            <w:r w:rsidR="008F4028">
              <w:rPr>
                <w:noProof/>
                <w:sz w:val="20"/>
              </w:rPr>
              <w:t xml:space="preserve"> Stroji za valjanje navojev</w:t>
            </w:r>
          </w:p>
        </w:tc>
        <w:tc>
          <w:tcPr>
            <w:tcW w:w="1134" w:type="dxa"/>
            <w:tcBorders>
              <w:top w:val="nil"/>
              <w:left w:val="nil"/>
              <w:bottom w:val="single" w:sz="4" w:space="0" w:color="auto"/>
              <w:right w:val="single" w:sz="4" w:space="0" w:color="auto"/>
            </w:tcBorders>
            <w:shd w:val="clear" w:color="auto" w:fill="auto"/>
            <w:noWrap/>
            <w:vAlign w:val="center"/>
            <w:hideMark/>
          </w:tcPr>
          <w:p w14:paraId="27B45A1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CF17D9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744868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9C3A43" w14:textId="77777777" w:rsidR="008F4028" w:rsidRPr="00BD01D7" w:rsidRDefault="008F4028" w:rsidP="00D163DF">
            <w:pPr>
              <w:spacing w:before="60" w:after="60" w:line="240" w:lineRule="auto"/>
              <w:jc w:val="center"/>
              <w:rPr>
                <w:noProof/>
                <w:sz w:val="20"/>
              </w:rPr>
            </w:pPr>
            <w:r>
              <w:rPr>
                <w:noProof/>
                <w:sz w:val="20"/>
              </w:rPr>
              <w:t>84633000</w:t>
            </w:r>
          </w:p>
        </w:tc>
        <w:tc>
          <w:tcPr>
            <w:tcW w:w="1129" w:type="dxa"/>
            <w:tcBorders>
              <w:top w:val="nil"/>
              <w:left w:val="nil"/>
              <w:bottom w:val="single" w:sz="4" w:space="0" w:color="auto"/>
              <w:right w:val="single" w:sz="4" w:space="0" w:color="auto"/>
            </w:tcBorders>
            <w:shd w:val="clear" w:color="auto" w:fill="auto"/>
            <w:noWrap/>
            <w:hideMark/>
          </w:tcPr>
          <w:p w14:paraId="5F73DB47" w14:textId="77777777" w:rsidR="008F4028" w:rsidRPr="00BD01D7" w:rsidRDefault="008F4028" w:rsidP="00D163DF">
            <w:pPr>
              <w:spacing w:before="60" w:after="60" w:line="240" w:lineRule="auto"/>
              <w:jc w:val="center"/>
              <w:rPr>
                <w:noProof/>
                <w:sz w:val="20"/>
              </w:rPr>
            </w:pPr>
            <w:r>
              <w:rPr>
                <w:noProof/>
                <w:sz w:val="20"/>
              </w:rPr>
              <w:t>846330</w:t>
            </w:r>
          </w:p>
        </w:tc>
        <w:tc>
          <w:tcPr>
            <w:tcW w:w="9880" w:type="dxa"/>
            <w:tcBorders>
              <w:top w:val="nil"/>
              <w:left w:val="nil"/>
              <w:bottom w:val="single" w:sz="4" w:space="0" w:color="auto"/>
              <w:right w:val="single" w:sz="4" w:space="0" w:color="auto"/>
            </w:tcBorders>
            <w:shd w:val="clear" w:color="auto" w:fill="auto"/>
            <w:noWrap/>
            <w:hideMark/>
          </w:tcPr>
          <w:p w14:paraId="7AB022CF" w14:textId="6439528A" w:rsidR="008F4028" w:rsidRPr="00BD01D7" w:rsidRDefault="000C19AE" w:rsidP="00D163DF">
            <w:pPr>
              <w:spacing w:before="60" w:after="60" w:line="240" w:lineRule="auto"/>
              <w:rPr>
                <w:noProof/>
                <w:sz w:val="20"/>
              </w:rPr>
            </w:pPr>
            <w:r>
              <w:rPr>
                <w:noProof/>
                <w:sz w:val="20"/>
              </w:rPr>
              <w:t>–</w:t>
            </w:r>
            <w:r w:rsidR="008F4028">
              <w:rPr>
                <w:noProof/>
                <w:sz w:val="20"/>
              </w:rPr>
              <w:t xml:space="preserve"> Stroji za obdelavo in predelavo žice</w:t>
            </w:r>
          </w:p>
        </w:tc>
        <w:tc>
          <w:tcPr>
            <w:tcW w:w="1134" w:type="dxa"/>
            <w:tcBorders>
              <w:top w:val="nil"/>
              <w:left w:val="nil"/>
              <w:bottom w:val="single" w:sz="4" w:space="0" w:color="auto"/>
              <w:right w:val="single" w:sz="4" w:space="0" w:color="auto"/>
            </w:tcBorders>
            <w:shd w:val="clear" w:color="auto" w:fill="auto"/>
            <w:noWrap/>
            <w:vAlign w:val="center"/>
            <w:hideMark/>
          </w:tcPr>
          <w:p w14:paraId="52344E3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AA81D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04E765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E9A5F6" w14:textId="77777777" w:rsidR="008F4028" w:rsidRPr="00BD01D7" w:rsidRDefault="008F4028" w:rsidP="00D163DF">
            <w:pPr>
              <w:spacing w:before="60" w:after="60" w:line="240" w:lineRule="auto"/>
              <w:jc w:val="center"/>
              <w:rPr>
                <w:noProof/>
                <w:sz w:val="20"/>
              </w:rPr>
            </w:pPr>
            <w:r>
              <w:rPr>
                <w:noProof/>
                <w:sz w:val="20"/>
              </w:rPr>
              <w:t>84639000</w:t>
            </w:r>
          </w:p>
        </w:tc>
        <w:tc>
          <w:tcPr>
            <w:tcW w:w="1129" w:type="dxa"/>
            <w:tcBorders>
              <w:top w:val="nil"/>
              <w:left w:val="nil"/>
              <w:bottom w:val="single" w:sz="4" w:space="0" w:color="auto"/>
              <w:right w:val="single" w:sz="4" w:space="0" w:color="auto"/>
            </w:tcBorders>
            <w:shd w:val="clear" w:color="auto" w:fill="auto"/>
            <w:noWrap/>
            <w:hideMark/>
          </w:tcPr>
          <w:p w14:paraId="30909BB2" w14:textId="77777777" w:rsidR="008F4028" w:rsidRPr="00BD01D7" w:rsidRDefault="008F4028" w:rsidP="00D163DF">
            <w:pPr>
              <w:spacing w:before="60" w:after="60" w:line="240" w:lineRule="auto"/>
              <w:jc w:val="center"/>
              <w:rPr>
                <w:noProof/>
                <w:sz w:val="20"/>
              </w:rPr>
            </w:pPr>
            <w:r>
              <w:rPr>
                <w:noProof/>
                <w:sz w:val="20"/>
              </w:rPr>
              <w:t>846390</w:t>
            </w:r>
          </w:p>
        </w:tc>
        <w:tc>
          <w:tcPr>
            <w:tcW w:w="9880" w:type="dxa"/>
            <w:tcBorders>
              <w:top w:val="nil"/>
              <w:left w:val="nil"/>
              <w:bottom w:val="single" w:sz="4" w:space="0" w:color="auto"/>
              <w:right w:val="single" w:sz="4" w:space="0" w:color="auto"/>
            </w:tcBorders>
            <w:shd w:val="clear" w:color="auto" w:fill="auto"/>
            <w:noWrap/>
            <w:hideMark/>
          </w:tcPr>
          <w:p w14:paraId="36B1C086" w14:textId="2300CE99" w:rsidR="008F4028" w:rsidRPr="00BD01D7" w:rsidRDefault="000C19AE" w:rsidP="00D163DF">
            <w:pPr>
              <w:spacing w:before="60" w:after="60" w:line="240" w:lineRule="auto"/>
              <w:rPr>
                <w:noProof/>
                <w:sz w:val="20"/>
              </w:rPr>
            </w:pPr>
            <w:r>
              <w:rPr>
                <w:noProof/>
                <w:sz w:val="20"/>
              </w:rPr>
              <w:t>–</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5C33ABB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509AC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79B878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D1EF4B3" w14:textId="77777777" w:rsidR="008F4028" w:rsidRPr="00BD01D7" w:rsidRDefault="008F4028" w:rsidP="00D163DF">
            <w:pPr>
              <w:spacing w:before="60" w:after="60" w:line="240" w:lineRule="auto"/>
              <w:jc w:val="center"/>
              <w:rPr>
                <w:noProof/>
                <w:sz w:val="20"/>
              </w:rPr>
            </w:pPr>
            <w:r>
              <w:rPr>
                <w:noProof/>
                <w:sz w:val="20"/>
              </w:rPr>
              <w:t>84641000</w:t>
            </w:r>
          </w:p>
        </w:tc>
        <w:tc>
          <w:tcPr>
            <w:tcW w:w="1129" w:type="dxa"/>
            <w:tcBorders>
              <w:top w:val="nil"/>
              <w:left w:val="nil"/>
              <w:bottom w:val="single" w:sz="4" w:space="0" w:color="auto"/>
              <w:right w:val="single" w:sz="4" w:space="0" w:color="auto"/>
            </w:tcBorders>
            <w:shd w:val="clear" w:color="auto" w:fill="auto"/>
            <w:noWrap/>
            <w:hideMark/>
          </w:tcPr>
          <w:p w14:paraId="479E2BA0" w14:textId="77777777" w:rsidR="008F4028" w:rsidRPr="00BD01D7" w:rsidRDefault="008F4028" w:rsidP="00D163DF">
            <w:pPr>
              <w:spacing w:before="60" w:after="60" w:line="240" w:lineRule="auto"/>
              <w:jc w:val="center"/>
              <w:rPr>
                <w:noProof/>
                <w:sz w:val="20"/>
              </w:rPr>
            </w:pPr>
            <w:r>
              <w:rPr>
                <w:noProof/>
                <w:sz w:val="20"/>
              </w:rPr>
              <w:t>846410</w:t>
            </w:r>
          </w:p>
        </w:tc>
        <w:tc>
          <w:tcPr>
            <w:tcW w:w="9880" w:type="dxa"/>
            <w:tcBorders>
              <w:top w:val="nil"/>
              <w:left w:val="nil"/>
              <w:bottom w:val="single" w:sz="4" w:space="0" w:color="auto"/>
              <w:right w:val="single" w:sz="4" w:space="0" w:color="auto"/>
            </w:tcBorders>
            <w:shd w:val="clear" w:color="auto" w:fill="auto"/>
            <w:noWrap/>
            <w:hideMark/>
          </w:tcPr>
          <w:p w14:paraId="19FC8699" w14:textId="07C65ECE" w:rsidR="008F4028" w:rsidRPr="00BD01D7" w:rsidRDefault="000C19AE" w:rsidP="00D163DF">
            <w:pPr>
              <w:spacing w:before="60" w:after="60" w:line="240" w:lineRule="auto"/>
              <w:rPr>
                <w:noProof/>
                <w:sz w:val="20"/>
              </w:rPr>
            </w:pPr>
            <w:r>
              <w:rPr>
                <w:noProof/>
                <w:sz w:val="20"/>
              </w:rPr>
              <w:t>–</w:t>
            </w:r>
            <w:r w:rsidR="008F4028">
              <w:rPr>
                <w:noProof/>
                <w:sz w:val="20"/>
              </w:rPr>
              <w:t xml:space="preserve"> Strojne žage</w:t>
            </w:r>
          </w:p>
        </w:tc>
        <w:tc>
          <w:tcPr>
            <w:tcW w:w="1134" w:type="dxa"/>
            <w:tcBorders>
              <w:top w:val="nil"/>
              <w:left w:val="nil"/>
              <w:bottom w:val="single" w:sz="4" w:space="0" w:color="auto"/>
              <w:right w:val="single" w:sz="4" w:space="0" w:color="auto"/>
            </w:tcBorders>
            <w:shd w:val="clear" w:color="auto" w:fill="auto"/>
            <w:noWrap/>
            <w:vAlign w:val="center"/>
            <w:hideMark/>
          </w:tcPr>
          <w:p w14:paraId="07C45D8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3448B2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E7563D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ABF607" w14:textId="77777777" w:rsidR="008F4028" w:rsidRPr="00BD01D7" w:rsidRDefault="008F4028" w:rsidP="00D163DF">
            <w:pPr>
              <w:spacing w:before="60" w:after="60" w:line="240" w:lineRule="auto"/>
              <w:jc w:val="center"/>
              <w:rPr>
                <w:noProof/>
                <w:sz w:val="20"/>
              </w:rPr>
            </w:pPr>
            <w:r>
              <w:rPr>
                <w:noProof/>
                <w:sz w:val="20"/>
              </w:rPr>
              <w:t>84642000</w:t>
            </w:r>
          </w:p>
        </w:tc>
        <w:tc>
          <w:tcPr>
            <w:tcW w:w="1129" w:type="dxa"/>
            <w:tcBorders>
              <w:top w:val="nil"/>
              <w:left w:val="nil"/>
              <w:bottom w:val="single" w:sz="4" w:space="0" w:color="auto"/>
              <w:right w:val="single" w:sz="4" w:space="0" w:color="auto"/>
            </w:tcBorders>
            <w:shd w:val="clear" w:color="auto" w:fill="auto"/>
            <w:noWrap/>
            <w:hideMark/>
          </w:tcPr>
          <w:p w14:paraId="440A4129" w14:textId="77777777" w:rsidR="008F4028" w:rsidRPr="00BD01D7" w:rsidRDefault="008F4028" w:rsidP="00D163DF">
            <w:pPr>
              <w:spacing w:before="60" w:after="60" w:line="240" w:lineRule="auto"/>
              <w:jc w:val="center"/>
              <w:rPr>
                <w:noProof/>
                <w:sz w:val="20"/>
              </w:rPr>
            </w:pPr>
            <w:r>
              <w:rPr>
                <w:noProof/>
                <w:sz w:val="20"/>
              </w:rPr>
              <w:t>846420</w:t>
            </w:r>
          </w:p>
        </w:tc>
        <w:tc>
          <w:tcPr>
            <w:tcW w:w="9880" w:type="dxa"/>
            <w:tcBorders>
              <w:top w:val="nil"/>
              <w:left w:val="nil"/>
              <w:bottom w:val="single" w:sz="4" w:space="0" w:color="auto"/>
              <w:right w:val="single" w:sz="4" w:space="0" w:color="auto"/>
            </w:tcBorders>
            <w:shd w:val="clear" w:color="auto" w:fill="auto"/>
            <w:noWrap/>
            <w:hideMark/>
          </w:tcPr>
          <w:p w14:paraId="58729AD5" w14:textId="21516BA7" w:rsidR="008F4028" w:rsidRPr="00BD01D7" w:rsidRDefault="000C19AE" w:rsidP="00D163DF">
            <w:pPr>
              <w:spacing w:before="60" w:after="60" w:line="240" w:lineRule="auto"/>
              <w:rPr>
                <w:noProof/>
                <w:sz w:val="20"/>
              </w:rPr>
            </w:pPr>
            <w:r>
              <w:rPr>
                <w:noProof/>
                <w:sz w:val="20"/>
              </w:rPr>
              <w:t>–</w:t>
            </w:r>
            <w:r w:rsidR="008F4028">
              <w:rPr>
                <w:noProof/>
                <w:sz w:val="20"/>
              </w:rPr>
              <w:t xml:space="preserve"> Stroji za brušenje in poliranje</w:t>
            </w:r>
          </w:p>
        </w:tc>
        <w:tc>
          <w:tcPr>
            <w:tcW w:w="1134" w:type="dxa"/>
            <w:tcBorders>
              <w:top w:val="nil"/>
              <w:left w:val="nil"/>
              <w:bottom w:val="single" w:sz="4" w:space="0" w:color="auto"/>
              <w:right w:val="single" w:sz="4" w:space="0" w:color="auto"/>
            </w:tcBorders>
            <w:shd w:val="clear" w:color="auto" w:fill="auto"/>
            <w:noWrap/>
            <w:vAlign w:val="center"/>
            <w:hideMark/>
          </w:tcPr>
          <w:p w14:paraId="3FAACE8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C1A8C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65269D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83FEC2" w14:textId="77777777" w:rsidR="008F4028" w:rsidRPr="00BD01D7" w:rsidRDefault="008F4028" w:rsidP="00D163DF">
            <w:pPr>
              <w:spacing w:before="60" w:after="60" w:line="240" w:lineRule="auto"/>
              <w:jc w:val="center"/>
              <w:rPr>
                <w:noProof/>
                <w:sz w:val="20"/>
              </w:rPr>
            </w:pPr>
            <w:r>
              <w:rPr>
                <w:noProof/>
                <w:sz w:val="20"/>
              </w:rPr>
              <w:t>84649000</w:t>
            </w:r>
          </w:p>
        </w:tc>
        <w:tc>
          <w:tcPr>
            <w:tcW w:w="1129" w:type="dxa"/>
            <w:tcBorders>
              <w:top w:val="nil"/>
              <w:left w:val="nil"/>
              <w:bottom w:val="single" w:sz="4" w:space="0" w:color="auto"/>
              <w:right w:val="single" w:sz="4" w:space="0" w:color="auto"/>
            </w:tcBorders>
            <w:shd w:val="clear" w:color="auto" w:fill="auto"/>
            <w:noWrap/>
            <w:hideMark/>
          </w:tcPr>
          <w:p w14:paraId="1AD10F2D" w14:textId="77777777" w:rsidR="008F4028" w:rsidRPr="00BD01D7" w:rsidRDefault="008F4028" w:rsidP="00D163DF">
            <w:pPr>
              <w:spacing w:before="60" w:after="60" w:line="240" w:lineRule="auto"/>
              <w:jc w:val="center"/>
              <w:rPr>
                <w:noProof/>
                <w:sz w:val="20"/>
              </w:rPr>
            </w:pPr>
            <w:r>
              <w:rPr>
                <w:noProof/>
                <w:sz w:val="20"/>
              </w:rPr>
              <w:t>846490</w:t>
            </w:r>
          </w:p>
        </w:tc>
        <w:tc>
          <w:tcPr>
            <w:tcW w:w="9880" w:type="dxa"/>
            <w:tcBorders>
              <w:top w:val="nil"/>
              <w:left w:val="nil"/>
              <w:bottom w:val="single" w:sz="4" w:space="0" w:color="auto"/>
              <w:right w:val="single" w:sz="4" w:space="0" w:color="auto"/>
            </w:tcBorders>
            <w:shd w:val="clear" w:color="auto" w:fill="auto"/>
            <w:noWrap/>
            <w:hideMark/>
          </w:tcPr>
          <w:p w14:paraId="613FFBC0" w14:textId="2BB66D76" w:rsidR="008F4028" w:rsidRPr="00BD01D7" w:rsidRDefault="000C19AE" w:rsidP="00D163DF">
            <w:pPr>
              <w:spacing w:before="60" w:after="60" w:line="240" w:lineRule="auto"/>
              <w:rPr>
                <w:noProof/>
                <w:sz w:val="20"/>
              </w:rPr>
            </w:pPr>
            <w:r>
              <w:rPr>
                <w:noProof/>
                <w:sz w:val="20"/>
              </w:rPr>
              <w:t>–</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6EA9DCB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86901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39AD19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B352BD" w14:textId="77777777" w:rsidR="008F4028" w:rsidRPr="00BD01D7" w:rsidRDefault="008F4028" w:rsidP="00D163DF">
            <w:pPr>
              <w:spacing w:before="60" w:after="60" w:line="240" w:lineRule="auto"/>
              <w:jc w:val="center"/>
              <w:rPr>
                <w:noProof/>
                <w:sz w:val="20"/>
              </w:rPr>
            </w:pPr>
            <w:r>
              <w:rPr>
                <w:noProof/>
                <w:sz w:val="20"/>
              </w:rPr>
              <w:t>84651000</w:t>
            </w:r>
          </w:p>
        </w:tc>
        <w:tc>
          <w:tcPr>
            <w:tcW w:w="1129" w:type="dxa"/>
            <w:tcBorders>
              <w:top w:val="nil"/>
              <w:left w:val="nil"/>
              <w:bottom w:val="single" w:sz="4" w:space="0" w:color="auto"/>
              <w:right w:val="single" w:sz="4" w:space="0" w:color="auto"/>
            </w:tcBorders>
            <w:shd w:val="clear" w:color="auto" w:fill="auto"/>
            <w:noWrap/>
            <w:hideMark/>
          </w:tcPr>
          <w:p w14:paraId="647A239B" w14:textId="77777777" w:rsidR="008F4028" w:rsidRPr="00BD01D7" w:rsidRDefault="008F4028" w:rsidP="00D163DF">
            <w:pPr>
              <w:spacing w:before="60" w:after="60" w:line="240" w:lineRule="auto"/>
              <w:jc w:val="center"/>
              <w:rPr>
                <w:noProof/>
                <w:sz w:val="20"/>
              </w:rPr>
            </w:pPr>
            <w:r>
              <w:rPr>
                <w:noProof/>
                <w:sz w:val="20"/>
              </w:rPr>
              <w:t>846510</w:t>
            </w:r>
          </w:p>
        </w:tc>
        <w:tc>
          <w:tcPr>
            <w:tcW w:w="9880" w:type="dxa"/>
            <w:tcBorders>
              <w:top w:val="nil"/>
              <w:left w:val="nil"/>
              <w:bottom w:val="single" w:sz="4" w:space="0" w:color="auto"/>
              <w:right w:val="single" w:sz="4" w:space="0" w:color="auto"/>
            </w:tcBorders>
            <w:shd w:val="clear" w:color="auto" w:fill="auto"/>
            <w:noWrap/>
            <w:hideMark/>
          </w:tcPr>
          <w:p w14:paraId="3CB4D065" w14:textId="4C16689F" w:rsidR="008F4028" w:rsidRPr="00BD01D7" w:rsidRDefault="000C19AE" w:rsidP="00D163DF">
            <w:pPr>
              <w:spacing w:before="60" w:after="60" w:line="240" w:lineRule="auto"/>
              <w:rPr>
                <w:noProof/>
                <w:sz w:val="20"/>
              </w:rPr>
            </w:pPr>
            <w:r>
              <w:rPr>
                <w:noProof/>
                <w:sz w:val="20"/>
              </w:rPr>
              <w:t>–</w:t>
            </w:r>
            <w:r w:rsidR="008F4028">
              <w:rPr>
                <w:noProof/>
                <w:sz w:val="20"/>
              </w:rPr>
              <w:t xml:space="preserve"> Stroji, s katerimi so mogoče različne vrste strojne obdelave brez zamenjave orodja med takimi obdelavami</w:t>
            </w:r>
          </w:p>
        </w:tc>
        <w:tc>
          <w:tcPr>
            <w:tcW w:w="1134" w:type="dxa"/>
            <w:tcBorders>
              <w:top w:val="nil"/>
              <w:left w:val="nil"/>
              <w:bottom w:val="single" w:sz="4" w:space="0" w:color="auto"/>
              <w:right w:val="single" w:sz="4" w:space="0" w:color="auto"/>
            </w:tcBorders>
            <w:shd w:val="clear" w:color="auto" w:fill="auto"/>
            <w:noWrap/>
            <w:vAlign w:val="center"/>
            <w:hideMark/>
          </w:tcPr>
          <w:p w14:paraId="7FAB796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5E100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9BB029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68367F" w14:textId="77777777" w:rsidR="008F4028" w:rsidRPr="00BD01D7" w:rsidRDefault="008F4028" w:rsidP="00D163DF">
            <w:pPr>
              <w:spacing w:before="60" w:after="60" w:line="240" w:lineRule="auto"/>
              <w:jc w:val="center"/>
              <w:rPr>
                <w:noProof/>
                <w:sz w:val="20"/>
              </w:rPr>
            </w:pPr>
            <w:r>
              <w:rPr>
                <w:noProof/>
                <w:sz w:val="20"/>
              </w:rPr>
              <w:t>84659100</w:t>
            </w:r>
          </w:p>
        </w:tc>
        <w:tc>
          <w:tcPr>
            <w:tcW w:w="1129" w:type="dxa"/>
            <w:tcBorders>
              <w:top w:val="nil"/>
              <w:left w:val="nil"/>
              <w:bottom w:val="single" w:sz="4" w:space="0" w:color="auto"/>
              <w:right w:val="single" w:sz="4" w:space="0" w:color="auto"/>
            </w:tcBorders>
            <w:shd w:val="clear" w:color="auto" w:fill="auto"/>
            <w:noWrap/>
            <w:hideMark/>
          </w:tcPr>
          <w:p w14:paraId="49FF8465" w14:textId="77777777" w:rsidR="008F4028" w:rsidRPr="00BD01D7" w:rsidRDefault="008F4028" w:rsidP="00D163DF">
            <w:pPr>
              <w:spacing w:before="60" w:after="60" w:line="240" w:lineRule="auto"/>
              <w:jc w:val="center"/>
              <w:rPr>
                <w:noProof/>
                <w:sz w:val="20"/>
              </w:rPr>
            </w:pPr>
            <w:r>
              <w:rPr>
                <w:noProof/>
                <w:sz w:val="20"/>
              </w:rPr>
              <w:t>846591</w:t>
            </w:r>
          </w:p>
        </w:tc>
        <w:tc>
          <w:tcPr>
            <w:tcW w:w="9880" w:type="dxa"/>
            <w:tcBorders>
              <w:top w:val="nil"/>
              <w:left w:val="nil"/>
              <w:bottom w:val="single" w:sz="4" w:space="0" w:color="auto"/>
              <w:right w:val="single" w:sz="4" w:space="0" w:color="auto"/>
            </w:tcBorders>
            <w:shd w:val="clear" w:color="auto" w:fill="auto"/>
            <w:noWrap/>
            <w:hideMark/>
          </w:tcPr>
          <w:p w14:paraId="6A8703DC" w14:textId="63B8A67E" w:rsidR="008F4028" w:rsidRPr="00BD01D7" w:rsidRDefault="00311F85" w:rsidP="00D163DF">
            <w:pPr>
              <w:spacing w:before="60" w:after="60" w:line="240" w:lineRule="auto"/>
              <w:rPr>
                <w:noProof/>
                <w:sz w:val="20"/>
              </w:rPr>
            </w:pPr>
            <w:r>
              <w:rPr>
                <w:noProof/>
                <w:sz w:val="20"/>
              </w:rPr>
              <w:t>– –</w:t>
            </w:r>
            <w:r w:rsidR="008F4028">
              <w:rPr>
                <w:noProof/>
                <w:sz w:val="20"/>
              </w:rPr>
              <w:t xml:space="preserve"> strojne žage</w:t>
            </w:r>
          </w:p>
        </w:tc>
        <w:tc>
          <w:tcPr>
            <w:tcW w:w="1134" w:type="dxa"/>
            <w:tcBorders>
              <w:top w:val="nil"/>
              <w:left w:val="nil"/>
              <w:bottom w:val="single" w:sz="4" w:space="0" w:color="auto"/>
              <w:right w:val="single" w:sz="4" w:space="0" w:color="auto"/>
            </w:tcBorders>
            <w:shd w:val="clear" w:color="auto" w:fill="auto"/>
            <w:noWrap/>
            <w:vAlign w:val="center"/>
            <w:hideMark/>
          </w:tcPr>
          <w:p w14:paraId="58AC01B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CA877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82E99C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65E72EF" w14:textId="77777777" w:rsidR="008F4028" w:rsidRPr="00BD01D7" w:rsidRDefault="008F4028" w:rsidP="00D163DF">
            <w:pPr>
              <w:spacing w:before="60" w:after="60" w:line="240" w:lineRule="auto"/>
              <w:jc w:val="center"/>
              <w:rPr>
                <w:noProof/>
                <w:sz w:val="20"/>
              </w:rPr>
            </w:pPr>
            <w:r>
              <w:rPr>
                <w:noProof/>
                <w:sz w:val="20"/>
              </w:rPr>
              <w:t>84659200</w:t>
            </w:r>
          </w:p>
        </w:tc>
        <w:tc>
          <w:tcPr>
            <w:tcW w:w="1129" w:type="dxa"/>
            <w:tcBorders>
              <w:top w:val="nil"/>
              <w:left w:val="nil"/>
              <w:bottom w:val="single" w:sz="4" w:space="0" w:color="auto"/>
              <w:right w:val="single" w:sz="4" w:space="0" w:color="auto"/>
            </w:tcBorders>
            <w:shd w:val="clear" w:color="auto" w:fill="auto"/>
            <w:noWrap/>
            <w:hideMark/>
          </w:tcPr>
          <w:p w14:paraId="106BF0C7" w14:textId="77777777" w:rsidR="008F4028" w:rsidRPr="00BD01D7" w:rsidRDefault="008F4028" w:rsidP="00D163DF">
            <w:pPr>
              <w:spacing w:before="60" w:after="60" w:line="240" w:lineRule="auto"/>
              <w:jc w:val="center"/>
              <w:rPr>
                <w:noProof/>
                <w:sz w:val="20"/>
              </w:rPr>
            </w:pPr>
            <w:r>
              <w:rPr>
                <w:noProof/>
                <w:sz w:val="20"/>
              </w:rPr>
              <w:t>846592</w:t>
            </w:r>
          </w:p>
        </w:tc>
        <w:tc>
          <w:tcPr>
            <w:tcW w:w="9880" w:type="dxa"/>
            <w:tcBorders>
              <w:top w:val="nil"/>
              <w:left w:val="nil"/>
              <w:bottom w:val="single" w:sz="4" w:space="0" w:color="auto"/>
              <w:right w:val="single" w:sz="4" w:space="0" w:color="auto"/>
            </w:tcBorders>
            <w:shd w:val="clear" w:color="auto" w:fill="auto"/>
            <w:noWrap/>
            <w:hideMark/>
          </w:tcPr>
          <w:p w14:paraId="1800AD61" w14:textId="26907FB5" w:rsidR="008F4028" w:rsidRPr="00BD01D7" w:rsidRDefault="00311F85" w:rsidP="00D163DF">
            <w:pPr>
              <w:spacing w:before="60" w:after="60" w:line="240" w:lineRule="auto"/>
              <w:rPr>
                <w:noProof/>
                <w:sz w:val="20"/>
              </w:rPr>
            </w:pPr>
            <w:r>
              <w:rPr>
                <w:noProof/>
                <w:sz w:val="20"/>
              </w:rPr>
              <w:t>– –</w:t>
            </w:r>
            <w:r w:rsidR="008F4028">
              <w:rPr>
                <w:noProof/>
                <w:sz w:val="20"/>
              </w:rPr>
              <w:t xml:space="preserve"> stroji za skobljanje, rezkanje ali oblikovanje z rezanjem</w:t>
            </w:r>
          </w:p>
        </w:tc>
        <w:tc>
          <w:tcPr>
            <w:tcW w:w="1134" w:type="dxa"/>
            <w:tcBorders>
              <w:top w:val="nil"/>
              <w:left w:val="nil"/>
              <w:bottom w:val="single" w:sz="4" w:space="0" w:color="auto"/>
              <w:right w:val="single" w:sz="4" w:space="0" w:color="auto"/>
            </w:tcBorders>
            <w:shd w:val="clear" w:color="auto" w:fill="auto"/>
            <w:noWrap/>
            <w:vAlign w:val="center"/>
            <w:hideMark/>
          </w:tcPr>
          <w:p w14:paraId="6D0826B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C261C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C8D730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CF9E26" w14:textId="77777777" w:rsidR="008F4028" w:rsidRPr="00BD01D7" w:rsidRDefault="008F4028" w:rsidP="00D163DF">
            <w:pPr>
              <w:spacing w:before="60" w:after="60" w:line="240" w:lineRule="auto"/>
              <w:jc w:val="center"/>
              <w:rPr>
                <w:noProof/>
                <w:sz w:val="20"/>
              </w:rPr>
            </w:pPr>
            <w:r>
              <w:rPr>
                <w:noProof/>
                <w:sz w:val="20"/>
              </w:rPr>
              <w:t>84659300</w:t>
            </w:r>
          </w:p>
        </w:tc>
        <w:tc>
          <w:tcPr>
            <w:tcW w:w="1129" w:type="dxa"/>
            <w:tcBorders>
              <w:top w:val="nil"/>
              <w:left w:val="nil"/>
              <w:bottom w:val="single" w:sz="4" w:space="0" w:color="auto"/>
              <w:right w:val="single" w:sz="4" w:space="0" w:color="auto"/>
            </w:tcBorders>
            <w:shd w:val="clear" w:color="auto" w:fill="auto"/>
            <w:noWrap/>
            <w:hideMark/>
          </w:tcPr>
          <w:p w14:paraId="6DF2ECB2" w14:textId="77777777" w:rsidR="008F4028" w:rsidRPr="00BD01D7" w:rsidRDefault="008F4028" w:rsidP="00D163DF">
            <w:pPr>
              <w:spacing w:before="60" w:after="60" w:line="240" w:lineRule="auto"/>
              <w:jc w:val="center"/>
              <w:rPr>
                <w:noProof/>
                <w:sz w:val="20"/>
              </w:rPr>
            </w:pPr>
            <w:r>
              <w:rPr>
                <w:noProof/>
                <w:sz w:val="20"/>
              </w:rPr>
              <w:t>846593</w:t>
            </w:r>
          </w:p>
        </w:tc>
        <w:tc>
          <w:tcPr>
            <w:tcW w:w="9880" w:type="dxa"/>
            <w:tcBorders>
              <w:top w:val="nil"/>
              <w:left w:val="nil"/>
              <w:bottom w:val="single" w:sz="4" w:space="0" w:color="auto"/>
              <w:right w:val="single" w:sz="4" w:space="0" w:color="auto"/>
            </w:tcBorders>
            <w:shd w:val="clear" w:color="auto" w:fill="auto"/>
            <w:noWrap/>
            <w:hideMark/>
          </w:tcPr>
          <w:p w14:paraId="1B6F6127" w14:textId="1877C2B6" w:rsidR="008F4028" w:rsidRPr="00BD01D7" w:rsidRDefault="00311F85" w:rsidP="00D163DF">
            <w:pPr>
              <w:spacing w:before="60" w:after="60" w:line="240" w:lineRule="auto"/>
              <w:rPr>
                <w:noProof/>
                <w:sz w:val="20"/>
              </w:rPr>
            </w:pPr>
            <w:r>
              <w:rPr>
                <w:noProof/>
                <w:sz w:val="20"/>
              </w:rPr>
              <w:t>– –</w:t>
            </w:r>
            <w:r w:rsidR="008F4028">
              <w:rPr>
                <w:noProof/>
                <w:sz w:val="20"/>
              </w:rPr>
              <w:t xml:space="preserve"> stroji za brušenje, glajenje ali poliranje</w:t>
            </w:r>
          </w:p>
        </w:tc>
        <w:tc>
          <w:tcPr>
            <w:tcW w:w="1134" w:type="dxa"/>
            <w:tcBorders>
              <w:top w:val="nil"/>
              <w:left w:val="nil"/>
              <w:bottom w:val="single" w:sz="4" w:space="0" w:color="auto"/>
              <w:right w:val="single" w:sz="4" w:space="0" w:color="auto"/>
            </w:tcBorders>
            <w:shd w:val="clear" w:color="auto" w:fill="auto"/>
            <w:noWrap/>
            <w:vAlign w:val="center"/>
            <w:hideMark/>
          </w:tcPr>
          <w:p w14:paraId="1AEECBA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6072E7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263141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8396F0" w14:textId="77777777" w:rsidR="008F4028" w:rsidRPr="00BD01D7" w:rsidRDefault="008F4028" w:rsidP="00D163DF">
            <w:pPr>
              <w:spacing w:before="60" w:after="60" w:line="240" w:lineRule="auto"/>
              <w:jc w:val="center"/>
              <w:rPr>
                <w:noProof/>
                <w:sz w:val="20"/>
              </w:rPr>
            </w:pPr>
            <w:r>
              <w:rPr>
                <w:noProof/>
                <w:sz w:val="20"/>
              </w:rPr>
              <w:t>84659400</w:t>
            </w:r>
          </w:p>
        </w:tc>
        <w:tc>
          <w:tcPr>
            <w:tcW w:w="1129" w:type="dxa"/>
            <w:tcBorders>
              <w:top w:val="nil"/>
              <w:left w:val="nil"/>
              <w:bottom w:val="single" w:sz="4" w:space="0" w:color="auto"/>
              <w:right w:val="single" w:sz="4" w:space="0" w:color="auto"/>
            </w:tcBorders>
            <w:shd w:val="clear" w:color="auto" w:fill="auto"/>
            <w:noWrap/>
            <w:hideMark/>
          </w:tcPr>
          <w:p w14:paraId="1842272B" w14:textId="77777777" w:rsidR="008F4028" w:rsidRPr="00BD01D7" w:rsidRDefault="008F4028" w:rsidP="00D163DF">
            <w:pPr>
              <w:spacing w:before="60" w:after="60" w:line="240" w:lineRule="auto"/>
              <w:jc w:val="center"/>
              <w:rPr>
                <w:noProof/>
                <w:sz w:val="20"/>
              </w:rPr>
            </w:pPr>
            <w:r>
              <w:rPr>
                <w:noProof/>
                <w:sz w:val="20"/>
              </w:rPr>
              <w:t>846594</w:t>
            </w:r>
          </w:p>
        </w:tc>
        <w:tc>
          <w:tcPr>
            <w:tcW w:w="9880" w:type="dxa"/>
            <w:tcBorders>
              <w:top w:val="nil"/>
              <w:left w:val="nil"/>
              <w:bottom w:val="single" w:sz="4" w:space="0" w:color="auto"/>
              <w:right w:val="single" w:sz="4" w:space="0" w:color="auto"/>
            </w:tcBorders>
            <w:shd w:val="clear" w:color="auto" w:fill="auto"/>
            <w:noWrap/>
            <w:hideMark/>
          </w:tcPr>
          <w:p w14:paraId="3CE55604" w14:textId="47CEC9A5" w:rsidR="008F4028" w:rsidRPr="00BD01D7" w:rsidRDefault="00311F85" w:rsidP="00D163DF">
            <w:pPr>
              <w:spacing w:before="60" w:after="60" w:line="240" w:lineRule="auto"/>
              <w:rPr>
                <w:noProof/>
                <w:sz w:val="20"/>
              </w:rPr>
            </w:pPr>
            <w:r>
              <w:rPr>
                <w:noProof/>
                <w:sz w:val="20"/>
              </w:rPr>
              <w:t>– –</w:t>
            </w:r>
            <w:r w:rsidR="008F4028">
              <w:rPr>
                <w:noProof/>
                <w:sz w:val="20"/>
              </w:rPr>
              <w:t xml:space="preserve"> stroji za upogibanje ali sestavljanje</w:t>
            </w:r>
          </w:p>
        </w:tc>
        <w:tc>
          <w:tcPr>
            <w:tcW w:w="1134" w:type="dxa"/>
            <w:tcBorders>
              <w:top w:val="nil"/>
              <w:left w:val="nil"/>
              <w:bottom w:val="single" w:sz="4" w:space="0" w:color="auto"/>
              <w:right w:val="single" w:sz="4" w:space="0" w:color="auto"/>
            </w:tcBorders>
            <w:shd w:val="clear" w:color="auto" w:fill="auto"/>
            <w:noWrap/>
            <w:vAlign w:val="center"/>
            <w:hideMark/>
          </w:tcPr>
          <w:p w14:paraId="4521B68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6492D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74F425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073843" w14:textId="77777777" w:rsidR="008F4028" w:rsidRPr="00BD01D7" w:rsidRDefault="008F4028" w:rsidP="00D163DF">
            <w:pPr>
              <w:spacing w:before="60" w:after="60" w:line="240" w:lineRule="auto"/>
              <w:jc w:val="center"/>
              <w:rPr>
                <w:noProof/>
                <w:sz w:val="20"/>
              </w:rPr>
            </w:pPr>
            <w:r>
              <w:rPr>
                <w:noProof/>
                <w:sz w:val="20"/>
              </w:rPr>
              <w:t>84659500</w:t>
            </w:r>
          </w:p>
        </w:tc>
        <w:tc>
          <w:tcPr>
            <w:tcW w:w="1129" w:type="dxa"/>
            <w:tcBorders>
              <w:top w:val="nil"/>
              <w:left w:val="nil"/>
              <w:bottom w:val="single" w:sz="4" w:space="0" w:color="auto"/>
              <w:right w:val="single" w:sz="4" w:space="0" w:color="auto"/>
            </w:tcBorders>
            <w:shd w:val="clear" w:color="auto" w:fill="auto"/>
            <w:noWrap/>
            <w:hideMark/>
          </w:tcPr>
          <w:p w14:paraId="46061DC2" w14:textId="77777777" w:rsidR="008F4028" w:rsidRPr="00BD01D7" w:rsidRDefault="008F4028" w:rsidP="00D163DF">
            <w:pPr>
              <w:spacing w:before="60" w:after="60" w:line="240" w:lineRule="auto"/>
              <w:jc w:val="center"/>
              <w:rPr>
                <w:noProof/>
                <w:sz w:val="20"/>
              </w:rPr>
            </w:pPr>
            <w:r>
              <w:rPr>
                <w:noProof/>
                <w:sz w:val="20"/>
              </w:rPr>
              <w:t>846595</w:t>
            </w:r>
          </w:p>
        </w:tc>
        <w:tc>
          <w:tcPr>
            <w:tcW w:w="9880" w:type="dxa"/>
            <w:tcBorders>
              <w:top w:val="nil"/>
              <w:left w:val="nil"/>
              <w:bottom w:val="single" w:sz="4" w:space="0" w:color="auto"/>
              <w:right w:val="single" w:sz="4" w:space="0" w:color="auto"/>
            </w:tcBorders>
            <w:shd w:val="clear" w:color="auto" w:fill="auto"/>
            <w:noWrap/>
            <w:hideMark/>
          </w:tcPr>
          <w:p w14:paraId="73B076E3" w14:textId="11552073" w:rsidR="008F4028" w:rsidRPr="00BD01D7" w:rsidRDefault="00311F85" w:rsidP="00D163DF">
            <w:pPr>
              <w:spacing w:before="60" w:after="60" w:line="240" w:lineRule="auto"/>
              <w:rPr>
                <w:noProof/>
                <w:sz w:val="20"/>
              </w:rPr>
            </w:pPr>
            <w:r>
              <w:rPr>
                <w:noProof/>
                <w:sz w:val="20"/>
              </w:rPr>
              <w:t>– –</w:t>
            </w:r>
            <w:r w:rsidR="008F4028">
              <w:rPr>
                <w:noProof/>
                <w:sz w:val="20"/>
              </w:rPr>
              <w:t xml:space="preserve"> stroji za vrtanje ali dolbenje</w:t>
            </w:r>
          </w:p>
        </w:tc>
        <w:tc>
          <w:tcPr>
            <w:tcW w:w="1134" w:type="dxa"/>
            <w:tcBorders>
              <w:top w:val="nil"/>
              <w:left w:val="nil"/>
              <w:bottom w:val="single" w:sz="4" w:space="0" w:color="auto"/>
              <w:right w:val="single" w:sz="4" w:space="0" w:color="auto"/>
            </w:tcBorders>
            <w:shd w:val="clear" w:color="auto" w:fill="auto"/>
            <w:noWrap/>
            <w:vAlign w:val="center"/>
            <w:hideMark/>
          </w:tcPr>
          <w:p w14:paraId="53CDD36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33264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D47E7E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AFC177" w14:textId="77777777" w:rsidR="008F4028" w:rsidRPr="00BD01D7" w:rsidRDefault="008F4028" w:rsidP="00D163DF">
            <w:pPr>
              <w:spacing w:before="60" w:after="60" w:line="240" w:lineRule="auto"/>
              <w:jc w:val="center"/>
              <w:rPr>
                <w:noProof/>
                <w:sz w:val="20"/>
              </w:rPr>
            </w:pPr>
            <w:r>
              <w:rPr>
                <w:noProof/>
                <w:sz w:val="20"/>
              </w:rPr>
              <w:t>84659600</w:t>
            </w:r>
          </w:p>
        </w:tc>
        <w:tc>
          <w:tcPr>
            <w:tcW w:w="1129" w:type="dxa"/>
            <w:tcBorders>
              <w:top w:val="nil"/>
              <w:left w:val="nil"/>
              <w:bottom w:val="single" w:sz="4" w:space="0" w:color="auto"/>
              <w:right w:val="single" w:sz="4" w:space="0" w:color="auto"/>
            </w:tcBorders>
            <w:shd w:val="clear" w:color="auto" w:fill="auto"/>
            <w:noWrap/>
            <w:hideMark/>
          </w:tcPr>
          <w:p w14:paraId="4F9DDA3B" w14:textId="77777777" w:rsidR="008F4028" w:rsidRPr="00BD01D7" w:rsidRDefault="008F4028" w:rsidP="00D163DF">
            <w:pPr>
              <w:spacing w:before="60" w:after="60" w:line="240" w:lineRule="auto"/>
              <w:jc w:val="center"/>
              <w:rPr>
                <w:noProof/>
                <w:sz w:val="20"/>
              </w:rPr>
            </w:pPr>
            <w:r>
              <w:rPr>
                <w:noProof/>
                <w:sz w:val="20"/>
              </w:rPr>
              <w:t>846596</w:t>
            </w:r>
          </w:p>
        </w:tc>
        <w:tc>
          <w:tcPr>
            <w:tcW w:w="9880" w:type="dxa"/>
            <w:tcBorders>
              <w:top w:val="nil"/>
              <w:left w:val="nil"/>
              <w:bottom w:val="single" w:sz="4" w:space="0" w:color="auto"/>
              <w:right w:val="single" w:sz="4" w:space="0" w:color="auto"/>
            </w:tcBorders>
            <w:shd w:val="clear" w:color="auto" w:fill="auto"/>
            <w:noWrap/>
            <w:hideMark/>
          </w:tcPr>
          <w:p w14:paraId="75C9E7C4" w14:textId="3A008CA2" w:rsidR="008F4028" w:rsidRPr="00BD01D7" w:rsidRDefault="00311F85" w:rsidP="00D163DF">
            <w:pPr>
              <w:spacing w:before="60" w:after="60" w:line="240" w:lineRule="auto"/>
              <w:rPr>
                <w:noProof/>
                <w:sz w:val="20"/>
              </w:rPr>
            </w:pPr>
            <w:r>
              <w:rPr>
                <w:noProof/>
                <w:sz w:val="20"/>
              </w:rPr>
              <w:t>– –</w:t>
            </w:r>
            <w:r w:rsidR="008F4028">
              <w:rPr>
                <w:noProof/>
                <w:sz w:val="20"/>
              </w:rPr>
              <w:t xml:space="preserve"> stroji za cepljenje ali lupljenje</w:t>
            </w:r>
          </w:p>
        </w:tc>
        <w:tc>
          <w:tcPr>
            <w:tcW w:w="1134" w:type="dxa"/>
            <w:tcBorders>
              <w:top w:val="nil"/>
              <w:left w:val="nil"/>
              <w:bottom w:val="single" w:sz="4" w:space="0" w:color="auto"/>
              <w:right w:val="single" w:sz="4" w:space="0" w:color="auto"/>
            </w:tcBorders>
            <w:shd w:val="clear" w:color="auto" w:fill="auto"/>
            <w:noWrap/>
            <w:vAlign w:val="center"/>
            <w:hideMark/>
          </w:tcPr>
          <w:p w14:paraId="5DCD3E5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DD7E6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CCEE3F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9752C5" w14:textId="77777777" w:rsidR="008F4028" w:rsidRPr="00BD01D7" w:rsidRDefault="008F4028" w:rsidP="00D163DF">
            <w:pPr>
              <w:spacing w:before="60" w:after="60" w:line="240" w:lineRule="auto"/>
              <w:jc w:val="center"/>
              <w:rPr>
                <w:noProof/>
                <w:sz w:val="20"/>
              </w:rPr>
            </w:pPr>
            <w:r>
              <w:rPr>
                <w:noProof/>
                <w:sz w:val="20"/>
              </w:rPr>
              <w:t>84659900</w:t>
            </w:r>
          </w:p>
        </w:tc>
        <w:tc>
          <w:tcPr>
            <w:tcW w:w="1129" w:type="dxa"/>
            <w:tcBorders>
              <w:top w:val="nil"/>
              <w:left w:val="nil"/>
              <w:bottom w:val="single" w:sz="4" w:space="0" w:color="auto"/>
              <w:right w:val="single" w:sz="4" w:space="0" w:color="auto"/>
            </w:tcBorders>
            <w:shd w:val="clear" w:color="auto" w:fill="auto"/>
            <w:noWrap/>
            <w:hideMark/>
          </w:tcPr>
          <w:p w14:paraId="6A4F1399" w14:textId="77777777" w:rsidR="008F4028" w:rsidRPr="00BD01D7" w:rsidRDefault="008F4028" w:rsidP="00D163DF">
            <w:pPr>
              <w:spacing w:before="60" w:after="60" w:line="240" w:lineRule="auto"/>
              <w:jc w:val="center"/>
              <w:rPr>
                <w:noProof/>
                <w:sz w:val="20"/>
              </w:rPr>
            </w:pPr>
            <w:r>
              <w:rPr>
                <w:noProof/>
                <w:sz w:val="20"/>
              </w:rPr>
              <w:t>846599</w:t>
            </w:r>
          </w:p>
        </w:tc>
        <w:tc>
          <w:tcPr>
            <w:tcW w:w="9880" w:type="dxa"/>
            <w:tcBorders>
              <w:top w:val="nil"/>
              <w:left w:val="nil"/>
              <w:bottom w:val="single" w:sz="4" w:space="0" w:color="auto"/>
              <w:right w:val="single" w:sz="4" w:space="0" w:color="auto"/>
            </w:tcBorders>
            <w:shd w:val="clear" w:color="auto" w:fill="auto"/>
            <w:noWrap/>
            <w:hideMark/>
          </w:tcPr>
          <w:p w14:paraId="76AFD215" w14:textId="5DC6BFA6"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521B795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0B1FC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2CC71D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0C704D" w14:textId="77777777" w:rsidR="008F4028" w:rsidRPr="00BD01D7" w:rsidRDefault="008F4028" w:rsidP="00D163DF">
            <w:pPr>
              <w:pageBreakBefore/>
              <w:spacing w:before="60" w:after="60" w:line="240" w:lineRule="auto"/>
              <w:jc w:val="center"/>
              <w:rPr>
                <w:noProof/>
                <w:sz w:val="20"/>
              </w:rPr>
            </w:pPr>
            <w:r>
              <w:rPr>
                <w:noProof/>
                <w:sz w:val="20"/>
              </w:rPr>
              <w:t>84661000</w:t>
            </w:r>
          </w:p>
        </w:tc>
        <w:tc>
          <w:tcPr>
            <w:tcW w:w="1129" w:type="dxa"/>
            <w:tcBorders>
              <w:top w:val="nil"/>
              <w:left w:val="nil"/>
              <w:bottom w:val="single" w:sz="4" w:space="0" w:color="auto"/>
              <w:right w:val="single" w:sz="4" w:space="0" w:color="auto"/>
            </w:tcBorders>
            <w:shd w:val="clear" w:color="auto" w:fill="auto"/>
            <w:noWrap/>
            <w:hideMark/>
          </w:tcPr>
          <w:p w14:paraId="603CDDDD" w14:textId="77777777" w:rsidR="008F4028" w:rsidRPr="00BD01D7" w:rsidRDefault="008F4028" w:rsidP="00D163DF">
            <w:pPr>
              <w:spacing w:before="60" w:after="60" w:line="240" w:lineRule="auto"/>
              <w:jc w:val="center"/>
              <w:rPr>
                <w:noProof/>
                <w:sz w:val="20"/>
              </w:rPr>
            </w:pPr>
            <w:r>
              <w:rPr>
                <w:noProof/>
                <w:sz w:val="20"/>
              </w:rPr>
              <w:t>846610</w:t>
            </w:r>
          </w:p>
        </w:tc>
        <w:tc>
          <w:tcPr>
            <w:tcW w:w="9880" w:type="dxa"/>
            <w:tcBorders>
              <w:top w:val="nil"/>
              <w:left w:val="nil"/>
              <w:bottom w:val="single" w:sz="4" w:space="0" w:color="auto"/>
              <w:right w:val="single" w:sz="4" w:space="0" w:color="auto"/>
            </w:tcBorders>
            <w:shd w:val="clear" w:color="auto" w:fill="auto"/>
            <w:noWrap/>
            <w:hideMark/>
          </w:tcPr>
          <w:p w14:paraId="1A18415A" w14:textId="4B6750E4" w:rsidR="008F4028" w:rsidRPr="00BD01D7" w:rsidRDefault="000C19AE" w:rsidP="00D163DF">
            <w:pPr>
              <w:spacing w:before="60" w:after="60" w:line="240" w:lineRule="auto"/>
              <w:rPr>
                <w:noProof/>
                <w:sz w:val="20"/>
              </w:rPr>
            </w:pPr>
            <w:r>
              <w:rPr>
                <w:noProof/>
                <w:sz w:val="20"/>
              </w:rPr>
              <w:t>–</w:t>
            </w:r>
            <w:r w:rsidR="008F4028">
              <w:rPr>
                <w:noProof/>
                <w:sz w:val="20"/>
              </w:rPr>
              <w:t xml:space="preserve"> Držala za orodje in samoodpiralne glave za rezanje navojev</w:t>
            </w:r>
          </w:p>
        </w:tc>
        <w:tc>
          <w:tcPr>
            <w:tcW w:w="1134" w:type="dxa"/>
            <w:tcBorders>
              <w:top w:val="nil"/>
              <w:left w:val="nil"/>
              <w:bottom w:val="single" w:sz="4" w:space="0" w:color="auto"/>
              <w:right w:val="single" w:sz="4" w:space="0" w:color="auto"/>
            </w:tcBorders>
            <w:shd w:val="clear" w:color="auto" w:fill="auto"/>
            <w:noWrap/>
            <w:vAlign w:val="center"/>
            <w:hideMark/>
          </w:tcPr>
          <w:p w14:paraId="2F8FD9E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A78CA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718B4F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37DFED" w14:textId="77777777" w:rsidR="008F4028" w:rsidRPr="00BD01D7" w:rsidRDefault="008F4028" w:rsidP="00D163DF">
            <w:pPr>
              <w:spacing w:before="60" w:after="60" w:line="240" w:lineRule="auto"/>
              <w:jc w:val="center"/>
              <w:rPr>
                <w:noProof/>
                <w:sz w:val="20"/>
              </w:rPr>
            </w:pPr>
            <w:r>
              <w:rPr>
                <w:noProof/>
                <w:sz w:val="20"/>
              </w:rPr>
              <w:t>84662000</w:t>
            </w:r>
          </w:p>
        </w:tc>
        <w:tc>
          <w:tcPr>
            <w:tcW w:w="1129" w:type="dxa"/>
            <w:tcBorders>
              <w:top w:val="nil"/>
              <w:left w:val="nil"/>
              <w:bottom w:val="single" w:sz="4" w:space="0" w:color="auto"/>
              <w:right w:val="single" w:sz="4" w:space="0" w:color="auto"/>
            </w:tcBorders>
            <w:shd w:val="clear" w:color="auto" w:fill="auto"/>
            <w:noWrap/>
            <w:hideMark/>
          </w:tcPr>
          <w:p w14:paraId="1296885B" w14:textId="77777777" w:rsidR="008F4028" w:rsidRPr="00BD01D7" w:rsidRDefault="008F4028" w:rsidP="00D163DF">
            <w:pPr>
              <w:spacing w:before="60" w:after="60" w:line="240" w:lineRule="auto"/>
              <w:jc w:val="center"/>
              <w:rPr>
                <w:noProof/>
                <w:sz w:val="20"/>
              </w:rPr>
            </w:pPr>
            <w:r>
              <w:rPr>
                <w:noProof/>
                <w:sz w:val="20"/>
              </w:rPr>
              <w:t>846620</w:t>
            </w:r>
          </w:p>
        </w:tc>
        <w:tc>
          <w:tcPr>
            <w:tcW w:w="9880" w:type="dxa"/>
            <w:tcBorders>
              <w:top w:val="nil"/>
              <w:left w:val="nil"/>
              <w:bottom w:val="single" w:sz="4" w:space="0" w:color="auto"/>
              <w:right w:val="single" w:sz="4" w:space="0" w:color="auto"/>
            </w:tcBorders>
            <w:shd w:val="clear" w:color="auto" w:fill="auto"/>
            <w:noWrap/>
            <w:hideMark/>
          </w:tcPr>
          <w:p w14:paraId="33F9BBD7" w14:textId="1FAA79AD" w:rsidR="008F4028" w:rsidRPr="00BD01D7" w:rsidRDefault="000C19AE" w:rsidP="00D163DF">
            <w:pPr>
              <w:spacing w:before="60" w:after="60" w:line="240" w:lineRule="auto"/>
              <w:rPr>
                <w:noProof/>
                <w:sz w:val="20"/>
              </w:rPr>
            </w:pPr>
            <w:r>
              <w:rPr>
                <w:noProof/>
                <w:sz w:val="20"/>
              </w:rPr>
              <w:t>–</w:t>
            </w:r>
            <w:r w:rsidR="008F4028">
              <w:rPr>
                <w:noProof/>
                <w:sz w:val="20"/>
              </w:rPr>
              <w:t xml:space="preserve"> Držala za obdelovance</w:t>
            </w:r>
          </w:p>
        </w:tc>
        <w:tc>
          <w:tcPr>
            <w:tcW w:w="1134" w:type="dxa"/>
            <w:tcBorders>
              <w:top w:val="nil"/>
              <w:left w:val="nil"/>
              <w:bottom w:val="single" w:sz="4" w:space="0" w:color="auto"/>
              <w:right w:val="single" w:sz="4" w:space="0" w:color="auto"/>
            </w:tcBorders>
            <w:shd w:val="clear" w:color="auto" w:fill="auto"/>
            <w:noWrap/>
            <w:vAlign w:val="center"/>
            <w:hideMark/>
          </w:tcPr>
          <w:p w14:paraId="0EA7E41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9E6676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8199F9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E3B244" w14:textId="77777777" w:rsidR="008F4028" w:rsidRPr="00BD01D7" w:rsidRDefault="008F4028" w:rsidP="00D163DF">
            <w:pPr>
              <w:spacing w:before="60" w:after="60" w:line="240" w:lineRule="auto"/>
              <w:jc w:val="center"/>
              <w:rPr>
                <w:noProof/>
                <w:sz w:val="20"/>
              </w:rPr>
            </w:pPr>
            <w:r>
              <w:rPr>
                <w:noProof/>
                <w:sz w:val="20"/>
              </w:rPr>
              <w:t>84663000</w:t>
            </w:r>
          </w:p>
        </w:tc>
        <w:tc>
          <w:tcPr>
            <w:tcW w:w="1129" w:type="dxa"/>
            <w:tcBorders>
              <w:top w:val="nil"/>
              <w:left w:val="nil"/>
              <w:bottom w:val="single" w:sz="4" w:space="0" w:color="auto"/>
              <w:right w:val="single" w:sz="4" w:space="0" w:color="auto"/>
            </w:tcBorders>
            <w:shd w:val="clear" w:color="auto" w:fill="auto"/>
            <w:noWrap/>
            <w:hideMark/>
          </w:tcPr>
          <w:p w14:paraId="7F3A8D47" w14:textId="77777777" w:rsidR="008F4028" w:rsidRPr="00BD01D7" w:rsidRDefault="008F4028" w:rsidP="00D163DF">
            <w:pPr>
              <w:spacing w:before="60" w:after="60" w:line="240" w:lineRule="auto"/>
              <w:jc w:val="center"/>
              <w:rPr>
                <w:noProof/>
                <w:sz w:val="20"/>
              </w:rPr>
            </w:pPr>
            <w:r>
              <w:rPr>
                <w:noProof/>
                <w:sz w:val="20"/>
              </w:rPr>
              <w:t>846630</w:t>
            </w:r>
          </w:p>
        </w:tc>
        <w:tc>
          <w:tcPr>
            <w:tcW w:w="9880" w:type="dxa"/>
            <w:tcBorders>
              <w:top w:val="nil"/>
              <w:left w:val="nil"/>
              <w:bottom w:val="single" w:sz="4" w:space="0" w:color="auto"/>
              <w:right w:val="single" w:sz="4" w:space="0" w:color="auto"/>
            </w:tcBorders>
            <w:shd w:val="clear" w:color="auto" w:fill="auto"/>
            <w:noWrap/>
            <w:hideMark/>
          </w:tcPr>
          <w:p w14:paraId="044ACDF0" w14:textId="3445D4DC" w:rsidR="008F4028" w:rsidRPr="00BD01D7" w:rsidRDefault="000C19AE" w:rsidP="00D163DF">
            <w:pPr>
              <w:spacing w:before="60" w:after="60" w:line="240" w:lineRule="auto"/>
              <w:rPr>
                <w:noProof/>
                <w:sz w:val="20"/>
              </w:rPr>
            </w:pPr>
            <w:r>
              <w:rPr>
                <w:noProof/>
                <w:sz w:val="20"/>
              </w:rPr>
              <w:t>–</w:t>
            </w:r>
            <w:r w:rsidR="008F4028">
              <w:rPr>
                <w:noProof/>
                <w:sz w:val="20"/>
              </w:rPr>
              <w:t xml:space="preserve"> Razdelilne glave in druge specialne dodatne naprave za obdelovalne stroje</w:t>
            </w:r>
          </w:p>
        </w:tc>
        <w:tc>
          <w:tcPr>
            <w:tcW w:w="1134" w:type="dxa"/>
            <w:tcBorders>
              <w:top w:val="nil"/>
              <w:left w:val="nil"/>
              <w:bottom w:val="single" w:sz="4" w:space="0" w:color="auto"/>
              <w:right w:val="single" w:sz="4" w:space="0" w:color="auto"/>
            </w:tcBorders>
            <w:shd w:val="clear" w:color="auto" w:fill="auto"/>
            <w:noWrap/>
            <w:vAlign w:val="center"/>
            <w:hideMark/>
          </w:tcPr>
          <w:p w14:paraId="44CB2E7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C1EFC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4CBB90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0CDB1F" w14:textId="77777777" w:rsidR="008F4028" w:rsidRPr="00BD01D7" w:rsidRDefault="008F4028" w:rsidP="00D163DF">
            <w:pPr>
              <w:spacing w:before="60" w:after="60" w:line="240" w:lineRule="auto"/>
              <w:jc w:val="center"/>
              <w:rPr>
                <w:noProof/>
                <w:sz w:val="20"/>
              </w:rPr>
            </w:pPr>
            <w:r>
              <w:rPr>
                <w:noProof/>
                <w:sz w:val="20"/>
              </w:rPr>
              <w:t>84669100</w:t>
            </w:r>
          </w:p>
        </w:tc>
        <w:tc>
          <w:tcPr>
            <w:tcW w:w="1129" w:type="dxa"/>
            <w:tcBorders>
              <w:top w:val="nil"/>
              <w:left w:val="nil"/>
              <w:bottom w:val="single" w:sz="4" w:space="0" w:color="auto"/>
              <w:right w:val="single" w:sz="4" w:space="0" w:color="auto"/>
            </w:tcBorders>
            <w:shd w:val="clear" w:color="auto" w:fill="auto"/>
            <w:noWrap/>
            <w:hideMark/>
          </w:tcPr>
          <w:p w14:paraId="7A3EF79E" w14:textId="77777777" w:rsidR="008F4028" w:rsidRPr="00BD01D7" w:rsidRDefault="008F4028" w:rsidP="00D163DF">
            <w:pPr>
              <w:spacing w:before="60" w:after="60" w:line="240" w:lineRule="auto"/>
              <w:jc w:val="center"/>
              <w:rPr>
                <w:noProof/>
                <w:sz w:val="20"/>
              </w:rPr>
            </w:pPr>
            <w:r>
              <w:rPr>
                <w:noProof/>
                <w:sz w:val="20"/>
              </w:rPr>
              <w:t>846691</w:t>
            </w:r>
          </w:p>
        </w:tc>
        <w:tc>
          <w:tcPr>
            <w:tcW w:w="9880" w:type="dxa"/>
            <w:tcBorders>
              <w:top w:val="nil"/>
              <w:left w:val="nil"/>
              <w:bottom w:val="single" w:sz="4" w:space="0" w:color="auto"/>
              <w:right w:val="single" w:sz="4" w:space="0" w:color="auto"/>
            </w:tcBorders>
            <w:shd w:val="clear" w:color="auto" w:fill="auto"/>
            <w:noWrap/>
            <w:hideMark/>
          </w:tcPr>
          <w:p w14:paraId="5CAE73EA" w14:textId="6E4F67AA" w:rsidR="008F4028" w:rsidRPr="00BD01D7" w:rsidRDefault="00311F85" w:rsidP="00D163DF">
            <w:pPr>
              <w:spacing w:before="60" w:after="60" w:line="240" w:lineRule="auto"/>
              <w:rPr>
                <w:noProof/>
                <w:sz w:val="20"/>
              </w:rPr>
            </w:pPr>
            <w:r>
              <w:rPr>
                <w:noProof/>
                <w:sz w:val="20"/>
              </w:rPr>
              <w:t>– –</w:t>
            </w:r>
            <w:r w:rsidR="008F4028">
              <w:rPr>
                <w:noProof/>
                <w:sz w:val="20"/>
              </w:rPr>
              <w:t xml:space="preserve"> za stroje iz tarifne številke 8464</w:t>
            </w:r>
          </w:p>
        </w:tc>
        <w:tc>
          <w:tcPr>
            <w:tcW w:w="1134" w:type="dxa"/>
            <w:tcBorders>
              <w:top w:val="nil"/>
              <w:left w:val="nil"/>
              <w:bottom w:val="single" w:sz="4" w:space="0" w:color="auto"/>
              <w:right w:val="single" w:sz="4" w:space="0" w:color="auto"/>
            </w:tcBorders>
            <w:shd w:val="clear" w:color="auto" w:fill="auto"/>
            <w:noWrap/>
            <w:vAlign w:val="center"/>
            <w:hideMark/>
          </w:tcPr>
          <w:p w14:paraId="2BA1BA3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72950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946823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8553A0" w14:textId="77777777" w:rsidR="008F4028" w:rsidRPr="00BD01D7" w:rsidRDefault="008F4028" w:rsidP="00D163DF">
            <w:pPr>
              <w:spacing w:before="60" w:after="60" w:line="240" w:lineRule="auto"/>
              <w:jc w:val="center"/>
              <w:rPr>
                <w:noProof/>
                <w:sz w:val="20"/>
              </w:rPr>
            </w:pPr>
            <w:r>
              <w:rPr>
                <w:noProof/>
                <w:sz w:val="20"/>
              </w:rPr>
              <w:t>84669200</w:t>
            </w:r>
          </w:p>
        </w:tc>
        <w:tc>
          <w:tcPr>
            <w:tcW w:w="1129" w:type="dxa"/>
            <w:tcBorders>
              <w:top w:val="nil"/>
              <w:left w:val="nil"/>
              <w:bottom w:val="single" w:sz="4" w:space="0" w:color="auto"/>
              <w:right w:val="single" w:sz="4" w:space="0" w:color="auto"/>
            </w:tcBorders>
            <w:shd w:val="clear" w:color="auto" w:fill="auto"/>
            <w:noWrap/>
            <w:hideMark/>
          </w:tcPr>
          <w:p w14:paraId="33E5E90F" w14:textId="77777777" w:rsidR="008F4028" w:rsidRPr="00BD01D7" w:rsidRDefault="008F4028" w:rsidP="00D163DF">
            <w:pPr>
              <w:spacing w:before="60" w:after="60" w:line="240" w:lineRule="auto"/>
              <w:jc w:val="center"/>
              <w:rPr>
                <w:noProof/>
                <w:sz w:val="20"/>
              </w:rPr>
            </w:pPr>
            <w:r>
              <w:rPr>
                <w:noProof/>
                <w:sz w:val="20"/>
              </w:rPr>
              <w:t>846692</w:t>
            </w:r>
          </w:p>
        </w:tc>
        <w:tc>
          <w:tcPr>
            <w:tcW w:w="9880" w:type="dxa"/>
            <w:tcBorders>
              <w:top w:val="nil"/>
              <w:left w:val="nil"/>
              <w:bottom w:val="single" w:sz="4" w:space="0" w:color="auto"/>
              <w:right w:val="single" w:sz="4" w:space="0" w:color="auto"/>
            </w:tcBorders>
            <w:shd w:val="clear" w:color="auto" w:fill="auto"/>
            <w:noWrap/>
            <w:hideMark/>
          </w:tcPr>
          <w:p w14:paraId="162AA650" w14:textId="3E5CF2F7" w:rsidR="008F4028" w:rsidRPr="00BD01D7" w:rsidRDefault="00311F85" w:rsidP="00D163DF">
            <w:pPr>
              <w:spacing w:before="60" w:after="60" w:line="240" w:lineRule="auto"/>
              <w:rPr>
                <w:noProof/>
                <w:sz w:val="20"/>
              </w:rPr>
            </w:pPr>
            <w:r>
              <w:rPr>
                <w:noProof/>
                <w:sz w:val="20"/>
              </w:rPr>
              <w:t>– –</w:t>
            </w:r>
            <w:r w:rsidR="008F4028">
              <w:rPr>
                <w:noProof/>
                <w:sz w:val="20"/>
              </w:rPr>
              <w:t xml:space="preserve"> za stroje iz tarifne številke 8465</w:t>
            </w:r>
          </w:p>
        </w:tc>
        <w:tc>
          <w:tcPr>
            <w:tcW w:w="1134" w:type="dxa"/>
            <w:tcBorders>
              <w:top w:val="nil"/>
              <w:left w:val="nil"/>
              <w:bottom w:val="single" w:sz="4" w:space="0" w:color="auto"/>
              <w:right w:val="single" w:sz="4" w:space="0" w:color="auto"/>
            </w:tcBorders>
            <w:shd w:val="clear" w:color="auto" w:fill="auto"/>
            <w:noWrap/>
            <w:vAlign w:val="center"/>
            <w:hideMark/>
          </w:tcPr>
          <w:p w14:paraId="7D3B17E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1239F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111A01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FF18E8" w14:textId="77777777" w:rsidR="008F4028" w:rsidRPr="00BD01D7" w:rsidRDefault="008F4028" w:rsidP="00D163DF">
            <w:pPr>
              <w:spacing w:before="60" w:after="60" w:line="240" w:lineRule="auto"/>
              <w:jc w:val="center"/>
              <w:rPr>
                <w:noProof/>
                <w:sz w:val="20"/>
              </w:rPr>
            </w:pPr>
            <w:r>
              <w:rPr>
                <w:noProof/>
                <w:sz w:val="20"/>
              </w:rPr>
              <w:t>84669300</w:t>
            </w:r>
          </w:p>
        </w:tc>
        <w:tc>
          <w:tcPr>
            <w:tcW w:w="1129" w:type="dxa"/>
            <w:tcBorders>
              <w:top w:val="nil"/>
              <w:left w:val="nil"/>
              <w:bottom w:val="single" w:sz="4" w:space="0" w:color="auto"/>
              <w:right w:val="single" w:sz="4" w:space="0" w:color="auto"/>
            </w:tcBorders>
            <w:shd w:val="clear" w:color="auto" w:fill="auto"/>
            <w:noWrap/>
            <w:hideMark/>
          </w:tcPr>
          <w:p w14:paraId="556B3F57" w14:textId="77777777" w:rsidR="008F4028" w:rsidRPr="00BD01D7" w:rsidRDefault="008F4028" w:rsidP="00D163DF">
            <w:pPr>
              <w:spacing w:before="60" w:after="60" w:line="240" w:lineRule="auto"/>
              <w:jc w:val="center"/>
              <w:rPr>
                <w:noProof/>
                <w:sz w:val="20"/>
              </w:rPr>
            </w:pPr>
            <w:r>
              <w:rPr>
                <w:noProof/>
                <w:sz w:val="20"/>
              </w:rPr>
              <w:t>846693</w:t>
            </w:r>
          </w:p>
        </w:tc>
        <w:tc>
          <w:tcPr>
            <w:tcW w:w="9880" w:type="dxa"/>
            <w:tcBorders>
              <w:top w:val="nil"/>
              <w:left w:val="nil"/>
              <w:bottom w:val="single" w:sz="4" w:space="0" w:color="auto"/>
              <w:right w:val="single" w:sz="4" w:space="0" w:color="auto"/>
            </w:tcBorders>
            <w:shd w:val="clear" w:color="auto" w:fill="auto"/>
            <w:noWrap/>
            <w:hideMark/>
          </w:tcPr>
          <w:p w14:paraId="0E69DC41" w14:textId="06394325" w:rsidR="008F4028" w:rsidRPr="00BD01D7" w:rsidRDefault="00311F85" w:rsidP="00D163DF">
            <w:pPr>
              <w:spacing w:before="60" w:after="60" w:line="240" w:lineRule="auto"/>
              <w:rPr>
                <w:noProof/>
                <w:sz w:val="20"/>
              </w:rPr>
            </w:pPr>
            <w:r>
              <w:rPr>
                <w:noProof/>
                <w:sz w:val="20"/>
              </w:rPr>
              <w:t>– –</w:t>
            </w:r>
            <w:r w:rsidR="008F4028">
              <w:rPr>
                <w:noProof/>
                <w:sz w:val="20"/>
              </w:rPr>
              <w:t xml:space="preserve"> za stroje iz tarifne številke 8456 do 8461</w:t>
            </w:r>
          </w:p>
        </w:tc>
        <w:tc>
          <w:tcPr>
            <w:tcW w:w="1134" w:type="dxa"/>
            <w:tcBorders>
              <w:top w:val="nil"/>
              <w:left w:val="nil"/>
              <w:bottom w:val="single" w:sz="4" w:space="0" w:color="auto"/>
              <w:right w:val="single" w:sz="4" w:space="0" w:color="auto"/>
            </w:tcBorders>
            <w:shd w:val="clear" w:color="auto" w:fill="auto"/>
            <w:noWrap/>
            <w:vAlign w:val="center"/>
            <w:hideMark/>
          </w:tcPr>
          <w:p w14:paraId="0E335AE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33B0C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4A319A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37EF2C" w14:textId="77777777" w:rsidR="008F4028" w:rsidRPr="00BD01D7" w:rsidRDefault="008F4028" w:rsidP="00D163DF">
            <w:pPr>
              <w:spacing w:before="60" w:after="60" w:line="240" w:lineRule="auto"/>
              <w:jc w:val="center"/>
              <w:rPr>
                <w:noProof/>
                <w:sz w:val="20"/>
              </w:rPr>
            </w:pPr>
            <w:r>
              <w:rPr>
                <w:noProof/>
                <w:sz w:val="20"/>
              </w:rPr>
              <w:t>84669400</w:t>
            </w:r>
          </w:p>
        </w:tc>
        <w:tc>
          <w:tcPr>
            <w:tcW w:w="1129" w:type="dxa"/>
            <w:tcBorders>
              <w:top w:val="nil"/>
              <w:left w:val="nil"/>
              <w:bottom w:val="single" w:sz="4" w:space="0" w:color="auto"/>
              <w:right w:val="single" w:sz="4" w:space="0" w:color="auto"/>
            </w:tcBorders>
            <w:shd w:val="clear" w:color="auto" w:fill="auto"/>
            <w:noWrap/>
            <w:hideMark/>
          </w:tcPr>
          <w:p w14:paraId="78DF29C5" w14:textId="77777777" w:rsidR="008F4028" w:rsidRPr="00BD01D7" w:rsidRDefault="008F4028" w:rsidP="00D163DF">
            <w:pPr>
              <w:spacing w:before="60" w:after="60" w:line="240" w:lineRule="auto"/>
              <w:jc w:val="center"/>
              <w:rPr>
                <w:noProof/>
                <w:sz w:val="20"/>
              </w:rPr>
            </w:pPr>
            <w:r>
              <w:rPr>
                <w:noProof/>
                <w:sz w:val="20"/>
              </w:rPr>
              <w:t>846694</w:t>
            </w:r>
          </w:p>
        </w:tc>
        <w:tc>
          <w:tcPr>
            <w:tcW w:w="9880" w:type="dxa"/>
            <w:tcBorders>
              <w:top w:val="nil"/>
              <w:left w:val="nil"/>
              <w:bottom w:val="single" w:sz="4" w:space="0" w:color="auto"/>
              <w:right w:val="single" w:sz="4" w:space="0" w:color="auto"/>
            </w:tcBorders>
            <w:shd w:val="clear" w:color="auto" w:fill="auto"/>
            <w:noWrap/>
            <w:hideMark/>
          </w:tcPr>
          <w:p w14:paraId="24527303" w14:textId="4F5108EF" w:rsidR="008F4028" w:rsidRPr="00BD01D7" w:rsidRDefault="00311F85" w:rsidP="00D163DF">
            <w:pPr>
              <w:spacing w:before="60" w:after="60" w:line="240" w:lineRule="auto"/>
              <w:rPr>
                <w:noProof/>
                <w:sz w:val="20"/>
              </w:rPr>
            </w:pPr>
            <w:r>
              <w:rPr>
                <w:noProof/>
                <w:sz w:val="20"/>
              </w:rPr>
              <w:t>– –</w:t>
            </w:r>
            <w:r w:rsidR="008F4028">
              <w:rPr>
                <w:noProof/>
                <w:sz w:val="20"/>
              </w:rPr>
              <w:t xml:space="preserve"> za stroje iz tarifne številke 8462 ali 8463</w:t>
            </w:r>
          </w:p>
        </w:tc>
        <w:tc>
          <w:tcPr>
            <w:tcW w:w="1134" w:type="dxa"/>
            <w:tcBorders>
              <w:top w:val="nil"/>
              <w:left w:val="nil"/>
              <w:bottom w:val="single" w:sz="4" w:space="0" w:color="auto"/>
              <w:right w:val="single" w:sz="4" w:space="0" w:color="auto"/>
            </w:tcBorders>
            <w:shd w:val="clear" w:color="auto" w:fill="auto"/>
            <w:noWrap/>
            <w:vAlign w:val="center"/>
            <w:hideMark/>
          </w:tcPr>
          <w:p w14:paraId="0A130B1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9D326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6969C1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1B9754" w14:textId="77777777" w:rsidR="008F4028" w:rsidRPr="00BD01D7" w:rsidRDefault="008F4028" w:rsidP="00D163DF">
            <w:pPr>
              <w:spacing w:before="60" w:after="60" w:line="240" w:lineRule="auto"/>
              <w:jc w:val="center"/>
              <w:rPr>
                <w:noProof/>
                <w:sz w:val="20"/>
              </w:rPr>
            </w:pPr>
            <w:r>
              <w:rPr>
                <w:noProof/>
                <w:sz w:val="20"/>
              </w:rPr>
              <w:t>84671100</w:t>
            </w:r>
          </w:p>
        </w:tc>
        <w:tc>
          <w:tcPr>
            <w:tcW w:w="1129" w:type="dxa"/>
            <w:tcBorders>
              <w:top w:val="nil"/>
              <w:left w:val="nil"/>
              <w:bottom w:val="single" w:sz="4" w:space="0" w:color="auto"/>
              <w:right w:val="single" w:sz="4" w:space="0" w:color="auto"/>
            </w:tcBorders>
            <w:shd w:val="clear" w:color="auto" w:fill="auto"/>
            <w:noWrap/>
            <w:hideMark/>
          </w:tcPr>
          <w:p w14:paraId="3D891076" w14:textId="77777777" w:rsidR="008F4028" w:rsidRPr="00BD01D7" w:rsidRDefault="008F4028" w:rsidP="00D163DF">
            <w:pPr>
              <w:spacing w:before="60" w:after="60" w:line="240" w:lineRule="auto"/>
              <w:jc w:val="center"/>
              <w:rPr>
                <w:noProof/>
                <w:sz w:val="20"/>
              </w:rPr>
            </w:pPr>
            <w:r>
              <w:rPr>
                <w:noProof/>
                <w:sz w:val="20"/>
              </w:rPr>
              <w:t>846711</w:t>
            </w:r>
          </w:p>
        </w:tc>
        <w:tc>
          <w:tcPr>
            <w:tcW w:w="9880" w:type="dxa"/>
            <w:tcBorders>
              <w:top w:val="nil"/>
              <w:left w:val="nil"/>
              <w:bottom w:val="single" w:sz="4" w:space="0" w:color="auto"/>
              <w:right w:val="single" w:sz="4" w:space="0" w:color="auto"/>
            </w:tcBorders>
            <w:shd w:val="clear" w:color="auto" w:fill="auto"/>
            <w:noWrap/>
            <w:hideMark/>
          </w:tcPr>
          <w:p w14:paraId="4E495962" w14:textId="34352329" w:rsidR="008F4028" w:rsidRPr="00BD01D7" w:rsidRDefault="00311F85" w:rsidP="00D163DF">
            <w:pPr>
              <w:spacing w:before="60" w:after="60" w:line="240" w:lineRule="auto"/>
              <w:rPr>
                <w:noProof/>
                <w:sz w:val="20"/>
              </w:rPr>
            </w:pPr>
            <w:r>
              <w:rPr>
                <w:noProof/>
                <w:sz w:val="20"/>
              </w:rPr>
              <w:t>– –</w:t>
            </w:r>
            <w:r w:rsidR="008F4028">
              <w:rPr>
                <w:noProof/>
                <w:sz w:val="20"/>
              </w:rPr>
              <w:t xml:space="preserve"> rotacijsko (vključno kombinirano rotacijsko </w:t>
            </w:r>
            <w:r w:rsidR="008F120D">
              <w:rPr>
                <w:noProof/>
                <w:sz w:val="20"/>
              </w:rPr>
              <w:t>-</w:t>
            </w:r>
            <w:r w:rsidR="008F4028">
              <w:rPr>
                <w:noProof/>
                <w:sz w:val="20"/>
              </w:rPr>
              <w:t xml:space="preserve"> perkusijsko)</w:t>
            </w:r>
          </w:p>
        </w:tc>
        <w:tc>
          <w:tcPr>
            <w:tcW w:w="1134" w:type="dxa"/>
            <w:tcBorders>
              <w:top w:val="nil"/>
              <w:left w:val="nil"/>
              <w:bottom w:val="single" w:sz="4" w:space="0" w:color="auto"/>
              <w:right w:val="single" w:sz="4" w:space="0" w:color="auto"/>
            </w:tcBorders>
            <w:shd w:val="clear" w:color="auto" w:fill="auto"/>
            <w:noWrap/>
            <w:vAlign w:val="center"/>
            <w:hideMark/>
          </w:tcPr>
          <w:p w14:paraId="6EF6D6A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E95742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7B126D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F00676" w14:textId="77777777" w:rsidR="008F4028" w:rsidRPr="00BD01D7" w:rsidRDefault="008F4028" w:rsidP="00D163DF">
            <w:pPr>
              <w:spacing w:before="60" w:after="60" w:line="240" w:lineRule="auto"/>
              <w:jc w:val="center"/>
              <w:rPr>
                <w:noProof/>
                <w:sz w:val="20"/>
              </w:rPr>
            </w:pPr>
            <w:r>
              <w:rPr>
                <w:noProof/>
                <w:sz w:val="20"/>
              </w:rPr>
              <w:t>84671900</w:t>
            </w:r>
          </w:p>
        </w:tc>
        <w:tc>
          <w:tcPr>
            <w:tcW w:w="1129" w:type="dxa"/>
            <w:tcBorders>
              <w:top w:val="nil"/>
              <w:left w:val="nil"/>
              <w:bottom w:val="single" w:sz="4" w:space="0" w:color="auto"/>
              <w:right w:val="single" w:sz="4" w:space="0" w:color="auto"/>
            </w:tcBorders>
            <w:shd w:val="clear" w:color="auto" w:fill="auto"/>
            <w:noWrap/>
            <w:hideMark/>
          </w:tcPr>
          <w:p w14:paraId="5534B55B" w14:textId="77777777" w:rsidR="008F4028" w:rsidRPr="00BD01D7" w:rsidRDefault="008F4028" w:rsidP="00D163DF">
            <w:pPr>
              <w:spacing w:before="60" w:after="60" w:line="240" w:lineRule="auto"/>
              <w:jc w:val="center"/>
              <w:rPr>
                <w:noProof/>
                <w:sz w:val="20"/>
              </w:rPr>
            </w:pPr>
            <w:r>
              <w:rPr>
                <w:noProof/>
                <w:sz w:val="20"/>
              </w:rPr>
              <w:t>846719</w:t>
            </w:r>
          </w:p>
        </w:tc>
        <w:tc>
          <w:tcPr>
            <w:tcW w:w="9880" w:type="dxa"/>
            <w:tcBorders>
              <w:top w:val="nil"/>
              <w:left w:val="nil"/>
              <w:bottom w:val="single" w:sz="4" w:space="0" w:color="auto"/>
              <w:right w:val="single" w:sz="4" w:space="0" w:color="auto"/>
            </w:tcBorders>
            <w:shd w:val="clear" w:color="auto" w:fill="auto"/>
            <w:noWrap/>
            <w:hideMark/>
          </w:tcPr>
          <w:p w14:paraId="621E51C0" w14:textId="19793B9D"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40332FF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C3917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3FCC46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2B5242" w14:textId="77777777" w:rsidR="008F4028" w:rsidRPr="00BD01D7" w:rsidRDefault="008F4028" w:rsidP="00D163DF">
            <w:pPr>
              <w:spacing w:before="60" w:after="60" w:line="240" w:lineRule="auto"/>
              <w:jc w:val="center"/>
              <w:rPr>
                <w:noProof/>
                <w:sz w:val="20"/>
              </w:rPr>
            </w:pPr>
            <w:r>
              <w:rPr>
                <w:noProof/>
                <w:sz w:val="20"/>
              </w:rPr>
              <w:t>84672100</w:t>
            </w:r>
          </w:p>
        </w:tc>
        <w:tc>
          <w:tcPr>
            <w:tcW w:w="1129" w:type="dxa"/>
            <w:tcBorders>
              <w:top w:val="nil"/>
              <w:left w:val="nil"/>
              <w:bottom w:val="single" w:sz="4" w:space="0" w:color="auto"/>
              <w:right w:val="single" w:sz="4" w:space="0" w:color="auto"/>
            </w:tcBorders>
            <w:shd w:val="clear" w:color="auto" w:fill="auto"/>
            <w:noWrap/>
            <w:hideMark/>
          </w:tcPr>
          <w:p w14:paraId="52FF6D24" w14:textId="77777777" w:rsidR="008F4028" w:rsidRPr="00BD01D7" w:rsidRDefault="008F4028" w:rsidP="00D163DF">
            <w:pPr>
              <w:spacing w:before="60" w:after="60" w:line="240" w:lineRule="auto"/>
              <w:jc w:val="center"/>
              <w:rPr>
                <w:noProof/>
                <w:sz w:val="20"/>
              </w:rPr>
            </w:pPr>
            <w:r>
              <w:rPr>
                <w:noProof/>
                <w:sz w:val="20"/>
              </w:rPr>
              <w:t>846721</w:t>
            </w:r>
          </w:p>
        </w:tc>
        <w:tc>
          <w:tcPr>
            <w:tcW w:w="9880" w:type="dxa"/>
            <w:tcBorders>
              <w:top w:val="nil"/>
              <w:left w:val="nil"/>
              <w:bottom w:val="single" w:sz="4" w:space="0" w:color="auto"/>
              <w:right w:val="single" w:sz="4" w:space="0" w:color="auto"/>
            </w:tcBorders>
            <w:shd w:val="clear" w:color="auto" w:fill="auto"/>
            <w:noWrap/>
            <w:hideMark/>
          </w:tcPr>
          <w:p w14:paraId="2C0ADCA4" w14:textId="6191EAFF" w:rsidR="008F4028" w:rsidRPr="00BD01D7" w:rsidRDefault="00311F85" w:rsidP="00D163DF">
            <w:pPr>
              <w:spacing w:before="60" w:after="60" w:line="240" w:lineRule="auto"/>
              <w:rPr>
                <w:noProof/>
                <w:sz w:val="20"/>
              </w:rPr>
            </w:pPr>
            <w:r>
              <w:rPr>
                <w:noProof/>
                <w:sz w:val="20"/>
              </w:rPr>
              <w:t>– –</w:t>
            </w:r>
            <w:r w:rsidR="008F4028">
              <w:rPr>
                <w:noProof/>
                <w:sz w:val="20"/>
              </w:rPr>
              <w:t xml:space="preserve"> vrtalniki vseh vrst</w:t>
            </w:r>
          </w:p>
        </w:tc>
        <w:tc>
          <w:tcPr>
            <w:tcW w:w="1134" w:type="dxa"/>
            <w:tcBorders>
              <w:top w:val="nil"/>
              <w:left w:val="nil"/>
              <w:bottom w:val="single" w:sz="4" w:space="0" w:color="auto"/>
              <w:right w:val="single" w:sz="4" w:space="0" w:color="auto"/>
            </w:tcBorders>
            <w:shd w:val="clear" w:color="auto" w:fill="auto"/>
            <w:noWrap/>
            <w:vAlign w:val="center"/>
            <w:hideMark/>
          </w:tcPr>
          <w:p w14:paraId="37BF52E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DC1AC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2E62CB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07510E" w14:textId="77777777" w:rsidR="008F4028" w:rsidRPr="00BD01D7" w:rsidRDefault="008F4028" w:rsidP="00D163DF">
            <w:pPr>
              <w:spacing w:before="60" w:after="60" w:line="240" w:lineRule="auto"/>
              <w:jc w:val="center"/>
              <w:rPr>
                <w:noProof/>
                <w:sz w:val="20"/>
              </w:rPr>
            </w:pPr>
            <w:r>
              <w:rPr>
                <w:noProof/>
                <w:sz w:val="20"/>
              </w:rPr>
              <w:t>84672200</w:t>
            </w:r>
          </w:p>
        </w:tc>
        <w:tc>
          <w:tcPr>
            <w:tcW w:w="1129" w:type="dxa"/>
            <w:tcBorders>
              <w:top w:val="nil"/>
              <w:left w:val="nil"/>
              <w:bottom w:val="single" w:sz="4" w:space="0" w:color="auto"/>
              <w:right w:val="single" w:sz="4" w:space="0" w:color="auto"/>
            </w:tcBorders>
            <w:shd w:val="clear" w:color="auto" w:fill="auto"/>
            <w:noWrap/>
            <w:hideMark/>
          </w:tcPr>
          <w:p w14:paraId="4ABD2AF3" w14:textId="77777777" w:rsidR="008F4028" w:rsidRPr="00BD01D7" w:rsidRDefault="008F4028" w:rsidP="00D163DF">
            <w:pPr>
              <w:spacing w:before="60" w:after="60" w:line="240" w:lineRule="auto"/>
              <w:jc w:val="center"/>
              <w:rPr>
                <w:noProof/>
                <w:sz w:val="20"/>
              </w:rPr>
            </w:pPr>
            <w:r>
              <w:rPr>
                <w:noProof/>
                <w:sz w:val="20"/>
              </w:rPr>
              <w:t>846722</w:t>
            </w:r>
          </w:p>
        </w:tc>
        <w:tc>
          <w:tcPr>
            <w:tcW w:w="9880" w:type="dxa"/>
            <w:tcBorders>
              <w:top w:val="nil"/>
              <w:left w:val="nil"/>
              <w:bottom w:val="single" w:sz="4" w:space="0" w:color="auto"/>
              <w:right w:val="single" w:sz="4" w:space="0" w:color="auto"/>
            </w:tcBorders>
            <w:shd w:val="clear" w:color="auto" w:fill="auto"/>
            <w:noWrap/>
            <w:hideMark/>
          </w:tcPr>
          <w:p w14:paraId="56259434" w14:textId="7E9D8A20" w:rsidR="008F4028" w:rsidRPr="00BD01D7" w:rsidRDefault="00311F85" w:rsidP="00D163DF">
            <w:pPr>
              <w:spacing w:before="60" w:after="60" w:line="240" w:lineRule="auto"/>
              <w:rPr>
                <w:noProof/>
                <w:sz w:val="20"/>
              </w:rPr>
            </w:pPr>
            <w:r>
              <w:rPr>
                <w:noProof/>
                <w:sz w:val="20"/>
              </w:rPr>
              <w:t>– –</w:t>
            </w:r>
            <w:r w:rsidR="008F4028">
              <w:rPr>
                <w:noProof/>
                <w:sz w:val="20"/>
              </w:rPr>
              <w:t xml:space="preserve"> žage</w:t>
            </w:r>
          </w:p>
        </w:tc>
        <w:tc>
          <w:tcPr>
            <w:tcW w:w="1134" w:type="dxa"/>
            <w:tcBorders>
              <w:top w:val="nil"/>
              <w:left w:val="nil"/>
              <w:bottom w:val="single" w:sz="4" w:space="0" w:color="auto"/>
              <w:right w:val="single" w:sz="4" w:space="0" w:color="auto"/>
            </w:tcBorders>
            <w:shd w:val="clear" w:color="auto" w:fill="auto"/>
            <w:noWrap/>
            <w:vAlign w:val="center"/>
            <w:hideMark/>
          </w:tcPr>
          <w:p w14:paraId="7AB37D4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D93C2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66109E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4F36D1" w14:textId="77777777" w:rsidR="008F4028" w:rsidRPr="00BD01D7" w:rsidRDefault="008F4028" w:rsidP="00D163DF">
            <w:pPr>
              <w:spacing w:before="60" w:after="60" w:line="240" w:lineRule="auto"/>
              <w:jc w:val="center"/>
              <w:rPr>
                <w:noProof/>
                <w:sz w:val="20"/>
              </w:rPr>
            </w:pPr>
            <w:r>
              <w:rPr>
                <w:noProof/>
                <w:sz w:val="20"/>
              </w:rPr>
              <w:t>84672900</w:t>
            </w:r>
          </w:p>
        </w:tc>
        <w:tc>
          <w:tcPr>
            <w:tcW w:w="1129" w:type="dxa"/>
            <w:tcBorders>
              <w:top w:val="nil"/>
              <w:left w:val="nil"/>
              <w:bottom w:val="single" w:sz="4" w:space="0" w:color="auto"/>
              <w:right w:val="single" w:sz="4" w:space="0" w:color="auto"/>
            </w:tcBorders>
            <w:shd w:val="clear" w:color="auto" w:fill="auto"/>
            <w:noWrap/>
            <w:hideMark/>
          </w:tcPr>
          <w:p w14:paraId="10F68FA0" w14:textId="77777777" w:rsidR="008F4028" w:rsidRPr="00BD01D7" w:rsidRDefault="008F4028" w:rsidP="00D163DF">
            <w:pPr>
              <w:spacing w:before="60" w:after="60" w:line="240" w:lineRule="auto"/>
              <w:jc w:val="center"/>
              <w:rPr>
                <w:noProof/>
                <w:sz w:val="20"/>
              </w:rPr>
            </w:pPr>
            <w:r>
              <w:rPr>
                <w:noProof/>
                <w:sz w:val="20"/>
              </w:rPr>
              <w:t>846729</w:t>
            </w:r>
          </w:p>
        </w:tc>
        <w:tc>
          <w:tcPr>
            <w:tcW w:w="9880" w:type="dxa"/>
            <w:tcBorders>
              <w:top w:val="nil"/>
              <w:left w:val="nil"/>
              <w:bottom w:val="single" w:sz="4" w:space="0" w:color="auto"/>
              <w:right w:val="single" w:sz="4" w:space="0" w:color="auto"/>
            </w:tcBorders>
            <w:shd w:val="clear" w:color="auto" w:fill="auto"/>
            <w:noWrap/>
            <w:hideMark/>
          </w:tcPr>
          <w:p w14:paraId="5DF09A3C" w14:textId="407E909D"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7259C79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4BA76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2FDE28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C4EE41" w14:textId="77777777" w:rsidR="008F4028" w:rsidRPr="00BD01D7" w:rsidRDefault="008F4028" w:rsidP="00D163DF">
            <w:pPr>
              <w:spacing w:before="60" w:after="60" w:line="240" w:lineRule="auto"/>
              <w:jc w:val="center"/>
              <w:rPr>
                <w:noProof/>
                <w:sz w:val="20"/>
              </w:rPr>
            </w:pPr>
            <w:r>
              <w:rPr>
                <w:noProof/>
                <w:sz w:val="20"/>
              </w:rPr>
              <w:t>84678100</w:t>
            </w:r>
          </w:p>
        </w:tc>
        <w:tc>
          <w:tcPr>
            <w:tcW w:w="1129" w:type="dxa"/>
            <w:tcBorders>
              <w:top w:val="nil"/>
              <w:left w:val="nil"/>
              <w:bottom w:val="single" w:sz="4" w:space="0" w:color="auto"/>
              <w:right w:val="single" w:sz="4" w:space="0" w:color="auto"/>
            </w:tcBorders>
            <w:shd w:val="clear" w:color="auto" w:fill="auto"/>
            <w:noWrap/>
            <w:hideMark/>
          </w:tcPr>
          <w:p w14:paraId="24F51493" w14:textId="77777777" w:rsidR="008F4028" w:rsidRPr="00BD01D7" w:rsidRDefault="008F4028" w:rsidP="00D163DF">
            <w:pPr>
              <w:spacing w:before="60" w:after="60" w:line="240" w:lineRule="auto"/>
              <w:jc w:val="center"/>
              <w:rPr>
                <w:noProof/>
                <w:sz w:val="20"/>
              </w:rPr>
            </w:pPr>
            <w:r>
              <w:rPr>
                <w:noProof/>
                <w:sz w:val="20"/>
              </w:rPr>
              <w:t>846781</w:t>
            </w:r>
          </w:p>
        </w:tc>
        <w:tc>
          <w:tcPr>
            <w:tcW w:w="9880" w:type="dxa"/>
            <w:tcBorders>
              <w:top w:val="nil"/>
              <w:left w:val="nil"/>
              <w:bottom w:val="single" w:sz="4" w:space="0" w:color="auto"/>
              <w:right w:val="single" w:sz="4" w:space="0" w:color="auto"/>
            </w:tcBorders>
            <w:shd w:val="clear" w:color="auto" w:fill="auto"/>
            <w:noWrap/>
            <w:hideMark/>
          </w:tcPr>
          <w:p w14:paraId="69230086" w14:textId="5E3536FF" w:rsidR="008F4028" w:rsidRPr="00BD01D7" w:rsidRDefault="00311F85" w:rsidP="00D163DF">
            <w:pPr>
              <w:spacing w:before="60" w:after="60" w:line="240" w:lineRule="auto"/>
              <w:rPr>
                <w:noProof/>
                <w:sz w:val="20"/>
              </w:rPr>
            </w:pPr>
            <w:r>
              <w:rPr>
                <w:noProof/>
                <w:sz w:val="20"/>
              </w:rPr>
              <w:t>– –</w:t>
            </w:r>
            <w:r w:rsidR="008F4028">
              <w:rPr>
                <w:noProof/>
                <w:sz w:val="20"/>
              </w:rPr>
              <w:t xml:space="preserve"> verižne žage</w:t>
            </w:r>
          </w:p>
        </w:tc>
        <w:tc>
          <w:tcPr>
            <w:tcW w:w="1134" w:type="dxa"/>
            <w:tcBorders>
              <w:top w:val="nil"/>
              <w:left w:val="nil"/>
              <w:bottom w:val="single" w:sz="4" w:space="0" w:color="auto"/>
              <w:right w:val="single" w:sz="4" w:space="0" w:color="auto"/>
            </w:tcBorders>
            <w:shd w:val="clear" w:color="auto" w:fill="auto"/>
            <w:noWrap/>
            <w:vAlign w:val="center"/>
            <w:hideMark/>
          </w:tcPr>
          <w:p w14:paraId="7ED80C9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166E22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749665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E84D62" w14:textId="77777777" w:rsidR="008F4028" w:rsidRPr="00BD01D7" w:rsidRDefault="008F4028" w:rsidP="00D163DF">
            <w:pPr>
              <w:spacing w:before="60" w:after="60" w:line="240" w:lineRule="auto"/>
              <w:jc w:val="center"/>
              <w:rPr>
                <w:noProof/>
                <w:sz w:val="20"/>
              </w:rPr>
            </w:pPr>
            <w:r>
              <w:rPr>
                <w:noProof/>
                <w:sz w:val="20"/>
              </w:rPr>
              <w:t>84678900</w:t>
            </w:r>
          </w:p>
        </w:tc>
        <w:tc>
          <w:tcPr>
            <w:tcW w:w="1129" w:type="dxa"/>
            <w:tcBorders>
              <w:top w:val="nil"/>
              <w:left w:val="nil"/>
              <w:bottom w:val="single" w:sz="4" w:space="0" w:color="auto"/>
              <w:right w:val="single" w:sz="4" w:space="0" w:color="auto"/>
            </w:tcBorders>
            <w:shd w:val="clear" w:color="auto" w:fill="auto"/>
            <w:noWrap/>
            <w:hideMark/>
          </w:tcPr>
          <w:p w14:paraId="6AED5123" w14:textId="77777777" w:rsidR="008F4028" w:rsidRPr="00BD01D7" w:rsidRDefault="008F4028" w:rsidP="00D163DF">
            <w:pPr>
              <w:spacing w:before="60" w:after="60" w:line="240" w:lineRule="auto"/>
              <w:jc w:val="center"/>
              <w:rPr>
                <w:noProof/>
                <w:sz w:val="20"/>
              </w:rPr>
            </w:pPr>
            <w:r>
              <w:rPr>
                <w:noProof/>
                <w:sz w:val="20"/>
              </w:rPr>
              <w:t>846789</w:t>
            </w:r>
          </w:p>
        </w:tc>
        <w:tc>
          <w:tcPr>
            <w:tcW w:w="9880" w:type="dxa"/>
            <w:tcBorders>
              <w:top w:val="nil"/>
              <w:left w:val="nil"/>
              <w:bottom w:val="single" w:sz="4" w:space="0" w:color="auto"/>
              <w:right w:val="single" w:sz="4" w:space="0" w:color="auto"/>
            </w:tcBorders>
            <w:shd w:val="clear" w:color="auto" w:fill="auto"/>
            <w:noWrap/>
            <w:hideMark/>
          </w:tcPr>
          <w:p w14:paraId="2D4E8FD2" w14:textId="2096979C"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39F0441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70967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ADE850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5E6FA69" w14:textId="77777777" w:rsidR="008F4028" w:rsidRPr="00BD01D7" w:rsidRDefault="008F4028" w:rsidP="00D163DF">
            <w:pPr>
              <w:spacing w:before="60" w:after="60" w:line="240" w:lineRule="auto"/>
              <w:jc w:val="center"/>
              <w:rPr>
                <w:noProof/>
                <w:sz w:val="20"/>
              </w:rPr>
            </w:pPr>
            <w:r>
              <w:rPr>
                <w:noProof/>
                <w:sz w:val="20"/>
              </w:rPr>
              <w:t>84679100</w:t>
            </w:r>
          </w:p>
        </w:tc>
        <w:tc>
          <w:tcPr>
            <w:tcW w:w="1129" w:type="dxa"/>
            <w:tcBorders>
              <w:top w:val="nil"/>
              <w:left w:val="nil"/>
              <w:bottom w:val="single" w:sz="4" w:space="0" w:color="auto"/>
              <w:right w:val="single" w:sz="4" w:space="0" w:color="auto"/>
            </w:tcBorders>
            <w:shd w:val="clear" w:color="auto" w:fill="auto"/>
            <w:noWrap/>
            <w:hideMark/>
          </w:tcPr>
          <w:p w14:paraId="09213E7A" w14:textId="77777777" w:rsidR="008F4028" w:rsidRPr="00BD01D7" w:rsidRDefault="008F4028" w:rsidP="00D163DF">
            <w:pPr>
              <w:spacing w:before="60" w:after="60" w:line="240" w:lineRule="auto"/>
              <w:jc w:val="center"/>
              <w:rPr>
                <w:noProof/>
                <w:sz w:val="20"/>
              </w:rPr>
            </w:pPr>
            <w:r>
              <w:rPr>
                <w:noProof/>
                <w:sz w:val="20"/>
              </w:rPr>
              <w:t>846791</w:t>
            </w:r>
          </w:p>
        </w:tc>
        <w:tc>
          <w:tcPr>
            <w:tcW w:w="9880" w:type="dxa"/>
            <w:tcBorders>
              <w:top w:val="nil"/>
              <w:left w:val="nil"/>
              <w:bottom w:val="single" w:sz="4" w:space="0" w:color="auto"/>
              <w:right w:val="single" w:sz="4" w:space="0" w:color="auto"/>
            </w:tcBorders>
            <w:shd w:val="clear" w:color="auto" w:fill="auto"/>
            <w:noWrap/>
            <w:hideMark/>
          </w:tcPr>
          <w:p w14:paraId="5B6687DD" w14:textId="3FBD8C64" w:rsidR="008F4028" w:rsidRPr="00BD01D7" w:rsidRDefault="00311F85" w:rsidP="00D163DF">
            <w:pPr>
              <w:spacing w:before="60" w:after="60" w:line="240" w:lineRule="auto"/>
              <w:rPr>
                <w:noProof/>
                <w:sz w:val="20"/>
              </w:rPr>
            </w:pPr>
            <w:r>
              <w:rPr>
                <w:noProof/>
                <w:sz w:val="20"/>
              </w:rPr>
              <w:t>– –</w:t>
            </w:r>
            <w:r w:rsidR="008F4028">
              <w:rPr>
                <w:noProof/>
                <w:sz w:val="20"/>
              </w:rPr>
              <w:t xml:space="preserve"> verižnih žag</w:t>
            </w:r>
          </w:p>
        </w:tc>
        <w:tc>
          <w:tcPr>
            <w:tcW w:w="1134" w:type="dxa"/>
            <w:tcBorders>
              <w:top w:val="nil"/>
              <w:left w:val="nil"/>
              <w:bottom w:val="single" w:sz="4" w:space="0" w:color="auto"/>
              <w:right w:val="single" w:sz="4" w:space="0" w:color="auto"/>
            </w:tcBorders>
            <w:shd w:val="clear" w:color="auto" w:fill="auto"/>
            <w:noWrap/>
            <w:vAlign w:val="center"/>
            <w:hideMark/>
          </w:tcPr>
          <w:p w14:paraId="0777164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9F933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5F2CAB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A17F35" w14:textId="77777777" w:rsidR="008F4028" w:rsidRPr="00BD01D7" w:rsidRDefault="008F4028" w:rsidP="00D163DF">
            <w:pPr>
              <w:spacing w:before="60" w:after="60" w:line="240" w:lineRule="auto"/>
              <w:jc w:val="center"/>
              <w:rPr>
                <w:noProof/>
                <w:sz w:val="20"/>
              </w:rPr>
            </w:pPr>
            <w:r>
              <w:rPr>
                <w:noProof/>
                <w:sz w:val="20"/>
              </w:rPr>
              <w:t>84679200</w:t>
            </w:r>
          </w:p>
        </w:tc>
        <w:tc>
          <w:tcPr>
            <w:tcW w:w="1129" w:type="dxa"/>
            <w:tcBorders>
              <w:top w:val="nil"/>
              <w:left w:val="nil"/>
              <w:bottom w:val="single" w:sz="4" w:space="0" w:color="auto"/>
              <w:right w:val="single" w:sz="4" w:space="0" w:color="auto"/>
            </w:tcBorders>
            <w:shd w:val="clear" w:color="auto" w:fill="auto"/>
            <w:noWrap/>
            <w:hideMark/>
          </w:tcPr>
          <w:p w14:paraId="2F99FA28" w14:textId="77777777" w:rsidR="008F4028" w:rsidRPr="00BD01D7" w:rsidRDefault="008F4028" w:rsidP="00D163DF">
            <w:pPr>
              <w:spacing w:before="60" w:after="60" w:line="240" w:lineRule="auto"/>
              <w:jc w:val="center"/>
              <w:rPr>
                <w:noProof/>
                <w:sz w:val="20"/>
              </w:rPr>
            </w:pPr>
            <w:r>
              <w:rPr>
                <w:noProof/>
                <w:sz w:val="20"/>
              </w:rPr>
              <w:t>846792</w:t>
            </w:r>
          </w:p>
        </w:tc>
        <w:tc>
          <w:tcPr>
            <w:tcW w:w="9880" w:type="dxa"/>
            <w:tcBorders>
              <w:top w:val="nil"/>
              <w:left w:val="nil"/>
              <w:bottom w:val="single" w:sz="4" w:space="0" w:color="auto"/>
              <w:right w:val="single" w:sz="4" w:space="0" w:color="auto"/>
            </w:tcBorders>
            <w:shd w:val="clear" w:color="auto" w:fill="auto"/>
            <w:noWrap/>
            <w:hideMark/>
          </w:tcPr>
          <w:p w14:paraId="411EAB92" w14:textId="03E40729" w:rsidR="008F4028" w:rsidRPr="00BD01D7" w:rsidRDefault="00311F85" w:rsidP="00D163DF">
            <w:pPr>
              <w:spacing w:before="60" w:after="60" w:line="240" w:lineRule="auto"/>
              <w:rPr>
                <w:noProof/>
                <w:sz w:val="20"/>
              </w:rPr>
            </w:pPr>
            <w:r>
              <w:rPr>
                <w:noProof/>
                <w:sz w:val="20"/>
              </w:rPr>
              <w:t>– –</w:t>
            </w:r>
            <w:r w:rsidR="008F4028">
              <w:rPr>
                <w:noProof/>
                <w:sz w:val="20"/>
              </w:rPr>
              <w:t xml:space="preserve"> pnevmatskega orodja</w:t>
            </w:r>
          </w:p>
        </w:tc>
        <w:tc>
          <w:tcPr>
            <w:tcW w:w="1134" w:type="dxa"/>
            <w:tcBorders>
              <w:top w:val="nil"/>
              <w:left w:val="nil"/>
              <w:bottom w:val="single" w:sz="4" w:space="0" w:color="auto"/>
              <w:right w:val="single" w:sz="4" w:space="0" w:color="auto"/>
            </w:tcBorders>
            <w:shd w:val="clear" w:color="auto" w:fill="auto"/>
            <w:noWrap/>
            <w:vAlign w:val="center"/>
            <w:hideMark/>
          </w:tcPr>
          <w:p w14:paraId="50A8CE1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F812B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3EA551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571528" w14:textId="77777777" w:rsidR="008F4028" w:rsidRPr="00BD01D7" w:rsidRDefault="008F4028" w:rsidP="00D163DF">
            <w:pPr>
              <w:spacing w:before="60" w:after="60" w:line="240" w:lineRule="auto"/>
              <w:jc w:val="center"/>
              <w:rPr>
                <w:noProof/>
                <w:sz w:val="20"/>
              </w:rPr>
            </w:pPr>
            <w:r>
              <w:rPr>
                <w:noProof/>
                <w:sz w:val="20"/>
              </w:rPr>
              <w:t>84679900</w:t>
            </w:r>
          </w:p>
        </w:tc>
        <w:tc>
          <w:tcPr>
            <w:tcW w:w="1129" w:type="dxa"/>
            <w:tcBorders>
              <w:top w:val="nil"/>
              <w:left w:val="nil"/>
              <w:bottom w:val="single" w:sz="4" w:space="0" w:color="auto"/>
              <w:right w:val="single" w:sz="4" w:space="0" w:color="auto"/>
            </w:tcBorders>
            <w:shd w:val="clear" w:color="auto" w:fill="auto"/>
            <w:noWrap/>
            <w:hideMark/>
          </w:tcPr>
          <w:p w14:paraId="1DD3A176" w14:textId="77777777" w:rsidR="008F4028" w:rsidRPr="00BD01D7" w:rsidRDefault="008F4028" w:rsidP="00D163DF">
            <w:pPr>
              <w:spacing w:before="60" w:after="60" w:line="240" w:lineRule="auto"/>
              <w:jc w:val="center"/>
              <w:rPr>
                <w:noProof/>
                <w:sz w:val="20"/>
              </w:rPr>
            </w:pPr>
            <w:r>
              <w:rPr>
                <w:noProof/>
                <w:sz w:val="20"/>
              </w:rPr>
              <w:t>846799</w:t>
            </w:r>
          </w:p>
        </w:tc>
        <w:tc>
          <w:tcPr>
            <w:tcW w:w="9880" w:type="dxa"/>
            <w:tcBorders>
              <w:top w:val="nil"/>
              <w:left w:val="nil"/>
              <w:bottom w:val="single" w:sz="4" w:space="0" w:color="auto"/>
              <w:right w:val="single" w:sz="4" w:space="0" w:color="auto"/>
            </w:tcBorders>
            <w:shd w:val="clear" w:color="auto" w:fill="auto"/>
            <w:noWrap/>
            <w:hideMark/>
          </w:tcPr>
          <w:p w14:paraId="5AE5DE25" w14:textId="5FEFA5E3"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3F8806B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7642B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04A44E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CE97A3" w14:textId="77777777" w:rsidR="008F4028" w:rsidRPr="00BD01D7" w:rsidRDefault="008F4028" w:rsidP="00D163DF">
            <w:pPr>
              <w:pageBreakBefore/>
              <w:spacing w:before="60" w:after="60" w:line="240" w:lineRule="auto"/>
              <w:jc w:val="center"/>
              <w:rPr>
                <w:noProof/>
                <w:sz w:val="20"/>
              </w:rPr>
            </w:pPr>
            <w:r>
              <w:rPr>
                <w:noProof/>
                <w:sz w:val="20"/>
              </w:rPr>
              <w:t>84681000</w:t>
            </w:r>
          </w:p>
        </w:tc>
        <w:tc>
          <w:tcPr>
            <w:tcW w:w="1129" w:type="dxa"/>
            <w:tcBorders>
              <w:top w:val="nil"/>
              <w:left w:val="nil"/>
              <w:bottom w:val="single" w:sz="4" w:space="0" w:color="auto"/>
              <w:right w:val="single" w:sz="4" w:space="0" w:color="auto"/>
            </w:tcBorders>
            <w:shd w:val="clear" w:color="auto" w:fill="auto"/>
            <w:noWrap/>
            <w:hideMark/>
          </w:tcPr>
          <w:p w14:paraId="739C2AF8" w14:textId="77777777" w:rsidR="008F4028" w:rsidRPr="00BD01D7" w:rsidRDefault="008F4028" w:rsidP="00D163DF">
            <w:pPr>
              <w:spacing w:before="60" w:after="60" w:line="240" w:lineRule="auto"/>
              <w:jc w:val="center"/>
              <w:rPr>
                <w:noProof/>
                <w:sz w:val="20"/>
              </w:rPr>
            </w:pPr>
            <w:r>
              <w:rPr>
                <w:noProof/>
                <w:sz w:val="20"/>
              </w:rPr>
              <w:t>846810</w:t>
            </w:r>
          </w:p>
        </w:tc>
        <w:tc>
          <w:tcPr>
            <w:tcW w:w="9880" w:type="dxa"/>
            <w:tcBorders>
              <w:top w:val="nil"/>
              <w:left w:val="nil"/>
              <w:bottom w:val="single" w:sz="4" w:space="0" w:color="auto"/>
              <w:right w:val="single" w:sz="4" w:space="0" w:color="auto"/>
            </w:tcBorders>
            <w:shd w:val="clear" w:color="auto" w:fill="auto"/>
            <w:noWrap/>
            <w:hideMark/>
          </w:tcPr>
          <w:p w14:paraId="4929555E" w14:textId="6B5F60BD" w:rsidR="008F4028" w:rsidRPr="00BD01D7" w:rsidRDefault="000C19AE" w:rsidP="00D163DF">
            <w:pPr>
              <w:spacing w:before="60" w:after="60" w:line="240" w:lineRule="auto"/>
              <w:rPr>
                <w:noProof/>
                <w:sz w:val="20"/>
              </w:rPr>
            </w:pPr>
            <w:r>
              <w:rPr>
                <w:noProof/>
                <w:sz w:val="20"/>
              </w:rPr>
              <w:t>–</w:t>
            </w:r>
            <w:r w:rsidR="008F4028">
              <w:rPr>
                <w:noProof/>
                <w:sz w:val="20"/>
              </w:rPr>
              <w:t xml:space="preserve"> Ročne plamenke, na plin</w:t>
            </w:r>
          </w:p>
        </w:tc>
        <w:tc>
          <w:tcPr>
            <w:tcW w:w="1134" w:type="dxa"/>
            <w:tcBorders>
              <w:top w:val="nil"/>
              <w:left w:val="nil"/>
              <w:bottom w:val="single" w:sz="4" w:space="0" w:color="auto"/>
              <w:right w:val="single" w:sz="4" w:space="0" w:color="auto"/>
            </w:tcBorders>
            <w:shd w:val="clear" w:color="auto" w:fill="auto"/>
            <w:noWrap/>
            <w:vAlign w:val="center"/>
            <w:hideMark/>
          </w:tcPr>
          <w:p w14:paraId="51BCD8E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DAFDD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81F90C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432E08" w14:textId="77777777" w:rsidR="008F4028" w:rsidRPr="00BD01D7" w:rsidRDefault="008F4028" w:rsidP="00D163DF">
            <w:pPr>
              <w:spacing w:before="60" w:after="60" w:line="240" w:lineRule="auto"/>
              <w:jc w:val="center"/>
              <w:rPr>
                <w:noProof/>
                <w:sz w:val="20"/>
              </w:rPr>
            </w:pPr>
            <w:r>
              <w:rPr>
                <w:noProof/>
                <w:sz w:val="20"/>
              </w:rPr>
              <w:t>84682000</w:t>
            </w:r>
          </w:p>
        </w:tc>
        <w:tc>
          <w:tcPr>
            <w:tcW w:w="1129" w:type="dxa"/>
            <w:tcBorders>
              <w:top w:val="nil"/>
              <w:left w:val="nil"/>
              <w:bottom w:val="single" w:sz="4" w:space="0" w:color="auto"/>
              <w:right w:val="single" w:sz="4" w:space="0" w:color="auto"/>
            </w:tcBorders>
            <w:shd w:val="clear" w:color="auto" w:fill="auto"/>
            <w:noWrap/>
            <w:hideMark/>
          </w:tcPr>
          <w:p w14:paraId="6849E583" w14:textId="77777777" w:rsidR="008F4028" w:rsidRPr="00BD01D7" w:rsidRDefault="008F4028" w:rsidP="00D163DF">
            <w:pPr>
              <w:spacing w:before="60" w:after="60" w:line="240" w:lineRule="auto"/>
              <w:jc w:val="center"/>
              <w:rPr>
                <w:noProof/>
                <w:sz w:val="20"/>
              </w:rPr>
            </w:pPr>
            <w:r>
              <w:rPr>
                <w:noProof/>
                <w:sz w:val="20"/>
              </w:rPr>
              <w:t>846820</w:t>
            </w:r>
          </w:p>
        </w:tc>
        <w:tc>
          <w:tcPr>
            <w:tcW w:w="9880" w:type="dxa"/>
            <w:tcBorders>
              <w:top w:val="nil"/>
              <w:left w:val="nil"/>
              <w:bottom w:val="single" w:sz="4" w:space="0" w:color="auto"/>
              <w:right w:val="single" w:sz="4" w:space="0" w:color="auto"/>
            </w:tcBorders>
            <w:shd w:val="clear" w:color="auto" w:fill="auto"/>
            <w:noWrap/>
            <w:hideMark/>
          </w:tcPr>
          <w:p w14:paraId="75F6AF20" w14:textId="6FFFFDFB" w:rsidR="008F4028" w:rsidRPr="00BD01D7" w:rsidRDefault="000C19AE" w:rsidP="00D163DF">
            <w:pPr>
              <w:spacing w:before="60" w:after="60" w:line="240" w:lineRule="auto"/>
              <w:rPr>
                <w:noProof/>
                <w:sz w:val="20"/>
              </w:rPr>
            </w:pPr>
            <w:r>
              <w:rPr>
                <w:noProof/>
                <w:sz w:val="20"/>
              </w:rPr>
              <w:t>–</w:t>
            </w:r>
            <w:r w:rsidR="008F4028">
              <w:rPr>
                <w:noProof/>
                <w:sz w:val="20"/>
              </w:rPr>
              <w:t xml:space="preserve"> Drugi stroji in aparati, na plin</w:t>
            </w:r>
          </w:p>
        </w:tc>
        <w:tc>
          <w:tcPr>
            <w:tcW w:w="1134" w:type="dxa"/>
            <w:tcBorders>
              <w:top w:val="nil"/>
              <w:left w:val="nil"/>
              <w:bottom w:val="single" w:sz="4" w:space="0" w:color="auto"/>
              <w:right w:val="single" w:sz="4" w:space="0" w:color="auto"/>
            </w:tcBorders>
            <w:shd w:val="clear" w:color="auto" w:fill="auto"/>
            <w:noWrap/>
            <w:vAlign w:val="center"/>
            <w:hideMark/>
          </w:tcPr>
          <w:p w14:paraId="13A944F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C8097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833F15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027392" w14:textId="77777777" w:rsidR="008F4028" w:rsidRPr="00BD01D7" w:rsidRDefault="008F4028" w:rsidP="00D163DF">
            <w:pPr>
              <w:spacing w:before="60" w:after="60" w:line="240" w:lineRule="auto"/>
              <w:jc w:val="center"/>
              <w:rPr>
                <w:noProof/>
                <w:sz w:val="20"/>
              </w:rPr>
            </w:pPr>
            <w:r>
              <w:rPr>
                <w:noProof/>
                <w:sz w:val="20"/>
              </w:rPr>
              <w:t>84688000</w:t>
            </w:r>
          </w:p>
        </w:tc>
        <w:tc>
          <w:tcPr>
            <w:tcW w:w="1129" w:type="dxa"/>
            <w:tcBorders>
              <w:top w:val="nil"/>
              <w:left w:val="nil"/>
              <w:bottom w:val="single" w:sz="4" w:space="0" w:color="auto"/>
              <w:right w:val="single" w:sz="4" w:space="0" w:color="auto"/>
            </w:tcBorders>
            <w:shd w:val="clear" w:color="auto" w:fill="auto"/>
            <w:noWrap/>
            <w:hideMark/>
          </w:tcPr>
          <w:p w14:paraId="0F1867E2" w14:textId="77777777" w:rsidR="008F4028" w:rsidRPr="00BD01D7" w:rsidRDefault="008F4028" w:rsidP="00D163DF">
            <w:pPr>
              <w:spacing w:before="60" w:after="60" w:line="240" w:lineRule="auto"/>
              <w:jc w:val="center"/>
              <w:rPr>
                <w:noProof/>
                <w:sz w:val="20"/>
              </w:rPr>
            </w:pPr>
            <w:r>
              <w:rPr>
                <w:noProof/>
                <w:sz w:val="20"/>
              </w:rPr>
              <w:t>846880</w:t>
            </w:r>
          </w:p>
        </w:tc>
        <w:tc>
          <w:tcPr>
            <w:tcW w:w="9880" w:type="dxa"/>
            <w:tcBorders>
              <w:top w:val="nil"/>
              <w:left w:val="nil"/>
              <w:bottom w:val="single" w:sz="4" w:space="0" w:color="auto"/>
              <w:right w:val="single" w:sz="4" w:space="0" w:color="auto"/>
            </w:tcBorders>
            <w:shd w:val="clear" w:color="auto" w:fill="auto"/>
            <w:noWrap/>
            <w:hideMark/>
          </w:tcPr>
          <w:p w14:paraId="3655F34A" w14:textId="30C43370" w:rsidR="008F4028" w:rsidRPr="00BD01D7" w:rsidRDefault="000C19AE" w:rsidP="00D163DF">
            <w:pPr>
              <w:spacing w:before="60" w:after="60" w:line="240" w:lineRule="auto"/>
              <w:rPr>
                <w:noProof/>
                <w:sz w:val="20"/>
              </w:rPr>
            </w:pPr>
            <w:r>
              <w:rPr>
                <w:noProof/>
                <w:sz w:val="20"/>
              </w:rPr>
              <w:t>–</w:t>
            </w:r>
            <w:r w:rsidR="008F4028">
              <w:rPr>
                <w:noProof/>
                <w:sz w:val="20"/>
              </w:rPr>
              <w:t xml:space="preserve"> Drugi stroji in aparati</w:t>
            </w:r>
          </w:p>
        </w:tc>
        <w:tc>
          <w:tcPr>
            <w:tcW w:w="1134" w:type="dxa"/>
            <w:tcBorders>
              <w:top w:val="nil"/>
              <w:left w:val="nil"/>
              <w:bottom w:val="single" w:sz="4" w:space="0" w:color="auto"/>
              <w:right w:val="single" w:sz="4" w:space="0" w:color="auto"/>
            </w:tcBorders>
            <w:shd w:val="clear" w:color="auto" w:fill="auto"/>
            <w:noWrap/>
            <w:vAlign w:val="center"/>
            <w:hideMark/>
          </w:tcPr>
          <w:p w14:paraId="1A631B7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21D6A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13DE7E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BEBDC6" w14:textId="77777777" w:rsidR="008F4028" w:rsidRPr="00BD01D7" w:rsidRDefault="008F4028" w:rsidP="00D163DF">
            <w:pPr>
              <w:spacing w:before="60" w:after="60" w:line="240" w:lineRule="auto"/>
              <w:jc w:val="center"/>
              <w:rPr>
                <w:noProof/>
                <w:sz w:val="20"/>
              </w:rPr>
            </w:pPr>
            <w:r>
              <w:rPr>
                <w:noProof/>
                <w:sz w:val="20"/>
              </w:rPr>
              <w:t>84689000</w:t>
            </w:r>
          </w:p>
        </w:tc>
        <w:tc>
          <w:tcPr>
            <w:tcW w:w="1129" w:type="dxa"/>
            <w:tcBorders>
              <w:top w:val="nil"/>
              <w:left w:val="nil"/>
              <w:bottom w:val="single" w:sz="4" w:space="0" w:color="auto"/>
              <w:right w:val="single" w:sz="4" w:space="0" w:color="auto"/>
            </w:tcBorders>
            <w:shd w:val="clear" w:color="auto" w:fill="auto"/>
            <w:noWrap/>
            <w:hideMark/>
          </w:tcPr>
          <w:p w14:paraId="7F83119E" w14:textId="77777777" w:rsidR="008F4028" w:rsidRPr="00BD01D7" w:rsidRDefault="008F4028" w:rsidP="00D163DF">
            <w:pPr>
              <w:spacing w:before="60" w:after="60" w:line="240" w:lineRule="auto"/>
              <w:jc w:val="center"/>
              <w:rPr>
                <w:noProof/>
                <w:sz w:val="20"/>
              </w:rPr>
            </w:pPr>
            <w:r>
              <w:rPr>
                <w:noProof/>
                <w:sz w:val="20"/>
              </w:rPr>
              <w:t>846890</w:t>
            </w:r>
          </w:p>
        </w:tc>
        <w:tc>
          <w:tcPr>
            <w:tcW w:w="9880" w:type="dxa"/>
            <w:tcBorders>
              <w:top w:val="nil"/>
              <w:left w:val="nil"/>
              <w:bottom w:val="single" w:sz="4" w:space="0" w:color="auto"/>
              <w:right w:val="single" w:sz="4" w:space="0" w:color="auto"/>
            </w:tcBorders>
            <w:shd w:val="clear" w:color="auto" w:fill="auto"/>
            <w:noWrap/>
            <w:hideMark/>
          </w:tcPr>
          <w:p w14:paraId="6247DF8B" w14:textId="0C9286FC" w:rsidR="008F4028" w:rsidRPr="00BD01D7" w:rsidRDefault="000C19AE" w:rsidP="00D163DF">
            <w:pPr>
              <w:spacing w:before="60" w:after="60" w:line="240" w:lineRule="auto"/>
              <w:rPr>
                <w:noProof/>
                <w:sz w:val="20"/>
              </w:rPr>
            </w:pPr>
            <w:r>
              <w:rPr>
                <w:noProof/>
                <w:sz w:val="20"/>
              </w:rPr>
              <w:t>–</w:t>
            </w:r>
            <w:r w:rsidR="008F4028">
              <w:rPr>
                <w:noProof/>
                <w:sz w:val="20"/>
              </w:rPr>
              <w:t xml:space="preserve"> Deli</w:t>
            </w:r>
          </w:p>
        </w:tc>
        <w:tc>
          <w:tcPr>
            <w:tcW w:w="1134" w:type="dxa"/>
            <w:tcBorders>
              <w:top w:val="nil"/>
              <w:left w:val="nil"/>
              <w:bottom w:val="single" w:sz="4" w:space="0" w:color="auto"/>
              <w:right w:val="single" w:sz="4" w:space="0" w:color="auto"/>
            </w:tcBorders>
            <w:shd w:val="clear" w:color="auto" w:fill="auto"/>
            <w:noWrap/>
            <w:vAlign w:val="center"/>
            <w:hideMark/>
          </w:tcPr>
          <w:p w14:paraId="7A57CF2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B30E7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E27FEE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F592FC" w14:textId="77777777" w:rsidR="008F4028" w:rsidRPr="00BD01D7" w:rsidRDefault="008F4028" w:rsidP="00D163DF">
            <w:pPr>
              <w:spacing w:before="60" w:after="60" w:line="240" w:lineRule="auto"/>
              <w:jc w:val="center"/>
              <w:rPr>
                <w:noProof/>
                <w:sz w:val="20"/>
              </w:rPr>
            </w:pPr>
            <w:r>
              <w:rPr>
                <w:noProof/>
                <w:sz w:val="20"/>
              </w:rPr>
              <w:t>84690000</w:t>
            </w:r>
          </w:p>
        </w:tc>
        <w:tc>
          <w:tcPr>
            <w:tcW w:w="1129" w:type="dxa"/>
            <w:tcBorders>
              <w:top w:val="nil"/>
              <w:left w:val="nil"/>
              <w:bottom w:val="single" w:sz="4" w:space="0" w:color="auto"/>
              <w:right w:val="single" w:sz="4" w:space="0" w:color="auto"/>
            </w:tcBorders>
            <w:shd w:val="clear" w:color="auto" w:fill="auto"/>
            <w:noWrap/>
            <w:hideMark/>
          </w:tcPr>
          <w:p w14:paraId="7E1484C4" w14:textId="77777777" w:rsidR="008F4028" w:rsidRPr="00BD01D7" w:rsidRDefault="008F4028" w:rsidP="00D163DF">
            <w:pPr>
              <w:spacing w:before="60" w:after="60" w:line="240" w:lineRule="auto"/>
              <w:jc w:val="center"/>
              <w:rPr>
                <w:noProof/>
                <w:sz w:val="20"/>
              </w:rPr>
            </w:pPr>
            <w:r>
              <w:rPr>
                <w:noProof/>
                <w:sz w:val="20"/>
              </w:rPr>
              <w:t>846900</w:t>
            </w:r>
          </w:p>
        </w:tc>
        <w:tc>
          <w:tcPr>
            <w:tcW w:w="9880" w:type="dxa"/>
            <w:tcBorders>
              <w:top w:val="nil"/>
              <w:left w:val="nil"/>
              <w:bottom w:val="single" w:sz="4" w:space="0" w:color="auto"/>
              <w:right w:val="single" w:sz="4" w:space="0" w:color="auto"/>
            </w:tcBorders>
            <w:shd w:val="clear" w:color="auto" w:fill="auto"/>
            <w:noWrap/>
            <w:hideMark/>
          </w:tcPr>
          <w:p w14:paraId="74364E62" w14:textId="77777777" w:rsidR="008F4028" w:rsidRPr="00BD01D7" w:rsidRDefault="008F4028" w:rsidP="00D163DF">
            <w:pPr>
              <w:spacing w:before="60" w:after="60" w:line="240" w:lineRule="auto"/>
              <w:rPr>
                <w:noProof/>
                <w:sz w:val="20"/>
              </w:rPr>
            </w:pPr>
            <w:r>
              <w:rPr>
                <w:noProof/>
                <w:sz w:val="20"/>
              </w:rPr>
              <w:t>Pisalni stroji, razen tiskalnikov iz tarifne številke 8443; stroji za obdelavo besedila</w:t>
            </w:r>
          </w:p>
        </w:tc>
        <w:tc>
          <w:tcPr>
            <w:tcW w:w="1134" w:type="dxa"/>
            <w:tcBorders>
              <w:top w:val="nil"/>
              <w:left w:val="nil"/>
              <w:bottom w:val="single" w:sz="4" w:space="0" w:color="auto"/>
              <w:right w:val="single" w:sz="4" w:space="0" w:color="auto"/>
            </w:tcBorders>
            <w:shd w:val="clear" w:color="auto" w:fill="auto"/>
            <w:noWrap/>
            <w:vAlign w:val="center"/>
            <w:hideMark/>
          </w:tcPr>
          <w:p w14:paraId="6269F71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3A1AE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59E6FD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F6B4AC5" w14:textId="77777777" w:rsidR="008F4028" w:rsidRPr="00BD01D7" w:rsidRDefault="008F4028" w:rsidP="00D163DF">
            <w:pPr>
              <w:spacing w:before="60" w:after="60" w:line="240" w:lineRule="auto"/>
              <w:jc w:val="center"/>
              <w:rPr>
                <w:noProof/>
                <w:sz w:val="20"/>
              </w:rPr>
            </w:pPr>
            <w:r>
              <w:rPr>
                <w:noProof/>
                <w:sz w:val="20"/>
              </w:rPr>
              <w:t>84713000</w:t>
            </w:r>
          </w:p>
        </w:tc>
        <w:tc>
          <w:tcPr>
            <w:tcW w:w="1129" w:type="dxa"/>
            <w:tcBorders>
              <w:top w:val="nil"/>
              <w:left w:val="nil"/>
              <w:bottom w:val="single" w:sz="4" w:space="0" w:color="auto"/>
              <w:right w:val="single" w:sz="4" w:space="0" w:color="auto"/>
            </w:tcBorders>
            <w:shd w:val="clear" w:color="auto" w:fill="auto"/>
            <w:noWrap/>
            <w:hideMark/>
          </w:tcPr>
          <w:p w14:paraId="022059C3" w14:textId="77777777" w:rsidR="008F4028" w:rsidRPr="00BD01D7" w:rsidRDefault="008F4028" w:rsidP="00D163DF">
            <w:pPr>
              <w:spacing w:before="60" w:after="60" w:line="240" w:lineRule="auto"/>
              <w:jc w:val="center"/>
              <w:rPr>
                <w:noProof/>
                <w:sz w:val="20"/>
              </w:rPr>
            </w:pPr>
            <w:r>
              <w:rPr>
                <w:noProof/>
                <w:sz w:val="20"/>
              </w:rPr>
              <w:t>847130</w:t>
            </w:r>
          </w:p>
        </w:tc>
        <w:tc>
          <w:tcPr>
            <w:tcW w:w="9880" w:type="dxa"/>
            <w:tcBorders>
              <w:top w:val="nil"/>
              <w:left w:val="nil"/>
              <w:bottom w:val="single" w:sz="4" w:space="0" w:color="auto"/>
              <w:right w:val="single" w:sz="4" w:space="0" w:color="auto"/>
            </w:tcBorders>
            <w:shd w:val="clear" w:color="auto" w:fill="auto"/>
            <w:noWrap/>
            <w:hideMark/>
          </w:tcPr>
          <w:p w14:paraId="2E203A6C" w14:textId="007363F1" w:rsidR="008F4028" w:rsidRPr="00BD01D7" w:rsidRDefault="000C19AE" w:rsidP="00D163DF">
            <w:pPr>
              <w:spacing w:before="60" w:after="60" w:line="240" w:lineRule="auto"/>
              <w:rPr>
                <w:noProof/>
                <w:sz w:val="20"/>
              </w:rPr>
            </w:pPr>
            <w:r>
              <w:rPr>
                <w:noProof/>
                <w:sz w:val="20"/>
              </w:rPr>
              <w:t>–</w:t>
            </w:r>
            <w:r w:rsidR="008F4028">
              <w:rPr>
                <w:noProof/>
                <w:sz w:val="20"/>
              </w:rPr>
              <w:t xml:space="preserve"> Prenosni stroji za avtomatsko obdelavo podatkov, z maso do vključno 10 kg, ki imajo v istem ohišju najmanj eno centralno procesno enoto, tipkovnico in prikazovalnik</w:t>
            </w:r>
          </w:p>
        </w:tc>
        <w:tc>
          <w:tcPr>
            <w:tcW w:w="1134" w:type="dxa"/>
            <w:tcBorders>
              <w:top w:val="nil"/>
              <w:left w:val="nil"/>
              <w:bottom w:val="single" w:sz="4" w:space="0" w:color="auto"/>
              <w:right w:val="single" w:sz="4" w:space="0" w:color="auto"/>
            </w:tcBorders>
            <w:shd w:val="clear" w:color="auto" w:fill="auto"/>
            <w:noWrap/>
            <w:vAlign w:val="center"/>
            <w:hideMark/>
          </w:tcPr>
          <w:p w14:paraId="256E1E0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81AB8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FB034E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A34CF51" w14:textId="77777777" w:rsidR="008F4028" w:rsidRPr="00BD01D7" w:rsidRDefault="008F4028" w:rsidP="00D163DF">
            <w:pPr>
              <w:spacing w:before="60" w:after="60" w:line="240" w:lineRule="auto"/>
              <w:jc w:val="center"/>
              <w:rPr>
                <w:noProof/>
                <w:sz w:val="20"/>
              </w:rPr>
            </w:pPr>
            <w:r>
              <w:rPr>
                <w:noProof/>
                <w:sz w:val="20"/>
              </w:rPr>
              <w:t>84714100</w:t>
            </w:r>
          </w:p>
        </w:tc>
        <w:tc>
          <w:tcPr>
            <w:tcW w:w="1129" w:type="dxa"/>
            <w:tcBorders>
              <w:top w:val="nil"/>
              <w:left w:val="nil"/>
              <w:bottom w:val="single" w:sz="4" w:space="0" w:color="auto"/>
              <w:right w:val="single" w:sz="4" w:space="0" w:color="auto"/>
            </w:tcBorders>
            <w:shd w:val="clear" w:color="auto" w:fill="auto"/>
            <w:noWrap/>
            <w:hideMark/>
          </w:tcPr>
          <w:p w14:paraId="27020BDA" w14:textId="77777777" w:rsidR="008F4028" w:rsidRPr="00BD01D7" w:rsidRDefault="008F4028" w:rsidP="00D163DF">
            <w:pPr>
              <w:spacing w:before="60" w:after="60" w:line="240" w:lineRule="auto"/>
              <w:jc w:val="center"/>
              <w:rPr>
                <w:noProof/>
                <w:sz w:val="20"/>
              </w:rPr>
            </w:pPr>
            <w:r>
              <w:rPr>
                <w:noProof/>
                <w:sz w:val="20"/>
              </w:rPr>
              <w:t>847141</w:t>
            </w:r>
          </w:p>
        </w:tc>
        <w:tc>
          <w:tcPr>
            <w:tcW w:w="9880" w:type="dxa"/>
            <w:tcBorders>
              <w:top w:val="nil"/>
              <w:left w:val="nil"/>
              <w:bottom w:val="single" w:sz="4" w:space="0" w:color="auto"/>
              <w:right w:val="single" w:sz="4" w:space="0" w:color="auto"/>
            </w:tcBorders>
            <w:shd w:val="clear" w:color="auto" w:fill="auto"/>
            <w:noWrap/>
            <w:hideMark/>
          </w:tcPr>
          <w:p w14:paraId="148D713B" w14:textId="4B013586" w:rsidR="008F4028" w:rsidRPr="00BD01D7" w:rsidRDefault="00311F85" w:rsidP="00D163DF">
            <w:pPr>
              <w:spacing w:before="60" w:after="60" w:line="240" w:lineRule="auto"/>
              <w:rPr>
                <w:noProof/>
                <w:sz w:val="20"/>
              </w:rPr>
            </w:pPr>
            <w:r>
              <w:rPr>
                <w:noProof/>
                <w:sz w:val="20"/>
              </w:rPr>
              <w:t>– –</w:t>
            </w:r>
            <w:r w:rsidR="008F4028">
              <w:rPr>
                <w:noProof/>
                <w:sz w:val="20"/>
              </w:rPr>
              <w:t xml:space="preserve"> ki imajo v skupnem ohišju najmanj eno centralno procesno enoto ter eno vhodno enoto in eno izhodno enoto, medsebojno povezani ali ne</w:t>
            </w:r>
          </w:p>
        </w:tc>
        <w:tc>
          <w:tcPr>
            <w:tcW w:w="1134" w:type="dxa"/>
            <w:tcBorders>
              <w:top w:val="nil"/>
              <w:left w:val="nil"/>
              <w:bottom w:val="single" w:sz="4" w:space="0" w:color="auto"/>
              <w:right w:val="single" w:sz="4" w:space="0" w:color="auto"/>
            </w:tcBorders>
            <w:shd w:val="clear" w:color="auto" w:fill="auto"/>
            <w:noWrap/>
            <w:vAlign w:val="center"/>
            <w:hideMark/>
          </w:tcPr>
          <w:p w14:paraId="113D9F6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190A6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93EA9B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E98F6E" w14:textId="77777777" w:rsidR="008F4028" w:rsidRPr="00BD01D7" w:rsidRDefault="008F4028" w:rsidP="00D163DF">
            <w:pPr>
              <w:spacing w:before="60" w:after="60" w:line="240" w:lineRule="auto"/>
              <w:jc w:val="center"/>
              <w:rPr>
                <w:noProof/>
                <w:sz w:val="20"/>
              </w:rPr>
            </w:pPr>
            <w:r>
              <w:rPr>
                <w:noProof/>
                <w:sz w:val="20"/>
              </w:rPr>
              <w:t>84714900</w:t>
            </w:r>
          </w:p>
        </w:tc>
        <w:tc>
          <w:tcPr>
            <w:tcW w:w="1129" w:type="dxa"/>
            <w:tcBorders>
              <w:top w:val="nil"/>
              <w:left w:val="nil"/>
              <w:bottom w:val="single" w:sz="4" w:space="0" w:color="auto"/>
              <w:right w:val="single" w:sz="4" w:space="0" w:color="auto"/>
            </w:tcBorders>
            <w:shd w:val="clear" w:color="auto" w:fill="auto"/>
            <w:noWrap/>
            <w:hideMark/>
          </w:tcPr>
          <w:p w14:paraId="5C3033D2" w14:textId="77777777" w:rsidR="008F4028" w:rsidRPr="00BD01D7" w:rsidRDefault="008F4028" w:rsidP="00D163DF">
            <w:pPr>
              <w:spacing w:before="60" w:after="60" w:line="240" w:lineRule="auto"/>
              <w:jc w:val="center"/>
              <w:rPr>
                <w:noProof/>
                <w:sz w:val="20"/>
              </w:rPr>
            </w:pPr>
            <w:r>
              <w:rPr>
                <w:noProof/>
                <w:sz w:val="20"/>
              </w:rPr>
              <w:t>847149</w:t>
            </w:r>
          </w:p>
        </w:tc>
        <w:tc>
          <w:tcPr>
            <w:tcW w:w="9880" w:type="dxa"/>
            <w:tcBorders>
              <w:top w:val="nil"/>
              <w:left w:val="nil"/>
              <w:bottom w:val="single" w:sz="4" w:space="0" w:color="auto"/>
              <w:right w:val="single" w:sz="4" w:space="0" w:color="auto"/>
            </w:tcBorders>
            <w:shd w:val="clear" w:color="auto" w:fill="auto"/>
            <w:noWrap/>
            <w:hideMark/>
          </w:tcPr>
          <w:p w14:paraId="4040D65B" w14:textId="2EE5F750" w:rsidR="008F4028" w:rsidRPr="00BD01D7" w:rsidRDefault="00311F85" w:rsidP="00D163DF">
            <w:pPr>
              <w:spacing w:before="60" w:after="60" w:line="240" w:lineRule="auto"/>
              <w:rPr>
                <w:noProof/>
                <w:sz w:val="20"/>
              </w:rPr>
            </w:pPr>
            <w:r>
              <w:rPr>
                <w:noProof/>
                <w:sz w:val="20"/>
              </w:rPr>
              <w:t>– –</w:t>
            </w:r>
            <w:r w:rsidR="008F4028">
              <w:rPr>
                <w:noProof/>
                <w:sz w:val="20"/>
              </w:rPr>
              <w:t xml:space="preserve"> drugi, predloženi v obliki sistema</w:t>
            </w:r>
          </w:p>
        </w:tc>
        <w:tc>
          <w:tcPr>
            <w:tcW w:w="1134" w:type="dxa"/>
            <w:tcBorders>
              <w:top w:val="nil"/>
              <w:left w:val="nil"/>
              <w:bottom w:val="single" w:sz="4" w:space="0" w:color="auto"/>
              <w:right w:val="single" w:sz="4" w:space="0" w:color="auto"/>
            </w:tcBorders>
            <w:shd w:val="clear" w:color="auto" w:fill="auto"/>
            <w:noWrap/>
            <w:vAlign w:val="center"/>
            <w:hideMark/>
          </w:tcPr>
          <w:p w14:paraId="126C3D7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7E16D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61D441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02B8FE" w14:textId="77777777" w:rsidR="008F4028" w:rsidRPr="00BD01D7" w:rsidRDefault="008F4028" w:rsidP="00D163DF">
            <w:pPr>
              <w:spacing w:before="60" w:after="60" w:line="240" w:lineRule="auto"/>
              <w:jc w:val="center"/>
              <w:rPr>
                <w:noProof/>
                <w:sz w:val="20"/>
              </w:rPr>
            </w:pPr>
            <w:r>
              <w:rPr>
                <w:noProof/>
                <w:sz w:val="20"/>
              </w:rPr>
              <w:t>84715000</w:t>
            </w:r>
          </w:p>
        </w:tc>
        <w:tc>
          <w:tcPr>
            <w:tcW w:w="1129" w:type="dxa"/>
            <w:tcBorders>
              <w:top w:val="nil"/>
              <w:left w:val="nil"/>
              <w:bottom w:val="single" w:sz="4" w:space="0" w:color="auto"/>
              <w:right w:val="single" w:sz="4" w:space="0" w:color="auto"/>
            </w:tcBorders>
            <w:shd w:val="clear" w:color="auto" w:fill="auto"/>
            <w:noWrap/>
            <w:hideMark/>
          </w:tcPr>
          <w:p w14:paraId="777F8904" w14:textId="77777777" w:rsidR="008F4028" w:rsidRPr="00BD01D7" w:rsidRDefault="008F4028" w:rsidP="00D163DF">
            <w:pPr>
              <w:spacing w:before="60" w:after="60" w:line="240" w:lineRule="auto"/>
              <w:jc w:val="center"/>
              <w:rPr>
                <w:noProof/>
                <w:sz w:val="20"/>
              </w:rPr>
            </w:pPr>
            <w:r>
              <w:rPr>
                <w:noProof/>
                <w:sz w:val="20"/>
              </w:rPr>
              <w:t>847150</w:t>
            </w:r>
          </w:p>
        </w:tc>
        <w:tc>
          <w:tcPr>
            <w:tcW w:w="9880" w:type="dxa"/>
            <w:tcBorders>
              <w:top w:val="nil"/>
              <w:left w:val="nil"/>
              <w:bottom w:val="single" w:sz="4" w:space="0" w:color="auto"/>
              <w:right w:val="single" w:sz="4" w:space="0" w:color="auto"/>
            </w:tcBorders>
            <w:shd w:val="clear" w:color="auto" w:fill="auto"/>
            <w:noWrap/>
            <w:hideMark/>
          </w:tcPr>
          <w:p w14:paraId="72B846C0" w14:textId="21F58C6D" w:rsidR="008F4028" w:rsidRPr="00BD01D7" w:rsidRDefault="000C19AE" w:rsidP="00D163DF">
            <w:pPr>
              <w:spacing w:before="60" w:after="60" w:line="240" w:lineRule="auto"/>
              <w:rPr>
                <w:noProof/>
                <w:sz w:val="20"/>
              </w:rPr>
            </w:pPr>
            <w:r>
              <w:rPr>
                <w:noProof/>
                <w:sz w:val="20"/>
              </w:rPr>
              <w:t>–</w:t>
            </w:r>
            <w:r w:rsidR="008F4028">
              <w:rPr>
                <w:noProof/>
                <w:sz w:val="20"/>
              </w:rPr>
              <w:t xml:space="preserve"> Procesne enote, razen tistih iz tarifna podštevilka 847141 ali 847149, ki imajo v istem ohišju ali ločeno še naslednje vrste enot: eno ali dve pomnilniški enoti, eno ali dve vhodni enoti, in eno ali dve izhodni enoti</w:t>
            </w:r>
          </w:p>
        </w:tc>
        <w:tc>
          <w:tcPr>
            <w:tcW w:w="1134" w:type="dxa"/>
            <w:tcBorders>
              <w:top w:val="nil"/>
              <w:left w:val="nil"/>
              <w:bottom w:val="single" w:sz="4" w:space="0" w:color="auto"/>
              <w:right w:val="single" w:sz="4" w:space="0" w:color="auto"/>
            </w:tcBorders>
            <w:shd w:val="clear" w:color="auto" w:fill="auto"/>
            <w:noWrap/>
            <w:vAlign w:val="center"/>
            <w:hideMark/>
          </w:tcPr>
          <w:p w14:paraId="227F2DF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12F3B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DBC2DF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C9390A" w14:textId="77777777" w:rsidR="008F4028" w:rsidRPr="00BD01D7" w:rsidRDefault="008F4028" w:rsidP="00D163DF">
            <w:pPr>
              <w:spacing w:before="60" w:after="60" w:line="240" w:lineRule="auto"/>
              <w:jc w:val="center"/>
              <w:rPr>
                <w:noProof/>
                <w:sz w:val="20"/>
              </w:rPr>
            </w:pPr>
            <w:r>
              <w:rPr>
                <w:noProof/>
                <w:sz w:val="20"/>
              </w:rPr>
              <w:t>84716000</w:t>
            </w:r>
          </w:p>
        </w:tc>
        <w:tc>
          <w:tcPr>
            <w:tcW w:w="1129" w:type="dxa"/>
            <w:tcBorders>
              <w:top w:val="nil"/>
              <w:left w:val="nil"/>
              <w:bottom w:val="single" w:sz="4" w:space="0" w:color="auto"/>
              <w:right w:val="single" w:sz="4" w:space="0" w:color="auto"/>
            </w:tcBorders>
            <w:shd w:val="clear" w:color="auto" w:fill="auto"/>
            <w:noWrap/>
            <w:hideMark/>
          </w:tcPr>
          <w:p w14:paraId="419DE796" w14:textId="77777777" w:rsidR="008F4028" w:rsidRPr="00BD01D7" w:rsidRDefault="008F4028" w:rsidP="00D163DF">
            <w:pPr>
              <w:spacing w:before="60" w:after="60" w:line="240" w:lineRule="auto"/>
              <w:jc w:val="center"/>
              <w:rPr>
                <w:noProof/>
                <w:sz w:val="20"/>
              </w:rPr>
            </w:pPr>
            <w:r>
              <w:rPr>
                <w:noProof/>
                <w:sz w:val="20"/>
              </w:rPr>
              <w:t>847160</w:t>
            </w:r>
          </w:p>
        </w:tc>
        <w:tc>
          <w:tcPr>
            <w:tcW w:w="9880" w:type="dxa"/>
            <w:tcBorders>
              <w:top w:val="nil"/>
              <w:left w:val="nil"/>
              <w:bottom w:val="single" w:sz="4" w:space="0" w:color="auto"/>
              <w:right w:val="single" w:sz="4" w:space="0" w:color="auto"/>
            </w:tcBorders>
            <w:shd w:val="clear" w:color="auto" w:fill="auto"/>
            <w:noWrap/>
            <w:hideMark/>
          </w:tcPr>
          <w:p w14:paraId="61CA2CBF" w14:textId="2CA55E38" w:rsidR="008F4028" w:rsidRPr="00BD01D7" w:rsidRDefault="000C19AE" w:rsidP="00D163DF">
            <w:pPr>
              <w:spacing w:before="60" w:after="60" w:line="240" w:lineRule="auto"/>
              <w:rPr>
                <w:noProof/>
                <w:sz w:val="20"/>
              </w:rPr>
            </w:pPr>
            <w:r>
              <w:rPr>
                <w:noProof/>
                <w:sz w:val="20"/>
              </w:rPr>
              <w:t>–</w:t>
            </w:r>
            <w:r w:rsidR="008F4028">
              <w:rPr>
                <w:noProof/>
                <w:sz w:val="20"/>
              </w:rPr>
              <w:t xml:space="preserve"> Vhodne ali izhodne enote, vštevši tudi tiste, ki imajo ali nimajo v istem ohišju tudi pomnilniške enote</w:t>
            </w:r>
          </w:p>
        </w:tc>
        <w:tc>
          <w:tcPr>
            <w:tcW w:w="1134" w:type="dxa"/>
            <w:tcBorders>
              <w:top w:val="nil"/>
              <w:left w:val="nil"/>
              <w:bottom w:val="single" w:sz="4" w:space="0" w:color="auto"/>
              <w:right w:val="single" w:sz="4" w:space="0" w:color="auto"/>
            </w:tcBorders>
            <w:shd w:val="clear" w:color="auto" w:fill="auto"/>
            <w:noWrap/>
            <w:vAlign w:val="center"/>
            <w:hideMark/>
          </w:tcPr>
          <w:p w14:paraId="242391A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9672B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291036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3C9294" w14:textId="77777777" w:rsidR="008F4028" w:rsidRPr="00BD01D7" w:rsidRDefault="008F4028" w:rsidP="00D163DF">
            <w:pPr>
              <w:spacing w:before="60" w:after="60" w:line="240" w:lineRule="auto"/>
              <w:jc w:val="center"/>
              <w:rPr>
                <w:noProof/>
                <w:sz w:val="20"/>
              </w:rPr>
            </w:pPr>
            <w:r>
              <w:rPr>
                <w:noProof/>
                <w:sz w:val="20"/>
              </w:rPr>
              <w:t>84717000</w:t>
            </w:r>
          </w:p>
        </w:tc>
        <w:tc>
          <w:tcPr>
            <w:tcW w:w="1129" w:type="dxa"/>
            <w:tcBorders>
              <w:top w:val="nil"/>
              <w:left w:val="nil"/>
              <w:bottom w:val="single" w:sz="4" w:space="0" w:color="auto"/>
              <w:right w:val="single" w:sz="4" w:space="0" w:color="auto"/>
            </w:tcBorders>
            <w:shd w:val="clear" w:color="auto" w:fill="auto"/>
            <w:noWrap/>
            <w:hideMark/>
          </w:tcPr>
          <w:p w14:paraId="69D031E6" w14:textId="77777777" w:rsidR="008F4028" w:rsidRPr="00BD01D7" w:rsidRDefault="008F4028" w:rsidP="00D163DF">
            <w:pPr>
              <w:spacing w:before="60" w:after="60" w:line="240" w:lineRule="auto"/>
              <w:jc w:val="center"/>
              <w:rPr>
                <w:noProof/>
                <w:sz w:val="20"/>
              </w:rPr>
            </w:pPr>
            <w:r>
              <w:rPr>
                <w:noProof/>
                <w:sz w:val="20"/>
              </w:rPr>
              <w:t>847170</w:t>
            </w:r>
          </w:p>
        </w:tc>
        <w:tc>
          <w:tcPr>
            <w:tcW w:w="9880" w:type="dxa"/>
            <w:tcBorders>
              <w:top w:val="nil"/>
              <w:left w:val="nil"/>
              <w:bottom w:val="single" w:sz="4" w:space="0" w:color="auto"/>
              <w:right w:val="single" w:sz="4" w:space="0" w:color="auto"/>
            </w:tcBorders>
            <w:shd w:val="clear" w:color="auto" w:fill="auto"/>
            <w:noWrap/>
            <w:hideMark/>
          </w:tcPr>
          <w:p w14:paraId="73172163" w14:textId="5CF4AAFF" w:rsidR="008F4028" w:rsidRPr="00BD01D7" w:rsidRDefault="000C19AE" w:rsidP="00D163DF">
            <w:pPr>
              <w:spacing w:before="60" w:after="60" w:line="240" w:lineRule="auto"/>
              <w:rPr>
                <w:noProof/>
                <w:sz w:val="20"/>
              </w:rPr>
            </w:pPr>
            <w:r>
              <w:rPr>
                <w:noProof/>
                <w:sz w:val="20"/>
              </w:rPr>
              <w:t>–</w:t>
            </w:r>
            <w:r w:rsidR="008F4028">
              <w:rPr>
                <w:noProof/>
                <w:sz w:val="20"/>
              </w:rPr>
              <w:t xml:space="preserve"> Pomnilne enote</w:t>
            </w:r>
          </w:p>
        </w:tc>
        <w:tc>
          <w:tcPr>
            <w:tcW w:w="1134" w:type="dxa"/>
            <w:tcBorders>
              <w:top w:val="nil"/>
              <w:left w:val="nil"/>
              <w:bottom w:val="single" w:sz="4" w:space="0" w:color="auto"/>
              <w:right w:val="single" w:sz="4" w:space="0" w:color="auto"/>
            </w:tcBorders>
            <w:shd w:val="clear" w:color="auto" w:fill="auto"/>
            <w:noWrap/>
            <w:vAlign w:val="center"/>
            <w:hideMark/>
          </w:tcPr>
          <w:p w14:paraId="5968D53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5C786F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8A3483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03D3CB2" w14:textId="77777777" w:rsidR="008F4028" w:rsidRPr="00BD01D7" w:rsidRDefault="008F4028" w:rsidP="00D163DF">
            <w:pPr>
              <w:spacing w:before="60" w:after="60" w:line="240" w:lineRule="auto"/>
              <w:jc w:val="center"/>
              <w:rPr>
                <w:noProof/>
                <w:sz w:val="20"/>
              </w:rPr>
            </w:pPr>
            <w:r>
              <w:rPr>
                <w:noProof/>
                <w:sz w:val="20"/>
              </w:rPr>
              <w:t>84718000</w:t>
            </w:r>
          </w:p>
        </w:tc>
        <w:tc>
          <w:tcPr>
            <w:tcW w:w="1129" w:type="dxa"/>
            <w:tcBorders>
              <w:top w:val="nil"/>
              <w:left w:val="nil"/>
              <w:bottom w:val="single" w:sz="4" w:space="0" w:color="auto"/>
              <w:right w:val="single" w:sz="4" w:space="0" w:color="auto"/>
            </w:tcBorders>
            <w:shd w:val="clear" w:color="auto" w:fill="auto"/>
            <w:noWrap/>
            <w:hideMark/>
          </w:tcPr>
          <w:p w14:paraId="084E5940" w14:textId="77777777" w:rsidR="008F4028" w:rsidRPr="00BD01D7" w:rsidRDefault="008F4028" w:rsidP="00D163DF">
            <w:pPr>
              <w:spacing w:before="60" w:after="60" w:line="240" w:lineRule="auto"/>
              <w:jc w:val="center"/>
              <w:rPr>
                <w:noProof/>
                <w:sz w:val="20"/>
              </w:rPr>
            </w:pPr>
            <w:r>
              <w:rPr>
                <w:noProof/>
                <w:sz w:val="20"/>
              </w:rPr>
              <w:t>847180</w:t>
            </w:r>
          </w:p>
        </w:tc>
        <w:tc>
          <w:tcPr>
            <w:tcW w:w="9880" w:type="dxa"/>
            <w:tcBorders>
              <w:top w:val="nil"/>
              <w:left w:val="nil"/>
              <w:bottom w:val="single" w:sz="4" w:space="0" w:color="auto"/>
              <w:right w:val="single" w:sz="4" w:space="0" w:color="auto"/>
            </w:tcBorders>
            <w:shd w:val="clear" w:color="auto" w:fill="auto"/>
            <w:noWrap/>
            <w:hideMark/>
          </w:tcPr>
          <w:p w14:paraId="40C2A4E5" w14:textId="09394F5C" w:rsidR="008F4028" w:rsidRPr="00BD01D7" w:rsidRDefault="000C19AE" w:rsidP="00D163DF">
            <w:pPr>
              <w:spacing w:before="60" w:after="60" w:line="240" w:lineRule="auto"/>
              <w:rPr>
                <w:noProof/>
                <w:sz w:val="20"/>
              </w:rPr>
            </w:pPr>
            <w:r>
              <w:rPr>
                <w:noProof/>
                <w:sz w:val="20"/>
              </w:rPr>
              <w:t>–</w:t>
            </w:r>
            <w:r w:rsidR="008F4028">
              <w:rPr>
                <w:noProof/>
                <w:sz w:val="20"/>
              </w:rPr>
              <w:t xml:space="preserve"> Druge enote strojev za avtomatsko obdelavo podatkov</w:t>
            </w:r>
          </w:p>
        </w:tc>
        <w:tc>
          <w:tcPr>
            <w:tcW w:w="1134" w:type="dxa"/>
            <w:tcBorders>
              <w:top w:val="nil"/>
              <w:left w:val="nil"/>
              <w:bottom w:val="single" w:sz="4" w:space="0" w:color="auto"/>
              <w:right w:val="single" w:sz="4" w:space="0" w:color="auto"/>
            </w:tcBorders>
            <w:shd w:val="clear" w:color="auto" w:fill="auto"/>
            <w:noWrap/>
            <w:vAlign w:val="center"/>
            <w:hideMark/>
          </w:tcPr>
          <w:p w14:paraId="063CCB5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50D25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8B8EAC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169802" w14:textId="77777777" w:rsidR="008F4028" w:rsidRPr="00BD01D7" w:rsidRDefault="008F4028" w:rsidP="00D163DF">
            <w:pPr>
              <w:spacing w:before="60" w:after="60" w:line="240" w:lineRule="auto"/>
              <w:jc w:val="center"/>
              <w:rPr>
                <w:noProof/>
                <w:sz w:val="20"/>
              </w:rPr>
            </w:pPr>
            <w:r>
              <w:rPr>
                <w:noProof/>
                <w:sz w:val="20"/>
              </w:rPr>
              <w:t>84719000</w:t>
            </w:r>
          </w:p>
        </w:tc>
        <w:tc>
          <w:tcPr>
            <w:tcW w:w="1129" w:type="dxa"/>
            <w:tcBorders>
              <w:top w:val="nil"/>
              <w:left w:val="nil"/>
              <w:bottom w:val="single" w:sz="4" w:space="0" w:color="auto"/>
              <w:right w:val="single" w:sz="4" w:space="0" w:color="auto"/>
            </w:tcBorders>
            <w:shd w:val="clear" w:color="auto" w:fill="auto"/>
            <w:noWrap/>
            <w:hideMark/>
          </w:tcPr>
          <w:p w14:paraId="0CD274BF" w14:textId="77777777" w:rsidR="008F4028" w:rsidRPr="00BD01D7" w:rsidRDefault="008F4028" w:rsidP="00D163DF">
            <w:pPr>
              <w:spacing w:before="60" w:after="60" w:line="240" w:lineRule="auto"/>
              <w:jc w:val="center"/>
              <w:rPr>
                <w:noProof/>
                <w:sz w:val="20"/>
              </w:rPr>
            </w:pPr>
            <w:r>
              <w:rPr>
                <w:noProof/>
                <w:sz w:val="20"/>
              </w:rPr>
              <w:t>847190</w:t>
            </w:r>
          </w:p>
        </w:tc>
        <w:tc>
          <w:tcPr>
            <w:tcW w:w="9880" w:type="dxa"/>
            <w:tcBorders>
              <w:top w:val="nil"/>
              <w:left w:val="nil"/>
              <w:bottom w:val="single" w:sz="4" w:space="0" w:color="auto"/>
              <w:right w:val="single" w:sz="4" w:space="0" w:color="auto"/>
            </w:tcBorders>
            <w:shd w:val="clear" w:color="auto" w:fill="auto"/>
            <w:noWrap/>
            <w:hideMark/>
          </w:tcPr>
          <w:p w14:paraId="00D58C12" w14:textId="62122A82"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1B6B495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EA187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6FA86F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1495D0" w14:textId="77777777" w:rsidR="008F4028" w:rsidRPr="00BD01D7" w:rsidRDefault="008F4028" w:rsidP="00D163DF">
            <w:pPr>
              <w:spacing w:before="60" w:after="60" w:line="240" w:lineRule="auto"/>
              <w:jc w:val="center"/>
              <w:rPr>
                <w:noProof/>
                <w:sz w:val="20"/>
              </w:rPr>
            </w:pPr>
            <w:r>
              <w:rPr>
                <w:noProof/>
                <w:sz w:val="20"/>
              </w:rPr>
              <w:t>84721000</w:t>
            </w:r>
          </w:p>
        </w:tc>
        <w:tc>
          <w:tcPr>
            <w:tcW w:w="1129" w:type="dxa"/>
            <w:tcBorders>
              <w:top w:val="nil"/>
              <w:left w:val="nil"/>
              <w:bottom w:val="single" w:sz="4" w:space="0" w:color="auto"/>
              <w:right w:val="single" w:sz="4" w:space="0" w:color="auto"/>
            </w:tcBorders>
            <w:shd w:val="clear" w:color="auto" w:fill="auto"/>
            <w:noWrap/>
            <w:hideMark/>
          </w:tcPr>
          <w:p w14:paraId="75C41025" w14:textId="77777777" w:rsidR="008F4028" w:rsidRPr="00BD01D7" w:rsidRDefault="008F4028" w:rsidP="00D163DF">
            <w:pPr>
              <w:spacing w:before="60" w:after="60" w:line="240" w:lineRule="auto"/>
              <w:jc w:val="center"/>
              <w:rPr>
                <w:noProof/>
                <w:sz w:val="20"/>
              </w:rPr>
            </w:pPr>
            <w:r>
              <w:rPr>
                <w:noProof/>
                <w:sz w:val="20"/>
              </w:rPr>
              <w:t>847210</w:t>
            </w:r>
          </w:p>
        </w:tc>
        <w:tc>
          <w:tcPr>
            <w:tcW w:w="9880" w:type="dxa"/>
            <w:tcBorders>
              <w:top w:val="nil"/>
              <w:left w:val="nil"/>
              <w:bottom w:val="single" w:sz="4" w:space="0" w:color="auto"/>
              <w:right w:val="single" w:sz="4" w:space="0" w:color="auto"/>
            </w:tcBorders>
            <w:shd w:val="clear" w:color="auto" w:fill="auto"/>
            <w:noWrap/>
            <w:hideMark/>
          </w:tcPr>
          <w:p w14:paraId="7DAC557F" w14:textId="0343A6BF" w:rsidR="008F4028" w:rsidRPr="00BD01D7" w:rsidRDefault="000C19AE" w:rsidP="00D163DF">
            <w:pPr>
              <w:spacing w:before="60" w:after="60" w:line="240" w:lineRule="auto"/>
              <w:rPr>
                <w:noProof/>
                <w:sz w:val="20"/>
              </w:rPr>
            </w:pPr>
            <w:r>
              <w:rPr>
                <w:noProof/>
                <w:sz w:val="20"/>
              </w:rPr>
              <w:t>–</w:t>
            </w:r>
            <w:r w:rsidR="008F4028">
              <w:rPr>
                <w:noProof/>
                <w:sz w:val="20"/>
              </w:rPr>
              <w:t xml:space="preserve"> Razmnoževalni stroji</w:t>
            </w:r>
          </w:p>
        </w:tc>
        <w:tc>
          <w:tcPr>
            <w:tcW w:w="1134" w:type="dxa"/>
            <w:tcBorders>
              <w:top w:val="nil"/>
              <w:left w:val="nil"/>
              <w:bottom w:val="single" w:sz="4" w:space="0" w:color="auto"/>
              <w:right w:val="single" w:sz="4" w:space="0" w:color="auto"/>
            </w:tcBorders>
            <w:shd w:val="clear" w:color="auto" w:fill="auto"/>
            <w:noWrap/>
            <w:vAlign w:val="center"/>
            <w:hideMark/>
          </w:tcPr>
          <w:p w14:paraId="5758E54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61475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18D1FF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18413E" w14:textId="77777777" w:rsidR="008F4028" w:rsidRPr="00BD01D7" w:rsidRDefault="008F4028" w:rsidP="00D163DF">
            <w:pPr>
              <w:spacing w:before="60" w:after="60" w:line="240" w:lineRule="auto"/>
              <w:jc w:val="center"/>
              <w:rPr>
                <w:noProof/>
                <w:sz w:val="20"/>
              </w:rPr>
            </w:pPr>
            <w:r>
              <w:rPr>
                <w:noProof/>
                <w:sz w:val="20"/>
              </w:rPr>
              <w:t>84733000</w:t>
            </w:r>
          </w:p>
        </w:tc>
        <w:tc>
          <w:tcPr>
            <w:tcW w:w="1129" w:type="dxa"/>
            <w:tcBorders>
              <w:top w:val="nil"/>
              <w:left w:val="nil"/>
              <w:bottom w:val="single" w:sz="4" w:space="0" w:color="auto"/>
              <w:right w:val="single" w:sz="4" w:space="0" w:color="auto"/>
            </w:tcBorders>
            <w:shd w:val="clear" w:color="auto" w:fill="auto"/>
            <w:noWrap/>
            <w:hideMark/>
          </w:tcPr>
          <w:p w14:paraId="518BB200" w14:textId="77777777" w:rsidR="008F4028" w:rsidRPr="00BD01D7" w:rsidRDefault="008F4028" w:rsidP="00D163DF">
            <w:pPr>
              <w:spacing w:before="60" w:after="60" w:line="240" w:lineRule="auto"/>
              <w:jc w:val="center"/>
              <w:rPr>
                <w:noProof/>
                <w:sz w:val="20"/>
              </w:rPr>
            </w:pPr>
            <w:r>
              <w:rPr>
                <w:noProof/>
                <w:sz w:val="20"/>
              </w:rPr>
              <w:t>847330</w:t>
            </w:r>
          </w:p>
        </w:tc>
        <w:tc>
          <w:tcPr>
            <w:tcW w:w="9880" w:type="dxa"/>
            <w:tcBorders>
              <w:top w:val="nil"/>
              <w:left w:val="nil"/>
              <w:bottom w:val="single" w:sz="4" w:space="0" w:color="auto"/>
              <w:right w:val="single" w:sz="4" w:space="0" w:color="auto"/>
            </w:tcBorders>
            <w:shd w:val="clear" w:color="auto" w:fill="auto"/>
            <w:noWrap/>
            <w:hideMark/>
          </w:tcPr>
          <w:p w14:paraId="773898F7" w14:textId="76C3130F" w:rsidR="008F4028" w:rsidRPr="00BD01D7" w:rsidRDefault="000C19AE" w:rsidP="00D163DF">
            <w:pPr>
              <w:spacing w:before="60" w:after="60" w:line="240" w:lineRule="auto"/>
              <w:rPr>
                <w:noProof/>
                <w:sz w:val="20"/>
              </w:rPr>
            </w:pPr>
            <w:r>
              <w:rPr>
                <w:noProof/>
                <w:sz w:val="20"/>
              </w:rPr>
              <w:t>–</w:t>
            </w:r>
            <w:r w:rsidR="008F4028">
              <w:rPr>
                <w:noProof/>
                <w:sz w:val="20"/>
              </w:rPr>
              <w:t xml:space="preserve"> Deli in pribor za stroje iz tarifne številke 8471</w:t>
            </w:r>
          </w:p>
        </w:tc>
        <w:tc>
          <w:tcPr>
            <w:tcW w:w="1134" w:type="dxa"/>
            <w:tcBorders>
              <w:top w:val="nil"/>
              <w:left w:val="nil"/>
              <w:bottom w:val="single" w:sz="4" w:space="0" w:color="auto"/>
              <w:right w:val="single" w:sz="4" w:space="0" w:color="auto"/>
            </w:tcBorders>
            <w:shd w:val="clear" w:color="auto" w:fill="auto"/>
            <w:noWrap/>
            <w:vAlign w:val="center"/>
            <w:hideMark/>
          </w:tcPr>
          <w:p w14:paraId="51513C4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48370D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D9A9AB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10B049" w14:textId="77777777" w:rsidR="008F4028" w:rsidRPr="00BD01D7" w:rsidRDefault="008F4028" w:rsidP="00D163DF">
            <w:pPr>
              <w:spacing w:before="60" w:after="60" w:line="240" w:lineRule="auto"/>
              <w:jc w:val="center"/>
              <w:rPr>
                <w:noProof/>
                <w:sz w:val="20"/>
              </w:rPr>
            </w:pPr>
            <w:r>
              <w:rPr>
                <w:noProof/>
                <w:sz w:val="20"/>
              </w:rPr>
              <w:t>84741000</w:t>
            </w:r>
          </w:p>
        </w:tc>
        <w:tc>
          <w:tcPr>
            <w:tcW w:w="1129" w:type="dxa"/>
            <w:tcBorders>
              <w:top w:val="nil"/>
              <w:left w:val="nil"/>
              <w:bottom w:val="single" w:sz="4" w:space="0" w:color="auto"/>
              <w:right w:val="single" w:sz="4" w:space="0" w:color="auto"/>
            </w:tcBorders>
            <w:shd w:val="clear" w:color="auto" w:fill="auto"/>
            <w:noWrap/>
            <w:hideMark/>
          </w:tcPr>
          <w:p w14:paraId="31479AAA" w14:textId="77777777" w:rsidR="008F4028" w:rsidRPr="00BD01D7" w:rsidRDefault="008F4028" w:rsidP="00D163DF">
            <w:pPr>
              <w:spacing w:before="60" w:after="60" w:line="240" w:lineRule="auto"/>
              <w:jc w:val="center"/>
              <w:rPr>
                <w:noProof/>
                <w:sz w:val="20"/>
              </w:rPr>
            </w:pPr>
            <w:r>
              <w:rPr>
                <w:noProof/>
                <w:sz w:val="20"/>
              </w:rPr>
              <w:t>847410</w:t>
            </w:r>
          </w:p>
        </w:tc>
        <w:tc>
          <w:tcPr>
            <w:tcW w:w="9880" w:type="dxa"/>
            <w:tcBorders>
              <w:top w:val="nil"/>
              <w:left w:val="nil"/>
              <w:bottom w:val="single" w:sz="4" w:space="0" w:color="auto"/>
              <w:right w:val="single" w:sz="4" w:space="0" w:color="auto"/>
            </w:tcBorders>
            <w:shd w:val="clear" w:color="auto" w:fill="auto"/>
            <w:noWrap/>
            <w:hideMark/>
          </w:tcPr>
          <w:p w14:paraId="230543CD" w14:textId="252EFB59" w:rsidR="008F4028" w:rsidRPr="00BD01D7" w:rsidRDefault="000C19AE" w:rsidP="00D163DF">
            <w:pPr>
              <w:spacing w:before="60" w:after="60" w:line="240" w:lineRule="auto"/>
              <w:rPr>
                <w:noProof/>
                <w:sz w:val="20"/>
              </w:rPr>
            </w:pPr>
            <w:r>
              <w:rPr>
                <w:noProof/>
                <w:sz w:val="20"/>
              </w:rPr>
              <w:t>–</w:t>
            </w:r>
            <w:r w:rsidR="008F4028">
              <w:rPr>
                <w:noProof/>
                <w:sz w:val="20"/>
              </w:rPr>
              <w:t xml:space="preserve"> Stroji za sortiranje, sejanje, separacijo ali pranje</w:t>
            </w:r>
          </w:p>
        </w:tc>
        <w:tc>
          <w:tcPr>
            <w:tcW w:w="1134" w:type="dxa"/>
            <w:tcBorders>
              <w:top w:val="nil"/>
              <w:left w:val="nil"/>
              <w:bottom w:val="single" w:sz="4" w:space="0" w:color="auto"/>
              <w:right w:val="single" w:sz="4" w:space="0" w:color="auto"/>
            </w:tcBorders>
            <w:shd w:val="clear" w:color="auto" w:fill="auto"/>
            <w:noWrap/>
            <w:vAlign w:val="center"/>
            <w:hideMark/>
          </w:tcPr>
          <w:p w14:paraId="1C06D35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CE739A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DBBFCF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F2E7EC1" w14:textId="77777777" w:rsidR="008F4028" w:rsidRPr="00BD01D7" w:rsidRDefault="008F4028" w:rsidP="00D163DF">
            <w:pPr>
              <w:pageBreakBefore/>
              <w:spacing w:before="60" w:after="60" w:line="240" w:lineRule="auto"/>
              <w:jc w:val="center"/>
              <w:rPr>
                <w:noProof/>
                <w:sz w:val="20"/>
              </w:rPr>
            </w:pPr>
            <w:r>
              <w:rPr>
                <w:noProof/>
                <w:sz w:val="20"/>
              </w:rPr>
              <w:t>84742000</w:t>
            </w:r>
          </w:p>
        </w:tc>
        <w:tc>
          <w:tcPr>
            <w:tcW w:w="1129" w:type="dxa"/>
            <w:tcBorders>
              <w:top w:val="nil"/>
              <w:left w:val="nil"/>
              <w:bottom w:val="single" w:sz="4" w:space="0" w:color="auto"/>
              <w:right w:val="single" w:sz="4" w:space="0" w:color="auto"/>
            </w:tcBorders>
            <w:shd w:val="clear" w:color="auto" w:fill="auto"/>
            <w:noWrap/>
            <w:hideMark/>
          </w:tcPr>
          <w:p w14:paraId="05C179E6" w14:textId="77777777" w:rsidR="008F4028" w:rsidRPr="00BD01D7" w:rsidRDefault="008F4028" w:rsidP="00D163DF">
            <w:pPr>
              <w:spacing w:before="60" w:after="60" w:line="240" w:lineRule="auto"/>
              <w:jc w:val="center"/>
              <w:rPr>
                <w:noProof/>
                <w:sz w:val="20"/>
              </w:rPr>
            </w:pPr>
            <w:r>
              <w:rPr>
                <w:noProof/>
                <w:sz w:val="20"/>
              </w:rPr>
              <w:t>847420</w:t>
            </w:r>
          </w:p>
        </w:tc>
        <w:tc>
          <w:tcPr>
            <w:tcW w:w="9880" w:type="dxa"/>
            <w:tcBorders>
              <w:top w:val="nil"/>
              <w:left w:val="nil"/>
              <w:bottom w:val="single" w:sz="4" w:space="0" w:color="auto"/>
              <w:right w:val="single" w:sz="4" w:space="0" w:color="auto"/>
            </w:tcBorders>
            <w:shd w:val="clear" w:color="auto" w:fill="auto"/>
            <w:noWrap/>
            <w:hideMark/>
          </w:tcPr>
          <w:p w14:paraId="6A6E207A" w14:textId="7C171618" w:rsidR="008F4028" w:rsidRPr="00BD01D7" w:rsidRDefault="000C19AE" w:rsidP="00D163DF">
            <w:pPr>
              <w:spacing w:before="60" w:after="60" w:line="240" w:lineRule="auto"/>
              <w:rPr>
                <w:noProof/>
                <w:sz w:val="20"/>
              </w:rPr>
            </w:pPr>
            <w:r>
              <w:rPr>
                <w:noProof/>
                <w:sz w:val="20"/>
              </w:rPr>
              <w:t>–</w:t>
            </w:r>
            <w:r w:rsidR="008F4028">
              <w:rPr>
                <w:noProof/>
                <w:sz w:val="20"/>
              </w:rPr>
              <w:t xml:space="preserve"> Stroji za drobljenje ali mletje</w:t>
            </w:r>
          </w:p>
        </w:tc>
        <w:tc>
          <w:tcPr>
            <w:tcW w:w="1134" w:type="dxa"/>
            <w:tcBorders>
              <w:top w:val="nil"/>
              <w:left w:val="nil"/>
              <w:bottom w:val="single" w:sz="4" w:space="0" w:color="auto"/>
              <w:right w:val="single" w:sz="4" w:space="0" w:color="auto"/>
            </w:tcBorders>
            <w:shd w:val="clear" w:color="auto" w:fill="auto"/>
            <w:noWrap/>
            <w:vAlign w:val="center"/>
            <w:hideMark/>
          </w:tcPr>
          <w:p w14:paraId="1DE0E3C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90167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E6D432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E4B972" w14:textId="77777777" w:rsidR="008F4028" w:rsidRPr="00BD01D7" w:rsidRDefault="008F4028" w:rsidP="00D163DF">
            <w:pPr>
              <w:spacing w:before="60" w:after="60" w:line="240" w:lineRule="auto"/>
              <w:jc w:val="center"/>
              <w:rPr>
                <w:noProof/>
                <w:sz w:val="20"/>
              </w:rPr>
            </w:pPr>
            <w:r>
              <w:rPr>
                <w:noProof/>
                <w:sz w:val="20"/>
              </w:rPr>
              <w:t>84743100</w:t>
            </w:r>
          </w:p>
        </w:tc>
        <w:tc>
          <w:tcPr>
            <w:tcW w:w="1129" w:type="dxa"/>
            <w:tcBorders>
              <w:top w:val="nil"/>
              <w:left w:val="nil"/>
              <w:bottom w:val="single" w:sz="4" w:space="0" w:color="auto"/>
              <w:right w:val="single" w:sz="4" w:space="0" w:color="auto"/>
            </w:tcBorders>
            <w:shd w:val="clear" w:color="auto" w:fill="auto"/>
            <w:noWrap/>
            <w:hideMark/>
          </w:tcPr>
          <w:p w14:paraId="44AB0DD9" w14:textId="77777777" w:rsidR="008F4028" w:rsidRPr="00BD01D7" w:rsidRDefault="008F4028" w:rsidP="00D163DF">
            <w:pPr>
              <w:spacing w:before="60" w:after="60" w:line="240" w:lineRule="auto"/>
              <w:jc w:val="center"/>
              <w:rPr>
                <w:noProof/>
                <w:sz w:val="20"/>
              </w:rPr>
            </w:pPr>
            <w:r>
              <w:rPr>
                <w:noProof/>
                <w:sz w:val="20"/>
              </w:rPr>
              <w:t>847431</w:t>
            </w:r>
          </w:p>
        </w:tc>
        <w:tc>
          <w:tcPr>
            <w:tcW w:w="9880" w:type="dxa"/>
            <w:tcBorders>
              <w:top w:val="nil"/>
              <w:left w:val="nil"/>
              <w:bottom w:val="single" w:sz="4" w:space="0" w:color="auto"/>
              <w:right w:val="single" w:sz="4" w:space="0" w:color="auto"/>
            </w:tcBorders>
            <w:shd w:val="clear" w:color="auto" w:fill="auto"/>
            <w:noWrap/>
            <w:hideMark/>
          </w:tcPr>
          <w:p w14:paraId="713F29F3" w14:textId="05E31C98" w:rsidR="008F4028" w:rsidRPr="00BD01D7" w:rsidRDefault="00311F85" w:rsidP="00D163DF">
            <w:pPr>
              <w:spacing w:before="60" w:after="60" w:line="240" w:lineRule="auto"/>
              <w:rPr>
                <w:noProof/>
                <w:sz w:val="20"/>
              </w:rPr>
            </w:pPr>
            <w:r>
              <w:rPr>
                <w:noProof/>
                <w:sz w:val="20"/>
              </w:rPr>
              <w:t>– –</w:t>
            </w:r>
            <w:r w:rsidR="008F4028">
              <w:rPr>
                <w:noProof/>
                <w:sz w:val="20"/>
              </w:rPr>
              <w:t xml:space="preserve"> mešalniki za beton ali malto</w:t>
            </w:r>
          </w:p>
        </w:tc>
        <w:tc>
          <w:tcPr>
            <w:tcW w:w="1134" w:type="dxa"/>
            <w:tcBorders>
              <w:top w:val="nil"/>
              <w:left w:val="nil"/>
              <w:bottom w:val="single" w:sz="4" w:space="0" w:color="auto"/>
              <w:right w:val="single" w:sz="4" w:space="0" w:color="auto"/>
            </w:tcBorders>
            <w:shd w:val="clear" w:color="auto" w:fill="auto"/>
            <w:noWrap/>
            <w:vAlign w:val="center"/>
            <w:hideMark/>
          </w:tcPr>
          <w:p w14:paraId="1F39539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490C6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5C9C75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0B6F017" w14:textId="77777777" w:rsidR="008F4028" w:rsidRPr="00BD01D7" w:rsidRDefault="008F4028" w:rsidP="00D163DF">
            <w:pPr>
              <w:spacing w:before="60" w:after="60" w:line="240" w:lineRule="auto"/>
              <w:jc w:val="center"/>
              <w:rPr>
                <w:noProof/>
                <w:sz w:val="20"/>
              </w:rPr>
            </w:pPr>
            <w:r>
              <w:rPr>
                <w:noProof/>
                <w:sz w:val="20"/>
              </w:rPr>
              <w:t>84743200</w:t>
            </w:r>
          </w:p>
        </w:tc>
        <w:tc>
          <w:tcPr>
            <w:tcW w:w="1129" w:type="dxa"/>
            <w:tcBorders>
              <w:top w:val="nil"/>
              <w:left w:val="nil"/>
              <w:bottom w:val="single" w:sz="4" w:space="0" w:color="auto"/>
              <w:right w:val="single" w:sz="4" w:space="0" w:color="auto"/>
            </w:tcBorders>
            <w:shd w:val="clear" w:color="auto" w:fill="auto"/>
            <w:noWrap/>
            <w:hideMark/>
          </w:tcPr>
          <w:p w14:paraId="5525548E" w14:textId="77777777" w:rsidR="008F4028" w:rsidRPr="00BD01D7" w:rsidRDefault="008F4028" w:rsidP="00D163DF">
            <w:pPr>
              <w:spacing w:before="60" w:after="60" w:line="240" w:lineRule="auto"/>
              <w:jc w:val="center"/>
              <w:rPr>
                <w:noProof/>
                <w:sz w:val="20"/>
              </w:rPr>
            </w:pPr>
            <w:r>
              <w:rPr>
                <w:noProof/>
                <w:sz w:val="20"/>
              </w:rPr>
              <w:t>847432</w:t>
            </w:r>
          </w:p>
        </w:tc>
        <w:tc>
          <w:tcPr>
            <w:tcW w:w="9880" w:type="dxa"/>
            <w:tcBorders>
              <w:top w:val="nil"/>
              <w:left w:val="nil"/>
              <w:bottom w:val="single" w:sz="4" w:space="0" w:color="auto"/>
              <w:right w:val="single" w:sz="4" w:space="0" w:color="auto"/>
            </w:tcBorders>
            <w:shd w:val="clear" w:color="auto" w:fill="auto"/>
            <w:noWrap/>
            <w:hideMark/>
          </w:tcPr>
          <w:p w14:paraId="1429C041" w14:textId="6A128D1C" w:rsidR="008F4028" w:rsidRPr="00BD01D7" w:rsidRDefault="00311F85" w:rsidP="00D163DF">
            <w:pPr>
              <w:spacing w:before="60" w:after="60" w:line="240" w:lineRule="auto"/>
              <w:rPr>
                <w:noProof/>
                <w:sz w:val="20"/>
              </w:rPr>
            </w:pPr>
            <w:r>
              <w:rPr>
                <w:noProof/>
                <w:sz w:val="20"/>
              </w:rPr>
              <w:t>– –</w:t>
            </w:r>
            <w:r w:rsidR="008F4028">
              <w:rPr>
                <w:noProof/>
                <w:sz w:val="20"/>
              </w:rPr>
              <w:t xml:space="preserve"> stroji za mešanje mineralnih materialov z bitumnom</w:t>
            </w:r>
          </w:p>
        </w:tc>
        <w:tc>
          <w:tcPr>
            <w:tcW w:w="1134" w:type="dxa"/>
            <w:tcBorders>
              <w:top w:val="nil"/>
              <w:left w:val="nil"/>
              <w:bottom w:val="single" w:sz="4" w:space="0" w:color="auto"/>
              <w:right w:val="single" w:sz="4" w:space="0" w:color="auto"/>
            </w:tcBorders>
            <w:shd w:val="clear" w:color="auto" w:fill="auto"/>
            <w:noWrap/>
            <w:vAlign w:val="center"/>
            <w:hideMark/>
          </w:tcPr>
          <w:p w14:paraId="20C129F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73FD5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6C22F2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F065CA" w14:textId="77777777" w:rsidR="008F4028" w:rsidRPr="00BD01D7" w:rsidRDefault="008F4028" w:rsidP="00D163DF">
            <w:pPr>
              <w:spacing w:before="60" w:after="60" w:line="240" w:lineRule="auto"/>
              <w:jc w:val="center"/>
              <w:rPr>
                <w:noProof/>
                <w:sz w:val="20"/>
              </w:rPr>
            </w:pPr>
            <w:r>
              <w:rPr>
                <w:noProof/>
                <w:sz w:val="20"/>
              </w:rPr>
              <w:t>84743900</w:t>
            </w:r>
          </w:p>
        </w:tc>
        <w:tc>
          <w:tcPr>
            <w:tcW w:w="1129" w:type="dxa"/>
            <w:tcBorders>
              <w:top w:val="nil"/>
              <w:left w:val="nil"/>
              <w:bottom w:val="single" w:sz="4" w:space="0" w:color="auto"/>
              <w:right w:val="single" w:sz="4" w:space="0" w:color="auto"/>
            </w:tcBorders>
            <w:shd w:val="clear" w:color="auto" w:fill="auto"/>
            <w:noWrap/>
            <w:hideMark/>
          </w:tcPr>
          <w:p w14:paraId="797DB76B" w14:textId="77777777" w:rsidR="008F4028" w:rsidRPr="00BD01D7" w:rsidRDefault="008F4028" w:rsidP="00D163DF">
            <w:pPr>
              <w:spacing w:before="60" w:after="60" w:line="240" w:lineRule="auto"/>
              <w:jc w:val="center"/>
              <w:rPr>
                <w:noProof/>
                <w:sz w:val="20"/>
              </w:rPr>
            </w:pPr>
            <w:r>
              <w:rPr>
                <w:noProof/>
                <w:sz w:val="20"/>
              </w:rPr>
              <w:t>847439</w:t>
            </w:r>
          </w:p>
        </w:tc>
        <w:tc>
          <w:tcPr>
            <w:tcW w:w="9880" w:type="dxa"/>
            <w:tcBorders>
              <w:top w:val="nil"/>
              <w:left w:val="nil"/>
              <w:bottom w:val="single" w:sz="4" w:space="0" w:color="auto"/>
              <w:right w:val="single" w:sz="4" w:space="0" w:color="auto"/>
            </w:tcBorders>
            <w:shd w:val="clear" w:color="auto" w:fill="auto"/>
            <w:noWrap/>
            <w:hideMark/>
          </w:tcPr>
          <w:p w14:paraId="66F2772F" w14:textId="2953ABDD"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7ED334E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7A1017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DDE1E4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9723B0" w14:textId="77777777" w:rsidR="008F4028" w:rsidRPr="00BD01D7" w:rsidRDefault="008F4028" w:rsidP="00D163DF">
            <w:pPr>
              <w:spacing w:before="60" w:after="60" w:line="240" w:lineRule="auto"/>
              <w:jc w:val="center"/>
              <w:rPr>
                <w:noProof/>
                <w:sz w:val="20"/>
              </w:rPr>
            </w:pPr>
            <w:r>
              <w:rPr>
                <w:noProof/>
                <w:sz w:val="20"/>
              </w:rPr>
              <w:t>84748000</w:t>
            </w:r>
          </w:p>
        </w:tc>
        <w:tc>
          <w:tcPr>
            <w:tcW w:w="1129" w:type="dxa"/>
            <w:tcBorders>
              <w:top w:val="nil"/>
              <w:left w:val="nil"/>
              <w:bottom w:val="single" w:sz="4" w:space="0" w:color="auto"/>
              <w:right w:val="single" w:sz="4" w:space="0" w:color="auto"/>
            </w:tcBorders>
            <w:shd w:val="clear" w:color="auto" w:fill="auto"/>
            <w:noWrap/>
            <w:hideMark/>
          </w:tcPr>
          <w:p w14:paraId="1B40E5D7" w14:textId="77777777" w:rsidR="008F4028" w:rsidRPr="00BD01D7" w:rsidRDefault="008F4028" w:rsidP="00D163DF">
            <w:pPr>
              <w:spacing w:before="60" w:after="60" w:line="240" w:lineRule="auto"/>
              <w:jc w:val="center"/>
              <w:rPr>
                <w:noProof/>
                <w:sz w:val="20"/>
              </w:rPr>
            </w:pPr>
            <w:r>
              <w:rPr>
                <w:noProof/>
                <w:sz w:val="20"/>
              </w:rPr>
              <w:t>847480</w:t>
            </w:r>
          </w:p>
        </w:tc>
        <w:tc>
          <w:tcPr>
            <w:tcW w:w="9880" w:type="dxa"/>
            <w:tcBorders>
              <w:top w:val="nil"/>
              <w:left w:val="nil"/>
              <w:bottom w:val="single" w:sz="4" w:space="0" w:color="auto"/>
              <w:right w:val="single" w:sz="4" w:space="0" w:color="auto"/>
            </w:tcBorders>
            <w:shd w:val="clear" w:color="auto" w:fill="auto"/>
            <w:noWrap/>
            <w:hideMark/>
          </w:tcPr>
          <w:p w14:paraId="23BE26D9" w14:textId="492B98A8" w:rsidR="008F4028" w:rsidRPr="00BD01D7" w:rsidRDefault="000C19AE" w:rsidP="00D163DF">
            <w:pPr>
              <w:spacing w:before="60" w:after="60" w:line="240" w:lineRule="auto"/>
              <w:rPr>
                <w:noProof/>
                <w:sz w:val="20"/>
              </w:rPr>
            </w:pPr>
            <w:r>
              <w:rPr>
                <w:noProof/>
                <w:sz w:val="20"/>
              </w:rPr>
              <w:t>–</w:t>
            </w:r>
            <w:r w:rsidR="008F4028">
              <w:rPr>
                <w:noProof/>
                <w:sz w:val="20"/>
              </w:rPr>
              <w:t xml:space="preserve"> Drugi stroji</w:t>
            </w:r>
          </w:p>
        </w:tc>
        <w:tc>
          <w:tcPr>
            <w:tcW w:w="1134" w:type="dxa"/>
            <w:tcBorders>
              <w:top w:val="nil"/>
              <w:left w:val="nil"/>
              <w:bottom w:val="single" w:sz="4" w:space="0" w:color="auto"/>
              <w:right w:val="single" w:sz="4" w:space="0" w:color="auto"/>
            </w:tcBorders>
            <w:shd w:val="clear" w:color="auto" w:fill="auto"/>
            <w:noWrap/>
            <w:vAlign w:val="center"/>
            <w:hideMark/>
          </w:tcPr>
          <w:p w14:paraId="50E5201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0CA9E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0D2E60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3CD8E6" w14:textId="77777777" w:rsidR="008F4028" w:rsidRPr="00BD01D7" w:rsidRDefault="008F4028" w:rsidP="00D163DF">
            <w:pPr>
              <w:spacing w:before="60" w:after="60" w:line="240" w:lineRule="auto"/>
              <w:jc w:val="center"/>
              <w:rPr>
                <w:noProof/>
                <w:sz w:val="20"/>
              </w:rPr>
            </w:pPr>
            <w:r>
              <w:rPr>
                <w:noProof/>
                <w:sz w:val="20"/>
              </w:rPr>
              <w:t>84749000</w:t>
            </w:r>
          </w:p>
        </w:tc>
        <w:tc>
          <w:tcPr>
            <w:tcW w:w="1129" w:type="dxa"/>
            <w:tcBorders>
              <w:top w:val="nil"/>
              <w:left w:val="nil"/>
              <w:bottom w:val="single" w:sz="4" w:space="0" w:color="auto"/>
              <w:right w:val="single" w:sz="4" w:space="0" w:color="auto"/>
            </w:tcBorders>
            <w:shd w:val="clear" w:color="auto" w:fill="auto"/>
            <w:noWrap/>
            <w:hideMark/>
          </w:tcPr>
          <w:p w14:paraId="1259B098" w14:textId="77777777" w:rsidR="008F4028" w:rsidRPr="00BD01D7" w:rsidRDefault="008F4028" w:rsidP="00D163DF">
            <w:pPr>
              <w:spacing w:before="60" w:after="60" w:line="240" w:lineRule="auto"/>
              <w:jc w:val="center"/>
              <w:rPr>
                <w:noProof/>
                <w:sz w:val="20"/>
              </w:rPr>
            </w:pPr>
            <w:r>
              <w:rPr>
                <w:noProof/>
                <w:sz w:val="20"/>
              </w:rPr>
              <w:t>847490</w:t>
            </w:r>
          </w:p>
        </w:tc>
        <w:tc>
          <w:tcPr>
            <w:tcW w:w="9880" w:type="dxa"/>
            <w:tcBorders>
              <w:top w:val="nil"/>
              <w:left w:val="nil"/>
              <w:bottom w:val="single" w:sz="4" w:space="0" w:color="auto"/>
              <w:right w:val="single" w:sz="4" w:space="0" w:color="auto"/>
            </w:tcBorders>
            <w:shd w:val="clear" w:color="auto" w:fill="auto"/>
            <w:noWrap/>
            <w:hideMark/>
          </w:tcPr>
          <w:p w14:paraId="15D8842C" w14:textId="29404C92" w:rsidR="008F4028" w:rsidRPr="00BD01D7" w:rsidRDefault="000C19AE" w:rsidP="00D163DF">
            <w:pPr>
              <w:spacing w:before="60" w:after="60" w:line="240" w:lineRule="auto"/>
              <w:rPr>
                <w:noProof/>
                <w:sz w:val="20"/>
              </w:rPr>
            </w:pPr>
            <w:r>
              <w:rPr>
                <w:noProof/>
                <w:sz w:val="20"/>
              </w:rPr>
              <w:t>–</w:t>
            </w:r>
            <w:r w:rsidR="008F4028">
              <w:rPr>
                <w:noProof/>
                <w:sz w:val="20"/>
              </w:rPr>
              <w:t xml:space="preserve"> Deli</w:t>
            </w:r>
          </w:p>
        </w:tc>
        <w:tc>
          <w:tcPr>
            <w:tcW w:w="1134" w:type="dxa"/>
            <w:tcBorders>
              <w:top w:val="nil"/>
              <w:left w:val="nil"/>
              <w:bottom w:val="single" w:sz="4" w:space="0" w:color="auto"/>
              <w:right w:val="single" w:sz="4" w:space="0" w:color="auto"/>
            </w:tcBorders>
            <w:shd w:val="clear" w:color="auto" w:fill="auto"/>
            <w:noWrap/>
            <w:vAlign w:val="center"/>
            <w:hideMark/>
          </w:tcPr>
          <w:p w14:paraId="2E53545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D85F7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DD19E4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CF117A" w14:textId="77777777" w:rsidR="008F4028" w:rsidRPr="00BD01D7" w:rsidRDefault="008F4028" w:rsidP="00D163DF">
            <w:pPr>
              <w:spacing w:before="60" w:after="60" w:line="240" w:lineRule="auto"/>
              <w:jc w:val="center"/>
              <w:rPr>
                <w:noProof/>
                <w:sz w:val="20"/>
              </w:rPr>
            </w:pPr>
            <w:r>
              <w:rPr>
                <w:noProof/>
                <w:sz w:val="20"/>
              </w:rPr>
              <w:t>84751000</w:t>
            </w:r>
          </w:p>
        </w:tc>
        <w:tc>
          <w:tcPr>
            <w:tcW w:w="1129" w:type="dxa"/>
            <w:tcBorders>
              <w:top w:val="nil"/>
              <w:left w:val="nil"/>
              <w:bottom w:val="single" w:sz="4" w:space="0" w:color="auto"/>
              <w:right w:val="single" w:sz="4" w:space="0" w:color="auto"/>
            </w:tcBorders>
            <w:shd w:val="clear" w:color="auto" w:fill="auto"/>
            <w:noWrap/>
            <w:hideMark/>
          </w:tcPr>
          <w:p w14:paraId="63DE4FFC" w14:textId="77777777" w:rsidR="008F4028" w:rsidRPr="00BD01D7" w:rsidRDefault="008F4028" w:rsidP="00D163DF">
            <w:pPr>
              <w:spacing w:before="60" w:after="60" w:line="240" w:lineRule="auto"/>
              <w:jc w:val="center"/>
              <w:rPr>
                <w:noProof/>
                <w:sz w:val="20"/>
              </w:rPr>
            </w:pPr>
            <w:r>
              <w:rPr>
                <w:noProof/>
                <w:sz w:val="20"/>
              </w:rPr>
              <w:t>847510</w:t>
            </w:r>
          </w:p>
        </w:tc>
        <w:tc>
          <w:tcPr>
            <w:tcW w:w="9880" w:type="dxa"/>
            <w:tcBorders>
              <w:top w:val="nil"/>
              <w:left w:val="nil"/>
              <w:bottom w:val="single" w:sz="4" w:space="0" w:color="auto"/>
              <w:right w:val="single" w:sz="4" w:space="0" w:color="auto"/>
            </w:tcBorders>
            <w:shd w:val="clear" w:color="auto" w:fill="auto"/>
            <w:noWrap/>
            <w:hideMark/>
          </w:tcPr>
          <w:p w14:paraId="62AF539B" w14:textId="2BCF40A1" w:rsidR="008F4028" w:rsidRPr="00BD01D7" w:rsidRDefault="000C19AE" w:rsidP="00D163DF">
            <w:pPr>
              <w:spacing w:before="60" w:after="60" w:line="240" w:lineRule="auto"/>
              <w:rPr>
                <w:noProof/>
                <w:sz w:val="20"/>
              </w:rPr>
            </w:pPr>
            <w:r>
              <w:rPr>
                <w:noProof/>
                <w:sz w:val="20"/>
              </w:rPr>
              <w:t>–</w:t>
            </w:r>
            <w:r w:rsidR="008F4028">
              <w:rPr>
                <w:noProof/>
                <w:sz w:val="20"/>
              </w:rPr>
              <w:t xml:space="preserve"> Stroji za montiranje električnih ali elektronskih žarnic, sijalk ali elektronk ali bliskovnih žarnic v steklene plašče</w:t>
            </w:r>
          </w:p>
        </w:tc>
        <w:tc>
          <w:tcPr>
            <w:tcW w:w="1134" w:type="dxa"/>
            <w:tcBorders>
              <w:top w:val="nil"/>
              <w:left w:val="nil"/>
              <w:bottom w:val="single" w:sz="4" w:space="0" w:color="auto"/>
              <w:right w:val="single" w:sz="4" w:space="0" w:color="auto"/>
            </w:tcBorders>
            <w:shd w:val="clear" w:color="auto" w:fill="auto"/>
            <w:noWrap/>
            <w:vAlign w:val="center"/>
            <w:hideMark/>
          </w:tcPr>
          <w:p w14:paraId="7B27521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848AE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4DFB57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B0F163" w14:textId="77777777" w:rsidR="008F4028" w:rsidRPr="00BD01D7" w:rsidRDefault="008F4028" w:rsidP="00D163DF">
            <w:pPr>
              <w:spacing w:before="60" w:after="60" w:line="240" w:lineRule="auto"/>
              <w:jc w:val="center"/>
              <w:rPr>
                <w:noProof/>
                <w:sz w:val="20"/>
              </w:rPr>
            </w:pPr>
            <w:r>
              <w:rPr>
                <w:noProof/>
                <w:sz w:val="20"/>
              </w:rPr>
              <w:t>84752100</w:t>
            </w:r>
          </w:p>
        </w:tc>
        <w:tc>
          <w:tcPr>
            <w:tcW w:w="1129" w:type="dxa"/>
            <w:tcBorders>
              <w:top w:val="nil"/>
              <w:left w:val="nil"/>
              <w:bottom w:val="single" w:sz="4" w:space="0" w:color="auto"/>
              <w:right w:val="single" w:sz="4" w:space="0" w:color="auto"/>
            </w:tcBorders>
            <w:shd w:val="clear" w:color="auto" w:fill="auto"/>
            <w:noWrap/>
            <w:hideMark/>
          </w:tcPr>
          <w:p w14:paraId="682951A2" w14:textId="77777777" w:rsidR="008F4028" w:rsidRPr="00BD01D7" w:rsidRDefault="008F4028" w:rsidP="00D163DF">
            <w:pPr>
              <w:spacing w:before="60" w:after="60" w:line="240" w:lineRule="auto"/>
              <w:jc w:val="center"/>
              <w:rPr>
                <w:noProof/>
                <w:sz w:val="20"/>
              </w:rPr>
            </w:pPr>
            <w:r>
              <w:rPr>
                <w:noProof/>
                <w:sz w:val="20"/>
              </w:rPr>
              <w:t>847521</w:t>
            </w:r>
          </w:p>
        </w:tc>
        <w:tc>
          <w:tcPr>
            <w:tcW w:w="9880" w:type="dxa"/>
            <w:tcBorders>
              <w:top w:val="nil"/>
              <w:left w:val="nil"/>
              <w:bottom w:val="single" w:sz="4" w:space="0" w:color="auto"/>
              <w:right w:val="single" w:sz="4" w:space="0" w:color="auto"/>
            </w:tcBorders>
            <w:shd w:val="clear" w:color="auto" w:fill="auto"/>
            <w:noWrap/>
            <w:hideMark/>
          </w:tcPr>
          <w:p w14:paraId="142D988F" w14:textId="15D36E5C" w:rsidR="008F4028" w:rsidRPr="00BD01D7" w:rsidRDefault="00311F85" w:rsidP="00D163DF">
            <w:pPr>
              <w:spacing w:before="60" w:after="60" w:line="240" w:lineRule="auto"/>
              <w:rPr>
                <w:noProof/>
                <w:sz w:val="20"/>
              </w:rPr>
            </w:pPr>
            <w:r>
              <w:rPr>
                <w:noProof/>
                <w:sz w:val="20"/>
              </w:rPr>
              <w:t>– –</w:t>
            </w:r>
            <w:r w:rsidR="008F4028">
              <w:rPr>
                <w:noProof/>
                <w:sz w:val="20"/>
              </w:rPr>
              <w:t xml:space="preserve"> stroji za izdelavo optičnih kablov ali polizdelkov zanje</w:t>
            </w:r>
          </w:p>
        </w:tc>
        <w:tc>
          <w:tcPr>
            <w:tcW w:w="1134" w:type="dxa"/>
            <w:tcBorders>
              <w:top w:val="nil"/>
              <w:left w:val="nil"/>
              <w:bottom w:val="single" w:sz="4" w:space="0" w:color="auto"/>
              <w:right w:val="single" w:sz="4" w:space="0" w:color="auto"/>
            </w:tcBorders>
            <w:shd w:val="clear" w:color="auto" w:fill="auto"/>
            <w:noWrap/>
            <w:vAlign w:val="center"/>
            <w:hideMark/>
          </w:tcPr>
          <w:p w14:paraId="34425E3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2573F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0C36FA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412FC8" w14:textId="77777777" w:rsidR="008F4028" w:rsidRPr="00BD01D7" w:rsidRDefault="008F4028" w:rsidP="00D163DF">
            <w:pPr>
              <w:spacing w:before="60" w:after="60" w:line="240" w:lineRule="auto"/>
              <w:jc w:val="center"/>
              <w:rPr>
                <w:noProof/>
                <w:sz w:val="20"/>
              </w:rPr>
            </w:pPr>
            <w:r>
              <w:rPr>
                <w:noProof/>
                <w:sz w:val="20"/>
              </w:rPr>
              <w:t>84752900</w:t>
            </w:r>
          </w:p>
        </w:tc>
        <w:tc>
          <w:tcPr>
            <w:tcW w:w="1129" w:type="dxa"/>
            <w:tcBorders>
              <w:top w:val="nil"/>
              <w:left w:val="nil"/>
              <w:bottom w:val="single" w:sz="4" w:space="0" w:color="auto"/>
              <w:right w:val="single" w:sz="4" w:space="0" w:color="auto"/>
            </w:tcBorders>
            <w:shd w:val="clear" w:color="auto" w:fill="auto"/>
            <w:noWrap/>
            <w:hideMark/>
          </w:tcPr>
          <w:p w14:paraId="40D2E32C" w14:textId="77777777" w:rsidR="008F4028" w:rsidRPr="00BD01D7" w:rsidRDefault="008F4028" w:rsidP="00D163DF">
            <w:pPr>
              <w:spacing w:before="60" w:after="60" w:line="240" w:lineRule="auto"/>
              <w:jc w:val="center"/>
              <w:rPr>
                <w:noProof/>
                <w:sz w:val="20"/>
              </w:rPr>
            </w:pPr>
            <w:r>
              <w:rPr>
                <w:noProof/>
                <w:sz w:val="20"/>
              </w:rPr>
              <w:t>847529</w:t>
            </w:r>
          </w:p>
        </w:tc>
        <w:tc>
          <w:tcPr>
            <w:tcW w:w="9880" w:type="dxa"/>
            <w:tcBorders>
              <w:top w:val="nil"/>
              <w:left w:val="nil"/>
              <w:bottom w:val="single" w:sz="4" w:space="0" w:color="auto"/>
              <w:right w:val="single" w:sz="4" w:space="0" w:color="auto"/>
            </w:tcBorders>
            <w:shd w:val="clear" w:color="auto" w:fill="auto"/>
            <w:noWrap/>
            <w:hideMark/>
          </w:tcPr>
          <w:p w14:paraId="7561EED1" w14:textId="2ECCBA78"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4913ADF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30638F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CEB62F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A06943" w14:textId="77777777" w:rsidR="008F4028" w:rsidRPr="00BD01D7" w:rsidRDefault="008F4028" w:rsidP="00D163DF">
            <w:pPr>
              <w:spacing w:before="60" w:after="60" w:line="240" w:lineRule="auto"/>
              <w:jc w:val="center"/>
              <w:rPr>
                <w:noProof/>
                <w:sz w:val="20"/>
              </w:rPr>
            </w:pPr>
            <w:r>
              <w:rPr>
                <w:noProof/>
                <w:sz w:val="20"/>
              </w:rPr>
              <w:t>84759000</w:t>
            </w:r>
          </w:p>
        </w:tc>
        <w:tc>
          <w:tcPr>
            <w:tcW w:w="1129" w:type="dxa"/>
            <w:tcBorders>
              <w:top w:val="nil"/>
              <w:left w:val="nil"/>
              <w:bottom w:val="single" w:sz="4" w:space="0" w:color="auto"/>
              <w:right w:val="single" w:sz="4" w:space="0" w:color="auto"/>
            </w:tcBorders>
            <w:shd w:val="clear" w:color="auto" w:fill="auto"/>
            <w:noWrap/>
            <w:hideMark/>
          </w:tcPr>
          <w:p w14:paraId="68F2FD57" w14:textId="77777777" w:rsidR="008F4028" w:rsidRPr="00BD01D7" w:rsidRDefault="008F4028" w:rsidP="00D163DF">
            <w:pPr>
              <w:spacing w:before="60" w:after="60" w:line="240" w:lineRule="auto"/>
              <w:jc w:val="center"/>
              <w:rPr>
                <w:noProof/>
                <w:sz w:val="20"/>
              </w:rPr>
            </w:pPr>
            <w:r>
              <w:rPr>
                <w:noProof/>
                <w:sz w:val="20"/>
              </w:rPr>
              <w:t>847590</w:t>
            </w:r>
          </w:p>
        </w:tc>
        <w:tc>
          <w:tcPr>
            <w:tcW w:w="9880" w:type="dxa"/>
            <w:tcBorders>
              <w:top w:val="nil"/>
              <w:left w:val="nil"/>
              <w:bottom w:val="single" w:sz="4" w:space="0" w:color="auto"/>
              <w:right w:val="single" w:sz="4" w:space="0" w:color="auto"/>
            </w:tcBorders>
            <w:shd w:val="clear" w:color="auto" w:fill="auto"/>
            <w:noWrap/>
            <w:hideMark/>
          </w:tcPr>
          <w:p w14:paraId="4CEDCFD1" w14:textId="1C3E9E75" w:rsidR="008F4028" w:rsidRPr="00BD01D7" w:rsidRDefault="000C19AE" w:rsidP="00D163DF">
            <w:pPr>
              <w:spacing w:before="60" w:after="60" w:line="240" w:lineRule="auto"/>
              <w:rPr>
                <w:noProof/>
                <w:sz w:val="20"/>
              </w:rPr>
            </w:pPr>
            <w:r>
              <w:rPr>
                <w:noProof/>
                <w:sz w:val="20"/>
              </w:rPr>
              <w:t>–</w:t>
            </w:r>
            <w:r w:rsidR="008F4028">
              <w:rPr>
                <w:noProof/>
                <w:sz w:val="20"/>
              </w:rPr>
              <w:t xml:space="preserve"> Deli</w:t>
            </w:r>
          </w:p>
        </w:tc>
        <w:tc>
          <w:tcPr>
            <w:tcW w:w="1134" w:type="dxa"/>
            <w:tcBorders>
              <w:top w:val="nil"/>
              <w:left w:val="nil"/>
              <w:bottom w:val="single" w:sz="4" w:space="0" w:color="auto"/>
              <w:right w:val="single" w:sz="4" w:space="0" w:color="auto"/>
            </w:tcBorders>
            <w:shd w:val="clear" w:color="auto" w:fill="auto"/>
            <w:noWrap/>
            <w:vAlign w:val="center"/>
            <w:hideMark/>
          </w:tcPr>
          <w:p w14:paraId="5A4A5D4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E8D97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60E0CA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3FF173" w14:textId="77777777" w:rsidR="008F4028" w:rsidRPr="00BD01D7" w:rsidRDefault="008F4028" w:rsidP="00D163DF">
            <w:pPr>
              <w:spacing w:before="60" w:after="60" w:line="240" w:lineRule="auto"/>
              <w:jc w:val="center"/>
              <w:rPr>
                <w:noProof/>
                <w:sz w:val="20"/>
              </w:rPr>
            </w:pPr>
            <w:r>
              <w:rPr>
                <w:noProof/>
                <w:sz w:val="20"/>
              </w:rPr>
              <w:t>84771000</w:t>
            </w:r>
          </w:p>
        </w:tc>
        <w:tc>
          <w:tcPr>
            <w:tcW w:w="1129" w:type="dxa"/>
            <w:tcBorders>
              <w:top w:val="nil"/>
              <w:left w:val="nil"/>
              <w:bottom w:val="single" w:sz="4" w:space="0" w:color="auto"/>
              <w:right w:val="single" w:sz="4" w:space="0" w:color="auto"/>
            </w:tcBorders>
            <w:shd w:val="clear" w:color="auto" w:fill="auto"/>
            <w:noWrap/>
            <w:hideMark/>
          </w:tcPr>
          <w:p w14:paraId="591E9534" w14:textId="77777777" w:rsidR="008F4028" w:rsidRPr="00BD01D7" w:rsidRDefault="008F4028" w:rsidP="00D163DF">
            <w:pPr>
              <w:spacing w:before="60" w:after="60" w:line="240" w:lineRule="auto"/>
              <w:jc w:val="center"/>
              <w:rPr>
                <w:noProof/>
                <w:sz w:val="20"/>
              </w:rPr>
            </w:pPr>
            <w:r>
              <w:rPr>
                <w:noProof/>
                <w:sz w:val="20"/>
              </w:rPr>
              <w:t>847710</w:t>
            </w:r>
          </w:p>
        </w:tc>
        <w:tc>
          <w:tcPr>
            <w:tcW w:w="9880" w:type="dxa"/>
            <w:tcBorders>
              <w:top w:val="nil"/>
              <w:left w:val="nil"/>
              <w:bottom w:val="single" w:sz="4" w:space="0" w:color="auto"/>
              <w:right w:val="single" w:sz="4" w:space="0" w:color="auto"/>
            </w:tcBorders>
            <w:shd w:val="clear" w:color="auto" w:fill="auto"/>
            <w:noWrap/>
            <w:hideMark/>
          </w:tcPr>
          <w:p w14:paraId="054ED039" w14:textId="3ED0A88D" w:rsidR="008F4028" w:rsidRPr="00BD01D7" w:rsidRDefault="000C19AE" w:rsidP="00D163DF">
            <w:pPr>
              <w:spacing w:before="60" w:after="60" w:line="240" w:lineRule="auto"/>
              <w:rPr>
                <w:noProof/>
                <w:sz w:val="20"/>
              </w:rPr>
            </w:pPr>
            <w:r>
              <w:rPr>
                <w:noProof/>
                <w:sz w:val="20"/>
              </w:rPr>
              <w:t>–</w:t>
            </w:r>
            <w:r w:rsidR="008F4028">
              <w:rPr>
                <w:noProof/>
                <w:sz w:val="20"/>
              </w:rPr>
              <w:t xml:space="preserve"> Stroji za brizgalno vlivanje v kalupe</w:t>
            </w:r>
          </w:p>
        </w:tc>
        <w:tc>
          <w:tcPr>
            <w:tcW w:w="1134" w:type="dxa"/>
            <w:tcBorders>
              <w:top w:val="nil"/>
              <w:left w:val="nil"/>
              <w:bottom w:val="single" w:sz="4" w:space="0" w:color="auto"/>
              <w:right w:val="single" w:sz="4" w:space="0" w:color="auto"/>
            </w:tcBorders>
            <w:shd w:val="clear" w:color="auto" w:fill="auto"/>
            <w:noWrap/>
            <w:vAlign w:val="center"/>
            <w:hideMark/>
          </w:tcPr>
          <w:p w14:paraId="3B96D68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AFC46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578BB9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407C106" w14:textId="77777777" w:rsidR="008F4028" w:rsidRPr="00BD01D7" w:rsidRDefault="008F4028" w:rsidP="00D163DF">
            <w:pPr>
              <w:spacing w:before="60" w:after="60" w:line="240" w:lineRule="auto"/>
              <w:jc w:val="center"/>
              <w:rPr>
                <w:noProof/>
                <w:sz w:val="20"/>
              </w:rPr>
            </w:pPr>
            <w:r>
              <w:rPr>
                <w:noProof/>
                <w:sz w:val="20"/>
              </w:rPr>
              <w:t>84772000</w:t>
            </w:r>
          </w:p>
        </w:tc>
        <w:tc>
          <w:tcPr>
            <w:tcW w:w="1129" w:type="dxa"/>
            <w:tcBorders>
              <w:top w:val="nil"/>
              <w:left w:val="nil"/>
              <w:bottom w:val="single" w:sz="4" w:space="0" w:color="auto"/>
              <w:right w:val="single" w:sz="4" w:space="0" w:color="auto"/>
            </w:tcBorders>
            <w:shd w:val="clear" w:color="auto" w:fill="auto"/>
            <w:noWrap/>
            <w:hideMark/>
          </w:tcPr>
          <w:p w14:paraId="1884EE08" w14:textId="77777777" w:rsidR="008F4028" w:rsidRPr="00BD01D7" w:rsidRDefault="008F4028" w:rsidP="00D163DF">
            <w:pPr>
              <w:spacing w:before="60" w:after="60" w:line="240" w:lineRule="auto"/>
              <w:jc w:val="center"/>
              <w:rPr>
                <w:noProof/>
                <w:sz w:val="20"/>
              </w:rPr>
            </w:pPr>
            <w:r>
              <w:rPr>
                <w:noProof/>
                <w:sz w:val="20"/>
              </w:rPr>
              <w:t>847720</w:t>
            </w:r>
          </w:p>
        </w:tc>
        <w:tc>
          <w:tcPr>
            <w:tcW w:w="9880" w:type="dxa"/>
            <w:tcBorders>
              <w:top w:val="nil"/>
              <w:left w:val="nil"/>
              <w:bottom w:val="single" w:sz="4" w:space="0" w:color="auto"/>
              <w:right w:val="single" w:sz="4" w:space="0" w:color="auto"/>
            </w:tcBorders>
            <w:shd w:val="clear" w:color="auto" w:fill="auto"/>
            <w:noWrap/>
            <w:hideMark/>
          </w:tcPr>
          <w:p w14:paraId="3EAC5D22" w14:textId="359404DC" w:rsidR="008F4028" w:rsidRPr="00BD01D7" w:rsidRDefault="000C19AE" w:rsidP="00D163DF">
            <w:pPr>
              <w:spacing w:before="60" w:after="60" w:line="240" w:lineRule="auto"/>
              <w:rPr>
                <w:noProof/>
                <w:sz w:val="20"/>
              </w:rPr>
            </w:pPr>
            <w:r>
              <w:rPr>
                <w:noProof/>
                <w:sz w:val="20"/>
              </w:rPr>
              <w:t>–</w:t>
            </w:r>
            <w:r w:rsidR="008F4028">
              <w:rPr>
                <w:noProof/>
                <w:sz w:val="20"/>
              </w:rPr>
              <w:t xml:space="preserve"> Ekstruderji</w:t>
            </w:r>
          </w:p>
        </w:tc>
        <w:tc>
          <w:tcPr>
            <w:tcW w:w="1134" w:type="dxa"/>
            <w:tcBorders>
              <w:top w:val="nil"/>
              <w:left w:val="nil"/>
              <w:bottom w:val="single" w:sz="4" w:space="0" w:color="auto"/>
              <w:right w:val="single" w:sz="4" w:space="0" w:color="auto"/>
            </w:tcBorders>
            <w:shd w:val="clear" w:color="auto" w:fill="auto"/>
            <w:noWrap/>
            <w:vAlign w:val="center"/>
            <w:hideMark/>
          </w:tcPr>
          <w:p w14:paraId="757DABF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3B92B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CE8A05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C27257" w14:textId="77777777" w:rsidR="008F4028" w:rsidRPr="00BD01D7" w:rsidRDefault="008F4028" w:rsidP="00D163DF">
            <w:pPr>
              <w:spacing w:before="60" w:after="60" w:line="240" w:lineRule="auto"/>
              <w:jc w:val="center"/>
              <w:rPr>
                <w:noProof/>
                <w:sz w:val="20"/>
              </w:rPr>
            </w:pPr>
            <w:r>
              <w:rPr>
                <w:noProof/>
                <w:sz w:val="20"/>
              </w:rPr>
              <w:t>84773000</w:t>
            </w:r>
          </w:p>
        </w:tc>
        <w:tc>
          <w:tcPr>
            <w:tcW w:w="1129" w:type="dxa"/>
            <w:tcBorders>
              <w:top w:val="nil"/>
              <w:left w:val="nil"/>
              <w:bottom w:val="single" w:sz="4" w:space="0" w:color="auto"/>
              <w:right w:val="single" w:sz="4" w:space="0" w:color="auto"/>
            </w:tcBorders>
            <w:shd w:val="clear" w:color="auto" w:fill="auto"/>
            <w:noWrap/>
            <w:hideMark/>
          </w:tcPr>
          <w:p w14:paraId="65A95A8E" w14:textId="77777777" w:rsidR="008F4028" w:rsidRPr="00BD01D7" w:rsidRDefault="008F4028" w:rsidP="00D163DF">
            <w:pPr>
              <w:spacing w:before="60" w:after="60" w:line="240" w:lineRule="auto"/>
              <w:jc w:val="center"/>
              <w:rPr>
                <w:noProof/>
                <w:sz w:val="20"/>
              </w:rPr>
            </w:pPr>
            <w:r>
              <w:rPr>
                <w:noProof/>
                <w:sz w:val="20"/>
              </w:rPr>
              <w:t>847730</w:t>
            </w:r>
          </w:p>
        </w:tc>
        <w:tc>
          <w:tcPr>
            <w:tcW w:w="9880" w:type="dxa"/>
            <w:tcBorders>
              <w:top w:val="nil"/>
              <w:left w:val="nil"/>
              <w:bottom w:val="single" w:sz="4" w:space="0" w:color="auto"/>
              <w:right w:val="single" w:sz="4" w:space="0" w:color="auto"/>
            </w:tcBorders>
            <w:shd w:val="clear" w:color="auto" w:fill="auto"/>
            <w:noWrap/>
            <w:hideMark/>
          </w:tcPr>
          <w:p w14:paraId="2D03E975" w14:textId="198A97D6" w:rsidR="008F4028" w:rsidRPr="00BD01D7" w:rsidRDefault="000C19AE" w:rsidP="00D163DF">
            <w:pPr>
              <w:spacing w:before="60" w:after="60" w:line="240" w:lineRule="auto"/>
              <w:rPr>
                <w:noProof/>
                <w:sz w:val="20"/>
              </w:rPr>
            </w:pPr>
            <w:r>
              <w:rPr>
                <w:noProof/>
                <w:sz w:val="20"/>
              </w:rPr>
              <w:t>–</w:t>
            </w:r>
            <w:r w:rsidR="008F4028">
              <w:rPr>
                <w:noProof/>
                <w:sz w:val="20"/>
              </w:rPr>
              <w:t xml:space="preserve"> Stroji za oblikovanje s pihanjem</w:t>
            </w:r>
          </w:p>
        </w:tc>
        <w:tc>
          <w:tcPr>
            <w:tcW w:w="1134" w:type="dxa"/>
            <w:tcBorders>
              <w:top w:val="nil"/>
              <w:left w:val="nil"/>
              <w:bottom w:val="single" w:sz="4" w:space="0" w:color="auto"/>
              <w:right w:val="single" w:sz="4" w:space="0" w:color="auto"/>
            </w:tcBorders>
            <w:shd w:val="clear" w:color="auto" w:fill="auto"/>
            <w:noWrap/>
            <w:vAlign w:val="center"/>
            <w:hideMark/>
          </w:tcPr>
          <w:p w14:paraId="0A1FE84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1DA25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9611CA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5C1C2B" w14:textId="77777777" w:rsidR="008F4028" w:rsidRPr="00BD01D7" w:rsidRDefault="008F4028" w:rsidP="00D163DF">
            <w:pPr>
              <w:spacing w:before="60" w:after="60" w:line="240" w:lineRule="auto"/>
              <w:jc w:val="center"/>
              <w:rPr>
                <w:noProof/>
                <w:sz w:val="20"/>
              </w:rPr>
            </w:pPr>
            <w:r>
              <w:rPr>
                <w:noProof/>
                <w:sz w:val="20"/>
              </w:rPr>
              <w:t>84774000</w:t>
            </w:r>
          </w:p>
        </w:tc>
        <w:tc>
          <w:tcPr>
            <w:tcW w:w="1129" w:type="dxa"/>
            <w:tcBorders>
              <w:top w:val="nil"/>
              <w:left w:val="nil"/>
              <w:bottom w:val="single" w:sz="4" w:space="0" w:color="auto"/>
              <w:right w:val="single" w:sz="4" w:space="0" w:color="auto"/>
            </w:tcBorders>
            <w:shd w:val="clear" w:color="auto" w:fill="auto"/>
            <w:noWrap/>
            <w:hideMark/>
          </w:tcPr>
          <w:p w14:paraId="5FB19368" w14:textId="77777777" w:rsidR="008F4028" w:rsidRPr="00BD01D7" w:rsidRDefault="008F4028" w:rsidP="00D163DF">
            <w:pPr>
              <w:spacing w:before="60" w:after="60" w:line="240" w:lineRule="auto"/>
              <w:jc w:val="center"/>
              <w:rPr>
                <w:noProof/>
                <w:sz w:val="20"/>
              </w:rPr>
            </w:pPr>
            <w:r>
              <w:rPr>
                <w:noProof/>
                <w:sz w:val="20"/>
              </w:rPr>
              <w:t>847740</w:t>
            </w:r>
          </w:p>
        </w:tc>
        <w:tc>
          <w:tcPr>
            <w:tcW w:w="9880" w:type="dxa"/>
            <w:tcBorders>
              <w:top w:val="nil"/>
              <w:left w:val="nil"/>
              <w:bottom w:val="single" w:sz="4" w:space="0" w:color="auto"/>
              <w:right w:val="single" w:sz="4" w:space="0" w:color="auto"/>
            </w:tcBorders>
            <w:shd w:val="clear" w:color="auto" w:fill="auto"/>
            <w:noWrap/>
            <w:hideMark/>
          </w:tcPr>
          <w:p w14:paraId="3A70EB4D" w14:textId="2AD65401" w:rsidR="008F4028" w:rsidRPr="00BD01D7" w:rsidRDefault="000C19AE" w:rsidP="00D163DF">
            <w:pPr>
              <w:spacing w:before="60" w:after="60" w:line="240" w:lineRule="auto"/>
              <w:rPr>
                <w:noProof/>
                <w:sz w:val="20"/>
              </w:rPr>
            </w:pPr>
            <w:r>
              <w:rPr>
                <w:noProof/>
                <w:sz w:val="20"/>
              </w:rPr>
              <w:t>–</w:t>
            </w:r>
            <w:r w:rsidR="008F4028">
              <w:rPr>
                <w:noProof/>
                <w:sz w:val="20"/>
              </w:rPr>
              <w:t xml:space="preserve"> Stroji za oblikovanje z vakuumom in drugi stroji za termično oblikovanje</w:t>
            </w:r>
          </w:p>
        </w:tc>
        <w:tc>
          <w:tcPr>
            <w:tcW w:w="1134" w:type="dxa"/>
            <w:tcBorders>
              <w:top w:val="nil"/>
              <w:left w:val="nil"/>
              <w:bottom w:val="single" w:sz="4" w:space="0" w:color="auto"/>
              <w:right w:val="single" w:sz="4" w:space="0" w:color="auto"/>
            </w:tcBorders>
            <w:shd w:val="clear" w:color="auto" w:fill="auto"/>
            <w:noWrap/>
            <w:vAlign w:val="center"/>
            <w:hideMark/>
          </w:tcPr>
          <w:p w14:paraId="18FFBFB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6B9C8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D515BA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95B159" w14:textId="77777777" w:rsidR="008F4028" w:rsidRPr="00BD01D7" w:rsidRDefault="008F4028" w:rsidP="00D163DF">
            <w:pPr>
              <w:spacing w:before="60" w:after="60" w:line="240" w:lineRule="auto"/>
              <w:jc w:val="center"/>
              <w:rPr>
                <w:noProof/>
                <w:sz w:val="20"/>
              </w:rPr>
            </w:pPr>
            <w:r>
              <w:rPr>
                <w:noProof/>
                <w:sz w:val="20"/>
              </w:rPr>
              <w:t>84775100</w:t>
            </w:r>
          </w:p>
        </w:tc>
        <w:tc>
          <w:tcPr>
            <w:tcW w:w="1129" w:type="dxa"/>
            <w:tcBorders>
              <w:top w:val="nil"/>
              <w:left w:val="nil"/>
              <w:bottom w:val="single" w:sz="4" w:space="0" w:color="auto"/>
              <w:right w:val="single" w:sz="4" w:space="0" w:color="auto"/>
            </w:tcBorders>
            <w:shd w:val="clear" w:color="auto" w:fill="auto"/>
            <w:noWrap/>
            <w:hideMark/>
          </w:tcPr>
          <w:p w14:paraId="22C18C62" w14:textId="77777777" w:rsidR="008F4028" w:rsidRPr="00BD01D7" w:rsidRDefault="008F4028" w:rsidP="00D163DF">
            <w:pPr>
              <w:spacing w:before="60" w:after="60" w:line="240" w:lineRule="auto"/>
              <w:jc w:val="center"/>
              <w:rPr>
                <w:noProof/>
                <w:sz w:val="20"/>
              </w:rPr>
            </w:pPr>
            <w:r>
              <w:rPr>
                <w:noProof/>
                <w:sz w:val="20"/>
              </w:rPr>
              <w:t>847751</w:t>
            </w:r>
          </w:p>
        </w:tc>
        <w:tc>
          <w:tcPr>
            <w:tcW w:w="9880" w:type="dxa"/>
            <w:tcBorders>
              <w:top w:val="nil"/>
              <w:left w:val="nil"/>
              <w:bottom w:val="single" w:sz="4" w:space="0" w:color="auto"/>
              <w:right w:val="single" w:sz="4" w:space="0" w:color="auto"/>
            </w:tcBorders>
            <w:shd w:val="clear" w:color="auto" w:fill="auto"/>
            <w:noWrap/>
            <w:hideMark/>
          </w:tcPr>
          <w:p w14:paraId="7633588D" w14:textId="330A5E7B" w:rsidR="008F4028" w:rsidRPr="00BD01D7" w:rsidRDefault="00311F85" w:rsidP="00D163DF">
            <w:pPr>
              <w:spacing w:before="60" w:after="60" w:line="240" w:lineRule="auto"/>
              <w:rPr>
                <w:noProof/>
                <w:sz w:val="20"/>
              </w:rPr>
            </w:pPr>
            <w:r>
              <w:rPr>
                <w:noProof/>
                <w:sz w:val="20"/>
              </w:rPr>
              <w:t>– –</w:t>
            </w:r>
            <w:r w:rsidR="008F4028">
              <w:rPr>
                <w:noProof/>
                <w:sz w:val="20"/>
              </w:rPr>
              <w:t xml:space="preserve"> za oblikovanje ali protektiranje plaščev ali za oblikovanje zračnic</w:t>
            </w:r>
          </w:p>
        </w:tc>
        <w:tc>
          <w:tcPr>
            <w:tcW w:w="1134" w:type="dxa"/>
            <w:tcBorders>
              <w:top w:val="nil"/>
              <w:left w:val="nil"/>
              <w:bottom w:val="single" w:sz="4" w:space="0" w:color="auto"/>
              <w:right w:val="single" w:sz="4" w:space="0" w:color="auto"/>
            </w:tcBorders>
            <w:shd w:val="clear" w:color="auto" w:fill="auto"/>
            <w:noWrap/>
            <w:vAlign w:val="center"/>
            <w:hideMark/>
          </w:tcPr>
          <w:p w14:paraId="2AD907F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137A8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81FC44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36B744" w14:textId="77777777" w:rsidR="008F4028" w:rsidRPr="00BD01D7" w:rsidRDefault="008F4028" w:rsidP="00D163DF">
            <w:pPr>
              <w:spacing w:before="60" w:after="60" w:line="240" w:lineRule="auto"/>
              <w:jc w:val="center"/>
              <w:rPr>
                <w:noProof/>
                <w:sz w:val="20"/>
              </w:rPr>
            </w:pPr>
            <w:r>
              <w:rPr>
                <w:noProof/>
                <w:sz w:val="20"/>
              </w:rPr>
              <w:t>84775900</w:t>
            </w:r>
          </w:p>
        </w:tc>
        <w:tc>
          <w:tcPr>
            <w:tcW w:w="1129" w:type="dxa"/>
            <w:tcBorders>
              <w:top w:val="nil"/>
              <w:left w:val="nil"/>
              <w:bottom w:val="single" w:sz="4" w:space="0" w:color="auto"/>
              <w:right w:val="single" w:sz="4" w:space="0" w:color="auto"/>
            </w:tcBorders>
            <w:shd w:val="clear" w:color="auto" w:fill="auto"/>
            <w:noWrap/>
            <w:hideMark/>
          </w:tcPr>
          <w:p w14:paraId="0F218732" w14:textId="77777777" w:rsidR="008F4028" w:rsidRPr="00BD01D7" w:rsidRDefault="008F4028" w:rsidP="00D163DF">
            <w:pPr>
              <w:spacing w:before="60" w:after="60" w:line="240" w:lineRule="auto"/>
              <w:jc w:val="center"/>
              <w:rPr>
                <w:noProof/>
                <w:sz w:val="20"/>
              </w:rPr>
            </w:pPr>
            <w:r>
              <w:rPr>
                <w:noProof/>
                <w:sz w:val="20"/>
              </w:rPr>
              <w:t>847759</w:t>
            </w:r>
          </w:p>
        </w:tc>
        <w:tc>
          <w:tcPr>
            <w:tcW w:w="9880" w:type="dxa"/>
            <w:tcBorders>
              <w:top w:val="nil"/>
              <w:left w:val="nil"/>
              <w:bottom w:val="single" w:sz="4" w:space="0" w:color="auto"/>
              <w:right w:val="single" w:sz="4" w:space="0" w:color="auto"/>
            </w:tcBorders>
            <w:shd w:val="clear" w:color="auto" w:fill="auto"/>
            <w:noWrap/>
            <w:hideMark/>
          </w:tcPr>
          <w:p w14:paraId="144C3453" w14:textId="7433F951"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4A801F9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4953C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91A87D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BA6AA1" w14:textId="77777777" w:rsidR="008F4028" w:rsidRPr="00BD01D7" w:rsidRDefault="008F4028" w:rsidP="00D163DF">
            <w:pPr>
              <w:spacing w:before="60" w:after="60" w:line="240" w:lineRule="auto"/>
              <w:jc w:val="center"/>
              <w:rPr>
                <w:noProof/>
                <w:sz w:val="20"/>
              </w:rPr>
            </w:pPr>
            <w:r>
              <w:rPr>
                <w:noProof/>
                <w:sz w:val="20"/>
              </w:rPr>
              <w:t>84778000</w:t>
            </w:r>
          </w:p>
        </w:tc>
        <w:tc>
          <w:tcPr>
            <w:tcW w:w="1129" w:type="dxa"/>
            <w:tcBorders>
              <w:top w:val="nil"/>
              <w:left w:val="nil"/>
              <w:bottom w:val="single" w:sz="4" w:space="0" w:color="auto"/>
              <w:right w:val="single" w:sz="4" w:space="0" w:color="auto"/>
            </w:tcBorders>
            <w:shd w:val="clear" w:color="auto" w:fill="auto"/>
            <w:noWrap/>
            <w:hideMark/>
          </w:tcPr>
          <w:p w14:paraId="1B998638" w14:textId="77777777" w:rsidR="008F4028" w:rsidRPr="00BD01D7" w:rsidRDefault="008F4028" w:rsidP="00D163DF">
            <w:pPr>
              <w:spacing w:before="60" w:after="60" w:line="240" w:lineRule="auto"/>
              <w:jc w:val="center"/>
              <w:rPr>
                <w:noProof/>
                <w:sz w:val="20"/>
              </w:rPr>
            </w:pPr>
            <w:r>
              <w:rPr>
                <w:noProof/>
                <w:sz w:val="20"/>
              </w:rPr>
              <w:t>847780</w:t>
            </w:r>
          </w:p>
        </w:tc>
        <w:tc>
          <w:tcPr>
            <w:tcW w:w="9880" w:type="dxa"/>
            <w:tcBorders>
              <w:top w:val="nil"/>
              <w:left w:val="nil"/>
              <w:bottom w:val="single" w:sz="4" w:space="0" w:color="auto"/>
              <w:right w:val="single" w:sz="4" w:space="0" w:color="auto"/>
            </w:tcBorders>
            <w:shd w:val="clear" w:color="auto" w:fill="auto"/>
            <w:noWrap/>
            <w:hideMark/>
          </w:tcPr>
          <w:p w14:paraId="6BBEE31D" w14:textId="659861E4" w:rsidR="008F4028" w:rsidRPr="00BD01D7" w:rsidRDefault="000C19AE" w:rsidP="00D163DF">
            <w:pPr>
              <w:spacing w:before="60" w:after="60" w:line="240" w:lineRule="auto"/>
              <w:rPr>
                <w:noProof/>
                <w:sz w:val="20"/>
              </w:rPr>
            </w:pPr>
            <w:r>
              <w:rPr>
                <w:noProof/>
                <w:sz w:val="20"/>
              </w:rPr>
              <w:t>–</w:t>
            </w:r>
            <w:r w:rsidR="008F4028">
              <w:rPr>
                <w:noProof/>
                <w:sz w:val="20"/>
              </w:rPr>
              <w:t xml:space="preserve"> Drugi stroji</w:t>
            </w:r>
          </w:p>
        </w:tc>
        <w:tc>
          <w:tcPr>
            <w:tcW w:w="1134" w:type="dxa"/>
            <w:tcBorders>
              <w:top w:val="nil"/>
              <w:left w:val="nil"/>
              <w:bottom w:val="single" w:sz="4" w:space="0" w:color="auto"/>
              <w:right w:val="single" w:sz="4" w:space="0" w:color="auto"/>
            </w:tcBorders>
            <w:shd w:val="clear" w:color="auto" w:fill="auto"/>
            <w:noWrap/>
            <w:vAlign w:val="center"/>
            <w:hideMark/>
          </w:tcPr>
          <w:p w14:paraId="151BC86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E3A41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F04970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9DAA850" w14:textId="77777777" w:rsidR="008F4028" w:rsidRPr="00BD01D7" w:rsidRDefault="008F4028" w:rsidP="00D163DF">
            <w:pPr>
              <w:pageBreakBefore/>
              <w:spacing w:before="60" w:after="60" w:line="240" w:lineRule="auto"/>
              <w:jc w:val="center"/>
              <w:rPr>
                <w:noProof/>
                <w:sz w:val="20"/>
              </w:rPr>
            </w:pPr>
            <w:r>
              <w:rPr>
                <w:noProof/>
                <w:sz w:val="20"/>
              </w:rPr>
              <w:t>84779000</w:t>
            </w:r>
          </w:p>
        </w:tc>
        <w:tc>
          <w:tcPr>
            <w:tcW w:w="1129" w:type="dxa"/>
            <w:tcBorders>
              <w:top w:val="nil"/>
              <w:left w:val="nil"/>
              <w:bottom w:val="single" w:sz="4" w:space="0" w:color="auto"/>
              <w:right w:val="single" w:sz="4" w:space="0" w:color="auto"/>
            </w:tcBorders>
            <w:shd w:val="clear" w:color="auto" w:fill="auto"/>
            <w:noWrap/>
            <w:hideMark/>
          </w:tcPr>
          <w:p w14:paraId="1477D10B" w14:textId="77777777" w:rsidR="008F4028" w:rsidRPr="00BD01D7" w:rsidRDefault="008F4028" w:rsidP="00D163DF">
            <w:pPr>
              <w:spacing w:before="60" w:after="60" w:line="240" w:lineRule="auto"/>
              <w:jc w:val="center"/>
              <w:rPr>
                <w:noProof/>
                <w:sz w:val="20"/>
              </w:rPr>
            </w:pPr>
            <w:r>
              <w:rPr>
                <w:noProof/>
                <w:sz w:val="20"/>
              </w:rPr>
              <w:t>847790</w:t>
            </w:r>
          </w:p>
        </w:tc>
        <w:tc>
          <w:tcPr>
            <w:tcW w:w="9880" w:type="dxa"/>
            <w:tcBorders>
              <w:top w:val="nil"/>
              <w:left w:val="nil"/>
              <w:bottom w:val="single" w:sz="4" w:space="0" w:color="auto"/>
              <w:right w:val="single" w:sz="4" w:space="0" w:color="auto"/>
            </w:tcBorders>
            <w:shd w:val="clear" w:color="auto" w:fill="auto"/>
            <w:noWrap/>
            <w:hideMark/>
          </w:tcPr>
          <w:p w14:paraId="539B4D84" w14:textId="1B477573" w:rsidR="008F4028" w:rsidRPr="00BD01D7" w:rsidRDefault="000C19AE" w:rsidP="00D163DF">
            <w:pPr>
              <w:spacing w:before="60" w:after="60" w:line="240" w:lineRule="auto"/>
              <w:rPr>
                <w:noProof/>
                <w:sz w:val="20"/>
              </w:rPr>
            </w:pPr>
            <w:r>
              <w:rPr>
                <w:noProof/>
                <w:sz w:val="20"/>
              </w:rPr>
              <w:t>–</w:t>
            </w:r>
            <w:r w:rsidR="008F4028">
              <w:rPr>
                <w:noProof/>
                <w:sz w:val="20"/>
              </w:rPr>
              <w:t xml:space="preserve"> Deli</w:t>
            </w:r>
          </w:p>
        </w:tc>
        <w:tc>
          <w:tcPr>
            <w:tcW w:w="1134" w:type="dxa"/>
            <w:tcBorders>
              <w:top w:val="nil"/>
              <w:left w:val="nil"/>
              <w:bottom w:val="single" w:sz="4" w:space="0" w:color="auto"/>
              <w:right w:val="single" w:sz="4" w:space="0" w:color="auto"/>
            </w:tcBorders>
            <w:shd w:val="clear" w:color="auto" w:fill="auto"/>
            <w:noWrap/>
            <w:vAlign w:val="center"/>
            <w:hideMark/>
          </w:tcPr>
          <w:p w14:paraId="07F9957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E8189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22776A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229B2C" w14:textId="77777777" w:rsidR="008F4028" w:rsidRPr="00BD01D7" w:rsidRDefault="008F4028" w:rsidP="00D163DF">
            <w:pPr>
              <w:spacing w:before="60" w:after="60" w:line="240" w:lineRule="auto"/>
              <w:jc w:val="center"/>
              <w:rPr>
                <w:noProof/>
                <w:sz w:val="20"/>
              </w:rPr>
            </w:pPr>
            <w:r>
              <w:rPr>
                <w:noProof/>
                <w:sz w:val="20"/>
              </w:rPr>
              <w:t>84781000</w:t>
            </w:r>
          </w:p>
        </w:tc>
        <w:tc>
          <w:tcPr>
            <w:tcW w:w="1129" w:type="dxa"/>
            <w:tcBorders>
              <w:top w:val="nil"/>
              <w:left w:val="nil"/>
              <w:bottom w:val="single" w:sz="4" w:space="0" w:color="auto"/>
              <w:right w:val="single" w:sz="4" w:space="0" w:color="auto"/>
            </w:tcBorders>
            <w:shd w:val="clear" w:color="auto" w:fill="auto"/>
            <w:noWrap/>
            <w:hideMark/>
          </w:tcPr>
          <w:p w14:paraId="00A7A03C" w14:textId="77777777" w:rsidR="008F4028" w:rsidRPr="00BD01D7" w:rsidRDefault="008F4028" w:rsidP="00D163DF">
            <w:pPr>
              <w:spacing w:before="60" w:after="60" w:line="240" w:lineRule="auto"/>
              <w:jc w:val="center"/>
              <w:rPr>
                <w:noProof/>
                <w:sz w:val="20"/>
              </w:rPr>
            </w:pPr>
            <w:r>
              <w:rPr>
                <w:noProof/>
                <w:sz w:val="20"/>
              </w:rPr>
              <w:t>847810</w:t>
            </w:r>
          </w:p>
        </w:tc>
        <w:tc>
          <w:tcPr>
            <w:tcW w:w="9880" w:type="dxa"/>
            <w:tcBorders>
              <w:top w:val="nil"/>
              <w:left w:val="nil"/>
              <w:bottom w:val="single" w:sz="4" w:space="0" w:color="auto"/>
              <w:right w:val="single" w:sz="4" w:space="0" w:color="auto"/>
            </w:tcBorders>
            <w:shd w:val="clear" w:color="auto" w:fill="auto"/>
            <w:noWrap/>
            <w:hideMark/>
          </w:tcPr>
          <w:p w14:paraId="39BAC895" w14:textId="5D8A83AE" w:rsidR="008F4028" w:rsidRPr="00BD01D7" w:rsidRDefault="000C19AE" w:rsidP="00D163DF">
            <w:pPr>
              <w:spacing w:before="60" w:after="60" w:line="240" w:lineRule="auto"/>
              <w:rPr>
                <w:noProof/>
                <w:sz w:val="20"/>
              </w:rPr>
            </w:pPr>
            <w:r>
              <w:rPr>
                <w:noProof/>
                <w:sz w:val="20"/>
              </w:rPr>
              <w:t>–</w:t>
            </w:r>
            <w:r w:rsidR="008F4028">
              <w:rPr>
                <w:noProof/>
                <w:sz w:val="20"/>
              </w:rPr>
              <w:t xml:space="preserve"> Stroji</w:t>
            </w:r>
          </w:p>
        </w:tc>
        <w:tc>
          <w:tcPr>
            <w:tcW w:w="1134" w:type="dxa"/>
            <w:tcBorders>
              <w:top w:val="nil"/>
              <w:left w:val="nil"/>
              <w:bottom w:val="single" w:sz="4" w:space="0" w:color="auto"/>
              <w:right w:val="single" w:sz="4" w:space="0" w:color="auto"/>
            </w:tcBorders>
            <w:shd w:val="clear" w:color="auto" w:fill="auto"/>
            <w:noWrap/>
            <w:vAlign w:val="center"/>
            <w:hideMark/>
          </w:tcPr>
          <w:p w14:paraId="4DADCB1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559AF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FDFC5F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F000551" w14:textId="77777777" w:rsidR="008F4028" w:rsidRPr="00BD01D7" w:rsidRDefault="008F4028" w:rsidP="00D163DF">
            <w:pPr>
              <w:spacing w:before="60" w:after="60" w:line="240" w:lineRule="auto"/>
              <w:jc w:val="center"/>
              <w:rPr>
                <w:noProof/>
                <w:sz w:val="20"/>
              </w:rPr>
            </w:pPr>
            <w:r>
              <w:rPr>
                <w:noProof/>
                <w:sz w:val="20"/>
              </w:rPr>
              <w:t>84789000</w:t>
            </w:r>
          </w:p>
        </w:tc>
        <w:tc>
          <w:tcPr>
            <w:tcW w:w="1129" w:type="dxa"/>
            <w:tcBorders>
              <w:top w:val="nil"/>
              <w:left w:val="nil"/>
              <w:bottom w:val="single" w:sz="4" w:space="0" w:color="auto"/>
              <w:right w:val="single" w:sz="4" w:space="0" w:color="auto"/>
            </w:tcBorders>
            <w:shd w:val="clear" w:color="auto" w:fill="auto"/>
            <w:noWrap/>
            <w:hideMark/>
          </w:tcPr>
          <w:p w14:paraId="2ED8B8B0" w14:textId="77777777" w:rsidR="008F4028" w:rsidRPr="00BD01D7" w:rsidRDefault="008F4028" w:rsidP="00D163DF">
            <w:pPr>
              <w:spacing w:before="60" w:after="60" w:line="240" w:lineRule="auto"/>
              <w:jc w:val="center"/>
              <w:rPr>
                <w:noProof/>
                <w:sz w:val="20"/>
              </w:rPr>
            </w:pPr>
            <w:r>
              <w:rPr>
                <w:noProof/>
                <w:sz w:val="20"/>
              </w:rPr>
              <w:t>847890</w:t>
            </w:r>
          </w:p>
        </w:tc>
        <w:tc>
          <w:tcPr>
            <w:tcW w:w="9880" w:type="dxa"/>
            <w:tcBorders>
              <w:top w:val="nil"/>
              <w:left w:val="nil"/>
              <w:bottom w:val="single" w:sz="4" w:space="0" w:color="auto"/>
              <w:right w:val="single" w:sz="4" w:space="0" w:color="auto"/>
            </w:tcBorders>
            <w:shd w:val="clear" w:color="auto" w:fill="auto"/>
            <w:noWrap/>
            <w:hideMark/>
          </w:tcPr>
          <w:p w14:paraId="4B31FD9F" w14:textId="34878DFA" w:rsidR="008F4028" w:rsidRPr="00BD01D7" w:rsidRDefault="000C19AE" w:rsidP="00D163DF">
            <w:pPr>
              <w:spacing w:before="60" w:after="60" w:line="240" w:lineRule="auto"/>
              <w:rPr>
                <w:noProof/>
                <w:sz w:val="20"/>
              </w:rPr>
            </w:pPr>
            <w:r>
              <w:rPr>
                <w:noProof/>
                <w:sz w:val="20"/>
              </w:rPr>
              <w:t>–</w:t>
            </w:r>
            <w:r w:rsidR="008F4028">
              <w:rPr>
                <w:noProof/>
                <w:sz w:val="20"/>
              </w:rPr>
              <w:t xml:space="preserve"> Deli</w:t>
            </w:r>
          </w:p>
        </w:tc>
        <w:tc>
          <w:tcPr>
            <w:tcW w:w="1134" w:type="dxa"/>
            <w:tcBorders>
              <w:top w:val="nil"/>
              <w:left w:val="nil"/>
              <w:bottom w:val="single" w:sz="4" w:space="0" w:color="auto"/>
              <w:right w:val="single" w:sz="4" w:space="0" w:color="auto"/>
            </w:tcBorders>
            <w:shd w:val="clear" w:color="auto" w:fill="auto"/>
            <w:noWrap/>
            <w:vAlign w:val="center"/>
            <w:hideMark/>
          </w:tcPr>
          <w:p w14:paraId="57DB93C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C0288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A844DE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B994E6" w14:textId="77777777" w:rsidR="008F4028" w:rsidRPr="00BD01D7" w:rsidRDefault="008F4028" w:rsidP="00D163DF">
            <w:pPr>
              <w:spacing w:before="60" w:after="60" w:line="240" w:lineRule="auto"/>
              <w:jc w:val="center"/>
              <w:rPr>
                <w:noProof/>
                <w:sz w:val="20"/>
              </w:rPr>
            </w:pPr>
            <w:r>
              <w:rPr>
                <w:noProof/>
                <w:sz w:val="20"/>
              </w:rPr>
              <w:t>84791000</w:t>
            </w:r>
          </w:p>
        </w:tc>
        <w:tc>
          <w:tcPr>
            <w:tcW w:w="1129" w:type="dxa"/>
            <w:tcBorders>
              <w:top w:val="nil"/>
              <w:left w:val="nil"/>
              <w:bottom w:val="single" w:sz="4" w:space="0" w:color="auto"/>
              <w:right w:val="single" w:sz="4" w:space="0" w:color="auto"/>
            </w:tcBorders>
            <w:shd w:val="clear" w:color="auto" w:fill="auto"/>
            <w:noWrap/>
            <w:hideMark/>
          </w:tcPr>
          <w:p w14:paraId="4892408D" w14:textId="77777777" w:rsidR="008F4028" w:rsidRPr="00BD01D7" w:rsidRDefault="008F4028" w:rsidP="00D163DF">
            <w:pPr>
              <w:spacing w:before="60" w:after="60" w:line="240" w:lineRule="auto"/>
              <w:jc w:val="center"/>
              <w:rPr>
                <w:noProof/>
                <w:sz w:val="20"/>
              </w:rPr>
            </w:pPr>
            <w:r>
              <w:rPr>
                <w:noProof/>
                <w:sz w:val="20"/>
              </w:rPr>
              <w:t>847910</w:t>
            </w:r>
          </w:p>
        </w:tc>
        <w:tc>
          <w:tcPr>
            <w:tcW w:w="9880" w:type="dxa"/>
            <w:tcBorders>
              <w:top w:val="nil"/>
              <w:left w:val="nil"/>
              <w:bottom w:val="single" w:sz="4" w:space="0" w:color="auto"/>
              <w:right w:val="single" w:sz="4" w:space="0" w:color="auto"/>
            </w:tcBorders>
            <w:shd w:val="clear" w:color="auto" w:fill="auto"/>
            <w:noWrap/>
            <w:hideMark/>
          </w:tcPr>
          <w:p w14:paraId="2DC34AF3" w14:textId="7769BA5C" w:rsidR="008F4028" w:rsidRPr="00BD01D7" w:rsidRDefault="000C19AE" w:rsidP="00D163DF">
            <w:pPr>
              <w:spacing w:before="60" w:after="60" w:line="240" w:lineRule="auto"/>
              <w:rPr>
                <w:noProof/>
                <w:sz w:val="20"/>
              </w:rPr>
            </w:pPr>
            <w:r>
              <w:rPr>
                <w:noProof/>
                <w:sz w:val="20"/>
              </w:rPr>
              <w:t>–</w:t>
            </w:r>
            <w:r w:rsidR="008F4028">
              <w:rPr>
                <w:noProof/>
                <w:sz w:val="20"/>
              </w:rPr>
              <w:t xml:space="preserve"> Stroji za graditev ulic, cest, visoko in nizko gradnjo ali podobna javna dela</w:t>
            </w:r>
          </w:p>
        </w:tc>
        <w:tc>
          <w:tcPr>
            <w:tcW w:w="1134" w:type="dxa"/>
            <w:tcBorders>
              <w:top w:val="nil"/>
              <w:left w:val="nil"/>
              <w:bottom w:val="single" w:sz="4" w:space="0" w:color="auto"/>
              <w:right w:val="single" w:sz="4" w:space="0" w:color="auto"/>
            </w:tcBorders>
            <w:shd w:val="clear" w:color="auto" w:fill="auto"/>
            <w:noWrap/>
            <w:vAlign w:val="center"/>
            <w:hideMark/>
          </w:tcPr>
          <w:p w14:paraId="381F0B1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F86D4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FD1A0A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AD50FC" w14:textId="77777777" w:rsidR="008F4028" w:rsidRPr="00BD01D7" w:rsidRDefault="008F4028" w:rsidP="00D163DF">
            <w:pPr>
              <w:spacing w:before="60" w:after="60" w:line="240" w:lineRule="auto"/>
              <w:jc w:val="center"/>
              <w:rPr>
                <w:noProof/>
                <w:sz w:val="20"/>
              </w:rPr>
            </w:pPr>
            <w:r>
              <w:rPr>
                <w:noProof/>
                <w:sz w:val="20"/>
              </w:rPr>
              <w:t>84792000</w:t>
            </w:r>
          </w:p>
        </w:tc>
        <w:tc>
          <w:tcPr>
            <w:tcW w:w="1129" w:type="dxa"/>
            <w:tcBorders>
              <w:top w:val="nil"/>
              <w:left w:val="nil"/>
              <w:bottom w:val="single" w:sz="4" w:space="0" w:color="auto"/>
              <w:right w:val="single" w:sz="4" w:space="0" w:color="auto"/>
            </w:tcBorders>
            <w:shd w:val="clear" w:color="auto" w:fill="auto"/>
            <w:noWrap/>
            <w:hideMark/>
          </w:tcPr>
          <w:p w14:paraId="4408CAFC" w14:textId="77777777" w:rsidR="008F4028" w:rsidRPr="00BD01D7" w:rsidRDefault="008F4028" w:rsidP="00D163DF">
            <w:pPr>
              <w:spacing w:before="60" w:after="60" w:line="240" w:lineRule="auto"/>
              <w:jc w:val="center"/>
              <w:rPr>
                <w:noProof/>
                <w:sz w:val="20"/>
              </w:rPr>
            </w:pPr>
            <w:r>
              <w:rPr>
                <w:noProof/>
                <w:sz w:val="20"/>
              </w:rPr>
              <w:t>847920</w:t>
            </w:r>
          </w:p>
        </w:tc>
        <w:tc>
          <w:tcPr>
            <w:tcW w:w="9880" w:type="dxa"/>
            <w:tcBorders>
              <w:top w:val="nil"/>
              <w:left w:val="nil"/>
              <w:bottom w:val="single" w:sz="4" w:space="0" w:color="auto"/>
              <w:right w:val="single" w:sz="4" w:space="0" w:color="auto"/>
            </w:tcBorders>
            <w:shd w:val="clear" w:color="auto" w:fill="auto"/>
            <w:noWrap/>
            <w:hideMark/>
          </w:tcPr>
          <w:p w14:paraId="205FEDB5" w14:textId="014D7A6E" w:rsidR="008F4028" w:rsidRPr="00BD01D7" w:rsidRDefault="000C19AE" w:rsidP="00D163DF">
            <w:pPr>
              <w:spacing w:before="60" w:after="60" w:line="240" w:lineRule="auto"/>
              <w:rPr>
                <w:noProof/>
                <w:sz w:val="20"/>
              </w:rPr>
            </w:pPr>
            <w:r>
              <w:rPr>
                <w:noProof/>
                <w:sz w:val="20"/>
              </w:rPr>
              <w:t>–</w:t>
            </w:r>
            <w:r w:rsidR="008F4028">
              <w:rPr>
                <w:noProof/>
                <w:sz w:val="20"/>
              </w:rPr>
              <w:t xml:space="preserve"> Stroji za ekstrakcijo ali pripravo živalskih ali rastlinskih olj ali masti</w:t>
            </w:r>
          </w:p>
        </w:tc>
        <w:tc>
          <w:tcPr>
            <w:tcW w:w="1134" w:type="dxa"/>
            <w:tcBorders>
              <w:top w:val="nil"/>
              <w:left w:val="nil"/>
              <w:bottom w:val="single" w:sz="4" w:space="0" w:color="auto"/>
              <w:right w:val="single" w:sz="4" w:space="0" w:color="auto"/>
            </w:tcBorders>
            <w:shd w:val="clear" w:color="auto" w:fill="auto"/>
            <w:noWrap/>
            <w:vAlign w:val="center"/>
            <w:hideMark/>
          </w:tcPr>
          <w:p w14:paraId="1B2EE92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B38A6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31FB00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0E1870" w14:textId="77777777" w:rsidR="008F4028" w:rsidRPr="00BD01D7" w:rsidRDefault="008F4028" w:rsidP="00D163DF">
            <w:pPr>
              <w:spacing w:before="60" w:after="60" w:line="240" w:lineRule="auto"/>
              <w:jc w:val="center"/>
              <w:rPr>
                <w:noProof/>
                <w:sz w:val="20"/>
              </w:rPr>
            </w:pPr>
            <w:r>
              <w:rPr>
                <w:noProof/>
                <w:sz w:val="20"/>
              </w:rPr>
              <w:t>84793000</w:t>
            </w:r>
          </w:p>
        </w:tc>
        <w:tc>
          <w:tcPr>
            <w:tcW w:w="1129" w:type="dxa"/>
            <w:tcBorders>
              <w:top w:val="nil"/>
              <w:left w:val="nil"/>
              <w:bottom w:val="single" w:sz="4" w:space="0" w:color="auto"/>
              <w:right w:val="single" w:sz="4" w:space="0" w:color="auto"/>
            </w:tcBorders>
            <w:shd w:val="clear" w:color="auto" w:fill="auto"/>
            <w:noWrap/>
            <w:hideMark/>
          </w:tcPr>
          <w:p w14:paraId="4FCC69BD" w14:textId="77777777" w:rsidR="008F4028" w:rsidRPr="00BD01D7" w:rsidRDefault="008F4028" w:rsidP="00D163DF">
            <w:pPr>
              <w:spacing w:before="60" w:after="60" w:line="240" w:lineRule="auto"/>
              <w:jc w:val="center"/>
              <w:rPr>
                <w:noProof/>
                <w:sz w:val="20"/>
              </w:rPr>
            </w:pPr>
            <w:r>
              <w:rPr>
                <w:noProof/>
                <w:sz w:val="20"/>
              </w:rPr>
              <w:t>847930</w:t>
            </w:r>
          </w:p>
        </w:tc>
        <w:tc>
          <w:tcPr>
            <w:tcW w:w="9880" w:type="dxa"/>
            <w:tcBorders>
              <w:top w:val="nil"/>
              <w:left w:val="nil"/>
              <w:bottom w:val="single" w:sz="4" w:space="0" w:color="auto"/>
              <w:right w:val="single" w:sz="4" w:space="0" w:color="auto"/>
            </w:tcBorders>
            <w:shd w:val="clear" w:color="auto" w:fill="auto"/>
            <w:noWrap/>
            <w:hideMark/>
          </w:tcPr>
          <w:p w14:paraId="7001449C" w14:textId="0AC8FE25" w:rsidR="008F4028" w:rsidRPr="00BD01D7" w:rsidRDefault="000C19AE" w:rsidP="00D163DF">
            <w:pPr>
              <w:spacing w:before="60" w:after="60" w:line="240" w:lineRule="auto"/>
              <w:rPr>
                <w:noProof/>
                <w:sz w:val="20"/>
              </w:rPr>
            </w:pPr>
            <w:r>
              <w:rPr>
                <w:noProof/>
                <w:sz w:val="20"/>
              </w:rPr>
              <w:t>–</w:t>
            </w:r>
            <w:r w:rsidR="008F4028">
              <w:rPr>
                <w:noProof/>
                <w:sz w:val="20"/>
              </w:rPr>
              <w:t xml:space="preserve"> Stiskalnice za proizvodnjo ivernih plošč ali vlaknenih plošč iz lesa ali drugega lesnatega materiala ter drugi stroji za obdelovanje lesa ali plute</w:t>
            </w:r>
          </w:p>
        </w:tc>
        <w:tc>
          <w:tcPr>
            <w:tcW w:w="1134" w:type="dxa"/>
            <w:tcBorders>
              <w:top w:val="nil"/>
              <w:left w:val="nil"/>
              <w:bottom w:val="single" w:sz="4" w:space="0" w:color="auto"/>
              <w:right w:val="single" w:sz="4" w:space="0" w:color="auto"/>
            </w:tcBorders>
            <w:shd w:val="clear" w:color="auto" w:fill="auto"/>
            <w:noWrap/>
            <w:vAlign w:val="center"/>
            <w:hideMark/>
          </w:tcPr>
          <w:p w14:paraId="7BB2036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39E55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16499C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1B15874" w14:textId="77777777" w:rsidR="008F4028" w:rsidRPr="00BD01D7" w:rsidRDefault="008F4028" w:rsidP="00D163DF">
            <w:pPr>
              <w:spacing w:before="60" w:after="60" w:line="240" w:lineRule="auto"/>
              <w:jc w:val="center"/>
              <w:rPr>
                <w:noProof/>
                <w:sz w:val="20"/>
              </w:rPr>
            </w:pPr>
            <w:r>
              <w:rPr>
                <w:noProof/>
                <w:sz w:val="20"/>
              </w:rPr>
              <w:t>84794000</w:t>
            </w:r>
          </w:p>
        </w:tc>
        <w:tc>
          <w:tcPr>
            <w:tcW w:w="1129" w:type="dxa"/>
            <w:tcBorders>
              <w:top w:val="nil"/>
              <w:left w:val="nil"/>
              <w:bottom w:val="single" w:sz="4" w:space="0" w:color="auto"/>
              <w:right w:val="single" w:sz="4" w:space="0" w:color="auto"/>
            </w:tcBorders>
            <w:shd w:val="clear" w:color="auto" w:fill="auto"/>
            <w:noWrap/>
            <w:hideMark/>
          </w:tcPr>
          <w:p w14:paraId="3B9B5EC4" w14:textId="77777777" w:rsidR="008F4028" w:rsidRPr="00BD01D7" w:rsidRDefault="008F4028" w:rsidP="00D163DF">
            <w:pPr>
              <w:spacing w:before="60" w:after="60" w:line="240" w:lineRule="auto"/>
              <w:jc w:val="center"/>
              <w:rPr>
                <w:noProof/>
                <w:sz w:val="20"/>
              </w:rPr>
            </w:pPr>
            <w:r>
              <w:rPr>
                <w:noProof/>
                <w:sz w:val="20"/>
              </w:rPr>
              <w:t>847940</w:t>
            </w:r>
          </w:p>
        </w:tc>
        <w:tc>
          <w:tcPr>
            <w:tcW w:w="9880" w:type="dxa"/>
            <w:tcBorders>
              <w:top w:val="nil"/>
              <w:left w:val="nil"/>
              <w:bottom w:val="single" w:sz="4" w:space="0" w:color="auto"/>
              <w:right w:val="single" w:sz="4" w:space="0" w:color="auto"/>
            </w:tcBorders>
            <w:shd w:val="clear" w:color="auto" w:fill="auto"/>
            <w:noWrap/>
            <w:hideMark/>
          </w:tcPr>
          <w:p w14:paraId="528F6316" w14:textId="054F967B" w:rsidR="008F4028" w:rsidRPr="00BD01D7" w:rsidRDefault="000C19AE" w:rsidP="00D163DF">
            <w:pPr>
              <w:spacing w:before="60" w:after="60" w:line="240" w:lineRule="auto"/>
              <w:rPr>
                <w:noProof/>
                <w:sz w:val="20"/>
              </w:rPr>
            </w:pPr>
            <w:r>
              <w:rPr>
                <w:noProof/>
                <w:sz w:val="20"/>
              </w:rPr>
              <w:t>–</w:t>
            </w:r>
            <w:r w:rsidR="008F4028">
              <w:rPr>
                <w:noProof/>
                <w:sz w:val="20"/>
              </w:rPr>
              <w:t xml:space="preserve"> Stroji za izdelavo vrvi ali kablov</w:t>
            </w:r>
          </w:p>
        </w:tc>
        <w:tc>
          <w:tcPr>
            <w:tcW w:w="1134" w:type="dxa"/>
            <w:tcBorders>
              <w:top w:val="nil"/>
              <w:left w:val="nil"/>
              <w:bottom w:val="single" w:sz="4" w:space="0" w:color="auto"/>
              <w:right w:val="single" w:sz="4" w:space="0" w:color="auto"/>
            </w:tcBorders>
            <w:shd w:val="clear" w:color="auto" w:fill="auto"/>
            <w:noWrap/>
            <w:vAlign w:val="center"/>
            <w:hideMark/>
          </w:tcPr>
          <w:p w14:paraId="61D933A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A0A19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109B2D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B6BC19C" w14:textId="77777777" w:rsidR="008F4028" w:rsidRPr="00BD01D7" w:rsidRDefault="008F4028" w:rsidP="00D163DF">
            <w:pPr>
              <w:spacing w:before="60" w:after="60" w:line="240" w:lineRule="auto"/>
              <w:jc w:val="center"/>
              <w:rPr>
                <w:noProof/>
                <w:sz w:val="20"/>
              </w:rPr>
            </w:pPr>
            <w:r>
              <w:rPr>
                <w:noProof/>
                <w:sz w:val="20"/>
              </w:rPr>
              <w:t>84795000</w:t>
            </w:r>
          </w:p>
        </w:tc>
        <w:tc>
          <w:tcPr>
            <w:tcW w:w="1129" w:type="dxa"/>
            <w:tcBorders>
              <w:top w:val="nil"/>
              <w:left w:val="nil"/>
              <w:bottom w:val="single" w:sz="4" w:space="0" w:color="auto"/>
              <w:right w:val="single" w:sz="4" w:space="0" w:color="auto"/>
            </w:tcBorders>
            <w:shd w:val="clear" w:color="auto" w:fill="auto"/>
            <w:noWrap/>
            <w:hideMark/>
          </w:tcPr>
          <w:p w14:paraId="3FEF2323" w14:textId="77777777" w:rsidR="008F4028" w:rsidRPr="00BD01D7" w:rsidRDefault="008F4028" w:rsidP="00D163DF">
            <w:pPr>
              <w:spacing w:before="60" w:after="60" w:line="240" w:lineRule="auto"/>
              <w:jc w:val="center"/>
              <w:rPr>
                <w:noProof/>
                <w:sz w:val="20"/>
              </w:rPr>
            </w:pPr>
            <w:r>
              <w:rPr>
                <w:noProof/>
                <w:sz w:val="20"/>
              </w:rPr>
              <w:t>847950</w:t>
            </w:r>
          </w:p>
        </w:tc>
        <w:tc>
          <w:tcPr>
            <w:tcW w:w="9880" w:type="dxa"/>
            <w:tcBorders>
              <w:top w:val="nil"/>
              <w:left w:val="nil"/>
              <w:bottom w:val="single" w:sz="4" w:space="0" w:color="auto"/>
              <w:right w:val="single" w:sz="4" w:space="0" w:color="auto"/>
            </w:tcBorders>
            <w:shd w:val="clear" w:color="auto" w:fill="auto"/>
            <w:noWrap/>
            <w:hideMark/>
          </w:tcPr>
          <w:p w14:paraId="5423D429" w14:textId="6A308781" w:rsidR="008F4028" w:rsidRPr="00BD01D7" w:rsidRDefault="000C19AE" w:rsidP="00D163DF">
            <w:pPr>
              <w:spacing w:before="60" w:after="60" w:line="240" w:lineRule="auto"/>
              <w:rPr>
                <w:noProof/>
                <w:sz w:val="20"/>
              </w:rPr>
            </w:pPr>
            <w:r>
              <w:rPr>
                <w:noProof/>
                <w:sz w:val="20"/>
              </w:rPr>
              <w:t>–</w:t>
            </w:r>
            <w:r w:rsidR="008F4028">
              <w:rPr>
                <w:noProof/>
                <w:sz w:val="20"/>
              </w:rPr>
              <w:t xml:space="preserve"> Industrijski roboti, ki niso navedeni in ne zajeti na drugem mestu</w:t>
            </w:r>
          </w:p>
        </w:tc>
        <w:tc>
          <w:tcPr>
            <w:tcW w:w="1134" w:type="dxa"/>
            <w:tcBorders>
              <w:top w:val="nil"/>
              <w:left w:val="nil"/>
              <w:bottom w:val="single" w:sz="4" w:space="0" w:color="auto"/>
              <w:right w:val="single" w:sz="4" w:space="0" w:color="auto"/>
            </w:tcBorders>
            <w:shd w:val="clear" w:color="auto" w:fill="auto"/>
            <w:noWrap/>
            <w:vAlign w:val="center"/>
            <w:hideMark/>
          </w:tcPr>
          <w:p w14:paraId="7D8F145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0C399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E08E99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1FA8DF" w14:textId="77777777" w:rsidR="008F4028" w:rsidRPr="00BD01D7" w:rsidRDefault="008F4028" w:rsidP="00D163DF">
            <w:pPr>
              <w:spacing w:before="60" w:after="60" w:line="240" w:lineRule="auto"/>
              <w:jc w:val="center"/>
              <w:rPr>
                <w:noProof/>
                <w:sz w:val="20"/>
              </w:rPr>
            </w:pPr>
            <w:r>
              <w:rPr>
                <w:noProof/>
                <w:sz w:val="20"/>
              </w:rPr>
              <w:t>84796000</w:t>
            </w:r>
          </w:p>
        </w:tc>
        <w:tc>
          <w:tcPr>
            <w:tcW w:w="1129" w:type="dxa"/>
            <w:tcBorders>
              <w:top w:val="nil"/>
              <w:left w:val="nil"/>
              <w:bottom w:val="single" w:sz="4" w:space="0" w:color="auto"/>
              <w:right w:val="single" w:sz="4" w:space="0" w:color="auto"/>
            </w:tcBorders>
            <w:shd w:val="clear" w:color="auto" w:fill="auto"/>
            <w:noWrap/>
            <w:hideMark/>
          </w:tcPr>
          <w:p w14:paraId="059E2BBD" w14:textId="77777777" w:rsidR="008F4028" w:rsidRPr="00BD01D7" w:rsidRDefault="008F4028" w:rsidP="00D163DF">
            <w:pPr>
              <w:spacing w:before="60" w:after="60" w:line="240" w:lineRule="auto"/>
              <w:jc w:val="center"/>
              <w:rPr>
                <w:noProof/>
                <w:sz w:val="20"/>
              </w:rPr>
            </w:pPr>
            <w:r>
              <w:rPr>
                <w:noProof/>
                <w:sz w:val="20"/>
              </w:rPr>
              <w:t>847960</w:t>
            </w:r>
          </w:p>
        </w:tc>
        <w:tc>
          <w:tcPr>
            <w:tcW w:w="9880" w:type="dxa"/>
            <w:tcBorders>
              <w:top w:val="nil"/>
              <w:left w:val="nil"/>
              <w:bottom w:val="single" w:sz="4" w:space="0" w:color="auto"/>
              <w:right w:val="single" w:sz="4" w:space="0" w:color="auto"/>
            </w:tcBorders>
            <w:shd w:val="clear" w:color="auto" w:fill="auto"/>
            <w:noWrap/>
            <w:hideMark/>
          </w:tcPr>
          <w:p w14:paraId="20009208" w14:textId="2F8A59D7" w:rsidR="008F4028" w:rsidRPr="00BD01D7" w:rsidRDefault="000C19AE" w:rsidP="00D163DF">
            <w:pPr>
              <w:spacing w:before="60" w:after="60" w:line="240" w:lineRule="auto"/>
              <w:rPr>
                <w:noProof/>
                <w:sz w:val="20"/>
              </w:rPr>
            </w:pPr>
            <w:r>
              <w:rPr>
                <w:noProof/>
                <w:sz w:val="20"/>
              </w:rPr>
              <w:t>–</w:t>
            </w:r>
            <w:r w:rsidR="008F4028">
              <w:rPr>
                <w:noProof/>
                <w:sz w:val="20"/>
              </w:rPr>
              <w:t xml:space="preserve"> Hladilci zraka na osnovi izparevanja</w:t>
            </w:r>
          </w:p>
        </w:tc>
        <w:tc>
          <w:tcPr>
            <w:tcW w:w="1134" w:type="dxa"/>
            <w:tcBorders>
              <w:top w:val="nil"/>
              <w:left w:val="nil"/>
              <w:bottom w:val="single" w:sz="4" w:space="0" w:color="auto"/>
              <w:right w:val="single" w:sz="4" w:space="0" w:color="auto"/>
            </w:tcBorders>
            <w:shd w:val="clear" w:color="auto" w:fill="auto"/>
            <w:noWrap/>
            <w:vAlign w:val="center"/>
            <w:hideMark/>
          </w:tcPr>
          <w:p w14:paraId="50EF025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3A923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5532BD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F5AE40" w14:textId="77777777" w:rsidR="008F4028" w:rsidRPr="00BD01D7" w:rsidRDefault="008F4028" w:rsidP="00D163DF">
            <w:pPr>
              <w:spacing w:before="60" w:after="60" w:line="240" w:lineRule="auto"/>
              <w:jc w:val="center"/>
              <w:rPr>
                <w:noProof/>
                <w:sz w:val="20"/>
              </w:rPr>
            </w:pPr>
            <w:r>
              <w:rPr>
                <w:noProof/>
                <w:sz w:val="20"/>
              </w:rPr>
              <w:t>84797100</w:t>
            </w:r>
          </w:p>
        </w:tc>
        <w:tc>
          <w:tcPr>
            <w:tcW w:w="1129" w:type="dxa"/>
            <w:tcBorders>
              <w:top w:val="nil"/>
              <w:left w:val="nil"/>
              <w:bottom w:val="single" w:sz="4" w:space="0" w:color="auto"/>
              <w:right w:val="single" w:sz="4" w:space="0" w:color="auto"/>
            </w:tcBorders>
            <w:shd w:val="clear" w:color="auto" w:fill="auto"/>
            <w:noWrap/>
            <w:hideMark/>
          </w:tcPr>
          <w:p w14:paraId="7A2AC535" w14:textId="77777777" w:rsidR="008F4028" w:rsidRPr="00BD01D7" w:rsidRDefault="008F4028" w:rsidP="00D163DF">
            <w:pPr>
              <w:spacing w:before="60" w:after="60" w:line="240" w:lineRule="auto"/>
              <w:jc w:val="center"/>
              <w:rPr>
                <w:noProof/>
                <w:sz w:val="20"/>
              </w:rPr>
            </w:pPr>
            <w:r>
              <w:rPr>
                <w:noProof/>
                <w:sz w:val="20"/>
              </w:rPr>
              <w:t>847971</w:t>
            </w:r>
          </w:p>
        </w:tc>
        <w:tc>
          <w:tcPr>
            <w:tcW w:w="9880" w:type="dxa"/>
            <w:tcBorders>
              <w:top w:val="nil"/>
              <w:left w:val="nil"/>
              <w:bottom w:val="single" w:sz="4" w:space="0" w:color="auto"/>
              <w:right w:val="single" w:sz="4" w:space="0" w:color="auto"/>
            </w:tcBorders>
            <w:shd w:val="clear" w:color="auto" w:fill="auto"/>
            <w:noWrap/>
            <w:hideMark/>
          </w:tcPr>
          <w:p w14:paraId="55DC7B0A" w14:textId="1166E6E0" w:rsidR="008F4028" w:rsidRPr="00BD01D7" w:rsidRDefault="00311F85" w:rsidP="00D163DF">
            <w:pPr>
              <w:spacing w:before="60" w:after="60" w:line="240" w:lineRule="auto"/>
              <w:rPr>
                <w:noProof/>
                <w:sz w:val="20"/>
              </w:rPr>
            </w:pPr>
            <w:r>
              <w:rPr>
                <w:noProof/>
                <w:sz w:val="20"/>
              </w:rPr>
              <w:t>– –</w:t>
            </w:r>
            <w:r w:rsidR="008F4028">
              <w:rPr>
                <w:noProof/>
                <w:sz w:val="20"/>
              </w:rPr>
              <w:t xml:space="preserve"> ki se uporabljajo na letališčih</w:t>
            </w:r>
          </w:p>
        </w:tc>
        <w:tc>
          <w:tcPr>
            <w:tcW w:w="1134" w:type="dxa"/>
            <w:tcBorders>
              <w:top w:val="nil"/>
              <w:left w:val="nil"/>
              <w:bottom w:val="single" w:sz="4" w:space="0" w:color="auto"/>
              <w:right w:val="single" w:sz="4" w:space="0" w:color="auto"/>
            </w:tcBorders>
            <w:shd w:val="clear" w:color="auto" w:fill="auto"/>
            <w:noWrap/>
            <w:vAlign w:val="center"/>
            <w:hideMark/>
          </w:tcPr>
          <w:p w14:paraId="066900F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57689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A066CB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C499AF" w14:textId="77777777" w:rsidR="008F4028" w:rsidRPr="00BD01D7" w:rsidRDefault="008F4028" w:rsidP="00D163DF">
            <w:pPr>
              <w:spacing w:before="60" w:after="60" w:line="240" w:lineRule="auto"/>
              <w:jc w:val="center"/>
              <w:rPr>
                <w:noProof/>
                <w:sz w:val="20"/>
              </w:rPr>
            </w:pPr>
            <w:r>
              <w:rPr>
                <w:noProof/>
                <w:sz w:val="20"/>
              </w:rPr>
              <w:t>84797900</w:t>
            </w:r>
          </w:p>
        </w:tc>
        <w:tc>
          <w:tcPr>
            <w:tcW w:w="1129" w:type="dxa"/>
            <w:tcBorders>
              <w:top w:val="nil"/>
              <w:left w:val="nil"/>
              <w:bottom w:val="single" w:sz="4" w:space="0" w:color="auto"/>
              <w:right w:val="single" w:sz="4" w:space="0" w:color="auto"/>
            </w:tcBorders>
            <w:shd w:val="clear" w:color="auto" w:fill="auto"/>
            <w:noWrap/>
            <w:hideMark/>
          </w:tcPr>
          <w:p w14:paraId="2B48C796" w14:textId="77777777" w:rsidR="008F4028" w:rsidRPr="00BD01D7" w:rsidRDefault="008F4028" w:rsidP="00D163DF">
            <w:pPr>
              <w:spacing w:before="60" w:after="60" w:line="240" w:lineRule="auto"/>
              <w:jc w:val="center"/>
              <w:rPr>
                <w:noProof/>
                <w:sz w:val="20"/>
              </w:rPr>
            </w:pPr>
            <w:r>
              <w:rPr>
                <w:noProof/>
                <w:sz w:val="20"/>
              </w:rPr>
              <w:t>847979</w:t>
            </w:r>
          </w:p>
        </w:tc>
        <w:tc>
          <w:tcPr>
            <w:tcW w:w="9880" w:type="dxa"/>
            <w:tcBorders>
              <w:top w:val="nil"/>
              <w:left w:val="nil"/>
              <w:bottom w:val="single" w:sz="4" w:space="0" w:color="auto"/>
              <w:right w:val="single" w:sz="4" w:space="0" w:color="auto"/>
            </w:tcBorders>
            <w:shd w:val="clear" w:color="auto" w:fill="auto"/>
            <w:noWrap/>
            <w:hideMark/>
          </w:tcPr>
          <w:p w14:paraId="221D8662" w14:textId="16D78DE9"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61B91C9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8BAA0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DB07ED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867037" w14:textId="77777777" w:rsidR="008F4028" w:rsidRPr="00BD01D7" w:rsidRDefault="008F4028" w:rsidP="00D163DF">
            <w:pPr>
              <w:spacing w:before="60" w:after="60" w:line="240" w:lineRule="auto"/>
              <w:jc w:val="center"/>
              <w:rPr>
                <w:noProof/>
                <w:sz w:val="20"/>
              </w:rPr>
            </w:pPr>
            <w:r>
              <w:rPr>
                <w:noProof/>
                <w:sz w:val="20"/>
              </w:rPr>
              <w:t>84798100</w:t>
            </w:r>
          </w:p>
        </w:tc>
        <w:tc>
          <w:tcPr>
            <w:tcW w:w="1129" w:type="dxa"/>
            <w:tcBorders>
              <w:top w:val="nil"/>
              <w:left w:val="nil"/>
              <w:bottom w:val="single" w:sz="4" w:space="0" w:color="auto"/>
              <w:right w:val="single" w:sz="4" w:space="0" w:color="auto"/>
            </w:tcBorders>
            <w:shd w:val="clear" w:color="auto" w:fill="auto"/>
            <w:noWrap/>
            <w:hideMark/>
          </w:tcPr>
          <w:p w14:paraId="678BDAD9" w14:textId="77777777" w:rsidR="008F4028" w:rsidRPr="00BD01D7" w:rsidRDefault="008F4028" w:rsidP="00D163DF">
            <w:pPr>
              <w:spacing w:before="60" w:after="60" w:line="240" w:lineRule="auto"/>
              <w:jc w:val="center"/>
              <w:rPr>
                <w:noProof/>
                <w:sz w:val="20"/>
              </w:rPr>
            </w:pPr>
            <w:r>
              <w:rPr>
                <w:noProof/>
                <w:sz w:val="20"/>
              </w:rPr>
              <w:t>847981</w:t>
            </w:r>
          </w:p>
        </w:tc>
        <w:tc>
          <w:tcPr>
            <w:tcW w:w="9880" w:type="dxa"/>
            <w:tcBorders>
              <w:top w:val="nil"/>
              <w:left w:val="nil"/>
              <w:bottom w:val="single" w:sz="4" w:space="0" w:color="auto"/>
              <w:right w:val="single" w:sz="4" w:space="0" w:color="auto"/>
            </w:tcBorders>
            <w:shd w:val="clear" w:color="auto" w:fill="auto"/>
            <w:noWrap/>
            <w:hideMark/>
          </w:tcPr>
          <w:p w14:paraId="7B57B41C" w14:textId="53A120FE" w:rsidR="008F4028" w:rsidRPr="00BD01D7" w:rsidRDefault="00311F85" w:rsidP="00D163DF">
            <w:pPr>
              <w:spacing w:before="60" w:after="60" w:line="240" w:lineRule="auto"/>
              <w:rPr>
                <w:noProof/>
                <w:sz w:val="20"/>
              </w:rPr>
            </w:pPr>
            <w:r>
              <w:rPr>
                <w:noProof/>
                <w:sz w:val="20"/>
              </w:rPr>
              <w:t>– –</w:t>
            </w:r>
            <w:r w:rsidR="008F4028">
              <w:rPr>
                <w:noProof/>
                <w:sz w:val="20"/>
              </w:rPr>
              <w:t xml:space="preserve"> za obdelovanje kovin, vključno z napravami za navijanje električne žice</w:t>
            </w:r>
          </w:p>
        </w:tc>
        <w:tc>
          <w:tcPr>
            <w:tcW w:w="1134" w:type="dxa"/>
            <w:tcBorders>
              <w:top w:val="nil"/>
              <w:left w:val="nil"/>
              <w:bottom w:val="single" w:sz="4" w:space="0" w:color="auto"/>
              <w:right w:val="single" w:sz="4" w:space="0" w:color="auto"/>
            </w:tcBorders>
            <w:shd w:val="clear" w:color="auto" w:fill="auto"/>
            <w:noWrap/>
            <w:vAlign w:val="center"/>
            <w:hideMark/>
          </w:tcPr>
          <w:p w14:paraId="6EA58AF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D1C64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16B529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FDD66A" w14:textId="77777777" w:rsidR="008F4028" w:rsidRPr="00BD01D7" w:rsidRDefault="008F4028" w:rsidP="00D163DF">
            <w:pPr>
              <w:spacing w:before="60" w:after="60" w:line="240" w:lineRule="auto"/>
              <w:jc w:val="center"/>
              <w:rPr>
                <w:noProof/>
                <w:sz w:val="20"/>
              </w:rPr>
            </w:pPr>
            <w:r>
              <w:rPr>
                <w:noProof/>
                <w:sz w:val="20"/>
              </w:rPr>
              <w:t>84798200</w:t>
            </w:r>
          </w:p>
        </w:tc>
        <w:tc>
          <w:tcPr>
            <w:tcW w:w="1129" w:type="dxa"/>
            <w:tcBorders>
              <w:top w:val="nil"/>
              <w:left w:val="nil"/>
              <w:bottom w:val="single" w:sz="4" w:space="0" w:color="auto"/>
              <w:right w:val="single" w:sz="4" w:space="0" w:color="auto"/>
            </w:tcBorders>
            <w:shd w:val="clear" w:color="auto" w:fill="auto"/>
            <w:noWrap/>
            <w:hideMark/>
          </w:tcPr>
          <w:p w14:paraId="13178D15" w14:textId="77777777" w:rsidR="008F4028" w:rsidRPr="00BD01D7" w:rsidRDefault="008F4028" w:rsidP="00D163DF">
            <w:pPr>
              <w:spacing w:before="60" w:after="60" w:line="240" w:lineRule="auto"/>
              <w:jc w:val="center"/>
              <w:rPr>
                <w:noProof/>
                <w:sz w:val="20"/>
              </w:rPr>
            </w:pPr>
            <w:r>
              <w:rPr>
                <w:noProof/>
                <w:sz w:val="20"/>
              </w:rPr>
              <w:t>847982</w:t>
            </w:r>
          </w:p>
        </w:tc>
        <w:tc>
          <w:tcPr>
            <w:tcW w:w="9880" w:type="dxa"/>
            <w:tcBorders>
              <w:top w:val="nil"/>
              <w:left w:val="nil"/>
              <w:bottom w:val="single" w:sz="4" w:space="0" w:color="auto"/>
              <w:right w:val="single" w:sz="4" w:space="0" w:color="auto"/>
            </w:tcBorders>
            <w:shd w:val="clear" w:color="auto" w:fill="auto"/>
            <w:noWrap/>
            <w:hideMark/>
          </w:tcPr>
          <w:p w14:paraId="098C19AD" w14:textId="08F2B1C6" w:rsidR="008F4028" w:rsidRPr="00BD01D7" w:rsidRDefault="00311F85" w:rsidP="00D163DF">
            <w:pPr>
              <w:spacing w:before="60" w:after="60" w:line="240" w:lineRule="auto"/>
              <w:rPr>
                <w:noProof/>
                <w:sz w:val="20"/>
              </w:rPr>
            </w:pPr>
            <w:r>
              <w:rPr>
                <w:noProof/>
                <w:sz w:val="20"/>
              </w:rPr>
              <w:t>– –</w:t>
            </w:r>
            <w:r w:rsidR="008F4028">
              <w:rPr>
                <w:noProof/>
                <w:sz w:val="20"/>
              </w:rPr>
              <w:t xml:space="preserve"> stroji za mešanje, gnetenje, drobljenje, mletje, sejanje, rešetanje, homogeniziranje ali emulgiranje</w:t>
            </w:r>
          </w:p>
        </w:tc>
        <w:tc>
          <w:tcPr>
            <w:tcW w:w="1134" w:type="dxa"/>
            <w:tcBorders>
              <w:top w:val="nil"/>
              <w:left w:val="nil"/>
              <w:bottom w:val="single" w:sz="4" w:space="0" w:color="auto"/>
              <w:right w:val="single" w:sz="4" w:space="0" w:color="auto"/>
            </w:tcBorders>
            <w:shd w:val="clear" w:color="auto" w:fill="auto"/>
            <w:noWrap/>
            <w:vAlign w:val="center"/>
            <w:hideMark/>
          </w:tcPr>
          <w:p w14:paraId="5EC1BA6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9197A0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663DFE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4CEC03" w14:textId="77777777" w:rsidR="008F4028" w:rsidRPr="00BD01D7" w:rsidRDefault="008F4028" w:rsidP="00D163DF">
            <w:pPr>
              <w:spacing w:before="60" w:after="60" w:line="240" w:lineRule="auto"/>
              <w:jc w:val="center"/>
              <w:rPr>
                <w:noProof/>
                <w:sz w:val="20"/>
              </w:rPr>
            </w:pPr>
            <w:r>
              <w:rPr>
                <w:noProof/>
                <w:sz w:val="20"/>
              </w:rPr>
              <w:t>84798900</w:t>
            </w:r>
          </w:p>
        </w:tc>
        <w:tc>
          <w:tcPr>
            <w:tcW w:w="1129" w:type="dxa"/>
            <w:tcBorders>
              <w:top w:val="nil"/>
              <w:left w:val="nil"/>
              <w:bottom w:val="single" w:sz="4" w:space="0" w:color="auto"/>
              <w:right w:val="single" w:sz="4" w:space="0" w:color="auto"/>
            </w:tcBorders>
            <w:shd w:val="clear" w:color="auto" w:fill="auto"/>
            <w:noWrap/>
            <w:hideMark/>
          </w:tcPr>
          <w:p w14:paraId="4B06F18D" w14:textId="77777777" w:rsidR="008F4028" w:rsidRPr="00BD01D7" w:rsidRDefault="008F4028" w:rsidP="00D163DF">
            <w:pPr>
              <w:spacing w:before="60" w:after="60" w:line="240" w:lineRule="auto"/>
              <w:jc w:val="center"/>
              <w:rPr>
                <w:noProof/>
                <w:sz w:val="20"/>
              </w:rPr>
            </w:pPr>
            <w:r>
              <w:rPr>
                <w:noProof/>
                <w:sz w:val="20"/>
              </w:rPr>
              <w:t>847989</w:t>
            </w:r>
          </w:p>
        </w:tc>
        <w:tc>
          <w:tcPr>
            <w:tcW w:w="9880" w:type="dxa"/>
            <w:tcBorders>
              <w:top w:val="nil"/>
              <w:left w:val="nil"/>
              <w:bottom w:val="single" w:sz="4" w:space="0" w:color="auto"/>
              <w:right w:val="single" w:sz="4" w:space="0" w:color="auto"/>
            </w:tcBorders>
            <w:shd w:val="clear" w:color="auto" w:fill="auto"/>
            <w:noWrap/>
            <w:hideMark/>
          </w:tcPr>
          <w:p w14:paraId="646D8C7B" w14:textId="03931D74"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59B337D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7298F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A7330B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0907688" w14:textId="77777777" w:rsidR="008F4028" w:rsidRPr="00BD01D7" w:rsidRDefault="008F4028" w:rsidP="00D163DF">
            <w:pPr>
              <w:spacing w:before="60" w:after="60" w:line="240" w:lineRule="auto"/>
              <w:jc w:val="center"/>
              <w:rPr>
                <w:noProof/>
                <w:sz w:val="20"/>
              </w:rPr>
            </w:pPr>
            <w:r>
              <w:rPr>
                <w:noProof/>
                <w:sz w:val="20"/>
              </w:rPr>
              <w:t>84799000</w:t>
            </w:r>
          </w:p>
        </w:tc>
        <w:tc>
          <w:tcPr>
            <w:tcW w:w="1129" w:type="dxa"/>
            <w:tcBorders>
              <w:top w:val="nil"/>
              <w:left w:val="nil"/>
              <w:bottom w:val="single" w:sz="4" w:space="0" w:color="auto"/>
              <w:right w:val="single" w:sz="4" w:space="0" w:color="auto"/>
            </w:tcBorders>
            <w:shd w:val="clear" w:color="auto" w:fill="auto"/>
            <w:noWrap/>
            <w:hideMark/>
          </w:tcPr>
          <w:p w14:paraId="0120174D" w14:textId="77777777" w:rsidR="008F4028" w:rsidRPr="00BD01D7" w:rsidRDefault="008F4028" w:rsidP="00D163DF">
            <w:pPr>
              <w:spacing w:before="60" w:after="60" w:line="240" w:lineRule="auto"/>
              <w:jc w:val="center"/>
              <w:rPr>
                <w:noProof/>
                <w:sz w:val="20"/>
              </w:rPr>
            </w:pPr>
            <w:r>
              <w:rPr>
                <w:noProof/>
                <w:sz w:val="20"/>
              </w:rPr>
              <w:t>847990</w:t>
            </w:r>
          </w:p>
        </w:tc>
        <w:tc>
          <w:tcPr>
            <w:tcW w:w="9880" w:type="dxa"/>
            <w:tcBorders>
              <w:top w:val="nil"/>
              <w:left w:val="nil"/>
              <w:bottom w:val="single" w:sz="4" w:space="0" w:color="auto"/>
              <w:right w:val="single" w:sz="4" w:space="0" w:color="auto"/>
            </w:tcBorders>
            <w:shd w:val="clear" w:color="auto" w:fill="auto"/>
            <w:noWrap/>
            <w:hideMark/>
          </w:tcPr>
          <w:p w14:paraId="472A9AEC" w14:textId="07741A39" w:rsidR="008F4028" w:rsidRPr="00BD01D7" w:rsidRDefault="000C19AE" w:rsidP="00D163DF">
            <w:pPr>
              <w:spacing w:before="60" w:after="60" w:line="240" w:lineRule="auto"/>
              <w:rPr>
                <w:noProof/>
                <w:sz w:val="20"/>
              </w:rPr>
            </w:pPr>
            <w:r>
              <w:rPr>
                <w:noProof/>
                <w:sz w:val="20"/>
              </w:rPr>
              <w:t>–</w:t>
            </w:r>
            <w:r w:rsidR="008F4028">
              <w:rPr>
                <w:noProof/>
                <w:sz w:val="20"/>
              </w:rPr>
              <w:t xml:space="preserve"> Deli</w:t>
            </w:r>
          </w:p>
        </w:tc>
        <w:tc>
          <w:tcPr>
            <w:tcW w:w="1134" w:type="dxa"/>
            <w:tcBorders>
              <w:top w:val="nil"/>
              <w:left w:val="nil"/>
              <w:bottom w:val="single" w:sz="4" w:space="0" w:color="auto"/>
              <w:right w:val="single" w:sz="4" w:space="0" w:color="auto"/>
            </w:tcBorders>
            <w:shd w:val="clear" w:color="auto" w:fill="auto"/>
            <w:noWrap/>
            <w:vAlign w:val="center"/>
            <w:hideMark/>
          </w:tcPr>
          <w:p w14:paraId="4886212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CB3D80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8F4991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221609" w14:textId="77777777" w:rsidR="008F4028" w:rsidRPr="00BD01D7" w:rsidRDefault="008F4028" w:rsidP="00D163DF">
            <w:pPr>
              <w:spacing w:before="60" w:after="60" w:line="240" w:lineRule="auto"/>
              <w:jc w:val="center"/>
              <w:rPr>
                <w:noProof/>
                <w:sz w:val="20"/>
              </w:rPr>
            </w:pPr>
            <w:r>
              <w:rPr>
                <w:noProof/>
                <w:sz w:val="20"/>
              </w:rPr>
              <w:t>84801000</w:t>
            </w:r>
          </w:p>
        </w:tc>
        <w:tc>
          <w:tcPr>
            <w:tcW w:w="1129" w:type="dxa"/>
            <w:tcBorders>
              <w:top w:val="nil"/>
              <w:left w:val="nil"/>
              <w:bottom w:val="single" w:sz="4" w:space="0" w:color="auto"/>
              <w:right w:val="single" w:sz="4" w:space="0" w:color="auto"/>
            </w:tcBorders>
            <w:shd w:val="clear" w:color="auto" w:fill="auto"/>
            <w:noWrap/>
            <w:hideMark/>
          </w:tcPr>
          <w:p w14:paraId="26B41A7B" w14:textId="77777777" w:rsidR="008F4028" w:rsidRPr="00BD01D7" w:rsidRDefault="008F4028" w:rsidP="00D163DF">
            <w:pPr>
              <w:spacing w:before="60" w:after="60" w:line="240" w:lineRule="auto"/>
              <w:jc w:val="center"/>
              <w:rPr>
                <w:noProof/>
                <w:sz w:val="20"/>
              </w:rPr>
            </w:pPr>
            <w:r>
              <w:rPr>
                <w:noProof/>
                <w:sz w:val="20"/>
              </w:rPr>
              <w:t>848010</w:t>
            </w:r>
          </w:p>
        </w:tc>
        <w:tc>
          <w:tcPr>
            <w:tcW w:w="9880" w:type="dxa"/>
            <w:tcBorders>
              <w:top w:val="nil"/>
              <w:left w:val="nil"/>
              <w:bottom w:val="single" w:sz="4" w:space="0" w:color="auto"/>
              <w:right w:val="single" w:sz="4" w:space="0" w:color="auto"/>
            </w:tcBorders>
            <w:shd w:val="clear" w:color="auto" w:fill="auto"/>
            <w:noWrap/>
            <w:hideMark/>
          </w:tcPr>
          <w:p w14:paraId="6668B7E6" w14:textId="0F207AD9" w:rsidR="008F4028" w:rsidRPr="00BD01D7" w:rsidRDefault="000C19AE" w:rsidP="00D163DF">
            <w:pPr>
              <w:spacing w:before="60" w:after="60" w:line="240" w:lineRule="auto"/>
              <w:rPr>
                <w:noProof/>
                <w:sz w:val="20"/>
              </w:rPr>
            </w:pPr>
            <w:r>
              <w:rPr>
                <w:noProof/>
                <w:sz w:val="20"/>
              </w:rPr>
              <w:t>–</w:t>
            </w:r>
            <w:r w:rsidR="008F4028">
              <w:rPr>
                <w:noProof/>
                <w:sz w:val="20"/>
              </w:rPr>
              <w:t xml:space="preserve"> Livarski okvirji za livarne kovin</w:t>
            </w:r>
          </w:p>
        </w:tc>
        <w:tc>
          <w:tcPr>
            <w:tcW w:w="1134" w:type="dxa"/>
            <w:tcBorders>
              <w:top w:val="nil"/>
              <w:left w:val="nil"/>
              <w:bottom w:val="single" w:sz="4" w:space="0" w:color="auto"/>
              <w:right w:val="single" w:sz="4" w:space="0" w:color="auto"/>
            </w:tcBorders>
            <w:shd w:val="clear" w:color="auto" w:fill="auto"/>
            <w:noWrap/>
            <w:vAlign w:val="center"/>
            <w:hideMark/>
          </w:tcPr>
          <w:p w14:paraId="5A63DCE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1D73E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1C2D74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A30E2F" w14:textId="77777777" w:rsidR="008F4028" w:rsidRPr="00BD01D7" w:rsidRDefault="008F4028" w:rsidP="00D163DF">
            <w:pPr>
              <w:pageBreakBefore/>
              <w:spacing w:before="60" w:after="60" w:line="240" w:lineRule="auto"/>
              <w:jc w:val="center"/>
              <w:rPr>
                <w:noProof/>
                <w:sz w:val="20"/>
              </w:rPr>
            </w:pPr>
            <w:r>
              <w:rPr>
                <w:noProof/>
                <w:sz w:val="20"/>
              </w:rPr>
              <w:t>84802000</w:t>
            </w:r>
          </w:p>
        </w:tc>
        <w:tc>
          <w:tcPr>
            <w:tcW w:w="1129" w:type="dxa"/>
            <w:tcBorders>
              <w:top w:val="nil"/>
              <w:left w:val="nil"/>
              <w:bottom w:val="single" w:sz="4" w:space="0" w:color="auto"/>
              <w:right w:val="single" w:sz="4" w:space="0" w:color="auto"/>
            </w:tcBorders>
            <w:shd w:val="clear" w:color="auto" w:fill="auto"/>
            <w:noWrap/>
            <w:hideMark/>
          </w:tcPr>
          <w:p w14:paraId="7C63E555" w14:textId="77777777" w:rsidR="008F4028" w:rsidRPr="00BD01D7" w:rsidRDefault="008F4028" w:rsidP="00D163DF">
            <w:pPr>
              <w:spacing w:before="60" w:after="60" w:line="240" w:lineRule="auto"/>
              <w:jc w:val="center"/>
              <w:rPr>
                <w:noProof/>
                <w:sz w:val="20"/>
              </w:rPr>
            </w:pPr>
            <w:r>
              <w:rPr>
                <w:noProof/>
                <w:sz w:val="20"/>
              </w:rPr>
              <w:t>848020</w:t>
            </w:r>
          </w:p>
        </w:tc>
        <w:tc>
          <w:tcPr>
            <w:tcW w:w="9880" w:type="dxa"/>
            <w:tcBorders>
              <w:top w:val="nil"/>
              <w:left w:val="nil"/>
              <w:bottom w:val="single" w:sz="4" w:space="0" w:color="auto"/>
              <w:right w:val="single" w:sz="4" w:space="0" w:color="auto"/>
            </w:tcBorders>
            <w:shd w:val="clear" w:color="auto" w:fill="auto"/>
            <w:noWrap/>
            <w:hideMark/>
          </w:tcPr>
          <w:p w14:paraId="1F61D9EE" w14:textId="0FAA3E6B" w:rsidR="008F4028" w:rsidRPr="00BD01D7" w:rsidRDefault="000C19AE" w:rsidP="00D163DF">
            <w:pPr>
              <w:spacing w:before="60" w:after="60" w:line="240" w:lineRule="auto"/>
              <w:rPr>
                <w:noProof/>
                <w:sz w:val="20"/>
              </w:rPr>
            </w:pPr>
            <w:r>
              <w:rPr>
                <w:noProof/>
                <w:sz w:val="20"/>
              </w:rPr>
              <w:t>–</w:t>
            </w:r>
            <w:r w:rsidR="008F4028">
              <w:rPr>
                <w:noProof/>
                <w:sz w:val="20"/>
              </w:rPr>
              <w:t xml:space="preserve"> Modelne plošče</w:t>
            </w:r>
          </w:p>
        </w:tc>
        <w:tc>
          <w:tcPr>
            <w:tcW w:w="1134" w:type="dxa"/>
            <w:tcBorders>
              <w:top w:val="nil"/>
              <w:left w:val="nil"/>
              <w:bottom w:val="single" w:sz="4" w:space="0" w:color="auto"/>
              <w:right w:val="single" w:sz="4" w:space="0" w:color="auto"/>
            </w:tcBorders>
            <w:shd w:val="clear" w:color="auto" w:fill="auto"/>
            <w:noWrap/>
            <w:vAlign w:val="center"/>
            <w:hideMark/>
          </w:tcPr>
          <w:p w14:paraId="07F2303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31778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763A97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C8730F" w14:textId="77777777" w:rsidR="008F4028" w:rsidRPr="00BD01D7" w:rsidRDefault="008F4028" w:rsidP="00D163DF">
            <w:pPr>
              <w:spacing w:before="60" w:after="60" w:line="240" w:lineRule="auto"/>
              <w:jc w:val="center"/>
              <w:rPr>
                <w:noProof/>
                <w:sz w:val="20"/>
              </w:rPr>
            </w:pPr>
            <w:r>
              <w:rPr>
                <w:noProof/>
                <w:sz w:val="20"/>
              </w:rPr>
              <w:t>84803000</w:t>
            </w:r>
          </w:p>
        </w:tc>
        <w:tc>
          <w:tcPr>
            <w:tcW w:w="1129" w:type="dxa"/>
            <w:tcBorders>
              <w:top w:val="nil"/>
              <w:left w:val="nil"/>
              <w:bottom w:val="single" w:sz="4" w:space="0" w:color="auto"/>
              <w:right w:val="single" w:sz="4" w:space="0" w:color="auto"/>
            </w:tcBorders>
            <w:shd w:val="clear" w:color="auto" w:fill="auto"/>
            <w:noWrap/>
            <w:hideMark/>
          </w:tcPr>
          <w:p w14:paraId="76F30B38" w14:textId="77777777" w:rsidR="008F4028" w:rsidRPr="00BD01D7" w:rsidRDefault="008F4028" w:rsidP="00D163DF">
            <w:pPr>
              <w:spacing w:before="60" w:after="60" w:line="240" w:lineRule="auto"/>
              <w:jc w:val="center"/>
              <w:rPr>
                <w:noProof/>
                <w:sz w:val="20"/>
              </w:rPr>
            </w:pPr>
            <w:r>
              <w:rPr>
                <w:noProof/>
                <w:sz w:val="20"/>
              </w:rPr>
              <w:t>848030</w:t>
            </w:r>
          </w:p>
        </w:tc>
        <w:tc>
          <w:tcPr>
            <w:tcW w:w="9880" w:type="dxa"/>
            <w:tcBorders>
              <w:top w:val="nil"/>
              <w:left w:val="nil"/>
              <w:bottom w:val="single" w:sz="4" w:space="0" w:color="auto"/>
              <w:right w:val="single" w:sz="4" w:space="0" w:color="auto"/>
            </w:tcBorders>
            <w:shd w:val="clear" w:color="auto" w:fill="auto"/>
            <w:noWrap/>
            <w:hideMark/>
          </w:tcPr>
          <w:p w14:paraId="65025E73" w14:textId="7A91F795" w:rsidR="008F4028" w:rsidRPr="00BD01D7" w:rsidRDefault="000C19AE" w:rsidP="00D163DF">
            <w:pPr>
              <w:spacing w:before="60" w:after="60" w:line="240" w:lineRule="auto"/>
              <w:rPr>
                <w:noProof/>
                <w:sz w:val="20"/>
              </w:rPr>
            </w:pPr>
            <w:r>
              <w:rPr>
                <w:noProof/>
                <w:sz w:val="20"/>
              </w:rPr>
              <w:t>–</w:t>
            </w:r>
            <w:r w:rsidR="008F4028">
              <w:rPr>
                <w:noProof/>
                <w:sz w:val="20"/>
              </w:rPr>
              <w:t xml:space="preserve"> Modeli za kalupe</w:t>
            </w:r>
          </w:p>
        </w:tc>
        <w:tc>
          <w:tcPr>
            <w:tcW w:w="1134" w:type="dxa"/>
            <w:tcBorders>
              <w:top w:val="nil"/>
              <w:left w:val="nil"/>
              <w:bottom w:val="single" w:sz="4" w:space="0" w:color="auto"/>
              <w:right w:val="single" w:sz="4" w:space="0" w:color="auto"/>
            </w:tcBorders>
            <w:shd w:val="clear" w:color="auto" w:fill="auto"/>
            <w:noWrap/>
            <w:vAlign w:val="center"/>
            <w:hideMark/>
          </w:tcPr>
          <w:p w14:paraId="26EE4C6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F5D11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962A58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68031C" w14:textId="77777777" w:rsidR="008F4028" w:rsidRPr="00BD01D7" w:rsidRDefault="008F4028" w:rsidP="00D163DF">
            <w:pPr>
              <w:spacing w:before="60" w:after="60" w:line="240" w:lineRule="auto"/>
              <w:jc w:val="center"/>
              <w:rPr>
                <w:noProof/>
                <w:sz w:val="20"/>
              </w:rPr>
            </w:pPr>
            <w:r>
              <w:rPr>
                <w:noProof/>
                <w:sz w:val="20"/>
              </w:rPr>
              <w:t>84804100</w:t>
            </w:r>
          </w:p>
        </w:tc>
        <w:tc>
          <w:tcPr>
            <w:tcW w:w="1129" w:type="dxa"/>
            <w:tcBorders>
              <w:top w:val="nil"/>
              <w:left w:val="nil"/>
              <w:bottom w:val="single" w:sz="4" w:space="0" w:color="auto"/>
              <w:right w:val="single" w:sz="4" w:space="0" w:color="auto"/>
            </w:tcBorders>
            <w:shd w:val="clear" w:color="auto" w:fill="auto"/>
            <w:noWrap/>
            <w:hideMark/>
          </w:tcPr>
          <w:p w14:paraId="224BFF59" w14:textId="77777777" w:rsidR="008F4028" w:rsidRPr="00BD01D7" w:rsidRDefault="008F4028" w:rsidP="00D163DF">
            <w:pPr>
              <w:spacing w:before="60" w:after="60" w:line="240" w:lineRule="auto"/>
              <w:jc w:val="center"/>
              <w:rPr>
                <w:noProof/>
                <w:sz w:val="20"/>
              </w:rPr>
            </w:pPr>
            <w:r>
              <w:rPr>
                <w:noProof/>
                <w:sz w:val="20"/>
              </w:rPr>
              <w:t>848041</w:t>
            </w:r>
          </w:p>
        </w:tc>
        <w:tc>
          <w:tcPr>
            <w:tcW w:w="9880" w:type="dxa"/>
            <w:tcBorders>
              <w:top w:val="nil"/>
              <w:left w:val="nil"/>
              <w:bottom w:val="single" w:sz="4" w:space="0" w:color="auto"/>
              <w:right w:val="single" w:sz="4" w:space="0" w:color="auto"/>
            </w:tcBorders>
            <w:shd w:val="clear" w:color="auto" w:fill="auto"/>
            <w:noWrap/>
            <w:hideMark/>
          </w:tcPr>
          <w:p w14:paraId="588FB952" w14:textId="77B0E0DF" w:rsidR="008F4028" w:rsidRPr="00BD01D7" w:rsidRDefault="00311F85" w:rsidP="00D163DF">
            <w:pPr>
              <w:spacing w:before="60" w:after="60" w:line="240" w:lineRule="auto"/>
              <w:rPr>
                <w:noProof/>
                <w:sz w:val="20"/>
              </w:rPr>
            </w:pPr>
            <w:r>
              <w:rPr>
                <w:noProof/>
                <w:sz w:val="20"/>
              </w:rPr>
              <w:t>– –</w:t>
            </w:r>
            <w:r w:rsidR="008F4028">
              <w:rPr>
                <w:noProof/>
                <w:sz w:val="20"/>
              </w:rPr>
              <w:t xml:space="preserve"> za brizganje ali kompresijo</w:t>
            </w:r>
          </w:p>
        </w:tc>
        <w:tc>
          <w:tcPr>
            <w:tcW w:w="1134" w:type="dxa"/>
            <w:tcBorders>
              <w:top w:val="nil"/>
              <w:left w:val="nil"/>
              <w:bottom w:val="single" w:sz="4" w:space="0" w:color="auto"/>
              <w:right w:val="single" w:sz="4" w:space="0" w:color="auto"/>
            </w:tcBorders>
            <w:shd w:val="clear" w:color="auto" w:fill="auto"/>
            <w:noWrap/>
            <w:vAlign w:val="center"/>
            <w:hideMark/>
          </w:tcPr>
          <w:p w14:paraId="1CC55D4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98222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1B4516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742B50" w14:textId="77777777" w:rsidR="008F4028" w:rsidRPr="00BD01D7" w:rsidRDefault="008F4028" w:rsidP="00D163DF">
            <w:pPr>
              <w:spacing w:before="60" w:after="60" w:line="240" w:lineRule="auto"/>
              <w:jc w:val="center"/>
              <w:rPr>
                <w:noProof/>
                <w:sz w:val="20"/>
              </w:rPr>
            </w:pPr>
            <w:r>
              <w:rPr>
                <w:noProof/>
                <w:sz w:val="20"/>
              </w:rPr>
              <w:t>84804900</w:t>
            </w:r>
          </w:p>
        </w:tc>
        <w:tc>
          <w:tcPr>
            <w:tcW w:w="1129" w:type="dxa"/>
            <w:tcBorders>
              <w:top w:val="nil"/>
              <w:left w:val="nil"/>
              <w:bottom w:val="single" w:sz="4" w:space="0" w:color="auto"/>
              <w:right w:val="single" w:sz="4" w:space="0" w:color="auto"/>
            </w:tcBorders>
            <w:shd w:val="clear" w:color="auto" w:fill="auto"/>
            <w:noWrap/>
            <w:hideMark/>
          </w:tcPr>
          <w:p w14:paraId="1BAE9A05" w14:textId="77777777" w:rsidR="008F4028" w:rsidRPr="00BD01D7" w:rsidRDefault="008F4028" w:rsidP="00D163DF">
            <w:pPr>
              <w:spacing w:before="60" w:after="60" w:line="240" w:lineRule="auto"/>
              <w:jc w:val="center"/>
              <w:rPr>
                <w:noProof/>
                <w:sz w:val="20"/>
              </w:rPr>
            </w:pPr>
            <w:r>
              <w:rPr>
                <w:noProof/>
                <w:sz w:val="20"/>
              </w:rPr>
              <w:t>848049</w:t>
            </w:r>
          </w:p>
        </w:tc>
        <w:tc>
          <w:tcPr>
            <w:tcW w:w="9880" w:type="dxa"/>
            <w:tcBorders>
              <w:top w:val="nil"/>
              <w:left w:val="nil"/>
              <w:bottom w:val="single" w:sz="4" w:space="0" w:color="auto"/>
              <w:right w:val="single" w:sz="4" w:space="0" w:color="auto"/>
            </w:tcBorders>
            <w:shd w:val="clear" w:color="auto" w:fill="auto"/>
            <w:noWrap/>
            <w:hideMark/>
          </w:tcPr>
          <w:p w14:paraId="14577255" w14:textId="0E8F693F"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79C9E96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0C6CB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0E20D2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A47001" w14:textId="77777777" w:rsidR="008F4028" w:rsidRPr="00BD01D7" w:rsidRDefault="008F4028" w:rsidP="00D163DF">
            <w:pPr>
              <w:spacing w:before="60" w:after="60" w:line="240" w:lineRule="auto"/>
              <w:jc w:val="center"/>
              <w:rPr>
                <w:noProof/>
                <w:sz w:val="20"/>
              </w:rPr>
            </w:pPr>
            <w:r>
              <w:rPr>
                <w:noProof/>
                <w:sz w:val="20"/>
              </w:rPr>
              <w:t>84805000</w:t>
            </w:r>
          </w:p>
        </w:tc>
        <w:tc>
          <w:tcPr>
            <w:tcW w:w="1129" w:type="dxa"/>
            <w:tcBorders>
              <w:top w:val="nil"/>
              <w:left w:val="nil"/>
              <w:bottom w:val="single" w:sz="4" w:space="0" w:color="auto"/>
              <w:right w:val="single" w:sz="4" w:space="0" w:color="auto"/>
            </w:tcBorders>
            <w:shd w:val="clear" w:color="auto" w:fill="auto"/>
            <w:noWrap/>
            <w:hideMark/>
          </w:tcPr>
          <w:p w14:paraId="6869B30C" w14:textId="77777777" w:rsidR="008F4028" w:rsidRPr="00BD01D7" w:rsidRDefault="008F4028" w:rsidP="00D163DF">
            <w:pPr>
              <w:spacing w:before="60" w:after="60" w:line="240" w:lineRule="auto"/>
              <w:jc w:val="center"/>
              <w:rPr>
                <w:noProof/>
                <w:sz w:val="20"/>
              </w:rPr>
            </w:pPr>
            <w:r>
              <w:rPr>
                <w:noProof/>
                <w:sz w:val="20"/>
              </w:rPr>
              <w:t>848050</w:t>
            </w:r>
          </w:p>
        </w:tc>
        <w:tc>
          <w:tcPr>
            <w:tcW w:w="9880" w:type="dxa"/>
            <w:tcBorders>
              <w:top w:val="nil"/>
              <w:left w:val="nil"/>
              <w:bottom w:val="single" w:sz="4" w:space="0" w:color="auto"/>
              <w:right w:val="single" w:sz="4" w:space="0" w:color="auto"/>
            </w:tcBorders>
            <w:shd w:val="clear" w:color="auto" w:fill="auto"/>
            <w:noWrap/>
            <w:hideMark/>
          </w:tcPr>
          <w:p w14:paraId="3A06C7A6" w14:textId="7CF2D1EB" w:rsidR="008F4028" w:rsidRPr="00BD01D7" w:rsidRDefault="000C19AE" w:rsidP="00D163DF">
            <w:pPr>
              <w:spacing w:before="60" w:after="60" w:line="240" w:lineRule="auto"/>
              <w:rPr>
                <w:noProof/>
                <w:sz w:val="20"/>
              </w:rPr>
            </w:pPr>
            <w:r>
              <w:rPr>
                <w:noProof/>
                <w:sz w:val="20"/>
              </w:rPr>
              <w:t>–</w:t>
            </w:r>
            <w:r w:rsidR="008F4028">
              <w:rPr>
                <w:noProof/>
                <w:sz w:val="20"/>
              </w:rPr>
              <w:t xml:space="preserve"> Kalupi za steklo</w:t>
            </w:r>
          </w:p>
        </w:tc>
        <w:tc>
          <w:tcPr>
            <w:tcW w:w="1134" w:type="dxa"/>
            <w:tcBorders>
              <w:top w:val="nil"/>
              <w:left w:val="nil"/>
              <w:bottom w:val="single" w:sz="4" w:space="0" w:color="auto"/>
              <w:right w:val="single" w:sz="4" w:space="0" w:color="auto"/>
            </w:tcBorders>
            <w:shd w:val="clear" w:color="auto" w:fill="auto"/>
            <w:noWrap/>
            <w:vAlign w:val="center"/>
            <w:hideMark/>
          </w:tcPr>
          <w:p w14:paraId="3126018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16345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B49F65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203397" w14:textId="77777777" w:rsidR="008F4028" w:rsidRPr="00BD01D7" w:rsidRDefault="008F4028" w:rsidP="00D163DF">
            <w:pPr>
              <w:spacing w:before="60" w:after="60" w:line="240" w:lineRule="auto"/>
              <w:jc w:val="center"/>
              <w:rPr>
                <w:noProof/>
                <w:sz w:val="20"/>
              </w:rPr>
            </w:pPr>
            <w:r>
              <w:rPr>
                <w:noProof/>
                <w:sz w:val="20"/>
              </w:rPr>
              <w:t>84806000</w:t>
            </w:r>
          </w:p>
        </w:tc>
        <w:tc>
          <w:tcPr>
            <w:tcW w:w="1129" w:type="dxa"/>
            <w:tcBorders>
              <w:top w:val="nil"/>
              <w:left w:val="nil"/>
              <w:bottom w:val="single" w:sz="4" w:space="0" w:color="auto"/>
              <w:right w:val="single" w:sz="4" w:space="0" w:color="auto"/>
            </w:tcBorders>
            <w:shd w:val="clear" w:color="auto" w:fill="auto"/>
            <w:noWrap/>
            <w:hideMark/>
          </w:tcPr>
          <w:p w14:paraId="7D680331" w14:textId="77777777" w:rsidR="008F4028" w:rsidRPr="00BD01D7" w:rsidRDefault="008F4028" w:rsidP="00D163DF">
            <w:pPr>
              <w:spacing w:before="60" w:after="60" w:line="240" w:lineRule="auto"/>
              <w:jc w:val="center"/>
              <w:rPr>
                <w:noProof/>
                <w:sz w:val="20"/>
              </w:rPr>
            </w:pPr>
            <w:r>
              <w:rPr>
                <w:noProof/>
                <w:sz w:val="20"/>
              </w:rPr>
              <w:t>848060</w:t>
            </w:r>
          </w:p>
        </w:tc>
        <w:tc>
          <w:tcPr>
            <w:tcW w:w="9880" w:type="dxa"/>
            <w:tcBorders>
              <w:top w:val="nil"/>
              <w:left w:val="nil"/>
              <w:bottom w:val="single" w:sz="4" w:space="0" w:color="auto"/>
              <w:right w:val="single" w:sz="4" w:space="0" w:color="auto"/>
            </w:tcBorders>
            <w:shd w:val="clear" w:color="auto" w:fill="auto"/>
            <w:noWrap/>
            <w:hideMark/>
          </w:tcPr>
          <w:p w14:paraId="1A4F58C1" w14:textId="7011E09A" w:rsidR="008F4028" w:rsidRPr="00BD01D7" w:rsidRDefault="000C19AE" w:rsidP="00D163DF">
            <w:pPr>
              <w:spacing w:before="60" w:after="60" w:line="240" w:lineRule="auto"/>
              <w:rPr>
                <w:noProof/>
                <w:sz w:val="20"/>
              </w:rPr>
            </w:pPr>
            <w:r>
              <w:rPr>
                <w:noProof/>
                <w:sz w:val="20"/>
              </w:rPr>
              <w:t>–</w:t>
            </w:r>
            <w:r w:rsidR="008F4028">
              <w:rPr>
                <w:noProof/>
                <w:sz w:val="20"/>
              </w:rPr>
              <w:t xml:space="preserve"> Kalupi za mineralne materiale</w:t>
            </w:r>
          </w:p>
        </w:tc>
        <w:tc>
          <w:tcPr>
            <w:tcW w:w="1134" w:type="dxa"/>
            <w:tcBorders>
              <w:top w:val="nil"/>
              <w:left w:val="nil"/>
              <w:bottom w:val="single" w:sz="4" w:space="0" w:color="auto"/>
              <w:right w:val="single" w:sz="4" w:space="0" w:color="auto"/>
            </w:tcBorders>
            <w:shd w:val="clear" w:color="auto" w:fill="auto"/>
            <w:noWrap/>
            <w:vAlign w:val="center"/>
            <w:hideMark/>
          </w:tcPr>
          <w:p w14:paraId="710C919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3A57E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9BFE19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7BD911" w14:textId="77777777" w:rsidR="008F4028" w:rsidRPr="00BD01D7" w:rsidRDefault="008F4028" w:rsidP="00D163DF">
            <w:pPr>
              <w:spacing w:before="60" w:after="60" w:line="240" w:lineRule="auto"/>
              <w:jc w:val="center"/>
              <w:rPr>
                <w:noProof/>
                <w:sz w:val="20"/>
              </w:rPr>
            </w:pPr>
            <w:r>
              <w:rPr>
                <w:noProof/>
                <w:sz w:val="20"/>
              </w:rPr>
              <w:t>84807100</w:t>
            </w:r>
          </w:p>
        </w:tc>
        <w:tc>
          <w:tcPr>
            <w:tcW w:w="1129" w:type="dxa"/>
            <w:tcBorders>
              <w:top w:val="nil"/>
              <w:left w:val="nil"/>
              <w:bottom w:val="single" w:sz="4" w:space="0" w:color="auto"/>
              <w:right w:val="single" w:sz="4" w:space="0" w:color="auto"/>
            </w:tcBorders>
            <w:shd w:val="clear" w:color="auto" w:fill="auto"/>
            <w:noWrap/>
            <w:hideMark/>
          </w:tcPr>
          <w:p w14:paraId="2D435863" w14:textId="77777777" w:rsidR="008F4028" w:rsidRPr="00BD01D7" w:rsidRDefault="008F4028" w:rsidP="00D163DF">
            <w:pPr>
              <w:spacing w:before="60" w:after="60" w:line="240" w:lineRule="auto"/>
              <w:jc w:val="center"/>
              <w:rPr>
                <w:noProof/>
                <w:sz w:val="20"/>
              </w:rPr>
            </w:pPr>
            <w:r>
              <w:rPr>
                <w:noProof/>
                <w:sz w:val="20"/>
              </w:rPr>
              <w:t>848071</w:t>
            </w:r>
          </w:p>
        </w:tc>
        <w:tc>
          <w:tcPr>
            <w:tcW w:w="9880" w:type="dxa"/>
            <w:tcBorders>
              <w:top w:val="nil"/>
              <w:left w:val="nil"/>
              <w:bottom w:val="single" w:sz="4" w:space="0" w:color="auto"/>
              <w:right w:val="single" w:sz="4" w:space="0" w:color="auto"/>
            </w:tcBorders>
            <w:shd w:val="clear" w:color="auto" w:fill="auto"/>
            <w:noWrap/>
            <w:hideMark/>
          </w:tcPr>
          <w:p w14:paraId="0BA2A76F" w14:textId="6012782C" w:rsidR="008F4028" w:rsidRPr="00BD01D7" w:rsidRDefault="00311F85" w:rsidP="00D163DF">
            <w:pPr>
              <w:spacing w:before="60" w:after="60" w:line="240" w:lineRule="auto"/>
              <w:rPr>
                <w:noProof/>
                <w:sz w:val="20"/>
              </w:rPr>
            </w:pPr>
            <w:r>
              <w:rPr>
                <w:noProof/>
                <w:sz w:val="20"/>
              </w:rPr>
              <w:t>– –</w:t>
            </w:r>
            <w:r w:rsidR="008F4028">
              <w:rPr>
                <w:noProof/>
                <w:sz w:val="20"/>
              </w:rPr>
              <w:t xml:space="preserve"> za brizganje ali kompresijo</w:t>
            </w:r>
          </w:p>
        </w:tc>
        <w:tc>
          <w:tcPr>
            <w:tcW w:w="1134" w:type="dxa"/>
            <w:tcBorders>
              <w:top w:val="nil"/>
              <w:left w:val="nil"/>
              <w:bottom w:val="single" w:sz="4" w:space="0" w:color="auto"/>
              <w:right w:val="single" w:sz="4" w:space="0" w:color="auto"/>
            </w:tcBorders>
            <w:shd w:val="clear" w:color="auto" w:fill="auto"/>
            <w:noWrap/>
            <w:vAlign w:val="center"/>
            <w:hideMark/>
          </w:tcPr>
          <w:p w14:paraId="79FDFC2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BF522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B3B960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3EFB09" w14:textId="77777777" w:rsidR="008F4028" w:rsidRPr="00BD01D7" w:rsidRDefault="008F4028" w:rsidP="00D163DF">
            <w:pPr>
              <w:spacing w:before="60" w:after="60" w:line="240" w:lineRule="auto"/>
              <w:jc w:val="center"/>
              <w:rPr>
                <w:noProof/>
                <w:sz w:val="20"/>
              </w:rPr>
            </w:pPr>
            <w:r>
              <w:rPr>
                <w:noProof/>
                <w:sz w:val="20"/>
              </w:rPr>
              <w:t>84807900</w:t>
            </w:r>
          </w:p>
        </w:tc>
        <w:tc>
          <w:tcPr>
            <w:tcW w:w="1129" w:type="dxa"/>
            <w:tcBorders>
              <w:top w:val="nil"/>
              <w:left w:val="nil"/>
              <w:bottom w:val="single" w:sz="4" w:space="0" w:color="auto"/>
              <w:right w:val="single" w:sz="4" w:space="0" w:color="auto"/>
            </w:tcBorders>
            <w:shd w:val="clear" w:color="auto" w:fill="auto"/>
            <w:noWrap/>
            <w:hideMark/>
          </w:tcPr>
          <w:p w14:paraId="08314830" w14:textId="77777777" w:rsidR="008F4028" w:rsidRPr="00BD01D7" w:rsidRDefault="008F4028" w:rsidP="00D163DF">
            <w:pPr>
              <w:spacing w:before="60" w:after="60" w:line="240" w:lineRule="auto"/>
              <w:jc w:val="center"/>
              <w:rPr>
                <w:noProof/>
                <w:sz w:val="20"/>
              </w:rPr>
            </w:pPr>
            <w:r>
              <w:rPr>
                <w:noProof/>
                <w:sz w:val="20"/>
              </w:rPr>
              <w:t>848079</w:t>
            </w:r>
          </w:p>
        </w:tc>
        <w:tc>
          <w:tcPr>
            <w:tcW w:w="9880" w:type="dxa"/>
            <w:tcBorders>
              <w:top w:val="nil"/>
              <w:left w:val="nil"/>
              <w:bottom w:val="single" w:sz="4" w:space="0" w:color="auto"/>
              <w:right w:val="single" w:sz="4" w:space="0" w:color="auto"/>
            </w:tcBorders>
            <w:shd w:val="clear" w:color="auto" w:fill="auto"/>
            <w:noWrap/>
            <w:hideMark/>
          </w:tcPr>
          <w:p w14:paraId="65AB0A97" w14:textId="712866A3"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6DC222B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B99FF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868508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7F7AB0B" w14:textId="77777777" w:rsidR="008F4028" w:rsidRPr="00BD01D7" w:rsidRDefault="008F4028" w:rsidP="00D163DF">
            <w:pPr>
              <w:spacing w:before="60" w:after="60" w:line="240" w:lineRule="auto"/>
              <w:jc w:val="center"/>
              <w:rPr>
                <w:noProof/>
                <w:sz w:val="20"/>
              </w:rPr>
            </w:pPr>
            <w:r>
              <w:rPr>
                <w:noProof/>
                <w:sz w:val="20"/>
              </w:rPr>
              <w:t>84861000</w:t>
            </w:r>
          </w:p>
        </w:tc>
        <w:tc>
          <w:tcPr>
            <w:tcW w:w="1129" w:type="dxa"/>
            <w:tcBorders>
              <w:top w:val="nil"/>
              <w:left w:val="nil"/>
              <w:bottom w:val="single" w:sz="4" w:space="0" w:color="auto"/>
              <w:right w:val="single" w:sz="4" w:space="0" w:color="auto"/>
            </w:tcBorders>
            <w:shd w:val="clear" w:color="auto" w:fill="auto"/>
            <w:noWrap/>
            <w:hideMark/>
          </w:tcPr>
          <w:p w14:paraId="63697B51" w14:textId="77777777" w:rsidR="008F4028" w:rsidRPr="00BD01D7" w:rsidRDefault="008F4028" w:rsidP="00D163DF">
            <w:pPr>
              <w:spacing w:before="60" w:after="60" w:line="240" w:lineRule="auto"/>
              <w:jc w:val="center"/>
              <w:rPr>
                <w:noProof/>
                <w:sz w:val="20"/>
              </w:rPr>
            </w:pPr>
            <w:r>
              <w:rPr>
                <w:noProof/>
                <w:sz w:val="20"/>
              </w:rPr>
              <w:t>848610</w:t>
            </w:r>
          </w:p>
        </w:tc>
        <w:tc>
          <w:tcPr>
            <w:tcW w:w="9880" w:type="dxa"/>
            <w:tcBorders>
              <w:top w:val="nil"/>
              <w:left w:val="nil"/>
              <w:bottom w:val="single" w:sz="4" w:space="0" w:color="auto"/>
              <w:right w:val="single" w:sz="4" w:space="0" w:color="auto"/>
            </w:tcBorders>
            <w:shd w:val="clear" w:color="auto" w:fill="auto"/>
            <w:noWrap/>
            <w:hideMark/>
          </w:tcPr>
          <w:p w14:paraId="60ACC6B6" w14:textId="1E027C01" w:rsidR="008F4028" w:rsidRPr="00BD01D7" w:rsidRDefault="000C19AE" w:rsidP="00D163DF">
            <w:pPr>
              <w:spacing w:before="60" w:after="60" w:line="240" w:lineRule="auto"/>
              <w:rPr>
                <w:noProof/>
                <w:sz w:val="20"/>
              </w:rPr>
            </w:pPr>
            <w:r>
              <w:rPr>
                <w:noProof/>
                <w:sz w:val="20"/>
              </w:rPr>
              <w:t>–</w:t>
            </w:r>
            <w:r w:rsidR="008F4028">
              <w:rPr>
                <w:noProof/>
                <w:sz w:val="20"/>
              </w:rPr>
              <w:t xml:space="preserve"> Stroji in aparati za proizvodnjo polprevodniških ingotov ali rezin</w:t>
            </w:r>
          </w:p>
        </w:tc>
        <w:tc>
          <w:tcPr>
            <w:tcW w:w="1134" w:type="dxa"/>
            <w:tcBorders>
              <w:top w:val="nil"/>
              <w:left w:val="nil"/>
              <w:bottom w:val="single" w:sz="4" w:space="0" w:color="auto"/>
              <w:right w:val="single" w:sz="4" w:space="0" w:color="auto"/>
            </w:tcBorders>
            <w:shd w:val="clear" w:color="auto" w:fill="auto"/>
            <w:noWrap/>
            <w:vAlign w:val="center"/>
            <w:hideMark/>
          </w:tcPr>
          <w:p w14:paraId="5F5030B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6A05A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8B7C5B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E54778" w14:textId="77777777" w:rsidR="008F4028" w:rsidRPr="00BD01D7" w:rsidRDefault="008F4028" w:rsidP="00D163DF">
            <w:pPr>
              <w:spacing w:before="60" w:after="60" w:line="240" w:lineRule="auto"/>
              <w:jc w:val="center"/>
              <w:rPr>
                <w:noProof/>
                <w:sz w:val="20"/>
              </w:rPr>
            </w:pPr>
            <w:r>
              <w:rPr>
                <w:noProof/>
                <w:sz w:val="20"/>
              </w:rPr>
              <w:t>84862000</w:t>
            </w:r>
          </w:p>
        </w:tc>
        <w:tc>
          <w:tcPr>
            <w:tcW w:w="1129" w:type="dxa"/>
            <w:tcBorders>
              <w:top w:val="nil"/>
              <w:left w:val="nil"/>
              <w:bottom w:val="single" w:sz="4" w:space="0" w:color="auto"/>
              <w:right w:val="single" w:sz="4" w:space="0" w:color="auto"/>
            </w:tcBorders>
            <w:shd w:val="clear" w:color="auto" w:fill="auto"/>
            <w:noWrap/>
            <w:hideMark/>
          </w:tcPr>
          <w:p w14:paraId="5AF3A1EE" w14:textId="77777777" w:rsidR="008F4028" w:rsidRPr="00BD01D7" w:rsidRDefault="008F4028" w:rsidP="00D163DF">
            <w:pPr>
              <w:spacing w:before="60" w:after="60" w:line="240" w:lineRule="auto"/>
              <w:jc w:val="center"/>
              <w:rPr>
                <w:noProof/>
                <w:sz w:val="20"/>
              </w:rPr>
            </w:pPr>
            <w:r>
              <w:rPr>
                <w:noProof/>
                <w:sz w:val="20"/>
              </w:rPr>
              <w:t>848620</w:t>
            </w:r>
          </w:p>
        </w:tc>
        <w:tc>
          <w:tcPr>
            <w:tcW w:w="9880" w:type="dxa"/>
            <w:tcBorders>
              <w:top w:val="nil"/>
              <w:left w:val="nil"/>
              <w:bottom w:val="single" w:sz="4" w:space="0" w:color="auto"/>
              <w:right w:val="single" w:sz="4" w:space="0" w:color="auto"/>
            </w:tcBorders>
            <w:shd w:val="clear" w:color="auto" w:fill="auto"/>
            <w:noWrap/>
            <w:hideMark/>
          </w:tcPr>
          <w:p w14:paraId="4F981169" w14:textId="457E01E0" w:rsidR="008F4028" w:rsidRPr="00BD01D7" w:rsidRDefault="000C19AE" w:rsidP="00D163DF">
            <w:pPr>
              <w:spacing w:before="60" w:after="60" w:line="240" w:lineRule="auto"/>
              <w:rPr>
                <w:noProof/>
                <w:sz w:val="20"/>
              </w:rPr>
            </w:pPr>
            <w:r>
              <w:rPr>
                <w:noProof/>
                <w:sz w:val="20"/>
              </w:rPr>
              <w:t>–</w:t>
            </w:r>
            <w:r w:rsidR="008F4028">
              <w:rPr>
                <w:noProof/>
                <w:sz w:val="20"/>
              </w:rPr>
              <w:t xml:space="preserve"> Stroji in aparati za proizvodnjo polprevodniških naprav ali integriranih elektronskih vezij</w:t>
            </w:r>
          </w:p>
        </w:tc>
        <w:tc>
          <w:tcPr>
            <w:tcW w:w="1134" w:type="dxa"/>
            <w:tcBorders>
              <w:top w:val="nil"/>
              <w:left w:val="nil"/>
              <w:bottom w:val="single" w:sz="4" w:space="0" w:color="auto"/>
              <w:right w:val="single" w:sz="4" w:space="0" w:color="auto"/>
            </w:tcBorders>
            <w:shd w:val="clear" w:color="auto" w:fill="auto"/>
            <w:noWrap/>
            <w:vAlign w:val="center"/>
            <w:hideMark/>
          </w:tcPr>
          <w:p w14:paraId="17E0BCD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B959D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6C4697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2839E5" w14:textId="77777777" w:rsidR="008F4028" w:rsidRPr="00BD01D7" w:rsidRDefault="008F4028" w:rsidP="00D163DF">
            <w:pPr>
              <w:spacing w:before="60" w:after="60" w:line="240" w:lineRule="auto"/>
              <w:jc w:val="center"/>
              <w:rPr>
                <w:noProof/>
                <w:sz w:val="20"/>
              </w:rPr>
            </w:pPr>
            <w:r>
              <w:rPr>
                <w:noProof/>
                <w:sz w:val="20"/>
              </w:rPr>
              <w:t>84863000</w:t>
            </w:r>
          </w:p>
        </w:tc>
        <w:tc>
          <w:tcPr>
            <w:tcW w:w="1129" w:type="dxa"/>
            <w:tcBorders>
              <w:top w:val="nil"/>
              <w:left w:val="nil"/>
              <w:bottom w:val="single" w:sz="4" w:space="0" w:color="auto"/>
              <w:right w:val="single" w:sz="4" w:space="0" w:color="auto"/>
            </w:tcBorders>
            <w:shd w:val="clear" w:color="auto" w:fill="auto"/>
            <w:noWrap/>
            <w:hideMark/>
          </w:tcPr>
          <w:p w14:paraId="6B41E62C" w14:textId="77777777" w:rsidR="008F4028" w:rsidRPr="00BD01D7" w:rsidRDefault="008F4028" w:rsidP="00D163DF">
            <w:pPr>
              <w:spacing w:before="60" w:after="60" w:line="240" w:lineRule="auto"/>
              <w:jc w:val="center"/>
              <w:rPr>
                <w:noProof/>
                <w:sz w:val="20"/>
              </w:rPr>
            </w:pPr>
            <w:r>
              <w:rPr>
                <w:noProof/>
                <w:sz w:val="20"/>
              </w:rPr>
              <w:t>848630</w:t>
            </w:r>
          </w:p>
        </w:tc>
        <w:tc>
          <w:tcPr>
            <w:tcW w:w="9880" w:type="dxa"/>
            <w:tcBorders>
              <w:top w:val="nil"/>
              <w:left w:val="nil"/>
              <w:bottom w:val="single" w:sz="4" w:space="0" w:color="auto"/>
              <w:right w:val="single" w:sz="4" w:space="0" w:color="auto"/>
            </w:tcBorders>
            <w:shd w:val="clear" w:color="auto" w:fill="auto"/>
            <w:noWrap/>
            <w:hideMark/>
          </w:tcPr>
          <w:p w14:paraId="5A2819F9" w14:textId="32E78A05" w:rsidR="008F4028" w:rsidRPr="00BD01D7" w:rsidRDefault="000C19AE" w:rsidP="00D163DF">
            <w:pPr>
              <w:spacing w:before="60" w:after="60" w:line="240" w:lineRule="auto"/>
              <w:rPr>
                <w:noProof/>
                <w:sz w:val="20"/>
              </w:rPr>
            </w:pPr>
            <w:r>
              <w:rPr>
                <w:noProof/>
                <w:sz w:val="20"/>
              </w:rPr>
              <w:t>–</w:t>
            </w:r>
            <w:r w:rsidR="008F4028">
              <w:rPr>
                <w:noProof/>
                <w:sz w:val="20"/>
              </w:rPr>
              <w:t xml:space="preserve"> Stroji in aparati za proizvodnjo ploskih ravnih prikazovalnikov</w:t>
            </w:r>
          </w:p>
        </w:tc>
        <w:tc>
          <w:tcPr>
            <w:tcW w:w="1134" w:type="dxa"/>
            <w:tcBorders>
              <w:top w:val="nil"/>
              <w:left w:val="nil"/>
              <w:bottom w:val="single" w:sz="4" w:space="0" w:color="auto"/>
              <w:right w:val="single" w:sz="4" w:space="0" w:color="auto"/>
            </w:tcBorders>
            <w:shd w:val="clear" w:color="auto" w:fill="auto"/>
            <w:noWrap/>
            <w:vAlign w:val="center"/>
            <w:hideMark/>
          </w:tcPr>
          <w:p w14:paraId="4F79463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868C6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5E88B8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0FAAD1" w14:textId="77777777" w:rsidR="008F4028" w:rsidRPr="00BD01D7" w:rsidRDefault="008F4028" w:rsidP="00D163DF">
            <w:pPr>
              <w:spacing w:before="60" w:after="60" w:line="240" w:lineRule="auto"/>
              <w:jc w:val="center"/>
              <w:rPr>
                <w:noProof/>
                <w:sz w:val="20"/>
              </w:rPr>
            </w:pPr>
            <w:r>
              <w:rPr>
                <w:noProof/>
                <w:sz w:val="20"/>
              </w:rPr>
              <w:t>84864000</w:t>
            </w:r>
          </w:p>
        </w:tc>
        <w:tc>
          <w:tcPr>
            <w:tcW w:w="1129" w:type="dxa"/>
            <w:tcBorders>
              <w:top w:val="nil"/>
              <w:left w:val="nil"/>
              <w:bottom w:val="single" w:sz="4" w:space="0" w:color="auto"/>
              <w:right w:val="single" w:sz="4" w:space="0" w:color="auto"/>
            </w:tcBorders>
            <w:shd w:val="clear" w:color="auto" w:fill="auto"/>
            <w:noWrap/>
            <w:hideMark/>
          </w:tcPr>
          <w:p w14:paraId="5C18D590" w14:textId="77777777" w:rsidR="008F4028" w:rsidRPr="00BD01D7" w:rsidRDefault="008F4028" w:rsidP="00D163DF">
            <w:pPr>
              <w:spacing w:before="60" w:after="60" w:line="240" w:lineRule="auto"/>
              <w:jc w:val="center"/>
              <w:rPr>
                <w:noProof/>
                <w:sz w:val="20"/>
              </w:rPr>
            </w:pPr>
            <w:r>
              <w:rPr>
                <w:noProof/>
                <w:sz w:val="20"/>
              </w:rPr>
              <w:t>848640</w:t>
            </w:r>
          </w:p>
        </w:tc>
        <w:tc>
          <w:tcPr>
            <w:tcW w:w="9880" w:type="dxa"/>
            <w:tcBorders>
              <w:top w:val="nil"/>
              <w:left w:val="nil"/>
              <w:bottom w:val="single" w:sz="4" w:space="0" w:color="auto"/>
              <w:right w:val="single" w:sz="4" w:space="0" w:color="auto"/>
            </w:tcBorders>
            <w:shd w:val="clear" w:color="auto" w:fill="auto"/>
            <w:noWrap/>
            <w:hideMark/>
          </w:tcPr>
          <w:p w14:paraId="3FC5D3A6" w14:textId="4E1E9FE2" w:rsidR="008F4028" w:rsidRPr="00BD01D7" w:rsidRDefault="000C19AE" w:rsidP="00D163DF">
            <w:pPr>
              <w:spacing w:before="60" w:after="60" w:line="240" w:lineRule="auto"/>
              <w:rPr>
                <w:noProof/>
                <w:sz w:val="20"/>
              </w:rPr>
            </w:pPr>
            <w:r>
              <w:rPr>
                <w:noProof/>
                <w:sz w:val="20"/>
              </w:rPr>
              <w:t>–</w:t>
            </w:r>
            <w:r w:rsidR="008F4028">
              <w:rPr>
                <w:noProof/>
                <w:sz w:val="20"/>
              </w:rPr>
              <w:t xml:space="preserve"> Stroji in aparati opredeljeni v opombi 9(C) tega poglavja</w:t>
            </w:r>
          </w:p>
        </w:tc>
        <w:tc>
          <w:tcPr>
            <w:tcW w:w="1134" w:type="dxa"/>
            <w:tcBorders>
              <w:top w:val="nil"/>
              <w:left w:val="nil"/>
              <w:bottom w:val="single" w:sz="4" w:space="0" w:color="auto"/>
              <w:right w:val="single" w:sz="4" w:space="0" w:color="auto"/>
            </w:tcBorders>
            <w:shd w:val="clear" w:color="auto" w:fill="auto"/>
            <w:noWrap/>
            <w:vAlign w:val="center"/>
            <w:hideMark/>
          </w:tcPr>
          <w:p w14:paraId="2355551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ADCEF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911B6E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3D98AD" w14:textId="77777777" w:rsidR="008F4028" w:rsidRPr="00BD01D7" w:rsidRDefault="008F4028" w:rsidP="00D163DF">
            <w:pPr>
              <w:spacing w:before="60" w:after="60" w:line="240" w:lineRule="auto"/>
              <w:jc w:val="center"/>
              <w:rPr>
                <w:noProof/>
                <w:sz w:val="20"/>
              </w:rPr>
            </w:pPr>
            <w:r>
              <w:rPr>
                <w:noProof/>
                <w:sz w:val="20"/>
              </w:rPr>
              <w:t>84869000</w:t>
            </w:r>
          </w:p>
        </w:tc>
        <w:tc>
          <w:tcPr>
            <w:tcW w:w="1129" w:type="dxa"/>
            <w:tcBorders>
              <w:top w:val="nil"/>
              <w:left w:val="nil"/>
              <w:bottom w:val="single" w:sz="4" w:space="0" w:color="auto"/>
              <w:right w:val="single" w:sz="4" w:space="0" w:color="auto"/>
            </w:tcBorders>
            <w:shd w:val="clear" w:color="auto" w:fill="auto"/>
            <w:noWrap/>
            <w:hideMark/>
          </w:tcPr>
          <w:p w14:paraId="57170E92" w14:textId="77777777" w:rsidR="008F4028" w:rsidRPr="00BD01D7" w:rsidRDefault="008F4028" w:rsidP="00D163DF">
            <w:pPr>
              <w:spacing w:before="60" w:after="60" w:line="240" w:lineRule="auto"/>
              <w:jc w:val="center"/>
              <w:rPr>
                <w:noProof/>
                <w:sz w:val="20"/>
              </w:rPr>
            </w:pPr>
            <w:r>
              <w:rPr>
                <w:noProof/>
                <w:sz w:val="20"/>
              </w:rPr>
              <w:t>848690</w:t>
            </w:r>
          </w:p>
        </w:tc>
        <w:tc>
          <w:tcPr>
            <w:tcW w:w="9880" w:type="dxa"/>
            <w:tcBorders>
              <w:top w:val="nil"/>
              <w:left w:val="nil"/>
              <w:bottom w:val="single" w:sz="4" w:space="0" w:color="auto"/>
              <w:right w:val="single" w:sz="4" w:space="0" w:color="auto"/>
            </w:tcBorders>
            <w:shd w:val="clear" w:color="auto" w:fill="auto"/>
            <w:noWrap/>
            <w:hideMark/>
          </w:tcPr>
          <w:p w14:paraId="2A96DC45" w14:textId="7ADE56F2" w:rsidR="008F4028" w:rsidRPr="00BD01D7" w:rsidRDefault="000C19AE" w:rsidP="00D163DF">
            <w:pPr>
              <w:spacing w:before="60" w:after="60" w:line="240" w:lineRule="auto"/>
              <w:rPr>
                <w:noProof/>
                <w:sz w:val="20"/>
              </w:rPr>
            </w:pPr>
            <w:r>
              <w:rPr>
                <w:noProof/>
                <w:sz w:val="20"/>
              </w:rPr>
              <w:t>–</w:t>
            </w:r>
            <w:r w:rsidR="008F4028">
              <w:rPr>
                <w:noProof/>
                <w:sz w:val="20"/>
              </w:rPr>
              <w:t xml:space="preserve"> Deli in pribor</w:t>
            </w:r>
          </w:p>
        </w:tc>
        <w:tc>
          <w:tcPr>
            <w:tcW w:w="1134" w:type="dxa"/>
            <w:tcBorders>
              <w:top w:val="nil"/>
              <w:left w:val="nil"/>
              <w:bottom w:val="single" w:sz="4" w:space="0" w:color="auto"/>
              <w:right w:val="single" w:sz="4" w:space="0" w:color="auto"/>
            </w:tcBorders>
            <w:shd w:val="clear" w:color="auto" w:fill="auto"/>
            <w:noWrap/>
            <w:vAlign w:val="center"/>
            <w:hideMark/>
          </w:tcPr>
          <w:p w14:paraId="788D05C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2289E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6C912F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7A21D59" w14:textId="77777777" w:rsidR="008F4028" w:rsidRPr="00BD01D7" w:rsidRDefault="008F4028" w:rsidP="00D163DF">
            <w:pPr>
              <w:spacing w:before="60" w:after="60" w:line="240" w:lineRule="auto"/>
              <w:jc w:val="center"/>
              <w:rPr>
                <w:noProof/>
                <w:sz w:val="20"/>
              </w:rPr>
            </w:pPr>
            <w:r>
              <w:rPr>
                <w:noProof/>
                <w:sz w:val="20"/>
              </w:rPr>
              <w:t>85011000</w:t>
            </w:r>
          </w:p>
        </w:tc>
        <w:tc>
          <w:tcPr>
            <w:tcW w:w="1129" w:type="dxa"/>
            <w:tcBorders>
              <w:top w:val="nil"/>
              <w:left w:val="nil"/>
              <w:bottom w:val="single" w:sz="4" w:space="0" w:color="auto"/>
              <w:right w:val="single" w:sz="4" w:space="0" w:color="auto"/>
            </w:tcBorders>
            <w:shd w:val="clear" w:color="auto" w:fill="auto"/>
            <w:noWrap/>
            <w:hideMark/>
          </w:tcPr>
          <w:p w14:paraId="114CB4FA" w14:textId="77777777" w:rsidR="008F4028" w:rsidRPr="00BD01D7" w:rsidRDefault="008F4028" w:rsidP="00D163DF">
            <w:pPr>
              <w:spacing w:before="60" w:after="60" w:line="240" w:lineRule="auto"/>
              <w:jc w:val="center"/>
              <w:rPr>
                <w:noProof/>
                <w:sz w:val="20"/>
              </w:rPr>
            </w:pPr>
            <w:r>
              <w:rPr>
                <w:noProof/>
                <w:sz w:val="20"/>
              </w:rPr>
              <w:t>850110</w:t>
            </w:r>
          </w:p>
        </w:tc>
        <w:tc>
          <w:tcPr>
            <w:tcW w:w="9880" w:type="dxa"/>
            <w:tcBorders>
              <w:top w:val="nil"/>
              <w:left w:val="nil"/>
              <w:bottom w:val="single" w:sz="4" w:space="0" w:color="auto"/>
              <w:right w:val="single" w:sz="4" w:space="0" w:color="auto"/>
            </w:tcBorders>
            <w:shd w:val="clear" w:color="auto" w:fill="auto"/>
            <w:noWrap/>
            <w:hideMark/>
          </w:tcPr>
          <w:p w14:paraId="46C7A5E6" w14:textId="14524852" w:rsidR="008F4028" w:rsidRPr="00BD01D7" w:rsidRDefault="000C19AE" w:rsidP="00D163DF">
            <w:pPr>
              <w:spacing w:before="60" w:after="60" w:line="240" w:lineRule="auto"/>
              <w:rPr>
                <w:noProof/>
                <w:sz w:val="20"/>
              </w:rPr>
            </w:pPr>
            <w:r>
              <w:rPr>
                <w:noProof/>
                <w:sz w:val="20"/>
              </w:rPr>
              <w:t>–</w:t>
            </w:r>
            <w:r w:rsidR="008F4028">
              <w:rPr>
                <w:noProof/>
                <w:sz w:val="20"/>
              </w:rPr>
              <w:t xml:space="preserve"> Motorji z izhodno močjo do 37,5 W</w:t>
            </w:r>
          </w:p>
        </w:tc>
        <w:tc>
          <w:tcPr>
            <w:tcW w:w="1134" w:type="dxa"/>
            <w:tcBorders>
              <w:top w:val="nil"/>
              <w:left w:val="nil"/>
              <w:bottom w:val="single" w:sz="4" w:space="0" w:color="auto"/>
              <w:right w:val="single" w:sz="4" w:space="0" w:color="auto"/>
            </w:tcBorders>
            <w:shd w:val="clear" w:color="auto" w:fill="auto"/>
            <w:noWrap/>
            <w:vAlign w:val="center"/>
            <w:hideMark/>
          </w:tcPr>
          <w:p w14:paraId="7434428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3E9AE1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F10D9D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E90FFA" w14:textId="77777777" w:rsidR="008F4028" w:rsidRPr="00BD01D7" w:rsidRDefault="008F4028" w:rsidP="00D163DF">
            <w:pPr>
              <w:spacing w:before="60" w:after="60" w:line="240" w:lineRule="auto"/>
              <w:jc w:val="center"/>
              <w:rPr>
                <w:noProof/>
                <w:sz w:val="20"/>
              </w:rPr>
            </w:pPr>
            <w:r>
              <w:rPr>
                <w:noProof/>
                <w:sz w:val="20"/>
              </w:rPr>
              <w:t>85012000</w:t>
            </w:r>
          </w:p>
        </w:tc>
        <w:tc>
          <w:tcPr>
            <w:tcW w:w="1129" w:type="dxa"/>
            <w:tcBorders>
              <w:top w:val="nil"/>
              <w:left w:val="nil"/>
              <w:bottom w:val="single" w:sz="4" w:space="0" w:color="auto"/>
              <w:right w:val="single" w:sz="4" w:space="0" w:color="auto"/>
            </w:tcBorders>
            <w:shd w:val="clear" w:color="auto" w:fill="auto"/>
            <w:noWrap/>
            <w:hideMark/>
          </w:tcPr>
          <w:p w14:paraId="0A16D4E5" w14:textId="77777777" w:rsidR="008F4028" w:rsidRPr="00BD01D7" w:rsidRDefault="008F4028" w:rsidP="00D163DF">
            <w:pPr>
              <w:spacing w:before="60" w:after="60" w:line="240" w:lineRule="auto"/>
              <w:jc w:val="center"/>
              <w:rPr>
                <w:noProof/>
                <w:sz w:val="20"/>
              </w:rPr>
            </w:pPr>
            <w:r>
              <w:rPr>
                <w:noProof/>
                <w:sz w:val="20"/>
              </w:rPr>
              <w:t>850120</w:t>
            </w:r>
          </w:p>
        </w:tc>
        <w:tc>
          <w:tcPr>
            <w:tcW w:w="9880" w:type="dxa"/>
            <w:tcBorders>
              <w:top w:val="nil"/>
              <w:left w:val="nil"/>
              <w:bottom w:val="single" w:sz="4" w:space="0" w:color="auto"/>
              <w:right w:val="single" w:sz="4" w:space="0" w:color="auto"/>
            </w:tcBorders>
            <w:shd w:val="clear" w:color="auto" w:fill="auto"/>
            <w:noWrap/>
            <w:hideMark/>
          </w:tcPr>
          <w:p w14:paraId="28F21E66" w14:textId="15D743BB" w:rsidR="008F4028" w:rsidRPr="00BD01D7" w:rsidRDefault="000C19AE" w:rsidP="00D163DF">
            <w:pPr>
              <w:spacing w:before="60" w:after="60" w:line="240" w:lineRule="auto"/>
              <w:rPr>
                <w:noProof/>
                <w:sz w:val="20"/>
              </w:rPr>
            </w:pPr>
            <w:r>
              <w:rPr>
                <w:noProof/>
                <w:sz w:val="20"/>
              </w:rPr>
              <w:t>–</w:t>
            </w:r>
            <w:r w:rsidR="008F4028">
              <w:rPr>
                <w:noProof/>
                <w:sz w:val="20"/>
              </w:rPr>
              <w:t xml:space="preserve"> Univerzalni motorji (na izmenični ali enosmerni tok) z izhodno močjo nad 37,5 W</w:t>
            </w:r>
          </w:p>
        </w:tc>
        <w:tc>
          <w:tcPr>
            <w:tcW w:w="1134" w:type="dxa"/>
            <w:tcBorders>
              <w:top w:val="nil"/>
              <w:left w:val="nil"/>
              <w:bottom w:val="single" w:sz="4" w:space="0" w:color="auto"/>
              <w:right w:val="single" w:sz="4" w:space="0" w:color="auto"/>
            </w:tcBorders>
            <w:shd w:val="clear" w:color="auto" w:fill="auto"/>
            <w:noWrap/>
            <w:vAlign w:val="center"/>
            <w:hideMark/>
          </w:tcPr>
          <w:p w14:paraId="6B84F44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9C8E6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E1D7A3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481082E" w14:textId="77777777" w:rsidR="008F4028" w:rsidRPr="00BD01D7" w:rsidRDefault="008F4028" w:rsidP="00D163DF">
            <w:pPr>
              <w:spacing w:before="60" w:after="60" w:line="240" w:lineRule="auto"/>
              <w:jc w:val="center"/>
              <w:rPr>
                <w:noProof/>
                <w:sz w:val="20"/>
              </w:rPr>
            </w:pPr>
            <w:r>
              <w:rPr>
                <w:noProof/>
                <w:sz w:val="20"/>
              </w:rPr>
              <w:t>85013100</w:t>
            </w:r>
          </w:p>
        </w:tc>
        <w:tc>
          <w:tcPr>
            <w:tcW w:w="1129" w:type="dxa"/>
            <w:tcBorders>
              <w:top w:val="nil"/>
              <w:left w:val="nil"/>
              <w:bottom w:val="single" w:sz="4" w:space="0" w:color="auto"/>
              <w:right w:val="single" w:sz="4" w:space="0" w:color="auto"/>
            </w:tcBorders>
            <w:shd w:val="clear" w:color="auto" w:fill="auto"/>
            <w:noWrap/>
            <w:hideMark/>
          </w:tcPr>
          <w:p w14:paraId="4523C412" w14:textId="77777777" w:rsidR="008F4028" w:rsidRPr="00BD01D7" w:rsidRDefault="008F4028" w:rsidP="00D163DF">
            <w:pPr>
              <w:spacing w:before="60" w:after="60" w:line="240" w:lineRule="auto"/>
              <w:jc w:val="center"/>
              <w:rPr>
                <w:noProof/>
                <w:sz w:val="20"/>
              </w:rPr>
            </w:pPr>
            <w:r>
              <w:rPr>
                <w:noProof/>
                <w:sz w:val="20"/>
              </w:rPr>
              <w:t>850131</w:t>
            </w:r>
          </w:p>
        </w:tc>
        <w:tc>
          <w:tcPr>
            <w:tcW w:w="9880" w:type="dxa"/>
            <w:tcBorders>
              <w:top w:val="nil"/>
              <w:left w:val="nil"/>
              <w:bottom w:val="single" w:sz="4" w:space="0" w:color="auto"/>
              <w:right w:val="single" w:sz="4" w:space="0" w:color="auto"/>
            </w:tcBorders>
            <w:shd w:val="clear" w:color="auto" w:fill="auto"/>
            <w:noWrap/>
            <w:hideMark/>
          </w:tcPr>
          <w:p w14:paraId="0825CDF2" w14:textId="475D5E12" w:rsidR="008F4028" w:rsidRPr="00BD01D7" w:rsidRDefault="00311F85" w:rsidP="00D163DF">
            <w:pPr>
              <w:spacing w:before="60" w:after="60" w:line="240" w:lineRule="auto"/>
              <w:rPr>
                <w:noProof/>
                <w:sz w:val="20"/>
              </w:rPr>
            </w:pPr>
            <w:r>
              <w:rPr>
                <w:noProof/>
                <w:sz w:val="20"/>
              </w:rPr>
              <w:t>– –</w:t>
            </w:r>
            <w:r w:rsidR="008F4028">
              <w:rPr>
                <w:noProof/>
                <w:sz w:val="20"/>
              </w:rPr>
              <w:t xml:space="preserve"> z izhodno močjo do vključno 750 W</w:t>
            </w:r>
          </w:p>
        </w:tc>
        <w:tc>
          <w:tcPr>
            <w:tcW w:w="1134" w:type="dxa"/>
            <w:tcBorders>
              <w:top w:val="nil"/>
              <w:left w:val="nil"/>
              <w:bottom w:val="single" w:sz="4" w:space="0" w:color="auto"/>
              <w:right w:val="single" w:sz="4" w:space="0" w:color="auto"/>
            </w:tcBorders>
            <w:shd w:val="clear" w:color="auto" w:fill="auto"/>
            <w:noWrap/>
            <w:vAlign w:val="center"/>
            <w:hideMark/>
          </w:tcPr>
          <w:p w14:paraId="2D5A638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FA8143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56CD89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BE5AAC0" w14:textId="77777777" w:rsidR="008F4028" w:rsidRPr="00BD01D7" w:rsidRDefault="008F4028" w:rsidP="00D163DF">
            <w:pPr>
              <w:spacing w:before="60" w:after="60" w:line="240" w:lineRule="auto"/>
              <w:jc w:val="center"/>
              <w:rPr>
                <w:noProof/>
                <w:sz w:val="20"/>
              </w:rPr>
            </w:pPr>
            <w:r>
              <w:rPr>
                <w:noProof/>
                <w:sz w:val="20"/>
              </w:rPr>
              <w:t>85013200</w:t>
            </w:r>
          </w:p>
        </w:tc>
        <w:tc>
          <w:tcPr>
            <w:tcW w:w="1129" w:type="dxa"/>
            <w:tcBorders>
              <w:top w:val="nil"/>
              <w:left w:val="nil"/>
              <w:bottom w:val="single" w:sz="4" w:space="0" w:color="auto"/>
              <w:right w:val="single" w:sz="4" w:space="0" w:color="auto"/>
            </w:tcBorders>
            <w:shd w:val="clear" w:color="auto" w:fill="auto"/>
            <w:noWrap/>
            <w:hideMark/>
          </w:tcPr>
          <w:p w14:paraId="34D478D1" w14:textId="77777777" w:rsidR="008F4028" w:rsidRPr="00BD01D7" w:rsidRDefault="008F4028" w:rsidP="00D163DF">
            <w:pPr>
              <w:spacing w:before="60" w:after="60" w:line="240" w:lineRule="auto"/>
              <w:jc w:val="center"/>
              <w:rPr>
                <w:noProof/>
                <w:sz w:val="20"/>
              </w:rPr>
            </w:pPr>
            <w:r>
              <w:rPr>
                <w:noProof/>
                <w:sz w:val="20"/>
              </w:rPr>
              <w:t>850132</w:t>
            </w:r>
          </w:p>
        </w:tc>
        <w:tc>
          <w:tcPr>
            <w:tcW w:w="9880" w:type="dxa"/>
            <w:tcBorders>
              <w:top w:val="nil"/>
              <w:left w:val="nil"/>
              <w:bottom w:val="single" w:sz="4" w:space="0" w:color="auto"/>
              <w:right w:val="single" w:sz="4" w:space="0" w:color="auto"/>
            </w:tcBorders>
            <w:shd w:val="clear" w:color="auto" w:fill="auto"/>
            <w:noWrap/>
            <w:hideMark/>
          </w:tcPr>
          <w:p w14:paraId="562BC783" w14:textId="566C2E5A" w:rsidR="008F4028" w:rsidRPr="00BD01D7" w:rsidRDefault="00311F85" w:rsidP="00D163DF">
            <w:pPr>
              <w:spacing w:before="60" w:after="60" w:line="240" w:lineRule="auto"/>
              <w:rPr>
                <w:noProof/>
                <w:sz w:val="20"/>
              </w:rPr>
            </w:pPr>
            <w:r>
              <w:rPr>
                <w:noProof/>
                <w:sz w:val="20"/>
              </w:rPr>
              <w:t>– –</w:t>
            </w:r>
            <w:r w:rsidR="008F4028">
              <w:rPr>
                <w:noProof/>
                <w:sz w:val="20"/>
              </w:rPr>
              <w:t xml:space="preserve"> z izhodno močjo nad 750 W do vključno 75 kW</w:t>
            </w:r>
          </w:p>
        </w:tc>
        <w:tc>
          <w:tcPr>
            <w:tcW w:w="1134" w:type="dxa"/>
            <w:tcBorders>
              <w:top w:val="nil"/>
              <w:left w:val="nil"/>
              <w:bottom w:val="single" w:sz="4" w:space="0" w:color="auto"/>
              <w:right w:val="single" w:sz="4" w:space="0" w:color="auto"/>
            </w:tcBorders>
            <w:shd w:val="clear" w:color="auto" w:fill="auto"/>
            <w:noWrap/>
            <w:vAlign w:val="center"/>
            <w:hideMark/>
          </w:tcPr>
          <w:p w14:paraId="6891C16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B5A44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F133B2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BD0E2A" w14:textId="77777777" w:rsidR="008F4028" w:rsidRPr="00BD01D7" w:rsidRDefault="008F4028" w:rsidP="00D163DF">
            <w:pPr>
              <w:pageBreakBefore/>
              <w:spacing w:before="60" w:after="60" w:line="240" w:lineRule="auto"/>
              <w:jc w:val="center"/>
              <w:rPr>
                <w:noProof/>
                <w:sz w:val="20"/>
              </w:rPr>
            </w:pPr>
            <w:r>
              <w:rPr>
                <w:noProof/>
                <w:sz w:val="20"/>
              </w:rPr>
              <w:t>85013300</w:t>
            </w:r>
          </w:p>
        </w:tc>
        <w:tc>
          <w:tcPr>
            <w:tcW w:w="1129" w:type="dxa"/>
            <w:tcBorders>
              <w:top w:val="nil"/>
              <w:left w:val="nil"/>
              <w:bottom w:val="single" w:sz="4" w:space="0" w:color="auto"/>
              <w:right w:val="single" w:sz="4" w:space="0" w:color="auto"/>
            </w:tcBorders>
            <w:shd w:val="clear" w:color="auto" w:fill="auto"/>
            <w:noWrap/>
            <w:hideMark/>
          </w:tcPr>
          <w:p w14:paraId="3ED532C8" w14:textId="77777777" w:rsidR="008F4028" w:rsidRPr="00BD01D7" w:rsidRDefault="008F4028" w:rsidP="00D163DF">
            <w:pPr>
              <w:spacing w:before="60" w:after="60" w:line="240" w:lineRule="auto"/>
              <w:jc w:val="center"/>
              <w:rPr>
                <w:noProof/>
                <w:sz w:val="20"/>
              </w:rPr>
            </w:pPr>
            <w:r>
              <w:rPr>
                <w:noProof/>
                <w:sz w:val="20"/>
              </w:rPr>
              <w:t>850133</w:t>
            </w:r>
          </w:p>
        </w:tc>
        <w:tc>
          <w:tcPr>
            <w:tcW w:w="9880" w:type="dxa"/>
            <w:tcBorders>
              <w:top w:val="nil"/>
              <w:left w:val="nil"/>
              <w:bottom w:val="single" w:sz="4" w:space="0" w:color="auto"/>
              <w:right w:val="single" w:sz="4" w:space="0" w:color="auto"/>
            </w:tcBorders>
            <w:shd w:val="clear" w:color="auto" w:fill="auto"/>
            <w:noWrap/>
            <w:hideMark/>
          </w:tcPr>
          <w:p w14:paraId="1409EE1D" w14:textId="6662A0B1" w:rsidR="008F4028" w:rsidRPr="00BD01D7" w:rsidRDefault="00311F85" w:rsidP="00D163DF">
            <w:pPr>
              <w:spacing w:before="60" w:after="60" w:line="240" w:lineRule="auto"/>
              <w:rPr>
                <w:noProof/>
                <w:sz w:val="20"/>
              </w:rPr>
            </w:pPr>
            <w:r>
              <w:rPr>
                <w:noProof/>
                <w:sz w:val="20"/>
              </w:rPr>
              <w:t>– –</w:t>
            </w:r>
            <w:r w:rsidR="008F4028">
              <w:rPr>
                <w:noProof/>
                <w:sz w:val="20"/>
              </w:rPr>
              <w:t xml:space="preserve"> z izhodno močjo nad 75 kW do vključno 375 kW</w:t>
            </w:r>
          </w:p>
        </w:tc>
        <w:tc>
          <w:tcPr>
            <w:tcW w:w="1134" w:type="dxa"/>
            <w:tcBorders>
              <w:top w:val="nil"/>
              <w:left w:val="nil"/>
              <w:bottom w:val="single" w:sz="4" w:space="0" w:color="auto"/>
              <w:right w:val="single" w:sz="4" w:space="0" w:color="auto"/>
            </w:tcBorders>
            <w:shd w:val="clear" w:color="auto" w:fill="auto"/>
            <w:noWrap/>
            <w:vAlign w:val="center"/>
            <w:hideMark/>
          </w:tcPr>
          <w:p w14:paraId="5C007EA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A07249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FC5AB6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D10489" w14:textId="77777777" w:rsidR="008F4028" w:rsidRPr="00BD01D7" w:rsidRDefault="008F4028" w:rsidP="00D163DF">
            <w:pPr>
              <w:spacing w:before="60" w:after="60" w:line="240" w:lineRule="auto"/>
              <w:jc w:val="center"/>
              <w:rPr>
                <w:noProof/>
                <w:sz w:val="20"/>
              </w:rPr>
            </w:pPr>
            <w:r>
              <w:rPr>
                <w:noProof/>
                <w:sz w:val="20"/>
              </w:rPr>
              <w:t>85013400</w:t>
            </w:r>
          </w:p>
        </w:tc>
        <w:tc>
          <w:tcPr>
            <w:tcW w:w="1129" w:type="dxa"/>
            <w:tcBorders>
              <w:top w:val="nil"/>
              <w:left w:val="nil"/>
              <w:bottom w:val="single" w:sz="4" w:space="0" w:color="auto"/>
              <w:right w:val="single" w:sz="4" w:space="0" w:color="auto"/>
            </w:tcBorders>
            <w:shd w:val="clear" w:color="auto" w:fill="auto"/>
            <w:noWrap/>
            <w:hideMark/>
          </w:tcPr>
          <w:p w14:paraId="50A7CC8B" w14:textId="77777777" w:rsidR="008F4028" w:rsidRPr="00BD01D7" w:rsidRDefault="008F4028" w:rsidP="00D163DF">
            <w:pPr>
              <w:spacing w:before="60" w:after="60" w:line="240" w:lineRule="auto"/>
              <w:jc w:val="center"/>
              <w:rPr>
                <w:noProof/>
                <w:sz w:val="20"/>
              </w:rPr>
            </w:pPr>
            <w:r>
              <w:rPr>
                <w:noProof/>
                <w:sz w:val="20"/>
              </w:rPr>
              <w:t>850134</w:t>
            </w:r>
          </w:p>
        </w:tc>
        <w:tc>
          <w:tcPr>
            <w:tcW w:w="9880" w:type="dxa"/>
            <w:tcBorders>
              <w:top w:val="nil"/>
              <w:left w:val="nil"/>
              <w:bottom w:val="single" w:sz="4" w:space="0" w:color="auto"/>
              <w:right w:val="single" w:sz="4" w:space="0" w:color="auto"/>
            </w:tcBorders>
            <w:shd w:val="clear" w:color="auto" w:fill="auto"/>
            <w:noWrap/>
            <w:hideMark/>
          </w:tcPr>
          <w:p w14:paraId="505EC2FE" w14:textId="661B40A2" w:rsidR="008F4028" w:rsidRPr="00BD01D7" w:rsidRDefault="00311F85" w:rsidP="00D163DF">
            <w:pPr>
              <w:spacing w:before="60" w:after="60" w:line="240" w:lineRule="auto"/>
              <w:rPr>
                <w:noProof/>
                <w:sz w:val="20"/>
              </w:rPr>
            </w:pPr>
            <w:r>
              <w:rPr>
                <w:noProof/>
                <w:sz w:val="20"/>
              </w:rPr>
              <w:t>– –</w:t>
            </w:r>
            <w:r w:rsidR="008F4028">
              <w:rPr>
                <w:noProof/>
                <w:sz w:val="20"/>
              </w:rPr>
              <w:t xml:space="preserve"> z izhodno močjo nad 375 MW</w:t>
            </w:r>
          </w:p>
        </w:tc>
        <w:tc>
          <w:tcPr>
            <w:tcW w:w="1134" w:type="dxa"/>
            <w:tcBorders>
              <w:top w:val="nil"/>
              <w:left w:val="nil"/>
              <w:bottom w:val="single" w:sz="4" w:space="0" w:color="auto"/>
              <w:right w:val="single" w:sz="4" w:space="0" w:color="auto"/>
            </w:tcBorders>
            <w:shd w:val="clear" w:color="auto" w:fill="auto"/>
            <w:noWrap/>
            <w:vAlign w:val="center"/>
            <w:hideMark/>
          </w:tcPr>
          <w:p w14:paraId="5E6B639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8D85F1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938C17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4DA6BF" w14:textId="77777777" w:rsidR="008F4028" w:rsidRPr="00BD01D7" w:rsidRDefault="008F4028" w:rsidP="00D163DF">
            <w:pPr>
              <w:spacing w:before="60" w:after="60" w:line="240" w:lineRule="auto"/>
              <w:jc w:val="center"/>
              <w:rPr>
                <w:noProof/>
                <w:sz w:val="20"/>
              </w:rPr>
            </w:pPr>
            <w:r>
              <w:rPr>
                <w:noProof/>
                <w:sz w:val="20"/>
              </w:rPr>
              <w:t>85014000</w:t>
            </w:r>
          </w:p>
        </w:tc>
        <w:tc>
          <w:tcPr>
            <w:tcW w:w="1129" w:type="dxa"/>
            <w:tcBorders>
              <w:top w:val="nil"/>
              <w:left w:val="nil"/>
              <w:bottom w:val="single" w:sz="4" w:space="0" w:color="auto"/>
              <w:right w:val="single" w:sz="4" w:space="0" w:color="auto"/>
            </w:tcBorders>
            <w:shd w:val="clear" w:color="auto" w:fill="auto"/>
            <w:noWrap/>
            <w:hideMark/>
          </w:tcPr>
          <w:p w14:paraId="0702D1DF" w14:textId="77777777" w:rsidR="008F4028" w:rsidRPr="00BD01D7" w:rsidRDefault="008F4028" w:rsidP="00D163DF">
            <w:pPr>
              <w:spacing w:before="60" w:after="60" w:line="240" w:lineRule="auto"/>
              <w:jc w:val="center"/>
              <w:rPr>
                <w:noProof/>
                <w:sz w:val="20"/>
              </w:rPr>
            </w:pPr>
            <w:r>
              <w:rPr>
                <w:noProof/>
                <w:sz w:val="20"/>
              </w:rPr>
              <w:t>850140</w:t>
            </w:r>
          </w:p>
        </w:tc>
        <w:tc>
          <w:tcPr>
            <w:tcW w:w="9880" w:type="dxa"/>
            <w:tcBorders>
              <w:top w:val="nil"/>
              <w:left w:val="nil"/>
              <w:bottom w:val="single" w:sz="4" w:space="0" w:color="auto"/>
              <w:right w:val="single" w:sz="4" w:space="0" w:color="auto"/>
            </w:tcBorders>
            <w:shd w:val="clear" w:color="auto" w:fill="auto"/>
            <w:noWrap/>
            <w:hideMark/>
          </w:tcPr>
          <w:p w14:paraId="1239FB62" w14:textId="13C9FE77" w:rsidR="008F4028" w:rsidRPr="00BD01D7" w:rsidRDefault="000C19AE" w:rsidP="00D163DF">
            <w:pPr>
              <w:spacing w:before="60" w:after="60" w:line="240" w:lineRule="auto"/>
              <w:rPr>
                <w:noProof/>
                <w:sz w:val="20"/>
              </w:rPr>
            </w:pPr>
            <w:r>
              <w:rPr>
                <w:noProof/>
                <w:sz w:val="20"/>
              </w:rPr>
              <w:t>–</w:t>
            </w:r>
            <w:r w:rsidR="008F4028">
              <w:rPr>
                <w:noProof/>
                <w:sz w:val="20"/>
              </w:rPr>
              <w:t xml:space="preserve"> Drugi motorji na izmenični tok, enofazni</w:t>
            </w:r>
          </w:p>
        </w:tc>
        <w:tc>
          <w:tcPr>
            <w:tcW w:w="1134" w:type="dxa"/>
            <w:tcBorders>
              <w:top w:val="nil"/>
              <w:left w:val="nil"/>
              <w:bottom w:val="single" w:sz="4" w:space="0" w:color="auto"/>
              <w:right w:val="single" w:sz="4" w:space="0" w:color="auto"/>
            </w:tcBorders>
            <w:shd w:val="clear" w:color="auto" w:fill="auto"/>
            <w:noWrap/>
            <w:vAlign w:val="center"/>
            <w:hideMark/>
          </w:tcPr>
          <w:p w14:paraId="556D87E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02EC8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ECE6E7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621A6A" w14:textId="77777777" w:rsidR="008F4028" w:rsidRPr="00BD01D7" w:rsidRDefault="008F4028" w:rsidP="00D163DF">
            <w:pPr>
              <w:spacing w:before="60" w:after="60" w:line="240" w:lineRule="auto"/>
              <w:jc w:val="center"/>
              <w:rPr>
                <w:noProof/>
                <w:sz w:val="20"/>
              </w:rPr>
            </w:pPr>
            <w:r>
              <w:rPr>
                <w:noProof/>
                <w:sz w:val="20"/>
              </w:rPr>
              <w:t>85015100</w:t>
            </w:r>
          </w:p>
        </w:tc>
        <w:tc>
          <w:tcPr>
            <w:tcW w:w="1129" w:type="dxa"/>
            <w:tcBorders>
              <w:top w:val="nil"/>
              <w:left w:val="nil"/>
              <w:bottom w:val="single" w:sz="4" w:space="0" w:color="auto"/>
              <w:right w:val="single" w:sz="4" w:space="0" w:color="auto"/>
            </w:tcBorders>
            <w:shd w:val="clear" w:color="auto" w:fill="auto"/>
            <w:noWrap/>
            <w:hideMark/>
          </w:tcPr>
          <w:p w14:paraId="1B9C32D8" w14:textId="77777777" w:rsidR="008F4028" w:rsidRPr="00BD01D7" w:rsidRDefault="008F4028" w:rsidP="00D163DF">
            <w:pPr>
              <w:spacing w:before="60" w:after="60" w:line="240" w:lineRule="auto"/>
              <w:jc w:val="center"/>
              <w:rPr>
                <w:noProof/>
                <w:sz w:val="20"/>
              </w:rPr>
            </w:pPr>
            <w:r>
              <w:rPr>
                <w:noProof/>
                <w:sz w:val="20"/>
              </w:rPr>
              <w:t>850151</w:t>
            </w:r>
          </w:p>
        </w:tc>
        <w:tc>
          <w:tcPr>
            <w:tcW w:w="9880" w:type="dxa"/>
            <w:tcBorders>
              <w:top w:val="nil"/>
              <w:left w:val="nil"/>
              <w:bottom w:val="single" w:sz="4" w:space="0" w:color="auto"/>
              <w:right w:val="single" w:sz="4" w:space="0" w:color="auto"/>
            </w:tcBorders>
            <w:shd w:val="clear" w:color="auto" w:fill="auto"/>
            <w:noWrap/>
            <w:hideMark/>
          </w:tcPr>
          <w:p w14:paraId="5257563E" w14:textId="079B4EDA" w:rsidR="008F4028" w:rsidRPr="00BD01D7" w:rsidRDefault="00311F85" w:rsidP="00D163DF">
            <w:pPr>
              <w:spacing w:before="60" w:after="60" w:line="240" w:lineRule="auto"/>
              <w:rPr>
                <w:noProof/>
                <w:sz w:val="20"/>
              </w:rPr>
            </w:pPr>
            <w:r>
              <w:rPr>
                <w:noProof/>
                <w:sz w:val="20"/>
              </w:rPr>
              <w:t>– –</w:t>
            </w:r>
            <w:r w:rsidR="008F4028">
              <w:rPr>
                <w:noProof/>
                <w:sz w:val="20"/>
              </w:rPr>
              <w:t xml:space="preserve"> z izhodno močjo do vključno 750 W</w:t>
            </w:r>
          </w:p>
        </w:tc>
        <w:tc>
          <w:tcPr>
            <w:tcW w:w="1134" w:type="dxa"/>
            <w:tcBorders>
              <w:top w:val="nil"/>
              <w:left w:val="nil"/>
              <w:bottom w:val="single" w:sz="4" w:space="0" w:color="auto"/>
              <w:right w:val="single" w:sz="4" w:space="0" w:color="auto"/>
            </w:tcBorders>
            <w:shd w:val="clear" w:color="auto" w:fill="auto"/>
            <w:noWrap/>
            <w:vAlign w:val="center"/>
            <w:hideMark/>
          </w:tcPr>
          <w:p w14:paraId="7B94773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AD778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391A4B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71E7C9" w14:textId="77777777" w:rsidR="008F4028" w:rsidRPr="00BD01D7" w:rsidRDefault="008F4028" w:rsidP="00D163DF">
            <w:pPr>
              <w:spacing w:before="60" w:after="60" w:line="240" w:lineRule="auto"/>
              <w:jc w:val="center"/>
              <w:rPr>
                <w:noProof/>
                <w:sz w:val="20"/>
              </w:rPr>
            </w:pPr>
            <w:r>
              <w:rPr>
                <w:noProof/>
                <w:sz w:val="20"/>
              </w:rPr>
              <w:t>85015200</w:t>
            </w:r>
          </w:p>
        </w:tc>
        <w:tc>
          <w:tcPr>
            <w:tcW w:w="1129" w:type="dxa"/>
            <w:tcBorders>
              <w:top w:val="nil"/>
              <w:left w:val="nil"/>
              <w:bottom w:val="single" w:sz="4" w:space="0" w:color="auto"/>
              <w:right w:val="single" w:sz="4" w:space="0" w:color="auto"/>
            </w:tcBorders>
            <w:shd w:val="clear" w:color="auto" w:fill="auto"/>
            <w:noWrap/>
            <w:hideMark/>
          </w:tcPr>
          <w:p w14:paraId="1CD5E835" w14:textId="77777777" w:rsidR="008F4028" w:rsidRPr="00BD01D7" w:rsidRDefault="008F4028" w:rsidP="00D163DF">
            <w:pPr>
              <w:spacing w:before="60" w:after="60" w:line="240" w:lineRule="auto"/>
              <w:jc w:val="center"/>
              <w:rPr>
                <w:noProof/>
                <w:sz w:val="20"/>
              </w:rPr>
            </w:pPr>
            <w:r>
              <w:rPr>
                <w:noProof/>
                <w:sz w:val="20"/>
              </w:rPr>
              <w:t>850152</w:t>
            </w:r>
          </w:p>
        </w:tc>
        <w:tc>
          <w:tcPr>
            <w:tcW w:w="9880" w:type="dxa"/>
            <w:tcBorders>
              <w:top w:val="nil"/>
              <w:left w:val="nil"/>
              <w:bottom w:val="single" w:sz="4" w:space="0" w:color="auto"/>
              <w:right w:val="single" w:sz="4" w:space="0" w:color="auto"/>
            </w:tcBorders>
            <w:shd w:val="clear" w:color="auto" w:fill="auto"/>
            <w:noWrap/>
            <w:hideMark/>
          </w:tcPr>
          <w:p w14:paraId="5539F918" w14:textId="091F078A" w:rsidR="008F4028" w:rsidRPr="00BD01D7" w:rsidRDefault="00311F85" w:rsidP="00D163DF">
            <w:pPr>
              <w:spacing w:before="60" w:after="60" w:line="240" w:lineRule="auto"/>
              <w:rPr>
                <w:noProof/>
                <w:sz w:val="20"/>
              </w:rPr>
            </w:pPr>
            <w:r>
              <w:rPr>
                <w:noProof/>
                <w:sz w:val="20"/>
              </w:rPr>
              <w:t>– –</w:t>
            </w:r>
            <w:r w:rsidR="008F4028">
              <w:rPr>
                <w:noProof/>
                <w:sz w:val="20"/>
              </w:rPr>
              <w:t xml:space="preserve"> z izhodno močjo nad 750 W do vključno 75 kW</w:t>
            </w:r>
          </w:p>
        </w:tc>
        <w:tc>
          <w:tcPr>
            <w:tcW w:w="1134" w:type="dxa"/>
            <w:tcBorders>
              <w:top w:val="nil"/>
              <w:left w:val="nil"/>
              <w:bottom w:val="single" w:sz="4" w:space="0" w:color="auto"/>
              <w:right w:val="single" w:sz="4" w:space="0" w:color="auto"/>
            </w:tcBorders>
            <w:shd w:val="clear" w:color="auto" w:fill="auto"/>
            <w:noWrap/>
            <w:vAlign w:val="center"/>
            <w:hideMark/>
          </w:tcPr>
          <w:p w14:paraId="2C15DE4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FCBAA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7E9BE6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68A040" w14:textId="77777777" w:rsidR="008F4028" w:rsidRPr="00BD01D7" w:rsidRDefault="008F4028" w:rsidP="00D163DF">
            <w:pPr>
              <w:spacing w:before="60" w:after="60" w:line="240" w:lineRule="auto"/>
              <w:jc w:val="center"/>
              <w:rPr>
                <w:noProof/>
                <w:sz w:val="20"/>
              </w:rPr>
            </w:pPr>
            <w:r>
              <w:rPr>
                <w:noProof/>
                <w:sz w:val="20"/>
              </w:rPr>
              <w:t>85015300</w:t>
            </w:r>
          </w:p>
        </w:tc>
        <w:tc>
          <w:tcPr>
            <w:tcW w:w="1129" w:type="dxa"/>
            <w:tcBorders>
              <w:top w:val="nil"/>
              <w:left w:val="nil"/>
              <w:bottom w:val="single" w:sz="4" w:space="0" w:color="auto"/>
              <w:right w:val="single" w:sz="4" w:space="0" w:color="auto"/>
            </w:tcBorders>
            <w:shd w:val="clear" w:color="auto" w:fill="auto"/>
            <w:noWrap/>
            <w:hideMark/>
          </w:tcPr>
          <w:p w14:paraId="59D891B0" w14:textId="77777777" w:rsidR="008F4028" w:rsidRPr="00BD01D7" w:rsidRDefault="008F4028" w:rsidP="00D163DF">
            <w:pPr>
              <w:spacing w:before="60" w:after="60" w:line="240" w:lineRule="auto"/>
              <w:jc w:val="center"/>
              <w:rPr>
                <w:noProof/>
                <w:sz w:val="20"/>
              </w:rPr>
            </w:pPr>
            <w:r>
              <w:rPr>
                <w:noProof/>
                <w:sz w:val="20"/>
              </w:rPr>
              <w:t>850153</w:t>
            </w:r>
          </w:p>
        </w:tc>
        <w:tc>
          <w:tcPr>
            <w:tcW w:w="9880" w:type="dxa"/>
            <w:tcBorders>
              <w:top w:val="nil"/>
              <w:left w:val="nil"/>
              <w:bottom w:val="single" w:sz="4" w:space="0" w:color="auto"/>
              <w:right w:val="single" w:sz="4" w:space="0" w:color="auto"/>
            </w:tcBorders>
            <w:shd w:val="clear" w:color="auto" w:fill="auto"/>
            <w:noWrap/>
            <w:hideMark/>
          </w:tcPr>
          <w:p w14:paraId="6459EFFE" w14:textId="37C150DC" w:rsidR="008F4028" w:rsidRPr="00BD01D7" w:rsidRDefault="00311F85" w:rsidP="00D163DF">
            <w:pPr>
              <w:spacing w:before="60" w:after="60" w:line="240" w:lineRule="auto"/>
              <w:rPr>
                <w:noProof/>
                <w:sz w:val="20"/>
              </w:rPr>
            </w:pPr>
            <w:r>
              <w:rPr>
                <w:noProof/>
                <w:sz w:val="20"/>
              </w:rPr>
              <w:t>– –</w:t>
            </w:r>
            <w:r w:rsidR="008F4028">
              <w:rPr>
                <w:noProof/>
                <w:sz w:val="20"/>
              </w:rPr>
              <w:t xml:space="preserve"> z izhodno močjo nad 75 MW</w:t>
            </w:r>
          </w:p>
        </w:tc>
        <w:tc>
          <w:tcPr>
            <w:tcW w:w="1134" w:type="dxa"/>
            <w:tcBorders>
              <w:top w:val="nil"/>
              <w:left w:val="nil"/>
              <w:bottom w:val="single" w:sz="4" w:space="0" w:color="auto"/>
              <w:right w:val="single" w:sz="4" w:space="0" w:color="auto"/>
            </w:tcBorders>
            <w:shd w:val="clear" w:color="auto" w:fill="auto"/>
            <w:noWrap/>
            <w:vAlign w:val="center"/>
            <w:hideMark/>
          </w:tcPr>
          <w:p w14:paraId="6958C20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198AA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8726A5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3B428C" w14:textId="77777777" w:rsidR="008F4028" w:rsidRPr="00BD01D7" w:rsidRDefault="008F4028" w:rsidP="00D163DF">
            <w:pPr>
              <w:spacing w:before="60" w:after="60" w:line="240" w:lineRule="auto"/>
              <w:jc w:val="center"/>
              <w:rPr>
                <w:noProof/>
                <w:sz w:val="20"/>
              </w:rPr>
            </w:pPr>
            <w:r>
              <w:rPr>
                <w:noProof/>
                <w:sz w:val="20"/>
              </w:rPr>
              <w:t>85016100</w:t>
            </w:r>
          </w:p>
        </w:tc>
        <w:tc>
          <w:tcPr>
            <w:tcW w:w="1129" w:type="dxa"/>
            <w:tcBorders>
              <w:top w:val="nil"/>
              <w:left w:val="nil"/>
              <w:bottom w:val="single" w:sz="4" w:space="0" w:color="auto"/>
              <w:right w:val="single" w:sz="4" w:space="0" w:color="auto"/>
            </w:tcBorders>
            <w:shd w:val="clear" w:color="auto" w:fill="auto"/>
            <w:noWrap/>
            <w:hideMark/>
          </w:tcPr>
          <w:p w14:paraId="7574E4B9" w14:textId="77777777" w:rsidR="008F4028" w:rsidRPr="00BD01D7" w:rsidRDefault="008F4028" w:rsidP="00D163DF">
            <w:pPr>
              <w:spacing w:before="60" w:after="60" w:line="240" w:lineRule="auto"/>
              <w:jc w:val="center"/>
              <w:rPr>
                <w:noProof/>
                <w:sz w:val="20"/>
              </w:rPr>
            </w:pPr>
            <w:r>
              <w:rPr>
                <w:noProof/>
                <w:sz w:val="20"/>
              </w:rPr>
              <w:t>850161</w:t>
            </w:r>
          </w:p>
        </w:tc>
        <w:tc>
          <w:tcPr>
            <w:tcW w:w="9880" w:type="dxa"/>
            <w:tcBorders>
              <w:top w:val="nil"/>
              <w:left w:val="nil"/>
              <w:bottom w:val="single" w:sz="4" w:space="0" w:color="auto"/>
              <w:right w:val="single" w:sz="4" w:space="0" w:color="auto"/>
            </w:tcBorders>
            <w:shd w:val="clear" w:color="auto" w:fill="auto"/>
            <w:noWrap/>
            <w:hideMark/>
          </w:tcPr>
          <w:p w14:paraId="207794AE" w14:textId="73C728E0" w:rsidR="008F4028" w:rsidRPr="00BD01D7" w:rsidRDefault="00311F85" w:rsidP="00D163DF">
            <w:pPr>
              <w:spacing w:before="60" w:after="60" w:line="240" w:lineRule="auto"/>
              <w:rPr>
                <w:noProof/>
                <w:sz w:val="20"/>
              </w:rPr>
            </w:pPr>
            <w:r>
              <w:rPr>
                <w:noProof/>
                <w:sz w:val="20"/>
              </w:rPr>
              <w:t>– –</w:t>
            </w:r>
            <w:r w:rsidR="008F4028">
              <w:rPr>
                <w:noProof/>
                <w:sz w:val="20"/>
              </w:rPr>
              <w:t xml:space="preserve"> z izhodno močjo do vključno 75 kVA</w:t>
            </w:r>
          </w:p>
        </w:tc>
        <w:tc>
          <w:tcPr>
            <w:tcW w:w="1134" w:type="dxa"/>
            <w:tcBorders>
              <w:top w:val="nil"/>
              <w:left w:val="nil"/>
              <w:bottom w:val="single" w:sz="4" w:space="0" w:color="auto"/>
              <w:right w:val="single" w:sz="4" w:space="0" w:color="auto"/>
            </w:tcBorders>
            <w:shd w:val="clear" w:color="auto" w:fill="auto"/>
            <w:noWrap/>
            <w:vAlign w:val="center"/>
            <w:hideMark/>
          </w:tcPr>
          <w:p w14:paraId="268F9A4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1E38B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4ACDFD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659B49" w14:textId="77777777" w:rsidR="008F4028" w:rsidRPr="00BD01D7" w:rsidRDefault="008F4028" w:rsidP="00D163DF">
            <w:pPr>
              <w:spacing w:before="60" w:after="60" w:line="240" w:lineRule="auto"/>
              <w:jc w:val="center"/>
              <w:rPr>
                <w:noProof/>
                <w:sz w:val="20"/>
              </w:rPr>
            </w:pPr>
            <w:r>
              <w:rPr>
                <w:noProof/>
                <w:sz w:val="20"/>
              </w:rPr>
              <w:t>85016200</w:t>
            </w:r>
          </w:p>
        </w:tc>
        <w:tc>
          <w:tcPr>
            <w:tcW w:w="1129" w:type="dxa"/>
            <w:tcBorders>
              <w:top w:val="nil"/>
              <w:left w:val="nil"/>
              <w:bottom w:val="single" w:sz="4" w:space="0" w:color="auto"/>
              <w:right w:val="single" w:sz="4" w:space="0" w:color="auto"/>
            </w:tcBorders>
            <w:shd w:val="clear" w:color="auto" w:fill="auto"/>
            <w:noWrap/>
            <w:hideMark/>
          </w:tcPr>
          <w:p w14:paraId="6D033501" w14:textId="77777777" w:rsidR="008F4028" w:rsidRPr="00BD01D7" w:rsidRDefault="008F4028" w:rsidP="00D163DF">
            <w:pPr>
              <w:spacing w:before="60" w:after="60" w:line="240" w:lineRule="auto"/>
              <w:jc w:val="center"/>
              <w:rPr>
                <w:noProof/>
                <w:sz w:val="20"/>
              </w:rPr>
            </w:pPr>
            <w:r>
              <w:rPr>
                <w:noProof/>
                <w:sz w:val="20"/>
              </w:rPr>
              <w:t>850162</w:t>
            </w:r>
          </w:p>
        </w:tc>
        <w:tc>
          <w:tcPr>
            <w:tcW w:w="9880" w:type="dxa"/>
            <w:tcBorders>
              <w:top w:val="nil"/>
              <w:left w:val="nil"/>
              <w:bottom w:val="single" w:sz="4" w:space="0" w:color="auto"/>
              <w:right w:val="single" w:sz="4" w:space="0" w:color="auto"/>
            </w:tcBorders>
            <w:shd w:val="clear" w:color="auto" w:fill="auto"/>
            <w:noWrap/>
            <w:hideMark/>
          </w:tcPr>
          <w:p w14:paraId="2F156060" w14:textId="2AC5282C" w:rsidR="008F4028" w:rsidRPr="00BD01D7" w:rsidRDefault="00311F85" w:rsidP="00D163DF">
            <w:pPr>
              <w:spacing w:before="60" w:after="60" w:line="240" w:lineRule="auto"/>
              <w:rPr>
                <w:noProof/>
                <w:sz w:val="20"/>
              </w:rPr>
            </w:pPr>
            <w:r>
              <w:rPr>
                <w:noProof/>
                <w:sz w:val="20"/>
              </w:rPr>
              <w:t>– –</w:t>
            </w:r>
            <w:r w:rsidR="008F4028">
              <w:rPr>
                <w:noProof/>
                <w:sz w:val="20"/>
              </w:rPr>
              <w:t xml:space="preserve"> z izhodno močjo nad 75 kVA do vključno 375 kVA</w:t>
            </w:r>
          </w:p>
        </w:tc>
        <w:tc>
          <w:tcPr>
            <w:tcW w:w="1134" w:type="dxa"/>
            <w:tcBorders>
              <w:top w:val="nil"/>
              <w:left w:val="nil"/>
              <w:bottom w:val="single" w:sz="4" w:space="0" w:color="auto"/>
              <w:right w:val="single" w:sz="4" w:space="0" w:color="auto"/>
            </w:tcBorders>
            <w:shd w:val="clear" w:color="auto" w:fill="auto"/>
            <w:noWrap/>
            <w:vAlign w:val="center"/>
            <w:hideMark/>
          </w:tcPr>
          <w:p w14:paraId="621F03D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E3151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FFB36A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14BFDC" w14:textId="77777777" w:rsidR="008F4028" w:rsidRPr="00BD01D7" w:rsidRDefault="008F4028" w:rsidP="00D163DF">
            <w:pPr>
              <w:spacing w:before="60" w:after="60" w:line="240" w:lineRule="auto"/>
              <w:jc w:val="center"/>
              <w:rPr>
                <w:noProof/>
                <w:sz w:val="20"/>
              </w:rPr>
            </w:pPr>
            <w:r>
              <w:rPr>
                <w:noProof/>
                <w:sz w:val="20"/>
              </w:rPr>
              <w:t>85016300</w:t>
            </w:r>
          </w:p>
        </w:tc>
        <w:tc>
          <w:tcPr>
            <w:tcW w:w="1129" w:type="dxa"/>
            <w:tcBorders>
              <w:top w:val="nil"/>
              <w:left w:val="nil"/>
              <w:bottom w:val="single" w:sz="4" w:space="0" w:color="auto"/>
              <w:right w:val="single" w:sz="4" w:space="0" w:color="auto"/>
            </w:tcBorders>
            <w:shd w:val="clear" w:color="auto" w:fill="auto"/>
            <w:noWrap/>
            <w:hideMark/>
          </w:tcPr>
          <w:p w14:paraId="42111298" w14:textId="77777777" w:rsidR="008F4028" w:rsidRPr="00BD01D7" w:rsidRDefault="008F4028" w:rsidP="00D163DF">
            <w:pPr>
              <w:spacing w:before="60" w:after="60" w:line="240" w:lineRule="auto"/>
              <w:jc w:val="center"/>
              <w:rPr>
                <w:noProof/>
                <w:sz w:val="20"/>
              </w:rPr>
            </w:pPr>
            <w:r>
              <w:rPr>
                <w:noProof/>
                <w:sz w:val="20"/>
              </w:rPr>
              <w:t>850163</w:t>
            </w:r>
          </w:p>
        </w:tc>
        <w:tc>
          <w:tcPr>
            <w:tcW w:w="9880" w:type="dxa"/>
            <w:tcBorders>
              <w:top w:val="nil"/>
              <w:left w:val="nil"/>
              <w:bottom w:val="single" w:sz="4" w:space="0" w:color="auto"/>
              <w:right w:val="single" w:sz="4" w:space="0" w:color="auto"/>
            </w:tcBorders>
            <w:shd w:val="clear" w:color="auto" w:fill="auto"/>
            <w:noWrap/>
            <w:hideMark/>
          </w:tcPr>
          <w:p w14:paraId="2403297C" w14:textId="4C74268F" w:rsidR="008F4028" w:rsidRPr="00BD01D7" w:rsidRDefault="00311F85" w:rsidP="00D163DF">
            <w:pPr>
              <w:spacing w:before="60" w:after="60" w:line="240" w:lineRule="auto"/>
              <w:rPr>
                <w:noProof/>
                <w:sz w:val="20"/>
              </w:rPr>
            </w:pPr>
            <w:r>
              <w:rPr>
                <w:noProof/>
                <w:sz w:val="20"/>
              </w:rPr>
              <w:t>– –</w:t>
            </w:r>
            <w:r w:rsidR="008F4028">
              <w:rPr>
                <w:noProof/>
                <w:sz w:val="20"/>
              </w:rPr>
              <w:t xml:space="preserve"> z izhodno močjo nad 375 kVA do vključno 750 kVA</w:t>
            </w:r>
          </w:p>
        </w:tc>
        <w:tc>
          <w:tcPr>
            <w:tcW w:w="1134" w:type="dxa"/>
            <w:tcBorders>
              <w:top w:val="nil"/>
              <w:left w:val="nil"/>
              <w:bottom w:val="single" w:sz="4" w:space="0" w:color="auto"/>
              <w:right w:val="single" w:sz="4" w:space="0" w:color="auto"/>
            </w:tcBorders>
            <w:shd w:val="clear" w:color="auto" w:fill="auto"/>
            <w:noWrap/>
            <w:vAlign w:val="center"/>
            <w:hideMark/>
          </w:tcPr>
          <w:p w14:paraId="285B52D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85BEF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D5D0BB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6BD433" w14:textId="77777777" w:rsidR="008F4028" w:rsidRPr="00BD01D7" w:rsidRDefault="008F4028" w:rsidP="00D163DF">
            <w:pPr>
              <w:spacing w:before="60" w:after="60" w:line="240" w:lineRule="auto"/>
              <w:jc w:val="center"/>
              <w:rPr>
                <w:noProof/>
                <w:sz w:val="20"/>
              </w:rPr>
            </w:pPr>
            <w:r>
              <w:rPr>
                <w:noProof/>
                <w:sz w:val="20"/>
              </w:rPr>
              <w:t>85016400</w:t>
            </w:r>
          </w:p>
        </w:tc>
        <w:tc>
          <w:tcPr>
            <w:tcW w:w="1129" w:type="dxa"/>
            <w:tcBorders>
              <w:top w:val="nil"/>
              <w:left w:val="nil"/>
              <w:bottom w:val="single" w:sz="4" w:space="0" w:color="auto"/>
              <w:right w:val="single" w:sz="4" w:space="0" w:color="auto"/>
            </w:tcBorders>
            <w:shd w:val="clear" w:color="auto" w:fill="auto"/>
            <w:noWrap/>
            <w:hideMark/>
          </w:tcPr>
          <w:p w14:paraId="2AB85902" w14:textId="77777777" w:rsidR="008F4028" w:rsidRPr="00BD01D7" w:rsidRDefault="008F4028" w:rsidP="00D163DF">
            <w:pPr>
              <w:spacing w:before="60" w:after="60" w:line="240" w:lineRule="auto"/>
              <w:jc w:val="center"/>
              <w:rPr>
                <w:noProof/>
                <w:sz w:val="20"/>
              </w:rPr>
            </w:pPr>
            <w:r>
              <w:rPr>
                <w:noProof/>
                <w:sz w:val="20"/>
              </w:rPr>
              <w:t>850164</w:t>
            </w:r>
          </w:p>
        </w:tc>
        <w:tc>
          <w:tcPr>
            <w:tcW w:w="9880" w:type="dxa"/>
            <w:tcBorders>
              <w:top w:val="nil"/>
              <w:left w:val="nil"/>
              <w:bottom w:val="single" w:sz="4" w:space="0" w:color="auto"/>
              <w:right w:val="single" w:sz="4" w:space="0" w:color="auto"/>
            </w:tcBorders>
            <w:shd w:val="clear" w:color="auto" w:fill="auto"/>
            <w:noWrap/>
            <w:hideMark/>
          </w:tcPr>
          <w:p w14:paraId="7D3B6934" w14:textId="31D5709D" w:rsidR="008F4028" w:rsidRPr="00BD01D7" w:rsidRDefault="00311F85" w:rsidP="00D163DF">
            <w:pPr>
              <w:spacing w:before="60" w:after="60" w:line="240" w:lineRule="auto"/>
              <w:rPr>
                <w:noProof/>
                <w:sz w:val="20"/>
              </w:rPr>
            </w:pPr>
            <w:r>
              <w:rPr>
                <w:noProof/>
                <w:sz w:val="20"/>
              </w:rPr>
              <w:t>– –</w:t>
            </w:r>
            <w:r w:rsidR="008F4028">
              <w:rPr>
                <w:noProof/>
                <w:sz w:val="20"/>
              </w:rPr>
              <w:t xml:space="preserve"> z izhodno močjo nad 750 kVA</w:t>
            </w:r>
          </w:p>
        </w:tc>
        <w:tc>
          <w:tcPr>
            <w:tcW w:w="1134" w:type="dxa"/>
            <w:tcBorders>
              <w:top w:val="nil"/>
              <w:left w:val="nil"/>
              <w:bottom w:val="single" w:sz="4" w:space="0" w:color="auto"/>
              <w:right w:val="single" w:sz="4" w:space="0" w:color="auto"/>
            </w:tcBorders>
            <w:shd w:val="clear" w:color="auto" w:fill="auto"/>
            <w:noWrap/>
            <w:vAlign w:val="center"/>
            <w:hideMark/>
          </w:tcPr>
          <w:p w14:paraId="6B3FFB0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08E479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BD9530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96B36F" w14:textId="77777777" w:rsidR="008F4028" w:rsidRPr="00BD01D7" w:rsidRDefault="008F4028" w:rsidP="00D163DF">
            <w:pPr>
              <w:spacing w:before="60" w:after="60" w:line="240" w:lineRule="auto"/>
              <w:jc w:val="center"/>
              <w:rPr>
                <w:noProof/>
                <w:sz w:val="20"/>
              </w:rPr>
            </w:pPr>
            <w:r>
              <w:rPr>
                <w:noProof/>
                <w:sz w:val="20"/>
              </w:rPr>
              <w:t>85021100</w:t>
            </w:r>
          </w:p>
        </w:tc>
        <w:tc>
          <w:tcPr>
            <w:tcW w:w="1129" w:type="dxa"/>
            <w:tcBorders>
              <w:top w:val="nil"/>
              <w:left w:val="nil"/>
              <w:bottom w:val="single" w:sz="4" w:space="0" w:color="auto"/>
              <w:right w:val="single" w:sz="4" w:space="0" w:color="auto"/>
            </w:tcBorders>
            <w:shd w:val="clear" w:color="auto" w:fill="auto"/>
            <w:noWrap/>
            <w:hideMark/>
          </w:tcPr>
          <w:p w14:paraId="716E8841" w14:textId="77777777" w:rsidR="008F4028" w:rsidRPr="00BD01D7" w:rsidRDefault="008F4028" w:rsidP="00D163DF">
            <w:pPr>
              <w:spacing w:before="60" w:after="60" w:line="240" w:lineRule="auto"/>
              <w:jc w:val="center"/>
              <w:rPr>
                <w:noProof/>
                <w:sz w:val="20"/>
              </w:rPr>
            </w:pPr>
            <w:r>
              <w:rPr>
                <w:noProof/>
                <w:sz w:val="20"/>
              </w:rPr>
              <w:t>850211</w:t>
            </w:r>
          </w:p>
        </w:tc>
        <w:tc>
          <w:tcPr>
            <w:tcW w:w="9880" w:type="dxa"/>
            <w:tcBorders>
              <w:top w:val="nil"/>
              <w:left w:val="nil"/>
              <w:bottom w:val="single" w:sz="4" w:space="0" w:color="auto"/>
              <w:right w:val="single" w:sz="4" w:space="0" w:color="auto"/>
            </w:tcBorders>
            <w:shd w:val="clear" w:color="auto" w:fill="auto"/>
            <w:noWrap/>
            <w:hideMark/>
          </w:tcPr>
          <w:p w14:paraId="386E2B23" w14:textId="1D750664" w:rsidR="008F4028" w:rsidRPr="00BD01D7" w:rsidRDefault="00311F85" w:rsidP="00D163DF">
            <w:pPr>
              <w:spacing w:before="60" w:after="60" w:line="240" w:lineRule="auto"/>
              <w:rPr>
                <w:noProof/>
                <w:sz w:val="20"/>
              </w:rPr>
            </w:pPr>
            <w:r>
              <w:rPr>
                <w:noProof/>
                <w:sz w:val="20"/>
              </w:rPr>
              <w:t>– –</w:t>
            </w:r>
            <w:r w:rsidR="008F4028">
              <w:rPr>
                <w:noProof/>
                <w:sz w:val="20"/>
              </w:rPr>
              <w:t xml:space="preserve"> z izhodno močjo do vključno 75 kVA</w:t>
            </w:r>
          </w:p>
        </w:tc>
        <w:tc>
          <w:tcPr>
            <w:tcW w:w="1134" w:type="dxa"/>
            <w:tcBorders>
              <w:top w:val="nil"/>
              <w:left w:val="nil"/>
              <w:bottom w:val="single" w:sz="4" w:space="0" w:color="auto"/>
              <w:right w:val="single" w:sz="4" w:space="0" w:color="auto"/>
            </w:tcBorders>
            <w:shd w:val="clear" w:color="auto" w:fill="auto"/>
            <w:noWrap/>
            <w:vAlign w:val="center"/>
            <w:hideMark/>
          </w:tcPr>
          <w:p w14:paraId="7579AB9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7B7A8F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0EEE56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5260AD" w14:textId="77777777" w:rsidR="008F4028" w:rsidRPr="00BD01D7" w:rsidRDefault="008F4028" w:rsidP="00D163DF">
            <w:pPr>
              <w:spacing w:before="60" w:after="60" w:line="240" w:lineRule="auto"/>
              <w:jc w:val="center"/>
              <w:rPr>
                <w:noProof/>
                <w:sz w:val="20"/>
              </w:rPr>
            </w:pPr>
            <w:r>
              <w:rPr>
                <w:noProof/>
                <w:sz w:val="20"/>
              </w:rPr>
              <w:t>85021200</w:t>
            </w:r>
          </w:p>
        </w:tc>
        <w:tc>
          <w:tcPr>
            <w:tcW w:w="1129" w:type="dxa"/>
            <w:tcBorders>
              <w:top w:val="nil"/>
              <w:left w:val="nil"/>
              <w:bottom w:val="single" w:sz="4" w:space="0" w:color="auto"/>
              <w:right w:val="single" w:sz="4" w:space="0" w:color="auto"/>
            </w:tcBorders>
            <w:shd w:val="clear" w:color="auto" w:fill="auto"/>
            <w:noWrap/>
            <w:hideMark/>
          </w:tcPr>
          <w:p w14:paraId="4253845F" w14:textId="77777777" w:rsidR="008F4028" w:rsidRPr="00BD01D7" w:rsidRDefault="008F4028" w:rsidP="00D163DF">
            <w:pPr>
              <w:spacing w:before="60" w:after="60" w:line="240" w:lineRule="auto"/>
              <w:jc w:val="center"/>
              <w:rPr>
                <w:noProof/>
                <w:sz w:val="20"/>
              </w:rPr>
            </w:pPr>
            <w:r>
              <w:rPr>
                <w:noProof/>
                <w:sz w:val="20"/>
              </w:rPr>
              <w:t>850212</w:t>
            </w:r>
          </w:p>
        </w:tc>
        <w:tc>
          <w:tcPr>
            <w:tcW w:w="9880" w:type="dxa"/>
            <w:tcBorders>
              <w:top w:val="nil"/>
              <w:left w:val="nil"/>
              <w:bottom w:val="single" w:sz="4" w:space="0" w:color="auto"/>
              <w:right w:val="single" w:sz="4" w:space="0" w:color="auto"/>
            </w:tcBorders>
            <w:shd w:val="clear" w:color="auto" w:fill="auto"/>
            <w:noWrap/>
            <w:hideMark/>
          </w:tcPr>
          <w:p w14:paraId="1909FAD8" w14:textId="142A2F7B" w:rsidR="008F4028" w:rsidRPr="00BD01D7" w:rsidRDefault="00311F85" w:rsidP="00D163DF">
            <w:pPr>
              <w:spacing w:before="60" w:after="60" w:line="240" w:lineRule="auto"/>
              <w:rPr>
                <w:noProof/>
                <w:sz w:val="20"/>
              </w:rPr>
            </w:pPr>
            <w:r>
              <w:rPr>
                <w:noProof/>
                <w:sz w:val="20"/>
              </w:rPr>
              <w:t>– –</w:t>
            </w:r>
            <w:r w:rsidR="008F4028">
              <w:rPr>
                <w:noProof/>
                <w:sz w:val="20"/>
              </w:rPr>
              <w:t xml:space="preserve"> z izhodno močjo nad 75 kVA do vključno 375 kVA</w:t>
            </w:r>
          </w:p>
        </w:tc>
        <w:tc>
          <w:tcPr>
            <w:tcW w:w="1134" w:type="dxa"/>
            <w:tcBorders>
              <w:top w:val="nil"/>
              <w:left w:val="nil"/>
              <w:bottom w:val="single" w:sz="4" w:space="0" w:color="auto"/>
              <w:right w:val="single" w:sz="4" w:space="0" w:color="auto"/>
            </w:tcBorders>
            <w:shd w:val="clear" w:color="auto" w:fill="auto"/>
            <w:noWrap/>
            <w:vAlign w:val="center"/>
            <w:hideMark/>
          </w:tcPr>
          <w:p w14:paraId="2EE8EB2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91802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ECE7C3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7E2D2CB" w14:textId="77777777" w:rsidR="008F4028" w:rsidRPr="00BD01D7" w:rsidRDefault="008F4028" w:rsidP="00D163DF">
            <w:pPr>
              <w:spacing w:before="60" w:after="60" w:line="240" w:lineRule="auto"/>
              <w:jc w:val="center"/>
              <w:rPr>
                <w:noProof/>
                <w:sz w:val="20"/>
              </w:rPr>
            </w:pPr>
            <w:r>
              <w:rPr>
                <w:noProof/>
                <w:sz w:val="20"/>
              </w:rPr>
              <w:t>85021300</w:t>
            </w:r>
          </w:p>
        </w:tc>
        <w:tc>
          <w:tcPr>
            <w:tcW w:w="1129" w:type="dxa"/>
            <w:tcBorders>
              <w:top w:val="nil"/>
              <w:left w:val="nil"/>
              <w:bottom w:val="single" w:sz="4" w:space="0" w:color="auto"/>
              <w:right w:val="single" w:sz="4" w:space="0" w:color="auto"/>
            </w:tcBorders>
            <w:shd w:val="clear" w:color="auto" w:fill="auto"/>
            <w:noWrap/>
            <w:hideMark/>
          </w:tcPr>
          <w:p w14:paraId="43BD88B1" w14:textId="77777777" w:rsidR="008F4028" w:rsidRPr="00BD01D7" w:rsidRDefault="008F4028" w:rsidP="00D163DF">
            <w:pPr>
              <w:spacing w:before="60" w:after="60" w:line="240" w:lineRule="auto"/>
              <w:jc w:val="center"/>
              <w:rPr>
                <w:noProof/>
                <w:sz w:val="20"/>
              </w:rPr>
            </w:pPr>
            <w:r>
              <w:rPr>
                <w:noProof/>
                <w:sz w:val="20"/>
              </w:rPr>
              <w:t>850213</w:t>
            </w:r>
          </w:p>
        </w:tc>
        <w:tc>
          <w:tcPr>
            <w:tcW w:w="9880" w:type="dxa"/>
            <w:tcBorders>
              <w:top w:val="nil"/>
              <w:left w:val="nil"/>
              <w:bottom w:val="single" w:sz="4" w:space="0" w:color="auto"/>
              <w:right w:val="single" w:sz="4" w:space="0" w:color="auto"/>
            </w:tcBorders>
            <w:shd w:val="clear" w:color="auto" w:fill="auto"/>
            <w:noWrap/>
            <w:hideMark/>
          </w:tcPr>
          <w:p w14:paraId="5931CB10" w14:textId="1FB05286" w:rsidR="008F4028" w:rsidRPr="00BD01D7" w:rsidRDefault="00311F85" w:rsidP="00D163DF">
            <w:pPr>
              <w:spacing w:before="60" w:after="60" w:line="240" w:lineRule="auto"/>
              <w:rPr>
                <w:noProof/>
                <w:sz w:val="20"/>
              </w:rPr>
            </w:pPr>
            <w:r>
              <w:rPr>
                <w:noProof/>
                <w:sz w:val="20"/>
              </w:rPr>
              <w:t>– –</w:t>
            </w:r>
            <w:r w:rsidR="008F4028">
              <w:rPr>
                <w:noProof/>
                <w:sz w:val="20"/>
              </w:rPr>
              <w:t xml:space="preserve"> z izhodno močjo nad 375 kVA</w:t>
            </w:r>
          </w:p>
        </w:tc>
        <w:tc>
          <w:tcPr>
            <w:tcW w:w="1134" w:type="dxa"/>
            <w:tcBorders>
              <w:top w:val="nil"/>
              <w:left w:val="nil"/>
              <w:bottom w:val="single" w:sz="4" w:space="0" w:color="auto"/>
              <w:right w:val="single" w:sz="4" w:space="0" w:color="auto"/>
            </w:tcBorders>
            <w:shd w:val="clear" w:color="auto" w:fill="auto"/>
            <w:noWrap/>
            <w:vAlign w:val="center"/>
            <w:hideMark/>
          </w:tcPr>
          <w:p w14:paraId="6647F9B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4366D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849781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7FFF8D" w14:textId="77777777" w:rsidR="008F4028" w:rsidRPr="00BD01D7" w:rsidRDefault="008F4028" w:rsidP="00D163DF">
            <w:pPr>
              <w:spacing w:before="60" w:after="60" w:line="240" w:lineRule="auto"/>
              <w:jc w:val="center"/>
              <w:rPr>
                <w:noProof/>
                <w:sz w:val="20"/>
              </w:rPr>
            </w:pPr>
            <w:r>
              <w:rPr>
                <w:noProof/>
                <w:sz w:val="20"/>
              </w:rPr>
              <w:t>85022000</w:t>
            </w:r>
          </w:p>
        </w:tc>
        <w:tc>
          <w:tcPr>
            <w:tcW w:w="1129" w:type="dxa"/>
            <w:tcBorders>
              <w:top w:val="nil"/>
              <w:left w:val="nil"/>
              <w:bottom w:val="single" w:sz="4" w:space="0" w:color="auto"/>
              <w:right w:val="single" w:sz="4" w:space="0" w:color="auto"/>
            </w:tcBorders>
            <w:shd w:val="clear" w:color="auto" w:fill="auto"/>
            <w:noWrap/>
            <w:hideMark/>
          </w:tcPr>
          <w:p w14:paraId="337BBF8E" w14:textId="77777777" w:rsidR="008F4028" w:rsidRPr="00BD01D7" w:rsidRDefault="008F4028" w:rsidP="00D163DF">
            <w:pPr>
              <w:spacing w:before="60" w:after="60" w:line="240" w:lineRule="auto"/>
              <w:jc w:val="center"/>
              <w:rPr>
                <w:noProof/>
                <w:sz w:val="20"/>
              </w:rPr>
            </w:pPr>
            <w:r>
              <w:rPr>
                <w:noProof/>
                <w:sz w:val="20"/>
              </w:rPr>
              <w:t>850220</w:t>
            </w:r>
          </w:p>
        </w:tc>
        <w:tc>
          <w:tcPr>
            <w:tcW w:w="9880" w:type="dxa"/>
            <w:tcBorders>
              <w:top w:val="nil"/>
              <w:left w:val="nil"/>
              <w:bottom w:val="single" w:sz="4" w:space="0" w:color="auto"/>
              <w:right w:val="single" w:sz="4" w:space="0" w:color="auto"/>
            </w:tcBorders>
            <w:shd w:val="clear" w:color="auto" w:fill="auto"/>
            <w:noWrap/>
            <w:hideMark/>
          </w:tcPr>
          <w:p w14:paraId="2D7083D4" w14:textId="2C95E482" w:rsidR="008F4028" w:rsidRPr="00BD01D7" w:rsidRDefault="000C19AE" w:rsidP="00D163DF">
            <w:pPr>
              <w:spacing w:before="60" w:after="60" w:line="240" w:lineRule="auto"/>
              <w:rPr>
                <w:noProof/>
                <w:sz w:val="20"/>
              </w:rPr>
            </w:pPr>
            <w:r>
              <w:rPr>
                <w:noProof/>
                <w:sz w:val="20"/>
              </w:rPr>
              <w:t>–</w:t>
            </w:r>
            <w:r w:rsidR="008F4028">
              <w:rPr>
                <w:noProof/>
                <w:sz w:val="20"/>
              </w:rPr>
              <w:t xml:space="preserve"> Generatorski agregati z batnimi motorji z notranjim zgorevanjem na vžig s svečkami</w:t>
            </w:r>
          </w:p>
        </w:tc>
        <w:tc>
          <w:tcPr>
            <w:tcW w:w="1134" w:type="dxa"/>
            <w:tcBorders>
              <w:top w:val="nil"/>
              <w:left w:val="nil"/>
              <w:bottom w:val="single" w:sz="4" w:space="0" w:color="auto"/>
              <w:right w:val="single" w:sz="4" w:space="0" w:color="auto"/>
            </w:tcBorders>
            <w:shd w:val="clear" w:color="auto" w:fill="auto"/>
            <w:noWrap/>
            <w:vAlign w:val="center"/>
            <w:hideMark/>
          </w:tcPr>
          <w:p w14:paraId="507E1C4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110B05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386BBF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918BBC" w14:textId="77777777" w:rsidR="008F4028" w:rsidRPr="00BD01D7" w:rsidRDefault="008F4028" w:rsidP="00D163DF">
            <w:pPr>
              <w:spacing w:before="60" w:after="60" w:line="240" w:lineRule="auto"/>
              <w:jc w:val="center"/>
              <w:rPr>
                <w:noProof/>
                <w:sz w:val="20"/>
              </w:rPr>
            </w:pPr>
            <w:r>
              <w:rPr>
                <w:noProof/>
                <w:sz w:val="20"/>
              </w:rPr>
              <w:t>85023100</w:t>
            </w:r>
          </w:p>
        </w:tc>
        <w:tc>
          <w:tcPr>
            <w:tcW w:w="1129" w:type="dxa"/>
            <w:tcBorders>
              <w:top w:val="nil"/>
              <w:left w:val="nil"/>
              <w:bottom w:val="single" w:sz="4" w:space="0" w:color="auto"/>
              <w:right w:val="single" w:sz="4" w:space="0" w:color="auto"/>
            </w:tcBorders>
            <w:shd w:val="clear" w:color="auto" w:fill="auto"/>
            <w:noWrap/>
            <w:hideMark/>
          </w:tcPr>
          <w:p w14:paraId="7BAA82A9" w14:textId="77777777" w:rsidR="008F4028" w:rsidRPr="00BD01D7" w:rsidRDefault="008F4028" w:rsidP="00D163DF">
            <w:pPr>
              <w:spacing w:before="60" w:after="60" w:line="240" w:lineRule="auto"/>
              <w:jc w:val="center"/>
              <w:rPr>
                <w:noProof/>
                <w:sz w:val="20"/>
              </w:rPr>
            </w:pPr>
            <w:r>
              <w:rPr>
                <w:noProof/>
                <w:sz w:val="20"/>
              </w:rPr>
              <w:t>850231</w:t>
            </w:r>
          </w:p>
        </w:tc>
        <w:tc>
          <w:tcPr>
            <w:tcW w:w="9880" w:type="dxa"/>
            <w:tcBorders>
              <w:top w:val="nil"/>
              <w:left w:val="nil"/>
              <w:bottom w:val="single" w:sz="4" w:space="0" w:color="auto"/>
              <w:right w:val="single" w:sz="4" w:space="0" w:color="auto"/>
            </w:tcBorders>
            <w:shd w:val="clear" w:color="auto" w:fill="auto"/>
            <w:noWrap/>
            <w:hideMark/>
          </w:tcPr>
          <w:p w14:paraId="576385A7" w14:textId="143D8550" w:rsidR="008F4028" w:rsidRPr="00BD01D7" w:rsidRDefault="00311F85" w:rsidP="00D163DF">
            <w:pPr>
              <w:spacing w:before="60" w:after="60" w:line="240" w:lineRule="auto"/>
              <w:rPr>
                <w:noProof/>
                <w:sz w:val="20"/>
              </w:rPr>
            </w:pPr>
            <w:r>
              <w:rPr>
                <w:noProof/>
                <w:sz w:val="20"/>
              </w:rPr>
              <w:t>– –</w:t>
            </w:r>
            <w:r w:rsidR="008F4028">
              <w:rPr>
                <w:noProof/>
                <w:sz w:val="20"/>
              </w:rPr>
              <w:t xml:space="preserve"> na veter</w:t>
            </w:r>
          </w:p>
        </w:tc>
        <w:tc>
          <w:tcPr>
            <w:tcW w:w="1134" w:type="dxa"/>
            <w:tcBorders>
              <w:top w:val="nil"/>
              <w:left w:val="nil"/>
              <w:bottom w:val="single" w:sz="4" w:space="0" w:color="auto"/>
              <w:right w:val="single" w:sz="4" w:space="0" w:color="auto"/>
            </w:tcBorders>
            <w:shd w:val="clear" w:color="auto" w:fill="auto"/>
            <w:noWrap/>
            <w:vAlign w:val="center"/>
            <w:hideMark/>
          </w:tcPr>
          <w:p w14:paraId="200B460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B8AB67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6E0CEC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E69AC6" w14:textId="77777777" w:rsidR="008F4028" w:rsidRPr="00BD01D7" w:rsidRDefault="008F4028" w:rsidP="00D163DF">
            <w:pPr>
              <w:spacing w:before="60" w:after="60" w:line="240" w:lineRule="auto"/>
              <w:jc w:val="center"/>
              <w:rPr>
                <w:noProof/>
                <w:sz w:val="20"/>
              </w:rPr>
            </w:pPr>
            <w:r>
              <w:rPr>
                <w:noProof/>
                <w:sz w:val="20"/>
              </w:rPr>
              <w:t>85023900</w:t>
            </w:r>
          </w:p>
        </w:tc>
        <w:tc>
          <w:tcPr>
            <w:tcW w:w="1129" w:type="dxa"/>
            <w:tcBorders>
              <w:top w:val="nil"/>
              <w:left w:val="nil"/>
              <w:bottom w:val="single" w:sz="4" w:space="0" w:color="auto"/>
              <w:right w:val="single" w:sz="4" w:space="0" w:color="auto"/>
            </w:tcBorders>
            <w:shd w:val="clear" w:color="auto" w:fill="auto"/>
            <w:noWrap/>
            <w:hideMark/>
          </w:tcPr>
          <w:p w14:paraId="03CC6ACF" w14:textId="77777777" w:rsidR="008F4028" w:rsidRPr="00BD01D7" w:rsidRDefault="008F4028" w:rsidP="00D163DF">
            <w:pPr>
              <w:spacing w:before="60" w:after="60" w:line="240" w:lineRule="auto"/>
              <w:jc w:val="center"/>
              <w:rPr>
                <w:noProof/>
                <w:sz w:val="20"/>
              </w:rPr>
            </w:pPr>
            <w:r>
              <w:rPr>
                <w:noProof/>
                <w:sz w:val="20"/>
              </w:rPr>
              <w:t>850239</w:t>
            </w:r>
          </w:p>
        </w:tc>
        <w:tc>
          <w:tcPr>
            <w:tcW w:w="9880" w:type="dxa"/>
            <w:tcBorders>
              <w:top w:val="nil"/>
              <w:left w:val="nil"/>
              <w:bottom w:val="single" w:sz="4" w:space="0" w:color="auto"/>
              <w:right w:val="single" w:sz="4" w:space="0" w:color="auto"/>
            </w:tcBorders>
            <w:shd w:val="clear" w:color="auto" w:fill="auto"/>
            <w:noWrap/>
            <w:hideMark/>
          </w:tcPr>
          <w:p w14:paraId="542A489C" w14:textId="28057951"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7530787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8A475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E8CE39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9692B72" w14:textId="77777777" w:rsidR="008F4028" w:rsidRPr="00BD01D7" w:rsidRDefault="008F4028" w:rsidP="00D163DF">
            <w:pPr>
              <w:spacing w:before="60" w:after="60" w:line="240" w:lineRule="auto"/>
              <w:jc w:val="center"/>
              <w:rPr>
                <w:noProof/>
                <w:sz w:val="20"/>
              </w:rPr>
            </w:pPr>
            <w:r>
              <w:rPr>
                <w:noProof/>
                <w:sz w:val="20"/>
              </w:rPr>
              <w:t>85024000</w:t>
            </w:r>
          </w:p>
        </w:tc>
        <w:tc>
          <w:tcPr>
            <w:tcW w:w="1129" w:type="dxa"/>
            <w:tcBorders>
              <w:top w:val="nil"/>
              <w:left w:val="nil"/>
              <w:bottom w:val="single" w:sz="4" w:space="0" w:color="auto"/>
              <w:right w:val="single" w:sz="4" w:space="0" w:color="auto"/>
            </w:tcBorders>
            <w:shd w:val="clear" w:color="auto" w:fill="auto"/>
            <w:noWrap/>
            <w:hideMark/>
          </w:tcPr>
          <w:p w14:paraId="22B459A8" w14:textId="77777777" w:rsidR="008F4028" w:rsidRPr="00BD01D7" w:rsidRDefault="008F4028" w:rsidP="00D163DF">
            <w:pPr>
              <w:spacing w:before="60" w:after="60" w:line="240" w:lineRule="auto"/>
              <w:jc w:val="center"/>
              <w:rPr>
                <w:noProof/>
                <w:sz w:val="20"/>
              </w:rPr>
            </w:pPr>
            <w:r>
              <w:rPr>
                <w:noProof/>
                <w:sz w:val="20"/>
              </w:rPr>
              <w:t>850240</w:t>
            </w:r>
          </w:p>
        </w:tc>
        <w:tc>
          <w:tcPr>
            <w:tcW w:w="9880" w:type="dxa"/>
            <w:tcBorders>
              <w:top w:val="nil"/>
              <w:left w:val="nil"/>
              <w:bottom w:val="single" w:sz="4" w:space="0" w:color="auto"/>
              <w:right w:val="single" w:sz="4" w:space="0" w:color="auto"/>
            </w:tcBorders>
            <w:shd w:val="clear" w:color="auto" w:fill="auto"/>
            <w:noWrap/>
            <w:hideMark/>
          </w:tcPr>
          <w:p w14:paraId="7BE04012" w14:textId="095943E3" w:rsidR="008F4028" w:rsidRPr="00BD01D7" w:rsidRDefault="000C19AE" w:rsidP="00D163DF">
            <w:pPr>
              <w:spacing w:before="60" w:after="60" w:line="240" w:lineRule="auto"/>
              <w:rPr>
                <w:noProof/>
                <w:sz w:val="20"/>
              </w:rPr>
            </w:pPr>
            <w:r>
              <w:rPr>
                <w:noProof/>
                <w:sz w:val="20"/>
              </w:rPr>
              <w:t>–</w:t>
            </w:r>
            <w:r w:rsidR="008F4028">
              <w:rPr>
                <w:noProof/>
                <w:sz w:val="20"/>
              </w:rPr>
              <w:t xml:space="preserve"> Električni rotacijski pretvorniki</w:t>
            </w:r>
          </w:p>
        </w:tc>
        <w:tc>
          <w:tcPr>
            <w:tcW w:w="1134" w:type="dxa"/>
            <w:tcBorders>
              <w:top w:val="nil"/>
              <w:left w:val="nil"/>
              <w:bottom w:val="single" w:sz="4" w:space="0" w:color="auto"/>
              <w:right w:val="single" w:sz="4" w:space="0" w:color="auto"/>
            </w:tcBorders>
            <w:shd w:val="clear" w:color="auto" w:fill="auto"/>
            <w:noWrap/>
            <w:vAlign w:val="center"/>
            <w:hideMark/>
          </w:tcPr>
          <w:p w14:paraId="6506DBA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25DC9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C33C87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0454C0" w14:textId="77777777" w:rsidR="008F4028" w:rsidRPr="00BD01D7" w:rsidRDefault="008F4028" w:rsidP="00D163DF">
            <w:pPr>
              <w:pageBreakBefore/>
              <w:spacing w:before="60" w:after="60" w:line="240" w:lineRule="auto"/>
              <w:jc w:val="center"/>
              <w:rPr>
                <w:noProof/>
                <w:sz w:val="20"/>
              </w:rPr>
            </w:pPr>
            <w:r>
              <w:rPr>
                <w:noProof/>
                <w:sz w:val="20"/>
              </w:rPr>
              <w:t>85030000</w:t>
            </w:r>
          </w:p>
        </w:tc>
        <w:tc>
          <w:tcPr>
            <w:tcW w:w="1129" w:type="dxa"/>
            <w:tcBorders>
              <w:top w:val="nil"/>
              <w:left w:val="nil"/>
              <w:bottom w:val="single" w:sz="4" w:space="0" w:color="auto"/>
              <w:right w:val="single" w:sz="4" w:space="0" w:color="auto"/>
            </w:tcBorders>
            <w:shd w:val="clear" w:color="auto" w:fill="auto"/>
            <w:noWrap/>
            <w:hideMark/>
          </w:tcPr>
          <w:p w14:paraId="77342070" w14:textId="77777777" w:rsidR="008F4028" w:rsidRPr="00BD01D7" w:rsidRDefault="008F4028" w:rsidP="00D163DF">
            <w:pPr>
              <w:spacing w:before="60" w:after="60" w:line="240" w:lineRule="auto"/>
              <w:jc w:val="center"/>
              <w:rPr>
                <w:noProof/>
                <w:sz w:val="20"/>
              </w:rPr>
            </w:pPr>
            <w:r>
              <w:rPr>
                <w:noProof/>
                <w:sz w:val="20"/>
              </w:rPr>
              <w:t>850300</w:t>
            </w:r>
          </w:p>
        </w:tc>
        <w:tc>
          <w:tcPr>
            <w:tcW w:w="9880" w:type="dxa"/>
            <w:tcBorders>
              <w:top w:val="nil"/>
              <w:left w:val="nil"/>
              <w:bottom w:val="single" w:sz="4" w:space="0" w:color="auto"/>
              <w:right w:val="single" w:sz="4" w:space="0" w:color="auto"/>
            </w:tcBorders>
            <w:shd w:val="clear" w:color="auto" w:fill="auto"/>
            <w:noWrap/>
            <w:hideMark/>
          </w:tcPr>
          <w:p w14:paraId="25CD6EF6" w14:textId="77777777" w:rsidR="008F4028" w:rsidRPr="00BD01D7" w:rsidRDefault="008F4028" w:rsidP="00D163DF">
            <w:pPr>
              <w:spacing w:before="60" w:after="60" w:line="240" w:lineRule="auto"/>
              <w:rPr>
                <w:noProof/>
                <w:sz w:val="20"/>
              </w:rPr>
            </w:pPr>
            <w:r>
              <w:rPr>
                <w:noProof/>
                <w:sz w:val="20"/>
              </w:rPr>
              <w:t>Deli, ki so izključno ali pretežno primerni za uporabo s stroji iz tarifne številke 8501 ali 8502</w:t>
            </w:r>
          </w:p>
        </w:tc>
        <w:tc>
          <w:tcPr>
            <w:tcW w:w="1134" w:type="dxa"/>
            <w:tcBorders>
              <w:top w:val="nil"/>
              <w:left w:val="nil"/>
              <w:bottom w:val="single" w:sz="4" w:space="0" w:color="auto"/>
              <w:right w:val="single" w:sz="4" w:space="0" w:color="auto"/>
            </w:tcBorders>
            <w:shd w:val="clear" w:color="auto" w:fill="auto"/>
            <w:noWrap/>
            <w:vAlign w:val="center"/>
            <w:hideMark/>
          </w:tcPr>
          <w:p w14:paraId="55269A0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EFBD0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3099E8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9ED1BB" w14:textId="77777777" w:rsidR="008F4028" w:rsidRPr="00BD01D7" w:rsidRDefault="008F4028" w:rsidP="00D163DF">
            <w:pPr>
              <w:spacing w:before="60" w:after="60" w:line="240" w:lineRule="auto"/>
              <w:jc w:val="center"/>
              <w:rPr>
                <w:noProof/>
                <w:sz w:val="20"/>
              </w:rPr>
            </w:pPr>
            <w:r>
              <w:rPr>
                <w:noProof/>
                <w:sz w:val="20"/>
              </w:rPr>
              <w:t>85041000</w:t>
            </w:r>
          </w:p>
        </w:tc>
        <w:tc>
          <w:tcPr>
            <w:tcW w:w="1129" w:type="dxa"/>
            <w:tcBorders>
              <w:top w:val="nil"/>
              <w:left w:val="nil"/>
              <w:bottom w:val="single" w:sz="4" w:space="0" w:color="auto"/>
              <w:right w:val="single" w:sz="4" w:space="0" w:color="auto"/>
            </w:tcBorders>
            <w:shd w:val="clear" w:color="auto" w:fill="auto"/>
            <w:noWrap/>
            <w:hideMark/>
          </w:tcPr>
          <w:p w14:paraId="4CE0AB81" w14:textId="77777777" w:rsidR="008F4028" w:rsidRPr="00BD01D7" w:rsidRDefault="008F4028" w:rsidP="00D163DF">
            <w:pPr>
              <w:spacing w:before="60" w:after="60" w:line="240" w:lineRule="auto"/>
              <w:jc w:val="center"/>
              <w:rPr>
                <w:noProof/>
                <w:sz w:val="20"/>
              </w:rPr>
            </w:pPr>
            <w:r>
              <w:rPr>
                <w:noProof/>
                <w:sz w:val="20"/>
              </w:rPr>
              <w:t>850410</w:t>
            </w:r>
          </w:p>
        </w:tc>
        <w:tc>
          <w:tcPr>
            <w:tcW w:w="9880" w:type="dxa"/>
            <w:tcBorders>
              <w:top w:val="nil"/>
              <w:left w:val="nil"/>
              <w:bottom w:val="single" w:sz="4" w:space="0" w:color="auto"/>
              <w:right w:val="single" w:sz="4" w:space="0" w:color="auto"/>
            </w:tcBorders>
            <w:shd w:val="clear" w:color="auto" w:fill="auto"/>
            <w:noWrap/>
            <w:hideMark/>
          </w:tcPr>
          <w:p w14:paraId="62205305" w14:textId="23FFCF50" w:rsidR="008F4028" w:rsidRPr="00BD01D7" w:rsidRDefault="000C19AE" w:rsidP="00D163DF">
            <w:pPr>
              <w:spacing w:before="60" w:after="60" w:line="240" w:lineRule="auto"/>
              <w:rPr>
                <w:noProof/>
                <w:sz w:val="20"/>
              </w:rPr>
            </w:pPr>
            <w:r>
              <w:rPr>
                <w:noProof/>
                <w:sz w:val="20"/>
              </w:rPr>
              <w:t>–</w:t>
            </w:r>
            <w:r w:rsidR="008F4028">
              <w:rPr>
                <w:noProof/>
                <w:sz w:val="20"/>
              </w:rPr>
              <w:t xml:space="preserve"> Predstikalne naprave za žarnice na razelektrenje</w:t>
            </w:r>
          </w:p>
        </w:tc>
        <w:tc>
          <w:tcPr>
            <w:tcW w:w="1134" w:type="dxa"/>
            <w:tcBorders>
              <w:top w:val="nil"/>
              <w:left w:val="nil"/>
              <w:bottom w:val="single" w:sz="4" w:space="0" w:color="auto"/>
              <w:right w:val="single" w:sz="4" w:space="0" w:color="auto"/>
            </w:tcBorders>
            <w:shd w:val="clear" w:color="auto" w:fill="auto"/>
            <w:noWrap/>
            <w:vAlign w:val="center"/>
            <w:hideMark/>
          </w:tcPr>
          <w:p w14:paraId="0D1DDAE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D62D17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A65B64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12E5DB" w14:textId="77777777" w:rsidR="008F4028" w:rsidRPr="00BD01D7" w:rsidRDefault="008F4028" w:rsidP="00D163DF">
            <w:pPr>
              <w:spacing w:before="60" w:after="60" w:line="240" w:lineRule="auto"/>
              <w:jc w:val="center"/>
              <w:rPr>
                <w:noProof/>
                <w:sz w:val="20"/>
              </w:rPr>
            </w:pPr>
            <w:r>
              <w:rPr>
                <w:noProof/>
                <w:sz w:val="20"/>
              </w:rPr>
              <w:t>85042100</w:t>
            </w:r>
          </w:p>
        </w:tc>
        <w:tc>
          <w:tcPr>
            <w:tcW w:w="1129" w:type="dxa"/>
            <w:tcBorders>
              <w:top w:val="nil"/>
              <w:left w:val="nil"/>
              <w:bottom w:val="single" w:sz="4" w:space="0" w:color="auto"/>
              <w:right w:val="single" w:sz="4" w:space="0" w:color="auto"/>
            </w:tcBorders>
            <w:shd w:val="clear" w:color="auto" w:fill="auto"/>
            <w:noWrap/>
            <w:hideMark/>
          </w:tcPr>
          <w:p w14:paraId="0708A302" w14:textId="77777777" w:rsidR="008F4028" w:rsidRPr="00BD01D7" w:rsidRDefault="008F4028" w:rsidP="00D163DF">
            <w:pPr>
              <w:spacing w:before="60" w:after="60" w:line="240" w:lineRule="auto"/>
              <w:jc w:val="center"/>
              <w:rPr>
                <w:noProof/>
                <w:sz w:val="20"/>
              </w:rPr>
            </w:pPr>
            <w:r>
              <w:rPr>
                <w:noProof/>
                <w:sz w:val="20"/>
              </w:rPr>
              <w:t>850421</w:t>
            </w:r>
          </w:p>
        </w:tc>
        <w:tc>
          <w:tcPr>
            <w:tcW w:w="9880" w:type="dxa"/>
            <w:tcBorders>
              <w:top w:val="nil"/>
              <w:left w:val="nil"/>
              <w:bottom w:val="single" w:sz="4" w:space="0" w:color="auto"/>
              <w:right w:val="single" w:sz="4" w:space="0" w:color="auto"/>
            </w:tcBorders>
            <w:shd w:val="clear" w:color="auto" w:fill="auto"/>
            <w:noWrap/>
            <w:hideMark/>
          </w:tcPr>
          <w:p w14:paraId="716229CA" w14:textId="611B88C5" w:rsidR="008F4028" w:rsidRPr="00BD01D7" w:rsidRDefault="00311F85" w:rsidP="00D163DF">
            <w:pPr>
              <w:spacing w:before="60" w:after="60" w:line="240" w:lineRule="auto"/>
              <w:rPr>
                <w:noProof/>
                <w:sz w:val="20"/>
              </w:rPr>
            </w:pPr>
            <w:r>
              <w:rPr>
                <w:noProof/>
                <w:sz w:val="20"/>
              </w:rPr>
              <w:t>– –</w:t>
            </w:r>
            <w:r w:rsidR="008F4028">
              <w:rPr>
                <w:noProof/>
                <w:sz w:val="20"/>
              </w:rPr>
              <w:t xml:space="preserve"> s prenosno močjo do vključno 650 kVA</w:t>
            </w:r>
          </w:p>
        </w:tc>
        <w:tc>
          <w:tcPr>
            <w:tcW w:w="1134" w:type="dxa"/>
            <w:tcBorders>
              <w:top w:val="nil"/>
              <w:left w:val="nil"/>
              <w:bottom w:val="single" w:sz="4" w:space="0" w:color="auto"/>
              <w:right w:val="single" w:sz="4" w:space="0" w:color="auto"/>
            </w:tcBorders>
            <w:shd w:val="clear" w:color="auto" w:fill="auto"/>
            <w:noWrap/>
            <w:vAlign w:val="center"/>
            <w:hideMark/>
          </w:tcPr>
          <w:p w14:paraId="5DEA25B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B55AB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28825F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B0FC58C" w14:textId="77777777" w:rsidR="008F4028" w:rsidRPr="00BD01D7" w:rsidRDefault="008F4028" w:rsidP="00D163DF">
            <w:pPr>
              <w:spacing w:before="60" w:after="60" w:line="240" w:lineRule="auto"/>
              <w:jc w:val="center"/>
              <w:rPr>
                <w:noProof/>
                <w:sz w:val="20"/>
              </w:rPr>
            </w:pPr>
            <w:r>
              <w:rPr>
                <w:noProof/>
                <w:sz w:val="20"/>
              </w:rPr>
              <w:t>85042200</w:t>
            </w:r>
          </w:p>
        </w:tc>
        <w:tc>
          <w:tcPr>
            <w:tcW w:w="1129" w:type="dxa"/>
            <w:tcBorders>
              <w:top w:val="nil"/>
              <w:left w:val="nil"/>
              <w:bottom w:val="single" w:sz="4" w:space="0" w:color="auto"/>
              <w:right w:val="single" w:sz="4" w:space="0" w:color="auto"/>
            </w:tcBorders>
            <w:shd w:val="clear" w:color="auto" w:fill="auto"/>
            <w:noWrap/>
            <w:hideMark/>
          </w:tcPr>
          <w:p w14:paraId="371A6553" w14:textId="77777777" w:rsidR="008F4028" w:rsidRPr="00BD01D7" w:rsidRDefault="008F4028" w:rsidP="00D163DF">
            <w:pPr>
              <w:spacing w:before="60" w:after="60" w:line="240" w:lineRule="auto"/>
              <w:jc w:val="center"/>
              <w:rPr>
                <w:noProof/>
                <w:sz w:val="20"/>
              </w:rPr>
            </w:pPr>
            <w:r>
              <w:rPr>
                <w:noProof/>
                <w:sz w:val="20"/>
              </w:rPr>
              <w:t>850422</w:t>
            </w:r>
          </w:p>
        </w:tc>
        <w:tc>
          <w:tcPr>
            <w:tcW w:w="9880" w:type="dxa"/>
            <w:tcBorders>
              <w:top w:val="nil"/>
              <w:left w:val="nil"/>
              <w:bottom w:val="single" w:sz="4" w:space="0" w:color="auto"/>
              <w:right w:val="single" w:sz="4" w:space="0" w:color="auto"/>
            </w:tcBorders>
            <w:shd w:val="clear" w:color="auto" w:fill="auto"/>
            <w:noWrap/>
            <w:hideMark/>
          </w:tcPr>
          <w:p w14:paraId="0AADF659" w14:textId="4E86A81B" w:rsidR="008F4028" w:rsidRPr="00BD01D7" w:rsidRDefault="00311F85" w:rsidP="00D163DF">
            <w:pPr>
              <w:spacing w:before="60" w:after="60" w:line="240" w:lineRule="auto"/>
              <w:rPr>
                <w:noProof/>
                <w:sz w:val="20"/>
              </w:rPr>
            </w:pPr>
            <w:r>
              <w:rPr>
                <w:noProof/>
                <w:sz w:val="20"/>
              </w:rPr>
              <w:t>– –</w:t>
            </w:r>
            <w:r w:rsidR="008F4028">
              <w:rPr>
                <w:noProof/>
                <w:sz w:val="20"/>
              </w:rPr>
              <w:t xml:space="preserve"> s prenosno močjo nad 650 kVA do vključno 10 000 kVA</w:t>
            </w:r>
          </w:p>
        </w:tc>
        <w:tc>
          <w:tcPr>
            <w:tcW w:w="1134" w:type="dxa"/>
            <w:tcBorders>
              <w:top w:val="nil"/>
              <w:left w:val="nil"/>
              <w:bottom w:val="single" w:sz="4" w:space="0" w:color="auto"/>
              <w:right w:val="single" w:sz="4" w:space="0" w:color="auto"/>
            </w:tcBorders>
            <w:shd w:val="clear" w:color="auto" w:fill="auto"/>
            <w:noWrap/>
            <w:vAlign w:val="center"/>
            <w:hideMark/>
          </w:tcPr>
          <w:p w14:paraId="4ED07BF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307F1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23454C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26412F" w14:textId="77777777" w:rsidR="008F4028" w:rsidRPr="00BD01D7" w:rsidRDefault="008F4028" w:rsidP="00D163DF">
            <w:pPr>
              <w:spacing w:before="60" w:after="60" w:line="240" w:lineRule="auto"/>
              <w:jc w:val="center"/>
              <w:rPr>
                <w:noProof/>
                <w:sz w:val="20"/>
              </w:rPr>
            </w:pPr>
            <w:r>
              <w:rPr>
                <w:noProof/>
                <w:sz w:val="20"/>
              </w:rPr>
              <w:t>85042300</w:t>
            </w:r>
          </w:p>
        </w:tc>
        <w:tc>
          <w:tcPr>
            <w:tcW w:w="1129" w:type="dxa"/>
            <w:tcBorders>
              <w:top w:val="nil"/>
              <w:left w:val="nil"/>
              <w:bottom w:val="single" w:sz="4" w:space="0" w:color="auto"/>
              <w:right w:val="single" w:sz="4" w:space="0" w:color="auto"/>
            </w:tcBorders>
            <w:shd w:val="clear" w:color="auto" w:fill="auto"/>
            <w:noWrap/>
            <w:hideMark/>
          </w:tcPr>
          <w:p w14:paraId="129FA608" w14:textId="77777777" w:rsidR="008F4028" w:rsidRPr="00BD01D7" w:rsidRDefault="008F4028" w:rsidP="00D163DF">
            <w:pPr>
              <w:spacing w:before="60" w:after="60" w:line="240" w:lineRule="auto"/>
              <w:jc w:val="center"/>
              <w:rPr>
                <w:noProof/>
                <w:sz w:val="20"/>
              </w:rPr>
            </w:pPr>
            <w:r>
              <w:rPr>
                <w:noProof/>
                <w:sz w:val="20"/>
              </w:rPr>
              <w:t>850423</w:t>
            </w:r>
          </w:p>
        </w:tc>
        <w:tc>
          <w:tcPr>
            <w:tcW w:w="9880" w:type="dxa"/>
            <w:tcBorders>
              <w:top w:val="nil"/>
              <w:left w:val="nil"/>
              <w:bottom w:val="single" w:sz="4" w:space="0" w:color="auto"/>
              <w:right w:val="single" w:sz="4" w:space="0" w:color="auto"/>
            </w:tcBorders>
            <w:shd w:val="clear" w:color="auto" w:fill="auto"/>
            <w:noWrap/>
            <w:hideMark/>
          </w:tcPr>
          <w:p w14:paraId="11B1416C" w14:textId="5E533098" w:rsidR="008F4028" w:rsidRPr="00BD01D7" w:rsidRDefault="00311F85" w:rsidP="00D163DF">
            <w:pPr>
              <w:spacing w:before="60" w:after="60" w:line="240" w:lineRule="auto"/>
              <w:rPr>
                <w:noProof/>
                <w:sz w:val="20"/>
              </w:rPr>
            </w:pPr>
            <w:r>
              <w:rPr>
                <w:noProof/>
                <w:sz w:val="20"/>
              </w:rPr>
              <w:t>– –</w:t>
            </w:r>
            <w:r w:rsidR="008F4028">
              <w:rPr>
                <w:noProof/>
                <w:sz w:val="20"/>
              </w:rPr>
              <w:t xml:space="preserve"> s prenosno močjo nad 10 000 kVA</w:t>
            </w:r>
          </w:p>
        </w:tc>
        <w:tc>
          <w:tcPr>
            <w:tcW w:w="1134" w:type="dxa"/>
            <w:tcBorders>
              <w:top w:val="nil"/>
              <w:left w:val="nil"/>
              <w:bottom w:val="single" w:sz="4" w:space="0" w:color="auto"/>
              <w:right w:val="single" w:sz="4" w:space="0" w:color="auto"/>
            </w:tcBorders>
            <w:shd w:val="clear" w:color="auto" w:fill="auto"/>
            <w:noWrap/>
            <w:vAlign w:val="center"/>
            <w:hideMark/>
          </w:tcPr>
          <w:p w14:paraId="58278EC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9D00C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BA50E4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A5E2E9" w14:textId="77777777" w:rsidR="008F4028" w:rsidRPr="00BD01D7" w:rsidRDefault="008F4028" w:rsidP="00D163DF">
            <w:pPr>
              <w:spacing w:before="60" w:after="60" w:line="240" w:lineRule="auto"/>
              <w:jc w:val="center"/>
              <w:rPr>
                <w:noProof/>
                <w:sz w:val="20"/>
              </w:rPr>
            </w:pPr>
            <w:r>
              <w:rPr>
                <w:noProof/>
                <w:sz w:val="20"/>
              </w:rPr>
              <w:t>85043300</w:t>
            </w:r>
          </w:p>
        </w:tc>
        <w:tc>
          <w:tcPr>
            <w:tcW w:w="1129" w:type="dxa"/>
            <w:tcBorders>
              <w:top w:val="nil"/>
              <w:left w:val="nil"/>
              <w:bottom w:val="single" w:sz="4" w:space="0" w:color="auto"/>
              <w:right w:val="single" w:sz="4" w:space="0" w:color="auto"/>
            </w:tcBorders>
            <w:shd w:val="clear" w:color="auto" w:fill="auto"/>
            <w:noWrap/>
            <w:hideMark/>
          </w:tcPr>
          <w:p w14:paraId="12FEF0F5" w14:textId="77777777" w:rsidR="008F4028" w:rsidRPr="00BD01D7" w:rsidRDefault="008F4028" w:rsidP="00D163DF">
            <w:pPr>
              <w:spacing w:before="60" w:after="60" w:line="240" w:lineRule="auto"/>
              <w:jc w:val="center"/>
              <w:rPr>
                <w:noProof/>
                <w:sz w:val="20"/>
              </w:rPr>
            </w:pPr>
            <w:r>
              <w:rPr>
                <w:noProof/>
                <w:sz w:val="20"/>
              </w:rPr>
              <w:t>850433</w:t>
            </w:r>
          </w:p>
        </w:tc>
        <w:tc>
          <w:tcPr>
            <w:tcW w:w="9880" w:type="dxa"/>
            <w:tcBorders>
              <w:top w:val="nil"/>
              <w:left w:val="nil"/>
              <w:bottom w:val="single" w:sz="4" w:space="0" w:color="auto"/>
              <w:right w:val="single" w:sz="4" w:space="0" w:color="auto"/>
            </w:tcBorders>
            <w:shd w:val="clear" w:color="auto" w:fill="auto"/>
            <w:noWrap/>
            <w:hideMark/>
          </w:tcPr>
          <w:p w14:paraId="596E9CCD" w14:textId="0B147936" w:rsidR="008F4028" w:rsidRPr="00BD01D7" w:rsidRDefault="00311F85" w:rsidP="00D163DF">
            <w:pPr>
              <w:spacing w:before="60" w:after="60" w:line="240" w:lineRule="auto"/>
              <w:rPr>
                <w:noProof/>
                <w:sz w:val="20"/>
              </w:rPr>
            </w:pPr>
            <w:r>
              <w:rPr>
                <w:noProof/>
                <w:sz w:val="20"/>
              </w:rPr>
              <w:t>– –</w:t>
            </w:r>
            <w:r w:rsidR="008F4028">
              <w:rPr>
                <w:noProof/>
                <w:sz w:val="20"/>
              </w:rPr>
              <w:t xml:space="preserve"> s prenosno močjo nad 16 kVA do vključno 500 kVA</w:t>
            </w:r>
          </w:p>
        </w:tc>
        <w:tc>
          <w:tcPr>
            <w:tcW w:w="1134" w:type="dxa"/>
            <w:tcBorders>
              <w:top w:val="nil"/>
              <w:left w:val="nil"/>
              <w:bottom w:val="single" w:sz="4" w:space="0" w:color="auto"/>
              <w:right w:val="single" w:sz="4" w:space="0" w:color="auto"/>
            </w:tcBorders>
            <w:shd w:val="clear" w:color="auto" w:fill="auto"/>
            <w:noWrap/>
            <w:vAlign w:val="center"/>
            <w:hideMark/>
          </w:tcPr>
          <w:p w14:paraId="03824E5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04790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C441C1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21FE8F" w14:textId="77777777" w:rsidR="008F4028" w:rsidRPr="00BD01D7" w:rsidRDefault="008F4028" w:rsidP="00D163DF">
            <w:pPr>
              <w:spacing w:before="60" w:after="60" w:line="240" w:lineRule="auto"/>
              <w:jc w:val="center"/>
              <w:rPr>
                <w:noProof/>
                <w:sz w:val="20"/>
              </w:rPr>
            </w:pPr>
            <w:r>
              <w:rPr>
                <w:noProof/>
                <w:sz w:val="20"/>
              </w:rPr>
              <w:t>85043400</w:t>
            </w:r>
          </w:p>
        </w:tc>
        <w:tc>
          <w:tcPr>
            <w:tcW w:w="1129" w:type="dxa"/>
            <w:tcBorders>
              <w:top w:val="nil"/>
              <w:left w:val="nil"/>
              <w:bottom w:val="single" w:sz="4" w:space="0" w:color="auto"/>
              <w:right w:val="single" w:sz="4" w:space="0" w:color="auto"/>
            </w:tcBorders>
            <w:shd w:val="clear" w:color="auto" w:fill="auto"/>
            <w:noWrap/>
            <w:hideMark/>
          </w:tcPr>
          <w:p w14:paraId="612F6720" w14:textId="77777777" w:rsidR="008F4028" w:rsidRPr="00BD01D7" w:rsidRDefault="008F4028" w:rsidP="00D163DF">
            <w:pPr>
              <w:spacing w:before="60" w:after="60" w:line="240" w:lineRule="auto"/>
              <w:jc w:val="center"/>
              <w:rPr>
                <w:noProof/>
                <w:sz w:val="20"/>
              </w:rPr>
            </w:pPr>
            <w:r>
              <w:rPr>
                <w:noProof/>
                <w:sz w:val="20"/>
              </w:rPr>
              <w:t>850434</w:t>
            </w:r>
          </w:p>
        </w:tc>
        <w:tc>
          <w:tcPr>
            <w:tcW w:w="9880" w:type="dxa"/>
            <w:tcBorders>
              <w:top w:val="nil"/>
              <w:left w:val="nil"/>
              <w:bottom w:val="single" w:sz="4" w:space="0" w:color="auto"/>
              <w:right w:val="single" w:sz="4" w:space="0" w:color="auto"/>
            </w:tcBorders>
            <w:shd w:val="clear" w:color="auto" w:fill="auto"/>
            <w:noWrap/>
            <w:hideMark/>
          </w:tcPr>
          <w:p w14:paraId="729412C9" w14:textId="1E9E309A" w:rsidR="008F4028" w:rsidRPr="00BD01D7" w:rsidRDefault="00311F85" w:rsidP="00D163DF">
            <w:pPr>
              <w:spacing w:before="60" w:after="60" w:line="240" w:lineRule="auto"/>
              <w:rPr>
                <w:noProof/>
                <w:sz w:val="20"/>
              </w:rPr>
            </w:pPr>
            <w:r>
              <w:rPr>
                <w:noProof/>
                <w:sz w:val="20"/>
              </w:rPr>
              <w:t>– –</w:t>
            </w:r>
            <w:r w:rsidR="008F4028">
              <w:rPr>
                <w:noProof/>
                <w:sz w:val="20"/>
              </w:rPr>
              <w:t xml:space="preserve"> s prenosno močjo nad 500 kVA</w:t>
            </w:r>
          </w:p>
        </w:tc>
        <w:tc>
          <w:tcPr>
            <w:tcW w:w="1134" w:type="dxa"/>
            <w:tcBorders>
              <w:top w:val="nil"/>
              <w:left w:val="nil"/>
              <w:bottom w:val="single" w:sz="4" w:space="0" w:color="auto"/>
              <w:right w:val="single" w:sz="4" w:space="0" w:color="auto"/>
            </w:tcBorders>
            <w:shd w:val="clear" w:color="auto" w:fill="auto"/>
            <w:noWrap/>
            <w:vAlign w:val="center"/>
            <w:hideMark/>
          </w:tcPr>
          <w:p w14:paraId="35A192E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8D27F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0D9D69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F61F2D" w14:textId="77777777" w:rsidR="008F4028" w:rsidRPr="00BD01D7" w:rsidRDefault="008F4028" w:rsidP="00D163DF">
            <w:pPr>
              <w:spacing w:before="60" w:after="60" w:line="240" w:lineRule="auto"/>
              <w:jc w:val="center"/>
              <w:rPr>
                <w:noProof/>
                <w:sz w:val="20"/>
              </w:rPr>
            </w:pPr>
            <w:r>
              <w:rPr>
                <w:noProof/>
                <w:sz w:val="20"/>
              </w:rPr>
              <w:t>85044000</w:t>
            </w:r>
          </w:p>
        </w:tc>
        <w:tc>
          <w:tcPr>
            <w:tcW w:w="1129" w:type="dxa"/>
            <w:tcBorders>
              <w:top w:val="nil"/>
              <w:left w:val="nil"/>
              <w:bottom w:val="single" w:sz="4" w:space="0" w:color="auto"/>
              <w:right w:val="single" w:sz="4" w:space="0" w:color="auto"/>
            </w:tcBorders>
            <w:shd w:val="clear" w:color="auto" w:fill="auto"/>
            <w:noWrap/>
            <w:hideMark/>
          </w:tcPr>
          <w:p w14:paraId="5C170179" w14:textId="77777777" w:rsidR="008F4028" w:rsidRPr="00BD01D7" w:rsidRDefault="008F4028" w:rsidP="00D163DF">
            <w:pPr>
              <w:spacing w:before="60" w:after="60" w:line="240" w:lineRule="auto"/>
              <w:jc w:val="center"/>
              <w:rPr>
                <w:noProof/>
                <w:sz w:val="20"/>
              </w:rPr>
            </w:pPr>
            <w:r>
              <w:rPr>
                <w:noProof/>
                <w:sz w:val="20"/>
              </w:rPr>
              <w:t>850440</w:t>
            </w:r>
          </w:p>
        </w:tc>
        <w:tc>
          <w:tcPr>
            <w:tcW w:w="9880" w:type="dxa"/>
            <w:tcBorders>
              <w:top w:val="nil"/>
              <w:left w:val="nil"/>
              <w:bottom w:val="single" w:sz="4" w:space="0" w:color="auto"/>
              <w:right w:val="single" w:sz="4" w:space="0" w:color="auto"/>
            </w:tcBorders>
            <w:shd w:val="clear" w:color="auto" w:fill="auto"/>
            <w:noWrap/>
            <w:hideMark/>
          </w:tcPr>
          <w:p w14:paraId="79A0702C" w14:textId="30025E7E" w:rsidR="008F4028" w:rsidRPr="00BD01D7" w:rsidRDefault="000C19AE" w:rsidP="00D163DF">
            <w:pPr>
              <w:spacing w:before="60" w:after="60" w:line="240" w:lineRule="auto"/>
              <w:rPr>
                <w:noProof/>
                <w:sz w:val="20"/>
              </w:rPr>
            </w:pPr>
            <w:r>
              <w:rPr>
                <w:noProof/>
                <w:sz w:val="20"/>
              </w:rPr>
              <w:t>–</w:t>
            </w:r>
            <w:r w:rsidR="008F4028">
              <w:rPr>
                <w:noProof/>
                <w:sz w:val="20"/>
              </w:rPr>
              <w:t xml:space="preserve"> Statični pretvorniki</w:t>
            </w:r>
          </w:p>
        </w:tc>
        <w:tc>
          <w:tcPr>
            <w:tcW w:w="1134" w:type="dxa"/>
            <w:tcBorders>
              <w:top w:val="nil"/>
              <w:left w:val="nil"/>
              <w:bottom w:val="single" w:sz="4" w:space="0" w:color="auto"/>
              <w:right w:val="single" w:sz="4" w:space="0" w:color="auto"/>
            </w:tcBorders>
            <w:shd w:val="clear" w:color="auto" w:fill="auto"/>
            <w:noWrap/>
            <w:vAlign w:val="center"/>
            <w:hideMark/>
          </w:tcPr>
          <w:p w14:paraId="1AFC336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84DEF1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BF6A6A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0A3028" w14:textId="77777777" w:rsidR="008F4028" w:rsidRPr="00BD01D7" w:rsidRDefault="008F4028" w:rsidP="00D163DF">
            <w:pPr>
              <w:spacing w:before="60" w:after="60" w:line="240" w:lineRule="auto"/>
              <w:jc w:val="center"/>
              <w:rPr>
                <w:noProof/>
                <w:sz w:val="20"/>
              </w:rPr>
            </w:pPr>
            <w:r>
              <w:rPr>
                <w:noProof/>
                <w:sz w:val="20"/>
              </w:rPr>
              <w:t>85045000</w:t>
            </w:r>
          </w:p>
        </w:tc>
        <w:tc>
          <w:tcPr>
            <w:tcW w:w="1129" w:type="dxa"/>
            <w:tcBorders>
              <w:top w:val="nil"/>
              <w:left w:val="nil"/>
              <w:bottom w:val="single" w:sz="4" w:space="0" w:color="auto"/>
              <w:right w:val="single" w:sz="4" w:space="0" w:color="auto"/>
            </w:tcBorders>
            <w:shd w:val="clear" w:color="auto" w:fill="auto"/>
            <w:noWrap/>
            <w:hideMark/>
          </w:tcPr>
          <w:p w14:paraId="21E62515" w14:textId="77777777" w:rsidR="008F4028" w:rsidRPr="00BD01D7" w:rsidRDefault="008F4028" w:rsidP="00D163DF">
            <w:pPr>
              <w:spacing w:before="60" w:after="60" w:line="240" w:lineRule="auto"/>
              <w:jc w:val="center"/>
              <w:rPr>
                <w:noProof/>
                <w:sz w:val="20"/>
              </w:rPr>
            </w:pPr>
            <w:r>
              <w:rPr>
                <w:noProof/>
                <w:sz w:val="20"/>
              </w:rPr>
              <w:t>850450</w:t>
            </w:r>
          </w:p>
        </w:tc>
        <w:tc>
          <w:tcPr>
            <w:tcW w:w="9880" w:type="dxa"/>
            <w:tcBorders>
              <w:top w:val="nil"/>
              <w:left w:val="nil"/>
              <w:bottom w:val="single" w:sz="4" w:space="0" w:color="auto"/>
              <w:right w:val="single" w:sz="4" w:space="0" w:color="auto"/>
            </w:tcBorders>
            <w:shd w:val="clear" w:color="auto" w:fill="auto"/>
            <w:noWrap/>
            <w:hideMark/>
          </w:tcPr>
          <w:p w14:paraId="1529531A" w14:textId="3D7E636B" w:rsidR="008F4028" w:rsidRPr="00BD01D7" w:rsidRDefault="000C19AE" w:rsidP="00D163DF">
            <w:pPr>
              <w:spacing w:before="60" w:after="60" w:line="240" w:lineRule="auto"/>
              <w:rPr>
                <w:noProof/>
                <w:sz w:val="20"/>
              </w:rPr>
            </w:pPr>
            <w:r>
              <w:rPr>
                <w:noProof/>
                <w:sz w:val="20"/>
              </w:rPr>
              <w:t>–</w:t>
            </w:r>
            <w:r w:rsidR="008F4028">
              <w:rPr>
                <w:noProof/>
                <w:sz w:val="20"/>
              </w:rPr>
              <w:t xml:space="preserve"> Druge indukcijske tuljave</w:t>
            </w:r>
          </w:p>
        </w:tc>
        <w:tc>
          <w:tcPr>
            <w:tcW w:w="1134" w:type="dxa"/>
            <w:tcBorders>
              <w:top w:val="nil"/>
              <w:left w:val="nil"/>
              <w:bottom w:val="single" w:sz="4" w:space="0" w:color="auto"/>
              <w:right w:val="single" w:sz="4" w:space="0" w:color="auto"/>
            </w:tcBorders>
            <w:shd w:val="clear" w:color="auto" w:fill="auto"/>
            <w:noWrap/>
            <w:vAlign w:val="center"/>
            <w:hideMark/>
          </w:tcPr>
          <w:p w14:paraId="6D65BD9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27766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23EC74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06384DE" w14:textId="77777777" w:rsidR="008F4028" w:rsidRPr="00BD01D7" w:rsidRDefault="008F4028" w:rsidP="00D163DF">
            <w:pPr>
              <w:spacing w:before="60" w:after="60" w:line="240" w:lineRule="auto"/>
              <w:jc w:val="center"/>
              <w:rPr>
                <w:noProof/>
                <w:sz w:val="20"/>
              </w:rPr>
            </w:pPr>
            <w:r>
              <w:rPr>
                <w:noProof/>
                <w:sz w:val="20"/>
              </w:rPr>
              <w:t>85049000</w:t>
            </w:r>
          </w:p>
        </w:tc>
        <w:tc>
          <w:tcPr>
            <w:tcW w:w="1129" w:type="dxa"/>
            <w:tcBorders>
              <w:top w:val="nil"/>
              <w:left w:val="nil"/>
              <w:bottom w:val="single" w:sz="4" w:space="0" w:color="auto"/>
              <w:right w:val="single" w:sz="4" w:space="0" w:color="auto"/>
            </w:tcBorders>
            <w:shd w:val="clear" w:color="auto" w:fill="auto"/>
            <w:noWrap/>
            <w:hideMark/>
          </w:tcPr>
          <w:p w14:paraId="14ED27B2" w14:textId="77777777" w:rsidR="008F4028" w:rsidRPr="00BD01D7" w:rsidRDefault="008F4028" w:rsidP="00D163DF">
            <w:pPr>
              <w:spacing w:before="60" w:after="60" w:line="240" w:lineRule="auto"/>
              <w:jc w:val="center"/>
              <w:rPr>
                <w:noProof/>
                <w:sz w:val="20"/>
              </w:rPr>
            </w:pPr>
            <w:r>
              <w:rPr>
                <w:noProof/>
                <w:sz w:val="20"/>
              </w:rPr>
              <w:t>850490</w:t>
            </w:r>
          </w:p>
        </w:tc>
        <w:tc>
          <w:tcPr>
            <w:tcW w:w="9880" w:type="dxa"/>
            <w:tcBorders>
              <w:top w:val="nil"/>
              <w:left w:val="nil"/>
              <w:bottom w:val="single" w:sz="4" w:space="0" w:color="auto"/>
              <w:right w:val="single" w:sz="4" w:space="0" w:color="auto"/>
            </w:tcBorders>
            <w:shd w:val="clear" w:color="auto" w:fill="auto"/>
            <w:noWrap/>
            <w:hideMark/>
          </w:tcPr>
          <w:p w14:paraId="6918927B" w14:textId="2EED162D" w:rsidR="008F4028" w:rsidRPr="00BD01D7" w:rsidRDefault="000C19AE" w:rsidP="00D163DF">
            <w:pPr>
              <w:spacing w:before="60" w:after="60" w:line="240" w:lineRule="auto"/>
              <w:rPr>
                <w:noProof/>
                <w:sz w:val="20"/>
              </w:rPr>
            </w:pPr>
            <w:r>
              <w:rPr>
                <w:noProof/>
                <w:sz w:val="20"/>
              </w:rPr>
              <w:t>–</w:t>
            </w:r>
            <w:r w:rsidR="008F4028">
              <w:rPr>
                <w:noProof/>
                <w:sz w:val="20"/>
              </w:rPr>
              <w:t xml:space="preserve"> Deli</w:t>
            </w:r>
          </w:p>
        </w:tc>
        <w:tc>
          <w:tcPr>
            <w:tcW w:w="1134" w:type="dxa"/>
            <w:tcBorders>
              <w:top w:val="nil"/>
              <w:left w:val="nil"/>
              <w:bottom w:val="single" w:sz="4" w:space="0" w:color="auto"/>
              <w:right w:val="single" w:sz="4" w:space="0" w:color="auto"/>
            </w:tcBorders>
            <w:shd w:val="clear" w:color="auto" w:fill="auto"/>
            <w:noWrap/>
            <w:vAlign w:val="center"/>
            <w:hideMark/>
          </w:tcPr>
          <w:p w14:paraId="6EB8691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3A3E96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07F8BD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D6EB51F" w14:textId="77777777" w:rsidR="008F4028" w:rsidRPr="00BD01D7" w:rsidRDefault="008F4028" w:rsidP="00D163DF">
            <w:pPr>
              <w:spacing w:before="60" w:after="60" w:line="240" w:lineRule="auto"/>
              <w:jc w:val="center"/>
              <w:rPr>
                <w:noProof/>
                <w:sz w:val="20"/>
              </w:rPr>
            </w:pPr>
            <w:r>
              <w:rPr>
                <w:noProof/>
                <w:sz w:val="20"/>
              </w:rPr>
              <w:t>85051100</w:t>
            </w:r>
          </w:p>
        </w:tc>
        <w:tc>
          <w:tcPr>
            <w:tcW w:w="1129" w:type="dxa"/>
            <w:tcBorders>
              <w:top w:val="nil"/>
              <w:left w:val="nil"/>
              <w:bottom w:val="single" w:sz="4" w:space="0" w:color="auto"/>
              <w:right w:val="single" w:sz="4" w:space="0" w:color="auto"/>
            </w:tcBorders>
            <w:shd w:val="clear" w:color="auto" w:fill="auto"/>
            <w:noWrap/>
            <w:hideMark/>
          </w:tcPr>
          <w:p w14:paraId="0B273C0F" w14:textId="77777777" w:rsidR="008F4028" w:rsidRPr="00BD01D7" w:rsidRDefault="008F4028" w:rsidP="00D163DF">
            <w:pPr>
              <w:spacing w:before="60" w:after="60" w:line="240" w:lineRule="auto"/>
              <w:jc w:val="center"/>
              <w:rPr>
                <w:noProof/>
                <w:sz w:val="20"/>
              </w:rPr>
            </w:pPr>
            <w:r>
              <w:rPr>
                <w:noProof/>
                <w:sz w:val="20"/>
              </w:rPr>
              <w:t>850511</w:t>
            </w:r>
          </w:p>
        </w:tc>
        <w:tc>
          <w:tcPr>
            <w:tcW w:w="9880" w:type="dxa"/>
            <w:tcBorders>
              <w:top w:val="nil"/>
              <w:left w:val="nil"/>
              <w:bottom w:val="single" w:sz="4" w:space="0" w:color="auto"/>
              <w:right w:val="single" w:sz="4" w:space="0" w:color="auto"/>
            </w:tcBorders>
            <w:shd w:val="clear" w:color="auto" w:fill="auto"/>
            <w:noWrap/>
            <w:hideMark/>
          </w:tcPr>
          <w:p w14:paraId="7B37BE19" w14:textId="6B1EB255" w:rsidR="008F4028" w:rsidRPr="00BD01D7" w:rsidRDefault="00311F85" w:rsidP="00D163DF">
            <w:pPr>
              <w:spacing w:before="60" w:after="60" w:line="240" w:lineRule="auto"/>
              <w:rPr>
                <w:noProof/>
                <w:sz w:val="20"/>
              </w:rPr>
            </w:pPr>
            <w:r>
              <w:rPr>
                <w:noProof/>
                <w:sz w:val="20"/>
              </w:rPr>
              <w:t>– –</w:t>
            </w:r>
            <w:r w:rsidR="008F4028">
              <w:rPr>
                <w:noProof/>
                <w:sz w:val="20"/>
              </w:rPr>
              <w:t xml:space="preserve"> kovinski</w:t>
            </w:r>
          </w:p>
        </w:tc>
        <w:tc>
          <w:tcPr>
            <w:tcW w:w="1134" w:type="dxa"/>
            <w:tcBorders>
              <w:top w:val="nil"/>
              <w:left w:val="nil"/>
              <w:bottom w:val="single" w:sz="4" w:space="0" w:color="auto"/>
              <w:right w:val="single" w:sz="4" w:space="0" w:color="auto"/>
            </w:tcBorders>
            <w:shd w:val="clear" w:color="auto" w:fill="auto"/>
            <w:noWrap/>
            <w:vAlign w:val="center"/>
            <w:hideMark/>
          </w:tcPr>
          <w:p w14:paraId="2484BD3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35AE13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D402A1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25B204" w14:textId="77777777" w:rsidR="008F4028" w:rsidRPr="00BD01D7" w:rsidRDefault="008F4028" w:rsidP="00D163DF">
            <w:pPr>
              <w:spacing w:before="60" w:after="60" w:line="240" w:lineRule="auto"/>
              <w:jc w:val="center"/>
              <w:rPr>
                <w:noProof/>
                <w:sz w:val="20"/>
              </w:rPr>
            </w:pPr>
            <w:r>
              <w:rPr>
                <w:noProof/>
                <w:sz w:val="20"/>
              </w:rPr>
              <w:t>85051900</w:t>
            </w:r>
          </w:p>
        </w:tc>
        <w:tc>
          <w:tcPr>
            <w:tcW w:w="1129" w:type="dxa"/>
            <w:tcBorders>
              <w:top w:val="nil"/>
              <w:left w:val="nil"/>
              <w:bottom w:val="single" w:sz="4" w:space="0" w:color="auto"/>
              <w:right w:val="single" w:sz="4" w:space="0" w:color="auto"/>
            </w:tcBorders>
            <w:shd w:val="clear" w:color="auto" w:fill="auto"/>
            <w:noWrap/>
            <w:hideMark/>
          </w:tcPr>
          <w:p w14:paraId="392B32A6" w14:textId="77777777" w:rsidR="008F4028" w:rsidRPr="00BD01D7" w:rsidRDefault="008F4028" w:rsidP="00D163DF">
            <w:pPr>
              <w:spacing w:before="60" w:after="60" w:line="240" w:lineRule="auto"/>
              <w:jc w:val="center"/>
              <w:rPr>
                <w:noProof/>
                <w:sz w:val="20"/>
              </w:rPr>
            </w:pPr>
            <w:r>
              <w:rPr>
                <w:noProof/>
                <w:sz w:val="20"/>
              </w:rPr>
              <w:t>850519</w:t>
            </w:r>
          </w:p>
        </w:tc>
        <w:tc>
          <w:tcPr>
            <w:tcW w:w="9880" w:type="dxa"/>
            <w:tcBorders>
              <w:top w:val="nil"/>
              <w:left w:val="nil"/>
              <w:bottom w:val="single" w:sz="4" w:space="0" w:color="auto"/>
              <w:right w:val="single" w:sz="4" w:space="0" w:color="auto"/>
            </w:tcBorders>
            <w:shd w:val="clear" w:color="auto" w:fill="auto"/>
            <w:noWrap/>
            <w:hideMark/>
          </w:tcPr>
          <w:p w14:paraId="4942D30F" w14:textId="5834DFCA"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23A7CE9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ADAFD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9E7DF9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9BA3C7" w14:textId="77777777" w:rsidR="008F4028" w:rsidRPr="00BD01D7" w:rsidRDefault="008F4028" w:rsidP="00D163DF">
            <w:pPr>
              <w:spacing w:before="60" w:after="60" w:line="240" w:lineRule="auto"/>
              <w:jc w:val="center"/>
              <w:rPr>
                <w:noProof/>
                <w:sz w:val="20"/>
              </w:rPr>
            </w:pPr>
            <w:r>
              <w:rPr>
                <w:noProof/>
                <w:sz w:val="20"/>
              </w:rPr>
              <w:t>85052000</w:t>
            </w:r>
          </w:p>
        </w:tc>
        <w:tc>
          <w:tcPr>
            <w:tcW w:w="1129" w:type="dxa"/>
            <w:tcBorders>
              <w:top w:val="nil"/>
              <w:left w:val="nil"/>
              <w:bottom w:val="single" w:sz="4" w:space="0" w:color="auto"/>
              <w:right w:val="single" w:sz="4" w:space="0" w:color="auto"/>
            </w:tcBorders>
            <w:shd w:val="clear" w:color="auto" w:fill="auto"/>
            <w:noWrap/>
            <w:hideMark/>
          </w:tcPr>
          <w:p w14:paraId="4AE6C097" w14:textId="77777777" w:rsidR="008F4028" w:rsidRPr="00BD01D7" w:rsidRDefault="008F4028" w:rsidP="00D163DF">
            <w:pPr>
              <w:spacing w:before="60" w:after="60" w:line="240" w:lineRule="auto"/>
              <w:jc w:val="center"/>
              <w:rPr>
                <w:noProof/>
                <w:sz w:val="20"/>
              </w:rPr>
            </w:pPr>
            <w:r>
              <w:rPr>
                <w:noProof/>
                <w:sz w:val="20"/>
              </w:rPr>
              <w:t>850520</w:t>
            </w:r>
          </w:p>
        </w:tc>
        <w:tc>
          <w:tcPr>
            <w:tcW w:w="9880" w:type="dxa"/>
            <w:tcBorders>
              <w:top w:val="nil"/>
              <w:left w:val="nil"/>
              <w:bottom w:val="single" w:sz="4" w:space="0" w:color="auto"/>
              <w:right w:val="single" w:sz="4" w:space="0" w:color="auto"/>
            </w:tcBorders>
            <w:shd w:val="clear" w:color="auto" w:fill="auto"/>
            <w:noWrap/>
            <w:hideMark/>
          </w:tcPr>
          <w:p w14:paraId="11773CA6" w14:textId="217D6B46" w:rsidR="008F4028" w:rsidRPr="00BD01D7" w:rsidRDefault="000C19AE" w:rsidP="00D163DF">
            <w:pPr>
              <w:spacing w:before="60" w:after="60" w:line="240" w:lineRule="auto"/>
              <w:rPr>
                <w:noProof/>
                <w:sz w:val="20"/>
              </w:rPr>
            </w:pPr>
            <w:r>
              <w:rPr>
                <w:noProof/>
                <w:sz w:val="20"/>
              </w:rPr>
              <w:t>–</w:t>
            </w:r>
            <w:r w:rsidR="008F4028">
              <w:rPr>
                <w:noProof/>
                <w:sz w:val="20"/>
              </w:rPr>
              <w:t xml:space="preserve"> Elektromagnetne sklopke in zavore</w:t>
            </w:r>
          </w:p>
        </w:tc>
        <w:tc>
          <w:tcPr>
            <w:tcW w:w="1134" w:type="dxa"/>
            <w:tcBorders>
              <w:top w:val="nil"/>
              <w:left w:val="nil"/>
              <w:bottom w:val="single" w:sz="4" w:space="0" w:color="auto"/>
              <w:right w:val="single" w:sz="4" w:space="0" w:color="auto"/>
            </w:tcBorders>
            <w:shd w:val="clear" w:color="auto" w:fill="auto"/>
            <w:noWrap/>
            <w:vAlign w:val="center"/>
            <w:hideMark/>
          </w:tcPr>
          <w:p w14:paraId="265E587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739A0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12DC90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7AA6A2" w14:textId="77777777" w:rsidR="008F4028" w:rsidRPr="00BD01D7" w:rsidRDefault="008F4028" w:rsidP="00D163DF">
            <w:pPr>
              <w:spacing w:before="60" w:after="60" w:line="240" w:lineRule="auto"/>
              <w:jc w:val="center"/>
              <w:rPr>
                <w:noProof/>
                <w:sz w:val="20"/>
              </w:rPr>
            </w:pPr>
            <w:r>
              <w:rPr>
                <w:noProof/>
                <w:sz w:val="20"/>
              </w:rPr>
              <w:t>85059000</w:t>
            </w:r>
          </w:p>
        </w:tc>
        <w:tc>
          <w:tcPr>
            <w:tcW w:w="1129" w:type="dxa"/>
            <w:tcBorders>
              <w:top w:val="nil"/>
              <w:left w:val="nil"/>
              <w:bottom w:val="single" w:sz="4" w:space="0" w:color="auto"/>
              <w:right w:val="single" w:sz="4" w:space="0" w:color="auto"/>
            </w:tcBorders>
            <w:shd w:val="clear" w:color="auto" w:fill="auto"/>
            <w:noWrap/>
            <w:hideMark/>
          </w:tcPr>
          <w:p w14:paraId="7F5786D0" w14:textId="77777777" w:rsidR="008F4028" w:rsidRPr="00BD01D7" w:rsidRDefault="008F4028" w:rsidP="00D163DF">
            <w:pPr>
              <w:spacing w:before="60" w:after="60" w:line="240" w:lineRule="auto"/>
              <w:jc w:val="center"/>
              <w:rPr>
                <w:noProof/>
                <w:sz w:val="20"/>
              </w:rPr>
            </w:pPr>
            <w:r>
              <w:rPr>
                <w:noProof/>
                <w:sz w:val="20"/>
              </w:rPr>
              <w:t>850590</w:t>
            </w:r>
          </w:p>
        </w:tc>
        <w:tc>
          <w:tcPr>
            <w:tcW w:w="9880" w:type="dxa"/>
            <w:tcBorders>
              <w:top w:val="nil"/>
              <w:left w:val="nil"/>
              <w:bottom w:val="single" w:sz="4" w:space="0" w:color="auto"/>
              <w:right w:val="single" w:sz="4" w:space="0" w:color="auto"/>
            </w:tcBorders>
            <w:shd w:val="clear" w:color="auto" w:fill="auto"/>
            <w:noWrap/>
            <w:hideMark/>
          </w:tcPr>
          <w:p w14:paraId="5BDBE454" w14:textId="1C3F8870" w:rsidR="008F4028" w:rsidRPr="00BD01D7" w:rsidRDefault="000C19AE" w:rsidP="00D163DF">
            <w:pPr>
              <w:spacing w:before="60" w:after="60" w:line="240" w:lineRule="auto"/>
              <w:rPr>
                <w:noProof/>
                <w:sz w:val="20"/>
              </w:rPr>
            </w:pPr>
            <w:r>
              <w:rPr>
                <w:noProof/>
                <w:sz w:val="20"/>
              </w:rPr>
              <w:t>–</w:t>
            </w:r>
            <w:r w:rsidR="008F4028">
              <w:rPr>
                <w:noProof/>
                <w:sz w:val="20"/>
              </w:rPr>
              <w:t xml:space="preserve"> Drugo, vključno z deli</w:t>
            </w:r>
          </w:p>
        </w:tc>
        <w:tc>
          <w:tcPr>
            <w:tcW w:w="1134" w:type="dxa"/>
            <w:tcBorders>
              <w:top w:val="nil"/>
              <w:left w:val="nil"/>
              <w:bottom w:val="single" w:sz="4" w:space="0" w:color="auto"/>
              <w:right w:val="single" w:sz="4" w:space="0" w:color="auto"/>
            </w:tcBorders>
            <w:shd w:val="clear" w:color="auto" w:fill="auto"/>
            <w:noWrap/>
            <w:vAlign w:val="center"/>
            <w:hideMark/>
          </w:tcPr>
          <w:p w14:paraId="1DD353A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3C8E5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43FA86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8592BE" w14:textId="77777777" w:rsidR="008F4028" w:rsidRPr="00BD01D7" w:rsidRDefault="008F4028" w:rsidP="00D163DF">
            <w:pPr>
              <w:spacing w:before="60" w:after="60" w:line="240" w:lineRule="auto"/>
              <w:jc w:val="center"/>
              <w:rPr>
                <w:noProof/>
                <w:sz w:val="20"/>
              </w:rPr>
            </w:pPr>
            <w:r>
              <w:rPr>
                <w:noProof/>
                <w:sz w:val="20"/>
              </w:rPr>
              <w:t>85069000</w:t>
            </w:r>
          </w:p>
        </w:tc>
        <w:tc>
          <w:tcPr>
            <w:tcW w:w="1129" w:type="dxa"/>
            <w:tcBorders>
              <w:top w:val="nil"/>
              <w:left w:val="nil"/>
              <w:bottom w:val="single" w:sz="4" w:space="0" w:color="auto"/>
              <w:right w:val="single" w:sz="4" w:space="0" w:color="auto"/>
            </w:tcBorders>
            <w:shd w:val="clear" w:color="auto" w:fill="auto"/>
            <w:noWrap/>
            <w:hideMark/>
          </w:tcPr>
          <w:p w14:paraId="035B5945" w14:textId="77777777" w:rsidR="008F4028" w:rsidRPr="00BD01D7" w:rsidRDefault="008F4028" w:rsidP="00D163DF">
            <w:pPr>
              <w:spacing w:before="60" w:after="60" w:line="240" w:lineRule="auto"/>
              <w:jc w:val="center"/>
              <w:rPr>
                <w:noProof/>
                <w:sz w:val="20"/>
              </w:rPr>
            </w:pPr>
            <w:r>
              <w:rPr>
                <w:noProof/>
                <w:sz w:val="20"/>
              </w:rPr>
              <w:t>850690</w:t>
            </w:r>
          </w:p>
        </w:tc>
        <w:tc>
          <w:tcPr>
            <w:tcW w:w="9880" w:type="dxa"/>
            <w:tcBorders>
              <w:top w:val="nil"/>
              <w:left w:val="nil"/>
              <w:bottom w:val="single" w:sz="4" w:space="0" w:color="auto"/>
              <w:right w:val="single" w:sz="4" w:space="0" w:color="auto"/>
            </w:tcBorders>
            <w:shd w:val="clear" w:color="auto" w:fill="auto"/>
            <w:noWrap/>
            <w:hideMark/>
          </w:tcPr>
          <w:p w14:paraId="627C622A" w14:textId="65B10BF1" w:rsidR="008F4028" w:rsidRPr="00BD01D7" w:rsidRDefault="000C19AE" w:rsidP="00D163DF">
            <w:pPr>
              <w:spacing w:before="60" w:after="60" w:line="240" w:lineRule="auto"/>
              <w:rPr>
                <w:noProof/>
                <w:sz w:val="20"/>
              </w:rPr>
            </w:pPr>
            <w:r>
              <w:rPr>
                <w:noProof/>
                <w:sz w:val="20"/>
              </w:rPr>
              <w:t>–</w:t>
            </w:r>
            <w:r w:rsidR="008F4028">
              <w:rPr>
                <w:noProof/>
                <w:sz w:val="20"/>
              </w:rPr>
              <w:t xml:space="preserve"> Deli</w:t>
            </w:r>
          </w:p>
        </w:tc>
        <w:tc>
          <w:tcPr>
            <w:tcW w:w="1134" w:type="dxa"/>
            <w:tcBorders>
              <w:top w:val="nil"/>
              <w:left w:val="nil"/>
              <w:bottom w:val="single" w:sz="4" w:space="0" w:color="auto"/>
              <w:right w:val="single" w:sz="4" w:space="0" w:color="auto"/>
            </w:tcBorders>
            <w:shd w:val="clear" w:color="auto" w:fill="auto"/>
            <w:noWrap/>
            <w:vAlign w:val="center"/>
            <w:hideMark/>
          </w:tcPr>
          <w:p w14:paraId="58CEC4A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5AAA3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E4BF07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92CAE18" w14:textId="77777777" w:rsidR="008F4028" w:rsidRPr="00BD01D7" w:rsidRDefault="008F4028" w:rsidP="00D163DF">
            <w:pPr>
              <w:spacing w:before="60" w:after="60" w:line="240" w:lineRule="auto"/>
              <w:jc w:val="center"/>
              <w:rPr>
                <w:noProof/>
                <w:sz w:val="20"/>
              </w:rPr>
            </w:pPr>
            <w:r>
              <w:rPr>
                <w:noProof/>
                <w:sz w:val="20"/>
              </w:rPr>
              <w:t>85079000</w:t>
            </w:r>
          </w:p>
        </w:tc>
        <w:tc>
          <w:tcPr>
            <w:tcW w:w="1129" w:type="dxa"/>
            <w:tcBorders>
              <w:top w:val="nil"/>
              <w:left w:val="nil"/>
              <w:bottom w:val="single" w:sz="4" w:space="0" w:color="auto"/>
              <w:right w:val="single" w:sz="4" w:space="0" w:color="auto"/>
            </w:tcBorders>
            <w:shd w:val="clear" w:color="auto" w:fill="auto"/>
            <w:noWrap/>
            <w:hideMark/>
          </w:tcPr>
          <w:p w14:paraId="021FA26B" w14:textId="77777777" w:rsidR="008F4028" w:rsidRPr="00BD01D7" w:rsidRDefault="008F4028" w:rsidP="00D163DF">
            <w:pPr>
              <w:spacing w:before="60" w:after="60" w:line="240" w:lineRule="auto"/>
              <w:jc w:val="center"/>
              <w:rPr>
                <w:noProof/>
                <w:sz w:val="20"/>
              </w:rPr>
            </w:pPr>
            <w:r>
              <w:rPr>
                <w:noProof/>
                <w:sz w:val="20"/>
              </w:rPr>
              <w:t>850790</w:t>
            </w:r>
          </w:p>
        </w:tc>
        <w:tc>
          <w:tcPr>
            <w:tcW w:w="9880" w:type="dxa"/>
            <w:tcBorders>
              <w:top w:val="nil"/>
              <w:left w:val="nil"/>
              <w:bottom w:val="single" w:sz="4" w:space="0" w:color="auto"/>
              <w:right w:val="single" w:sz="4" w:space="0" w:color="auto"/>
            </w:tcBorders>
            <w:shd w:val="clear" w:color="auto" w:fill="auto"/>
            <w:noWrap/>
            <w:hideMark/>
          </w:tcPr>
          <w:p w14:paraId="12A6923B" w14:textId="04371A6A" w:rsidR="008F4028" w:rsidRPr="00BD01D7" w:rsidRDefault="000C19AE" w:rsidP="00D163DF">
            <w:pPr>
              <w:spacing w:before="60" w:after="60" w:line="240" w:lineRule="auto"/>
              <w:rPr>
                <w:noProof/>
                <w:sz w:val="20"/>
              </w:rPr>
            </w:pPr>
            <w:r>
              <w:rPr>
                <w:noProof/>
                <w:sz w:val="20"/>
              </w:rPr>
              <w:t>–</w:t>
            </w:r>
            <w:r w:rsidR="008F4028">
              <w:rPr>
                <w:noProof/>
                <w:sz w:val="20"/>
              </w:rPr>
              <w:t xml:space="preserve"> Deli</w:t>
            </w:r>
          </w:p>
        </w:tc>
        <w:tc>
          <w:tcPr>
            <w:tcW w:w="1134" w:type="dxa"/>
            <w:tcBorders>
              <w:top w:val="nil"/>
              <w:left w:val="nil"/>
              <w:bottom w:val="single" w:sz="4" w:space="0" w:color="auto"/>
              <w:right w:val="single" w:sz="4" w:space="0" w:color="auto"/>
            </w:tcBorders>
            <w:shd w:val="clear" w:color="auto" w:fill="auto"/>
            <w:noWrap/>
            <w:vAlign w:val="center"/>
            <w:hideMark/>
          </w:tcPr>
          <w:p w14:paraId="1B448D1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E6A4C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A5203D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2559380" w14:textId="77777777" w:rsidR="008F4028" w:rsidRPr="00BD01D7" w:rsidRDefault="008F4028" w:rsidP="00D163DF">
            <w:pPr>
              <w:spacing w:before="60" w:after="60" w:line="240" w:lineRule="auto"/>
              <w:jc w:val="center"/>
              <w:rPr>
                <w:noProof/>
                <w:sz w:val="20"/>
              </w:rPr>
            </w:pPr>
            <w:r>
              <w:rPr>
                <w:noProof/>
                <w:sz w:val="20"/>
              </w:rPr>
              <w:t>85131010</w:t>
            </w:r>
          </w:p>
        </w:tc>
        <w:tc>
          <w:tcPr>
            <w:tcW w:w="1129" w:type="dxa"/>
            <w:tcBorders>
              <w:top w:val="nil"/>
              <w:left w:val="nil"/>
              <w:bottom w:val="single" w:sz="4" w:space="0" w:color="auto"/>
              <w:right w:val="single" w:sz="4" w:space="0" w:color="auto"/>
            </w:tcBorders>
            <w:shd w:val="clear" w:color="auto" w:fill="auto"/>
            <w:noWrap/>
            <w:hideMark/>
          </w:tcPr>
          <w:p w14:paraId="28084FCC" w14:textId="77777777" w:rsidR="008F4028" w:rsidRPr="00BD01D7" w:rsidRDefault="008F4028" w:rsidP="00D163DF">
            <w:pPr>
              <w:spacing w:before="60" w:after="60" w:line="240" w:lineRule="auto"/>
              <w:jc w:val="center"/>
              <w:rPr>
                <w:noProof/>
                <w:sz w:val="20"/>
              </w:rPr>
            </w:pPr>
            <w:r>
              <w:rPr>
                <w:noProof/>
                <w:sz w:val="20"/>
              </w:rPr>
              <w:t>851310</w:t>
            </w:r>
          </w:p>
        </w:tc>
        <w:tc>
          <w:tcPr>
            <w:tcW w:w="9880" w:type="dxa"/>
            <w:tcBorders>
              <w:top w:val="nil"/>
              <w:left w:val="nil"/>
              <w:bottom w:val="single" w:sz="4" w:space="0" w:color="auto"/>
              <w:right w:val="single" w:sz="4" w:space="0" w:color="auto"/>
            </w:tcBorders>
            <w:shd w:val="clear" w:color="auto" w:fill="auto"/>
            <w:noWrap/>
            <w:hideMark/>
          </w:tcPr>
          <w:p w14:paraId="61EA04B9" w14:textId="618FBDED" w:rsidR="008F4028" w:rsidRPr="00BD01D7" w:rsidRDefault="00311F85" w:rsidP="00D163DF">
            <w:pPr>
              <w:spacing w:before="60" w:after="60" w:line="240" w:lineRule="auto"/>
              <w:rPr>
                <w:noProof/>
                <w:sz w:val="20"/>
              </w:rPr>
            </w:pPr>
            <w:r>
              <w:rPr>
                <w:noProof/>
                <w:sz w:val="20"/>
              </w:rPr>
              <w:t>– – –</w:t>
            </w:r>
            <w:r w:rsidR="008F4028">
              <w:rPr>
                <w:noProof/>
                <w:sz w:val="20"/>
              </w:rPr>
              <w:t xml:space="preserve"> rudarske varnostne svetilke</w:t>
            </w:r>
          </w:p>
        </w:tc>
        <w:tc>
          <w:tcPr>
            <w:tcW w:w="1134" w:type="dxa"/>
            <w:tcBorders>
              <w:top w:val="nil"/>
              <w:left w:val="nil"/>
              <w:bottom w:val="single" w:sz="4" w:space="0" w:color="auto"/>
              <w:right w:val="single" w:sz="4" w:space="0" w:color="auto"/>
            </w:tcBorders>
            <w:shd w:val="clear" w:color="auto" w:fill="auto"/>
            <w:noWrap/>
            <w:vAlign w:val="center"/>
            <w:hideMark/>
          </w:tcPr>
          <w:p w14:paraId="69C4263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FAF33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666BED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769132F" w14:textId="77777777" w:rsidR="008F4028" w:rsidRPr="00BD01D7" w:rsidRDefault="008F4028" w:rsidP="00D163DF">
            <w:pPr>
              <w:pageBreakBefore/>
              <w:spacing w:before="60" w:after="60" w:line="240" w:lineRule="auto"/>
              <w:jc w:val="center"/>
              <w:rPr>
                <w:noProof/>
                <w:sz w:val="20"/>
              </w:rPr>
            </w:pPr>
            <w:r>
              <w:rPr>
                <w:noProof/>
                <w:sz w:val="20"/>
              </w:rPr>
              <w:t>85141000</w:t>
            </w:r>
          </w:p>
        </w:tc>
        <w:tc>
          <w:tcPr>
            <w:tcW w:w="1129" w:type="dxa"/>
            <w:tcBorders>
              <w:top w:val="nil"/>
              <w:left w:val="nil"/>
              <w:bottom w:val="single" w:sz="4" w:space="0" w:color="auto"/>
              <w:right w:val="single" w:sz="4" w:space="0" w:color="auto"/>
            </w:tcBorders>
            <w:shd w:val="clear" w:color="auto" w:fill="auto"/>
            <w:noWrap/>
            <w:hideMark/>
          </w:tcPr>
          <w:p w14:paraId="2511DD00" w14:textId="77777777" w:rsidR="008F4028" w:rsidRPr="00BD01D7" w:rsidRDefault="008F4028" w:rsidP="00D163DF">
            <w:pPr>
              <w:spacing w:before="60" w:after="60" w:line="240" w:lineRule="auto"/>
              <w:jc w:val="center"/>
              <w:rPr>
                <w:noProof/>
                <w:sz w:val="20"/>
              </w:rPr>
            </w:pPr>
            <w:r>
              <w:rPr>
                <w:noProof/>
                <w:sz w:val="20"/>
              </w:rPr>
              <w:t>851410</w:t>
            </w:r>
          </w:p>
        </w:tc>
        <w:tc>
          <w:tcPr>
            <w:tcW w:w="9880" w:type="dxa"/>
            <w:tcBorders>
              <w:top w:val="nil"/>
              <w:left w:val="nil"/>
              <w:bottom w:val="single" w:sz="4" w:space="0" w:color="auto"/>
              <w:right w:val="single" w:sz="4" w:space="0" w:color="auto"/>
            </w:tcBorders>
            <w:shd w:val="clear" w:color="auto" w:fill="auto"/>
            <w:noWrap/>
            <w:hideMark/>
          </w:tcPr>
          <w:p w14:paraId="39580432" w14:textId="1855C722" w:rsidR="008F4028" w:rsidRPr="00BD01D7" w:rsidRDefault="000C19AE" w:rsidP="00D163DF">
            <w:pPr>
              <w:spacing w:before="60" w:after="60" w:line="240" w:lineRule="auto"/>
              <w:rPr>
                <w:noProof/>
                <w:sz w:val="20"/>
              </w:rPr>
            </w:pPr>
            <w:r>
              <w:rPr>
                <w:noProof/>
                <w:sz w:val="20"/>
              </w:rPr>
              <w:t>–</w:t>
            </w:r>
            <w:r w:rsidR="008F4028">
              <w:rPr>
                <w:noProof/>
                <w:sz w:val="20"/>
              </w:rPr>
              <w:t xml:space="preserve"> Električne uporovne peči</w:t>
            </w:r>
          </w:p>
        </w:tc>
        <w:tc>
          <w:tcPr>
            <w:tcW w:w="1134" w:type="dxa"/>
            <w:tcBorders>
              <w:top w:val="nil"/>
              <w:left w:val="nil"/>
              <w:bottom w:val="single" w:sz="4" w:space="0" w:color="auto"/>
              <w:right w:val="single" w:sz="4" w:space="0" w:color="auto"/>
            </w:tcBorders>
            <w:shd w:val="clear" w:color="auto" w:fill="auto"/>
            <w:noWrap/>
            <w:vAlign w:val="center"/>
            <w:hideMark/>
          </w:tcPr>
          <w:p w14:paraId="00A5B8A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0AA756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E1A937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B536EC" w14:textId="77777777" w:rsidR="008F4028" w:rsidRPr="00BD01D7" w:rsidRDefault="008F4028" w:rsidP="00D163DF">
            <w:pPr>
              <w:spacing w:before="60" w:after="60" w:line="240" w:lineRule="auto"/>
              <w:jc w:val="center"/>
              <w:rPr>
                <w:noProof/>
                <w:sz w:val="20"/>
              </w:rPr>
            </w:pPr>
            <w:r>
              <w:rPr>
                <w:noProof/>
                <w:sz w:val="20"/>
              </w:rPr>
              <w:t>85142000</w:t>
            </w:r>
          </w:p>
        </w:tc>
        <w:tc>
          <w:tcPr>
            <w:tcW w:w="1129" w:type="dxa"/>
            <w:tcBorders>
              <w:top w:val="nil"/>
              <w:left w:val="nil"/>
              <w:bottom w:val="single" w:sz="4" w:space="0" w:color="auto"/>
              <w:right w:val="single" w:sz="4" w:space="0" w:color="auto"/>
            </w:tcBorders>
            <w:shd w:val="clear" w:color="auto" w:fill="auto"/>
            <w:noWrap/>
            <w:hideMark/>
          </w:tcPr>
          <w:p w14:paraId="4908C145" w14:textId="77777777" w:rsidR="008F4028" w:rsidRPr="00BD01D7" w:rsidRDefault="008F4028" w:rsidP="00D163DF">
            <w:pPr>
              <w:spacing w:before="60" w:after="60" w:line="240" w:lineRule="auto"/>
              <w:jc w:val="center"/>
              <w:rPr>
                <w:noProof/>
                <w:sz w:val="20"/>
              </w:rPr>
            </w:pPr>
            <w:r>
              <w:rPr>
                <w:noProof/>
                <w:sz w:val="20"/>
              </w:rPr>
              <w:t>851420</w:t>
            </w:r>
          </w:p>
        </w:tc>
        <w:tc>
          <w:tcPr>
            <w:tcW w:w="9880" w:type="dxa"/>
            <w:tcBorders>
              <w:top w:val="nil"/>
              <w:left w:val="nil"/>
              <w:bottom w:val="single" w:sz="4" w:space="0" w:color="auto"/>
              <w:right w:val="single" w:sz="4" w:space="0" w:color="auto"/>
            </w:tcBorders>
            <w:shd w:val="clear" w:color="auto" w:fill="auto"/>
            <w:noWrap/>
            <w:hideMark/>
          </w:tcPr>
          <w:p w14:paraId="6FEB3D1E" w14:textId="7DE40ADB" w:rsidR="008F4028" w:rsidRPr="00BD01D7" w:rsidRDefault="000C19AE" w:rsidP="00D163DF">
            <w:pPr>
              <w:spacing w:before="60" w:after="60" w:line="240" w:lineRule="auto"/>
              <w:rPr>
                <w:noProof/>
                <w:sz w:val="20"/>
              </w:rPr>
            </w:pPr>
            <w:r>
              <w:rPr>
                <w:noProof/>
                <w:sz w:val="20"/>
              </w:rPr>
              <w:t>–</w:t>
            </w:r>
            <w:r w:rsidR="008F4028">
              <w:rPr>
                <w:noProof/>
                <w:sz w:val="20"/>
              </w:rPr>
              <w:t xml:space="preserve"> Peči ki delujejo na principu indukcije ali dielektrične izgube</w:t>
            </w:r>
          </w:p>
        </w:tc>
        <w:tc>
          <w:tcPr>
            <w:tcW w:w="1134" w:type="dxa"/>
            <w:tcBorders>
              <w:top w:val="nil"/>
              <w:left w:val="nil"/>
              <w:bottom w:val="single" w:sz="4" w:space="0" w:color="auto"/>
              <w:right w:val="single" w:sz="4" w:space="0" w:color="auto"/>
            </w:tcBorders>
            <w:shd w:val="clear" w:color="auto" w:fill="auto"/>
            <w:noWrap/>
            <w:vAlign w:val="center"/>
            <w:hideMark/>
          </w:tcPr>
          <w:p w14:paraId="2E94ABE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9458A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F0F4E0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97A23B" w14:textId="77777777" w:rsidR="008F4028" w:rsidRPr="00BD01D7" w:rsidRDefault="008F4028" w:rsidP="00D163DF">
            <w:pPr>
              <w:spacing w:before="60" w:after="60" w:line="240" w:lineRule="auto"/>
              <w:jc w:val="center"/>
              <w:rPr>
                <w:noProof/>
                <w:sz w:val="20"/>
              </w:rPr>
            </w:pPr>
            <w:r>
              <w:rPr>
                <w:noProof/>
                <w:sz w:val="20"/>
              </w:rPr>
              <w:t>85143000</w:t>
            </w:r>
          </w:p>
        </w:tc>
        <w:tc>
          <w:tcPr>
            <w:tcW w:w="1129" w:type="dxa"/>
            <w:tcBorders>
              <w:top w:val="nil"/>
              <w:left w:val="nil"/>
              <w:bottom w:val="single" w:sz="4" w:space="0" w:color="auto"/>
              <w:right w:val="single" w:sz="4" w:space="0" w:color="auto"/>
            </w:tcBorders>
            <w:shd w:val="clear" w:color="auto" w:fill="auto"/>
            <w:noWrap/>
            <w:hideMark/>
          </w:tcPr>
          <w:p w14:paraId="50378A26" w14:textId="77777777" w:rsidR="008F4028" w:rsidRPr="00BD01D7" w:rsidRDefault="008F4028" w:rsidP="00D163DF">
            <w:pPr>
              <w:spacing w:before="60" w:after="60" w:line="240" w:lineRule="auto"/>
              <w:jc w:val="center"/>
              <w:rPr>
                <w:noProof/>
                <w:sz w:val="20"/>
              </w:rPr>
            </w:pPr>
            <w:r>
              <w:rPr>
                <w:noProof/>
                <w:sz w:val="20"/>
              </w:rPr>
              <w:t>851430</w:t>
            </w:r>
          </w:p>
        </w:tc>
        <w:tc>
          <w:tcPr>
            <w:tcW w:w="9880" w:type="dxa"/>
            <w:tcBorders>
              <w:top w:val="nil"/>
              <w:left w:val="nil"/>
              <w:bottom w:val="single" w:sz="4" w:space="0" w:color="auto"/>
              <w:right w:val="single" w:sz="4" w:space="0" w:color="auto"/>
            </w:tcBorders>
            <w:shd w:val="clear" w:color="auto" w:fill="auto"/>
            <w:noWrap/>
            <w:hideMark/>
          </w:tcPr>
          <w:p w14:paraId="7DBBB00A" w14:textId="70401D39" w:rsidR="008F4028" w:rsidRPr="00BD01D7" w:rsidRDefault="000C19AE" w:rsidP="00D163DF">
            <w:pPr>
              <w:spacing w:before="60" w:after="60" w:line="240" w:lineRule="auto"/>
              <w:rPr>
                <w:noProof/>
                <w:sz w:val="20"/>
              </w:rPr>
            </w:pPr>
            <w:r>
              <w:rPr>
                <w:noProof/>
                <w:sz w:val="20"/>
              </w:rPr>
              <w:t>–</w:t>
            </w:r>
            <w:r w:rsidR="008F4028">
              <w:rPr>
                <w:noProof/>
                <w:sz w:val="20"/>
              </w:rPr>
              <w:t xml:space="preserve"> Druge peči</w:t>
            </w:r>
          </w:p>
        </w:tc>
        <w:tc>
          <w:tcPr>
            <w:tcW w:w="1134" w:type="dxa"/>
            <w:tcBorders>
              <w:top w:val="nil"/>
              <w:left w:val="nil"/>
              <w:bottom w:val="single" w:sz="4" w:space="0" w:color="auto"/>
              <w:right w:val="single" w:sz="4" w:space="0" w:color="auto"/>
            </w:tcBorders>
            <w:shd w:val="clear" w:color="auto" w:fill="auto"/>
            <w:noWrap/>
            <w:vAlign w:val="center"/>
            <w:hideMark/>
          </w:tcPr>
          <w:p w14:paraId="245D607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4AF11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24BFF4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93234FE" w14:textId="77777777" w:rsidR="008F4028" w:rsidRPr="00BD01D7" w:rsidRDefault="008F4028" w:rsidP="00D163DF">
            <w:pPr>
              <w:spacing w:before="60" w:after="60" w:line="240" w:lineRule="auto"/>
              <w:jc w:val="center"/>
              <w:rPr>
                <w:noProof/>
                <w:sz w:val="20"/>
              </w:rPr>
            </w:pPr>
            <w:r>
              <w:rPr>
                <w:noProof/>
                <w:sz w:val="20"/>
              </w:rPr>
              <w:t>85144000</w:t>
            </w:r>
          </w:p>
        </w:tc>
        <w:tc>
          <w:tcPr>
            <w:tcW w:w="1129" w:type="dxa"/>
            <w:tcBorders>
              <w:top w:val="nil"/>
              <w:left w:val="nil"/>
              <w:bottom w:val="single" w:sz="4" w:space="0" w:color="auto"/>
              <w:right w:val="single" w:sz="4" w:space="0" w:color="auto"/>
            </w:tcBorders>
            <w:shd w:val="clear" w:color="auto" w:fill="auto"/>
            <w:noWrap/>
            <w:hideMark/>
          </w:tcPr>
          <w:p w14:paraId="1627E02C" w14:textId="77777777" w:rsidR="008F4028" w:rsidRPr="00BD01D7" w:rsidRDefault="008F4028" w:rsidP="00D163DF">
            <w:pPr>
              <w:spacing w:before="60" w:after="60" w:line="240" w:lineRule="auto"/>
              <w:jc w:val="center"/>
              <w:rPr>
                <w:noProof/>
                <w:sz w:val="20"/>
              </w:rPr>
            </w:pPr>
            <w:r>
              <w:rPr>
                <w:noProof/>
                <w:sz w:val="20"/>
              </w:rPr>
              <w:t>851440</w:t>
            </w:r>
          </w:p>
        </w:tc>
        <w:tc>
          <w:tcPr>
            <w:tcW w:w="9880" w:type="dxa"/>
            <w:tcBorders>
              <w:top w:val="nil"/>
              <w:left w:val="nil"/>
              <w:bottom w:val="single" w:sz="4" w:space="0" w:color="auto"/>
              <w:right w:val="single" w:sz="4" w:space="0" w:color="auto"/>
            </w:tcBorders>
            <w:shd w:val="clear" w:color="auto" w:fill="auto"/>
            <w:noWrap/>
            <w:hideMark/>
          </w:tcPr>
          <w:p w14:paraId="12CFC10B" w14:textId="3E500E0D" w:rsidR="008F4028" w:rsidRPr="00BD01D7" w:rsidRDefault="000C19AE" w:rsidP="00D163DF">
            <w:pPr>
              <w:spacing w:before="60" w:after="60" w:line="240" w:lineRule="auto"/>
              <w:rPr>
                <w:noProof/>
                <w:sz w:val="20"/>
              </w:rPr>
            </w:pPr>
            <w:r>
              <w:rPr>
                <w:noProof/>
                <w:sz w:val="20"/>
              </w:rPr>
              <w:t>–</w:t>
            </w:r>
            <w:r w:rsidR="008F4028">
              <w:rPr>
                <w:noProof/>
                <w:sz w:val="20"/>
              </w:rPr>
              <w:t xml:space="preserve"> Druga oprema za segrevanje materialov na principu indukcije ali dielektrične izgube</w:t>
            </w:r>
          </w:p>
        </w:tc>
        <w:tc>
          <w:tcPr>
            <w:tcW w:w="1134" w:type="dxa"/>
            <w:tcBorders>
              <w:top w:val="nil"/>
              <w:left w:val="nil"/>
              <w:bottom w:val="single" w:sz="4" w:space="0" w:color="auto"/>
              <w:right w:val="single" w:sz="4" w:space="0" w:color="auto"/>
            </w:tcBorders>
            <w:shd w:val="clear" w:color="auto" w:fill="auto"/>
            <w:noWrap/>
            <w:vAlign w:val="center"/>
            <w:hideMark/>
          </w:tcPr>
          <w:p w14:paraId="472D7A4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B96B0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3AF547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8E0E4E" w14:textId="77777777" w:rsidR="008F4028" w:rsidRPr="00BD01D7" w:rsidRDefault="008F4028" w:rsidP="00D163DF">
            <w:pPr>
              <w:spacing w:before="60" w:after="60" w:line="240" w:lineRule="auto"/>
              <w:jc w:val="center"/>
              <w:rPr>
                <w:noProof/>
                <w:sz w:val="20"/>
              </w:rPr>
            </w:pPr>
            <w:r>
              <w:rPr>
                <w:noProof/>
                <w:sz w:val="20"/>
              </w:rPr>
              <w:t>85149000</w:t>
            </w:r>
          </w:p>
        </w:tc>
        <w:tc>
          <w:tcPr>
            <w:tcW w:w="1129" w:type="dxa"/>
            <w:tcBorders>
              <w:top w:val="nil"/>
              <w:left w:val="nil"/>
              <w:bottom w:val="single" w:sz="4" w:space="0" w:color="auto"/>
              <w:right w:val="single" w:sz="4" w:space="0" w:color="auto"/>
            </w:tcBorders>
            <w:shd w:val="clear" w:color="auto" w:fill="auto"/>
            <w:noWrap/>
            <w:hideMark/>
          </w:tcPr>
          <w:p w14:paraId="3CC79E4E" w14:textId="77777777" w:rsidR="008F4028" w:rsidRPr="00BD01D7" w:rsidRDefault="008F4028" w:rsidP="00D163DF">
            <w:pPr>
              <w:spacing w:before="60" w:after="60" w:line="240" w:lineRule="auto"/>
              <w:jc w:val="center"/>
              <w:rPr>
                <w:noProof/>
                <w:sz w:val="20"/>
              </w:rPr>
            </w:pPr>
            <w:r>
              <w:rPr>
                <w:noProof/>
                <w:sz w:val="20"/>
              </w:rPr>
              <w:t>851490</w:t>
            </w:r>
          </w:p>
        </w:tc>
        <w:tc>
          <w:tcPr>
            <w:tcW w:w="9880" w:type="dxa"/>
            <w:tcBorders>
              <w:top w:val="nil"/>
              <w:left w:val="nil"/>
              <w:bottom w:val="single" w:sz="4" w:space="0" w:color="auto"/>
              <w:right w:val="single" w:sz="4" w:space="0" w:color="auto"/>
            </w:tcBorders>
            <w:shd w:val="clear" w:color="auto" w:fill="auto"/>
            <w:noWrap/>
            <w:hideMark/>
          </w:tcPr>
          <w:p w14:paraId="5110EA41" w14:textId="1A6EA653" w:rsidR="008F4028" w:rsidRPr="00BD01D7" w:rsidRDefault="000C19AE" w:rsidP="00D163DF">
            <w:pPr>
              <w:spacing w:before="60" w:after="60" w:line="240" w:lineRule="auto"/>
              <w:rPr>
                <w:noProof/>
                <w:sz w:val="20"/>
              </w:rPr>
            </w:pPr>
            <w:r>
              <w:rPr>
                <w:noProof/>
                <w:sz w:val="20"/>
              </w:rPr>
              <w:t>–</w:t>
            </w:r>
            <w:r w:rsidR="008F4028">
              <w:rPr>
                <w:noProof/>
                <w:sz w:val="20"/>
              </w:rPr>
              <w:t xml:space="preserve"> Deli</w:t>
            </w:r>
          </w:p>
        </w:tc>
        <w:tc>
          <w:tcPr>
            <w:tcW w:w="1134" w:type="dxa"/>
            <w:tcBorders>
              <w:top w:val="nil"/>
              <w:left w:val="nil"/>
              <w:bottom w:val="single" w:sz="4" w:space="0" w:color="auto"/>
              <w:right w:val="single" w:sz="4" w:space="0" w:color="auto"/>
            </w:tcBorders>
            <w:shd w:val="clear" w:color="auto" w:fill="auto"/>
            <w:noWrap/>
            <w:vAlign w:val="center"/>
            <w:hideMark/>
          </w:tcPr>
          <w:p w14:paraId="10F7AA3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4AABD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9D9448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480849" w14:textId="77777777" w:rsidR="008F4028" w:rsidRPr="00BD01D7" w:rsidRDefault="008F4028" w:rsidP="00D163DF">
            <w:pPr>
              <w:spacing w:before="60" w:after="60" w:line="240" w:lineRule="auto"/>
              <w:jc w:val="center"/>
              <w:rPr>
                <w:noProof/>
                <w:sz w:val="20"/>
              </w:rPr>
            </w:pPr>
            <w:r>
              <w:rPr>
                <w:noProof/>
                <w:sz w:val="20"/>
              </w:rPr>
              <w:t>85151100</w:t>
            </w:r>
          </w:p>
        </w:tc>
        <w:tc>
          <w:tcPr>
            <w:tcW w:w="1129" w:type="dxa"/>
            <w:tcBorders>
              <w:top w:val="nil"/>
              <w:left w:val="nil"/>
              <w:bottom w:val="single" w:sz="4" w:space="0" w:color="auto"/>
              <w:right w:val="single" w:sz="4" w:space="0" w:color="auto"/>
            </w:tcBorders>
            <w:shd w:val="clear" w:color="auto" w:fill="auto"/>
            <w:noWrap/>
            <w:hideMark/>
          </w:tcPr>
          <w:p w14:paraId="2E72B50F" w14:textId="77777777" w:rsidR="008F4028" w:rsidRPr="00BD01D7" w:rsidRDefault="008F4028" w:rsidP="00D163DF">
            <w:pPr>
              <w:spacing w:before="60" w:after="60" w:line="240" w:lineRule="auto"/>
              <w:jc w:val="center"/>
              <w:rPr>
                <w:noProof/>
                <w:sz w:val="20"/>
              </w:rPr>
            </w:pPr>
            <w:r>
              <w:rPr>
                <w:noProof/>
                <w:sz w:val="20"/>
              </w:rPr>
              <w:t>851511</w:t>
            </w:r>
          </w:p>
        </w:tc>
        <w:tc>
          <w:tcPr>
            <w:tcW w:w="9880" w:type="dxa"/>
            <w:tcBorders>
              <w:top w:val="nil"/>
              <w:left w:val="nil"/>
              <w:bottom w:val="single" w:sz="4" w:space="0" w:color="auto"/>
              <w:right w:val="single" w:sz="4" w:space="0" w:color="auto"/>
            </w:tcBorders>
            <w:shd w:val="clear" w:color="auto" w:fill="auto"/>
            <w:noWrap/>
            <w:hideMark/>
          </w:tcPr>
          <w:p w14:paraId="0198C071" w14:textId="0B9F54F6" w:rsidR="008F4028" w:rsidRPr="00BD01D7" w:rsidRDefault="00311F85" w:rsidP="00D163DF">
            <w:pPr>
              <w:spacing w:before="60" w:after="60" w:line="240" w:lineRule="auto"/>
              <w:rPr>
                <w:noProof/>
                <w:sz w:val="20"/>
              </w:rPr>
            </w:pPr>
            <w:r>
              <w:rPr>
                <w:noProof/>
                <w:sz w:val="20"/>
              </w:rPr>
              <w:t>– –</w:t>
            </w:r>
            <w:r w:rsidR="008F4028">
              <w:rPr>
                <w:noProof/>
                <w:sz w:val="20"/>
              </w:rPr>
              <w:t xml:space="preserve"> spajkalniki in pištole za mehko spajkanje</w:t>
            </w:r>
          </w:p>
        </w:tc>
        <w:tc>
          <w:tcPr>
            <w:tcW w:w="1134" w:type="dxa"/>
            <w:tcBorders>
              <w:top w:val="nil"/>
              <w:left w:val="nil"/>
              <w:bottom w:val="single" w:sz="4" w:space="0" w:color="auto"/>
              <w:right w:val="single" w:sz="4" w:space="0" w:color="auto"/>
            </w:tcBorders>
            <w:shd w:val="clear" w:color="auto" w:fill="auto"/>
            <w:noWrap/>
            <w:vAlign w:val="center"/>
            <w:hideMark/>
          </w:tcPr>
          <w:p w14:paraId="5C1B672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51DEB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63B228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F27D905" w14:textId="77777777" w:rsidR="008F4028" w:rsidRPr="00BD01D7" w:rsidRDefault="008F4028" w:rsidP="00D163DF">
            <w:pPr>
              <w:spacing w:before="60" w:after="60" w:line="240" w:lineRule="auto"/>
              <w:jc w:val="center"/>
              <w:rPr>
                <w:noProof/>
                <w:sz w:val="20"/>
              </w:rPr>
            </w:pPr>
            <w:r>
              <w:rPr>
                <w:noProof/>
                <w:sz w:val="20"/>
              </w:rPr>
              <w:t>85151900</w:t>
            </w:r>
          </w:p>
        </w:tc>
        <w:tc>
          <w:tcPr>
            <w:tcW w:w="1129" w:type="dxa"/>
            <w:tcBorders>
              <w:top w:val="nil"/>
              <w:left w:val="nil"/>
              <w:bottom w:val="single" w:sz="4" w:space="0" w:color="auto"/>
              <w:right w:val="single" w:sz="4" w:space="0" w:color="auto"/>
            </w:tcBorders>
            <w:shd w:val="clear" w:color="auto" w:fill="auto"/>
            <w:noWrap/>
            <w:hideMark/>
          </w:tcPr>
          <w:p w14:paraId="16BD8211" w14:textId="77777777" w:rsidR="008F4028" w:rsidRPr="00BD01D7" w:rsidRDefault="008F4028" w:rsidP="00D163DF">
            <w:pPr>
              <w:spacing w:before="60" w:after="60" w:line="240" w:lineRule="auto"/>
              <w:jc w:val="center"/>
              <w:rPr>
                <w:noProof/>
                <w:sz w:val="20"/>
              </w:rPr>
            </w:pPr>
            <w:r>
              <w:rPr>
                <w:noProof/>
                <w:sz w:val="20"/>
              </w:rPr>
              <w:t>851519</w:t>
            </w:r>
          </w:p>
        </w:tc>
        <w:tc>
          <w:tcPr>
            <w:tcW w:w="9880" w:type="dxa"/>
            <w:tcBorders>
              <w:top w:val="nil"/>
              <w:left w:val="nil"/>
              <w:bottom w:val="single" w:sz="4" w:space="0" w:color="auto"/>
              <w:right w:val="single" w:sz="4" w:space="0" w:color="auto"/>
            </w:tcBorders>
            <w:shd w:val="clear" w:color="auto" w:fill="auto"/>
            <w:noWrap/>
            <w:hideMark/>
          </w:tcPr>
          <w:p w14:paraId="7F337334" w14:textId="4391C0D1"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73D7987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00C96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026F27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A7572D" w14:textId="77777777" w:rsidR="008F4028" w:rsidRPr="00BD01D7" w:rsidRDefault="008F4028" w:rsidP="00D163DF">
            <w:pPr>
              <w:spacing w:before="60" w:after="60" w:line="240" w:lineRule="auto"/>
              <w:jc w:val="center"/>
              <w:rPr>
                <w:noProof/>
                <w:sz w:val="20"/>
              </w:rPr>
            </w:pPr>
            <w:r>
              <w:rPr>
                <w:noProof/>
                <w:sz w:val="20"/>
              </w:rPr>
              <w:t>85152100</w:t>
            </w:r>
          </w:p>
        </w:tc>
        <w:tc>
          <w:tcPr>
            <w:tcW w:w="1129" w:type="dxa"/>
            <w:tcBorders>
              <w:top w:val="nil"/>
              <w:left w:val="nil"/>
              <w:bottom w:val="single" w:sz="4" w:space="0" w:color="auto"/>
              <w:right w:val="single" w:sz="4" w:space="0" w:color="auto"/>
            </w:tcBorders>
            <w:shd w:val="clear" w:color="auto" w:fill="auto"/>
            <w:noWrap/>
            <w:hideMark/>
          </w:tcPr>
          <w:p w14:paraId="1FC8288D" w14:textId="77777777" w:rsidR="008F4028" w:rsidRPr="00BD01D7" w:rsidRDefault="008F4028" w:rsidP="00D163DF">
            <w:pPr>
              <w:spacing w:before="60" w:after="60" w:line="240" w:lineRule="auto"/>
              <w:jc w:val="center"/>
              <w:rPr>
                <w:noProof/>
                <w:sz w:val="20"/>
              </w:rPr>
            </w:pPr>
            <w:r>
              <w:rPr>
                <w:noProof/>
                <w:sz w:val="20"/>
              </w:rPr>
              <w:t>851521</w:t>
            </w:r>
          </w:p>
        </w:tc>
        <w:tc>
          <w:tcPr>
            <w:tcW w:w="9880" w:type="dxa"/>
            <w:tcBorders>
              <w:top w:val="nil"/>
              <w:left w:val="nil"/>
              <w:bottom w:val="single" w:sz="4" w:space="0" w:color="auto"/>
              <w:right w:val="single" w:sz="4" w:space="0" w:color="auto"/>
            </w:tcBorders>
            <w:shd w:val="clear" w:color="auto" w:fill="auto"/>
            <w:noWrap/>
            <w:hideMark/>
          </w:tcPr>
          <w:p w14:paraId="5CC85C79" w14:textId="6DFEAFF2" w:rsidR="008F4028" w:rsidRPr="00BD01D7" w:rsidRDefault="00311F85" w:rsidP="00D163DF">
            <w:pPr>
              <w:spacing w:before="60" w:after="60" w:line="240" w:lineRule="auto"/>
              <w:rPr>
                <w:noProof/>
                <w:sz w:val="20"/>
              </w:rPr>
            </w:pPr>
            <w:r>
              <w:rPr>
                <w:noProof/>
                <w:sz w:val="20"/>
              </w:rPr>
              <w:t>– –</w:t>
            </w:r>
            <w:r w:rsidR="008F4028">
              <w:rPr>
                <w:noProof/>
                <w:sz w:val="20"/>
              </w:rPr>
              <w:t xml:space="preserve"> avtomatski in polavtomatski</w:t>
            </w:r>
          </w:p>
        </w:tc>
        <w:tc>
          <w:tcPr>
            <w:tcW w:w="1134" w:type="dxa"/>
            <w:tcBorders>
              <w:top w:val="nil"/>
              <w:left w:val="nil"/>
              <w:bottom w:val="single" w:sz="4" w:space="0" w:color="auto"/>
              <w:right w:val="single" w:sz="4" w:space="0" w:color="auto"/>
            </w:tcBorders>
            <w:shd w:val="clear" w:color="auto" w:fill="auto"/>
            <w:noWrap/>
            <w:vAlign w:val="center"/>
            <w:hideMark/>
          </w:tcPr>
          <w:p w14:paraId="0D90711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4F3EB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6D50D3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317BCE" w14:textId="77777777" w:rsidR="008F4028" w:rsidRPr="00BD01D7" w:rsidRDefault="008F4028" w:rsidP="00D163DF">
            <w:pPr>
              <w:spacing w:before="60" w:after="60" w:line="240" w:lineRule="auto"/>
              <w:jc w:val="center"/>
              <w:rPr>
                <w:noProof/>
                <w:sz w:val="20"/>
              </w:rPr>
            </w:pPr>
            <w:r>
              <w:rPr>
                <w:noProof/>
                <w:sz w:val="20"/>
              </w:rPr>
              <w:t>85152900</w:t>
            </w:r>
          </w:p>
        </w:tc>
        <w:tc>
          <w:tcPr>
            <w:tcW w:w="1129" w:type="dxa"/>
            <w:tcBorders>
              <w:top w:val="nil"/>
              <w:left w:val="nil"/>
              <w:bottom w:val="single" w:sz="4" w:space="0" w:color="auto"/>
              <w:right w:val="single" w:sz="4" w:space="0" w:color="auto"/>
            </w:tcBorders>
            <w:shd w:val="clear" w:color="auto" w:fill="auto"/>
            <w:noWrap/>
            <w:hideMark/>
          </w:tcPr>
          <w:p w14:paraId="026751F3" w14:textId="77777777" w:rsidR="008F4028" w:rsidRPr="00BD01D7" w:rsidRDefault="008F4028" w:rsidP="00D163DF">
            <w:pPr>
              <w:spacing w:before="60" w:after="60" w:line="240" w:lineRule="auto"/>
              <w:jc w:val="center"/>
              <w:rPr>
                <w:noProof/>
                <w:sz w:val="20"/>
              </w:rPr>
            </w:pPr>
            <w:r>
              <w:rPr>
                <w:noProof/>
                <w:sz w:val="20"/>
              </w:rPr>
              <w:t>851529</w:t>
            </w:r>
          </w:p>
        </w:tc>
        <w:tc>
          <w:tcPr>
            <w:tcW w:w="9880" w:type="dxa"/>
            <w:tcBorders>
              <w:top w:val="nil"/>
              <w:left w:val="nil"/>
              <w:bottom w:val="single" w:sz="4" w:space="0" w:color="auto"/>
              <w:right w:val="single" w:sz="4" w:space="0" w:color="auto"/>
            </w:tcBorders>
            <w:shd w:val="clear" w:color="auto" w:fill="auto"/>
            <w:noWrap/>
            <w:hideMark/>
          </w:tcPr>
          <w:p w14:paraId="50BF8F06" w14:textId="3F174438"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5FDEB86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55A62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5CF936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6692DBC" w14:textId="77777777" w:rsidR="008F4028" w:rsidRPr="00BD01D7" w:rsidRDefault="008F4028" w:rsidP="00D163DF">
            <w:pPr>
              <w:spacing w:before="60" w:after="60" w:line="240" w:lineRule="auto"/>
              <w:jc w:val="center"/>
              <w:rPr>
                <w:noProof/>
                <w:sz w:val="20"/>
              </w:rPr>
            </w:pPr>
            <w:r>
              <w:rPr>
                <w:noProof/>
                <w:sz w:val="20"/>
              </w:rPr>
              <w:t>85153100</w:t>
            </w:r>
          </w:p>
        </w:tc>
        <w:tc>
          <w:tcPr>
            <w:tcW w:w="1129" w:type="dxa"/>
            <w:tcBorders>
              <w:top w:val="nil"/>
              <w:left w:val="nil"/>
              <w:bottom w:val="single" w:sz="4" w:space="0" w:color="auto"/>
              <w:right w:val="single" w:sz="4" w:space="0" w:color="auto"/>
            </w:tcBorders>
            <w:shd w:val="clear" w:color="auto" w:fill="auto"/>
            <w:noWrap/>
            <w:hideMark/>
          </w:tcPr>
          <w:p w14:paraId="2C0C3999" w14:textId="77777777" w:rsidR="008F4028" w:rsidRPr="00BD01D7" w:rsidRDefault="008F4028" w:rsidP="00D163DF">
            <w:pPr>
              <w:spacing w:before="60" w:after="60" w:line="240" w:lineRule="auto"/>
              <w:jc w:val="center"/>
              <w:rPr>
                <w:noProof/>
                <w:sz w:val="20"/>
              </w:rPr>
            </w:pPr>
            <w:r>
              <w:rPr>
                <w:noProof/>
                <w:sz w:val="20"/>
              </w:rPr>
              <w:t>851531</w:t>
            </w:r>
          </w:p>
        </w:tc>
        <w:tc>
          <w:tcPr>
            <w:tcW w:w="9880" w:type="dxa"/>
            <w:tcBorders>
              <w:top w:val="nil"/>
              <w:left w:val="nil"/>
              <w:bottom w:val="single" w:sz="4" w:space="0" w:color="auto"/>
              <w:right w:val="single" w:sz="4" w:space="0" w:color="auto"/>
            </w:tcBorders>
            <w:shd w:val="clear" w:color="auto" w:fill="auto"/>
            <w:noWrap/>
            <w:hideMark/>
          </w:tcPr>
          <w:p w14:paraId="6C0A742D" w14:textId="090DC28E" w:rsidR="008F4028" w:rsidRPr="00BD01D7" w:rsidRDefault="00311F85" w:rsidP="00D163DF">
            <w:pPr>
              <w:spacing w:before="60" w:after="60" w:line="240" w:lineRule="auto"/>
              <w:rPr>
                <w:noProof/>
                <w:sz w:val="20"/>
              </w:rPr>
            </w:pPr>
            <w:r>
              <w:rPr>
                <w:noProof/>
                <w:sz w:val="20"/>
              </w:rPr>
              <w:t>– –</w:t>
            </w:r>
            <w:r w:rsidR="008F4028">
              <w:rPr>
                <w:noProof/>
                <w:sz w:val="20"/>
              </w:rPr>
              <w:t xml:space="preserve"> avtomatski in polavtomatski</w:t>
            </w:r>
          </w:p>
        </w:tc>
        <w:tc>
          <w:tcPr>
            <w:tcW w:w="1134" w:type="dxa"/>
            <w:tcBorders>
              <w:top w:val="nil"/>
              <w:left w:val="nil"/>
              <w:bottom w:val="single" w:sz="4" w:space="0" w:color="auto"/>
              <w:right w:val="single" w:sz="4" w:space="0" w:color="auto"/>
            </w:tcBorders>
            <w:shd w:val="clear" w:color="auto" w:fill="auto"/>
            <w:noWrap/>
            <w:vAlign w:val="center"/>
            <w:hideMark/>
          </w:tcPr>
          <w:p w14:paraId="6817DB2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63E79B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56528B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56CC6F" w14:textId="77777777" w:rsidR="008F4028" w:rsidRPr="00BD01D7" w:rsidRDefault="008F4028" w:rsidP="00D163DF">
            <w:pPr>
              <w:spacing w:before="60" w:after="60" w:line="240" w:lineRule="auto"/>
              <w:jc w:val="center"/>
              <w:rPr>
                <w:noProof/>
                <w:sz w:val="20"/>
              </w:rPr>
            </w:pPr>
            <w:r>
              <w:rPr>
                <w:noProof/>
                <w:sz w:val="20"/>
              </w:rPr>
              <w:t>85153900</w:t>
            </w:r>
          </w:p>
        </w:tc>
        <w:tc>
          <w:tcPr>
            <w:tcW w:w="1129" w:type="dxa"/>
            <w:tcBorders>
              <w:top w:val="nil"/>
              <w:left w:val="nil"/>
              <w:bottom w:val="single" w:sz="4" w:space="0" w:color="auto"/>
              <w:right w:val="single" w:sz="4" w:space="0" w:color="auto"/>
            </w:tcBorders>
            <w:shd w:val="clear" w:color="auto" w:fill="auto"/>
            <w:noWrap/>
            <w:hideMark/>
          </w:tcPr>
          <w:p w14:paraId="77ED7505" w14:textId="77777777" w:rsidR="008F4028" w:rsidRPr="00BD01D7" w:rsidRDefault="008F4028" w:rsidP="00D163DF">
            <w:pPr>
              <w:spacing w:before="60" w:after="60" w:line="240" w:lineRule="auto"/>
              <w:jc w:val="center"/>
              <w:rPr>
                <w:noProof/>
                <w:sz w:val="20"/>
              </w:rPr>
            </w:pPr>
            <w:r>
              <w:rPr>
                <w:noProof/>
                <w:sz w:val="20"/>
              </w:rPr>
              <w:t>851539</w:t>
            </w:r>
          </w:p>
        </w:tc>
        <w:tc>
          <w:tcPr>
            <w:tcW w:w="9880" w:type="dxa"/>
            <w:tcBorders>
              <w:top w:val="nil"/>
              <w:left w:val="nil"/>
              <w:bottom w:val="single" w:sz="4" w:space="0" w:color="auto"/>
              <w:right w:val="single" w:sz="4" w:space="0" w:color="auto"/>
            </w:tcBorders>
            <w:shd w:val="clear" w:color="auto" w:fill="auto"/>
            <w:noWrap/>
            <w:hideMark/>
          </w:tcPr>
          <w:p w14:paraId="6BAF3195" w14:textId="042F32CC"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3B0E093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83F54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E99D37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D6D2DC" w14:textId="77777777" w:rsidR="008F4028" w:rsidRPr="00BD01D7" w:rsidRDefault="008F4028" w:rsidP="00D163DF">
            <w:pPr>
              <w:spacing w:before="60" w:after="60" w:line="240" w:lineRule="auto"/>
              <w:jc w:val="center"/>
              <w:rPr>
                <w:noProof/>
                <w:sz w:val="20"/>
              </w:rPr>
            </w:pPr>
            <w:r>
              <w:rPr>
                <w:noProof/>
                <w:sz w:val="20"/>
              </w:rPr>
              <w:t>85158000</w:t>
            </w:r>
          </w:p>
        </w:tc>
        <w:tc>
          <w:tcPr>
            <w:tcW w:w="1129" w:type="dxa"/>
            <w:tcBorders>
              <w:top w:val="nil"/>
              <w:left w:val="nil"/>
              <w:bottom w:val="single" w:sz="4" w:space="0" w:color="auto"/>
              <w:right w:val="single" w:sz="4" w:space="0" w:color="auto"/>
            </w:tcBorders>
            <w:shd w:val="clear" w:color="auto" w:fill="auto"/>
            <w:noWrap/>
            <w:hideMark/>
          </w:tcPr>
          <w:p w14:paraId="0064238F" w14:textId="77777777" w:rsidR="008F4028" w:rsidRPr="00BD01D7" w:rsidRDefault="008F4028" w:rsidP="00D163DF">
            <w:pPr>
              <w:spacing w:before="60" w:after="60" w:line="240" w:lineRule="auto"/>
              <w:jc w:val="center"/>
              <w:rPr>
                <w:noProof/>
                <w:sz w:val="20"/>
              </w:rPr>
            </w:pPr>
            <w:r>
              <w:rPr>
                <w:noProof/>
                <w:sz w:val="20"/>
              </w:rPr>
              <w:t>851580</w:t>
            </w:r>
          </w:p>
        </w:tc>
        <w:tc>
          <w:tcPr>
            <w:tcW w:w="9880" w:type="dxa"/>
            <w:tcBorders>
              <w:top w:val="nil"/>
              <w:left w:val="nil"/>
              <w:bottom w:val="single" w:sz="4" w:space="0" w:color="auto"/>
              <w:right w:val="single" w:sz="4" w:space="0" w:color="auto"/>
            </w:tcBorders>
            <w:shd w:val="clear" w:color="auto" w:fill="auto"/>
            <w:noWrap/>
            <w:hideMark/>
          </w:tcPr>
          <w:p w14:paraId="1CB4CC10" w14:textId="7B59CE79" w:rsidR="008F4028" w:rsidRPr="00BD01D7" w:rsidRDefault="000C19AE" w:rsidP="00D163DF">
            <w:pPr>
              <w:spacing w:before="60" w:after="60" w:line="240" w:lineRule="auto"/>
              <w:rPr>
                <w:noProof/>
                <w:sz w:val="20"/>
              </w:rPr>
            </w:pPr>
            <w:r>
              <w:rPr>
                <w:noProof/>
                <w:sz w:val="20"/>
              </w:rPr>
              <w:t>–</w:t>
            </w:r>
            <w:r w:rsidR="008F4028">
              <w:rPr>
                <w:noProof/>
                <w:sz w:val="20"/>
              </w:rPr>
              <w:t xml:space="preserve"> Drugi stroji in aparati</w:t>
            </w:r>
          </w:p>
        </w:tc>
        <w:tc>
          <w:tcPr>
            <w:tcW w:w="1134" w:type="dxa"/>
            <w:tcBorders>
              <w:top w:val="nil"/>
              <w:left w:val="nil"/>
              <w:bottom w:val="single" w:sz="4" w:space="0" w:color="auto"/>
              <w:right w:val="single" w:sz="4" w:space="0" w:color="auto"/>
            </w:tcBorders>
            <w:shd w:val="clear" w:color="auto" w:fill="auto"/>
            <w:noWrap/>
            <w:vAlign w:val="center"/>
            <w:hideMark/>
          </w:tcPr>
          <w:p w14:paraId="5F05549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A8BC1E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572A0B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5175CF" w14:textId="77777777" w:rsidR="008F4028" w:rsidRPr="00BD01D7" w:rsidRDefault="008F4028" w:rsidP="00D163DF">
            <w:pPr>
              <w:spacing w:before="60" w:after="60" w:line="240" w:lineRule="auto"/>
              <w:jc w:val="center"/>
              <w:rPr>
                <w:noProof/>
                <w:sz w:val="20"/>
              </w:rPr>
            </w:pPr>
            <w:r>
              <w:rPr>
                <w:noProof/>
                <w:sz w:val="20"/>
              </w:rPr>
              <w:t>85159000</w:t>
            </w:r>
          </w:p>
        </w:tc>
        <w:tc>
          <w:tcPr>
            <w:tcW w:w="1129" w:type="dxa"/>
            <w:tcBorders>
              <w:top w:val="nil"/>
              <w:left w:val="nil"/>
              <w:bottom w:val="single" w:sz="4" w:space="0" w:color="auto"/>
              <w:right w:val="single" w:sz="4" w:space="0" w:color="auto"/>
            </w:tcBorders>
            <w:shd w:val="clear" w:color="auto" w:fill="auto"/>
            <w:noWrap/>
            <w:hideMark/>
          </w:tcPr>
          <w:p w14:paraId="56216548" w14:textId="77777777" w:rsidR="008F4028" w:rsidRPr="00BD01D7" w:rsidRDefault="008F4028" w:rsidP="00D163DF">
            <w:pPr>
              <w:spacing w:before="60" w:after="60" w:line="240" w:lineRule="auto"/>
              <w:jc w:val="center"/>
              <w:rPr>
                <w:noProof/>
                <w:sz w:val="20"/>
              </w:rPr>
            </w:pPr>
            <w:r>
              <w:rPr>
                <w:noProof/>
                <w:sz w:val="20"/>
              </w:rPr>
              <w:t>851590</w:t>
            </w:r>
          </w:p>
        </w:tc>
        <w:tc>
          <w:tcPr>
            <w:tcW w:w="9880" w:type="dxa"/>
            <w:tcBorders>
              <w:top w:val="nil"/>
              <w:left w:val="nil"/>
              <w:bottom w:val="single" w:sz="4" w:space="0" w:color="auto"/>
              <w:right w:val="single" w:sz="4" w:space="0" w:color="auto"/>
            </w:tcBorders>
            <w:shd w:val="clear" w:color="auto" w:fill="auto"/>
            <w:noWrap/>
            <w:hideMark/>
          </w:tcPr>
          <w:p w14:paraId="5A376840" w14:textId="6DC7A60D" w:rsidR="008F4028" w:rsidRPr="00BD01D7" w:rsidRDefault="000C19AE" w:rsidP="00D163DF">
            <w:pPr>
              <w:spacing w:before="60" w:after="60" w:line="240" w:lineRule="auto"/>
              <w:rPr>
                <w:noProof/>
                <w:sz w:val="20"/>
              </w:rPr>
            </w:pPr>
            <w:r>
              <w:rPr>
                <w:noProof/>
                <w:sz w:val="20"/>
              </w:rPr>
              <w:t>–</w:t>
            </w:r>
            <w:r w:rsidR="008F4028">
              <w:rPr>
                <w:noProof/>
                <w:sz w:val="20"/>
              </w:rPr>
              <w:t xml:space="preserve"> Deli</w:t>
            </w:r>
          </w:p>
        </w:tc>
        <w:tc>
          <w:tcPr>
            <w:tcW w:w="1134" w:type="dxa"/>
            <w:tcBorders>
              <w:top w:val="nil"/>
              <w:left w:val="nil"/>
              <w:bottom w:val="single" w:sz="4" w:space="0" w:color="auto"/>
              <w:right w:val="single" w:sz="4" w:space="0" w:color="auto"/>
            </w:tcBorders>
            <w:shd w:val="clear" w:color="auto" w:fill="auto"/>
            <w:noWrap/>
            <w:vAlign w:val="center"/>
            <w:hideMark/>
          </w:tcPr>
          <w:p w14:paraId="1AA74B1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F7D9F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277835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98B81B7" w14:textId="77777777" w:rsidR="008F4028" w:rsidRPr="00BD01D7" w:rsidRDefault="008F4028" w:rsidP="00D163DF">
            <w:pPr>
              <w:spacing w:before="60" w:after="60" w:line="240" w:lineRule="auto"/>
              <w:jc w:val="center"/>
              <w:rPr>
                <w:noProof/>
                <w:sz w:val="20"/>
              </w:rPr>
            </w:pPr>
            <w:r>
              <w:rPr>
                <w:noProof/>
                <w:sz w:val="20"/>
              </w:rPr>
              <w:t>85167100</w:t>
            </w:r>
          </w:p>
        </w:tc>
        <w:tc>
          <w:tcPr>
            <w:tcW w:w="1129" w:type="dxa"/>
            <w:tcBorders>
              <w:top w:val="nil"/>
              <w:left w:val="nil"/>
              <w:bottom w:val="single" w:sz="4" w:space="0" w:color="auto"/>
              <w:right w:val="single" w:sz="4" w:space="0" w:color="auto"/>
            </w:tcBorders>
            <w:shd w:val="clear" w:color="auto" w:fill="auto"/>
            <w:noWrap/>
            <w:hideMark/>
          </w:tcPr>
          <w:p w14:paraId="37FC1409" w14:textId="77777777" w:rsidR="008F4028" w:rsidRPr="00BD01D7" w:rsidRDefault="008F4028" w:rsidP="00D163DF">
            <w:pPr>
              <w:spacing w:before="60" w:after="60" w:line="240" w:lineRule="auto"/>
              <w:jc w:val="center"/>
              <w:rPr>
                <w:noProof/>
                <w:sz w:val="20"/>
              </w:rPr>
            </w:pPr>
            <w:r>
              <w:rPr>
                <w:noProof/>
                <w:sz w:val="20"/>
              </w:rPr>
              <w:t>851671</w:t>
            </w:r>
          </w:p>
        </w:tc>
        <w:tc>
          <w:tcPr>
            <w:tcW w:w="9880" w:type="dxa"/>
            <w:tcBorders>
              <w:top w:val="nil"/>
              <w:left w:val="nil"/>
              <w:bottom w:val="single" w:sz="4" w:space="0" w:color="auto"/>
              <w:right w:val="single" w:sz="4" w:space="0" w:color="auto"/>
            </w:tcBorders>
            <w:shd w:val="clear" w:color="auto" w:fill="auto"/>
            <w:noWrap/>
            <w:hideMark/>
          </w:tcPr>
          <w:p w14:paraId="5C996CD8" w14:textId="56988D93" w:rsidR="008F4028" w:rsidRPr="00BD01D7" w:rsidRDefault="00311F85" w:rsidP="00D163DF">
            <w:pPr>
              <w:spacing w:before="60" w:after="60" w:line="240" w:lineRule="auto"/>
              <w:rPr>
                <w:noProof/>
                <w:sz w:val="20"/>
              </w:rPr>
            </w:pPr>
            <w:r>
              <w:rPr>
                <w:noProof/>
                <w:sz w:val="20"/>
              </w:rPr>
              <w:t>– –</w:t>
            </w:r>
            <w:r w:rsidR="008F4028">
              <w:rPr>
                <w:noProof/>
                <w:sz w:val="20"/>
              </w:rPr>
              <w:t xml:space="preserve"> aparati za pripravljanje kave ali čaja</w:t>
            </w:r>
          </w:p>
        </w:tc>
        <w:tc>
          <w:tcPr>
            <w:tcW w:w="1134" w:type="dxa"/>
            <w:tcBorders>
              <w:top w:val="nil"/>
              <w:left w:val="nil"/>
              <w:bottom w:val="single" w:sz="4" w:space="0" w:color="auto"/>
              <w:right w:val="single" w:sz="4" w:space="0" w:color="auto"/>
            </w:tcBorders>
            <w:shd w:val="clear" w:color="auto" w:fill="auto"/>
            <w:noWrap/>
            <w:vAlign w:val="center"/>
            <w:hideMark/>
          </w:tcPr>
          <w:p w14:paraId="04F1709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7812D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5A6006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F78F00" w14:textId="77777777" w:rsidR="008F4028" w:rsidRPr="00BD01D7" w:rsidRDefault="008F4028" w:rsidP="00D163DF">
            <w:pPr>
              <w:spacing w:before="60" w:after="60" w:line="240" w:lineRule="auto"/>
              <w:jc w:val="center"/>
              <w:rPr>
                <w:noProof/>
                <w:sz w:val="20"/>
              </w:rPr>
            </w:pPr>
            <w:r>
              <w:rPr>
                <w:noProof/>
                <w:sz w:val="20"/>
              </w:rPr>
              <w:t>85167200</w:t>
            </w:r>
          </w:p>
        </w:tc>
        <w:tc>
          <w:tcPr>
            <w:tcW w:w="1129" w:type="dxa"/>
            <w:tcBorders>
              <w:top w:val="nil"/>
              <w:left w:val="nil"/>
              <w:bottom w:val="single" w:sz="4" w:space="0" w:color="auto"/>
              <w:right w:val="single" w:sz="4" w:space="0" w:color="auto"/>
            </w:tcBorders>
            <w:shd w:val="clear" w:color="auto" w:fill="auto"/>
            <w:noWrap/>
            <w:hideMark/>
          </w:tcPr>
          <w:p w14:paraId="1D35FBBF" w14:textId="77777777" w:rsidR="008F4028" w:rsidRPr="00BD01D7" w:rsidRDefault="008F4028" w:rsidP="00D163DF">
            <w:pPr>
              <w:spacing w:before="60" w:after="60" w:line="240" w:lineRule="auto"/>
              <w:jc w:val="center"/>
              <w:rPr>
                <w:noProof/>
                <w:sz w:val="20"/>
              </w:rPr>
            </w:pPr>
            <w:r>
              <w:rPr>
                <w:noProof/>
                <w:sz w:val="20"/>
              </w:rPr>
              <w:t>851672</w:t>
            </w:r>
          </w:p>
        </w:tc>
        <w:tc>
          <w:tcPr>
            <w:tcW w:w="9880" w:type="dxa"/>
            <w:tcBorders>
              <w:top w:val="nil"/>
              <w:left w:val="nil"/>
              <w:bottom w:val="single" w:sz="4" w:space="0" w:color="auto"/>
              <w:right w:val="single" w:sz="4" w:space="0" w:color="auto"/>
            </w:tcBorders>
            <w:shd w:val="clear" w:color="auto" w:fill="auto"/>
            <w:noWrap/>
            <w:hideMark/>
          </w:tcPr>
          <w:p w14:paraId="3B0794E5" w14:textId="7735351A" w:rsidR="008F4028" w:rsidRPr="00BD01D7" w:rsidRDefault="00311F85" w:rsidP="00D163DF">
            <w:pPr>
              <w:spacing w:before="60" w:after="60" w:line="240" w:lineRule="auto"/>
              <w:rPr>
                <w:noProof/>
                <w:sz w:val="20"/>
              </w:rPr>
            </w:pPr>
            <w:r>
              <w:rPr>
                <w:noProof/>
                <w:sz w:val="20"/>
              </w:rPr>
              <w:t>– –</w:t>
            </w:r>
            <w:r w:rsidR="008F4028">
              <w:rPr>
                <w:noProof/>
                <w:sz w:val="20"/>
              </w:rPr>
              <w:t xml:space="preserve"> opekači</w:t>
            </w:r>
          </w:p>
        </w:tc>
        <w:tc>
          <w:tcPr>
            <w:tcW w:w="1134" w:type="dxa"/>
            <w:tcBorders>
              <w:top w:val="nil"/>
              <w:left w:val="nil"/>
              <w:bottom w:val="single" w:sz="4" w:space="0" w:color="auto"/>
              <w:right w:val="single" w:sz="4" w:space="0" w:color="auto"/>
            </w:tcBorders>
            <w:shd w:val="clear" w:color="auto" w:fill="auto"/>
            <w:noWrap/>
            <w:vAlign w:val="center"/>
            <w:hideMark/>
          </w:tcPr>
          <w:p w14:paraId="2CE7EC1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859BC9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937D65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6AEED9" w14:textId="77777777" w:rsidR="008F4028" w:rsidRPr="00BD01D7" w:rsidRDefault="008F4028" w:rsidP="00D163DF">
            <w:pPr>
              <w:spacing w:before="60" w:after="60" w:line="240" w:lineRule="auto"/>
              <w:jc w:val="center"/>
              <w:rPr>
                <w:noProof/>
                <w:sz w:val="20"/>
              </w:rPr>
            </w:pPr>
            <w:r>
              <w:rPr>
                <w:noProof/>
                <w:sz w:val="20"/>
              </w:rPr>
              <w:t>85171200</w:t>
            </w:r>
          </w:p>
        </w:tc>
        <w:tc>
          <w:tcPr>
            <w:tcW w:w="1129" w:type="dxa"/>
            <w:tcBorders>
              <w:top w:val="nil"/>
              <w:left w:val="nil"/>
              <w:bottom w:val="single" w:sz="4" w:space="0" w:color="auto"/>
              <w:right w:val="single" w:sz="4" w:space="0" w:color="auto"/>
            </w:tcBorders>
            <w:shd w:val="clear" w:color="auto" w:fill="auto"/>
            <w:noWrap/>
            <w:hideMark/>
          </w:tcPr>
          <w:p w14:paraId="3D59DCD7" w14:textId="77777777" w:rsidR="008F4028" w:rsidRPr="00BD01D7" w:rsidRDefault="008F4028" w:rsidP="00D163DF">
            <w:pPr>
              <w:spacing w:before="60" w:after="60" w:line="240" w:lineRule="auto"/>
              <w:jc w:val="center"/>
              <w:rPr>
                <w:noProof/>
                <w:sz w:val="20"/>
              </w:rPr>
            </w:pPr>
            <w:r>
              <w:rPr>
                <w:noProof/>
                <w:sz w:val="20"/>
              </w:rPr>
              <w:t>851712</w:t>
            </w:r>
          </w:p>
        </w:tc>
        <w:tc>
          <w:tcPr>
            <w:tcW w:w="9880" w:type="dxa"/>
            <w:tcBorders>
              <w:top w:val="nil"/>
              <w:left w:val="nil"/>
              <w:bottom w:val="single" w:sz="4" w:space="0" w:color="auto"/>
              <w:right w:val="single" w:sz="4" w:space="0" w:color="auto"/>
            </w:tcBorders>
            <w:shd w:val="clear" w:color="auto" w:fill="auto"/>
            <w:noWrap/>
            <w:hideMark/>
          </w:tcPr>
          <w:p w14:paraId="3B79EE0F" w14:textId="5F08F639" w:rsidR="008F4028" w:rsidRPr="00BD01D7" w:rsidRDefault="00311F85" w:rsidP="00D163DF">
            <w:pPr>
              <w:spacing w:before="60" w:after="60" w:line="240" w:lineRule="auto"/>
              <w:rPr>
                <w:noProof/>
                <w:sz w:val="20"/>
              </w:rPr>
            </w:pPr>
            <w:r>
              <w:rPr>
                <w:noProof/>
                <w:sz w:val="20"/>
              </w:rPr>
              <w:t>– –</w:t>
            </w:r>
            <w:r w:rsidR="008F4028">
              <w:rPr>
                <w:noProof/>
                <w:sz w:val="20"/>
              </w:rPr>
              <w:t xml:space="preserve"> telefoni za mobilno telefonijo in druga brezžična omrežja</w:t>
            </w:r>
          </w:p>
        </w:tc>
        <w:tc>
          <w:tcPr>
            <w:tcW w:w="1134" w:type="dxa"/>
            <w:tcBorders>
              <w:top w:val="nil"/>
              <w:left w:val="nil"/>
              <w:bottom w:val="single" w:sz="4" w:space="0" w:color="auto"/>
              <w:right w:val="single" w:sz="4" w:space="0" w:color="auto"/>
            </w:tcBorders>
            <w:shd w:val="clear" w:color="auto" w:fill="auto"/>
            <w:noWrap/>
            <w:vAlign w:val="center"/>
            <w:hideMark/>
          </w:tcPr>
          <w:p w14:paraId="4FAE9A0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56E90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657AF2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E26A50B" w14:textId="77777777" w:rsidR="008F4028" w:rsidRPr="00BD01D7" w:rsidRDefault="008F4028" w:rsidP="00D163DF">
            <w:pPr>
              <w:spacing w:before="60" w:after="60" w:line="240" w:lineRule="auto"/>
              <w:jc w:val="center"/>
              <w:rPr>
                <w:noProof/>
                <w:sz w:val="20"/>
              </w:rPr>
            </w:pPr>
            <w:r>
              <w:rPr>
                <w:noProof/>
                <w:sz w:val="20"/>
              </w:rPr>
              <w:t>85176100</w:t>
            </w:r>
          </w:p>
        </w:tc>
        <w:tc>
          <w:tcPr>
            <w:tcW w:w="1129" w:type="dxa"/>
            <w:tcBorders>
              <w:top w:val="nil"/>
              <w:left w:val="nil"/>
              <w:bottom w:val="single" w:sz="4" w:space="0" w:color="auto"/>
              <w:right w:val="single" w:sz="4" w:space="0" w:color="auto"/>
            </w:tcBorders>
            <w:shd w:val="clear" w:color="auto" w:fill="auto"/>
            <w:noWrap/>
            <w:hideMark/>
          </w:tcPr>
          <w:p w14:paraId="1B965DE1" w14:textId="77777777" w:rsidR="008F4028" w:rsidRPr="00BD01D7" w:rsidRDefault="008F4028" w:rsidP="00D163DF">
            <w:pPr>
              <w:spacing w:before="60" w:after="60" w:line="240" w:lineRule="auto"/>
              <w:jc w:val="center"/>
              <w:rPr>
                <w:noProof/>
                <w:sz w:val="20"/>
              </w:rPr>
            </w:pPr>
            <w:r>
              <w:rPr>
                <w:noProof/>
                <w:sz w:val="20"/>
              </w:rPr>
              <w:t>851761</w:t>
            </w:r>
          </w:p>
        </w:tc>
        <w:tc>
          <w:tcPr>
            <w:tcW w:w="9880" w:type="dxa"/>
            <w:tcBorders>
              <w:top w:val="nil"/>
              <w:left w:val="nil"/>
              <w:bottom w:val="single" w:sz="4" w:space="0" w:color="auto"/>
              <w:right w:val="single" w:sz="4" w:space="0" w:color="auto"/>
            </w:tcBorders>
            <w:shd w:val="clear" w:color="auto" w:fill="auto"/>
            <w:noWrap/>
            <w:hideMark/>
          </w:tcPr>
          <w:p w14:paraId="729C5421" w14:textId="646EE624" w:rsidR="008F4028" w:rsidRPr="00BD01D7" w:rsidRDefault="00311F85" w:rsidP="00D163DF">
            <w:pPr>
              <w:spacing w:before="60" w:after="60" w:line="240" w:lineRule="auto"/>
              <w:rPr>
                <w:noProof/>
                <w:sz w:val="20"/>
              </w:rPr>
            </w:pPr>
            <w:r>
              <w:rPr>
                <w:noProof/>
                <w:sz w:val="20"/>
              </w:rPr>
              <w:t>– –</w:t>
            </w:r>
            <w:r w:rsidR="008F4028">
              <w:rPr>
                <w:noProof/>
                <w:sz w:val="20"/>
              </w:rPr>
              <w:t xml:space="preserve"> bazne postaje</w:t>
            </w:r>
          </w:p>
        </w:tc>
        <w:tc>
          <w:tcPr>
            <w:tcW w:w="1134" w:type="dxa"/>
            <w:tcBorders>
              <w:top w:val="nil"/>
              <w:left w:val="nil"/>
              <w:bottom w:val="single" w:sz="4" w:space="0" w:color="auto"/>
              <w:right w:val="single" w:sz="4" w:space="0" w:color="auto"/>
            </w:tcBorders>
            <w:shd w:val="clear" w:color="auto" w:fill="auto"/>
            <w:noWrap/>
            <w:vAlign w:val="center"/>
            <w:hideMark/>
          </w:tcPr>
          <w:p w14:paraId="72547C8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3B5C7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0D87E3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E653A9" w14:textId="77777777" w:rsidR="008F4028" w:rsidRPr="00BD01D7" w:rsidRDefault="008F4028" w:rsidP="00D163DF">
            <w:pPr>
              <w:pageBreakBefore/>
              <w:spacing w:before="60" w:after="60" w:line="240" w:lineRule="auto"/>
              <w:jc w:val="center"/>
              <w:rPr>
                <w:noProof/>
                <w:sz w:val="20"/>
              </w:rPr>
            </w:pPr>
            <w:r>
              <w:rPr>
                <w:noProof/>
                <w:sz w:val="20"/>
              </w:rPr>
              <w:t>85255000</w:t>
            </w:r>
          </w:p>
        </w:tc>
        <w:tc>
          <w:tcPr>
            <w:tcW w:w="1129" w:type="dxa"/>
            <w:tcBorders>
              <w:top w:val="nil"/>
              <w:left w:val="nil"/>
              <w:bottom w:val="single" w:sz="4" w:space="0" w:color="auto"/>
              <w:right w:val="single" w:sz="4" w:space="0" w:color="auto"/>
            </w:tcBorders>
            <w:shd w:val="clear" w:color="auto" w:fill="auto"/>
            <w:noWrap/>
            <w:hideMark/>
          </w:tcPr>
          <w:p w14:paraId="0B246FF6" w14:textId="77777777" w:rsidR="008F4028" w:rsidRPr="00BD01D7" w:rsidRDefault="008F4028" w:rsidP="00D163DF">
            <w:pPr>
              <w:spacing w:before="60" w:after="60" w:line="240" w:lineRule="auto"/>
              <w:jc w:val="center"/>
              <w:rPr>
                <w:noProof/>
                <w:sz w:val="20"/>
              </w:rPr>
            </w:pPr>
            <w:r>
              <w:rPr>
                <w:noProof/>
                <w:sz w:val="20"/>
              </w:rPr>
              <w:t>852550</w:t>
            </w:r>
          </w:p>
        </w:tc>
        <w:tc>
          <w:tcPr>
            <w:tcW w:w="9880" w:type="dxa"/>
            <w:tcBorders>
              <w:top w:val="nil"/>
              <w:left w:val="nil"/>
              <w:bottom w:val="single" w:sz="4" w:space="0" w:color="auto"/>
              <w:right w:val="single" w:sz="4" w:space="0" w:color="auto"/>
            </w:tcBorders>
            <w:shd w:val="clear" w:color="auto" w:fill="auto"/>
            <w:noWrap/>
            <w:hideMark/>
          </w:tcPr>
          <w:p w14:paraId="0FE7E39F" w14:textId="13FCEDEC" w:rsidR="008F4028" w:rsidRPr="00BD01D7" w:rsidRDefault="000C19AE" w:rsidP="00D163DF">
            <w:pPr>
              <w:spacing w:before="60" w:after="60" w:line="240" w:lineRule="auto"/>
              <w:rPr>
                <w:noProof/>
                <w:sz w:val="20"/>
              </w:rPr>
            </w:pPr>
            <w:r>
              <w:rPr>
                <w:noProof/>
                <w:sz w:val="20"/>
              </w:rPr>
              <w:t>–</w:t>
            </w:r>
            <w:r w:rsidR="008F4028">
              <w:rPr>
                <w:noProof/>
                <w:sz w:val="20"/>
              </w:rPr>
              <w:t xml:space="preserve"> Oddajniki</w:t>
            </w:r>
          </w:p>
        </w:tc>
        <w:tc>
          <w:tcPr>
            <w:tcW w:w="1134" w:type="dxa"/>
            <w:tcBorders>
              <w:top w:val="nil"/>
              <w:left w:val="nil"/>
              <w:bottom w:val="single" w:sz="4" w:space="0" w:color="auto"/>
              <w:right w:val="single" w:sz="4" w:space="0" w:color="auto"/>
            </w:tcBorders>
            <w:shd w:val="clear" w:color="auto" w:fill="auto"/>
            <w:noWrap/>
            <w:vAlign w:val="center"/>
            <w:hideMark/>
          </w:tcPr>
          <w:p w14:paraId="4E14078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71ABC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2BBB2A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C6EB402" w14:textId="77777777" w:rsidR="008F4028" w:rsidRPr="00BD01D7" w:rsidRDefault="008F4028" w:rsidP="00D163DF">
            <w:pPr>
              <w:spacing w:before="60" w:after="60" w:line="240" w:lineRule="auto"/>
              <w:jc w:val="center"/>
              <w:rPr>
                <w:noProof/>
                <w:sz w:val="20"/>
              </w:rPr>
            </w:pPr>
            <w:r>
              <w:rPr>
                <w:noProof/>
                <w:sz w:val="20"/>
              </w:rPr>
              <w:t>85256000</w:t>
            </w:r>
          </w:p>
        </w:tc>
        <w:tc>
          <w:tcPr>
            <w:tcW w:w="1129" w:type="dxa"/>
            <w:tcBorders>
              <w:top w:val="nil"/>
              <w:left w:val="nil"/>
              <w:bottom w:val="single" w:sz="4" w:space="0" w:color="auto"/>
              <w:right w:val="single" w:sz="4" w:space="0" w:color="auto"/>
            </w:tcBorders>
            <w:shd w:val="clear" w:color="auto" w:fill="auto"/>
            <w:noWrap/>
            <w:hideMark/>
          </w:tcPr>
          <w:p w14:paraId="3DFC9B20" w14:textId="77777777" w:rsidR="008F4028" w:rsidRPr="00BD01D7" w:rsidRDefault="008F4028" w:rsidP="00D163DF">
            <w:pPr>
              <w:spacing w:before="60" w:after="60" w:line="240" w:lineRule="auto"/>
              <w:jc w:val="center"/>
              <w:rPr>
                <w:noProof/>
                <w:sz w:val="20"/>
              </w:rPr>
            </w:pPr>
            <w:r>
              <w:rPr>
                <w:noProof/>
                <w:sz w:val="20"/>
              </w:rPr>
              <w:t>852560</w:t>
            </w:r>
          </w:p>
        </w:tc>
        <w:tc>
          <w:tcPr>
            <w:tcW w:w="9880" w:type="dxa"/>
            <w:tcBorders>
              <w:top w:val="nil"/>
              <w:left w:val="nil"/>
              <w:bottom w:val="single" w:sz="4" w:space="0" w:color="auto"/>
              <w:right w:val="single" w:sz="4" w:space="0" w:color="auto"/>
            </w:tcBorders>
            <w:shd w:val="clear" w:color="auto" w:fill="auto"/>
            <w:noWrap/>
            <w:hideMark/>
          </w:tcPr>
          <w:p w14:paraId="1ED7F1C5" w14:textId="5CD9D436" w:rsidR="008F4028" w:rsidRPr="00BD01D7" w:rsidRDefault="000C19AE" w:rsidP="00D163DF">
            <w:pPr>
              <w:spacing w:before="60" w:after="60" w:line="240" w:lineRule="auto"/>
              <w:rPr>
                <w:noProof/>
                <w:sz w:val="20"/>
              </w:rPr>
            </w:pPr>
            <w:r>
              <w:rPr>
                <w:noProof/>
                <w:sz w:val="20"/>
              </w:rPr>
              <w:t>–</w:t>
            </w:r>
            <w:r w:rsidR="008F4028">
              <w:rPr>
                <w:noProof/>
                <w:sz w:val="20"/>
              </w:rPr>
              <w:t xml:space="preserve"> Oddajniki z vdelanim sprejemnikom</w:t>
            </w:r>
          </w:p>
        </w:tc>
        <w:tc>
          <w:tcPr>
            <w:tcW w:w="1134" w:type="dxa"/>
            <w:tcBorders>
              <w:top w:val="nil"/>
              <w:left w:val="nil"/>
              <w:bottom w:val="single" w:sz="4" w:space="0" w:color="auto"/>
              <w:right w:val="single" w:sz="4" w:space="0" w:color="auto"/>
            </w:tcBorders>
            <w:shd w:val="clear" w:color="auto" w:fill="auto"/>
            <w:noWrap/>
            <w:vAlign w:val="center"/>
            <w:hideMark/>
          </w:tcPr>
          <w:p w14:paraId="5D62CF8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C1753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52B99A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C07B91" w14:textId="77777777" w:rsidR="008F4028" w:rsidRPr="00BD01D7" w:rsidRDefault="008F4028" w:rsidP="00D163DF">
            <w:pPr>
              <w:spacing w:before="60" w:after="60" w:line="240" w:lineRule="auto"/>
              <w:jc w:val="center"/>
              <w:rPr>
                <w:noProof/>
                <w:sz w:val="20"/>
              </w:rPr>
            </w:pPr>
            <w:r>
              <w:rPr>
                <w:noProof/>
                <w:sz w:val="20"/>
              </w:rPr>
              <w:t>85261000</w:t>
            </w:r>
          </w:p>
        </w:tc>
        <w:tc>
          <w:tcPr>
            <w:tcW w:w="1129" w:type="dxa"/>
            <w:tcBorders>
              <w:top w:val="nil"/>
              <w:left w:val="nil"/>
              <w:bottom w:val="single" w:sz="4" w:space="0" w:color="auto"/>
              <w:right w:val="single" w:sz="4" w:space="0" w:color="auto"/>
            </w:tcBorders>
            <w:shd w:val="clear" w:color="auto" w:fill="auto"/>
            <w:noWrap/>
            <w:hideMark/>
          </w:tcPr>
          <w:p w14:paraId="3451428B" w14:textId="77777777" w:rsidR="008F4028" w:rsidRPr="00BD01D7" w:rsidRDefault="008F4028" w:rsidP="00D163DF">
            <w:pPr>
              <w:spacing w:before="60" w:after="60" w:line="240" w:lineRule="auto"/>
              <w:jc w:val="center"/>
              <w:rPr>
                <w:noProof/>
                <w:sz w:val="20"/>
              </w:rPr>
            </w:pPr>
            <w:r>
              <w:rPr>
                <w:noProof/>
                <w:sz w:val="20"/>
              </w:rPr>
              <w:t>852610</w:t>
            </w:r>
          </w:p>
        </w:tc>
        <w:tc>
          <w:tcPr>
            <w:tcW w:w="9880" w:type="dxa"/>
            <w:tcBorders>
              <w:top w:val="nil"/>
              <w:left w:val="nil"/>
              <w:bottom w:val="single" w:sz="4" w:space="0" w:color="auto"/>
              <w:right w:val="single" w:sz="4" w:space="0" w:color="auto"/>
            </w:tcBorders>
            <w:shd w:val="clear" w:color="auto" w:fill="auto"/>
            <w:noWrap/>
            <w:hideMark/>
          </w:tcPr>
          <w:p w14:paraId="2C72924F" w14:textId="7458A0A9" w:rsidR="008F4028" w:rsidRPr="00BD01D7" w:rsidRDefault="000C19AE" w:rsidP="00D163DF">
            <w:pPr>
              <w:spacing w:before="60" w:after="60" w:line="240" w:lineRule="auto"/>
              <w:rPr>
                <w:noProof/>
                <w:sz w:val="20"/>
              </w:rPr>
            </w:pPr>
            <w:r>
              <w:rPr>
                <w:noProof/>
                <w:sz w:val="20"/>
              </w:rPr>
              <w:t>–</w:t>
            </w:r>
            <w:r w:rsidR="008F4028">
              <w:rPr>
                <w:noProof/>
                <w:sz w:val="20"/>
              </w:rPr>
              <w:t xml:space="preserve"> Radarji</w:t>
            </w:r>
          </w:p>
        </w:tc>
        <w:tc>
          <w:tcPr>
            <w:tcW w:w="1134" w:type="dxa"/>
            <w:tcBorders>
              <w:top w:val="nil"/>
              <w:left w:val="nil"/>
              <w:bottom w:val="single" w:sz="4" w:space="0" w:color="auto"/>
              <w:right w:val="single" w:sz="4" w:space="0" w:color="auto"/>
            </w:tcBorders>
            <w:shd w:val="clear" w:color="auto" w:fill="auto"/>
            <w:noWrap/>
            <w:vAlign w:val="center"/>
            <w:hideMark/>
          </w:tcPr>
          <w:p w14:paraId="4263A2F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6E9A8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9D2C2E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4B3006D" w14:textId="77777777" w:rsidR="008F4028" w:rsidRPr="00BD01D7" w:rsidRDefault="008F4028" w:rsidP="00D163DF">
            <w:pPr>
              <w:spacing w:before="60" w:after="60" w:line="240" w:lineRule="auto"/>
              <w:jc w:val="center"/>
              <w:rPr>
                <w:noProof/>
                <w:sz w:val="20"/>
              </w:rPr>
            </w:pPr>
            <w:r>
              <w:rPr>
                <w:noProof/>
                <w:sz w:val="20"/>
              </w:rPr>
              <w:t>85269100</w:t>
            </w:r>
          </w:p>
        </w:tc>
        <w:tc>
          <w:tcPr>
            <w:tcW w:w="1129" w:type="dxa"/>
            <w:tcBorders>
              <w:top w:val="nil"/>
              <w:left w:val="nil"/>
              <w:bottom w:val="single" w:sz="4" w:space="0" w:color="auto"/>
              <w:right w:val="single" w:sz="4" w:space="0" w:color="auto"/>
            </w:tcBorders>
            <w:shd w:val="clear" w:color="auto" w:fill="auto"/>
            <w:noWrap/>
            <w:hideMark/>
          </w:tcPr>
          <w:p w14:paraId="52241E21" w14:textId="77777777" w:rsidR="008F4028" w:rsidRPr="00BD01D7" w:rsidRDefault="008F4028" w:rsidP="00D163DF">
            <w:pPr>
              <w:spacing w:before="60" w:after="60" w:line="240" w:lineRule="auto"/>
              <w:jc w:val="center"/>
              <w:rPr>
                <w:noProof/>
                <w:sz w:val="20"/>
              </w:rPr>
            </w:pPr>
            <w:r>
              <w:rPr>
                <w:noProof/>
                <w:sz w:val="20"/>
              </w:rPr>
              <w:t>852691</w:t>
            </w:r>
          </w:p>
        </w:tc>
        <w:tc>
          <w:tcPr>
            <w:tcW w:w="9880" w:type="dxa"/>
            <w:tcBorders>
              <w:top w:val="nil"/>
              <w:left w:val="nil"/>
              <w:bottom w:val="single" w:sz="4" w:space="0" w:color="auto"/>
              <w:right w:val="single" w:sz="4" w:space="0" w:color="auto"/>
            </w:tcBorders>
            <w:shd w:val="clear" w:color="auto" w:fill="auto"/>
            <w:noWrap/>
            <w:hideMark/>
          </w:tcPr>
          <w:p w14:paraId="4EA4AB3C" w14:textId="7EBC38CF" w:rsidR="008F4028" w:rsidRPr="00BD01D7" w:rsidRDefault="00311F85" w:rsidP="00D163DF">
            <w:pPr>
              <w:spacing w:before="60" w:after="60" w:line="240" w:lineRule="auto"/>
              <w:rPr>
                <w:noProof/>
                <w:sz w:val="20"/>
              </w:rPr>
            </w:pPr>
            <w:r>
              <w:rPr>
                <w:noProof/>
                <w:sz w:val="20"/>
              </w:rPr>
              <w:t>– –</w:t>
            </w:r>
            <w:r w:rsidR="008F4028">
              <w:rPr>
                <w:noProof/>
                <w:sz w:val="20"/>
              </w:rPr>
              <w:t xml:space="preserve"> naprave za radionavigacijo</w:t>
            </w:r>
          </w:p>
        </w:tc>
        <w:tc>
          <w:tcPr>
            <w:tcW w:w="1134" w:type="dxa"/>
            <w:tcBorders>
              <w:top w:val="nil"/>
              <w:left w:val="nil"/>
              <w:bottom w:val="single" w:sz="4" w:space="0" w:color="auto"/>
              <w:right w:val="single" w:sz="4" w:space="0" w:color="auto"/>
            </w:tcBorders>
            <w:shd w:val="clear" w:color="auto" w:fill="auto"/>
            <w:noWrap/>
            <w:vAlign w:val="center"/>
            <w:hideMark/>
          </w:tcPr>
          <w:p w14:paraId="1E49EF1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6549F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FF3293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8BC04E" w14:textId="77777777" w:rsidR="008F4028" w:rsidRPr="00BD01D7" w:rsidRDefault="008F4028" w:rsidP="00D163DF">
            <w:pPr>
              <w:spacing w:before="60" w:after="60" w:line="240" w:lineRule="auto"/>
              <w:jc w:val="center"/>
              <w:rPr>
                <w:noProof/>
                <w:sz w:val="20"/>
              </w:rPr>
            </w:pPr>
            <w:r>
              <w:rPr>
                <w:noProof/>
                <w:sz w:val="20"/>
              </w:rPr>
              <w:t>85269200</w:t>
            </w:r>
          </w:p>
        </w:tc>
        <w:tc>
          <w:tcPr>
            <w:tcW w:w="1129" w:type="dxa"/>
            <w:tcBorders>
              <w:top w:val="nil"/>
              <w:left w:val="nil"/>
              <w:bottom w:val="single" w:sz="4" w:space="0" w:color="auto"/>
              <w:right w:val="single" w:sz="4" w:space="0" w:color="auto"/>
            </w:tcBorders>
            <w:shd w:val="clear" w:color="auto" w:fill="auto"/>
            <w:noWrap/>
            <w:hideMark/>
          </w:tcPr>
          <w:p w14:paraId="6D5D4680" w14:textId="77777777" w:rsidR="008F4028" w:rsidRPr="00BD01D7" w:rsidRDefault="008F4028" w:rsidP="00D163DF">
            <w:pPr>
              <w:spacing w:before="60" w:after="60" w:line="240" w:lineRule="auto"/>
              <w:jc w:val="center"/>
              <w:rPr>
                <w:noProof/>
                <w:sz w:val="20"/>
              </w:rPr>
            </w:pPr>
            <w:r>
              <w:rPr>
                <w:noProof/>
                <w:sz w:val="20"/>
              </w:rPr>
              <w:t>852692</w:t>
            </w:r>
          </w:p>
        </w:tc>
        <w:tc>
          <w:tcPr>
            <w:tcW w:w="9880" w:type="dxa"/>
            <w:tcBorders>
              <w:top w:val="nil"/>
              <w:left w:val="nil"/>
              <w:bottom w:val="single" w:sz="4" w:space="0" w:color="auto"/>
              <w:right w:val="single" w:sz="4" w:space="0" w:color="auto"/>
            </w:tcBorders>
            <w:shd w:val="clear" w:color="auto" w:fill="auto"/>
            <w:noWrap/>
            <w:hideMark/>
          </w:tcPr>
          <w:p w14:paraId="2E66985C" w14:textId="4367F99C" w:rsidR="008F4028" w:rsidRPr="00BD01D7" w:rsidRDefault="00311F85" w:rsidP="00D163DF">
            <w:pPr>
              <w:spacing w:before="60" w:after="60" w:line="240" w:lineRule="auto"/>
              <w:rPr>
                <w:noProof/>
                <w:sz w:val="20"/>
              </w:rPr>
            </w:pPr>
            <w:r>
              <w:rPr>
                <w:noProof/>
                <w:sz w:val="20"/>
              </w:rPr>
              <w:t>– –</w:t>
            </w:r>
            <w:r w:rsidR="008F4028">
              <w:rPr>
                <w:noProof/>
                <w:sz w:val="20"/>
              </w:rPr>
              <w:t xml:space="preserve"> naprave za radijsko daljinsko krmiljenje</w:t>
            </w:r>
          </w:p>
        </w:tc>
        <w:tc>
          <w:tcPr>
            <w:tcW w:w="1134" w:type="dxa"/>
            <w:tcBorders>
              <w:top w:val="nil"/>
              <w:left w:val="nil"/>
              <w:bottom w:val="single" w:sz="4" w:space="0" w:color="auto"/>
              <w:right w:val="single" w:sz="4" w:space="0" w:color="auto"/>
            </w:tcBorders>
            <w:shd w:val="clear" w:color="auto" w:fill="auto"/>
            <w:noWrap/>
            <w:vAlign w:val="center"/>
            <w:hideMark/>
          </w:tcPr>
          <w:p w14:paraId="30EFBEA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715C6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E69062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822E87" w14:textId="77777777" w:rsidR="008F4028" w:rsidRPr="00BD01D7" w:rsidRDefault="008F4028" w:rsidP="00D163DF">
            <w:pPr>
              <w:spacing w:before="60" w:after="60" w:line="240" w:lineRule="auto"/>
              <w:jc w:val="center"/>
              <w:rPr>
                <w:noProof/>
                <w:sz w:val="20"/>
              </w:rPr>
            </w:pPr>
            <w:r>
              <w:rPr>
                <w:noProof/>
                <w:sz w:val="20"/>
              </w:rPr>
              <w:t>85284100</w:t>
            </w:r>
          </w:p>
        </w:tc>
        <w:tc>
          <w:tcPr>
            <w:tcW w:w="1129" w:type="dxa"/>
            <w:tcBorders>
              <w:top w:val="nil"/>
              <w:left w:val="nil"/>
              <w:bottom w:val="single" w:sz="4" w:space="0" w:color="auto"/>
              <w:right w:val="single" w:sz="4" w:space="0" w:color="auto"/>
            </w:tcBorders>
            <w:shd w:val="clear" w:color="auto" w:fill="auto"/>
            <w:noWrap/>
            <w:hideMark/>
          </w:tcPr>
          <w:p w14:paraId="033FC651" w14:textId="77777777" w:rsidR="008F4028" w:rsidRPr="00BD01D7" w:rsidRDefault="008F4028" w:rsidP="00D163DF">
            <w:pPr>
              <w:spacing w:before="60" w:after="60" w:line="240" w:lineRule="auto"/>
              <w:jc w:val="center"/>
              <w:rPr>
                <w:noProof/>
                <w:sz w:val="20"/>
              </w:rPr>
            </w:pPr>
            <w:r>
              <w:rPr>
                <w:noProof/>
                <w:sz w:val="20"/>
              </w:rPr>
              <w:t>852841</w:t>
            </w:r>
          </w:p>
        </w:tc>
        <w:tc>
          <w:tcPr>
            <w:tcW w:w="9880" w:type="dxa"/>
            <w:tcBorders>
              <w:top w:val="nil"/>
              <w:left w:val="nil"/>
              <w:bottom w:val="single" w:sz="4" w:space="0" w:color="auto"/>
              <w:right w:val="single" w:sz="4" w:space="0" w:color="auto"/>
            </w:tcBorders>
            <w:shd w:val="clear" w:color="auto" w:fill="auto"/>
            <w:noWrap/>
            <w:hideMark/>
          </w:tcPr>
          <w:p w14:paraId="40A7B9AA" w14:textId="50C70A75" w:rsidR="008F4028" w:rsidRPr="00BD01D7" w:rsidRDefault="00311F85" w:rsidP="00D163DF">
            <w:pPr>
              <w:spacing w:before="60" w:after="60" w:line="240" w:lineRule="auto"/>
              <w:rPr>
                <w:noProof/>
                <w:sz w:val="20"/>
              </w:rPr>
            </w:pPr>
            <w:r>
              <w:rPr>
                <w:noProof/>
                <w:sz w:val="20"/>
              </w:rPr>
              <w:t>– –</w:t>
            </w:r>
            <w:r w:rsidR="008F4028">
              <w:rPr>
                <w:noProof/>
                <w:sz w:val="20"/>
              </w:rPr>
              <w:t xml:space="preserve"> namenjeni samo ali zlasti za uporabo v stroju za avtomatsko obdelavo podatkov iz tarifne številke 8471</w:t>
            </w:r>
          </w:p>
        </w:tc>
        <w:tc>
          <w:tcPr>
            <w:tcW w:w="1134" w:type="dxa"/>
            <w:tcBorders>
              <w:top w:val="nil"/>
              <w:left w:val="nil"/>
              <w:bottom w:val="single" w:sz="4" w:space="0" w:color="auto"/>
              <w:right w:val="single" w:sz="4" w:space="0" w:color="auto"/>
            </w:tcBorders>
            <w:shd w:val="clear" w:color="auto" w:fill="auto"/>
            <w:noWrap/>
            <w:vAlign w:val="center"/>
            <w:hideMark/>
          </w:tcPr>
          <w:p w14:paraId="7D8A76F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403BCA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998020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1D8B1C" w14:textId="77777777" w:rsidR="008F4028" w:rsidRPr="00BD01D7" w:rsidRDefault="008F4028" w:rsidP="00D163DF">
            <w:pPr>
              <w:spacing w:before="60" w:after="60" w:line="240" w:lineRule="auto"/>
              <w:jc w:val="center"/>
              <w:rPr>
                <w:noProof/>
                <w:sz w:val="20"/>
              </w:rPr>
            </w:pPr>
            <w:r>
              <w:rPr>
                <w:noProof/>
                <w:sz w:val="20"/>
              </w:rPr>
              <w:t>85285100</w:t>
            </w:r>
          </w:p>
        </w:tc>
        <w:tc>
          <w:tcPr>
            <w:tcW w:w="1129" w:type="dxa"/>
            <w:tcBorders>
              <w:top w:val="nil"/>
              <w:left w:val="nil"/>
              <w:bottom w:val="single" w:sz="4" w:space="0" w:color="auto"/>
              <w:right w:val="single" w:sz="4" w:space="0" w:color="auto"/>
            </w:tcBorders>
            <w:shd w:val="clear" w:color="auto" w:fill="auto"/>
            <w:noWrap/>
            <w:hideMark/>
          </w:tcPr>
          <w:p w14:paraId="4E6EB0ED" w14:textId="77777777" w:rsidR="008F4028" w:rsidRPr="00BD01D7" w:rsidRDefault="008F4028" w:rsidP="00D163DF">
            <w:pPr>
              <w:spacing w:before="60" w:after="60" w:line="240" w:lineRule="auto"/>
              <w:jc w:val="center"/>
              <w:rPr>
                <w:noProof/>
                <w:sz w:val="20"/>
              </w:rPr>
            </w:pPr>
            <w:r>
              <w:rPr>
                <w:noProof/>
                <w:sz w:val="20"/>
              </w:rPr>
              <w:t>852851</w:t>
            </w:r>
          </w:p>
        </w:tc>
        <w:tc>
          <w:tcPr>
            <w:tcW w:w="9880" w:type="dxa"/>
            <w:tcBorders>
              <w:top w:val="nil"/>
              <w:left w:val="nil"/>
              <w:bottom w:val="single" w:sz="4" w:space="0" w:color="auto"/>
              <w:right w:val="single" w:sz="4" w:space="0" w:color="auto"/>
            </w:tcBorders>
            <w:shd w:val="clear" w:color="auto" w:fill="auto"/>
            <w:noWrap/>
            <w:hideMark/>
          </w:tcPr>
          <w:p w14:paraId="07864267" w14:textId="4BBA5CC1" w:rsidR="008F4028" w:rsidRPr="00BD01D7" w:rsidRDefault="00311F85" w:rsidP="00D163DF">
            <w:pPr>
              <w:spacing w:before="60" w:after="60" w:line="240" w:lineRule="auto"/>
              <w:rPr>
                <w:noProof/>
                <w:sz w:val="20"/>
              </w:rPr>
            </w:pPr>
            <w:r>
              <w:rPr>
                <w:noProof/>
                <w:sz w:val="20"/>
              </w:rPr>
              <w:t>– –</w:t>
            </w:r>
            <w:r w:rsidR="008F4028">
              <w:rPr>
                <w:noProof/>
                <w:sz w:val="20"/>
              </w:rPr>
              <w:t xml:space="preserve"> namenjeni samo ali zlasti za uporabo v stroju za avtomatsko obdelavo podatkov iz tarifne številke 8471</w:t>
            </w:r>
          </w:p>
        </w:tc>
        <w:tc>
          <w:tcPr>
            <w:tcW w:w="1134" w:type="dxa"/>
            <w:tcBorders>
              <w:top w:val="nil"/>
              <w:left w:val="nil"/>
              <w:bottom w:val="single" w:sz="4" w:space="0" w:color="auto"/>
              <w:right w:val="single" w:sz="4" w:space="0" w:color="auto"/>
            </w:tcBorders>
            <w:shd w:val="clear" w:color="auto" w:fill="auto"/>
            <w:noWrap/>
            <w:vAlign w:val="center"/>
            <w:hideMark/>
          </w:tcPr>
          <w:p w14:paraId="44AE15C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863B2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40FE1A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93F0D0" w14:textId="77777777" w:rsidR="008F4028" w:rsidRPr="00BD01D7" w:rsidRDefault="008F4028" w:rsidP="00D163DF">
            <w:pPr>
              <w:spacing w:before="60" w:after="60" w:line="240" w:lineRule="auto"/>
              <w:jc w:val="center"/>
              <w:rPr>
                <w:noProof/>
                <w:sz w:val="20"/>
              </w:rPr>
            </w:pPr>
            <w:r>
              <w:rPr>
                <w:noProof/>
                <w:sz w:val="20"/>
              </w:rPr>
              <w:t>85286100</w:t>
            </w:r>
          </w:p>
        </w:tc>
        <w:tc>
          <w:tcPr>
            <w:tcW w:w="1129" w:type="dxa"/>
            <w:tcBorders>
              <w:top w:val="nil"/>
              <w:left w:val="nil"/>
              <w:bottom w:val="single" w:sz="4" w:space="0" w:color="auto"/>
              <w:right w:val="single" w:sz="4" w:space="0" w:color="auto"/>
            </w:tcBorders>
            <w:shd w:val="clear" w:color="auto" w:fill="auto"/>
            <w:noWrap/>
            <w:hideMark/>
          </w:tcPr>
          <w:p w14:paraId="518A1C99" w14:textId="77777777" w:rsidR="008F4028" w:rsidRPr="00BD01D7" w:rsidRDefault="008F4028" w:rsidP="00D163DF">
            <w:pPr>
              <w:spacing w:before="60" w:after="60" w:line="240" w:lineRule="auto"/>
              <w:jc w:val="center"/>
              <w:rPr>
                <w:noProof/>
                <w:sz w:val="20"/>
              </w:rPr>
            </w:pPr>
            <w:r>
              <w:rPr>
                <w:noProof/>
                <w:sz w:val="20"/>
              </w:rPr>
              <w:t>852861</w:t>
            </w:r>
          </w:p>
        </w:tc>
        <w:tc>
          <w:tcPr>
            <w:tcW w:w="9880" w:type="dxa"/>
            <w:tcBorders>
              <w:top w:val="nil"/>
              <w:left w:val="nil"/>
              <w:bottom w:val="single" w:sz="4" w:space="0" w:color="auto"/>
              <w:right w:val="single" w:sz="4" w:space="0" w:color="auto"/>
            </w:tcBorders>
            <w:shd w:val="clear" w:color="auto" w:fill="auto"/>
            <w:noWrap/>
            <w:hideMark/>
          </w:tcPr>
          <w:p w14:paraId="3A780CE6" w14:textId="5B44B609" w:rsidR="008F4028" w:rsidRPr="00BD01D7" w:rsidRDefault="00311F85" w:rsidP="00D163DF">
            <w:pPr>
              <w:spacing w:before="60" w:after="60" w:line="240" w:lineRule="auto"/>
              <w:rPr>
                <w:noProof/>
                <w:sz w:val="20"/>
              </w:rPr>
            </w:pPr>
            <w:r>
              <w:rPr>
                <w:noProof/>
                <w:sz w:val="20"/>
              </w:rPr>
              <w:t>– –</w:t>
            </w:r>
            <w:r w:rsidR="008F4028">
              <w:rPr>
                <w:noProof/>
                <w:sz w:val="20"/>
              </w:rPr>
              <w:t xml:space="preserve"> namenjeni samo ali zlasti za uporabo v stroju za avtomatsko obdelavo podatkov iz tarifne številke 8471</w:t>
            </w:r>
          </w:p>
        </w:tc>
        <w:tc>
          <w:tcPr>
            <w:tcW w:w="1134" w:type="dxa"/>
            <w:tcBorders>
              <w:top w:val="nil"/>
              <w:left w:val="nil"/>
              <w:bottom w:val="single" w:sz="4" w:space="0" w:color="auto"/>
              <w:right w:val="single" w:sz="4" w:space="0" w:color="auto"/>
            </w:tcBorders>
            <w:shd w:val="clear" w:color="auto" w:fill="auto"/>
            <w:noWrap/>
            <w:vAlign w:val="center"/>
            <w:hideMark/>
          </w:tcPr>
          <w:p w14:paraId="2A939BF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BD20B7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5C7E20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508754" w14:textId="77777777" w:rsidR="008F4028" w:rsidRPr="00BD01D7" w:rsidRDefault="008F4028" w:rsidP="00D163DF">
            <w:pPr>
              <w:spacing w:before="60" w:after="60" w:line="240" w:lineRule="auto"/>
              <w:jc w:val="center"/>
              <w:rPr>
                <w:noProof/>
                <w:sz w:val="20"/>
              </w:rPr>
            </w:pPr>
            <w:r>
              <w:rPr>
                <w:noProof/>
                <w:sz w:val="20"/>
              </w:rPr>
              <w:t>85301000</w:t>
            </w:r>
          </w:p>
        </w:tc>
        <w:tc>
          <w:tcPr>
            <w:tcW w:w="1129" w:type="dxa"/>
            <w:tcBorders>
              <w:top w:val="nil"/>
              <w:left w:val="nil"/>
              <w:bottom w:val="single" w:sz="4" w:space="0" w:color="auto"/>
              <w:right w:val="single" w:sz="4" w:space="0" w:color="auto"/>
            </w:tcBorders>
            <w:shd w:val="clear" w:color="auto" w:fill="auto"/>
            <w:noWrap/>
            <w:hideMark/>
          </w:tcPr>
          <w:p w14:paraId="1C647C2E" w14:textId="77777777" w:rsidR="008F4028" w:rsidRPr="00BD01D7" w:rsidRDefault="008F4028" w:rsidP="00D163DF">
            <w:pPr>
              <w:spacing w:before="60" w:after="60" w:line="240" w:lineRule="auto"/>
              <w:jc w:val="center"/>
              <w:rPr>
                <w:noProof/>
                <w:sz w:val="20"/>
              </w:rPr>
            </w:pPr>
            <w:r>
              <w:rPr>
                <w:noProof/>
                <w:sz w:val="20"/>
              </w:rPr>
              <w:t>853010</w:t>
            </w:r>
          </w:p>
        </w:tc>
        <w:tc>
          <w:tcPr>
            <w:tcW w:w="9880" w:type="dxa"/>
            <w:tcBorders>
              <w:top w:val="nil"/>
              <w:left w:val="nil"/>
              <w:bottom w:val="single" w:sz="4" w:space="0" w:color="auto"/>
              <w:right w:val="single" w:sz="4" w:space="0" w:color="auto"/>
            </w:tcBorders>
            <w:shd w:val="clear" w:color="auto" w:fill="auto"/>
            <w:noWrap/>
            <w:hideMark/>
          </w:tcPr>
          <w:p w14:paraId="55FCC24F" w14:textId="4FE6A89A" w:rsidR="008F4028" w:rsidRPr="00BD01D7" w:rsidRDefault="000C19AE" w:rsidP="00D163DF">
            <w:pPr>
              <w:spacing w:before="60" w:after="60" w:line="240" w:lineRule="auto"/>
              <w:rPr>
                <w:noProof/>
                <w:sz w:val="20"/>
              </w:rPr>
            </w:pPr>
            <w:r>
              <w:rPr>
                <w:noProof/>
                <w:sz w:val="20"/>
              </w:rPr>
              <w:t>–</w:t>
            </w:r>
            <w:r w:rsidR="008F4028">
              <w:rPr>
                <w:noProof/>
                <w:sz w:val="20"/>
              </w:rPr>
              <w:t xml:space="preserve"> Oprema za železniške ali tramvajske proge</w:t>
            </w:r>
          </w:p>
        </w:tc>
        <w:tc>
          <w:tcPr>
            <w:tcW w:w="1134" w:type="dxa"/>
            <w:tcBorders>
              <w:top w:val="nil"/>
              <w:left w:val="nil"/>
              <w:bottom w:val="single" w:sz="4" w:space="0" w:color="auto"/>
              <w:right w:val="single" w:sz="4" w:space="0" w:color="auto"/>
            </w:tcBorders>
            <w:shd w:val="clear" w:color="auto" w:fill="auto"/>
            <w:noWrap/>
            <w:vAlign w:val="center"/>
            <w:hideMark/>
          </w:tcPr>
          <w:p w14:paraId="5CB7231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8CB2E9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11071F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37DC60" w14:textId="77777777" w:rsidR="008F4028" w:rsidRPr="00BD01D7" w:rsidRDefault="008F4028" w:rsidP="00D163DF">
            <w:pPr>
              <w:spacing w:before="60" w:after="60" w:line="240" w:lineRule="auto"/>
              <w:jc w:val="center"/>
              <w:rPr>
                <w:noProof/>
                <w:sz w:val="20"/>
              </w:rPr>
            </w:pPr>
            <w:r>
              <w:rPr>
                <w:noProof/>
                <w:sz w:val="20"/>
              </w:rPr>
              <w:t>85308000</w:t>
            </w:r>
          </w:p>
        </w:tc>
        <w:tc>
          <w:tcPr>
            <w:tcW w:w="1129" w:type="dxa"/>
            <w:tcBorders>
              <w:top w:val="nil"/>
              <w:left w:val="nil"/>
              <w:bottom w:val="single" w:sz="4" w:space="0" w:color="auto"/>
              <w:right w:val="single" w:sz="4" w:space="0" w:color="auto"/>
            </w:tcBorders>
            <w:shd w:val="clear" w:color="auto" w:fill="auto"/>
            <w:noWrap/>
            <w:hideMark/>
          </w:tcPr>
          <w:p w14:paraId="7A0E0592" w14:textId="77777777" w:rsidR="008F4028" w:rsidRPr="00BD01D7" w:rsidRDefault="008F4028" w:rsidP="00D163DF">
            <w:pPr>
              <w:spacing w:before="60" w:after="60" w:line="240" w:lineRule="auto"/>
              <w:jc w:val="center"/>
              <w:rPr>
                <w:noProof/>
                <w:sz w:val="20"/>
              </w:rPr>
            </w:pPr>
            <w:r>
              <w:rPr>
                <w:noProof/>
                <w:sz w:val="20"/>
              </w:rPr>
              <w:t>853080</w:t>
            </w:r>
          </w:p>
        </w:tc>
        <w:tc>
          <w:tcPr>
            <w:tcW w:w="9880" w:type="dxa"/>
            <w:tcBorders>
              <w:top w:val="nil"/>
              <w:left w:val="nil"/>
              <w:bottom w:val="single" w:sz="4" w:space="0" w:color="auto"/>
              <w:right w:val="single" w:sz="4" w:space="0" w:color="auto"/>
            </w:tcBorders>
            <w:shd w:val="clear" w:color="auto" w:fill="auto"/>
            <w:noWrap/>
            <w:hideMark/>
          </w:tcPr>
          <w:p w14:paraId="06F8A2D0" w14:textId="2B8D85ED" w:rsidR="008F4028" w:rsidRPr="00BD01D7" w:rsidRDefault="000C19AE" w:rsidP="00D163DF">
            <w:pPr>
              <w:spacing w:before="60" w:after="60" w:line="240" w:lineRule="auto"/>
              <w:rPr>
                <w:noProof/>
                <w:sz w:val="20"/>
              </w:rPr>
            </w:pPr>
            <w:r>
              <w:rPr>
                <w:noProof/>
                <w:sz w:val="20"/>
              </w:rPr>
              <w:t>–</w:t>
            </w:r>
            <w:r w:rsidR="008F4028">
              <w:rPr>
                <w:noProof/>
                <w:sz w:val="20"/>
              </w:rPr>
              <w:t xml:space="preserve"> Druga oprema</w:t>
            </w:r>
          </w:p>
        </w:tc>
        <w:tc>
          <w:tcPr>
            <w:tcW w:w="1134" w:type="dxa"/>
            <w:tcBorders>
              <w:top w:val="nil"/>
              <w:left w:val="nil"/>
              <w:bottom w:val="single" w:sz="4" w:space="0" w:color="auto"/>
              <w:right w:val="single" w:sz="4" w:space="0" w:color="auto"/>
            </w:tcBorders>
            <w:shd w:val="clear" w:color="auto" w:fill="auto"/>
            <w:noWrap/>
            <w:vAlign w:val="center"/>
            <w:hideMark/>
          </w:tcPr>
          <w:p w14:paraId="0B8AAF4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73D71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7B9C1D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EFEE70" w14:textId="77777777" w:rsidR="008F4028" w:rsidRPr="00BD01D7" w:rsidRDefault="008F4028" w:rsidP="00D163DF">
            <w:pPr>
              <w:spacing w:before="60" w:after="60" w:line="240" w:lineRule="auto"/>
              <w:jc w:val="center"/>
              <w:rPr>
                <w:noProof/>
                <w:sz w:val="20"/>
              </w:rPr>
            </w:pPr>
            <w:r>
              <w:rPr>
                <w:noProof/>
                <w:sz w:val="20"/>
              </w:rPr>
              <w:t>85351000</w:t>
            </w:r>
          </w:p>
        </w:tc>
        <w:tc>
          <w:tcPr>
            <w:tcW w:w="1129" w:type="dxa"/>
            <w:tcBorders>
              <w:top w:val="nil"/>
              <w:left w:val="nil"/>
              <w:bottom w:val="single" w:sz="4" w:space="0" w:color="auto"/>
              <w:right w:val="single" w:sz="4" w:space="0" w:color="auto"/>
            </w:tcBorders>
            <w:shd w:val="clear" w:color="auto" w:fill="auto"/>
            <w:noWrap/>
            <w:hideMark/>
          </w:tcPr>
          <w:p w14:paraId="159B07E5" w14:textId="77777777" w:rsidR="008F4028" w:rsidRPr="00BD01D7" w:rsidRDefault="008F4028" w:rsidP="00D163DF">
            <w:pPr>
              <w:spacing w:before="60" w:after="60" w:line="240" w:lineRule="auto"/>
              <w:jc w:val="center"/>
              <w:rPr>
                <w:noProof/>
                <w:sz w:val="20"/>
              </w:rPr>
            </w:pPr>
            <w:r>
              <w:rPr>
                <w:noProof/>
                <w:sz w:val="20"/>
              </w:rPr>
              <w:t>853510</w:t>
            </w:r>
          </w:p>
        </w:tc>
        <w:tc>
          <w:tcPr>
            <w:tcW w:w="9880" w:type="dxa"/>
            <w:tcBorders>
              <w:top w:val="nil"/>
              <w:left w:val="nil"/>
              <w:bottom w:val="single" w:sz="4" w:space="0" w:color="auto"/>
              <w:right w:val="single" w:sz="4" w:space="0" w:color="auto"/>
            </w:tcBorders>
            <w:shd w:val="clear" w:color="auto" w:fill="auto"/>
            <w:noWrap/>
            <w:hideMark/>
          </w:tcPr>
          <w:p w14:paraId="778AA16C" w14:textId="0D5892FB" w:rsidR="008F4028" w:rsidRPr="00BD01D7" w:rsidRDefault="000C19AE" w:rsidP="00D163DF">
            <w:pPr>
              <w:spacing w:before="60" w:after="60" w:line="240" w:lineRule="auto"/>
              <w:rPr>
                <w:noProof/>
                <w:sz w:val="20"/>
              </w:rPr>
            </w:pPr>
            <w:r>
              <w:rPr>
                <w:noProof/>
                <w:sz w:val="20"/>
              </w:rPr>
              <w:t>–</w:t>
            </w:r>
            <w:r w:rsidR="008F4028">
              <w:rPr>
                <w:noProof/>
                <w:sz w:val="20"/>
              </w:rPr>
              <w:t xml:space="preserve"> Varovalke</w:t>
            </w:r>
          </w:p>
        </w:tc>
        <w:tc>
          <w:tcPr>
            <w:tcW w:w="1134" w:type="dxa"/>
            <w:tcBorders>
              <w:top w:val="nil"/>
              <w:left w:val="nil"/>
              <w:bottom w:val="single" w:sz="4" w:space="0" w:color="auto"/>
              <w:right w:val="single" w:sz="4" w:space="0" w:color="auto"/>
            </w:tcBorders>
            <w:shd w:val="clear" w:color="auto" w:fill="auto"/>
            <w:noWrap/>
            <w:vAlign w:val="center"/>
            <w:hideMark/>
          </w:tcPr>
          <w:p w14:paraId="1C5FA62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75A14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F38FCC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4F32A5" w14:textId="77777777" w:rsidR="008F4028" w:rsidRPr="00BD01D7" w:rsidRDefault="008F4028" w:rsidP="00D163DF">
            <w:pPr>
              <w:spacing w:before="60" w:after="60" w:line="240" w:lineRule="auto"/>
              <w:jc w:val="center"/>
              <w:rPr>
                <w:noProof/>
                <w:sz w:val="20"/>
              </w:rPr>
            </w:pPr>
            <w:r>
              <w:rPr>
                <w:noProof/>
                <w:sz w:val="20"/>
              </w:rPr>
              <w:t>85352100</w:t>
            </w:r>
          </w:p>
        </w:tc>
        <w:tc>
          <w:tcPr>
            <w:tcW w:w="1129" w:type="dxa"/>
            <w:tcBorders>
              <w:top w:val="nil"/>
              <w:left w:val="nil"/>
              <w:bottom w:val="single" w:sz="4" w:space="0" w:color="auto"/>
              <w:right w:val="single" w:sz="4" w:space="0" w:color="auto"/>
            </w:tcBorders>
            <w:shd w:val="clear" w:color="auto" w:fill="auto"/>
            <w:noWrap/>
            <w:hideMark/>
          </w:tcPr>
          <w:p w14:paraId="6556CB57" w14:textId="77777777" w:rsidR="008F4028" w:rsidRPr="00BD01D7" w:rsidRDefault="008F4028" w:rsidP="00D163DF">
            <w:pPr>
              <w:spacing w:before="60" w:after="60" w:line="240" w:lineRule="auto"/>
              <w:jc w:val="center"/>
              <w:rPr>
                <w:noProof/>
                <w:sz w:val="20"/>
              </w:rPr>
            </w:pPr>
            <w:r>
              <w:rPr>
                <w:noProof/>
                <w:sz w:val="20"/>
              </w:rPr>
              <w:t>853521</w:t>
            </w:r>
          </w:p>
        </w:tc>
        <w:tc>
          <w:tcPr>
            <w:tcW w:w="9880" w:type="dxa"/>
            <w:tcBorders>
              <w:top w:val="nil"/>
              <w:left w:val="nil"/>
              <w:bottom w:val="single" w:sz="4" w:space="0" w:color="auto"/>
              <w:right w:val="single" w:sz="4" w:space="0" w:color="auto"/>
            </w:tcBorders>
            <w:shd w:val="clear" w:color="auto" w:fill="auto"/>
            <w:noWrap/>
            <w:hideMark/>
          </w:tcPr>
          <w:p w14:paraId="4DC3BBEB" w14:textId="3B698AD3" w:rsidR="008F4028" w:rsidRPr="00BD01D7" w:rsidRDefault="00311F85" w:rsidP="00D163DF">
            <w:pPr>
              <w:spacing w:before="60" w:after="60" w:line="240" w:lineRule="auto"/>
              <w:rPr>
                <w:noProof/>
                <w:sz w:val="20"/>
              </w:rPr>
            </w:pPr>
            <w:r>
              <w:rPr>
                <w:noProof/>
                <w:sz w:val="20"/>
              </w:rPr>
              <w:t>– –</w:t>
            </w:r>
            <w:r w:rsidR="008F4028">
              <w:rPr>
                <w:noProof/>
                <w:sz w:val="20"/>
              </w:rPr>
              <w:t xml:space="preserve"> za napetost, manjšo od 72,5 kV</w:t>
            </w:r>
          </w:p>
        </w:tc>
        <w:tc>
          <w:tcPr>
            <w:tcW w:w="1134" w:type="dxa"/>
            <w:tcBorders>
              <w:top w:val="nil"/>
              <w:left w:val="nil"/>
              <w:bottom w:val="single" w:sz="4" w:space="0" w:color="auto"/>
              <w:right w:val="single" w:sz="4" w:space="0" w:color="auto"/>
            </w:tcBorders>
            <w:shd w:val="clear" w:color="auto" w:fill="auto"/>
            <w:noWrap/>
            <w:vAlign w:val="center"/>
            <w:hideMark/>
          </w:tcPr>
          <w:p w14:paraId="690D151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EFE53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169E7F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45D53A" w14:textId="77777777" w:rsidR="008F4028" w:rsidRPr="00BD01D7" w:rsidRDefault="008F4028" w:rsidP="00D163DF">
            <w:pPr>
              <w:spacing w:before="60" w:after="60" w:line="240" w:lineRule="auto"/>
              <w:jc w:val="center"/>
              <w:rPr>
                <w:noProof/>
                <w:sz w:val="20"/>
              </w:rPr>
            </w:pPr>
            <w:r>
              <w:rPr>
                <w:noProof/>
                <w:sz w:val="20"/>
              </w:rPr>
              <w:t>85352900</w:t>
            </w:r>
          </w:p>
        </w:tc>
        <w:tc>
          <w:tcPr>
            <w:tcW w:w="1129" w:type="dxa"/>
            <w:tcBorders>
              <w:top w:val="nil"/>
              <w:left w:val="nil"/>
              <w:bottom w:val="single" w:sz="4" w:space="0" w:color="auto"/>
              <w:right w:val="single" w:sz="4" w:space="0" w:color="auto"/>
            </w:tcBorders>
            <w:shd w:val="clear" w:color="auto" w:fill="auto"/>
            <w:noWrap/>
            <w:hideMark/>
          </w:tcPr>
          <w:p w14:paraId="0A11ECBD" w14:textId="77777777" w:rsidR="008F4028" w:rsidRPr="00BD01D7" w:rsidRDefault="008F4028" w:rsidP="00D163DF">
            <w:pPr>
              <w:spacing w:before="60" w:after="60" w:line="240" w:lineRule="auto"/>
              <w:jc w:val="center"/>
              <w:rPr>
                <w:noProof/>
                <w:sz w:val="20"/>
              </w:rPr>
            </w:pPr>
            <w:r>
              <w:rPr>
                <w:noProof/>
                <w:sz w:val="20"/>
              </w:rPr>
              <w:t>853529</w:t>
            </w:r>
          </w:p>
        </w:tc>
        <w:tc>
          <w:tcPr>
            <w:tcW w:w="9880" w:type="dxa"/>
            <w:tcBorders>
              <w:top w:val="nil"/>
              <w:left w:val="nil"/>
              <w:bottom w:val="single" w:sz="4" w:space="0" w:color="auto"/>
              <w:right w:val="single" w:sz="4" w:space="0" w:color="auto"/>
            </w:tcBorders>
            <w:shd w:val="clear" w:color="auto" w:fill="auto"/>
            <w:noWrap/>
            <w:hideMark/>
          </w:tcPr>
          <w:p w14:paraId="6CB3B9E4" w14:textId="176CCCC3"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45EF589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27516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1780B7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F557AE" w14:textId="77777777" w:rsidR="008F4028" w:rsidRPr="00BD01D7" w:rsidRDefault="008F4028" w:rsidP="00D163DF">
            <w:pPr>
              <w:spacing w:before="60" w:after="60" w:line="240" w:lineRule="auto"/>
              <w:jc w:val="center"/>
              <w:rPr>
                <w:noProof/>
                <w:sz w:val="20"/>
              </w:rPr>
            </w:pPr>
            <w:r>
              <w:rPr>
                <w:noProof/>
                <w:sz w:val="20"/>
              </w:rPr>
              <w:t>85353000</w:t>
            </w:r>
          </w:p>
        </w:tc>
        <w:tc>
          <w:tcPr>
            <w:tcW w:w="1129" w:type="dxa"/>
            <w:tcBorders>
              <w:top w:val="nil"/>
              <w:left w:val="nil"/>
              <w:bottom w:val="single" w:sz="4" w:space="0" w:color="auto"/>
              <w:right w:val="single" w:sz="4" w:space="0" w:color="auto"/>
            </w:tcBorders>
            <w:shd w:val="clear" w:color="auto" w:fill="auto"/>
            <w:noWrap/>
            <w:hideMark/>
          </w:tcPr>
          <w:p w14:paraId="3D31A3B3" w14:textId="77777777" w:rsidR="008F4028" w:rsidRPr="00BD01D7" w:rsidRDefault="008F4028" w:rsidP="00D163DF">
            <w:pPr>
              <w:spacing w:before="60" w:after="60" w:line="240" w:lineRule="auto"/>
              <w:jc w:val="center"/>
              <w:rPr>
                <w:noProof/>
                <w:sz w:val="20"/>
              </w:rPr>
            </w:pPr>
            <w:r>
              <w:rPr>
                <w:noProof/>
                <w:sz w:val="20"/>
              </w:rPr>
              <w:t>853530</w:t>
            </w:r>
          </w:p>
        </w:tc>
        <w:tc>
          <w:tcPr>
            <w:tcW w:w="9880" w:type="dxa"/>
            <w:tcBorders>
              <w:top w:val="nil"/>
              <w:left w:val="nil"/>
              <w:bottom w:val="single" w:sz="4" w:space="0" w:color="auto"/>
              <w:right w:val="single" w:sz="4" w:space="0" w:color="auto"/>
            </w:tcBorders>
            <w:shd w:val="clear" w:color="auto" w:fill="auto"/>
            <w:noWrap/>
            <w:hideMark/>
          </w:tcPr>
          <w:p w14:paraId="3461DCAD" w14:textId="164718AC" w:rsidR="008F4028" w:rsidRPr="00BD01D7" w:rsidRDefault="000C19AE" w:rsidP="00D163DF">
            <w:pPr>
              <w:spacing w:before="60" w:after="60" w:line="240" w:lineRule="auto"/>
              <w:rPr>
                <w:noProof/>
                <w:sz w:val="20"/>
              </w:rPr>
            </w:pPr>
            <w:r>
              <w:rPr>
                <w:noProof/>
                <w:sz w:val="20"/>
              </w:rPr>
              <w:t>–</w:t>
            </w:r>
            <w:r w:rsidR="008F4028">
              <w:rPr>
                <w:noProof/>
                <w:sz w:val="20"/>
              </w:rPr>
              <w:t xml:space="preserve"> Ločilniki in vklopno </w:t>
            </w:r>
            <w:r w:rsidR="00B53BB2">
              <w:rPr>
                <w:noProof/>
                <w:sz w:val="20"/>
              </w:rPr>
              <w:t>-</w:t>
            </w:r>
            <w:r w:rsidR="008F4028">
              <w:rPr>
                <w:noProof/>
                <w:sz w:val="20"/>
              </w:rPr>
              <w:t xml:space="preserve"> izklopna stikala</w:t>
            </w:r>
          </w:p>
        </w:tc>
        <w:tc>
          <w:tcPr>
            <w:tcW w:w="1134" w:type="dxa"/>
            <w:tcBorders>
              <w:top w:val="nil"/>
              <w:left w:val="nil"/>
              <w:bottom w:val="single" w:sz="4" w:space="0" w:color="auto"/>
              <w:right w:val="single" w:sz="4" w:space="0" w:color="auto"/>
            </w:tcBorders>
            <w:shd w:val="clear" w:color="auto" w:fill="auto"/>
            <w:noWrap/>
            <w:vAlign w:val="center"/>
            <w:hideMark/>
          </w:tcPr>
          <w:p w14:paraId="295B99B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25A6A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DD3BA7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55CE585" w14:textId="77777777" w:rsidR="008F4028" w:rsidRPr="00BD01D7" w:rsidRDefault="008F4028" w:rsidP="00D163DF">
            <w:pPr>
              <w:spacing w:before="60" w:after="60" w:line="240" w:lineRule="auto"/>
              <w:jc w:val="center"/>
              <w:rPr>
                <w:noProof/>
                <w:sz w:val="20"/>
              </w:rPr>
            </w:pPr>
            <w:r>
              <w:rPr>
                <w:noProof/>
                <w:sz w:val="20"/>
              </w:rPr>
              <w:t>85354000</w:t>
            </w:r>
          </w:p>
        </w:tc>
        <w:tc>
          <w:tcPr>
            <w:tcW w:w="1129" w:type="dxa"/>
            <w:tcBorders>
              <w:top w:val="nil"/>
              <w:left w:val="nil"/>
              <w:bottom w:val="single" w:sz="4" w:space="0" w:color="auto"/>
              <w:right w:val="single" w:sz="4" w:space="0" w:color="auto"/>
            </w:tcBorders>
            <w:shd w:val="clear" w:color="auto" w:fill="auto"/>
            <w:noWrap/>
            <w:hideMark/>
          </w:tcPr>
          <w:p w14:paraId="57DDDA82" w14:textId="77777777" w:rsidR="008F4028" w:rsidRPr="00BD01D7" w:rsidRDefault="008F4028" w:rsidP="00D163DF">
            <w:pPr>
              <w:spacing w:before="60" w:after="60" w:line="240" w:lineRule="auto"/>
              <w:jc w:val="center"/>
              <w:rPr>
                <w:noProof/>
                <w:sz w:val="20"/>
              </w:rPr>
            </w:pPr>
            <w:r>
              <w:rPr>
                <w:noProof/>
                <w:sz w:val="20"/>
              </w:rPr>
              <w:t>853540</w:t>
            </w:r>
          </w:p>
        </w:tc>
        <w:tc>
          <w:tcPr>
            <w:tcW w:w="9880" w:type="dxa"/>
            <w:tcBorders>
              <w:top w:val="nil"/>
              <w:left w:val="nil"/>
              <w:bottom w:val="single" w:sz="4" w:space="0" w:color="auto"/>
              <w:right w:val="single" w:sz="4" w:space="0" w:color="auto"/>
            </w:tcBorders>
            <w:shd w:val="clear" w:color="auto" w:fill="auto"/>
            <w:noWrap/>
            <w:hideMark/>
          </w:tcPr>
          <w:p w14:paraId="75149A18" w14:textId="11D6A1FE" w:rsidR="008F4028" w:rsidRPr="00BD01D7" w:rsidRDefault="000C19AE" w:rsidP="00D163DF">
            <w:pPr>
              <w:spacing w:before="60" w:after="60" w:line="240" w:lineRule="auto"/>
              <w:rPr>
                <w:noProof/>
                <w:sz w:val="20"/>
              </w:rPr>
            </w:pPr>
            <w:r>
              <w:rPr>
                <w:noProof/>
                <w:sz w:val="20"/>
              </w:rPr>
              <w:t>–</w:t>
            </w:r>
            <w:r w:rsidR="008F4028">
              <w:rPr>
                <w:noProof/>
                <w:sz w:val="20"/>
              </w:rPr>
              <w:t xml:space="preserve"> Prenapetostni odvodniki, omejevalniki napetosti in dušilni elementi motečih valov</w:t>
            </w:r>
          </w:p>
        </w:tc>
        <w:tc>
          <w:tcPr>
            <w:tcW w:w="1134" w:type="dxa"/>
            <w:tcBorders>
              <w:top w:val="nil"/>
              <w:left w:val="nil"/>
              <w:bottom w:val="single" w:sz="4" w:space="0" w:color="auto"/>
              <w:right w:val="single" w:sz="4" w:space="0" w:color="auto"/>
            </w:tcBorders>
            <w:shd w:val="clear" w:color="auto" w:fill="auto"/>
            <w:noWrap/>
            <w:vAlign w:val="center"/>
            <w:hideMark/>
          </w:tcPr>
          <w:p w14:paraId="3268880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36367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1B2C68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A41A74" w14:textId="77777777" w:rsidR="008F4028" w:rsidRPr="00BD01D7" w:rsidRDefault="008F4028" w:rsidP="00D163DF">
            <w:pPr>
              <w:spacing w:before="60" w:after="60" w:line="240" w:lineRule="auto"/>
              <w:jc w:val="center"/>
              <w:rPr>
                <w:noProof/>
                <w:sz w:val="20"/>
              </w:rPr>
            </w:pPr>
            <w:r>
              <w:rPr>
                <w:noProof/>
                <w:sz w:val="20"/>
              </w:rPr>
              <w:t>85359000</w:t>
            </w:r>
          </w:p>
        </w:tc>
        <w:tc>
          <w:tcPr>
            <w:tcW w:w="1129" w:type="dxa"/>
            <w:tcBorders>
              <w:top w:val="nil"/>
              <w:left w:val="nil"/>
              <w:bottom w:val="single" w:sz="4" w:space="0" w:color="auto"/>
              <w:right w:val="single" w:sz="4" w:space="0" w:color="auto"/>
            </w:tcBorders>
            <w:shd w:val="clear" w:color="auto" w:fill="auto"/>
            <w:noWrap/>
            <w:hideMark/>
          </w:tcPr>
          <w:p w14:paraId="48979DB8" w14:textId="77777777" w:rsidR="008F4028" w:rsidRPr="00BD01D7" w:rsidRDefault="008F4028" w:rsidP="00D163DF">
            <w:pPr>
              <w:spacing w:before="60" w:after="60" w:line="240" w:lineRule="auto"/>
              <w:jc w:val="center"/>
              <w:rPr>
                <w:noProof/>
                <w:sz w:val="20"/>
              </w:rPr>
            </w:pPr>
            <w:r>
              <w:rPr>
                <w:noProof/>
                <w:sz w:val="20"/>
              </w:rPr>
              <w:t>853590</w:t>
            </w:r>
          </w:p>
        </w:tc>
        <w:tc>
          <w:tcPr>
            <w:tcW w:w="9880" w:type="dxa"/>
            <w:tcBorders>
              <w:top w:val="nil"/>
              <w:left w:val="nil"/>
              <w:bottom w:val="single" w:sz="4" w:space="0" w:color="auto"/>
              <w:right w:val="single" w:sz="4" w:space="0" w:color="auto"/>
            </w:tcBorders>
            <w:shd w:val="clear" w:color="auto" w:fill="auto"/>
            <w:noWrap/>
            <w:hideMark/>
          </w:tcPr>
          <w:p w14:paraId="7B8A83EA" w14:textId="1C2A0933"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0BF3B3A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F40BD8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C80757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77A3AE" w14:textId="77777777" w:rsidR="008F4028" w:rsidRPr="00BD01D7" w:rsidRDefault="008F4028" w:rsidP="00D163DF">
            <w:pPr>
              <w:spacing w:before="60" w:after="60" w:line="240" w:lineRule="auto"/>
              <w:jc w:val="center"/>
              <w:rPr>
                <w:noProof/>
                <w:sz w:val="20"/>
              </w:rPr>
            </w:pPr>
            <w:r>
              <w:rPr>
                <w:noProof/>
                <w:sz w:val="20"/>
              </w:rPr>
              <w:t>85367000</w:t>
            </w:r>
          </w:p>
        </w:tc>
        <w:tc>
          <w:tcPr>
            <w:tcW w:w="1129" w:type="dxa"/>
            <w:tcBorders>
              <w:top w:val="nil"/>
              <w:left w:val="nil"/>
              <w:bottom w:val="single" w:sz="4" w:space="0" w:color="auto"/>
              <w:right w:val="single" w:sz="4" w:space="0" w:color="auto"/>
            </w:tcBorders>
            <w:shd w:val="clear" w:color="auto" w:fill="auto"/>
            <w:noWrap/>
            <w:hideMark/>
          </w:tcPr>
          <w:p w14:paraId="12CF143E" w14:textId="77777777" w:rsidR="008F4028" w:rsidRPr="00BD01D7" w:rsidRDefault="008F4028" w:rsidP="00D163DF">
            <w:pPr>
              <w:spacing w:before="60" w:after="60" w:line="240" w:lineRule="auto"/>
              <w:jc w:val="center"/>
              <w:rPr>
                <w:noProof/>
                <w:sz w:val="20"/>
              </w:rPr>
            </w:pPr>
            <w:r>
              <w:rPr>
                <w:noProof/>
                <w:sz w:val="20"/>
              </w:rPr>
              <w:t>853670</w:t>
            </w:r>
          </w:p>
        </w:tc>
        <w:tc>
          <w:tcPr>
            <w:tcW w:w="9880" w:type="dxa"/>
            <w:tcBorders>
              <w:top w:val="nil"/>
              <w:left w:val="nil"/>
              <w:bottom w:val="single" w:sz="4" w:space="0" w:color="auto"/>
              <w:right w:val="single" w:sz="4" w:space="0" w:color="auto"/>
            </w:tcBorders>
            <w:shd w:val="clear" w:color="auto" w:fill="auto"/>
            <w:noWrap/>
            <w:hideMark/>
          </w:tcPr>
          <w:p w14:paraId="2D4853AF" w14:textId="5423F5A7" w:rsidR="008F4028" w:rsidRPr="00BD01D7" w:rsidRDefault="000C19AE" w:rsidP="00D163DF">
            <w:pPr>
              <w:spacing w:before="60" w:after="60" w:line="240" w:lineRule="auto"/>
              <w:rPr>
                <w:noProof/>
                <w:sz w:val="20"/>
              </w:rPr>
            </w:pPr>
            <w:r>
              <w:rPr>
                <w:noProof/>
                <w:sz w:val="20"/>
              </w:rPr>
              <w:t>–</w:t>
            </w:r>
            <w:r w:rsidR="008F4028">
              <w:rPr>
                <w:noProof/>
                <w:sz w:val="20"/>
              </w:rPr>
              <w:t xml:space="preserve"> Spojniki za optična vlakna, snope optičnih vlaken ali kable iz optičnih vlaken</w:t>
            </w:r>
          </w:p>
        </w:tc>
        <w:tc>
          <w:tcPr>
            <w:tcW w:w="1134" w:type="dxa"/>
            <w:tcBorders>
              <w:top w:val="nil"/>
              <w:left w:val="nil"/>
              <w:bottom w:val="single" w:sz="4" w:space="0" w:color="auto"/>
              <w:right w:val="single" w:sz="4" w:space="0" w:color="auto"/>
            </w:tcBorders>
            <w:shd w:val="clear" w:color="auto" w:fill="auto"/>
            <w:noWrap/>
            <w:vAlign w:val="center"/>
            <w:hideMark/>
          </w:tcPr>
          <w:p w14:paraId="4ABF2D2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33FD1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47D78C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26BBC9" w14:textId="77777777" w:rsidR="008F4028" w:rsidRPr="00BD01D7" w:rsidRDefault="008F4028" w:rsidP="00D163DF">
            <w:pPr>
              <w:pageBreakBefore/>
              <w:spacing w:before="60" w:after="60" w:line="240" w:lineRule="auto"/>
              <w:jc w:val="center"/>
              <w:rPr>
                <w:noProof/>
                <w:sz w:val="20"/>
              </w:rPr>
            </w:pPr>
            <w:r>
              <w:rPr>
                <w:noProof/>
                <w:sz w:val="20"/>
              </w:rPr>
              <w:t>85372000</w:t>
            </w:r>
          </w:p>
        </w:tc>
        <w:tc>
          <w:tcPr>
            <w:tcW w:w="1129" w:type="dxa"/>
            <w:tcBorders>
              <w:top w:val="nil"/>
              <w:left w:val="nil"/>
              <w:bottom w:val="single" w:sz="4" w:space="0" w:color="auto"/>
              <w:right w:val="single" w:sz="4" w:space="0" w:color="auto"/>
            </w:tcBorders>
            <w:shd w:val="clear" w:color="auto" w:fill="auto"/>
            <w:noWrap/>
            <w:hideMark/>
          </w:tcPr>
          <w:p w14:paraId="73FEBCEC" w14:textId="77777777" w:rsidR="008F4028" w:rsidRPr="00BD01D7" w:rsidRDefault="008F4028" w:rsidP="00D163DF">
            <w:pPr>
              <w:spacing w:before="60" w:after="60" w:line="240" w:lineRule="auto"/>
              <w:jc w:val="center"/>
              <w:rPr>
                <w:noProof/>
                <w:sz w:val="20"/>
              </w:rPr>
            </w:pPr>
            <w:r>
              <w:rPr>
                <w:noProof/>
                <w:sz w:val="20"/>
              </w:rPr>
              <w:t>853720</w:t>
            </w:r>
          </w:p>
        </w:tc>
        <w:tc>
          <w:tcPr>
            <w:tcW w:w="9880" w:type="dxa"/>
            <w:tcBorders>
              <w:top w:val="nil"/>
              <w:left w:val="nil"/>
              <w:bottom w:val="single" w:sz="4" w:space="0" w:color="auto"/>
              <w:right w:val="single" w:sz="4" w:space="0" w:color="auto"/>
            </w:tcBorders>
            <w:shd w:val="clear" w:color="auto" w:fill="auto"/>
            <w:noWrap/>
            <w:hideMark/>
          </w:tcPr>
          <w:p w14:paraId="0EA29EB3" w14:textId="0152A678" w:rsidR="008F4028" w:rsidRPr="00BD01D7" w:rsidRDefault="000C19AE" w:rsidP="00D163DF">
            <w:pPr>
              <w:spacing w:before="60" w:after="60" w:line="240" w:lineRule="auto"/>
              <w:rPr>
                <w:noProof/>
                <w:sz w:val="20"/>
              </w:rPr>
            </w:pPr>
            <w:r>
              <w:rPr>
                <w:noProof/>
                <w:sz w:val="20"/>
              </w:rPr>
              <w:t>–</w:t>
            </w:r>
            <w:r w:rsidR="008F4028">
              <w:rPr>
                <w:noProof/>
                <w:sz w:val="20"/>
              </w:rPr>
              <w:t xml:space="preserve"> Za napetost nad 1 000 V</w:t>
            </w:r>
          </w:p>
        </w:tc>
        <w:tc>
          <w:tcPr>
            <w:tcW w:w="1134" w:type="dxa"/>
            <w:tcBorders>
              <w:top w:val="nil"/>
              <w:left w:val="nil"/>
              <w:bottom w:val="single" w:sz="4" w:space="0" w:color="auto"/>
              <w:right w:val="single" w:sz="4" w:space="0" w:color="auto"/>
            </w:tcBorders>
            <w:shd w:val="clear" w:color="auto" w:fill="auto"/>
            <w:noWrap/>
            <w:vAlign w:val="center"/>
            <w:hideMark/>
          </w:tcPr>
          <w:p w14:paraId="0FAF015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D2FE9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F57C53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8EBA7D" w14:textId="77777777" w:rsidR="008F4028" w:rsidRPr="00BD01D7" w:rsidRDefault="008F4028" w:rsidP="00D163DF">
            <w:pPr>
              <w:spacing w:before="60" w:after="60" w:line="240" w:lineRule="auto"/>
              <w:jc w:val="center"/>
              <w:rPr>
                <w:noProof/>
                <w:sz w:val="20"/>
              </w:rPr>
            </w:pPr>
            <w:r>
              <w:rPr>
                <w:noProof/>
                <w:sz w:val="20"/>
              </w:rPr>
              <w:t>85411000</w:t>
            </w:r>
          </w:p>
        </w:tc>
        <w:tc>
          <w:tcPr>
            <w:tcW w:w="1129" w:type="dxa"/>
            <w:tcBorders>
              <w:top w:val="nil"/>
              <w:left w:val="nil"/>
              <w:bottom w:val="single" w:sz="4" w:space="0" w:color="auto"/>
              <w:right w:val="single" w:sz="4" w:space="0" w:color="auto"/>
            </w:tcBorders>
            <w:shd w:val="clear" w:color="auto" w:fill="auto"/>
            <w:noWrap/>
            <w:hideMark/>
          </w:tcPr>
          <w:p w14:paraId="6A952B98" w14:textId="77777777" w:rsidR="008F4028" w:rsidRPr="00BD01D7" w:rsidRDefault="008F4028" w:rsidP="00D163DF">
            <w:pPr>
              <w:spacing w:before="60" w:after="60" w:line="240" w:lineRule="auto"/>
              <w:jc w:val="center"/>
              <w:rPr>
                <w:noProof/>
                <w:sz w:val="20"/>
              </w:rPr>
            </w:pPr>
            <w:r>
              <w:rPr>
                <w:noProof/>
                <w:sz w:val="20"/>
              </w:rPr>
              <w:t>854110</w:t>
            </w:r>
          </w:p>
        </w:tc>
        <w:tc>
          <w:tcPr>
            <w:tcW w:w="9880" w:type="dxa"/>
            <w:tcBorders>
              <w:top w:val="nil"/>
              <w:left w:val="nil"/>
              <w:bottom w:val="single" w:sz="4" w:space="0" w:color="auto"/>
              <w:right w:val="single" w:sz="4" w:space="0" w:color="auto"/>
            </w:tcBorders>
            <w:shd w:val="clear" w:color="auto" w:fill="auto"/>
            <w:noWrap/>
            <w:hideMark/>
          </w:tcPr>
          <w:p w14:paraId="77B64C6B" w14:textId="691221B1" w:rsidR="008F4028" w:rsidRPr="00BD01D7" w:rsidRDefault="000C19AE" w:rsidP="00D163DF">
            <w:pPr>
              <w:spacing w:before="60" w:after="60" w:line="240" w:lineRule="auto"/>
              <w:rPr>
                <w:noProof/>
                <w:sz w:val="20"/>
              </w:rPr>
            </w:pPr>
            <w:r>
              <w:rPr>
                <w:noProof/>
                <w:sz w:val="20"/>
              </w:rPr>
              <w:t>–</w:t>
            </w:r>
            <w:r w:rsidR="008F4028">
              <w:rPr>
                <w:noProof/>
                <w:sz w:val="20"/>
              </w:rPr>
              <w:t xml:space="preserve"> Diode, razen fotoobčutljivih diod in diod za sevanje svetlobe</w:t>
            </w:r>
          </w:p>
        </w:tc>
        <w:tc>
          <w:tcPr>
            <w:tcW w:w="1134" w:type="dxa"/>
            <w:tcBorders>
              <w:top w:val="nil"/>
              <w:left w:val="nil"/>
              <w:bottom w:val="single" w:sz="4" w:space="0" w:color="auto"/>
              <w:right w:val="single" w:sz="4" w:space="0" w:color="auto"/>
            </w:tcBorders>
            <w:shd w:val="clear" w:color="auto" w:fill="auto"/>
            <w:noWrap/>
            <w:vAlign w:val="center"/>
            <w:hideMark/>
          </w:tcPr>
          <w:p w14:paraId="279E9BC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CB2BB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2C3FB5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35DDB8" w14:textId="77777777" w:rsidR="008F4028" w:rsidRPr="00BD01D7" w:rsidRDefault="008F4028" w:rsidP="00D163DF">
            <w:pPr>
              <w:spacing w:before="60" w:after="60" w:line="240" w:lineRule="auto"/>
              <w:jc w:val="center"/>
              <w:rPr>
                <w:noProof/>
                <w:sz w:val="20"/>
              </w:rPr>
            </w:pPr>
            <w:r>
              <w:rPr>
                <w:noProof/>
                <w:sz w:val="20"/>
              </w:rPr>
              <w:t>85412100</w:t>
            </w:r>
          </w:p>
        </w:tc>
        <w:tc>
          <w:tcPr>
            <w:tcW w:w="1129" w:type="dxa"/>
            <w:tcBorders>
              <w:top w:val="nil"/>
              <w:left w:val="nil"/>
              <w:bottom w:val="single" w:sz="4" w:space="0" w:color="auto"/>
              <w:right w:val="single" w:sz="4" w:space="0" w:color="auto"/>
            </w:tcBorders>
            <w:shd w:val="clear" w:color="auto" w:fill="auto"/>
            <w:noWrap/>
            <w:hideMark/>
          </w:tcPr>
          <w:p w14:paraId="0E87B6A9" w14:textId="77777777" w:rsidR="008F4028" w:rsidRPr="00BD01D7" w:rsidRDefault="008F4028" w:rsidP="00D163DF">
            <w:pPr>
              <w:spacing w:before="60" w:after="60" w:line="240" w:lineRule="auto"/>
              <w:jc w:val="center"/>
              <w:rPr>
                <w:noProof/>
                <w:sz w:val="20"/>
              </w:rPr>
            </w:pPr>
            <w:r>
              <w:rPr>
                <w:noProof/>
                <w:sz w:val="20"/>
              </w:rPr>
              <w:t>854121</w:t>
            </w:r>
          </w:p>
        </w:tc>
        <w:tc>
          <w:tcPr>
            <w:tcW w:w="9880" w:type="dxa"/>
            <w:tcBorders>
              <w:top w:val="nil"/>
              <w:left w:val="nil"/>
              <w:bottom w:val="single" w:sz="4" w:space="0" w:color="auto"/>
              <w:right w:val="single" w:sz="4" w:space="0" w:color="auto"/>
            </w:tcBorders>
            <w:shd w:val="clear" w:color="auto" w:fill="auto"/>
            <w:noWrap/>
            <w:hideMark/>
          </w:tcPr>
          <w:p w14:paraId="07772A92" w14:textId="2118726C" w:rsidR="008F4028" w:rsidRPr="00BD01D7" w:rsidRDefault="00311F85" w:rsidP="00D163DF">
            <w:pPr>
              <w:spacing w:before="60" w:after="60" w:line="240" w:lineRule="auto"/>
              <w:rPr>
                <w:noProof/>
                <w:sz w:val="20"/>
              </w:rPr>
            </w:pPr>
            <w:r>
              <w:rPr>
                <w:noProof/>
                <w:sz w:val="20"/>
              </w:rPr>
              <w:t>– –</w:t>
            </w:r>
            <w:r w:rsidR="008F4028">
              <w:rPr>
                <w:noProof/>
                <w:sz w:val="20"/>
              </w:rPr>
              <w:t xml:space="preserve"> z disipacijo (izgubljeno močjo), manjšo od 1 W</w:t>
            </w:r>
          </w:p>
        </w:tc>
        <w:tc>
          <w:tcPr>
            <w:tcW w:w="1134" w:type="dxa"/>
            <w:tcBorders>
              <w:top w:val="nil"/>
              <w:left w:val="nil"/>
              <w:bottom w:val="single" w:sz="4" w:space="0" w:color="auto"/>
              <w:right w:val="single" w:sz="4" w:space="0" w:color="auto"/>
            </w:tcBorders>
            <w:shd w:val="clear" w:color="auto" w:fill="auto"/>
            <w:noWrap/>
            <w:vAlign w:val="center"/>
            <w:hideMark/>
          </w:tcPr>
          <w:p w14:paraId="01A8C6D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E192A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BF0592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38F1D44" w14:textId="77777777" w:rsidR="008F4028" w:rsidRPr="00BD01D7" w:rsidRDefault="008F4028" w:rsidP="00D163DF">
            <w:pPr>
              <w:spacing w:before="60" w:after="60" w:line="240" w:lineRule="auto"/>
              <w:jc w:val="center"/>
              <w:rPr>
                <w:noProof/>
                <w:sz w:val="20"/>
              </w:rPr>
            </w:pPr>
            <w:r>
              <w:rPr>
                <w:noProof/>
                <w:sz w:val="20"/>
              </w:rPr>
              <w:t>85412900</w:t>
            </w:r>
          </w:p>
        </w:tc>
        <w:tc>
          <w:tcPr>
            <w:tcW w:w="1129" w:type="dxa"/>
            <w:tcBorders>
              <w:top w:val="nil"/>
              <w:left w:val="nil"/>
              <w:bottom w:val="single" w:sz="4" w:space="0" w:color="auto"/>
              <w:right w:val="single" w:sz="4" w:space="0" w:color="auto"/>
            </w:tcBorders>
            <w:shd w:val="clear" w:color="auto" w:fill="auto"/>
            <w:noWrap/>
            <w:hideMark/>
          </w:tcPr>
          <w:p w14:paraId="7462848E" w14:textId="77777777" w:rsidR="008F4028" w:rsidRPr="00BD01D7" w:rsidRDefault="008F4028" w:rsidP="00D163DF">
            <w:pPr>
              <w:spacing w:before="60" w:after="60" w:line="240" w:lineRule="auto"/>
              <w:jc w:val="center"/>
              <w:rPr>
                <w:noProof/>
                <w:sz w:val="20"/>
              </w:rPr>
            </w:pPr>
            <w:r>
              <w:rPr>
                <w:noProof/>
                <w:sz w:val="20"/>
              </w:rPr>
              <w:t>854129</w:t>
            </w:r>
          </w:p>
        </w:tc>
        <w:tc>
          <w:tcPr>
            <w:tcW w:w="9880" w:type="dxa"/>
            <w:tcBorders>
              <w:top w:val="nil"/>
              <w:left w:val="nil"/>
              <w:bottom w:val="single" w:sz="4" w:space="0" w:color="auto"/>
              <w:right w:val="single" w:sz="4" w:space="0" w:color="auto"/>
            </w:tcBorders>
            <w:shd w:val="clear" w:color="auto" w:fill="auto"/>
            <w:noWrap/>
            <w:hideMark/>
          </w:tcPr>
          <w:p w14:paraId="0284270A" w14:textId="57A71018"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22DA4A0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56CC8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D2571A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99741B" w14:textId="77777777" w:rsidR="008F4028" w:rsidRPr="00BD01D7" w:rsidRDefault="008F4028" w:rsidP="00D163DF">
            <w:pPr>
              <w:spacing w:before="60" w:after="60" w:line="240" w:lineRule="auto"/>
              <w:jc w:val="center"/>
              <w:rPr>
                <w:noProof/>
                <w:sz w:val="20"/>
              </w:rPr>
            </w:pPr>
            <w:r>
              <w:rPr>
                <w:noProof/>
                <w:sz w:val="20"/>
              </w:rPr>
              <w:t>85413000</w:t>
            </w:r>
          </w:p>
        </w:tc>
        <w:tc>
          <w:tcPr>
            <w:tcW w:w="1129" w:type="dxa"/>
            <w:tcBorders>
              <w:top w:val="nil"/>
              <w:left w:val="nil"/>
              <w:bottom w:val="single" w:sz="4" w:space="0" w:color="auto"/>
              <w:right w:val="single" w:sz="4" w:space="0" w:color="auto"/>
            </w:tcBorders>
            <w:shd w:val="clear" w:color="auto" w:fill="auto"/>
            <w:noWrap/>
            <w:hideMark/>
          </w:tcPr>
          <w:p w14:paraId="3007ED1A" w14:textId="77777777" w:rsidR="008F4028" w:rsidRPr="00BD01D7" w:rsidRDefault="008F4028" w:rsidP="00D163DF">
            <w:pPr>
              <w:spacing w:before="60" w:after="60" w:line="240" w:lineRule="auto"/>
              <w:jc w:val="center"/>
              <w:rPr>
                <w:noProof/>
                <w:sz w:val="20"/>
              </w:rPr>
            </w:pPr>
            <w:r>
              <w:rPr>
                <w:noProof/>
                <w:sz w:val="20"/>
              </w:rPr>
              <w:t>854130</w:t>
            </w:r>
          </w:p>
        </w:tc>
        <w:tc>
          <w:tcPr>
            <w:tcW w:w="9880" w:type="dxa"/>
            <w:tcBorders>
              <w:top w:val="nil"/>
              <w:left w:val="nil"/>
              <w:bottom w:val="single" w:sz="4" w:space="0" w:color="auto"/>
              <w:right w:val="single" w:sz="4" w:space="0" w:color="auto"/>
            </w:tcBorders>
            <w:shd w:val="clear" w:color="auto" w:fill="auto"/>
            <w:noWrap/>
            <w:hideMark/>
          </w:tcPr>
          <w:p w14:paraId="3B1FC840" w14:textId="55830E59" w:rsidR="008F4028" w:rsidRPr="00BD01D7" w:rsidRDefault="000C19AE" w:rsidP="00D163DF">
            <w:pPr>
              <w:spacing w:before="60" w:after="60" w:line="240" w:lineRule="auto"/>
              <w:rPr>
                <w:noProof/>
                <w:sz w:val="20"/>
              </w:rPr>
            </w:pPr>
            <w:r>
              <w:rPr>
                <w:noProof/>
                <w:sz w:val="20"/>
              </w:rPr>
              <w:t>–</w:t>
            </w:r>
            <w:r w:rsidR="008F4028">
              <w:rPr>
                <w:noProof/>
                <w:sz w:val="20"/>
              </w:rPr>
              <w:t xml:space="preserve"> Tiristorji, diac in triac elementi, razen fotoobčutljivih elementov</w:t>
            </w:r>
          </w:p>
        </w:tc>
        <w:tc>
          <w:tcPr>
            <w:tcW w:w="1134" w:type="dxa"/>
            <w:tcBorders>
              <w:top w:val="nil"/>
              <w:left w:val="nil"/>
              <w:bottom w:val="single" w:sz="4" w:space="0" w:color="auto"/>
              <w:right w:val="single" w:sz="4" w:space="0" w:color="auto"/>
            </w:tcBorders>
            <w:shd w:val="clear" w:color="auto" w:fill="auto"/>
            <w:noWrap/>
            <w:vAlign w:val="center"/>
            <w:hideMark/>
          </w:tcPr>
          <w:p w14:paraId="4D5215D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1DBE9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1B1B2C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853855" w14:textId="77777777" w:rsidR="008F4028" w:rsidRPr="00BD01D7" w:rsidRDefault="008F4028" w:rsidP="00D163DF">
            <w:pPr>
              <w:spacing w:before="60" w:after="60" w:line="240" w:lineRule="auto"/>
              <w:jc w:val="center"/>
              <w:rPr>
                <w:noProof/>
                <w:sz w:val="20"/>
              </w:rPr>
            </w:pPr>
            <w:r>
              <w:rPr>
                <w:noProof/>
                <w:sz w:val="20"/>
              </w:rPr>
              <w:t>85414000</w:t>
            </w:r>
          </w:p>
        </w:tc>
        <w:tc>
          <w:tcPr>
            <w:tcW w:w="1129" w:type="dxa"/>
            <w:tcBorders>
              <w:top w:val="nil"/>
              <w:left w:val="nil"/>
              <w:bottom w:val="single" w:sz="4" w:space="0" w:color="auto"/>
              <w:right w:val="single" w:sz="4" w:space="0" w:color="auto"/>
            </w:tcBorders>
            <w:shd w:val="clear" w:color="auto" w:fill="auto"/>
            <w:noWrap/>
            <w:hideMark/>
          </w:tcPr>
          <w:p w14:paraId="01CEDE9D" w14:textId="77777777" w:rsidR="008F4028" w:rsidRPr="00BD01D7" w:rsidRDefault="008F4028" w:rsidP="00D163DF">
            <w:pPr>
              <w:spacing w:before="60" w:after="60" w:line="240" w:lineRule="auto"/>
              <w:jc w:val="center"/>
              <w:rPr>
                <w:noProof/>
                <w:sz w:val="20"/>
              </w:rPr>
            </w:pPr>
            <w:r>
              <w:rPr>
                <w:noProof/>
                <w:sz w:val="20"/>
              </w:rPr>
              <w:t>854140</w:t>
            </w:r>
          </w:p>
        </w:tc>
        <w:tc>
          <w:tcPr>
            <w:tcW w:w="9880" w:type="dxa"/>
            <w:tcBorders>
              <w:top w:val="nil"/>
              <w:left w:val="nil"/>
              <w:bottom w:val="single" w:sz="4" w:space="0" w:color="auto"/>
              <w:right w:val="single" w:sz="4" w:space="0" w:color="auto"/>
            </w:tcBorders>
            <w:shd w:val="clear" w:color="auto" w:fill="auto"/>
            <w:noWrap/>
            <w:hideMark/>
          </w:tcPr>
          <w:p w14:paraId="783ED651" w14:textId="2DADDAC3" w:rsidR="008F4028" w:rsidRPr="00BD01D7" w:rsidRDefault="000C19AE" w:rsidP="00D163DF">
            <w:pPr>
              <w:spacing w:before="60" w:after="60" w:line="240" w:lineRule="auto"/>
              <w:rPr>
                <w:noProof/>
                <w:sz w:val="20"/>
              </w:rPr>
            </w:pPr>
            <w:r>
              <w:rPr>
                <w:noProof/>
                <w:sz w:val="20"/>
              </w:rPr>
              <w:t>–</w:t>
            </w:r>
            <w:r w:rsidR="008F4028">
              <w:rPr>
                <w:noProof/>
                <w:sz w:val="20"/>
              </w:rPr>
              <w:t xml:space="preserve"> Fotoobčutljivi polprevodniški elementi, vključno fotonapetostne celice, sestavljene v module ali plošče ali ne; diode za sevanje svetlobe</w:t>
            </w:r>
          </w:p>
        </w:tc>
        <w:tc>
          <w:tcPr>
            <w:tcW w:w="1134" w:type="dxa"/>
            <w:tcBorders>
              <w:top w:val="nil"/>
              <w:left w:val="nil"/>
              <w:bottom w:val="single" w:sz="4" w:space="0" w:color="auto"/>
              <w:right w:val="single" w:sz="4" w:space="0" w:color="auto"/>
            </w:tcBorders>
            <w:shd w:val="clear" w:color="auto" w:fill="auto"/>
            <w:noWrap/>
            <w:vAlign w:val="center"/>
            <w:hideMark/>
          </w:tcPr>
          <w:p w14:paraId="1DB0E4D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4860A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F18284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234AC9" w14:textId="77777777" w:rsidR="008F4028" w:rsidRPr="00BD01D7" w:rsidRDefault="008F4028" w:rsidP="00D163DF">
            <w:pPr>
              <w:spacing w:before="60" w:after="60" w:line="240" w:lineRule="auto"/>
              <w:jc w:val="center"/>
              <w:rPr>
                <w:noProof/>
                <w:sz w:val="20"/>
              </w:rPr>
            </w:pPr>
            <w:r>
              <w:rPr>
                <w:noProof/>
                <w:sz w:val="20"/>
              </w:rPr>
              <w:t>85415000</w:t>
            </w:r>
          </w:p>
        </w:tc>
        <w:tc>
          <w:tcPr>
            <w:tcW w:w="1129" w:type="dxa"/>
            <w:tcBorders>
              <w:top w:val="nil"/>
              <w:left w:val="nil"/>
              <w:bottom w:val="single" w:sz="4" w:space="0" w:color="auto"/>
              <w:right w:val="single" w:sz="4" w:space="0" w:color="auto"/>
            </w:tcBorders>
            <w:shd w:val="clear" w:color="auto" w:fill="auto"/>
            <w:noWrap/>
            <w:hideMark/>
          </w:tcPr>
          <w:p w14:paraId="39F8F575" w14:textId="77777777" w:rsidR="008F4028" w:rsidRPr="00BD01D7" w:rsidRDefault="008F4028" w:rsidP="00D163DF">
            <w:pPr>
              <w:spacing w:before="60" w:after="60" w:line="240" w:lineRule="auto"/>
              <w:jc w:val="center"/>
              <w:rPr>
                <w:noProof/>
                <w:sz w:val="20"/>
              </w:rPr>
            </w:pPr>
            <w:r>
              <w:rPr>
                <w:noProof/>
                <w:sz w:val="20"/>
              </w:rPr>
              <w:t>854150</w:t>
            </w:r>
          </w:p>
        </w:tc>
        <w:tc>
          <w:tcPr>
            <w:tcW w:w="9880" w:type="dxa"/>
            <w:tcBorders>
              <w:top w:val="nil"/>
              <w:left w:val="nil"/>
              <w:bottom w:val="single" w:sz="4" w:space="0" w:color="auto"/>
              <w:right w:val="single" w:sz="4" w:space="0" w:color="auto"/>
            </w:tcBorders>
            <w:shd w:val="clear" w:color="auto" w:fill="auto"/>
            <w:noWrap/>
            <w:hideMark/>
          </w:tcPr>
          <w:p w14:paraId="1EED6DAF" w14:textId="130F7599" w:rsidR="008F4028" w:rsidRPr="00BD01D7" w:rsidRDefault="000C19AE" w:rsidP="00D163DF">
            <w:pPr>
              <w:spacing w:before="60" w:after="60" w:line="240" w:lineRule="auto"/>
              <w:rPr>
                <w:noProof/>
                <w:sz w:val="20"/>
              </w:rPr>
            </w:pPr>
            <w:r>
              <w:rPr>
                <w:noProof/>
                <w:sz w:val="20"/>
              </w:rPr>
              <w:t>–</w:t>
            </w:r>
            <w:r w:rsidR="008F4028">
              <w:rPr>
                <w:noProof/>
                <w:sz w:val="20"/>
              </w:rPr>
              <w:t xml:space="preserve"> Drugi polprevodniški elementi</w:t>
            </w:r>
          </w:p>
        </w:tc>
        <w:tc>
          <w:tcPr>
            <w:tcW w:w="1134" w:type="dxa"/>
            <w:tcBorders>
              <w:top w:val="nil"/>
              <w:left w:val="nil"/>
              <w:bottom w:val="single" w:sz="4" w:space="0" w:color="auto"/>
              <w:right w:val="single" w:sz="4" w:space="0" w:color="auto"/>
            </w:tcBorders>
            <w:shd w:val="clear" w:color="auto" w:fill="auto"/>
            <w:noWrap/>
            <w:vAlign w:val="center"/>
            <w:hideMark/>
          </w:tcPr>
          <w:p w14:paraId="1595A6C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2C99E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E48504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CEEA76" w14:textId="77777777" w:rsidR="008F4028" w:rsidRPr="00BD01D7" w:rsidRDefault="008F4028" w:rsidP="00D163DF">
            <w:pPr>
              <w:spacing w:before="60" w:after="60" w:line="240" w:lineRule="auto"/>
              <w:jc w:val="center"/>
              <w:rPr>
                <w:noProof/>
                <w:sz w:val="20"/>
              </w:rPr>
            </w:pPr>
            <w:r>
              <w:rPr>
                <w:noProof/>
                <w:sz w:val="20"/>
              </w:rPr>
              <w:t>85416000</w:t>
            </w:r>
          </w:p>
        </w:tc>
        <w:tc>
          <w:tcPr>
            <w:tcW w:w="1129" w:type="dxa"/>
            <w:tcBorders>
              <w:top w:val="nil"/>
              <w:left w:val="nil"/>
              <w:bottom w:val="single" w:sz="4" w:space="0" w:color="auto"/>
              <w:right w:val="single" w:sz="4" w:space="0" w:color="auto"/>
            </w:tcBorders>
            <w:shd w:val="clear" w:color="auto" w:fill="auto"/>
            <w:noWrap/>
            <w:hideMark/>
          </w:tcPr>
          <w:p w14:paraId="39059E90" w14:textId="77777777" w:rsidR="008F4028" w:rsidRPr="00BD01D7" w:rsidRDefault="008F4028" w:rsidP="00D163DF">
            <w:pPr>
              <w:spacing w:before="60" w:after="60" w:line="240" w:lineRule="auto"/>
              <w:jc w:val="center"/>
              <w:rPr>
                <w:noProof/>
                <w:sz w:val="20"/>
              </w:rPr>
            </w:pPr>
            <w:r>
              <w:rPr>
                <w:noProof/>
                <w:sz w:val="20"/>
              </w:rPr>
              <w:t>854160</w:t>
            </w:r>
          </w:p>
        </w:tc>
        <w:tc>
          <w:tcPr>
            <w:tcW w:w="9880" w:type="dxa"/>
            <w:tcBorders>
              <w:top w:val="nil"/>
              <w:left w:val="nil"/>
              <w:bottom w:val="single" w:sz="4" w:space="0" w:color="auto"/>
              <w:right w:val="single" w:sz="4" w:space="0" w:color="auto"/>
            </w:tcBorders>
            <w:shd w:val="clear" w:color="auto" w:fill="auto"/>
            <w:noWrap/>
            <w:hideMark/>
          </w:tcPr>
          <w:p w14:paraId="27A0D128" w14:textId="6B790CFC" w:rsidR="008F4028" w:rsidRPr="00BD01D7" w:rsidRDefault="000C19AE" w:rsidP="00D163DF">
            <w:pPr>
              <w:spacing w:before="60" w:after="60" w:line="240" w:lineRule="auto"/>
              <w:rPr>
                <w:noProof/>
                <w:sz w:val="20"/>
              </w:rPr>
            </w:pPr>
            <w:r>
              <w:rPr>
                <w:noProof/>
                <w:sz w:val="20"/>
              </w:rPr>
              <w:t>–</w:t>
            </w:r>
            <w:r w:rsidR="008F4028">
              <w:rPr>
                <w:noProof/>
                <w:sz w:val="20"/>
              </w:rPr>
              <w:t xml:space="preserve"> Montirani piezoelektrični kristali</w:t>
            </w:r>
          </w:p>
        </w:tc>
        <w:tc>
          <w:tcPr>
            <w:tcW w:w="1134" w:type="dxa"/>
            <w:tcBorders>
              <w:top w:val="nil"/>
              <w:left w:val="nil"/>
              <w:bottom w:val="single" w:sz="4" w:space="0" w:color="auto"/>
              <w:right w:val="single" w:sz="4" w:space="0" w:color="auto"/>
            </w:tcBorders>
            <w:shd w:val="clear" w:color="auto" w:fill="auto"/>
            <w:noWrap/>
            <w:vAlign w:val="center"/>
            <w:hideMark/>
          </w:tcPr>
          <w:p w14:paraId="5F84B30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D45ED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89486E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3B8CC7" w14:textId="77777777" w:rsidR="008F4028" w:rsidRPr="00BD01D7" w:rsidRDefault="008F4028" w:rsidP="00D163DF">
            <w:pPr>
              <w:spacing w:before="60" w:after="60" w:line="240" w:lineRule="auto"/>
              <w:jc w:val="center"/>
              <w:rPr>
                <w:noProof/>
                <w:sz w:val="20"/>
              </w:rPr>
            </w:pPr>
            <w:r>
              <w:rPr>
                <w:noProof/>
                <w:sz w:val="20"/>
              </w:rPr>
              <w:t>85419000</w:t>
            </w:r>
          </w:p>
        </w:tc>
        <w:tc>
          <w:tcPr>
            <w:tcW w:w="1129" w:type="dxa"/>
            <w:tcBorders>
              <w:top w:val="nil"/>
              <w:left w:val="nil"/>
              <w:bottom w:val="single" w:sz="4" w:space="0" w:color="auto"/>
              <w:right w:val="single" w:sz="4" w:space="0" w:color="auto"/>
            </w:tcBorders>
            <w:shd w:val="clear" w:color="auto" w:fill="auto"/>
            <w:noWrap/>
            <w:hideMark/>
          </w:tcPr>
          <w:p w14:paraId="72949877" w14:textId="77777777" w:rsidR="008F4028" w:rsidRPr="00BD01D7" w:rsidRDefault="008F4028" w:rsidP="00D163DF">
            <w:pPr>
              <w:spacing w:before="60" w:after="60" w:line="240" w:lineRule="auto"/>
              <w:jc w:val="center"/>
              <w:rPr>
                <w:noProof/>
                <w:sz w:val="20"/>
              </w:rPr>
            </w:pPr>
            <w:r>
              <w:rPr>
                <w:noProof/>
                <w:sz w:val="20"/>
              </w:rPr>
              <w:t>854190</w:t>
            </w:r>
          </w:p>
        </w:tc>
        <w:tc>
          <w:tcPr>
            <w:tcW w:w="9880" w:type="dxa"/>
            <w:tcBorders>
              <w:top w:val="nil"/>
              <w:left w:val="nil"/>
              <w:bottom w:val="single" w:sz="4" w:space="0" w:color="auto"/>
              <w:right w:val="single" w:sz="4" w:space="0" w:color="auto"/>
            </w:tcBorders>
            <w:shd w:val="clear" w:color="auto" w:fill="auto"/>
            <w:noWrap/>
            <w:hideMark/>
          </w:tcPr>
          <w:p w14:paraId="49A9F5D5" w14:textId="3828494C" w:rsidR="008F4028" w:rsidRPr="00BD01D7" w:rsidRDefault="000C19AE" w:rsidP="00D163DF">
            <w:pPr>
              <w:spacing w:before="60" w:after="60" w:line="240" w:lineRule="auto"/>
              <w:rPr>
                <w:noProof/>
                <w:sz w:val="20"/>
              </w:rPr>
            </w:pPr>
            <w:r>
              <w:rPr>
                <w:noProof/>
                <w:sz w:val="20"/>
              </w:rPr>
              <w:t>–</w:t>
            </w:r>
            <w:r w:rsidR="008F4028">
              <w:rPr>
                <w:noProof/>
                <w:sz w:val="20"/>
              </w:rPr>
              <w:t xml:space="preserve"> Deli</w:t>
            </w:r>
          </w:p>
        </w:tc>
        <w:tc>
          <w:tcPr>
            <w:tcW w:w="1134" w:type="dxa"/>
            <w:tcBorders>
              <w:top w:val="nil"/>
              <w:left w:val="nil"/>
              <w:bottom w:val="single" w:sz="4" w:space="0" w:color="auto"/>
              <w:right w:val="single" w:sz="4" w:space="0" w:color="auto"/>
            </w:tcBorders>
            <w:shd w:val="clear" w:color="auto" w:fill="auto"/>
            <w:noWrap/>
            <w:vAlign w:val="center"/>
            <w:hideMark/>
          </w:tcPr>
          <w:p w14:paraId="1848B5B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870C07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CB1321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07EE16" w14:textId="77777777" w:rsidR="008F4028" w:rsidRPr="00BD01D7" w:rsidRDefault="008F4028" w:rsidP="00D163DF">
            <w:pPr>
              <w:spacing w:before="60" w:after="60" w:line="240" w:lineRule="auto"/>
              <w:jc w:val="center"/>
              <w:rPr>
                <w:noProof/>
                <w:sz w:val="20"/>
              </w:rPr>
            </w:pPr>
            <w:r>
              <w:rPr>
                <w:noProof/>
                <w:sz w:val="20"/>
              </w:rPr>
              <w:t>85433000</w:t>
            </w:r>
          </w:p>
        </w:tc>
        <w:tc>
          <w:tcPr>
            <w:tcW w:w="1129" w:type="dxa"/>
            <w:tcBorders>
              <w:top w:val="nil"/>
              <w:left w:val="nil"/>
              <w:bottom w:val="single" w:sz="4" w:space="0" w:color="auto"/>
              <w:right w:val="single" w:sz="4" w:space="0" w:color="auto"/>
            </w:tcBorders>
            <w:shd w:val="clear" w:color="auto" w:fill="auto"/>
            <w:noWrap/>
            <w:hideMark/>
          </w:tcPr>
          <w:p w14:paraId="2C45953D" w14:textId="77777777" w:rsidR="008F4028" w:rsidRPr="00BD01D7" w:rsidRDefault="008F4028" w:rsidP="00D163DF">
            <w:pPr>
              <w:spacing w:before="60" w:after="60" w:line="240" w:lineRule="auto"/>
              <w:jc w:val="center"/>
              <w:rPr>
                <w:noProof/>
                <w:sz w:val="20"/>
              </w:rPr>
            </w:pPr>
            <w:r>
              <w:rPr>
                <w:noProof/>
                <w:sz w:val="20"/>
              </w:rPr>
              <w:t>854330</w:t>
            </w:r>
          </w:p>
        </w:tc>
        <w:tc>
          <w:tcPr>
            <w:tcW w:w="9880" w:type="dxa"/>
            <w:tcBorders>
              <w:top w:val="nil"/>
              <w:left w:val="nil"/>
              <w:bottom w:val="single" w:sz="4" w:space="0" w:color="auto"/>
              <w:right w:val="single" w:sz="4" w:space="0" w:color="auto"/>
            </w:tcBorders>
            <w:shd w:val="clear" w:color="auto" w:fill="auto"/>
            <w:noWrap/>
            <w:hideMark/>
          </w:tcPr>
          <w:p w14:paraId="047B176F" w14:textId="54B7D308" w:rsidR="008F4028" w:rsidRPr="00BD01D7" w:rsidRDefault="000C19AE" w:rsidP="00D163DF">
            <w:pPr>
              <w:spacing w:before="60" w:after="60" w:line="240" w:lineRule="auto"/>
              <w:rPr>
                <w:noProof/>
                <w:sz w:val="20"/>
              </w:rPr>
            </w:pPr>
            <w:r>
              <w:rPr>
                <w:noProof/>
                <w:sz w:val="20"/>
              </w:rPr>
              <w:t>–</w:t>
            </w:r>
            <w:r w:rsidR="008F4028">
              <w:rPr>
                <w:noProof/>
                <w:sz w:val="20"/>
              </w:rPr>
              <w:t xml:space="preserve"> Stroji in aparati za galvanoplastika, elektrolizo in elektroforezo</w:t>
            </w:r>
          </w:p>
        </w:tc>
        <w:tc>
          <w:tcPr>
            <w:tcW w:w="1134" w:type="dxa"/>
            <w:tcBorders>
              <w:top w:val="nil"/>
              <w:left w:val="nil"/>
              <w:bottom w:val="single" w:sz="4" w:space="0" w:color="auto"/>
              <w:right w:val="single" w:sz="4" w:space="0" w:color="auto"/>
            </w:tcBorders>
            <w:shd w:val="clear" w:color="auto" w:fill="auto"/>
            <w:noWrap/>
            <w:vAlign w:val="center"/>
            <w:hideMark/>
          </w:tcPr>
          <w:p w14:paraId="013EC1B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9B1CE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B51323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4DCB0E5" w14:textId="77777777" w:rsidR="008F4028" w:rsidRPr="00BD01D7" w:rsidRDefault="008F4028" w:rsidP="00D163DF">
            <w:pPr>
              <w:spacing w:before="60" w:after="60" w:line="240" w:lineRule="auto"/>
              <w:jc w:val="center"/>
              <w:rPr>
                <w:noProof/>
                <w:sz w:val="20"/>
              </w:rPr>
            </w:pPr>
            <w:r>
              <w:rPr>
                <w:noProof/>
                <w:sz w:val="20"/>
              </w:rPr>
              <w:t>85447000</w:t>
            </w:r>
          </w:p>
        </w:tc>
        <w:tc>
          <w:tcPr>
            <w:tcW w:w="1129" w:type="dxa"/>
            <w:tcBorders>
              <w:top w:val="nil"/>
              <w:left w:val="nil"/>
              <w:bottom w:val="single" w:sz="4" w:space="0" w:color="auto"/>
              <w:right w:val="single" w:sz="4" w:space="0" w:color="auto"/>
            </w:tcBorders>
            <w:shd w:val="clear" w:color="auto" w:fill="auto"/>
            <w:noWrap/>
            <w:hideMark/>
          </w:tcPr>
          <w:p w14:paraId="717B0EAA" w14:textId="77777777" w:rsidR="008F4028" w:rsidRPr="00BD01D7" w:rsidRDefault="008F4028" w:rsidP="00D163DF">
            <w:pPr>
              <w:spacing w:before="60" w:after="60" w:line="240" w:lineRule="auto"/>
              <w:jc w:val="center"/>
              <w:rPr>
                <w:noProof/>
                <w:sz w:val="20"/>
              </w:rPr>
            </w:pPr>
            <w:r>
              <w:rPr>
                <w:noProof/>
                <w:sz w:val="20"/>
              </w:rPr>
              <w:t>854470</w:t>
            </w:r>
          </w:p>
        </w:tc>
        <w:tc>
          <w:tcPr>
            <w:tcW w:w="9880" w:type="dxa"/>
            <w:tcBorders>
              <w:top w:val="nil"/>
              <w:left w:val="nil"/>
              <w:bottom w:val="single" w:sz="4" w:space="0" w:color="auto"/>
              <w:right w:val="single" w:sz="4" w:space="0" w:color="auto"/>
            </w:tcBorders>
            <w:shd w:val="clear" w:color="auto" w:fill="auto"/>
            <w:noWrap/>
            <w:hideMark/>
          </w:tcPr>
          <w:p w14:paraId="18EE88EB" w14:textId="2E412B63" w:rsidR="008F4028" w:rsidRPr="00BD01D7" w:rsidRDefault="000C19AE" w:rsidP="00D163DF">
            <w:pPr>
              <w:spacing w:before="60" w:after="60" w:line="240" w:lineRule="auto"/>
              <w:rPr>
                <w:noProof/>
                <w:sz w:val="20"/>
              </w:rPr>
            </w:pPr>
            <w:r>
              <w:rPr>
                <w:noProof/>
                <w:sz w:val="20"/>
              </w:rPr>
              <w:t>–</w:t>
            </w:r>
            <w:r w:rsidR="008F4028">
              <w:rPr>
                <w:noProof/>
                <w:sz w:val="20"/>
              </w:rPr>
              <w:t xml:space="preserve"> Kabli iz optičnih vlaken</w:t>
            </w:r>
          </w:p>
        </w:tc>
        <w:tc>
          <w:tcPr>
            <w:tcW w:w="1134" w:type="dxa"/>
            <w:tcBorders>
              <w:top w:val="nil"/>
              <w:left w:val="nil"/>
              <w:bottom w:val="single" w:sz="4" w:space="0" w:color="auto"/>
              <w:right w:val="single" w:sz="4" w:space="0" w:color="auto"/>
            </w:tcBorders>
            <w:shd w:val="clear" w:color="auto" w:fill="auto"/>
            <w:noWrap/>
            <w:vAlign w:val="center"/>
            <w:hideMark/>
          </w:tcPr>
          <w:p w14:paraId="12076E4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1E312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BCE80E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010C0E" w14:textId="77777777" w:rsidR="008F4028" w:rsidRPr="00BD01D7" w:rsidRDefault="008F4028" w:rsidP="00D163DF">
            <w:pPr>
              <w:spacing w:before="60" w:after="60" w:line="240" w:lineRule="auto"/>
              <w:jc w:val="center"/>
              <w:rPr>
                <w:noProof/>
                <w:sz w:val="20"/>
              </w:rPr>
            </w:pPr>
            <w:r>
              <w:rPr>
                <w:noProof/>
                <w:sz w:val="20"/>
              </w:rPr>
              <w:t>85451100</w:t>
            </w:r>
          </w:p>
        </w:tc>
        <w:tc>
          <w:tcPr>
            <w:tcW w:w="1129" w:type="dxa"/>
            <w:tcBorders>
              <w:top w:val="nil"/>
              <w:left w:val="nil"/>
              <w:bottom w:val="single" w:sz="4" w:space="0" w:color="auto"/>
              <w:right w:val="single" w:sz="4" w:space="0" w:color="auto"/>
            </w:tcBorders>
            <w:shd w:val="clear" w:color="auto" w:fill="auto"/>
            <w:noWrap/>
            <w:hideMark/>
          </w:tcPr>
          <w:p w14:paraId="643829E9" w14:textId="77777777" w:rsidR="008F4028" w:rsidRPr="00BD01D7" w:rsidRDefault="008F4028" w:rsidP="00D163DF">
            <w:pPr>
              <w:spacing w:before="60" w:after="60" w:line="240" w:lineRule="auto"/>
              <w:jc w:val="center"/>
              <w:rPr>
                <w:noProof/>
                <w:sz w:val="20"/>
              </w:rPr>
            </w:pPr>
            <w:r>
              <w:rPr>
                <w:noProof/>
                <w:sz w:val="20"/>
              </w:rPr>
              <w:t>854511</w:t>
            </w:r>
          </w:p>
        </w:tc>
        <w:tc>
          <w:tcPr>
            <w:tcW w:w="9880" w:type="dxa"/>
            <w:tcBorders>
              <w:top w:val="nil"/>
              <w:left w:val="nil"/>
              <w:bottom w:val="single" w:sz="4" w:space="0" w:color="auto"/>
              <w:right w:val="single" w:sz="4" w:space="0" w:color="auto"/>
            </w:tcBorders>
            <w:shd w:val="clear" w:color="auto" w:fill="auto"/>
            <w:noWrap/>
            <w:hideMark/>
          </w:tcPr>
          <w:p w14:paraId="59ACABA8" w14:textId="7BF7631D" w:rsidR="008F4028" w:rsidRPr="00BD01D7" w:rsidRDefault="00311F85" w:rsidP="00D163DF">
            <w:pPr>
              <w:spacing w:before="60" w:after="60" w:line="240" w:lineRule="auto"/>
              <w:rPr>
                <w:noProof/>
                <w:sz w:val="20"/>
              </w:rPr>
            </w:pPr>
            <w:r>
              <w:rPr>
                <w:noProof/>
                <w:sz w:val="20"/>
              </w:rPr>
              <w:t>– –</w:t>
            </w:r>
            <w:r w:rsidR="008F4028">
              <w:rPr>
                <w:noProof/>
                <w:sz w:val="20"/>
              </w:rPr>
              <w:t xml:space="preserve"> za peči</w:t>
            </w:r>
          </w:p>
        </w:tc>
        <w:tc>
          <w:tcPr>
            <w:tcW w:w="1134" w:type="dxa"/>
            <w:tcBorders>
              <w:top w:val="nil"/>
              <w:left w:val="nil"/>
              <w:bottom w:val="single" w:sz="4" w:space="0" w:color="auto"/>
              <w:right w:val="single" w:sz="4" w:space="0" w:color="auto"/>
            </w:tcBorders>
            <w:shd w:val="clear" w:color="auto" w:fill="auto"/>
            <w:noWrap/>
            <w:vAlign w:val="center"/>
            <w:hideMark/>
          </w:tcPr>
          <w:p w14:paraId="504227F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042A1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D48E00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C33F6A3" w14:textId="77777777" w:rsidR="008F4028" w:rsidRPr="00BD01D7" w:rsidRDefault="008F4028" w:rsidP="00D163DF">
            <w:pPr>
              <w:spacing w:before="60" w:after="60" w:line="240" w:lineRule="auto"/>
              <w:jc w:val="center"/>
              <w:rPr>
                <w:noProof/>
                <w:sz w:val="20"/>
              </w:rPr>
            </w:pPr>
            <w:r>
              <w:rPr>
                <w:noProof/>
                <w:sz w:val="20"/>
              </w:rPr>
              <w:t>86011000</w:t>
            </w:r>
          </w:p>
        </w:tc>
        <w:tc>
          <w:tcPr>
            <w:tcW w:w="1129" w:type="dxa"/>
            <w:tcBorders>
              <w:top w:val="nil"/>
              <w:left w:val="nil"/>
              <w:bottom w:val="single" w:sz="4" w:space="0" w:color="auto"/>
              <w:right w:val="single" w:sz="4" w:space="0" w:color="auto"/>
            </w:tcBorders>
            <w:shd w:val="clear" w:color="auto" w:fill="auto"/>
            <w:noWrap/>
            <w:hideMark/>
          </w:tcPr>
          <w:p w14:paraId="10898117" w14:textId="77777777" w:rsidR="008F4028" w:rsidRPr="00BD01D7" w:rsidRDefault="008F4028" w:rsidP="00D163DF">
            <w:pPr>
              <w:spacing w:before="60" w:after="60" w:line="240" w:lineRule="auto"/>
              <w:jc w:val="center"/>
              <w:rPr>
                <w:noProof/>
                <w:sz w:val="20"/>
              </w:rPr>
            </w:pPr>
            <w:r>
              <w:rPr>
                <w:noProof/>
                <w:sz w:val="20"/>
              </w:rPr>
              <w:t>860110</w:t>
            </w:r>
          </w:p>
        </w:tc>
        <w:tc>
          <w:tcPr>
            <w:tcW w:w="9880" w:type="dxa"/>
            <w:tcBorders>
              <w:top w:val="nil"/>
              <w:left w:val="nil"/>
              <w:bottom w:val="single" w:sz="4" w:space="0" w:color="auto"/>
              <w:right w:val="single" w:sz="4" w:space="0" w:color="auto"/>
            </w:tcBorders>
            <w:shd w:val="clear" w:color="auto" w:fill="auto"/>
            <w:noWrap/>
            <w:hideMark/>
          </w:tcPr>
          <w:p w14:paraId="062A19D7" w14:textId="1004AA34" w:rsidR="008F4028" w:rsidRPr="00BD01D7" w:rsidRDefault="000C19AE" w:rsidP="00D163DF">
            <w:pPr>
              <w:spacing w:before="60" w:after="60" w:line="240" w:lineRule="auto"/>
              <w:rPr>
                <w:noProof/>
                <w:sz w:val="20"/>
              </w:rPr>
            </w:pPr>
            <w:r>
              <w:rPr>
                <w:noProof/>
                <w:sz w:val="20"/>
              </w:rPr>
              <w:t>–</w:t>
            </w:r>
            <w:r w:rsidR="008F4028">
              <w:rPr>
                <w:noProof/>
                <w:sz w:val="20"/>
              </w:rPr>
              <w:t xml:space="preserve"> Napajane iz zunanjega vira električne energije</w:t>
            </w:r>
          </w:p>
        </w:tc>
        <w:tc>
          <w:tcPr>
            <w:tcW w:w="1134" w:type="dxa"/>
            <w:tcBorders>
              <w:top w:val="nil"/>
              <w:left w:val="nil"/>
              <w:bottom w:val="single" w:sz="4" w:space="0" w:color="auto"/>
              <w:right w:val="single" w:sz="4" w:space="0" w:color="auto"/>
            </w:tcBorders>
            <w:shd w:val="clear" w:color="auto" w:fill="auto"/>
            <w:noWrap/>
            <w:vAlign w:val="center"/>
            <w:hideMark/>
          </w:tcPr>
          <w:p w14:paraId="182DEF5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544038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ECD64A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C697E0" w14:textId="77777777" w:rsidR="008F4028" w:rsidRPr="00BD01D7" w:rsidRDefault="008F4028" w:rsidP="00D163DF">
            <w:pPr>
              <w:spacing w:before="60" w:after="60" w:line="240" w:lineRule="auto"/>
              <w:jc w:val="center"/>
              <w:rPr>
                <w:noProof/>
                <w:sz w:val="20"/>
              </w:rPr>
            </w:pPr>
            <w:r>
              <w:rPr>
                <w:noProof/>
                <w:sz w:val="20"/>
              </w:rPr>
              <w:t>86012000</w:t>
            </w:r>
          </w:p>
        </w:tc>
        <w:tc>
          <w:tcPr>
            <w:tcW w:w="1129" w:type="dxa"/>
            <w:tcBorders>
              <w:top w:val="nil"/>
              <w:left w:val="nil"/>
              <w:bottom w:val="single" w:sz="4" w:space="0" w:color="auto"/>
              <w:right w:val="single" w:sz="4" w:space="0" w:color="auto"/>
            </w:tcBorders>
            <w:shd w:val="clear" w:color="auto" w:fill="auto"/>
            <w:noWrap/>
            <w:hideMark/>
          </w:tcPr>
          <w:p w14:paraId="40BD3C79" w14:textId="77777777" w:rsidR="008F4028" w:rsidRPr="00BD01D7" w:rsidRDefault="008F4028" w:rsidP="00D163DF">
            <w:pPr>
              <w:spacing w:before="60" w:after="60" w:line="240" w:lineRule="auto"/>
              <w:jc w:val="center"/>
              <w:rPr>
                <w:noProof/>
                <w:sz w:val="20"/>
              </w:rPr>
            </w:pPr>
            <w:r>
              <w:rPr>
                <w:noProof/>
                <w:sz w:val="20"/>
              </w:rPr>
              <w:t>860120</w:t>
            </w:r>
          </w:p>
        </w:tc>
        <w:tc>
          <w:tcPr>
            <w:tcW w:w="9880" w:type="dxa"/>
            <w:tcBorders>
              <w:top w:val="nil"/>
              <w:left w:val="nil"/>
              <w:bottom w:val="single" w:sz="4" w:space="0" w:color="auto"/>
              <w:right w:val="single" w:sz="4" w:space="0" w:color="auto"/>
            </w:tcBorders>
            <w:shd w:val="clear" w:color="auto" w:fill="auto"/>
            <w:noWrap/>
            <w:hideMark/>
          </w:tcPr>
          <w:p w14:paraId="36C5CE77" w14:textId="5B153DA9" w:rsidR="008F4028" w:rsidRPr="00BD01D7" w:rsidRDefault="000C19AE" w:rsidP="00D163DF">
            <w:pPr>
              <w:spacing w:before="60" w:after="60" w:line="240" w:lineRule="auto"/>
              <w:rPr>
                <w:noProof/>
                <w:sz w:val="20"/>
              </w:rPr>
            </w:pPr>
            <w:r>
              <w:rPr>
                <w:noProof/>
                <w:sz w:val="20"/>
              </w:rPr>
              <w:t>–</w:t>
            </w:r>
            <w:r w:rsidR="008F4028">
              <w:rPr>
                <w:noProof/>
                <w:sz w:val="20"/>
              </w:rPr>
              <w:t xml:space="preserve"> Napajane iz električnih akumulatorjev</w:t>
            </w:r>
          </w:p>
        </w:tc>
        <w:tc>
          <w:tcPr>
            <w:tcW w:w="1134" w:type="dxa"/>
            <w:tcBorders>
              <w:top w:val="nil"/>
              <w:left w:val="nil"/>
              <w:bottom w:val="single" w:sz="4" w:space="0" w:color="auto"/>
              <w:right w:val="single" w:sz="4" w:space="0" w:color="auto"/>
            </w:tcBorders>
            <w:shd w:val="clear" w:color="auto" w:fill="auto"/>
            <w:noWrap/>
            <w:vAlign w:val="center"/>
            <w:hideMark/>
          </w:tcPr>
          <w:p w14:paraId="5D8E834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4ED85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D80199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89A6016" w14:textId="77777777" w:rsidR="008F4028" w:rsidRPr="00BD01D7" w:rsidRDefault="008F4028" w:rsidP="00D163DF">
            <w:pPr>
              <w:spacing w:before="60" w:after="60" w:line="240" w:lineRule="auto"/>
              <w:jc w:val="center"/>
              <w:rPr>
                <w:noProof/>
                <w:sz w:val="20"/>
              </w:rPr>
            </w:pPr>
            <w:r>
              <w:rPr>
                <w:noProof/>
                <w:sz w:val="20"/>
              </w:rPr>
              <w:t>86021000</w:t>
            </w:r>
          </w:p>
        </w:tc>
        <w:tc>
          <w:tcPr>
            <w:tcW w:w="1129" w:type="dxa"/>
            <w:tcBorders>
              <w:top w:val="nil"/>
              <w:left w:val="nil"/>
              <w:bottom w:val="single" w:sz="4" w:space="0" w:color="auto"/>
              <w:right w:val="single" w:sz="4" w:space="0" w:color="auto"/>
            </w:tcBorders>
            <w:shd w:val="clear" w:color="auto" w:fill="auto"/>
            <w:noWrap/>
            <w:hideMark/>
          </w:tcPr>
          <w:p w14:paraId="1564FF8A" w14:textId="77777777" w:rsidR="008F4028" w:rsidRPr="00BD01D7" w:rsidRDefault="008F4028" w:rsidP="00D163DF">
            <w:pPr>
              <w:spacing w:before="60" w:after="60" w:line="240" w:lineRule="auto"/>
              <w:jc w:val="center"/>
              <w:rPr>
                <w:noProof/>
                <w:sz w:val="20"/>
              </w:rPr>
            </w:pPr>
            <w:r>
              <w:rPr>
                <w:noProof/>
                <w:sz w:val="20"/>
              </w:rPr>
              <w:t>860210</w:t>
            </w:r>
          </w:p>
        </w:tc>
        <w:tc>
          <w:tcPr>
            <w:tcW w:w="9880" w:type="dxa"/>
            <w:tcBorders>
              <w:top w:val="nil"/>
              <w:left w:val="nil"/>
              <w:bottom w:val="single" w:sz="4" w:space="0" w:color="auto"/>
              <w:right w:val="single" w:sz="4" w:space="0" w:color="auto"/>
            </w:tcBorders>
            <w:shd w:val="clear" w:color="auto" w:fill="auto"/>
            <w:noWrap/>
            <w:hideMark/>
          </w:tcPr>
          <w:p w14:paraId="5EAC18EA" w14:textId="572A0F89" w:rsidR="008F4028" w:rsidRPr="00BD01D7" w:rsidRDefault="000C19AE" w:rsidP="00D163DF">
            <w:pPr>
              <w:spacing w:before="60" w:after="60" w:line="240" w:lineRule="auto"/>
              <w:rPr>
                <w:noProof/>
                <w:sz w:val="20"/>
              </w:rPr>
            </w:pPr>
            <w:r>
              <w:rPr>
                <w:noProof/>
                <w:sz w:val="20"/>
              </w:rPr>
              <w:t>–</w:t>
            </w:r>
            <w:r w:rsidR="008F4028">
              <w:rPr>
                <w:noProof/>
                <w:sz w:val="20"/>
              </w:rPr>
              <w:t xml:space="preserve"> Električne dieselske lokomotive</w:t>
            </w:r>
          </w:p>
        </w:tc>
        <w:tc>
          <w:tcPr>
            <w:tcW w:w="1134" w:type="dxa"/>
            <w:tcBorders>
              <w:top w:val="nil"/>
              <w:left w:val="nil"/>
              <w:bottom w:val="single" w:sz="4" w:space="0" w:color="auto"/>
              <w:right w:val="single" w:sz="4" w:space="0" w:color="auto"/>
            </w:tcBorders>
            <w:shd w:val="clear" w:color="auto" w:fill="auto"/>
            <w:noWrap/>
            <w:vAlign w:val="center"/>
            <w:hideMark/>
          </w:tcPr>
          <w:p w14:paraId="0B44A34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396FB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43AA9D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662D30F" w14:textId="77777777" w:rsidR="008F4028" w:rsidRPr="00BD01D7" w:rsidRDefault="008F4028" w:rsidP="00D163DF">
            <w:pPr>
              <w:spacing w:before="60" w:after="60" w:line="240" w:lineRule="auto"/>
              <w:jc w:val="center"/>
              <w:rPr>
                <w:noProof/>
                <w:sz w:val="20"/>
              </w:rPr>
            </w:pPr>
            <w:r>
              <w:rPr>
                <w:noProof/>
                <w:sz w:val="20"/>
              </w:rPr>
              <w:t>86029000</w:t>
            </w:r>
          </w:p>
        </w:tc>
        <w:tc>
          <w:tcPr>
            <w:tcW w:w="1129" w:type="dxa"/>
            <w:tcBorders>
              <w:top w:val="nil"/>
              <w:left w:val="nil"/>
              <w:bottom w:val="single" w:sz="4" w:space="0" w:color="auto"/>
              <w:right w:val="single" w:sz="4" w:space="0" w:color="auto"/>
            </w:tcBorders>
            <w:shd w:val="clear" w:color="auto" w:fill="auto"/>
            <w:noWrap/>
            <w:hideMark/>
          </w:tcPr>
          <w:p w14:paraId="38479D13" w14:textId="77777777" w:rsidR="008F4028" w:rsidRPr="00BD01D7" w:rsidRDefault="008F4028" w:rsidP="00D163DF">
            <w:pPr>
              <w:spacing w:before="60" w:after="60" w:line="240" w:lineRule="auto"/>
              <w:jc w:val="center"/>
              <w:rPr>
                <w:noProof/>
                <w:sz w:val="20"/>
              </w:rPr>
            </w:pPr>
            <w:r>
              <w:rPr>
                <w:noProof/>
                <w:sz w:val="20"/>
              </w:rPr>
              <w:t>860290</w:t>
            </w:r>
          </w:p>
        </w:tc>
        <w:tc>
          <w:tcPr>
            <w:tcW w:w="9880" w:type="dxa"/>
            <w:tcBorders>
              <w:top w:val="nil"/>
              <w:left w:val="nil"/>
              <w:bottom w:val="single" w:sz="4" w:space="0" w:color="auto"/>
              <w:right w:val="single" w:sz="4" w:space="0" w:color="auto"/>
            </w:tcBorders>
            <w:shd w:val="clear" w:color="auto" w:fill="auto"/>
            <w:noWrap/>
            <w:hideMark/>
          </w:tcPr>
          <w:p w14:paraId="2E61A557" w14:textId="1CD3C788" w:rsidR="008F4028" w:rsidRPr="00BD01D7" w:rsidRDefault="000C19AE" w:rsidP="00D163DF">
            <w:pPr>
              <w:spacing w:before="60" w:after="60" w:line="240" w:lineRule="auto"/>
              <w:rPr>
                <w:noProof/>
                <w:sz w:val="20"/>
              </w:rPr>
            </w:pPr>
            <w:r>
              <w:rPr>
                <w:noProof/>
                <w:sz w:val="20"/>
              </w:rPr>
              <w:t>–</w:t>
            </w:r>
            <w:r w:rsidR="008F4028">
              <w:rPr>
                <w:noProof/>
                <w:sz w:val="20"/>
              </w:rPr>
              <w:t xml:space="preserve"> Druge</w:t>
            </w:r>
          </w:p>
        </w:tc>
        <w:tc>
          <w:tcPr>
            <w:tcW w:w="1134" w:type="dxa"/>
            <w:tcBorders>
              <w:top w:val="nil"/>
              <w:left w:val="nil"/>
              <w:bottom w:val="single" w:sz="4" w:space="0" w:color="auto"/>
              <w:right w:val="single" w:sz="4" w:space="0" w:color="auto"/>
            </w:tcBorders>
            <w:shd w:val="clear" w:color="auto" w:fill="auto"/>
            <w:noWrap/>
            <w:vAlign w:val="center"/>
            <w:hideMark/>
          </w:tcPr>
          <w:p w14:paraId="7310C05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B08DB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D6B7EC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9923B3A" w14:textId="77777777" w:rsidR="008F4028" w:rsidRPr="00BD01D7" w:rsidRDefault="008F4028" w:rsidP="00D163DF">
            <w:pPr>
              <w:pageBreakBefore/>
              <w:spacing w:before="60" w:after="60" w:line="240" w:lineRule="auto"/>
              <w:jc w:val="center"/>
              <w:rPr>
                <w:noProof/>
                <w:sz w:val="20"/>
              </w:rPr>
            </w:pPr>
            <w:r>
              <w:rPr>
                <w:noProof/>
                <w:sz w:val="20"/>
              </w:rPr>
              <w:t>86031000</w:t>
            </w:r>
          </w:p>
        </w:tc>
        <w:tc>
          <w:tcPr>
            <w:tcW w:w="1129" w:type="dxa"/>
            <w:tcBorders>
              <w:top w:val="nil"/>
              <w:left w:val="nil"/>
              <w:bottom w:val="single" w:sz="4" w:space="0" w:color="auto"/>
              <w:right w:val="single" w:sz="4" w:space="0" w:color="auto"/>
            </w:tcBorders>
            <w:shd w:val="clear" w:color="auto" w:fill="auto"/>
            <w:noWrap/>
            <w:hideMark/>
          </w:tcPr>
          <w:p w14:paraId="39F6FAA9" w14:textId="77777777" w:rsidR="008F4028" w:rsidRPr="00BD01D7" w:rsidRDefault="008F4028" w:rsidP="00D163DF">
            <w:pPr>
              <w:spacing w:before="60" w:after="60" w:line="240" w:lineRule="auto"/>
              <w:jc w:val="center"/>
              <w:rPr>
                <w:noProof/>
                <w:sz w:val="20"/>
              </w:rPr>
            </w:pPr>
            <w:r>
              <w:rPr>
                <w:noProof/>
                <w:sz w:val="20"/>
              </w:rPr>
              <w:t>860310</w:t>
            </w:r>
          </w:p>
        </w:tc>
        <w:tc>
          <w:tcPr>
            <w:tcW w:w="9880" w:type="dxa"/>
            <w:tcBorders>
              <w:top w:val="nil"/>
              <w:left w:val="nil"/>
              <w:bottom w:val="single" w:sz="4" w:space="0" w:color="auto"/>
              <w:right w:val="single" w:sz="4" w:space="0" w:color="auto"/>
            </w:tcBorders>
            <w:shd w:val="clear" w:color="auto" w:fill="auto"/>
            <w:noWrap/>
            <w:hideMark/>
          </w:tcPr>
          <w:p w14:paraId="52FAF006" w14:textId="54F2AC0C" w:rsidR="008F4028" w:rsidRPr="00BD01D7" w:rsidRDefault="000C19AE" w:rsidP="00D163DF">
            <w:pPr>
              <w:spacing w:before="60" w:after="60" w:line="240" w:lineRule="auto"/>
              <w:rPr>
                <w:noProof/>
                <w:sz w:val="20"/>
              </w:rPr>
            </w:pPr>
            <w:r>
              <w:rPr>
                <w:noProof/>
                <w:sz w:val="20"/>
              </w:rPr>
              <w:t>–</w:t>
            </w:r>
            <w:r w:rsidR="008F4028">
              <w:rPr>
                <w:noProof/>
                <w:sz w:val="20"/>
              </w:rPr>
              <w:t xml:space="preserve"> Napajane iz zunanjega vira električne energije</w:t>
            </w:r>
          </w:p>
        </w:tc>
        <w:tc>
          <w:tcPr>
            <w:tcW w:w="1134" w:type="dxa"/>
            <w:tcBorders>
              <w:top w:val="nil"/>
              <w:left w:val="nil"/>
              <w:bottom w:val="single" w:sz="4" w:space="0" w:color="auto"/>
              <w:right w:val="single" w:sz="4" w:space="0" w:color="auto"/>
            </w:tcBorders>
            <w:shd w:val="clear" w:color="auto" w:fill="auto"/>
            <w:noWrap/>
            <w:vAlign w:val="center"/>
            <w:hideMark/>
          </w:tcPr>
          <w:p w14:paraId="7FD6ECB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44472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A1133A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EACA98" w14:textId="77777777" w:rsidR="008F4028" w:rsidRPr="00BD01D7" w:rsidRDefault="008F4028" w:rsidP="00D163DF">
            <w:pPr>
              <w:spacing w:before="60" w:after="60" w:line="240" w:lineRule="auto"/>
              <w:jc w:val="center"/>
              <w:rPr>
                <w:noProof/>
                <w:sz w:val="20"/>
              </w:rPr>
            </w:pPr>
            <w:r>
              <w:rPr>
                <w:noProof/>
                <w:sz w:val="20"/>
              </w:rPr>
              <w:t>86039000</w:t>
            </w:r>
          </w:p>
        </w:tc>
        <w:tc>
          <w:tcPr>
            <w:tcW w:w="1129" w:type="dxa"/>
            <w:tcBorders>
              <w:top w:val="nil"/>
              <w:left w:val="nil"/>
              <w:bottom w:val="single" w:sz="4" w:space="0" w:color="auto"/>
              <w:right w:val="single" w:sz="4" w:space="0" w:color="auto"/>
            </w:tcBorders>
            <w:shd w:val="clear" w:color="auto" w:fill="auto"/>
            <w:noWrap/>
            <w:hideMark/>
          </w:tcPr>
          <w:p w14:paraId="2D6AF533" w14:textId="77777777" w:rsidR="008F4028" w:rsidRPr="00BD01D7" w:rsidRDefault="008F4028" w:rsidP="00D163DF">
            <w:pPr>
              <w:spacing w:before="60" w:after="60" w:line="240" w:lineRule="auto"/>
              <w:jc w:val="center"/>
              <w:rPr>
                <w:noProof/>
                <w:sz w:val="20"/>
              </w:rPr>
            </w:pPr>
            <w:r>
              <w:rPr>
                <w:noProof/>
                <w:sz w:val="20"/>
              </w:rPr>
              <w:t>860390</w:t>
            </w:r>
          </w:p>
        </w:tc>
        <w:tc>
          <w:tcPr>
            <w:tcW w:w="9880" w:type="dxa"/>
            <w:tcBorders>
              <w:top w:val="nil"/>
              <w:left w:val="nil"/>
              <w:bottom w:val="single" w:sz="4" w:space="0" w:color="auto"/>
              <w:right w:val="single" w:sz="4" w:space="0" w:color="auto"/>
            </w:tcBorders>
            <w:shd w:val="clear" w:color="auto" w:fill="auto"/>
            <w:noWrap/>
            <w:hideMark/>
          </w:tcPr>
          <w:p w14:paraId="7B4D600B" w14:textId="4DDFF58F" w:rsidR="008F4028" w:rsidRPr="00BD01D7" w:rsidRDefault="000C19AE" w:rsidP="00D163DF">
            <w:pPr>
              <w:spacing w:before="60" w:after="60" w:line="240" w:lineRule="auto"/>
              <w:rPr>
                <w:noProof/>
                <w:sz w:val="20"/>
              </w:rPr>
            </w:pPr>
            <w:r>
              <w:rPr>
                <w:noProof/>
                <w:sz w:val="20"/>
              </w:rPr>
              <w:t>–</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626A80E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DF0D6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73B76D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0F87434" w14:textId="77777777" w:rsidR="008F4028" w:rsidRPr="00BD01D7" w:rsidRDefault="008F4028" w:rsidP="00D163DF">
            <w:pPr>
              <w:spacing w:before="60" w:after="60" w:line="240" w:lineRule="auto"/>
              <w:jc w:val="center"/>
              <w:rPr>
                <w:noProof/>
                <w:sz w:val="20"/>
              </w:rPr>
            </w:pPr>
            <w:r>
              <w:rPr>
                <w:noProof/>
                <w:sz w:val="20"/>
              </w:rPr>
              <w:t>86040000</w:t>
            </w:r>
          </w:p>
        </w:tc>
        <w:tc>
          <w:tcPr>
            <w:tcW w:w="1129" w:type="dxa"/>
            <w:tcBorders>
              <w:top w:val="nil"/>
              <w:left w:val="nil"/>
              <w:bottom w:val="single" w:sz="4" w:space="0" w:color="auto"/>
              <w:right w:val="single" w:sz="4" w:space="0" w:color="auto"/>
            </w:tcBorders>
            <w:shd w:val="clear" w:color="auto" w:fill="auto"/>
            <w:noWrap/>
            <w:hideMark/>
          </w:tcPr>
          <w:p w14:paraId="268EA823" w14:textId="77777777" w:rsidR="008F4028" w:rsidRPr="00BD01D7" w:rsidRDefault="008F4028" w:rsidP="00D163DF">
            <w:pPr>
              <w:spacing w:before="60" w:after="60" w:line="240" w:lineRule="auto"/>
              <w:jc w:val="center"/>
              <w:rPr>
                <w:noProof/>
                <w:sz w:val="20"/>
              </w:rPr>
            </w:pPr>
            <w:r>
              <w:rPr>
                <w:noProof/>
                <w:sz w:val="20"/>
              </w:rPr>
              <w:t>860400</w:t>
            </w:r>
          </w:p>
        </w:tc>
        <w:tc>
          <w:tcPr>
            <w:tcW w:w="9880" w:type="dxa"/>
            <w:tcBorders>
              <w:top w:val="nil"/>
              <w:left w:val="nil"/>
              <w:bottom w:val="single" w:sz="4" w:space="0" w:color="auto"/>
              <w:right w:val="single" w:sz="4" w:space="0" w:color="auto"/>
            </w:tcBorders>
            <w:shd w:val="clear" w:color="auto" w:fill="auto"/>
            <w:noWrap/>
            <w:hideMark/>
          </w:tcPr>
          <w:p w14:paraId="49D517DD" w14:textId="03536EBF" w:rsidR="008F4028" w:rsidRPr="00BD01D7" w:rsidRDefault="008F4028" w:rsidP="00D163DF">
            <w:pPr>
              <w:spacing w:before="60" w:after="60" w:line="240" w:lineRule="auto"/>
              <w:rPr>
                <w:noProof/>
                <w:sz w:val="20"/>
              </w:rPr>
            </w:pPr>
            <w:r>
              <w:rPr>
                <w:noProof/>
                <w:sz w:val="20"/>
              </w:rPr>
              <w:t>Železniška ali tramvajska vozila za vzdrževanje ali servisiranje, vključno samovozna (na primer vagonidelavnice, vagoni</w:t>
            </w:r>
            <w:r w:rsidR="00B53BB2">
              <w:rPr>
                <w:noProof/>
                <w:sz w:val="20"/>
              </w:rPr>
              <w:t>-</w:t>
            </w:r>
            <w:r>
              <w:rPr>
                <w:noProof/>
                <w:sz w:val="20"/>
              </w:rPr>
              <w:t>dvigala, vagoni</w:t>
            </w:r>
            <w:r w:rsidR="00B53BB2">
              <w:rPr>
                <w:noProof/>
                <w:sz w:val="20"/>
              </w:rPr>
              <w:t>-</w:t>
            </w:r>
            <w:r>
              <w:rPr>
                <w:noProof/>
                <w:sz w:val="20"/>
              </w:rPr>
              <w:t>podbijalniki tolčenca, vagoni</w:t>
            </w:r>
            <w:r w:rsidR="00B53BB2">
              <w:rPr>
                <w:noProof/>
                <w:sz w:val="20"/>
              </w:rPr>
              <w:t>-</w:t>
            </w:r>
            <w:r>
              <w:rPr>
                <w:noProof/>
                <w:sz w:val="20"/>
              </w:rPr>
              <w:t>ravnalniki tirov, poskusno</w:t>
            </w:r>
            <w:r w:rsidR="00B53BB2">
              <w:rPr>
                <w:noProof/>
                <w:sz w:val="20"/>
              </w:rPr>
              <w:t>-</w:t>
            </w:r>
            <w:r>
              <w:rPr>
                <w:noProof/>
                <w:sz w:val="20"/>
              </w:rPr>
              <w:t>preskusni vagoni in progovna inšpekcijska vozila)</w:t>
            </w:r>
          </w:p>
        </w:tc>
        <w:tc>
          <w:tcPr>
            <w:tcW w:w="1134" w:type="dxa"/>
            <w:tcBorders>
              <w:top w:val="nil"/>
              <w:left w:val="nil"/>
              <w:bottom w:val="single" w:sz="4" w:space="0" w:color="auto"/>
              <w:right w:val="single" w:sz="4" w:space="0" w:color="auto"/>
            </w:tcBorders>
            <w:shd w:val="clear" w:color="auto" w:fill="auto"/>
            <w:noWrap/>
            <w:vAlign w:val="center"/>
            <w:hideMark/>
          </w:tcPr>
          <w:p w14:paraId="0F01484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3DF70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584E2D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4B6DD3" w14:textId="77777777" w:rsidR="008F4028" w:rsidRPr="00BD01D7" w:rsidRDefault="008F4028" w:rsidP="00D163DF">
            <w:pPr>
              <w:spacing w:before="60" w:after="60" w:line="240" w:lineRule="auto"/>
              <w:jc w:val="center"/>
              <w:rPr>
                <w:noProof/>
                <w:sz w:val="20"/>
              </w:rPr>
            </w:pPr>
            <w:r>
              <w:rPr>
                <w:noProof/>
                <w:sz w:val="20"/>
              </w:rPr>
              <w:t>86050000</w:t>
            </w:r>
          </w:p>
        </w:tc>
        <w:tc>
          <w:tcPr>
            <w:tcW w:w="1129" w:type="dxa"/>
            <w:tcBorders>
              <w:top w:val="nil"/>
              <w:left w:val="nil"/>
              <w:bottom w:val="single" w:sz="4" w:space="0" w:color="auto"/>
              <w:right w:val="single" w:sz="4" w:space="0" w:color="auto"/>
            </w:tcBorders>
            <w:shd w:val="clear" w:color="auto" w:fill="auto"/>
            <w:noWrap/>
            <w:hideMark/>
          </w:tcPr>
          <w:p w14:paraId="1BC10F52" w14:textId="77777777" w:rsidR="008F4028" w:rsidRPr="00BD01D7" w:rsidRDefault="008F4028" w:rsidP="00D163DF">
            <w:pPr>
              <w:spacing w:before="60" w:after="60" w:line="240" w:lineRule="auto"/>
              <w:jc w:val="center"/>
              <w:rPr>
                <w:noProof/>
                <w:sz w:val="20"/>
              </w:rPr>
            </w:pPr>
            <w:r>
              <w:rPr>
                <w:noProof/>
                <w:sz w:val="20"/>
              </w:rPr>
              <w:t>860500</w:t>
            </w:r>
          </w:p>
        </w:tc>
        <w:tc>
          <w:tcPr>
            <w:tcW w:w="9880" w:type="dxa"/>
            <w:tcBorders>
              <w:top w:val="nil"/>
              <w:left w:val="nil"/>
              <w:bottom w:val="single" w:sz="4" w:space="0" w:color="auto"/>
              <w:right w:val="single" w:sz="4" w:space="0" w:color="auto"/>
            </w:tcBorders>
            <w:shd w:val="clear" w:color="auto" w:fill="auto"/>
            <w:noWrap/>
            <w:hideMark/>
          </w:tcPr>
          <w:p w14:paraId="58758432" w14:textId="77777777" w:rsidR="008F4028" w:rsidRPr="00BD01D7" w:rsidRDefault="008F4028" w:rsidP="00D163DF">
            <w:pPr>
              <w:spacing w:before="60" w:after="60" w:line="240" w:lineRule="auto"/>
              <w:rPr>
                <w:noProof/>
                <w:sz w:val="20"/>
              </w:rPr>
            </w:pPr>
            <w:r>
              <w:rPr>
                <w:noProof/>
                <w:sz w:val="20"/>
              </w:rPr>
              <w:t>Železniški ali tramvajski potniški vagoni, nesamovozni; prtljažni vagoni, poštni vagoni in drugi železniški in tramvajski vagoni za specialne namene, nesamovozni (razen tistih iz tarifne številke 8604)</w:t>
            </w:r>
          </w:p>
        </w:tc>
        <w:tc>
          <w:tcPr>
            <w:tcW w:w="1134" w:type="dxa"/>
            <w:tcBorders>
              <w:top w:val="nil"/>
              <w:left w:val="nil"/>
              <w:bottom w:val="single" w:sz="4" w:space="0" w:color="auto"/>
              <w:right w:val="single" w:sz="4" w:space="0" w:color="auto"/>
            </w:tcBorders>
            <w:shd w:val="clear" w:color="auto" w:fill="auto"/>
            <w:noWrap/>
            <w:vAlign w:val="center"/>
            <w:hideMark/>
          </w:tcPr>
          <w:p w14:paraId="2F5D4FF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D1ED2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D0DD3B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001A5F" w14:textId="77777777" w:rsidR="008F4028" w:rsidRPr="00BD01D7" w:rsidRDefault="008F4028" w:rsidP="00D163DF">
            <w:pPr>
              <w:spacing w:before="60" w:after="60" w:line="240" w:lineRule="auto"/>
              <w:jc w:val="center"/>
              <w:rPr>
                <w:noProof/>
                <w:sz w:val="20"/>
              </w:rPr>
            </w:pPr>
            <w:r>
              <w:rPr>
                <w:noProof/>
                <w:sz w:val="20"/>
              </w:rPr>
              <w:t>86061000</w:t>
            </w:r>
          </w:p>
        </w:tc>
        <w:tc>
          <w:tcPr>
            <w:tcW w:w="1129" w:type="dxa"/>
            <w:tcBorders>
              <w:top w:val="nil"/>
              <w:left w:val="nil"/>
              <w:bottom w:val="single" w:sz="4" w:space="0" w:color="auto"/>
              <w:right w:val="single" w:sz="4" w:space="0" w:color="auto"/>
            </w:tcBorders>
            <w:shd w:val="clear" w:color="auto" w:fill="auto"/>
            <w:noWrap/>
            <w:hideMark/>
          </w:tcPr>
          <w:p w14:paraId="4D005925" w14:textId="77777777" w:rsidR="008F4028" w:rsidRPr="00BD01D7" w:rsidRDefault="008F4028" w:rsidP="00D163DF">
            <w:pPr>
              <w:spacing w:before="60" w:after="60" w:line="240" w:lineRule="auto"/>
              <w:jc w:val="center"/>
              <w:rPr>
                <w:noProof/>
                <w:sz w:val="20"/>
              </w:rPr>
            </w:pPr>
            <w:r>
              <w:rPr>
                <w:noProof/>
                <w:sz w:val="20"/>
              </w:rPr>
              <w:t>860610</w:t>
            </w:r>
          </w:p>
        </w:tc>
        <w:tc>
          <w:tcPr>
            <w:tcW w:w="9880" w:type="dxa"/>
            <w:tcBorders>
              <w:top w:val="nil"/>
              <w:left w:val="nil"/>
              <w:bottom w:val="single" w:sz="4" w:space="0" w:color="auto"/>
              <w:right w:val="single" w:sz="4" w:space="0" w:color="auto"/>
            </w:tcBorders>
            <w:shd w:val="clear" w:color="auto" w:fill="auto"/>
            <w:noWrap/>
            <w:hideMark/>
          </w:tcPr>
          <w:p w14:paraId="2168C7D8" w14:textId="18424D15" w:rsidR="008F4028" w:rsidRPr="00BD01D7" w:rsidRDefault="000C19AE" w:rsidP="00D163DF">
            <w:pPr>
              <w:spacing w:before="60" w:after="60" w:line="240" w:lineRule="auto"/>
              <w:rPr>
                <w:noProof/>
                <w:sz w:val="20"/>
              </w:rPr>
            </w:pPr>
            <w:r>
              <w:rPr>
                <w:noProof/>
                <w:sz w:val="20"/>
              </w:rPr>
              <w:t>–</w:t>
            </w:r>
            <w:r w:rsidR="008F4028">
              <w:rPr>
                <w:noProof/>
                <w:sz w:val="20"/>
              </w:rPr>
              <w:t xml:space="preserve"> Vagoni cisterne in podobno</w:t>
            </w:r>
          </w:p>
        </w:tc>
        <w:tc>
          <w:tcPr>
            <w:tcW w:w="1134" w:type="dxa"/>
            <w:tcBorders>
              <w:top w:val="nil"/>
              <w:left w:val="nil"/>
              <w:bottom w:val="single" w:sz="4" w:space="0" w:color="auto"/>
              <w:right w:val="single" w:sz="4" w:space="0" w:color="auto"/>
            </w:tcBorders>
            <w:shd w:val="clear" w:color="auto" w:fill="auto"/>
            <w:noWrap/>
            <w:vAlign w:val="center"/>
            <w:hideMark/>
          </w:tcPr>
          <w:p w14:paraId="4BC7766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E16D59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65B9BE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7FA144" w14:textId="77777777" w:rsidR="008F4028" w:rsidRPr="00BD01D7" w:rsidRDefault="008F4028" w:rsidP="00D163DF">
            <w:pPr>
              <w:spacing w:before="60" w:after="60" w:line="240" w:lineRule="auto"/>
              <w:jc w:val="center"/>
              <w:rPr>
                <w:noProof/>
                <w:sz w:val="20"/>
              </w:rPr>
            </w:pPr>
            <w:r>
              <w:rPr>
                <w:noProof/>
                <w:sz w:val="20"/>
              </w:rPr>
              <w:t>86063000</w:t>
            </w:r>
          </w:p>
        </w:tc>
        <w:tc>
          <w:tcPr>
            <w:tcW w:w="1129" w:type="dxa"/>
            <w:tcBorders>
              <w:top w:val="nil"/>
              <w:left w:val="nil"/>
              <w:bottom w:val="single" w:sz="4" w:space="0" w:color="auto"/>
              <w:right w:val="single" w:sz="4" w:space="0" w:color="auto"/>
            </w:tcBorders>
            <w:shd w:val="clear" w:color="auto" w:fill="auto"/>
            <w:noWrap/>
            <w:hideMark/>
          </w:tcPr>
          <w:p w14:paraId="495A97BA" w14:textId="77777777" w:rsidR="008F4028" w:rsidRPr="00BD01D7" w:rsidRDefault="008F4028" w:rsidP="00D163DF">
            <w:pPr>
              <w:spacing w:before="60" w:after="60" w:line="240" w:lineRule="auto"/>
              <w:jc w:val="center"/>
              <w:rPr>
                <w:noProof/>
                <w:sz w:val="20"/>
              </w:rPr>
            </w:pPr>
            <w:r>
              <w:rPr>
                <w:noProof/>
                <w:sz w:val="20"/>
              </w:rPr>
              <w:t>860630</w:t>
            </w:r>
          </w:p>
        </w:tc>
        <w:tc>
          <w:tcPr>
            <w:tcW w:w="9880" w:type="dxa"/>
            <w:tcBorders>
              <w:top w:val="nil"/>
              <w:left w:val="nil"/>
              <w:bottom w:val="single" w:sz="4" w:space="0" w:color="auto"/>
              <w:right w:val="single" w:sz="4" w:space="0" w:color="auto"/>
            </w:tcBorders>
            <w:shd w:val="clear" w:color="auto" w:fill="auto"/>
            <w:noWrap/>
            <w:hideMark/>
          </w:tcPr>
          <w:p w14:paraId="337B953C" w14:textId="3D4ED7B4" w:rsidR="008F4028" w:rsidRPr="00BD01D7" w:rsidRDefault="000C19AE" w:rsidP="00D163DF">
            <w:pPr>
              <w:spacing w:before="60" w:after="60" w:line="240" w:lineRule="auto"/>
              <w:rPr>
                <w:noProof/>
                <w:sz w:val="20"/>
              </w:rPr>
            </w:pPr>
            <w:r>
              <w:rPr>
                <w:noProof/>
                <w:sz w:val="20"/>
              </w:rPr>
              <w:t>–</w:t>
            </w:r>
            <w:r w:rsidR="008F4028">
              <w:rPr>
                <w:noProof/>
                <w:sz w:val="20"/>
              </w:rPr>
              <w:t xml:space="preserve"> Samopraznilni vagoni, razen tistih iz tarifne podštevilke 860610</w:t>
            </w:r>
          </w:p>
        </w:tc>
        <w:tc>
          <w:tcPr>
            <w:tcW w:w="1134" w:type="dxa"/>
            <w:tcBorders>
              <w:top w:val="nil"/>
              <w:left w:val="nil"/>
              <w:bottom w:val="single" w:sz="4" w:space="0" w:color="auto"/>
              <w:right w:val="single" w:sz="4" w:space="0" w:color="auto"/>
            </w:tcBorders>
            <w:shd w:val="clear" w:color="auto" w:fill="auto"/>
            <w:noWrap/>
            <w:vAlign w:val="center"/>
            <w:hideMark/>
          </w:tcPr>
          <w:p w14:paraId="2718F06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2CB251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D719D5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77F87B" w14:textId="77777777" w:rsidR="008F4028" w:rsidRPr="00BD01D7" w:rsidRDefault="008F4028" w:rsidP="00D163DF">
            <w:pPr>
              <w:spacing w:before="60" w:after="60" w:line="240" w:lineRule="auto"/>
              <w:jc w:val="center"/>
              <w:rPr>
                <w:noProof/>
                <w:sz w:val="20"/>
              </w:rPr>
            </w:pPr>
            <w:r>
              <w:rPr>
                <w:noProof/>
                <w:sz w:val="20"/>
              </w:rPr>
              <w:t>86069100</w:t>
            </w:r>
          </w:p>
        </w:tc>
        <w:tc>
          <w:tcPr>
            <w:tcW w:w="1129" w:type="dxa"/>
            <w:tcBorders>
              <w:top w:val="nil"/>
              <w:left w:val="nil"/>
              <w:bottom w:val="single" w:sz="4" w:space="0" w:color="auto"/>
              <w:right w:val="single" w:sz="4" w:space="0" w:color="auto"/>
            </w:tcBorders>
            <w:shd w:val="clear" w:color="auto" w:fill="auto"/>
            <w:noWrap/>
            <w:hideMark/>
          </w:tcPr>
          <w:p w14:paraId="6C846D2F" w14:textId="77777777" w:rsidR="008F4028" w:rsidRPr="00BD01D7" w:rsidRDefault="008F4028" w:rsidP="00D163DF">
            <w:pPr>
              <w:spacing w:before="60" w:after="60" w:line="240" w:lineRule="auto"/>
              <w:jc w:val="center"/>
              <w:rPr>
                <w:noProof/>
                <w:sz w:val="20"/>
              </w:rPr>
            </w:pPr>
            <w:r>
              <w:rPr>
                <w:noProof/>
                <w:sz w:val="20"/>
              </w:rPr>
              <w:t>860691</w:t>
            </w:r>
          </w:p>
        </w:tc>
        <w:tc>
          <w:tcPr>
            <w:tcW w:w="9880" w:type="dxa"/>
            <w:tcBorders>
              <w:top w:val="nil"/>
              <w:left w:val="nil"/>
              <w:bottom w:val="single" w:sz="4" w:space="0" w:color="auto"/>
              <w:right w:val="single" w:sz="4" w:space="0" w:color="auto"/>
            </w:tcBorders>
            <w:shd w:val="clear" w:color="auto" w:fill="auto"/>
            <w:noWrap/>
            <w:hideMark/>
          </w:tcPr>
          <w:p w14:paraId="2F5D907F" w14:textId="5B8EC3BF" w:rsidR="008F4028" w:rsidRPr="00BD01D7" w:rsidRDefault="00311F85" w:rsidP="00D163DF">
            <w:pPr>
              <w:spacing w:before="60" w:after="60" w:line="240" w:lineRule="auto"/>
              <w:rPr>
                <w:noProof/>
                <w:sz w:val="20"/>
              </w:rPr>
            </w:pPr>
            <w:r>
              <w:rPr>
                <w:noProof/>
                <w:sz w:val="20"/>
              </w:rPr>
              <w:t>– –</w:t>
            </w:r>
            <w:r w:rsidR="008F4028">
              <w:rPr>
                <w:noProof/>
                <w:sz w:val="20"/>
              </w:rPr>
              <w:t xml:space="preserve"> s streho in zaprti</w:t>
            </w:r>
          </w:p>
        </w:tc>
        <w:tc>
          <w:tcPr>
            <w:tcW w:w="1134" w:type="dxa"/>
            <w:tcBorders>
              <w:top w:val="nil"/>
              <w:left w:val="nil"/>
              <w:bottom w:val="single" w:sz="4" w:space="0" w:color="auto"/>
              <w:right w:val="single" w:sz="4" w:space="0" w:color="auto"/>
            </w:tcBorders>
            <w:shd w:val="clear" w:color="auto" w:fill="auto"/>
            <w:noWrap/>
            <w:vAlign w:val="center"/>
            <w:hideMark/>
          </w:tcPr>
          <w:p w14:paraId="337D2BA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01A05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CAD0BD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AE3473" w14:textId="77777777" w:rsidR="008F4028" w:rsidRPr="00BD01D7" w:rsidRDefault="008F4028" w:rsidP="00D163DF">
            <w:pPr>
              <w:spacing w:before="60" w:after="60" w:line="240" w:lineRule="auto"/>
              <w:jc w:val="center"/>
              <w:rPr>
                <w:noProof/>
                <w:sz w:val="20"/>
              </w:rPr>
            </w:pPr>
            <w:r>
              <w:rPr>
                <w:noProof/>
                <w:sz w:val="20"/>
              </w:rPr>
              <w:t>86069200</w:t>
            </w:r>
          </w:p>
        </w:tc>
        <w:tc>
          <w:tcPr>
            <w:tcW w:w="1129" w:type="dxa"/>
            <w:tcBorders>
              <w:top w:val="nil"/>
              <w:left w:val="nil"/>
              <w:bottom w:val="single" w:sz="4" w:space="0" w:color="auto"/>
              <w:right w:val="single" w:sz="4" w:space="0" w:color="auto"/>
            </w:tcBorders>
            <w:shd w:val="clear" w:color="auto" w:fill="auto"/>
            <w:noWrap/>
            <w:hideMark/>
          </w:tcPr>
          <w:p w14:paraId="081F06CF" w14:textId="77777777" w:rsidR="008F4028" w:rsidRPr="00BD01D7" w:rsidRDefault="008F4028" w:rsidP="00D163DF">
            <w:pPr>
              <w:spacing w:before="60" w:after="60" w:line="240" w:lineRule="auto"/>
              <w:jc w:val="center"/>
              <w:rPr>
                <w:noProof/>
                <w:sz w:val="20"/>
              </w:rPr>
            </w:pPr>
            <w:r>
              <w:rPr>
                <w:noProof/>
                <w:sz w:val="20"/>
              </w:rPr>
              <w:t>860692</w:t>
            </w:r>
          </w:p>
        </w:tc>
        <w:tc>
          <w:tcPr>
            <w:tcW w:w="9880" w:type="dxa"/>
            <w:tcBorders>
              <w:top w:val="nil"/>
              <w:left w:val="nil"/>
              <w:bottom w:val="single" w:sz="4" w:space="0" w:color="auto"/>
              <w:right w:val="single" w:sz="4" w:space="0" w:color="auto"/>
            </w:tcBorders>
            <w:shd w:val="clear" w:color="auto" w:fill="auto"/>
            <w:noWrap/>
            <w:hideMark/>
          </w:tcPr>
          <w:p w14:paraId="2954DD63" w14:textId="6C017B00" w:rsidR="008F4028" w:rsidRPr="00BD01D7" w:rsidRDefault="00311F85" w:rsidP="00D163DF">
            <w:pPr>
              <w:spacing w:before="60" w:after="60" w:line="240" w:lineRule="auto"/>
              <w:rPr>
                <w:noProof/>
                <w:sz w:val="20"/>
              </w:rPr>
            </w:pPr>
            <w:r>
              <w:rPr>
                <w:noProof/>
                <w:sz w:val="20"/>
              </w:rPr>
              <w:t>– –</w:t>
            </w:r>
            <w:r w:rsidR="008F4028">
              <w:rPr>
                <w:noProof/>
                <w:sz w:val="20"/>
              </w:rPr>
              <w:t xml:space="preserve"> odprti, s fiksnimi stranicami, visokimi več kot 60 cm</w:t>
            </w:r>
          </w:p>
        </w:tc>
        <w:tc>
          <w:tcPr>
            <w:tcW w:w="1134" w:type="dxa"/>
            <w:tcBorders>
              <w:top w:val="nil"/>
              <w:left w:val="nil"/>
              <w:bottom w:val="single" w:sz="4" w:space="0" w:color="auto"/>
              <w:right w:val="single" w:sz="4" w:space="0" w:color="auto"/>
            </w:tcBorders>
            <w:shd w:val="clear" w:color="auto" w:fill="auto"/>
            <w:noWrap/>
            <w:vAlign w:val="center"/>
            <w:hideMark/>
          </w:tcPr>
          <w:p w14:paraId="37BDDC8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C3194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741A43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5ABEB2E" w14:textId="77777777" w:rsidR="008F4028" w:rsidRPr="00BD01D7" w:rsidRDefault="008F4028" w:rsidP="00D163DF">
            <w:pPr>
              <w:spacing w:before="60" w:after="60" w:line="240" w:lineRule="auto"/>
              <w:jc w:val="center"/>
              <w:rPr>
                <w:noProof/>
                <w:sz w:val="20"/>
              </w:rPr>
            </w:pPr>
            <w:r>
              <w:rPr>
                <w:noProof/>
                <w:sz w:val="20"/>
              </w:rPr>
              <w:t>86069900</w:t>
            </w:r>
          </w:p>
        </w:tc>
        <w:tc>
          <w:tcPr>
            <w:tcW w:w="1129" w:type="dxa"/>
            <w:tcBorders>
              <w:top w:val="nil"/>
              <w:left w:val="nil"/>
              <w:bottom w:val="single" w:sz="4" w:space="0" w:color="auto"/>
              <w:right w:val="single" w:sz="4" w:space="0" w:color="auto"/>
            </w:tcBorders>
            <w:shd w:val="clear" w:color="auto" w:fill="auto"/>
            <w:noWrap/>
            <w:hideMark/>
          </w:tcPr>
          <w:p w14:paraId="1F6A26C5" w14:textId="77777777" w:rsidR="008F4028" w:rsidRPr="00BD01D7" w:rsidRDefault="008F4028" w:rsidP="00D163DF">
            <w:pPr>
              <w:spacing w:before="60" w:after="60" w:line="240" w:lineRule="auto"/>
              <w:jc w:val="center"/>
              <w:rPr>
                <w:noProof/>
                <w:sz w:val="20"/>
              </w:rPr>
            </w:pPr>
            <w:r>
              <w:rPr>
                <w:noProof/>
                <w:sz w:val="20"/>
              </w:rPr>
              <w:t>860699</w:t>
            </w:r>
          </w:p>
        </w:tc>
        <w:tc>
          <w:tcPr>
            <w:tcW w:w="9880" w:type="dxa"/>
            <w:tcBorders>
              <w:top w:val="nil"/>
              <w:left w:val="nil"/>
              <w:bottom w:val="single" w:sz="4" w:space="0" w:color="auto"/>
              <w:right w:val="single" w:sz="4" w:space="0" w:color="auto"/>
            </w:tcBorders>
            <w:shd w:val="clear" w:color="auto" w:fill="auto"/>
            <w:noWrap/>
            <w:hideMark/>
          </w:tcPr>
          <w:p w14:paraId="465E0BFD" w14:textId="04FD2421"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20FEBA2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37804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59A046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450209" w14:textId="77777777" w:rsidR="008F4028" w:rsidRPr="00BD01D7" w:rsidRDefault="008F4028" w:rsidP="00D163DF">
            <w:pPr>
              <w:spacing w:before="60" w:after="60" w:line="240" w:lineRule="auto"/>
              <w:jc w:val="center"/>
              <w:rPr>
                <w:noProof/>
                <w:sz w:val="20"/>
              </w:rPr>
            </w:pPr>
            <w:r>
              <w:rPr>
                <w:noProof/>
                <w:sz w:val="20"/>
              </w:rPr>
              <w:t>86071100</w:t>
            </w:r>
          </w:p>
        </w:tc>
        <w:tc>
          <w:tcPr>
            <w:tcW w:w="1129" w:type="dxa"/>
            <w:tcBorders>
              <w:top w:val="nil"/>
              <w:left w:val="nil"/>
              <w:bottom w:val="single" w:sz="4" w:space="0" w:color="auto"/>
              <w:right w:val="single" w:sz="4" w:space="0" w:color="auto"/>
            </w:tcBorders>
            <w:shd w:val="clear" w:color="auto" w:fill="auto"/>
            <w:noWrap/>
            <w:hideMark/>
          </w:tcPr>
          <w:p w14:paraId="4E6BCE03" w14:textId="77777777" w:rsidR="008F4028" w:rsidRPr="00BD01D7" w:rsidRDefault="008F4028" w:rsidP="00D163DF">
            <w:pPr>
              <w:spacing w:before="60" w:after="60" w:line="240" w:lineRule="auto"/>
              <w:jc w:val="center"/>
              <w:rPr>
                <w:noProof/>
                <w:sz w:val="20"/>
              </w:rPr>
            </w:pPr>
            <w:r>
              <w:rPr>
                <w:noProof/>
                <w:sz w:val="20"/>
              </w:rPr>
              <w:t>860711</w:t>
            </w:r>
          </w:p>
        </w:tc>
        <w:tc>
          <w:tcPr>
            <w:tcW w:w="9880" w:type="dxa"/>
            <w:tcBorders>
              <w:top w:val="nil"/>
              <w:left w:val="nil"/>
              <w:bottom w:val="single" w:sz="4" w:space="0" w:color="auto"/>
              <w:right w:val="single" w:sz="4" w:space="0" w:color="auto"/>
            </w:tcBorders>
            <w:shd w:val="clear" w:color="auto" w:fill="auto"/>
            <w:noWrap/>
            <w:hideMark/>
          </w:tcPr>
          <w:p w14:paraId="18CB3284" w14:textId="39BF7760" w:rsidR="008F4028" w:rsidRPr="00BD01D7" w:rsidRDefault="00311F85" w:rsidP="00D163DF">
            <w:pPr>
              <w:spacing w:before="60" w:after="60" w:line="240" w:lineRule="auto"/>
              <w:rPr>
                <w:noProof/>
                <w:sz w:val="20"/>
              </w:rPr>
            </w:pPr>
            <w:r>
              <w:rPr>
                <w:noProof/>
                <w:sz w:val="20"/>
              </w:rPr>
              <w:t>– –</w:t>
            </w:r>
            <w:r w:rsidR="008F4028">
              <w:rPr>
                <w:noProof/>
                <w:sz w:val="20"/>
              </w:rPr>
              <w:t xml:space="preserve"> pogonski podstavni vozički</w:t>
            </w:r>
          </w:p>
        </w:tc>
        <w:tc>
          <w:tcPr>
            <w:tcW w:w="1134" w:type="dxa"/>
            <w:tcBorders>
              <w:top w:val="nil"/>
              <w:left w:val="nil"/>
              <w:bottom w:val="single" w:sz="4" w:space="0" w:color="auto"/>
              <w:right w:val="single" w:sz="4" w:space="0" w:color="auto"/>
            </w:tcBorders>
            <w:shd w:val="clear" w:color="auto" w:fill="auto"/>
            <w:noWrap/>
            <w:vAlign w:val="center"/>
            <w:hideMark/>
          </w:tcPr>
          <w:p w14:paraId="465DBB3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4E4B90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7A51F8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A891C1" w14:textId="77777777" w:rsidR="008F4028" w:rsidRPr="00BD01D7" w:rsidRDefault="008F4028" w:rsidP="00D163DF">
            <w:pPr>
              <w:spacing w:before="60" w:after="60" w:line="240" w:lineRule="auto"/>
              <w:jc w:val="center"/>
              <w:rPr>
                <w:noProof/>
                <w:sz w:val="20"/>
              </w:rPr>
            </w:pPr>
            <w:r>
              <w:rPr>
                <w:noProof/>
                <w:sz w:val="20"/>
              </w:rPr>
              <w:t>86071200</w:t>
            </w:r>
          </w:p>
        </w:tc>
        <w:tc>
          <w:tcPr>
            <w:tcW w:w="1129" w:type="dxa"/>
            <w:tcBorders>
              <w:top w:val="nil"/>
              <w:left w:val="nil"/>
              <w:bottom w:val="single" w:sz="4" w:space="0" w:color="auto"/>
              <w:right w:val="single" w:sz="4" w:space="0" w:color="auto"/>
            </w:tcBorders>
            <w:shd w:val="clear" w:color="auto" w:fill="auto"/>
            <w:noWrap/>
            <w:hideMark/>
          </w:tcPr>
          <w:p w14:paraId="7DEC6FE0" w14:textId="77777777" w:rsidR="008F4028" w:rsidRPr="00BD01D7" w:rsidRDefault="008F4028" w:rsidP="00D163DF">
            <w:pPr>
              <w:spacing w:before="60" w:after="60" w:line="240" w:lineRule="auto"/>
              <w:jc w:val="center"/>
              <w:rPr>
                <w:noProof/>
                <w:sz w:val="20"/>
              </w:rPr>
            </w:pPr>
            <w:r>
              <w:rPr>
                <w:noProof/>
                <w:sz w:val="20"/>
              </w:rPr>
              <w:t>860712</w:t>
            </w:r>
          </w:p>
        </w:tc>
        <w:tc>
          <w:tcPr>
            <w:tcW w:w="9880" w:type="dxa"/>
            <w:tcBorders>
              <w:top w:val="nil"/>
              <w:left w:val="nil"/>
              <w:bottom w:val="single" w:sz="4" w:space="0" w:color="auto"/>
              <w:right w:val="single" w:sz="4" w:space="0" w:color="auto"/>
            </w:tcBorders>
            <w:shd w:val="clear" w:color="auto" w:fill="auto"/>
            <w:noWrap/>
            <w:hideMark/>
          </w:tcPr>
          <w:p w14:paraId="728CF19D" w14:textId="7B77A9E3" w:rsidR="008F4028" w:rsidRPr="00BD01D7" w:rsidRDefault="00311F85" w:rsidP="00D163DF">
            <w:pPr>
              <w:spacing w:before="60" w:after="60" w:line="240" w:lineRule="auto"/>
              <w:rPr>
                <w:noProof/>
                <w:sz w:val="20"/>
              </w:rPr>
            </w:pPr>
            <w:r>
              <w:rPr>
                <w:noProof/>
                <w:sz w:val="20"/>
              </w:rPr>
              <w:t>– –</w:t>
            </w:r>
            <w:r w:rsidR="008F4028">
              <w:rPr>
                <w:noProof/>
                <w:sz w:val="20"/>
              </w:rPr>
              <w:t xml:space="preserve"> drugi podstavni vozički</w:t>
            </w:r>
          </w:p>
        </w:tc>
        <w:tc>
          <w:tcPr>
            <w:tcW w:w="1134" w:type="dxa"/>
            <w:tcBorders>
              <w:top w:val="nil"/>
              <w:left w:val="nil"/>
              <w:bottom w:val="single" w:sz="4" w:space="0" w:color="auto"/>
              <w:right w:val="single" w:sz="4" w:space="0" w:color="auto"/>
            </w:tcBorders>
            <w:shd w:val="clear" w:color="auto" w:fill="auto"/>
            <w:noWrap/>
            <w:vAlign w:val="center"/>
            <w:hideMark/>
          </w:tcPr>
          <w:p w14:paraId="241DFD0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80220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CCF5E6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B793D4" w14:textId="77777777" w:rsidR="008F4028" w:rsidRPr="00BD01D7" w:rsidRDefault="008F4028" w:rsidP="00D163DF">
            <w:pPr>
              <w:spacing w:before="60" w:after="60" w:line="240" w:lineRule="auto"/>
              <w:jc w:val="center"/>
              <w:rPr>
                <w:noProof/>
                <w:sz w:val="20"/>
              </w:rPr>
            </w:pPr>
            <w:r>
              <w:rPr>
                <w:noProof/>
                <w:sz w:val="20"/>
              </w:rPr>
              <w:t>86071900</w:t>
            </w:r>
          </w:p>
        </w:tc>
        <w:tc>
          <w:tcPr>
            <w:tcW w:w="1129" w:type="dxa"/>
            <w:tcBorders>
              <w:top w:val="nil"/>
              <w:left w:val="nil"/>
              <w:bottom w:val="single" w:sz="4" w:space="0" w:color="auto"/>
              <w:right w:val="single" w:sz="4" w:space="0" w:color="auto"/>
            </w:tcBorders>
            <w:shd w:val="clear" w:color="auto" w:fill="auto"/>
            <w:noWrap/>
            <w:hideMark/>
          </w:tcPr>
          <w:p w14:paraId="11AEE351" w14:textId="77777777" w:rsidR="008F4028" w:rsidRPr="00BD01D7" w:rsidRDefault="008F4028" w:rsidP="00D163DF">
            <w:pPr>
              <w:spacing w:before="60" w:after="60" w:line="240" w:lineRule="auto"/>
              <w:jc w:val="center"/>
              <w:rPr>
                <w:noProof/>
                <w:sz w:val="20"/>
              </w:rPr>
            </w:pPr>
            <w:r>
              <w:rPr>
                <w:noProof/>
                <w:sz w:val="20"/>
              </w:rPr>
              <w:t>860719</w:t>
            </w:r>
          </w:p>
        </w:tc>
        <w:tc>
          <w:tcPr>
            <w:tcW w:w="9880" w:type="dxa"/>
            <w:tcBorders>
              <w:top w:val="nil"/>
              <w:left w:val="nil"/>
              <w:bottom w:val="single" w:sz="4" w:space="0" w:color="auto"/>
              <w:right w:val="single" w:sz="4" w:space="0" w:color="auto"/>
            </w:tcBorders>
            <w:shd w:val="clear" w:color="auto" w:fill="auto"/>
            <w:noWrap/>
            <w:hideMark/>
          </w:tcPr>
          <w:p w14:paraId="7D534FD9" w14:textId="57578DB7" w:rsidR="008F4028" w:rsidRPr="00BD01D7" w:rsidRDefault="00311F85" w:rsidP="00D163DF">
            <w:pPr>
              <w:spacing w:before="60" w:after="60" w:line="240" w:lineRule="auto"/>
              <w:rPr>
                <w:noProof/>
                <w:sz w:val="20"/>
              </w:rPr>
            </w:pPr>
            <w:r>
              <w:rPr>
                <w:noProof/>
                <w:sz w:val="20"/>
              </w:rPr>
              <w:t>– –</w:t>
            </w:r>
            <w:r w:rsidR="008F4028">
              <w:rPr>
                <w:noProof/>
                <w:sz w:val="20"/>
              </w:rPr>
              <w:t xml:space="preserve"> drugo, vključno z deli</w:t>
            </w:r>
          </w:p>
        </w:tc>
        <w:tc>
          <w:tcPr>
            <w:tcW w:w="1134" w:type="dxa"/>
            <w:tcBorders>
              <w:top w:val="nil"/>
              <w:left w:val="nil"/>
              <w:bottom w:val="single" w:sz="4" w:space="0" w:color="auto"/>
              <w:right w:val="single" w:sz="4" w:space="0" w:color="auto"/>
            </w:tcBorders>
            <w:shd w:val="clear" w:color="auto" w:fill="auto"/>
            <w:noWrap/>
            <w:vAlign w:val="center"/>
            <w:hideMark/>
          </w:tcPr>
          <w:p w14:paraId="002B253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40036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F196E2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64C73F" w14:textId="77777777" w:rsidR="008F4028" w:rsidRPr="00BD01D7" w:rsidRDefault="008F4028" w:rsidP="00D163DF">
            <w:pPr>
              <w:spacing w:before="60" w:after="60" w:line="240" w:lineRule="auto"/>
              <w:jc w:val="center"/>
              <w:rPr>
                <w:noProof/>
                <w:sz w:val="20"/>
              </w:rPr>
            </w:pPr>
            <w:r>
              <w:rPr>
                <w:noProof/>
                <w:sz w:val="20"/>
              </w:rPr>
              <w:t>86072100</w:t>
            </w:r>
          </w:p>
        </w:tc>
        <w:tc>
          <w:tcPr>
            <w:tcW w:w="1129" w:type="dxa"/>
            <w:tcBorders>
              <w:top w:val="nil"/>
              <w:left w:val="nil"/>
              <w:bottom w:val="single" w:sz="4" w:space="0" w:color="auto"/>
              <w:right w:val="single" w:sz="4" w:space="0" w:color="auto"/>
            </w:tcBorders>
            <w:shd w:val="clear" w:color="auto" w:fill="auto"/>
            <w:noWrap/>
            <w:hideMark/>
          </w:tcPr>
          <w:p w14:paraId="073CB2A7" w14:textId="77777777" w:rsidR="008F4028" w:rsidRPr="00BD01D7" w:rsidRDefault="008F4028" w:rsidP="00D163DF">
            <w:pPr>
              <w:spacing w:before="60" w:after="60" w:line="240" w:lineRule="auto"/>
              <w:jc w:val="center"/>
              <w:rPr>
                <w:noProof/>
                <w:sz w:val="20"/>
              </w:rPr>
            </w:pPr>
            <w:r>
              <w:rPr>
                <w:noProof/>
                <w:sz w:val="20"/>
              </w:rPr>
              <w:t>860721</w:t>
            </w:r>
          </w:p>
        </w:tc>
        <w:tc>
          <w:tcPr>
            <w:tcW w:w="9880" w:type="dxa"/>
            <w:tcBorders>
              <w:top w:val="nil"/>
              <w:left w:val="nil"/>
              <w:bottom w:val="single" w:sz="4" w:space="0" w:color="auto"/>
              <w:right w:val="single" w:sz="4" w:space="0" w:color="auto"/>
            </w:tcBorders>
            <w:shd w:val="clear" w:color="auto" w:fill="auto"/>
            <w:noWrap/>
            <w:hideMark/>
          </w:tcPr>
          <w:p w14:paraId="3E9E6066" w14:textId="5CB3216F" w:rsidR="008F4028" w:rsidRPr="00BD01D7" w:rsidRDefault="00311F85" w:rsidP="00D163DF">
            <w:pPr>
              <w:spacing w:before="60" w:after="60" w:line="240" w:lineRule="auto"/>
              <w:rPr>
                <w:noProof/>
                <w:sz w:val="20"/>
              </w:rPr>
            </w:pPr>
            <w:r>
              <w:rPr>
                <w:noProof/>
                <w:sz w:val="20"/>
              </w:rPr>
              <w:t>– –</w:t>
            </w:r>
            <w:r w:rsidR="008F4028">
              <w:rPr>
                <w:noProof/>
                <w:sz w:val="20"/>
              </w:rPr>
              <w:t xml:space="preserve"> zračne zavore in njihovi deli</w:t>
            </w:r>
          </w:p>
        </w:tc>
        <w:tc>
          <w:tcPr>
            <w:tcW w:w="1134" w:type="dxa"/>
            <w:tcBorders>
              <w:top w:val="nil"/>
              <w:left w:val="nil"/>
              <w:bottom w:val="single" w:sz="4" w:space="0" w:color="auto"/>
              <w:right w:val="single" w:sz="4" w:space="0" w:color="auto"/>
            </w:tcBorders>
            <w:shd w:val="clear" w:color="auto" w:fill="auto"/>
            <w:noWrap/>
            <w:vAlign w:val="center"/>
            <w:hideMark/>
          </w:tcPr>
          <w:p w14:paraId="5CE4F79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6FAD06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8F7FA3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A4E375" w14:textId="77777777" w:rsidR="008F4028" w:rsidRPr="00BD01D7" w:rsidRDefault="008F4028" w:rsidP="00D163DF">
            <w:pPr>
              <w:spacing w:before="60" w:after="60" w:line="240" w:lineRule="auto"/>
              <w:jc w:val="center"/>
              <w:rPr>
                <w:noProof/>
                <w:sz w:val="20"/>
              </w:rPr>
            </w:pPr>
            <w:r>
              <w:rPr>
                <w:noProof/>
                <w:sz w:val="20"/>
              </w:rPr>
              <w:t>86072900</w:t>
            </w:r>
          </w:p>
        </w:tc>
        <w:tc>
          <w:tcPr>
            <w:tcW w:w="1129" w:type="dxa"/>
            <w:tcBorders>
              <w:top w:val="nil"/>
              <w:left w:val="nil"/>
              <w:bottom w:val="single" w:sz="4" w:space="0" w:color="auto"/>
              <w:right w:val="single" w:sz="4" w:space="0" w:color="auto"/>
            </w:tcBorders>
            <w:shd w:val="clear" w:color="auto" w:fill="auto"/>
            <w:noWrap/>
            <w:hideMark/>
          </w:tcPr>
          <w:p w14:paraId="79B6C602" w14:textId="77777777" w:rsidR="008F4028" w:rsidRPr="00BD01D7" w:rsidRDefault="008F4028" w:rsidP="00D163DF">
            <w:pPr>
              <w:spacing w:before="60" w:after="60" w:line="240" w:lineRule="auto"/>
              <w:jc w:val="center"/>
              <w:rPr>
                <w:noProof/>
                <w:sz w:val="20"/>
              </w:rPr>
            </w:pPr>
            <w:r>
              <w:rPr>
                <w:noProof/>
                <w:sz w:val="20"/>
              </w:rPr>
              <w:t>860729</w:t>
            </w:r>
          </w:p>
        </w:tc>
        <w:tc>
          <w:tcPr>
            <w:tcW w:w="9880" w:type="dxa"/>
            <w:tcBorders>
              <w:top w:val="nil"/>
              <w:left w:val="nil"/>
              <w:bottom w:val="single" w:sz="4" w:space="0" w:color="auto"/>
              <w:right w:val="single" w:sz="4" w:space="0" w:color="auto"/>
            </w:tcBorders>
            <w:shd w:val="clear" w:color="auto" w:fill="auto"/>
            <w:noWrap/>
            <w:hideMark/>
          </w:tcPr>
          <w:p w14:paraId="73D73801" w14:textId="7ED69389"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228C732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12B661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9E3577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C46C781" w14:textId="77777777" w:rsidR="008F4028" w:rsidRPr="00BD01D7" w:rsidRDefault="008F4028" w:rsidP="00D163DF">
            <w:pPr>
              <w:spacing w:before="60" w:after="60" w:line="240" w:lineRule="auto"/>
              <w:jc w:val="center"/>
              <w:rPr>
                <w:noProof/>
                <w:sz w:val="20"/>
              </w:rPr>
            </w:pPr>
            <w:r>
              <w:rPr>
                <w:noProof/>
                <w:sz w:val="20"/>
              </w:rPr>
              <w:t>86073000</w:t>
            </w:r>
          </w:p>
        </w:tc>
        <w:tc>
          <w:tcPr>
            <w:tcW w:w="1129" w:type="dxa"/>
            <w:tcBorders>
              <w:top w:val="nil"/>
              <w:left w:val="nil"/>
              <w:bottom w:val="single" w:sz="4" w:space="0" w:color="auto"/>
              <w:right w:val="single" w:sz="4" w:space="0" w:color="auto"/>
            </w:tcBorders>
            <w:shd w:val="clear" w:color="auto" w:fill="auto"/>
            <w:noWrap/>
            <w:hideMark/>
          </w:tcPr>
          <w:p w14:paraId="226075CF" w14:textId="77777777" w:rsidR="008F4028" w:rsidRPr="00BD01D7" w:rsidRDefault="008F4028" w:rsidP="00D163DF">
            <w:pPr>
              <w:spacing w:before="60" w:after="60" w:line="240" w:lineRule="auto"/>
              <w:jc w:val="center"/>
              <w:rPr>
                <w:noProof/>
                <w:sz w:val="20"/>
              </w:rPr>
            </w:pPr>
            <w:r>
              <w:rPr>
                <w:noProof/>
                <w:sz w:val="20"/>
              </w:rPr>
              <w:t>860730</w:t>
            </w:r>
          </w:p>
        </w:tc>
        <w:tc>
          <w:tcPr>
            <w:tcW w:w="9880" w:type="dxa"/>
            <w:tcBorders>
              <w:top w:val="nil"/>
              <w:left w:val="nil"/>
              <w:bottom w:val="single" w:sz="4" w:space="0" w:color="auto"/>
              <w:right w:val="single" w:sz="4" w:space="0" w:color="auto"/>
            </w:tcBorders>
            <w:shd w:val="clear" w:color="auto" w:fill="auto"/>
            <w:noWrap/>
            <w:hideMark/>
          </w:tcPr>
          <w:p w14:paraId="699446C9" w14:textId="21D4A6DE" w:rsidR="008F4028" w:rsidRPr="00BD01D7" w:rsidRDefault="000C19AE" w:rsidP="00D163DF">
            <w:pPr>
              <w:spacing w:before="60" w:after="60" w:line="240" w:lineRule="auto"/>
              <w:rPr>
                <w:noProof/>
                <w:sz w:val="20"/>
              </w:rPr>
            </w:pPr>
            <w:r>
              <w:rPr>
                <w:noProof/>
                <w:sz w:val="20"/>
              </w:rPr>
              <w:t>–</w:t>
            </w:r>
            <w:r w:rsidR="008F4028">
              <w:rPr>
                <w:noProof/>
                <w:sz w:val="20"/>
              </w:rPr>
              <w:t xml:space="preserve"> Vlečne naprave (s kavljem in drugo), odbojniki in njihovi deli</w:t>
            </w:r>
          </w:p>
        </w:tc>
        <w:tc>
          <w:tcPr>
            <w:tcW w:w="1134" w:type="dxa"/>
            <w:tcBorders>
              <w:top w:val="nil"/>
              <w:left w:val="nil"/>
              <w:bottom w:val="single" w:sz="4" w:space="0" w:color="auto"/>
              <w:right w:val="single" w:sz="4" w:space="0" w:color="auto"/>
            </w:tcBorders>
            <w:shd w:val="clear" w:color="auto" w:fill="auto"/>
            <w:noWrap/>
            <w:vAlign w:val="center"/>
            <w:hideMark/>
          </w:tcPr>
          <w:p w14:paraId="786C7CE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FFF19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A93404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9F3996" w14:textId="77777777" w:rsidR="008F4028" w:rsidRPr="00BD01D7" w:rsidRDefault="008F4028" w:rsidP="00D163DF">
            <w:pPr>
              <w:spacing w:before="60" w:after="60" w:line="240" w:lineRule="auto"/>
              <w:jc w:val="center"/>
              <w:rPr>
                <w:noProof/>
                <w:sz w:val="20"/>
              </w:rPr>
            </w:pPr>
            <w:r>
              <w:rPr>
                <w:noProof/>
                <w:sz w:val="20"/>
              </w:rPr>
              <w:t>86079100</w:t>
            </w:r>
          </w:p>
        </w:tc>
        <w:tc>
          <w:tcPr>
            <w:tcW w:w="1129" w:type="dxa"/>
            <w:tcBorders>
              <w:top w:val="nil"/>
              <w:left w:val="nil"/>
              <w:bottom w:val="single" w:sz="4" w:space="0" w:color="auto"/>
              <w:right w:val="single" w:sz="4" w:space="0" w:color="auto"/>
            </w:tcBorders>
            <w:shd w:val="clear" w:color="auto" w:fill="auto"/>
            <w:noWrap/>
            <w:hideMark/>
          </w:tcPr>
          <w:p w14:paraId="147102AA" w14:textId="77777777" w:rsidR="008F4028" w:rsidRPr="00BD01D7" w:rsidRDefault="008F4028" w:rsidP="00D163DF">
            <w:pPr>
              <w:spacing w:before="60" w:after="60" w:line="240" w:lineRule="auto"/>
              <w:jc w:val="center"/>
              <w:rPr>
                <w:noProof/>
                <w:sz w:val="20"/>
              </w:rPr>
            </w:pPr>
            <w:r>
              <w:rPr>
                <w:noProof/>
                <w:sz w:val="20"/>
              </w:rPr>
              <w:t>860791</w:t>
            </w:r>
          </w:p>
        </w:tc>
        <w:tc>
          <w:tcPr>
            <w:tcW w:w="9880" w:type="dxa"/>
            <w:tcBorders>
              <w:top w:val="nil"/>
              <w:left w:val="nil"/>
              <w:bottom w:val="single" w:sz="4" w:space="0" w:color="auto"/>
              <w:right w:val="single" w:sz="4" w:space="0" w:color="auto"/>
            </w:tcBorders>
            <w:shd w:val="clear" w:color="auto" w:fill="auto"/>
            <w:noWrap/>
            <w:hideMark/>
          </w:tcPr>
          <w:p w14:paraId="4E7FFF0F" w14:textId="1CF20913" w:rsidR="008F4028" w:rsidRPr="00BD01D7" w:rsidRDefault="00311F85" w:rsidP="00D163DF">
            <w:pPr>
              <w:spacing w:before="60" w:after="60" w:line="240" w:lineRule="auto"/>
              <w:rPr>
                <w:noProof/>
                <w:sz w:val="20"/>
              </w:rPr>
            </w:pPr>
            <w:r>
              <w:rPr>
                <w:noProof/>
                <w:sz w:val="20"/>
              </w:rPr>
              <w:t>– –</w:t>
            </w:r>
            <w:r w:rsidR="008F4028">
              <w:rPr>
                <w:noProof/>
                <w:sz w:val="20"/>
              </w:rPr>
              <w:t xml:space="preserve"> za lokomotive</w:t>
            </w:r>
          </w:p>
        </w:tc>
        <w:tc>
          <w:tcPr>
            <w:tcW w:w="1134" w:type="dxa"/>
            <w:tcBorders>
              <w:top w:val="nil"/>
              <w:left w:val="nil"/>
              <w:bottom w:val="single" w:sz="4" w:space="0" w:color="auto"/>
              <w:right w:val="single" w:sz="4" w:space="0" w:color="auto"/>
            </w:tcBorders>
            <w:shd w:val="clear" w:color="auto" w:fill="auto"/>
            <w:noWrap/>
            <w:vAlign w:val="center"/>
            <w:hideMark/>
          </w:tcPr>
          <w:p w14:paraId="1F68D15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333F03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779DC2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14C207" w14:textId="77777777" w:rsidR="008F4028" w:rsidRPr="00BD01D7" w:rsidRDefault="008F4028" w:rsidP="00D163DF">
            <w:pPr>
              <w:pageBreakBefore/>
              <w:spacing w:before="60" w:after="60" w:line="240" w:lineRule="auto"/>
              <w:jc w:val="center"/>
              <w:rPr>
                <w:noProof/>
                <w:sz w:val="20"/>
              </w:rPr>
            </w:pPr>
            <w:r>
              <w:rPr>
                <w:noProof/>
                <w:sz w:val="20"/>
              </w:rPr>
              <w:t>86079900</w:t>
            </w:r>
          </w:p>
        </w:tc>
        <w:tc>
          <w:tcPr>
            <w:tcW w:w="1129" w:type="dxa"/>
            <w:tcBorders>
              <w:top w:val="nil"/>
              <w:left w:val="nil"/>
              <w:bottom w:val="single" w:sz="4" w:space="0" w:color="auto"/>
              <w:right w:val="single" w:sz="4" w:space="0" w:color="auto"/>
            </w:tcBorders>
            <w:shd w:val="clear" w:color="auto" w:fill="auto"/>
            <w:noWrap/>
            <w:hideMark/>
          </w:tcPr>
          <w:p w14:paraId="4D6433CD" w14:textId="77777777" w:rsidR="008F4028" w:rsidRPr="00BD01D7" w:rsidRDefault="008F4028" w:rsidP="00D163DF">
            <w:pPr>
              <w:spacing w:before="60" w:after="60" w:line="240" w:lineRule="auto"/>
              <w:jc w:val="center"/>
              <w:rPr>
                <w:noProof/>
                <w:sz w:val="20"/>
              </w:rPr>
            </w:pPr>
            <w:r>
              <w:rPr>
                <w:noProof/>
                <w:sz w:val="20"/>
              </w:rPr>
              <w:t>860799</w:t>
            </w:r>
          </w:p>
        </w:tc>
        <w:tc>
          <w:tcPr>
            <w:tcW w:w="9880" w:type="dxa"/>
            <w:tcBorders>
              <w:top w:val="nil"/>
              <w:left w:val="nil"/>
              <w:bottom w:val="single" w:sz="4" w:space="0" w:color="auto"/>
              <w:right w:val="single" w:sz="4" w:space="0" w:color="auto"/>
            </w:tcBorders>
            <w:shd w:val="clear" w:color="auto" w:fill="auto"/>
            <w:noWrap/>
            <w:hideMark/>
          </w:tcPr>
          <w:p w14:paraId="18240E3A" w14:textId="609063E6"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3A4276E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2D744D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E23FA6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FFA666" w14:textId="77777777" w:rsidR="008F4028" w:rsidRPr="00BD01D7" w:rsidRDefault="008F4028" w:rsidP="00D163DF">
            <w:pPr>
              <w:spacing w:before="60" w:after="60" w:line="240" w:lineRule="auto"/>
              <w:jc w:val="center"/>
              <w:rPr>
                <w:noProof/>
                <w:sz w:val="20"/>
              </w:rPr>
            </w:pPr>
            <w:r>
              <w:rPr>
                <w:noProof/>
                <w:sz w:val="20"/>
              </w:rPr>
              <w:t>86080000</w:t>
            </w:r>
          </w:p>
        </w:tc>
        <w:tc>
          <w:tcPr>
            <w:tcW w:w="1129" w:type="dxa"/>
            <w:tcBorders>
              <w:top w:val="nil"/>
              <w:left w:val="nil"/>
              <w:bottom w:val="single" w:sz="4" w:space="0" w:color="auto"/>
              <w:right w:val="single" w:sz="4" w:space="0" w:color="auto"/>
            </w:tcBorders>
            <w:shd w:val="clear" w:color="auto" w:fill="auto"/>
            <w:noWrap/>
            <w:hideMark/>
          </w:tcPr>
          <w:p w14:paraId="629F75EA" w14:textId="77777777" w:rsidR="008F4028" w:rsidRPr="00BD01D7" w:rsidRDefault="008F4028" w:rsidP="00D163DF">
            <w:pPr>
              <w:spacing w:before="60" w:after="60" w:line="240" w:lineRule="auto"/>
              <w:jc w:val="center"/>
              <w:rPr>
                <w:noProof/>
                <w:sz w:val="20"/>
              </w:rPr>
            </w:pPr>
            <w:r>
              <w:rPr>
                <w:noProof/>
                <w:sz w:val="20"/>
              </w:rPr>
              <w:t>860800</w:t>
            </w:r>
          </w:p>
        </w:tc>
        <w:tc>
          <w:tcPr>
            <w:tcW w:w="9880" w:type="dxa"/>
            <w:tcBorders>
              <w:top w:val="nil"/>
              <w:left w:val="nil"/>
              <w:bottom w:val="single" w:sz="4" w:space="0" w:color="auto"/>
              <w:right w:val="single" w:sz="4" w:space="0" w:color="auto"/>
            </w:tcBorders>
            <w:shd w:val="clear" w:color="auto" w:fill="auto"/>
            <w:noWrap/>
            <w:hideMark/>
          </w:tcPr>
          <w:p w14:paraId="1A7B6A33" w14:textId="77777777" w:rsidR="008F4028" w:rsidRPr="00BD01D7" w:rsidRDefault="008F4028" w:rsidP="00D163DF">
            <w:pPr>
              <w:spacing w:before="60" w:after="60" w:line="240" w:lineRule="auto"/>
              <w:rPr>
                <w:noProof/>
                <w:sz w:val="20"/>
              </w:rPr>
            </w:pPr>
            <w:r>
              <w:rPr>
                <w:noProof/>
                <w:sz w:val="20"/>
              </w:rPr>
              <w:t>Železniški in tramvajski tirni sklopi in pribor; mehanska (vključno elektromehanska) oprema za signalizacijo, varnost, nadzor in upravljanje prometa v železniškem, tramvajskem in cestnem prometu, prometu na notranjih vodnih poteh, parkiriščih, lukah ali letališčih; njihovi deli</w:t>
            </w:r>
          </w:p>
        </w:tc>
        <w:tc>
          <w:tcPr>
            <w:tcW w:w="1134" w:type="dxa"/>
            <w:tcBorders>
              <w:top w:val="nil"/>
              <w:left w:val="nil"/>
              <w:bottom w:val="single" w:sz="4" w:space="0" w:color="auto"/>
              <w:right w:val="single" w:sz="4" w:space="0" w:color="auto"/>
            </w:tcBorders>
            <w:shd w:val="clear" w:color="auto" w:fill="auto"/>
            <w:noWrap/>
            <w:vAlign w:val="center"/>
            <w:hideMark/>
          </w:tcPr>
          <w:p w14:paraId="0BA5F85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3555A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666C8F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4927E5" w14:textId="77777777" w:rsidR="008F4028" w:rsidRPr="00BD01D7" w:rsidRDefault="008F4028" w:rsidP="00D163DF">
            <w:pPr>
              <w:spacing w:before="60" w:after="60" w:line="240" w:lineRule="auto"/>
              <w:jc w:val="center"/>
              <w:rPr>
                <w:noProof/>
                <w:sz w:val="20"/>
              </w:rPr>
            </w:pPr>
            <w:r>
              <w:rPr>
                <w:noProof/>
                <w:sz w:val="20"/>
              </w:rPr>
              <w:t>86090000</w:t>
            </w:r>
          </w:p>
        </w:tc>
        <w:tc>
          <w:tcPr>
            <w:tcW w:w="1129" w:type="dxa"/>
            <w:tcBorders>
              <w:top w:val="nil"/>
              <w:left w:val="nil"/>
              <w:bottom w:val="single" w:sz="4" w:space="0" w:color="auto"/>
              <w:right w:val="single" w:sz="4" w:space="0" w:color="auto"/>
            </w:tcBorders>
            <w:shd w:val="clear" w:color="auto" w:fill="auto"/>
            <w:noWrap/>
            <w:hideMark/>
          </w:tcPr>
          <w:p w14:paraId="328C28B3" w14:textId="77777777" w:rsidR="008F4028" w:rsidRPr="00BD01D7" w:rsidRDefault="008F4028" w:rsidP="00D163DF">
            <w:pPr>
              <w:spacing w:before="60" w:after="60" w:line="240" w:lineRule="auto"/>
              <w:jc w:val="center"/>
              <w:rPr>
                <w:noProof/>
                <w:sz w:val="20"/>
              </w:rPr>
            </w:pPr>
            <w:r>
              <w:rPr>
                <w:noProof/>
                <w:sz w:val="20"/>
              </w:rPr>
              <w:t>860900</w:t>
            </w:r>
          </w:p>
        </w:tc>
        <w:tc>
          <w:tcPr>
            <w:tcW w:w="9880" w:type="dxa"/>
            <w:tcBorders>
              <w:top w:val="nil"/>
              <w:left w:val="nil"/>
              <w:bottom w:val="single" w:sz="4" w:space="0" w:color="auto"/>
              <w:right w:val="single" w:sz="4" w:space="0" w:color="auto"/>
            </w:tcBorders>
            <w:shd w:val="clear" w:color="auto" w:fill="auto"/>
            <w:noWrap/>
            <w:hideMark/>
          </w:tcPr>
          <w:p w14:paraId="460230D2" w14:textId="77777777" w:rsidR="008F4028" w:rsidRPr="00BD01D7" w:rsidRDefault="008F4028" w:rsidP="00D163DF">
            <w:pPr>
              <w:spacing w:before="60" w:after="60" w:line="240" w:lineRule="auto"/>
              <w:rPr>
                <w:noProof/>
                <w:sz w:val="20"/>
              </w:rPr>
            </w:pPr>
            <w:r>
              <w:rPr>
                <w:noProof/>
                <w:sz w:val="20"/>
              </w:rPr>
              <w:t>Zabojniki (vključno z zabojniki za transport tekočin), specialno konstruirani in opremljeni za enega ali več načinov prevoza</w:t>
            </w:r>
          </w:p>
        </w:tc>
        <w:tc>
          <w:tcPr>
            <w:tcW w:w="1134" w:type="dxa"/>
            <w:tcBorders>
              <w:top w:val="nil"/>
              <w:left w:val="nil"/>
              <w:bottom w:val="single" w:sz="4" w:space="0" w:color="auto"/>
              <w:right w:val="single" w:sz="4" w:space="0" w:color="auto"/>
            </w:tcBorders>
            <w:shd w:val="clear" w:color="auto" w:fill="auto"/>
            <w:noWrap/>
            <w:vAlign w:val="center"/>
            <w:hideMark/>
          </w:tcPr>
          <w:p w14:paraId="5D17C14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5F9F1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70F594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0395C2B" w14:textId="77777777" w:rsidR="008F4028" w:rsidRPr="00BD01D7" w:rsidRDefault="008F4028" w:rsidP="00D163DF">
            <w:pPr>
              <w:spacing w:before="60" w:after="60" w:line="240" w:lineRule="auto"/>
              <w:jc w:val="center"/>
              <w:rPr>
                <w:noProof/>
                <w:sz w:val="20"/>
              </w:rPr>
            </w:pPr>
            <w:r>
              <w:rPr>
                <w:noProof/>
                <w:sz w:val="20"/>
              </w:rPr>
              <w:t>87011000</w:t>
            </w:r>
          </w:p>
        </w:tc>
        <w:tc>
          <w:tcPr>
            <w:tcW w:w="1129" w:type="dxa"/>
            <w:tcBorders>
              <w:top w:val="nil"/>
              <w:left w:val="nil"/>
              <w:bottom w:val="single" w:sz="4" w:space="0" w:color="auto"/>
              <w:right w:val="single" w:sz="4" w:space="0" w:color="auto"/>
            </w:tcBorders>
            <w:shd w:val="clear" w:color="auto" w:fill="auto"/>
            <w:noWrap/>
            <w:hideMark/>
          </w:tcPr>
          <w:p w14:paraId="53919152" w14:textId="77777777" w:rsidR="008F4028" w:rsidRPr="00BD01D7" w:rsidRDefault="008F4028" w:rsidP="00D163DF">
            <w:pPr>
              <w:spacing w:before="60" w:after="60" w:line="240" w:lineRule="auto"/>
              <w:jc w:val="center"/>
              <w:rPr>
                <w:noProof/>
                <w:sz w:val="20"/>
              </w:rPr>
            </w:pPr>
            <w:r>
              <w:rPr>
                <w:noProof/>
                <w:sz w:val="20"/>
              </w:rPr>
              <w:t>870110</w:t>
            </w:r>
          </w:p>
        </w:tc>
        <w:tc>
          <w:tcPr>
            <w:tcW w:w="9880" w:type="dxa"/>
            <w:tcBorders>
              <w:top w:val="nil"/>
              <w:left w:val="nil"/>
              <w:bottom w:val="single" w:sz="4" w:space="0" w:color="auto"/>
              <w:right w:val="single" w:sz="4" w:space="0" w:color="auto"/>
            </w:tcBorders>
            <w:shd w:val="clear" w:color="auto" w:fill="auto"/>
            <w:noWrap/>
            <w:hideMark/>
          </w:tcPr>
          <w:p w14:paraId="1280DD5E" w14:textId="38972E96" w:rsidR="008F4028" w:rsidRPr="00BD01D7" w:rsidRDefault="000C19AE" w:rsidP="00D163DF">
            <w:pPr>
              <w:spacing w:before="60" w:after="60" w:line="240" w:lineRule="auto"/>
              <w:rPr>
                <w:noProof/>
                <w:sz w:val="20"/>
              </w:rPr>
            </w:pPr>
            <w:r>
              <w:rPr>
                <w:noProof/>
                <w:sz w:val="20"/>
              </w:rPr>
              <w:t>–</w:t>
            </w:r>
            <w:r w:rsidR="008F4028">
              <w:rPr>
                <w:noProof/>
                <w:sz w:val="20"/>
              </w:rPr>
              <w:t xml:space="preserve"> Traktorji, ki se upravljajo stoje (brez sedeža)</w:t>
            </w:r>
          </w:p>
        </w:tc>
        <w:tc>
          <w:tcPr>
            <w:tcW w:w="1134" w:type="dxa"/>
            <w:tcBorders>
              <w:top w:val="nil"/>
              <w:left w:val="nil"/>
              <w:bottom w:val="single" w:sz="4" w:space="0" w:color="auto"/>
              <w:right w:val="single" w:sz="4" w:space="0" w:color="auto"/>
            </w:tcBorders>
            <w:shd w:val="clear" w:color="auto" w:fill="auto"/>
            <w:noWrap/>
            <w:vAlign w:val="center"/>
            <w:hideMark/>
          </w:tcPr>
          <w:p w14:paraId="74B92C2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E089B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598431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E14DD0" w14:textId="77777777" w:rsidR="008F4028" w:rsidRPr="00BD01D7" w:rsidRDefault="008F4028" w:rsidP="00D163DF">
            <w:pPr>
              <w:spacing w:before="60" w:after="60" w:line="240" w:lineRule="auto"/>
              <w:jc w:val="center"/>
              <w:rPr>
                <w:noProof/>
                <w:sz w:val="20"/>
              </w:rPr>
            </w:pPr>
            <w:r>
              <w:rPr>
                <w:noProof/>
                <w:sz w:val="20"/>
              </w:rPr>
              <w:t>87012010</w:t>
            </w:r>
          </w:p>
        </w:tc>
        <w:tc>
          <w:tcPr>
            <w:tcW w:w="1129" w:type="dxa"/>
            <w:tcBorders>
              <w:top w:val="nil"/>
              <w:left w:val="nil"/>
              <w:bottom w:val="single" w:sz="4" w:space="0" w:color="auto"/>
              <w:right w:val="single" w:sz="4" w:space="0" w:color="auto"/>
            </w:tcBorders>
            <w:shd w:val="clear" w:color="auto" w:fill="auto"/>
            <w:noWrap/>
            <w:hideMark/>
          </w:tcPr>
          <w:p w14:paraId="48730DE9" w14:textId="77777777" w:rsidR="008F4028" w:rsidRPr="00BD01D7" w:rsidRDefault="008F4028" w:rsidP="00D163DF">
            <w:pPr>
              <w:spacing w:before="60" w:after="60" w:line="240" w:lineRule="auto"/>
              <w:jc w:val="center"/>
              <w:rPr>
                <w:noProof/>
                <w:sz w:val="20"/>
              </w:rPr>
            </w:pPr>
            <w:r>
              <w:rPr>
                <w:noProof/>
                <w:sz w:val="20"/>
              </w:rPr>
              <w:t>870120</w:t>
            </w:r>
          </w:p>
        </w:tc>
        <w:tc>
          <w:tcPr>
            <w:tcW w:w="9880" w:type="dxa"/>
            <w:tcBorders>
              <w:top w:val="nil"/>
              <w:left w:val="nil"/>
              <w:bottom w:val="single" w:sz="4" w:space="0" w:color="auto"/>
              <w:right w:val="single" w:sz="4" w:space="0" w:color="auto"/>
            </w:tcBorders>
            <w:shd w:val="clear" w:color="auto" w:fill="auto"/>
            <w:noWrap/>
            <w:hideMark/>
          </w:tcPr>
          <w:p w14:paraId="00E98C79" w14:textId="65092CF5" w:rsidR="008F4028" w:rsidRPr="00BD01D7" w:rsidRDefault="00311F85" w:rsidP="00D163DF">
            <w:pPr>
              <w:spacing w:before="60" w:after="60" w:line="240" w:lineRule="auto"/>
              <w:rPr>
                <w:noProof/>
                <w:sz w:val="20"/>
              </w:rPr>
            </w:pPr>
            <w:r>
              <w:rPr>
                <w:noProof/>
                <w:sz w:val="20"/>
              </w:rPr>
              <w:t>– – –</w:t>
            </w:r>
            <w:r w:rsidR="008F4028">
              <w:rPr>
                <w:noProof/>
                <w:sz w:val="20"/>
              </w:rPr>
              <w:t xml:space="preserve"> nesestavljeni</w:t>
            </w:r>
          </w:p>
        </w:tc>
        <w:tc>
          <w:tcPr>
            <w:tcW w:w="1134" w:type="dxa"/>
            <w:tcBorders>
              <w:top w:val="nil"/>
              <w:left w:val="nil"/>
              <w:bottom w:val="single" w:sz="4" w:space="0" w:color="auto"/>
              <w:right w:val="single" w:sz="4" w:space="0" w:color="auto"/>
            </w:tcBorders>
            <w:shd w:val="clear" w:color="auto" w:fill="auto"/>
            <w:noWrap/>
            <w:vAlign w:val="center"/>
            <w:hideMark/>
          </w:tcPr>
          <w:p w14:paraId="1ABEB5D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53595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09DC11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5222E2" w14:textId="77777777" w:rsidR="008F4028" w:rsidRPr="00BD01D7" w:rsidRDefault="008F4028" w:rsidP="00D163DF">
            <w:pPr>
              <w:spacing w:before="60" w:after="60" w:line="240" w:lineRule="auto"/>
              <w:jc w:val="center"/>
              <w:rPr>
                <w:noProof/>
                <w:sz w:val="20"/>
              </w:rPr>
            </w:pPr>
            <w:r>
              <w:rPr>
                <w:noProof/>
                <w:sz w:val="20"/>
              </w:rPr>
              <w:t>87013000</w:t>
            </w:r>
          </w:p>
        </w:tc>
        <w:tc>
          <w:tcPr>
            <w:tcW w:w="1129" w:type="dxa"/>
            <w:tcBorders>
              <w:top w:val="nil"/>
              <w:left w:val="nil"/>
              <w:bottom w:val="single" w:sz="4" w:space="0" w:color="auto"/>
              <w:right w:val="single" w:sz="4" w:space="0" w:color="auto"/>
            </w:tcBorders>
            <w:shd w:val="clear" w:color="auto" w:fill="auto"/>
            <w:noWrap/>
            <w:hideMark/>
          </w:tcPr>
          <w:p w14:paraId="2310F44F" w14:textId="77777777" w:rsidR="008F4028" w:rsidRPr="00BD01D7" w:rsidRDefault="008F4028" w:rsidP="00D163DF">
            <w:pPr>
              <w:spacing w:before="60" w:after="60" w:line="240" w:lineRule="auto"/>
              <w:jc w:val="center"/>
              <w:rPr>
                <w:noProof/>
                <w:sz w:val="20"/>
              </w:rPr>
            </w:pPr>
            <w:r>
              <w:rPr>
                <w:noProof/>
                <w:sz w:val="20"/>
              </w:rPr>
              <w:t>870130</w:t>
            </w:r>
          </w:p>
        </w:tc>
        <w:tc>
          <w:tcPr>
            <w:tcW w:w="9880" w:type="dxa"/>
            <w:tcBorders>
              <w:top w:val="nil"/>
              <w:left w:val="nil"/>
              <w:bottom w:val="single" w:sz="4" w:space="0" w:color="auto"/>
              <w:right w:val="single" w:sz="4" w:space="0" w:color="auto"/>
            </w:tcBorders>
            <w:shd w:val="clear" w:color="auto" w:fill="auto"/>
            <w:noWrap/>
            <w:hideMark/>
          </w:tcPr>
          <w:p w14:paraId="5C793F5F" w14:textId="13DF273E" w:rsidR="008F4028" w:rsidRPr="00BD01D7" w:rsidRDefault="000C19AE" w:rsidP="00D163DF">
            <w:pPr>
              <w:spacing w:before="60" w:after="60" w:line="240" w:lineRule="auto"/>
              <w:rPr>
                <w:noProof/>
                <w:sz w:val="20"/>
              </w:rPr>
            </w:pPr>
            <w:r>
              <w:rPr>
                <w:noProof/>
                <w:sz w:val="20"/>
              </w:rPr>
              <w:t>–</w:t>
            </w:r>
            <w:r w:rsidR="008F4028">
              <w:rPr>
                <w:noProof/>
                <w:sz w:val="20"/>
              </w:rPr>
              <w:t xml:space="preserve"> Traktorji goseničarji</w:t>
            </w:r>
          </w:p>
        </w:tc>
        <w:tc>
          <w:tcPr>
            <w:tcW w:w="1134" w:type="dxa"/>
            <w:tcBorders>
              <w:top w:val="nil"/>
              <w:left w:val="nil"/>
              <w:bottom w:val="single" w:sz="4" w:space="0" w:color="auto"/>
              <w:right w:val="single" w:sz="4" w:space="0" w:color="auto"/>
            </w:tcBorders>
            <w:shd w:val="clear" w:color="auto" w:fill="auto"/>
            <w:noWrap/>
            <w:vAlign w:val="center"/>
            <w:hideMark/>
          </w:tcPr>
          <w:p w14:paraId="3280F85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8C3F51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7F4651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F04FAAD" w14:textId="77777777" w:rsidR="008F4028" w:rsidRPr="00BD01D7" w:rsidRDefault="008F4028" w:rsidP="00D163DF">
            <w:pPr>
              <w:spacing w:before="60" w:after="60" w:line="240" w:lineRule="auto"/>
              <w:jc w:val="center"/>
              <w:rPr>
                <w:noProof/>
                <w:sz w:val="20"/>
              </w:rPr>
            </w:pPr>
            <w:r>
              <w:rPr>
                <w:noProof/>
                <w:sz w:val="20"/>
              </w:rPr>
              <w:t>87019000</w:t>
            </w:r>
          </w:p>
        </w:tc>
        <w:tc>
          <w:tcPr>
            <w:tcW w:w="1129" w:type="dxa"/>
            <w:tcBorders>
              <w:top w:val="nil"/>
              <w:left w:val="nil"/>
              <w:bottom w:val="single" w:sz="4" w:space="0" w:color="auto"/>
              <w:right w:val="single" w:sz="4" w:space="0" w:color="auto"/>
            </w:tcBorders>
            <w:shd w:val="clear" w:color="auto" w:fill="auto"/>
            <w:noWrap/>
            <w:hideMark/>
          </w:tcPr>
          <w:p w14:paraId="6D119397" w14:textId="77777777" w:rsidR="008F4028" w:rsidRPr="00BD01D7" w:rsidRDefault="008F4028" w:rsidP="00D163DF">
            <w:pPr>
              <w:spacing w:before="60" w:after="60" w:line="240" w:lineRule="auto"/>
              <w:jc w:val="center"/>
              <w:rPr>
                <w:noProof/>
                <w:sz w:val="20"/>
              </w:rPr>
            </w:pPr>
            <w:r>
              <w:rPr>
                <w:noProof/>
                <w:sz w:val="20"/>
              </w:rPr>
              <w:t>870190</w:t>
            </w:r>
          </w:p>
        </w:tc>
        <w:tc>
          <w:tcPr>
            <w:tcW w:w="9880" w:type="dxa"/>
            <w:tcBorders>
              <w:top w:val="nil"/>
              <w:left w:val="nil"/>
              <w:bottom w:val="single" w:sz="4" w:space="0" w:color="auto"/>
              <w:right w:val="single" w:sz="4" w:space="0" w:color="auto"/>
            </w:tcBorders>
            <w:shd w:val="clear" w:color="auto" w:fill="auto"/>
            <w:noWrap/>
            <w:hideMark/>
          </w:tcPr>
          <w:p w14:paraId="5657F267" w14:textId="2A3465DC" w:rsidR="008F4028" w:rsidRPr="00BD01D7" w:rsidRDefault="000C19AE" w:rsidP="00D163DF">
            <w:pPr>
              <w:spacing w:before="60" w:after="60" w:line="240" w:lineRule="auto"/>
              <w:rPr>
                <w:noProof/>
                <w:sz w:val="20"/>
              </w:rPr>
            </w:pPr>
            <w:r>
              <w:rPr>
                <w:noProof/>
                <w:sz w:val="20"/>
              </w:rPr>
              <w:t>–</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06FB3EA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9F28F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4C6651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5D66ACA" w14:textId="77777777" w:rsidR="008F4028" w:rsidRPr="00BD01D7" w:rsidRDefault="008F4028" w:rsidP="00D163DF">
            <w:pPr>
              <w:spacing w:before="60" w:after="60" w:line="240" w:lineRule="auto"/>
              <w:jc w:val="center"/>
              <w:rPr>
                <w:noProof/>
                <w:sz w:val="20"/>
              </w:rPr>
            </w:pPr>
            <w:r>
              <w:rPr>
                <w:noProof/>
                <w:sz w:val="20"/>
              </w:rPr>
              <w:t>87021011</w:t>
            </w:r>
          </w:p>
        </w:tc>
        <w:tc>
          <w:tcPr>
            <w:tcW w:w="1129" w:type="dxa"/>
            <w:tcBorders>
              <w:top w:val="nil"/>
              <w:left w:val="nil"/>
              <w:bottom w:val="single" w:sz="4" w:space="0" w:color="auto"/>
              <w:right w:val="single" w:sz="4" w:space="0" w:color="auto"/>
            </w:tcBorders>
            <w:shd w:val="clear" w:color="auto" w:fill="auto"/>
            <w:noWrap/>
            <w:hideMark/>
          </w:tcPr>
          <w:p w14:paraId="0DCB758B" w14:textId="77777777" w:rsidR="008F4028" w:rsidRPr="00BD01D7" w:rsidRDefault="008F4028" w:rsidP="00D163DF">
            <w:pPr>
              <w:spacing w:before="60" w:after="60" w:line="240" w:lineRule="auto"/>
              <w:jc w:val="center"/>
              <w:rPr>
                <w:noProof/>
                <w:sz w:val="20"/>
              </w:rPr>
            </w:pPr>
            <w:r>
              <w:rPr>
                <w:noProof/>
                <w:sz w:val="20"/>
              </w:rPr>
              <w:t>870210</w:t>
            </w:r>
          </w:p>
        </w:tc>
        <w:tc>
          <w:tcPr>
            <w:tcW w:w="9880" w:type="dxa"/>
            <w:tcBorders>
              <w:top w:val="nil"/>
              <w:left w:val="nil"/>
              <w:bottom w:val="single" w:sz="4" w:space="0" w:color="auto"/>
              <w:right w:val="single" w:sz="4" w:space="0" w:color="auto"/>
            </w:tcBorders>
            <w:shd w:val="clear" w:color="auto" w:fill="auto"/>
            <w:noWrap/>
            <w:hideMark/>
          </w:tcPr>
          <w:p w14:paraId="516904C6" w14:textId="63605990" w:rsidR="008F4028" w:rsidRPr="00BD01D7" w:rsidRDefault="00311F85" w:rsidP="00D163DF">
            <w:pPr>
              <w:spacing w:before="60" w:after="60" w:line="240" w:lineRule="auto"/>
              <w:rPr>
                <w:noProof/>
                <w:sz w:val="20"/>
              </w:rPr>
            </w:pPr>
            <w:r>
              <w:rPr>
                <w:noProof/>
                <w:sz w:val="20"/>
              </w:rPr>
              <w:t>– – – –</w:t>
            </w:r>
            <w:r w:rsidR="008F4028">
              <w:rPr>
                <w:noProof/>
                <w:sz w:val="20"/>
              </w:rPr>
              <w:t xml:space="preserve"> nesestavljena</w:t>
            </w:r>
          </w:p>
        </w:tc>
        <w:tc>
          <w:tcPr>
            <w:tcW w:w="1134" w:type="dxa"/>
            <w:tcBorders>
              <w:top w:val="nil"/>
              <w:left w:val="nil"/>
              <w:bottom w:val="single" w:sz="4" w:space="0" w:color="auto"/>
              <w:right w:val="single" w:sz="4" w:space="0" w:color="auto"/>
            </w:tcBorders>
            <w:shd w:val="clear" w:color="auto" w:fill="auto"/>
            <w:noWrap/>
            <w:vAlign w:val="center"/>
            <w:hideMark/>
          </w:tcPr>
          <w:p w14:paraId="44E9115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4C438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219D3A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A21B451" w14:textId="77777777" w:rsidR="008F4028" w:rsidRPr="00BD01D7" w:rsidRDefault="008F4028" w:rsidP="00D163DF">
            <w:pPr>
              <w:spacing w:before="60" w:after="60" w:line="240" w:lineRule="auto"/>
              <w:jc w:val="center"/>
              <w:rPr>
                <w:noProof/>
                <w:sz w:val="20"/>
              </w:rPr>
            </w:pPr>
            <w:r>
              <w:rPr>
                <w:noProof/>
                <w:sz w:val="20"/>
              </w:rPr>
              <w:t>87021021</w:t>
            </w:r>
          </w:p>
        </w:tc>
        <w:tc>
          <w:tcPr>
            <w:tcW w:w="1129" w:type="dxa"/>
            <w:tcBorders>
              <w:top w:val="nil"/>
              <w:left w:val="nil"/>
              <w:bottom w:val="single" w:sz="4" w:space="0" w:color="auto"/>
              <w:right w:val="single" w:sz="4" w:space="0" w:color="auto"/>
            </w:tcBorders>
            <w:shd w:val="clear" w:color="auto" w:fill="auto"/>
            <w:noWrap/>
            <w:hideMark/>
          </w:tcPr>
          <w:p w14:paraId="5A0F7CC3" w14:textId="77777777" w:rsidR="008F4028" w:rsidRPr="00BD01D7" w:rsidRDefault="008F4028" w:rsidP="00D163DF">
            <w:pPr>
              <w:spacing w:before="60" w:after="60" w:line="240" w:lineRule="auto"/>
              <w:jc w:val="center"/>
              <w:rPr>
                <w:noProof/>
                <w:sz w:val="20"/>
              </w:rPr>
            </w:pPr>
            <w:r>
              <w:rPr>
                <w:noProof/>
                <w:sz w:val="20"/>
              </w:rPr>
              <w:t>870210</w:t>
            </w:r>
          </w:p>
        </w:tc>
        <w:tc>
          <w:tcPr>
            <w:tcW w:w="9880" w:type="dxa"/>
            <w:tcBorders>
              <w:top w:val="nil"/>
              <w:left w:val="nil"/>
              <w:bottom w:val="single" w:sz="4" w:space="0" w:color="auto"/>
              <w:right w:val="single" w:sz="4" w:space="0" w:color="auto"/>
            </w:tcBorders>
            <w:shd w:val="clear" w:color="auto" w:fill="auto"/>
            <w:noWrap/>
            <w:hideMark/>
          </w:tcPr>
          <w:p w14:paraId="1F322FEA" w14:textId="2226C223" w:rsidR="008F4028" w:rsidRPr="00BD01D7" w:rsidRDefault="00311F85" w:rsidP="00D163DF">
            <w:pPr>
              <w:spacing w:before="60" w:after="60" w:line="240" w:lineRule="auto"/>
              <w:rPr>
                <w:noProof/>
                <w:sz w:val="20"/>
              </w:rPr>
            </w:pPr>
            <w:r>
              <w:rPr>
                <w:noProof/>
                <w:sz w:val="20"/>
              </w:rPr>
              <w:t>– – – –</w:t>
            </w:r>
            <w:r w:rsidR="008F4028">
              <w:rPr>
                <w:noProof/>
                <w:sz w:val="20"/>
              </w:rPr>
              <w:t xml:space="preserve"> nesestavljena</w:t>
            </w:r>
          </w:p>
        </w:tc>
        <w:tc>
          <w:tcPr>
            <w:tcW w:w="1134" w:type="dxa"/>
            <w:tcBorders>
              <w:top w:val="nil"/>
              <w:left w:val="nil"/>
              <w:bottom w:val="single" w:sz="4" w:space="0" w:color="auto"/>
              <w:right w:val="single" w:sz="4" w:space="0" w:color="auto"/>
            </w:tcBorders>
            <w:shd w:val="clear" w:color="auto" w:fill="auto"/>
            <w:noWrap/>
            <w:vAlign w:val="center"/>
            <w:hideMark/>
          </w:tcPr>
          <w:p w14:paraId="6364ED2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EA3C5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9C6833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D8DB9F" w14:textId="77777777" w:rsidR="008F4028" w:rsidRPr="00BD01D7" w:rsidRDefault="008F4028" w:rsidP="00D163DF">
            <w:pPr>
              <w:spacing w:before="60" w:after="60" w:line="240" w:lineRule="auto"/>
              <w:jc w:val="center"/>
              <w:rPr>
                <w:noProof/>
                <w:sz w:val="20"/>
              </w:rPr>
            </w:pPr>
            <w:r>
              <w:rPr>
                <w:noProof/>
                <w:sz w:val="20"/>
              </w:rPr>
              <w:t>87021091</w:t>
            </w:r>
          </w:p>
        </w:tc>
        <w:tc>
          <w:tcPr>
            <w:tcW w:w="1129" w:type="dxa"/>
            <w:tcBorders>
              <w:top w:val="nil"/>
              <w:left w:val="nil"/>
              <w:bottom w:val="single" w:sz="4" w:space="0" w:color="auto"/>
              <w:right w:val="single" w:sz="4" w:space="0" w:color="auto"/>
            </w:tcBorders>
            <w:shd w:val="clear" w:color="auto" w:fill="auto"/>
            <w:noWrap/>
            <w:hideMark/>
          </w:tcPr>
          <w:p w14:paraId="216E4094" w14:textId="77777777" w:rsidR="008F4028" w:rsidRPr="00BD01D7" w:rsidRDefault="008F4028" w:rsidP="00D163DF">
            <w:pPr>
              <w:spacing w:before="60" w:after="60" w:line="240" w:lineRule="auto"/>
              <w:jc w:val="center"/>
              <w:rPr>
                <w:noProof/>
                <w:sz w:val="20"/>
              </w:rPr>
            </w:pPr>
            <w:r>
              <w:rPr>
                <w:noProof/>
                <w:sz w:val="20"/>
              </w:rPr>
              <w:t>870210</w:t>
            </w:r>
          </w:p>
        </w:tc>
        <w:tc>
          <w:tcPr>
            <w:tcW w:w="9880" w:type="dxa"/>
            <w:tcBorders>
              <w:top w:val="nil"/>
              <w:left w:val="nil"/>
              <w:bottom w:val="single" w:sz="4" w:space="0" w:color="auto"/>
              <w:right w:val="single" w:sz="4" w:space="0" w:color="auto"/>
            </w:tcBorders>
            <w:shd w:val="clear" w:color="auto" w:fill="auto"/>
            <w:noWrap/>
            <w:hideMark/>
          </w:tcPr>
          <w:p w14:paraId="1DB021C5" w14:textId="46897856" w:rsidR="008F4028" w:rsidRPr="00BD01D7" w:rsidRDefault="00311F85" w:rsidP="00D163DF">
            <w:pPr>
              <w:spacing w:before="60" w:after="60" w:line="240" w:lineRule="auto"/>
              <w:rPr>
                <w:noProof/>
                <w:sz w:val="20"/>
              </w:rPr>
            </w:pPr>
            <w:r>
              <w:rPr>
                <w:noProof/>
                <w:sz w:val="20"/>
              </w:rPr>
              <w:t>– – – –</w:t>
            </w:r>
            <w:r w:rsidR="008F4028">
              <w:rPr>
                <w:noProof/>
                <w:sz w:val="20"/>
              </w:rPr>
              <w:t xml:space="preserve"> nesestavljena</w:t>
            </w:r>
          </w:p>
        </w:tc>
        <w:tc>
          <w:tcPr>
            <w:tcW w:w="1134" w:type="dxa"/>
            <w:tcBorders>
              <w:top w:val="nil"/>
              <w:left w:val="nil"/>
              <w:bottom w:val="single" w:sz="4" w:space="0" w:color="auto"/>
              <w:right w:val="single" w:sz="4" w:space="0" w:color="auto"/>
            </w:tcBorders>
            <w:shd w:val="clear" w:color="auto" w:fill="auto"/>
            <w:noWrap/>
            <w:vAlign w:val="center"/>
            <w:hideMark/>
          </w:tcPr>
          <w:p w14:paraId="090C384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4D851C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CC6BFC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A547E5" w14:textId="77777777" w:rsidR="008F4028" w:rsidRPr="00BD01D7" w:rsidRDefault="008F4028" w:rsidP="00D163DF">
            <w:pPr>
              <w:spacing w:before="60" w:after="60" w:line="240" w:lineRule="auto"/>
              <w:jc w:val="center"/>
              <w:rPr>
                <w:noProof/>
                <w:sz w:val="20"/>
              </w:rPr>
            </w:pPr>
            <w:r>
              <w:rPr>
                <w:noProof/>
                <w:sz w:val="20"/>
              </w:rPr>
              <w:t>87029011</w:t>
            </w:r>
          </w:p>
        </w:tc>
        <w:tc>
          <w:tcPr>
            <w:tcW w:w="1129" w:type="dxa"/>
            <w:tcBorders>
              <w:top w:val="nil"/>
              <w:left w:val="nil"/>
              <w:bottom w:val="single" w:sz="4" w:space="0" w:color="auto"/>
              <w:right w:val="single" w:sz="4" w:space="0" w:color="auto"/>
            </w:tcBorders>
            <w:shd w:val="clear" w:color="auto" w:fill="auto"/>
            <w:noWrap/>
            <w:hideMark/>
          </w:tcPr>
          <w:p w14:paraId="02C417C1" w14:textId="77777777" w:rsidR="008F4028" w:rsidRPr="00BD01D7" w:rsidRDefault="008F4028" w:rsidP="00D163DF">
            <w:pPr>
              <w:spacing w:before="60" w:after="60" w:line="240" w:lineRule="auto"/>
              <w:jc w:val="center"/>
              <w:rPr>
                <w:noProof/>
                <w:sz w:val="20"/>
              </w:rPr>
            </w:pPr>
            <w:r>
              <w:rPr>
                <w:noProof/>
                <w:sz w:val="20"/>
              </w:rPr>
              <w:t>870290</w:t>
            </w:r>
          </w:p>
        </w:tc>
        <w:tc>
          <w:tcPr>
            <w:tcW w:w="9880" w:type="dxa"/>
            <w:tcBorders>
              <w:top w:val="nil"/>
              <w:left w:val="nil"/>
              <w:bottom w:val="single" w:sz="4" w:space="0" w:color="auto"/>
              <w:right w:val="single" w:sz="4" w:space="0" w:color="auto"/>
            </w:tcBorders>
            <w:shd w:val="clear" w:color="auto" w:fill="auto"/>
            <w:noWrap/>
            <w:hideMark/>
          </w:tcPr>
          <w:p w14:paraId="37CFE875" w14:textId="2ECDA37B" w:rsidR="008F4028" w:rsidRPr="00BD01D7" w:rsidRDefault="00311F85" w:rsidP="00D163DF">
            <w:pPr>
              <w:spacing w:before="60" w:after="60" w:line="240" w:lineRule="auto"/>
              <w:rPr>
                <w:noProof/>
                <w:sz w:val="20"/>
              </w:rPr>
            </w:pPr>
            <w:r>
              <w:rPr>
                <w:noProof/>
                <w:sz w:val="20"/>
              </w:rPr>
              <w:t>– – – –</w:t>
            </w:r>
            <w:r w:rsidR="008F4028">
              <w:rPr>
                <w:noProof/>
                <w:sz w:val="20"/>
              </w:rPr>
              <w:t xml:space="preserve"> nesestavljena</w:t>
            </w:r>
          </w:p>
        </w:tc>
        <w:tc>
          <w:tcPr>
            <w:tcW w:w="1134" w:type="dxa"/>
            <w:tcBorders>
              <w:top w:val="nil"/>
              <w:left w:val="nil"/>
              <w:bottom w:val="single" w:sz="4" w:space="0" w:color="auto"/>
              <w:right w:val="single" w:sz="4" w:space="0" w:color="auto"/>
            </w:tcBorders>
            <w:shd w:val="clear" w:color="auto" w:fill="auto"/>
            <w:noWrap/>
            <w:vAlign w:val="center"/>
            <w:hideMark/>
          </w:tcPr>
          <w:p w14:paraId="3E15A3D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F3AC5E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AC440A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B80A1D" w14:textId="77777777" w:rsidR="008F4028" w:rsidRPr="00BD01D7" w:rsidRDefault="008F4028" w:rsidP="00D163DF">
            <w:pPr>
              <w:spacing w:before="60" w:after="60" w:line="240" w:lineRule="auto"/>
              <w:jc w:val="center"/>
              <w:rPr>
                <w:noProof/>
                <w:sz w:val="20"/>
              </w:rPr>
            </w:pPr>
            <w:r>
              <w:rPr>
                <w:noProof/>
                <w:sz w:val="20"/>
              </w:rPr>
              <w:t>87029021</w:t>
            </w:r>
          </w:p>
        </w:tc>
        <w:tc>
          <w:tcPr>
            <w:tcW w:w="1129" w:type="dxa"/>
            <w:tcBorders>
              <w:top w:val="nil"/>
              <w:left w:val="nil"/>
              <w:bottom w:val="single" w:sz="4" w:space="0" w:color="auto"/>
              <w:right w:val="single" w:sz="4" w:space="0" w:color="auto"/>
            </w:tcBorders>
            <w:shd w:val="clear" w:color="auto" w:fill="auto"/>
            <w:noWrap/>
            <w:hideMark/>
          </w:tcPr>
          <w:p w14:paraId="7268C5AF" w14:textId="77777777" w:rsidR="008F4028" w:rsidRPr="00BD01D7" w:rsidRDefault="008F4028" w:rsidP="00D163DF">
            <w:pPr>
              <w:spacing w:before="60" w:after="60" w:line="240" w:lineRule="auto"/>
              <w:jc w:val="center"/>
              <w:rPr>
                <w:noProof/>
                <w:sz w:val="20"/>
              </w:rPr>
            </w:pPr>
            <w:r>
              <w:rPr>
                <w:noProof/>
                <w:sz w:val="20"/>
              </w:rPr>
              <w:t>870290</w:t>
            </w:r>
          </w:p>
        </w:tc>
        <w:tc>
          <w:tcPr>
            <w:tcW w:w="9880" w:type="dxa"/>
            <w:tcBorders>
              <w:top w:val="nil"/>
              <w:left w:val="nil"/>
              <w:bottom w:val="single" w:sz="4" w:space="0" w:color="auto"/>
              <w:right w:val="single" w:sz="4" w:space="0" w:color="auto"/>
            </w:tcBorders>
            <w:shd w:val="clear" w:color="auto" w:fill="auto"/>
            <w:noWrap/>
            <w:hideMark/>
          </w:tcPr>
          <w:p w14:paraId="3874D1E5" w14:textId="4636BDA8" w:rsidR="008F4028" w:rsidRPr="00BD01D7" w:rsidRDefault="00311F85" w:rsidP="00D163DF">
            <w:pPr>
              <w:spacing w:before="60" w:after="60" w:line="240" w:lineRule="auto"/>
              <w:rPr>
                <w:noProof/>
                <w:sz w:val="20"/>
              </w:rPr>
            </w:pPr>
            <w:r>
              <w:rPr>
                <w:noProof/>
                <w:sz w:val="20"/>
              </w:rPr>
              <w:t>– – – –</w:t>
            </w:r>
            <w:r w:rsidR="008F4028">
              <w:rPr>
                <w:noProof/>
                <w:sz w:val="20"/>
              </w:rPr>
              <w:t xml:space="preserve"> nesestavljena</w:t>
            </w:r>
          </w:p>
        </w:tc>
        <w:tc>
          <w:tcPr>
            <w:tcW w:w="1134" w:type="dxa"/>
            <w:tcBorders>
              <w:top w:val="nil"/>
              <w:left w:val="nil"/>
              <w:bottom w:val="single" w:sz="4" w:space="0" w:color="auto"/>
              <w:right w:val="single" w:sz="4" w:space="0" w:color="auto"/>
            </w:tcBorders>
            <w:shd w:val="clear" w:color="auto" w:fill="auto"/>
            <w:noWrap/>
            <w:vAlign w:val="center"/>
            <w:hideMark/>
          </w:tcPr>
          <w:p w14:paraId="74A519D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CDCB97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032EFD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F23871" w14:textId="77777777" w:rsidR="008F4028" w:rsidRPr="00BD01D7" w:rsidRDefault="008F4028" w:rsidP="00D163DF">
            <w:pPr>
              <w:spacing w:before="60" w:after="60" w:line="240" w:lineRule="auto"/>
              <w:jc w:val="center"/>
              <w:rPr>
                <w:noProof/>
                <w:sz w:val="20"/>
              </w:rPr>
            </w:pPr>
            <w:r>
              <w:rPr>
                <w:noProof/>
                <w:sz w:val="20"/>
              </w:rPr>
              <w:t>87029091</w:t>
            </w:r>
          </w:p>
        </w:tc>
        <w:tc>
          <w:tcPr>
            <w:tcW w:w="1129" w:type="dxa"/>
            <w:tcBorders>
              <w:top w:val="nil"/>
              <w:left w:val="nil"/>
              <w:bottom w:val="single" w:sz="4" w:space="0" w:color="auto"/>
              <w:right w:val="single" w:sz="4" w:space="0" w:color="auto"/>
            </w:tcBorders>
            <w:shd w:val="clear" w:color="auto" w:fill="auto"/>
            <w:noWrap/>
            <w:hideMark/>
          </w:tcPr>
          <w:p w14:paraId="086C09BE" w14:textId="77777777" w:rsidR="008F4028" w:rsidRPr="00BD01D7" w:rsidRDefault="008F4028" w:rsidP="00D163DF">
            <w:pPr>
              <w:spacing w:before="60" w:after="60" w:line="240" w:lineRule="auto"/>
              <w:jc w:val="center"/>
              <w:rPr>
                <w:noProof/>
                <w:sz w:val="20"/>
              </w:rPr>
            </w:pPr>
            <w:r>
              <w:rPr>
                <w:noProof/>
                <w:sz w:val="20"/>
              </w:rPr>
              <w:t>870290</w:t>
            </w:r>
          </w:p>
        </w:tc>
        <w:tc>
          <w:tcPr>
            <w:tcW w:w="9880" w:type="dxa"/>
            <w:tcBorders>
              <w:top w:val="nil"/>
              <w:left w:val="nil"/>
              <w:bottom w:val="single" w:sz="4" w:space="0" w:color="auto"/>
              <w:right w:val="single" w:sz="4" w:space="0" w:color="auto"/>
            </w:tcBorders>
            <w:shd w:val="clear" w:color="auto" w:fill="auto"/>
            <w:noWrap/>
            <w:hideMark/>
          </w:tcPr>
          <w:p w14:paraId="33BE6476" w14:textId="298E3962" w:rsidR="008F4028" w:rsidRPr="00BD01D7" w:rsidRDefault="00311F85" w:rsidP="00D163DF">
            <w:pPr>
              <w:spacing w:before="60" w:after="60" w:line="240" w:lineRule="auto"/>
              <w:rPr>
                <w:noProof/>
                <w:sz w:val="20"/>
              </w:rPr>
            </w:pPr>
            <w:r>
              <w:rPr>
                <w:noProof/>
                <w:sz w:val="20"/>
              </w:rPr>
              <w:t>– – – –</w:t>
            </w:r>
            <w:r w:rsidR="008F4028">
              <w:rPr>
                <w:noProof/>
                <w:sz w:val="20"/>
              </w:rPr>
              <w:t xml:space="preserve"> nesestavljena</w:t>
            </w:r>
          </w:p>
        </w:tc>
        <w:tc>
          <w:tcPr>
            <w:tcW w:w="1134" w:type="dxa"/>
            <w:tcBorders>
              <w:top w:val="nil"/>
              <w:left w:val="nil"/>
              <w:bottom w:val="single" w:sz="4" w:space="0" w:color="auto"/>
              <w:right w:val="single" w:sz="4" w:space="0" w:color="auto"/>
            </w:tcBorders>
            <w:shd w:val="clear" w:color="auto" w:fill="auto"/>
            <w:noWrap/>
            <w:vAlign w:val="center"/>
            <w:hideMark/>
          </w:tcPr>
          <w:p w14:paraId="2A20E3A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CB316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087ED0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2715FD" w14:textId="77777777" w:rsidR="008F4028" w:rsidRPr="00BD01D7" w:rsidRDefault="008F4028" w:rsidP="00D163DF">
            <w:pPr>
              <w:spacing w:before="60" w:after="60" w:line="240" w:lineRule="auto"/>
              <w:jc w:val="center"/>
              <w:rPr>
                <w:noProof/>
                <w:sz w:val="20"/>
              </w:rPr>
            </w:pPr>
            <w:r>
              <w:rPr>
                <w:noProof/>
                <w:sz w:val="20"/>
              </w:rPr>
              <w:t>87032110</w:t>
            </w:r>
          </w:p>
        </w:tc>
        <w:tc>
          <w:tcPr>
            <w:tcW w:w="1129" w:type="dxa"/>
            <w:tcBorders>
              <w:top w:val="nil"/>
              <w:left w:val="nil"/>
              <w:bottom w:val="single" w:sz="4" w:space="0" w:color="auto"/>
              <w:right w:val="single" w:sz="4" w:space="0" w:color="auto"/>
            </w:tcBorders>
            <w:shd w:val="clear" w:color="auto" w:fill="auto"/>
            <w:noWrap/>
            <w:hideMark/>
          </w:tcPr>
          <w:p w14:paraId="0F838EDD" w14:textId="77777777" w:rsidR="008F4028" w:rsidRPr="00BD01D7" w:rsidRDefault="008F4028" w:rsidP="00D163DF">
            <w:pPr>
              <w:spacing w:before="60" w:after="60" w:line="240" w:lineRule="auto"/>
              <w:jc w:val="center"/>
              <w:rPr>
                <w:noProof/>
                <w:sz w:val="20"/>
              </w:rPr>
            </w:pPr>
            <w:r>
              <w:rPr>
                <w:noProof/>
                <w:sz w:val="20"/>
              </w:rPr>
              <w:t>870321</w:t>
            </w:r>
          </w:p>
        </w:tc>
        <w:tc>
          <w:tcPr>
            <w:tcW w:w="9880" w:type="dxa"/>
            <w:tcBorders>
              <w:top w:val="nil"/>
              <w:left w:val="nil"/>
              <w:bottom w:val="single" w:sz="4" w:space="0" w:color="auto"/>
              <w:right w:val="single" w:sz="4" w:space="0" w:color="auto"/>
            </w:tcBorders>
            <w:shd w:val="clear" w:color="auto" w:fill="auto"/>
            <w:noWrap/>
            <w:hideMark/>
          </w:tcPr>
          <w:p w14:paraId="450C62D1" w14:textId="61767D30" w:rsidR="008F4028" w:rsidRPr="00BD01D7" w:rsidRDefault="00311F85" w:rsidP="00D163DF">
            <w:pPr>
              <w:spacing w:before="60" w:after="60" w:line="240" w:lineRule="auto"/>
              <w:rPr>
                <w:noProof/>
                <w:sz w:val="20"/>
              </w:rPr>
            </w:pPr>
            <w:r>
              <w:rPr>
                <w:noProof/>
                <w:sz w:val="20"/>
              </w:rPr>
              <w:t>– – –</w:t>
            </w:r>
            <w:r w:rsidR="008F4028">
              <w:rPr>
                <w:noProof/>
                <w:sz w:val="20"/>
              </w:rPr>
              <w:t xml:space="preserve"> nesestavljena</w:t>
            </w:r>
          </w:p>
        </w:tc>
        <w:tc>
          <w:tcPr>
            <w:tcW w:w="1134" w:type="dxa"/>
            <w:tcBorders>
              <w:top w:val="nil"/>
              <w:left w:val="nil"/>
              <w:bottom w:val="single" w:sz="4" w:space="0" w:color="auto"/>
              <w:right w:val="single" w:sz="4" w:space="0" w:color="auto"/>
            </w:tcBorders>
            <w:shd w:val="clear" w:color="auto" w:fill="auto"/>
            <w:noWrap/>
            <w:vAlign w:val="center"/>
            <w:hideMark/>
          </w:tcPr>
          <w:p w14:paraId="0737BE0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82AF3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E8A0A8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99CF38B" w14:textId="77777777" w:rsidR="008F4028" w:rsidRPr="00BD01D7" w:rsidRDefault="008F4028" w:rsidP="00D163DF">
            <w:pPr>
              <w:spacing w:before="60" w:after="60" w:line="240" w:lineRule="auto"/>
              <w:jc w:val="center"/>
              <w:rPr>
                <w:noProof/>
                <w:sz w:val="20"/>
              </w:rPr>
            </w:pPr>
            <w:r>
              <w:rPr>
                <w:noProof/>
                <w:sz w:val="20"/>
              </w:rPr>
              <w:t>87032210</w:t>
            </w:r>
          </w:p>
        </w:tc>
        <w:tc>
          <w:tcPr>
            <w:tcW w:w="1129" w:type="dxa"/>
            <w:tcBorders>
              <w:top w:val="nil"/>
              <w:left w:val="nil"/>
              <w:bottom w:val="single" w:sz="4" w:space="0" w:color="auto"/>
              <w:right w:val="single" w:sz="4" w:space="0" w:color="auto"/>
            </w:tcBorders>
            <w:shd w:val="clear" w:color="auto" w:fill="auto"/>
            <w:noWrap/>
            <w:hideMark/>
          </w:tcPr>
          <w:p w14:paraId="45380435" w14:textId="77777777" w:rsidR="008F4028" w:rsidRPr="00BD01D7" w:rsidRDefault="008F4028" w:rsidP="00D163DF">
            <w:pPr>
              <w:spacing w:before="60" w:after="60" w:line="240" w:lineRule="auto"/>
              <w:jc w:val="center"/>
              <w:rPr>
                <w:noProof/>
                <w:sz w:val="20"/>
              </w:rPr>
            </w:pPr>
            <w:r>
              <w:rPr>
                <w:noProof/>
                <w:sz w:val="20"/>
              </w:rPr>
              <w:t>870322</w:t>
            </w:r>
          </w:p>
        </w:tc>
        <w:tc>
          <w:tcPr>
            <w:tcW w:w="9880" w:type="dxa"/>
            <w:tcBorders>
              <w:top w:val="nil"/>
              <w:left w:val="nil"/>
              <w:bottom w:val="single" w:sz="4" w:space="0" w:color="auto"/>
              <w:right w:val="single" w:sz="4" w:space="0" w:color="auto"/>
            </w:tcBorders>
            <w:shd w:val="clear" w:color="auto" w:fill="auto"/>
            <w:noWrap/>
            <w:hideMark/>
          </w:tcPr>
          <w:p w14:paraId="11064C35" w14:textId="2FE7E73B" w:rsidR="008F4028" w:rsidRPr="00BD01D7" w:rsidRDefault="00311F85" w:rsidP="00D163DF">
            <w:pPr>
              <w:spacing w:before="60" w:after="60" w:line="240" w:lineRule="auto"/>
              <w:rPr>
                <w:noProof/>
                <w:sz w:val="20"/>
              </w:rPr>
            </w:pPr>
            <w:r>
              <w:rPr>
                <w:noProof/>
                <w:sz w:val="20"/>
              </w:rPr>
              <w:t>– – –</w:t>
            </w:r>
            <w:r w:rsidR="008F4028">
              <w:rPr>
                <w:noProof/>
                <w:sz w:val="20"/>
              </w:rPr>
              <w:t xml:space="preserve"> nesestavljena</w:t>
            </w:r>
          </w:p>
        </w:tc>
        <w:tc>
          <w:tcPr>
            <w:tcW w:w="1134" w:type="dxa"/>
            <w:tcBorders>
              <w:top w:val="nil"/>
              <w:left w:val="nil"/>
              <w:bottom w:val="single" w:sz="4" w:space="0" w:color="auto"/>
              <w:right w:val="single" w:sz="4" w:space="0" w:color="auto"/>
            </w:tcBorders>
            <w:shd w:val="clear" w:color="auto" w:fill="auto"/>
            <w:noWrap/>
            <w:vAlign w:val="center"/>
            <w:hideMark/>
          </w:tcPr>
          <w:p w14:paraId="39A656C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5B319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42EB93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0C3B2DE" w14:textId="77777777" w:rsidR="008F4028" w:rsidRPr="00BD01D7" w:rsidRDefault="008F4028" w:rsidP="00D163DF">
            <w:pPr>
              <w:spacing w:before="60" w:after="60" w:line="240" w:lineRule="auto"/>
              <w:jc w:val="center"/>
              <w:rPr>
                <w:noProof/>
                <w:sz w:val="20"/>
              </w:rPr>
            </w:pPr>
            <w:r>
              <w:rPr>
                <w:noProof/>
                <w:sz w:val="20"/>
              </w:rPr>
              <w:t>87032310</w:t>
            </w:r>
          </w:p>
        </w:tc>
        <w:tc>
          <w:tcPr>
            <w:tcW w:w="1129" w:type="dxa"/>
            <w:tcBorders>
              <w:top w:val="nil"/>
              <w:left w:val="nil"/>
              <w:bottom w:val="single" w:sz="4" w:space="0" w:color="auto"/>
              <w:right w:val="single" w:sz="4" w:space="0" w:color="auto"/>
            </w:tcBorders>
            <w:shd w:val="clear" w:color="auto" w:fill="auto"/>
            <w:noWrap/>
            <w:hideMark/>
          </w:tcPr>
          <w:p w14:paraId="2EB1BB00" w14:textId="77777777" w:rsidR="008F4028" w:rsidRPr="00BD01D7" w:rsidRDefault="008F4028" w:rsidP="00D163DF">
            <w:pPr>
              <w:spacing w:before="60" w:after="60" w:line="240" w:lineRule="auto"/>
              <w:jc w:val="center"/>
              <w:rPr>
                <w:noProof/>
                <w:sz w:val="20"/>
              </w:rPr>
            </w:pPr>
            <w:r>
              <w:rPr>
                <w:noProof/>
                <w:sz w:val="20"/>
              </w:rPr>
              <w:t>870323</w:t>
            </w:r>
          </w:p>
        </w:tc>
        <w:tc>
          <w:tcPr>
            <w:tcW w:w="9880" w:type="dxa"/>
            <w:tcBorders>
              <w:top w:val="nil"/>
              <w:left w:val="nil"/>
              <w:bottom w:val="single" w:sz="4" w:space="0" w:color="auto"/>
              <w:right w:val="single" w:sz="4" w:space="0" w:color="auto"/>
            </w:tcBorders>
            <w:shd w:val="clear" w:color="auto" w:fill="auto"/>
            <w:noWrap/>
            <w:hideMark/>
          </w:tcPr>
          <w:p w14:paraId="735FCC5C" w14:textId="54F52593" w:rsidR="008F4028" w:rsidRPr="00BD01D7" w:rsidRDefault="00311F85" w:rsidP="00D163DF">
            <w:pPr>
              <w:spacing w:before="60" w:after="60" w:line="240" w:lineRule="auto"/>
              <w:rPr>
                <w:noProof/>
                <w:sz w:val="20"/>
              </w:rPr>
            </w:pPr>
            <w:r>
              <w:rPr>
                <w:noProof/>
                <w:sz w:val="20"/>
              </w:rPr>
              <w:t>– – –</w:t>
            </w:r>
            <w:r w:rsidR="008F4028">
              <w:rPr>
                <w:noProof/>
                <w:sz w:val="20"/>
              </w:rPr>
              <w:t xml:space="preserve"> nesestavljena</w:t>
            </w:r>
          </w:p>
        </w:tc>
        <w:tc>
          <w:tcPr>
            <w:tcW w:w="1134" w:type="dxa"/>
            <w:tcBorders>
              <w:top w:val="nil"/>
              <w:left w:val="nil"/>
              <w:bottom w:val="single" w:sz="4" w:space="0" w:color="auto"/>
              <w:right w:val="single" w:sz="4" w:space="0" w:color="auto"/>
            </w:tcBorders>
            <w:shd w:val="clear" w:color="auto" w:fill="auto"/>
            <w:noWrap/>
            <w:vAlign w:val="center"/>
            <w:hideMark/>
          </w:tcPr>
          <w:p w14:paraId="3D2FCBB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A6699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350AED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F83BB76" w14:textId="77777777" w:rsidR="008F4028" w:rsidRPr="00BD01D7" w:rsidRDefault="008F4028" w:rsidP="00D163DF">
            <w:pPr>
              <w:pageBreakBefore/>
              <w:spacing w:before="60" w:after="60" w:line="240" w:lineRule="auto"/>
              <w:jc w:val="center"/>
              <w:rPr>
                <w:noProof/>
                <w:sz w:val="20"/>
              </w:rPr>
            </w:pPr>
            <w:r>
              <w:rPr>
                <w:noProof/>
                <w:sz w:val="20"/>
              </w:rPr>
              <w:t>87032410</w:t>
            </w:r>
          </w:p>
        </w:tc>
        <w:tc>
          <w:tcPr>
            <w:tcW w:w="1129" w:type="dxa"/>
            <w:tcBorders>
              <w:top w:val="nil"/>
              <w:left w:val="nil"/>
              <w:bottom w:val="single" w:sz="4" w:space="0" w:color="auto"/>
              <w:right w:val="single" w:sz="4" w:space="0" w:color="auto"/>
            </w:tcBorders>
            <w:shd w:val="clear" w:color="auto" w:fill="auto"/>
            <w:noWrap/>
            <w:hideMark/>
          </w:tcPr>
          <w:p w14:paraId="6BBB60DA" w14:textId="77777777" w:rsidR="008F4028" w:rsidRPr="00BD01D7" w:rsidRDefault="008F4028" w:rsidP="00D163DF">
            <w:pPr>
              <w:spacing w:before="60" w:after="60" w:line="240" w:lineRule="auto"/>
              <w:jc w:val="center"/>
              <w:rPr>
                <w:noProof/>
                <w:sz w:val="20"/>
              </w:rPr>
            </w:pPr>
            <w:r>
              <w:rPr>
                <w:noProof/>
                <w:sz w:val="20"/>
              </w:rPr>
              <w:t>870324</w:t>
            </w:r>
          </w:p>
        </w:tc>
        <w:tc>
          <w:tcPr>
            <w:tcW w:w="9880" w:type="dxa"/>
            <w:tcBorders>
              <w:top w:val="nil"/>
              <w:left w:val="nil"/>
              <w:bottom w:val="single" w:sz="4" w:space="0" w:color="auto"/>
              <w:right w:val="single" w:sz="4" w:space="0" w:color="auto"/>
            </w:tcBorders>
            <w:shd w:val="clear" w:color="auto" w:fill="auto"/>
            <w:noWrap/>
            <w:hideMark/>
          </w:tcPr>
          <w:p w14:paraId="0E7F73E0" w14:textId="73EC7869" w:rsidR="008F4028" w:rsidRPr="00BD01D7" w:rsidRDefault="00311F85" w:rsidP="00D163DF">
            <w:pPr>
              <w:spacing w:before="60" w:after="60" w:line="240" w:lineRule="auto"/>
              <w:rPr>
                <w:noProof/>
                <w:sz w:val="20"/>
              </w:rPr>
            </w:pPr>
            <w:r>
              <w:rPr>
                <w:noProof/>
                <w:sz w:val="20"/>
              </w:rPr>
              <w:t>– – –</w:t>
            </w:r>
            <w:r w:rsidR="008F4028">
              <w:rPr>
                <w:noProof/>
                <w:sz w:val="20"/>
              </w:rPr>
              <w:t xml:space="preserve"> nesestavljena</w:t>
            </w:r>
          </w:p>
        </w:tc>
        <w:tc>
          <w:tcPr>
            <w:tcW w:w="1134" w:type="dxa"/>
            <w:tcBorders>
              <w:top w:val="nil"/>
              <w:left w:val="nil"/>
              <w:bottom w:val="single" w:sz="4" w:space="0" w:color="auto"/>
              <w:right w:val="single" w:sz="4" w:space="0" w:color="auto"/>
            </w:tcBorders>
            <w:shd w:val="clear" w:color="auto" w:fill="auto"/>
            <w:noWrap/>
            <w:vAlign w:val="center"/>
            <w:hideMark/>
          </w:tcPr>
          <w:p w14:paraId="4A8D026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A24C2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9D00E0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4F4D4F" w14:textId="77777777" w:rsidR="008F4028" w:rsidRPr="00BD01D7" w:rsidRDefault="008F4028" w:rsidP="00D163DF">
            <w:pPr>
              <w:spacing w:before="60" w:after="60" w:line="240" w:lineRule="auto"/>
              <w:jc w:val="center"/>
              <w:rPr>
                <w:noProof/>
                <w:sz w:val="20"/>
              </w:rPr>
            </w:pPr>
            <w:r>
              <w:rPr>
                <w:noProof/>
                <w:sz w:val="20"/>
              </w:rPr>
              <w:t>87033110</w:t>
            </w:r>
          </w:p>
        </w:tc>
        <w:tc>
          <w:tcPr>
            <w:tcW w:w="1129" w:type="dxa"/>
            <w:tcBorders>
              <w:top w:val="nil"/>
              <w:left w:val="nil"/>
              <w:bottom w:val="single" w:sz="4" w:space="0" w:color="auto"/>
              <w:right w:val="single" w:sz="4" w:space="0" w:color="auto"/>
            </w:tcBorders>
            <w:shd w:val="clear" w:color="auto" w:fill="auto"/>
            <w:noWrap/>
            <w:hideMark/>
          </w:tcPr>
          <w:p w14:paraId="5255B12E" w14:textId="77777777" w:rsidR="008F4028" w:rsidRPr="00BD01D7" w:rsidRDefault="008F4028" w:rsidP="00D163DF">
            <w:pPr>
              <w:spacing w:before="60" w:after="60" w:line="240" w:lineRule="auto"/>
              <w:jc w:val="center"/>
              <w:rPr>
                <w:noProof/>
                <w:sz w:val="20"/>
              </w:rPr>
            </w:pPr>
            <w:r>
              <w:rPr>
                <w:noProof/>
                <w:sz w:val="20"/>
              </w:rPr>
              <w:t>870331</w:t>
            </w:r>
          </w:p>
        </w:tc>
        <w:tc>
          <w:tcPr>
            <w:tcW w:w="9880" w:type="dxa"/>
            <w:tcBorders>
              <w:top w:val="nil"/>
              <w:left w:val="nil"/>
              <w:bottom w:val="single" w:sz="4" w:space="0" w:color="auto"/>
              <w:right w:val="single" w:sz="4" w:space="0" w:color="auto"/>
            </w:tcBorders>
            <w:shd w:val="clear" w:color="auto" w:fill="auto"/>
            <w:noWrap/>
            <w:hideMark/>
          </w:tcPr>
          <w:p w14:paraId="3C7B179D" w14:textId="597B2EAA" w:rsidR="008F4028" w:rsidRPr="00BD01D7" w:rsidRDefault="00311F85" w:rsidP="00D163DF">
            <w:pPr>
              <w:spacing w:before="60" w:after="60" w:line="240" w:lineRule="auto"/>
              <w:rPr>
                <w:noProof/>
                <w:sz w:val="20"/>
              </w:rPr>
            </w:pPr>
            <w:r>
              <w:rPr>
                <w:noProof/>
                <w:sz w:val="20"/>
              </w:rPr>
              <w:t>– – –</w:t>
            </w:r>
            <w:r w:rsidR="008F4028">
              <w:rPr>
                <w:noProof/>
                <w:sz w:val="20"/>
              </w:rPr>
              <w:t xml:space="preserve"> nesestavljena</w:t>
            </w:r>
          </w:p>
        </w:tc>
        <w:tc>
          <w:tcPr>
            <w:tcW w:w="1134" w:type="dxa"/>
            <w:tcBorders>
              <w:top w:val="nil"/>
              <w:left w:val="nil"/>
              <w:bottom w:val="single" w:sz="4" w:space="0" w:color="auto"/>
              <w:right w:val="single" w:sz="4" w:space="0" w:color="auto"/>
            </w:tcBorders>
            <w:shd w:val="clear" w:color="auto" w:fill="auto"/>
            <w:noWrap/>
            <w:vAlign w:val="center"/>
            <w:hideMark/>
          </w:tcPr>
          <w:p w14:paraId="5945BD1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734FF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019491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DB5EA39" w14:textId="77777777" w:rsidR="008F4028" w:rsidRPr="00BD01D7" w:rsidRDefault="008F4028" w:rsidP="00D163DF">
            <w:pPr>
              <w:spacing w:before="60" w:after="60" w:line="240" w:lineRule="auto"/>
              <w:jc w:val="center"/>
              <w:rPr>
                <w:noProof/>
                <w:sz w:val="20"/>
              </w:rPr>
            </w:pPr>
            <w:r>
              <w:rPr>
                <w:noProof/>
                <w:sz w:val="20"/>
              </w:rPr>
              <w:t>87033210</w:t>
            </w:r>
          </w:p>
        </w:tc>
        <w:tc>
          <w:tcPr>
            <w:tcW w:w="1129" w:type="dxa"/>
            <w:tcBorders>
              <w:top w:val="nil"/>
              <w:left w:val="nil"/>
              <w:bottom w:val="single" w:sz="4" w:space="0" w:color="auto"/>
              <w:right w:val="single" w:sz="4" w:space="0" w:color="auto"/>
            </w:tcBorders>
            <w:shd w:val="clear" w:color="auto" w:fill="auto"/>
            <w:noWrap/>
            <w:hideMark/>
          </w:tcPr>
          <w:p w14:paraId="66E7467A" w14:textId="77777777" w:rsidR="008F4028" w:rsidRPr="00BD01D7" w:rsidRDefault="008F4028" w:rsidP="00D163DF">
            <w:pPr>
              <w:spacing w:before="60" w:after="60" w:line="240" w:lineRule="auto"/>
              <w:jc w:val="center"/>
              <w:rPr>
                <w:noProof/>
                <w:sz w:val="20"/>
              </w:rPr>
            </w:pPr>
            <w:r>
              <w:rPr>
                <w:noProof/>
                <w:sz w:val="20"/>
              </w:rPr>
              <w:t>870332</w:t>
            </w:r>
          </w:p>
        </w:tc>
        <w:tc>
          <w:tcPr>
            <w:tcW w:w="9880" w:type="dxa"/>
            <w:tcBorders>
              <w:top w:val="nil"/>
              <w:left w:val="nil"/>
              <w:bottom w:val="single" w:sz="4" w:space="0" w:color="auto"/>
              <w:right w:val="single" w:sz="4" w:space="0" w:color="auto"/>
            </w:tcBorders>
            <w:shd w:val="clear" w:color="auto" w:fill="auto"/>
            <w:noWrap/>
            <w:hideMark/>
          </w:tcPr>
          <w:p w14:paraId="518791E2" w14:textId="2EE38F2D" w:rsidR="008F4028" w:rsidRPr="00BD01D7" w:rsidRDefault="00311F85" w:rsidP="00D163DF">
            <w:pPr>
              <w:spacing w:before="60" w:after="60" w:line="240" w:lineRule="auto"/>
              <w:rPr>
                <w:noProof/>
                <w:sz w:val="20"/>
              </w:rPr>
            </w:pPr>
            <w:r>
              <w:rPr>
                <w:noProof/>
                <w:sz w:val="20"/>
              </w:rPr>
              <w:t>– – –</w:t>
            </w:r>
            <w:r w:rsidR="008F4028">
              <w:rPr>
                <w:noProof/>
                <w:sz w:val="20"/>
              </w:rPr>
              <w:t xml:space="preserve"> nesestavljena</w:t>
            </w:r>
          </w:p>
        </w:tc>
        <w:tc>
          <w:tcPr>
            <w:tcW w:w="1134" w:type="dxa"/>
            <w:tcBorders>
              <w:top w:val="nil"/>
              <w:left w:val="nil"/>
              <w:bottom w:val="single" w:sz="4" w:space="0" w:color="auto"/>
              <w:right w:val="single" w:sz="4" w:space="0" w:color="auto"/>
            </w:tcBorders>
            <w:shd w:val="clear" w:color="auto" w:fill="auto"/>
            <w:noWrap/>
            <w:vAlign w:val="center"/>
            <w:hideMark/>
          </w:tcPr>
          <w:p w14:paraId="58F4639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9D858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52A6FA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514D8A8" w14:textId="77777777" w:rsidR="008F4028" w:rsidRPr="00BD01D7" w:rsidRDefault="008F4028" w:rsidP="00D163DF">
            <w:pPr>
              <w:spacing w:before="60" w:after="60" w:line="240" w:lineRule="auto"/>
              <w:jc w:val="center"/>
              <w:rPr>
                <w:noProof/>
                <w:sz w:val="20"/>
              </w:rPr>
            </w:pPr>
            <w:r>
              <w:rPr>
                <w:noProof/>
                <w:sz w:val="20"/>
              </w:rPr>
              <w:t>87033310</w:t>
            </w:r>
          </w:p>
        </w:tc>
        <w:tc>
          <w:tcPr>
            <w:tcW w:w="1129" w:type="dxa"/>
            <w:tcBorders>
              <w:top w:val="nil"/>
              <w:left w:val="nil"/>
              <w:bottom w:val="single" w:sz="4" w:space="0" w:color="auto"/>
              <w:right w:val="single" w:sz="4" w:space="0" w:color="auto"/>
            </w:tcBorders>
            <w:shd w:val="clear" w:color="auto" w:fill="auto"/>
            <w:noWrap/>
            <w:hideMark/>
          </w:tcPr>
          <w:p w14:paraId="4BC889CF" w14:textId="77777777" w:rsidR="008F4028" w:rsidRPr="00BD01D7" w:rsidRDefault="008F4028" w:rsidP="00D163DF">
            <w:pPr>
              <w:spacing w:before="60" w:after="60" w:line="240" w:lineRule="auto"/>
              <w:jc w:val="center"/>
              <w:rPr>
                <w:noProof/>
                <w:sz w:val="20"/>
              </w:rPr>
            </w:pPr>
            <w:r>
              <w:rPr>
                <w:noProof/>
                <w:sz w:val="20"/>
              </w:rPr>
              <w:t>870333</w:t>
            </w:r>
          </w:p>
        </w:tc>
        <w:tc>
          <w:tcPr>
            <w:tcW w:w="9880" w:type="dxa"/>
            <w:tcBorders>
              <w:top w:val="nil"/>
              <w:left w:val="nil"/>
              <w:bottom w:val="single" w:sz="4" w:space="0" w:color="auto"/>
              <w:right w:val="single" w:sz="4" w:space="0" w:color="auto"/>
            </w:tcBorders>
            <w:shd w:val="clear" w:color="auto" w:fill="auto"/>
            <w:noWrap/>
            <w:hideMark/>
          </w:tcPr>
          <w:p w14:paraId="675BAFCD" w14:textId="590104A3" w:rsidR="008F4028" w:rsidRPr="00BD01D7" w:rsidRDefault="00311F85" w:rsidP="00D163DF">
            <w:pPr>
              <w:spacing w:before="60" w:after="60" w:line="240" w:lineRule="auto"/>
              <w:rPr>
                <w:noProof/>
                <w:sz w:val="20"/>
              </w:rPr>
            </w:pPr>
            <w:r>
              <w:rPr>
                <w:noProof/>
                <w:sz w:val="20"/>
              </w:rPr>
              <w:t>– – –</w:t>
            </w:r>
            <w:r w:rsidR="008F4028">
              <w:rPr>
                <w:noProof/>
                <w:sz w:val="20"/>
              </w:rPr>
              <w:t xml:space="preserve"> nesestavljena</w:t>
            </w:r>
          </w:p>
        </w:tc>
        <w:tc>
          <w:tcPr>
            <w:tcW w:w="1134" w:type="dxa"/>
            <w:tcBorders>
              <w:top w:val="nil"/>
              <w:left w:val="nil"/>
              <w:bottom w:val="single" w:sz="4" w:space="0" w:color="auto"/>
              <w:right w:val="single" w:sz="4" w:space="0" w:color="auto"/>
            </w:tcBorders>
            <w:shd w:val="clear" w:color="auto" w:fill="auto"/>
            <w:noWrap/>
            <w:vAlign w:val="center"/>
            <w:hideMark/>
          </w:tcPr>
          <w:p w14:paraId="4374310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88AB8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AFDC43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0955CB" w14:textId="77777777" w:rsidR="008F4028" w:rsidRPr="00BD01D7" w:rsidRDefault="008F4028" w:rsidP="00D163DF">
            <w:pPr>
              <w:spacing w:before="60" w:after="60" w:line="240" w:lineRule="auto"/>
              <w:jc w:val="center"/>
              <w:rPr>
                <w:noProof/>
                <w:sz w:val="20"/>
              </w:rPr>
            </w:pPr>
            <w:r>
              <w:rPr>
                <w:noProof/>
                <w:sz w:val="20"/>
              </w:rPr>
              <w:t>87039010</w:t>
            </w:r>
          </w:p>
        </w:tc>
        <w:tc>
          <w:tcPr>
            <w:tcW w:w="1129" w:type="dxa"/>
            <w:tcBorders>
              <w:top w:val="nil"/>
              <w:left w:val="nil"/>
              <w:bottom w:val="single" w:sz="4" w:space="0" w:color="auto"/>
              <w:right w:val="single" w:sz="4" w:space="0" w:color="auto"/>
            </w:tcBorders>
            <w:shd w:val="clear" w:color="auto" w:fill="auto"/>
            <w:noWrap/>
            <w:hideMark/>
          </w:tcPr>
          <w:p w14:paraId="492D3293" w14:textId="77777777" w:rsidR="008F4028" w:rsidRPr="00BD01D7" w:rsidRDefault="008F4028" w:rsidP="00D163DF">
            <w:pPr>
              <w:spacing w:before="60" w:after="60" w:line="240" w:lineRule="auto"/>
              <w:jc w:val="center"/>
              <w:rPr>
                <w:noProof/>
                <w:sz w:val="20"/>
              </w:rPr>
            </w:pPr>
            <w:r>
              <w:rPr>
                <w:noProof/>
                <w:sz w:val="20"/>
              </w:rPr>
              <w:t>870390</w:t>
            </w:r>
          </w:p>
        </w:tc>
        <w:tc>
          <w:tcPr>
            <w:tcW w:w="9880" w:type="dxa"/>
            <w:tcBorders>
              <w:top w:val="nil"/>
              <w:left w:val="nil"/>
              <w:bottom w:val="single" w:sz="4" w:space="0" w:color="auto"/>
              <w:right w:val="single" w:sz="4" w:space="0" w:color="auto"/>
            </w:tcBorders>
            <w:shd w:val="clear" w:color="auto" w:fill="auto"/>
            <w:noWrap/>
            <w:hideMark/>
          </w:tcPr>
          <w:p w14:paraId="65FA0578" w14:textId="21C0AD46" w:rsidR="008F4028" w:rsidRPr="00BD01D7" w:rsidRDefault="00311F85" w:rsidP="00D163DF">
            <w:pPr>
              <w:spacing w:before="60" w:after="60" w:line="240" w:lineRule="auto"/>
              <w:rPr>
                <w:noProof/>
                <w:sz w:val="20"/>
              </w:rPr>
            </w:pPr>
            <w:r>
              <w:rPr>
                <w:noProof/>
                <w:sz w:val="20"/>
              </w:rPr>
              <w:t>– – –</w:t>
            </w:r>
            <w:r w:rsidR="008F4028">
              <w:rPr>
                <w:noProof/>
                <w:sz w:val="20"/>
              </w:rPr>
              <w:t xml:space="preserve"> reševalna in pogrebna vozila</w:t>
            </w:r>
          </w:p>
        </w:tc>
        <w:tc>
          <w:tcPr>
            <w:tcW w:w="1134" w:type="dxa"/>
            <w:tcBorders>
              <w:top w:val="nil"/>
              <w:left w:val="nil"/>
              <w:bottom w:val="single" w:sz="4" w:space="0" w:color="auto"/>
              <w:right w:val="single" w:sz="4" w:space="0" w:color="auto"/>
            </w:tcBorders>
            <w:shd w:val="clear" w:color="auto" w:fill="auto"/>
            <w:noWrap/>
            <w:vAlign w:val="center"/>
            <w:hideMark/>
          </w:tcPr>
          <w:p w14:paraId="43B0C52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F884CF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911105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5CA6FA" w14:textId="77777777" w:rsidR="008F4028" w:rsidRPr="00BD01D7" w:rsidRDefault="008F4028" w:rsidP="00D163DF">
            <w:pPr>
              <w:spacing w:before="60" w:after="60" w:line="240" w:lineRule="auto"/>
              <w:jc w:val="center"/>
              <w:rPr>
                <w:noProof/>
                <w:sz w:val="20"/>
              </w:rPr>
            </w:pPr>
            <w:r>
              <w:rPr>
                <w:noProof/>
                <w:sz w:val="20"/>
              </w:rPr>
              <w:t>87039020</w:t>
            </w:r>
          </w:p>
        </w:tc>
        <w:tc>
          <w:tcPr>
            <w:tcW w:w="1129" w:type="dxa"/>
            <w:tcBorders>
              <w:top w:val="nil"/>
              <w:left w:val="nil"/>
              <w:bottom w:val="single" w:sz="4" w:space="0" w:color="auto"/>
              <w:right w:val="single" w:sz="4" w:space="0" w:color="auto"/>
            </w:tcBorders>
            <w:shd w:val="clear" w:color="auto" w:fill="auto"/>
            <w:noWrap/>
            <w:hideMark/>
          </w:tcPr>
          <w:p w14:paraId="017EA57B" w14:textId="77777777" w:rsidR="008F4028" w:rsidRPr="00BD01D7" w:rsidRDefault="008F4028" w:rsidP="00D163DF">
            <w:pPr>
              <w:spacing w:before="60" w:after="60" w:line="240" w:lineRule="auto"/>
              <w:jc w:val="center"/>
              <w:rPr>
                <w:noProof/>
                <w:sz w:val="20"/>
              </w:rPr>
            </w:pPr>
            <w:r>
              <w:rPr>
                <w:noProof/>
                <w:sz w:val="20"/>
              </w:rPr>
              <w:t>870390</w:t>
            </w:r>
          </w:p>
        </w:tc>
        <w:tc>
          <w:tcPr>
            <w:tcW w:w="9880" w:type="dxa"/>
            <w:tcBorders>
              <w:top w:val="nil"/>
              <w:left w:val="nil"/>
              <w:bottom w:val="single" w:sz="4" w:space="0" w:color="auto"/>
              <w:right w:val="single" w:sz="4" w:space="0" w:color="auto"/>
            </w:tcBorders>
            <w:shd w:val="clear" w:color="auto" w:fill="auto"/>
            <w:noWrap/>
            <w:hideMark/>
          </w:tcPr>
          <w:p w14:paraId="729F1F4C" w14:textId="36F098A0" w:rsidR="008F4028" w:rsidRPr="00BD01D7" w:rsidRDefault="00311F85" w:rsidP="00D163DF">
            <w:pPr>
              <w:spacing w:before="60" w:after="60" w:line="240" w:lineRule="auto"/>
              <w:rPr>
                <w:noProof/>
                <w:sz w:val="20"/>
              </w:rPr>
            </w:pPr>
            <w:r>
              <w:rPr>
                <w:noProof/>
                <w:sz w:val="20"/>
              </w:rPr>
              <w:t>– – –</w:t>
            </w:r>
            <w:r w:rsidR="008F4028">
              <w:rPr>
                <w:noProof/>
                <w:sz w:val="20"/>
              </w:rPr>
              <w:t xml:space="preserve"> nesestavljena</w:t>
            </w:r>
          </w:p>
        </w:tc>
        <w:tc>
          <w:tcPr>
            <w:tcW w:w="1134" w:type="dxa"/>
            <w:tcBorders>
              <w:top w:val="nil"/>
              <w:left w:val="nil"/>
              <w:bottom w:val="single" w:sz="4" w:space="0" w:color="auto"/>
              <w:right w:val="single" w:sz="4" w:space="0" w:color="auto"/>
            </w:tcBorders>
            <w:shd w:val="clear" w:color="auto" w:fill="auto"/>
            <w:noWrap/>
            <w:vAlign w:val="center"/>
            <w:hideMark/>
          </w:tcPr>
          <w:p w14:paraId="5D80889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705EAE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43372D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EAC6F1D" w14:textId="77777777" w:rsidR="008F4028" w:rsidRPr="00BD01D7" w:rsidRDefault="008F4028" w:rsidP="00D163DF">
            <w:pPr>
              <w:spacing w:before="60" w:after="60" w:line="240" w:lineRule="auto"/>
              <w:jc w:val="center"/>
              <w:rPr>
                <w:noProof/>
                <w:sz w:val="20"/>
              </w:rPr>
            </w:pPr>
            <w:r>
              <w:rPr>
                <w:noProof/>
                <w:sz w:val="20"/>
              </w:rPr>
              <w:t>87041010</w:t>
            </w:r>
          </w:p>
        </w:tc>
        <w:tc>
          <w:tcPr>
            <w:tcW w:w="1129" w:type="dxa"/>
            <w:tcBorders>
              <w:top w:val="nil"/>
              <w:left w:val="nil"/>
              <w:bottom w:val="single" w:sz="4" w:space="0" w:color="auto"/>
              <w:right w:val="single" w:sz="4" w:space="0" w:color="auto"/>
            </w:tcBorders>
            <w:shd w:val="clear" w:color="auto" w:fill="auto"/>
            <w:noWrap/>
            <w:hideMark/>
          </w:tcPr>
          <w:p w14:paraId="082F6409" w14:textId="77777777" w:rsidR="008F4028" w:rsidRPr="00BD01D7" w:rsidRDefault="008F4028" w:rsidP="00D163DF">
            <w:pPr>
              <w:spacing w:before="60" w:after="60" w:line="240" w:lineRule="auto"/>
              <w:jc w:val="center"/>
              <w:rPr>
                <w:noProof/>
                <w:sz w:val="20"/>
              </w:rPr>
            </w:pPr>
            <w:r>
              <w:rPr>
                <w:noProof/>
                <w:sz w:val="20"/>
              </w:rPr>
              <w:t>870410</w:t>
            </w:r>
          </w:p>
        </w:tc>
        <w:tc>
          <w:tcPr>
            <w:tcW w:w="9880" w:type="dxa"/>
            <w:tcBorders>
              <w:top w:val="nil"/>
              <w:left w:val="nil"/>
              <w:bottom w:val="single" w:sz="4" w:space="0" w:color="auto"/>
              <w:right w:val="single" w:sz="4" w:space="0" w:color="auto"/>
            </w:tcBorders>
            <w:shd w:val="clear" w:color="auto" w:fill="auto"/>
            <w:noWrap/>
            <w:hideMark/>
          </w:tcPr>
          <w:p w14:paraId="1D1D5F19" w14:textId="1A5450C9" w:rsidR="008F4028" w:rsidRPr="00BD01D7" w:rsidRDefault="00311F85" w:rsidP="00D163DF">
            <w:pPr>
              <w:spacing w:before="60" w:after="60" w:line="240" w:lineRule="auto"/>
              <w:rPr>
                <w:noProof/>
                <w:sz w:val="20"/>
              </w:rPr>
            </w:pPr>
            <w:r>
              <w:rPr>
                <w:noProof/>
                <w:sz w:val="20"/>
              </w:rPr>
              <w:t>– – –</w:t>
            </w:r>
            <w:r w:rsidR="008F4028">
              <w:rPr>
                <w:noProof/>
                <w:sz w:val="20"/>
              </w:rPr>
              <w:t xml:space="preserve"> nesestavljena</w:t>
            </w:r>
          </w:p>
        </w:tc>
        <w:tc>
          <w:tcPr>
            <w:tcW w:w="1134" w:type="dxa"/>
            <w:tcBorders>
              <w:top w:val="nil"/>
              <w:left w:val="nil"/>
              <w:bottom w:val="single" w:sz="4" w:space="0" w:color="auto"/>
              <w:right w:val="single" w:sz="4" w:space="0" w:color="auto"/>
            </w:tcBorders>
            <w:shd w:val="clear" w:color="auto" w:fill="auto"/>
            <w:noWrap/>
            <w:vAlign w:val="center"/>
            <w:hideMark/>
          </w:tcPr>
          <w:p w14:paraId="0AD613E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C66C3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EBFD15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CAA184" w14:textId="77777777" w:rsidR="008F4028" w:rsidRPr="00BD01D7" w:rsidRDefault="008F4028" w:rsidP="00D163DF">
            <w:pPr>
              <w:spacing w:before="60" w:after="60" w:line="240" w:lineRule="auto"/>
              <w:jc w:val="center"/>
              <w:rPr>
                <w:noProof/>
                <w:sz w:val="20"/>
              </w:rPr>
            </w:pPr>
            <w:r>
              <w:rPr>
                <w:noProof/>
                <w:sz w:val="20"/>
              </w:rPr>
              <w:t>87042110</w:t>
            </w:r>
          </w:p>
        </w:tc>
        <w:tc>
          <w:tcPr>
            <w:tcW w:w="1129" w:type="dxa"/>
            <w:tcBorders>
              <w:top w:val="nil"/>
              <w:left w:val="nil"/>
              <w:bottom w:val="single" w:sz="4" w:space="0" w:color="auto"/>
              <w:right w:val="single" w:sz="4" w:space="0" w:color="auto"/>
            </w:tcBorders>
            <w:shd w:val="clear" w:color="auto" w:fill="auto"/>
            <w:noWrap/>
            <w:hideMark/>
          </w:tcPr>
          <w:p w14:paraId="6CA309E2" w14:textId="77777777" w:rsidR="008F4028" w:rsidRPr="00BD01D7" w:rsidRDefault="008F4028" w:rsidP="00D163DF">
            <w:pPr>
              <w:spacing w:before="60" w:after="60" w:line="240" w:lineRule="auto"/>
              <w:jc w:val="center"/>
              <w:rPr>
                <w:noProof/>
                <w:sz w:val="20"/>
              </w:rPr>
            </w:pPr>
            <w:r>
              <w:rPr>
                <w:noProof/>
                <w:sz w:val="20"/>
              </w:rPr>
              <w:t>870421</w:t>
            </w:r>
          </w:p>
        </w:tc>
        <w:tc>
          <w:tcPr>
            <w:tcW w:w="9880" w:type="dxa"/>
            <w:tcBorders>
              <w:top w:val="nil"/>
              <w:left w:val="nil"/>
              <w:bottom w:val="single" w:sz="4" w:space="0" w:color="auto"/>
              <w:right w:val="single" w:sz="4" w:space="0" w:color="auto"/>
            </w:tcBorders>
            <w:shd w:val="clear" w:color="auto" w:fill="auto"/>
            <w:noWrap/>
            <w:hideMark/>
          </w:tcPr>
          <w:p w14:paraId="45BF2780" w14:textId="70003519" w:rsidR="008F4028" w:rsidRPr="00BD01D7" w:rsidRDefault="00311F85" w:rsidP="00D163DF">
            <w:pPr>
              <w:spacing w:before="60" w:after="60" w:line="240" w:lineRule="auto"/>
              <w:rPr>
                <w:noProof/>
                <w:sz w:val="20"/>
              </w:rPr>
            </w:pPr>
            <w:r>
              <w:rPr>
                <w:noProof/>
                <w:sz w:val="20"/>
              </w:rPr>
              <w:t>– – –</w:t>
            </w:r>
            <w:r w:rsidR="008F4028">
              <w:rPr>
                <w:noProof/>
                <w:sz w:val="20"/>
              </w:rPr>
              <w:t xml:space="preserve"> nesestavljena</w:t>
            </w:r>
          </w:p>
        </w:tc>
        <w:tc>
          <w:tcPr>
            <w:tcW w:w="1134" w:type="dxa"/>
            <w:tcBorders>
              <w:top w:val="nil"/>
              <w:left w:val="nil"/>
              <w:bottom w:val="single" w:sz="4" w:space="0" w:color="auto"/>
              <w:right w:val="single" w:sz="4" w:space="0" w:color="auto"/>
            </w:tcBorders>
            <w:shd w:val="clear" w:color="auto" w:fill="auto"/>
            <w:noWrap/>
            <w:vAlign w:val="center"/>
            <w:hideMark/>
          </w:tcPr>
          <w:p w14:paraId="515B31D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93E4D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34435D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FCFF03E" w14:textId="77777777" w:rsidR="008F4028" w:rsidRPr="00BD01D7" w:rsidRDefault="008F4028" w:rsidP="00D163DF">
            <w:pPr>
              <w:spacing w:before="60" w:after="60" w:line="240" w:lineRule="auto"/>
              <w:jc w:val="center"/>
              <w:rPr>
                <w:noProof/>
                <w:sz w:val="20"/>
              </w:rPr>
            </w:pPr>
            <w:r>
              <w:rPr>
                <w:noProof/>
                <w:sz w:val="20"/>
              </w:rPr>
              <w:t>87042210</w:t>
            </w:r>
          </w:p>
        </w:tc>
        <w:tc>
          <w:tcPr>
            <w:tcW w:w="1129" w:type="dxa"/>
            <w:tcBorders>
              <w:top w:val="nil"/>
              <w:left w:val="nil"/>
              <w:bottom w:val="single" w:sz="4" w:space="0" w:color="auto"/>
              <w:right w:val="single" w:sz="4" w:space="0" w:color="auto"/>
            </w:tcBorders>
            <w:shd w:val="clear" w:color="auto" w:fill="auto"/>
            <w:noWrap/>
            <w:hideMark/>
          </w:tcPr>
          <w:p w14:paraId="77406658" w14:textId="77777777" w:rsidR="008F4028" w:rsidRPr="00BD01D7" w:rsidRDefault="008F4028" w:rsidP="00D163DF">
            <w:pPr>
              <w:spacing w:before="60" w:after="60" w:line="240" w:lineRule="auto"/>
              <w:jc w:val="center"/>
              <w:rPr>
                <w:noProof/>
                <w:sz w:val="20"/>
              </w:rPr>
            </w:pPr>
            <w:r>
              <w:rPr>
                <w:noProof/>
                <w:sz w:val="20"/>
              </w:rPr>
              <w:t>870422</w:t>
            </w:r>
          </w:p>
        </w:tc>
        <w:tc>
          <w:tcPr>
            <w:tcW w:w="9880" w:type="dxa"/>
            <w:tcBorders>
              <w:top w:val="nil"/>
              <w:left w:val="nil"/>
              <w:bottom w:val="single" w:sz="4" w:space="0" w:color="auto"/>
              <w:right w:val="single" w:sz="4" w:space="0" w:color="auto"/>
            </w:tcBorders>
            <w:shd w:val="clear" w:color="auto" w:fill="auto"/>
            <w:noWrap/>
            <w:hideMark/>
          </w:tcPr>
          <w:p w14:paraId="7CA3266A" w14:textId="0F2DBE22" w:rsidR="008F4028" w:rsidRPr="00BD01D7" w:rsidRDefault="00311F85" w:rsidP="00D163DF">
            <w:pPr>
              <w:spacing w:before="60" w:after="60" w:line="240" w:lineRule="auto"/>
              <w:rPr>
                <w:noProof/>
                <w:sz w:val="20"/>
              </w:rPr>
            </w:pPr>
            <w:r>
              <w:rPr>
                <w:noProof/>
                <w:sz w:val="20"/>
              </w:rPr>
              <w:t>– – –</w:t>
            </w:r>
            <w:r w:rsidR="008F4028">
              <w:rPr>
                <w:noProof/>
                <w:sz w:val="20"/>
              </w:rPr>
              <w:t xml:space="preserve"> nesestavljena</w:t>
            </w:r>
          </w:p>
        </w:tc>
        <w:tc>
          <w:tcPr>
            <w:tcW w:w="1134" w:type="dxa"/>
            <w:tcBorders>
              <w:top w:val="nil"/>
              <w:left w:val="nil"/>
              <w:bottom w:val="single" w:sz="4" w:space="0" w:color="auto"/>
              <w:right w:val="single" w:sz="4" w:space="0" w:color="auto"/>
            </w:tcBorders>
            <w:shd w:val="clear" w:color="auto" w:fill="auto"/>
            <w:noWrap/>
            <w:vAlign w:val="center"/>
            <w:hideMark/>
          </w:tcPr>
          <w:p w14:paraId="1A05B8C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88F79E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2857FD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D21EF2" w14:textId="77777777" w:rsidR="008F4028" w:rsidRPr="00BD01D7" w:rsidRDefault="008F4028" w:rsidP="00D163DF">
            <w:pPr>
              <w:spacing w:before="60" w:after="60" w:line="240" w:lineRule="auto"/>
              <w:jc w:val="center"/>
              <w:rPr>
                <w:noProof/>
                <w:sz w:val="20"/>
              </w:rPr>
            </w:pPr>
            <w:r>
              <w:rPr>
                <w:noProof/>
                <w:sz w:val="20"/>
              </w:rPr>
              <w:t>87042310</w:t>
            </w:r>
          </w:p>
        </w:tc>
        <w:tc>
          <w:tcPr>
            <w:tcW w:w="1129" w:type="dxa"/>
            <w:tcBorders>
              <w:top w:val="nil"/>
              <w:left w:val="nil"/>
              <w:bottom w:val="single" w:sz="4" w:space="0" w:color="auto"/>
              <w:right w:val="single" w:sz="4" w:space="0" w:color="auto"/>
            </w:tcBorders>
            <w:shd w:val="clear" w:color="auto" w:fill="auto"/>
            <w:noWrap/>
            <w:hideMark/>
          </w:tcPr>
          <w:p w14:paraId="79F9F956" w14:textId="77777777" w:rsidR="008F4028" w:rsidRPr="00BD01D7" w:rsidRDefault="008F4028" w:rsidP="00D163DF">
            <w:pPr>
              <w:spacing w:before="60" w:after="60" w:line="240" w:lineRule="auto"/>
              <w:jc w:val="center"/>
              <w:rPr>
                <w:noProof/>
                <w:sz w:val="20"/>
              </w:rPr>
            </w:pPr>
            <w:r>
              <w:rPr>
                <w:noProof/>
                <w:sz w:val="20"/>
              </w:rPr>
              <w:t>870423</w:t>
            </w:r>
          </w:p>
        </w:tc>
        <w:tc>
          <w:tcPr>
            <w:tcW w:w="9880" w:type="dxa"/>
            <w:tcBorders>
              <w:top w:val="nil"/>
              <w:left w:val="nil"/>
              <w:bottom w:val="single" w:sz="4" w:space="0" w:color="auto"/>
              <w:right w:val="single" w:sz="4" w:space="0" w:color="auto"/>
            </w:tcBorders>
            <w:shd w:val="clear" w:color="auto" w:fill="auto"/>
            <w:noWrap/>
            <w:hideMark/>
          </w:tcPr>
          <w:p w14:paraId="05DF46C4" w14:textId="056BB569" w:rsidR="008F4028" w:rsidRPr="00BD01D7" w:rsidRDefault="00311F85" w:rsidP="00D163DF">
            <w:pPr>
              <w:spacing w:before="60" w:after="60" w:line="240" w:lineRule="auto"/>
              <w:rPr>
                <w:noProof/>
                <w:sz w:val="20"/>
              </w:rPr>
            </w:pPr>
            <w:r>
              <w:rPr>
                <w:noProof/>
                <w:sz w:val="20"/>
              </w:rPr>
              <w:t>– – –</w:t>
            </w:r>
            <w:r w:rsidR="008F4028">
              <w:rPr>
                <w:noProof/>
                <w:sz w:val="20"/>
              </w:rPr>
              <w:t xml:space="preserve"> nesestavljena</w:t>
            </w:r>
          </w:p>
        </w:tc>
        <w:tc>
          <w:tcPr>
            <w:tcW w:w="1134" w:type="dxa"/>
            <w:tcBorders>
              <w:top w:val="nil"/>
              <w:left w:val="nil"/>
              <w:bottom w:val="single" w:sz="4" w:space="0" w:color="auto"/>
              <w:right w:val="single" w:sz="4" w:space="0" w:color="auto"/>
            </w:tcBorders>
            <w:shd w:val="clear" w:color="auto" w:fill="auto"/>
            <w:noWrap/>
            <w:vAlign w:val="center"/>
            <w:hideMark/>
          </w:tcPr>
          <w:p w14:paraId="61AA7DA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A46A0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6D299F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68726E4" w14:textId="77777777" w:rsidR="008F4028" w:rsidRPr="00BD01D7" w:rsidRDefault="008F4028" w:rsidP="00D163DF">
            <w:pPr>
              <w:spacing w:before="60" w:after="60" w:line="240" w:lineRule="auto"/>
              <w:jc w:val="center"/>
              <w:rPr>
                <w:noProof/>
                <w:sz w:val="20"/>
              </w:rPr>
            </w:pPr>
            <w:r>
              <w:rPr>
                <w:noProof/>
                <w:sz w:val="20"/>
              </w:rPr>
              <w:t>87043110</w:t>
            </w:r>
          </w:p>
        </w:tc>
        <w:tc>
          <w:tcPr>
            <w:tcW w:w="1129" w:type="dxa"/>
            <w:tcBorders>
              <w:top w:val="nil"/>
              <w:left w:val="nil"/>
              <w:bottom w:val="single" w:sz="4" w:space="0" w:color="auto"/>
              <w:right w:val="single" w:sz="4" w:space="0" w:color="auto"/>
            </w:tcBorders>
            <w:shd w:val="clear" w:color="auto" w:fill="auto"/>
            <w:noWrap/>
            <w:hideMark/>
          </w:tcPr>
          <w:p w14:paraId="29EBB7FF" w14:textId="77777777" w:rsidR="008F4028" w:rsidRPr="00BD01D7" w:rsidRDefault="008F4028" w:rsidP="00D163DF">
            <w:pPr>
              <w:spacing w:before="60" w:after="60" w:line="240" w:lineRule="auto"/>
              <w:jc w:val="center"/>
              <w:rPr>
                <w:noProof/>
                <w:sz w:val="20"/>
              </w:rPr>
            </w:pPr>
            <w:r>
              <w:rPr>
                <w:noProof/>
                <w:sz w:val="20"/>
              </w:rPr>
              <w:t>870431</w:t>
            </w:r>
          </w:p>
        </w:tc>
        <w:tc>
          <w:tcPr>
            <w:tcW w:w="9880" w:type="dxa"/>
            <w:tcBorders>
              <w:top w:val="nil"/>
              <w:left w:val="nil"/>
              <w:bottom w:val="single" w:sz="4" w:space="0" w:color="auto"/>
              <w:right w:val="single" w:sz="4" w:space="0" w:color="auto"/>
            </w:tcBorders>
            <w:shd w:val="clear" w:color="auto" w:fill="auto"/>
            <w:noWrap/>
            <w:hideMark/>
          </w:tcPr>
          <w:p w14:paraId="52FE69D5" w14:textId="7C7308F5" w:rsidR="008F4028" w:rsidRPr="00BD01D7" w:rsidRDefault="00311F85" w:rsidP="00D163DF">
            <w:pPr>
              <w:spacing w:before="60" w:after="60" w:line="240" w:lineRule="auto"/>
              <w:rPr>
                <w:noProof/>
                <w:sz w:val="20"/>
              </w:rPr>
            </w:pPr>
            <w:r>
              <w:rPr>
                <w:noProof/>
                <w:sz w:val="20"/>
              </w:rPr>
              <w:t>– – –</w:t>
            </w:r>
            <w:r w:rsidR="008F4028">
              <w:rPr>
                <w:noProof/>
                <w:sz w:val="20"/>
              </w:rPr>
              <w:t xml:space="preserve"> nesestavljena</w:t>
            </w:r>
          </w:p>
        </w:tc>
        <w:tc>
          <w:tcPr>
            <w:tcW w:w="1134" w:type="dxa"/>
            <w:tcBorders>
              <w:top w:val="nil"/>
              <w:left w:val="nil"/>
              <w:bottom w:val="single" w:sz="4" w:space="0" w:color="auto"/>
              <w:right w:val="single" w:sz="4" w:space="0" w:color="auto"/>
            </w:tcBorders>
            <w:shd w:val="clear" w:color="auto" w:fill="auto"/>
            <w:noWrap/>
            <w:vAlign w:val="center"/>
            <w:hideMark/>
          </w:tcPr>
          <w:p w14:paraId="052EF31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52F68C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D21EA9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6886B2" w14:textId="77777777" w:rsidR="008F4028" w:rsidRPr="00BD01D7" w:rsidRDefault="008F4028" w:rsidP="00D163DF">
            <w:pPr>
              <w:spacing w:before="60" w:after="60" w:line="240" w:lineRule="auto"/>
              <w:jc w:val="center"/>
              <w:rPr>
                <w:noProof/>
                <w:sz w:val="20"/>
              </w:rPr>
            </w:pPr>
            <w:r>
              <w:rPr>
                <w:noProof/>
                <w:sz w:val="20"/>
              </w:rPr>
              <w:t>87043210</w:t>
            </w:r>
          </w:p>
        </w:tc>
        <w:tc>
          <w:tcPr>
            <w:tcW w:w="1129" w:type="dxa"/>
            <w:tcBorders>
              <w:top w:val="nil"/>
              <w:left w:val="nil"/>
              <w:bottom w:val="single" w:sz="4" w:space="0" w:color="auto"/>
              <w:right w:val="single" w:sz="4" w:space="0" w:color="auto"/>
            </w:tcBorders>
            <w:shd w:val="clear" w:color="auto" w:fill="auto"/>
            <w:noWrap/>
            <w:hideMark/>
          </w:tcPr>
          <w:p w14:paraId="6D0433D4" w14:textId="77777777" w:rsidR="008F4028" w:rsidRPr="00BD01D7" w:rsidRDefault="008F4028" w:rsidP="00D163DF">
            <w:pPr>
              <w:spacing w:before="60" w:after="60" w:line="240" w:lineRule="auto"/>
              <w:jc w:val="center"/>
              <w:rPr>
                <w:noProof/>
                <w:sz w:val="20"/>
              </w:rPr>
            </w:pPr>
            <w:r>
              <w:rPr>
                <w:noProof/>
                <w:sz w:val="20"/>
              </w:rPr>
              <w:t>870432</w:t>
            </w:r>
          </w:p>
        </w:tc>
        <w:tc>
          <w:tcPr>
            <w:tcW w:w="9880" w:type="dxa"/>
            <w:tcBorders>
              <w:top w:val="nil"/>
              <w:left w:val="nil"/>
              <w:bottom w:val="single" w:sz="4" w:space="0" w:color="auto"/>
              <w:right w:val="single" w:sz="4" w:space="0" w:color="auto"/>
            </w:tcBorders>
            <w:shd w:val="clear" w:color="auto" w:fill="auto"/>
            <w:noWrap/>
            <w:hideMark/>
          </w:tcPr>
          <w:p w14:paraId="55452BB3" w14:textId="79BB183C" w:rsidR="008F4028" w:rsidRPr="00BD01D7" w:rsidRDefault="00311F85" w:rsidP="00D163DF">
            <w:pPr>
              <w:spacing w:before="60" w:after="60" w:line="240" w:lineRule="auto"/>
              <w:rPr>
                <w:noProof/>
                <w:sz w:val="20"/>
              </w:rPr>
            </w:pPr>
            <w:r>
              <w:rPr>
                <w:noProof/>
                <w:sz w:val="20"/>
              </w:rPr>
              <w:t>– – –</w:t>
            </w:r>
            <w:r w:rsidR="008F4028">
              <w:rPr>
                <w:noProof/>
                <w:sz w:val="20"/>
              </w:rPr>
              <w:t xml:space="preserve"> nesestavljena</w:t>
            </w:r>
          </w:p>
        </w:tc>
        <w:tc>
          <w:tcPr>
            <w:tcW w:w="1134" w:type="dxa"/>
            <w:tcBorders>
              <w:top w:val="nil"/>
              <w:left w:val="nil"/>
              <w:bottom w:val="single" w:sz="4" w:space="0" w:color="auto"/>
              <w:right w:val="single" w:sz="4" w:space="0" w:color="auto"/>
            </w:tcBorders>
            <w:shd w:val="clear" w:color="auto" w:fill="auto"/>
            <w:noWrap/>
            <w:vAlign w:val="center"/>
            <w:hideMark/>
          </w:tcPr>
          <w:p w14:paraId="59AA4A3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EE182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ED39E2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31428D" w14:textId="77777777" w:rsidR="008F4028" w:rsidRPr="00BD01D7" w:rsidRDefault="008F4028" w:rsidP="00D163DF">
            <w:pPr>
              <w:spacing w:before="60" w:after="60" w:line="240" w:lineRule="auto"/>
              <w:jc w:val="center"/>
              <w:rPr>
                <w:noProof/>
                <w:sz w:val="20"/>
              </w:rPr>
            </w:pPr>
            <w:r>
              <w:rPr>
                <w:noProof/>
                <w:sz w:val="20"/>
              </w:rPr>
              <w:t>87049010</w:t>
            </w:r>
          </w:p>
        </w:tc>
        <w:tc>
          <w:tcPr>
            <w:tcW w:w="1129" w:type="dxa"/>
            <w:tcBorders>
              <w:top w:val="nil"/>
              <w:left w:val="nil"/>
              <w:bottom w:val="single" w:sz="4" w:space="0" w:color="auto"/>
              <w:right w:val="single" w:sz="4" w:space="0" w:color="auto"/>
            </w:tcBorders>
            <w:shd w:val="clear" w:color="auto" w:fill="auto"/>
            <w:noWrap/>
            <w:hideMark/>
          </w:tcPr>
          <w:p w14:paraId="01D2EEC6" w14:textId="77777777" w:rsidR="008F4028" w:rsidRPr="00BD01D7" w:rsidRDefault="008F4028" w:rsidP="00D163DF">
            <w:pPr>
              <w:spacing w:before="60" w:after="60" w:line="240" w:lineRule="auto"/>
              <w:jc w:val="center"/>
              <w:rPr>
                <w:noProof/>
                <w:sz w:val="20"/>
              </w:rPr>
            </w:pPr>
            <w:r>
              <w:rPr>
                <w:noProof/>
                <w:sz w:val="20"/>
              </w:rPr>
              <w:t>870490</w:t>
            </w:r>
          </w:p>
        </w:tc>
        <w:tc>
          <w:tcPr>
            <w:tcW w:w="9880" w:type="dxa"/>
            <w:tcBorders>
              <w:top w:val="nil"/>
              <w:left w:val="nil"/>
              <w:bottom w:val="single" w:sz="4" w:space="0" w:color="auto"/>
              <w:right w:val="single" w:sz="4" w:space="0" w:color="auto"/>
            </w:tcBorders>
            <w:shd w:val="clear" w:color="auto" w:fill="auto"/>
            <w:noWrap/>
            <w:hideMark/>
          </w:tcPr>
          <w:p w14:paraId="141EC35A" w14:textId="518A1943" w:rsidR="008F4028" w:rsidRPr="00BD01D7" w:rsidRDefault="00311F85" w:rsidP="00D163DF">
            <w:pPr>
              <w:spacing w:before="60" w:after="60" w:line="240" w:lineRule="auto"/>
              <w:rPr>
                <w:noProof/>
                <w:sz w:val="20"/>
              </w:rPr>
            </w:pPr>
            <w:r>
              <w:rPr>
                <w:noProof/>
                <w:sz w:val="20"/>
              </w:rPr>
              <w:t>– – –</w:t>
            </w:r>
            <w:r w:rsidR="008F4028">
              <w:rPr>
                <w:noProof/>
                <w:sz w:val="20"/>
              </w:rPr>
              <w:t xml:space="preserve"> nesestavljena</w:t>
            </w:r>
          </w:p>
        </w:tc>
        <w:tc>
          <w:tcPr>
            <w:tcW w:w="1134" w:type="dxa"/>
            <w:tcBorders>
              <w:top w:val="nil"/>
              <w:left w:val="nil"/>
              <w:bottom w:val="single" w:sz="4" w:space="0" w:color="auto"/>
              <w:right w:val="single" w:sz="4" w:space="0" w:color="auto"/>
            </w:tcBorders>
            <w:shd w:val="clear" w:color="auto" w:fill="auto"/>
            <w:noWrap/>
            <w:vAlign w:val="center"/>
            <w:hideMark/>
          </w:tcPr>
          <w:p w14:paraId="7B39079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E64AE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B91982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667CFC" w14:textId="77777777" w:rsidR="008F4028" w:rsidRPr="00BD01D7" w:rsidRDefault="008F4028" w:rsidP="00D163DF">
            <w:pPr>
              <w:spacing w:before="60" w:after="60" w:line="240" w:lineRule="auto"/>
              <w:jc w:val="center"/>
              <w:rPr>
                <w:noProof/>
                <w:sz w:val="20"/>
              </w:rPr>
            </w:pPr>
            <w:r>
              <w:rPr>
                <w:noProof/>
                <w:sz w:val="20"/>
              </w:rPr>
              <w:t>87051000</w:t>
            </w:r>
          </w:p>
        </w:tc>
        <w:tc>
          <w:tcPr>
            <w:tcW w:w="1129" w:type="dxa"/>
            <w:tcBorders>
              <w:top w:val="nil"/>
              <w:left w:val="nil"/>
              <w:bottom w:val="single" w:sz="4" w:space="0" w:color="auto"/>
              <w:right w:val="single" w:sz="4" w:space="0" w:color="auto"/>
            </w:tcBorders>
            <w:shd w:val="clear" w:color="auto" w:fill="auto"/>
            <w:noWrap/>
            <w:hideMark/>
          </w:tcPr>
          <w:p w14:paraId="51D5821F" w14:textId="77777777" w:rsidR="008F4028" w:rsidRPr="00BD01D7" w:rsidRDefault="008F4028" w:rsidP="00D163DF">
            <w:pPr>
              <w:spacing w:before="60" w:after="60" w:line="240" w:lineRule="auto"/>
              <w:jc w:val="center"/>
              <w:rPr>
                <w:noProof/>
                <w:sz w:val="20"/>
              </w:rPr>
            </w:pPr>
            <w:r>
              <w:rPr>
                <w:noProof/>
                <w:sz w:val="20"/>
              </w:rPr>
              <w:t>870510</w:t>
            </w:r>
          </w:p>
        </w:tc>
        <w:tc>
          <w:tcPr>
            <w:tcW w:w="9880" w:type="dxa"/>
            <w:tcBorders>
              <w:top w:val="nil"/>
              <w:left w:val="nil"/>
              <w:bottom w:val="single" w:sz="4" w:space="0" w:color="auto"/>
              <w:right w:val="single" w:sz="4" w:space="0" w:color="auto"/>
            </w:tcBorders>
            <w:shd w:val="clear" w:color="auto" w:fill="auto"/>
            <w:noWrap/>
            <w:hideMark/>
          </w:tcPr>
          <w:p w14:paraId="06EDD068" w14:textId="74ABC2F5" w:rsidR="008F4028" w:rsidRPr="00BD01D7" w:rsidRDefault="000C19AE" w:rsidP="00D163DF">
            <w:pPr>
              <w:spacing w:before="60" w:after="60" w:line="240" w:lineRule="auto"/>
              <w:rPr>
                <w:noProof/>
                <w:sz w:val="20"/>
              </w:rPr>
            </w:pPr>
            <w:r>
              <w:rPr>
                <w:noProof/>
                <w:sz w:val="20"/>
              </w:rPr>
              <w:t>–</w:t>
            </w:r>
            <w:r w:rsidR="008F4028">
              <w:rPr>
                <w:noProof/>
                <w:sz w:val="20"/>
              </w:rPr>
              <w:t xml:space="preserve"> Vozila z dvigali</w:t>
            </w:r>
          </w:p>
        </w:tc>
        <w:tc>
          <w:tcPr>
            <w:tcW w:w="1134" w:type="dxa"/>
            <w:tcBorders>
              <w:top w:val="nil"/>
              <w:left w:val="nil"/>
              <w:bottom w:val="single" w:sz="4" w:space="0" w:color="auto"/>
              <w:right w:val="single" w:sz="4" w:space="0" w:color="auto"/>
            </w:tcBorders>
            <w:shd w:val="clear" w:color="auto" w:fill="auto"/>
            <w:noWrap/>
            <w:vAlign w:val="center"/>
            <w:hideMark/>
          </w:tcPr>
          <w:p w14:paraId="6C60E3E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C13B84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4FE3CF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8786AF" w14:textId="77777777" w:rsidR="008F4028" w:rsidRPr="00BD01D7" w:rsidRDefault="008F4028" w:rsidP="00D163DF">
            <w:pPr>
              <w:spacing w:before="60" w:after="60" w:line="240" w:lineRule="auto"/>
              <w:jc w:val="center"/>
              <w:rPr>
                <w:noProof/>
                <w:sz w:val="20"/>
              </w:rPr>
            </w:pPr>
            <w:r>
              <w:rPr>
                <w:noProof/>
                <w:sz w:val="20"/>
              </w:rPr>
              <w:t>87052000</w:t>
            </w:r>
          </w:p>
        </w:tc>
        <w:tc>
          <w:tcPr>
            <w:tcW w:w="1129" w:type="dxa"/>
            <w:tcBorders>
              <w:top w:val="nil"/>
              <w:left w:val="nil"/>
              <w:bottom w:val="single" w:sz="4" w:space="0" w:color="auto"/>
              <w:right w:val="single" w:sz="4" w:space="0" w:color="auto"/>
            </w:tcBorders>
            <w:shd w:val="clear" w:color="auto" w:fill="auto"/>
            <w:noWrap/>
            <w:hideMark/>
          </w:tcPr>
          <w:p w14:paraId="3946B221" w14:textId="77777777" w:rsidR="008F4028" w:rsidRPr="00BD01D7" w:rsidRDefault="008F4028" w:rsidP="00D163DF">
            <w:pPr>
              <w:spacing w:before="60" w:after="60" w:line="240" w:lineRule="auto"/>
              <w:jc w:val="center"/>
              <w:rPr>
                <w:noProof/>
                <w:sz w:val="20"/>
              </w:rPr>
            </w:pPr>
            <w:r>
              <w:rPr>
                <w:noProof/>
                <w:sz w:val="20"/>
              </w:rPr>
              <w:t>870520</w:t>
            </w:r>
          </w:p>
        </w:tc>
        <w:tc>
          <w:tcPr>
            <w:tcW w:w="9880" w:type="dxa"/>
            <w:tcBorders>
              <w:top w:val="nil"/>
              <w:left w:val="nil"/>
              <w:bottom w:val="single" w:sz="4" w:space="0" w:color="auto"/>
              <w:right w:val="single" w:sz="4" w:space="0" w:color="auto"/>
            </w:tcBorders>
            <w:shd w:val="clear" w:color="auto" w:fill="auto"/>
            <w:noWrap/>
            <w:hideMark/>
          </w:tcPr>
          <w:p w14:paraId="682C6B8F" w14:textId="02A8E3EC" w:rsidR="008F4028" w:rsidRPr="00BD01D7" w:rsidRDefault="000C19AE" w:rsidP="00D163DF">
            <w:pPr>
              <w:spacing w:before="60" w:after="60" w:line="240" w:lineRule="auto"/>
              <w:rPr>
                <w:noProof/>
                <w:sz w:val="20"/>
              </w:rPr>
            </w:pPr>
            <w:r>
              <w:rPr>
                <w:noProof/>
                <w:sz w:val="20"/>
              </w:rPr>
              <w:t>–</w:t>
            </w:r>
            <w:r w:rsidR="008F4028">
              <w:rPr>
                <w:noProof/>
                <w:sz w:val="20"/>
              </w:rPr>
              <w:t xml:space="preserve"> Mobilni vrtalni stolpi</w:t>
            </w:r>
          </w:p>
        </w:tc>
        <w:tc>
          <w:tcPr>
            <w:tcW w:w="1134" w:type="dxa"/>
            <w:tcBorders>
              <w:top w:val="nil"/>
              <w:left w:val="nil"/>
              <w:bottom w:val="single" w:sz="4" w:space="0" w:color="auto"/>
              <w:right w:val="single" w:sz="4" w:space="0" w:color="auto"/>
            </w:tcBorders>
            <w:shd w:val="clear" w:color="auto" w:fill="auto"/>
            <w:noWrap/>
            <w:vAlign w:val="center"/>
            <w:hideMark/>
          </w:tcPr>
          <w:p w14:paraId="0B27496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37E94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CAB92F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758B4D" w14:textId="77777777" w:rsidR="008F4028" w:rsidRPr="00BD01D7" w:rsidRDefault="008F4028" w:rsidP="00D163DF">
            <w:pPr>
              <w:spacing w:before="60" w:after="60" w:line="240" w:lineRule="auto"/>
              <w:jc w:val="center"/>
              <w:rPr>
                <w:noProof/>
                <w:sz w:val="20"/>
              </w:rPr>
            </w:pPr>
            <w:r>
              <w:rPr>
                <w:noProof/>
                <w:sz w:val="20"/>
              </w:rPr>
              <w:t>87053000</w:t>
            </w:r>
          </w:p>
        </w:tc>
        <w:tc>
          <w:tcPr>
            <w:tcW w:w="1129" w:type="dxa"/>
            <w:tcBorders>
              <w:top w:val="nil"/>
              <w:left w:val="nil"/>
              <w:bottom w:val="single" w:sz="4" w:space="0" w:color="auto"/>
              <w:right w:val="single" w:sz="4" w:space="0" w:color="auto"/>
            </w:tcBorders>
            <w:shd w:val="clear" w:color="auto" w:fill="auto"/>
            <w:noWrap/>
            <w:hideMark/>
          </w:tcPr>
          <w:p w14:paraId="206DCBF6" w14:textId="77777777" w:rsidR="008F4028" w:rsidRPr="00BD01D7" w:rsidRDefault="008F4028" w:rsidP="00D163DF">
            <w:pPr>
              <w:spacing w:before="60" w:after="60" w:line="240" w:lineRule="auto"/>
              <w:jc w:val="center"/>
              <w:rPr>
                <w:noProof/>
                <w:sz w:val="20"/>
              </w:rPr>
            </w:pPr>
            <w:r>
              <w:rPr>
                <w:noProof/>
                <w:sz w:val="20"/>
              </w:rPr>
              <w:t>870530</w:t>
            </w:r>
          </w:p>
        </w:tc>
        <w:tc>
          <w:tcPr>
            <w:tcW w:w="9880" w:type="dxa"/>
            <w:tcBorders>
              <w:top w:val="nil"/>
              <w:left w:val="nil"/>
              <w:bottom w:val="single" w:sz="4" w:space="0" w:color="auto"/>
              <w:right w:val="single" w:sz="4" w:space="0" w:color="auto"/>
            </w:tcBorders>
            <w:shd w:val="clear" w:color="auto" w:fill="auto"/>
            <w:noWrap/>
            <w:hideMark/>
          </w:tcPr>
          <w:p w14:paraId="2F365EAE" w14:textId="3F9EA42C" w:rsidR="008F4028" w:rsidRPr="00BD01D7" w:rsidRDefault="000C19AE" w:rsidP="00D163DF">
            <w:pPr>
              <w:spacing w:before="60" w:after="60" w:line="240" w:lineRule="auto"/>
              <w:rPr>
                <w:noProof/>
                <w:sz w:val="20"/>
              </w:rPr>
            </w:pPr>
            <w:r>
              <w:rPr>
                <w:noProof/>
                <w:sz w:val="20"/>
              </w:rPr>
              <w:t>–</w:t>
            </w:r>
            <w:r w:rsidR="008F4028">
              <w:rPr>
                <w:noProof/>
                <w:sz w:val="20"/>
              </w:rPr>
              <w:t xml:space="preserve"> Gasilska vozila</w:t>
            </w:r>
          </w:p>
        </w:tc>
        <w:tc>
          <w:tcPr>
            <w:tcW w:w="1134" w:type="dxa"/>
            <w:tcBorders>
              <w:top w:val="nil"/>
              <w:left w:val="nil"/>
              <w:bottom w:val="single" w:sz="4" w:space="0" w:color="auto"/>
              <w:right w:val="single" w:sz="4" w:space="0" w:color="auto"/>
            </w:tcBorders>
            <w:shd w:val="clear" w:color="auto" w:fill="auto"/>
            <w:noWrap/>
            <w:vAlign w:val="center"/>
            <w:hideMark/>
          </w:tcPr>
          <w:p w14:paraId="53DB098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099BD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F53B74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31F91A" w14:textId="77777777" w:rsidR="008F4028" w:rsidRPr="00BD01D7" w:rsidRDefault="008F4028" w:rsidP="00D163DF">
            <w:pPr>
              <w:spacing w:before="60" w:after="60" w:line="240" w:lineRule="auto"/>
              <w:jc w:val="center"/>
              <w:rPr>
                <w:noProof/>
                <w:sz w:val="20"/>
              </w:rPr>
            </w:pPr>
            <w:r>
              <w:rPr>
                <w:noProof/>
                <w:sz w:val="20"/>
              </w:rPr>
              <w:t>87054000</w:t>
            </w:r>
          </w:p>
        </w:tc>
        <w:tc>
          <w:tcPr>
            <w:tcW w:w="1129" w:type="dxa"/>
            <w:tcBorders>
              <w:top w:val="nil"/>
              <w:left w:val="nil"/>
              <w:bottom w:val="single" w:sz="4" w:space="0" w:color="auto"/>
              <w:right w:val="single" w:sz="4" w:space="0" w:color="auto"/>
            </w:tcBorders>
            <w:shd w:val="clear" w:color="auto" w:fill="auto"/>
            <w:noWrap/>
            <w:hideMark/>
          </w:tcPr>
          <w:p w14:paraId="112E3F74" w14:textId="77777777" w:rsidR="008F4028" w:rsidRPr="00BD01D7" w:rsidRDefault="008F4028" w:rsidP="00D163DF">
            <w:pPr>
              <w:spacing w:before="60" w:after="60" w:line="240" w:lineRule="auto"/>
              <w:jc w:val="center"/>
              <w:rPr>
                <w:noProof/>
                <w:sz w:val="20"/>
              </w:rPr>
            </w:pPr>
            <w:r>
              <w:rPr>
                <w:noProof/>
                <w:sz w:val="20"/>
              </w:rPr>
              <w:t>870540</w:t>
            </w:r>
          </w:p>
        </w:tc>
        <w:tc>
          <w:tcPr>
            <w:tcW w:w="9880" w:type="dxa"/>
            <w:tcBorders>
              <w:top w:val="nil"/>
              <w:left w:val="nil"/>
              <w:bottom w:val="single" w:sz="4" w:space="0" w:color="auto"/>
              <w:right w:val="single" w:sz="4" w:space="0" w:color="auto"/>
            </w:tcBorders>
            <w:shd w:val="clear" w:color="auto" w:fill="auto"/>
            <w:noWrap/>
            <w:hideMark/>
          </w:tcPr>
          <w:p w14:paraId="3644F2EC" w14:textId="4434CF59" w:rsidR="008F4028" w:rsidRPr="00BD01D7" w:rsidRDefault="000C19AE" w:rsidP="00D163DF">
            <w:pPr>
              <w:spacing w:before="60" w:after="60" w:line="240" w:lineRule="auto"/>
              <w:rPr>
                <w:noProof/>
                <w:sz w:val="20"/>
              </w:rPr>
            </w:pPr>
            <w:r>
              <w:rPr>
                <w:noProof/>
                <w:sz w:val="20"/>
              </w:rPr>
              <w:t>–</w:t>
            </w:r>
            <w:r w:rsidR="008F4028">
              <w:rPr>
                <w:noProof/>
                <w:sz w:val="20"/>
              </w:rPr>
              <w:t xml:space="preserve"> Vozila z vgrajenimi betonskimi mešalniki</w:t>
            </w:r>
          </w:p>
        </w:tc>
        <w:tc>
          <w:tcPr>
            <w:tcW w:w="1134" w:type="dxa"/>
            <w:tcBorders>
              <w:top w:val="nil"/>
              <w:left w:val="nil"/>
              <w:bottom w:val="single" w:sz="4" w:space="0" w:color="auto"/>
              <w:right w:val="single" w:sz="4" w:space="0" w:color="auto"/>
            </w:tcBorders>
            <w:shd w:val="clear" w:color="auto" w:fill="auto"/>
            <w:noWrap/>
            <w:vAlign w:val="center"/>
            <w:hideMark/>
          </w:tcPr>
          <w:p w14:paraId="0E2820E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482F73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F72D5B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9AAE9A5" w14:textId="77777777" w:rsidR="008F4028" w:rsidRPr="00BD01D7" w:rsidRDefault="008F4028" w:rsidP="00D163DF">
            <w:pPr>
              <w:pageBreakBefore/>
              <w:spacing w:before="60" w:after="60" w:line="240" w:lineRule="auto"/>
              <w:jc w:val="center"/>
              <w:rPr>
                <w:noProof/>
                <w:sz w:val="20"/>
              </w:rPr>
            </w:pPr>
            <w:r>
              <w:rPr>
                <w:noProof/>
                <w:sz w:val="20"/>
              </w:rPr>
              <w:t>87059000</w:t>
            </w:r>
          </w:p>
        </w:tc>
        <w:tc>
          <w:tcPr>
            <w:tcW w:w="1129" w:type="dxa"/>
            <w:tcBorders>
              <w:top w:val="nil"/>
              <w:left w:val="nil"/>
              <w:bottom w:val="single" w:sz="4" w:space="0" w:color="auto"/>
              <w:right w:val="single" w:sz="4" w:space="0" w:color="auto"/>
            </w:tcBorders>
            <w:shd w:val="clear" w:color="auto" w:fill="auto"/>
            <w:noWrap/>
            <w:hideMark/>
          </w:tcPr>
          <w:p w14:paraId="5CD24A63" w14:textId="77777777" w:rsidR="008F4028" w:rsidRPr="00BD01D7" w:rsidRDefault="008F4028" w:rsidP="00D163DF">
            <w:pPr>
              <w:spacing w:before="60" w:after="60" w:line="240" w:lineRule="auto"/>
              <w:jc w:val="center"/>
              <w:rPr>
                <w:noProof/>
                <w:sz w:val="20"/>
              </w:rPr>
            </w:pPr>
            <w:r>
              <w:rPr>
                <w:noProof/>
                <w:sz w:val="20"/>
              </w:rPr>
              <w:t>870590</w:t>
            </w:r>
          </w:p>
        </w:tc>
        <w:tc>
          <w:tcPr>
            <w:tcW w:w="9880" w:type="dxa"/>
            <w:tcBorders>
              <w:top w:val="nil"/>
              <w:left w:val="nil"/>
              <w:bottom w:val="single" w:sz="4" w:space="0" w:color="auto"/>
              <w:right w:val="single" w:sz="4" w:space="0" w:color="auto"/>
            </w:tcBorders>
            <w:shd w:val="clear" w:color="auto" w:fill="auto"/>
            <w:noWrap/>
            <w:hideMark/>
          </w:tcPr>
          <w:p w14:paraId="0A7CA3F1" w14:textId="5253BCE8" w:rsidR="008F4028" w:rsidRPr="00BD01D7" w:rsidRDefault="000C19AE" w:rsidP="00D163DF">
            <w:pPr>
              <w:spacing w:before="60" w:after="60" w:line="240" w:lineRule="auto"/>
              <w:rPr>
                <w:noProof/>
                <w:sz w:val="20"/>
              </w:rPr>
            </w:pPr>
            <w:r>
              <w:rPr>
                <w:noProof/>
                <w:sz w:val="20"/>
              </w:rPr>
              <w:t>–</w:t>
            </w:r>
            <w:r w:rsidR="008F4028">
              <w:rPr>
                <w:noProof/>
                <w:sz w:val="20"/>
              </w:rPr>
              <w:t xml:space="preserve"> Druga</w:t>
            </w:r>
          </w:p>
        </w:tc>
        <w:tc>
          <w:tcPr>
            <w:tcW w:w="1134" w:type="dxa"/>
            <w:tcBorders>
              <w:top w:val="nil"/>
              <w:left w:val="nil"/>
              <w:bottom w:val="single" w:sz="4" w:space="0" w:color="auto"/>
              <w:right w:val="single" w:sz="4" w:space="0" w:color="auto"/>
            </w:tcBorders>
            <w:shd w:val="clear" w:color="auto" w:fill="auto"/>
            <w:noWrap/>
            <w:vAlign w:val="center"/>
            <w:hideMark/>
          </w:tcPr>
          <w:p w14:paraId="6AA9FE3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8A372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5A5215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37CD12E" w14:textId="77777777" w:rsidR="008F4028" w:rsidRPr="00BD01D7" w:rsidRDefault="008F4028" w:rsidP="00D163DF">
            <w:pPr>
              <w:spacing w:before="60" w:after="60" w:line="240" w:lineRule="auto"/>
              <w:jc w:val="center"/>
              <w:rPr>
                <w:noProof/>
                <w:sz w:val="20"/>
              </w:rPr>
            </w:pPr>
            <w:r>
              <w:rPr>
                <w:noProof/>
                <w:sz w:val="20"/>
              </w:rPr>
              <w:t>87091100</w:t>
            </w:r>
          </w:p>
        </w:tc>
        <w:tc>
          <w:tcPr>
            <w:tcW w:w="1129" w:type="dxa"/>
            <w:tcBorders>
              <w:top w:val="nil"/>
              <w:left w:val="nil"/>
              <w:bottom w:val="single" w:sz="4" w:space="0" w:color="auto"/>
              <w:right w:val="single" w:sz="4" w:space="0" w:color="auto"/>
            </w:tcBorders>
            <w:shd w:val="clear" w:color="auto" w:fill="auto"/>
            <w:noWrap/>
            <w:hideMark/>
          </w:tcPr>
          <w:p w14:paraId="66717812" w14:textId="77777777" w:rsidR="008F4028" w:rsidRPr="00BD01D7" w:rsidRDefault="008F4028" w:rsidP="00D163DF">
            <w:pPr>
              <w:spacing w:before="60" w:after="60" w:line="240" w:lineRule="auto"/>
              <w:jc w:val="center"/>
              <w:rPr>
                <w:noProof/>
                <w:sz w:val="20"/>
              </w:rPr>
            </w:pPr>
            <w:r>
              <w:rPr>
                <w:noProof/>
                <w:sz w:val="20"/>
              </w:rPr>
              <w:t>870911</w:t>
            </w:r>
          </w:p>
        </w:tc>
        <w:tc>
          <w:tcPr>
            <w:tcW w:w="9880" w:type="dxa"/>
            <w:tcBorders>
              <w:top w:val="nil"/>
              <w:left w:val="nil"/>
              <w:bottom w:val="single" w:sz="4" w:space="0" w:color="auto"/>
              <w:right w:val="single" w:sz="4" w:space="0" w:color="auto"/>
            </w:tcBorders>
            <w:shd w:val="clear" w:color="auto" w:fill="auto"/>
            <w:noWrap/>
            <w:hideMark/>
          </w:tcPr>
          <w:p w14:paraId="2A184ABE" w14:textId="453E0C24" w:rsidR="008F4028" w:rsidRPr="00BD01D7" w:rsidRDefault="00311F85" w:rsidP="00D163DF">
            <w:pPr>
              <w:spacing w:before="60" w:after="60" w:line="240" w:lineRule="auto"/>
              <w:rPr>
                <w:noProof/>
                <w:sz w:val="20"/>
              </w:rPr>
            </w:pPr>
            <w:r>
              <w:rPr>
                <w:noProof/>
                <w:sz w:val="20"/>
              </w:rPr>
              <w:t>– –</w:t>
            </w:r>
            <w:r w:rsidR="008F4028">
              <w:rPr>
                <w:noProof/>
                <w:sz w:val="20"/>
              </w:rPr>
              <w:t xml:space="preserve"> električna</w:t>
            </w:r>
          </w:p>
        </w:tc>
        <w:tc>
          <w:tcPr>
            <w:tcW w:w="1134" w:type="dxa"/>
            <w:tcBorders>
              <w:top w:val="nil"/>
              <w:left w:val="nil"/>
              <w:bottom w:val="single" w:sz="4" w:space="0" w:color="auto"/>
              <w:right w:val="single" w:sz="4" w:space="0" w:color="auto"/>
            </w:tcBorders>
            <w:shd w:val="clear" w:color="auto" w:fill="auto"/>
            <w:noWrap/>
            <w:vAlign w:val="center"/>
            <w:hideMark/>
          </w:tcPr>
          <w:p w14:paraId="00F82CB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BD7820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023A02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FBD147" w14:textId="77777777" w:rsidR="008F4028" w:rsidRPr="00BD01D7" w:rsidRDefault="008F4028" w:rsidP="00D163DF">
            <w:pPr>
              <w:spacing w:before="60" w:after="60" w:line="240" w:lineRule="auto"/>
              <w:jc w:val="center"/>
              <w:rPr>
                <w:noProof/>
                <w:sz w:val="20"/>
              </w:rPr>
            </w:pPr>
            <w:r>
              <w:rPr>
                <w:noProof/>
                <w:sz w:val="20"/>
              </w:rPr>
              <w:t>87091900</w:t>
            </w:r>
          </w:p>
        </w:tc>
        <w:tc>
          <w:tcPr>
            <w:tcW w:w="1129" w:type="dxa"/>
            <w:tcBorders>
              <w:top w:val="nil"/>
              <w:left w:val="nil"/>
              <w:bottom w:val="single" w:sz="4" w:space="0" w:color="auto"/>
              <w:right w:val="single" w:sz="4" w:space="0" w:color="auto"/>
            </w:tcBorders>
            <w:shd w:val="clear" w:color="auto" w:fill="auto"/>
            <w:noWrap/>
            <w:hideMark/>
          </w:tcPr>
          <w:p w14:paraId="39987B1E" w14:textId="77777777" w:rsidR="008F4028" w:rsidRPr="00BD01D7" w:rsidRDefault="008F4028" w:rsidP="00D163DF">
            <w:pPr>
              <w:spacing w:before="60" w:after="60" w:line="240" w:lineRule="auto"/>
              <w:jc w:val="center"/>
              <w:rPr>
                <w:noProof/>
                <w:sz w:val="20"/>
              </w:rPr>
            </w:pPr>
            <w:r>
              <w:rPr>
                <w:noProof/>
                <w:sz w:val="20"/>
              </w:rPr>
              <w:t>870919</w:t>
            </w:r>
          </w:p>
        </w:tc>
        <w:tc>
          <w:tcPr>
            <w:tcW w:w="9880" w:type="dxa"/>
            <w:tcBorders>
              <w:top w:val="nil"/>
              <w:left w:val="nil"/>
              <w:bottom w:val="single" w:sz="4" w:space="0" w:color="auto"/>
              <w:right w:val="single" w:sz="4" w:space="0" w:color="auto"/>
            </w:tcBorders>
            <w:shd w:val="clear" w:color="auto" w:fill="auto"/>
            <w:noWrap/>
            <w:hideMark/>
          </w:tcPr>
          <w:p w14:paraId="29B7FE13" w14:textId="4686BBD2" w:rsidR="008F4028" w:rsidRPr="00BD01D7" w:rsidRDefault="00311F85" w:rsidP="00D163DF">
            <w:pPr>
              <w:spacing w:before="60" w:after="60" w:line="240" w:lineRule="auto"/>
              <w:rPr>
                <w:noProof/>
                <w:sz w:val="20"/>
              </w:rPr>
            </w:pPr>
            <w:r>
              <w:rPr>
                <w:noProof/>
                <w:sz w:val="20"/>
              </w:rPr>
              <w:t>– –</w:t>
            </w:r>
            <w:r w:rsidR="008F4028">
              <w:rPr>
                <w:noProof/>
                <w:sz w:val="20"/>
              </w:rPr>
              <w:t xml:space="preserve"> druga</w:t>
            </w:r>
          </w:p>
        </w:tc>
        <w:tc>
          <w:tcPr>
            <w:tcW w:w="1134" w:type="dxa"/>
            <w:tcBorders>
              <w:top w:val="nil"/>
              <w:left w:val="nil"/>
              <w:bottom w:val="single" w:sz="4" w:space="0" w:color="auto"/>
              <w:right w:val="single" w:sz="4" w:space="0" w:color="auto"/>
            </w:tcBorders>
            <w:shd w:val="clear" w:color="auto" w:fill="auto"/>
            <w:noWrap/>
            <w:vAlign w:val="center"/>
            <w:hideMark/>
          </w:tcPr>
          <w:p w14:paraId="129AE00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90CD5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437C1C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1C32465" w14:textId="77777777" w:rsidR="008F4028" w:rsidRPr="00BD01D7" w:rsidRDefault="008F4028" w:rsidP="00D163DF">
            <w:pPr>
              <w:spacing w:before="60" w:after="60" w:line="240" w:lineRule="auto"/>
              <w:jc w:val="center"/>
              <w:rPr>
                <w:noProof/>
                <w:sz w:val="20"/>
              </w:rPr>
            </w:pPr>
            <w:r>
              <w:rPr>
                <w:noProof/>
                <w:sz w:val="20"/>
              </w:rPr>
              <w:t>87099000</w:t>
            </w:r>
          </w:p>
        </w:tc>
        <w:tc>
          <w:tcPr>
            <w:tcW w:w="1129" w:type="dxa"/>
            <w:tcBorders>
              <w:top w:val="nil"/>
              <w:left w:val="nil"/>
              <w:bottom w:val="single" w:sz="4" w:space="0" w:color="auto"/>
              <w:right w:val="single" w:sz="4" w:space="0" w:color="auto"/>
            </w:tcBorders>
            <w:shd w:val="clear" w:color="auto" w:fill="auto"/>
            <w:noWrap/>
            <w:hideMark/>
          </w:tcPr>
          <w:p w14:paraId="6658340C" w14:textId="77777777" w:rsidR="008F4028" w:rsidRPr="00BD01D7" w:rsidRDefault="008F4028" w:rsidP="00D163DF">
            <w:pPr>
              <w:spacing w:before="60" w:after="60" w:line="240" w:lineRule="auto"/>
              <w:jc w:val="center"/>
              <w:rPr>
                <w:noProof/>
                <w:sz w:val="20"/>
              </w:rPr>
            </w:pPr>
            <w:r>
              <w:rPr>
                <w:noProof/>
                <w:sz w:val="20"/>
              </w:rPr>
              <w:t>870990</w:t>
            </w:r>
          </w:p>
        </w:tc>
        <w:tc>
          <w:tcPr>
            <w:tcW w:w="9880" w:type="dxa"/>
            <w:tcBorders>
              <w:top w:val="nil"/>
              <w:left w:val="nil"/>
              <w:bottom w:val="single" w:sz="4" w:space="0" w:color="auto"/>
              <w:right w:val="single" w:sz="4" w:space="0" w:color="auto"/>
            </w:tcBorders>
            <w:shd w:val="clear" w:color="auto" w:fill="auto"/>
            <w:noWrap/>
            <w:hideMark/>
          </w:tcPr>
          <w:p w14:paraId="60D1943D" w14:textId="45A1A157" w:rsidR="008F4028" w:rsidRPr="00BD01D7" w:rsidRDefault="000C19AE" w:rsidP="00D163DF">
            <w:pPr>
              <w:spacing w:before="60" w:after="60" w:line="240" w:lineRule="auto"/>
              <w:rPr>
                <w:noProof/>
                <w:sz w:val="20"/>
              </w:rPr>
            </w:pPr>
            <w:r>
              <w:rPr>
                <w:noProof/>
                <w:sz w:val="20"/>
              </w:rPr>
              <w:t>–</w:t>
            </w:r>
            <w:r w:rsidR="008F4028">
              <w:rPr>
                <w:noProof/>
                <w:sz w:val="20"/>
              </w:rPr>
              <w:t xml:space="preserve"> Deli</w:t>
            </w:r>
          </w:p>
        </w:tc>
        <w:tc>
          <w:tcPr>
            <w:tcW w:w="1134" w:type="dxa"/>
            <w:tcBorders>
              <w:top w:val="nil"/>
              <w:left w:val="nil"/>
              <w:bottom w:val="single" w:sz="4" w:space="0" w:color="auto"/>
              <w:right w:val="single" w:sz="4" w:space="0" w:color="auto"/>
            </w:tcBorders>
            <w:shd w:val="clear" w:color="auto" w:fill="auto"/>
            <w:noWrap/>
            <w:vAlign w:val="center"/>
            <w:hideMark/>
          </w:tcPr>
          <w:p w14:paraId="6330C6D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4A234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B9BF6C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A1162C8" w14:textId="77777777" w:rsidR="008F4028" w:rsidRPr="00BD01D7" w:rsidRDefault="008F4028" w:rsidP="00D163DF">
            <w:pPr>
              <w:spacing w:before="60" w:after="60" w:line="240" w:lineRule="auto"/>
              <w:jc w:val="center"/>
              <w:rPr>
                <w:noProof/>
                <w:sz w:val="20"/>
              </w:rPr>
            </w:pPr>
            <w:r>
              <w:rPr>
                <w:noProof/>
                <w:sz w:val="20"/>
              </w:rPr>
              <w:t>87100000</w:t>
            </w:r>
          </w:p>
        </w:tc>
        <w:tc>
          <w:tcPr>
            <w:tcW w:w="1129" w:type="dxa"/>
            <w:tcBorders>
              <w:top w:val="nil"/>
              <w:left w:val="nil"/>
              <w:bottom w:val="single" w:sz="4" w:space="0" w:color="auto"/>
              <w:right w:val="single" w:sz="4" w:space="0" w:color="auto"/>
            </w:tcBorders>
            <w:shd w:val="clear" w:color="auto" w:fill="auto"/>
            <w:noWrap/>
            <w:hideMark/>
          </w:tcPr>
          <w:p w14:paraId="28075FC2" w14:textId="77777777" w:rsidR="008F4028" w:rsidRPr="00BD01D7" w:rsidRDefault="008F4028" w:rsidP="00D163DF">
            <w:pPr>
              <w:spacing w:before="60" w:after="60" w:line="240" w:lineRule="auto"/>
              <w:jc w:val="center"/>
              <w:rPr>
                <w:noProof/>
                <w:sz w:val="20"/>
              </w:rPr>
            </w:pPr>
            <w:r>
              <w:rPr>
                <w:noProof/>
                <w:sz w:val="20"/>
              </w:rPr>
              <w:t>871000</w:t>
            </w:r>
          </w:p>
        </w:tc>
        <w:tc>
          <w:tcPr>
            <w:tcW w:w="9880" w:type="dxa"/>
            <w:tcBorders>
              <w:top w:val="nil"/>
              <w:left w:val="nil"/>
              <w:bottom w:val="single" w:sz="4" w:space="0" w:color="auto"/>
              <w:right w:val="single" w:sz="4" w:space="0" w:color="auto"/>
            </w:tcBorders>
            <w:shd w:val="clear" w:color="auto" w:fill="auto"/>
            <w:noWrap/>
            <w:hideMark/>
          </w:tcPr>
          <w:p w14:paraId="3DF16BCB" w14:textId="77777777" w:rsidR="008F4028" w:rsidRPr="00BD01D7" w:rsidRDefault="008F4028" w:rsidP="00D163DF">
            <w:pPr>
              <w:spacing w:before="60" w:after="60" w:line="240" w:lineRule="auto"/>
              <w:rPr>
                <w:noProof/>
                <w:sz w:val="20"/>
              </w:rPr>
            </w:pPr>
            <w:r>
              <w:rPr>
                <w:noProof/>
                <w:sz w:val="20"/>
              </w:rPr>
              <w:t>Tanki in druga oklepna bojna motorna vozila, vključno tista, ki so opremljena z oborožitvenimi sredstvi, in njihovi deli</w:t>
            </w:r>
          </w:p>
        </w:tc>
        <w:tc>
          <w:tcPr>
            <w:tcW w:w="1134" w:type="dxa"/>
            <w:tcBorders>
              <w:top w:val="nil"/>
              <w:left w:val="nil"/>
              <w:bottom w:val="single" w:sz="4" w:space="0" w:color="auto"/>
              <w:right w:val="single" w:sz="4" w:space="0" w:color="auto"/>
            </w:tcBorders>
            <w:shd w:val="clear" w:color="auto" w:fill="auto"/>
            <w:noWrap/>
            <w:vAlign w:val="center"/>
            <w:hideMark/>
          </w:tcPr>
          <w:p w14:paraId="71C12E2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154F9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623BD3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957FC3A" w14:textId="77777777" w:rsidR="008F4028" w:rsidRPr="00BD01D7" w:rsidRDefault="008F4028" w:rsidP="00D163DF">
            <w:pPr>
              <w:spacing w:before="60" w:after="60" w:line="240" w:lineRule="auto"/>
              <w:jc w:val="center"/>
              <w:rPr>
                <w:noProof/>
                <w:sz w:val="20"/>
              </w:rPr>
            </w:pPr>
            <w:r>
              <w:rPr>
                <w:noProof/>
                <w:sz w:val="20"/>
              </w:rPr>
              <w:t>87131000</w:t>
            </w:r>
          </w:p>
        </w:tc>
        <w:tc>
          <w:tcPr>
            <w:tcW w:w="1129" w:type="dxa"/>
            <w:tcBorders>
              <w:top w:val="nil"/>
              <w:left w:val="nil"/>
              <w:bottom w:val="single" w:sz="4" w:space="0" w:color="auto"/>
              <w:right w:val="single" w:sz="4" w:space="0" w:color="auto"/>
            </w:tcBorders>
            <w:shd w:val="clear" w:color="auto" w:fill="auto"/>
            <w:noWrap/>
            <w:hideMark/>
          </w:tcPr>
          <w:p w14:paraId="4F740A2C" w14:textId="77777777" w:rsidR="008F4028" w:rsidRPr="00BD01D7" w:rsidRDefault="008F4028" w:rsidP="00D163DF">
            <w:pPr>
              <w:spacing w:before="60" w:after="60" w:line="240" w:lineRule="auto"/>
              <w:jc w:val="center"/>
              <w:rPr>
                <w:noProof/>
                <w:sz w:val="20"/>
              </w:rPr>
            </w:pPr>
            <w:r>
              <w:rPr>
                <w:noProof/>
                <w:sz w:val="20"/>
              </w:rPr>
              <w:t>871310</w:t>
            </w:r>
          </w:p>
        </w:tc>
        <w:tc>
          <w:tcPr>
            <w:tcW w:w="9880" w:type="dxa"/>
            <w:tcBorders>
              <w:top w:val="nil"/>
              <w:left w:val="nil"/>
              <w:bottom w:val="single" w:sz="4" w:space="0" w:color="auto"/>
              <w:right w:val="single" w:sz="4" w:space="0" w:color="auto"/>
            </w:tcBorders>
            <w:shd w:val="clear" w:color="auto" w:fill="auto"/>
            <w:noWrap/>
            <w:hideMark/>
          </w:tcPr>
          <w:p w14:paraId="31B7104E" w14:textId="69D388E5" w:rsidR="008F4028" w:rsidRPr="00BD01D7" w:rsidRDefault="000C19AE" w:rsidP="00D163DF">
            <w:pPr>
              <w:spacing w:before="60" w:after="60" w:line="240" w:lineRule="auto"/>
              <w:rPr>
                <w:noProof/>
                <w:sz w:val="20"/>
              </w:rPr>
            </w:pPr>
            <w:r>
              <w:rPr>
                <w:noProof/>
                <w:sz w:val="20"/>
              </w:rPr>
              <w:t>–</w:t>
            </w:r>
            <w:r w:rsidR="008F4028">
              <w:rPr>
                <w:noProof/>
                <w:sz w:val="20"/>
              </w:rPr>
              <w:t xml:space="preserve"> Brez motornega ali drugega mehanskega pogona</w:t>
            </w:r>
          </w:p>
        </w:tc>
        <w:tc>
          <w:tcPr>
            <w:tcW w:w="1134" w:type="dxa"/>
            <w:tcBorders>
              <w:top w:val="nil"/>
              <w:left w:val="nil"/>
              <w:bottom w:val="single" w:sz="4" w:space="0" w:color="auto"/>
              <w:right w:val="single" w:sz="4" w:space="0" w:color="auto"/>
            </w:tcBorders>
            <w:shd w:val="clear" w:color="auto" w:fill="auto"/>
            <w:noWrap/>
            <w:vAlign w:val="center"/>
            <w:hideMark/>
          </w:tcPr>
          <w:p w14:paraId="56F93D6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B573A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63EC05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1DD89E" w14:textId="77777777" w:rsidR="008F4028" w:rsidRPr="00BD01D7" w:rsidRDefault="008F4028" w:rsidP="00D163DF">
            <w:pPr>
              <w:spacing w:before="60" w:after="60" w:line="240" w:lineRule="auto"/>
              <w:jc w:val="center"/>
              <w:rPr>
                <w:noProof/>
                <w:sz w:val="20"/>
              </w:rPr>
            </w:pPr>
            <w:r>
              <w:rPr>
                <w:noProof/>
                <w:sz w:val="20"/>
              </w:rPr>
              <w:t>87139000</w:t>
            </w:r>
          </w:p>
        </w:tc>
        <w:tc>
          <w:tcPr>
            <w:tcW w:w="1129" w:type="dxa"/>
            <w:tcBorders>
              <w:top w:val="nil"/>
              <w:left w:val="nil"/>
              <w:bottom w:val="single" w:sz="4" w:space="0" w:color="auto"/>
              <w:right w:val="single" w:sz="4" w:space="0" w:color="auto"/>
            </w:tcBorders>
            <w:shd w:val="clear" w:color="auto" w:fill="auto"/>
            <w:noWrap/>
            <w:hideMark/>
          </w:tcPr>
          <w:p w14:paraId="180BFABF" w14:textId="77777777" w:rsidR="008F4028" w:rsidRPr="00BD01D7" w:rsidRDefault="008F4028" w:rsidP="00D163DF">
            <w:pPr>
              <w:spacing w:before="60" w:after="60" w:line="240" w:lineRule="auto"/>
              <w:jc w:val="center"/>
              <w:rPr>
                <w:noProof/>
                <w:sz w:val="20"/>
              </w:rPr>
            </w:pPr>
            <w:r>
              <w:rPr>
                <w:noProof/>
                <w:sz w:val="20"/>
              </w:rPr>
              <w:t>871390</w:t>
            </w:r>
          </w:p>
        </w:tc>
        <w:tc>
          <w:tcPr>
            <w:tcW w:w="9880" w:type="dxa"/>
            <w:tcBorders>
              <w:top w:val="nil"/>
              <w:left w:val="nil"/>
              <w:bottom w:val="single" w:sz="4" w:space="0" w:color="auto"/>
              <w:right w:val="single" w:sz="4" w:space="0" w:color="auto"/>
            </w:tcBorders>
            <w:shd w:val="clear" w:color="auto" w:fill="auto"/>
            <w:noWrap/>
            <w:hideMark/>
          </w:tcPr>
          <w:p w14:paraId="1E9F2098" w14:textId="38E4CAFD" w:rsidR="008F4028" w:rsidRPr="00BD01D7" w:rsidRDefault="000C19AE" w:rsidP="00D163DF">
            <w:pPr>
              <w:spacing w:before="60" w:after="60" w:line="240" w:lineRule="auto"/>
              <w:rPr>
                <w:noProof/>
                <w:sz w:val="20"/>
              </w:rPr>
            </w:pPr>
            <w:r>
              <w:rPr>
                <w:noProof/>
                <w:sz w:val="20"/>
              </w:rPr>
              <w:t>–</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59B22B5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3513A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75155B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665E17" w14:textId="77777777" w:rsidR="008F4028" w:rsidRPr="00BD01D7" w:rsidRDefault="008F4028" w:rsidP="00D163DF">
            <w:pPr>
              <w:spacing w:before="60" w:after="60" w:line="240" w:lineRule="auto"/>
              <w:jc w:val="center"/>
              <w:rPr>
                <w:noProof/>
                <w:sz w:val="20"/>
              </w:rPr>
            </w:pPr>
            <w:r>
              <w:rPr>
                <w:noProof/>
                <w:sz w:val="20"/>
              </w:rPr>
              <w:t>87142000</w:t>
            </w:r>
          </w:p>
        </w:tc>
        <w:tc>
          <w:tcPr>
            <w:tcW w:w="1129" w:type="dxa"/>
            <w:tcBorders>
              <w:top w:val="nil"/>
              <w:left w:val="nil"/>
              <w:bottom w:val="single" w:sz="4" w:space="0" w:color="auto"/>
              <w:right w:val="single" w:sz="4" w:space="0" w:color="auto"/>
            </w:tcBorders>
            <w:shd w:val="clear" w:color="auto" w:fill="auto"/>
            <w:noWrap/>
            <w:hideMark/>
          </w:tcPr>
          <w:p w14:paraId="22347BF0" w14:textId="77777777" w:rsidR="008F4028" w:rsidRPr="00BD01D7" w:rsidRDefault="008F4028" w:rsidP="00D163DF">
            <w:pPr>
              <w:spacing w:before="60" w:after="60" w:line="240" w:lineRule="auto"/>
              <w:jc w:val="center"/>
              <w:rPr>
                <w:noProof/>
                <w:sz w:val="20"/>
              </w:rPr>
            </w:pPr>
            <w:r>
              <w:rPr>
                <w:noProof/>
                <w:sz w:val="20"/>
              </w:rPr>
              <w:t>871420</w:t>
            </w:r>
          </w:p>
        </w:tc>
        <w:tc>
          <w:tcPr>
            <w:tcW w:w="9880" w:type="dxa"/>
            <w:tcBorders>
              <w:top w:val="nil"/>
              <w:left w:val="nil"/>
              <w:bottom w:val="single" w:sz="4" w:space="0" w:color="auto"/>
              <w:right w:val="single" w:sz="4" w:space="0" w:color="auto"/>
            </w:tcBorders>
            <w:shd w:val="clear" w:color="auto" w:fill="auto"/>
            <w:noWrap/>
            <w:hideMark/>
          </w:tcPr>
          <w:p w14:paraId="52836919" w14:textId="4FDE0D98" w:rsidR="008F4028" w:rsidRPr="00BD01D7" w:rsidRDefault="000C19AE" w:rsidP="00D163DF">
            <w:pPr>
              <w:spacing w:before="60" w:after="60" w:line="240" w:lineRule="auto"/>
              <w:rPr>
                <w:noProof/>
                <w:sz w:val="20"/>
              </w:rPr>
            </w:pPr>
            <w:r>
              <w:rPr>
                <w:noProof/>
                <w:sz w:val="20"/>
              </w:rPr>
              <w:t>–</w:t>
            </w:r>
            <w:r w:rsidR="008F4028">
              <w:rPr>
                <w:noProof/>
                <w:sz w:val="20"/>
              </w:rPr>
              <w:t xml:space="preserve"> Za vozičke za invalidne osebe</w:t>
            </w:r>
          </w:p>
        </w:tc>
        <w:tc>
          <w:tcPr>
            <w:tcW w:w="1134" w:type="dxa"/>
            <w:tcBorders>
              <w:top w:val="nil"/>
              <w:left w:val="nil"/>
              <w:bottom w:val="single" w:sz="4" w:space="0" w:color="auto"/>
              <w:right w:val="single" w:sz="4" w:space="0" w:color="auto"/>
            </w:tcBorders>
            <w:shd w:val="clear" w:color="auto" w:fill="auto"/>
            <w:noWrap/>
            <w:vAlign w:val="center"/>
            <w:hideMark/>
          </w:tcPr>
          <w:p w14:paraId="1663C5C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A7AAD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42A969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6513680" w14:textId="77777777" w:rsidR="008F4028" w:rsidRPr="00BD01D7" w:rsidRDefault="008F4028" w:rsidP="00D163DF">
            <w:pPr>
              <w:spacing w:before="60" w:after="60" w:line="240" w:lineRule="auto"/>
              <w:jc w:val="center"/>
              <w:rPr>
                <w:noProof/>
                <w:sz w:val="20"/>
              </w:rPr>
            </w:pPr>
            <w:r>
              <w:rPr>
                <w:noProof/>
                <w:sz w:val="20"/>
              </w:rPr>
              <w:t>87161010</w:t>
            </w:r>
          </w:p>
        </w:tc>
        <w:tc>
          <w:tcPr>
            <w:tcW w:w="1129" w:type="dxa"/>
            <w:tcBorders>
              <w:top w:val="nil"/>
              <w:left w:val="nil"/>
              <w:bottom w:val="single" w:sz="4" w:space="0" w:color="auto"/>
              <w:right w:val="single" w:sz="4" w:space="0" w:color="auto"/>
            </w:tcBorders>
            <w:shd w:val="clear" w:color="auto" w:fill="auto"/>
            <w:noWrap/>
            <w:hideMark/>
          </w:tcPr>
          <w:p w14:paraId="14A4A61E" w14:textId="77777777" w:rsidR="008F4028" w:rsidRPr="00BD01D7" w:rsidRDefault="008F4028" w:rsidP="00D163DF">
            <w:pPr>
              <w:spacing w:before="60" w:after="60" w:line="240" w:lineRule="auto"/>
              <w:jc w:val="center"/>
              <w:rPr>
                <w:noProof/>
                <w:sz w:val="20"/>
              </w:rPr>
            </w:pPr>
            <w:r>
              <w:rPr>
                <w:noProof/>
                <w:sz w:val="20"/>
              </w:rPr>
              <w:t>871610</w:t>
            </w:r>
          </w:p>
        </w:tc>
        <w:tc>
          <w:tcPr>
            <w:tcW w:w="9880" w:type="dxa"/>
            <w:tcBorders>
              <w:top w:val="nil"/>
              <w:left w:val="nil"/>
              <w:bottom w:val="single" w:sz="4" w:space="0" w:color="auto"/>
              <w:right w:val="single" w:sz="4" w:space="0" w:color="auto"/>
            </w:tcBorders>
            <w:shd w:val="clear" w:color="auto" w:fill="auto"/>
            <w:noWrap/>
            <w:hideMark/>
          </w:tcPr>
          <w:p w14:paraId="0B8589AB" w14:textId="7A3BBE94" w:rsidR="008F4028" w:rsidRPr="00BD01D7" w:rsidRDefault="00311F85" w:rsidP="00D163DF">
            <w:pPr>
              <w:spacing w:before="60" w:after="60" w:line="240" w:lineRule="auto"/>
              <w:rPr>
                <w:noProof/>
                <w:sz w:val="20"/>
              </w:rPr>
            </w:pPr>
            <w:r>
              <w:rPr>
                <w:noProof/>
                <w:sz w:val="20"/>
              </w:rPr>
              <w:t>– – –</w:t>
            </w:r>
            <w:r w:rsidR="008F4028">
              <w:rPr>
                <w:noProof/>
                <w:sz w:val="20"/>
              </w:rPr>
              <w:t xml:space="preserve"> nesestavljeni ali razstavljeni</w:t>
            </w:r>
          </w:p>
        </w:tc>
        <w:tc>
          <w:tcPr>
            <w:tcW w:w="1134" w:type="dxa"/>
            <w:tcBorders>
              <w:top w:val="nil"/>
              <w:left w:val="nil"/>
              <w:bottom w:val="single" w:sz="4" w:space="0" w:color="auto"/>
              <w:right w:val="single" w:sz="4" w:space="0" w:color="auto"/>
            </w:tcBorders>
            <w:shd w:val="clear" w:color="auto" w:fill="auto"/>
            <w:noWrap/>
            <w:vAlign w:val="center"/>
            <w:hideMark/>
          </w:tcPr>
          <w:p w14:paraId="1CFF248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2882B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00054C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E10ED5" w14:textId="77777777" w:rsidR="008F4028" w:rsidRPr="00BD01D7" w:rsidRDefault="008F4028" w:rsidP="00D163DF">
            <w:pPr>
              <w:spacing w:before="60" w:after="60" w:line="240" w:lineRule="auto"/>
              <w:jc w:val="center"/>
              <w:rPr>
                <w:noProof/>
                <w:sz w:val="20"/>
              </w:rPr>
            </w:pPr>
            <w:r>
              <w:rPr>
                <w:noProof/>
                <w:sz w:val="20"/>
              </w:rPr>
              <w:t>87162010</w:t>
            </w:r>
          </w:p>
        </w:tc>
        <w:tc>
          <w:tcPr>
            <w:tcW w:w="1129" w:type="dxa"/>
            <w:tcBorders>
              <w:top w:val="nil"/>
              <w:left w:val="nil"/>
              <w:bottom w:val="single" w:sz="4" w:space="0" w:color="auto"/>
              <w:right w:val="single" w:sz="4" w:space="0" w:color="auto"/>
            </w:tcBorders>
            <w:shd w:val="clear" w:color="auto" w:fill="auto"/>
            <w:noWrap/>
            <w:hideMark/>
          </w:tcPr>
          <w:p w14:paraId="4502CD48" w14:textId="77777777" w:rsidR="008F4028" w:rsidRPr="00BD01D7" w:rsidRDefault="008F4028" w:rsidP="00D163DF">
            <w:pPr>
              <w:spacing w:before="60" w:after="60" w:line="240" w:lineRule="auto"/>
              <w:jc w:val="center"/>
              <w:rPr>
                <w:noProof/>
                <w:sz w:val="20"/>
              </w:rPr>
            </w:pPr>
            <w:r>
              <w:rPr>
                <w:noProof/>
                <w:sz w:val="20"/>
              </w:rPr>
              <w:t>871620</w:t>
            </w:r>
          </w:p>
        </w:tc>
        <w:tc>
          <w:tcPr>
            <w:tcW w:w="9880" w:type="dxa"/>
            <w:tcBorders>
              <w:top w:val="nil"/>
              <w:left w:val="nil"/>
              <w:bottom w:val="single" w:sz="4" w:space="0" w:color="auto"/>
              <w:right w:val="single" w:sz="4" w:space="0" w:color="auto"/>
            </w:tcBorders>
            <w:shd w:val="clear" w:color="auto" w:fill="auto"/>
            <w:noWrap/>
            <w:hideMark/>
          </w:tcPr>
          <w:p w14:paraId="178A1D13" w14:textId="021E0D94" w:rsidR="008F4028" w:rsidRPr="00BD01D7" w:rsidRDefault="00311F85" w:rsidP="00D163DF">
            <w:pPr>
              <w:spacing w:before="60" w:after="60" w:line="240" w:lineRule="auto"/>
              <w:rPr>
                <w:noProof/>
                <w:sz w:val="20"/>
              </w:rPr>
            </w:pPr>
            <w:r>
              <w:rPr>
                <w:noProof/>
                <w:sz w:val="20"/>
              </w:rPr>
              <w:t>– – –</w:t>
            </w:r>
            <w:r w:rsidR="008F4028">
              <w:rPr>
                <w:noProof/>
                <w:sz w:val="20"/>
              </w:rPr>
              <w:t xml:space="preserve"> nesestavljeni ali razstavljeni</w:t>
            </w:r>
          </w:p>
        </w:tc>
        <w:tc>
          <w:tcPr>
            <w:tcW w:w="1134" w:type="dxa"/>
            <w:tcBorders>
              <w:top w:val="nil"/>
              <w:left w:val="nil"/>
              <w:bottom w:val="single" w:sz="4" w:space="0" w:color="auto"/>
              <w:right w:val="single" w:sz="4" w:space="0" w:color="auto"/>
            </w:tcBorders>
            <w:shd w:val="clear" w:color="auto" w:fill="auto"/>
            <w:noWrap/>
            <w:vAlign w:val="center"/>
            <w:hideMark/>
          </w:tcPr>
          <w:p w14:paraId="288A142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434FDF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A28C19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7C16B3F" w14:textId="77777777" w:rsidR="008F4028" w:rsidRPr="00BD01D7" w:rsidRDefault="008F4028" w:rsidP="00D163DF">
            <w:pPr>
              <w:spacing w:before="60" w:after="60" w:line="240" w:lineRule="auto"/>
              <w:jc w:val="center"/>
              <w:rPr>
                <w:noProof/>
                <w:sz w:val="20"/>
              </w:rPr>
            </w:pPr>
            <w:r>
              <w:rPr>
                <w:noProof/>
                <w:sz w:val="20"/>
              </w:rPr>
              <w:t>87163110</w:t>
            </w:r>
          </w:p>
        </w:tc>
        <w:tc>
          <w:tcPr>
            <w:tcW w:w="1129" w:type="dxa"/>
            <w:tcBorders>
              <w:top w:val="nil"/>
              <w:left w:val="nil"/>
              <w:bottom w:val="single" w:sz="4" w:space="0" w:color="auto"/>
              <w:right w:val="single" w:sz="4" w:space="0" w:color="auto"/>
            </w:tcBorders>
            <w:shd w:val="clear" w:color="auto" w:fill="auto"/>
            <w:noWrap/>
            <w:hideMark/>
          </w:tcPr>
          <w:p w14:paraId="523C53FC" w14:textId="77777777" w:rsidR="008F4028" w:rsidRPr="00BD01D7" w:rsidRDefault="008F4028" w:rsidP="00D163DF">
            <w:pPr>
              <w:spacing w:before="60" w:after="60" w:line="240" w:lineRule="auto"/>
              <w:jc w:val="center"/>
              <w:rPr>
                <w:noProof/>
                <w:sz w:val="20"/>
              </w:rPr>
            </w:pPr>
            <w:r>
              <w:rPr>
                <w:noProof/>
                <w:sz w:val="20"/>
              </w:rPr>
              <w:t>871631</w:t>
            </w:r>
          </w:p>
        </w:tc>
        <w:tc>
          <w:tcPr>
            <w:tcW w:w="9880" w:type="dxa"/>
            <w:tcBorders>
              <w:top w:val="nil"/>
              <w:left w:val="nil"/>
              <w:bottom w:val="single" w:sz="4" w:space="0" w:color="auto"/>
              <w:right w:val="single" w:sz="4" w:space="0" w:color="auto"/>
            </w:tcBorders>
            <w:shd w:val="clear" w:color="auto" w:fill="auto"/>
            <w:noWrap/>
            <w:hideMark/>
          </w:tcPr>
          <w:p w14:paraId="6F6ECD60" w14:textId="2DBB4C55" w:rsidR="008F4028" w:rsidRPr="00BD01D7" w:rsidRDefault="00311F85" w:rsidP="00D163DF">
            <w:pPr>
              <w:spacing w:before="60" w:after="60" w:line="240" w:lineRule="auto"/>
              <w:rPr>
                <w:noProof/>
                <w:sz w:val="20"/>
              </w:rPr>
            </w:pPr>
            <w:r>
              <w:rPr>
                <w:noProof/>
                <w:sz w:val="20"/>
              </w:rPr>
              <w:t>– – –</w:t>
            </w:r>
            <w:r w:rsidR="008F4028">
              <w:rPr>
                <w:noProof/>
                <w:sz w:val="20"/>
              </w:rPr>
              <w:t xml:space="preserve"> nesestavljeni ali razstavljeni</w:t>
            </w:r>
          </w:p>
        </w:tc>
        <w:tc>
          <w:tcPr>
            <w:tcW w:w="1134" w:type="dxa"/>
            <w:tcBorders>
              <w:top w:val="nil"/>
              <w:left w:val="nil"/>
              <w:bottom w:val="single" w:sz="4" w:space="0" w:color="auto"/>
              <w:right w:val="single" w:sz="4" w:space="0" w:color="auto"/>
            </w:tcBorders>
            <w:shd w:val="clear" w:color="auto" w:fill="auto"/>
            <w:noWrap/>
            <w:vAlign w:val="center"/>
            <w:hideMark/>
          </w:tcPr>
          <w:p w14:paraId="08C9CC1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A878A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4BD9DF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8984096" w14:textId="77777777" w:rsidR="008F4028" w:rsidRPr="00BD01D7" w:rsidRDefault="008F4028" w:rsidP="00D163DF">
            <w:pPr>
              <w:spacing w:before="60" w:after="60" w:line="240" w:lineRule="auto"/>
              <w:jc w:val="center"/>
              <w:rPr>
                <w:noProof/>
                <w:sz w:val="20"/>
              </w:rPr>
            </w:pPr>
            <w:r>
              <w:rPr>
                <w:noProof/>
                <w:sz w:val="20"/>
              </w:rPr>
              <w:t>87163910</w:t>
            </w:r>
          </w:p>
        </w:tc>
        <w:tc>
          <w:tcPr>
            <w:tcW w:w="1129" w:type="dxa"/>
            <w:tcBorders>
              <w:top w:val="nil"/>
              <w:left w:val="nil"/>
              <w:bottom w:val="single" w:sz="4" w:space="0" w:color="auto"/>
              <w:right w:val="single" w:sz="4" w:space="0" w:color="auto"/>
            </w:tcBorders>
            <w:shd w:val="clear" w:color="auto" w:fill="auto"/>
            <w:noWrap/>
            <w:hideMark/>
          </w:tcPr>
          <w:p w14:paraId="73F275D5" w14:textId="77777777" w:rsidR="008F4028" w:rsidRPr="00BD01D7" w:rsidRDefault="008F4028" w:rsidP="00D163DF">
            <w:pPr>
              <w:spacing w:before="60" w:after="60" w:line="240" w:lineRule="auto"/>
              <w:jc w:val="center"/>
              <w:rPr>
                <w:noProof/>
                <w:sz w:val="20"/>
              </w:rPr>
            </w:pPr>
            <w:r>
              <w:rPr>
                <w:noProof/>
                <w:sz w:val="20"/>
              </w:rPr>
              <w:t>871639</w:t>
            </w:r>
          </w:p>
        </w:tc>
        <w:tc>
          <w:tcPr>
            <w:tcW w:w="9880" w:type="dxa"/>
            <w:tcBorders>
              <w:top w:val="nil"/>
              <w:left w:val="nil"/>
              <w:bottom w:val="single" w:sz="4" w:space="0" w:color="auto"/>
              <w:right w:val="single" w:sz="4" w:space="0" w:color="auto"/>
            </w:tcBorders>
            <w:shd w:val="clear" w:color="auto" w:fill="auto"/>
            <w:noWrap/>
            <w:hideMark/>
          </w:tcPr>
          <w:p w14:paraId="379F6730" w14:textId="20AF27DE" w:rsidR="008F4028" w:rsidRPr="00BD01D7" w:rsidRDefault="00311F85" w:rsidP="00D163DF">
            <w:pPr>
              <w:spacing w:before="60" w:after="60" w:line="240" w:lineRule="auto"/>
              <w:rPr>
                <w:noProof/>
                <w:sz w:val="20"/>
              </w:rPr>
            </w:pPr>
            <w:r>
              <w:rPr>
                <w:noProof/>
                <w:sz w:val="20"/>
              </w:rPr>
              <w:t>– – –</w:t>
            </w:r>
            <w:r w:rsidR="008F4028">
              <w:rPr>
                <w:noProof/>
                <w:sz w:val="20"/>
              </w:rPr>
              <w:t xml:space="preserve"> nesestavljeni ali razstavljeni</w:t>
            </w:r>
          </w:p>
        </w:tc>
        <w:tc>
          <w:tcPr>
            <w:tcW w:w="1134" w:type="dxa"/>
            <w:tcBorders>
              <w:top w:val="nil"/>
              <w:left w:val="nil"/>
              <w:bottom w:val="single" w:sz="4" w:space="0" w:color="auto"/>
              <w:right w:val="single" w:sz="4" w:space="0" w:color="auto"/>
            </w:tcBorders>
            <w:shd w:val="clear" w:color="auto" w:fill="auto"/>
            <w:noWrap/>
            <w:vAlign w:val="center"/>
            <w:hideMark/>
          </w:tcPr>
          <w:p w14:paraId="79466B2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D8AE69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C8F43E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6164B8" w14:textId="77777777" w:rsidR="008F4028" w:rsidRPr="00BD01D7" w:rsidRDefault="008F4028" w:rsidP="00D163DF">
            <w:pPr>
              <w:spacing w:before="60" w:after="60" w:line="240" w:lineRule="auto"/>
              <w:jc w:val="center"/>
              <w:rPr>
                <w:noProof/>
                <w:sz w:val="20"/>
              </w:rPr>
            </w:pPr>
            <w:r>
              <w:rPr>
                <w:noProof/>
                <w:sz w:val="20"/>
              </w:rPr>
              <w:t>87164010</w:t>
            </w:r>
          </w:p>
        </w:tc>
        <w:tc>
          <w:tcPr>
            <w:tcW w:w="1129" w:type="dxa"/>
            <w:tcBorders>
              <w:top w:val="nil"/>
              <w:left w:val="nil"/>
              <w:bottom w:val="single" w:sz="4" w:space="0" w:color="auto"/>
              <w:right w:val="single" w:sz="4" w:space="0" w:color="auto"/>
            </w:tcBorders>
            <w:shd w:val="clear" w:color="auto" w:fill="auto"/>
            <w:noWrap/>
            <w:hideMark/>
          </w:tcPr>
          <w:p w14:paraId="1861C0FC" w14:textId="77777777" w:rsidR="008F4028" w:rsidRPr="00BD01D7" w:rsidRDefault="008F4028" w:rsidP="00D163DF">
            <w:pPr>
              <w:spacing w:before="60" w:after="60" w:line="240" w:lineRule="auto"/>
              <w:jc w:val="center"/>
              <w:rPr>
                <w:noProof/>
                <w:sz w:val="20"/>
              </w:rPr>
            </w:pPr>
            <w:r>
              <w:rPr>
                <w:noProof/>
                <w:sz w:val="20"/>
              </w:rPr>
              <w:t>871640</w:t>
            </w:r>
          </w:p>
        </w:tc>
        <w:tc>
          <w:tcPr>
            <w:tcW w:w="9880" w:type="dxa"/>
            <w:tcBorders>
              <w:top w:val="nil"/>
              <w:left w:val="nil"/>
              <w:bottom w:val="single" w:sz="4" w:space="0" w:color="auto"/>
              <w:right w:val="single" w:sz="4" w:space="0" w:color="auto"/>
            </w:tcBorders>
            <w:shd w:val="clear" w:color="auto" w:fill="auto"/>
            <w:noWrap/>
            <w:hideMark/>
          </w:tcPr>
          <w:p w14:paraId="79354ABA" w14:textId="60249173" w:rsidR="008F4028" w:rsidRPr="00BD01D7" w:rsidRDefault="00311F85" w:rsidP="00D163DF">
            <w:pPr>
              <w:spacing w:before="60" w:after="60" w:line="240" w:lineRule="auto"/>
              <w:rPr>
                <w:noProof/>
                <w:sz w:val="20"/>
              </w:rPr>
            </w:pPr>
            <w:r>
              <w:rPr>
                <w:noProof/>
                <w:sz w:val="20"/>
              </w:rPr>
              <w:t>– – –</w:t>
            </w:r>
            <w:r w:rsidR="008F4028">
              <w:rPr>
                <w:noProof/>
                <w:sz w:val="20"/>
              </w:rPr>
              <w:t xml:space="preserve"> nesestavljeni ali razstavljeni</w:t>
            </w:r>
          </w:p>
        </w:tc>
        <w:tc>
          <w:tcPr>
            <w:tcW w:w="1134" w:type="dxa"/>
            <w:tcBorders>
              <w:top w:val="nil"/>
              <w:left w:val="nil"/>
              <w:bottom w:val="single" w:sz="4" w:space="0" w:color="auto"/>
              <w:right w:val="single" w:sz="4" w:space="0" w:color="auto"/>
            </w:tcBorders>
            <w:shd w:val="clear" w:color="auto" w:fill="auto"/>
            <w:noWrap/>
            <w:vAlign w:val="center"/>
            <w:hideMark/>
          </w:tcPr>
          <w:p w14:paraId="0C80B0D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0CF7E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DACEA7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F2D5089" w14:textId="77777777" w:rsidR="008F4028" w:rsidRPr="00BD01D7" w:rsidRDefault="008F4028" w:rsidP="00D163DF">
            <w:pPr>
              <w:spacing w:before="60" w:after="60" w:line="240" w:lineRule="auto"/>
              <w:jc w:val="center"/>
              <w:rPr>
                <w:noProof/>
                <w:sz w:val="20"/>
              </w:rPr>
            </w:pPr>
            <w:r>
              <w:rPr>
                <w:noProof/>
                <w:sz w:val="20"/>
              </w:rPr>
              <w:t>88010000</w:t>
            </w:r>
          </w:p>
        </w:tc>
        <w:tc>
          <w:tcPr>
            <w:tcW w:w="1129" w:type="dxa"/>
            <w:tcBorders>
              <w:top w:val="nil"/>
              <w:left w:val="nil"/>
              <w:bottom w:val="single" w:sz="4" w:space="0" w:color="auto"/>
              <w:right w:val="single" w:sz="4" w:space="0" w:color="auto"/>
            </w:tcBorders>
            <w:shd w:val="clear" w:color="auto" w:fill="auto"/>
            <w:noWrap/>
            <w:hideMark/>
          </w:tcPr>
          <w:p w14:paraId="78775A27" w14:textId="77777777" w:rsidR="008F4028" w:rsidRPr="00BD01D7" w:rsidRDefault="008F4028" w:rsidP="00D163DF">
            <w:pPr>
              <w:spacing w:before="60" w:after="60" w:line="240" w:lineRule="auto"/>
              <w:jc w:val="center"/>
              <w:rPr>
                <w:noProof/>
                <w:sz w:val="20"/>
              </w:rPr>
            </w:pPr>
            <w:r>
              <w:rPr>
                <w:noProof/>
                <w:sz w:val="20"/>
              </w:rPr>
              <w:t>880100</w:t>
            </w:r>
          </w:p>
        </w:tc>
        <w:tc>
          <w:tcPr>
            <w:tcW w:w="9880" w:type="dxa"/>
            <w:tcBorders>
              <w:top w:val="nil"/>
              <w:left w:val="nil"/>
              <w:bottom w:val="single" w:sz="4" w:space="0" w:color="auto"/>
              <w:right w:val="single" w:sz="4" w:space="0" w:color="auto"/>
            </w:tcBorders>
            <w:shd w:val="clear" w:color="auto" w:fill="auto"/>
            <w:noWrap/>
            <w:hideMark/>
          </w:tcPr>
          <w:p w14:paraId="15CA87D3" w14:textId="77777777" w:rsidR="008F4028" w:rsidRPr="00BD01D7" w:rsidRDefault="008F4028" w:rsidP="00D163DF">
            <w:pPr>
              <w:spacing w:before="60" w:after="60" w:line="240" w:lineRule="auto"/>
              <w:rPr>
                <w:noProof/>
                <w:sz w:val="20"/>
              </w:rPr>
            </w:pPr>
            <w:r>
              <w:rPr>
                <w:noProof/>
                <w:sz w:val="20"/>
              </w:rPr>
              <w:t>Baloni in vodljivi zrakoplovi; jadralna letala, pilotirani zmaji in drugi zrakoplovi brez pogona</w:t>
            </w:r>
          </w:p>
        </w:tc>
        <w:tc>
          <w:tcPr>
            <w:tcW w:w="1134" w:type="dxa"/>
            <w:tcBorders>
              <w:top w:val="nil"/>
              <w:left w:val="nil"/>
              <w:bottom w:val="single" w:sz="4" w:space="0" w:color="auto"/>
              <w:right w:val="single" w:sz="4" w:space="0" w:color="auto"/>
            </w:tcBorders>
            <w:shd w:val="clear" w:color="auto" w:fill="auto"/>
            <w:noWrap/>
            <w:vAlign w:val="center"/>
            <w:hideMark/>
          </w:tcPr>
          <w:p w14:paraId="15C974A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8D240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C00754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AB34FC" w14:textId="77777777" w:rsidR="008F4028" w:rsidRPr="00BD01D7" w:rsidRDefault="008F4028" w:rsidP="00D163DF">
            <w:pPr>
              <w:spacing w:before="60" w:after="60" w:line="240" w:lineRule="auto"/>
              <w:jc w:val="center"/>
              <w:rPr>
                <w:noProof/>
                <w:sz w:val="20"/>
              </w:rPr>
            </w:pPr>
            <w:r>
              <w:rPr>
                <w:noProof/>
                <w:sz w:val="20"/>
              </w:rPr>
              <w:t>88021100</w:t>
            </w:r>
          </w:p>
        </w:tc>
        <w:tc>
          <w:tcPr>
            <w:tcW w:w="1129" w:type="dxa"/>
            <w:tcBorders>
              <w:top w:val="nil"/>
              <w:left w:val="nil"/>
              <w:bottom w:val="single" w:sz="4" w:space="0" w:color="auto"/>
              <w:right w:val="single" w:sz="4" w:space="0" w:color="auto"/>
            </w:tcBorders>
            <w:shd w:val="clear" w:color="auto" w:fill="auto"/>
            <w:noWrap/>
            <w:hideMark/>
          </w:tcPr>
          <w:p w14:paraId="5C1CA773" w14:textId="77777777" w:rsidR="008F4028" w:rsidRPr="00BD01D7" w:rsidRDefault="008F4028" w:rsidP="00D163DF">
            <w:pPr>
              <w:spacing w:before="60" w:after="60" w:line="240" w:lineRule="auto"/>
              <w:jc w:val="center"/>
              <w:rPr>
                <w:noProof/>
                <w:sz w:val="20"/>
              </w:rPr>
            </w:pPr>
            <w:r>
              <w:rPr>
                <w:noProof/>
                <w:sz w:val="20"/>
              </w:rPr>
              <w:t>880211</w:t>
            </w:r>
          </w:p>
        </w:tc>
        <w:tc>
          <w:tcPr>
            <w:tcW w:w="9880" w:type="dxa"/>
            <w:tcBorders>
              <w:top w:val="nil"/>
              <w:left w:val="nil"/>
              <w:bottom w:val="single" w:sz="4" w:space="0" w:color="auto"/>
              <w:right w:val="single" w:sz="4" w:space="0" w:color="auto"/>
            </w:tcBorders>
            <w:shd w:val="clear" w:color="auto" w:fill="auto"/>
            <w:noWrap/>
            <w:hideMark/>
          </w:tcPr>
          <w:p w14:paraId="5250C303" w14:textId="6912F8F9" w:rsidR="008F4028" w:rsidRPr="00BD01D7" w:rsidRDefault="00311F85" w:rsidP="00D163DF">
            <w:pPr>
              <w:spacing w:before="60" w:after="60" w:line="240" w:lineRule="auto"/>
              <w:rPr>
                <w:noProof/>
                <w:sz w:val="20"/>
              </w:rPr>
            </w:pPr>
            <w:r>
              <w:rPr>
                <w:noProof/>
                <w:sz w:val="20"/>
              </w:rPr>
              <w:t>– –</w:t>
            </w:r>
            <w:r w:rsidR="008F4028">
              <w:rPr>
                <w:noProof/>
                <w:sz w:val="20"/>
              </w:rPr>
              <w:t xml:space="preserve"> prazne neoperativne mase do vključno 2 000 kg</w:t>
            </w:r>
          </w:p>
        </w:tc>
        <w:tc>
          <w:tcPr>
            <w:tcW w:w="1134" w:type="dxa"/>
            <w:tcBorders>
              <w:top w:val="nil"/>
              <w:left w:val="nil"/>
              <w:bottom w:val="single" w:sz="4" w:space="0" w:color="auto"/>
              <w:right w:val="single" w:sz="4" w:space="0" w:color="auto"/>
            </w:tcBorders>
            <w:shd w:val="clear" w:color="auto" w:fill="auto"/>
            <w:noWrap/>
            <w:vAlign w:val="center"/>
            <w:hideMark/>
          </w:tcPr>
          <w:p w14:paraId="7F563AE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A1FAB6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3C2813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9EED5E" w14:textId="77777777" w:rsidR="008F4028" w:rsidRPr="00BD01D7" w:rsidRDefault="008F4028" w:rsidP="00D163DF">
            <w:pPr>
              <w:spacing w:before="60" w:after="60" w:line="240" w:lineRule="auto"/>
              <w:jc w:val="center"/>
              <w:rPr>
                <w:noProof/>
                <w:sz w:val="20"/>
              </w:rPr>
            </w:pPr>
            <w:r>
              <w:rPr>
                <w:noProof/>
                <w:sz w:val="20"/>
              </w:rPr>
              <w:t>88021200</w:t>
            </w:r>
          </w:p>
        </w:tc>
        <w:tc>
          <w:tcPr>
            <w:tcW w:w="1129" w:type="dxa"/>
            <w:tcBorders>
              <w:top w:val="nil"/>
              <w:left w:val="nil"/>
              <w:bottom w:val="single" w:sz="4" w:space="0" w:color="auto"/>
              <w:right w:val="single" w:sz="4" w:space="0" w:color="auto"/>
            </w:tcBorders>
            <w:shd w:val="clear" w:color="auto" w:fill="auto"/>
            <w:noWrap/>
            <w:hideMark/>
          </w:tcPr>
          <w:p w14:paraId="6405162C" w14:textId="77777777" w:rsidR="008F4028" w:rsidRPr="00BD01D7" w:rsidRDefault="008F4028" w:rsidP="00D163DF">
            <w:pPr>
              <w:spacing w:before="60" w:after="60" w:line="240" w:lineRule="auto"/>
              <w:jc w:val="center"/>
              <w:rPr>
                <w:noProof/>
                <w:sz w:val="20"/>
              </w:rPr>
            </w:pPr>
            <w:r>
              <w:rPr>
                <w:noProof/>
                <w:sz w:val="20"/>
              </w:rPr>
              <w:t>880212</w:t>
            </w:r>
          </w:p>
        </w:tc>
        <w:tc>
          <w:tcPr>
            <w:tcW w:w="9880" w:type="dxa"/>
            <w:tcBorders>
              <w:top w:val="nil"/>
              <w:left w:val="nil"/>
              <w:bottom w:val="single" w:sz="4" w:space="0" w:color="auto"/>
              <w:right w:val="single" w:sz="4" w:space="0" w:color="auto"/>
            </w:tcBorders>
            <w:shd w:val="clear" w:color="auto" w:fill="auto"/>
            <w:noWrap/>
            <w:hideMark/>
          </w:tcPr>
          <w:p w14:paraId="32308CD2" w14:textId="7898631F" w:rsidR="008F4028" w:rsidRPr="00BD01D7" w:rsidRDefault="00311F85" w:rsidP="00D163DF">
            <w:pPr>
              <w:spacing w:before="60" w:after="60" w:line="240" w:lineRule="auto"/>
              <w:rPr>
                <w:noProof/>
                <w:sz w:val="20"/>
              </w:rPr>
            </w:pPr>
            <w:r>
              <w:rPr>
                <w:noProof/>
                <w:sz w:val="20"/>
              </w:rPr>
              <w:t>– –</w:t>
            </w:r>
            <w:r w:rsidR="008F4028">
              <w:rPr>
                <w:noProof/>
                <w:sz w:val="20"/>
              </w:rPr>
              <w:t xml:space="preserve"> prazne neoperativne mase nad 2 000 kg</w:t>
            </w:r>
          </w:p>
        </w:tc>
        <w:tc>
          <w:tcPr>
            <w:tcW w:w="1134" w:type="dxa"/>
            <w:tcBorders>
              <w:top w:val="nil"/>
              <w:left w:val="nil"/>
              <w:bottom w:val="single" w:sz="4" w:space="0" w:color="auto"/>
              <w:right w:val="single" w:sz="4" w:space="0" w:color="auto"/>
            </w:tcBorders>
            <w:shd w:val="clear" w:color="auto" w:fill="auto"/>
            <w:noWrap/>
            <w:vAlign w:val="center"/>
            <w:hideMark/>
          </w:tcPr>
          <w:p w14:paraId="0B97314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4A343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EC152B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7E312C3" w14:textId="77777777" w:rsidR="008F4028" w:rsidRPr="00BD01D7" w:rsidRDefault="008F4028" w:rsidP="00D163DF">
            <w:pPr>
              <w:spacing w:before="60" w:after="60" w:line="240" w:lineRule="auto"/>
              <w:jc w:val="center"/>
              <w:rPr>
                <w:noProof/>
                <w:sz w:val="20"/>
              </w:rPr>
            </w:pPr>
            <w:r>
              <w:rPr>
                <w:noProof/>
                <w:sz w:val="20"/>
              </w:rPr>
              <w:t>88022000</w:t>
            </w:r>
          </w:p>
        </w:tc>
        <w:tc>
          <w:tcPr>
            <w:tcW w:w="1129" w:type="dxa"/>
            <w:tcBorders>
              <w:top w:val="nil"/>
              <w:left w:val="nil"/>
              <w:bottom w:val="single" w:sz="4" w:space="0" w:color="auto"/>
              <w:right w:val="single" w:sz="4" w:space="0" w:color="auto"/>
            </w:tcBorders>
            <w:shd w:val="clear" w:color="auto" w:fill="auto"/>
            <w:noWrap/>
            <w:hideMark/>
          </w:tcPr>
          <w:p w14:paraId="6D539422" w14:textId="77777777" w:rsidR="008F4028" w:rsidRPr="00BD01D7" w:rsidRDefault="008F4028" w:rsidP="00D163DF">
            <w:pPr>
              <w:spacing w:before="60" w:after="60" w:line="240" w:lineRule="auto"/>
              <w:jc w:val="center"/>
              <w:rPr>
                <w:noProof/>
                <w:sz w:val="20"/>
              </w:rPr>
            </w:pPr>
            <w:r>
              <w:rPr>
                <w:noProof/>
                <w:sz w:val="20"/>
              </w:rPr>
              <w:t>880220</w:t>
            </w:r>
          </w:p>
        </w:tc>
        <w:tc>
          <w:tcPr>
            <w:tcW w:w="9880" w:type="dxa"/>
            <w:tcBorders>
              <w:top w:val="nil"/>
              <w:left w:val="nil"/>
              <w:bottom w:val="single" w:sz="4" w:space="0" w:color="auto"/>
              <w:right w:val="single" w:sz="4" w:space="0" w:color="auto"/>
            </w:tcBorders>
            <w:shd w:val="clear" w:color="auto" w:fill="auto"/>
            <w:noWrap/>
            <w:hideMark/>
          </w:tcPr>
          <w:p w14:paraId="3A66DFA0" w14:textId="1A7B703E" w:rsidR="008F4028" w:rsidRPr="00BD01D7" w:rsidRDefault="000C19AE" w:rsidP="00D163DF">
            <w:pPr>
              <w:spacing w:before="60" w:after="60" w:line="240" w:lineRule="auto"/>
              <w:rPr>
                <w:noProof/>
                <w:sz w:val="20"/>
              </w:rPr>
            </w:pPr>
            <w:r>
              <w:rPr>
                <w:noProof/>
                <w:sz w:val="20"/>
              </w:rPr>
              <w:t>–</w:t>
            </w:r>
            <w:r w:rsidR="008F4028">
              <w:rPr>
                <w:noProof/>
                <w:sz w:val="20"/>
              </w:rPr>
              <w:t xml:space="preserve"> Letala in drugi zrakoplovi, prazne neoperativne mase do vključno 2 000 kg</w:t>
            </w:r>
          </w:p>
        </w:tc>
        <w:tc>
          <w:tcPr>
            <w:tcW w:w="1134" w:type="dxa"/>
            <w:tcBorders>
              <w:top w:val="nil"/>
              <w:left w:val="nil"/>
              <w:bottom w:val="single" w:sz="4" w:space="0" w:color="auto"/>
              <w:right w:val="single" w:sz="4" w:space="0" w:color="auto"/>
            </w:tcBorders>
            <w:shd w:val="clear" w:color="auto" w:fill="auto"/>
            <w:noWrap/>
            <w:vAlign w:val="center"/>
            <w:hideMark/>
          </w:tcPr>
          <w:p w14:paraId="179DDFF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A583E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61A158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98DFEC1" w14:textId="77777777" w:rsidR="008F4028" w:rsidRPr="00BD01D7" w:rsidRDefault="008F4028" w:rsidP="00D163DF">
            <w:pPr>
              <w:pageBreakBefore/>
              <w:spacing w:before="60" w:after="60" w:line="240" w:lineRule="auto"/>
              <w:jc w:val="center"/>
              <w:rPr>
                <w:noProof/>
                <w:sz w:val="20"/>
              </w:rPr>
            </w:pPr>
            <w:r>
              <w:rPr>
                <w:noProof/>
                <w:sz w:val="20"/>
              </w:rPr>
              <w:t>88023000</w:t>
            </w:r>
          </w:p>
        </w:tc>
        <w:tc>
          <w:tcPr>
            <w:tcW w:w="1129" w:type="dxa"/>
            <w:tcBorders>
              <w:top w:val="nil"/>
              <w:left w:val="nil"/>
              <w:bottom w:val="single" w:sz="4" w:space="0" w:color="auto"/>
              <w:right w:val="single" w:sz="4" w:space="0" w:color="auto"/>
            </w:tcBorders>
            <w:shd w:val="clear" w:color="auto" w:fill="auto"/>
            <w:noWrap/>
            <w:hideMark/>
          </w:tcPr>
          <w:p w14:paraId="077323A2" w14:textId="77777777" w:rsidR="008F4028" w:rsidRPr="00BD01D7" w:rsidRDefault="008F4028" w:rsidP="00D163DF">
            <w:pPr>
              <w:spacing w:before="60" w:after="60" w:line="240" w:lineRule="auto"/>
              <w:jc w:val="center"/>
              <w:rPr>
                <w:noProof/>
                <w:sz w:val="20"/>
              </w:rPr>
            </w:pPr>
            <w:r>
              <w:rPr>
                <w:noProof/>
                <w:sz w:val="20"/>
              </w:rPr>
              <w:t>880230</w:t>
            </w:r>
          </w:p>
        </w:tc>
        <w:tc>
          <w:tcPr>
            <w:tcW w:w="9880" w:type="dxa"/>
            <w:tcBorders>
              <w:top w:val="nil"/>
              <w:left w:val="nil"/>
              <w:bottom w:val="single" w:sz="4" w:space="0" w:color="auto"/>
              <w:right w:val="single" w:sz="4" w:space="0" w:color="auto"/>
            </w:tcBorders>
            <w:shd w:val="clear" w:color="auto" w:fill="auto"/>
            <w:noWrap/>
            <w:hideMark/>
          </w:tcPr>
          <w:p w14:paraId="672AB872" w14:textId="34197380" w:rsidR="008F4028" w:rsidRPr="00BD01D7" w:rsidRDefault="000C19AE" w:rsidP="00D163DF">
            <w:pPr>
              <w:spacing w:before="60" w:after="60" w:line="240" w:lineRule="auto"/>
              <w:rPr>
                <w:noProof/>
                <w:sz w:val="20"/>
              </w:rPr>
            </w:pPr>
            <w:r>
              <w:rPr>
                <w:noProof/>
                <w:sz w:val="20"/>
              </w:rPr>
              <w:t>–</w:t>
            </w:r>
            <w:r w:rsidR="008F4028">
              <w:rPr>
                <w:noProof/>
                <w:sz w:val="20"/>
              </w:rPr>
              <w:t xml:space="preserve"> Letala in drugi zrakoplovi, prazne neoperativne mase nad 2 000 do vključno 15 000 kg</w:t>
            </w:r>
          </w:p>
        </w:tc>
        <w:tc>
          <w:tcPr>
            <w:tcW w:w="1134" w:type="dxa"/>
            <w:tcBorders>
              <w:top w:val="nil"/>
              <w:left w:val="nil"/>
              <w:bottom w:val="single" w:sz="4" w:space="0" w:color="auto"/>
              <w:right w:val="single" w:sz="4" w:space="0" w:color="auto"/>
            </w:tcBorders>
            <w:shd w:val="clear" w:color="auto" w:fill="auto"/>
            <w:noWrap/>
            <w:vAlign w:val="center"/>
            <w:hideMark/>
          </w:tcPr>
          <w:p w14:paraId="6CF2C8E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12177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76DAC0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B7CC55" w14:textId="77777777" w:rsidR="008F4028" w:rsidRPr="00BD01D7" w:rsidRDefault="008F4028" w:rsidP="00D163DF">
            <w:pPr>
              <w:spacing w:before="60" w:after="60" w:line="240" w:lineRule="auto"/>
              <w:jc w:val="center"/>
              <w:rPr>
                <w:noProof/>
                <w:sz w:val="20"/>
              </w:rPr>
            </w:pPr>
            <w:r>
              <w:rPr>
                <w:noProof/>
                <w:sz w:val="20"/>
              </w:rPr>
              <w:t>88024000</w:t>
            </w:r>
          </w:p>
        </w:tc>
        <w:tc>
          <w:tcPr>
            <w:tcW w:w="1129" w:type="dxa"/>
            <w:tcBorders>
              <w:top w:val="nil"/>
              <w:left w:val="nil"/>
              <w:bottom w:val="single" w:sz="4" w:space="0" w:color="auto"/>
              <w:right w:val="single" w:sz="4" w:space="0" w:color="auto"/>
            </w:tcBorders>
            <w:shd w:val="clear" w:color="auto" w:fill="auto"/>
            <w:noWrap/>
            <w:hideMark/>
          </w:tcPr>
          <w:p w14:paraId="7326A3E1" w14:textId="77777777" w:rsidR="008F4028" w:rsidRPr="00BD01D7" w:rsidRDefault="008F4028" w:rsidP="00D163DF">
            <w:pPr>
              <w:spacing w:before="60" w:after="60" w:line="240" w:lineRule="auto"/>
              <w:jc w:val="center"/>
              <w:rPr>
                <w:noProof/>
                <w:sz w:val="20"/>
              </w:rPr>
            </w:pPr>
            <w:r>
              <w:rPr>
                <w:noProof/>
                <w:sz w:val="20"/>
              </w:rPr>
              <w:t>880240</w:t>
            </w:r>
          </w:p>
        </w:tc>
        <w:tc>
          <w:tcPr>
            <w:tcW w:w="9880" w:type="dxa"/>
            <w:tcBorders>
              <w:top w:val="nil"/>
              <w:left w:val="nil"/>
              <w:bottom w:val="single" w:sz="4" w:space="0" w:color="auto"/>
              <w:right w:val="single" w:sz="4" w:space="0" w:color="auto"/>
            </w:tcBorders>
            <w:shd w:val="clear" w:color="auto" w:fill="auto"/>
            <w:noWrap/>
            <w:hideMark/>
          </w:tcPr>
          <w:p w14:paraId="2C69E820" w14:textId="3162813C" w:rsidR="008F4028" w:rsidRPr="00BD01D7" w:rsidRDefault="000C19AE" w:rsidP="00D163DF">
            <w:pPr>
              <w:spacing w:before="60" w:after="60" w:line="240" w:lineRule="auto"/>
              <w:rPr>
                <w:noProof/>
                <w:sz w:val="20"/>
              </w:rPr>
            </w:pPr>
            <w:r>
              <w:rPr>
                <w:noProof/>
                <w:sz w:val="20"/>
              </w:rPr>
              <w:t>–</w:t>
            </w:r>
            <w:r w:rsidR="008F4028">
              <w:rPr>
                <w:noProof/>
                <w:sz w:val="20"/>
              </w:rPr>
              <w:t xml:space="preserve"> Letala in drugi zrakoplovi, prazne neoperativne mase nad 15 000 kg</w:t>
            </w:r>
          </w:p>
        </w:tc>
        <w:tc>
          <w:tcPr>
            <w:tcW w:w="1134" w:type="dxa"/>
            <w:tcBorders>
              <w:top w:val="nil"/>
              <w:left w:val="nil"/>
              <w:bottom w:val="single" w:sz="4" w:space="0" w:color="auto"/>
              <w:right w:val="single" w:sz="4" w:space="0" w:color="auto"/>
            </w:tcBorders>
            <w:shd w:val="clear" w:color="auto" w:fill="auto"/>
            <w:noWrap/>
            <w:vAlign w:val="center"/>
            <w:hideMark/>
          </w:tcPr>
          <w:p w14:paraId="75FAD0F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30710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CD9E96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56C899E" w14:textId="77777777" w:rsidR="008F4028" w:rsidRPr="00BD01D7" w:rsidRDefault="008F4028" w:rsidP="00D163DF">
            <w:pPr>
              <w:spacing w:before="60" w:after="60" w:line="240" w:lineRule="auto"/>
              <w:jc w:val="center"/>
              <w:rPr>
                <w:noProof/>
                <w:sz w:val="20"/>
              </w:rPr>
            </w:pPr>
            <w:r>
              <w:rPr>
                <w:noProof/>
                <w:sz w:val="20"/>
              </w:rPr>
              <w:t>88026000</w:t>
            </w:r>
          </w:p>
        </w:tc>
        <w:tc>
          <w:tcPr>
            <w:tcW w:w="1129" w:type="dxa"/>
            <w:tcBorders>
              <w:top w:val="nil"/>
              <w:left w:val="nil"/>
              <w:bottom w:val="single" w:sz="4" w:space="0" w:color="auto"/>
              <w:right w:val="single" w:sz="4" w:space="0" w:color="auto"/>
            </w:tcBorders>
            <w:shd w:val="clear" w:color="auto" w:fill="auto"/>
            <w:noWrap/>
            <w:hideMark/>
          </w:tcPr>
          <w:p w14:paraId="7FE83169" w14:textId="77777777" w:rsidR="008F4028" w:rsidRPr="00BD01D7" w:rsidRDefault="008F4028" w:rsidP="00D163DF">
            <w:pPr>
              <w:spacing w:before="60" w:after="60" w:line="240" w:lineRule="auto"/>
              <w:jc w:val="center"/>
              <w:rPr>
                <w:noProof/>
                <w:sz w:val="20"/>
              </w:rPr>
            </w:pPr>
            <w:r>
              <w:rPr>
                <w:noProof/>
                <w:sz w:val="20"/>
              </w:rPr>
              <w:t>880260</w:t>
            </w:r>
          </w:p>
        </w:tc>
        <w:tc>
          <w:tcPr>
            <w:tcW w:w="9880" w:type="dxa"/>
            <w:tcBorders>
              <w:top w:val="nil"/>
              <w:left w:val="nil"/>
              <w:bottom w:val="single" w:sz="4" w:space="0" w:color="auto"/>
              <w:right w:val="single" w:sz="4" w:space="0" w:color="auto"/>
            </w:tcBorders>
            <w:shd w:val="clear" w:color="auto" w:fill="auto"/>
            <w:noWrap/>
            <w:hideMark/>
          </w:tcPr>
          <w:p w14:paraId="09BC8022" w14:textId="6A9ED068" w:rsidR="008F4028" w:rsidRPr="00BD01D7" w:rsidRDefault="000C19AE" w:rsidP="00D163DF">
            <w:pPr>
              <w:spacing w:before="60" w:after="60" w:line="240" w:lineRule="auto"/>
              <w:rPr>
                <w:noProof/>
                <w:sz w:val="20"/>
              </w:rPr>
            </w:pPr>
            <w:r>
              <w:rPr>
                <w:noProof/>
                <w:sz w:val="20"/>
              </w:rPr>
              <w:t>–</w:t>
            </w:r>
            <w:r w:rsidR="008F4028">
              <w:rPr>
                <w:noProof/>
                <w:sz w:val="20"/>
              </w:rPr>
              <w:t xml:space="preserve"> Vesoljska vozila (vključno s sateliti) in sredstva za orbitalno ali izvenorbitalno lansiranje vesoljskih vozil</w:t>
            </w:r>
          </w:p>
        </w:tc>
        <w:tc>
          <w:tcPr>
            <w:tcW w:w="1134" w:type="dxa"/>
            <w:tcBorders>
              <w:top w:val="nil"/>
              <w:left w:val="nil"/>
              <w:bottom w:val="single" w:sz="4" w:space="0" w:color="auto"/>
              <w:right w:val="single" w:sz="4" w:space="0" w:color="auto"/>
            </w:tcBorders>
            <w:shd w:val="clear" w:color="auto" w:fill="auto"/>
            <w:noWrap/>
            <w:vAlign w:val="center"/>
            <w:hideMark/>
          </w:tcPr>
          <w:p w14:paraId="1F8C5CE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6D5383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626360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DBC4F8" w14:textId="77777777" w:rsidR="008F4028" w:rsidRPr="00BD01D7" w:rsidRDefault="008F4028" w:rsidP="00D163DF">
            <w:pPr>
              <w:spacing w:before="60" w:after="60" w:line="240" w:lineRule="auto"/>
              <w:jc w:val="center"/>
              <w:rPr>
                <w:noProof/>
                <w:sz w:val="20"/>
              </w:rPr>
            </w:pPr>
            <w:r>
              <w:rPr>
                <w:noProof/>
                <w:sz w:val="20"/>
              </w:rPr>
              <w:t>88031000</w:t>
            </w:r>
          </w:p>
        </w:tc>
        <w:tc>
          <w:tcPr>
            <w:tcW w:w="1129" w:type="dxa"/>
            <w:tcBorders>
              <w:top w:val="nil"/>
              <w:left w:val="nil"/>
              <w:bottom w:val="single" w:sz="4" w:space="0" w:color="auto"/>
              <w:right w:val="single" w:sz="4" w:space="0" w:color="auto"/>
            </w:tcBorders>
            <w:shd w:val="clear" w:color="auto" w:fill="auto"/>
            <w:noWrap/>
            <w:hideMark/>
          </w:tcPr>
          <w:p w14:paraId="002052E9" w14:textId="77777777" w:rsidR="008F4028" w:rsidRPr="00BD01D7" w:rsidRDefault="008F4028" w:rsidP="00D163DF">
            <w:pPr>
              <w:spacing w:before="60" w:after="60" w:line="240" w:lineRule="auto"/>
              <w:jc w:val="center"/>
              <w:rPr>
                <w:noProof/>
                <w:sz w:val="20"/>
              </w:rPr>
            </w:pPr>
            <w:r>
              <w:rPr>
                <w:noProof/>
                <w:sz w:val="20"/>
              </w:rPr>
              <w:t>880310</w:t>
            </w:r>
          </w:p>
        </w:tc>
        <w:tc>
          <w:tcPr>
            <w:tcW w:w="9880" w:type="dxa"/>
            <w:tcBorders>
              <w:top w:val="nil"/>
              <w:left w:val="nil"/>
              <w:bottom w:val="single" w:sz="4" w:space="0" w:color="auto"/>
              <w:right w:val="single" w:sz="4" w:space="0" w:color="auto"/>
            </w:tcBorders>
            <w:shd w:val="clear" w:color="auto" w:fill="auto"/>
            <w:noWrap/>
            <w:hideMark/>
          </w:tcPr>
          <w:p w14:paraId="73196F03" w14:textId="57CED369" w:rsidR="008F4028" w:rsidRPr="00BD01D7" w:rsidRDefault="000C19AE" w:rsidP="00D163DF">
            <w:pPr>
              <w:spacing w:before="60" w:after="60" w:line="240" w:lineRule="auto"/>
              <w:rPr>
                <w:noProof/>
                <w:sz w:val="20"/>
              </w:rPr>
            </w:pPr>
            <w:r>
              <w:rPr>
                <w:noProof/>
                <w:sz w:val="20"/>
              </w:rPr>
              <w:t>–</w:t>
            </w:r>
            <w:r w:rsidR="008F4028">
              <w:rPr>
                <w:noProof/>
                <w:sz w:val="20"/>
              </w:rPr>
              <w:t xml:space="preserve"> Propelerji in rotorji ter njihovi deli</w:t>
            </w:r>
          </w:p>
        </w:tc>
        <w:tc>
          <w:tcPr>
            <w:tcW w:w="1134" w:type="dxa"/>
            <w:tcBorders>
              <w:top w:val="nil"/>
              <w:left w:val="nil"/>
              <w:bottom w:val="single" w:sz="4" w:space="0" w:color="auto"/>
              <w:right w:val="single" w:sz="4" w:space="0" w:color="auto"/>
            </w:tcBorders>
            <w:shd w:val="clear" w:color="auto" w:fill="auto"/>
            <w:noWrap/>
            <w:vAlign w:val="center"/>
            <w:hideMark/>
          </w:tcPr>
          <w:p w14:paraId="31C4B30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154C8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DACC0D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F399F6" w14:textId="77777777" w:rsidR="008F4028" w:rsidRPr="00BD01D7" w:rsidRDefault="008F4028" w:rsidP="00D163DF">
            <w:pPr>
              <w:spacing w:before="60" w:after="60" w:line="240" w:lineRule="auto"/>
              <w:jc w:val="center"/>
              <w:rPr>
                <w:noProof/>
                <w:sz w:val="20"/>
              </w:rPr>
            </w:pPr>
            <w:r>
              <w:rPr>
                <w:noProof/>
                <w:sz w:val="20"/>
              </w:rPr>
              <w:t>88032000</w:t>
            </w:r>
          </w:p>
        </w:tc>
        <w:tc>
          <w:tcPr>
            <w:tcW w:w="1129" w:type="dxa"/>
            <w:tcBorders>
              <w:top w:val="nil"/>
              <w:left w:val="nil"/>
              <w:bottom w:val="single" w:sz="4" w:space="0" w:color="auto"/>
              <w:right w:val="single" w:sz="4" w:space="0" w:color="auto"/>
            </w:tcBorders>
            <w:shd w:val="clear" w:color="auto" w:fill="auto"/>
            <w:noWrap/>
            <w:hideMark/>
          </w:tcPr>
          <w:p w14:paraId="36665007" w14:textId="77777777" w:rsidR="008F4028" w:rsidRPr="00BD01D7" w:rsidRDefault="008F4028" w:rsidP="00D163DF">
            <w:pPr>
              <w:spacing w:before="60" w:after="60" w:line="240" w:lineRule="auto"/>
              <w:jc w:val="center"/>
              <w:rPr>
                <w:noProof/>
                <w:sz w:val="20"/>
              </w:rPr>
            </w:pPr>
            <w:r>
              <w:rPr>
                <w:noProof/>
                <w:sz w:val="20"/>
              </w:rPr>
              <w:t>880320</w:t>
            </w:r>
          </w:p>
        </w:tc>
        <w:tc>
          <w:tcPr>
            <w:tcW w:w="9880" w:type="dxa"/>
            <w:tcBorders>
              <w:top w:val="nil"/>
              <w:left w:val="nil"/>
              <w:bottom w:val="single" w:sz="4" w:space="0" w:color="auto"/>
              <w:right w:val="single" w:sz="4" w:space="0" w:color="auto"/>
            </w:tcBorders>
            <w:shd w:val="clear" w:color="auto" w:fill="auto"/>
            <w:noWrap/>
            <w:hideMark/>
          </w:tcPr>
          <w:p w14:paraId="0E18F855" w14:textId="428CE4D7" w:rsidR="008F4028" w:rsidRPr="00BD01D7" w:rsidRDefault="000C19AE" w:rsidP="00D163DF">
            <w:pPr>
              <w:spacing w:before="60" w:after="60" w:line="240" w:lineRule="auto"/>
              <w:rPr>
                <w:noProof/>
                <w:sz w:val="20"/>
              </w:rPr>
            </w:pPr>
            <w:r>
              <w:rPr>
                <w:noProof/>
                <w:sz w:val="20"/>
              </w:rPr>
              <w:t>–</w:t>
            </w:r>
            <w:r w:rsidR="008F4028">
              <w:rPr>
                <w:noProof/>
                <w:sz w:val="20"/>
              </w:rPr>
              <w:t xml:space="preserve"> Podvozja in njihovi deli</w:t>
            </w:r>
          </w:p>
        </w:tc>
        <w:tc>
          <w:tcPr>
            <w:tcW w:w="1134" w:type="dxa"/>
            <w:tcBorders>
              <w:top w:val="nil"/>
              <w:left w:val="nil"/>
              <w:bottom w:val="single" w:sz="4" w:space="0" w:color="auto"/>
              <w:right w:val="single" w:sz="4" w:space="0" w:color="auto"/>
            </w:tcBorders>
            <w:shd w:val="clear" w:color="auto" w:fill="auto"/>
            <w:noWrap/>
            <w:vAlign w:val="center"/>
            <w:hideMark/>
          </w:tcPr>
          <w:p w14:paraId="6EFB9BE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991AF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3B936E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76FA22D" w14:textId="77777777" w:rsidR="008F4028" w:rsidRPr="00BD01D7" w:rsidRDefault="008F4028" w:rsidP="00D163DF">
            <w:pPr>
              <w:spacing w:before="60" w:after="60" w:line="240" w:lineRule="auto"/>
              <w:jc w:val="center"/>
              <w:rPr>
                <w:noProof/>
                <w:sz w:val="20"/>
              </w:rPr>
            </w:pPr>
            <w:r>
              <w:rPr>
                <w:noProof/>
                <w:sz w:val="20"/>
              </w:rPr>
              <w:t>88033000</w:t>
            </w:r>
          </w:p>
        </w:tc>
        <w:tc>
          <w:tcPr>
            <w:tcW w:w="1129" w:type="dxa"/>
            <w:tcBorders>
              <w:top w:val="nil"/>
              <w:left w:val="nil"/>
              <w:bottom w:val="single" w:sz="4" w:space="0" w:color="auto"/>
              <w:right w:val="single" w:sz="4" w:space="0" w:color="auto"/>
            </w:tcBorders>
            <w:shd w:val="clear" w:color="auto" w:fill="auto"/>
            <w:noWrap/>
            <w:hideMark/>
          </w:tcPr>
          <w:p w14:paraId="60AD3B30" w14:textId="77777777" w:rsidR="008F4028" w:rsidRPr="00BD01D7" w:rsidRDefault="008F4028" w:rsidP="00D163DF">
            <w:pPr>
              <w:spacing w:before="60" w:after="60" w:line="240" w:lineRule="auto"/>
              <w:jc w:val="center"/>
              <w:rPr>
                <w:noProof/>
                <w:sz w:val="20"/>
              </w:rPr>
            </w:pPr>
            <w:r>
              <w:rPr>
                <w:noProof/>
                <w:sz w:val="20"/>
              </w:rPr>
              <w:t>880330</w:t>
            </w:r>
          </w:p>
        </w:tc>
        <w:tc>
          <w:tcPr>
            <w:tcW w:w="9880" w:type="dxa"/>
            <w:tcBorders>
              <w:top w:val="nil"/>
              <w:left w:val="nil"/>
              <w:bottom w:val="single" w:sz="4" w:space="0" w:color="auto"/>
              <w:right w:val="single" w:sz="4" w:space="0" w:color="auto"/>
            </w:tcBorders>
            <w:shd w:val="clear" w:color="auto" w:fill="auto"/>
            <w:noWrap/>
            <w:hideMark/>
          </w:tcPr>
          <w:p w14:paraId="70C48C08" w14:textId="0C0386D9" w:rsidR="008F4028" w:rsidRPr="00BD01D7" w:rsidRDefault="000C19AE" w:rsidP="00D163DF">
            <w:pPr>
              <w:spacing w:before="60" w:after="60" w:line="240" w:lineRule="auto"/>
              <w:rPr>
                <w:noProof/>
                <w:sz w:val="20"/>
              </w:rPr>
            </w:pPr>
            <w:r>
              <w:rPr>
                <w:noProof/>
                <w:sz w:val="20"/>
              </w:rPr>
              <w:t>–</w:t>
            </w:r>
            <w:r w:rsidR="008F4028">
              <w:rPr>
                <w:noProof/>
                <w:sz w:val="20"/>
              </w:rPr>
              <w:t xml:space="preserve"> Drugi deli letal ali helikopterjev</w:t>
            </w:r>
          </w:p>
        </w:tc>
        <w:tc>
          <w:tcPr>
            <w:tcW w:w="1134" w:type="dxa"/>
            <w:tcBorders>
              <w:top w:val="nil"/>
              <w:left w:val="nil"/>
              <w:bottom w:val="single" w:sz="4" w:space="0" w:color="auto"/>
              <w:right w:val="single" w:sz="4" w:space="0" w:color="auto"/>
            </w:tcBorders>
            <w:shd w:val="clear" w:color="auto" w:fill="auto"/>
            <w:noWrap/>
            <w:vAlign w:val="center"/>
            <w:hideMark/>
          </w:tcPr>
          <w:p w14:paraId="3F3D08D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8801C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9812AF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7C8001" w14:textId="77777777" w:rsidR="008F4028" w:rsidRPr="00BD01D7" w:rsidRDefault="008F4028" w:rsidP="00D163DF">
            <w:pPr>
              <w:spacing w:before="60" w:after="60" w:line="240" w:lineRule="auto"/>
              <w:jc w:val="center"/>
              <w:rPr>
                <w:noProof/>
                <w:sz w:val="20"/>
              </w:rPr>
            </w:pPr>
            <w:r>
              <w:rPr>
                <w:noProof/>
                <w:sz w:val="20"/>
              </w:rPr>
              <w:t>88039000</w:t>
            </w:r>
          </w:p>
        </w:tc>
        <w:tc>
          <w:tcPr>
            <w:tcW w:w="1129" w:type="dxa"/>
            <w:tcBorders>
              <w:top w:val="nil"/>
              <w:left w:val="nil"/>
              <w:bottom w:val="single" w:sz="4" w:space="0" w:color="auto"/>
              <w:right w:val="single" w:sz="4" w:space="0" w:color="auto"/>
            </w:tcBorders>
            <w:shd w:val="clear" w:color="auto" w:fill="auto"/>
            <w:noWrap/>
            <w:hideMark/>
          </w:tcPr>
          <w:p w14:paraId="3A478DC4" w14:textId="77777777" w:rsidR="008F4028" w:rsidRPr="00BD01D7" w:rsidRDefault="008F4028" w:rsidP="00D163DF">
            <w:pPr>
              <w:spacing w:before="60" w:after="60" w:line="240" w:lineRule="auto"/>
              <w:jc w:val="center"/>
              <w:rPr>
                <w:noProof/>
                <w:sz w:val="20"/>
              </w:rPr>
            </w:pPr>
            <w:r>
              <w:rPr>
                <w:noProof/>
                <w:sz w:val="20"/>
              </w:rPr>
              <w:t>880390</w:t>
            </w:r>
          </w:p>
        </w:tc>
        <w:tc>
          <w:tcPr>
            <w:tcW w:w="9880" w:type="dxa"/>
            <w:tcBorders>
              <w:top w:val="nil"/>
              <w:left w:val="nil"/>
              <w:bottom w:val="single" w:sz="4" w:space="0" w:color="auto"/>
              <w:right w:val="single" w:sz="4" w:space="0" w:color="auto"/>
            </w:tcBorders>
            <w:shd w:val="clear" w:color="auto" w:fill="auto"/>
            <w:noWrap/>
            <w:hideMark/>
          </w:tcPr>
          <w:p w14:paraId="66166527" w14:textId="34B328EC" w:rsidR="008F4028" w:rsidRPr="00BD01D7" w:rsidRDefault="000C19AE" w:rsidP="00D163DF">
            <w:pPr>
              <w:spacing w:before="60" w:after="60" w:line="240" w:lineRule="auto"/>
              <w:rPr>
                <w:noProof/>
                <w:sz w:val="20"/>
              </w:rPr>
            </w:pPr>
            <w:r>
              <w:rPr>
                <w:noProof/>
                <w:sz w:val="20"/>
              </w:rPr>
              <w:t>–</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043377E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8C115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4D62A4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B592336" w14:textId="77777777" w:rsidR="008F4028" w:rsidRPr="00BD01D7" w:rsidRDefault="008F4028" w:rsidP="00D163DF">
            <w:pPr>
              <w:spacing w:before="60" w:after="60" w:line="240" w:lineRule="auto"/>
              <w:jc w:val="center"/>
              <w:rPr>
                <w:noProof/>
                <w:sz w:val="20"/>
              </w:rPr>
            </w:pPr>
            <w:r>
              <w:rPr>
                <w:noProof/>
                <w:sz w:val="20"/>
              </w:rPr>
              <w:t>88040000</w:t>
            </w:r>
          </w:p>
        </w:tc>
        <w:tc>
          <w:tcPr>
            <w:tcW w:w="1129" w:type="dxa"/>
            <w:tcBorders>
              <w:top w:val="nil"/>
              <w:left w:val="nil"/>
              <w:bottom w:val="single" w:sz="4" w:space="0" w:color="auto"/>
              <w:right w:val="single" w:sz="4" w:space="0" w:color="auto"/>
            </w:tcBorders>
            <w:shd w:val="clear" w:color="auto" w:fill="auto"/>
            <w:noWrap/>
            <w:hideMark/>
          </w:tcPr>
          <w:p w14:paraId="05A8A949" w14:textId="77777777" w:rsidR="008F4028" w:rsidRPr="00BD01D7" w:rsidRDefault="008F4028" w:rsidP="00D163DF">
            <w:pPr>
              <w:spacing w:before="60" w:after="60" w:line="240" w:lineRule="auto"/>
              <w:jc w:val="center"/>
              <w:rPr>
                <w:noProof/>
                <w:sz w:val="20"/>
              </w:rPr>
            </w:pPr>
            <w:r>
              <w:rPr>
                <w:noProof/>
                <w:sz w:val="20"/>
              </w:rPr>
              <w:t>880400</w:t>
            </w:r>
          </w:p>
        </w:tc>
        <w:tc>
          <w:tcPr>
            <w:tcW w:w="9880" w:type="dxa"/>
            <w:tcBorders>
              <w:top w:val="nil"/>
              <w:left w:val="nil"/>
              <w:bottom w:val="single" w:sz="4" w:space="0" w:color="auto"/>
              <w:right w:val="single" w:sz="4" w:space="0" w:color="auto"/>
            </w:tcBorders>
            <w:shd w:val="clear" w:color="auto" w:fill="auto"/>
            <w:noWrap/>
            <w:hideMark/>
          </w:tcPr>
          <w:p w14:paraId="327300C1" w14:textId="77777777" w:rsidR="008F4028" w:rsidRPr="00BD01D7" w:rsidRDefault="008F4028" w:rsidP="00D163DF">
            <w:pPr>
              <w:spacing w:before="60" w:after="60" w:line="240" w:lineRule="auto"/>
              <w:rPr>
                <w:noProof/>
                <w:sz w:val="20"/>
              </w:rPr>
            </w:pPr>
            <w:r>
              <w:rPr>
                <w:noProof/>
                <w:sz w:val="20"/>
              </w:rPr>
              <w:t>Padala (vključno jadralna padala) in rotošuti; njihovi deli in pribor</w:t>
            </w:r>
          </w:p>
        </w:tc>
        <w:tc>
          <w:tcPr>
            <w:tcW w:w="1134" w:type="dxa"/>
            <w:tcBorders>
              <w:top w:val="nil"/>
              <w:left w:val="nil"/>
              <w:bottom w:val="single" w:sz="4" w:space="0" w:color="auto"/>
              <w:right w:val="single" w:sz="4" w:space="0" w:color="auto"/>
            </w:tcBorders>
            <w:shd w:val="clear" w:color="auto" w:fill="auto"/>
            <w:noWrap/>
            <w:vAlign w:val="center"/>
            <w:hideMark/>
          </w:tcPr>
          <w:p w14:paraId="00F0BE8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ECA601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60F3AE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720C0CB" w14:textId="77777777" w:rsidR="008F4028" w:rsidRPr="00BD01D7" w:rsidRDefault="008F4028" w:rsidP="00D163DF">
            <w:pPr>
              <w:spacing w:before="60" w:after="60" w:line="240" w:lineRule="auto"/>
              <w:jc w:val="center"/>
              <w:rPr>
                <w:noProof/>
                <w:sz w:val="20"/>
              </w:rPr>
            </w:pPr>
            <w:r>
              <w:rPr>
                <w:noProof/>
                <w:sz w:val="20"/>
              </w:rPr>
              <w:t>88051000</w:t>
            </w:r>
          </w:p>
        </w:tc>
        <w:tc>
          <w:tcPr>
            <w:tcW w:w="1129" w:type="dxa"/>
            <w:tcBorders>
              <w:top w:val="nil"/>
              <w:left w:val="nil"/>
              <w:bottom w:val="single" w:sz="4" w:space="0" w:color="auto"/>
              <w:right w:val="single" w:sz="4" w:space="0" w:color="auto"/>
            </w:tcBorders>
            <w:shd w:val="clear" w:color="auto" w:fill="auto"/>
            <w:noWrap/>
            <w:hideMark/>
          </w:tcPr>
          <w:p w14:paraId="4E910985" w14:textId="77777777" w:rsidR="008F4028" w:rsidRPr="00BD01D7" w:rsidRDefault="008F4028" w:rsidP="00D163DF">
            <w:pPr>
              <w:spacing w:before="60" w:after="60" w:line="240" w:lineRule="auto"/>
              <w:jc w:val="center"/>
              <w:rPr>
                <w:noProof/>
                <w:sz w:val="20"/>
              </w:rPr>
            </w:pPr>
            <w:r>
              <w:rPr>
                <w:noProof/>
                <w:sz w:val="20"/>
              </w:rPr>
              <w:t>880510</w:t>
            </w:r>
          </w:p>
        </w:tc>
        <w:tc>
          <w:tcPr>
            <w:tcW w:w="9880" w:type="dxa"/>
            <w:tcBorders>
              <w:top w:val="nil"/>
              <w:left w:val="nil"/>
              <w:bottom w:val="single" w:sz="4" w:space="0" w:color="auto"/>
              <w:right w:val="single" w:sz="4" w:space="0" w:color="auto"/>
            </w:tcBorders>
            <w:shd w:val="clear" w:color="auto" w:fill="auto"/>
            <w:noWrap/>
            <w:hideMark/>
          </w:tcPr>
          <w:p w14:paraId="2D270657" w14:textId="1FFAC7F9" w:rsidR="008F4028" w:rsidRPr="00BD01D7" w:rsidRDefault="000C19AE" w:rsidP="00D163DF">
            <w:pPr>
              <w:spacing w:before="60" w:after="60" w:line="240" w:lineRule="auto"/>
              <w:rPr>
                <w:noProof/>
                <w:sz w:val="20"/>
              </w:rPr>
            </w:pPr>
            <w:r>
              <w:rPr>
                <w:noProof/>
                <w:sz w:val="20"/>
              </w:rPr>
              <w:t>–</w:t>
            </w:r>
            <w:r w:rsidR="008F4028">
              <w:rPr>
                <w:noProof/>
                <w:sz w:val="20"/>
              </w:rPr>
              <w:t xml:space="preserve"> Oprema za lansiranje zrakoplovov; krovna prestrezala zrakoplovov in podobne naprave ter njihovi deli</w:t>
            </w:r>
          </w:p>
        </w:tc>
        <w:tc>
          <w:tcPr>
            <w:tcW w:w="1134" w:type="dxa"/>
            <w:tcBorders>
              <w:top w:val="nil"/>
              <w:left w:val="nil"/>
              <w:bottom w:val="single" w:sz="4" w:space="0" w:color="auto"/>
              <w:right w:val="single" w:sz="4" w:space="0" w:color="auto"/>
            </w:tcBorders>
            <w:shd w:val="clear" w:color="auto" w:fill="auto"/>
            <w:noWrap/>
            <w:vAlign w:val="center"/>
            <w:hideMark/>
          </w:tcPr>
          <w:p w14:paraId="4D2AF4F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04C53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195D1F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5495C6" w14:textId="77777777" w:rsidR="008F4028" w:rsidRPr="00BD01D7" w:rsidRDefault="008F4028" w:rsidP="00D163DF">
            <w:pPr>
              <w:spacing w:before="60" w:after="60" w:line="240" w:lineRule="auto"/>
              <w:jc w:val="center"/>
              <w:rPr>
                <w:noProof/>
                <w:sz w:val="20"/>
              </w:rPr>
            </w:pPr>
            <w:r>
              <w:rPr>
                <w:noProof/>
                <w:sz w:val="20"/>
              </w:rPr>
              <w:t>88052100</w:t>
            </w:r>
          </w:p>
        </w:tc>
        <w:tc>
          <w:tcPr>
            <w:tcW w:w="1129" w:type="dxa"/>
            <w:tcBorders>
              <w:top w:val="nil"/>
              <w:left w:val="nil"/>
              <w:bottom w:val="single" w:sz="4" w:space="0" w:color="auto"/>
              <w:right w:val="single" w:sz="4" w:space="0" w:color="auto"/>
            </w:tcBorders>
            <w:shd w:val="clear" w:color="auto" w:fill="auto"/>
            <w:noWrap/>
            <w:hideMark/>
          </w:tcPr>
          <w:p w14:paraId="3502BA8D" w14:textId="77777777" w:rsidR="008F4028" w:rsidRPr="00BD01D7" w:rsidRDefault="008F4028" w:rsidP="00D163DF">
            <w:pPr>
              <w:spacing w:before="60" w:after="60" w:line="240" w:lineRule="auto"/>
              <w:jc w:val="center"/>
              <w:rPr>
                <w:noProof/>
                <w:sz w:val="20"/>
              </w:rPr>
            </w:pPr>
            <w:r>
              <w:rPr>
                <w:noProof/>
                <w:sz w:val="20"/>
              </w:rPr>
              <w:t>880521</w:t>
            </w:r>
          </w:p>
        </w:tc>
        <w:tc>
          <w:tcPr>
            <w:tcW w:w="9880" w:type="dxa"/>
            <w:tcBorders>
              <w:top w:val="nil"/>
              <w:left w:val="nil"/>
              <w:bottom w:val="single" w:sz="4" w:space="0" w:color="auto"/>
              <w:right w:val="single" w:sz="4" w:space="0" w:color="auto"/>
            </w:tcBorders>
            <w:shd w:val="clear" w:color="auto" w:fill="auto"/>
            <w:noWrap/>
            <w:hideMark/>
          </w:tcPr>
          <w:p w14:paraId="44BB8319" w14:textId="1C215A39" w:rsidR="008F4028" w:rsidRPr="00BD01D7" w:rsidRDefault="00311F85" w:rsidP="00D163DF">
            <w:pPr>
              <w:spacing w:before="60" w:after="60" w:line="240" w:lineRule="auto"/>
              <w:rPr>
                <w:noProof/>
                <w:sz w:val="20"/>
              </w:rPr>
            </w:pPr>
            <w:r>
              <w:rPr>
                <w:noProof/>
                <w:sz w:val="20"/>
              </w:rPr>
              <w:t>– –</w:t>
            </w:r>
            <w:r w:rsidR="008F4028">
              <w:rPr>
                <w:noProof/>
                <w:sz w:val="20"/>
              </w:rPr>
              <w:t xml:space="preserve"> simulatorji za zračne bitke in njihovi deli</w:t>
            </w:r>
          </w:p>
        </w:tc>
        <w:tc>
          <w:tcPr>
            <w:tcW w:w="1134" w:type="dxa"/>
            <w:tcBorders>
              <w:top w:val="nil"/>
              <w:left w:val="nil"/>
              <w:bottom w:val="single" w:sz="4" w:space="0" w:color="auto"/>
              <w:right w:val="single" w:sz="4" w:space="0" w:color="auto"/>
            </w:tcBorders>
            <w:shd w:val="clear" w:color="auto" w:fill="auto"/>
            <w:noWrap/>
            <w:vAlign w:val="center"/>
            <w:hideMark/>
          </w:tcPr>
          <w:p w14:paraId="68A121A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961AF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32709C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A404AE" w14:textId="77777777" w:rsidR="008F4028" w:rsidRPr="00BD01D7" w:rsidRDefault="008F4028" w:rsidP="00D163DF">
            <w:pPr>
              <w:spacing w:before="60" w:after="60" w:line="240" w:lineRule="auto"/>
              <w:jc w:val="center"/>
              <w:rPr>
                <w:noProof/>
                <w:sz w:val="20"/>
              </w:rPr>
            </w:pPr>
            <w:r>
              <w:rPr>
                <w:noProof/>
                <w:sz w:val="20"/>
              </w:rPr>
              <w:t>88052900</w:t>
            </w:r>
          </w:p>
        </w:tc>
        <w:tc>
          <w:tcPr>
            <w:tcW w:w="1129" w:type="dxa"/>
            <w:tcBorders>
              <w:top w:val="nil"/>
              <w:left w:val="nil"/>
              <w:bottom w:val="single" w:sz="4" w:space="0" w:color="auto"/>
              <w:right w:val="single" w:sz="4" w:space="0" w:color="auto"/>
            </w:tcBorders>
            <w:shd w:val="clear" w:color="auto" w:fill="auto"/>
            <w:noWrap/>
            <w:hideMark/>
          </w:tcPr>
          <w:p w14:paraId="0E548A44" w14:textId="77777777" w:rsidR="008F4028" w:rsidRPr="00BD01D7" w:rsidRDefault="008F4028" w:rsidP="00D163DF">
            <w:pPr>
              <w:spacing w:before="60" w:after="60" w:line="240" w:lineRule="auto"/>
              <w:jc w:val="center"/>
              <w:rPr>
                <w:noProof/>
                <w:sz w:val="20"/>
              </w:rPr>
            </w:pPr>
            <w:r>
              <w:rPr>
                <w:noProof/>
                <w:sz w:val="20"/>
              </w:rPr>
              <w:t>880529</w:t>
            </w:r>
          </w:p>
        </w:tc>
        <w:tc>
          <w:tcPr>
            <w:tcW w:w="9880" w:type="dxa"/>
            <w:tcBorders>
              <w:top w:val="nil"/>
              <w:left w:val="nil"/>
              <w:bottom w:val="single" w:sz="4" w:space="0" w:color="auto"/>
              <w:right w:val="single" w:sz="4" w:space="0" w:color="auto"/>
            </w:tcBorders>
            <w:shd w:val="clear" w:color="auto" w:fill="auto"/>
            <w:noWrap/>
            <w:hideMark/>
          </w:tcPr>
          <w:p w14:paraId="5C4905E1" w14:textId="75B22075"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787364E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DF2B56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1F77A4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AE5EB8" w14:textId="77777777" w:rsidR="008F4028" w:rsidRPr="00BD01D7" w:rsidRDefault="008F4028" w:rsidP="00D163DF">
            <w:pPr>
              <w:spacing w:before="60" w:after="60" w:line="240" w:lineRule="auto"/>
              <w:jc w:val="center"/>
              <w:rPr>
                <w:noProof/>
                <w:sz w:val="20"/>
              </w:rPr>
            </w:pPr>
            <w:r>
              <w:rPr>
                <w:noProof/>
                <w:sz w:val="20"/>
              </w:rPr>
              <w:t>89011000</w:t>
            </w:r>
          </w:p>
        </w:tc>
        <w:tc>
          <w:tcPr>
            <w:tcW w:w="1129" w:type="dxa"/>
            <w:tcBorders>
              <w:top w:val="nil"/>
              <w:left w:val="nil"/>
              <w:bottom w:val="single" w:sz="4" w:space="0" w:color="auto"/>
              <w:right w:val="single" w:sz="4" w:space="0" w:color="auto"/>
            </w:tcBorders>
            <w:shd w:val="clear" w:color="auto" w:fill="auto"/>
            <w:noWrap/>
            <w:hideMark/>
          </w:tcPr>
          <w:p w14:paraId="1B74B3BB" w14:textId="77777777" w:rsidR="008F4028" w:rsidRPr="00BD01D7" w:rsidRDefault="008F4028" w:rsidP="00D163DF">
            <w:pPr>
              <w:spacing w:before="60" w:after="60" w:line="240" w:lineRule="auto"/>
              <w:jc w:val="center"/>
              <w:rPr>
                <w:noProof/>
                <w:sz w:val="20"/>
              </w:rPr>
            </w:pPr>
            <w:r>
              <w:rPr>
                <w:noProof/>
                <w:sz w:val="20"/>
              </w:rPr>
              <w:t>890110</w:t>
            </w:r>
          </w:p>
        </w:tc>
        <w:tc>
          <w:tcPr>
            <w:tcW w:w="9880" w:type="dxa"/>
            <w:tcBorders>
              <w:top w:val="nil"/>
              <w:left w:val="nil"/>
              <w:bottom w:val="single" w:sz="4" w:space="0" w:color="auto"/>
              <w:right w:val="single" w:sz="4" w:space="0" w:color="auto"/>
            </w:tcBorders>
            <w:shd w:val="clear" w:color="auto" w:fill="auto"/>
            <w:noWrap/>
            <w:hideMark/>
          </w:tcPr>
          <w:p w14:paraId="671FBC36" w14:textId="27A0FED2" w:rsidR="008F4028" w:rsidRPr="00BD01D7" w:rsidRDefault="000C19AE" w:rsidP="00D163DF">
            <w:pPr>
              <w:spacing w:before="60" w:after="60" w:line="240" w:lineRule="auto"/>
              <w:rPr>
                <w:noProof/>
                <w:sz w:val="20"/>
              </w:rPr>
            </w:pPr>
            <w:r>
              <w:rPr>
                <w:noProof/>
                <w:sz w:val="20"/>
              </w:rPr>
              <w:t>–</w:t>
            </w:r>
            <w:r w:rsidR="008F4028">
              <w:rPr>
                <w:noProof/>
                <w:sz w:val="20"/>
              </w:rPr>
              <w:t xml:space="preserve"> Potniške ladje, izletniške ladje in podobna plovila, konstruirane predvsem za prevoz oseb; trajekti vseh vrst</w:t>
            </w:r>
          </w:p>
        </w:tc>
        <w:tc>
          <w:tcPr>
            <w:tcW w:w="1134" w:type="dxa"/>
            <w:tcBorders>
              <w:top w:val="nil"/>
              <w:left w:val="nil"/>
              <w:bottom w:val="single" w:sz="4" w:space="0" w:color="auto"/>
              <w:right w:val="single" w:sz="4" w:space="0" w:color="auto"/>
            </w:tcBorders>
            <w:shd w:val="clear" w:color="auto" w:fill="auto"/>
            <w:noWrap/>
            <w:vAlign w:val="center"/>
            <w:hideMark/>
          </w:tcPr>
          <w:p w14:paraId="4784550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BFFA7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5ACBCB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1B86C2" w14:textId="77777777" w:rsidR="008F4028" w:rsidRPr="00BD01D7" w:rsidRDefault="008F4028" w:rsidP="00D163DF">
            <w:pPr>
              <w:spacing w:before="60" w:after="60" w:line="240" w:lineRule="auto"/>
              <w:jc w:val="center"/>
              <w:rPr>
                <w:noProof/>
                <w:sz w:val="20"/>
              </w:rPr>
            </w:pPr>
            <w:r>
              <w:rPr>
                <w:noProof/>
                <w:sz w:val="20"/>
              </w:rPr>
              <w:t>89012000</w:t>
            </w:r>
          </w:p>
        </w:tc>
        <w:tc>
          <w:tcPr>
            <w:tcW w:w="1129" w:type="dxa"/>
            <w:tcBorders>
              <w:top w:val="nil"/>
              <w:left w:val="nil"/>
              <w:bottom w:val="single" w:sz="4" w:space="0" w:color="auto"/>
              <w:right w:val="single" w:sz="4" w:space="0" w:color="auto"/>
            </w:tcBorders>
            <w:shd w:val="clear" w:color="auto" w:fill="auto"/>
            <w:noWrap/>
            <w:hideMark/>
          </w:tcPr>
          <w:p w14:paraId="410D8F87" w14:textId="77777777" w:rsidR="008F4028" w:rsidRPr="00BD01D7" w:rsidRDefault="008F4028" w:rsidP="00D163DF">
            <w:pPr>
              <w:spacing w:before="60" w:after="60" w:line="240" w:lineRule="auto"/>
              <w:jc w:val="center"/>
              <w:rPr>
                <w:noProof/>
                <w:sz w:val="20"/>
              </w:rPr>
            </w:pPr>
            <w:r>
              <w:rPr>
                <w:noProof/>
                <w:sz w:val="20"/>
              </w:rPr>
              <w:t>890120</w:t>
            </w:r>
          </w:p>
        </w:tc>
        <w:tc>
          <w:tcPr>
            <w:tcW w:w="9880" w:type="dxa"/>
            <w:tcBorders>
              <w:top w:val="nil"/>
              <w:left w:val="nil"/>
              <w:bottom w:val="single" w:sz="4" w:space="0" w:color="auto"/>
              <w:right w:val="single" w:sz="4" w:space="0" w:color="auto"/>
            </w:tcBorders>
            <w:shd w:val="clear" w:color="auto" w:fill="auto"/>
            <w:noWrap/>
            <w:hideMark/>
          </w:tcPr>
          <w:p w14:paraId="4047F9B9" w14:textId="03F838B5" w:rsidR="008F4028" w:rsidRPr="00BD01D7" w:rsidRDefault="000C19AE" w:rsidP="00D163DF">
            <w:pPr>
              <w:spacing w:before="60" w:after="60" w:line="240" w:lineRule="auto"/>
              <w:rPr>
                <w:noProof/>
                <w:sz w:val="20"/>
              </w:rPr>
            </w:pPr>
            <w:r>
              <w:rPr>
                <w:noProof/>
                <w:sz w:val="20"/>
              </w:rPr>
              <w:t>–</w:t>
            </w:r>
            <w:r w:rsidR="008F4028">
              <w:rPr>
                <w:noProof/>
                <w:sz w:val="20"/>
              </w:rPr>
              <w:t xml:space="preserve"> Tankerji</w:t>
            </w:r>
          </w:p>
        </w:tc>
        <w:tc>
          <w:tcPr>
            <w:tcW w:w="1134" w:type="dxa"/>
            <w:tcBorders>
              <w:top w:val="nil"/>
              <w:left w:val="nil"/>
              <w:bottom w:val="single" w:sz="4" w:space="0" w:color="auto"/>
              <w:right w:val="single" w:sz="4" w:space="0" w:color="auto"/>
            </w:tcBorders>
            <w:shd w:val="clear" w:color="auto" w:fill="auto"/>
            <w:noWrap/>
            <w:vAlign w:val="center"/>
            <w:hideMark/>
          </w:tcPr>
          <w:p w14:paraId="2443F33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D669F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EE8682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CFAB77" w14:textId="77777777" w:rsidR="008F4028" w:rsidRPr="00BD01D7" w:rsidRDefault="008F4028" w:rsidP="00D163DF">
            <w:pPr>
              <w:spacing w:before="60" w:after="60" w:line="240" w:lineRule="auto"/>
              <w:jc w:val="center"/>
              <w:rPr>
                <w:noProof/>
                <w:sz w:val="20"/>
              </w:rPr>
            </w:pPr>
            <w:r>
              <w:rPr>
                <w:noProof/>
                <w:sz w:val="20"/>
              </w:rPr>
              <w:t>89013000</w:t>
            </w:r>
          </w:p>
        </w:tc>
        <w:tc>
          <w:tcPr>
            <w:tcW w:w="1129" w:type="dxa"/>
            <w:tcBorders>
              <w:top w:val="nil"/>
              <w:left w:val="nil"/>
              <w:bottom w:val="single" w:sz="4" w:space="0" w:color="auto"/>
              <w:right w:val="single" w:sz="4" w:space="0" w:color="auto"/>
            </w:tcBorders>
            <w:shd w:val="clear" w:color="auto" w:fill="auto"/>
            <w:noWrap/>
            <w:hideMark/>
          </w:tcPr>
          <w:p w14:paraId="0FF1D3EB" w14:textId="77777777" w:rsidR="008F4028" w:rsidRPr="00BD01D7" w:rsidRDefault="008F4028" w:rsidP="00D163DF">
            <w:pPr>
              <w:spacing w:before="60" w:after="60" w:line="240" w:lineRule="auto"/>
              <w:jc w:val="center"/>
              <w:rPr>
                <w:noProof/>
                <w:sz w:val="20"/>
              </w:rPr>
            </w:pPr>
            <w:r>
              <w:rPr>
                <w:noProof/>
                <w:sz w:val="20"/>
              </w:rPr>
              <w:t>890130</w:t>
            </w:r>
          </w:p>
        </w:tc>
        <w:tc>
          <w:tcPr>
            <w:tcW w:w="9880" w:type="dxa"/>
            <w:tcBorders>
              <w:top w:val="nil"/>
              <w:left w:val="nil"/>
              <w:bottom w:val="single" w:sz="4" w:space="0" w:color="auto"/>
              <w:right w:val="single" w:sz="4" w:space="0" w:color="auto"/>
            </w:tcBorders>
            <w:shd w:val="clear" w:color="auto" w:fill="auto"/>
            <w:noWrap/>
            <w:hideMark/>
          </w:tcPr>
          <w:p w14:paraId="4B5B9020" w14:textId="636468D4" w:rsidR="008F4028" w:rsidRPr="00BD01D7" w:rsidRDefault="000C19AE" w:rsidP="00D163DF">
            <w:pPr>
              <w:spacing w:before="60" w:after="60" w:line="240" w:lineRule="auto"/>
              <w:rPr>
                <w:noProof/>
                <w:sz w:val="20"/>
              </w:rPr>
            </w:pPr>
            <w:r>
              <w:rPr>
                <w:noProof/>
                <w:sz w:val="20"/>
              </w:rPr>
              <w:t>–</w:t>
            </w:r>
            <w:r w:rsidR="008F4028">
              <w:rPr>
                <w:noProof/>
                <w:sz w:val="20"/>
              </w:rPr>
              <w:t xml:space="preserve"> Plovila</w:t>
            </w:r>
            <w:r w:rsidR="00B53BB2">
              <w:rPr>
                <w:noProof/>
                <w:sz w:val="20"/>
              </w:rPr>
              <w:t>-</w:t>
            </w:r>
            <w:r w:rsidR="008F4028">
              <w:rPr>
                <w:noProof/>
                <w:sz w:val="20"/>
              </w:rPr>
              <w:t>hladilnice, razen tistih iz tarifne podštevilke 890120</w:t>
            </w:r>
          </w:p>
        </w:tc>
        <w:tc>
          <w:tcPr>
            <w:tcW w:w="1134" w:type="dxa"/>
            <w:tcBorders>
              <w:top w:val="nil"/>
              <w:left w:val="nil"/>
              <w:bottom w:val="single" w:sz="4" w:space="0" w:color="auto"/>
              <w:right w:val="single" w:sz="4" w:space="0" w:color="auto"/>
            </w:tcBorders>
            <w:shd w:val="clear" w:color="auto" w:fill="auto"/>
            <w:noWrap/>
            <w:vAlign w:val="center"/>
            <w:hideMark/>
          </w:tcPr>
          <w:p w14:paraId="12B4E67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FAC1C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7C104B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4F1565F" w14:textId="77777777" w:rsidR="008F4028" w:rsidRPr="00BD01D7" w:rsidRDefault="008F4028" w:rsidP="00D163DF">
            <w:pPr>
              <w:spacing w:before="60" w:after="60" w:line="240" w:lineRule="auto"/>
              <w:jc w:val="center"/>
              <w:rPr>
                <w:noProof/>
                <w:sz w:val="20"/>
              </w:rPr>
            </w:pPr>
            <w:r>
              <w:rPr>
                <w:noProof/>
                <w:sz w:val="20"/>
              </w:rPr>
              <w:t>89019000</w:t>
            </w:r>
          </w:p>
        </w:tc>
        <w:tc>
          <w:tcPr>
            <w:tcW w:w="1129" w:type="dxa"/>
            <w:tcBorders>
              <w:top w:val="nil"/>
              <w:left w:val="nil"/>
              <w:bottom w:val="single" w:sz="4" w:space="0" w:color="auto"/>
              <w:right w:val="single" w:sz="4" w:space="0" w:color="auto"/>
            </w:tcBorders>
            <w:shd w:val="clear" w:color="auto" w:fill="auto"/>
            <w:noWrap/>
            <w:hideMark/>
          </w:tcPr>
          <w:p w14:paraId="198B540E" w14:textId="77777777" w:rsidR="008F4028" w:rsidRPr="00BD01D7" w:rsidRDefault="008F4028" w:rsidP="00D163DF">
            <w:pPr>
              <w:spacing w:before="60" w:after="60" w:line="240" w:lineRule="auto"/>
              <w:jc w:val="center"/>
              <w:rPr>
                <w:noProof/>
                <w:sz w:val="20"/>
              </w:rPr>
            </w:pPr>
            <w:r>
              <w:rPr>
                <w:noProof/>
                <w:sz w:val="20"/>
              </w:rPr>
              <w:t>890190</w:t>
            </w:r>
          </w:p>
        </w:tc>
        <w:tc>
          <w:tcPr>
            <w:tcW w:w="9880" w:type="dxa"/>
            <w:tcBorders>
              <w:top w:val="nil"/>
              <w:left w:val="nil"/>
              <w:bottom w:val="single" w:sz="4" w:space="0" w:color="auto"/>
              <w:right w:val="single" w:sz="4" w:space="0" w:color="auto"/>
            </w:tcBorders>
            <w:shd w:val="clear" w:color="auto" w:fill="auto"/>
            <w:noWrap/>
            <w:hideMark/>
          </w:tcPr>
          <w:p w14:paraId="112452E3" w14:textId="4714037C" w:rsidR="008F4028" w:rsidRPr="00BD01D7" w:rsidRDefault="000C19AE" w:rsidP="00D163DF">
            <w:pPr>
              <w:spacing w:before="60" w:after="60" w:line="240" w:lineRule="auto"/>
              <w:rPr>
                <w:noProof/>
                <w:sz w:val="20"/>
              </w:rPr>
            </w:pPr>
            <w:r>
              <w:rPr>
                <w:noProof/>
                <w:sz w:val="20"/>
              </w:rPr>
              <w:t>–</w:t>
            </w:r>
            <w:r w:rsidR="008F4028">
              <w:rPr>
                <w:noProof/>
                <w:sz w:val="20"/>
              </w:rPr>
              <w:t xml:space="preserve"> Druga plovila za prevoz blaga in druga plovila za prevoz oseb in blaga</w:t>
            </w:r>
          </w:p>
        </w:tc>
        <w:tc>
          <w:tcPr>
            <w:tcW w:w="1134" w:type="dxa"/>
            <w:tcBorders>
              <w:top w:val="nil"/>
              <w:left w:val="nil"/>
              <w:bottom w:val="single" w:sz="4" w:space="0" w:color="auto"/>
              <w:right w:val="single" w:sz="4" w:space="0" w:color="auto"/>
            </w:tcBorders>
            <w:shd w:val="clear" w:color="auto" w:fill="auto"/>
            <w:noWrap/>
            <w:vAlign w:val="center"/>
            <w:hideMark/>
          </w:tcPr>
          <w:p w14:paraId="398C91F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0C8F08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67CEDB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2DE18B3" w14:textId="77777777" w:rsidR="008F4028" w:rsidRPr="00BD01D7" w:rsidRDefault="008F4028" w:rsidP="00D163DF">
            <w:pPr>
              <w:spacing w:before="60" w:after="60" w:line="240" w:lineRule="auto"/>
              <w:jc w:val="center"/>
              <w:rPr>
                <w:noProof/>
                <w:sz w:val="20"/>
              </w:rPr>
            </w:pPr>
            <w:r>
              <w:rPr>
                <w:noProof/>
                <w:sz w:val="20"/>
              </w:rPr>
              <w:t>89020000</w:t>
            </w:r>
          </w:p>
        </w:tc>
        <w:tc>
          <w:tcPr>
            <w:tcW w:w="1129" w:type="dxa"/>
            <w:tcBorders>
              <w:top w:val="nil"/>
              <w:left w:val="nil"/>
              <w:bottom w:val="single" w:sz="4" w:space="0" w:color="auto"/>
              <w:right w:val="single" w:sz="4" w:space="0" w:color="auto"/>
            </w:tcBorders>
            <w:shd w:val="clear" w:color="auto" w:fill="auto"/>
            <w:noWrap/>
            <w:hideMark/>
          </w:tcPr>
          <w:p w14:paraId="7D66646A" w14:textId="77777777" w:rsidR="008F4028" w:rsidRPr="00BD01D7" w:rsidRDefault="008F4028" w:rsidP="00D163DF">
            <w:pPr>
              <w:spacing w:before="60" w:after="60" w:line="240" w:lineRule="auto"/>
              <w:jc w:val="center"/>
              <w:rPr>
                <w:noProof/>
                <w:sz w:val="20"/>
              </w:rPr>
            </w:pPr>
            <w:r>
              <w:rPr>
                <w:noProof/>
                <w:sz w:val="20"/>
              </w:rPr>
              <w:t>890200</w:t>
            </w:r>
          </w:p>
        </w:tc>
        <w:tc>
          <w:tcPr>
            <w:tcW w:w="9880" w:type="dxa"/>
            <w:tcBorders>
              <w:top w:val="nil"/>
              <w:left w:val="nil"/>
              <w:bottom w:val="single" w:sz="4" w:space="0" w:color="auto"/>
              <w:right w:val="single" w:sz="4" w:space="0" w:color="auto"/>
            </w:tcBorders>
            <w:shd w:val="clear" w:color="auto" w:fill="auto"/>
            <w:noWrap/>
            <w:hideMark/>
          </w:tcPr>
          <w:p w14:paraId="5C272B18" w14:textId="0A4AA1E2" w:rsidR="008F4028" w:rsidRPr="00BD01D7" w:rsidRDefault="008F4028" w:rsidP="00D163DF">
            <w:pPr>
              <w:spacing w:before="60" w:after="60" w:line="240" w:lineRule="auto"/>
              <w:rPr>
                <w:noProof/>
                <w:sz w:val="20"/>
              </w:rPr>
            </w:pPr>
            <w:r>
              <w:rPr>
                <w:noProof/>
                <w:sz w:val="20"/>
              </w:rPr>
              <w:t>Ribiška plovila; ladje</w:t>
            </w:r>
            <w:r w:rsidR="00DA0FB6">
              <w:rPr>
                <w:noProof/>
                <w:sz w:val="20"/>
              </w:rPr>
              <w:t>-</w:t>
            </w:r>
            <w:r>
              <w:rPr>
                <w:noProof/>
                <w:sz w:val="20"/>
              </w:rPr>
              <w:t>tovarne in druga plovila za predelavo in konserviranje ribjih izdelkov</w:t>
            </w:r>
          </w:p>
        </w:tc>
        <w:tc>
          <w:tcPr>
            <w:tcW w:w="1134" w:type="dxa"/>
            <w:tcBorders>
              <w:top w:val="nil"/>
              <w:left w:val="nil"/>
              <w:bottom w:val="single" w:sz="4" w:space="0" w:color="auto"/>
              <w:right w:val="single" w:sz="4" w:space="0" w:color="auto"/>
            </w:tcBorders>
            <w:shd w:val="clear" w:color="auto" w:fill="auto"/>
            <w:noWrap/>
            <w:vAlign w:val="center"/>
            <w:hideMark/>
          </w:tcPr>
          <w:p w14:paraId="65AD29D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2AC2B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8002DB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B8CD16" w14:textId="77777777" w:rsidR="008F4028" w:rsidRPr="00BD01D7" w:rsidRDefault="008F4028" w:rsidP="00D163DF">
            <w:pPr>
              <w:pageBreakBefore/>
              <w:spacing w:before="60" w:after="60" w:line="240" w:lineRule="auto"/>
              <w:jc w:val="center"/>
              <w:rPr>
                <w:noProof/>
                <w:sz w:val="20"/>
              </w:rPr>
            </w:pPr>
            <w:r>
              <w:rPr>
                <w:noProof/>
                <w:sz w:val="20"/>
              </w:rPr>
              <w:t>89040000</w:t>
            </w:r>
          </w:p>
        </w:tc>
        <w:tc>
          <w:tcPr>
            <w:tcW w:w="1129" w:type="dxa"/>
            <w:tcBorders>
              <w:top w:val="nil"/>
              <w:left w:val="nil"/>
              <w:bottom w:val="single" w:sz="4" w:space="0" w:color="auto"/>
              <w:right w:val="single" w:sz="4" w:space="0" w:color="auto"/>
            </w:tcBorders>
            <w:shd w:val="clear" w:color="auto" w:fill="auto"/>
            <w:noWrap/>
            <w:hideMark/>
          </w:tcPr>
          <w:p w14:paraId="09A0C101" w14:textId="77777777" w:rsidR="008F4028" w:rsidRPr="00BD01D7" w:rsidRDefault="008F4028" w:rsidP="00D163DF">
            <w:pPr>
              <w:spacing w:before="60" w:after="60" w:line="240" w:lineRule="auto"/>
              <w:jc w:val="center"/>
              <w:rPr>
                <w:noProof/>
                <w:sz w:val="20"/>
              </w:rPr>
            </w:pPr>
            <w:r>
              <w:rPr>
                <w:noProof/>
                <w:sz w:val="20"/>
              </w:rPr>
              <w:t>890400</w:t>
            </w:r>
          </w:p>
        </w:tc>
        <w:tc>
          <w:tcPr>
            <w:tcW w:w="9880" w:type="dxa"/>
            <w:tcBorders>
              <w:top w:val="nil"/>
              <w:left w:val="nil"/>
              <w:bottom w:val="single" w:sz="4" w:space="0" w:color="auto"/>
              <w:right w:val="single" w:sz="4" w:space="0" w:color="auto"/>
            </w:tcBorders>
            <w:shd w:val="clear" w:color="auto" w:fill="auto"/>
            <w:noWrap/>
            <w:hideMark/>
          </w:tcPr>
          <w:p w14:paraId="7718E813" w14:textId="77777777" w:rsidR="008F4028" w:rsidRPr="00BD01D7" w:rsidRDefault="008F4028" w:rsidP="00D163DF">
            <w:pPr>
              <w:spacing w:before="60" w:after="60" w:line="240" w:lineRule="auto"/>
              <w:rPr>
                <w:noProof/>
                <w:sz w:val="20"/>
              </w:rPr>
            </w:pPr>
            <w:r>
              <w:rPr>
                <w:noProof/>
                <w:sz w:val="20"/>
              </w:rPr>
              <w:t>Vlačilci in potiskači</w:t>
            </w:r>
          </w:p>
        </w:tc>
        <w:tc>
          <w:tcPr>
            <w:tcW w:w="1134" w:type="dxa"/>
            <w:tcBorders>
              <w:top w:val="nil"/>
              <w:left w:val="nil"/>
              <w:bottom w:val="single" w:sz="4" w:space="0" w:color="auto"/>
              <w:right w:val="single" w:sz="4" w:space="0" w:color="auto"/>
            </w:tcBorders>
            <w:shd w:val="clear" w:color="auto" w:fill="auto"/>
            <w:noWrap/>
            <w:vAlign w:val="center"/>
            <w:hideMark/>
          </w:tcPr>
          <w:p w14:paraId="118C214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E49A4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646D6E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9E7036D" w14:textId="77777777" w:rsidR="008F4028" w:rsidRPr="00BD01D7" w:rsidRDefault="008F4028" w:rsidP="00D163DF">
            <w:pPr>
              <w:spacing w:before="60" w:after="60" w:line="240" w:lineRule="auto"/>
              <w:jc w:val="center"/>
              <w:rPr>
                <w:noProof/>
                <w:sz w:val="20"/>
              </w:rPr>
            </w:pPr>
            <w:r>
              <w:rPr>
                <w:noProof/>
                <w:sz w:val="20"/>
              </w:rPr>
              <w:t>89051000</w:t>
            </w:r>
          </w:p>
        </w:tc>
        <w:tc>
          <w:tcPr>
            <w:tcW w:w="1129" w:type="dxa"/>
            <w:tcBorders>
              <w:top w:val="nil"/>
              <w:left w:val="nil"/>
              <w:bottom w:val="single" w:sz="4" w:space="0" w:color="auto"/>
              <w:right w:val="single" w:sz="4" w:space="0" w:color="auto"/>
            </w:tcBorders>
            <w:shd w:val="clear" w:color="auto" w:fill="auto"/>
            <w:noWrap/>
            <w:hideMark/>
          </w:tcPr>
          <w:p w14:paraId="1E7B31AF" w14:textId="77777777" w:rsidR="008F4028" w:rsidRPr="00BD01D7" w:rsidRDefault="008F4028" w:rsidP="00D163DF">
            <w:pPr>
              <w:spacing w:before="60" w:after="60" w:line="240" w:lineRule="auto"/>
              <w:jc w:val="center"/>
              <w:rPr>
                <w:noProof/>
                <w:sz w:val="20"/>
              </w:rPr>
            </w:pPr>
            <w:r>
              <w:rPr>
                <w:noProof/>
                <w:sz w:val="20"/>
              </w:rPr>
              <w:t>890510</w:t>
            </w:r>
          </w:p>
        </w:tc>
        <w:tc>
          <w:tcPr>
            <w:tcW w:w="9880" w:type="dxa"/>
            <w:tcBorders>
              <w:top w:val="nil"/>
              <w:left w:val="nil"/>
              <w:bottom w:val="single" w:sz="4" w:space="0" w:color="auto"/>
              <w:right w:val="single" w:sz="4" w:space="0" w:color="auto"/>
            </w:tcBorders>
            <w:shd w:val="clear" w:color="auto" w:fill="auto"/>
            <w:noWrap/>
            <w:hideMark/>
          </w:tcPr>
          <w:p w14:paraId="772DCC2E" w14:textId="1BB41CE4" w:rsidR="008F4028" w:rsidRPr="00BD01D7" w:rsidRDefault="000C19AE" w:rsidP="00D163DF">
            <w:pPr>
              <w:spacing w:before="60" w:after="60" w:line="240" w:lineRule="auto"/>
              <w:rPr>
                <w:noProof/>
                <w:sz w:val="20"/>
              </w:rPr>
            </w:pPr>
            <w:r>
              <w:rPr>
                <w:noProof/>
                <w:sz w:val="20"/>
              </w:rPr>
              <w:t>–</w:t>
            </w:r>
            <w:r w:rsidR="008F4028">
              <w:rPr>
                <w:noProof/>
                <w:sz w:val="20"/>
              </w:rPr>
              <w:t xml:space="preserve"> Plavajoči bagri</w:t>
            </w:r>
          </w:p>
        </w:tc>
        <w:tc>
          <w:tcPr>
            <w:tcW w:w="1134" w:type="dxa"/>
            <w:tcBorders>
              <w:top w:val="nil"/>
              <w:left w:val="nil"/>
              <w:bottom w:val="single" w:sz="4" w:space="0" w:color="auto"/>
              <w:right w:val="single" w:sz="4" w:space="0" w:color="auto"/>
            </w:tcBorders>
            <w:shd w:val="clear" w:color="auto" w:fill="auto"/>
            <w:noWrap/>
            <w:vAlign w:val="center"/>
            <w:hideMark/>
          </w:tcPr>
          <w:p w14:paraId="32FEF71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5A539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CFA610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B005C3" w14:textId="77777777" w:rsidR="008F4028" w:rsidRPr="00BD01D7" w:rsidRDefault="008F4028" w:rsidP="00D163DF">
            <w:pPr>
              <w:spacing w:before="60" w:after="60" w:line="240" w:lineRule="auto"/>
              <w:jc w:val="center"/>
              <w:rPr>
                <w:noProof/>
                <w:sz w:val="20"/>
              </w:rPr>
            </w:pPr>
            <w:r>
              <w:rPr>
                <w:noProof/>
                <w:sz w:val="20"/>
              </w:rPr>
              <w:t>89052000</w:t>
            </w:r>
          </w:p>
        </w:tc>
        <w:tc>
          <w:tcPr>
            <w:tcW w:w="1129" w:type="dxa"/>
            <w:tcBorders>
              <w:top w:val="nil"/>
              <w:left w:val="nil"/>
              <w:bottom w:val="single" w:sz="4" w:space="0" w:color="auto"/>
              <w:right w:val="single" w:sz="4" w:space="0" w:color="auto"/>
            </w:tcBorders>
            <w:shd w:val="clear" w:color="auto" w:fill="auto"/>
            <w:noWrap/>
            <w:hideMark/>
          </w:tcPr>
          <w:p w14:paraId="79D9BE36" w14:textId="77777777" w:rsidR="008F4028" w:rsidRPr="00BD01D7" w:rsidRDefault="008F4028" w:rsidP="00D163DF">
            <w:pPr>
              <w:spacing w:before="60" w:after="60" w:line="240" w:lineRule="auto"/>
              <w:jc w:val="center"/>
              <w:rPr>
                <w:noProof/>
                <w:sz w:val="20"/>
              </w:rPr>
            </w:pPr>
            <w:r>
              <w:rPr>
                <w:noProof/>
                <w:sz w:val="20"/>
              </w:rPr>
              <w:t>890520</w:t>
            </w:r>
          </w:p>
        </w:tc>
        <w:tc>
          <w:tcPr>
            <w:tcW w:w="9880" w:type="dxa"/>
            <w:tcBorders>
              <w:top w:val="nil"/>
              <w:left w:val="nil"/>
              <w:bottom w:val="single" w:sz="4" w:space="0" w:color="auto"/>
              <w:right w:val="single" w:sz="4" w:space="0" w:color="auto"/>
            </w:tcBorders>
            <w:shd w:val="clear" w:color="auto" w:fill="auto"/>
            <w:noWrap/>
            <w:hideMark/>
          </w:tcPr>
          <w:p w14:paraId="31631C8C" w14:textId="0F9EA7B0" w:rsidR="008F4028" w:rsidRPr="00BD01D7" w:rsidRDefault="000C19AE" w:rsidP="00D163DF">
            <w:pPr>
              <w:spacing w:before="60" w:after="60" w:line="240" w:lineRule="auto"/>
              <w:rPr>
                <w:noProof/>
                <w:sz w:val="20"/>
              </w:rPr>
            </w:pPr>
            <w:r>
              <w:rPr>
                <w:noProof/>
                <w:sz w:val="20"/>
              </w:rPr>
              <w:t>–</w:t>
            </w:r>
            <w:r w:rsidR="008F4028">
              <w:rPr>
                <w:noProof/>
                <w:sz w:val="20"/>
              </w:rPr>
              <w:t xml:space="preserve"> Plavajoče ali potapljajoče se vrtalne ali proizvodne ploščadi</w:t>
            </w:r>
          </w:p>
        </w:tc>
        <w:tc>
          <w:tcPr>
            <w:tcW w:w="1134" w:type="dxa"/>
            <w:tcBorders>
              <w:top w:val="nil"/>
              <w:left w:val="nil"/>
              <w:bottom w:val="single" w:sz="4" w:space="0" w:color="auto"/>
              <w:right w:val="single" w:sz="4" w:space="0" w:color="auto"/>
            </w:tcBorders>
            <w:shd w:val="clear" w:color="auto" w:fill="auto"/>
            <w:noWrap/>
            <w:vAlign w:val="center"/>
            <w:hideMark/>
          </w:tcPr>
          <w:p w14:paraId="424AF54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B1B85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BDFCBB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C697847" w14:textId="77777777" w:rsidR="008F4028" w:rsidRPr="00BD01D7" w:rsidRDefault="008F4028" w:rsidP="00D163DF">
            <w:pPr>
              <w:spacing w:before="60" w:after="60" w:line="240" w:lineRule="auto"/>
              <w:jc w:val="center"/>
              <w:rPr>
                <w:noProof/>
                <w:sz w:val="20"/>
              </w:rPr>
            </w:pPr>
            <w:r>
              <w:rPr>
                <w:noProof/>
                <w:sz w:val="20"/>
              </w:rPr>
              <w:t>89059000</w:t>
            </w:r>
          </w:p>
        </w:tc>
        <w:tc>
          <w:tcPr>
            <w:tcW w:w="1129" w:type="dxa"/>
            <w:tcBorders>
              <w:top w:val="nil"/>
              <w:left w:val="nil"/>
              <w:bottom w:val="single" w:sz="4" w:space="0" w:color="auto"/>
              <w:right w:val="single" w:sz="4" w:space="0" w:color="auto"/>
            </w:tcBorders>
            <w:shd w:val="clear" w:color="auto" w:fill="auto"/>
            <w:noWrap/>
            <w:hideMark/>
          </w:tcPr>
          <w:p w14:paraId="353805C0" w14:textId="77777777" w:rsidR="008F4028" w:rsidRPr="00BD01D7" w:rsidRDefault="008F4028" w:rsidP="00D163DF">
            <w:pPr>
              <w:spacing w:before="60" w:after="60" w:line="240" w:lineRule="auto"/>
              <w:jc w:val="center"/>
              <w:rPr>
                <w:noProof/>
                <w:sz w:val="20"/>
              </w:rPr>
            </w:pPr>
            <w:r>
              <w:rPr>
                <w:noProof/>
                <w:sz w:val="20"/>
              </w:rPr>
              <w:t>890590</w:t>
            </w:r>
          </w:p>
        </w:tc>
        <w:tc>
          <w:tcPr>
            <w:tcW w:w="9880" w:type="dxa"/>
            <w:tcBorders>
              <w:top w:val="nil"/>
              <w:left w:val="nil"/>
              <w:bottom w:val="single" w:sz="4" w:space="0" w:color="auto"/>
              <w:right w:val="single" w:sz="4" w:space="0" w:color="auto"/>
            </w:tcBorders>
            <w:shd w:val="clear" w:color="auto" w:fill="auto"/>
            <w:noWrap/>
            <w:hideMark/>
          </w:tcPr>
          <w:p w14:paraId="414154F1" w14:textId="45A5FB88"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0264724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27FCCC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F79774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397A2D2" w14:textId="77777777" w:rsidR="008F4028" w:rsidRPr="00BD01D7" w:rsidRDefault="008F4028" w:rsidP="00D163DF">
            <w:pPr>
              <w:spacing w:before="60" w:after="60" w:line="240" w:lineRule="auto"/>
              <w:jc w:val="center"/>
              <w:rPr>
                <w:noProof/>
                <w:sz w:val="20"/>
              </w:rPr>
            </w:pPr>
            <w:r>
              <w:rPr>
                <w:noProof/>
                <w:sz w:val="20"/>
              </w:rPr>
              <w:t>89061000</w:t>
            </w:r>
          </w:p>
        </w:tc>
        <w:tc>
          <w:tcPr>
            <w:tcW w:w="1129" w:type="dxa"/>
            <w:tcBorders>
              <w:top w:val="nil"/>
              <w:left w:val="nil"/>
              <w:bottom w:val="single" w:sz="4" w:space="0" w:color="auto"/>
              <w:right w:val="single" w:sz="4" w:space="0" w:color="auto"/>
            </w:tcBorders>
            <w:shd w:val="clear" w:color="auto" w:fill="auto"/>
            <w:noWrap/>
            <w:hideMark/>
          </w:tcPr>
          <w:p w14:paraId="5B4E1C9E" w14:textId="77777777" w:rsidR="008F4028" w:rsidRPr="00BD01D7" w:rsidRDefault="008F4028" w:rsidP="00D163DF">
            <w:pPr>
              <w:spacing w:before="60" w:after="60" w:line="240" w:lineRule="auto"/>
              <w:jc w:val="center"/>
              <w:rPr>
                <w:noProof/>
                <w:sz w:val="20"/>
              </w:rPr>
            </w:pPr>
            <w:r>
              <w:rPr>
                <w:noProof/>
                <w:sz w:val="20"/>
              </w:rPr>
              <w:t>890610</w:t>
            </w:r>
          </w:p>
        </w:tc>
        <w:tc>
          <w:tcPr>
            <w:tcW w:w="9880" w:type="dxa"/>
            <w:tcBorders>
              <w:top w:val="nil"/>
              <w:left w:val="nil"/>
              <w:bottom w:val="single" w:sz="4" w:space="0" w:color="auto"/>
              <w:right w:val="single" w:sz="4" w:space="0" w:color="auto"/>
            </w:tcBorders>
            <w:shd w:val="clear" w:color="auto" w:fill="auto"/>
            <w:noWrap/>
            <w:hideMark/>
          </w:tcPr>
          <w:p w14:paraId="5EACBA6E" w14:textId="60D703B9" w:rsidR="008F4028" w:rsidRPr="00BD01D7" w:rsidRDefault="000C19AE" w:rsidP="00D163DF">
            <w:pPr>
              <w:spacing w:before="60" w:after="60" w:line="240" w:lineRule="auto"/>
              <w:rPr>
                <w:noProof/>
                <w:sz w:val="20"/>
              </w:rPr>
            </w:pPr>
            <w:r>
              <w:rPr>
                <w:noProof/>
                <w:sz w:val="20"/>
              </w:rPr>
              <w:t>–</w:t>
            </w:r>
            <w:r w:rsidR="008F4028">
              <w:rPr>
                <w:noProof/>
                <w:sz w:val="20"/>
              </w:rPr>
              <w:t xml:space="preserve"> Vojne ladje</w:t>
            </w:r>
          </w:p>
        </w:tc>
        <w:tc>
          <w:tcPr>
            <w:tcW w:w="1134" w:type="dxa"/>
            <w:tcBorders>
              <w:top w:val="nil"/>
              <w:left w:val="nil"/>
              <w:bottom w:val="single" w:sz="4" w:space="0" w:color="auto"/>
              <w:right w:val="single" w:sz="4" w:space="0" w:color="auto"/>
            </w:tcBorders>
            <w:shd w:val="clear" w:color="auto" w:fill="auto"/>
            <w:noWrap/>
            <w:vAlign w:val="center"/>
            <w:hideMark/>
          </w:tcPr>
          <w:p w14:paraId="2378F06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AC064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24A967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1E0F1ED" w14:textId="77777777" w:rsidR="008F4028" w:rsidRPr="00BD01D7" w:rsidRDefault="008F4028" w:rsidP="00D163DF">
            <w:pPr>
              <w:spacing w:before="60" w:after="60" w:line="240" w:lineRule="auto"/>
              <w:jc w:val="center"/>
              <w:rPr>
                <w:noProof/>
                <w:sz w:val="20"/>
              </w:rPr>
            </w:pPr>
            <w:r>
              <w:rPr>
                <w:noProof/>
                <w:sz w:val="20"/>
              </w:rPr>
              <w:t>89069000</w:t>
            </w:r>
          </w:p>
        </w:tc>
        <w:tc>
          <w:tcPr>
            <w:tcW w:w="1129" w:type="dxa"/>
            <w:tcBorders>
              <w:top w:val="nil"/>
              <w:left w:val="nil"/>
              <w:bottom w:val="single" w:sz="4" w:space="0" w:color="auto"/>
              <w:right w:val="single" w:sz="4" w:space="0" w:color="auto"/>
            </w:tcBorders>
            <w:shd w:val="clear" w:color="auto" w:fill="auto"/>
            <w:noWrap/>
            <w:hideMark/>
          </w:tcPr>
          <w:p w14:paraId="4DADC792" w14:textId="77777777" w:rsidR="008F4028" w:rsidRPr="00BD01D7" w:rsidRDefault="008F4028" w:rsidP="00D163DF">
            <w:pPr>
              <w:spacing w:before="60" w:after="60" w:line="240" w:lineRule="auto"/>
              <w:jc w:val="center"/>
              <w:rPr>
                <w:noProof/>
                <w:sz w:val="20"/>
              </w:rPr>
            </w:pPr>
            <w:r>
              <w:rPr>
                <w:noProof/>
                <w:sz w:val="20"/>
              </w:rPr>
              <w:t>890690</w:t>
            </w:r>
          </w:p>
        </w:tc>
        <w:tc>
          <w:tcPr>
            <w:tcW w:w="9880" w:type="dxa"/>
            <w:tcBorders>
              <w:top w:val="nil"/>
              <w:left w:val="nil"/>
              <w:bottom w:val="single" w:sz="4" w:space="0" w:color="auto"/>
              <w:right w:val="single" w:sz="4" w:space="0" w:color="auto"/>
            </w:tcBorders>
            <w:shd w:val="clear" w:color="auto" w:fill="auto"/>
            <w:noWrap/>
            <w:hideMark/>
          </w:tcPr>
          <w:p w14:paraId="1ECE07E7" w14:textId="06B105F8"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6111F6E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3A729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6CE5C6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7B595B" w14:textId="77777777" w:rsidR="008F4028" w:rsidRPr="00BD01D7" w:rsidRDefault="008F4028" w:rsidP="00D163DF">
            <w:pPr>
              <w:spacing w:before="60" w:after="60" w:line="240" w:lineRule="auto"/>
              <w:jc w:val="center"/>
              <w:rPr>
                <w:noProof/>
                <w:sz w:val="20"/>
              </w:rPr>
            </w:pPr>
            <w:r>
              <w:rPr>
                <w:noProof/>
                <w:sz w:val="20"/>
              </w:rPr>
              <w:t>89071000</w:t>
            </w:r>
          </w:p>
        </w:tc>
        <w:tc>
          <w:tcPr>
            <w:tcW w:w="1129" w:type="dxa"/>
            <w:tcBorders>
              <w:top w:val="nil"/>
              <w:left w:val="nil"/>
              <w:bottom w:val="single" w:sz="4" w:space="0" w:color="auto"/>
              <w:right w:val="single" w:sz="4" w:space="0" w:color="auto"/>
            </w:tcBorders>
            <w:shd w:val="clear" w:color="auto" w:fill="auto"/>
            <w:noWrap/>
            <w:hideMark/>
          </w:tcPr>
          <w:p w14:paraId="711FB0C7" w14:textId="77777777" w:rsidR="008F4028" w:rsidRPr="00BD01D7" w:rsidRDefault="008F4028" w:rsidP="00D163DF">
            <w:pPr>
              <w:spacing w:before="60" w:after="60" w:line="240" w:lineRule="auto"/>
              <w:jc w:val="center"/>
              <w:rPr>
                <w:noProof/>
                <w:sz w:val="20"/>
              </w:rPr>
            </w:pPr>
            <w:r>
              <w:rPr>
                <w:noProof/>
                <w:sz w:val="20"/>
              </w:rPr>
              <w:t>890710</w:t>
            </w:r>
          </w:p>
        </w:tc>
        <w:tc>
          <w:tcPr>
            <w:tcW w:w="9880" w:type="dxa"/>
            <w:tcBorders>
              <w:top w:val="nil"/>
              <w:left w:val="nil"/>
              <w:bottom w:val="single" w:sz="4" w:space="0" w:color="auto"/>
              <w:right w:val="single" w:sz="4" w:space="0" w:color="auto"/>
            </w:tcBorders>
            <w:shd w:val="clear" w:color="auto" w:fill="auto"/>
            <w:noWrap/>
            <w:hideMark/>
          </w:tcPr>
          <w:p w14:paraId="67CDAF63" w14:textId="0E5498E1" w:rsidR="008F4028" w:rsidRPr="00BD01D7" w:rsidRDefault="000C19AE" w:rsidP="00D163DF">
            <w:pPr>
              <w:spacing w:before="60" w:after="60" w:line="240" w:lineRule="auto"/>
              <w:rPr>
                <w:noProof/>
                <w:sz w:val="20"/>
              </w:rPr>
            </w:pPr>
            <w:r>
              <w:rPr>
                <w:noProof/>
                <w:sz w:val="20"/>
              </w:rPr>
              <w:t>–</w:t>
            </w:r>
            <w:r w:rsidR="008F4028">
              <w:rPr>
                <w:noProof/>
                <w:sz w:val="20"/>
              </w:rPr>
              <w:t xml:space="preserve"> Napihljivi splavi</w:t>
            </w:r>
          </w:p>
        </w:tc>
        <w:tc>
          <w:tcPr>
            <w:tcW w:w="1134" w:type="dxa"/>
            <w:tcBorders>
              <w:top w:val="nil"/>
              <w:left w:val="nil"/>
              <w:bottom w:val="single" w:sz="4" w:space="0" w:color="auto"/>
              <w:right w:val="single" w:sz="4" w:space="0" w:color="auto"/>
            </w:tcBorders>
            <w:shd w:val="clear" w:color="auto" w:fill="auto"/>
            <w:noWrap/>
            <w:vAlign w:val="center"/>
            <w:hideMark/>
          </w:tcPr>
          <w:p w14:paraId="58CE54C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978B7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B3C4A5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5BAAA5E" w14:textId="77777777" w:rsidR="008F4028" w:rsidRPr="00BD01D7" w:rsidRDefault="008F4028" w:rsidP="00D163DF">
            <w:pPr>
              <w:spacing w:before="60" w:after="60" w:line="240" w:lineRule="auto"/>
              <w:jc w:val="center"/>
              <w:rPr>
                <w:noProof/>
                <w:sz w:val="20"/>
              </w:rPr>
            </w:pPr>
            <w:r>
              <w:rPr>
                <w:noProof/>
                <w:sz w:val="20"/>
              </w:rPr>
              <w:t>89079000</w:t>
            </w:r>
          </w:p>
        </w:tc>
        <w:tc>
          <w:tcPr>
            <w:tcW w:w="1129" w:type="dxa"/>
            <w:tcBorders>
              <w:top w:val="nil"/>
              <w:left w:val="nil"/>
              <w:bottom w:val="single" w:sz="4" w:space="0" w:color="auto"/>
              <w:right w:val="single" w:sz="4" w:space="0" w:color="auto"/>
            </w:tcBorders>
            <w:shd w:val="clear" w:color="auto" w:fill="auto"/>
            <w:noWrap/>
            <w:hideMark/>
          </w:tcPr>
          <w:p w14:paraId="6526834E" w14:textId="77777777" w:rsidR="008F4028" w:rsidRPr="00BD01D7" w:rsidRDefault="008F4028" w:rsidP="00D163DF">
            <w:pPr>
              <w:spacing w:before="60" w:after="60" w:line="240" w:lineRule="auto"/>
              <w:jc w:val="center"/>
              <w:rPr>
                <w:noProof/>
                <w:sz w:val="20"/>
              </w:rPr>
            </w:pPr>
            <w:r>
              <w:rPr>
                <w:noProof/>
                <w:sz w:val="20"/>
              </w:rPr>
              <w:t>890790</w:t>
            </w:r>
          </w:p>
        </w:tc>
        <w:tc>
          <w:tcPr>
            <w:tcW w:w="9880" w:type="dxa"/>
            <w:tcBorders>
              <w:top w:val="nil"/>
              <w:left w:val="nil"/>
              <w:bottom w:val="single" w:sz="4" w:space="0" w:color="auto"/>
              <w:right w:val="single" w:sz="4" w:space="0" w:color="auto"/>
            </w:tcBorders>
            <w:shd w:val="clear" w:color="auto" w:fill="auto"/>
            <w:noWrap/>
            <w:hideMark/>
          </w:tcPr>
          <w:p w14:paraId="11883928" w14:textId="7DDB8B1A"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320563A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3CC2F3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E56380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FDB583" w14:textId="77777777" w:rsidR="008F4028" w:rsidRPr="00BD01D7" w:rsidRDefault="008F4028" w:rsidP="00D163DF">
            <w:pPr>
              <w:spacing w:before="60" w:after="60" w:line="240" w:lineRule="auto"/>
              <w:jc w:val="center"/>
              <w:rPr>
                <w:noProof/>
                <w:sz w:val="20"/>
              </w:rPr>
            </w:pPr>
            <w:r>
              <w:rPr>
                <w:noProof/>
                <w:sz w:val="20"/>
              </w:rPr>
              <w:t>89080000</w:t>
            </w:r>
          </w:p>
        </w:tc>
        <w:tc>
          <w:tcPr>
            <w:tcW w:w="1129" w:type="dxa"/>
            <w:tcBorders>
              <w:top w:val="nil"/>
              <w:left w:val="nil"/>
              <w:bottom w:val="single" w:sz="4" w:space="0" w:color="auto"/>
              <w:right w:val="single" w:sz="4" w:space="0" w:color="auto"/>
            </w:tcBorders>
            <w:shd w:val="clear" w:color="auto" w:fill="auto"/>
            <w:noWrap/>
            <w:hideMark/>
          </w:tcPr>
          <w:p w14:paraId="0A2959BB" w14:textId="77777777" w:rsidR="008F4028" w:rsidRPr="00BD01D7" w:rsidRDefault="008F4028" w:rsidP="00D163DF">
            <w:pPr>
              <w:spacing w:before="60" w:after="60" w:line="240" w:lineRule="auto"/>
              <w:jc w:val="center"/>
              <w:rPr>
                <w:noProof/>
                <w:sz w:val="20"/>
              </w:rPr>
            </w:pPr>
            <w:r>
              <w:rPr>
                <w:noProof/>
                <w:sz w:val="20"/>
              </w:rPr>
              <w:t>890800</w:t>
            </w:r>
          </w:p>
        </w:tc>
        <w:tc>
          <w:tcPr>
            <w:tcW w:w="9880" w:type="dxa"/>
            <w:tcBorders>
              <w:top w:val="nil"/>
              <w:left w:val="nil"/>
              <w:bottom w:val="single" w:sz="4" w:space="0" w:color="auto"/>
              <w:right w:val="single" w:sz="4" w:space="0" w:color="auto"/>
            </w:tcBorders>
            <w:shd w:val="clear" w:color="auto" w:fill="auto"/>
            <w:noWrap/>
            <w:hideMark/>
          </w:tcPr>
          <w:p w14:paraId="6F640737" w14:textId="77777777" w:rsidR="008F4028" w:rsidRPr="00BD01D7" w:rsidRDefault="008F4028" w:rsidP="00D163DF">
            <w:pPr>
              <w:spacing w:before="60" w:after="60" w:line="240" w:lineRule="auto"/>
              <w:rPr>
                <w:noProof/>
                <w:sz w:val="20"/>
              </w:rPr>
            </w:pPr>
            <w:r>
              <w:rPr>
                <w:noProof/>
                <w:sz w:val="20"/>
              </w:rPr>
              <w:t>Plovila in druge plavajoče konstrukcije za razrez</w:t>
            </w:r>
          </w:p>
        </w:tc>
        <w:tc>
          <w:tcPr>
            <w:tcW w:w="1134" w:type="dxa"/>
            <w:tcBorders>
              <w:top w:val="nil"/>
              <w:left w:val="nil"/>
              <w:bottom w:val="single" w:sz="4" w:space="0" w:color="auto"/>
              <w:right w:val="single" w:sz="4" w:space="0" w:color="auto"/>
            </w:tcBorders>
            <w:shd w:val="clear" w:color="auto" w:fill="auto"/>
            <w:noWrap/>
            <w:vAlign w:val="center"/>
            <w:hideMark/>
          </w:tcPr>
          <w:p w14:paraId="6B75B03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F6ACF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792224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CAF41A7" w14:textId="77777777" w:rsidR="008F4028" w:rsidRPr="00BD01D7" w:rsidRDefault="008F4028" w:rsidP="00D163DF">
            <w:pPr>
              <w:spacing w:before="60" w:after="60" w:line="240" w:lineRule="auto"/>
              <w:jc w:val="center"/>
              <w:rPr>
                <w:noProof/>
                <w:sz w:val="20"/>
              </w:rPr>
            </w:pPr>
            <w:r>
              <w:rPr>
                <w:noProof/>
                <w:sz w:val="20"/>
              </w:rPr>
              <w:t>90011000</w:t>
            </w:r>
          </w:p>
        </w:tc>
        <w:tc>
          <w:tcPr>
            <w:tcW w:w="1129" w:type="dxa"/>
            <w:tcBorders>
              <w:top w:val="nil"/>
              <w:left w:val="nil"/>
              <w:bottom w:val="single" w:sz="4" w:space="0" w:color="auto"/>
              <w:right w:val="single" w:sz="4" w:space="0" w:color="auto"/>
            </w:tcBorders>
            <w:shd w:val="clear" w:color="auto" w:fill="auto"/>
            <w:noWrap/>
            <w:hideMark/>
          </w:tcPr>
          <w:p w14:paraId="3A765B7D" w14:textId="77777777" w:rsidR="008F4028" w:rsidRPr="00BD01D7" w:rsidRDefault="008F4028" w:rsidP="00D163DF">
            <w:pPr>
              <w:spacing w:before="60" w:after="60" w:line="240" w:lineRule="auto"/>
              <w:jc w:val="center"/>
              <w:rPr>
                <w:noProof/>
                <w:sz w:val="20"/>
              </w:rPr>
            </w:pPr>
            <w:r>
              <w:rPr>
                <w:noProof/>
                <w:sz w:val="20"/>
              </w:rPr>
              <w:t>900110</w:t>
            </w:r>
          </w:p>
        </w:tc>
        <w:tc>
          <w:tcPr>
            <w:tcW w:w="9880" w:type="dxa"/>
            <w:tcBorders>
              <w:top w:val="nil"/>
              <w:left w:val="nil"/>
              <w:bottom w:val="single" w:sz="4" w:space="0" w:color="auto"/>
              <w:right w:val="single" w:sz="4" w:space="0" w:color="auto"/>
            </w:tcBorders>
            <w:shd w:val="clear" w:color="auto" w:fill="auto"/>
            <w:noWrap/>
            <w:hideMark/>
          </w:tcPr>
          <w:p w14:paraId="69A0B09C" w14:textId="0EE41F04" w:rsidR="008F4028" w:rsidRPr="00BD01D7" w:rsidRDefault="000C19AE" w:rsidP="00D163DF">
            <w:pPr>
              <w:spacing w:before="60" w:after="60" w:line="240" w:lineRule="auto"/>
              <w:rPr>
                <w:noProof/>
                <w:sz w:val="20"/>
              </w:rPr>
            </w:pPr>
            <w:r>
              <w:rPr>
                <w:noProof/>
                <w:sz w:val="20"/>
              </w:rPr>
              <w:t>–</w:t>
            </w:r>
            <w:r w:rsidR="008F4028">
              <w:rPr>
                <w:noProof/>
                <w:sz w:val="20"/>
              </w:rPr>
              <w:t xml:space="preserve"> Optična vlakna, snopi optičnih vlaken in kabli iz optičnih vlaken</w:t>
            </w:r>
          </w:p>
        </w:tc>
        <w:tc>
          <w:tcPr>
            <w:tcW w:w="1134" w:type="dxa"/>
            <w:tcBorders>
              <w:top w:val="nil"/>
              <w:left w:val="nil"/>
              <w:bottom w:val="single" w:sz="4" w:space="0" w:color="auto"/>
              <w:right w:val="single" w:sz="4" w:space="0" w:color="auto"/>
            </w:tcBorders>
            <w:shd w:val="clear" w:color="auto" w:fill="auto"/>
            <w:noWrap/>
            <w:vAlign w:val="center"/>
            <w:hideMark/>
          </w:tcPr>
          <w:p w14:paraId="54A4479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D5B0315"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1CBA29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C3AF6D4" w14:textId="77777777" w:rsidR="008F4028" w:rsidRPr="00BD01D7" w:rsidRDefault="008F4028" w:rsidP="00D163DF">
            <w:pPr>
              <w:spacing w:before="60" w:after="60" w:line="240" w:lineRule="auto"/>
              <w:jc w:val="center"/>
              <w:rPr>
                <w:noProof/>
                <w:sz w:val="20"/>
              </w:rPr>
            </w:pPr>
            <w:r>
              <w:rPr>
                <w:noProof/>
                <w:sz w:val="20"/>
              </w:rPr>
              <w:t>90012000</w:t>
            </w:r>
          </w:p>
        </w:tc>
        <w:tc>
          <w:tcPr>
            <w:tcW w:w="1129" w:type="dxa"/>
            <w:tcBorders>
              <w:top w:val="nil"/>
              <w:left w:val="nil"/>
              <w:bottom w:val="single" w:sz="4" w:space="0" w:color="auto"/>
              <w:right w:val="single" w:sz="4" w:space="0" w:color="auto"/>
            </w:tcBorders>
            <w:shd w:val="clear" w:color="auto" w:fill="auto"/>
            <w:noWrap/>
            <w:hideMark/>
          </w:tcPr>
          <w:p w14:paraId="2D1C23D2" w14:textId="77777777" w:rsidR="008F4028" w:rsidRPr="00BD01D7" w:rsidRDefault="008F4028" w:rsidP="00D163DF">
            <w:pPr>
              <w:spacing w:before="60" w:after="60" w:line="240" w:lineRule="auto"/>
              <w:jc w:val="center"/>
              <w:rPr>
                <w:noProof/>
                <w:sz w:val="20"/>
              </w:rPr>
            </w:pPr>
            <w:r>
              <w:rPr>
                <w:noProof/>
                <w:sz w:val="20"/>
              </w:rPr>
              <w:t>900120</w:t>
            </w:r>
          </w:p>
        </w:tc>
        <w:tc>
          <w:tcPr>
            <w:tcW w:w="9880" w:type="dxa"/>
            <w:tcBorders>
              <w:top w:val="nil"/>
              <w:left w:val="nil"/>
              <w:bottom w:val="single" w:sz="4" w:space="0" w:color="auto"/>
              <w:right w:val="single" w:sz="4" w:space="0" w:color="auto"/>
            </w:tcBorders>
            <w:shd w:val="clear" w:color="auto" w:fill="auto"/>
            <w:noWrap/>
            <w:hideMark/>
          </w:tcPr>
          <w:p w14:paraId="2B96EC0F" w14:textId="27D8F1C7" w:rsidR="008F4028" w:rsidRPr="00BD01D7" w:rsidRDefault="000C19AE" w:rsidP="00D163DF">
            <w:pPr>
              <w:spacing w:before="60" w:after="60" w:line="240" w:lineRule="auto"/>
              <w:rPr>
                <w:noProof/>
                <w:sz w:val="20"/>
              </w:rPr>
            </w:pPr>
            <w:r>
              <w:rPr>
                <w:noProof/>
                <w:sz w:val="20"/>
              </w:rPr>
              <w:t>–</w:t>
            </w:r>
            <w:r w:rsidR="008F4028">
              <w:rPr>
                <w:noProof/>
                <w:sz w:val="20"/>
              </w:rPr>
              <w:t xml:space="preserve"> Listi in plošče iz polarizirajočega materiala</w:t>
            </w:r>
          </w:p>
        </w:tc>
        <w:tc>
          <w:tcPr>
            <w:tcW w:w="1134" w:type="dxa"/>
            <w:tcBorders>
              <w:top w:val="nil"/>
              <w:left w:val="nil"/>
              <w:bottom w:val="single" w:sz="4" w:space="0" w:color="auto"/>
              <w:right w:val="single" w:sz="4" w:space="0" w:color="auto"/>
            </w:tcBorders>
            <w:shd w:val="clear" w:color="auto" w:fill="auto"/>
            <w:noWrap/>
            <w:vAlign w:val="center"/>
            <w:hideMark/>
          </w:tcPr>
          <w:p w14:paraId="57EABAD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30E973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F98E33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C289E78" w14:textId="77777777" w:rsidR="008F4028" w:rsidRPr="00BD01D7" w:rsidRDefault="008F4028" w:rsidP="00D163DF">
            <w:pPr>
              <w:spacing w:before="60" w:after="60" w:line="240" w:lineRule="auto"/>
              <w:jc w:val="center"/>
              <w:rPr>
                <w:noProof/>
                <w:sz w:val="20"/>
              </w:rPr>
            </w:pPr>
            <w:r>
              <w:rPr>
                <w:noProof/>
                <w:sz w:val="20"/>
              </w:rPr>
              <w:t>90013000</w:t>
            </w:r>
          </w:p>
        </w:tc>
        <w:tc>
          <w:tcPr>
            <w:tcW w:w="1129" w:type="dxa"/>
            <w:tcBorders>
              <w:top w:val="nil"/>
              <w:left w:val="nil"/>
              <w:bottom w:val="single" w:sz="4" w:space="0" w:color="auto"/>
              <w:right w:val="single" w:sz="4" w:space="0" w:color="auto"/>
            </w:tcBorders>
            <w:shd w:val="clear" w:color="auto" w:fill="auto"/>
            <w:noWrap/>
            <w:hideMark/>
          </w:tcPr>
          <w:p w14:paraId="7D543CDA" w14:textId="77777777" w:rsidR="008F4028" w:rsidRPr="00BD01D7" w:rsidRDefault="008F4028" w:rsidP="00D163DF">
            <w:pPr>
              <w:spacing w:before="60" w:after="60" w:line="240" w:lineRule="auto"/>
              <w:jc w:val="center"/>
              <w:rPr>
                <w:noProof/>
                <w:sz w:val="20"/>
              </w:rPr>
            </w:pPr>
            <w:r>
              <w:rPr>
                <w:noProof/>
                <w:sz w:val="20"/>
              </w:rPr>
              <w:t>900130</w:t>
            </w:r>
          </w:p>
        </w:tc>
        <w:tc>
          <w:tcPr>
            <w:tcW w:w="9880" w:type="dxa"/>
            <w:tcBorders>
              <w:top w:val="nil"/>
              <w:left w:val="nil"/>
              <w:bottom w:val="single" w:sz="4" w:space="0" w:color="auto"/>
              <w:right w:val="single" w:sz="4" w:space="0" w:color="auto"/>
            </w:tcBorders>
            <w:shd w:val="clear" w:color="auto" w:fill="auto"/>
            <w:noWrap/>
            <w:hideMark/>
          </w:tcPr>
          <w:p w14:paraId="23AF808A" w14:textId="0F151948" w:rsidR="008F4028" w:rsidRPr="00BD01D7" w:rsidRDefault="000C19AE" w:rsidP="00D163DF">
            <w:pPr>
              <w:spacing w:before="60" w:after="60" w:line="240" w:lineRule="auto"/>
              <w:rPr>
                <w:noProof/>
                <w:sz w:val="20"/>
              </w:rPr>
            </w:pPr>
            <w:r>
              <w:rPr>
                <w:noProof/>
                <w:sz w:val="20"/>
              </w:rPr>
              <w:t>–</w:t>
            </w:r>
            <w:r w:rsidR="008F4028">
              <w:rPr>
                <w:noProof/>
                <w:sz w:val="20"/>
              </w:rPr>
              <w:t xml:space="preserve"> Kontaktne leče</w:t>
            </w:r>
          </w:p>
        </w:tc>
        <w:tc>
          <w:tcPr>
            <w:tcW w:w="1134" w:type="dxa"/>
            <w:tcBorders>
              <w:top w:val="nil"/>
              <w:left w:val="nil"/>
              <w:bottom w:val="single" w:sz="4" w:space="0" w:color="auto"/>
              <w:right w:val="single" w:sz="4" w:space="0" w:color="auto"/>
            </w:tcBorders>
            <w:shd w:val="clear" w:color="auto" w:fill="auto"/>
            <w:noWrap/>
            <w:vAlign w:val="center"/>
            <w:hideMark/>
          </w:tcPr>
          <w:p w14:paraId="1EE3060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6AF07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CB1692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751C631" w14:textId="77777777" w:rsidR="008F4028" w:rsidRPr="00BD01D7" w:rsidRDefault="008F4028" w:rsidP="00D163DF">
            <w:pPr>
              <w:spacing w:before="60" w:after="60" w:line="240" w:lineRule="auto"/>
              <w:jc w:val="center"/>
              <w:rPr>
                <w:noProof/>
                <w:sz w:val="20"/>
              </w:rPr>
            </w:pPr>
            <w:r>
              <w:rPr>
                <w:noProof/>
                <w:sz w:val="20"/>
              </w:rPr>
              <w:t>90014000</w:t>
            </w:r>
          </w:p>
        </w:tc>
        <w:tc>
          <w:tcPr>
            <w:tcW w:w="1129" w:type="dxa"/>
            <w:tcBorders>
              <w:top w:val="nil"/>
              <w:left w:val="nil"/>
              <w:bottom w:val="single" w:sz="4" w:space="0" w:color="auto"/>
              <w:right w:val="single" w:sz="4" w:space="0" w:color="auto"/>
            </w:tcBorders>
            <w:shd w:val="clear" w:color="auto" w:fill="auto"/>
            <w:noWrap/>
            <w:hideMark/>
          </w:tcPr>
          <w:p w14:paraId="572D2063" w14:textId="77777777" w:rsidR="008F4028" w:rsidRPr="00BD01D7" w:rsidRDefault="008F4028" w:rsidP="00D163DF">
            <w:pPr>
              <w:spacing w:before="60" w:after="60" w:line="240" w:lineRule="auto"/>
              <w:jc w:val="center"/>
              <w:rPr>
                <w:noProof/>
                <w:sz w:val="20"/>
              </w:rPr>
            </w:pPr>
            <w:r>
              <w:rPr>
                <w:noProof/>
                <w:sz w:val="20"/>
              </w:rPr>
              <w:t>900140</w:t>
            </w:r>
          </w:p>
        </w:tc>
        <w:tc>
          <w:tcPr>
            <w:tcW w:w="9880" w:type="dxa"/>
            <w:tcBorders>
              <w:top w:val="nil"/>
              <w:left w:val="nil"/>
              <w:bottom w:val="single" w:sz="4" w:space="0" w:color="auto"/>
              <w:right w:val="single" w:sz="4" w:space="0" w:color="auto"/>
            </w:tcBorders>
            <w:shd w:val="clear" w:color="auto" w:fill="auto"/>
            <w:noWrap/>
            <w:hideMark/>
          </w:tcPr>
          <w:p w14:paraId="794066F4" w14:textId="0013501B" w:rsidR="008F4028" w:rsidRPr="00BD01D7" w:rsidRDefault="000C19AE" w:rsidP="00D163DF">
            <w:pPr>
              <w:spacing w:before="60" w:after="60" w:line="240" w:lineRule="auto"/>
              <w:rPr>
                <w:noProof/>
                <w:sz w:val="20"/>
              </w:rPr>
            </w:pPr>
            <w:r>
              <w:rPr>
                <w:noProof/>
                <w:sz w:val="20"/>
              </w:rPr>
              <w:t>–</w:t>
            </w:r>
            <w:r w:rsidR="008F4028">
              <w:rPr>
                <w:noProof/>
                <w:sz w:val="20"/>
              </w:rPr>
              <w:t xml:space="preserve"> Steklene leče za očala</w:t>
            </w:r>
          </w:p>
        </w:tc>
        <w:tc>
          <w:tcPr>
            <w:tcW w:w="1134" w:type="dxa"/>
            <w:tcBorders>
              <w:top w:val="nil"/>
              <w:left w:val="nil"/>
              <w:bottom w:val="single" w:sz="4" w:space="0" w:color="auto"/>
              <w:right w:val="single" w:sz="4" w:space="0" w:color="auto"/>
            </w:tcBorders>
            <w:shd w:val="clear" w:color="auto" w:fill="auto"/>
            <w:noWrap/>
            <w:vAlign w:val="center"/>
            <w:hideMark/>
          </w:tcPr>
          <w:p w14:paraId="36BA9B8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FEE1BE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BA4D7E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D1BB6CA" w14:textId="77777777" w:rsidR="008F4028" w:rsidRPr="00BD01D7" w:rsidRDefault="008F4028" w:rsidP="00D163DF">
            <w:pPr>
              <w:spacing w:before="60" w:after="60" w:line="240" w:lineRule="auto"/>
              <w:jc w:val="center"/>
              <w:rPr>
                <w:noProof/>
                <w:sz w:val="20"/>
              </w:rPr>
            </w:pPr>
            <w:r>
              <w:rPr>
                <w:noProof/>
                <w:sz w:val="20"/>
              </w:rPr>
              <w:t>90015000</w:t>
            </w:r>
          </w:p>
        </w:tc>
        <w:tc>
          <w:tcPr>
            <w:tcW w:w="1129" w:type="dxa"/>
            <w:tcBorders>
              <w:top w:val="nil"/>
              <w:left w:val="nil"/>
              <w:bottom w:val="single" w:sz="4" w:space="0" w:color="auto"/>
              <w:right w:val="single" w:sz="4" w:space="0" w:color="auto"/>
            </w:tcBorders>
            <w:shd w:val="clear" w:color="auto" w:fill="auto"/>
            <w:noWrap/>
            <w:hideMark/>
          </w:tcPr>
          <w:p w14:paraId="4B403102" w14:textId="77777777" w:rsidR="008F4028" w:rsidRPr="00BD01D7" w:rsidRDefault="008F4028" w:rsidP="00D163DF">
            <w:pPr>
              <w:spacing w:before="60" w:after="60" w:line="240" w:lineRule="auto"/>
              <w:jc w:val="center"/>
              <w:rPr>
                <w:noProof/>
                <w:sz w:val="20"/>
              </w:rPr>
            </w:pPr>
            <w:r>
              <w:rPr>
                <w:noProof/>
                <w:sz w:val="20"/>
              </w:rPr>
              <w:t>900150</w:t>
            </w:r>
          </w:p>
        </w:tc>
        <w:tc>
          <w:tcPr>
            <w:tcW w:w="9880" w:type="dxa"/>
            <w:tcBorders>
              <w:top w:val="nil"/>
              <w:left w:val="nil"/>
              <w:bottom w:val="single" w:sz="4" w:space="0" w:color="auto"/>
              <w:right w:val="single" w:sz="4" w:space="0" w:color="auto"/>
            </w:tcBorders>
            <w:shd w:val="clear" w:color="auto" w:fill="auto"/>
            <w:noWrap/>
            <w:hideMark/>
          </w:tcPr>
          <w:p w14:paraId="78A4FA75" w14:textId="6F4AC379" w:rsidR="008F4028" w:rsidRPr="00BD01D7" w:rsidRDefault="000C19AE" w:rsidP="00D163DF">
            <w:pPr>
              <w:spacing w:before="60" w:after="60" w:line="240" w:lineRule="auto"/>
              <w:rPr>
                <w:noProof/>
                <w:sz w:val="20"/>
              </w:rPr>
            </w:pPr>
            <w:r>
              <w:rPr>
                <w:noProof/>
                <w:sz w:val="20"/>
              </w:rPr>
              <w:t>–</w:t>
            </w:r>
            <w:r w:rsidR="008F4028">
              <w:rPr>
                <w:noProof/>
                <w:sz w:val="20"/>
              </w:rPr>
              <w:t xml:space="preserve"> Leče iz drugih materialov za očala</w:t>
            </w:r>
          </w:p>
        </w:tc>
        <w:tc>
          <w:tcPr>
            <w:tcW w:w="1134" w:type="dxa"/>
            <w:tcBorders>
              <w:top w:val="nil"/>
              <w:left w:val="nil"/>
              <w:bottom w:val="single" w:sz="4" w:space="0" w:color="auto"/>
              <w:right w:val="single" w:sz="4" w:space="0" w:color="auto"/>
            </w:tcBorders>
            <w:shd w:val="clear" w:color="auto" w:fill="auto"/>
            <w:noWrap/>
            <w:vAlign w:val="center"/>
            <w:hideMark/>
          </w:tcPr>
          <w:p w14:paraId="6C29477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A6E4D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873F03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FB98AE" w14:textId="77777777" w:rsidR="008F4028" w:rsidRPr="00BD01D7" w:rsidRDefault="008F4028" w:rsidP="00D163DF">
            <w:pPr>
              <w:spacing w:before="60" w:after="60" w:line="240" w:lineRule="auto"/>
              <w:jc w:val="center"/>
              <w:rPr>
                <w:noProof/>
                <w:sz w:val="20"/>
              </w:rPr>
            </w:pPr>
            <w:r>
              <w:rPr>
                <w:noProof/>
                <w:sz w:val="20"/>
              </w:rPr>
              <w:t>90019000</w:t>
            </w:r>
          </w:p>
        </w:tc>
        <w:tc>
          <w:tcPr>
            <w:tcW w:w="1129" w:type="dxa"/>
            <w:tcBorders>
              <w:top w:val="nil"/>
              <w:left w:val="nil"/>
              <w:bottom w:val="single" w:sz="4" w:space="0" w:color="auto"/>
              <w:right w:val="single" w:sz="4" w:space="0" w:color="auto"/>
            </w:tcBorders>
            <w:shd w:val="clear" w:color="auto" w:fill="auto"/>
            <w:noWrap/>
            <w:hideMark/>
          </w:tcPr>
          <w:p w14:paraId="081D03EF" w14:textId="77777777" w:rsidR="008F4028" w:rsidRPr="00BD01D7" w:rsidRDefault="008F4028" w:rsidP="00D163DF">
            <w:pPr>
              <w:spacing w:before="60" w:after="60" w:line="240" w:lineRule="auto"/>
              <w:jc w:val="center"/>
              <w:rPr>
                <w:noProof/>
                <w:sz w:val="20"/>
              </w:rPr>
            </w:pPr>
            <w:r>
              <w:rPr>
                <w:noProof/>
                <w:sz w:val="20"/>
              </w:rPr>
              <w:t>900190</w:t>
            </w:r>
          </w:p>
        </w:tc>
        <w:tc>
          <w:tcPr>
            <w:tcW w:w="9880" w:type="dxa"/>
            <w:tcBorders>
              <w:top w:val="nil"/>
              <w:left w:val="nil"/>
              <w:bottom w:val="single" w:sz="4" w:space="0" w:color="auto"/>
              <w:right w:val="single" w:sz="4" w:space="0" w:color="auto"/>
            </w:tcBorders>
            <w:shd w:val="clear" w:color="auto" w:fill="auto"/>
            <w:noWrap/>
            <w:hideMark/>
          </w:tcPr>
          <w:p w14:paraId="5C2CAE8E" w14:textId="22F64437"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3931696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7A5A33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6D3277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2D34965" w14:textId="77777777" w:rsidR="008F4028" w:rsidRPr="00BD01D7" w:rsidRDefault="008F4028" w:rsidP="00D163DF">
            <w:pPr>
              <w:spacing w:before="60" w:after="60" w:line="240" w:lineRule="auto"/>
              <w:jc w:val="center"/>
              <w:rPr>
                <w:noProof/>
                <w:sz w:val="20"/>
              </w:rPr>
            </w:pPr>
            <w:r>
              <w:rPr>
                <w:noProof/>
                <w:sz w:val="20"/>
              </w:rPr>
              <w:t>90049010</w:t>
            </w:r>
          </w:p>
        </w:tc>
        <w:tc>
          <w:tcPr>
            <w:tcW w:w="1129" w:type="dxa"/>
            <w:tcBorders>
              <w:top w:val="nil"/>
              <w:left w:val="nil"/>
              <w:bottom w:val="single" w:sz="4" w:space="0" w:color="auto"/>
              <w:right w:val="single" w:sz="4" w:space="0" w:color="auto"/>
            </w:tcBorders>
            <w:shd w:val="clear" w:color="auto" w:fill="auto"/>
            <w:noWrap/>
            <w:hideMark/>
          </w:tcPr>
          <w:p w14:paraId="3EB3723F" w14:textId="77777777" w:rsidR="008F4028" w:rsidRPr="00BD01D7" w:rsidRDefault="008F4028" w:rsidP="00D163DF">
            <w:pPr>
              <w:spacing w:before="60" w:after="60" w:line="240" w:lineRule="auto"/>
              <w:jc w:val="center"/>
              <w:rPr>
                <w:noProof/>
                <w:sz w:val="20"/>
              </w:rPr>
            </w:pPr>
            <w:r>
              <w:rPr>
                <w:noProof/>
                <w:sz w:val="20"/>
              </w:rPr>
              <w:t>900490</w:t>
            </w:r>
          </w:p>
        </w:tc>
        <w:tc>
          <w:tcPr>
            <w:tcW w:w="9880" w:type="dxa"/>
            <w:tcBorders>
              <w:top w:val="nil"/>
              <w:left w:val="nil"/>
              <w:bottom w:val="single" w:sz="4" w:space="0" w:color="auto"/>
              <w:right w:val="single" w:sz="4" w:space="0" w:color="auto"/>
            </w:tcBorders>
            <w:shd w:val="clear" w:color="auto" w:fill="auto"/>
            <w:noWrap/>
            <w:hideMark/>
          </w:tcPr>
          <w:p w14:paraId="0532AA77" w14:textId="1A8ACFB0" w:rsidR="008F4028" w:rsidRPr="00BD01D7" w:rsidRDefault="00311F85" w:rsidP="00D163DF">
            <w:pPr>
              <w:spacing w:before="60" w:after="60" w:line="240" w:lineRule="auto"/>
              <w:rPr>
                <w:noProof/>
                <w:sz w:val="20"/>
              </w:rPr>
            </w:pPr>
            <w:r>
              <w:rPr>
                <w:noProof/>
                <w:sz w:val="20"/>
              </w:rPr>
              <w:t>– – –</w:t>
            </w:r>
            <w:r w:rsidR="008F4028">
              <w:rPr>
                <w:noProof/>
                <w:sz w:val="20"/>
              </w:rPr>
              <w:t xml:space="preserve"> za izboljšanje vida</w:t>
            </w:r>
          </w:p>
        </w:tc>
        <w:tc>
          <w:tcPr>
            <w:tcW w:w="1134" w:type="dxa"/>
            <w:tcBorders>
              <w:top w:val="nil"/>
              <w:left w:val="nil"/>
              <w:bottom w:val="single" w:sz="4" w:space="0" w:color="auto"/>
              <w:right w:val="single" w:sz="4" w:space="0" w:color="auto"/>
            </w:tcBorders>
            <w:shd w:val="clear" w:color="auto" w:fill="auto"/>
            <w:noWrap/>
            <w:vAlign w:val="center"/>
            <w:hideMark/>
          </w:tcPr>
          <w:p w14:paraId="03C246F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2919E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94E451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D9D6F00" w14:textId="77777777" w:rsidR="008F4028" w:rsidRPr="00BD01D7" w:rsidRDefault="008F4028" w:rsidP="00D163DF">
            <w:pPr>
              <w:spacing w:before="60" w:after="60" w:line="240" w:lineRule="auto"/>
              <w:jc w:val="center"/>
              <w:rPr>
                <w:noProof/>
                <w:sz w:val="20"/>
              </w:rPr>
            </w:pPr>
            <w:r>
              <w:rPr>
                <w:noProof/>
                <w:sz w:val="20"/>
              </w:rPr>
              <w:t>90061000</w:t>
            </w:r>
          </w:p>
        </w:tc>
        <w:tc>
          <w:tcPr>
            <w:tcW w:w="1129" w:type="dxa"/>
            <w:tcBorders>
              <w:top w:val="nil"/>
              <w:left w:val="nil"/>
              <w:bottom w:val="single" w:sz="4" w:space="0" w:color="auto"/>
              <w:right w:val="single" w:sz="4" w:space="0" w:color="auto"/>
            </w:tcBorders>
            <w:shd w:val="clear" w:color="auto" w:fill="auto"/>
            <w:noWrap/>
            <w:hideMark/>
          </w:tcPr>
          <w:p w14:paraId="3BB80F2B" w14:textId="77777777" w:rsidR="008F4028" w:rsidRPr="00BD01D7" w:rsidRDefault="008F4028" w:rsidP="00D163DF">
            <w:pPr>
              <w:spacing w:before="60" w:after="60" w:line="240" w:lineRule="auto"/>
              <w:jc w:val="center"/>
              <w:rPr>
                <w:noProof/>
                <w:sz w:val="20"/>
              </w:rPr>
            </w:pPr>
            <w:r>
              <w:rPr>
                <w:noProof/>
                <w:sz w:val="20"/>
              </w:rPr>
              <w:t>900610</w:t>
            </w:r>
          </w:p>
        </w:tc>
        <w:tc>
          <w:tcPr>
            <w:tcW w:w="9880" w:type="dxa"/>
            <w:tcBorders>
              <w:top w:val="nil"/>
              <w:left w:val="nil"/>
              <w:bottom w:val="single" w:sz="4" w:space="0" w:color="auto"/>
              <w:right w:val="single" w:sz="4" w:space="0" w:color="auto"/>
            </w:tcBorders>
            <w:shd w:val="clear" w:color="auto" w:fill="auto"/>
            <w:noWrap/>
            <w:hideMark/>
          </w:tcPr>
          <w:p w14:paraId="1F2AB8FE" w14:textId="106504C5" w:rsidR="008F4028" w:rsidRPr="00BD01D7" w:rsidRDefault="000C19AE" w:rsidP="00D163DF">
            <w:pPr>
              <w:spacing w:before="60" w:after="60" w:line="240" w:lineRule="auto"/>
              <w:rPr>
                <w:noProof/>
                <w:sz w:val="20"/>
              </w:rPr>
            </w:pPr>
            <w:r>
              <w:rPr>
                <w:noProof/>
                <w:sz w:val="20"/>
              </w:rPr>
              <w:t>–</w:t>
            </w:r>
            <w:r w:rsidR="008F4028">
              <w:rPr>
                <w:noProof/>
                <w:sz w:val="20"/>
              </w:rPr>
              <w:t xml:space="preserve"> Aparati za pripravljanje tiskarskih plošč ali valjev</w:t>
            </w:r>
          </w:p>
        </w:tc>
        <w:tc>
          <w:tcPr>
            <w:tcW w:w="1134" w:type="dxa"/>
            <w:tcBorders>
              <w:top w:val="nil"/>
              <w:left w:val="nil"/>
              <w:bottom w:val="single" w:sz="4" w:space="0" w:color="auto"/>
              <w:right w:val="single" w:sz="4" w:space="0" w:color="auto"/>
            </w:tcBorders>
            <w:shd w:val="clear" w:color="auto" w:fill="auto"/>
            <w:noWrap/>
            <w:vAlign w:val="center"/>
            <w:hideMark/>
          </w:tcPr>
          <w:p w14:paraId="4507AFF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2F7038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E4465C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BDDD18" w14:textId="77777777" w:rsidR="008F4028" w:rsidRPr="00BD01D7" w:rsidRDefault="008F4028" w:rsidP="00D163DF">
            <w:pPr>
              <w:pageBreakBefore/>
              <w:spacing w:before="60" w:after="60" w:line="240" w:lineRule="auto"/>
              <w:jc w:val="center"/>
              <w:rPr>
                <w:noProof/>
                <w:sz w:val="20"/>
              </w:rPr>
            </w:pPr>
            <w:r>
              <w:rPr>
                <w:noProof/>
                <w:sz w:val="20"/>
              </w:rPr>
              <w:t>90063000</w:t>
            </w:r>
          </w:p>
        </w:tc>
        <w:tc>
          <w:tcPr>
            <w:tcW w:w="1129" w:type="dxa"/>
            <w:tcBorders>
              <w:top w:val="nil"/>
              <w:left w:val="nil"/>
              <w:bottom w:val="single" w:sz="4" w:space="0" w:color="auto"/>
              <w:right w:val="single" w:sz="4" w:space="0" w:color="auto"/>
            </w:tcBorders>
            <w:shd w:val="clear" w:color="auto" w:fill="auto"/>
            <w:noWrap/>
            <w:hideMark/>
          </w:tcPr>
          <w:p w14:paraId="60D7DC13" w14:textId="77777777" w:rsidR="008F4028" w:rsidRPr="00BD01D7" w:rsidRDefault="008F4028" w:rsidP="00D163DF">
            <w:pPr>
              <w:spacing w:before="60" w:after="60" w:line="240" w:lineRule="auto"/>
              <w:jc w:val="center"/>
              <w:rPr>
                <w:noProof/>
                <w:sz w:val="20"/>
              </w:rPr>
            </w:pPr>
            <w:r>
              <w:rPr>
                <w:noProof/>
                <w:sz w:val="20"/>
              </w:rPr>
              <w:t>900630</w:t>
            </w:r>
          </w:p>
        </w:tc>
        <w:tc>
          <w:tcPr>
            <w:tcW w:w="9880" w:type="dxa"/>
            <w:tcBorders>
              <w:top w:val="nil"/>
              <w:left w:val="nil"/>
              <w:bottom w:val="single" w:sz="4" w:space="0" w:color="auto"/>
              <w:right w:val="single" w:sz="4" w:space="0" w:color="auto"/>
            </w:tcBorders>
            <w:shd w:val="clear" w:color="auto" w:fill="auto"/>
            <w:noWrap/>
            <w:hideMark/>
          </w:tcPr>
          <w:p w14:paraId="5422B691" w14:textId="2D9AEB1C" w:rsidR="008F4028" w:rsidRPr="00BD01D7" w:rsidRDefault="000C19AE" w:rsidP="00D163DF">
            <w:pPr>
              <w:spacing w:before="60" w:after="60" w:line="240" w:lineRule="auto"/>
              <w:rPr>
                <w:noProof/>
                <w:sz w:val="20"/>
              </w:rPr>
            </w:pPr>
            <w:r>
              <w:rPr>
                <w:noProof/>
                <w:sz w:val="20"/>
              </w:rPr>
              <w:t>–</w:t>
            </w:r>
            <w:r w:rsidR="008F4028">
              <w:rPr>
                <w:noProof/>
                <w:sz w:val="20"/>
              </w:rPr>
              <w:t xml:space="preserve"> Aparati, specialno konstruirani za fotografiranje pod vodo, za geodetsko snemanje iz zraka ali za medicinsko ali kirurško preiskavo notranjih organov; primerjalni aparati za sodnomedicinske ali kriminalistične namene</w:t>
            </w:r>
          </w:p>
        </w:tc>
        <w:tc>
          <w:tcPr>
            <w:tcW w:w="1134" w:type="dxa"/>
            <w:tcBorders>
              <w:top w:val="nil"/>
              <w:left w:val="nil"/>
              <w:bottom w:val="single" w:sz="4" w:space="0" w:color="auto"/>
              <w:right w:val="single" w:sz="4" w:space="0" w:color="auto"/>
            </w:tcBorders>
            <w:shd w:val="clear" w:color="auto" w:fill="auto"/>
            <w:noWrap/>
            <w:vAlign w:val="center"/>
            <w:hideMark/>
          </w:tcPr>
          <w:p w14:paraId="52C2C79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56EFF4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30DF00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01E129" w14:textId="77777777" w:rsidR="008F4028" w:rsidRPr="00BD01D7" w:rsidRDefault="008F4028" w:rsidP="00D163DF">
            <w:pPr>
              <w:spacing w:before="60" w:after="60" w:line="240" w:lineRule="auto"/>
              <w:jc w:val="center"/>
              <w:rPr>
                <w:noProof/>
                <w:sz w:val="20"/>
              </w:rPr>
            </w:pPr>
            <w:r>
              <w:rPr>
                <w:noProof/>
                <w:sz w:val="20"/>
              </w:rPr>
              <w:t>90111000</w:t>
            </w:r>
          </w:p>
        </w:tc>
        <w:tc>
          <w:tcPr>
            <w:tcW w:w="1129" w:type="dxa"/>
            <w:tcBorders>
              <w:top w:val="nil"/>
              <w:left w:val="nil"/>
              <w:bottom w:val="single" w:sz="4" w:space="0" w:color="auto"/>
              <w:right w:val="single" w:sz="4" w:space="0" w:color="auto"/>
            </w:tcBorders>
            <w:shd w:val="clear" w:color="auto" w:fill="auto"/>
            <w:noWrap/>
            <w:hideMark/>
          </w:tcPr>
          <w:p w14:paraId="40278F27" w14:textId="77777777" w:rsidR="008F4028" w:rsidRPr="00BD01D7" w:rsidRDefault="008F4028" w:rsidP="00D163DF">
            <w:pPr>
              <w:spacing w:before="60" w:after="60" w:line="240" w:lineRule="auto"/>
              <w:jc w:val="center"/>
              <w:rPr>
                <w:noProof/>
                <w:sz w:val="20"/>
              </w:rPr>
            </w:pPr>
            <w:r>
              <w:rPr>
                <w:noProof/>
                <w:sz w:val="20"/>
              </w:rPr>
              <w:t>901110</w:t>
            </w:r>
          </w:p>
        </w:tc>
        <w:tc>
          <w:tcPr>
            <w:tcW w:w="9880" w:type="dxa"/>
            <w:tcBorders>
              <w:top w:val="nil"/>
              <w:left w:val="nil"/>
              <w:bottom w:val="single" w:sz="4" w:space="0" w:color="auto"/>
              <w:right w:val="single" w:sz="4" w:space="0" w:color="auto"/>
            </w:tcBorders>
            <w:shd w:val="clear" w:color="auto" w:fill="auto"/>
            <w:noWrap/>
            <w:hideMark/>
          </w:tcPr>
          <w:p w14:paraId="48AB99EB" w14:textId="7787AD88" w:rsidR="008F4028" w:rsidRPr="00BD01D7" w:rsidRDefault="000C19AE" w:rsidP="00D163DF">
            <w:pPr>
              <w:spacing w:before="60" w:after="60" w:line="240" w:lineRule="auto"/>
              <w:rPr>
                <w:noProof/>
                <w:sz w:val="20"/>
              </w:rPr>
            </w:pPr>
            <w:r>
              <w:rPr>
                <w:noProof/>
                <w:sz w:val="20"/>
              </w:rPr>
              <w:t>–</w:t>
            </w:r>
            <w:r w:rsidR="008F4028">
              <w:rPr>
                <w:noProof/>
                <w:sz w:val="20"/>
              </w:rPr>
              <w:t xml:space="preserve"> Stereoskopski mikroskopi</w:t>
            </w:r>
          </w:p>
        </w:tc>
        <w:tc>
          <w:tcPr>
            <w:tcW w:w="1134" w:type="dxa"/>
            <w:tcBorders>
              <w:top w:val="nil"/>
              <w:left w:val="nil"/>
              <w:bottom w:val="single" w:sz="4" w:space="0" w:color="auto"/>
              <w:right w:val="single" w:sz="4" w:space="0" w:color="auto"/>
            </w:tcBorders>
            <w:shd w:val="clear" w:color="auto" w:fill="auto"/>
            <w:noWrap/>
            <w:vAlign w:val="center"/>
            <w:hideMark/>
          </w:tcPr>
          <w:p w14:paraId="7A3CAE0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EC29D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9A7B69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8BEFF7B" w14:textId="77777777" w:rsidR="008F4028" w:rsidRPr="00BD01D7" w:rsidRDefault="008F4028" w:rsidP="00D163DF">
            <w:pPr>
              <w:spacing w:before="60" w:after="60" w:line="240" w:lineRule="auto"/>
              <w:jc w:val="center"/>
              <w:rPr>
                <w:noProof/>
                <w:sz w:val="20"/>
              </w:rPr>
            </w:pPr>
            <w:r>
              <w:rPr>
                <w:noProof/>
                <w:sz w:val="20"/>
              </w:rPr>
              <w:t>90112000</w:t>
            </w:r>
          </w:p>
        </w:tc>
        <w:tc>
          <w:tcPr>
            <w:tcW w:w="1129" w:type="dxa"/>
            <w:tcBorders>
              <w:top w:val="nil"/>
              <w:left w:val="nil"/>
              <w:bottom w:val="single" w:sz="4" w:space="0" w:color="auto"/>
              <w:right w:val="single" w:sz="4" w:space="0" w:color="auto"/>
            </w:tcBorders>
            <w:shd w:val="clear" w:color="auto" w:fill="auto"/>
            <w:noWrap/>
            <w:hideMark/>
          </w:tcPr>
          <w:p w14:paraId="525C0D17" w14:textId="77777777" w:rsidR="008F4028" w:rsidRPr="00BD01D7" w:rsidRDefault="008F4028" w:rsidP="00D163DF">
            <w:pPr>
              <w:spacing w:before="60" w:after="60" w:line="240" w:lineRule="auto"/>
              <w:jc w:val="center"/>
              <w:rPr>
                <w:noProof/>
                <w:sz w:val="20"/>
              </w:rPr>
            </w:pPr>
            <w:r>
              <w:rPr>
                <w:noProof/>
                <w:sz w:val="20"/>
              </w:rPr>
              <w:t>901120</w:t>
            </w:r>
          </w:p>
        </w:tc>
        <w:tc>
          <w:tcPr>
            <w:tcW w:w="9880" w:type="dxa"/>
            <w:tcBorders>
              <w:top w:val="nil"/>
              <w:left w:val="nil"/>
              <w:bottom w:val="single" w:sz="4" w:space="0" w:color="auto"/>
              <w:right w:val="single" w:sz="4" w:space="0" w:color="auto"/>
            </w:tcBorders>
            <w:shd w:val="clear" w:color="auto" w:fill="auto"/>
            <w:noWrap/>
            <w:hideMark/>
          </w:tcPr>
          <w:p w14:paraId="306F0B7D" w14:textId="001B7952" w:rsidR="008F4028" w:rsidRPr="00BD01D7" w:rsidRDefault="000C19AE" w:rsidP="00D163DF">
            <w:pPr>
              <w:spacing w:before="60" w:after="60" w:line="240" w:lineRule="auto"/>
              <w:rPr>
                <w:noProof/>
                <w:sz w:val="20"/>
              </w:rPr>
            </w:pPr>
            <w:r>
              <w:rPr>
                <w:noProof/>
                <w:sz w:val="20"/>
              </w:rPr>
              <w:t>–</w:t>
            </w:r>
            <w:r w:rsidR="008F4028">
              <w:rPr>
                <w:noProof/>
                <w:sz w:val="20"/>
              </w:rPr>
              <w:t xml:space="preserve"> Drugi mikroskopi za mikrofotografijo, mikrokinematografijo in mikroprojekcijo</w:t>
            </w:r>
          </w:p>
        </w:tc>
        <w:tc>
          <w:tcPr>
            <w:tcW w:w="1134" w:type="dxa"/>
            <w:tcBorders>
              <w:top w:val="nil"/>
              <w:left w:val="nil"/>
              <w:bottom w:val="single" w:sz="4" w:space="0" w:color="auto"/>
              <w:right w:val="single" w:sz="4" w:space="0" w:color="auto"/>
            </w:tcBorders>
            <w:shd w:val="clear" w:color="auto" w:fill="auto"/>
            <w:noWrap/>
            <w:vAlign w:val="center"/>
            <w:hideMark/>
          </w:tcPr>
          <w:p w14:paraId="2F1895F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D3E49F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AC7466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2155583" w14:textId="77777777" w:rsidR="008F4028" w:rsidRPr="00BD01D7" w:rsidRDefault="008F4028" w:rsidP="00D163DF">
            <w:pPr>
              <w:spacing w:before="60" w:after="60" w:line="240" w:lineRule="auto"/>
              <w:jc w:val="center"/>
              <w:rPr>
                <w:noProof/>
                <w:sz w:val="20"/>
              </w:rPr>
            </w:pPr>
            <w:r>
              <w:rPr>
                <w:noProof/>
                <w:sz w:val="20"/>
              </w:rPr>
              <w:t>90118000</w:t>
            </w:r>
          </w:p>
        </w:tc>
        <w:tc>
          <w:tcPr>
            <w:tcW w:w="1129" w:type="dxa"/>
            <w:tcBorders>
              <w:top w:val="nil"/>
              <w:left w:val="nil"/>
              <w:bottom w:val="single" w:sz="4" w:space="0" w:color="auto"/>
              <w:right w:val="single" w:sz="4" w:space="0" w:color="auto"/>
            </w:tcBorders>
            <w:shd w:val="clear" w:color="auto" w:fill="auto"/>
            <w:noWrap/>
            <w:hideMark/>
          </w:tcPr>
          <w:p w14:paraId="377E7070" w14:textId="77777777" w:rsidR="008F4028" w:rsidRPr="00BD01D7" w:rsidRDefault="008F4028" w:rsidP="00D163DF">
            <w:pPr>
              <w:spacing w:before="60" w:after="60" w:line="240" w:lineRule="auto"/>
              <w:jc w:val="center"/>
              <w:rPr>
                <w:noProof/>
                <w:sz w:val="20"/>
              </w:rPr>
            </w:pPr>
            <w:r>
              <w:rPr>
                <w:noProof/>
                <w:sz w:val="20"/>
              </w:rPr>
              <w:t>901180</w:t>
            </w:r>
          </w:p>
        </w:tc>
        <w:tc>
          <w:tcPr>
            <w:tcW w:w="9880" w:type="dxa"/>
            <w:tcBorders>
              <w:top w:val="nil"/>
              <w:left w:val="nil"/>
              <w:bottom w:val="single" w:sz="4" w:space="0" w:color="auto"/>
              <w:right w:val="single" w:sz="4" w:space="0" w:color="auto"/>
            </w:tcBorders>
            <w:shd w:val="clear" w:color="auto" w:fill="auto"/>
            <w:noWrap/>
            <w:hideMark/>
          </w:tcPr>
          <w:p w14:paraId="08AC3742" w14:textId="4B97A3C9" w:rsidR="008F4028" w:rsidRPr="00BD01D7" w:rsidRDefault="000C19AE" w:rsidP="00D163DF">
            <w:pPr>
              <w:spacing w:before="60" w:after="60" w:line="240" w:lineRule="auto"/>
              <w:rPr>
                <w:noProof/>
                <w:sz w:val="20"/>
              </w:rPr>
            </w:pPr>
            <w:r>
              <w:rPr>
                <w:noProof/>
                <w:sz w:val="20"/>
              </w:rPr>
              <w:t>–</w:t>
            </w:r>
            <w:r w:rsidR="008F4028">
              <w:rPr>
                <w:noProof/>
                <w:sz w:val="20"/>
              </w:rPr>
              <w:t xml:space="preserve"> Drugi mikroskopi</w:t>
            </w:r>
          </w:p>
        </w:tc>
        <w:tc>
          <w:tcPr>
            <w:tcW w:w="1134" w:type="dxa"/>
            <w:tcBorders>
              <w:top w:val="nil"/>
              <w:left w:val="nil"/>
              <w:bottom w:val="single" w:sz="4" w:space="0" w:color="auto"/>
              <w:right w:val="single" w:sz="4" w:space="0" w:color="auto"/>
            </w:tcBorders>
            <w:shd w:val="clear" w:color="auto" w:fill="auto"/>
            <w:noWrap/>
            <w:vAlign w:val="center"/>
            <w:hideMark/>
          </w:tcPr>
          <w:p w14:paraId="51D085C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7A973A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EC90B8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9E5C599" w14:textId="77777777" w:rsidR="008F4028" w:rsidRPr="00BD01D7" w:rsidRDefault="008F4028" w:rsidP="00D163DF">
            <w:pPr>
              <w:spacing w:before="60" w:after="60" w:line="240" w:lineRule="auto"/>
              <w:jc w:val="center"/>
              <w:rPr>
                <w:noProof/>
                <w:sz w:val="20"/>
              </w:rPr>
            </w:pPr>
            <w:r>
              <w:rPr>
                <w:noProof/>
                <w:sz w:val="20"/>
              </w:rPr>
              <w:t>90119000</w:t>
            </w:r>
          </w:p>
        </w:tc>
        <w:tc>
          <w:tcPr>
            <w:tcW w:w="1129" w:type="dxa"/>
            <w:tcBorders>
              <w:top w:val="nil"/>
              <w:left w:val="nil"/>
              <w:bottom w:val="single" w:sz="4" w:space="0" w:color="auto"/>
              <w:right w:val="single" w:sz="4" w:space="0" w:color="auto"/>
            </w:tcBorders>
            <w:shd w:val="clear" w:color="auto" w:fill="auto"/>
            <w:noWrap/>
            <w:hideMark/>
          </w:tcPr>
          <w:p w14:paraId="5EDA5E0A" w14:textId="77777777" w:rsidR="008F4028" w:rsidRPr="00BD01D7" w:rsidRDefault="008F4028" w:rsidP="00D163DF">
            <w:pPr>
              <w:spacing w:before="60" w:after="60" w:line="240" w:lineRule="auto"/>
              <w:jc w:val="center"/>
              <w:rPr>
                <w:noProof/>
                <w:sz w:val="20"/>
              </w:rPr>
            </w:pPr>
            <w:r>
              <w:rPr>
                <w:noProof/>
                <w:sz w:val="20"/>
              </w:rPr>
              <w:t>901190</w:t>
            </w:r>
          </w:p>
        </w:tc>
        <w:tc>
          <w:tcPr>
            <w:tcW w:w="9880" w:type="dxa"/>
            <w:tcBorders>
              <w:top w:val="nil"/>
              <w:left w:val="nil"/>
              <w:bottom w:val="single" w:sz="4" w:space="0" w:color="auto"/>
              <w:right w:val="single" w:sz="4" w:space="0" w:color="auto"/>
            </w:tcBorders>
            <w:shd w:val="clear" w:color="auto" w:fill="auto"/>
            <w:noWrap/>
            <w:hideMark/>
          </w:tcPr>
          <w:p w14:paraId="7A568F34" w14:textId="43E34966" w:rsidR="008F4028" w:rsidRPr="00BD01D7" w:rsidRDefault="000C19AE" w:rsidP="00D163DF">
            <w:pPr>
              <w:spacing w:before="60" w:after="60" w:line="240" w:lineRule="auto"/>
              <w:rPr>
                <w:noProof/>
                <w:sz w:val="20"/>
              </w:rPr>
            </w:pPr>
            <w:r>
              <w:rPr>
                <w:noProof/>
                <w:sz w:val="20"/>
              </w:rPr>
              <w:t>–</w:t>
            </w:r>
            <w:r w:rsidR="008F4028">
              <w:rPr>
                <w:noProof/>
                <w:sz w:val="20"/>
              </w:rPr>
              <w:t xml:space="preserve"> Deli in pribor</w:t>
            </w:r>
          </w:p>
        </w:tc>
        <w:tc>
          <w:tcPr>
            <w:tcW w:w="1134" w:type="dxa"/>
            <w:tcBorders>
              <w:top w:val="nil"/>
              <w:left w:val="nil"/>
              <w:bottom w:val="single" w:sz="4" w:space="0" w:color="auto"/>
              <w:right w:val="single" w:sz="4" w:space="0" w:color="auto"/>
            </w:tcBorders>
            <w:shd w:val="clear" w:color="auto" w:fill="auto"/>
            <w:noWrap/>
            <w:vAlign w:val="center"/>
            <w:hideMark/>
          </w:tcPr>
          <w:p w14:paraId="65C0BB7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E4D4E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64B3D9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CCBAF9" w14:textId="77777777" w:rsidR="008F4028" w:rsidRPr="00BD01D7" w:rsidRDefault="008F4028" w:rsidP="00D163DF">
            <w:pPr>
              <w:spacing w:before="60" w:after="60" w:line="240" w:lineRule="auto"/>
              <w:jc w:val="center"/>
              <w:rPr>
                <w:noProof/>
                <w:sz w:val="20"/>
              </w:rPr>
            </w:pPr>
            <w:r>
              <w:rPr>
                <w:noProof/>
                <w:sz w:val="20"/>
              </w:rPr>
              <w:t>90121000</w:t>
            </w:r>
          </w:p>
        </w:tc>
        <w:tc>
          <w:tcPr>
            <w:tcW w:w="1129" w:type="dxa"/>
            <w:tcBorders>
              <w:top w:val="nil"/>
              <w:left w:val="nil"/>
              <w:bottom w:val="single" w:sz="4" w:space="0" w:color="auto"/>
              <w:right w:val="single" w:sz="4" w:space="0" w:color="auto"/>
            </w:tcBorders>
            <w:shd w:val="clear" w:color="auto" w:fill="auto"/>
            <w:noWrap/>
            <w:hideMark/>
          </w:tcPr>
          <w:p w14:paraId="662DB660" w14:textId="77777777" w:rsidR="008F4028" w:rsidRPr="00BD01D7" w:rsidRDefault="008F4028" w:rsidP="00D163DF">
            <w:pPr>
              <w:spacing w:before="60" w:after="60" w:line="240" w:lineRule="auto"/>
              <w:jc w:val="center"/>
              <w:rPr>
                <w:noProof/>
                <w:sz w:val="20"/>
              </w:rPr>
            </w:pPr>
            <w:r>
              <w:rPr>
                <w:noProof/>
                <w:sz w:val="20"/>
              </w:rPr>
              <w:t>901210</w:t>
            </w:r>
          </w:p>
        </w:tc>
        <w:tc>
          <w:tcPr>
            <w:tcW w:w="9880" w:type="dxa"/>
            <w:tcBorders>
              <w:top w:val="nil"/>
              <w:left w:val="nil"/>
              <w:bottom w:val="single" w:sz="4" w:space="0" w:color="auto"/>
              <w:right w:val="single" w:sz="4" w:space="0" w:color="auto"/>
            </w:tcBorders>
            <w:shd w:val="clear" w:color="auto" w:fill="auto"/>
            <w:noWrap/>
            <w:hideMark/>
          </w:tcPr>
          <w:p w14:paraId="02BA6B81" w14:textId="30A206D3" w:rsidR="008F4028" w:rsidRPr="00BD01D7" w:rsidRDefault="000C19AE" w:rsidP="00D163DF">
            <w:pPr>
              <w:spacing w:before="60" w:after="60" w:line="240" w:lineRule="auto"/>
              <w:rPr>
                <w:noProof/>
                <w:sz w:val="20"/>
              </w:rPr>
            </w:pPr>
            <w:r>
              <w:rPr>
                <w:noProof/>
                <w:sz w:val="20"/>
              </w:rPr>
              <w:t>–</w:t>
            </w:r>
            <w:r w:rsidR="008F4028">
              <w:rPr>
                <w:noProof/>
                <w:sz w:val="20"/>
              </w:rPr>
              <w:t xml:space="preserve"> Mikroskopi, razen optičnih mikroskopov; difrakcijski aparati</w:t>
            </w:r>
          </w:p>
        </w:tc>
        <w:tc>
          <w:tcPr>
            <w:tcW w:w="1134" w:type="dxa"/>
            <w:tcBorders>
              <w:top w:val="nil"/>
              <w:left w:val="nil"/>
              <w:bottom w:val="single" w:sz="4" w:space="0" w:color="auto"/>
              <w:right w:val="single" w:sz="4" w:space="0" w:color="auto"/>
            </w:tcBorders>
            <w:shd w:val="clear" w:color="auto" w:fill="auto"/>
            <w:noWrap/>
            <w:vAlign w:val="center"/>
            <w:hideMark/>
          </w:tcPr>
          <w:p w14:paraId="44BAD32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E44891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2E13BE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F86EA0C" w14:textId="77777777" w:rsidR="008F4028" w:rsidRPr="00BD01D7" w:rsidRDefault="008F4028" w:rsidP="00D163DF">
            <w:pPr>
              <w:spacing w:before="60" w:after="60" w:line="240" w:lineRule="auto"/>
              <w:jc w:val="center"/>
              <w:rPr>
                <w:noProof/>
                <w:sz w:val="20"/>
              </w:rPr>
            </w:pPr>
            <w:r>
              <w:rPr>
                <w:noProof/>
                <w:sz w:val="20"/>
              </w:rPr>
              <w:t>90129000</w:t>
            </w:r>
          </w:p>
        </w:tc>
        <w:tc>
          <w:tcPr>
            <w:tcW w:w="1129" w:type="dxa"/>
            <w:tcBorders>
              <w:top w:val="nil"/>
              <w:left w:val="nil"/>
              <w:bottom w:val="single" w:sz="4" w:space="0" w:color="auto"/>
              <w:right w:val="single" w:sz="4" w:space="0" w:color="auto"/>
            </w:tcBorders>
            <w:shd w:val="clear" w:color="auto" w:fill="auto"/>
            <w:noWrap/>
            <w:hideMark/>
          </w:tcPr>
          <w:p w14:paraId="75CDDBE5" w14:textId="77777777" w:rsidR="008F4028" w:rsidRPr="00BD01D7" w:rsidRDefault="008F4028" w:rsidP="00D163DF">
            <w:pPr>
              <w:spacing w:before="60" w:after="60" w:line="240" w:lineRule="auto"/>
              <w:jc w:val="center"/>
              <w:rPr>
                <w:noProof/>
                <w:sz w:val="20"/>
              </w:rPr>
            </w:pPr>
            <w:r>
              <w:rPr>
                <w:noProof/>
                <w:sz w:val="20"/>
              </w:rPr>
              <w:t>901290</w:t>
            </w:r>
          </w:p>
        </w:tc>
        <w:tc>
          <w:tcPr>
            <w:tcW w:w="9880" w:type="dxa"/>
            <w:tcBorders>
              <w:top w:val="nil"/>
              <w:left w:val="nil"/>
              <w:bottom w:val="single" w:sz="4" w:space="0" w:color="auto"/>
              <w:right w:val="single" w:sz="4" w:space="0" w:color="auto"/>
            </w:tcBorders>
            <w:shd w:val="clear" w:color="auto" w:fill="auto"/>
            <w:noWrap/>
            <w:hideMark/>
          </w:tcPr>
          <w:p w14:paraId="7579E509" w14:textId="5A20FF70" w:rsidR="008F4028" w:rsidRPr="00BD01D7" w:rsidRDefault="000C19AE" w:rsidP="00D163DF">
            <w:pPr>
              <w:spacing w:before="60" w:after="60" w:line="240" w:lineRule="auto"/>
              <w:rPr>
                <w:noProof/>
                <w:sz w:val="20"/>
              </w:rPr>
            </w:pPr>
            <w:r>
              <w:rPr>
                <w:noProof/>
                <w:sz w:val="20"/>
              </w:rPr>
              <w:t>–</w:t>
            </w:r>
            <w:r w:rsidR="008F4028">
              <w:rPr>
                <w:noProof/>
                <w:sz w:val="20"/>
              </w:rPr>
              <w:t xml:space="preserve"> Deli in pribor</w:t>
            </w:r>
          </w:p>
        </w:tc>
        <w:tc>
          <w:tcPr>
            <w:tcW w:w="1134" w:type="dxa"/>
            <w:tcBorders>
              <w:top w:val="nil"/>
              <w:left w:val="nil"/>
              <w:bottom w:val="single" w:sz="4" w:space="0" w:color="auto"/>
              <w:right w:val="single" w:sz="4" w:space="0" w:color="auto"/>
            </w:tcBorders>
            <w:shd w:val="clear" w:color="auto" w:fill="auto"/>
            <w:noWrap/>
            <w:vAlign w:val="center"/>
            <w:hideMark/>
          </w:tcPr>
          <w:p w14:paraId="60548C6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9BD25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79BF63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C40720" w14:textId="77777777" w:rsidR="008F4028" w:rsidRPr="00BD01D7" w:rsidRDefault="008F4028" w:rsidP="00D163DF">
            <w:pPr>
              <w:spacing w:before="60" w:after="60" w:line="240" w:lineRule="auto"/>
              <w:jc w:val="center"/>
              <w:rPr>
                <w:noProof/>
                <w:sz w:val="20"/>
              </w:rPr>
            </w:pPr>
            <w:r>
              <w:rPr>
                <w:noProof/>
                <w:sz w:val="20"/>
              </w:rPr>
              <w:t>90131000</w:t>
            </w:r>
          </w:p>
        </w:tc>
        <w:tc>
          <w:tcPr>
            <w:tcW w:w="1129" w:type="dxa"/>
            <w:tcBorders>
              <w:top w:val="nil"/>
              <w:left w:val="nil"/>
              <w:bottom w:val="single" w:sz="4" w:space="0" w:color="auto"/>
              <w:right w:val="single" w:sz="4" w:space="0" w:color="auto"/>
            </w:tcBorders>
            <w:shd w:val="clear" w:color="auto" w:fill="auto"/>
            <w:noWrap/>
            <w:hideMark/>
          </w:tcPr>
          <w:p w14:paraId="5C523A47" w14:textId="77777777" w:rsidR="008F4028" w:rsidRPr="00BD01D7" w:rsidRDefault="008F4028" w:rsidP="00D163DF">
            <w:pPr>
              <w:spacing w:before="60" w:after="60" w:line="240" w:lineRule="auto"/>
              <w:jc w:val="center"/>
              <w:rPr>
                <w:noProof/>
                <w:sz w:val="20"/>
              </w:rPr>
            </w:pPr>
            <w:r>
              <w:rPr>
                <w:noProof/>
                <w:sz w:val="20"/>
              </w:rPr>
              <w:t>901310</w:t>
            </w:r>
          </w:p>
        </w:tc>
        <w:tc>
          <w:tcPr>
            <w:tcW w:w="9880" w:type="dxa"/>
            <w:tcBorders>
              <w:top w:val="nil"/>
              <w:left w:val="nil"/>
              <w:bottom w:val="single" w:sz="4" w:space="0" w:color="auto"/>
              <w:right w:val="single" w:sz="4" w:space="0" w:color="auto"/>
            </w:tcBorders>
            <w:shd w:val="clear" w:color="auto" w:fill="auto"/>
            <w:noWrap/>
            <w:hideMark/>
          </w:tcPr>
          <w:p w14:paraId="5992A5F6" w14:textId="40520D38" w:rsidR="008F4028" w:rsidRPr="00BD01D7" w:rsidRDefault="000C19AE" w:rsidP="00D163DF">
            <w:pPr>
              <w:spacing w:before="60" w:after="60" w:line="240" w:lineRule="auto"/>
              <w:rPr>
                <w:noProof/>
                <w:sz w:val="20"/>
              </w:rPr>
            </w:pPr>
            <w:r>
              <w:rPr>
                <w:noProof/>
                <w:sz w:val="20"/>
              </w:rPr>
              <w:t>–</w:t>
            </w:r>
            <w:r w:rsidR="008F4028">
              <w:rPr>
                <w:noProof/>
                <w:sz w:val="20"/>
              </w:rPr>
              <w:t xml:space="preserve"> Teleskopske namerilne naprave za orožje; periskopi; teleskopi za stroje, naprave, instrumente ali aparate iz tega poglavja ali oddelka XVI</w:t>
            </w:r>
          </w:p>
        </w:tc>
        <w:tc>
          <w:tcPr>
            <w:tcW w:w="1134" w:type="dxa"/>
            <w:tcBorders>
              <w:top w:val="nil"/>
              <w:left w:val="nil"/>
              <w:bottom w:val="single" w:sz="4" w:space="0" w:color="auto"/>
              <w:right w:val="single" w:sz="4" w:space="0" w:color="auto"/>
            </w:tcBorders>
            <w:shd w:val="clear" w:color="auto" w:fill="auto"/>
            <w:noWrap/>
            <w:vAlign w:val="center"/>
            <w:hideMark/>
          </w:tcPr>
          <w:p w14:paraId="69F5A4F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FC7307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391F63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4073EA" w14:textId="77777777" w:rsidR="008F4028" w:rsidRPr="00BD01D7" w:rsidRDefault="008F4028" w:rsidP="00D163DF">
            <w:pPr>
              <w:spacing w:before="60" w:after="60" w:line="240" w:lineRule="auto"/>
              <w:jc w:val="center"/>
              <w:rPr>
                <w:noProof/>
                <w:sz w:val="20"/>
              </w:rPr>
            </w:pPr>
            <w:r>
              <w:rPr>
                <w:noProof/>
                <w:sz w:val="20"/>
              </w:rPr>
              <w:t>90132000</w:t>
            </w:r>
          </w:p>
        </w:tc>
        <w:tc>
          <w:tcPr>
            <w:tcW w:w="1129" w:type="dxa"/>
            <w:tcBorders>
              <w:top w:val="nil"/>
              <w:left w:val="nil"/>
              <w:bottom w:val="single" w:sz="4" w:space="0" w:color="auto"/>
              <w:right w:val="single" w:sz="4" w:space="0" w:color="auto"/>
            </w:tcBorders>
            <w:shd w:val="clear" w:color="auto" w:fill="auto"/>
            <w:noWrap/>
            <w:hideMark/>
          </w:tcPr>
          <w:p w14:paraId="74ABC819" w14:textId="77777777" w:rsidR="008F4028" w:rsidRPr="00BD01D7" w:rsidRDefault="008F4028" w:rsidP="00D163DF">
            <w:pPr>
              <w:spacing w:before="60" w:after="60" w:line="240" w:lineRule="auto"/>
              <w:jc w:val="center"/>
              <w:rPr>
                <w:noProof/>
                <w:sz w:val="20"/>
              </w:rPr>
            </w:pPr>
            <w:r>
              <w:rPr>
                <w:noProof/>
                <w:sz w:val="20"/>
              </w:rPr>
              <w:t>901320</w:t>
            </w:r>
          </w:p>
        </w:tc>
        <w:tc>
          <w:tcPr>
            <w:tcW w:w="9880" w:type="dxa"/>
            <w:tcBorders>
              <w:top w:val="nil"/>
              <w:left w:val="nil"/>
              <w:bottom w:val="single" w:sz="4" w:space="0" w:color="auto"/>
              <w:right w:val="single" w:sz="4" w:space="0" w:color="auto"/>
            </w:tcBorders>
            <w:shd w:val="clear" w:color="auto" w:fill="auto"/>
            <w:noWrap/>
            <w:hideMark/>
          </w:tcPr>
          <w:p w14:paraId="7D285D17" w14:textId="5E528B46" w:rsidR="008F4028" w:rsidRPr="00BD01D7" w:rsidRDefault="000C19AE" w:rsidP="00D163DF">
            <w:pPr>
              <w:spacing w:before="60" w:after="60" w:line="240" w:lineRule="auto"/>
              <w:rPr>
                <w:noProof/>
                <w:sz w:val="20"/>
              </w:rPr>
            </w:pPr>
            <w:r>
              <w:rPr>
                <w:noProof/>
                <w:sz w:val="20"/>
              </w:rPr>
              <w:t>–</w:t>
            </w:r>
            <w:r w:rsidR="008F4028">
              <w:rPr>
                <w:noProof/>
                <w:sz w:val="20"/>
              </w:rPr>
              <w:t xml:space="preserve"> Laserji, razen laserskih diod</w:t>
            </w:r>
          </w:p>
        </w:tc>
        <w:tc>
          <w:tcPr>
            <w:tcW w:w="1134" w:type="dxa"/>
            <w:tcBorders>
              <w:top w:val="nil"/>
              <w:left w:val="nil"/>
              <w:bottom w:val="single" w:sz="4" w:space="0" w:color="auto"/>
              <w:right w:val="single" w:sz="4" w:space="0" w:color="auto"/>
            </w:tcBorders>
            <w:shd w:val="clear" w:color="auto" w:fill="auto"/>
            <w:noWrap/>
            <w:vAlign w:val="center"/>
            <w:hideMark/>
          </w:tcPr>
          <w:p w14:paraId="10883ED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E0290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6BCCD2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9F5034" w14:textId="77777777" w:rsidR="008F4028" w:rsidRPr="00BD01D7" w:rsidRDefault="008F4028" w:rsidP="00D163DF">
            <w:pPr>
              <w:spacing w:before="60" w:after="60" w:line="240" w:lineRule="auto"/>
              <w:jc w:val="center"/>
              <w:rPr>
                <w:noProof/>
                <w:sz w:val="20"/>
              </w:rPr>
            </w:pPr>
            <w:r>
              <w:rPr>
                <w:noProof/>
                <w:sz w:val="20"/>
              </w:rPr>
              <w:t>90138000</w:t>
            </w:r>
          </w:p>
        </w:tc>
        <w:tc>
          <w:tcPr>
            <w:tcW w:w="1129" w:type="dxa"/>
            <w:tcBorders>
              <w:top w:val="nil"/>
              <w:left w:val="nil"/>
              <w:bottom w:val="single" w:sz="4" w:space="0" w:color="auto"/>
              <w:right w:val="single" w:sz="4" w:space="0" w:color="auto"/>
            </w:tcBorders>
            <w:shd w:val="clear" w:color="auto" w:fill="auto"/>
            <w:noWrap/>
            <w:hideMark/>
          </w:tcPr>
          <w:p w14:paraId="37D4CBE2" w14:textId="77777777" w:rsidR="008F4028" w:rsidRPr="00BD01D7" w:rsidRDefault="008F4028" w:rsidP="00D163DF">
            <w:pPr>
              <w:spacing w:before="60" w:after="60" w:line="240" w:lineRule="auto"/>
              <w:jc w:val="center"/>
              <w:rPr>
                <w:noProof/>
                <w:sz w:val="20"/>
              </w:rPr>
            </w:pPr>
            <w:r>
              <w:rPr>
                <w:noProof/>
                <w:sz w:val="20"/>
              </w:rPr>
              <w:t>901380</w:t>
            </w:r>
          </w:p>
        </w:tc>
        <w:tc>
          <w:tcPr>
            <w:tcW w:w="9880" w:type="dxa"/>
            <w:tcBorders>
              <w:top w:val="nil"/>
              <w:left w:val="nil"/>
              <w:bottom w:val="single" w:sz="4" w:space="0" w:color="auto"/>
              <w:right w:val="single" w:sz="4" w:space="0" w:color="auto"/>
            </w:tcBorders>
            <w:shd w:val="clear" w:color="auto" w:fill="auto"/>
            <w:noWrap/>
            <w:hideMark/>
          </w:tcPr>
          <w:p w14:paraId="799E73A4" w14:textId="1F1D78E7" w:rsidR="008F4028" w:rsidRPr="00BD01D7" w:rsidRDefault="000C19AE" w:rsidP="00D163DF">
            <w:pPr>
              <w:spacing w:before="60" w:after="60" w:line="240" w:lineRule="auto"/>
              <w:rPr>
                <w:noProof/>
                <w:sz w:val="20"/>
              </w:rPr>
            </w:pPr>
            <w:r>
              <w:rPr>
                <w:noProof/>
                <w:sz w:val="20"/>
              </w:rPr>
              <w:t>–</w:t>
            </w:r>
            <w:r w:rsidR="008F4028">
              <w:rPr>
                <w:noProof/>
                <w:sz w:val="20"/>
              </w:rPr>
              <w:t xml:space="preserve"> Druge naprave, aparati in instrumenti</w:t>
            </w:r>
          </w:p>
        </w:tc>
        <w:tc>
          <w:tcPr>
            <w:tcW w:w="1134" w:type="dxa"/>
            <w:tcBorders>
              <w:top w:val="nil"/>
              <w:left w:val="nil"/>
              <w:bottom w:val="single" w:sz="4" w:space="0" w:color="auto"/>
              <w:right w:val="single" w:sz="4" w:space="0" w:color="auto"/>
            </w:tcBorders>
            <w:shd w:val="clear" w:color="auto" w:fill="auto"/>
            <w:noWrap/>
            <w:vAlign w:val="center"/>
            <w:hideMark/>
          </w:tcPr>
          <w:p w14:paraId="4EC752E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C4AA0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BD71F5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162FFF" w14:textId="77777777" w:rsidR="008F4028" w:rsidRPr="00BD01D7" w:rsidRDefault="008F4028" w:rsidP="00D163DF">
            <w:pPr>
              <w:spacing w:before="60" w:after="60" w:line="240" w:lineRule="auto"/>
              <w:jc w:val="center"/>
              <w:rPr>
                <w:noProof/>
                <w:sz w:val="20"/>
              </w:rPr>
            </w:pPr>
            <w:r>
              <w:rPr>
                <w:noProof/>
                <w:sz w:val="20"/>
              </w:rPr>
              <w:t>90139000</w:t>
            </w:r>
          </w:p>
        </w:tc>
        <w:tc>
          <w:tcPr>
            <w:tcW w:w="1129" w:type="dxa"/>
            <w:tcBorders>
              <w:top w:val="nil"/>
              <w:left w:val="nil"/>
              <w:bottom w:val="single" w:sz="4" w:space="0" w:color="auto"/>
              <w:right w:val="single" w:sz="4" w:space="0" w:color="auto"/>
            </w:tcBorders>
            <w:shd w:val="clear" w:color="auto" w:fill="auto"/>
            <w:noWrap/>
            <w:hideMark/>
          </w:tcPr>
          <w:p w14:paraId="723C2EA3" w14:textId="77777777" w:rsidR="008F4028" w:rsidRPr="00BD01D7" w:rsidRDefault="008F4028" w:rsidP="00D163DF">
            <w:pPr>
              <w:spacing w:before="60" w:after="60" w:line="240" w:lineRule="auto"/>
              <w:jc w:val="center"/>
              <w:rPr>
                <w:noProof/>
                <w:sz w:val="20"/>
              </w:rPr>
            </w:pPr>
            <w:r>
              <w:rPr>
                <w:noProof/>
                <w:sz w:val="20"/>
              </w:rPr>
              <w:t>901390</w:t>
            </w:r>
          </w:p>
        </w:tc>
        <w:tc>
          <w:tcPr>
            <w:tcW w:w="9880" w:type="dxa"/>
            <w:tcBorders>
              <w:top w:val="nil"/>
              <w:left w:val="nil"/>
              <w:bottom w:val="single" w:sz="4" w:space="0" w:color="auto"/>
              <w:right w:val="single" w:sz="4" w:space="0" w:color="auto"/>
            </w:tcBorders>
            <w:shd w:val="clear" w:color="auto" w:fill="auto"/>
            <w:noWrap/>
            <w:hideMark/>
          </w:tcPr>
          <w:p w14:paraId="09D61DBA" w14:textId="3BE4D8A5" w:rsidR="008F4028" w:rsidRPr="00BD01D7" w:rsidRDefault="000C19AE" w:rsidP="00D163DF">
            <w:pPr>
              <w:spacing w:before="60" w:after="60" w:line="240" w:lineRule="auto"/>
              <w:rPr>
                <w:noProof/>
                <w:sz w:val="20"/>
              </w:rPr>
            </w:pPr>
            <w:r>
              <w:rPr>
                <w:noProof/>
                <w:sz w:val="20"/>
              </w:rPr>
              <w:t>–</w:t>
            </w:r>
            <w:r w:rsidR="008F4028">
              <w:rPr>
                <w:noProof/>
                <w:sz w:val="20"/>
              </w:rPr>
              <w:t xml:space="preserve"> Deli in pribor</w:t>
            </w:r>
          </w:p>
        </w:tc>
        <w:tc>
          <w:tcPr>
            <w:tcW w:w="1134" w:type="dxa"/>
            <w:tcBorders>
              <w:top w:val="nil"/>
              <w:left w:val="nil"/>
              <w:bottom w:val="single" w:sz="4" w:space="0" w:color="auto"/>
              <w:right w:val="single" w:sz="4" w:space="0" w:color="auto"/>
            </w:tcBorders>
            <w:shd w:val="clear" w:color="auto" w:fill="auto"/>
            <w:noWrap/>
            <w:vAlign w:val="center"/>
            <w:hideMark/>
          </w:tcPr>
          <w:p w14:paraId="763F1B7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0CCB1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1DDD40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D96608" w14:textId="77777777" w:rsidR="008F4028" w:rsidRPr="00BD01D7" w:rsidRDefault="008F4028" w:rsidP="00D163DF">
            <w:pPr>
              <w:spacing w:before="60" w:after="60" w:line="240" w:lineRule="auto"/>
              <w:jc w:val="center"/>
              <w:rPr>
                <w:noProof/>
                <w:sz w:val="20"/>
              </w:rPr>
            </w:pPr>
            <w:r>
              <w:rPr>
                <w:noProof/>
                <w:sz w:val="20"/>
              </w:rPr>
              <w:t>90141000</w:t>
            </w:r>
          </w:p>
        </w:tc>
        <w:tc>
          <w:tcPr>
            <w:tcW w:w="1129" w:type="dxa"/>
            <w:tcBorders>
              <w:top w:val="nil"/>
              <w:left w:val="nil"/>
              <w:bottom w:val="single" w:sz="4" w:space="0" w:color="auto"/>
              <w:right w:val="single" w:sz="4" w:space="0" w:color="auto"/>
            </w:tcBorders>
            <w:shd w:val="clear" w:color="auto" w:fill="auto"/>
            <w:noWrap/>
            <w:hideMark/>
          </w:tcPr>
          <w:p w14:paraId="5D2C0145" w14:textId="77777777" w:rsidR="008F4028" w:rsidRPr="00BD01D7" w:rsidRDefault="008F4028" w:rsidP="00D163DF">
            <w:pPr>
              <w:spacing w:before="60" w:after="60" w:line="240" w:lineRule="auto"/>
              <w:jc w:val="center"/>
              <w:rPr>
                <w:noProof/>
                <w:sz w:val="20"/>
              </w:rPr>
            </w:pPr>
            <w:r>
              <w:rPr>
                <w:noProof/>
                <w:sz w:val="20"/>
              </w:rPr>
              <w:t>901410</w:t>
            </w:r>
          </w:p>
        </w:tc>
        <w:tc>
          <w:tcPr>
            <w:tcW w:w="9880" w:type="dxa"/>
            <w:tcBorders>
              <w:top w:val="nil"/>
              <w:left w:val="nil"/>
              <w:bottom w:val="single" w:sz="4" w:space="0" w:color="auto"/>
              <w:right w:val="single" w:sz="4" w:space="0" w:color="auto"/>
            </w:tcBorders>
            <w:shd w:val="clear" w:color="auto" w:fill="auto"/>
            <w:noWrap/>
            <w:hideMark/>
          </w:tcPr>
          <w:p w14:paraId="7C398F07" w14:textId="2CB1F5E0" w:rsidR="008F4028" w:rsidRPr="00BD01D7" w:rsidRDefault="000C19AE" w:rsidP="00D163DF">
            <w:pPr>
              <w:spacing w:before="60" w:after="60" w:line="240" w:lineRule="auto"/>
              <w:rPr>
                <w:noProof/>
                <w:sz w:val="20"/>
              </w:rPr>
            </w:pPr>
            <w:r>
              <w:rPr>
                <w:noProof/>
                <w:sz w:val="20"/>
              </w:rPr>
              <w:t>–</w:t>
            </w:r>
            <w:r w:rsidR="008F4028">
              <w:rPr>
                <w:noProof/>
                <w:sz w:val="20"/>
              </w:rPr>
              <w:t xml:space="preserve"> Kompasi, vključno navigacijski</w:t>
            </w:r>
          </w:p>
        </w:tc>
        <w:tc>
          <w:tcPr>
            <w:tcW w:w="1134" w:type="dxa"/>
            <w:tcBorders>
              <w:top w:val="nil"/>
              <w:left w:val="nil"/>
              <w:bottom w:val="single" w:sz="4" w:space="0" w:color="auto"/>
              <w:right w:val="single" w:sz="4" w:space="0" w:color="auto"/>
            </w:tcBorders>
            <w:shd w:val="clear" w:color="auto" w:fill="auto"/>
            <w:noWrap/>
            <w:vAlign w:val="center"/>
            <w:hideMark/>
          </w:tcPr>
          <w:p w14:paraId="4730ED0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01747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CFBA76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61C8987" w14:textId="77777777" w:rsidR="008F4028" w:rsidRPr="00BD01D7" w:rsidRDefault="008F4028" w:rsidP="00D163DF">
            <w:pPr>
              <w:spacing w:before="60" w:after="60" w:line="240" w:lineRule="auto"/>
              <w:jc w:val="center"/>
              <w:rPr>
                <w:noProof/>
                <w:sz w:val="20"/>
              </w:rPr>
            </w:pPr>
            <w:r>
              <w:rPr>
                <w:noProof/>
                <w:sz w:val="20"/>
              </w:rPr>
              <w:t>90142000</w:t>
            </w:r>
          </w:p>
        </w:tc>
        <w:tc>
          <w:tcPr>
            <w:tcW w:w="1129" w:type="dxa"/>
            <w:tcBorders>
              <w:top w:val="nil"/>
              <w:left w:val="nil"/>
              <w:bottom w:val="single" w:sz="4" w:space="0" w:color="auto"/>
              <w:right w:val="single" w:sz="4" w:space="0" w:color="auto"/>
            </w:tcBorders>
            <w:shd w:val="clear" w:color="auto" w:fill="auto"/>
            <w:noWrap/>
            <w:hideMark/>
          </w:tcPr>
          <w:p w14:paraId="3FD4F096" w14:textId="77777777" w:rsidR="008F4028" w:rsidRPr="00BD01D7" w:rsidRDefault="008F4028" w:rsidP="00D163DF">
            <w:pPr>
              <w:spacing w:before="60" w:after="60" w:line="240" w:lineRule="auto"/>
              <w:jc w:val="center"/>
              <w:rPr>
                <w:noProof/>
                <w:sz w:val="20"/>
              </w:rPr>
            </w:pPr>
            <w:r>
              <w:rPr>
                <w:noProof/>
                <w:sz w:val="20"/>
              </w:rPr>
              <w:t>901420</w:t>
            </w:r>
          </w:p>
        </w:tc>
        <w:tc>
          <w:tcPr>
            <w:tcW w:w="9880" w:type="dxa"/>
            <w:tcBorders>
              <w:top w:val="nil"/>
              <w:left w:val="nil"/>
              <w:bottom w:val="single" w:sz="4" w:space="0" w:color="auto"/>
              <w:right w:val="single" w:sz="4" w:space="0" w:color="auto"/>
            </w:tcBorders>
            <w:shd w:val="clear" w:color="auto" w:fill="auto"/>
            <w:noWrap/>
            <w:hideMark/>
          </w:tcPr>
          <w:p w14:paraId="671E7DBC" w14:textId="200752D7" w:rsidR="008F4028" w:rsidRPr="00BD01D7" w:rsidRDefault="000C19AE" w:rsidP="00D163DF">
            <w:pPr>
              <w:spacing w:before="60" w:after="60" w:line="240" w:lineRule="auto"/>
              <w:rPr>
                <w:noProof/>
                <w:sz w:val="20"/>
              </w:rPr>
            </w:pPr>
            <w:r>
              <w:rPr>
                <w:noProof/>
                <w:sz w:val="20"/>
              </w:rPr>
              <w:t>–</w:t>
            </w:r>
            <w:r w:rsidR="008F4028">
              <w:rPr>
                <w:noProof/>
                <w:sz w:val="20"/>
              </w:rPr>
              <w:t xml:space="preserve"> Instrumenti in aparati za aeronavtično ali vesoljsko navigacijo (razen kompasov)</w:t>
            </w:r>
          </w:p>
        </w:tc>
        <w:tc>
          <w:tcPr>
            <w:tcW w:w="1134" w:type="dxa"/>
            <w:tcBorders>
              <w:top w:val="nil"/>
              <w:left w:val="nil"/>
              <w:bottom w:val="single" w:sz="4" w:space="0" w:color="auto"/>
              <w:right w:val="single" w:sz="4" w:space="0" w:color="auto"/>
            </w:tcBorders>
            <w:shd w:val="clear" w:color="auto" w:fill="auto"/>
            <w:noWrap/>
            <w:vAlign w:val="center"/>
            <w:hideMark/>
          </w:tcPr>
          <w:p w14:paraId="17CA8DE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0B3CE3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608C0C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D52829E" w14:textId="77777777" w:rsidR="008F4028" w:rsidRPr="00BD01D7" w:rsidRDefault="008F4028" w:rsidP="00D163DF">
            <w:pPr>
              <w:spacing w:before="60" w:after="60" w:line="240" w:lineRule="auto"/>
              <w:jc w:val="center"/>
              <w:rPr>
                <w:noProof/>
                <w:sz w:val="20"/>
              </w:rPr>
            </w:pPr>
            <w:r>
              <w:rPr>
                <w:noProof/>
                <w:sz w:val="20"/>
              </w:rPr>
              <w:t>90148000</w:t>
            </w:r>
          </w:p>
        </w:tc>
        <w:tc>
          <w:tcPr>
            <w:tcW w:w="1129" w:type="dxa"/>
            <w:tcBorders>
              <w:top w:val="nil"/>
              <w:left w:val="nil"/>
              <w:bottom w:val="single" w:sz="4" w:space="0" w:color="auto"/>
              <w:right w:val="single" w:sz="4" w:space="0" w:color="auto"/>
            </w:tcBorders>
            <w:shd w:val="clear" w:color="auto" w:fill="auto"/>
            <w:noWrap/>
            <w:hideMark/>
          </w:tcPr>
          <w:p w14:paraId="6169E3ED" w14:textId="77777777" w:rsidR="008F4028" w:rsidRPr="00BD01D7" w:rsidRDefault="008F4028" w:rsidP="00D163DF">
            <w:pPr>
              <w:spacing w:before="60" w:after="60" w:line="240" w:lineRule="auto"/>
              <w:jc w:val="center"/>
              <w:rPr>
                <w:noProof/>
                <w:sz w:val="20"/>
              </w:rPr>
            </w:pPr>
            <w:r>
              <w:rPr>
                <w:noProof/>
                <w:sz w:val="20"/>
              </w:rPr>
              <w:t>901480</w:t>
            </w:r>
          </w:p>
        </w:tc>
        <w:tc>
          <w:tcPr>
            <w:tcW w:w="9880" w:type="dxa"/>
            <w:tcBorders>
              <w:top w:val="nil"/>
              <w:left w:val="nil"/>
              <w:bottom w:val="single" w:sz="4" w:space="0" w:color="auto"/>
              <w:right w:val="single" w:sz="4" w:space="0" w:color="auto"/>
            </w:tcBorders>
            <w:shd w:val="clear" w:color="auto" w:fill="auto"/>
            <w:noWrap/>
            <w:hideMark/>
          </w:tcPr>
          <w:p w14:paraId="3659F71B" w14:textId="63B6633C" w:rsidR="008F4028" w:rsidRPr="00BD01D7" w:rsidRDefault="000C19AE" w:rsidP="00D163DF">
            <w:pPr>
              <w:spacing w:before="60" w:after="60" w:line="240" w:lineRule="auto"/>
              <w:rPr>
                <w:noProof/>
                <w:sz w:val="20"/>
              </w:rPr>
            </w:pPr>
            <w:r>
              <w:rPr>
                <w:noProof/>
                <w:sz w:val="20"/>
              </w:rPr>
              <w:t>–</w:t>
            </w:r>
            <w:r w:rsidR="008F4028">
              <w:rPr>
                <w:noProof/>
                <w:sz w:val="20"/>
              </w:rPr>
              <w:t xml:space="preserve"> Drugi instrumenti in naprave</w:t>
            </w:r>
          </w:p>
        </w:tc>
        <w:tc>
          <w:tcPr>
            <w:tcW w:w="1134" w:type="dxa"/>
            <w:tcBorders>
              <w:top w:val="nil"/>
              <w:left w:val="nil"/>
              <w:bottom w:val="single" w:sz="4" w:space="0" w:color="auto"/>
              <w:right w:val="single" w:sz="4" w:space="0" w:color="auto"/>
            </w:tcBorders>
            <w:shd w:val="clear" w:color="auto" w:fill="auto"/>
            <w:noWrap/>
            <w:vAlign w:val="center"/>
            <w:hideMark/>
          </w:tcPr>
          <w:p w14:paraId="346991E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0E8B7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83E06A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8D756E7" w14:textId="77777777" w:rsidR="008F4028" w:rsidRPr="00BD01D7" w:rsidRDefault="008F4028" w:rsidP="00D163DF">
            <w:pPr>
              <w:spacing w:before="60" w:after="60" w:line="240" w:lineRule="auto"/>
              <w:jc w:val="center"/>
              <w:rPr>
                <w:noProof/>
                <w:sz w:val="20"/>
              </w:rPr>
            </w:pPr>
            <w:r>
              <w:rPr>
                <w:noProof/>
                <w:sz w:val="20"/>
              </w:rPr>
              <w:t>90149000</w:t>
            </w:r>
          </w:p>
        </w:tc>
        <w:tc>
          <w:tcPr>
            <w:tcW w:w="1129" w:type="dxa"/>
            <w:tcBorders>
              <w:top w:val="nil"/>
              <w:left w:val="nil"/>
              <w:bottom w:val="single" w:sz="4" w:space="0" w:color="auto"/>
              <w:right w:val="single" w:sz="4" w:space="0" w:color="auto"/>
            </w:tcBorders>
            <w:shd w:val="clear" w:color="auto" w:fill="auto"/>
            <w:noWrap/>
            <w:hideMark/>
          </w:tcPr>
          <w:p w14:paraId="482D8487" w14:textId="77777777" w:rsidR="008F4028" w:rsidRPr="00BD01D7" w:rsidRDefault="008F4028" w:rsidP="00D163DF">
            <w:pPr>
              <w:spacing w:before="60" w:after="60" w:line="240" w:lineRule="auto"/>
              <w:jc w:val="center"/>
              <w:rPr>
                <w:noProof/>
                <w:sz w:val="20"/>
              </w:rPr>
            </w:pPr>
            <w:r>
              <w:rPr>
                <w:noProof/>
                <w:sz w:val="20"/>
              </w:rPr>
              <w:t>901490</w:t>
            </w:r>
          </w:p>
        </w:tc>
        <w:tc>
          <w:tcPr>
            <w:tcW w:w="9880" w:type="dxa"/>
            <w:tcBorders>
              <w:top w:val="nil"/>
              <w:left w:val="nil"/>
              <w:bottom w:val="single" w:sz="4" w:space="0" w:color="auto"/>
              <w:right w:val="single" w:sz="4" w:space="0" w:color="auto"/>
            </w:tcBorders>
            <w:shd w:val="clear" w:color="auto" w:fill="auto"/>
            <w:noWrap/>
            <w:hideMark/>
          </w:tcPr>
          <w:p w14:paraId="15421A1E" w14:textId="00DB5746" w:rsidR="008F4028" w:rsidRPr="00BD01D7" w:rsidRDefault="000C19AE" w:rsidP="00D163DF">
            <w:pPr>
              <w:spacing w:before="60" w:after="60" w:line="240" w:lineRule="auto"/>
              <w:rPr>
                <w:noProof/>
                <w:sz w:val="20"/>
              </w:rPr>
            </w:pPr>
            <w:r>
              <w:rPr>
                <w:noProof/>
                <w:sz w:val="20"/>
              </w:rPr>
              <w:t>–</w:t>
            </w:r>
            <w:r w:rsidR="008F4028">
              <w:rPr>
                <w:noProof/>
                <w:sz w:val="20"/>
              </w:rPr>
              <w:t xml:space="preserve"> Deli in pribor</w:t>
            </w:r>
          </w:p>
        </w:tc>
        <w:tc>
          <w:tcPr>
            <w:tcW w:w="1134" w:type="dxa"/>
            <w:tcBorders>
              <w:top w:val="nil"/>
              <w:left w:val="nil"/>
              <w:bottom w:val="single" w:sz="4" w:space="0" w:color="auto"/>
              <w:right w:val="single" w:sz="4" w:space="0" w:color="auto"/>
            </w:tcBorders>
            <w:shd w:val="clear" w:color="auto" w:fill="auto"/>
            <w:noWrap/>
            <w:vAlign w:val="center"/>
            <w:hideMark/>
          </w:tcPr>
          <w:p w14:paraId="23F0BA0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51D832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B0BCC8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E91FC13" w14:textId="77777777" w:rsidR="008F4028" w:rsidRPr="00BD01D7" w:rsidRDefault="008F4028" w:rsidP="00D163DF">
            <w:pPr>
              <w:spacing w:before="60" w:after="60" w:line="240" w:lineRule="auto"/>
              <w:jc w:val="center"/>
              <w:rPr>
                <w:noProof/>
                <w:sz w:val="20"/>
              </w:rPr>
            </w:pPr>
            <w:r>
              <w:rPr>
                <w:noProof/>
                <w:sz w:val="20"/>
              </w:rPr>
              <w:t>90151000</w:t>
            </w:r>
          </w:p>
        </w:tc>
        <w:tc>
          <w:tcPr>
            <w:tcW w:w="1129" w:type="dxa"/>
            <w:tcBorders>
              <w:top w:val="nil"/>
              <w:left w:val="nil"/>
              <w:bottom w:val="single" w:sz="4" w:space="0" w:color="auto"/>
              <w:right w:val="single" w:sz="4" w:space="0" w:color="auto"/>
            </w:tcBorders>
            <w:shd w:val="clear" w:color="auto" w:fill="auto"/>
            <w:noWrap/>
            <w:hideMark/>
          </w:tcPr>
          <w:p w14:paraId="018042B7" w14:textId="77777777" w:rsidR="008F4028" w:rsidRPr="00BD01D7" w:rsidRDefault="008F4028" w:rsidP="00D163DF">
            <w:pPr>
              <w:spacing w:before="60" w:after="60" w:line="240" w:lineRule="auto"/>
              <w:jc w:val="center"/>
              <w:rPr>
                <w:noProof/>
                <w:sz w:val="20"/>
              </w:rPr>
            </w:pPr>
            <w:r>
              <w:rPr>
                <w:noProof/>
                <w:sz w:val="20"/>
              </w:rPr>
              <w:t>901510</w:t>
            </w:r>
          </w:p>
        </w:tc>
        <w:tc>
          <w:tcPr>
            <w:tcW w:w="9880" w:type="dxa"/>
            <w:tcBorders>
              <w:top w:val="nil"/>
              <w:left w:val="nil"/>
              <w:bottom w:val="single" w:sz="4" w:space="0" w:color="auto"/>
              <w:right w:val="single" w:sz="4" w:space="0" w:color="auto"/>
            </w:tcBorders>
            <w:shd w:val="clear" w:color="auto" w:fill="auto"/>
            <w:noWrap/>
            <w:hideMark/>
          </w:tcPr>
          <w:p w14:paraId="308C29D8" w14:textId="6A6A5B37" w:rsidR="008F4028" w:rsidRPr="00BD01D7" w:rsidRDefault="000C19AE" w:rsidP="00D163DF">
            <w:pPr>
              <w:spacing w:before="60" w:after="60" w:line="240" w:lineRule="auto"/>
              <w:rPr>
                <w:noProof/>
                <w:sz w:val="20"/>
              </w:rPr>
            </w:pPr>
            <w:r>
              <w:rPr>
                <w:noProof/>
                <w:sz w:val="20"/>
              </w:rPr>
              <w:t>–</w:t>
            </w:r>
            <w:r w:rsidR="008F4028">
              <w:rPr>
                <w:noProof/>
                <w:sz w:val="20"/>
              </w:rPr>
              <w:t xml:space="preserve"> Daljinomeri</w:t>
            </w:r>
          </w:p>
        </w:tc>
        <w:tc>
          <w:tcPr>
            <w:tcW w:w="1134" w:type="dxa"/>
            <w:tcBorders>
              <w:top w:val="nil"/>
              <w:left w:val="nil"/>
              <w:bottom w:val="single" w:sz="4" w:space="0" w:color="auto"/>
              <w:right w:val="single" w:sz="4" w:space="0" w:color="auto"/>
            </w:tcBorders>
            <w:shd w:val="clear" w:color="auto" w:fill="auto"/>
            <w:noWrap/>
            <w:vAlign w:val="center"/>
            <w:hideMark/>
          </w:tcPr>
          <w:p w14:paraId="0C2E024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C198B8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73C2C8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B1EB1F" w14:textId="77777777" w:rsidR="008F4028" w:rsidRPr="00BD01D7" w:rsidRDefault="008F4028" w:rsidP="00D163DF">
            <w:pPr>
              <w:pageBreakBefore/>
              <w:spacing w:before="60" w:after="60" w:line="240" w:lineRule="auto"/>
              <w:jc w:val="center"/>
              <w:rPr>
                <w:noProof/>
                <w:sz w:val="20"/>
              </w:rPr>
            </w:pPr>
            <w:r>
              <w:rPr>
                <w:noProof/>
                <w:sz w:val="20"/>
              </w:rPr>
              <w:t>90152000</w:t>
            </w:r>
          </w:p>
        </w:tc>
        <w:tc>
          <w:tcPr>
            <w:tcW w:w="1129" w:type="dxa"/>
            <w:tcBorders>
              <w:top w:val="nil"/>
              <w:left w:val="nil"/>
              <w:bottom w:val="single" w:sz="4" w:space="0" w:color="auto"/>
              <w:right w:val="single" w:sz="4" w:space="0" w:color="auto"/>
            </w:tcBorders>
            <w:shd w:val="clear" w:color="auto" w:fill="auto"/>
            <w:noWrap/>
            <w:hideMark/>
          </w:tcPr>
          <w:p w14:paraId="3A95F82D" w14:textId="77777777" w:rsidR="008F4028" w:rsidRPr="00BD01D7" w:rsidRDefault="008F4028" w:rsidP="00D163DF">
            <w:pPr>
              <w:spacing w:before="60" w:after="60" w:line="240" w:lineRule="auto"/>
              <w:jc w:val="center"/>
              <w:rPr>
                <w:noProof/>
                <w:sz w:val="20"/>
              </w:rPr>
            </w:pPr>
            <w:r>
              <w:rPr>
                <w:noProof/>
                <w:sz w:val="20"/>
              </w:rPr>
              <w:t>901520</w:t>
            </w:r>
          </w:p>
        </w:tc>
        <w:tc>
          <w:tcPr>
            <w:tcW w:w="9880" w:type="dxa"/>
            <w:tcBorders>
              <w:top w:val="nil"/>
              <w:left w:val="nil"/>
              <w:bottom w:val="single" w:sz="4" w:space="0" w:color="auto"/>
              <w:right w:val="single" w:sz="4" w:space="0" w:color="auto"/>
            </w:tcBorders>
            <w:shd w:val="clear" w:color="auto" w:fill="auto"/>
            <w:noWrap/>
            <w:hideMark/>
          </w:tcPr>
          <w:p w14:paraId="265EB030" w14:textId="10315B71" w:rsidR="008F4028" w:rsidRPr="00BD01D7" w:rsidRDefault="000C19AE" w:rsidP="00D163DF">
            <w:pPr>
              <w:spacing w:before="60" w:after="60" w:line="240" w:lineRule="auto"/>
              <w:rPr>
                <w:noProof/>
                <w:sz w:val="20"/>
              </w:rPr>
            </w:pPr>
            <w:r>
              <w:rPr>
                <w:noProof/>
                <w:sz w:val="20"/>
              </w:rPr>
              <w:t>–</w:t>
            </w:r>
            <w:r w:rsidR="008F4028">
              <w:rPr>
                <w:noProof/>
                <w:sz w:val="20"/>
              </w:rPr>
              <w:t xml:space="preserve"> Teodoliti in tahimetri</w:t>
            </w:r>
          </w:p>
        </w:tc>
        <w:tc>
          <w:tcPr>
            <w:tcW w:w="1134" w:type="dxa"/>
            <w:tcBorders>
              <w:top w:val="nil"/>
              <w:left w:val="nil"/>
              <w:bottom w:val="single" w:sz="4" w:space="0" w:color="auto"/>
              <w:right w:val="single" w:sz="4" w:space="0" w:color="auto"/>
            </w:tcBorders>
            <w:shd w:val="clear" w:color="auto" w:fill="auto"/>
            <w:noWrap/>
            <w:vAlign w:val="center"/>
            <w:hideMark/>
          </w:tcPr>
          <w:p w14:paraId="1999F31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210529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906DC1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8575E3" w14:textId="77777777" w:rsidR="008F4028" w:rsidRPr="00BD01D7" w:rsidRDefault="008F4028" w:rsidP="00D163DF">
            <w:pPr>
              <w:spacing w:before="60" w:after="60" w:line="240" w:lineRule="auto"/>
              <w:jc w:val="center"/>
              <w:rPr>
                <w:noProof/>
                <w:sz w:val="20"/>
              </w:rPr>
            </w:pPr>
            <w:r>
              <w:rPr>
                <w:noProof/>
                <w:sz w:val="20"/>
              </w:rPr>
              <w:t>90153000</w:t>
            </w:r>
          </w:p>
        </w:tc>
        <w:tc>
          <w:tcPr>
            <w:tcW w:w="1129" w:type="dxa"/>
            <w:tcBorders>
              <w:top w:val="nil"/>
              <w:left w:val="nil"/>
              <w:bottom w:val="single" w:sz="4" w:space="0" w:color="auto"/>
              <w:right w:val="single" w:sz="4" w:space="0" w:color="auto"/>
            </w:tcBorders>
            <w:shd w:val="clear" w:color="auto" w:fill="auto"/>
            <w:noWrap/>
            <w:hideMark/>
          </w:tcPr>
          <w:p w14:paraId="5D085171" w14:textId="77777777" w:rsidR="008F4028" w:rsidRPr="00BD01D7" w:rsidRDefault="008F4028" w:rsidP="00D163DF">
            <w:pPr>
              <w:spacing w:before="60" w:after="60" w:line="240" w:lineRule="auto"/>
              <w:jc w:val="center"/>
              <w:rPr>
                <w:noProof/>
                <w:sz w:val="20"/>
              </w:rPr>
            </w:pPr>
            <w:r>
              <w:rPr>
                <w:noProof/>
                <w:sz w:val="20"/>
              </w:rPr>
              <w:t>901530</w:t>
            </w:r>
          </w:p>
        </w:tc>
        <w:tc>
          <w:tcPr>
            <w:tcW w:w="9880" w:type="dxa"/>
            <w:tcBorders>
              <w:top w:val="nil"/>
              <w:left w:val="nil"/>
              <w:bottom w:val="single" w:sz="4" w:space="0" w:color="auto"/>
              <w:right w:val="single" w:sz="4" w:space="0" w:color="auto"/>
            </w:tcBorders>
            <w:shd w:val="clear" w:color="auto" w:fill="auto"/>
            <w:noWrap/>
            <w:hideMark/>
          </w:tcPr>
          <w:p w14:paraId="23293CEF" w14:textId="653CAC98" w:rsidR="008F4028" w:rsidRPr="00BD01D7" w:rsidRDefault="000C19AE" w:rsidP="00D163DF">
            <w:pPr>
              <w:spacing w:before="60" w:after="60" w:line="240" w:lineRule="auto"/>
              <w:rPr>
                <w:noProof/>
                <w:sz w:val="20"/>
              </w:rPr>
            </w:pPr>
            <w:r>
              <w:rPr>
                <w:noProof/>
                <w:sz w:val="20"/>
              </w:rPr>
              <w:t>–</w:t>
            </w:r>
            <w:r w:rsidR="008F4028">
              <w:rPr>
                <w:noProof/>
                <w:sz w:val="20"/>
              </w:rPr>
              <w:t xml:space="preserve"> Nivelirji</w:t>
            </w:r>
          </w:p>
        </w:tc>
        <w:tc>
          <w:tcPr>
            <w:tcW w:w="1134" w:type="dxa"/>
            <w:tcBorders>
              <w:top w:val="nil"/>
              <w:left w:val="nil"/>
              <w:bottom w:val="single" w:sz="4" w:space="0" w:color="auto"/>
              <w:right w:val="single" w:sz="4" w:space="0" w:color="auto"/>
            </w:tcBorders>
            <w:shd w:val="clear" w:color="auto" w:fill="auto"/>
            <w:noWrap/>
            <w:vAlign w:val="center"/>
            <w:hideMark/>
          </w:tcPr>
          <w:p w14:paraId="0013715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4F0129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5BDE72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7372C2D" w14:textId="77777777" w:rsidR="008F4028" w:rsidRPr="00BD01D7" w:rsidRDefault="008F4028" w:rsidP="00D163DF">
            <w:pPr>
              <w:spacing w:before="60" w:after="60" w:line="240" w:lineRule="auto"/>
              <w:jc w:val="center"/>
              <w:rPr>
                <w:noProof/>
                <w:sz w:val="20"/>
              </w:rPr>
            </w:pPr>
            <w:r>
              <w:rPr>
                <w:noProof/>
                <w:sz w:val="20"/>
              </w:rPr>
              <w:t>90154000</w:t>
            </w:r>
          </w:p>
        </w:tc>
        <w:tc>
          <w:tcPr>
            <w:tcW w:w="1129" w:type="dxa"/>
            <w:tcBorders>
              <w:top w:val="nil"/>
              <w:left w:val="nil"/>
              <w:bottom w:val="single" w:sz="4" w:space="0" w:color="auto"/>
              <w:right w:val="single" w:sz="4" w:space="0" w:color="auto"/>
            </w:tcBorders>
            <w:shd w:val="clear" w:color="auto" w:fill="auto"/>
            <w:noWrap/>
            <w:hideMark/>
          </w:tcPr>
          <w:p w14:paraId="4AA6BAB8" w14:textId="77777777" w:rsidR="008F4028" w:rsidRPr="00BD01D7" w:rsidRDefault="008F4028" w:rsidP="00D163DF">
            <w:pPr>
              <w:spacing w:before="60" w:after="60" w:line="240" w:lineRule="auto"/>
              <w:jc w:val="center"/>
              <w:rPr>
                <w:noProof/>
                <w:sz w:val="20"/>
              </w:rPr>
            </w:pPr>
            <w:r>
              <w:rPr>
                <w:noProof/>
                <w:sz w:val="20"/>
              </w:rPr>
              <w:t>901540</w:t>
            </w:r>
          </w:p>
        </w:tc>
        <w:tc>
          <w:tcPr>
            <w:tcW w:w="9880" w:type="dxa"/>
            <w:tcBorders>
              <w:top w:val="nil"/>
              <w:left w:val="nil"/>
              <w:bottom w:val="single" w:sz="4" w:space="0" w:color="auto"/>
              <w:right w:val="single" w:sz="4" w:space="0" w:color="auto"/>
            </w:tcBorders>
            <w:shd w:val="clear" w:color="auto" w:fill="auto"/>
            <w:noWrap/>
            <w:hideMark/>
          </w:tcPr>
          <w:p w14:paraId="7955FC95" w14:textId="60626DA2" w:rsidR="008F4028" w:rsidRPr="00BD01D7" w:rsidRDefault="000C19AE" w:rsidP="00D163DF">
            <w:pPr>
              <w:spacing w:before="60" w:after="60" w:line="240" w:lineRule="auto"/>
              <w:rPr>
                <w:noProof/>
                <w:sz w:val="20"/>
              </w:rPr>
            </w:pPr>
            <w:r>
              <w:rPr>
                <w:noProof/>
                <w:sz w:val="20"/>
              </w:rPr>
              <w:t>–</w:t>
            </w:r>
            <w:r w:rsidR="008F4028">
              <w:rPr>
                <w:noProof/>
                <w:sz w:val="20"/>
              </w:rPr>
              <w:t xml:space="preserve"> Instrumenti in aparati za fotogrametrijo</w:t>
            </w:r>
          </w:p>
        </w:tc>
        <w:tc>
          <w:tcPr>
            <w:tcW w:w="1134" w:type="dxa"/>
            <w:tcBorders>
              <w:top w:val="nil"/>
              <w:left w:val="nil"/>
              <w:bottom w:val="single" w:sz="4" w:space="0" w:color="auto"/>
              <w:right w:val="single" w:sz="4" w:space="0" w:color="auto"/>
            </w:tcBorders>
            <w:shd w:val="clear" w:color="auto" w:fill="auto"/>
            <w:noWrap/>
            <w:vAlign w:val="center"/>
            <w:hideMark/>
          </w:tcPr>
          <w:p w14:paraId="72C7D4D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3E227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A4AB4C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59C9F8" w14:textId="77777777" w:rsidR="008F4028" w:rsidRPr="00BD01D7" w:rsidRDefault="008F4028" w:rsidP="00D163DF">
            <w:pPr>
              <w:spacing w:before="60" w:after="60" w:line="240" w:lineRule="auto"/>
              <w:jc w:val="center"/>
              <w:rPr>
                <w:noProof/>
                <w:sz w:val="20"/>
              </w:rPr>
            </w:pPr>
            <w:r>
              <w:rPr>
                <w:noProof/>
                <w:sz w:val="20"/>
              </w:rPr>
              <w:t>90158000</w:t>
            </w:r>
          </w:p>
        </w:tc>
        <w:tc>
          <w:tcPr>
            <w:tcW w:w="1129" w:type="dxa"/>
            <w:tcBorders>
              <w:top w:val="nil"/>
              <w:left w:val="nil"/>
              <w:bottom w:val="single" w:sz="4" w:space="0" w:color="auto"/>
              <w:right w:val="single" w:sz="4" w:space="0" w:color="auto"/>
            </w:tcBorders>
            <w:shd w:val="clear" w:color="auto" w:fill="auto"/>
            <w:noWrap/>
            <w:hideMark/>
          </w:tcPr>
          <w:p w14:paraId="6CA5D9CD" w14:textId="77777777" w:rsidR="008F4028" w:rsidRPr="00BD01D7" w:rsidRDefault="008F4028" w:rsidP="00D163DF">
            <w:pPr>
              <w:spacing w:before="60" w:after="60" w:line="240" w:lineRule="auto"/>
              <w:jc w:val="center"/>
              <w:rPr>
                <w:noProof/>
                <w:sz w:val="20"/>
              </w:rPr>
            </w:pPr>
            <w:r>
              <w:rPr>
                <w:noProof/>
                <w:sz w:val="20"/>
              </w:rPr>
              <w:t>901580</w:t>
            </w:r>
          </w:p>
        </w:tc>
        <w:tc>
          <w:tcPr>
            <w:tcW w:w="9880" w:type="dxa"/>
            <w:tcBorders>
              <w:top w:val="nil"/>
              <w:left w:val="nil"/>
              <w:bottom w:val="single" w:sz="4" w:space="0" w:color="auto"/>
              <w:right w:val="single" w:sz="4" w:space="0" w:color="auto"/>
            </w:tcBorders>
            <w:shd w:val="clear" w:color="auto" w:fill="auto"/>
            <w:noWrap/>
            <w:hideMark/>
          </w:tcPr>
          <w:p w14:paraId="31A17BD8" w14:textId="25584AA6" w:rsidR="008F4028" w:rsidRPr="00BD01D7" w:rsidRDefault="000C19AE" w:rsidP="00D163DF">
            <w:pPr>
              <w:spacing w:before="60" w:after="60" w:line="240" w:lineRule="auto"/>
              <w:rPr>
                <w:noProof/>
                <w:sz w:val="20"/>
              </w:rPr>
            </w:pPr>
            <w:r>
              <w:rPr>
                <w:noProof/>
                <w:sz w:val="20"/>
              </w:rPr>
              <w:t>–</w:t>
            </w:r>
            <w:r w:rsidR="008F4028">
              <w:rPr>
                <w:noProof/>
                <w:sz w:val="20"/>
              </w:rPr>
              <w:t xml:space="preserve"> Drugi instrumenti in aparati</w:t>
            </w:r>
          </w:p>
        </w:tc>
        <w:tc>
          <w:tcPr>
            <w:tcW w:w="1134" w:type="dxa"/>
            <w:tcBorders>
              <w:top w:val="nil"/>
              <w:left w:val="nil"/>
              <w:bottom w:val="single" w:sz="4" w:space="0" w:color="auto"/>
              <w:right w:val="single" w:sz="4" w:space="0" w:color="auto"/>
            </w:tcBorders>
            <w:shd w:val="clear" w:color="auto" w:fill="auto"/>
            <w:noWrap/>
            <w:vAlign w:val="center"/>
            <w:hideMark/>
          </w:tcPr>
          <w:p w14:paraId="1B18E1E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9F9CA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D3543A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F05E98B" w14:textId="77777777" w:rsidR="008F4028" w:rsidRPr="00BD01D7" w:rsidRDefault="008F4028" w:rsidP="00D163DF">
            <w:pPr>
              <w:spacing w:before="60" w:after="60" w:line="240" w:lineRule="auto"/>
              <w:jc w:val="center"/>
              <w:rPr>
                <w:noProof/>
                <w:sz w:val="20"/>
              </w:rPr>
            </w:pPr>
            <w:r>
              <w:rPr>
                <w:noProof/>
                <w:sz w:val="20"/>
              </w:rPr>
              <w:t>90159000</w:t>
            </w:r>
          </w:p>
        </w:tc>
        <w:tc>
          <w:tcPr>
            <w:tcW w:w="1129" w:type="dxa"/>
            <w:tcBorders>
              <w:top w:val="nil"/>
              <w:left w:val="nil"/>
              <w:bottom w:val="single" w:sz="4" w:space="0" w:color="auto"/>
              <w:right w:val="single" w:sz="4" w:space="0" w:color="auto"/>
            </w:tcBorders>
            <w:shd w:val="clear" w:color="auto" w:fill="auto"/>
            <w:noWrap/>
            <w:hideMark/>
          </w:tcPr>
          <w:p w14:paraId="60DD5CA0" w14:textId="77777777" w:rsidR="008F4028" w:rsidRPr="00BD01D7" w:rsidRDefault="008F4028" w:rsidP="00D163DF">
            <w:pPr>
              <w:spacing w:before="60" w:after="60" w:line="240" w:lineRule="auto"/>
              <w:jc w:val="center"/>
              <w:rPr>
                <w:noProof/>
                <w:sz w:val="20"/>
              </w:rPr>
            </w:pPr>
            <w:r>
              <w:rPr>
                <w:noProof/>
                <w:sz w:val="20"/>
              </w:rPr>
              <w:t>901590</w:t>
            </w:r>
          </w:p>
        </w:tc>
        <w:tc>
          <w:tcPr>
            <w:tcW w:w="9880" w:type="dxa"/>
            <w:tcBorders>
              <w:top w:val="nil"/>
              <w:left w:val="nil"/>
              <w:bottom w:val="single" w:sz="4" w:space="0" w:color="auto"/>
              <w:right w:val="single" w:sz="4" w:space="0" w:color="auto"/>
            </w:tcBorders>
            <w:shd w:val="clear" w:color="auto" w:fill="auto"/>
            <w:noWrap/>
            <w:hideMark/>
          </w:tcPr>
          <w:p w14:paraId="27374BE1" w14:textId="42E7C7B5" w:rsidR="008F4028" w:rsidRPr="00BD01D7" w:rsidRDefault="000C19AE" w:rsidP="00D163DF">
            <w:pPr>
              <w:spacing w:before="60" w:after="60" w:line="240" w:lineRule="auto"/>
              <w:rPr>
                <w:noProof/>
                <w:sz w:val="20"/>
              </w:rPr>
            </w:pPr>
            <w:r>
              <w:rPr>
                <w:noProof/>
                <w:sz w:val="20"/>
              </w:rPr>
              <w:t>–</w:t>
            </w:r>
            <w:r w:rsidR="008F4028">
              <w:rPr>
                <w:noProof/>
                <w:sz w:val="20"/>
              </w:rPr>
              <w:t xml:space="preserve"> Deli in pribor</w:t>
            </w:r>
          </w:p>
        </w:tc>
        <w:tc>
          <w:tcPr>
            <w:tcW w:w="1134" w:type="dxa"/>
            <w:tcBorders>
              <w:top w:val="nil"/>
              <w:left w:val="nil"/>
              <w:bottom w:val="single" w:sz="4" w:space="0" w:color="auto"/>
              <w:right w:val="single" w:sz="4" w:space="0" w:color="auto"/>
            </w:tcBorders>
            <w:shd w:val="clear" w:color="auto" w:fill="auto"/>
            <w:noWrap/>
            <w:vAlign w:val="center"/>
            <w:hideMark/>
          </w:tcPr>
          <w:p w14:paraId="0F66C3D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473E56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7DA7AC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F71AC19" w14:textId="77777777" w:rsidR="008F4028" w:rsidRPr="00BD01D7" w:rsidRDefault="008F4028" w:rsidP="00D163DF">
            <w:pPr>
              <w:spacing w:before="60" w:after="60" w:line="240" w:lineRule="auto"/>
              <w:jc w:val="center"/>
              <w:rPr>
                <w:noProof/>
                <w:sz w:val="20"/>
              </w:rPr>
            </w:pPr>
            <w:r>
              <w:rPr>
                <w:noProof/>
                <w:sz w:val="20"/>
              </w:rPr>
              <w:t>90160000</w:t>
            </w:r>
          </w:p>
        </w:tc>
        <w:tc>
          <w:tcPr>
            <w:tcW w:w="1129" w:type="dxa"/>
            <w:tcBorders>
              <w:top w:val="nil"/>
              <w:left w:val="nil"/>
              <w:bottom w:val="single" w:sz="4" w:space="0" w:color="auto"/>
              <w:right w:val="single" w:sz="4" w:space="0" w:color="auto"/>
            </w:tcBorders>
            <w:shd w:val="clear" w:color="auto" w:fill="auto"/>
            <w:noWrap/>
            <w:hideMark/>
          </w:tcPr>
          <w:p w14:paraId="66E3FEAA" w14:textId="77777777" w:rsidR="008F4028" w:rsidRPr="00BD01D7" w:rsidRDefault="008F4028" w:rsidP="00D163DF">
            <w:pPr>
              <w:spacing w:before="60" w:after="60" w:line="240" w:lineRule="auto"/>
              <w:jc w:val="center"/>
              <w:rPr>
                <w:noProof/>
                <w:sz w:val="20"/>
              </w:rPr>
            </w:pPr>
            <w:r>
              <w:rPr>
                <w:noProof/>
                <w:sz w:val="20"/>
              </w:rPr>
              <w:t>901600</w:t>
            </w:r>
          </w:p>
        </w:tc>
        <w:tc>
          <w:tcPr>
            <w:tcW w:w="9880" w:type="dxa"/>
            <w:tcBorders>
              <w:top w:val="nil"/>
              <w:left w:val="nil"/>
              <w:bottom w:val="single" w:sz="4" w:space="0" w:color="auto"/>
              <w:right w:val="single" w:sz="4" w:space="0" w:color="auto"/>
            </w:tcBorders>
            <w:shd w:val="clear" w:color="auto" w:fill="auto"/>
            <w:noWrap/>
            <w:hideMark/>
          </w:tcPr>
          <w:p w14:paraId="53ADB9D1" w14:textId="77777777" w:rsidR="008F4028" w:rsidRPr="00BD01D7" w:rsidRDefault="008F4028" w:rsidP="00D163DF">
            <w:pPr>
              <w:spacing w:before="60" w:after="60" w:line="240" w:lineRule="auto"/>
              <w:rPr>
                <w:noProof/>
                <w:sz w:val="20"/>
              </w:rPr>
            </w:pPr>
            <w:r>
              <w:rPr>
                <w:noProof/>
                <w:sz w:val="20"/>
              </w:rPr>
              <w:t>Tehtnice z občutljivostjo do vključno 5 centigramov (0,05 g), z utežmi ali brez njih</w:t>
            </w:r>
          </w:p>
        </w:tc>
        <w:tc>
          <w:tcPr>
            <w:tcW w:w="1134" w:type="dxa"/>
            <w:tcBorders>
              <w:top w:val="nil"/>
              <w:left w:val="nil"/>
              <w:bottom w:val="single" w:sz="4" w:space="0" w:color="auto"/>
              <w:right w:val="single" w:sz="4" w:space="0" w:color="auto"/>
            </w:tcBorders>
            <w:shd w:val="clear" w:color="auto" w:fill="auto"/>
            <w:noWrap/>
            <w:vAlign w:val="center"/>
            <w:hideMark/>
          </w:tcPr>
          <w:p w14:paraId="4ABE5CA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3F4F7F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599A0C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A50447" w14:textId="77777777" w:rsidR="008F4028" w:rsidRPr="00BD01D7" w:rsidRDefault="008F4028" w:rsidP="00D163DF">
            <w:pPr>
              <w:spacing w:before="60" w:after="60" w:line="240" w:lineRule="auto"/>
              <w:jc w:val="center"/>
              <w:rPr>
                <w:noProof/>
                <w:sz w:val="20"/>
              </w:rPr>
            </w:pPr>
            <w:r>
              <w:rPr>
                <w:noProof/>
                <w:sz w:val="20"/>
              </w:rPr>
              <w:t>90171000</w:t>
            </w:r>
          </w:p>
        </w:tc>
        <w:tc>
          <w:tcPr>
            <w:tcW w:w="1129" w:type="dxa"/>
            <w:tcBorders>
              <w:top w:val="nil"/>
              <w:left w:val="nil"/>
              <w:bottom w:val="single" w:sz="4" w:space="0" w:color="auto"/>
              <w:right w:val="single" w:sz="4" w:space="0" w:color="auto"/>
            </w:tcBorders>
            <w:shd w:val="clear" w:color="auto" w:fill="auto"/>
            <w:noWrap/>
            <w:hideMark/>
          </w:tcPr>
          <w:p w14:paraId="2CA1E56C" w14:textId="77777777" w:rsidR="008F4028" w:rsidRPr="00BD01D7" w:rsidRDefault="008F4028" w:rsidP="00D163DF">
            <w:pPr>
              <w:spacing w:before="60" w:after="60" w:line="240" w:lineRule="auto"/>
              <w:jc w:val="center"/>
              <w:rPr>
                <w:noProof/>
                <w:sz w:val="20"/>
              </w:rPr>
            </w:pPr>
            <w:r>
              <w:rPr>
                <w:noProof/>
                <w:sz w:val="20"/>
              </w:rPr>
              <w:t>901710</w:t>
            </w:r>
          </w:p>
        </w:tc>
        <w:tc>
          <w:tcPr>
            <w:tcW w:w="9880" w:type="dxa"/>
            <w:tcBorders>
              <w:top w:val="nil"/>
              <w:left w:val="nil"/>
              <w:bottom w:val="single" w:sz="4" w:space="0" w:color="auto"/>
              <w:right w:val="single" w:sz="4" w:space="0" w:color="auto"/>
            </w:tcBorders>
            <w:shd w:val="clear" w:color="auto" w:fill="auto"/>
            <w:noWrap/>
            <w:hideMark/>
          </w:tcPr>
          <w:p w14:paraId="59EB1A9A" w14:textId="06688E30" w:rsidR="008F4028" w:rsidRPr="00BD01D7" w:rsidRDefault="000C19AE" w:rsidP="00D163DF">
            <w:pPr>
              <w:spacing w:before="60" w:after="60" w:line="240" w:lineRule="auto"/>
              <w:rPr>
                <w:noProof/>
                <w:sz w:val="20"/>
              </w:rPr>
            </w:pPr>
            <w:r>
              <w:rPr>
                <w:noProof/>
                <w:sz w:val="20"/>
              </w:rPr>
              <w:t>–</w:t>
            </w:r>
            <w:r w:rsidR="008F4028">
              <w:rPr>
                <w:noProof/>
                <w:sz w:val="20"/>
              </w:rPr>
              <w:t xml:space="preserve"> Mize in aparati za risanje načrtov, avtomatski ali ne</w:t>
            </w:r>
          </w:p>
        </w:tc>
        <w:tc>
          <w:tcPr>
            <w:tcW w:w="1134" w:type="dxa"/>
            <w:tcBorders>
              <w:top w:val="nil"/>
              <w:left w:val="nil"/>
              <w:bottom w:val="single" w:sz="4" w:space="0" w:color="auto"/>
              <w:right w:val="single" w:sz="4" w:space="0" w:color="auto"/>
            </w:tcBorders>
            <w:shd w:val="clear" w:color="auto" w:fill="auto"/>
            <w:noWrap/>
            <w:vAlign w:val="center"/>
            <w:hideMark/>
          </w:tcPr>
          <w:p w14:paraId="2B6872E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0C72B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3EA804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BB063B" w14:textId="77777777" w:rsidR="008F4028" w:rsidRPr="00BD01D7" w:rsidRDefault="008F4028" w:rsidP="00D163DF">
            <w:pPr>
              <w:spacing w:before="60" w:after="60" w:line="240" w:lineRule="auto"/>
              <w:jc w:val="center"/>
              <w:rPr>
                <w:noProof/>
                <w:sz w:val="20"/>
              </w:rPr>
            </w:pPr>
            <w:r>
              <w:rPr>
                <w:noProof/>
                <w:sz w:val="20"/>
              </w:rPr>
              <w:t>90172000</w:t>
            </w:r>
          </w:p>
        </w:tc>
        <w:tc>
          <w:tcPr>
            <w:tcW w:w="1129" w:type="dxa"/>
            <w:tcBorders>
              <w:top w:val="nil"/>
              <w:left w:val="nil"/>
              <w:bottom w:val="single" w:sz="4" w:space="0" w:color="auto"/>
              <w:right w:val="single" w:sz="4" w:space="0" w:color="auto"/>
            </w:tcBorders>
            <w:shd w:val="clear" w:color="auto" w:fill="auto"/>
            <w:noWrap/>
            <w:hideMark/>
          </w:tcPr>
          <w:p w14:paraId="5EEAE7E3" w14:textId="77777777" w:rsidR="008F4028" w:rsidRPr="00BD01D7" w:rsidRDefault="008F4028" w:rsidP="00D163DF">
            <w:pPr>
              <w:spacing w:before="60" w:after="60" w:line="240" w:lineRule="auto"/>
              <w:jc w:val="center"/>
              <w:rPr>
                <w:noProof/>
                <w:sz w:val="20"/>
              </w:rPr>
            </w:pPr>
            <w:r>
              <w:rPr>
                <w:noProof/>
                <w:sz w:val="20"/>
              </w:rPr>
              <w:t>901720</w:t>
            </w:r>
          </w:p>
        </w:tc>
        <w:tc>
          <w:tcPr>
            <w:tcW w:w="9880" w:type="dxa"/>
            <w:tcBorders>
              <w:top w:val="nil"/>
              <w:left w:val="nil"/>
              <w:bottom w:val="single" w:sz="4" w:space="0" w:color="auto"/>
              <w:right w:val="single" w:sz="4" w:space="0" w:color="auto"/>
            </w:tcBorders>
            <w:shd w:val="clear" w:color="auto" w:fill="auto"/>
            <w:noWrap/>
            <w:hideMark/>
          </w:tcPr>
          <w:p w14:paraId="74CEE33A" w14:textId="108B308B" w:rsidR="008F4028" w:rsidRPr="00BD01D7" w:rsidRDefault="000C19AE" w:rsidP="00D163DF">
            <w:pPr>
              <w:spacing w:before="60" w:after="60" w:line="240" w:lineRule="auto"/>
              <w:rPr>
                <w:noProof/>
                <w:sz w:val="20"/>
              </w:rPr>
            </w:pPr>
            <w:r>
              <w:rPr>
                <w:noProof/>
                <w:sz w:val="20"/>
              </w:rPr>
              <w:t>–</w:t>
            </w:r>
            <w:r w:rsidR="008F4028">
              <w:rPr>
                <w:noProof/>
                <w:sz w:val="20"/>
              </w:rPr>
              <w:t xml:space="preserve"> Drugi instrumenti za risanje, označevanje ali matematično računanje</w:t>
            </w:r>
          </w:p>
        </w:tc>
        <w:tc>
          <w:tcPr>
            <w:tcW w:w="1134" w:type="dxa"/>
            <w:tcBorders>
              <w:top w:val="nil"/>
              <w:left w:val="nil"/>
              <w:bottom w:val="single" w:sz="4" w:space="0" w:color="auto"/>
              <w:right w:val="single" w:sz="4" w:space="0" w:color="auto"/>
            </w:tcBorders>
            <w:shd w:val="clear" w:color="auto" w:fill="auto"/>
            <w:noWrap/>
            <w:vAlign w:val="center"/>
            <w:hideMark/>
          </w:tcPr>
          <w:p w14:paraId="3FF01A4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92C4F4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555D21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481F33" w14:textId="77777777" w:rsidR="008F4028" w:rsidRPr="00BD01D7" w:rsidRDefault="008F4028" w:rsidP="00D163DF">
            <w:pPr>
              <w:spacing w:before="60" w:after="60" w:line="240" w:lineRule="auto"/>
              <w:jc w:val="center"/>
              <w:rPr>
                <w:noProof/>
                <w:sz w:val="20"/>
              </w:rPr>
            </w:pPr>
            <w:r>
              <w:rPr>
                <w:noProof/>
                <w:sz w:val="20"/>
              </w:rPr>
              <w:t>90173000</w:t>
            </w:r>
          </w:p>
        </w:tc>
        <w:tc>
          <w:tcPr>
            <w:tcW w:w="1129" w:type="dxa"/>
            <w:tcBorders>
              <w:top w:val="nil"/>
              <w:left w:val="nil"/>
              <w:bottom w:val="single" w:sz="4" w:space="0" w:color="auto"/>
              <w:right w:val="single" w:sz="4" w:space="0" w:color="auto"/>
            </w:tcBorders>
            <w:shd w:val="clear" w:color="auto" w:fill="auto"/>
            <w:noWrap/>
            <w:hideMark/>
          </w:tcPr>
          <w:p w14:paraId="57E1C796" w14:textId="77777777" w:rsidR="008F4028" w:rsidRPr="00BD01D7" w:rsidRDefault="008F4028" w:rsidP="00D163DF">
            <w:pPr>
              <w:spacing w:before="60" w:after="60" w:line="240" w:lineRule="auto"/>
              <w:jc w:val="center"/>
              <w:rPr>
                <w:noProof/>
                <w:sz w:val="20"/>
              </w:rPr>
            </w:pPr>
            <w:r>
              <w:rPr>
                <w:noProof/>
                <w:sz w:val="20"/>
              </w:rPr>
              <w:t>901730</w:t>
            </w:r>
          </w:p>
        </w:tc>
        <w:tc>
          <w:tcPr>
            <w:tcW w:w="9880" w:type="dxa"/>
            <w:tcBorders>
              <w:top w:val="nil"/>
              <w:left w:val="nil"/>
              <w:bottom w:val="single" w:sz="4" w:space="0" w:color="auto"/>
              <w:right w:val="single" w:sz="4" w:space="0" w:color="auto"/>
            </w:tcBorders>
            <w:shd w:val="clear" w:color="auto" w:fill="auto"/>
            <w:noWrap/>
            <w:hideMark/>
          </w:tcPr>
          <w:p w14:paraId="0BB29A17" w14:textId="03533868" w:rsidR="008F4028" w:rsidRPr="00BD01D7" w:rsidRDefault="000C19AE" w:rsidP="00D163DF">
            <w:pPr>
              <w:spacing w:before="60" w:after="60" w:line="240" w:lineRule="auto"/>
              <w:rPr>
                <w:noProof/>
                <w:sz w:val="20"/>
              </w:rPr>
            </w:pPr>
            <w:r>
              <w:rPr>
                <w:noProof/>
                <w:sz w:val="20"/>
              </w:rPr>
              <w:t>–</w:t>
            </w:r>
            <w:r w:rsidR="008F4028">
              <w:rPr>
                <w:noProof/>
                <w:sz w:val="20"/>
              </w:rPr>
              <w:t xml:space="preserve"> Mikrometrska merila, kljunasta merila z nonijem in kalibrska merila</w:t>
            </w:r>
          </w:p>
        </w:tc>
        <w:tc>
          <w:tcPr>
            <w:tcW w:w="1134" w:type="dxa"/>
            <w:tcBorders>
              <w:top w:val="nil"/>
              <w:left w:val="nil"/>
              <w:bottom w:val="single" w:sz="4" w:space="0" w:color="auto"/>
              <w:right w:val="single" w:sz="4" w:space="0" w:color="auto"/>
            </w:tcBorders>
            <w:shd w:val="clear" w:color="auto" w:fill="auto"/>
            <w:noWrap/>
            <w:vAlign w:val="center"/>
            <w:hideMark/>
          </w:tcPr>
          <w:p w14:paraId="5DCE1A9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6DF734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88419C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868B243" w14:textId="77777777" w:rsidR="008F4028" w:rsidRPr="00BD01D7" w:rsidRDefault="008F4028" w:rsidP="00D163DF">
            <w:pPr>
              <w:spacing w:before="60" w:after="60" w:line="240" w:lineRule="auto"/>
              <w:jc w:val="center"/>
              <w:rPr>
                <w:noProof/>
                <w:sz w:val="20"/>
              </w:rPr>
            </w:pPr>
            <w:r>
              <w:rPr>
                <w:noProof/>
                <w:sz w:val="20"/>
              </w:rPr>
              <w:t>90178000</w:t>
            </w:r>
          </w:p>
        </w:tc>
        <w:tc>
          <w:tcPr>
            <w:tcW w:w="1129" w:type="dxa"/>
            <w:tcBorders>
              <w:top w:val="nil"/>
              <w:left w:val="nil"/>
              <w:bottom w:val="single" w:sz="4" w:space="0" w:color="auto"/>
              <w:right w:val="single" w:sz="4" w:space="0" w:color="auto"/>
            </w:tcBorders>
            <w:shd w:val="clear" w:color="auto" w:fill="auto"/>
            <w:noWrap/>
            <w:hideMark/>
          </w:tcPr>
          <w:p w14:paraId="738B973E" w14:textId="77777777" w:rsidR="008F4028" w:rsidRPr="00BD01D7" w:rsidRDefault="008F4028" w:rsidP="00D163DF">
            <w:pPr>
              <w:spacing w:before="60" w:after="60" w:line="240" w:lineRule="auto"/>
              <w:jc w:val="center"/>
              <w:rPr>
                <w:noProof/>
                <w:sz w:val="20"/>
              </w:rPr>
            </w:pPr>
            <w:r>
              <w:rPr>
                <w:noProof/>
                <w:sz w:val="20"/>
              </w:rPr>
              <w:t>901780</w:t>
            </w:r>
          </w:p>
        </w:tc>
        <w:tc>
          <w:tcPr>
            <w:tcW w:w="9880" w:type="dxa"/>
            <w:tcBorders>
              <w:top w:val="nil"/>
              <w:left w:val="nil"/>
              <w:bottom w:val="single" w:sz="4" w:space="0" w:color="auto"/>
              <w:right w:val="single" w:sz="4" w:space="0" w:color="auto"/>
            </w:tcBorders>
            <w:shd w:val="clear" w:color="auto" w:fill="auto"/>
            <w:noWrap/>
            <w:hideMark/>
          </w:tcPr>
          <w:p w14:paraId="4D361CBC" w14:textId="78E5950C" w:rsidR="008F4028" w:rsidRPr="00BD01D7" w:rsidRDefault="000C19AE" w:rsidP="00D163DF">
            <w:pPr>
              <w:spacing w:before="60" w:after="60" w:line="240" w:lineRule="auto"/>
              <w:rPr>
                <w:noProof/>
                <w:sz w:val="20"/>
              </w:rPr>
            </w:pPr>
            <w:r>
              <w:rPr>
                <w:noProof/>
                <w:sz w:val="20"/>
              </w:rPr>
              <w:t>–</w:t>
            </w:r>
            <w:r w:rsidR="008F4028">
              <w:rPr>
                <w:noProof/>
                <w:sz w:val="20"/>
              </w:rPr>
              <w:t xml:space="preserve"> Drugi instrumenti</w:t>
            </w:r>
          </w:p>
        </w:tc>
        <w:tc>
          <w:tcPr>
            <w:tcW w:w="1134" w:type="dxa"/>
            <w:tcBorders>
              <w:top w:val="nil"/>
              <w:left w:val="nil"/>
              <w:bottom w:val="single" w:sz="4" w:space="0" w:color="auto"/>
              <w:right w:val="single" w:sz="4" w:space="0" w:color="auto"/>
            </w:tcBorders>
            <w:shd w:val="clear" w:color="auto" w:fill="auto"/>
            <w:noWrap/>
            <w:vAlign w:val="center"/>
            <w:hideMark/>
          </w:tcPr>
          <w:p w14:paraId="2FF931D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F9BAE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5C83D3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DE4D79" w14:textId="77777777" w:rsidR="008F4028" w:rsidRPr="00BD01D7" w:rsidRDefault="008F4028" w:rsidP="00D163DF">
            <w:pPr>
              <w:spacing w:before="60" w:after="60" w:line="240" w:lineRule="auto"/>
              <w:jc w:val="center"/>
              <w:rPr>
                <w:noProof/>
                <w:sz w:val="20"/>
              </w:rPr>
            </w:pPr>
            <w:r>
              <w:rPr>
                <w:noProof/>
                <w:sz w:val="20"/>
              </w:rPr>
              <w:t>90179000</w:t>
            </w:r>
          </w:p>
        </w:tc>
        <w:tc>
          <w:tcPr>
            <w:tcW w:w="1129" w:type="dxa"/>
            <w:tcBorders>
              <w:top w:val="nil"/>
              <w:left w:val="nil"/>
              <w:bottom w:val="single" w:sz="4" w:space="0" w:color="auto"/>
              <w:right w:val="single" w:sz="4" w:space="0" w:color="auto"/>
            </w:tcBorders>
            <w:shd w:val="clear" w:color="auto" w:fill="auto"/>
            <w:noWrap/>
            <w:hideMark/>
          </w:tcPr>
          <w:p w14:paraId="114EF4CD" w14:textId="77777777" w:rsidR="008F4028" w:rsidRPr="00BD01D7" w:rsidRDefault="008F4028" w:rsidP="00D163DF">
            <w:pPr>
              <w:spacing w:before="60" w:after="60" w:line="240" w:lineRule="auto"/>
              <w:jc w:val="center"/>
              <w:rPr>
                <w:noProof/>
                <w:sz w:val="20"/>
              </w:rPr>
            </w:pPr>
            <w:r>
              <w:rPr>
                <w:noProof/>
                <w:sz w:val="20"/>
              </w:rPr>
              <w:t>901790</w:t>
            </w:r>
          </w:p>
        </w:tc>
        <w:tc>
          <w:tcPr>
            <w:tcW w:w="9880" w:type="dxa"/>
            <w:tcBorders>
              <w:top w:val="nil"/>
              <w:left w:val="nil"/>
              <w:bottom w:val="single" w:sz="4" w:space="0" w:color="auto"/>
              <w:right w:val="single" w:sz="4" w:space="0" w:color="auto"/>
            </w:tcBorders>
            <w:shd w:val="clear" w:color="auto" w:fill="auto"/>
            <w:noWrap/>
            <w:hideMark/>
          </w:tcPr>
          <w:p w14:paraId="1D1207C9" w14:textId="38FC1467" w:rsidR="008F4028" w:rsidRPr="00BD01D7" w:rsidRDefault="000C19AE" w:rsidP="00D163DF">
            <w:pPr>
              <w:spacing w:before="60" w:after="60" w:line="240" w:lineRule="auto"/>
              <w:rPr>
                <w:noProof/>
                <w:sz w:val="20"/>
              </w:rPr>
            </w:pPr>
            <w:r>
              <w:rPr>
                <w:noProof/>
                <w:sz w:val="20"/>
              </w:rPr>
              <w:t>–</w:t>
            </w:r>
            <w:r w:rsidR="008F4028">
              <w:rPr>
                <w:noProof/>
                <w:sz w:val="20"/>
              </w:rPr>
              <w:t xml:space="preserve"> Deli in pribor</w:t>
            </w:r>
          </w:p>
        </w:tc>
        <w:tc>
          <w:tcPr>
            <w:tcW w:w="1134" w:type="dxa"/>
            <w:tcBorders>
              <w:top w:val="nil"/>
              <w:left w:val="nil"/>
              <w:bottom w:val="single" w:sz="4" w:space="0" w:color="auto"/>
              <w:right w:val="single" w:sz="4" w:space="0" w:color="auto"/>
            </w:tcBorders>
            <w:shd w:val="clear" w:color="auto" w:fill="auto"/>
            <w:noWrap/>
            <w:vAlign w:val="center"/>
            <w:hideMark/>
          </w:tcPr>
          <w:p w14:paraId="57C15D0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01B639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583568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DE265DE" w14:textId="77777777" w:rsidR="008F4028" w:rsidRPr="00BD01D7" w:rsidRDefault="008F4028" w:rsidP="00D163DF">
            <w:pPr>
              <w:spacing w:before="60" w:after="60" w:line="240" w:lineRule="auto"/>
              <w:jc w:val="center"/>
              <w:rPr>
                <w:noProof/>
                <w:sz w:val="20"/>
              </w:rPr>
            </w:pPr>
            <w:r>
              <w:rPr>
                <w:noProof/>
                <w:sz w:val="20"/>
              </w:rPr>
              <w:t>90181100</w:t>
            </w:r>
          </w:p>
        </w:tc>
        <w:tc>
          <w:tcPr>
            <w:tcW w:w="1129" w:type="dxa"/>
            <w:tcBorders>
              <w:top w:val="nil"/>
              <w:left w:val="nil"/>
              <w:bottom w:val="single" w:sz="4" w:space="0" w:color="auto"/>
              <w:right w:val="single" w:sz="4" w:space="0" w:color="auto"/>
            </w:tcBorders>
            <w:shd w:val="clear" w:color="auto" w:fill="auto"/>
            <w:noWrap/>
            <w:hideMark/>
          </w:tcPr>
          <w:p w14:paraId="416AB02B" w14:textId="77777777" w:rsidR="008F4028" w:rsidRPr="00BD01D7" w:rsidRDefault="008F4028" w:rsidP="00D163DF">
            <w:pPr>
              <w:spacing w:before="60" w:after="60" w:line="240" w:lineRule="auto"/>
              <w:jc w:val="center"/>
              <w:rPr>
                <w:noProof/>
                <w:sz w:val="20"/>
              </w:rPr>
            </w:pPr>
            <w:r>
              <w:rPr>
                <w:noProof/>
                <w:sz w:val="20"/>
              </w:rPr>
              <w:t>901811</w:t>
            </w:r>
          </w:p>
        </w:tc>
        <w:tc>
          <w:tcPr>
            <w:tcW w:w="9880" w:type="dxa"/>
            <w:tcBorders>
              <w:top w:val="nil"/>
              <w:left w:val="nil"/>
              <w:bottom w:val="single" w:sz="4" w:space="0" w:color="auto"/>
              <w:right w:val="single" w:sz="4" w:space="0" w:color="auto"/>
            </w:tcBorders>
            <w:shd w:val="clear" w:color="auto" w:fill="auto"/>
            <w:noWrap/>
            <w:hideMark/>
          </w:tcPr>
          <w:p w14:paraId="34F53624" w14:textId="46AB67C8" w:rsidR="008F4028" w:rsidRPr="00BD01D7" w:rsidRDefault="00311F85" w:rsidP="00D163DF">
            <w:pPr>
              <w:spacing w:before="60" w:after="60" w:line="240" w:lineRule="auto"/>
              <w:rPr>
                <w:noProof/>
                <w:sz w:val="20"/>
              </w:rPr>
            </w:pPr>
            <w:r>
              <w:rPr>
                <w:noProof/>
                <w:sz w:val="20"/>
              </w:rPr>
              <w:t>– –</w:t>
            </w:r>
            <w:r w:rsidR="008F4028">
              <w:rPr>
                <w:noProof/>
                <w:sz w:val="20"/>
              </w:rPr>
              <w:t xml:space="preserve"> elektrokardiografi</w:t>
            </w:r>
          </w:p>
        </w:tc>
        <w:tc>
          <w:tcPr>
            <w:tcW w:w="1134" w:type="dxa"/>
            <w:tcBorders>
              <w:top w:val="nil"/>
              <w:left w:val="nil"/>
              <w:bottom w:val="single" w:sz="4" w:space="0" w:color="auto"/>
              <w:right w:val="single" w:sz="4" w:space="0" w:color="auto"/>
            </w:tcBorders>
            <w:shd w:val="clear" w:color="auto" w:fill="auto"/>
            <w:noWrap/>
            <w:vAlign w:val="center"/>
            <w:hideMark/>
          </w:tcPr>
          <w:p w14:paraId="3E2AD8B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CC8FC4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FC6B78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A9A98D5" w14:textId="77777777" w:rsidR="008F4028" w:rsidRPr="00BD01D7" w:rsidRDefault="008F4028" w:rsidP="00D163DF">
            <w:pPr>
              <w:spacing w:before="60" w:after="60" w:line="240" w:lineRule="auto"/>
              <w:jc w:val="center"/>
              <w:rPr>
                <w:noProof/>
                <w:sz w:val="20"/>
              </w:rPr>
            </w:pPr>
            <w:r>
              <w:rPr>
                <w:noProof/>
                <w:sz w:val="20"/>
              </w:rPr>
              <w:t>90181200</w:t>
            </w:r>
          </w:p>
        </w:tc>
        <w:tc>
          <w:tcPr>
            <w:tcW w:w="1129" w:type="dxa"/>
            <w:tcBorders>
              <w:top w:val="nil"/>
              <w:left w:val="nil"/>
              <w:bottom w:val="single" w:sz="4" w:space="0" w:color="auto"/>
              <w:right w:val="single" w:sz="4" w:space="0" w:color="auto"/>
            </w:tcBorders>
            <w:shd w:val="clear" w:color="auto" w:fill="auto"/>
            <w:noWrap/>
            <w:hideMark/>
          </w:tcPr>
          <w:p w14:paraId="47E61AE4" w14:textId="77777777" w:rsidR="008F4028" w:rsidRPr="00BD01D7" w:rsidRDefault="008F4028" w:rsidP="00D163DF">
            <w:pPr>
              <w:spacing w:before="60" w:after="60" w:line="240" w:lineRule="auto"/>
              <w:jc w:val="center"/>
              <w:rPr>
                <w:noProof/>
                <w:sz w:val="20"/>
              </w:rPr>
            </w:pPr>
            <w:r>
              <w:rPr>
                <w:noProof/>
                <w:sz w:val="20"/>
              </w:rPr>
              <w:t>901812</w:t>
            </w:r>
          </w:p>
        </w:tc>
        <w:tc>
          <w:tcPr>
            <w:tcW w:w="9880" w:type="dxa"/>
            <w:tcBorders>
              <w:top w:val="nil"/>
              <w:left w:val="nil"/>
              <w:bottom w:val="single" w:sz="4" w:space="0" w:color="auto"/>
              <w:right w:val="single" w:sz="4" w:space="0" w:color="auto"/>
            </w:tcBorders>
            <w:shd w:val="clear" w:color="auto" w:fill="auto"/>
            <w:noWrap/>
            <w:hideMark/>
          </w:tcPr>
          <w:p w14:paraId="61A26BCD" w14:textId="34F7A8A1" w:rsidR="008F4028" w:rsidRPr="00BD01D7" w:rsidRDefault="00311F85" w:rsidP="00D163DF">
            <w:pPr>
              <w:spacing w:before="60" w:after="60" w:line="240" w:lineRule="auto"/>
              <w:rPr>
                <w:noProof/>
                <w:sz w:val="20"/>
              </w:rPr>
            </w:pPr>
            <w:r>
              <w:rPr>
                <w:noProof/>
                <w:sz w:val="20"/>
              </w:rPr>
              <w:t>– –</w:t>
            </w:r>
            <w:r w:rsidR="008F4028">
              <w:rPr>
                <w:noProof/>
                <w:sz w:val="20"/>
              </w:rPr>
              <w:t xml:space="preserve"> aparati za ultrazvočno skeniranje</w:t>
            </w:r>
          </w:p>
        </w:tc>
        <w:tc>
          <w:tcPr>
            <w:tcW w:w="1134" w:type="dxa"/>
            <w:tcBorders>
              <w:top w:val="nil"/>
              <w:left w:val="nil"/>
              <w:bottom w:val="single" w:sz="4" w:space="0" w:color="auto"/>
              <w:right w:val="single" w:sz="4" w:space="0" w:color="auto"/>
            </w:tcBorders>
            <w:shd w:val="clear" w:color="auto" w:fill="auto"/>
            <w:noWrap/>
            <w:vAlign w:val="center"/>
            <w:hideMark/>
          </w:tcPr>
          <w:p w14:paraId="2F0E828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AB2FDF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E01FD3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7C00CD" w14:textId="77777777" w:rsidR="008F4028" w:rsidRPr="00BD01D7" w:rsidRDefault="008F4028" w:rsidP="00D163DF">
            <w:pPr>
              <w:spacing w:before="60" w:after="60" w:line="240" w:lineRule="auto"/>
              <w:jc w:val="center"/>
              <w:rPr>
                <w:noProof/>
                <w:sz w:val="20"/>
              </w:rPr>
            </w:pPr>
            <w:r>
              <w:rPr>
                <w:noProof/>
                <w:sz w:val="20"/>
              </w:rPr>
              <w:t>90181300</w:t>
            </w:r>
          </w:p>
        </w:tc>
        <w:tc>
          <w:tcPr>
            <w:tcW w:w="1129" w:type="dxa"/>
            <w:tcBorders>
              <w:top w:val="nil"/>
              <w:left w:val="nil"/>
              <w:bottom w:val="single" w:sz="4" w:space="0" w:color="auto"/>
              <w:right w:val="single" w:sz="4" w:space="0" w:color="auto"/>
            </w:tcBorders>
            <w:shd w:val="clear" w:color="auto" w:fill="auto"/>
            <w:noWrap/>
            <w:hideMark/>
          </w:tcPr>
          <w:p w14:paraId="21377FE2" w14:textId="77777777" w:rsidR="008F4028" w:rsidRPr="00BD01D7" w:rsidRDefault="008F4028" w:rsidP="00D163DF">
            <w:pPr>
              <w:spacing w:before="60" w:after="60" w:line="240" w:lineRule="auto"/>
              <w:jc w:val="center"/>
              <w:rPr>
                <w:noProof/>
                <w:sz w:val="20"/>
              </w:rPr>
            </w:pPr>
            <w:r>
              <w:rPr>
                <w:noProof/>
                <w:sz w:val="20"/>
              </w:rPr>
              <w:t>901813</w:t>
            </w:r>
          </w:p>
        </w:tc>
        <w:tc>
          <w:tcPr>
            <w:tcW w:w="9880" w:type="dxa"/>
            <w:tcBorders>
              <w:top w:val="nil"/>
              <w:left w:val="nil"/>
              <w:bottom w:val="single" w:sz="4" w:space="0" w:color="auto"/>
              <w:right w:val="single" w:sz="4" w:space="0" w:color="auto"/>
            </w:tcBorders>
            <w:shd w:val="clear" w:color="auto" w:fill="auto"/>
            <w:noWrap/>
            <w:hideMark/>
          </w:tcPr>
          <w:p w14:paraId="6931B88C" w14:textId="39198DF5" w:rsidR="008F4028" w:rsidRPr="00BD01D7" w:rsidRDefault="00311F85" w:rsidP="00D163DF">
            <w:pPr>
              <w:spacing w:before="60" w:after="60" w:line="240" w:lineRule="auto"/>
              <w:rPr>
                <w:noProof/>
                <w:sz w:val="20"/>
              </w:rPr>
            </w:pPr>
            <w:r>
              <w:rPr>
                <w:noProof/>
                <w:sz w:val="20"/>
              </w:rPr>
              <w:t>– –</w:t>
            </w:r>
            <w:r w:rsidR="008F4028">
              <w:rPr>
                <w:noProof/>
                <w:sz w:val="20"/>
              </w:rPr>
              <w:t xml:space="preserve"> aparati za odslikavanje podob na osnovi magnetnih resonanc (NMR)</w:t>
            </w:r>
          </w:p>
        </w:tc>
        <w:tc>
          <w:tcPr>
            <w:tcW w:w="1134" w:type="dxa"/>
            <w:tcBorders>
              <w:top w:val="nil"/>
              <w:left w:val="nil"/>
              <w:bottom w:val="single" w:sz="4" w:space="0" w:color="auto"/>
              <w:right w:val="single" w:sz="4" w:space="0" w:color="auto"/>
            </w:tcBorders>
            <w:shd w:val="clear" w:color="auto" w:fill="auto"/>
            <w:noWrap/>
            <w:vAlign w:val="center"/>
            <w:hideMark/>
          </w:tcPr>
          <w:p w14:paraId="3381BC9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32C854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078B62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D5CDE16" w14:textId="77777777" w:rsidR="008F4028" w:rsidRPr="00BD01D7" w:rsidRDefault="008F4028" w:rsidP="00D163DF">
            <w:pPr>
              <w:spacing w:before="60" w:after="60" w:line="240" w:lineRule="auto"/>
              <w:jc w:val="center"/>
              <w:rPr>
                <w:noProof/>
                <w:sz w:val="20"/>
              </w:rPr>
            </w:pPr>
            <w:r>
              <w:rPr>
                <w:noProof/>
                <w:sz w:val="20"/>
              </w:rPr>
              <w:t>90181400</w:t>
            </w:r>
          </w:p>
        </w:tc>
        <w:tc>
          <w:tcPr>
            <w:tcW w:w="1129" w:type="dxa"/>
            <w:tcBorders>
              <w:top w:val="nil"/>
              <w:left w:val="nil"/>
              <w:bottom w:val="single" w:sz="4" w:space="0" w:color="auto"/>
              <w:right w:val="single" w:sz="4" w:space="0" w:color="auto"/>
            </w:tcBorders>
            <w:shd w:val="clear" w:color="auto" w:fill="auto"/>
            <w:noWrap/>
            <w:hideMark/>
          </w:tcPr>
          <w:p w14:paraId="0EC0AC11" w14:textId="77777777" w:rsidR="008F4028" w:rsidRPr="00BD01D7" w:rsidRDefault="008F4028" w:rsidP="00D163DF">
            <w:pPr>
              <w:spacing w:before="60" w:after="60" w:line="240" w:lineRule="auto"/>
              <w:jc w:val="center"/>
              <w:rPr>
                <w:noProof/>
                <w:sz w:val="20"/>
              </w:rPr>
            </w:pPr>
            <w:r>
              <w:rPr>
                <w:noProof/>
                <w:sz w:val="20"/>
              </w:rPr>
              <w:t>901814</w:t>
            </w:r>
          </w:p>
        </w:tc>
        <w:tc>
          <w:tcPr>
            <w:tcW w:w="9880" w:type="dxa"/>
            <w:tcBorders>
              <w:top w:val="nil"/>
              <w:left w:val="nil"/>
              <w:bottom w:val="single" w:sz="4" w:space="0" w:color="auto"/>
              <w:right w:val="single" w:sz="4" w:space="0" w:color="auto"/>
            </w:tcBorders>
            <w:shd w:val="clear" w:color="auto" w:fill="auto"/>
            <w:noWrap/>
            <w:hideMark/>
          </w:tcPr>
          <w:p w14:paraId="1095B2E3" w14:textId="3B5B64CA" w:rsidR="008F4028" w:rsidRPr="00BD01D7" w:rsidRDefault="00311F85" w:rsidP="00D163DF">
            <w:pPr>
              <w:spacing w:before="60" w:after="60" w:line="240" w:lineRule="auto"/>
              <w:rPr>
                <w:noProof/>
                <w:sz w:val="20"/>
              </w:rPr>
            </w:pPr>
            <w:r>
              <w:rPr>
                <w:noProof/>
                <w:sz w:val="20"/>
              </w:rPr>
              <w:t>– –</w:t>
            </w:r>
            <w:r w:rsidR="008F4028">
              <w:rPr>
                <w:noProof/>
                <w:sz w:val="20"/>
              </w:rPr>
              <w:t xml:space="preserve"> scintigrafski aparati</w:t>
            </w:r>
          </w:p>
        </w:tc>
        <w:tc>
          <w:tcPr>
            <w:tcW w:w="1134" w:type="dxa"/>
            <w:tcBorders>
              <w:top w:val="nil"/>
              <w:left w:val="nil"/>
              <w:bottom w:val="single" w:sz="4" w:space="0" w:color="auto"/>
              <w:right w:val="single" w:sz="4" w:space="0" w:color="auto"/>
            </w:tcBorders>
            <w:shd w:val="clear" w:color="auto" w:fill="auto"/>
            <w:noWrap/>
            <w:vAlign w:val="center"/>
            <w:hideMark/>
          </w:tcPr>
          <w:p w14:paraId="59FC767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559C8C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79EA99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1F044DD" w14:textId="77777777" w:rsidR="008F4028" w:rsidRPr="00BD01D7" w:rsidRDefault="008F4028" w:rsidP="00D163DF">
            <w:pPr>
              <w:spacing w:before="60" w:after="60" w:line="240" w:lineRule="auto"/>
              <w:jc w:val="center"/>
              <w:rPr>
                <w:noProof/>
                <w:sz w:val="20"/>
              </w:rPr>
            </w:pPr>
            <w:r>
              <w:rPr>
                <w:noProof/>
                <w:sz w:val="20"/>
              </w:rPr>
              <w:t>90181900</w:t>
            </w:r>
          </w:p>
        </w:tc>
        <w:tc>
          <w:tcPr>
            <w:tcW w:w="1129" w:type="dxa"/>
            <w:tcBorders>
              <w:top w:val="nil"/>
              <w:left w:val="nil"/>
              <w:bottom w:val="single" w:sz="4" w:space="0" w:color="auto"/>
              <w:right w:val="single" w:sz="4" w:space="0" w:color="auto"/>
            </w:tcBorders>
            <w:shd w:val="clear" w:color="auto" w:fill="auto"/>
            <w:noWrap/>
            <w:hideMark/>
          </w:tcPr>
          <w:p w14:paraId="098EBE8F" w14:textId="77777777" w:rsidR="008F4028" w:rsidRPr="00BD01D7" w:rsidRDefault="008F4028" w:rsidP="00D163DF">
            <w:pPr>
              <w:spacing w:before="60" w:after="60" w:line="240" w:lineRule="auto"/>
              <w:jc w:val="center"/>
              <w:rPr>
                <w:noProof/>
                <w:sz w:val="20"/>
              </w:rPr>
            </w:pPr>
            <w:r>
              <w:rPr>
                <w:noProof/>
                <w:sz w:val="20"/>
              </w:rPr>
              <w:t>901819</w:t>
            </w:r>
          </w:p>
        </w:tc>
        <w:tc>
          <w:tcPr>
            <w:tcW w:w="9880" w:type="dxa"/>
            <w:tcBorders>
              <w:top w:val="nil"/>
              <w:left w:val="nil"/>
              <w:bottom w:val="single" w:sz="4" w:space="0" w:color="auto"/>
              <w:right w:val="single" w:sz="4" w:space="0" w:color="auto"/>
            </w:tcBorders>
            <w:shd w:val="clear" w:color="auto" w:fill="auto"/>
            <w:noWrap/>
            <w:hideMark/>
          </w:tcPr>
          <w:p w14:paraId="4431397C" w14:textId="0FDB044A"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2F77131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24AA1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3E4AB6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DD199E" w14:textId="77777777" w:rsidR="008F4028" w:rsidRPr="00BD01D7" w:rsidRDefault="008F4028" w:rsidP="00D163DF">
            <w:pPr>
              <w:spacing w:before="60" w:after="60" w:line="240" w:lineRule="auto"/>
              <w:jc w:val="center"/>
              <w:rPr>
                <w:noProof/>
                <w:sz w:val="20"/>
              </w:rPr>
            </w:pPr>
            <w:r>
              <w:rPr>
                <w:noProof/>
                <w:sz w:val="20"/>
              </w:rPr>
              <w:t>90182000</w:t>
            </w:r>
          </w:p>
        </w:tc>
        <w:tc>
          <w:tcPr>
            <w:tcW w:w="1129" w:type="dxa"/>
            <w:tcBorders>
              <w:top w:val="nil"/>
              <w:left w:val="nil"/>
              <w:bottom w:val="single" w:sz="4" w:space="0" w:color="auto"/>
              <w:right w:val="single" w:sz="4" w:space="0" w:color="auto"/>
            </w:tcBorders>
            <w:shd w:val="clear" w:color="auto" w:fill="auto"/>
            <w:noWrap/>
            <w:hideMark/>
          </w:tcPr>
          <w:p w14:paraId="392C7D5E" w14:textId="77777777" w:rsidR="008F4028" w:rsidRPr="00BD01D7" w:rsidRDefault="008F4028" w:rsidP="00D163DF">
            <w:pPr>
              <w:spacing w:before="60" w:after="60" w:line="240" w:lineRule="auto"/>
              <w:jc w:val="center"/>
              <w:rPr>
                <w:noProof/>
                <w:sz w:val="20"/>
              </w:rPr>
            </w:pPr>
            <w:r>
              <w:rPr>
                <w:noProof/>
                <w:sz w:val="20"/>
              </w:rPr>
              <w:t>901820</w:t>
            </w:r>
          </w:p>
        </w:tc>
        <w:tc>
          <w:tcPr>
            <w:tcW w:w="9880" w:type="dxa"/>
            <w:tcBorders>
              <w:top w:val="nil"/>
              <w:left w:val="nil"/>
              <w:bottom w:val="single" w:sz="4" w:space="0" w:color="auto"/>
              <w:right w:val="single" w:sz="4" w:space="0" w:color="auto"/>
            </w:tcBorders>
            <w:shd w:val="clear" w:color="auto" w:fill="auto"/>
            <w:noWrap/>
            <w:hideMark/>
          </w:tcPr>
          <w:p w14:paraId="7AD2571C" w14:textId="68A43405" w:rsidR="008F4028" w:rsidRPr="00BD01D7" w:rsidRDefault="000C19AE" w:rsidP="00D163DF">
            <w:pPr>
              <w:spacing w:before="60" w:after="60" w:line="240" w:lineRule="auto"/>
              <w:rPr>
                <w:noProof/>
                <w:sz w:val="20"/>
              </w:rPr>
            </w:pPr>
            <w:r>
              <w:rPr>
                <w:noProof/>
                <w:sz w:val="20"/>
              </w:rPr>
              <w:t>–</w:t>
            </w:r>
            <w:r w:rsidR="008F4028">
              <w:rPr>
                <w:noProof/>
                <w:sz w:val="20"/>
              </w:rPr>
              <w:t xml:space="preserve"> Aparati z ultravijoličnimi ali infrardečimi žarki</w:t>
            </w:r>
          </w:p>
        </w:tc>
        <w:tc>
          <w:tcPr>
            <w:tcW w:w="1134" w:type="dxa"/>
            <w:tcBorders>
              <w:top w:val="nil"/>
              <w:left w:val="nil"/>
              <w:bottom w:val="single" w:sz="4" w:space="0" w:color="auto"/>
              <w:right w:val="single" w:sz="4" w:space="0" w:color="auto"/>
            </w:tcBorders>
            <w:shd w:val="clear" w:color="auto" w:fill="auto"/>
            <w:noWrap/>
            <w:vAlign w:val="center"/>
            <w:hideMark/>
          </w:tcPr>
          <w:p w14:paraId="7264D6D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191DD5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6F9554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69101C9" w14:textId="77777777" w:rsidR="008F4028" w:rsidRPr="00BD01D7" w:rsidRDefault="008F4028" w:rsidP="00D163DF">
            <w:pPr>
              <w:pageBreakBefore/>
              <w:spacing w:before="60" w:after="60" w:line="240" w:lineRule="auto"/>
              <w:jc w:val="center"/>
              <w:rPr>
                <w:noProof/>
                <w:sz w:val="20"/>
              </w:rPr>
            </w:pPr>
            <w:r>
              <w:rPr>
                <w:noProof/>
                <w:sz w:val="20"/>
              </w:rPr>
              <w:t>90183100</w:t>
            </w:r>
          </w:p>
        </w:tc>
        <w:tc>
          <w:tcPr>
            <w:tcW w:w="1129" w:type="dxa"/>
            <w:tcBorders>
              <w:top w:val="nil"/>
              <w:left w:val="nil"/>
              <w:bottom w:val="single" w:sz="4" w:space="0" w:color="auto"/>
              <w:right w:val="single" w:sz="4" w:space="0" w:color="auto"/>
            </w:tcBorders>
            <w:shd w:val="clear" w:color="auto" w:fill="auto"/>
            <w:noWrap/>
            <w:hideMark/>
          </w:tcPr>
          <w:p w14:paraId="23FE54A9" w14:textId="77777777" w:rsidR="008F4028" w:rsidRPr="00BD01D7" w:rsidRDefault="008F4028" w:rsidP="00D163DF">
            <w:pPr>
              <w:spacing w:before="60" w:after="60" w:line="240" w:lineRule="auto"/>
              <w:jc w:val="center"/>
              <w:rPr>
                <w:noProof/>
                <w:sz w:val="20"/>
              </w:rPr>
            </w:pPr>
            <w:r>
              <w:rPr>
                <w:noProof/>
                <w:sz w:val="20"/>
              </w:rPr>
              <w:t>901831</w:t>
            </w:r>
          </w:p>
        </w:tc>
        <w:tc>
          <w:tcPr>
            <w:tcW w:w="9880" w:type="dxa"/>
            <w:tcBorders>
              <w:top w:val="nil"/>
              <w:left w:val="nil"/>
              <w:bottom w:val="single" w:sz="4" w:space="0" w:color="auto"/>
              <w:right w:val="single" w:sz="4" w:space="0" w:color="auto"/>
            </w:tcBorders>
            <w:shd w:val="clear" w:color="auto" w:fill="auto"/>
            <w:noWrap/>
            <w:hideMark/>
          </w:tcPr>
          <w:p w14:paraId="6F02ACA9" w14:textId="1A26D24C" w:rsidR="008F4028" w:rsidRPr="00BD01D7" w:rsidRDefault="00311F85" w:rsidP="00D163DF">
            <w:pPr>
              <w:spacing w:before="60" w:after="60" w:line="240" w:lineRule="auto"/>
              <w:rPr>
                <w:noProof/>
                <w:sz w:val="20"/>
              </w:rPr>
            </w:pPr>
            <w:r>
              <w:rPr>
                <w:noProof/>
                <w:sz w:val="20"/>
              </w:rPr>
              <w:t>– –</w:t>
            </w:r>
            <w:r w:rsidR="008F4028">
              <w:rPr>
                <w:noProof/>
                <w:sz w:val="20"/>
              </w:rPr>
              <w:t xml:space="preserve"> brizgalke, z iglami ali brez njih</w:t>
            </w:r>
          </w:p>
        </w:tc>
        <w:tc>
          <w:tcPr>
            <w:tcW w:w="1134" w:type="dxa"/>
            <w:tcBorders>
              <w:top w:val="nil"/>
              <w:left w:val="nil"/>
              <w:bottom w:val="single" w:sz="4" w:space="0" w:color="auto"/>
              <w:right w:val="single" w:sz="4" w:space="0" w:color="auto"/>
            </w:tcBorders>
            <w:shd w:val="clear" w:color="auto" w:fill="auto"/>
            <w:noWrap/>
            <w:vAlign w:val="center"/>
            <w:hideMark/>
          </w:tcPr>
          <w:p w14:paraId="54A6C45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C7C5B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1EE72E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6493D11" w14:textId="77777777" w:rsidR="008F4028" w:rsidRPr="00BD01D7" w:rsidRDefault="008F4028" w:rsidP="00D163DF">
            <w:pPr>
              <w:spacing w:before="60" w:after="60" w:line="240" w:lineRule="auto"/>
              <w:jc w:val="center"/>
              <w:rPr>
                <w:noProof/>
                <w:sz w:val="20"/>
              </w:rPr>
            </w:pPr>
            <w:r>
              <w:rPr>
                <w:noProof/>
                <w:sz w:val="20"/>
              </w:rPr>
              <w:t>90183200</w:t>
            </w:r>
          </w:p>
        </w:tc>
        <w:tc>
          <w:tcPr>
            <w:tcW w:w="1129" w:type="dxa"/>
            <w:tcBorders>
              <w:top w:val="nil"/>
              <w:left w:val="nil"/>
              <w:bottom w:val="single" w:sz="4" w:space="0" w:color="auto"/>
              <w:right w:val="single" w:sz="4" w:space="0" w:color="auto"/>
            </w:tcBorders>
            <w:shd w:val="clear" w:color="auto" w:fill="auto"/>
            <w:noWrap/>
            <w:hideMark/>
          </w:tcPr>
          <w:p w14:paraId="12B87877" w14:textId="77777777" w:rsidR="008F4028" w:rsidRPr="00BD01D7" w:rsidRDefault="008F4028" w:rsidP="00D163DF">
            <w:pPr>
              <w:spacing w:before="60" w:after="60" w:line="240" w:lineRule="auto"/>
              <w:jc w:val="center"/>
              <w:rPr>
                <w:noProof/>
                <w:sz w:val="20"/>
              </w:rPr>
            </w:pPr>
            <w:r>
              <w:rPr>
                <w:noProof/>
                <w:sz w:val="20"/>
              </w:rPr>
              <w:t>901832</w:t>
            </w:r>
          </w:p>
        </w:tc>
        <w:tc>
          <w:tcPr>
            <w:tcW w:w="9880" w:type="dxa"/>
            <w:tcBorders>
              <w:top w:val="nil"/>
              <w:left w:val="nil"/>
              <w:bottom w:val="single" w:sz="4" w:space="0" w:color="auto"/>
              <w:right w:val="single" w:sz="4" w:space="0" w:color="auto"/>
            </w:tcBorders>
            <w:shd w:val="clear" w:color="auto" w:fill="auto"/>
            <w:noWrap/>
            <w:hideMark/>
          </w:tcPr>
          <w:p w14:paraId="49F2250D" w14:textId="6754A86D" w:rsidR="008F4028" w:rsidRPr="00BD01D7" w:rsidRDefault="00311F85" w:rsidP="00D163DF">
            <w:pPr>
              <w:spacing w:before="60" w:after="60" w:line="240" w:lineRule="auto"/>
              <w:rPr>
                <w:noProof/>
                <w:sz w:val="20"/>
              </w:rPr>
            </w:pPr>
            <w:r>
              <w:rPr>
                <w:noProof/>
                <w:sz w:val="20"/>
              </w:rPr>
              <w:t>– –</w:t>
            </w:r>
            <w:r w:rsidR="008F4028">
              <w:rPr>
                <w:noProof/>
                <w:sz w:val="20"/>
              </w:rPr>
              <w:t xml:space="preserve"> cevaste kovinske igle in kirurške igle za šivanje</w:t>
            </w:r>
          </w:p>
        </w:tc>
        <w:tc>
          <w:tcPr>
            <w:tcW w:w="1134" w:type="dxa"/>
            <w:tcBorders>
              <w:top w:val="nil"/>
              <w:left w:val="nil"/>
              <w:bottom w:val="single" w:sz="4" w:space="0" w:color="auto"/>
              <w:right w:val="single" w:sz="4" w:space="0" w:color="auto"/>
            </w:tcBorders>
            <w:shd w:val="clear" w:color="auto" w:fill="auto"/>
            <w:noWrap/>
            <w:vAlign w:val="center"/>
            <w:hideMark/>
          </w:tcPr>
          <w:p w14:paraId="698449E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314D9A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91718B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BAA0DE" w14:textId="77777777" w:rsidR="008F4028" w:rsidRPr="00BD01D7" w:rsidRDefault="008F4028" w:rsidP="00D163DF">
            <w:pPr>
              <w:spacing w:before="60" w:after="60" w:line="240" w:lineRule="auto"/>
              <w:jc w:val="center"/>
              <w:rPr>
                <w:noProof/>
                <w:sz w:val="20"/>
              </w:rPr>
            </w:pPr>
            <w:r>
              <w:rPr>
                <w:noProof/>
                <w:sz w:val="20"/>
              </w:rPr>
              <w:t>90183900</w:t>
            </w:r>
          </w:p>
        </w:tc>
        <w:tc>
          <w:tcPr>
            <w:tcW w:w="1129" w:type="dxa"/>
            <w:tcBorders>
              <w:top w:val="nil"/>
              <w:left w:val="nil"/>
              <w:bottom w:val="single" w:sz="4" w:space="0" w:color="auto"/>
              <w:right w:val="single" w:sz="4" w:space="0" w:color="auto"/>
            </w:tcBorders>
            <w:shd w:val="clear" w:color="auto" w:fill="auto"/>
            <w:noWrap/>
            <w:hideMark/>
          </w:tcPr>
          <w:p w14:paraId="39BA5125" w14:textId="77777777" w:rsidR="008F4028" w:rsidRPr="00BD01D7" w:rsidRDefault="008F4028" w:rsidP="00D163DF">
            <w:pPr>
              <w:spacing w:before="60" w:after="60" w:line="240" w:lineRule="auto"/>
              <w:jc w:val="center"/>
              <w:rPr>
                <w:noProof/>
                <w:sz w:val="20"/>
              </w:rPr>
            </w:pPr>
            <w:r>
              <w:rPr>
                <w:noProof/>
                <w:sz w:val="20"/>
              </w:rPr>
              <w:t>901839</w:t>
            </w:r>
          </w:p>
        </w:tc>
        <w:tc>
          <w:tcPr>
            <w:tcW w:w="9880" w:type="dxa"/>
            <w:tcBorders>
              <w:top w:val="nil"/>
              <w:left w:val="nil"/>
              <w:bottom w:val="single" w:sz="4" w:space="0" w:color="auto"/>
              <w:right w:val="single" w:sz="4" w:space="0" w:color="auto"/>
            </w:tcBorders>
            <w:shd w:val="clear" w:color="auto" w:fill="auto"/>
            <w:noWrap/>
            <w:hideMark/>
          </w:tcPr>
          <w:p w14:paraId="3BC7D2E1" w14:textId="48087D9F"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7BF1E4C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E31E8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495E5C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61B8E4D" w14:textId="77777777" w:rsidR="008F4028" w:rsidRPr="00BD01D7" w:rsidRDefault="008F4028" w:rsidP="00D163DF">
            <w:pPr>
              <w:spacing w:before="60" w:after="60" w:line="240" w:lineRule="auto"/>
              <w:jc w:val="center"/>
              <w:rPr>
                <w:noProof/>
                <w:sz w:val="20"/>
              </w:rPr>
            </w:pPr>
            <w:r>
              <w:rPr>
                <w:noProof/>
                <w:sz w:val="20"/>
              </w:rPr>
              <w:t>90184100</w:t>
            </w:r>
          </w:p>
        </w:tc>
        <w:tc>
          <w:tcPr>
            <w:tcW w:w="1129" w:type="dxa"/>
            <w:tcBorders>
              <w:top w:val="nil"/>
              <w:left w:val="nil"/>
              <w:bottom w:val="single" w:sz="4" w:space="0" w:color="auto"/>
              <w:right w:val="single" w:sz="4" w:space="0" w:color="auto"/>
            </w:tcBorders>
            <w:shd w:val="clear" w:color="auto" w:fill="auto"/>
            <w:noWrap/>
            <w:hideMark/>
          </w:tcPr>
          <w:p w14:paraId="5A2F02CD" w14:textId="77777777" w:rsidR="008F4028" w:rsidRPr="00BD01D7" w:rsidRDefault="008F4028" w:rsidP="00D163DF">
            <w:pPr>
              <w:spacing w:before="60" w:after="60" w:line="240" w:lineRule="auto"/>
              <w:jc w:val="center"/>
              <w:rPr>
                <w:noProof/>
                <w:sz w:val="20"/>
              </w:rPr>
            </w:pPr>
            <w:r>
              <w:rPr>
                <w:noProof/>
                <w:sz w:val="20"/>
              </w:rPr>
              <w:t>901841</w:t>
            </w:r>
          </w:p>
        </w:tc>
        <w:tc>
          <w:tcPr>
            <w:tcW w:w="9880" w:type="dxa"/>
            <w:tcBorders>
              <w:top w:val="nil"/>
              <w:left w:val="nil"/>
              <w:bottom w:val="single" w:sz="4" w:space="0" w:color="auto"/>
              <w:right w:val="single" w:sz="4" w:space="0" w:color="auto"/>
            </w:tcBorders>
            <w:shd w:val="clear" w:color="auto" w:fill="auto"/>
            <w:noWrap/>
            <w:hideMark/>
          </w:tcPr>
          <w:p w14:paraId="588B62B7" w14:textId="7D4ED82D" w:rsidR="008F4028" w:rsidRPr="00BD01D7" w:rsidRDefault="00311F85" w:rsidP="00D163DF">
            <w:pPr>
              <w:spacing w:before="60" w:after="60" w:line="240" w:lineRule="auto"/>
              <w:rPr>
                <w:noProof/>
                <w:sz w:val="20"/>
              </w:rPr>
            </w:pPr>
            <w:r>
              <w:rPr>
                <w:noProof/>
                <w:sz w:val="20"/>
              </w:rPr>
              <w:t>– –</w:t>
            </w:r>
            <w:r w:rsidR="008F4028">
              <w:rPr>
                <w:noProof/>
                <w:sz w:val="20"/>
              </w:rPr>
              <w:t xml:space="preserve"> zobozdravniški vrtalni stroji, tudi kombinirani z drugo zobozdravniško opremo na skupnem stojalu</w:t>
            </w:r>
          </w:p>
        </w:tc>
        <w:tc>
          <w:tcPr>
            <w:tcW w:w="1134" w:type="dxa"/>
            <w:tcBorders>
              <w:top w:val="nil"/>
              <w:left w:val="nil"/>
              <w:bottom w:val="single" w:sz="4" w:space="0" w:color="auto"/>
              <w:right w:val="single" w:sz="4" w:space="0" w:color="auto"/>
            </w:tcBorders>
            <w:shd w:val="clear" w:color="auto" w:fill="auto"/>
            <w:noWrap/>
            <w:vAlign w:val="center"/>
            <w:hideMark/>
          </w:tcPr>
          <w:p w14:paraId="7656E41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E7834F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D002CC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9D576A" w14:textId="77777777" w:rsidR="008F4028" w:rsidRPr="00BD01D7" w:rsidRDefault="008F4028" w:rsidP="00D163DF">
            <w:pPr>
              <w:spacing w:before="60" w:after="60" w:line="240" w:lineRule="auto"/>
              <w:jc w:val="center"/>
              <w:rPr>
                <w:noProof/>
                <w:sz w:val="20"/>
              </w:rPr>
            </w:pPr>
            <w:r>
              <w:rPr>
                <w:noProof/>
                <w:sz w:val="20"/>
              </w:rPr>
              <w:t>90184900</w:t>
            </w:r>
          </w:p>
        </w:tc>
        <w:tc>
          <w:tcPr>
            <w:tcW w:w="1129" w:type="dxa"/>
            <w:tcBorders>
              <w:top w:val="nil"/>
              <w:left w:val="nil"/>
              <w:bottom w:val="single" w:sz="4" w:space="0" w:color="auto"/>
              <w:right w:val="single" w:sz="4" w:space="0" w:color="auto"/>
            </w:tcBorders>
            <w:shd w:val="clear" w:color="auto" w:fill="auto"/>
            <w:noWrap/>
            <w:hideMark/>
          </w:tcPr>
          <w:p w14:paraId="602F5FF6" w14:textId="77777777" w:rsidR="008F4028" w:rsidRPr="00BD01D7" w:rsidRDefault="008F4028" w:rsidP="00D163DF">
            <w:pPr>
              <w:spacing w:before="60" w:after="60" w:line="240" w:lineRule="auto"/>
              <w:jc w:val="center"/>
              <w:rPr>
                <w:noProof/>
                <w:sz w:val="20"/>
              </w:rPr>
            </w:pPr>
            <w:r>
              <w:rPr>
                <w:noProof/>
                <w:sz w:val="20"/>
              </w:rPr>
              <w:t>901849</w:t>
            </w:r>
          </w:p>
        </w:tc>
        <w:tc>
          <w:tcPr>
            <w:tcW w:w="9880" w:type="dxa"/>
            <w:tcBorders>
              <w:top w:val="nil"/>
              <w:left w:val="nil"/>
              <w:bottom w:val="single" w:sz="4" w:space="0" w:color="auto"/>
              <w:right w:val="single" w:sz="4" w:space="0" w:color="auto"/>
            </w:tcBorders>
            <w:shd w:val="clear" w:color="auto" w:fill="auto"/>
            <w:noWrap/>
            <w:hideMark/>
          </w:tcPr>
          <w:p w14:paraId="14815422" w14:textId="20462C85"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4085682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8FA7FA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7E654D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AC33CA4" w14:textId="77777777" w:rsidR="008F4028" w:rsidRPr="00BD01D7" w:rsidRDefault="008F4028" w:rsidP="00D163DF">
            <w:pPr>
              <w:spacing w:before="60" w:after="60" w:line="240" w:lineRule="auto"/>
              <w:jc w:val="center"/>
              <w:rPr>
                <w:noProof/>
                <w:sz w:val="20"/>
              </w:rPr>
            </w:pPr>
            <w:r>
              <w:rPr>
                <w:noProof/>
                <w:sz w:val="20"/>
              </w:rPr>
              <w:t>90185000</w:t>
            </w:r>
          </w:p>
        </w:tc>
        <w:tc>
          <w:tcPr>
            <w:tcW w:w="1129" w:type="dxa"/>
            <w:tcBorders>
              <w:top w:val="nil"/>
              <w:left w:val="nil"/>
              <w:bottom w:val="single" w:sz="4" w:space="0" w:color="auto"/>
              <w:right w:val="single" w:sz="4" w:space="0" w:color="auto"/>
            </w:tcBorders>
            <w:shd w:val="clear" w:color="auto" w:fill="auto"/>
            <w:noWrap/>
            <w:hideMark/>
          </w:tcPr>
          <w:p w14:paraId="1EFA31B4" w14:textId="77777777" w:rsidR="008F4028" w:rsidRPr="00BD01D7" w:rsidRDefault="008F4028" w:rsidP="00D163DF">
            <w:pPr>
              <w:spacing w:before="60" w:after="60" w:line="240" w:lineRule="auto"/>
              <w:jc w:val="center"/>
              <w:rPr>
                <w:noProof/>
                <w:sz w:val="20"/>
              </w:rPr>
            </w:pPr>
            <w:r>
              <w:rPr>
                <w:noProof/>
                <w:sz w:val="20"/>
              </w:rPr>
              <w:t>901850</w:t>
            </w:r>
          </w:p>
        </w:tc>
        <w:tc>
          <w:tcPr>
            <w:tcW w:w="9880" w:type="dxa"/>
            <w:tcBorders>
              <w:top w:val="nil"/>
              <w:left w:val="nil"/>
              <w:bottom w:val="single" w:sz="4" w:space="0" w:color="auto"/>
              <w:right w:val="single" w:sz="4" w:space="0" w:color="auto"/>
            </w:tcBorders>
            <w:shd w:val="clear" w:color="auto" w:fill="auto"/>
            <w:noWrap/>
            <w:hideMark/>
          </w:tcPr>
          <w:p w14:paraId="7F517CDC" w14:textId="18E9AA6E" w:rsidR="008F4028" w:rsidRPr="00BD01D7" w:rsidRDefault="000C19AE" w:rsidP="00D163DF">
            <w:pPr>
              <w:spacing w:before="60" w:after="60" w:line="240" w:lineRule="auto"/>
              <w:rPr>
                <w:noProof/>
                <w:sz w:val="20"/>
              </w:rPr>
            </w:pPr>
            <w:r>
              <w:rPr>
                <w:noProof/>
                <w:sz w:val="20"/>
              </w:rPr>
              <w:t>–</w:t>
            </w:r>
            <w:r w:rsidR="008F4028">
              <w:rPr>
                <w:noProof/>
                <w:sz w:val="20"/>
              </w:rPr>
              <w:t xml:space="preserve"> Drugi instrumenti in aparati za oči </w:t>
            </w:r>
            <w:r w:rsidR="00DA0FB6">
              <w:rPr>
                <w:noProof/>
                <w:sz w:val="20"/>
              </w:rPr>
              <w:t>-</w:t>
            </w:r>
            <w:r w:rsidR="008F4028">
              <w:rPr>
                <w:noProof/>
                <w:sz w:val="20"/>
              </w:rPr>
              <w:t xml:space="preserve"> oftalmologijo</w:t>
            </w:r>
          </w:p>
        </w:tc>
        <w:tc>
          <w:tcPr>
            <w:tcW w:w="1134" w:type="dxa"/>
            <w:tcBorders>
              <w:top w:val="nil"/>
              <w:left w:val="nil"/>
              <w:bottom w:val="single" w:sz="4" w:space="0" w:color="auto"/>
              <w:right w:val="single" w:sz="4" w:space="0" w:color="auto"/>
            </w:tcBorders>
            <w:shd w:val="clear" w:color="auto" w:fill="auto"/>
            <w:noWrap/>
            <w:vAlign w:val="center"/>
            <w:hideMark/>
          </w:tcPr>
          <w:p w14:paraId="7430062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168ADF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E3EF60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52796D" w14:textId="77777777" w:rsidR="008F4028" w:rsidRPr="00BD01D7" w:rsidRDefault="008F4028" w:rsidP="00D163DF">
            <w:pPr>
              <w:spacing w:before="60" w:after="60" w:line="240" w:lineRule="auto"/>
              <w:jc w:val="center"/>
              <w:rPr>
                <w:noProof/>
                <w:sz w:val="20"/>
              </w:rPr>
            </w:pPr>
            <w:r>
              <w:rPr>
                <w:noProof/>
                <w:sz w:val="20"/>
              </w:rPr>
              <w:t>90189000</w:t>
            </w:r>
          </w:p>
        </w:tc>
        <w:tc>
          <w:tcPr>
            <w:tcW w:w="1129" w:type="dxa"/>
            <w:tcBorders>
              <w:top w:val="nil"/>
              <w:left w:val="nil"/>
              <w:bottom w:val="single" w:sz="4" w:space="0" w:color="auto"/>
              <w:right w:val="single" w:sz="4" w:space="0" w:color="auto"/>
            </w:tcBorders>
            <w:shd w:val="clear" w:color="auto" w:fill="auto"/>
            <w:noWrap/>
            <w:hideMark/>
          </w:tcPr>
          <w:p w14:paraId="09092DF5" w14:textId="77777777" w:rsidR="008F4028" w:rsidRPr="00BD01D7" w:rsidRDefault="008F4028" w:rsidP="00D163DF">
            <w:pPr>
              <w:spacing w:before="60" w:after="60" w:line="240" w:lineRule="auto"/>
              <w:jc w:val="center"/>
              <w:rPr>
                <w:noProof/>
                <w:sz w:val="20"/>
              </w:rPr>
            </w:pPr>
            <w:r>
              <w:rPr>
                <w:noProof/>
                <w:sz w:val="20"/>
              </w:rPr>
              <w:t>901890</w:t>
            </w:r>
          </w:p>
        </w:tc>
        <w:tc>
          <w:tcPr>
            <w:tcW w:w="9880" w:type="dxa"/>
            <w:tcBorders>
              <w:top w:val="nil"/>
              <w:left w:val="nil"/>
              <w:bottom w:val="single" w:sz="4" w:space="0" w:color="auto"/>
              <w:right w:val="single" w:sz="4" w:space="0" w:color="auto"/>
            </w:tcBorders>
            <w:shd w:val="clear" w:color="auto" w:fill="auto"/>
            <w:noWrap/>
            <w:hideMark/>
          </w:tcPr>
          <w:p w14:paraId="4034BDEF" w14:textId="42E03B3F" w:rsidR="008F4028" w:rsidRPr="00BD01D7" w:rsidRDefault="000C19AE" w:rsidP="00D163DF">
            <w:pPr>
              <w:spacing w:before="60" w:after="60" w:line="240" w:lineRule="auto"/>
              <w:rPr>
                <w:noProof/>
                <w:sz w:val="20"/>
              </w:rPr>
            </w:pPr>
            <w:r>
              <w:rPr>
                <w:noProof/>
                <w:sz w:val="20"/>
              </w:rPr>
              <w:t>–</w:t>
            </w:r>
            <w:r w:rsidR="008F4028">
              <w:rPr>
                <w:noProof/>
                <w:sz w:val="20"/>
              </w:rPr>
              <w:t xml:space="preserve"> Drugi instrumenti in aparati</w:t>
            </w:r>
          </w:p>
        </w:tc>
        <w:tc>
          <w:tcPr>
            <w:tcW w:w="1134" w:type="dxa"/>
            <w:tcBorders>
              <w:top w:val="nil"/>
              <w:left w:val="nil"/>
              <w:bottom w:val="single" w:sz="4" w:space="0" w:color="auto"/>
              <w:right w:val="single" w:sz="4" w:space="0" w:color="auto"/>
            </w:tcBorders>
            <w:shd w:val="clear" w:color="auto" w:fill="auto"/>
            <w:noWrap/>
            <w:vAlign w:val="center"/>
            <w:hideMark/>
          </w:tcPr>
          <w:p w14:paraId="426760E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FE3B8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3F2B48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07021D0" w14:textId="77777777" w:rsidR="008F4028" w:rsidRPr="00BD01D7" w:rsidRDefault="008F4028" w:rsidP="00D163DF">
            <w:pPr>
              <w:spacing w:before="60" w:after="60" w:line="240" w:lineRule="auto"/>
              <w:jc w:val="center"/>
              <w:rPr>
                <w:noProof/>
                <w:sz w:val="20"/>
              </w:rPr>
            </w:pPr>
            <w:r>
              <w:rPr>
                <w:noProof/>
                <w:sz w:val="20"/>
              </w:rPr>
              <w:t>90191000</w:t>
            </w:r>
          </w:p>
        </w:tc>
        <w:tc>
          <w:tcPr>
            <w:tcW w:w="1129" w:type="dxa"/>
            <w:tcBorders>
              <w:top w:val="nil"/>
              <w:left w:val="nil"/>
              <w:bottom w:val="single" w:sz="4" w:space="0" w:color="auto"/>
              <w:right w:val="single" w:sz="4" w:space="0" w:color="auto"/>
            </w:tcBorders>
            <w:shd w:val="clear" w:color="auto" w:fill="auto"/>
            <w:noWrap/>
            <w:hideMark/>
          </w:tcPr>
          <w:p w14:paraId="38CDEACD" w14:textId="77777777" w:rsidR="008F4028" w:rsidRPr="00BD01D7" w:rsidRDefault="008F4028" w:rsidP="00D163DF">
            <w:pPr>
              <w:spacing w:before="60" w:after="60" w:line="240" w:lineRule="auto"/>
              <w:jc w:val="center"/>
              <w:rPr>
                <w:noProof/>
                <w:sz w:val="20"/>
              </w:rPr>
            </w:pPr>
            <w:r>
              <w:rPr>
                <w:noProof/>
                <w:sz w:val="20"/>
              </w:rPr>
              <w:t>901910</w:t>
            </w:r>
          </w:p>
        </w:tc>
        <w:tc>
          <w:tcPr>
            <w:tcW w:w="9880" w:type="dxa"/>
            <w:tcBorders>
              <w:top w:val="nil"/>
              <w:left w:val="nil"/>
              <w:bottom w:val="single" w:sz="4" w:space="0" w:color="auto"/>
              <w:right w:val="single" w:sz="4" w:space="0" w:color="auto"/>
            </w:tcBorders>
            <w:shd w:val="clear" w:color="auto" w:fill="auto"/>
            <w:noWrap/>
            <w:hideMark/>
          </w:tcPr>
          <w:p w14:paraId="4EB583D4" w14:textId="5367EB6A" w:rsidR="008F4028" w:rsidRPr="00BD01D7" w:rsidRDefault="000C19AE" w:rsidP="00D163DF">
            <w:pPr>
              <w:spacing w:before="60" w:after="60" w:line="240" w:lineRule="auto"/>
              <w:rPr>
                <w:noProof/>
                <w:sz w:val="20"/>
              </w:rPr>
            </w:pPr>
            <w:r>
              <w:rPr>
                <w:noProof/>
                <w:sz w:val="20"/>
              </w:rPr>
              <w:t>–</w:t>
            </w:r>
            <w:r w:rsidR="008F4028">
              <w:rPr>
                <w:noProof/>
                <w:sz w:val="20"/>
              </w:rPr>
              <w:t xml:space="preserve"> Aparati za mehanoterapijo; aparati za masažo; aparati za psihološka testiranja</w:t>
            </w:r>
          </w:p>
        </w:tc>
        <w:tc>
          <w:tcPr>
            <w:tcW w:w="1134" w:type="dxa"/>
            <w:tcBorders>
              <w:top w:val="nil"/>
              <w:left w:val="nil"/>
              <w:bottom w:val="single" w:sz="4" w:space="0" w:color="auto"/>
              <w:right w:val="single" w:sz="4" w:space="0" w:color="auto"/>
            </w:tcBorders>
            <w:shd w:val="clear" w:color="auto" w:fill="auto"/>
            <w:noWrap/>
            <w:vAlign w:val="center"/>
            <w:hideMark/>
          </w:tcPr>
          <w:p w14:paraId="248F2F3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120FB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C45715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1057ED4" w14:textId="77777777" w:rsidR="008F4028" w:rsidRPr="00BD01D7" w:rsidRDefault="008F4028" w:rsidP="00D163DF">
            <w:pPr>
              <w:spacing w:before="60" w:after="60" w:line="240" w:lineRule="auto"/>
              <w:jc w:val="center"/>
              <w:rPr>
                <w:noProof/>
                <w:sz w:val="20"/>
              </w:rPr>
            </w:pPr>
            <w:r>
              <w:rPr>
                <w:noProof/>
                <w:sz w:val="20"/>
              </w:rPr>
              <w:t>90192000</w:t>
            </w:r>
          </w:p>
        </w:tc>
        <w:tc>
          <w:tcPr>
            <w:tcW w:w="1129" w:type="dxa"/>
            <w:tcBorders>
              <w:top w:val="nil"/>
              <w:left w:val="nil"/>
              <w:bottom w:val="single" w:sz="4" w:space="0" w:color="auto"/>
              <w:right w:val="single" w:sz="4" w:space="0" w:color="auto"/>
            </w:tcBorders>
            <w:shd w:val="clear" w:color="auto" w:fill="auto"/>
            <w:noWrap/>
            <w:hideMark/>
          </w:tcPr>
          <w:p w14:paraId="7ADF83A6" w14:textId="77777777" w:rsidR="008F4028" w:rsidRPr="00BD01D7" w:rsidRDefault="008F4028" w:rsidP="00D163DF">
            <w:pPr>
              <w:spacing w:before="60" w:after="60" w:line="240" w:lineRule="auto"/>
              <w:jc w:val="center"/>
              <w:rPr>
                <w:noProof/>
                <w:sz w:val="20"/>
              </w:rPr>
            </w:pPr>
            <w:r>
              <w:rPr>
                <w:noProof/>
                <w:sz w:val="20"/>
              </w:rPr>
              <w:t>901920</w:t>
            </w:r>
          </w:p>
        </w:tc>
        <w:tc>
          <w:tcPr>
            <w:tcW w:w="9880" w:type="dxa"/>
            <w:tcBorders>
              <w:top w:val="nil"/>
              <w:left w:val="nil"/>
              <w:bottom w:val="single" w:sz="4" w:space="0" w:color="auto"/>
              <w:right w:val="single" w:sz="4" w:space="0" w:color="auto"/>
            </w:tcBorders>
            <w:shd w:val="clear" w:color="auto" w:fill="auto"/>
            <w:noWrap/>
            <w:hideMark/>
          </w:tcPr>
          <w:p w14:paraId="6BCA623A" w14:textId="442CA41F" w:rsidR="008F4028" w:rsidRPr="00BD01D7" w:rsidRDefault="000C19AE" w:rsidP="00D163DF">
            <w:pPr>
              <w:spacing w:before="60" w:after="60" w:line="240" w:lineRule="auto"/>
              <w:rPr>
                <w:noProof/>
                <w:sz w:val="20"/>
              </w:rPr>
            </w:pPr>
            <w:r>
              <w:rPr>
                <w:noProof/>
                <w:sz w:val="20"/>
              </w:rPr>
              <w:t>–</w:t>
            </w:r>
            <w:r w:rsidR="008F4028">
              <w:rPr>
                <w:noProof/>
                <w:sz w:val="20"/>
              </w:rPr>
              <w:t xml:space="preserve"> Aparati za ozonoterapijo, kisikoterapijo, aerosolno terapijo, umetno dihanje in drugi terapevtski dihalni aparati</w:t>
            </w:r>
          </w:p>
        </w:tc>
        <w:tc>
          <w:tcPr>
            <w:tcW w:w="1134" w:type="dxa"/>
            <w:tcBorders>
              <w:top w:val="nil"/>
              <w:left w:val="nil"/>
              <w:bottom w:val="single" w:sz="4" w:space="0" w:color="auto"/>
              <w:right w:val="single" w:sz="4" w:space="0" w:color="auto"/>
            </w:tcBorders>
            <w:shd w:val="clear" w:color="auto" w:fill="auto"/>
            <w:noWrap/>
            <w:vAlign w:val="center"/>
            <w:hideMark/>
          </w:tcPr>
          <w:p w14:paraId="4E272CB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FEAC2F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F3C723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F18FB22" w14:textId="77777777" w:rsidR="008F4028" w:rsidRPr="00BD01D7" w:rsidRDefault="008F4028" w:rsidP="00D163DF">
            <w:pPr>
              <w:spacing w:before="60" w:after="60" w:line="240" w:lineRule="auto"/>
              <w:jc w:val="center"/>
              <w:rPr>
                <w:noProof/>
                <w:sz w:val="20"/>
              </w:rPr>
            </w:pPr>
            <w:r>
              <w:rPr>
                <w:noProof/>
                <w:sz w:val="20"/>
              </w:rPr>
              <w:t>90200000</w:t>
            </w:r>
          </w:p>
        </w:tc>
        <w:tc>
          <w:tcPr>
            <w:tcW w:w="1129" w:type="dxa"/>
            <w:tcBorders>
              <w:top w:val="nil"/>
              <w:left w:val="nil"/>
              <w:bottom w:val="single" w:sz="4" w:space="0" w:color="auto"/>
              <w:right w:val="single" w:sz="4" w:space="0" w:color="auto"/>
            </w:tcBorders>
            <w:shd w:val="clear" w:color="auto" w:fill="auto"/>
            <w:noWrap/>
            <w:hideMark/>
          </w:tcPr>
          <w:p w14:paraId="4C66FE93" w14:textId="77777777" w:rsidR="008F4028" w:rsidRPr="00BD01D7" w:rsidRDefault="008F4028" w:rsidP="00D163DF">
            <w:pPr>
              <w:spacing w:before="60" w:after="60" w:line="240" w:lineRule="auto"/>
              <w:jc w:val="center"/>
              <w:rPr>
                <w:noProof/>
                <w:sz w:val="20"/>
              </w:rPr>
            </w:pPr>
            <w:r>
              <w:rPr>
                <w:noProof/>
                <w:sz w:val="20"/>
              </w:rPr>
              <w:t>902000</w:t>
            </w:r>
          </w:p>
        </w:tc>
        <w:tc>
          <w:tcPr>
            <w:tcW w:w="9880" w:type="dxa"/>
            <w:tcBorders>
              <w:top w:val="nil"/>
              <w:left w:val="nil"/>
              <w:bottom w:val="single" w:sz="4" w:space="0" w:color="auto"/>
              <w:right w:val="single" w:sz="4" w:space="0" w:color="auto"/>
            </w:tcBorders>
            <w:shd w:val="clear" w:color="auto" w:fill="auto"/>
            <w:noWrap/>
            <w:hideMark/>
          </w:tcPr>
          <w:p w14:paraId="26412239" w14:textId="77777777" w:rsidR="008F4028" w:rsidRPr="00BD01D7" w:rsidRDefault="008F4028" w:rsidP="00D163DF">
            <w:pPr>
              <w:spacing w:before="60" w:after="60" w:line="240" w:lineRule="auto"/>
              <w:rPr>
                <w:noProof/>
                <w:sz w:val="20"/>
              </w:rPr>
            </w:pPr>
            <w:r>
              <w:rPr>
                <w:noProof/>
                <w:sz w:val="20"/>
              </w:rPr>
              <w:t>Drugi dihalni aparati in plinske maske, razen varovalnih mask brez mehanskih delov in zamenljivih filtrov</w:t>
            </w:r>
          </w:p>
        </w:tc>
        <w:tc>
          <w:tcPr>
            <w:tcW w:w="1134" w:type="dxa"/>
            <w:tcBorders>
              <w:top w:val="nil"/>
              <w:left w:val="nil"/>
              <w:bottom w:val="single" w:sz="4" w:space="0" w:color="auto"/>
              <w:right w:val="single" w:sz="4" w:space="0" w:color="auto"/>
            </w:tcBorders>
            <w:shd w:val="clear" w:color="auto" w:fill="auto"/>
            <w:noWrap/>
            <w:vAlign w:val="center"/>
            <w:hideMark/>
          </w:tcPr>
          <w:p w14:paraId="2BCAAFD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9C96BE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4E1A9F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F6EC98" w14:textId="77777777" w:rsidR="008F4028" w:rsidRPr="00BD01D7" w:rsidRDefault="008F4028" w:rsidP="00D163DF">
            <w:pPr>
              <w:spacing w:before="60" w:after="60" w:line="240" w:lineRule="auto"/>
              <w:jc w:val="center"/>
              <w:rPr>
                <w:noProof/>
                <w:sz w:val="20"/>
              </w:rPr>
            </w:pPr>
            <w:r>
              <w:rPr>
                <w:noProof/>
                <w:sz w:val="20"/>
              </w:rPr>
              <w:t>90211000</w:t>
            </w:r>
          </w:p>
        </w:tc>
        <w:tc>
          <w:tcPr>
            <w:tcW w:w="1129" w:type="dxa"/>
            <w:tcBorders>
              <w:top w:val="nil"/>
              <w:left w:val="nil"/>
              <w:bottom w:val="single" w:sz="4" w:space="0" w:color="auto"/>
              <w:right w:val="single" w:sz="4" w:space="0" w:color="auto"/>
            </w:tcBorders>
            <w:shd w:val="clear" w:color="auto" w:fill="auto"/>
            <w:noWrap/>
            <w:hideMark/>
          </w:tcPr>
          <w:p w14:paraId="17DF4EAD" w14:textId="77777777" w:rsidR="008F4028" w:rsidRPr="00BD01D7" w:rsidRDefault="008F4028" w:rsidP="00D163DF">
            <w:pPr>
              <w:spacing w:before="60" w:after="60" w:line="240" w:lineRule="auto"/>
              <w:jc w:val="center"/>
              <w:rPr>
                <w:noProof/>
                <w:sz w:val="20"/>
              </w:rPr>
            </w:pPr>
            <w:r>
              <w:rPr>
                <w:noProof/>
                <w:sz w:val="20"/>
              </w:rPr>
              <w:t>902110</w:t>
            </w:r>
          </w:p>
        </w:tc>
        <w:tc>
          <w:tcPr>
            <w:tcW w:w="9880" w:type="dxa"/>
            <w:tcBorders>
              <w:top w:val="nil"/>
              <w:left w:val="nil"/>
              <w:bottom w:val="single" w:sz="4" w:space="0" w:color="auto"/>
              <w:right w:val="single" w:sz="4" w:space="0" w:color="auto"/>
            </w:tcBorders>
            <w:shd w:val="clear" w:color="auto" w:fill="auto"/>
            <w:noWrap/>
            <w:hideMark/>
          </w:tcPr>
          <w:p w14:paraId="6CD9F2F3" w14:textId="632709F1" w:rsidR="008F4028" w:rsidRPr="00BD01D7" w:rsidRDefault="000C19AE" w:rsidP="00D163DF">
            <w:pPr>
              <w:spacing w:before="60" w:after="60" w:line="240" w:lineRule="auto"/>
              <w:rPr>
                <w:noProof/>
                <w:sz w:val="20"/>
              </w:rPr>
            </w:pPr>
            <w:r>
              <w:rPr>
                <w:noProof/>
                <w:sz w:val="20"/>
              </w:rPr>
              <w:t>–</w:t>
            </w:r>
            <w:r w:rsidR="008F4028">
              <w:rPr>
                <w:noProof/>
                <w:sz w:val="20"/>
              </w:rPr>
              <w:t xml:space="preserve"> Ortopedski pripomočki ali pripomočki za zlome</w:t>
            </w:r>
          </w:p>
        </w:tc>
        <w:tc>
          <w:tcPr>
            <w:tcW w:w="1134" w:type="dxa"/>
            <w:tcBorders>
              <w:top w:val="nil"/>
              <w:left w:val="nil"/>
              <w:bottom w:val="single" w:sz="4" w:space="0" w:color="auto"/>
              <w:right w:val="single" w:sz="4" w:space="0" w:color="auto"/>
            </w:tcBorders>
            <w:shd w:val="clear" w:color="auto" w:fill="auto"/>
            <w:noWrap/>
            <w:vAlign w:val="center"/>
            <w:hideMark/>
          </w:tcPr>
          <w:p w14:paraId="004A45A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C5E9E0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60336A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0426A22" w14:textId="77777777" w:rsidR="008F4028" w:rsidRPr="00BD01D7" w:rsidRDefault="008F4028" w:rsidP="00D163DF">
            <w:pPr>
              <w:spacing w:before="60" w:after="60" w:line="240" w:lineRule="auto"/>
              <w:jc w:val="center"/>
              <w:rPr>
                <w:noProof/>
                <w:sz w:val="20"/>
              </w:rPr>
            </w:pPr>
            <w:r>
              <w:rPr>
                <w:noProof/>
                <w:sz w:val="20"/>
              </w:rPr>
              <w:t>90212100</w:t>
            </w:r>
          </w:p>
        </w:tc>
        <w:tc>
          <w:tcPr>
            <w:tcW w:w="1129" w:type="dxa"/>
            <w:tcBorders>
              <w:top w:val="nil"/>
              <w:left w:val="nil"/>
              <w:bottom w:val="single" w:sz="4" w:space="0" w:color="auto"/>
              <w:right w:val="single" w:sz="4" w:space="0" w:color="auto"/>
            </w:tcBorders>
            <w:shd w:val="clear" w:color="auto" w:fill="auto"/>
            <w:noWrap/>
            <w:hideMark/>
          </w:tcPr>
          <w:p w14:paraId="7EEE686C" w14:textId="77777777" w:rsidR="008F4028" w:rsidRPr="00BD01D7" w:rsidRDefault="008F4028" w:rsidP="00D163DF">
            <w:pPr>
              <w:spacing w:before="60" w:after="60" w:line="240" w:lineRule="auto"/>
              <w:jc w:val="center"/>
              <w:rPr>
                <w:noProof/>
                <w:sz w:val="20"/>
              </w:rPr>
            </w:pPr>
            <w:r>
              <w:rPr>
                <w:noProof/>
                <w:sz w:val="20"/>
              </w:rPr>
              <w:t>902121</w:t>
            </w:r>
          </w:p>
        </w:tc>
        <w:tc>
          <w:tcPr>
            <w:tcW w:w="9880" w:type="dxa"/>
            <w:tcBorders>
              <w:top w:val="nil"/>
              <w:left w:val="nil"/>
              <w:bottom w:val="single" w:sz="4" w:space="0" w:color="auto"/>
              <w:right w:val="single" w:sz="4" w:space="0" w:color="auto"/>
            </w:tcBorders>
            <w:shd w:val="clear" w:color="auto" w:fill="auto"/>
            <w:noWrap/>
            <w:hideMark/>
          </w:tcPr>
          <w:p w14:paraId="1B2901C8" w14:textId="4AE73F3B" w:rsidR="008F4028" w:rsidRPr="00BD01D7" w:rsidRDefault="00311F85" w:rsidP="00D163DF">
            <w:pPr>
              <w:spacing w:before="60" w:after="60" w:line="240" w:lineRule="auto"/>
              <w:rPr>
                <w:noProof/>
                <w:sz w:val="20"/>
              </w:rPr>
            </w:pPr>
            <w:r>
              <w:rPr>
                <w:noProof/>
                <w:sz w:val="20"/>
              </w:rPr>
              <w:t>– –</w:t>
            </w:r>
            <w:r w:rsidR="008F4028">
              <w:rPr>
                <w:noProof/>
                <w:sz w:val="20"/>
              </w:rPr>
              <w:t xml:space="preserve"> umetno zobovje</w:t>
            </w:r>
          </w:p>
        </w:tc>
        <w:tc>
          <w:tcPr>
            <w:tcW w:w="1134" w:type="dxa"/>
            <w:tcBorders>
              <w:top w:val="nil"/>
              <w:left w:val="nil"/>
              <w:bottom w:val="single" w:sz="4" w:space="0" w:color="auto"/>
              <w:right w:val="single" w:sz="4" w:space="0" w:color="auto"/>
            </w:tcBorders>
            <w:shd w:val="clear" w:color="auto" w:fill="auto"/>
            <w:noWrap/>
            <w:vAlign w:val="center"/>
            <w:hideMark/>
          </w:tcPr>
          <w:p w14:paraId="0F36039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347898"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6B2C5C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454CA43" w14:textId="77777777" w:rsidR="008F4028" w:rsidRPr="00BD01D7" w:rsidRDefault="008F4028" w:rsidP="00D163DF">
            <w:pPr>
              <w:spacing w:before="60" w:after="60" w:line="240" w:lineRule="auto"/>
              <w:jc w:val="center"/>
              <w:rPr>
                <w:noProof/>
                <w:sz w:val="20"/>
              </w:rPr>
            </w:pPr>
            <w:r>
              <w:rPr>
                <w:noProof/>
                <w:sz w:val="20"/>
              </w:rPr>
              <w:t>90212900</w:t>
            </w:r>
          </w:p>
        </w:tc>
        <w:tc>
          <w:tcPr>
            <w:tcW w:w="1129" w:type="dxa"/>
            <w:tcBorders>
              <w:top w:val="nil"/>
              <w:left w:val="nil"/>
              <w:bottom w:val="single" w:sz="4" w:space="0" w:color="auto"/>
              <w:right w:val="single" w:sz="4" w:space="0" w:color="auto"/>
            </w:tcBorders>
            <w:shd w:val="clear" w:color="auto" w:fill="auto"/>
            <w:noWrap/>
            <w:hideMark/>
          </w:tcPr>
          <w:p w14:paraId="43E03026" w14:textId="77777777" w:rsidR="008F4028" w:rsidRPr="00BD01D7" w:rsidRDefault="008F4028" w:rsidP="00D163DF">
            <w:pPr>
              <w:spacing w:before="60" w:after="60" w:line="240" w:lineRule="auto"/>
              <w:jc w:val="center"/>
              <w:rPr>
                <w:noProof/>
                <w:sz w:val="20"/>
              </w:rPr>
            </w:pPr>
            <w:r>
              <w:rPr>
                <w:noProof/>
                <w:sz w:val="20"/>
              </w:rPr>
              <w:t>902129</w:t>
            </w:r>
          </w:p>
        </w:tc>
        <w:tc>
          <w:tcPr>
            <w:tcW w:w="9880" w:type="dxa"/>
            <w:tcBorders>
              <w:top w:val="nil"/>
              <w:left w:val="nil"/>
              <w:bottom w:val="single" w:sz="4" w:space="0" w:color="auto"/>
              <w:right w:val="single" w:sz="4" w:space="0" w:color="auto"/>
            </w:tcBorders>
            <w:shd w:val="clear" w:color="auto" w:fill="auto"/>
            <w:noWrap/>
            <w:hideMark/>
          </w:tcPr>
          <w:p w14:paraId="0AA40A68" w14:textId="36D8D601"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5230012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A86EE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E9585E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359DF19" w14:textId="77777777" w:rsidR="008F4028" w:rsidRPr="00BD01D7" w:rsidRDefault="008F4028" w:rsidP="00D163DF">
            <w:pPr>
              <w:spacing w:before="60" w:after="60" w:line="240" w:lineRule="auto"/>
              <w:jc w:val="center"/>
              <w:rPr>
                <w:noProof/>
                <w:sz w:val="20"/>
              </w:rPr>
            </w:pPr>
            <w:r>
              <w:rPr>
                <w:noProof/>
                <w:sz w:val="20"/>
              </w:rPr>
              <w:t>90213100</w:t>
            </w:r>
          </w:p>
        </w:tc>
        <w:tc>
          <w:tcPr>
            <w:tcW w:w="1129" w:type="dxa"/>
            <w:tcBorders>
              <w:top w:val="nil"/>
              <w:left w:val="nil"/>
              <w:bottom w:val="single" w:sz="4" w:space="0" w:color="auto"/>
              <w:right w:val="single" w:sz="4" w:space="0" w:color="auto"/>
            </w:tcBorders>
            <w:shd w:val="clear" w:color="auto" w:fill="auto"/>
            <w:noWrap/>
            <w:hideMark/>
          </w:tcPr>
          <w:p w14:paraId="49D09554" w14:textId="77777777" w:rsidR="008F4028" w:rsidRPr="00BD01D7" w:rsidRDefault="008F4028" w:rsidP="00D163DF">
            <w:pPr>
              <w:spacing w:before="60" w:after="60" w:line="240" w:lineRule="auto"/>
              <w:jc w:val="center"/>
              <w:rPr>
                <w:noProof/>
                <w:sz w:val="20"/>
              </w:rPr>
            </w:pPr>
            <w:r>
              <w:rPr>
                <w:noProof/>
                <w:sz w:val="20"/>
              </w:rPr>
              <w:t>902131</w:t>
            </w:r>
          </w:p>
        </w:tc>
        <w:tc>
          <w:tcPr>
            <w:tcW w:w="9880" w:type="dxa"/>
            <w:tcBorders>
              <w:top w:val="nil"/>
              <w:left w:val="nil"/>
              <w:bottom w:val="single" w:sz="4" w:space="0" w:color="auto"/>
              <w:right w:val="single" w:sz="4" w:space="0" w:color="auto"/>
            </w:tcBorders>
            <w:shd w:val="clear" w:color="auto" w:fill="auto"/>
            <w:noWrap/>
            <w:hideMark/>
          </w:tcPr>
          <w:p w14:paraId="61FD89C9" w14:textId="2C004E97" w:rsidR="008F4028" w:rsidRPr="00BD01D7" w:rsidRDefault="00311F85" w:rsidP="00D163DF">
            <w:pPr>
              <w:spacing w:before="60" w:after="60" w:line="240" w:lineRule="auto"/>
              <w:rPr>
                <w:noProof/>
                <w:sz w:val="20"/>
              </w:rPr>
            </w:pPr>
            <w:r>
              <w:rPr>
                <w:noProof/>
                <w:sz w:val="20"/>
              </w:rPr>
              <w:t>– –</w:t>
            </w:r>
            <w:r w:rsidR="008F4028">
              <w:rPr>
                <w:noProof/>
                <w:sz w:val="20"/>
              </w:rPr>
              <w:t xml:space="preserve"> umetni sklepi</w:t>
            </w:r>
          </w:p>
        </w:tc>
        <w:tc>
          <w:tcPr>
            <w:tcW w:w="1134" w:type="dxa"/>
            <w:tcBorders>
              <w:top w:val="nil"/>
              <w:left w:val="nil"/>
              <w:bottom w:val="single" w:sz="4" w:space="0" w:color="auto"/>
              <w:right w:val="single" w:sz="4" w:space="0" w:color="auto"/>
            </w:tcBorders>
            <w:shd w:val="clear" w:color="auto" w:fill="auto"/>
            <w:noWrap/>
            <w:vAlign w:val="center"/>
            <w:hideMark/>
          </w:tcPr>
          <w:p w14:paraId="569BCEC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59155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5ADAA1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93E9EB8" w14:textId="77777777" w:rsidR="008F4028" w:rsidRPr="00BD01D7" w:rsidRDefault="008F4028" w:rsidP="00D163DF">
            <w:pPr>
              <w:spacing w:before="60" w:after="60" w:line="240" w:lineRule="auto"/>
              <w:jc w:val="center"/>
              <w:rPr>
                <w:noProof/>
                <w:sz w:val="20"/>
              </w:rPr>
            </w:pPr>
            <w:r>
              <w:rPr>
                <w:noProof/>
                <w:sz w:val="20"/>
              </w:rPr>
              <w:t>90213900</w:t>
            </w:r>
          </w:p>
        </w:tc>
        <w:tc>
          <w:tcPr>
            <w:tcW w:w="1129" w:type="dxa"/>
            <w:tcBorders>
              <w:top w:val="nil"/>
              <w:left w:val="nil"/>
              <w:bottom w:val="single" w:sz="4" w:space="0" w:color="auto"/>
              <w:right w:val="single" w:sz="4" w:space="0" w:color="auto"/>
            </w:tcBorders>
            <w:shd w:val="clear" w:color="auto" w:fill="auto"/>
            <w:noWrap/>
            <w:hideMark/>
          </w:tcPr>
          <w:p w14:paraId="225BF4B4" w14:textId="77777777" w:rsidR="008F4028" w:rsidRPr="00BD01D7" w:rsidRDefault="008F4028" w:rsidP="00D163DF">
            <w:pPr>
              <w:spacing w:before="60" w:after="60" w:line="240" w:lineRule="auto"/>
              <w:jc w:val="center"/>
              <w:rPr>
                <w:noProof/>
                <w:sz w:val="20"/>
              </w:rPr>
            </w:pPr>
            <w:r>
              <w:rPr>
                <w:noProof/>
                <w:sz w:val="20"/>
              </w:rPr>
              <w:t>902139</w:t>
            </w:r>
          </w:p>
        </w:tc>
        <w:tc>
          <w:tcPr>
            <w:tcW w:w="9880" w:type="dxa"/>
            <w:tcBorders>
              <w:top w:val="nil"/>
              <w:left w:val="nil"/>
              <w:bottom w:val="single" w:sz="4" w:space="0" w:color="auto"/>
              <w:right w:val="single" w:sz="4" w:space="0" w:color="auto"/>
            </w:tcBorders>
            <w:shd w:val="clear" w:color="auto" w:fill="auto"/>
            <w:noWrap/>
            <w:hideMark/>
          </w:tcPr>
          <w:p w14:paraId="3CC75A88" w14:textId="32DA6FC2"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46E8F5A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2244D1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24AA48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2632C9E" w14:textId="77777777" w:rsidR="008F4028" w:rsidRPr="00BD01D7" w:rsidRDefault="008F4028" w:rsidP="00D163DF">
            <w:pPr>
              <w:spacing w:before="60" w:after="60" w:line="240" w:lineRule="auto"/>
              <w:jc w:val="center"/>
              <w:rPr>
                <w:noProof/>
                <w:sz w:val="20"/>
              </w:rPr>
            </w:pPr>
            <w:r>
              <w:rPr>
                <w:noProof/>
                <w:sz w:val="20"/>
              </w:rPr>
              <w:t>90214000</w:t>
            </w:r>
          </w:p>
        </w:tc>
        <w:tc>
          <w:tcPr>
            <w:tcW w:w="1129" w:type="dxa"/>
            <w:tcBorders>
              <w:top w:val="nil"/>
              <w:left w:val="nil"/>
              <w:bottom w:val="single" w:sz="4" w:space="0" w:color="auto"/>
              <w:right w:val="single" w:sz="4" w:space="0" w:color="auto"/>
            </w:tcBorders>
            <w:shd w:val="clear" w:color="auto" w:fill="auto"/>
            <w:noWrap/>
            <w:hideMark/>
          </w:tcPr>
          <w:p w14:paraId="51B37167" w14:textId="77777777" w:rsidR="008F4028" w:rsidRPr="00BD01D7" w:rsidRDefault="008F4028" w:rsidP="00D163DF">
            <w:pPr>
              <w:spacing w:before="60" w:after="60" w:line="240" w:lineRule="auto"/>
              <w:jc w:val="center"/>
              <w:rPr>
                <w:noProof/>
                <w:sz w:val="20"/>
              </w:rPr>
            </w:pPr>
            <w:r>
              <w:rPr>
                <w:noProof/>
                <w:sz w:val="20"/>
              </w:rPr>
              <w:t>902140</w:t>
            </w:r>
          </w:p>
        </w:tc>
        <w:tc>
          <w:tcPr>
            <w:tcW w:w="9880" w:type="dxa"/>
            <w:tcBorders>
              <w:top w:val="nil"/>
              <w:left w:val="nil"/>
              <w:bottom w:val="single" w:sz="4" w:space="0" w:color="auto"/>
              <w:right w:val="single" w:sz="4" w:space="0" w:color="auto"/>
            </w:tcBorders>
            <w:shd w:val="clear" w:color="auto" w:fill="auto"/>
            <w:noWrap/>
            <w:hideMark/>
          </w:tcPr>
          <w:p w14:paraId="6C126B9C" w14:textId="24338A7C" w:rsidR="008F4028" w:rsidRPr="00BD01D7" w:rsidRDefault="000C19AE" w:rsidP="00D163DF">
            <w:pPr>
              <w:spacing w:before="60" w:after="60" w:line="240" w:lineRule="auto"/>
              <w:rPr>
                <w:noProof/>
                <w:sz w:val="20"/>
              </w:rPr>
            </w:pPr>
            <w:r>
              <w:rPr>
                <w:noProof/>
                <w:sz w:val="20"/>
              </w:rPr>
              <w:t>–</w:t>
            </w:r>
            <w:r w:rsidR="008F4028">
              <w:rPr>
                <w:noProof/>
                <w:sz w:val="20"/>
              </w:rPr>
              <w:t xml:space="preserve"> Aparati za izboljšanje sluha, razen delov in pribora</w:t>
            </w:r>
          </w:p>
        </w:tc>
        <w:tc>
          <w:tcPr>
            <w:tcW w:w="1134" w:type="dxa"/>
            <w:tcBorders>
              <w:top w:val="nil"/>
              <w:left w:val="nil"/>
              <w:bottom w:val="single" w:sz="4" w:space="0" w:color="auto"/>
              <w:right w:val="single" w:sz="4" w:space="0" w:color="auto"/>
            </w:tcBorders>
            <w:shd w:val="clear" w:color="auto" w:fill="auto"/>
            <w:noWrap/>
            <w:vAlign w:val="center"/>
            <w:hideMark/>
          </w:tcPr>
          <w:p w14:paraId="19B72EC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8AE39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561F36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49776A3" w14:textId="77777777" w:rsidR="008F4028" w:rsidRPr="00BD01D7" w:rsidRDefault="008F4028" w:rsidP="00D163DF">
            <w:pPr>
              <w:pageBreakBefore/>
              <w:spacing w:before="60" w:after="60" w:line="240" w:lineRule="auto"/>
              <w:jc w:val="center"/>
              <w:rPr>
                <w:noProof/>
                <w:sz w:val="20"/>
              </w:rPr>
            </w:pPr>
            <w:r>
              <w:rPr>
                <w:noProof/>
                <w:sz w:val="20"/>
              </w:rPr>
              <w:t>90215000</w:t>
            </w:r>
          </w:p>
        </w:tc>
        <w:tc>
          <w:tcPr>
            <w:tcW w:w="1129" w:type="dxa"/>
            <w:tcBorders>
              <w:top w:val="nil"/>
              <w:left w:val="nil"/>
              <w:bottom w:val="single" w:sz="4" w:space="0" w:color="auto"/>
              <w:right w:val="single" w:sz="4" w:space="0" w:color="auto"/>
            </w:tcBorders>
            <w:shd w:val="clear" w:color="auto" w:fill="auto"/>
            <w:noWrap/>
            <w:hideMark/>
          </w:tcPr>
          <w:p w14:paraId="61AF14A5" w14:textId="77777777" w:rsidR="008F4028" w:rsidRPr="00BD01D7" w:rsidRDefault="008F4028" w:rsidP="00D163DF">
            <w:pPr>
              <w:spacing w:before="60" w:after="60" w:line="240" w:lineRule="auto"/>
              <w:jc w:val="center"/>
              <w:rPr>
                <w:noProof/>
                <w:sz w:val="20"/>
              </w:rPr>
            </w:pPr>
            <w:r>
              <w:rPr>
                <w:noProof/>
                <w:sz w:val="20"/>
              </w:rPr>
              <w:t>902150</w:t>
            </w:r>
          </w:p>
        </w:tc>
        <w:tc>
          <w:tcPr>
            <w:tcW w:w="9880" w:type="dxa"/>
            <w:tcBorders>
              <w:top w:val="nil"/>
              <w:left w:val="nil"/>
              <w:bottom w:val="single" w:sz="4" w:space="0" w:color="auto"/>
              <w:right w:val="single" w:sz="4" w:space="0" w:color="auto"/>
            </w:tcBorders>
            <w:shd w:val="clear" w:color="auto" w:fill="auto"/>
            <w:noWrap/>
            <w:hideMark/>
          </w:tcPr>
          <w:p w14:paraId="14B7D815" w14:textId="0A1CE1A1" w:rsidR="008F4028" w:rsidRPr="00BD01D7" w:rsidRDefault="000C19AE" w:rsidP="00D163DF">
            <w:pPr>
              <w:spacing w:before="60" w:after="60" w:line="240" w:lineRule="auto"/>
              <w:rPr>
                <w:noProof/>
                <w:sz w:val="20"/>
              </w:rPr>
            </w:pPr>
            <w:r>
              <w:rPr>
                <w:noProof/>
                <w:sz w:val="20"/>
              </w:rPr>
              <w:t>–</w:t>
            </w:r>
            <w:r w:rsidR="008F4028">
              <w:rPr>
                <w:noProof/>
                <w:sz w:val="20"/>
              </w:rPr>
              <w:t xml:space="preserve"> Aparati za spodbujanje dela srčnih mišic, razen delov in pribora</w:t>
            </w:r>
          </w:p>
        </w:tc>
        <w:tc>
          <w:tcPr>
            <w:tcW w:w="1134" w:type="dxa"/>
            <w:tcBorders>
              <w:top w:val="nil"/>
              <w:left w:val="nil"/>
              <w:bottom w:val="single" w:sz="4" w:space="0" w:color="auto"/>
              <w:right w:val="single" w:sz="4" w:space="0" w:color="auto"/>
            </w:tcBorders>
            <w:shd w:val="clear" w:color="auto" w:fill="auto"/>
            <w:noWrap/>
            <w:vAlign w:val="center"/>
            <w:hideMark/>
          </w:tcPr>
          <w:p w14:paraId="6BE964C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CD487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A83A65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9C32E67" w14:textId="77777777" w:rsidR="008F4028" w:rsidRPr="00BD01D7" w:rsidRDefault="008F4028" w:rsidP="00D163DF">
            <w:pPr>
              <w:spacing w:before="60" w:after="60" w:line="240" w:lineRule="auto"/>
              <w:jc w:val="center"/>
              <w:rPr>
                <w:noProof/>
                <w:sz w:val="20"/>
              </w:rPr>
            </w:pPr>
            <w:r>
              <w:rPr>
                <w:noProof/>
                <w:sz w:val="20"/>
              </w:rPr>
              <w:t>90219000</w:t>
            </w:r>
          </w:p>
        </w:tc>
        <w:tc>
          <w:tcPr>
            <w:tcW w:w="1129" w:type="dxa"/>
            <w:tcBorders>
              <w:top w:val="nil"/>
              <w:left w:val="nil"/>
              <w:bottom w:val="single" w:sz="4" w:space="0" w:color="auto"/>
              <w:right w:val="single" w:sz="4" w:space="0" w:color="auto"/>
            </w:tcBorders>
            <w:shd w:val="clear" w:color="auto" w:fill="auto"/>
            <w:noWrap/>
            <w:hideMark/>
          </w:tcPr>
          <w:p w14:paraId="0FD7EE8D" w14:textId="77777777" w:rsidR="008F4028" w:rsidRPr="00BD01D7" w:rsidRDefault="008F4028" w:rsidP="00D163DF">
            <w:pPr>
              <w:spacing w:before="60" w:after="60" w:line="240" w:lineRule="auto"/>
              <w:jc w:val="center"/>
              <w:rPr>
                <w:noProof/>
                <w:sz w:val="20"/>
              </w:rPr>
            </w:pPr>
            <w:r>
              <w:rPr>
                <w:noProof/>
                <w:sz w:val="20"/>
              </w:rPr>
              <w:t>902190</w:t>
            </w:r>
          </w:p>
        </w:tc>
        <w:tc>
          <w:tcPr>
            <w:tcW w:w="9880" w:type="dxa"/>
            <w:tcBorders>
              <w:top w:val="nil"/>
              <w:left w:val="nil"/>
              <w:bottom w:val="single" w:sz="4" w:space="0" w:color="auto"/>
              <w:right w:val="single" w:sz="4" w:space="0" w:color="auto"/>
            </w:tcBorders>
            <w:shd w:val="clear" w:color="auto" w:fill="auto"/>
            <w:noWrap/>
            <w:hideMark/>
          </w:tcPr>
          <w:p w14:paraId="69E7557C" w14:textId="12FE4AC4"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1134" w:type="dxa"/>
            <w:tcBorders>
              <w:top w:val="nil"/>
              <w:left w:val="nil"/>
              <w:bottom w:val="single" w:sz="4" w:space="0" w:color="auto"/>
              <w:right w:val="single" w:sz="4" w:space="0" w:color="auto"/>
            </w:tcBorders>
            <w:shd w:val="clear" w:color="auto" w:fill="auto"/>
            <w:noWrap/>
            <w:vAlign w:val="center"/>
            <w:hideMark/>
          </w:tcPr>
          <w:p w14:paraId="6AC7741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BCEAA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C31922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79254D7" w14:textId="77777777" w:rsidR="008F4028" w:rsidRPr="00BD01D7" w:rsidRDefault="008F4028" w:rsidP="00D163DF">
            <w:pPr>
              <w:spacing w:before="60" w:after="60" w:line="240" w:lineRule="auto"/>
              <w:jc w:val="center"/>
              <w:rPr>
                <w:noProof/>
                <w:sz w:val="20"/>
              </w:rPr>
            </w:pPr>
            <w:r>
              <w:rPr>
                <w:noProof/>
                <w:sz w:val="20"/>
              </w:rPr>
              <w:t>90221200</w:t>
            </w:r>
          </w:p>
        </w:tc>
        <w:tc>
          <w:tcPr>
            <w:tcW w:w="1129" w:type="dxa"/>
            <w:tcBorders>
              <w:top w:val="nil"/>
              <w:left w:val="nil"/>
              <w:bottom w:val="single" w:sz="4" w:space="0" w:color="auto"/>
              <w:right w:val="single" w:sz="4" w:space="0" w:color="auto"/>
            </w:tcBorders>
            <w:shd w:val="clear" w:color="auto" w:fill="auto"/>
            <w:noWrap/>
            <w:hideMark/>
          </w:tcPr>
          <w:p w14:paraId="23CDA89B" w14:textId="77777777" w:rsidR="008F4028" w:rsidRPr="00BD01D7" w:rsidRDefault="008F4028" w:rsidP="00D163DF">
            <w:pPr>
              <w:spacing w:before="60" w:after="60" w:line="240" w:lineRule="auto"/>
              <w:jc w:val="center"/>
              <w:rPr>
                <w:noProof/>
                <w:sz w:val="20"/>
              </w:rPr>
            </w:pPr>
            <w:r>
              <w:rPr>
                <w:noProof/>
                <w:sz w:val="20"/>
              </w:rPr>
              <w:t>902212</w:t>
            </w:r>
          </w:p>
        </w:tc>
        <w:tc>
          <w:tcPr>
            <w:tcW w:w="9880" w:type="dxa"/>
            <w:tcBorders>
              <w:top w:val="nil"/>
              <w:left w:val="nil"/>
              <w:bottom w:val="single" w:sz="4" w:space="0" w:color="auto"/>
              <w:right w:val="single" w:sz="4" w:space="0" w:color="auto"/>
            </w:tcBorders>
            <w:shd w:val="clear" w:color="auto" w:fill="auto"/>
            <w:noWrap/>
            <w:hideMark/>
          </w:tcPr>
          <w:p w14:paraId="23C9F663" w14:textId="35C9ECD9" w:rsidR="008F4028" w:rsidRPr="00BD01D7" w:rsidRDefault="00311F85" w:rsidP="00D163DF">
            <w:pPr>
              <w:spacing w:before="60" w:after="60" w:line="240" w:lineRule="auto"/>
              <w:rPr>
                <w:noProof/>
                <w:sz w:val="20"/>
              </w:rPr>
            </w:pPr>
            <w:r>
              <w:rPr>
                <w:noProof/>
                <w:sz w:val="20"/>
              </w:rPr>
              <w:t>– –</w:t>
            </w:r>
            <w:r w:rsidR="008F4028">
              <w:rPr>
                <w:noProof/>
                <w:sz w:val="20"/>
              </w:rPr>
              <w:t xml:space="preserve"> aparati za računalniško tomografijo</w:t>
            </w:r>
          </w:p>
        </w:tc>
        <w:tc>
          <w:tcPr>
            <w:tcW w:w="1134" w:type="dxa"/>
            <w:tcBorders>
              <w:top w:val="nil"/>
              <w:left w:val="nil"/>
              <w:bottom w:val="single" w:sz="4" w:space="0" w:color="auto"/>
              <w:right w:val="single" w:sz="4" w:space="0" w:color="auto"/>
            </w:tcBorders>
            <w:shd w:val="clear" w:color="auto" w:fill="auto"/>
            <w:noWrap/>
            <w:vAlign w:val="center"/>
            <w:hideMark/>
          </w:tcPr>
          <w:p w14:paraId="15FDF0A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063BD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E8FCAF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4C091BF" w14:textId="77777777" w:rsidR="008F4028" w:rsidRPr="00BD01D7" w:rsidRDefault="008F4028" w:rsidP="00D163DF">
            <w:pPr>
              <w:spacing w:before="60" w:after="60" w:line="240" w:lineRule="auto"/>
              <w:jc w:val="center"/>
              <w:rPr>
                <w:noProof/>
                <w:sz w:val="20"/>
              </w:rPr>
            </w:pPr>
            <w:r>
              <w:rPr>
                <w:noProof/>
                <w:sz w:val="20"/>
              </w:rPr>
              <w:t>90221300</w:t>
            </w:r>
          </w:p>
        </w:tc>
        <w:tc>
          <w:tcPr>
            <w:tcW w:w="1129" w:type="dxa"/>
            <w:tcBorders>
              <w:top w:val="nil"/>
              <w:left w:val="nil"/>
              <w:bottom w:val="single" w:sz="4" w:space="0" w:color="auto"/>
              <w:right w:val="single" w:sz="4" w:space="0" w:color="auto"/>
            </w:tcBorders>
            <w:shd w:val="clear" w:color="auto" w:fill="auto"/>
            <w:noWrap/>
            <w:hideMark/>
          </w:tcPr>
          <w:p w14:paraId="2AA4336A" w14:textId="77777777" w:rsidR="008F4028" w:rsidRPr="00BD01D7" w:rsidRDefault="008F4028" w:rsidP="00D163DF">
            <w:pPr>
              <w:spacing w:before="60" w:after="60" w:line="240" w:lineRule="auto"/>
              <w:jc w:val="center"/>
              <w:rPr>
                <w:noProof/>
                <w:sz w:val="20"/>
              </w:rPr>
            </w:pPr>
            <w:r>
              <w:rPr>
                <w:noProof/>
                <w:sz w:val="20"/>
              </w:rPr>
              <w:t>902213</w:t>
            </w:r>
          </w:p>
        </w:tc>
        <w:tc>
          <w:tcPr>
            <w:tcW w:w="9880" w:type="dxa"/>
            <w:tcBorders>
              <w:top w:val="nil"/>
              <w:left w:val="nil"/>
              <w:bottom w:val="single" w:sz="4" w:space="0" w:color="auto"/>
              <w:right w:val="single" w:sz="4" w:space="0" w:color="auto"/>
            </w:tcBorders>
            <w:shd w:val="clear" w:color="auto" w:fill="auto"/>
            <w:noWrap/>
            <w:hideMark/>
          </w:tcPr>
          <w:p w14:paraId="785539FA" w14:textId="174E0D4A" w:rsidR="008F4028" w:rsidRPr="00BD01D7" w:rsidRDefault="00311F85" w:rsidP="00D163DF">
            <w:pPr>
              <w:spacing w:before="60" w:after="60" w:line="240" w:lineRule="auto"/>
              <w:rPr>
                <w:noProof/>
                <w:sz w:val="20"/>
              </w:rPr>
            </w:pPr>
            <w:r>
              <w:rPr>
                <w:noProof/>
                <w:sz w:val="20"/>
              </w:rPr>
              <w:t>– –</w:t>
            </w:r>
            <w:r w:rsidR="008F4028">
              <w:rPr>
                <w:noProof/>
                <w:sz w:val="20"/>
              </w:rPr>
              <w:t xml:space="preserve"> drugi, za zobozdravniško uporabo</w:t>
            </w:r>
          </w:p>
        </w:tc>
        <w:tc>
          <w:tcPr>
            <w:tcW w:w="1134" w:type="dxa"/>
            <w:tcBorders>
              <w:top w:val="nil"/>
              <w:left w:val="nil"/>
              <w:bottom w:val="single" w:sz="4" w:space="0" w:color="auto"/>
              <w:right w:val="single" w:sz="4" w:space="0" w:color="auto"/>
            </w:tcBorders>
            <w:shd w:val="clear" w:color="auto" w:fill="auto"/>
            <w:noWrap/>
            <w:vAlign w:val="center"/>
            <w:hideMark/>
          </w:tcPr>
          <w:p w14:paraId="789E2F2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7846E7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C21A4C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D6939FF" w14:textId="77777777" w:rsidR="008F4028" w:rsidRPr="00BD01D7" w:rsidRDefault="008F4028" w:rsidP="00D163DF">
            <w:pPr>
              <w:spacing w:before="60" w:after="60" w:line="240" w:lineRule="auto"/>
              <w:jc w:val="center"/>
              <w:rPr>
                <w:noProof/>
                <w:sz w:val="20"/>
              </w:rPr>
            </w:pPr>
            <w:r>
              <w:rPr>
                <w:noProof/>
                <w:sz w:val="20"/>
              </w:rPr>
              <w:t>90221400</w:t>
            </w:r>
          </w:p>
        </w:tc>
        <w:tc>
          <w:tcPr>
            <w:tcW w:w="1129" w:type="dxa"/>
            <w:tcBorders>
              <w:top w:val="nil"/>
              <w:left w:val="nil"/>
              <w:bottom w:val="single" w:sz="4" w:space="0" w:color="auto"/>
              <w:right w:val="single" w:sz="4" w:space="0" w:color="auto"/>
            </w:tcBorders>
            <w:shd w:val="clear" w:color="auto" w:fill="auto"/>
            <w:noWrap/>
            <w:hideMark/>
          </w:tcPr>
          <w:p w14:paraId="58E2B930" w14:textId="77777777" w:rsidR="008F4028" w:rsidRPr="00BD01D7" w:rsidRDefault="008F4028" w:rsidP="00D163DF">
            <w:pPr>
              <w:spacing w:before="60" w:after="60" w:line="240" w:lineRule="auto"/>
              <w:jc w:val="center"/>
              <w:rPr>
                <w:noProof/>
                <w:sz w:val="20"/>
              </w:rPr>
            </w:pPr>
            <w:r>
              <w:rPr>
                <w:noProof/>
                <w:sz w:val="20"/>
              </w:rPr>
              <w:t>902214</w:t>
            </w:r>
          </w:p>
        </w:tc>
        <w:tc>
          <w:tcPr>
            <w:tcW w:w="9880" w:type="dxa"/>
            <w:tcBorders>
              <w:top w:val="nil"/>
              <w:left w:val="nil"/>
              <w:bottom w:val="single" w:sz="4" w:space="0" w:color="auto"/>
              <w:right w:val="single" w:sz="4" w:space="0" w:color="auto"/>
            </w:tcBorders>
            <w:shd w:val="clear" w:color="auto" w:fill="auto"/>
            <w:noWrap/>
            <w:hideMark/>
          </w:tcPr>
          <w:p w14:paraId="0CE74034" w14:textId="1C201521" w:rsidR="008F4028" w:rsidRPr="00BD01D7" w:rsidRDefault="00311F85" w:rsidP="00D163DF">
            <w:pPr>
              <w:spacing w:before="60" w:after="60" w:line="240" w:lineRule="auto"/>
              <w:rPr>
                <w:noProof/>
                <w:sz w:val="20"/>
              </w:rPr>
            </w:pPr>
            <w:r>
              <w:rPr>
                <w:noProof/>
                <w:sz w:val="20"/>
              </w:rPr>
              <w:t>– –</w:t>
            </w:r>
            <w:r w:rsidR="008F4028">
              <w:rPr>
                <w:noProof/>
                <w:sz w:val="20"/>
              </w:rPr>
              <w:t xml:space="preserve"> drugi, za medicinsko, kirurško, ali veterinarsko uporabo</w:t>
            </w:r>
          </w:p>
        </w:tc>
        <w:tc>
          <w:tcPr>
            <w:tcW w:w="1134" w:type="dxa"/>
            <w:tcBorders>
              <w:top w:val="nil"/>
              <w:left w:val="nil"/>
              <w:bottom w:val="single" w:sz="4" w:space="0" w:color="auto"/>
              <w:right w:val="single" w:sz="4" w:space="0" w:color="auto"/>
            </w:tcBorders>
            <w:shd w:val="clear" w:color="auto" w:fill="auto"/>
            <w:noWrap/>
            <w:vAlign w:val="center"/>
            <w:hideMark/>
          </w:tcPr>
          <w:p w14:paraId="1E96D59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B8D05B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B150F6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BB824C" w14:textId="77777777" w:rsidR="008F4028" w:rsidRPr="00BD01D7" w:rsidRDefault="008F4028" w:rsidP="00D163DF">
            <w:pPr>
              <w:spacing w:before="60" w:after="60" w:line="240" w:lineRule="auto"/>
              <w:jc w:val="center"/>
              <w:rPr>
                <w:noProof/>
                <w:sz w:val="20"/>
              </w:rPr>
            </w:pPr>
            <w:r>
              <w:rPr>
                <w:noProof/>
                <w:sz w:val="20"/>
              </w:rPr>
              <w:t>90221900</w:t>
            </w:r>
          </w:p>
        </w:tc>
        <w:tc>
          <w:tcPr>
            <w:tcW w:w="1129" w:type="dxa"/>
            <w:tcBorders>
              <w:top w:val="nil"/>
              <w:left w:val="nil"/>
              <w:bottom w:val="single" w:sz="4" w:space="0" w:color="auto"/>
              <w:right w:val="single" w:sz="4" w:space="0" w:color="auto"/>
            </w:tcBorders>
            <w:shd w:val="clear" w:color="auto" w:fill="auto"/>
            <w:noWrap/>
            <w:hideMark/>
          </w:tcPr>
          <w:p w14:paraId="118257D5" w14:textId="77777777" w:rsidR="008F4028" w:rsidRPr="00BD01D7" w:rsidRDefault="008F4028" w:rsidP="00D163DF">
            <w:pPr>
              <w:spacing w:before="60" w:after="60" w:line="240" w:lineRule="auto"/>
              <w:jc w:val="center"/>
              <w:rPr>
                <w:noProof/>
                <w:sz w:val="20"/>
              </w:rPr>
            </w:pPr>
            <w:r>
              <w:rPr>
                <w:noProof/>
                <w:sz w:val="20"/>
              </w:rPr>
              <w:t>902219</w:t>
            </w:r>
          </w:p>
        </w:tc>
        <w:tc>
          <w:tcPr>
            <w:tcW w:w="9880" w:type="dxa"/>
            <w:tcBorders>
              <w:top w:val="nil"/>
              <w:left w:val="nil"/>
              <w:bottom w:val="single" w:sz="4" w:space="0" w:color="auto"/>
              <w:right w:val="single" w:sz="4" w:space="0" w:color="auto"/>
            </w:tcBorders>
            <w:shd w:val="clear" w:color="auto" w:fill="auto"/>
            <w:noWrap/>
            <w:hideMark/>
          </w:tcPr>
          <w:p w14:paraId="50703F07" w14:textId="7E49D9D0" w:rsidR="008F4028" w:rsidRPr="00BD01D7" w:rsidRDefault="00311F85" w:rsidP="00D163DF">
            <w:pPr>
              <w:spacing w:before="60" w:after="60" w:line="240" w:lineRule="auto"/>
              <w:rPr>
                <w:noProof/>
                <w:sz w:val="20"/>
              </w:rPr>
            </w:pPr>
            <w:r>
              <w:rPr>
                <w:noProof/>
                <w:sz w:val="20"/>
              </w:rPr>
              <w:t>– –</w:t>
            </w:r>
            <w:r w:rsidR="008F4028">
              <w:rPr>
                <w:noProof/>
                <w:sz w:val="20"/>
              </w:rPr>
              <w:t xml:space="preserve"> za drugo uporabo</w:t>
            </w:r>
          </w:p>
        </w:tc>
        <w:tc>
          <w:tcPr>
            <w:tcW w:w="1134" w:type="dxa"/>
            <w:tcBorders>
              <w:top w:val="nil"/>
              <w:left w:val="nil"/>
              <w:bottom w:val="single" w:sz="4" w:space="0" w:color="auto"/>
              <w:right w:val="single" w:sz="4" w:space="0" w:color="auto"/>
            </w:tcBorders>
            <w:shd w:val="clear" w:color="auto" w:fill="auto"/>
            <w:noWrap/>
            <w:vAlign w:val="center"/>
            <w:hideMark/>
          </w:tcPr>
          <w:p w14:paraId="7D2EC64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67AAB94"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7A80D8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1FBC212" w14:textId="77777777" w:rsidR="008F4028" w:rsidRPr="00BD01D7" w:rsidRDefault="008F4028" w:rsidP="00D163DF">
            <w:pPr>
              <w:spacing w:before="60" w:after="60" w:line="240" w:lineRule="auto"/>
              <w:jc w:val="center"/>
              <w:rPr>
                <w:noProof/>
                <w:sz w:val="20"/>
              </w:rPr>
            </w:pPr>
            <w:r>
              <w:rPr>
                <w:noProof/>
                <w:sz w:val="20"/>
              </w:rPr>
              <w:t>90222100</w:t>
            </w:r>
          </w:p>
        </w:tc>
        <w:tc>
          <w:tcPr>
            <w:tcW w:w="1129" w:type="dxa"/>
            <w:tcBorders>
              <w:top w:val="nil"/>
              <w:left w:val="nil"/>
              <w:bottom w:val="single" w:sz="4" w:space="0" w:color="auto"/>
              <w:right w:val="single" w:sz="4" w:space="0" w:color="auto"/>
            </w:tcBorders>
            <w:shd w:val="clear" w:color="auto" w:fill="auto"/>
            <w:noWrap/>
            <w:hideMark/>
          </w:tcPr>
          <w:p w14:paraId="12511178" w14:textId="77777777" w:rsidR="008F4028" w:rsidRPr="00BD01D7" w:rsidRDefault="008F4028" w:rsidP="00D163DF">
            <w:pPr>
              <w:spacing w:before="60" w:after="60" w:line="240" w:lineRule="auto"/>
              <w:jc w:val="center"/>
              <w:rPr>
                <w:noProof/>
                <w:sz w:val="20"/>
              </w:rPr>
            </w:pPr>
            <w:r>
              <w:rPr>
                <w:noProof/>
                <w:sz w:val="20"/>
              </w:rPr>
              <w:t>902221</w:t>
            </w:r>
          </w:p>
        </w:tc>
        <w:tc>
          <w:tcPr>
            <w:tcW w:w="9880" w:type="dxa"/>
            <w:tcBorders>
              <w:top w:val="nil"/>
              <w:left w:val="nil"/>
              <w:bottom w:val="single" w:sz="4" w:space="0" w:color="auto"/>
              <w:right w:val="single" w:sz="4" w:space="0" w:color="auto"/>
            </w:tcBorders>
            <w:shd w:val="clear" w:color="auto" w:fill="auto"/>
            <w:noWrap/>
            <w:hideMark/>
          </w:tcPr>
          <w:p w14:paraId="4B17F5C5" w14:textId="1D2FAC4C" w:rsidR="008F4028" w:rsidRPr="00BD01D7" w:rsidRDefault="00311F85" w:rsidP="00D163DF">
            <w:pPr>
              <w:spacing w:before="60" w:after="60" w:line="240" w:lineRule="auto"/>
              <w:rPr>
                <w:noProof/>
                <w:sz w:val="20"/>
              </w:rPr>
            </w:pPr>
            <w:r>
              <w:rPr>
                <w:noProof/>
                <w:sz w:val="20"/>
              </w:rPr>
              <w:t>– –</w:t>
            </w:r>
            <w:r w:rsidR="008F4028">
              <w:rPr>
                <w:noProof/>
                <w:sz w:val="20"/>
              </w:rPr>
              <w:t xml:space="preserve"> za medicinsko, kirurško, zobozdravniško ali veterinarsko uporabo</w:t>
            </w:r>
          </w:p>
        </w:tc>
        <w:tc>
          <w:tcPr>
            <w:tcW w:w="1134" w:type="dxa"/>
            <w:tcBorders>
              <w:top w:val="nil"/>
              <w:left w:val="nil"/>
              <w:bottom w:val="single" w:sz="4" w:space="0" w:color="auto"/>
              <w:right w:val="single" w:sz="4" w:space="0" w:color="auto"/>
            </w:tcBorders>
            <w:shd w:val="clear" w:color="auto" w:fill="auto"/>
            <w:noWrap/>
            <w:vAlign w:val="center"/>
            <w:hideMark/>
          </w:tcPr>
          <w:p w14:paraId="713C63D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4CF818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337506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51AC6F6" w14:textId="77777777" w:rsidR="008F4028" w:rsidRPr="00BD01D7" w:rsidRDefault="008F4028" w:rsidP="00D163DF">
            <w:pPr>
              <w:spacing w:before="60" w:after="60" w:line="240" w:lineRule="auto"/>
              <w:jc w:val="center"/>
              <w:rPr>
                <w:noProof/>
                <w:sz w:val="20"/>
              </w:rPr>
            </w:pPr>
            <w:r>
              <w:rPr>
                <w:noProof/>
                <w:sz w:val="20"/>
              </w:rPr>
              <w:t>90222900</w:t>
            </w:r>
          </w:p>
        </w:tc>
        <w:tc>
          <w:tcPr>
            <w:tcW w:w="1129" w:type="dxa"/>
            <w:tcBorders>
              <w:top w:val="nil"/>
              <w:left w:val="nil"/>
              <w:bottom w:val="single" w:sz="4" w:space="0" w:color="auto"/>
              <w:right w:val="single" w:sz="4" w:space="0" w:color="auto"/>
            </w:tcBorders>
            <w:shd w:val="clear" w:color="auto" w:fill="auto"/>
            <w:noWrap/>
            <w:hideMark/>
          </w:tcPr>
          <w:p w14:paraId="0F4F8E95" w14:textId="77777777" w:rsidR="008F4028" w:rsidRPr="00BD01D7" w:rsidRDefault="008F4028" w:rsidP="00D163DF">
            <w:pPr>
              <w:spacing w:before="60" w:after="60" w:line="240" w:lineRule="auto"/>
              <w:jc w:val="center"/>
              <w:rPr>
                <w:noProof/>
                <w:sz w:val="20"/>
              </w:rPr>
            </w:pPr>
            <w:r>
              <w:rPr>
                <w:noProof/>
                <w:sz w:val="20"/>
              </w:rPr>
              <w:t>902229</w:t>
            </w:r>
          </w:p>
        </w:tc>
        <w:tc>
          <w:tcPr>
            <w:tcW w:w="9880" w:type="dxa"/>
            <w:tcBorders>
              <w:top w:val="nil"/>
              <w:left w:val="nil"/>
              <w:bottom w:val="single" w:sz="4" w:space="0" w:color="auto"/>
              <w:right w:val="single" w:sz="4" w:space="0" w:color="auto"/>
            </w:tcBorders>
            <w:shd w:val="clear" w:color="auto" w:fill="auto"/>
            <w:noWrap/>
            <w:hideMark/>
          </w:tcPr>
          <w:p w14:paraId="7A1D9AFB" w14:textId="7864F07C" w:rsidR="008F4028" w:rsidRPr="00BD01D7" w:rsidRDefault="00311F85" w:rsidP="00D163DF">
            <w:pPr>
              <w:spacing w:before="60" w:after="60" w:line="240" w:lineRule="auto"/>
              <w:rPr>
                <w:noProof/>
                <w:sz w:val="20"/>
              </w:rPr>
            </w:pPr>
            <w:r>
              <w:rPr>
                <w:noProof/>
                <w:sz w:val="20"/>
              </w:rPr>
              <w:t>– –</w:t>
            </w:r>
            <w:r w:rsidR="008F4028">
              <w:rPr>
                <w:noProof/>
                <w:sz w:val="20"/>
              </w:rPr>
              <w:t xml:space="preserve"> za drugo uporabo</w:t>
            </w:r>
          </w:p>
        </w:tc>
        <w:tc>
          <w:tcPr>
            <w:tcW w:w="1134" w:type="dxa"/>
            <w:tcBorders>
              <w:top w:val="nil"/>
              <w:left w:val="nil"/>
              <w:bottom w:val="single" w:sz="4" w:space="0" w:color="auto"/>
              <w:right w:val="single" w:sz="4" w:space="0" w:color="auto"/>
            </w:tcBorders>
            <w:shd w:val="clear" w:color="auto" w:fill="auto"/>
            <w:noWrap/>
            <w:vAlign w:val="center"/>
            <w:hideMark/>
          </w:tcPr>
          <w:p w14:paraId="5CCF7981"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E75407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51409A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C144F37" w14:textId="77777777" w:rsidR="008F4028" w:rsidRPr="00BD01D7" w:rsidRDefault="008F4028" w:rsidP="00D163DF">
            <w:pPr>
              <w:spacing w:before="60" w:after="60" w:line="240" w:lineRule="auto"/>
              <w:jc w:val="center"/>
              <w:rPr>
                <w:noProof/>
                <w:sz w:val="20"/>
              </w:rPr>
            </w:pPr>
            <w:r>
              <w:rPr>
                <w:noProof/>
                <w:sz w:val="20"/>
              </w:rPr>
              <w:t>90223000</w:t>
            </w:r>
          </w:p>
        </w:tc>
        <w:tc>
          <w:tcPr>
            <w:tcW w:w="1129" w:type="dxa"/>
            <w:tcBorders>
              <w:top w:val="nil"/>
              <w:left w:val="nil"/>
              <w:bottom w:val="single" w:sz="4" w:space="0" w:color="auto"/>
              <w:right w:val="single" w:sz="4" w:space="0" w:color="auto"/>
            </w:tcBorders>
            <w:shd w:val="clear" w:color="auto" w:fill="auto"/>
            <w:noWrap/>
            <w:hideMark/>
          </w:tcPr>
          <w:p w14:paraId="422FDBFA" w14:textId="77777777" w:rsidR="008F4028" w:rsidRPr="00BD01D7" w:rsidRDefault="008F4028" w:rsidP="00D163DF">
            <w:pPr>
              <w:spacing w:before="60" w:after="60" w:line="240" w:lineRule="auto"/>
              <w:jc w:val="center"/>
              <w:rPr>
                <w:noProof/>
                <w:sz w:val="20"/>
              </w:rPr>
            </w:pPr>
            <w:r>
              <w:rPr>
                <w:noProof/>
                <w:sz w:val="20"/>
              </w:rPr>
              <w:t>902230</w:t>
            </w:r>
          </w:p>
        </w:tc>
        <w:tc>
          <w:tcPr>
            <w:tcW w:w="9880" w:type="dxa"/>
            <w:tcBorders>
              <w:top w:val="nil"/>
              <w:left w:val="nil"/>
              <w:bottom w:val="single" w:sz="4" w:space="0" w:color="auto"/>
              <w:right w:val="single" w:sz="4" w:space="0" w:color="auto"/>
            </w:tcBorders>
            <w:shd w:val="clear" w:color="auto" w:fill="auto"/>
            <w:noWrap/>
            <w:hideMark/>
          </w:tcPr>
          <w:p w14:paraId="4116EE58" w14:textId="13969233" w:rsidR="008F4028" w:rsidRPr="00BD01D7" w:rsidRDefault="000C19AE" w:rsidP="00D163DF">
            <w:pPr>
              <w:spacing w:before="60" w:after="60" w:line="240" w:lineRule="auto"/>
              <w:rPr>
                <w:noProof/>
                <w:sz w:val="20"/>
              </w:rPr>
            </w:pPr>
            <w:r>
              <w:rPr>
                <w:noProof/>
                <w:sz w:val="20"/>
              </w:rPr>
              <w:t>–</w:t>
            </w:r>
            <w:r w:rsidR="008F4028">
              <w:rPr>
                <w:noProof/>
                <w:sz w:val="20"/>
              </w:rPr>
              <w:t xml:space="preserve"> Rentgenske cevi</w:t>
            </w:r>
          </w:p>
        </w:tc>
        <w:tc>
          <w:tcPr>
            <w:tcW w:w="1134" w:type="dxa"/>
            <w:tcBorders>
              <w:top w:val="nil"/>
              <w:left w:val="nil"/>
              <w:bottom w:val="single" w:sz="4" w:space="0" w:color="auto"/>
              <w:right w:val="single" w:sz="4" w:space="0" w:color="auto"/>
            </w:tcBorders>
            <w:shd w:val="clear" w:color="auto" w:fill="auto"/>
            <w:noWrap/>
            <w:vAlign w:val="center"/>
            <w:hideMark/>
          </w:tcPr>
          <w:p w14:paraId="27C28EB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EA002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B616F5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CC2CAFF" w14:textId="77777777" w:rsidR="008F4028" w:rsidRPr="00BD01D7" w:rsidRDefault="008F4028" w:rsidP="00D163DF">
            <w:pPr>
              <w:spacing w:before="60" w:after="60" w:line="240" w:lineRule="auto"/>
              <w:jc w:val="center"/>
              <w:rPr>
                <w:noProof/>
                <w:sz w:val="20"/>
              </w:rPr>
            </w:pPr>
            <w:r>
              <w:rPr>
                <w:noProof/>
                <w:sz w:val="20"/>
              </w:rPr>
              <w:t>90229000</w:t>
            </w:r>
          </w:p>
        </w:tc>
        <w:tc>
          <w:tcPr>
            <w:tcW w:w="1129" w:type="dxa"/>
            <w:tcBorders>
              <w:top w:val="nil"/>
              <w:left w:val="nil"/>
              <w:bottom w:val="single" w:sz="4" w:space="0" w:color="auto"/>
              <w:right w:val="single" w:sz="4" w:space="0" w:color="auto"/>
            </w:tcBorders>
            <w:shd w:val="clear" w:color="auto" w:fill="auto"/>
            <w:noWrap/>
            <w:hideMark/>
          </w:tcPr>
          <w:p w14:paraId="47F25A20" w14:textId="77777777" w:rsidR="008F4028" w:rsidRPr="00BD01D7" w:rsidRDefault="008F4028" w:rsidP="00D163DF">
            <w:pPr>
              <w:spacing w:before="60" w:after="60" w:line="240" w:lineRule="auto"/>
              <w:jc w:val="center"/>
              <w:rPr>
                <w:noProof/>
                <w:sz w:val="20"/>
              </w:rPr>
            </w:pPr>
            <w:r>
              <w:rPr>
                <w:noProof/>
                <w:sz w:val="20"/>
              </w:rPr>
              <w:t>902290</w:t>
            </w:r>
          </w:p>
        </w:tc>
        <w:tc>
          <w:tcPr>
            <w:tcW w:w="9880" w:type="dxa"/>
            <w:tcBorders>
              <w:top w:val="nil"/>
              <w:left w:val="nil"/>
              <w:bottom w:val="single" w:sz="4" w:space="0" w:color="auto"/>
              <w:right w:val="single" w:sz="4" w:space="0" w:color="auto"/>
            </w:tcBorders>
            <w:shd w:val="clear" w:color="auto" w:fill="auto"/>
            <w:noWrap/>
            <w:hideMark/>
          </w:tcPr>
          <w:p w14:paraId="37784E06" w14:textId="6DEB6466" w:rsidR="008F4028" w:rsidRPr="00B53BB2" w:rsidRDefault="000C19AE" w:rsidP="00D163DF">
            <w:pPr>
              <w:spacing w:before="60" w:after="60" w:line="240" w:lineRule="auto"/>
              <w:rPr>
                <w:noProof/>
                <w:sz w:val="20"/>
                <w:lang w:val="de-DE"/>
              </w:rPr>
            </w:pPr>
            <w:r w:rsidRPr="00B53BB2">
              <w:rPr>
                <w:noProof/>
                <w:sz w:val="20"/>
                <w:lang w:val="de-DE"/>
              </w:rPr>
              <w:t>–</w:t>
            </w:r>
            <w:r w:rsidR="008F4028" w:rsidRPr="00B53BB2">
              <w:rPr>
                <w:noProof/>
                <w:sz w:val="20"/>
                <w:lang w:val="de-DE"/>
              </w:rPr>
              <w:t xml:space="preserve"> Drugo, vključno z deli in priborom</w:t>
            </w:r>
          </w:p>
        </w:tc>
        <w:tc>
          <w:tcPr>
            <w:tcW w:w="1134" w:type="dxa"/>
            <w:tcBorders>
              <w:top w:val="nil"/>
              <w:left w:val="nil"/>
              <w:bottom w:val="single" w:sz="4" w:space="0" w:color="auto"/>
              <w:right w:val="single" w:sz="4" w:space="0" w:color="auto"/>
            </w:tcBorders>
            <w:shd w:val="clear" w:color="auto" w:fill="auto"/>
            <w:noWrap/>
            <w:vAlign w:val="center"/>
            <w:hideMark/>
          </w:tcPr>
          <w:p w14:paraId="1D56123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A04F61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29EE53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3FA975B" w14:textId="77777777" w:rsidR="008F4028" w:rsidRPr="00BD01D7" w:rsidRDefault="008F4028" w:rsidP="00D163DF">
            <w:pPr>
              <w:spacing w:before="60" w:after="60" w:line="240" w:lineRule="auto"/>
              <w:jc w:val="center"/>
              <w:rPr>
                <w:noProof/>
                <w:sz w:val="20"/>
              </w:rPr>
            </w:pPr>
            <w:r>
              <w:rPr>
                <w:noProof/>
                <w:sz w:val="20"/>
              </w:rPr>
              <w:t>90230000</w:t>
            </w:r>
          </w:p>
        </w:tc>
        <w:tc>
          <w:tcPr>
            <w:tcW w:w="1129" w:type="dxa"/>
            <w:tcBorders>
              <w:top w:val="nil"/>
              <w:left w:val="nil"/>
              <w:bottom w:val="single" w:sz="4" w:space="0" w:color="auto"/>
              <w:right w:val="single" w:sz="4" w:space="0" w:color="auto"/>
            </w:tcBorders>
            <w:shd w:val="clear" w:color="auto" w:fill="auto"/>
            <w:noWrap/>
            <w:hideMark/>
          </w:tcPr>
          <w:p w14:paraId="1F8D640A" w14:textId="77777777" w:rsidR="008F4028" w:rsidRPr="00BD01D7" w:rsidRDefault="008F4028" w:rsidP="00D163DF">
            <w:pPr>
              <w:spacing w:before="60" w:after="60" w:line="240" w:lineRule="auto"/>
              <w:jc w:val="center"/>
              <w:rPr>
                <w:noProof/>
                <w:sz w:val="20"/>
              </w:rPr>
            </w:pPr>
            <w:r>
              <w:rPr>
                <w:noProof/>
                <w:sz w:val="20"/>
              </w:rPr>
              <w:t>902300</w:t>
            </w:r>
          </w:p>
        </w:tc>
        <w:tc>
          <w:tcPr>
            <w:tcW w:w="9880" w:type="dxa"/>
            <w:tcBorders>
              <w:top w:val="nil"/>
              <w:left w:val="nil"/>
              <w:bottom w:val="single" w:sz="4" w:space="0" w:color="auto"/>
              <w:right w:val="single" w:sz="4" w:space="0" w:color="auto"/>
            </w:tcBorders>
            <w:shd w:val="clear" w:color="auto" w:fill="auto"/>
            <w:noWrap/>
            <w:hideMark/>
          </w:tcPr>
          <w:p w14:paraId="0E438F47" w14:textId="77777777" w:rsidR="008F4028" w:rsidRPr="00BD01D7" w:rsidRDefault="008F4028" w:rsidP="00D163DF">
            <w:pPr>
              <w:spacing w:before="60" w:after="60" w:line="240" w:lineRule="auto"/>
              <w:rPr>
                <w:noProof/>
                <w:sz w:val="20"/>
              </w:rPr>
            </w:pPr>
            <w:r>
              <w:rPr>
                <w:noProof/>
                <w:sz w:val="20"/>
              </w:rPr>
              <w:t>Instrumenti, aparati in modeli, namenjeni za demonstriranje (npr. pri pouku ali na razstavah), ki niso primerni za kaj drugega</w:t>
            </w:r>
          </w:p>
        </w:tc>
        <w:tc>
          <w:tcPr>
            <w:tcW w:w="1134" w:type="dxa"/>
            <w:tcBorders>
              <w:top w:val="nil"/>
              <w:left w:val="nil"/>
              <w:bottom w:val="single" w:sz="4" w:space="0" w:color="auto"/>
              <w:right w:val="single" w:sz="4" w:space="0" w:color="auto"/>
            </w:tcBorders>
            <w:shd w:val="clear" w:color="auto" w:fill="auto"/>
            <w:noWrap/>
            <w:vAlign w:val="center"/>
            <w:hideMark/>
          </w:tcPr>
          <w:p w14:paraId="50DC60B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17863F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DA6D0F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4CD93C7" w14:textId="77777777" w:rsidR="008F4028" w:rsidRPr="00BD01D7" w:rsidRDefault="008F4028" w:rsidP="00D163DF">
            <w:pPr>
              <w:spacing w:before="60" w:after="60" w:line="240" w:lineRule="auto"/>
              <w:jc w:val="center"/>
              <w:rPr>
                <w:noProof/>
                <w:sz w:val="20"/>
              </w:rPr>
            </w:pPr>
            <w:r>
              <w:rPr>
                <w:noProof/>
                <w:sz w:val="20"/>
              </w:rPr>
              <w:t>90241000</w:t>
            </w:r>
          </w:p>
        </w:tc>
        <w:tc>
          <w:tcPr>
            <w:tcW w:w="1129" w:type="dxa"/>
            <w:tcBorders>
              <w:top w:val="nil"/>
              <w:left w:val="nil"/>
              <w:bottom w:val="single" w:sz="4" w:space="0" w:color="auto"/>
              <w:right w:val="single" w:sz="4" w:space="0" w:color="auto"/>
            </w:tcBorders>
            <w:shd w:val="clear" w:color="auto" w:fill="auto"/>
            <w:noWrap/>
            <w:hideMark/>
          </w:tcPr>
          <w:p w14:paraId="6DAB16BA" w14:textId="77777777" w:rsidR="008F4028" w:rsidRPr="00BD01D7" w:rsidRDefault="008F4028" w:rsidP="00D163DF">
            <w:pPr>
              <w:spacing w:before="60" w:after="60" w:line="240" w:lineRule="auto"/>
              <w:jc w:val="center"/>
              <w:rPr>
                <w:noProof/>
                <w:sz w:val="20"/>
              </w:rPr>
            </w:pPr>
            <w:r>
              <w:rPr>
                <w:noProof/>
                <w:sz w:val="20"/>
              </w:rPr>
              <w:t>902410</w:t>
            </w:r>
          </w:p>
        </w:tc>
        <w:tc>
          <w:tcPr>
            <w:tcW w:w="9880" w:type="dxa"/>
            <w:tcBorders>
              <w:top w:val="nil"/>
              <w:left w:val="nil"/>
              <w:bottom w:val="single" w:sz="4" w:space="0" w:color="auto"/>
              <w:right w:val="single" w:sz="4" w:space="0" w:color="auto"/>
            </w:tcBorders>
            <w:shd w:val="clear" w:color="auto" w:fill="auto"/>
            <w:noWrap/>
            <w:hideMark/>
          </w:tcPr>
          <w:p w14:paraId="5793CAD1" w14:textId="557D70E7" w:rsidR="008F4028" w:rsidRPr="00BD01D7" w:rsidRDefault="000C19AE" w:rsidP="00D163DF">
            <w:pPr>
              <w:spacing w:before="60" w:after="60" w:line="240" w:lineRule="auto"/>
              <w:rPr>
                <w:noProof/>
                <w:sz w:val="20"/>
              </w:rPr>
            </w:pPr>
            <w:r>
              <w:rPr>
                <w:noProof/>
                <w:sz w:val="20"/>
              </w:rPr>
              <w:t>–</w:t>
            </w:r>
            <w:r w:rsidR="008F4028">
              <w:rPr>
                <w:noProof/>
                <w:sz w:val="20"/>
              </w:rPr>
              <w:t xml:space="preserve"> Stroji in aparati za preskušanje kovin</w:t>
            </w:r>
          </w:p>
        </w:tc>
        <w:tc>
          <w:tcPr>
            <w:tcW w:w="1134" w:type="dxa"/>
            <w:tcBorders>
              <w:top w:val="nil"/>
              <w:left w:val="nil"/>
              <w:bottom w:val="single" w:sz="4" w:space="0" w:color="auto"/>
              <w:right w:val="single" w:sz="4" w:space="0" w:color="auto"/>
            </w:tcBorders>
            <w:shd w:val="clear" w:color="auto" w:fill="auto"/>
            <w:noWrap/>
            <w:vAlign w:val="center"/>
            <w:hideMark/>
          </w:tcPr>
          <w:p w14:paraId="5BD8877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D1F4B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F81E5A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3AACF65" w14:textId="77777777" w:rsidR="008F4028" w:rsidRPr="00BD01D7" w:rsidRDefault="008F4028" w:rsidP="00D163DF">
            <w:pPr>
              <w:spacing w:before="60" w:after="60" w:line="240" w:lineRule="auto"/>
              <w:jc w:val="center"/>
              <w:rPr>
                <w:noProof/>
                <w:sz w:val="20"/>
              </w:rPr>
            </w:pPr>
            <w:r>
              <w:rPr>
                <w:noProof/>
                <w:sz w:val="20"/>
              </w:rPr>
              <w:t>90248000</w:t>
            </w:r>
          </w:p>
        </w:tc>
        <w:tc>
          <w:tcPr>
            <w:tcW w:w="1129" w:type="dxa"/>
            <w:tcBorders>
              <w:top w:val="nil"/>
              <w:left w:val="nil"/>
              <w:bottom w:val="single" w:sz="4" w:space="0" w:color="auto"/>
              <w:right w:val="single" w:sz="4" w:space="0" w:color="auto"/>
            </w:tcBorders>
            <w:shd w:val="clear" w:color="auto" w:fill="auto"/>
            <w:noWrap/>
            <w:hideMark/>
          </w:tcPr>
          <w:p w14:paraId="0AE33CB9" w14:textId="77777777" w:rsidR="008F4028" w:rsidRPr="00BD01D7" w:rsidRDefault="008F4028" w:rsidP="00D163DF">
            <w:pPr>
              <w:spacing w:before="60" w:after="60" w:line="240" w:lineRule="auto"/>
              <w:jc w:val="center"/>
              <w:rPr>
                <w:noProof/>
                <w:sz w:val="20"/>
              </w:rPr>
            </w:pPr>
            <w:r>
              <w:rPr>
                <w:noProof/>
                <w:sz w:val="20"/>
              </w:rPr>
              <w:t>902480</w:t>
            </w:r>
          </w:p>
        </w:tc>
        <w:tc>
          <w:tcPr>
            <w:tcW w:w="9880" w:type="dxa"/>
            <w:tcBorders>
              <w:top w:val="nil"/>
              <w:left w:val="nil"/>
              <w:bottom w:val="single" w:sz="4" w:space="0" w:color="auto"/>
              <w:right w:val="single" w:sz="4" w:space="0" w:color="auto"/>
            </w:tcBorders>
            <w:shd w:val="clear" w:color="auto" w:fill="auto"/>
            <w:noWrap/>
            <w:hideMark/>
          </w:tcPr>
          <w:p w14:paraId="4A9D2F51" w14:textId="516498FA" w:rsidR="008F4028" w:rsidRPr="00BD01D7" w:rsidRDefault="000C19AE" w:rsidP="00D163DF">
            <w:pPr>
              <w:spacing w:before="60" w:after="60" w:line="240" w:lineRule="auto"/>
              <w:rPr>
                <w:noProof/>
                <w:sz w:val="20"/>
              </w:rPr>
            </w:pPr>
            <w:r>
              <w:rPr>
                <w:noProof/>
                <w:sz w:val="20"/>
              </w:rPr>
              <w:t>–</w:t>
            </w:r>
            <w:r w:rsidR="008F4028">
              <w:rPr>
                <w:noProof/>
                <w:sz w:val="20"/>
              </w:rPr>
              <w:t xml:space="preserve"> Drugi stroji in aparati</w:t>
            </w:r>
          </w:p>
        </w:tc>
        <w:tc>
          <w:tcPr>
            <w:tcW w:w="1134" w:type="dxa"/>
            <w:tcBorders>
              <w:top w:val="nil"/>
              <w:left w:val="nil"/>
              <w:bottom w:val="single" w:sz="4" w:space="0" w:color="auto"/>
              <w:right w:val="single" w:sz="4" w:space="0" w:color="auto"/>
            </w:tcBorders>
            <w:shd w:val="clear" w:color="auto" w:fill="auto"/>
            <w:noWrap/>
            <w:vAlign w:val="center"/>
            <w:hideMark/>
          </w:tcPr>
          <w:p w14:paraId="0B2D136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B4E8CF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EB1003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54D571" w14:textId="77777777" w:rsidR="008F4028" w:rsidRPr="00BD01D7" w:rsidRDefault="008F4028" w:rsidP="00D163DF">
            <w:pPr>
              <w:spacing w:before="60" w:after="60" w:line="240" w:lineRule="auto"/>
              <w:jc w:val="center"/>
              <w:rPr>
                <w:noProof/>
                <w:sz w:val="20"/>
              </w:rPr>
            </w:pPr>
            <w:r>
              <w:rPr>
                <w:noProof/>
                <w:sz w:val="20"/>
              </w:rPr>
              <w:t>90249000</w:t>
            </w:r>
          </w:p>
        </w:tc>
        <w:tc>
          <w:tcPr>
            <w:tcW w:w="1129" w:type="dxa"/>
            <w:tcBorders>
              <w:top w:val="nil"/>
              <w:left w:val="nil"/>
              <w:bottom w:val="single" w:sz="4" w:space="0" w:color="auto"/>
              <w:right w:val="single" w:sz="4" w:space="0" w:color="auto"/>
            </w:tcBorders>
            <w:shd w:val="clear" w:color="auto" w:fill="auto"/>
            <w:noWrap/>
            <w:hideMark/>
          </w:tcPr>
          <w:p w14:paraId="028D47DD" w14:textId="77777777" w:rsidR="008F4028" w:rsidRPr="00BD01D7" w:rsidRDefault="008F4028" w:rsidP="00D163DF">
            <w:pPr>
              <w:spacing w:before="60" w:after="60" w:line="240" w:lineRule="auto"/>
              <w:jc w:val="center"/>
              <w:rPr>
                <w:noProof/>
                <w:sz w:val="20"/>
              </w:rPr>
            </w:pPr>
            <w:r>
              <w:rPr>
                <w:noProof/>
                <w:sz w:val="20"/>
              </w:rPr>
              <w:t>902490</w:t>
            </w:r>
          </w:p>
        </w:tc>
        <w:tc>
          <w:tcPr>
            <w:tcW w:w="9880" w:type="dxa"/>
            <w:tcBorders>
              <w:top w:val="nil"/>
              <w:left w:val="nil"/>
              <w:bottom w:val="single" w:sz="4" w:space="0" w:color="auto"/>
              <w:right w:val="single" w:sz="4" w:space="0" w:color="auto"/>
            </w:tcBorders>
            <w:shd w:val="clear" w:color="auto" w:fill="auto"/>
            <w:noWrap/>
            <w:hideMark/>
          </w:tcPr>
          <w:p w14:paraId="010AADC6" w14:textId="0960C2FC" w:rsidR="008F4028" w:rsidRPr="00BD01D7" w:rsidRDefault="000C19AE" w:rsidP="00D163DF">
            <w:pPr>
              <w:spacing w:before="60" w:after="60" w:line="240" w:lineRule="auto"/>
              <w:rPr>
                <w:noProof/>
                <w:sz w:val="20"/>
              </w:rPr>
            </w:pPr>
            <w:r>
              <w:rPr>
                <w:noProof/>
                <w:sz w:val="20"/>
              </w:rPr>
              <w:t>–</w:t>
            </w:r>
            <w:r w:rsidR="008F4028">
              <w:rPr>
                <w:noProof/>
                <w:sz w:val="20"/>
              </w:rPr>
              <w:t xml:space="preserve"> Deli in pribor</w:t>
            </w:r>
          </w:p>
        </w:tc>
        <w:tc>
          <w:tcPr>
            <w:tcW w:w="1134" w:type="dxa"/>
            <w:tcBorders>
              <w:top w:val="nil"/>
              <w:left w:val="nil"/>
              <w:bottom w:val="single" w:sz="4" w:space="0" w:color="auto"/>
              <w:right w:val="single" w:sz="4" w:space="0" w:color="auto"/>
            </w:tcBorders>
            <w:shd w:val="clear" w:color="auto" w:fill="auto"/>
            <w:noWrap/>
            <w:vAlign w:val="center"/>
            <w:hideMark/>
          </w:tcPr>
          <w:p w14:paraId="11B9392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D2952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66BA68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7633F52" w14:textId="77777777" w:rsidR="008F4028" w:rsidRPr="00BD01D7" w:rsidRDefault="008F4028" w:rsidP="00D163DF">
            <w:pPr>
              <w:spacing w:before="60" w:after="60" w:line="240" w:lineRule="auto"/>
              <w:jc w:val="center"/>
              <w:rPr>
                <w:noProof/>
                <w:sz w:val="20"/>
              </w:rPr>
            </w:pPr>
            <w:r>
              <w:rPr>
                <w:noProof/>
                <w:sz w:val="20"/>
              </w:rPr>
              <w:t>90251100</w:t>
            </w:r>
          </w:p>
        </w:tc>
        <w:tc>
          <w:tcPr>
            <w:tcW w:w="1129" w:type="dxa"/>
            <w:tcBorders>
              <w:top w:val="nil"/>
              <w:left w:val="nil"/>
              <w:bottom w:val="single" w:sz="4" w:space="0" w:color="auto"/>
              <w:right w:val="single" w:sz="4" w:space="0" w:color="auto"/>
            </w:tcBorders>
            <w:shd w:val="clear" w:color="auto" w:fill="auto"/>
            <w:noWrap/>
            <w:hideMark/>
          </w:tcPr>
          <w:p w14:paraId="5580EEF3" w14:textId="77777777" w:rsidR="008F4028" w:rsidRPr="00BD01D7" w:rsidRDefault="008F4028" w:rsidP="00D163DF">
            <w:pPr>
              <w:spacing w:before="60" w:after="60" w:line="240" w:lineRule="auto"/>
              <w:jc w:val="center"/>
              <w:rPr>
                <w:noProof/>
                <w:sz w:val="20"/>
              </w:rPr>
            </w:pPr>
            <w:r>
              <w:rPr>
                <w:noProof/>
                <w:sz w:val="20"/>
              </w:rPr>
              <w:t>902511</w:t>
            </w:r>
          </w:p>
        </w:tc>
        <w:tc>
          <w:tcPr>
            <w:tcW w:w="9880" w:type="dxa"/>
            <w:tcBorders>
              <w:top w:val="nil"/>
              <w:left w:val="nil"/>
              <w:bottom w:val="single" w:sz="4" w:space="0" w:color="auto"/>
              <w:right w:val="single" w:sz="4" w:space="0" w:color="auto"/>
            </w:tcBorders>
            <w:shd w:val="clear" w:color="auto" w:fill="auto"/>
            <w:noWrap/>
            <w:hideMark/>
          </w:tcPr>
          <w:p w14:paraId="4E5BC907" w14:textId="43712ABD" w:rsidR="008F4028" w:rsidRPr="00BD01D7" w:rsidRDefault="00311F85" w:rsidP="00D163DF">
            <w:pPr>
              <w:spacing w:before="60" w:after="60" w:line="240" w:lineRule="auto"/>
              <w:rPr>
                <w:noProof/>
                <w:sz w:val="20"/>
              </w:rPr>
            </w:pPr>
            <w:r>
              <w:rPr>
                <w:noProof/>
                <w:sz w:val="20"/>
              </w:rPr>
              <w:t>– –</w:t>
            </w:r>
            <w:r w:rsidR="008F4028">
              <w:rPr>
                <w:noProof/>
                <w:sz w:val="20"/>
              </w:rPr>
              <w:t xml:space="preserve"> tekočinski, za direktno odčitavanje</w:t>
            </w:r>
          </w:p>
        </w:tc>
        <w:tc>
          <w:tcPr>
            <w:tcW w:w="1134" w:type="dxa"/>
            <w:tcBorders>
              <w:top w:val="nil"/>
              <w:left w:val="nil"/>
              <w:bottom w:val="single" w:sz="4" w:space="0" w:color="auto"/>
              <w:right w:val="single" w:sz="4" w:space="0" w:color="auto"/>
            </w:tcBorders>
            <w:shd w:val="clear" w:color="auto" w:fill="auto"/>
            <w:noWrap/>
            <w:vAlign w:val="center"/>
            <w:hideMark/>
          </w:tcPr>
          <w:p w14:paraId="323BE8D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F6024A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B0FF7E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AE0BD9F" w14:textId="77777777" w:rsidR="008F4028" w:rsidRPr="00BD01D7" w:rsidRDefault="008F4028" w:rsidP="00D163DF">
            <w:pPr>
              <w:spacing w:before="60" w:after="60" w:line="240" w:lineRule="auto"/>
              <w:jc w:val="center"/>
              <w:rPr>
                <w:noProof/>
                <w:sz w:val="20"/>
              </w:rPr>
            </w:pPr>
            <w:r>
              <w:rPr>
                <w:noProof/>
                <w:sz w:val="20"/>
              </w:rPr>
              <w:t>90251900</w:t>
            </w:r>
          </w:p>
        </w:tc>
        <w:tc>
          <w:tcPr>
            <w:tcW w:w="1129" w:type="dxa"/>
            <w:tcBorders>
              <w:top w:val="nil"/>
              <w:left w:val="nil"/>
              <w:bottom w:val="single" w:sz="4" w:space="0" w:color="auto"/>
              <w:right w:val="single" w:sz="4" w:space="0" w:color="auto"/>
            </w:tcBorders>
            <w:shd w:val="clear" w:color="auto" w:fill="auto"/>
            <w:noWrap/>
            <w:hideMark/>
          </w:tcPr>
          <w:p w14:paraId="2AD74D29" w14:textId="77777777" w:rsidR="008F4028" w:rsidRPr="00BD01D7" w:rsidRDefault="008F4028" w:rsidP="00D163DF">
            <w:pPr>
              <w:spacing w:before="60" w:after="60" w:line="240" w:lineRule="auto"/>
              <w:jc w:val="center"/>
              <w:rPr>
                <w:noProof/>
                <w:sz w:val="20"/>
              </w:rPr>
            </w:pPr>
            <w:r>
              <w:rPr>
                <w:noProof/>
                <w:sz w:val="20"/>
              </w:rPr>
              <w:t>902519</w:t>
            </w:r>
          </w:p>
        </w:tc>
        <w:tc>
          <w:tcPr>
            <w:tcW w:w="9880" w:type="dxa"/>
            <w:tcBorders>
              <w:top w:val="nil"/>
              <w:left w:val="nil"/>
              <w:bottom w:val="single" w:sz="4" w:space="0" w:color="auto"/>
              <w:right w:val="single" w:sz="4" w:space="0" w:color="auto"/>
            </w:tcBorders>
            <w:shd w:val="clear" w:color="auto" w:fill="auto"/>
            <w:noWrap/>
            <w:hideMark/>
          </w:tcPr>
          <w:p w14:paraId="20B7F3EA" w14:textId="689077AA"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4C151F90"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68C30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DE6E95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EA74B5C" w14:textId="77777777" w:rsidR="008F4028" w:rsidRPr="00BD01D7" w:rsidRDefault="008F4028" w:rsidP="00D163DF">
            <w:pPr>
              <w:spacing w:before="60" w:after="60" w:line="240" w:lineRule="auto"/>
              <w:jc w:val="center"/>
              <w:rPr>
                <w:noProof/>
                <w:sz w:val="20"/>
              </w:rPr>
            </w:pPr>
            <w:r>
              <w:rPr>
                <w:noProof/>
                <w:sz w:val="20"/>
              </w:rPr>
              <w:t>90258000</w:t>
            </w:r>
          </w:p>
        </w:tc>
        <w:tc>
          <w:tcPr>
            <w:tcW w:w="1129" w:type="dxa"/>
            <w:tcBorders>
              <w:top w:val="nil"/>
              <w:left w:val="nil"/>
              <w:bottom w:val="single" w:sz="4" w:space="0" w:color="auto"/>
              <w:right w:val="single" w:sz="4" w:space="0" w:color="auto"/>
            </w:tcBorders>
            <w:shd w:val="clear" w:color="auto" w:fill="auto"/>
            <w:noWrap/>
            <w:hideMark/>
          </w:tcPr>
          <w:p w14:paraId="730309D2" w14:textId="77777777" w:rsidR="008F4028" w:rsidRPr="00BD01D7" w:rsidRDefault="008F4028" w:rsidP="00D163DF">
            <w:pPr>
              <w:spacing w:before="60" w:after="60" w:line="240" w:lineRule="auto"/>
              <w:jc w:val="center"/>
              <w:rPr>
                <w:noProof/>
                <w:sz w:val="20"/>
              </w:rPr>
            </w:pPr>
            <w:r>
              <w:rPr>
                <w:noProof/>
                <w:sz w:val="20"/>
              </w:rPr>
              <w:t>902580</w:t>
            </w:r>
          </w:p>
        </w:tc>
        <w:tc>
          <w:tcPr>
            <w:tcW w:w="9880" w:type="dxa"/>
            <w:tcBorders>
              <w:top w:val="nil"/>
              <w:left w:val="nil"/>
              <w:bottom w:val="single" w:sz="4" w:space="0" w:color="auto"/>
              <w:right w:val="single" w:sz="4" w:space="0" w:color="auto"/>
            </w:tcBorders>
            <w:shd w:val="clear" w:color="auto" w:fill="auto"/>
            <w:noWrap/>
            <w:hideMark/>
          </w:tcPr>
          <w:p w14:paraId="569CB1CD" w14:textId="02005EB9" w:rsidR="008F4028" w:rsidRPr="00BD01D7" w:rsidRDefault="000C19AE" w:rsidP="00D163DF">
            <w:pPr>
              <w:spacing w:before="60" w:after="60" w:line="240" w:lineRule="auto"/>
              <w:rPr>
                <w:noProof/>
                <w:sz w:val="20"/>
              </w:rPr>
            </w:pPr>
            <w:r>
              <w:rPr>
                <w:noProof/>
                <w:sz w:val="20"/>
              </w:rPr>
              <w:t>–</w:t>
            </w:r>
            <w:r w:rsidR="008F4028">
              <w:rPr>
                <w:noProof/>
                <w:sz w:val="20"/>
              </w:rPr>
              <w:t xml:space="preserve"> Drugi instrumenti</w:t>
            </w:r>
          </w:p>
        </w:tc>
        <w:tc>
          <w:tcPr>
            <w:tcW w:w="1134" w:type="dxa"/>
            <w:tcBorders>
              <w:top w:val="nil"/>
              <w:left w:val="nil"/>
              <w:bottom w:val="single" w:sz="4" w:space="0" w:color="auto"/>
              <w:right w:val="single" w:sz="4" w:space="0" w:color="auto"/>
            </w:tcBorders>
            <w:shd w:val="clear" w:color="auto" w:fill="auto"/>
            <w:noWrap/>
            <w:vAlign w:val="center"/>
            <w:hideMark/>
          </w:tcPr>
          <w:p w14:paraId="545DF0B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2E7B3BB"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87FF6D6"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91C735" w14:textId="77777777" w:rsidR="008F4028" w:rsidRPr="00BD01D7" w:rsidRDefault="008F4028" w:rsidP="00D163DF">
            <w:pPr>
              <w:pageBreakBefore/>
              <w:spacing w:before="60" w:after="60" w:line="240" w:lineRule="auto"/>
              <w:jc w:val="center"/>
              <w:rPr>
                <w:noProof/>
                <w:sz w:val="20"/>
              </w:rPr>
            </w:pPr>
            <w:r>
              <w:rPr>
                <w:noProof/>
                <w:sz w:val="20"/>
              </w:rPr>
              <w:t>90259000</w:t>
            </w:r>
          </w:p>
        </w:tc>
        <w:tc>
          <w:tcPr>
            <w:tcW w:w="1129" w:type="dxa"/>
            <w:tcBorders>
              <w:top w:val="nil"/>
              <w:left w:val="nil"/>
              <w:bottom w:val="single" w:sz="4" w:space="0" w:color="auto"/>
              <w:right w:val="single" w:sz="4" w:space="0" w:color="auto"/>
            </w:tcBorders>
            <w:shd w:val="clear" w:color="auto" w:fill="auto"/>
            <w:noWrap/>
            <w:hideMark/>
          </w:tcPr>
          <w:p w14:paraId="5993FC9E" w14:textId="77777777" w:rsidR="008F4028" w:rsidRPr="00BD01D7" w:rsidRDefault="008F4028" w:rsidP="00D163DF">
            <w:pPr>
              <w:spacing w:before="60" w:after="60" w:line="240" w:lineRule="auto"/>
              <w:jc w:val="center"/>
              <w:rPr>
                <w:noProof/>
                <w:sz w:val="20"/>
              </w:rPr>
            </w:pPr>
            <w:r>
              <w:rPr>
                <w:noProof/>
                <w:sz w:val="20"/>
              </w:rPr>
              <w:t>902590</w:t>
            </w:r>
          </w:p>
        </w:tc>
        <w:tc>
          <w:tcPr>
            <w:tcW w:w="9880" w:type="dxa"/>
            <w:tcBorders>
              <w:top w:val="nil"/>
              <w:left w:val="nil"/>
              <w:bottom w:val="single" w:sz="4" w:space="0" w:color="auto"/>
              <w:right w:val="single" w:sz="4" w:space="0" w:color="auto"/>
            </w:tcBorders>
            <w:shd w:val="clear" w:color="auto" w:fill="auto"/>
            <w:noWrap/>
            <w:hideMark/>
          </w:tcPr>
          <w:p w14:paraId="1D4F145D" w14:textId="6F85F82A" w:rsidR="008F4028" w:rsidRPr="00BD01D7" w:rsidRDefault="000C19AE" w:rsidP="00D163DF">
            <w:pPr>
              <w:spacing w:before="60" w:after="60" w:line="240" w:lineRule="auto"/>
              <w:rPr>
                <w:noProof/>
                <w:sz w:val="20"/>
              </w:rPr>
            </w:pPr>
            <w:r>
              <w:rPr>
                <w:noProof/>
                <w:sz w:val="20"/>
              </w:rPr>
              <w:t>–</w:t>
            </w:r>
            <w:r w:rsidR="008F4028">
              <w:rPr>
                <w:noProof/>
                <w:sz w:val="20"/>
              </w:rPr>
              <w:t xml:space="preserve"> Deli in pribor</w:t>
            </w:r>
          </w:p>
        </w:tc>
        <w:tc>
          <w:tcPr>
            <w:tcW w:w="1134" w:type="dxa"/>
            <w:tcBorders>
              <w:top w:val="nil"/>
              <w:left w:val="nil"/>
              <w:bottom w:val="single" w:sz="4" w:space="0" w:color="auto"/>
              <w:right w:val="single" w:sz="4" w:space="0" w:color="auto"/>
            </w:tcBorders>
            <w:shd w:val="clear" w:color="auto" w:fill="auto"/>
            <w:noWrap/>
            <w:vAlign w:val="center"/>
            <w:hideMark/>
          </w:tcPr>
          <w:p w14:paraId="7DCCFAE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C1E52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63657C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02D2D0A" w14:textId="77777777" w:rsidR="008F4028" w:rsidRPr="00BD01D7" w:rsidRDefault="008F4028" w:rsidP="00D163DF">
            <w:pPr>
              <w:spacing w:before="60" w:after="60" w:line="240" w:lineRule="auto"/>
              <w:jc w:val="center"/>
              <w:rPr>
                <w:noProof/>
                <w:sz w:val="20"/>
              </w:rPr>
            </w:pPr>
            <w:r>
              <w:rPr>
                <w:noProof/>
                <w:sz w:val="20"/>
              </w:rPr>
              <w:t>90261000</w:t>
            </w:r>
          </w:p>
        </w:tc>
        <w:tc>
          <w:tcPr>
            <w:tcW w:w="1129" w:type="dxa"/>
            <w:tcBorders>
              <w:top w:val="nil"/>
              <w:left w:val="nil"/>
              <w:bottom w:val="single" w:sz="4" w:space="0" w:color="auto"/>
              <w:right w:val="single" w:sz="4" w:space="0" w:color="auto"/>
            </w:tcBorders>
            <w:shd w:val="clear" w:color="auto" w:fill="auto"/>
            <w:noWrap/>
            <w:hideMark/>
          </w:tcPr>
          <w:p w14:paraId="60257C12" w14:textId="77777777" w:rsidR="008F4028" w:rsidRPr="00BD01D7" w:rsidRDefault="008F4028" w:rsidP="00D163DF">
            <w:pPr>
              <w:spacing w:before="60" w:after="60" w:line="240" w:lineRule="auto"/>
              <w:jc w:val="center"/>
              <w:rPr>
                <w:noProof/>
                <w:sz w:val="20"/>
              </w:rPr>
            </w:pPr>
            <w:r>
              <w:rPr>
                <w:noProof/>
                <w:sz w:val="20"/>
              </w:rPr>
              <w:t>902610</w:t>
            </w:r>
          </w:p>
        </w:tc>
        <w:tc>
          <w:tcPr>
            <w:tcW w:w="9880" w:type="dxa"/>
            <w:tcBorders>
              <w:top w:val="nil"/>
              <w:left w:val="nil"/>
              <w:bottom w:val="single" w:sz="4" w:space="0" w:color="auto"/>
              <w:right w:val="single" w:sz="4" w:space="0" w:color="auto"/>
            </w:tcBorders>
            <w:shd w:val="clear" w:color="auto" w:fill="auto"/>
            <w:noWrap/>
            <w:hideMark/>
          </w:tcPr>
          <w:p w14:paraId="1915BB86" w14:textId="4C31B2B8" w:rsidR="008F4028" w:rsidRPr="00BD01D7" w:rsidRDefault="000C19AE" w:rsidP="00D163DF">
            <w:pPr>
              <w:spacing w:before="60" w:after="60" w:line="240" w:lineRule="auto"/>
              <w:rPr>
                <w:noProof/>
                <w:sz w:val="20"/>
              </w:rPr>
            </w:pPr>
            <w:r>
              <w:rPr>
                <w:noProof/>
                <w:sz w:val="20"/>
              </w:rPr>
              <w:t>–</w:t>
            </w:r>
            <w:r w:rsidR="008F4028">
              <w:rPr>
                <w:noProof/>
                <w:sz w:val="20"/>
              </w:rPr>
              <w:t xml:space="preserve"> Za merjenje ali kontrolo pretoka ali nivoja tekočine</w:t>
            </w:r>
          </w:p>
        </w:tc>
        <w:tc>
          <w:tcPr>
            <w:tcW w:w="1134" w:type="dxa"/>
            <w:tcBorders>
              <w:top w:val="nil"/>
              <w:left w:val="nil"/>
              <w:bottom w:val="single" w:sz="4" w:space="0" w:color="auto"/>
              <w:right w:val="single" w:sz="4" w:space="0" w:color="auto"/>
            </w:tcBorders>
            <w:shd w:val="clear" w:color="auto" w:fill="auto"/>
            <w:noWrap/>
            <w:vAlign w:val="center"/>
            <w:hideMark/>
          </w:tcPr>
          <w:p w14:paraId="71C7C4A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7CFB3E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B94A85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D1339F" w14:textId="77777777" w:rsidR="008F4028" w:rsidRPr="00BD01D7" w:rsidRDefault="008F4028" w:rsidP="00D163DF">
            <w:pPr>
              <w:spacing w:before="60" w:after="60" w:line="240" w:lineRule="auto"/>
              <w:jc w:val="center"/>
              <w:rPr>
                <w:noProof/>
                <w:sz w:val="20"/>
              </w:rPr>
            </w:pPr>
            <w:r>
              <w:rPr>
                <w:noProof/>
                <w:sz w:val="20"/>
              </w:rPr>
              <w:t>90262000</w:t>
            </w:r>
          </w:p>
        </w:tc>
        <w:tc>
          <w:tcPr>
            <w:tcW w:w="1129" w:type="dxa"/>
            <w:tcBorders>
              <w:top w:val="nil"/>
              <w:left w:val="nil"/>
              <w:bottom w:val="single" w:sz="4" w:space="0" w:color="auto"/>
              <w:right w:val="single" w:sz="4" w:space="0" w:color="auto"/>
            </w:tcBorders>
            <w:shd w:val="clear" w:color="auto" w:fill="auto"/>
            <w:noWrap/>
            <w:hideMark/>
          </w:tcPr>
          <w:p w14:paraId="1DB6308F" w14:textId="77777777" w:rsidR="008F4028" w:rsidRPr="00BD01D7" w:rsidRDefault="008F4028" w:rsidP="00D163DF">
            <w:pPr>
              <w:spacing w:before="60" w:after="60" w:line="240" w:lineRule="auto"/>
              <w:jc w:val="center"/>
              <w:rPr>
                <w:noProof/>
                <w:sz w:val="20"/>
              </w:rPr>
            </w:pPr>
            <w:r>
              <w:rPr>
                <w:noProof/>
                <w:sz w:val="20"/>
              </w:rPr>
              <w:t>902620</w:t>
            </w:r>
          </w:p>
        </w:tc>
        <w:tc>
          <w:tcPr>
            <w:tcW w:w="9880" w:type="dxa"/>
            <w:tcBorders>
              <w:top w:val="nil"/>
              <w:left w:val="nil"/>
              <w:bottom w:val="single" w:sz="4" w:space="0" w:color="auto"/>
              <w:right w:val="single" w:sz="4" w:space="0" w:color="auto"/>
            </w:tcBorders>
            <w:shd w:val="clear" w:color="auto" w:fill="auto"/>
            <w:noWrap/>
            <w:hideMark/>
          </w:tcPr>
          <w:p w14:paraId="71719099" w14:textId="492AC1C6" w:rsidR="008F4028" w:rsidRPr="00DA0FB6" w:rsidRDefault="000C19AE" w:rsidP="00D163DF">
            <w:pPr>
              <w:spacing w:before="60" w:after="60" w:line="240" w:lineRule="auto"/>
              <w:rPr>
                <w:noProof/>
                <w:sz w:val="20"/>
                <w:lang w:val="de-DE"/>
              </w:rPr>
            </w:pPr>
            <w:r w:rsidRPr="00DA0FB6">
              <w:rPr>
                <w:noProof/>
                <w:sz w:val="20"/>
                <w:lang w:val="de-DE"/>
              </w:rPr>
              <w:t>–</w:t>
            </w:r>
            <w:r w:rsidR="008F4028" w:rsidRPr="00DA0FB6">
              <w:rPr>
                <w:noProof/>
                <w:sz w:val="20"/>
                <w:lang w:val="de-DE"/>
              </w:rPr>
              <w:t xml:space="preserve"> Za merjenje ali kontrolo tlaka</w:t>
            </w:r>
          </w:p>
        </w:tc>
        <w:tc>
          <w:tcPr>
            <w:tcW w:w="1134" w:type="dxa"/>
            <w:tcBorders>
              <w:top w:val="nil"/>
              <w:left w:val="nil"/>
              <w:bottom w:val="single" w:sz="4" w:space="0" w:color="auto"/>
              <w:right w:val="single" w:sz="4" w:space="0" w:color="auto"/>
            </w:tcBorders>
            <w:shd w:val="clear" w:color="auto" w:fill="auto"/>
            <w:noWrap/>
            <w:vAlign w:val="center"/>
            <w:hideMark/>
          </w:tcPr>
          <w:p w14:paraId="2CC535B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4A9A7BC"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7F7F2A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10C0C85" w14:textId="77777777" w:rsidR="008F4028" w:rsidRPr="00BD01D7" w:rsidRDefault="008F4028" w:rsidP="00D163DF">
            <w:pPr>
              <w:spacing w:before="60" w:after="60" w:line="240" w:lineRule="auto"/>
              <w:jc w:val="center"/>
              <w:rPr>
                <w:noProof/>
                <w:sz w:val="20"/>
              </w:rPr>
            </w:pPr>
            <w:r>
              <w:rPr>
                <w:noProof/>
                <w:sz w:val="20"/>
              </w:rPr>
              <w:t>90268000</w:t>
            </w:r>
          </w:p>
        </w:tc>
        <w:tc>
          <w:tcPr>
            <w:tcW w:w="1129" w:type="dxa"/>
            <w:tcBorders>
              <w:top w:val="nil"/>
              <w:left w:val="nil"/>
              <w:bottom w:val="single" w:sz="4" w:space="0" w:color="auto"/>
              <w:right w:val="single" w:sz="4" w:space="0" w:color="auto"/>
            </w:tcBorders>
            <w:shd w:val="clear" w:color="auto" w:fill="auto"/>
            <w:noWrap/>
            <w:hideMark/>
          </w:tcPr>
          <w:p w14:paraId="36491326" w14:textId="77777777" w:rsidR="008F4028" w:rsidRPr="00BD01D7" w:rsidRDefault="008F4028" w:rsidP="00D163DF">
            <w:pPr>
              <w:spacing w:before="60" w:after="60" w:line="240" w:lineRule="auto"/>
              <w:jc w:val="center"/>
              <w:rPr>
                <w:noProof/>
                <w:sz w:val="20"/>
              </w:rPr>
            </w:pPr>
            <w:r>
              <w:rPr>
                <w:noProof/>
                <w:sz w:val="20"/>
              </w:rPr>
              <w:t>902680</w:t>
            </w:r>
          </w:p>
        </w:tc>
        <w:tc>
          <w:tcPr>
            <w:tcW w:w="9880" w:type="dxa"/>
            <w:tcBorders>
              <w:top w:val="nil"/>
              <w:left w:val="nil"/>
              <w:bottom w:val="single" w:sz="4" w:space="0" w:color="auto"/>
              <w:right w:val="single" w:sz="4" w:space="0" w:color="auto"/>
            </w:tcBorders>
            <w:shd w:val="clear" w:color="auto" w:fill="auto"/>
            <w:noWrap/>
            <w:hideMark/>
          </w:tcPr>
          <w:p w14:paraId="2C706190" w14:textId="494709CF" w:rsidR="008F4028" w:rsidRPr="00BD01D7" w:rsidRDefault="000C19AE" w:rsidP="00D163DF">
            <w:pPr>
              <w:spacing w:before="60" w:after="60" w:line="240" w:lineRule="auto"/>
              <w:rPr>
                <w:noProof/>
                <w:sz w:val="20"/>
              </w:rPr>
            </w:pPr>
            <w:r>
              <w:rPr>
                <w:noProof/>
                <w:sz w:val="20"/>
              </w:rPr>
              <w:t>–</w:t>
            </w:r>
            <w:r w:rsidR="008F4028">
              <w:rPr>
                <w:noProof/>
                <w:sz w:val="20"/>
              </w:rPr>
              <w:t xml:space="preserve"> Drugi instrumenti in aparati</w:t>
            </w:r>
          </w:p>
        </w:tc>
        <w:tc>
          <w:tcPr>
            <w:tcW w:w="1134" w:type="dxa"/>
            <w:tcBorders>
              <w:top w:val="nil"/>
              <w:left w:val="nil"/>
              <w:bottom w:val="single" w:sz="4" w:space="0" w:color="auto"/>
              <w:right w:val="single" w:sz="4" w:space="0" w:color="auto"/>
            </w:tcBorders>
            <w:shd w:val="clear" w:color="auto" w:fill="auto"/>
            <w:noWrap/>
            <w:vAlign w:val="center"/>
            <w:hideMark/>
          </w:tcPr>
          <w:p w14:paraId="6E5B931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A27125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641EB0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E255A25" w14:textId="77777777" w:rsidR="008F4028" w:rsidRPr="00BD01D7" w:rsidRDefault="008F4028" w:rsidP="00D163DF">
            <w:pPr>
              <w:spacing w:before="60" w:after="60" w:line="240" w:lineRule="auto"/>
              <w:jc w:val="center"/>
              <w:rPr>
                <w:noProof/>
                <w:sz w:val="20"/>
              </w:rPr>
            </w:pPr>
            <w:r>
              <w:rPr>
                <w:noProof/>
                <w:sz w:val="20"/>
              </w:rPr>
              <w:t>90269000</w:t>
            </w:r>
          </w:p>
        </w:tc>
        <w:tc>
          <w:tcPr>
            <w:tcW w:w="1129" w:type="dxa"/>
            <w:tcBorders>
              <w:top w:val="nil"/>
              <w:left w:val="nil"/>
              <w:bottom w:val="single" w:sz="4" w:space="0" w:color="auto"/>
              <w:right w:val="single" w:sz="4" w:space="0" w:color="auto"/>
            </w:tcBorders>
            <w:shd w:val="clear" w:color="auto" w:fill="auto"/>
            <w:noWrap/>
            <w:hideMark/>
          </w:tcPr>
          <w:p w14:paraId="5A0016FB" w14:textId="77777777" w:rsidR="008F4028" w:rsidRPr="00BD01D7" w:rsidRDefault="008F4028" w:rsidP="00D163DF">
            <w:pPr>
              <w:spacing w:before="60" w:after="60" w:line="240" w:lineRule="auto"/>
              <w:jc w:val="center"/>
              <w:rPr>
                <w:noProof/>
                <w:sz w:val="20"/>
              </w:rPr>
            </w:pPr>
            <w:r>
              <w:rPr>
                <w:noProof/>
                <w:sz w:val="20"/>
              </w:rPr>
              <w:t>902690</w:t>
            </w:r>
          </w:p>
        </w:tc>
        <w:tc>
          <w:tcPr>
            <w:tcW w:w="9880" w:type="dxa"/>
            <w:tcBorders>
              <w:top w:val="nil"/>
              <w:left w:val="nil"/>
              <w:bottom w:val="single" w:sz="4" w:space="0" w:color="auto"/>
              <w:right w:val="single" w:sz="4" w:space="0" w:color="auto"/>
            </w:tcBorders>
            <w:shd w:val="clear" w:color="auto" w:fill="auto"/>
            <w:noWrap/>
            <w:hideMark/>
          </w:tcPr>
          <w:p w14:paraId="507E7758" w14:textId="30CDCAEC" w:rsidR="008F4028" w:rsidRPr="00BD01D7" w:rsidRDefault="000C19AE" w:rsidP="00D163DF">
            <w:pPr>
              <w:spacing w:before="60" w:after="60" w:line="240" w:lineRule="auto"/>
              <w:rPr>
                <w:noProof/>
                <w:sz w:val="20"/>
              </w:rPr>
            </w:pPr>
            <w:r>
              <w:rPr>
                <w:noProof/>
                <w:sz w:val="20"/>
              </w:rPr>
              <w:t>–</w:t>
            </w:r>
            <w:r w:rsidR="008F4028">
              <w:rPr>
                <w:noProof/>
                <w:sz w:val="20"/>
              </w:rPr>
              <w:t xml:space="preserve"> Deli in pribor</w:t>
            </w:r>
          </w:p>
        </w:tc>
        <w:tc>
          <w:tcPr>
            <w:tcW w:w="1134" w:type="dxa"/>
            <w:tcBorders>
              <w:top w:val="nil"/>
              <w:left w:val="nil"/>
              <w:bottom w:val="single" w:sz="4" w:space="0" w:color="auto"/>
              <w:right w:val="single" w:sz="4" w:space="0" w:color="auto"/>
            </w:tcBorders>
            <w:shd w:val="clear" w:color="auto" w:fill="auto"/>
            <w:noWrap/>
            <w:vAlign w:val="center"/>
            <w:hideMark/>
          </w:tcPr>
          <w:p w14:paraId="1EB554D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D84AF3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AB8CB5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9E15709" w14:textId="77777777" w:rsidR="008F4028" w:rsidRPr="00BD01D7" w:rsidRDefault="008F4028" w:rsidP="00D163DF">
            <w:pPr>
              <w:spacing w:before="60" w:after="60" w:line="240" w:lineRule="auto"/>
              <w:jc w:val="center"/>
              <w:rPr>
                <w:noProof/>
                <w:sz w:val="20"/>
              </w:rPr>
            </w:pPr>
            <w:r>
              <w:rPr>
                <w:noProof/>
                <w:sz w:val="20"/>
              </w:rPr>
              <w:t>90271000</w:t>
            </w:r>
          </w:p>
        </w:tc>
        <w:tc>
          <w:tcPr>
            <w:tcW w:w="1129" w:type="dxa"/>
            <w:tcBorders>
              <w:top w:val="nil"/>
              <w:left w:val="nil"/>
              <w:bottom w:val="single" w:sz="4" w:space="0" w:color="auto"/>
              <w:right w:val="single" w:sz="4" w:space="0" w:color="auto"/>
            </w:tcBorders>
            <w:shd w:val="clear" w:color="auto" w:fill="auto"/>
            <w:noWrap/>
            <w:hideMark/>
          </w:tcPr>
          <w:p w14:paraId="14D4CDA9" w14:textId="77777777" w:rsidR="008F4028" w:rsidRPr="00BD01D7" w:rsidRDefault="008F4028" w:rsidP="00D163DF">
            <w:pPr>
              <w:spacing w:before="60" w:after="60" w:line="240" w:lineRule="auto"/>
              <w:jc w:val="center"/>
              <w:rPr>
                <w:noProof/>
                <w:sz w:val="20"/>
              </w:rPr>
            </w:pPr>
            <w:r>
              <w:rPr>
                <w:noProof/>
                <w:sz w:val="20"/>
              </w:rPr>
              <w:t>902710</w:t>
            </w:r>
          </w:p>
        </w:tc>
        <w:tc>
          <w:tcPr>
            <w:tcW w:w="9880" w:type="dxa"/>
            <w:tcBorders>
              <w:top w:val="nil"/>
              <w:left w:val="nil"/>
              <w:bottom w:val="single" w:sz="4" w:space="0" w:color="auto"/>
              <w:right w:val="single" w:sz="4" w:space="0" w:color="auto"/>
            </w:tcBorders>
            <w:shd w:val="clear" w:color="auto" w:fill="auto"/>
            <w:noWrap/>
            <w:hideMark/>
          </w:tcPr>
          <w:p w14:paraId="42E29A9F" w14:textId="19F3A92A" w:rsidR="008F4028" w:rsidRPr="00BD01D7" w:rsidRDefault="000C19AE" w:rsidP="00D163DF">
            <w:pPr>
              <w:spacing w:before="60" w:after="60" w:line="240" w:lineRule="auto"/>
              <w:rPr>
                <w:noProof/>
                <w:sz w:val="20"/>
              </w:rPr>
            </w:pPr>
            <w:r>
              <w:rPr>
                <w:noProof/>
                <w:sz w:val="20"/>
              </w:rPr>
              <w:t>–</w:t>
            </w:r>
            <w:r w:rsidR="008F4028">
              <w:rPr>
                <w:noProof/>
                <w:sz w:val="20"/>
              </w:rPr>
              <w:t xml:space="preserve"> Aparati za analizo plina ali dima</w:t>
            </w:r>
          </w:p>
        </w:tc>
        <w:tc>
          <w:tcPr>
            <w:tcW w:w="1134" w:type="dxa"/>
            <w:tcBorders>
              <w:top w:val="nil"/>
              <w:left w:val="nil"/>
              <w:bottom w:val="single" w:sz="4" w:space="0" w:color="auto"/>
              <w:right w:val="single" w:sz="4" w:space="0" w:color="auto"/>
            </w:tcBorders>
            <w:shd w:val="clear" w:color="auto" w:fill="auto"/>
            <w:noWrap/>
            <w:vAlign w:val="center"/>
            <w:hideMark/>
          </w:tcPr>
          <w:p w14:paraId="0A529185"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CA540E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448B97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5DC37C" w14:textId="77777777" w:rsidR="008F4028" w:rsidRPr="00BD01D7" w:rsidRDefault="008F4028" w:rsidP="00D163DF">
            <w:pPr>
              <w:spacing w:before="60" w:after="60" w:line="240" w:lineRule="auto"/>
              <w:jc w:val="center"/>
              <w:rPr>
                <w:noProof/>
                <w:sz w:val="20"/>
              </w:rPr>
            </w:pPr>
            <w:r>
              <w:rPr>
                <w:noProof/>
                <w:sz w:val="20"/>
              </w:rPr>
              <w:t>90272000</w:t>
            </w:r>
          </w:p>
        </w:tc>
        <w:tc>
          <w:tcPr>
            <w:tcW w:w="1129" w:type="dxa"/>
            <w:tcBorders>
              <w:top w:val="nil"/>
              <w:left w:val="nil"/>
              <w:bottom w:val="single" w:sz="4" w:space="0" w:color="auto"/>
              <w:right w:val="single" w:sz="4" w:space="0" w:color="auto"/>
            </w:tcBorders>
            <w:shd w:val="clear" w:color="auto" w:fill="auto"/>
            <w:noWrap/>
            <w:hideMark/>
          </w:tcPr>
          <w:p w14:paraId="1E21680E" w14:textId="77777777" w:rsidR="008F4028" w:rsidRPr="00BD01D7" w:rsidRDefault="008F4028" w:rsidP="00D163DF">
            <w:pPr>
              <w:spacing w:before="60" w:after="60" w:line="240" w:lineRule="auto"/>
              <w:jc w:val="center"/>
              <w:rPr>
                <w:noProof/>
                <w:sz w:val="20"/>
              </w:rPr>
            </w:pPr>
            <w:r>
              <w:rPr>
                <w:noProof/>
                <w:sz w:val="20"/>
              </w:rPr>
              <w:t>902720</w:t>
            </w:r>
          </w:p>
        </w:tc>
        <w:tc>
          <w:tcPr>
            <w:tcW w:w="9880" w:type="dxa"/>
            <w:tcBorders>
              <w:top w:val="nil"/>
              <w:left w:val="nil"/>
              <w:bottom w:val="single" w:sz="4" w:space="0" w:color="auto"/>
              <w:right w:val="single" w:sz="4" w:space="0" w:color="auto"/>
            </w:tcBorders>
            <w:shd w:val="clear" w:color="auto" w:fill="auto"/>
            <w:noWrap/>
            <w:hideMark/>
          </w:tcPr>
          <w:p w14:paraId="02A1AC3E" w14:textId="1D4DFB2E" w:rsidR="008F4028" w:rsidRPr="00DA0FB6" w:rsidRDefault="000C19AE" w:rsidP="00D163DF">
            <w:pPr>
              <w:spacing w:before="60" w:after="60" w:line="240" w:lineRule="auto"/>
              <w:rPr>
                <w:noProof/>
                <w:sz w:val="20"/>
                <w:lang w:val="de-DE"/>
              </w:rPr>
            </w:pPr>
            <w:r w:rsidRPr="00DA0FB6">
              <w:rPr>
                <w:noProof/>
                <w:sz w:val="20"/>
                <w:lang w:val="de-DE"/>
              </w:rPr>
              <w:t>–</w:t>
            </w:r>
            <w:r w:rsidR="008F4028" w:rsidRPr="00DA0FB6">
              <w:rPr>
                <w:noProof/>
                <w:sz w:val="20"/>
                <w:lang w:val="de-DE"/>
              </w:rPr>
              <w:t xml:space="preserve"> Kromatografi in instrumenti z elektroforezo</w:t>
            </w:r>
          </w:p>
        </w:tc>
        <w:tc>
          <w:tcPr>
            <w:tcW w:w="1134" w:type="dxa"/>
            <w:tcBorders>
              <w:top w:val="nil"/>
              <w:left w:val="nil"/>
              <w:bottom w:val="single" w:sz="4" w:space="0" w:color="auto"/>
              <w:right w:val="single" w:sz="4" w:space="0" w:color="auto"/>
            </w:tcBorders>
            <w:shd w:val="clear" w:color="auto" w:fill="auto"/>
            <w:noWrap/>
            <w:vAlign w:val="center"/>
            <w:hideMark/>
          </w:tcPr>
          <w:p w14:paraId="0F59811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7BB376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B02778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500D93C" w14:textId="77777777" w:rsidR="008F4028" w:rsidRPr="00BD01D7" w:rsidRDefault="008F4028" w:rsidP="00D163DF">
            <w:pPr>
              <w:spacing w:before="60" w:after="60" w:line="240" w:lineRule="auto"/>
              <w:jc w:val="center"/>
              <w:rPr>
                <w:noProof/>
                <w:sz w:val="20"/>
              </w:rPr>
            </w:pPr>
            <w:r>
              <w:rPr>
                <w:noProof/>
                <w:sz w:val="20"/>
              </w:rPr>
              <w:t>90273000</w:t>
            </w:r>
          </w:p>
        </w:tc>
        <w:tc>
          <w:tcPr>
            <w:tcW w:w="1129" w:type="dxa"/>
            <w:tcBorders>
              <w:top w:val="nil"/>
              <w:left w:val="nil"/>
              <w:bottom w:val="single" w:sz="4" w:space="0" w:color="auto"/>
              <w:right w:val="single" w:sz="4" w:space="0" w:color="auto"/>
            </w:tcBorders>
            <w:shd w:val="clear" w:color="auto" w:fill="auto"/>
            <w:noWrap/>
            <w:hideMark/>
          </w:tcPr>
          <w:p w14:paraId="1C9AB10F" w14:textId="77777777" w:rsidR="008F4028" w:rsidRPr="00BD01D7" w:rsidRDefault="008F4028" w:rsidP="00D163DF">
            <w:pPr>
              <w:spacing w:before="60" w:after="60" w:line="240" w:lineRule="auto"/>
              <w:jc w:val="center"/>
              <w:rPr>
                <w:noProof/>
                <w:sz w:val="20"/>
              </w:rPr>
            </w:pPr>
            <w:r>
              <w:rPr>
                <w:noProof/>
                <w:sz w:val="20"/>
              </w:rPr>
              <w:t>902730</w:t>
            </w:r>
          </w:p>
        </w:tc>
        <w:tc>
          <w:tcPr>
            <w:tcW w:w="9880" w:type="dxa"/>
            <w:tcBorders>
              <w:top w:val="nil"/>
              <w:left w:val="nil"/>
              <w:bottom w:val="single" w:sz="4" w:space="0" w:color="auto"/>
              <w:right w:val="single" w:sz="4" w:space="0" w:color="auto"/>
            </w:tcBorders>
            <w:shd w:val="clear" w:color="auto" w:fill="auto"/>
            <w:noWrap/>
            <w:hideMark/>
          </w:tcPr>
          <w:p w14:paraId="75875341" w14:textId="3420048A" w:rsidR="008F4028" w:rsidRPr="00BD01D7" w:rsidRDefault="000C19AE" w:rsidP="00D163DF">
            <w:pPr>
              <w:spacing w:before="60" w:after="60" w:line="240" w:lineRule="auto"/>
              <w:rPr>
                <w:noProof/>
                <w:sz w:val="20"/>
              </w:rPr>
            </w:pPr>
            <w:r>
              <w:rPr>
                <w:noProof/>
                <w:sz w:val="20"/>
              </w:rPr>
              <w:t>–</w:t>
            </w:r>
            <w:r w:rsidR="008F4028">
              <w:rPr>
                <w:noProof/>
                <w:sz w:val="20"/>
              </w:rPr>
              <w:t xml:space="preserve"> Spektrometri, spektrofotometri in spektografi na podlagi optičnega sevanja (ultravijoličnega, vidnega, infrardečega)</w:t>
            </w:r>
          </w:p>
        </w:tc>
        <w:tc>
          <w:tcPr>
            <w:tcW w:w="1134" w:type="dxa"/>
            <w:tcBorders>
              <w:top w:val="nil"/>
              <w:left w:val="nil"/>
              <w:bottom w:val="single" w:sz="4" w:space="0" w:color="auto"/>
              <w:right w:val="single" w:sz="4" w:space="0" w:color="auto"/>
            </w:tcBorders>
            <w:shd w:val="clear" w:color="auto" w:fill="auto"/>
            <w:noWrap/>
            <w:vAlign w:val="center"/>
            <w:hideMark/>
          </w:tcPr>
          <w:p w14:paraId="6391D76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D016EB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FFDB33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8B0E789" w14:textId="77777777" w:rsidR="008F4028" w:rsidRPr="00BD01D7" w:rsidRDefault="008F4028" w:rsidP="00D163DF">
            <w:pPr>
              <w:spacing w:before="60" w:after="60" w:line="240" w:lineRule="auto"/>
              <w:jc w:val="center"/>
              <w:rPr>
                <w:noProof/>
                <w:sz w:val="20"/>
              </w:rPr>
            </w:pPr>
            <w:r>
              <w:rPr>
                <w:noProof/>
                <w:sz w:val="20"/>
              </w:rPr>
              <w:t>90275000</w:t>
            </w:r>
          </w:p>
        </w:tc>
        <w:tc>
          <w:tcPr>
            <w:tcW w:w="1129" w:type="dxa"/>
            <w:tcBorders>
              <w:top w:val="nil"/>
              <w:left w:val="nil"/>
              <w:bottom w:val="single" w:sz="4" w:space="0" w:color="auto"/>
              <w:right w:val="single" w:sz="4" w:space="0" w:color="auto"/>
            </w:tcBorders>
            <w:shd w:val="clear" w:color="auto" w:fill="auto"/>
            <w:noWrap/>
            <w:hideMark/>
          </w:tcPr>
          <w:p w14:paraId="15AF5D18" w14:textId="77777777" w:rsidR="008F4028" w:rsidRPr="00BD01D7" w:rsidRDefault="008F4028" w:rsidP="00D163DF">
            <w:pPr>
              <w:spacing w:before="60" w:after="60" w:line="240" w:lineRule="auto"/>
              <w:jc w:val="center"/>
              <w:rPr>
                <w:noProof/>
                <w:sz w:val="20"/>
              </w:rPr>
            </w:pPr>
            <w:r>
              <w:rPr>
                <w:noProof/>
                <w:sz w:val="20"/>
              </w:rPr>
              <w:t>902750</w:t>
            </w:r>
          </w:p>
        </w:tc>
        <w:tc>
          <w:tcPr>
            <w:tcW w:w="9880" w:type="dxa"/>
            <w:tcBorders>
              <w:top w:val="nil"/>
              <w:left w:val="nil"/>
              <w:bottom w:val="single" w:sz="4" w:space="0" w:color="auto"/>
              <w:right w:val="single" w:sz="4" w:space="0" w:color="auto"/>
            </w:tcBorders>
            <w:shd w:val="clear" w:color="auto" w:fill="auto"/>
            <w:noWrap/>
            <w:hideMark/>
          </w:tcPr>
          <w:p w14:paraId="039331E5" w14:textId="7CBACE8A" w:rsidR="008F4028" w:rsidRPr="00BD01D7" w:rsidRDefault="000C19AE" w:rsidP="00D163DF">
            <w:pPr>
              <w:spacing w:before="60" w:after="60" w:line="240" w:lineRule="auto"/>
              <w:rPr>
                <w:noProof/>
                <w:sz w:val="20"/>
              </w:rPr>
            </w:pPr>
            <w:r>
              <w:rPr>
                <w:noProof/>
                <w:sz w:val="20"/>
              </w:rPr>
              <w:t>–</w:t>
            </w:r>
            <w:r w:rsidR="008F4028">
              <w:rPr>
                <w:noProof/>
                <w:sz w:val="20"/>
              </w:rPr>
              <w:t xml:space="preserve"> Drugi instrumenti in aparati na podlagi optičnega sevanja (ultravijoličnega, vidnega, infrardečega)</w:t>
            </w:r>
          </w:p>
        </w:tc>
        <w:tc>
          <w:tcPr>
            <w:tcW w:w="1134" w:type="dxa"/>
            <w:tcBorders>
              <w:top w:val="nil"/>
              <w:left w:val="nil"/>
              <w:bottom w:val="single" w:sz="4" w:space="0" w:color="auto"/>
              <w:right w:val="single" w:sz="4" w:space="0" w:color="auto"/>
            </w:tcBorders>
            <w:shd w:val="clear" w:color="auto" w:fill="auto"/>
            <w:noWrap/>
            <w:vAlign w:val="center"/>
            <w:hideMark/>
          </w:tcPr>
          <w:p w14:paraId="40EDDF4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09C874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1736B5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2D1F0D9" w14:textId="77777777" w:rsidR="008F4028" w:rsidRPr="00BD01D7" w:rsidRDefault="008F4028" w:rsidP="00D163DF">
            <w:pPr>
              <w:spacing w:before="60" w:after="60" w:line="240" w:lineRule="auto"/>
              <w:jc w:val="center"/>
              <w:rPr>
                <w:noProof/>
                <w:sz w:val="20"/>
              </w:rPr>
            </w:pPr>
            <w:r>
              <w:rPr>
                <w:noProof/>
                <w:sz w:val="20"/>
              </w:rPr>
              <w:t>90278000</w:t>
            </w:r>
          </w:p>
        </w:tc>
        <w:tc>
          <w:tcPr>
            <w:tcW w:w="1129" w:type="dxa"/>
            <w:tcBorders>
              <w:top w:val="nil"/>
              <w:left w:val="nil"/>
              <w:bottom w:val="single" w:sz="4" w:space="0" w:color="auto"/>
              <w:right w:val="single" w:sz="4" w:space="0" w:color="auto"/>
            </w:tcBorders>
            <w:shd w:val="clear" w:color="auto" w:fill="auto"/>
            <w:noWrap/>
            <w:hideMark/>
          </w:tcPr>
          <w:p w14:paraId="1B1170F7" w14:textId="77777777" w:rsidR="008F4028" w:rsidRPr="00BD01D7" w:rsidRDefault="008F4028" w:rsidP="00D163DF">
            <w:pPr>
              <w:spacing w:before="60" w:after="60" w:line="240" w:lineRule="auto"/>
              <w:jc w:val="center"/>
              <w:rPr>
                <w:noProof/>
                <w:sz w:val="20"/>
              </w:rPr>
            </w:pPr>
            <w:r>
              <w:rPr>
                <w:noProof/>
                <w:sz w:val="20"/>
              </w:rPr>
              <w:t>902780</w:t>
            </w:r>
          </w:p>
        </w:tc>
        <w:tc>
          <w:tcPr>
            <w:tcW w:w="9880" w:type="dxa"/>
            <w:tcBorders>
              <w:top w:val="nil"/>
              <w:left w:val="nil"/>
              <w:bottom w:val="single" w:sz="4" w:space="0" w:color="auto"/>
              <w:right w:val="single" w:sz="4" w:space="0" w:color="auto"/>
            </w:tcBorders>
            <w:shd w:val="clear" w:color="auto" w:fill="auto"/>
            <w:noWrap/>
            <w:hideMark/>
          </w:tcPr>
          <w:p w14:paraId="07277170" w14:textId="7FFFF397" w:rsidR="008F4028" w:rsidRPr="00BD01D7" w:rsidRDefault="000C19AE" w:rsidP="00D163DF">
            <w:pPr>
              <w:spacing w:before="60" w:after="60" w:line="240" w:lineRule="auto"/>
              <w:rPr>
                <w:noProof/>
                <w:sz w:val="20"/>
              </w:rPr>
            </w:pPr>
            <w:r>
              <w:rPr>
                <w:noProof/>
                <w:sz w:val="20"/>
              </w:rPr>
              <w:t>–</w:t>
            </w:r>
            <w:r w:rsidR="008F4028">
              <w:rPr>
                <w:noProof/>
                <w:sz w:val="20"/>
              </w:rPr>
              <w:t xml:space="preserve"> Drugi instrumenti in aparati</w:t>
            </w:r>
          </w:p>
        </w:tc>
        <w:tc>
          <w:tcPr>
            <w:tcW w:w="1134" w:type="dxa"/>
            <w:tcBorders>
              <w:top w:val="nil"/>
              <w:left w:val="nil"/>
              <w:bottom w:val="single" w:sz="4" w:space="0" w:color="auto"/>
              <w:right w:val="single" w:sz="4" w:space="0" w:color="auto"/>
            </w:tcBorders>
            <w:shd w:val="clear" w:color="auto" w:fill="auto"/>
            <w:noWrap/>
            <w:vAlign w:val="center"/>
            <w:hideMark/>
          </w:tcPr>
          <w:p w14:paraId="0F378C4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10D2C9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88FD9E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3E8B9DF" w14:textId="77777777" w:rsidR="008F4028" w:rsidRPr="00BD01D7" w:rsidRDefault="008F4028" w:rsidP="00D163DF">
            <w:pPr>
              <w:spacing w:before="60" w:after="60" w:line="240" w:lineRule="auto"/>
              <w:jc w:val="center"/>
              <w:rPr>
                <w:noProof/>
                <w:sz w:val="20"/>
              </w:rPr>
            </w:pPr>
            <w:r>
              <w:rPr>
                <w:noProof/>
                <w:sz w:val="20"/>
              </w:rPr>
              <w:t>90279000</w:t>
            </w:r>
          </w:p>
        </w:tc>
        <w:tc>
          <w:tcPr>
            <w:tcW w:w="1129" w:type="dxa"/>
            <w:tcBorders>
              <w:top w:val="nil"/>
              <w:left w:val="nil"/>
              <w:bottom w:val="single" w:sz="4" w:space="0" w:color="auto"/>
              <w:right w:val="single" w:sz="4" w:space="0" w:color="auto"/>
            </w:tcBorders>
            <w:shd w:val="clear" w:color="auto" w:fill="auto"/>
            <w:noWrap/>
            <w:hideMark/>
          </w:tcPr>
          <w:p w14:paraId="222F89BD" w14:textId="77777777" w:rsidR="008F4028" w:rsidRPr="00BD01D7" w:rsidRDefault="008F4028" w:rsidP="00D163DF">
            <w:pPr>
              <w:spacing w:before="60" w:after="60" w:line="240" w:lineRule="auto"/>
              <w:jc w:val="center"/>
              <w:rPr>
                <w:noProof/>
                <w:sz w:val="20"/>
              </w:rPr>
            </w:pPr>
            <w:r>
              <w:rPr>
                <w:noProof/>
                <w:sz w:val="20"/>
              </w:rPr>
              <w:t>902790</w:t>
            </w:r>
          </w:p>
        </w:tc>
        <w:tc>
          <w:tcPr>
            <w:tcW w:w="9880" w:type="dxa"/>
            <w:tcBorders>
              <w:top w:val="nil"/>
              <w:left w:val="nil"/>
              <w:bottom w:val="single" w:sz="4" w:space="0" w:color="auto"/>
              <w:right w:val="single" w:sz="4" w:space="0" w:color="auto"/>
            </w:tcBorders>
            <w:shd w:val="clear" w:color="auto" w:fill="auto"/>
            <w:noWrap/>
            <w:hideMark/>
          </w:tcPr>
          <w:p w14:paraId="14C3D674" w14:textId="0423BA8C" w:rsidR="008F4028" w:rsidRPr="00BD01D7" w:rsidRDefault="000C19AE" w:rsidP="00D163DF">
            <w:pPr>
              <w:spacing w:before="60" w:after="60" w:line="240" w:lineRule="auto"/>
              <w:rPr>
                <w:noProof/>
                <w:sz w:val="20"/>
              </w:rPr>
            </w:pPr>
            <w:r>
              <w:rPr>
                <w:noProof/>
                <w:sz w:val="20"/>
              </w:rPr>
              <w:t>–</w:t>
            </w:r>
            <w:r w:rsidR="008F4028">
              <w:rPr>
                <w:noProof/>
                <w:sz w:val="20"/>
              </w:rPr>
              <w:t xml:space="preserve"> Mikrotomi; deli in pribor</w:t>
            </w:r>
          </w:p>
        </w:tc>
        <w:tc>
          <w:tcPr>
            <w:tcW w:w="1134" w:type="dxa"/>
            <w:tcBorders>
              <w:top w:val="nil"/>
              <w:left w:val="nil"/>
              <w:bottom w:val="single" w:sz="4" w:space="0" w:color="auto"/>
              <w:right w:val="single" w:sz="4" w:space="0" w:color="auto"/>
            </w:tcBorders>
            <w:shd w:val="clear" w:color="auto" w:fill="auto"/>
            <w:noWrap/>
            <w:vAlign w:val="center"/>
            <w:hideMark/>
          </w:tcPr>
          <w:p w14:paraId="3806DBD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2D57D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05939E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A74412" w14:textId="77777777" w:rsidR="008F4028" w:rsidRPr="00BD01D7" w:rsidRDefault="008F4028" w:rsidP="00D163DF">
            <w:pPr>
              <w:spacing w:before="60" w:after="60" w:line="240" w:lineRule="auto"/>
              <w:jc w:val="center"/>
              <w:rPr>
                <w:noProof/>
                <w:sz w:val="20"/>
              </w:rPr>
            </w:pPr>
            <w:r>
              <w:rPr>
                <w:noProof/>
                <w:sz w:val="20"/>
              </w:rPr>
              <w:t>90281000</w:t>
            </w:r>
          </w:p>
        </w:tc>
        <w:tc>
          <w:tcPr>
            <w:tcW w:w="1129" w:type="dxa"/>
            <w:tcBorders>
              <w:top w:val="nil"/>
              <w:left w:val="nil"/>
              <w:bottom w:val="single" w:sz="4" w:space="0" w:color="auto"/>
              <w:right w:val="single" w:sz="4" w:space="0" w:color="auto"/>
            </w:tcBorders>
            <w:shd w:val="clear" w:color="auto" w:fill="auto"/>
            <w:noWrap/>
            <w:hideMark/>
          </w:tcPr>
          <w:p w14:paraId="08EB0F27" w14:textId="77777777" w:rsidR="008F4028" w:rsidRPr="00BD01D7" w:rsidRDefault="008F4028" w:rsidP="00D163DF">
            <w:pPr>
              <w:spacing w:before="60" w:after="60" w:line="240" w:lineRule="auto"/>
              <w:jc w:val="center"/>
              <w:rPr>
                <w:noProof/>
                <w:sz w:val="20"/>
              </w:rPr>
            </w:pPr>
            <w:r>
              <w:rPr>
                <w:noProof/>
                <w:sz w:val="20"/>
              </w:rPr>
              <w:t>902810</w:t>
            </w:r>
          </w:p>
        </w:tc>
        <w:tc>
          <w:tcPr>
            <w:tcW w:w="9880" w:type="dxa"/>
            <w:tcBorders>
              <w:top w:val="nil"/>
              <w:left w:val="nil"/>
              <w:bottom w:val="single" w:sz="4" w:space="0" w:color="auto"/>
              <w:right w:val="single" w:sz="4" w:space="0" w:color="auto"/>
            </w:tcBorders>
            <w:shd w:val="clear" w:color="auto" w:fill="auto"/>
            <w:noWrap/>
            <w:hideMark/>
          </w:tcPr>
          <w:p w14:paraId="3CB10FE1" w14:textId="5D8309A9" w:rsidR="008F4028" w:rsidRPr="00BD01D7" w:rsidRDefault="000C19AE" w:rsidP="00D163DF">
            <w:pPr>
              <w:spacing w:before="60" w:after="60" w:line="240" w:lineRule="auto"/>
              <w:rPr>
                <w:noProof/>
                <w:sz w:val="20"/>
              </w:rPr>
            </w:pPr>
            <w:r>
              <w:rPr>
                <w:noProof/>
                <w:sz w:val="20"/>
              </w:rPr>
              <w:t>–</w:t>
            </w:r>
            <w:r w:rsidR="008F4028">
              <w:rPr>
                <w:noProof/>
                <w:sz w:val="20"/>
              </w:rPr>
              <w:t xml:space="preserve"> Plinomeri</w:t>
            </w:r>
          </w:p>
        </w:tc>
        <w:tc>
          <w:tcPr>
            <w:tcW w:w="1134" w:type="dxa"/>
            <w:tcBorders>
              <w:top w:val="nil"/>
              <w:left w:val="nil"/>
              <w:bottom w:val="single" w:sz="4" w:space="0" w:color="auto"/>
              <w:right w:val="single" w:sz="4" w:space="0" w:color="auto"/>
            </w:tcBorders>
            <w:shd w:val="clear" w:color="auto" w:fill="auto"/>
            <w:noWrap/>
            <w:vAlign w:val="center"/>
            <w:hideMark/>
          </w:tcPr>
          <w:p w14:paraId="6FBAFF5E"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E3AC6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705363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A0EB744" w14:textId="77777777" w:rsidR="008F4028" w:rsidRPr="00BD01D7" w:rsidRDefault="008F4028" w:rsidP="00D163DF">
            <w:pPr>
              <w:spacing w:before="60" w:after="60" w:line="240" w:lineRule="auto"/>
              <w:jc w:val="center"/>
              <w:rPr>
                <w:noProof/>
                <w:sz w:val="20"/>
              </w:rPr>
            </w:pPr>
            <w:r>
              <w:rPr>
                <w:noProof/>
                <w:sz w:val="20"/>
              </w:rPr>
              <w:t>90282000</w:t>
            </w:r>
          </w:p>
        </w:tc>
        <w:tc>
          <w:tcPr>
            <w:tcW w:w="1129" w:type="dxa"/>
            <w:tcBorders>
              <w:top w:val="nil"/>
              <w:left w:val="nil"/>
              <w:bottom w:val="single" w:sz="4" w:space="0" w:color="auto"/>
              <w:right w:val="single" w:sz="4" w:space="0" w:color="auto"/>
            </w:tcBorders>
            <w:shd w:val="clear" w:color="auto" w:fill="auto"/>
            <w:noWrap/>
            <w:hideMark/>
          </w:tcPr>
          <w:p w14:paraId="2199AAEF" w14:textId="77777777" w:rsidR="008F4028" w:rsidRPr="00BD01D7" w:rsidRDefault="008F4028" w:rsidP="00D163DF">
            <w:pPr>
              <w:spacing w:before="60" w:after="60" w:line="240" w:lineRule="auto"/>
              <w:jc w:val="center"/>
              <w:rPr>
                <w:noProof/>
                <w:sz w:val="20"/>
              </w:rPr>
            </w:pPr>
            <w:r>
              <w:rPr>
                <w:noProof/>
                <w:sz w:val="20"/>
              </w:rPr>
              <w:t>902820</w:t>
            </w:r>
          </w:p>
        </w:tc>
        <w:tc>
          <w:tcPr>
            <w:tcW w:w="9880" w:type="dxa"/>
            <w:tcBorders>
              <w:top w:val="nil"/>
              <w:left w:val="nil"/>
              <w:bottom w:val="single" w:sz="4" w:space="0" w:color="auto"/>
              <w:right w:val="single" w:sz="4" w:space="0" w:color="auto"/>
            </w:tcBorders>
            <w:shd w:val="clear" w:color="auto" w:fill="auto"/>
            <w:noWrap/>
            <w:hideMark/>
          </w:tcPr>
          <w:p w14:paraId="1F3F6506" w14:textId="06DAEEED" w:rsidR="008F4028" w:rsidRPr="00BD01D7" w:rsidRDefault="000C19AE" w:rsidP="00D163DF">
            <w:pPr>
              <w:spacing w:before="60" w:after="60" w:line="240" w:lineRule="auto"/>
              <w:rPr>
                <w:noProof/>
                <w:sz w:val="20"/>
              </w:rPr>
            </w:pPr>
            <w:r>
              <w:rPr>
                <w:noProof/>
                <w:sz w:val="20"/>
              </w:rPr>
              <w:t>–</w:t>
            </w:r>
            <w:r w:rsidR="008F4028">
              <w:rPr>
                <w:noProof/>
                <w:sz w:val="20"/>
              </w:rPr>
              <w:t xml:space="preserve"> Merilniki tekočin</w:t>
            </w:r>
          </w:p>
        </w:tc>
        <w:tc>
          <w:tcPr>
            <w:tcW w:w="1134" w:type="dxa"/>
            <w:tcBorders>
              <w:top w:val="nil"/>
              <w:left w:val="nil"/>
              <w:bottom w:val="single" w:sz="4" w:space="0" w:color="auto"/>
              <w:right w:val="single" w:sz="4" w:space="0" w:color="auto"/>
            </w:tcBorders>
            <w:shd w:val="clear" w:color="auto" w:fill="auto"/>
            <w:noWrap/>
            <w:vAlign w:val="center"/>
            <w:hideMark/>
          </w:tcPr>
          <w:p w14:paraId="5E13549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A22F8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3D5DB3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FE9BD9" w14:textId="77777777" w:rsidR="008F4028" w:rsidRPr="00BD01D7" w:rsidRDefault="008F4028" w:rsidP="00D163DF">
            <w:pPr>
              <w:spacing w:before="60" w:after="60" w:line="240" w:lineRule="auto"/>
              <w:jc w:val="center"/>
              <w:rPr>
                <w:noProof/>
                <w:sz w:val="20"/>
              </w:rPr>
            </w:pPr>
            <w:r>
              <w:rPr>
                <w:noProof/>
                <w:sz w:val="20"/>
              </w:rPr>
              <w:t>90283000</w:t>
            </w:r>
          </w:p>
        </w:tc>
        <w:tc>
          <w:tcPr>
            <w:tcW w:w="1129" w:type="dxa"/>
            <w:tcBorders>
              <w:top w:val="nil"/>
              <w:left w:val="nil"/>
              <w:bottom w:val="single" w:sz="4" w:space="0" w:color="auto"/>
              <w:right w:val="single" w:sz="4" w:space="0" w:color="auto"/>
            </w:tcBorders>
            <w:shd w:val="clear" w:color="auto" w:fill="auto"/>
            <w:noWrap/>
            <w:hideMark/>
          </w:tcPr>
          <w:p w14:paraId="0BADBDEF" w14:textId="77777777" w:rsidR="008F4028" w:rsidRPr="00BD01D7" w:rsidRDefault="008F4028" w:rsidP="00D163DF">
            <w:pPr>
              <w:spacing w:before="60" w:after="60" w:line="240" w:lineRule="auto"/>
              <w:jc w:val="center"/>
              <w:rPr>
                <w:noProof/>
                <w:sz w:val="20"/>
              </w:rPr>
            </w:pPr>
            <w:r>
              <w:rPr>
                <w:noProof/>
                <w:sz w:val="20"/>
              </w:rPr>
              <w:t>902830</w:t>
            </w:r>
          </w:p>
        </w:tc>
        <w:tc>
          <w:tcPr>
            <w:tcW w:w="9880" w:type="dxa"/>
            <w:tcBorders>
              <w:top w:val="nil"/>
              <w:left w:val="nil"/>
              <w:bottom w:val="single" w:sz="4" w:space="0" w:color="auto"/>
              <w:right w:val="single" w:sz="4" w:space="0" w:color="auto"/>
            </w:tcBorders>
            <w:shd w:val="clear" w:color="auto" w:fill="auto"/>
            <w:noWrap/>
            <w:hideMark/>
          </w:tcPr>
          <w:p w14:paraId="235C3518" w14:textId="3763697C" w:rsidR="008F4028" w:rsidRPr="00BD01D7" w:rsidRDefault="000C19AE" w:rsidP="00D163DF">
            <w:pPr>
              <w:spacing w:before="60" w:after="60" w:line="240" w:lineRule="auto"/>
              <w:rPr>
                <w:noProof/>
                <w:sz w:val="20"/>
              </w:rPr>
            </w:pPr>
            <w:r>
              <w:rPr>
                <w:noProof/>
                <w:sz w:val="20"/>
              </w:rPr>
              <w:t>–</w:t>
            </w:r>
            <w:r w:rsidR="008F4028">
              <w:rPr>
                <w:noProof/>
                <w:sz w:val="20"/>
              </w:rPr>
              <w:t xml:space="preserve"> Električni števci</w:t>
            </w:r>
          </w:p>
        </w:tc>
        <w:tc>
          <w:tcPr>
            <w:tcW w:w="1134" w:type="dxa"/>
            <w:tcBorders>
              <w:top w:val="nil"/>
              <w:left w:val="nil"/>
              <w:bottom w:val="single" w:sz="4" w:space="0" w:color="auto"/>
              <w:right w:val="single" w:sz="4" w:space="0" w:color="auto"/>
            </w:tcBorders>
            <w:shd w:val="clear" w:color="auto" w:fill="auto"/>
            <w:noWrap/>
            <w:vAlign w:val="center"/>
            <w:hideMark/>
          </w:tcPr>
          <w:p w14:paraId="236DA73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0B3FBF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F603CB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E46C3F0" w14:textId="77777777" w:rsidR="008F4028" w:rsidRPr="00BD01D7" w:rsidRDefault="008F4028" w:rsidP="00D163DF">
            <w:pPr>
              <w:spacing w:before="60" w:after="60" w:line="240" w:lineRule="auto"/>
              <w:jc w:val="center"/>
              <w:rPr>
                <w:noProof/>
                <w:sz w:val="20"/>
              </w:rPr>
            </w:pPr>
            <w:r>
              <w:rPr>
                <w:noProof/>
                <w:sz w:val="20"/>
              </w:rPr>
              <w:t>90289000</w:t>
            </w:r>
          </w:p>
        </w:tc>
        <w:tc>
          <w:tcPr>
            <w:tcW w:w="1129" w:type="dxa"/>
            <w:tcBorders>
              <w:top w:val="nil"/>
              <w:left w:val="nil"/>
              <w:bottom w:val="single" w:sz="4" w:space="0" w:color="auto"/>
              <w:right w:val="single" w:sz="4" w:space="0" w:color="auto"/>
            </w:tcBorders>
            <w:shd w:val="clear" w:color="auto" w:fill="auto"/>
            <w:noWrap/>
            <w:hideMark/>
          </w:tcPr>
          <w:p w14:paraId="0BD79F90" w14:textId="77777777" w:rsidR="008F4028" w:rsidRPr="00BD01D7" w:rsidRDefault="008F4028" w:rsidP="00D163DF">
            <w:pPr>
              <w:spacing w:before="60" w:after="60" w:line="240" w:lineRule="auto"/>
              <w:jc w:val="center"/>
              <w:rPr>
                <w:noProof/>
                <w:sz w:val="20"/>
              </w:rPr>
            </w:pPr>
            <w:r>
              <w:rPr>
                <w:noProof/>
                <w:sz w:val="20"/>
              </w:rPr>
              <w:t>902890</w:t>
            </w:r>
          </w:p>
        </w:tc>
        <w:tc>
          <w:tcPr>
            <w:tcW w:w="9880" w:type="dxa"/>
            <w:tcBorders>
              <w:top w:val="nil"/>
              <w:left w:val="nil"/>
              <w:bottom w:val="single" w:sz="4" w:space="0" w:color="auto"/>
              <w:right w:val="single" w:sz="4" w:space="0" w:color="auto"/>
            </w:tcBorders>
            <w:shd w:val="clear" w:color="auto" w:fill="auto"/>
            <w:noWrap/>
            <w:hideMark/>
          </w:tcPr>
          <w:p w14:paraId="6A1114D4" w14:textId="553BC2C5" w:rsidR="008F4028" w:rsidRPr="00BD01D7" w:rsidRDefault="000C19AE" w:rsidP="00D163DF">
            <w:pPr>
              <w:spacing w:before="60" w:after="60" w:line="240" w:lineRule="auto"/>
              <w:rPr>
                <w:noProof/>
                <w:sz w:val="20"/>
              </w:rPr>
            </w:pPr>
            <w:r>
              <w:rPr>
                <w:noProof/>
                <w:sz w:val="20"/>
              </w:rPr>
              <w:t>–</w:t>
            </w:r>
            <w:r w:rsidR="008F4028">
              <w:rPr>
                <w:noProof/>
                <w:sz w:val="20"/>
              </w:rPr>
              <w:t xml:space="preserve"> Deli in pribor</w:t>
            </w:r>
          </w:p>
        </w:tc>
        <w:tc>
          <w:tcPr>
            <w:tcW w:w="1134" w:type="dxa"/>
            <w:tcBorders>
              <w:top w:val="nil"/>
              <w:left w:val="nil"/>
              <w:bottom w:val="single" w:sz="4" w:space="0" w:color="auto"/>
              <w:right w:val="single" w:sz="4" w:space="0" w:color="auto"/>
            </w:tcBorders>
            <w:shd w:val="clear" w:color="auto" w:fill="auto"/>
            <w:noWrap/>
            <w:vAlign w:val="center"/>
            <w:hideMark/>
          </w:tcPr>
          <w:p w14:paraId="2C58E7B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9BE94D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4139103"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A061F0F" w14:textId="77777777" w:rsidR="008F4028" w:rsidRPr="00BD01D7" w:rsidRDefault="008F4028" w:rsidP="00D163DF">
            <w:pPr>
              <w:spacing w:before="60" w:after="60" w:line="240" w:lineRule="auto"/>
              <w:jc w:val="center"/>
              <w:rPr>
                <w:noProof/>
                <w:sz w:val="20"/>
              </w:rPr>
            </w:pPr>
            <w:r>
              <w:rPr>
                <w:noProof/>
                <w:sz w:val="20"/>
              </w:rPr>
              <w:t>90301000</w:t>
            </w:r>
          </w:p>
        </w:tc>
        <w:tc>
          <w:tcPr>
            <w:tcW w:w="1129" w:type="dxa"/>
            <w:tcBorders>
              <w:top w:val="nil"/>
              <w:left w:val="nil"/>
              <w:bottom w:val="single" w:sz="4" w:space="0" w:color="auto"/>
              <w:right w:val="single" w:sz="4" w:space="0" w:color="auto"/>
            </w:tcBorders>
            <w:shd w:val="clear" w:color="auto" w:fill="auto"/>
            <w:noWrap/>
            <w:hideMark/>
          </w:tcPr>
          <w:p w14:paraId="17E24F7A" w14:textId="77777777" w:rsidR="008F4028" w:rsidRPr="00BD01D7" w:rsidRDefault="008F4028" w:rsidP="00D163DF">
            <w:pPr>
              <w:spacing w:before="60" w:after="60" w:line="240" w:lineRule="auto"/>
              <w:jc w:val="center"/>
              <w:rPr>
                <w:noProof/>
                <w:sz w:val="20"/>
              </w:rPr>
            </w:pPr>
            <w:r>
              <w:rPr>
                <w:noProof/>
                <w:sz w:val="20"/>
              </w:rPr>
              <w:t>903010</w:t>
            </w:r>
          </w:p>
        </w:tc>
        <w:tc>
          <w:tcPr>
            <w:tcW w:w="9880" w:type="dxa"/>
            <w:tcBorders>
              <w:top w:val="nil"/>
              <w:left w:val="nil"/>
              <w:bottom w:val="single" w:sz="4" w:space="0" w:color="auto"/>
              <w:right w:val="single" w:sz="4" w:space="0" w:color="auto"/>
            </w:tcBorders>
            <w:shd w:val="clear" w:color="auto" w:fill="auto"/>
            <w:noWrap/>
            <w:hideMark/>
          </w:tcPr>
          <w:p w14:paraId="600FCAAB" w14:textId="0D302BE7" w:rsidR="008F4028" w:rsidRPr="00BD01D7" w:rsidRDefault="000C19AE" w:rsidP="00D163DF">
            <w:pPr>
              <w:spacing w:before="60" w:after="60" w:line="240" w:lineRule="auto"/>
              <w:rPr>
                <w:noProof/>
                <w:sz w:val="20"/>
              </w:rPr>
            </w:pPr>
            <w:r>
              <w:rPr>
                <w:noProof/>
                <w:sz w:val="20"/>
              </w:rPr>
              <w:t>–</w:t>
            </w:r>
            <w:r w:rsidR="008F4028">
              <w:rPr>
                <w:noProof/>
                <w:sz w:val="20"/>
              </w:rPr>
              <w:t xml:space="preserve"> Instrumenti in aparati za merjenje ali odkrivanje ionizirajočih sevanj</w:t>
            </w:r>
          </w:p>
        </w:tc>
        <w:tc>
          <w:tcPr>
            <w:tcW w:w="1134" w:type="dxa"/>
            <w:tcBorders>
              <w:top w:val="nil"/>
              <w:left w:val="nil"/>
              <w:bottom w:val="single" w:sz="4" w:space="0" w:color="auto"/>
              <w:right w:val="single" w:sz="4" w:space="0" w:color="auto"/>
            </w:tcBorders>
            <w:shd w:val="clear" w:color="auto" w:fill="auto"/>
            <w:noWrap/>
            <w:vAlign w:val="center"/>
            <w:hideMark/>
          </w:tcPr>
          <w:p w14:paraId="58DEE9A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B7465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8B8EF2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DAF0C82" w14:textId="77777777" w:rsidR="008F4028" w:rsidRPr="00BD01D7" w:rsidRDefault="008F4028" w:rsidP="00D163DF">
            <w:pPr>
              <w:spacing w:before="60" w:after="60" w:line="240" w:lineRule="auto"/>
              <w:jc w:val="center"/>
              <w:rPr>
                <w:noProof/>
                <w:sz w:val="20"/>
              </w:rPr>
            </w:pPr>
            <w:r>
              <w:rPr>
                <w:noProof/>
                <w:sz w:val="20"/>
              </w:rPr>
              <w:t>90302000</w:t>
            </w:r>
          </w:p>
        </w:tc>
        <w:tc>
          <w:tcPr>
            <w:tcW w:w="1129" w:type="dxa"/>
            <w:tcBorders>
              <w:top w:val="nil"/>
              <w:left w:val="nil"/>
              <w:bottom w:val="single" w:sz="4" w:space="0" w:color="auto"/>
              <w:right w:val="single" w:sz="4" w:space="0" w:color="auto"/>
            </w:tcBorders>
            <w:shd w:val="clear" w:color="auto" w:fill="auto"/>
            <w:noWrap/>
            <w:hideMark/>
          </w:tcPr>
          <w:p w14:paraId="1F7FD110" w14:textId="77777777" w:rsidR="008F4028" w:rsidRPr="00BD01D7" w:rsidRDefault="008F4028" w:rsidP="00D163DF">
            <w:pPr>
              <w:spacing w:before="60" w:after="60" w:line="240" w:lineRule="auto"/>
              <w:jc w:val="center"/>
              <w:rPr>
                <w:noProof/>
                <w:sz w:val="20"/>
              </w:rPr>
            </w:pPr>
            <w:r>
              <w:rPr>
                <w:noProof/>
                <w:sz w:val="20"/>
              </w:rPr>
              <w:t>903020</w:t>
            </w:r>
          </w:p>
        </w:tc>
        <w:tc>
          <w:tcPr>
            <w:tcW w:w="9880" w:type="dxa"/>
            <w:tcBorders>
              <w:top w:val="nil"/>
              <w:left w:val="nil"/>
              <w:bottom w:val="single" w:sz="4" w:space="0" w:color="auto"/>
              <w:right w:val="single" w:sz="4" w:space="0" w:color="auto"/>
            </w:tcBorders>
            <w:shd w:val="clear" w:color="auto" w:fill="auto"/>
            <w:noWrap/>
            <w:hideMark/>
          </w:tcPr>
          <w:p w14:paraId="058413A1" w14:textId="02479455" w:rsidR="008F4028" w:rsidRPr="00BD01D7" w:rsidRDefault="000C19AE" w:rsidP="00D163DF">
            <w:pPr>
              <w:spacing w:before="60" w:after="60" w:line="240" w:lineRule="auto"/>
              <w:rPr>
                <w:noProof/>
                <w:sz w:val="20"/>
              </w:rPr>
            </w:pPr>
            <w:r>
              <w:rPr>
                <w:noProof/>
                <w:sz w:val="20"/>
              </w:rPr>
              <w:t>–</w:t>
            </w:r>
            <w:r w:rsidR="008F4028">
              <w:rPr>
                <w:noProof/>
                <w:sz w:val="20"/>
              </w:rPr>
              <w:t xml:space="preserve"> Osciloskopi in oscilografi</w:t>
            </w:r>
          </w:p>
        </w:tc>
        <w:tc>
          <w:tcPr>
            <w:tcW w:w="1134" w:type="dxa"/>
            <w:tcBorders>
              <w:top w:val="nil"/>
              <w:left w:val="nil"/>
              <w:bottom w:val="single" w:sz="4" w:space="0" w:color="auto"/>
              <w:right w:val="single" w:sz="4" w:space="0" w:color="auto"/>
            </w:tcBorders>
            <w:shd w:val="clear" w:color="auto" w:fill="auto"/>
            <w:noWrap/>
            <w:vAlign w:val="center"/>
            <w:hideMark/>
          </w:tcPr>
          <w:p w14:paraId="36F1BF8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34DBF8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9A0093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9BAF6F2" w14:textId="77777777" w:rsidR="008F4028" w:rsidRPr="00BD01D7" w:rsidRDefault="008F4028" w:rsidP="00D163DF">
            <w:pPr>
              <w:pageBreakBefore/>
              <w:spacing w:before="60" w:after="60" w:line="240" w:lineRule="auto"/>
              <w:jc w:val="center"/>
              <w:rPr>
                <w:noProof/>
                <w:sz w:val="20"/>
              </w:rPr>
            </w:pPr>
            <w:r>
              <w:rPr>
                <w:noProof/>
                <w:sz w:val="20"/>
              </w:rPr>
              <w:t>90303100</w:t>
            </w:r>
          </w:p>
        </w:tc>
        <w:tc>
          <w:tcPr>
            <w:tcW w:w="1129" w:type="dxa"/>
            <w:tcBorders>
              <w:top w:val="nil"/>
              <w:left w:val="nil"/>
              <w:bottom w:val="single" w:sz="4" w:space="0" w:color="auto"/>
              <w:right w:val="single" w:sz="4" w:space="0" w:color="auto"/>
            </w:tcBorders>
            <w:shd w:val="clear" w:color="auto" w:fill="auto"/>
            <w:noWrap/>
            <w:hideMark/>
          </w:tcPr>
          <w:p w14:paraId="54A06499" w14:textId="77777777" w:rsidR="008F4028" w:rsidRPr="00BD01D7" w:rsidRDefault="008F4028" w:rsidP="00D163DF">
            <w:pPr>
              <w:spacing w:before="60" w:after="60" w:line="240" w:lineRule="auto"/>
              <w:jc w:val="center"/>
              <w:rPr>
                <w:noProof/>
                <w:sz w:val="20"/>
              </w:rPr>
            </w:pPr>
            <w:r>
              <w:rPr>
                <w:noProof/>
                <w:sz w:val="20"/>
              </w:rPr>
              <w:t>903031</w:t>
            </w:r>
          </w:p>
        </w:tc>
        <w:tc>
          <w:tcPr>
            <w:tcW w:w="9880" w:type="dxa"/>
            <w:tcBorders>
              <w:top w:val="nil"/>
              <w:left w:val="nil"/>
              <w:bottom w:val="single" w:sz="4" w:space="0" w:color="auto"/>
              <w:right w:val="single" w:sz="4" w:space="0" w:color="auto"/>
            </w:tcBorders>
            <w:shd w:val="clear" w:color="auto" w:fill="auto"/>
            <w:noWrap/>
            <w:hideMark/>
          </w:tcPr>
          <w:p w14:paraId="284034C0" w14:textId="37533F96" w:rsidR="008F4028" w:rsidRPr="00BD01D7" w:rsidRDefault="00311F85" w:rsidP="00D163DF">
            <w:pPr>
              <w:spacing w:before="60" w:after="60" w:line="240" w:lineRule="auto"/>
              <w:rPr>
                <w:noProof/>
                <w:sz w:val="20"/>
              </w:rPr>
            </w:pPr>
            <w:r>
              <w:rPr>
                <w:noProof/>
                <w:sz w:val="20"/>
              </w:rPr>
              <w:t>– –</w:t>
            </w:r>
            <w:r w:rsidR="008F4028">
              <w:rPr>
                <w:noProof/>
                <w:sz w:val="20"/>
              </w:rPr>
              <w:t xml:space="preserve"> multimetri, brez naprave za registriranje</w:t>
            </w:r>
          </w:p>
        </w:tc>
        <w:tc>
          <w:tcPr>
            <w:tcW w:w="1134" w:type="dxa"/>
            <w:tcBorders>
              <w:top w:val="nil"/>
              <w:left w:val="nil"/>
              <w:bottom w:val="single" w:sz="4" w:space="0" w:color="auto"/>
              <w:right w:val="single" w:sz="4" w:space="0" w:color="auto"/>
            </w:tcBorders>
            <w:shd w:val="clear" w:color="auto" w:fill="auto"/>
            <w:noWrap/>
            <w:vAlign w:val="center"/>
            <w:hideMark/>
          </w:tcPr>
          <w:p w14:paraId="42346432"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EF49FB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95856E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B8F80BD" w14:textId="77777777" w:rsidR="008F4028" w:rsidRPr="00BD01D7" w:rsidRDefault="008F4028" w:rsidP="00D163DF">
            <w:pPr>
              <w:spacing w:before="60" w:after="60" w:line="240" w:lineRule="auto"/>
              <w:jc w:val="center"/>
              <w:rPr>
                <w:noProof/>
                <w:sz w:val="20"/>
              </w:rPr>
            </w:pPr>
            <w:r>
              <w:rPr>
                <w:noProof/>
                <w:sz w:val="20"/>
              </w:rPr>
              <w:t>90303200</w:t>
            </w:r>
          </w:p>
        </w:tc>
        <w:tc>
          <w:tcPr>
            <w:tcW w:w="1129" w:type="dxa"/>
            <w:tcBorders>
              <w:top w:val="nil"/>
              <w:left w:val="nil"/>
              <w:bottom w:val="single" w:sz="4" w:space="0" w:color="auto"/>
              <w:right w:val="single" w:sz="4" w:space="0" w:color="auto"/>
            </w:tcBorders>
            <w:shd w:val="clear" w:color="auto" w:fill="auto"/>
            <w:noWrap/>
            <w:hideMark/>
          </w:tcPr>
          <w:p w14:paraId="5B4ABE1B" w14:textId="77777777" w:rsidR="008F4028" w:rsidRPr="00BD01D7" w:rsidRDefault="008F4028" w:rsidP="00D163DF">
            <w:pPr>
              <w:spacing w:before="60" w:after="60" w:line="240" w:lineRule="auto"/>
              <w:jc w:val="center"/>
              <w:rPr>
                <w:noProof/>
                <w:sz w:val="20"/>
              </w:rPr>
            </w:pPr>
            <w:r>
              <w:rPr>
                <w:noProof/>
                <w:sz w:val="20"/>
              </w:rPr>
              <w:t>903032</w:t>
            </w:r>
          </w:p>
        </w:tc>
        <w:tc>
          <w:tcPr>
            <w:tcW w:w="9880" w:type="dxa"/>
            <w:tcBorders>
              <w:top w:val="nil"/>
              <w:left w:val="nil"/>
              <w:bottom w:val="single" w:sz="4" w:space="0" w:color="auto"/>
              <w:right w:val="single" w:sz="4" w:space="0" w:color="auto"/>
            </w:tcBorders>
            <w:shd w:val="clear" w:color="auto" w:fill="auto"/>
            <w:noWrap/>
            <w:hideMark/>
          </w:tcPr>
          <w:p w14:paraId="5D6BFDC7" w14:textId="18DF90BD" w:rsidR="008F4028" w:rsidRPr="00DA0FB6" w:rsidRDefault="00311F85" w:rsidP="00D163DF">
            <w:pPr>
              <w:spacing w:before="60" w:after="60" w:line="240" w:lineRule="auto"/>
              <w:rPr>
                <w:noProof/>
                <w:sz w:val="20"/>
                <w:lang w:val="de-DE"/>
              </w:rPr>
            </w:pPr>
            <w:r w:rsidRPr="00DA0FB6">
              <w:rPr>
                <w:noProof/>
                <w:sz w:val="20"/>
                <w:lang w:val="de-DE"/>
              </w:rPr>
              <w:t>– –</w:t>
            </w:r>
            <w:r w:rsidR="008F4028" w:rsidRPr="00DA0FB6">
              <w:rPr>
                <w:noProof/>
                <w:sz w:val="20"/>
                <w:lang w:val="de-DE"/>
              </w:rPr>
              <w:t xml:space="preserve"> multimetri, z napravo za registriranje</w:t>
            </w:r>
          </w:p>
        </w:tc>
        <w:tc>
          <w:tcPr>
            <w:tcW w:w="1134" w:type="dxa"/>
            <w:tcBorders>
              <w:top w:val="nil"/>
              <w:left w:val="nil"/>
              <w:bottom w:val="single" w:sz="4" w:space="0" w:color="auto"/>
              <w:right w:val="single" w:sz="4" w:space="0" w:color="auto"/>
            </w:tcBorders>
            <w:shd w:val="clear" w:color="auto" w:fill="auto"/>
            <w:noWrap/>
            <w:vAlign w:val="center"/>
            <w:hideMark/>
          </w:tcPr>
          <w:p w14:paraId="12F3B1A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9F439C0"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18243FC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D0B1284" w14:textId="77777777" w:rsidR="008F4028" w:rsidRPr="00BD01D7" w:rsidRDefault="008F4028" w:rsidP="00D163DF">
            <w:pPr>
              <w:spacing w:before="60" w:after="60" w:line="240" w:lineRule="auto"/>
              <w:jc w:val="center"/>
              <w:rPr>
                <w:noProof/>
                <w:sz w:val="20"/>
              </w:rPr>
            </w:pPr>
            <w:r>
              <w:rPr>
                <w:noProof/>
                <w:sz w:val="20"/>
              </w:rPr>
              <w:t>90303300</w:t>
            </w:r>
          </w:p>
        </w:tc>
        <w:tc>
          <w:tcPr>
            <w:tcW w:w="1129" w:type="dxa"/>
            <w:tcBorders>
              <w:top w:val="nil"/>
              <w:left w:val="nil"/>
              <w:bottom w:val="single" w:sz="4" w:space="0" w:color="auto"/>
              <w:right w:val="single" w:sz="4" w:space="0" w:color="auto"/>
            </w:tcBorders>
            <w:shd w:val="clear" w:color="auto" w:fill="auto"/>
            <w:noWrap/>
            <w:hideMark/>
          </w:tcPr>
          <w:p w14:paraId="5CD2450B" w14:textId="77777777" w:rsidR="008F4028" w:rsidRPr="00BD01D7" w:rsidRDefault="008F4028" w:rsidP="00D163DF">
            <w:pPr>
              <w:spacing w:before="60" w:after="60" w:line="240" w:lineRule="auto"/>
              <w:jc w:val="center"/>
              <w:rPr>
                <w:noProof/>
                <w:sz w:val="20"/>
              </w:rPr>
            </w:pPr>
            <w:r>
              <w:rPr>
                <w:noProof/>
                <w:sz w:val="20"/>
              </w:rPr>
              <w:t>903033</w:t>
            </w:r>
          </w:p>
        </w:tc>
        <w:tc>
          <w:tcPr>
            <w:tcW w:w="9880" w:type="dxa"/>
            <w:tcBorders>
              <w:top w:val="nil"/>
              <w:left w:val="nil"/>
              <w:bottom w:val="single" w:sz="4" w:space="0" w:color="auto"/>
              <w:right w:val="single" w:sz="4" w:space="0" w:color="auto"/>
            </w:tcBorders>
            <w:shd w:val="clear" w:color="auto" w:fill="auto"/>
            <w:noWrap/>
            <w:hideMark/>
          </w:tcPr>
          <w:p w14:paraId="09AF90D7" w14:textId="17CBCAD3" w:rsidR="008F4028" w:rsidRPr="00DA0FB6" w:rsidRDefault="00311F85" w:rsidP="00D163DF">
            <w:pPr>
              <w:spacing w:before="60" w:after="60" w:line="240" w:lineRule="auto"/>
              <w:rPr>
                <w:noProof/>
                <w:sz w:val="20"/>
                <w:lang w:val="de-DE"/>
              </w:rPr>
            </w:pPr>
            <w:r w:rsidRPr="00DA0FB6">
              <w:rPr>
                <w:noProof/>
                <w:sz w:val="20"/>
                <w:lang w:val="de-DE"/>
              </w:rPr>
              <w:t>– –</w:t>
            </w:r>
            <w:r w:rsidR="008F4028" w:rsidRPr="00DA0FB6">
              <w:rPr>
                <w:noProof/>
                <w:sz w:val="20"/>
                <w:lang w:val="de-DE"/>
              </w:rPr>
              <w:t xml:space="preserve"> drugi, brez naprave za registriranje</w:t>
            </w:r>
          </w:p>
        </w:tc>
        <w:tc>
          <w:tcPr>
            <w:tcW w:w="1134" w:type="dxa"/>
            <w:tcBorders>
              <w:top w:val="nil"/>
              <w:left w:val="nil"/>
              <w:bottom w:val="single" w:sz="4" w:space="0" w:color="auto"/>
              <w:right w:val="single" w:sz="4" w:space="0" w:color="auto"/>
            </w:tcBorders>
            <w:shd w:val="clear" w:color="auto" w:fill="auto"/>
            <w:noWrap/>
            <w:vAlign w:val="center"/>
            <w:hideMark/>
          </w:tcPr>
          <w:p w14:paraId="2F54336A"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C4542E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6891D2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1AFA769" w14:textId="77777777" w:rsidR="008F4028" w:rsidRPr="00BD01D7" w:rsidRDefault="008F4028" w:rsidP="00D163DF">
            <w:pPr>
              <w:spacing w:before="60" w:after="60" w:line="240" w:lineRule="auto"/>
              <w:jc w:val="center"/>
              <w:rPr>
                <w:noProof/>
                <w:sz w:val="20"/>
              </w:rPr>
            </w:pPr>
            <w:r>
              <w:rPr>
                <w:noProof/>
                <w:sz w:val="20"/>
              </w:rPr>
              <w:t>90303900</w:t>
            </w:r>
          </w:p>
        </w:tc>
        <w:tc>
          <w:tcPr>
            <w:tcW w:w="1129" w:type="dxa"/>
            <w:tcBorders>
              <w:top w:val="nil"/>
              <w:left w:val="nil"/>
              <w:bottom w:val="single" w:sz="4" w:space="0" w:color="auto"/>
              <w:right w:val="single" w:sz="4" w:space="0" w:color="auto"/>
            </w:tcBorders>
            <w:shd w:val="clear" w:color="auto" w:fill="auto"/>
            <w:noWrap/>
            <w:hideMark/>
          </w:tcPr>
          <w:p w14:paraId="0AB63320" w14:textId="77777777" w:rsidR="008F4028" w:rsidRPr="00BD01D7" w:rsidRDefault="008F4028" w:rsidP="00D163DF">
            <w:pPr>
              <w:spacing w:before="60" w:after="60" w:line="240" w:lineRule="auto"/>
              <w:jc w:val="center"/>
              <w:rPr>
                <w:noProof/>
                <w:sz w:val="20"/>
              </w:rPr>
            </w:pPr>
            <w:r>
              <w:rPr>
                <w:noProof/>
                <w:sz w:val="20"/>
              </w:rPr>
              <w:t>903039</w:t>
            </w:r>
          </w:p>
        </w:tc>
        <w:tc>
          <w:tcPr>
            <w:tcW w:w="9880" w:type="dxa"/>
            <w:tcBorders>
              <w:top w:val="nil"/>
              <w:left w:val="nil"/>
              <w:bottom w:val="single" w:sz="4" w:space="0" w:color="auto"/>
              <w:right w:val="single" w:sz="4" w:space="0" w:color="auto"/>
            </w:tcBorders>
            <w:shd w:val="clear" w:color="auto" w:fill="auto"/>
            <w:noWrap/>
            <w:hideMark/>
          </w:tcPr>
          <w:p w14:paraId="0AD40D26" w14:textId="6A0D6A0B" w:rsidR="008F4028" w:rsidRPr="00DA0FB6" w:rsidRDefault="00311F85" w:rsidP="00D163DF">
            <w:pPr>
              <w:spacing w:before="60" w:after="60" w:line="240" w:lineRule="auto"/>
              <w:rPr>
                <w:noProof/>
                <w:sz w:val="20"/>
                <w:lang w:val="de-DE"/>
              </w:rPr>
            </w:pPr>
            <w:r w:rsidRPr="00DA0FB6">
              <w:rPr>
                <w:noProof/>
                <w:sz w:val="20"/>
                <w:lang w:val="de-DE"/>
              </w:rPr>
              <w:t>– –</w:t>
            </w:r>
            <w:r w:rsidR="008F4028" w:rsidRPr="00DA0FB6">
              <w:rPr>
                <w:noProof/>
                <w:sz w:val="20"/>
                <w:lang w:val="de-DE"/>
              </w:rPr>
              <w:t xml:space="preserve"> drugi, z napravo za registriranje</w:t>
            </w:r>
          </w:p>
        </w:tc>
        <w:tc>
          <w:tcPr>
            <w:tcW w:w="1134" w:type="dxa"/>
            <w:tcBorders>
              <w:top w:val="nil"/>
              <w:left w:val="nil"/>
              <w:bottom w:val="single" w:sz="4" w:space="0" w:color="auto"/>
              <w:right w:val="single" w:sz="4" w:space="0" w:color="auto"/>
            </w:tcBorders>
            <w:shd w:val="clear" w:color="auto" w:fill="auto"/>
            <w:noWrap/>
            <w:vAlign w:val="center"/>
            <w:hideMark/>
          </w:tcPr>
          <w:p w14:paraId="040918F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C0F6B02"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C46441E"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530D4C2" w14:textId="77777777" w:rsidR="008F4028" w:rsidRPr="00BD01D7" w:rsidRDefault="008F4028" w:rsidP="00D163DF">
            <w:pPr>
              <w:spacing w:before="60" w:after="60" w:line="240" w:lineRule="auto"/>
              <w:jc w:val="center"/>
              <w:rPr>
                <w:noProof/>
                <w:sz w:val="20"/>
              </w:rPr>
            </w:pPr>
            <w:r>
              <w:rPr>
                <w:noProof/>
                <w:sz w:val="20"/>
              </w:rPr>
              <w:t>90304000</w:t>
            </w:r>
          </w:p>
        </w:tc>
        <w:tc>
          <w:tcPr>
            <w:tcW w:w="1129" w:type="dxa"/>
            <w:tcBorders>
              <w:top w:val="nil"/>
              <w:left w:val="nil"/>
              <w:bottom w:val="single" w:sz="4" w:space="0" w:color="auto"/>
              <w:right w:val="single" w:sz="4" w:space="0" w:color="auto"/>
            </w:tcBorders>
            <w:shd w:val="clear" w:color="auto" w:fill="auto"/>
            <w:noWrap/>
            <w:hideMark/>
          </w:tcPr>
          <w:p w14:paraId="6D5F0405" w14:textId="77777777" w:rsidR="008F4028" w:rsidRPr="00BD01D7" w:rsidRDefault="008F4028" w:rsidP="00D163DF">
            <w:pPr>
              <w:spacing w:before="60" w:after="60" w:line="240" w:lineRule="auto"/>
              <w:jc w:val="center"/>
              <w:rPr>
                <w:noProof/>
                <w:sz w:val="20"/>
              </w:rPr>
            </w:pPr>
            <w:r>
              <w:rPr>
                <w:noProof/>
                <w:sz w:val="20"/>
              </w:rPr>
              <w:t>903040</w:t>
            </w:r>
          </w:p>
        </w:tc>
        <w:tc>
          <w:tcPr>
            <w:tcW w:w="9880" w:type="dxa"/>
            <w:tcBorders>
              <w:top w:val="nil"/>
              <w:left w:val="nil"/>
              <w:bottom w:val="single" w:sz="4" w:space="0" w:color="auto"/>
              <w:right w:val="single" w:sz="4" w:space="0" w:color="auto"/>
            </w:tcBorders>
            <w:shd w:val="clear" w:color="auto" w:fill="auto"/>
            <w:noWrap/>
            <w:hideMark/>
          </w:tcPr>
          <w:p w14:paraId="712A233B" w14:textId="4686AEB8" w:rsidR="008F4028" w:rsidRPr="00BD01D7" w:rsidRDefault="000C19AE" w:rsidP="00D163DF">
            <w:pPr>
              <w:spacing w:before="60" w:after="60" w:line="240" w:lineRule="auto"/>
              <w:rPr>
                <w:noProof/>
                <w:sz w:val="20"/>
              </w:rPr>
            </w:pPr>
            <w:r>
              <w:rPr>
                <w:noProof/>
                <w:sz w:val="20"/>
              </w:rPr>
              <w:t>–</w:t>
            </w:r>
            <w:r w:rsidR="008F4028">
              <w:rPr>
                <w:noProof/>
                <w:sz w:val="20"/>
              </w:rPr>
              <w:t xml:space="preserve"> Drugi instrumenti in aparati, posebej namenjeni za telekomunikacije (npr: instrumenti za merjenje presluha, instrumenti za merjenje ojačenja, instrumenti za merjenje popačenja, psofometri)</w:t>
            </w:r>
          </w:p>
        </w:tc>
        <w:tc>
          <w:tcPr>
            <w:tcW w:w="1134" w:type="dxa"/>
            <w:tcBorders>
              <w:top w:val="nil"/>
              <w:left w:val="nil"/>
              <w:bottom w:val="single" w:sz="4" w:space="0" w:color="auto"/>
              <w:right w:val="single" w:sz="4" w:space="0" w:color="auto"/>
            </w:tcBorders>
            <w:shd w:val="clear" w:color="auto" w:fill="auto"/>
            <w:noWrap/>
            <w:vAlign w:val="center"/>
            <w:hideMark/>
          </w:tcPr>
          <w:p w14:paraId="7896928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43804E3D"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9C21B8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AFF117" w14:textId="77777777" w:rsidR="008F4028" w:rsidRPr="00BD01D7" w:rsidRDefault="008F4028" w:rsidP="00D163DF">
            <w:pPr>
              <w:spacing w:before="60" w:after="60" w:line="240" w:lineRule="auto"/>
              <w:jc w:val="center"/>
              <w:rPr>
                <w:noProof/>
                <w:sz w:val="20"/>
              </w:rPr>
            </w:pPr>
            <w:r>
              <w:rPr>
                <w:noProof/>
                <w:sz w:val="20"/>
              </w:rPr>
              <w:t>90308200</w:t>
            </w:r>
          </w:p>
        </w:tc>
        <w:tc>
          <w:tcPr>
            <w:tcW w:w="1129" w:type="dxa"/>
            <w:tcBorders>
              <w:top w:val="nil"/>
              <w:left w:val="nil"/>
              <w:bottom w:val="single" w:sz="4" w:space="0" w:color="auto"/>
              <w:right w:val="single" w:sz="4" w:space="0" w:color="auto"/>
            </w:tcBorders>
            <w:shd w:val="clear" w:color="auto" w:fill="auto"/>
            <w:noWrap/>
            <w:hideMark/>
          </w:tcPr>
          <w:p w14:paraId="5EC0D00D" w14:textId="77777777" w:rsidR="008F4028" w:rsidRPr="00BD01D7" w:rsidRDefault="008F4028" w:rsidP="00D163DF">
            <w:pPr>
              <w:spacing w:before="60" w:after="60" w:line="240" w:lineRule="auto"/>
              <w:jc w:val="center"/>
              <w:rPr>
                <w:noProof/>
                <w:sz w:val="20"/>
              </w:rPr>
            </w:pPr>
            <w:r>
              <w:rPr>
                <w:noProof/>
                <w:sz w:val="20"/>
              </w:rPr>
              <w:t>903082</w:t>
            </w:r>
          </w:p>
        </w:tc>
        <w:tc>
          <w:tcPr>
            <w:tcW w:w="9880" w:type="dxa"/>
            <w:tcBorders>
              <w:top w:val="nil"/>
              <w:left w:val="nil"/>
              <w:bottom w:val="single" w:sz="4" w:space="0" w:color="auto"/>
              <w:right w:val="single" w:sz="4" w:space="0" w:color="auto"/>
            </w:tcBorders>
            <w:shd w:val="clear" w:color="auto" w:fill="auto"/>
            <w:noWrap/>
            <w:hideMark/>
          </w:tcPr>
          <w:p w14:paraId="25FA749E" w14:textId="5A515510" w:rsidR="008F4028" w:rsidRPr="00BD01D7" w:rsidRDefault="00311F85" w:rsidP="00D163DF">
            <w:pPr>
              <w:spacing w:before="60" w:after="60" w:line="240" w:lineRule="auto"/>
              <w:rPr>
                <w:noProof/>
                <w:sz w:val="20"/>
              </w:rPr>
            </w:pPr>
            <w:r>
              <w:rPr>
                <w:noProof/>
                <w:sz w:val="20"/>
              </w:rPr>
              <w:t>– –</w:t>
            </w:r>
            <w:r w:rsidR="008F4028">
              <w:rPr>
                <w:noProof/>
                <w:sz w:val="20"/>
              </w:rPr>
              <w:t xml:space="preserve"> naprave za merjenje ali testiranje polprevodniških rezin ali naprav</w:t>
            </w:r>
          </w:p>
        </w:tc>
        <w:tc>
          <w:tcPr>
            <w:tcW w:w="1134" w:type="dxa"/>
            <w:tcBorders>
              <w:top w:val="nil"/>
              <w:left w:val="nil"/>
              <w:bottom w:val="single" w:sz="4" w:space="0" w:color="auto"/>
              <w:right w:val="single" w:sz="4" w:space="0" w:color="auto"/>
            </w:tcBorders>
            <w:shd w:val="clear" w:color="auto" w:fill="auto"/>
            <w:noWrap/>
            <w:vAlign w:val="center"/>
            <w:hideMark/>
          </w:tcPr>
          <w:p w14:paraId="1458887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37850D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4D214B7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6A5DDB6" w14:textId="77777777" w:rsidR="008F4028" w:rsidRPr="00BD01D7" w:rsidRDefault="008F4028" w:rsidP="00D163DF">
            <w:pPr>
              <w:spacing w:before="60" w:after="60" w:line="240" w:lineRule="auto"/>
              <w:jc w:val="center"/>
              <w:rPr>
                <w:noProof/>
                <w:sz w:val="20"/>
              </w:rPr>
            </w:pPr>
            <w:r>
              <w:rPr>
                <w:noProof/>
                <w:sz w:val="20"/>
              </w:rPr>
              <w:t>90308400</w:t>
            </w:r>
          </w:p>
        </w:tc>
        <w:tc>
          <w:tcPr>
            <w:tcW w:w="1129" w:type="dxa"/>
            <w:tcBorders>
              <w:top w:val="nil"/>
              <w:left w:val="nil"/>
              <w:bottom w:val="single" w:sz="4" w:space="0" w:color="auto"/>
              <w:right w:val="single" w:sz="4" w:space="0" w:color="auto"/>
            </w:tcBorders>
            <w:shd w:val="clear" w:color="auto" w:fill="auto"/>
            <w:noWrap/>
            <w:hideMark/>
          </w:tcPr>
          <w:p w14:paraId="24374B49" w14:textId="77777777" w:rsidR="008F4028" w:rsidRPr="00BD01D7" w:rsidRDefault="008F4028" w:rsidP="00D163DF">
            <w:pPr>
              <w:spacing w:before="60" w:after="60" w:line="240" w:lineRule="auto"/>
              <w:jc w:val="center"/>
              <w:rPr>
                <w:noProof/>
                <w:sz w:val="20"/>
              </w:rPr>
            </w:pPr>
            <w:r>
              <w:rPr>
                <w:noProof/>
                <w:sz w:val="20"/>
              </w:rPr>
              <w:t>903084</w:t>
            </w:r>
          </w:p>
        </w:tc>
        <w:tc>
          <w:tcPr>
            <w:tcW w:w="9880" w:type="dxa"/>
            <w:tcBorders>
              <w:top w:val="nil"/>
              <w:left w:val="nil"/>
              <w:bottom w:val="single" w:sz="4" w:space="0" w:color="auto"/>
              <w:right w:val="single" w:sz="4" w:space="0" w:color="auto"/>
            </w:tcBorders>
            <w:shd w:val="clear" w:color="auto" w:fill="auto"/>
            <w:noWrap/>
            <w:hideMark/>
          </w:tcPr>
          <w:p w14:paraId="785003E3" w14:textId="16723824" w:rsidR="008F4028" w:rsidRPr="00DA0FB6" w:rsidRDefault="00311F85" w:rsidP="00D163DF">
            <w:pPr>
              <w:spacing w:before="60" w:after="60" w:line="240" w:lineRule="auto"/>
              <w:rPr>
                <w:noProof/>
                <w:sz w:val="20"/>
                <w:lang w:val="de-DE"/>
              </w:rPr>
            </w:pPr>
            <w:r w:rsidRPr="00DA0FB6">
              <w:rPr>
                <w:noProof/>
                <w:sz w:val="20"/>
                <w:lang w:val="de-DE"/>
              </w:rPr>
              <w:t>– –</w:t>
            </w:r>
            <w:r w:rsidR="008F4028" w:rsidRPr="00DA0FB6">
              <w:rPr>
                <w:noProof/>
                <w:sz w:val="20"/>
                <w:lang w:val="de-DE"/>
              </w:rPr>
              <w:t xml:space="preserve"> drugi, z napravo za registriranje</w:t>
            </w:r>
          </w:p>
        </w:tc>
        <w:tc>
          <w:tcPr>
            <w:tcW w:w="1134" w:type="dxa"/>
            <w:tcBorders>
              <w:top w:val="nil"/>
              <w:left w:val="nil"/>
              <w:bottom w:val="single" w:sz="4" w:space="0" w:color="auto"/>
              <w:right w:val="single" w:sz="4" w:space="0" w:color="auto"/>
            </w:tcBorders>
            <w:shd w:val="clear" w:color="auto" w:fill="auto"/>
            <w:noWrap/>
            <w:vAlign w:val="center"/>
            <w:hideMark/>
          </w:tcPr>
          <w:p w14:paraId="30B2098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924A02A"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6C17E4D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158F6C4" w14:textId="77777777" w:rsidR="008F4028" w:rsidRPr="00BD01D7" w:rsidRDefault="008F4028" w:rsidP="00D163DF">
            <w:pPr>
              <w:spacing w:before="60" w:after="60" w:line="240" w:lineRule="auto"/>
              <w:jc w:val="center"/>
              <w:rPr>
                <w:noProof/>
                <w:sz w:val="20"/>
              </w:rPr>
            </w:pPr>
            <w:r>
              <w:rPr>
                <w:noProof/>
                <w:sz w:val="20"/>
              </w:rPr>
              <w:t>90308900</w:t>
            </w:r>
          </w:p>
        </w:tc>
        <w:tc>
          <w:tcPr>
            <w:tcW w:w="1129" w:type="dxa"/>
            <w:tcBorders>
              <w:top w:val="nil"/>
              <w:left w:val="nil"/>
              <w:bottom w:val="single" w:sz="4" w:space="0" w:color="auto"/>
              <w:right w:val="single" w:sz="4" w:space="0" w:color="auto"/>
            </w:tcBorders>
            <w:shd w:val="clear" w:color="auto" w:fill="auto"/>
            <w:noWrap/>
            <w:hideMark/>
          </w:tcPr>
          <w:p w14:paraId="1CFF6B36" w14:textId="77777777" w:rsidR="008F4028" w:rsidRPr="00BD01D7" w:rsidRDefault="008F4028" w:rsidP="00D163DF">
            <w:pPr>
              <w:spacing w:before="60" w:after="60" w:line="240" w:lineRule="auto"/>
              <w:jc w:val="center"/>
              <w:rPr>
                <w:noProof/>
                <w:sz w:val="20"/>
              </w:rPr>
            </w:pPr>
            <w:r>
              <w:rPr>
                <w:noProof/>
                <w:sz w:val="20"/>
              </w:rPr>
              <w:t>903089</w:t>
            </w:r>
          </w:p>
        </w:tc>
        <w:tc>
          <w:tcPr>
            <w:tcW w:w="9880" w:type="dxa"/>
            <w:tcBorders>
              <w:top w:val="nil"/>
              <w:left w:val="nil"/>
              <w:bottom w:val="single" w:sz="4" w:space="0" w:color="auto"/>
              <w:right w:val="single" w:sz="4" w:space="0" w:color="auto"/>
            </w:tcBorders>
            <w:shd w:val="clear" w:color="auto" w:fill="auto"/>
            <w:noWrap/>
            <w:hideMark/>
          </w:tcPr>
          <w:p w14:paraId="0DC0BE54" w14:textId="5CAF3938"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3652497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DD9803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EF6726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BB1F9EB" w14:textId="77777777" w:rsidR="008F4028" w:rsidRPr="00BD01D7" w:rsidRDefault="008F4028" w:rsidP="00D163DF">
            <w:pPr>
              <w:spacing w:before="60" w:after="60" w:line="240" w:lineRule="auto"/>
              <w:jc w:val="center"/>
              <w:rPr>
                <w:noProof/>
                <w:sz w:val="20"/>
              </w:rPr>
            </w:pPr>
            <w:r>
              <w:rPr>
                <w:noProof/>
                <w:sz w:val="20"/>
              </w:rPr>
              <w:t>90309000</w:t>
            </w:r>
          </w:p>
        </w:tc>
        <w:tc>
          <w:tcPr>
            <w:tcW w:w="1129" w:type="dxa"/>
            <w:tcBorders>
              <w:top w:val="nil"/>
              <w:left w:val="nil"/>
              <w:bottom w:val="single" w:sz="4" w:space="0" w:color="auto"/>
              <w:right w:val="single" w:sz="4" w:space="0" w:color="auto"/>
            </w:tcBorders>
            <w:shd w:val="clear" w:color="auto" w:fill="auto"/>
            <w:noWrap/>
            <w:hideMark/>
          </w:tcPr>
          <w:p w14:paraId="25CD9E0A" w14:textId="77777777" w:rsidR="008F4028" w:rsidRPr="00BD01D7" w:rsidRDefault="008F4028" w:rsidP="00D163DF">
            <w:pPr>
              <w:spacing w:before="60" w:after="60" w:line="240" w:lineRule="auto"/>
              <w:jc w:val="center"/>
              <w:rPr>
                <w:noProof/>
                <w:sz w:val="20"/>
              </w:rPr>
            </w:pPr>
            <w:r>
              <w:rPr>
                <w:noProof/>
                <w:sz w:val="20"/>
              </w:rPr>
              <w:t>903090</w:t>
            </w:r>
          </w:p>
        </w:tc>
        <w:tc>
          <w:tcPr>
            <w:tcW w:w="9880" w:type="dxa"/>
            <w:tcBorders>
              <w:top w:val="nil"/>
              <w:left w:val="nil"/>
              <w:bottom w:val="single" w:sz="4" w:space="0" w:color="auto"/>
              <w:right w:val="single" w:sz="4" w:space="0" w:color="auto"/>
            </w:tcBorders>
            <w:shd w:val="clear" w:color="auto" w:fill="auto"/>
            <w:noWrap/>
            <w:hideMark/>
          </w:tcPr>
          <w:p w14:paraId="5C34AE3D" w14:textId="18358F35" w:rsidR="008F4028" w:rsidRPr="00BD01D7" w:rsidRDefault="000C19AE" w:rsidP="00D163DF">
            <w:pPr>
              <w:spacing w:before="60" w:after="60" w:line="240" w:lineRule="auto"/>
              <w:rPr>
                <w:noProof/>
                <w:sz w:val="20"/>
              </w:rPr>
            </w:pPr>
            <w:r>
              <w:rPr>
                <w:noProof/>
                <w:sz w:val="20"/>
              </w:rPr>
              <w:t>–</w:t>
            </w:r>
            <w:r w:rsidR="008F4028">
              <w:rPr>
                <w:noProof/>
                <w:sz w:val="20"/>
              </w:rPr>
              <w:t xml:space="preserve"> Deli in pribor</w:t>
            </w:r>
          </w:p>
        </w:tc>
        <w:tc>
          <w:tcPr>
            <w:tcW w:w="1134" w:type="dxa"/>
            <w:tcBorders>
              <w:top w:val="nil"/>
              <w:left w:val="nil"/>
              <w:bottom w:val="single" w:sz="4" w:space="0" w:color="auto"/>
              <w:right w:val="single" w:sz="4" w:space="0" w:color="auto"/>
            </w:tcBorders>
            <w:shd w:val="clear" w:color="auto" w:fill="auto"/>
            <w:noWrap/>
            <w:vAlign w:val="center"/>
            <w:hideMark/>
          </w:tcPr>
          <w:p w14:paraId="6C0D345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19F150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F1DB59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2F8FB07C" w14:textId="77777777" w:rsidR="008F4028" w:rsidRPr="00BD01D7" w:rsidRDefault="008F4028" w:rsidP="00D163DF">
            <w:pPr>
              <w:spacing w:before="60" w:after="60" w:line="240" w:lineRule="auto"/>
              <w:jc w:val="center"/>
              <w:rPr>
                <w:noProof/>
                <w:sz w:val="20"/>
              </w:rPr>
            </w:pPr>
            <w:r>
              <w:rPr>
                <w:noProof/>
                <w:sz w:val="20"/>
              </w:rPr>
              <w:t>90311000</w:t>
            </w:r>
          </w:p>
        </w:tc>
        <w:tc>
          <w:tcPr>
            <w:tcW w:w="1129" w:type="dxa"/>
            <w:tcBorders>
              <w:top w:val="nil"/>
              <w:left w:val="nil"/>
              <w:bottom w:val="single" w:sz="4" w:space="0" w:color="auto"/>
              <w:right w:val="single" w:sz="4" w:space="0" w:color="auto"/>
            </w:tcBorders>
            <w:shd w:val="clear" w:color="auto" w:fill="auto"/>
            <w:noWrap/>
            <w:hideMark/>
          </w:tcPr>
          <w:p w14:paraId="3672616F" w14:textId="77777777" w:rsidR="008F4028" w:rsidRPr="00BD01D7" w:rsidRDefault="008F4028" w:rsidP="00D163DF">
            <w:pPr>
              <w:spacing w:before="60" w:after="60" w:line="240" w:lineRule="auto"/>
              <w:jc w:val="center"/>
              <w:rPr>
                <w:noProof/>
                <w:sz w:val="20"/>
              </w:rPr>
            </w:pPr>
            <w:r>
              <w:rPr>
                <w:noProof/>
                <w:sz w:val="20"/>
              </w:rPr>
              <w:t>903110</w:t>
            </w:r>
          </w:p>
        </w:tc>
        <w:tc>
          <w:tcPr>
            <w:tcW w:w="9880" w:type="dxa"/>
            <w:tcBorders>
              <w:top w:val="nil"/>
              <w:left w:val="nil"/>
              <w:bottom w:val="single" w:sz="4" w:space="0" w:color="auto"/>
              <w:right w:val="single" w:sz="4" w:space="0" w:color="auto"/>
            </w:tcBorders>
            <w:shd w:val="clear" w:color="auto" w:fill="auto"/>
            <w:noWrap/>
            <w:hideMark/>
          </w:tcPr>
          <w:p w14:paraId="5D10B7BD" w14:textId="411F0168" w:rsidR="008F4028" w:rsidRPr="00BD01D7" w:rsidRDefault="000C19AE" w:rsidP="00D163DF">
            <w:pPr>
              <w:spacing w:before="60" w:after="60" w:line="240" w:lineRule="auto"/>
              <w:rPr>
                <w:noProof/>
                <w:sz w:val="20"/>
              </w:rPr>
            </w:pPr>
            <w:r>
              <w:rPr>
                <w:noProof/>
                <w:sz w:val="20"/>
              </w:rPr>
              <w:t>–</w:t>
            </w:r>
            <w:r w:rsidR="008F4028">
              <w:rPr>
                <w:noProof/>
                <w:sz w:val="20"/>
              </w:rPr>
              <w:t xml:space="preserve"> Stroji za uravnoteženje mehanskih delov</w:t>
            </w:r>
          </w:p>
        </w:tc>
        <w:tc>
          <w:tcPr>
            <w:tcW w:w="1134" w:type="dxa"/>
            <w:tcBorders>
              <w:top w:val="nil"/>
              <w:left w:val="nil"/>
              <w:bottom w:val="single" w:sz="4" w:space="0" w:color="auto"/>
              <w:right w:val="single" w:sz="4" w:space="0" w:color="auto"/>
            </w:tcBorders>
            <w:shd w:val="clear" w:color="auto" w:fill="auto"/>
            <w:noWrap/>
            <w:vAlign w:val="center"/>
            <w:hideMark/>
          </w:tcPr>
          <w:p w14:paraId="6565B46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9C614E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EEEE77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01CB63FB" w14:textId="77777777" w:rsidR="008F4028" w:rsidRPr="00BD01D7" w:rsidRDefault="008F4028" w:rsidP="00D163DF">
            <w:pPr>
              <w:spacing w:before="60" w:after="60" w:line="240" w:lineRule="auto"/>
              <w:jc w:val="center"/>
              <w:rPr>
                <w:noProof/>
                <w:sz w:val="20"/>
              </w:rPr>
            </w:pPr>
            <w:r>
              <w:rPr>
                <w:noProof/>
                <w:sz w:val="20"/>
              </w:rPr>
              <w:t>90312000</w:t>
            </w:r>
          </w:p>
        </w:tc>
        <w:tc>
          <w:tcPr>
            <w:tcW w:w="1129" w:type="dxa"/>
            <w:tcBorders>
              <w:top w:val="nil"/>
              <w:left w:val="nil"/>
              <w:bottom w:val="single" w:sz="4" w:space="0" w:color="auto"/>
              <w:right w:val="single" w:sz="4" w:space="0" w:color="auto"/>
            </w:tcBorders>
            <w:shd w:val="clear" w:color="auto" w:fill="auto"/>
            <w:noWrap/>
            <w:hideMark/>
          </w:tcPr>
          <w:p w14:paraId="72C741AA" w14:textId="77777777" w:rsidR="008F4028" w:rsidRPr="00BD01D7" w:rsidRDefault="008F4028" w:rsidP="00D163DF">
            <w:pPr>
              <w:spacing w:before="60" w:after="60" w:line="240" w:lineRule="auto"/>
              <w:jc w:val="center"/>
              <w:rPr>
                <w:noProof/>
                <w:sz w:val="20"/>
              </w:rPr>
            </w:pPr>
            <w:r>
              <w:rPr>
                <w:noProof/>
                <w:sz w:val="20"/>
              </w:rPr>
              <w:t>903120</w:t>
            </w:r>
          </w:p>
        </w:tc>
        <w:tc>
          <w:tcPr>
            <w:tcW w:w="9880" w:type="dxa"/>
            <w:tcBorders>
              <w:top w:val="nil"/>
              <w:left w:val="nil"/>
              <w:bottom w:val="single" w:sz="4" w:space="0" w:color="auto"/>
              <w:right w:val="single" w:sz="4" w:space="0" w:color="auto"/>
            </w:tcBorders>
            <w:shd w:val="clear" w:color="auto" w:fill="auto"/>
            <w:noWrap/>
            <w:hideMark/>
          </w:tcPr>
          <w:p w14:paraId="612EFA6A" w14:textId="6F4FF538" w:rsidR="008F4028" w:rsidRPr="00BD01D7" w:rsidRDefault="000C19AE" w:rsidP="00D163DF">
            <w:pPr>
              <w:spacing w:before="60" w:after="60" w:line="240" w:lineRule="auto"/>
              <w:rPr>
                <w:noProof/>
                <w:sz w:val="20"/>
              </w:rPr>
            </w:pPr>
            <w:r>
              <w:rPr>
                <w:noProof/>
                <w:sz w:val="20"/>
              </w:rPr>
              <w:t>–</w:t>
            </w:r>
            <w:r w:rsidR="008F4028">
              <w:rPr>
                <w:noProof/>
                <w:sz w:val="20"/>
              </w:rPr>
              <w:t xml:space="preserve"> Merilne mize</w:t>
            </w:r>
          </w:p>
        </w:tc>
        <w:tc>
          <w:tcPr>
            <w:tcW w:w="1134" w:type="dxa"/>
            <w:tcBorders>
              <w:top w:val="nil"/>
              <w:left w:val="nil"/>
              <w:bottom w:val="single" w:sz="4" w:space="0" w:color="auto"/>
              <w:right w:val="single" w:sz="4" w:space="0" w:color="auto"/>
            </w:tcBorders>
            <w:shd w:val="clear" w:color="auto" w:fill="auto"/>
            <w:noWrap/>
            <w:vAlign w:val="center"/>
            <w:hideMark/>
          </w:tcPr>
          <w:p w14:paraId="62499563"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BF4F1D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7C21399"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E32FE65" w14:textId="77777777" w:rsidR="008F4028" w:rsidRPr="00BD01D7" w:rsidRDefault="008F4028" w:rsidP="00D163DF">
            <w:pPr>
              <w:spacing w:before="60" w:after="60" w:line="240" w:lineRule="auto"/>
              <w:jc w:val="center"/>
              <w:rPr>
                <w:noProof/>
                <w:sz w:val="20"/>
              </w:rPr>
            </w:pPr>
            <w:r>
              <w:rPr>
                <w:noProof/>
                <w:sz w:val="20"/>
              </w:rPr>
              <w:t>90314100</w:t>
            </w:r>
          </w:p>
        </w:tc>
        <w:tc>
          <w:tcPr>
            <w:tcW w:w="1129" w:type="dxa"/>
            <w:tcBorders>
              <w:top w:val="nil"/>
              <w:left w:val="nil"/>
              <w:bottom w:val="single" w:sz="4" w:space="0" w:color="auto"/>
              <w:right w:val="single" w:sz="4" w:space="0" w:color="auto"/>
            </w:tcBorders>
            <w:shd w:val="clear" w:color="auto" w:fill="auto"/>
            <w:noWrap/>
            <w:hideMark/>
          </w:tcPr>
          <w:p w14:paraId="3556690B" w14:textId="77777777" w:rsidR="008F4028" w:rsidRPr="00BD01D7" w:rsidRDefault="008F4028" w:rsidP="00D163DF">
            <w:pPr>
              <w:spacing w:before="60" w:after="60" w:line="240" w:lineRule="auto"/>
              <w:jc w:val="center"/>
              <w:rPr>
                <w:noProof/>
                <w:sz w:val="20"/>
              </w:rPr>
            </w:pPr>
            <w:r>
              <w:rPr>
                <w:noProof/>
                <w:sz w:val="20"/>
              </w:rPr>
              <w:t>903141</w:t>
            </w:r>
          </w:p>
        </w:tc>
        <w:tc>
          <w:tcPr>
            <w:tcW w:w="9880" w:type="dxa"/>
            <w:tcBorders>
              <w:top w:val="nil"/>
              <w:left w:val="nil"/>
              <w:bottom w:val="single" w:sz="4" w:space="0" w:color="auto"/>
              <w:right w:val="single" w:sz="4" w:space="0" w:color="auto"/>
            </w:tcBorders>
            <w:shd w:val="clear" w:color="auto" w:fill="auto"/>
            <w:noWrap/>
            <w:hideMark/>
          </w:tcPr>
          <w:p w14:paraId="4F08AAAE" w14:textId="467F3784" w:rsidR="008F4028" w:rsidRPr="00BD01D7" w:rsidRDefault="00311F85" w:rsidP="00D163DF">
            <w:pPr>
              <w:spacing w:before="60" w:after="60" w:line="240" w:lineRule="auto"/>
              <w:rPr>
                <w:noProof/>
                <w:sz w:val="20"/>
              </w:rPr>
            </w:pPr>
            <w:r>
              <w:rPr>
                <w:noProof/>
                <w:sz w:val="20"/>
              </w:rPr>
              <w:t>– –</w:t>
            </w:r>
            <w:r w:rsidR="008F4028">
              <w:rPr>
                <w:noProof/>
                <w:sz w:val="20"/>
              </w:rPr>
              <w:t xml:space="preserve"> za nadzor polprevodniških rezin ali naprav ali za nadzor fotomask ali mrežic , ki se uporabljajo pri proizvodnji polprevodniških naprav</w:t>
            </w:r>
          </w:p>
        </w:tc>
        <w:tc>
          <w:tcPr>
            <w:tcW w:w="1134" w:type="dxa"/>
            <w:tcBorders>
              <w:top w:val="nil"/>
              <w:left w:val="nil"/>
              <w:bottom w:val="single" w:sz="4" w:space="0" w:color="auto"/>
              <w:right w:val="single" w:sz="4" w:space="0" w:color="auto"/>
            </w:tcBorders>
            <w:shd w:val="clear" w:color="auto" w:fill="auto"/>
            <w:noWrap/>
            <w:vAlign w:val="center"/>
            <w:hideMark/>
          </w:tcPr>
          <w:p w14:paraId="1A88AD54"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86E3A5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FE02E4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769A31" w14:textId="77777777" w:rsidR="008F4028" w:rsidRPr="00BD01D7" w:rsidRDefault="008F4028" w:rsidP="00D163DF">
            <w:pPr>
              <w:spacing w:before="60" w:after="60" w:line="240" w:lineRule="auto"/>
              <w:jc w:val="center"/>
              <w:rPr>
                <w:noProof/>
                <w:sz w:val="20"/>
              </w:rPr>
            </w:pPr>
            <w:r>
              <w:rPr>
                <w:noProof/>
                <w:sz w:val="20"/>
              </w:rPr>
              <w:t>90314900</w:t>
            </w:r>
          </w:p>
        </w:tc>
        <w:tc>
          <w:tcPr>
            <w:tcW w:w="1129" w:type="dxa"/>
            <w:tcBorders>
              <w:top w:val="nil"/>
              <w:left w:val="nil"/>
              <w:bottom w:val="single" w:sz="4" w:space="0" w:color="auto"/>
              <w:right w:val="single" w:sz="4" w:space="0" w:color="auto"/>
            </w:tcBorders>
            <w:shd w:val="clear" w:color="auto" w:fill="auto"/>
            <w:noWrap/>
            <w:hideMark/>
          </w:tcPr>
          <w:p w14:paraId="500619D3" w14:textId="77777777" w:rsidR="008F4028" w:rsidRPr="00BD01D7" w:rsidRDefault="008F4028" w:rsidP="00D163DF">
            <w:pPr>
              <w:spacing w:before="60" w:after="60" w:line="240" w:lineRule="auto"/>
              <w:jc w:val="center"/>
              <w:rPr>
                <w:noProof/>
                <w:sz w:val="20"/>
              </w:rPr>
            </w:pPr>
            <w:r>
              <w:rPr>
                <w:noProof/>
                <w:sz w:val="20"/>
              </w:rPr>
              <w:t>903149</w:t>
            </w:r>
          </w:p>
        </w:tc>
        <w:tc>
          <w:tcPr>
            <w:tcW w:w="9880" w:type="dxa"/>
            <w:tcBorders>
              <w:top w:val="nil"/>
              <w:left w:val="nil"/>
              <w:bottom w:val="single" w:sz="4" w:space="0" w:color="auto"/>
              <w:right w:val="single" w:sz="4" w:space="0" w:color="auto"/>
            </w:tcBorders>
            <w:shd w:val="clear" w:color="auto" w:fill="auto"/>
            <w:noWrap/>
            <w:hideMark/>
          </w:tcPr>
          <w:p w14:paraId="15198D32" w14:textId="1DD8D8DE"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104A6CF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243033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5916094C"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465B2717" w14:textId="77777777" w:rsidR="008F4028" w:rsidRPr="00BD01D7" w:rsidRDefault="008F4028" w:rsidP="00D163DF">
            <w:pPr>
              <w:spacing w:before="60" w:after="60" w:line="240" w:lineRule="auto"/>
              <w:jc w:val="center"/>
              <w:rPr>
                <w:noProof/>
                <w:sz w:val="20"/>
              </w:rPr>
            </w:pPr>
            <w:r>
              <w:rPr>
                <w:noProof/>
                <w:sz w:val="20"/>
              </w:rPr>
              <w:t>90318000</w:t>
            </w:r>
          </w:p>
        </w:tc>
        <w:tc>
          <w:tcPr>
            <w:tcW w:w="1129" w:type="dxa"/>
            <w:tcBorders>
              <w:top w:val="nil"/>
              <w:left w:val="nil"/>
              <w:bottom w:val="single" w:sz="4" w:space="0" w:color="auto"/>
              <w:right w:val="single" w:sz="4" w:space="0" w:color="auto"/>
            </w:tcBorders>
            <w:shd w:val="clear" w:color="auto" w:fill="auto"/>
            <w:noWrap/>
            <w:hideMark/>
          </w:tcPr>
          <w:p w14:paraId="31F76F07" w14:textId="77777777" w:rsidR="008F4028" w:rsidRPr="00BD01D7" w:rsidRDefault="008F4028" w:rsidP="00D163DF">
            <w:pPr>
              <w:spacing w:before="60" w:after="60" w:line="240" w:lineRule="auto"/>
              <w:jc w:val="center"/>
              <w:rPr>
                <w:noProof/>
                <w:sz w:val="20"/>
              </w:rPr>
            </w:pPr>
            <w:r>
              <w:rPr>
                <w:noProof/>
                <w:sz w:val="20"/>
              </w:rPr>
              <w:t>903180</w:t>
            </w:r>
          </w:p>
        </w:tc>
        <w:tc>
          <w:tcPr>
            <w:tcW w:w="9880" w:type="dxa"/>
            <w:tcBorders>
              <w:top w:val="nil"/>
              <w:left w:val="nil"/>
              <w:bottom w:val="single" w:sz="4" w:space="0" w:color="auto"/>
              <w:right w:val="single" w:sz="4" w:space="0" w:color="auto"/>
            </w:tcBorders>
            <w:shd w:val="clear" w:color="auto" w:fill="auto"/>
            <w:noWrap/>
            <w:hideMark/>
          </w:tcPr>
          <w:p w14:paraId="7C6B38EE" w14:textId="541783AE" w:rsidR="008F4028" w:rsidRPr="00BD01D7" w:rsidRDefault="000C19AE" w:rsidP="00D163DF">
            <w:pPr>
              <w:spacing w:before="60" w:after="60" w:line="240" w:lineRule="auto"/>
              <w:rPr>
                <w:noProof/>
                <w:sz w:val="20"/>
              </w:rPr>
            </w:pPr>
            <w:r>
              <w:rPr>
                <w:noProof/>
                <w:sz w:val="20"/>
              </w:rPr>
              <w:t>–</w:t>
            </w:r>
            <w:r w:rsidR="008F4028">
              <w:rPr>
                <w:noProof/>
                <w:sz w:val="20"/>
              </w:rPr>
              <w:t xml:space="preserve"> Drugi instrumenti, aparati in stroji</w:t>
            </w:r>
          </w:p>
        </w:tc>
        <w:tc>
          <w:tcPr>
            <w:tcW w:w="1134" w:type="dxa"/>
            <w:tcBorders>
              <w:top w:val="nil"/>
              <w:left w:val="nil"/>
              <w:bottom w:val="single" w:sz="4" w:space="0" w:color="auto"/>
              <w:right w:val="single" w:sz="4" w:space="0" w:color="auto"/>
            </w:tcBorders>
            <w:shd w:val="clear" w:color="auto" w:fill="auto"/>
            <w:noWrap/>
            <w:vAlign w:val="center"/>
            <w:hideMark/>
          </w:tcPr>
          <w:p w14:paraId="3873F70D"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3D9797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2640871"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D6F897E" w14:textId="77777777" w:rsidR="008F4028" w:rsidRPr="00BD01D7" w:rsidRDefault="008F4028" w:rsidP="00D163DF">
            <w:pPr>
              <w:spacing w:before="60" w:after="60" w:line="240" w:lineRule="auto"/>
              <w:jc w:val="center"/>
              <w:rPr>
                <w:noProof/>
                <w:sz w:val="20"/>
              </w:rPr>
            </w:pPr>
            <w:r>
              <w:rPr>
                <w:noProof/>
                <w:sz w:val="20"/>
              </w:rPr>
              <w:t>90319000</w:t>
            </w:r>
          </w:p>
        </w:tc>
        <w:tc>
          <w:tcPr>
            <w:tcW w:w="1129" w:type="dxa"/>
            <w:tcBorders>
              <w:top w:val="nil"/>
              <w:left w:val="nil"/>
              <w:bottom w:val="single" w:sz="4" w:space="0" w:color="auto"/>
              <w:right w:val="single" w:sz="4" w:space="0" w:color="auto"/>
            </w:tcBorders>
            <w:shd w:val="clear" w:color="auto" w:fill="auto"/>
            <w:noWrap/>
            <w:hideMark/>
          </w:tcPr>
          <w:p w14:paraId="7AFA7B4A" w14:textId="77777777" w:rsidR="008F4028" w:rsidRPr="00BD01D7" w:rsidRDefault="008F4028" w:rsidP="00D163DF">
            <w:pPr>
              <w:spacing w:before="60" w:after="60" w:line="240" w:lineRule="auto"/>
              <w:jc w:val="center"/>
              <w:rPr>
                <w:noProof/>
                <w:sz w:val="20"/>
              </w:rPr>
            </w:pPr>
            <w:r>
              <w:rPr>
                <w:noProof/>
                <w:sz w:val="20"/>
              </w:rPr>
              <w:t>903190</w:t>
            </w:r>
          </w:p>
        </w:tc>
        <w:tc>
          <w:tcPr>
            <w:tcW w:w="9880" w:type="dxa"/>
            <w:tcBorders>
              <w:top w:val="nil"/>
              <w:left w:val="nil"/>
              <w:bottom w:val="single" w:sz="4" w:space="0" w:color="auto"/>
              <w:right w:val="single" w:sz="4" w:space="0" w:color="auto"/>
            </w:tcBorders>
            <w:shd w:val="clear" w:color="auto" w:fill="auto"/>
            <w:noWrap/>
            <w:hideMark/>
          </w:tcPr>
          <w:p w14:paraId="7658C1E3" w14:textId="62732B84" w:rsidR="008F4028" w:rsidRPr="00BD01D7" w:rsidRDefault="000C19AE" w:rsidP="00D163DF">
            <w:pPr>
              <w:spacing w:before="60" w:after="60" w:line="240" w:lineRule="auto"/>
              <w:rPr>
                <w:noProof/>
                <w:sz w:val="20"/>
              </w:rPr>
            </w:pPr>
            <w:r>
              <w:rPr>
                <w:noProof/>
                <w:sz w:val="20"/>
              </w:rPr>
              <w:t>–</w:t>
            </w:r>
            <w:r w:rsidR="008F4028">
              <w:rPr>
                <w:noProof/>
                <w:sz w:val="20"/>
              </w:rPr>
              <w:t xml:space="preserve"> Deli in pribor</w:t>
            </w:r>
          </w:p>
        </w:tc>
        <w:tc>
          <w:tcPr>
            <w:tcW w:w="1134" w:type="dxa"/>
            <w:tcBorders>
              <w:top w:val="nil"/>
              <w:left w:val="nil"/>
              <w:bottom w:val="single" w:sz="4" w:space="0" w:color="auto"/>
              <w:right w:val="single" w:sz="4" w:space="0" w:color="auto"/>
            </w:tcBorders>
            <w:shd w:val="clear" w:color="auto" w:fill="auto"/>
            <w:noWrap/>
            <w:vAlign w:val="center"/>
            <w:hideMark/>
          </w:tcPr>
          <w:p w14:paraId="461312F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64CC083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66223C4"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52A47E16" w14:textId="77777777" w:rsidR="008F4028" w:rsidRPr="00BD01D7" w:rsidRDefault="008F4028" w:rsidP="00D163DF">
            <w:pPr>
              <w:pageBreakBefore/>
              <w:spacing w:before="60" w:after="60" w:line="240" w:lineRule="auto"/>
              <w:jc w:val="center"/>
              <w:rPr>
                <w:noProof/>
                <w:sz w:val="20"/>
              </w:rPr>
            </w:pPr>
            <w:r>
              <w:rPr>
                <w:noProof/>
                <w:sz w:val="20"/>
              </w:rPr>
              <w:t>90321000</w:t>
            </w:r>
          </w:p>
        </w:tc>
        <w:tc>
          <w:tcPr>
            <w:tcW w:w="1129" w:type="dxa"/>
            <w:tcBorders>
              <w:top w:val="nil"/>
              <w:left w:val="nil"/>
              <w:bottom w:val="single" w:sz="4" w:space="0" w:color="auto"/>
              <w:right w:val="single" w:sz="4" w:space="0" w:color="auto"/>
            </w:tcBorders>
            <w:shd w:val="clear" w:color="auto" w:fill="auto"/>
            <w:noWrap/>
            <w:hideMark/>
          </w:tcPr>
          <w:p w14:paraId="0B860430" w14:textId="77777777" w:rsidR="008F4028" w:rsidRPr="00BD01D7" w:rsidRDefault="008F4028" w:rsidP="00D163DF">
            <w:pPr>
              <w:spacing w:before="60" w:after="60" w:line="240" w:lineRule="auto"/>
              <w:jc w:val="center"/>
              <w:rPr>
                <w:noProof/>
                <w:sz w:val="20"/>
              </w:rPr>
            </w:pPr>
            <w:r>
              <w:rPr>
                <w:noProof/>
                <w:sz w:val="20"/>
              </w:rPr>
              <w:t>903210</w:t>
            </w:r>
          </w:p>
        </w:tc>
        <w:tc>
          <w:tcPr>
            <w:tcW w:w="9880" w:type="dxa"/>
            <w:tcBorders>
              <w:top w:val="nil"/>
              <w:left w:val="nil"/>
              <w:bottom w:val="single" w:sz="4" w:space="0" w:color="auto"/>
              <w:right w:val="single" w:sz="4" w:space="0" w:color="auto"/>
            </w:tcBorders>
            <w:shd w:val="clear" w:color="auto" w:fill="auto"/>
            <w:noWrap/>
            <w:hideMark/>
          </w:tcPr>
          <w:p w14:paraId="2F5B6906" w14:textId="3A30AE37" w:rsidR="008F4028" w:rsidRPr="00BD01D7" w:rsidRDefault="000C19AE" w:rsidP="00D163DF">
            <w:pPr>
              <w:spacing w:before="60" w:after="60" w:line="240" w:lineRule="auto"/>
              <w:rPr>
                <w:noProof/>
                <w:sz w:val="20"/>
              </w:rPr>
            </w:pPr>
            <w:r>
              <w:rPr>
                <w:noProof/>
                <w:sz w:val="20"/>
              </w:rPr>
              <w:t>–</w:t>
            </w:r>
            <w:r w:rsidR="008F4028">
              <w:rPr>
                <w:noProof/>
                <w:sz w:val="20"/>
              </w:rPr>
              <w:t xml:space="preserve"> Termostati</w:t>
            </w:r>
          </w:p>
        </w:tc>
        <w:tc>
          <w:tcPr>
            <w:tcW w:w="1134" w:type="dxa"/>
            <w:tcBorders>
              <w:top w:val="nil"/>
              <w:left w:val="nil"/>
              <w:bottom w:val="single" w:sz="4" w:space="0" w:color="auto"/>
              <w:right w:val="single" w:sz="4" w:space="0" w:color="auto"/>
            </w:tcBorders>
            <w:shd w:val="clear" w:color="auto" w:fill="auto"/>
            <w:noWrap/>
            <w:vAlign w:val="center"/>
            <w:hideMark/>
          </w:tcPr>
          <w:p w14:paraId="60D8DEDF"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7AEB0D17"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A59F5D0"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E02EC26" w14:textId="77777777" w:rsidR="008F4028" w:rsidRPr="00BD01D7" w:rsidRDefault="008F4028" w:rsidP="00D163DF">
            <w:pPr>
              <w:spacing w:before="60" w:after="60" w:line="240" w:lineRule="auto"/>
              <w:jc w:val="center"/>
              <w:rPr>
                <w:noProof/>
                <w:sz w:val="20"/>
              </w:rPr>
            </w:pPr>
            <w:r>
              <w:rPr>
                <w:noProof/>
                <w:sz w:val="20"/>
              </w:rPr>
              <w:t>90322000</w:t>
            </w:r>
          </w:p>
        </w:tc>
        <w:tc>
          <w:tcPr>
            <w:tcW w:w="1129" w:type="dxa"/>
            <w:tcBorders>
              <w:top w:val="nil"/>
              <w:left w:val="nil"/>
              <w:bottom w:val="single" w:sz="4" w:space="0" w:color="auto"/>
              <w:right w:val="single" w:sz="4" w:space="0" w:color="auto"/>
            </w:tcBorders>
            <w:shd w:val="clear" w:color="auto" w:fill="auto"/>
            <w:noWrap/>
            <w:hideMark/>
          </w:tcPr>
          <w:p w14:paraId="712A2E64" w14:textId="77777777" w:rsidR="008F4028" w:rsidRPr="00BD01D7" w:rsidRDefault="008F4028" w:rsidP="00D163DF">
            <w:pPr>
              <w:spacing w:before="60" w:after="60" w:line="240" w:lineRule="auto"/>
              <w:jc w:val="center"/>
              <w:rPr>
                <w:noProof/>
                <w:sz w:val="20"/>
              </w:rPr>
            </w:pPr>
            <w:r>
              <w:rPr>
                <w:noProof/>
                <w:sz w:val="20"/>
              </w:rPr>
              <w:t>903220</w:t>
            </w:r>
          </w:p>
        </w:tc>
        <w:tc>
          <w:tcPr>
            <w:tcW w:w="9880" w:type="dxa"/>
            <w:tcBorders>
              <w:top w:val="nil"/>
              <w:left w:val="nil"/>
              <w:bottom w:val="single" w:sz="4" w:space="0" w:color="auto"/>
              <w:right w:val="single" w:sz="4" w:space="0" w:color="auto"/>
            </w:tcBorders>
            <w:shd w:val="clear" w:color="auto" w:fill="auto"/>
            <w:noWrap/>
            <w:hideMark/>
          </w:tcPr>
          <w:p w14:paraId="7A42A231" w14:textId="04AC5173" w:rsidR="008F4028" w:rsidRPr="00BD01D7" w:rsidRDefault="000C19AE" w:rsidP="00D163DF">
            <w:pPr>
              <w:spacing w:before="60" w:after="60" w:line="240" w:lineRule="auto"/>
              <w:rPr>
                <w:noProof/>
                <w:sz w:val="20"/>
              </w:rPr>
            </w:pPr>
            <w:r>
              <w:rPr>
                <w:noProof/>
                <w:sz w:val="20"/>
              </w:rPr>
              <w:t>–</w:t>
            </w:r>
            <w:r w:rsidR="008F4028">
              <w:rPr>
                <w:noProof/>
                <w:sz w:val="20"/>
              </w:rPr>
              <w:t xml:space="preserve"> Manostati (regulatorji pritiska)</w:t>
            </w:r>
          </w:p>
        </w:tc>
        <w:tc>
          <w:tcPr>
            <w:tcW w:w="1134" w:type="dxa"/>
            <w:tcBorders>
              <w:top w:val="nil"/>
              <w:left w:val="nil"/>
              <w:bottom w:val="single" w:sz="4" w:space="0" w:color="auto"/>
              <w:right w:val="single" w:sz="4" w:space="0" w:color="auto"/>
            </w:tcBorders>
            <w:shd w:val="clear" w:color="auto" w:fill="auto"/>
            <w:noWrap/>
            <w:vAlign w:val="center"/>
            <w:hideMark/>
          </w:tcPr>
          <w:p w14:paraId="6955395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0585D57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56C6B67"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8381B61" w14:textId="77777777" w:rsidR="008F4028" w:rsidRPr="00BD01D7" w:rsidRDefault="008F4028" w:rsidP="00D163DF">
            <w:pPr>
              <w:spacing w:before="60" w:after="60" w:line="240" w:lineRule="auto"/>
              <w:jc w:val="center"/>
              <w:rPr>
                <w:noProof/>
                <w:sz w:val="20"/>
              </w:rPr>
            </w:pPr>
            <w:r>
              <w:rPr>
                <w:noProof/>
                <w:sz w:val="20"/>
              </w:rPr>
              <w:t>90328100</w:t>
            </w:r>
          </w:p>
        </w:tc>
        <w:tc>
          <w:tcPr>
            <w:tcW w:w="1129" w:type="dxa"/>
            <w:tcBorders>
              <w:top w:val="nil"/>
              <w:left w:val="nil"/>
              <w:bottom w:val="single" w:sz="4" w:space="0" w:color="auto"/>
              <w:right w:val="single" w:sz="4" w:space="0" w:color="auto"/>
            </w:tcBorders>
            <w:shd w:val="clear" w:color="auto" w:fill="auto"/>
            <w:noWrap/>
            <w:hideMark/>
          </w:tcPr>
          <w:p w14:paraId="4B7F4AF4" w14:textId="77777777" w:rsidR="008F4028" w:rsidRPr="00BD01D7" w:rsidRDefault="008F4028" w:rsidP="00D163DF">
            <w:pPr>
              <w:spacing w:before="60" w:after="60" w:line="240" w:lineRule="auto"/>
              <w:jc w:val="center"/>
              <w:rPr>
                <w:noProof/>
                <w:sz w:val="20"/>
              </w:rPr>
            </w:pPr>
            <w:r>
              <w:rPr>
                <w:noProof/>
                <w:sz w:val="20"/>
              </w:rPr>
              <w:t>903281</w:t>
            </w:r>
          </w:p>
        </w:tc>
        <w:tc>
          <w:tcPr>
            <w:tcW w:w="9880" w:type="dxa"/>
            <w:tcBorders>
              <w:top w:val="nil"/>
              <w:left w:val="nil"/>
              <w:bottom w:val="single" w:sz="4" w:space="0" w:color="auto"/>
              <w:right w:val="single" w:sz="4" w:space="0" w:color="auto"/>
            </w:tcBorders>
            <w:shd w:val="clear" w:color="auto" w:fill="auto"/>
            <w:noWrap/>
            <w:hideMark/>
          </w:tcPr>
          <w:p w14:paraId="6D6B5000" w14:textId="7DACFD84" w:rsidR="008F4028" w:rsidRPr="00BD01D7" w:rsidRDefault="00311F85" w:rsidP="00D163DF">
            <w:pPr>
              <w:spacing w:before="60" w:after="60" w:line="240" w:lineRule="auto"/>
              <w:rPr>
                <w:noProof/>
                <w:sz w:val="20"/>
              </w:rPr>
            </w:pPr>
            <w:r>
              <w:rPr>
                <w:noProof/>
                <w:sz w:val="20"/>
              </w:rPr>
              <w:t>– –</w:t>
            </w:r>
            <w:r w:rsidR="008F4028">
              <w:rPr>
                <w:noProof/>
                <w:sz w:val="20"/>
              </w:rPr>
              <w:t xml:space="preserve"> hidravlični ali pnevmatski</w:t>
            </w:r>
          </w:p>
        </w:tc>
        <w:tc>
          <w:tcPr>
            <w:tcW w:w="1134" w:type="dxa"/>
            <w:tcBorders>
              <w:top w:val="nil"/>
              <w:left w:val="nil"/>
              <w:bottom w:val="single" w:sz="4" w:space="0" w:color="auto"/>
              <w:right w:val="single" w:sz="4" w:space="0" w:color="auto"/>
            </w:tcBorders>
            <w:shd w:val="clear" w:color="auto" w:fill="auto"/>
            <w:noWrap/>
            <w:vAlign w:val="center"/>
            <w:hideMark/>
          </w:tcPr>
          <w:p w14:paraId="48E8F647"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C3CD963"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82555E5"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B61305A" w14:textId="77777777" w:rsidR="008F4028" w:rsidRPr="00BD01D7" w:rsidRDefault="008F4028" w:rsidP="00D163DF">
            <w:pPr>
              <w:spacing w:before="60" w:after="60" w:line="240" w:lineRule="auto"/>
              <w:jc w:val="center"/>
              <w:rPr>
                <w:noProof/>
                <w:sz w:val="20"/>
              </w:rPr>
            </w:pPr>
            <w:r>
              <w:rPr>
                <w:noProof/>
                <w:sz w:val="20"/>
              </w:rPr>
              <w:t>90328900</w:t>
            </w:r>
          </w:p>
        </w:tc>
        <w:tc>
          <w:tcPr>
            <w:tcW w:w="1129" w:type="dxa"/>
            <w:tcBorders>
              <w:top w:val="nil"/>
              <w:left w:val="nil"/>
              <w:bottom w:val="single" w:sz="4" w:space="0" w:color="auto"/>
              <w:right w:val="single" w:sz="4" w:space="0" w:color="auto"/>
            </w:tcBorders>
            <w:shd w:val="clear" w:color="auto" w:fill="auto"/>
            <w:noWrap/>
            <w:hideMark/>
          </w:tcPr>
          <w:p w14:paraId="7A88AFAE" w14:textId="77777777" w:rsidR="008F4028" w:rsidRPr="00BD01D7" w:rsidRDefault="008F4028" w:rsidP="00D163DF">
            <w:pPr>
              <w:spacing w:before="60" w:after="60" w:line="240" w:lineRule="auto"/>
              <w:jc w:val="center"/>
              <w:rPr>
                <w:noProof/>
                <w:sz w:val="20"/>
              </w:rPr>
            </w:pPr>
            <w:r>
              <w:rPr>
                <w:noProof/>
                <w:sz w:val="20"/>
              </w:rPr>
              <w:t>903289</w:t>
            </w:r>
          </w:p>
        </w:tc>
        <w:tc>
          <w:tcPr>
            <w:tcW w:w="9880" w:type="dxa"/>
            <w:tcBorders>
              <w:top w:val="nil"/>
              <w:left w:val="nil"/>
              <w:bottom w:val="single" w:sz="4" w:space="0" w:color="auto"/>
              <w:right w:val="single" w:sz="4" w:space="0" w:color="auto"/>
            </w:tcBorders>
            <w:shd w:val="clear" w:color="auto" w:fill="auto"/>
            <w:noWrap/>
            <w:hideMark/>
          </w:tcPr>
          <w:p w14:paraId="68C88EE2" w14:textId="799AA509"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1134" w:type="dxa"/>
            <w:tcBorders>
              <w:top w:val="nil"/>
              <w:left w:val="nil"/>
              <w:bottom w:val="single" w:sz="4" w:space="0" w:color="auto"/>
              <w:right w:val="single" w:sz="4" w:space="0" w:color="auto"/>
            </w:tcBorders>
            <w:shd w:val="clear" w:color="auto" w:fill="auto"/>
            <w:noWrap/>
            <w:vAlign w:val="center"/>
            <w:hideMark/>
          </w:tcPr>
          <w:p w14:paraId="711E6ADC"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6F6764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7B89F1B"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3B5CF793" w14:textId="77777777" w:rsidR="008F4028" w:rsidRPr="00BD01D7" w:rsidRDefault="008F4028" w:rsidP="00D163DF">
            <w:pPr>
              <w:spacing w:before="60" w:after="60" w:line="240" w:lineRule="auto"/>
              <w:jc w:val="center"/>
              <w:rPr>
                <w:noProof/>
                <w:sz w:val="20"/>
              </w:rPr>
            </w:pPr>
            <w:r>
              <w:rPr>
                <w:noProof/>
                <w:sz w:val="20"/>
              </w:rPr>
              <w:t>90329000</w:t>
            </w:r>
          </w:p>
        </w:tc>
        <w:tc>
          <w:tcPr>
            <w:tcW w:w="1129" w:type="dxa"/>
            <w:tcBorders>
              <w:top w:val="nil"/>
              <w:left w:val="nil"/>
              <w:bottom w:val="single" w:sz="4" w:space="0" w:color="auto"/>
              <w:right w:val="single" w:sz="4" w:space="0" w:color="auto"/>
            </w:tcBorders>
            <w:shd w:val="clear" w:color="auto" w:fill="auto"/>
            <w:noWrap/>
            <w:hideMark/>
          </w:tcPr>
          <w:p w14:paraId="7892A3E2" w14:textId="77777777" w:rsidR="008F4028" w:rsidRPr="00BD01D7" w:rsidRDefault="008F4028" w:rsidP="00D163DF">
            <w:pPr>
              <w:spacing w:before="60" w:after="60" w:line="240" w:lineRule="auto"/>
              <w:jc w:val="center"/>
              <w:rPr>
                <w:noProof/>
                <w:sz w:val="20"/>
              </w:rPr>
            </w:pPr>
            <w:r>
              <w:rPr>
                <w:noProof/>
                <w:sz w:val="20"/>
              </w:rPr>
              <w:t>903290</w:t>
            </w:r>
          </w:p>
        </w:tc>
        <w:tc>
          <w:tcPr>
            <w:tcW w:w="9880" w:type="dxa"/>
            <w:tcBorders>
              <w:top w:val="nil"/>
              <w:left w:val="nil"/>
              <w:bottom w:val="single" w:sz="4" w:space="0" w:color="auto"/>
              <w:right w:val="single" w:sz="4" w:space="0" w:color="auto"/>
            </w:tcBorders>
            <w:shd w:val="clear" w:color="auto" w:fill="auto"/>
            <w:noWrap/>
            <w:hideMark/>
          </w:tcPr>
          <w:p w14:paraId="2CA5FB01" w14:textId="38AB79BC" w:rsidR="008F4028" w:rsidRPr="00BD01D7" w:rsidRDefault="000C19AE" w:rsidP="00D163DF">
            <w:pPr>
              <w:spacing w:before="60" w:after="60" w:line="240" w:lineRule="auto"/>
              <w:rPr>
                <w:noProof/>
                <w:sz w:val="20"/>
              </w:rPr>
            </w:pPr>
            <w:r>
              <w:rPr>
                <w:noProof/>
                <w:sz w:val="20"/>
              </w:rPr>
              <w:t>–</w:t>
            </w:r>
            <w:r w:rsidR="008F4028">
              <w:rPr>
                <w:noProof/>
                <w:sz w:val="20"/>
              </w:rPr>
              <w:t xml:space="preserve"> Deli in pribor</w:t>
            </w:r>
          </w:p>
        </w:tc>
        <w:tc>
          <w:tcPr>
            <w:tcW w:w="1134" w:type="dxa"/>
            <w:tcBorders>
              <w:top w:val="nil"/>
              <w:left w:val="nil"/>
              <w:bottom w:val="single" w:sz="4" w:space="0" w:color="auto"/>
              <w:right w:val="single" w:sz="4" w:space="0" w:color="auto"/>
            </w:tcBorders>
            <w:shd w:val="clear" w:color="auto" w:fill="auto"/>
            <w:noWrap/>
            <w:vAlign w:val="center"/>
            <w:hideMark/>
          </w:tcPr>
          <w:p w14:paraId="769B3066"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A9CAD7E"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29CF8168"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70BC8A99" w14:textId="77777777" w:rsidR="008F4028" w:rsidRPr="00BD01D7" w:rsidRDefault="008F4028" w:rsidP="00D163DF">
            <w:pPr>
              <w:spacing w:before="60" w:after="60" w:line="240" w:lineRule="auto"/>
              <w:jc w:val="center"/>
              <w:rPr>
                <w:noProof/>
                <w:sz w:val="20"/>
              </w:rPr>
            </w:pPr>
            <w:r>
              <w:rPr>
                <w:noProof/>
                <w:sz w:val="20"/>
              </w:rPr>
              <w:t>90330000</w:t>
            </w:r>
          </w:p>
        </w:tc>
        <w:tc>
          <w:tcPr>
            <w:tcW w:w="1129" w:type="dxa"/>
            <w:tcBorders>
              <w:top w:val="nil"/>
              <w:left w:val="nil"/>
              <w:bottom w:val="single" w:sz="4" w:space="0" w:color="auto"/>
              <w:right w:val="single" w:sz="4" w:space="0" w:color="auto"/>
            </w:tcBorders>
            <w:shd w:val="clear" w:color="auto" w:fill="auto"/>
            <w:noWrap/>
            <w:hideMark/>
          </w:tcPr>
          <w:p w14:paraId="0C1E0DD7" w14:textId="77777777" w:rsidR="008F4028" w:rsidRPr="00BD01D7" w:rsidRDefault="008F4028" w:rsidP="00D163DF">
            <w:pPr>
              <w:spacing w:before="60" w:after="60" w:line="240" w:lineRule="auto"/>
              <w:jc w:val="center"/>
              <w:rPr>
                <w:noProof/>
                <w:sz w:val="20"/>
              </w:rPr>
            </w:pPr>
            <w:r>
              <w:rPr>
                <w:noProof/>
                <w:sz w:val="20"/>
              </w:rPr>
              <w:t>903300</w:t>
            </w:r>
          </w:p>
        </w:tc>
        <w:tc>
          <w:tcPr>
            <w:tcW w:w="9880" w:type="dxa"/>
            <w:tcBorders>
              <w:top w:val="nil"/>
              <w:left w:val="nil"/>
              <w:bottom w:val="single" w:sz="4" w:space="0" w:color="auto"/>
              <w:right w:val="single" w:sz="4" w:space="0" w:color="auto"/>
            </w:tcBorders>
            <w:shd w:val="clear" w:color="auto" w:fill="auto"/>
            <w:noWrap/>
            <w:hideMark/>
          </w:tcPr>
          <w:p w14:paraId="7805A720" w14:textId="77777777" w:rsidR="008F4028" w:rsidRPr="00BD01D7" w:rsidRDefault="008F4028" w:rsidP="00D163DF">
            <w:pPr>
              <w:spacing w:before="60" w:after="60" w:line="240" w:lineRule="auto"/>
              <w:rPr>
                <w:noProof/>
                <w:sz w:val="20"/>
              </w:rPr>
            </w:pPr>
            <w:r>
              <w:rPr>
                <w:noProof/>
                <w:sz w:val="20"/>
              </w:rPr>
              <w:t>Deli in pribori (ki niso navedeni ali zajeti na drugem mestu v tem poglavju) za stroje, naprave, instrumente ali aparate iz Poglavja 90</w:t>
            </w:r>
          </w:p>
        </w:tc>
        <w:tc>
          <w:tcPr>
            <w:tcW w:w="1134" w:type="dxa"/>
            <w:tcBorders>
              <w:top w:val="nil"/>
              <w:left w:val="nil"/>
              <w:bottom w:val="single" w:sz="4" w:space="0" w:color="auto"/>
              <w:right w:val="single" w:sz="4" w:space="0" w:color="auto"/>
            </w:tcBorders>
            <w:shd w:val="clear" w:color="auto" w:fill="auto"/>
            <w:noWrap/>
            <w:vAlign w:val="center"/>
            <w:hideMark/>
          </w:tcPr>
          <w:p w14:paraId="0BE9756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1649D726"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0336BB7D"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A439E4" w14:textId="77777777" w:rsidR="008F4028" w:rsidRPr="00BD01D7" w:rsidRDefault="008F4028" w:rsidP="00D163DF">
            <w:pPr>
              <w:spacing w:before="60" w:after="60" w:line="240" w:lineRule="auto"/>
              <w:jc w:val="center"/>
              <w:rPr>
                <w:noProof/>
                <w:sz w:val="20"/>
              </w:rPr>
            </w:pPr>
            <w:r>
              <w:rPr>
                <w:noProof/>
                <w:sz w:val="20"/>
              </w:rPr>
              <w:t>94021010</w:t>
            </w:r>
          </w:p>
        </w:tc>
        <w:tc>
          <w:tcPr>
            <w:tcW w:w="1129" w:type="dxa"/>
            <w:tcBorders>
              <w:top w:val="nil"/>
              <w:left w:val="nil"/>
              <w:bottom w:val="single" w:sz="4" w:space="0" w:color="auto"/>
              <w:right w:val="single" w:sz="4" w:space="0" w:color="auto"/>
            </w:tcBorders>
            <w:shd w:val="clear" w:color="auto" w:fill="auto"/>
            <w:noWrap/>
            <w:hideMark/>
          </w:tcPr>
          <w:p w14:paraId="6F4DA1C3" w14:textId="77777777" w:rsidR="008F4028" w:rsidRPr="00BD01D7" w:rsidRDefault="008F4028" w:rsidP="00D163DF">
            <w:pPr>
              <w:spacing w:before="60" w:after="60" w:line="240" w:lineRule="auto"/>
              <w:jc w:val="center"/>
              <w:rPr>
                <w:noProof/>
                <w:sz w:val="20"/>
              </w:rPr>
            </w:pPr>
            <w:r>
              <w:rPr>
                <w:noProof/>
                <w:sz w:val="20"/>
              </w:rPr>
              <w:t>940210</w:t>
            </w:r>
          </w:p>
        </w:tc>
        <w:tc>
          <w:tcPr>
            <w:tcW w:w="9880" w:type="dxa"/>
            <w:tcBorders>
              <w:top w:val="nil"/>
              <w:left w:val="nil"/>
              <w:bottom w:val="single" w:sz="4" w:space="0" w:color="auto"/>
              <w:right w:val="single" w:sz="4" w:space="0" w:color="auto"/>
            </w:tcBorders>
            <w:shd w:val="clear" w:color="auto" w:fill="auto"/>
            <w:noWrap/>
            <w:hideMark/>
          </w:tcPr>
          <w:p w14:paraId="1043B00D" w14:textId="0B7C7951" w:rsidR="008F4028" w:rsidRPr="00BD01D7" w:rsidRDefault="00311F85" w:rsidP="00D163DF">
            <w:pPr>
              <w:spacing w:before="60" w:after="60" w:line="240" w:lineRule="auto"/>
              <w:rPr>
                <w:noProof/>
                <w:sz w:val="20"/>
              </w:rPr>
            </w:pPr>
            <w:r>
              <w:rPr>
                <w:noProof/>
                <w:sz w:val="20"/>
              </w:rPr>
              <w:t>– – –</w:t>
            </w:r>
            <w:r w:rsidR="008F4028">
              <w:rPr>
                <w:noProof/>
                <w:sz w:val="20"/>
              </w:rPr>
              <w:t xml:space="preserve"> zobozdravniški stoli in njihovi deli</w:t>
            </w:r>
          </w:p>
        </w:tc>
        <w:tc>
          <w:tcPr>
            <w:tcW w:w="1134" w:type="dxa"/>
            <w:tcBorders>
              <w:top w:val="nil"/>
              <w:left w:val="nil"/>
              <w:bottom w:val="single" w:sz="4" w:space="0" w:color="auto"/>
              <w:right w:val="single" w:sz="4" w:space="0" w:color="auto"/>
            </w:tcBorders>
            <w:shd w:val="clear" w:color="auto" w:fill="auto"/>
            <w:noWrap/>
            <w:vAlign w:val="center"/>
            <w:hideMark/>
          </w:tcPr>
          <w:p w14:paraId="0FC5A01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B9B6321"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792EEE0F"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5C35D5C" w14:textId="77777777" w:rsidR="008F4028" w:rsidRPr="00BD01D7" w:rsidRDefault="008F4028" w:rsidP="00D163DF">
            <w:pPr>
              <w:spacing w:before="60" w:after="60" w:line="240" w:lineRule="auto"/>
              <w:jc w:val="center"/>
              <w:rPr>
                <w:noProof/>
                <w:sz w:val="20"/>
              </w:rPr>
            </w:pPr>
            <w:r>
              <w:rPr>
                <w:noProof/>
                <w:sz w:val="20"/>
              </w:rPr>
              <w:t>94029010</w:t>
            </w:r>
          </w:p>
        </w:tc>
        <w:tc>
          <w:tcPr>
            <w:tcW w:w="1129" w:type="dxa"/>
            <w:tcBorders>
              <w:top w:val="nil"/>
              <w:left w:val="nil"/>
              <w:bottom w:val="single" w:sz="4" w:space="0" w:color="auto"/>
              <w:right w:val="single" w:sz="4" w:space="0" w:color="auto"/>
            </w:tcBorders>
            <w:shd w:val="clear" w:color="auto" w:fill="auto"/>
            <w:noWrap/>
            <w:hideMark/>
          </w:tcPr>
          <w:p w14:paraId="12E1800C" w14:textId="77777777" w:rsidR="008F4028" w:rsidRPr="00BD01D7" w:rsidRDefault="008F4028" w:rsidP="00D163DF">
            <w:pPr>
              <w:spacing w:before="60" w:after="60" w:line="240" w:lineRule="auto"/>
              <w:jc w:val="center"/>
              <w:rPr>
                <w:noProof/>
                <w:sz w:val="20"/>
              </w:rPr>
            </w:pPr>
            <w:r>
              <w:rPr>
                <w:noProof/>
                <w:sz w:val="20"/>
              </w:rPr>
              <w:t>940290</w:t>
            </w:r>
          </w:p>
        </w:tc>
        <w:tc>
          <w:tcPr>
            <w:tcW w:w="9880" w:type="dxa"/>
            <w:tcBorders>
              <w:top w:val="nil"/>
              <w:left w:val="nil"/>
              <w:bottom w:val="single" w:sz="4" w:space="0" w:color="auto"/>
              <w:right w:val="single" w:sz="4" w:space="0" w:color="auto"/>
            </w:tcBorders>
            <w:shd w:val="clear" w:color="auto" w:fill="auto"/>
            <w:noWrap/>
            <w:hideMark/>
          </w:tcPr>
          <w:p w14:paraId="6FFA0CDF" w14:textId="54486BBE" w:rsidR="008F4028" w:rsidRPr="00BD01D7" w:rsidRDefault="00311F85" w:rsidP="00D163DF">
            <w:pPr>
              <w:spacing w:before="60" w:after="60" w:line="240" w:lineRule="auto"/>
              <w:rPr>
                <w:noProof/>
                <w:sz w:val="20"/>
              </w:rPr>
            </w:pPr>
            <w:r>
              <w:rPr>
                <w:noProof/>
                <w:sz w:val="20"/>
              </w:rPr>
              <w:t>– – –</w:t>
            </w:r>
            <w:r w:rsidR="008F4028">
              <w:rPr>
                <w:noProof/>
                <w:sz w:val="20"/>
              </w:rPr>
              <w:t xml:space="preserve"> operacijske mize, mize za preglede in bolniške postelje z mehaničnimi napravami</w:t>
            </w:r>
          </w:p>
        </w:tc>
        <w:tc>
          <w:tcPr>
            <w:tcW w:w="1134" w:type="dxa"/>
            <w:tcBorders>
              <w:top w:val="nil"/>
              <w:left w:val="nil"/>
              <w:bottom w:val="single" w:sz="4" w:space="0" w:color="auto"/>
              <w:right w:val="single" w:sz="4" w:space="0" w:color="auto"/>
            </w:tcBorders>
            <w:shd w:val="clear" w:color="auto" w:fill="auto"/>
            <w:noWrap/>
            <w:vAlign w:val="center"/>
            <w:hideMark/>
          </w:tcPr>
          <w:p w14:paraId="66CCAFE9"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558562DF"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5CF2242"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186FA89E" w14:textId="77777777" w:rsidR="008F4028" w:rsidRPr="00BD01D7" w:rsidRDefault="008F4028" w:rsidP="00D163DF">
            <w:pPr>
              <w:spacing w:before="60" w:after="60" w:line="240" w:lineRule="auto"/>
              <w:jc w:val="center"/>
              <w:rPr>
                <w:noProof/>
                <w:sz w:val="20"/>
              </w:rPr>
            </w:pPr>
            <w:r>
              <w:rPr>
                <w:noProof/>
                <w:sz w:val="20"/>
              </w:rPr>
              <w:t>94060010</w:t>
            </w:r>
          </w:p>
        </w:tc>
        <w:tc>
          <w:tcPr>
            <w:tcW w:w="1129" w:type="dxa"/>
            <w:tcBorders>
              <w:top w:val="nil"/>
              <w:left w:val="nil"/>
              <w:bottom w:val="single" w:sz="4" w:space="0" w:color="auto"/>
              <w:right w:val="single" w:sz="4" w:space="0" w:color="auto"/>
            </w:tcBorders>
            <w:shd w:val="clear" w:color="auto" w:fill="auto"/>
            <w:noWrap/>
            <w:hideMark/>
          </w:tcPr>
          <w:p w14:paraId="0EA46FEC" w14:textId="77777777" w:rsidR="008F4028" w:rsidRPr="00BD01D7" w:rsidRDefault="008F4028" w:rsidP="00D163DF">
            <w:pPr>
              <w:spacing w:before="60" w:after="60" w:line="240" w:lineRule="auto"/>
              <w:jc w:val="center"/>
              <w:rPr>
                <w:noProof/>
                <w:sz w:val="20"/>
              </w:rPr>
            </w:pPr>
            <w:r>
              <w:rPr>
                <w:noProof/>
                <w:sz w:val="20"/>
              </w:rPr>
              <w:t>940600</w:t>
            </w:r>
          </w:p>
        </w:tc>
        <w:tc>
          <w:tcPr>
            <w:tcW w:w="9880" w:type="dxa"/>
            <w:tcBorders>
              <w:top w:val="nil"/>
              <w:left w:val="nil"/>
              <w:bottom w:val="single" w:sz="4" w:space="0" w:color="auto"/>
              <w:right w:val="single" w:sz="4" w:space="0" w:color="auto"/>
            </w:tcBorders>
            <w:shd w:val="clear" w:color="auto" w:fill="auto"/>
            <w:noWrap/>
            <w:hideMark/>
          </w:tcPr>
          <w:p w14:paraId="55665EE4" w14:textId="17CF9393" w:rsidR="008F4028" w:rsidRPr="00BD01D7" w:rsidRDefault="00311F85" w:rsidP="00D163DF">
            <w:pPr>
              <w:spacing w:before="60" w:after="60" w:line="240" w:lineRule="auto"/>
              <w:rPr>
                <w:noProof/>
                <w:sz w:val="20"/>
              </w:rPr>
            </w:pPr>
            <w:r>
              <w:rPr>
                <w:noProof/>
                <w:sz w:val="20"/>
              </w:rPr>
              <w:t>– – –</w:t>
            </w:r>
            <w:r w:rsidR="008F4028">
              <w:rPr>
                <w:noProof/>
                <w:sz w:val="20"/>
              </w:rPr>
              <w:t xml:space="preserve"> rastlinjaki, hladilnice</w:t>
            </w:r>
          </w:p>
        </w:tc>
        <w:tc>
          <w:tcPr>
            <w:tcW w:w="1134" w:type="dxa"/>
            <w:tcBorders>
              <w:top w:val="nil"/>
              <w:left w:val="nil"/>
              <w:bottom w:val="single" w:sz="4" w:space="0" w:color="auto"/>
              <w:right w:val="single" w:sz="4" w:space="0" w:color="auto"/>
            </w:tcBorders>
            <w:shd w:val="clear" w:color="auto" w:fill="auto"/>
            <w:noWrap/>
            <w:vAlign w:val="center"/>
            <w:hideMark/>
          </w:tcPr>
          <w:p w14:paraId="53532678"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37F7BB09" w14:textId="77777777" w:rsidR="008F4028" w:rsidRPr="00BD01D7" w:rsidRDefault="008F4028" w:rsidP="00D163DF">
            <w:pPr>
              <w:spacing w:before="60" w:after="60" w:line="240" w:lineRule="auto"/>
              <w:jc w:val="center"/>
              <w:rPr>
                <w:noProof/>
                <w:sz w:val="20"/>
              </w:rPr>
            </w:pPr>
            <w:r>
              <w:rPr>
                <w:noProof/>
                <w:sz w:val="20"/>
              </w:rPr>
              <w:t>T0</w:t>
            </w:r>
          </w:p>
        </w:tc>
      </w:tr>
      <w:tr w:rsidR="008F4028" w:rsidRPr="00BD01D7" w14:paraId="37799D4A" w14:textId="77777777" w:rsidTr="00FC33BC">
        <w:trPr>
          <w:cantSplit/>
          <w:trHeight w:val="20"/>
          <w:jc w:val="center"/>
        </w:trPr>
        <w:tc>
          <w:tcPr>
            <w:tcW w:w="1276" w:type="dxa"/>
            <w:tcBorders>
              <w:top w:val="nil"/>
              <w:left w:val="single" w:sz="4" w:space="0" w:color="auto"/>
              <w:bottom w:val="single" w:sz="4" w:space="0" w:color="auto"/>
              <w:right w:val="single" w:sz="4" w:space="0" w:color="auto"/>
            </w:tcBorders>
            <w:shd w:val="clear" w:color="auto" w:fill="auto"/>
            <w:noWrap/>
            <w:hideMark/>
          </w:tcPr>
          <w:p w14:paraId="66621D95" w14:textId="77777777" w:rsidR="008F4028" w:rsidRPr="00BD01D7" w:rsidRDefault="008F4028" w:rsidP="00D163DF">
            <w:pPr>
              <w:spacing w:before="60" w:after="60" w:line="240" w:lineRule="auto"/>
              <w:jc w:val="center"/>
              <w:rPr>
                <w:noProof/>
                <w:sz w:val="20"/>
              </w:rPr>
            </w:pPr>
            <w:r>
              <w:rPr>
                <w:noProof/>
                <w:sz w:val="20"/>
              </w:rPr>
              <w:t>96089100</w:t>
            </w:r>
          </w:p>
        </w:tc>
        <w:tc>
          <w:tcPr>
            <w:tcW w:w="1129" w:type="dxa"/>
            <w:tcBorders>
              <w:top w:val="nil"/>
              <w:left w:val="nil"/>
              <w:bottom w:val="single" w:sz="4" w:space="0" w:color="auto"/>
              <w:right w:val="single" w:sz="4" w:space="0" w:color="auto"/>
            </w:tcBorders>
            <w:shd w:val="clear" w:color="auto" w:fill="auto"/>
            <w:noWrap/>
            <w:hideMark/>
          </w:tcPr>
          <w:p w14:paraId="5D15D4A3" w14:textId="77777777" w:rsidR="008F4028" w:rsidRPr="00BD01D7" w:rsidRDefault="008F4028" w:rsidP="00D163DF">
            <w:pPr>
              <w:spacing w:before="60" w:after="60" w:line="240" w:lineRule="auto"/>
              <w:jc w:val="center"/>
              <w:rPr>
                <w:noProof/>
                <w:sz w:val="20"/>
              </w:rPr>
            </w:pPr>
            <w:r>
              <w:rPr>
                <w:noProof/>
                <w:sz w:val="20"/>
              </w:rPr>
              <w:t>960891</w:t>
            </w:r>
          </w:p>
        </w:tc>
        <w:tc>
          <w:tcPr>
            <w:tcW w:w="9880" w:type="dxa"/>
            <w:tcBorders>
              <w:top w:val="nil"/>
              <w:left w:val="nil"/>
              <w:bottom w:val="single" w:sz="4" w:space="0" w:color="auto"/>
              <w:right w:val="single" w:sz="4" w:space="0" w:color="auto"/>
            </w:tcBorders>
            <w:shd w:val="clear" w:color="auto" w:fill="auto"/>
            <w:noWrap/>
            <w:hideMark/>
          </w:tcPr>
          <w:p w14:paraId="298B668E" w14:textId="4F946F0D" w:rsidR="008F4028" w:rsidRPr="00BD01D7" w:rsidRDefault="00311F85" w:rsidP="00D163DF">
            <w:pPr>
              <w:spacing w:before="60" w:after="60" w:line="240" w:lineRule="auto"/>
              <w:rPr>
                <w:noProof/>
                <w:sz w:val="20"/>
              </w:rPr>
            </w:pPr>
            <w:r>
              <w:rPr>
                <w:noProof/>
                <w:sz w:val="20"/>
              </w:rPr>
              <w:t>– –</w:t>
            </w:r>
            <w:r w:rsidR="008F4028">
              <w:rPr>
                <w:noProof/>
                <w:sz w:val="20"/>
              </w:rPr>
              <w:t xml:space="preserve"> peresa in njihove konice</w:t>
            </w:r>
          </w:p>
        </w:tc>
        <w:tc>
          <w:tcPr>
            <w:tcW w:w="1134" w:type="dxa"/>
            <w:tcBorders>
              <w:top w:val="nil"/>
              <w:left w:val="nil"/>
              <w:bottom w:val="single" w:sz="4" w:space="0" w:color="auto"/>
              <w:right w:val="single" w:sz="4" w:space="0" w:color="auto"/>
            </w:tcBorders>
            <w:shd w:val="clear" w:color="auto" w:fill="auto"/>
            <w:noWrap/>
            <w:vAlign w:val="center"/>
            <w:hideMark/>
          </w:tcPr>
          <w:p w14:paraId="63EA1A4B" w14:textId="77777777" w:rsidR="008F4028" w:rsidRPr="00BD01D7" w:rsidRDefault="008F4028" w:rsidP="00D163DF">
            <w:pPr>
              <w:spacing w:before="60" w:after="60" w:line="240" w:lineRule="auto"/>
              <w:jc w:val="center"/>
              <w:rPr>
                <w:noProof/>
                <w:sz w:val="20"/>
              </w:rPr>
            </w:pPr>
            <w:r>
              <w:rPr>
                <w:noProof/>
                <w:sz w:val="20"/>
              </w:rPr>
              <w:t>0 %</w:t>
            </w:r>
          </w:p>
        </w:tc>
        <w:tc>
          <w:tcPr>
            <w:tcW w:w="1340" w:type="dxa"/>
            <w:tcBorders>
              <w:top w:val="nil"/>
              <w:left w:val="nil"/>
              <w:bottom w:val="single" w:sz="4" w:space="0" w:color="auto"/>
              <w:right w:val="single" w:sz="4" w:space="0" w:color="auto"/>
            </w:tcBorders>
            <w:shd w:val="clear" w:color="auto" w:fill="auto"/>
            <w:noWrap/>
            <w:vAlign w:val="center"/>
            <w:hideMark/>
          </w:tcPr>
          <w:p w14:paraId="26FF9EBE" w14:textId="77777777" w:rsidR="008F4028" w:rsidRPr="00BD01D7" w:rsidRDefault="008F4028" w:rsidP="00D163DF">
            <w:pPr>
              <w:spacing w:before="60" w:after="60" w:line="240" w:lineRule="auto"/>
              <w:jc w:val="center"/>
              <w:rPr>
                <w:noProof/>
                <w:sz w:val="20"/>
              </w:rPr>
            </w:pPr>
            <w:r>
              <w:rPr>
                <w:noProof/>
                <w:sz w:val="20"/>
              </w:rPr>
              <w:t>T0</w:t>
            </w:r>
          </w:p>
        </w:tc>
      </w:tr>
    </w:tbl>
    <w:p w14:paraId="4F93F78C" w14:textId="77777777" w:rsidR="008F4028" w:rsidRPr="00BD01D7" w:rsidRDefault="008F4028" w:rsidP="008F4028">
      <w:pPr>
        <w:rPr>
          <w:noProof/>
        </w:rPr>
      </w:pPr>
    </w:p>
    <w:p w14:paraId="7A8CA3A0" w14:textId="77777777" w:rsidR="008F4028" w:rsidRPr="00BD01D7" w:rsidRDefault="008F4028" w:rsidP="008F4028">
      <w:pPr>
        <w:ind w:left="567" w:hanging="567"/>
        <w:rPr>
          <w:noProof/>
        </w:rPr>
      </w:pPr>
    </w:p>
    <w:p w14:paraId="006E354D" w14:textId="77777777" w:rsidR="008F4028" w:rsidRPr="00BD01D7" w:rsidRDefault="008F4028" w:rsidP="008F4028">
      <w:pPr>
        <w:widowControl/>
        <w:spacing w:line="240" w:lineRule="auto"/>
        <w:rPr>
          <w:noProof/>
        </w:rPr>
      </w:pPr>
      <w:r>
        <w:rPr>
          <w:noProof/>
        </w:rPr>
        <w:br w:type="page"/>
      </w:r>
    </w:p>
    <w:p w14:paraId="1EFF8E56" w14:textId="77777777" w:rsidR="008F4028" w:rsidRPr="00BD01D7" w:rsidRDefault="008F4028" w:rsidP="008F4028">
      <w:pPr>
        <w:jc w:val="right"/>
        <w:rPr>
          <w:b/>
          <w:bCs/>
          <w:noProof/>
          <w:u w:val="single"/>
        </w:rPr>
      </w:pPr>
      <w:r>
        <w:rPr>
          <w:b/>
          <w:noProof/>
          <w:u w:val="single"/>
        </w:rPr>
        <w:t>PRILOGA II(b) – DEL 3</w:t>
      </w:r>
    </w:p>
    <w:p w14:paraId="4D043808" w14:textId="77777777" w:rsidR="008F4028" w:rsidRPr="00BD01D7" w:rsidRDefault="008F4028" w:rsidP="008F4028">
      <w:pPr>
        <w:rPr>
          <w:noProof/>
        </w:rPr>
      </w:pPr>
    </w:p>
    <w:p w14:paraId="35E6787D" w14:textId="77777777" w:rsidR="008F4028" w:rsidRPr="00BD01D7" w:rsidRDefault="008F4028" w:rsidP="008F4028">
      <w:pPr>
        <w:rPr>
          <w:noProof/>
        </w:rPr>
      </w:pPr>
    </w:p>
    <w:p w14:paraId="65A93304" w14:textId="77777777" w:rsidR="008F4028" w:rsidRPr="0003057C" w:rsidRDefault="008F4028" w:rsidP="008F4028">
      <w:pPr>
        <w:jc w:val="center"/>
        <w:rPr>
          <w:noProof/>
          <w:lang w:val="de-DE"/>
        </w:rPr>
      </w:pPr>
      <w:r w:rsidRPr="0003057C">
        <w:rPr>
          <w:noProof/>
          <w:lang w:val="de-DE"/>
        </w:rPr>
        <w:t>CARINE ZA IZDELKE S POREKLOM IZ EU</w:t>
      </w:r>
    </w:p>
    <w:p w14:paraId="271717F7" w14:textId="77777777" w:rsidR="008F4028" w:rsidRPr="0003057C" w:rsidRDefault="008F4028" w:rsidP="008F4028">
      <w:pPr>
        <w:rPr>
          <w:noProof/>
          <w:lang w:val="de-DE"/>
        </w:rPr>
      </w:pPr>
    </w:p>
    <w:tbl>
      <w:tblPr>
        <w:tblW w:w="14787" w:type="dxa"/>
        <w:jc w:val="center"/>
        <w:tblLayout w:type="fixed"/>
        <w:tblLook w:val="04A0" w:firstRow="1" w:lastRow="0" w:firstColumn="1" w:lastColumn="0" w:noHBand="0" w:noVBand="1"/>
      </w:tblPr>
      <w:tblGrid>
        <w:gridCol w:w="1234"/>
        <w:gridCol w:w="1054"/>
        <w:gridCol w:w="5186"/>
        <w:gridCol w:w="709"/>
        <w:gridCol w:w="661"/>
        <w:gridCol w:w="662"/>
        <w:gridCol w:w="662"/>
        <w:gridCol w:w="769"/>
        <w:gridCol w:w="770"/>
        <w:gridCol w:w="770"/>
        <w:gridCol w:w="770"/>
        <w:gridCol w:w="770"/>
        <w:gridCol w:w="770"/>
      </w:tblGrid>
      <w:tr w:rsidR="008F4028" w:rsidRPr="00BD01D7" w14:paraId="31CAB63A" w14:textId="77777777" w:rsidTr="00D163DF">
        <w:trPr>
          <w:cantSplit/>
          <w:trHeight w:val="20"/>
          <w:tblHeader/>
          <w:jc w:val="center"/>
        </w:trPr>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3BFF2DB5" w14:textId="77777777" w:rsidR="008F4028" w:rsidRPr="0003057C" w:rsidRDefault="008F4028" w:rsidP="00D163DF">
            <w:pPr>
              <w:spacing w:before="60" w:after="60" w:line="240" w:lineRule="auto"/>
              <w:jc w:val="center"/>
              <w:rPr>
                <w:noProof/>
                <w:sz w:val="20"/>
                <w:lang w:val="de-DE" w:eastAsia="en-GB"/>
              </w:rPr>
            </w:pPr>
          </w:p>
        </w:tc>
        <w:tc>
          <w:tcPr>
            <w:tcW w:w="1054" w:type="dxa"/>
            <w:tcBorders>
              <w:top w:val="single" w:sz="4" w:space="0" w:color="auto"/>
              <w:left w:val="nil"/>
              <w:bottom w:val="single" w:sz="4" w:space="0" w:color="auto"/>
              <w:right w:val="single" w:sz="4" w:space="0" w:color="auto"/>
            </w:tcBorders>
            <w:shd w:val="clear" w:color="auto" w:fill="auto"/>
            <w:vAlign w:val="center"/>
          </w:tcPr>
          <w:p w14:paraId="47893D77" w14:textId="77777777" w:rsidR="008F4028" w:rsidRPr="0003057C" w:rsidRDefault="008F4028" w:rsidP="00D163DF">
            <w:pPr>
              <w:spacing w:before="60" w:after="60" w:line="240" w:lineRule="auto"/>
              <w:jc w:val="center"/>
              <w:rPr>
                <w:noProof/>
                <w:sz w:val="20"/>
                <w:lang w:val="de-DE" w:eastAsia="en-GB"/>
              </w:rPr>
            </w:pPr>
          </w:p>
        </w:tc>
        <w:tc>
          <w:tcPr>
            <w:tcW w:w="5186" w:type="dxa"/>
            <w:tcBorders>
              <w:top w:val="single" w:sz="4" w:space="0" w:color="auto"/>
              <w:left w:val="nil"/>
              <w:bottom w:val="single" w:sz="4" w:space="0" w:color="auto"/>
              <w:right w:val="single" w:sz="4" w:space="0" w:color="auto"/>
            </w:tcBorders>
            <w:shd w:val="clear" w:color="auto" w:fill="auto"/>
            <w:vAlign w:val="center"/>
          </w:tcPr>
          <w:p w14:paraId="7707C75C" w14:textId="77777777" w:rsidR="008F4028" w:rsidRPr="0003057C" w:rsidRDefault="008F4028" w:rsidP="00D163DF">
            <w:pPr>
              <w:spacing w:before="60" w:after="60" w:line="240" w:lineRule="auto"/>
              <w:jc w:val="center"/>
              <w:rPr>
                <w:noProof/>
                <w:sz w:val="20"/>
                <w:lang w:val="de-DE" w:eastAsia="en-GB"/>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0077F90E" w14:textId="77777777" w:rsidR="008F4028" w:rsidRPr="0003057C" w:rsidRDefault="008F4028" w:rsidP="00D163DF">
            <w:pPr>
              <w:spacing w:before="60" w:after="60" w:line="240" w:lineRule="auto"/>
              <w:jc w:val="center"/>
              <w:rPr>
                <w:noProof/>
                <w:sz w:val="20"/>
                <w:lang w:val="de-DE" w:eastAsia="en-GB"/>
              </w:rPr>
            </w:pPr>
          </w:p>
        </w:tc>
        <w:tc>
          <w:tcPr>
            <w:tcW w:w="2754" w:type="dxa"/>
            <w:gridSpan w:val="4"/>
            <w:tcBorders>
              <w:top w:val="single" w:sz="4" w:space="0" w:color="auto"/>
              <w:left w:val="nil"/>
              <w:bottom w:val="single" w:sz="4" w:space="0" w:color="auto"/>
              <w:right w:val="single" w:sz="4" w:space="0" w:color="auto"/>
            </w:tcBorders>
            <w:shd w:val="clear" w:color="auto" w:fill="auto"/>
            <w:vAlign w:val="center"/>
          </w:tcPr>
          <w:p w14:paraId="159A3F77" w14:textId="77777777" w:rsidR="008F4028" w:rsidRPr="00BD01D7" w:rsidRDefault="008F4028" w:rsidP="00D163DF">
            <w:pPr>
              <w:spacing w:before="60" w:after="60" w:line="240" w:lineRule="auto"/>
              <w:jc w:val="center"/>
              <w:rPr>
                <w:noProof/>
                <w:sz w:val="20"/>
              </w:rPr>
            </w:pPr>
            <w:r>
              <w:rPr>
                <w:noProof/>
                <w:sz w:val="20"/>
              </w:rPr>
              <w:t>Leto in stopnja, ki se uporablja</w:t>
            </w:r>
          </w:p>
        </w:tc>
        <w:tc>
          <w:tcPr>
            <w:tcW w:w="770" w:type="dxa"/>
            <w:tcBorders>
              <w:top w:val="single" w:sz="4" w:space="0" w:color="auto"/>
              <w:left w:val="nil"/>
              <w:bottom w:val="single" w:sz="4" w:space="0" w:color="auto"/>
              <w:right w:val="single" w:sz="4" w:space="0" w:color="auto"/>
            </w:tcBorders>
            <w:shd w:val="clear" w:color="auto" w:fill="auto"/>
            <w:vAlign w:val="center"/>
          </w:tcPr>
          <w:p w14:paraId="5981869B" w14:textId="77777777" w:rsidR="008F4028" w:rsidRPr="00BD01D7" w:rsidRDefault="008F4028" w:rsidP="00D163DF">
            <w:pPr>
              <w:spacing w:before="60" w:after="60" w:line="240" w:lineRule="auto"/>
              <w:jc w:val="center"/>
              <w:rPr>
                <w:noProof/>
                <w:sz w:val="20"/>
                <w:lang w:eastAsia="en-GB"/>
              </w:rPr>
            </w:pPr>
          </w:p>
        </w:tc>
        <w:tc>
          <w:tcPr>
            <w:tcW w:w="770" w:type="dxa"/>
            <w:tcBorders>
              <w:top w:val="single" w:sz="4" w:space="0" w:color="auto"/>
              <w:left w:val="nil"/>
              <w:bottom w:val="single" w:sz="4" w:space="0" w:color="auto"/>
              <w:right w:val="single" w:sz="4" w:space="0" w:color="auto"/>
            </w:tcBorders>
            <w:shd w:val="clear" w:color="auto" w:fill="auto"/>
            <w:vAlign w:val="center"/>
          </w:tcPr>
          <w:p w14:paraId="5915CD80" w14:textId="77777777" w:rsidR="008F4028" w:rsidRPr="00BD01D7" w:rsidRDefault="008F4028" w:rsidP="00D163DF">
            <w:pPr>
              <w:spacing w:before="60" w:after="60" w:line="240" w:lineRule="auto"/>
              <w:jc w:val="center"/>
              <w:rPr>
                <w:noProof/>
                <w:sz w:val="20"/>
                <w:lang w:eastAsia="en-GB"/>
              </w:rPr>
            </w:pPr>
          </w:p>
        </w:tc>
        <w:tc>
          <w:tcPr>
            <w:tcW w:w="770" w:type="dxa"/>
            <w:tcBorders>
              <w:top w:val="single" w:sz="4" w:space="0" w:color="auto"/>
              <w:left w:val="nil"/>
              <w:bottom w:val="single" w:sz="4" w:space="0" w:color="auto"/>
              <w:right w:val="single" w:sz="4" w:space="0" w:color="auto"/>
            </w:tcBorders>
            <w:shd w:val="clear" w:color="auto" w:fill="auto"/>
            <w:vAlign w:val="center"/>
          </w:tcPr>
          <w:p w14:paraId="347979EC" w14:textId="77777777" w:rsidR="008F4028" w:rsidRPr="00BD01D7" w:rsidRDefault="008F4028" w:rsidP="00D163DF">
            <w:pPr>
              <w:spacing w:before="60" w:after="60" w:line="240" w:lineRule="auto"/>
              <w:jc w:val="center"/>
              <w:rPr>
                <w:noProof/>
                <w:sz w:val="20"/>
                <w:lang w:eastAsia="en-GB"/>
              </w:rPr>
            </w:pPr>
          </w:p>
        </w:tc>
        <w:tc>
          <w:tcPr>
            <w:tcW w:w="770" w:type="dxa"/>
            <w:tcBorders>
              <w:top w:val="single" w:sz="4" w:space="0" w:color="auto"/>
              <w:left w:val="nil"/>
              <w:bottom w:val="single" w:sz="4" w:space="0" w:color="auto"/>
              <w:right w:val="single" w:sz="4" w:space="0" w:color="auto"/>
            </w:tcBorders>
            <w:shd w:val="clear" w:color="auto" w:fill="auto"/>
            <w:vAlign w:val="center"/>
          </w:tcPr>
          <w:p w14:paraId="33472515" w14:textId="77777777" w:rsidR="008F4028" w:rsidRPr="00BD01D7" w:rsidRDefault="008F4028" w:rsidP="00D163DF">
            <w:pPr>
              <w:spacing w:before="60" w:after="60" w:line="240" w:lineRule="auto"/>
              <w:jc w:val="center"/>
              <w:rPr>
                <w:noProof/>
                <w:sz w:val="20"/>
                <w:lang w:eastAsia="en-GB"/>
              </w:rPr>
            </w:pPr>
          </w:p>
        </w:tc>
        <w:tc>
          <w:tcPr>
            <w:tcW w:w="770" w:type="dxa"/>
            <w:tcBorders>
              <w:top w:val="single" w:sz="4" w:space="0" w:color="auto"/>
              <w:left w:val="nil"/>
              <w:bottom w:val="single" w:sz="4" w:space="0" w:color="auto"/>
              <w:right w:val="single" w:sz="4" w:space="0" w:color="auto"/>
            </w:tcBorders>
            <w:shd w:val="clear" w:color="auto" w:fill="auto"/>
            <w:vAlign w:val="center"/>
          </w:tcPr>
          <w:p w14:paraId="4B666202" w14:textId="77777777" w:rsidR="008F4028" w:rsidRPr="00BD01D7" w:rsidRDefault="008F4028" w:rsidP="00D163DF">
            <w:pPr>
              <w:spacing w:before="60" w:after="60" w:line="240" w:lineRule="auto"/>
              <w:jc w:val="center"/>
              <w:rPr>
                <w:noProof/>
                <w:sz w:val="20"/>
                <w:lang w:eastAsia="en-GB"/>
              </w:rPr>
            </w:pPr>
          </w:p>
        </w:tc>
      </w:tr>
      <w:tr w:rsidR="008F4028" w:rsidRPr="00BD01D7" w14:paraId="6E7A6B3E" w14:textId="77777777" w:rsidTr="00D163DF">
        <w:trPr>
          <w:cantSplit/>
          <w:trHeight w:val="20"/>
          <w:tblHeader/>
          <w:jc w:val="center"/>
        </w:trPr>
        <w:tc>
          <w:tcPr>
            <w:tcW w:w="1234" w:type="dxa"/>
            <w:tcBorders>
              <w:top w:val="nil"/>
              <w:left w:val="single" w:sz="4" w:space="0" w:color="auto"/>
              <w:bottom w:val="single" w:sz="4" w:space="0" w:color="auto"/>
              <w:right w:val="single" w:sz="4" w:space="0" w:color="auto"/>
            </w:tcBorders>
            <w:shd w:val="clear" w:color="auto" w:fill="auto"/>
            <w:vAlign w:val="center"/>
            <w:hideMark/>
          </w:tcPr>
          <w:p w14:paraId="48BD9E32" w14:textId="77777777" w:rsidR="008F4028" w:rsidRPr="00BD01D7" w:rsidRDefault="008F4028" w:rsidP="00D163DF">
            <w:pPr>
              <w:spacing w:before="60" w:after="60" w:line="240" w:lineRule="auto"/>
              <w:jc w:val="center"/>
              <w:rPr>
                <w:noProof/>
                <w:sz w:val="20"/>
              </w:rPr>
            </w:pPr>
            <w:r>
              <w:rPr>
                <w:noProof/>
                <w:sz w:val="20"/>
              </w:rPr>
              <w:t>Osemmestna oznaka HS</w:t>
            </w:r>
          </w:p>
        </w:tc>
        <w:tc>
          <w:tcPr>
            <w:tcW w:w="1054" w:type="dxa"/>
            <w:tcBorders>
              <w:top w:val="nil"/>
              <w:left w:val="nil"/>
              <w:bottom w:val="single" w:sz="4" w:space="0" w:color="auto"/>
              <w:right w:val="single" w:sz="4" w:space="0" w:color="auto"/>
            </w:tcBorders>
            <w:shd w:val="clear" w:color="auto" w:fill="auto"/>
            <w:vAlign w:val="center"/>
            <w:hideMark/>
          </w:tcPr>
          <w:p w14:paraId="2D6AB6D0" w14:textId="77777777" w:rsidR="008F4028" w:rsidRPr="00BD01D7" w:rsidRDefault="008F4028" w:rsidP="00D163DF">
            <w:pPr>
              <w:spacing w:before="60" w:after="60" w:line="240" w:lineRule="auto"/>
              <w:jc w:val="center"/>
              <w:rPr>
                <w:noProof/>
                <w:sz w:val="20"/>
              </w:rPr>
            </w:pPr>
            <w:r>
              <w:rPr>
                <w:noProof/>
                <w:sz w:val="20"/>
              </w:rPr>
              <w:t>Šestmestna oznaka HS</w:t>
            </w:r>
          </w:p>
        </w:tc>
        <w:tc>
          <w:tcPr>
            <w:tcW w:w="5186" w:type="dxa"/>
            <w:tcBorders>
              <w:top w:val="nil"/>
              <w:left w:val="nil"/>
              <w:bottom w:val="single" w:sz="4" w:space="0" w:color="auto"/>
              <w:right w:val="single" w:sz="4" w:space="0" w:color="auto"/>
            </w:tcBorders>
            <w:shd w:val="clear" w:color="auto" w:fill="auto"/>
            <w:vAlign w:val="center"/>
            <w:hideMark/>
          </w:tcPr>
          <w:p w14:paraId="71F40A73" w14:textId="77777777" w:rsidR="008F4028" w:rsidRPr="00BD01D7" w:rsidRDefault="008F4028" w:rsidP="00D163DF">
            <w:pPr>
              <w:spacing w:before="60" w:after="60" w:line="240" w:lineRule="auto"/>
              <w:jc w:val="center"/>
              <w:rPr>
                <w:noProof/>
                <w:sz w:val="20"/>
              </w:rPr>
            </w:pPr>
            <w:r>
              <w:rPr>
                <w:noProof/>
                <w:sz w:val="20"/>
              </w:rPr>
              <w:t>Poimenovanje</w:t>
            </w:r>
          </w:p>
        </w:tc>
        <w:tc>
          <w:tcPr>
            <w:tcW w:w="709" w:type="dxa"/>
            <w:tcBorders>
              <w:top w:val="nil"/>
              <w:left w:val="nil"/>
              <w:bottom w:val="single" w:sz="4" w:space="0" w:color="auto"/>
              <w:right w:val="single" w:sz="4" w:space="0" w:color="auto"/>
            </w:tcBorders>
            <w:shd w:val="clear" w:color="auto" w:fill="auto"/>
            <w:vAlign w:val="center"/>
            <w:hideMark/>
          </w:tcPr>
          <w:p w14:paraId="3A41C328" w14:textId="77777777" w:rsidR="008F4028" w:rsidRPr="00BD01D7" w:rsidRDefault="008F4028" w:rsidP="00D163DF">
            <w:pPr>
              <w:spacing w:before="60" w:after="60" w:line="240" w:lineRule="auto"/>
              <w:jc w:val="center"/>
              <w:rPr>
                <w:noProof/>
                <w:sz w:val="20"/>
              </w:rPr>
            </w:pPr>
            <w:r>
              <w:rPr>
                <w:noProof/>
                <w:sz w:val="20"/>
              </w:rPr>
              <w:t>Stopnja dajatve</w:t>
            </w:r>
          </w:p>
        </w:tc>
        <w:tc>
          <w:tcPr>
            <w:tcW w:w="661" w:type="dxa"/>
            <w:tcBorders>
              <w:top w:val="nil"/>
              <w:left w:val="nil"/>
              <w:bottom w:val="single" w:sz="4" w:space="0" w:color="auto"/>
              <w:right w:val="single" w:sz="4" w:space="0" w:color="auto"/>
            </w:tcBorders>
            <w:shd w:val="clear" w:color="auto" w:fill="auto"/>
            <w:vAlign w:val="center"/>
            <w:hideMark/>
          </w:tcPr>
          <w:p w14:paraId="07E8A63C" w14:textId="77777777" w:rsidR="008F4028" w:rsidRPr="00BD01D7" w:rsidRDefault="008F4028" w:rsidP="00D163DF">
            <w:pPr>
              <w:spacing w:before="60" w:after="60" w:line="240" w:lineRule="auto"/>
              <w:jc w:val="center"/>
              <w:rPr>
                <w:noProof/>
                <w:sz w:val="20"/>
              </w:rPr>
            </w:pPr>
            <w:r>
              <w:rPr>
                <w:noProof/>
                <w:sz w:val="20"/>
              </w:rPr>
              <w:t>T0+7</w:t>
            </w:r>
          </w:p>
        </w:tc>
        <w:tc>
          <w:tcPr>
            <w:tcW w:w="662" w:type="dxa"/>
            <w:tcBorders>
              <w:top w:val="nil"/>
              <w:left w:val="nil"/>
              <w:bottom w:val="single" w:sz="4" w:space="0" w:color="auto"/>
              <w:right w:val="single" w:sz="4" w:space="0" w:color="auto"/>
            </w:tcBorders>
            <w:shd w:val="clear" w:color="auto" w:fill="auto"/>
            <w:vAlign w:val="center"/>
            <w:hideMark/>
          </w:tcPr>
          <w:p w14:paraId="033DF0F7" w14:textId="77777777" w:rsidR="008F4028" w:rsidRPr="00BD01D7" w:rsidRDefault="008F4028" w:rsidP="00D163DF">
            <w:pPr>
              <w:spacing w:before="60" w:after="60" w:line="240" w:lineRule="auto"/>
              <w:jc w:val="center"/>
              <w:rPr>
                <w:noProof/>
                <w:sz w:val="20"/>
              </w:rPr>
            </w:pPr>
            <w:r>
              <w:rPr>
                <w:noProof/>
                <w:sz w:val="20"/>
              </w:rPr>
              <w:t>T0+8</w:t>
            </w:r>
          </w:p>
        </w:tc>
        <w:tc>
          <w:tcPr>
            <w:tcW w:w="662" w:type="dxa"/>
            <w:tcBorders>
              <w:top w:val="nil"/>
              <w:left w:val="nil"/>
              <w:bottom w:val="single" w:sz="4" w:space="0" w:color="auto"/>
              <w:right w:val="single" w:sz="4" w:space="0" w:color="auto"/>
            </w:tcBorders>
            <w:shd w:val="clear" w:color="auto" w:fill="auto"/>
            <w:vAlign w:val="center"/>
            <w:hideMark/>
          </w:tcPr>
          <w:p w14:paraId="7A51EACD" w14:textId="77777777" w:rsidR="008F4028" w:rsidRPr="00BD01D7" w:rsidRDefault="008F4028" w:rsidP="00D163DF">
            <w:pPr>
              <w:spacing w:before="60" w:after="60" w:line="240" w:lineRule="auto"/>
              <w:jc w:val="center"/>
              <w:rPr>
                <w:noProof/>
                <w:sz w:val="20"/>
              </w:rPr>
            </w:pPr>
            <w:r>
              <w:rPr>
                <w:noProof/>
                <w:sz w:val="20"/>
              </w:rPr>
              <w:t>T0+9</w:t>
            </w:r>
          </w:p>
        </w:tc>
        <w:tc>
          <w:tcPr>
            <w:tcW w:w="769" w:type="dxa"/>
            <w:tcBorders>
              <w:top w:val="nil"/>
              <w:left w:val="nil"/>
              <w:bottom w:val="single" w:sz="4" w:space="0" w:color="auto"/>
              <w:right w:val="single" w:sz="4" w:space="0" w:color="auto"/>
            </w:tcBorders>
            <w:shd w:val="clear" w:color="auto" w:fill="auto"/>
            <w:vAlign w:val="center"/>
            <w:hideMark/>
          </w:tcPr>
          <w:p w14:paraId="33A9A7B9" w14:textId="77777777" w:rsidR="008F4028" w:rsidRPr="00BD01D7" w:rsidRDefault="008F4028" w:rsidP="00D163DF">
            <w:pPr>
              <w:spacing w:before="60" w:after="60" w:line="240" w:lineRule="auto"/>
              <w:jc w:val="center"/>
              <w:rPr>
                <w:noProof/>
                <w:sz w:val="20"/>
              </w:rPr>
            </w:pPr>
            <w:r>
              <w:rPr>
                <w:noProof/>
                <w:sz w:val="20"/>
              </w:rPr>
              <w:t>T0+10</w:t>
            </w:r>
          </w:p>
        </w:tc>
        <w:tc>
          <w:tcPr>
            <w:tcW w:w="770" w:type="dxa"/>
            <w:tcBorders>
              <w:top w:val="nil"/>
              <w:left w:val="nil"/>
              <w:bottom w:val="single" w:sz="4" w:space="0" w:color="auto"/>
              <w:right w:val="single" w:sz="4" w:space="0" w:color="auto"/>
            </w:tcBorders>
            <w:shd w:val="clear" w:color="auto" w:fill="auto"/>
            <w:vAlign w:val="center"/>
            <w:hideMark/>
          </w:tcPr>
          <w:p w14:paraId="0E942852" w14:textId="77777777" w:rsidR="008F4028" w:rsidRPr="00BD01D7" w:rsidRDefault="008F4028" w:rsidP="00D163DF">
            <w:pPr>
              <w:spacing w:before="60" w:after="60" w:line="240" w:lineRule="auto"/>
              <w:jc w:val="center"/>
              <w:rPr>
                <w:noProof/>
                <w:sz w:val="20"/>
              </w:rPr>
            </w:pPr>
            <w:r>
              <w:rPr>
                <w:noProof/>
                <w:sz w:val="20"/>
              </w:rPr>
              <w:t>T0+11</w:t>
            </w:r>
          </w:p>
        </w:tc>
        <w:tc>
          <w:tcPr>
            <w:tcW w:w="770" w:type="dxa"/>
            <w:tcBorders>
              <w:top w:val="nil"/>
              <w:left w:val="nil"/>
              <w:bottom w:val="single" w:sz="4" w:space="0" w:color="auto"/>
              <w:right w:val="single" w:sz="4" w:space="0" w:color="auto"/>
            </w:tcBorders>
            <w:shd w:val="clear" w:color="auto" w:fill="auto"/>
            <w:vAlign w:val="center"/>
            <w:hideMark/>
          </w:tcPr>
          <w:p w14:paraId="64DB8989" w14:textId="77777777" w:rsidR="008F4028" w:rsidRPr="00BD01D7" w:rsidRDefault="008F4028" w:rsidP="00D163DF">
            <w:pPr>
              <w:spacing w:before="60" w:after="60" w:line="240" w:lineRule="auto"/>
              <w:jc w:val="center"/>
              <w:rPr>
                <w:noProof/>
                <w:sz w:val="20"/>
              </w:rPr>
            </w:pPr>
            <w:r>
              <w:rPr>
                <w:noProof/>
                <w:sz w:val="20"/>
              </w:rPr>
              <w:t>T0+12</w:t>
            </w:r>
          </w:p>
        </w:tc>
        <w:tc>
          <w:tcPr>
            <w:tcW w:w="770" w:type="dxa"/>
            <w:tcBorders>
              <w:top w:val="nil"/>
              <w:left w:val="nil"/>
              <w:bottom w:val="single" w:sz="4" w:space="0" w:color="auto"/>
              <w:right w:val="single" w:sz="4" w:space="0" w:color="auto"/>
            </w:tcBorders>
            <w:shd w:val="clear" w:color="auto" w:fill="auto"/>
            <w:vAlign w:val="center"/>
            <w:hideMark/>
          </w:tcPr>
          <w:p w14:paraId="55382C01" w14:textId="77777777" w:rsidR="008F4028" w:rsidRPr="00BD01D7" w:rsidRDefault="008F4028" w:rsidP="00D163DF">
            <w:pPr>
              <w:spacing w:before="60" w:after="60" w:line="240" w:lineRule="auto"/>
              <w:jc w:val="center"/>
              <w:rPr>
                <w:noProof/>
                <w:sz w:val="20"/>
              </w:rPr>
            </w:pPr>
            <w:r>
              <w:rPr>
                <w:noProof/>
                <w:sz w:val="20"/>
              </w:rPr>
              <w:t>T0+13</w:t>
            </w:r>
          </w:p>
        </w:tc>
        <w:tc>
          <w:tcPr>
            <w:tcW w:w="770" w:type="dxa"/>
            <w:tcBorders>
              <w:top w:val="nil"/>
              <w:left w:val="nil"/>
              <w:bottom w:val="single" w:sz="4" w:space="0" w:color="auto"/>
              <w:right w:val="single" w:sz="4" w:space="0" w:color="auto"/>
            </w:tcBorders>
            <w:shd w:val="clear" w:color="auto" w:fill="auto"/>
            <w:vAlign w:val="center"/>
            <w:hideMark/>
          </w:tcPr>
          <w:p w14:paraId="66FCF708" w14:textId="77777777" w:rsidR="008F4028" w:rsidRPr="00BD01D7" w:rsidRDefault="008F4028" w:rsidP="00D163DF">
            <w:pPr>
              <w:spacing w:before="60" w:after="60" w:line="240" w:lineRule="auto"/>
              <w:jc w:val="center"/>
              <w:rPr>
                <w:noProof/>
                <w:sz w:val="20"/>
              </w:rPr>
            </w:pPr>
            <w:r>
              <w:rPr>
                <w:noProof/>
                <w:sz w:val="20"/>
              </w:rPr>
              <w:t>T0+14</w:t>
            </w:r>
          </w:p>
        </w:tc>
        <w:tc>
          <w:tcPr>
            <w:tcW w:w="770" w:type="dxa"/>
            <w:tcBorders>
              <w:top w:val="nil"/>
              <w:left w:val="nil"/>
              <w:bottom w:val="single" w:sz="4" w:space="0" w:color="auto"/>
              <w:right w:val="single" w:sz="4" w:space="0" w:color="auto"/>
            </w:tcBorders>
            <w:shd w:val="clear" w:color="auto" w:fill="auto"/>
            <w:vAlign w:val="center"/>
            <w:hideMark/>
          </w:tcPr>
          <w:p w14:paraId="119DD17D" w14:textId="77777777" w:rsidR="008F4028" w:rsidRPr="00BD01D7" w:rsidRDefault="008F4028" w:rsidP="00D163DF">
            <w:pPr>
              <w:spacing w:before="60" w:after="60" w:line="240" w:lineRule="auto"/>
              <w:jc w:val="center"/>
              <w:rPr>
                <w:noProof/>
                <w:sz w:val="20"/>
              </w:rPr>
            </w:pPr>
            <w:r>
              <w:rPr>
                <w:noProof/>
                <w:sz w:val="20"/>
              </w:rPr>
              <w:t>T0+15</w:t>
            </w:r>
          </w:p>
        </w:tc>
      </w:tr>
      <w:tr w:rsidR="008F4028" w:rsidRPr="00BD01D7" w14:paraId="6C0FBD5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9712A9F" w14:textId="77777777" w:rsidR="008F4028" w:rsidRPr="00BD01D7" w:rsidRDefault="008F4028" w:rsidP="00D163DF">
            <w:pPr>
              <w:spacing w:before="60" w:after="60" w:line="240" w:lineRule="auto"/>
              <w:rPr>
                <w:noProof/>
                <w:sz w:val="20"/>
              </w:rPr>
            </w:pPr>
            <w:r>
              <w:rPr>
                <w:noProof/>
                <w:sz w:val="20"/>
              </w:rPr>
              <w:t>05100000</w:t>
            </w:r>
          </w:p>
        </w:tc>
        <w:tc>
          <w:tcPr>
            <w:tcW w:w="1054" w:type="dxa"/>
            <w:tcBorders>
              <w:top w:val="nil"/>
              <w:left w:val="nil"/>
              <w:bottom w:val="single" w:sz="4" w:space="0" w:color="auto"/>
              <w:right w:val="single" w:sz="4" w:space="0" w:color="auto"/>
            </w:tcBorders>
            <w:shd w:val="clear" w:color="auto" w:fill="auto"/>
            <w:noWrap/>
            <w:hideMark/>
          </w:tcPr>
          <w:p w14:paraId="357D14C4" w14:textId="77777777" w:rsidR="008F4028" w:rsidRPr="00BD01D7" w:rsidRDefault="008F4028" w:rsidP="00D163DF">
            <w:pPr>
              <w:spacing w:before="60" w:after="60" w:line="240" w:lineRule="auto"/>
              <w:rPr>
                <w:noProof/>
                <w:sz w:val="20"/>
              </w:rPr>
            </w:pPr>
            <w:r>
              <w:rPr>
                <w:noProof/>
                <w:sz w:val="20"/>
              </w:rPr>
              <w:t>051000</w:t>
            </w:r>
          </w:p>
        </w:tc>
        <w:tc>
          <w:tcPr>
            <w:tcW w:w="5186" w:type="dxa"/>
            <w:tcBorders>
              <w:top w:val="nil"/>
              <w:left w:val="nil"/>
              <w:bottom w:val="single" w:sz="4" w:space="0" w:color="auto"/>
              <w:right w:val="single" w:sz="4" w:space="0" w:color="auto"/>
            </w:tcBorders>
            <w:shd w:val="clear" w:color="auto" w:fill="auto"/>
            <w:noWrap/>
            <w:hideMark/>
          </w:tcPr>
          <w:p w14:paraId="1A927879" w14:textId="77777777" w:rsidR="008F4028" w:rsidRPr="00BD01D7" w:rsidRDefault="008F4028" w:rsidP="00D163DF">
            <w:pPr>
              <w:spacing w:before="60" w:after="60" w:line="240" w:lineRule="auto"/>
              <w:rPr>
                <w:noProof/>
                <w:sz w:val="20"/>
              </w:rPr>
            </w:pPr>
            <w:r>
              <w:rPr>
                <w:noProof/>
                <w:sz w:val="20"/>
              </w:rPr>
              <w:t>Ambra, bobrovina, cibet in mošus; kantaride; žolči, posušeni ali neposušeni; žleze in druge živalske snovi, ki se uporabljajo za proizvodnjo farmacevtskih izdelkov, sveži, ohlajeni, zamrznjeni ali kako drugače začasno konzervirani</w:t>
            </w:r>
          </w:p>
        </w:tc>
        <w:tc>
          <w:tcPr>
            <w:tcW w:w="709" w:type="dxa"/>
            <w:tcBorders>
              <w:top w:val="nil"/>
              <w:left w:val="nil"/>
              <w:bottom w:val="single" w:sz="4" w:space="0" w:color="auto"/>
              <w:right w:val="single" w:sz="4" w:space="0" w:color="auto"/>
            </w:tcBorders>
            <w:shd w:val="clear" w:color="auto" w:fill="auto"/>
            <w:noWrap/>
            <w:vAlign w:val="center"/>
            <w:hideMark/>
          </w:tcPr>
          <w:p w14:paraId="00248890"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4979E2F"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79C2873"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CC88E89"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5110A1A"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9BD3573"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B86AD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FE7DA28"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CA8E368"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628F370"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8594CB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2DEBE05" w14:textId="77777777" w:rsidR="008F4028" w:rsidRPr="00BD01D7" w:rsidRDefault="008F4028" w:rsidP="00D163DF">
            <w:pPr>
              <w:spacing w:before="60" w:after="60" w:line="240" w:lineRule="auto"/>
              <w:rPr>
                <w:noProof/>
                <w:sz w:val="20"/>
              </w:rPr>
            </w:pPr>
            <w:r>
              <w:rPr>
                <w:noProof/>
                <w:sz w:val="20"/>
              </w:rPr>
              <w:t>08021100</w:t>
            </w:r>
          </w:p>
        </w:tc>
        <w:tc>
          <w:tcPr>
            <w:tcW w:w="1054" w:type="dxa"/>
            <w:tcBorders>
              <w:top w:val="nil"/>
              <w:left w:val="nil"/>
              <w:bottom w:val="single" w:sz="4" w:space="0" w:color="auto"/>
              <w:right w:val="single" w:sz="4" w:space="0" w:color="auto"/>
            </w:tcBorders>
            <w:shd w:val="clear" w:color="auto" w:fill="auto"/>
            <w:noWrap/>
            <w:hideMark/>
          </w:tcPr>
          <w:p w14:paraId="262C8761" w14:textId="77777777" w:rsidR="008F4028" w:rsidRPr="00BD01D7" w:rsidRDefault="008F4028" w:rsidP="00D163DF">
            <w:pPr>
              <w:spacing w:before="60" w:after="60" w:line="240" w:lineRule="auto"/>
              <w:rPr>
                <w:noProof/>
                <w:sz w:val="20"/>
              </w:rPr>
            </w:pPr>
            <w:r>
              <w:rPr>
                <w:noProof/>
                <w:sz w:val="20"/>
              </w:rPr>
              <w:t>080211</w:t>
            </w:r>
          </w:p>
        </w:tc>
        <w:tc>
          <w:tcPr>
            <w:tcW w:w="5186" w:type="dxa"/>
            <w:tcBorders>
              <w:top w:val="nil"/>
              <w:left w:val="nil"/>
              <w:bottom w:val="single" w:sz="4" w:space="0" w:color="auto"/>
              <w:right w:val="single" w:sz="4" w:space="0" w:color="auto"/>
            </w:tcBorders>
            <w:shd w:val="clear" w:color="auto" w:fill="auto"/>
            <w:noWrap/>
            <w:hideMark/>
          </w:tcPr>
          <w:p w14:paraId="15526B9C" w14:textId="05933A1E" w:rsidR="008F4028" w:rsidRPr="00BD01D7" w:rsidRDefault="00311F85" w:rsidP="00D163DF">
            <w:pPr>
              <w:spacing w:before="60" w:after="60" w:line="240" w:lineRule="auto"/>
              <w:rPr>
                <w:noProof/>
                <w:sz w:val="20"/>
              </w:rPr>
            </w:pPr>
            <w:r>
              <w:rPr>
                <w:noProof/>
                <w:sz w:val="20"/>
              </w:rPr>
              <w:t>– –</w:t>
            </w:r>
            <w:r w:rsidR="008F4028">
              <w:rPr>
                <w:noProof/>
                <w:sz w:val="20"/>
              </w:rPr>
              <w:t xml:space="preserve"> neoluščeni</w:t>
            </w:r>
          </w:p>
        </w:tc>
        <w:tc>
          <w:tcPr>
            <w:tcW w:w="709" w:type="dxa"/>
            <w:tcBorders>
              <w:top w:val="nil"/>
              <w:left w:val="nil"/>
              <w:bottom w:val="single" w:sz="4" w:space="0" w:color="auto"/>
              <w:right w:val="single" w:sz="4" w:space="0" w:color="auto"/>
            </w:tcBorders>
            <w:shd w:val="clear" w:color="auto" w:fill="auto"/>
            <w:noWrap/>
            <w:vAlign w:val="center"/>
            <w:hideMark/>
          </w:tcPr>
          <w:p w14:paraId="15F6EB35"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AA1830"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6EAB4C"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4AE75DA"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3EBED9C"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074319"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A61696"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0BD3FBF"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4378A0"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775DE0"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C9A09A9"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4E0E95D" w14:textId="77777777" w:rsidR="008F4028" w:rsidRPr="00BD01D7" w:rsidRDefault="008F4028" w:rsidP="00D163DF">
            <w:pPr>
              <w:spacing w:before="60" w:after="60" w:line="240" w:lineRule="auto"/>
              <w:rPr>
                <w:noProof/>
                <w:sz w:val="20"/>
              </w:rPr>
            </w:pPr>
            <w:r>
              <w:rPr>
                <w:noProof/>
                <w:sz w:val="20"/>
              </w:rPr>
              <w:t>08022100</w:t>
            </w:r>
          </w:p>
        </w:tc>
        <w:tc>
          <w:tcPr>
            <w:tcW w:w="1054" w:type="dxa"/>
            <w:tcBorders>
              <w:top w:val="nil"/>
              <w:left w:val="nil"/>
              <w:bottom w:val="single" w:sz="4" w:space="0" w:color="auto"/>
              <w:right w:val="single" w:sz="4" w:space="0" w:color="auto"/>
            </w:tcBorders>
            <w:shd w:val="clear" w:color="auto" w:fill="auto"/>
            <w:noWrap/>
            <w:hideMark/>
          </w:tcPr>
          <w:p w14:paraId="3365694E" w14:textId="77777777" w:rsidR="008F4028" w:rsidRPr="00BD01D7" w:rsidRDefault="008F4028" w:rsidP="00D163DF">
            <w:pPr>
              <w:spacing w:before="60" w:after="60" w:line="240" w:lineRule="auto"/>
              <w:rPr>
                <w:noProof/>
                <w:sz w:val="20"/>
              </w:rPr>
            </w:pPr>
            <w:r>
              <w:rPr>
                <w:noProof/>
                <w:sz w:val="20"/>
              </w:rPr>
              <w:t>080221</w:t>
            </w:r>
          </w:p>
        </w:tc>
        <w:tc>
          <w:tcPr>
            <w:tcW w:w="5186" w:type="dxa"/>
            <w:tcBorders>
              <w:top w:val="nil"/>
              <w:left w:val="nil"/>
              <w:bottom w:val="single" w:sz="4" w:space="0" w:color="auto"/>
              <w:right w:val="single" w:sz="4" w:space="0" w:color="auto"/>
            </w:tcBorders>
            <w:shd w:val="clear" w:color="auto" w:fill="auto"/>
            <w:noWrap/>
            <w:hideMark/>
          </w:tcPr>
          <w:p w14:paraId="5485AAFA" w14:textId="541760BB" w:rsidR="008F4028" w:rsidRPr="00BD01D7" w:rsidRDefault="00311F85" w:rsidP="00D163DF">
            <w:pPr>
              <w:spacing w:before="60" w:after="60" w:line="240" w:lineRule="auto"/>
              <w:rPr>
                <w:noProof/>
                <w:sz w:val="20"/>
              </w:rPr>
            </w:pPr>
            <w:r>
              <w:rPr>
                <w:noProof/>
                <w:sz w:val="20"/>
              </w:rPr>
              <w:t>– –</w:t>
            </w:r>
            <w:r w:rsidR="008F4028">
              <w:rPr>
                <w:noProof/>
                <w:sz w:val="20"/>
              </w:rPr>
              <w:t xml:space="preserve"> neoluščeni</w:t>
            </w:r>
          </w:p>
        </w:tc>
        <w:tc>
          <w:tcPr>
            <w:tcW w:w="709" w:type="dxa"/>
            <w:tcBorders>
              <w:top w:val="nil"/>
              <w:left w:val="nil"/>
              <w:bottom w:val="single" w:sz="4" w:space="0" w:color="auto"/>
              <w:right w:val="single" w:sz="4" w:space="0" w:color="auto"/>
            </w:tcBorders>
            <w:shd w:val="clear" w:color="auto" w:fill="auto"/>
            <w:noWrap/>
            <w:vAlign w:val="center"/>
            <w:hideMark/>
          </w:tcPr>
          <w:p w14:paraId="26FD2A4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94B2654"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0A4420"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BE450C6"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0FB8AE7"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0CAAFD"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A089B7A"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74182FD"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74B24C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8CF1D0A"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3A63D97"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C716A23" w14:textId="77777777" w:rsidR="008F4028" w:rsidRPr="00BD01D7" w:rsidRDefault="008F4028" w:rsidP="00D163DF">
            <w:pPr>
              <w:spacing w:before="60" w:after="60" w:line="240" w:lineRule="auto"/>
              <w:rPr>
                <w:noProof/>
                <w:sz w:val="20"/>
              </w:rPr>
            </w:pPr>
            <w:r>
              <w:rPr>
                <w:noProof/>
                <w:sz w:val="20"/>
              </w:rPr>
              <w:t>11081100</w:t>
            </w:r>
          </w:p>
        </w:tc>
        <w:tc>
          <w:tcPr>
            <w:tcW w:w="1054" w:type="dxa"/>
            <w:tcBorders>
              <w:top w:val="nil"/>
              <w:left w:val="nil"/>
              <w:bottom w:val="single" w:sz="4" w:space="0" w:color="auto"/>
              <w:right w:val="single" w:sz="4" w:space="0" w:color="auto"/>
            </w:tcBorders>
            <w:shd w:val="clear" w:color="auto" w:fill="auto"/>
            <w:noWrap/>
            <w:hideMark/>
          </w:tcPr>
          <w:p w14:paraId="2601C770" w14:textId="77777777" w:rsidR="008F4028" w:rsidRPr="00BD01D7" w:rsidRDefault="008F4028" w:rsidP="00D163DF">
            <w:pPr>
              <w:spacing w:before="60" w:after="60" w:line="240" w:lineRule="auto"/>
              <w:rPr>
                <w:noProof/>
                <w:sz w:val="20"/>
              </w:rPr>
            </w:pPr>
            <w:r>
              <w:rPr>
                <w:noProof/>
                <w:sz w:val="20"/>
              </w:rPr>
              <w:t>110811</w:t>
            </w:r>
          </w:p>
        </w:tc>
        <w:tc>
          <w:tcPr>
            <w:tcW w:w="5186" w:type="dxa"/>
            <w:tcBorders>
              <w:top w:val="nil"/>
              <w:left w:val="nil"/>
              <w:bottom w:val="single" w:sz="4" w:space="0" w:color="auto"/>
              <w:right w:val="single" w:sz="4" w:space="0" w:color="auto"/>
            </w:tcBorders>
            <w:shd w:val="clear" w:color="auto" w:fill="auto"/>
            <w:noWrap/>
            <w:hideMark/>
          </w:tcPr>
          <w:p w14:paraId="2D4CDDF1" w14:textId="72CADB6D" w:rsidR="008F4028" w:rsidRPr="00BD01D7" w:rsidRDefault="00311F85" w:rsidP="00D163DF">
            <w:pPr>
              <w:spacing w:before="60" w:after="60" w:line="240" w:lineRule="auto"/>
              <w:rPr>
                <w:noProof/>
                <w:sz w:val="20"/>
              </w:rPr>
            </w:pPr>
            <w:r>
              <w:rPr>
                <w:noProof/>
                <w:sz w:val="20"/>
              </w:rPr>
              <w:t>– –</w:t>
            </w:r>
            <w:r w:rsidR="008F4028">
              <w:rPr>
                <w:noProof/>
                <w:sz w:val="20"/>
              </w:rPr>
              <w:t xml:space="preserve"> pšenični škrob</w:t>
            </w:r>
          </w:p>
        </w:tc>
        <w:tc>
          <w:tcPr>
            <w:tcW w:w="709" w:type="dxa"/>
            <w:tcBorders>
              <w:top w:val="nil"/>
              <w:left w:val="nil"/>
              <w:bottom w:val="single" w:sz="4" w:space="0" w:color="auto"/>
              <w:right w:val="single" w:sz="4" w:space="0" w:color="auto"/>
            </w:tcBorders>
            <w:shd w:val="clear" w:color="auto" w:fill="auto"/>
            <w:noWrap/>
            <w:vAlign w:val="center"/>
            <w:hideMark/>
          </w:tcPr>
          <w:p w14:paraId="78EB409D"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41AAD9C"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E832D23"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9676E1B"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FF7EC36"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52D8466"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E3CFA0C"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45172A7"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3A857C6"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C3BF801"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CF04B7E"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B95B42E" w14:textId="77777777" w:rsidR="008F4028" w:rsidRPr="00BD01D7" w:rsidRDefault="008F4028" w:rsidP="00D163DF">
            <w:pPr>
              <w:spacing w:before="60" w:after="60" w:line="240" w:lineRule="auto"/>
              <w:rPr>
                <w:noProof/>
                <w:sz w:val="20"/>
              </w:rPr>
            </w:pPr>
            <w:r>
              <w:rPr>
                <w:noProof/>
                <w:sz w:val="20"/>
              </w:rPr>
              <w:t>11081200</w:t>
            </w:r>
          </w:p>
        </w:tc>
        <w:tc>
          <w:tcPr>
            <w:tcW w:w="1054" w:type="dxa"/>
            <w:tcBorders>
              <w:top w:val="nil"/>
              <w:left w:val="nil"/>
              <w:bottom w:val="single" w:sz="4" w:space="0" w:color="auto"/>
              <w:right w:val="single" w:sz="4" w:space="0" w:color="auto"/>
            </w:tcBorders>
            <w:shd w:val="clear" w:color="auto" w:fill="auto"/>
            <w:noWrap/>
            <w:hideMark/>
          </w:tcPr>
          <w:p w14:paraId="292E18E3" w14:textId="77777777" w:rsidR="008F4028" w:rsidRPr="00BD01D7" w:rsidRDefault="008F4028" w:rsidP="00D163DF">
            <w:pPr>
              <w:spacing w:before="60" w:after="60" w:line="240" w:lineRule="auto"/>
              <w:rPr>
                <w:noProof/>
                <w:sz w:val="20"/>
              </w:rPr>
            </w:pPr>
            <w:r>
              <w:rPr>
                <w:noProof/>
                <w:sz w:val="20"/>
              </w:rPr>
              <w:t>110812</w:t>
            </w:r>
          </w:p>
        </w:tc>
        <w:tc>
          <w:tcPr>
            <w:tcW w:w="5186" w:type="dxa"/>
            <w:tcBorders>
              <w:top w:val="nil"/>
              <w:left w:val="nil"/>
              <w:bottom w:val="single" w:sz="4" w:space="0" w:color="auto"/>
              <w:right w:val="single" w:sz="4" w:space="0" w:color="auto"/>
            </w:tcBorders>
            <w:shd w:val="clear" w:color="auto" w:fill="auto"/>
            <w:noWrap/>
            <w:hideMark/>
          </w:tcPr>
          <w:p w14:paraId="687D7D93" w14:textId="17A032A8" w:rsidR="008F4028" w:rsidRPr="00BD01D7" w:rsidRDefault="00311F85" w:rsidP="00D163DF">
            <w:pPr>
              <w:spacing w:before="60" w:after="60" w:line="240" w:lineRule="auto"/>
              <w:rPr>
                <w:noProof/>
                <w:sz w:val="20"/>
              </w:rPr>
            </w:pPr>
            <w:r>
              <w:rPr>
                <w:noProof/>
                <w:sz w:val="20"/>
              </w:rPr>
              <w:t>– –</w:t>
            </w:r>
            <w:r w:rsidR="008F4028">
              <w:rPr>
                <w:noProof/>
                <w:sz w:val="20"/>
              </w:rPr>
              <w:t xml:space="preserve"> koruzni škrob</w:t>
            </w:r>
          </w:p>
        </w:tc>
        <w:tc>
          <w:tcPr>
            <w:tcW w:w="709" w:type="dxa"/>
            <w:tcBorders>
              <w:top w:val="nil"/>
              <w:left w:val="nil"/>
              <w:bottom w:val="single" w:sz="4" w:space="0" w:color="auto"/>
              <w:right w:val="single" w:sz="4" w:space="0" w:color="auto"/>
            </w:tcBorders>
            <w:shd w:val="clear" w:color="auto" w:fill="auto"/>
            <w:noWrap/>
            <w:vAlign w:val="center"/>
            <w:hideMark/>
          </w:tcPr>
          <w:p w14:paraId="31476AB0"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BD4A633"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7F8B836"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BBFC69C"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7332416"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FFC62E3"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06AAB42"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738C224"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77CBDA4"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783F8E5"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C114159"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98D2CF7" w14:textId="77777777" w:rsidR="008F4028" w:rsidRPr="00BD01D7" w:rsidRDefault="008F4028" w:rsidP="00D163DF">
            <w:pPr>
              <w:spacing w:before="60" w:after="60" w:line="240" w:lineRule="auto"/>
              <w:rPr>
                <w:noProof/>
                <w:sz w:val="20"/>
              </w:rPr>
            </w:pPr>
            <w:r>
              <w:rPr>
                <w:noProof/>
                <w:sz w:val="20"/>
              </w:rPr>
              <w:t>11081300</w:t>
            </w:r>
          </w:p>
        </w:tc>
        <w:tc>
          <w:tcPr>
            <w:tcW w:w="1054" w:type="dxa"/>
            <w:tcBorders>
              <w:top w:val="nil"/>
              <w:left w:val="nil"/>
              <w:bottom w:val="single" w:sz="4" w:space="0" w:color="auto"/>
              <w:right w:val="single" w:sz="4" w:space="0" w:color="auto"/>
            </w:tcBorders>
            <w:shd w:val="clear" w:color="auto" w:fill="auto"/>
            <w:noWrap/>
            <w:hideMark/>
          </w:tcPr>
          <w:p w14:paraId="2802D3E0" w14:textId="77777777" w:rsidR="008F4028" w:rsidRPr="00BD01D7" w:rsidRDefault="008F4028" w:rsidP="00D163DF">
            <w:pPr>
              <w:spacing w:before="60" w:after="60" w:line="240" w:lineRule="auto"/>
              <w:rPr>
                <w:noProof/>
                <w:sz w:val="20"/>
              </w:rPr>
            </w:pPr>
            <w:r>
              <w:rPr>
                <w:noProof/>
                <w:sz w:val="20"/>
              </w:rPr>
              <w:t>110813</w:t>
            </w:r>
          </w:p>
        </w:tc>
        <w:tc>
          <w:tcPr>
            <w:tcW w:w="5186" w:type="dxa"/>
            <w:tcBorders>
              <w:top w:val="nil"/>
              <w:left w:val="nil"/>
              <w:bottom w:val="single" w:sz="4" w:space="0" w:color="auto"/>
              <w:right w:val="single" w:sz="4" w:space="0" w:color="auto"/>
            </w:tcBorders>
            <w:shd w:val="clear" w:color="auto" w:fill="auto"/>
            <w:noWrap/>
            <w:hideMark/>
          </w:tcPr>
          <w:p w14:paraId="0F87118B" w14:textId="37A8A554" w:rsidR="008F4028" w:rsidRPr="00BD01D7" w:rsidRDefault="00311F85" w:rsidP="00D163DF">
            <w:pPr>
              <w:spacing w:before="60" w:after="60" w:line="240" w:lineRule="auto"/>
              <w:rPr>
                <w:noProof/>
                <w:sz w:val="20"/>
              </w:rPr>
            </w:pPr>
            <w:r>
              <w:rPr>
                <w:noProof/>
                <w:sz w:val="20"/>
              </w:rPr>
              <w:t>– –</w:t>
            </w:r>
            <w:r w:rsidR="008F4028">
              <w:rPr>
                <w:noProof/>
                <w:sz w:val="20"/>
              </w:rPr>
              <w:t xml:space="preserve"> krompirjev škrob</w:t>
            </w:r>
          </w:p>
        </w:tc>
        <w:tc>
          <w:tcPr>
            <w:tcW w:w="709" w:type="dxa"/>
            <w:tcBorders>
              <w:top w:val="nil"/>
              <w:left w:val="nil"/>
              <w:bottom w:val="single" w:sz="4" w:space="0" w:color="auto"/>
              <w:right w:val="single" w:sz="4" w:space="0" w:color="auto"/>
            </w:tcBorders>
            <w:shd w:val="clear" w:color="auto" w:fill="auto"/>
            <w:noWrap/>
            <w:vAlign w:val="center"/>
            <w:hideMark/>
          </w:tcPr>
          <w:p w14:paraId="4BB8BAD1"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8E3BC0C"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3B1BCDA"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4A6BC47"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91DBC4"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5A8BE4D"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599707C"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A7CF6BA"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7120174"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8CEAEB6"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948E8C7"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D04ED3D" w14:textId="77777777" w:rsidR="008F4028" w:rsidRPr="00BD01D7" w:rsidRDefault="008F4028" w:rsidP="00D163DF">
            <w:pPr>
              <w:spacing w:before="60" w:after="60" w:line="240" w:lineRule="auto"/>
              <w:rPr>
                <w:noProof/>
                <w:sz w:val="20"/>
              </w:rPr>
            </w:pPr>
            <w:r>
              <w:rPr>
                <w:noProof/>
                <w:sz w:val="20"/>
              </w:rPr>
              <w:t>11081400</w:t>
            </w:r>
          </w:p>
        </w:tc>
        <w:tc>
          <w:tcPr>
            <w:tcW w:w="1054" w:type="dxa"/>
            <w:tcBorders>
              <w:top w:val="nil"/>
              <w:left w:val="nil"/>
              <w:bottom w:val="single" w:sz="4" w:space="0" w:color="auto"/>
              <w:right w:val="single" w:sz="4" w:space="0" w:color="auto"/>
            </w:tcBorders>
            <w:shd w:val="clear" w:color="auto" w:fill="auto"/>
            <w:noWrap/>
            <w:hideMark/>
          </w:tcPr>
          <w:p w14:paraId="710E2B61" w14:textId="77777777" w:rsidR="008F4028" w:rsidRPr="00BD01D7" w:rsidRDefault="008F4028" w:rsidP="00D163DF">
            <w:pPr>
              <w:spacing w:before="60" w:after="60" w:line="240" w:lineRule="auto"/>
              <w:rPr>
                <w:noProof/>
                <w:sz w:val="20"/>
              </w:rPr>
            </w:pPr>
            <w:r>
              <w:rPr>
                <w:noProof/>
                <w:sz w:val="20"/>
              </w:rPr>
              <w:t>110814</w:t>
            </w:r>
          </w:p>
        </w:tc>
        <w:tc>
          <w:tcPr>
            <w:tcW w:w="5186" w:type="dxa"/>
            <w:tcBorders>
              <w:top w:val="nil"/>
              <w:left w:val="nil"/>
              <w:bottom w:val="single" w:sz="4" w:space="0" w:color="auto"/>
              <w:right w:val="single" w:sz="4" w:space="0" w:color="auto"/>
            </w:tcBorders>
            <w:shd w:val="clear" w:color="auto" w:fill="auto"/>
            <w:noWrap/>
            <w:hideMark/>
          </w:tcPr>
          <w:p w14:paraId="47A30992" w14:textId="0A6C2F26" w:rsidR="008F4028" w:rsidRPr="00BD01D7" w:rsidRDefault="00311F85" w:rsidP="00D163DF">
            <w:pPr>
              <w:spacing w:before="60" w:after="60" w:line="240" w:lineRule="auto"/>
              <w:rPr>
                <w:noProof/>
                <w:sz w:val="20"/>
              </w:rPr>
            </w:pPr>
            <w:r>
              <w:rPr>
                <w:noProof/>
                <w:sz w:val="20"/>
              </w:rPr>
              <w:t>– –</w:t>
            </w:r>
            <w:r w:rsidR="008F4028">
              <w:rPr>
                <w:noProof/>
                <w:sz w:val="20"/>
              </w:rPr>
              <w:t xml:space="preserve"> škrob iz manioke</w:t>
            </w:r>
          </w:p>
        </w:tc>
        <w:tc>
          <w:tcPr>
            <w:tcW w:w="709" w:type="dxa"/>
            <w:tcBorders>
              <w:top w:val="nil"/>
              <w:left w:val="nil"/>
              <w:bottom w:val="single" w:sz="4" w:space="0" w:color="auto"/>
              <w:right w:val="single" w:sz="4" w:space="0" w:color="auto"/>
            </w:tcBorders>
            <w:shd w:val="clear" w:color="auto" w:fill="auto"/>
            <w:noWrap/>
            <w:vAlign w:val="center"/>
            <w:hideMark/>
          </w:tcPr>
          <w:p w14:paraId="54B2FE14"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1CA2F83"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8DA428"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DF7E33"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0F96B7B"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B9D1863"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4BD6B7B"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D0F52B"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85A6841"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F5E8CB6"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14F37B0"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D16D8C8" w14:textId="77777777" w:rsidR="008F4028" w:rsidRPr="00BD01D7" w:rsidRDefault="008F4028" w:rsidP="00D163DF">
            <w:pPr>
              <w:spacing w:before="60" w:after="60" w:line="240" w:lineRule="auto"/>
              <w:rPr>
                <w:noProof/>
                <w:sz w:val="20"/>
              </w:rPr>
            </w:pPr>
            <w:r>
              <w:rPr>
                <w:noProof/>
                <w:sz w:val="20"/>
              </w:rPr>
              <w:t>11081900</w:t>
            </w:r>
          </w:p>
        </w:tc>
        <w:tc>
          <w:tcPr>
            <w:tcW w:w="1054" w:type="dxa"/>
            <w:tcBorders>
              <w:top w:val="nil"/>
              <w:left w:val="nil"/>
              <w:bottom w:val="single" w:sz="4" w:space="0" w:color="auto"/>
              <w:right w:val="single" w:sz="4" w:space="0" w:color="auto"/>
            </w:tcBorders>
            <w:shd w:val="clear" w:color="auto" w:fill="auto"/>
            <w:noWrap/>
            <w:hideMark/>
          </w:tcPr>
          <w:p w14:paraId="20875D3B" w14:textId="77777777" w:rsidR="008F4028" w:rsidRPr="00BD01D7" w:rsidRDefault="008F4028" w:rsidP="00D163DF">
            <w:pPr>
              <w:spacing w:before="60" w:after="60" w:line="240" w:lineRule="auto"/>
              <w:rPr>
                <w:noProof/>
                <w:sz w:val="20"/>
              </w:rPr>
            </w:pPr>
            <w:r>
              <w:rPr>
                <w:noProof/>
                <w:sz w:val="20"/>
              </w:rPr>
              <w:t>110819</w:t>
            </w:r>
          </w:p>
        </w:tc>
        <w:tc>
          <w:tcPr>
            <w:tcW w:w="5186" w:type="dxa"/>
            <w:tcBorders>
              <w:top w:val="nil"/>
              <w:left w:val="nil"/>
              <w:bottom w:val="single" w:sz="4" w:space="0" w:color="auto"/>
              <w:right w:val="single" w:sz="4" w:space="0" w:color="auto"/>
            </w:tcBorders>
            <w:shd w:val="clear" w:color="auto" w:fill="auto"/>
            <w:noWrap/>
            <w:hideMark/>
          </w:tcPr>
          <w:p w14:paraId="04105B8E" w14:textId="497C7E6F" w:rsidR="008F4028" w:rsidRPr="00BD01D7" w:rsidRDefault="00311F85" w:rsidP="00D163DF">
            <w:pPr>
              <w:spacing w:before="60" w:after="60" w:line="240" w:lineRule="auto"/>
              <w:rPr>
                <w:noProof/>
                <w:sz w:val="20"/>
              </w:rPr>
            </w:pPr>
            <w:r>
              <w:rPr>
                <w:noProof/>
                <w:sz w:val="20"/>
              </w:rPr>
              <w:t>– –</w:t>
            </w:r>
            <w:r w:rsidR="008F4028">
              <w:rPr>
                <w:noProof/>
                <w:sz w:val="20"/>
              </w:rPr>
              <w:t xml:space="preserve"> drug škrob</w:t>
            </w:r>
          </w:p>
        </w:tc>
        <w:tc>
          <w:tcPr>
            <w:tcW w:w="709" w:type="dxa"/>
            <w:tcBorders>
              <w:top w:val="nil"/>
              <w:left w:val="nil"/>
              <w:bottom w:val="single" w:sz="4" w:space="0" w:color="auto"/>
              <w:right w:val="single" w:sz="4" w:space="0" w:color="auto"/>
            </w:tcBorders>
            <w:shd w:val="clear" w:color="auto" w:fill="auto"/>
            <w:noWrap/>
            <w:vAlign w:val="center"/>
            <w:hideMark/>
          </w:tcPr>
          <w:p w14:paraId="02951621"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C7EA4AA"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17FDBD7"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121758F"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BA7E078"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5B1643"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B71EACB"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C496183"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62EAA6A"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4C9DD2"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4CC919D"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7182FD6" w14:textId="77777777" w:rsidR="008F4028" w:rsidRPr="00BD01D7" w:rsidRDefault="008F4028" w:rsidP="00D163DF">
            <w:pPr>
              <w:spacing w:before="60" w:after="60" w:line="240" w:lineRule="auto"/>
              <w:rPr>
                <w:noProof/>
                <w:sz w:val="20"/>
              </w:rPr>
            </w:pPr>
            <w:r>
              <w:rPr>
                <w:noProof/>
                <w:sz w:val="20"/>
              </w:rPr>
              <w:t>11082000</w:t>
            </w:r>
          </w:p>
        </w:tc>
        <w:tc>
          <w:tcPr>
            <w:tcW w:w="1054" w:type="dxa"/>
            <w:tcBorders>
              <w:top w:val="nil"/>
              <w:left w:val="nil"/>
              <w:bottom w:val="single" w:sz="4" w:space="0" w:color="auto"/>
              <w:right w:val="single" w:sz="4" w:space="0" w:color="auto"/>
            </w:tcBorders>
            <w:shd w:val="clear" w:color="auto" w:fill="auto"/>
            <w:noWrap/>
            <w:hideMark/>
          </w:tcPr>
          <w:p w14:paraId="15EFD081" w14:textId="77777777" w:rsidR="008F4028" w:rsidRPr="00BD01D7" w:rsidRDefault="008F4028" w:rsidP="00D163DF">
            <w:pPr>
              <w:spacing w:before="60" w:after="60" w:line="240" w:lineRule="auto"/>
              <w:rPr>
                <w:noProof/>
                <w:sz w:val="20"/>
              </w:rPr>
            </w:pPr>
            <w:r>
              <w:rPr>
                <w:noProof/>
                <w:sz w:val="20"/>
              </w:rPr>
              <w:t>110820</w:t>
            </w:r>
          </w:p>
        </w:tc>
        <w:tc>
          <w:tcPr>
            <w:tcW w:w="5186" w:type="dxa"/>
            <w:tcBorders>
              <w:top w:val="nil"/>
              <w:left w:val="nil"/>
              <w:bottom w:val="single" w:sz="4" w:space="0" w:color="auto"/>
              <w:right w:val="single" w:sz="4" w:space="0" w:color="auto"/>
            </w:tcBorders>
            <w:shd w:val="clear" w:color="auto" w:fill="auto"/>
            <w:noWrap/>
            <w:hideMark/>
          </w:tcPr>
          <w:p w14:paraId="2C1E9B56" w14:textId="6C19934D" w:rsidR="008F4028" w:rsidRPr="00BD01D7" w:rsidRDefault="000C19AE" w:rsidP="00D163DF">
            <w:pPr>
              <w:spacing w:before="60" w:after="60" w:line="240" w:lineRule="auto"/>
              <w:rPr>
                <w:noProof/>
                <w:sz w:val="20"/>
              </w:rPr>
            </w:pPr>
            <w:r>
              <w:rPr>
                <w:noProof/>
                <w:sz w:val="20"/>
              </w:rPr>
              <w:t>–</w:t>
            </w:r>
            <w:r w:rsidR="008F4028">
              <w:rPr>
                <w:noProof/>
                <w:sz w:val="20"/>
              </w:rPr>
              <w:t xml:space="preserve"> Inulin</w:t>
            </w:r>
          </w:p>
        </w:tc>
        <w:tc>
          <w:tcPr>
            <w:tcW w:w="709" w:type="dxa"/>
            <w:tcBorders>
              <w:top w:val="nil"/>
              <w:left w:val="nil"/>
              <w:bottom w:val="single" w:sz="4" w:space="0" w:color="auto"/>
              <w:right w:val="single" w:sz="4" w:space="0" w:color="auto"/>
            </w:tcBorders>
            <w:shd w:val="clear" w:color="auto" w:fill="auto"/>
            <w:noWrap/>
            <w:vAlign w:val="center"/>
            <w:hideMark/>
          </w:tcPr>
          <w:p w14:paraId="2D3A0E1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73BEFD0"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16BB569"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C1B557C"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FAB55CF"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B079EEC"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E688A7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B94E30D"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9D7522D"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7843C4"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D62F6BA"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6FB24F4" w14:textId="77777777" w:rsidR="008F4028" w:rsidRPr="00BD01D7" w:rsidRDefault="008F4028" w:rsidP="00D163DF">
            <w:pPr>
              <w:pageBreakBefore/>
              <w:spacing w:before="60" w:after="60" w:line="240" w:lineRule="auto"/>
              <w:rPr>
                <w:noProof/>
                <w:sz w:val="20"/>
              </w:rPr>
            </w:pPr>
            <w:r>
              <w:rPr>
                <w:noProof/>
                <w:sz w:val="20"/>
              </w:rPr>
              <w:t>11090000</w:t>
            </w:r>
          </w:p>
        </w:tc>
        <w:tc>
          <w:tcPr>
            <w:tcW w:w="1054" w:type="dxa"/>
            <w:tcBorders>
              <w:top w:val="nil"/>
              <w:left w:val="nil"/>
              <w:bottom w:val="single" w:sz="4" w:space="0" w:color="auto"/>
              <w:right w:val="single" w:sz="4" w:space="0" w:color="auto"/>
            </w:tcBorders>
            <w:shd w:val="clear" w:color="auto" w:fill="auto"/>
            <w:noWrap/>
            <w:hideMark/>
          </w:tcPr>
          <w:p w14:paraId="2BC57437" w14:textId="77777777" w:rsidR="008F4028" w:rsidRPr="00BD01D7" w:rsidRDefault="008F4028" w:rsidP="00D163DF">
            <w:pPr>
              <w:spacing w:before="60" w:after="60" w:line="240" w:lineRule="auto"/>
              <w:rPr>
                <w:noProof/>
                <w:sz w:val="20"/>
              </w:rPr>
            </w:pPr>
            <w:r>
              <w:rPr>
                <w:noProof/>
                <w:sz w:val="20"/>
              </w:rPr>
              <w:t>110900</w:t>
            </w:r>
          </w:p>
        </w:tc>
        <w:tc>
          <w:tcPr>
            <w:tcW w:w="5186" w:type="dxa"/>
            <w:tcBorders>
              <w:top w:val="nil"/>
              <w:left w:val="nil"/>
              <w:bottom w:val="single" w:sz="4" w:space="0" w:color="auto"/>
              <w:right w:val="single" w:sz="4" w:space="0" w:color="auto"/>
            </w:tcBorders>
            <w:shd w:val="clear" w:color="auto" w:fill="auto"/>
            <w:noWrap/>
            <w:hideMark/>
          </w:tcPr>
          <w:p w14:paraId="51083813" w14:textId="77777777" w:rsidR="008F4028" w:rsidRPr="00BD01D7" w:rsidRDefault="008F4028" w:rsidP="00D163DF">
            <w:pPr>
              <w:spacing w:before="60" w:after="60" w:line="240" w:lineRule="auto"/>
              <w:rPr>
                <w:noProof/>
                <w:sz w:val="20"/>
              </w:rPr>
            </w:pPr>
            <w:r>
              <w:rPr>
                <w:noProof/>
                <w:sz w:val="20"/>
              </w:rPr>
              <w:t>Pšenični gluten, osušen ali neosušen</w:t>
            </w:r>
          </w:p>
        </w:tc>
        <w:tc>
          <w:tcPr>
            <w:tcW w:w="709" w:type="dxa"/>
            <w:tcBorders>
              <w:top w:val="nil"/>
              <w:left w:val="nil"/>
              <w:bottom w:val="single" w:sz="4" w:space="0" w:color="auto"/>
              <w:right w:val="single" w:sz="4" w:space="0" w:color="auto"/>
            </w:tcBorders>
            <w:shd w:val="clear" w:color="auto" w:fill="auto"/>
            <w:noWrap/>
            <w:vAlign w:val="center"/>
            <w:hideMark/>
          </w:tcPr>
          <w:p w14:paraId="435BFF6D"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B62E039"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B40CC90"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FF492B1"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4AC7D19"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847F808"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C031D7A"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E8EB19A"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3404A85"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477A788"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E8EA277"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8A0341C" w14:textId="77777777" w:rsidR="008F4028" w:rsidRPr="00BD01D7" w:rsidRDefault="008F4028" w:rsidP="00D163DF">
            <w:pPr>
              <w:spacing w:before="60" w:after="60" w:line="240" w:lineRule="auto"/>
              <w:rPr>
                <w:noProof/>
                <w:sz w:val="20"/>
              </w:rPr>
            </w:pPr>
            <w:r>
              <w:rPr>
                <w:noProof/>
                <w:sz w:val="20"/>
              </w:rPr>
              <w:t>12011000</w:t>
            </w:r>
          </w:p>
        </w:tc>
        <w:tc>
          <w:tcPr>
            <w:tcW w:w="1054" w:type="dxa"/>
            <w:tcBorders>
              <w:top w:val="nil"/>
              <w:left w:val="nil"/>
              <w:bottom w:val="single" w:sz="4" w:space="0" w:color="auto"/>
              <w:right w:val="single" w:sz="4" w:space="0" w:color="auto"/>
            </w:tcBorders>
            <w:shd w:val="clear" w:color="auto" w:fill="auto"/>
            <w:noWrap/>
            <w:hideMark/>
          </w:tcPr>
          <w:p w14:paraId="74FBD748" w14:textId="77777777" w:rsidR="008F4028" w:rsidRPr="00BD01D7" w:rsidRDefault="008F4028" w:rsidP="00D163DF">
            <w:pPr>
              <w:spacing w:before="60" w:after="60" w:line="240" w:lineRule="auto"/>
              <w:rPr>
                <w:noProof/>
                <w:sz w:val="20"/>
              </w:rPr>
            </w:pPr>
            <w:r>
              <w:rPr>
                <w:noProof/>
                <w:sz w:val="20"/>
              </w:rPr>
              <w:t>120110</w:t>
            </w:r>
          </w:p>
        </w:tc>
        <w:tc>
          <w:tcPr>
            <w:tcW w:w="5186" w:type="dxa"/>
            <w:tcBorders>
              <w:top w:val="nil"/>
              <w:left w:val="nil"/>
              <w:bottom w:val="single" w:sz="4" w:space="0" w:color="auto"/>
              <w:right w:val="single" w:sz="4" w:space="0" w:color="auto"/>
            </w:tcBorders>
            <w:shd w:val="clear" w:color="auto" w:fill="auto"/>
            <w:noWrap/>
            <w:hideMark/>
          </w:tcPr>
          <w:p w14:paraId="7C7EDF70" w14:textId="03633C23" w:rsidR="008F4028" w:rsidRPr="00BD01D7" w:rsidRDefault="000C19AE" w:rsidP="00D163DF">
            <w:pPr>
              <w:spacing w:before="60" w:after="60" w:line="240" w:lineRule="auto"/>
              <w:rPr>
                <w:noProof/>
                <w:sz w:val="20"/>
              </w:rPr>
            </w:pPr>
            <w:r>
              <w:rPr>
                <w:noProof/>
                <w:sz w:val="20"/>
              </w:rPr>
              <w:t>–</w:t>
            </w:r>
            <w:r w:rsidR="008F4028">
              <w:rPr>
                <w:noProof/>
                <w:sz w:val="20"/>
              </w:rPr>
              <w:t xml:space="preserve"> Seme</w:t>
            </w:r>
          </w:p>
        </w:tc>
        <w:tc>
          <w:tcPr>
            <w:tcW w:w="709" w:type="dxa"/>
            <w:tcBorders>
              <w:top w:val="nil"/>
              <w:left w:val="nil"/>
              <w:bottom w:val="single" w:sz="4" w:space="0" w:color="auto"/>
              <w:right w:val="single" w:sz="4" w:space="0" w:color="auto"/>
            </w:tcBorders>
            <w:shd w:val="clear" w:color="auto" w:fill="auto"/>
            <w:noWrap/>
            <w:vAlign w:val="center"/>
            <w:hideMark/>
          </w:tcPr>
          <w:p w14:paraId="2A4EB650"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8B4E0D3"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E21B640"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E59868C"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8B85C5"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297B965"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B047EF"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2C47990"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67845B4"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F16F3A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D2FF297"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0FB83AC" w14:textId="77777777" w:rsidR="008F4028" w:rsidRPr="00BD01D7" w:rsidRDefault="008F4028" w:rsidP="00D163DF">
            <w:pPr>
              <w:spacing w:before="60" w:after="60" w:line="240" w:lineRule="auto"/>
              <w:rPr>
                <w:noProof/>
                <w:sz w:val="20"/>
              </w:rPr>
            </w:pPr>
            <w:r>
              <w:rPr>
                <w:noProof/>
                <w:sz w:val="20"/>
              </w:rPr>
              <w:t>12019000</w:t>
            </w:r>
          </w:p>
        </w:tc>
        <w:tc>
          <w:tcPr>
            <w:tcW w:w="1054" w:type="dxa"/>
            <w:tcBorders>
              <w:top w:val="nil"/>
              <w:left w:val="nil"/>
              <w:bottom w:val="single" w:sz="4" w:space="0" w:color="auto"/>
              <w:right w:val="single" w:sz="4" w:space="0" w:color="auto"/>
            </w:tcBorders>
            <w:shd w:val="clear" w:color="auto" w:fill="auto"/>
            <w:noWrap/>
            <w:hideMark/>
          </w:tcPr>
          <w:p w14:paraId="2BF75286" w14:textId="77777777" w:rsidR="008F4028" w:rsidRPr="00BD01D7" w:rsidRDefault="008F4028" w:rsidP="00D163DF">
            <w:pPr>
              <w:spacing w:before="60" w:after="60" w:line="240" w:lineRule="auto"/>
              <w:rPr>
                <w:noProof/>
                <w:sz w:val="20"/>
              </w:rPr>
            </w:pPr>
            <w:r>
              <w:rPr>
                <w:noProof/>
                <w:sz w:val="20"/>
              </w:rPr>
              <w:t>120190</w:t>
            </w:r>
          </w:p>
        </w:tc>
        <w:tc>
          <w:tcPr>
            <w:tcW w:w="5186" w:type="dxa"/>
            <w:tcBorders>
              <w:top w:val="nil"/>
              <w:left w:val="nil"/>
              <w:bottom w:val="single" w:sz="4" w:space="0" w:color="auto"/>
              <w:right w:val="single" w:sz="4" w:space="0" w:color="auto"/>
            </w:tcBorders>
            <w:shd w:val="clear" w:color="auto" w:fill="auto"/>
            <w:noWrap/>
            <w:hideMark/>
          </w:tcPr>
          <w:p w14:paraId="4A25ADE1" w14:textId="4A7352B5" w:rsidR="008F4028" w:rsidRPr="00BD01D7" w:rsidRDefault="000C19AE" w:rsidP="00D163DF">
            <w:pPr>
              <w:spacing w:before="60" w:after="60" w:line="240" w:lineRule="auto"/>
              <w:rPr>
                <w:noProof/>
                <w:sz w:val="20"/>
              </w:rPr>
            </w:pPr>
            <w:r>
              <w:rPr>
                <w:noProof/>
                <w:sz w:val="20"/>
              </w:rPr>
              <w:t>–</w:t>
            </w:r>
            <w:r w:rsidR="008F4028">
              <w:rPr>
                <w:noProof/>
                <w:sz w:val="20"/>
              </w:rPr>
              <w:t xml:space="preserve"> Druga</w:t>
            </w:r>
          </w:p>
        </w:tc>
        <w:tc>
          <w:tcPr>
            <w:tcW w:w="709" w:type="dxa"/>
            <w:tcBorders>
              <w:top w:val="nil"/>
              <w:left w:val="nil"/>
              <w:bottom w:val="single" w:sz="4" w:space="0" w:color="auto"/>
              <w:right w:val="single" w:sz="4" w:space="0" w:color="auto"/>
            </w:tcBorders>
            <w:shd w:val="clear" w:color="auto" w:fill="auto"/>
            <w:noWrap/>
            <w:vAlign w:val="center"/>
            <w:hideMark/>
          </w:tcPr>
          <w:p w14:paraId="228C6A5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FD8E1D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E5C4168"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4460008"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C7C1729"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F915B3B"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665D063"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AF81373"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A0EE011"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7B6DC58"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D592803"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37A3D6E" w14:textId="77777777" w:rsidR="008F4028" w:rsidRPr="00BD01D7" w:rsidRDefault="008F4028" w:rsidP="00D163DF">
            <w:pPr>
              <w:spacing w:before="60" w:after="60" w:line="240" w:lineRule="auto"/>
              <w:rPr>
                <w:noProof/>
                <w:sz w:val="20"/>
              </w:rPr>
            </w:pPr>
            <w:r>
              <w:rPr>
                <w:noProof/>
                <w:sz w:val="20"/>
              </w:rPr>
              <w:t>12023000</w:t>
            </w:r>
          </w:p>
        </w:tc>
        <w:tc>
          <w:tcPr>
            <w:tcW w:w="1054" w:type="dxa"/>
            <w:tcBorders>
              <w:top w:val="nil"/>
              <w:left w:val="nil"/>
              <w:bottom w:val="single" w:sz="4" w:space="0" w:color="auto"/>
              <w:right w:val="single" w:sz="4" w:space="0" w:color="auto"/>
            </w:tcBorders>
            <w:shd w:val="clear" w:color="auto" w:fill="auto"/>
            <w:noWrap/>
            <w:hideMark/>
          </w:tcPr>
          <w:p w14:paraId="1393961B" w14:textId="77777777" w:rsidR="008F4028" w:rsidRPr="00BD01D7" w:rsidRDefault="008F4028" w:rsidP="00D163DF">
            <w:pPr>
              <w:spacing w:before="60" w:after="60" w:line="240" w:lineRule="auto"/>
              <w:rPr>
                <w:noProof/>
                <w:sz w:val="20"/>
              </w:rPr>
            </w:pPr>
            <w:r>
              <w:rPr>
                <w:noProof/>
                <w:sz w:val="20"/>
              </w:rPr>
              <w:t>120230</w:t>
            </w:r>
          </w:p>
        </w:tc>
        <w:tc>
          <w:tcPr>
            <w:tcW w:w="5186" w:type="dxa"/>
            <w:tcBorders>
              <w:top w:val="nil"/>
              <w:left w:val="nil"/>
              <w:bottom w:val="single" w:sz="4" w:space="0" w:color="auto"/>
              <w:right w:val="single" w:sz="4" w:space="0" w:color="auto"/>
            </w:tcBorders>
            <w:shd w:val="clear" w:color="auto" w:fill="auto"/>
            <w:noWrap/>
            <w:hideMark/>
          </w:tcPr>
          <w:p w14:paraId="1FF247ED" w14:textId="2BD4657D" w:rsidR="008F4028" w:rsidRPr="00BD01D7" w:rsidRDefault="000C19AE" w:rsidP="00D163DF">
            <w:pPr>
              <w:spacing w:before="60" w:after="60" w:line="240" w:lineRule="auto"/>
              <w:rPr>
                <w:noProof/>
                <w:sz w:val="20"/>
              </w:rPr>
            </w:pPr>
            <w:r>
              <w:rPr>
                <w:noProof/>
                <w:sz w:val="20"/>
              </w:rPr>
              <w:t>–</w:t>
            </w:r>
            <w:r w:rsidR="008F4028">
              <w:rPr>
                <w:noProof/>
                <w:sz w:val="20"/>
              </w:rPr>
              <w:t xml:space="preserve"> Seme</w:t>
            </w:r>
          </w:p>
        </w:tc>
        <w:tc>
          <w:tcPr>
            <w:tcW w:w="709" w:type="dxa"/>
            <w:tcBorders>
              <w:top w:val="nil"/>
              <w:left w:val="nil"/>
              <w:bottom w:val="single" w:sz="4" w:space="0" w:color="auto"/>
              <w:right w:val="single" w:sz="4" w:space="0" w:color="auto"/>
            </w:tcBorders>
            <w:shd w:val="clear" w:color="auto" w:fill="auto"/>
            <w:noWrap/>
            <w:vAlign w:val="center"/>
            <w:hideMark/>
          </w:tcPr>
          <w:p w14:paraId="2CBE18D4"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3CB4CAB"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948F2D1"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E982CB0"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EF76A61"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4B8CA40"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33F03D"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39418B9"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852C66"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70531EE"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1375C9D"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060EFE8" w14:textId="77777777" w:rsidR="008F4028" w:rsidRPr="00BD01D7" w:rsidRDefault="008F4028" w:rsidP="00D163DF">
            <w:pPr>
              <w:spacing w:before="60" w:after="60" w:line="240" w:lineRule="auto"/>
              <w:rPr>
                <w:noProof/>
                <w:sz w:val="20"/>
              </w:rPr>
            </w:pPr>
            <w:r>
              <w:rPr>
                <w:noProof/>
                <w:sz w:val="20"/>
              </w:rPr>
              <w:t>12024100</w:t>
            </w:r>
          </w:p>
        </w:tc>
        <w:tc>
          <w:tcPr>
            <w:tcW w:w="1054" w:type="dxa"/>
            <w:tcBorders>
              <w:top w:val="nil"/>
              <w:left w:val="nil"/>
              <w:bottom w:val="single" w:sz="4" w:space="0" w:color="auto"/>
              <w:right w:val="single" w:sz="4" w:space="0" w:color="auto"/>
            </w:tcBorders>
            <w:shd w:val="clear" w:color="auto" w:fill="auto"/>
            <w:noWrap/>
            <w:hideMark/>
          </w:tcPr>
          <w:p w14:paraId="71E051A6" w14:textId="77777777" w:rsidR="008F4028" w:rsidRPr="00BD01D7" w:rsidRDefault="008F4028" w:rsidP="00D163DF">
            <w:pPr>
              <w:spacing w:before="60" w:after="60" w:line="240" w:lineRule="auto"/>
              <w:rPr>
                <w:noProof/>
                <w:sz w:val="20"/>
              </w:rPr>
            </w:pPr>
            <w:r>
              <w:rPr>
                <w:noProof/>
                <w:sz w:val="20"/>
              </w:rPr>
              <w:t>120241</w:t>
            </w:r>
          </w:p>
        </w:tc>
        <w:tc>
          <w:tcPr>
            <w:tcW w:w="5186" w:type="dxa"/>
            <w:tcBorders>
              <w:top w:val="nil"/>
              <w:left w:val="nil"/>
              <w:bottom w:val="single" w:sz="4" w:space="0" w:color="auto"/>
              <w:right w:val="single" w:sz="4" w:space="0" w:color="auto"/>
            </w:tcBorders>
            <w:shd w:val="clear" w:color="auto" w:fill="auto"/>
            <w:noWrap/>
            <w:hideMark/>
          </w:tcPr>
          <w:p w14:paraId="45A93A40" w14:textId="71CB2460" w:rsidR="008F4028" w:rsidRPr="00BD01D7" w:rsidRDefault="00311F85" w:rsidP="00D163DF">
            <w:pPr>
              <w:spacing w:before="60" w:after="60" w:line="240" w:lineRule="auto"/>
              <w:rPr>
                <w:noProof/>
                <w:sz w:val="20"/>
              </w:rPr>
            </w:pPr>
            <w:r>
              <w:rPr>
                <w:noProof/>
                <w:sz w:val="20"/>
              </w:rPr>
              <w:t>– –</w:t>
            </w:r>
            <w:r w:rsidR="008F4028">
              <w:rPr>
                <w:noProof/>
                <w:sz w:val="20"/>
              </w:rPr>
              <w:t xml:space="preserve"> neoluščeni</w:t>
            </w:r>
          </w:p>
        </w:tc>
        <w:tc>
          <w:tcPr>
            <w:tcW w:w="709" w:type="dxa"/>
            <w:tcBorders>
              <w:top w:val="nil"/>
              <w:left w:val="nil"/>
              <w:bottom w:val="single" w:sz="4" w:space="0" w:color="auto"/>
              <w:right w:val="single" w:sz="4" w:space="0" w:color="auto"/>
            </w:tcBorders>
            <w:shd w:val="clear" w:color="auto" w:fill="auto"/>
            <w:noWrap/>
            <w:vAlign w:val="center"/>
            <w:hideMark/>
          </w:tcPr>
          <w:p w14:paraId="082C874A"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F4ED3C9"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E1F9EC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E1C4E68"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EF8B224"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5D6D80E"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E2B8E23"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7F8DAFC"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F5E291"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401B989"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AA84A64"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3E8D471" w14:textId="77777777" w:rsidR="008F4028" w:rsidRPr="00BD01D7" w:rsidRDefault="008F4028" w:rsidP="00D163DF">
            <w:pPr>
              <w:spacing w:before="60" w:after="60" w:line="240" w:lineRule="auto"/>
              <w:rPr>
                <w:noProof/>
                <w:sz w:val="20"/>
              </w:rPr>
            </w:pPr>
            <w:r>
              <w:rPr>
                <w:noProof/>
                <w:sz w:val="20"/>
              </w:rPr>
              <w:t>12024200</w:t>
            </w:r>
          </w:p>
        </w:tc>
        <w:tc>
          <w:tcPr>
            <w:tcW w:w="1054" w:type="dxa"/>
            <w:tcBorders>
              <w:top w:val="nil"/>
              <w:left w:val="nil"/>
              <w:bottom w:val="single" w:sz="4" w:space="0" w:color="auto"/>
              <w:right w:val="single" w:sz="4" w:space="0" w:color="auto"/>
            </w:tcBorders>
            <w:shd w:val="clear" w:color="auto" w:fill="auto"/>
            <w:noWrap/>
            <w:hideMark/>
          </w:tcPr>
          <w:p w14:paraId="262AD1FD" w14:textId="77777777" w:rsidR="008F4028" w:rsidRPr="00BD01D7" w:rsidRDefault="008F4028" w:rsidP="00D163DF">
            <w:pPr>
              <w:spacing w:before="60" w:after="60" w:line="240" w:lineRule="auto"/>
              <w:rPr>
                <w:noProof/>
                <w:sz w:val="20"/>
              </w:rPr>
            </w:pPr>
            <w:r>
              <w:rPr>
                <w:noProof/>
                <w:sz w:val="20"/>
              </w:rPr>
              <w:t>120242</w:t>
            </w:r>
          </w:p>
        </w:tc>
        <w:tc>
          <w:tcPr>
            <w:tcW w:w="5186" w:type="dxa"/>
            <w:tcBorders>
              <w:top w:val="nil"/>
              <w:left w:val="nil"/>
              <w:bottom w:val="single" w:sz="4" w:space="0" w:color="auto"/>
              <w:right w:val="single" w:sz="4" w:space="0" w:color="auto"/>
            </w:tcBorders>
            <w:shd w:val="clear" w:color="auto" w:fill="auto"/>
            <w:noWrap/>
            <w:hideMark/>
          </w:tcPr>
          <w:p w14:paraId="53C68FB4" w14:textId="33B3C169" w:rsidR="008F4028" w:rsidRPr="00BD01D7" w:rsidRDefault="00311F85" w:rsidP="00D163DF">
            <w:pPr>
              <w:spacing w:before="60" w:after="60" w:line="240" w:lineRule="auto"/>
              <w:rPr>
                <w:noProof/>
                <w:sz w:val="20"/>
              </w:rPr>
            </w:pPr>
            <w:r>
              <w:rPr>
                <w:noProof/>
                <w:sz w:val="20"/>
              </w:rPr>
              <w:t>– –</w:t>
            </w:r>
            <w:r w:rsidR="008F4028">
              <w:rPr>
                <w:noProof/>
                <w:sz w:val="20"/>
              </w:rPr>
              <w:t xml:space="preserve"> oluščeni, vključno lomljeni</w:t>
            </w:r>
          </w:p>
        </w:tc>
        <w:tc>
          <w:tcPr>
            <w:tcW w:w="709" w:type="dxa"/>
            <w:tcBorders>
              <w:top w:val="nil"/>
              <w:left w:val="nil"/>
              <w:bottom w:val="single" w:sz="4" w:space="0" w:color="auto"/>
              <w:right w:val="single" w:sz="4" w:space="0" w:color="auto"/>
            </w:tcBorders>
            <w:shd w:val="clear" w:color="auto" w:fill="auto"/>
            <w:noWrap/>
            <w:vAlign w:val="center"/>
            <w:hideMark/>
          </w:tcPr>
          <w:p w14:paraId="0383E075"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546A9D7"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2EE85E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394D9CD"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07434E4"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51DB0C6"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135A45"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47AF334"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BD0B5DA"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0DD7398"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2C2D496"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53A8C56" w14:textId="77777777" w:rsidR="008F4028" w:rsidRPr="00BD01D7" w:rsidRDefault="008F4028" w:rsidP="00D163DF">
            <w:pPr>
              <w:spacing w:before="60" w:after="60" w:line="240" w:lineRule="auto"/>
              <w:rPr>
                <w:noProof/>
                <w:sz w:val="20"/>
              </w:rPr>
            </w:pPr>
            <w:r>
              <w:rPr>
                <w:noProof/>
                <w:sz w:val="20"/>
              </w:rPr>
              <w:t>12030000</w:t>
            </w:r>
          </w:p>
        </w:tc>
        <w:tc>
          <w:tcPr>
            <w:tcW w:w="1054" w:type="dxa"/>
            <w:tcBorders>
              <w:top w:val="nil"/>
              <w:left w:val="nil"/>
              <w:bottom w:val="single" w:sz="4" w:space="0" w:color="auto"/>
              <w:right w:val="single" w:sz="4" w:space="0" w:color="auto"/>
            </w:tcBorders>
            <w:shd w:val="clear" w:color="auto" w:fill="auto"/>
            <w:noWrap/>
            <w:hideMark/>
          </w:tcPr>
          <w:p w14:paraId="722686F2" w14:textId="77777777" w:rsidR="008F4028" w:rsidRPr="00BD01D7" w:rsidRDefault="008F4028" w:rsidP="00D163DF">
            <w:pPr>
              <w:spacing w:before="60" w:after="60" w:line="240" w:lineRule="auto"/>
              <w:rPr>
                <w:noProof/>
                <w:sz w:val="20"/>
              </w:rPr>
            </w:pPr>
            <w:r>
              <w:rPr>
                <w:noProof/>
                <w:sz w:val="20"/>
              </w:rPr>
              <w:t>120300</w:t>
            </w:r>
          </w:p>
        </w:tc>
        <w:tc>
          <w:tcPr>
            <w:tcW w:w="5186" w:type="dxa"/>
            <w:tcBorders>
              <w:top w:val="nil"/>
              <w:left w:val="nil"/>
              <w:bottom w:val="single" w:sz="4" w:space="0" w:color="auto"/>
              <w:right w:val="single" w:sz="4" w:space="0" w:color="auto"/>
            </w:tcBorders>
            <w:shd w:val="clear" w:color="auto" w:fill="auto"/>
            <w:noWrap/>
            <w:hideMark/>
          </w:tcPr>
          <w:p w14:paraId="4B13EB99" w14:textId="77777777" w:rsidR="008F4028" w:rsidRPr="00BD01D7" w:rsidRDefault="008F4028" w:rsidP="00D163DF">
            <w:pPr>
              <w:spacing w:before="60" w:after="60" w:line="240" w:lineRule="auto"/>
              <w:rPr>
                <w:noProof/>
                <w:sz w:val="20"/>
              </w:rPr>
            </w:pPr>
            <w:r>
              <w:rPr>
                <w:noProof/>
                <w:sz w:val="20"/>
              </w:rPr>
              <w:t>Kopra</w:t>
            </w:r>
          </w:p>
        </w:tc>
        <w:tc>
          <w:tcPr>
            <w:tcW w:w="709" w:type="dxa"/>
            <w:tcBorders>
              <w:top w:val="nil"/>
              <w:left w:val="nil"/>
              <w:bottom w:val="single" w:sz="4" w:space="0" w:color="auto"/>
              <w:right w:val="single" w:sz="4" w:space="0" w:color="auto"/>
            </w:tcBorders>
            <w:shd w:val="clear" w:color="auto" w:fill="auto"/>
            <w:noWrap/>
            <w:vAlign w:val="center"/>
            <w:hideMark/>
          </w:tcPr>
          <w:p w14:paraId="564225D2"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2B1CFF1"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A83248C"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41DDA16"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84465EC"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306BFBE"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4F68790"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0BB40E2"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AB4DFF7"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800D39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A2D287C"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76256B0" w14:textId="77777777" w:rsidR="008F4028" w:rsidRPr="00BD01D7" w:rsidRDefault="008F4028" w:rsidP="00D163DF">
            <w:pPr>
              <w:spacing w:before="60" w:after="60" w:line="240" w:lineRule="auto"/>
              <w:rPr>
                <w:noProof/>
                <w:sz w:val="20"/>
              </w:rPr>
            </w:pPr>
            <w:r>
              <w:rPr>
                <w:noProof/>
                <w:sz w:val="20"/>
              </w:rPr>
              <w:t>12040000</w:t>
            </w:r>
          </w:p>
        </w:tc>
        <w:tc>
          <w:tcPr>
            <w:tcW w:w="1054" w:type="dxa"/>
            <w:tcBorders>
              <w:top w:val="nil"/>
              <w:left w:val="nil"/>
              <w:bottom w:val="single" w:sz="4" w:space="0" w:color="auto"/>
              <w:right w:val="single" w:sz="4" w:space="0" w:color="auto"/>
            </w:tcBorders>
            <w:shd w:val="clear" w:color="auto" w:fill="auto"/>
            <w:noWrap/>
            <w:hideMark/>
          </w:tcPr>
          <w:p w14:paraId="32A44966" w14:textId="77777777" w:rsidR="008F4028" w:rsidRPr="00BD01D7" w:rsidRDefault="008F4028" w:rsidP="00D163DF">
            <w:pPr>
              <w:spacing w:before="60" w:after="60" w:line="240" w:lineRule="auto"/>
              <w:rPr>
                <w:noProof/>
                <w:sz w:val="20"/>
              </w:rPr>
            </w:pPr>
            <w:r>
              <w:rPr>
                <w:noProof/>
                <w:sz w:val="20"/>
              </w:rPr>
              <w:t>120400</w:t>
            </w:r>
          </w:p>
        </w:tc>
        <w:tc>
          <w:tcPr>
            <w:tcW w:w="5186" w:type="dxa"/>
            <w:tcBorders>
              <w:top w:val="nil"/>
              <w:left w:val="nil"/>
              <w:bottom w:val="single" w:sz="4" w:space="0" w:color="auto"/>
              <w:right w:val="single" w:sz="4" w:space="0" w:color="auto"/>
            </w:tcBorders>
            <w:shd w:val="clear" w:color="auto" w:fill="auto"/>
            <w:noWrap/>
            <w:hideMark/>
          </w:tcPr>
          <w:p w14:paraId="63A08F04" w14:textId="77777777" w:rsidR="008F4028" w:rsidRPr="00BD01D7" w:rsidRDefault="008F4028" w:rsidP="00D163DF">
            <w:pPr>
              <w:spacing w:before="60" w:after="60" w:line="240" w:lineRule="auto"/>
              <w:rPr>
                <w:noProof/>
                <w:sz w:val="20"/>
              </w:rPr>
            </w:pPr>
            <w:r>
              <w:rPr>
                <w:noProof/>
                <w:sz w:val="20"/>
              </w:rPr>
              <w:t>Laneno seme, celo ali lomljeno</w:t>
            </w:r>
          </w:p>
        </w:tc>
        <w:tc>
          <w:tcPr>
            <w:tcW w:w="709" w:type="dxa"/>
            <w:tcBorders>
              <w:top w:val="nil"/>
              <w:left w:val="nil"/>
              <w:bottom w:val="single" w:sz="4" w:space="0" w:color="auto"/>
              <w:right w:val="single" w:sz="4" w:space="0" w:color="auto"/>
            </w:tcBorders>
            <w:shd w:val="clear" w:color="auto" w:fill="auto"/>
            <w:noWrap/>
            <w:vAlign w:val="center"/>
            <w:hideMark/>
          </w:tcPr>
          <w:p w14:paraId="219B78CD"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4761CF9"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24267C2"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8933525"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26ACB11"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5FD4A55"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1195BCB"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4E36E70"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410838C"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89368ED"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0921AD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176F577" w14:textId="77777777" w:rsidR="008F4028" w:rsidRPr="00BD01D7" w:rsidRDefault="008F4028" w:rsidP="00D163DF">
            <w:pPr>
              <w:spacing w:before="60" w:after="60" w:line="240" w:lineRule="auto"/>
              <w:rPr>
                <w:noProof/>
                <w:sz w:val="20"/>
              </w:rPr>
            </w:pPr>
            <w:r>
              <w:rPr>
                <w:noProof/>
                <w:sz w:val="20"/>
              </w:rPr>
              <w:t>12051000</w:t>
            </w:r>
          </w:p>
        </w:tc>
        <w:tc>
          <w:tcPr>
            <w:tcW w:w="1054" w:type="dxa"/>
            <w:tcBorders>
              <w:top w:val="nil"/>
              <w:left w:val="nil"/>
              <w:bottom w:val="single" w:sz="4" w:space="0" w:color="auto"/>
              <w:right w:val="single" w:sz="4" w:space="0" w:color="auto"/>
            </w:tcBorders>
            <w:shd w:val="clear" w:color="auto" w:fill="auto"/>
            <w:noWrap/>
            <w:hideMark/>
          </w:tcPr>
          <w:p w14:paraId="1BB39699" w14:textId="77777777" w:rsidR="008F4028" w:rsidRPr="00BD01D7" w:rsidRDefault="008F4028" w:rsidP="00D163DF">
            <w:pPr>
              <w:spacing w:before="60" w:after="60" w:line="240" w:lineRule="auto"/>
              <w:rPr>
                <w:noProof/>
                <w:sz w:val="20"/>
              </w:rPr>
            </w:pPr>
            <w:r>
              <w:rPr>
                <w:noProof/>
                <w:sz w:val="20"/>
              </w:rPr>
              <w:t>120510</w:t>
            </w:r>
          </w:p>
        </w:tc>
        <w:tc>
          <w:tcPr>
            <w:tcW w:w="5186" w:type="dxa"/>
            <w:tcBorders>
              <w:top w:val="nil"/>
              <w:left w:val="nil"/>
              <w:bottom w:val="single" w:sz="4" w:space="0" w:color="auto"/>
              <w:right w:val="single" w:sz="4" w:space="0" w:color="auto"/>
            </w:tcBorders>
            <w:shd w:val="clear" w:color="auto" w:fill="auto"/>
            <w:noWrap/>
            <w:hideMark/>
          </w:tcPr>
          <w:p w14:paraId="53A5202E" w14:textId="38977BB5" w:rsidR="008F4028" w:rsidRPr="00BD01D7" w:rsidRDefault="000C19AE" w:rsidP="00D163DF">
            <w:pPr>
              <w:spacing w:before="60" w:after="60" w:line="240" w:lineRule="auto"/>
              <w:rPr>
                <w:noProof/>
                <w:sz w:val="20"/>
              </w:rPr>
            </w:pPr>
            <w:r>
              <w:rPr>
                <w:noProof/>
                <w:sz w:val="20"/>
              </w:rPr>
              <w:t>–</w:t>
            </w:r>
            <w:r w:rsidR="008F4028">
              <w:rPr>
                <w:noProof/>
                <w:sz w:val="20"/>
              </w:rPr>
              <w:t xml:space="preserve"> Seme oljne repice ali ogrščice z nizko vsebnostjo eručne kisline</w:t>
            </w:r>
          </w:p>
        </w:tc>
        <w:tc>
          <w:tcPr>
            <w:tcW w:w="709" w:type="dxa"/>
            <w:tcBorders>
              <w:top w:val="nil"/>
              <w:left w:val="nil"/>
              <w:bottom w:val="single" w:sz="4" w:space="0" w:color="auto"/>
              <w:right w:val="single" w:sz="4" w:space="0" w:color="auto"/>
            </w:tcBorders>
            <w:shd w:val="clear" w:color="auto" w:fill="auto"/>
            <w:noWrap/>
            <w:vAlign w:val="center"/>
            <w:hideMark/>
          </w:tcPr>
          <w:p w14:paraId="00D0722F"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7B93703"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78041EF"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6E5CF2"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AF071C7"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549AC2C"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65ED565"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F2D737C"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DB4362F"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58F969F"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D67B0DD"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01BA196" w14:textId="77777777" w:rsidR="008F4028" w:rsidRPr="00BD01D7" w:rsidRDefault="008F4028" w:rsidP="00D163DF">
            <w:pPr>
              <w:spacing w:before="60" w:after="60" w:line="240" w:lineRule="auto"/>
              <w:rPr>
                <w:noProof/>
                <w:sz w:val="20"/>
              </w:rPr>
            </w:pPr>
            <w:r>
              <w:rPr>
                <w:noProof/>
                <w:sz w:val="20"/>
              </w:rPr>
              <w:t>12059000</w:t>
            </w:r>
          </w:p>
        </w:tc>
        <w:tc>
          <w:tcPr>
            <w:tcW w:w="1054" w:type="dxa"/>
            <w:tcBorders>
              <w:top w:val="nil"/>
              <w:left w:val="nil"/>
              <w:bottom w:val="single" w:sz="4" w:space="0" w:color="auto"/>
              <w:right w:val="single" w:sz="4" w:space="0" w:color="auto"/>
            </w:tcBorders>
            <w:shd w:val="clear" w:color="auto" w:fill="auto"/>
            <w:noWrap/>
            <w:hideMark/>
          </w:tcPr>
          <w:p w14:paraId="1F12D348" w14:textId="77777777" w:rsidR="008F4028" w:rsidRPr="00BD01D7" w:rsidRDefault="008F4028" w:rsidP="00D163DF">
            <w:pPr>
              <w:spacing w:before="60" w:after="60" w:line="240" w:lineRule="auto"/>
              <w:rPr>
                <w:noProof/>
                <w:sz w:val="20"/>
              </w:rPr>
            </w:pPr>
            <w:r>
              <w:rPr>
                <w:noProof/>
                <w:sz w:val="20"/>
              </w:rPr>
              <w:t>120590</w:t>
            </w:r>
          </w:p>
        </w:tc>
        <w:tc>
          <w:tcPr>
            <w:tcW w:w="5186" w:type="dxa"/>
            <w:tcBorders>
              <w:top w:val="nil"/>
              <w:left w:val="nil"/>
              <w:bottom w:val="single" w:sz="4" w:space="0" w:color="auto"/>
              <w:right w:val="single" w:sz="4" w:space="0" w:color="auto"/>
            </w:tcBorders>
            <w:shd w:val="clear" w:color="auto" w:fill="auto"/>
            <w:noWrap/>
            <w:hideMark/>
          </w:tcPr>
          <w:p w14:paraId="30403831" w14:textId="71270358"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2AB86AC5"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FE4DF87"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A6047B1"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AAAF857"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05ED6E"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A728E46"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7C8C9E7"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F67EC8"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76A8CA8"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DA2E63F"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B9A32F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DF8EE0B" w14:textId="77777777" w:rsidR="008F4028" w:rsidRPr="00BD01D7" w:rsidRDefault="008F4028" w:rsidP="00D163DF">
            <w:pPr>
              <w:spacing w:before="60" w:after="60" w:line="240" w:lineRule="auto"/>
              <w:rPr>
                <w:noProof/>
                <w:sz w:val="20"/>
              </w:rPr>
            </w:pPr>
            <w:r>
              <w:rPr>
                <w:noProof/>
                <w:sz w:val="20"/>
              </w:rPr>
              <w:t>12060000</w:t>
            </w:r>
          </w:p>
        </w:tc>
        <w:tc>
          <w:tcPr>
            <w:tcW w:w="1054" w:type="dxa"/>
            <w:tcBorders>
              <w:top w:val="nil"/>
              <w:left w:val="nil"/>
              <w:bottom w:val="single" w:sz="4" w:space="0" w:color="auto"/>
              <w:right w:val="single" w:sz="4" w:space="0" w:color="auto"/>
            </w:tcBorders>
            <w:shd w:val="clear" w:color="auto" w:fill="auto"/>
            <w:noWrap/>
            <w:hideMark/>
          </w:tcPr>
          <w:p w14:paraId="61D0FB14" w14:textId="77777777" w:rsidR="008F4028" w:rsidRPr="00BD01D7" w:rsidRDefault="008F4028" w:rsidP="00D163DF">
            <w:pPr>
              <w:spacing w:before="60" w:after="60" w:line="240" w:lineRule="auto"/>
              <w:rPr>
                <w:noProof/>
                <w:sz w:val="20"/>
              </w:rPr>
            </w:pPr>
            <w:r>
              <w:rPr>
                <w:noProof/>
                <w:sz w:val="20"/>
              </w:rPr>
              <w:t>120600</w:t>
            </w:r>
          </w:p>
        </w:tc>
        <w:tc>
          <w:tcPr>
            <w:tcW w:w="5186" w:type="dxa"/>
            <w:tcBorders>
              <w:top w:val="nil"/>
              <w:left w:val="nil"/>
              <w:bottom w:val="single" w:sz="4" w:space="0" w:color="auto"/>
              <w:right w:val="single" w:sz="4" w:space="0" w:color="auto"/>
            </w:tcBorders>
            <w:shd w:val="clear" w:color="auto" w:fill="auto"/>
            <w:noWrap/>
            <w:hideMark/>
          </w:tcPr>
          <w:p w14:paraId="293D1B5D" w14:textId="77777777" w:rsidR="008F4028" w:rsidRPr="00BD01D7" w:rsidRDefault="008F4028" w:rsidP="00D163DF">
            <w:pPr>
              <w:spacing w:before="60" w:after="60" w:line="240" w:lineRule="auto"/>
              <w:rPr>
                <w:noProof/>
                <w:sz w:val="20"/>
              </w:rPr>
            </w:pPr>
            <w:r>
              <w:rPr>
                <w:noProof/>
                <w:sz w:val="20"/>
              </w:rPr>
              <w:t>Sončnično seme, celo ali lomljeno</w:t>
            </w:r>
          </w:p>
        </w:tc>
        <w:tc>
          <w:tcPr>
            <w:tcW w:w="709" w:type="dxa"/>
            <w:tcBorders>
              <w:top w:val="nil"/>
              <w:left w:val="nil"/>
              <w:bottom w:val="single" w:sz="4" w:space="0" w:color="auto"/>
              <w:right w:val="single" w:sz="4" w:space="0" w:color="auto"/>
            </w:tcBorders>
            <w:shd w:val="clear" w:color="auto" w:fill="auto"/>
            <w:noWrap/>
            <w:vAlign w:val="center"/>
            <w:hideMark/>
          </w:tcPr>
          <w:p w14:paraId="284F843F"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D9126FA"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491003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9C2FF93"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8D374F4"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33AAA95"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CAEC5DC"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7E95772"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DCC980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CF1997E"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C486B05"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5A11BEB" w14:textId="77777777" w:rsidR="008F4028" w:rsidRPr="00BD01D7" w:rsidRDefault="008F4028" w:rsidP="00D163DF">
            <w:pPr>
              <w:spacing w:before="60" w:after="60" w:line="240" w:lineRule="auto"/>
              <w:rPr>
                <w:noProof/>
                <w:sz w:val="20"/>
              </w:rPr>
            </w:pPr>
            <w:r>
              <w:rPr>
                <w:noProof/>
                <w:sz w:val="20"/>
              </w:rPr>
              <w:t>12071000</w:t>
            </w:r>
          </w:p>
        </w:tc>
        <w:tc>
          <w:tcPr>
            <w:tcW w:w="1054" w:type="dxa"/>
            <w:tcBorders>
              <w:top w:val="nil"/>
              <w:left w:val="nil"/>
              <w:bottom w:val="single" w:sz="4" w:space="0" w:color="auto"/>
              <w:right w:val="single" w:sz="4" w:space="0" w:color="auto"/>
            </w:tcBorders>
            <w:shd w:val="clear" w:color="auto" w:fill="auto"/>
            <w:noWrap/>
            <w:hideMark/>
          </w:tcPr>
          <w:p w14:paraId="40B8F471" w14:textId="77777777" w:rsidR="008F4028" w:rsidRPr="00BD01D7" w:rsidRDefault="008F4028" w:rsidP="00D163DF">
            <w:pPr>
              <w:spacing w:before="60" w:after="60" w:line="240" w:lineRule="auto"/>
              <w:rPr>
                <w:noProof/>
                <w:sz w:val="20"/>
              </w:rPr>
            </w:pPr>
            <w:r>
              <w:rPr>
                <w:noProof/>
                <w:sz w:val="20"/>
              </w:rPr>
              <w:t>120710</w:t>
            </w:r>
          </w:p>
        </w:tc>
        <w:tc>
          <w:tcPr>
            <w:tcW w:w="5186" w:type="dxa"/>
            <w:tcBorders>
              <w:top w:val="nil"/>
              <w:left w:val="nil"/>
              <w:bottom w:val="single" w:sz="4" w:space="0" w:color="auto"/>
              <w:right w:val="single" w:sz="4" w:space="0" w:color="auto"/>
            </w:tcBorders>
            <w:shd w:val="clear" w:color="auto" w:fill="auto"/>
            <w:noWrap/>
            <w:hideMark/>
          </w:tcPr>
          <w:p w14:paraId="12866673" w14:textId="38BA52DE" w:rsidR="008F4028" w:rsidRPr="00BD01D7" w:rsidRDefault="000C19AE" w:rsidP="00D163DF">
            <w:pPr>
              <w:spacing w:before="60" w:after="60" w:line="240" w:lineRule="auto"/>
              <w:rPr>
                <w:noProof/>
                <w:sz w:val="20"/>
              </w:rPr>
            </w:pPr>
            <w:r>
              <w:rPr>
                <w:noProof/>
                <w:sz w:val="20"/>
              </w:rPr>
              <w:t>–</w:t>
            </w:r>
            <w:r w:rsidR="008F4028">
              <w:rPr>
                <w:noProof/>
                <w:sz w:val="20"/>
              </w:rPr>
              <w:t xml:space="preserve"> Palmovi orehi in jedrca</w:t>
            </w:r>
          </w:p>
        </w:tc>
        <w:tc>
          <w:tcPr>
            <w:tcW w:w="709" w:type="dxa"/>
            <w:tcBorders>
              <w:top w:val="nil"/>
              <w:left w:val="nil"/>
              <w:bottom w:val="single" w:sz="4" w:space="0" w:color="auto"/>
              <w:right w:val="single" w:sz="4" w:space="0" w:color="auto"/>
            </w:tcBorders>
            <w:shd w:val="clear" w:color="auto" w:fill="auto"/>
            <w:noWrap/>
            <w:vAlign w:val="center"/>
            <w:hideMark/>
          </w:tcPr>
          <w:p w14:paraId="4915039F"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638CD4B"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288A9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5A971C"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063BA21"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CE85D3B"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94D60BA"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8846D34"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5E2F1F"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74279D4"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AB96EB2"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13E70B7" w14:textId="77777777" w:rsidR="008F4028" w:rsidRPr="00BD01D7" w:rsidRDefault="008F4028" w:rsidP="00D163DF">
            <w:pPr>
              <w:spacing w:before="60" w:after="60" w:line="240" w:lineRule="auto"/>
              <w:rPr>
                <w:noProof/>
                <w:sz w:val="20"/>
              </w:rPr>
            </w:pPr>
            <w:r>
              <w:rPr>
                <w:noProof/>
                <w:sz w:val="20"/>
              </w:rPr>
              <w:t>12072100</w:t>
            </w:r>
          </w:p>
        </w:tc>
        <w:tc>
          <w:tcPr>
            <w:tcW w:w="1054" w:type="dxa"/>
            <w:tcBorders>
              <w:top w:val="nil"/>
              <w:left w:val="nil"/>
              <w:bottom w:val="single" w:sz="4" w:space="0" w:color="auto"/>
              <w:right w:val="single" w:sz="4" w:space="0" w:color="auto"/>
            </w:tcBorders>
            <w:shd w:val="clear" w:color="auto" w:fill="auto"/>
            <w:noWrap/>
            <w:hideMark/>
          </w:tcPr>
          <w:p w14:paraId="7376E469" w14:textId="77777777" w:rsidR="008F4028" w:rsidRPr="00BD01D7" w:rsidRDefault="008F4028" w:rsidP="00D163DF">
            <w:pPr>
              <w:spacing w:before="60" w:after="60" w:line="240" w:lineRule="auto"/>
              <w:rPr>
                <w:noProof/>
                <w:sz w:val="20"/>
              </w:rPr>
            </w:pPr>
            <w:r>
              <w:rPr>
                <w:noProof/>
                <w:sz w:val="20"/>
              </w:rPr>
              <w:t>120721</w:t>
            </w:r>
          </w:p>
        </w:tc>
        <w:tc>
          <w:tcPr>
            <w:tcW w:w="5186" w:type="dxa"/>
            <w:tcBorders>
              <w:top w:val="nil"/>
              <w:left w:val="nil"/>
              <w:bottom w:val="single" w:sz="4" w:space="0" w:color="auto"/>
              <w:right w:val="single" w:sz="4" w:space="0" w:color="auto"/>
            </w:tcBorders>
            <w:shd w:val="clear" w:color="auto" w:fill="auto"/>
            <w:noWrap/>
            <w:hideMark/>
          </w:tcPr>
          <w:p w14:paraId="3325785F" w14:textId="7BA64981" w:rsidR="008F4028" w:rsidRPr="00BD01D7" w:rsidRDefault="00311F85" w:rsidP="00D163DF">
            <w:pPr>
              <w:spacing w:before="60" w:after="60" w:line="240" w:lineRule="auto"/>
              <w:rPr>
                <w:noProof/>
                <w:sz w:val="20"/>
              </w:rPr>
            </w:pPr>
            <w:r>
              <w:rPr>
                <w:noProof/>
                <w:sz w:val="20"/>
              </w:rPr>
              <w:t>– –</w:t>
            </w:r>
            <w:r w:rsidR="008F4028">
              <w:rPr>
                <w:noProof/>
                <w:sz w:val="20"/>
              </w:rPr>
              <w:t xml:space="preserve"> seme</w:t>
            </w:r>
          </w:p>
        </w:tc>
        <w:tc>
          <w:tcPr>
            <w:tcW w:w="709" w:type="dxa"/>
            <w:tcBorders>
              <w:top w:val="nil"/>
              <w:left w:val="nil"/>
              <w:bottom w:val="single" w:sz="4" w:space="0" w:color="auto"/>
              <w:right w:val="single" w:sz="4" w:space="0" w:color="auto"/>
            </w:tcBorders>
            <w:shd w:val="clear" w:color="auto" w:fill="auto"/>
            <w:noWrap/>
            <w:vAlign w:val="center"/>
            <w:hideMark/>
          </w:tcPr>
          <w:p w14:paraId="3F87A177"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14A1A9C"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2EBBE59"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8F2107B"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96F28B6"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879826C"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88D147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7571205"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25AF5CE"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9484D9"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AA1D0B9"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D888CA" w14:textId="77777777" w:rsidR="008F4028" w:rsidRPr="00BD01D7" w:rsidRDefault="008F4028" w:rsidP="00D163DF">
            <w:pPr>
              <w:spacing w:before="60" w:after="60" w:line="240" w:lineRule="auto"/>
              <w:rPr>
                <w:noProof/>
                <w:sz w:val="20"/>
              </w:rPr>
            </w:pPr>
            <w:r>
              <w:rPr>
                <w:noProof/>
                <w:sz w:val="20"/>
              </w:rPr>
              <w:t>12072900</w:t>
            </w:r>
          </w:p>
        </w:tc>
        <w:tc>
          <w:tcPr>
            <w:tcW w:w="1054" w:type="dxa"/>
            <w:tcBorders>
              <w:top w:val="nil"/>
              <w:left w:val="nil"/>
              <w:bottom w:val="single" w:sz="4" w:space="0" w:color="auto"/>
              <w:right w:val="single" w:sz="4" w:space="0" w:color="auto"/>
            </w:tcBorders>
            <w:shd w:val="clear" w:color="auto" w:fill="auto"/>
            <w:noWrap/>
            <w:hideMark/>
          </w:tcPr>
          <w:p w14:paraId="6C049D53" w14:textId="77777777" w:rsidR="008F4028" w:rsidRPr="00BD01D7" w:rsidRDefault="008F4028" w:rsidP="00D163DF">
            <w:pPr>
              <w:spacing w:before="60" w:after="60" w:line="240" w:lineRule="auto"/>
              <w:rPr>
                <w:noProof/>
                <w:sz w:val="20"/>
              </w:rPr>
            </w:pPr>
            <w:r>
              <w:rPr>
                <w:noProof/>
                <w:sz w:val="20"/>
              </w:rPr>
              <w:t>120729</w:t>
            </w:r>
          </w:p>
        </w:tc>
        <w:tc>
          <w:tcPr>
            <w:tcW w:w="5186" w:type="dxa"/>
            <w:tcBorders>
              <w:top w:val="nil"/>
              <w:left w:val="nil"/>
              <w:bottom w:val="single" w:sz="4" w:space="0" w:color="auto"/>
              <w:right w:val="single" w:sz="4" w:space="0" w:color="auto"/>
            </w:tcBorders>
            <w:shd w:val="clear" w:color="auto" w:fill="auto"/>
            <w:noWrap/>
            <w:hideMark/>
          </w:tcPr>
          <w:p w14:paraId="08146162" w14:textId="138A285F"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10E89331"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563872E"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645DB63"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0FE191E"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16578E"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729E39E"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0DCFC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5E90C03"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87EBF8E"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1879D13"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3CAF52E"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CD1157D" w14:textId="77777777" w:rsidR="008F4028" w:rsidRPr="00BD01D7" w:rsidRDefault="008F4028" w:rsidP="00D163DF">
            <w:pPr>
              <w:spacing w:before="60" w:after="60" w:line="240" w:lineRule="auto"/>
              <w:rPr>
                <w:noProof/>
                <w:sz w:val="20"/>
              </w:rPr>
            </w:pPr>
            <w:r>
              <w:rPr>
                <w:noProof/>
                <w:sz w:val="20"/>
              </w:rPr>
              <w:t>12073000</w:t>
            </w:r>
          </w:p>
        </w:tc>
        <w:tc>
          <w:tcPr>
            <w:tcW w:w="1054" w:type="dxa"/>
            <w:tcBorders>
              <w:top w:val="nil"/>
              <w:left w:val="nil"/>
              <w:bottom w:val="single" w:sz="4" w:space="0" w:color="auto"/>
              <w:right w:val="single" w:sz="4" w:space="0" w:color="auto"/>
            </w:tcBorders>
            <w:shd w:val="clear" w:color="auto" w:fill="auto"/>
            <w:noWrap/>
            <w:hideMark/>
          </w:tcPr>
          <w:p w14:paraId="1C320C71" w14:textId="77777777" w:rsidR="008F4028" w:rsidRPr="00BD01D7" w:rsidRDefault="008F4028" w:rsidP="00D163DF">
            <w:pPr>
              <w:spacing w:before="60" w:after="60" w:line="240" w:lineRule="auto"/>
              <w:rPr>
                <w:noProof/>
                <w:sz w:val="20"/>
              </w:rPr>
            </w:pPr>
            <w:r>
              <w:rPr>
                <w:noProof/>
                <w:sz w:val="20"/>
              </w:rPr>
              <w:t>120730</w:t>
            </w:r>
          </w:p>
        </w:tc>
        <w:tc>
          <w:tcPr>
            <w:tcW w:w="5186" w:type="dxa"/>
            <w:tcBorders>
              <w:top w:val="nil"/>
              <w:left w:val="nil"/>
              <w:bottom w:val="single" w:sz="4" w:space="0" w:color="auto"/>
              <w:right w:val="single" w:sz="4" w:space="0" w:color="auto"/>
            </w:tcBorders>
            <w:shd w:val="clear" w:color="auto" w:fill="auto"/>
            <w:noWrap/>
            <w:hideMark/>
          </w:tcPr>
          <w:p w14:paraId="47140F16" w14:textId="18AA91C0" w:rsidR="008F4028" w:rsidRPr="00BD01D7" w:rsidRDefault="000C19AE" w:rsidP="00D163DF">
            <w:pPr>
              <w:spacing w:before="60" w:after="60" w:line="240" w:lineRule="auto"/>
              <w:rPr>
                <w:noProof/>
                <w:sz w:val="20"/>
              </w:rPr>
            </w:pPr>
            <w:r>
              <w:rPr>
                <w:noProof/>
                <w:sz w:val="20"/>
              </w:rPr>
              <w:t>–</w:t>
            </w:r>
            <w:r w:rsidR="008F4028">
              <w:rPr>
                <w:noProof/>
                <w:sz w:val="20"/>
              </w:rPr>
              <w:t xml:space="preserve"> Ricinusovo seme</w:t>
            </w:r>
          </w:p>
        </w:tc>
        <w:tc>
          <w:tcPr>
            <w:tcW w:w="709" w:type="dxa"/>
            <w:tcBorders>
              <w:top w:val="nil"/>
              <w:left w:val="nil"/>
              <w:bottom w:val="single" w:sz="4" w:space="0" w:color="auto"/>
              <w:right w:val="single" w:sz="4" w:space="0" w:color="auto"/>
            </w:tcBorders>
            <w:shd w:val="clear" w:color="auto" w:fill="auto"/>
            <w:noWrap/>
            <w:vAlign w:val="center"/>
            <w:hideMark/>
          </w:tcPr>
          <w:p w14:paraId="67939622"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3F379B5"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E90E90C"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8495876"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0D37E50"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CA17590"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927FF7D"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8120B8"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AD12988"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5331574"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65D5BDD"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2CD115" w14:textId="77777777" w:rsidR="008F4028" w:rsidRPr="00BD01D7" w:rsidRDefault="008F4028" w:rsidP="00D163DF">
            <w:pPr>
              <w:spacing w:before="60" w:after="60" w:line="240" w:lineRule="auto"/>
              <w:rPr>
                <w:noProof/>
                <w:sz w:val="20"/>
              </w:rPr>
            </w:pPr>
            <w:r>
              <w:rPr>
                <w:noProof/>
                <w:sz w:val="20"/>
              </w:rPr>
              <w:t>12074000</w:t>
            </w:r>
          </w:p>
        </w:tc>
        <w:tc>
          <w:tcPr>
            <w:tcW w:w="1054" w:type="dxa"/>
            <w:tcBorders>
              <w:top w:val="nil"/>
              <w:left w:val="nil"/>
              <w:bottom w:val="single" w:sz="4" w:space="0" w:color="auto"/>
              <w:right w:val="single" w:sz="4" w:space="0" w:color="auto"/>
            </w:tcBorders>
            <w:shd w:val="clear" w:color="auto" w:fill="auto"/>
            <w:noWrap/>
            <w:hideMark/>
          </w:tcPr>
          <w:p w14:paraId="6E5DF7B4" w14:textId="77777777" w:rsidR="008F4028" w:rsidRPr="00BD01D7" w:rsidRDefault="008F4028" w:rsidP="00D163DF">
            <w:pPr>
              <w:spacing w:before="60" w:after="60" w:line="240" w:lineRule="auto"/>
              <w:rPr>
                <w:noProof/>
                <w:sz w:val="20"/>
              </w:rPr>
            </w:pPr>
            <w:r>
              <w:rPr>
                <w:noProof/>
                <w:sz w:val="20"/>
              </w:rPr>
              <w:t>120740</w:t>
            </w:r>
          </w:p>
        </w:tc>
        <w:tc>
          <w:tcPr>
            <w:tcW w:w="5186" w:type="dxa"/>
            <w:tcBorders>
              <w:top w:val="nil"/>
              <w:left w:val="nil"/>
              <w:bottom w:val="single" w:sz="4" w:space="0" w:color="auto"/>
              <w:right w:val="single" w:sz="4" w:space="0" w:color="auto"/>
            </w:tcBorders>
            <w:shd w:val="clear" w:color="auto" w:fill="auto"/>
            <w:noWrap/>
            <w:hideMark/>
          </w:tcPr>
          <w:p w14:paraId="25F4B5DE" w14:textId="1B770C59" w:rsidR="008F4028" w:rsidRPr="00BD01D7" w:rsidRDefault="000C19AE" w:rsidP="00D163DF">
            <w:pPr>
              <w:spacing w:before="60" w:after="60" w:line="240" w:lineRule="auto"/>
              <w:rPr>
                <w:noProof/>
                <w:sz w:val="20"/>
              </w:rPr>
            </w:pPr>
            <w:r>
              <w:rPr>
                <w:noProof/>
                <w:sz w:val="20"/>
              </w:rPr>
              <w:t>–</w:t>
            </w:r>
            <w:r w:rsidR="008F4028">
              <w:rPr>
                <w:noProof/>
                <w:sz w:val="20"/>
              </w:rPr>
              <w:t xml:space="preserve"> Sezamovo seme</w:t>
            </w:r>
          </w:p>
        </w:tc>
        <w:tc>
          <w:tcPr>
            <w:tcW w:w="709" w:type="dxa"/>
            <w:tcBorders>
              <w:top w:val="nil"/>
              <w:left w:val="nil"/>
              <w:bottom w:val="single" w:sz="4" w:space="0" w:color="auto"/>
              <w:right w:val="single" w:sz="4" w:space="0" w:color="auto"/>
            </w:tcBorders>
            <w:shd w:val="clear" w:color="auto" w:fill="auto"/>
            <w:noWrap/>
            <w:vAlign w:val="center"/>
            <w:hideMark/>
          </w:tcPr>
          <w:p w14:paraId="37F1DAB1"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45F985C"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64D603"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1733411"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BA13722"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2CCEDB7"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C86192"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453DA96"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FF556F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2168E49"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682737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9A02DA" w14:textId="77777777" w:rsidR="008F4028" w:rsidRPr="00BD01D7" w:rsidRDefault="008F4028" w:rsidP="00D163DF">
            <w:pPr>
              <w:pageBreakBefore/>
              <w:spacing w:before="60" w:after="60" w:line="240" w:lineRule="auto"/>
              <w:rPr>
                <w:noProof/>
                <w:sz w:val="20"/>
              </w:rPr>
            </w:pPr>
            <w:r>
              <w:rPr>
                <w:noProof/>
                <w:sz w:val="20"/>
              </w:rPr>
              <w:t>12075000</w:t>
            </w:r>
          </w:p>
        </w:tc>
        <w:tc>
          <w:tcPr>
            <w:tcW w:w="1054" w:type="dxa"/>
            <w:tcBorders>
              <w:top w:val="nil"/>
              <w:left w:val="nil"/>
              <w:bottom w:val="single" w:sz="4" w:space="0" w:color="auto"/>
              <w:right w:val="single" w:sz="4" w:space="0" w:color="auto"/>
            </w:tcBorders>
            <w:shd w:val="clear" w:color="auto" w:fill="auto"/>
            <w:noWrap/>
            <w:hideMark/>
          </w:tcPr>
          <w:p w14:paraId="3D6C4FAB" w14:textId="77777777" w:rsidR="008F4028" w:rsidRPr="00BD01D7" w:rsidRDefault="008F4028" w:rsidP="00D163DF">
            <w:pPr>
              <w:spacing w:before="60" w:after="60" w:line="240" w:lineRule="auto"/>
              <w:rPr>
                <w:noProof/>
                <w:sz w:val="20"/>
              </w:rPr>
            </w:pPr>
            <w:r>
              <w:rPr>
                <w:noProof/>
                <w:sz w:val="20"/>
              </w:rPr>
              <w:t>120750</w:t>
            </w:r>
          </w:p>
        </w:tc>
        <w:tc>
          <w:tcPr>
            <w:tcW w:w="5186" w:type="dxa"/>
            <w:tcBorders>
              <w:top w:val="nil"/>
              <w:left w:val="nil"/>
              <w:bottom w:val="single" w:sz="4" w:space="0" w:color="auto"/>
              <w:right w:val="single" w:sz="4" w:space="0" w:color="auto"/>
            </w:tcBorders>
            <w:shd w:val="clear" w:color="auto" w:fill="auto"/>
            <w:noWrap/>
            <w:hideMark/>
          </w:tcPr>
          <w:p w14:paraId="7F39313A" w14:textId="3B39F1A1" w:rsidR="008F4028" w:rsidRPr="00BD01D7" w:rsidRDefault="000C19AE" w:rsidP="00D163DF">
            <w:pPr>
              <w:spacing w:before="60" w:after="60" w:line="240" w:lineRule="auto"/>
              <w:rPr>
                <w:noProof/>
                <w:sz w:val="20"/>
              </w:rPr>
            </w:pPr>
            <w:r>
              <w:rPr>
                <w:noProof/>
                <w:sz w:val="20"/>
              </w:rPr>
              <w:t>–</w:t>
            </w:r>
            <w:r w:rsidR="008F4028">
              <w:rPr>
                <w:noProof/>
                <w:sz w:val="20"/>
              </w:rPr>
              <w:t xml:space="preserve"> Gorčično seme</w:t>
            </w:r>
          </w:p>
        </w:tc>
        <w:tc>
          <w:tcPr>
            <w:tcW w:w="709" w:type="dxa"/>
            <w:tcBorders>
              <w:top w:val="nil"/>
              <w:left w:val="nil"/>
              <w:bottom w:val="single" w:sz="4" w:space="0" w:color="auto"/>
              <w:right w:val="single" w:sz="4" w:space="0" w:color="auto"/>
            </w:tcBorders>
            <w:shd w:val="clear" w:color="auto" w:fill="auto"/>
            <w:noWrap/>
            <w:vAlign w:val="center"/>
            <w:hideMark/>
          </w:tcPr>
          <w:p w14:paraId="502283A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7220BDD"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02E07D5"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0EF5B76"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94729E"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FDEC7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E648B1C"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23985C5"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3CD8CD0"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F9FF4E3"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65A473D"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594959D" w14:textId="77777777" w:rsidR="008F4028" w:rsidRPr="00BD01D7" w:rsidRDefault="008F4028" w:rsidP="00D163DF">
            <w:pPr>
              <w:spacing w:before="60" w:after="60" w:line="240" w:lineRule="auto"/>
              <w:rPr>
                <w:noProof/>
                <w:sz w:val="20"/>
              </w:rPr>
            </w:pPr>
            <w:r>
              <w:rPr>
                <w:noProof/>
                <w:sz w:val="20"/>
              </w:rPr>
              <w:t>12076000</w:t>
            </w:r>
          </w:p>
        </w:tc>
        <w:tc>
          <w:tcPr>
            <w:tcW w:w="1054" w:type="dxa"/>
            <w:tcBorders>
              <w:top w:val="nil"/>
              <w:left w:val="nil"/>
              <w:bottom w:val="single" w:sz="4" w:space="0" w:color="auto"/>
              <w:right w:val="single" w:sz="4" w:space="0" w:color="auto"/>
            </w:tcBorders>
            <w:shd w:val="clear" w:color="auto" w:fill="auto"/>
            <w:noWrap/>
            <w:hideMark/>
          </w:tcPr>
          <w:p w14:paraId="603C8BC3" w14:textId="77777777" w:rsidR="008F4028" w:rsidRPr="00BD01D7" w:rsidRDefault="008F4028" w:rsidP="00D163DF">
            <w:pPr>
              <w:spacing w:before="60" w:after="60" w:line="240" w:lineRule="auto"/>
              <w:rPr>
                <w:noProof/>
                <w:sz w:val="20"/>
              </w:rPr>
            </w:pPr>
            <w:r>
              <w:rPr>
                <w:noProof/>
                <w:sz w:val="20"/>
              </w:rPr>
              <w:t>120760</w:t>
            </w:r>
          </w:p>
        </w:tc>
        <w:tc>
          <w:tcPr>
            <w:tcW w:w="5186" w:type="dxa"/>
            <w:tcBorders>
              <w:top w:val="nil"/>
              <w:left w:val="nil"/>
              <w:bottom w:val="single" w:sz="4" w:space="0" w:color="auto"/>
              <w:right w:val="single" w:sz="4" w:space="0" w:color="auto"/>
            </w:tcBorders>
            <w:shd w:val="clear" w:color="auto" w:fill="auto"/>
            <w:noWrap/>
            <w:hideMark/>
          </w:tcPr>
          <w:p w14:paraId="0DCAAF0E" w14:textId="0840D386" w:rsidR="008F4028" w:rsidRPr="00BD01D7" w:rsidRDefault="000C19AE" w:rsidP="00D163DF">
            <w:pPr>
              <w:spacing w:before="60" w:after="60" w:line="240" w:lineRule="auto"/>
              <w:rPr>
                <w:noProof/>
                <w:sz w:val="20"/>
              </w:rPr>
            </w:pPr>
            <w:r>
              <w:rPr>
                <w:noProof/>
                <w:sz w:val="20"/>
              </w:rPr>
              <w:t>–</w:t>
            </w:r>
            <w:r w:rsidR="008F4028">
              <w:rPr>
                <w:noProof/>
                <w:sz w:val="20"/>
              </w:rPr>
              <w:t xml:space="preserve"> seme barvilnega rumenika (</w:t>
            </w:r>
            <w:r w:rsidR="008F4028">
              <w:rPr>
                <w:i/>
                <w:noProof/>
                <w:sz w:val="20"/>
              </w:rPr>
              <w:t>Carthamus tinctorius</w:t>
            </w:r>
            <w:r w:rsidR="008F4028">
              <w:rPr>
                <w:noProof/>
                <w:sz w:val="20"/>
              </w:rPr>
              <w:t>)</w:t>
            </w:r>
          </w:p>
        </w:tc>
        <w:tc>
          <w:tcPr>
            <w:tcW w:w="709" w:type="dxa"/>
            <w:tcBorders>
              <w:top w:val="nil"/>
              <w:left w:val="nil"/>
              <w:bottom w:val="single" w:sz="4" w:space="0" w:color="auto"/>
              <w:right w:val="single" w:sz="4" w:space="0" w:color="auto"/>
            </w:tcBorders>
            <w:shd w:val="clear" w:color="auto" w:fill="auto"/>
            <w:noWrap/>
            <w:vAlign w:val="center"/>
            <w:hideMark/>
          </w:tcPr>
          <w:p w14:paraId="33AA5F30"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A1289A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436D37C"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65C0866"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3BB0E6A"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A24DEC8"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3839C9D"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1BF37A"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A584AE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83DCFD1"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346A374"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06BBF7C" w14:textId="77777777" w:rsidR="008F4028" w:rsidRPr="00BD01D7" w:rsidRDefault="008F4028" w:rsidP="00D163DF">
            <w:pPr>
              <w:spacing w:before="60" w:after="60" w:line="240" w:lineRule="auto"/>
              <w:rPr>
                <w:noProof/>
                <w:sz w:val="20"/>
              </w:rPr>
            </w:pPr>
            <w:r>
              <w:rPr>
                <w:noProof/>
                <w:sz w:val="20"/>
              </w:rPr>
              <w:t>12077000</w:t>
            </w:r>
          </w:p>
        </w:tc>
        <w:tc>
          <w:tcPr>
            <w:tcW w:w="1054" w:type="dxa"/>
            <w:tcBorders>
              <w:top w:val="nil"/>
              <w:left w:val="nil"/>
              <w:bottom w:val="single" w:sz="4" w:space="0" w:color="auto"/>
              <w:right w:val="single" w:sz="4" w:space="0" w:color="auto"/>
            </w:tcBorders>
            <w:shd w:val="clear" w:color="auto" w:fill="auto"/>
            <w:noWrap/>
            <w:hideMark/>
          </w:tcPr>
          <w:p w14:paraId="009DC71A" w14:textId="77777777" w:rsidR="008F4028" w:rsidRPr="00BD01D7" w:rsidRDefault="008F4028" w:rsidP="00D163DF">
            <w:pPr>
              <w:spacing w:before="60" w:after="60" w:line="240" w:lineRule="auto"/>
              <w:rPr>
                <w:noProof/>
                <w:sz w:val="20"/>
              </w:rPr>
            </w:pPr>
            <w:r>
              <w:rPr>
                <w:noProof/>
                <w:sz w:val="20"/>
              </w:rPr>
              <w:t>120770</w:t>
            </w:r>
          </w:p>
        </w:tc>
        <w:tc>
          <w:tcPr>
            <w:tcW w:w="5186" w:type="dxa"/>
            <w:tcBorders>
              <w:top w:val="nil"/>
              <w:left w:val="nil"/>
              <w:bottom w:val="single" w:sz="4" w:space="0" w:color="auto"/>
              <w:right w:val="single" w:sz="4" w:space="0" w:color="auto"/>
            </w:tcBorders>
            <w:shd w:val="clear" w:color="auto" w:fill="auto"/>
            <w:noWrap/>
            <w:hideMark/>
          </w:tcPr>
          <w:p w14:paraId="3FEBD5C3" w14:textId="16722D8D" w:rsidR="008F4028" w:rsidRPr="00BD01D7" w:rsidRDefault="000C19AE" w:rsidP="00D163DF">
            <w:pPr>
              <w:spacing w:before="60" w:after="60" w:line="240" w:lineRule="auto"/>
              <w:rPr>
                <w:noProof/>
                <w:sz w:val="20"/>
              </w:rPr>
            </w:pPr>
            <w:r>
              <w:rPr>
                <w:noProof/>
                <w:sz w:val="20"/>
              </w:rPr>
              <w:t>–</w:t>
            </w:r>
            <w:r w:rsidR="008F4028">
              <w:rPr>
                <w:noProof/>
                <w:sz w:val="20"/>
              </w:rPr>
              <w:t xml:space="preserve"> melonino seme</w:t>
            </w:r>
          </w:p>
        </w:tc>
        <w:tc>
          <w:tcPr>
            <w:tcW w:w="709" w:type="dxa"/>
            <w:tcBorders>
              <w:top w:val="nil"/>
              <w:left w:val="nil"/>
              <w:bottom w:val="single" w:sz="4" w:space="0" w:color="auto"/>
              <w:right w:val="single" w:sz="4" w:space="0" w:color="auto"/>
            </w:tcBorders>
            <w:shd w:val="clear" w:color="auto" w:fill="auto"/>
            <w:noWrap/>
            <w:vAlign w:val="center"/>
            <w:hideMark/>
          </w:tcPr>
          <w:p w14:paraId="55745ED9"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C679B4C"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DBDA519"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F739EE6"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1A3D032"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476E48F"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02B05FD"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D916BB1"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EDD224C"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47979E9"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F44577A"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7F981BE" w14:textId="77777777" w:rsidR="008F4028" w:rsidRPr="00BD01D7" w:rsidRDefault="008F4028" w:rsidP="00D163DF">
            <w:pPr>
              <w:spacing w:before="60" w:after="60" w:line="240" w:lineRule="auto"/>
              <w:rPr>
                <w:noProof/>
                <w:sz w:val="20"/>
              </w:rPr>
            </w:pPr>
            <w:r>
              <w:rPr>
                <w:noProof/>
                <w:sz w:val="20"/>
              </w:rPr>
              <w:t>12079100</w:t>
            </w:r>
          </w:p>
        </w:tc>
        <w:tc>
          <w:tcPr>
            <w:tcW w:w="1054" w:type="dxa"/>
            <w:tcBorders>
              <w:top w:val="nil"/>
              <w:left w:val="nil"/>
              <w:bottom w:val="single" w:sz="4" w:space="0" w:color="auto"/>
              <w:right w:val="single" w:sz="4" w:space="0" w:color="auto"/>
            </w:tcBorders>
            <w:shd w:val="clear" w:color="auto" w:fill="auto"/>
            <w:noWrap/>
            <w:hideMark/>
          </w:tcPr>
          <w:p w14:paraId="29F31F61" w14:textId="77777777" w:rsidR="008F4028" w:rsidRPr="00BD01D7" w:rsidRDefault="008F4028" w:rsidP="00D163DF">
            <w:pPr>
              <w:spacing w:before="60" w:after="60" w:line="240" w:lineRule="auto"/>
              <w:rPr>
                <w:noProof/>
                <w:sz w:val="20"/>
              </w:rPr>
            </w:pPr>
            <w:r>
              <w:rPr>
                <w:noProof/>
                <w:sz w:val="20"/>
              </w:rPr>
              <w:t>120791</w:t>
            </w:r>
          </w:p>
        </w:tc>
        <w:tc>
          <w:tcPr>
            <w:tcW w:w="5186" w:type="dxa"/>
            <w:tcBorders>
              <w:top w:val="nil"/>
              <w:left w:val="nil"/>
              <w:bottom w:val="single" w:sz="4" w:space="0" w:color="auto"/>
              <w:right w:val="single" w:sz="4" w:space="0" w:color="auto"/>
            </w:tcBorders>
            <w:shd w:val="clear" w:color="auto" w:fill="auto"/>
            <w:noWrap/>
            <w:hideMark/>
          </w:tcPr>
          <w:p w14:paraId="6F079F68" w14:textId="228B15AE" w:rsidR="008F4028" w:rsidRPr="00BD01D7" w:rsidRDefault="00311F85" w:rsidP="00D163DF">
            <w:pPr>
              <w:spacing w:before="60" w:after="60" w:line="240" w:lineRule="auto"/>
              <w:rPr>
                <w:noProof/>
                <w:sz w:val="20"/>
              </w:rPr>
            </w:pPr>
            <w:r>
              <w:rPr>
                <w:noProof/>
                <w:sz w:val="20"/>
              </w:rPr>
              <w:t>– –</w:t>
            </w:r>
            <w:r w:rsidR="008F4028">
              <w:rPr>
                <w:noProof/>
                <w:sz w:val="20"/>
              </w:rPr>
              <w:t xml:space="preserve"> makovo seme</w:t>
            </w:r>
          </w:p>
        </w:tc>
        <w:tc>
          <w:tcPr>
            <w:tcW w:w="709" w:type="dxa"/>
            <w:tcBorders>
              <w:top w:val="nil"/>
              <w:left w:val="nil"/>
              <w:bottom w:val="single" w:sz="4" w:space="0" w:color="auto"/>
              <w:right w:val="single" w:sz="4" w:space="0" w:color="auto"/>
            </w:tcBorders>
            <w:shd w:val="clear" w:color="auto" w:fill="auto"/>
            <w:noWrap/>
            <w:vAlign w:val="center"/>
            <w:hideMark/>
          </w:tcPr>
          <w:p w14:paraId="127B4A7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E3E663"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80A17D1"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6407B14"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2BE730E"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F5089D3"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FC41DCC"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1B7F326"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8F7E30D"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8CE594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3F9637F"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BDCDD3B" w14:textId="77777777" w:rsidR="008F4028" w:rsidRPr="00BD01D7" w:rsidRDefault="008F4028" w:rsidP="00D163DF">
            <w:pPr>
              <w:spacing w:before="60" w:after="60" w:line="240" w:lineRule="auto"/>
              <w:rPr>
                <w:noProof/>
                <w:sz w:val="20"/>
              </w:rPr>
            </w:pPr>
            <w:r>
              <w:rPr>
                <w:noProof/>
                <w:sz w:val="20"/>
              </w:rPr>
              <w:t>12079900</w:t>
            </w:r>
          </w:p>
        </w:tc>
        <w:tc>
          <w:tcPr>
            <w:tcW w:w="1054" w:type="dxa"/>
            <w:tcBorders>
              <w:top w:val="nil"/>
              <w:left w:val="nil"/>
              <w:bottom w:val="single" w:sz="4" w:space="0" w:color="auto"/>
              <w:right w:val="single" w:sz="4" w:space="0" w:color="auto"/>
            </w:tcBorders>
            <w:shd w:val="clear" w:color="auto" w:fill="auto"/>
            <w:noWrap/>
            <w:hideMark/>
          </w:tcPr>
          <w:p w14:paraId="531FE84A" w14:textId="77777777" w:rsidR="008F4028" w:rsidRPr="00BD01D7" w:rsidRDefault="008F4028" w:rsidP="00D163DF">
            <w:pPr>
              <w:spacing w:before="60" w:after="60" w:line="240" w:lineRule="auto"/>
              <w:rPr>
                <w:noProof/>
                <w:sz w:val="20"/>
              </w:rPr>
            </w:pPr>
            <w:r>
              <w:rPr>
                <w:noProof/>
                <w:sz w:val="20"/>
              </w:rPr>
              <w:t>120799</w:t>
            </w:r>
          </w:p>
        </w:tc>
        <w:tc>
          <w:tcPr>
            <w:tcW w:w="5186" w:type="dxa"/>
            <w:tcBorders>
              <w:top w:val="nil"/>
              <w:left w:val="nil"/>
              <w:bottom w:val="single" w:sz="4" w:space="0" w:color="auto"/>
              <w:right w:val="single" w:sz="4" w:space="0" w:color="auto"/>
            </w:tcBorders>
            <w:shd w:val="clear" w:color="auto" w:fill="auto"/>
            <w:noWrap/>
            <w:hideMark/>
          </w:tcPr>
          <w:p w14:paraId="0A1F4025" w14:textId="33B16CF6"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6BEC761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97A9E4D"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017E34A"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F775643"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0353403"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419319B"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590CAF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EC766C2"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2BDF21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BFC9553"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5534B6C"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16AF0E0" w14:textId="77777777" w:rsidR="008F4028" w:rsidRPr="00BD01D7" w:rsidRDefault="008F4028" w:rsidP="00D163DF">
            <w:pPr>
              <w:spacing w:before="60" w:after="60" w:line="240" w:lineRule="auto"/>
              <w:rPr>
                <w:noProof/>
                <w:sz w:val="20"/>
              </w:rPr>
            </w:pPr>
            <w:r>
              <w:rPr>
                <w:noProof/>
                <w:sz w:val="20"/>
              </w:rPr>
              <w:t>12081000</w:t>
            </w:r>
          </w:p>
        </w:tc>
        <w:tc>
          <w:tcPr>
            <w:tcW w:w="1054" w:type="dxa"/>
            <w:tcBorders>
              <w:top w:val="nil"/>
              <w:left w:val="nil"/>
              <w:bottom w:val="single" w:sz="4" w:space="0" w:color="auto"/>
              <w:right w:val="single" w:sz="4" w:space="0" w:color="auto"/>
            </w:tcBorders>
            <w:shd w:val="clear" w:color="auto" w:fill="auto"/>
            <w:noWrap/>
            <w:hideMark/>
          </w:tcPr>
          <w:p w14:paraId="2EA7B73D" w14:textId="77777777" w:rsidR="008F4028" w:rsidRPr="00BD01D7" w:rsidRDefault="008F4028" w:rsidP="00D163DF">
            <w:pPr>
              <w:spacing w:before="60" w:after="60" w:line="240" w:lineRule="auto"/>
              <w:rPr>
                <w:noProof/>
                <w:sz w:val="20"/>
              </w:rPr>
            </w:pPr>
            <w:r>
              <w:rPr>
                <w:noProof/>
                <w:sz w:val="20"/>
              </w:rPr>
              <w:t>120810</w:t>
            </w:r>
          </w:p>
        </w:tc>
        <w:tc>
          <w:tcPr>
            <w:tcW w:w="5186" w:type="dxa"/>
            <w:tcBorders>
              <w:top w:val="nil"/>
              <w:left w:val="nil"/>
              <w:bottom w:val="single" w:sz="4" w:space="0" w:color="auto"/>
              <w:right w:val="single" w:sz="4" w:space="0" w:color="auto"/>
            </w:tcBorders>
            <w:shd w:val="clear" w:color="auto" w:fill="auto"/>
            <w:noWrap/>
            <w:hideMark/>
          </w:tcPr>
          <w:p w14:paraId="732D6E5B" w14:textId="7D209728" w:rsidR="008F4028" w:rsidRPr="00BD01D7" w:rsidRDefault="000C19AE" w:rsidP="00D163DF">
            <w:pPr>
              <w:spacing w:before="60" w:after="60" w:line="240" w:lineRule="auto"/>
              <w:rPr>
                <w:noProof/>
                <w:sz w:val="20"/>
              </w:rPr>
            </w:pPr>
            <w:r>
              <w:rPr>
                <w:noProof/>
                <w:sz w:val="20"/>
              </w:rPr>
              <w:t>–</w:t>
            </w:r>
            <w:r w:rsidR="008F4028">
              <w:rPr>
                <w:noProof/>
                <w:sz w:val="20"/>
              </w:rPr>
              <w:t xml:space="preserve"> Iz soje</w:t>
            </w:r>
          </w:p>
        </w:tc>
        <w:tc>
          <w:tcPr>
            <w:tcW w:w="709" w:type="dxa"/>
            <w:tcBorders>
              <w:top w:val="nil"/>
              <w:left w:val="nil"/>
              <w:bottom w:val="single" w:sz="4" w:space="0" w:color="auto"/>
              <w:right w:val="single" w:sz="4" w:space="0" w:color="auto"/>
            </w:tcBorders>
            <w:shd w:val="clear" w:color="auto" w:fill="auto"/>
            <w:noWrap/>
            <w:vAlign w:val="center"/>
            <w:hideMark/>
          </w:tcPr>
          <w:p w14:paraId="30EF990A"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2CED166"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3441BD0"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6EBA173"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89D9D08"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19E2E19"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C5B4807"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4E7114F"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F8FB23A"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6B5538E"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1F270A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7814A18" w14:textId="77777777" w:rsidR="008F4028" w:rsidRPr="00BD01D7" w:rsidRDefault="008F4028" w:rsidP="00D163DF">
            <w:pPr>
              <w:spacing w:before="60" w:after="60" w:line="240" w:lineRule="auto"/>
              <w:rPr>
                <w:noProof/>
                <w:sz w:val="20"/>
              </w:rPr>
            </w:pPr>
            <w:r>
              <w:rPr>
                <w:noProof/>
                <w:sz w:val="20"/>
              </w:rPr>
              <w:t>12089000</w:t>
            </w:r>
          </w:p>
        </w:tc>
        <w:tc>
          <w:tcPr>
            <w:tcW w:w="1054" w:type="dxa"/>
            <w:tcBorders>
              <w:top w:val="nil"/>
              <w:left w:val="nil"/>
              <w:bottom w:val="single" w:sz="4" w:space="0" w:color="auto"/>
              <w:right w:val="single" w:sz="4" w:space="0" w:color="auto"/>
            </w:tcBorders>
            <w:shd w:val="clear" w:color="auto" w:fill="auto"/>
            <w:noWrap/>
            <w:hideMark/>
          </w:tcPr>
          <w:p w14:paraId="16046F16" w14:textId="77777777" w:rsidR="008F4028" w:rsidRPr="00BD01D7" w:rsidRDefault="008F4028" w:rsidP="00D163DF">
            <w:pPr>
              <w:spacing w:before="60" w:after="60" w:line="240" w:lineRule="auto"/>
              <w:rPr>
                <w:noProof/>
                <w:sz w:val="20"/>
              </w:rPr>
            </w:pPr>
            <w:r>
              <w:rPr>
                <w:noProof/>
                <w:sz w:val="20"/>
              </w:rPr>
              <w:t>120890</w:t>
            </w:r>
          </w:p>
        </w:tc>
        <w:tc>
          <w:tcPr>
            <w:tcW w:w="5186" w:type="dxa"/>
            <w:tcBorders>
              <w:top w:val="nil"/>
              <w:left w:val="nil"/>
              <w:bottom w:val="single" w:sz="4" w:space="0" w:color="auto"/>
              <w:right w:val="single" w:sz="4" w:space="0" w:color="auto"/>
            </w:tcBorders>
            <w:shd w:val="clear" w:color="auto" w:fill="auto"/>
            <w:noWrap/>
            <w:hideMark/>
          </w:tcPr>
          <w:p w14:paraId="432655D7" w14:textId="39B25499"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30B7F172"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BB6822D"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3ACB112"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311C645"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F030E3"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8905CE9"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5495EF0"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CC069C"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0267E52"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FC8B5C7"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48EDE13"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CD8AB55" w14:textId="77777777" w:rsidR="008F4028" w:rsidRPr="00BD01D7" w:rsidRDefault="008F4028" w:rsidP="00D163DF">
            <w:pPr>
              <w:spacing w:before="60" w:after="60" w:line="240" w:lineRule="auto"/>
              <w:rPr>
                <w:noProof/>
                <w:sz w:val="20"/>
              </w:rPr>
            </w:pPr>
            <w:r>
              <w:rPr>
                <w:noProof/>
                <w:sz w:val="20"/>
              </w:rPr>
              <w:t>12112000</w:t>
            </w:r>
          </w:p>
        </w:tc>
        <w:tc>
          <w:tcPr>
            <w:tcW w:w="1054" w:type="dxa"/>
            <w:tcBorders>
              <w:top w:val="nil"/>
              <w:left w:val="nil"/>
              <w:bottom w:val="single" w:sz="4" w:space="0" w:color="auto"/>
              <w:right w:val="single" w:sz="4" w:space="0" w:color="auto"/>
            </w:tcBorders>
            <w:shd w:val="clear" w:color="auto" w:fill="auto"/>
            <w:noWrap/>
            <w:hideMark/>
          </w:tcPr>
          <w:p w14:paraId="5F31AE99" w14:textId="77777777" w:rsidR="008F4028" w:rsidRPr="00BD01D7" w:rsidRDefault="008F4028" w:rsidP="00D163DF">
            <w:pPr>
              <w:spacing w:before="60" w:after="60" w:line="240" w:lineRule="auto"/>
              <w:rPr>
                <w:noProof/>
                <w:sz w:val="20"/>
              </w:rPr>
            </w:pPr>
            <w:r>
              <w:rPr>
                <w:noProof/>
                <w:sz w:val="20"/>
              </w:rPr>
              <w:t>121120</w:t>
            </w:r>
          </w:p>
        </w:tc>
        <w:tc>
          <w:tcPr>
            <w:tcW w:w="5186" w:type="dxa"/>
            <w:tcBorders>
              <w:top w:val="nil"/>
              <w:left w:val="nil"/>
              <w:bottom w:val="single" w:sz="4" w:space="0" w:color="auto"/>
              <w:right w:val="single" w:sz="4" w:space="0" w:color="auto"/>
            </w:tcBorders>
            <w:shd w:val="clear" w:color="auto" w:fill="auto"/>
            <w:noWrap/>
            <w:hideMark/>
          </w:tcPr>
          <w:p w14:paraId="100411CE" w14:textId="649203BA" w:rsidR="008F4028" w:rsidRPr="00BD01D7" w:rsidRDefault="000C19AE" w:rsidP="00D163DF">
            <w:pPr>
              <w:spacing w:before="60" w:after="60" w:line="240" w:lineRule="auto"/>
              <w:rPr>
                <w:noProof/>
                <w:sz w:val="20"/>
              </w:rPr>
            </w:pPr>
            <w:r>
              <w:rPr>
                <w:noProof/>
                <w:sz w:val="20"/>
              </w:rPr>
              <w:t>–</w:t>
            </w:r>
            <w:r w:rsidR="008F4028">
              <w:rPr>
                <w:noProof/>
                <w:sz w:val="20"/>
              </w:rPr>
              <w:t xml:space="preserve"> Korenina ginsenga</w:t>
            </w:r>
          </w:p>
        </w:tc>
        <w:tc>
          <w:tcPr>
            <w:tcW w:w="709" w:type="dxa"/>
            <w:tcBorders>
              <w:top w:val="nil"/>
              <w:left w:val="nil"/>
              <w:bottom w:val="single" w:sz="4" w:space="0" w:color="auto"/>
              <w:right w:val="single" w:sz="4" w:space="0" w:color="auto"/>
            </w:tcBorders>
            <w:shd w:val="clear" w:color="auto" w:fill="auto"/>
            <w:noWrap/>
            <w:vAlign w:val="center"/>
            <w:hideMark/>
          </w:tcPr>
          <w:p w14:paraId="072BC6BC"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73C4EF"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556C5DD"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CF17C3C"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737F88B"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946B1CD"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820065A"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FA06E5A"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8B673B8"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8251F5"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6EEDFFC"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7EA4FFA" w14:textId="77777777" w:rsidR="008F4028" w:rsidRPr="00BD01D7" w:rsidRDefault="008F4028" w:rsidP="00D163DF">
            <w:pPr>
              <w:spacing w:before="60" w:after="60" w:line="240" w:lineRule="auto"/>
              <w:rPr>
                <w:noProof/>
                <w:sz w:val="20"/>
              </w:rPr>
            </w:pPr>
            <w:r>
              <w:rPr>
                <w:noProof/>
                <w:sz w:val="20"/>
              </w:rPr>
              <w:t>12113000</w:t>
            </w:r>
          </w:p>
        </w:tc>
        <w:tc>
          <w:tcPr>
            <w:tcW w:w="1054" w:type="dxa"/>
            <w:tcBorders>
              <w:top w:val="nil"/>
              <w:left w:val="nil"/>
              <w:bottom w:val="single" w:sz="4" w:space="0" w:color="auto"/>
              <w:right w:val="single" w:sz="4" w:space="0" w:color="auto"/>
            </w:tcBorders>
            <w:shd w:val="clear" w:color="auto" w:fill="auto"/>
            <w:noWrap/>
            <w:hideMark/>
          </w:tcPr>
          <w:p w14:paraId="330AF1D4" w14:textId="77777777" w:rsidR="008F4028" w:rsidRPr="00BD01D7" w:rsidRDefault="008F4028" w:rsidP="00D163DF">
            <w:pPr>
              <w:spacing w:before="60" w:after="60" w:line="240" w:lineRule="auto"/>
              <w:rPr>
                <w:noProof/>
                <w:sz w:val="20"/>
              </w:rPr>
            </w:pPr>
            <w:r>
              <w:rPr>
                <w:noProof/>
                <w:sz w:val="20"/>
              </w:rPr>
              <w:t>121130</w:t>
            </w:r>
          </w:p>
        </w:tc>
        <w:tc>
          <w:tcPr>
            <w:tcW w:w="5186" w:type="dxa"/>
            <w:tcBorders>
              <w:top w:val="nil"/>
              <w:left w:val="nil"/>
              <w:bottom w:val="single" w:sz="4" w:space="0" w:color="auto"/>
              <w:right w:val="single" w:sz="4" w:space="0" w:color="auto"/>
            </w:tcBorders>
            <w:shd w:val="clear" w:color="auto" w:fill="auto"/>
            <w:noWrap/>
            <w:hideMark/>
          </w:tcPr>
          <w:p w14:paraId="45EC1AD9" w14:textId="08804C8C" w:rsidR="008F4028" w:rsidRPr="00BD01D7" w:rsidRDefault="000C19AE" w:rsidP="00D163DF">
            <w:pPr>
              <w:spacing w:before="60" w:after="60" w:line="240" w:lineRule="auto"/>
              <w:rPr>
                <w:noProof/>
                <w:sz w:val="20"/>
              </w:rPr>
            </w:pPr>
            <w:r>
              <w:rPr>
                <w:noProof/>
                <w:sz w:val="20"/>
              </w:rPr>
              <w:t>–</w:t>
            </w:r>
            <w:r w:rsidR="008F4028">
              <w:rPr>
                <w:noProof/>
                <w:sz w:val="20"/>
              </w:rPr>
              <w:t xml:space="preserve"> Listi koke</w:t>
            </w:r>
          </w:p>
        </w:tc>
        <w:tc>
          <w:tcPr>
            <w:tcW w:w="709" w:type="dxa"/>
            <w:tcBorders>
              <w:top w:val="nil"/>
              <w:left w:val="nil"/>
              <w:bottom w:val="single" w:sz="4" w:space="0" w:color="auto"/>
              <w:right w:val="single" w:sz="4" w:space="0" w:color="auto"/>
            </w:tcBorders>
            <w:shd w:val="clear" w:color="auto" w:fill="auto"/>
            <w:noWrap/>
            <w:vAlign w:val="center"/>
            <w:hideMark/>
          </w:tcPr>
          <w:p w14:paraId="0DCEBF97"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F98C5A4"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2E310DA"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C0A40BA"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0620EF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CE5DD93"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97205D3"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6565D0C"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A3C76B1"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CA23C45"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02A0530"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1393DF" w14:textId="77777777" w:rsidR="008F4028" w:rsidRPr="00BD01D7" w:rsidRDefault="008F4028" w:rsidP="00D163DF">
            <w:pPr>
              <w:spacing w:before="60" w:after="60" w:line="240" w:lineRule="auto"/>
              <w:rPr>
                <w:noProof/>
                <w:sz w:val="20"/>
              </w:rPr>
            </w:pPr>
            <w:r>
              <w:rPr>
                <w:noProof/>
                <w:sz w:val="20"/>
              </w:rPr>
              <w:t>12114000</w:t>
            </w:r>
          </w:p>
        </w:tc>
        <w:tc>
          <w:tcPr>
            <w:tcW w:w="1054" w:type="dxa"/>
            <w:tcBorders>
              <w:top w:val="nil"/>
              <w:left w:val="nil"/>
              <w:bottom w:val="single" w:sz="4" w:space="0" w:color="auto"/>
              <w:right w:val="single" w:sz="4" w:space="0" w:color="auto"/>
            </w:tcBorders>
            <w:shd w:val="clear" w:color="auto" w:fill="auto"/>
            <w:noWrap/>
            <w:hideMark/>
          </w:tcPr>
          <w:p w14:paraId="6B1CBD3B" w14:textId="77777777" w:rsidR="008F4028" w:rsidRPr="00BD01D7" w:rsidRDefault="008F4028" w:rsidP="00D163DF">
            <w:pPr>
              <w:spacing w:before="60" w:after="60" w:line="240" w:lineRule="auto"/>
              <w:rPr>
                <w:noProof/>
                <w:sz w:val="20"/>
              </w:rPr>
            </w:pPr>
            <w:r>
              <w:rPr>
                <w:noProof/>
                <w:sz w:val="20"/>
              </w:rPr>
              <w:t>121140</w:t>
            </w:r>
          </w:p>
        </w:tc>
        <w:tc>
          <w:tcPr>
            <w:tcW w:w="5186" w:type="dxa"/>
            <w:tcBorders>
              <w:top w:val="nil"/>
              <w:left w:val="nil"/>
              <w:bottom w:val="single" w:sz="4" w:space="0" w:color="auto"/>
              <w:right w:val="single" w:sz="4" w:space="0" w:color="auto"/>
            </w:tcBorders>
            <w:shd w:val="clear" w:color="auto" w:fill="auto"/>
            <w:noWrap/>
            <w:hideMark/>
          </w:tcPr>
          <w:p w14:paraId="48947DDD" w14:textId="0F5AB2E9" w:rsidR="008F4028" w:rsidRPr="00BD01D7" w:rsidRDefault="000C19AE" w:rsidP="00D163DF">
            <w:pPr>
              <w:spacing w:before="60" w:after="60" w:line="240" w:lineRule="auto"/>
              <w:rPr>
                <w:noProof/>
                <w:sz w:val="20"/>
              </w:rPr>
            </w:pPr>
            <w:r>
              <w:rPr>
                <w:noProof/>
                <w:sz w:val="20"/>
              </w:rPr>
              <w:t>–</w:t>
            </w:r>
            <w:r w:rsidR="008F4028">
              <w:rPr>
                <w:noProof/>
                <w:sz w:val="20"/>
              </w:rPr>
              <w:t xml:space="preserve"> Makova slama</w:t>
            </w:r>
          </w:p>
        </w:tc>
        <w:tc>
          <w:tcPr>
            <w:tcW w:w="709" w:type="dxa"/>
            <w:tcBorders>
              <w:top w:val="nil"/>
              <w:left w:val="nil"/>
              <w:bottom w:val="single" w:sz="4" w:space="0" w:color="auto"/>
              <w:right w:val="single" w:sz="4" w:space="0" w:color="auto"/>
            </w:tcBorders>
            <w:shd w:val="clear" w:color="auto" w:fill="auto"/>
            <w:noWrap/>
            <w:vAlign w:val="center"/>
            <w:hideMark/>
          </w:tcPr>
          <w:p w14:paraId="03AD63D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DB55A4"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2715310"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08C6886"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592C31C"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A53C842"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3689EF"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6565643"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382A46"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ABA826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6F9ED52"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715AC65" w14:textId="77777777" w:rsidR="008F4028" w:rsidRPr="00BD01D7" w:rsidRDefault="008F4028" w:rsidP="00D163DF">
            <w:pPr>
              <w:spacing w:before="60" w:after="60" w:line="240" w:lineRule="auto"/>
              <w:rPr>
                <w:noProof/>
                <w:sz w:val="20"/>
              </w:rPr>
            </w:pPr>
            <w:r>
              <w:rPr>
                <w:noProof/>
                <w:sz w:val="20"/>
              </w:rPr>
              <w:t>12119020</w:t>
            </w:r>
          </w:p>
        </w:tc>
        <w:tc>
          <w:tcPr>
            <w:tcW w:w="1054" w:type="dxa"/>
            <w:tcBorders>
              <w:top w:val="nil"/>
              <w:left w:val="nil"/>
              <w:bottom w:val="single" w:sz="4" w:space="0" w:color="auto"/>
              <w:right w:val="single" w:sz="4" w:space="0" w:color="auto"/>
            </w:tcBorders>
            <w:shd w:val="clear" w:color="auto" w:fill="auto"/>
            <w:noWrap/>
            <w:hideMark/>
          </w:tcPr>
          <w:p w14:paraId="4583941B" w14:textId="77777777" w:rsidR="008F4028" w:rsidRPr="00BD01D7" w:rsidRDefault="008F4028" w:rsidP="00D163DF">
            <w:pPr>
              <w:spacing w:before="60" w:after="60" w:line="240" w:lineRule="auto"/>
              <w:rPr>
                <w:noProof/>
                <w:sz w:val="20"/>
              </w:rPr>
            </w:pPr>
            <w:r>
              <w:rPr>
                <w:noProof/>
                <w:sz w:val="20"/>
              </w:rPr>
              <w:t>121190</w:t>
            </w:r>
          </w:p>
        </w:tc>
        <w:tc>
          <w:tcPr>
            <w:tcW w:w="5186" w:type="dxa"/>
            <w:tcBorders>
              <w:top w:val="nil"/>
              <w:left w:val="nil"/>
              <w:bottom w:val="single" w:sz="4" w:space="0" w:color="auto"/>
              <w:right w:val="single" w:sz="4" w:space="0" w:color="auto"/>
            </w:tcBorders>
            <w:shd w:val="clear" w:color="auto" w:fill="auto"/>
            <w:noWrap/>
            <w:hideMark/>
          </w:tcPr>
          <w:p w14:paraId="63D5A9DF" w14:textId="0449AA94" w:rsidR="008F4028" w:rsidRPr="00BD01D7" w:rsidRDefault="00311F85" w:rsidP="00D163DF">
            <w:pPr>
              <w:spacing w:before="60" w:after="60" w:line="240" w:lineRule="auto"/>
              <w:rPr>
                <w:noProof/>
                <w:sz w:val="20"/>
              </w:rPr>
            </w:pPr>
            <w:r>
              <w:rPr>
                <w:noProof/>
                <w:sz w:val="20"/>
              </w:rPr>
              <w:t>– –</w:t>
            </w:r>
            <w:r w:rsidR="008F4028">
              <w:rPr>
                <w:noProof/>
                <w:sz w:val="20"/>
              </w:rPr>
              <w:t xml:space="preserve"> bolhač </w:t>
            </w:r>
          </w:p>
        </w:tc>
        <w:tc>
          <w:tcPr>
            <w:tcW w:w="709" w:type="dxa"/>
            <w:tcBorders>
              <w:top w:val="nil"/>
              <w:left w:val="nil"/>
              <w:bottom w:val="single" w:sz="4" w:space="0" w:color="auto"/>
              <w:right w:val="single" w:sz="4" w:space="0" w:color="auto"/>
            </w:tcBorders>
            <w:shd w:val="clear" w:color="auto" w:fill="auto"/>
            <w:noWrap/>
            <w:vAlign w:val="center"/>
            <w:hideMark/>
          </w:tcPr>
          <w:p w14:paraId="16E2B697"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2838BE3"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B9A2C73"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A81F54"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0C6B468"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03B9EB"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40058CB"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5B42AE"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19EC5F"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18DC636"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8C9EC12"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D122541" w14:textId="77777777" w:rsidR="008F4028" w:rsidRPr="00BD01D7" w:rsidRDefault="008F4028" w:rsidP="00D163DF">
            <w:pPr>
              <w:spacing w:before="60" w:after="60" w:line="240" w:lineRule="auto"/>
              <w:rPr>
                <w:noProof/>
                <w:sz w:val="20"/>
              </w:rPr>
            </w:pPr>
            <w:r>
              <w:rPr>
                <w:noProof/>
                <w:sz w:val="20"/>
              </w:rPr>
              <w:t>12119090</w:t>
            </w:r>
          </w:p>
        </w:tc>
        <w:tc>
          <w:tcPr>
            <w:tcW w:w="1054" w:type="dxa"/>
            <w:tcBorders>
              <w:top w:val="nil"/>
              <w:left w:val="nil"/>
              <w:bottom w:val="single" w:sz="4" w:space="0" w:color="auto"/>
              <w:right w:val="single" w:sz="4" w:space="0" w:color="auto"/>
            </w:tcBorders>
            <w:shd w:val="clear" w:color="auto" w:fill="auto"/>
            <w:noWrap/>
            <w:hideMark/>
          </w:tcPr>
          <w:p w14:paraId="0C2BE683" w14:textId="77777777" w:rsidR="008F4028" w:rsidRPr="00BD01D7" w:rsidRDefault="008F4028" w:rsidP="00D163DF">
            <w:pPr>
              <w:spacing w:before="60" w:after="60" w:line="240" w:lineRule="auto"/>
              <w:rPr>
                <w:noProof/>
                <w:sz w:val="20"/>
              </w:rPr>
            </w:pPr>
            <w:r>
              <w:rPr>
                <w:noProof/>
                <w:sz w:val="20"/>
              </w:rPr>
              <w:t>121190</w:t>
            </w:r>
          </w:p>
        </w:tc>
        <w:tc>
          <w:tcPr>
            <w:tcW w:w="5186" w:type="dxa"/>
            <w:tcBorders>
              <w:top w:val="nil"/>
              <w:left w:val="nil"/>
              <w:bottom w:val="single" w:sz="4" w:space="0" w:color="auto"/>
              <w:right w:val="single" w:sz="4" w:space="0" w:color="auto"/>
            </w:tcBorders>
            <w:shd w:val="clear" w:color="auto" w:fill="auto"/>
            <w:noWrap/>
            <w:hideMark/>
          </w:tcPr>
          <w:p w14:paraId="0B36F667" w14:textId="37C5D29F" w:rsidR="008F4028" w:rsidRPr="00BD01D7" w:rsidRDefault="00311F85" w:rsidP="00D163DF">
            <w:pPr>
              <w:spacing w:before="60" w:after="60" w:line="240" w:lineRule="auto"/>
              <w:rPr>
                <w:noProof/>
                <w:sz w:val="20"/>
              </w:rPr>
            </w:pPr>
            <w:r>
              <w:rPr>
                <w:noProof/>
                <w:sz w:val="20"/>
              </w:rPr>
              <w:t>– –</w:t>
            </w:r>
            <w:r w:rsidR="008F4028">
              <w:rPr>
                <w:noProof/>
                <w:sz w:val="20"/>
              </w:rPr>
              <w:t xml:space="preserve"> drugo </w:t>
            </w:r>
          </w:p>
        </w:tc>
        <w:tc>
          <w:tcPr>
            <w:tcW w:w="709" w:type="dxa"/>
            <w:tcBorders>
              <w:top w:val="nil"/>
              <w:left w:val="nil"/>
              <w:bottom w:val="single" w:sz="4" w:space="0" w:color="auto"/>
              <w:right w:val="single" w:sz="4" w:space="0" w:color="auto"/>
            </w:tcBorders>
            <w:shd w:val="clear" w:color="auto" w:fill="auto"/>
            <w:noWrap/>
            <w:vAlign w:val="center"/>
            <w:hideMark/>
          </w:tcPr>
          <w:p w14:paraId="5697737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B361A04"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590C73F"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3893C8"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B8A159B"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B6BACC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CF52F7"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AE821B"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9C21E60"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714172C"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ABC34D6"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5723665" w14:textId="77777777" w:rsidR="008F4028" w:rsidRPr="00BD01D7" w:rsidRDefault="008F4028" w:rsidP="00D163DF">
            <w:pPr>
              <w:spacing w:before="60" w:after="60" w:line="240" w:lineRule="auto"/>
              <w:rPr>
                <w:noProof/>
                <w:sz w:val="20"/>
              </w:rPr>
            </w:pPr>
            <w:r>
              <w:rPr>
                <w:noProof/>
                <w:sz w:val="20"/>
              </w:rPr>
              <w:t>12122100</w:t>
            </w:r>
          </w:p>
        </w:tc>
        <w:tc>
          <w:tcPr>
            <w:tcW w:w="1054" w:type="dxa"/>
            <w:tcBorders>
              <w:top w:val="nil"/>
              <w:left w:val="nil"/>
              <w:bottom w:val="single" w:sz="4" w:space="0" w:color="auto"/>
              <w:right w:val="single" w:sz="4" w:space="0" w:color="auto"/>
            </w:tcBorders>
            <w:shd w:val="clear" w:color="auto" w:fill="auto"/>
            <w:noWrap/>
            <w:hideMark/>
          </w:tcPr>
          <w:p w14:paraId="499DA1F3" w14:textId="77777777" w:rsidR="008F4028" w:rsidRPr="00BD01D7" w:rsidRDefault="008F4028" w:rsidP="00D163DF">
            <w:pPr>
              <w:spacing w:before="60" w:after="60" w:line="240" w:lineRule="auto"/>
              <w:rPr>
                <w:noProof/>
                <w:sz w:val="20"/>
              </w:rPr>
            </w:pPr>
            <w:r>
              <w:rPr>
                <w:noProof/>
                <w:sz w:val="20"/>
              </w:rPr>
              <w:t>121221</w:t>
            </w:r>
          </w:p>
        </w:tc>
        <w:tc>
          <w:tcPr>
            <w:tcW w:w="5186" w:type="dxa"/>
            <w:tcBorders>
              <w:top w:val="nil"/>
              <w:left w:val="nil"/>
              <w:bottom w:val="single" w:sz="4" w:space="0" w:color="auto"/>
              <w:right w:val="single" w:sz="4" w:space="0" w:color="auto"/>
            </w:tcBorders>
            <w:shd w:val="clear" w:color="auto" w:fill="auto"/>
            <w:noWrap/>
            <w:hideMark/>
          </w:tcPr>
          <w:p w14:paraId="3F5AB846" w14:textId="6E07BA89" w:rsidR="008F4028" w:rsidRPr="00BD01D7" w:rsidRDefault="00311F85" w:rsidP="00D163DF">
            <w:pPr>
              <w:spacing w:before="60" w:after="60" w:line="240" w:lineRule="auto"/>
              <w:rPr>
                <w:noProof/>
                <w:sz w:val="20"/>
              </w:rPr>
            </w:pPr>
            <w:r>
              <w:rPr>
                <w:noProof/>
                <w:sz w:val="20"/>
              </w:rPr>
              <w:t>– –</w:t>
            </w:r>
            <w:r w:rsidR="008F4028">
              <w:rPr>
                <w:noProof/>
                <w:sz w:val="20"/>
              </w:rPr>
              <w:t xml:space="preserve"> za prehrano ljudi</w:t>
            </w:r>
          </w:p>
        </w:tc>
        <w:tc>
          <w:tcPr>
            <w:tcW w:w="709" w:type="dxa"/>
            <w:tcBorders>
              <w:top w:val="nil"/>
              <w:left w:val="nil"/>
              <w:bottom w:val="single" w:sz="4" w:space="0" w:color="auto"/>
              <w:right w:val="single" w:sz="4" w:space="0" w:color="auto"/>
            </w:tcBorders>
            <w:shd w:val="clear" w:color="auto" w:fill="auto"/>
            <w:noWrap/>
            <w:vAlign w:val="center"/>
            <w:hideMark/>
          </w:tcPr>
          <w:p w14:paraId="165C3CD5"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B968454"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85F7943"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1BBC4CC"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B79AE90"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62A85BA"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859325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0ED4AE2"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A5EB60A"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E7A73DF"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4D28EBC"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143D546" w14:textId="77777777" w:rsidR="008F4028" w:rsidRPr="00BD01D7" w:rsidRDefault="008F4028" w:rsidP="00D163DF">
            <w:pPr>
              <w:spacing w:before="60" w:after="60" w:line="240" w:lineRule="auto"/>
              <w:rPr>
                <w:noProof/>
                <w:sz w:val="20"/>
              </w:rPr>
            </w:pPr>
            <w:r>
              <w:rPr>
                <w:noProof/>
                <w:sz w:val="20"/>
              </w:rPr>
              <w:t>12122900</w:t>
            </w:r>
          </w:p>
        </w:tc>
        <w:tc>
          <w:tcPr>
            <w:tcW w:w="1054" w:type="dxa"/>
            <w:tcBorders>
              <w:top w:val="nil"/>
              <w:left w:val="nil"/>
              <w:bottom w:val="single" w:sz="4" w:space="0" w:color="auto"/>
              <w:right w:val="single" w:sz="4" w:space="0" w:color="auto"/>
            </w:tcBorders>
            <w:shd w:val="clear" w:color="auto" w:fill="auto"/>
            <w:noWrap/>
            <w:hideMark/>
          </w:tcPr>
          <w:p w14:paraId="0259CEFA" w14:textId="77777777" w:rsidR="008F4028" w:rsidRPr="00BD01D7" w:rsidRDefault="008F4028" w:rsidP="00D163DF">
            <w:pPr>
              <w:spacing w:before="60" w:after="60" w:line="240" w:lineRule="auto"/>
              <w:rPr>
                <w:noProof/>
                <w:sz w:val="20"/>
              </w:rPr>
            </w:pPr>
            <w:r>
              <w:rPr>
                <w:noProof/>
                <w:sz w:val="20"/>
              </w:rPr>
              <w:t>121229</w:t>
            </w:r>
          </w:p>
        </w:tc>
        <w:tc>
          <w:tcPr>
            <w:tcW w:w="5186" w:type="dxa"/>
            <w:tcBorders>
              <w:top w:val="nil"/>
              <w:left w:val="nil"/>
              <w:bottom w:val="single" w:sz="4" w:space="0" w:color="auto"/>
              <w:right w:val="single" w:sz="4" w:space="0" w:color="auto"/>
            </w:tcBorders>
            <w:shd w:val="clear" w:color="auto" w:fill="auto"/>
            <w:noWrap/>
            <w:hideMark/>
          </w:tcPr>
          <w:p w14:paraId="4A65F98D" w14:textId="4E741B23"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452380EC"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E15C163"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3A8E322"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11E660C"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3D93E8"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5FF1F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D1690B"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6B79135"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B4A594C"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50978C"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B56693E"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CBA709A" w14:textId="77777777" w:rsidR="008F4028" w:rsidRPr="00BD01D7" w:rsidRDefault="008F4028" w:rsidP="00D163DF">
            <w:pPr>
              <w:spacing w:before="60" w:after="60" w:line="240" w:lineRule="auto"/>
              <w:rPr>
                <w:noProof/>
                <w:sz w:val="20"/>
              </w:rPr>
            </w:pPr>
            <w:r>
              <w:rPr>
                <w:noProof/>
                <w:sz w:val="20"/>
              </w:rPr>
              <w:t>12129100</w:t>
            </w:r>
          </w:p>
        </w:tc>
        <w:tc>
          <w:tcPr>
            <w:tcW w:w="1054" w:type="dxa"/>
            <w:tcBorders>
              <w:top w:val="nil"/>
              <w:left w:val="nil"/>
              <w:bottom w:val="single" w:sz="4" w:space="0" w:color="auto"/>
              <w:right w:val="single" w:sz="4" w:space="0" w:color="auto"/>
            </w:tcBorders>
            <w:shd w:val="clear" w:color="auto" w:fill="auto"/>
            <w:noWrap/>
            <w:hideMark/>
          </w:tcPr>
          <w:p w14:paraId="477EA786" w14:textId="77777777" w:rsidR="008F4028" w:rsidRPr="00BD01D7" w:rsidRDefault="008F4028" w:rsidP="00D163DF">
            <w:pPr>
              <w:spacing w:before="60" w:after="60" w:line="240" w:lineRule="auto"/>
              <w:rPr>
                <w:noProof/>
                <w:sz w:val="20"/>
              </w:rPr>
            </w:pPr>
            <w:r>
              <w:rPr>
                <w:noProof/>
                <w:sz w:val="20"/>
              </w:rPr>
              <w:t>121291</w:t>
            </w:r>
          </w:p>
        </w:tc>
        <w:tc>
          <w:tcPr>
            <w:tcW w:w="5186" w:type="dxa"/>
            <w:tcBorders>
              <w:top w:val="nil"/>
              <w:left w:val="nil"/>
              <w:bottom w:val="single" w:sz="4" w:space="0" w:color="auto"/>
              <w:right w:val="single" w:sz="4" w:space="0" w:color="auto"/>
            </w:tcBorders>
            <w:shd w:val="clear" w:color="auto" w:fill="auto"/>
            <w:noWrap/>
            <w:hideMark/>
          </w:tcPr>
          <w:p w14:paraId="60EDA8F4" w14:textId="18318F2E" w:rsidR="008F4028" w:rsidRPr="00BD01D7" w:rsidRDefault="00311F85" w:rsidP="00D163DF">
            <w:pPr>
              <w:spacing w:before="60" w:after="60" w:line="240" w:lineRule="auto"/>
              <w:rPr>
                <w:noProof/>
                <w:sz w:val="20"/>
              </w:rPr>
            </w:pPr>
            <w:r>
              <w:rPr>
                <w:noProof/>
                <w:sz w:val="20"/>
              </w:rPr>
              <w:t>– –</w:t>
            </w:r>
            <w:r w:rsidR="008F4028">
              <w:rPr>
                <w:noProof/>
                <w:sz w:val="20"/>
              </w:rPr>
              <w:t xml:space="preserve"> sladkorna pesa</w:t>
            </w:r>
          </w:p>
        </w:tc>
        <w:tc>
          <w:tcPr>
            <w:tcW w:w="709" w:type="dxa"/>
            <w:tcBorders>
              <w:top w:val="nil"/>
              <w:left w:val="nil"/>
              <w:bottom w:val="single" w:sz="4" w:space="0" w:color="auto"/>
              <w:right w:val="single" w:sz="4" w:space="0" w:color="auto"/>
            </w:tcBorders>
            <w:shd w:val="clear" w:color="auto" w:fill="auto"/>
            <w:noWrap/>
            <w:vAlign w:val="center"/>
            <w:hideMark/>
          </w:tcPr>
          <w:p w14:paraId="18777A5A"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9D7CC7"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6C8ACF8"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BA0754C"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5C097DB"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88EB60D"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5EAF68E"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01535D"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7E81650"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DACDAE5"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37D71A7"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D10587F" w14:textId="77777777" w:rsidR="008F4028" w:rsidRPr="00BD01D7" w:rsidRDefault="008F4028" w:rsidP="00D163DF">
            <w:pPr>
              <w:spacing w:before="60" w:after="60" w:line="240" w:lineRule="auto"/>
              <w:rPr>
                <w:noProof/>
                <w:sz w:val="20"/>
              </w:rPr>
            </w:pPr>
            <w:r>
              <w:rPr>
                <w:noProof/>
                <w:sz w:val="20"/>
              </w:rPr>
              <w:t>12129200</w:t>
            </w:r>
          </w:p>
        </w:tc>
        <w:tc>
          <w:tcPr>
            <w:tcW w:w="1054" w:type="dxa"/>
            <w:tcBorders>
              <w:top w:val="nil"/>
              <w:left w:val="nil"/>
              <w:bottom w:val="single" w:sz="4" w:space="0" w:color="auto"/>
              <w:right w:val="single" w:sz="4" w:space="0" w:color="auto"/>
            </w:tcBorders>
            <w:shd w:val="clear" w:color="auto" w:fill="auto"/>
            <w:noWrap/>
            <w:hideMark/>
          </w:tcPr>
          <w:p w14:paraId="071FEC56" w14:textId="77777777" w:rsidR="008F4028" w:rsidRPr="00BD01D7" w:rsidRDefault="008F4028" w:rsidP="00D163DF">
            <w:pPr>
              <w:spacing w:before="60" w:after="60" w:line="240" w:lineRule="auto"/>
              <w:rPr>
                <w:noProof/>
                <w:sz w:val="20"/>
              </w:rPr>
            </w:pPr>
            <w:r>
              <w:rPr>
                <w:noProof/>
                <w:sz w:val="20"/>
              </w:rPr>
              <w:t>121292</w:t>
            </w:r>
          </w:p>
        </w:tc>
        <w:tc>
          <w:tcPr>
            <w:tcW w:w="5186" w:type="dxa"/>
            <w:tcBorders>
              <w:top w:val="nil"/>
              <w:left w:val="nil"/>
              <w:bottom w:val="single" w:sz="4" w:space="0" w:color="auto"/>
              <w:right w:val="single" w:sz="4" w:space="0" w:color="auto"/>
            </w:tcBorders>
            <w:shd w:val="clear" w:color="auto" w:fill="auto"/>
            <w:noWrap/>
            <w:hideMark/>
          </w:tcPr>
          <w:p w14:paraId="6EBA5DCE" w14:textId="22FEC26D" w:rsidR="008F4028" w:rsidRPr="00BD01D7" w:rsidRDefault="00311F85" w:rsidP="00D163DF">
            <w:pPr>
              <w:spacing w:before="60" w:after="60" w:line="240" w:lineRule="auto"/>
              <w:rPr>
                <w:noProof/>
                <w:sz w:val="20"/>
              </w:rPr>
            </w:pPr>
            <w:r>
              <w:rPr>
                <w:noProof/>
                <w:sz w:val="20"/>
              </w:rPr>
              <w:t>– –</w:t>
            </w:r>
            <w:r w:rsidR="008F4028">
              <w:rPr>
                <w:noProof/>
                <w:sz w:val="20"/>
              </w:rPr>
              <w:t xml:space="preserve"> rožiči</w:t>
            </w:r>
          </w:p>
        </w:tc>
        <w:tc>
          <w:tcPr>
            <w:tcW w:w="709" w:type="dxa"/>
            <w:tcBorders>
              <w:top w:val="nil"/>
              <w:left w:val="nil"/>
              <w:bottom w:val="single" w:sz="4" w:space="0" w:color="auto"/>
              <w:right w:val="single" w:sz="4" w:space="0" w:color="auto"/>
            </w:tcBorders>
            <w:shd w:val="clear" w:color="auto" w:fill="auto"/>
            <w:noWrap/>
            <w:vAlign w:val="center"/>
            <w:hideMark/>
          </w:tcPr>
          <w:p w14:paraId="7EAD9B5F"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52E8F4F"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63CB705"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246152F"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5A761CB"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15FB204"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F3D144D"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540A770"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C6448E2"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E4CCDB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A85A466"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E7DCABD" w14:textId="77777777" w:rsidR="008F4028" w:rsidRPr="00BD01D7" w:rsidRDefault="008F4028" w:rsidP="00D163DF">
            <w:pPr>
              <w:pageBreakBefore/>
              <w:spacing w:before="60" w:after="60" w:line="240" w:lineRule="auto"/>
              <w:rPr>
                <w:noProof/>
                <w:sz w:val="20"/>
              </w:rPr>
            </w:pPr>
            <w:r>
              <w:rPr>
                <w:noProof/>
                <w:sz w:val="20"/>
              </w:rPr>
              <w:t>12129300</w:t>
            </w:r>
          </w:p>
        </w:tc>
        <w:tc>
          <w:tcPr>
            <w:tcW w:w="1054" w:type="dxa"/>
            <w:tcBorders>
              <w:top w:val="nil"/>
              <w:left w:val="nil"/>
              <w:bottom w:val="single" w:sz="4" w:space="0" w:color="auto"/>
              <w:right w:val="single" w:sz="4" w:space="0" w:color="auto"/>
            </w:tcBorders>
            <w:shd w:val="clear" w:color="auto" w:fill="auto"/>
            <w:noWrap/>
            <w:hideMark/>
          </w:tcPr>
          <w:p w14:paraId="4AD7A1E8" w14:textId="77777777" w:rsidR="008F4028" w:rsidRPr="00BD01D7" w:rsidRDefault="008F4028" w:rsidP="00D163DF">
            <w:pPr>
              <w:spacing w:before="60" w:after="60" w:line="240" w:lineRule="auto"/>
              <w:rPr>
                <w:noProof/>
                <w:sz w:val="20"/>
              </w:rPr>
            </w:pPr>
            <w:r>
              <w:rPr>
                <w:noProof/>
                <w:sz w:val="20"/>
              </w:rPr>
              <w:t>121293</w:t>
            </w:r>
          </w:p>
        </w:tc>
        <w:tc>
          <w:tcPr>
            <w:tcW w:w="5186" w:type="dxa"/>
            <w:tcBorders>
              <w:top w:val="nil"/>
              <w:left w:val="nil"/>
              <w:bottom w:val="single" w:sz="4" w:space="0" w:color="auto"/>
              <w:right w:val="single" w:sz="4" w:space="0" w:color="auto"/>
            </w:tcBorders>
            <w:shd w:val="clear" w:color="auto" w:fill="auto"/>
            <w:noWrap/>
            <w:hideMark/>
          </w:tcPr>
          <w:p w14:paraId="4D6B14AD" w14:textId="150C3538" w:rsidR="008F4028" w:rsidRPr="00BD01D7" w:rsidRDefault="00311F85" w:rsidP="00D163DF">
            <w:pPr>
              <w:spacing w:before="60" w:after="60" w:line="240" w:lineRule="auto"/>
              <w:rPr>
                <w:noProof/>
                <w:sz w:val="20"/>
              </w:rPr>
            </w:pPr>
            <w:r>
              <w:rPr>
                <w:noProof/>
                <w:sz w:val="20"/>
              </w:rPr>
              <w:t>– –</w:t>
            </w:r>
            <w:r w:rsidR="008F4028">
              <w:rPr>
                <w:noProof/>
                <w:sz w:val="20"/>
              </w:rPr>
              <w:t xml:space="preserve"> sladkorni trs</w:t>
            </w:r>
          </w:p>
        </w:tc>
        <w:tc>
          <w:tcPr>
            <w:tcW w:w="709" w:type="dxa"/>
            <w:tcBorders>
              <w:top w:val="nil"/>
              <w:left w:val="nil"/>
              <w:bottom w:val="single" w:sz="4" w:space="0" w:color="auto"/>
              <w:right w:val="single" w:sz="4" w:space="0" w:color="auto"/>
            </w:tcBorders>
            <w:shd w:val="clear" w:color="auto" w:fill="auto"/>
            <w:noWrap/>
            <w:vAlign w:val="center"/>
            <w:hideMark/>
          </w:tcPr>
          <w:p w14:paraId="2005110F"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D6C289D"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95F09C5"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06926D"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D2C1A7E"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00124C6"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6EC80F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A1C770C"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10FCFBF"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6A17155"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82CFC92"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40085D1" w14:textId="77777777" w:rsidR="008F4028" w:rsidRPr="00BD01D7" w:rsidRDefault="008F4028" w:rsidP="00D163DF">
            <w:pPr>
              <w:spacing w:before="60" w:after="60" w:line="240" w:lineRule="auto"/>
              <w:rPr>
                <w:noProof/>
                <w:sz w:val="20"/>
              </w:rPr>
            </w:pPr>
            <w:r>
              <w:rPr>
                <w:noProof/>
                <w:sz w:val="20"/>
              </w:rPr>
              <w:t>12129400</w:t>
            </w:r>
          </w:p>
        </w:tc>
        <w:tc>
          <w:tcPr>
            <w:tcW w:w="1054" w:type="dxa"/>
            <w:tcBorders>
              <w:top w:val="nil"/>
              <w:left w:val="nil"/>
              <w:bottom w:val="single" w:sz="4" w:space="0" w:color="auto"/>
              <w:right w:val="single" w:sz="4" w:space="0" w:color="auto"/>
            </w:tcBorders>
            <w:shd w:val="clear" w:color="auto" w:fill="auto"/>
            <w:noWrap/>
            <w:hideMark/>
          </w:tcPr>
          <w:p w14:paraId="631A7592" w14:textId="77777777" w:rsidR="008F4028" w:rsidRPr="00BD01D7" w:rsidRDefault="008F4028" w:rsidP="00D163DF">
            <w:pPr>
              <w:spacing w:before="60" w:after="60" w:line="240" w:lineRule="auto"/>
              <w:rPr>
                <w:noProof/>
                <w:sz w:val="20"/>
              </w:rPr>
            </w:pPr>
            <w:r>
              <w:rPr>
                <w:noProof/>
                <w:sz w:val="20"/>
              </w:rPr>
              <w:t>121294</w:t>
            </w:r>
          </w:p>
        </w:tc>
        <w:tc>
          <w:tcPr>
            <w:tcW w:w="5186" w:type="dxa"/>
            <w:tcBorders>
              <w:top w:val="nil"/>
              <w:left w:val="nil"/>
              <w:bottom w:val="single" w:sz="4" w:space="0" w:color="auto"/>
              <w:right w:val="single" w:sz="4" w:space="0" w:color="auto"/>
            </w:tcBorders>
            <w:shd w:val="clear" w:color="auto" w:fill="auto"/>
            <w:noWrap/>
            <w:hideMark/>
          </w:tcPr>
          <w:p w14:paraId="091D494B" w14:textId="28C81886" w:rsidR="008F4028" w:rsidRPr="00BD01D7" w:rsidRDefault="00311F85" w:rsidP="00D163DF">
            <w:pPr>
              <w:spacing w:before="60" w:after="60" w:line="240" w:lineRule="auto"/>
              <w:rPr>
                <w:noProof/>
                <w:sz w:val="20"/>
              </w:rPr>
            </w:pPr>
            <w:r>
              <w:rPr>
                <w:noProof/>
                <w:sz w:val="20"/>
              </w:rPr>
              <w:t>– –</w:t>
            </w:r>
            <w:r w:rsidR="008F4028">
              <w:rPr>
                <w:noProof/>
                <w:sz w:val="20"/>
              </w:rPr>
              <w:t xml:space="preserve"> korenine cikorije</w:t>
            </w:r>
          </w:p>
        </w:tc>
        <w:tc>
          <w:tcPr>
            <w:tcW w:w="709" w:type="dxa"/>
            <w:tcBorders>
              <w:top w:val="nil"/>
              <w:left w:val="nil"/>
              <w:bottom w:val="single" w:sz="4" w:space="0" w:color="auto"/>
              <w:right w:val="single" w:sz="4" w:space="0" w:color="auto"/>
            </w:tcBorders>
            <w:shd w:val="clear" w:color="auto" w:fill="auto"/>
            <w:noWrap/>
            <w:vAlign w:val="center"/>
            <w:hideMark/>
          </w:tcPr>
          <w:p w14:paraId="4391814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018B7F7"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F56434B"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B604F70"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8D4688F"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7BC0CF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4494EF9"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B675CA1"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5972D8"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D978097"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8763BB9"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0E22D1A" w14:textId="77777777" w:rsidR="008F4028" w:rsidRPr="00BD01D7" w:rsidRDefault="008F4028" w:rsidP="00D163DF">
            <w:pPr>
              <w:spacing w:before="60" w:after="60" w:line="240" w:lineRule="auto"/>
              <w:rPr>
                <w:noProof/>
                <w:sz w:val="20"/>
              </w:rPr>
            </w:pPr>
            <w:r>
              <w:rPr>
                <w:noProof/>
                <w:sz w:val="20"/>
              </w:rPr>
              <w:t>12129900</w:t>
            </w:r>
          </w:p>
        </w:tc>
        <w:tc>
          <w:tcPr>
            <w:tcW w:w="1054" w:type="dxa"/>
            <w:tcBorders>
              <w:top w:val="nil"/>
              <w:left w:val="nil"/>
              <w:bottom w:val="single" w:sz="4" w:space="0" w:color="auto"/>
              <w:right w:val="single" w:sz="4" w:space="0" w:color="auto"/>
            </w:tcBorders>
            <w:shd w:val="clear" w:color="auto" w:fill="auto"/>
            <w:noWrap/>
            <w:hideMark/>
          </w:tcPr>
          <w:p w14:paraId="5FE923E6" w14:textId="77777777" w:rsidR="008F4028" w:rsidRPr="00BD01D7" w:rsidRDefault="008F4028" w:rsidP="00D163DF">
            <w:pPr>
              <w:spacing w:before="60" w:after="60" w:line="240" w:lineRule="auto"/>
              <w:rPr>
                <w:noProof/>
                <w:sz w:val="20"/>
              </w:rPr>
            </w:pPr>
            <w:r>
              <w:rPr>
                <w:noProof/>
                <w:sz w:val="20"/>
              </w:rPr>
              <w:t>121299</w:t>
            </w:r>
          </w:p>
        </w:tc>
        <w:tc>
          <w:tcPr>
            <w:tcW w:w="5186" w:type="dxa"/>
            <w:tcBorders>
              <w:top w:val="nil"/>
              <w:left w:val="nil"/>
              <w:bottom w:val="single" w:sz="4" w:space="0" w:color="auto"/>
              <w:right w:val="single" w:sz="4" w:space="0" w:color="auto"/>
            </w:tcBorders>
            <w:shd w:val="clear" w:color="auto" w:fill="auto"/>
            <w:noWrap/>
            <w:hideMark/>
          </w:tcPr>
          <w:p w14:paraId="0E130626" w14:textId="7B55E680"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0ADFA03F"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0134C74"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F68E77D"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6858F16"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CCF0F51"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E8B6579"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4C0C4FF"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2525629"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BC02F8C"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6ECE0B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AEFA9B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ADE2796" w14:textId="77777777" w:rsidR="008F4028" w:rsidRPr="00BD01D7" w:rsidRDefault="008F4028" w:rsidP="00D163DF">
            <w:pPr>
              <w:spacing w:before="60" w:after="60" w:line="240" w:lineRule="auto"/>
              <w:rPr>
                <w:noProof/>
                <w:sz w:val="20"/>
              </w:rPr>
            </w:pPr>
            <w:r>
              <w:rPr>
                <w:noProof/>
                <w:sz w:val="20"/>
              </w:rPr>
              <w:t>12130000</w:t>
            </w:r>
          </w:p>
        </w:tc>
        <w:tc>
          <w:tcPr>
            <w:tcW w:w="1054" w:type="dxa"/>
            <w:tcBorders>
              <w:top w:val="nil"/>
              <w:left w:val="nil"/>
              <w:bottom w:val="single" w:sz="4" w:space="0" w:color="auto"/>
              <w:right w:val="single" w:sz="4" w:space="0" w:color="auto"/>
            </w:tcBorders>
            <w:shd w:val="clear" w:color="auto" w:fill="auto"/>
            <w:noWrap/>
            <w:hideMark/>
          </w:tcPr>
          <w:p w14:paraId="57A1773D" w14:textId="77777777" w:rsidR="008F4028" w:rsidRPr="00BD01D7" w:rsidRDefault="008F4028" w:rsidP="00D163DF">
            <w:pPr>
              <w:spacing w:before="60" w:after="60" w:line="240" w:lineRule="auto"/>
              <w:rPr>
                <w:noProof/>
                <w:sz w:val="20"/>
              </w:rPr>
            </w:pPr>
            <w:r>
              <w:rPr>
                <w:noProof/>
                <w:sz w:val="20"/>
              </w:rPr>
              <w:t>121300</w:t>
            </w:r>
          </w:p>
        </w:tc>
        <w:tc>
          <w:tcPr>
            <w:tcW w:w="5186" w:type="dxa"/>
            <w:tcBorders>
              <w:top w:val="nil"/>
              <w:left w:val="nil"/>
              <w:bottom w:val="single" w:sz="4" w:space="0" w:color="auto"/>
              <w:right w:val="single" w:sz="4" w:space="0" w:color="auto"/>
            </w:tcBorders>
            <w:shd w:val="clear" w:color="auto" w:fill="auto"/>
            <w:noWrap/>
            <w:hideMark/>
          </w:tcPr>
          <w:p w14:paraId="68683F84" w14:textId="77777777" w:rsidR="008F4028" w:rsidRPr="00BD01D7" w:rsidRDefault="008F4028" w:rsidP="00D163DF">
            <w:pPr>
              <w:spacing w:before="60" w:after="60" w:line="240" w:lineRule="auto"/>
              <w:rPr>
                <w:noProof/>
                <w:sz w:val="20"/>
              </w:rPr>
            </w:pPr>
            <w:r>
              <w:rPr>
                <w:noProof/>
                <w:sz w:val="20"/>
              </w:rPr>
              <w:t>Žitna slama in žitne pleve, surove, nepripravljene, vključno zrezane, mlete ali ne ali v obliki peletov</w:t>
            </w:r>
          </w:p>
        </w:tc>
        <w:tc>
          <w:tcPr>
            <w:tcW w:w="709" w:type="dxa"/>
            <w:tcBorders>
              <w:top w:val="nil"/>
              <w:left w:val="nil"/>
              <w:bottom w:val="single" w:sz="4" w:space="0" w:color="auto"/>
              <w:right w:val="single" w:sz="4" w:space="0" w:color="auto"/>
            </w:tcBorders>
            <w:shd w:val="clear" w:color="auto" w:fill="auto"/>
            <w:noWrap/>
            <w:vAlign w:val="center"/>
            <w:hideMark/>
          </w:tcPr>
          <w:p w14:paraId="02599B6D"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2AC4A5D"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6AD9A3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D031FCE"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E7EF29"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BCEE31E"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AEBCD0B"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325DBFE"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E754D35"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51FAAFD"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07A3B32"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74EAA59" w14:textId="77777777" w:rsidR="008F4028" w:rsidRPr="00BD01D7" w:rsidRDefault="008F4028" w:rsidP="00D163DF">
            <w:pPr>
              <w:spacing w:before="60" w:after="60" w:line="240" w:lineRule="auto"/>
              <w:rPr>
                <w:noProof/>
                <w:sz w:val="20"/>
              </w:rPr>
            </w:pPr>
            <w:r>
              <w:rPr>
                <w:noProof/>
                <w:sz w:val="20"/>
              </w:rPr>
              <w:t>12141000</w:t>
            </w:r>
          </w:p>
        </w:tc>
        <w:tc>
          <w:tcPr>
            <w:tcW w:w="1054" w:type="dxa"/>
            <w:tcBorders>
              <w:top w:val="nil"/>
              <w:left w:val="nil"/>
              <w:bottom w:val="single" w:sz="4" w:space="0" w:color="auto"/>
              <w:right w:val="single" w:sz="4" w:space="0" w:color="auto"/>
            </w:tcBorders>
            <w:shd w:val="clear" w:color="auto" w:fill="auto"/>
            <w:noWrap/>
            <w:hideMark/>
          </w:tcPr>
          <w:p w14:paraId="0FE9DC25" w14:textId="77777777" w:rsidR="008F4028" w:rsidRPr="00BD01D7" w:rsidRDefault="008F4028" w:rsidP="00D163DF">
            <w:pPr>
              <w:spacing w:before="60" w:after="60" w:line="240" w:lineRule="auto"/>
              <w:rPr>
                <w:noProof/>
                <w:sz w:val="20"/>
              </w:rPr>
            </w:pPr>
            <w:r>
              <w:rPr>
                <w:noProof/>
                <w:sz w:val="20"/>
              </w:rPr>
              <w:t>121410</w:t>
            </w:r>
          </w:p>
        </w:tc>
        <w:tc>
          <w:tcPr>
            <w:tcW w:w="5186" w:type="dxa"/>
            <w:tcBorders>
              <w:top w:val="nil"/>
              <w:left w:val="nil"/>
              <w:bottom w:val="single" w:sz="4" w:space="0" w:color="auto"/>
              <w:right w:val="single" w:sz="4" w:space="0" w:color="auto"/>
            </w:tcBorders>
            <w:shd w:val="clear" w:color="auto" w:fill="auto"/>
            <w:noWrap/>
            <w:hideMark/>
          </w:tcPr>
          <w:p w14:paraId="19AF39AE" w14:textId="5C7A9590" w:rsidR="008F4028" w:rsidRPr="00BD01D7" w:rsidRDefault="000C19AE" w:rsidP="00D163DF">
            <w:pPr>
              <w:spacing w:before="60" w:after="60" w:line="240" w:lineRule="auto"/>
              <w:rPr>
                <w:noProof/>
                <w:sz w:val="20"/>
              </w:rPr>
            </w:pPr>
            <w:r>
              <w:rPr>
                <w:noProof/>
                <w:sz w:val="20"/>
              </w:rPr>
              <w:t>–</w:t>
            </w:r>
            <w:r w:rsidR="008F4028">
              <w:rPr>
                <w:noProof/>
                <w:sz w:val="20"/>
              </w:rPr>
              <w:t xml:space="preserve"> Zdrob in peleti iz lucerne (alfalfa)</w:t>
            </w:r>
          </w:p>
        </w:tc>
        <w:tc>
          <w:tcPr>
            <w:tcW w:w="709" w:type="dxa"/>
            <w:tcBorders>
              <w:top w:val="nil"/>
              <w:left w:val="nil"/>
              <w:bottom w:val="single" w:sz="4" w:space="0" w:color="auto"/>
              <w:right w:val="single" w:sz="4" w:space="0" w:color="auto"/>
            </w:tcBorders>
            <w:shd w:val="clear" w:color="auto" w:fill="auto"/>
            <w:noWrap/>
            <w:vAlign w:val="center"/>
            <w:hideMark/>
          </w:tcPr>
          <w:p w14:paraId="72449190"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B913AD9"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D8B624A"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74660FE"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0394EA"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E74A807"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C5EF845"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676635"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3C8AB8A"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4698E05"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3D09B00"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C3DBDCA" w14:textId="77777777" w:rsidR="008F4028" w:rsidRPr="00BD01D7" w:rsidRDefault="008F4028" w:rsidP="00D163DF">
            <w:pPr>
              <w:spacing w:before="60" w:after="60" w:line="240" w:lineRule="auto"/>
              <w:rPr>
                <w:noProof/>
                <w:sz w:val="20"/>
              </w:rPr>
            </w:pPr>
            <w:r>
              <w:rPr>
                <w:noProof/>
                <w:sz w:val="20"/>
              </w:rPr>
              <w:t>12149000</w:t>
            </w:r>
          </w:p>
        </w:tc>
        <w:tc>
          <w:tcPr>
            <w:tcW w:w="1054" w:type="dxa"/>
            <w:tcBorders>
              <w:top w:val="nil"/>
              <w:left w:val="nil"/>
              <w:bottom w:val="single" w:sz="4" w:space="0" w:color="auto"/>
              <w:right w:val="single" w:sz="4" w:space="0" w:color="auto"/>
            </w:tcBorders>
            <w:shd w:val="clear" w:color="auto" w:fill="auto"/>
            <w:noWrap/>
            <w:hideMark/>
          </w:tcPr>
          <w:p w14:paraId="57A6B2F1" w14:textId="77777777" w:rsidR="008F4028" w:rsidRPr="00BD01D7" w:rsidRDefault="008F4028" w:rsidP="00D163DF">
            <w:pPr>
              <w:spacing w:before="60" w:after="60" w:line="240" w:lineRule="auto"/>
              <w:rPr>
                <w:noProof/>
                <w:sz w:val="20"/>
              </w:rPr>
            </w:pPr>
            <w:r>
              <w:rPr>
                <w:noProof/>
                <w:sz w:val="20"/>
              </w:rPr>
              <w:t>121490</w:t>
            </w:r>
          </w:p>
        </w:tc>
        <w:tc>
          <w:tcPr>
            <w:tcW w:w="5186" w:type="dxa"/>
            <w:tcBorders>
              <w:top w:val="nil"/>
              <w:left w:val="nil"/>
              <w:bottom w:val="single" w:sz="4" w:space="0" w:color="auto"/>
              <w:right w:val="single" w:sz="4" w:space="0" w:color="auto"/>
            </w:tcBorders>
            <w:shd w:val="clear" w:color="auto" w:fill="auto"/>
            <w:noWrap/>
            <w:hideMark/>
          </w:tcPr>
          <w:p w14:paraId="312BA91C" w14:textId="5EAF08B8"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73035DAD"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32DB320"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B3DC770"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C18F458"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462BA19"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A8A1AA9"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F2DAD79"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664B9F9"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13F5614"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5D62831"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A6D598F"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4D6EF24" w14:textId="77777777" w:rsidR="008F4028" w:rsidRPr="00BD01D7" w:rsidRDefault="008F4028" w:rsidP="00D163DF">
            <w:pPr>
              <w:spacing w:before="60" w:after="60" w:line="240" w:lineRule="auto"/>
              <w:rPr>
                <w:noProof/>
                <w:sz w:val="20"/>
              </w:rPr>
            </w:pPr>
            <w:r>
              <w:rPr>
                <w:noProof/>
                <w:sz w:val="20"/>
              </w:rPr>
              <w:t>14011000</w:t>
            </w:r>
          </w:p>
        </w:tc>
        <w:tc>
          <w:tcPr>
            <w:tcW w:w="1054" w:type="dxa"/>
            <w:tcBorders>
              <w:top w:val="nil"/>
              <w:left w:val="nil"/>
              <w:bottom w:val="single" w:sz="4" w:space="0" w:color="auto"/>
              <w:right w:val="single" w:sz="4" w:space="0" w:color="auto"/>
            </w:tcBorders>
            <w:shd w:val="clear" w:color="auto" w:fill="auto"/>
            <w:noWrap/>
            <w:hideMark/>
          </w:tcPr>
          <w:p w14:paraId="74A1355B" w14:textId="77777777" w:rsidR="008F4028" w:rsidRPr="00BD01D7" w:rsidRDefault="008F4028" w:rsidP="00D163DF">
            <w:pPr>
              <w:spacing w:before="60" w:after="60" w:line="240" w:lineRule="auto"/>
              <w:rPr>
                <w:noProof/>
                <w:sz w:val="20"/>
              </w:rPr>
            </w:pPr>
            <w:r>
              <w:rPr>
                <w:noProof/>
                <w:sz w:val="20"/>
              </w:rPr>
              <w:t>140110</w:t>
            </w:r>
          </w:p>
        </w:tc>
        <w:tc>
          <w:tcPr>
            <w:tcW w:w="5186" w:type="dxa"/>
            <w:tcBorders>
              <w:top w:val="nil"/>
              <w:left w:val="nil"/>
              <w:bottom w:val="single" w:sz="4" w:space="0" w:color="auto"/>
              <w:right w:val="single" w:sz="4" w:space="0" w:color="auto"/>
            </w:tcBorders>
            <w:shd w:val="clear" w:color="auto" w:fill="auto"/>
            <w:noWrap/>
            <w:hideMark/>
          </w:tcPr>
          <w:p w14:paraId="6788D8DF" w14:textId="0535C115" w:rsidR="008F4028" w:rsidRPr="00BD01D7" w:rsidRDefault="000C19AE" w:rsidP="00D163DF">
            <w:pPr>
              <w:spacing w:before="60" w:after="60" w:line="240" w:lineRule="auto"/>
              <w:rPr>
                <w:noProof/>
                <w:sz w:val="20"/>
              </w:rPr>
            </w:pPr>
            <w:r>
              <w:rPr>
                <w:noProof/>
                <w:sz w:val="20"/>
              </w:rPr>
              <w:t>–</w:t>
            </w:r>
            <w:r w:rsidR="008F4028">
              <w:rPr>
                <w:noProof/>
                <w:sz w:val="20"/>
              </w:rPr>
              <w:t xml:space="preserve"> Bambus</w:t>
            </w:r>
          </w:p>
        </w:tc>
        <w:tc>
          <w:tcPr>
            <w:tcW w:w="709" w:type="dxa"/>
            <w:tcBorders>
              <w:top w:val="nil"/>
              <w:left w:val="nil"/>
              <w:bottom w:val="single" w:sz="4" w:space="0" w:color="auto"/>
              <w:right w:val="single" w:sz="4" w:space="0" w:color="auto"/>
            </w:tcBorders>
            <w:shd w:val="clear" w:color="auto" w:fill="auto"/>
            <w:noWrap/>
            <w:vAlign w:val="center"/>
            <w:hideMark/>
          </w:tcPr>
          <w:p w14:paraId="07F4C3BF"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4063CF8"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E5DD3FB"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09A0E83"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12B989F"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08AEE38"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CE1A7E5"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7F2D5F4"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A06E2B6"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5341744"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32C00A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116BDD" w14:textId="77777777" w:rsidR="008F4028" w:rsidRPr="00BD01D7" w:rsidRDefault="008F4028" w:rsidP="00D163DF">
            <w:pPr>
              <w:spacing w:before="60" w:after="60" w:line="240" w:lineRule="auto"/>
              <w:rPr>
                <w:noProof/>
                <w:sz w:val="20"/>
              </w:rPr>
            </w:pPr>
            <w:r>
              <w:rPr>
                <w:noProof/>
                <w:sz w:val="20"/>
              </w:rPr>
              <w:t>14012000</w:t>
            </w:r>
          </w:p>
        </w:tc>
        <w:tc>
          <w:tcPr>
            <w:tcW w:w="1054" w:type="dxa"/>
            <w:tcBorders>
              <w:top w:val="nil"/>
              <w:left w:val="nil"/>
              <w:bottom w:val="single" w:sz="4" w:space="0" w:color="auto"/>
              <w:right w:val="single" w:sz="4" w:space="0" w:color="auto"/>
            </w:tcBorders>
            <w:shd w:val="clear" w:color="auto" w:fill="auto"/>
            <w:noWrap/>
            <w:hideMark/>
          </w:tcPr>
          <w:p w14:paraId="5763B781" w14:textId="77777777" w:rsidR="008F4028" w:rsidRPr="00BD01D7" w:rsidRDefault="008F4028" w:rsidP="00D163DF">
            <w:pPr>
              <w:spacing w:before="60" w:after="60" w:line="240" w:lineRule="auto"/>
              <w:rPr>
                <w:noProof/>
                <w:sz w:val="20"/>
              </w:rPr>
            </w:pPr>
            <w:r>
              <w:rPr>
                <w:noProof/>
                <w:sz w:val="20"/>
              </w:rPr>
              <w:t>140120</w:t>
            </w:r>
          </w:p>
        </w:tc>
        <w:tc>
          <w:tcPr>
            <w:tcW w:w="5186" w:type="dxa"/>
            <w:tcBorders>
              <w:top w:val="nil"/>
              <w:left w:val="nil"/>
              <w:bottom w:val="single" w:sz="4" w:space="0" w:color="auto"/>
              <w:right w:val="single" w:sz="4" w:space="0" w:color="auto"/>
            </w:tcBorders>
            <w:shd w:val="clear" w:color="auto" w:fill="auto"/>
            <w:noWrap/>
            <w:hideMark/>
          </w:tcPr>
          <w:p w14:paraId="2783AEE0" w14:textId="0DA95348" w:rsidR="008F4028" w:rsidRPr="00BD01D7" w:rsidRDefault="000C19AE" w:rsidP="00D163DF">
            <w:pPr>
              <w:spacing w:before="60" w:after="60" w:line="240" w:lineRule="auto"/>
              <w:rPr>
                <w:noProof/>
                <w:sz w:val="20"/>
              </w:rPr>
            </w:pPr>
            <w:r>
              <w:rPr>
                <w:noProof/>
                <w:sz w:val="20"/>
              </w:rPr>
              <w:t>–</w:t>
            </w:r>
            <w:r w:rsidR="008F4028">
              <w:rPr>
                <w:noProof/>
                <w:sz w:val="20"/>
              </w:rPr>
              <w:t xml:space="preserve"> Španski trs</w:t>
            </w:r>
          </w:p>
        </w:tc>
        <w:tc>
          <w:tcPr>
            <w:tcW w:w="709" w:type="dxa"/>
            <w:tcBorders>
              <w:top w:val="nil"/>
              <w:left w:val="nil"/>
              <w:bottom w:val="single" w:sz="4" w:space="0" w:color="auto"/>
              <w:right w:val="single" w:sz="4" w:space="0" w:color="auto"/>
            </w:tcBorders>
            <w:shd w:val="clear" w:color="auto" w:fill="auto"/>
            <w:noWrap/>
            <w:vAlign w:val="center"/>
            <w:hideMark/>
          </w:tcPr>
          <w:p w14:paraId="01D88725"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AC539A8"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B41CA1C"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5F36A1E"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63AC17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71DA1EB"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6D96F1E"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E8894F6"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C76AA6"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5532E82"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F24AABC"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A21CED3" w14:textId="77777777" w:rsidR="008F4028" w:rsidRPr="00BD01D7" w:rsidRDefault="008F4028" w:rsidP="00D163DF">
            <w:pPr>
              <w:spacing w:before="60" w:after="60" w:line="240" w:lineRule="auto"/>
              <w:rPr>
                <w:noProof/>
                <w:sz w:val="20"/>
              </w:rPr>
            </w:pPr>
            <w:r>
              <w:rPr>
                <w:noProof/>
                <w:sz w:val="20"/>
              </w:rPr>
              <w:t>14019000</w:t>
            </w:r>
          </w:p>
        </w:tc>
        <w:tc>
          <w:tcPr>
            <w:tcW w:w="1054" w:type="dxa"/>
            <w:tcBorders>
              <w:top w:val="nil"/>
              <w:left w:val="nil"/>
              <w:bottom w:val="single" w:sz="4" w:space="0" w:color="auto"/>
              <w:right w:val="single" w:sz="4" w:space="0" w:color="auto"/>
            </w:tcBorders>
            <w:shd w:val="clear" w:color="auto" w:fill="auto"/>
            <w:noWrap/>
            <w:hideMark/>
          </w:tcPr>
          <w:p w14:paraId="0E084B6D" w14:textId="77777777" w:rsidR="008F4028" w:rsidRPr="00BD01D7" w:rsidRDefault="008F4028" w:rsidP="00D163DF">
            <w:pPr>
              <w:spacing w:before="60" w:after="60" w:line="240" w:lineRule="auto"/>
              <w:rPr>
                <w:noProof/>
                <w:sz w:val="20"/>
              </w:rPr>
            </w:pPr>
            <w:r>
              <w:rPr>
                <w:noProof/>
                <w:sz w:val="20"/>
              </w:rPr>
              <w:t>140190</w:t>
            </w:r>
          </w:p>
        </w:tc>
        <w:tc>
          <w:tcPr>
            <w:tcW w:w="5186" w:type="dxa"/>
            <w:tcBorders>
              <w:top w:val="nil"/>
              <w:left w:val="nil"/>
              <w:bottom w:val="single" w:sz="4" w:space="0" w:color="auto"/>
              <w:right w:val="single" w:sz="4" w:space="0" w:color="auto"/>
            </w:tcBorders>
            <w:shd w:val="clear" w:color="auto" w:fill="auto"/>
            <w:noWrap/>
            <w:hideMark/>
          </w:tcPr>
          <w:p w14:paraId="6F4245C0" w14:textId="17103C90"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5C7AB695"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ABB5841"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035A58F"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51D20AA"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97AD8B3"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8D814AF"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49E4641"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6FA0CCC"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C9B824"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2AA023D"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8A3CAF5"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CB6E08F" w14:textId="77777777" w:rsidR="008F4028" w:rsidRPr="00BD01D7" w:rsidRDefault="008F4028" w:rsidP="00D163DF">
            <w:pPr>
              <w:spacing w:before="60" w:after="60" w:line="240" w:lineRule="auto"/>
              <w:rPr>
                <w:noProof/>
                <w:sz w:val="20"/>
              </w:rPr>
            </w:pPr>
            <w:r>
              <w:rPr>
                <w:noProof/>
                <w:sz w:val="20"/>
              </w:rPr>
              <w:t>14042000</w:t>
            </w:r>
          </w:p>
        </w:tc>
        <w:tc>
          <w:tcPr>
            <w:tcW w:w="1054" w:type="dxa"/>
            <w:tcBorders>
              <w:top w:val="nil"/>
              <w:left w:val="nil"/>
              <w:bottom w:val="single" w:sz="4" w:space="0" w:color="auto"/>
              <w:right w:val="single" w:sz="4" w:space="0" w:color="auto"/>
            </w:tcBorders>
            <w:shd w:val="clear" w:color="auto" w:fill="auto"/>
            <w:noWrap/>
            <w:hideMark/>
          </w:tcPr>
          <w:p w14:paraId="3ED1CE4D" w14:textId="77777777" w:rsidR="008F4028" w:rsidRPr="00BD01D7" w:rsidRDefault="008F4028" w:rsidP="00D163DF">
            <w:pPr>
              <w:spacing w:before="60" w:after="60" w:line="240" w:lineRule="auto"/>
              <w:rPr>
                <w:noProof/>
                <w:sz w:val="20"/>
              </w:rPr>
            </w:pPr>
            <w:r>
              <w:rPr>
                <w:noProof/>
                <w:sz w:val="20"/>
              </w:rPr>
              <w:t>140420</w:t>
            </w:r>
          </w:p>
        </w:tc>
        <w:tc>
          <w:tcPr>
            <w:tcW w:w="5186" w:type="dxa"/>
            <w:tcBorders>
              <w:top w:val="nil"/>
              <w:left w:val="nil"/>
              <w:bottom w:val="single" w:sz="4" w:space="0" w:color="auto"/>
              <w:right w:val="single" w:sz="4" w:space="0" w:color="auto"/>
            </w:tcBorders>
            <w:shd w:val="clear" w:color="auto" w:fill="auto"/>
            <w:noWrap/>
            <w:hideMark/>
          </w:tcPr>
          <w:p w14:paraId="11E43FA9" w14:textId="6AFA299E" w:rsidR="008F4028" w:rsidRPr="00BD01D7" w:rsidRDefault="000C19AE" w:rsidP="00D163DF">
            <w:pPr>
              <w:spacing w:before="60" w:after="60" w:line="240" w:lineRule="auto"/>
              <w:rPr>
                <w:noProof/>
                <w:sz w:val="20"/>
              </w:rPr>
            </w:pPr>
            <w:r>
              <w:rPr>
                <w:noProof/>
                <w:sz w:val="20"/>
              </w:rPr>
              <w:t>–</w:t>
            </w:r>
            <w:r w:rsidR="008F4028">
              <w:rPr>
                <w:noProof/>
                <w:sz w:val="20"/>
              </w:rPr>
              <w:t xml:space="preserve"> Linters iz bombaža</w:t>
            </w:r>
          </w:p>
        </w:tc>
        <w:tc>
          <w:tcPr>
            <w:tcW w:w="709" w:type="dxa"/>
            <w:tcBorders>
              <w:top w:val="nil"/>
              <w:left w:val="nil"/>
              <w:bottom w:val="single" w:sz="4" w:space="0" w:color="auto"/>
              <w:right w:val="single" w:sz="4" w:space="0" w:color="auto"/>
            </w:tcBorders>
            <w:shd w:val="clear" w:color="auto" w:fill="auto"/>
            <w:noWrap/>
            <w:vAlign w:val="center"/>
            <w:hideMark/>
          </w:tcPr>
          <w:p w14:paraId="7C6AE825"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C58C4A9"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7D4C8D"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5EEB02A"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0E9072A"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6C489CF"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CE7A2D7"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5EE760"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DF1C7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6543C8E"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440649C"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EADFBC2" w14:textId="77777777" w:rsidR="008F4028" w:rsidRPr="00BD01D7" w:rsidRDefault="008F4028" w:rsidP="00D163DF">
            <w:pPr>
              <w:spacing w:before="60" w:after="60" w:line="240" w:lineRule="auto"/>
              <w:rPr>
                <w:noProof/>
                <w:sz w:val="20"/>
              </w:rPr>
            </w:pPr>
            <w:r>
              <w:rPr>
                <w:noProof/>
                <w:sz w:val="20"/>
              </w:rPr>
              <w:t>15011000</w:t>
            </w:r>
          </w:p>
        </w:tc>
        <w:tc>
          <w:tcPr>
            <w:tcW w:w="1054" w:type="dxa"/>
            <w:tcBorders>
              <w:top w:val="nil"/>
              <w:left w:val="nil"/>
              <w:bottom w:val="single" w:sz="4" w:space="0" w:color="auto"/>
              <w:right w:val="single" w:sz="4" w:space="0" w:color="auto"/>
            </w:tcBorders>
            <w:shd w:val="clear" w:color="auto" w:fill="auto"/>
            <w:noWrap/>
            <w:hideMark/>
          </w:tcPr>
          <w:p w14:paraId="73A02ABF" w14:textId="77777777" w:rsidR="008F4028" w:rsidRPr="00BD01D7" w:rsidRDefault="008F4028" w:rsidP="00D163DF">
            <w:pPr>
              <w:spacing w:before="60" w:after="60" w:line="240" w:lineRule="auto"/>
              <w:rPr>
                <w:noProof/>
                <w:sz w:val="20"/>
              </w:rPr>
            </w:pPr>
            <w:r>
              <w:rPr>
                <w:noProof/>
                <w:sz w:val="20"/>
              </w:rPr>
              <w:t>150110</w:t>
            </w:r>
          </w:p>
        </w:tc>
        <w:tc>
          <w:tcPr>
            <w:tcW w:w="5186" w:type="dxa"/>
            <w:tcBorders>
              <w:top w:val="nil"/>
              <w:left w:val="nil"/>
              <w:bottom w:val="single" w:sz="4" w:space="0" w:color="auto"/>
              <w:right w:val="single" w:sz="4" w:space="0" w:color="auto"/>
            </w:tcBorders>
            <w:shd w:val="clear" w:color="auto" w:fill="auto"/>
            <w:noWrap/>
            <w:hideMark/>
          </w:tcPr>
          <w:p w14:paraId="6294E988" w14:textId="2EEAEEA9" w:rsidR="008F4028" w:rsidRPr="00BD01D7" w:rsidRDefault="000C19AE" w:rsidP="00D163DF">
            <w:pPr>
              <w:spacing w:before="60" w:after="60" w:line="240" w:lineRule="auto"/>
              <w:rPr>
                <w:noProof/>
                <w:sz w:val="20"/>
              </w:rPr>
            </w:pPr>
            <w:r>
              <w:rPr>
                <w:noProof/>
                <w:sz w:val="20"/>
              </w:rPr>
              <w:t>–</w:t>
            </w:r>
            <w:r w:rsidR="008F4028">
              <w:rPr>
                <w:noProof/>
                <w:sz w:val="20"/>
              </w:rPr>
              <w:t xml:space="preserve"> svinjska mast</w:t>
            </w:r>
          </w:p>
        </w:tc>
        <w:tc>
          <w:tcPr>
            <w:tcW w:w="709" w:type="dxa"/>
            <w:tcBorders>
              <w:top w:val="nil"/>
              <w:left w:val="nil"/>
              <w:bottom w:val="single" w:sz="4" w:space="0" w:color="auto"/>
              <w:right w:val="single" w:sz="4" w:space="0" w:color="auto"/>
            </w:tcBorders>
            <w:shd w:val="clear" w:color="auto" w:fill="auto"/>
            <w:noWrap/>
            <w:vAlign w:val="center"/>
            <w:hideMark/>
          </w:tcPr>
          <w:p w14:paraId="05CFE1E6"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319DFB7"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2A83AE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AE9B94A"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3763D40"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A189359"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BD981AA"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5049C7"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D2B03E0"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6408522"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3DCA9F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56086CB" w14:textId="77777777" w:rsidR="008F4028" w:rsidRPr="00BD01D7" w:rsidRDefault="008F4028" w:rsidP="00D163DF">
            <w:pPr>
              <w:spacing w:before="60" w:after="60" w:line="240" w:lineRule="auto"/>
              <w:rPr>
                <w:noProof/>
                <w:sz w:val="20"/>
              </w:rPr>
            </w:pPr>
            <w:r>
              <w:rPr>
                <w:noProof/>
                <w:sz w:val="20"/>
              </w:rPr>
              <w:t>15012000</w:t>
            </w:r>
          </w:p>
        </w:tc>
        <w:tc>
          <w:tcPr>
            <w:tcW w:w="1054" w:type="dxa"/>
            <w:tcBorders>
              <w:top w:val="nil"/>
              <w:left w:val="nil"/>
              <w:bottom w:val="single" w:sz="4" w:space="0" w:color="auto"/>
              <w:right w:val="single" w:sz="4" w:space="0" w:color="auto"/>
            </w:tcBorders>
            <w:shd w:val="clear" w:color="auto" w:fill="auto"/>
            <w:noWrap/>
            <w:hideMark/>
          </w:tcPr>
          <w:p w14:paraId="231FF696" w14:textId="77777777" w:rsidR="008F4028" w:rsidRPr="00BD01D7" w:rsidRDefault="008F4028" w:rsidP="00D163DF">
            <w:pPr>
              <w:spacing w:before="60" w:after="60" w:line="240" w:lineRule="auto"/>
              <w:rPr>
                <w:noProof/>
                <w:sz w:val="20"/>
              </w:rPr>
            </w:pPr>
            <w:r>
              <w:rPr>
                <w:noProof/>
                <w:sz w:val="20"/>
              </w:rPr>
              <w:t>150120</w:t>
            </w:r>
          </w:p>
        </w:tc>
        <w:tc>
          <w:tcPr>
            <w:tcW w:w="5186" w:type="dxa"/>
            <w:tcBorders>
              <w:top w:val="nil"/>
              <w:left w:val="nil"/>
              <w:bottom w:val="single" w:sz="4" w:space="0" w:color="auto"/>
              <w:right w:val="single" w:sz="4" w:space="0" w:color="auto"/>
            </w:tcBorders>
            <w:shd w:val="clear" w:color="auto" w:fill="auto"/>
            <w:noWrap/>
            <w:hideMark/>
          </w:tcPr>
          <w:p w14:paraId="1C438DFE" w14:textId="78D6541E" w:rsidR="008F4028" w:rsidRPr="00BD01D7" w:rsidRDefault="000C19AE" w:rsidP="00D163DF">
            <w:pPr>
              <w:spacing w:before="60" w:after="60" w:line="240" w:lineRule="auto"/>
              <w:rPr>
                <w:noProof/>
                <w:sz w:val="20"/>
              </w:rPr>
            </w:pPr>
            <w:r>
              <w:rPr>
                <w:noProof/>
                <w:sz w:val="20"/>
              </w:rPr>
              <w:t>–</w:t>
            </w:r>
            <w:r w:rsidR="008F4028">
              <w:rPr>
                <w:noProof/>
                <w:sz w:val="20"/>
              </w:rPr>
              <w:t xml:space="preserve"> druga svinjska maščoba</w:t>
            </w:r>
          </w:p>
        </w:tc>
        <w:tc>
          <w:tcPr>
            <w:tcW w:w="709" w:type="dxa"/>
            <w:tcBorders>
              <w:top w:val="nil"/>
              <w:left w:val="nil"/>
              <w:bottom w:val="single" w:sz="4" w:space="0" w:color="auto"/>
              <w:right w:val="single" w:sz="4" w:space="0" w:color="auto"/>
            </w:tcBorders>
            <w:shd w:val="clear" w:color="auto" w:fill="auto"/>
            <w:noWrap/>
            <w:vAlign w:val="center"/>
            <w:hideMark/>
          </w:tcPr>
          <w:p w14:paraId="66AB1746"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CA8B5A4"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4D2CEA"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EC11321"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07B838"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33376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EE04174"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C3BE856"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14D2C5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8AB049C"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6F5CF05"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3705128" w14:textId="77777777" w:rsidR="008F4028" w:rsidRPr="00BD01D7" w:rsidRDefault="008F4028" w:rsidP="00D163DF">
            <w:pPr>
              <w:spacing w:before="60" w:after="60" w:line="240" w:lineRule="auto"/>
              <w:rPr>
                <w:noProof/>
                <w:sz w:val="20"/>
              </w:rPr>
            </w:pPr>
            <w:r>
              <w:rPr>
                <w:noProof/>
                <w:sz w:val="20"/>
              </w:rPr>
              <w:t>15019000</w:t>
            </w:r>
          </w:p>
        </w:tc>
        <w:tc>
          <w:tcPr>
            <w:tcW w:w="1054" w:type="dxa"/>
            <w:tcBorders>
              <w:top w:val="nil"/>
              <w:left w:val="nil"/>
              <w:bottom w:val="single" w:sz="4" w:space="0" w:color="auto"/>
              <w:right w:val="single" w:sz="4" w:space="0" w:color="auto"/>
            </w:tcBorders>
            <w:shd w:val="clear" w:color="auto" w:fill="auto"/>
            <w:noWrap/>
            <w:hideMark/>
          </w:tcPr>
          <w:p w14:paraId="06E60D67" w14:textId="77777777" w:rsidR="008F4028" w:rsidRPr="00BD01D7" w:rsidRDefault="008F4028" w:rsidP="00D163DF">
            <w:pPr>
              <w:spacing w:before="60" w:after="60" w:line="240" w:lineRule="auto"/>
              <w:rPr>
                <w:noProof/>
                <w:sz w:val="20"/>
              </w:rPr>
            </w:pPr>
            <w:r>
              <w:rPr>
                <w:noProof/>
                <w:sz w:val="20"/>
              </w:rPr>
              <w:t>150190</w:t>
            </w:r>
          </w:p>
        </w:tc>
        <w:tc>
          <w:tcPr>
            <w:tcW w:w="5186" w:type="dxa"/>
            <w:tcBorders>
              <w:top w:val="nil"/>
              <w:left w:val="nil"/>
              <w:bottom w:val="single" w:sz="4" w:space="0" w:color="auto"/>
              <w:right w:val="single" w:sz="4" w:space="0" w:color="auto"/>
            </w:tcBorders>
            <w:shd w:val="clear" w:color="auto" w:fill="auto"/>
            <w:noWrap/>
            <w:hideMark/>
          </w:tcPr>
          <w:p w14:paraId="429CDFCA" w14:textId="510AB432"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17422B24"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07DC6FD"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447B99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EA8B6D7"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97B4B26"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9FE99A4"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7590232"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CB5F4EE"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B823436"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D19EF15"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9A80F8D"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F13DD37" w14:textId="77777777" w:rsidR="008F4028" w:rsidRPr="00BD01D7" w:rsidRDefault="008F4028" w:rsidP="00D163DF">
            <w:pPr>
              <w:spacing w:before="60" w:after="60" w:line="240" w:lineRule="auto"/>
              <w:rPr>
                <w:noProof/>
                <w:sz w:val="20"/>
              </w:rPr>
            </w:pPr>
            <w:r>
              <w:rPr>
                <w:noProof/>
                <w:sz w:val="20"/>
              </w:rPr>
              <w:t>15021000</w:t>
            </w:r>
          </w:p>
        </w:tc>
        <w:tc>
          <w:tcPr>
            <w:tcW w:w="1054" w:type="dxa"/>
            <w:tcBorders>
              <w:top w:val="nil"/>
              <w:left w:val="nil"/>
              <w:bottom w:val="single" w:sz="4" w:space="0" w:color="auto"/>
              <w:right w:val="single" w:sz="4" w:space="0" w:color="auto"/>
            </w:tcBorders>
            <w:shd w:val="clear" w:color="auto" w:fill="auto"/>
            <w:noWrap/>
            <w:hideMark/>
          </w:tcPr>
          <w:p w14:paraId="481A5E1F" w14:textId="77777777" w:rsidR="008F4028" w:rsidRPr="00BD01D7" w:rsidRDefault="008F4028" w:rsidP="00D163DF">
            <w:pPr>
              <w:spacing w:before="60" w:after="60" w:line="240" w:lineRule="auto"/>
              <w:rPr>
                <w:noProof/>
                <w:sz w:val="20"/>
              </w:rPr>
            </w:pPr>
            <w:r>
              <w:rPr>
                <w:noProof/>
                <w:sz w:val="20"/>
              </w:rPr>
              <w:t>150210</w:t>
            </w:r>
          </w:p>
        </w:tc>
        <w:tc>
          <w:tcPr>
            <w:tcW w:w="5186" w:type="dxa"/>
            <w:tcBorders>
              <w:top w:val="nil"/>
              <w:left w:val="nil"/>
              <w:bottom w:val="single" w:sz="4" w:space="0" w:color="auto"/>
              <w:right w:val="single" w:sz="4" w:space="0" w:color="auto"/>
            </w:tcBorders>
            <w:shd w:val="clear" w:color="auto" w:fill="auto"/>
            <w:noWrap/>
            <w:hideMark/>
          </w:tcPr>
          <w:p w14:paraId="3699AE9E" w14:textId="4B02E194" w:rsidR="008F4028" w:rsidRPr="00BD01D7" w:rsidRDefault="000C19AE" w:rsidP="00D163DF">
            <w:pPr>
              <w:spacing w:before="60" w:after="60" w:line="240" w:lineRule="auto"/>
              <w:rPr>
                <w:noProof/>
                <w:sz w:val="20"/>
              </w:rPr>
            </w:pPr>
            <w:r>
              <w:rPr>
                <w:noProof/>
                <w:sz w:val="20"/>
              </w:rPr>
              <w:t>–</w:t>
            </w:r>
            <w:r w:rsidR="008F4028">
              <w:rPr>
                <w:noProof/>
                <w:sz w:val="20"/>
              </w:rPr>
              <w:t xml:space="preserve"> loj</w:t>
            </w:r>
          </w:p>
        </w:tc>
        <w:tc>
          <w:tcPr>
            <w:tcW w:w="709" w:type="dxa"/>
            <w:tcBorders>
              <w:top w:val="nil"/>
              <w:left w:val="nil"/>
              <w:bottom w:val="single" w:sz="4" w:space="0" w:color="auto"/>
              <w:right w:val="single" w:sz="4" w:space="0" w:color="auto"/>
            </w:tcBorders>
            <w:shd w:val="clear" w:color="auto" w:fill="auto"/>
            <w:noWrap/>
            <w:vAlign w:val="center"/>
            <w:hideMark/>
          </w:tcPr>
          <w:p w14:paraId="40CCB7B1"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8AFE868"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F738EDC"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F3C66C9"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B401731"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4C69B79"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4767B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862D3DC"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2668CD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335FFEE"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F8A5F1F"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F6966A4" w14:textId="77777777" w:rsidR="008F4028" w:rsidRPr="00BD01D7" w:rsidRDefault="008F4028" w:rsidP="00D163DF">
            <w:pPr>
              <w:pageBreakBefore/>
              <w:spacing w:before="60" w:after="60" w:line="240" w:lineRule="auto"/>
              <w:rPr>
                <w:noProof/>
                <w:sz w:val="20"/>
              </w:rPr>
            </w:pPr>
            <w:r>
              <w:rPr>
                <w:noProof/>
                <w:sz w:val="20"/>
              </w:rPr>
              <w:t>15030000</w:t>
            </w:r>
          </w:p>
        </w:tc>
        <w:tc>
          <w:tcPr>
            <w:tcW w:w="1054" w:type="dxa"/>
            <w:tcBorders>
              <w:top w:val="nil"/>
              <w:left w:val="nil"/>
              <w:bottom w:val="single" w:sz="4" w:space="0" w:color="auto"/>
              <w:right w:val="single" w:sz="4" w:space="0" w:color="auto"/>
            </w:tcBorders>
            <w:shd w:val="clear" w:color="auto" w:fill="auto"/>
            <w:noWrap/>
            <w:hideMark/>
          </w:tcPr>
          <w:p w14:paraId="09939A4B" w14:textId="77777777" w:rsidR="008F4028" w:rsidRPr="00BD01D7" w:rsidRDefault="008F4028" w:rsidP="00D163DF">
            <w:pPr>
              <w:spacing w:before="60" w:after="60" w:line="240" w:lineRule="auto"/>
              <w:rPr>
                <w:noProof/>
                <w:sz w:val="20"/>
              </w:rPr>
            </w:pPr>
            <w:r>
              <w:rPr>
                <w:noProof/>
                <w:sz w:val="20"/>
              </w:rPr>
              <w:t>150300</w:t>
            </w:r>
          </w:p>
        </w:tc>
        <w:tc>
          <w:tcPr>
            <w:tcW w:w="5186" w:type="dxa"/>
            <w:tcBorders>
              <w:top w:val="nil"/>
              <w:left w:val="nil"/>
              <w:bottom w:val="single" w:sz="4" w:space="0" w:color="auto"/>
              <w:right w:val="single" w:sz="4" w:space="0" w:color="auto"/>
            </w:tcBorders>
            <w:shd w:val="clear" w:color="auto" w:fill="auto"/>
            <w:noWrap/>
            <w:hideMark/>
          </w:tcPr>
          <w:p w14:paraId="7E92D455" w14:textId="77777777" w:rsidR="008F4028" w:rsidRPr="00BD01D7" w:rsidRDefault="008F4028" w:rsidP="00D163DF">
            <w:pPr>
              <w:spacing w:before="60" w:after="60" w:line="240" w:lineRule="auto"/>
              <w:rPr>
                <w:noProof/>
                <w:sz w:val="20"/>
              </w:rPr>
            </w:pPr>
            <w:r>
              <w:rPr>
                <w:noProof/>
                <w:sz w:val="20"/>
              </w:rPr>
              <w:t>Stearin iz svinjske masti, olje iz svinjske masti, oleostearin, oleo olje in olje iz loja, neemulgirani ali nemešani ali kako drugače obdelani</w:t>
            </w:r>
          </w:p>
        </w:tc>
        <w:tc>
          <w:tcPr>
            <w:tcW w:w="709" w:type="dxa"/>
            <w:tcBorders>
              <w:top w:val="nil"/>
              <w:left w:val="nil"/>
              <w:bottom w:val="single" w:sz="4" w:space="0" w:color="auto"/>
              <w:right w:val="single" w:sz="4" w:space="0" w:color="auto"/>
            </w:tcBorders>
            <w:shd w:val="clear" w:color="auto" w:fill="auto"/>
            <w:noWrap/>
            <w:vAlign w:val="center"/>
            <w:hideMark/>
          </w:tcPr>
          <w:p w14:paraId="61E8BDB5"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8C2BA45"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170CA07"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F0323AA"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67C28A5"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4300D65"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27EB22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18599E5"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D6DDF9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B26EE21"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A31DB5A"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A70211E" w14:textId="77777777" w:rsidR="008F4028" w:rsidRPr="00BD01D7" w:rsidRDefault="008F4028" w:rsidP="00D163DF">
            <w:pPr>
              <w:spacing w:before="60" w:after="60" w:line="240" w:lineRule="auto"/>
              <w:rPr>
                <w:noProof/>
                <w:sz w:val="20"/>
              </w:rPr>
            </w:pPr>
            <w:r>
              <w:rPr>
                <w:noProof/>
                <w:sz w:val="20"/>
              </w:rPr>
              <w:t>15041000</w:t>
            </w:r>
          </w:p>
        </w:tc>
        <w:tc>
          <w:tcPr>
            <w:tcW w:w="1054" w:type="dxa"/>
            <w:tcBorders>
              <w:top w:val="nil"/>
              <w:left w:val="nil"/>
              <w:bottom w:val="single" w:sz="4" w:space="0" w:color="auto"/>
              <w:right w:val="single" w:sz="4" w:space="0" w:color="auto"/>
            </w:tcBorders>
            <w:shd w:val="clear" w:color="auto" w:fill="auto"/>
            <w:noWrap/>
            <w:hideMark/>
          </w:tcPr>
          <w:p w14:paraId="3AB37BA7" w14:textId="77777777" w:rsidR="008F4028" w:rsidRPr="00BD01D7" w:rsidRDefault="008F4028" w:rsidP="00D163DF">
            <w:pPr>
              <w:spacing w:before="60" w:after="60" w:line="240" w:lineRule="auto"/>
              <w:rPr>
                <w:noProof/>
                <w:sz w:val="20"/>
              </w:rPr>
            </w:pPr>
            <w:r>
              <w:rPr>
                <w:noProof/>
                <w:sz w:val="20"/>
              </w:rPr>
              <w:t>150410</w:t>
            </w:r>
          </w:p>
        </w:tc>
        <w:tc>
          <w:tcPr>
            <w:tcW w:w="5186" w:type="dxa"/>
            <w:tcBorders>
              <w:top w:val="nil"/>
              <w:left w:val="nil"/>
              <w:bottom w:val="single" w:sz="4" w:space="0" w:color="auto"/>
              <w:right w:val="single" w:sz="4" w:space="0" w:color="auto"/>
            </w:tcBorders>
            <w:shd w:val="clear" w:color="auto" w:fill="auto"/>
            <w:noWrap/>
            <w:hideMark/>
          </w:tcPr>
          <w:p w14:paraId="129B83F9" w14:textId="0DF9A37A" w:rsidR="008F4028" w:rsidRPr="00BD01D7" w:rsidRDefault="000C19AE" w:rsidP="00D163DF">
            <w:pPr>
              <w:spacing w:before="60" w:after="60" w:line="240" w:lineRule="auto"/>
              <w:rPr>
                <w:noProof/>
                <w:sz w:val="20"/>
              </w:rPr>
            </w:pPr>
            <w:r>
              <w:rPr>
                <w:noProof/>
                <w:sz w:val="20"/>
              </w:rPr>
              <w:t>–</w:t>
            </w:r>
            <w:r w:rsidR="008F4028">
              <w:rPr>
                <w:noProof/>
                <w:sz w:val="20"/>
              </w:rPr>
              <w:t xml:space="preserve"> Olja iz ribjih jeter in njihove frakcije</w:t>
            </w:r>
          </w:p>
        </w:tc>
        <w:tc>
          <w:tcPr>
            <w:tcW w:w="709" w:type="dxa"/>
            <w:tcBorders>
              <w:top w:val="nil"/>
              <w:left w:val="nil"/>
              <w:bottom w:val="single" w:sz="4" w:space="0" w:color="auto"/>
              <w:right w:val="single" w:sz="4" w:space="0" w:color="auto"/>
            </w:tcBorders>
            <w:shd w:val="clear" w:color="auto" w:fill="auto"/>
            <w:noWrap/>
            <w:vAlign w:val="center"/>
            <w:hideMark/>
          </w:tcPr>
          <w:p w14:paraId="732293D0"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08D80C9"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F9259F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C9316E0"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1E172A8"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0F8645D"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42EE24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5ABBB3A"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3A618F"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2BD7B5A"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D6BBC65"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B8D342" w14:textId="77777777" w:rsidR="008F4028" w:rsidRPr="00BD01D7" w:rsidRDefault="008F4028" w:rsidP="00D163DF">
            <w:pPr>
              <w:spacing w:before="60" w:after="60" w:line="240" w:lineRule="auto"/>
              <w:rPr>
                <w:noProof/>
                <w:sz w:val="20"/>
              </w:rPr>
            </w:pPr>
            <w:r>
              <w:rPr>
                <w:noProof/>
                <w:sz w:val="20"/>
              </w:rPr>
              <w:t>15042000</w:t>
            </w:r>
          </w:p>
        </w:tc>
        <w:tc>
          <w:tcPr>
            <w:tcW w:w="1054" w:type="dxa"/>
            <w:tcBorders>
              <w:top w:val="nil"/>
              <w:left w:val="nil"/>
              <w:bottom w:val="single" w:sz="4" w:space="0" w:color="auto"/>
              <w:right w:val="single" w:sz="4" w:space="0" w:color="auto"/>
            </w:tcBorders>
            <w:shd w:val="clear" w:color="auto" w:fill="auto"/>
            <w:noWrap/>
            <w:hideMark/>
          </w:tcPr>
          <w:p w14:paraId="3E8D4100" w14:textId="77777777" w:rsidR="008F4028" w:rsidRPr="00BD01D7" w:rsidRDefault="008F4028" w:rsidP="00D163DF">
            <w:pPr>
              <w:spacing w:before="60" w:after="60" w:line="240" w:lineRule="auto"/>
              <w:rPr>
                <w:noProof/>
                <w:sz w:val="20"/>
              </w:rPr>
            </w:pPr>
            <w:r>
              <w:rPr>
                <w:noProof/>
                <w:sz w:val="20"/>
              </w:rPr>
              <w:t>150420</w:t>
            </w:r>
          </w:p>
        </w:tc>
        <w:tc>
          <w:tcPr>
            <w:tcW w:w="5186" w:type="dxa"/>
            <w:tcBorders>
              <w:top w:val="nil"/>
              <w:left w:val="nil"/>
              <w:bottom w:val="single" w:sz="4" w:space="0" w:color="auto"/>
              <w:right w:val="single" w:sz="4" w:space="0" w:color="auto"/>
            </w:tcBorders>
            <w:shd w:val="clear" w:color="auto" w:fill="auto"/>
            <w:noWrap/>
            <w:hideMark/>
          </w:tcPr>
          <w:p w14:paraId="4C03756A" w14:textId="7162B526" w:rsidR="008F4028" w:rsidRPr="00BD01D7" w:rsidRDefault="000C19AE" w:rsidP="00D163DF">
            <w:pPr>
              <w:spacing w:before="60" w:after="60" w:line="240" w:lineRule="auto"/>
              <w:rPr>
                <w:noProof/>
                <w:sz w:val="20"/>
              </w:rPr>
            </w:pPr>
            <w:r>
              <w:rPr>
                <w:noProof/>
                <w:sz w:val="20"/>
              </w:rPr>
              <w:t>–</w:t>
            </w:r>
            <w:r w:rsidR="008F4028">
              <w:rPr>
                <w:noProof/>
                <w:sz w:val="20"/>
              </w:rPr>
              <w:t xml:space="preserve"> Masti in olja rib ter njihove frakcije, razen iz ribjih jeter</w:t>
            </w:r>
          </w:p>
        </w:tc>
        <w:tc>
          <w:tcPr>
            <w:tcW w:w="709" w:type="dxa"/>
            <w:tcBorders>
              <w:top w:val="nil"/>
              <w:left w:val="nil"/>
              <w:bottom w:val="single" w:sz="4" w:space="0" w:color="auto"/>
              <w:right w:val="single" w:sz="4" w:space="0" w:color="auto"/>
            </w:tcBorders>
            <w:shd w:val="clear" w:color="auto" w:fill="auto"/>
            <w:noWrap/>
            <w:vAlign w:val="center"/>
            <w:hideMark/>
          </w:tcPr>
          <w:p w14:paraId="3BBC4A3C"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178BAC3"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FA191F2"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468D938"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561E6D3"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E1104E"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3B7080"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357DB7B"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C8BD69F"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BB582E8"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56EB4E7"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9275EC8" w14:textId="77777777" w:rsidR="008F4028" w:rsidRPr="00BD01D7" w:rsidRDefault="008F4028" w:rsidP="00D163DF">
            <w:pPr>
              <w:spacing w:before="60" w:after="60" w:line="240" w:lineRule="auto"/>
              <w:rPr>
                <w:noProof/>
                <w:sz w:val="20"/>
              </w:rPr>
            </w:pPr>
            <w:r>
              <w:rPr>
                <w:noProof/>
                <w:sz w:val="20"/>
              </w:rPr>
              <w:t>15043000</w:t>
            </w:r>
          </w:p>
        </w:tc>
        <w:tc>
          <w:tcPr>
            <w:tcW w:w="1054" w:type="dxa"/>
            <w:tcBorders>
              <w:top w:val="nil"/>
              <w:left w:val="nil"/>
              <w:bottom w:val="single" w:sz="4" w:space="0" w:color="auto"/>
              <w:right w:val="single" w:sz="4" w:space="0" w:color="auto"/>
            </w:tcBorders>
            <w:shd w:val="clear" w:color="auto" w:fill="auto"/>
            <w:noWrap/>
            <w:hideMark/>
          </w:tcPr>
          <w:p w14:paraId="566C14AB" w14:textId="77777777" w:rsidR="008F4028" w:rsidRPr="00BD01D7" w:rsidRDefault="008F4028" w:rsidP="00D163DF">
            <w:pPr>
              <w:spacing w:before="60" w:after="60" w:line="240" w:lineRule="auto"/>
              <w:rPr>
                <w:noProof/>
                <w:sz w:val="20"/>
              </w:rPr>
            </w:pPr>
            <w:r>
              <w:rPr>
                <w:noProof/>
                <w:sz w:val="20"/>
              </w:rPr>
              <w:t>150430</w:t>
            </w:r>
          </w:p>
        </w:tc>
        <w:tc>
          <w:tcPr>
            <w:tcW w:w="5186" w:type="dxa"/>
            <w:tcBorders>
              <w:top w:val="nil"/>
              <w:left w:val="nil"/>
              <w:bottom w:val="single" w:sz="4" w:space="0" w:color="auto"/>
              <w:right w:val="single" w:sz="4" w:space="0" w:color="auto"/>
            </w:tcBorders>
            <w:shd w:val="clear" w:color="auto" w:fill="auto"/>
            <w:noWrap/>
            <w:hideMark/>
          </w:tcPr>
          <w:p w14:paraId="0B61C130" w14:textId="2908BE07" w:rsidR="008F4028" w:rsidRPr="00BD01D7" w:rsidRDefault="000C19AE" w:rsidP="00D163DF">
            <w:pPr>
              <w:spacing w:before="60" w:after="60" w:line="240" w:lineRule="auto"/>
              <w:rPr>
                <w:noProof/>
                <w:sz w:val="20"/>
              </w:rPr>
            </w:pPr>
            <w:r>
              <w:rPr>
                <w:noProof/>
                <w:sz w:val="20"/>
              </w:rPr>
              <w:t>–</w:t>
            </w:r>
            <w:r w:rsidR="008F4028">
              <w:rPr>
                <w:noProof/>
                <w:sz w:val="20"/>
              </w:rPr>
              <w:t xml:space="preserve"> Masti in olja morskih sesalcev in njihove frakcije</w:t>
            </w:r>
          </w:p>
        </w:tc>
        <w:tc>
          <w:tcPr>
            <w:tcW w:w="709" w:type="dxa"/>
            <w:tcBorders>
              <w:top w:val="nil"/>
              <w:left w:val="nil"/>
              <w:bottom w:val="single" w:sz="4" w:space="0" w:color="auto"/>
              <w:right w:val="single" w:sz="4" w:space="0" w:color="auto"/>
            </w:tcBorders>
            <w:shd w:val="clear" w:color="auto" w:fill="auto"/>
            <w:noWrap/>
            <w:vAlign w:val="center"/>
            <w:hideMark/>
          </w:tcPr>
          <w:p w14:paraId="403CF27A"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D2F1A51"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3119A20"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5528B7A"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ABD9698"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64725CE"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282087B"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18C3CD1"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05C137"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3D24A08"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B0B16E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31ECAE5" w14:textId="77777777" w:rsidR="008F4028" w:rsidRPr="00BD01D7" w:rsidRDefault="008F4028" w:rsidP="00D163DF">
            <w:pPr>
              <w:spacing w:before="60" w:after="60" w:line="240" w:lineRule="auto"/>
              <w:rPr>
                <w:noProof/>
                <w:sz w:val="20"/>
              </w:rPr>
            </w:pPr>
            <w:r>
              <w:rPr>
                <w:noProof/>
                <w:sz w:val="20"/>
              </w:rPr>
              <w:t>15060000</w:t>
            </w:r>
          </w:p>
        </w:tc>
        <w:tc>
          <w:tcPr>
            <w:tcW w:w="1054" w:type="dxa"/>
            <w:tcBorders>
              <w:top w:val="nil"/>
              <w:left w:val="nil"/>
              <w:bottom w:val="single" w:sz="4" w:space="0" w:color="auto"/>
              <w:right w:val="single" w:sz="4" w:space="0" w:color="auto"/>
            </w:tcBorders>
            <w:shd w:val="clear" w:color="auto" w:fill="auto"/>
            <w:noWrap/>
            <w:hideMark/>
          </w:tcPr>
          <w:p w14:paraId="7F5AB03E" w14:textId="77777777" w:rsidR="008F4028" w:rsidRPr="00BD01D7" w:rsidRDefault="008F4028" w:rsidP="00D163DF">
            <w:pPr>
              <w:spacing w:before="60" w:after="60" w:line="240" w:lineRule="auto"/>
              <w:rPr>
                <w:noProof/>
                <w:sz w:val="20"/>
              </w:rPr>
            </w:pPr>
            <w:r>
              <w:rPr>
                <w:noProof/>
                <w:sz w:val="20"/>
              </w:rPr>
              <w:t>150600</w:t>
            </w:r>
          </w:p>
        </w:tc>
        <w:tc>
          <w:tcPr>
            <w:tcW w:w="5186" w:type="dxa"/>
            <w:tcBorders>
              <w:top w:val="nil"/>
              <w:left w:val="nil"/>
              <w:bottom w:val="single" w:sz="4" w:space="0" w:color="auto"/>
              <w:right w:val="single" w:sz="4" w:space="0" w:color="auto"/>
            </w:tcBorders>
            <w:shd w:val="clear" w:color="auto" w:fill="auto"/>
            <w:noWrap/>
            <w:hideMark/>
          </w:tcPr>
          <w:p w14:paraId="552840DE" w14:textId="77777777" w:rsidR="008F4028" w:rsidRPr="00BD01D7" w:rsidRDefault="008F4028" w:rsidP="00D163DF">
            <w:pPr>
              <w:spacing w:before="60" w:after="60" w:line="240" w:lineRule="auto"/>
              <w:rPr>
                <w:noProof/>
                <w:sz w:val="20"/>
              </w:rPr>
            </w:pPr>
            <w:r>
              <w:rPr>
                <w:noProof/>
                <w:sz w:val="20"/>
              </w:rPr>
              <w:t>Druge masti in olja živalskega izvora in njihove frakcije, rafinirani ali ne, toda kemično nemodificirani</w:t>
            </w:r>
          </w:p>
        </w:tc>
        <w:tc>
          <w:tcPr>
            <w:tcW w:w="709" w:type="dxa"/>
            <w:tcBorders>
              <w:top w:val="nil"/>
              <w:left w:val="nil"/>
              <w:bottom w:val="single" w:sz="4" w:space="0" w:color="auto"/>
              <w:right w:val="single" w:sz="4" w:space="0" w:color="auto"/>
            </w:tcBorders>
            <w:shd w:val="clear" w:color="auto" w:fill="auto"/>
            <w:noWrap/>
            <w:vAlign w:val="center"/>
            <w:hideMark/>
          </w:tcPr>
          <w:p w14:paraId="044D78B7"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B1CC5D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9DDCBC1"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CDE6303"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A8930E6"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C25B3FC"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D768883"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5FEBBE"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E3D66E"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0A5FDED"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F5710D6"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37AA9C1" w14:textId="77777777" w:rsidR="008F4028" w:rsidRPr="00BD01D7" w:rsidRDefault="008F4028" w:rsidP="00D163DF">
            <w:pPr>
              <w:spacing w:before="60" w:after="60" w:line="240" w:lineRule="auto"/>
              <w:rPr>
                <w:noProof/>
                <w:sz w:val="20"/>
              </w:rPr>
            </w:pPr>
            <w:r>
              <w:rPr>
                <w:noProof/>
                <w:sz w:val="20"/>
              </w:rPr>
              <w:t>15121100</w:t>
            </w:r>
          </w:p>
        </w:tc>
        <w:tc>
          <w:tcPr>
            <w:tcW w:w="1054" w:type="dxa"/>
            <w:tcBorders>
              <w:top w:val="nil"/>
              <w:left w:val="nil"/>
              <w:bottom w:val="single" w:sz="4" w:space="0" w:color="auto"/>
              <w:right w:val="single" w:sz="4" w:space="0" w:color="auto"/>
            </w:tcBorders>
            <w:shd w:val="clear" w:color="auto" w:fill="auto"/>
            <w:noWrap/>
            <w:hideMark/>
          </w:tcPr>
          <w:p w14:paraId="43CF5703" w14:textId="77777777" w:rsidR="008F4028" w:rsidRPr="00BD01D7" w:rsidRDefault="008F4028" w:rsidP="00D163DF">
            <w:pPr>
              <w:spacing w:before="60" w:after="60" w:line="240" w:lineRule="auto"/>
              <w:rPr>
                <w:noProof/>
                <w:sz w:val="20"/>
              </w:rPr>
            </w:pPr>
            <w:r>
              <w:rPr>
                <w:noProof/>
                <w:sz w:val="20"/>
              </w:rPr>
              <w:t>151211</w:t>
            </w:r>
          </w:p>
        </w:tc>
        <w:tc>
          <w:tcPr>
            <w:tcW w:w="5186" w:type="dxa"/>
            <w:tcBorders>
              <w:top w:val="nil"/>
              <w:left w:val="nil"/>
              <w:bottom w:val="single" w:sz="4" w:space="0" w:color="auto"/>
              <w:right w:val="single" w:sz="4" w:space="0" w:color="auto"/>
            </w:tcBorders>
            <w:shd w:val="clear" w:color="auto" w:fill="auto"/>
            <w:noWrap/>
            <w:hideMark/>
          </w:tcPr>
          <w:p w14:paraId="0449D859" w14:textId="17877B97" w:rsidR="008F4028" w:rsidRPr="00BD01D7" w:rsidRDefault="00311F85" w:rsidP="00D163DF">
            <w:pPr>
              <w:spacing w:before="60" w:after="60" w:line="240" w:lineRule="auto"/>
              <w:rPr>
                <w:noProof/>
                <w:sz w:val="20"/>
              </w:rPr>
            </w:pPr>
            <w:r>
              <w:rPr>
                <w:noProof/>
                <w:sz w:val="20"/>
              </w:rPr>
              <w:t>– –</w:t>
            </w:r>
            <w:r w:rsidR="008F4028">
              <w:rPr>
                <w:noProof/>
                <w:sz w:val="20"/>
              </w:rPr>
              <w:t xml:space="preserve"> surovo olje</w:t>
            </w:r>
          </w:p>
        </w:tc>
        <w:tc>
          <w:tcPr>
            <w:tcW w:w="709" w:type="dxa"/>
            <w:tcBorders>
              <w:top w:val="nil"/>
              <w:left w:val="nil"/>
              <w:bottom w:val="single" w:sz="4" w:space="0" w:color="auto"/>
              <w:right w:val="single" w:sz="4" w:space="0" w:color="auto"/>
            </w:tcBorders>
            <w:shd w:val="clear" w:color="auto" w:fill="auto"/>
            <w:noWrap/>
            <w:vAlign w:val="center"/>
            <w:hideMark/>
          </w:tcPr>
          <w:p w14:paraId="1FFD8209"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B72537B"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BF98913"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F0C6D40"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C817C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945EE5C"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D625ED"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479BB28"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D0DC100"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3B2042D"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D7EB97E"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A2D9717" w14:textId="77777777" w:rsidR="008F4028" w:rsidRPr="00BD01D7" w:rsidRDefault="008F4028" w:rsidP="00D163DF">
            <w:pPr>
              <w:spacing w:before="60" w:after="60" w:line="240" w:lineRule="auto"/>
              <w:rPr>
                <w:noProof/>
                <w:sz w:val="20"/>
              </w:rPr>
            </w:pPr>
            <w:r>
              <w:rPr>
                <w:noProof/>
                <w:sz w:val="20"/>
              </w:rPr>
              <w:t>15122100</w:t>
            </w:r>
          </w:p>
        </w:tc>
        <w:tc>
          <w:tcPr>
            <w:tcW w:w="1054" w:type="dxa"/>
            <w:tcBorders>
              <w:top w:val="nil"/>
              <w:left w:val="nil"/>
              <w:bottom w:val="single" w:sz="4" w:space="0" w:color="auto"/>
              <w:right w:val="single" w:sz="4" w:space="0" w:color="auto"/>
            </w:tcBorders>
            <w:shd w:val="clear" w:color="auto" w:fill="auto"/>
            <w:noWrap/>
            <w:hideMark/>
          </w:tcPr>
          <w:p w14:paraId="720A33C8" w14:textId="77777777" w:rsidR="008F4028" w:rsidRPr="00BD01D7" w:rsidRDefault="008F4028" w:rsidP="00D163DF">
            <w:pPr>
              <w:spacing w:before="60" w:after="60" w:line="240" w:lineRule="auto"/>
              <w:rPr>
                <w:noProof/>
                <w:sz w:val="20"/>
              </w:rPr>
            </w:pPr>
            <w:r>
              <w:rPr>
                <w:noProof/>
                <w:sz w:val="20"/>
              </w:rPr>
              <w:t>151221</w:t>
            </w:r>
          </w:p>
        </w:tc>
        <w:tc>
          <w:tcPr>
            <w:tcW w:w="5186" w:type="dxa"/>
            <w:tcBorders>
              <w:top w:val="nil"/>
              <w:left w:val="nil"/>
              <w:bottom w:val="single" w:sz="4" w:space="0" w:color="auto"/>
              <w:right w:val="single" w:sz="4" w:space="0" w:color="auto"/>
            </w:tcBorders>
            <w:shd w:val="clear" w:color="auto" w:fill="auto"/>
            <w:noWrap/>
            <w:hideMark/>
          </w:tcPr>
          <w:p w14:paraId="0C71651D" w14:textId="7DE29404" w:rsidR="008F4028" w:rsidRPr="00BD01D7" w:rsidRDefault="00311F85" w:rsidP="00D163DF">
            <w:pPr>
              <w:spacing w:before="60" w:after="60" w:line="240" w:lineRule="auto"/>
              <w:rPr>
                <w:noProof/>
                <w:sz w:val="20"/>
              </w:rPr>
            </w:pPr>
            <w:r>
              <w:rPr>
                <w:noProof/>
                <w:sz w:val="20"/>
              </w:rPr>
              <w:t>– –</w:t>
            </w:r>
            <w:r w:rsidR="008F4028">
              <w:rPr>
                <w:noProof/>
                <w:sz w:val="20"/>
              </w:rPr>
              <w:t xml:space="preserve"> surovo olje, z izločenim gosipolom ali ne</w:t>
            </w:r>
          </w:p>
        </w:tc>
        <w:tc>
          <w:tcPr>
            <w:tcW w:w="709" w:type="dxa"/>
            <w:tcBorders>
              <w:top w:val="nil"/>
              <w:left w:val="nil"/>
              <w:bottom w:val="single" w:sz="4" w:space="0" w:color="auto"/>
              <w:right w:val="single" w:sz="4" w:space="0" w:color="auto"/>
            </w:tcBorders>
            <w:shd w:val="clear" w:color="auto" w:fill="auto"/>
            <w:noWrap/>
            <w:vAlign w:val="center"/>
            <w:hideMark/>
          </w:tcPr>
          <w:p w14:paraId="7540BAE9"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F4F716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5BD9671"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5413EB9"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3101898"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B8C73CF"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64397F3"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A29379E"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A478948"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56A63AE"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6FC3CB4"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19EE1D9" w14:textId="77777777" w:rsidR="008F4028" w:rsidRPr="00BD01D7" w:rsidRDefault="008F4028" w:rsidP="00D163DF">
            <w:pPr>
              <w:spacing w:before="60" w:after="60" w:line="240" w:lineRule="auto"/>
              <w:rPr>
                <w:noProof/>
                <w:sz w:val="20"/>
              </w:rPr>
            </w:pPr>
            <w:r>
              <w:rPr>
                <w:noProof/>
                <w:sz w:val="20"/>
              </w:rPr>
              <w:t>15153000</w:t>
            </w:r>
          </w:p>
        </w:tc>
        <w:tc>
          <w:tcPr>
            <w:tcW w:w="1054" w:type="dxa"/>
            <w:tcBorders>
              <w:top w:val="nil"/>
              <w:left w:val="nil"/>
              <w:bottom w:val="single" w:sz="4" w:space="0" w:color="auto"/>
              <w:right w:val="single" w:sz="4" w:space="0" w:color="auto"/>
            </w:tcBorders>
            <w:shd w:val="clear" w:color="auto" w:fill="auto"/>
            <w:noWrap/>
            <w:hideMark/>
          </w:tcPr>
          <w:p w14:paraId="774B422E" w14:textId="77777777" w:rsidR="008F4028" w:rsidRPr="00BD01D7" w:rsidRDefault="008F4028" w:rsidP="00D163DF">
            <w:pPr>
              <w:spacing w:before="60" w:after="60" w:line="240" w:lineRule="auto"/>
              <w:rPr>
                <w:noProof/>
                <w:sz w:val="20"/>
              </w:rPr>
            </w:pPr>
            <w:r>
              <w:rPr>
                <w:noProof/>
                <w:sz w:val="20"/>
              </w:rPr>
              <w:t>151530</w:t>
            </w:r>
          </w:p>
        </w:tc>
        <w:tc>
          <w:tcPr>
            <w:tcW w:w="5186" w:type="dxa"/>
            <w:tcBorders>
              <w:top w:val="nil"/>
              <w:left w:val="nil"/>
              <w:bottom w:val="single" w:sz="4" w:space="0" w:color="auto"/>
              <w:right w:val="single" w:sz="4" w:space="0" w:color="auto"/>
            </w:tcBorders>
            <w:shd w:val="clear" w:color="auto" w:fill="auto"/>
            <w:noWrap/>
            <w:hideMark/>
          </w:tcPr>
          <w:p w14:paraId="1D36E4C3" w14:textId="6CABC611" w:rsidR="008F4028" w:rsidRPr="00BD01D7" w:rsidRDefault="000C19AE" w:rsidP="00D163DF">
            <w:pPr>
              <w:spacing w:before="60" w:after="60" w:line="240" w:lineRule="auto"/>
              <w:rPr>
                <w:noProof/>
                <w:sz w:val="20"/>
              </w:rPr>
            </w:pPr>
            <w:r>
              <w:rPr>
                <w:noProof/>
                <w:sz w:val="20"/>
              </w:rPr>
              <w:t>–</w:t>
            </w:r>
            <w:r w:rsidR="008F4028">
              <w:rPr>
                <w:noProof/>
                <w:sz w:val="20"/>
              </w:rPr>
              <w:t xml:space="preserve"> Ricinusovo olje in njegove frakcije</w:t>
            </w:r>
          </w:p>
        </w:tc>
        <w:tc>
          <w:tcPr>
            <w:tcW w:w="709" w:type="dxa"/>
            <w:tcBorders>
              <w:top w:val="nil"/>
              <w:left w:val="nil"/>
              <w:bottom w:val="single" w:sz="4" w:space="0" w:color="auto"/>
              <w:right w:val="single" w:sz="4" w:space="0" w:color="auto"/>
            </w:tcBorders>
            <w:shd w:val="clear" w:color="auto" w:fill="auto"/>
            <w:noWrap/>
            <w:vAlign w:val="center"/>
            <w:hideMark/>
          </w:tcPr>
          <w:p w14:paraId="5DF2BEAA"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48977F1"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8CB3FE0"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85E60B8"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7B165B6"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B97BC0E"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7161CC1"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65A16BE"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9274FF6"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4338183"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3E6D61D"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5B1B57B" w14:textId="77777777" w:rsidR="008F4028" w:rsidRPr="00BD01D7" w:rsidRDefault="008F4028" w:rsidP="00D163DF">
            <w:pPr>
              <w:spacing w:before="60" w:after="60" w:line="240" w:lineRule="auto"/>
              <w:rPr>
                <w:noProof/>
                <w:sz w:val="20"/>
              </w:rPr>
            </w:pPr>
            <w:r>
              <w:rPr>
                <w:noProof/>
                <w:sz w:val="20"/>
              </w:rPr>
              <w:t>15211000</w:t>
            </w:r>
          </w:p>
        </w:tc>
        <w:tc>
          <w:tcPr>
            <w:tcW w:w="1054" w:type="dxa"/>
            <w:tcBorders>
              <w:top w:val="nil"/>
              <w:left w:val="nil"/>
              <w:bottom w:val="single" w:sz="4" w:space="0" w:color="auto"/>
              <w:right w:val="single" w:sz="4" w:space="0" w:color="auto"/>
            </w:tcBorders>
            <w:shd w:val="clear" w:color="auto" w:fill="auto"/>
            <w:noWrap/>
            <w:hideMark/>
          </w:tcPr>
          <w:p w14:paraId="3D8C25B2" w14:textId="77777777" w:rsidR="008F4028" w:rsidRPr="00BD01D7" w:rsidRDefault="008F4028" w:rsidP="00D163DF">
            <w:pPr>
              <w:spacing w:before="60" w:after="60" w:line="240" w:lineRule="auto"/>
              <w:rPr>
                <w:noProof/>
                <w:sz w:val="20"/>
              </w:rPr>
            </w:pPr>
            <w:r>
              <w:rPr>
                <w:noProof/>
                <w:sz w:val="20"/>
              </w:rPr>
              <w:t>152110</w:t>
            </w:r>
          </w:p>
        </w:tc>
        <w:tc>
          <w:tcPr>
            <w:tcW w:w="5186" w:type="dxa"/>
            <w:tcBorders>
              <w:top w:val="nil"/>
              <w:left w:val="nil"/>
              <w:bottom w:val="single" w:sz="4" w:space="0" w:color="auto"/>
              <w:right w:val="single" w:sz="4" w:space="0" w:color="auto"/>
            </w:tcBorders>
            <w:shd w:val="clear" w:color="auto" w:fill="auto"/>
            <w:noWrap/>
            <w:hideMark/>
          </w:tcPr>
          <w:p w14:paraId="448EFACD" w14:textId="18851BCE" w:rsidR="008F4028" w:rsidRPr="00BD01D7" w:rsidRDefault="000C19AE" w:rsidP="00D163DF">
            <w:pPr>
              <w:spacing w:before="60" w:after="60" w:line="240" w:lineRule="auto"/>
              <w:rPr>
                <w:noProof/>
                <w:sz w:val="20"/>
              </w:rPr>
            </w:pPr>
            <w:r>
              <w:rPr>
                <w:noProof/>
                <w:sz w:val="20"/>
              </w:rPr>
              <w:t>–</w:t>
            </w:r>
            <w:r w:rsidR="008F4028">
              <w:rPr>
                <w:noProof/>
                <w:sz w:val="20"/>
              </w:rPr>
              <w:t xml:space="preserve"> Rastlinski voski</w:t>
            </w:r>
          </w:p>
        </w:tc>
        <w:tc>
          <w:tcPr>
            <w:tcW w:w="709" w:type="dxa"/>
            <w:tcBorders>
              <w:top w:val="nil"/>
              <w:left w:val="nil"/>
              <w:bottom w:val="single" w:sz="4" w:space="0" w:color="auto"/>
              <w:right w:val="single" w:sz="4" w:space="0" w:color="auto"/>
            </w:tcBorders>
            <w:shd w:val="clear" w:color="auto" w:fill="auto"/>
            <w:noWrap/>
            <w:vAlign w:val="center"/>
            <w:hideMark/>
          </w:tcPr>
          <w:p w14:paraId="3C385BD8"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9285159"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C5A20A"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E64A41"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FBB5364"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07AEA83"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6836C7E"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AE613DD"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794C2F4"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107D0EC"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26C9942"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9B0CAFC" w14:textId="77777777" w:rsidR="008F4028" w:rsidRPr="00BD01D7" w:rsidRDefault="008F4028" w:rsidP="00D163DF">
            <w:pPr>
              <w:spacing w:before="60" w:after="60" w:line="240" w:lineRule="auto"/>
              <w:rPr>
                <w:noProof/>
                <w:sz w:val="20"/>
              </w:rPr>
            </w:pPr>
            <w:r>
              <w:rPr>
                <w:noProof/>
                <w:sz w:val="20"/>
              </w:rPr>
              <w:t>15219000</w:t>
            </w:r>
          </w:p>
        </w:tc>
        <w:tc>
          <w:tcPr>
            <w:tcW w:w="1054" w:type="dxa"/>
            <w:tcBorders>
              <w:top w:val="nil"/>
              <w:left w:val="nil"/>
              <w:bottom w:val="single" w:sz="4" w:space="0" w:color="auto"/>
              <w:right w:val="single" w:sz="4" w:space="0" w:color="auto"/>
            </w:tcBorders>
            <w:shd w:val="clear" w:color="auto" w:fill="auto"/>
            <w:noWrap/>
            <w:hideMark/>
          </w:tcPr>
          <w:p w14:paraId="1E680515" w14:textId="77777777" w:rsidR="008F4028" w:rsidRPr="00BD01D7" w:rsidRDefault="008F4028" w:rsidP="00D163DF">
            <w:pPr>
              <w:spacing w:before="60" w:after="60" w:line="240" w:lineRule="auto"/>
              <w:rPr>
                <w:noProof/>
                <w:sz w:val="20"/>
              </w:rPr>
            </w:pPr>
            <w:r>
              <w:rPr>
                <w:noProof/>
                <w:sz w:val="20"/>
              </w:rPr>
              <w:t>152190</w:t>
            </w:r>
          </w:p>
        </w:tc>
        <w:tc>
          <w:tcPr>
            <w:tcW w:w="5186" w:type="dxa"/>
            <w:tcBorders>
              <w:top w:val="nil"/>
              <w:left w:val="nil"/>
              <w:bottom w:val="single" w:sz="4" w:space="0" w:color="auto"/>
              <w:right w:val="single" w:sz="4" w:space="0" w:color="auto"/>
            </w:tcBorders>
            <w:shd w:val="clear" w:color="auto" w:fill="auto"/>
            <w:noWrap/>
            <w:hideMark/>
          </w:tcPr>
          <w:p w14:paraId="1797C0D0" w14:textId="1C5D67FD"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33CC984C"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AFB5FF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89C9391"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9D5F48D"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01374A7"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56F03AF"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EED2252"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4A8425"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BC6FE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31E09D9"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BC4D8C4"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B404122" w14:textId="77777777" w:rsidR="008F4028" w:rsidRPr="00BD01D7" w:rsidRDefault="008F4028" w:rsidP="00D163DF">
            <w:pPr>
              <w:spacing w:before="60" w:after="60" w:line="240" w:lineRule="auto"/>
              <w:rPr>
                <w:noProof/>
                <w:sz w:val="20"/>
              </w:rPr>
            </w:pPr>
            <w:r>
              <w:rPr>
                <w:noProof/>
                <w:sz w:val="20"/>
              </w:rPr>
              <w:t>18010000</w:t>
            </w:r>
          </w:p>
        </w:tc>
        <w:tc>
          <w:tcPr>
            <w:tcW w:w="1054" w:type="dxa"/>
            <w:tcBorders>
              <w:top w:val="nil"/>
              <w:left w:val="nil"/>
              <w:bottom w:val="single" w:sz="4" w:space="0" w:color="auto"/>
              <w:right w:val="single" w:sz="4" w:space="0" w:color="auto"/>
            </w:tcBorders>
            <w:shd w:val="clear" w:color="auto" w:fill="auto"/>
            <w:noWrap/>
            <w:hideMark/>
          </w:tcPr>
          <w:p w14:paraId="2B0F8C1F" w14:textId="77777777" w:rsidR="008F4028" w:rsidRPr="00BD01D7" w:rsidRDefault="008F4028" w:rsidP="00D163DF">
            <w:pPr>
              <w:spacing w:before="60" w:after="60" w:line="240" w:lineRule="auto"/>
              <w:rPr>
                <w:noProof/>
                <w:sz w:val="20"/>
              </w:rPr>
            </w:pPr>
            <w:r>
              <w:rPr>
                <w:noProof/>
                <w:sz w:val="20"/>
              </w:rPr>
              <w:t>180100</w:t>
            </w:r>
          </w:p>
        </w:tc>
        <w:tc>
          <w:tcPr>
            <w:tcW w:w="5186" w:type="dxa"/>
            <w:tcBorders>
              <w:top w:val="nil"/>
              <w:left w:val="nil"/>
              <w:bottom w:val="single" w:sz="4" w:space="0" w:color="auto"/>
              <w:right w:val="single" w:sz="4" w:space="0" w:color="auto"/>
            </w:tcBorders>
            <w:shd w:val="clear" w:color="auto" w:fill="auto"/>
            <w:noWrap/>
            <w:hideMark/>
          </w:tcPr>
          <w:p w14:paraId="0E7F41C7" w14:textId="77777777" w:rsidR="008F4028" w:rsidRPr="00BD01D7" w:rsidRDefault="008F4028" w:rsidP="00D163DF">
            <w:pPr>
              <w:spacing w:before="60" w:after="60" w:line="240" w:lineRule="auto"/>
              <w:rPr>
                <w:noProof/>
                <w:sz w:val="20"/>
              </w:rPr>
            </w:pPr>
            <w:r>
              <w:rPr>
                <w:noProof/>
                <w:sz w:val="20"/>
              </w:rPr>
              <w:t>Kakavova zrna, cela ali zdrobljena, surova ali pražena</w:t>
            </w:r>
          </w:p>
        </w:tc>
        <w:tc>
          <w:tcPr>
            <w:tcW w:w="709" w:type="dxa"/>
            <w:tcBorders>
              <w:top w:val="nil"/>
              <w:left w:val="nil"/>
              <w:bottom w:val="single" w:sz="4" w:space="0" w:color="auto"/>
              <w:right w:val="single" w:sz="4" w:space="0" w:color="auto"/>
            </w:tcBorders>
            <w:shd w:val="clear" w:color="auto" w:fill="auto"/>
            <w:noWrap/>
            <w:vAlign w:val="center"/>
            <w:hideMark/>
          </w:tcPr>
          <w:p w14:paraId="430B31D4"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F83773F"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1826E93"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3D8CA34"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ED20DB3"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645995"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3CD5C87"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863981D"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CF47C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00B24C"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52A97B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9BC91CB" w14:textId="77777777" w:rsidR="008F4028" w:rsidRPr="00BD01D7" w:rsidRDefault="008F4028" w:rsidP="00D163DF">
            <w:pPr>
              <w:spacing w:before="60" w:after="60" w:line="240" w:lineRule="auto"/>
              <w:rPr>
                <w:noProof/>
                <w:sz w:val="20"/>
              </w:rPr>
            </w:pPr>
            <w:r>
              <w:rPr>
                <w:noProof/>
                <w:sz w:val="20"/>
              </w:rPr>
              <w:t>18020000</w:t>
            </w:r>
          </w:p>
        </w:tc>
        <w:tc>
          <w:tcPr>
            <w:tcW w:w="1054" w:type="dxa"/>
            <w:tcBorders>
              <w:top w:val="nil"/>
              <w:left w:val="nil"/>
              <w:bottom w:val="single" w:sz="4" w:space="0" w:color="auto"/>
              <w:right w:val="single" w:sz="4" w:space="0" w:color="auto"/>
            </w:tcBorders>
            <w:shd w:val="clear" w:color="auto" w:fill="auto"/>
            <w:noWrap/>
            <w:hideMark/>
          </w:tcPr>
          <w:p w14:paraId="02321A9A" w14:textId="77777777" w:rsidR="008F4028" w:rsidRPr="00BD01D7" w:rsidRDefault="008F4028" w:rsidP="00D163DF">
            <w:pPr>
              <w:spacing w:before="60" w:after="60" w:line="240" w:lineRule="auto"/>
              <w:rPr>
                <w:noProof/>
                <w:sz w:val="20"/>
              </w:rPr>
            </w:pPr>
            <w:r>
              <w:rPr>
                <w:noProof/>
                <w:sz w:val="20"/>
              </w:rPr>
              <w:t>180200</w:t>
            </w:r>
          </w:p>
        </w:tc>
        <w:tc>
          <w:tcPr>
            <w:tcW w:w="5186" w:type="dxa"/>
            <w:tcBorders>
              <w:top w:val="nil"/>
              <w:left w:val="nil"/>
              <w:bottom w:val="single" w:sz="4" w:space="0" w:color="auto"/>
              <w:right w:val="single" w:sz="4" w:space="0" w:color="auto"/>
            </w:tcBorders>
            <w:shd w:val="clear" w:color="auto" w:fill="auto"/>
            <w:noWrap/>
            <w:hideMark/>
          </w:tcPr>
          <w:p w14:paraId="5733311A" w14:textId="77777777" w:rsidR="008F4028" w:rsidRPr="00BD01D7" w:rsidRDefault="008F4028" w:rsidP="00D163DF">
            <w:pPr>
              <w:spacing w:before="60" w:after="60" w:line="240" w:lineRule="auto"/>
              <w:rPr>
                <w:noProof/>
                <w:sz w:val="20"/>
              </w:rPr>
            </w:pPr>
            <w:r>
              <w:rPr>
                <w:noProof/>
                <w:sz w:val="20"/>
              </w:rPr>
              <w:t>Kakavove lupine, luščine, kožice in drugi odpadki kakava</w:t>
            </w:r>
          </w:p>
        </w:tc>
        <w:tc>
          <w:tcPr>
            <w:tcW w:w="709" w:type="dxa"/>
            <w:tcBorders>
              <w:top w:val="nil"/>
              <w:left w:val="nil"/>
              <w:bottom w:val="single" w:sz="4" w:space="0" w:color="auto"/>
              <w:right w:val="single" w:sz="4" w:space="0" w:color="auto"/>
            </w:tcBorders>
            <w:shd w:val="clear" w:color="auto" w:fill="auto"/>
            <w:noWrap/>
            <w:vAlign w:val="center"/>
            <w:hideMark/>
          </w:tcPr>
          <w:p w14:paraId="61EFA44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17D8BCF"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8696C81"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F743E58"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8899A0"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87A58EE"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8B27915"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1DBCD35"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85C3508"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6B5863"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68B316D"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E0A5750" w14:textId="77777777" w:rsidR="008F4028" w:rsidRPr="00BD01D7" w:rsidRDefault="008F4028" w:rsidP="00D163DF">
            <w:pPr>
              <w:spacing w:before="60" w:after="60" w:line="240" w:lineRule="auto"/>
              <w:rPr>
                <w:noProof/>
                <w:sz w:val="20"/>
              </w:rPr>
            </w:pPr>
            <w:r>
              <w:rPr>
                <w:noProof/>
                <w:sz w:val="20"/>
              </w:rPr>
              <w:t>23011000</w:t>
            </w:r>
          </w:p>
        </w:tc>
        <w:tc>
          <w:tcPr>
            <w:tcW w:w="1054" w:type="dxa"/>
            <w:tcBorders>
              <w:top w:val="nil"/>
              <w:left w:val="nil"/>
              <w:bottom w:val="single" w:sz="4" w:space="0" w:color="auto"/>
              <w:right w:val="single" w:sz="4" w:space="0" w:color="auto"/>
            </w:tcBorders>
            <w:shd w:val="clear" w:color="auto" w:fill="auto"/>
            <w:noWrap/>
            <w:hideMark/>
          </w:tcPr>
          <w:p w14:paraId="5DC4751F" w14:textId="77777777" w:rsidR="008F4028" w:rsidRPr="00BD01D7" w:rsidRDefault="008F4028" w:rsidP="00D163DF">
            <w:pPr>
              <w:spacing w:before="60" w:after="60" w:line="240" w:lineRule="auto"/>
              <w:rPr>
                <w:noProof/>
                <w:sz w:val="20"/>
              </w:rPr>
            </w:pPr>
            <w:r>
              <w:rPr>
                <w:noProof/>
                <w:sz w:val="20"/>
              </w:rPr>
              <w:t>230110</w:t>
            </w:r>
          </w:p>
        </w:tc>
        <w:tc>
          <w:tcPr>
            <w:tcW w:w="5186" w:type="dxa"/>
            <w:tcBorders>
              <w:top w:val="nil"/>
              <w:left w:val="nil"/>
              <w:bottom w:val="single" w:sz="4" w:space="0" w:color="auto"/>
              <w:right w:val="single" w:sz="4" w:space="0" w:color="auto"/>
            </w:tcBorders>
            <w:shd w:val="clear" w:color="auto" w:fill="auto"/>
            <w:noWrap/>
            <w:hideMark/>
          </w:tcPr>
          <w:p w14:paraId="54CE1707" w14:textId="1272B80C" w:rsidR="008F4028" w:rsidRPr="00BD01D7" w:rsidRDefault="000C19AE" w:rsidP="00D163DF">
            <w:pPr>
              <w:spacing w:before="60" w:after="60" w:line="240" w:lineRule="auto"/>
              <w:rPr>
                <w:noProof/>
                <w:sz w:val="20"/>
              </w:rPr>
            </w:pPr>
            <w:r>
              <w:rPr>
                <w:noProof/>
                <w:sz w:val="20"/>
              </w:rPr>
              <w:t>–</w:t>
            </w:r>
            <w:r w:rsidR="008F4028">
              <w:rPr>
                <w:noProof/>
                <w:sz w:val="20"/>
              </w:rPr>
              <w:t xml:space="preserve"> Moka, zdrob in peleti iz mesa ali klavničnih proizvodov; ocvirki</w:t>
            </w:r>
          </w:p>
        </w:tc>
        <w:tc>
          <w:tcPr>
            <w:tcW w:w="709" w:type="dxa"/>
            <w:tcBorders>
              <w:top w:val="nil"/>
              <w:left w:val="nil"/>
              <w:bottom w:val="single" w:sz="4" w:space="0" w:color="auto"/>
              <w:right w:val="single" w:sz="4" w:space="0" w:color="auto"/>
            </w:tcBorders>
            <w:shd w:val="clear" w:color="auto" w:fill="auto"/>
            <w:noWrap/>
            <w:vAlign w:val="center"/>
            <w:hideMark/>
          </w:tcPr>
          <w:p w14:paraId="01564F8C"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73665D4"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CED6A28"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B0E544D"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FC4EAA8"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06B2352"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936D70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7E42A5E"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73A3788"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F713F03"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AC5A61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4F40C8C" w14:textId="77777777" w:rsidR="008F4028" w:rsidRPr="00BD01D7" w:rsidRDefault="008F4028" w:rsidP="00D163DF">
            <w:pPr>
              <w:spacing w:before="60" w:after="60" w:line="240" w:lineRule="auto"/>
              <w:rPr>
                <w:noProof/>
                <w:sz w:val="20"/>
              </w:rPr>
            </w:pPr>
            <w:r>
              <w:rPr>
                <w:noProof/>
                <w:sz w:val="20"/>
              </w:rPr>
              <w:t>23012000</w:t>
            </w:r>
          </w:p>
        </w:tc>
        <w:tc>
          <w:tcPr>
            <w:tcW w:w="1054" w:type="dxa"/>
            <w:tcBorders>
              <w:top w:val="nil"/>
              <w:left w:val="nil"/>
              <w:bottom w:val="single" w:sz="4" w:space="0" w:color="auto"/>
              <w:right w:val="single" w:sz="4" w:space="0" w:color="auto"/>
            </w:tcBorders>
            <w:shd w:val="clear" w:color="auto" w:fill="auto"/>
            <w:noWrap/>
            <w:hideMark/>
          </w:tcPr>
          <w:p w14:paraId="31922AB5" w14:textId="77777777" w:rsidR="008F4028" w:rsidRPr="00BD01D7" w:rsidRDefault="008F4028" w:rsidP="00D163DF">
            <w:pPr>
              <w:spacing w:before="60" w:after="60" w:line="240" w:lineRule="auto"/>
              <w:rPr>
                <w:noProof/>
                <w:sz w:val="20"/>
              </w:rPr>
            </w:pPr>
            <w:r>
              <w:rPr>
                <w:noProof/>
                <w:sz w:val="20"/>
              </w:rPr>
              <w:t>230120</w:t>
            </w:r>
          </w:p>
        </w:tc>
        <w:tc>
          <w:tcPr>
            <w:tcW w:w="5186" w:type="dxa"/>
            <w:tcBorders>
              <w:top w:val="nil"/>
              <w:left w:val="nil"/>
              <w:bottom w:val="single" w:sz="4" w:space="0" w:color="auto"/>
              <w:right w:val="single" w:sz="4" w:space="0" w:color="auto"/>
            </w:tcBorders>
            <w:shd w:val="clear" w:color="auto" w:fill="auto"/>
            <w:noWrap/>
            <w:hideMark/>
          </w:tcPr>
          <w:p w14:paraId="4F7D1F0B" w14:textId="0C0A605B" w:rsidR="008F4028" w:rsidRPr="00BD01D7" w:rsidRDefault="000C19AE" w:rsidP="00D163DF">
            <w:pPr>
              <w:spacing w:before="60" w:after="60" w:line="240" w:lineRule="auto"/>
              <w:rPr>
                <w:noProof/>
                <w:sz w:val="20"/>
              </w:rPr>
            </w:pPr>
            <w:r>
              <w:rPr>
                <w:noProof/>
                <w:sz w:val="20"/>
              </w:rPr>
              <w:t>–</w:t>
            </w:r>
            <w:r w:rsidR="008F4028">
              <w:rPr>
                <w:noProof/>
                <w:sz w:val="20"/>
              </w:rPr>
              <w:t xml:space="preserve"> Moka, zdrob in peleti iz rib ali rakov, mehkužcev ali drugih vodnih nevretenčarjev</w:t>
            </w:r>
          </w:p>
        </w:tc>
        <w:tc>
          <w:tcPr>
            <w:tcW w:w="709" w:type="dxa"/>
            <w:tcBorders>
              <w:top w:val="nil"/>
              <w:left w:val="nil"/>
              <w:bottom w:val="single" w:sz="4" w:space="0" w:color="auto"/>
              <w:right w:val="single" w:sz="4" w:space="0" w:color="auto"/>
            </w:tcBorders>
            <w:shd w:val="clear" w:color="auto" w:fill="auto"/>
            <w:noWrap/>
            <w:vAlign w:val="center"/>
            <w:hideMark/>
          </w:tcPr>
          <w:p w14:paraId="0E1CD92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3C3F6E1"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FE2C851"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2B9635"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52E2D5F"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78F5F3E"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2459D2B"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3AB7E0B"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50F5CEA"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6C4CA9"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85034F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B81B120" w14:textId="77777777" w:rsidR="008F4028" w:rsidRPr="00BD01D7" w:rsidRDefault="008F4028" w:rsidP="00D163DF">
            <w:pPr>
              <w:pageBreakBefore/>
              <w:spacing w:before="60" w:after="60" w:line="240" w:lineRule="auto"/>
              <w:rPr>
                <w:noProof/>
                <w:sz w:val="20"/>
              </w:rPr>
            </w:pPr>
            <w:r>
              <w:rPr>
                <w:noProof/>
                <w:sz w:val="20"/>
              </w:rPr>
              <w:t>23021000</w:t>
            </w:r>
          </w:p>
        </w:tc>
        <w:tc>
          <w:tcPr>
            <w:tcW w:w="1054" w:type="dxa"/>
            <w:tcBorders>
              <w:top w:val="nil"/>
              <w:left w:val="nil"/>
              <w:bottom w:val="single" w:sz="4" w:space="0" w:color="auto"/>
              <w:right w:val="single" w:sz="4" w:space="0" w:color="auto"/>
            </w:tcBorders>
            <w:shd w:val="clear" w:color="auto" w:fill="auto"/>
            <w:noWrap/>
            <w:hideMark/>
          </w:tcPr>
          <w:p w14:paraId="2974DA44" w14:textId="77777777" w:rsidR="008F4028" w:rsidRPr="00BD01D7" w:rsidRDefault="008F4028" w:rsidP="00D163DF">
            <w:pPr>
              <w:spacing w:before="60" w:after="60" w:line="240" w:lineRule="auto"/>
              <w:rPr>
                <w:noProof/>
                <w:sz w:val="20"/>
              </w:rPr>
            </w:pPr>
            <w:r>
              <w:rPr>
                <w:noProof/>
                <w:sz w:val="20"/>
              </w:rPr>
              <w:t>230210</w:t>
            </w:r>
          </w:p>
        </w:tc>
        <w:tc>
          <w:tcPr>
            <w:tcW w:w="5186" w:type="dxa"/>
            <w:tcBorders>
              <w:top w:val="nil"/>
              <w:left w:val="nil"/>
              <w:bottom w:val="single" w:sz="4" w:space="0" w:color="auto"/>
              <w:right w:val="single" w:sz="4" w:space="0" w:color="auto"/>
            </w:tcBorders>
            <w:shd w:val="clear" w:color="auto" w:fill="auto"/>
            <w:noWrap/>
            <w:hideMark/>
          </w:tcPr>
          <w:p w14:paraId="02E61AAE" w14:textId="1CEE6FBE" w:rsidR="008F4028" w:rsidRPr="00BD01D7" w:rsidRDefault="000C19AE" w:rsidP="00D163DF">
            <w:pPr>
              <w:spacing w:before="60" w:after="60" w:line="240" w:lineRule="auto"/>
              <w:rPr>
                <w:noProof/>
                <w:sz w:val="20"/>
              </w:rPr>
            </w:pPr>
            <w:r>
              <w:rPr>
                <w:noProof/>
                <w:sz w:val="20"/>
              </w:rPr>
              <w:t>–</w:t>
            </w:r>
            <w:r w:rsidR="008F4028">
              <w:rPr>
                <w:noProof/>
                <w:sz w:val="20"/>
              </w:rPr>
              <w:t xml:space="preserve"> Iz koruze</w:t>
            </w:r>
          </w:p>
        </w:tc>
        <w:tc>
          <w:tcPr>
            <w:tcW w:w="709" w:type="dxa"/>
            <w:tcBorders>
              <w:top w:val="nil"/>
              <w:left w:val="nil"/>
              <w:bottom w:val="single" w:sz="4" w:space="0" w:color="auto"/>
              <w:right w:val="single" w:sz="4" w:space="0" w:color="auto"/>
            </w:tcBorders>
            <w:shd w:val="clear" w:color="auto" w:fill="auto"/>
            <w:noWrap/>
            <w:vAlign w:val="center"/>
            <w:hideMark/>
          </w:tcPr>
          <w:p w14:paraId="509A2C9F"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5AEBE6F"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BCC7DAB"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EFDDEB0"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54F068"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197CA4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736FEDA"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3DB9F81"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B82D515"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5354977"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634F8CD"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80CE6A9" w14:textId="77777777" w:rsidR="008F4028" w:rsidRPr="00BD01D7" w:rsidRDefault="008F4028" w:rsidP="00D163DF">
            <w:pPr>
              <w:spacing w:before="60" w:after="60" w:line="240" w:lineRule="auto"/>
              <w:rPr>
                <w:noProof/>
                <w:sz w:val="20"/>
              </w:rPr>
            </w:pPr>
            <w:r>
              <w:rPr>
                <w:noProof/>
                <w:sz w:val="20"/>
              </w:rPr>
              <w:t>23024000</w:t>
            </w:r>
          </w:p>
        </w:tc>
        <w:tc>
          <w:tcPr>
            <w:tcW w:w="1054" w:type="dxa"/>
            <w:tcBorders>
              <w:top w:val="nil"/>
              <w:left w:val="nil"/>
              <w:bottom w:val="single" w:sz="4" w:space="0" w:color="auto"/>
              <w:right w:val="single" w:sz="4" w:space="0" w:color="auto"/>
            </w:tcBorders>
            <w:shd w:val="clear" w:color="auto" w:fill="auto"/>
            <w:noWrap/>
            <w:hideMark/>
          </w:tcPr>
          <w:p w14:paraId="41F9AFB2" w14:textId="77777777" w:rsidR="008F4028" w:rsidRPr="00BD01D7" w:rsidRDefault="008F4028" w:rsidP="00D163DF">
            <w:pPr>
              <w:spacing w:before="60" w:after="60" w:line="240" w:lineRule="auto"/>
              <w:rPr>
                <w:noProof/>
                <w:sz w:val="20"/>
              </w:rPr>
            </w:pPr>
            <w:r>
              <w:rPr>
                <w:noProof/>
                <w:sz w:val="20"/>
              </w:rPr>
              <w:t>230240</w:t>
            </w:r>
          </w:p>
        </w:tc>
        <w:tc>
          <w:tcPr>
            <w:tcW w:w="5186" w:type="dxa"/>
            <w:tcBorders>
              <w:top w:val="nil"/>
              <w:left w:val="nil"/>
              <w:bottom w:val="single" w:sz="4" w:space="0" w:color="auto"/>
              <w:right w:val="single" w:sz="4" w:space="0" w:color="auto"/>
            </w:tcBorders>
            <w:shd w:val="clear" w:color="auto" w:fill="auto"/>
            <w:noWrap/>
            <w:hideMark/>
          </w:tcPr>
          <w:p w14:paraId="22D61263" w14:textId="25D38287" w:rsidR="008F4028" w:rsidRPr="00BD01D7" w:rsidRDefault="000C19AE" w:rsidP="00D163DF">
            <w:pPr>
              <w:spacing w:before="60" w:after="60" w:line="240" w:lineRule="auto"/>
              <w:rPr>
                <w:noProof/>
                <w:sz w:val="20"/>
              </w:rPr>
            </w:pPr>
            <w:r>
              <w:rPr>
                <w:noProof/>
                <w:sz w:val="20"/>
              </w:rPr>
              <w:t>–</w:t>
            </w:r>
            <w:r w:rsidR="008F4028">
              <w:rPr>
                <w:noProof/>
                <w:sz w:val="20"/>
              </w:rPr>
              <w:t xml:space="preserve"> Iz drugih žit</w:t>
            </w:r>
          </w:p>
        </w:tc>
        <w:tc>
          <w:tcPr>
            <w:tcW w:w="709" w:type="dxa"/>
            <w:tcBorders>
              <w:top w:val="nil"/>
              <w:left w:val="nil"/>
              <w:bottom w:val="single" w:sz="4" w:space="0" w:color="auto"/>
              <w:right w:val="single" w:sz="4" w:space="0" w:color="auto"/>
            </w:tcBorders>
            <w:shd w:val="clear" w:color="auto" w:fill="auto"/>
            <w:noWrap/>
            <w:vAlign w:val="center"/>
            <w:hideMark/>
          </w:tcPr>
          <w:p w14:paraId="098C27D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0E0848B"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049BFDC"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8521BF6"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1077952"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6C6072B"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60DE84B"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E955FC2"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3877F7F"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0332C3D"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8A9F066"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939A5BE" w14:textId="77777777" w:rsidR="008F4028" w:rsidRPr="00BD01D7" w:rsidRDefault="008F4028" w:rsidP="00D163DF">
            <w:pPr>
              <w:spacing w:before="60" w:after="60" w:line="240" w:lineRule="auto"/>
              <w:rPr>
                <w:noProof/>
                <w:sz w:val="20"/>
              </w:rPr>
            </w:pPr>
            <w:r>
              <w:rPr>
                <w:noProof/>
                <w:sz w:val="20"/>
              </w:rPr>
              <w:t>23025000</w:t>
            </w:r>
          </w:p>
        </w:tc>
        <w:tc>
          <w:tcPr>
            <w:tcW w:w="1054" w:type="dxa"/>
            <w:tcBorders>
              <w:top w:val="nil"/>
              <w:left w:val="nil"/>
              <w:bottom w:val="single" w:sz="4" w:space="0" w:color="auto"/>
              <w:right w:val="single" w:sz="4" w:space="0" w:color="auto"/>
            </w:tcBorders>
            <w:shd w:val="clear" w:color="auto" w:fill="auto"/>
            <w:noWrap/>
            <w:hideMark/>
          </w:tcPr>
          <w:p w14:paraId="239838A0" w14:textId="77777777" w:rsidR="008F4028" w:rsidRPr="00BD01D7" w:rsidRDefault="008F4028" w:rsidP="00D163DF">
            <w:pPr>
              <w:spacing w:before="60" w:after="60" w:line="240" w:lineRule="auto"/>
              <w:rPr>
                <w:noProof/>
                <w:sz w:val="20"/>
              </w:rPr>
            </w:pPr>
            <w:r>
              <w:rPr>
                <w:noProof/>
                <w:sz w:val="20"/>
              </w:rPr>
              <w:t>230250</w:t>
            </w:r>
          </w:p>
        </w:tc>
        <w:tc>
          <w:tcPr>
            <w:tcW w:w="5186" w:type="dxa"/>
            <w:tcBorders>
              <w:top w:val="nil"/>
              <w:left w:val="nil"/>
              <w:bottom w:val="single" w:sz="4" w:space="0" w:color="auto"/>
              <w:right w:val="single" w:sz="4" w:space="0" w:color="auto"/>
            </w:tcBorders>
            <w:shd w:val="clear" w:color="auto" w:fill="auto"/>
            <w:noWrap/>
            <w:hideMark/>
          </w:tcPr>
          <w:p w14:paraId="21C11A5C" w14:textId="340E611E" w:rsidR="008F4028" w:rsidRPr="00BD01D7" w:rsidRDefault="000C19AE" w:rsidP="00D163DF">
            <w:pPr>
              <w:spacing w:before="60" w:after="60" w:line="240" w:lineRule="auto"/>
              <w:rPr>
                <w:noProof/>
                <w:sz w:val="20"/>
              </w:rPr>
            </w:pPr>
            <w:r>
              <w:rPr>
                <w:noProof/>
                <w:sz w:val="20"/>
              </w:rPr>
              <w:t>–</w:t>
            </w:r>
            <w:r w:rsidR="008F4028">
              <w:rPr>
                <w:noProof/>
                <w:sz w:val="20"/>
              </w:rPr>
              <w:t xml:space="preserve"> Iz stročnic</w:t>
            </w:r>
          </w:p>
        </w:tc>
        <w:tc>
          <w:tcPr>
            <w:tcW w:w="709" w:type="dxa"/>
            <w:tcBorders>
              <w:top w:val="nil"/>
              <w:left w:val="nil"/>
              <w:bottom w:val="single" w:sz="4" w:space="0" w:color="auto"/>
              <w:right w:val="single" w:sz="4" w:space="0" w:color="auto"/>
            </w:tcBorders>
            <w:shd w:val="clear" w:color="auto" w:fill="auto"/>
            <w:noWrap/>
            <w:vAlign w:val="center"/>
            <w:hideMark/>
          </w:tcPr>
          <w:p w14:paraId="081CF2CC"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99B3880"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2D36FC6"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473E0A2"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7DA1A9"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AAF9F26"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E79249B"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7E4A2A"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FF010C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7BFEB12"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E701D7D"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A78513F" w14:textId="77777777" w:rsidR="008F4028" w:rsidRPr="00BD01D7" w:rsidRDefault="008F4028" w:rsidP="00D163DF">
            <w:pPr>
              <w:spacing w:before="60" w:after="60" w:line="240" w:lineRule="auto"/>
              <w:rPr>
                <w:noProof/>
                <w:sz w:val="20"/>
              </w:rPr>
            </w:pPr>
            <w:r>
              <w:rPr>
                <w:noProof/>
                <w:sz w:val="20"/>
              </w:rPr>
              <w:t>23031000</w:t>
            </w:r>
          </w:p>
        </w:tc>
        <w:tc>
          <w:tcPr>
            <w:tcW w:w="1054" w:type="dxa"/>
            <w:tcBorders>
              <w:top w:val="nil"/>
              <w:left w:val="nil"/>
              <w:bottom w:val="single" w:sz="4" w:space="0" w:color="auto"/>
              <w:right w:val="single" w:sz="4" w:space="0" w:color="auto"/>
            </w:tcBorders>
            <w:shd w:val="clear" w:color="auto" w:fill="auto"/>
            <w:noWrap/>
            <w:hideMark/>
          </w:tcPr>
          <w:p w14:paraId="14D1AFB6" w14:textId="77777777" w:rsidR="008F4028" w:rsidRPr="00BD01D7" w:rsidRDefault="008F4028" w:rsidP="00D163DF">
            <w:pPr>
              <w:spacing w:before="60" w:after="60" w:line="240" w:lineRule="auto"/>
              <w:rPr>
                <w:noProof/>
                <w:sz w:val="20"/>
              </w:rPr>
            </w:pPr>
            <w:r>
              <w:rPr>
                <w:noProof/>
                <w:sz w:val="20"/>
              </w:rPr>
              <w:t>230310</w:t>
            </w:r>
          </w:p>
        </w:tc>
        <w:tc>
          <w:tcPr>
            <w:tcW w:w="5186" w:type="dxa"/>
            <w:tcBorders>
              <w:top w:val="nil"/>
              <w:left w:val="nil"/>
              <w:bottom w:val="single" w:sz="4" w:space="0" w:color="auto"/>
              <w:right w:val="single" w:sz="4" w:space="0" w:color="auto"/>
            </w:tcBorders>
            <w:shd w:val="clear" w:color="auto" w:fill="auto"/>
            <w:noWrap/>
            <w:hideMark/>
          </w:tcPr>
          <w:p w14:paraId="4B4E9A14" w14:textId="5F114978" w:rsidR="008F4028" w:rsidRPr="00BD01D7" w:rsidRDefault="000C19AE" w:rsidP="00D163DF">
            <w:pPr>
              <w:spacing w:before="60" w:after="60" w:line="240" w:lineRule="auto"/>
              <w:rPr>
                <w:noProof/>
                <w:sz w:val="20"/>
              </w:rPr>
            </w:pPr>
            <w:r>
              <w:rPr>
                <w:noProof/>
                <w:sz w:val="20"/>
              </w:rPr>
              <w:t>–</w:t>
            </w:r>
            <w:r w:rsidR="008F4028">
              <w:rPr>
                <w:noProof/>
                <w:sz w:val="20"/>
              </w:rPr>
              <w:t xml:space="preserve"> Ostanki pri proizvodnji škroba in podobni ostanki</w:t>
            </w:r>
          </w:p>
        </w:tc>
        <w:tc>
          <w:tcPr>
            <w:tcW w:w="709" w:type="dxa"/>
            <w:tcBorders>
              <w:top w:val="nil"/>
              <w:left w:val="nil"/>
              <w:bottom w:val="single" w:sz="4" w:space="0" w:color="auto"/>
              <w:right w:val="single" w:sz="4" w:space="0" w:color="auto"/>
            </w:tcBorders>
            <w:shd w:val="clear" w:color="auto" w:fill="auto"/>
            <w:noWrap/>
            <w:vAlign w:val="center"/>
            <w:hideMark/>
          </w:tcPr>
          <w:p w14:paraId="2179DD9D"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B379C89"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7D1F10"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E1DAD35"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38AC8F5"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E4C3ED7"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E137DCC"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CCDBDB8"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BF4280B"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0B0EC8F"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D347BF3"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E2821B3" w14:textId="77777777" w:rsidR="008F4028" w:rsidRPr="00BD01D7" w:rsidRDefault="008F4028" w:rsidP="00D163DF">
            <w:pPr>
              <w:spacing w:before="60" w:after="60" w:line="240" w:lineRule="auto"/>
              <w:rPr>
                <w:noProof/>
                <w:sz w:val="20"/>
              </w:rPr>
            </w:pPr>
            <w:r>
              <w:rPr>
                <w:noProof/>
                <w:sz w:val="20"/>
              </w:rPr>
              <w:t>23032000</w:t>
            </w:r>
          </w:p>
        </w:tc>
        <w:tc>
          <w:tcPr>
            <w:tcW w:w="1054" w:type="dxa"/>
            <w:tcBorders>
              <w:top w:val="nil"/>
              <w:left w:val="nil"/>
              <w:bottom w:val="single" w:sz="4" w:space="0" w:color="auto"/>
              <w:right w:val="single" w:sz="4" w:space="0" w:color="auto"/>
            </w:tcBorders>
            <w:shd w:val="clear" w:color="auto" w:fill="auto"/>
            <w:noWrap/>
            <w:hideMark/>
          </w:tcPr>
          <w:p w14:paraId="04A188FA" w14:textId="77777777" w:rsidR="008F4028" w:rsidRPr="00BD01D7" w:rsidRDefault="008F4028" w:rsidP="00D163DF">
            <w:pPr>
              <w:spacing w:before="60" w:after="60" w:line="240" w:lineRule="auto"/>
              <w:rPr>
                <w:noProof/>
                <w:sz w:val="20"/>
              </w:rPr>
            </w:pPr>
            <w:r>
              <w:rPr>
                <w:noProof/>
                <w:sz w:val="20"/>
              </w:rPr>
              <w:t>230320</w:t>
            </w:r>
          </w:p>
        </w:tc>
        <w:tc>
          <w:tcPr>
            <w:tcW w:w="5186" w:type="dxa"/>
            <w:tcBorders>
              <w:top w:val="nil"/>
              <w:left w:val="nil"/>
              <w:bottom w:val="single" w:sz="4" w:space="0" w:color="auto"/>
              <w:right w:val="single" w:sz="4" w:space="0" w:color="auto"/>
            </w:tcBorders>
            <w:shd w:val="clear" w:color="auto" w:fill="auto"/>
            <w:noWrap/>
            <w:hideMark/>
          </w:tcPr>
          <w:p w14:paraId="44109418" w14:textId="69D8C9CD" w:rsidR="008F4028" w:rsidRPr="00BD01D7" w:rsidRDefault="000C19AE" w:rsidP="00D163DF">
            <w:pPr>
              <w:spacing w:before="60" w:after="60" w:line="240" w:lineRule="auto"/>
              <w:rPr>
                <w:noProof/>
                <w:sz w:val="20"/>
              </w:rPr>
            </w:pPr>
            <w:r>
              <w:rPr>
                <w:noProof/>
                <w:sz w:val="20"/>
              </w:rPr>
              <w:t>–</w:t>
            </w:r>
            <w:r w:rsidR="008F4028">
              <w:rPr>
                <w:noProof/>
                <w:sz w:val="20"/>
              </w:rPr>
              <w:t xml:space="preserve"> Rezanci sladkorne pese, odpadki sladkornega trsa in drugi odpadki pri proizvodnji sladkorja</w:t>
            </w:r>
          </w:p>
        </w:tc>
        <w:tc>
          <w:tcPr>
            <w:tcW w:w="709" w:type="dxa"/>
            <w:tcBorders>
              <w:top w:val="nil"/>
              <w:left w:val="nil"/>
              <w:bottom w:val="single" w:sz="4" w:space="0" w:color="auto"/>
              <w:right w:val="single" w:sz="4" w:space="0" w:color="auto"/>
            </w:tcBorders>
            <w:shd w:val="clear" w:color="auto" w:fill="auto"/>
            <w:noWrap/>
            <w:vAlign w:val="center"/>
            <w:hideMark/>
          </w:tcPr>
          <w:p w14:paraId="4B0E3C2D"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C2773EB"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96FBF4"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B4C839B"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1617B1F"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3BD155F"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7E9D7CB"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108715F"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BF20F3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03DC827"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99213DE"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183F5D1" w14:textId="77777777" w:rsidR="008F4028" w:rsidRPr="00BD01D7" w:rsidRDefault="008F4028" w:rsidP="00D163DF">
            <w:pPr>
              <w:spacing w:before="60" w:after="60" w:line="240" w:lineRule="auto"/>
              <w:rPr>
                <w:noProof/>
                <w:sz w:val="20"/>
              </w:rPr>
            </w:pPr>
            <w:r>
              <w:rPr>
                <w:noProof/>
                <w:sz w:val="20"/>
              </w:rPr>
              <w:t>23033000</w:t>
            </w:r>
          </w:p>
        </w:tc>
        <w:tc>
          <w:tcPr>
            <w:tcW w:w="1054" w:type="dxa"/>
            <w:tcBorders>
              <w:top w:val="nil"/>
              <w:left w:val="nil"/>
              <w:bottom w:val="single" w:sz="4" w:space="0" w:color="auto"/>
              <w:right w:val="single" w:sz="4" w:space="0" w:color="auto"/>
            </w:tcBorders>
            <w:shd w:val="clear" w:color="auto" w:fill="auto"/>
            <w:noWrap/>
            <w:hideMark/>
          </w:tcPr>
          <w:p w14:paraId="5E7A12EA" w14:textId="77777777" w:rsidR="008F4028" w:rsidRPr="00BD01D7" w:rsidRDefault="008F4028" w:rsidP="00D163DF">
            <w:pPr>
              <w:spacing w:before="60" w:after="60" w:line="240" w:lineRule="auto"/>
              <w:rPr>
                <w:noProof/>
                <w:sz w:val="20"/>
              </w:rPr>
            </w:pPr>
            <w:r>
              <w:rPr>
                <w:noProof/>
                <w:sz w:val="20"/>
              </w:rPr>
              <w:t>230330</w:t>
            </w:r>
          </w:p>
        </w:tc>
        <w:tc>
          <w:tcPr>
            <w:tcW w:w="5186" w:type="dxa"/>
            <w:tcBorders>
              <w:top w:val="nil"/>
              <w:left w:val="nil"/>
              <w:bottom w:val="single" w:sz="4" w:space="0" w:color="auto"/>
              <w:right w:val="single" w:sz="4" w:space="0" w:color="auto"/>
            </w:tcBorders>
            <w:shd w:val="clear" w:color="auto" w:fill="auto"/>
            <w:noWrap/>
            <w:hideMark/>
          </w:tcPr>
          <w:p w14:paraId="0C34797F" w14:textId="137B03F9" w:rsidR="008F4028" w:rsidRPr="00BD01D7" w:rsidRDefault="000C19AE" w:rsidP="00D163DF">
            <w:pPr>
              <w:spacing w:before="60" w:after="60" w:line="240" w:lineRule="auto"/>
              <w:rPr>
                <w:noProof/>
                <w:sz w:val="20"/>
              </w:rPr>
            </w:pPr>
            <w:r>
              <w:rPr>
                <w:noProof/>
                <w:sz w:val="20"/>
              </w:rPr>
              <w:t>–</w:t>
            </w:r>
            <w:r w:rsidR="008F4028">
              <w:rPr>
                <w:noProof/>
                <w:sz w:val="20"/>
              </w:rPr>
              <w:t xml:space="preserve"> Odpadki in ostanki iz pivovarn ali destilarn</w:t>
            </w:r>
          </w:p>
        </w:tc>
        <w:tc>
          <w:tcPr>
            <w:tcW w:w="709" w:type="dxa"/>
            <w:tcBorders>
              <w:top w:val="nil"/>
              <w:left w:val="nil"/>
              <w:bottom w:val="single" w:sz="4" w:space="0" w:color="auto"/>
              <w:right w:val="single" w:sz="4" w:space="0" w:color="auto"/>
            </w:tcBorders>
            <w:shd w:val="clear" w:color="auto" w:fill="auto"/>
            <w:noWrap/>
            <w:vAlign w:val="center"/>
            <w:hideMark/>
          </w:tcPr>
          <w:p w14:paraId="5425B27C"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53D2579"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5D37869"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CBF2BBD"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CFDB219"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BA64B03"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5989B70"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A900084"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1707FD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3E59502"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7E261EB"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410F096" w14:textId="77777777" w:rsidR="008F4028" w:rsidRPr="00BD01D7" w:rsidRDefault="008F4028" w:rsidP="00D163DF">
            <w:pPr>
              <w:spacing w:before="60" w:after="60" w:line="240" w:lineRule="auto"/>
              <w:rPr>
                <w:noProof/>
                <w:sz w:val="20"/>
              </w:rPr>
            </w:pPr>
            <w:r>
              <w:rPr>
                <w:noProof/>
                <w:sz w:val="20"/>
              </w:rPr>
              <w:t>23040000</w:t>
            </w:r>
          </w:p>
        </w:tc>
        <w:tc>
          <w:tcPr>
            <w:tcW w:w="1054" w:type="dxa"/>
            <w:tcBorders>
              <w:top w:val="nil"/>
              <w:left w:val="nil"/>
              <w:bottom w:val="single" w:sz="4" w:space="0" w:color="auto"/>
              <w:right w:val="single" w:sz="4" w:space="0" w:color="auto"/>
            </w:tcBorders>
            <w:shd w:val="clear" w:color="auto" w:fill="auto"/>
            <w:noWrap/>
            <w:hideMark/>
          </w:tcPr>
          <w:p w14:paraId="68EA6229" w14:textId="77777777" w:rsidR="008F4028" w:rsidRPr="00BD01D7" w:rsidRDefault="008F4028" w:rsidP="00D163DF">
            <w:pPr>
              <w:spacing w:before="60" w:after="60" w:line="240" w:lineRule="auto"/>
              <w:rPr>
                <w:noProof/>
                <w:sz w:val="20"/>
              </w:rPr>
            </w:pPr>
            <w:r>
              <w:rPr>
                <w:noProof/>
                <w:sz w:val="20"/>
              </w:rPr>
              <w:t>230400</w:t>
            </w:r>
          </w:p>
        </w:tc>
        <w:tc>
          <w:tcPr>
            <w:tcW w:w="5186" w:type="dxa"/>
            <w:tcBorders>
              <w:top w:val="nil"/>
              <w:left w:val="nil"/>
              <w:bottom w:val="single" w:sz="4" w:space="0" w:color="auto"/>
              <w:right w:val="single" w:sz="4" w:space="0" w:color="auto"/>
            </w:tcBorders>
            <w:shd w:val="clear" w:color="auto" w:fill="auto"/>
            <w:noWrap/>
            <w:hideMark/>
          </w:tcPr>
          <w:p w14:paraId="02C4BD87" w14:textId="77777777" w:rsidR="008F4028" w:rsidRPr="00BD01D7" w:rsidRDefault="008F4028" w:rsidP="00D163DF">
            <w:pPr>
              <w:spacing w:before="60" w:after="60" w:line="240" w:lineRule="auto"/>
              <w:rPr>
                <w:noProof/>
                <w:sz w:val="20"/>
              </w:rPr>
            </w:pPr>
            <w:r>
              <w:rPr>
                <w:noProof/>
                <w:sz w:val="20"/>
              </w:rPr>
              <w:t>Oljne pogače in drugi trdni ostanki, dobljeni pri ekstrakciji olja iz soje, nezmleti ali zmleti ali v obliki peletov</w:t>
            </w:r>
          </w:p>
        </w:tc>
        <w:tc>
          <w:tcPr>
            <w:tcW w:w="709" w:type="dxa"/>
            <w:tcBorders>
              <w:top w:val="nil"/>
              <w:left w:val="nil"/>
              <w:bottom w:val="single" w:sz="4" w:space="0" w:color="auto"/>
              <w:right w:val="single" w:sz="4" w:space="0" w:color="auto"/>
            </w:tcBorders>
            <w:shd w:val="clear" w:color="auto" w:fill="auto"/>
            <w:noWrap/>
            <w:vAlign w:val="center"/>
            <w:hideMark/>
          </w:tcPr>
          <w:p w14:paraId="50A79678"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8445CCD"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1A901D6"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BB82EA8"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3E2BA8C"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C1B7828"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4DD7491"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CDB6F1"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4F01458"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94930CF"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D898645"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2D363B6" w14:textId="77777777" w:rsidR="008F4028" w:rsidRPr="00BD01D7" w:rsidRDefault="008F4028" w:rsidP="00D163DF">
            <w:pPr>
              <w:spacing w:before="60" w:after="60" w:line="240" w:lineRule="auto"/>
              <w:rPr>
                <w:noProof/>
                <w:sz w:val="20"/>
              </w:rPr>
            </w:pPr>
            <w:r>
              <w:rPr>
                <w:noProof/>
                <w:sz w:val="20"/>
              </w:rPr>
              <w:t>23050000</w:t>
            </w:r>
          </w:p>
        </w:tc>
        <w:tc>
          <w:tcPr>
            <w:tcW w:w="1054" w:type="dxa"/>
            <w:tcBorders>
              <w:top w:val="nil"/>
              <w:left w:val="nil"/>
              <w:bottom w:val="single" w:sz="4" w:space="0" w:color="auto"/>
              <w:right w:val="single" w:sz="4" w:space="0" w:color="auto"/>
            </w:tcBorders>
            <w:shd w:val="clear" w:color="auto" w:fill="auto"/>
            <w:noWrap/>
            <w:hideMark/>
          </w:tcPr>
          <w:p w14:paraId="32A53A2C" w14:textId="77777777" w:rsidR="008F4028" w:rsidRPr="00BD01D7" w:rsidRDefault="008F4028" w:rsidP="00D163DF">
            <w:pPr>
              <w:spacing w:before="60" w:after="60" w:line="240" w:lineRule="auto"/>
              <w:rPr>
                <w:noProof/>
                <w:sz w:val="20"/>
              </w:rPr>
            </w:pPr>
            <w:r>
              <w:rPr>
                <w:noProof/>
                <w:sz w:val="20"/>
              </w:rPr>
              <w:t>230500</w:t>
            </w:r>
          </w:p>
        </w:tc>
        <w:tc>
          <w:tcPr>
            <w:tcW w:w="5186" w:type="dxa"/>
            <w:tcBorders>
              <w:top w:val="nil"/>
              <w:left w:val="nil"/>
              <w:bottom w:val="single" w:sz="4" w:space="0" w:color="auto"/>
              <w:right w:val="single" w:sz="4" w:space="0" w:color="auto"/>
            </w:tcBorders>
            <w:shd w:val="clear" w:color="auto" w:fill="auto"/>
            <w:noWrap/>
            <w:hideMark/>
          </w:tcPr>
          <w:p w14:paraId="07B589F9" w14:textId="77777777" w:rsidR="008F4028" w:rsidRPr="00BD01D7" w:rsidRDefault="008F4028" w:rsidP="00D163DF">
            <w:pPr>
              <w:spacing w:before="60" w:after="60" w:line="240" w:lineRule="auto"/>
              <w:rPr>
                <w:noProof/>
                <w:sz w:val="20"/>
              </w:rPr>
            </w:pPr>
            <w:r>
              <w:rPr>
                <w:noProof/>
                <w:sz w:val="20"/>
              </w:rPr>
              <w:t>Oljne pogače in drugi trdni ostanki, dobljeni pri ekstrakciji olja iz arašidov, nezmleti ali zmleti ali v obliki peletov</w:t>
            </w:r>
          </w:p>
        </w:tc>
        <w:tc>
          <w:tcPr>
            <w:tcW w:w="709" w:type="dxa"/>
            <w:tcBorders>
              <w:top w:val="nil"/>
              <w:left w:val="nil"/>
              <w:bottom w:val="single" w:sz="4" w:space="0" w:color="auto"/>
              <w:right w:val="single" w:sz="4" w:space="0" w:color="auto"/>
            </w:tcBorders>
            <w:shd w:val="clear" w:color="auto" w:fill="auto"/>
            <w:noWrap/>
            <w:vAlign w:val="center"/>
            <w:hideMark/>
          </w:tcPr>
          <w:p w14:paraId="5A7ABCB8"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1A6BF94"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5105759"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F3CF38"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A6161A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4ECE483"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F077E69"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D894FB3"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7C3396E"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77EFBAA"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D291EDB"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FF0D2EA" w14:textId="77777777" w:rsidR="008F4028" w:rsidRPr="00BD01D7" w:rsidRDefault="008F4028" w:rsidP="00D163DF">
            <w:pPr>
              <w:spacing w:before="60" w:after="60" w:line="240" w:lineRule="auto"/>
              <w:rPr>
                <w:noProof/>
                <w:sz w:val="20"/>
              </w:rPr>
            </w:pPr>
            <w:r>
              <w:rPr>
                <w:noProof/>
                <w:sz w:val="20"/>
              </w:rPr>
              <w:t>23061000</w:t>
            </w:r>
          </w:p>
        </w:tc>
        <w:tc>
          <w:tcPr>
            <w:tcW w:w="1054" w:type="dxa"/>
            <w:tcBorders>
              <w:top w:val="nil"/>
              <w:left w:val="nil"/>
              <w:bottom w:val="single" w:sz="4" w:space="0" w:color="auto"/>
              <w:right w:val="single" w:sz="4" w:space="0" w:color="auto"/>
            </w:tcBorders>
            <w:shd w:val="clear" w:color="auto" w:fill="auto"/>
            <w:noWrap/>
            <w:hideMark/>
          </w:tcPr>
          <w:p w14:paraId="34D850A5" w14:textId="77777777" w:rsidR="008F4028" w:rsidRPr="00BD01D7" w:rsidRDefault="008F4028" w:rsidP="00D163DF">
            <w:pPr>
              <w:spacing w:before="60" w:after="60" w:line="240" w:lineRule="auto"/>
              <w:rPr>
                <w:noProof/>
                <w:sz w:val="20"/>
              </w:rPr>
            </w:pPr>
            <w:r>
              <w:rPr>
                <w:noProof/>
                <w:sz w:val="20"/>
              </w:rPr>
              <w:t>230610</w:t>
            </w:r>
          </w:p>
        </w:tc>
        <w:tc>
          <w:tcPr>
            <w:tcW w:w="5186" w:type="dxa"/>
            <w:tcBorders>
              <w:top w:val="nil"/>
              <w:left w:val="nil"/>
              <w:bottom w:val="single" w:sz="4" w:space="0" w:color="auto"/>
              <w:right w:val="single" w:sz="4" w:space="0" w:color="auto"/>
            </w:tcBorders>
            <w:shd w:val="clear" w:color="auto" w:fill="auto"/>
            <w:noWrap/>
            <w:hideMark/>
          </w:tcPr>
          <w:p w14:paraId="699AAA86" w14:textId="462C2B5F" w:rsidR="008F4028" w:rsidRPr="00BD01D7" w:rsidRDefault="000C19AE" w:rsidP="00D163DF">
            <w:pPr>
              <w:spacing w:before="60" w:after="60" w:line="240" w:lineRule="auto"/>
              <w:rPr>
                <w:noProof/>
                <w:sz w:val="20"/>
              </w:rPr>
            </w:pPr>
            <w:r>
              <w:rPr>
                <w:noProof/>
                <w:sz w:val="20"/>
              </w:rPr>
              <w:t>–</w:t>
            </w:r>
            <w:r w:rsidR="008F4028">
              <w:rPr>
                <w:noProof/>
                <w:sz w:val="20"/>
              </w:rPr>
              <w:t xml:space="preserve"> Iz bombaževih semen</w:t>
            </w:r>
          </w:p>
        </w:tc>
        <w:tc>
          <w:tcPr>
            <w:tcW w:w="709" w:type="dxa"/>
            <w:tcBorders>
              <w:top w:val="nil"/>
              <w:left w:val="nil"/>
              <w:bottom w:val="single" w:sz="4" w:space="0" w:color="auto"/>
              <w:right w:val="single" w:sz="4" w:space="0" w:color="auto"/>
            </w:tcBorders>
            <w:shd w:val="clear" w:color="auto" w:fill="auto"/>
            <w:noWrap/>
            <w:vAlign w:val="center"/>
            <w:hideMark/>
          </w:tcPr>
          <w:p w14:paraId="6D8CB5B0"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A230711"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D2E0D5"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1081410"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DF664A2"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7F64E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24E02C4"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5CCCE1A"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D0B9E6D"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C9936A"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5C473B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D9166C3" w14:textId="77777777" w:rsidR="008F4028" w:rsidRPr="00BD01D7" w:rsidRDefault="008F4028" w:rsidP="00D163DF">
            <w:pPr>
              <w:spacing w:before="60" w:after="60" w:line="240" w:lineRule="auto"/>
              <w:rPr>
                <w:noProof/>
                <w:sz w:val="20"/>
              </w:rPr>
            </w:pPr>
            <w:r>
              <w:rPr>
                <w:noProof/>
                <w:sz w:val="20"/>
              </w:rPr>
              <w:t>23062000</w:t>
            </w:r>
          </w:p>
        </w:tc>
        <w:tc>
          <w:tcPr>
            <w:tcW w:w="1054" w:type="dxa"/>
            <w:tcBorders>
              <w:top w:val="nil"/>
              <w:left w:val="nil"/>
              <w:bottom w:val="single" w:sz="4" w:space="0" w:color="auto"/>
              <w:right w:val="single" w:sz="4" w:space="0" w:color="auto"/>
            </w:tcBorders>
            <w:shd w:val="clear" w:color="auto" w:fill="auto"/>
            <w:noWrap/>
            <w:hideMark/>
          </w:tcPr>
          <w:p w14:paraId="5E203150" w14:textId="77777777" w:rsidR="008F4028" w:rsidRPr="00BD01D7" w:rsidRDefault="008F4028" w:rsidP="00D163DF">
            <w:pPr>
              <w:spacing w:before="60" w:after="60" w:line="240" w:lineRule="auto"/>
              <w:rPr>
                <w:noProof/>
                <w:sz w:val="20"/>
              </w:rPr>
            </w:pPr>
            <w:r>
              <w:rPr>
                <w:noProof/>
                <w:sz w:val="20"/>
              </w:rPr>
              <w:t>230620</w:t>
            </w:r>
          </w:p>
        </w:tc>
        <w:tc>
          <w:tcPr>
            <w:tcW w:w="5186" w:type="dxa"/>
            <w:tcBorders>
              <w:top w:val="nil"/>
              <w:left w:val="nil"/>
              <w:bottom w:val="single" w:sz="4" w:space="0" w:color="auto"/>
              <w:right w:val="single" w:sz="4" w:space="0" w:color="auto"/>
            </w:tcBorders>
            <w:shd w:val="clear" w:color="auto" w:fill="auto"/>
            <w:noWrap/>
            <w:hideMark/>
          </w:tcPr>
          <w:p w14:paraId="1410A82D" w14:textId="41A51AC0" w:rsidR="008F4028" w:rsidRPr="00BD01D7" w:rsidRDefault="000C19AE" w:rsidP="00D163DF">
            <w:pPr>
              <w:spacing w:before="60" w:after="60" w:line="240" w:lineRule="auto"/>
              <w:rPr>
                <w:noProof/>
                <w:sz w:val="20"/>
              </w:rPr>
            </w:pPr>
            <w:r>
              <w:rPr>
                <w:noProof/>
                <w:sz w:val="20"/>
              </w:rPr>
              <w:t>–</w:t>
            </w:r>
            <w:r w:rsidR="008F4028">
              <w:rPr>
                <w:noProof/>
                <w:sz w:val="20"/>
              </w:rPr>
              <w:t xml:space="preserve"> Iz lanenih semen</w:t>
            </w:r>
          </w:p>
        </w:tc>
        <w:tc>
          <w:tcPr>
            <w:tcW w:w="709" w:type="dxa"/>
            <w:tcBorders>
              <w:top w:val="nil"/>
              <w:left w:val="nil"/>
              <w:bottom w:val="single" w:sz="4" w:space="0" w:color="auto"/>
              <w:right w:val="single" w:sz="4" w:space="0" w:color="auto"/>
            </w:tcBorders>
            <w:shd w:val="clear" w:color="auto" w:fill="auto"/>
            <w:noWrap/>
            <w:vAlign w:val="center"/>
            <w:hideMark/>
          </w:tcPr>
          <w:p w14:paraId="5E107F37"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9ED5C03"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1EFC2AB"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60C0352"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E83B87"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940829C"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ADF68F9"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CAEB2D"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EAD0B91"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FA19B03"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BD37B3E"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C973095" w14:textId="77777777" w:rsidR="008F4028" w:rsidRPr="00BD01D7" w:rsidRDefault="008F4028" w:rsidP="00D163DF">
            <w:pPr>
              <w:spacing w:before="60" w:after="60" w:line="240" w:lineRule="auto"/>
              <w:rPr>
                <w:noProof/>
                <w:sz w:val="20"/>
              </w:rPr>
            </w:pPr>
            <w:r>
              <w:rPr>
                <w:noProof/>
                <w:sz w:val="20"/>
              </w:rPr>
              <w:t>23063000</w:t>
            </w:r>
          </w:p>
        </w:tc>
        <w:tc>
          <w:tcPr>
            <w:tcW w:w="1054" w:type="dxa"/>
            <w:tcBorders>
              <w:top w:val="nil"/>
              <w:left w:val="nil"/>
              <w:bottom w:val="single" w:sz="4" w:space="0" w:color="auto"/>
              <w:right w:val="single" w:sz="4" w:space="0" w:color="auto"/>
            </w:tcBorders>
            <w:shd w:val="clear" w:color="auto" w:fill="auto"/>
            <w:noWrap/>
            <w:hideMark/>
          </w:tcPr>
          <w:p w14:paraId="6F2F9174" w14:textId="77777777" w:rsidR="008F4028" w:rsidRPr="00BD01D7" w:rsidRDefault="008F4028" w:rsidP="00D163DF">
            <w:pPr>
              <w:spacing w:before="60" w:after="60" w:line="240" w:lineRule="auto"/>
              <w:rPr>
                <w:noProof/>
                <w:sz w:val="20"/>
              </w:rPr>
            </w:pPr>
            <w:r>
              <w:rPr>
                <w:noProof/>
                <w:sz w:val="20"/>
              </w:rPr>
              <w:t>230630</w:t>
            </w:r>
          </w:p>
        </w:tc>
        <w:tc>
          <w:tcPr>
            <w:tcW w:w="5186" w:type="dxa"/>
            <w:tcBorders>
              <w:top w:val="nil"/>
              <w:left w:val="nil"/>
              <w:bottom w:val="single" w:sz="4" w:space="0" w:color="auto"/>
              <w:right w:val="single" w:sz="4" w:space="0" w:color="auto"/>
            </w:tcBorders>
            <w:shd w:val="clear" w:color="auto" w:fill="auto"/>
            <w:noWrap/>
            <w:hideMark/>
          </w:tcPr>
          <w:p w14:paraId="0EEBFA5E" w14:textId="78798483" w:rsidR="008F4028" w:rsidRPr="00BD01D7" w:rsidRDefault="000C19AE" w:rsidP="00D163DF">
            <w:pPr>
              <w:spacing w:before="60" w:after="60" w:line="240" w:lineRule="auto"/>
              <w:rPr>
                <w:noProof/>
                <w:sz w:val="20"/>
              </w:rPr>
            </w:pPr>
            <w:r>
              <w:rPr>
                <w:noProof/>
                <w:sz w:val="20"/>
              </w:rPr>
              <w:t>–</w:t>
            </w:r>
            <w:r w:rsidR="008F4028">
              <w:rPr>
                <w:noProof/>
                <w:sz w:val="20"/>
              </w:rPr>
              <w:t xml:space="preserve"> Iz sončničnih semen</w:t>
            </w:r>
          </w:p>
        </w:tc>
        <w:tc>
          <w:tcPr>
            <w:tcW w:w="709" w:type="dxa"/>
            <w:tcBorders>
              <w:top w:val="nil"/>
              <w:left w:val="nil"/>
              <w:bottom w:val="single" w:sz="4" w:space="0" w:color="auto"/>
              <w:right w:val="single" w:sz="4" w:space="0" w:color="auto"/>
            </w:tcBorders>
            <w:shd w:val="clear" w:color="auto" w:fill="auto"/>
            <w:noWrap/>
            <w:vAlign w:val="center"/>
            <w:hideMark/>
          </w:tcPr>
          <w:p w14:paraId="0DF098EE"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279F73"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51CF970"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99FE6C"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C2730A"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FC41F80"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1F93550"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07F004D"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33B5354"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F890AF"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8F074E6"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B2BC20E" w14:textId="77777777" w:rsidR="008F4028" w:rsidRPr="00BD01D7" w:rsidRDefault="008F4028" w:rsidP="00D163DF">
            <w:pPr>
              <w:spacing w:before="60" w:after="60" w:line="240" w:lineRule="auto"/>
              <w:rPr>
                <w:noProof/>
                <w:sz w:val="20"/>
              </w:rPr>
            </w:pPr>
            <w:r>
              <w:rPr>
                <w:noProof/>
                <w:sz w:val="20"/>
              </w:rPr>
              <w:t>23064100</w:t>
            </w:r>
          </w:p>
        </w:tc>
        <w:tc>
          <w:tcPr>
            <w:tcW w:w="1054" w:type="dxa"/>
            <w:tcBorders>
              <w:top w:val="nil"/>
              <w:left w:val="nil"/>
              <w:bottom w:val="single" w:sz="4" w:space="0" w:color="auto"/>
              <w:right w:val="single" w:sz="4" w:space="0" w:color="auto"/>
            </w:tcBorders>
            <w:shd w:val="clear" w:color="auto" w:fill="auto"/>
            <w:noWrap/>
            <w:hideMark/>
          </w:tcPr>
          <w:p w14:paraId="18C06656" w14:textId="77777777" w:rsidR="008F4028" w:rsidRPr="00BD01D7" w:rsidRDefault="008F4028" w:rsidP="00D163DF">
            <w:pPr>
              <w:spacing w:before="60" w:after="60" w:line="240" w:lineRule="auto"/>
              <w:rPr>
                <w:noProof/>
                <w:sz w:val="20"/>
              </w:rPr>
            </w:pPr>
            <w:r>
              <w:rPr>
                <w:noProof/>
                <w:sz w:val="20"/>
              </w:rPr>
              <w:t>230641</w:t>
            </w:r>
          </w:p>
        </w:tc>
        <w:tc>
          <w:tcPr>
            <w:tcW w:w="5186" w:type="dxa"/>
            <w:tcBorders>
              <w:top w:val="nil"/>
              <w:left w:val="nil"/>
              <w:bottom w:val="single" w:sz="4" w:space="0" w:color="auto"/>
              <w:right w:val="single" w:sz="4" w:space="0" w:color="auto"/>
            </w:tcBorders>
            <w:shd w:val="clear" w:color="auto" w:fill="auto"/>
            <w:noWrap/>
            <w:hideMark/>
          </w:tcPr>
          <w:p w14:paraId="28229D27" w14:textId="7D13B1EB" w:rsidR="008F4028" w:rsidRPr="00BD01D7" w:rsidRDefault="00311F85" w:rsidP="00D163DF">
            <w:pPr>
              <w:spacing w:before="60" w:after="60" w:line="240" w:lineRule="auto"/>
              <w:rPr>
                <w:noProof/>
                <w:sz w:val="20"/>
              </w:rPr>
            </w:pPr>
            <w:r>
              <w:rPr>
                <w:noProof/>
                <w:sz w:val="20"/>
              </w:rPr>
              <w:t>– –</w:t>
            </w:r>
            <w:r w:rsidR="008F4028">
              <w:rPr>
                <w:noProof/>
                <w:sz w:val="20"/>
              </w:rPr>
              <w:t xml:space="preserve"> iz semen oljne repice ali ogrščice z nizko vsebnostjo eručne kisline</w:t>
            </w:r>
          </w:p>
        </w:tc>
        <w:tc>
          <w:tcPr>
            <w:tcW w:w="709" w:type="dxa"/>
            <w:tcBorders>
              <w:top w:val="nil"/>
              <w:left w:val="nil"/>
              <w:bottom w:val="single" w:sz="4" w:space="0" w:color="auto"/>
              <w:right w:val="single" w:sz="4" w:space="0" w:color="auto"/>
            </w:tcBorders>
            <w:shd w:val="clear" w:color="auto" w:fill="auto"/>
            <w:noWrap/>
            <w:vAlign w:val="center"/>
            <w:hideMark/>
          </w:tcPr>
          <w:p w14:paraId="52F3A594"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823F26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6168EB7"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A6DD8A5"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31D2DC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172CE9D"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C6D3F45"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620F290"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9065681"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33164B0"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9628EE2"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BC187E6" w14:textId="77777777" w:rsidR="008F4028" w:rsidRPr="00BD01D7" w:rsidRDefault="008F4028" w:rsidP="00D163DF">
            <w:pPr>
              <w:spacing w:before="60" w:after="60" w:line="240" w:lineRule="auto"/>
              <w:rPr>
                <w:noProof/>
                <w:sz w:val="20"/>
              </w:rPr>
            </w:pPr>
            <w:r>
              <w:rPr>
                <w:noProof/>
                <w:sz w:val="20"/>
              </w:rPr>
              <w:t>23064900</w:t>
            </w:r>
          </w:p>
        </w:tc>
        <w:tc>
          <w:tcPr>
            <w:tcW w:w="1054" w:type="dxa"/>
            <w:tcBorders>
              <w:top w:val="nil"/>
              <w:left w:val="nil"/>
              <w:bottom w:val="single" w:sz="4" w:space="0" w:color="auto"/>
              <w:right w:val="single" w:sz="4" w:space="0" w:color="auto"/>
            </w:tcBorders>
            <w:shd w:val="clear" w:color="auto" w:fill="auto"/>
            <w:noWrap/>
            <w:hideMark/>
          </w:tcPr>
          <w:p w14:paraId="7A87756B" w14:textId="77777777" w:rsidR="008F4028" w:rsidRPr="00BD01D7" w:rsidRDefault="008F4028" w:rsidP="00D163DF">
            <w:pPr>
              <w:spacing w:before="60" w:after="60" w:line="240" w:lineRule="auto"/>
              <w:rPr>
                <w:noProof/>
                <w:sz w:val="20"/>
              </w:rPr>
            </w:pPr>
            <w:r>
              <w:rPr>
                <w:noProof/>
                <w:sz w:val="20"/>
              </w:rPr>
              <w:t>230649</w:t>
            </w:r>
          </w:p>
        </w:tc>
        <w:tc>
          <w:tcPr>
            <w:tcW w:w="5186" w:type="dxa"/>
            <w:tcBorders>
              <w:top w:val="nil"/>
              <w:left w:val="nil"/>
              <w:bottom w:val="single" w:sz="4" w:space="0" w:color="auto"/>
              <w:right w:val="single" w:sz="4" w:space="0" w:color="auto"/>
            </w:tcBorders>
            <w:shd w:val="clear" w:color="auto" w:fill="auto"/>
            <w:noWrap/>
            <w:hideMark/>
          </w:tcPr>
          <w:p w14:paraId="39B0753E" w14:textId="6DF16FCE"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418EB09A"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A19DF10"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8F177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5851CD5"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AFEC1F"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E024BCF"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923296D"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4F923A5"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4D96441"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E8005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E3D69CE"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5103630" w14:textId="77777777" w:rsidR="008F4028" w:rsidRPr="00BD01D7" w:rsidRDefault="008F4028" w:rsidP="00D163DF">
            <w:pPr>
              <w:spacing w:before="60" w:after="60" w:line="240" w:lineRule="auto"/>
              <w:rPr>
                <w:noProof/>
                <w:sz w:val="20"/>
              </w:rPr>
            </w:pPr>
            <w:r>
              <w:rPr>
                <w:noProof/>
                <w:sz w:val="20"/>
              </w:rPr>
              <w:t>23065000</w:t>
            </w:r>
          </w:p>
        </w:tc>
        <w:tc>
          <w:tcPr>
            <w:tcW w:w="1054" w:type="dxa"/>
            <w:tcBorders>
              <w:top w:val="nil"/>
              <w:left w:val="nil"/>
              <w:bottom w:val="single" w:sz="4" w:space="0" w:color="auto"/>
              <w:right w:val="single" w:sz="4" w:space="0" w:color="auto"/>
            </w:tcBorders>
            <w:shd w:val="clear" w:color="auto" w:fill="auto"/>
            <w:noWrap/>
            <w:hideMark/>
          </w:tcPr>
          <w:p w14:paraId="19FBB139" w14:textId="77777777" w:rsidR="008F4028" w:rsidRPr="00BD01D7" w:rsidRDefault="008F4028" w:rsidP="00D163DF">
            <w:pPr>
              <w:spacing w:before="60" w:after="60" w:line="240" w:lineRule="auto"/>
              <w:rPr>
                <w:noProof/>
                <w:sz w:val="20"/>
              </w:rPr>
            </w:pPr>
            <w:r>
              <w:rPr>
                <w:noProof/>
                <w:sz w:val="20"/>
              </w:rPr>
              <w:t>230650</w:t>
            </w:r>
          </w:p>
        </w:tc>
        <w:tc>
          <w:tcPr>
            <w:tcW w:w="5186" w:type="dxa"/>
            <w:tcBorders>
              <w:top w:val="nil"/>
              <w:left w:val="nil"/>
              <w:bottom w:val="single" w:sz="4" w:space="0" w:color="auto"/>
              <w:right w:val="single" w:sz="4" w:space="0" w:color="auto"/>
            </w:tcBorders>
            <w:shd w:val="clear" w:color="auto" w:fill="auto"/>
            <w:noWrap/>
            <w:hideMark/>
          </w:tcPr>
          <w:p w14:paraId="67CA8CC1" w14:textId="161EF1A3" w:rsidR="008F4028" w:rsidRPr="00BD01D7" w:rsidRDefault="000C19AE" w:rsidP="00D163DF">
            <w:pPr>
              <w:spacing w:before="60" w:after="60" w:line="240" w:lineRule="auto"/>
              <w:rPr>
                <w:noProof/>
                <w:sz w:val="20"/>
              </w:rPr>
            </w:pPr>
            <w:r>
              <w:rPr>
                <w:noProof/>
                <w:sz w:val="20"/>
              </w:rPr>
              <w:t>–</w:t>
            </w:r>
            <w:r w:rsidR="008F4028">
              <w:rPr>
                <w:noProof/>
                <w:sz w:val="20"/>
              </w:rPr>
              <w:t xml:space="preserve"> Iz kokosovih orehov ali kopre</w:t>
            </w:r>
          </w:p>
        </w:tc>
        <w:tc>
          <w:tcPr>
            <w:tcW w:w="709" w:type="dxa"/>
            <w:tcBorders>
              <w:top w:val="nil"/>
              <w:left w:val="nil"/>
              <w:bottom w:val="single" w:sz="4" w:space="0" w:color="auto"/>
              <w:right w:val="single" w:sz="4" w:space="0" w:color="auto"/>
            </w:tcBorders>
            <w:shd w:val="clear" w:color="auto" w:fill="auto"/>
            <w:noWrap/>
            <w:vAlign w:val="center"/>
            <w:hideMark/>
          </w:tcPr>
          <w:p w14:paraId="6086B907"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B75377B"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DE3FC7"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B4183D1"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B6AD08E"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BCF9314"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54A48A6"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DD1CEBD"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F4F89B"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4F24B3F"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7B378F5"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510ED57" w14:textId="77777777" w:rsidR="008F4028" w:rsidRPr="00BD01D7" w:rsidRDefault="008F4028" w:rsidP="00D163DF">
            <w:pPr>
              <w:pageBreakBefore/>
              <w:spacing w:before="60" w:after="60" w:line="240" w:lineRule="auto"/>
              <w:rPr>
                <w:noProof/>
                <w:sz w:val="20"/>
              </w:rPr>
            </w:pPr>
            <w:r>
              <w:rPr>
                <w:noProof/>
                <w:sz w:val="20"/>
              </w:rPr>
              <w:t>23066000</w:t>
            </w:r>
          </w:p>
        </w:tc>
        <w:tc>
          <w:tcPr>
            <w:tcW w:w="1054" w:type="dxa"/>
            <w:tcBorders>
              <w:top w:val="nil"/>
              <w:left w:val="nil"/>
              <w:bottom w:val="single" w:sz="4" w:space="0" w:color="auto"/>
              <w:right w:val="single" w:sz="4" w:space="0" w:color="auto"/>
            </w:tcBorders>
            <w:shd w:val="clear" w:color="auto" w:fill="auto"/>
            <w:noWrap/>
            <w:hideMark/>
          </w:tcPr>
          <w:p w14:paraId="456DCC7E" w14:textId="77777777" w:rsidR="008F4028" w:rsidRPr="00BD01D7" w:rsidRDefault="008F4028" w:rsidP="00D163DF">
            <w:pPr>
              <w:spacing w:before="60" w:after="60" w:line="240" w:lineRule="auto"/>
              <w:rPr>
                <w:noProof/>
                <w:sz w:val="20"/>
              </w:rPr>
            </w:pPr>
            <w:r>
              <w:rPr>
                <w:noProof/>
                <w:sz w:val="20"/>
              </w:rPr>
              <w:t>230660</w:t>
            </w:r>
          </w:p>
        </w:tc>
        <w:tc>
          <w:tcPr>
            <w:tcW w:w="5186" w:type="dxa"/>
            <w:tcBorders>
              <w:top w:val="nil"/>
              <w:left w:val="nil"/>
              <w:bottom w:val="single" w:sz="4" w:space="0" w:color="auto"/>
              <w:right w:val="single" w:sz="4" w:space="0" w:color="auto"/>
            </w:tcBorders>
            <w:shd w:val="clear" w:color="auto" w:fill="auto"/>
            <w:noWrap/>
            <w:hideMark/>
          </w:tcPr>
          <w:p w14:paraId="204AC5DB" w14:textId="0000CC73" w:rsidR="008F4028" w:rsidRPr="00BD01D7" w:rsidRDefault="000C19AE" w:rsidP="00D163DF">
            <w:pPr>
              <w:spacing w:before="60" w:after="60" w:line="240" w:lineRule="auto"/>
              <w:rPr>
                <w:noProof/>
                <w:sz w:val="20"/>
              </w:rPr>
            </w:pPr>
            <w:r>
              <w:rPr>
                <w:noProof/>
                <w:sz w:val="20"/>
              </w:rPr>
              <w:t>–</w:t>
            </w:r>
            <w:r w:rsidR="008F4028">
              <w:rPr>
                <w:noProof/>
                <w:sz w:val="20"/>
              </w:rPr>
              <w:t xml:space="preserve"> Iz palmovih orehov ali palminih koščic</w:t>
            </w:r>
          </w:p>
        </w:tc>
        <w:tc>
          <w:tcPr>
            <w:tcW w:w="709" w:type="dxa"/>
            <w:tcBorders>
              <w:top w:val="nil"/>
              <w:left w:val="nil"/>
              <w:bottom w:val="single" w:sz="4" w:space="0" w:color="auto"/>
              <w:right w:val="single" w:sz="4" w:space="0" w:color="auto"/>
            </w:tcBorders>
            <w:shd w:val="clear" w:color="auto" w:fill="auto"/>
            <w:noWrap/>
            <w:vAlign w:val="center"/>
            <w:hideMark/>
          </w:tcPr>
          <w:p w14:paraId="6F95325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B9B80E"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D6D99C"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1671E6B"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06ECAE"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0B281C9"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B29ED29"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27C2260"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F3F86AE"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31E97D4"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09D3272"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B3419C7" w14:textId="77777777" w:rsidR="008F4028" w:rsidRPr="00BD01D7" w:rsidRDefault="008F4028" w:rsidP="00D163DF">
            <w:pPr>
              <w:spacing w:before="60" w:after="60" w:line="240" w:lineRule="auto"/>
              <w:rPr>
                <w:noProof/>
                <w:sz w:val="20"/>
              </w:rPr>
            </w:pPr>
            <w:r>
              <w:rPr>
                <w:noProof/>
                <w:sz w:val="20"/>
              </w:rPr>
              <w:t>23069000</w:t>
            </w:r>
          </w:p>
        </w:tc>
        <w:tc>
          <w:tcPr>
            <w:tcW w:w="1054" w:type="dxa"/>
            <w:tcBorders>
              <w:top w:val="nil"/>
              <w:left w:val="nil"/>
              <w:bottom w:val="single" w:sz="4" w:space="0" w:color="auto"/>
              <w:right w:val="single" w:sz="4" w:space="0" w:color="auto"/>
            </w:tcBorders>
            <w:shd w:val="clear" w:color="auto" w:fill="auto"/>
            <w:noWrap/>
            <w:hideMark/>
          </w:tcPr>
          <w:p w14:paraId="18CDF223" w14:textId="77777777" w:rsidR="008F4028" w:rsidRPr="00BD01D7" w:rsidRDefault="008F4028" w:rsidP="00D163DF">
            <w:pPr>
              <w:spacing w:before="60" w:after="60" w:line="240" w:lineRule="auto"/>
              <w:rPr>
                <w:noProof/>
                <w:sz w:val="20"/>
              </w:rPr>
            </w:pPr>
            <w:r>
              <w:rPr>
                <w:noProof/>
                <w:sz w:val="20"/>
              </w:rPr>
              <w:t>230690</w:t>
            </w:r>
          </w:p>
        </w:tc>
        <w:tc>
          <w:tcPr>
            <w:tcW w:w="5186" w:type="dxa"/>
            <w:tcBorders>
              <w:top w:val="nil"/>
              <w:left w:val="nil"/>
              <w:bottom w:val="single" w:sz="4" w:space="0" w:color="auto"/>
              <w:right w:val="single" w:sz="4" w:space="0" w:color="auto"/>
            </w:tcBorders>
            <w:shd w:val="clear" w:color="auto" w:fill="auto"/>
            <w:noWrap/>
            <w:hideMark/>
          </w:tcPr>
          <w:p w14:paraId="2FCEF285" w14:textId="32FCDF28"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313AAEEF"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55DFC4"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0762CFC"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0A87DA9"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AE9AC7C"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8B1286"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F5273B9"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92E6044"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32FE57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F8230F7"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D2415C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9A51A88" w14:textId="77777777" w:rsidR="008F4028" w:rsidRPr="00BD01D7" w:rsidRDefault="008F4028" w:rsidP="00D163DF">
            <w:pPr>
              <w:spacing w:before="60" w:after="60" w:line="240" w:lineRule="auto"/>
              <w:rPr>
                <w:noProof/>
                <w:sz w:val="20"/>
              </w:rPr>
            </w:pPr>
            <w:r>
              <w:rPr>
                <w:noProof/>
                <w:sz w:val="20"/>
              </w:rPr>
              <w:t>23070000</w:t>
            </w:r>
          </w:p>
        </w:tc>
        <w:tc>
          <w:tcPr>
            <w:tcW w:w="1054" w:type="dxa"/>
            <w:tcBorders>
              <w:top w:val="nil"/>
              <w:left w:val="nil"/>
              <w:bottom w:val="single" w:sz="4" w:space="0" w:color="auto"/>
              <w:right w:val="single" w:sz="4" w:space="0" w:color="auto"/>
            </w:tcBorders>
            <w:shd w:val="clear" w:color="auto" w:fill="auto"/>
            <w:noWrap/>
            <w:hideMark/>
          </w:tcPr>
          <w:p w14:paraId="6DF78216" w14:textId="77777777" w:rsidR="008F4028" w:rsidRPr="00BD01D7" w:rsidRDefault="008F4028" w:rsidP="00D163DF">
            <w:pPr>
              <w:spacing w:before="60" w:after="60" w:line="240" w:lineRule="auto"/>
              <w:rPr>
                <w:noProof/>
                <w:sz w:val="20"/>
              </w:rPr>
            </w:pPr>
            <w:r>
              <w:rPr>
                <w:noProof/>
                <w:sz w:val="20"/>
              </w:rPr>
              <w:t>230700</w:t>
            </w:r>
          </w:p>
        </w:tc>
        <w:tc>
          <w:tcPr>
            <w:tcW w:w="5186" w:type="dxa"/>
            <w:tcBorders>
              <w:top w:val="nil"/>
              <w:left w:val="nil"/>
              <w:bottom w:val="single" w:sz="4" w:space="0" w:color="auto"/>
              <w:right w:val="single" w:sz="4" w:space="0" w:color="auto"/>
            </w:tcBorders>
            <w:shd w:val="clear" w:color="auto" w:fill="auto"/>
            <w:noWrap/>
            <w:hideMark/>
          </w:tcPr>
          <w:p w14:paraId="4B46660D" w14:textId="77777777" w:rsidR="008F4028" w:rsidRPr="00BD01D7" w:rsidRDefault="008F4028" w:rsidP="00D163DF">
            <w:pPr>
              <w:spacing w:before="60" w:after="60" w:line="240" w:lineRule="auto"/>
              <w:rPr>
                <w:noProof/>
                <w:sz w:val="20"/>
              </w:rPr>
            </w:pPr>
            <w:r>
              <w:rPr>
                <w:noProof/>
                <w:sz w:val="20"/>
              </w:rPr>
              <w:t>Vinska usedlina; vinski kamen</w:t>
            </w:r>
          </w:p>
        </w:tc>
        <w:tc>
          <w:tcPr>
            <w:tcW w:w="709" w:type="dxa"/>
            <w:tcBorders>
              <w:top w:val="nil"/>
              <w:left w:val="nil"/>
              <w:bottom w:val="single" w:sz="4" w:space="0" w:color="auto"/>
              <w:right w:val="single" w:sz="4" w:space="0" w:color="auto"/>
            </w:tcBorders>
            <w:shd w:val="clear" w:color="auto" w:fill="auto"/>
            <w:noWrap/>
            <w:vAlign w:val="center"/>
            <w:hideMark/>
          </w:tcPr>
          <w:p w14:paraId="66C5D577"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E9B20C7"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045575F"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F35B29F"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A12792A"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1BF46C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20A35C1"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CBCE636"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5D868D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A3A643C"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C24D1B5"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C6383A7" w14:textId="77777777" w:rsidR="008F4028" w:rsidRPr="00BD01D7" w:rsidRDefault="008F4028" w:rsidP="00D163DF">
            <w:pPr>
              <w:spacing w:before="60" w:after="60" w:line="240" w:lineRule="auto"/>
              <w:rPr>
                <w:noProof/>
                <w:sz w:val="20"/>
              </w:rPr>
            </w:pPr>
            <w:r>
              <w:rPr>
                <w:noProof/>
                <w:sz w:val="20"/>
              </w:rPr>
              <w:t>23080000</w:t>
            </w:r>
          </w:p>
        </w:tc>
        <w:tc>
          <w:tcPr>
            <w:tcW w:w="1054" w:type="dxa"/>
            <w:tcBorders>
              <w:top w:val="nil"/>
              <w:left w:val="nil"/>
              <w:bottom w:val="single" w:sz="4" w:space="0" w:color="auto"/>
              <w:right w:val="single" w:sz="4" w:space="0" w:color="auto"/>
            </w:tcBorders>
            <w:shd w:val="clear" w:color="auto" w:fill="auto"/>
            <w:noWrap/>
            <w:hideMark/>
          </w:tcPr>
          <w:p w14:paraId="30BE5EEF" w14:textId="77777777" w:rsidR="008F4028" w:rsidRPr="00BD01D7" w:rsidRDefault="008F4028" w:rsidP="00D163DF">
            <w:pPr>
              <w:spacing w:before="60" w:after="60" w:line="240" w:lineRule="auto"/>
              <w:rPr>
                <w:noProof/>
                <w:sz w:val="20"/>
              </w:rPr>
            </w:pPr>
            <w:r>
              <w:rPr>
                <w:noProof/>
                <w:sz w:val="20"/>
              </w:rPr>
              <w:t>230800</w:t>
            </w:r>
          </w:p>
        </w:tc>
        <w:tc>
          <w:tcPr>
            <w:tcW w:w="5186" w:type="dxa"/>
            <w:tcBorders>
              <w:top w:val="nil"/>
              <w:left w:val="nil"/>
              <w:bottom w:val="single" w:sz="4" w:space="0" w:color="auto"/>
              <w:right w:val="single" w:sz="4" w:space="0" w:color="auto"/>
            </w:tcBorders>
            <w:shd w:val="clear" w:color="auto" w:fill="auto"/>
            <w:noWrap/>
            <w:hideMark/>
          </w:tcPr>
          <w:p w14:paraId="124CB252" w14:textId="77777777" w:rsidR="008F4028" w:rsidRPr="00BD01D7" w:rsidRDefault="008F4028" w:rsidP="00D163DF">
            <w:pPr>
              <w:spacing w:before="60" w:after="60" w:line="240" w:lineRule="auto"/>
              <w:rPr>
                <w:noProof/>
                <w:sz w:val="20"/>
              </w:rPr>
            </w:pPr>
            <w:r>
              <w:rPr>
                <w:noProof/>
                <w:sz w:val="20"/>
              </w:rPr>
              <w:t>Rastlinski materiali in rastlinski odpadki, rastlinski ostanki in stranski proizvodi, v obliki peletov ali ne, ki se uporabljajo kot krma za živali, ki niso navedeni ali zajeti na drugem mestu</w:t>
            </w:r>
          </w:p>
        </w:tc>
        <w:tc>
          <w:tcPr>
            <w:tcW w:w="709" w:type="dxa"/>
            <w:tcBorders>
              <w:top w:val="nil"/>
              <w:left w:val="nil"/>
              <w:bottom w:val="single" w:sz="4" w:space="0" w:color="auto"/>
              <w:right w:val="single" w:sz="4" w:space="0" w:color="auto"/>
            </w:tcBorders>
            <w:shd w:val="clear" w:color="auto" w:fill="auto"/>
            <w:noWrap/>
            <w:vAlign w:val="center"/>
            <w:hideMark/>
          </w:tcPr>
          <w:p w14:paraId="2361AFCF"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5A25EA1"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1153CCC"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6CA571E"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B7D013A"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5A4D40D"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F67E996"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0790ADD"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EA2A54A"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0ABDC07"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46832A0"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B8DEC6F" w14:textId="77777777" w:rsidR="008F4028" w:rsidRPr="00BD01D7" w:rsidRDefault="008F4028" w:rsidP="00D163DF">
            <w:pPr>
              <w:spacing w:before="60" w:after="60" w:line="240" w:lineRule="auto"/>
              <w:rPr>
                <w:noProof/>
                <w:sz w:val="20"/>
              </w:rPr>
            </w:pPr>
            <w:r>
              <w:rPr>
                <w:noProof/>
                <w:sz w:val="20"/>
              </w:rPr>
              <w:t>23099010</w:t>
            </w:r>
          </w:p>
        </w:tc>
        <w:tc>
          <w:tcPr>
            <w:tcW w:w="1054" w:type="dxa"/>
            <w:tcBorders>
              <w:top w:val="nil"/>
              <w:left w:val="nil"/>
              <w:bottom w:val="single" w:sz="4" w:space="0" w:color="auto"/>
              <w:right w:val="single" w:sz="4" w:space="0" w:color="auto"/>
            </w:tcBorders>
            <w:shd w:val="clear" w:color="auto" w:fill="auto"/>
            <w:noWrap/>
            <w:hideMark/>
          </w:tcPr>
          <w:p w14:paraId="3EB45CCE" w14:textId="77777777" w:rsidR="008F4028" w:rsidRPr="00BD01D7" w:rsidRDefault="008F4028" w:rsidP="00D163DF">
            <w:pPr>
              <w:spacing w:before="60" w:after="60" w:line="240" w:lineRule="auto"/>
              <w:rPr>
                <w:noProof/>
                <w:sz w:val="20"/>
              </w:rPr>
            </w:pPr>
            <w:r>
              <w:rPr>
                <w:noProof/>
                <w:sz w:val="20"/>
              </w:rPr>
              <w:t>230990</w:t>
            </w:r>
          </w:p>
        </w:tc>
        <w:tc>
          <w:tcPr>
            <w:tcW w:w="5186" w:type="dxa"/>
            <w:tcBorders>
              <w:top w:val="nil"/>
              <w:left w:val="nil"/>
              <w:bottom w:val="single" w:sz="4" w:space="0" w:color="auto"/>
              <w:right w:val="single" w:sz="4" w:space="0" w:color="auto"/>
            </w:tcBorders>
            <w:shd w:val="clear" w:color="auto" w:fill="auto"/>
            <w:noWrap/>
            <w:hideMark/>
          </w:tcPr>
          <w:p w14:paraId="285915B1" w14:textId="329C65C7" w:rsidR="008F4028" w:rsidRPr="00BD01D7" w:rsidRDefault="00311F85" w:rsidP="00D163DF">
            <w:pPr>
              <w:spacing w:before="60" w:after="60" w:line="240" w:lineRule="auto"/>
              <w:rPr>
                <w:noProof/>
                <w:sz w:val="20"/>
              </w:rPr>
            </w:pPr>
            <w:r>
              <w:rPr>
                <w:noProof/>
                <w:sz w:val="20"/>
              </w:rPr>
              <w:t>– – –</w:t>
            </w:r>
            <w:r w:rsidR="008F4028">
              <w:rPr>
                <w:noProof/>
                <w:sz w:val="20"/>
              </w:rPr>
              <w:t xml:space="preserve"> premiksi, ki se uporabljajo pri proizvodnji živalske in perutninske krme</w:t>
            </w:r>
          </w:p>
        </w:tc>
        <w:tc>
          <w:tcPr>
            <w:tcW w:w="709" w:type="dxa"/>
            <w:tcBorders>
              <w:top w:val="nil"/>
              <w:left w:val="nil"/>
              <w:bottom w:val="single" w:sz="4" w:space="0" w:color="auto"/>
              <w:right w:val="single" w:sz="4" w:space="0" w:color="auto"/>
            </w:tcBorders>
            <w:shd w:val="clear" w:color="auto" w:fill="auto"/>
            <w:noWrap/>
            <w:vAlign w:val="center"/>
            <w:hideMark/>
          </w:tcPr>
          <w:p w14:paraId="7CA1EC62"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AF6579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78A7281"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5577915"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7CCF9A3"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D91C858"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BFA18D"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EA55FEE"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95E3921"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C270A5"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D37B77B"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6ADEF1" w14:textId="77777777" w:rsidR="008F4028" w:rsidRPr="00BD01D7" w:rsidRDefault="008F4028" w:rsidP="00D163DF">
            <w:pPr>
              <w:spacing w:before="60" w:after="60" w:line="240" w:lineRule="auto"/>
              <w:rPr>
                <w:noProof/>
                <w:sz w:val="20"/>
              </w:rPr>
            </w:pPr>
            <w:r>
              <w:rPr>
                <w:noProof/>
                <w:sz w:val="20"/>
              </w:rPr>
              <w:t>23099090</w:t>
            </w:r>
          </w:p>
        </w:tc>
        <w:tc>
          <w:tcPr>
            <w:tcW w:w="1054" w:type="dxa"/>
            <w:tcBorders>
              <w:top w:val="nil"/>
              <w:left w:val="nil"/>
              <w:bottom w:val="single" w:sz="4" w:space="0" w:color="auto"/>
              <w:right w:val="single" w:sz="4" w:space="0" w:color="auto"/>
            </w:tcBorders>
            <w:shd w:val="clear" w:color="auto" w:fill="auto"/>
            <w:noWrap/>
            <w:hideMark/>
          </w:tcPr>
          <w:p w14:paraId="3AF7B3F2" w14:textId="77777777" w:rsidR="008F4028" w:rsidRPr="00BD01D7" w:rsidRDefault="008F4028" w:rsidP="00D163DF">
            <w:pPr>
              <w:spacing w:before="60" w:after="60" w:line="240" w:lineRule="auto"/>
              <w:rPr>
                <w:noProof/>
                <w:sz w:val="20"/>
              </w:rPr>
            </w:pPr>
            <w:r>
              <w:rPr>
                <w:noProof/>
                <w:sz w:val="20"/>
              </w:rPr>
              <w:t>230990</w:t>
            </w:r>
          </w:p>
        </w:tc>
        <w:tc>
          <w:tcPr>
            <w:tcW w:w="5186" w:type="dxa"/>
            <w:tcBorders>
              <w:top w:val="nil"/>
              <w:left w:val="nil"/>
              <w:bottom w:val="single" w:sz="4" w:space="0" w:color="auto"/>
              <w:right w:val="single" w:sz="4" w:space="0" w:color="auto"/>
            </w:tcBorders>
            <w:shd w:val="clear" w:color="auto" w:fill="auto"/>
            <w:noWrap/>
            <w:hideMark/>
          </w:tcPr>
          <w:p w14:paraId="4BBF1013" w14:textId="5BAAC7B7" w:rsidR="008F4028" w:rsidRPr="00BD01D7" w:rsidRDefault="00311F85" w:rsidP="00D163DF">
            <w:pPr>
              <w:spacing w:before="60" w:after="60" w:line="240" w:lineRule="auto"/>
              <w:rPr>
                <w:noProof/>
                <w:sz w:val="20"/>
              </w:rPr>
            </w:pPr>
            <w:r>
              <w:rPr>
                <w:noProof/>
                <w:sz w:val="20"/>
              </w:rPr>
              <w:t>– – –</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7BD8757A"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1FBB96"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E6C437B"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A65A54B"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882FF65"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48C94AB"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3028D4"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29B3C83"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86D2BDC"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F38483A"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1A9C6BE"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D86BE6D" w14:textId="77777777" w:rsidR="008F4028" w:rsidRPr="00BD01D7" w:rsidRDefault="008F4028" w:rsidP="00D163DF">
            <w:pPr>
              <w:spacing w:before="60" w:after="60" w:line="240" w:lineRule="auto"/>
              <w:rPr>
                <w:noProof/>
                <w:sz w:val="20"/>
              </w:rPr>
            </w:pPr>
            <w:r>
              <w:rPr>
                <w:noProof/>
                <w:sz w:val="20"/>
              </w:rPr>
              <w:t>25070000</w:t>
            </w:r>
          </w:p>
        </w:tc>
        <w:tc>
          <w:tcPr>
            <w:tcW w:w="1054" w:type="dxa"/>
            <w:tcBorders>
              <w:top w:val="nil"/>
              <w:left w:val="nil"/>
              <w:bottom w:val="single" w:sz="4" w:space="0" w:color="auto"/>
              <w:right w:val="single" w:sz="4" w:space="0" w:color="auto"/>
            </w:tcBorders>
            <w:shd w:val="clear" w:color="auto" w:fill="auto"/>
            <w:noWrap/>
            <w:hideMark/>
          </w:tcPr>
          <w:p w14:paraId="35444626" w14:textId="77777777" w:rsidR="008F4028" w:rsidRPr="00BD01D7" w:rsidRDefault="008F4028" w:rsidP="00D163DF">
            <w:pPr>
              <w:spacing w:before="60" w:after="60" w:line="240" w:lineRule="auto"/>
              <w:rPr>
                <w:noProof/>
                <w:sz w:val="20"/>
              </w:rPr>
            </w:pPr>
            <w:r>
              <w:rPr>
                <w:noProof/>
                <w:sz w:val="20"/>
              </w:rPr>
              <w:t>250700</w:t>
            </w:r>
          </w:p>
        </w:tc>
        <w:tc>
          <w:tcPr>
            <w:tcW w:w="5186" w:type="dxa"/>
            <w:tcBorders>
              <w:top w:val="nil"/>
              <w:left w:val="nil"/>
              <w:bottom w:val="single" w:sz="4" w:space="0" w:color="auto"/>
              <w:right w:val="single" w:sz="4" w:space="0" w:color="auto"/>
            </w:tcBorders>
            <w:shd w:val="clear" w:color="auto" w:fill="auto"/>
            <w:noWrap/>
            <w:hideMark/>
          </w:tcPr>
          <w:p w14:paraId="1743DEAC" w14:textId="77777777" w:rsidR="008F4028" w:rsidRPr="00BD01D7" w:rsidRDefault="008F4028" w:rsidP="00D163DF">
            <w:pPr>
              <w:spacing w:before="60" w:after="60" w:line="240" w:lineRule="auto"/>
              <w:rPr>
                <w:noProof/>
                <w:sz w:val="20"/>
              </w:rPr>
            </w:pPr>
            <w:r>
              <w:rPr>
                <w:noProof/>
                <w:sz w:val="20"/>
              </w:rPr>
              <w:t>Kaolin in druge kaolinske gline, žgane ali nežgane</w:t>
            </w:r>
          </w:p>
        </w:tc>
        <w:tc>
          <w:tcPr>
            <w:tcW w:w="709" w:type="dxa"/>
            <w:tcBorders>
              <w:top w:val="nil"/>
              <w:left w:val="nil"/>
              <w:bottom w:val="single" w:sz="4" w:space="0" w:color="auto"/>
              <w:right w:val="single" w:sz="4" w:space="0" w:color="auto"/>
            </w:tcBorders>
            <w:shd w:val="clear" w:color="auto" w:fill="auto"/>
            <w:noWrap/>
            <w:vAlign w:val="center"/>
            <w:hideMark/>
          </w:tcPr>
          <w:p w14:paraId="21C22F2C"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19877C9"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1383AD4"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535A492"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5F72871"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5D741C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E02669F"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D27D5F9"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C48A72C"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A42043E"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14C9E2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3A498D" w14:textId="77777777" w:rsidR="008F4028" w:rsidRPr="00BD01D7" w:rsidRDefault="008F4028" w:rsidP="00D163DF">
            <w:pPr>
              <w:spacing w:before="60" w:after="60" w:line="240" w:lineRule="auto"/>
              <w:rPr>
                <w:noProof/>
                <w:sz w:val="20"/>
              </w:rPr>
            </w:pPr>
            <w:r>
              <w:rPr>
                <w:noProof/>
                <w:sz w:val="20"/>
              </w:rPr>
              <w:t>25171000</w:t>
            </w:r>
          </w:p>
        </w:tc>
        <w:tc>
          <w:tcPr>
            <w:tcW w:w="1054" w:type="dxa"/>
            <w:tcBorders>
              <w:top w:val="nil"/>
              <w:left w:val="nil"/>
              <w:bottom w:val="single" w:sz="4" w:space="0" w:color="auto"/>
              <w:right w:val="single" w:sz="4" w:space="0" w:color="auto"/>
            </w:tcBorders>
            <w:shd w:val="clear" w:color="auto" w:fill="auto"/>
            <w:noWrap/>
            <w:hideMark/>
          </w:tcPr>
          <w:p w14:paraId="4C24A0F4" w14:textId="77777777" w:rsidR="008F4028" w:rsidRPr="00BD01D7" w:rsidRDefault="008F4028" w:rsidP="00D163DF">
            <w:pPr>
              <w:spacing w:before="60" w:after="60" w:line="240" w:lineRule="auto"/>
              <w:rPr>
                <w:noProof/>
                <w:sz w:val="20"/>
              </w:rPr>
            </w:pPr>
            <w:r>
              <w:rPr>
                <w:noProof/>
                <w:sz w:val="20"/>
              </w:rPr>
              <w:t>251710</w:t>
            </w:r>
          </w:p>
        </w:tc>
        <w:tc>
          <w:tcPr>
            <w:tcW w:w="5186" w:type="dxa"/>
            <w:tcBorders>
              <w:top w:val="nil"/>
              <w:left w:val="nil"/>
              <w:bottom w:val="single" w:sz="4" w:space="0" w:color="auto"/>
              <w:right w:val="single" w:sz="4" w:space="0" w:color="auto"/>
            </w:tcBorders>
            <w:shd w:val="clear" w:color="auto" w:fill="auto"/>
            <w:noWrap/>
            <w:hideMark/>
          </w:tcPr>
          <w:p w14:paraId="343F9EDC" w14:textId="55ECCBCC" w:rsidR="008F4028" w:rsidRPr="00BD01D7" w:rsidRDefault="000C19AE" w:rsidP="00D163DF">
            <w:pPr>
              <w:spacing w:before="60" w:after="60" w:line="240" w:lineRule="auto"/>
              <w:rPr>
                <w:noProof/>
                <w:sz w:val="20"/>
              </w:rPr>
            </w:pPr>
            <w:r>
              <w:rPr>
                <w:noProof/>
                <w:sz w:val="20"/>
              </w:rPr>
              <w:t>–</w:t>
            </w:r>
            <w:r w:rsidR="008F4028">
              <w:rPr>
                <w:noProof/>
                <w:sz w:val="20"/>
              </w:rPr>
              <w:t xml:space="preserve"> Prodniki, gramoz, lomljen ali drobljen kamen, ki se navadno uporabljajo kot agregati za beton, za nasipanje cest ali železniških prog ali za druga nasipanja, prodniki in kremen, vključno termično obdelani</w:t>
            </w:r>
          </w:p>
        </w:tc>
        <w:tc>
          <w:tcPr>
            <w:tcW w:w="709" w:type="dxa"/>
            <w:tcBorders>
              <w:top w:val="nil"/>
              <w:left w:val="nil"/>
              <w:bottom w:val="single" w:sz="4" w:space="0" w:color="auto"/>
              <w:right w:val="single" w:sz="4" w:space="0" w:color="auto"/>
            </w:tcBorders>
            <w:shd w:val="clear" w:color="auto" w:fill="auto"/>
            <w:noWrap/>
            <w:vAlign w:val="center"/>
            <w:hideMark/>
          </w:tcPr>
          <w:p w14:paraId="07BE3F2F"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88A98B6"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8113F27"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B0AE7B"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D22936E"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27EA86C"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0FF952"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FDCA092"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E08DC87"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500F890"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9B06437"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35B2E88" w14:textId="77777777" w:rsidR="008F4028" w:rsidRPr="00BD01D7" w:rsidRDefault="008F4028" w:rsidP="00D163DF">
            <w:pPr>
              <w:spacing w:before="60" w:after="60" w:line="240" w:lineRule="auto"/>
              <w:rPr>
                <w:noProof/>
                <w:sz w:val="20"/>
              </w:rPr>
            </w:pPr>
            <w:r>
              <w:rPr>
                <w:noProof/>
                <w:sz w:val="20"/>
              </w:rPr>
              <w:t>25172000</w:t>
            </w:r>
          </w:p>
        </w:tc>
        <w:tc>
          <w:tcPr>
            <w:tcW w:w="1054" w:type="dxa"/>
            <w:tcBorders>
              <w:top w:val="nil"/>
              <w:left w:val="nil"/>
              <w:bottom w:val="single" w:sz="4" w:space="0" w:color="auto"/>
              <w:right w:val="single" w:sz="4" w:space="0" w:color="auto"/>
            </w:tcBorders>
            <w:shd w:val="clear" w:color="auto" w:fill="auto"/>
            <w:noWrap/>
            <w:hideMark/>
          </w:tcPr>
          <w:p w14:paraId="4C14E961" w14:textId="77777777" w:rsidR="008F4028" w:rsidRPr="00BD01D7" w:rsidRDefault="008F4028" w:rsidP="00D163DF">
            <w:pPr>
              <w:spacing w:before="60" w:after="60" w:line="240" w:lineRule="auto"/>
              <w:rPr>
                <w:noProof/>
                <w:sz w:val="20"/>
              </w:rPr>
            </w:pPr>
            <w:r>
              <w:rPr>
                <w:noProof/>
                <w:sz w:val="20"/>
              </w:rPr>
              <w:t>251720</w:t>
            </w:r>
          </w:p>
        </w:tc>
        <w:tc>
          <w:tcPr>
            <w:tcW w:w="5186" w:type="dxa"/>
            <w:tcBorders>
              <w:top w:val="nil"/>
              <w:left w:val="nil"/>
              <w:bottom w:val="single" w:sz="4" w:space="0" w:color="auto"/>
              <w:right w:val="single" w:sz="4" w:space="0" w:color="auto"/>
            </w:tcBorders>
            <w:shd w:val="clear" w:color="auto" w:fill="auto"/>
            <w:noWrap/>
            <w:hideMark/>
          </w:tcPr>
          <w:p w14:paraId="5949FD23" w14:textId="2A5E558B" w:rsidR="008F4028" w:rsidRPr="00BD01D7" w:rsidRDefault="000C19AE" w:rsidP="00D163DF">
            <w:pPr>
              <w:spacing w:before="60" w:after="60" w:line="240" w:lineRule="auto"/>
              <w:rPr>
                <w:noProof/>
                <w:sz w:val="20"/>
              </w:rPr>
            </w:pPr>
            <w:r>
              <w:rPr>
                <w:noProof/>
                <w:sz w:val="20"/>
              </w:rPr>
              <w:t>–</w:t>
            </w:r>
            <w:r w:rsidR="008F4028">
              <w:rPr>
                <w:noProof/>
                <w:sz w:val="20"/>
              </w:rPr>
              <w:t xml:space="preserve"> Makadam iz žlindre, troske ali podobnih industrijskih odpadkov, vključno tudi pomešani z materiali iz tarifne podštevilke 251710</w:t>
            </w:r>
          </w:p>
        </w:tc>
        <w:tc>
          <w:tcPr>
            <w:tcW w:w="709" w:type="dxa"/>
            <w:tcBorders>
              <w:top w:val="nil"/>
              <w:left w:val="nil"/>
              <w:bottom w:val="single" w:sz="4" w:space="0" w:color="auto"/>
              <w:right w:val="single" w:sz="4" w:space="0" w:color="auto"/>
            </w:tcBorders>
            <w:shd w:val="clear" w:color="auto" w:fill="auto"/>
            <w:noWrap/>
            <w:vAlign w:val="center"/>
            <w:hideMark/>
          </w:tcPr>
          <w:p w14:paraId="06810BD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FAF448B"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1E54664"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CA1F26"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C19F72E"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2C7BA5"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4906445"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263AAAB"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9748DA"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D287C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C2E10FE"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F017A47" w14:textId="77777777" w:rsidR="008F4028" w:rsidRPr="00BD01D7" w:rsidRDefault="008F4028" w:rsidP="00D163DF">
            <w:pPr>
              <w:spacing w:before="60" w:after="60" w:line="240" w:lineRule="auto"/>
              <w:rPr>
                <w:noProof/>
                <w:sz w:val="20"/>
              </w:rPr>
            </w:pPr>
            <w:r>
              <w:rPr>
                <w:noProof/>
                <w:sz w:val="20"/>
              </w:rPr>
              <w:t>25173000</w:t>
            </w:r>
          </w:p>
        </w:tc>
        <w:tc>
          <w:tcPr>
            <w:tcW w:w="1054" w:type="dxa"/>
            <w:tcBorders>
              <w:top w:val="nil"/>
              <w:left w:val="nil"/>
              <w:bottom w:val="single" w:sz="4" w:space="0" w:color="auto"/>
              <w:right w:val="single" w:sz="4" w:space="0" w:color="auto"/>
            </w:tcBorders>
            <w:shd w:val="clear" w:color="auto" w:fill="auto"/>
            <w:noWrap/>
            <w:hideMark/>
          </w:tcPr>
          <w:p w14:paraId="56BCF000" w14:textId="77777777" w:rsidR="008F4028" w:rsidRPr="00BD01D7" w:rsidRDefault="008F4028" w:rsidP="00D163DF">
            <w:pPr>
              <w:spacing w:before="60" w:after="60" w:line="240" w:lineRule="auto"/>
              <w:rPr>
                <w:noProof/>
                <w:sz w:val="20"/>
              </w:rPr>
            </w:pPr>
            <w:r>
              <w:rPr>
                <w:noProof/>
                <w:sz w:val="20"/>
              </w:rPr>
              <w:t>251730</w:t>
            </w:r>
          </w:p>
        </w:tc>
        <w:tc>
          <w:tcPr>
            <w:tcW w:w="5186" w:type="dxa"/>
            <w:tcBorders>
              <w:top w:val="nil"/>
              <w:left w:val="nil"/>
              <w:bottom w:val="single" w:sz="4" w:space="0" w:color="auto"/>
              <w:right w:val="single" w:sz="4" w:space="0" w:color="auto"/>
            </w:tcBorders>
            <w:shd w:val="clear" w:color="auto" w:fill="auto"/>
            <w:noWrap/>
            <w:hideMark/>
          </w:tcPr>
          <w:p w14:paraId="295013A8" w14:textId="4A072765" w:rsidR="008F4028" w:rsidRPr="00BD01D7" w:rsidRDefault="000C19AE" w:rsidP="00D163DF">
            <w:pPr>
              <w:spacing w:before="60" w:after="60" w:line="240" w:lineRule="auto"/>
              <w:rPr>
                <w:noProof/>
                <w:sz w:val="20"/>
              </w:rPr>
            </w:pPr>
            <w:r>
              <w:rPr>
                <w:noProof/>
                <w:sz w:val="20"/>
              </w:rPr>
              <w:t>–</w:t>
            </w:r>
            <w:r w:rsidR="008F4028">
              <w:rPr>
                <w:noProof/>
                <w:sz w:val="20"/>
              </w:rPr>
              <w:t xml:space="preserve"> Termakadam</w:t>
            </w:r>
          </w:p>
        </w:tc>
        <w:tc>
          <w:tcPr>
            <w:tcW w:w="709" w:type="dxa"/>
            <w:tcBorders>
              <w:top w:val="nil"/>
              <w:left w:val="nil"/>
              <w:bottom w:val="single" w:sz="4" w:space="0" w:color="auto"/>
              <w:right w:val="single" w:sz="4" w:space="0" w:color="auto"/>
            </w:tcBorders>
            <w:shd w:val="clear" w:color="auto" w:fill="auto"/>
            <w:noWrap/>
            <w:vAlign w:val="center"/>
            <w:hideMark/>
          </w:tcPr>
          <w:p w14:paraId="000EDDD7"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561315C"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AF6F5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1501B33"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305A41"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F034A94"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C50D6E0"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4501151"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EB4FDE8"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07D90EF"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40E0AF7"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E4EB6E5" w14:textId="77777777" w:rsidR="008F4028" w:rsidRPr="00BD01D7" w:rsidRDefault="008F4028" w:rsidP="00D163DF">
            <w:pPr>
              <w:spacing w:before="60" w:after="60" w:line="240" w:lineRule="auto"/>
              <w:rPr>
                <w:noProof/>
                <w:sz w:val="20"/>
              </w:rPr>
            </w:pPr>
            <w:r>
              <w:rPr>
                <w:noProof/>
                <w:sz w:val="20"/>
              </w:rPr>
              <w:t>25174100</w:t>
            </w:r>
          </w:p>
        </w:tc>
        <w:tc>
          <w:tcPr>
            <w:tcW w:w="1054" w:type="dxa"/>
            <w:tcBorders>
              <w:top w:val="nil"/>
              <w:left w:val="nil"/>
              <w:bottom w:val="single" w:sz="4" w:space="0" w:color="auto"/>
              <w:right w:val="single" w:sz="4" w:space="0" w:color="auto"/>
            </w:tcBorders>
            <w:shd w:val="clear" w:color="auto" w:fill="auto"/>
            <w:noWrap/>
            <w:hideMark/>
          </w:tcPr>
          <w:p w14:paraId="4CCB21C4" w14:textId="77777777" w:rsidR="008F4028" w:rsidRPr="00BD01D7" w:rsidRDefault="008F4028" w:rsidP="00D163DF">
            <w:pPr>
              <w:spacing w:before="60" w:after="60" w:line="240" w:lineRule="auto"/>
              <w:rPr>
                <w:noProof/>
                <w:sz w:val="20"/>
              </w:rPr>
            </w:pPr>
            <w:r>
              <w:rPr>
                <w:noProof/>
                <w:sz w:val="20"/>
              </w:rPr>
              <w:t>251741</w:t>
            </w:r>
          </w:p>
        </w:tc>
        <w:tc>
          <w:tcPr>
            <w:tcW w:w="5186" w:type="dxa"/>
            <w:tcBorders>
              <w:top w:val="nil"/>
              <w:left w:val="nil"/>
              <w:bottom w:val="single" w:sz="4" w:space="0" w:color="auto"/>
              <w:right w:val="single" w:sz="4" w:space="0" w:color="auto"/>
            </w:tcBorders>
            <w:shd w:val="clear" w:color="auto" w:fill="auto"/>
            <w:noWrap/>
            <w:hideMark/>
          </w:tcPr>
          <w:p w14:paraId="27DB4D59" w14:textId="5F61FDF7" w:rsidR="008F4028" w:rsidRPr="00BD01D7" w:rsidRDefault="00311F85" w:rsidP="00D163DF">
            <w:pPr>
              <w:spacing w:before="60" w:after="60" w:line="240" w:lineRule="auto"/>
              <w:rPr>
                <w:noProof/>
                <w:sz w:val="20"/>
              </w:rPr>
            </w:pPr>
            <w:r>
              <w:rPr>
                <w:noProof/>
                <w:sz w:val="20"/>
              </w:rPr>
              <w:t>– –</w:t>
            </w:r>
            <w:r w:rsidR="008F4028">
              <w:rPr>
                <w:noProof/>
                <w:sz w:val="20"/>
              </w:rPr>
              <w:t xml:space="preserve"> iz marmorja</w:t>
            </w:r>
          </w:p>
        </w:tc>
        <w:tc>
          <w:tcPr>
            <w:tcW w:w="709" w:type="dxa"/>
            <w:tcBorders>
              <w:top w:val="nil"/>
              <w:left w:val="nil"/>
              <w:bottom w:val="single" w:sz="4" w:space="0" w:color="auto"/>
              <w:right w:val="single" w:sz="4" w:space="0" w:color="auto"/>
            </w:tcBorders>
            <w:shd w:val="clear" w:color="auto" w:fill="auto"/>
            <w:noWrap/>
            <w:vAlign w:val="center"/>
            <w:hideMark/>
          </w:tcPr>
          <w:p w14:paraId="23330D7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897BE81"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07450DF"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94F7E83"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B5390A"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859F91D"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EB6CE7D"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61C5C1D"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906A20B"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E837437"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8D4BBE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C78D49" w14:textId="77777777" w:rsidR="008F4028" w:rsidRPr="00BD01D7" w:rsidRDefault="008F4028" w:rsidP="00D163DF">
            <w:pPr>
              <w:spacing w:before="60" w:after="60" w:line="240" w:lineRule="auto"/>
              <w:rPr>
                <w:noProof/>
                <w:sz w:val="20"/>
              </w:rPr>
            </w:pPr>
            <w:r>
              <w:rPr>
                <w:noProof/>
                <w:sz w:val="20"/>
              </w:rPr>
              <w:t>25174900</w:t>
            </w:r>
          </w:p>
        </w:tc>
        <w:tc>
          <w:tcPr>
            <w:tcW w:w="1054" w:type="dxa"/>
            <w:tcBorders>
              <w:top w:val="nil"/>
              <w:left w:val="nil"/>
              <w:bottom w:val="single" w:sz="4" w:space="0" w:color="auto"/>
              <w:right w:val="single" w:sz="4" w:space="0" w:color="auto"/>
            </w:tcBorders>
            <w:shd w:val="clear" w:color="auto" w:fill="auto"/>
            <w:noWrap/>
            <w:hideMark/>
          </w:tcPr>
          <w:p w14:paraId="4783DE0B" w14:textId="77777777" w:rsidR="008F4028" w:rsidRPr="00BD01D7" w:rsidRDefault="008F4028" w:rsidP="00D163DF">
            <w:pPr>
              <w:spacing w:before="60" w:after="60" w:line="240" w:lineRule="auto"/>
              <w:rPr>
                <w:noProof/>
                <w:sz w:val="20"/>
              </w:rPr>
            </w:pPr>
            <w:r>
              <w:rPr>
                <w:noProof/>
                <w:sz w:val="20"/>
              </w:rPr>
              <w:t>251749</w:t>
            </w:r>
          </w:p>
        </w:tc>
        <w:tc>
          <w:tcPr>
            <w:tcW w:w="5186" w:type="dxa"/>
            <w:tcBorders>
              <w:top w:val="nil"/>
              <w:left w:val="nil"/>
              <w:bottom w:val="single" w:sz="4" w:space="0" w:color="auto"/>
              <w:right w:val="single" w:sz="4" w:space="0" w:color="auto"/>
            </w:tcBorders>
            <w:shd w:val="clear" w:color="auto" w:fill="auto"/>
            <w:noWrap/>
            <w:hideMark/>
          </w:tcPr>
          <w:p w14:paraId="28EA3280" w14:textId="639B2BA1"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3BA01E8F"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8C1276C"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5121B0B"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2A479C5"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AE04F50"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A4F743F"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52B79F7"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FF2D3D7"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1B5DA84"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88CB3A6"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ECDFD40"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4395A2B" w14:textId="77777777" w:rsidR="008F4028" w:rsidRPr="00BD01D7" w:rsidRDefault="008F4028" w:rsidP="00D163DF">
            <w:pPr>
              <w:pageBreakBefore/>
              <w:spacing w:before="60" w:after="60" w:line="240" w:lineRule="auto"/>
              <w:rPr>
                <w:noProof/>
                <w:sz w:val="20"/>
              </w:rPr>
            </w:pPr>
            <w:r>
              <w:rPr>
                <w:noProof/>
                <w:sz w:val="20"/>
              </w:rPr>
              <w:t>25181000</w:t>
            </w:r>
          </w:p>
        </w:tc>
        <w:tc>
          <w:tcPr>
            <w:tcW w:w="1054" w:type="dxa"/>
            <w:tcBorders>
              <w:top w:val="nil"/>
              <w:left w:val="nil"/>
              <w:bottom w:val="single" w:sz="4" w:space="0" w:color="auto"/>
              <w:right w:val="single" w:sz="4" w:space="0" w:color="auto"/>
            </w:tcBorders>
            <w:shd w:val="clear" w:color="auto" w:fill="auto"/>
            <w:noWrap/>
            <w:hideMark/>
          </w:tcPr>
          <w:p w14:paraId="074507E1" w14:textId="77777777" w:rsidR="008F4028" w:rsidRPr="00BD01D7" w:rsidRDefault="008F4028" w:rsidP="00D163DF">
            <w:pPr>
              <w:spacing w:before="60" w:after="60" w:line="240" w:lineRule="auto"/>
              <w:rPr>
                <w:noProof/>
                <w:sz w:val="20"/>
              </w:rPr>
            </w:pPr>
            <w:r>
              <w:rPr>
                <w:noProof/>
                <w:sz w:val="20"/>
              </w:rPr>
              <w:t>251810</w:t>
            </w:r>
          </w:p>
        </w:tc>
        <w:tc>
          <w:tcPr>
            <w:tcW w:w="5186" w:type="dxa"/>
            <w:tcBorders>
              <w:top w:val="nil"/>
              <w:left w:val="nil"/>
              <w:bottom w:val="single" w:sz="4" w:space="0" w:color="auto"/>
              <w:right w:val="single" w:sz="4" w:space="0" w:color="auto"/>
            </w:tcBorders>
            <w:shd w:val="clear" w:color="auto" w:fill="auto"/>
            <w:noWrap/>
            <w:hideMark/>
          </w:tcPr>
          <w:p w14:paraId="7E4BF78F" w14:textId="1F5286F4" w:rsidR="008F4028" w:rsidRPr="00BD01D7" w:rsidRDefault="000C19AE" w:rsidP="00D163DF">
            <w:pPr>
              <w:spacing w:before="60" w:after="60" w:line="240" w:lineRule="auto"/>
              <w:rPr>
                <w:noProof/>
                <w:sz w:val="20"/>
              </w:rPr>
            </w:pPr>
            <w:r>
              <w:rPr>
                <w:noProof/>
                <w:sz w:val="20"/>
              </w:rPr>
              <w:t>–</w:t>
            </w:r>
            <w:r w:rsidR="008F4028">
              <w:rPr>
                <w:noProof/>
                <w:sz w:val="20"/>
              </w:rPr>
              <w:t xml:space="preserve"> Dolomit, nežgan in ne sintran</w:t>
            </w:r>
          </w:p>
        </w:tc>
        <w:tc>
          <w:tcPr>
            <w:tcW w:w="709" w:type="dxa"/>
            <w:tcBorders>
              <w:top w:val="nil"/>
              <w:left w:val="nil"/>
              <w:bottom w:val="single" w:sz="4" w:space="0" w:color="auto"/>
              <w:right w:val="single" w:sz="4" w:space="0" w:color="auto"/>
            </w:tcBorders>
            <w:shd w:val="clear" w:color="auto" w:fill="auto"/>
            <w:noWrap/>
            <w:vAlign w:val="center"/>
            <w:hideMark/>
          </w:tcPr>
          <w:p w14:paraId="43652B5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B3BEB18"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B6A652"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E17973E"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A11FE3C"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F534666"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8C0819B"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C390D3E"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BDFFFA"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B120EC9"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5E0F7C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F795DFC" w14:textId="77777777" w:rsidR="008F4028" w:rsidRPr="00BD01D7" w:rsidRDefault="008F4028" w:rsidP="00D163DF">
            <w:pPr>
              <w:spacing w:before="60" w:after="60" w:line="240" w:lineRule="auto"/>
              <w:rPr>
                <w:noProof/>
                <w:sz w:val="20"/>
              </w:rPr>
            </w:pPr>
            <w:r>
              <w:rPr>
                <w:noProof/>
                <w:sz w:val="20"/>
              </w:rPr>
              <w:t>25182000</w:t>
            </w:r>
          </w:p>
        </w:tc>
        <w:tc>
          <w:tcPr>
            <w:tcW w:w="1054" w:type="dxa"/>
            <w:tcBorders>
              <w:top w:val="nil"/>
              <w:left w:val="nil"/>
              <w:bottom w:val="single" w:sz="4" w:space="0" w:color="auto"/>
              <w:right w:val="single" w:sz="4" w:space="0" w:color="auto"/>
            </w:tcBorders>
            <w:shd w:val="clear" w:color="auto" w:fill="auto"/>
            <w:noWrap/>
            <w:hideMark/>
          </w:tcPr>
          <w:p w14:paraId="7E176F4D" w14:textId="77777777" w:rsidR="008F4028" w:rsidRPr="00BD01D7" w:rsidRDefault="008F4028" w:rsidP="00D163DF">
            <w:pPr>
              <w:spacing w:before="60" w:after="60" w:line="240" w:lineRule="auto"/>
              <w:rPr>
                <w:noProof/>
                <w:sz w:val="20"/>
              </w:rPr>
            </w:pPr>
            <w:r>
              <w:rPr>
                <w:noProof/>
                <w:sz w:val="20"/>
              </w:rPr>
              <w:t>251820</w:t>
            </w:r>
          </w:p>
        </w:tc>
        <w:tc>
          <w:tcPr>
            <w:tcW w:w="5186" w:type="dxa"/>
            <w:tcBorders>
              <w:top w:val="nil"/>
              <w:left w:val="nil"/>
              <w:bottom w:val="single" w:sz="4" w:space="0" w:color="auto"/>
              <w:right w:val="single" w:sz="4" w:space="0" w:color="auto"/>
            </w:tcBorders>
            <w:shd w:val="clear" w:color="auto" w:fill="auto"/>
            <w:noWrap/>
            <w:hideMark/>
          </w:tcPr>
          <w:p w14:paraId="6415C63F" w14:textId="4FC76105" w:rsidR="008F4028" w:rsidRPr="00BD01D7" w:rsidRDefault="000C19AE" w:rsidP="00D163DF">
            <w:pPr>
              <w:spacing w:before="60" w:after="60" w:line="240" w:lineRule="auto"/>
              <w:rPr>
                <w:noProof/>
                <w:sz w:val="20"/>
              </w:rPr>
            </w:pPr>
            <w:r>
              <w:rPr>
                <w:noProof/>
                <w:sz w:val="20"/>
              </w:rPr>
              <w:t>–</w:t>
            </w:r>
            <w:r w:rsidR="008F4028">
              <w:rPr>
                <w:noProof/>
                <w:sz w:val="20"/>
              </w:rPr>
              <w:t xml:space="preserve"> Dolomit, žgan ali sintran</w:t>
            </w:r>
          </w:p>
        </w:tc>
        <w:tc>
          <w:tcPr>
            <w:tcW w:w="709" w:type="dxa"/>
            <w:tcBorders>
              <w:top w:val="nil"/>
              <w:left w:val="nil"/>
              <w:bottom w:val="single" w:sz="4" w:space="0" w:color="auto"/>
              <w:right w:val="single" w:sz="4" w:space="0" w:color="auto"/>
            </w:tcBorders>
            <w:shd w:val="clear" w:color="auto" w:fill="auto"/>
            <w:noWrap/>
            <w:vAlign w:val="center"/>
            <w:hideMark/>
          </w:tcPr>
          <w:p w14:paraId="326340A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4B4BB89"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48B4153"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D55DCBA"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201A1AA"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A3C549"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CD442C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612D483"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B6F87F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0C021E3"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86D446E"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28E5FF0" w14:textId="77777777" w:rsidR="008F4028" w:rsidRPr="00BD01D7" w:rsidRDefault="008F4028" w:rsidP="00D163DF">
            <w:pPr>
              <w:spacing w:before="60" w:after="60" w:line="240" w:lineRule="auto"/>
              <w:rPr>
                <w:noProof/>
                <w:sz w:val="20"/>
              </w:rPr>
            </w:pPr>
            <w:r>
              <w:rPr>
                <w:noProof/>
                <w:sz w:val="20"/>
              </w:rPr>
              <w:t>25183000</w:t>
            </w:r>
          </w:p>
        </w:tc>
        <w:tc>
          <w:tcPr>
            <w:tcW w:w="1054" w:type="dxa"/>
            <w:tcBorders>
              <w:top w:val="nil"/>
              <w:left w:val="nil"/>
              <w:bottom w:val="single" w:sz="4" w:space="0" w:color="auto"/>
              <w:right w:val="single" w:sz="4" w:space="0" w:color="auto"/>
            </w:tcBorders>
            <w:shd w:val="clear" w:color="auto" w:fill="auto"/>
            <w:noWrap/>
            <w:hideMark/>
          </w:tcPr>
          <w:p w14:paraId="5B036170" w14:textId="77777777" w:rsidR="008F4028" w:rsidRPr="00BD01D7" w:rsidRDefault="008F4028" w:rsidP="00D163DF">
            <w:pPr>
              <w:spacing w:before="60" w:after="60" w:line="240" w:lineRule="auto"/>
              <w:rPr>
                <w:noProof/>
                <w:sz w:val="20"/>
              </w:rPr>
            </w:pPr>
            <w:r>
              <w:rPr>
                <w:noProof/>
                <w:sz w:val="20"/>
              </w:rPr>
              <w:t>251830</w:t>
            </w:r>
          </w:p>
        </w:tc>
        <w:tc>
          <w:tcPr>
            <w:tcW w:w="5186" w:type="dxa"/>
            <w:tcBorders>
              <w:top w:val="nil"/>
              <w:left w:val="nil"/>
              <w:bottom w:val="single" w:sz="4" w:space="0" w:color="auto"/>
              <w:right w:val="single" w:sz="4" w:space="0" w:color="auto"/>
            </w:tcBorders>
            <w:shd w:val="clear" w:color="auto" w:fill="auto"/>
            <w:noWrap/>
            <w:hideMark/>
          </w:tcPr>
          <w:p w14:paraId="2BBDEB38" w14:textId="2A05D06B" w:rsidR="008F4028" w:rsidRPr="00BD01D7" w:rsidRDefault="000C19AE" w:rsidP="00D163DF">
            <w:pPr>
              <w:spacing w:before="60" w:after="60" w:line="240" w:lineRule="auto"/>
              <w:rPr>
                <w:noProof/>
                <w:sz w:val="20"/>
              </w:rPr>
            </w:pPr>
            <w:r>
              <w:rPr>
                <w:noProof/>
                <w:sz w:val="20"/>
              </w:rPr>
              <w:t>–</w:t>
            </w:r>
            <w:r w:rsidR="008F4028">
              <w:rPr>
                <w:noProof/>
                <w:sz w:val="20"/>
              </w:rPr>
              <w:t xml:space="preserve"> Dolomitne nabijalne mešanice</w:t>
            </w:r>
          </w:p>
        </w:tc>
        <w:tc>
          <w:tcPr>
            <w:tcW w:w="709" w:type="dxa"/>
            <w:tcBorders>
              <w:top w:val="nil"/>
              <w:left w:val="nil"/>
              <w:bottom w:val="single" w:sz="4" w:space="0" w:color="auto"/>
              <w:right w:val="single" w:sz="4" w:space="0" w:color="auto"/>
            </w:tcBorders>
            <w:shd w:val="clear" w:color="auto" w:fill="auto"/>
            <w:noWrap/>
            <w:vAlign w:val="center"/>
            <w:hideMark/>
          </w:tcPr>
          <w:p w14:paraId="2FF57B8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913FCF"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A49F0DF"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1AA5A7A"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F5DCE64"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CC3A486"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88B8C7C"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C9948CB"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F8A3BC1"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5235B2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6F966BA"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2E7188F" w14:textId="77777777" w:rsidR="008F4028" w:rsidRPr="00BD01D7" w:rsidRDefault="008F4028" w:rsidP="00D163DF">
            <w:pPr>
              <w:spacing w:before="60" w:after="60" w:line="240" w:lineRule="auto"/>
              <w:rPr>
                <w:noProof/>
                <w:sz w:val="20"/>
              </w:rPr>
            </w:pPr>
            <w:r>
              <w:rPr>
                <w:noProof/>
                <w:sz w:val="20"/>
              </w:rPr>
              <w:t>25191000</w:t>
            </w:r>
          </w:p>
        </w:tc>
        <w:tc>
          <w:tcPr>
            <w:tcW w:w="1054" w:type="dxa"/>
            <w:tcBorders>
              <w:top w:val="nil"/>
              <w:left w:val="nil"/>
              <w:bottom w:val="single" w:sz="4" w:space="0" w:color="auto"/>
              <w:right w:val="single" w:sz="4" w:space="0" w:color="auto"/>
            </w:tcBorders>
            <w:shd w:val="clear" w:color="auto" w:fill="auto"/>
            <w:noWrap/>
            <w:hideMark/>
          </w:tcPr>
          <w:p w14:paraId="26A615AB" w14:textId="77777777" w:rsidR="008F4028" w:rsidRPr="00BD01D7" w:rsidRDefault="008F4028" w:rsidP="00D163DF">
            <w:pPr>
              <w:spacing w:before="60" w:after="60" w:line="240" w:lineRule="auto"/>
              <w:rPr>
                <w:noProof/>
                <w:sz w:val="20"/>
              </w:rPr>
            </w:pPr>
            <w:r>
              <w:rPr>
                <w:noProof/>
                <w:sz w:val="20"/>
              </w:rPr>
              <w:t>251910</w:t>
            </w:r>
          </w:p>
        </w:tc>
        <w:tc>
          <w:tcPr>
            <w:tcW w:w="5186" w:type="dxa"/>
            <w:tcBorders>
              <w:top w:val="nil"/>
              <w:left w:val="nil"/>
              <w:bottom w:val="single" w:sz="4" w:space="0" w:color="auto"/>
              <w:right w:val="single" w:sz="4" w:space="0" w:color="auto"/>
            </w:tcBorders>
            <w:shd w:val="clear" w:color="auto" w:fill="auto"/>
            <w:noWrap/>
            <w:hideMark/>
          </w:tcPr>
          <w:p w14:paraId="4C9A145E" w14:textId="36137025" w:rsidR="008F4028" w:rsidRPr="00BD01D7" w:rsidRDefault="000C19AE" w:rsidP="00D163DF">
            <w:pPr>
              <w:spacing w:before="60" w:after="60" w:line="240" w:lineRule="auto"/>
              <w:rPr>
                <w:noProof/>
                <w:sz w:val="20"/>
              </w:rPr>
            </w:pPr>
            <w:r>
              <w:rPr>
                <w:noProof/>
                <w:sz w:val="20"/>
              </w:rPr>
              <w:t>–</w:t>
            </w:r>
            <w:r w:rsidR="008F4028">
              <w:rPr>
                <w:noProof/>
                <w:sz w:val="20"/>
              </w:rPr>
              <w:t xml:space="preserve"> Naravni magnezijev karbonat (magnezit)</w:t>
            </w:r>
          </w:p>
        </w:tc>
        <w:tc>
          <w:tcPr>
            <w:tcW w:w="709" w:type="dxa"/>
            <w:tcBorders>
              <w:top w:val="nil"/>
              <w:left w:val="nil"/>
              <w:bottom w:val="single" w:sz="4" w:space="0" w:color="auto"/>
              <w:right w:val="single" w:sz="4" w:space="0" w:color="auto"/>
            </w:tcBorders>
            <w:shd w:val="clear" w:color="auto" w:fill="auto"/>
            <w:noWrap/>
            <w:vAlign w:val="center"/>
            <w:hideMark/>
          </w:tcPr>
          <w:p w14:paraId="4E0C2C6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410EFA5"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C6608F"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D734310"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9E092FB"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7737CAE"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482DC5A"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B4C4AED"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8E344F4"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1D94357"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A48DCBF"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8E6CCCF" w14:textId="77777777" w:rsidR="008F4028" w:rsidRPr="00BD01D7" w:rsidRDefault="008F4028" w:rsidP="00D163DF">
            <w:pPr>
              <w:spacing w:before="60" w:after="60" w:line="240" w:lineRule="auto"/>
              <w:rPr>
                <w:noProof/>
                <w:sz w:val="20"/>
              </w:rPr>
            </w:pPr>
            <w:r>
              <w:rPr>
                <w:noProof/>
                <w:sz w:val="20"/>
              </w:rPr>
              <w:t>25199000</w:t>
            </w:r>
          </w:p>
        </w:tc>
        <w:tc>
          <w:tcPr>
            <w:tcW w:w="1054" w:type="dxa"/>
            <w:tcBorders>
              <w:top w:val="nil"/>
              <w:left w:val="nil"/>
              <w:bottom w:val="single" w:sz="4" w:space="0" w:color="auto"/>
              <w:right w:val="single" w:sz="4" w:space="0" w:color="auto"/>
            </w:tcBorders>
            <w:shd w:val="clear" w:color="auto" w:fill="auto"/>
            <w:noWrap/>
            <w:hideMark/>
          </w:tcPr>
          <w:p w14:paraId="694BCF81" w14:textId="77777777" w:rsidR="008F4028" w:rsidRPr="00BD01D7" w:rsidRDefault="008F4028" w:rsidP="00D163DF">
            <w:pPr>
              <w:spacing w:before="60" w:after="60" w:line="240" w:lineRule="auto"/>
              <w:rPr>
                <w:noProof/>
                <w:sz w:val="20"/>
              </w:rPr>
            </w:pPr>
            <w:r>
              <w:rPr>
                <w:noProof/>
                <w:sz w:val="20"/>
              </w:rPr>
              <w:t>251990</w:t>
            </w:r>
          </w:p>
        </w:tc>
        <w:tc>
          <w:tcPr>
            <w:tcW w:w="5186" w:type="dxa"/>
            <w:tcBorders>
              <w:top w:val="nil"/>
              <w:left w:val="nil"/>
              <w:bottom w:val="single" w:sz="4" w:space="0" w:color="auto"/>
              <w:right w:val="single" w:sz="4" w:space="0" w:color="auto"/>
            </w:tcBorders>
            <w:shd w:val="clear" w:color="auto" w:fill="auto"/>
            <w:noWrap/>
            <w:hideMark/>
          </w:tcPr>
          <w:p w14:paraId="1C646B72" w14:textId="0A35E2A7"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537AB740"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5D4ECFD"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947E79"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FC4DC9E"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E50928F"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41346DA"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91D6EF"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FEF8271"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26BE6F0"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08786BD"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4E57C8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8496E4B" w14:textId="77777777" w:rsidR="008F4028" w:rsidRPr="00BD01D7" w:rsidRDefault="008F4028" w:rsidP="00D163DF">
            <w:pPr>
              <w:spacing w:before="60" w:after="60" w:line="240" w:lineRule="auto"/>
              <w:rPr>
                <w:noProof/>
                <w:sz w:val="20"/>
              </w:rPr>
            </w:pPr>
            <w:r>
              <w:rPr>
                <w:noProof/>
                <w:sz w:val="20"/>
              </w:rPr>
              <w:t>25210000</w:t>
            </w:r>
          </w:p>
        </w:tc>
        <w:tc>
          <w:tcPr>
            <w:tcW w:w="1054" w:type="dxa"/>
            <w:tcBorders>
              <w:top w:val="nil"/>
              <w:left w:val="nil"/>
              <w:bottom w:val="single" w:sz="4" w:space="0" w:color="auto"/>
              <w:right w:val="single" w:sz="4" w:space="0" w:color="auto"/>
            </w:tcBorders>
            <w:shd w:val="clear" w:color="auto" w:fill="auto"/>
            <w:noWrap/>
            <w:hideMark/>
          </w:tcPr>
          <w:p w14:paraId="74190417" w14:textId="77777777" w:rsidR="008F4028" w:rsidRPr="00BD01D7" w:rsidRDefault="008F4028" w:rsidP="00D163DF">
            <w:pPr>
              <w:spacing w:before="60" w:after="60" w:line="240" w:lineRule="auto"/>
              <w:rPr>
                <w:noProof/>
                <w:sz w:val="20"/>
              </w:rPr>
            </w:pPr>
            <w:r>
              <w:rPr>
                <w:noProof/>
                <w:sz w:val="20"/>
              </w:rPr>
              <w:t>252100</w:t>
            </w:r>
          </w:p>
        </w:tc>
        <w:tc>
          <w:tcPr>
            <w:tcW w:w="5186" w:type="dxa"/>
            <w:tcBorders>
              <w:top w:val="nil"/>
              <w:left w:val="nil"/>
              <w:bottom w:val="single" w:sz="4" w:space="0" w:color="auto"/>
              <w:right w:val="single" w:sz="4" w:space="0" w:color="auto"/>
            </w:tcBorders>
            <w:shd w:val="clear" w:color="auto" w:fill="auto"/>
            <w:noWrap/>
            <w:hideMark/>
          </w:tcPr>
          <w:p w14:paraId="7EBEE62E" w14:textId="77777777" w:rsidR="008F4028" w:rsidRPr="00BD01D7" w:rsidRDefault="008F4028" w:rsidP="00D163DF">
            <w:pPr>
              <w:spacing w:before="60" w:after="60" w:line="240" w:lineRule="auto"/>
              <w:rPr>
                <w:noProof/>
                <w:sz w:val="20"/>
              </w:rPr>
            </w:pPr>
            <w:r>
              <w:rPr>
                <w:noProof/>
                <w:sz w:val="20"/>
              </w:rPr>
              <w:t>Apnenčev kamen, ki se uporablja kot talilo; apnenčev kamen in druge apnenčaste kamenine, ki se uporabljajo za proizvodnjo apna in cementa</w:t>
            </w:r>
          </w:p>
        </w:tc>
        <w:tc>
          <w:tcPr>
            <w:tcW w:w="709" w:type="dxa"/>
            <w:tcBorders>
              <w:top w:val="nil"/>
              <w:left w:val="nil"/>
              <w:bottom w:val="single" w:sz="4" w:space="0" w:color="auto"/>
              <w:right w:val="single" w:sz="4" w:space="0" w:color="auto"/>
            </w:tcBorders>
            <w:shd w:val="clear" w:color="auto" w:fill="auto"/>
            <w:noWrap/>
            <w:vAlign w:val="center"/>
            <w:hideMark/>
          </w:tcPr>
          <w:p w14:paraId="7C916E6A"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245D483"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BF6971A"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0FC7D7"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7265A2"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5B1F297"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6B42C5A"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9163397"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3C5F8DB"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CE8AA98"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03D330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2E75C26" w14:textId="77777777" w:rsidR="008F4028" w:rsidRPr="00BD01D7" w:rsidRDefault="008F4028" w:rsidP="00D163DF">
            <w:pPr>
              <w:spacing w:before="60" w:after="60" w:line="240" w:lineRule="auto"/>
              <w:rPr>
                <w:noProof/>
                <w:sz w:val="20"/>
              </w:rPr>
            </w:pPr>
            <w:r>
              <w:rPr>
                <w:noProof/>
                <w:sz w:val="20"/>
              </w:rPr>
              <w:t>25221000</w:t>
            </w:r>
          </w:p>
        </w:tc>
        <w:tc>
          <w:tcPr>
            <w:tcW w:w="1054" w:type="dxa"/>
            <w:tcBorders>
              <w:top w:val="nil"/>
              <w:left w:val="nil"/>
              <w:bottom w:val="single" w:sz="4" w:space="0" w:color="auto"/>
              <w:right w:val="single" w:sz="4" w:space="0" w:color="auto"/>
            </w:tcBorders>
            <w:shd w:val="clear" w:color="auto" w:fill="auto"/>
            <w:noWrap/>
            <w:hideMark/>
          </w:tcPr>
          <w:p w14:paraId="10C7097B" w14:textId="77777777" w:rsidR="008F4028" w:rsidRPr="00BD01D7" w:rsidRDefault="008F4028" w:rsidP="00D163DF">
            <w:pPr>
              <w:spacing w:before="60" w:after="60" w:line="240" w:lineRule="auto"/>
              <w:rPr>
                <w:noProof/>
                <w:sz w:val="20"/>
              </w:rPr>
            </w:pPr>
            <w:r>
              <w:rPr>
                <w:noProof/>
                <w:sz w:val="20"/>
              </w:rPr>
              <w:t>252210</w:t>
            </w:r>
          </w:p>
        </w:tc>
        <w:tc>
          <w:tcPr>
            <w:tcW w:w="5186" w:type="dxa"/>
            <w:tcBorders>
              <w:top w:val="nil"/>
              <w:left w:val="nil"/>
              <w:bottom w:val="single" w:sz="4" w:space="0" w:color="auto"/>
              <w:right w:val="single" w:sz="4" w:space="0" w:color="auto"/>
            </w:tcBorders>
            <w:shd w:val="clear" w:color="auto" w:fill="auto"/>
            <w:noWrap/>
            <w:hideMark/>
          </w:tcPr>
          <w:p w14:paraId="3EC367D6" w14:textId="7A85CCE1" w:rsidR="008F4028" w:rsidRPr="00BD01D7" w:rsidRDefault="000C19AE" w:rsidP="00D163DF">
            <w:pPr>
              <w:spacing w:before="60" w:after="60" w:line="240" w:lineRule="auto"/>
              <w:rPr>
                <w:noProof/>
                <w:sz w:val="20"/>
              </w:rPr>
            </w:pPr>
            <w:r>
              <w:rPr>
                <w:noProof/>
                <w:sz w:val="20"/>
              </w:rPr>
              <w:t>–</w:t>
            </w:r>
            <w:r w:rsidR="008F4028">
              <w:rPr>
                <w:noProof/>
                <w:sz w:val="20"/>
              </w:rPr>
              <w:t xml:space="preserve"> Živo apno</w:t>
            </w:r>
          </w:p>
        </w:tc>
        <w:tc>
          <w:tcPr>
            <w:tcW w:w="709" w:type="dxa"/>
            <w:tcBorders>
              <w:top w:val="nil"/>
              <w:left w:val="nil"/>
              <w:bottom w:val="single" w:sz="4" w:space="0" w:color="auto"/>
              <w:right w:val="single" w:sz="4" w:space="0" w:color="auto"/>
            </w:tcBorders>
            <w:shd w:val="clear" w:color="auto" w:fill="auto"/>
            <w:noWrap/>
            <w:vAlign w:val="center"/>
            <w:hideMark/>
          </w:tcPr>
          <w:p w14:paraId="69734066"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57A8A16"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10193A"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9A4987F"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A7AEC20"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8C12CA4"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5DA5F14"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57E5163"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A053BFA"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5DAA6C9"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BC70DDA"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6DA79DE" w14:textId="77777777" w:rsidR="008F4028" w:rsidRPr="00BD01D7" w:rsidRDefault="008F4028" w:rsidP="00D163DF">
            <w:pPr>
              <w:spacing w:before="60" w:after="60" w:line="240" w:lineRule="auto"/>
              <w:rPr>
                <w:noProof/>
                <w:sz w:val="20"/>
              </w:rPr>
            </w:pPr>
            <w:r>
              <w:rPr>
                <w:noProof/>
                <w:sz w:val="20"/>
              </w:rPr>
              <w:t>25222000</w:t>
            </w:r>
          </w:p>
        </w:tc>
        <w:tc>
          <w:tcPr>
            <w:tcW w:w="1054" w:type="dxa"/>
            <w:tcBorders>
              <w:top w:val="nil"/>
              <w:left w:val="nil"/>
              <w:bottom w:val="single" w:sz="4" w:space="0" w:color="auto"/>
              <w:right w:val="single" w:sz="4" w:space="0" w:color="auto"/>
            </w:tcBorders>
            <w:shd w:val="clear" w:color="auto" w:fill="auto"/>
            <w:noWrap/>
            <w:hideMark/>
          </w:tcPr>
          <w:p w14:paraId="7681FE94" w14:textId="77777777" w:rsidR="008F4028" w:rsidRPr="00BD01D7" w:rsidRDefault="008F4028" w:rsidP="00D163DF">
            <w:pPr>
              <w:spacing w:before="60" w:after="60" w:line="240" w:lineRule="auto"/>
              <w:rPr>
                <w:noProof/>
                <w:sz w:val="20"/>
              </w:rPr>
            </w:pPr>
            <w:r>
              <w:rPr>
                <w:noProof/>
                <w:sz w:val="20"/>
              </w:rPr>
              <w:t>252220</w:t>
            </w:r>
          </w:p>
        </w:tc>
        <w:tc>
          <w:tcPr>
            <w:tcW w:w="5186" w:type="dxa"/>
            <w:tcBorders>
              <w:top w:val="nil"/>
              <w:left w:val="nil"/>
              <w:bottom w:val="single" w:sz="4" w:space="0" w:color="auto"/>
              <w:right w:val="single" w:sz="4" w:space="0" w:color="auto"/>
            </w:tcBorders>
            <w:shd w:val="clear" w:color="auto" w:fill="auto"/>
            <w:noWrap/>
            <w:hideMark/>
          </w:tcPr>
          <w:p w14:paraId="74107829" w14:textId="17A0C606" w:rsidR="008F4028" w:rsidRPr="00BD01D7" w:rsidRDefault="000C19AE" w:rsidP="00D163DF">
            <w:pPr>
              <w:spacing w:before="60" w:after="60" w:line="240" w:lineRule="auto"/>
              <w:rPr>
                <w:noProof/>
                <w:sz w:val="20"/>
              </w:rPr>
            </w:pPr>
            <w:r>
              <w:rPr>
                <w:noProof/>
                <w:sz w:val="20"/>
              </w:rPr>
              <w:t>–</w:t>
            </w:r>
            <w:r w:rsidR="008F4028">
              <w:rPr>
                <w:noProof/>
                <w:sz w:val="20"/>
              </w:rPr>
              <w:t xml:space="preserve"> Gašeno apno</w:t>
            </w:r>
          </w:p>
        </w:tc>
        <w:tc>
          <w:tcPr>
            <w:tcW w:w="709" w:type="dxa"/>
            <w:tcBorders>
              <w:top w:val="nil"/>
              <w:left w:val="nil"/>
              <w:bottom w:val="single" w:sz="4" w:space="0" w:color="auto"/>
              <w:right w:val="single" w:sz="4" w:space="0" w:color="auto"/>
            </w:tcBorders>
            <w:shd w:val="clear" w:color="auto" w:fill="auto"/>
            <w:noWrap/>
            <w:vAlign w:val="center"/>
            <w:hideMark/>
          </w:tcPr>
          <w:p w14:paraId="36DEBB99"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9CFBC6B"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17C148F"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02D9AED"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09D3BEF"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10FE63"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5FC0F81"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1EBA54D"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3141DC"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4B841F4"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B1CF575"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6B205C" w14:textId="77777777" w:rsidR="008F4028" w:rsidRPr="00BD01D7" w:rsidRDefault="008F4028" w:rsidP="00D163DF">
            <w:pPr>
              <w:spacing w:before="60" w:after="60" w:line="240" w:lineRule="auto"/>
              <w:rPr>
                <w:noProof/>
                <w:sz w:val="20"/>
              </w:rPr>
            </w:pPr>
            <w:r>
              <w:rPr>
                <w:noProof/>
                <w:sz w:val="20"/>
              </w:rPr>
              <w:t>25223000</w:t>
            </w:r>
          </w:p>
        </w:tc>
        <w:tc>
          <w:tcPr>
            <w:tcW w:w="1054" w:type="dxa"/>
            <w:tcBorders>
              <w:top w:val="nil"/>
              <w:left w:val="nil"/>
              <w:bottom w:val="single" w:sz="4" w:space="0" w:color="auto"/>
              <w:right w:val="single" w:sz="4" w:space="0" w:color="auto"/>
            </w:tcBorders>
            <w:shd w:val="clear" w:color="auto" w:fill="auto"/>
            <w:noWrap/>
            <w:hideMark/>
          </w:tcPr>
          <w:p w14:paraId="1EC56428" w14:textId="77777777" w:rsidR="008F4028" w:rsidRPr="00BD01D7" w:rsidRDefault="008F4028" w:rsidP="00D163DF">
            <w:pPr>
              <w:spacing w:before="60" w:after="60" w:line="240" w:lineRule="auto"/>
              <w:rPr>
                <w:noProof/>
                <w:sz w:val="20"/>
              </w:rPr>
            </w:pPr>
            <w:r>
              <w:rPr>
                <w:noProof/>
                <w:sz w:val="20"/>
              </w:rPr>
              <w:t>252230</w:t>
            </w:r>
          </w:p>
        </w:tc>
        <w:tc>
          <w:tcPr>
            <w:tcW w:w="5186" w:type="dxa"/>
            <w:tcBorders>
              <w:top w:val="nil"/>
              <w:left w:val="nil"/>
              <w:bottom w:val="single" w:sz="4" w:space="0" w:color="auto"/>
              <w:right w:val="single" w:sz="4" w:space="0" w:color="auto"/>
            </w:tcBorders>
            <w:shd w:val="clear" w:color="auto" w:fill="auto"/>
            <w:noWrap/>
            <w:hideMark/>
          </w:tcPr>
          <w:p w14:paraId="15A01A64" w14:textId="6F3B726C" w:rsidR="008F4028" w:rsidRPr="00BD01D7" w:rsidRDefault="000C19AE" w:rsidP="00D163DF">
            <w:pPr>
              <w:spacing w:before="60" w:after="60" w:line="240" w:lineRule="auto"/>
              <w:rPr>
                <w:noProof/>
                <w:sz w:val="20"/>
              </w:rPr>
            </w:pPr>
            <w:r>
              <w:rPr>
                <w:noProof/>
                <w:sz w:val="20"/>
              </w:rPr>
              <w:t>–</w:t>
            </w:r>
            <w:r w:rsidR="008F4028">
              <w:rPr>
                <w:noProof/>
                <w:sz w:val="20"/>
              </w:rPr>
              <w:t xml:space="preserve"> Hidravlično apno</w:t>
            </w:r>
          </w:p>
        </w:tc>
        <w:tc>
          <w:tcPr>
            <w:tcW w:w="709" w:type="dxa"/>
            <w:tcBorders>
              <w:top w:val="nil"/>
              <w:left w:val="nil"/>
              <w:bottom w:val="single" w:sz="4" w:space="0" w:color="auto"/>
              <w:right w:val="single" w:sz="4" w:space="0" w:color="auto"/>
            </w:tcBorders>
            <w:shd w:val="clear" w:color="auto" w:fill="auto"/>
            <w:noWrap/>
            <w:vAlign w:val="center"/>
            <w:hideMark/>
          </w:tcPr>
          <w:p w14:paraId="3A212939"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53740B5"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3BA20CA"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688D8B3"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AEE1368"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A6B6874"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59304BB"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4294490"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E381EDA"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A048988"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1945B30"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101552F" w14:textId="77777777" w:rsidR="008F4028" w:rsidRPr="00BD01D7" w:rsidRDefault="008F4028" w:rsidP="00D163DF">
            <w:pPr>
              <w:spacing w:before="60" w:after="60" w:line="240" w:lineRule="auto"/>
              <w:rPr>
                <w:noProof/>
                <w:sz w:val="20"/>
              </w:rPr>
            </w:pPr>
            <w:r>
              <w:rPr>
                <w:noProof/>
                <w:sz w:val="20"/>
              </w:rPr>
              <w:t>25251000</w:t>
            </w:r>
          </w:p>
        </w:tc>
        <w:tc>
          <w:tcPr>
            <w:tcW w:w="1054" w:type="dxa"/>
            <w:tcBorders>
              <w:top w:val="nil"/>
              <w:left w:val="nil"/>
              <w:bottom w:val="single" w:sz="4" w:space="0" w:color="auto"/>
              <w:right w:val="single" w:sz="4" w:space="0" w:color="auto"/>
            </w:tcBorders>
            <w:shd w:val="clear" w:color="auto" w:fill="auto"/>
            <w:noWrap/>
            <w:hideMark/>
          </w:tcPr>
          <w:p w14:paraId="7B2DB114" w14:textId="77777777" w:rsidR="008F4028" w:rsidRPr="00BD01D7" w:rsidRDefault="008F4028" w:rsidP="00D163DF">
            <w:pPr>
              <w:spacing w:before="60" w:after="60" w:line="240" w:lineRule="auto"/>
              <w:rPr>
                <w:noProof/>
                <w:sz w:val="20"/>
              </w:rPr>
            </w:pPr>
            <w:r>
              <w:rPr>
                <w:noProof/>
                <w:sz w:val="20"/>
              </w:rPr>
              <w:t>252510</w:t>
            </w:r>
          </w:p>
        </w:tc>
        <w:tc>
          <w:tcPr>
            <w:tcW w:w="5186" w:type="dxa"/>
            <w:tcBorders>
              <w:top w:val="nil"/>
              <w:left w:val="nil"/>
              <w:bottom w:val="single" w:sz="4" w:space="0" w:color="auto"/>
              <w:right w:val="single" w:sz="4" w:space="0" w:color="auto"/>
            </w:tcBorders>
            <w:shd w:val="clear" w:color="auto" w:fill="auto"/>
            <w:noWrap/>
            <w:hideMark/>
          </w:tcPr>
          <w:p w14:paraId="22EF57A2" w14:textId="0E888675" w:rsidR="008F4028" w:rsidRPr="00BD01D7" w:rsidRDefault="000C19AE" w:rsidP="00D163DF">
            <w:pPr>
              <w:spacing w:before="60" w:after="60" w:line="240" w:lineRule="auto"/>
              <w:rPr>
                <w:noProof/>
                <w:sz w:val="20"/>
              </w:rPr>
            </w:pPr>
            <w:r>
              <w:rPr>
                <w:noProof/>
                <w:sz w:val="20"/>
              </w:rPr>
              <w:t>–</w:t>
            </w:r>
            <w:r w:rsidR="008F4028">
              <w:rPr>
                <w:noProof/>
                <w:sz w:val="20"/>
              </w:rPr>
              <w:t xml:space="preserve"> Surova sljuda in sljuda v listih ali cepih</w:t>
            </w:r>
          </w:p>
        </w:tc>
        <w:tc>
          <w:tcPr>
            <w:tcW w:w="709" w:type="dxa"/>
            <w:tcBorders>
              <w:top w:val="nil"/>
              <w:left w:val="nil"/>
              <w:bottom w:val="single" w:sz="4" w:space="0" w:color="auto"/>
              <w:right w:val="single" w:sz="4" w:space="0" w:color="auto"/>
            </w:tcBorders>
            <w:shd w:val="clear" w:color="auto" w:fill="auto"/>
            <w:noWrap/>
            <w:vAlign w:val="center"/>
            <w:hideMark/>
          </w:tcPr>
          <w:p w14:paraId="5301B5FF"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3AFD0CE"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AEA2829"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4135EA5"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622D129"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0BED6FC"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44A20CB"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D8DBC6"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C73F99C"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3B9A1E"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8090EBB"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37AF9FC" w14:textId="77777777" w:rsidR="008F4028" w:rsidRPr="00BD01D7" w:rsidRDefault="008F4028" w:rsidP="00D163DF">
            <w:pPr>
              <w:spacing w:before="60" w:after="60" w:line="240" w:lineRule="auto"/>
              <w:rPr>
                <w:noProof/>
                <w:sz w:val="20"/>
              </w:rPr>
            </w:pPr>
            <w:r>
              <w:rPr>
                <w:noProof/>
                <w:sz w:val="20"/>
              </w:rPr>
              <w:t>25252000</w:t>
            </w:r>
          </w:p>
        </w:tc>
        <w:tc>
          <w:tcPr>
            <w:tcW w:w="1054" w:type="dxa"/>
            <w:tcBorders>
              <w:top w:val="nil"/>
              <w:left w:val="nil"/>
              <w:bottom w:val="single" w:sz="4" w:space="0" w:color="auto"/>
              <w:right w:val="single" w:sz="4" w:space="0" w:color="auto"/>
            </w:tcBorders>
            <w:shd w:val="clear" w:color="auto" w:fill="auto"/>
            <w:noWrap/>
            <w:hideMark/>
          </w:tcPr>
          <w:p w14:paraId="0FD4FF35" w14:textId="77777777" w:rsidR="008F4028" w:rsidRPr="00BD01D7" w:rsidRDefault="008F4028" w:rsidP="00D163DF">
            <w:pPr>
              <w:spacing w:before="60" w:after="60" w:line="240" w:lineRule="auto"/>
              <w:rPr>
                <w:noProof/>
                <w:sz w:val="20"/>
              </w:rPr>
            </w:pPr>
            <w:r>
              <w:rPr>
                <w:noProof/>
                <w:sz w:val="20"/>
              </w:rPr>
              <w:t>252520</w:t>
            </w:r>
          </w:p>
        </w:tc>
        <w:tc>
          <w:tcPr>
            <w:tcW w:w="5186" w:type="dxa"/>
            <w:tcBorders>
              <w:top w:val="nil"/>
              <w:left w:val="nil"/>
              <w:bottom w:val="single" w:sz="4" w:space="0" w:color="auto"/>
              <w:right w:val="single" w:sz="4" w:space="0" w:color="auto"/>
            </w:tcBorders>
            <w:shd w:val="clear" w:color="auto" w:fill="auto"/>
            <w:noWrap/>
            <w:hideMark/>
          </w:tcPr>
          <w:p w14:paraId="794F5E3E" w14:textId="21BB6097" w:rsidR="008F4028" w:rsidRPr="00BD01D7" w:rsidRDefault="000C19AE" w:rsidP="00D163DF">
            <w:pPr>
              <w:spacing w:before="60" w:after="60" w:line="240" w:lineRule="auto"/>
              <w:rPr>
                <w:noProof/>
                <w:sz w:val="20"/>
              </w:rPr>
            </w:pPr>
            <w:r>
              <w:rPr>
                <w:noProof/>
                <w:sz w:val="20"/>
              </w:rPr>
              <w:t>–</w:t>
            </w:r>
            <w:r w:rsidR="008F4028">
              <w:rPr>
                <w:noProof/>
                <w:sz w:val="20"/>
              </w:rPr>
              <w:t xml:space="preserve"> Sljuda v prahu</w:t>
            </w:r>
          </w:p>
        </w:tc>
        <w:tc>
          <w:tcPr>
            <w:tcW w:w="709" w:type="dxa"/>
            <w:tcBorders>
              <w:top w:val="nil"/>
              <w:left w:val="nil"/>
              <w:bottom w:val="single" w:sz="4" w:space="0" w:color="auto"/>
              <w:right w:val="single" w:sz="4" w:space="0" w:color="auto"/>
            </w:tcBorders>
            <w:shd w:val="clear" w:color="auto" w:fill="auto"/>
            <w:noWrap/>
            <w:vAlign w:val="center"/>
            <w:hideMark/>
          </w:tcPr>
          <w:p w14:paraId="74DF6BBD"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3539F5"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FD2F11"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A036874"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FCB1CB5"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E191B2E"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4347BDD"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C80CA6A"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3E22B6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6A73781"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4CA75D0"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E86DE9E" w14:textId="77777777" w:rsidR="008F4028" w:rsidRPr="00BD01D7" w:rsidRDefault="008F4028" w:rsidP="00D163DF">
            <w:pPr>
              <w:spacing w:before="60" w:after="60" w:line="240" w:lineRule="auto"/>
              <w:rPr>
                <w:noProof/>
                <w:sz w:val="20"/>
              </w:rPr>
            </w:pPr>
            <w:r>
              <w:rPr>
                <w:noProof/>
                <w:sz w:val="20"/>
              </w:rPr>
              <w:t>25253000</w:t>
            </w:r>
          </w:p>
        </w:tc>
        <w:tc>
          <w:tcPr>
            <w:tcW w:w="1054" w:type="dxa"/>
            <w:tcBorders>
              <w:top w:val="nil"/>
              <w:left w:val="nil"/>
              <w:bottom w:val="single" w:sz="4" w:space="0" w:color="auto"/>
              <w:right w:val="single" w:sz="4" w:space="0" w:color="auto"/>
            </w:tcBorders>
            <w:shd w:val="clear" w:color="auto" w:fill="auto"/>
            <w:noWrap/>
            <w:hideMark/>
          </w:tcPr>
          <w:p w14:paraId="17174691" w14:textId="77777777" w:rsidR="008F4028" w:rsidRPr="00BD01D7" w:rsidRDefault="008F4028" w:rsidP="00D163DF">
            <w:pPr>
              <w:spacing w:before="60" w:after="60" w:line="240" w:lineRule="auto"/>
              <w:rPr>
                <w:noProof/>
                <w:sz w:val="20"/>
              </w:rPr>
            </w:pPr>
            <w:r>
              <w:rPr>
                <w:noProof/>
                <w:sz w:val="20"/>
              </w:rPr>
              <w:t>252530</w:t>
            </w:r>
          </w:p>
        </w:tc>
        <w:tc>
          <w:tcPr>
            <w:tcW w:w="5186" w:type="dxa"/>
            <w:tcBorders>
              <w:top w:val="nil"/>
              <w:left w:val="nil"/>
              <w:bottom w:val="single" w:sz="4" w:space="0" w:color="auto"/>
              <w:right w:val="single" w:sz="4" w:space="0" w:color="auto"/>
            </w:tcBorders>
            <w:shd w:val="clear" w:color="auto" w:fill="auto"/>
            <w:noWrap/>
            <w:hideMark/>
          </w:tcPr>
          <w:p w14:paraId="72FAE331" w14:textId="274B93B7" w:rsidR="008F4028" w:rsidRPr="00BD01D7" w:rsidRDefault="000C19AE" w:rsidP="00D163DF">
            <w:pPr>
              <w:spacing w:before="60" w:after="60" w:line="240" w:lineRule="auto"/>
              <w:rPr>
                <w:noProof/>
                <w:sz w:val="20"/>
              </w:rPr>
            </w:pPr>
            <w:r>
              <w:rPr>
                <w:noProof/>
                <w:sz w:val="20"/>
              </w:rPr>
              <w:t>–</w:t>
            </w:r>
            <w:r w:rsidR="008F4028">
              <w:rPr>
                <w:noProof/>
                <w:sz w:val="20"/>
              </w:rPr>
              <w:t xml:space="preserve"> Odpadki sljude</w:t>
            </w:r>
          </w:p>
        </w:tc>
        <w:tc>
          <w:tcPr>
            <w:tcW w:w="709" w:type="dxa"/>
            <w:tcBorders>
              <w:top w:val="nil"/>
              <w:left w:val="nil"/>
              <w:bottom w:val="single" w:sz="4" w:space="0" w:color="auto"/>
              <w:right w:val="single" w:sz="4" w:space="0" w:color="auto"/>
            </w:tcBorders>
            <w:shd w:val="clear" w:color="auto" w:fill="auto"/>
            <w:noWrap/>
            <w:vAlign w:val="center"/>
            <w:hideMark/>
          </w:tcPr>
          <w:p w14:paraId="1DEAC9B0"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3481437"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F3C736D"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D24D03A"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854FA51"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13C692"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4B5C461"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3B81F3"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F5106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1834A6A"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4B1852C"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61673F9" w14:textId="77777777" w:rsidR="008F4028" w:rsidRPr="00BD01D7" w:rsidRDefault="008F4028" w:rsidP="00D163DF">
            <w:pPr>
              <w:spacing w:before="60" w:after="60" w:line="240" w:lineRule="auto"/>
              <w:rPr>
                <w:noProof/>
                <w:sz w:val="20"/>
              </w:rPr>
            </w:pPr>
            <w:r>
              <w:rPr>
                <w:noProof/>
                <w:sz w:val="20"/>
              </w:rPr>
              <w:t>25261000</w:t>
            </w:r>
          </w:p>
        </w:tc>
        <w:tc>
          <w:tcPr>
            <w:tcW w:w="1054" w:type="dxa"/>
            <w:tcBorders>
              <w:top w:val="nil"/>
              <w:left w:val="nil"/>
              <w:bottom w:val="single" w:sz="4" w:space="0" w:color="auto"/>
              <w:right w:val="single" w:sz="4" w:space="0" w:color="auto"/>
            </w:tcBorders>
            <w:shd w:val="clear" w:color="auto" w:fill="auto"/>
            <w:noWrap/>
            <w:hideMark/>
          </w:tcPr>
          <w:p w14:paraId="466BCEE7" w14:textId="77777777" w:rsidR="008F4028" w:rsidRPr="00BD01D7" w:rsidRDefault="008F4028" w:rsidP="00D163DF">
            <w:pPr>
              <w:spacing w:before="60" w:after="60" w:line="240" w:lineRule="auto"/>
              <w:rPr>
                <w:noProof/>
                <w:sz w:val="20"/>
              </w:rPr>
            </w:pPr>
            <w:r>
              <w:rPr>
                <w:noProof/>
                <w:sz w:val="20"/>
              </w:rPr>
              <w:t>252610</w:t>
            </w:r>
          </w:p>
        </w:tc>
        <w:tc>
          <w:tcPr>
            <w:tcW w:w="5186" w:type="dxa"/>
            <w:tcBorders>
              <w:top w:val="nil"/>
              <w:left w:val="nil"/>
              <w:bottom w:val="single" w:sz="4" w:space="0" w:color="auto"/>
              <w:right w:val="single" w:sz="4" w:space="0" w:color="auto"/>
            </w:tcBorders>
            <w:shd w:val="clear" w:color="auto" w:fill="auto"/>
            <w:noWrap/>
            <w:hideMark/>
          </w:tcPr>
          <w:p w14:paraId="30ED5DA5" w14:textId="45B9D76F" w:rsidR="008F4028" w:rsidRPr="00BD01D7" w:rsidRDefault="000C19AE" w:rsidP="00D163DF">
            <w:pPr>
              <w:spacing w:before="60" w:after="60" w:line="240" w:lineRule="auto"/>
              <w:rPr>
                <w:noProof/>
                <w:sz w:val="20"/>
              </w:rPr>
            </w:pPr>
            <w:r>
              <w:rPr>
                <w:noProof/>
                <w:sz w:val="20"/>
              </w:rPr>
              <w:t>–</w:t>
            </w:r>
            <w:r w:rsidR="008F4028">
              <w:rPr>
                <w:noProof/>
                <w:sz w:val="20"/>
              </w:rPr>
              <w:t xml:space="preserve"> Nezdrobljen ali nezmlet</w:t>
            </w:r>
          </w:p>
        </w:tc>
        <w:tc>
          <w:tcPr>
            <w:tcW w:w="709" w:type="dxa"/>
            <w:tcBorders>
              <w:top w:val="nil"/>
              <w:left w:val="nil"/>
              <w:bottom w:val="single" w:sz="4" w:space="0" w:color="auto"/>
              <w:right w:val="single" w:sz="4" w:space="0" w:color="auto"/>
            </w:tcBorders>
            <w:shd w:val="clear" w:color="auto" w:fill="auto"/>
            <w:noWrap/>
            <w:vAlign w:val="center"/>
            <w:hideMark/>
          </w:tcPr>
          <w:p w14:paraId="1D2E41BC"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29C8505"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9A7BB61"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2CC324F"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B2D1C5"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2660F0"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461A01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0478872"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34A3B14"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1C95AEA"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70EA394"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94EAB5F" w14:textId="77777777" w:rsidR="008F4028" w:rsidRPr="00BD01D7" w:rsidRDefault="008F4028" w:rsidP="00D163DF">
            <w:pPr>
              <w:spacing w:before="60" w:after="60" w:line="240" w:lineRule="auto"/>
              <w:rPr>
                <w:noProof/>
                <w:sz w:val="20"/>
              </w:rPr>
            </w:pPr>
            <w:r>
              <w:rPr>
                <w:noProof/>
                <w:sz w:val="20"/>
              </w:rPr>
              <w:t>25262000</w:t>
            </w:r>
          </w:p>
        </w:tc>
        <w:tc>
          <w:tcPr>
            <w:tcW w:w="1054" w:type="dxa"/>
            <w:tcBorders>
              <w:top w:val="nil"/>
              <w:left w:val="nil"/>
              <w:bottom w:val="single" w:sz="4" w:space="0" w:color="auto"/>
              <w:right w:val="single" w:sz="4" w:space="0" w:color="auto"/>
            </w:tcBorders>
            <w:shd w:val="clear" w:color="auto" w:fill="auto"/>
            <w:noWrap/>
            <w:hideMark/>
          </w:tcPr>
          <w:p w14:paraId="6A1149CE" w14:textId="77777777" w:rsidR="008F4028" w:rsidRPr="00BD01D7" w:rsidRDefault="008F4028" w:rsidP="00D163DF">
            <w:pPr>
              <w:spacing w:before="60" w:after="60" w:line="240" w:lineRule="auto"/>
              <w:rPr>
                <w:noProof/>
                <w:sz w:val="20"/>
              </w:rPr>
            </w:pPr>
            <w:r>
              <w:rPr>
                <w:noProof/>
                <w:sz w:val="20"/>
              </w:rPr>
              <w:t>252620</w:t>
            </w:r>
          </w:p>
        </w:tc>
        <w:tc>
          <w:tcPr>
            <w:tcW w:w="5186" w:type="dxa"/>
            <w:tcBorders>
              <w:top w:val="nil"/>
              <w:left w:val="nil"/>
              <w:bottom w:val="single" w:sz="4" w:space="0" w:color="auto"/>
              <w:right w:val="single" w:sz="4" w:space="0" w:color="auto"/>
            </w:tcBorders>
            <w:shd w:val="clear" w:color="auto" w:fill="auto"/>
            <w:noWrap/>
            <w:hideMark/>
          </w:tcPr>
          <w:p w14:paraId="34494C10" w14:textId="3379798A" w:rsidR="008F4028" w:rsidRPr="00BD01D7" w:rsidRDefault="000C19AE" w:rsidP="00D163DF">
            <w:pPr>
              <w:spacing w:before="60" w:after="60" w:line="240" w:lineRule="auto"/>
              <w:rPr>
                <w:noProof/>
                <w:sz w:val="20"/>
              </w:rPr>
            </w:pPr>
            <w:r>
              <w:rPr>
                <w:noProof/>
                <w:sz w:val="20"/>
              </w:rPr>
              <w:t>–</w:t>
            </w:r>
            <w:r w:rsidR="008F4028">
              <w:rPr>
                <w:noProof/>
                <w:sz w:val="20"/>
              </w:rPr>
              <w:t xml:space="preserve"> Zdrobljen ali zmlet</w:t>
            </w:r>
          </w:p>
        </w:tc>
        <w:tc>
          <w:tcPr>
            <w:tcW w:w="709" w:type="dxa"/>
            <w:tcBorders>
              <w:top w:val="nil"/>
              <w:left w:val="nil"/>
              <w:bottom w:val="single" w:sz="4" w:space="0" w:color="auto"/>
              <w:right w:val="single" w:sz="4" w:space="0" w:color="auto"/>
            </w:tcBorders>
            <w:shd w:val="clear" w:color="auto" w:fill="auto"/>
            <w:noWrap/>
            <w:vAlign w:val="center"/>
            <w:hideMark/>
          </w:tcPr>
          <w:p w14:paraId="7AF7CEB0"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FC11DB7"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E9DBEFB"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4B4AAA8"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203B218"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D40C0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BDD2834"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E5C2252"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F9D5C95"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F5B431"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32332F6"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7A62E32" w14:textId="77777777" w:rsidR="008F4028" w:rsidRPr="00BD01D7" w:rsidRDefault="008F4028" w:rsidP="00D163DF">
            <w:pPr>
              <w:spacing w:before="60" w:after="60" w:line="240" w:lineRule="auto"/>
              <w:rPr>
                <w:noProof/>
                <w:sz w:val="20"/>
              </w:rPr>
            </w:pPr>
            <w:r>
              <w:rPr>
                <w:noProof/>
                <w:sz w:val="20"/>
              </w:rPr>
              <w:t>25280000</w:t>
            </w:r>
          </w:p>
        </w:tc>
        <w:tc>
          <w:tcPr>
            <w:tcW w:w="1054" w:type="dxa"/>
            <w:tcBorders>
              <w:top w:val="nil"/>
              <w:left w:val="nil"/>
              <w:bottom w:val="single" w:sz="4" w:space="0" w:color="auto"/>
              <w:right w:val="single" w:sz="4" w:space="0" w:color="auto"/>
            </w:tcBorders>
            <w:shd w:val="clear" w:color="auto" w:fill="auto"/>
            <w:noWrap/>
            <w:hideMark/>
          </w:tcPr>
          <w:p w14:paraId="4D470E4D" w14:textId="77777777" w:rsidR="008F4028" w:rsidRPr="00BD01D7" w:rsidRDefault="008F4028" w:rsidP="00D163DF">
            <w:pPr>
              <w:spacing w:before="60" w:after="60" w:line="240" w:lineRule="auto"/>
              <w:rPr>
                <w:noProof/>
                <w:sz w:val="20"/>
              </w:rPr>
            </w:pPr>
            <w:r>
              <w:rPr>
                <w:noProof/>
                <w:sz w:val="20"/>
              </w:rPr>
              <w:t>252800</w:t>
            </w:r>
          </w:p>
        </w:tc>
        <w:tc>
          <w:tcPr>
            <w:tcW w:w="5186" w:type="dxa"/>
            <w:tcBorders>
              <w:top w:val="nil"/>
              <w:left w:val="nil"/>
              <w:bottom w:val="single" w:sz="4" w:space="0" w:color="auto"/>
              <w:right w:val="single" w:sz="4" w:space="0" w:color="auto"/>
            </w:tcBorders>
            <w:shd w:val="clear" w:color="auto" w:fill="auto"/>
            <w:noWrap/>
            <w:hideMark/>
          </w:tcPr>
          <w:p w14:paraId="39FC8D85" w14:textId="77777777" w:rsidR="008F4028" w:rsidRPr="00BD01D7" w:rsidRDefault="008F4028" w:rsidP="00D163DF">
            <w:pPr>
              <w:spacing w:before="60" w:after="60" w:line="240" w:lineRule="auto"/>
              <w:rPr>
                <w:noProof/>
                <w:sz w:val="20"/>
              </w:rPr>
            </w:pPr>
            <w:r>
              <w:rPr>
                <w:noProof/>
                <w:sz w:val="20"/>
              </w:rPr>
              <w:t>Borati, naravni in njihovi koncentrati (žgani ali nežgani), razen boratov, izločenih iz naravne slane vode; naravna borova kislina, ki vsebuje do 85 % H</w:t>
            </w:r>
            <w:r>
              <w:rPr>
                <w:noProof/>
                <w:sz w:val="20"/>
                <w:vertAlign w:val="subscript"/>
              </w:rPr>
              <w:t>3</w:t>
            </w:r>
            <w:r>
              <w:rPr>
                <w:noProof/>
                <w:sz w:val="20"/>
              </w:rPr>
              <w:t>BO</w:t>
            </w:r>
            <w:r>
              <w:rPr>
                <w:noProof/>
                <w:sz w:val="20"/>
                <w:vertAlign w:val="subscript"/>
              </w:rPr>
              <w:t>3</w:t>
            </w:r>
            <w:r>
              <w:rPr>
                <w:noProof/>
                <w:sz w:val="20"/>
              </w:rPr>
              <w:t>, računano na suhi izdelek</w:t>
            </w:r>
          </w:p>
        </w:tc>
        <w:tc>
          <w:tcPr>
            <w:tcW w:w="709" w:type="dxa"/>
            <w:tcBorders>
              <w:top w:val="nil"/>
              <w:left w:val="nil"/>
              <w:bottom w:val="single" w:sz="4" w:space="0" w:color="auto"/>
              <w:right w:val="single" w:sz="4" w:space="0" w:color="auto"/>
            </w:tcBorders>
            <w:shd w:val="clear" w:color="auto" w:fill="auto"/>
            <w:noWrap/>
            <w:vAlign w:val="center"/>
            <w:hideMark/>
          </w:tcPr>
          <w:p w14:paraId="28CDF039"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F858A6D"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11C81F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DB3B3A1"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1FF16D4"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1BC038"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DAA1243"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08B8016"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2BDAD7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1B4E0DD"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999A5AC"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866D571" w14:textId="77777777" w:rsidR="008F4028" w:rsidRPr="00BD01D7" w:rsidRDefault="008F4028" w:rsidP="00D163DF">
            <w:pPr>
              <w:pageBreakBefore/>
              <w:spacing w:before="60" w:after="60" w:line="240" w:lineRule="auto"/>
              <w:rPr>
                <w:noProof/>
                <w:sz w:val="20"/>
              </w:rPr>
            </w:pPr>
            <w:r>
              <w:rPr>
                <w:noProof/>
                <w:sz w:val="20"/>
              </w:rPr>
              <w:t>25291000</w:t>
            </w:r>
          </w:p>
        </w:tc>
        <w:tc>
          <w:tcPr>
            <w:tcW w:w="1054" w:type="dxa"/>
            <w:tcBorders>
              <w:top w:val="nil"/>
              <w:left w:val="nil"/>
              <w:bottom w:val="single" w:sz="4" w:space="0" w:color="auto"/>
              <w:right w:val="single" w:sz="4" w:space="0" w:color="auto"/>
            </w:tcBorders>
            <w:shd w:val="clear" w:color="auto" w:fill="auto"/>
            <w:noWrap/>
            <w:hideMark/>
          </w:tcPr>
          <w:p w14:paraId="4C17343B" w14:textId="77777777" w:rsidR="008F4028" w:rsidRPr="00BD01D7" w:rsidRDefault="008F4028" w:rsidP="00D163DF">
            <w:pPr>
              <w:spacing w:before="60" w:after="60" w:line="240" w:lineRule="auto"/>
              <w:rPr>
                <w:noProof/>
                <w:sz w:val="20"/>
              </w:rPr>
            </w:pPr>
            <w:r>
              <w:rPr>
                <w:noProof/>
                <w:sz w:val="20"/>
              </w:rPr>
              <w:t>252910</w:t>
            </w:r>
          </w:p>
        </w:tc>
        <w:tc>
          <w:tcPr>
            <w:tcW w:w="5186" w:type="dxa"/>
            <w:tcBorders>
              <w:top w:val="nil"/>
              <w:left w:val="nil"/>
              <w:bottom w:val="single" w:sz="4" w:space="0" w:color="auto"/>
              <w:right w:val="single" w:sz="4" w:space="0" w:color="auto"/>
            </w:tcBorders>
            <w:shd w:val="clear" w:color="auto" w:fill="auto"/>
            <w:noWrap/>
            <w:hideMark/>
          </w:tcPr>
          <w:p w14:paraId="313B8FA7" w14:textId="4EA69F12" w:rsidR="008F4028" w:rsidRPr="00BD01D7" w:rsidRDefault="000C19AE" w:rsidP="00D163DF">
            <w:pPr>
              <w:spacing w:before="60" w:after="60" w:line="240" w:lineRule="auto"/>
              <w:rPr>
                <w:noProof/>
                <w:sz w:val="20"/>
              </w:rPr>
            </w:pPr>
            <w:r>
              <w:rPr>
                <w:noProof/>
                <w:sz w:val="20"/>
              </w:rPr>
              <w:t>–</w:t>
            </w:r>
            <w:r w:rsidR="008F4028">
              <w:rPr>
                <w:noProof/>
                <w:sz w:val="20"/>
              </w:rPr>
              <w:t xml:space="preserve"> Glinenec</w:t>
            </w:r>
          </w:p>
        </w:tc>
        <w:tc>
          <w:tcPr>
            <w:tcW w:w="709" w:type="dxa"/>
            <w:tcBorders>
              <w:top w:val="nil"/>
              <w:left w:val="nil"/>
              <w:bottom w:val="single" w:sz="4" w:space="0" w:color="auto"/>
              <w:right w:val="single" w:sz="4" w:space="0" w:color="auto"/>
            </w:tcBorders>
            <w:shd w:val="clear" w:color="auto" w:fill="auto"/>
            <w:noWrap/>
            <w:vAlign w:val="center"/>
            <w:hideMark/>
          </w:tcPr>
          <w:p w14:paraId="5502D9CD"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96A6908"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24C56C3"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5A93E2C"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8C2F4D4"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A373080"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24C5CEB"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695629C"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BF4E034"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C49E316"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ACF65BD"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67599CB" w14:textId="77777777" w:rsidR="008F4028" w:rsidRPr="00BD01D7" w:rsidRDefault="008F4028" w:rsidP="00D163DF">
            <w:pPr>
              <w:spacing w:before="60" w:after="60" w:line="240" w:lineRule="auto"/>
              <w:rPr>
                <w:noProof/>
                <w:sz w:val="20"/>
              </w:rPr>
            </w:pPr>
            <w:r>
              <w:rPr>
                <w:noProof/>
                <w:sz w:val="20"/>
              </w:rPr>
              <w:t>25292100</w:t>
            </w:r>
          </w:p>
        </w:tc>
        <w:tc>
          <w:tcPr>
            <w:tcW w:w="1054" w:type="dxa"/>
            <w:tcBorders>
              <w:top w:val="nil"/>
              <w:left w:val="nil"/>
              <w:bottom w:val="single" w:sz="4" w:space="0" w:color="auto"/>
              <w:right w:val="single" w:sz="4" w:space="0" w:color="auto"/>
            </w:tcBorders>
            <w:shd w:val="clear" w:color="auto" w:fill="auto"/>
            <w:noWrap/>
            <w:hideMark/>
          </w:tcPr>
          <w:p w14:paraId="0899C037" w14:textId="77777777" w:rsidR="008F4028" w:rsidRPr="00BD01D7" w:rsidRDefault="008F4028" w:rsidP="00D163DF">
            <w:pPr>
              <w:spacing w:before="60" w:after="60" w:line="240" w:lineRule="auto"/>
              <w:rPr>
                <w:noProof/>
                <w:sz w:val="20"/>
              </w:rPr>
            </w:pPr>
            <w:r>
              <w:rPr>
                <w:noProof/>
                <w:sz w:val="20"/>
              </w:rPr>
              <w:t>252921</w:t>
            </w:r>
          </w:p>
        </w:tc>
        <w:tc>
          <w:tcPr>
            <w:tcW w:w="5186" w:type="dxa"/>
            <w:tcBorders>
              <w:top w:val="nil"/>
              <w:left w:val="nil"/>
              <w:bottom w:val="single" w:sz="4" w:space="0" w:color="auto"/>
              <w:right w:val="single" w:sz="4" w:space="0" w:color="auto"/>
            </w:tcBorders>
            <w:shd w:val="clear" w:color="auto" w:fill="auto"/>
            <w:noWrap/>
            <w:hideMark/>
          </w:tcPr>
          <w:p w14:paraId="0D6FABB1" w14:textId="4FF83D81" w:rsidR="008F4028" w:rsidRPr="00BD01D7" w:rsidRDefault="00311F85" w:rsidP="00D163DF">
            <w:pPr>
              <w:spacing w:before="60" w:after="60" w:line="240" w:lineRule="auto"/>
              <w:rPr>
                <w:noProof/>
                <w:sz w:val="20"/>
              </w:rPr>
            </w:pPr>
            <w:r>
              <w:rPr>
                <w:noProof/>
                <w:sz w:val="20"/>
              </w:rPr>
              <w:t>– –</w:t>
            </w:r>
            <w:r w:rsidR="008F4028">
              <w:rPr>
                <w:noProof/>
                <w:sz w:val="20"/>
              </w:rPr>
              <w:t xml:space="preserve"> ki vsebuje 97 mas. % ali manj kalcijevega fluorida</w:t>
            </w:r>
          </w:p>
        </w:tc>
        <w:tc>
          <w:tcPr>
            <w:tcW w:w="709" w:type="dxa"/>
            <w:tcBorders>
              <w:top w:val="nil"/>
              <w:left w:val="nil"/>
              <w:bottom w:val="single" w:sz="4" w:space="0" w:color="auto"/>
              <w:right w:val="single" w:sz="4" w:space="0" w:color="auto"/>
            </w:tcBorders>
            <w:shd w:val="clear" w:color="auto" w:fill="auto"/>
            <w:noWrap/>
            <w:vAlign w:val="center"/>
            <w:hideMark/>
          </w:tcPr>
          <w:p w14:paraId="101A512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CA76928"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D79FB46"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BA97ACD"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FD90A86"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475A0DB"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FA8B3CB"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066278"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FC4267"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18C34B9"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673AA5F"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17ED6E8" w14:textId="77777777" w:rsidR="008F4028" w:rsidRPr="00BD01D7" w:rsidRDefault="008F4028" w:rsidP="00D163DF">
            <w:pPr>
              <w:spacing w:before="60" w:after="60" w:line="240" w:lineRule="auto"/>
              <w:rPr>
                <w:noProof/>
                <w:sz w:val="20"/>
              </w:rPr>
            </w:pPr>
            <w:r>
              <w:rPr>
                <w:noProof/>
                <w:sz w:val="20"/>
              </w:rPr>
              <w:t>25292200</w:t>
            </w:r>
          </w:p>
        </w:tc>
        <w:tc>
          <w:tcPr>
            <w:tcW w:w="1054" w:type="dxa"/>
            <w:tcBorders>
              <w:top w:val="nil"/>
              <w:left w:val="nil"/>
              <w:bottom w:val="single" w:sz="4" w:space="0" w:color="auto"/>
              <w:right w:val="single" w:sz="4" w:space="0" w:color="auto"/>
            </w:tcBorders>
            <w:shd w:val="clear" w:color="auto" w:fill="auto"/>
            <w:noWrap/>
            <w:hideMark/>
          </w:tcPr>
          <w:p w14:paraId="1A07548E" w14:textId="77777777" w:rsidR="008F4028" w:rsidRPr="00BD01D7" w:rsidRDefault="008F4028" w:rsidP="00D163DF">
            <w:pPr>
              <w:spacing w:before="60" w:after="60" w:line="240" w:lineRule="auto"/>
              <w:rPr>
                <w:noProof/>
                <w:sz w:val="20"/>
              </w:rPr>
            </w:pPr>
            <w:r>
              <w:rPr>
                <w:noProof/>
                <w:sz w:val="20"/>
              </w:rPr>
              <w:t>252922</w:t>
            </w:r>
          </w:p>
        </w:tc>
        <w:tc>
          <w:tcPr>
            <w:tcW w:w="5186" w:type="dxa"/>
            <w:tcBorders>
              <w:top w:val="nil"/>
              <w:left w:val="nil"/>
              <w:bottom w:val="single" w:sz="4" w:space="0" w:color="auto"/>
              <w:right w:val="single" w:sz="4" w:space="0" w:color="auto"/>
            </w:tcBorders>
            <w:shd w:val="clear" w:color="auto" w:fill="auto"/>
            <w:noWrap/>
            <w:hideMark/>
          </w:tcPr>
          <w:p w14:paraId="26438FFF" w14:textId="4CB79BEB" w:rsidR="008F4028" w:rsidRPr="00BD01D7" w:rsidRDefault="00311F85" w:rsidP="00D163DF">
            <w:pPr>
              <w:spacing w:before="60" w:after="60" w:line="240" w:lineRule="auto"/>
              <w:rPr>
                <w:noProof/>
                <w:sz w:val="20"/>
              </w:rPr>
            </w:pPr>
            <w:r>
              <w:rPr>
                <w:noProof/>
                <w:sz w:val="20"/>
              </w:rPr>
              <w:t>– –</w:t>
            </w:r>
            <w:r w:rsidR="008F4028">
              <w:rPr>
                <w:noProof/>
                <w:sz w:val="20"/>
              </w:rPr>
              <w:t xml:space="preserve"> ki vsebuje več kot 97 mas. % kalcijevega fluorida</w:t>
            </w:r>
          </w:p>
        </w:tc>
        <w:tc>
          <w:tcPr>
            <w:tcW w:w="709" w:type="dxa"/>
            <w:tcBorders>
              <w:top w:val="nil"/>
              <w:left w:val="nil"/>
              <w:bottom w:val="single" w:sz="4" w:space="0" w:color="auto"/>
              <w:right w:val="single" w:sz="4" w:space="0" w:color="auto"/>
            </w:tcBorders>
            <w:shd w:val="clear" w:color="auto" w:fill="auto"/>
            <w:noWrap/>
            <w:vAlign w:val="center"/>
            <w:hideMark/>
          </w:tcPr>
          <w:p w14:paraId="08F7FD4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CBB9BBA"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45204BD"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98C9C27"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4F67A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B4913B8"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D863257"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0460BCD"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A3F62EE"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CC32BCA"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097B57E"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E5BA4A7" w14:textId="77777777" w:rsidR="008F4028" w:rsidRPr="00BD01D7" w:rsidRDefault="008F4028" w:rsidP="00D163DF">
            <w:pPr>
              <w:spacing w:before="60" w:after="60" w:line="240" w:lineRule="auto"/>
              <w:rPr>
                <w:noProof/>
                <w:sz w:val="20"/>
              </w:rPr>
            </w:pPr>
            <w:r>
              <w:rPr>
                <w:noProof/>
                <w:sz w:val="20"/>
              </w:rPr>
              <w:t>25293000</w:t>
            </w:r>
          </w:p>
        </w:tc>
        <w:tc>
          <w:tcPr>
            <w:tcW w:w="1054" w:type="dxa"/>
            <w:tcBorders>
              <w:top w:val="nil"/>
              <w:left w:val="nil"/>
              <w:bottom w:val="single" w:sz="4" w:space="0" w:color="auto"/>
              <w:right w:val="single" w:sz="4" w:space="0" w:color="auto"/>
            </w:tcBorders>
            <w:shd w:val="clear" w:color="auto" w:fill="auto"/>
            <w:noWrap/>
            <w:hideMark/>
          </w:tcPr>
          <w:p w14:paraId="3CC85F9A" w14:textId="77777777" w:rsidR="008F4028" w:rsidRPr="00BD01D7" w:rsidRDefault="008F4028" w:rsidP="00D163DF">
            <w:pPr>
              <w:spacing w:before="60" w:after="60" w:line="240" w:lineRule="auto"/>
              <w:rPr>
                <w:noProof/>
                <w:sz w:val="20"/>
              </w:rPr>
            </w:pPr>
            <w:r>
              <w:rPr>
                <w:noProof/>
                <w:sz w:val="20"/>
              </w:rPr>
              <w:t>252930</w:t>
            </w:r>
          </w:p>
        </w:tc>
        <w:tc>
          <w:tcPr>
            <w:tcW w:w="5186" w:type="dxa"/>
            <w:tcBorders>
              <w:top w:val="nil"/>
              <w:left w:val="nil"/>
              <w:bottom w:val="single" w:sz="4" w:space="0" w:color="auto"/>
              <w:right w:val="single" w:sz="4" w:space="0" w:color="auto"/>
            </w:tcBorders>
            <w:shd w:val="clear" w:color="auto" w:fill="auto"/>
            <w:noWrap/>
            <w:hideMark/>
          </w:tcPr>
          <w:p w14:paraId="6E0874FA" w14:textId="241829E7" w:rsidR="008F4028" w:rsidRPr="00BD01D7" w:rsidRDefault="000C19AE" w:rsidP="00D163DF">
            <w:pPr>
              <w:spacing w:before="60" w:after="60" w:line="240" w:lineRule="auto"/>
              <w:rPr>
                <w:noProof/>
                <w:sz w:val="20"/>
              </w:rPr>
            </w:pPr>
            <w:r>
              <w:rPr>
                <w:noProof/>
                <w:sz w:val="20"/>
              </w:rPr>
              <w:t>–</w:t>
            </w:r>
            <w:r w:rsidR="008F4028">
              <w:rPr>
                <w:noProof/>
                <w:sz w:val="20"/>
              </w:rPr>
              <w:t xml:space="preserve"> Levcit, nefelin in nefelin sienit</w:t>
            </w:r>
          </w:p>
        </w:tc>
        <w:tc>
          <w:tcPr>
            <w:tcW w:w="709" w:type="dxa"/>
            <w:tcBorders>
              <w:top w:val="nil"/>
              <w:left w:val="nil"/>
              <w:bottom w:val="single" w:sz="4" w:space="0" w:color="auto"/>
              <w:right w:val="single" w:sz="4" w:space="0" w:color="auto"/>
            </w:tcBorders>
            <w:shd w:val="clear" w:color="auto" w:fill="auto"/>
            <w:noWrap/>
            <w:vAlign w:val="center"/>
            <w:hideMark/>
          </w:tcPr>
          <w:p w14:paraId="557C997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817A9B8"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ED6C2A0"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FF5323D"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953E40"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4821344"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D29CE7B"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7E2EFB2"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8123D2D"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EC1EC6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6B37453"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71A568C" w14:textId="77777777" w:rsidR="008F4028" w:rsidRPr="00BD01D7" w:rsidRDefault="008F4028" w:rsidP="00D163DF">
            <w:pPr>
              <w:spacing w:before="60" w:after="60" w:line="240" w:lineRule="auto"/>
              <w:rPr>
                <w:noProof/>
                <w:sz w:val="20"/>
              </w:rPr>
            </w:pPr>
            <w:r>
              <w:rPr>
                <w:noProof/>
                <w:sz w:val="20"/>
              </w:rPr>
              <w:t>25301000</w:t>
            </w:r>
          </w:p>
        </w:tc>
        <w:tc>
          <w:tcPr>
            <w:tcW w:w="1054" w:type="dxa"/>
            <w:tcBorders>
              <w:top w:val="nil"/>
              <w:left w:val="nil"/>
              <w:bottom w:val="single" w:sz="4" w:space="0" w:color="auto"/>
              <w:right w:val="single" w:sz="4" w:space="0" w:color="auto"/>
            </w:tcBorders>
            <w:shd w:val="clear" w:color="auto" w:fill="auto"/>
            <w:noWrap/>
            <w:hideMark/>
          </w:tcPr>
          <w:p w14:paraId="48772668" w14:textId="77777777" w:rsidR="008F4028" w:rsidRPr="00BD01D7" w:rsidRDefault="008F4028" w:rsidP="00D163DF">
            <w:pPr>
              <w:spacing w:before="60" w:after="60" w:line="240" w:lineRule="auto"/>
              <w:rPr>
                <w:noProof/>
                <w:sz w:val="20"/>
              </w:rPr>
            </w:pPr>
            <w:r>
              <w:rPr>
                <w:noProof/>
                <w:sz w:val="20"/>
              </w:rPr>
              <w:t>253010</w:t>
            </w:r>
          </w:p>
        </w:tc>
        <w:tc>
          <w:tcPr>
            <w:tcW w:w="5186" w:type="dxa"/>
            <w:tcBorders>
              <w:top w:val="nil"/>
              <w:left w:val="nil"/>
              <w:bottom w:val="single" w:sz="4" w:space="0" w:color="auto"/>
              <w:right w:val="single" w:sz="4" w:space="0" w:color="auto"/>
            </w:tcBorders>
            <w:shd w:val="clear" w:color="auto" w:fill="auto"/>
            <w:noWrap/>
            <w:hideMark/>
          </w:tcPr>
          <w:p w14:paraId="1E092CD7" w14:textId="495846C8" w:rsidR="008F4028" w:rsidRPr="00BD01D7" w:rsidRDefault="000C19AE" w:rsidP="00D163DF">
            <w:pPr>
              <w:spacing w:before="60" w:after="60" w:line="240" w:lineRule="auto"/>
              <w:rPr>
                <w:noProof/>
                <w:sz w:val="20"/>
              </w:rPr>
            </w:pPr>
            <w:r>
              <w:rPr>
                <w:noProof/>
                <w:sz w:val="20"/>
              </w:rPr>
              <w:t>–</w:t>
            </w:r>
            <w:r w:rsidR="008F4028">
              <w:rPr>
                <w:noProof/>
                <w:sz w:val="20"/>
              </w:rPr>
              <w:t xml:space="preserve"> Vermikulit, perlit in kloriti, neekspandirani</w:t>
            </w:r>
          </w:p>
        </w:tc>
        <w:tc>
          <w:tcPr>
            <w:tcW w:w="709" w:type="dxa"/>
            <w:tcBorders>
              <w:top w:val="nil"/>
              <w:left w:val="nil"/>
              <w:bottom w:val="single" w:sz="4" w:space="0" w:color="auto"/>
              <w:right w:val="single" w:sz="4" w:space="0" w:color="auto"/>
            </w:tcBorders>
            <w:shd w:val="clear" w:color="auto" w:fill="auto"/>
            <w:noWrap/>
            <w:vAlign w:val="center"/>
            <w:hideMark/>
          </w:tcPr>
          <w:p w14:paraId="6109EB67"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498AA34"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C67A48"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C4E23D9"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CC23A3C"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240FA1F"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1C84770"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B6954CC"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E71064"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56CB6F4"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9C6DCEC"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D826B25" w14:textId="77777777" w:rsidR="008F4028" w:rsidRPr="00BD01D7" w:rsidRDefault="008F4028" w:rsidP="00D163DF">
            <w:pPr>
              <w:spacing w:before="60" w:after="60" w:line="240" w:lineRule="auto"/>
              <w:rPr>
                <w:noProof/>
                <w:sz w:val="20"/>
              </w:rPr>
            </w:pPr>
            <w:r>
              <w:rPr>
                <w:noProof/>
                <w:sz w:val="20"/>
              </w:rPr>
              <w:t>25302000</w:t>
            </w:r>
          </w:p>
        </w:tc>
        <w:tc>
          <w:tcPr>
            <w:tcW w:w="1054" w:type="dxa"/>
            <w:tcBorders>
              <w:top w:val="nil"/>
              <w:left w:val="nil"/>
              <w:bottom w:val="single" w:sz="4" w:space="0" w:color="auto"/>
              <w:right w:val="single" w:sz="4" w:space="0" w:color="auto"/>
            </w:tcBorders>
            <w:shd w:val="clear" w:color="auto" w:fill="auto"/>
            <w:noWrap/>
            <w:hideMark/>
          </w:tcPr>
          <w:p w14:paraId="1F553FDD" w14:textId="77777777" w:rsidR="008F4028" w:rsidRPr="00BD01D7" w:rsidRDefault="008F4028" w:rsidP="00D163DF">
            <w:pPr>
              <w:spacing w:before="60" w:after="60" w:line="240" w:lineRule="auto"/>
              <w:rPr>
                <w:noProof/>
                <w:sz w:val="20"/>
              </w:rPr>
            </w:pPr>
            <w:r>
              <w:rPr>
                <w:noProof/>
                <w:sz w:val="20"/>
              </w:rPr>
              <w:t>253020</w:t>
            </w:r>
          </w:p>
        </w:tc>
        <w:tc>
          <w:tcPr>
            <w:tcW w:w="5186" w:type="dxa"/>
            <w:tcBorders>
              <w:top w:val="nil"/>
              <w:left w:val="nil"/>
              <w:bottom w:val="single" w:sz="4" w:space="0" w:color="auto"/>
              <w:right w:val="single" w:sz="4" w:space="0" w:color="auto"/>
            </w:tcBorders>
            <w:shd w:val="clear" w:color="auto" w:fill="auto"/>
            <w:noWrap/>
            <w:hideMark/>
          </w:tcPr>
          <w:p w14:paraId="247FB776" w14:textId="4F9DC7E8" w:rsidR="008F4028" w:rsidRPr="00BD01D7" w:rsidRDefault="000C19AE" w:rsidP="00D163DF">
            <w:pPr>
              <w:spacing w:before="60" w:after="60" w:line="240" w:lineRule="auto"/>
              <w:rPr>
                <w:noProof/>
                <w:sz w:val="20"/>
              </w:rPr>
            </w:pPr>
            <w:r>
              <w:rPr>
                <w:noProof/>
                <w:sz w:val="20"/>
              </w:rPr>
              <w:t>–</w:t>
            </w:r>
            <w:r w:rsidR="008F4028">
              <w:rPr>
                <w:noProof/>
                <w:sz w:val="20"/>
              </w:rPr>
              <w:t xml:space="preserve"> Kieserit, epsomit (magnezijevi sulfati, naravni)</w:t>
            </w:r>
          </w:p>
        </w:tc>
        <w:tc>
          <w:tcPr>
            <w:tcW w:w="709" w:type="dxa"/>
            <w:tcBorders>
              <w:top w:val="nil"/>
              <w:left w:val="nil"/>
              <w:bottom w:val="single" w:sz="4" w:space="0" w:color="auto"/>
              <w:right w:val="single" w:sz="4" w:space="0" w:color="auto"/>
            </w:tcBorders>
            <w:shd w:val="clear" w:color="auto" w:fill="auto"/>
            <w:noWrap/>
            <w:vAlign w:val="center"/>
            <w:hideMark/>
          </w:tcPr>
          <w:p w14:paraId="52ADE9D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4F1550A"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95862B5"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ECFA02D"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40EA29"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642500"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BEC3F73"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14AFF6F"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5362B74"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2DCAB8"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F3BFC57"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D1608AC" w14:textId="77777777" w:rsidR="008F4028" w:rsidRPr="00BD01D7" w:rsidRDefault="008F4028" w:rsidP="00D163DF">
            <w:pPr>
              <w:spacing w:before="60" w:after="60" w:line="240" w:lineRule="auto"/>
              <w:rPr>
                <w:noProof/>
                <w:sz w:val="20"/>
              </w:rPr>
            </w:pPr>
            <w:r>
              <w:rPr>
                <w:noProof/>
                <w:sz w:val="20"/>
              </w:rPr>
              <w:t>25309000</w:t>
            </w:r>
          </w:p>
        </w:tc>
        <w:tc>
          <w:tcPr>
            <w:tcW w:w="1054" w:type="dxa"/>
            <w:tcBorders>
              <w:top w:val="nil"/>
              <w:left w:val="nil"/>
              <w:bottom w:val="single" w:sz="4" w:space="0" w:color="auto"/>
              <w:right w:val="single" w:sz="4" w:space="0" w:color="auto"/>
            </w:tcBorders>
            <w:shd w:val="clear" w:color="auto" w:fill="auto"/>
            <w:noWrap/>
            <w:hideMark/>
          </w:tcPr>
          <w:p w14:paraId="61579E80" w14:textId="77777777" w:rsidR="008F4028" w:rsidRPr="00BD01D7" w:rsidRDefault="008F4028" w:rsidP="00D163DF">
            <w:pPr>
              <w:spacing w:before="60" w:after="60" w:line="240" w:lineRule="auto"/>
              <w:rPr>
                <w:noProof/>
                <w:sz w:val="20"/>
              </w:rPr>
            </w:pPr>
            <w:r>
              <w:rPr>
                <w:noProof/>
                <w:sz w:val="20"/>
              </w:rPr>
              <w:t>253090</w:t>
            </w:r>
          </w:p>
        </w:tc>
        <w:tc>
          <w:tcPr>
            <w:tcW w:w="5186" w:type="dxa"/>
            <w:tcBorders>
              <w:top w:val="nil"/>
              <w:left w:val="nil"/>
              <w:bottom w:val="single" w:sz="4" w:space="0" w:color="auto"/>
              <w:right w:val="single" w:sz="4" w:space="0" w:color="auto"/>
            </w:tcBorders>
            <w:shd w:val="clear" w:color="auto" w:fill="auto"/>
            <w:noWrap/>
            <w:hideMark/>
          </w:tcPr>
          <w:p w14:paraId="7968838A" w14:textId="02E08FFC"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398B4CAE"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097951"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67FE48D"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6FE40B"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68C465A"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E73A1B2"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50EE994"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823AA48"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B486BFD"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463AEF7"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B2F61D7"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B4C81CD" w14:textId="77777777" w:rsidR="008F4028" w:rsidRPr="00BD01D7" w:rsidRDefault="008F4028" w:rsidP="00D163DF">
            <w:pPr>
              <w:spacing w:before="60" w:after="60" w:line="240" w:lineRule="auto"/>
              <w:rPr>
                <w:noProof/>
                <w:sz w:val="20"/>
              </w:rPr>
            </w:pPr>
            <w:r>
              <w:rPr>
                <w:noProof/>
                <w:sz w:val="20"/>
              </w:rPr>
              <w:t>27011100</w:t>
            </w:r>
          </w:p>
        </w:tc>
        <w:tc>
          <w:tcPr>
            <w:tcW w:w="1054" w:type="dxa"/>
            <w:tcBorders>
              <w:top w:val="nil"/>
              <w:left w:val="nil"/>
              <w:bottom w:val="single" w:sz="4" w:space="0" w:color="auto"/>
              <w:right w:val="single" w:sz="4" w:space="0" w:color="auto"/>
            </w:tcBorders>
            <w:shd w:val="clear" w:color="auto" w:fill="auto"/>
            <w:noWrap/>
            <w:hideMark/>
          </w:tcPr>
          <w:p w14:paraId="711C7A66" w14:textId="77777777" w:rsidR="008F4028" w:rsidRPr="00BD01D7" w:rsidRDefault="008F4028" w:rsidP="00D163DF">
            <w:pPr>
              <w:spacing w:before="60" w:after="60" w:line="240" w:lineRule="auto"/>
              <w:rPr>
                <w:noProof/>
                <w:sz w:val="20"/>
              </w:rPr>
            </w:pPr>
            <w:r>
              <w:rPr>
                <w:noProof/>
                <w:sz w:val="20"/>
              </w:rPr>
              <w:t>270111</w:t>
            </w:r>
          </w:p>
        </w:tc>
        <w:tc>
          <w:tcPr>
            <w:tcW w:w="5186" w:type="dxa"/>
            <w:tcBorders>
              <w:top w:val="nil"/>
              <w:left w:val="nil"/>
              <w:bottom w:val="single" w:sz="4" w:space="0" w:color="auto"/>
              <w:right w:val="single" w:sz="4" w:space="0" w:color="auto"/>
            </w:tcBorders>
            <w:shd w:val="clear" w:color="auto" w:fill="auto"/>
            <w:noWrap/>
            <w:hideMark/>
          </w:tcPr>
          <w:p w14:paraId="6C908EAB" w14:textId="0D7AAB51" w:rsidR="008F4028" w:rsidRPr="00BD01D7" w:rsidRDefault="00311F85" w:rsidP="00D163DF">
            <w:pPr>
              <w:spacing w:before="60" w:after="60" w:line="240" w:lineRule="auto"/>
              <w:rPr>
                <w:noProof/>
                <w:sz w:val="20"/>
              </w:rPr>
            </w:pPr>
            <w:r>
              <w:rPr>
                <w:noProof/>
                <w:sz w:val="20"/>
              </w:rPr>
              <w:t>– –</w:t>
            </w:r>
            <w:r w:rsidR="008F4028">
              <w:rPr>
                <w:noProof/>
                <w:sz w:val="20"/>
              </w:rPr>
              <w:t xml:space="preserve"> antracit</w:t>
            </w:r>
          </w:p>
        </w:tc>
        <w:tc>
          <w:tcPr>
            <w:tcW w:w="709" w:type="dxa"/>
            <w:tcBorders>
              <w:top w:val="nil"/>
              <w:left w:val="nil"/>
              <w:bottom w:val="single" w:sz="4" w:space="0" w:color="auto"/>
              <w:right w:val="single" w:sz="4" w:space="0" w:color="auto"/>
            </w:tcBorders>
            <w:shd w:val="clear" w:color="auto" w:fill="auto"/>
            <w:noWrap/>
            <w:vAlign w:val="center"/>
            <w:hideMark/>
          </w:tcPr>
          <w:p w14:paraId="00BE1A74"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8099003"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1E67B96"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2200D2F"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2A6A494"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E04C02C"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74D1BE0"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4330338"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0F4094"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82D414F"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BE3EA70"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3C975E8" w14:textId="77777777" w:rsidR="008F4028" w:rsidRPr="00BD01D7" w:rsidRDefault="008F4028" w:rsidP="00D163DF">
            <w:pPr>
              <w:spacing w:before="60" w:after="60" w:line="240" w:lineRule="auto"/>
              <w:rPr>
                <w:noProof/>
                <w:sz w:val="20"/>
              </w:rPr>
            </w:pPr>
            <w:r>
              <w:rPr>
                <w:noProof/>
                <w:sz w:val="20"/>
              </w:rPr>
              <w:t>27011200</w:t>
            </w:r>
          </w:p>
        </w:tc>
        <w:tc>
          <w:tcPr>
            <w:tcW w:w="1054" w:type="dxa"/>
            <w:tcBorders>
              <w:top w:val="nil"/>
              <w:left w:val="nil"/>
              <w:bottom w:val="single" w:sz="4" w:space="0" w:color="auto"/>
              <w:right w:val="single" w:sz="4" w:space="0" w:color="auto"/>
            </w:tcBorders>
            <w:shd w:val="clear" w:color="auto" w:fill="auto"/>
            <w:noWrap/>
            <w:hideMark/>
          </w:tcPr>
          <w:p w14:paraId="42BD2869" w14:textId="77777777" w:rsidR="008F4028" w:rsidRPr="00BD01D7" w:rsidRDefault="008F4028" w:rsidP="00D163DF">
            <w:pPr>
              <w:spacing w:before="60" w:after="60" w:line="240" w:lineRule="auto"/>
              <w:rPr>
                <w:noProof/>
                <w:sz w:val="20"/>
              </w:rPr>
            </w:pPr>
            <w:r>
              <w:rPr>
                <w:noProof/>
                <w:sz w:val="20"/>
              </w:rPr>
              <w:t>270112</w:t>
            </w:r>
          </w:p>
        </w:tc>
        <w:tc>
          <w:tcPr>
            <w:tcW w:w="5186" w:type="dxa"/>
            <w:tcBorders>
              <w:top w:val="nil"/>
              <w:left w:val="nil"/>
              <w:bottom w:val="single" w:sz="4" w:space="0" w:color="auto"/>
              <w:right w:val="single" w:sz="4" w:space="0" w:color="auto"/>
            </w:tcBorders>
            <w:shd w:val="clear" w:color="auto" w:fill="auto"/>
            <w:noWrap/>
            <w:hideMark/>
          </w:tcPr>
          <w:p w14:paraId="6DC429E5" w14:textId="5D2C74BA" w:rsidR="008F4028" w:rsidRPr="00BD01D7" w:rsidRDefault="00311F85" w:rsidP="00D163DF">
            <w:pPr>
              <w:spacing w:before="60" w:after="60" w:line="240" w:lineRule="auto"/>
              <w:rPr>
                <w:noProof/>
                <w:sz w:val="20"/>
              </w:rPr>
            </w:pPr>
            <w:r>
              <w:rPr>
                <w:noProof/>
                <w:sz w:val="20"/>
              </w:rPr>
              <w:t>– –</w:t>
            </w:r>
            <w:r w:rsidR="008F4028">
              <w:rPr>
                <w:noProof/>
                <w:sz w:val="20"/>
              </w:rPr>
              <w:t xml:space="preserve"> bituminozni črni premog</w:t>
            </w:r>
          </w:p>
        </w:tc>
        <w:tc>
          <w:tcPr>
            <w:tcW w:w="709" w:type="dxa"/>
            <w:tcBorders>
              <w:top w:val="nil"/>
              <w:left w:val="nil"/>
              <w:bottom w:val="single" w:sz="4" w:space="0" w:color="auto"/>
              <w:right w:val="single" w:sz="4" w:space="0" w:color="auto"/>
            </w:tcBorders>
            <w:shd w:val="clear" w:color="auto" w:fill="auto"/>
            <w:noWrap/>
            <w:vAlign w:val="center"/>
            <w:hideMark/>
          </w:tcPr>
          <w:p w14:paraId="198829A9"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7B2E86D"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58B61A2"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F2D5AFF"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08A5A1"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8C6E5C9"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16A10C3"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D11B9EA"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C16453D"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D6AF91E"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BCEE14F"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1A58BF4" w14:textId="77777777" w:rsidR="008F4028" w:rsidRPr="00BD01D7" w:rsidRDefault="008F4028" w:rsidP="00D163DF">
            <w:pPr>
              <w:spacing w:before="60" w:after="60" w:line="240" w:lineRule="auto"/>
              <w:rPr>
                <w:noProof/>
                <w:sz w:val="20"/>
              </w:rPr>
            </w:pPr>
            <w:r>
              <w:rPr>
                <w:noProof/>
                <w:sz w:val="20"/>
              </w:rPr>
              <w:t>27011900</w:t>
            </w:r>
          </w:p>
        </w:tc>
        <w:tc>
          <w:tcPr>
            <w:tcW w:w="1054" w:type="dxa"/>
            <w:tcBorders>
              <w:top w:val="nil"/>
              <w:left w:val="nil"/>
              <w:bottom w:val="single" w:sz="4" w:space="0" w:color="auto"/>
              <w:right w:val="single" w:sz="4" w:space="0" w:color="auto"/>
            </w:tcBorders>
            <w:shd w:val="clear" w:color="auto" w:fill="auto"/>
            <w:noWrap/>
            <w:hideMark/>
          </w:tcPr>
          <w:p w14:paraId="36F6CB22" w14:textId="77777777" w:rsidR="008F4028" w:rsidRPr="00BD01D7" w:rsidRDefault="008F4028" w:rsidP="00D163DF">
            <w:pPr>
              <w:spacing w:before="60" w:after="60" w:line="240" w:lineRule="auto"/>
              <w:rPr>
                <w:noProof/>
                <w:sz w:val="20"/>
              </w:rPr>
            </w:pPr>
            <w:r>
              <w:rPr>
                <w:noProof/>
                <w:sz w:val="20"/>
              </w:rPr>
              <w:t>270119</w:t>
            </w:r>
          </w:p>
        </w:tc>
        <w:tc>
          <w:tcPr>
            <w:tcW w:w="5186" w:type="dxa"/>
            <w:tcBorders>
              <w:top w:val="nil"/>
              <w:left w:val="nil"/>
              <w:bottom w:val="single" w:sz="4" w:space="0" w:color="auto"/>
              <w:right w:val="single" w:sz="4" w:space="0" w:color="auto"/>
            </w:tcBorders>
            <w:shd w:val="clear" w:color="auto" w:fill="auto"/>
            <w:noWrap/>
            <w:hideMark/>
          </w:tcPr>
          <w:p w14:paraId="34DBB9BC" w14:textId="0C5B7AA0" w:rsidR="008F4028" w:rsidRPr="00BD01D7" w:rsidRDefault="00311F85" w:rsidP="00D163DF">
            <w:pPr>
              <w:spacing w:before="60" w:after="60" w:line="240" w:lineRule="auto"/>
              <w:rPr>
                <w:noProof/>
                <w:sz w:val="20"/>
              </w:rPr>
            </w:pPr>
            <w:r>
              <w:rPr>
                <w:noProof/>
                <w:sz w:val="20"/>
              </w:rPr>
              <w:t>– –</w:t>
            </w:r>
            <w:r w:rsidR="008F4028">
              <w:rPr>
                <w:noProof/>
                <w:sz w:val="20"/>
              </w:rPr>
              <w:t xml:space="preserve"> drug črni premog</w:t>
            </w:r>
          </w:p>
        </w:tc>
        <w:tc>
          <w:tcPr>
            <w:tcW w:w="709" w:type="dxa"/>
            <w:tcBorders>
              <w:top w:val="nil"/>
              <w:left w:val="nil"/>
              <w:bottom w:val="single" w:sz="4" w:space="0" w:color="auto"/>
              <w:right w:val="single" w:sz="4" w:space="0" w:color="auto"/>
            </w:tcBorders>
            <w:shd w:val="clear" w:color="auto" w:fill="auto"/>
            <w:noWrap/>
            <w:vAlign w:val="center"/>
            <w:hideMark/>
          </w:tcPr>
          <w:p w14:paraId="6C7127BA"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C0E00E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044B0BF"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63D76A3"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EFD3098"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23E07EB"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0C28DE6"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2CA8DFE"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FB61028"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696A1EE"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93FADEE"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AA64FDE" w14:textId="77777777" w:rsidR="008F4028" w:rsidRPr="00BD01D7" w:rsidRDefault="008F4028" w:rsidP="00D163DF">
            <w:pPr>
              <w:spacing w:before="60" w:after="60" w:line="240" w:lineRule="auto"/>
              <w:rPr>
                <w:noProof/>
                <w:sz w:val="20"/>
              </w:rPr>
            </w:pPr>
            <w:r>
              <w:rPr>
                <w:noProof/>
                <w:sz w:val="20"/>
              </w:rPr>
              <w:t>27012000</w:t>
            </w:r>
          </w:p>
        </w:tc>
        <w:tc>
          <w:tcPr>
            <w:tcW w:w="1054" w:type="dxa"/>
            <w:tcBorders>
              <w:top w:val="nil"/>
              <w:left w:val="nil"/>
              <w:bottom w:val="single" w:sz="4" w:space="0" w:color="auto"/>
              <w:right w:val="single" w:sz="4" w:space="0" w:color="auto"/>
            </w:tcBorders>
            <w:shd w:val="clear" w:color="auto" w:fill="auto"/>
            <w:noWrap/>
            <w:hideMark/>
          </w:tcPr>
          <w:p w14:paraId="1952CC05" w14:textId="77777777" w:rsidR="008F4028" w:rsidRPr="00BD01D7" w:rsidRDefault="008F4028" w:rsidP="00D163DF">
            <w:pPr>
              <w:spacing w:before="60" w:after="60" w:line="240" w:lineRule="auto"/>
              <w:rPr>
                <w:noProof/>
                <w:sz w:val="20"/>
              </w:rPr>
            </w:pPr>
            <w:r>
              <w:rPr>
                <w:noProof/>
                <w:sz w:val="20"/>
              </w:rPr>
              <w:t>270120</w:t>
            </w:r>
          </w:p>
        </w:tc>
        <w:tc>
          <w:tcPr>
            <w:tcW w:w="5186" w:type="dxa"/>
            <w:tcBorders>
              <w:top w:val="nil"/>
              <w:left w:val="nil"/>
              <w:bottom w:val="single" w:sz="4" w:space="0" w:color="auto"/>
              <w:right w:val="single" w:sz="4" w:space="0" w:color="auto"/>
            </w:tcBorders>
            <w:shd w:val="clear" w:color="auto" w:fill="auto"/>
            <w:noWrap/>
            <w:hideMark/>
          </w:tcPr>
          <w:p w14:paraId="1869A387" w14:textId="34DF51A7" w:rsidR="008F4028" w:rsidRPr="00BD01D7" w:rsidRDefault="000C19AE" w:rsidP="00D163DF">
            <w:pPr>
              <w:spacing w:before="60" w:after="60" w:line="240" w:lineRule="auto"/>
              <w:rPr>
                <w:noProof/>
                <w:sz w:val="20"/>
              </w:rPr>
            </w:pPr>
            <w:r>
              <w:rPr>
                <w:noProof/>
                <w:sz w:val="20"/>
              </w:rPr>
              <w:t>–</w:t>
            </w:r>
            <w:r w:rsidR="008F4028">
              <w:rPr>
                <w:noProof/>
                <w:sz w:val="20"/>
              </w:rPr>
              <w:t xml:space="preserve"> Briketi raznih oblik iz črnega premoga</w:t>
            </w:r>
          </w:p>
        </w:tc>
        <w:tc>
          <w:tcPr>
            <w:tcW w:w="709" w:type="dxa"/>
            <w:tcBorders>
              <w:top w:val="nil"/>
              <w:left w:val="nil"/>
              <w:bottom w:val="single" w:sz="4" w:space="0" w:color="auto"/>
              <w:right w:val="single" w:sz="4" w:space="0" w:color="auto"/>
            </w:tcBorders>
            <w:shd w:val="clear" w:color="auto" w:fill="auto"/>
            <w:noWrap/>
            <w:vAlign w:val="center"/>
            <w:hideMark/>
          </w:tcPr>
          <w:p w14:paraId="27B31F00"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DB91C3E"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17D36CF"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BAC9D8F"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825422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68A046"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0D974CC"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628801"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C087CA8"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CA32142"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611781F"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B004BD7" w14:textId="77777777" w:rsidR="008F4028" w:rsidRPr="00BD01D7" w:rsidRDefault="008F4028" w:rsidP="00D163DF">
            <w:pPr>
              <w:spacing w:before="60" w:after="60" w:line="240" w:lineRule="auto"/>
              <w:rPr>
                <w:noProof/>
                <w:sz w:val="20"/>
              </w:rPr>
            </w:pPr>
            <w:r>
              <w:rPr>
                <w:noProof/>
                <w:sz w:val="20"/>
              </w:rPr>
              <w:t>27021000</w:t>
            </w:r>
          </w:p>
        </w:tc>
        <w:tc>
          <w:tcPr>
            <w:tcW w:w="1054" w:type="dxa"/>
            <w:tcBorders>
              <w:top w:val="nil"/>
              <w:left w:val="nil"/>
              <w:bottom w:val="single" w:sz="4" w:space="0" w:color="auto"/>
              <w:right w:val="single" w:sz="4" w:space="0" w:color="auto"/>
            </w:tcBorders>
            <w:shd w:val="clear" w:color="auto" w:fill="auto"/>
            <w:noWrap/>
            <w:hideMark/>
          </w:tcPr>
          <w:p w14:paraId="356A62C7" w14:textId="77777777" w:rsidR="008F4028" w:rsidRPr="00BD01D7" w:rsidRDefault="008F4028" w:rsidP="00D163DF">
            <w:pPr>
              <w:spacing w:before="60" w:after="60" w:line="240" w:lineRule="auto"/>
              <w:rPr>
                <w:noProof/>
                <w:sz w:val="20"/>
              </w:rPr>
            </w:pPr>
            <w:r>
              <w:rPr>
                <w:noProof/>
                <w:sz w:val="20"/>
              </w:rPr>
              <w:t>270210</w:t>
            </w:r>
          </w:p>
        </w:tc>
        <w:tc>
          <w:tcPr>
            <w:tcW w:w="5186" w:type="dxa"/>
            <w:tcBorders>
              <w:top w:val="nil"/>
              <w:left w:val="nil"/>
              <w:bottom w:val="single" w:sz="4" w:space="0" w:color="auto"/>
              <w:right w:val="single" w:sz="4" w:space="0" w:color="auto"/>
            </w:tcBorders>
            <w:shd w:val="clear" w:color="auto" w:fill="auto"/>
            <w:noWrap/>
            <w:hideMark/>
          </w:tcPr>
          <w:p w14:paraId="4D5C46CE" w14:textId="6491B093" w:rsidR="008F4028" w:rsidRPr="00BD01D7" w:rsidRDefault="000C19AE" w:rsidP="00D163DF">
            <w:pPr>
              <w:spacing w:before="60" w:after="60" w:line="240" w:lineRule="auto"/>
              <w:rPr>
                <w:noProof/>
                <w:sz w:val="20"/>
              </w:rPr>
            </w:pPr>
            <w:r>
              <w:rPr>
                <w:noProof/>
                <w:sz w:val="20"/>
              </w:rPr>
              <w:t>–</w:t>
            </w:r>
            <w:r w:rsidR="008F4028">
              <w:rPr>
                <w:noProof/>
                <w:sz w:val="20"/>
              </w:rPr>
              <w:t xml:space="preserve"> Rjavi premog (lignit), tudi v prahu, neaglomeriran</w:t>
            </w:r>
          </w:p>
        </w:tc>
        <w:tc>
          <w:tcPr>
            <w:tcW w:w="709" w:type="dxa"/>
            <w:tcBorders>
              <w:top w:val="nil"/>
              <w:left w:val="nil"/>
              <w:bottom w:val="single" w:sz="4" w:space="0" w:color="auto"/>
              <w:right w:val="single" w:sz="4" w:space="0" w:color="auto"/>
            </w:tcBorders>
            <w:shd w:val="clear" w:color="auto" w:fill="auto"/>
            <w:noWrap/>
            <w:vAlign w:val="center"/>
            <w:hideMark/>
          </w:tcPr>
          <w:p w14:paraId="681536D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0E67097"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379FC16"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C8D0C7"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7FE34A4"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E3642F6"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2B38081"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B55A3FD"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F80F38F"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10C75D7"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5D01D56"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73A0DE2" w14:textId="77777777" w:rsidR="008F4028" w:rsidRPr="00BD01D7" w:rsidRDefault="008F4028" w:rsidP="00D163DF">
            <w:pPr>
              <w:spacing w:before="60" w:after="60" w:line="240" w:lineRule="auto"/>
              <w:rPr>
                <w:noProof/>
                <w:sz w:val="20"/>
              </w:rPr>
            </w:pPr>
            <w:r>
              <w:rPr>
                <w:noProof/>
                <w:sz w:val="20"/>
              </w:rPr>
              <w:t>27022000</w:t>
            </w:r>
          </w:p>
        </w:tc>
        <w:tc>
          <w:tcPr>
            <w:tcW w:w="1054" w:type="dxa"/>
            <w:tcBorders>
              <w:top w:val="nil"/>
              <w:left w:val="nil"/>
              <w:bottom w:val="single" w:sz="4" w:space="0" w:color="auto"/>
              <w:right w:val="single" w:sz="4" w:space="0" w:color="auto"/>
            </w:tcBorders>
            <w:shd w:val="clear" w:color="auto" w:fill="auto"/>
            <w:noWrap/>
            <w:hideMark/>
          </w:tcPr>
          <w:p w14:paraId="09338D7E" w14:textId="77777777" w:rsidR="008F4028" w:rsidRPr="00BD01D7" w:rsidRDefault="008F4028" w:rsidP="00D163DF">
            <w:pPr>
              <w:spacing w:before="60" w:after="60" w:line="240" w:lineRule="auto"/>
              <w:rPr>
                <w:noProof/>
                <w:sz w:val="20"/>
              </w:rPr>
            </w:pPr>
            <w:r>
              <w:rPr>
                <w:noProof/>
                <w:sz w:val="20"/>
              </w:rPr>
              <w:t>270220</w:t>
            </w:r>
          </w:p>
        </w:tc>
        <w:tc>
          <w:tcPr>
            <w:tcW w:w="5186" w:type="dxa"/>
            <w:tcBorders>
              <w:top w:val="nil"/>
              <w:left w:val="nil"/>
              <w:bottom w:val="single" w:sz="4" w:space="0" w:color="auto"/>
              <w:right w:val="single" w:sz="4" w:space="0" w:color="auto"/>
            </w:tcBorders>
            <w:shd w:val="clear" w:color="auto" w:fill="auto"/>
            <w:noWrap/>
            <w:hideMark/>
          </w:tcPr>
          <w:p w14:paraId="19C7CDF4" w14:textId="7BFEEC39" w:rsidR="008F4028" w:rsidRPr="00BD01D7" w:rsidRDefault="000C19AE" w:rsidP="00D163DF">
            <w:pPr>
              <w:spacing w:before="60" w:after="60" w:line="240" w:lineRule="auto"/>
              <w:rPr>
                <w:noProof/>
                <w:sz w:val="20"/>
              </w:rPr>
            </w:pPr>
            <w:r>
              <w:rPr>
                <w:noProof/>
                <w:sz w:val="20"/>
              </w:rPr>
              <w:t>–</w:t>
            </w:r>
            <w:r w:rsidR="008F4028">
              <w:rPr>
                <w:noProof/>
                <w:sz w:val="20"/>
              </w:rPr>
              <w:t xml:space="preserve"> Aglomeriran rjavi premog (lignit)</w:t>
            </w:r>
          </w:p>
        </w:tc>
        <w:tc>
          <w:tcPr>
            <w:tcW w:w="709" w:type="dxa"/>
            <w:tcBorders>
              <w:top w:val="nil"/>
              <w:left w:val="nil"/>
              <w:bottom w:val="single" w:sz="4" w:space="0" w:color="auto"/>
              <w:right w:val="single" w:sz="4" w:space="0" w:color="auto"/>
            </w:tcBorders>
            <w:shd w:val="clear" w:color="auto" w:fill="auto"/>
            <w:noWrap/>
            <w:vAlign w:val="center"/>
            <w:hideMark/>
          </w:tcPr>
          <w:p w14:paraId="2134BF71"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FA1158F"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1C5020A"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EC1378"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4B3DAA1"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2D72BE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3BB24F6"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D85E37C"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74D807"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903F10"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1B0A26D"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C021B86" w14:textId="77777777" w:rsidR="008F4028" w:rsidRPr="00BD01D7" w:rsidRDefault="008F4028" w:rsidP="00D163DF">
            <w:pPr>
              <w:spacing w:before="60" w:after="60" w:line="240" w:lineRule="auto"/>
              <w:rPr>
                <w:noProof/>
                <w:sz w:val="20"/>
              </w:rPr>
            </w:pPr>
            <w:r>
              <w:rPr>
                <w:noProof/>
                <w:sz w:val="20"/>
              </w:rPr>
              <w:t>27030000</w:t>
            </w:r>
          </w:p>
        </w:tc>
        <w:tc>
          <w:tcPr>
            <w:tcW w:w="1054" w:type="dxa"/>
            <w:tcBorders>
              <w:top w:val="nil"/>
              <w:left w:val="nil"/>
              <w:bottom w:val="single" w:sz="4" w:space="0" w:color="auto"/>
              <w:right w:val="single" w:sz="4" w:space="0" w:color="auto"/>
            </w:tcBorders>
            <w:shd w:val="clear" w:color="auto" w:fill="auto"/>
            <w:noWrap/>
            <w:hideMark/>
          </w:tcPr>
          <w:p w14:paraId="17E6AEC3" w14:textId="77777777" w:rsidR="008F4028" w:rsidRPr="00BD01D7" w:rsidRDefault="008F4028" w:rsidP="00D163DF">
            <w:pPr>
              <w:spacing w:before="60" w:after="60" w:line="240" w:lineRule="auto"/>
              <w:rPr>
                <w:noProof/>
                <w:sz w:val="20"/>
              </w:rPr>
            </w:pPr>
            <w:r>
              <w:rPr>
                <w:noProof/>
                <w:sz w:val="20"/>
              </w:rPr>
              <w:t>270300</w:t>
            </w:r>
          </w:p>
        </w:tc>
        <w:tc>
          <w:tcPr>
            <w:tcW w:w="5186" w:type="dxa"/>
            <w:tcBorders>
              <w:top w:val="nil"/>
              <w:left w:val="nil"/>
              <w:bottom w:val="single" w:sz="4" w:space="0" w:color="auto"/>
              <w:right w:val="single" w:sz="4" w:space="0" w:color="auto"/>
            </w:tcBorders>
            <w:shd w:val="clear" w:color="auto" w:fill="auto"/>
            <w:noWrap/>
            <w:hideMark/>
          </w:tcPr>
          <w:p w14:paraId="07CB2278" w14:textId="77777777" w:rsidR="008F4028" w:rsidRPr="00BD01D7" w:rsidRDefault="008F4028" w:rsidP="00D163DF">
            <w:pPr>
              <w:spacing w:before="60" w:after="60" w:line="240" w:lineRule="auto"/>
              <w:rPr>
                <w:noProof/>
                <w:sz w:val="20"/>
              </w:rPr>
            </w:pPr>
            <w:r>
              <w:rPr>
                <w:noProof/>
                <w:sz w:val="20"/>
              </w:rPr>
              <w:t>Šota (vključno šotna slama), neaglomerirana ali aglomerirana</w:t>
            </w:r>
          </w:p>
        </w:tc>
        <w:tc>
          <w:tcPr>
            <w:tcW w:w="709" w:type="dxa"/>
            <w:tcBorders>
              <w:top w:val="nil"/>
              <w:left w:val="nil"/>
              <w:bottom w:val="single" w:sz="4" w:space="0" w:color="auto"/>
              <w:right w:val="single" w:sz="4" w:space="0" w:color="auto"/>
            </w:tcBorders>
            <w:shd w:val="clear" w:color="auto" w:fill="auto"/>
            <w:noWrap/>
            <w:vAlign w:val="center"/>
            <w:hideMark/>
          </w:tcPr>
          <w:p w14:paraId="16F60ED8"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8A41F40"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B4FCF96"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FDB98B7"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67E7B8C"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56863F"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B68F74D"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4E42BB3"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6D4D11"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C325340"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519266C"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542A41" w14:textId="77777777" w:rsidR="008F4028" w:rsidRPr="00BD01D7" w:rsidRDefault="008F4028" w:rsidP="00D163DF">
            <w:pPr>
              <w:spacing w:before="60" w:after="60" w:line="240" w:lineRule="auto"/>
              <w:rPr>
                <w:noProof/>
                <w:sz w:val="20"/>
              </w:rPr>
            </w:pPr>
            <w:r>
              <w:rPr>
                <w:noProof/>
                <w:sz w:val="20"/>
              </w:rPr>
              <w:t>27040000</w:t>
            </w:r>
          </w:p>
        </w:tc>
        <w:tc>
          <w:tcPr>
            <w:tcW w:w="1054" w:type="dxa"/>
            <w:tcBorders>
              <w:top w:val="nil"/>
              <w:left w:val="nil"/>
              <w:bottom w:val="single" w:sz="4" w:space="0" w:color="auto"/>
              <w:right w:val="single" w:sz="4" w:space="0" w:color="auto"/>
            </w:tcBorders>
            <w:shd w:val="clear" w:color="auto" w:fill="auto"/>
            <w:noWrap/>
            <w:hideMark/>
          </w:tcPr>
          <w:p w14:paraId="47E5E6B7" w14:textId="77777777" w:rsidR="008F4028" w:rsidRPr="00BD01D7" w:rsidRDefault="008F4028" w:rsidP="00D163DF">
            <w:pPr>
              <w:spacing w:before="60" w:after="60" w:line="240" w:lineRule="auto"/>
              <w:rPr>
                <w:noProof/>
                <w:sz w:val="20"/>
              </w:rPr>
            </w:pPr>
            <w:r>
              <w:rPr>
                <w:noProof/>
                <w:sz w:val="20"/>
              </w:rPr>
              <w:t>270400</w:t>
            </w:r>
          </w:p>
        </w:tc>
        <w:tc>
          <w:tcPr>
            <w:tcW w:w="5186" w:type="dxa"/>
            <w:tcBorders>
              <w:top w:val="nil"/>
              <w:left w:val="nil"/>
              <w:bottom w:val="single" w:sz="4" w:space="0" w:color="auto"/>
              <w:right w:val="single" w:sz="4" w:space="0" w:color="auto"/>
            </w:tcBorders>
            <w:shd w:val="clear" w:color="auto" w:fill="auto"/>
            <w:noWrap/>
            <w:hideMark/>
          </w:tcPr>
          <w:p w14:paraId="59D0D1EC" w14:textId="77777777" w:rsidR="008F4028" w:rsidRPr="00BD01D7" w:rsidRDefault="008F4028" w:rsidP="00D163DF">
            <w:pPr>
              <w:spacing w:before="60" w:after="60" w:line="240" w:lineRule="auto"/>
              <w:rPr>
                <w:noProof/>
                <w:sz w:val="20"/>
              </w:rPr>
            </w:pPr>
            <w:r>
              <w:rPr>
                <w:noProof/>
                <w:sz w:val="20"/>
              </w:rPr>
              <w:t>Koks in polkoks iz črnega premoga, rjavega premoga, lignita ali šote, neaglomerirana ali aglomerirana; retortno oglje</w:t>
            </w:r>
          </w:p>
        </w:tc>
        <w:tc>
          <w:tcPr>
            <w:tcW w:w="709" w:type="dxa"/>
            <w:tcBorders>
              <w:top w:val="nil"/>
              <w:left w:val="nil"/>
              <w:bottom w:val="single" w:sz="4" w:space="0" w:color="auto"/>
              <w:right w:val="single" w:sz="4" w:space="0" w:color="auto"/>
            </w:tcBorders>
            <w:shd w:val="clear" w:color="auto" w:fill="auto"/>
            <w:noWrap/>
            <w:vAlign w:val="center"/>
            <w:hideMark/>
          </w:tcPr>
          <w:p w14:paraId="3B12239A"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1EC8EC1"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B2D6AB7"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63B7D7"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905FE9"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1BC5F4F"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2A148AC"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06DA256"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8F98B65"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865667A"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868CE8F"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E3B761" w14:textId="77777777" w:rsidR="008F4028" w:rsidRPr="00BD01D7" w:rsidRDefault="008F4028" w:rsidP="00D163DF">
            <w:pPr>
              <w:pageBreakBefore/>
              <w:spacing w:before="60" w:after="60" w:line="240" w:lineRule="auto"/>
              <w:rPr>
                <w:noProof/>
                <w:sz w:val="20"/>
              </w:rPr>
            </w:pPr>
            <w:r>
              <w:rPr>
                <w:noProof/>
                <w:sz w:val="20"/>
              </w:rPr>
              <w:t>27050000</w:t>
            </w:r>
          </w:p>
        </w:tc>
        <w:tc>
          <w:tcPr>
            <w:tcW w:w="1054" w:type="dxa"/>
            <w:tcBorders>
              <w:top w:val="nil"/>
              <w:left w:val="nil"/>
              <w:bottom w:val="single" w:sz="4" w:space="0" w:color="auto"/>
              <w:right w:val="single" w:sz="4" w:space="0" w:color="auto"/>
            </w:tcBorders>
            <w:shd w:val="clear" w:color="auto" w:fill="auto"/>
            <w:noWrap/>
            <w:hideMark/>
          </w:tcPr>
          <w:p w14:paraId="4AFEDC47" w14:textId="77777777" w:rsidR="008F4028" w:rsidRPr="00BD01D7" w:rsidRDefault="008F4028" w:rsidP="00D163DF">
            <w:pPr>
              <w:spacing w:before="60" w:after="60" w:line="240" w:lineRule="auto"/>
              <w:rPr>
                <w:noProof/>
                <w:sz w:val="20"/>
              </w:rPr>
            </w:pPr>
            <w:r>
              <w:rPr>
                <w:noProof/>
                <w:sz w:val="20"/>
              </w:rPr>
              <w:t>270500</w:t>
            </w:r>
          </w:p>
        </w:tc>
        <w:tc>
          <w:tcPr>
            <w:tcW w:w="5186" w:type="dxa"/>
            <w:tcBorders>
              <w:top w:val="nil"/>
              <w:left w:val="nil"/>
              <w:bottom w:val="single" w:sz="4" w:space="0" w:color="auto"/>
              <w:right w:val="single" w:sz="4" w:space="0" w:color="auto"/>
            </w:tcBorders>
            <w:shd w:val="clear" w:color="auto" w:fill="auto"/>
            <w:noWrap/>
            <w:hideMark/>
          </w:tcPr>
          <w:p w14:paraId="2E557A0B" w14:textId="77777777" w:rsidR="008F4028" w:rsidRPr="00BD01D7" w:rsidRDefault="008F4028" w:rsidP="00D163DF">
            <w:pPr>
              <w:spacing w:before="60" w:after="60" w:line="240" w:lineRule="auto"/>
              <w:rPr>
                <w:noProof/>
                <w:sz w:val="20"/>
              </w:rPr>
            </w:pPr>
            <w:r>
              <w:rPr>
                <w:noProof/>
                <w:sz w:val="20"/>
              </w:rPr>
              <w:t>Plin iz črnega premoga, vodni plin, generatorski plin in podobni plini, razen naftnih plinov in drugih plinastih ogljikovodikov</w:t>
            </w:r>
          </w:p>
        </w:tc>
        <w:tc>
          <w:tcPr>
            <w:tcW w:w="709" w:type="dxa"/>
            <w:tcBorders>
              <w:top w:val="nil"/>
              <w:left w:val="nil"/>
              <w:bottom w:val="single" w:sz="4" w:space="0" w:color="auto"/>
              <w:right w:val="single" w:sz="4" w:space="0" w:color="auto"/>
            </w:tcBorders>
            <w:shd w:val="clear" w:color="auto" w:fill="auto"/>
            <w:noWrap/>
            <w:vAlign w:val="center"/>
            <w:hideMark/>
          </w:tcPr>
          <w:p w14:paraId="2037C134"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5FBAD21"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32D782B"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267F7C4"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998F4A4"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BEE1AA2"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88097A2"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461970"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44AB3A2"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0DA0E71"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3B7CCB7"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7C8FEB2" w14:textId="77777777" w:rsidR="008F4028" w:rsidRPr="00BD01D7" w:rsidRDefault="008F4028" w:rsidP="00D163DF">
            <w:pPr>
              <w:spacing w:before="60" w:after="60" w:line="240" w:lineRule="auto"/>
              <w:rPr>
                <w:noProof/>
                <w:sz w:val="20"/>
              </w:rPr>
            </w:pPr>
            <w:r>
              <w:rPr>
                <w:noProof/>
                <w:sz w:val="20"/>
              </w:rPr>
              <w:t>27060000</w:t>
            </w:r>
          </w:p>
        </w:tc>
        <w:tc>
          <w:tcPr>
            <w:tcW w:w="1054" w:type="dxa"/>
            <w:tcBorders>
              <w:top w:val="nil"/>
              <w:left w:val="nil"/>
              <w:bottom w:val="single" w:sz="4" w:space="0" w:color="auto"/>
              <w:right w:val="single" w:sz="4" w:space="0" w:color="auto"/>
            </w:tcBorders>
            <w:shd w:val="clear" w:color="auto" w:fill="auto"/>
            <w:noWrap/>
            <w:hideMark/>
          </w:tcPr>
          <w:p w14:paraId="44DFB5BA" w14:textId="77777777" w:rsidR="008F4028" w:rsidRPr="00BD01D7" w:rsidRDefault="008F4028" w:rsidP="00D163DF">
            <w:pPr>
              <w:spacing w:before="60" w:after="60" w:line="240" w:lineRule="auto"/>
              <w:rPr>
                <w:noProof/>
                <w:sz w:val="20"/>
              </w:rPr>
            </w:pPr>
            <w:r>
              <w:rPr>
                <w:noProof/>
                <w:sz w:val="20"/>
              </w:rPr>
              <w:t>270600</w:t>
            </w:r>
          </w:p>
        </w:tc>
        <w:tc>
          <w:tcPr>
            <w:tcW w:w="5186" w:type="dxa"/>
            <w:tcBorders>
              <w:top w:val="nil"/>
              <w:left w:val="nil"/>
              <w:bottom w:val="single" w:sz="4" w:space="0" w:color="auto"/>
              <w:right w:val="single" w:sz="4" w:space="0" w:color="auto"/>
            </w:tcBorders>
            <w:shd w:val="clear" w:color="auto" w:fill="auto"/>
            <w:noWrap/>
            <w:hideMark/>
          </w:tcPr>
          <w:p w14:paraId="554B69D9" w14:textId="77777777" w:rsidR="008F4028" w:rsidRPr="00BD01D7" w:rsidRDefault="008F4028" w:rsidP="00D163DF">
            <w:pPr>
              <w:spacing w:before="60" w:after="60" w:line="240" w:lineRule="auto"/>
              <w:rPr>
                <w:noProof/>
                <w:sz w:val="20"/>
              </w:rPr>
            </w:pPr>
            <w:r>
              <w:rPr>
                <w:noProof/>
                <w:sz w:val="20"/>
              </w:rPr>
              <w:t>Katran, dobljen z destilacijo črnega premoga, rjavega premoga (lignita) ali šote in drugi mineralni katrani, dehidratirani ali nedehidratirani ali deloma destilirani ali ne, vključno rekonstituirani katrani</w:t>
            </w:r>
          </w:p>
        </w:tc>
        <w:tc>
          <w:tcPr>
            <w:tcW w:w="709" w:type="dxa"/>
            <w:tcBorders>
              <w:top w:val="nil"/>
              <w:left w:val="nil"/>
              <w:bottom w:val="single" w:sz="4" w:space="0" w:color="auto"/>
              <w:right w:val="single" w:sz="4" w:space="0" w:color="auto"/>
            </w:tcBorders>
            <w:shd w:val="clear" w:color="auto" w:fill="auto"/>
            <w:noWrap/>
            <w:vAlign w:val="center"/>
            <w:hideMark/>
          </w:tcPr>
          <w:p w14:paraId="49289C66"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04C47B"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F26AD6"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1F990DF"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E37A20A"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502A1B"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96C2ACC"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5B2978C"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F6C9B9E"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9ADA5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E5198DC"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D358BD4" w14:textId="77777777" w:rsidR="008F4028" w:rsidRPr="00BD01D7" w:rsidRDefault="008F4028" w:rsidP="00D163DF">
            <w:pPr>
              <w:spacing w:before="60" w:after="60" w:line="240" w:lineRule="auto"/>
              <w:rPr>
                <w:noProof/>
                <w:sz w:val="20"/>
              </w:rPr>
            </w:pPr>
            <w:r>
              <w:rPr>
                <w:noProof/>
                <w:sz w:val="20"/>
              </w:rPr>
              <w:t>27071000</w:t>
            </w:r>
          </w:p>
        </w:tc>
        <w:tc>
          <w:tcPr>
            <w:tcW w:w="1054" w:type="dxa"/>
            <w:tcBorders>
              <w:top w:val="nil"/>
              <w:left w:val="nil"/>
              <w:bottom w:val="single" w:sz="4" w:space="0" w:color="auto"/>
              <w:right w:val="single" w:sz="4" w:space="0" w:color="auto"/>
            </w:tcBorders>
            <w:shd w:val="clear" w:color="auto" w:fill="auto"/>
            <w:noWrap/>
            <w:hideMark/>
          </w:tcPr>
          <w:p w14:paraId="3A422DE4" w14:textId="77777777" w:rsidR="008F4028" w:rsidRPr="00BD01D7" w:rsidRDefault="008F4028" w:rsidP="00D163DF">
            <w:pPr>
              <w:spacing w:before="60" w:after="60" w:line="240" w:lineRule="auto"/>
              <w:rPr>
                <w:noProof/>
                <w:sz w:val="20"/>
              </w:rPr>
            </w:pPr>
            <w:r>
              <w:rPr>
                <w:noProof/>
                <w:sz w:val="20"/>
              </w:rPr>
              <w:t>270710</w:t>
            </w:r>
          </w:p>
        </w:tc>
        <w:tc>
          <w:tcPr>
            <w:tcW w:w="5186" w:type="dxa"/>
            <w:tcBorders>
              <w:top w:val="nil"/>
              <w:left w:val="nil"/>
              <w:bottom w:val="single" w:sz="4" w:space="0" w:color="auto"/>
              <w:right w:val="single" w:sz="4" w:space="0" w:color="auto"/>
            </w:tcBorders>
            <w:shd w:val="clear" w:color="auto" w:fill="auto"/>
            <w:noWrap/>
            <w:hideMark/>
          </w:tcPr>
          <w:p w14:paraId="17E750A2" w14:textId="4774EF4E" w:rsidR="008F4028" w:rsidRPr="00BD01D7" w:rsidRDefault="000C19AE" w:rsidP="00D163DF">
            <w:pPr>
              <w:spacing w:before="60" w:after="60" w:line="240" w:lineRule="auto"/>
              <w:rPr>
                <w:noProof/>
                <w:sz w:val="20"/>
              </w:rPr>
            </w:pPr>
            <w:r>
              <w:rPr>
                <w:noProof/>
                <w:sz w:val="20"/>
              </w:rPr>
              <w:t>–</w:t>
            </w:r>
            <w:r w:rsidR="008F4028">
              <w:rPr>
                <w:noProof/>
                <w:sz w:val="20"/>
              </w:rPr>
              <w:t xml:space="preserve"> Benzol (benzen)</w:t>
            </w:r>
          </w:p>
        </w:tc>
        <w:tc>
          <w:tcPr>
            <w:tcW w:w="709" w:type="dxa"/>
            <w:tcBorders>
              <w:top w:val="nil"/>
              <w:left w:val="nil"/>
              <w:bottom w:val="single" w:sz="4" w:space="0" w:color="auto"/>
              <w:right w:val="single" w:sz="4" w:space="0" w:color="auto"/>
            </w:tcBorders>
            <w:shd w:val="clear" w:color="auto" w:fill="auto"/>
            <w:noWrap/>
            <w:vAlign w:val="center"/>
            <w:hideMark/>
          </w:tcPr>
          <w:p w14:paraId="200D114C"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5D5E29"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8F224AA"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C753219"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70FC698"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428312"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9AB18D0"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3E3C425"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3E89E74"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E1387E7"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9205173"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B621826" w14:textId="77777777" w:rsidR="008F4028" w:rsidRPr="00BD01D7" w:rsidRDefault="008F4028" w:rsidP="00D163DF">
            <w:pPr>
              <w:spacing w:before="60" w:after="60" w:line="240" w:lineRule="auto"/>
              <w:rPr>
                <w:noProof/>
                <w:sz w:val="20"/>
              </w:rPr>
            </w:pPr>
            <w:r>
              <w:rPr>
                <w:noProof/>
                <w:sz w:val="20"/>
              </w:rPr>
              <w:t>27072000</w:t>
            </w:r>
          </w:p>
        </w:tc>
        <w:tc>
          <w:tcPr>
            <w:tcW w:w="1054" w:type="dxa"/>
            <w:tcBorders>
              <w:top w:val="nil"/>
              <w:left w:val="nil"/>
              <w:bottom w:val="single" w:sz="4" w:space="0" w:color="auto"/>
              <w:right w:val="single" w:sz="4" w:space="0" w:color="auto"/>
            </w:tcBorders>
            <w:shd w:val="clear" w:color="auto" w:fill="auto"/>
            <w:noWrap/>
            <w:hideMark/>
          </w:tcPr>
          <w:p w14:paraId="6D4536AE" w14:textId="77777777" w:rsidR="008F4028" w:rsidRPr="00BD01D7" w:rsidRDefault="008F4028" w:rsidP="00D163DF">
            <w:pPr>
              <w:spacing w:before="60" w:after="60" w:line="240" w:lineRule="auto"/>
              <w:rPr>
                <w:noProof/>
                <w:sz w:val="20"/>
              </w:rPr>
            </w:pPr>
            <w:r>
              <w:rPr>
                <w:noProof/>
                <w:sz w:val="20"/>
              </w:rPr>
              <w:t>270720</w:t>
            </w:r>
          </w:p>
        </w:tc>
        <w:tc>
          <w:tcPr>
            <w:tcW w:w="5186" w:type="dxa"/>
            <w:tcBorders>
              <w:top w:val="nil"/>
              <w:left w:val="nil"/>
              <w:bottom w:val="single" w:sz="4" w:space="0" w:color="auto"/>
              <w:right w:val="single" w:sz="4" w:space="0" w:color="auto"/>
            </w:tcBorders>
            <w:shd w:val="clear" w:color="auto" w:fill="auto"/>
            <w:noWrap/>
            <w:hideMark/>
          </w:tcPr>
          <w:p w14:paraId="134F98FD" w14:textId="59320835" w:rsidR="008F4028" w:rsidRPr="00BD01D7" w:rsidRDefault="000C19AE" w:rsidP="00D163DF">
            <w:pPr>
              <w:spacing w:before="60" w:after="60" w:line="240" w:lineRule="auto"/>
              <w:rPr>
                <w:noProof/>
                <w:sz w:val="20"/>
              </w:rPr>
            </w:pPr>
            <w:r>
              <w:rPr>
                <w:noProof/>
                <w:sz w:val="20"/>
              </w:rPr>
              <w:t>–</w:t>
            </w:r>
            <w:r w:rsidR="008F4028">
              <w:rPr>
                <w:noProof/>
                <w:sz w:val="20"/>
              </w:rPr>
              <w:t xml:space="preserve"> Toluol (toluen)</w:t>
            </w:r>
          </w:p>
        </w:tc>
        <w:tc>
          <w:tcPr>
            <w:tcW w:w="709" w:type="dxa"/>
            <w:tcBorders>
              <w:top w:val="nil"/>
              <w:left w:val="nil"/>
              <w:bottom w:val="single" w:sz="4" w:space="0" w:color="auto"/>
              <w:right w:val="single" w:sz="4" w:space="0" w:color="auto"/>
            </w:tcBorders>
            <w:shd w:val="clear" w:color="auto" w:fill="auto"/>
            <w:noWrap/>
            <w:vAlign w:val="center"/>
            <w:hideMark/>
          </w:tcPr>
          <w:p w14:paraId="6FACEB6A"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7D0229D"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6CCCA75"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97FDA25"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8E0B002"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ECD0C26"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B57FC54"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977D2FF"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E6481F"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698BAE"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D2302F3"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7E18E4F" w14:textId="77777777" w:rsidR="008F4028" w:rsidRPr="00BD01D7" w:rsidRDefault="008F4028" w:rsidP="00D163DF">
            <w:pPr>
              <w:spacing w:before="60" w:after="60" w:line="240" w:lineRule="auto"/>
              <w:rPr>
                <w:noProof/>
                <w:sz w:val="20"/>
              </w:rPr>
            </w:pPr>
            <w:r>
              <w:rPr>
                <w:noProof/>
                <w:sz w:val="20"/>
              </w:rPr>
              <w:t>27073000</w:t>
            </w:r>
          </w:p>
        </w:tc>
        <w:tc>
          <w:tcPr>
            <w:tcW w:w="1054" w:type="dxa"/>
            <w:tcBorders>
              <w:top w:val="nil"/>
              <w:left w:val="nil"/>
              <w:bottom w:val="single" w:sz="4" w:space="0" w:color="auto"/>
              <w:right w:val="single" w:sz="4" w:space="0" w:color="auto"/>
            </w:tcBorders>
            <w:shd w:val="clear" w:color="auto" w:fill="auto"/>
            <w:noWrap/>
            <w:hideMark/>
          </w:tcPr>
          <w:p w14:paraId="131D24E6" w14:textId="77777777" w:rsidR="008F4028" w:rsidRPr="00BD01D7" w:rsidRDefault="008F4028" w:rsidP="00D163DF">
            <w:pPr>
              <w:spacing w:before="60" w:after="60" w:line="240" w:lineRule="auto"/>
              <w:rPr>
                <w:noProof/>
                <w:sz w:val="20"/>
              </w:rPr>
            </w:pPr>
            <w:r>
              <w:rPr>
                <w:noProof/>
                <w:sz w:val="20"/>
              </w:rPr>
              <w:t>270730</w:t>
            </w:r>
          </w:p>
        </w:tc>
        <w:tc>
          <w:tcPr>
            <w:tcW w:w="5186" w:type="dxa"/>
            <w:tcBorders>
              <w:top w:val="nil"/>
              <w:left w:val="nil"/>
              <w:bottom w:val="single" w:sz="4" w:space="0" w:color="auto"/>
              <w:right w:val="single" w:sz="4" w:space="0" w:color="auto"/>
            </w:tcBorders>
            <w:shd w:val="clear" w:color="auto" w:fill="auto"/>
            <w:noWrap/>
            <w:hideMark/>
          </w:tcPr>
          <w:p w14:paraId="601D47DF" w14:textId="7812EFD6" w:rsidR="008F4028" w:rsidRPr="00BD01D7" w:rsidRDefault="000C19AE" w:rsidP="00D163DF">
            <w:pPr>
              <w:spacing w:before="60" w:after="60" w:line="240" w:lineRule="auto"/>
              <w:rPr>
                <w:noProof/>
                <w:sz w:val="20"/>
              </w:rPr>
            </w:pPr>
            <w:r>
              <w:rPr>
                <w:noProof/>
                <w:sz w:val="20"/>
              </w:rPr>
              <w:t>–</w:t>
            </w:r>
            <w:r w:rsidR="008F4028">
              <w:rPr>
                <w:noProof/>
                <w:sz w:val="20"/>
              </w:rPr>
              <w:t xml:space="preserve"> Ksilol (ksilen)</w:t>
            </w:r>
          </w:p>
        </w:tc>
        <w:tc>
          <w:tcPr>
            <w:tcW w:w="709" w:type="dxa"/>
            <w:tcBorders>
              <w:top w:val="nil"/>
              <w:left w:val="nil"/>
              <w:bottom w:val="single" w:sz="4" w:space="0" w:color="auto"/>
              <w:right w:val="single" w:sz="4" w:space="0" w:color="auto"/>
            </w:tcBorders>
            <w:shd w:val="clear" w:color="auto" w:fill="auto"/>
            <w:noWrap/>
            <w:vAlign w:val="center"/>
            <w:hideMark/>
          </w:tcPr>
          <w:p w14:paraId="5E5B1851"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7C0C140"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8C2AEA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FB441C6"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14C0660"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C9D424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80385FD"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A38149A"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47B1BAE"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1E1C3D8"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8DE2682"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334D0B6" w14:textId="77777777" w:rsidR="008F4028" w:rsidRPr="00BD01D7" w:rsidRDefault="008F4028" w:rsidP="00D163DF">
            <w:pPr>
              <w:spacing w:before="60" w:after="60" w:line="240" w:lineRule="auto"/>
              <w:rPr>
                <w:noProof/>
                <w:sz w:val="20"/>
              </w:rPr>
            </w:pPr>
            <w:r>
              <w:rPr>
                <w:noProof/>
                <w:sz w:val="20"/>
              </w:rPr>
              <w:t>27074000</w:t>
            </w:r>
          </w:p>
        </w:tc>
        <w:tc>
          <w:tcPr>
            <w:tcW w:w="1054" w:type="dxa"/>
            <w:tcBorders>
              <w:top w:val="nil"/>
              <w:left w:val="nil"/>
              <w:bottom w:val="single" w:sz="4" w:space="0" w:color="auto"/>
              <w:right w:val="single" w:sz="4" w:space="0" w:color="auto"/>
            </w:tcBorders>
            <w:shd w:val="clear" w:color="auto" w:fill="auto"/>
            <w:noWrap/>
            <w:hideMark/>
          </w:tcPr>
          <w:p w14:paraId="6C37A4F0" w14:textId="77777777" w:rsidR="008F4028" w:rsidRPr="00BD01D7" w:rsidRDefault="008F4028" w:rsidP="00D163DF">
            <w:pPr>
              <w:spacing w:before="60" w:after="60" w:line="240" w:lineRule="auto"/>
              <w:rPr>
                <w:noProof/>
                <w:sz w:val="20"/>
              </w:rPr>
            </w:pPr>
            <w:r>
              <w:rPr>
                <w:noProof/>
                <w:sz w:val="20"/>
              </w:rPr>
              <w:t>270740</w:t>
            </w:r>
          </w:p>
        </w:tc>
        <w:tc>
          <w:tcPr>
            <w:tcW w:w="5186" w:type="dxa"/>
            <w:tcBorders>
              <w:top w:val="nil"/>
              <w:left w:val="nil"/>
              <w:bottom w:val="single" w:sz="4" w:space="0" w:color="auto"/>
              <w:right w:val="single" w:sz="4" w:space="0" w:color="auto"/>
            </w:tcBorders>
            <w:shd w:val="clear" w:color="auto" w:fill="auto"/>
            <w:noWrap/>
            <w:hideMark/>
          </w:tcPr>
          <w:p w14:paraId="2DBF8EB0" w14:textId="3BB1FD52" w:rsidR="008F4028" w:rsidRPr="00BD01D7" w:rsidRDefault="000C19AE" w:rsidP="00D163DF">
            <w:pPr>
              <w:spacing w:before="60" w:after="60" w:line="240" w:lineRule="auto"/>
              <w:rPr>
                <w:noProof/>
                <w:sz w:val="20"/>
              </w:rPr>
            </w:pPr>
            <w:r>
              <w:rPr>
                <w:noProof/>
                <w:sz w:val="20"/>
              </w:rPr>
              <w:t>–</w:t>
            </w:r>
            <w:r w:rsidR="008F4028">
              <w:rPr>
                <w:noProof/>
                <w:sz w:val="20"/>
              </w:rPr>
              <w:t xml:space="preserve"> Naftalen</w:t>
            </w:r>
          </w:p>
        </w:tc>
        <w:tc>
          <w:tcPr>
            <w:tcW w:w="709" w:type="dxa"/>
            <w:tcBorders>
              <w:top w:val="nil"/>
              <w:left w:val="nil"/>
              <w:bottom w:val="single" w:sz="4" w:space="0" w:color="auto"/>
              <w:right w:val="single" w:sz="4" w:space="0" w:color="auto"/>
            </w:tcBorders>
            <w:shd w:val="clear" w:color="auto" w:fill="auto"/>
            <w:noWrap/>
            <w:vAlign w:val="center"/>
            <w:hideMark/>
          </w:tcPr>
          <w:p w14:paraId="28D1C76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2DAE574"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A1475D"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03BABC7"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39C7D5"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FB42EB7"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E70F187"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DEEBA15"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A65A301"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82B1C02"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E318373"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D782265" w14:textId="77777777" w:rsidR="008F4028" w:rsidRPr="00BD01D7" w:rsidRDefault="008F4028" w:rsidP="00D163DF">
            <w:pPr>
              <w:spacing w:before="60" w:after="60" w:line="240" w:lineRule="auto"/>
              <w:rPr>
                <w:noProof/>
                <w:sz w:val="20"/>
              </w:rPr>
            </w:pPr>
            <w:r>
              <w:rPr>
                <w:noProof/>
                <w:sz w:val="20"/>
              </w:rPr>
              <w:t>27075000</w:t>
            </w:r>
          </w:p>
        </w:tc>
        <w:tc>
          <w:tcPr>
            <w:tcW w:w="1054" w:type="dxa"/>
            <w:tcBorders>
              <w:top w:val="nil"/>
              <w:left w:val="nil"/>
              <w:bottom w:val="single" w:sz="4" w:space="0" w:color="auto"/>
              <w:right w:val="single" w:sz="4" w:space="0" w:color="auto"/>
            </w:tcBorders>
            <w:shd w:val="clear" w:color="auto" w:fill="auto"/>
            <w:noWrap/>
            <w:hideMark/>
          </w:tcPr>
          <w:p w14:paraId="54CC3603" w14:textId="77777777" w:rsidR="008F4028" w:rsidRPr="00BD01D7" w:rsidRDefault="008F4028" w:rsidP="00D163DF">
            <w:pPr>
              <w:spacing w:before="60" w:after="60" w:line="240" w:lineRule="auto"/>
              <w:rPr>
                <w:noProof/>
                <w:sz w:val="20"/>
              </w:rPr>
            </w:pPr>
            <w:r>
              <w:rPr>
                <w:noProof/>
                <w:sz w:val="20"/>
              </w:rPr>
              <w:t>270750</w:t>
            </w:r>
          </w:p>
        </w:tc>
        <w:tc>
          <w:tcPr>
            <w:tcW w:w="5186" w:type="dxa"/>
            <w:tcBorders>
              <w:top w:val="nil"/>
              <w:left w:val="nil"/>
              <w:bottom w:val="single" w:sz="4" w:space="0" w:color="auto"/>
              <w:right w:val="single" w:sz="4" w:space="0" w:color="auto"/>
            </w:tcBorders>
            <w:shd w:val="clear" w:color="auto" w:fill="auto"/>
            <w:noWrap/>
            <w:hideMark/>
          </w:tcPr>
          <w:p w14:paraId="3940E935" w14:textId="351E8F66" w:rsidR="008F4028" w:rsidRPr="00BD01D7" w:rsidRDefault="000C19AE" w:rsidP="00D163DF">
            <w:pPr>
              <w:spacing w:before="60" w:after="60" w:line="240" w:lineRule="auto"/>
              <w:rPr>
                <w:noProof/>
                <w:sz w:val="20"/>
              </w:rPr>
            </w:pPr>
            <w:r>
              <w:rPr>
                <w:noProof/>
                <w:sz w:val="20"/>
              </w:rPr>
              <w:t>–</w:t>
            </w:r>
            <w:r w:rsidR="008F4028">
              <w:rPr>
                <w:noProof/>
                <w:sz w:val="20"/>
              </w:rPr>
              <w:t xml:space="preserve"> Mešanice drugih aromatskih ogljikovodikov, pri katerih 65 vol. % ali več (vštevši izgube) destilira pri temperaturi 250 °C (po metodi ASTM D 86)</w:t>
            </w:r>
          </w:p>
        </w:tc>
        <w:tc>
          <w:tcPr>
            <w:tcW w:w="709" w:type="dxa"/>
            <w:tcBorders>
              <w:top w:val="nil"/>
              <w:left w:val="nil"/>
              <w:bottom w:val="single" w:sz="4" w:space="0" w:color="auto"/>
              <w:right w:val="single" w:sz="4" w:space="0" w:color="auto"/>
            </w:tcBorders>
            <w:shd w:val="clear" w:color="auto" w:fill="auto"/>
            <w:noWrap/>
            <w:vAlign w:val="center"/>
            <w:hideMark/>
          </w:tcPr>
          <w:p w14:paraId="0A3F611C"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7D344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A4A8D96"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9268385"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90387F"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8D415F0"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B5A5BB2"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47CAEC2"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E48FBF4"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0F69151"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E28D0B2"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C8CC75E" w14:textId="77777777" w:rsidR="008F4028" w:rsidRPr="00BD01D7" w:rsidRDefault="008F4028" w:rsidP="00D163DF">
            <w:pPr>
              <w:spacing w:before="60" w:after="60" w:line="240" w:lineRule="auto"/>
              <w:rPr>
                <w:noProof/>
                <w:sz w:val="20"/>
              </w:rPr>
            </w:pPr>
            <w:r>
              <w:rPr>
                <w:noProof/>
                <w:sz w:val="20"/>
              </w:rPr>
              <w:t>27079100</w:t>
            </w:r>
          </w:p>
        </w:tc>
        <w:tc>
          <w:tcPr>
            <w:tcW w:w="1054" w:type="dxa"/>
            <w:tcBorders>
              <w:top w:val="nil"/>
              <w:left w:val="nil"/>
              <w:bottom w:val="single" w:sz="4" w:space="0" w:color="auto"/>
              <w:right w:val="single" w:sz="4" w:space="0" w:color="auto"/>
            </w:tcBorders>
            <w:shd w:val="clear" w:color="auto" w:fill="auto"/>
            <w:noWrap/>
            <w:hideMark/>
          </w:tcPr>
          <w:p w14:paraId="2FC92CE7" w14:textId="77777777" w:rsidR="008F4028" w:rsidRPr="00BD01D7" w:rsidRDefault="008F4028" w:rsidP="00D163DF">
            <w:pPr>
              <w:spacing w:before="60" w:after="60" w:line="240" w:lineRule="auto"/>
              <w:rPr>
                <w:noProof/>
                <w:sz w:val="20"/>
              </w:rPr>
            </w:pPr>
            <w:r>
              <w:rPr>
                <w:noProof/>
                <w:sz w:val="20"/>
              </w:rPr>
              <w:t>270791</w:t>
            </w:r>
          </w:p>
        </w:tc>
        <w:tc>
          <w:tcPr>
            <w:tcW w:w="5186" w:type="dxa"/>
            <w:tcBorders>
              <w:top w:val="nil"/>
              <w:left w:val="nil"/>
              <w:bottom w:val="single" w:sz="4" w:space="0" w:color="auto"/>
              <w:right w:val="single" w:sz="4" w:space="0" w:color="auto"/>
            </w:tcBorders>
            <w:shd w:val="clear" w:color="auto" w:fill="auto"/>
            <w:noWrap/>
            <w:hideMark/>
          </w:tcPr>
          <w:p w14:paraId="53CC65E5" w14:textId="2F50E2DB" w:rsidR="008F4028" w:rsidRPr="00BD01D7" w:rsidRDefault="00311F85" w:rsidP="00D163DF">
            <w:pPr>
              <w:spacing w:before="60" w:after="60" w:line="240" w:lineRule="auto"/>
              <w:rPr>
                <w:noProof/>
                <w:sz w:val="20"/>
              </w:rPr>
            </w:pPr>
            <w:r>
              <w:rPr>
                <w:noProof/>
                <w:sz w:val="20"/>
              </w:rPr>
              <w:t>– –</w:t>
            </w:r>
            <w:r w:rsidR="008F4028">
              <w:rPr>
                <w:noProof/>
                <w:sz w:val="20"/>
              </w:rPr>
              <w:t xml:space="preserve"> kreozotna olja</w:t>
            </w:r>
          </w:p>
        </w:tc>
        <w:tc>
          <w:tcPr>
            <w:tcW w:w="709" w:type="dxa"/>
            <w:tcBorders>
              <w:top w:val="nil"/>
              <w:left w:val="nil"/>
              <w:bottom w:val="single" w:sz="4" w:space="0" w:color="auto"/>
              <w:right w:val="single" w:sz="4" w:space="0" w:color="auto"/>
            </w:tcBorders>
            <w:shd w:val="clear" w:color="auto" w:fill="auto"/>
            <w:noWrap/>
            <w:vAlign w:val="center"/>
            <w:hideMark/>
          </w:tcPr>
          <w:p w14:paraId="636DE312"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AD246D"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25B18E0"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BD63AD2"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49B3DEA"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2A3199E"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61A938D"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49B30D5"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0AD4674"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749945"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F9E15C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DB1454" w14:textId="77777777" w:rsidR="008F4028" w:rsidRPr="00BD01D7" w:rsidRDefault="008F4028" w:rsidP="00D163DF">
            <w:pPr>
              <w:spacing w:before="60" w:after="60" w:line="240" w:lineRule="auto"/>
              <w:rPr>
                <w:noProof/>
                <w:sz w:val="20"/>
              </w:rPr>
            </w:pPr>
            <w:r>
              <w:rPr>
                <w:noProof/>
                <w:sz w:val="20"/>
              </w:rPr>
              <w:t>27079900</w:t>
            </w:r>
          </w:p>
        </w:tc>
        <w:tc>
          <w:tcPr>
            <w:tcW w:w="1054" w:type="dxa"/>
            <w:tcBorders>
              <w:top w:val="nil"/>
              <w:left w:val="nil"/>
              <w:bottom w:val="single" w:sz="4" w:space="0" w:color="auto"/>
              <w:right w:val="single" w:sz="4" w:space="0" w:color="auto"/>
            </w:tcBorders>
            <w:shd w:val="clear" w:color="auto" w:fill="auto"/>
            <w:noWrap/>
            <w:hideMark/>
          </w:tcPr>
          <w:p w14:paraId="65A7C849" w14:textId="77777777" w:rsidR="008F4028" w:rsidRPr="00BD01D7" w:rsidRDefault="008F4028" w:rsidP="00D163DF">
            <w:pPr>
              <w:spacing w:before="60" w:after="60" w:line="240" w:lineRule="auto"/>
              <w:rPr>
                <w:noProof/>
                <w:sz w:val="20"/>
              </w:rPr>
            </w:pPr>
            <w:r>
              <w:rPr>
                <w:noProof/>
                <w:sz w:val="20"/>
              </w:rPr>
              <w:t>270799</w:t>
            </w:r>
          </w:p>
        </w:tc>
        <w:tc>
          <w:tcPr>
            <w:tcW w:w="5186" w:type="dxa"/>
            <w:tcBorders>
              <w:top w:val="nil"/>
              <w:left w:val="nil"/>
              <w:bottom w:val="single" w:sz="4" w:space="0" w:color="auto"/>
              <w:right w:val="single" w:sz="4" w:space="0" w:color="auto"/>
            </w:tcBorders>
            <w:shd w:val="clear" w:color="auto" w:fill="auto"/>
            <w:noWrap/>
            <w:hideMark/>
          </w:tcPr>
          <w:p w14:paraId="70BB7667" w14:textId="3B4304D1"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62BA3E1C"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DED9935"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F1B4259"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3CD1DBC"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EFA8120"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B387B92"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0E96CCD"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5FFC95F"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0DCED45"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874CE6"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C4CDA29"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EB667CF" w14:textId="77777777" w:rsidR="008F4028" w:rsidRPr="00BD01D7" w:rsidRDefault="008F4028" w:rsidP="00D163DF">
            <w:pPr>
              <w:spacing w:before="60" w:after="60" w:line="240" w:lineRule="auto"/>
              <w:rPr>
                <w:noProof/>
                <w:sz w:val="20"/>
              </w:rPr>
            </w:pPr>
            <w:r>
              <w:rPr>
                <w:noProof/>
                <w:sz w:val="20"/>
              </w:rPr>
              <w:t>27081000</w:t>
            </w:r>
          </w:p>
        </w:tc>
        <w:tc>
          <w:tcPr>
            <w:tcW w:w="1054" w:type="dxa"/>
            <w:tcBorders>
              <w:top w:val="nil"/>
              <w:left w:val="nil"/>
              <w:bottom w:val="single" w:sz="4" w:space="0" w:color="auto"/>
              <w:right w:val="single" w:sz="4" w:space="0" w:color="auto"/>
            </w:tcBorders>
            <w:shd w:val="clear" w:color="auto" w:fill="auto"/>
            <w:noWrap/>
            <w:hideMark/>
          </w:tcPr>
          <w:p w14:paraId="26B934FC" w14:textId="77777777" w:rsidR="008F4028" w:rsidRPr="00BD01D7" w:rsidRDefault="008F4028" w:rsidP="00D163DF">
            <w:pPr>
              <w:spacing w:before="60" w:after="60" w:line="240" w:lineRule="auto"/>
              <w:rPr>
                <w:noProof/>
                <w:sz w:val="20"/>
              </w:rPr>
            </w:pPr>
            <w:r>
              <w:rPr>
                <w:noProof/>
                <w:sz w:val="20"/>
              </w:rPr>
              <w:t>270810</w:t>
            </w:r>
          </w:p>
        </w:tc>
        <w:tc>
          <w:tcPr>
            <w:tcW w:w="5186" w:type="dxa"/>
            <w:tcBorders>
              <w:top w:val="nil"/>
              <w:left w:val="nil"/>
              <w:bottom w:val="single" w:sz="4" w:space="0" w:color="auto"/>
              <w:right w:val="single" w:sz="4" w:space="0" w:color="auto"/>
            </w:tcBorders>
            <w:shd w:val="clear" w:color="auto" w:fill="auto"/>
            <w:noWrap/>
            <w:hideMark/>
          </w:tcPr>
          <w:p w14:paraId="2A3277A6" w14:textId="14B1BEA3" w:rsidR="008F4028" w:rsidRPr="00BD01D7" w:rsidRDefault="000C19AE" w:rsidP="00D163DF">
            <w:pPr>
              <w:spacing w:before="60" w:after="60" w:line="240" w:lineRule="auto"/>
              <w:rPr>
                <w:noProof/>
                <w:sz w:val="20"/>
              </w:rPr>
            </w:pPr>
            <w:r>
              <w:rPr>
                <w:noProof/>
                <w:sz w:val="20"/>
              </w:rPr>
              <w:t>–</w:t>
            </w:r>
            <w:r w:rsidR="008F4028">
              <w:rPr>
                <w:noProof/>
                <w:sz w:val="20"/>
              </w:rPr>
              <w:t xml:space="preserve"> Smola</w:t>
            </w:r>
          </w:p>
        </w:tc>
        <w:tc>
          <w:tcPr>
            <w:tcW w:w="709" w:type="dxa"/>
            <w:tcBorders>
              <w:top w:val="nil"/>
              <w:left w:val="nil"/>
              <w:bottom w:val="single" w:sz="4" w:space="0" w:color="auto"/>
              <w:right w:val="single" w:sz="4" w:space="0" w:color="auto"/>
            </w:tcBorders>
            <w:shd w:val="clear" w:color="auto" w:fill="auto"/>
            <w:noWrap/>
            <w:vAlign w:val="center"/>
            <w:hideMark/>
          </w:tcPr>
          <w:p w14:paraId="6D24D572"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91D74D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A176040"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DD4476D"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C4E1B6"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313D709"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B2D5EE4"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9E3CF2"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F95143D"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536399C"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F4B151B"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B5A0B1E" w14:textId="77777777" w:rsidR="008F4028" w:rsidRPr="00BD01D7" w:rsidRDefault="008F4028" w:rsidP="00D163DF">
            <w:pPr>
              <w:spacing w:before="60" w:after="60" w:line="240" w:lineRule="auto"/>
              <w:rPr>
                <w:noProof/>
                <w:sz w:val="20"/>
              </w:rPr>
            </w:pPr>
            <w:r>
              <w:rPr>
                <w:noProof/>
                <w:sz w:val="20"/>
              </w:rPr>
              <w:t>27082000</w:t>
            </w:r>
          </w:p>
        </w:tc>
        <w:tc>
          <w:tcPr>
            <w:tcW w:w="1054" w:type="dxa"/>
            <w:tcBorders>
              <w:top w:val="nil"/>
              <w:left w:val="nil"/>
              <w:bottom w:val="single" w:sz="4" w:space="0" w:color="auto"/>
              <w:right w:val="single" w:sz="4" w:space="0" w:color="auto"/>
            </w:tcBorders>
            <w:shd w:val="clear" w:color="auto" w:fill="auto"/>
            <w:noWrap/>
            <w:hideMark/>
          </w:tcPr>
          <w:p w14:paraId="48696EE4" w14:textId="77777777" w:rsidR="008F4028" w:rsidRPr="00BD01D7" w:rsidRDefault="008F4028" w:rsidP="00D163DF">
            <w:pPr>
              <w:spacing w:before="60" w:after="60" w:line="240" w:lineRule="auto"/>
              <w:rPr>
                <w:noProof/>
                <w:sz w:val="20"/>
              </w:rPr>
            </w:pPr>
            <w:r>
              <w:rPr>
                <w:noProof/>
                <w:sz w:val="20"/>
              </w:rPr>
              <w:t>270820</w:t>
            </w:r>
          </w:p>
        </w:tc>
        <w:tc>
          <w:tcPr>
            <w:tcW w:w="5186" w:type="dxa"/>
            <w:tcBorders>
              <w:top w:val="nil"/>
              <w:left w:val="nil"/>
              <w:bottom w:val="single" w:sz="4" w:space="0" w:color="auto"/>
              <w:right w:val="single" w:sz="4" w:space="0" w:color="auto"/>
            </w:tcBorders>
            <w:shd w:val="clear" w:color="auto" w:fill="auto"/>
            <w:noWrap/>
            <w:hideMark/>
          </w:tcPr>
          <w:p w14:paraId="0FCFF760" w14:textId="368596F9" w:rsidR="008F4028" w:rsidRPr="00BD01D7" w:rsidRDefault="000C19AE" w:rsidP="00D163DF">
            <w:pPr>
              <w:spacing w:before="60" w:after="60" w:line="240" w:lineRule="auto"/>
              <w:rPr>
                <w:noProof/>
                <w:sz w:val="20"/>
              </w:rPr>
            </w:pPr>
            <w:r>
              <w:rPr>
                <w:noProof/>
                <w:sz w:val="20"/>
              </w:rPr>
              <w:t>–</w:t>
            </w:r>
            <w:r w:rsidR="008F4028">
              <w:rPr>
                <w:noProof/>
                <w:sz w:val="20"/>
              </w:rPr>
              <w:t xml:space="preserve"> Smolni koks</w:t>
            </w:r>
          </w:p>
        </w:tc>
        <w:tc>
          <w:tcPr>
            <w:tcW w:w="709" w:type="dxa"/>
            <w:tcBorders>
              <w:top w:val="nil"/>
              <w:left w:val="nil"/>
              <w:bottom w:val="single" w:sz="4" w:space="0" w:color="auto"/>
              <w:right w:val="single" w:sz="4" w:space="0" w:color="auto"/>
            </w:tcBorders>
            <w:shd w:val="clear" w:color="auto" w:fill="auto"/>
            <w:noWrap/>
            <w:vAlign w:val="center"/>
            <w:hideMark/>
          </w:tcPr>
          <w:p w14:paraId="3851C97C"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4AB68F3"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EE5F005"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635BD11"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6A3196F"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A136C27"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628C9D2"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5D332DE"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2531D42"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9961FB5"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861BA4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75890B" w14:textId="77777777" w:rsidR="008F4028" w:rsidRPr="00BD01D7" w:rsidRDefault="008F4028" w:rsidP="00D163DF">
            <w:pPr>
              <w:spacing w:before="60" w:after="60" w:line="240" w:lineRule="auto"/>
              <w:rPr>
                <w:noProof/>
                <w:sz w:val="20"/>
              </w:rPr>
            </w:pPr>
            <w:r>
              <w:rPr>
                <w:noProof/>
                <w:sz w:val="20"/>
              </w:rPr>
              <w:t>27101953</w:t>
            </w:r>
          </w:p>
        </w:tc>
        <w:tc>
          <w:tcPr>
            <w:tcW w:w="1054" w:type="dxa"/>
            <w:tcBorders>
              <w:top w:val="nil"/>
              <w:left w:val="nil"/>
              <w:bottom w:val="single" w:sz="4" w:space="0" w:color="auto"/>
              <w:right w:val="single" w:sz="4" w:space="0" w:color="auto"/>
            </w:tcBorders>
            <w:shd w:val="clear" w:color="auto" w:fill="auto"/>
            <w:noWrap/>
            <w:hideMark/>
          </w:tcPr>
          <w:p w14:paraId="2E175BD7" w14:textId="77777777" w:rsidR="008F4028" w:rsidRPr="00BD01D7" w:rsidRDefault="008F4028" w:rsidP="00D163DF">
            <w:pPr>
              <w:spacing w:before="60" w:after="60" w:line="240" w:lineRule="auto"/>
              <w:rPr>
                <w:noProof/>
                <w:sz w:val="20"/>
              </w:rPr>
            </w:pPr>
            <w:r>
              <w:rPr>
                <w:noProof/>
                <w:sz w:val="20"/>
              </w:rPr>
              <w:t>271019</w:t>
            </w:r>
          </w:p>
        </w:tc>
        <w:tc>
          <w:tcPr>
            <w:tcW w:w="5186" w:type="dxa"/>
            <w:tcBorders>
              <w:top w:val="nil"/>
              <w:left w:val="nil"/>
              <w:bottom w:val="single" w:sz="4" w:space="0" w:color="auto"/>
              <w:right w:val="single" w:sz="4" w:space="0" w:color="auto"/>
            </w:tcBorders>
            <w:shd w:val="clear" w:color="auto" w:fill="auto"/>
            <w:noWrap/>
            <w:hideMark/>
          </w:tcPr>
          <w:p w14:paraId="512B0FDC" w14:textId="327663C0" w:rsidR="008F4028" w:rsidRPr="00BD01D7" w:rsidRDefault="00311F85" w:rsidP="00D163DF">
            <w:pPr>
              <w:spacing w:before="60" w:after="60" w:line="240" w:lineRule="auto"/>
              <w:rPr>
                <w:noProof/>
                <w:sz w:val="20"/>
              </w:rPr>
            </w:pPr>
            <w:r>
              <w:rPr>
                <w:noProof/>
                <w:sz w:val="20"/>
              </w:rPr>
              <w:t>– – – –</w:t>
            </w:r>
            <w:r w:rsidR="008F4028">
              <w:rPr>
                <w:noProof/>
                <w:sz w:val="20"/>
              </w:rPr>
              <w:t xml:space="preserve"> olja za praznjenje kalupov</w:t>
            </w:r>
          </w:p>
        </w:tc>
        <w:tc>
          <w:tcPr>
            <w:tcW w:w="709" w:type="dxa"/>
            <w:tcBorders>
              <w:top w:val="nil"/>
              <w:left w:val="nil"/>
              <w:bottom w:val="single" w:sz="4" w:space="0" w:color="auto"/>
              <w:right w:val="single" w:sz="4" w:space="0" w:color="auto"/>
            </w:tcBorders>
            <w:shd w:val="clear" w:color="auto" w:fill="auto"/>
            <w:noWrap/>
            <w:vAlign w:val="center"/>
            <w:hideMark/>
          </w:tcPr>
          <w:p w14:paraId="7C0C5312"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FDBC5CF"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D40822C"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ECEA216"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82CE022"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C9F76C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C9BB470"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C65FCF0"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FA54B45"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34565DD"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9723926"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83444AE" w14:textId="77777777" w:rsidR="008F4028" w:rsidRPr="00BD01D7" w:rsidRDefault="008F4028" w:rsidP="00D163DF">
            <w:pPr>
              <w:pageBreakBefore/>
              <w:spacing w:before="60" w:after="60" w:line="240" w:lineRule="auto"/>
              <w:rPr>
                <w:noProof/>
                <w:sz w:val="20"/>
              </w:rPr>
            </w:pPr>
            <w:r>
              <w:rPr>
                <w:noProof/>
                <w:sz w:val="20"/>
              </w:rPr>
              <w:t>27101956</w:t>
            </w:r>
          </w:p>
        </w:tc>
        <w:tc>
          <w:tcPr>
            <w:tcW w:w="1054" w:type="dxa"/>
            <w:tcBorders>
              <w:top w:val="nil"/>
              <w:left w:val="nil"/>
              <w:bottom w:val="single" w:sz="4" w:space="0" w:color="auto"/>
              <w:right w:val="single" w:sz="4" w:space="0" w:color="auto"/>
            </w:tcBorders>
            <w:shd w:val="clear" w:color="auto" w:fill="auto"/>
            <w:noWrap/>
            <w:hideMark/>
          </w:tcPr>
          <w:p w14:paraId="383BAFF6" w14:textId="77777777" w:rsidR="008F4028" w:rsidRPr="00BD01D7" w:rsidRDefault="008F4028" w:rsidP="00D163DF">
            <w:pPr>
              <w:spacing w:before="60" w:after="60" w:line="240" w:lineRule="auto"/>
              <w:rPr>
                <w:noProof/>
                <w:sz w:val="20"/>
              </w:rPr>
            </w:pPr>
            <w:r>
              <w:rPr>
                <w:noProof/>
                <w:sz w:val="20"/>
              </w:rPr>
              <w:t>271019</w:t>
            </w:r>
          </w:p>
        </w:tc>
        <w:tc>
          <w:tcPr>
            <w:tcW w:w="5186" w:type="dxa"/>
            <w:tcBorders>
              <w:top w:val="nil"/>
              <w:left w:val="nil"/>
              <w:bottom w:val="single" w:sz="4" w:space="0" w:color="auto"/>
              <w:right w:val="single" w:sz="4" w:space="0" w:color="auto"/>
            </w:tcBorders>
            <w:shd w:val="clear" w:color="auto" w:fill="auto"/>
            <w:noWrap/>
            <w:hideMark/>
          </w:tcPr>
          <w:p w14:paraId="64DA47A8" w14:textId="0720F079" w:rsidR="008F4028" w:rsidRPr="00BD01D7" w:rsidRDefault="00311F85" w:rsidP="00D163DF">
            <w:pPr>
              <w:spacing w:before="60" w:after="60" w:line="240" w:lineRule="auto"/>
              <w:rPr>
                <w:noProof/>
                <w:sz w:val="20"/>
              </w:rPr>
            </w:pPr>
            <w:r>
              <w:rPr>
                <w:noProof/>
                <w:sz w:val="20"/>
              </w:rPr>
              <w:t>– – – –</w:t>
            </w:r>
            <w:r w:rsidR="008F4028">
              <w:rPr>
                <w:noProof/>
                <w:sz w:val="20"/>
              </w:rPr>
              <w:t xml:space="preserve"> nemazalna olja (rezalna olja, hladilne tekočine, sredstva proti rjavenju, zavorne tekočine in podobna drugje nenavedena olja)</w:t>
            </w:r>
          </w:p>
        </w:tc>
        <w:tc>
          <w:tcPr>
            <w:tcW w:w="709" w:type="dxa"/>
            <w:tcBorders>
              <w:top w:val="nil"/>
              <w:left w:val="nil"/>
              <w:bottom w:val="single" w:sz="4" w:space="0" w:color="auto"/>
              <w:right w:val="single" w:sz="4" w:space="0" w:color="auto"/>
            </w:tcBorders>
            <w:shd w:val="clear" w:color="auto" w:fill="auto"/>
            <w:noWrap/>
            <w:vAlign w:val="center"/>
            <w:hideMark/>
          </w:tcPr>
          <w:p w14:paraId="24FBE95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F32E134"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DF66FBF"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2299C92"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16870FE"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EC3A5F4"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2C247C7"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48515F"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B66663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26BB7AD"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05FFC3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E071D5A" w14:textId="77777777" w:rsidR="008F4028" w:rsidRPr="00BD01D7" w:rsidRDefault="008F4028" w:rsidP="00D163DF">
            <w:pPr>
              <w:spacing w:before="60" w:after="60" w:line="240" w:lineRule="auto"/>
              <w:rPr>
                <w:noProof/>
                <w:sz w:val="20"/>
              </w:rPr>
            </w:pPr>
            <w:r>
              <w:rPr>
                <w:noProof/>
                <w:sz w:val="20"/>
              </w:rPr>
              <w:t>27101959</w:t>
            </w:r>
          </w:p>
        </w:tc>
        <w:tc>
          <w:tcPr>
            <w:tcW w:w="1054" w:type="dxa"/>
            <w:tcBorders>
              <w:top w:val="nil"/>
              <w:left w:val="nil"/>
              <w:bottom w:val="single" w:sz="4" w:space="0" w:color="auto"/>
              <w:right w:val="single" w:sz="4" w:space="0" w:color="auto"/>
            </w:tcBorders>
            <w:shd w:val="clear" w:color="auto" w:fill="auto"/>
            <w:noWrap/>
            <w:hideMark/>
          </w:tcPr>
          <w:p w14:paraId="01FDE888" w14:textId="77777777" w:rsidR="008F4028" w:rsidRPr="00BD01D7" w:rsidRDefault="008F4028" w:rsidP="00D163DF">
            <w:pPr>
              <w:spacing w:before="60" w:after="60" w:line="240" w:lineRule="auto"/>
              <w:rPr>
                <w:noProof/>
                <w:sz w:val="20"/>
              </w:rPr>
            </w:pPr>
            <w:r>
              <w:rPr>
                <w:noProof/>
                <w:sz w:val="20"/>
              </w:rPr>
              <w:t>271019</w:t>
            </w:r>
          </w:p>
        </w:tc>
        <w:tc>
          <w:tcPr>
            <w:tcW w:w="5186" w:type="dxa"/>
            <w:tcBorders>
              <w:top w:val="nil"/>
              <w:left w:val="nil"/>
              <w:bottom w:val="single" w:sz="4" w:space="0" w:color="auto"/>
              <w:right w:val="single" w:sz="4" w:space="0" w:color="auto"/>
            </w:tcBorders>
            <w:shd w:val="clear" w:color="auto" w:fill="auto"/>
            <w:noWrap/>
            <w:hideMark/>
          </w:tcPr>
          <w:p w14:paraId="04CE4CED" w14:textId="05FAD977" w:rsidR="008F4028" w:rsidRPr="00BD01D7" w:rsidRDefault="00311F85" w:rsidP="00D163DF">
            <w:pPr>
              <w:spacing w:before="60" w:after="60" w:line="240" w:lineRule="auto"/>
              <w:rPr>
                <w:noProof/>
                <w:sz w:val="20"/>
              </w:rPr>
            </w:pPr>
            <w:r>
              <w:rPr>
                <w:noProof/>
                <w:sz w:val="20"/>
              </w:rPr>
              <w:t>– – – –</w:t>
            </w:r>
            <w:r w:rsidR="008F4028">
              <w:rPr>
                <w:noProof/>
                <w:sz w:val="20"/>
              </w:rPr>
              <w:t xml:space="preserve"> druga</w:t>
            </w:r>
          </w:p>
        </w:tc>
        <w:tc>
          <w:tcPr>
            <w:tcW w:w="709" w:type="dxa"/>
            <w:tcBorders>
              <w:top w:val="nil"/>
              <w:left w:val="nil"/>
              <w:bottom w:val="single" w:sz="4" w:space="0" w:color="auto"/>
              <w:right w:val="single" w:sz="4" w:space="0" w:color="auto"/>
            </w:tcBorders>
            <w:shd w:val="clear" w:color="auto" w:fill="auto"/>
            <w:noWrap/>
            <w:vAlign w:val="center"/>
            <w:hideMark/>
          </w:tcPr>
          <w:p w14:paraId="7969D752"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C765099"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1FEFD30"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E43DACC"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C2DC570"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2FC20F2"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D88B3CA"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06617FC"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B302F4"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9850D67"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B0A2840"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D5A9A20" w14:textId="77777777" w:rsidR="008F4028" w:rsidRPr="00BD01D7" w:rsidRDefault="008F4028" w:rsidP="00D163DF">
            <w:pPr>
              <w:spacing w:before="60" w:after="60" w:line="240" w:lineRule="auto"/>
              <w:rPr>
                <w:noProof/>
                <w:sz w:val="20"/>
              </w:rPr>
            </w:pPr>
            <w:r>
              <w:rPr>
                <w:noProof/>
                <w:sz w:val="20"/>
              </w:rPr>
              <w:t>27109100</w:t>
            </w:r>
          </w:p>
        </w:tc>
        <w:tc>
          <w:tcPr>
            <w:tcW w:w="1054" w:type="dxa"/>
            <w:tcBorders>
              <w:top w:val="nil"/>
              <w:left w:val="nil"/>
              <w:bottom w:val="single" w:sz="4" w:space="0" w:color="auto"/>
              <w:right w:val="single" w:sz="4" w:space="0" w:color="auto"/>
            </w:tcBorders>
            <w:shd w:val="clear" w:color="auto" w:fill="auto"/>
            <w:noWrap/>
            <w:hideMark/>
          </w:tcPr>
          <w:p w14:paraId="27D78B8D" w14:textId="77777777" w:rsidR="008F4028" w:rsidRPr="00BD01D7" w:rsidRDefault="008F4028" w:rsidP="00D163DF">
            <w:pPr>
              <w:spacing w:before="60" w:after="60" w:line="240" w:lineRule="auto"/>
              <w:rPr>
                <w:noProof/>
                <w:sz w:val="20"/>
              </w:rPr>
            </w:pPr>
            <w:r>
              <w:rPr>
                <w:noProof/>
                <w:sz w:val="20"/>
              </w:rPr>
              <w:t>271091</w:t>
            </w:r>
          </w:p>
        </w:tc>
        <w:tc>
          <w:tcPr>
            <w:tcW w:w="5186" w:type="dxa"/>
            <w:tcBorders>
              <w:top w:val="nil"/>
              <w:left w:val="nil"/>
              <w:bottom w:val="single" w:sz="4" w:space="0" w:color="auto"/>
              <w:right w:val="single" w:sz="4" w:space="0" w:color="auto"/>
            </w:tcBorders>
            <w:shd w:val="clear" w:color="auto" w:fill="auto"/>
            <w:noWrap/>
            <w:hideMark/>
          </w:tcPr>
          <w:p w14:paraId="13117678" w14:textId="052CFF42" w:rsidR="008F4028" w:rsidRPr="00BD01D7" w:rsidRDefault="00311F85" w:rsidP="00D163DF">
            <w:pPr>
              <w:spacing w:before="60" w:after="60" w:line="240" w:lineRule="auto"/>
              <w:rPr>
                <w:noProof/>
                <w:sz w:val="20"/>
              </w:rPr>
            </w:pPr>
            <w:r>
              <w:rPr>
                <w:noProof/>
                <w:sz w:val="20"/>
              </w:rPr>
              <w:t>– –</w:t>
            </w:r>
            <w:r w:rsidR="008F4028">
              <w:rPr>
                <w:noProof/>
                <w:sz w:val="20"/>
              </w:rPr>
              <w:t xml:space="preserve"> ki vsebujejo poliklorirane bifenile (PCB), poliklorirane terfenile (PCT) ali polibromirane bifenile (PBB)</w:t>
            </w:r>
          </w:p>
        </w:tc>
        <w:tc>
          <w:tcPr>
            <w:tcW w:w="709" w:type="dxa"/>
            <w:tcBorders>
              <w:top w:val="nil"/>
              <w:left w:val="nil"/>
              <w:bottom w:val="single" w:sz="4" w:space="0" w:color="auto"/>
              <w:right w:val="single" w:sz="4" w:space="0" w:color="auto"/>
            </w:tcBorders>
            <w:shd w:val="clear" w:color="auto" w:fill="auto"/>
            <w:noWrap/>
            <w:vAlign w:val="center"/>
            <w:hideMark/>
          </w:tcPr>
          <w:p w14:paraId="1FFA8FB2"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A6758AF"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9C2142F"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58D040C"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DE12A4F"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220EC65"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419B469"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92AF230"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F9A17AA"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8ADB41"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E512059"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FB6FEB5" w14:textId="77777777" w:rsidR="008F4028" w:rsidRPr="00BD01D7" w:rsidRDefault="008F4028" w:rsidP="00D163DF">
            <w:pPr>
              <w:spacing w:before="60" w:after="60" w:line="240" w:lineRule="auto"/>
              <w:rPr>
                <w:noProof/>
                <w:sz w:val="20"/>
              </w:rPr>
            </w:pPr>
            <w:r>
              <w:rPr>
                <w:noProof/>
                <w:sz w:val="20"/>
              </w:rPr>
              <w:t>27109900</w:t>
            </w:r>
          </w:p>
        </w:tc>
        <w:tc>
          <w:tcPr>
            <w:tcW w:w="1054" w:type="dxa"/>
            <w:tcBorders>
              <w:top w:val="nil"/>
              <w:left w:val="nil"/>
              <w:bottom w:val="single" w:sz="4" w:space="0" w:color="auto"/>
              <w:right w:val="single" w:sz="4" w:space="0" w:color="auto"/>
            </w:tcBorders>
            <w:shd w:val="clear" w:color="auto" w:fill="auto"/>
            <w:noWrap/>
            <w:hideMark/>
          </w:tcPr>
          <w:p w14:paraId="0A564F55" w14:textId="77777777" w:rsidR="008F4028" w:rsidRPr="00BD01D7" w:rsidRDefault="008F4028" w:rsidP="00D163DF">
            <w:pPr>
              <w:spacing w:before="60" w:after="60" w:line="240" w:lineRule="auto"/>
              <w:rPr>
                <w:noProof/>
                <w:sz w:val="20"/>
              </w:rPr>
            </w:pPr>
            <w:r>
              <w:rPr>
                <w:noProof/>
                <w:sz w:val="20"/>
              </w:rPr>
              <w:t>271099</w:t>
            </w:r>
          </w:p>
        </w:tc>
        <w:tc>
          <w:tcPr>
            <w:tcW w:w="5186" w:type="dxa"/>
            <w:tcBorders>
              <w:top w:val="nil"/>
              <w:left w:val="nil"/>
              <w:bottom w:val="single" w:sz="4" w:space="0" w:color="auto"/>
              <w:right w:val="single" w:sz="4" w:space="0" w:color="auto"/>
            </w:tcBorders>
            <w:shd w:val="clear" w:color="auto" w:fill="auto"/>
            <w:noWrap/>
            <w:hideMark/>
          </w:tcPr>
          <w:p w14:paraId="2C2E20BC" w14:textId="58DDE895"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00AA904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A6D0427"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450D48"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B1B6293"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4A19AAC"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6B7A50F"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E43EB7D"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EAE1FB5"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90341FD"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D075B94"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9A5ACDF"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52B92A" w14:textId="77777777" w:rsidR="008F4028" w:rsidRPr="00BD01D7" w:rsidRDefault="008F4028" w:rsidP="00D163DF">
            <w:pPr>
              <w:spacing w:before="60" w:after="60" w:line="240" w:lineRule="auto"/>
              <w:rPr>
                <w:noProof/>
                <w:sz w:val="20"/>
              </w:rPr>
            </w:pPr>
            <w:r>
              <w:rPr>
                <w:noProof/>
                <w:sz w:val="20"/>
              </w:rPr>
              <w:t>27131100</w:t>
            </w:r>
          </w:p>
        </w:tc>
        <w:tc>
          <w:tcPr>
            <w:tcW w:w="1054" w:type="dxa"/>
            <w:tcBorders>
              <w:top w:val="nil"/>
              <w:left w:val="nil"/>
              <w:bottom w:val="single" w:sz="4" w:space="0" w:color="auto"/>
              <w:right w:val="single" w:sz="4" w:space="0" w:color="auto"/>
            </w:tcBorders>
            <w:shd w:val="clear" w:color="auto" w:fill="auto"/>
            <w:noWrap/>
            <w:hideMark/>
          </w:tcPr>
          <w:p w14:paraId="7596815B" w14:textId="77777777" w:rsidR="008F4028" w:rsidRPr="00BD01D7" w:rsidRDefault="008F4028" w:rsidP="00D163DF">
            <w:pPr>
              <w:spacing w:before="60" w:after="60" w:line="240" w:lineRule="auto"/>
              <w:rPr>
                <w:noProof/>
                <w:sz w:val="20"/>
              </w:rPr>
            </w:pPr>
            <w:r>
              <w:rPr>
                <w:noProof/>
                <w:sz w:val="20"/>
              </w:rPr>
              <w:t>271311</w:t>
            </w:r>
          </w:p>
        </w:tc>
        <w:tc>
          <w:tcPr>
            <w:tcW w:w="5186" w:type="dxa"/>
            <w:tcBorders>
              <w:top w:val="nil"/>
              <w:left w:val="nil"/>
              <w:bottom w:val="single" w:sz="4" w:space="0" w:color="auto"/>
              <w:right w:val="single" w:sz="4" w:space="0" w:color="auto"/>
            </w:tcBorders>
            <w:shd w:val="clear" w:color="auto" w:fill="auto"/>
            <w:noWrap/>
            <w:hideMark/>
          </w:tcPr>
          <w:p w14:paraId="29ED7F10" w14:textId="6640CDB0" w:rsidR="008F4028" w:rsidRPr="00BD01D7" w:rsidRDefault="00311F85" w:rsidP="00D163DF">
            <w:pPr>
              <w:spacing w:before="60" w:after="60" w:line="240" w:lineRule="auto"/>
              <w:rPr>
                <w:noProof/>
                <w:sz w:val="20"/>
              </w:rPr>
            </w:pPr>
            <w:r>
              <w:rPr>
                <w:noProof/>
                <w:sz w:val="20"/>
              </w:rPr>
              <w:t>– –</w:t>
            </w:r>
            <w:r w:rsidR="008F4028">
              <w:rPr>
                <w:noProof/>
                <w:sz w:val="20"/>
              </w:rPr>
              <w:t xml:space="preserve"> nežgan</w:t>
            </w:r>
          </w:p>
        </w:tc>
        <w:tc>
          <w:tcPr>
            <w:tcW w:w="709" w:type="dxa"/>
            <w:tcBorders>
              <w:top w:val="nil"/>
              <w:left w:val="nil"/>
              <w:bottom w:val="single" w:sz="4" w:space="0" w:color="auto"/>
              <w:right w:val="single" w:sz="4" w:space="0" w:color="auto"/>
            </w:tcBorders>
            <w:shd w:val="clear" w:color="auto" w:fill="auto"/>
            <w:noWrap/>
            <w:vAlign w:val="center"/>
            <w:hideMark/>
          </w:tcPr>
          <w:p w14:paraId="17305E29"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98FA1A"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8BF7B8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4F3D4B1"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338FE6"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A243F4C"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B9D312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873B09D"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94B2BC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3DB9310"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CE8A372"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3E5BB9B" w14:textId="77777777" w:rsidR="008F4028" w:rsidRPr="00BD01D7" w:rsidRDefault="008F4028" w:rsidP="00D163DF">
            <w:pPr>
              <w:spacing w:before="60" w:after="60" w:line="240" w:lineRule="auto"/>
              <w:rPr>
                <w:noProof/>
                <w:sz w:val="20"/>
              </w:rPr>
            </w:pPr>
            <w:r>
              <w:rPr>
                <w:noProof/>
                <w:sz w:val="20"/>
              </w:rPr>
              <w:t>27132000</w:t>
            </w:r>
          </w:p>
        </w:tc>
        <w:tc>
          <w:tcPr>
            <w:tcW w:w="1054" w:type="dxa"/>
            <w:tcBorders>
              <w:top w:val="nil"/>
              <w:left w:val="nil"/>
              <w:bottom w:val="single" w:sz="4" w:space="0" w:color="auto"/>
              <w:right w:val="single" w:sz="4" w:space="0" w:color="auto"/>
            </w:tcBorders>
            <w:shd w:val="clear" w:color="auto" w:fill="auto"/>
            <w:noWrap/>
            <w:hideMark/>
          </w:tcPr>
          <w:p w14:paraId="5F5B05EB" w14:textId="77777777" w:rsidR="008F4028" w:rsidRPr="00BD01D7" w:rsidRDefault="008F4028" w:rsidP="00D163DF">
            <w:pPr>
              <w:spacing w:before="60" w:after="60" w:line="240" w:lineRule="auto"/>
              <w:rPr>
                <w:noProof/>
                <w:sz w:val="20"/>
              </w:rPr>
            </w:pPr>
            <w:r>
              <w:rPr>
                <w:noProof/>
                <w:sz w:val="20"/>
              </w:rPr>
              <w:t>271320</w:t>
            </w:r>
          </w:p>
        </w:tc>
        <w:tc>
          <w:tcPr>
            <w:tcW w:w="5186" w:type="dxa"/>
            <w:tcBorders>
              <w:top w:val="nil"/>
              <w:left w:val="nil"/>
              <w:bottom w:val="single" w:sz="4" w:space="0" w:color="auto"/>
              <w:right w:val="single" w:sz="4" w:space="0" w:color="auto"/>
            </w:tcBorders>
            <w:shd w:val="clear" w:color="auto" w:fill="auto"/>
            <w:noWrap/>
            <w:hideMark/>
          </w:tcPr>
          <w:p w14:paraId="41FEF5B1" w14:textId="4476B395" w:rsidR="008F4028" w:rsidRPr="00BD01D7" w:rsidRDefault="000C19AE" w:rsidP="00D163DF">
            <w:pPr>
              <w:spacing w:before="60" w:after="60" w:line="240" w:lineRule="auto"/>
              <w:rPr>
                <w:noProof/>
                <w:sz w:val="20"/>
              </w:rPr>
            </w:pPr>
            <w:r>
              <w:rPr>
                <w:noProof/>
                <w:sz w:val="20"/>
              </w:rPr>
              <w:t>–</w:t>
            </w:r>
            <w:r w:rsidR="008F4028">
              <w:rPr>
                <w:noProof/>
                <w:sz w:val="20"/>
              </w:rPr>
              <w:t xml:space="preserve"> Naftni bitumen</w:t>
            </w:r>
          </w:p>
        </w:tc>
        <w:tc>
          <w:tcPr>
            <w:tcW w:w="709" w:type="dxa"/>
            <w:tcBorders>
              <w:top w:val="nil"/>
              <w:left w:val="nil"/>
              <w:bottom w:val="single" w:sz="4" w:space="0" w:color="auto"/>
              <w:right w:val="single" w:sz="4" w:space="0" w:color="auto"/>
            </w:tcBorders>
            <w:shd w:val="clear" w:color="auto" w:fill="auto"/>
            <w:noWrap/>
            <w:vAlign w:val="center"/>
            <w:hideMark/>
          </w:tcPr>
          <w:p w14:paraId="6D2461A9"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7C392D9"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4E54B74"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B8C5298"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1496691"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7F077E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F33DD35"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3BA3EBA"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B0544CF"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42D6781"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2B0CB20"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3D30F40" w14:textId="77777777" w:rsidR="008F4028" w:rsidRPr="00BD01D7" w:rsidRDefault="008F4028" w:rsidP="00D163DF">
            <w:pPr>
              <w:spacing w:before="60" w:after="60" w:line="240" w:lineRule="auto"/>
              <w:rPr>
                <w:noProof/>
                <w:sz w:val="20"/>
              </w:rPr>
            </w:pPr>
            <w:r>
              <w:rPr>
                <w:noProof/>
                <w:sz w:val="20"/>
              </w:rPr>
              <w:t>27139000</w:t>
            </w:r>
          </w:p>
        </w:tc>
        <w:tc>
          <w:tcPr>
            <w:tcW w:w="1054" w:type="dxa"/>
            <w:tcBorders>
              <w:top w:val="nil"/>
              <w:left w:val="nil"/>
              <w:bottom w:val="single" w:sz="4" w:space="0" w:color="auto"/>
              <w:right w:val="single" w:sz="4" w:space="0" w:color="auto"/>
            </w:tcBorders>
            <w:shd w:val="clear" w:color="auto" w:fill="auto"/>
            <w:noWrap/>
            <w:hideMark/>
          </w:tcPr>
          <w:p w14:paraId="12FCE4FE" w14:textId="77777777" w:rsidR="008F4028" w:rsidRPr="00BD01D7" w:rsidRDefault="008F4028" w:rsidP="00D163DF">
            <w:pPr>
              <w:spacing w:before="60" w:after="60" w:line="240" w:lineRule="auto"/>
              <w:rPr>
                <w:noProof/>
                <w:sz w:val="20"/>
              </w:rPr>
            </w:pPr>
            <w:r>
              <w:rPr>
                <w:noProof/>
                <w:sz w:val="20"/>
              </w:rPr>
              <w:t>271390</w:t>
            </w:r>
          </w:p>
        </w:tc>
        <w:tc>
          <w:tcPr>
            <w:tcW w:w="5186" w:type="dxa"/>
            <w:tcBorders>
              <w:top w:val="nil"/>
              <w:left w:val="nil"/>
              <w:bottom w:val="single" w:sz="4" w:space="0" w:color="auto"/>
              <w:right w:val="single" w:sz="4" w:space="0" w:color="auto"/>
            </w:tcBorders>
            <w:shd w:val="clear" w:color="auto" w:fill="auto"/>
            <w:noWrap/>
            <w:hideMark/>
          </w:tcPr>
          <w:p w14:paraId="0AE9967B" w14:textId="1E8E1073" w:rsidR="008F4028" w:rsidRPr="00BD01D7" w:rsidRDefault="000C19AE" w:rsidP="00D163DF">
            <w:pPr>
              <w:spacing w:before="60" w:after="60" w:line="240" w:lineRule="auto"/>
              <w:rPr>
                <w:noProof/>
                <w:sz w:val="20"/>
              </w:rPr>
            </w:pPr>
            <w:r>
              <w:rPr>
                <w:noProof/>
                <w:sz w:val="20"/>
              </w:rPr>
              <w:t>–</w:t>
            </w:r>
            <w:r w:rsidR="008F4028">
              <w:rPr>
                <w:noProof/>
                <w:sz w:val="20"/>
              </w:rPr>
              <w:t xml:space="preserve"> Drugi ostanki iz nafte ali olj, dobljenih iz bituminoznih mineralov</w:t>
            </w:r>
          </w:p>
        </w:tc>
        <w:tc>
          <w:tcPr>
            <w:tcW w:w="709" w:type="dxa"/>
            <w:tcBorders>
              <w:top w:val="nil"/>
              <w:left w:val="nil"/>
              <w:bottom w:val="single" w:sz="4" w:space="0" w:color="auto"/>
              <w:right w:val="single" w:sz="4" w:space="0" w:color="auto"/>
            </w:tcBorders>
            <w:shd w:val="clear" w:color="auto" w:fill="auto"/>
            <w:noWrap/>
            <w:vAlign w:val="center"/>
            <w:hideMark/>
          </w:tcPr>
          <w:p w14:paraId="3E3E949F"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1D86A7D"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679DEE7"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C69252D"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8C4175A"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5C08FAB"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75460E6"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B161FDC"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AD11FA0"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3B71BC3"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0EEA6EB"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36D68D0" w14:textId="77777777" w:rsidR="008F4028" w:rsidRPr="00BD01D7" w:rsidRDefault="008F4028" w:rsidP="00D163DF">
            <w:pPr>
              <w:spacing w:before="60" w:after="60" w:line="240" w:lineRule="auto"/>
              <w:rPr>
                <w:noProof/>
                <w:sz w:val="20"/>
              </w:rPr>
            </w:pPr>
            <w:r>
              <w:rPr>
                <w:noProof/>
                <w:sz w:val="20"/>
              </w:rPr>
              <w:t>27141000</w:t>
            </w:r>
          </w:p>
        </w:tc>
        <w:tc>
          <w:tcPr>
            <w:tcW w:w="1054" w:type="dxa"/>
            <w:tcBorders>
              <w:top w:val="nil"/>
              <w:left w:val="nil"/>
              <w:bottom w:val="single" w:sz="4" w:space="0" w:color="auto"/>
              <w:right w:val="single" w:sz="4" w:space="0" w:color="auto"/>
            </w:tcBorders>
            <w:shd w:val="clear" w:color="auto" w:fill="auto"/>
            <w:noWrap/>
            <w:hideMark/>
          </w:tcPr>
          <w:p w14:paraId="675AB366" w14:textId="77777777" w:rsidR="008F4028" w:rsidRPr="00BD01D7" w:rsidRDefault="008F4028" w:rsidP="00D163DF">
            <w:pPr>
              <w:spacing w:before="60" w:after="60" w:line="240" w:lineRule="auto"/>
              <w:rPr>
                <w:noProof/>
                <w:sz w:val="20"/>
              </w:rPr>
            </w:pPr>
            <w:r>
              <w:rPr>
                <w:noProof/>
                <w:sz w:val="20"/>
              </w:rPr>
              <w:t>271410</w:t>
            </w:r>
          </w:p>
        </w:tc>
        <w:tc>
          <w:tcPr>
            <w:tcW w:w="5186" w:type="dxa"/>
            <w:tcBorders>
              <w:top w:val="nil"/>
              <w:left w:val="nil"/>
              <w:bottom w:val="single" w:sz="4" w:space="0" w:color="auto"/>
              <w:right w:val="single" w:sz="4" w:space="0" w:color="auto"/>
            </w:tcBorders>
            <w:shd w:val="clear" w:color="auto" w:fill="auto"/>
            <w:noWrap/>
            <w:hideMark/>
          </w:tcPr>
          <w:p w14:paraId="1DA146F8" w14:textId="3AA79A4A" w:rsidR="008F4028" w:rsidRPr="00BD01D7" w:rsidRDefault="000C19AE" w:rsidP="00D163DF">
            <w:pPr>
              <w:spacing w:before="60" w:after="60" w:line="240" w:lineRule="auto"/>
              <w:rPr>
                <w:noProof/>
                <w:sz w:val="20"/>
              </w:rPr>
            </w:pPr>
            <w:r>
              <w:rPr>
                <w:noProof/>
                <w:sz w:val="20"/>
              </w:rPr>
              <w:t>–</w:t>
            </w:r>
            <w:r w:rsidR="008F4028">
              <w:rPr>
                <w:noProof/>
                <w:sz w:val="20"/>
              </w:rPr>
              <w:t xml:space="preserve"> Bituminozni ali oljni skrilavci in katranski pesek</w:t>
            </w:r>
          </w:p>
        </w:tc>
        <w:tc>
          <w:tcPr>
            <w:tcW w:w="709" w:type="dxa"/>
            <w:tcBorders>
              <w:top w:val="nil"/>
              <w:left w:val="nil"/>
              <w:bottom w:val="single" w:sz="4" w:space="0" w:color="auto"/>
              <w:right w:val="single" w:sz="4" w:space="0" w:color="auto"/>
            </w:tcBorders>
            <w:shd w:val="clear" w:color="auto" w:fill="auto"/>
            <w:noWrap/>
            <w:vAlign w:val="center"/>
            <w:hideMark/>
          </w:tcPr>
          <w:p w14:paraId="4F2C55AF"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2E00040"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67683C0"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BA910D3"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F751B4"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E066B8A"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7585E6E"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42B7EDF"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3AF13D7"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E990F58"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42C7934"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865A43" w14:textId="77777777" w:rsidR="008F4028" w:rsidRPr="00BD01D7" w:rsidRDefault="008F4028" w:rsidP="00D163DF">
            <w:pPr>
              <w:spacing w:before="60" w:after="60" w:line="240" w:lineRule="auto"/>
              <w:rPr>
                <w:noProof/>
                <w:sz w:val="20"/>
              </w:rPr>
            </w:pPr>
            <w:r>
              <w:rPr>
                <w:noProof/>
                <w:sz w:val="20"/>
              </w:rPr>
              <w:t>27149000</w:t>
            </w:r>
          </w:p>
        </w:tc>
        <w:tc>
          <w:tcPr>
            <w:tcW w:w="1054" w:type="dxa"/>
            <w:tcBorders>
              <w:top w:val="nil"/>
              <w:left w:val="nil"/>
              <w:bottom w:val="single" w:sz="4" w:space="0" w:color="auto"/>
              <w:right w:val="single" w:sz="4" w:space="0" w:color="auto"/>
            </w:tcBorders>
            <w:shd w:val="clear" w:color="auto" w:fill="auto"/>
            <w:noWrap/>
            <w:hideMark/>
          </w:tcPr>
          <w:p w14:paraId="3341B4D3" w14:textId="77777777" w:rsidR="008F4028" w:rsidRPr="00BD01D7" w:rsidRDefault="008F4028" w:rsidP="00D163DF">
            <w:pPr>
              <w:spacing w:before="60" w:after="60" w:line="240" w:lineRule="auto"/>
              <w:rPr>
                <w:noProof/>
                <w:sz w:val="20"/>
              </w:rPr>
            </w:pPr>
            <w:r>
              <w:rPr>
                <w:noProof/>
                <w:sz w:val="20"/>
              </w:rPr>
              <w:t>271490</w:t>
            </w:r>
          </w:p>
        </w:tc>
        <w:tc>
          <w:tcPr>
            <w:tcW w:w="5186" w:type="dxa"/>
            <w:tcBorders>
              <w:top w:val="nil"/>
              <w:left w:val="nil"/>
              <w:bottom w:val="single" w:sz="4" w:space="0" w:color="auto"/>
              <w:right w:val="single" w:sz="4" w:space="0" w:color="auto"/>
            </w:tcBorders>
            <w:shd w:val="clear" w:color="auto" w:fill="auto"/>
            <w:noWrap/>
            <w:hideMark/>
          </w:tcPr>
          <w:p w14:paraId="7AC2DF7C" w14:textId="2DBF67AB"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21049A46"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89F3D94"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00A41EA"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8F7E1B"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FE5B251"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9F6A578"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636B07B"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B1D27E4"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8901B0F"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B6B085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CFF2765"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9329A54" w14:textId="77777777" w:rsidR="008F4028" w:rsidRPr="00BD01D7" w:rsidRDefault="008F4028" w:rsidP="00D163DF">
            <w:pPr>
              <w:spacing w:before="60" w:after="60" w:line="240" w:lineRule="auto"/>
              <w:rPr>
                <w:noProof/>
                <w:sz w:val="20"/>
              </w:rPr>
            </w:pPr>
            <w:r>
              <w:rPr>
                <w:noProof/>
                <w:sz w:val="20"/>
              </w:rPr>
              <w:t>27150000</w:t>
            </w:r>
          </w:p>
        </w:tc>
        <w:tc>
          <w:tcPr>
            <w:tcW w:w="1054" w:type="dxa"/>
            <w:tcBorders>
              <w:top w:val="nil"/>
              <w:left w:val="nil"/>
              <w:bottom w:val="single" w:sz="4" w:space="0" w:color="auto"/>
              <w:right w:val="single" w:sz="4" w:space="0" w:color="auto"/>
            </w:tcBorders>
            <w:shd w:val="clear" w:color="auto" w:fill="auto"/>
            <w:noWrap/>
            <w:hideMark/>
          </w:tcPr>
          <w:p w14:paraId="35576B92" w14:textId="77777777" w:rsidR="008F4028" w:rsidRPr="00BD01D7" w:rsidRDefault="008F4028" w:rsidP="00D163DF">
            <w:pPr>
              <w:spacing w:before="60" w:after="60" w:line="240" w:lineRule="auto"/>
              <w:rPr>
                <w:noProof/>
                <w:sz w:val="20"/>
              </w:rPr>
            </w:pPr>
            <w:r>
              <w:rPr>
                <w:noProof/>
                <w:sz w:val="20"/>
              </w:rPr>
              <w:t>271500</w:t>
            </w:r>
          </w:p>
        </w:tc>
        <w:tc>
          <w:tcPr>
            <w:tcW w:w="5186" w:type="dxa"/>
            <w:tcBorders>
              <w:top w:val="nil"/>
              <w:left w:val="nil"/>
              <w:bottom w:val="single" w:sz="4" w:space="0" w:color="auto"/>
              <w:right w:val="single" w:sz="4" w:space="0" w:color="auto"/>
            </w:tcBorders>
            <w:shd w:val="clear" w:color="auto" w:fill="auto"/>
            <w:noWrap/>
            <w:hideMark/>
          </w:tcPr>
          <w:p w14:paraId="75C69ED2" w14:textId="77777777" w:rsidR="008F4028" w:rsidRPr="00BD01D7" w:rsidRDefault="008F4028" w:rsidP="00D163DF">
            <w:pPr>
              <w:spacing w:before="60" w:after="60" w:line="240" w:lineRule="auto"/>
              <w:rPr>
                <w:noProof/>
                <w:sz w:val="20"/>
              </w:rPr>
            </w:pPr>
            <w:r>
              <w:rPr>
                <w:noProof/>
                <w:sz w:val="20"/>
              </w:rPr>
              <w:t>Bitumenske mešanice na osnovi naravnega asfalta, naravnega bitumna, bitumna iz nafte, mineralnega katrana ali mineralne katranske smole (npr.: bituminozni kit, „cutback“)</w:t>
            </w:r>
          </w:p>
        </w:tc>
        <w:tc>
          <w:tcPr>
            <w:tcW w:w="709" w:type="dxa"/>
            <w:tcBorders>
              <w:top w:val="nil"/>
              <w:left w:val="nil"/>
              <w:bottom w:val="single" w:sz="4" w:space="0" w:color="auto"/>
              <w:right w:val="single" w:sz="4" w:space="0" w:color="auto"/>
            </w:tcBorders>
            <w:shd w:val="clear" w:color="auto" w:fill="auto"/>
            <w:noWrap/>
            <w:vAlign w:val="center"/>
            <w:hideMark/>
          </w:tcPr>
          <w:p w14:paraId="5FC7D5DF"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064C85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565B262"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78FCBF"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184E622"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7D696B"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41D0CA"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7F3A197"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88ADDEB"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27065D4"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17758E0"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3971C11" w14:textId="77777777" w:rsidR="008F4028" w:rsidRPr="00BD01D7" w:rsidRDefault="008F4028" w:rsidP="00D163DF">
            <w:pPr>
              <w:spacing w:before="60" w:after="60" w:line="240" w:lineRule="auto"/>
              <w:rPr>
                <w:noProof/>
                <w:sz w:val="20"/>
              </w:rPr>
            </w:pPr>
            <w:r>
              <w:rPr>
                <w:noProof/>
                <w:sz w:val="20"/>
              </w:rPr>
              <w:t>27160000</w:t>
            </w:r>
          </w:p>
        </w:tc>
        <w:tc>
          <w:tcPr>
            <w:tcW w:w="1054" w:type="dxa"/>
            <w:tcBorders>
              <w:top w:val="nil"/>
              <w:left w:val="nil"/>
              <w:bottom w:val="single" w:sz="4" w:space="0" w:color="auto"/>
              <w:right w:val="single" w:sz="4" w:space="0" w:color="auto"/>
            </w:tcBorders>
            <w:shd w:val="clear" w:color="auto" w:fill="auto"/>
            <w:noWrap/>
            <w:hideMark/>
          </w:tcPr>
          <w:p w14:paraId="671CA8DE" w14:textId="77777777" w:rsidR="008F4028" w:rsidRPr="00BD01D7" w:rsidRDefault="008F4028" w:rsidP="00D163DF">
            <w:pPr>
              <w:spacing w:before="60" w:after="60" w:line="240" w:lineRule="auto"/>
              <w:rPr>
                <w:noProof/>
                <w:sz w:val="20"/>
              </w:rPr>
            </w:pPr>
            <w:r>
              <w:rPr>
                <w:noProof/>
                <w:sz w:val="20"/>
              </w:rPr>
              <w:t>271600</w:t>
            </w:r>
          </w:p>
        </w:tc>
        <w:tc>
          <w:tcPr>
            <w:tcW w:w="5186" w:type="dxa"/>
            <w:tcBorders>
              <w:top w:val="nil"/>
              <w:left w:val="nil"/>
              <w:bottom w:val="single" w:sz="4" w:space="0" w:color="auto"/>
              <w:right w:val="single" w:sz="4" w:space="0" w:color="auto"/>
            </w:tcBorders>
            <w:shd w:val="clear" w:color="auto" w:fill="auto"/>
            <w:noWrap/>
            <w:hideMark/>
          </w:tcPr>
          <w:p w14:paraId="51872DAE" w14:textId="77777777" w:rsidR="008F4028" w:rsidRPr="00BD01D7" w:rsidRDefault="008F4028" w:rsidP="00D163DF">
            <w:pPr>
              <w:spacing w:before="60" w:after="60" w:line="240" w:lineRule="auto"/>
              <w:rPr>
                <w:noProof/>
                <w:sz w:val="20"/>
              </w:rPr>
            </w:pPr>
            <w:r>
              <w:rPr>
                <w:noProof/>
                <w:sz w:val="20"/>
              </w:rPr>
              <w:t>Električna energija</w:t>
            </w:r>
          </w:p>
        </w:tc>
        <w:tc>
          <w:tcPr>
            <w:tcW w:w="709" w:type="dxa"/>
            <w:tcBorders>
              <w:top w:val="nil"/>
              <w:left w:val="nil"/>
              <w:bottom w:val="single" w:sz="4" w:space="0" w:color="auto"/>
              <w:right w:val="single" w:sz="4" w:space="0" w:color="auto"/>
            </w:tcBorders>
            <w:shd w:val="clear" w:color="auto" w:fill="auto"/>
            <w:noWrap/>
            <w:vAlign w:val="center"/>
            <w:hideMark/>
          </w:tcPr>
          <w:p w14:paraId="49F04EA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306C386"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587B782"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297C92C"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40D79BF"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4046948"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847C14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3CE9DA1"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82055B"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F141BB1"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FAD95EE"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A9961B8" w14:textId="77777777" w:rsidR="008F4028" w:rsidRPr="00BD01D7" w:rsidRDefault="008F4028" w:rsidP="00D163DF">
            <w:pPr>
              <w:spacing w:before="60" w:after="60" w:line="240" w:lineRule="auto"/>
              <w:rPr>
                <w:noProof/>
                <w:sz w:val="20"/>
              </w:rPr>
            </w:pPr>
            <w:r>
              <w:rPr>
                <w:noProof/>
                <w:sz w:val="20"/>
              </w:rPr>
              <w:t>28070000</w:t>
            </w:r>
          </w:p>
        </w:tc>
        <w:tc>
          <w:tcPr>
            <w:tcW w:w="1054" w:type="dxa"/>
            <w:tcBorders>
              <w:top w:val="nil"/>
              <w:left w:val="nil"/>
              <w:bottom w:val="single" w:sz="4" w:space="0" w:color="auto"/>
              <w:right w:val="single" w:sz="4" w:space="0" w:color="auto"/>
            </w:tcBorders>
            <w:shd w:val="clear" w:color="auto" w:fill="auto"/>
            <w:noWrap/>
            <w:hideMark/>
          </w:tcPr>
          <w:p w14:paraId="0946893E" w14:textId="77777777" w:rsidR="008F4028" w:rsidRPr="00BD01D7" w:rsidRDefault="008F4028" w:rsidP="00D163DF">
            <w:pPr>
              <w:spacing w:before="60" w:after="60" w:line="240" w:lineRule="auto"/>
              <w:rPr>
                <w:noProof/>
                <w:sz w:val="20"/>
              </w:rPr>
            </w:pPr>
            <w:r>
              <w:rPr>
                <w:noProof/>
                <w:sz w:val="20"/>
              </w:rPr>
              <w:t>280700</w:t>
            </w:r>
          </w:p>
        </w:tc>
        <w:tc>
          <w:tcPr>
            <w:tcW w:w="5186" w:type="dxa"/>
            <w:tcBorders>
              <w:top w:val="nil"/>
              <w:left w:val="nil"/>
              <w:bottom w:val="single" w:sz="4" w:space="0" w:color="auto"/>
              <w:right w:val="single" w:sz="4" w:space="0" w:color="auto"/>
            </w:tcBorders>
            <w:shd w:val="clear" w:color="auto" w:fill="auto"/>
            <w:noWrap/>
            <w:hideMark/>
          </w:tcPr>
          <w:p w14:paraId="720BC83E" w14:textId="77777777" w:rsidR="008F4028" w:rsidRPr="00BD01D7" w:rsidRDefault="008F4028" w:rsidP="00D163DF">
            <w:pPr>
              <w:spacing w:before="60" w:after="60" w:line="240" w:lineRule="auto"/>
              <w:rPr>
                <w:noProof/>
                <w:sz w:val="20"/>
              </w:rPr>
            </w:pPr>
            <w:r>
              <w:rPr>
                <w:noProof/>
                <w:sz w:val="20"/>
              </w:rPr>
              <w:t>Žveplova kislina; oleum</w:t>
            </w:r>
          </w:p>
        </w:tc>
        <w:tc>
          <w:tcPr>
            <w:tcW w:w="709" w:type="dxa"/>
            <w:tcBorders>
              <w:top w:val="nil"/>
              <w:left w:val="nil"/>
              <w:bottom w:val="single" w:sz="4" w:space="0" w:color="auto"/>
              <w:right w:val="single" w:sz="4" w:space="0" w:color="auto"/>
            </w:tcBorders>
            <w:shd w:val="clear" w:color="auto" w:fill="auto"/>
            <w:noWrap/>
            <w:vAlign w:val="center"/>
            <w:hideMark/>
          </w:tcPr>
          <w:p w14:paraId="490DDF9E"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4489C39"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9DF8CB"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75E6588"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69C774"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4159E0F"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C5D7519"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621D26"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704DED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0E5EC78"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DAC2F19"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15D993C" w14:textId="77777777" w:rsidR="008F4028" w:rsidRPr="00BD01D7" w:rsidRDefault="008F4028" w:rsidP="00D163DF">
            <w:pPr>
              <w:spacing w:before="60" w:after="60" w:line="240" w:lineRule="auto"/>
              <w:rPr>
                <w:noProof/>
                <w:sz w:val="20"/>
              </w:rPr>
            </w:pPr>
            <w:r>
              <w:rPr>
                <w:noProof/>
                <w:sz w:val="20"/>
              </w:rPr>
              <w:t>28111100</w:t>
            </w:r>
          </w:p>
        </w:tc>
        <w:tc>
          <w:tcPr>
            <w:tcW w:w="1054" w:type="dxa"/>
            <w:tcBorders>
              <w:top w:val="nil"/>
              <w:left w:val="nil"/>
              <w:bottom w:val="single" w:sz="4" w:space="0" w:color="auto"/>
              <w:right w:val="single" w:sz="4" w:space="0" w:color="auto"/>
            </w:tcBorders>
            <w:shd w:val="clear" w:color="auto" w:fill="auto"/>
            <w:noWrap/>
            <w:hideMark/>
          </w:tcPr>
          <w:p w14:paraId="5ECC8177" w14:textId="77777777" w:rsidR="008F4028" w:rsidRPr="00BD01D7" w:rsidRDefault="008F4028" w:rsidP="00D163DF">
            <w:pPr>
              <w:spacing w:before="60" w:after="60" w:line="240" w:lineRule="auto"/>
              <w:rPr>
                <w:noProof/>
                <w:sz w:val="20"/>
              </w:rPr>
            </w:pPr>
            <w:r>
              <w:rPr>
                <w:noProof/>
                <w:sz w:val="20"/>
              </w:rPr>
              <w:t>281111</w:t>
            </w:r>
          </w:p>
        </w:tc>
        <w:tc>
          <w:tcPr>
            <w:tcW w:w="5186" w:type="dxa"/>
            <w:tcBorders>
              <w:top w:val="nil"/>
              <w:left w:val="nil"/>
              <w:bottom w:val="single" w:sz="4" w:space="0" w:color="auto"/>
              <w:right w:val="single" w:sz="4" w:space="0" w:color="auto"/>
            </w:tcBorders>
            <w:shd w:val="clear" w:color="auto" w:fill="auto"/>
            <w:noWrap/>
            <w:hideMark/>
          </w:tcPr>
          <w:p w14:paraId="668F96EF" w14:textId="63335340" w:rsidR="008F4028" w:rsidRPr="00BD01D7" w:rsidRDefault="00311F85" w:rsidP="00D163DF">
            <w:pPr>
              <w:spacing w:before="60" w:after="60" w:line="240" w:lineRule="auto"/>
              <w:rPr>
                <w:noProof/>
                <w:sz w:val="20"/>
              </w:rPr>
            </w:pPr>
            <w:r>
              <w:rPr>
                <w:noProof/>
                <w:sz w:val="20"/>
              </w:rPr>
              <w:t>– –</w:t>
            </w:r>
            <w:r w:rsidR="008F4028">
              <w:rPr>
                <w:noProof/>
                <w:sz w:val="20"/>
              </w:rPr>
              <w:t xml:space="preserve"> fluorovodik (fluorovodikova kislina)</w:t>
            </w:r>
          </w:p>
        </w:tc>
        <w:tc>
          <w:tcPr>
            <w:tcW w:w="709" w:type="dxa"/>
            <w:tcBorders>
              <w:top w:val="nil"/>
              <w:left w:val="nil"/>
              <w:bottom w:val="single" w:sz="4" w:space="0" w:color="auto"/>
              <w:right w:val="single" w:sz="4" w:space="0" w:color="auto"/>
            </w:tcBorders>
            <w:shd w:val="clear" w:color="auto" w:fill="auto"/>
            <w:noWrap/>
            <w:vAlign w:val="center"/>
            <w:hideMark/>
          </w:tcPr>
          <w:p w14:paraId="2D9E2D76"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842CB28"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578755B"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93AE3E6"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345BF1B"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5C12C67"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ED12ABB"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9614B6F"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97B2C5"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AB21A6A"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C60019E"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1979CB6" w14:textId="77777777" w:rsidR="008F4028" w:rsidRPr="00BD01D7" w:rsidRDefault="008F4028" w:rsidP="00D163DF">
            <w:pPr>
              <w:pageBreakBefore/>
              <w:spacing w:before="60" w:after="60" w:line="240" w:lineRule="auto"/>
              <w:rPr>
                <w:noProof/>
                <w:sz w:val="20"/>
              </w:rPr>
            </w:pPr>
            <w:r>
              <w:rPr>
                <w:noProof/>
                <w:sz w:val="20"/>
              </w:rPr>
              <w:t>30041000</w:t>
            </w:r>
          </w:p>
        </w:tc>
        <w:tc>
          <w:tcPr>
            <w:tcW w:w="1054" w:type="dxa"/>
            <w:tcBorders>
              <w:top w:val="nil"/>
              <w:left w:val="nil"/>
              <w:bottom w:val="single" w:sz="4" w:space="0" w:color="auto"/>
              <w:right w:val="single" w:sz="4" w:space="0" w:color="auto"/>
            </w:tcBorders>
            <w:shd w:val="clear" w:color="auto" w:fill="auto"/>
            <w:noWrap/>
            <w:hideMark/>
          </w:tcPr>
          <w:p w14:paraId="5063C8A9" w14:textId="77777777" w:rsidR="008F4028" w:rsidRPr="00BD01D7" w:rsidRDefault="008F4028" w:rsidP="00D163DF">
            <w:pPr>
              <w:spacing w:before="60" w:after="60" w:line="240" w:lineRule="auto"/>
              <w:rPr>
                <w:noProof/>
                <w:sz w:val="20"/>
              </w:rPr>
            </w:pPr>
            <w:r>
              <w:rPr>
                <w:noProof/>
                <w:sz w:val="20"/>
              </w:rPr>
              <w:t>300410</w:t>
            </w:r>
          </w:p>
        </w:tc>
        <w:tc>
          <w:tcPr>
            <w:tcW w:w="5186" w:type="dxa"/>
            <w:tcBorders>
              <w:top w:val="nil"/>
              <w:left w:val="nil"/>
              <w:bottom w:val="single" w:sz="4" w:space="0" w:color="auto"/>
              <w:right w:val="single" w:sz="4" w:space="0" w:color="auto"/>
            </w:tcBorders>
            <w:shd w:val="clear" w:color="auto" w:fill="auto"/>
            <w:noWrap/>
            <w:hideMark/>
          </w:tcPr>
          <w:p w14:paraId="1F15CD5E" w14:textId="40CAEAAB" w:rsidR="008F4028" w:rsidRPr="00BD01D7" w:rsidRDefault="000C19AE" w:rsidP="00D163DF">
            <w:pPr>
              <w:spacing w:before="60" w:after="60" w:line="240" w:lineRule="auto"/>
              <w:rPr>
                <w:noProof/>
                <w:sz w:val="20"/>
              </w:rPr>
            </w:pPr>
            <w:r>
              <w:rPr>
                <w:noProof/>
                <w:sz w:val="20"/>
              </w:rPr>
              <w:t>–</w:t>
            </w:r>
            <w:r w:rsidR="008F4028">
              <w:rPr>
                <w:noProof/>
                <w:sz w:val="20"/>
              </w:rPr>
              <w:t xml:space="preserve"> Ki vsebujejo peniciline ali njihove derivate s strukturo penicilanske kisline ali streptomicine ali njihove derivate</w:t>
            </w:r>
          </w:p>
        </w:tc>
        <w:tc>
          <w:tcPr>
            <w:tcW w:w="709" w:type="dxa"/>
            <w:tcBorders>
              <w:top w:val="nil"/>
              <w:left w:val="nil"/>
              <w:bottom w:val="single" w:sz="4" w:space="0" w:color="auto"/>
              <w:right w:val="single" w:sz="4" w:space="0" w:color="auto"/>
            </w:tcBorders>
            <w:shd w:val="clear" w:color="auto" w:fill="auto"/>
            <w:noWrap/>
            <w:vAlign w:val="center"/>
            <w:hideMark/>
          </w:tcPr>
          <w:p w14:paraId="22745E0D"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548D676"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658607C"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77A32EF"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00FC61"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EDECAF7"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41D2247"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CB8A847"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31C854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8310A2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891A474"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A2AD6C1" w14:textId="77777777" w:rsidR="008F4028" w:rsidRPr="00BD01D7" w:rsidRDefault="008F4028" w:rsidP="00D163DF">
            <w:pPr>
              <w:spacing w:before="60" w:after="60" w:line="240" w:lineRule="auto"/>
              <w:rPr>
                <w:noProof/>
                <w:sz w:val="20"/>
              </w:rPr>
            </w:pPr>
            <w:r>
              <w:rPr>
                <w:noProof/>
                <w:sz w:val="20"/>
              </w:rPr>
              <w:t>30042000</w:t>
            </w:r>
          </w:p>
        </w:tc>
        <w:tc>
          <w:tcPr>
            <w:tcW w:w="1054" w:type="dxa"/>
            <w:tcBorders>
              <w:top w:val="nil"/>
              <w:left w:val="nil"/>
              <w:bottom w:val="single" w:sz="4" w:space="0" w:color="auto"/>
              <w:right w:val="single" w:sz="4" w:space="0" w:color="auto"/>
            </w:tcBorders>
            <w:shd w:val="clear" w:color="auto" w:fill="auto"/>
            <w:noWrap/>
            <w:hideMark/>
          </w:tcPr>
          <w:p w14:paraId="487D611C" w14:textId="77777777" w:rsidR="008F4028" w:rsidRPr="00BD01D7" w:rsidRDefault="008F4028" w:rsidP="00D163DF">
            <w:pPr>
              <w:spacing w:before="60" w:after="60" w:line="240" w:lineRule="auto"/>
              <w:rPr>
                <w:noProof/>
                <w:sz w:val="20"/>
              </w:rPr>
            </w:pPr>
            <w:r>
              <w:rPr>
                <w:noProof/>
                <w:sz w:val="20"/>
              </w:rPr>
              <w:t>300420</w:t>
            </w:r>
          </w:p>
        </w:tc>
        <w:tc>
          <w:tcPr>
            <w:tcW w:w="5186" w:type="dxa"/>
            <w:tcBorders>
              <w:top w:val="nil"/>
              <w:left w:val="nil"/>
              <w:bottom w:val="single" w:sz="4" w:space="0" w:color="auto"/>
              <w:right w:val="single" w:sz="4" w:space="0" w:color="auto"/>
            </w:tcBorders>
            <w:shd w:val="clear" w:color="auto" w:fill="auto"/>
            <w:noWrap/>
            <w:hideMark/>
          </w:tcPr>
          <w:p w14:paraId="0D035574" w14:textId="74156870" w:rsidR="008F4028" w:rsidRPr="00BD01D7" w:rsidRDefault="000C19AE" w:rsidP="00D163DF">
            <w:pPr>
              <w:spacing w:before="60" w:after="60" w:line="240" w:lineRule="auto"/>
              <w:rPr>
                <w:noProof/>
                <w:sz w:val="20"/>
              </w:rPr>
            </w:pPr>
            <w:r>
              <w:rPr>
                <w:noProof/>
                <w:sz w:val="20"/>
              </w:rPr>
              <w:t>–</w:t>
            </w:r>
            <w:r w:rsidR="008F4028">
              <w:rPr>
                <w:noProof/>
                <w:sz w:val="20"/>
              </w:rPr>
              <w:t xml:space="preserve"> Ki vsebujejo druge antibiotike</w:t>
            </w:r>
          </w:p>
        </w:tc>
        <w:tc>
          <w:tcPr>
            <w:tcW w:w="709" w:type="dxa"/>
            <w:tcBorders>
              <w:top w:val="nil"/>
              <w:left w:val="nil"/>
              <w:bottom w:val="single" w:sz="4" w:space="0" w:color="auto"/>
              <w:right w:val="single" w:sz="4" w:space="0" w:color="auto"/>
            </w:tcBorders>
            <w:shd w:val="clear" w:color="auto" w:fill="auto"/>
            <w:noWrap/>
            <w:vAlign w:val="center"/>
            <w:hideMark/>
          </w:tcPr>
          <w:p w14:paraId="53F1F44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435C115"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D3D0252"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88EC666"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85E2341"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E7B332E"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76738E4"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DFE39C0"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CFA5A0F"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B5DCD16"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19A2CD4"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65EB95A" w14:textId="77777777" w:rsidR="008F4028" w:rsidRPr="00BD01D7" w:rsidRDefault="008F4028" w:rsidP="00D163DF">
            <w:pPr>
              <w:spacing w:before="60" w:after="60" w:line="240" w:lineRule="auto"/>
              <w:rPr>
                <w:noProof/>
                <w:sz w:val="20"/>
              </w:rPr>
            </w:pPr>
            <w:r>
              <w:rPr>
                <w:noProof/>
                <w:sz w:val="20"/>
              </w:rPr>
              <w:t>30043200</w:t>
            </w:r>
          </w:p>
        </w:tc>
        <w:tc>
          <w:tcPr>
            <w:tcW w:w="1054" w:type="dxa"/>
            <w:tcBorders>
              <w:top w:val="nil"/>
              <w:left w:val="nil"/>
              <w:bottom w:val="single" w:sz="4" w:space="0" w:color="auto"/>
              <w:right w:val="single" w:sz="4" w:space="0" w:color="auto"/>
            </w:tcBorders>
            <w:shd w:val="clear" w:color="auto" w:fill="auto"/>
            <w:noWrap/>
            <w:hideMark/>
          </w:tcPr>
          <w:p w14:paraId="1AF988EA" w14:textId="77777777" w:rsidR="008F4028" w:rsidRPr="00BD01D7" w:rsidRDefault="008F4028" w:rsidP="00D163DF">
            <w:pPr>
              <w:spacing w:before="60" w:after="60" w:line="240" w:lineRule="auto"/>
              <w:rPr>
                <w:noProof/>
                <w:sz w:val="20"/>
              </w:rPr>
            </w:pPr>
            <w:r>
              <w:rPr>
                <w:noProof/>
                <w:sz w:val="20"/>
              </w:rPr>
              <w:t>300432</w:t>
            </w:r>
          </w:p>
        </w:tc>
        <w:tc>
          <w:tcPr>
            <w:tcW w:w="5186" w:type="dxa"/>
            <w:tcBorders>
              <w:top w:val="nil"/>
              <w:left w:val="nil"/>
              <w:bottom w:val="single" w:sz="4" w:space="0" w:color="auto"/>
              <w:right w:val="single" w:sz="4" w:space="0" w:color="auto"/>
            </w:tcBorders>
            <w:shd w:val="clear" w:color="auto" w:fill="auto"/>
            <w:noWrap/>
            <w:hideMark/>
          </w:tcPr>
          <w:p w14:paraId="72063CF7" w14:textId="7CD26D8A" w:rsidR="008F4028" w:rsidRPr="00BD01D7" w:rsidRDefault="00311F85" w:rsidP="00D163DF">
            <w:pPr>
              <w:spacing w:before="60" w:after="60" w:line="240" w:lineRule="auto"/>
              <w:rPr>
                <w:noProof/>
                <w:sz w:val="20"/>
              </w:rPr>
            </w:pPr>
            <w:r>
              <w:rPr>
                <w:noProof/>
                <w:sz w:val="20"/>
              </w:rPr>
              <w:t>– –</w:t>
            </w:r>
            <w:r w:rsidR="008F4028">
              <w:rPr>
                <w:noProof/>
                <w:sz w:val="20"/>
              </w:rPr>
              <w:t xml:space="preserve"> ki vsebujejo kortikosteroidne hormone, njihove derivate ali strukturno podobne snovi</w:t>
            </w:r>
          </w:p>
        </w:tc>
        <w:tc>
          <w:tcPr>
            <w:tcW w:w="709" w:type="dxa"/>
            <w:tcBorders>
              <w:top w:val="nil"/>
              <w:left w:val="nil"/>
              <w:bottom w:val="single" w:sz="4" w:space="0" w:color="auto"/>
              <w:right w:val="single" w:sz="4" w:space="0" w:color="auto"/>
            </w:tcBorders>
            <w:shd w:val="clear" w:color="auto" w:fill="auto"/>
            <w:noWrap/>
            <w:vAlign w:val="center"/>
            <w:hideMark/>
          </w:tcPr>
          <w:p w14:paraId="745DC644"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C8C0654"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2DBA673"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F8D4CC4"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C6BD83"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5614147"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F120FD7"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2F69D26"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9F77FD0"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6EF3392"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B73C0C9"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B66AC0" w14:textId="77777777" w:rsidR="008F4028" w:rsidRPr="00BD01D7" w:rsidRDefault="008F4028" w:rsidP="00D163DF">
            <w:pPr>
              <w:spacing w:before="60" w:after="60" w:line="240" w:lineRule="auto"/>
              <w:rPr>
                <w:noProof/>
                <w:sz w:val="20"/>
              </w:rPr>
            </w:pPr>
            <w:r>
              <w:rPr>
                <w:noProof/>
                <w:sz w:val="20"/>
              </w:rPr>
              <w:t>30043900</w:t>
            </w:r>
          </w:p>
        </w:tc>
        <w:tc>
          <w:tcPr>
            <w:tcW w:w="1054" w:type="dxa"/>
            <w:tcBorders>
              <w:top w:val="nil"/>
              <w:left w:val="nil"/>
              <w:bottom w:val="single" w:sz="4" w:space="0" w:color="auto"/>
              <w:right w:val="single" w:sz="4" w:space="0" w:color="auto"/>
            </w:tcBorders>
            <w:shd w:val="clear" w:color="auto" w:fill="auto"/>
            <w:noWrap/>
            <w:hideMark/>
          </w:tcPr>
          <w:p w14:paraId="0B2A2843" w14:textId="77777777" w:rsidR="008F4028" w:rsidRPr="00BD01D7" w:rsidRDefault="008F4028" w:rsidP="00D163DF">
            <w:pPr>
              <w:spacing w:before="60" w:after="60" w:line="240" w:lineRule="auto"/>
              <w:rPr>
                <w:noProof/>
                <w:sz w:val="20"/>
              </w:rPr>
            </w:pPr>
            <w:r>
              <w:rPr>
                <w:noProof/>
                <w:sz w:val="20"/>
              </w:rPr>
              <w:t>300439</w:t>
            </w:r>
          </w:p>
        </w:tc>
        <w:tc>
          <w:tcPr>
            <w:tcW w:w="5186" w:type="dxa"/>
            <w:tcBorders>
              <w:top w:val="nil"/>
              <w:left w:val="nil"/>
              <w:bottom w:val="single" w:sz="4" w:space="0" w:color="auto"/>
              <w:right w:val="single" w:sz="4" w:space="0" w:color="auto"/>
            </w:tcBorders>
            <w:shd w:val="clear" w:color="auto" w:fill="auto"/>
            <w:noWrap/>
            <w:hideMark/>
          </w:tcPr>
          <w:p w14:paraId="6B574404" w14:textId="249B42D6" w:rsidR="008F4028" w:rsidRPr="00BD01D7" w:rsidRDefault="00311F85" w:rsidP="00D163DF">
            <w:pPr>
              <w:spacing w:before="60" w:after="60" w:line="240" w:lineRule="auto"/>
              <w:rPr>
                <w:noProof/>
                <w:sz w:val="20"/>
              </w:rPr>
            </w:pPr>
            <w:r>
              <w:rPr>
                <w:noProof/>
                <w:sz w:val="20"/>
              </w:rPr>
              <w:t>– –</w:t>
            </w:r>
            <w:r w:rsidR="008F4028">
              <w:rPr>
                <w:noProof/>
                <w:sz w:val="20"/>
              </w:rPr>
              <w:t xml:space="preserve"> druga</w:t>
            </w:r>
          </w:p>
        </w:tc>
        <w:tc>
          <w:tcPr>
            <w:tcW w:w="709" w:type="dxa"/>
            <w:tcBorders>
              <w:top w:val="nil"/>
              <w:left w:val="nil"/>
              <w:bottom w:val="single" w:sz="4" w:space="0" w:color="auto"/>
              <w:right w:val="single" w:sz="4" w:space="0" w:color="auto"/>
            </w:tcBorders>
            <w:shd w:val="clear" w:color="auto" w:fill="auto"/>
            <w:noWrap/>
            <w:vAlign w:val="center"/>
            <w:hideMark/>
          </w:tcPr>
          <w:p w14:paraId="0DD937B4"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13ABDBE"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58E1B8F"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C40840"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67D6E26"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4F754AF"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F78B635"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4F2FA07"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6EB23E"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9B8A3E1"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1CB644F"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2B7B4E4" w14:textId="77777777" w:rsidR="008F4028" w:rsidRPr="00BD01D7" w:rsidRDefault="008F4028" w:rsidP="00D163DF">
            <w:pPr>
              <w:spacing w:before="60" w:after="60" w:line="240" w:lineRule="auto"/>
              <w:rPr>
                <w:noProof/>
                <w:sz w:val="20"/>
              </w:rPr>
            </w:pPr>
            <w:r>
              <w:rPr>
                <w:noProof/>
                <w:sz w:val="20"/>
              </w:rPr>
              <w:t>30044000</w:t>
            </w:r>
          </w:p>
        </w:tc>
        <w:tc>
          <w:tcPr>
            <w:tcW w:w="1054" w:type="dxa"/>
            <w:tcBorders>
              <w:top w:val="nil"/>
              <w:left w:val="nil"/>
              <w:bottom w:val="single" w:sz="4" w:space="0" w:color="auto"/>
              <w:right w:val="single" w:sz="4" w:space="0" w:color="auto"/>
            </w:tcBorders>
            <w:shd w:val="clear" w:color="auto" w:fill="auto"/>
            <w:noWrap/>
            <w:hideMark/>
          </w:tcPr>
          <w:p w14:paraId="5CA34872" w14:textId="77777777" w:rsidR="008F4028" w:rsidRPr="00BD01D7" w:rsidRDefault="008F4028" w:rsidP="00D163DF">
            <w:pPr>
              <w:spacing w:before="60" w:after="60" w:line="240" w:lineRule="auto"/>
              <w:rPr>
                <w:noProof/>
                <w:sz w:val="20"/>
              </w:rPr>
            </w:pPr>
            <w:r>
              <w:rPr>
                <w:noProof/>
                <w:sz w:val="20"/>
              </w:rPr>
              <w:t>300440</w:t>
            </w:r>
          </w:p>
        </w:tc>
        <w:tc>
          <w:tcPr>
            <w:tcW w:w="5186" w:type="dxa"/>
            <w:tcBorders>
              <w:top w:val="nil"/>
              <w:left w:val="nil"/>
              <w:bottom w:val="single" w:sz="4" w:space="0" w:color="auto"/>
              <w:right w:val="single" w:sz="4" w:space="0" w:color="auto"/>
            </w:tcBorders>
            <w:shd w:val="clear" w:color="auto" w:fill="auto"/>
            <w:noWrap/>
            <w:hideMark/>
          </w:tcPr>
          <w:p w14:paraId="7F1F3167" w14:textId="6B8F2944" w:rsidR="008F4028" w:rsidRPr="00BD01D7" w:rsidRDefault="000C19AE" w:rsidP="00D163DF">
            <w:pPr>
              <w:spacing w:before="60" w:after="60" w:line="240" w:lineRule="auto"/>
              <w:rPr>
                <w:noProof/>
                <w:sz w:val="20"/>
              </w:rPr>
            </w:pPr>
            <w:r>
              <w:rPr>
                <w:noProof/>
                <w:sz w:val="20"/>
              </w:rPr>
              <w:t>–</w:t>
            </w:r>
            <w:r w:rsidR="008F4028">
              <w:rPr>
                <w:noProof/>
                <w:sz w:val="20"/>
              </w:rPr>
              <w:t xml:space="preserve"> Ki vsebujejo alkaloide ali njihove derivate, toda ne vsebujejo hormonov, drugih proizvodov iz tarifne številke 2937 ali antibiotikov</w:t>
            </w:r>
          </w:p>
        </w:tc>
        <w:tc>
          <w:tcPr>
            <w:tcW w:w="709" w:type="dxa"/>
            <w:tcBorders>
              <w:top w:val="nil"/>
              <w:left w:val="nil"/>
              <w:bottom w:val="single" w:sz="4" w:space="0" w:color="auto"/>
              <w:right w:val="single" w:sz="4" w:space="0" w:color="auto"/>
            </w:tcBorders>
            <w:shd w:val="clear" w:color="auto" w:fill="auto"/>
            <w:noWrap/>
            <w:vAlign w:val="center"/>
            <w:hideMark/>
          </w:tcPr>
          <w:p w14:paraId="6AB73427"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158A033"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068AD0"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6080F93"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E4A5537"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4B3FE83"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37D821"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16B6373"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FD2F71C"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B5EE02F"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536D734"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D400A4" w14:textId="77777777" w:rsidR="008F4028" w:rsidRPr="00BD01D7" w:rsidRDefault="008F4028" w:rsidP="00D163DF">
            <w:pPr>
              <w:spacing w:before="60" w:after="60" w:line="240" w:lineRule="auto"/>
              <w:rPr>
                <w:noProof/>
                <w:sz w:val="20"/>
              </w:rPr>
            </w:pPr>
            <w:r>
              <w:rPr>
                <w:noProof/>
                <w:sz w:val="20"/>
              </w:rPr>
              <w:t>30045000</w:t>
            </w:r>
          </w:p>
        </w:tc>
        <w:tc>
          <w:tcPr>
            <w:tcW w:w="1054" w:type="dxa"/>
            <w:tcBorders>
              <w:top w:val="nil"/>
              <w:left w:val="nil"/>
              <w:bottom w:val="single" w:sz="4" w:space="0" w:color="auto"/>
              <w:right w:val="single" w:sz="4" w:space="0" w:color="auto"/>
            </w:tcBorders>
            <w:shd w:val="clear" w:color="auto" w:fill="auto"/>
            <w:noWrap/>
            <w:hideMark/>
          </w:tcPr>
          <w:p w14:paraId="7A297A87" w14:textId="77777777" w:rsidR="008F4028" w:rsidRPr="00BD01D7" w:rsidRDefault="008F4028" w:rsidP="00D163DF">
            <w:pPr>
              <w:spacing w:before="60" w:after="60" w:line="240" w:lineRule="auto"/>
              <w:rPr>
                <w:noProof/>
                <w:sz w:val="20"/>
              </w:rPr>
            </w:pPr>
            <w:r>
              <w:rPr>
                <w:noProof/>
                <w:sz w:val="20"/>
              </w:rPr>
              <w:t>300450</w:t>
            </w:r>
          </w:p>
        </w:tc>
        <w:tc>
          <w:tcPr>
            <w:tcW w:w="5186" w:type="dxa"/>
            <w:tcBorders>
              <w:top w:val="nil"/>
              <w:left w:val="nil"/>
              <w:bottom w:val="single" w:sz="4" w:space="0" w:color="auto"/>
              <w:right w:val="single" w:sz="4" w:space="0" w:color="auto"/>
            </w:tcBorders>
            <w:shd w:val="clear" w:color="auto" w:fill="auto"/>
            <w:noWrap/>
            <w:hideMark/>
          </w:tcPr>
          <w:p w14:paraId="244E7CEA" w14:textId="1B68E512" w:rsidR="008F4028" w:rsidRPr="00BD01D7" w:rsidRDefault="000C19AE" w:rsidP="00D163DF">
            <w:pPr>
              <w:spacing w:before="60" w:after="60" w:line="240" w:lineRule="auto"/>
              <w:rPr>
                <w:noProof/>
                <w:sz w:val="20"/>
              </w:rPr>
            </w:pPr>
            <w:r>
              <w:rPr>
                <w:noProof/>
                <w:sz w:val="20"/>
              </w:rPr>
              <w:t>–</w:t>
            </w:r>
            <w:r w:rsidR="008F4028">
              <w:rPr>
                <w:noProof/>
                <w:sz w:val="20"/>
              </w:rPr>
              <w:t xml:space="preserve"> Druga zdravila, ki vsebujejo vitamine ali druge proizvode iz tarifne številke 2936</w:t>
            </w:r>
          </w:p>
        </w:tc>
        <w:tc>
          <w:tcPr>
            <w:tcW w:w="709" w:type="dxa"/>
            <w:tcBorders>
              <w:top w:val="nil"/>
              <w:left w:val="nil"/>
              <w:bottom w:val="single" w:sz="4" w:space="0" w:color="auto"/>
              <w:right w:val="single" w:sz="4" w:space="0" w:color="auto"/>
            </w:tcBorders>
            <w:shd w:val="clear" w:color="auto" w:fill="auto"/>
            <w:noWrap/>
            <w:vAlign w:val="center"/>
            <w:hideMark/>
          </w:tcPr>
          <w:p w14:paraId="721AD7D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AD6AA0C"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8465384"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CFEE1E4"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92CDA19"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8B7A4B6"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836935C"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0C027EF"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6C8CACD"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018DF30"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A7B8113"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3EACA86" w14:textId="77777777" w:rsidR="008F4028" w:rsidRPr="00BD01D7" w:rsidRDefault="008F4028" w:rsidP="00D163DF">
            <w:pPr>
              <w:spacing w:before="60" w:after="60" w:line="240" w:lineRule="auto"/>
              <w:rPr>
                <w:noProof/>
                <w:sz w:val="20"/>
              </w:rPr>
            </w:pPr>
            <w:r>
              <w:rPr>
                <w:noProof/>
                <w:sz w:val="20"/>
              </w:rPr>
              <w:t>30049000</w:t>
            </w:r>
          </w:p>
        </w:tc>
        <w:tc>
          <w:tcPr>
            <w:tcW w:w="1054" w:type="dxa"/>
            <w:tcBorders>
              <w:top w:val="nil"/>
              <w:left w:val="nil"/>
              <w:bottom w:val="single" w:sz="4" w:space="0" w:color="auto"/>
              <w:right w:val="single" w:sz="4" w:space="0" w:color="auto"/>
            </w:tcBorders>
            <w:shd w:val="clear" w:color="auto" w:fill="auto"/>
            <w:noWrap/>
            <w:hideMark/>
          </w:tcPr>
          <w:p w14:paraId="5168359E" w14:textId="77777777" w:rsidR="008F4028" w:rsidRPr="00BD01D7" w:rsidRDefault="008F4028" w:rsidP="00D163DF">
            <w:pPr>
              <w:spacing w:before="60" w:after="60" w:line="240" w:lineRule="auto"/>
              <w:rPr>
                <w:noProof/>
                <w:sz w:val="20"/>
              </w:rPr>
            </w:pPr>
            <w:r>
              <w:rPr>
                <w:noProof/>
                <w:sz w:val="20"/>
              </w:rPr>
              <w:t>300490</w:t>
            </w:r>
          </w:p>
        </w:tc>
        <w:tc>
          <w:tcPr>
            <w:tcW w:w="5186" w:type="dxa"/>
            <w:tcBorders>
              <w:top w:val="nil"/>
              <w:left w:val="nil"/>
              <w:bottom w:val="single" w:sz="4" w:space="0" w:color="auto"/>
              <w:right w:val="single" w:sz="4" w:space="0" w:color="auto"/>
            </w:tcBorders>
            <w:shd w:val="clear" w:color="auto" w:fill="auto"/>
            <w:noWrap/>
            <w:hideMark/>
          </w:tcPr>
          <w:p w14:paraId="25DDDE6B" w14:textId="0C97AAB6"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4BAA778D"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5B93D67"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E7588D0"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E0E58B9"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76E7DC9"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4DC53ED"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38C5EA7"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17DEF3"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DD0BF2F"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C433CAD"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AE2365D"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F13BA00" w14:textId="77777777" w:rsidR="008F4028" w:rsidRPr="00BD01D7" w:rsidRDefault="008F4028" w:rsidP="00D163DF">
            <w:pPr>
              <w:spacing w:before="60" w:after="60" w:line="240" w:lineRule="auto"/>
              <w:rPr>
                <w:noProof/>
                <w:sz w:val="20"/>
              </w:rPr>
            </w:pPr>
            <w:r>
              <w:rPr>
                <w:noProof/>
                <w:sz w:val="20"/>
              </w:rPr>
              <w:t>30065000</w:t>
            </w:r>
          </w:p>
        </w:tc>
        <w:tc>
          <w:tcPr>
            <w:tcW w:w="1054" w:type="dxa"/>
            <w:tcBorders>
              <w:top w:val="nil"/>
              <w:left w:val="nil"/>
              <w:bottom w:val="single" w:sz="4" w:space="0" w:color="auto"/>
              <w:right w:val="single" w:sz="4" w:space="0" w:color="auto"/>
            </w:tcBorders>
            <w:shd w:val="clear" w:color="auto" w:fill="auto"/>
            <w:noWrap/>
            <w:hideMark/>
          </w:tcPr>
          <w:p w14:paraId="62D374D4" w14:textId="77777777" w:rsidR="008F4028" w:rsidRPr="00BD01D7" w:rsidRDefault="008F4028" w:rsidP="00D163DF">
            <w:pPr>
              <w:spacing w:before="60" w:after="60" w:line="240" w:lineRule="auto"/>
              <w:rPr>
                <w:noProof/>
                <w:sz w:val="20"/>
              </w:rPr>
            </w:pPr>
            <w:r>
              <w:rPr>
                <w:noProof/>
                <w:sz w:val="20"/>
              </w:rPr>
              <w:t>300650</w:t>
            </w:r>
          </w:p>
        </w:tc>
        <w:tc>
          <w:tcPr>
            <w:tcW w:w="5186" w:type="dxa"/>
            <w:tcBorders>
              <w:top w:val="nil"/>
              <w:left w:val="nil"/>
              <w:bottom w:val="single" w:sz="4" w:space="0" w:color="auto"/>
              <w:right w:val="single" w:sz="4" w:space="0" w:color="auto"/>
            </w:tcBorders>
            <w:shd w:val="clear" w:color="auto" w:fill="auto"/>
            <w:noWrap/>
            <w:hideMark/>
          </w:tcPr>
          <w:p w14:paraId="6535D955" w14:textId="1A71B9AB" w:rsidR="008F4028" w:rsidRPr="00BD01D7" w:rsidRDefault="000C19AE" w:rsidP="00D163DF">
            <w:pPr>
              <w:spacing w:before="60" w:after="60" w:line="240" w:lineRule="auto"/>
              <w:rPr>
                <w:noProof/>
                <w:sz w:val="20"/>
              </w:rPr>
            </w:pPr>
            <w:r>
              <w:rPr>
                <w:noProof/>
                <w:sz w:val="20"/>
              </w:rPr>
              <w:t>–</w:t>
            </w:r>
            <w:r w:rsidR="008F4028">
              <w:rPr>
                <w:noProof/>
                <w:sz w:val="20"/>
              </w:rPr>
              <w:t xml:space="preserve"> Omarice in kompleti za prvo pomoč</w:t>
            </w:r>
          </w:p>
        </w:tc>
        <w:tc>
          <w:tcPr>
            <w:tcW w:w="709" w:type="dxa"/>
            <w:tcBorders>
              <w:top w:val="nil"/>
              <w:left w:val="nil"/>
              <w:bottom w:val="single" w:sz="4" w:space="0" w:color="auto"/>
              <w:right w:val="single" w:sz="4" w:space="0" w:color="auto"/>
            </w:tcBorders>
            <w:shd w:val="clear" w:color="auto" w:fill="auto"/>
            <w:noWrap/>
            <w:vAlign w:val="center"/>
            <w:hideMark/>
          </w:tcPr>
          <w:p w14:paraId="5DDF766E"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0CF5105"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641EB6"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7FAE330"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EEA95AE"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87D2E1F"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55F231E"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DD31728"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62C2A87"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686472"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8ED5567"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34C7C89" w14:textId="77777777" w:rsidR="008F4028" w:rsidRPr="00BD01D7" w:rsidRDefault="008F4028" w:rsidP="00D163DF">
            <w:pPr>
              <w:spacing w:before="60" w:after="60" w:line="240" w:lineRule="auto"/>
              <w:rPr>
                <w:noProof/>
                <w:sz w:val="20"/>
              </w:rPr>
            </w:pPr>
            <w:r>
              <w:rPr>
                <w:noProof/>
                <w:sz w:val="20"/>
              </w:rPr>
              <w:t>32100010</w:t>
            </w:r>
          </w:p>
        </w:tc>
        <w:tc>
          <w:tcPr>
            <w:tcW w:w="1054" w:type="dxa"/>
            <w:tcBorders>
              <w:top w:val="nil"/>
              <w:left w:val="nil"/>
              <w:bottom w:val="single" w:sz="4" w:space="0" w:color="auto"/>
              <w:right w:val="single" w:sz="4" w:space="0" w:color="auto"/>
            </w:tcBorders>
            <w:shd w:val="clear" w:color="auto" w:fill="auto"/>
            <w:noWrap/>
            <w:hideMark/>
          </w:tcPr>
          <w:p w14:paraId="285232DE" w14:textId="77777777" w:rsidR="008F4028" w:rsidRPr="00BD01D7" w:rsidRDefault="008F4028" w:rsidP="00D163DF">
            <w:pPr>
              <w:spacing w:before="60" w:after="60" w:line="240" w:lineRule="auto"/>
              <w:rPr>
                <w:noProof/>
                <w:sz w:val="20"/>
              </w:rPr>
            </w:pPr>
            <w:r>
              <w:rPr>
                <w:noProof/>
                <w:sz w:val="20"/>
              </w:rPr>
              <w:t>321000</w:t>
            </w:r>
          </w:p>
        </w:tc>
        <w:tc>
          <w:tcPr>
            <w:tcW w:w="5186" w:type="dxa"/>
            <w:tcBorders>
              <w:top w:val="nil"/>
              <w:left w:val="nil"/>
              <w:bottom w:val="single" w:sz="4" w:space="0" w:color="auto"/>
              <w:right w:val="single" w:sz="4" w:space="0" w:color="auto"/>
            </w:tcBorders>
            <w:shd w:val="clear" w:color="auto" w:fill="auto"/>
            <w:noWrap/>
            <w:hideMark/>
          </w:tcPr>
          <w:p w14:paraId="747630BC" w14:textId="693E1BDF" w:rsidR="008F4028" w:rsidRPr="00BD01D7" w:rsidRDefault="000C19AE" w:rsidP="00D163DF">
            <w:pPr>
              <w:spacing w:before="60" w:after="60" w:line="240" w:lineRule="auto"/>
              <w:rPr>
                <w:noProof/>
                <w:sz w:val="20"/>
              </w:rPr>
            </w:pPr>
            <w:r>
              <w:rPr>
                <w:noProof/>
                <w:sz w:val="20"/>
              </w:rPr>
              <w:t>–</w:t>
            </w:r>
            <w:r w:rsidR="008F4028">
              <w:rPr>
                <w:noProof/>
                <w:sz w:val="20"/>
              </w:rPr>
              <w:t xml:space="preserve"> Vodni pigmenti, ki se uporabljajo za dodelavo usnja</w:t>
            </w:r>
          </w:p>
        </w:tc>
        <w:tc>
          <w:tcPr>
            <w:tcW w:w="709" w:type="dxa"/>
            <w:tcBorders>
              <w:top w:val="nil"/>
              <w:left w:val="nil"/>
              <w:bottom w:val="single" w:sz="4" w:space="0" w:color="auto"/>
              <w:right w:val="single" w:sz="4" w:space="0" w:color="auto"/>
            </w:tcBorders>
            <w:shd w:val="clear" w:color="auto" w:fill="auto"/>
            <w:noWrap/>
            <w:vAlign w:val="center"/>
            <w:hideMark/>
          </w:tcPr>
          <w:p w14:paraId="75389514"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6BC18FA"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16FA46"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18C25E6"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896B38F"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7347F8"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99CD8D2"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36E76C"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2591318"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E3E591D"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B13703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3F1F5CF" w14:textId="77777777" w:rsidR="008F4028" w:rsidRPr="00BD01D7" w:rsidRDefault="008F4028" w:rsidP="00D163DF">
            <w:pPr>
              <w:spacing w:before="60" w:after="60" w:line="240" w:lineRule="auto"/>
              <w:rPr>
                <w:noProof/>
                <w:sz w:val="20"/>
              </w:rPr>
            </w:pPr>
            <w:r>
              <w:rPr>
                <w:noProof/>
                <w:sz w:val="20"/>
              </w:rPr>
              <w:t>32110000</w:t>
            </w:r>
          </w:p>
        </w:tc>
        <w:tc>
          <w:tcPr>
            <w:tcW w:w="1054" w:type="dxa"/>
            <w:tcBorders>
              <w:top w:val="nil"/>
              <w:left w:val="nil"/>
              <w:bottom w:val="single" w:sz="4" w:space="0" w:color="auto"/>
              <w:right w:val="single" w:sz="4" w:space="0" w:color="auto"/>
            </w:tcBorders>
            <w:shd w:val="clear" w:color="auto" w:fill="auto"/>
            <w:noWrap/>
            <w:hideMark/>
          </w:tcPr>
          <w:p w14:paraId="446FD22D" w14:textId="77777777" w:rsidR="008F4028" w:rsidRPr="00BD01D7" w:rsidRDefault="008F4028" w:rsidP="00D163DF">
            <w:pPr>
              <w:spacing w:before="60" w:after="60" w:line="240" w:lineRule="auto"/>
              <w:rPr>
                <w:noProof/>
                <w:sz w:val="20"/>
              </w:rPr>
            </w:pPr>
            <w:r>
              <w:rPr>
                <w:noProof/>
                <w:sz w:val="20"/>
              </w:rPr>
              <w:t>321100</w:t>
            </w:r>
          </w:p>
        </w:tc>
        <w:tc>
          <w:tcPr>
            <w:tcW w:w="5186" w:type="dxa"/>
            <w:tcBorders>
              <w:top w:val="nil"/>
              <w:left w:val="nil"/>
              <w:bottom w:val="single" w:sz="4" w:space="0" w:color="auto"/>
              <w:right w:val="single" w:sz="4" w:space="0" w:color="auto"/>
            </w:tcBorders>
            <w:shd w:val="clear" w:color="auto" w:fill="auto"/>
            <w:noWrap/>
            <w:hideMark/>
          </w:tcPr>
          <w:p w14:paraId="10DEE93C" w14:textId="77777777" w:rsidR="008F4028" w:rsidRPr="00BD01D7" w:rsidRDefault="008F4028" w:rsidP="00D163DF">
            <w:pPr>
              <w:spacing w:before="60" w:after="60" w:line="240" w:lineRule="auto"/>
              <w:rPr>
                <w:noProof/>
                <w:sz w:val="20"/>
              </w:rPr>
            </w:pPr>
            <w:r>
              <w:rPr>
                <w:noProof/>
                <w:sz w:val="20"/>
              </w:rPr>
              <w:t>Pripravljeni sikativi</w:t>
            </w:r>
          </w:p>
        </w:tc>
        <w:tc>
          <w:tcPr>
            <w:tcW w:w="709" w:type="dxa"/>
            <w:tcBorders>
              <w:top w:val="nil"/>
              <w:left w:val="nil"/>
              <w:bottom w:val="single" w:sz="4" w:space="0" w:color="auto"/>
              <w:right w:val="single" w:sz="4" w:space="0" w:color="auto"/>
            </w:tcBorders>
            <w:shd w:val="clear" w:color="auto" w:fill="auto"/>
            <w:noWrap/>
            <w:vAlign w:val="center"/>
            <w:hideMark/>
          </w:tcPr>
          <w:p w14:paraId="52A650F4"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17C7648"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ED29999"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05B5C92"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BFB2CA6"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ECAD73"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BC70A1D"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DDBE59B"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8045ACC"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1C4F1A"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8B0A1F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3C3AFD1" w14:textId="77777777" w:rsidR="008F4028" w:rsidRPr="00BD01D7" w:rsidRDefault="008F4028" w:rsidP="00D163DF">
            <w:pPr>
              <w:spacing w:before="60" w:after="60" w:line="240" w:lineRule="auto"/>
              <w:rPr>
                <w:noProof/>
                <w:sz w:val="20"/>
              </w:rPr>
            </w:pPr>
            <w:r>
              <w:rPr>
                <w:noProof/>
                <w:sz w:val="20"/>
              </w:rPr>
              <w:t>32121000</w:t>
            </w:r>
          </w:p>
        </w:tc>
        <w:tc>
          <w:tcPr>
            <w:tcW w:w="1054" w:type="dxa"/>
            <w:tcBorders>
              <w:top w:val="nil"/>
              <w:left w:val="nil"/>
              <w:bottom w:val="single" w:sz="4" w:space="0" w:color="auto"/>
              <w:right w:val="single" w:sz="4" w:space="0" w:color="auto"/>
            </w:tcBorders>
            <w:shd w:val="clear" w:color="auto" w:fill="auto"/>
            <w:noWrap/>
            <w:hideMark/>
          </w:tcPr>
          <w:p w14:paraId="053C9841" w14:textId="77777777" w:rsidR="008F4028" w:rsidRPr="00BD01D7" w:rsidRDefault="008F4028" w:rsidP="00D163DF">
            <w:pPr>
              <w:spacing w:before="60" w:after="60" w:line="240" w:lineRule="auto"/>
              <w:rPr>
                <w:noProof/>
                <w:sz w:val="20"/>
              </w:rPr>
            </w:pPr>
            <w:r>
              <w:rPr>
                <w:noProof/>
                <w:sz w:val="20"/>
              </w:rPr>
              <w:t>321210</w:t>
            </w:r>
          </w:p>
        </w:tc>
        <w:tc>
          <w:tcPr>
            <w:tcW w:w="5186" w:type="dxa"/>
            <w:tcBorders>
              <w:top w:val="nil"/>
              <w:left w:val="nil"/>
              <w:bottom w:val="single" w:sz="4" w:space="0" w:color="auto"/>
              <w:right w:val="single" w:sz="4" w:space="0" w:color="auto"/>
            </w:tcBorders>
            <w:shd w:val="clear" w:color="auto" w:fill="auto"/>
            <w:noWrap/>
            <w:hideMark/>
          </w:tcPr>
          <w:p w14:paraId="00A9B95A" w14:textId="7CDA006E" w:rsidR="008F4028" w:rsidRPr="00BD01D7" w:rsidRDefault="000C19AE" w:rsidP="00D163DF">
            <w:pPr>
              <w:spacing w:before="60" w:after="60" w:line="240" w:lineRule="auto"/>
              <w:rPr>
                <w:noProof/>
                <w:sz w:val="20"/>
              </w:rPr>
            </w:pPr>
            <w:r>
              <w:rPr>
                <w:noProof/>
                <w:sz w:val="20"/>
              </w:rPr>
              <w:t>–</w:t>
            </w:r>
            <w:r w:rsidR="008F4028">
              <w:rPr>
                <w:noProof/>
                <w:sz w:val="20"/>
              </w:rPr>
              <w:t xml:space="preserve"> Tiskarske folije</w:t>
            </w:r>
          </w:p>
        </w:tc>
        <w:tc>
          <w:tcPr>
            <w:tcW w:w="709" w:type="dxa"/>
            <w:tcBorders>
              <w:top w:val="nil"/>
              <w:left w:val="nil"/>
              <w:bottom w:val="single" w:sz="4" w:space="0" w:color="auto"/>
              <w:right w:val="single" w:sz="4" w:space="0" w:color="auto"/>
            </w:tcBorders>
            <w:shd w:val="clear" w:color="auto" w:fill="auto"/>
            <w:noWrap/>
            <w:vAlign w:val="center"/>
            <w:hideMark/>
          </w:tcPr>
          <w:p w14:paraId="0A386CF8"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1B90D35"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33C888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44F66B2"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239836"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193342C"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7454CAF"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9BA11A"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5803FE1"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41F87FD"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1B1D414"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B417AC2" w14:textId="77777777" w:rsidR="008F4028" w:rsidRPr="00BD01D7" w:rsidRDefault="008F4028" w:rsidP="00D163DF">
            <w:pPr>
              <w:pageBreakBefore/>
              <w:spacing w:before="60" w:after="60" w:line="240" w:lineRule="auto"/>
              <w:rPr>
                <w:noProof/>
                <w:sz w:val="20"/>
              </w:rPr>
            </w:pPr>
            <w:r>
              <w:rPr>
                <w:noProof/>
                <w:sz w:val="20"/>
              </w:rPr>
              <w:t>32129010</w:t>
            </w:r>
          </w:p>
        </w:tc>
        <w:tc>
          <w:tcPr>
            <w:tcW w:w="1054" w:type="dxa"/>
            <w:tcBorders>
              <w:top w:val="nil"/>
              <w:left w:val="nil"/>
              <w:bottom w:val="single" w:sz="4" w:space="0" w:color="auto"/>
              <w:right w:val="single" w:sz="4" w:space="0" w:color="auto"/>
            </w:tcBorders>
            <w:shd w:val="clear" w:color="auto" w:fill="auto"/>
            <w:noWrap/>
            <w:hideMark/>
          </w:tcPr>
          <w:p w14:paraId="5A0F4702" w14:textId="77777777" w:rsidR="008F4028" w:rsidRPr="00BD01D7" w:rsidRDefault="008F4028" w:rsidP="00D163DF">
            <w:pPr>
              <w:spacing w:before="60" w:after="60" w:line="240" w:lineRule="auto"/>
              <w:rPr>
                <w:noProof/>
                <w:sz w:val="20"/>
              </w:rPr>
            </w:pPr>
            <w:r>
              <w:rPr>
                <w:noProof/>
                <w:sz w:val="20"/>
              </w:rPr>
              <w:t>321290</w:t>
            </w:r>
          </w:p>
        </w:tc>
        <w:tc>
          <w:tcPr>
            <w:tcW w:w="5186" w:type="dxa"/>
            <w:tcBorders>
              <w:top w:val="nil"/>
              <w:left w:val="nil"/>
              <w:bottom w:val="single" w:sz="4" w:space="0" w:color="auto"/>
              <w:right w:val="single" w:sz="4" w:space="0" w:color="auto"/>
            </w:tcBorders>
            <w:shd w:val="clear" w:color="auto" w:fill="auto"/>
            <w:noWrap/>
            <w:hideMark/>
          </w:tcPr>
          <w:p w14:paraId="1723EC19" w14:textId="4075DD8B" w:rsidR="008F4028" w:rsidRPr="00BD01D7" w:rsidRDefault="00311F85" w:rsidP="00D163DF">
            <w:pPr>
              <w:spacing w:before="60" w:after="60" w:line="240" w:lineRule="auto"/>
              <w:rPr>
                <w:noProof/>
                <w:sz w:val="20"/>
              </w:rPr>
            </w:pPr>
            <w:r>
              <w:rPr>
                <w:noProof/>
                <w:sz w:val="20"/>
              </w:rPr>
              <w:t>– – –</w:t>
            </w:r>
            <w:r w:rsidR="008F4028">
              <w:rPr>
                <w:noProof/>
                <w:sz w:val="20"/>
              </w:rPr>
              <w:t xml:space="preserve"> Pigmenti (vključno kovinski prah in luske), dispergirani v nevodnih medijih, v tekočem stanju ali v pasti, ki se uporabljajo pri proizvodnji barv (vključno emajlov)</w:t>
            </w:r>
          </w:p>
        </w:tc>
        <w:tc>
          <w:tcPr>
            <w:tcW w:w="709" w:type="dxa"/>
            <w:tcBorders>
              <w:top w:val="nil"/>
              <w:left w:val="nil"/>
              <w:bottom w:val="single" w:sz="4" w:space="0" w:color="auto"/>
              <w:right w:val="single" w:sz="4" w:space="0" w:color="auto"/>
            </w:tcBorders>
            <w:shd w:val="clear" w:color="auto" w:fill="auto"/>
            <w:noWrap/>
            <w:vAlign w:val="center"/>
            <w:hideMark/>
          </w:tcPr>
          <w:p w14:paraId="582542CA"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88012B4"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45A5CA1"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A07324"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B6E0014"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605A422"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1766DE9"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763815F"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F6711EB"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027609A"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F2FCC82"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E21DED3" w14:textId="77777777" w:rsidR="008F4028" w:rsidRPr="00BD01D7" w:rsidRDefault="008F4028" w:rsidP="00D163DF">
            <w:pPr>
              <w:spacing w:before="60" w:after="60" w:line="240" w:lineRule="auto"/>
              <w:rPr>
                <w:noProof/>
                <w:sz w:val="20"/>
              </w:rPr>
            </w:pPr>
            <w:r>
              <w:rPr>
                <w:noProof/>
                <w:sz w:val="20"/>
              </w:rPr>
              <w:t>32129090</w:t>
            </w:r>
          </w:p>
        </w:tc>
        <w:tc>
          <w:tcPr>
            <w:tcW w:w="1054" w:type="dxa"/>
            <w:tcBorders>
              <w:top w:val="nil"/>
              <w:left w:val="nil"/>
              <w:bottom w:val="single" w:sz="4" w:space="0" w:color="auto"/>
              <w:right w:val="single" w:sz="4" w:space="0" w:color="auto"/>
            </w:tcBorders>
            <w:shd w:val="clear" w:color="auto" w:fill="auto"/>
            <w:noWrap/>
            <w:hideMark/>
          </w:tcPr>
          <w:p w14:paraId="746E4381" w14:textId="77777777" w:rsidR="008F4028" w:rsidRPr="00BD01D7" w:rsidRDefault="008F4028" w:rsidP="00D163DF">
            <w:pPr>
              <w:spacing w:before="60" w:after="60" w:line="240" w:lineRule="auto"/>
              <w:rPr>
                <w:noProof/>
                <w:sz w:val="20"/>
              </w:rPr>
            </w:pPr>
            <w:r>
              <w:rPr>
                <w:noProof/>
                <w:sz w:val="20"/>
              </w:rPr>
              <w:t>321290</w:t>
            </w:r>
          </w:p>
        </w:tc>
        <w:tc>
          <w:tcPr>
            <w:tcW w:w="5186" w:type="dxa"/>
            <w:tcBorders>
              <w:top w:val="nil"/>
              <w:left w:val="nil"/>
              <w:bottom w:val="single" w:sz="4" w:space="0" w:color="auto"/>
              <w:right w:val="single" w:sz="4" w:space="0" w:color="auto"/>
            </w:tcBorders>
            <w:shd w:val="clear" w:color="auto" w:fill="auto"/>
            <w:noWrap/>
            <w:hideMark/>
          </w:tcPr>
          <w:p w14:paraId="452099A2" w14:textId="7A1CAD11" w:rsidR="008F4028" w:rsidRPr="00BD01D7" w:rsidRDefault="00311F85" w:rsidP="00D163DF">
            <w:pPr>
              <w:spacing w:before="60" w:after="60" w:line="240" w:lineRule="auto"/>
              <w:rPr>
                <w:noProof/>
                <w:sz w:val="20"/>
              </w:rPr>
            </w:pPr>
            <w:r>
              <w:rPr>
                <w:noProof/>
                <w:sz w:val="20"/>
              </w:rPr>
              <w:t>– – –</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0EB2B9BD"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98C51FC"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73237F2"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C98FB14"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3E52900"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962ACDB"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98E2ED1"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A6D8ED"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1DCBD24"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C50B4A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3CB92D6"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7C54D2B" w14:textId="77777777" w:rsidR="008F4028" w:rsidRPr="00BD01D7" w:rsidRDefault="008F4028" w:rsidP="00D163DF">
            <w:pPr>
              <w:spacing w:before="60" w:after="60" w:line="240" w:lineRule="auto"/>
              <w:rPr>
                <w:noProof/>
                <w:sz w:val="20"/>
              </w:rPr>
            </w:pPr>
            <w:r>
              <w:rPr>
                <w:noProof/>
                <w:sz w:val="20"/>
              </w:rPr>
              <w:t>32151100</w:t>
            </w:r>
          </w:p>
        </w:tc>
        <w:tc>
          <w:tcPr>
            <w:tcW w:w="1054" w:type="dxa"/>
            <w:tcBorders>
              <w:top w:val="nil"/>
              <w:left w:val="nil"/>
              <w:bottom w:val="single" w:sz="4" w:space="0" w:color="auto"/>
              <w:right w:val="single" w:sz="4" w:space="0" w:color="auto"/>
            </w:tcBorders>
            <w:shd w:val="clear" w:color="auto" w:fill="auto"/>
            <w:noWrap/>
            <w:hideMark/>
          </w:tcPr>
          <w:p w14:paraId="272E2CD2" w14:textId="77777777" w:rsidR="008F4028" w:rsidRPr="00BD01D7" w:rsidRDefault="008F4028" w:rsidP="00D163DF">
            <w:pPr>
              <w:spacing w:before="60" w:after="60" w:line="240" w:lineRule="auto"/>
              <w:rPr>
                <w:noProof/>
                <w:sz w:val="20"/>
              </w:rPr>
            </w:pPr>
            <w:r>
              <w:rPr>
                <w:noProof/>
                <w:sz w:val="20"/>
              </w:rPr>
              <w:t>321511</w:t>
            </w:r>
          </w:p>
        </w:tc>
        <w:tc>
          <w:tcPr>
            <w:tcW w:w="5186" w:type="dxa"/>
            <w:tcBorders>
              <w:top w:val="nil"/>
              <w:left w:val="nil"/>
              <w:bottom w:val="single" w:sz="4" w:space="0" w:color="auto"/>
              <w:right w:val="single" w:sz="4" w:space="0" w:color="auto"/>
            </w:tcBorders>
            <w:shd w:val="clear" w:color="auto" w:fill="auto"/>
            <w:noWrap/>
            <w:hideMark/>
          </w:tcPr>
          <w:p w14:paraId="317A4D4E" w14:textId="3E4855B6" w:rsidR="008F4028" w:rsidRPr="00BD01D7" w:rsidRDefault="00311F85" w:rsidP="00D163DF">
            <w:pPr>
              <w:spacing w:before="60" w:after="60" w:line="240" w:lineRule="auto"/>
              <w:rPr>
                <w:noProof/>
                <w:sz w:val="20"/>
              </w:rPr>
            </w:pPr>
            <w:r>
              <w:rPr>
                <w:noProof/>
                <w:sz w:val="20"/>
              </w:rPr>
              <w:t>– –</w:t>
            </w:r>
            <w:r w:rsidR="008F4028">
              <w:rPr>
                <w:noProof/>
                <w:sz w:val="20"/>
              </w:rPr>
              <w:t xml:space="preserve"> črna</w:t>
            </w:r>
          </w:p>
        </w:tc>
        <w:tc>
          <w:tcPr>
            <w:tcW w:w="709" w:type="dxa"/>
            <w:tcBorders>
              <w:top w:val="nil"/>
              <w:left w:val="nil"/>
              <w:bottom w:val="single" w:sz="4" w:space="0" w:color="auto"/>
              <w:right w:val="single" w:sz="4" w:space="0" w:color="auto"/>
            </w:tcBorders>
            <w:shd w:val="clear" w:color="auto" w:fill="auto"/>
            <w:noWrap/>
            <w:vAlign w:val="center"/>
            <w:hideMark/>
          </w:tcPr>
          <w:p w14:paraId="3BF47B15"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22B4FD"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7861804"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E541D94"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BFFA595"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98037C4"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6E856F5"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A5CDF7A"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7F6296E"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9A04031"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34CA596"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3CCD91D" w14:textId="77777777" w:rsidR="008F4028" w:rsidRPr="00BD01D7" w:rsidRDefault="008F4028" w:rsidP="00D163DF">
            <w:pPr>
              <w:spacing w:before="60" w:after="60" w:line="240" w:lineRule="auto"/>
              <w:rPr>
                <w:noProof/>
                <w:sz w:val="20"/>
              </w:rPr>
            </w:pPr>
            <w:r>
              <w:rPr>
                <w:noProof/>
                <w:sz w:val="20"/>
              </w:rPr>
              <w:t>32151900</w:t>
            </w:r>
          </w:p>
        </w:tc>
        <w:tc>
          <w:tcPr>
            <w:tcW w:w="1054" w:type="dxa"/>
            <w:tcBorders>
              <w:top w:val="nil"/>
              <w:left w:val="nil"/>
              <w:bottom w:val="single" w:sz="4" w:space="0" w:color="auto"/>
              <w:right w:val="single" w:sz="4" w:space="0" w:color="auto"/>
            </w:tcBorders>
            <w:shd w:val="clear" w:color="auto" w:fill="auto"/>
            <w:noWrap/>
            <w:hideMark/>
          </w:tcPr>
          <w:p w14:paraId="64B1D7F1" w14:textId="77777777" w:rsidR="008F4028" w:rsidRPr="00BD01D7" w:rsidRDefault="008F4028" w:rsidP="00D163DF">
            <w:pPr>
              <w:spacing w:before="60" w:after="60" w:line="240" w:lineRule="auto"/>
              <w:rPr>
                <w:noProof/>
                <w:sz w:val="20"/>
              </w:rPr>
            </w:pPr>
            <w:r>
              <w:rPr>
                <w:noProof/>
                <w:sz w:val="20"/>
              </w:rPr>
              <w:t>321519</w:t>
            </w:r>
          </w:p>
        </w:tc>
        <w:tc>
          <w:tcPr>
            <w:tcW w:w="5186" w:type="dxa"/>
            <w:tcBorders>
              <w:top w:val="nil"/>
              <w:left w:val="nil"/>
              <w:bottom w:val="single" w:sz="4" w:space="0" w:color="auto"/>
              <w:right w:val="single" w:sz="4" w:space="0" w:color="auto"/>
            </w:tcBorders>
            <w:shd w:val="clear" w:color="auto" w:fill="auto"/>
            <w:noWrap/>
            <w:hideMark/>
          </w:tcPr>
          <w:p w14:paraId="15B6316A" w14:textId="23FC1EEC" w:rsidR="008F4028" w:rsidRPr="00BD01D7" w:rsidRDefault="00311F85" w:rsidP="00D163DF">
            <w:pPr>
              <w:spacing w:before="60" w:after="60" w:line="240" w:lineRule="auto"/>
              <w:rPr>
                <w:noProof/>
                <w:sz w:val="20"/>
              </w:rPr>
            </w:pPr>
            <w:r>
              <w:rPr>
                <w:noProof/>
                <w:sz w:val="20"/>
              </w:rPr>
              <w:t>– –</w:t>
            </w:r>
            <w:r w:rsidR="008F4028">
              <w:rPr>
                <w:noProof/>
                <w:sz w:val="20"/>
              </w:rPr>
              <w:t xml:space="preserve"> druga</w:t>
            </w:r>
          </w:p>
        </w:tc>
        <w:tc>
          <w:tcPr>
            <w:tcW w:w="709" w:type="dxa"/>
            <w:tcBorders>
              <w:top w:val="nil"/>
              <w:left w:val="nil"/>
              <w:bottom w:val="single" w:sz="4" w:space="0" w:color="auto"/>
              <w:right w:val="single" w:sz="4" w:space="0" w:color="auto"/>
            </w:tcBorders>
            <w:shd w:val="clear" w:color="auto" w:fill="auto"/>
            <w:noWrap/>
            <w:vAlign w:val="center"/>
            <w:hideMark/>
          </w:tcPr>
          <w:p w14:paraId="09926276"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FD81020"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EEF6B80"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1FBD91B"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C49EDA"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30ED3F6"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AE631C5"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10559F"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9B17354"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7A22AB1"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83C4195"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E794ACD" w14:textId="77777777" w:rsidR="008F4028" w:rsidRPr="00BD01D7" w:rsidRDefault="008F4028" w:rsidP="00D163DF">
            <w:pPr>
              <w:spacing w:before="60" w:after="60" w:line="240" w:lineRule="auto"/>
              <w:rPr>
                <w:noProof/>
                <w:sz w:val="20"/>
              </w:rPr>
            </w:pPr>
            <w:r>
              <w:rPr>
                <w:noProof/>
                <w:sz w:val="20"/>
              </w:rPr>
              <w:t>34070000</w:t>
            </w:r>
          </w:p>
        </w:tc>
        <w:tc>
          <w:tcPr>
            <w:tcW w:w="1054" w:type="dxa"/>
            <w:tcBorders>
              <w:top w:val="nil"/>
              <w:left w:val="nil"/>
              <w:bottom w:val="single" w:sz="4" w:space="0" w:color="auto"/>
              <w:right w:val="single" w:sz="4" w:space="0" w:color="auto"/>
            </w:tcBorders>
            <w:shd w:val="clear" w:color="auto" w:fill="auto"/>
            <w:noWrap/>
            <w:hideMark/>
          </w:tcPr>
          <w:p w14:paraId="4E37761C" w14:textId="77777777" w:rsidR="008F4028" w:rsidRPr="00BD01D7" w:rsidRDefault="008F4028" w:rsidP="00D163DF">
            <w:pPr>
              <w:spacing w:before="60" w:after="60" w:line="240" w:lineRule="auto"/>
              <w:rPr>
                <w:noProof/>
                <w:sz w:val="20"/>
              </w:rPr>
            </w:pPr>
            <w:r>
              <w:rPr>
                <w:noProof/>
                <w:sz w:val="20"/>
              </w:rPr>
              <w:t>340700</w:t>
            </w:r>
          </w:p>
        </w:tc>
        <w:tc>
          <w:tcPr>
            <w:tcW w:w="5186" w:type="dxa"/>
            <w:tcBorders>
              <w:top w:val="nil"/>
              <w:left w:val="nil"/>
              <w:bottom w:val="single" w:sz="4" w:space="0" w:color="auto"/>
              <w:right w:val="single" w:sz="4" w:space="0" w:color="auto"/>
            </w:tcBorders>
            <w:shd w:val="clear" w:color="auto" w:fill="auto"/>
            <w:noWrap/>
            <w:hideMark/>
          </w:tcPr>
          <w:p w14:paraId="40BAEFA1" w14:textId="77777777" w:rsidR="008F4028" w:rsidRPr="00BD01D7" w:rsidRDefault="008F4028" w:rsidP="00D163DF">
            <w:pPr>
              <w:spacing w:before="60" w:after="60" w:line="240" w:lineRule="auto"/>
              <w:rPr>
                <w:noProof/>
                <w:sz w:val="20"/>
              </w:rPr>
            </w:pPr>
            <w:r>
              <w:rPr>
                <w:noProof/>
                <w:sz w:val="20"/>
              </w:rPr>
              <w:t>Mase za modeliranje, vključno mase pripravljene za otroško igro; ti. „zobarski voski“ ali „zmesi za zobne odtise“ v kompletih, pakiranjih za prodajo na drobno, v ploščicah, podkvicah, paličicah in podobno; drugi preparati, ki se uporabljajo v zobarstvu, na osnovi mavca (žganega mavca ali kalcijevega sulfata)</w:t>
            </w:r>
          </w:p>
        </w:tc>
        <w:tc>
          <w:tcPr>
            <w:tcW w:w="709" w:type="dxa"/>
            <w:tcBorders>
              <w:top w:val="nil"/>
              <w:left w:val="nil"/>
              <w:bottom w:val="single" w:sz="4" w:space="0" w:color="auto"/>
              <w:right w:val="single" w:sz="4" w:space="0" w:color="auto"/>
            </w:tcBorders>
            <w:shd w:val="clear" w:color="auto" w:fill="auto"/>
            <w:noWrap/>
            <w:vAlign w:val="center"/>
            <w:hideMark/>
          </w:tcPr>
          <w:p w14:paraId="5E87DD10"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D388608"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C7AA4D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813A8D3"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54067C5"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D99E1F"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93F5E2"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44CCB26"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11A47CD"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8413287"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A319B37"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AACBC95" w14:textId="77777777" w:rsidR="008F4028" w:rsidRPr="00BD01D7" w:rsidRDefault="008F4028" w:rsidP="00D163DF">
            <w:pPr>
              <w:spacing w:before="60" w:after="60" w:line="240" w:lineRule="auto"/>
              <w:rPr>
                <w:noProof/>
                <w:sz w:val="20"/>
              </w:rPr>
            </w:pPr>
            <w:r>
              <w:rPr>
                <w:noProof/>
                <w:sz w:val="20"/>
              </w:rPr>
              <w:t>35011000</w:t>
            </w:r>
          </w:p>
        </w:tc>
        <w:tc>
          <w:tcPr>
            <w:tcW w:w="1054" w:type="dxa"/>
            <w:tcBorders>
              <w:top w:val="nil"/>
              <w:left w:val="nil"/>
              <w:bottom w:val="single" w:sz="4" w:space="0" w:color="auto"/>
              <w:right w:val="single" w:sz="4" w:space="0" w:color="auto"/>
            </w:tcBorders>
            <w:shd w:val="clear" w:color="auto" w:fill="auto"/>
            <w:noWrap/>
            <w:hideMark/>
          </w:tcPr>
          <w:p w14:paraId="3FCB7699" w14:textId="77777777" w:rsidR="008F4028" w:rsidRPr="00BD01D7" w:rsidRDefault="008F4028" w:rsidP="00D163DF">
            <w:pPr>
              <w:spacing w:before="60" w:after="60" w:line="240" w:lineRule="auto"/>
              <w:rPr>
                <w:noProof/>
                <w:sz w:val="20"/>
              </w:rPr>
            </w:pPr>
            <w:r>
              <w:rPr>
                <w:noProof/>
                <w:sz w:val="20"/>
              </w:rPr>
              <w:t>350110</w:t>
            </w:r>
          </w:p>
        </w:tc>
        <w:tc>
          <w:tcPr>
            <w:tcW w:w="5186" w:type="dxa"/>
            <w:tcBorders>
              <w:top w:val="nil"/>
              <w:left w:val="nil"/>
              <w:bottom w:val="single" w:sz="4" w:space="0" w:color="auto"/>
              <w:right w:val="single" w:sz="4" w:space="0" w:color="auto"/>
            </w:tcBorders>
            <w:shd w:val="clear" w:color="auto" w:fill="auto"/>
            <w:noWrap/>
            <w:hideMark/>
          </w:tcPr>
          <w:p w14:paraId="7B919695" w14:textId="4BCBC67E" w:rsidR="008F4028" w:rsidRPr="00BD01D7" w:rsidRDefault="000C19AE" w:rsidP="00D163DF">
            <w:pPr>
              <w:spacing w:before="60" w:after="60" w:line="240" w:lineRule="auto"/>
              <w:rPr>
                <w:noProof/>
                <w:sz w:val="20"/>
              </w:rPr>
            </w:pPr>
            <w:r>
              <w:rPr>
                <w:noProof/>
                <w:sz w:val="20"/>
              </w:rPr>
              <w:t>–</w:t>
            </w:r>
            <w:r w:rsidR="008F4028">
              <w:rPr>
                <w:noProof/>
                <w:sz w:val="20"/>
              </w:rPr>
              <w:t xml:space="preserve"> Kazein</w:t>
            </w:r>
          </w:p>
        </w:tc>
        <w:tc>
          <w:tcPr>
            <w:tcW w:w="709" w:type="dxa"/>
            <w:tcBorders>
              <w:top w:val="nil"/>
              <w:left w:val="nil"/>
              <w:bottom w:val="single" w:sz="4" w:space="0" w:color="auto"/>
              <w:right w:val="single" w:sz="4" w:space="0" w:color="auto"/>
            </w:tcBorders>
            <w:shd w:val="clear" w:color="auto" w:fill="auto"/>
            <w:noWrap/>
            <w:vAlign w:val="center"/>
            <w:hideMark/>
          </w:tcPr>
          <w:p w14:paraId="1B4ACB84"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F6E445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3FCE8F"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EE43CCE"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4FDAA84"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835135"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CF547D"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6E93160"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B181447"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5CED0EA"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1C5FC9C"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C1C70A2" w14:textId="77777777" w:rsidR="008F4028" w:rsidRPr="00BD01D7" w:rsidRDefault="008F4028" w:rsidP="00D163DF">
            <w:pPr>
              <w:spacing w:before="60" w:after="60" w:line="240" w:lineRule="auto"/>
              <w:rPr>
                <w:noProof/>
                <w:sz w:val="20"/>
              </w:rPr>
            </w:pPr>
            <w:r>
              <w:rPr>
                <w:noProof/>
                <w:sz w:val="20"/>
              </w:rPr>
              <w:t>35019000</w:t>
            </w:r>
          </w:p>
        </w:tc>
        <w:tc>
          <w:tcPr>
            <w:tcW w:w="1054" w:type="dxa"/>
            <w:tcBorders>
              <w:top w:val="nil"/>
              <w:left w:val="nil"/>
              <w:bottom w:val="single" w:sz="4" w:space="0" w:color="auto"/>
              <w:right w:val="single" w:sz="4" w:space="0" w:color="auto"/>
            </w:tcBorders>
            <w:shd w:val="clear" w:color="auto" w:fill="auto"/>
            <w:noWrap/>
            <w:hideMark/>
          </w:tcPr>
          <w:p w14:paraId="1A19E706" w14:textId="77777777" w:rsidR="008F4028" w:rsidRPr="00BD01D7" w:rsidRDefault="008F4028" w:rsidP="00D163DF">
            <w:pPr>
              <w:spacing w:before="60" w:after="60" w:line="240" w:lineRule="auto"/>
              <w:rPr>
                <w:noProof/>
                <w:sz w:val="20"/>
              </w:rPr>
            </w:pPr>
            <w:r>
              <w:rPr>
                <w:noProof/>
                <w:sz w:val="20"/>
              </w:rPr>
              <w:t>350190</w:t>
            </w:r>
          </w:p>
        </w:tc>
        <w:tc>
          <w:tcPr>
            <w:tcW w:w="5186" w:type="dxa"/>
            <w:tcBorders>
              <w:top w:val="nil"/>
              <w:left w:val="nil"/>
              <w:bottom w:val="single" w:sz="4" w:space="0" w:color="auto"/>
              <w:right w:val="single" w:sz="4" w:space="0" w:color="auto"/>
            </w:tcBorders>
            <w:shd w:val="clear" w:color="auto" w:fill="auto"/>
            <w:noWrap/>
            <w:hideMark/>
          </w:tcPr>
          <w:p w14:paraId="6EC08182" w14:textId="57A87414"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6A353822"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6B75D60"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385EA5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37CDE5C"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86B2A77"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48F62B"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418886B"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C363E92"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0B65BE"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84B09D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556010A"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378D5CC" w14:textId="77777777" w:rsidR="008F4028" w:rsidRPr="00BD01D7" w:rsidRDefault="008F4028" w:rsidP="00D163DF">
            <w:pPr>
              <w:spacing w:before="60" w:after="60" w:line="240" w:lineRule="auto"/>
              <w:rPr>
                <w:noProof/>
                <w:sz w:val="20"/>
              </w:rPr>
            </w:pPr>
            <w:r>
              <w:rPr>
                <w:noProof/>
                <w:sz w:val="20"/>
              </w:rPr>
              <w:t>35021100</w:t>
            </w:r>
          </w:p>
        </w:tc>
        <w:tc>
          <w:tcPr>
            <w:tcW w:w="1054" w:type="dxa"/>
            <w:tcBorders>
              <w:top w:val="nil"/>
              <w:left w:val="nil"/>
              <w:bottom w:val="single" w:sz="4" w:space="0" w:color="auto"/>
              <w:right w:val="single" w:sz="4" w:space="0" w:color="auto"/>
            </w:tcBorders>
            <w:shd w:val="clear" w:color="auto" w:fill="auto"/>
            <w:noWrap/>
            <w:hideMark/>
          </w:tcPr>
          <w:p w14:paraId="5DAEC6F4" w14:textId="77777777" w:rsidR="008F4028" w:rsidRPr="00BD01D7" w:rsidRDefault="008F4028" w:rsidP="00D163DF">
            <w:pPr>
              <w:spacing w:before="60" w:after="60" w:line="240" w:lineRule="auto"/>
              <w:rPr>
                <w:noProof/>
                <w:sz w:val="20"/>
              </w:rPr>
            </w:pPr>
            <w:r>
              <w:rPr>
                <w:noProof/>
                <w:sz w:val="20"/>
              </w:rPr>
              <w:t>350211</w:t>
            </w:r>
          </w:p>
        </w:tc>
        <w:tc>
          <w:tcPr>
            <w:tcW w:w="5186" w:type="dxa"/>
            <w:tcBorders>
              <w:top w:val="nil"/>
              <w:left w:val="nil"/>
              <w:bottom w:val="single" w:sz="4" w:space="0" w:color="auto"/>
              <w:right w:val="single" w:sz="4" w:space="0" w:color="auto"/>
            </w:tcBorders>
            <w:shd w:val="clear" w:color="auto" w:fill="auto"/>
            <w:noWrap/>
            <w:hideMark/>
          </w:tcPr>
          <w:p w14:paraId="1513624C" w14:textId="65DC8540" w:rsidR="008F4028" w:rsidRPr="00BD01D7" w:rsidRDefault="00311F85" w:rsidP="00D163DF">
            <w:pPr>
              <w:spacing w:before="60" w:after="60" w:line="240" w:lineRule="auto"/>
              <w:rPr>
                <w:noProof/>
                <w:sz w:val="20"/>
              </w:rPr>
            </w:pPr>
            <w:r>
              <w:rPr>
                <w:noProof/>
                <w:sz w:val="20"/>
              </w:rPr>
              <w:t>– –</w:t>
            </w:r>
            <w:r w:rsidR="008F4028">
              <w:rPr>
                <w:noProof/>
                <w:sz w:val="20"/>
              </w:rPr>
              <w:t xml:space="preserve"> posušen</w:t>
            </w:r>
          </w:p>
        </w:tc>
        <w:tc>
          <w:tcPr>
            <w:tcW w:w="709" w:type="dxa"/>
            <w:tcBorders>
              <w:top w:val="nil"/>
              <w:left w:val="nil"/>
              <w:bottom w:val="single" w:sz="4" w:space="0" w:color="auto"/>
              <w:right w:val="single" w:sz="4" w:space="0" w:color="auto"/>
            </w:tcBorders>
            <w:shd w:val="clear" w:color="auto" w:fill="auto"/>
            <w:noWrap/>
            <w:vAlign w:val="center"/>
            <w:hideMark/>
          </w:tcPr>
          <w:p w14:paraId="23AEC76A"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3250421"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E1C1891"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6E73D75"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02D86A0"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D9268C9"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4CADDDC"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5AE05EF"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266077"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B4F895F"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7B6D804"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F72BC78" w14:textId="77777777" w:rsidR="008F4028" w:rsidRPr="00BD01D7" w:rsidRDefault="008F4028" w:rsidP="00D163DF">
            <w:pPr>
              <w:spacing w:before="60" w:after="60" w:line="240" w:lineRule="auto"/>
              <w:rPr>
                <w:noProof/>
                <w:sz w:val="20"/>
              </w:rPr>
            </w:pPr>
            <w:r>
              <w:rPr>
                <w:noProof/>
                <w:sz w:val="20"/>
              </w:rPr>
              <w:t>35021900</w:t>
            </w:r>
          </w:p>
        </w:tc>
        <w:tc>
          <w:tcPr>
            <w:tcW w:w="1054" w:type="dxa"/>
            <w:tcBorders>
              <w:top w:val="nil"/>
              <w:left w:val="nil"/>
              <w:bottom w:val="single" w:sz="4" w:space="0" w:color="auto"/>
              <w:right w:val="single" w:sz="4" w:space="0" w:color="auto"/>
            </w:tcBorders>
            <w:shd w:val="clear" w:color="auto" w:fill="auto"/>
            <w:noWrap/>
            <w:hideMark/>
          </w:tcPr>
          <w:p w14:paraId="5FB50748" w14:textId="77777777" w:rsidR="008F4028" w:rsidRPr="00BD01D7" w:rsidRDefault="008F4028" w:rsidP="00D163DF">
            <w:pPr>
              <w:spacing w:before="60" w:after="60" w:line="240" w:lineRule="auto"/>
              <w:rPr>
                <w:noProof/>
                <w:sz w:val="20"/>
              </w:rPr>
            </w:pPr>
            <w:r>
              <w:rPr>
                <w:noProof/>
                <w:sz w:val="20"/>
              </w:rPr>
              <w:t>350219</w:t>
            </w:r>
          </w:p>
        </w:tc>
        <w:tc>
          <w:tcPr>
            <w:tcW w:w="5186" w:type="dxa"/>
            <w:tcBorders>
              <w:top w:val="nil"/>
              <w:left w:val="nil"/>
              <w:bottom w:val="single" w:sz="4" w:space="0" w:color="auto"/>
              <w:right w:val="single" w:sz="4" w:space="0" w:color="auto"/>
            </w:tcBorders>
            <w:shd w:val="clear" w:color="auto" w:fill="auto"/>
            <w:noWrap/>
            <w:hideMark/>
          </w:tcPr>
          <w:p w14:paraId="3EE53E22" w14:textId="4B837052"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7B8D642E"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A494400"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7C2A79D"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1A5165E"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57CFF1"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4D1287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709535D"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BCFE83C"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20D0A4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95046BF"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956ADD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C89E7FE" w14:textId="77777777" w:rsidR="008F4028" w:rsidRPr="00BD01D7" w:rsidRDefault="008F4028" w:rsidP="00D163DF">
            <w:pPr>
              <w:spacing w:before="60" w:after="60" w:line="240" w:lineRule="auto"/>
              <w:rPr>
                <w:noProof/>
                <w:sz w:val="20"/>
              </w:rPr>
            </w:pPr>
            <w:r>
              <w:rPr>
                <w:noProof/>
                <w:sz w:val="20"/>
              </w:rPr>
              <w:t>35022000</w:t>
            </w:r>
          </w:p>
        </w:tc>
        <w:tc>
          <w:tcPr>
            <w:tcW w:w="1054" w:type="dxa"/>
            <w:tcBorders>
              <w:top w:val="nil"/>
              <w:left w:val="nil"/>
              <w:bottom w:val="single" w:sz="4" w:space="0" w:color="auto"/>
              <w:right w:val="single" w:sz="4" w:space="0" w:color="auto"/>
            </w:tcBorders>
            <w:shd w:val="clear" w:color="auto" w:fill="auto"/>
            <w:noWrap/>
            <w:hideMark/>
          </w:tcPr>
          <w:p w14:paraId="5195F39C" w14:textId="77777777" w:rsidR="008F4028" w:rsidRPr="00BD01D7" w:rsidRDefault="008F4028" w:rsidP="00D163DF">
            <w:pPr>
              <w:spacing w:before="60" w:after="60" w:line="240" w:lineRule="auto"/>
              <w:rPr>
                <w:noProof/>
                <w:sz w:val="20"/>
              </w:rPr>
            </w:pPr>
            <w:r>
              <w:rPr>
                <w:noProof/>
                <w:sz w:val="20"/>
              </w:rPr>
              <w:t>350220</w:t>
            </w:r>
          </w:p>
        </w:tc>
        <w:tc>
          <w:tcPr>
            <w:tcW w:w="5186" w:type="dxa"/>
            <w:tcBorders>
              <w:top w:val="nil"/>
              <w:left w:val="nil"/>
              <w:bottom w:val="single" w:sz="4" w:space="0" w:color="auto"/>
              <w:right w:val="single" w:sz="4" w:space="0" w:color="auto"/>
            </w:tcBorders>
            <w:shd w:val="clear" w:color="auto" w:fill="auto"/>
            <w:noWrap/>
            <w:hideMark/>
          </w:tcPr>
          <w:p w14:paraId="00AF76BA" w14:textId="0A3A0097" w:rsidR="008F4028" w:rsidRPr="00BD01D7" w:rsidRDefault="000C19AE" w:rsidP="00D163DF">
            <w:pPr>
              <w:spacing w:before="60" w:after="60" w:line="240" w:lineRule="auto"/>
              <w:rPr>
                <w:noProof/>
                <w:sz w:val="20"/>
              </w:rPr>
            </w:pPr>
            <w:r>
              <w:rPr>
                <w:noProof/>
                <w:sz w:val="20"/>
              </w:rPr>
              <w:t>–</w:t>
            </w:r>
            <w:r w:rsidR="008F4028">
              <w:rPr>
                <w:noProof/>
                <w:sz w:val="20"/>
              </w:rPr>
              <w:t xml:space="preserve"> Mlečni albumin, vključno koncentrati iz dveh ali več sirotkinih proteinov</w:t>
            </w:r>
          </w:p>
        </w:tc>
        <w:tc>
          <w:tcPr>
            <w:tcW w:w="709" w:type="dxa"/>
            <w:tcBorders>
              <w:top w:val="nil"/>
              <w:left w:val="nil"/>
              <w:bottom w:val="single" w:sz="4" w:space="0" w:color="auto"/>
              <w:right w:val="single" w:sz="4" w:space="0" w:color="auto"/>
            </w:tcBorders>
            <w:shd w:val="clear" w:color="auto" w:fill="auto"/>
            <w:noWrap/>
            <w:vAlign w:val="center"/>
            <w:hideMark/>
          </w:tcPr>
          <w:p w14:paraId="666A62E2"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A60637A"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ED5096C"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DD766B9"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B8CB606"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02FF6D2"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B1CACAF"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619799B"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A5B2CCF"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6D30AEC"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5D55625"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D56F99A" w14:textId="77777777" w:rsidR="008F4028" w:rsidRPr="00BD01D7" w:rsidRDefault="008F4028" w:rsidP="00D163DF">
            <w:pPr>
              <w:spacing w:before="60" w:after="60" w:line="240" w:lineRule="auto"/>
              <w:rPr>
                <w:noProof/>
                <w:sz w:val="20"/>
              </w:rPr>
            </w:pPr>
            <w:r>
              <w:rPr>
                <w:noProof/>
                <w:sz w:val="20"/>
              </w:rPr>
              <w:t>35029000</w:t>
            </w:r>
          </w:p>
        </w:tc>
        <w:tc>
          <w:tcPr>
            <w:tcW w:w="1054" w:type="dxa"/>
            <w:tcBorders>
              <w:top w:val="nil"/>
              <w:left w:val="nil"/>
              <w:bottom w:val="single" w:sz="4" w:space="0" w:color="auto"/>
              <w:right w:val="single" w:sz="4" w:space="0" w:color="auto"/>
            </w:tcBorders>
            <w:shd w:val="clear" w:color="auto" w:fill="auto"/>
            <w:noWrap/>
            <w:hideMark/>
          </w:tcPr>
          <w:p w14:paraId="1CB25826" w14:textId="77777777" w:rsidR="008F4028" w:rsidRPr="00BD01D7" w:rsidRDefault="008F4028" w:rsidP="00D163DF">
            <w:pPr>
              <w:spacing w:before="60" w:after="60" w:line="240" w:lineRule="auto"/>
              <w:rPr>
                <w:noProof/>
                <w:sz w:val="20"/>
              </w:rPr>
            </w:pPr>
            <w:r>
              <w:rPr>
                <w:noProof/>
                <w:sz w:val="20"/>
              </w:rPr>
              <w:t>350290</w:t>
            </w:r>
          </w:p>
        </w:tc>
        <w:tc>
          <w:tcPr>
            <w:tcW w:w="5186" w:type="dxa"/>
            <w:tcBorders>
              <w:top w:val="nil"/>
              <w:left w:val="nil"/>
              <w:bottom w:val="single" w:sz="4" w:space="0" w:color="auto"/>
              <w:right w:val="single" w:sz="4" w:space="0" w:color="auto"/>
            </w:tcBorders>
            <w:shd w:val="clear" w:color="auto" w:fill="auto"/>
            <w:noWrap/>
            <w:hideMark/>
          </w:tcPr>
          <w:p w14:paraId="00EC5D0F" w14:textId="11E7F069"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06BAC538"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62CB4BC"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1E68E6"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5AB248E"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1A65618"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541AFF6"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40830A7"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3F7107"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1DFE4C6"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558417F"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E482460"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4568BF9" w14:textId="77777777" w:rsidR="008F4028" w:rsidRPr="00BD01D7" w:rsidRDefault="008F4028" w:rsidP="00D163DF">
            <w:pPr>
              <w:pageBreakBefore/>
              <w:spacing w:before="60" w:after="60" w:line="240" w:lineRule="auto"/>
              <w:rPr>
                <w:noProof/>
                <w:sz w:val="20"/>
              </w:rPr>
            </w:pPr>
            <w:r>
              <w:rPr>
                <w:noProof/>
                <w:sz w:val="20"/>
              </w:rPr>
              <w:t>35030000</w:t>
            </w:r>
          </w:p>
        </w:tc>
        <w:tc>
          <w:tcPr>
            <w:tcW w:w="1054" w:type="dxa"/>
            <w:tcBorders>
              <w:top w:val="nil"/>
              <w:left w:val="nil"/>
              <w:bottom w:val="single" w:sz="4" w:space="0" w:color="auto"/>
              <w:right w:val="single" w:sz="4" w:space="0" w:color="auto"/>
            </w:tcBorders>
            <w:shd w:val="clear" w:color="auto" w:fill="auto"/>
            <w:noWrap/>
            <w:hideMark/>
          </w:tcPr>
          <w:p w14:paraId="07447F14" w14:textId="77777777" w:rsidR="008F4028" w:rsidRPr="00BD01D7" w:rsidRDefault="008F4028" w:rsidP="00D163DF">
            <w:pPr>
              <w:spacing w:before="60" w:after="60" w:line="240" w:lineRule="auto"/>
              <w:rPr>
                <w:noProof/>
                <w:sz w:val="20"/>
              </w:rPr>
            </w:pPr>
            <w:r>
              <w:rPr>
                <w:noProof/>
                <w:sz w:val="20"/>
              </w:rPr>
              <w:t>350300</w:t>
            </w:r>
          </w:p>
        </w:tc>
        <w:tc>
          <w:tcPr>
            <w:tcW w:w="5186" w:type="dxa"/>
            <w:tcBorders>
              <w:top w:val="nil"/>
              <w:left w:val="nil"/>
              <w:bottom w:val="single" w:sz="4" w:space="0" w:color="auto"/>
              <w:right w:val="single" w:sz="4" w:space="0" w:color="auto"/>
            </w:tcBorders>
            <w:shd w:val="clear" w:color="auto" w:fill="auto"/>
            <w:noWrap/>
            <w:hideMark/>
          </w:tcPr>
          <w:p w14:paraId="69CBD327" w14:textId="77777777" w:rsidR="008F4028" w:rsidRPr="00BD01D7" w:rsidRDefault="008F4028" w:rsidP="00D163DF">
            <w:pPr>
              <w:spacing w:before="60" w:after="60" w:line="240" w:lineRule="auto"/>
              <w:rPr>
                <w:noProof/>
                <w:sz w:val="20"/>
              </w:rPr>
            </w:pPr>
            <w:r>
              <w:rPr>
                <w:noProof/>
                <w:sz w:val="20"/>
              </w:rPr>
              <w:t>Želatina (vključno z želatino v pravokotnih (vključno kvadratnih) listih, po površini obdelano ali ne ali barvano) in njeni derivati; želatina iz ribjih mehurjev; druga lepila živalskega izvora, razen kazeinskih lepil iz tarifne številke 3501</w:t>
            </w:r>
          </w:p>
        </w:tc>
        <w:tc>
          <w:tcPr>
            <w:tcW w:w="709" w:type="dxa"/>
            <w:tcBorders>
              <w:top w:val="nil"/>
              <w:left w:val="nil"/>
              <w:bottom w:val="single" w:sz="4" w:space="0" w:color="auto"/>
              <w:right w:val="single" w:sz="4" w:space="0" w:color="auto"/>
            </w:tcBorders>
            <w:shd w:val="clear" w:color="auto" w:fill="auto"/>
            <w:noWrap/>
            <w:vAlign w:val="center"/>
            <w:hideMark/>
          </w:tcPr>
          <w:p w14:paraId="4B708028"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F15FCA"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7F49962"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DAD05A4"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1BE3189"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87EF6C9"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9CE68B2"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E933FD1"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20415E2"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1C85A96"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57754A3"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0A868B2" w14:textId="77777777" w:rsidR="008F4028" w:rsidRPr="00BD01D7" w:rsidRDefault="008F4028" w:rsidP="00D163DF">
            <w:pPr>
              <w:spacing w:before="60" w:after="60" w:line="240" w:lineRule="auto"/>
              <w:rPr>
                <w:noProof/>
                <w:sz w:val="20"/>
              </w:rPr>
            </w:pPr>
            <w:r>
              <w:rPr>
                <w:noProof/>
                <w:sz w:val="20"/>
              </w:rPr>
              <w:t>35040000</w:t>
            </w:r>
          </w:p>
        </w:tc>
        <w:tc>
          <w:tcPr>
            <w:tcW w:w="1054" w:type="dxa"/>
            <w:tcBorders>
              <w:top w:val="nil"/>
              <w:left w:val="nil"/>
              <w:bottom w:val="single" w:sz="4" w:space="0" w:color="auto"/>
              <w:right w:val="single" w:sz="4" w:space="0" w:color="auto"/>
            </w:tcBorders>
            <w:shd w:val="clear" w:color="auto" w:fill="auto"/>
            <w:noWrap/>
            <w:hideMark/>
          </w:tcPr>
          <w:p w14:paraId="27C524C5" w14:textId="77777777" w:rsidR="008F4028" w:rsidRPr="00BD01D7" w:rsidRDefault="008F4028" w:rsidP="00D163DF">
            <w:pPr>
              <w:spacing w:before="60" w:after="60" w:line="240" w:lineRule="auto"/>
              <w:rPr>
                <w:noProof/>
                <w:sz w:val="20"/>
              </w:rPr>
            </w:pPr>
            <w:r>
              <w:rPr>
                <w:noProof/>
                <w:sz w:val="20"/>
              </w:rPr>
              <w:t>350400</w:t>
            </w:r>
          </w:p>
        </w:tc>
        <w:tc>
          <w:tcPr>
            <w:tcW w:w="5186" w:type="dxa"/>
            <w:tcBorders>
              <w:top w:val="nil"/>
              <w:left w:val="nil"/>
              <w:bottom w:val="single" w:sz="4" w:space="0" w:color="auto"/>
              <w:right w:val="single" w:sz="4" w:space="0" w:color="auto"/>
            </w:tcBorders>
            <w:shd w:val="clear" w:color="auto" w:fill="auto"/>
            <w:noWrap/>
            <w:hideMark/>
          </w:tcPr>
          <w:p w14:paraId="51206492" w14:textId="77777777" w:rsidR="008F4028" w:rsidRPr="00BD01D7" w:rsidRDefault="008F4028" w:rsidP="00D163DF">
            <w:pPr>
              <w:spacing w:before="60" w:after="60" w:line="240" w:lineRule="auto"/>
              <w:rPr>
                <w:noProof/>
                <w:sz w:val="20"/>
              </w:rPr>
            </w:pPr>
            <w:r>
              <w:rPr>
                <w:noProof/>
                <w:sz w:val="20"/>
              </w:rPr>
              <w:t>Peptoni in njihovi derivati; druge proteinske snovi in njihovi derivati, ki niso navedeni in ne zajeti na drugem mestu; prah iz kož, strojenih s kromom ali ne</w:t>
            </w:r>
          </w:p>
        </w:tc>
        <w:tc>
          <w:tcPr>
            <w:tcW w:w="709" w:type="dxa"/>
            <w:tcBorders>
              <w:top w:val="nil"/>
              <w:left w:val="nil"/>
              <w:bottom w:val="single" w:sz="4" w:space="0" w:color="auto"/>
              <w:right w:val="single" w:sz="4" w:space="0" w:color="auto"/>
            </w:tcBorders>
            <w:shd w:val="clear" w:color="auto" w:fill="auto"/>
            <w:noWrap/>
            <w:vAlign w:val="center"/>
            <w:hideMark/>
          </w:tcPr>
          <w:p w14:paraId="62BF080F"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5A50B2E"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7AAB47C"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ADACB8B"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BF6CD0"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8BE2ED2"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316FE29"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4215CDD"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EF4485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878146"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215711C"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DF6D4F1" w14:textId="77777777" w:rsidR="008F4028" w:rsidRPr="00BD01D7" w:rsidRDefault="008F4028" w:rsidP="00D163DF">
            <w:pPr>
              <w:spacing w:before="60" w:after="60" w:line="240" w:lineRule="auto"/>
              <w:rPr>
                <w:noProof/>
                <w:sz w:val="20"/>
              </w:rPr>
            </w:pPr>
            <w:r>
              <w:rPr>
                <w:noProof/>
                <w:sz w:val="20"/>
              </w:rPr>
              <w:t>35051000</w:t>
            </w:r>
          </w:p>
        </w:tc>
        <w:tc>
          <w:tcPr>
            <w:tcW w:w="1054" w:type="dxa"/>
            <w:tcBorders>
              <w:top w:val="nil"/>
              <w:left w:val="nil"/>
              <w:bottom w:val="single" w:sz="4" w:space="0" w:color="auto"/>
              <w:right w:val="single" w:sz="4" w:space="0" w:color="auto"/>
            </w:tcBorders>
            <w:shd w:val="clear" w:color="auto" w:fill="auto"/>
            <w:noWrap/>
            <w:hideMark/>
          </w:tcPr>
          <w:p w14:paraId="015418C4" w14:textId="77777777" w:rsidR="008F4028" w:rsidRPr="00BD01D7" w:rsidRDefault="008F4028" w:rsidP="00D163DF">
            <w:pPr>
              <w:spacing w:before="60" w:after="60" w:line="240" w:lineRule="auto"/>
              <w:rPr>
                <w:noProof/>
                <w:sz w:val="20"/>
              </w:rPr>
            </w:pPr>
            <w:r>
              <w:rPr>
                <w:noProof/>
                <w:sz w:val="20"/>
              </w:rPr>
              <w:t>350510</w:t>
            </w:r>
          </w:p>
        </w:tc>
        <w:tc>
          <w:tcPr>
            <w:tcW w:w="5186" w:type="dxa"/>
            <w:tcBorders>
              <w:top w:val="nil"/>
              <w:left w:val="nil"/>
              <w:bottom w:val="single" w:sz="4" w:space="0" w:color="auto"/>
              <w:right w:val="single" w:sz="4" w:space="0" w:color="auto"/>
            </w:tcBorders>
            <w:shd w:val="clear" w:color="auto" w:fill="auto"/>
            <w:noWrap/>
            <w:hideMark/>
          </w:tcPr>
          <w:p w14:paraId="1246CA62" w14:textId="0BE1BE89" w:rsidR="008F4028" w:rsidRPr="00BD01D7" w:rsidRDefault="000C19AE" w:rsidP="00D163DF">
            <w:pPr>
              <w:spacing w:before="60" w:after="60" w:line="240" w:lineRule="auto"/>
              <w:rPr>
                <w:noProof/>
                <w:sz w:val="20"/>
              </w:rPr>
            </w:pPr>
            <w:r>
              <w:rPr>
                <w:noProof/>
                <w:sz w:val="20"/>
              </w:rPr>
              <w:t>–</w:t>
            </w:r>
            <w:r w:rsidR="008F4028">
              <w:rPr>
                <w:noProof/>
                <w:sz w:val="20"/>
              </w:rPr>
              <w:t xml:space="preserve"> Dekstrini in drugi modificirani škrobi</w:t>
            </w:r>
          </w:p>
        </w:tc>
        <w:tc>
          <w:tcPr>
            <w:tcW w:w="709" w:type="dxa"/>
            <w:tcBorders>
              <w:top w:val="nil"/>
              <w:left w:val="nil"/>
              <w:bottom w:val="single" w:sz="4" w:space="0" w:color="auto"/>
              <w:right w:val="single" w:sz="4" w:space="0" w:color="auto"/>
            </w:tcBorders>
            <w:shd w:val="clear" w:color="auto" w:fill="auto"/>
            <w:noWrap/>
            <w:vAlign w:val="center"/>
            <w:hideMark/>
          </w:tcPr>
          <w:p w14:paraId="40CEC767"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7C4896E"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9D91C60"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922596F"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5CDA08A"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C947DDD"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7AD55D0"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FC1CDD3"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901F98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BCDD29C"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B98B2BA"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BA0E8C1" w14:textId="77777777" w:rsidR="008F4028" w:rsidRPr="00BD01D7" w:rsidRDefault="008F4028" w:rsidP="00D163DF">
            <w:pPr>
              <w:spacing w:before="60" w:after="60" w:line="240" w:lineRule="auto"/>
              <w:rPr>
                <w:noProof/>
                <w:sz w:val="20"/>
              </w:rPr>
            </w:pPr>
            <w:r>
              <w:rPr>
                <w:noProof/>
                <w:sz w:val="20"/>
              </w:rPr>
              <w:t>36010000</w:t>
            </w:r>
          </w:p>
        </w:tc>
        <w:tc>
          <w:tcPr>
            <w:tcW w:w="1054" w:type="dxa"/>
            <w:tcBorders>
              <w:top w:val="nil"/>
              <w:left w:val="nil"/>
              <w:bottom w:val="single" w:sz="4" w:space="0" w:color="auto"/>
              <w:right w:val="single" w:sz="4" w:space="0" w:color="auto"/>
            </w:tcBorders>
            <w:shd w:val="clear" w:color="auto" w:fill="auto"/>
            <w:noWrap/>
            <w:hideMark/>
          </w:tcPr>
          <w:p w14:paraId="470E2D0C" w14:textId="77777777" w:rsidR="008F4028" w:rsidRPr="00BD01D7" w:rsidRDefault="008F4028" w:rsidP="00D163DF">
            <w:pPr>
              <w:spacing w:before="60" w:after="60" w:line="240" w:lineRule="auto"/>
              <w:rPr>
                <w:noProof/>
                <w:sz w:val="20"/>
              </w:rPr>
            </w:pPr>
            <w:r>
              <w:rPr>
                <w:noProof/>
                <w:sz w:val="20"/>
              </w:rPr>
              <w:t>360100</w:t>
            </w:r>
          </w:p>
        </w:tc>
        <w:tc>
          <w:tcPr>
            <w:tcW w:w="5186" w:type="dxa"/>
            <w:tcBorders>
              <w:top w:val="nil"/>
              <w:left w:val="nil"/>
              <w:bottom w:val="single" w:sz="4" w:space="0" w:color="auto"/>
              <w:right w:val="single" w:sz="4" w:space="0" w:color="auto"/>
            </w:tcBorders>
            <w:shd w:val="clear" w:color="auto" w:fill="auto"/>
            <w:noWrap/>
            <w:hideMark/>
          </w:tcPr>
          <w:p w14:paraId="05E305A5" w14:textId="77777777" w:rsidR="008F4028" w:rsidRPr="00BD01D7" w:rsidRDefault="008F4028" w:rsidP="00D163DF">
            <w:pPr>
              <w:spacing w:before="60" w:after="60" w:line="240" w:lineRule="auto"/>
              <w:rPr>
                <w:noProof/>
                <w:sz w:val="20"/>
              </w:rPr>
            </w:pPr>
            <w:r>
              <w:rPr>
                <w:noProof/>
                <w:sz w:val="20"/>
              </w:rPr>
              <w:t>Pogonski prah</w:t>
            </w:r>
          </w:p>
        </w:tc>
        <w:tc>
          <w:tcPr>
            <w:tcW w:w="709" w:type="dxa"/>
            <w:tcBorders>
              <w:top w:val="nil"/>
              <w:left w:val="nil"/>
              <w:bottom w:val="single" w:sz="4" w:space="0" w:color="auto"/>
              <w:right w:val="single" w:sz="4" w:space="0" w:color="auto"/>
            </w:tcBorders>
            <w:shd w:val="clear" w:color="auto" w:fill="auto"/>
            <w:noWrap/>
            <w:vAlign w:val="center"/>
            <w:hideMark/>
          </w:tcPr>
          <w:p w14:paraId="715C4E1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D2C2583"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1A8011C"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53F6604"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C396EF0"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261AB9B"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01188C"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D179864"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D3DEC86"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BA7B35D"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1B70F4D"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C0D6F67" w14:textId="77777777" w:rsidR="008F4028" w:rsidRPr="00BD01D7" w:rsidRDefault="008F4028" w:rsidP="00D163DF">
            <w:pPr>
              <w:spacing w:before="60" w:after="60" w:line="240" w:lineRule="auto"/>
              <w:rPr>
                <w:noProof/>
                <w:sz w:val="20"/>
              </w:rPr>
            </w:pPr>
            <w:r>
              <w:rPr>
                <w:noProof/>
                <w:sz w:val="20"/>
              </w:rPr>
              <w:t>36020000</w:t>
            </w:r>
          </w:p>
        </w:tc>
        <w:tc>
          <w:tcPr>
            <w:tcW w:w="1054" w:type="dxa"/>
            <w:tcBorders>
              <w:top w:val="nil"/>
              <w:left w:val="nil"/>
              <w:bottom w:val="single" w:sz="4" w:space="0" w:color="auto"/>
              <w:right w:val="single" w:sz="4" w:space="0" w:color="auto"/>
            </w:tcBorders>
            <w:shd w:val="clear" w:color="auto" w:fill="auto"/>
            <w:noWrap/>
            <w:hideMark/>
          </w:tcPr>
          <w:p w14:paraId="7A77701F" w14:textId="77777777" w:rsidR="008F4028" w:rsidRPr="00BD01D7" w:rsidRDefault="008F4028" w:rsidP="00D163DF">
            <w:pPr>
              <w:spacing w:before="60" w:after="60" w:line="240" w:lineRule="auto"/>
              <w:rPr>
                <w:noProof/>
                <w:sz w:val="20"/>
              </w:rPr>
            </w:pPr>
            <w:r>
              <w:rPr>
                <w:noProof/>
                <w:sz w:val="20"/>
              </w:rPr>
              <w:t>360200</w:t>
            </w:r>
          </w:p>
        </w:tc>
        <w:tc>
          <w:tcPr>
            <w:tcW w:w="5186" w:type="dxa"/>
            <w:tcBorders>
              <w:top w:val="nil"/>
              <w:left w:val="nil"/>
              <w:bottom w:val="single" w:sz="4" w:space="0" w:color="auto"/>
              <w:right w:val="single" w:sz="4" w:space="0" w:color="auto"/>
            </w:tcBorders>
            <w:shd w:val="clear" w:color="auto" w:fill="auto"/>
            <w:noWrap/>
            <w:hideMark/>
          </w:tcPr>
          <w:p w14:paraId="53154DD2" w14:textId="77777777" w:rsidR="008F4028" w:rsidRPr="00BD01D7" w:rsidRDefault="008F4028" w:rsidP="00D163DF">
            <w:pPr>
              <w:spacing w:before="60" w:after="60" w:line="240" w:lineRule="auto"/>
              <w:rPr>
                <w:noProof/>
                <w:sz w:val="20"/>
              </w:rPr>
            </w:pPr>
            <w:r>
              <w:rPr>
                <w:noProof/>
                <w:sz w:val="20"/>
              </w:rPr>
              <w:t>Pripravljena razstreliva, razen pogonskega prahu</w:t>
            </w:r>
          </w:p>
        </w:tc>
        <w:tc>
          <w:tcPr>
            <w:tcW w:w="709" w:type="dxa"/>
            <w:tcBorders>
              <w:top w:val="nil"/>
              <w:left w:val="nil"/>
              <w:bottom w:val="single" w:sz="4" w:space="0" w:color="auto"/>
              <w:right w:val="single" w:sz="4" w:space="0" w:color="auto"/>
            </w:tcBorders>
            <w:shd w:val="clear" w:color="auto" w:fill="auto"/>
            <w:noWrap/>
            <w:vAlign w:val="center"/>
            <w:hideMark/>
          </w:tcPr>
          <w:p w14:paraId="7357552A"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86B3154"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3505422"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BB8767D"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EA686F4"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5942E10"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B7D330"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72D94D4"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AB3724A"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1346298"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00D9462"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6D2CBA7" w14:textId="77777777" w:rsidR="008F4028" w:rsidRPr="00BD01D7" w:rsidRDefault="008F4028" w:rsidP="00D163DF">
            <w:pPr>
              <w:spacing w:before="60" w:after="60" w:line="240" w:lineRule="auto"/>
              <w:rPr>
                <w:noProof/>
                <w:sz w:val="20"/>
              </w:rPr>
            </w:pPr>
            <w:r>
              <w:rPr>
                <w:noProof/>
                <w:sz w:val="20"/>
              </w:rPr>
              <w:t>36030000</w:t>
            </w:r>
          </w:p>
        </w:tc>
        <w:tc>
          <w:tcPr>
            <w:tcW w:w="1054" w:type="dxa"/>
            <w:tcBorders>
              <w:top w:val="nil"/>
              <w:left w:val="nil"/>
              <w:bottom w:val="single" w:sz="4" w:space="0" w:color="auto"/>
              <w:right w:val="single" w:sz="4" w:space="0" w:color="auto"/>
            </w:tcBorders>
            <w:shd w:val="clear" w:color="auto" w:fill="auto"/>
            <w:noWrap/>
            <w:hideMark/>
          </w:tcPr>
          <w:p w14:paraId="5FDB6E81" w14:textId="77777777" w:rsidR="008F4028" w:rsidRPr="00BD01D7" w:rsidRDefault="008F4028" w:rsidP="00D163DF">
            <w:pPr>
              <w:spacing w:before="60" w:after="60" w:line="240" w:lineRule="auto"/>
              <w:rPr>
                <w:noProof/>
                <w:sz w:val="20"/>
              </w:rPr>
            </w:pPr>
            <w:r>
              <w:rPr>
                <w:noProof/>
                <w:sz w:val="20"/>
              </w:rPr>
              <w:t>360300</w:t>
            </w:r>
          </w:p>
        </w:tc>
        <w:tc>
          <w:tcPr>
            <w:tcW w:w="5186" w:type="dxa"/>
            <w:tcBorders>
              <w:top w:val="nil"/>
              <w:left w:val="nil"/>
              <w:bottom w:val="single" w:sz="4" w:space="0" w:color="auto"/>
              <w:right w:val="single" w:sz="4" w:space="0" w:color="auto"/>
            </w:tcBorders>
            <w:shd w:val="clear" w:color="auto" w:fill="auto"/>
            <w:noWrap/>
            <w:hideMark/>
          </w:tcPr>
          <w:p w14:paraId="002B247B" w14:textId="77777777" w:rsidR="008F4028" w:rsidRPr="00BD01D7" w:rsidRDefault="008F4028" w:rsidP="00D163DF">
            <w:pPr>
              <w:spacing w:before="60" w:after="60" w:line="240" w:lineRule="auto"/>
              <w:rPr>
                <w:noProof/>
                <w:sz w:val="20"/>
              </w:rPr>
            </w:pPr>
            <w:r>
              <w:rPr>
                <w:noProof/>
                <w:sz w:val="20"/>
              </w:rPr>
              <w:t>Varnostna vžigala; detonirne vrvice; udarne in razstrelilne kapice; vžigalniki; električni detonatorji</w:t>
            </w:r>
          </w:p>
        </w:tc>
        <w:tc>
          <w:tcPr>
            <w:tcW w:w="709" w:type="dxa"/>
            <w:tcBorders>
              <w:top w:val="nil"/>
              <w:left w:val="nil"/>
              <w:bottom w:val="single" w:sz="4" w:space="0" w:color="auto"/>
              <w:right w:val="single" w:sz="4" w:space="0" w:color="auto"/>
            </w:tcBorders>
            <w:shd w:val="clear" w:color="auto" w:fill="auto"/>
            <w:noWrap/>
            <w:vAlign w:val="center"/>
            <w:hideMark/>
          </w:tcPr>
          <w:p w14:paraId="12233F74"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D460487"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228B0E0"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E165AC3"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AA4DF6E"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21C4AB7"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26B1A75"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E2DB62"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07397C"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B351FB0"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986C6CC"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402273A" w14:textId="77777777" w:rsidR="008F4028" w:rsidRPr="00BD01D7" w:rsidRDefault="008F4028" w:rsidP="00D163DF">
            <w:pPr>
              <w:spacing w:before="60" w:after="60" w:line="240" w:lineRule="auto"/>
              <w:rPr>
                <w:noProof/>
                <w:sz w:val="20"/>
              </w:rPr>
            </w:pPr>
            <w:r>
              <w:rPr>
                <w:noProof/>
                <w:sz w:val="20"/>
              </w:rPr>
              <w:t>37012000</w:t>
            </w:r>
          </w:p>
        </w:tc>
        <w:tc>
          <w:tcPr>
            <w:tcW w:w="1054" w:type="dxa"/>
            <w:tcBorders>
              <w:top w:val="nil"/>
              <w:left w:val="nil"/>
              <w:bottom w:val="single" w:sz="4" w:space="0" w:color="auto"/>
              <w:right w:val="single" w:sz="4" w:space="0" w:color="auto"/>
            </w:tcBorders>
            <w:shd w:val="clear" w:color="auto" w:fill="auto"/>
            <w:noWrap/>
            <w:hideMark/>
          </w:tcPr>
          <w:p w14:paraId="21A7BBAE" w14:textId="77777777" w:rsidR="008F4028" w:rsidRPr="00BD01D7" w:rsidRDefault="008F4028" w:rsidP="00D163DF">
            <w:pPr>
              <w:spacing w:before="60" w:after="60" w:line="240" w:lineRule="auto"/>
              <w:rPr>
                <w:noProof/>
                <w:sz w:val="20"/>
              </w:rPr>
            </w:pPr>
            <w:r>
              <w:rPr>
                <w:noProof/>
                <w:sz w:val="20"/>
              </w:rPr>
              <w:t>370120</w:t>
            </w:r>
          </w:p>
        </w:tc>
        <w:tc>
          <w:tcPr>
            <w:tcW w:w="5186" w:type="dxa"/>
            <w:tcBorders>
              <w:top w:val="nil"/>
              <w:left w:val="nil"/>
              <w:bottom w:val="single" w:sz="4" w:space="0" w:color="auto"/>
              <w:right w:val="single" w:sz="4" w:space="0" w:color="auto"/>
            </w:tcBorders>
            <w:shd w:val="clear" w:color="auto" w:fill="auto"/>
            <w:noWrap/>
            <w:hideMark/>
          </w:tcPr>
          <w:p w14:paraId="3AD7D35C" w14:textId="257D1367" w:rsidR="008F4028" w:rsidRPr="00BD01D7" w:rsidRDefault="000C19AE" w:rsidP="00D163DF">
            <w:pPr>
              <w:spacing w:before="60" w:after="60" w:line="240" w:lineRule="auto"/>
              <w:rPr>
                <w:noProof/>
                <w:sz w:val="20"/>
              </w:rPr>
            </w:pPr>
            <w:r>
              <w:rPr>
                <w:noProof/>
                <w:sz w:val="20"/>
              </w:rPr>
              <w:t>–</w:t>
            </w:r>
            <w:r w:rsidR="008F4028">
              <w:rPr>
                <w:noProof/>
                <w:sz w:val="20"/>
              </w:rPr>
              <w:t xml:space="preserve"> Plan filmi za trenutno (hitro) fotografijo</w:t>
            </w:r>
          </w:p>
        </w:tc>
        <w:tc>
          <w:tcPr>
            <w:tcW w:w="709" w:type="dxa"/>
            <w:tcBorders>
              <w:top w:val="nil"/>
              <w:left w:val="nil"/>
              <w:bottom w:val="single" w:sz="4" w:space="0" w:color="auto"/>
              <w:right w:val="single" w:sz="4" w:space="0" w:color="auto"/>
            </w:tcBorders>
            <w:shd w:val="clear" w:color="auto" w:fill="auto"/>
            <w:noWrap/>
            <w:vAlign w:val="center"/>
            <w:hideMark/>
          </w:tcPr>
          <w:p w14:paraId="04D43F66"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D90F0C3"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C715856"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569982"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C4BE7E4"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70C0399"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F2E277"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E6DFED"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62941C5"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7CCDEA9"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127C6B6"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2854BF0" w14:textId="77777777" w:rsidR="008F4028" w:rsidRPr="00BD01D7" w:rsidRDefault="008F4028" w:rsidP="00D163DF">
            <w:pPr>
              <w:spacing w:before="60" w:after="60" w:line="240" w:lineRule="auto"/>
              <w:rPr>
                <w:noProof/>
                <w:sz w:val="20"/>
              </w:rPr>
            </w:pPr>
            <w:r>
              <w:rPr>
                <w:noProof/>
                <w:sz w:val="20"/>
              </w:rPr>
              <w:t>37013000</w:t>
            </w:r>
          </w:p>
        </w:tc>
        <w:tc>
          <w:tcPr>
            <w:tcW w:w="1054" w:type="dxa"/>
            <w:tcBorders>
              <w:top w:val="nil"/>
              <w:left w:val="nil"/>
              <w:bottom w:val="single" w:sz="4" w:space="0" w:color="auto"/>
              <w:right w:val="single" w:sz="4" w:space="0" w:color="auto"/>
            </w:tcBorders>
            <w:shd w:val="clear" w:color="auto" w:fill="auto"/>
            <w:noWrap/>
            <w:hideMark/>
          </w:tcPr>
          <w:p w14:paraId="3EBF0922" w14:textId="77777777" w:rsidR="008F4028" w:rsidRPr="00BD01D7" w:rsidRDefault="008F4028" w:rsidP="00D163DF">
            <w:pPr>
              <w:spacing w:before="60" w:after="60" w:line="240" w:lineRule="auto"/>
              <w:rPr>
                <w:noProof/>
                <w:sz w:val="20"/>
              </w:rPr>
            </w:pPr>
            <w:r>
              <w:rPr>
                <w:noProof/>
                <w:sz w:val="20"/>
              </w:rPr>
              <w:t>370130</w:t>
            </w:r>
          </w:p>
        </w:tc>
        <w:tc>
          <w:tcPr>
            <w:tcW w:w="5186" w:type="dxa"/>
            <w:tcBorders>
              <w:top w:val="nil"/>
              <w:left w:val="nil"/>
              <w:bottom w:val="single" w:sz="4" w:space="0" w:color="auto"/>
              <w:right w:val="single" w:sz="4" w:space="0" w:color="auto"/>
            </w:tcBorders>
            <w:shd w:val="clear" w:color="auto" w:fill="auto"/>
            <w:noWrap/>
            <w:hideMark/>
          </w:tcPr>
          <w:p w14:paraId="41CE3A1D" w14:textId="19CD2CE5" w:rsidR="008F4028" w:rsidRPr="00BD01D7" w:rsidRDefault="000C19AE" w:rsidP="00D163DF">
            <w:pPr>
              <w:spacing w:before="60" w:after="60" w:line="240" w:lineRule="auto"/>
              <w:rPr>
                <w:noProof/>
                <w:sz w:val="20"/>
              </w:rPr>
            </w:pPr>
            <w:r>
              <w:rPr>
                <w:noProof/>
                <w:sz w:val="20"/>
              </w:rPr>
              <w:t>–</w:t>
            </w:r>
            <w:r w:rsidR="008F4028">
              <w:rPr>
                <w:noProof/>
                <w:sz w:val="20"/>
              </w:rPr>
              <w:t xml:space="preserve"> Druge plošče in plan filmi, katerih ena stran je daljša od 255 mm</w:t>
            </w:r>
          </w:p>
        </w:tc>
        <w:tc>
          <w:tcPr>
            <w:tcW w:w="709" w:type="dxa"/>
            <w:tcBorders>
              <w:top w:val="nil"/>
              <w:left w:val="nil"/>
              <w:bottom w:val="single" w:sz="4" w:space="0" w:color="auto"/>
              <w:right w:val="single" w:sz="4" w:space="0" w:color="auto"/>
            </w:tcBorders>
            <w:shd w:val="clear" w:color="auto" w:fill="auto"/>
            <w:noWrap/>
            <w:vAlign w:val="center"/>
            <w:hideMark/>
          </w:tcPr>
          <w:p w14:paraId="1F983F6E"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EC63115"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455CF78"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B04E417"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5AF3AB8"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E6C8222"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C90B4C"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C33E40"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737D658"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426D78A"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F947C7E"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DFF1E71" w14:textId="77777777" w:rsidR="008F4028" w:rsidRPr="00BD01D7" w:rsidRDefault="008F4028" w:rsidP="00D163DF">
            <w:pPr>
              <w:spacing w:before="60" w:after="60" w:line="240" w:lineRule="auto"/>
              <w:rPr>
                <w:noProof/>
                <w:sz w:val="20"/>
              </w:rPr>
            </w:pPr>
            <w:r>
              <w:rPr>
                <w:noProof/>
                <w:sz w:val="20"/>
              </w:rPr>
              <w:t>37019100</w:t>
            </w:r>
          </w:p>
        </w:tc>
        <w:tc>
          <w:tcPr>
            <w:tcW w:w="1054" w:type="dxa"/>
            <w:tcBorders>
              <w:top w:val="nil"/>
              <w:left w:val="nil"/>
              <w:bottom w:val="single" w:sz="4" w:space="0" w:color="auto"/>
              <w:right w:val="single" w:sz="4" w:space="0" w:color="auto"/>
            </w:tcBorders>
            <w:shd w:val="clear" w:color="auto" w:fill="auto"/>
            <w:noWrap/>
            <w:hideMark/>
          </w:tcPr>
          <w:p w14:paraId="2F3FA53A" w14:textId="77777777" w:rsidR="008F4028" w:rsidRPr="00BD01D7" w:rsidRDefault="008F4028" w:rsidP="00D163DF">
            <w:pPr>
              <w:spacing w:before="60" w:after="60" w:line="240" w:lineRule="auto"/>
              <w:rPr>
                <w:noProof/>
                <w:sz w:val="20"/>
              </w:rPr>
            </w:pPr>
            <w:r>
              <w:rPr>
                <w:noProof/>
                <w:sz w:val="20"/>
              </w:rPr>
              <w:t>370191</w:t>
            </w:r>
          </w:p>
        </w:tc>
        <w:tc>
          <w:tcPr>
            <w:tcW w:w="5186" w:type="dxa"/>
            <w:tcBorders>
              <w:top w:val="nil"/>
              <w:left w:val="nil"/>
              <w:bottom w:val="single" w:sz="4" w:space="0" w:color="auto"/>
              <w:right w:val="single" w:sz="4" w:space="0" w:color="auto"/>
            </w:tcBorders>
            <w:shd w:val="clear" w:color="auto" w:fill="auto"/>
            <w:noWrap/>
            <w:hideMark/>
          </w:tcPr>
          <w:p w14:paraId="37B2632F" w14:textId="1011338C" w:rsidR="008F4028" w:rsidRPr="00BD01D7" w:rsidRDefault="00311F85" w:rsidP="00D163DF">
            <w:pPr>
              <w:spacing w:before="60" w:after="60" w:line="240" w:lineRule="auto"/>
              <w:rPr>
                <w:noProof/>
                <w:sz w:val="20"/>
              </w:rPr>
            </w:pPr>
            <w:r>
              <w:rPr>
                <w:noProof/>
                <w:sz w:val="20"/>
              </w:rPr>
              <w:t>– –</w:t>
            </w:r>
            <w:r w:rsidR="008F4028">
              <w:rPr>
                <w:noProof/>
                <w:sz w:val="20"/>
              </w:rPr>
              <w:t xml:space="preserve"> za barvne fotografije (večbarvne)</w:t>
            </w:r>
          </w:p>
        </w:tc>
        <w:tc>
          <w:tcPr>
            <w:tcW w:w="709" w:type="dxa"/>
            <w:tcBorders>
              <w:top w:val="nil"/>
              <w:left w:val="nil"/>
              <w:bottom w:val="single" w:sz="4" w:space="0" w:color="auto"/>
              <w:right w:val="single" w:sz="4" w:space="0" w:color="auto"/>
            </w:tcBorders>
            <w:shd w:val="clear" w:color="auto" w:fill="auto"/>
            <w:noWrap/>
            <w:vAlign w:val="center"/>
            <w:hideMark/>
          </w:tcPr>
          <w:p w14:paraId="5193D5FE"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F855BE6"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A234C3D"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7309727"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E238897"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43BBF08"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31C55E6"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1810AC"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3449890"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99DA374"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AE3D227"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E78E86F" w14:textId="77777777" w:rsidR="008F4028" w:rsidRPr="00BD01D7" w:rsidRDefault="008F4028" w:rsidP="00D163DF">
            <w:pPr>
              <w:spacing w:before="60" w:after="60" w:line="240" w:lineRule="auto"/>
              <w:rPr>
                <w:noProof/>
                <w:sz w:val="20"/>
              </w:rPr>
            </w:pPr>
            <w:r>
              <w:rPr>
                <w:noProof/>
                <w:sz w:val="20"/>
              </w:rPr>
              <w:t>37019900</w:t>
            </w:r>
          </w:p>
        </w:tc>
        <w:tc>
          <w:tcPr>
            <w:tcW w:w="1054" w:type="dxa"/>
            <w:tcBorders>
              <w:top w:val="nil"/>
              <w:left w:val="nil"/>
              <w:bottom w:val="single" w:sz="4" w:space="0" w:color="auto"/>
              <w:right w:val="single" w:sz="4" w:space="0" w:color="auto"/>
            </w:tcBorders>
            <w:shd w:val="clear" w:color="auto" w:fill="auto"/>
            <w:noWrap/>
            <w:hideMark/>
          </w:tcPr>
          <w:p w14:paraId="6F79AB22" w14:textId="77777777" w:rsidR="008F4028" w:rsidRPr="00BD01D7" w:rsidRDefault="008F4028" w:rsidP="00D163DF">
            <w:pPr>
              <w:spacing w:before="60" w:after="60" w:line="240" w:lineRule="auto"/>
              <w:rPr>
                <w:noProof/>
                <w:sz w:val="20"/>
              </w:rPr>
            </w:pPr>
            <w:r>
              <w:rPr>
                <w:noProof/>
                <w:sz w:val="20"/>
              </w:rPr>
              <w:t>370199</w:t>
            </w:r>
          </w:p>
        </w:tc>
        <w:tc>
          <w:tcPr>
            <w:tcW w:w="5186" w:type="dxa"/>
            <w:tcBorders>
              <w:top w:val="nil"/>
              <w:left w:val="nil"/>
              <w:bottom w:val="single" w:sz="4" w:space="0" w:color="auto"/>
              <w:right w:val="single" w:sz="4" w:space="0" w:color="auto"/>
            </w:tcBorders>
            <w:shd w:val="clear" w:color="auto" w:fill="auto"/>
            <w:noWrap/>
            <w:hideMark/>
          </w:tcPr>
          <w:p w14:paraId="29A73C20" w14:textId="52C23C61"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0FBA6C5F"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DDC3CB1"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5115DBF"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6461D37"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ADB7CA1"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149086C"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9D51291"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E361DC5"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D20C0EB"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95D39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3CF4E3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101EAED" w14:textId="77777777" w:rsidR="008F4028" w:rsidRPr="00BD01D7" w:rsidRDefault="008F4028" w:rsidP="00D163DF">
            <w:pPr>
              <w:spacing w:before="60" w:after="60" w:line="240" w:lineRule="auto"/>
              <w:rPr>
                <w:noProof/>
                <w:sz w:val="20"/>
              </w:rPr>
            </w:pPr>
            <w:r>
              <w:rPr>
                <w:noProof/>
                <w:sz w:val="20"/>
              </w:rPr>
              <w:t>37023100</w:t>
            </w:r>
          </w:p>
        </w:tc>
        <w:tc>
          <w:tcPr>
            <w:tcW w:w="1054" w:type="dxa"/>
            <w:tcBorders>
              <w:top w:val="nil"/>
              <w:left w:val="nil"/>
              <w:bottom w:val="single" w:sz="4" w:space="0" w:color="auto"/>
              <w:right w:val="single" w:sz="4" w:space="0" w:color="auto"/>
            </w:tcBorders>
            <w:shd w:val="clear" w:color="auto" w:fill="auto"/>
            <w:noWrap/>
            <w:hideMark/>
          </w:tcPr>
          <w:p w14:paraId="319E47E3" w14:textId="77777777" w:rsidR="008F4028" w:rsidRPr="00BD01D7" w:rsidRDefault="008F4028" w:rsidP="00D163DF">
            <w:pPr>
              <w:spacing w:before="60" w:after="60" w:line="240" w:lineRule="auto"/>
              <w:rPr>
                <w:noProof/>
                <w:sz w:val="20"/>
              </w:rPr>
            </w:pPr>
            <w:r>
              <w:rPr>
                <w:noProof/>
                <w:sz w:val="20"/>
              </w:rPr>
              <w:t>370231</w:t>
            </w:r>
          </w:p>
        </w:tc>
        <w:tc>
          <w:tcPr>
            <w:tcW w:w="5186" w:type="dxa"/>
            <w:tcBorders>
              <w:top w:val="nil"/>
              <w:left w:val="nil"/>
              <w:bottom w:val="single" w:sz="4" w:space="0" w:color="auto"/>
              <w:right w:val="single" w:sz="4" w:space="0" w:color="auto"/>
            </w:tcBorders>
            <w:shd w:val="clear" w:color="auto" w:fill="auto"/>
            <w:noWrap/>
            <w:hideMark/>
          </w:tcPr>
          <w:p w14:paraId="20389560" w14:textId="2B92CC25" w:rsidR="008F4028" w:rsidRPr="00BD01D7" w:rsidRDefault="00311F85" w:rsidP="00D163DF">
            <w:pPr>
              <w:spacing w:before="60" w:after="60" w:line="240" w:lineRule="auto"/>
              <w:rPr>
                <w:noProof/>
                <w:sz w:val="20"/>
              </w:rPr>
            </w:pPr>
            <w:r>
              <w:rPr>
                <w:noProof/>
                <w:sz w:val="20"/>
              </w:rPr>
              <w:t>– –</w:t>
            </w:r>
            <w:r w:rsidR="008F4028">
              <w:rPr>
                <w:noProof/>
                <w:sz w:val="20"/>
              </w:rPr>
              <w:t xml:space="preserve"> za barvno fotografijo (večbarvno)</w:t>
            </w:r>
          </w:p>
        </w:tc>
        <w:tc>
          <w:tcPr>
            <w:tcW w:w="709" w:type="dxa"/>
            <w:tcBorders>
              <w:top w:val="nil"/>
              <w:left w:val="nil"/>
              <w:bottom w:val="single" w:sz="4" w:space="0" w:color="auto"/>
              <w:right w:val="single" w:sz="4" w:space="0" w:color="auto"/>
            </w:tcBorders>
            <w:shd w:val="clear" w:color="auto" w:fill="auto"/>
            <w:noWrap/>
            <w:vAlign w:val="center"/>
            <w:hideMark/>
          </w:tcPr>
          <w:p w14:paraId="35C74969"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9580A33"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18C2431"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552139"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E8751A"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4E15352"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346216B"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47CDB4A"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4F5826B"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9992939"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9089A46"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2F78984" w14:textId="77777777" w:rsidR="008F4028" w:rsidRPr="00BD01D7" w:rsidRDefault="008F4028" w:rsidP="00D163DF">
            <w:pPr>
              <w:spacing w:before="60" w:after="60" w:line="240" w:lineRule="auto"/>
              <w:rPr>
                <w:noProof/>
                <w:sz w:val="20"/>
              </w:rPr>
            </w:pPr>
            <w:r>
              <w:rPr>
                <w:noProof/>
                <w:sz w:val="20"/>
              </w:rPr>
              <w:t>37023200</w:t>
            </w:r>
          </w:p>
        </w:tc>
        <w:tc>
          <w:tcPr>
            <w:tcW w:w="1054" w:type="dxa"/>
            <w:tcBorders>
              <w:top w:val="nil"/>
              <w:left w:val="nil"/>
              <w:bottom w:val="single" w:sz="4" w:space="0" w:color="auto"/>
              <w:right w:val="single" w:sz="4" w:space="0" w:color="auto"/>
            </w:tcBorders>
            <w:shd w:val="clear" w:color="auto" w:fill="auto"/>
            <w:noWrap/>
            <w:hideMark/>
          </w:tcPr>
          <w:p w14:paraId="5D634D04" w14:textId="77777777" w:rsidR="008F4028" w:rsidRPr="00BD01D7" w:rsidRDefault="008F4028" w:rsidP="00D163DF">
            <w:pPr>
              <w:spacing w:before="60" w:after="60" w:line="240" w:lineRule="auto"/>
              <w:rPr>
                <w:noProof/>
                <w:sz w:val="20"/>
              </w:rPr>
            </w:pPr>
            <w:r>
              <w:rPr>
                <w:noProof/>
                <w:sz w:val="20"/>
              </w:rPr>
              <w:t>370232</w:t>
            </w:r>
          </w:p>
        </w:tc>
        <w:tc>
          <w:tcPr>
            <w:tcW w:w="5186" w:type="dxa"/>
            <w:tcBorders>
              <w:top w:val="nil"/>
              <w:left w:val="nil"/>
              <w:bottom w:val="single" w:sz="4" w:space="0" w:color="auto"/>
              <w:right w:val="single" w:sz="4" w:space="0" w:color="auto"/>
            </w:tcBorders>
            <w:shd w:val="clear" w:color="auto" w:fill="auto"/>
            <w:noWrap/>
            <w:hideMark/>
          </w:tcPr>
          <w:p w14:paraId="458E77E8" w14:textId="722A77CC" w:rsidR="008F4028" w:rsidRPr="00BD01D7" w:rsidRDefault="00311F85" w:rsidP="00D163DF">
            <w:pPr>
              <w:spacing w:before="60" w:after="60" w:line="240" w:lineRule="auto"/>
              <w:rPr>
                <w:noProof/>
                <w:sz w:val="20"/>
              </w:rPr>
            </w:pPr>
            <w:r>
              <w:rPr>
                <w:noProof/>
                <w:sz w:val="20"/>
              </w:rPr>
              <w:t>– –</w:t>
            </w:r>
            <w:r w:rsidR="008F4028">
              <w:rPr>
                <w:noProof/>
                <w:sz w:val="20"/>
              </w:rPr>
              <w:t xml:space="preserve"> drugi, z emulzijo srebrovega halogenida</w:t>
            </w:r>
          </w:p>
        </w:tc>
        <w:tc>
          <w:tcPr>
            <w:tcW w:w="709" w:type="dxa"/>
            <w:tcBorders>
              <w:top w:val="nil"/>
              <w:left w:val="nil"/>
              <w:bottom w:val="single" w:sz="4" w:space="0" w:color="auto"/>
              <w:right w:val="single" w:sz="4" w:space="0" w:color="auto"/>
            </w:tcBorders>
            <w:shd w:val="clear" w:color="auto" w:fill="auto"/>
            <w:noWrap/>
            <w:vAlign w:val="center"/>
            <w:hideMark/>
          </w:tcPr>
          <w:p w14:paraId="059AD6E0"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0320FD1"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B95807F"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16F4B1F"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A1CCF0"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B3FE396"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D0AC783"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194B426"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0CFDB31"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118A1E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9F053CE"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1355EF" w14:textId="77777777" w:rsidR="008F4028" w:rsidRPr="00BD01D7" w:rsidRDefault="008F4028" w:rsidP="00D163DF">
            <w:pPr>
              <w:pageBreakBefore/>
              <w:spacing w:before="60" w:after="60" w:line="240" w:lineRule="auto"/>
              <w:rPr>
                <w:noProof/>
                <w:sz w:val="20"/>
              </w:rPr>
            </w:pPr>
            <w:r>
              <w:rPr>
                <w:noProof/>
                <w:sz w:val="20"/>
              </w:rPr>
              <w:t>37023900</w:t>
            </w:r>
          </w:p>
        </w:tc>
        <w:tc>
          <w:tcPr>
            <w:tcW w:w="1054" w:type="dxa"/>
            <w:tcBorders>
              <w:top w:val="nil"/>
              <w:left w:val="nil"/>
              <w:bottom w:val="single" w:sz="4" w:space="0" w:color="auto"/>
              <w:right w:val="single" w:sz="4" w:space="0" w:color="auto"/>
            </w:tcBorders>
            <w:shd w:val="clear" w:color="auto" w:fill="auto"/>
            <w:noWrap/>
            <w:hideMark/>
          </w:tcPr>
          <w:p w14:paraId="22D477E2" w14:textId="77777777" w:rsidR="008F4028" w:rsidRPr="00BD01D7" w:rsidRDefault="008F4028" w:rsidP="00D163DF">
            <w:pPr>
              <w:spacing w:before="60" w:after="60" w:line="240" w:lineRule="auto"/>
              <w:rPr>
                <w:noProof/>
                <w:sz w:val="20"/>
              </w:rPr>
            </w:pPr>
            <w:r>
              <w:rPr>
                <w:noProof/>
                <w:sz w:val="20"/>
              </w:rPr>
              <w:t>370239</w:t>
            </w:r>
          </w:p>
        </w:tc>
        <w:tc>
          <w:tcPr>
            <w:tcW w:w="5186" w:type="dxa"/>
            <w:tcBorders>
              <w:top w:val="nil"/>
              <w:left w:val="nil"/>
              <w:bottom w:val="single" w:sz="4" w:space="0" w:color="auto"/>
              <w:right w:val="single" w:sz="4" w:space="0" w:color="auto"/>
            </w:tcBorders>
            <w:shd w:val="clear" w:color="auto" w:fill="auto"/>
            <w:noWrap/>
            <w:hideMark/>
          </w:tcPr>
          <w:p w14:paraId="4C07EC92" w14:textId="38805FBD"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709" w:type="dxa"/>
            <w:tcBorders>
              <w:top w:val="nil"/>
              <w:left w:val="nil"/>
              <w:bottom w:val="single" w:sz="4" w:space="0" w:color="auto"/>
              <w:right w:val="single" w:sz="4" w:space="0" w:color="auto"/>
            </w:tcBorders>
            <w:shd w:val="clear" w:color="auto" w:fill="auto"/>
            <w:noWrap/>
            <w:vAlign w:val="center"/>
            <w:hideMark/>
          </w:tcPr>
          <w:p w14:paraId="670B8437"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FDC1064"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86DA112"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0C91A17"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DFAA338"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3548464"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C67E37F"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8F39A9"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9A3B68C"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89F14DE"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8F4185E"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3CBC06F" w14:textId="77777777" w:rsidR="008F4028" w:rsidRPr="00BD01D7" w:rsidRDefault="008F4028" w:rsidP="00D163DF">
            <w:pPr>
              <w:spacing w:before="60" w:after="60" w:line="240" w:lineRule="auto"/>
              <w:rPr>
                <w:noProof/>
                <w:sz w:val="20"/>
              </w:rPr>
            </w:pPr>
            <w:r>
              <w:rPr>
                <w:noProof/>
                <w:sz w:val="20"/>
              </w:rPr>
              <w:t>37024100</w:t>
            </w:r>
          </w:p>
        </w:tc>
        <w:tc>
          <w:tcPr>
            <w:tcW w:w="1054" w:type="dxa"/>
            <w:tcBorders>
              <w:top w:val="nil"/>
              <w:left w:val="nil"/>
              <w:bottom w:val="single" w:sz="4" w:space="0" w:color="auto"/>
              <w:right w:val="single" w:sz="4" w:space="0" w:color="auto"/>
            </w:tcBorders>
            <w:shd w:val="clear" w:color="auto" w:fill="auto"/>
            <w:noWrap/>
            <w:hideMark/>
          </w:tcPr>
          <w:p w14:paraId="3AA21773" w14:textId="77777777" w:rsidR="008F4028" w:rsidRPr="00BD01D7" w:rsidRDefault="008F4028" w:rsidP="00D163DF">
            <w:pPr>
              <w:spacing w:before="60" w:after="60" w:line="240" w:lineRule="auto"/>
              <w:rPr>
                <w:noProof/>
                <w:sz w:val="20"/>
              </w:rPr>
            </w:pPr>
            <w:r>
              <w:rPr>
                <w:noProof/>
                <w:sz w:val="20"/>
              </w:rPr>
              <w:t>370241</w:t>
            </w:r>
          </w:p>
        </w:tc>
        <w:tc>
          <w:tcPr>
            <w:tcW w:w="5186" w:type="dxa"/>
            <w:tcBorders>
              <w:top w:val="nil"/>
              <w:left w:val="nil"/>
              <w:bottom w:val="single" w:sz="4" w:space="0" w:color="auto"/>
              <w:right w:val="single" w:sz="4" w:space="0" w:color="auto"/>
            </w:tcBorders>
            <w:shd w:val="clear" w:color="auto" w:fill="auto"/>
            <w:noWrap/>
            <w:hideMark/>
          </w:tcPr>
          <w:p w14:paraId="776A684C" w14:textId="17264EB9" w:rsidR="008F4028" w:rsidRPr="00BD01D7" w:rsidRDefault="00311F85" w:rsidP="00D163DF">
            <w:pPr>
              <w:spacing w:before="60" w:after="60" w:line="240" w:lineRule="auto"/>
              <w:rPr>
                <w:noProof/>
                <w:sz w:val="20"/>
              </w:rPr>
            </w:pPr>
            <w:r>
              <w:rPr>
                <w:noProof/>
                <w:sz w:val="20"/>
              </w:rPr>
              <w:t>– –</w:t>
            </w:r>
            <w:r w:rsidR="008F4028">
              <w:rPr>
                <w:noProof/>
                <w:sz w:val="20"/>
              </w:rPr>
              <w:t xml:space="preserve"> široki nad 610 mm in dolgi nad 200 m, za barvno fotografijo (večbarvno)</w:t>
            </w:r>
          </w:p>
        </w:tc>
        <w:tc>
          <w:tcPr>
            <w:tcW w:w="709" w:type="dxa"/>
            <w:tcBorders>
              <w:top w:val="nil"/>
              <w:left w:val="nil"/>
              <w:bottom w:val="single" w:sz="4" w:space="0" w:color="auto"/>
              <w:right w:val="single" w:sz="4" w:space="0" w:color="auto"/>
            </w:tcBorders>
            <w:shd w:val="clear" w:color="auto" w:fill="auto"/>
            <w:noWrap/>
            <w:vAlign w:val="center"/>
            <w:hideMark/>
          </w:tcPr>
          <w:p w14:paraId="48301D6D"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8E5B523"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F62F80D"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2D2D9C6"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DF94C9B"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FFCC1AE"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E9F1536"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7FDB321"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ACDABC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F444411"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8EA939F"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7579FF9" w14:textId="77777777" w:rsidR="008F4028" w:rsidRPr="00BD01D7" w:rsidRDefault="008F4028" w:rsidP="00D163DF">
            <w:pPr>
              <w:spacing w:before="60" w:after="60" w:line="240" w:lineRule="auto"/>
              <w:rPr>
                <w:noProof/>
                <w:sz w:val="20"/>
              </w:rPr>
            </w:pPr>
            <w:r>
              <w:rPr>
                <w:noProof/>
                <w:sz w:val="20"/>
              </w:rPr>
              <w:t>37024200</w:t>
            </w:r>
          </w:p>
        </w:tc>
        <w:tc>
          <w:tcPr>
            <w:tcW w:w="1054" w:type="dxa"/>
            <w:tcBorders>
              <w:top w:val="nil"/>
              <w:left w:val="nil"/>
              <w:bottom w:val="single" w:sz="4" w:space="0" w:color="auto"/>
              <w:right w:val="single" w:sz="4" w:space="0" w:color="auto"/>
            </w:tcBorders>
            <w:shd w:val="clear" w:color="auto" w:fill="auto"/>
            <w:noWrap/>
            <w:hideMark/>
          </w:tcPr>
          <w:p w14:paraId="47A0D46B" w14:textId="77777777" w:rsidR="008F4028" w:rsidRPr="00BD01D7" w:rsidRDefault="008F4028" w:rsidP="00D163DF">
            <w:pPr>
              <w:spacing w:before="60" w:after="60" w:line="240" w:lineRule="auto"/>
              <w:rPr>
                <w:noProof/>
                <w:sz w:val="20"/>
              </w:rPr>
            </w:pPr>
            <w:r>
              <w:rPr>
                <w:noProof/>
                <w:sz w:val="20"/>
              </w:rPr>
              <w:t>370242</w:t>
            </w:r>
          </w:p>
        </w:tc>
        <w:tc>
          <w:tcPr>
            <w:tcW w:w="5186" w:type="dxa"/>
            <w:tcBorders>
              <w:top w:val="nil"/>
              <w:left w:val="nil"/>
              <w:bottom w:val="single" w:sz="4" w:space="0" w:color="auto"/>
              <w:right w:val="single" w:sz="4" w:space="0" w:color="auto"/>
            </w:tcBorders>
            <w:shd w:val="clear" w:color="auto" w:fill="auto"/>
            <w:noWrap/>
            <w:hideMark/>
          </w:tcPr>
          <w:p w14:paraId="0001F939" w14:textId="1EC6EDEA" w:rsidR="008F4028" w:rsidRPr="00BD01D7" w:rsidRDefault="00311F85" w:rsidP="00D163DF">
            <w:pPr>
              <w:spacing w:before="60" w:after="60" w:line="240" w:lineRule="auto"/>
              <w:rPr>
                <w:noProof/>
                <w:sz w:val="20"/>
              </w:rPr>
            </w:pPr>
            <w:r>
              <w:rPr>
                <w:noProof/>
                <w:sz w:val="20"/>
              </w:rPr>
              <w:t>– –</w:t>
            </w:r>
            <w:r w:rsidR="008F4028">
              <w:rPr>
                <w:noProof/>
                <w:sz w:val="20"/>
              </w:rPr>
              <w:t xml:space="preserve"> široki nad 610 mm in dolgi nad 200 m, razen za barvno fotografijo</w:t>
            </w:r>
          </w:p>
        </w:tc>
        <w:tc>
          <w:tcPr>
            <w:tcW w:w="709" w:type="dxa"/>
            <w:tcBorders>
              <w:top w:val="nil"/>
              <w:left w:val="nil"/>
              <w:bottom w:val="single" w:sz="4" w:space="0" w:color="auto"/>
              <w:right w:val="single" w:sz="4" w:space="0" w:color="auto"/>
            </w:tcBorders>
            <w:shd w:val="clear" w:color="auto" w:fill="auto"/>
            <w:noWrap/>
            <w:vAlign w:val="center"/>
            <w:hideMark/>
          </w:tcPr>
          <w:p w14:paraId="66C2A5D8"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4613AC4"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1185D1A"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B87781"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CD4729"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F2FCBAF"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7A5BF9C"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B47EA5"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36B318B"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5884C6"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1CDA3CA"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A2DFF9F" w14:textId="77777777" w:rsidR="008F4028" w:rsidRPr="00BD01D7" w:rsidRDefault="008F4028" w:rsidP="00D163DF">
            <w:pPr>
              <w:spacing w:before="60" w:after="60" w:line="240" w:lineRule="auto"/>
              <w:rPr>
                <w:noProof/>
                <w:sz w:val="20"/>
              </w:rPr>
            </w:pPr>
            <w:r>
              <w:rPr>
                <w:noProof/>
                <w:sz w:val="20"/>
              </w:rPr>
              <w:t>37024300</w:t>
            </w:r>
          </w:p>
        </w:tc>
        <w:tc>
          <w:tcPr>
            <w:tcW w:w="1054" w:type="dxa"/>
            <w:tcBorders>
              <w:top w:val="nil"/>
              <w:left w:val="nil"/>
              <w:bottom w:val="single" w:sz="4" w:space="0" w:color="auto"/>
              <w:right w:val="single" w:sz="4" w:space="0" w:color="auto"/>
            </w:tcBorders>
            <w:shd w:val="clear" w:color="auto" w:fill="auto"/>
            <w:noWrap/>
            <w:hideMark/>
          </w:tcPr>
          <w:p w14:paraId="61B44DD4" w14:textId="77777777" w:rsidR="008F4028" w:rsidRPr="00BD01D7" w:rsidRDefault="008F4028" w:rsidP="00D163DF">
            <w:pPr>
              <w:spacing w:before="60" w:after="60" w:line="240" w:lineRule="auto"/>
              <w:rPr>
                <w:noProof/>
                <w:sz w:val="20"/>
              </w:rPr>
            </w:pPr>
            <w:r>
              <w:rPr>
                <w:noProof/>
                <w:sz w:val="20"/>
              </w:rPr>
              <w:t>370243</w:t>
            </w:r>
          </w:p>
        </w:tc>
        <w:tc>
          <w:tcPr>
            <w:tcW w:w="5186" w:type="dxa"/>
            <w:tcBorders>
              <w:top w:val="nil"/>
              <w:left w:val="nil"/>
              <w:bottom w:val="single" w:sz="4" w:space="0" w:color="auto"/>
              <w:right w:val="single" w:sz="4" w:space="0" w:color="auto"/>
            </w:tcBorders>
            <w:shd w:val="clear" w:color="auto" w:fill="auto"/>
            <w:noWrap/>
            <w:hideMark/>
          </w:tcPr>
          <w:p w14:paraId="5D1A9A67" w14:textId="6DCBC36E" w:rsidR="008F4028" w:rsidRPr="00BD01D7" w:rsidRDefault="00311F85" w:rsidP="00D163DF">
            <w:pPr>
              <w:spacing w:before="60" w:after="60" w:line="240" w:lineRule="auto"/>
              <w:rPr>
                <w:noProof/>
                <w:sz w:val="20"/>
              </w:rPr>
            </w:pPr>
            <w:r>
              <w:rPr>
                <w:noProof/>
                <w:sz w:val="20"/>
              </w:rPr>
              <w:t>– –</w:t>
            </w:r>
            <w:r w:rsidR="008F4028">
              <w:rPr>
                <w:noProof/>
                <w:sz w:val="20"/>
              </w:rPr>
              <w:t xml:space="preserve"> široki nad 610 mm in dolgi do vključno 200 m</w:t>
            </w:r>
          </w:p>
        </w:tc>
        <w:tc>
          <w:tcPr>
            <w:tcW w:w="709" w:type="dxa"/>
            <w:tcBorders>
              <w:top w:val="nil"/>
              <w:left w:val="nil"/>
              <w:bottom w:val="single" w:sz="4" w:space="0" w:color="auto"/>
              <w:right w:val="single" w:sz="4" w:space="0" w:color="auto"/>
            </w:tcBorders>
            <w:shd w:val="clear" w:color="auto" w:fill="auto"/>
            <w:noWrap/>
            <w:vAlign w:val="center"/>
            <w:hideMark/>
          </w:tcPr>
          <w:p w14:paraId="60A239D5"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A91871B"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BF8F1C5"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860000A"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5EE4193"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05651E3"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A902EC2"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85E9247"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1EAAC6"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68A46DF"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58E9D6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1160DC" w14:textId="77777777" w:rsidR="008F4028" w:rsidRPr="00BD01D7" w:rsidRDefault="008F4028" w:rsidP="00D163DF">
            <w:pPr>
              <w:spacing w:before="60" w:after="60" w:line="240" w:lineRule="auto"/>
              <w:rPr>
                <w:noProof/>
                <w:sz w:val="20"/>
              </w:rPr>
            </w:pPr>
            <w:r>
              <w:rPr>
                <w:noProof/>
                <w:sz w:val="20"/>
              </w:rPr>
              <w:t>37024400</w:t>
            </w:r>
          </w:p>
        </w:tc>
        <w:tc>
          <w:tcPr>
            <w:tcW w:w="1054" w:type="dxa"/>
            <w:tcBorders>
              <w:top w:val="nil"/>
              <w:left w:val="nil"/>
              <w:bottom w:val="single" w:sz="4" w:space="0" w:color="auto"/>
              <w:right w:val="single" w:sz="4" w:space="0" w:color="auto"/>
            </w:tcBorders>
            <w:shd w:val="clear" w:color="auto" w:fill="auto"/>
            <w:noWrap/>
            <w:hideMark/>
          </w:tcPr>
          <w:p w14:paraId="2ABDC817" w14:textId="77777777" w:rsidR="008F4028" w:rsidRPr="00BD01D7" w:rsidRDefault="008F4028" w:rsidP="00D163DF">
            <w:pPr>
              <w:spacing w:before="60" w:after="60" w:line="240" w:lineRule="auto"/>
              <w:rPr>
                <w:noProof/>
                <w:sz w:val="20"/>
              </w:rPr>
            </w:pPr>
            <w:r>
              <w:rPr>
                <w:noProof/>
                <w:sz w:val="20"/>
              </w:rPr>
              <w:t>370244</w:t>
            </w:r>
          </w:p>
        </w:tc>
        <w:tc>
          <w:tcPr>
            <w:tcW w:w="5186" w:type="dxa"/>
            <w:tcBorders>
              <w:top w:val="nil"/>
              <w:left w:val="nil"/>
              <w:bottom w:val="single" w:sz="4" w:space="0" w:color="auto"/>
              <w:right w:val="single" w:sz="4" w:space="0" w:color="auto"/>
            </w:tcBorders>
            <w:shd w:val="clear" w:color="auto" w:fill="auto"/>
            <w:noWrap/>
            <w:hideMark/>
          </w:tcPr>
          <w:p w14:paraId="4DB1F10C" w14:textId="74E53248" w:rsidR="008F4028" w:rsidRPr="00BD01D7" w:rsidRDefault="00311F85" w:rsidP="00D163DF">
            <w:pPr>
              <w:spacing w:before="60" w:after="60" w:line="240" w:lineRule="auto"/>
              <w:rPr>
                <w:noProof/>
                <w:sz w:val="20"/>
              </w:rPr>
            </w:pPr>
            <w:r>
              <w:rPr>
                <w:noProof/>
                <w:sz w:val="20"/>
              </w:rPr>
              <w:t>– –</w:t>
            </w:r>
            <w:r w:rsidR="008F4028">
              <w:rPr>
                <w:noProof/>
                <w:sz w:val="20"/>
              </w:rPr>
              <w:t xml:space="preserve"> široki nad 105 mm do vključno 610 mm</w:t>
            </w:r>
          </w:p>
        </w:tc>
        <w:tc>
          <w:tcPr>
            <w:tcW w:w="709" w:type="dxa"/>
            <w:tcBorders>
              <w:top w:val="nil"/>
              <w:left w:val="nil"/>
              <w:bottom w:val="single" w:sz="4" w:space="0" w:color="auto"/>
              <w:right w:val="single" w:sz="4" w:space="0" w:color="auto"/>
            </w:tcBorders>
            <w:shd w:val="clear" w:color="auto" w:fill="auto"/>
            <w:noWrap/>
            <w:vAlign w:val="center"/>
            <w:hideMark/>
          </w:tcPr>
          <w:p w14:paraId="3E793945"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B96D2B9"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1EE80F"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0B97405"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5A4C54C"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31DA83"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C98AEA0"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702490"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378C7E"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B1591FE"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4D43925"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B397A59" w14:textId="77777777" w:rsidR="008F4028" w:rsidRPr="00BD01D7" w:rsidRDefault="008F4028" w:rsidP="00D163DF">
            <w:pPr>
              <w:spacing w:before="60" w:after="60" w:line="240" w:lineRule="auto"/>
              <w:rPr>
                <w:noProof/>
                <w:sz w:val="20"/>
              </w:rPr>
            </w:pPr>
            <w:r>
              <w:rPr>
                <w:noProof/>
                <w:sz w:val="20"/>
              </w:rPr>
              <w:t>37025200</w:t>
            </w:r>
          </w:p>
        </w:tc>
        <w:tc>
          <w:tcPr>
            <w:tcW w:w="1054" w:type="dxa"/>
            <w:tcBorders>
              <w:top w:val="nil"/>
              <w:left w:val="nil"/>
              <w:bottom w:val="single" w:sz="4" w:space="0" w:color="auto"/>
              <w:right w:val="single" w:sz="4" w:space="0" w:color="auto"/>
            </w:tcBorders>
            <w:shd w:val="clear" w:color="auto" w:fill="auto"/>
            <w:noWrap/>
            <w:hideMark/>
          </w:tcPr>
          <w:p w14:paraId="37175A76" w14:textId="77777777" w:rsidR="008F4028" w:rsidRPr="00BD01D7" w:rsidRDefault="008F4028" w:rsidP="00D163DF">
            <w:pPr>
              <w:spacing w:before="60" w:after="60" w:line="240" w:lineRule="auto"/>
              <w:rPr>
                <w:noProof/>
                <w:sz w:val="20"/>
              </w:rPr>
            </w:pPr>
            <w:r>
              <w:rPr>
                <w:noProof/>
                <w:sz w:val="20"/>
              </w:rPr>
              <w:t>370252</w:t>
            </w:r>
          </w:p>
        </w:tc>
        <w:tc>
          <w:tcPr>
            <w:tcW w:w="5186" w:type="dxa"/>
            <w:tcBorders>
              <w:top w:val="nil"/>
              <w:left w:val="nil"/>
              <w:bottom w:val="single" w:sz="4" w:space="0" w:color="auto"/>
              <w:right w:val="single" w:sz="4" w:space="0" w:color="auto"/>
            </w:tcBorders>
            <w:shd w:val="clear" w:color="auto" w:fill="auto"/>
            <w:noWrap/>
            <w:hideMark/>
          </w:tcPr>
          <w:p w14:paraId="15F62834" w14:textId="4617E510" w:rsidR="008F4028" w:rsidRPr="00BD01D7" w:rsidRDefault="00311F85" w:rsidP="00D163DF">
            <w:pPr>
              <w:spacing w:before="60" w:after="60" w:line="240" w:lineRule="auto"/>
              <w:rPr>
                <w:noProof/>
                <w:sz w:val="20"/>
              </w:rPr>
            </w:pPr>
            <w:r>
              <w:rPr>
                <w:noProof/>
                <w:sz w:val="20"/>
              </w:rPr>
              <w:t>– –</w:t>
            </w:r>
            <w:r w:rsidR="008F4028">
              <w:rPr>
                <w:noProof/>
                <w:sz w:val="20"/>
              </w:rPr>
              <w:t xml:space="preserve"> široki do vključno 16 mm</w:t>
            </w:r>
          </w:p>
        </w:tc>
        <w:tc>
          <w:tcPr>
            <w:tcW w:w="709" w:type="dxa"/>
            <w:tcBorders>
              <w:top w:val="nil"/>
              <w:left w:val="nil"/>
              <w:bottom w:val="single" w:sz="4" w:space="0" w:color="auto"/>
              <w:right w:val="single" w:sz="4" w:space="0" w:color="auto"/>
            </w:tcBorders>
            <w:shd w:val="clear" w:color="auto" w:fill="auto"/>
            <w:noWrap/>
            <w:vAlign w:val="center"/>
            <w:hideMark/>
          </w:tcPr>
          <w:p w14:paraId="1F71035F"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D9B1AFE"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267670D"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E94353"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6C8ACAF"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B956DC5"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EA10140"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B9B031"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A92DA1"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4484D90"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99F1FEA"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CA1243F" w14:textId="77777777" w:rsidR="008F4028" w:rsidRPr="00BD01D7" w:rsidRDefault="008F4028" w:rsidP="00D163DF">
            <w:pPr>
              <w:spacing w:before="60" w:after="60" w:line="240" w:lineRule="auto"/>
              <w:rPr>
                <w:noProof/>
                <w:sz w:val="20"/>
              </w:rPr>
            </w:pPr>
            <w:r>
              <w:rPr>
                <w:noProof/>
                <w:sz w:val="20"/>
              </w:rPr>
              <w:t>37025300</w:t>
            </w:r>
          </w:p>
        </w:tc>
        <w:tc>
          <w:tcPr>
            <w:tcW w:w="1054" w:type="dxa"/>
            <w:tcBorders>
              <w:top w:val="nil"/>
              <w:left w:val="nil"/>
              <w:bottom w:val="single" w:sz="4" w:space="0" w:color="auto"/>
              <w:right w:val="single" w:sz="4" w:space="0" w:color="auto"/>
            </w:tcBorders>
            <w:shd w:val="clear" w:color="auto" w:fill="auto"/>
            <w:noWrap/>
            <w:hideMark/>
          </w:tcPr>
          <w:p w14:paraId="0CF85CA2" w14:textId="77777777" w:rsidR="008F4028" w:rsidRPr="00BD01D7" w:rsidRDefault="008F4028" w:rsidP="00D163DF">
            <w:pPr>
              <w:spacing w:before="60" w:after="60" w:line="240" w:lineRule="auto"/>
              <w:rPr>
                <w:noProof/>
                <w:sz w:val="20"/>
              </w:rPr>
            </w:pPr>
            <w:r>
              <w:rPr>
                <w:noProof/>
                <w:sz w:val="20"/>
              </w:rPr>
              <w:t>370253</w:t>
            </w:r>
          </w:p>
        </w:tc>
        <w:tc>
          <w:tcPr>
            <w:tcW w:w="5186" w:type="dxa"/>
            <w:tcBorders>
              <w:top w:val="nil"/>
              <w:left w:val="nil"/>
              <w:bottom w:val="single" w:sz="4" w:space="0" w:color="auto"/>
              <w:right w:val="single" w:sz="4" w:space="0" w:color="auto"/>
            </w:tcBorders>
            <w:shd w:val="clear" w:color="auto" w:fill="auto"/>
            <w:noWrap/>
            <w:hideMark/>
          </w:tcPr>
          <w:p w14:paraId="2F065ADD" w14:textId="3BEE9C0E" w:rsidR="008F4028" w:rsidRPr="00BD01D7" w:rsidRDefault="00311F85" w:rsidP="00D163DF">
            <w:pPr>
              <w:spacing w:before="60" w:after="60" w:line="240" w:lineRule="auto"/>
              <w:rPr>
                <w:noProof/>
                <w:sz w:val="20"/>
              </w:rPr>
            </w:pPr>
            <w:r>
              <w:rPr>
                <w:noProof/>
                <w:sz w:val="20"/>
              </w:rPr>
              <w:t>– –</w:t>
            </w:r>
            <w:r w:rsidR="008F4028">
              <w:rPr>
                <w:noProof/>
                <w:sz w:val="20"/>
              </w:rPr>
              <w:t xml:space="preserve"> široki nad 16 mm do vključno 35 mm in dolgi do vključno 30 m za diapozitive</w:t>
            </w:r>
          </w:p>
        </w:tc>
        <w:tc>
          <w:tcPr>
            <w:tcW w:w="709" w:type="dxa"/>
            <w:tcBorders>
              <w:top w:val="nil"/>
              <w:left w:val="nil"/>
              <w:bottom w:val="single" w:sz="4" w:space="0" w:color="auto"/>
              <w:right w:val="single" w:sz="4" w:space="0" w:color="auto"/>
            </w:tcBorders>
            <w:shd w:val="clear" w:color="auto" w:fill="auto"/>
            <w:noWrap/>
            <w:vAlign w:val="center"/>
            <w:hideMark/>
          </w:tcPr>
          <w:p w14:paraId="21D8A9FA"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FFD9F8F"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FDEEC39"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618EDD1"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5686416"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0D46EE5"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AF04EE"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55D1215"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E8B52C5"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1F330AD"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64F975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897F6ED" w14:textId="77777777" w:rsidR="008F4028" w:rsidRPr="00BD01D7" w:rsidRDefault="008F4028" w:rsidP="00D163DF">
            <w:pPr>
              <w:spacing w:before="60" w:after="60" w:line="240" w:lineRule="auto"/>
              <w:rPr>
                <w:noProof/>
                <w:sz w:val="20"/>
              </w:rPr>
            </w:pPr>
            <w:r>
              <w:rPr>
                <w:noProof/>
                <w:sz w:val="20"/>
              </w:rPr>
              <w:t>37025400</w:t>
            </w:r>
          </w:p>
        </w:tc>
        <w:tc>
          <w:tcPr>
            <w:tcW w:w="1054" w:type="dxa"/>
            <w:tcBorders>
              <w:top w:val="nil"/>
              <w:left w:val="nil"/>
              <w:bottom w:val="single" w:sz="4" w:space="0" w:color="auto"/>
              <w:right w:val="single" w:sz="4" w:space="0" w:color="auto"/>
            </w:tcBorders>
            <w:shd w:val="clear" w:color="auto" w:fill="auto"/>
            <w:noWrap/>
            <w:hideMark/>
          </w:tcPr>
          <w:p w14:paraId="38E8AE4D" w14:textId="77777777" w:rsidR="008F4028" w:rsidRPr="00BD01D7" w:rsidRDefault="008F4028" w:rsidP="00D163DF">
            <w:pPr>
              <w:spacing w:before="60" w:after="60" w:line="240" w:lineRule="auto"/>
              <w:rPr>
                <w:noProof/>
                <w:sz w:val="20"/>
              </w:rPr>
            </w:pPr>
            <w:r>
              <w:rPr>
                <w:noProof/>
                <w:sz w:val="20"/>
              </w:rPr>
              <w:t>370254</w:t>
            </w:r>
          </w:p>
        </w:tc>
        <w:tc>
          <w:tcPr>
            <w:tcW w:w="5186" w:type="dxa"/>
            <w:tcBorders>
              <w:top w:val="nil"/>
              <w:left w:val="nil"/>
              <w:bottom w:val="single" w:sz="4" w:space="0" w:color="auto"/>
              <w:right w:val="single" w:sz="4" w:space="0" w:color="auto"/>
            </w:tcBorders>
            <w:shd w:val="clear" w:color="auto" w:fill="auto"/>
            <w:noWrap/>
            <w:hideMark/>
          </w:tcPr>
          <w:p w14:paraId="51738F65" w14:textId="41CFAA20" w:rsidR="008F4028" w:rsidRPr="00BD01D7" w:rsidRDefault="00311F85" w:rsidP="00D163DF">
            <w:pPr>
              <w:spacing w:before="60" w:after="60" w:line="240" w:lineRule="auto"/>
              <w:rPr>
                <w:noProof/>
                <w:sz w:val="20"/>
              </w:rPr>
            </w:pPr>
            <w:r>
              <w:rPr>
                <w:noProof/>
                <w:sz w:val="20"/>
              </w:rPr>
              <w:t>– –</w:t>
            </w:r>
            <w:r w:rsidR="008F4028">
              <w:rPr>
                <w:noProof/>
                <w:sz w:val="20"/>
              </w:rPr>
              <w:t xml:space="preserve"> široki nad 16 mm do vključno 35 mm in dolgi do vključno 30 m, razen za diapozitive</w:t>
            </w:r>
          </w:p>
        </w:tc>
        <w:tc>
          <w:tcPr>
            <w:tcW w:w="709" w:type="dxa"/>
            <w:tcBorders>
              <w:top w:val="nil"/>
              <w:left w:val="nil"/>
              <w:bottom w:val="single" w:sz="4" w:space="0" w:color="auto"/>
              <w:right w:val="single" w:sz="4" w:space="0" w:color="auto"/>
            </w:tcBorders>
            <w:shd w:val="clear" w:color="auto" w:fill="auto"/>
            <w:noWrap/>
            <w:vAlign w:val="center"/>
            <w:hideMark/>
          </w:tcPr>
          <w:p w14:paraId="59510436"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41B6263"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99A307A"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B42A139"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62FC693"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1E1B816"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601729"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0653A57"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67BE927"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AAC7D4C"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CA26D6A"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66CB593" w14:textId="77777777" w:rsidR="008F4028" w:rsidRPr="00BD01D7" w:rsidRDefault="008F4028" w:rsidP="00D163DF">
            <w:pPr>
              <w:spacing w:before="60" w:after="60" w:line="240" w:lineRule="auto"/>
              <w:rPr>
                <w:noProof/>
                <w:sz w:val="20"/>
              </w:rPr>
            </w:pPr>
            <w:r>
              <w:rPr>
                <w:noProof/>
                <w:sz w:val="20"/>
              </w:rPr>
              <w:t>37025500</w:t>
            </w:r>
          </w:p>
        </w:tc>
        <w:tc>
          <w:tcPr>
            <w:tcW w:w="1054" w:type="dxa"/>
            <w:tcBorders>
              <w:top w:val="nil"/>
              <w:left w:val="nil"/>
              <w:bottom w:val="single" w:sz="4" w:space="0" w:color="auto"/>
              <w:right w:val="single" w:sz="4" w:space="0" w:color="auto"/>
            </w:tcBorders>
            <w:shd w:val="clear" w:color="auto" w:fill="auto"/>
            <w:noWrap/>
            <w:hideMark/>
          </w:tcPr>
          <w:p w14:paraId="037E9642" w14:textId="77777777" w:rsidR="008F4028" w:rsidRPr="00BD01D7" w:rsidRDefault="008F4028" w:rsidP="00D163DF">
            <w:pPr>
              <w:spacing w:before="60" w:after="60" w:line="240" w:lineRule="auto"/>
              <w:rPr>
                <w:noProof/>
                <w:sz w:val="20"/>
              </w:rPr>
            </w:pPr>
            <w:r>
              <w:rPr>
                <w:noProof/>
                <w:sz w:val="20"/>
              </w:rPr>
              <w:t>370255</w:t>
            </w:r>
          </w:p>
        </w:tc>
        <w:tc>
          <w:tcPr>
            <w:tcW w:w="5186" w:type="dxa"/>
            <w:tcBorders>
              <w:top w:val="nil"/>
              <w:left w:val="nil"/>
              <w:bottom w:val="single" w:sz="4" w:space="0" w:color="auto"/>
              <w:right w:val="single" w:sz="4" w:space="0" w:color="auto"/>
            </w:tcBorders>
            <w:shd w:val="clear" w:color="auto" w:fill="auto"/>
            <w:noWrap/>
            <w:hideMark/>
          </w:tcPr>
          <w:p w14:paraId="2A570AE4" w14:textId="6112B7B8" w:rsidR="008F4028" w:rsidRPr="00BD01D7" w:rsidRDefault="00311F85" w:rsidP="00D163DF">
            <w:pPr>
              <w:spacing w:before="60" w:after="60" w:line="240" w:lineRule="auto"/>
              <w:rPr>
                <w:noProof/>
                <w:sz w:val="20"/>
              </w:rPr>
            </w:pPr>
            <w:r>
              <w:rPr>
                <w:noProof/>
                <w:sz w:val="20"/>
              </w:rPr>
              <w:t>– –</w:t>
            </w:r>
            <w:r w:rsidR="008F4028">
              <w:rPr>
                <w:noProof/>
                <w:sz w:val="20"/>
              </w:rPr>
              <w:t xml:space="preserve"> široki nad 16 mm do vključno 35 mm in dolgi nad 30 m</w:t>
            </w:r>
          </w:p>
        </w:tc>
        <w:tc>
          <w:tcPr>
            <w:tcW w:w="709" w:type="dxa"/>
            <w:tcBorders>
              <w:top w:val="nil"/>
              <w:left w:val="nil"/>
              <w:bottom w:val="single" w:sz="4" w:space="0" w:color="auto"/>
              <w:right w:val="single" w:sz="4" w:space="0" w:color="auto"/>
            </w:tcBorders>
            <w:shd w:val="clear" w:color="auto" w:fill="auto"/>
            <w:noWrap/>
            <w:vAlign w:val="center"/>
            <w:hideMark/>
          </w:tcPr>
          <w:p w14:paraId="6849870C"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7CEB65E"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0371A48"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CF7DF5F"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C412797"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A98992E"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3964EF"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3E1FBE4"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893638"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DF1B465"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FD94799"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E4C7CE9" w14:textId="77777777" w:rsidR="008F4028" w:rsidRPr="00BD01D7" w:rsidRDefault="008F4028" w:rsidP="00D163DF">
            <w:pPr>
              <w:spacing w:before="60" w:after="60" w:line="240" w:lineRule="auto"/>
              <w:rPr>
                <w:noProof/>
                <w:sz w:val="20"/>
              </w:rPr>
            </w:pPr>
            <w:r>
              <w:rPr>
                <w:noProof/>
                <w:sz w:val="20"/>
              </w:rPr>
              <w:t>37025600</w:t>
            </w:r>
          </w:p>
        </w:tc>
        <w:tc>
          <w:tcPr>
            <w:tcW w:w="1054" w:type="dxa"/>
            <w:tcBorders>
              <w:top w:val="nil"/>
              <w:left w:val="nil"/>
              <w:bottom w:val="single" w:sz="4" w:space="0" w:color="auto"/>
              <w:right w:val="single" w:sz="4" w:space="0" w:color="auto"/>
            </w:tcBorders>
            <w:shd w:val="clear" w:color="auto" w:fill="auto"/>
            <w:noWrap/>
            <w:hideMark/>
          </w:tcPr>
          <w:p w14:paraId="4760C4CB" w14:textId="77777777" w:rsidR="008F4028" w:rsidRPr="00BD01D7" w:rsidRDefault="008F4028" w:rsidP="00D163DF">
            <w:pPr>
              <w:spacing w:before="60" w:after="60" w:line="240" w:lineRule="auto"/>
              <w:rPr>
                <w:noProof/>
                <w:sz w:val="20"/>
              </w:rPr>
            </w:pPr>
            <w:r>
              <w:rPr>
                <w:noProof/>
                <w:sz w:val="20"/>
              </w:rPr>
              <w:t>370256</w:t>
            </w:r>
          </w:p>
        </w:tc>
        <w:tc>
          <w:tcPr>
            <w:tcW w:w="5186" w:type="dxa"/>
            <w:tcBorders>
              <w:top w:val="nil"/>
              <w:left w:val="nil"/>
              <w:bottom w:val="single" w:sz="4" w:space="0" w:color="auto"/>
              <w:right w:val="single" w:sz="4" w:space="0" w:color="auto"/>
            </w:tcBorders>
            <w:shd w:val="clear" w:color="auto" w:fill="auto"/>
            <w:noWrap/>
            <w:hideMark/>
          </w:tcPr>
          <w:p w14:paraId="666A8AE4" w14:textId="0F651FCE" w:rsidR="008F4028" w:rsidRPr="00BD01D7" w:rsidRDefault="00311F85" w:rsidP="00D163DF">
            <w:pPr>
              <w:spacing w:before="60" w:after="60" w:line="240" w:lineRule="auto"/>
              <w:rPr>
                <w:noProof/>
                <w:sz w:val="20"/>
              </w:rPr>
            </w:pPr>
            <w:r>
              <w:rPr>
                <w:noProof/>
                <w:sz w:val="20"/>
              </w:rPr>
              <w:t>– –</w:t>
            </w:r>
            <w:r w:rsidR="008F4028">
              <w:rPr>
                <w:noProof/>
                <w:sz w:val="20"/>
              </w:rPr>
              <w:t xml:space="preserve"> široki nad 35 mm</w:t>
            </w:r>
          </w:p>
        </w:tc>
        <w:tc>
          <w:tcPr>
            <w:tcW w:w="709" w:type="dxa"/>
            <w:tcBorders>
              <w:top w:val="nil"/>
              <w:left w:val="nil"/>
              <w:bottom w:val="single" w:sz="4" w:space="0" w:color="auto"/>
              <w:right w:val="single" w:sz="4" w:space="0" w:color="auto"/>
            </w:tcBorders>
            <w:shd w:val="clear" w:color="auto" w:fill="auto"/>
            <w:noWrap/>
            <w:vAlign w:val="center"/>
            <w:hideMark/>
          </w:tcPr>
          <w:p w14:paraId="205F434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1A54E65"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DBD2A5F"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D0F4266"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D7317B9"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361F7C9"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06BC34C"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12FF608"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7FE45F4"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0CE928E"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0D33AE0"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D9C95B9" w14:textId="77777777" w:rsidR="008F4028" w:rsidRPr="00BD01D7" w:rsidRDefault="008F4028" w:rsidP="00D163DF">
            <w:pPr>
              <w:spacing w:before="60" w:after="60" w:line="240" w:lineRule="auto"/>
              <w:rPr>
                <w:noProof/>
                <w:sz w:val="20"/>
              </w:rPr>
            </w:pPr>
            <w:r>
              <w:rPr>
                <w:noProof/>
                <w:sz w:val="20"/>
              </w:rPr>
              <w:t>37029600</w:t>
            </w:r>
          </w:p>
        </w:tc>
        <w:tc>
          <w:tcPr>
            <w:tcW w:w="1054" w:type="dxa"/>
            <w:tcBorders>
              <w:top w:val="nil"/>
              <w:left w:val="nil"/>
              <w:bottom w:val="single" w:sz="4" w:space="0" w:color="auto"/>
              <w:right w:val="single" w:sz="4" w:space="0" w:color="auto"/>
            </w:tcBorders>
            <w:shd w:val="clear" w:color="auto" w:fill="auto"/>
            <w:noWrap/>
            <w:hideMark/>
          </w:tcPr>
          <w:p w14:paraId="4B288537" w14:textId="77777777" w:rsidR="008F4028" w:rsidRPr="00BD01D7" w:rsidRDefault="008F4028" w:rsidP="00D163DF">
            <w:pPr>
              <w:spacing w:before="60" w:after="60" w:line="240" w:lineRule="auto"/>
              <w:rPr>
                <w:noProof/>
                <w:sz w:val="20"/>
              </w:rPr>
            </w:pPr>
            <w:r>
              <w:rPr>
                <w:noProof/>
                <w:sz w:val="20"/>
              </w:rPr>
              <w:t>370296</w:t>
            </w:r>
          </w:p>
        </w:tc>
        <w:tc>
          <w:tcPr>
            <w:tcW w:w="5186" w:type="dxa"/>
            <w:tcBorders>
              <w:top w:val="nil"/>
              <w:left w:val="nil"/>
              <w:bottom w:val="single" w:sz="4" w:space="0" w:color="auto"/>
              <w:right w:val="single" w:sz="4" w:space="0" w:color="auto"/>
            </w:tcBorders>
            <w:shd w:val="clear" w:color="auto" w:fill="auto"/>
            <w:noWrap/>
            <w:hideMark/>
          </w:tcPr>
          <w:p w14:paraId="6C8B72DC" w14:textId="4F855F62" w:rsidR="008F4028" w:rsidRPr="00BD01D7" w:rsidRDefault="00311F85" w:rsidP="00D163DF">
            <w:pPr>
              <w:spacing w:before="60" w:after="60" w:line="240" w:lineRule="auto"/>
              <w:rPr>
                <w:noProof/>
                <w:sz w:val="20"/>
              </w:rPr>
            </w:pPr>
            <w:r>
              <w:rPr>
                <w:noProof/>
                <w:sz w:val="20"/>
              </w:rPr>
              <w:t>– –</w:t>
            </w:r>
            <w:r w:rsidR="008F4028">
              <w:rPr>
                <w:noProof/>
                <w:sz w:val="20"/>
              </w:rPr>
              <w:t xml:space="preserve"> široki do vključno 35 mm in dolgi do vključno 30 m</w:t>
            </w:r>
          </w:p>
        </w:tc>
        <w:tc>
          <w:tcPr>
            <w:tcW w:w="709" w:type="dxa"/>
            <w:tcBorders>
              <w:top w:val="nil"/>
              <w:left w:val="nil"/>
              <w:bottom w:val="single" w:sz="4" w:space="0" w:color="auto"/>
              <w:right w:val="single" w:sz="4" w:space="0" w:color="auto"/>
            </w:tcBorders>
            <w:shd w:val="clear" w:color="auto" w:fill="auto"/>
            <w:noWrap/>
            <w:vAlign w:val="center"/>
            <w:hideMark/>
          </w:tcPr>
          <w:p w14:paraId="3CC240A2"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336511C"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5D252DF"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0C21B98"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1A953E3"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803F1C0"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A5E2043"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0893D6"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C1C6F5B"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9E8BE23"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1B3880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2868E5F" w14:textId="77777777" w:rsidR="008F4028" w:rsidRPr="00BD01D7" w:rsidRDefault="008F4028" w:rsidP="00D163DF">
            <w:pPr>
              <w:pageBreakBefore/>
              <w:spacing w:before="60" w:after="60" w:line="240" w:lineRule="auto"/>
              <w:rPr>
                <w:noProof/>
                <w:sz w:val="20"/>
              </w:rPr>
            </w:pPr>
            <w:r>
              <w:rPr>
                <w:noProof/>
                <w:sz w:val="20"/>
              </w:rPr>
              <w:t>37029700</w:t>
            </w:r>
          </w:p>
        </w:tc>
        <w:tc>
          <w:tcPr>
            <w:tcW w:w="1054" w:type="dxa"/>
            <w:tcBorders>
              <w:top w:val="nil"/>
              <w:left w:val="nil"/>
              <w:bottom w:val="single" w:sz="4" w:space="0" w:color="auto"/>
              <w:right w:val="single" w:sz="4" w:space="0" w:color="auto"/>
            </w:tcBorders>
            <w:shd w:val="clear" w:color="auto" w:fill="auto"/>
            <w:noWrap/>
            <w:hideMark/>
          </w:tcPr>
          <w:p w14:paraId="0F10BB0A" w14:textId="77777777" w:rsidR="008F4028" w:rsidRPr="00BD01D7" w:rsidRDefault="008F4028" w:rsidP="00D163DF">
            <w:pPr>
              <w:spacing w:before="60" w:after="60" w:line="240" w:lineRule="auto"/>
              <w:rPr>
                <w:noProof/>
                <w:sz w:val="20"/>
              </w:rPr>
            </w:pPr>
            <w:r>
              <w:rPr>
                <w:noProof/>
                <w:sz w:val="20"/>
              </w:rPr>
              <w:t>370297</w:t>
            </w:r>
          </w:p>
        </w:tc>
        <w:tc>
          <w:tcPr>
            <w:tcW w:w="5186" w:type="dxa"/>
            <w:tcBorders>
              <w:top w:val="nil"/>
              <w:left w:val="nil"/>
              <w:bottom w:val="single" w:sz="4" w:space="0" w:color="auto"/>
              <w:right w:val="single" w:sz="4" w:space="0" w:color="auto"/>
            </w:tcBorders>
            <w:shd w:val="clear" w:color="auto" w:fill="auto"/>
            <w:noWrap/>
            <w:hideMark/>
          </w:tcPr>
          <w:p w14:paraId="0FE43106" w14:textId="523AFDA1" w:rsidR="008F4028" w:rsidRPr="00BD01D7" w:rsidRDefault="00311F85" w:rsidP="00D163DF">
            <w:pPr>
              <w:spacing w:before="60" w:after="60" w:line="240" w:lineRule="auto"/>
              <w:rPr>
                <w:noProof/>
                <w:sz w:val="20"/>
              </w:rPr>
            </w:pPr>
            <w:r>
              <w:rPr>
                <w:noProof/>
                <w:sz w:val="20"/>
              </w:rPr>
              <w:t>– –</w:t>
            </w:r>
            <w:r w:rsidR="008F4028">
              <w:rPr>
                <w:noProof/>
                <w:sz w:val="20"/>
              </w:rPr>
              <w:t xml:space="preserve"> široki do vključno 35 mm in dolgi nad vključno 30 m</w:t>
            </w:r>
          </w:p>
        </w:tc>
        <w:tc>
          <w:tcPr>
            <w:tcW w:w="709" w:type="dxa"/>
            <w:tcBorders>
              <w:top w:val="nil"/>
              <w:left w:val="nil"/>
              <w:bottom w:val="single" w:sz="4" w:space="0" w:color="auto"/>
              <w:right w:val="single" w:sz="4" w:space="0" w:color="auto"/>
            </w:tcBorders>
            <w:shd w:val="clear" w:color="auto" w:fill="auto"/>
            <w:noWrap/>
            <w:vAlign w:val="center"/>
            <w:hideMark/>
          </w:tcPr>
          <w:p w14:paraId="4039641C"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4C25119"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DAE1E7F"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BD4D60F"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F24FB2E"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8C4E5C2"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4AF1957"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C6C24F3"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D27257"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3795B62"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AA6B4B7"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F76750B" w14:textId="77777777" w:rsidR="008F4028" w:rsidRPr="00BD01D7" w:rsidRDefault="008F4028" w:rsidP="00D163DF">
            <w:pPr>
              <w:spacing w:before="60" w:after="60" w:line="240" w:lineRule="auto"/>
              <w:rPr>
                <w:noProof/>
                <w:sz w:val="20"/>
              </w:rPr>
            </w:pPr>
            <w:r>
              <w:rPr>
                <w:noProof/>
                <w:sz w:val="20"/>
              </w:rPr>
              <w:t>37029800</w:t>
            </w:r>
          </w:p>
        </w:tc>
        <w:tc>
          <w:tcPr>
            <w:tcW w:w="1054" w:type="dxa"/>
            <w:tcBorders>
              <w:top w:val="nil"/>
              <w:left w:val="nil"/>
              <w:bottom w:val="single" w:sz="4" w:space="0" w:color="auto"/>
              <w:right w:val="single" w:sz="4" w:space="0" w:color="auto"/>
            </w:tcBorders>
            <w:shd w:val="clear" w:color="auto" w:fill="auto"/>
            <w:noWrap/>
            <w:hideMark/>
          </w:tcPr>
          <w:p w14:paraId="2E75148B" w14:textId="77777777" w:rsidR="008F4028" w:rsidRPr="00BD01D7" w:rsidRDefault="008F4028" w:rsidP="00D163DF">
            <w:pPr>
              <w:spacing w:before="60" w:after="60" w:line="240" w:lineRule="auto"/>
              <w:rPr>
                <w:noProof/>
                <w:sz w:val="20"/>
              </w:rPr>
            </w:pPr>
            <w:r>
              <w:rPr>
                <w:noProof/>
                <w:sz w:val="20"/>
              </w:rPr>
              <w:t>370298</w:t>
            </w:r>
          </w:p>
        </w:tc>
        <w:tc>
          <w:tcPr>
            <w:tcW w:w="5186" w:type="dxa"/>
            <w:tcBorders>
              <w:top w:val="nil"/>
              <w:left w:val="nil"/>
              <w:bottom w:val="single" w:sz="4" w:space="0" w:color="auto"/>
              <w:right w:val="single" w:sz="4" w:space="0" w:color="auto"/>
            </w:tcBorders>
            <w:shd w:val="clear" w:color="auto" w:fill="auto"/>
            <w:noWrap/>
            <w:hideMark/>
          </w:tcPr>
          <w:p w14:paraId="5CA1E18D" w14:textId="533F9063" w:rsidR="008F4028" w:rsidRPr="00BD01D7" w:rsidRDefault="00311F85" w:rsidP="00D163DF">
            <w:pPr>
              <w:spacing w:before="60" w:after="60" w:line="240" w:lineRule="auto"/>
              <w:rPr>
                <w:noProof/>
                <w:sz w:val="20"/>
              </w:rPr>
            </w:pPr>
            <w:r>
              <w:rPr>
                <w:noProof/>
                <w:sz w:val="20"/>
              </w:rPr>
              <w:t>– –</w:t>
            </w:r>
            <w:r w:rsidR="008F4028">
              <w:rPr>
                <w:noProof/>
                <w:sz w:val="20"/>
              </w:rPr>
              <w:t xml:space="preserve"> široki nad 35 mm</w:t>
            </w:r>
          </w:p>
        </w:tc>
        <w:tc>
          <w:tcPr>
            <w:tcW w:w="709" w:type="dxa"/>
            <w:tcBorders>
              <w:top w:val="nil"/>
              <w:left w:val="nil"/>
              <w:bottom w:val="single" w:sz="4" w:space="0" w:color="auto"/>
              <w:right w:val="single" w:sz="4" w:space="0" w:color="auto"/>
            </w:tcBorders>
            <w:shd w:val="clear" w:color="auto" w:fill="auto"/>
            <w:noWrap/>
            <w:vAlign w:val="center"/>
            <w:hideMark/>
          </w:tcPr>
          <w:p w14:paraId="4956BBE2"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F72A8E4"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C5F9DD"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20F4E42"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039EB94"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90F700D"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04A49B0"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CF9A9CC"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0F3CE2E"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43970BC"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5ADC36A"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86F9C58" w14:textId="77777777" w:rsidR="008F4028" w:rsidRPr="00BD01D7" w:rsidRDefault="008F4028" w:rsidP="00D163DF">
            <w:pPr>
              <w:spacing w:before="60" w:after="60" w:line="240" w:lineRule="auto"/>
              <w:rPr>
                <w:noProof/>
                <w:sz w:val="20"/>
              </w:rPr>
            </w:pPr>
            <w:r>
              <w:rPr>
                <w:noProof/>
                <w:sz w:val="20"/>
              </w:rPr>
              <w:t>37031000</w:t>
            </w:r>
          </w:p>
        </w:tc>
        <w:tc>
          <w:tcPr>
            <w:tcW w:w="1054" w:type="dxa"/>
            <w:tcBorders>
              <w:top w:val="nil"/>
              <w:left w:val="nil"/>
              <w:bottom w:val="single" w:sz="4" w:space="0" w:color="auto"/>
              <w:right w:val="single" w:sz="4" w:space="0" w:color="auto"/>
            </w:tcBorders>
            <w:shd w:val="clear" w:color="auto" w:fill="auto"/>
            <w:noWrap/>
            <w:hideMark/>
          </w:tcPr>
          <w:p w14:paraId="6CCDC59E" w14:textId="77777777" w:rsidR="008F4028" w:rsidRPr="00BD01D7" w:rsidRDefault="008F4028" w:rsidP="00D163DF">
            <w:pPr>
              <w:spacing w:before="60" w:after="60" w:line="240" w:lineRule="auto"/>
              <w:rPr>
                <w:noProof/>
                <w:sz w:val="20"/>
              </w:rPr>
            </w:pPr>
            <w:r>
              <w:rPr>
                <w:noProof/>
                <w:sz w:val="20"/>
              </w:rPr>
              <w:t>370310</w:t>
            </w:r>
          </w:p>
        </w:tc>
        <w:tc>
          <w:tcPr>
            <w:tcW w:w="5186" w:type="dxa"/>
            <w:tcBorders>
              <w:top w:val="nil"/>
              <w:left w:val="nil"/>
              <w:bottom w:val="single" w:sz="4" w:space="0" w:color="auto"/>
              <w:right w:val="single" w:sz="4" w:space="0" w:color="auto"/>
            </w:tcBorders>
            <w:shd w:val="clear" w:color="auto" w:fill="auto"/>
            <w:noWrap/>
            <w:hideMark/>
          </w:tcPr>
          <w:p w14:paraId="2D231CBC" w14:textId="056C318A" w:rsidR="008F4028" w:rsidRPr="00BD01D7" w:rsidRDefault="000C19AE" w:rsidP="00D163DF">
            <w:pPr>
              <w:spacing w:before="60" w:after="60" w:line="240" w:lineRule="auto"/>
              <w:rPr>
                <w:noProof/>
                <w:sz w:val="20"/>
              </w:rPr>
            </w:pPr>
            <w:r>
              <w:rPr>
                <w:noProof/>
                <w:sz w:val="20"/>
              </w:rPr>
              <w:t>–</w:t>
            </w:r>
            <w:r w:rsidR="008F4028">
              <w:rPr>
                <w:noProof/>
                <w:sz w:val="20"/>
              </w:rPr>
              <w:t xml:space="preserve"> V zvitkih, širokih nad 610 mm</w:t>
            </w:r>
          </w:p>
        </w:tc>
        <w:tc>
          <w:tcPr>
            <w:tcW w:w="709" w:type="dxa"/>
            <w:tcBorders>
              <w:top w:val="nil"/>
              <w:left w:val="nil"/>
              <w:bottom w:val="single" w:sz="4" w:space="0" w:color="auto"/>
              <w:right w:val="single" w:sz="4" w:space="0" w:color="auto"/>
            </w:tcBorders>
            <w:shd w:val="clear" w:color="auto" w:fill="auto"/>
            <w:noWrap/>
            <w:vAlign w:val="center"/>
            <w:hideMark/>
          </w:tcPr>
          <w:p w14:paraId="37122626"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E4E4F14"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D3C92DA"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7DA6DD8"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1B4B73B"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CE64260"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88D44F3"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E9B03A8"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E814A7"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16D3597"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716B3C4"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2E802A" w14:textId="77777777" w:rsidR="008F4028" w:rsidRPr="00BD01D7" w:rsidRDefault="008F4028" w:rsidP="00D163DF">
            <w:pPr>
              <w:spacing w:before="60" w:after="60" w:line="240" w:lineRule="auto"/>
              <w:rPr>
                <w:noProof/>
                <w:sz w:val="20"/>
              </w:rPr>
            </w:pPr>
            <w:r>
              <w:rPr>
                <w:noProof/>
                <w:sz w:val="20"/>
              </w:rPr>
              <w:t>37032000</w:t>
            </w:r>
          </w:p>
        </w:tc>
        <w:tc>
          <w:tcPr>
            <w:tcW w:w="1054" w:type="dxa"/>
            <w:tcBorders>
              <w:top w:val="nil"/>
              <w:left w:val="nil"/>
              <w:bottom w:val="single" w:sz="4" w:space="0" w:color="auto"/>
              <w:right w:val="single" w:sz="4" w:space="0" w:color="auto"/>
            </w:tcBorders>
            <w:shd w:val="clear" w:color="auto" w:fill="auto"/>
            <w:noWrap/>
            <w:hideMark/>
          </w:tcPr>
          <w:p w14:paraId="70F7B01C" w14:textId="77777777" w:rsidR="008F4028" w:rsidRPr="00BD01D7" w:rsidRDefault="008F4028" w:rsidP="00D163DF">
            <w:pPr>
              <w:spacing w:before="60" w:after="60" w:line="240" w:lineRule="auto"/>
              <w:rPr>
                <w:noProof/>
                <w:sz w:val="20"/>
              </w:rPr>
            </w:pPr>
            <w:r>
              <w:rPr>
                <w:noProof/>
                <w:sz w:val="20"/>
              </w:rPr>
              <w:t>370320</w:t>
            </w:r>
          </w:p>
        </w:tc>
        <w:tc>
          <w:tcPr>
            <w:tcW w:w="5186" w:type="dxa"/>
            <w:tcBorders>
              <w:top w:val="nil"/>
              <w:left w:val="nil"/>
              <w:bottom w:val="single" w:sz="4" w:space="0" w:color="auto"/>
              <w:right w:val="single" w:sz="4" w:space="0" w:color="auto"/>
            </w:tcBorders>
            <w:shd w:val="clear" w:color="auto" w:fill="auto"/>
            <w:noWrap/>
            <w:hideMark/>
          </w:tcPr>
          <w:p w14:paraId="692C0EE4" w14:textId="1A7C7759" w:rsidR="008F4028" w:rsidRPr="00BD01D7" w:rsidRDefault="000C19AE" w:rsidP="00D163DF">
            <w:pPr>
              <w:spacing w:before="60" w:after="60" w:line="240" w:lineRule="auto"/>
              <w:rPr>
                <w:noProof/>
                <w:sz w:val="20"/>
              </w:rPr>
            </w:pPr>
            <w:r>
              <w:rPr>
                <w:noProof/>
                <w:sz w:val="20"/>
              </w:rPr>
              <w:t>–</w:t>
            </w:r>
            <w:r w:rsidR="008F4028">
              <w:rPr>
                <w:noProof/>
                <w:sz w:val="20"/>
              </w:rPr>
              <w:t xml:space="preserve"> Drugo, za barvno fotografijo (večbarvno)</w:t>
            </w:r>
          </w:p>
        </w:tc>
        <w:tc>
          <w:tcPr>
            <w:tcW w:w="709" w:type="dxa"/>
            <w:tcBorders>
              <w:top w:val="nil"/>
              <w:left w:val="nil"/>
              <w:bottom w:val="single" w:sz="4" w:space="0" w:color="auto"/>
              <w:right w:val="single" w:sz="4" w:space="0" w:color="auto"/>
            </w:tcBorders>
            <w:shd w:val="clear" w:color="auto" w:fill="auto"/>
            <w:noWrap/>
            <w:vAlign w:val="center"/>
            <w:hideMark/>
          </w:tcPr>
          <w:p w14:paraId="5A44303F"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4FBBE8D"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8C9DCA5"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3229357"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7B2B93"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0437E5E"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53D66E"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3562495"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AC6542D"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598197D"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B92D033"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CFB3A80" w14:textId="77777777" w:rsidR="008F4028" w:rsidRPr="00BD01D7" w:rsidRDefault="008F4028" w:rsidP="00D163DF">
            <w:pPr>
              <w:spacing w:before="60" w:after="60" w:line="240" w:lineRule="auto"/>
              <w:rPr>
                <w:noProof/>
                <w:sz w:val="20"/>
              </w:rPr>
            </w:pPr>
            <w:r>
              <w:rPr>
                <w:noProof/>
                <w:sz w:val="20"/>
              </w:rPr>
              <w:t>37039000</w:t>
            </w:r>
          </w:p>
        </w:tc>
        <w:tc>
          <w:tcPr>
            <w:tcW w:w="1054" w:type="dxa"/>
            <w:tcBorders>
              <w:top w:val="nil"/>
              <w:left w:val="nil"/>
              <w:bottom w:val="single" w:sz="4" w:space="0" w:color="auto"/>
              <w:right w:val="single" w:sz="4" w:space="0" w:color="auto"/>
            </w:tcBorders>
            <w:shd w:val="clear" w:color="auto" w:fill="auto"/>
            <w:noWrap/>
            <w:hideMark/>
          </w:tcPr>
          <w:p w14:paraId="3D00013D" w14:textId="77777777" w:rsidR="008F4028" w:rsidRPr="00BD01D7" w:rsidRDefault="008F4028" w:rsidP="00D163DF">
            <w:pPr>
              <w:spacing w:before="60" w:after="60" w:line="240" w:lineRule="auto"/>
              <w:rPr>
                <w:noProof/>
                <w:sz w:val="20"/>
              </w:rPr>
            </w:pPr>
            <w:r>
              <w:rPr>
                <w:noProof/>
                <w:sz w:val="20"/>
              </w:rPr>
              <w:t>370390</w:t>
            </w:r>
          </w:p>
        </w:tc>
        <w:tc>
          <w:tcPr>
            <w:tcW w:w="5186" w:type="dxa"/>
            <w:tcBorders>
              <w:top w:val="nil"/>
              <w:left w:val="nil"/>
              <w:bottom w:val="single" w:sz="4" w:space="0" w:color="auto"/>
              <w:right w:val="single" w:sz="4" w:space="0" w:color="auto"/>
            </w:tcBorders>
            <w:shd w:val="clear" w:color="auto" w:fill="auto"/>
            <w:noWrap/>
            <w:hideMark/>
          </w:tcPr>
          <w:p w14:paraId="443C589A" w14:textId="4C20AD20"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5A1FE4CF"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499C360"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9E8FC1C"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A1CADE4"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947D700"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40FE64E"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10306DE"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2B45E4"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3253477"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55A7DA4"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1C9E099"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4A1A49" w14:textId="77777777" w:rsidR="008F4028" w:rsidRPr="00BD01D7" w:rsidRDefault="008F4028" w:rsidP="00D163DF">
            <w:pPr>
              <w:spacing w:before="60" w:after="60" w:line="240" w:lineRule="auto"/>
              <w:rPr>
                <w:noProof/>
                <w:sz w:val="20"/>
              </w:rPr>
            </w:pPr>
            <w:r>
              <w:rPr>
                <w:noProof/>
                <w:sz w:val="20"/>
              </w:rPr>
              <w:t>37040000</w:t>
            </w:r>
          </w:p>
        </w:tc>
        <w:tc>
          <w:tcPr>
            <w:tcW w:w="1054" w:type="dxa"/>
            <w:tcBorders>
              <w:top w:val="nil"/>
              <w:left w:val="nil"/>
              <w:bottom w:val="single" w:sz="4" w:space="0" w:color="auto"/>
              <w:right w:val="single" w:sz="4" w:space="0" w:color="auto"/>
            </w:tcBorders>
            <w:shd w:val="clear" w:color="auto" w:fill="auto"/>
            <w:noWrap/>
            <w:hideMark/>
          </w:tcPr>
          <w:p w14:paraId="57DF0942" w14:textId="77777777" w:rsidR="008F4028" w:rsidRPr="00BD01D7" w:rsidRDefault="008F4028" w:rsidP="00D163DF">
            <w:pPr>
              <w:spacing w:before="60" w:after="60" w:line="240" w:lineRule="auto"/>
              <w:rPr>
                <w:noProof/>
                <w:sz w:val="20"/>
              </w:rPr>
            </w:pPr>
            <w:r>
              <w:rPr>
                <w:noProof/>
                <w:sz w:val="20"/>
              </w:rPr>
              <w:t>370400</w:t>
            </w:r>
          </w:p>
        </w:tc>
        <w:tc>
          <w:tcPr>
            <w:tcW w:w="5186" w:type="dxa"/>
            <w:tcBorders>
              <w:top w:val="nil"/>
              <w:left w:val="nil"/>
              <w:bottom w:val="single" w:sz="4" w:space="0" w:color="auto"/>
              <w:right w:val="single" w:sz="4" w:space="0" w:color="auto"/>
            </w:tcBorders>
            <w:shd w:val="clear" w:color="auto" w:fill="auto"/>
            <w:noWrap/>
            <w:hideMark/>
          </w:tcPr>
          <w:p w14:paraId="2272FF4C" w14:textId="77777777" w:rsidR="008F4028" w:rsidRPr="00BD01D7" w:rsidRDefault="008F4028" w:rsidP="00D163DF">
            <w:pPr>
              <w:spacing w:before="60" w:after="60" w:line="240" w:lineRule="auto"/>
              <w:rPr>
                <w:noProof/>
                <w:sz w:val="20"/>
              </w:rPr>
            </w:pPr>
            <w:r>
              <w:rPr>
                <w:noProof/>
                <w:sz w:val="20"/>
              </w:rPr>
              <w:t>Fotografske plošče, filmi, papir, karton in tekstil, osvetljeni, toda nerazviti</w:t>
            </w:r>
          </w:p>
        </w:tc>
        <w:tc>
          <w:tcPr>
            <w:tcW w:w="709" w:type="dxa"/>
            <w:tcBorders>
              <w:top w:val="nil"/>
              <w:left w:val="nil"/>
              <w:bottom w:val="single" w:sz="4" w:space="0" w:color="auto"/>
              <w:right w:val="single" w:sz="4" w:space="0" w:color="auto"/>
            </w:tcBorders>
            <w:shd w:val="clear" w:color="auto" w:fill="auto"/>
            <w:noWrap/>
            <w:vAlign w:val="center"/>
            <w:hideMark/>
          </w:tcPr>
          <w:p w14:paraId="30B8C3AD"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B379F1C"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FDFD827"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7427FC"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82EC3E3"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51DD765"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4DD282A"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35AB15D"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9534261"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267E59"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17029C6"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8B9ECE7" w14:textId="77777777" w:rsidR="008F4028" w:rsidRPr="00BD01D7" w:rsidRDefault="008F4028" w:rsidP="00D163DF">
            <w:pPr>
              <w:spacing w:before="60" w:after="60" w:line="240" w:lineRule="auto"/>
              <w:rPr>
                <w:noProof/>
                <w:sz w:val="20"/>
              </w:rPr>
            </w:pPr>
            <w:r>
              <w:rPr>
                <w:noProof/>
                <w:sz w:val="20"/>
              </w:rPr>
              <w:t>37051000</w:t>
            </w:r>
          </w:p>
        </w:tc>
        <w:tc>
          <w:tcPr>
            <w:tcW w:w="1054" w:type="dxa"/>
            <w:tcBorders>
              <w:top w:val="nil"/>
              <w:left w:val="nil"/>
              <w:bottom w:val="single" w:sz="4" w:space="0" w:color="auto"/>
              <w:right w:val="single" w:sz="4" w:space="0" w:color="auto"/>
            </w:tcBorders>
            <w:shd w:val="clear" w:color="auto" w:fill="auto"/>
            <w:noWrap/>
            <w:hideMark/>
          </w:tcPr>
          <w:p w14:paraId="4FC230E9" w14:textId="77777777" w:rsidR="008F4028" w:rsidRPr="00BD01D7" w:rsidRDefault="008F4028" w:rsidP="00D163DF">
            <w:pPr>
              <w:spacing w:before="60" w:after="60" w:line="240" w:lineRule="auto"/>
              <w:rPr>
                <w:noProof/>
                <w:sz w:val="20"/>
              </w:rPr>
            </w:pPr>
            <w:r>
              <w:rPr>
                <w:noProof/>
                <w:sz w:val="20"/>
              </w:rPr>
              <w:t>370510</w:t>
            </w:r>
          </w:p>
        </w:tc>
        <w:tc>
          <w:tcPr>
            <w:tcW w:w="5186" w:type="dxa"/>
            <w:tcBorders>
              <w:top w:val="nil"/>
              <w:left w:val="nil"/>
              <w:bottom w:val="single" w:sz="4" w:space="0" w:color="auto"/>
              <w:right w:val="single" w:sz="4" w:space="0" w:color="auto"/>
            </w:tcBorders>
            <w:shd w:val="clear" w:color="auto" w:fill="auto"/>
            <w:noWrap/>
            <w:hideMark/>
          </w:tcPr>
          <w:p w14:paraId="67DB4710" w14:textId="09045A48" w:rsidR="008F4028" w:rsidRPr="00BD01D7" w:rsidRDefault="000C19AE" w:rsidP="00D163DF">
            <w:pPr>
              <w:spacing w:before="60" w:after="60" w:line="240" w:lineRule="auto"/>
              <w:rPr>
                <w:noProof/>
                <w:sz w:val="20"/>
              </w:rPr>
            </w:pPr>
            <w:r>
              <w:rPr>
                <w:noProof/>
                <w:sz w:val="20"/>
              </w:rPr>
              <w:t>–</w:t>
            </w:r>
            <w:r w:rsidR="008F4028">
              <w:rPr>
                <w:noProof/>
                <w:sz w:val="20"/>
              </w:rPr>
              <w:t xml:space="preserve"> Za ofsetno reprodukcijo</w:t>
            </w:r>
          </w:p>
        </w:tc>
        <w:tc>
          <w:tcPr>
            <w:tcW w:w="709" w:type="dxa"/>
            <w:tcBorders>
              <w:top w:val="nil"/>
              <w:left w:val="nil"/>
              <w:bottom w:val="single" w:sz="4" w:space="0" w:color="auto"/>
              <w:right w:val="single" w:sz="4" w:space="0" w:color="auto"/>
            </w:tcBorders>
            <w:shd w:val="clear" w:color="auto" w:fill="auto"/>
            <w:noWrap/>
            <w:vAlign w:val="center"/>
            <w:hideMark/>
          </w:tcPr>
          <w:p w14:paraId="62422AA5"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F6AE31F"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297D44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5B8AF71"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2F6C99"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B660ED0"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553043F"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CD6D80D"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92B4B8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CFD6DF5"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E211674"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6FF3545" w14:textId="77777777" w:rsidR="008F4028" w:rsidRPr="00BD01D7" w:rsidRDefault="008F4028" w:rsidP="00D163DF">
            <w:pPr>
              <w:spacing w:before="60" w:after="60" w:line="240" w:lineRule="auto"/>
              <w:rPr>
                <w:noProof/>
                <w:sz w:val="20"/>
              </w:rPr>
            </w:pPr>
            <w:r>
              <w:rPr>
                <w:noProof/>
                <w:sz w:val="20"/>
              </w:rPr>
              <w:t>37059000</w:t>
            </w:r>
          </w:p>
        </w:tc>
        <w:tc>
          <w:tcPr>
            <w:tcW w:w="1054" w:type="dxa"/>
            <w:tcBorders>
              <w:top w:val="nil"/>
              <w:left w:val="nil"/>
              <w:bottom w:val="single" w:sz="4" w:space="0" w:color="auto"/>
              <w:right w:val="single" w:sz="4" w:space="0" w:color="auto"/>
            </w:tcBorders>
            <w:shd w:val="clear" w:color="auto" w:fill="auto"/>
            <w:noWrap/>
            <w:hideMark/>
          </w:tcPr>
          <w:p w14:paraId="47AB7594" w14:textId="77777777" w:rsidR="008F4028" w:rsidRPr="00BD01D7" w:rsidRDefault="008F4028" w:rsidP="00D163DF">
            <w:pPr>
              <w:spacing w:before="60" w:after="60" w:line="240" w:lineRule="auto"/>
              <w:rPr>
                <w:noProof/>
                <w:sz w:val="20"/>
              </w:rPr>
            </w:pPr>
            <w:r>
              <w:rPr>
                <w:noProof/>
                <w:sz w:val="20"/>
              </w:rPr>
              <w:t>370590</w:t>
            </w:r>
          </w:p>
        </w:tc>
        <w:tc>
          <w:tcPr>
            <w:tcW w:w="5186" w:type="dxa"/>
            <w:tcBorders>
              <w:top w:val="nil"/>
              <w:left w:val="nil"/>
              <w:bottom w:val="single" w:sz="4" w:space="0" w:color="auto"/>
              <w:right w:val="single" w:sz="4" w:space="0" w:color="auto"/>
            </w:tcBorders>
            <w:shd w:val="clear" w:color="auto" w:fill="auto"/>
            <w:noWrap/>
            <w:hideMark/>
          </w:tcPr>
          <w:p w14:paraId="17CA8815" w14:textId="6314C91F"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4FD354E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96C5856"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C85CD35"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1E4EBC"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9BF4C06"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AD47832"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413CCDC"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6A704B0"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6BBBF0"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015C486"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B578BB2"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674ECF" w14:textId="77777777" w:rsidR="008F4028" w:rsidRPr="00BD01D7" w:rsidRDefault="008F4028" w:rsidP="00D163DF">
            <w:pPr>
              <w:spacing w:before="60" w:after="60" w:line="240" w:lineRule="auto"/>
              <w:rPr>
                <w:noProof/>
                <w:sz w:val="20"/>
              </w:rPr>
            </w:pPr>
            <w:r>
              <w:rPr>
                <w:noProof/>
                <w:sz w:val="20"/>
              </w:rPr>
              <w:t>37061000</w:t>
            </w:r>
          </w:p>
        </w:tc>
        <w:tc>
          <w:tcPr>
            <w:tcW w:w="1054" w:type="dxa"/>
            <w:tcBorders>
              <w:top w:val="nil"/>
              <w:left w:val="nil"/>
              <w:bottom w:val="single" w:sz="4" w:space="0" w:color="auto"/>
              <w:right w:val="single" w:sz="4" w:space="0" w:color="auto"/>
            </w:tcBorders>
            <w:shd w:val="clear" w:color="auto" w:fill="auto"/>
            <w:noWrap/>
            <w:hideMark/>
          </w:tcPr>
          <w:p w14:paraId="24473FE8" w14:textId="77777777" w:rsidR="008F4028" w:rsidRPr="00BD01D7" w:rsidRDefault="008F4028" w:rsidP="00D163DF">
            <w:pPr>
              <w:spacing w:before="60" w:after="60" w:line="240" w:lineRule="auto"/>
              <w:rPr>
                <w:noProof/>
                <w:sz w:val="20"/>
              </w:rPr>
            </w:pPr>
            <w:r>
              <w:rPr>
                <w:noProof/>
                <w:sz w:val="20"/>
              </w:rPr>
              <w:t>370610</w:t>
            </w:r>
          </w:p>
        </w:tc>
        <w:tc>
          <w:tcPr>
            <w:tcW w:w="5186" w:type="dxa"/>
            <w:tcBorders>
              <w:top w:val="nil"/>
              <w:left w:val="nil"/>
              <w:bottom w:val="single" w:sz="4" w:space="0" w:color="auto"/>
              <w:right w:val="single" w:sz="4" w:space="0" w:color="auto"/>
            </w:tcBorders>
            <w:shd w:val="clear" w:color="auto" w:fill="auto"/>
            <w:noWrap/>
            <w:hideMark/>
          </w:tcPr>
          <w:p w14:paraId="5C6B5F8D" w14:textId="265E0FB4" w:rsidR="008F4028" w:rsidRPr="00BD01D7" w:rsidRDefault="000C19AE" w:rsidP="00D163DF">
            <w:pPr>
              <w:spacing w:before="60" w:after="60" w:line="240" w:lineRule="auto"/>
              <w:rPr>
                <w:noProof/>
                <w:sz w:val="20"/>
              </w:rPr>
            </w:pPr>
            <w:r>
              <w:rPr>
                <w:noProof/>
                <w:sz w:val="20"/>
              </w:rPr>
              <w:t>–</w:t>
            </w:r>
            <w:r w:rsidR="008F4028">
              <w:rPr>
                <w:noProof/>
                <w:sz w:val="20"/>
              </w:rPr>
              <w:t xml:space="preserve"> Široki 35 mm ali več</w:t>
            </w:r>
          </w:p>
        </w:tc>
        <w:tc>
          <w:tcPr>
            <w:tcW w:w="709" w:type="dxa"/>
            <w:tcBorders>
              <w:top w:val="nil"/>
              <w:left w:val="nil"/>
              <w:bottom w:val="single" w:sz="4" w:space="0" w:color="auto"/>
              <w:right w:val="single" w:sz="4" w:space="0" w:color="auto"/>
            </w:tcBorders>
            <w:shd w:val="clear" w:color="auto" w:fill="auto"/>
            <w:noWrap/>
            <w:vAlign w:val="center"/>
            <w:hideMark/>
          </w:tcPr>
          <w:p w14:paraId="1E3D8DE0"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78823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279E5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6F34CB2"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ED22C9E"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0068F13"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6ABB866"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4CDFB7E"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D35F3D5"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D7EACE"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840C873"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897019C" w14:textId="77777777" w:rsidR="008F4028" w:rsidRPr="00BD01D7" w:rsidRDefault="008F4028" w:rsidP="00D163DF">
            <w:pPr>
              <w:spacing w:before="60" w:after="60" w:line="240" w:lineRule="auto"/>
              <w:rPr>
                <w:noProof/>
                <w:sz w:val="20"/>
              </w:rPr>
            </w:pPr>
            <w:r>
              <w:rPr>
                <w:noProof/>
                <w:sz w:val="20"/>
              </w:rPr>
              <w:t>37069000</w:t>
            </w:r>
          </w:p>
        </w:tc>
        <w:tc>
          <w:tcPr>
            <w:tcW w:w="1054" w:type="dxa"/>
            <w:tcBorders>
              <w:top w:val="nil"/>
              <w:left w:val="nil"/>
              <w:bottom w:val="single" w:sz="4" w:space="0" w:color="auto"/>
              <w:right w:val="single" w:sz="4" w:space="0" w:color="auto"/>
            </w:tcBorders>
            <w:shd w:val="clear" w:color="auto" w:fill="auto"/>
            <w:noWrap/>
            <w:hideMark/>
          </w:tcPr>
          <w:p w14:paraId="44257E43" w14:textId="77777777" w:rsidR="008F4028" w:rsidRPr="00BD01D7" w:rsidRDefault="008F4028" w:rsidP="00D163DF">
            <w:pPr>
              <w:spacing w:before="60" w:after="60" w:line="240" w:lineRule="auto"/>
              <w:rPr>
                <w:noProof/>
                <w:sz w:val="20"/>
              </w:rPr>
            </w:pPr>
            <w:r>
              <w:rPr>
                <w:noProof/>
                <w:sz w:val="20"/>
              </w:rPr>
              <w:t>370690</w:t>
            </w:r>
          </w:p>
        </w:tc>
        <w:tc>
          <w:tcPr>
            <w:tcW w:w="5186" w:type="dxa"/>
            <w:tcBorders>
              <w:top w:val="nil"/>
              <w:left w:val="nil"/>
              <w:bottom w:val="single" w:sz="4" w:space="0" w:color="auto"/>
              <w:right w:val="single" w:sz="4" w:space="0" w:color="auto"/>
            </w:tcBorders>
            <w:shd w:val="clear" w:color="auto" w:fill="auto"/>
            <w:noWrap/>
            <w:hideMark/>
          </w:tcPr>
          <w:p w14:paraId="6D6999D8" w14:textId="1F488B19"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073FD494"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CAF4D4"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31F324C"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ED959CF"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3574FFC"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7A46510"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8C61404"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1FACB5F"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D58E755"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6AF9055"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CCE0D0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856A6C4" w14:textId="77777777" w:rsidR="008F4028" w:rsidRPr="00BD01D7" w:rsidRDefault="008F4028" w:rsidP="00D163DF">
            <w:pPr>
              <w:spacing w:before="60" w:after="60" w:line="240" w:lineRule="auto"/>
              <w:rPr>
                <w:noProof/>
                <w:sz w:val="20"/>
              </w:rPr>
            </w:pPr>
            <w:r>
              <w:rPr>
                <w:noProof/>
                <w:sz w:val="20"/>
              </w:rPr>
              <w:t>37071000</w:t>
            </w:r>
          </w:p>
        </w:tc>
        <w:tc>
          <w:tcPr>
            <w:tcW w:w="1054" w:type="dxa"/>
            <w:tcBorders>
              <w:top w:val="nil"/>
              <w:left w:val="nil"/>
              <w:bottom w:val="single" w:sz="4" w:space="0" w:color="auto"/>
              <w:right w:val="single" w:sz="4" w:space="0" w:color="auto"/>
            </w:tcBorders>
            <w:shd w:val="clear" w:color="auto" w:fill="auto"/>
            <w:noWrap/>
            <w:hideMark/>
          </w:tcPr>
          <w:p w14:paraId="7F486F83" w14:textId="77777777" w:rsidR="008F4028" w:rsidRPr="00BD01D7" w:rsidRDefault="008F4028" w:rsidP="00D163DF">
            <w:pPr>
              <w:spacing w:before="60" w:after="60" w:line="240" w:lineRule="auto"/>
              <w:rPr>
                <w:noProof/>
                <w:sz w:val="20"/>
              </w:rPr>
            </w:pPr>
            <w:r>
              <w:rPr>
                <w:noProof/>
                <w:sz w:val="20"/>
              </w:rPr>
              <w:t>370710</w:t>
            </w:r>
          </w:p>
        </w:tc>
        <w:tc>
          <w:tcPr>
            <w:tcW w:w="5186" w:type="dxa"/>
            <w:tcBorders>
              <w:top w:val="nil"/>
              <w:left w:val="nil"/>
              <w:bottom w:val="single" w:sz="4" w:space="0" w:color="auto"/>
              <w:right w:val="single" w:sz="4" w:space="0" w:color="auto"/>
            </w:tcBorders>
            <w:shd w:val="clear" w:color="auto" w:fill="auto"/>
            <w:noWrap/>
            <w:hideMark/>
          </w:tcPr>
          <w:p w14:paraId="18EAEB47" w14:textId="3598CCBE" w:rsidR="008F4028" w:rsidRPr="00BD01D7" w:rsidRDefault="000C19AE" w:rsidP="00D163DF">
            <w:pPr>
              <w:spacing w:before="60" w:after="60" w:line="240" w:lineRule="auto"/>
              <w:rPr>
                <w:noProof/>
                <w:sz w:val="20"/>
              </w:rPr>
            </w:pPr>
            <w:r>
              <w:rPr>
                <w:noProof/>
                <w:sz w:val="20"/>
              </w:rPr>
              <w:t>–</w:t>
            </w:r>
            <w:r w:rsidR="008F4028">
              <w:rPr>
                <w:noProof/>
                <w:sz w:val="20"/>
              </w:rPr>
              <w:t xml:space="preserve"> Emulzije, občutljive na svetlobo</w:t>
            </w:r>
          </w:p>
        </w:tc>
        <w:tc>
          <w:tcPr>
            <w:tcW w:w="709" w:type="dxa"/>
            <w:tcBorders>
              <w:top w:val="nil"/>
              <w:left w:val="nil"/>
              <w:bottom w:val="single" w:sz="4" w:space="0" w:color="auto"/>
              <w:right w:val="single" w:sz="4" w:space="0" w:color="auto"/>
            </w:tcBorders>
            <w:shd w:val="clear" w:color="auto" w:fill="auto"/>
            <w:noWrap/>
            <w:vAlign w:val="center"/>
            <w:hideMark/>
          </w:tcPr>
          <w:p w14:paraId="0750D1D9"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28F1726"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677D1D1"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DB8FD91"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E477D1"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3D58C74"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27A1DFA"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DCBF82"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CABC734"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505DBCD"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CD5D853"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7D5CEC8" w14:textId="77777777" w:rsidR="008F4028" w:rsidRPr="00BD01D7" w:rsidRDefault="008F4028" w:rsidP="00D163DF">
            <w:pPr>
              <w:spacing w:before="60" w:after="60" w:line="240" w:lineRule="auto"/>
              <w:rPr>
                <w:noProof/>
                <w:sz w:val="20"/>
              </w:rPr>
            </w:pPr>
            <w:r>
              <w:rPr>
                <w:noProof/>
                <w:sz w:val="20"/>
              </w:rPr>
              <w:t>37079000</w:t>
            </w:r>
          </w:p>
        </w:tc>
        <w:tc>
          <w:tcPr>
            <w:tcW w:w="1054" w:type="dxa"/>
            <w:tcBorders>
              <w:top w:val="nil"/>
              <w:left w:val="nil"/>
              <w:bottom w:val="single" w:sz="4" w:space="0" w:color="auto"/>
              <w:right w:val="single" w:sz="4" w:space="0" w:color="auto"/>
            </w:tcBorders>
            <w:shd w:val="clear" w:color="auto" w:fill="auto"/>
            <w:noWrap/>
            <w:hideMark/>
          </w:tcPr>
          <w:p w14:paraId="206AAC65" w14:textId="77777777" w:rsidR="008F4028" w:rsidRPr="00BD01D7" w:rsidRDefault="008F4028" w:rsidP="00D163DF">
            <w:pPr>
              <w:spacing w:before="60" w:after="60" w:line="240" w:lineRule="auto"/>
              <w:rPr>
                <w:noProof/>
                <w:sz w:val="20"/>
              </w:rPr>
            </w:pPr>
            <w:r>
              <w:rPr>
                <w:noProof/>
                <w:sz w:val="20"/>
              </w:rPr>
              <w:t>370790</w:t>
            </w:r>
          </w:p>
        </w:tc>
        <w:tc>
          <w:tcPr>
            <w:tcW w:w="5186" w:type="dxa"/>
            <w:tcBorders>
              <w:top w:val="nil"/>
              <w:left w:val="nil"/>
              <w:bottom w:val="single" w:sz="4" w:space="0" w:color="auto"/>
              <w:right w:val="single" w:sz="4" w:space="0" w:color="auto"/>
            </w:tcBorders>
            <w:shd w:val="clear" w:color="auto" w:fill="auto"/>
            <w:noWrap/>
            <w:hideMark/>
          </w:tcPr>
          <w:p w14:paraId="37645B16" w14:textId="32754B85"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20071DE8"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C1308A0"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13EB693"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DEECDB7"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D56B4AE"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25E50D3"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74F91C9"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2988B6A"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29083F"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E2E2F36"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87B9AE2"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2D8BA59" w14:textId="77777777" w:rsidR="008F4028" w:rsidRPr="00BD01D7" w:rsidRDefault="008F4028" w:rsidP="00D163DF">
            <w:pPr>
              <w:spacing w:before="60" w:after="60" w:line="240" w:lineRule="auto"/>
              <w:rPr>
                <w:noProof/>
                <w:sz w:val="20"/>
              </w:rPr>
            </w:pPr>
            <w:r>
              <w:rPr>
                <w:noProof/>
                <w:sz w:val="20"/>
              </w:rPr>
              <w:t>38089111</w:t>
            </w:r>
          </w:p>
        </w:tc>
        <w:tc>
          <w:tcPr>
            <w:tcW w:w="1054" w:type="dxa"/>
            <w:tcBorders>
              <w:top w:val="nil"/>
              <w:left w:val="nil"/>
              <w:bottom w:val="single" w:sz="4" w:space="0" w:color="auto"/>
              <w:right w:val="single" w:sz="4" w:space="0" w:color="auto"/>
            </w:tcBorders>
            <w:shd w:val="clear" w:color="auto" w:fill="auto"/>
            <w:noWrap/>
            <w:hideMark/>
          </w:tcPr>
          <w:p w14:paraId="5F71CC23" w14:textId="77777777" w:rsidR="008F4028" w:rsidRPr="00BD01D7" w:rsidRDefault="008F4028" w:rsidP="00D163DF">
            <w:pPr>
              <w:spacing w:before="60" w:after="60" w:line="240" w:lineRule="auto"/>
              <w:rPr>
                <w:noProof/>
                <w:sz w:val="20"/>
              </w:rPr>
            </w:pPr>
            <w:r>
              <w:rPr>
                <w:noProof/>
                <w:sz w:val="20"/>
              </w:rPr>
              <w:t>380891</w:t>
            </w:r>
          </w:p>
        </w:tc>
        <w:tc>
          <w:tcPr>
            <w:tcW w:w="5186" w:type="dxa"/>
            <w:tcBorders>
              <w:top w:val="nil"/>
              <w:left w:val="nil"/>
              <w:bottom w:val="single" w:sz="4" w:space="0" w:color="auto"/>
              <w:right w:val="single" w:sz="4" w:space="0" w:color="auto"/>
            </w:tcBorders>
            <w:shd w:val="clear" w:color="auto" w:fill="auto"/>
            <w:noWrap/>
            <w:hideMark/>
          </w:tcPr>
          <w:p w14:paraId="2BB13275" w14:textId="33CB63F6" w:rsidR="008F4028" w:rsidRPr="00BD01D7" w:rsidRDefault="00311F85" w:rsidP="00D163DF">
            <w:pPr>
              <w:spacing w:before="60" w:after="60" w:line="240" w:lineRule="auto"/>
              <w:rPr>
                <w:noProof/>
                <w:sz w:val="20"/>
              </w:rPr>
            </w:pPr>
            <w:r>
              <w:rPr>
                <w:noProof/>
                <w:sz w:val="20"/>
              </w:rPr>
              <w:t>– – – –</w:t>
            </w:r>
            <w:r w:rsidR="008F4028">
              <w:rPr>
                <w:noProof/>
                <w:sz w:val="20"/>
              </w:rPr>
              <w:t xml:space="preserve"> ki vsebujejo bromometan (metilbromid) ali bromoklorometan </w:t>
            </w:r>
          </w:p>
        </w:tc>
        <w:tc>
          <w:tcPr>
            <w:tcW w:w="709" w:type="dxa"/>
            <w:tcBorders>
              <w:top w:val="nil"/>
              <w:left w:val="nil"/>
              <w:bottom w:val="single" w:sz="4" w:space="0" w:color="auto"/>
              <w:right w:val="single" w:sz="4" w:space="0" w:color="auto"/>
            </w:tcBorders>
            <w:shd w:val="clear" w:color="auto" w:fill="auto"/>
            <w:noWrap/>
            <w:vAlign w:val="center"/>
            <w:hideMark/>
          </w:tcPr>
          <w:p w14:paraId="47E980E1"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402116D"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E636CB2"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74DCA4D"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E569316"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A5585C9"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DFA6534"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A097F64"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68F0C7"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9E9C6C6"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66D1F26"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8F19ABB" w14:textId="77777777" w:rsidR="008F4028" w:rsidRPr="00BD01D7" w:rsidRDefault="008F4028" w:rsidP="00D163DF">
            <w:pPr>
              <w:spacing w:before="60" w:after="60" w:line="240" w:lineRule="auto"/>
              <w:rPr>
                <w:noProof/>
                <w:sz w:val="20"/>
              </w:rPr>
            </w:pPr>
            <w:r>
              <w:rPr>
                <w:noProof/>
                <w:sz w:val="20"/>
              </w:rPr>
              <w:t>38089119</w:t>
            </w:r>
          </w:p>
        </w:tc>
        <w:tc>
          <w:tcPr>
            <w:tcW w:w="1054" w:type="dxa"/>
            <w:tcBorders>
              <w:top w:val="nil"/>
              <w:left w:val="nil"/>
              <w:bottom w:val="single" w:sz="4" w:space="0" w:color="auto"/>
              <w:right w:val="single" w:sz="4" w:space="0" w:color="auto"/>
            </w:tcBorders>
            <w:shd w:val="clear" w:color="auto" w:fill="auto"/>
            <w:noWrap/>
            <w:hideMark/>
          </w:tcPr>
          <w:p w14:paraId="77C9CE79" w14:textId="77777777" w:rsidR="008F4028" w:rsidRPr="00BD01D7" w:rsidRDefault="008F4028" w:rsidP="00D163DF">
            <w:pPr>
              <w:spacing w:before="60" w:after="60" w:line="240" w:lineRule="auto"/>
              <w:rPr>
                <w:noProof/>
                <w:sz w:val="20"/>
              </w:rPr>
            </w:pPr>
            <w:r>
              <w:rPr>
                <w:noProof/>
                <w:sz w:val="20"/>
              </w:rPr>
              <w:t>380891</w:t>
            </w:r>
          </w:p>
        </w:tc>
        <w:tc>
          <w:tcPr>
            <w:tcW w:w="5186" w:type="dxa"/>
            <w:tcBorders>
              <w:top w:val="nil"/>
              <w:left w:val="nil"/>
              <w:bottom w:val="single" w:sz="4" w:space="0" w:color="auto"/>
              <w:right w:val="single" w:sz="4" w:space="0" w:color="auto"/>
            </w:tcBorders>
            <w:shd w:val="clear" w:color="auto" w:fill="auto"/>
            <w:noWrap/>
            <w:hideMark/>
          </w:tcPr>
          <w:p w14:paraId="1402F04B" w14:textId="0B35EE87" w:rsidR="008F4028" w:rsidRPr="00BD01D7" w:rsidRDefault="00311F85" w:rsidP="00D163DF">
            <w:pPr>
              <w:spacing w:before="60" w:after="60" w:line="240" w:lineRule="auto"/>
              <w:rPr>
                <w:noProof/>
                <w:sz w:val="20"/>
              </w:rPr>
            </w:pPr>
            <w:r>
              <w:rPr>
                <w:noProof/>
                <w:sz w:val="20"/>
              </w:rPr>
              <w:t>– – – –</w:t>
            </w:r>
            <w:r w:rsidR="008F4028">
              <w:rPr>
                <w:noProof/>
                <w:sz w:val="20"/>
              </w:rPr>
              <w:t xml:space="preserve"> drugi </w:t>
            </w:r>
          </w:p>
        </w:tc>
        <w:tc>
          <w:tcPr>
            <w:tcW w:w="709" w:type="dxa"/>
            <w:tcBorders>
              <w:top w:val="nil"/>
              <w:left w:val="nil"/>
              <w:bottom w:val="single" w:sz="4" w:space="0" w:color="auto"/>
              <w:right w:val="single" w:sz="4" w:space="0" w:color="auto"/>
            </w:tcBorders>
            <w:shd w:val="clear" w:color="auto" w:fill="auto"/>
            <w:noWrap/>
            <w:vAlign w:val="center"/>
            <w:hideMark/>
          </w:tcPr>
          <w:p w14:paraId="4FC93C4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61AFB49"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4270AE5"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8D9B1E7"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28AEC66"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69BB3BD"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E4B135C"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13275A7"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7D8819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7EFD28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539C293"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350C9FF" w14:textId="77777777" w:rsidR="008F4028" w:rsidRPr="00BD01D7" w:rsidRDefault="008F4028" w:rsidP="00D163DF">
            <w:pPr>
              <w:pageBreakBefore/>
              <w:spacing w:before="60" w:after="60" w:line="240" w:lineRule="auto"/>
              <w:rPr>
                <w:noProof/>
                <w:sz w:val="20"/>
              </w:rPr>
            </w:pPr>
            <w:r>
              <w:rPr>
                <w:noProof/>
                <w:sz w:val="20"/>
              </w:rPr>
              <w:t>38089121</w:t>
            </w:r>
          </w:p>
        </w:tc>
        <w:tc>
          <w:tcPr>
            <w:tcW w:w="1054" w:type="dxa"/>
            <w:tcBorders>
              <w:top w:val="nil"/>
              <w:left w:val="nil"/>
              <w:bottom w:val="single" w:sz="4" w:space="0" w:color="auto"/>
              <w:right w:val="single" w:sz="4" w:space="0" w:color="auto"/>
            </w:tcBorders>
            <w:shd w:val="clear" w:color="auto" w:fill="auto"/>
            <w:noWrap/>
            <w:hideMark/>
          </w:tcPr>
          <w:p w14:paraId="2D6229A2" w14:textId="77777777" w:rsidR="008F4028" w:rsidRPr="00BD01D7" w:rsidRDefault="008F4028" w:rsidP="00D163DF">
            <w:pPr>
              <w:spacing w:before="60" w:after="60" w:line="240" w:lineRule="auto"/>
              <w:rPr>
                <w:noProof/>
                <w:sz w:val="20"/>
              </w:rPr>
            </w:pPr>
            <w:r>
              <w:rPr>
                <w:noProof/>
                <w:sz w:val="20"/>
              </w:rPr>
              <w:t>380891</w:t>
            </w:r>
          </w:p>
        </w:tc>
        <w:tc>
          <w:tcPr>
            <w:tcW w:w="5186" w:type="dxa"/>
            <w:tcBorders>
              <w:top w:val="nil"/>
              <w:left w:val="nil"/>
              <w:bottom w:val="single" w:sz="4" w:space="0" w:color="auto"/>
              <w:right w:val="single" w:sz="4" w:space="0" w:color="auto"/>
            </w:tcBorders>
            <w:shd w:val="clear" w:color="auto" w:fill="auto"/>
            <w:noWrap/>
            <w:hideMark/>
          </w:tcPr>
          <w:p w14:paraId="29E3F835" w14:textId="090EB8C7" w:rsidR="008F4028" w:rsidRPr="00BD01D7" w:rsidRDefault="00311F85" w:rsidP="00D163DF">
            <w:pPr>
              <w:spacing w:before="60" w:after="60" w:line="240" w:lineRule="auto"/>
              <w:rPr>
                <w:noProof/>
                <w:sz w:val="20"/>
              </w:rPr>
            </w:pPr>
            <w:r>
              <w:rPr>
                <w:noProof/>
                <w:sz w:val="20"/>
              </w:rPr>
              <w:t>– – – –</w:t>
            </w:r>
            <w:r w:rsidR="008F4028">
              <w:rPr>
                <w:noProof/>
                <w:sz w:val="20"/>
              </w:rPr>
              <w:t xml:space="preserve"> ki vsebujejo bromometan (metilbromid) ali bromoklorometan </w:t>
            </w:r>
          </w:p>
        </w:tc>
        <w:tc>
          <w:tcPr>
            <w:tcW w:w="709" w:type="dxa"/>
            <w:tcBorders>
              <w:top w:val="nil"/>
              <w:left w:val="nil"/>
              <w:bottom w:val="single" w:sz="4" w:space="0" w:color="auto"/>
              <w:right w:val="single" w:sz="4" w:space="0" w:color="auto"/>
            </w:tcBorders>
            <w:shd w:val="clear" w:color="auto" w:fill="auto"/>
            <w:noWrap/>
            <w:vAlign w:val="center"/>
            <w:hideMark/>
          </w:tcPr>
          <w:p w14:paraId="29B5C041"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9D3D87"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74E3B8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F4FBCC9"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10A2ACA"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E182A98"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02717AA"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C378F2"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403D1DA"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1967CAC"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1780626"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3EA7769" w14:textId="77777777" w:rsidR="008F4028" w:rsidRPr="00BD01D7" w:rsidRDefault="008F4028" w:rsidP="00D163DF">
            <w:pPr>
              <w:spacing w:before="60" w:after="60" w:line="240" w:lineRule="auto"/>
              <w:rPr>
                <w:noProof/>
                <w:sz w:val="20"/>
              </w:rPr>
            </w:pPr>
            <w:r>
              <w:rPr>
                <w:noProof/>
                <w:sz w:val="20"/>
              </w:rPr>
              <w:t>38089129</w:t>
            </w:r>
          </w:p>
        </w:tc>
        <w:tc>
          <w:tcPr>
            <w:tcW w:w="1054" w:type="dxa"/>
            <w:tcBorders>
              <w:top w:val="nil"/>
              <w:left w:val="nil"/>
              <w:bottom w:val="single" w:sz="4" w:space="0" w:color="auto"/>
              <w:right w:val="single" w:sz="4" w:space="0" w:color="auto"/>
            </w:tcBorders>
            <w:shd w:val="clear" w:color="auto" w:fill="auto"/>
            <w:noWrap/>
            <w:hideMark/>
          </w:tcPr>
          <w:p w14:paraId="04F3FA93" w14:textId="77777777" w:rsidR="008F4028" w:rsidRPr="00BD01D7" w:rsidRDefault="008F4028" w:rsidP="00D163DF">
            <w:pPr>
              <w:spacing w:before="60" w:after="60" w:line="240" w:lineRule="auto"/>
              <w:rPr>
                <w:noProof/>
                <w:sz w:val="20"/>
              </w:rPr>
            </w:pPr>
            <w:r>
              <w:rPr>
                <w:noProof/>
                <w:sz w:val="20"/>
              </w:rPr>
              <w:t>380891</w:t>
            </w:r>
          </w:p>
        </w:tc>
        <w:tc>
          <w:tcPr>
            <w:tcW w:w="5186" w:type="dxa"/>
            <w:tcBorders>
              <w:top w:val="nil"/>
              <w:left w:val="nil"/>
              <w:bottom w:val="single" w:sz="4" w:space="0" w:color="auto"/>
              <w:right w:val="single" w:sz="4" w:space="0" w:color="auto"/>
            </w:tcBorders>
            <w:shd w:val="clear" w:color="auto" w:fill="auto"/>
            <w:noWrap/>
            <w:hideMark/>
          </w:tcPr>
          <w:p w14:paraId="1EE07D98" w14:textId="0B8A82B3" w:rsidR="008F4028" w:rsidRPr="00BD01D7" w:rsidRDefault="00311F85" w:rsidP="00D163DF">
            <w:pPr>
              <w:spacing w:before="60" w:after="60" w:line="240" w:lineRule="auto"/>
              <w:rPr>
                <w:noProof/>
                <w:sz w:val="20"/>
              </w:rPr>
            </w:pPr>
            <w:r>
              <w:rPr>
                <w:noProof/>
                <w:sz w:val="20"/>
              </w:rPr>
              <w:t>– – – –</w:t>
            </w:r>
            <w:r w:rsidR="008F4028">
              <w:rPr>
                <w:noProof/>
                <w:sz w:val="20"/>
              </w:rPr>
              <w:t xml:space="preserve"> drugi </w:t>
            </w:r>
          </w:p>
        </w:tc>
        <w:tc>
          <w:tcPr>
            <w:tcW w:w="709" w:type="dxa"/>
            <w:tcBorders>
              <w:top w:val="nil"/>
              <w:left w:val="nil"/>
              <w:bottom w:val="single" w:sz="4" w:space="0" w:color="auto"/>
              <w:right w:val="single" w:sz="4" w:space="0" w:color="auto"/>
            </w:tcBorders>
            <w:shd w:val="clear" w:color="auto" w:fill="auto"/>
            <w:noWrap/>
            <w:vAlign w:val="center"/>
            <w:hideMark/>
          </w:tcPr>
          <w:p w14:paraId="253EFFC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CE7E4D6"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742DAA1"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CA3A1E"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B244C65"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A937AB6"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6D75E8C"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F53172C"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1ACC58E"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C23B8DE"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7787699"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490B00D" w14:textId="77777777" w:rsidR="008F4028" w:rsidRPr="00BD01D7" w:rsidRDefault="008F4028" w:rsidP="00D163DF">
            <w:pPr>
              <w:spacing w:before="60" w:after="60" w:line="240" w:lineRule="auto"/>
              <w:rPr>
                <w:noProof/>
                <w:sz w:val="20"/>
              </w:rPr>
            </w:pPr>
            <w:r>
              <w:rPr>
                <w:noProof/>
                <w:sz w:val="20"/>
              </w:rPr>
              <w:t>38101000</w:t>
            </w:r>
          </w:p>
        </w:tc>
        <w:tc>
          <w:tcPr>
            <w:tcW w:w="1054" w:type="dxa"/>
            <w:tcBorders>
              <w:top w:val="nil"/>
              <w:left w:val="nil"/>
              <w:bottom w:val="single" w:sz="4" w:space="0" w:color="auto"/>
              <w:right w:val="single" w:sz="4" w:space="0" w:color="auto"/>
            </w:tcBorders>
            <w:shd w:val="clear" w:color="auto" w:fill="auto"/>
            <w:noWrap/>
            <w:hideMark/>
          </w:tcPr>
          <w:p w14:paraId="1DBED12B" w14:textId="77777777" w:rsidR="008F4028" w:rsidRPr="00BD01D7" w:rsidRDefault="008F4028" w:rsidP="00D163DF">
            <w:pPr>
              <w:spacing w:before="60" w:after="60" w:line="240" w:lineRule="auto"/>
              <w:rPr>
                <w:noProof/>
                <w:sz w:val="20"/>
              </w:rPr>
            </w:pPr>
            <w:r>
              <w:rPr>
                <w:noProof/>
                <w:sz w:val="20"/>
              </w:rPr>
              <w:t>381010</w:t>
            </w:r>
          </w:p>
        </w:tc>
        <w:tc>
          <w:tcPr>
            <w:tcW w:w="5186" w:type="dxa"/>
            <w:tcBorders>
              <w:top w:val="nil"/>
              <w:left w:val="nil"/>
              <w:bottom w:val="single" w:sz="4" w:space="0" w:color="auto"/>
              <w:right w:val="single" w:sz="4" w:space="0" w:color="auto"/>
            </w:tcBorders>
            <w:shd w:val="clear" w:color="auto" w:fill="auto"/>
            <w:noWrap/>
            <w:hideMark/>
          </w:tcPr>
          <w:p w14:paraId="3C6B2E6C" w14:textId="7CE09532" w:rsidR="008F4028" w:rsidRPr="00BD01D7" w:rsidRDefault="000C19AE" w:rsidP="00D163DF">
            <w:pPr>
              <w:spacing w:before="60" w:after="60" w:line="240" w:lineRule="auto"/>
              <w:rPr>
                <w:noProof/>
                <w:sz w:val="20"/>
              </w:rPr>
            </w:pPr>
            <w:r>
              <w:rPr>
                <w:noProof/>
                <w:sz w:val="20"/>
              </w:rPr>
              <w:t>–</w:t>
            </w:r>
            <w:r w:rsidR="008F4028">
              <w:rPr>
                <w:noProof/>
                <w:sz w:val="20"/>
              </w:rPr>
              <w:t xml:space="preserve"> Preparati za dekapiranje kovinskih površin; praški in paste, ki so sestavljeni iz kovin in drugih materialov, za mehko spajkanje, trdo spajkanje ali varjenje</w:t>
            </w:r>
          </w:p>
        </w:tc>
        <w:tc>
          <w:tcPr>
            <w:tcW w:w="709" w:type="dxa"/>
            <w:tcBorders>
              <w:top w:val="nil"/>
              <w:left w:val="nil"/>
              <w:bottom w:val="single" w:sz="4" w:space="0" w:color="auto"/>
              <w:right w:val="single" w:sz="4" w:space="0" w:color="auto"/>
            </w:tcBorders>
            <w:shd w:val="clear" w:color="auto" w:fill="auto"/>
            <w:noWrap/>
            <w:vAlign w:val="center"/>
            <w:hideMark/>
          </w:tcPr>
          <w:p w14:paraId="76E0A9DE"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3E1922D"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FB18AD0"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9270575"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90946AC"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E9275A"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2976CA1"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62F3A86"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CE4FEF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81562B5"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5D22C2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36A91F1" w14:textId="77777777" w:rsidR="008F4028" w:rsidRPr="00BD01D7" w:rsidRDefault="008F4028" w:rsidP="00D163DF">
            <w:pPr>
              <w:spacing w:before="60" w:after="60" w:line="240" w:lineRule="auto"/>
              <w:rPr>
                <w:noProof/>
                <w:sz w:val="20"/>
              </w:rPr>
            </w:pPr>
            <w:r>
              <w:rPr>
                <w:noProof/>
                <w:sz w:val="20"/>
              </w:rPr>
              <w:t>38109000</w:t>
            </w:r>
          </w:p>
        </w:tc>
        <w:tc>
          <w:tcPr>
            <w:tcW w:w="1054" w:type="dxa"/>
            <w:tcBorders>
              <w:top w:val="nil"/>
              <w:left w:val="nil"/>
              <w:bottom w:val="single" w:sz="4" w:space="0" w:color="auto"/>
              <w:right w:val="single" w:sz="4" w:space="0" w:color="auto"/>
            </w:tcBorders>
            <w:shd w:val="clear" w:color="auto" w:fill="auto"/>
            <w:noWrap/>
            <w:hideMark/>
          </w:tcPr>
          <w:p w14:paraId="1A6D9389" w14:textId="77777777" w:rsidR="008F4028" w:rsidRPr="00BD01D7" w:rsidRDefault="008F4028" w:rsidP="00D163DF">
            <w:pPr>
              <w:spacing w:before="60" w:after="60" w:line="240" w:lineRule="auto"/>
              <w:rPr>
                <w:noProof/>
                <w:sz w:val="20"/>
              </w:rPr>
            </w:pPr>
            <w:r>
              <w:rPr>
                <w:noProof/>
                <w:sz w:val="20"/>
              </w:rPr>
              <w:t>381090</w:t>
            </w:r>
          </w:p>
        </w:tc>
        <w:tc>
          <w:tcPr>
            <w:tcW w:w="5186" w:type="dxa"/>
            <w:tcBorders>
              <w:top w:val="nil"/>
              <w:left w:val="nil"/>
              <w:bottom w:val="single" w:sz="4" w:space="0" w:color="auto"/>
              <w:right w:val="single" w:sz="4" w:space="0" w:color="auto"/>
            </w:tcBorders>
            <w:shd w:val="clear" w:color="auto" w:fill="auto"/>
            <w:noWrap/>
            <w:hideMark/>
          </w:tcPr>
          <w:p w14:paraId="78C19F18" w14:textId="7F2CA69F"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370161FE"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B1913EE"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C1E7651"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ADC7A2"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0D07342"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7E289EA"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D18ECD"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A604289"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9E56978"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10C096C"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CD8D50B"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AF3DB29" w14:textId="77777777" w:rsidR="008F4028" w:rsidRPr="00BD01D7" w:rsidRDefault="008F4028" w:rsidP="00D163DF">
            <w:pPr>
              <w:spacing w:before="60" w:after="60" w:line="240" w:lineRule="auto"/>
              <w:rPr>
                <w:noProof/>
                <w:sz w:val="20"/>
              </w:rPr>
            </w:pPr>
            <w:r>
              <w:rPr>
                <w:noProof/>
                <w:sz w:val="20"/>
              </w:rPr>
              <w:t>38111100</w:t>
            </w:r>
          </w:p>
        </w:tc>
        <w:tc>
          <w:tcPr>
            <w:tcW w:w="1054" w:type="dxa"/>
            <w:tcBorders>
              <w:top w:val="nil"/>
              <w:left w:val="nil"/>
              <w:bottom w:val="single" w:sz="4" w:space="0" w:color="auto"/>
              <w:right w:val="single" w:sz="4" w:space="0" w:color="auto"/>
            </w:tcBorders>
            <w:shd w:val="clear" w:color="auto" w:fill="auto"/>
            <w:noWrap/>
            <w:hideMark/>
          </w:tcPr>
          <w:p w14:paraId="082B8053" w14:textId="77777777" w:rsidR="008F4028" w:rsidRPr="00BD01D7" w:rsidRDefault="008F4028" w:rsidP="00D163DF">
            <w:pPr>
              <w:spacing w:before="60" w:after="60" w:line="240" w:lineRule="auto"/>
              <w:rPr>
                <w:noProof/>
                <w:sz w:val="20"/>
              </w:rPr>
            </w:pPr>
            <w:r>
              <w:rPr>
                <w:noProof/>
                <w:sz w:val="20"/>
              </w:rPr>
              <w:t>381111</w:t>
            </w:r>
          </w:p>
        </w:tc>
        <w:tc>
          <w:tcPr>
            <w:tcW w:w="5186" w:type="dxa"/>
            <w:tcBorders>
              <w:top w:val="nil"/>
              <w:left w:val="nil"/>
              <w:bottom w:val="single" w:sz="4" w:space="0" w:color="auto"/>
              <w:right w:val="single" w:sz="4" w:space="0" w:color="auto"/>
            </w:tcBorders>
            <w:shd w:val="clear" w:color="auto" w:fill="auto"/>
            <w:noWrap/>
            <w:hideMark/>
          </w:tcPr>
          <w:p w14:paraId="07E6AE1F" w14:textId="4C01A146" w:rsidR="008F4028" w:rsidRPr="00BD01D7" w:rsidRDefault="00311F85" w:rsidP="00D163DF">
            <w:pPr>
              <w:spacing w:before="60" w:after="60" w:line="240" w:lineRule="auto"/>
              <w:rPr>
                <w:noProof/>
                <w:sz w:val="20"/>
              </w:rPr>
            </w:pPr>
            <w:r>
              <w:rPr>
                <w:noProof/>
                <w:sz w:val="20"/>
              </w:rPr>
              <w:t>– –</w:t>
            </w:r>
            <w:r w:rsidR="008F4028">
              <w:rPr>
                <w:noProof/>
                <w:sz w:val="20"/>
              </w:rPr>
              <w:t xml:space="preserve"> na osnovi svinčevih spojin</w:t>
            </w:r>
          </w:p>
        </w:tc>
        <w:tc>
          <w:tcPr>
            <w:tcW w:w="709" w:type="dxa"/>
            <w:tcBorders>
              <w:top w:val="nil"/>
              <w:left w:val="nil"/>
              <w:bottom w:val="single" w:sz="4" w:space="0" w:color="auto"/>
              <w:right w:val="single" w:sz="4" w:space="0" w:color="auto"/>
            </w:tcBorders>
            <w:shd w:val="clear" w:color="auto" w:fill="auto"/>
            <w:noWrap/>
            <w:vAlign w:val="center"/>
            <w:hideMark/>
          </w:tcPr>
          <w:p w14:paraId="37B2970E"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959CBFA"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F31221"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C0B73CC"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E6643F5"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449E897"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26CD9D9"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4EE3060"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C2A4D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63AE7BC"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768A403"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571ADE2" w14:textId="77777777" w:rsidR="008F4028" w:rsidRPr="00BD01D7" w:rsidRDefault="008F4028" w:rsidP="00D163DF">
            <w:pPr>
              <w:spacing w:before="60" w:after="60" w:line="240" w:lineRule="auto"/>
              <w:rPr>
                <w:noProof/>
                <w:sz w:val="20"/>
              </w:rPr>
            </w:pPr>
            <w:r>
              <w:rPr>
                <w:noProof/>
                <w:sz w:val="20"/>
              </w:rPr>
              <w:t>38111900</w:t>
            </w:r>
          </w:p>
        </w:tc>
        <w:tc>
          <w:tcPr>
            <w:tcW w:w="1054" w:type="dxa"/>
            <w:tcBorders>
              <w:top w:val="nil"/>
              <w:left w:val="nil"/>
              <w:bottom w:val="single" w:sz="4" w:space="0" w:color="auto"/>
              <w:right w:val="single" w:sz="4" w:space="0" w:color="auto"/>
            </w:tcBorders>
            <w:shd w:val="clear" w:color="auto" w:fill="auto"/>
            <w:noWrap/>
            <w:hideMark/>
          </w:tcPr>
          <w:p w14:paraId="25289B5C" w14:textId="77777777" w:rsidR="008F4028" w:rsidRPr="00BD01D7" w:rsidRDefault="008F4028" w:rsidP="00D163DF">
            <w:pPr>
              <w:spacing w:before="60" w:after="60" w:line="240" w:lineRule="auto"/>
              <w:rPr>
                <w:noProof/>
                <w:sz w:val="20"/>
              </w:rPr>
            </w:pPr>
            <w:r>
              <w:rPr>
                <w:noProof/>
                <w:sz w:val="20"/>
              </w:rPr>
              <w:t>381119</w:t>
            </w:r>
          </w:p>
        </w:tc>
        <w:tc>
          <w:tcPr>
            <w:tcW w:w="5186" w:type="dxa"/>
            <w:tcBorders>
              <w:top w:val="nil"/>
              <w:left w:val="nil"/>
              <w:bottom w:val="single" w:sz="4" w:space="0" w:color="auto"/>
              <w:right w:val="single" w:sz="4" w:space="0" w:color="auto"/>
            </w:tcBorders>
            <w:shd w:val="clear" w:color="auto" w:fill="auto"/>
            <w:noWrap/>
            <w:hideMark/>
          </w:tcPr>
          <w:p w14:paraId="21DCCD66" w14:textId="68B75736"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709" w:type="dxa"/>
            <w:tcBorders>
              <w:top w:val="nil"/>
              <w:left w:val="nil"/>
              <w:bottom w:val="single" w:sz="4" w:space="0" w:color="auto"/>
              <w:right w:val="single" w:sz="4" w:space="0" w:color="auto"/>
            </w:tcBorders>
            <w:shd w:val="clear" w:color="auto" w:fill="auto"/>
            <w:noWrap/>
            <w:vAlign w:val="center"/>
            <w:hideMark/>
          </w:tcPr>
          <w:p w14:paraId="2EC085A4"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AD3B846"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7512B27"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F122DA"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0D2DB11"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42AD4CC"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A3263BC"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A290F88"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445A9AE"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F8B2072"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BEF4EF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468BE77" w14:textId="77777777" w:rsidR="008F4028" w:rsidRPr="00BD01D7" w:rsidRDefault="008F4028" w:rsidP="00D163DF">
            <w:pPr>
              <w:spacing w:before="60" w:after="60" w:line="240" w:lineRule="auto"/>
              <w:rPr>
                <w:noProof/>
                <w:sz w:val="20"/>
              </w:rPr>
            </w:pPr>
            <w:r>
              <w:rPr>
                <w:noProof/>
                <w:sz w:val="20"/>
              </w:rPr>
              <w:t>38112100</w:t>
            </w:r>
          </w:p>
        </w:tc>
        <w:tc>
          <w:tcPr>
            <w:tcW w:w="1054" w:type="dxa"/>
            <w:tcBorders>
              <w:top w:val="nil"/>
              <w:left w:val="nil"/>
              <w:bottom w:val="single" w:sz="4" w:space="0" w:color="auto"/>
              <w:right w:val="single" w:sz="4" w:space="0" w:color="auto"/>
            </w:tcBorders>
            <w:shd w:val="clear" w:color="auto" w:fill="auto"/>
            <w:noWrap/>
            <w:hideMark/>
          </w:tcPr>
          <w:p w14:paraId="615F979F" w14:textId="77777777" w:rsidR="008F4028" w:rsidRPr="00BD01D7" w:rsidRDefault="008F4028" w:rsidP="00D163DF">
            <w:pPr>
              <w:spacing w:before="60" w:after="60" w:line="240" w:lineRule="auto"/>
              <w:rPr>
                <w:noProof/>
                <w:sz w:val="20"/>
              </w:rPr>
            </w:pPr>
            <w:r>
              <w:rPr>
                <w:noProof/>
                <w:sz w:val="20"/>
              </w:rPr>
              <w:t>381121</w:t>
            </w:r>
          </w:p>
        </w:tc>
        <w:tc>
          <w:tcPr>
            <w:tcW w:w="5186" w:type="dxa"/>
            <w:tcBorders>
              <w:top w:val="nil"/>
              <w:left w:val="nil"/>
              <w:bottom w:val="single" w:sz="4" w:space="0" w:color="auto"/>
              <w:right w:val="single" w:sz="4" w:space="0" w:color="auto"/>
            </w:tcBorders>
            <w:shd w:val="clear" w:color="auto" w:fill="auto"/>
            <w:noWrap/>
            <w:hideMark/>
          </w:tcPr>
          <w:p w14:paraId="2B48980A" w14:textId="0DA7C866" w:rsidR="008F4028" w:rsidRPr="00BD01D7" w:rsidRDefault="00311F85" w:rsidP="00D163DF">
            <w:pPr>
              <w:spacing w:before="60" w:after="60" w:line="240" w:lineRule="auto"/>
              <w:rPr>
                <w:noProof/>
                <w:sz w:val="20"/>
              </w:rPr>
            </w:pPr>
            <w:r>
              <w:rPr>
                <w:noProof/>
                <w:sz w:val="20"/>
              </w:rPr>
              <w:t>– –</w:t>
            </w:r>
            <w:r w:rsidR="008F4028">
              <w:rPr>
                <w:noProof/>
                <w:sz w:val="20"/>
              </w:rPr>
              <w:t xml:space="preserve"> ki vsebujejo naftna olja in olja iz bituminoznih mineralov</w:t>
            </w:r>
          </w:p>
        </w:tc>
        <w:tc>
          <w:tcPr>
            <w:tcW w:w="709" w:type="dxa"/>
            <w:tcBorders>
              <w:top w:val="nil"/>
              <w:left w:val="nil"/>
              <w:bottom w:val="single" w:sz="4" w:space="0" w:color="auto"/>
              <w:right w:val="single" w:sz="4" w:space="0" w:color="auto"/>
            </w:tcBorders>
            <w:shd w:val="clear" w:color="auto" w:fill="auto"/>
            <w:noWrap/>
            <w:vAlign w:val="center"/>
            <w:hideMark/>
          </w:tcPr>
          <w:p w14:paraId="1AFD72F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830B545"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FA6C061"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B2F1870"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8C95A4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F9A1F1B"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6A80E33"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83587A2"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8A101CE"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3CF1F44"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A2845E2"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B53CB7" w14:textId="77777777" w:rsidR="008F4028" w:rsidRPr="00BD01D7" w:rsidRDefault="008F4028" w:rsidP="00D163DF">
            <w:pPr>
              <w:spacing w:before="60" w:after="60" w:line="240" w:lineRule="auto"/>
              <w:rPr>
                <w:noProof/>
                <w:sz w:val="20"/>
              </w:rPr>
            </w:pPr>
            <w:r>
              <w:rPr>
                <w:noProof/>
                <w:sz w:val="20"/>
              </w:rPr>
              <w:t>38112900</w:t>
            </w:r>
          </w:p>
        </w:tc>
        <w:tc>
          <w:tcPr>
            <w:tcW w:w="1054" w:type="dxa"/>
            <w:tcBorders>
              <w:top w:val="nil"/>
              <w:left w:val="nil"/>
              <w:bottom w:val="single" w:sz="4" w:space="0" w:color="auto"/>
              <w:right w:val="single" w:sz="4" w:space="0" w:color="auto"/>
            </w:tcBorders>
            <w:shd w:val="clear" w:color="auto" w:fill="auto"/>
            <w:noWrap/>
            <w:hideMark/>
          </w:tcPr>
          <w:p w14:paraId="41E6E9EF" w14:textId="77777777" w:rsidR="008F4028" w:rsidRPr="00BD01D7" w:rsidRDefault="008F4028" w:rsidP="00D163DF">
            <w:pPr>
              <w:spacing w:before="60" w:after="60" w:line="240" w:lineRule="auto"/>
              <w:rPr>
                <w:noProof/>
                <w:sz w:val="20"/>
              </w:rPr>
            </w:pPr>
            <w:r>
              <w:rPr>
                <w:noProof/>
                <w:sz w:val="20"/>
              </w:rPr>
              <w:t>381129</w:t>
            </w:r>
          </w:p>
        </w:tc>
        <w:tc>
          <w:tcPr>
            <w:tcW w:w="5186" w:type="dxa"/>
            <w:tcBorders>
              <w:top w:val="nil"/>
              <w:left w:val="nil"/>
              <w:bottom w:val="single" w:sz="4" w:space="0" w:color="auto"/>
              <w:right w:val="single" w:sz="4" w:space="0" w:color="auto"/>
            </w:tcBorders>
            <w:shd w:val="clear" w:color="auto" w:fill="auto"/>
            <w:noWrap/>
            <w:hideMark/>
          </w:tcPr>
          <w:p w14:paraId="52A94B2B" w14:textId="6ADE49AA"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709" w:type="dxa"/>
            <w:tcBorders>
              <w:top w:val="nil"/>
              <w:left w:val="nil"/>
              <w:bottom w:val="single" w:sz="4" w:space="0" w:color="auto"/>
              <w:right w:val="single" w:sz="4" w:space="0" w:color="auto"/>
            </w:tcBorders>
            <w:shd w:val="clear" w:color="auto" w:fill="auto"/>
            <w:noWrap/>
            <w:vAlign w:val="center"/>
            <w:hideMark/>
          </w:tcPr>
          <w:p w14:paraId="43B58630"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5E9C9EA"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4F3CDC2"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8294458"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22FDF01"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18AE694"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8BCA4F7"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117278"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613E2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D9A7932"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2995570"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60DDD53" w14:textId="77777777" w:rsidR="008F4028" w:rsidRPr="00BD01D7" w:rsidRDefault="008F4028" w:rsidP="00D163DF">
            <w:pPr>
              <w:spacing w:before="60" w:after="60" w:line="240" w:lineRule="auto"/>
              <w:rPr>
                <w:noProof/>
                <w:sz w:val="20"/>
              </w:rPr>
            </w:pPr>
            <w:r>
              <w:rPr>
                <w:noProof/>
                <w:sz w:val="20"/>
              </w:rPr>
              <w:t>38119000</w:t>
            </w:r>
          </w:p>
        </w:tc>
        <w:tc>
          <w:tcPr>
            <w:tcW w:w="1054" w:type="dxa"/>
            <w:tcBorders>
              <w:top w:val="nil"/>
              <w:left w:val="nil"/>
              <w:bottom w:val="single" w:sz="4" w:space="0" w:color="auto"/>
              <w:right w:val="single" w:sz="4" w:space="0" w:color="auto"/>
            </w:tcBorders>
            <w:shd w:val="clear" w:color="auto" w:fill="auto"/>
            <w:noWrap/>
            <w:hideMark/>
          </w:tcPr>
          <w:p w14:paraId="5CF0740B" w14:textId="77777777" w:rsidR="008F4028" w:rsidRPr="00BD01D7" w:rsidRDefault="008F4028" w:rsidP="00D163DF">
            <w:pPr>
              <w:spacing w:before="60" w:after="60" w:line="240" w:lineRule="auto"/>
              <w:rPr>
                <w:noProof/>
                <w:sz w:val="20"/>
              </w:rPr>
            </w:pPr>
            <w:r>
              <w:rPr>
                <w:noProof/>
                <w:sz w:val="20"/>
              </w:rPr>
              <w:t>381190</w:t>
            </w:r>
          </w:p>
        </w:tc>
        <w:tc>
          <w:tcPr>
            <w:tcW w:w="5186" w:type="dxa"/>
            <w:tcBorders>
              <w:top w:val="nil"/>
              <w:left w:val="nil"/>
              <w:bottom w:val="single" w:sz="4" w:space="0" w:color="auto"/>
              <w:right w:val="single" w:sz="4" w:space="0" w:color="auto"/>
            </w:tcBorders>
            <w:shd w:val="clear" w:color="auto" w:fill="auto"/>
            <w:noWrap/>
            <w:hideMark/>
          </w:tcPr>
          <w:p w14:paraId="0FA0C15C" w14:textId="19FC6CFE"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2526A776"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6F326D1"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250EAB"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DB0A1CB"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C3BC342"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BBEA500"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BCCCBBC"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AB0EA3A"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0168185"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73ABF9"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F91CD57"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F6F6554" w14:textId="77777777" w:rsidR="008F4028" w:rsidRPr="00BD01D7" w:rsidRDefault="008F4028" w:rsidP="00D163DF">
            <w:pPr>
              <w:spacing w:before="60" w:after="60" w:line="240" w:lineRule="auto"/>
              <w:rPr>
                <w:noProof/>
                <w:sz w:val="20"/>
              </w:rPr>
            </w:pPr>
            <w:r>
              <w:rPr>
                <w:noProof/>
                <w:sz w:val="20"/>
              </w:rPr>
              <w:t>38151100</w:t>
            </w:r>
          </w:p>
        </w:tc>
        <w:tc>
          <w:tcPr>
            <w:tcW w:w="1054" w:type="dxa"/>
            <w:tcBorders>
              <w:top w:val="nil"/>
              <w:left w:val="nil"/>
              <w:bottom w:val="single" w:sz="4" w:space="0" w:color="auto"/>
              <w:right w:val="single" w:sz="4" w:space="0" w:color="auto"/>
            </w:tcBorders>
            <w:shd w:val="clear" w:color="auto" w:fill="auto"/>
            <w:noWrap/>
            <w:hideMark/>
          </w:tcPr>
          <w:p w14:paraId="1F8F37D6" w14:textId="77777777" w:rsidR="008F4028" w:rsidRPr="00BD01D7" w:rsidRDefault="008F4028" w:rsidP="00D163DF">
            <w:pPr>
              <w:spacing w:before="60" w:after="60" w:line="240" w:lineRule="auto"/>
              <w:rPr>
                <w:noProof/>
                <w:sz w:val="20"/>
              </w:rPr>
            </w:pPr>
            <w:r>
              <w:rPr>
                <w:noProof/>
                <w:sz w:val="20"/>
              </w:rPr>
              <w:t>381511</w:t>
            </w:r>
          </w:p>
        </w:tc>
        <w:tc>
          <w:tcPr>
            <w:tcW w:w="5186" w:type="dxa"/>
            <w:tcBorders>
              <w:top w:val="nil"/>
              <w:left w:val="nil"/>
              <w:bottom w:val="single" w:sz="4" w:space="0" w:color="auto"/>
              <w:right w:val="single" w:sz="4" w:space="0" w:color="auto"/>
            </w:tcBorders>
            <w:shd w:val="clear" w:color="auto" w:fill="auto"/>
            <w:noWrap/>
            <w:hideMark/>
          </w:tcPr>
          <w:p w14:paraId="545DCB02" w14:textId="249D2E05" w:rsidR="008F4028" w:rsidRPr="00BD01D7" w:rsidRDefault="00311F85" w:rsidP="00D163DF">
            <w:pPr>
              <w:spacing w:before="60" w:after="60" w:line="240" w:lineRule="auto"/>
              <w:rPr>
                <w:noProof/>
                <w:sz w:val="20"/>
              </w:rPr>
            </w:pPr>
            <w:r>
              <w:rPr>
                <w:noProof/>
                <w:sz w:val="20"/>
              </w:rPr>
              <w:t>– –</w:t>
            </w:r>
            <w:r w:rsidR="008F4028">
              <w:rPr>
                <w:noProof/>
                <w:sz w:val="20"/>
              </w:rPr>
              <w:t xml:space="preserve"> z nikljem ali nikljevimi spojinami kot aktivnimi snovmi</w:t>
            </w:r>
          </w:p>
        </w:tc>
        <w:tc>
          <w:tcPr>
            <w:tcW w:w="709" w:type="dxa"/>
            <w:tcBorders>
              <w:top w:val="nil"/>
              <w:left w:val="nil"/>
              <w:bottom w:val="single" w:sz="4" w:space="0" w:color="auto"/>
              <w:right w:val="single" w:sz="4" w:space="0" w:color="auto"/>
            </w:tcBorders>
            <w:shd w:val="clear" w:color="auto" w:fill="auto"/>
            <w:noWrap/>
            <w:vAlign w:val="center"/>
            <w:hideMark/>
          </w:tcPr>
          <w:p w14:paraId="2D41E365"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3BD6119"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342D9E5"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6ADE98D"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8E5AB60"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DEC63F5"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0C37EEE"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6E92A87"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A11747C"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AAE6628"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1E9176D"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77F8762" w14:textId="77777777" w:rsidR="008F4028" w:rsidRPr="00BD01D7" w:rsidRDefault="008F4028" w:rsidP="00D163DF">
            <w:pPr>
              <w:spacing w:before="60" w:after="60" w:line="240" w:lineRule="auto"/>
              <w:rPr>
                <w:noProof/>
                <w:sz w:val="20"/>
              </w:rPr>
            </w:pPr>
            <w:r>
              <w:rPr>
                <w:noProof/>
                <w:sz w:val="20"/>
              </w:rPr>
              <w:t>38151200</w:t>
            </w:r>
          </w:p>
        </w:tc>
        <w:tc>
          <w:tcPr>
            <w:tcW w:w="1054" w:type="dxa"/>
            <w:tcBorders>
              <w:top w:val="nil"/>
              <w:left w:val="nil"/>
              <w:bottom w:val="single" w:sz="4" w:space="0" w:color="auto"/>
              <w:right w:val="single" w:sz="4" w:space="0" w:color="auto"/>
            </w:tcBorders>
            <w:shd w:val="clear" w:color="auto" w:fill="auto"/>
            <w:noWrap/>
            <w:hideMark/>
          </w:tcPr>
          <w:p w14:paraId="127968FC" w14:textId="77777777" w:rsidR="008F4028" w:rsidRPr="00BD01D7" w:rsidRDefault="008F4028" w:rsidP="00D163DF">
            <w:pPr>
              <w:spacing w:before="60" w:after="60" w:line="240" w:lineRule="auto"/>
              <w:rPr>
                <w:noProof/>
                <w:sz w:val="20"/>
              </w:rPr>
            </w:pPr>
            <w:r>
              <w:rPr>
                <w:noProof/>
                <w:sz w:val="20"/>
              </w:rPr>
              <w:t>381512</w:t>
            </w:r>
          </w:p>
        </w:tc>
        <w:tc>
          <w:tcPr>
            <w:tcW w:w="5186" w:type="dxa"/>
            <w:tcBorders>
              <w:top w:val="nil"/>
              <w:left w:val="nil"/>
              <w:bottom w:val="single" w:sz="4" w:space="0" w:color="auto"/>
              <w:right w:val="single" w:sz="4" w:space="0" w:color="auto"/>
            </w:tcBorders>
            <w:shd w:val="clear" w:color="auto" w:fill="auto"/>
            <w:noWrap/>
            <w:hideMark/>
          </w:tcPr>
          <w:p w14:paraId="56BD4FBB" w14:textId="0CEFD6F4" w:rsidR="008F4028" w:rsidRPr="00BD01D7" w:rsidRDefault="00311F85" w:rsidP="00D163DF">
            <w:pPr>
              <w:spacing w:before="60" w:after="60" w:line="240" w:lineRule="auto"/>
              <w:rPr>
                <w:noProof/>
                <w:sz w:val="20"/>
              </w:rPr>
            </w:pPr>
            <w:r>
              <w:rPr>
                <w:noProof/>
                <w:sz w:val="20"/>
              </w:rPr>
              <w:t>– –</w:t>
            </w:r>
            <w:r w:rsidR="008F4028">
              <w:rPr>
                <w:noProof/>
                <w:sz w:val="20"/>
              </w:rPr>
              <w:t xml:space="preserve"> s plemenitimi kovinami ali spojinami plemenitih kovin kot aktivnimi snovmi</w:t>
            </w:r>
          </w:p>
        </w:tc>
        <w:tc>
          <w:tcPr>
            <w:tcW w:w="709" w:type="dxa"/>
            <w:tcBorders>
              <w:top w:val="nil"/>
              <w:left w:val="nil"/>
              <w:bottom w:val="single" w:sz="4" w:space="0" w:color="auto"/>
              <w:right w:val="single" w:sz="4" w:space="0" w:color="auto"/>
            </w:tcBorders>
            <w:shd w:val="clear" w:color="auto" w:fill="auto"/>
            <w:noWrap/>
            <w:vAlign w:val="center"/>
            <w:hideMark/>
          </w:tcPr>
          <w:p w14:paraId="37A89E0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AC2B434"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8803E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F0BC7E2"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1FFFDD9"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4BA3205"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61DA889"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AD74486"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F6C775B"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F2BE47A"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8949ADE"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349B38" w14:textId="77777777" w:rsidR="008F4028" w:rsidRPr="00BD01D7" w:rsidRDefault="008F4028" w:rsidP="00D163DF">
            <w:pPr>
              <w:spacing w:before="60" w:after="60" w:line="240" w:lineRule="auto"/>
              <w:rPr>
                <w:noProof/>
                <w:sz w:val="20"/>
              </w:rPr>
            </w:pPr>
            <w:r>
              <w:rPr>
                <w:noProof/>
                <w:sz w:val="20"/>
              </w:rPr>
              <w:t>38151900</w:t>
            </w:r>
          </w:p>
        </w:tc>
        <w:tc>
          <w:tcPr>
            <w:tcW w:w="1054" w:type="dxa"/>
            <w:tcBorders>
              <w:top w:val="nil"/>
              <w:left w:val="nil"/>
              <w:bottom w:val="single" w:sz="4" w:space="0" w:color="auto"/>
              <w:right w:val="single" w:sz="4" w:space="0" w:color="auto"/>
            </w:tcBorders>
            <w:shd w:val="clear" w:color="auto" w:fill="auto"/>
            <w:noWrap/>
            <w:hideMark/>
          </w:tcPr>
          <w:p w14:paraId="5B339F64" w14:textId="77777777" w:rsidR="008F4028" w:rsidRPr="00BD01D7" w:rsidRDefault="008F4028" w:rsidP="00D163DF">
            <w:pPr>
              <w:spacing w:before="60" w:after="60" w:line="240" w:lineRule="auto"/>
              <w:rPr>
                <w:noProof/>
                <w:sz w:val="20"/>
              </w:rPr>
            </w:pPr>
            <w:r>
              <w:rPr>
                <w:noProof/>
                <w:sz w:val="20"/>
              </w:rPr>
              <w:t>381519</w:t>
            </w:r>
          </w:p>
        </w:tc>
        <w:tc>
          <w:tcPr>
            <w:tcW w:w="5186" w:type="dxa"/>
            <w:tcBorders>
              <w:top w:val="nil"/>
              <w:left w:val="nil"/>
              <w:bottom w:val="single" w:sz="4" w:space="0" w:color="auto"/>
              <w:right w:val="single" w:sz="4" w:space="0" w:color="auto"/>
            </w:tcBorders>
            <w:shd w:val="clear" w:color="auto" w:fill="auto"/>
            <w:noWrap/>
            <w:hideMark/>
          </w:tcPr>
          <w:p w14:paraId="66769678" w14:textId="2EEECF7C"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709" w:type="dxa"/>
            <w:tcBorders>
              <w:top w:val="nil"/>
              <w:left w:val="nil"/>
              <w:bottom w:val="single" w:sz="4" w:space="0" w:color="auto"/>
              <w:right w:val="single" w:sz="4" w:space="0" w:color="auto"/>
            </w:tcBorders>
            <w:shd w:val="clear" w:color="auto" w:fill="auto"/>
            <w:noWrap/>
            <w:vAlign w:val="center"/>
            <w:hideMark/>
          </w:tcPr>
          <w:p w14:paraId="6E775CF2"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435AA9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DD8A37"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30C3E77"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7C536F2"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3D9A1FB"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F27D946"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6C72A05"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1A3E89E"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81FD754"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9E502F4"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805F8F5" w14:textId="77777777" w:rsidR="008F4028" w:rsidRPr="00BD01D7" w:rsidRDefault="008F4028" w:rsidP="00D163DF">
            <w:pPr>
              <w:spacing w:before="60" w:after="60" w:line="240" w:lineRule="auto"/>
              <w:rPr>
                <w:noProof/>
                <w:sz w:val="20"/>
              </w:rPr>
            </w:pPr>
            <w:r>
              <w:rPr>
                <w:noProof/>
                <w:sz w:val="20"/>
              </w:rPr>
              <w:t>38159000</w:t>
            </w:r>
          </w:p>
        </w:tc>
        <w:tc>
          <w:tcPr>
            <w:tcW w:w="1054" w:type="dxa"/>
            <w:tcBorders>
              <w:top w:val="nil"/>
              <w:left w:val="nil"/>
              <w:bottom w:val="single" w:sz="4" w:space="0" w:color="auto"/>
              <w:right w:val="single" w:sz="4" w:space="0" w:color="auto"/>
            </w:tcBorders>
            <w:shd w:val="clear" w:color="auto" w:fill="auto"/>
            <w:noWrap/>
            <w:hideMark/>
          </w:tcPr>
          <w:p w14:paraId="482CC5B1" w14:textId="77777777" w:rsidR="008F4028" w:rsidRPr="00BD01D7" w:rsidRDefault="008F4028" w:rsidP="00D163DF">
            <w:pPr>
              <w:spacing w:before="60" w:after="60" w:line="240" w:lineRule="auto"/>
              <w:rPr>
                <w:noProof/>
                <w:sz w:val="20"/>
              </w:rPr>
            </w:pPr>
            <w:r>
              <w:rPr>
                <w:noProof/>
                <w:sz w:val="20"/>
              </w:rPr>
              <w:t>381590</w:t>
            </w:r>
          </w:p>
        </w:tc>
        <w:tc>
          <w:tcPr>
            <w:tcW w:w="5186" w:type="dxa"/>
            <w:tcBorders>
              <w:top w:val="nil"/>
              <w:left w:val="nil"/>
              <w:bottom w:val="single" w:sz="4" w:space="0" w:color="auto"/>
              <w:right w:val="single" w:sz="4" w:space="0" w:color="auto"/>
            </w:tcBorders>
            <w:shd w:val="clear" w:color="auto" w:fill="auto"/>
            <w:noWrap/>
            <w:hideMark/>
          </w:tcPr>
          <w:p w14:paraId="78A8E659" w14:textId="60B209CB"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0299D661"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C1E608"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3A2B3D9"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3DA6EBD"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DD71981"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FFA69B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4B580A6"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2150F82"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D00D8B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4862923"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25EFB79"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1AEF8F3" w14:textId="77777777" w:rsidR="008F4028" w:rsidRPr="00BD01D7" w:rsidRDefault="008F4028" w:rsidP="00D163DF">
            <w:pPr>
              <w:pageBreakBefore/>
              <w:spacing w:before="60" w:after="60" w:line="240" w:lineRule="auto"/>
              <w:rPr>
                <w:noProof/>
                <w:sz w:val="20"/>
              </w:rPr>
            </w:pPr>
            <w:r>
              <w:rPr>
                <w:noProof/>
                <w:sz w:val="20"/>
              </w:rPr>
              <w:t>38180000</w:t>
            </w:r>
          </w:p>
        </w:tc>
        <w:tc>
          <w:tcPr>
            <w:tcW w:w="1054" w:type="dxa"/>
            <w:tcBorders>
              <w:top w:val="nil"/>
              <w:left w:val="nil"/>
              <w:bottom w:val="single" w:sz="4" w:space="0" w:color="auto"/>
              <w:right w:val="single" w:sz="4" w:space="0" w:color="auto"/>
            </w:tcBorders>
            <w:shd w:val="clear" w:color="auto" w:fill="auto"/>
            <w:noWrap/>
            <w:hideMark/>
          </w:tcPr>
          <w:p w14:paraId="20913F7F" w14:textId="77777777" w:rsidR="008F4028" w:rsidRPr="00BD01D7" w:rsidRDefault="008F4028" w:rsidP="00D163DF">
            <w:pPr>
              <w:spacing w:before="60" w:after="60" w:line="240" w:lineRule="auto"/>
              <w:rPr>
                <w:noProof/>
                <w:sz w:val="20"/>
              </w:rPr>
            </w:pPr>
            <w:r>
              <w:rPr>
                <w:noProof/>
                <w:sz w:val="20"/>
              </w:rPr>
              <w:t>381800</w:t>
            </w:r>
          </w:p>
        </w:tc>
        <w:tc>
          <w:tcPr>
            <w:tcW w:w="5186" w:type="dxa"/>
            <w:tcBorders>
              <w:top w:val="nil"/>
              <w:left w:val="nil"/>
              <w:bottom w:val="single" w:sz="4" w:space="0" w:color="auto"/>
              <w:right w:val="single" w:sz="4" w:space="0" w:color="auto"/>
            </w:tcBorders>
            <w:shd w:val="clear" w:color="auto" w:fill="auto"/>
            <w:noWrap/>
            <w:hideMark/>
          </w:tcPr>
          <w:p w14:paraId="7F3DADF8" w14:textId="77777777" w:rsidR="008F4028" w:rsidRPr="00BD01D7" w:rsidRDefault="008F4028" w:rsidP="00D163DF">
            <w:pPr>
              <w:spacing w:before="60" w:after="60" w:line="240" w:lineRule="auto"/>
              <w:rPr>
                <w:noProof/>
                <w:sz w:val="20"/>
              </w:rPr>
            </w:pPr>
            <w:r>
              <w:rPr>
                <w:noProof/>
                <w:sz w:val="20"/>
              </w:rPr>
              <w:t>Kemični elementi, dopirani za uporabo v elektroniki, v obliki kolutov, ploščic ali v podobnih oblikah; kemične spojine, dopirane za uporabo v elektroniki</w:t>
            </w:r>
          </w:p>
        </w:tc>
        <w:tc>
          <w:tcPr>
            <w:tcW w:w="709" w:type="dxa"/>
            <w:tcBorders>
              <w:top w:val="nil"/>
              <w:left w:val="nil"/>
              <w:bottom w:val="single" w:sz="4" w:space="0" w:color="auto"/>
              <w:right w:val="single" w:sz="4" w:space="0" w:color="auto"/>
            </w:tcBorders>
            <w:shd w:val="clear" w:color="auto" w:fill="auto"/>
            <w:noWrap/>
            <w:vAlign w:val="center"/>
            <w:hideMark/>
          </w:tcPr>
          <w:p w14:paraId="7C480431"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1D5CACD"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1D2162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A9B85A"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1124624"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51986B4"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F518700"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5B4E7A6"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827A8ED"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488778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FDE388D"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0E1FA9E" w14:textId="77777777" w:rsidR="008F4028" w:rsidRPr="00BD01D7" w:rsidRDefault="008F4028" w:rsidP="00D163DF">
            <w:pPr>
              <w:spacing w:before="60" w:after="60" w:line="240" w:lineRule="auto"/>
              <w:rPr>
                <w:noProof/>
                <w:sz w:val="20"/>
              </w:rPr>
            </w:pPr>
            <w:r>
              <w:rPr>
                <w:noProof/>
                <w:sz w:val="20"/>
              </w:rPr>
              <w:t>38190000</w:t>
            </w:r>
          </w:p>
        </w:tc>
        <w:tc>
          <w:tcPr>
            <w:tcW w:w="1054" w:type="dxa"/>
            <w:tcBorders>
              <w:top w:val="nil"/>
              <w:left w:val="nil"/>
              <w:bottom w:val="single" w:sz="4" w:space="0" w:color="auto"/>
              <w:right w:val="single" w:sz="4" w:space="0" w:color="auto"/>
            </w:tcBorders>
            <w:shd w:val="clear" w:color="auto" w:fill="auto"/>
            <w:noWrap/>
            <w:hideMark/>
          </w:tcPr>
          <w:p w14:paraId="585858F0" w14:textId="77777777" w:rsidR="008F4028" w:rsidRPr="00BD01D7" w:rsidRDefault="008F4028" w:rsidP="00D163DF">
            <w:pPr>
              <w:spacing w:before="60" w:after="60" w:line="240" w:lineRule="auto"/>
              <w:rPr>
                <w:noProof/>
                <w:sz w:val="20"/>
              </w:rPr>
            </w:pPr>
            <w:r>
              <w:rPr>
                <w:noProof/>
                <w:sz w:val="20"/>
              </w:rPr>
              <w:t>381900</w:t>
            </w:r>
          </w:p>
        </w:tc>
        <w:tc>
          <w:tcPr>
            <w:tcW w:w="5186" w:type="dxa"/>
            <w:tcBorders>
              <w:top w:val="nil"/>
              <w:left w:val="nil"/>
              <w:bottom w:val="single" w:sz="4" w:space="0" w:color="auto"/>
              <w:right w:val="single" w:sz="4" w:space="0" w:color="auto"/>
            </w:tcBorders>
            <w:shd w:val="clear" w:color="auto" w:fill="auto"/>
            <w:noWrap/>
            <w:hideMark/>
          </w:tcPr>
          <w:p w14:paraId="5058CB59" w14:textId="77777777" w:rsidR="008F4028" w:rsidRPr="00BD01D7" w:rsidRDefault="008F4028" w:rsidP="00D163DF">
            <w:pPr>
              <w:spacing w:before="60" w:after="60" w:line="240" w:lineRule="auto"/>
              <w:rPr>
                <w:noProof/>
                <w:sz w:val="20"/>
              </w:rPr>
            </w:pPr>
            <w:r>
              <w:rPr>
                <w:noProof/>
                <w:sz w:val="20"/>
              </w:rPr>
              <w:t>Tekočine za hidravlične zavore in druge pripravljene tekočine za hidravlični prenos, ki ne vsebujejo ali vsebujejo pod 70 mas. % naftnega olja ali olj, dobljenih iz bituminoznih mineralov</w:t>
            </w:r>
          </w:p>
        </w:tc>
        <w:tc>
          <w:tcPr>
            <w:tcW w:w="709" w:type="dxa"/>
            <w:tcBorders>
              <w:top w:val="nil"/>
              <w:left w:val="nil"/>
              <w:bottom w:val="single" w:sz="4" w:space="0" w:color="auto"/>
              <w:right w:val="single" w:sz="4" w:space="0" w:color="auto"/>
            </w:tcBorders>
            <w:shd w:val="clear" w:color="auto" w:fill="auto"/>
            <w:noWrap/>
            <w:vAlign w:val="center"/>
            <w:hideMark/>
          </w:tcPr>
          <w:p w14:paraId="797DFF34"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1B460FA"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FF95706"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B8C52EE"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1562E75"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41089D"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3F414CD"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5CEC4EF"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865C1BE"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2C6635A"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6882090"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B2C76A8" w14:textId="77777777" w:rsidR="008F4028" w:rsidRPr="00BD01D7" w:rsidRDefault="008F4028" w:rsidP="00D163DF">
            <w:pPr>
              <w:spacing w:before="60" w:after="60" w:line="240" w:lineRule="auto"/>
              <w:rPr>
                <w:noProof/>
                <w:sz w:val="20"/>
              </w:rPr>
            </w:pPr>
            <w:r>
              <w:rPr>
                <w:noProof/>
                <w:sz w:val="20"/>
              </w:rPr>
              <w:t>38200000</w:t>
            </w:r>
          </w:p>
        </w:tc>
        <w:tc>
          <w:tcPr>
            <w:tcW w:w="1054" w:type="dxa"/>
            <w:tcBorders>
              <w:top w:val="nil"/>
              <w:left w:val="nil"/>
              <w:bottom w:val="single" w:sz="4" w:space="0" w:color="auto"/>
              <w:right w:val="single" w:sz="4" w:space="0" w:color="auto"/>
            </w:tcBorders>
            <w:shd w:val="clear" w:color="auto" w:fill="auto"/>
            <w:noWrap/>
            <w:hideMark/>
          </w:tcPr>
          <w:p w14:paraId="43D0C134" w14:textId="77777777" w:rsidR="008F4028" w:rsidRPr="00BD01D7" w:rsidRDefault="008F4028" w:rsidP="00D163DF">
            <w:pPr>
              <w:spacing w:before="60" w:after="60" w:line="240" w:lineRule="auto"/>
              <w:rPr>
                <w:noProof/>
                <w:sz w:val="20"/>
              </w:rPr>
            </w:pPr>
            <w:r>
              <w:rPr>
                <w:noProof/>
                <w:sz w:val="20"/>
              </w:rPr>
              <w:t>382000</w:t>
            </w:r>
          </w:p>
        </w:tc>
        <w:tc>
          <w:tcPr>
            <w:tcW w:w="5186" w:type="dxa"/>
            <w:tcBorders>
              <w:top w:val="nil"/>
              <w:left w:val="nil"/>
              <w:bottom w:val="single" w:sz="4" w:space="0" w:color="auto"/>
              <w:right w:val="single" w:sz="4" w:space="0" w:color="auto"/>
            </w:tcBorders>
            <w:shd w:val="clear" w:color="auto" w:fill="auto"/>
            <w:noWrap/>
            <w:hideMark/>
          </w:tcPr>
          <w:p w14:paraId="3A90CE3E" w14:textId="77777777" w:rsidR="008F4028" w:rsidRPr="00BD01D7" w:rsidRDefault="008F4028" w:rsidP="00D163DF">
            <w:pPr>
              <w:spacing w:before="60" w:after="60" w:line="240" w:lineRule="auto"/>
              <w:rPr>
                <w:noProof/>
                <w:sz w:val="20"/>
              </w:rPr>
            </w:pPr>
            <w:r>
              <w:rPr>
                <w:noProof/>
                <w:sz w:val="20"/>
              </w:rPr>
              <w:t>Preparati zoper zmrzovanje in pripravljene tekočine za odtajanje</w:t>
            </w:r>
          </w:p>
        </w:tc>
        <w:tc>
          <w:tcPr>
            <w:tcW w:w="709" w:type="dxa"/>
            <w:tcBorders>
              <w:top w:val="nil"/>
              <w:left w:val="nil"/>
              <w:bottom w:val="single" w:sz="4" w:space="0" w:color="auto"/>
              <w:right w:val="single" w:sz="4" w:space="0" w:color="auto"/>
            </w:tcBorders>
            <w:shd w:val="clear" w:color="auto" w:fill="auto"/>
            <w:noWrap/>
            <w:vAlign w:val="center"/>
            <w:hideMark/>
          </w:tcPr>
          <w:p w14:paraId="6044FF02"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1F7CB70"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A446E1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E4133FE"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6744880"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60E3D4C"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B5294E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A274B57"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082383F"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EB4BB73"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6D58439"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F5622D5" w14:textId="77777777" w:rsidR="008F4028" w:rsidRPr="00BD01D7" w:rsidRDefault="008F4028" w:rsidP="00D163DF">
            <w:pPr>
              <w:spacing w:before="60" w:after="60" w:line="240" w:lineRule="auto"/>
              <w:rPr>
                <w:noProof/>
                <w:sz w:val="20"/>
              </w:rPr>
            </w:pPr>
            <w:r>
              <w:rPr>
                <w:noProof/>
                <w:sz w:val="20"/>
              </w:rPr>
              <w:t>39069000</w:t>
            </w:r>
          </w:p>
        </w:tc>
        <w:tc>
          <w:tcPr>
            <w:tcW w:w="1054" w:type="dxa"/>
            <w:tcBorders>
              <w:top w:val="nil"/>
              <w:left w:val="nil"/>
              <w:bottom w:val="single" w:sz="4" w:space="0" w:color="auto"/>
              <w:right w:val="single" w:sz="4" w:space="0" w:color="auto"/>
            </w:tcBorders>
            <w:shd w:val="clear" w:color="auto" w:fill="auto"/>
            <w:noWrap/>
            <w:hideMark/>
          </w:tcPr>
          <w:p w14:paraId="06831C3A" w14:textId="77777777" w:rsidR="008F4028" w:rsidRPr="00BD01D7" w:rsidRDefault="008F4028" w:rsidP="00D163DF">
            <w:pPr>
              <w:spacing w:before="60" w:after="60" w:line="240" w:lineRule="auto"/>
              <w:rPr>
                <w:noProof/>
                <w:sz w:val="20"/>
              </w:rPr>
            </w:pPr>
            <w:r>
              <w:rPr>
                <w:noProof/>
                <w:sz w:val="20"/>
              </w:rPr>
              <w:t>390690</w:t>
            </w:r>
          </w:p>
        </w:tc>
        <w:tc>
          <w:tcPr>
            <w:tcW w:w="5186" w:type="dxa"/>
            <w:tcBorders>
              <w:top w:val="nil"/>
              <w:left w:val="nil"/>
              <w:bottom w:val="single" w:sz="4" w:space="0" w:color="auto"/>
              <w:right w:val="single" w:sz="4" w:space="0" w:color="auto"/>
            </w:tcBorders>
            <w:shd w:val="clear" w:color="auto" w:fill="auto"/>
            <w:noWrap/>
            <w:hideMark/>
          </w:tcPr>
          <w:p w14:paraId="6EDE7E30" w14:textId="7CF70696" w:rsidR="008F4028" w:rsidRPr="00BD01D7" w:rsidRDefault="000C19AE" w:rsidP="00D163DF">
            <w:pPr>
              <w:spacing w:before="60" w:after="60" w:line="240" w:lineRule="auto"/>
              <w:rPr>
                <w:noProof/>
                <w:sz w:val="20"/>
              </w:rPr>
            </w:pPr>
            <w:r>
              <w:rPr>
                <w:noProof/>
                <w:sz w:val="20"/>
              </w:rPr>
              <w:t>–</w:t>
            </w:r>
            <w:r w:rsidR="008F4028">
              <w:rPr>
                <w:noProof/>
                <w:sz w:val="20"/>
              </w:rPr>
              <w:t xml:space="preserve"> Drugi</w:t>
            </w:r>
          </w:p>
        </w:tc>
        <w:tc>
          <w:tcPr>
            <w:tcW w:w="709" w:type="dxa"/>
            <w:tcBorders>
              <w:top w:val="nil"/>
              <w:left w:val="nil"/>
              <w:bottom w:val="single" w:sz="4" w:space="0" w:color="auto"/>
              <w:right w:val="single" w:sz="4" w:space="0" w:color="auto"/>
            </w:tcBorders>
            <w:shd w:val="clear" w:color="auto" w:fill="auto"/>
            <w:noWrap/>
            <w:vAlign w:val="center"/>
            <w:hideMark/>
          </w:tcPr>
          <w:p w14:paraId="689BDC37"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E5C0FA9"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CD18C86"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08F17B"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824DED0"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984B75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3796BAE"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424B01A"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E84B0A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37912DD"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D8D80B2"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83E53AD" w14:textId="77777777" w:rsidR="008F4028" w:rsidRPr="00BD01D7" w:rsidRDefault="008F4028" w:rsidP="00D163DF">
            <w:pPr>
              <w:spacing w:before="60" w:after="60" w:line="240" w:lineRule="auto"/>
              <w:rPr>
                <w:noProof/>
                <w:sz w:val="20"/>
              </w:rPr>
            </w:pPr>
            <w:r>
              <w:rPr>
                <w:noProof/>
                <w:sz w:val="20"/>
              </w:rPr>
              <w:t>39095000</w:t>
            </w:r>
          </w:p>
        </w:tc>
        <w:tc>
          <w:tcPr>
            <w:tcW w:w="1054" w:type="dxa"/>
            <w:tcBorders>
              <w:top w:val="nil"/>
              <w:left w:val="nil"/>
              <w:bottom w:val="single" w:sz="4" w:space="0" w:color="auto"/>
              <w:right w:val="single" w:sz="4" w:space="0" w:color="auto"/>
            </w:tcBorders>
            <w:shd w:val="clear" w:color="auto" w:fill="auto"/>
            <w:noWrap/>
            <w:hideMark/>
          </w:tcPr>
          <w:p w14:paraId="4A1CECF0" w14:textId="77777777" w:rsidR="008F4028" w:rsidRPr="00BD01D7" w:rsidRDefault="008F4028" w:rsidP="00D163DF">
            <w:pPr>
              <w:spacing w:before="60" w:after="60" w:line="240" w:lineRule="auto"/>
              <w:rPr>
                <w:noProof/>
                <w:sz w:val="20"/>
              </w:rPr>
            </w:pPr>
            <w:r>
              <w:rPr>
                <w:noProof/>
                <w:sz w:val="20"/>
              </w:rPr>
              <w:t>390950</w:t>
            </w:r>
          </w:p>
        </w:tc>
        <w:tc>
          <w:tcPr>
            <w:tcW w:w="5186" w:type="dxa"/>
            <w:tcBorders>
              <w:top w:val="nil"/>
              <w:left w:val="nil"/>
              <w:bottom w:val="single" w:sz="4" w:space="0" w:color="auto"/>
              <w:right w:val="single" w:sz="4" w:space="0" w:color="auto"/>
            </w:tcBorders>
            <w:shd w:val="clear" w:color="auto" w:fill="auto"/>
            <w:noWrap/>
            <w:hideMark/>
          </w:tcPr>
          <w:p w14:paraId="52BA8BE7" w14:textId="3334FEA7" w:rsidR="008F4028" w:rsidRPr="00BD01D7" w:rsidRDefault="000C19AE" w:rsidP="00D163DF">
            <w:pPr>
              <w:spacing w:before="60" w:after="60" w:line="240" w:lineRule="auto"/>
              <w:rPr>
                <w:noProof/>
                <w:sz w:val="20"/>
              </w:rPr>
            </w:pPr>
            <w:r>
              <w:rPr>
                <w:noProof/>
                <w:sz w:val="20"/>
              </w:rPr>
              <w:t>–</w:t>
            </w:r>
            <w:r w:rsidR="008F4028">
              <w:rPr>
                <w:noProof/>
                <w:sz w:val="20"/>
              </w:rPr>
              <w:t xml:space="preserve"> Poliuretani (PU)</w:t>
            </w:r>
          </w:p>
        </w:tc>
        <w:tc>
          <w:tcPr>
            <w:tcW w:w="709" w:type="dxa"/>
            <w:tcBorders>
              <w:top w:val="nil"/>
              <w:left w:val="nil"/>
              <w:bottom w:val="single" w:sz="4" w:space="0" w:color="auto"/>
              <w:right w:val="single" w:sz="4" w:space="0" w:color="auto"/>
            </w:tcBorders>
            <w:shd w:val="clear" w:color="auto" w:fill="auto"/>
            <w:noWrap/>
            <w:vAlign w:val="center"/>
            <w:hideMark/>
          </w:tcPr>
          <w:p w14:paraId="5995F927"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9843E0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14BC1B3"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252A3E1"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765BCE3"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50C3B9C"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157C621"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F58E6EF"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0A03DE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73DA61"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DB382A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88F151D" w14:textId="77777777" w:rsidR="008F4028" w:rsidRPr="00BD01D7" w:rsidRDefault="008F4028" w:rsidP="00D163DF">
            <w:pPr>
              <w:spacing w:before="60" w:after="60" w:line="240" w:lineRule="auto"/>
              <w:rPr>
                <w:noProof/>
                <w:sz w:val="20"/>
              </w:rPr>
            </w:pPr>
            <w:r>
              <w:rPr>
                <w:noProof/>
                <w:sz w:val="20"/>
              </w:rPr>
              <w:t>39199010</w:t>
            </w:r>
          </w:p>
        </w:tc>
        <w:tc>
          <w:tcPr>
            <w:tcW w:w="1054" w:type="dxa"/>
            <w:tcBorders>
              <w:top w:val="nil"/>
              <w:left w:val="nil"/>
              <w:bottom w:val="single" w:sz="4" w:space="0" w:color="auto"/>
              <w:right w:val="single" w:sz="4" w:space="0" w:color="auto"/>
            </w:tcBorders>
            <w:shd w:val="clear" w:color="auto" w:fill="auto"/>
            <w:noWrap/>
            <w:hideMark/>
          </w:tcPr>
          <w:p w14:paraId="6429DB77" w14:textId="77777777" w:rsidR="008F4028" w:rsidRPr="00BD01D7" w:rsidRDefault="008F4028" w:rsidP="00D163DF">
            <w:pPr>
              <w:spacing w:before="60" w:after="60" w:line="240" w:lineRule="auto"/>
              <w:rPr>
                <w:noProof/>
                <w:sz w:val="20"/>
              </w:rPr>
            </w:pPr>
            <w:r>
              <w:rPr>
                <w:noProof/>
                <w:sz w:val="20"/>
              </w:rPr>
              <w:t>391990</w:t>
            </w:r>
          </w:p>
        </w:tc>
        <w:tc>
          <w:tcPr>
            <w:tcW w:w="5186" w:type="dxa"/>
            <w:tcBorders>
              <w:top w:val="nil"/>
              <w:left w:val="nil"/>
              <w:bottom w:val="single" w:sz="4" w:space="0" w:color="auto"/>
              <w:right w:val="single" w:sz="4" w:space="0" w:color="auto"/>
            </w:tcBorders>
            <w:shd w:val="clear" w:color="auto" w:fill="auto"/>
            <w:noWrap/>
            <w:hideMark/>
          </w:tcPr>
          <w:p w14:paraId="34D54D95" w14:textId="5B9E24D0" w:rsidR="008F4028" w:rsidRPr="00BD01D7" w:rsidRDefault="00311F85" w:rsidP="00D163DF">
            <w:pPr>
              <w:spacing w:before="60" w:after="60" w:line="240" w:lineRule="auto"/>
              <w:rPr>
                <w:noProof/>
                <w:sz w:val="20"/>
              </w:rPr>
            </w:pPr>
            <w:r>
              <w:rPr>
                <w:noProof/>
                <w:sz w:val="20"/>
              </w:rPr>
              <w:t>– – –</w:t>
            </w:r>
            <w:r w:rsidR="008F4028">
              <w:rPr>
                <w:noProof/>
                <w:sz w:val="20"/>
              </w:rPr>
              <w:t xml:space="preserve"> v zvitkih, širokih nad 100 cm, nepotiskani </w:t>
            </w:r>
          </w:p>
        </w:tc>
        <w:tc>
          <w:tcPr>
            <w:tcW w:w="709" w:type="dxa"/>
            <w:tcBorders>
              <w:top w:val="nil"/>
              <w:left w:val="nil"/>
              <w:bottom w:val="single" w:sz="4" w:space="0" w:color="auto"/>
              <w:right w:val="single" w:sz="4" w:space="0" w:color="auto"/>
            </w:tcBorders>
            <w:shd w:val="clear" w:color="auto" w:fill="auto"/>
            <w:noWrap/>
            <w:vAlign w:val="center"/>
            <w:hideMark/>
          </w:tcPr>
          <w:p w14:paraId="760E0F70"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4733260"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2605BED"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5B35EC6"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D47BD4E"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43617FA"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42A5F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9E5CDE6"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18A9E0"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D39CE7D"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D6723C4"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AA71F93" w14:textId="77777777" w:rsidR="008F4028" w:rsidRPr="00BD01D7" w:rsidRDefault="008F4028" w:rsidP="00D163DF">
            <w:pPr>
              <w:spacing w:before="60" w:after="60" w:line="240" w:lineRule="auto"/>
              <w:rPr>
                <w:noProof/>
                <w:sz w:val="20"/>
              </w:rPr>
            </w:pPr>
            <w:r>
              <w:rPr>
                <w:noProof/>
                <w:sz w:val="20"/>
              </w:rPr>
              <w:t>39203010</w:t>
            </w:r>
          </w:p>
        </w:tc>
        <w:tc>
          <w:tcPr>
            <w:tcW w:w="1054" w:type="dxa"/>
            <w:tcBorders>
              <w:top w:val="nil"/>
              <w:left w:val="nil"/>
              <w:bottom w:val="single" w:sz="4" w:space="0" w:color="auto"/>
              <w:right w:val="single" w:sz="4" w:space="0" w:color="auto"/>
            </w:tcBorders>
            <w:shd w:val="clear" w:color="auto" w:fill="auto"/>
            <w:noWrap/>
            <w:hideMark/>
          </w:tcPr>
          <w:p w14:paraId="38731003" w14:textId="77777777" w:rsidR="008F4028" w:rsidRPr="00BD01D7" w:rsidRDefault="008F4028" w:rsidP="00D163DF">
            <w:pPr>
              <w:spacing w:before="60" w:after="60" w:line="240" w:lineRule="auto"/>
              <w:rPr>
                <w:noProof/>
                <w:sz w:val="20"/>
              </w:rPr>
            </w:pPr>
            <w:r>
              <w:rPr>
                <w:noProof/>
                <w:sz w:val="20"/>
              </w:rPr>
              <w:t>392030</w:t>
            </w:r>
          </w:p>
        </w:tc>
        <w:tc>
          <w:tcPr>
            <w:tcW w:w="5186" w:type="dxa"/>
            <w:tcBorders>
              <w:top w:val="nil"/>
              <w:left w:val="nil"/>
              <w:bottom w:val="single" w:sz="4" w:space="0" w:color="auto"/>
              <w:right w:val="single" w:sz="4" w:space="0" w:color="auto"/>
            </w:tcBorders>
            <w:shd w:val="clear" w:color="auto" w:fill="auto"/>
            <w:noWrap/>
            <w:hideMark/>
          </w:tcPr>
          <w:p w14:paraId="313A131D" w14:textId="13284175" w:rsidR="008F4028" w:rsidRPr="00BD01D7" w:rsidRDefault="00311F85" w:rsidP="00D163DF">
            <w:pPr>
              <w:spacing w:before="60" w:after="60" w:line="240" w:lineRule="auto"/>
              <w:rPr>
                <w:noProof/>
                <w:sz w:val="20"/>
              </w:rPr>
            </w:pPr>
            <w:r>
              <w:rPr>
                <w:noProof/>
                <w:sz w:val="20"/>
              </w:rPr>
              <w:t>– – –</w:t>
            </w:r>
            <w:r w:rsidR="008F4028">
              <w:rPr>
                <w:noProof/>
                <w:sz w:val="20"/>
              </w:rPr>
              <w:t xml:space="preserve"> nepotiskani </w:t>
            </w:r>
          </w:p>
        </w:tc>
        <w:tc>
          <w:tcPr>
            <w:tcW w:w="709" w:type="dxa"/>
            <w:tcBorders>
              <w:top w:val="nil"/>
              <w:left w:val="nil"/>
              <w:bottom w:val="single" w:sz="4" w:space="0" w:color="auto"/>
              <w:right w:val="single" w:sz="4" w:space="0" w:color="auto"/>
            </w:tcBorders>
            <w:shd w:val="clear" w:color="auto" w:fill="auto"/>
            <w:noWrap/>
            <w:vAlign w:val="center"/>
            <w:hideMark/>
          </w:tcPr>
          <w:p w14:paraId="1BFC1914"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15ACA11"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306B1B1"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2DB79AA"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8D7489A"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608FE4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20EFA4E"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3A52B06"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7050DC"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9DAE3EE"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AF6E440"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8D3C4CF" w14:textId="77777777" w:rsidR="008F4028" w:rsidRPr="00BD01D7" w:rsidRDefault="008F4028" w:rsidP="00D163DF">
            <w:pPr>
              <w:spacing w:before="60" w:after="60" w:line="240" w:lineRule="auto"/>
              <w:rPr>
                <w:noProof/>
                <w:sz w:val="20"/>
              </w:rPr>
            </w:pPr>
            <w:r>
              <w:rPr>
                <w:noProof/>
                <w:sz w:val="20"/>
              </w:rPr>
              <w:t>39203090</w:t>
            </w:r>
          </w:p>
        </w:tc>
        <w:tc>
          <w:tcPr>
            <w:tcW w:w="1054" w:type="dxa"/>
            <w:tcBorders>
              <w:top w:val="nil"/>
              <w:left w:val="nil"/>
              <w:bottom w:val="single" w:sz="4" w:space="0" w:color="auto"/>
              <w:right w:val="single" w:sz="4" w:space="0" w:color="auto"/>
            </w:tcBorders>
            <w:shd w:val="clear" w:color="auto" w:fill="auto"/>
            <w:noWrap/>
            <w:hideMark/>
          </w:tcPr>
          <w:p w14:paraId="7F321249" w14:textId="77777777" w:rsidR="008F4028" w:rsidRPr="00BD01D7" w:rsidRDefault="008F4028" w:rsidP="00D163DF">
            <w:pPr>
              <w:spacing w:before="60" w:after="60" w:line="240" w:lineRule="auto"/>
              <w:rPr>
                <w:noProof/>
                <w:sz w:val="20"/>
              </w:rPr>
            </w:pPr>
            <w:r>
              <w:rPr>
                <w:noProof/>
                <w:sz w:val="20"/>
              </w:rPr>
              <w:t>392030</w:t>
            </w:r>
          </w:p>
        </w:tc>
        <w:tc>
          <w:tcPr>
            <w:tcW w:w="5186" w:type="dxa"/>
            <w:tcBorders>
              <w:top w:val="nil"/>
              <w:left w:val="nil"/>
              <w:bottom w:val="single" w:sz="4" w:space="0" w:color="auto"/>
              <w:right w:val="single" w:sz="4" w:space="0" w:color="auto"/>
            </w:tcBorders>
            <w:shd w:val="clear" w:color="auto" w:fill="auto"/>
            <w:noWrap/>
            <w:hideMark/>
          </w:tcPr>
          <w:p w14:paraId="3EF47999" w14:textId="3511B524" w:rsidR="008F4028" w:rsidRPr="00BD01D7" w:rsidRDefault="00311F85" w:rsidP="00D163DF">
            <w:pPr>
              <w:spacing w:before="60" w:after="60" w:line="240" w:lineRule="auto"/>
              <w:rPr>
                <w:noProof/>
                <w:sz w:val="20"/>
              </w:rPr>
            </w:pPr>
            <w:r>
              <w:rPr>
                <w:noProof/>
                <w:sz w:val="20"/>
              </w:rPr>
              <w:t>– – –</w:t>
            </w:r>
            <w:r w:rsidR="008F4028">
              <w:rPr>
                <w:noProof/>
                <w:sz w:val="20"/>
              </w:rPr>
              <w:t xml:space="preserve"> drugi</w:t>
            </w:r>
          </w:p>
        </w:tc>
        <w:tc>
          <w:tcPr>
            <w:tcW w:w="709" w:type="dxa"/>
            <w:tcBorders>
              <w:top w:val="nil"/>
              <w:left w:val="nil"/>
              <w:bottom w:val="single" w:sz="4" w:space="0" w:color="auto"/>
              <w:right w:val="single" w:sz="4" w:space="0" w:color="auto"/>
            </w:tcBorders>
            <w:shd w:val="clear" w:color="auto" w:fill="auto"/>
            <w:noWrap/>
            <w:vAlign w:val="center"/>
            <w:hideMark/>
          </w:tcPr>
          <w:p w14:paraId="43E9BED2"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94A48C4"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1D6762C"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B805047"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494628C"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B957BE2"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0BE83F1"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D86B2C"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49460C8"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B51C4C8"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982DE2C"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9F62E9" w14:textId="77777777" w:rsidR="008F4028" w:rsidRPr="00BD01D7" w:rsidRDefault="008F4028" w:rsidP="00D163DF">
            <w:pPr>
              <w:spacing w:before="60" w:after="60" w:line="240" w:lineRule="auto"/>
              <w:rPr>
                <w:noProof/>
                <w:sz w:val="20"/>
              </w:rPr>
            </w:pPr>
            <w:r>
              <w:rPr>
                <w:noProof/>
                <w:sz w:val="20"/>
              </w:rPr>
              <w:t>39206310</w:t>
            </w:r>
          </w:p>
        </w:tc>
        <w:tc>
          <w:tcPr>
            <w:tcW w:w="1054" w:type="dxa"/>
            <w:tcBorders>
              <w:top w:val="nil"/>
              <w:left w:val="nil"/>
              <w:bottom w:val="single" w:sz="4" w:space="0" w:color="auto"/>
              <w:right w:val="single" w:sz="4" w:space="0" w:color="auto"/>
            </w:tcBorders>
            <w:shd w:val="clear" w:color="auto" w:fill="auto"/>
            <w:noWrap/>
            <w:hideMark/>
          </w:tcPr>
          <w:p w14:paraId="19A2618F" w14:textId="77777777" w:rsidR="008F4028" w:rsidRPr="00BD01D7" w:rsidRDefault="008F4028" w:rsidP="00D163DF">
            <w:pPr>
              <w:spacing w:before="60" w:after="60" w:line="240" w:lineRule="auto"/>
              <w:rPr>
                <w:noProof/>
                <w:sz w:val="20"/>
              </w:rPr>
            </w:pPr>
            <w:r>
              <w:rPr>
                <w:noProof/>
                <w:sz w:val="20"/>
              </w:rPr>
              <w:t>392063</w:t>
            </w:r>
          </w:p>
        </w:tc>
        <w:tc>
          <w:tcPr>
            <w:tcW w:w="5186" w:type="dxa"/>
            <w:tcBorders>
              <w:top w:val="nil"/>
              <w:left w:val="nil"/>
              <w:bottom w:val="single" w:sz="4" w:space="0" w:color="auto"/>
              <w:right w:val="single" w:sz="4" w:space="0" w:color="auto"/>
            </w:tcBorders>
            <w:shd w:val="clear" w:color="auto" w:fill="auto"/>
            <w:noWrap/>
            <w:hideMark/>
          </w:tcPr>
          <w:p w14:paraId="0585676C" w14:textId="6A5C7C47" w:rsidR="008F4028" w:rsidRPr="00BD01D7" w:rsidRDefault="00311F85" w:rsidP="00D163DF">
            <w:pPr>
              <w:spacing w:before="60" w:after="60" w:line="240" w:lineRule="auto"/>
              <w:rPr>
                <w:noProof/>
                <w:sz w:val="20"/>
              </w:rPr>
            </w:pPr>
            <w:r>
              <w:rPr>
                <w:noProof/>
                <w:sz w:val="20"/>
              </w:rPr>
              <w:t>– – –</w:t>
            </w:r>
            <w:r w:rsidR="008F4028">
              <w:rPr>
                <w:noProof/>
                <w:sz w:val="20"/>
              </w:rPr>
              <w:t xml:space="preserve"> nepotiskani </w:t>
            </w:r>
          </w:p>
        </w:tc>
        <w:tc>
          <w:tcPr>
            <w:tcW w:w="709" w:type="dxa"/>
            <w:tcBorders>
              <w:top w:val="nil"/>
              <w:left w:val="nil"/>
              <w:bottom w:val="single" w:sz="4" w:space="0" w:color="auto"/>
              <w:right w:val="single" w:sz="4" w:space="0" w:color="auto"/>
            </w:tcBorders>
            <w:shd w:val="clear" w:color="auto" w:fill="auto"/>
            <w:noWrap/>
            <w:vAlign w:val="center"/>
            <w:hideMark/>
          </w:tcPr>
          <w:p w14:paraId="69DD3DC0"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796CC55"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F29D410"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2B934F8"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631C8B0"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EECE36D"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0DD9E1E"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107D6B6"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4C500F4"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4C23549"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D21129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C924814" w14:textId="77777777" w:rsidR="008F4028" w:rsidRPr="00BD01D7" w:rsidRDefault="008F4028" w:rsidP="00D163DF">
            <w:pPr>
              <w:spacing w:before="60" w:after="60" w:line="240" w:lineRule="auto"/>
              <w:rPr>
                <w:noProof/>
                <w:sz w:val="20"/>
              </w:rPr>
            </w:pPr>
            <w:r>
              <w:rPr>
                <w:noProof/>
                <w:sz w:val="20"/>
              </w:rPr>
              <w:t>39206390</w:t>
            </w:r>
          </w:p>
        </w:tc>
        <w:tc>
          <w:tcPr>
            <w:tcW w:w="1054" w:type="dxa"/>
            <w:tcBorders>
              <w:top w:val="nil"/>
              <w:left w:val="nil"/>
              <w:bottom w:val="single" w:sz="4" w:space="0" w:color="auto"/>
              <w:right w:val="single" w:sz="4" w:space="0" w:color="auto"/>
            </w:tcBorders>
            <w:shd w:val="clear" w:color="auto" w:fill="auto"/>
            <w:noWrap/>
            <w:hideMark/>
          </w:tcPr>
          <w:p w14:paraId="02E3F81E" w14:textId="77777777" w:rsidR="008F4028" w:rsidRPr="00BD01D7" w:rsidRDefault="008F4028" w:rsidP="00D163DF">
            <w:pPr>
              <w:spacing w:before="60" w:after="60" w:line="240" w:lineRule="auto"/>
              <w:rPr>
                <w:noProof/>
                <w:sz w:val="20"/>
              </w:rPr>
            </w:pPr>
            <w:r>
              <w:rPr>
                <w:noProof/>
                <w:sz w:val="20"/>
              </w:rPr>
              <w:t>392063</w:t>
            </w:r>
          </w:p>
        </w:tc>
        <w:tc>
          <w:tcPr>
            <w:tcW w:w="5186" w:type="dxa"/>
            <w:tcBorders>
              <w:top w:val="nil"/>
              <w:left w:val="nil"/>
              <w:bottom w:val="single" w:sz="4" w:space="0" w:color="auto"/>
              <w:right w:val="single" w:sz="4" w:space="0" w:color="auto"/>
            </w:tcBorders>
            <w:shd w:val="clear" w:color="auto" w:fill="auto"/>
            <w:noWrap/>
            <w:hideMark/>
          </w:tcPr>
          <w:p w14:paraId="7EB249FF" w14:textId="4377F78F" w:rsidR="008F4028" w:rsidRPr="00BD01D7" w:rsidRDefault="00311F85" w:rsidP="00D163DF">
            <w:pPr>
              <w:spacing w:before="60" w:after="60" w:line="240" w:lineRule="auto"/>
              <w:rPr>
                <w:noProof/>
                <w:sz w:val="20"/>
              </w:rPr>
            </w:pPr>
            <w:r>
              <w:rPr>
                <w:noProof/>
                <w:sz w:val="20"/>
              </w:rPr>
              <w:t>– – –</w:t>
            </w:r>
            <w:r w:rsidR="008F4028">
              <w:rPr>
                <w:noProof/>
                <w:sz w:val="20"/>
              </w:rPr>
              <w:t xml:space="preserve"> drugi</w:t>
            </w:r>
          </w:p>
        </w:tc>
        <w:tc>
          <w:tcPr>
            <w:tcW w:w="709" w:type="dxa"/>
            <w:tcBorders>
              <w:top w:val="nil"/>
              <w:left w:val="nil"/>
              <w:bottom w:val="single" w:sz="4" w:space="0" w:color="auto"/>
              <w:right w:val="single" w:sz="4" w:space="0" w:color="auto"/>
            </w:tcBorders>
            <w:shd w:val="clear" w:color="auto" w:fill="auto"/>
            <w:noWrap/>
            <w:vAlign w:val="center"/>
            <w:hideMark/>
          </w:tcPr>
          <w:p w14:paraId="18CDB73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6F9D7CD"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9D896C2"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51C6EA9"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ECE2F9A"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704D122"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ED7C2F2"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65E7D3B"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1F70692"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CC3C31D"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8ADFD6A"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8D309A4" w14:textId="77777777" w:rsidR="008F4028" w:rsidRPr="00BD01D7" w:rsidRDefault="008F4028" w:rsidP="00D163DF">
            <w:pPr>
              <w:spacing w:before="60" w:after="60" w:line="240" w:lineRule="auto"/>
              <w:rPr>
                <w:noProof/>
                <w:sz w:val="20"/>
              </w:rPr>
            </w:pPr>
            <w:r>
              <w:rPr>
                <w:noProof/>
                <w:sz w:val="20"/>
              </w:rPr>
              <w:t>39234000</w:t>
            </w:r>
          </w:p>
        </w:tc>
        <w:tc>
          <w:tcPr>
            <w:tcW w:w="1054" w:type="dxa"/>
            <w:tcBorders>
              <w:top w:val="nil"/>
              <w:left w:val="nil"/>
              <w:bottom w:val="single" w:sz="4" w:space="0" w:color="auto"/>
              <w:right w:val="single" w:sz="4" w:space="0" w:color="auto"/>
            </w:tcBorders>
            <w:shd w:val="clear" w:color="auto" w:fill="auto"/>
            <w:noWrap/>
            <w:hideMark/>
          </w:tcPr>
          <w:p w14:paraId="6325A9CC" w14:textId="77777777" w:rsidR="008F4028" w:rsidRPr="00BD01D7" w:rsidRDefault="008F4028" w:rsidP="00D163DF">
            <w:pPr>
              <w:spacing w:before="60" w:after="60" w:line="240" w:lineRule="auto"/>
              <w:rPr>
                <w:noProof/>
                <w:sz w:val="20"/>
              </w:rPr>
            </w:pPr>
            <w:r>
              <w:rPr>
                <w:noProof/>
                <w:sz w:val="20"/>
              </w:rPr>
              <w:t>392340</w:t>
            </w:r>
          </w:p>
        </w:tc>
        <w:tc>
          <w:tcPr>
            <w:tcW w:w="5186" w:type="dxa"/>
            <w:tcBorders>
              <w:top w:val="nil"/>
              <w:left w:val="nil"/>
              <w:bottom w:val="single" w:sz="4" w:space="0" w:color="auto"/>
              <w:right w:val="single" w:sz="4" w:space="0" w:color="auto"/>
            </w:tcBorders>
            <w:shd w:val="clear" w:color="auto" w:fill="auto"/>
            <w:noWrap/>
            <w:hideMark/>
          </w:tcPr>
          <w:p w14:paraId="36EFF36B" w14:textId="6BAECD22" w:rsidR="008F4028" w:rsidRPr="00BD01D7" w:rsidRDefault="000C19AE" w:rsidP="00D163DF">
            <w:pPr>
              <w:spacing w:before="60" w:after="60" w:line="240" w:lineRule="auto"/>
              <w:rPr>
                <w:noProof/>
                <w:sz w:val="20"/>
              </w:rPr>
            </w:pPr>
            <w:r>
              <w:rPr>
                <w:noProof/>
                <w:sz w:val="20"/>
              </w:rPr>
              <w:t>–</w:t>
            </w:r>
            <w:r w:rsidR="008F4028">
              <w:rPr>
                <w:noProof/>
                <w:sz w:val="20"/>
              </w:rPr>
              <w:t xml:space="preserve"> Motki, kopsi, vretena in podobne podloge</w:t>
            </w:r>
          </w:p>
        </w:tc>
        <w:tc>
          <w:tcPr>
            <w:tcW w:w="709" w:type="dxa"/>
            <w:tcBorders>
              <w:top w:val="nil"/>
              <w:left w:val="nil"/>
              <w:bottom w:val="single" w:sz="4" w:space="0" w:color="auto"/>
              <w:right w:val="single" w:sz="4" w:space="0" w:color="auto"/>
            </w:tcBorders>
            <w:shd w:val="clear" w:color="auto" w:fill="auto"/>
            <w:noWrap/>
            <w:vAlign w:val="center"/>
            <w:hideMark/>
          </w:tcPr>
          <w:p w14:paraId="2E5A1076"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036485F"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83459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012A7D3"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BD12EF"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E8C2707"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1C206F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B922040"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EC0E05"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DE29655"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22B76B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5DFB0BD" w14:textId="77777777" w:rsidR="008F4028" w:rsidRPr="00BD01D7" w:rsidRDefault="008F4028" w:rsidP="00D163DF">
            <w:pPr>
              <w:spacing w:before="60" w:after="60" w:line="240" w:lineRule="auto"/>
              <w:rPr>
                <w:noProof/>
                <w:sz w:val="20"/>
              </w:rPr>
            </w:pPr>
            <w:r>
              <w:rPr>
                <w:noProof/>
                <w:sz w:val="20"/>
              </w:rPr>
              <w:t>39239020</w:t>
            </w:r>
          </w:p>
        </w:tc>
        <w:tc>
          <w:tcPr>
            <w:tcW w:w="1054" w:type="dxa"/>
            <w:tcBorders>
              <w:top w:val="nil"/>
              <w:left w:val="nil"/>
              <w:bottom w:val="single" w:sz="4" w:space="0" w:color="auto"/>
              <w:right w:val="single" w:sz="4" w:space="0" w:color="auto"/>
            </w:tcBorders>
            <w:shd w:val="clear" w:color="auto" w:fill="auto"/>
            <w:noWrap/>
            <w:hideMark/>
          </w:tcPr>
          <w:p w14:paraId="718C0558" w14:textId="77777777" w:rsidR="008F4028" w:rsidRPr="00BD01D7" w:rsidRDefault="008F4028" w:rsidP="00D163DF">
            <w:pPr>
              <w:spacing w:before="60" w:after="60" w:line="240" w:lineRule="auto"/>
              <w:rPr>
                <w:noProof/>
                <w:sz w:val="20"/>
              </w:rPr>
            </w:pPr>
            <w:r>
              <w:rPr>
                <w:noProof/>
                <w:sz w:val="20"/>
              </w:rPr>
              <w:t>392390</w:t>
            </w:r>
          </w:p>
        </w:tc>
        <w:tc>
          <w:tcPr>
            <w:tcW w:w="5186" w:type="dxa"/>
            <w:tcBorders>
              <w:top w:val="nil"/>
              <w:left w:val="nil"/>
              <w:bottom w:val="single" w:sz="4" w:space="0" w:color="auto"/>
              <w:right w:val="single" w:sz="4" w:space="0" w:color="auto"/>
            </w:tcBorders>
            <w:shd w:val="clear" w:color="auto" w:fill="auto"/>
            <w:noWrap/>
            <w:hideMark/>
          </w:tcPr>
          <w:p w14:paraId="23B5F423" w14:textId="5FFCD954" w:rsidR="008F4028" w:rsidRPr="00BD01D7" w:rsidRDefault="00311F85" w:rsidP="00D163DF">
            <w:pPr>
              <w:spacing w:before="60" w:after="60" w:line="240" w:lineRule="auto"/>
              <w:rPr>
                <w:noProof/>
                <w:sz w:val="20"/>
              </w:rPr>
            </w:pPr>
            <w:r>
              <w:rPr>
                <w:noProof/>
                <w:sz w:val="20"/>
              </w:rPr>
              <w:t>– – –</w:t>
            </w:r>
            <w:r w:rsidR="008F4028">
              <w:rPr>
                <w:noProof/>
                <w:sz w:val="20"/>
              </w:rPr>
              <w:t xml:space="preserve"> plastične tube za pakiranje zobne paste, kozmetičnih preparatov in podobnih izdelkov</w:t>
            </w:r>
          </w:p>
        </w:tc>
        <w:tc>
          <w:tcPr>
            <w:tcW w:w="709" w:type="dxa"/>
            <w:tcBorders>
              <w:top w:val="nil"/>
              <w:left w:val="nil"/>
              <w:bottom w:val="single" w:sz="4" w:space="0" w:color="auto"/>
              <w:right w:val="single" w:sz="4" w:space="0" w:color="auto"/>
            </w:tcBorders>
            <w:shd w:val="clear" w:color="auto" w:fill="auto"/>
            <w:noWrap/>
            <w:vAlign w:val="center"/>
            <w:hideMark/>
          </w:tcPr>
          <w:p w14:paraId="16639D3D"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693DB5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1518811"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FDDE59E"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EBEB889"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5BA4D50"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734E554"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34EBD9A"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ECCA0FA"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B485D2D"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8754E5D"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8753B24" w14:textId="77777777" w:rsidR="008F4028" w:rsidRPr="00BD01D7" w:rsidRDefault="008F4028" w:rsidP="00D163DF">
            <w:pPr>
              <w:spacing w:before="60" w:after="60" w:line="240" w:lineRule="auto"/>
              <w:rPr>
                <w:noProof/>
                <w:sz w:val="20"/>
              </w:rPr>
            </w:pPr>
            <w:r>
              <w:rPr>
                <w:noProof/>
                <w:sz w:val="20"/>
              </w:rPr>
              <w:t>40069000</w:t>
            </w:r>
          </w:p>
        </w:tc>
        <w:tc>
          <w:tcPr>
            <w:tcW w:w="1054" w:type="dxa"/>
            <w:tcBorders>
              <w:top w:val="nil"/>
              <w:left w:val="nil"/>
              <w:bottom w:val="single" w:sz="4" w:space="0" w:color="auto"/>
              <w:right w:val="single" w:sz="4" w:space="0" w:color="auto"/>
            </w:tcBorders>
            <w:shd w:val="clear" w:color="auto" w:fill="auto"/>
            <w:noWrap/>
            <w:hideMark/>
          </w:tcPr>
          <w:p w14:paraId="446AC1EC" w14:textId="77777777" w:rsidR="008F4028" w:rsidRPr="00BD01D7" w:rsidRDefault="008F4028" w:rsidP="00D163DF">
            <w:pPr>
              <w:spacing w:before="60" w:after="60" w:line="240" w:lineRule="auto"/>
              <w:rPr>
                <w:noProof/>
                <w:sz w:val="20"/>
              </w:rPr>
            </w:pPr>
            <w:r>
              <w:rPr>
                <w:noProof/>
                <w:sz w:val="20"/>
              </w:rPr>
              <w:t>400690</w:t>
            </w:r>
          </w:p>
        </w:tc>
        <w:tc>
          <w:tcPr>
            <w:tcW w:w="5186" w:type="dxa"/>
            <w:tcBorders>
              <w:top w:val="nil"/>
              <w:left w:val="nil"/>
              <w:bottom w:val="single" w:sz="4" w:space="0" w:color="auto"/>
              <w:right w:val="single" w:sz="4" w:space="0" w:color="auto"/>
            </w:tcBorders>
            <w:shd w:val="clear" w:color="auto" w:fill="auto"/>
            <w:noWrap/>
            <w:hideMark/>
          </w:tcPr>
          <w:p w14:paraId="4E9E5FAA" w14:textId="27E35F8D"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2CC8C9EF"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F7B31D"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29F187C"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C7B0251"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614E340"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A5ED19C"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9C32D3"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D56AABC"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0E0BF3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914A7C6"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18BE625"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74C3428" w14:textId="77777777" w:rsidR="008F4028" w:rsidRPr="00BD01D7" w:rsidRDefault="008F4028" w:rsidP="00D163DF">
            <w:pPr>
              <w:pageBreakBefore/>
              <w:spacing w:before="60" w:after="60" w:line="240" w:lineRule="auto"/>
              <w:rPr>
                <w:noProof/>
                <w:sz w:val="20"/>
              </w:rPr>
            </w:pPr>
            <w:r>
              <w:rPr>
                <w:noProof/>
                <w:sz w:val="20"/>
              </w:rPr>
              <w:t>40081900</w:t>
            </w:r>
          </w:p>
        </w:tc>
        <w:tc>
          <w:tcPr>
            <w:tcW w:w="1054" w:type="dxa"/>
            <w:tcBorders>
              <w:top w:val="nil"/>
              <w:left w:val="nil"/>
              <w:bottom w:val="single" w:sz="4" w:space="0" w:color="auto"/>
              <w:right w:val="single" w:sz="4" w:space="0" w:color="auto"/>
            </w:tcBorders>
            <w:shd w:val="clear" w:color="auto" w:fill="auto"/>
            <w:noWrap/>
            <w:hideMark/>
          </w:tcPr>
          <w:p w14:paraId="3179AB5D" w14:textId="77777777" w:rsidR="008F4028" w:rsidRPr="00BD01D7" w:rsidRDefault="008F4028" w:rsidP="00D163DF">
            <w:pPr>
              <w:spacing w:before="60" w:after="60" w:line="240" w:lineRule="auto"/>
              <w:rPr>
                <w:noProof/>
                <w:sz w:val="20"/>
              </w:rPr>
            </w:pPr>
            <w:r>
              <w:rPr>
                <w:noProof/>
                <w:sz w:val="20"/>
              </w:rPr>
              <w:t>400819</w:t>
            </w:r>
          </w:p>
        </w:tc>
        <w:tc>
          <w:tcPr>
            <w:tcW w:w="5186" w:type="dxa"/>
            <w:tcBorders>
              <w:top w:val="nil"/>
              <w:left w:val="nil"/>
              <w:bottom w:val="single" w:sz="4" w:space="0" w:color="auto"/>
              <w:right w:val="single" w:sz="4" w:space="0" w:color="auto"/>
            </w:tcBorders>
            <w:shd w:val="clear" w:color="auto" w:fill="auto"/>
            <w:noWrap/>
            <w:hideMark/>
          </w:tcPr>
          <w:p w14:paraId="23AFD78B" w14:textId="39A8CE7B"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2BECB149"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25A036E"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242587F"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649C932"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7B83A76"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1A79CA7"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631A011"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D66725"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3FCE6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EDE4F11"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1CD732E"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F08B7EF" w14:textId="77777777" w:rsidR="008F4028" w:rsidRPr="00BD01D7" w:rsidRDefault="008F4028" w:rsidP="00D163DF">
            <w:pPr>
              <w:spacing w:before="60" w:after="60" w:line="240" w:lineRule="auto"/>
              <w:rPr>
                <w:noProof/>
                <w:sz w:val="20"/>
              </w:rPr>
            </w:pPr>
            <w:r>
              <w:rPr>
                <w:noProof/>
                <w:sz w:val="20"/>
              </w:rPr>
              <w:t>40082100</w:t>
            </w:r>
          </w:p>
        </w:tc>
        <w:tc>
          <w:tcPr>
            <w:tcW w:w="1054" w:type="dxa"/>
            <w:tcBorders>
              <w:top w:val="nil"/>
              <w:left w:val="nil"/>
              <w:bottom w:val="single" w:sz="4" w:space="0" w:color="auto"/>
              <w:right w:val="single" w:sz="4" w:space="0" w:color="auto"/>
            </w:tcBorders>
            <w:shd w:val="clear" w:color="auto" w:fill="auto"/>
            <w:noWrap/>
            <w:hideMark/>
          </w:tcPr>
          <w:p w14:paraId="3C854942" w14:textId="77777777" w:rsidR="008F4028" w:rsidRPr="00BD01D7" w:rsidRDefault="008F4028" w:rsidP="00D163DF">
            <w:pPr>
              <w:spacing w:before="60" w:after="60" w:line="240" w:lineRule="auto"/>
              <w:rPr>
                <w:noProof/>
                <w:sz w:val="20"/>
              </w:rPr>
            </w:pPr>
            <w:r>
              <w:rPr>
                <w:noProof/>
                <w:sz w:val="20"/>
              </w:rPr>
              <w:t>400821</w:t>
            </w:r>
          </w:p>
        </w:tc>
        <w:tc>
          <w:tcPr>
            <w:tcW w:w="5186" w:type="dxa"/>
            <w:tcBorders>
              <w:top w:val="nil"/>
              <w:left w:val="nil"/>
              <w:bottom w:val="single" w:sz="4" w:space="0" w:color="auto"/>
              <w:right w:val="single" w:sz="4" w:space="0" w:color="auto"/>
            </w:tcBorders>
            <w:shd w:val="clear" w:color="auto" w:fill="auto"/>
            <w:noWrap/>
            <w:hideMark/>
          </w:tcPr>
          <w:p w14:paraId="60582A8A" w14:textId="32800456" w:rsidR="008F4028" w:rsidRPr="00BD01D7" w:rsidRDefault="00311F85" w:rsidP="00D163DF">
            <w:pPr>
              <w:spacing w:before="60" w:after="60" w:line="240" w:lineRule="auto"/>
              <w:rPr>
                <w:noProof/>
                <w:sz w:val="20"/>
              </w:rPr>
            </w:pPr>
            <w:r>
              <w:rPr>
                <w:noProof/>
                <w:sz w:val="20"/>
              </w:rPr>
              <w:t>– –</w:t>
            </w:r>
            <w:r w:rsidR="008F4028">
              <w:rPr>
                <w:noProof/>
                <w:sz w:val="20"/>
              </w:rPr>
              <w:t xml:space="preserve"> plošče, listi in trakovi</w:t>
            </w:r>
          </w:p>
        </w:tc>
        <w:tc>
          <w:tcPr>
            <w:tcW w:w="709" w:type="dxa"/>
            <w:tcBorders>
              <w:top w:val="nil"/>
              <w:left w:val="nil"/>
              <w:bottom w:val="single" w:sz="4" w:space="0" w:color="auto"/>
              <w:right w:val="single" w:sz="4" w:space="0" w:color="auto"/>
            </w:tcBorders>
            <w:shd w:val="clear" w:color="auto" w:fill="auto"/>
            <w:noWrap/>
            <w:vAlign w:val="center"/>
            <w:hideMark/>
          </w:tcPr>
          <w:p w14:paraId="3164C780"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2464B67"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DC74FFC"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2545EC6"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C4B5CF"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A7FA4E9"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DE648E7"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687799F"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65188FA"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100ABD8"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A298530"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1C89357" w14:textId="77777777" w:rsidR="008F4028" w:rsidRPr="00BD01D7" w:rsidRDefault="008F4028" w:rsidP="00D163DF">
            <w:pPr>
              <w:spacing w:before="60" w:after="60" w:line="240" w:lineRule="auto"/>
              <w:rPr>
                <w:noProof/>
                <w:sz w:val="20"/>
              </w:rPr>
            </w:pPr>
            <w:r>
              <w:rPr>
                <w:noProof/>
                <w:sz w:val="20"/>
              </w:rPr>
              <w:t>40091100</w:t>
            </w:r>
          </w:p>
        </w:tc>
        <w:tc>
          <w:tcPr>
            <w:tcW w:w="1054" w:type="dxa"/>
            <w:tcBorders>
              <w:top w:val="nil"/>
              <w:left w:val="nil"/>
              <w:bottom w:val="single" w:sz="4" w:space="0" w:color="auto"/>
              <w:right w:val="single" w:sz="4" w:space="0" w:color="auto"/>
            </w:tcBorders>
            <w:shd w:val="clear" w:color="auto" w:fill="auto"/>
            <w:noWrap/>
            <w:hideMark/>
          </w:tcPr>
          <w:p w14:paraId="06C92C1A" w14:textId="77777777" w:rsidR="008F4028" w:rsidRPr="00BD01D7" w:rsidRDefault="008F4028" w:rsidP="00D163DF">
            <w:pPr>
              <w:spacing w:before="60" w:after="60" w:line="240" w:lineRule="auto"/>
              <w:rPr>
                <w:noProof/>
                <w:sz w:val="20"/>
              </w:rPr>
            </w:pPr>
            <w:r>
              <w:rPr>
                <w:noProof/>
                <w:sz w:val="20"/>
              </w:rPr>
              <w:t>400911</w:t>
            </w:r>
          </w:p>
        </w:tc>
        <w:tc>
          <w:tcPr>
            <w:tcW w:w="5186" w:type="dxa"/>
            <w:tcBorders>
              <w:top w:val="nil"/>
              <w:left w:val="nil"/>
              <w:bottom w:val="single" w:sz="4" w:space="0" w:color="auto"/>
              <w:right w:val="single" w:sz="4" w:space="0" w:color="auto"/>
            </w:tcBorders>
            <w:shd w:val="clear" w:color="auto" w:fill="auto"/>
            <w:noWrap/>
            <w:hideMark/>
          </w:tcPr>
          <w:p w14:paraId="6EAD9D76" w14:textId="6711F0C9" w:rsidR="008F4028" w:rsidRPr="00BD01D7" w:rsidRDefault="00311F85" w:rsidP="00D163DF">
            <w:pPr>
              <w:spacing w:before="60" w:after="60" w:line="240" w:lineRule="auto"/>
              <w:rPr>
                <w:noProof/>
                <w:sz w:val="20"/>
              </w:rPr>
            </w:pPr>
            <w:r>
              <w:rPr>
                <w:noProof/>
                <w:sz w:val="20"/>
              </w:rPr>
              <w:t>– –</w:t>
            </w:r>
            <w:r w:rsidR="008F4028">
              <w:rPr>
                <w:noProof/>
                <w:sz w:val="20"/>
              </w:rPr>
              <w:t xml:space="preserve"> brez pribora</w:t>
            </w:r>
          </w:p>
        </w:tc>
        <w:tc>
          <w:tcPr>
            <w:tcW w:w="709" w:type="dxa"/>
            <w:tcBorders>
              <w:top w:val="nil"/>
              <w:left w:val="nil"/>
              <w:bottom w:val="single" w:sz="4" w:space="0" w:color="auto"/>
              <w:right w:val="single" w:sz="4" w:space="0" w:color="auto"/>
            </w:tcBorders>
            <w:shd w:val="clear" w:color="auto" w:fill="auto"/>
            <w:noWrap/>
            <w:vAlign w:val="center"/>
            <w:hideMark/>
          </w:tcPr>
          <w:p w14:paraId="157EBBA9"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9F1FA11"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3133672"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1C65D7"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37BCC4F"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F59DF6B"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5DCFB37"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99E43AC"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796FD64"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683D259"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C99E015"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5E748A5" w14:textId="77777777" w:rsidR="008F4028" w:rsidRPr="00BD01D7" w:rsidRDefault="008F4028" w:rsidP="00D163DF">
            <w:pPr>
              <w:spacing w:before="60" w:after="60" w:line="240" w:lineRule="auto"/>
              <w:rPr>
                <w:noProof/>
                <w:sz w:val="20"/>
              </w:rPr>
            </w:pPr>
            <w:r>
              <w:rPr>
                <w:noProof/>
                <w:sz w:val="20"/>
              </w:rPr>
              <w:t>40091200</w:t>
            </w:r>
          </w:p>
        </w:tc>
        <w:tc>
          <w:tcPr>
            <w:tcW w:w="1054" w:type="dxa"/>
            <w:tcBorders>
              <w:top w:val="nil"/>
              <w:left w:val="nil"/>
              <w:bottom w:val="single" w:sz="4" w:space="0" w:color="auto"/>
              <w:right w:val="single" w:sz="4" w:space="0" w:color="auto"/>
            </w:tcBorders>
            <w:shd w:val="clear" w:color="auto" w:fill="auto"/>
            <w:noWrap/>
            <w:hideMark/>
          </w:tcPr>
          <w:p w14:paraId="54DAC359" w14:textId="77777777" w:rsidR="008F4028" w:rsidRPr="00BD01D7" w:rsidRDefault="008F4028" w:rsidP="00D163DF">
            <w:pPr>
              <w:spacing w:before="60" w:after="60" w:line="240" w:lineRule="auto"/>
              <w:rPr>
                <w:noProof/>
                <w:sz w:val="20"/>
              </w:rPr>
            </w:pPr>
            <w:r>
              <w:rPr>
                <w:noProof/>
                <w:sz w:val="20"/>
              </w:rPr>
              <w:t>400912</w:t>
            </w:r>
          </w:p>
        </w:tc>
        <w:tc>
          <w:tcPr>
            <w:tcW w:w="5186" w:type="dxa"/>
            <w:tcBorders>
              <w:top w:val="nil"/>
              <w:left w:val="nil"/>
              <w:bottom w:val="single" w:sz="4" w:space="0" w:color="auto"/>
              <w:right w:val="single" w:sz="4" w:space="0" w:color="auto"/>
            </w:tcBorders>
            <w:shd w:val="clear" w:color="auto" w:fill="auto"/>
            <w:noWrap/>
            <w:hideMark/>
          </w:tcPr>
          <w:p w14:paraId="67850C44" w14:textId="1B4E9301" w:rsidR="008F4028" w:rsidRPr="00BD01D7" w:rsidRDefault="00311F85" w:rsidP="00D163DF">
            <w:pPr>
              <w:spacing w:before="60" w:after="60" w:line="240" w:lineRule="auto"/>
              <w:rPr>
                <w:noProof/>
                <w:sz w:val="20"/>
              </w:rPr>
            </w:pPr>
            <w:r>
              <w:rPr>
                <w:noProof/>
                <w:sz w:val="20"/>
              </w:rPr>
              <w:t>– –</w:t>
            </w:r>
            <w:r w:rsidR="008F4028">
              <w:rPr>
                <w:noProof/>
                <w:sz w:val="20"/>
              </w:rPr>
              <w:t xml:space="preserve"> s priborom</w:t>
            </w:r>
          </w:p>
        </w:tc>
        <w:tc>
          <w:tcPr>
            <w:tcW w:w="709" w:type="dxa"/>
            <w:tcBorders>
              <w:top w:val="nil"/>
              <w:left w:val="nil"/>
              <w:bottom w:val="single" w:sz="4" w:space="0" w:color="auto"/>
              <w:right w:val="single" w:sz="4" w:space="0" w:color="auto"/>
            </w:tcBorders>
            <w:shd w:val="clear" w:color="auto" w:fill="auto"/>
            <w:noWrap/>
            <w:vAlign w:val="center"/>
            <w:hideMark/>
          </w:tcPr>
          <w:p w14:paraId="76346BDC"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41ACAFC"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2EA0D53"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0DF296"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A201845"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C4FD63F"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DB1E27"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A20B441"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3B005A5"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2D5513A"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4DE4F0A"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6366072" w14:textId="77777777" w:rsidR="008F4028" w:rsidRPr="00BD01D7" w:rsidRDefault="008F4028" w:rsidP="00D163DF">
            <w:pPr>
              <w:spacing w:before="60" w:after="60" w:line="240" w:lineRule="auto"/>
              <w:rPr>
                <w:noProof/>
                <w:sz w:val="20"/>
              </w:rPr>
            </w:pPr>
            <w:r>
              <w:rPr>
                <w:noProof/>
                <w:sz w:val="20"/>
              </w:rPr>
              <w:t>40092100</w:t>
            </w:r>
          </w:p>
        </w:tc>
        <w:tc>
          <w:tcPr>
            <w:tcW w:w="1054" w:type="dxa"/>
            <w:tcBorders>
              <w:top w:val="nil"/>
              <w:left w:val="nil"/>
              <w:bottom w:val="single" w:sz="4" w:space="0" w:color="auto"/>
              <w:right w:val="single" w:sz="4" w:space="0" w:color="auto"/>
            </w:tcBorders>
            <w:shd w:val="clear" w:color="auto" w:fill="auto"/>
            <w:noWrap/>
            <w:hideMark/>
          </w:tcPr>
          <w:p w14:paraId="2F1EC597" w14:textId="77777777" w:rsidR="008F4028" w:rsidRPr="00BD01D7" w:rsidRDefault="008F4028" w:rsidP="00D163DF">
            <w:pPr>
              <w:spacing w:before="60" w:after="60" w:line="240" w:lineRule="auto"/>
              <w:rPr>
                <w:noProof/>
                <w:sz w:val="20"/>
              </w:rPr>
            </w:pPr>
            <w:r>
              <w:rPr>
                <w:noProof/>
                <w:sz w:val="20"/>
              </w:rPr>
              <w:t>400921</w:t>
            </w:r>
          </w:p>
        </w:tc>
        <w:tc>
          <w:tcPr>
            <w:tcW w:w="5186" w:type="dxa"/>
            <w:tcBorders>
              <w:top w:val="nil"/>
              <w:left w:val="nil"/>
              <w:bottom w:val="single" w:sz="4" w:space="0" w:color="auto"/>
              <w:right w:val="single" w:sz="4" w:space="0" w:color="auto"/>
            </w:tcBorders>
            <w:shd w:val="clear" w:color="auto" w:fill="auto"/>
            <w:noWrap/>
            <w:hideMark/>
          </w:tcPr>
          <w:p w14:paraId="4A8EF2F8" w14:textId="77408A08" w:rsidR="008F4028" w:rsidRPr="00BD01D7" w:rsidRDefault="00311F85" w:rsidP="00D163DF">
            <w:pPr>
              <w:spacing w:before="60" w:after="60" w:line="240" w:lineRule="auto"/>
              <w:rPr>
                <w:noProof/>
                <w:sz w:val="20"/>
              </w:rPr>
            </w:pPr>
            <w:r>
              <w:rPr>
                <w:noProof/>
                <w:sz w:val="20"/>
              </w:rPr>
              <w:t>– –</w:t>
            </w:r>
            <w:r w:rsidR="008F4028">
              <w:rPr>
                <w:noProof/>
                <w:sz w:val="20"/>
              </w:rPr>
              <w:t xml:space="preserve"> brez pribora</w:t>
            </w:r>
          </w:p>
        </w:tc>
        <w:tc>
          <w:tcPr>
            <w:tcW w:w="709" w:type="dxa"/>
            <w:tcBorders>
              <w:top w:val="nil"/>
              <w:left w:val="nil"/>
              <w:bottom w:val="single" w:sz="4" w:space="0" w:color="auto"/>
              <w:right w:val="single" w:sz="4" w:space="0" w:color="auto"/>
            </w:tcBorders>
            <w:shd w:val="clear" w:color="auto" w:fill="auto"/>
            <w:noWrap/>
            <w:vAlign w:val="center"/>
            <w:hideMark/>
          </w:tcPr>
          <w:p w14:paraId="690BE80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8D0A5B7"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772232A"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0BBD941"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18A41AB"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00619A8"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51333D9"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CB8E260"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D14ED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7CAA9B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13CA91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F8AFFE3" w14:textId="77777777" w:rsidR="008F4028" w:rsidRPr="00BD01D7" w:rsidRDefault="008F4028" w:rsidP="00D163DF">
            <w:pPr>
              <w:spacing w:before="60" w:after="60" w:line="240" w:lineRule="auto"/>
              <w:rPr>
                <w:noProof/>
                <w:sz w:val="20"/>
              </w:rPr>
            </w:pPr>
            <w:r>
              <w:rPr>
                <w:noProof/>
                <w:sz w:val="20"/>
              </w:rPr>
              <w:t>40092200</w:t>
            </w:r>
          </w:p>
        </w:tc>
        <w:tc>
          <w:tcPr>
            <w:tcW w:w="1054" w:type="dxa"/>
            <w:tcBorders>
              <w:top w:val="nil"/>
              <w:left w:val="nil"/>
              <w:bottom w:val="single" w:sz="4" w:space="0" w:color="auto"/>
              <w:right w:val="single" w:sz="4" w:space="0" w:color="auto"/>
            </w:tcBorders>
            <w:shd w:val="clear" w:color="auto" w:fill="auto"/>
            <w:noWrap/>
            <w:hideMark/>
          </w:tcPr>
          <w:p w14:paraId="3287655B" w14:textId="77777777" w:rsidR="008F4028" w:rsidRPr="00BD01D7" w:rsidRDefault="008F4028" w:rsidP="00D163DF">
            <w:pPr>
              <w:spacing w:before="60" w:after="60" w:line="240" w:lineRule="auto"/>
              <w:rPr>
                <w:noProof/>
                <w:sz w:val="20"/>
              </w:rPr>
            </w:pPr>
            <w:r>
              <w:rPr>
                <w:noProof/>
                <w:sz w:val="20"/>
              </w:rPr>
              <w:t>400922</w:t>
            </w:r>
          </w:p>
        </w:tc>
        <w:tc>
          <w:tcPr>
            <w:tcW w:w="5186" w:type="dxa"/>
            <w:tcBorders>
              <w:top w:val="nil"/>
              <w:left w:val="nil"/>
              <w:bottom w:val="single" w:sz="4" w:space="0" w:color="auto"/>
              <w:right w:val="single" w:sz="4" w:space="0" w:color="auto"/>
            </w:tcBorders>
            <w:shd w:val="clear" w:color="auto" w:fill="auto"/>
            <w:noWrap/>
            <w:hideMark/>
          </w:tcPr>
          <w:p w14:paraId="0F482F40" w14:textId="4984D778" w:rsidR="008F4028" w:rsidRPr="00BD01D7" w:rsidRDefault="00311F85" w:rsidP="00D163DF">
            <w:pPr>
              <w:spacing w:before="60" w:after="60" w:line="240" w:lineRule="auto"/>
              <w:rPr>
                <w:noProof/>
                <w:sz w:val="20"/>
              </w:rPr>
            </w:pPr>
            <w:r>
              <w:rPr>
                <w:noProof/>
                <w:sz w:val="20"/>
              </w:rPr>
              <w:t>– –</w:t>
            </w:r>
            <w:r w:rsidR="008F4028">
              <w:rPr>
                <w:noProof/>
                <w:sz w:val="20"/>
              </w:rPr>
              <w:t xml:space="preserve"> s priborom</w:t>
            </w:r>
          </w:p>
        </w:tc>
        <w:tc>
          <w:tcPr>
            <w:tcW w:w="709" w:type="dxa"/>
            <w:tcBorders>
              <w:top w:val="nil"/>
              <w:left w:val="nil"/>
              <w:bottom w:val="single" w:sz="4" w:space="0" w:color="auto"/>
              <w:right w:val="single" w:sz="4" w:space="0" w:color="auto"/>
            </w:tcBorders>
            <w:shd w:val="clear" w:color="auto" w:fill="auto"/>
            <w:noWrap/>
            <w:vAlign w:val="center"/>
            <w:hideMark/>
          </w:tcPr>
          <w:p w14:paraId="5F495FE6"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CF0D67F"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E6174B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BC8761D"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4680F40"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71DE67D"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12013E3"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A7DA6E"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073AE9D"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0FE923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116E189"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F2EBD87" w14:textId="77777777" w:rsidR="008F4028" w:rsidRPr="00BD01D7" w:rsidRDefault="008F4028" w:rsidP="00D163DF">
            <w:pPr>
              <w:spacing w:before="60" w:after="60" w:line="240" w:lineRule="auto"/>
              <w:rPr>
                <w:noProof/>
                <w:sz w:val="20"/>
              </w:rPr>
            </w:pPr>
            <w:r>
              <w:rPr>
                <w:noProof/>
                <w:sz w:val="20"/>
              </w:rPr>
              <w:t>40093100</w:t>
            </w:r>
          </w:p>
        </w:tc>
        <w:tc>
          <w:tcPr>
            <w:tcW w:w="1054" w:type="dxa"/>
            <w:tcBorders>
              <w:top w:val="nil"/>
              <w:left w:val="nil"/>
              <w:bottom w:val="single" w:sz="4" w:space="0" w:color="auto"/>
              <w:right w:val="single" w:sz="4" w:space="0" w:color="auto"/>
            </w:tcBorders>
            <w:shd w:val="clear" w:color="auto" w:fill="auto"/>
            <w:noWrap/>
            <w:hideMark/>
          </w:tcPr>
          <w:p w14:paraId="1F29C168" w14:textId="77777777" w:rsidR="008F4028" w:rsidRPr="00BD01D7" w:rsidRDefault="008F4028" w:rsidP="00D163DF">
            <w:pPr>
              <w:spacing w:before="60" w:after="60" w:line="240" w:lineRule="auto"/>
              <w:rPr>
                <w:noProof/>
                <w:sz w:val="20"/>
              </w:rPr>
            </w:pPr>
            <w:r>
              <w:rPr>
                <w:noProof/>
                <w:sz w:val="20"/>
              </w:rPr>
              <w:t>400931</w:t>
            </w:r>
          </w:p>
        </w:tc>
        <w:tc>
          <w:tcPr>
            <w:tcW w:w="5186" w:type="dxa"/>
            <w:tcBorders>
              <w:top w:val="nil"/>
              <w:left w:val="nil"/>
              <w:bottom w:val="single" w:sz="4" w:space="0" w:color="auto"/>
              <w:right w:val="single" w:sz="4" w:space="0" w:color="auto"/>
            </w:tcBorders>
            <w:shd w:val="clear" w:color="auto" w:fill="auto"/>
            <w:noWrap/>
            <w:hideMark/>
          </w:tcPr>
          <w:p w14:paraId="1FED72B3" w14:textId="3DF3DB21" w:rsidR="008F4028" w:rsidRPr="00BD01D7" w:rsidRDefault="00311F85" w:rsidP="00D163DF">
            <w:pPr>
              <w:spacing w:before="60" w:after="60" w:line="240" w:lineRule="auto"/>
              <w:rPr>
                <w:noProof/>
                <w:sz w:val="20"/>
              </w:rPr>
            </w:pPr>
            <w:r>
              <w:rPr>
                <w:noProof/>
                <w:sz w:val="20"/>
              </w:rPr>
              <w:t>– –</w:t>
            </w:r>
            <w:r w:rsidR="008F4028">
              <w:rPr>
                <w:noProof/>
                <w:sz w:val="20"/>
              </w:rPr>
              <w:t xml:space="preserve"> brez pribora</w:t>
            </w:r>
          </w:p>
        </w:tc>
        <w:tc>
          <w:tcPr>
            <w:tcW w:w="709" w:type="dxa"/>
            <w:tcBorders>
              <w:top w:val="nil"/>
              <w:left w:val="nil"/>
              <w:bottom w:val="single" w:sz="4" w:space="0" w:color="auto"/>
              <w:right w:val="single" w:sz="4" w:space="0" w:color="auto"/>
            </w:tcBorders>
            <w:shd w:val="clear" w:color="auto" w:fill="auto"/>
            <w:noWrap/>
            <w:vAlign w:val="center"/>
            <w:hideMark/>
          </w:tcPr>
          <w:p w14:paraId="7355EE2D"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29F3A8B"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195CC9F"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AD7DFB5"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6ADE49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8284E47"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4FBB34"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CDA9AE"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AF378B6"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96ACBBC"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5978AC3"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5D71086" w14:textId="77777777" w:rsidR="008F4028" w:rsidRPr="00BD01D7" w:rsidRDefault="008F4028" w:rsidP="00D163DF">
            <w:pPr>
              <w:spacing w:before="60" w:after="60" w:line="240" w:lineRule="auto"/>
              <w:rPr>
                <w:noProof/>
                <w:sz w:val="20"/>
              </w:rPr>
            </w:pPr>
            <w:r>
              <w:rPr>
                <w:noProof/>
                <w:sz w:val="20"/>
              </w:rPr>
              <w:t>40093200</w:t>
            </w:r>
          </w:p>
        </w:tc>
        <w:tc>
          <w:tcPr>
            <w:tcW w:w="1054" w:type="dxa"/>
            <w:tcBorders>
              <w:top w:val="nil"/>
              <w:left w:val="nil"/>
              <w:bottom w:val="single" w:sz="4" w:space="0" w:color="auto"/>
              <w:right w:val="single" w:sz="4" w:space="0" w:color="auto"/>
            </w:tcBorders>
            <w:shd w:val="clear" w:color="auto" w:fill="auto"/>
            <w:noWrap/>
            <w:hideMark/>
          </w:tcPr>
          <w:p w14:paraId="16A1B0A9" w14:textId="77777777" w:rsidR="008F4028" w:rsidRPr="00BD01D7" w:rsidRDefault="008F4028" w:rsidP="00D163DF">
            <w:pPr>
              <w:spacing w:before="60" w:after="60" w:line="240" w:lineRule="auto"/>
              <w:rPr>
                <w:noProof/>
                <w:sz w:val="20"/>
              </w:rPr>
            </w:pPr>
            <w:r>
              <w:rPr>
                <w:noProof/>
                <w:sz w:val="20"/>
              </w:rPr>
              <w:t>400932</w:t>
            </w:r>
          </w:p>
        </w:tc>
        <w:tc>
          <w:tcPr>
            <w:tcW w:w="5186" w:type="dxa"/>
            <w:tcBorders>
              <w:top w:val="nil"/>
              <w:left w:val="nil"/>
              <w:bottom w:val="single" w:sz="4" w:space="0" w:color="auto"/>
              <w:right w:val="single" w:sz="4" w:space="0" w:color="auto"/>
            </w:tcBorders>
            <w:shd w:val="clear" w:color="auto" w:fill="auto"/>
            <w:noWrap/>
            <w:hideMark/>
          </w:tcPr>
          <w:p w14:paraId="5402FDEA" w14:textId="261C5200" w:rsidR="008F4028" w:rsidRPr="00BD01D7" w:rsidRDefault="00311F85" w:rsidP="00D163DF">
            <w:pPr>
              <w:spacing w:before="60" w:after="60" w:line="240" w:lineRule="auto"/>
              <w:rPr>
                <w:noProof/>
                <w:sz w:val="20"/>
              </w:rPr>
            </w:pPr>
            <w:r>
              <w:rPr>
                <w:noProof/>
                <w:sz w:val="20"/>
              </w:rPr>
              <w:t>– –</w:t>
            </w:r>
            <w:r w:rsidR="008F4028">
              <w:rPr>
                <w:noProof/>
                <w:sz w:val="20"/>
              </w:rPr>
              <w:t xml:space="preserve"> s priborom</w:t>
            </w:r>
          </w:p>
        </w:tc>
        <w:tc>
          <w:tcPr>
            <w:tcW w:w="709" w:type="dxa"/>
            <w:tcBorders>
              <w:top w:val="nil"/>
              <w:left w:val="nil"/>
              <w:bottom w:val="single" w:sz="4" w:space="0" w:color="auto"/>
              <w:right w:val="single" w:sz="4" w:space="0" w:color="auto"/>
            </w:tcBorders>
            <w:shd w:val="clear" w:color="auto" w:fill="auto"/>
            <w:noWrap/>
            <w:vAlign w:val="center"/>
            <w:hideMark/>
          </w:tcPr>
          <w:p w14:paraId="11D3CE88"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5A6E6B1"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EECB903"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82A872"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184D6BC"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02EC269"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CE5275C"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E23DFF3"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153137E"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B1F94AD"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D814CF2"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1B3337A" w14:textId="77777777" w:rsidR="008F4028" w:rsidRPr="00BD01D7" w:rsidRDefault="008F4028" w:rsidP="00D163DF">
            <w:pPr>
              <w:spacing w:before="60" w:after="60" w:line="240" w:lineRule="auto"/>
              <w:rPr>
                <w:noProof/>
                <w:sz w:val="20"/>
              </w:rPr>
            </w:pPr>
            <w:r>
              <w:rPr>
                <w:noProof/>
                <w:sz w:val="20"/>
              </w:rPr>
              <w:t>40094100</w:t>
            </w:r>
          </w:p>
        </w:tc>
        <w:tc>
          <w:tcPr>
            <w:tcW w:w="1054" w:type="dxa"/>
            <w:tcBorders>
              <w:top w:val="nil"/>
              <w:left w:val="nil"/>
              <w:bottom w:val="single" w:sz="4" w:space="0" w:color="auto"/>
              <w:right w:val="single" w:sz="4" w:space="0" w:color="auto"/>
            </w:tcBorders>
            <w:shd w:val="clear" w:color="auto" w:fill="auto"/>
            <w:noWrap/>
            <w:hideMark/>
          </w:tcPr>
          <w:p w14:paraId="32CACAF4" w14:textId="77777777" w:rsidR="008F4028" w:rsidRPr="00BD01D7" w:rsidRDefault="008F4028" w:rsidP="00D163DF">
            <w:pPr>
              <w:spacing w:before="60" w:after="60" w:line="240" w:lineRule="auto"/>
              <w:rPr>
                <w:noProof/>
                <w:sz w:val="20"/>
              </w:rPr>
            </w:pPr>
            <w:r>
              <w:rPr>
                <w:noProof/>
                <w:sz w:val="20"/>
              </w:rPr>
              <w:t>400941</w:t>
            </w:r>
          </w:p>
        </w:tc>
        <w:tc>
          <w:tcPr>
            <w:tcW w:w="5186" w:type="dxa"/>
            <w:tcBorders>
              <w:top w:val="nil"/>
              <w:left w:val="nil"/>
              <w:bottom w:val="single" w:sz="4" w:space="0" w:color="auto"/>
              <w:right w:val="single" w:sz="4" w:space="0" w:color="auto"/>
            </w:tcBorders>
            <w:shd w:val="clear" w:color="auto" w:fill="auto"/>
            <w:noWrap/>
            <w:hideMark/>
          </w:tcPr>
          <w:p w14:paraId="28D8C13E" w14:textId="583C1324" w:rsidR="008F4028" w:rsidRPr="00BD01D7" w:rsidRDefault="00311F85" w:rsidP="00D163DF">
            <w:pPr>
              <w:spacing w:before="60" w:after="60" w:line="240" w:lineRule="auto"/>
              <w:rPr>
                <w:noProof/>
                <w:sz w:val="20"/>
              </w:rPr>
            </w:pPr>
            <w:r>
              <w:rPr>
                <w:noProof/>
                <w:sz w:val="20"/>
              </w:rPr>
              <w:t>– –</w:t>
            </w:r>
            <w:r w:rsidR="008F4028">
              <w:rPr>
                <w:noProof/>
                <w:sz w:val="20"/>
              </w:rPr>
              <w:t xml:space="preserve"> brez pribora</w:t>
            </w:r>
          </w:p>
        </w:tc>
        <w:tc>
          <w:tcPr>
            <w:tcW w:w="709" w:type="dxa"/>
            <w:tcBorders>
              <w:top w:val="nil"/>
              <w:left w:val="nil"/>
              <w:bottom w:val="single" w:sz="4" w:space="0" w:color="auto"/>
              <w:right w:val="single" w:sz="4" w:space="0" w:color="auto"/>
            </w:tcBorders>
            <w:shd w:val="clear" w:color="auto" w:fill="auto"/>
            <w:noWrap/>
            <w:vAlign w:val="center"/>
            <w:hideMark/>
          </w:tcPr>
          <w:p w14:paraId="1E7A2FC2"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086DCD9"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D35396"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63A8AC5"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EEA62E9"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0E15916"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0239609"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03F8041"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28252A"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2269726"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86905D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471A5F9" w14:textId="77777777" w:rsidR="008F4028" w:rsidRPr="00BD01D7" w:rsidRDefault="008F4028" w:rsidP="00D163DF">
            <w:pPr>
              <w:spacing w:before="60" w:after="60" w:line="240" w:lineRule="auto"/>
              <w:rPr>
                <w:noProof/>
                <w:sz w:val="20"/>
              </w:rPr>
            </w:pPr>
            <w:r>
              <w:rPr>
                <w:noProof/>
                <w:sz w:val="20"/>
              </w:rPr>
              <w:t>40094200</w:t>
            </w:r>
          </w:p>
        </w:tc>
        <w:tc>
          <w:tcPr>
            <w:tcW w:w="1054" w:type="dxa"/>
            <w:tcBorders>
              <w:top w:val="nil"/>
              <w:left w:val="nil"/>
              <w:bottom w:val="single" w:sz="4" w:space="0" w:color="auto"/>
              <w:right w:val="single" w:sz="4" w:space="0" w:color="auto"/>
            </w:tcBorders>
            <w:shd w:val="clear" w:color="auto" w:fill="auto"/>
            <w:noWrap/>
            <w:hideMark/>
          </w:tcPr>
          <w:p w14:paraId="36F914EE" w14:textId="77777777" w:rsidR="008F4028" w:rsidRPr="00BD01D7" w:rsidRDefault="008F4028" w:rsidP="00D163DF">
            <w:pPr>
              <w:spacing w:before="60" w:after="60" w:line="240" w:lineRule="auto"/>
              <w:rPr>
                <w:noProof/>
                <w:sz w:val="20"/>
              </w:rPr>
            </w:pPr>
            <w:r>
              <w:rPr>
                <w:noProof/>
                <w:sz w:val="20"/>
              </w:rPr>
              <w:t>400942</w:t>
            </w:r>
          </w:p>
        </w:tc>
        <w:tc>
          <w:tcPr>
            <w:tcW w:w="5186" w:type="dxa"/>
            <w:tcBorders>
              <w:top w:val="nil"/>
              <w:left w:val="nil"/>
              <w:bottom w:val="single" w:sz="4" w:space="0" w:color="auto"/>
              <w:right w:val="single" w:sz="4" w:space="0" w:color="auto"/>
            </w:tcBorders>
            <w:shd w:val="clear" w:color="auto" w:fill="auto"/>
            <w:noWrap/>
            <w:hideMark/>
          </w:tcPr>
          <w:p w14:paraId="0CA4AF47" w14:textId="759AEA01" w:rsidR="008F4028" w:rsidRPr="00BD01D7" w:rsidRDefault="00311F85" w:rsidP="00D163DF">
            <w:pPr>
              <w:spacing w:before="60" w:after="60" w:line="240" w:lineRule="auto"/>
              <w:rPr>
                <w:noProof/>
                <w:sz w:val="20"/>
              </w:rPr>
            </w:pPr>
            <w:r>
              <w:rPr>
                <w:noProof/>
                <w:sz w:val="20"/>
              </w:rPr>
              <w:t>– –</w:t>
            </w:r>
            <w:r w:rsidR="008F4028">
              <w:rPr>
                <w:noProof/>
                <w:sz w:val="20"/>
              </w:rPr>
              <w:t xml:space="preserve"> s priborom</w:t>
            </w:r>
          </w:p>
        </w:tc>
        <w:tc>
          <w:tcPr>
            <w:tcW w:w="709" w:type="dxa"/>
            <w:tcBorders>
              <w:top w:val="nil"/>
              <w:left w:val="nil"/>
              <w:bottom w:val="single" w:sz="4" w:space="0" w:color="auto"/>
              <w:right w:val="single" w:sz="4" w:space="0" w:color="auto"/>
            </w:tcBorders>
            <w:shd w:val="clear" w:color="auto" w:fill="auto"/>
            <w:noWrap/>
            <w:vAlign w:val="center"/>
            <w:hideMark/>
          </w:tcPr>
          <w:p w14:paraId="24E4EED7"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DAB82D9"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7C7A962"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1B9D378"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0F26547"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E2447F5"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0E979D0"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7F30B7D"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20C759B"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30881D1"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6248349"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011FDEC" w14:textId="77777777" w:rsidR="008F4028" w:rsidRPr="00BD01D7" w:rsidRDefault="008F4028" w:rsidP="00D163DF">
            <w:pPr>
              <w:spacing w:before="60" w:after="60" w:line="240" w:lineRule="auto"/>
              <w:rPr>
                <w:noProof/>
                <w:sz w:val="20"/>
              </w:rPr>
            </w:pPr>
            <w:r>
              <w:rPr>
                <w:noProof/>
                <w:sz w:val="20"/>
              </w:rPr>
              <w:t>40101100</w:t>
            </w:r>
          </w:p>
        </w:tc>
        <w:tc>
          <w:tcPr>
            <w:tcW w:w="1054" w:type="dxa"/>
            <w:tcBorders>
              <w:top w:val="nil"/>
              <w:left w:val="nil"/>
              <w:bottom w:val="single" w:sz="4" w:space="0" w:color="auto"/>
              <w:right w:val="single" w:sz="4" w:space="0" w:color="auto"/>
            </w:tcBorders>
            <w:shd w:val="clear" w:color="auto" w:fill="auto"/>
            <w:noWrap/>
            <w:hideMark/>
          </w:tcPr>
          <w:p w14:paraId="1D470108" w14:textId="77777777" w:rsidR="008F4028" w:rsidRPr="00BD01D7" w:rsidRDefault="008F4028" w:rsidP="00D163DF">
            <w:pPr>
              <w:spacing w:before="60" w:after="60" w:line="240" w:lineRule="auto"/>
              <w:rPr>
                <w:noProof/>
                <w:sz w:val="20"/>
              </w:rPr>
            </w:pPr>
            <w:r>
              <w:rPr>
                <w:noProof/>
                <w:sz w:val="20"/>
              </w:rPr>
              <w:t>401011</w:t>
            </w:r>
          </w:p>
        </w:tc>
        <w:tc>
          <w:tcPr>
            <w:tcW w:w="5186" w:type="dxa"/>
            <w:tcBorders>
              <w:top w:val="nil"/>
              <w:left w:val="nil"/>
              <w:bottom w:val="single" w:sz="4" w:space="0" w:color="auto"/>
              <w:right w:val="single" w:sz="4" w:space="0" w:color="auto"/>
            </w:tcBorders>
            <w:shd w:val="clear" w:color="auto" w:fill="auto"/>
            <w:noWrap/>
            <w:hideMark/>
          </w:tcPr>
          <w:p w14:paraId="47FF4F85" w14:textId="2C086A69" w:rsidR="008F4028" w:rsidRPr="00BD01D7" w:rsidRDefault="00311F85" w:rsidP="00D163DF">
            <w:pPr>
              <w:spacing w:before="60" w:after="60" w:line="240" w:lineRule="auto"/>
              <w:rPr>
                <w:noProof/>
                <w:sz w:val="20"/>
              </w:rPr>
            </w:pPr>
            <w:r>
              <w:rPr>
                <w:noProof/>
                <w:sz w:val="20"/>
              </w:rPr>
              <w:t>– –</w:t>
            </w:r>
            <w:r w:rsidR="008F4028">
              <w:rPr>
                <w:noProof/>
                <w:sz w:val="20"/>
              </w:rPr>
              <w:t xml:space="preserve"> ojačani zgolj s kovino</w:t>
            </w:r>
          </w:p>
        </w:tc>
        <w:tc>
          <w:tcPr>
            <w:tcW w:w="709" w:type="dxa"/>
            <w:tcBorders>
              <w:top w:val="nil"/>
              <w:left w:val="nil"/>
              <w:bottom w:val="single" w:sz="4" w:space="0" w:color="auto"/>
              <w:right w:val="single" w:sz="4" w:space="0" w:color="auto"/>
            </w:tcBorders>
            <w:shd w:val="clear" w:color="auto" w:fill="auto"/>
            <w:noWrap/>
            <w:vAlign w:val="center"/>
            <w:hideMark/>
          </w:tcPr>
          <w:p w14:paraId="289A835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AACD11B"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2DEDD5C"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ADF097C"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97BA592"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78BD5D7"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A97600F"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C4D202D"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5D83A6F"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346973C"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3AA7479"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1CD3AA0" w14:textId="77777777" w:rsidR="008F4028" w:rsidRPr="00BD01D7" w:rsidRDefault="008F4028" w:rsidP="00D163DF">
            <w:pPr>
              <w:spacing w:before="60" w:after="60" w:line="240" w:lineRule="auto"/>
              <w:rPr>
                <w:noProof/>
                <w:sz w:val="20"/>
              </w:rPr>
            </w:pPr>
            <w:r>
              <w:rPr>
                <w:noProof/>
                <w:sz w:val="20"/>
              </w:rPr>
              <w:t>40101200</w:t>
            </w:r>
          </w:p>
        </w:tc>
        <w:tc>
          <w:tcPr>
            <w:tcW w:w="1054" w:type="dxa"/>
            <w:tcBorders>
              <w:top w:val="nil"/>
              <w:left w:val="nil"/>
              <w:bottom w:val="single" w:sz="4" w:space="0" w:color="auto"/>
              <w:right w:val="single" w:sz="4" w:space="0" w:color="auto"/>
            </w:tcBorders>
            <w:shd w:val="clear" w:color="auto" w:fill="auto"/>
            <w:noWrap/>
            <w:hideMark/>
          </w:tcPr>
          <w:p w14:paraId="094EBAF5" w14:textId="77777777" w:rsidR="008F4028" w:rsidRPr="00BD01D7" w:rsidRDefault="008F4028" w:rsidP="00D163DF">
            <w:pPr>
              <w:spacing w:before="60" w:after="60" w:line="240" w:lineRule="auto"/>
              <w:rPr>
                <w:noProof/>
                <w:sz w:val="20"/>
              </w:rPr>
            </w:pPr>
            <w:r>
              <w:rPr>
                <w:noProof/>
                <w:sz w:val="20"/>
              </w:rPr>
              <w:t>401012</w:t>
            </w:r>
          </w:p>
        </w:tc>
        <w:tc>
          <w:tcPr>
            <w:tcW w:w="5186" w:type="dxa"/>
            <w:tcBorders>
              <w:top w:val="nil"/>
              <w:left w:val="nil"/>
              <w:bottom w:val="single" w:sz="4" w:space="0" w:color="auto"/>
              <w:right w:val="single" w:sz="4" w:space="0" w:color="auto"/>
            </w:tcBorders>
            <w:shd w:val="clear" w:color="auto" w:fill="auto"/>
            <w:noWrap/>
            <w:hideMark/>
          </w:tcPr>
          <w:p w14:paraId="2C6710A3" w14:textId="0E4B75DB" w:rsidR="008F4028" w:rsidRPr="00BD01D7" w:rsidRDefault="00311F85" w:rsidP="00D163DF">
            <w:pPr>
              <w:spacing w:before="60" w:after="60" w:line="240" w:lineRule="auto"/>
              <w:rPr>
                <w:noProof/>
                <w:sz w:val="20"/>
              </w:rPr>
            </w:pPr>
            <w:r>
              <w:rPr>
                <w:noProof/>
                <w:sz w:val="20"/>
              </w:rPr>
              <w:t>– –</w:t>
            </w:r>
            <w:r w:rsidR="008F4028">
              <w:rPr>
                <w:noProof/>
                <w:sz w:val="20"/>
              </w:rPr>
              <w:t xml:space="preserve"> ojačani zgolj s tekstilnimi materiali</w:t>
            </w:r>
          </w:p>
        </w:tc>
        <w:tc>
          <w:tcPr>
            <w:tcW w:w="709" w:type="dxa"/>
            <w:tcBorders>
              <w:top w:val="nil"/>
              <w:left w:val="nil"/>
              <w:bottom w:val="single" w:sz="4" w:space="0" w:color="auto"/>
              <w:right w:val="single" w:sz="4" w:space="0" w:color="auto"/>
            </w:tcBorders>
            <w:shd w:val="clear" w:color="auto" w:fill="auto"/>
            <w:noWrap/>
            <w:vAlign w:val="center"/>
            <w:hideMark/>
          </w:tcPr>
          <w:p w14:paraId="08F60992"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1D9DD09"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E01888B"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BE03A61"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42C54B6"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3BA89CF"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6458CD0"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537CD66"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CF809F"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B8620F0"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F853FBD"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D432543" w14:textId="77777777" w:rsidR="008F4028" w:rsidRPr="00BD01D7" w:rsidRDefault="008F4028" w:rsidP="00D163DF">
            <w:pPr>
              <w:spacing w:before="60" w:after="60" w:line="240" w:lineRule="auto"/>
              <w:rPr>
                <w:noProof/>
                <w:sz w:val="20"/>
              </w:rPr>
            </w:pPr>
            <w:r>
              <w:rPr>
                <w:noProof/>
                <w:sz w:val="20"/>
              </w:rPr>
              <w:t>40101900</w:t>
            </w:r>
          </w:p>
        </w:tc>
        <w:tc>
          <w:tcPr>
            <w:tcW w:w="1054" w:type="dxa"/>
            <w:tcBorders>
              <w:top w:val="nil"/>
              <w:left w:val="nil"/>
              <w:bottom w:val="single" w:sz="4" w:space="0" w:color="auto"/>
              <w:right w:val="single" w:sz="4" w:space="0" w:color="auto"/>
            </w:tcBorders>
            <w:shd w:val="clear" w:color="auto" w:fill="auto"/>
            <w:noWrap/>
            <w:hideMark/>
          </w:tcPr>
          <w:p w14:paraId="13F97D58" w14:textId="77777777" w:rsidR="008F4028" w:rsidRPr="00BD01D7" w:rsidRDefault="008F4028" w:rsidP="00D163DF">
            <w:pPr>
              <w:spacing w:before="60" w:after="60" w:line="240" w:lineRule="auto"/>
              <w:rPr>
                <w:noProof/>
                <w:sz w:val="20"/>
              </w:rPr>
            </w:pPr>
            <w:r>
              <w:rPr>
                <w:noProof/>
                <w:sz w:val="20"/>
              </w:rPr>
              <w:t>401019</w:t>
            </w:r>
          </w:p>
        </w:tc>
        <w:tc>
          <w:tcPr>
            <w:tcW w:w="5186" w:type="dxa"/>
            <w:tcBorders>
              <w:top w:val="nil"/>
              <w:left w:val="nil"/>
              <w:bottom w:val="single" w:sz="4" w:space="0" w:color="auto"/>
              <w:right w:val="single" w:sz="4" w:space="0" w:color="auto"/>
            </w:tcBorders>
            <w:shd w:val="clear" w:color="auto" w:fill="auto"/>
            <w:noWrap/>
            <w:hideMark/>
          </w:tcPr>
          <w:p w14:paraId="654A5223" w14:textId="77626884"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709" w:type="dxa"/>
            <w:tcBorders>
              <w:top w:val="nil"/>
              <w:left w:val="nil"/>
              <w:bottom w:val="single" w:sz="4" w:space="0" w:color="auto"/>
              <w:right w:val="single" w:sz="4" w:space="0" w:color="auto"/>
            </w:tcBorders>
            <w:shd w:val="clear" w:color="auto" w:fill="auto"/>
            <w:noWrap/>
            <w:vAlign w:val="center"/>
            <w:hideMark/>
          </w:tcPr>
          <w:p w14:paraId="6F3DF941"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7902C13"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0F79950"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5C165AF"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766B954"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AE07B53"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0E7CE4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7E183A9"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184CCA0"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AAF4FC"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2545DE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5EB077B" w14:textId="77777777" w:rsidR="008F4028" w:rsidRPr="00BD01D7" w:rsidRDefault="008F4028" w:rsidP="00D163DF">
            <w:pPr>
              <w:spacing w:before="60" w:after="60" w:line="240" w:lineRule="auto"/>
              <w:rPr>
                <w:noProof/>
                <w:sz w:val="20"/>
              </w:rPr>
            </w:pPr>
            <w:r>
              <w:rPr>
                <w:noProof/>
                <w:sz w:val="20"/>
              </w:rPr>
              <w:t>40103100</w:t>
            </w:r>
          </w:p>
        </w:tc>
        <w:tc>
          <w:tcPr>
            <w:tcW w:w="1054" w:type="dxa"/>
            <w:tcBorders>
              <w:top w:val="nil"/>
              <w:left w:val="nil"/>
              <w:bottom w:val="single" w:sz="4" w:space="0" w:color="auto"/>
              <w:right w:val="single" w:sz="4" w:space="0" w:color="auto"/>
            </w:tcBorders>
            <w:shd w:val="clear" w:color="auto" w:fill="auto"/>
            <w:noWrap/>
            <w:hideMark/>
          </w:tcPr>
          <w:p w14:paraId="548AE102" w14:textId="77777777" w:rsidR="008F4028" w:rsidRPr="00BD01D7" w:rsidRDefault="008F4028" w:rsidP="00D163DF">
            <w:pPr>
              <w:spacing w:before="60" w:after="60" w:line="240" w:lineRule="auto"/>
              <w:rPr>
                <w:noProof/>
                <w:sz w:val="20"/>
              </w:rPr>
            </w:pPr>
            <w:r>
              <w:rPr>
                <w:noProof/>
                <w:sz w:val="20"/>
              </w:rPr>
              <w:t>401031</w:t>
            </w:r>
          </w:p>
        </w:tc>
        <w:tc>
          <w:tcPr>
            <w:tcW w:w="5186" w:type="dxa"/>
            <w:tcBorders>
              <w:top w:val="nil"/>
              <w:left w:val="nil"/>
              <w:bottom w:val="single" w:sz="4" w:space="0" w:color="auto"/>
              <w:right w:val="single" w:sz="4" w:space="0" w:color="auto"/>
            </w:tcBorders>
            <w:shd w:val="clear" w:color="auto" w:fill="auto"/>
            <w:noWrap/>
            <w:hideMark/>
          </w:tcPr>
          <w:p w14:paraId="6EE6F625" w14:textId="4AC6BFFD" w:rsidR="008F4028" w:rsidRPr="00BD01D7" w:rsidRDefault="00311F85" w:rsidP="00D163DF">
            <w:pPr>
              <w:spacing w:before="60" w:after="60" w:line="240" w:lineRule="auto"/>
              <w:rPr>
                <w:noProof/>
                <w:sz w:val="20"/>
              </w:rPr>
            </w:pPr>
            <w:r>
              <w:rPr>
                <w:noProof/>
                <w:sz w:val="20"/>
              </w:rPr>
              <w:t>– –</w:t>
            </w:r>
            <w:r w:rsidR="008F4028">
              <w:rPr>
                <w:noProof/>
                <w:sz w:val="20"/>
              </w:rPr>
              <w:t xml:space="preserve"> neskončni transmisijski jermeni trapezastega preseka (V</w:t>
            </w:r>
            <w:r w:rsidR="0003057C">
              <w:rPr>
                <w:noProof/>
                <w:sz w:val="20"/>
              </w:rPr>
              <w:t>-</w:t>
            </w:r>
            <w:r w:rsidR="008F4028">
              <w:rPr>
                <w:noProof/>
                <w:sz w:val="20"/>
              </w:rPr>
              <w:t>jermeni), V</w:t>
            </w:r>
            <w:r w:rsidR="0003057C">
              <w:rPr>
                <w:noProof/>
                <w:sz w:val="20"/>
              </w:rPr>
              <w:t>-</w:t>
            </w:r>
            <w:r w:rsidR="008F4028">
              <w:rPr>
                <w:noProof/>
                <w:sz w:val="20"/>
              </w:rPr>
              <w:t>rebrasti, obsega več kot 60 cm, vendar ne več kot 180 cm</w:t>
            </w:r>
          </w:p>
        </w:tc>
        <w:tc>
          <w:tcPr>
            <w:tcW w:w="709" w:type="dxa"/>
            <w:tcBorders>
              <w:top w:val="nil"/>
              <w:left w:val="nil"/>
              <w:bottom w:val="single" w:sz="4" w:space="0" w:color="auto"/>
              <w:right w:val="single" w:sz="4" w:space="0" w:color="auto"/>
            </w:tcBorders>
            <w:shd w:val="clear" w:color="auto" w:fill="auto"/>
            <w:noWrap/>
            <w:vAlign w:val="center"/>
            <w:hideMark/>
          </w:tcPr>
          <w:p w14:paraId="2D7DE347"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184DBC1"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0EF6775"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B60E65F"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F728F85"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8F8C652"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ADD0BEE"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1FA8FD"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2A2D1BF"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B554C14"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CAE7C4B"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A25D94" w14:textId="77777777" w:rsidR="008F4028" w:rsidRPr="00BD01D7" w:rsidRDefault="008F4028" w:rsidP="00D163DF">
            <w:pPr>
              <w:spacing w:before="60" w:after="60" w:line="240" w:lineRule="auto"/>
              <w:rPr>
                <w:noProof/>
                <w:sz w:val="20"/>
              </w:rPr>
            </w:pPr>
            <w:r>
              <w:rPr>
                <w:noProof/>
                <w:sz w:val="20"/>
              </w:rPr>
              <w:t>40103200</w:t>
            </w:r>
          </w:p>
        </w:tc>
        <w:tc>
          <w:tcPr>
            <w:tcW w:w="1054" w:type="dxa"/>
            <w:tcBorders>
              <w:top w:val="nil"/>
              <w:left w:val="nil"/>
              <w:bottom w:val="single" w:sz="4" w:space="0" w:color="auto"/>
              <w:right w:val="single" w:sz="4" w:space="0" w:color="auto"/>
            </w:tcBorders>
            <w:shd w:val="clear" w:color="auto" w:fill="auto"/>
            <w:noWrap/>
            <w:hideMark/>
          </w:tcPr>
          <w:p w14:paraId="34ECAC44" w14:textId="77777777" w:rsidR="008F4028" w:rsidRPr="00BD01D7" w:rsidRDefault="008F4028" w:rsidP="00D163DF">
            <w:pPr>
              <w:spacing w:before="60" w:after="60" w:line="240" w:lineRule="auto"/>
              <w:rPr>
                <w:noProof/>
                <w:sz w:val="20"/>
              </w:rPr>
            </w:pPr>
            <w:r>
              <w:rPr>
                <w:noProof/>
                <w:sz w:val="20"/>
              </w:rPr>
              <w:t>401032</w:t>
            </w:r>
          </w:p>
        </w:tc>
        <w:tc>
          <w:tcPr>
            <w:tcW w:w="5186" w:type="dxa"/>
            <w:tcBorders>
              <w:top w:val="nil"/>
              <w:left w:val="nil"/>
              <w:bottom w:val="single" w:sz="4" w:space="0" w:color="auto"/>
              <w:right w:val="single" w:sz="4" w:space="0" w:color="auto"/>
            </w:tcBorders>
            <w:shd w:val="clear" w:color="auto" w:fill="auto"/>
            <w:noWrap/>
            <w:hideMark/>
          </w:tcPr>
          <w:p w14:paraId="76997AB3" w14:textId="21B94B37" w:rsidR="008F4028" w:rsidRPr="00BD01D7" w:rsidRDefault="00311F85" w:rsidP="00D163DF">
            <w:pPr>
              <w:spacing w:before="60" w:after="60" w:line="240" w:lineRule="auto"/>
              <w:rPr>
                <w:noProof/>
                <w:sz w:val="20"/>
              </w:rPr>
            </w:pPr>
            <w:r>
              <w:rPr>
                <w:noProof/>
                <w:sz w:val="20"/>
              </w:rPr>
              <w:t>– –</w:t>
            </w:r>
            <w:r w:rsidR="008F4028">
              <w:rPr>
                <w:noProof/>
                <w:sz w:val="20"/>
              </w:rPr>
              <w:t xml:space="preserve"> neskončni transmisijski jermeni trapezastega preseka (V</w:t>
            </w:r>
            <w:r w:rsidR="0003057C">
              <w:rPr>
                <w:noProof/>
                <w:sz w:val="20"/>
              </w:rPr>
              <w:t>-</w:t>
            </w:r>
            <w:r w:rsidR="008F4028">
              <w:rPr>
                <w:noProof/>
                <w:sz w:val="20"/>
              </w:rPr>
              <w:t>jermeni), razen V</w:t>
            </w:r>
            <w:r w:rsidR="0003057C">
              <w:rPr>
                <w:noProof/>
                <w:sz w:val="20"/>
              </w:rPr>
              <w:t>-</w:t>
            </w:r>
            <w:r w:rsidR="008F4028">
              <w:rPr>
                <w:noProof/>
                <w:sz w:val="20"/>
              </w:rPr>
              <w:t>rebrastih, obsega več kot 60 cm, vendar ne več kot 180 cm</w:t>
            </w:r>
          </w:p>
        </w:tc>
        <w:tc>
          <w:tcPr>
            <w:tcW w:w="709" w:type="dxa"/>
            <w:tcBorders>
              <w:top w:val="nil"/>
              <w:left w:val="nil"/>
              <w:bottom w:val="single" w:sz="4" w:space="0" w:color="auto"/>
              <w:right w:val="single" w:sz="4" w:space="0" w:color="auto"/>
            </w:tcBorders>
            <w:shd w:val="clear" w:color="auto" w:fill="auto"/>
            <w:noWrap/>
            <w:vAlign w:val="center"/>
            <w:hideMark/>
          </w:tcPr>
          <w:p w14:paraId="79052899"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5F37449"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7C0F45A"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06B06BF"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4EEB682"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4DC935C"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D0E0D1D"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F19B918"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DECA5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604AEB1"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3E41034"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CE3015D" w14:textId="77777777" w:rsidR="008F4028" w:rsidRPr="00BD01D7" w:rsidRDefault="008F4028" w:rsidP="00D163DF">
            <w:pPr>
              <w:pageBreakBefore/>
              <w:spacing w:before="60" w:after="60" w:line="240" w:lineRule="auto"/>
              <w:rPr>
                <w:noProof/>
                <w:sz w:val="20"/>
              </w:rPr>
            </w:pPr>
            <w:r>
              <w:rPr>
                <w:noProof/>
                <w:sz w:val="20"/>
              </w:rPr>
              <w:t>40103300</w:t>
            </w:r>
          </w:p>
        </w:tc>
        <w:tc>
          <w:tcPr>
            <w:tcW w:w="1054" w:type="dxa"/>
            <w:tcBorders>
              <w:top w:val="nil"/>
              <w:left w:val="nil"/>
              <w:bottom w:val="single" w:sz="4" w:space="0" w:color="auto"/>
              <w:right w:val="single" w:sz="4" w:space="0" w:color="auto"/>
            </w:tcBorders>
            <w:shd w:val="clear" w:color="auto" w:fill="auto"/>
            <w:noWrap/>
            <w:hideMark/>
          </w:tcPr>
          <w:p w14:paraId="5BB84EDC" w14:textId="77777777" w:rsidR="008F4028" w:rsidRPr="00BD01D7" w:rsidRDefault="008F4028" w:rsidP="00D163DF">
            <w:pPr>
              <w:spacing w:before="60" w:after="60" w:line="240" w:lineRule="auto"/>
              <w:rPr>
                <w:noProof/>
                <w:sz w:val="20"/>
              </w:rPr>
            </w:pPr>
            <w:r>
              <w:rPr>
                <w:noProof/>
                <w:sz w:val="20"/>
              </w:rPr>
              <w:t>401033</w:t>
            </w:r>
          </w:p>
        </w:tc>
        <w:tc>
          <w:tcPr>
            <w:tcW w:w="5186" w:type="dxa"/>
            <w:tcBorders>
              <w:top w:val="nil"/>
              <w:left w:val="nil"/>
              <w:bottom w:val="single" w:sz="4" w:space="0" w:color="auto"/>
              <w:right w:val="single" w:sz="4" w:space="0" w:color="auto"/>
            </w:tcBorders>
            <w:shd w:val="clear" w:color="auto" w:fill="auto"/>
            <w:noWrap/>
            <w:hideMark/>
          </w:tcPr>
          <w:p w14:paraId="48B63459" w14:textId="7573614B" w:rsidR="008F4028" w:rsidRPr="00BD01D7" w:rsidRDefault="00311F85" w:rsidP="00D163DF">
            <w:pPr>
              <w:spacing w:before="60" w:after="60" w:line="240" w:lineRule="auto"/>
              <w:rPr>
                <w:noProof/>
                <w:sz w:val="20"/>
              </w:rPr>
            </w:pPr>
            <w:r>
              <w:rPr>
                <w:noProof/>
                <w:sz w:val="20"/>
              </w:rPr>
              <w:t>– –</w:t>
            </w:r>
            <w:r w:rsidR="008F4028">
              <w:rPr>
                <w:noProof/>
                <w:sz w:val="20"/>
              </w:rPr>
              <w:t xml:space="preserve"> neskončni transmisijski jermeni trapezastega preseka (V</w:t>
            </w:r>
            <w:r w:rsidR="0003057C">
              <w:rPr>
                <w:noProof/>
                <w:sz w:val="20"/>
              </w:rPr>
              <w:t>-</w:t>
            </w:r>
            <w:r w:rsidR="008F4028">
              <w:rPr>
                <w:noProof/>
                <w:sz w:val="20"/>
              </w:rPr>
              <w:t>jermeni), V</w:t>
            </w:r>
            <w:r w:rsidR="0003057C">
              <w:rPr>
                <w:noProof/>
                <w:sz w:val="20"/>
              </w:rPr>
              <w:t>-</w:t>
            </w:r>
            <w:r w:rsidR="008F4028">
              <w:rPr>
                <w:noProof/>
                <w:sz w:val="20"/>
              </w:rPr>
              <w:t>rebrasti, obsega več kot 180 cm, vendar ne več kot 240 cm</w:t>
            </w:r>
          </w:p>
        </w:tc>
        <w:tc>
          <w:tcPr>
            <w:tcW w:w="709" w:type="dxa"/>
            <w:tcBorders>
              <w:top w:val="nil"/>
              <w:left w:val="nil"/>
              <w:bottom w:val="single" w:sz="4" w:space="0" w:color="auto"/>
              <w:right w:val="single" w:sz="4" w:space="0" w:color="auto"/>
            </w:tcBorders>
            <w:shd w:val="clear" w:color="auto" w:fill="auto"/>
            <w:noWrap/>
            <w:vAlign w:val="center"/>
            <w:hideMark/>
          </w:tcPr>
          <w:p w14:paraId="11031FCA"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FE7399C"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499FC7A"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2778FE3"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D7E0CF"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7D8743D"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5F0188E"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6EAFBF8"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FD120A7"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4DE6C0D"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4C492BB"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F4E80CC" w14:textId="77777777" w:rsidR="008F4028" w:rsidRPr="00BD01D7" w:rsidRDefault="008F4028" w:rsidP="00D163DF">
            <w:pPr>
              <w:spacing w:before="60" w:after="60" w:line="240" w:lineRule="auto"/>
              <w:rPr>
                <w:noProof/>
                <w:sz w:val="20"/>
              </w:rPr>
            </w:pPr>
            <w:r>
              <w:rPr>
                <w:noProof/>
                <w:sz w:val="20"/>
              </w:rPr>
              <w:t>40103400</w:t>
            </w:r>
          </w:p>
        </w:tc>
        <w:tc>
          <w:tcPr>
            <w:tcW w:w="1054" w:type="dxa"/>
            <w:tcBorders>
              <w:top w:val="nil"/>
              <w:left w:val="nil"/>
              <w:bottom w:val="single" w:sz="4" w:space="0" w:color="auto"/>
              <w:right w:val="single" w:sz="4" w:space="0" w:color="auto"/>
            </w:tcBorders>
            <w:shd w:val="clear" w:color="auto" w:fill="auto"/>
            <w:noWrap/>
            <w:hideMark/>
          </w:tcPr>
          <w:p w14:paraId="51AFC6C9" w14:textId="77777777" w:rsidR="008F4028" w:rsidRPr="00BD01D7" w:rsidRDefault="008F4028" w:rsidP="00D163DF">
            <w:pPr>
              <w:spacing w:before="60" w:after="60" w:line="240" w:lineRule="auto"/>
              <w:rPr>
                <w:noProof/>
                <w:sz w:val="20"/>
              </w:rPr>
            </w:pPr>
            <w:r>
              <w:rPr>
                <w:noProof/>
                <w:sz w:val="20"/>
              </w:rPr>
              <w:t>401034</w:t>
            </w:r>
          </w:p>
        </w:tc>
        <w:tc>
          <w:tcPr>
            <w:tcW w:w="5186" w:type="dxa"/>
            <w:tcBorders>
              <w:top w:val="nil"/>
              <w:left w:val="nil"/>
              <w:bottom w:val="single" w:sz="4" w:space="0" w:color="auto"/>
              <w:right w:val="single" w:sz="4" w:space="0" w:color="auto"/>
            </w:tcBorders>
            <w:shd w:val="clear" w:color="auto" w:fill="auto"/>
            <w:noWrap/>
            <w:hideMark/>
          </w:tcPr>
          <w:p w14:paraId="5F69DB18" w14:textId="7AFEE690" w:rsidR="008F4028" w:rsidRPr="00BD01D7" w:rsidRDefault="00311F85" w:rsidP="00D163DF">
            <w:pPr>
              <w:spacing w:before="60" w:after="60" w:line="240" w:lineRule="auto"/>
              <w:rPr>
                <w:noProof/>
                <w:sz w:val="20"/>
              </w:rPr>
            </w:pPr>
            <w:r>
              <w:rPr>
                <w:noProof/>
                <w:sz w:val="20"/>
              </w:rPr>
              <w:t>– –</w:t>
            </w:r>
            <w:r w:rsidR="008F4028">
              <w:rPr>
                <w:noProof/>
                <w:sz w:val="20"/>
              </w:rPr>
              <w:t xml:space="preserve"> neskončni transmisijski jermeni trapezastega preseka (V</w:t>
            </w:r>
            <w:r w:rsidR="0003057C">
              <w:rPr>
                <w:noProof/>
                <w:sz w:val="20"/>
              </w:rPr>
              <w:t>-</w:t>
            </w:r>
            <w:r w:rsidR="008F4028">
              <w:rPr>
                <w:noProof/>
                <w:sz w:val="20"/>
              </w:rPr>
              <w:t>jermeni), razen V</w:t>
            </w:r>
            <w:r w:rsidR="0003057C">
              <w:rPr>
                <w:noProof/>
                <w:sz w:val="20"/>
              </w:rPr>
              <w:t>-</w:t>
            </w:r>
            <w:r w:rsidR="008F4028">
              <w:rPr>
                <w:noProof/>
                <w:sz w:val="20"/>
              </w:rPr>
              <w:t>rebrastih, obsega več kot 180 cm, vendar ne več kot 240 cm</w:t>
            </w:r>
          </w:p>
        </w:tc>
        <w:tc>
          <w:tcPr>
            <w:tcW w:w="709" w:type="dxa"/>
            <w:tcBorders>
              <w:top w:val="nil"/>
              <w:left w:val="nil"/>
              <w:bottom w:val="single" w:sz="4" w:space="0" w:color="auto"/>
              <w:right w:val="single" w:sz="4" w:space="0" w:color="auto"/>
            </w:tcBorders>
            <w:shd w:val="clear" w:color="auto" w:fill="auto"/>
            <w:noWrap/>
            <w:vAlign w:val="center"/>
            <w:hideMark/>
          </w:tcPr>
          <w:p w14:paraId="7B070BE5"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8604AC6"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1216E11"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A88375F"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6C1365E"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D4F8718"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EFE807A"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493C395"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3C2D6F7"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4BD7F2C"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E91568A"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43DB7F3" w14:textId="77777777" w:rsidR="008F4028" w:rsidRPr="00BD01D7" w:rsidRDefault="008F4028" w:rsidP="00D163DF">
            <w:pPr>
              <w:spacing w:before="60" w:after="60" w:line="240" w:lineRule="auto"/>
              <w:rPr>
                <w:noProof/>
                <w:sz w:val="20"/>
              </w:rPr>
            </w:pPr>
            <w:r>
              <w:rPr>
                <w:noProof/>
                <w:sz w:val="20"/>
              </w:rPr>
              <w:t>40103500</w:t>
            </w:r>
          </w:p>
        </w:tc>
        <w:tc>
          <w:tcPr>
            <w:tcW w:w="1054" w:type="dxa"/>
            <w:tcBorders>
              <w:top w:val="nil"/>
              <w:left w:val="nil"/>
              <w:bottom w:val="single" w:sz="4" w:space="0" w:color="auto"/>
              <w:right w:val="single" w:sz="4" w:space="0" w:color="auto"/>
            </w:tcBorders>
            <w:shd w:val="clear" w:color="auto" w:fill="auto"/>
            <w:noWrap/>
            <w:hideMark/>
          </w:tcPr>
          <w:p w14:paraId="4EC6989A" w14:textId="77777777" w:rsidR="008F4028" w:rsidRPr="00BD01D7" w:rsidRDefault="008F4028" w:rsidP="00D163DF">
            <w:pPr>
              <w:spacing w:before="60" w:after="60" w:line="240" w:lineRule="auto"/>
              <w:rPr>
                <w:noProof/>
                <w:sz w:val="20"/>
              </w:rPr>
            </w:pPr>
            <w:r>
              <w:rPr>
                <w:noProof/>
                <w:sz w:val="20"/>
              </w:rPr>
              <w:t>401035</w:t>
            </w:r>
          </w:p>
        </w:tc>
        <w:tc>
          <w:tcPr>
            <w:tcW w:w="5186" w:type="dxa"/>
            <w:tcBorders>
              <w:top w:val="nil"/>
              <w:left w:val="nil"/>
              <w:bottom w:val="single" w:sz="4" w:space="0" w:color="auto"/>
              <w:right w:val="single" w:sz="4" w:space="0" w:color="auto"/>
            </w:tcBorders>
            <w:shd w:val="clear" w:color="auto" w:fill="auto"/>
            <w:noWrap/>
            <w:hideMark/>
          </w:tcPr>
          <w:p w14:paraId="33D9360B" w14:textId="6B7CEAE4" w:rsidR="008F4028" w:rsidRPr="00BD01D7" w:rsidRDefault="00311F85" w:rsidP="00D163DF">
            <w:pPr>
              <w:spacing w:before="60" w:after="60" w:line="240" w:lineRule="auto"/>
              <w:rPr>
                <w:noProof/>
                <w:sz w:val="20"/>
              </w:rPr>
            </w:pPr>
            <w:r>
              <w:rPr>
                <w:noProof/>
                <w:sz w:val="20"/>
              </w:rPr>
              <w:t>– –</w:t>
            </w:r>
            <w:r w:rsidR="008F4028">
              <w:rPr>
                <w:noProof/>
                <w:sz w:val="20"/>
              </w:rPr>
              <w:t xml:space="preserve"> neskončni sinhroni jermeni, obsega več kot 60 cm, vendar ne več kot 150 cm</w:t>
            </w:r>
          </w:p>
        </w:tc>
        <w:tc>
          <w:tcPr>
            <w:tcW w:w="709" w:type="dxa"/>
            <w:tcBorders>
              <w:top w:val="nil"/>
              <w:left w:val="nil"/>
              <w:bottom w:val="single" w:sz="4" w:space="0" w:color="auto"/>
              <w:right w:val="single" w:sz="4" w:space="0" w:color="auto"/>
            </w:tcBorders>
            <w:shd w:val="clear" w:color="auto" w:fill="auto"/>
            <w:noWrap/>
            <w:vAlign w:val="center"/>
            <w:hideMark/>
          </w:tcPr>
          <w:p w14:paraId="2EFB25A1"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3DF5EF6"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B4AFC86"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6C695F1"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7322A7"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B055448"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67F327C"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C0A133"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0F51FC8"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6D117F9"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CC826FC"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8B1D6FB" w14:textId="77777777" w:rsidR="008F4028" w:rsidRPr="00BD01D7" w:rsidRDefault="008F4028" w:rsidP="00D163DF">
            <w:pPr>
              <w:spacing w:before="60" w:after="60" w:line="240" w:lineRule="auto"/>
              <w:rPr>
                <w:noProof/>
                <w:sz w:val="20"/>
              </w:rPr>
            </w:pPr>
            <w:r>
              <w:rPr>
                <w:noProof/>
                <w:sz w:val="20"/>
              </w:rPr>
              <w:t>40103600</w:t>
            </w:r>
          </w:p>
        </w:tc>
        <w:tc>
          <w:tcPr>
            <w:tcW w:w="1054" w:type="dxa"/>
            <w:tcBorders>
              <w:top w:val="nil"/>
              <w:left w:val="nil"/>
              <w:bottom w:val="single" w:sz="4" w:space="0" w:color="auto"/>
              <w:right w:val="single" w:sz="4" w:space="0" w:color="auto"/>
            </w:tcBorders>
            <w:shd w:val="clear" w:color="auto" w:fill="auto"/>
            <w:noWrap/>
            <w:hideMark/>
          </w:tcPr>
          <w:p w14:paraId="399135EC" w14:textId="77777777" w:rsidR="008F4028" w:rsidRPr="00BD01D7" w:rsidRDefault="008F4028" w:rsidP="00D163DF">
            <w:pPr>
              <w:spacing w:before="60" w:after="60" w:line="240" w:lineRule="auto"/>
              <w:rPr>
                <w:noProof/>
                <w:sz w:val="20"/>
              </w:rPr>
            </w:pPr>
            <w:r>
              <w:rPr>
                <w:noProof/>
                <w:sz w:val="20"/>
              </w:rPr>
              <w:t>401036</w:t>
            </w:r>
          </w:p>
        </w:tc>
        <w:tc>
          <w:tcPr>
            <w:tcW w:w="5186" w:type="dxa"/>
            <w:tcBorders>
              <w:top w:val="nil"/>
              <w:left w:val="nil"/>
              <w:bottom w:val="single" w:sz="4" w:space="0" w:color="auto"/>
              <w:right w:val="single" w:sz="4" w:space="0" w:color="auto"/>
            </w:tcBorders>
            <w:shd w:val="clear" w:color="auto" w:fill="auto"/>
            <w:noWrap/>
            <w:hideMark/>
          </w:tcPr>
          <w:p w14:paraId="12CE774D" w14:textId="2AFEB08E" w:rsidR="008F4028" w:rsidRPr="00BD01D7" w:rsidRDefault="00311F85" w:rsidP="00D163DF">
            <w:pPr>
              <w:spacing w:before="60" w:after="60" w:line="240" w:lineRule="auto"/>
              <w:rPr>
                <w:noProof/>
                <w:sz w:val="20"/>
              </w:rPr>
            </w:pPr>
            <w:r>
              <w:rPr>
                <w:noProof/>
                <w:sz w:val="20"/>
              </w:rPr>
              <w:t>– –</w:t>
            </w:r>
            <w:r w:rsidR="008F4028">
              <w:rPr>
                <w:noProof/>
                <w:sz w:val="20"/>
              </w:rPr>
              <w:t xml:space="preserve"> neskončni sinhroni jermeni, obsega več kot 150 cm, vendar ne več kot 198 cm</w:t>
            </w:r>
          </w:p>
        </w:tc>
        <w:tc>
          <w:tcPr>
            <w:tcW w:w="709" w:type="dxa"/>
            <w:tcBorders>
              <w:top w:val="nil"/>
              <w:left w:val="nil"/>
              <w:bottom w:val="single" w:sz="4" w:space="0" w:color="auto"/>
              <w:right w:val="single" w:sz="4" w:space="0" w:color="auto"/>
            </w:tcBorders>
            <w:shd w:val="clear" w:color="auto" w:fill="auto"/>
            <w:noWrap/>
            <w:vAlign w:val="center"/>
            <w:hideMark/>
          </w:tcPr>
          <w:p w14:paraId="15C39347"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AF5B727"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F801B07"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0999670"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F2D17AF"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F27BF9"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48AF2C5"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1905E50"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A7EE885"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1AB1EC5"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D1F35DF"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58C6CF5" w14:textId="77777777" w:rsidR="008F4028" w:rsidRPr="00BD01D7" w:rsidRDefault="008F4028" w:rsidP="00D163DF">
            <w:pPr>
              <w:spacing w:before="60" w:after="60" w:line="240" w:lineRule="auto"/>
              <w:rPr>
                <w:noProof/>
                <w:sz w:val="20"/>
              </w:rPr>
            </w:pPr>
            <w:r>
              <w:rPr>
                <w:noProof/>
                <w:sz w:val="20"/>
              </w:rPr>
              <w:t>40103900</w:t>
            </w:r>
          </w:p>
        </w:tc>
        <w:tc>
          <w:tcPr>
            <w:tcW w:w="1054" w:type="dxa"/>
            <w:tcBorders>
              <w:top w:val="nil"/>
              <w:left w:val="nil"/>
              <w:bottom w:val="single" w:sz="4" w:space="0" w:color="auto"/>
              <w:right w:val="single" w:sz="4" w:space="0" w:color="auto"/>
            </w:tcBorders>
            <w:shd w:val="clear" w:color="auto" w:fill="auto"/>
            <w:noWrap/>
            <w:hideMark/>
          </w:tcPr>
          <w:p w14:paraId="573CE3EB" w14:textId="77777777" w:rsidR="008F4028" w:rsidRPr="00BD01D7" w:rsidRDefault="008F4028" w:rsidP="00D163DF">
            <w:pPr>
              <w:spacing w:before="60" w:after="60" w:line="240" w:lineRule="auto"/>
              <w:rPr>
                <w:noProof/>
                <w:sz w:val="20"/>
              </w:rPr>
            </w:pPr>
            <w:r>
              <w:rPr>
                <w:noProof/>
                <w:sz w:val="20"/>
              </w:rPr>
              <w:t>401039</w:t>
            </w:r>
          </w:p>
        </w:tc>
        <w:tc>
          <w:tcPr>
            <w:tcW w:w="5186" w:type="dxa"/>
            <w:tcBorders>
              <w:top w:val="nil"/>
              <w:left w:val="nil"/>
              <w:bottom w:val="single" w:sz="4" w:space="0" w:color="auto"/>
              <w:right w:val="single" w:sz="4" w:space="0" w:color="auto"/>
            </w:tcBorders>
            <w:shd w:val="clear" w:color="auto" w:fill="auto"/>
            <w:noWrap/>
            <w:hideMark/>
          </w:tcPr>
          <w:p w14:paraId="5600A44F" w14:textId="1ED610DA"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709" w:type="dxa"/>
            <w:tcBorders>
              <w:top w:val="nil"/>
              <w:left w:val="nil"/>
              <w:bottom w:val="single" w:sz="4" w:space="0" w:color="auto"/>
              <w:right w:val="single" w:sz="4" w:space="0" w:color="auto"/>
            </w:tcBorders>
            <w:shd w:val="clear" w:color="auto" w:fill="auto"/>
            <w:noWrap/>
            <w:vAlign w:val="center"/>
            <w:hideMark/>
          </w:tcPr>
          <w:p w14:paraId="71AC40CA"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83E7A45"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FE590B2"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4ECB83B"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86498C9"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646197C"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A4C61F1"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F5647B8"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C0A50A2"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2C43B2F"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CD47AA7"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1625D8B" w14:textId="77777777" w:rsidR="008F4028" w:rsidRPr="00BD01D7" w:rsidRDefault="008F4028" w:rsidP="00D163DF">
            <w:pPr>
              <w:spacing w:before="60" w:after="60" w:line="240" w:lineRule="auto"/>
              <w:rPr>
                <w:noProof/>
                <w:sz w:val="20"/>
              </w:rPr>
            </w:pPr>
            <w:r>
              <w:rPr>
                <w:noProof/>
                <w:sz w:val="20"/>
              </w:rPr>
              <w:t>40114000</w:t>
            </w:r>
          </w:p>
        </w:tc>
        <w:tc>
          <w:tcPr>
            <w:tcW w:w="1054" w:type="dxa"/>
            <w:tcBorders>
              <w:top w:val="nil"/>
              <w:left w:val="nil"/>
              <w:bottom w:val="single" w:sz="4" w:space="0" w:color="auto"/>
              <w:right w:val="single" w:sz="4" w:space="0" w:color="auto"/>
            </w:tcBorders>
            <w:shd w:val="clear" w:color="auto" w:fill="auto"/>
            <w:noWrap/>
            <w:hideMark/>
          </w:tcPr>
          <w:p w14:paraId="35AB5372" w14:textId="77777777" w:rsidR="008F4028" w:rsidRPr="00BD01D7" w:rsidRDefault="008F4028" w:rsidP="00D163DF">
            <w:pPr>
              <w:spacing w:before="60" w:after="60" w:line="240" w:lineRule="auto"/>
              <w:rPr>
                <w:noProof/>
                <w:sz w:val="20"/>
              </w:rPr>
            </w:pPr>
            <w:r>
              <w:rPr>
                <w:noProof/>
                <w:sz w:val="20"/>
              </w:rPr>
              <w:t>401140</w:t>
            </w:r>
          </w:p>
        </w:tc>
        <w:tc>
          <w:tcPr>
            <w:tcW w:w="5186" w:type="dxa"/>
            <w:tcBorders>
              <w:top w:val="nil"/>
              <w:left w:val="nil"/>
              <w:bottom w:val="single" w:sz="4" w:space="0" w:color="auto"/>
              <w:right w:val="single" w:sz="4" w:space="0" w:color="auto"/>
            </w:tcBorders>
            <w:shd w:val="clear" w:color="auto" w:fill="auto"/>
            <w:noWrap/>
            <w:hideMark/>
          </w:tcPr>
          <w:p w14:paraId="08AD0DDE" w14:textId="6DACF2DA" w:rsidR="008F4028" w:rsidRPr="00BD01D7" w:rsidRDefault="000C19AE" w:rsidP="00D163DF">
            <w:pPr>
              <w:spacing w:before="60" w:after="60" w:line="240" w:lineRule="auto"/>
              <w:rPr>
                <w:noProof/>
                <w:sz w:val="20"/>
              </w:rPr>
            </w:pPr>
            <w:r>
              <w:rPr>
                <w:noProof/>
                <w:sz w:val="20"/>
              </w:rPr>
              <w:t>–</w:t>
            </w:r>
            <w:r w:rsidR="008F4028">
              <w:rPr>
                <w:noProof/>
                <w:sz w:val="20"/>
              </w:rPr>
              <w:t xml:space="preserve"> Za motorna kolesa</w:t>
            </w:r>
          </w:p>
        </w:tc>
        <w:tc>
          <w:tcPr>
            <w:tcW w:w="709" w:type="dxa"/>
            <w:tcBorders>
              <w:top w:val="nil"/>
              <w:left w:val="nil"/>
              <w:bottom w:val="single" w:sz="4" w:space="0" w:color="auto"/>
              <w:right w:val="single" w:sz="4" w:space="0" w:color="auto"/>
            </w:tcBorders>
            <w:shd w:val="clear" w:color="auto" w:fill="auto"/>
            <w:noWrap/>
            <w:vAlign w:val="center"/>
            <w:hideMark/>
          </w:tcPr>
          <w:p w14:paraId="71F9A73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1917B5F"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536A596"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C7B1633"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0F90E6"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5369075"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950CE97"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C125AE3"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357CC0"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9FF93C3"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78751B9"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E723834" w14:textId="77777777" w:rsidR="008F4028" w:rsidRPr="00BD01D7" w:rsidRDefault="008F4028" w:rsidP="00D163DF">
            <w:pPr>
              <w:spacing w:before="60" w:after="60" w:line="240" w:lineRule="auto"/>
              <w:rPr>
                <w:noProof/>
                <w:sz w:val="20"/>
              </w:rPr>
            </w:pPr>
            <w:r>
              <w:rPr>
                <w:noProof/>
                <w:sz w:val="20"/>
              </w:rPr>
              <w:t>40115000</w:t>
            </w:r>
          </w:p>
        </w:tc>
        <w:tc>
          <w:tcPr>
            <w:tcW w:w="1054" w:type="dxa"/>
            <w:tcBorders>
              <w:top w:val="nil"/>
              <w:left w:val="nil"/>
              <w:bottom w:val="single" w:sz="4" w:space="0" w:color="auto"/>
              <w:right w:val="single" w:sz="4" w:space="0" w:color="auto"/>
            </w:tcBorders>
            <w:shd w:val="clear" w:color="auto" w:fill="auto"/>
            <w:noWrap/>
            <w:hideMark/>
          </w:tcPr>
          <w:p w14:paraId="6EE2ED24" w14:textId="77777777" w:rsidR="008F4028" w:rsidRPr="00BD01D7" w:rsidRDefault="008F4028" w:rsidP="00D163DF">
            <w:pPr>
              <w:spacing w:before="60" w:after="60" w:line="240" w:lineRule="auto"/>
              <w:rPr>
                <w:noProof/>
                <w:sz w:val="20"/>
              </w:rPr>
            </w:pPr>
            <w:r>
              <w:rPr>
                <w:noProof/>
                <w:sz w:val="20"/>
              </w:rPr>
              <w:t>401150</w:t>
            </w:r>
          </w:p>
        </w:tc>
        <w:tc>
          <w:tcPr>
            <w:tcW w:w="5186" w:type="dxa"/>
            <w:tcBorders>
              <w:top w:val="nil"/>
              <w:left w:val="nil"/>
              <w:bottom w:val="single" w:sz="4" w:space="0" w:color="auto"/>
              <w:right w:val="single" w:sz="4" w:space="0" w:color="auto"/>
            </w:tcBorders>
            <w:shd w:val="clear" w:color="auto" w:fill="auto"/>
            <w:noWrap/>
            <w:hideMark/>
          </w:tcPr>
          <w:p w14:paraId="12B07E82" w14:textId="1733ADB9" w:rsidR="008F4028" w:rsidRPr="00BD01D7" w:rsidRDefault="000C19AE" w:rsidP="00D163DF">
            <w:pPr>
              <w:spacing w:before="60" w:after="60" w:line="240" w:lineRule="auto"/>
              <w:rPr>
                <w:noProof/>
                <w:sz w:val="20"/>
              </w:rPr>
            </w:pPr>
            <w:r>
              <w:rPr>
                <w:noProof/>
                <w:sz w:val="20"/>
              </w:rPr>
              <w:t>–</w:t>
            </w:r>
            <w:r w:rsidR="008F4028">
              <w:rPr>
                <w:noProof/>
                <w:sz w:val="20"/>
              </w:rPr>
              <w:t xml:space="preserve"> Za dvokolesa</w:t>
            </w:r>
          </w:p>
        </w:tc>
        <w:tc>
          <w:tcPr>
            <w:tcW w:w="709" w:type="dxa"/>
            <w:tcBorders>
              <w:top w:val="nil"/>
              <w:left w:val="nil"/>
              <w:bottom w:val="single" w:sz="4" w:space="0" w:color="auto"/>
              <w:right w:val="single" w:sz="4" w:space="0" w:color="auto"/>
            </w:tcBorders>
            <w:shd w:val="clear" w:color="auto" w:fill="auto"/>
            <w:noWrap/>
            <w:vAlign w:val="center"/>
            <w:hideMark/>
          </w:tcPr>
          <w:p w14:paraId="17F20198"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33D8D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11B765"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CB585FE"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AE2351E"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31CA38D"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CBB4864"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7D4FAF3"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0ABEEDA"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F71256"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CFE644F"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D56EFF1" w14:textId="77777777" w:rsidR="008F4028" w:rsidRPr="00BD01D7" w:rsidRDefault="008F4028" w:rsidP="00D163DF">
            <w:pPr>
              <w:spacing w:before="60" w:after="60" w:line="240" w:lineRule="auto"/>
              <w:rPr>
                <w:noProof/>
                <w:sz w:val="20"/>
              </w:rPr>
            </w:pPr>
            <w:r>
              <w:rPr>
                <w:noProof/>
                <w:sz w:val="20"/>
              </w:rPr>
              <w:t>40116200</w:t>
            </w:r>
          </w:p>
        </w:tc>
        <w:tc>
          <w:tcPr>
            <w:tcW w:w="1054" w:type="dxa"/>
            <w:tcBorders>
              <w:top w:val="nil"/>
              <w:left w:val="nil"/>
              <w:bottom w:val="single" w:sz="4" w:space="0" w:color="auto"/>
              <w:right w:val="single" w:sz="4" w:space="0" w:color="auto"/>
            </w:tcBorders>
            <w:shd w:val="clear" w:color="auto" w:fill="auto"/>
            <w:noWrap/>
            <w:hideMark/>
          </w:tcPr>
          <w:p w14:paraId="5B3F99D6" w14:textId="77777777" w:rsidR="008F4028" w:rsidRPr="00BD01D7" w:rsidRDefault="008F4028" w:rsidP="00D163DF">
            <w:pPr>
              <w:spacing w:before="60" w:after="60" w:line="240" w:lineRule="auto"/>
              <w:rPr>
                <w:noProof/>
                <w:sz w:val="20"/>
              </w:rPr>
            </w:pPr>
            <w:r>
              <w:rPr>
                <w:noProof/>
                <w:sz w:val="20"/>
              </w:rPr>
              <w:t>401162</w:t>
            </w:r>
          </w:p>
        </w:tc>
        <w:tc>
          <w:tcPr>
            <w:tcW w:w="5186" w:type="dxa"/>
            <w:tcBorders>
              <w:top w:val="nil"/>
              <w:left w:val="nil"/>
              <w:bottom w:val="single" w:sz="4" w:space="0" w:color="auto"/>
              <w:right w:val="single" w:sz="4" w:space="0" w:color="auto"/>
            </w:tcBorders>
            <w:shd w:val="clear" w:color="auto" w:fill="auto"/>
            <w:noWrap/>
            <w:hideMark/>
          </w:tcPr>
          <w:p w14:paraId="31FD83CE" w14:textId="6AA87DEA" w:rsidR="008F4028" w:rsidRPr="00BD01D7" w:rsidRDefault="00311F85" w:rsidP="00D163DF">
            <w:pPr>
              <w:spacing w:before="60" w:after="60" w:line="240" w:lineRule="auto"/>
              <w:rPr>
                <w:noProof/>
                <w:sz w:val="20"/>
              </w:rPr>
            </w:pPr>
            <w:r>
              <w:rPr>
                <w:noProof/>
                <w:sz w:val="20"/>
              </w:rPr>
              <w:t>– –</w:t>
            </w:r>
            <w:r w:rsidR="008F4028">
              <w:rPr>
                <w:noProof/>
                <w:sz w:val="20"/>
              </w:rPr>
              <w:t xml:space="preserve"> ki se uporabljajo za gradbena ali industrijska vozila in stroje, s premerom platišča do vključno 61 cm</w:t>
            </w:r>
          </w:p>
        </w:tc>
        <w:tc>
          <w:tcPr>
            <w:tcW w:w="709" w:type="dxa"/>
            <w:tcBorders>
              <w:top w:val="nil"/>
              <w:left w:val="nil"/>
              <w:bottom w:val="single" w:sz="4" w:space="0" w:color="auto"/>
              <w:right w:val="single" w:sz="4" w:space="0" w:color="auto"/>
            </w:tcBorders>
            <w:shd w:val="clear" w:color="auto" w:fill="auto"/>
            <w:noWrap/>
            <w:vAlign w:val="center"/>
            <w:hideMark/>
          </w:tcPr>
          <w:p w14:paraId="65B6403D"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BCB4C2A"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1359F3A"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12A6835"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ECA7E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BF2ED70"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18BC052"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95DF371"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450EE06"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C829F4"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8C77295"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5B0F7A" w14:textId="77777777" w:rsidR="008F4028" w:rsidRPr="00BD01D7" w:rsidRDefault="008F4028" w:rsidP="00D163DF">
            <w:pPr>
              <w:spacing w:before="60" w:after="60" w:line="240" w:lineRule="auto"/>
              <w:rPr>
                <w:noProof/>
                <w:sz w:val="20"/>
              </w:rPr>
            </w:pPr>
            <w:r>
              <w:rPr>
                <w:noProof/>
                <w:sz w:val="20"/>
              </w:rPr>
              <w:t>40116300</w:t>
            </w:r>
          </w:p>
        </w:tc>
        <w:tc>
          <w:tcPr>
            <w:tcW w:w="1054" w:type="dxa"/>
            <w:tcBorders>
              <w:top w:val="nil"/>
              <w:left w:val="nil"/>
              <w:bottom w:val="single" w:sz="4" w:space="0" w:color="auto"/>
              <w:right w:val="single" w:sz="4" w:space="0" w:color="auto"/>
            </w:tcBorders>
            <w:shd w:val="clear" w:color="auto" w:fill="auto"/>
            <w:noWrap/>
            <w:hideMark/>
          </w:tcPr>
          <w:p w14:paraId="1E6DA100" w14:textId="77777777" w:rsidR="008F4028" w:rsidRPr="00BD01D7" w:rsidRDefault="008F4028" w:rsidP="00D163DF">
            <w:pPr>
              <w:spacing w:before="60" w:after="60" w:line="240" w:lineRule="auto"/>
              <w:rPr>
                <w:noProof/>
                <w:sz w:val="20"/>
              </w:rPr>
            </w:pPr>
            <w:r>
              <w:rPr>
                <w:noProof/>
                <w:sz w:val="20"/>
              </w:rPr>
              <w:t>401163</w:t>
            </w:r>
          </w:p>
        </w:tc>
        <w:tc>
          <w:tcPr>
            <w:tcW w:w="5186" w:type="dxa"/>
            <w:tcBorders>
              <w:top w:val="nil"/>
              <w:left w:val="nil"/>
              <w:bottom w:val="single" w:sz="4" w:space="0" w:color="auto"/>
              <w:right w:val="single" w:sz="4" w:space="0" w:color="auto"/>
            </w:tcBorders>
            <w:shd w:val="clear" w:color="auto" w:fill="auto"/>
            <w:noWrap/>
            <w:hideMark/>
          </w:tcPr>
          <w:p w14:paraId="6EC64335" w14:textId="032E6098" w:rsidR="008F4028" w:rsidRPr="00BD01D7" w:rsidRDefault="00311F85" w:rsidP="00D163DF">
            <w:pPr>
              <w:spacing w:before="60" w:after="60" w:line="240" w:lineRule="auto"/>
              <w:rPr>
                <w:noProof/>
                <w:sz w:val="20"/>
              </w:rPr>
            </w:pPr>
            <w:r>
              <w:rPr>
                <w:noProof/>
                <w:sz w:val="20"/>
              </w:rPr>
              <w:t>– –</w:t>
            </w:r>
            <w:r w:rsidR="008F4028">
              <w:rPr>
                <w:noProof/>
                <w:sz w:val="20"/>
              </w:rPr>
              <w:t xml:space="preserve"> ki se uporabljajo za gradbena ali industrijska vozila in stroje, s premerom platišča več kot 61 cm</w:t>
            </w:r>
          </w:p>
        </w:tc>
        <w:tc>
          <w:tcPr>
            <w:tcW w:w="709" w:type="dxa"/>
            <w:tcBorders>
              <w:top w:val="nil"/>
              <w:left w:val="nil"/>
              <w:bottom w:val="single" w:sz="4" w:space="0" w:color="auto"/>
              <w:right w:val="single" w:sz="4" w:space="0" w:color="auto"/>
            </w:tcBorders>
            <w:shd w:val="clear" w:color="auto" w:fill="auto"/>
            <w:noWrap/>
            <w:vAlign w:val="center"/>
            <w:hideMark/>
          </w:tcPr>
          <w:p w14:paraId="470D29A9"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F041754"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AFFD0AD"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2F54A8D"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739C490"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E368AC7"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D76C332"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02B12E8"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F811B88"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0A14AA"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14FD383"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6839A25" w14:textId="77777777" w:rsidR="008F4028" w:rsidRPr="00BD01D7" w:rsidRDefault="008F4028" w:rsidP="00D163DF">
            <w:pPr>
              <w:spacing w:before="60" w:after="60" w:line="240" w:lineRule="auto"/>
              <w:rPr>
                <w:noProof/>
                <w:sz w:val="20"/>
              </w:rPr>
            </w:pPr>
            <w:r>
              <w:rPr>
                <w:noProof/>
                <w:sz w:val="20"/>
              </w:rPr>
              <w:t>40116900</w:t>
            </w:r>
          </w:p>
        </w:tc>
        <w:tc>
          <w:tcPr>
            <w:tcW w:w="1054" w:type="dxa"/>
            <w:tcBorders>
              <w:top w:val="nil"/>
              <w:left w:val="nil"/>
              <w:bottom w:val="single" w:sz="4" w:space="0" w:color="auto"/>
              <w:right w:val="single" w:sz="4" w:space="0" w:color="auto"/>
            </w:tcBorders>
            <w:shd w:val="clear" w:color="auto" w:fill="auto"/>
            <w:noWrap/>
            <w:hideMark/>
          </w:tcPr>
          <w:p w14:paraId="21BD3304" w14:textId="77777777" w:rsidR="008F4028" w:rsidRPr="00BD01D7" w:rsidRDefault="008F4028" w:rsidP="00D163DF">
            <w:pPr>
              <w:spacing w:before="60" w:after="60" w:line="240" w:lineRule="auto"/>
              <w:rPr>
                <w:noProof/>
                <w:sz w:val="20"/>
              </w:rPr>
            </w:pPr>
            <w:r>
              <w:rPr>
                <w:noProof/>
                <w:sz w:val="20"/>
              </w:rPr>
              <w:t>401169</w:t>
            </w:r>
          </w:p>
        </w:tc>
        <w:tc>
          <w:tcPr>
            <w:tcW w:w="5186" w:type="dxa"/>
            <w:tcBorders>
              <w:top w:val="nil"/>
              <w:left w:val="nil"/>
              <w:bottom w:val="single" w:sz="4" w:space="0" w:color="auto"/>
              <w:right w:val="single" w:sz="4" w:space="0" w:color="auto"/>
            </w:tcBorders>
            <w:shd w:val="clear" w:color="auto" w:fill="auto"/>
            <w:noWrap/>
            <w:hideMark/>
          </w:tcPr>
          <w:p w14:paraId="725AF56B" w14:textId="19B1F659"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709" w:type="dxa"/>
            <w:tcBorders>
              <w:top w:val="nil"/>
              <w:left w:val="nil"/>
              <w:bottom w:val="single" w:sz="4" w:space="0" w:color="auto"/>
              <w:right w:val="single" w:sz="4" w:space="0" w:color="auto"/>
            </w:tcBorders>
            <w:shd w:val="clear" w:color="auto" w:fill="auto"/>
            <w:noWrap/>
            <w:vAlign w:val="center"/>
            <w:hideMark/>
          </w:tcPr>
          <w:p w14:paraId="2686095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F208DF0"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EF239C2"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D9E8DD5"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6B413B9"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56576E6"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08F3577"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102DCE4"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5E0D551"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D6470FF"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0A6CDED"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E71F938" w14:textId="77777777" w:rsidR="008F4028" w:rsidRPr="00BD01D7" w:rsidRDefault="008F4028" w:rsidP="00D163DF">
            <w:pPr>
              <w:pageBreakBefore/>
              <w:spacing w:before="60" w:after="60" w:line="240" w:lineRule="auto"/>
              <w:rPr>
                <w:noProof/>
                <w:sz w:val="20"/>
              </w:rPr>
            </w:pPr>
            <w:r>
              <w:rPr>
                <w:noProof/>
                <w:sz w:val="20"/>
              </w:rPr>
              <w:t>40119300</w:t>
            </w:r>
          </w:p>
        </w:tc>
        <w:tc>
          <w:tcPr>
            <w:tcW w:w="1054" w:type="dxa"/>
            <w:tcBorders>
              <w:top w:val="nil"/>
              <w:left w:val="nil"/>
              <w:bottom w:val="single" w:sz="4" w:space="0" w:color="auto"/>
              <w:right w:val="single" w:sz="4" w:space="0" w:color="auto"/>
            </w:tcBorders>
            <w:shd w:val="clear" w:color="auto" w:fill="auto"/>
            <w:noWrap/>
            <w:hideMark/>
          </w:tcPr>
          <w:p w14:paraId="3572AEC3" w14:textId="77777777" w:rsidR="008F4028" w:rsidRPr="00BD01D7" w:rsidRDefault="008F4028" w:rsidP="00D163DF">
            <w:pPr>
              <w:spacing w:before="60" w:after="60" w:line="240" w:lineRule="auto"/>
              <w:rPr>
                <w:noProof/>
                <w:sz w:val="20"/>
              </w:rPr>
            </w:pPr>
            <w:r>
              <w:rPr>
                <w:noProof/>
                <w:sz w:val="20"/>
              </w:rPr>
              <w:t>401193</w:t>
            </w:r>
          </w:p>
        </w:tc>
        <w:tc>
          <w:tcPr>
            <w:tcW w:w="5186" w:type="dxa"/>
            <w:tcBorders>
              <w:top w:val="nil"/>
              <w:left w:val="nil"/>
              <w:bottom w:val="single" w:sz="4" w:space="0" w:color="auto"/>
              <w:right w:val="single" w:sz="4" w:space="0" w:color="auto"/>
            </w:tcBorders>
            <w:shd w:val="clear" w:color="auto" w:fill="auto"/>
            <w:noWrap/>
            <w:hideMark/>
          </w:tcPr>
          <w:p w14:paraId="0BA74B61" w14:textId="6A498221" w:rsidR="008F4028" w:rsidRPr="00BD01D7" w:rsidRDefault="00311F85" w:rsidP="00D163DF">
            <w:pPr>
              <w:spacing w:before="60" w:after="60" w:line="240" w:lineRule="auto"/>
              <w:rPr>
                <w:noProof/>
                <w:sz w:val="20"/>
              </w:rPr>
            </w:pPr>
            <w:r>
              <w:rPr>
                <w:noProof/>
                <w:sz w:val="20"/>
              </w:rPr>
              <w:t>– –</w:t>
            </w:r>
            <w:r w:rsidR="008F4028">
              <w:rPr>
                <w:noProof/>
                <w:sz w:val="20"/>
              </w:rPr>
              <w:t xml:space="preserve"> ki se uporabljajo za gradbena ali industrijska vozila in stroje, s premerom platišča do vključno 61 cm</w:t>
            </w:r>
          </w:p>
        </w:tc>
        <w:tc>
          <w:tcPr>
            <w:tcW w:w="709" w:type="dxa"/>
            <w:tcBorders>
              <w:top w:val="nil"/>
              <w:left w:val="nil"/>
              <w:bottom w:val="single" w:sz="4" w:space="0" w:color="auto"/>
              <w:right w:val="single" w:sz="4" w:space="0" w:color="auto"/>
            </w:tcBorders>
            <w:shd w:val="clear" w:color="auto" w:fill="auto"/>
            <w:noWrap/>
            <w:vAlign w:val="center"/>
            <w:hideMark/>
          </w:tcPr>
          <w:p w14:paraId="2C03883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8DF78F"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75EDE4C"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D82F00A"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3F6EB9"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38786CC"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14B26EA"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B209A94"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CD6E2C1"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AC5C86C"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76B0664"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A36A5C8" w14:textId="77777777" w:rsidR="008F4028" w:rsidRPr="00BD01D7" w:rsidRDefault="008F4028" w:rsidP="00D163DF">
            <w:pPr>
              <w:spacing w:before="60" w:after="60" w:line="240" w:lineRule="auto"/>
              <w:rPr>
                <w:noProof/>
                <w:sz w:val="20"/>
              </w:rPr>
            </w:pPr>
            <w:r>
              <w:rPr>
                <w:noProof/>
                <w:sz w:val="20"/>
              </w:rPr>
              <w:t>40119400</w:t>
            </w:r>
          </w:p>
        </w:tc>
        <w:tc>
          <w:tcPr>
            <w:tcW w:w="1054" w:type="dxa"/>
            <w:tcBorders>
              <w:top w:val="nil"/>
              <w:left w:val="nil"/>
              <w:bottom w:val="single" w:sz="4" w:space="0" w:color="auto"/>
              <w:right w:val="single" w:sz="4" w:space="0" w:color="auto"/>
            </w:tcBorders>
            <w:shd w:val="clear" w:color="auto" w:fill="auto"/>
            <w:noWrap/>
            <w:hideMark/>
          </w:tcPr>
          <w:p w14:paraId="4D82DBB2" w14:textId="77777777" w:rsidR="008F4028" w:rsidRPr="00BD01D7" w:rsidRDefault="008F4028" w:rsidP="00D163DF">
            <w:pPr>
              <w:spacing w:before="60" w:after="60" w:line="240" w:lineRule="auto"/>
              <w:rPr>
                <w:noProof/>
                <w:sz w:val="20"/>
              </w:rPr>
            </w:pPr>
            <w:r>
              <w:rPr>
                <w:noProof/>
                <w:sz w:val="20"/>
              </w:rPr>
              <w:t>401194</w:t>
            </w:r>
          </w:p>
        </w:tc>
        <w:tc>
          <w:tcPr>
            <w:tcW w:w="5186" w:type="dxa"/>
            <w:tcBorders>
              <w:top w:val="nil"/>
              <w:left w:val="nil"/>
              <w:bottom w:val="single" w:sz="4" w:space="0" w:color="auto"/>
              <w:right w:val="single" w:sz="4" w:space="0" w:color="auto"/>
            </w:tcBorders>
            <w:shd w:val="clear" w:color="auto" w:fill="auto"/>
            <w:noWrap/>
            <w:hideMark/>
          </w:tcPr>
          <w:p w14:paraId="3033270A" w14:textId="4CA15A3D" w:rsidR="008F4028" w:rsidRPr="00BD01D7" w:rsidRDefault="00311F85" w:rsidP="00D163DF">
            <w:pPr>
              <w:spacing w:before="60" w:after="60" w:line="240" w:lineRule="auto"/>
              <w:rPr>
                <w:noProof/>
                <w:sz w:val="20"/>
              </w:rPr>
            </w:pPr>
            <w:r>
              <w:rPr>
                <w:noProof/>
                <w:sz w:val="20"/>
              </w:rPr>
              <w:t>– –</w:t>
            </w:r>
            <w:r w:rsidR="008F4028">
              <w:rPr>
                <w:noProof/>
                <w:sz w:val="20"/>
              </w:rPr>
              <w:t xml:space="preserve"> ki se uporabljajo za gradbena ali industrijska vozila in stroje, s premerom platišča več kot 61 cm</w:t>
            </w:r>
          </w:p>
        </w:tc>
        <w:tc>
          <w:tcPr>
            <w:tcW w:w="709" w:type="dxa"/>
            <w:tcBorders>
              <w:top w:val="nil"/>
              <w:left w:val="nil"/>
              <w:bottom w:val="single" w:sz="4" w:space="0" w:color="auto"/>
              <w:right w:val="single" w:sz="4" w:space="0" w:color="auto"/>
            </w:tcBorders>
            <w:shd w:val="clear" w:color="auto" w:fill="auto"/>
            <w:noWrap/>
            <w:vAlign w:val="center"/>
            <w:hideMark/>
          </w:tcPr>
          <w:p w14:paraId="356D6946"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16C7693"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90DBE90"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54A05D"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C98C19E"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B4875DB"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5DE39E3"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95F7F73"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A92B48"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7EE2E17"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E503299"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FE10297" w14:textId="77777777" w:rsidR="008F4028" w:rsidRPr="00BD01D7" w:rsidRDefault="008F4028" w:rsidP="00D163DF">
            <w:pPr>
              <w:spacing w:before="60" w:after="60" w:line="240" w:lineRule="auto"/>
              <w:rPr>
                <w:noProof/>
                <w:sz w:val="20"/>
              </w:rPr>
            </w:pPr>
            <w:r>
              <w:rPr>
                <w:noProof/>
                <w:sz w:val="20"/>
              </w:rPr>
              <w:t>40119900</w:t>
            </w:r>
          </w:p>
        </w:tc>
        <w:tc>
          <w:tcPr>
            <w:tcW w:w="1054" w:type="dxa"/>
            <w:tcBorders>
              <w:top w:val="nil"/>
              <w:left w:val="nil"/>
              <w:bottom w:val="single" w:sz="4" w:space="0" w:color="auto"/>
              <w:right w:val="single" w:sz="4" w:space="0" w:color="auto"/>
            </w:tcBorders>
            <w:shd w:val="clear" w:color="auto" w:fill="auto"/>
            <w:noWrap/>
            <w:hideMark/>
          </w:tcPr>
          <w:p w14:paraId="262D5A03" w14:textId="77777777" w:rsidR="008F4028" w:rsidRPr="00BD01D7" w:rsidRDefault="008F4028" w:rsidP="00D163DF">
            <w:pPr>
              <w:spacing w:before="60" w:after="60" w:line="240" w:lineRule="auto"/>
              <w:rPr>
                <w:noProof/>
                <w:sz w:val="20"/>
              </w:rPr>
            </w:pPr>
            <w:r>
              <w:rPr>
                <w:noProof/>
                <w:sz w:val="20"/>
              </w:rPr>
              <w:t>401199</w:t>
            </w:r>
          </w:p>
        </w:tc>
        <w:tc>
          <w:tcPr>
            <w:tcW w:w="5186" w:type="dxa"/>
            <w:tcBorders>
              <w:top w:val="nil"/>
              <w:left w:val="nil"/>
              <w:bottom w:val="single" w:sz="4" w:space="0" w:color="auto"/>
              <w:right w:val="single" w:sz="4" w:space="0" w:color="auto"/>
            </w:tcBorders>
            <w:shd w:val="clear" w:color="auto" w:fill="auto"/>
            <w:noWrap/>
            <w:hideMark/>
          </w:tcPr>
          <w:p w14:paraId="34E2E202" w14:textId="24D18DD5"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709" w:type="dxa"/>
            <w:tcBorders>
              <w:top w:val="nil"/>
              <w:left w:val="nil"/>
              <w:bottom w:val="single" w:sz="4" w:space="0" w:color="auto"/>
              <w:right w:val="single" w:sz="4" w:space="0" w:color="auto"/>
            </w:tcBorders>
            <w:shd w:val="clear" w:color="auto" w:fill="auto"/>
            <w:noWrap/>
            <w:vAlign w:val="center"/>
            <w:hideMark/>
          </w:tcPr>
          <w:p w14:paraId="7F05340D"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5AAC1F3"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2DF380F"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8765471"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924758"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CC7F913"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EAB1C5B"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56B895A"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98127AC"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ADBD391"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185F97E"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5B1F803" w14:textId="77777777" w:rsidR="008F4028" w:rsidRPr="00BD01D7" w:rsidRDefault="008F4028" w:rsidP="00D163DF">
            <w:pPr>
              <w:spacing w:before="60" w:after="60" w:line="240" w:lineRule="auto"/>
              <w:rPr>
                <w:noProof/>
                <w:sz w:val="20"/>
              </w:rPr>
            </w:pPr>
            <w:r>
              <w:rPr>
                <w:noProof/>
                <w:sz w:val="20"/>
              </w:rPr>
              <w:t>40129010</w:t>
            </w:r>
          </w:p>
        </w:tc>
        <w:tc>
          <w:tcPr>
            <w:tcW w:w="1054" w:type="dxa"/>
            <w:tcBorders>
              <w:top w:val="nil"/>
              <w:left w:val="nil"/>
              <w:bottom w:val="single" w:sz="4" w:space="0" w:color="auto"/>
              <w:right w:val="single" w:sz="4" w:space="0" w:color="auto"/>
            </w:tcBorders>
            <w:shd w:val="clear" w:color="auto" w:fill="auto"/>
            <w:noWrap/>
            <w:hideMark/>
          </w:tcPr>
          <w:p w14:paraId="47848287" w14:textId="77777777" w:rsidR="008F4028" w:rsidRPr="00BD01D7" w:rsidRDefault="008F4028" w:rsidP="00D163DF">
            <w:pPr>
              <w:spacing w:before="60" w:after="60" w:line="240" w:lineRule="auto"/>
              <w:rPr>
                <w:noProof/>
                <w:sz w:val="20"/>
              </w:rPr>
            </w:pPr>
            <w:r>
              <w:rPr>
                <w:noProof/>
                <w:sz w:val="20"/>
              </w:rPr>
              <w:t>401290</w:t>
            </w:r>
          </w:p>
        </w:tc>
        <w:tc>
          <w:tcPr>
            <w:tcW w:w="5186" w:type="dxa"/>
            <w:tcBorders>
              <w:top w:val="nil"/>
              <w:left w:val="nil"/>
              <w:bottom w:val="single" w:sz="4" w:space="0" w:color="auto"/>
              <w:right w:val="single" w:sz="4" w:space="0" w:color="auto"/>
            </w:tcBorders>
            <w:shd w:val="clear" w:color="auto" w:fill="auto"/>
            <w:noWrap/>
            <w:hideMark/>
          </w:tcPr>
          <w:p w14:paraId="41903D33" w14:textId="2FAFCC50" w:rsidR="008F4028" w:rsidRPr="00BD01D7" w:rsidRDefault="00311F85" w:rsidP="00D163DF">
            <w:pPr>
              <w:spacing w:before="60" w:after="60" w:line="240" w:lineRule="auto"/>
              <w:rPr>
                <w:noProof/>
                <w:sz w:val="20"/>
              </w:rPr>
            </w:pPr>
            <w:r>
              <w:rPr>
                <w:noProof/>
                <w:sz w:val="20"/>
              </w:rPr>
              <w:t>– – –</w:t>
            </w:r>
            <w:r w:rsidR="008F4028">
              <w:rPr>
                <w:noProof/>
                <w:sz w:val="20"/>
              </w:rPr>
              <w:t xml:space="preserve"> protektorji za hladno protektiranje</w:t>
            </w:r>
          </w:p>
        </w:tc>
        <w:tc>
          <w:tcPr>
            <w:tcW w:w="709" w:type="dxa"/>
            <w:tcBorders>
              <w:top w:val="nil"/>
              <w:left w:val="nil"/>
              <w:bottom w:val="single" w:sz="4" w:space="0" w:color="auto"/>
              <w:right w:val="single" w:sz="4" w:space="0" w:color="auto"/>
            </w:tcBorders>
            <w:shd w:val="clear" w:color="auto" w:fill="auto"/>
            <w:noWrap/>
            <w:vAlign w:val="center"/>
            <w:hideMark/>
          </w:tcPr>
          <w:p w14:paraId="5588A44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613B81F"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8B6629"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7DB1820"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B394663"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F4E17BB"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1F163FC"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495888C"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7A44012"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33ACAE1"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012DF86"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BC15C39" w14:textId="77777777" w:rsidR="008F4028" w:rsidRPr="00BD01D7" w:rsidRDefault="008F4028" w:rsidP="00D163DF">
            <w:pPr>
              <w:spacing w:before="60" w:after="60" w:line="240" w:lineRule="auto"/>
              <w:rPr>
                <w:noProof/>
                <w:sz w:val="20"/>
              </w:rPr>
            </w:pPr>
            <w:r>
              <w:rPr>
                <w:noProof/>
                <w:sz w:val="20"/>
              </w:rPr>
              <w:t>40132000</w:t>
            </w:r>
          </w:p>
        </w:tc>
        <w:tc>
          <w:tcPr>
            <w:tcW w:w="1054" w:type="dxa"/>
            <w:tcBorders>
              <w:top w:val="nil"/>
              <w:left w:val="nil"/>
              <w:bottom w:val="single" w:sz="4" w:space="0" w:color="auto"/>
              <w:right w:val="single" w:sz="4" w:space="0" w:color="auto"/>
            </w:tcBorders>
            <w:shd w:val="clear" w:color="auto" w:fill="auto"/>
            <w:noWrap/>
            <w:hideMark/>
          </w:tcPr>
          <w:p w14:paraId="03FBBD85" w14:textId="77777777" w:rsidR="008F4028" w:rsidRPr="00BD01D7" w:rsidRDefault="008F4028" w:rsidP="00D163DF">
            <w:pPr>
              <w:spacing w:before="60" w:after="60" w:line="240" w:lineRule="auto"/>
              <w:rPr>
                <w:noProof/>
                <w:sz w:val="20"/>
              </w:rPr>
            </w:pPr>
            <w:r>
              <w:rPr>
                <w:noProof/>
                <w:sz w:val="20"/>
              </w:rPr>
              <w:t>401320</w:t>
            </w:r>
          </w:p>
        </w:tc>
        <w:tc>
          <w:tcPr>
            <w:tcW w:w="5186" w:type="dxa"/>
            <w:tcBorders>
              <w:top w:val="nil"/>
              <w:left w:val="nil"/>
              <w:bottom w:val="single" w:sz="4" w:space="0" w:color="auto"/>
              <w:right w:val="single" w:sz="4" w:space="0" w:color="auto"/>
            </w:tcBorders>
            <w:shd w:val="clear" w:color="auto" w:fill="auto"/>
            <w:noWrap/>
            <w:hideMark/>
          </w:tcPr>
          <w:p w14:paraId="6BA23D61" w14:textId="6DD05236" w:rsidR="008F4028" w:rsidRPr="00BD01D7" w:rsidRDefault="000C19AE" w:rsidP="00D163DF">
            <w:pPr>
              <w:spacing w:before="60" w:after="60" w:line="240" w:lineRule="auto"/>
              <w:rPr>
                <w:noProof/>
                <w:sz w:val="20"/>
              </w:rPr>
            </w:pPr>
            <w:r>
              <w:rPr>
                <w:noProof/>
                <w:sz w:val="20"/>
              </w:rPr>
              <w:t>–</w:t>
            </w:r>
            <w:r w:rsidR="008F4028">
              <w:rPr>
                <w:noProof/>
                <w:sz w:val="20"/>
              </w:rPr>
              <w:t xml:space="preserve"> Za dvokolesa</w:t>
            </w:r>
          </w:p>
        </w:tc>
        <w:tc>
          <w:tcPr>
            <w:tcW w:w="709" w:type="dxa"/>
            <w:tcBorders>
              <w:top w:val="nil"/>
              <w:left w:val="nil"/>
              <w:bottom w:val="single" w:sz="4" w:space="0" w:color="auto"/>
              <w:right w:val="single" w:sz="4" w:space="0" w:color="auto"/>
            </w:tcBorders>
            <w:shd w:val="clear" w:color="auto" w:fill="auto"/>
            <w:noWrap/>
            <w:vAlign w:val="center"/>
            <w:hideMark/>
          </w:tcPr>
          <w:p w14:paraId="4A199691"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2B21AE8"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5BF1525"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E9ADE44"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64DCEE3"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206C1CB"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8454ECD"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5ED084F"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1647FAA"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78262BE"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8E50D6E"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F1602FB" w14:textId="77777777" w:rsidR="008F4028" w:rsidRPr="00BD01D7" w:rsidRDefault="008F4028" w:rsidP="00D163DF">
            <w:pPr>
              <w:spacing w:before="60" w:after="60" w:line="240" w:lineRule="auto"/>
              <w:rPr>
                <w:noProof/>
                <w:sz w:val="20"/>
              </w:rPr>
            </w:pPr>
            <w:r>
              <w:rPr>
                <w:noProof/>
                <w:sz w:val="20"/>
              </w:rPr>
              <w:t>40151900</w:t>
            </w:r>
          </w:p>
        </w:tc>
        <w:tc>
          <w:tcPr>
            <w:tcW w:w="1054" w:type="dxa"/>
            <w:tcBorders>
              <w:top w:val="nil"/>
              <w:left w:val="nil"/>
              <w:bottom w:val="single" w:sz="4" w:space="0" w:color="auto"/>
              <w:right w:val="single" w:sz="4" w:space="0" w:color="auto"/>
            </w:tcBorders>
            <w:shd w:val="clear" w:color="auto" w:fill="auto"/>
            <w:noWrap/>
            <w:hideMark/>
          </w:tcPr>
          <w:p w14:paraId="2A7D0EDB" w14:textId="77777777" w:rsidR="008F4028" w:rsidRPr="00BD01D7" w:rsidRDefault="008F4028" w:rsidP="00D163DF">
            <w:pPr>
              <w:spacing w:before="60" w:after="60" w:line="240" w:lineRule="auto"/>
              <w:rPr>
                <w:noProof/>
                <w:sz w:val="20"/>
              </w:rPr>
            </w:pPr>
            <w:r>
              <w:rPr>
                <w:noProof/>
                <w:sz w:val="20"/>
              </w:rPr>
              <w:t>401519</w:t>
            </w:r>
          </w:p>
        </w:tc>
        <w:tc>
          <w:tcPr>
            <w:tcW w:w="5186" w:type="dxa"/>
            <w:tcBorders>
              <w:top w:val="nil"/>
              <w:left w:val="nil"/>
              <w:bottom w:val="single" w:sz="4" w:space="0" w:color="auto"/>
              <w:right w:val="single" w:sz="4" w:space="0" w:color="auto"/>
            </w:tcBorders>
            <w:shd w:val="clear" w:color="auto" w:fill="auto"/>
            <w:noWrap/>
            <w:hideMark/>
          </w:tcPr>
          <w:p w14:paraId="1AAFBFD4" w14:textId="6AF6388A"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709" w:type="dxa"/>
            <w:tcBorders>
              <w:top w:val="nil"/>
              <w:left w:val="nil"/>
              <w:bottom w:val="single" w:sz="4" w:space="0" w:color="auto"/>
              <w:right w:val="single" w:sz="4" w:space="0" w:color="auto"/>
            </w:tcBorders>
            <w:shd w:val="clear" w:color="auto" w:fill="auto"/>
            <w:noWrap/>
            <w:vAlign w:val="center"/>
            <w:hideMark/>
          </w:tcPr>
          <w:p w14:paraId="635EDA71"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8EF0441"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4831E56"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52F923A"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D096B67"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D6A07F7"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7C05564"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8989BD2"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9E8D80"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AA7228C"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F5B124E"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641141F" w14:textId="77777777" w:rsidR="008F4028" w:rsidRPr="00BD01D7" w:rsidRDefault="008F4028" w:rsidP="00D163DF">
            <w:pPr>
              <w:spacing w:before="60" w:after="60" w:line="240" w:lineRule="auto"/>
              <w:rPr>
                <w:noProof/>
                <w:sz w:val="20"/>
              </w:rPr>
            </w:pPr>
            <w:r>
              <w:rPr>
                <w:noProof/>
                <w:sz w:val="20"/>
              </w:rPr>
              <w:t>40159000</w:t>
            </w:r>
          </w:p>
        </w:tc>
        <w:tc>
          <w:tcPr>
            <w:tcW w:w="1054" w:type="dxa"/>
            <w:tcBorders>
              <w:top w:val="nil"/>
              <w:left w:val="nil"/>
              <w:bottom w:val="single" w:sz="4" w:space="0" w:color="auto"/>
              <w:right w:val="single" w:sz="4" w:space="0" w:color="auto"/>
            </w:tcBorders>
            <w:shd w:val="clear" w:color="auto" w:fill="auto"/>
            <w:noWrap/>
            <w:hideMark/>
          </w:tcPr>
          <w:p w14:paraId="79ADB6F6" w14:textId="77777777" w:rsidR="008F4028" w:rsidRPr="00BD01D7" w:rsidRDefault="008F4028" w:rsidP="00D163DF">
            <w:pPr>
              <w:spacing w:before="60" w:after="60" w:line="240" w:lineRule="auto"/>
              <w:rPr>
                <w:noProof/>
                <w:sz w:val="20"/>
              </w:rPr>
            </w:pPr>
            <w:r>
              <w:rPr>
                <w:noProof/>
                <w:sz w:val="20"/>
              </w:rPr>
              <w:t>401590</w:t>
            </w:r>
          </w:p>
        </w:tc>
        <w:tc>
          <w:tcPr>
            <w:tcW w:w="5186" w:type="dxa"/>
            <w:tcBorders>
              <w:top w:val="nil"/>
              <w:left w:val="nil"/>
              <w:bottom w:val="single" w:sz="4" w:space="0" w:color="auto"/>
              <w:right w:val="single" w:sz="4" w:space="0" w:color="auto"/>
            </w:tcBorders>
            <w:shd w:val="clear" w:color="auto" w:fill="auto"/>
            <w:noWrap/>
            <w:hideMark/>
          </w:tcPr>
          <w:p w14:paraId="1850E312" w14:textId="46CA2211"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7223EBFF"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7219A4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F27C34D"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37C14FA"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A3D708B"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2136767"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D72AB44"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21292B"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A352BD0"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DEB88E"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B4E6E76"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3D9F16A" w14:textId="77777777" w:rsidR="008F4028" w:rsidRPr="00BD01D7" w:rsidRDefault="008F4028" w:rsidP="00D163DF">
            <w:pPr>
              <w:spacing w:before="60" w:after="60" w:line="240" w:lineRule="auto"/>
              <w:rPr>
                <w:noProof/>
                <w:sz w:val="20"/>
              </w:rPr>
            </w:pPr>
            <w:r>
              <w:rPr>
                <w:noProof/>
                <w:sz w:val="20"/>
              </w:rPr>
              <w:t>40161000</w:t>
            </w:r>
          </w:p>
        </w:tc>
        <w:tc>
          <w:tcPr>
            <w:tcW w:w="1054" w:type="dxa"/>
            <w:tcBorders>
              <w:top w:val="nil"/>
              <w:left w:val="nil"/>
              <w:bottom w:val="single" w:sz="4" w:space="0" w:color="auto"/>
              <w:right w:val="single" w:sz="4" w:space="0" w:color="auto"/>
            </w:tcBorders>
            <w:shd w:val="clear" w:color="auto" w:fill="auto"/>
            <w:noWrap/>
            <w:hideMark/>
          </w:tcPr>
          <w:p w14:paraId="5B0F1006" w14:textId="77777777" w:rsidR="008F4028" w:rsidRPr="00BD01D7" w:rsidRDefault="008F4028" w:rsidP="00D163DF">
            <w:pPr>
              <w:spacing w:before="60" w:after="60" w:line="240" w:lineRule="auto"/>
              <w:rPr>
                <w:noProof/>
                <w:sz w:val="20"/>
              </w:rPr>
            </w:pPr>
            <w:r>
              <w:rPr>
                <w:noProof/>
                <w:sz w:val="20"/>
              </w:rPr>
              <w:t>401610</w:t>
            </w:r>
          </w:p>
        </w:tc>
        <w:tc>
          <w:tcPr>
            <w:tcW w:w="5186" w:type="dxa"/>
            <w:tcBorders>
              <w:top w:val="nil"/>
              <w:left w:val="nil"/>
              <w:bottom w:val="single" w:sz="4" w:space="0" w:color="auto"/>
              <w:right w:val="single" w:sz="4" w:space="0" w:color="auto"/>
            </w:tcBorders>
            <w:shd w:val="clear" w:color="auto" w:fill="auto"/>
            <w:noWrap/>
            <w:hideMark/>
          </w:tcPr>
          <w:p w14:paraId="6BE6AFF0" w14:textId="6789A042" w:rsidR="008F4028" w:rsidRPr="00BD01D7" w:rsidRDefault="000C19AE" w:rsidP="00D163DF">
            <w:pPr>
              <w:spacing w:before="60" w:after="60" w:line="240" w:lineRule="auto"/>
              <w:rPr>
                <w:noProof/>
                <w:sz w:val="20"/>
              </w:rPr>
            </w:pPr>
            <w:r>
              <w:rPr>
                <w:noProof/>
                <w:sz w:val="20"/>
              </w:rPr>
              <w:t>–</w:t>
            </w:r>
            <w:r w:rsidR="008F4028">
              <w:rPr>
                <w:noProof/>
                <w:sz w:val="20"/>
              </w:rPr>
              <w:t xml:space="preserve"> Iz celularnega vulkaniziranega kavčuka (gume)</w:t>
            </w:r>
          </w:p>
        </w:tc>
        <w:tc>
          <w:tcPr>
            <w:tcW w:w="709" w:type="dxa"/>
            <w:tcBorders>
              <w:top w:val="nil"/>
              <w:left w:val="nil"/>
              <w:bottom w:val="single" w:sz="4" w:space="0" w:color="auto"/>
              <w:right w:val="single" w:sz="4" w:space="0" w:color="auto"/>
            </w:tcBorders>
            <w:shd w:val="clear" w:color="auto" w:fill="auto"/>
            <w:noWrap/>
            <w:vAlign w:val="center"/>
            <w:hideMark/>
          </w:tcPr>
          <w:p w14:paraId="0BF86A66"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4168739"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4E6A13"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E4848F8"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6244BDA"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97ECA7B"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02A93D3"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C75AF89"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9DC0937"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95A612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76D5D5C"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AF0756A" w14:textId="77777777" w:rsidR="008F4028" w:rsidRPr="00BD01D7" w:rsidRDefault="008F4028" w:rsidP="00D163DF">
            <w:pPr>
              <w:spacing w:before="60" w:after="60" w:line="240" w:lineRule="auto"/>
              <w:rPr>
                <w:noProof/>
                <w:sz w:val="20"/>
              </w:rPr>
            </w:pPr>
            <w:r>
              <w:rPr>
                <w:noProof/>
                <w:sz w:val="20"/>
              </w:rPr>
              <w:t>40169200</w:t>
            </w:r>
          </w:p>
        </w:tc>
        <w:tc>
          <w:tcPr>
            <w:tcW w:w="1054" w:type="dxa"/>
            <w:tcBorders>
              <w:top w:val="nil"/>
              <w:left w:val="nil"/>
              <w:bottom w:val="single" w:sz="4" w:space="0" w:color="auto"/>
              <w:right w:val="single" w:sz="4" w:space="0" w:color="auto"/>
            </w:tcBorders>
            <w:shd w:val="clear" w:color="auto" w:fill="auto"/>
            <w:noWrap/>
            <w:hideMark/>
          </w:tcPr>
          <w:p w14:paraId="05D54777" w14:textId="77777777" w:rsidR="008F4028" w:rsidRPr="00BD01D7" w:rsidRDefault="008F4028" w:rsidP="00D163DF">
            <w:pPr>
              <w:spacing w:before="60" w:after="60" w:line="240" w:lineRule="auto"/>
              <w:rPr>
                <w:noProof/>
                <w:sz w:val="20"/>
              </w:rPr>
            </w:pPr>
            <w:r>
              <w:rPr>
                <w:noProof/>
                <w:sz w:val="20"/>
              </w:rPr>
              <w:t>401692</w:t>
            </w:r>
          </w:p>
        </w:tc>
        <w:tc>
          <w:tcPr>
            <w:tcW w:w="5186" w:type="dxa"/>
            <w:tcBorders>
              <w:top w:val="nil"/>
              <w:left w:val="nil"/>
              <w:bottom w:val="single" w:sz="4" w:space="0" w:color="auto"/>
              <w:right w:val="single" w:sz="4" w:space="0" w:color="auto"/>
            </w:tcBorders>
            <w:shd w:val="clear" w:color="auto" w:fill="auto"/>
            <w:noWrap/>
            <w:hideMark/>
          </w:tcPr>
          <w:p w14:paraId="62235F8B" w14:textId="7C9553DF" w:rsidR="008F4028" w:rsidRPr="00BD01D7" w:rsidRDefault="00311F85" w:rsidP="00D163DF">
            <w:pPr>
              <w:spacing w:before="60" w:after="60" w:line="240" w:lineRule="auto"/>
              <w:rPr>
                <w:noProof/>
                <w:sz w:val="20"/>
              </w:rPr>
            </w:pPr>
            <w:r>
              <w:rPr>
                <w:noProof/>
                <w:sz w:val="20"/>
              </w:rPr>
              <w:t>– –</w:t>
            </w:r>
            <w:r w:rsidR="008F4028">
              <w:rPr>
                <w:noProof/>
                <w:sz w:val="20"/>
              </w:rPr>
              <w:t xml:space="preserve"> radirke</w:t>
            </w:r>
          </w:p>
        </w:tc>
        <w:tc>
          <w:tcPr>
            <w:tcW w:w="709" w:type="dxa"/>
            <w:tcBorders>
              <w:top w:val="nil"/>
              <w:left w:val="nil"/>
              <w:bottom w:val="single" w:sz="4" w:space="0" w:color="auto"/>
              <w:right w:val="single" w:sz="4" w:space="0" w:color="auto"/>
            </w:tcBorders>
            <w:shd w:val="clear" w:color="auto" w:fill="auto"/>
            <w:noWrap/>
            <w:vAlign w:val="center"/>
            <w:hideMark/>
          </w:tcPr>
          <w:p w14:paraId="021543FF"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4DE41B7"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D8BC62C"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63E7BC3"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61EC713"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5C7F892"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397DC9E"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F7829A"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95A0251"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D17DC5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EF54749"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9A36525" w14:textId="77777777" w:rsidR="008F4028" w:rsidRPr="00BD01D7" w:rsidRDefault="008F4028" w:rsidP="00D163DF">
            <w:pPr>
              <w:spacing w:before="60" w:after="60" w:line="240" w:lineRule="auto"/>
              <w:rPr>
                <w:noProof/>
                <w:sz w:val="20"/>
              </w:rPr>
            </w:pPr>
            <w:r>
              <w:rPr>
                <w:noProof/>
                <w:sz w:val="20"/>
              </w:rPr>
              <w:t>40169300</w:t>
            </w:r>
          </w:p>
        </w:tc>
        <w:tc>
          <w:tcPr>
            <w:tcW w:w="1054" w:type="dxa"/>
            <w:tcBorders>
              <w:top w:val="nil"/>
              <w:left w:val="nil"/>
              <w:bottom w:val="single" w:sz="4" w:space="0" w:color="auto"/>
              <w:right w:val="single" w:sz="4" w:space="0" w:color="auto"/>
            </w:tcBorders>
            <w:shd w:val="clear" w:color="auto" w:fill="auto"/>
            <w:noWrap/>
            <w:hideMark/>
          </w:tcPr>
          <w:p w14:paraId="2C6C044D" w14:textId="77777777" w:rsidR="008F4028" w:rsidRPr="00BD01D7" w:rsidRDefault="008F4028" w:rsidP="00D163DF">
            <w:pPr>
              <w:spacing w:before="60" w:after="60" w:line="240" w:lineRule="auto"/>
              <w:rPr>
                <w:noProof/>
                <w:sz w:val="20"/>
              </w:rPr>
            </w:pPr>
            <w:r>
              <w:rPr>
                <w:noProof/>
                <w:sz w:val="20"/>
              </w:rPr>
              <w:t>401693</w:t>
            </w:r>
          </w:p>
        </w:tc>
        <w:tc>
          <w:tcPr>
            <w:tcW w:w="5186" w:type="dxa"/>
            <w:tcBorders>
              <w:top w:val="nil"/>
              <w:left w:val="nil"/>
              <w:bottom w:val="single" w:sz="4" w:space="0" w:color="auto"/>
              <w:right w:val="single" w:sz="4" w:space="0" w:color="auto"/>
            </w:tcBorders>
            <w:shd w:val="clear" w:color="auto" w:fill="auto"/>
            <w:noWrap/>
            <w:hideMark/>
          </w:tcPr>
          <w:p w14:paraId="46EDB8DE" w14:textId="5A0E9F9A" w:rsidR="008F4028" w:rsidRPr="00BD01D7" w:rsidRDefault="00311F85" w:rsidP="00D163DF">
            <w:pPr>
              <w:spacing w:before="60" w:after="60" w:line="240" w:lineRule="auto"/>
              <w:rPr>
                <w:noProof/>
                <w:sz w:val="20"/>
              </w:rPr>
            </w:pPr>
            <w:r>
              <w:rPr>
                <w:noProof/>
                <w:sz w:val="20"/>
              </w:rPr>
              <w:t>– –</w:t>
            </w:r>
            <w:r w:rsidR="008F4028">
              <w:rPr>
                <w:noProof/>
                <w:sz w:val="20"/>
              </w:rPr>
              <w:t xml:space="preserve"> tesnila</w:t>
            </w:r>
          </w:p>
        </w:tc>
        <w:tc>
          <w:tcPr>
            <w:tcW w:w="709" w:type="dxa"/>
            <w:tcBorders>
              <w:top w:val="nil"/>
              <w:left w:val="nil"/>
              <w:bottom w:val="single" w:sz="4" w:space="0" w:color="auto"/>
              <w:right w:val="single" w:sz="4" w:space="0" w:color="auto"/>
            </w:tcBorders>
            <w:shd w:val="clear" w:color="auto" w:fill="auto"/>
            <w:noWrap/>
            <w:vAlign w:val="center"/>
            <w:hideMark/>
          </w:tcPr>
          <w:p w14:paraId="28D9EDA6"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B7EBA58"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BF8EEB"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ADABC1D"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46F9035"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6FC1BD8"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0C4F819"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F6EADA1"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07A51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4557EF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F0AB0CE"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2BCAF22" w14:textId="77777777" w:rsidR="008F4028" w:rsidRPr="00BD01D7" w:rsidRDefault="008F4028" w:rsidP="00D163DF">
            <w:pPr>
              <w:spacing w:before="60" w:after="60" w:line="240" w:lineRule="auto"/>
              <w:rPr>
                <w:noProof/>
                <w:sz w:val="20"/>
              </w:rPr>
            </w:pPr>
            <w:r>
              <w:rPr>
                <w:noProof/>
                <w:sz w:val="20"/>
              </w:rPr>
              <w:t>40169400</w:t>
            </w:r>
          </w:p>
        </w:tc>
        <w:tc>
          <w:tcPr>
            <w:tcW w:w="1054" w:type="dxa"/>
            <w:tcBorders>
              <w:top w:val="nil"/>
              <w:left w:val="nil"/>
              <w:bottom w:val="single" w:sz="4" w:space="0" w:color="auto"/>
              <w:right w:val="single" w:sz="4" w:space="0" w:color="auto"/>
            </w:tcBorders>
            <w:shd w:val="clear" w:color="auto" w:fill="auto"/>
            <w:noWrap/>
            <w:hideMark/>
          </w:tcPr>
          <w:p w14:paraId="2B978FAF" w14:textId="77777777" w:rsidR="008F4028" w:rsidRPr="00BD01D7" w:rsidRDefault="008F4028" w:rsidP="00D163DF">
            <w:pPr>
              <w:spacing w:before="60" w:after="60" w:line="240" w:lineRule="auto"/>
              <w:rPr>
                <w:noProof/>
                <w:sz w:val="20"/>
              </w:rPr>
            </w:pPr>
            <w:r>
              <w:rPr>
                <w:noProof/>
                <w:sz w:val="20"/>
              </w:rPr>
              <w:t>401694</w:t>
            </w:r>
          </w:p>
        </w:tc>
        <w:tc>
          <w:tcPr>
            <w:tcW w:w="5186" w:type="dxa"/>
            <w:tcBorders>
              <w:top w:val="nil"/>
              <w:left w:val="nil"/>
              <w:bottom w:val="single" w:sz="4" w:space="0" w:color="auto"/>
              <w:right w:val="single" w:sz="4" w:space="0" w:color="auto"/>
            </w:tcBorders>
            <w:shd w:val="clear" w:color="auto" w:fill="auto"/>
            <w:noWrap/>
            <w:hideMark/>
          </w:tcPr>
          <w:p w14:paraId="706FE85D" w14:textId="6FEA6DAE" w:rsidR="008F4028" w:rsidRPr="00BD01D7" w:rsidRDefault="00311F85" w:rsidP="00D163DF">
            <w:pPr>
              <w:spacing w:before="60" w:after="60" w:line="240" w:lineRule="auto"/>
              <w:rPr>
                <w:noProof/>
                <w:sz w:val="20"/>
              </w:rPr>
            </w:pPr>
            <w:r>
              <w:rPr>
                <w:noProof/>
                <w:sz w:val="20"/>
              </w:rPr>
              <w:t>– –</w:t>
            </w:r>
            <w:r w:rsidR="008F4028">
              <w:rPr>
                <w:noProof/>
                <w:sz w:val="20"/>
              </w:rPr>
              <w:t xml:space="preserve"> odbijala za ladje ali doke (bokobrani), napihljiva ali ne</w:t>
            </w:r>
          </w:p>
        </w:tc>
        <w:tc>
          <w:tcPr>
            <w:tcW w:w="709" w:type="dxa"/>
            <w:tcBorders>
              <w:top w:val="nil"/>
              <w:left w:val="nil"/>
              <w:bottom w:val="single" w:sz="4" w:space="0" w:color="auto"/>
              <w:right w:val="single" w:sz="4" w:space="0" w:color="auto"/>
            </w:tcBorders>
            <w:shd w:val="clear" w:color="auto" w:fill="auto"/>
            <w:noWrap/>
            <w:vAlign w:val="center"/>
            <w:hideMark/>
          </w:tcPr>
          <w:p w14:paraId="1032360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14FFA04"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4376A3C"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CF34028"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AF13FDC"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42BA22E"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8F98E97"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DFDC18"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F0B691F"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3CCB363"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B144160"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82DD8DA" w14:textId="77777777" w:rsidR="008F4028" w:rsidRPr="00BD01D7" w:rsidRDefault="008F4028" w:rsidP="00D163DF">
            <w:pPr>
              <w:spacing w:before="60" w:after="60" w:line="240" w:lineRule="auto"/>
              <w:rPr>
                <w:noProof/>
                <w:sz w:val="20"/>
              </w:rPr>
            </w:pPr>
            <w:r>
              <w:rPr>
                <w:noProof/>
                <w:sz w:val="20"/>
              </w:rPr>
              <w:t>40169500</w:t>
            </w:r>
          </w:p>
        </w:tc>
        <w:tc>
          <w:tcPr>
            <w:tcW w:w="1054" w:type="dxa"/>
            <w:tcBorders>
              <w:top w:val="nil"/>
              <w:left w:val="nil"/>
              <w:bottom w:val="single" w:sz="4" w:space="0" w:color="auto"/>
              <w:right w:val="single" w:sz="4" w:space="0" w:color="auto"/>
            </w:tcBorders>
            <w:shd w:val="clear" w:color="auto" w:fill="auto"/>
            <w:noWrap/>
            <w:hideMark/>
          </w:tcPr>
          <w:p w14:paraId="71E51383" w14:textId="77777777" w:rsidR="008F4028" w:rsidRPr="00BD01D7" w:rsidRDefault="008F4028" w:rsidP="00D163DF">
            <w:pPr>
              <w:spacing w:before="60" w:after="60" w:line="240" w:lineRule="auto"/>
              <w:rPr>
                <w:noProof/>
                <w:sz w:val="20"/>
              </w:rPr>
            </w:pPr>
            <w:r>
              <w:rPr>
                <w:noProof/>
                <w:sz w:val="20"/>
              </w:rPr>
              <w:t>401695</w:t>
            </w:r>
          </w:p>
        </w:tc>
        <w:tc>
          <w:tcPr>
            <w:tcW w:w="5186" w:type="dxa"/>
            <w:tcBorders>
              <w:top w:val="nil"/>
              <w:left w:val="nil"/>
              <w:bottom w:val="single" w:sz="4" w:space="0" w:color="auto"/>
              <w:right w:val="single" w:sz="4" w:space="0" w:color="auto"/>
            </w:tcBorders>
            <w:shd w:val="clear" w:color="auto" w:fill="auto"/>
            <w:noWrap/>
            <w:hideMark/>
          </w:tcPr>
          <w:p w14:paraId="7C2A6D24" w14:textId="050EA548" w:rsidR="008F4028" w:rsidRPr="00BD01D7" w:rsidRDefault="00311F85" w:rsidP="00D163DF">
            <w:pPr>
              <w:spacing w:before="60" w:after="60" w:line="240" w:lineRule="auto"/>
              <w:rPr>
                <w:noProof/>
                <w:sz w:val="20"/>
              </w:rPr>
            </w:pPr>
            <w:r>
              <w:rPr>
                <w:noProof/>
                <w:sz w:val="20"/>
              </w:rPr>
              <w:t>– –</w:t>
            </w:r>
            <w:r w:rsidR="008F4028">
              <w:rPr>
                <w:noProof/>
                <w:sz w:val="20"/>
              </w:rPr>
              <w:t xml:space="preserve"> drugi napihljivi proizvodi</w:t>
            </w:r>
          </w:p>
        </w:tc>
        <w:tc>
          <w:tcPr>
            <w:tcW w:w="709" w:type="dxa"/>
            <w:tcBorders>
              <w:top w:val="nil"/>
              <w:left w:val="nil"/>
              <w:bottom w:val="single" w:sz="4" w:space="0" w:color="auto"/>
              <w:right w:val="single" w:sz="4" w:space="0" w:color="auto"/>
            </w:tcBorders>
            <w:shd w:val="clear" w:color="auto" w:fill="auto"/>
            <w:noWrap/>
            <w:vAlign w:val="center"/>
            <w:hideMark/>
          </w:tcPr>
          <w:p w14:paraId="02A9F54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D33F16C"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CC19866"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005B92"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AC5B3B3"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D8BB4B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39FBBE7"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F838F9"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AAEA12A"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869BA12"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7A563FA"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31CA4AB" w14:textId="77777777" w:rsidR="008F4028" w:rsidRPr="00BD01D7" w:rsidRDefault="008F4028" w:rsidP="00D163DF">
            <w:pPr>
              <w:spacing w:before="60" w:after="60" w:line="240" w:lineRule="auto"/>
              <w:rPr>
                <w:noProof/>
                <w:sz w:val="20"/>
              </w:rPr>
            </w:pPr>
            <w:r>
              <w:rPr>
                <w:noProof/>
                <w:sz w:val="20"/>
              </w:rPr>
              <w:t>40169900</w:t>
            </w:r>
          </w:p>
        </w:tc>
        <w:tc>
          <w:tcPr>
            <w:tcW w:w="1054" w:type="dxa"/>
            <w:tcBorders>
              <w:top w:val="nil"/>
              <w:left w:val="nil"/>
              <w:bottom w:val="single" w:sz="4" w:space="0" w:color="auto"/>
              <w:right w:val="single" w:sz="4" w:space="0" w:color="auto"/>
            </w:tcBorders>
            <w:shd w:val="clear" w:color="auto" w:fill="auto"/>
            <w:noWrap/>
            <w:hideMark/>
          </w:tcPr>
          <w:p w14:paraId="1CE5EEB8" w14:textId="77777777" w:rsidR="008F4028" w:rsidRPr="00BD01D7" w:rsidRDefault="008F4028" w:rsidP="00D163DF">
            <w:pPr>
              <w:spacing w:before="60" w:after="60" w:line="240" w:lineRule="auto"/>
              <w:rPr>
                <w:noProof/>
                <w:sz w:val="20"/>
              </w:rPr>
            </w:pPr>
            <w:r>
              <w:rPr>
                <w:noProof/>
                <w:sz w:val="20"/>
              </w:rPr>
              <w:t>401699</w:t>
            </w:r>
          </w:p>
        </w:tc>
        <w:tc>
          <w:tcPr>
            <w:tcW w:w="5186" w:type="dxa"/>
            <w:tcBorders>
              <w:top w:val="nil"/>
              <w:left w:val="nil"/>
              <w:bottom w:val="single" w:sz="4" w:space="0" w:color="auto"/>
              <w:right w:val="single" w:sz="4" w:space="0" w:color="auto"/>
            </w:tcBorders>
            <w:shd w:val="clear" w:color="auto" w:fill="auto"/>
            <w:noWrap/>
            <w:hideMark/>
          </w:tcPr>
          <w:p w14:paraId="3C03BDF8" w14:textId="53C5606D"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769BA49D"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C070CDA"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584DDBD"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53B6DA2"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3E9AEC1"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6E1DFDA"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55A1D0"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2D6675"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AC04B54"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16B188"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6B1A7CD"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EF96927" w14:textId="77777777" w:rsidR="008F4028" w:rsidRPr="00BD01D7" w:rsidRDefault="008F4028" w:rsidP="00D163DF">
            <w:pPr>
              <w:spacing w:before="60" w:after="60" w:line="240" w:lineRule="auto"/>
              <w:rPr>
                <w:noProof/>
                <w:sz w:val="20"/>
              </w:rPr>
            </w:pPr>
            <w:r>
              <w:rPr>
                <w:noProof/>
                <w:sz w:val="20"/>
              </w:rPr>
              <w:t>41012000</w:t>
            </w:r>
          </w:p>
        </w:tc>
        <w:tc>
          <w:tcPr>
            <w:tcW w:w="1054" w:type="dxa"/>
            <w:tcBorders>
              <w:top w:val="nil"/>
              <w:left w:val="nil"/>
              <w:bottom w:val="single" w:sz="4" w:space="0" w:color="auto"/>
              <w:right w:val="single" w:sz="4" w:space="0" w:color="auto"/>
            </w:tcBorders>
            <w:shd w:val="clear" w:color="auto" w:fill="auto"/>
            <w:noWrap/>
            <w:hideMark/>
          </w:tcPr>
          <w:p w14:paraId="5143D642" w14:textId="77777777" w:rsidR="008F4028" w:rsidRPr="00BD01D7" w:rsidRDefault="008F4028" w:rsidP="00D163DF">
            <w:pPr>
              <w:spacing w:before="60" w:after="60" w:line="240" w:lineRule="auto"/>
              <w:rPr>
                <w:noProof/>
                <w:sz w:val="20"/>
              </w:rPr>
            </w:pPr>
            <w:r>
              <w:rPr>
                <w:noProof/>
                <w:sz w:val="20"/>
              </w:rPr>
              <w:t>410120</w:t>
            </w:r>
          </w:p>
        </w:tc>
        <w:tc>
          <w:tcPr>
            <w:tcW w:w="5186" w:type="dxa"/>
            <w:tcBorders>
              <w:top w:val="nil"/>
              <w:left w:val="nil"/>
              <w:bottom w:val="single" w:sz="4" w:space="0" w:color="auto"/>
              <w:right w:val="single" w:sz="4" w:space="0" w:color="auto"/>
            </w:tcBorders>
            <w:shd w:val="clear" w:color="auto" w:fill="auto"/>
            <w:noWrap/>
            <w:hideMark/>
          </w:tcPr>
          <w:p w14:paraId="327F7AB1" w14:textId="1E376CB7" w:rsidR="008F4028" w:rsidRPr="00BD01D7" w:rsidRDefault="000C19AE" w:rsidP="00D163DF">
            <w:pPr>
              <w:spacing w:before="60" w:after="60" w:line="240" w:lineRule="auto"/>
              <w:rPr>
                <w:noProof/>
                <w:sz w:val="20"/>
              </w:rPr>
            </w:pPr>
            <w:r>
              <w:rPr>
                <w:noProof/>
                <w:sz w:val="20"/>
              </w:rPr>
              <w:t>–</w:t>
            </w:r>
            <w:r w:rsidR="008F4028">
              <w:rPr>
                <w:noProof/>
                <w:sz w:val="20"/>
              </w:rPr>
              <w:t xml:space="preserve"> Cele kože govedi, necepljene, ki tehtajo do vključno 8 kg, če so suhe, do vključno 10 kg, če so suho nasoljene, ali do vključno 16 kg, če so sveže, mokro nasoljene ali drugače konzervirane</w:t>
            </w:r>
          </w:p>
        </w:tc>
        <w:tc>
          <w:tcPr>
            <w:tcW w:w="709" w:type="dxa"/>
            <w:tcBorders>
              <w:top w:val="nil"/>
              <w:left w:val="nil"/>
              <w:bottom w:val="single" w:sz="4" w:space="0" w:color="auto"/>
              <w:right w:val="single" w:sz="4" w:space="0" w:color="auto"/>
            </w:tcBorders>
            <w:shd w:val="clear" w:color="auto" w:fill="auto"/>
            <w:noWrap/>
            <w:vAlign w:val="center"/>
            <w:hideMark/>
          </w:tcPr>
          <w:p w14:paraId="5F92B489"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A24DC9D"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3303BA5"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C6CDCCB"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75F25E6"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3DAD56"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2FB2B4"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DE783E6"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5BBE69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48A3F78"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AA88E22"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87F28B5" w14:textId="77777777" w:rsidR="008F4028" w:rsidRPr="00BD01D7" w:rsidRDefault="008F4028" w:rsidP="00D163DF">
            <w:pPr>
              <w:pageBreakBefore/>
              <w:spacing w:before="60" w:after="60" w:line="240" w:lineRule="auto"/>
              <w:rPr>
                <w:noProof/>
                <w:sz w:val="20"/>
              </w:rPr>
            </w:pPr>
            <w:r>
              <w:rPr>
                <w:noProof/>
                <w:sz w:val="20"/>
              </w:rPr>
              <w:t>41015000</w:t>
            </w:r>
          </w:p>
        </w:tc>
        <w:tc>
          <w:tcPr>
            <w:tcW w:w="1054" w:type="dxa"/>
            <w:tcBorders>
              <w:top w:val="nil"/>
              <w:left w:val="nil"/>
              <w:bottom w:val="single" w:sz="4" w:space="0" w:color="auto"/>
              <w:right w:val="single" w:sz="4" w:space="0" w:color="auto"/>
            </w:tcBorders>
            <w:shd w:val="clear" w:color="auto" w:fill="auto"/>
            <w:noWrap/>
            <w:hideMark/>
          </w:tcPr>
          <w:p w14:paraId="21497B4D" w14:textId="77777777" w:rsidR="008F4028" w:rsidRPr="00BD01D7" w:rsidRDefault="008F4028" w:rsidP="00D163DF">
            <w:pPr>
              <w:spacing w:before="60" w:after="60" w:line="240" w:lineRule="auto"/>
              <w:rPr>
                <w:noProof/>
                <w:sz w:val="20"/>
              </w:rPr>
            </w:pPr>
            <w:r>
              <w:rPr>
                <w:noProof/>
                <w:sz w:val="20"/>
              </w:rPr>
              <w:t>410150</w:t>
            </w:r>
          </w:p>
        </w:tc>
        <w:tc>
          <w:tcPr>
            <w:tcW w:w="5186" w:type="dxa"/>
            <w:tcBorders>
              <w:top w:val="nil"/>
              <w:left w:val="nil"/>
              <w:bottom w:val="single" w:sz="4" w:space="0" w:color="auto"/>
              <w:right w:val="single" w:sz="4" w:space="0" w:color="auto"/>
            </w:tcBorders>
            <w:shd w:val="clear" w:color="auto" w:fill="auto"/>
            <w:noWrap/>
            <w:hideMark/>
          </w:tcPr>
          <w:p w14:paraId="1B0C00C2" w14:textId="252B9CDA" w:rsidR="008F4028" w:rsidRPr="00BD01D7" w:rsidRDefault="000C19AE" w:rsidP="00D163DF">
            <w:pPr>
              <w:spacing w:before="60" w:after="60" w:line="240" w:lineRule="auto"/>
              <w:rPr>
                <w:noProof/>
                <w:sz w:val="20"/>
              </w:rPr>
            </w:pPr>
            <w:r>
              <w:rPr>
                <w:noProof/>
                <w:sz w:val="20"/>
              </w:rPr>
              <w:t>–</w:t>
            </w:r>
            <w:r w:rsidR="008F4028">
              <w:rPr>
                <w:noProof/>
                <w:sz w:val="20"/>
              </w:rPr>
              <w:t xml:space="preserve"> Cele kože z dlako ali brez dlake, ki tehtajo več kot 16 kg</w:t>
            </w:r>
          </w:p>
        </w:tc>
        <w:tc>
          <w:tcPr>
            <w:tcW w:w="709" w:type="dxa"/>
            <w:tcBorders>
              <w:top w:val="nil"/>
              <w:left w:val="nil"/>
              <w:bottom w:val="single" w:sz="4" w:space="0" w:color="auto"/>
              <w:right w:val="single" w:sz="4" w:space="0" w:color="auto"/>
            </w:tcBorders>
            <w:shd w:val="clear" w:color="auto" w:fill="auto"/>
            <w:noWrap/>
            <w:vAlign w:val="center"/>
            <w:hideMark/>
          </w:tcPr>
          <w:p w14:paraId="3685C667"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5193289"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B498CB"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5569A96"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6752344"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6D6B913"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686F1C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F6645D"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4753468"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682D8E"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C9F1DE7"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F617767" w14:textId="77777777" w:rsidR="008F4028" w:rsidRPr="00BD01D7" w:rsidRDefault="008F4028" w:rsidP="00D163DF">
            <w:pPr>
              <w:spacing w:before="60" w:after="60" w:line="240" w:lineRule="auto"/>
              <w:rPr>
                <w:noProof/>
                <w:sz w:val="20"/>
              </w:rPr>
            </w:pPr>
            <w:r>
              <w:rPr>
                <w:noProof/>
                <w:sz w:val="20"/>
              </w:rPr>
              <w:t>41019000</w:t>
            </w:r>
          </w:p>
        </w:tc>
        <w:tc>
          <w:tcPr>
            <w:tcW w:w="1054" w:type="dxa"/>
            <w:tcBorders>
              <w:top w:val="nil"/>
              <w:left w:val="nil"/>
              <w:bottom w:val="single" w:sz="4" w:space="0" w:color="auto"/>
              <w:right w:val="single" w:sz="4" w:space="0" w:color="auto"/>
            </w:tcBorders>
            <w:shd w:val="clear" w:color="auto" w:fill="auto"/>
            <w:noWrap/>
            <w:hideMark/>
          </w:tcPr>
          <w:p w14:paraId="592EAE71" w14:textId="77777777" w:rsidR="008F4028" w:rsidRPr="00BD01D7" w:rsidRDefault="008F4028" w:rsidP="00D163DF">
            <w:pPr>
              <w:spacing w:before="60" w:after="60" w:line="240" w:lineRule="auto"/>
              <w:rPr>
                <w:noProof/>
                <w:sz w:val="20"/>
              </w:rPr>
            </w:pPr>
            <w:r>
              <w:rPr>
                <w:noProof/>
                <w:sz w:val="20"/>
              </w:rPr>
              <w:t>410190</w:t>
            </w:r>
          </w:p>
        </w:tc>
        <w:tc>
          <w:tcPr>
            <w:tcW w:w="5186" w:type="dxa"/>
            <w:tcBorders>
              <w:top w:val="nil"/>
              <w:left w:val="nil"/>
              <w:bottom w:val="single" w:sz="4" w:space="0" w:color="auto"/>
              <w:right w:val="single" w:sz="4" w:space="0" w:color="auto"/>
            </w:tcBorders>
            <w:shd w:val="clear" w:color="auto" w:fill="auto"/>
            <w:noWrap/>
            <w:hideMark/>
          </w:tcPr>
          <w:p w14:paraId="6EE700FC" w14:textId="7DA2E745" w:rsidR="008F4028" w:rsidRPr="00BD01D7" w:rsidRDefault="000C19AE" w:rsidP="00D163DF">
            <w:pPr>
              <w:spacing w:before="60" w:after="60" w:line="240" w:lineRule="auto"/>
              <w:rPr>
                <w:noProof/>
                <w:sz w:val="20"/>
              </w:rPr>
            </w:pPr>
            <w:r>
              <w:rPr>
                <w:noProof/>
                <w:sz w:val="20"/>
              </w:rPr>
              <w:t>–</w:t>
            </w:r>
            <w:r w:rsidR="008F4028">
              <w:rPr>
                <w:noProof/>
                <w:sz w:val="20"/>
              </w:rPr>
              <w:t xml:space="preserve"> Druge, vključno kruponi, polkruponi in trebuhi</w:t>
            </w:r>
          </w:p>
        </w:tc>
        <w:tc>
          <w:tcPr>
            <w:tcW w:w="709" w:type="dxa"/>
            <w:tcBorders>
              <w:top w:val="nil"/>
              <w:left w:val="nil"/>
              <w:bottom w:val="single" w:sz="4" w:space="0" w:color="auto"/>
              <w:right w:val="single" w:sz="4" w:space="0" w:color="auto"/>
            </w:tcBorders>
            <w:shd w:val="clear" w:color="auto" w:fill="auto"/>
            <w:noWrap/>
            <w:vAlign w:val="center"/>
            <w:hideMark/>
          </w:tcPr>
          <w:p w14:paraId="2F1DBEE1"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33096FB"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A1CDB7A"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01C84F3"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1254FDE"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F75DF93"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80EE1C4"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DF81476"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135E13C"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B0EAA10"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DE879D6"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F4AE495" w14:textId="77777777" w:rsidR="008F4028" w:rsidRPr="00BD01D7" w:rsidRDefault="008F4028" w:rsidP="00D163DF">
            <w:pPr>
              <w:spacing w:before="60" w:after="60" w:line="240" w:lineRule="auto"/>
              <w:rPr>
                <w:noProof/>
                <w:sz w:val="20"/>
              </w:rPr>
            </w:pPr>
            <w:r>
              <w:rPr>
                <w:noProof/>
                <w:sz w:val="20"/>
              </w:rPr>
              <w:t>41021000</w:t>
            </w:r>
          </w:p>
        </w:tc>
        <w:tc>
          <w:tcPr>
            <w:tcW w:w="1054" w:type="dxa"/>
            <w:tcBorders>
              <w:top w:val="nil"/>
              <w:left w:val="nil"/>
              <w:bottom w:val="single" w:sz="4" w:space="0" w:color="auto"/>
              <w:right w:val="single" w:sz="4" w:space="0" w:color="auto"/>
            </w:tcBorders>
            <w:shd w:val="clear" w:color="auto" w:fill="auto"/>
            <w:noWrap/>
            <w:hideMark/>
          </w:tcPr>
          <w:p w14:paraId="273014C7" w14:textId="77777777" w:rsidR="008F4028" w:rsidRPr="00BD01D7" w:rsidRDefault="008F4028" w:rsidP="00D163DF">
            <w:pPr>
              <w:spacing w:before="60" w:after="60" w:line="240" w:lineRule="auto"/>
              <w:rPr>
                <w:noProof/>
                <w:sz w:val="20"/>
              </w:rPr>
            </w:pPr>
            <w:r>
              <w:rPr>
                <w:noProof/>
                <w:sz w:val="20"/>
              </w:rPr>
              <w:t>410210</w:t>
            </w:r>
          </w:p>
        </w:tc>
        <w:tc>
          <w:tcPr>
            <w:tcW w:w="5186" w:type="dxa"/>
            <w:tcBorders>
              <w:top w:val="nil"/>
              <w:left w:val="nil"/>
              <w:bottom w:val="single" w:sz="4" w:space="0" w:color="auto"/>
              <w:right w:val="single" w:sz="4" w:space="0" w:color="auto"/>
            </w:tcBorders>
            <w:shd w:val="clear" w:color="auto" w:fill="auto"/>
            <w:noWrap/>
            <w:hideMark/>
          </w:tcPr>
          <w:p w14:paraId="7A99D874" w14:textId="2DAE8EA4" w:rsidR="008F4028" w:rsidRPr="00BD01D7" w:rsidRDefault="000C19AE" w:rsidP="00D163DF">
            <w:pPr>
              <w:spacing w:before="60" w:after="60" w:line="240" w:lineRule="auto"/>
              <w:rPr>
                <w:noProof/>
                <w:sz w:val="20"/>
              </w:rPr>
            </w:pPr>
            <w:r>
              <w:rPr>
                <w:noProof/>
                <w:sz w:val="20"/>
              </w:rPr>
              <w:t>–</w:t>
            </w:r>
            <w:r w:rsidR="008F4028">
              <w:rPr>
                <w:noProof/>
                <w:sz w:val="20"/>
              </w:rPr>
              <w:t xml:space="preserve"> Z volno</w:t>
            </w:r>
          </w:p>
        </w:tc>
        <w:tc>
          <w:tcPr>
            <w:tcW w:w="709" w:type="dxa"/>
            <w:tcBorders>
              <w:top w:val="nil"/>
              <w:left w:val="nil"/>
              <w:bottom w:val="single" w:sz="4" w:space="0" w:color="auto"/>
              <w:right w:val="single" w:sz="4" w:space="0" w:color="auto"/>
            </w:tcBorders>
            <w:shd w:val="clear" w:color="auto" w:fill="auto"/>
            <w:noWrap/>
            <w:vAlign w:val="center"/>
            <w:hideMark/>
          </w:tcPr>
          <w:p w14:paraId="7B11C2E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36E7C44"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0A23C01"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AE4E395"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9FB9049"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2DB3376"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E5201C5"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B1ABC7B"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BBD9354"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2C9AC6D"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3CF3C7F"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A96CEFA" w14:textId="77777777" w:rsidR="008F4028" w:rsidRPr="00BD01D7" w:rsidRDefault="008F4028" w:rsidP="00D163DF">
            <w:pPr>
              <w:spacing w:before="60" w:after="60" w:line="240" w:lineRule="auto"/>
              <w:rPr>
                <w:noProof/>
                <w:sz w:val="20"/>
              </w:rPr>
            </w:pPr>
            <w:r>
              <w:rPr>
                <w:noProof/>
                <w:sz w:val="20"/>
              </w:rPr>
              <w:t>41022100</w:t>
            </w:r>
          </w:p>
        </w:tc>
        <w:tc>
          <w:tcPr>
            <w:tcW w:w="1054" w:type="dxa"/>
            <w:tcBorders>
              <w:top w:val="nil"/>
              <w:left w:val="nil"/>
              <w:bottom w:val="single" w:sz="4" w:space="0" w:color="auto"/>
              <w:right w:val="single" w:sz="4" w:space="0" w:color="auto"/>
            </w:tcBorders>
            <w:shd w:val="clear" w:color="auto" w:fill="auto"/>
            <w:noWrap/>
            <w:hideMark/>
          </w:tcPr>
          <w:p w14:paraId="768F1B31" w14:textId="77777777" w:rsidR="008F4028" w:rsidRPr="00BD01D7" w:rsidRDefault="008F4028" w:rsidP="00D163DF">
            <w:pPr>
              <w:spacing w:before="60" w:after="60" w:line="240" w:lineRule="auto"/>
              <w:rPr>
                <w:noProof/>
                <w:sz w:val="20"/>
              </w:rPr>
            </w:pPr>
            <w:r>
              <w:rPr>
                <w:noProof/>
                <w:sz w:val="20"/>
              </w:rPr>
              <w:t>410221</w:t>
            </w:r>
          </w:p>
        </w:tc>
        <w:tc>
          <w:tcPr>
            <w:tcW w:w="5186" w:type="dxa"/>
            <w:tcBorders>
              <w:top w:val="nil"/>
              <w:left w:val="nil"/>
              <w:bottom w:val="single" w:sz="4" w:space="0" w:color="auto"/>
              <w:right w:val="single" w:sz="4" w:space="0" w:color="auto"/>
            </w:tcBorders>
            <w:shd w:val="clear" w:color="auto" w:fill="auto"/>
            <w:noWrap/>
            <w:hideMark/>
          </w:tcPr>
          <w:p w14:paraId="6B1326DA" w14:textId="69251ADD" w:rsidR="008F4028" w:rsidRPr="00BD01D7" w:rsidRDefault="00311F85" w:rsidP="00D163DF">
            <w:pPr>
              <w:spacing w:before="60" w:after="60" w:line="240" w:lineRule="auto"/>
              <w:rPr>
                <w:noProof/>
                <w:sz w:val="20"/>
              </w:rPr>
            </w:pPr>
            <w:r>
              <w:rPr>
                <w:noProof/>
                <w:sz w:val="20"/>
              </w:rPr>
              <w:t>– –</w:t>
            </w:r>
            <w:r w:rsidR="008F4028">
              <w:rPr>
                <w:noProof/>
                <w:sz w:val="20"/>
              </w:rPr>
              <w:t xml:space="preserve"> piklane</w:t>
            </w:r>
          </w:p>
        </w:tc>
        <w:tc>
          <w:tcPr>
            <w:tcW w:w="709" w:type="dxa"/>
            <w:tcBorders>
              <w:top w:val="nil"/>
              <w:left w:val="nil"/>
              <w:bottom w:val="single" w:sz="4" w:space="0" w:color="auto"/>
              <w:right w:val="single" w:sz="4" w:space="0" w:color="auto"/>
            </w:tcBorders>
            <w:shd w:val="clear" w:color="auto" w:fill="auto"/>
            <w:noWrap/>
            <w:vAlign w:val="center"/>
            <w:hideMark/>
          </w:tcPr>
          <w:p w14:paraId="58C6635E"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DDEF5D3"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D896FF9"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C9998DF"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B8A6EC4"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8C8212F"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0ADC29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50F15BD"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EC1C94E"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B54806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EF8C8E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050B3C0" w14:textId="77777777" w:rsidR="008F4028" w:rsidRPr="00BD01D7" w:rsidRDefault="008F4028" w:rsidP="00D163DF">
            <w:pPr>
              <w:spacing w:before="60" w:after="60" w:line="240" w:lineRule="auto"/>
              <w:rPr>
                <w:noProof/>
                <w:sz w:val="20"/>
              </w:rPr>
            </w:pPr>
            <w:r>
              <w:rPr>
                <w:noProof/>
                <w:sz w:val="20"/>
              </w:rPr>
              <w:t>41022900</w:t>
            </w:r>
          </w:p>
        </w:tc>
        <w:tc>
          <w:tcPr>
            <w:tcW w:w="1054" w:type="dxa"/>
            <w:tcBorders>
              <w:top w:val="nil"/>
              <w:left w:val="nil"/>
              <w:bottom w:val="single" w:sz="4" w:space="0" w:color="auto"/>
              <w:right w:val="single" w:sz="4" w:space="0" w:color="auto"/>
            </w:tcBorders>
            <w:shd w:val="clear" w:color="auto" w:fill="auto"/>
            <w:noWrap/>
            <w:hideMark/>
          </w:tcPr>
          <w:p w14:paraId="330C7789" w14:textId="77777777" w:rsidR="008F4028" w:rsidRPr="00BD01D7" w:rsidRDefault="008F4028" w:rsidP="00D163DF">
            <w:pPr>
              <w:spacing w:before="60" w:after="60" w:line="240" w:lineRule="auto"/>
              <w:rPr>
                <w:noProof/>
                <w:sz w:val="20"/>
              </w:rPr>
            </w:pPr>
            <w:r>
              <w:rPr>
                <w:noProof/>
                <w:sz w:val="20"/>
              </w:rPr>
              <w:t>410229</w:t>
            </w:r>
          </w:p>
        </w:tc>
        <w:tc>
          <w:tcPr>
            <w:tcW w:w="5186" w:type="dxa"/>
            <w:tcBorders>
              <w:top w:val="nil"/>
              <w:left w:val="nil"/>
              <w:bottom w:val="single" w:sz="4" w:space="0" w:color="auto"/>
              <w:right w:val="single" w:sz="4" w:space="0" w:color="auto"/>
            </w:tcBorders>
            <w:shd w:val="clear" w:color="auto" w:fill="auto"/>
            <w:noWrap/>
            <w:hideMark/>
          </w:tcPr>
          <w:p w14:paraId="005291C0" w14:textId="2982D5C9"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709" w:type="dxa"/>
            <w:tcBorders>
              <w:top w:val="nil"/>
              <w:left w:val="nil"/>
              <w:bottom w:val="single" w:sz="4" w:space="0" w:color="auto"/>
              <w:right w:val="single" w:sz="4" w:space="0" w:color="auto"/>
            </w:tcBorders>
            <w:shd w:val="clear" w:color="auto" w:fill="auto"/>
            <w:noWrap/>
            <w:vAlign w:val="center"/>
            <w:hideMark/>
          </w:tcPr>
          <w:p w14:paraId="7AAE1F7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4FA9C63"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D4E36A4"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C92FFA7"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E668DDA"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F5C920E"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D5BDCDA"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834991E"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4E312E8"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658FD42"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E893F52"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94056C2" w14:textId="77777777" w:rsidR="008F4028" w:rsidRPr="00BD01D7" w:rsidRDefault="008F4028" w:rsidP="00D163DF">
            <w:pPr>
              <w:spacing w:before="60" w:after="60" w:line="240" w:lineRule="auto"/>
              <w:rPr>
                <w:noProof/>
                <w:sz w:val="20"/>
              </w:rPr>
            </w:pPr>
            <w:r>
              <w:rPr>
                <w:noProof/>
                <w:sz w:val="20"/>
              </w:rPr>
              <w:t>41032000</w:t>
            </w:r>
          </w:p>
        </w:tc>
        <w:tc>
          <w:tcPr>
            <w:tcW w:w="1054" w:type="dxa"/>
            <w:tcBorders>
              <w:top w:val="nil"/>
              <w:left w:val="nil"/>
              <w:bottom w:val="single" w:sz="4" w:space="0" w:color="auto"/>
              <w:right w:val="single" w:sz="4" w:space="0" w:color="auto"/>
            </w:tcBorders>
            <w:shd w:val="clear" w:color="auto" w:fill="auto"/>
            <w:noWrap/>
            <w:hideMark/>
          </w:tcPr>
          <w:p w14:paraId="244D084D" w14:textId="77777777" w:rsidR="008F4028" w:rsidRPr="00BD01D7" w:rsidRDefault="008F4028" w:rsidP="00D163DF">
            <w:pPr>
              <w:spacing w:before="60" w:after="60" w:line="240" w:lineRule="auto"/>
              <w:rPr>
                <w:noProof/>
                <w:sz w:val="20"/>
              </w:rPr>
            </w:pPr>
            <w:r>
              <w:rPr>
                <w:noProof/>
                <w:sz w:val="20"/>
              </w:rPr>
              <w:t>410320</w:t>
            </w:r>
          </w:p>
        </w:tc>
        <w:tc>
          <w:tcPr>
            <w:tcW w:w="5186" w:type="dxa"/>
            <w:tcBorders>
              <w:top w:val="nil"/>
              <w:left w:val="nil"/>
              <w:bottom w:val="single" w:sz="4" w:space="0" w:color="auto"/>
              <w:right w:val="single" w:sz="4" w:space="0" w:color="auto"/>
            </w:tcBorders>
            <w:shd w:val="clear" w:color="auto" w:fill="auto"/>
            <w:noWrap/>
            <w:hideMark/>
          </w:tcPr>
          <w:p w14:paraId="3A4431D0" w14:textId="31689858" w:rsidR="008F4028" w:rsidRPr="00BD01D7" w:rsidRDefault="000C19AE" w:rsidP="00D163DF">
            <w:pPr>
              <w:spacing w:before="60" w:after="60" w:line="240" w:lineRule="auto"/>
              <w:rPr>
                <w:noProof/>
                <w:sz w:val="20"/>
              </w:rPr>
            </w:pPr>
            <w:r>
              <w:rPr>
                <w:noProof/>
                <w:sz w:val="20"/>
              </w:rPr>
              <w:t>–</w:t>
            </w:r>
            <w:r w:rsidR="008F4028">
              <w:rPr>
                <w:noProof/>
                <w:sz w:val="20"/>
              </w:rPr>
              <w:t xml:space="preserve"> Plazilcev</w:t>
            </w:r>
          </w:p>
        </w:tc>
        <w:tc>
          <w:tcPr>
            <w:tcW w:w="709" w:type="dxa"/>
            <w:tcBorders>
              <w:top w:val="nil"/>
              <w:left w:val="nil"/>
              <w:bottom w:val="single" w:sz="4" w:space="0" w:color="auto"/>
              <w:right w:val="single" w:sz="4" w:space="0" w:color="auto"/>
            </w:tcBorders>
            <w:shd w:val="clear" w:color="auto" w:fill="auto"/>
            <w:noWrap/>
            <w:vAlign w:val="center"/>
            <w:hideMark/>
          </w:tcPr>
          <w:p w14:paraId="6537C91C"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82B1B21"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8BC804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292F679"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B063409"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806F9F7"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EB03127"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85A7664"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17CB046"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832E05"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FEB0A83"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4F1966" w14:textId="77777777" w:rsidR="008F4028" w:rsidRPr="00BD01D7" w:rsidRDefault="008F4028" w:rsidP="00D163DF">
            <w:pPr>
              <w:spacing w:before="60" w:after="60" w:line="240" w:lineRule="auto"/>
              <w:rPr>
                <w:noProof/>
                <w:sz w:val="20"/>
              </w:rPr>
            </w:pPr>
            <w:r>
              <w:rPr>
                <w:noProof/>
                <w:sz w:val="20"/>
              </w:rPr>
              <w:t>41033000</w:t>
            </w:r>
          </w:p>
        </w:tc>
        <w:tc>
          <w:tcPr>
            <w:tcW w:w="1054" w:type="dxa"/>
            <w:tcBorders>
              <w:top w:val="nil"/>
              <w:left w:val="nil"/>
              <w:bottom w:val="single" w:sz="4" w:space="0" w:color="auto"/>
              <w:right w:val="single" w:sz="4" w:space="0" w:color="auto"/>
            </w:tcBorders>
            <w:shd w:val="clear" w:color="auto" w:fill="auto"/>
            <w:noWrap/>
            <w:hideMark/>
          </w:tcPr>
          <w:p w14:paraId="4F8E2FCD" w14:textId="77777777" w:rsidR="008F4028" w:rsidRPr="00BD01D7" w:rsidRDefault="008F4028" w:rsidP="00D163DF">
            <w:pPr>
              <w:spacing w:before="60" w:after="60" w:line="240" w:lineRule="auto"/>
              <w:rPr>
                <w:noProof/>
                <w:sz w:val="20"/>
              </w:rPr>
            </w:pPr>
            <w:r>
              <w:rPr>
                <w:noProof/>
                <w:sz w:val="20"/>
              </w:rPr>
              <w:t>410330</w:t>
            </w:r>
          </w:p>
        </w:tc>
        <w:tc>
          <w:tcPr>
            <w:tcW w:w="5186" w:type="dxa"/>
            <w:tcBorders>
              <w:top w:val="nil"/>
              <w:left w:val="nil"/>
              <w:bottom w:val="single" w:sz="4" w:space="0" w:color="auto"/>
              <w:right w:val="single" w:sz="4" w:space="0" w:color="auto"/>
            </w:tcBorders>
            <w:shd w:val="clear" w:color="auto" w:fill="auto"/>
            <w:noWrap/>
            <w:hideMark/>
          </w:tcPr>
          <w:p w14:paraId="1CCCABD5" w14:textId="37CAE7DC" w:rsidR="008F4028" w:rsidRPr="00BD01D7" w:rsidRDefault="000C19AE" w:rsidP="00D163DF">
            <w:pPr>
              <w:spacing w:before="60" w:after="60" w:line="240" w:lineRule="auto"/>
              <w:rPr>
                <w:noProof/>
                <w:sz w:val="20"/>
              </w:rPr>
            </w:pPr>
            <w:r>
              <w:rPr>
                <w:noProof/>
                <w:sz w:val="20"/>
              </w:rPr>
              <w:t>–</w:t>
            </w:r>
            <w:r w:rsidR="008F4028">
              <w:rPr>
                <w:noProof/>
                <w:sz w:val="20"/>
              </w:rPr>
              <w:t xml:space="preserve"> Svinjske</w:t>
            </w:r>
          </w:p>
        </w:tc>
        <w:tc>
          <w:tcPr>
            <w:tcW w:w="709" w:type="dxa"/>
            <w:tcBorders>
              <w:top w:val="nil"/>
              <w:left w:val="nil"/>
              <w:bottom w:val="single" w:sz="4" w:space="0" w:color="auto"/>
              <w:right w:val="single" w:sz="4" w:space="0" w:color="auto"/>
            </w:tcBorders>
            <w:shd w:val="clear" w:color="auto" w:fill="auto"/>
            <w:noWrap/>
            <w:vAlign w:val="center"/>
            <w:hideMark/>
          </w:tcPr>
          <w:p w14:paraId="72E8D47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92C652C"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73237CD"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C93A61E"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7587CEE"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8BD7A7F"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8113147"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69C5426"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6550A1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7714830"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FD48D0F"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6FF42D2" w14:textId="77777777" w:rsidR="008F4028" w:rsidRPr="00BD01D7" w:rsidRDefault="008F4028" w:rsidP="00D163DF">
            <w:pPr>
              <w:spacing w:before="60" w:after="60" w:line="240" w:lineRule="auto"/>
              <w:rPr>
                <w:noProof/>
                <w:sz w:val="20"/>
              </w:rPr>
            </w:pPr>
            <w:r>
              <w:rPr>
                <w:noProof/>
                <w:sz w:val="20"/>
              </w:rPr>
              <w:t>41039000</w:t>
            </w:r>
          </w:p>
        </w:tc>
        <w:tc>
          <w:tcPr>
            <w:tcW w:w="1054" w:type="dxa"/>
            <w:tcBorders>
              <w:top w:val="nil"/>
              <w:left w:val="nil"/>
              <w:bottom w:val="single" w:sz="4" w:space="0" w:color="auto"/>
              <w:right w:val="single" w:sz="4" w:space="0" w:color="auto"/>
            </w:tcBorders>
            <w:shd w:val="clear" w:color="auto" w:fill="auto"/>
            <w:noWrap/>
            <w:hideMark/>
          </w:tcPr>
          <w:p w14:paraId="29B33640" w14:textId="77777777" w:rsidR="008F4028" w:rsidRPr="00BD01D7" w:rsidRDefault="008F4028" w:rsidP="00D163DF">
            <w:pPr>
              <w:spacing w:before="60" w:after="60" w:line="240" w:lineRule="auto"/>
              <w:rPr>
                <w:noProof/>
                <w:sz w:val="20"/>
              </w:rPr>
            </w:pPr>
            <w:r>
              <w:rPr>
                <w:noProof/>
                <w:sz w:val="20"/>
              </w:rPr>
              <w:t>410390</w:t>
            </w:r>
          </w:p>
        </w:tc>
        <w:tc>
          <w:tcPr>
            <w:tcW w:w="5186" w:type="dxa"/>
            <w:tcBorders>
              <w:top w:val="nil"/>
              <w:left w:val="nil"/>
              <w:bottom w:val="single" w:sz="4" w:space="0" w:color="auto"/>
              <w:right w:val="single" w:sz="4" w:space="0" w:color="auto"/>
            </w:tcBorders>
            <w:shd w:val="clear" w:color="auto" w:fill="auto"/>
            <w:noWrap/>
            <w:hideMark/>
          </w:tcPr>
          <w:p w14:paraId="5B35056C" w14:textId="3CAC4B22" w:rsidR="008F4028" w:rsidRPr="00BD01D7" w:rsidRDefault="000C19AE" w:rsidP="00D163DF">
            <w:pPr>
              <w:spacing w:before="60" w:after="60" w:line="240" w:lineRule="auto"/>
              <w:rPr>
                <w:noProof/>
                <w:sz w:val="20"/>
              </w:rPr>
            </w:pPr>
            <w:r>
              <w:rPr>
                <w:noProof/>
                <w:sz w:val="20"/>
              </w:rPr>
              <w:t>–</w:t>
            </w:r>
            <w:r w:rsidR="008F4028">
              <w:rPr>
                <w:noProof/>
                <w:sz w:val="20"/>
              </w:rPr>
              <w:t xml:space="preserve"> Druge</w:t>
            </w:r>
          </w:p>
        </w:tc>
        <w:tc>
          <w:tcPr>
            <w:tcW w:w="709" w:type="dxa"/>
            <w:tcBorders>
              <w:top w:val="nil"/>
              <w:left w:val="nil"/>
              <w:bottom w:val="single" w:sz="4" w:space="0" w:color="auto"/>
              <w:right w:val="single" w:sz="4" w:space="0" w:color="auto"/>
            </w:tcBorders>
            <w:shd w:val="clear" w:color="auto" w:fill="auto"/>
            <w:noWrap/>
            <w:vAlign w:val="center"/>
            <w:hideMark/>
          </w:tcPr>
          <w:p w14:paraId="1C1DE7B6"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24F0509"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C8114E4"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F0B5AE0"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1AA1A84"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5C81D4F"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91933FE"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6EC7E60"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9B90051"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94DFC4A"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57BB483"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8343AB0" w14:textId="77777777" w:rsidR="008F4028" w:rsidRPr="00BD01D7" w:rsidRDefault="008F4028" w:rsidP="00D163DF">
            <w:pPr>
              <w:spacing w:before="60" w:after="60" w:line="240" w:lineRule="auto"/>
              <w:rPr>
                <w:noProof/>
                <w:sz w:val="20"/>
              </w:rPr>
            </w:pPr>
            <w:r>
              <w:rPr>
                <w:noProof/>
                <w:sz w:val="20"/>
              </w:rPr>
              <w:t>41041100</w:t>
            </w:r>
          </w:p>
        </w:tc>
        <w:tc>
          <w:tcPr>
            <w:tcW w:w="1054" w:type="dxa"/>
            <w:tcBorders>
              <w:top w:val="nil"/>
              <w:left w:val="nil"/>
              <w:bottom w:val="single" w:sz="4" w:space="0" w:color="auto"/>
              <w:right w:val="single" w:sz="4" w:space="0" w:color="auto"/>
            </w:tcBorders>
            <w:shd w:val="clear" w:color="auto" w:fill="auto"/>
            <w:noWrap/>
            <w:hideMark/>
          </w:tcPr>
          <w:p w14:paraId="46BC3B4B" w14:textId="77777777" w:rsidR="008F4028" w:rsidRPr="00BD01D7" w:rsidRDefault="008F4028" w:rsidP="00D163DF">
            <w:pPr>
              <w:spacing w:before="60" w:after="60" w:line="240" w:lineRule="auto"/>
              <w:rPr>
                <w:noProof/>
                <w:sz w:val="20"/>
              </w:rPr>
            </w:pPr>
            <w:r>
              <w:rPr>
                <w:noProof/>
                <w:sz w:val="20"/>
              </w:rPr>
              <w:t>410411</w:t>
            </w:r>
          </w:p>
        </w:tc>
        <w:tc>
          <w:tcPr>
            <w:tcW w:w="5186" w:type="dxa"/>
            <w:tcBorders>
              <w:top w:val="nil"/>
              <w:left w:val="nil"/>
              <w:bottom w:val="single" w:sz="4" w:space="0" w:color="auto"/>
              <w:right w:val="single" w:sz="4" w:space="0" w:color="auto"/>
            </w:tcBorders>
            <w:shd w:val="clear" w:color="auto" w:fill="auto"/>
            <w:noWrap/>
            <w:hideMark/>
          </w:tcPr>
          <w:p w14:paraId="3E3B7F6B" w14:textId="71BCDF4F" w:rsidR="008F4028" w:rsidRPr="00BD01D7" w:rsidRDefault="00311F85" w:rsidP="00D163DF">
            <w:pPr>
              <w:spacing w:before="60" w:after="60" w:line="240" w:lineRule="auto"/>
              <w:rPr>
                <w:noProof/>
                <w:sz w:val="20"/>
              </w:rPr>
            </w:pPr>
            <w:r>
              <w:rPr>
                <w:noProof/>
                <w:sz w:val="20"/>
              </w:rPr>
              <w:t>– –</w:t>
            </w:r>
            <w:r w:rsidR="008F4028">
              <w:rPr>
                <w:noProof/>
                <w:sz w:val="20"/>
              </w:rPr>
              <w:t xml:space="preserve"> nebrušene kože z licem, necepljene; cepljene z licem</w:t>
            </w:r>
          </w:p>
        </w:tc>
        <w:tc>
          <w:tcPr>
            <w:tcW w:w="709" w:type="dxa"/>
            <w:tcBorders>
              <w:top w:val="nil"/>
              <w:left w:val="nil"/>
              <w:bottom w:val="single" w:sz="4" w:space="0" w:color="auto"/>
              <w:right w:val="single" w:sz="4" w:space="0" w:color="auto"/>
            </w:tcBorders>
            <w:shd w:val="clear" w:color="auto" w:fill="auto"/>
            <w:noWrap/>
            <w:vAlign w:val="center"/>
            <w:hideMark/>
          </w:tcPr>
          <w:p w14:paraId="0B93F72D"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67E41E1"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B227FB"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1B4C0D1"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E55FCD9"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3D1F278"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84F8CB5"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ED5CE8E"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B61C60C"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0F7977F"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C95067D"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5C8C31C" w14:textId="77777777" w:rsidR="008F4028" w:rsidRPr="00BD01D7" w:rsidRDefault="008F4028" w:rsidP="00D163DF">
            <w:pPr>
              <w:spacing w:before="60" w:after="60" w:line="240" w:lineRule="auto"/>
              <w:rPr>
                <w:noProof/>
                <w:sz w:val="20"/>
              </w:rPr>
            </w:pPr>
            <w:r>
              <w:rPr>
                <w:noProof/>
                <w:sz w:val="20"/>
              </w:rPr>
              <w:t>41041900</w:t>
            </w:r>
          </w:p>
        </w:tc>
        <w:tc>
          <w:tcPr>
            <w:tcW w:w="1054" w:type="dxa"/>
            <w:tcBorders>
              <w:top w:val="nil"/>
              <w:left w:val="nil"/>
              <w:bottom w:val="single" w:sz="4" w:space="0" w:color="auto"/>
              <w:right w:val="single" w:sz="4" w:space="0" w:color="auto"/>
            </w:tcBorders>
            <w:shd w:val="clear" w:color="auto" w:fill="auto"/>
            <w:noWrap/>
            <w:hideMark/>
          </w:tcPr>
          <w:p w14:paraId="51F1C184" w14:textId="77777777" w:rsidR="008F4028" w:rsidRPr="00BD01D7" w:rsidRDefault="008F4028" w:rsidP="00D163DF">
            <w:pPr>
              <w:spacing w:before="60" w:after="60" w:line="240" w:lineRule="auto"/>
              <w:rPr>
                <w:noProof/>
                <w:sz w:val="20"/>
              </w:rPr>
            </w:pPr>
            <w:r>
              <w:rPr>
                <w:noProof/>
                <w:sz w:val="20"/>
              </w:rPr>
              <w:t>410419</w:t>
            </w:r>
          </w:p>
        </w:tc>
        <w:tc>
          <w:tcPr>
            <w:tcW w:w="5186" w:type="dxa"/>
            <w:tcBorders>
              <w:top w:val="nil"/>
              <w:left w:val="nil"/>
              <w:bottom w:val="single" w:sz="4" w:space="0" w:color="auto"/>
              <w:right w:val="single" w:sz="4" w:space="0" w:color="auto"/>
            </w:tcBorders>
            <w:shd w:val="clear" w:color="auto" w:fill="auto"/>
            <w:noWrap/>
            <w:hideMark/>
          </w:tcPr>
          <w:p w14:paraId="4299D592" w14:textId="42DB9999"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709" w:type="dxa"/>
            <w:tcBorders>
              <w:top w:val="nil"/>
              <w:left w:val="nil"/>
              <w:bottom w:val="single" w:sz="4" w:space="0" w:color="auto"/>
              <w:right w:val="single" w:sz="4" w:space="0" w:color="auto"/>
            </w:tcBorders>
            <w:shd w:val="clear" w:color="auto" w:fill="auto"/>
            <w:noWrap/>
            <w:vAlign w:val="center"/>
            <w:hideMark/>
          </w:tcPr>
          <w:p w14:paraId="22A31C1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679F805"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02CCB34"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17C7F9B"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0381E93"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F9A8E6"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BD14713"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6A078FB"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4E2BDF"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2F5D910"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2CB012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C26D4C7" w14:textId="77777777" w:rsidR="008F4028" w:rsidRPr="00BD01D7" w:rsidRDefault="008F4028" w:rsidP="00D163DF">
            <w:pPr>
              <w:spacing w:before="60" w:after="60" w:line="240" w:lineRule="auto"/>
              <w:rPr>
                <w:noProof/>
                <w:sz w:val="20"/>
              </w:rPr>
            </w:pPr>
            <w:r>
              <w:rPr>
                <w:noProof/>
                <w:sz w:val="20"/>
              </w:rPr>
              <w:t>41044100</w:t>
            </w:r>
          </w:p>
        </w:tc>
        <w:tc>
          <w:tcPr>
            <w:tcW w:w="1054" w:type="dxa"/>
            <w:tcBorders>
              <w:top w:val="nil"/>
              <w:left w:val="nil"/>
              <w:bottom w:val="single" w:sz="4" w:space="0" w:color="auto"/>
              <w:right w:val="single" w:sz="4" w:space="0" w:color="auto"/>
            </w:tcBorders>
            <w:shd w:val="clear" w:color="auto" w:fill="auto"/>
            <w:noWrap/>
            <w:hideMark/>
          </w:tcPr>
          <w:p w14:paraId="78BDE1BB" w14:textId="77777777" w:rsidR="008F4028" w:rsidRPr="00BD01D7" w:rsidRDefault="008F4028" w:rsidP="00D163DF">
            <w:pPr>
              <w:spacing w:before="60" w:after="60" w:line="240" w:lineRule="auto"/>
              <w:rPr>
                <w:noProof/>
                <w:sz w:val="20"/>
              </w:rPr>
            </w:pPr>
            <w:r>
              <w:rPr>
                <w:noProof/>
                <w:sz w:val="20"/>
              </w:rPr>
              <w:t>410441</w:t>
            </w:r>
          </w:p>
        </w:tc>
        <w:tc>
          <w:tcPr>
            <w:tcW w:w="5186" w:type="dxa"/>
            <w:tcBorders>
              <w:top w:val="nil"/>
              <w:left w:val="nil"/>
              <w:bottom w:val="single" w:sz="4" w:space="0" w:color="auto"/>
              <w:right w:val="single" w:sz="4" w:space="0" w:color="auto"/>
            </w:tcBorders>
            <w:shd w:val="clear" w:color="auto" w:fill="auto"/>
            <w:noWrap/>
            <w:hideMark/>
          </w:tcPr>
          <w:p w14:paraId="2789C47D" w14:textId="0B377639" w:rsidR="008F4028" w:rsidRPr="00BD01D7" w:rsidRDefault="00311F85" w:rsidP="00D163DF">
            <w:pPr>
              <w:spacing w:before="60" w:after="60" w:line="240" w:lineRule="auto"/>
              <w:rPr>
                <w:noProof/>
                <w:sz w:val="20"/>
              </w:rPr>
            </w:pPr>
            <w:r>
              <w:rPr>
                <w:noProof/>
                <w:sz w:val="20"/>
              </w:rPr>
              <w:t>– –</w:t>
            </w:r>
            <w:r w:rsidR="008F4028">
              <w:rPr>
                <w:noProof/>
                <w:sz w:val="20"/>
              </w:rPr>
              <w:t xml:space="preserve"> nebrušene kože z licem, necepljene; cepljene z licem</w:t>
            </w:r>
          </w:p>
        </w:tc>
        <w:tc>
          <w:tcPr>
            <w:tcW w:w="709" w:type="dxa"/>
            <w:tcBorders>
              <w:top w:val="nil"/>
              <w:left w:val="nil"/>
              <w:bottom w:val="single" w:sz="4" w:space="0" w:color="auto"/>
              <w:right w:val="single" w:sz="4" w:space="0" w:color="auto"/>
            </w:tcBorders>
            <w:shd w:val="clear" w:color="auto" w:fill="auto"/>
            <w:noWrap/>
            <w:vAlign w:val="center"/>
            <w:hideMark/>
          </w:tcPr>
          <w:p w14:paraId="6B43A522"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D22EC4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FCE70D3"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DCB281F"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5CEDC18"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BDE4C5A"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A23E50D"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16DAB9"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DD1AB1E"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F9E9BC8"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53810BE"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0F70EAD" w14:textId="77777777" w:rsidR="008F4028" w:rsidRPr="00BD01D7" w:rsidRDefault="008F4028" w:rsidP="00D163DF">
            <w:pPr>
              <w:spacing w:before="60" w:after="60" w:line="240" w:lineRule="auto"/>
              <w:rPr>
                <w:noProof/>
                <w:sz w:val="20"/>
              </w:rPr>
            </w:pPr>
            <w:r>
              <w:rPr>
                <w:noProof/>
                <w:sz w:val="20"/>
              </w:rPr>
              <w:t>41044900</w:t>
            </w:r>
          </w:p>
        </w:tc>
        <w:tc>
          <w:tcPr>
            <w:tcW w:w="1054" w:type="dxa"/>
            <w:tcBorders>
              <w:top w:val="nil"/>
              <w:left w:val="nil"/>
              <w:bottom w:val="single" w:sz="4" w:space="0" w:color="auto"/>
              <w:right w:val="single" w:sz="4" w:space="0" w:color="auto"/>
            </w:tcBorders>
            <w:shd w:val="clear" w:color="auto" w:fill="auto"/>
            <w:noWrap/>
            <w:hideMark/>
          </w:tcPr>
          <w:p w14:paraId="00FAEBD4" w14:textId="77777777" w:rsidR="008F4028" w:rsidRPr="00BD01D7" w:rsidRDefault="008F4028" w:rsidP="00D163DF">
            <w:pPr>
              <w:spacing w:before="60" w:after="60" w:line="240" w:lineRule="auto"/>
              <w:rPr>
                <w:noProof/>
                <w:sz w:val="20"/>
              </w:rPr>
            </w:pPr>
            <w:r>
              <w:rPr>
                <w:noProof/>
                <w:sz w:val="20"/>
              </w:rPr>
              <w:t>410449</w:t>
            </w:r>
          </w:p>
        </w:tc>
        <w:tc>
          <w:tcPr>
            <w:tcW w:w="5186" w:type="dxa"/>
            <w:tcBorders>
              <w:top w:val="nil"/>
              <w:left w:val="nil"/>
              <w:bottom w:val="single" w:sz="4" w:space="0" w:color="auto"/>
              <w:right w:val="single" w:sz="4" w:space="0" w:color="auto"/>
            </w:tcBorders>
            <w:shd w:val="clear" w:color="auto" w:fill="auto"/>
            <w:noWrap/>
            <w:hideMark/>
          </w:tcPr>
          <w:p w14:paraId="3535C37D" w14:textId="62169ADA"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709" w:type="dxa"/>
            <w:tcBorders>
              <w:top w:val="nil"/>
              <w:left w:val="nil"/>
              <w:bottom w:val="single" w:sz="4" w:space="0" w:color="auto"/>
              <w:right w:val="single" w:sz="4" w:space="0" w:color="auto"/>
            </w:tcBorders>
            <w:shd w:val="clear" w:color="auto" w:fill="auto"/>
            <w:noWrap/>
            <w:vAlign w:val="center"/>
            <w:hideMark/>
          </w:tcPr>
          <w:p w14:paraId="6A9950F9"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6C45F80"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690770A"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F335D52"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09016D1"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2C80580"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E87D47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BEED8B0"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FB8A4A"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0F5151F"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71F3B32"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2E711A2" w14:textId="77777777" w:rsidR="008F4028" w:rsidRPr="00BD01D7" w:rsidRDefault="008F4028" w:rsidP="00D163DF">
            <w:pPr>
              <w:spacing w:before="60" w:after="60" w:line="240" w:lineRule="auto"/>
              <w:rPr>
                <w:noProof/>
                <w:sz w:val="20"/>
              </w:rPr>
            </w:pPr>
            <w:r>
              <w:rPr>
                <w:noProof/>
                <w:sz w:val="20"/>
              </w:rPr>
              <w:t>41051000</w:t>
            </w:r>
          </w:p>
        </w:tc>
        <w:tc>
          <w:tcPr>
            <w:tcW w:w="1054" w:type="dxa"/>
            <w:tcBorders>
              <w:top w:val="nil"/>
              <w:left w:val="nil"/>
              <w:bottom w:val="single" w:sz="4" w:space="0" w:color="auto"/>
              <w:right w:val="single" w:sz="4" w:space="0" w:color="auto"/>
            </w:tcBorders>
            <w:shd w:val="clear" w:color="auto" w:fill="auto"/>
            <w:noWrap/>
            <w:hideMark/>
          </w:tcPr>
          <w:p w14:paraId="459C27B4" w14:textId="77777777" w:rsidR="008F4028" w:rsidRPr="00BD01D7" w:rsidRDefault="008F4028" w:rsidP="00D163DF">
            <w:pPr>
              <w:spacing w:before="60" w:after="60" w:line="240" w:lineRule="auto"/>
              <w:rPr>
                <w:noProof/>
                <w:sz w:val="20"/>
              </w:rPr>
            </w:pPr>
            <w:r>
              <w:rPr>
                <w:noProof/>
                <w:sz w:val="20"/>
              </w:rPr>
              <w:t>410510</w:t>
            </w:r>
          </w:p>
        </w:tc>
        <w:tc>
          <w:tcPr>
            <w:tcW w:w="5186" w:type="dxa"/>
            <w:tcBorders>
              <w:top w:val="nil"/>
              <w:left w:val="nil"/>
              <w:bottom w:val="single" w:sz="4" w:space="0" w:color="auto"/>
              <w:right w:val="single" w:sz="4" w:space="0" w:color="auto"/>
            </w:tcBorders>
            <w:shd w:val="clear" w:color="auto" w:fill="auto"/>
            <w:noWrap/>
            <w:hideMark/>
          </w:tcPr>
          <w:p w14:paraId="12ABF28B" w14:textId="74459786" w:rsidR="008F4028" w:rsidRPr="00BD01D7" w:rsidRDefault="000C19AE" w:rsidP="00D163DF">
            <w:pPr>
              <w:spacing w:before="60" w:after="60" w:line="240" w:lineRule="auto"/>
              <w:rPr>
                <w:noProof/>
                <w:sz w:val="20"/>
              </w:rPr>
            </w:pPr>
            <w:r>
              <w:rPr>
                <w:noProof/>
                <w:sz w:val="20"/>
              </w:rPr>
              <w:t>–</w:t>
            </w:r>
            <w:r w:rsidR="008F4028">
              <w:rPr>
                <w:noProof/>
                <w:sz w:val="20"/>
              </w:rPr>
              <w:t xml:space="preserve"> Mokre (vključno strojene s kromom (wet</w:t>
            </w:r>
            <w:r w:rsidR="0003057C">
              <w:rPr>
                <w:noProof/>
                <w:sz w:val="20"/>
              </w:rPr>
              <w:t>-</w:t>
            </w:r>
            <w:r w:rsidR="008F4028">
              <w:rPr>
                <w:noProof/>
                <w:sz w:val="20"/>
              </w:rPr>
              <w:t>blue))</w:t>
            </w:r>
          </w:p>
        </w:tc>
        <w:tc>
          <w:tcPr>
            <w:tcW w:w="709" w:type="dxa"/>
            <w:tcBorders>
              <w:top w:val="nil"/>
              <w:left w:val="nil"/>
              <w:bottom w:val="single" w:sz="4" w:space="0" w:color="auto"/>
              <w:right w:val="single" w:sz="4" w:space="0" w:color="auto"/>
            </w:tcBorders>
            <w:shd w:val="clear" w:color="auto" w:fill="auto"/>
            <w:noWrap/>
            <w:vAlign w:val="center"/>
            <w:hideMark/>
          </w:tcPr>
          <w:p w14:paraId="69848347"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BAD314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E476B1F"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4E55C4D"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E12E039"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530B410"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8789CFC"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62B3AD9"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37D85BA"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18003D2"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F9471EB"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42ED7F1" w14:textId="77777777" w:rsidR="008F4028" w:rsidRPr="00BD01D7" w:rsidRDefault="008F4028" w:rsidP="00D163DF">
            <w:pPr>
              <w:spacing w:before="60" w:after="60" w:line="240" w:lineRule="auto"/>
              <w:rPr>
                <w:noProof/>
                <w:sz w:val="20"/>
              </w:rPr>
            </w:pPr>
            <w:r>
              <w:rPr>
                <w:noProof/>
                <w:sz w:val="20"/>
              </w:rPr>
              <w:t>41053000</w:t>
            </w:r>
          </w:p>
        </w:tc>
        <w:tc>
          <w:tcPr>
            <w:tcW w:w="1054" w:type="dxa"/>
            <w:tcBorders>
              <w:top w:val="nil"/>
              <w:left w:val="nil"/>
              <w:bottom w:val="single" w:sz="4" w:space="0" w:color="auto"/>
              <w:right w:val="single" w:sz="4" w:space="0" w:color="auto"/>
            </w:tcBorders>
            <w:shd w:val="clear" w:color="auto" w:fill="auto"/>
            <w:noWrap/>
            <w:hideMark/>
          </w:tcPr>
          <w:p w14:paraId="141EE5E3" w14:textId="77777777" w:rsidR="008F4028" w:rsidRPr="00BD01D7" w:rsidRDefault="008F4028" w:rsidP="00D163DF">
            <w:pPr>
              <w:spacing w:before="60" w:after="60" w:line="240" w:lineRule="auto"/>
              <w:rPr>
                <w:noProof/>
                <w:sz w:val="20"/>
              </w:rPr>
            </w:pPr>
            <w:r>
              <w:rPr>
                <w:noProof/>
                <w:sz w:val="20"/>
              </w:rPr>
              <w:t>410530</w:t>
            </w:r>
          </w:p>
        </w:tc>
        <w:tc>
          <w:tcPr>
            <w:tcW w:w="5186" w:type="dxa"/>
            <w:tcBorders>
              <w:top w:val="nil"/>
              <w:left w:val="nil"/>
              <w:bottom w:val="single" w:sz="4" w:space="0" w:color="auto"/>
              <w:right w:val="single" w:sz="4" w:space="0" w:color="auto"/>
            </w:tcBorders>
            <w:shd w:val="clear" w:color="auto" w:fill="auto"/>
            <w:noWrap/>
            <w:hideMark/>
          </w:tcPr>
          <w:p w14:paraId="0065E4D3" w14:textId="4BA0CD86" w:rsidR="008F4028" w:rsidRPr="00BD01D7" w:rsidRDefault="000C19AE" w:rsidP="00D163DF">
            <w:pPr>
              <w:spacing w:before="60" w:after="60" w:line="240" w:lineRule="auto"/>
              <w:rPr>
                <w:noProof/>
                <w:sz w:val="20"/>
              </w:rPr>
            </w:pPr>
            <w:r>
              <w:rPr>
                <w:noProof/>
                <w:sz w:val="20"/>
              </w:rPr>
              <w:t>–</w:t>
            </w:r>
            <w:r w:rsidR="008F4028">
              <w:rPr>
                <w:noProof/>
                <w:sz w:val="20"/>
              </w:rPr>
              <w:t xml:space="preserve"> Suhe („crust“)</w:t>
            </w:r>
          </w:p>
        </w:tc>
        <w:tc>
          <w:tcPr>
            <w:tcW w:w="709" w:type="dxa"/>
            <w:tcBorders>
              <w:top w:val="nil"/>
              <w:left w:val="nil"/>
              <w:bottom w:val="single" w:sz="4" w:space="0" w:color="auto"/>
              <w:right w:val="single" w:sz="4" w:space="0" w:color="auto"/>
            </w:tcBorders>
            <w:shd w:val="clear" w:color="auto" w:fill="auto"/>
            <w:noWrap/>
            <w:vAlign w:val="center"/>
            <w:hideMark/>
          </w:tcPr>
          <w:p w14:paraId="60081E55"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2809F1D"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B64E38B"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87A1454"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E6AA345"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C067638"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EF20841"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6336B25"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DA259DC"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85E2A95"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102573E"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E30B67" w14:textId="77777777" w:rsidR="008F4028" w:rsidRPr="00BD01D7" w:rsidRDefault="008F4028" w:rsidP="00D163DF">
            <w:pPr>
              <w:spacing w:before="60" w:after="60" w:line="240" w:lineRule="auto"/>
              <w:rPr>
                <w:noProof/>
                <w:sz w:val="20"/>
              </w:rPr>
            </w:pPr>
            <w:r>
              <w:rPr>
                <w:noProof/>
                <w:sz w:val="20"/>
              </w:rPr>
              <w:t>41062100</w:t>
            </w:r>
          </w:p>
        </w:tc>
        <w:tc>
          <w:tcPr>
            <w:tcW w:w="1054" w:type="dxa"/>
            <w:tcBorders>
              <w:top w:val="nil"/>
              <w:left w:val="nil"/>
              <w:bottom w:val="single" w:sz="4" w:space="0" w:color="auto"/>
              <w:right w:val="single" w:sz="4" w:space="0" w:color="auto"/>
            </w:tcBorders>
            <w:shd w:val="clear" w:color="auto" w:fill="auto"/>
            <w:noWrap/>
            <w:hideMark/>
          </w:tcPr>
          <w:p w14:paraId="3D394FC0" w14:textId="77777777" w:rsidR="008F4028" w:rsidRPr="00BD01D7" w:rsidRDefault="008F4028" w:rsidP="00D163DF">
            <w:pPr>
              <w:spacing w:before="60" w:after="60" w:line="240" w:lineRule="auto"/>
              <w:rPr>
                <w:noProof/>
                <w:sz w:val="20"/>
              </w:rPr>
            </w:pPr>
            <w:r>
              <w:rPr>
                <w:noProof/>
                <w:sz w:val="20"/>
              </w:rPr>
              <w:t>410621</w:t>
            </w:r>
          </w:p>
        </w:tc>
        <w:tc>
          <w:tcPr>
            <w:tcW w:w="5186" w:type="dxa"/>
            <w:tcBorders>
              <w:top w:val="nil"/>
              <w:left w:val="nil"/>
              <w:bottom w:val="single" w:sz="4" w:space="0" w:color="auto"/>
              <w:right w:val="single" w:sz="4" w:space="0" w:color="auto"/>
            </w:tcBorders>
            <w:shd w:val="clear" w:color="auto" w:fill="auto"/>
            <w:noWrap/>
            <w:hideMark/>
          </w:tcPr>
          <w:p w14:paraId="5AB550B7" w14:textId="3038C63B" w:rsidR="008F4028" w:rsidRPr="00BD01D7" w:rsidRDefault="00311F85" w:rsidP="00D163DF">
            <w:pPr>
              <w:spacing w:before="60" w:after="60" w:line="240" w:lineRule="auto"/>
              <w:rPr>
                <w:noProof/>
                <w:sz w:val="20"/>
              </w:rPr>
            </w:pPr>
            <w:r>
              <w:rPr>
                <w:noProof/>
                <w:sz w:val="20"/>
              </w:rPr>
              <w:t>– –</w:t>
            </w:r>
            <w:r w:rsidR="008F4028">
              <w:rPr>
                <w:noProof/>
                <w:sz w:val="20"/>
              </w:rPr>
              <w:t xml:space="preserve"> mokre (vključno strojene s kromom (wet</w:t>
            </w:r>
            <w:r w:rsidR="0003057C">
              <w:rPr>
                <w:noProof/>
                <w:sz w:val="20"/>
              </w:rPr>
              <w:t>-</w:t>
            </w:r>
            <w:r w:rsidR="008F4028">
              <w:rPr>
                <w:noProof/>
                <w:sz w:val="20"/>
              </w:rPr>
              <w:t>blue))</w:t>
            </w:r>
          </w:p>
        </w:tc>
        <w:tc>
          <w:tcPr>
            <w:tcW w:w="709" w:type="dxa"/>
            <w:tcBorders>
              <w:top w:val="nil"/>
              <w:left w:val="nil"/>
              <w:bottom w:val="single" w:sz="4" w:space="0" w:color="auto"/>
              <w:right w:val="single" w:sz="4" w:space="0" w:color="auto"/>
            </w:tcBorders>
            <w:shd w:val="clear" w:color="auto" w:fill="auto"/>
            <w:noWrap/>
            <w:vAlign w:val="center"/>
            <w:hideMark/>
          </w:tcPr>
          <w:p w14:paraId="78E65FC2"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8F4892B"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83EFB7C"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4274C0"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785C622"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20F0522"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544A9B7"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2FAC72"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DF75885"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0BCE9E"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280B39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1D9C92E" w14:textId="77777777" w:rsidR="008F4028" w:rsidRPr="00BD01D7" w:rsidRDefault="008F4028" w:rsidP="00D163DF">
            <w:pPr>
              <w:spacing w:before="60" w:after="60" w:line="240" w:lineRule="auto"/>
              <w:rPr>
                <w:noProof/>
                <w:sz w:val="20"/>
              </w:rPr>
            </w:pPr>
            <w:r>
              <w:rPr>
                <w:noProof/>
                <w:sz w:val="20"/>
              </w:rPr>
              <w:t>41062200</w:t>
            </w:r>
          </w:p>
        </w:tc>
        <w:tc>
          <w:tcPr>
            <w:tcW w:w="1054" w:type="dxa"/>
            <w:tcBorders>
              <w:top w:val="nil"/>
              <w:left w:val="nil"/>
              <w:bottom w:val="single" w:sz="4" w:space="0" w:color="auto"/>
              <w:right w:val="single" w:sz="4" w:space="0" w:color="auto"/>
            </w:tcBorders>
            <w:shd w:val="clear" w:color="auto" w:fill="auto"/>
            <w:noWrap/>
            <w:hideMark/>
          </w:tcPr>
          <w:p w14:paraId="6B07B383" w14:textId="77777777" w:rsidR="008F4028" w:rsidRPr="00BD01D7" w:rsidRDefault="008F4028" w:rsidP="00D163DF">
            <w:pPr>
              <w:spacing w:before="60" w:after="60" w:line="240" w:lineRule="auto"/>
              <w:rPr>
                <w:noProof/>
                <w:sz w:val="20"/>
              </w:rPr>
            </w:pPr>
            <w:r>
              <w:rPr>
                <w:noProof/>
                <w:sz w:val="20"/>
              </w:rPr>
              <w:t>410622</w:t>
            </w:r>
          </w:p>
        </w:tc>
        <w:tc>
          <w:tcPr>
            <w:tcW w:w="5186" w:type="dxa"/>
            <w:tcBorders>
              <w:top w:val="nil"/>
              <w:left w:val="nil"/>
              <w:bottom w:val="single" w:sz="4" w:space="0" w:color="auto"/>
              <w:right w:val="single" w:sz="4" w:space="0" w:color="auto"/>
            </w:tcBorders>
            <w:shd w:val="clear" w:color="auto" w:fill="auto"/>
            <w:noWrap/>
            <w:hideMark/>
          </w:tcPr>
          <w:p w14:paraId="217EA593" w14:textId="1B00F99E" w:rsidR="008F4028" w:rsidRPr="00BD01D7" w:rsidRDefault="00311F85" w:rsidP="00D163DF">
            <w:pPr>
              <w:spacing w:before="60" w:after="60" w:line="240" w:lineRule="auto"/>
              <w:rPr>
                <w:noProof/>
                <w:sz w:val="20"/>
              </w:rPr>
            </w:pPr>
            <w:r>
              <w:rPr>
                <w:noProof/>
                <w:sz w:val="20"/>
              </w:rPr>
              <w:t>– –</w:t>
            </w:r>
            <w:r w:rsidR="008F4028">
              <w:rPr>
                <w:noProof/>
                <w:sz w:val="20"/>
              </w:rPr>
              <w:t xml:space="preserve"> suhe („crust“)</w:t>
            </w:r>
          </w:p>
        </w:tc>
        <w:tc>
          <w:tcPr>
            <w:tcW w:w="709" w:type="dxa"/>
            <w:tcBorders>
              <w:top w:val="nil"/>
              <w:left w:val="nil"/>
              <w:bottom w:val="single" w:sz="4" w:space="0" w:color="auto"/>
              <w:right w:val="single" w:sz="4" w:space="0" w:color="auto"/>
            </w:tcBorders>
            <w:shd w:val="clear" w:color="auto" w:fill="auto"/>
            <w:noWrap/>
            <w:vAlign w:val="center"/>
            <w:hideMark/>
          </w:tcPr>
          <w:p w14:paraId="12A2AAF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58629F7"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704A6DA"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8819C8F"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600FF5"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512D6E"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C489F83"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91C5A88"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C9C34A"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A55A3FC"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14BD64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E75A447" w14:textId="77777777" w:rsidR="008F4028" w:rsidRPr="00BD01D7" w:rsidRDefault="008F4028" w:rsidP="00D163DF">
            <w:pPr>
              <w:spacing w:before="60" w:after="60" w:line="240" w:lineRule="auto"/>
              <w:rPr>
                <w:noProof/>
                <w:sz w:val="20"/>
              </w:rPr>
            </w:pPr>
            <w:r>
              <w:rPr>
                <w:noProof/>
                <w:sz w:val="20"/>
              </w:rPr>
              <w:t>41063100</w:t>
            </w:r>
          </w:p>
        </w:tc>
        <w:tc>
          <w:tcPr>
            <w:tcW w:w="1054" w:type="dxa"/>
            <w:tcBorders>
              <w:top w:val="nil"/>
              <w:left w:val="nil"/>
              <w:bottom w:val="single" w:sz="4" w:space="0" w:color="auto"/>
              <w:right w:val="single" w:sz="4" w:space="0" w:color="auto"/>
            </w:tcBorders>
            <w:shd w:val="clear" w:color="auto" w:fill="auto"/>
            <w:noWrap/>
            <w:hideMark/>
          </w:tcPr>
          <w:p w14:paraId="022C397F" w14:textId="77777777" w:rsidR="008F4028" w:rsidRPr="00BD01D7" w:rsidRDefault="008F4028" w:rsidP="00D163DF">
            <w:pPr>
              <w:spacing w:before="60" w:after="60" w:line="240" w:lineRule="auto"/>
              <w:rPr>
                <w:noProof/>
                <w:sz w:val="20"/>
              </w:rPr>
            </w:pPr>
            <w:r>
              <w:rPr>
                <w:noProof/>
                <w:sz w:val="20"/>
              </w:rPr>
              <w:t>410631</w:t>
            </w:r>
          </w:p>
        </w:tc>
        <w:tc>
          <w:tcPr>
            <w:tcW w:w="5186" w:type="dxa"/>
            <w:tcBorders>
              <w:top w:val="nil"/>
              <w:left w:val="nil"/>
              <w:bottom w:val="single" w:sz="4" w:space="0" w:color="auto"/>
              <w:right w:val="single" w:sz="4" w:space="0" w:color="auto"/>
            </w:tcBorders>
            <w:shd w:val="clear" w:color="auto" w:fill="auto"/>
            <w:noWrap/>
            <w:hideMark/>
          </w:tcPr>
          <w:p w14:paraId="75A680CB" w14:textId="2925C771" w:rsidR="008F4028" w:rsidRPr="00BD01D7" w:rsidRDefault="00311F85" w:rsidP="00D163DF">
            <w:pPr>
              <w:spacing w:before="60" w:after="60" w:line="240" w:lineRule="auto"/>
              <w:rPr>
                <w:noProof/>
                <w:sz w:val="20"/>
              </w:rPr>
            </w:pPr>
            <w:r>
              <w:rPr>
                <w:noProof/>
                <w:sz w:val="20"/>
              </w:rPr>
              <w:t>– –</w:t>
            </w:r>
            <w:r w:rsidR="008F4028">
              <w:rPr>
                <w:noProof/>
                <w:sz w:val="20"/>
              </w:rPr>
              <w:t xml:space="preserve"> mokre (vključno strojene s kromom (wet</w:t>
            </w:r>
            <w:r w:rsidR="0003057C">
              <w:rPr>
                <w:noProof/>
                <w:sz w:val="20"/>
              </w:rPr>
              <w:t>-</w:t>
            </w:r>
            <w:r w:rsidR="008F4028">
              <w:rPr>
                <w:noProof/>
                <w:sz w:val="20"/>
              </w:rPr>
              <w:t>blue))</w:t>
            </w:r>
          </w:p>
        </w:tc>
        <w:tc>
          <w:tcPr>
            <w:tcW w:w="709" w:type="dxa"/>
            <w:tcBorders>
              <w:top w:val="nil"/>
              <w:left w:val="nil"/>
              <w:bottom w:val="single" w:sz="4" w:space="0" w:color="auto"/>
              <w:right w:val="single" w:sz="4" w:space="0" w:color="auto"/>
            </w:tcBorders>
            <w:shd w:val="clear" w:color="auto" w:fill="auto"/>
            <w:noWrap/>
            <w:vAlign w:val="center"/>
            <w:hideMark/>
          </w:tcPr>
          <w:p w14:paraId="0FA7ECC7"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833509B"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3A81AA2"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31287E8"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8F47498"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529D698"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1A5ADD"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B1C9B5D"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38118C7"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A0438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81F2830"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5685722" w14:textId="77777777" w:rsidR="008F4028" w:rsidRPr="00BD01D7" w:rsidRDefault="008F4028" w:rsidP="00D163DF">
            <w:pPr>
              <w:pageBreakBefore/>
              <w:spacing w:before="60" w:after="60" w:line="240" w:lineRule="auto"/>
              <w:rPr>
                <w:noProof/>
                <w:sz w:val="20"/>
              </w:rPr>
            </w:pPr>
            <w:r>
              <w:rPr>
                <w:noProof/>
                <w:sz w:val="20"/>
              </w:rPr>
              <w:t>41063200</w:t>
            </w:r>
          </w:p>
        </w:tc>
        <w:tc>
          <w:tcPr>
            <w:tcW w:w="1054" w:type="dxa"/>
            <w:tcBorders>
              <w:top w:val="nil"/>
              <w:left w:val="nil"/>
              <w:bottom w:val="single" w:sz="4" w:space="0" w:color="auto"/>
              <w:right w:val="single" w:sz="4" w:space="0" w:color="auto"/>
            </w:tcBorders>
            <w:shd w:val="clear" w:color="auto" w:fill="auto"/>
            <w:noWrap/>
            <w:hideMark/>
          </w:tcPr>
          <w:p w14:paraId="5EE3780F" w14:textId="77777777" w:rsidR="008F4028" w:rsidRPr="00BD01D7" w:rsidRDefault="008F4028" w:rsidP="00D163DF">
            <w:pPr>
              <w:spacing w:before="60" w:after="60" w:line="240" w:lineRule="auto"/>
              <w:rPr>
                <w:noProof/>
                <w:sz w:val="20"/>
              </w:rPr>
            </w:pPr>
            <w:r>
              <w:rPr>
                <w:noProof/>
                <w:sz w:val="20"/>
              </w:rPr>
              <w:t>410632</w:t>
            </w:r>
          </w:p>
        </w:tc>
        <w:tc>
          <w:tcPr>
            <w:tcW w:w="5186" w:type="dxa"/>
            <w:tcBorders>
              <w:top w:val="nil"/>
              <w:left w:val="nil"/>
              <w:bottom w:val="single" w:sz="4" w:space="0" w:color="auto"/>
              <w:right w:val="single" w:sz="4" w:space="0" w:color="auto"/>
            </w:tcBorders>
            <w:shd w:val="clear" w:color="auto" w:fill="auto"/>
            <w:noWrap/>
            <w:hideMark/>
          </w:tcPr>
          <w:p w14:paraId="5781C6F1" w14:textId="7D3C2D10" w:rsidR="008F4028" w:rsidRPr="00BD01D7" w:rsidRDefault="00311F85" w:rsidP="00D163DF">
            <w:pPr>
              <w:spacing w:before="60" w:after="60" w:line="240" w:lineRule="auto"/>
              <w:rPr>
                <w:noProof/>
                <w:sz w:val="20"/>
              </w:rPr>
            </w:pPr>
            <w:r>
              <w:rPr>
                <w:noProof/>
                <w:sz w:val="20"/>
              </w:rPr>
              <w:t>– –</w:t>
            </w:r>
            <w:r w:rsidR="008F4028">
              <w:rPr>
                <w:noProof/>
                <w:sz w:val="20"/>
              </w:rPr>
              <w:t xml:space="preserve"> suhe („crust“)</w:t>
            </w:r>
          </w:p>
        </w:tc>
        <w:tc>
          <w:tcPr>
            <w:tcW w:w="709" w:type="dxa"/>
            <w:tcBorders>
              <w:top w:val="nil"/>
              <w:left w:val="nil"/>
              <w:bottom w:val="single" w:sz="4" w:space="0" w:color="auto"/>
              <w:right w:val="single" w:sz="4" w:space="0" w:color="auto"/>
            </w:tcBorders>
            <w:shd w:val="clear" w:color="auto" w:fill="auto"/>
            <w:noWrap/>
            <w:vAlign w:val="center"/>
            <w:hideMark/>
          </w:tcPr>
          <w:p w14:paraId="28B9F02E"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03FEC6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F5C0CA5"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95DF3C0"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45D04D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F904C5B"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CE1021"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54DB05B"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073825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A5BA03E"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158C577"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55A615" w14:textId="77777777" w:rsidR="008F4028" w:rsidRPr="00BD01D7" w:rsidRDefault="008F4028" w:rsidP="00D163DF">
            <w:pPr>
              <w:spacing w:before="60" w:after="60" w:line="240" w:lineRule="auto"/>
              <w:rPr>
                <w:noProof/>
                <w:sz w:val="20"/>
              </w:rPr>
            </w:pPr>
            <w:r>
              <w:rPr>
                <w:noProof/>
                <w:sz w:val="20"/>
              </w:rPr>
              <w:t>41064000</w:t>
            </w:r>
          </w:p>
        </w:tc>
        <w:tc>
          <w:tcPr>
            <w:tcW w:w="1054" w:type="dxa"/>
            <w:tcBorders>
              <w:top w:val="nil"/>
              <w:left w:val="nil"/>
              <w:bottom w:val="single" w:sz="4" w:space="0" w:color="auto"/>
              <w:right w:val="single" w:sz="4" w:space="0" w:color="auto"/>
            </w:tcBorders>
            <w:shd w:val="clear" w:color="auto" w:fill="auto"/>
            <w:noWrap/>
            <w:hideMark/>
          </w:tcPr>
          <w:p w14:paraId="66D15C01" w14:textId="77777777" w:rsidR="008F4028" w:rsidRPr="00BD01D7" w:rsidRDefault="008F4028" w:rsidP="00D163DF">
            <w:pPr>
              <w:spacing w:before="60" w:after="60" w:line="240" w:lineRule="auto"/>
              <w:rPr>
                <w:noProof/>
                <w:sz w:val="20"/>
              </w:rPr>
            </w:pPr>
            <w:r>
              <w:rPr>
                <w:noProof/>
                <w:sz w:val="20"/>
              </w:rPr>
              <w:t>410640</w:t>
            </w:r>
          </w:p>
        </w:tc>
        <w:tc>
          <w:tcPr>
            <w:tcW w:w="5186" w:type="dxa"/>
            <w:tcBorders>
              <w:top w:val="nil"/>
              <w:left w:val="nil"/>
              <w:bottom w:val="single" w:sz="4" w:space="0" w:color="auto"/>
              <w:right w:val="single" w:sz="4" w:space="0" w:color="auto"/>
            </w:tcBorders>
            <w:shd w:val="clear" w:color="auto" w:fill="auto"/>
            <w:noWrap/>
            <w:hideMark/>
          </w:tcPr>
          <w:p w14:paraId="08C36D41" w14:textId="7E502F18" w:rsidR="008F4028" w:rsidRPr="00BD01D7" w:rsidRDefault="000C19AE" w:rsidP="00D163DF">
            <w:pPr>
              <w:spacing w:before="60" w:after="60" w:line="240" w:lineRule="auto"/>
              <w:rPr>
                <w:noProof/>
                <w:sz w:val="20"/>
              </w:rPr>
            </w:pPr>
            <w:r>
              <w:rPr>
                <w:noProof/>
                <w:sz w:val="20"/>
              </w:rPr>
              <w:t>–</w:t>
            </w:r>
            <w:r w:rsidR="008F4028">
              <w:rPr>
                <w:noProof/>
                <w:sz w:val="20"/>
              </w:rPr>
              <w:t xml:space="preserve"> Plazilcev</w:t>
            </w:r>
          </w:p>
        </w:tc>
        <w:tc>
          <w:tcPr>
            <w:tcW w:w="709" w:type="dxa"/>
            <w:tcBorders>
              <w:top w:val="nil"/>
              <w:left w:val="nil"/>
              <w:bottom w:val="single" w:sz="4" w:space="0" w:color="auto"/>
              <w:right w:val="single" w:sz="4" w:space="0" w:color="auto"/>
            </w:tcBorders>
            <w:shd w:val="clear" w:color="auto" w:fill="auto"/>
            <w:noWrap/>
            <w:vAlign w:val="center"/>
            <w:hideMark/>
          </w:tcPr>
          <w:p w14:paraId="4C4316C0"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4CCB02C"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B8F5B74"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5B45851"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ACF9E9"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0FC3B5C"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77DF87C"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B29281"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AB1017"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C952928"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2C218EB"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59C2938" w14:textId="77777777" w:rsidR="008F4028" w:rsidRPr="00BD01D7" w:rsidRDefault="008F4028" w:rsidP="00D163DF">
            <w:pPr>
              <w:spacing w:before="60" w:after="60" w:line="240" w:lineRule="auto"/>
              <w:rPr>
                <w:noProof/>
                <w:sz w:val="20"/>
              </w:rPr>
            </w:pPr>
            <w:r>
              <w:rPr>
                <w:noProof/>
                <w:sz w:val="20"/>
              </w:rPr>
              <w:t>41069100</w:t>
            </w:r>
          </w:p>
        </w:tc>
        <w:tc>
          <w:tcPr>
            <w:tcW w:w="1054" w:type="dxa"/>
            <w:tcBorders>
              <w:top w:val="nil"/>
              <w:left w:val="nil"/>
              <w:bottom w:val="single" w:sz="4" w:space="0" w:color="auto"/>
              <w:right w:val="single" w:sz="4" w:space="0" w:color="auto"/>
            </w:tcBorders>
            <w:shd w:val="clear" w:color="auto" w:fill="auto"/>
            <w:noWrap/>
            <w:hideMark/>
          </w:tcPr>
          <w:p w14:paraId="22E60BA8" w14:textId="77777777" w:rsidR="008F4028" w:rsidRPr="00BD01D7" w:rsidRDefault="008F4028" w:rsidP="00D163DF">
            <w:pPr>
              <w:spacing w:before="60" w:after="60" w:line="240" w:lineRule="auto"/>
              <w:rPr>
                <w:noProof/>
                <w:sz w:val="20"/>
              </w:rPr>
            </w:pPr>
            <w:r>
              <w:rPr>
                <w:noProof/>
                <w:sz w:val="20"/>
              </w:rPr>
              <w:t>410691</w:t>
            </w:r>
          </w:p>
        </w:tc>
        <w:tc>
          <w:tcPr>
            <w:tcW w:w="5186" w:type="dxa"/>
            <w:tcBorders>
              <w:top w:val="nil"/>
              <w:left w:val="nil"/>
              <w:bottom w:val="single" w:sz="4" w:space="0" w:color="auto"/>
              <w:right w:val="single" w:sz="4" w:space="0" w:color="auto"/>
            </w:tcBorders>
            <w:shd w:val="clear" w:color="auto" w:fill="auto"/>
            <w:noWrap/>
            <w:hideMark/>
          </w:tcPr>
          <w:p w14:paraId="6E59FC5A" w14:textId="0A9E5684" w:rsidR="008F4028" w:rsidRPr="00BD01D7" w:rsidRDefault="00311F85" w:rsidP="00D163DF">
            <w:pPr>
              <w:spacing w:before="60" w:after="60" w:line="240" w:lineRule="auto"/>
              <w:rPr>
                <w:noProof/>
                <w:sz w:val="20"/>
              </w:rPr>
            </w:pPr>
            <w:r>
              <w:rPr>
                <w:noProof/>
                <w:sz w:val="20"/>
              </w:rPr>
              <w:t>– –</w:t>
            </w:r>
            <w:r w:rsidR="008F4028">
              <w:rPr>
                <w:noProof/>
                <w:sz w:val="20"/>
              </w:rPr>
              <w:t xml:space="preserve"> mokre (vključno strojene s kromom (wet</w:t>
            </w:r>
            <w:r w:rsidR="0003057C">
              <w:rPr>
                <w:noProof/>
                <w:sz w:val="20"/>
              </w:rPr>
              <w:t>-</w:t>
            </w:r>
            <w:r w:rsidR="008F4028">
              <w:rPr>
                <w:noProof/>
                <w:sz w:val="20"/>
              </w:rPr>
              <w:t>blue))</w:t>
            </w:r>
          </w:p>
        </w:tc>
        <w:tc>
          <w:tcPr>
            <w:tcW w:w="709" w:type="dxa"/>
            <w:tcBorders>
              <w:top w:val="nil"/>
              <w:left w:val="nil"/>
              <w:bottom w:val="single" w:sz="4" w:space="0" w:color="auto"/>
              <w:right w:val="single" w:sz="4" w:space="0" w:color="auto"/>
            </w:tcBorders>
            <w:shd w:val="clear" w:color="auto" w:fill="auto"/>
            <w:noWrap/>
            <w:vAlign w:val="center"/>
            <w:hideMark/>
          </w:tcPr>
          <w:p w14:paraId="0D32FE1D"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84B43EC"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79A712"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80B64F0"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82C075B"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C23026E"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620FDAB"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AB05C71"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AD7344A"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CFDE188"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B8A757D"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B42A22C" w14:textId="77777777" w:rsidR="008F4028" w:rsidRPr="00BD01D7" w:rsidRDefault="008F4028" w:rsidP="00D163DF">
            <w:pPr>
              <w:spacing w:before="60" w:after="60" w:line="240" w:lineRule="auto"/>
              <w:rPr>
                <w:noProof/>
                <w:sz w:val="20"/>
              </w:rPr>
            </w:pPr>
            <w:r>
              <w:rPr>
                <w:noProof/>
                <w:sz w:val="20"/>
              </w:rPr>
              <w:t>41069200</w:t>
            </w:r>
          </w:p>
        </w:tc>
        <w:tc>
          <w:tcPr>
            <w:tcW w:w="1054" w:type="dxa"/>
            <w:tcBorders>
              <w:top w:val="nil"/>
              <w:left w:val="nil"/>
              <w:bottom w:val="single" w:sz="4" w:space="0" w:color="auto"/>
              <w:right w:val="single" w:sz="4" w:space="0" w:color="auto"/>
            </w:tcBorders>
            <w:shd w:val="clear" w:color="auto" w:fill="auto"/>
            <w:noWrap/>
            <w:hideMark/>
          </w:tcPr>
          <w:p w14:paraId="065451AC" w14:textId="77777777" w:rsidR="008F4028" w:rsidRPr="00BD01D7" w:rsidRDefault="008F4028" w:rsidP="00D163DF">
            <w:pPr>
              <w:spacing w:before="60" w:after="60" w:line="240" w:lineRule="auto"/>
              <w:rPr>
                <w:noProof/>
                <w:sz w:val="20"/>
              </w:rPr>
            </w:pPr>
            <w:r>
              <w:rPr>
                <w:noProof/>
                <w:sz w:val="20"/>
              </w:rPr>
              <w:t>410692</w:t>
            </w:r>
          </w:p>
        </w:tc>
        <w:tc>
          <w:tcPr>
            <w:tcW w:w="5186" w:type="dxa"/>
            <w:tcBorders>
              <w:top w:val="nil"/>
              <w:left w:val="nil"/>
              <w:bottom w:val="single" w:sz="4" w:space="0" w:color="auto"/>
              <w:right w:val="single" w:sz="4" w:space="0" w:color="auto"/>
            </w:tcBorders>
            <w:shd w:val="clear" w:color="auto" w:fill="auto"/>
            <w:noWrap/>
            <w:hideMark/>
          </w:tcPr>
          <w:p w14:paraId="6BCDE53C" w14:textId="1BB27EFD" w:rsidR="008F4028" w:rsidRPr="00BD01D7" w:rsidRDefault="00311F85" w:rsidP="00D163DF">
            <w:pPr>
              <w:spacing w:before="60" w:after="60" w:line="240" w:lineRule="auto"/>
              <w:rPr>
                <w:noProof/>
                <w:sz w:val="20"/>
              </w:rPr>
            </w:pPr>
            <w:r>
              <w:rPr>
                <w:noProof/>
                <w:sz w:val="20"/>
              </w:rPr>
              <w:t>– –</w:t>
            </w:r>
            <w:r w:rsidR="008F4028">
              <w:rPr>
                <w:noProof/>
                <w:sz w:val="20"/>
              </w:rPr>
              <w:t xml:space="preserve"> suhe („crust“)</w:t>
            </w:r>
          </w:p>
        </w:tc>
        <w:tc>
          <w:tcPr>
            <w:tcW w:w="709" w:type="dxa"/>
            <w:tcBorders>
              <w:top w:val="nil"/>
              <w:left w:val="nil"/>
              <w:bottom w:val="single" w:sz="4" w:space="0" w:color="auto"/>
              <w:right w:val="single" w:sz="4" w:space="0" w:color="auto"/>
            </w:tcBorders>
            <w:shd w:val="clear" w:color="auto" w:fill="auto"/>
            <w:noWrap/>
            <w:vAlign w:val="center"/>
            <w:hideMark/>
          </w:tcPr>
          <w:p w14:paraId="54E0200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38FE9D"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68C999C"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AEDE7F0"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3E7BC1A"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C280A15"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717C343"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5AAB017"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0323887"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1AF422C"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156672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9CA1EA4" w14:textId="77777777" w:rsidR="008F4028" w:rsidRPr="00BD01D7" w:rsidRDefault="008F4028" w:rsidP="00D163DF">
            <w:pPr>
              <w:spacing w:before="60" w:after="60" w:line="240" w:lineRule="auto"/>
              <w:rPr>
                <w:noProof/>
                <w:sz w:val="20"/>
              </w:rPr>
            </w:pPr>
            <w:r>
              <w:rPr>
                <w:noProof/>
                <w:sz w:val="20"/>
              </w:rPr>
              <w:t>41071100</w:t>
            </w:r>
          </w:p>
        </w:tc>
        <w:tc>
          <w:tcPr>
            <w:tcW w:w="1054" w:type="dxa"/>
            <w:tcBorders>
              <w:top w:val="nil"/>
              <w:left w:val="nil"/>
              <w:bottom w:val="single" w:sz="4" w:space="0" w:color="auto"/>
              <w:right w:val="single" w:sz="4" w:space="0" w:color="auto"/>
            </w:tcBorders>
            <w:shd w:val="clear" w:color="auto" w:fill="auto"/>
            <w:noWrap/>
            <w:hideMark/>
          </w:tcPr>
          <w:p w14:paraId="1A065884" w14:textId="77777777" w:rsidR="008F4028" w:rsidRPr="00BD01D7" w:rsidRDefault="008F4028" w:rsidP="00D163DF">
            <w:pPr>
              <w:spacing w:before="60" w:after="60" w:line="240" w:lineRule="auto"/>
              <w:rPr>
                <w:noProof/>
                <w:sz w:val="20"/>
              </w:rPr>
            </w:pPr>
            <w:r>
              <w:rPr>
                <w:noProof/>
                <w:sz w:val="20"/>
              </w:rPr>
              <w:t>410711</w:t>
            </w:r>
          </w:p>
        </w:tc>
        <w:tc>
          <w:tcPr>
            <w:tcW w:w="5186" w:type="dxa"/>
            <w:tcBorders>
              <w:top w:val="nil"/>
              <w:left w:val="nil"/>
              <w:bottom w:val="single" w:sz="4" w:space="0" w:color="auto"/>
              <w:right w:val="single" w:sz="4" w:space="0" w:color="auto"/>
            </w:tcBorders>
            <w:shd w:val="clear" w:color="auto" w:fill="auto"/>
            <w:noWrap/>
            <w:hideMark/>
          </w:tcPr>
          <w:p w14:paraId="007E78C1" w14:textId="073CC70C" w:rsidR="008F4028" w:rsidRPr="00BD01D7" w:rsidRDefault="00311F85" w:rsidP="00D163DF">
            <w:pPr>
              <w:spacing w:before="60" w:after="60" w:line="240" w:lineRule="auto"/>
              <w:rPr>
                <w:noProof/>
                <w:sz w:val="20"/>
              </w:rPr>
            </w:pPr>
            <w:r>
              <w:rPr>
                <w:noProof/>
                <w:sz w:val="20"/>
              </w:rPr>
              <w:t>– –</w:t>
            </w:r>
            <w:r w:rsidR="008F4028">
              <w:rPr>
                <w:noProof/>
                <w:sz w:val="20"/>
              </w:rPr>
              <w:t xml:space="preserve"> nebrušene kože z licem, necepljene</w:t>
            </w:r>
          </w:p>
        </w:tc>
        <w:tc>
          <w:tcPr>
            <w:tcW w:w="709" w:type="dxa"/>
            <w:tcBorders>
              <w:top w:val="nil"/>
              <w:left w:val="nil"/>
              <w:bottom w:val="single" w:sz="4" w:space="0" w:color="auto"/>
              <w:right w:val="single" w:sz="4" w:space="0" w:color="auto"/>
            </w:tcBorders>
            <w:shd w:val="clear" w:color="auto" w:fill="auto"/>
            <w:noWrap/>
            <w:vAlign w:val="center"/>
            <w:hideMark/>
          </w:tcPr>
          <w:p w14:paraId="0EEB2B74"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EEEC27A"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A7B6A5"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516C4F7"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58EF638"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888AEEB"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EAB286A"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73A4972"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2205336"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D250C52"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26F380A"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ABF1F73" w14:textId="77777777" w:rsidR="008F4028" w:rsidRPr="00BD01D7" w:rsidRDefault="008F4028" w:rsidP="00D163DF">
            <w:pPr>
              <w:spacing w:before="60" w:after="60" w:line="240" w:lineRule="auto"/>
              <w:rPr>
                <w:noProof/>
                <w:sz w:val="20"/>
              </w:rPr>
            </w:pPr>
            <w:r>
              <w:rPr>
                <w:noProof/>
                <w:sz w:val="20"/>
              </w:rPr>
              <w:t>41071200</w:t>
            </w:r>
          </w:p>
        </w:tc>
        <w:tc>
          <w:tcPr>
            <w:tcW w:w="1054" w:type="dxa"/>
            <w:tcBorders>
              <w:top w:val="nil"/>
              <w:left w:val="nil"/>
              <w:bottom w:val="single" w:sz="4" w:space="0" w:color="auto"/>
              <w:right w:val="single" w:sz="4" w:space="0" w:color="auto"/>
            </w:tcBorders>
            <w:shd w:val="clear" w:color="auto" w:fill="auto"/>
            <w:noWrap/>
            <w:hideMark/>
          </w:tcPr>
          <w:p w14:paraId="71265D09" w14:textId="77777777" w:rsidR="008F4028" w:rsidRPr="00BD01D7" w:rsidRDefault="008F4028" w:rsidP="00D163DF">
            <w:pPr>
              <w:spacing w:before="60" w:after="60" w:line="240" w:lineRule="auto"/>
              <w:rPr>
                <w:noProof/>
                <w:sz w:val="20"/>
              </w:rPr>
            </w:pPr>
            <w:r>
              <w:rPr>
                <w:noProof/>
                <w:sz w:val="20"/>
              </w:rPr>
              <w:t>410712</w:t>
            </w:r>
          </w:p>
        </w:tc>
        <w:tc>
          <w:tcPr>
            <w:tcW w:w="5186" w:type="dxa"/>
            <w:tcBorders>
              <w:top w:val="nil"/>
              <w:left w:val="nil"/>
              <w:bottom w:val="single" w:sz="4" w:space="0" w:color="auto"/>
              <w:right w:val="single" w:sz="4" w:space="0" w:color="auto"/>
            </w:tcBorders>
            <w:shd w:val="clear" w:color="auto" w:fill="auto"/>
            <w:noWrap/>
            <w:hideMark/>
          </w:tcPr>
          <w:p w14:paraId="67CC0F70" w14:textId="1CC3275B" w:rsidR="008F4028" w:rsidRPr="00BD01D7" w:rsidRDefault="00311F85" w:rsidP="00D163DF">
            <w:pPr>
              <w:spacing w:before="60" w:after="60" w:line="240" w:lineRule="auto"/>
              <w:rPr>
                <w:noProof/>
                <w:sz w:val="20"/>
              </w:rPr>
            </w:pPr>
            <w:r>
              <w:rPr>
                <w:noProof/>
                <w:sz w:val="20"/>
              </w:rPr>
              <w:t>– –</w:t>
            </w:r>
            <w:r w:rsidR="008F4028">
              <w:rPr>
                <w:noProof/>
                <w:sz w:val="20"/>
              </w:rPr>
              <w:t xml:space="preserve"> cepljene z licem</w:t>
            </w:r>
          </w:p>
        </w:tc>
        <w:tc>
          <w:tcPr>
            <w:tcW w:w="709" w:type="dxa"/>
            <w:tcBorders>
              <w:top w:val="nil"/>
              <w:left w:val="nil"/>
              <w:bottom w:val="single" w:sz="4" w:space="0" w:color="auto"/>
              <w:right w:val="single" w:sz="4" w:space="0" w:color="auto"/>
            </w:tcBorders>
            <w:shd w:val="clear" w:color="auto" w:fill="auto"/>
            <w:noWrap/>
            <w:vAlign w:val="center"/>
            <w:hideMark/>
          </w:tcPr>
          <w:p w14:paraId="1A792E8E"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FBC285"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662465B"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331C2F6"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7113028"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97151BD"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B598604"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47736CC"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C7E06F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9DD861F"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7CB109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FC5BD3D" w14:textId="77777777" w:rsidR="008F4028" w:rsidRPr="00BD01D7" w:rsidRDefault="008F4028" w:rsidP="00D163DF">
            <w:pPr>
              <w:spacing w:before="60" w:after="60" w:line="240" w:lineRule="auto"/>
              <w:rPr>
                <w:noProof/>
                <w:sz w:val="20"/>
              </w:rPr>
            </w:pPr>
            <w:r>
              <w:rPr>
                <w:noProof/>
                <w:sz w:val="20"/>
              </w:rPr>
              <w:t>41071900</w:t>
            </w:r>
          </w:p>
        </w:tc>
        <w:tc>
          <w:tcPr>
            <w:tcW w:w="1054" w:type="dxa"/>
            <w:tcBorders>
              <w:top w:val="nil"/>
              <w:left w:val="nil"/>
              <w:bottom w:val="single" w:sz="4" w:space="0" w:color="auto"/>
              <w:right w:val="single" w:sz="4" w:space="0" w:color="auto"/>
            </w:tcBorders>
            <w:shd w:val="clear" w:color="auto" w:fill="auto"/>
            <w:noWrap/>
            <w:hideMark/>
          </w:tcPr>
          <w:p w14:paraId="4FF98C53" w14:textId="77777777" w:rsidR="008F4028" w:rsidRPr="00BD01D7" w:rsidRDefault="008F4028" w:rsidP="00D163DF">
            <w:pPr>
              <w:spacing w:before="60" w:after="60" w:line="240" w:lineRule="auto"/>
              <w:rPr>
                <w:noProof/>
                <w:sz w:val="20"/>
              </w:rPr>
            </w:pPr>
            <w:r>
              <w:rPr>
                <w:noProof/>
                <w:sz w:val="20"/>
              </w:rPr>
              <w:t>410719</w:t>
            </w:r>
          </w:p>
        </w:tc>
        <w:tc>
          <w:tcPr>
            <w:tcW w:w="5186" w:type="dxa"/>
            <w:tcBorders>
              <w:top w:val="nil"/>
              <w:left w:val="nil"/>
              <w:bottom w:val="single" w:sz="4" w:space="0" w:color="auto"/>
              <w:right w:val="single" w:sz="4" w:space="0" w:color="auto"/>
            </w:tcBorders>
            <w:shd w:val="clear" w:color="auto" w:fill="auto"/>
            <w:noWrap/>
            <w:hideMark/>
          </w:tcPr>
          <w:p w14:paraId="33892AB7" w14:textId="21EDAEBE"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709" w:type="dxa"/>
            <w:tcBorders>
              <w:top w:val="nil"/>
              <w:left w:val="nil"/>
              <w:bottom w:val="single" w:sz="4" w:space="0" w:color="auto"/>
              <w:right w:val="single" w:sz="4" w:space="0" w:color="auto"/>
            </w:tcBorders>
            <w:shd w:val="clear" w:color="auto" w:fill="auto"/>
            <w:noWrap/>
            <w:vAlign w:val="center"/>
            <w:hideMark/>
          </w:tcPr>
          <w:p w14:paraId="30386ACD"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F65F669"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5AB2657"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1EA8564"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D0C0021"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06DD1AD"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0118BAE"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C283DAD"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ED2BBF2"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5812DE8"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4D43270"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448860A" w14:textId="77777777" w:rsidR="008F4028" w:rsidRPr="00BD01D7" w:rsidRDefault="008F4028" w:rsidP="00D163DF">
            <w:pPr>
              <w:spacing w:before="60" w:after="60" w:line="240" w:lineRule="auto"/>
              <w:rPr>
                <w:noProof/>
                <w:sz w:val="20"/>
              </w:rPr>
            </w:pPr>
            <w:r>
              <w:rPr>
                <w:noProof/>
                <w:sz w:val="20"/>
              </w:rPr>
              <w:t>41079100</w:t>
            </w:r>
          </w:p>
        </w:tc>
        <w:tc>
          <w:tcPr>
            <w:tcW w:w="1054" w:type="dxa"/>
            <w:tcBorders>
              <w:top w:val="nil"/>
              <w:left w:val="nil"/>
              <w:bottom w:val="single" w:sz="4" w:space="0" w:color="auto"/>
              <w:right w:val="single" w:sz="4" w:space="0" w:color="auto"/>
            </w:tcBorders>
            <w:shd w:val="clear" w:color="auto" w:fill="auto"/>
            <w:noWrap/>
            <w:hideMark/>
          </w:tcPr>
          <w:p w14:paraId="2D4AF9FC" w14:textId="77777777" w:rsidR="008F4028" w:rsidRPr="00BD01D7" w:rsidRDefault="008F4028" w:rsidP="00D163DF">
            <w:pPr>
              <w:spacing w:before="60" w:after="60" w:line="240" w:lineRule="auto"/>
              <w:rPr>
                <w:noProof/>
                <w:sz w:val="20"/>
              </w:rPr>
            </w:pPr>
            <w:r>
              <w:rPr>
                <w:noProof/>
                <w:sz w:val="20"/>
              </w:rPr>
              <w:t>410791</w:t>
            </w:r>
          </w:p>
        </w:tc>
        <w:tc>
          <w:tcPr>
            <w:tcW w:w="5186" w:type="dxa"/>
            <w:tcBorders>
              <w:top w:val="nil"/>
              <w:left w:val="nil"/>
              <w:bottom w:val="single" w:sz="4" w:space="0" w:color="auto"/>
              <w:right w:val="single" w:sz="4" w:space="0" w:color="auto"/>
            </w:tcBorders>
            <w:shd w:val="clear" w:color="auto" w:fill="auto"/>
            <w:noWrap/>
            <w:hideMark/>
          </w:tcPr>
          <w:p w14:paraId="306515E9" w14:textId="04BEF987" w:rsidR="008F4028" w:rsidRPr="00BD01D7" w:rsidRDefault="00311F85" w:rsidP="00D163DF">
            <w:pPr>
              <w:spacing w:before="60" w:after="60" w:line="240" w:lineRule="auto"/>
              <w:rPr>
                <w:noProof/>
                <w:sz w:val="20"/>
              </w:rPr>
            </w:pPr>
            <w:r>
              <w:rPr>
                <w:noProof/>
                <w:sz w:val="20"/>
              </w:rPr>
              <w:t>– –</w:t>
            </w:r>
            <w:r w:rsidR="008F4028">
              <w:rPr>
                <w:noProof/>
                <w:sz w:val="20"/>
              </w:rPr>
              <w:t xml:space="preserve"> nebrušene kože z licem, necepljene</w:t>
            </w:r>
          </w:p>
        </w:tc>
        <w:tc>
          <w:tcPr>
            <w:tcW w:w="709" w:type="dxa"/>
            <w:tcBorders>
              <w:top w:val="nil"/>
              <w:left w:val="nil"/>
              <w:bottom w:val="single" w:sz="4" w:space="0" w:color="auto"/>
              <w:right w:val="single" w:sz="4" w:space="0" w:color="auto"/>
            </w:tcBorders>
            <w:shd w:val="clear" w:color="auto" w:fill="auto"/>
            <w:noWrap/>
            <w:vAlign w:val="center"/>
            <w:hideMark/>
          </w:tcPr>
          <w:p w14:paraId="31064B8F"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98D8477"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51FA911"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AA5B0DD"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17EF742"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EE08B2D"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747FBE9"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F980D2E"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73EA15D"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8C125CF"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83E9FCB"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B9FF464" w14:textId="77777777" w:rsidR="008F4028" w:rsidRPr="00BD01D7" w:rsidRDefault="008F4028" w:rsidP="00D163DF">
            <w:pPr>
              <w:spacing w:before="60" w:after="60" w:line="240" w:lineRule="auto"/>
              <w:rPr>
                <w:noProof/>
                <w:sz w:val="20"/>
              </w:rPr>
            </w:pPr>
            <w:r>
              <w:rPr>
                <w:noProof/>
                <w:sz w:val="20"/>
              </w:rPr>
              <w:t>41079200</w:t>
            </w:r>
          </w:p>
        </w:tc>
        <w:tc>
          <w:tcPr>
            <w:tcW w:w="1054" w:type="dxa"/>
            <w:tcBorders>
              <w:top w:val="nil"/>
              <w:left w:val="nil"/>
              <w:bottom w:val="single" w:sz="4" w:space="0" w:color="auto"/>
              <w:right w:val="single" w:sz="4" w:space="0" w:color="auto"/>
            </w:tcBorders>
            <w:shd w:val="clear" w:color="auto" w:fill="auto"/>
            <w:noWrap/>
            <w:hideMark/>
          </w:tcPr>
          <w:p w14:paraId="126F63FE" w14:textId="77777777" w:rsidR="008F4028" w:rsidRPr="00BD01D7" w:rsidRDefault="008F4028" w:rsidP="00D163DF">
            <w:pPr>
              <w:spacing w:before="60" w:after="60" w:line="240" w:lineRule="auto"/>
              <w:rPr>
                <w:noProof/>
                <w:sz w:val="20"/>
              </w:rPr>
            </w:pPr>
            <w:r>
              <w:rPr>
                <w:noProof/>
                <w:sz w:val="20"/>
              </w:rPr>
              <w:t>410792</w:t>
            </w:r>
          </w:p>
        </w:tc>
        <w:tc>
          <w:tcPr>
            <w:tcW w:w="5186" w:type="dxa"/>
            <w:tcBorders>
              <w:top w:val="nil"/>
              <w:left w:val="nil"/>
              <w:bottom w:val="single" w:sz="4" w:space="0" w:color="auto"/>
              <w:right w:val="single" w:sz="4" w:space="0" w:color="auto"/>
            </w:tcBorders>
            <w:shd w:val="clear" w:color="auto" w:fill="auto"/>
            <w:noWrap/>
            <w:hideMark/>
          </w:tcPr>
          <w:p w14:paraId="565BBB93" w14:textId="5AC9B91D" w:rsidR="008F4028" w:rsidRPr="00BD01D7" w:rsidRDefault="00311F85" w:rsidP="00D163DF">
            <w:pPr>
              <w:spacing w:before="60" w:after="60" w:line="240" w:lineRule="auto"/>
              <w:rPr>
                <w:noProof/>
                <w:sz w:val="20"/>
              </w:rPr>
            </w:pPr>
            <w:r>
              <w:rPr>
                <w:noProof/>
                <w:sz w:val="20"/>
              </w:rPr>
              <w:t>– –</w:t>
            </w:r>
            <w:r w:rsidR="008F4028">
              <w:rPr>
                <w:noProof/>
                <w:sz w:val="20"/>
              </w:rPr>
              <w:t xml:space="preserve"> cepljene z licem</w:t>
            </w:r>
          </w:p>
        </w:tc>
        <w:tc>
          <w:tcPr>
            <w:tcW w:w="709" w:type="dxa"/>
            <w:tcBorders>
              <w:top w:val="nil"/>
              <w:left w:val="nil"/>
              <w:bottom w:val="single" w:sz="4" w:space="0" w:color="auto"/>
              <w:right w:val="single" w:sz="4" w:space="0" w:color="auto"/>
            </w:tcBorders>
            <w:shd w:val="clear" w:color="auto" w:fill="auto"/>
            <w:noWrap/>
            <w:vAlign w:val="center"/>
            <w:hideMark/>
          </w:tcPr>
          <w:p w14:paraId="1837C801"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F007A6C"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0655395"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444683"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851B8B9"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22886B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7C42D50"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0B1706"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7F2D87"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A02608C"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0A836DD"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5850CC8" w14:textId="77777777" w:rsidR="008F4028" w:rsidRPr="00BD01D7" w:rsidRDefault="008F4028" w:rsidP="00D163DF">
            <w:pPr>
              <w:spacing w:before="60" w:after="60" w:line="240" w:lineRule="auto"/>
              <w:rPr>
                <w:noProof/>
                <w:sz w:val="20"/>
              </w:rPr>
            </w:pPr>
            <w:r>
              <w:rPr>
                <w:noProof/>
                <w:sz w:val="20"/>
              </w:rPr>
              <w:t>41079900</w:t>
            </w:r>
          </w:p>
        </w:tc>
        <w:tc>
          <w:tcPr>
            <w:tcW w:w="1054" w:type="dxa"/>
            <w:tcBorders>
              <w:top w:val="nil"/>
              <w:left w:val="nil"/>
              <w:bottom w:val="single" w:sz="4" w:space="0" w:color="auto"/>
              <w:right w:val="single" w:sz="4" w:space="0" w:color="auto"/>
            </w:tcBorders>
            <w:shd w:val="clear" w:color="auto" w:fill="auto"/>
            <w:noWrap/>
            <w:hideMark/>
          </w:tcPr>
          <w:p w14:paraId="1C482CED" w14:textId="77777777" w:rsidR="008F4028" w:rsidRPr="00BD01D7" w:rsidRDefault="008F4028" w:rsidP="00D163DF">
            <w:pPr>
              <w:spacing w:before="60" w:after="60" w:line="240" w:lineRule="auto"/>
              <w:rPr>
                <w:noProof/>
                <w:sz w:val="20"/>
              </w:rPr>
            </w:pPr>
            <w:r>
              <w:rPr>
                <w:noProof/>
                <w:sz w:val="20"/>
              </w:rPr>
              <w:t>410799</w:t>
            </w:r>
          </w:p>
        </w:tc>
        <w:tc>
          <w:tcPr>
            <w:tcW w:w="5186" w:type="dxa"/>
            <w:tcBorders>
              <w:top w:val="nil"/>
              <w:left w:val="nil"/>
              <w:bottom w:val="single" w:sz="4" w:space="0" w:color="auto"/>
              <w:right w:val="single" w:sz="4" w:space="0" w:color="auto"/>
            </w:tcBorders>
            <w:shd w:val="clear" w:color="auto" w:fill="auto"/>
            <w:noWrap/>
            <w:hideMark/>
          </w:tcPr>
          <w:p w14:paraId="17F03287" w14:textId="3BBD740A"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74CF21E2"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53C7D3"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E25B2B5"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745A769"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634694C"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3B84FB7"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0D707C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4525780"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5F3AD28"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046A157"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5AD3E79"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4D6EDC" w14:textId="77777777" w:rsidR="008F4028" w:rsidRPr="00BD01D7" w:rsidRDefault="008F4028" w:rsidP="00D163DF">
            <w:pPr>
              <w:spacing w:before="60" w:after="60" w:line="240" w:lineRule="auto"/>
              <w:rPr>
                <w:noProof/>
                <w:sz w:val="20"/>
              </w:rPr>
            </w:pPr>
            <w:r>
              <w:rPr>
                <w:noProof/>
                <w:sz w:val="20"/>
              </w:rPr>
              <w:t>41120000</w:t>
            </w:r>
          </w:p>
        </w:tc>
        <w:tc>
          <w:tcPr>
            <w:tcW w:w="1054" w:type="dxa"/>
            <w:tcBorders>
              <w:top w:val="nil"/>
              <w:left w:val="nil"/>
              <w:bottom w:val="single" w:sz="4" w:space="0" w:color="auto"/>
              <w:right w:val="single" w:sz="4" w:space="0" w:color="auto"/>
            </w:tcBorders>
            <w:shd w:val="clear" w:color="auto" w:fill="auto"/>
            <w:noWrap/>
            <w:hideMark/>
          </w:tcPr>
          <w:p w14:paraId="45A2DF11" w14:textId="77777777" w:rsidR="008F4028" w:rsidRPr="00BD01D7" w:rsidRDefault="008F4028" w:rsidP="00D163DF">
            <w:pPr>
              <w:spacing w:before="60" w:after="60" w:line="240" w:lineRule="auto"/>
              <w:rPr>
                <w:noProof/>
                <w:sz w:val="20"/>
              </w:rPr>
            </w:pPr>
            <w:r>
              <w:rPr>
                <w:noProof/>
                <w:sz w:val="20"/>
              </w:rPr>
              <w:t>411200</w:t>
            </w:r>
          </w:p>
        </w:tc>
        <w:tc>
          <w:tcPr>
            <w:tcW w:w="5186" w:type="dxa"/>
            <w:tcBorders>
              <w:top w:val="nil"/>
              <w:left w:val="nil"/>
              <w:bottom w:val="single" w:sz="4" w:space="0" w:color="auto"/>
              <w:right w:val="single" w:sz="4" w:space="0" w:color="auto"/>
            </w:tcBorders>
            <w:shd w:val="clear" w:color="auto" w:fill="auto"/>
            <w:noWrap/>
            <w:hideMark/>
          </w:tcPr>
          <w:p w14:paraId="145458C2" w14:textId="77777777" w:rsidR="008F4028" w:rsidRPr="00BD01D7" w:rsidRDefault="008F4028" w:rsidP="00D163DF">
            <w:pPr>
              <w:spacing w:before="60" w:after="60" w:line="240" w:lineRule="auto"/>
              <w:rPr>
                <w:noProof/>
                <w:sz w:val="20"/>
              </w:rPr>
            </w:pPr>
            <w:r>
              <w:rPr>
                <w:noProof/>
                <w:sz w:val="20"/>
              </w:rPr>
              <w:t>Usnje, naprej obdelano po strojenju ali „crust“ obdelavi, vključno pergamentno obdelano, ovac ali jagnjet, brez volne, cepljeno ali necepljeno, razen usnja iz tarifne številke 4114</w:t>
            </w:r>
          </w:p>
        </w:tc>
        <w:tc>
          <w:tcPr>
            <w:tcW w:w="709" w:type="dxa"/>
            <w:tcBorders>
              <w:top w:val="nil"/>
              <w:left w:val="nil"/>
              <w:bottom w:val="single" w:sz="4" w:space="0" w:color="auto"/>
              <w:right w:val="single" w:sz="4" w:space="0" w:color="auto"/>
            </w:tcBorders>
            <w:shd w:val="clear" w:color="auto" w:fill="auto"/>
            <w:noWrap/>
            <w:vAlign w:val="center"/>
            <w:hideMark/>
          </w:tcPr>
          <w:p w14:paraId="02DDCC31"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1EF32BE"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07A6CAF"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3A82EE6"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61BDF4F"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652A48D"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B7FA0AC"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A43AC18"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12DE4BE"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8AD2690"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7C8516D"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24291D4" w14:textId="77777777" w:rsidR="008F4028" w:rsidRPr="00BD01D7" w:rsidRDefault="008F4028" w:rsidP="00D163DF">
            <w:pPr>
              <w:spacing w:before="60" w:after="60" w:line="240" w:lineRule="auto"/>
              <w:rPr>
                <w:noProof/>
                <w:sz w:val="20"/>
              </w:rPr>
            </w:pPr>
            <w:r>
              <w:rPr>
                <w:noProof/>
                <w:sz w:val="20"/>
              </w:rPr>
              <w:t>41131000</w:t>
            </w:r>
          </w:p>
        </w:tc>
        <w:tc>
          <w:tcPr>
            <w:tcW w:w="1054" w:type="dxa"/>
            <w:tcBorders>
              <w:top w:val="nil"/>
              <w:left w:val="nil"/>
              <w:bottom w:val="single" w:sz="4" w:space="0" w:color="auto"/>
              <w:right w:val="single" w:sz="4" w:space="0" w:color="auto"/>
            </w:tcBorders>
            <w:shd w:val="clear" w:color="auto" w:fill="auto"/>
            <w:noWrap/>
            <w:hideMark/>
          </w:tcPr>
          <w:p w14:paraId="7EE1651A" w14:textId="77777777" w:rsidR="008F4028" w:rsidRPr="00BD01D7" w:rsidRDefault="008F4028" w:rsidP="00D163DF">
            <w:pPr>
              <w:spacing w:before="60" w:after="60" w:line="240" w:lineRule="auto"/>
              <w:rPr>
                <w:noProof/>
                <w:sz w:val="20"/>
              </w:rPr>
            </w:pPr>
            <w:r>
              <w:rPr>
                <w:noProof/>
                <w:sz w:val="20"/>
              </w:rPr>
              <w:t>411310</w:t>
            </w:r>
          </w:p>
        </w:tc>
        <w:tc>
          <w:tcPr>
            <w:tcW w:w="5186" w:type="dxa"/>
            <w:tcBorders>
              <w:top w:val="nil"/>
              <w:left w:val="nil"/>
              <w:bottom w:val="single" w:sz="4" w:space="0" w:color="auto"/>
              <w:right w:val="single" w:sz="4" w:space="0" w:color="auto"/>
            </w:tcBorders>
            <w:shd w:val="clear" w:color="auto" w:fill="auto"/>
            <w:noWrap/>
            <w:hideMark/>
          </w:tcPr>
          <w:p w14:paraId="27F096A6" w14:textId="02E423CE" w:rsidR="008F4028" w:rsidRPr="00BD01D7" w:rsidRDefault="000C19AE" w:rsidP="00D163DF">
            <w:pPr>
              <w:spacing w:before="60" w:after="60" w:line="240" w:lineRule="auto"/>
              <w:rPr>
                <w:noProof/>
                <w:sz w:val="20"/>
              </w:rPr>
            </w:pPr>
            <w:r>
              <w:rPr>
                <w:noProof/>
                <w:sz w:val="20"/>
              </w:rPr>
              <w:t>–</w:t>
            </w:r>
            <w:r w:rsidR="008F4028">
              <w:rPr>
                <w:noProof/>
                <w:sz w:val="20"/>
              </w:rPr>
              <w:t xml:space="preserve"> Koz ali kozličkov</w:t>
            </w:r>
          </w:p>
        </w:tc>
        <w:tc>
          <w:tcPr>
            <w:tcW w:w="709" w:type="dxa"/>
            <w:tcBorders>
              <w:top w:val="nil"/>
              <w:left w:val="nil"/>
              <w:bottom w:val="single" w:sz="4" w:space="0" w:color="auto"/>
              <w:right w:val="single" w:sz="4" w:space="0" w:color="auto"/>
            </w:tcBorders>
            <w:shd w:val="clear" w:color="auto" w:fill="auto"/>
            <w:noWrap/>
            <w:vAlign w:val="center"/>
            <w:hideMark/>
          </w:tcPr>
          <w:p w14:paraId="53D0300D"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4D04314"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AA46BB"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686680"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7310C00"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FA62B20"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4D13D46"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A286751"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1073CD"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1377676"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2825276"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E8A428" w14:textId="77777777" w:rsidR="008F4028" w:rsidRPr="00BD01D7" w:rsidRDefault="008F4028" w:rsidP="00D163DF">
            <w:pPr>
              <w:spacing w:before="60" w:after="60" w:line="240" w:lineRule="auto"/>
              <w:rPr>
                <w:noProof/>
                <w:sz w:val="20"/>
              </w:rPr>
            </w:pPr>
            <w:r>
              <w:rPr>
                <w:noProof/>
                <w:sz w:val="20"/>
              </w:rPr>
              <w:t>41132000</w:t>
            </w:r>
          </w:p>
        </w:tc>
        <w:tc>
          <w:tcPr>
            <w:tcW w:w="1054" w:type="dxa"/>
            <w:tcBorders>
              <w:top w:val="nil"/>
              <w:left w:val="nil"/>
              <w:bottom w:val="single" w:sz="4" w:space="0" w:color="auto"/>
              <w:right w:val="single" w:sz="4" w:space="0" w:color="auto"/>
            </w:tcBorders>
            <w:shd w:val="clear" w:color="auto" w:fill="auto"/>
            <w:noWrap/>
            <w:hideMark/>
          </w:tcPr>
          <w:p w14:paraId="19EE590B" w14:textId="77777777" w:rsidR="008F4028" w:rsidRPr="00BD01D7" w:rsidRDefault="008F4028" w:rsidP="00D163DF">
            <w:pPr>
              <w:spacing w:before="60" w:after="60" w:line="240" w:lineRule="auto"/>
              <w:rPr>
                <w:noProof/>
                <w:sz w:val="20"/>
              </w:rPr>
            </w:pPr>
            <w:r>
              <w:rPr>
                <w:noProof/>
                <w:sz w:val="20"/>
              </w:rPr>
              <w:t>411320</w:t>
            </w:r>
          </w:p>
        </w:tc>
        <w:tc>
          <w:tcPr>
            <w:tcW w:w="5186" w:type="dxa"/>
            <w:tcBorders>
              <w:top w:val="nil"/>
              <w:left w:val="nil"/>
              <w:bottom w:val="single" w:sz="4" w:space="0" w:color="auto"/>
              <w:right w:val="single" w:sz="4" w:space="0" w:color="auto"/>
            </w:tcBorders>
            <w:shd w:val="clear" w:color="auto" w:fill="auto"/>
            <w:noWrap/>
            <w:hideMark/>
          </w:tcPr>
          <w:p w14:paraId="67DAAB8C" w14:textId="3FC6484D" w:rsidR="008F4028" w:rsidRPr="00BD01D7" w:rsidRDefault="000C19AE" w:rsidP="00D163DF">
            <w:pPr>
              <w:spacing w:before="60" w:after="60" w:line="240" w:lineRule="auto"/>
              <w:rPr>
                <w:noProof/>
                <w:sz w:val="20"/>
              </w:rPr>
            </w:pPr>
            <w:r>
              <w:rPr>
                <w:noProof/>
                <w:sz w:val="20"/>
              </w:rPr>
              <w:t>–</w:t>
            </w:r>
            <w:r w:rsidR="008F4028">
              <w:rPr>
                <w:noProof/>
                <w:sz w:val="20"/>
              </w:rPr>
              <w:t xml:space="preserve"> Prašičev</w:t>
            </w:r>
          </w:p>
        </w:tc>
        <w:tc>
          <w:tcPr>
            <w:tcW w:w="709" w:type="dxa"/>
            <w:tcBorders>
              <w:top w:val="nil"/>
              <w:left w:val="nil"/>
              <w:bottom w:val="single" w:sz="4" w:space="0" w:color="auto"/>
              <w:right w:val="single" w:sz="4" w:space="0" w:color="auto"/>
            </w:tcBorders>
            <w:shd w:val="clear" w:color="auto" w:fill="auto"/>
            <w:noWrap/>
            <w:vAlign w:val="center"/>
            <w:hideMark/>
          </w:tcPr>
          <w:p w14:paraId="4AF40EAC"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FE3BD25"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EDBF40F"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72E9F18"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29A25AC"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EA41C0A"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8D47C56"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AB29468"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F43738"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6F7263A"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192322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CA27F71" w14:textId="77777777" w:rsidR="008F4028" w:rsidRPr="00BD01D7" w:rsidRDefault="008F4028" w:rsidP="00D163DF">
            <w:pPr>
              <w:spacing w:before="60" w:after="60" w:line="240" w:lineRule="auto"/>
              <w:rPr>
                <w:noProof/>
                <w:sz w:val="20"/>
              </w:rPr>
            </w:pPr>
            <w:r>
              <w:rPr>
                <w:noProof/>
                <w:sz w:val="20"/>
              </w:rPr>
              <w:t>41133000</w:t>
            </w:r>
          </w:p>
        </w:tc>
        <w:tc>
          <w:tcPr>
            <w:tcW w:w="1054" w:type="dxa"/>
            <w:tcBorders>
              <w:top w:val="nil"/>
              <w:left w:val="nil"/>
              <w:bottom w:val="single" w:sz="4" w:space="0" w:color="auto"/>
              <w:right w:val="single" w:sz="4" w:space="0" w:color="auto"/>
            </w:tcBorders>
            <w:shd w:val="clear" w:color="auto" w:fill="auto"/>
            <w:noWrap/>
            <w:hideMark/>
          </w:tcPr>
          <w:p w14:paraId="50FFCE38" w14:textId="77777777" w:rsidR="008F4028" w:rsidRPr="00BD01D7" w:rsidRDefault="008F4028" w:rsidP="00D163DF">
            <w:pPr>
              <w:spacing w:before="60" w:after="60" w:line="240" w:lineRule="auto"/>
              <w:rPr>
                <w:noProof/>
                <w:sz w:val="20"/>
              </w:rPr>
            </w:pPr>
            <w:r>
              <w:rPr>
                <w:noProof/>
                <w:sz w:val="20"/>
              </w:rPr>
              <w:t>411330</w:t>
            </w:r>
          </w:p>
        </w:tc>
        <w:tc>
          <w:tcPr>
            <w:tcW w:w="5186" w:type="dxa"/>
            <w:tcBorders>
              <w:top w:val="nil"/>
              <w:left w:val="nil"/>
              <w:bottom w:val="single" w:sz="4" w:space="0" w:color="auto"/>
              <w:right w:val="single" w:sz="4" w:space="0" w:color="auto"/>
            </w:tcBorders>
            <w:shd w:val="clear" w:color="auto" w:fill="auto"/>
            <w:noWrap/>
            <w:hideMark/>
          </w:tcPr>
          <w:p w14:paraId="00970EB8" w14:textId="3DA77635" w:rsidR="008F4028" w:rsidRPr="00BD01D7" w:rsidRDefault="000C19AE" w:rsidP="00D163DF">
            <w:pPr>
              <w:spacing w:before="60" w:after="60" w:line="240" w:lineRule="auto"/>
              <w:rPr>
                <w:noProof/>
                <w:sz w:val="20"/>
              </w:rPr>
            </w:pPr>
            <w:r>
              <w:rPr>
                <w:noProof/>
                <w:sz w:val="20"/>
              </w:rPr>
              <w:t>–</w:t>
            </w:r>
            <w:r w:rsidR="008F4028">
              <w:rPr>
                <w:noProof/>
                <w:sz w:val="20"/>
              </w:rPr>
              <w:t xml:space="preserve"> Plazilcev</w:t>
            </w:r>
          </w:p>
        </w:tc>
        <w:tc>
          <w:tcPr>
            <w:tcW w:w="709" w:type="dxa"/>
            <w:tcBorders>
              <w:top w:val="nil"/>
              <w:left w:val="nil"/>
              <w:bottom w:val="single" w:sz="4" w:space="0" w:color="auto"/>
              <w:right w:val="single" w:sz="4" w:space="0" w:color="auto"/>
            </w:tcBorders>
            <w:shd w:val="clear" w:color="auto" w:fill="auto"/>
            <w:noWrap/>
            <w:vAlign w:val="center"/>
            <w:hideMark/>
          </w:tcPr>
          <w:p w14:paraId="3E1C4A30"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E56E6C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6DF852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051459"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5EA5D9E"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B165495"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B7BE55"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E0D936D"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9DDA08C"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66526E6"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E81FADB"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99D708" w14:textId="77777777" w:rsidR="008F4028" w:rsidRPr="00BD01D7" w:rsidRDefault="008F4028" w:rsidP="00D163DF">
            <w:pPr>
              <w:spacing w:before="60" w:after="60" w:line="240" w:lineRule="auto"/>
              <w:rPr>
                <w:noProof/>
                <w:sz w:val="20"/>
              </w:rPr>
            </w:pPr>
            <w:r>
              <w:rPr>
                <w:noProof/>
                <w:sz w:val="20"/>
              </w:rPr>
              <w:t>41139000</w:t>
            </w:r>
          </w:p>
        </w:tc>
        <w:tc>
          <w:tcPr>
            <w:tcW w:w="1054" w:type="dxa"/>
            <w:tcBorders>
              <w:top w:val="nil"/>
              <w:left w:val="nil"/>
              <w:bottom w:val="single" w:sz="4" w:space="0" w:color="auto"/>
              <w:right w:val="single" w:sz="4" w:space="0" w:color="auto"/>
            </w:tcBorders>
            <w:shd w:val="clear" w:color="auto" w:fill="auto"/>
            <w:noWrap/>
            <w:hideMark/>
          </w:tcPr>
          <w:p w14:paraId="38DB2CD7" w14:textId="77777777" w:rsidR="008F4028" w:rsidRPr="00BD01D7" w:rsidRDefault="008F4028" w:rsidP="00D163DF">
            <w:pPr>
              <w:spacing w:before="60" w:after="60" w:line="240" w:lineRule="auto"/>
              <w:rPr>
                <w:noProof/>
                <w:sz w:val="20"/>
              </w:rPr>
            </w:pPr>
            <w:r>
              <w:rPr>
                <w:noProof/>
                <w:sz w:val="20"/>
              </w:rPr>
              <w:t>411390</w:t>
            </w:r>
          </w:p>
        </w:tc>
        <w:tc>
          <w:tcPr>
            <w:tcW w:w="5186" w:type="dxa"/>
            <w:tcBorders>
              <w:top w:val="nil"/>
              <w:left w:val="nil"/>
              <w:bottom w:val="single" w:sz="4" w:space="0" w:color="auto"/>
              <w:right w:val="single" w:sz="4" w:space="0" w:color="auto"/>
            </w:tcBorders>
            <w:shd w:val="clear" w:color="auto" w:fill="auto"/>
            <w:noWrap/>
            <w:hideMark/>
          </w:tcPr>
          <w:p w14:paraId="4B541344" w14:textId="1D794276" w:rsidR="008F4028" w:rsidRPr="00BD01D7" w:rsidRDefault="000C19AE" w:rsidP="00D163DF">
            <w:pPr>
              <w:spacing w:before="60" w:after="60" w:line="240" w:lineRule="auto"/>
              <w:rPr>
                <w:noProof/>
                <w:sz w:val="20"/>
              </w:rPr>
            </w:pPr>
            <w:r>
              <w:rPr>
                <w:noProof/>
                <w:sz w:val="20"/>
              </w:rPr>
              <w:t>–</w:t>
            </w:r>
            <w:r w:rsidR="008F4028">
              <w:rPr>
                <w:noProof/>
                <w:sz w:val="20"/>
              </w:rPr>
              <w:t xml:space="preserve"> Druge</w:t>
            </w:r>
          </w:p>
        </w:tc>
        <w:tc>
          <w:tcPr>
            <w:tcW w:w="709" w:type="dxa"/>
            <w:tcBorders>
              <w:top w:val="nil"/>
              <w:left w:val="nil"/>
              <w:bottom w:val="single" w:sz="4" w:space="0" w:color="auto"/>
              <w:right w:val="single" w:sz="4" w:space="0" w:color="auto"/>
            </w:tcBorders>
            <w:shd w:val="clear" w:color="auto" w:fill="auto"/>
            <w:noWrap/>
            <w:vAlign w:val="center"/>
            <w:hideMark/>
          </w:tcPr>
          <w:p w14:paraId="7373E567"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034881E"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A56CFB9"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F6BCA78"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432466"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BD84FD9"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47BF5CD"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2917544"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14C8998"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0476888"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974EB86"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B81680C" w14:textId="77777777" w:rsidR="008F4028" w:rsidRPr="00BD01D7" w:rsidRDefault="008F4028" w:rsidP="00D163DF">
            <w:pPr>
              <w:pageBreakBefore/>
              <w:spacing w:before="60" w:after="60" w:line="240" w:lineRule="auto"/>
              <w:rPr>
                <w:noProof/>
                <w:sz w:val="20"/>
              </w:rPr>
            </w:pPr>
            <w:r>
              <w:rPr>
                <w:noProof/>
                <w:sz w:val="20"/>
              </w:rPr>
              <w:t>41141000</w:t>
            </w:r>
          </w:p>
        </w:tc>
        <w:tc>
          <w:tcPr>
            <w:tcW w:w="1054" w:type="dxa"/>
            <w:tcBorders>
              <w:top w:val="nil"/>
              <w:left w:val="nil"/>
              <w:bottom w:val="single" w:sz="4" w:space="0" w:color="auto"/>
              <w:right w:val="single" w:sz="4" w:space="0" w:color="auto"/>
            </w:tcBorders>
            <w:shd w:val="clear" w:color="auto" w:fill="auto"/>
            <w:noWrap/>
            <w:hideMark/>
          </w:tcPr>
          <w:p w14:paraId="4E814895" w14:textId="77777777" w:rsidR="008F4028" w:rsidRPr="00BD01D7" w:rsidRDefault="008F4028" w:rsidP="00D163DF">
            <w:pPr>
              <w:spacing w:before="60" w:after="60" w:line="240" w:lineRule="auto"/>
              <w:rPr>
                <w:noProof/>
                <w:sz w:val="20"/>
              </w:rPr>
            </w:pPr>
            <w:r>
              <w:rPr>
                <w:noProof/>
                <w:sz w:val="20"/>
              </w:rPr>
              <w:t>411410</w:t>
            </w:r>
          </w:p>
        </w:tc>
        <w:tc>
          <w:tcPr>
            <w:tcW w:w="5186" w:type="dxa"/>
            <w:tcBorders>
              <w:top w:val="nil"/>
              <w:left w:val="nil"/>
              <w:bottom w:val="single" w:sz="4" w:space="0" w:color="auto"/>
              <w:right w:val="single" w:sz="4" w:space="0" w:color="auto"/>
            </w:tcBorders>
            <w:shd w:val="clear" w:color="auto" w:fill="auto"/>
            <w:noWrap/>
            <w:hideMark/>
          </w:tcPr>
          <w:p w14:paraId="50CA6D1F" w14:textId="61089D58" w:rsidR="008F4028" w:rsidRPr="00BD01D7" w:rsidRDefault="000C19AE" w:rsidP="00D163DF">
            <w:pPr>
              <w:spacing w:before="60" w:after="60" w:line="240" w:lineRule="auto"/>
              <w:rPr>
                <w:noProof/>
                <w:sz w:val="20"/>
              </w:rPr>
            </w:pPr>
            <w:r>
              <w:rPr>
                <w:noProof/>
                <w:sz w:val="20"/>
              </w:rPr>
              <w:t>–</w:t>
            </w:r>
            <w:r w:rsidR="008F4028">
              <w:rPr>
                <w:noProof/>
                <w:sz w:val="20"/>
              </w:rPr>
              <w:t xml:space="preserve"> Semiš usnje (vključno s kombinacijo semiš usnja)</w:t>
            </w:r>
          </w:p>
        </w:tc>
        <w:tc>
          <w:tcPr>
            <w:tcW w:w="709" w:type="dxa"/>
            <w:tcBorders>
              <w:top w:val="nil"/>
              <w:left w:val="nil"/>
              <w:bottom w:val="single" w:sz="4" w:space="0" w:color="auto"/>
              <w:right w:val="single" w:sz="4" w:space="0" w:color="auto"/>
            </w:tcBorders>
            <w:shd w:val="clear" w:color="auto" w:fill="auto"/>
            <w:noWrap/>
            <w:vAlign w:val="center"/>
            <w:hideMark/>
          </w:tcPr>
          <w:p w14:paraId="00C914CF"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D2FF4CF"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3CF7819"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93F46A6"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B8639FB"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76B0669"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FE1B4C7"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0E0E679"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EF681EE"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1E3565D"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A8AF57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57C674B" w14:textId="77777777" w:rsidR="008F4028" w:rsidRPr="00BD01D7" w:rsidRDefault="008F4028" w:rsidP="00D163DF">
            <w:pPr>
              <w:spacing w:before="60" w:after="60" w:line="240" w:lineRule="auto"/>
              <w:rPr>
                <w:noProof/>
                <w:sz w:val="20"/>
              </w:rPr>
            </w:pPr>
            <w:r>
              <w:rPr>
                <w:noProof/>
                <w:sz w:val="20"/>
              </w:rPr>
              <w:t>41142000</w:t>
            </w:r>
          </w:p>
        </w:tc>
        <w:tc>
          <w:tcPr>
            <w:tcW w:w="1054" w:type="dxa"/>
            <w:tcBorders>
              <w:top w:val="nil"/>
              <w:left w:val="nil"/>
              <w:bottom w:val="single" w:sz="4" w:space="0" w:color="auto"/>
              <w:right w:val="single" w:sz="4" w:space="0" w:color="auto"/>
            </w:tcBorders>
            <w:shd w:val="clear" w:color="auto" w:fill="auto"/>
            <w:noWrap/>
            <w:hideMark/>
          </w:tcPr>
          <w:p w14:paraId="40938C80" w14:textId="77777777" w:rsidR="008F4028" w:rsidRPr="00BD01D7" w:rsidRDefault="008F4028" w:rsidP="00D163DF">
            <w:pPr>
              <w:spacing w:before="60" w:after="60" w:line="240" w:lineRule="auto"/>
              <w:rPr>
                <w:noProof/>
                <w:sz w:val="20"/>
              </w:rPr>
            </w:pPr>
            <w:r>
              <w:rPr>
                <w:noProof/>
                <w:sz w:val="20"/>
              </w:rPr>
              <w:t>411420</w:t>
            </w:r>
          </w:p>
        </w:tc>
        <w:tc>
          <w:tcPr>
            <w:tcW w:w="5186" w:type="dxa"/>
            <w:tcBorders>
              <w:top w:val="nil"/>
              <w:left w:val="nil"/>
              <w:bottom w:val="single" w:sz="4" w:space="0" w:color="auto"/>
              <w:right w:val="single" w:sz="4" w:space="0" w:color="auto"/>
            </w:tcBorders>
            <w:shd w:val="clear" w:color="auto" w:fill="auto"/>
            <w:noWrap/>
            <w:hideMark/>
          </w:tcPr>
          <w:p w14:paraId="7781E5D6" w14:textId="023E42DF" w:rsidR="008F4028" w:rsidRPr="00BD01D7" w:rsidRDefault="000C19AE" w:rsidP="00D163DF">
            <w:pPr>
              <w:spacing w:before="60" w:after="60" w:line="240" w:lineRule="auto"/>
              <w:rPr>
                <w:noProof/>
                <w:sz w:val="20"/>
              </w:rPr>
            </w:pPr>
            <w:r>
              <w:rPr>
                <w:noProof/>
                <w:sz w:val="20"/>
              </w:rPr>
              <w:t>–</w:t>
            </w:r>
            <w:r w:rsidR="008F4028">
              <w:rPr>
                <w:noProof/>
                <w:sz w:val="20"/>
              </w:rPr>
              <w:t xml:space="preserve"> Lakasto usnje in lakasto plastovito usnje; metalizirano usnje</w:t>
            </w:r>
          </w:p>
        </w:tc>
        <w:tc>
          <w:tcPr>
            <w:tcW w:w="709" w:type="dxa"/>
            <w:tcBorders>
              <w:top w:val="nil"/>
              <w:left w:val="nil"/>
              <w:bottom w:val="single" w:sz="4" w:space="0" w:color="auto"/>
              <w:right w:val="single" w:sz="4" w:space="0" w:color="auto"/>
            </w:tcBorders>
            <w:shd w:val="clear" w:color="auto" w:fill="auto"/>
            <w:noWrap/>
            <w:vAlign w:val="center"/>
            <w:hideMark/>
          </w:tcPr>
          <w:p w14:paraId="4D5B2CB1"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DCE5625"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FCBAD19"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3BC61E3"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D041815"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11CB693"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594C9D1"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80F3B67"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B66D9F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3C51387"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BDA302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FF6A9E6" w14:textId="77777777" w:rsidR="008F4028" w:rsidRPr="00BD01D7" w:rsidRDefault="008F4028" w:rsidP="00D163DF">
            <w:pPr>
              <w:spacing w:before="60" w:after="60" w:line="240" w:lineRule="auto"/>
              <w:rPr>
                <w:noProof/>
                <w:sz w:val="20"/>
              </w:rPr>
            </w:pPr>
            <w:r>
              <w:rPr>
                <w:noProof/>
                <w:sz w:val="20"/>
              </w:rPr>
              <w:t>41151000</w:t>
            </w:r>
          </w:p>
        </w:tc>
        <w:tc>
          <w:tcPr>
            <w:tcW w:w="1054" w:type="dxa"/>
            <w:tcBorders>
              <w:top w:val="nil"/>
              <w:left w:val="nil"/>
              <w:bottom w:val="single" w:sz="4" w:space="0" w:color="auto"/>
              <w:right w:val="single" w:sz="4" w:space="0" w:color="auto"/>
            </w:tcBorders>
            <w:shd w:val="clear" w:color="auto" w:fill="auto"/>
            <w:noWrap/>
            <w:hideMark/>
          </w:tcPr>
          <w:p w14:paraId="24E098B9" w14:textId="77777777" w:rsidR="008F4028" w:rsidRPr="00BD01D7" w:rsidRDefault="008F4028" w:rsidP="00D163DF">
            <w:pPr>
              <w:spacing w:before="60" w:after="60" w:line="240" w:lineRule="auto"/>
              <w:rPr>
                <w:noProof/>
                <w:sz w:val="20"/>
              </w:rPr>
            </w:pPr>
            <w:r>
              <w:rPr>
                <w:noProof/>
                <w:sz w:val="20"/>
              </w:rPr>
              <w:t>411510</w:t>
            </w:r>
          </w:p>
        </w:tc>
        <w:tc>
          <w:tcPr>
            <w:tcW w:w="5186" w:type="dxa"/>
            <w:tcBorders>
              <w:top w:val="nil"/>
              <w:left w:val="nil"/>
              <w:bottom w:val="single" w:sz="4" w:space="0" w:color="auto"/>
              <w:right w:val="single" w:sz="4" w:space="0" w:color="auto"/>
            </w:tcBorders>
            <w:shd w:val="clear" w:color="auto" w:fill="auto"/>
            <w:noWrap/>
            <w:hideMark/>
          </w:tcPr>
          <w:p w14:paraId="574FC593" w14:textId="4B5200B0" w:rsidR="008F4028" w:rsidRPr="00BD01D7" w:rsidRDefault="000C19AE" w:rsidP="00D163DF">
            <w:pPr>
              <w:spacing w:before="60" w:after="60" w:line="240" w:lineRule="auto"/>
              <w:rPr>
                <w:noProof/>
                <w:sz w:val="20"/>
              </w:rPr>
            </w:pPr>
            <w:r>
              <w:rPr>
                <w:noProof/>
                <w:sz w:val="20"/>
              </w:rPr>
              <w:t>–</w:t>
            </w:r>
            <w:r w:rsidR="008F4028">
              <w:rPr>
                <w:noProof/>
                <w:sz w:val="20"/>
              </w:rPr>
              <w:t xml:space="preserve"> Umetno usnje na osnovi usnja ali usnjenih vlaken v ploščah, listih ali trakovih, tudi v zvitkih</w:t>
            </w:r>
          </w:p>
        </w:tc>
        <w:tc>
          <w:tcPr>
            <w:tcW w:w="709" w:type="dxa"/>
            <w:tcBorders>
              <w:top w:val="nil"/>
              <w:left w:val="nil"/>
              <w:bottom w:val="single" w:sz="4" w:space="0" w:color="auto"/>
              <w:right w:val="single" w:sz="4" w:space="0" w:color="auto"/>
            </w:tcBorders>
            <w:shd w:val="clear" w:color="auto" w:fill="auto"/>
            <w:noWrap/>
            <w:vAlign w:val="center"/>
            <w:hideMark/>
          </w:tcPr>
          <w:p w14:paraId="2A5B8679"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442A348"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B7EB408"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6CD7D8F"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456AAF2"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E8D124"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DAC3A01"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33A0FCE"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57D2AB4"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DDBFF33"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44F191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752B58" w14:textId="77777777" w:rsidR="008F4028" w:rsidRPr="00BD01D7" w:rsidRDefault="008F4028" w:rsidP="00D163DF">
            <w:pPr>
              <w:spacing w:before="60" w:after="60" w:line="240" w:lineRule="auto"/>
              <w:rPr>
                <w:noProof/>
                <w:sz w:val="20"/>
              </w:rPr>
            </w:pPr>
            <w:r>
              <w:rPr>
                <w:noProof/>
                <w:sz w:val="20"/>
              </w:rPr>
              <w:t>41152000</w:t>
            </w:r>
          </w:p>
        </w:tc>
        <w:tc>
          <w:tcPr>
            <w:tcW w:w="1054" w:type="dxa"/>
            <w:tcBorders>
              <w:top w:val="nil"/>
              <w:left w:val="nil"/>
              <w:bottom w:val="single" w:sz="4" w:space="0" w:color="auto"/>
              <w:right w:val="single" w:sz="4" w:space="0" w:color="auto"/>
            </w:tcBorders>
            <w:shd w:val="clear" w:color="auto" w:fill="auto"/>
            <w:noWrap/>
            <w:hideMark/>
          </w:tcPr>
          <w:p w14:paraId="460CA224" w14:textId="77777777" w:rsidR="008F4028" w:rsidRPr="00BD01D7" w:rsidRDefault="008F4028" w:rsidP="00D163DF">
            <w:pPr>
              <w:spacing w:before="60" w:after="60" w:line="240" w:lineRule="auto"/>
              <w:rPr>
                <w:noProof/>
                <w:sz w:val="20"/>
              </w:rPr>
            </w:pPr>
            <w:r>
              <w:rPr>
                <w:noProof/>
                <w:sz w:val="20"/>
              </w:rPr>
              <w:t>411520</w:t>
            </w:r>
          </w:p>
        </w:tc>
        <w:tc>
          <w:tcPr>
            <w:tcW w:w="5186" w:type="dxa"/>
            <w:tcBorders>
              <w:top w:val="nil"/>
              <w:left w:val="nil"/>
              <w:bottom w:val="single" w:sz="4" w:space="0" w:color="auto"/>
              <w:right w:val="single" w:sz="4" w:space="0" w:color="auto"/>
            </w:tcBorders>
            <w:shd w:val="clear" w:color="auto" w:fill="auto"/>
            <w:noWrap/>
            <w:hideMark/>
          </w:tcPr>
          <w:p w14:paraId="6DB50A61" w14:textId="77E37D3B" w:rsidR="008F4028" w:rsidRPr="00BD01D7" w:rsidRDefault="000C19AE" w:rsidP="00D163DF">
            <w:pPr>
              <w:spacing w:before="60" w:after="60" w:line="240" w:lineRule="auto"/>
              <w:rPr>
                <w:noProof/>
                <w:sz w:val="20"/>
              </w:rPr>
            </w:pPr>
            <w:r>
              <w:rPr>
                <w:noProof/>
                <w:sz w:val="20"/>
              </w:rPr>
              <w:t>–</w:t>
            </w:r>
            <w:r w:rsidR="008F4028">
              <w:rPr>
                <w:noProof/>
                <w:sz w:val="20"/>
              </w:rPr>
              <w:t xml:space="preserve"> Obrezki in drugi ostanki usnja ali umetnega usnja, neprimerni za proizvodnjo usnjenih izdelkov; prah in moka iz usnja</w:t>
            </w:r>
          </w:p>
        </w:tc>
        <w:tc>
          <w:tcPr>
            <w:tcW w:w="709" w:type="dxa"/>
            <w:tcBorders>
              <w:top w:val="nil"/>
              <w:left w:val="nil"/>
              <w:bottom w:val="single" w:sz="4" w:space="0" w:color="auto"/>
              <w:right w:val="single" w:sz="4" w:space="0" w:color="auto"/>
            </w:tcBorders>
            <w:shd w:val="clear" w:color="auto" w:fill="auto"/>
            <w:noWrap/>
            <w:vAlign w:val="center"/>
            <w:hideMark/>
          </w:tcPr>
          <w:p w14:paraId="555C1A22"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635D99"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40A88DB"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30FDF8"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98BE6B7"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71EC93A"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31AB299"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2429396"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F24D30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2BFD4AF"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F2FBA37"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9814C55" w14:textId="77777777" w:rsidR="008F4028" w:rsidRPr="00BD01D7" w:rsidRDefault="008F4028" w:rsidP="00D163DF">
            <w:pPr>
              <w:spacing w:before="60" w:after="60" w:line="240" w:lineRule="auto"/>
              <w:rPr>
                <w:noProof/>
                <w:sz w:val="20"/>
              </w:rPr>
            </w:pPr>
            <w:r>
              <w:rPr>
                <w:noProof/>
                <w:sz w:val="20"/>
              </w:rPr>
              <w:t>43021100</w:t>
            </w:r>
          </w:p>
        </w:tc>
        <w:tc>
          <w:tcPr>
            <w:tcW w:w="1054" w:type="dxa"/>
            <w:tcBorders>
              <w:top w:val="nil"/>
              <w:left w:val="nil"/>
              <w:bottom w:val="single" w:sz="4" w:space="0" w:color="auto"/>
              <w:right w:val="single" w:sz="4" w:space="0" w:color="auto"/>
            </w:tcBorders>
            <w:shd w:val="clear" w:color="auto" w:fill="auto"/>
            <w:noWrap/>
            <w:hideMark/>
          </w:tcPr>
          <w:p w14:paraId="205A4AB2" w14:textId="77777777" w:rsidR="008F4028" w:rsidRPr="00BD01D7" w:rsidRDefault="008F4028" w:rsidP="00D163DF">
            <w:pPr>
              <w:spacing w:before="60" w:after="60" w:line="240" w:lineRule="auto"/>
              <w:rPr>
                <w:noProof/>
                <w:sz w:val="20"/>
              </w:rPr>
            </w:pPr>
            <w:r>
              <w:rPr>
                <w:noProof/>
                <w:sz w:val="20"/>
              </w:rPr>
              <w:t>430211</w:t>
            </w:r>
          </w:p>
        </w:tc>
        <w:tc>
          <w:tcPr>
            <w:tcW w:w="5186" w:type="dxa"/>
            <w:tcBorders>
              <w:top w:val="nil"/>
              <w:left w:val="nil"/>
              <w:bottom w:val="single" w:sz="4" w:space="0" w:color="auto"/>
              <w:right w:val="single" w:sz="4" w:space="0" w:color="auto"/>
            </w:tcBorders>
            <w:shd w:val="clear" w:color="auto" w:fill="auto"/>
            <w:noWrap/>
            <w:hideMark/>
          </w:tcPr>
          <w:p w14:paraId="42F06522" w14:textId="5FA52285" w:rsidR="008F4028" w:rsidRPr="00BD01D7" w:rsidRDefault="00311F85" w:rsidP="00D163DF">
            <w:pPr>
              <w:spacing w:before="60" w:after="60" w:line="240" w:lineRule="auto"/>
              <w:rPr>
                <w:noProof/>
                <w:sz w:val="20"/>
              </w:rPr>
            </w:pPr>
            <w:r>
              <w:rPr>
                <w:noProof/>
                <w:sz w:val="20"/>
              </w:rPr>
              <w:t>– –</w:t>
            </w:r>
            <w:r w:rsidR="008F4028">
              <w:rPr>
                <w:noProof/>
                <w:sz w:val="20"/>
              </w:rPr>
              <w:t xml:space="preserve"> nerca</w:t>
            </w:r>
          </w:p>
        </w:tc>
        <w:tc>
          <w:tcPr>
            <w:tcW w:w="709" w:type="dxa"/>
            <w:tcBorders>
              <w:top w:val="nil"/>
              <w:left w:val="nil"/>
              <w:bottom w:val="single" w:sz="4" w:space="0" w:color="auto"/>
              <w:right w:val="single" w:sz="4" w:space="0" w:color="auto"/>
            </w:tcBorders>
            <w:shd w:val="clear" w:color="auto" w:fill="auto"/>
            <w:noWrap/>
            <w:vAlign w:val="center"/>
            <w:hideMark/>
          </w:tcPr>
          <w:p w14:paraId="1B64945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C9C3A13"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6CF500"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FFAB7C"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1628D82"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CDBAFC8"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2F379BA"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191A7F8"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E58EF1"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0A96FB8"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168023A"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50797B0" w14:textId="77777777" w:rsidR="008F4028" w:rsidRPr="00BD01D7" w:rsidRDefault="008F4028" w:rsidP="00D163DF">
            <w:pPr>
              <w:spacing w:before="60" w:after="60" w:line="240" w:lineRule="auto"/>
              <w:rPr>
                <w:noProof/>
                <w:sz w:val="20"/>
              </w:rPr>
            </w:pPr>
            <w:r>
              <w:rPr>
                <w:noProof/>
                <w:sz w:val="20"/>
              </w:rPr>
              <w:t>43021900</w:t>
            </w:r>
          </w:p>
        </w:tc>
        <w:tc>
          <w:tcPr>
            <w:tcW w:w="1054" w:type="dxa"/>
            <w:tcBorders>
              <w:top w:val="nil"/>
              <w:left w:val="nil"/>
              <w:bottom w:val="single" w:sz="4" w:space="0" w:color="auto"/>
              <w:right w:val="single" w:sz="4" w:space="0" w:color="auto"/>
            </w:tcBorders>
            <w:shd w:val="clear" w:color="auto" w:fill="auto"/>
            <w:noWrap/>
            <w:hideMark/>
          </w:tcPr>
          <w:p w14:paraId="7F530E41" w14:textId="77777777" w:rsidR="008F4028" w:rsidRPr="00BD01D7" w:rsidRDefault="008F4028" w:rsidP="00D163DF">
            <w:pPr>
              <w:spacing w:before="60" w:after="60" w:line="240" w:lineRule="auto"/>
              <w:rPr>
                <w:noProof/>
                <w:sz w:val="20"/>
              </w:rPr>
            </w:pPr>
            <w:r>
              <w:rPr>
                <w:noProof/>
                <w:sz w:val="20"/>
              </w:rPr>
              <w:t>430219</w:t>
            </w:r>
          </w:p>
        </w:tc>
        <w:tc>
          <w:tcPr>
            <w:tcW w:w="5186" w:type="dxa"/>
            <w:tcBorders>
              <w:top w:val="nil"/>
              <w:left w:val="nil"/>
              <w:bottom w:val="single" w:sz="4" w:space="0" w:color="auto"/>
              <w:right w:val="single" w:sz="4" w:space="0" w:color="auto"/>
            </w:tcBorders>
            <w:shd w:val="clear" w:color="auto" w:fill="auto"/>
            <w:noWrap/>
            <w:hideMark/>
          </w:tcPr>
          <w:p w14:paraId="3056D338" w14:textId="37194B6D"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0DF1CBB6"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020B9B8"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2818EF3"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F55E894"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DC8499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7BCC953"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846552"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2FD17C"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F843B97"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EEFCE1"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C5ACB9B"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E2A57A5" w14:textId="77777777" w:rsidR="008F4028" w:rsidRPr="00BD01D7" w:rsidRDefault="008F4028" w:rsidP="00D163DF">
            <w:pPr>
              <w:spacing w:before="60" w:after="60" w:line="240" w:lineRule="auto"/>
              <w:rPr>
                <w:noProof/>
                <w:sz w:val="20"/>
              </w:rPr>
            </w:pPr>
            <w:r>
              <w:rPr>
                <w:noProof/>
                <w:sz w:val="20"/>
              </w:rPr>
              <w:t>43022000</w:t>
            </w:r>
          </w:p>
        </w:tc>
        <w:tc>
          <w:tcPr>
            <w:tcW w:w="1054" w:type="dxa"/>
            <w:tcBorders>
              <w:top w:val="nil"/>
              <w:left w:val="nil"/>
              <w:bottom w:val="single" w:sz="4" w:space="0" w:color="auto"/>
              <w:right w:val="single" w:sz="4" w:space="0" w:color="auto"/>
            </w:tcBorders>
            <w:shd w:val="clear" w:color="auto" w:fill="auto"/>
            <w:noWrap/>
            <w:hideMark/>
          </w:tcPr>
          <w:p w14:paraId="59710FFC" w14:textId="77777777" w:rsidR="008F4028" w:rsidRPr="00BD01D7" w:rsidRDefault="008F4028" w:rsidP="00D163DF">
            <w:pPr>
              <w:spacing w:before="60" w:after="60" w:line="240" w:lineRule="auto"/>
              <w:rPr>
                <w:noProof/>
                <w:sz w:val="20"/>
              </w:rPr>
            </w:pPr>
            <w:r>
              <w:rPr>
                <w:noProof/>
                <w:sz w:val="20"/>
              </w:rPr>
              <w:t>430220</w:t>
            </w:r>
          </w:p>
        </w:tc>
        <w:tc>
          <w:tcPr>
            <w:tcW w:w="5186" w:type="dxa"/>
            <w:tcBorders>
              <w:top w:val="nil"/>
              <w:left w:val="nil"/>
              <w:bottom w:val="single" w:sz="4" w:space="0" w:color="auto"/>
              <w:right w:val="single" w:sz="4" w:space="0" w:color="auto"/>
            </w:tcBorders>
            <w:shd w:val="clear" w:color="auto" w:fill="auto"/>
            <w:noWrap/>
            <w:hideMark/>
          </w:tcPr>
          <w:p w14:paraId="617F157B" w14:textId="05357DCD" w:rsidR="008F4028" w:rsidRPr="00BD01D7" w:rsidRDefault="000C19AE" w:rsidP="00D163DF">
            <w:pPr>
              <w:spacing w:before="60" w:after="60" w:line="240" w:lineRule="auto"/>
              <w:rPr>
                <w:noProof/>
                <w:sz w:val="20"/>
              </w:rPr>
            </w:pPr>
            <w:r>
              <w:rPr>
                <w:noProof/>
                <w:sz w:val="20"/>
              </w:rPr>
              <w:t>–</w:t>
            </w:r>
            <w:r w:rsidR="008F4028">
              <w:rPr>
                <w:noProof/>
                <w:sz w:val="20"/>
              </w:rPr>
              <w:t xml:space="preserve"> Glave, repi, tace in drugi kosi ali odrezki, nesestavljeni</w:t>
            </w:r>
          </w:p>
        </w:tc>
        <w:tc>
          <w:tcPr>
            <w:tcW w:w="709" w:type="dxa"/>
            <w:tcBorders>
              <w:top w:val="nil"/>
              <w:left w:val="nil"/>
              <w:bottom w:val="single" w:sz="4" w:space="0" w:color="auto"/>
              <w:right w:val="single" w:sz="4" w:space="0" w:color="auto"/>
            </w:tcBorders>
            <w:shd w:val="clear" w:color="auto" w:fill="auto"/>
            <w:noWrap/>
            <w:vAlign w:val="center"/>
            <w:hideMark/>
          </w:tcPr>
          <w:p w14:paraId="6367EED7"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542A22C"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8543353"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141B99E"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17A9A4B"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77E1C6C"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C150160"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E284D0"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90DD73C"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306F110"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DC5F863"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41B626" w14:textId="77777777" w:rsidR="008F4028" w:rsidRPr="00BD01D7" w:rsidRDefault="008F4028" w:rsidP="00D163DF">
            <w:pPr>
              <w:spacing w:before="60" w:after="60" w:line="240" w:lineRule="auto"/>
              <w:rPr>
                <w:noProof/>
                <w:sz w:val="20"/>
              </w:rPr>
            </w:pPr>
            <w:r>
              <w:rPr>
                <w:noProof/>
                <w:sz w:val="20"/>
              </w:rPr>
              <w:t>43023000</w:t>
            </w:r>
          </w:p>
        </w:tc>
        <w:tc>
          <w:tcPr>
            <w:tcW w:w="1054" w:type="dxa"/>
            <w:tcBorders>
              <w:top w:val="nil"/>
              <w:left w:val="nil"/>
              <w:bottom w:val="single" w:sz="4" w:space="0" w:color="auto"/>
              <w:right w:val="single" w:sz="4" w:space="0" w:color="auto"/>
            </w:tcBorders>
            <w:shd w:val="clear" w:color="auto" w:fill="auto"/>
            <w:noWrap/>
            <w:hideMark/>
          </w:tcPr>
          <w:p w14:paraId="0DF5BC87" w14:textId="77777777" w:rsidR="008F4028" w:rsidRPr="00BD01D7" w:rsidRDefault="008F4028" w:rsidP="00D163DF">
            <w:pPr>
              <w:spacing w:before="60" w:after="60" w:line="240" w:lineRule="auto"/>
              <w:rPr>
                <w:noProof/>
                <w:sz w:val="20"/>
              </w:rPr>
            </w:pPr>
            <w:r>
              <w:rPr>
                <w:noProof/>
                <w:sz w:val="20"/>
              </w:rPr>
              <w:t>430230</w:t>
            </w:r>
          </w:p>
        </w:tc>
        <w:tc>
          <w:tcPr>
            <w:tcW w:w="5186" w:type="dxa"/>
            <w:tcBorders>
              <w:top w:val="nil"/>
              <w:left w:val="nil"/>
              <w:bottom w:val="single" w:sz="4" w:space="0" w:color="auto"/>
              <w:right w:val="single" w:sz="4" w:space="0" w:color="auto"/>
            </w:tcBorders>
            <w:shd w:val="clear" w:color="auto" w:fill="auto"/>
            <w:noWrap/>
            <w:hideMark/>
          </w:tcPr>
          <w:p w14:paraId="274E5006" w14:textId="4132D632" w:rsidR="008F4028" w:rsidRPr="00BD01D7" w:rsidRDefault="000C19AE" w:rsidP="00D163DF">
            <w:pPr>
              <w:spacing w:before="60" w:after="60" w:line="240" w:lineRule="auto"/>
              <w:rPr>
                <w:noProof/>
                <w:sz w:val="20"/>
              </w:rPr>
            </w:pPr>
            <w:r>
              <w:rPr>
                <w:noProof/>
                <w:sz w:val="20"/>
              </w:rPr>
              <w:t>–</w:t>
            </w:r>
            <w:r w:rsidR="008F4028">
              <w:rPr>
                <w:noProof/>
                <w:sz w:val="20"/>
              </w:rPr>
              <w:t xml:space="preserve"> Celo krzno in deli ali odrezki iz njega, sestavljeno</w:t>
            </w:r>
          </w:p>
        </w:tc>
        <w:tc>
          <w:tcPr>
            <w:tcW w:w="709" w:type="dxa"/>
            <w:tcBorders>
              <w:top w:val="nil"/>
              <w:left w:val="nil"/>
              <w:bottom w:val="single" w:sz="4" w:space="0" w:color="auto"/>
              <w:right w:val="single" w:sz="4" w:space="0" w:color="auto"/>
            </w:tcBorders>
            <w:shd w:val="clear" w:color="auto" w:fill="auto"/>
            <w:noWrap/>
            <w:vAlign w:val="center"/>
            <w:hideMark/>
          </w:tcPr>
          <w:p w14:paraId="0260CCE0"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6A066EB"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2993264"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A2F2230"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D3F4894"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FD037FF"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011092"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DE59032"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AD9C23A"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FD12C6"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67DE89B"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ED6F296" w14:textId="77777777" w:rsidR="008F4028" w:rsidRPr="00BD01D7" w:rsidRDefault="008F4028" w:rsidP="00D163DF">
            <w:pPr>
              <w:spacing w:before="60" w:after="60" w:line="240" w:lineRule="auto"/>
              <w:rPr>
                <w:noProof/>
                <w:sz w:val="20"/>
              </w:rPr>
            </w:pPr>
            <w:r>
              <w:rPr>
                <w:noProof/>
                <w:sz w:val="20"/>
              </w:rPr>
              <w:t>44071000</w:t>
            </w:r>
          </w:p>
        </w:tc>
        <w:tc>
          <w:tcPr>
            <w:tcW w:w="1054" w:type="dxa"/>
            <w:tcBorders>
              <w:top w:val="nil"/>
              <w:left w:val="nil"/>
              <w:bottom w:val="single" w:sz="4" w:space="0" w:color="auto"/>
              <w:right w:val="single" w:sz="4" w:space="0" w:color="auto"/>
            </w:tcBorders>
            <w:shd w:val="clear" w:color="auto" w:fill="auto"/>
            <w:noWrap/>
            <w:hideMark/>
          </w:tcPr>
          <w:p w14:paraId="772551CF" w14:textId="77777777" w:rsidR="008F4028" w:rsidRPr="00BD01D7" w:rsidRDefault="008F4028" w:rsidP="00D163DF">
            <w:pPr>
              <w:spacing w:before="60" w:after="60" w:line="240" w:lineRule="auto"/>
              <w:rPr>
                <w:noProof/>
                <w:sz w:val="20"/>
              </w:rPr>
            </w:pPr>
            <w:r>
              <w:rPr>
                <w:noProof/>
                <w:sz w:val="20"/>
              </w:rPr>
              <w:t>440710</w:t>
            </w:r>
          </w:p>
        </w:tc>
        <w:tc>
          <w:tcPr>
            <w:tcW w:w="5186" w:type="dxa"/>
            <w:tcBorders>
              <w:top w:val="nil"/>
              <w:left w:val="nil"/>
              <w:bottom w:val="single" w:sz="4" w:space="0" w:color="auto"/>
              <w:right w:val="single" w:sz="4" w:space="0" w:color="auto"/>
            </w:tcBorders>
            <w:shd w:val="clear" w:color="auto" w:fill="auto"/>
            <w:noWrap/>
            <w:hideMark/>
          </w:tcPr>
          <w:p w14:paraId="6DC072EC" w14:textId="565B1936" w:rsidR="008F4028" w:rsidRPr="00BD01D7" w:rsidRDefault="000C19AE" w:rsidP="00D163DF">
            <w:pPr>
              <w:spacing w:before="60" w:after="60" w:line="240" w:lineRule="auto"/>
              <w:rPr>
                <w:noProof/>
                <w:sz w:val="20"/>
              </w:rPr>
            </w:pPr>
            <w:r>
              <w:rPr>
                <w:noProof/>
                <w:sz w:val="20"/>
              </w:rPr>
              <w:t>–</w:t>
            </w:r>
            <w:r w:rsidR="008F4028">
              <w:rPr>
                <w:noProof/>
                <w:sz w:val="20"/>
              </w:rPr>
              <w:t xml:space="preserve"> Iglavcev</w:t>
            </w:r>
          </w:p>
        </w:tc>
        <w:tc>
          <w:tcPr>
            <w:tcW w:w="709" w:type="dxa"/>
            <w:tcBorders>
              <w:top w:val="nil"/>
              <w:left w:val="nil"/>
              <w:bottom w:val="single" w:sz="4" w:space="0" w:color="auto"/>
              <w:right w:val="single" w:sz="4" w:space="0" w:color="auto"/>
            </w:tcBorders>
            <w:shd w:val="clear" w:color="auto" w:fill="auto"/>
            <w:noWrap/>
            <w:vAlign w:val="center"/>
            <w:hideMark/>
          </w:tcPr>
          <w:p w14:paraId="0B05CA57"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8300FCB"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6DAD4A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41E13D0"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0EB1563"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5A05680"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2336AE"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8F5844F"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DE18F0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13918ED"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EFF2622"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751581A" w14:textId="77777777" w:rsidR="008F4028" w:rsidRPr="00BD01D7" w:rsidRDefault="008F4028" w:rsidP="00D163DF">
            <w:pPr>
              <w:spacing w:before="60" w:after="60" w:line="240" w:lineRule="auto"/>
              <w:rPr>
                <w:noProof/>
                <w:sz w:val="20"/>
              </w:rPr>
            </w:pPr>
            <w:r>
              <w:rPr>
                <w:noProof/>
                <w:sz w:val="20"/>
              </w:rPr>
              <w:t>44072100</w:t>
            </w:r>
          </w:p>
        </w:tc>
        <w:tc>
          <w:tcPr>
            <w:tcW w:w="1054" w:type="dxa"/>
            <w:tcBorders>
              <w:top w:val="nil"/>
              <w:left w:val="nil"/>
              <w:bottom w:val="single" w:sz="4" w:space="0" w:color="auto"/>
              <w:right w:val="single" w:sz="4" w:space="0" w:color="auto"/>
            </w:tcBorders>
            <w:shd w:val="clear" w:color="auto" w:fill="auto"/>
            <w:noWrap/>
            <w:hideMark/>
          </w:tcPr>
          <w:p w14:paraId="46ADB676" w14:textId="77777777" w:rsidR="008F4028" w:rsidRPr="00BD01D7" w:rsidRDefault="008F4028" w:rsidP="00D163DF">
            <w:pPr>
              <w:spacing w:before="60" w:after="60" w:line="240" w:lineRule="auto"/>
              <w:rPr>
                <w:noProof/>
                <w:sz w:val="20"/>
              </w:rPr>
            </w:pPr>
            <w:r>
              <w:rPr>
                <w:noProof/>
                <w:sz w:val="20"/>
              </w:rPr>
              <w:t>440721</w:t>
            </w:r>
          </w:p>
        </w:tc>
        <w:tc>
          <w:tcPr>
            <w:tcW w:w="5186" w:type="dxa"/>
            <w:tcBorders>
              <w:top w:val="nil"/>
              <w:left w:val="nil"/>
              <w:bottom w:val="single" w:sz="4" w:space="0" w:color="auto"/>
              <w:right w:val="single" w:sz="4" w:space="0" w:color="auto"/>
            </w:tcBorders>
            <w:shd w:val="clear" w:color="auto" w:fill="auto"/>
            <w:noWrap/>
            <w:hideMark/>
          </w:tcPr>
          <w:p w14:paraId="113D9E9E" w14:textId="2A99B6A4" w:rsidR="008F4028" w:rsidRPr="00BD01D7" w:rsidRDefault="00311F85" w:rsidP="00D163DF">
            <w:pPr>
              <w:spacing w:before="60" w:after="60" w:line="240" w:lineRule="auto"/>
              <w:rPr>
                <w:noProof/>
                <w:sz w:val="20"/>
              </w:rPr>
            </w:pPr>
            <w:r>
              <w:rPr>
                <w:noProof/>
                <w:sz w:val="20"/>
              </w:rPr>
              <w:t>– –</w:t>
            </w:r>
            <w:r w:rsidR="008F4028">
              <w:rPr>
                <w:noProof/>
                <w:sz w:val="20"/>
              </w:rPr>
              <w:t xml:space="preserve"> mahagoni (</w:t>
            </w:r>
            <w:r w:rsidR="008F4028">
              <w:rPr>
                <w:i/>
                <w:noProof/>
                <w:sz w:val="20"/>
              </w:rPr>
              <w:t>Swietenia</w:t>
            </w:r>
            <w:r w:rsidR="008F4028">
              <w:rPr>
                <w:noProof/>
                <w:sz w:val="20"/>
              </w:rPr>
              <w:t> spp.)</w:t>
            </w:r>
          </w:p>
        </w:tc>
        <w:tc>
          <w:tcPr>
            <w:tcW w:w="709" w:type="dxa"/>
            <w:tcBorders>
              <w:top w:val="nil"/>
              <w:left w:val="nil"/>
              <w:bottom w:val="single" w:sz="4" w:space="0" w:color="auto"/>
              <w:right w:val="single" w:sz="4" w:space="0" w:color="auto"/>
            </w:tcBorders>
            <w:shd w:val="clear" w:color="auto" w:fill="auto"/>
            <w:noWrap/>
            <w:vAlign w:val="center"/>
            <w:hideMark/>
          </w:tcPr>
          <w:p w14:paraId="03FACD66"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7A665CC"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59C0F3C"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F015F9D"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2BDFCA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934F3D"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753C18E"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3356217"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200EFCA"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8FBCD48"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218B816"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66E489" w14:textId="77777777" w:rsidR="008F4028" w:rsidRPr="00BD01D7" w:rsidRDefault="008F4028" w:rsidP="00D163DF">
            <w:pPr>
              <w:spacing w:before="60" w:after="60" w:line="240" w:lineRule="auto"/>
              <w:rPr>
                <w:noProof/>
                <w:sz w:val="20"/>
              </w:rPr>
            </w:pPr>
            <w:r>
              <w:rPr>
                <w:noProof/>
                <w:sz w:val="20"/>
              </w:rPr>
              <w:t>44072200</w:t>
            </w:r>
          </w:p>
        </w:tc>
        <w:tc>
          <w:tcPr>
            <w:tcW w:w="1054" w:type="dxa"/>
            <w:tcBorders>
              <w:top w:val="nil"/>
              <w:left w:val="nil"/>
              <w:bottom w:val="single" w:sz="4" w:space="0" w:color="auto"/>
              <w:right w:val="single" w:sz="4" w:space="0" w:color="auto"/>
            </w:tcBorders>
            <w:shd w:val="clear" w:color="auto" w:fill="auto"/>
            <w:noWrap/>
            <w:hideMark/>
          </w:tcPr>
          <w:p w14:paraId="0F5A0AC1" w14:textId="77777777" w:rsidR="008F4028" w:rsidRPr="00BD01D7" w:rsidRDefault="008F4028" w:rsidP="00D163DF">
            <w:pPr>
              <w:spacing w:before="60" w:after="60" w:line="240" w:lineRule="auto"/>
              <w:rPr>
                <w:noProof/>
                <w:sz w:val="20"/>
              </w:rPr>
            </w:pPr>
            <w:r>
              <w:rPr>
                <w:noProof/>
                <w:sz w:val="20"/>
              </w:rPr>
              <w:t>440722</w:t>
            </w:r>
          </w:p>
        </w:tc>
        <w:tc>
          <w:tcPr>
            <w:tcW w:w="5186" w:type="dxa"/>
            <w:tcBorders>
              <w:top w:val="nil"/>
              <w:left w:val="nil"/>
              <w:bottom w:val="single" w:sz="4" w:space="0" w:color="auto"/>
              <w:right w:val="single" w:sz="4" w:space="0" w:color="auto"/>
            </w:tcBorders>
            <w:shd w:val="clear" w:color="auto" w:fill="auto"/>
            <w:noWrap/>
            <w:hideMark/>
          </w:tcPr>
          <w:p w14:paraId="0C5B3D52" w14:textId="3CB527C5" w:rsidR="008F4028" w:rsidRPr="00BD01D7" w:rsidRDefault="00311F85" w:rsidP="00D163DF">
            <w:pPr>
              <w:spacing w:before="60" w:after="60" w:line="240" w:lineRule="auto"/>
              <w:rPr>
                <w:noProof/>
                <w:sz w:val="20"/>
              </w:rPr>
            </w:pPr>
            <w:r>
              <w:rPr>
                <w:noProof/>
                <w:sz w:val="20"/>
              </w:rPr>
              <w:t>– –</w:t>
            </w:r>
            <w:r w:rsidR="008F4028">
              <w:rPr>
                <w:noProof/>
                <w:sz w:val="20"/>
              </w:rPr>
              <w:t xml:space="preserve"> virola, imbuia in balza</w:t>
            </w:r>
          </w:p>
        </w:tc>
        <w:tc>
          <w:tcPr>
            <w:tcW w:w="709" w:type="dxa"/>
            <w:tcBorders>
              <w:top w:val="nil"/>
              <w:left w:val="nil"/>
              <w:bottom w:val="single" w:sz="4" w:space="0" w:color="auto"/>
              <w:right w:val="single" w:sz="4" w:space="0" w:color="auto"/>
            </w:tcBorders>
            <w:shd w:val="clear" w:color="auto" w:fill="auto"/>
            <w:noWrap/>
            <w:vAlign w:val="center"/>
            <w:hideMark/>
          </w:tcPr>
          <w:p w14:paraId="234C36E7"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DE2F3AA"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6AA9FF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AC8A7F2"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EDFAC22"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5DB573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AACA72D"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9641E9"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B6B7C50"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58CB56C"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57DDCC6"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95B2B9D" w14:textId="77777777" w:rsidR="008F4028" w:rsidRPr="00BD01D7" w:rsidRDefault="008F4028" w:rsidP="00D163DF">
            <w:pPr>
              <w:spacing w:before="60" w:after="60" w:line="240" w:lineRule="auto"/>
              <w:rPr>
                <w:noProof/>
                <w:sz w:val="20"/>
              </w:rPr>
            </w:pPr>
            <w:r>
              <w:rPr>
                <w:noProof/>
                <w:sz w:val="20"/>
              </w:rPr>
              <w:t>44072500</w:t>
            </w:r>
          </w:p>
        </w:tc>
        <w:tc>
          <w:tcPr>
            <w:tcW w:w="1054" w:type="dxa"/>
            <w:tcBorders>
              <w:top w:val="nil"/>
              <w:left w:val="nil"/>
              <w:bottom w:val="single" w:sz="4" w:space="0" w:color="auto"/>
              <w:right w:val="single" w:sz="4" w:space="0" w:color="auto"/>
            </w:tcBorders>
            <w:shd w:val="clear" w:color="auto" w:fill="auto"/>
            <w:noWrap/>
            <w:hideMark/>
          </w:tcPr>
          <w:p w14:paraId="79A4F72E" w14:textId="77777777" w:rsidR="008F4028" w:rsidRPr="00BD01D7" w:rsidRDefault="008F4028" w:rsidP="00D163DF">
            <w:pPr>
              <w:spacing w:before="60" w:after="60" w:line="240" w:lineRule="auto"/>
              <w:rPr>
                <w:noProof/>
                <w:sz w:val="20"/>
              </w:rPr>
            </w:pPr>
            <w:r>
              <w:rPr>
                <w:noProof/>
                <w:sz w:val="20"/>
              </w:rPr>
              <w:t>440725</w:t>
            </w:r>
          </w:p>
        </w:tc>
        <w:tc>
          <w:tcPr>
            <w:tcW w:w="5186" w:type="dxa"/>
            <w:tcBorders>
              <w:top w:val="nil"/>
              <w:left w:val="nil"/>
              <w:bottom w:val="single" w:sz="4" w:space="0" w:color="auto"/>
              <w:right w:val="single" w:sz="4" w:space="0" w:color="auto"/>
            </w:tcBorders>
            <w:shd w:val="clear" w:color="auto" w:fill="auto"/>
            <w:noWrap/>
            <w:hideMark/>
          </w:tcPr>
          <w:p w14:paraId="48AB950C" w14:textId="43821663" w:rsidR="008F4028" w:rsidRPr="00BD01D7" w:rsidRDefault="00311F85" w:rsidP="00D163DF">
            <w:pPr>
              <w:spacing w:before="60" w:after="60" w:line="240" w:lineRule="auto"/>
              <w:rPr>
                <w:noProof/>
                <w:sz w:val="20"/>
              </w:rPr>
            </w:pPr>
            <w:r>
              <w:rPr>
                <w:noProof/>
                <w:sz w:val="20"/>
              </w:rPr>
              <w:t>– –</w:t>
            </w:r>
            <w:r w:rsidR="008F4028">
              <w:rPr>
                <w:noProof/>
                <w:sz w:val="20"/>
              </w:rPr>
              <w:t xml:space="preserve"> dark red meranti, light red meranti in meranti bakau</w:t>
            </w:r>
          </w:p>
        </w:tc>
        <w:tc>
          <w:tcPr>
            <w:tcW w:w="709" w:type="dxa"/>
            <w:tcBorders>
              <w:top w:val="nil"/>
              <w:left w:val="nil"/>
              <w:bottom w:val="single" w:sz="4" w:space="0" w:color="auto"/>
              <w:right w:val="single" w:sz="4" w:space="0" w:color="auto"/>
            </w:tcBorders>
            <w:shd w:val="clear" w:color="auto" w:fill="auto"/>
            <w:noWrap/>
            <w:vAlign w:val="center"/>
            <w:hideMark/>
          </w:tcPr>
          <w:p w14:paraId="7981D894"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55EA333"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AA791B4"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8D6662"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09D75B9"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BA15EC"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4E7BECD"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98F7D90"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D0D4E7"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8488B7"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38B61E7"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88B815A" w14:textId="77777777" w:rsidR="008F4028" w:rsidRPr="00BD01D7" w:rsidRDefault="008F4028" w:rsidP="00D163DF">
            <w:pPr>
              <w:spacing w:before="60" w:after="60" w:line="240" w:lineRule="auto"/>
              <w:rPr>
                <w:noProof/>
                <w:sz w:val="20"/>
              </w:rPr>
            </w:pPr>
            <w:r>
              <w:rPr>
                <w:noProof/>
                <w:sz w:val="20"/>
              </w:rPr>
              <w:t>44072600</w:t>
            </w:r>
          </w:p>
        </w:tc>
        <w:tc>
          <w:tcPr>
            <w:tcW w:w="1054" w:type="dxa"/>
            <w:tcBorders>
              <w:top w:val="nil"/>
              <w:left w:val="nil"/>
              <w:bottom w:val="single" w:sz="4" w:space="0" w:color="auto"/>
              <w:right w:val="single" w:sz="4" w:space="0" w:color="auto"/>
            </w:tcBorders>
            <w:shd w:val="clear" w:color="auto" w:fill="auto"/>
            <w:noWrap/>
            <w:hideMark/>
          </w:tcPr>
          <w:p w14:paraId="7AEE4956" w14:textId="77777777" w:rsidR="008F4028" w:rsidRPr="00BD01D7" w:rsidRDefault="008F4028" w:rsidP="00D163DF">
            <w:pPr>
              <w:spacing w:before="60" w:after="60" w:line="240" w:lineRule="auto"/>
              <w:rPr>
                <w:noProof/>
                <w:sz w:val="20"/>
              </w:rPr>
            </w:pPr>
            <w:r>
              <w:rPr>
                <w:noProof/>
                <w:sz w:val="20"/>
              </w:rPr>
              <w:t>440726</w:t>
            </w:r>
          </w:p>
        </w:tc>
        <w:tc>
          <w:tcPr>
            <w:tcW w:w="5186" w:type="dxa"/>
            <w:tcBorders>
              <w:top w:val="nil"/>
              <w:left w:val="nil"/>
              <w:bottom w:val="single" w:sz="4" w:space="0" w:color="auto"/>
              <w:right w:val="single" w:sz="4" w:space="0" w:color="auto"/>
            </w:tcBorders>
            <w:shd w:val="clear" w:color="auto" w:fill="auto"/>
            <w:noWrap/>
            <w:hideMark/>
          </w:tcPr>
          <w:p w14:paraId="22805ACF" w14:textId="0408DB5C" w:rsidR="008F4028" w:rsidRPr="00BD01D7" w:rsidRDefault="00311F85" w:rsidP="00D163DF">
            <w:pPr>
              <w:spacing w:before="60" w:after="60" w:line="240" w:lineRule="auto"/>
              <w:rPr>
                <w:noProof/>
                <w:sz w:val="20"/>
              </w:rPr>
            </w:pPr>
            <w:r>
              <w:rPr>
                <w:noProof/>
                <w:sz w:val="20"/>
              </w:rPr>
              <w:t>– –</w:t>
            </w:r>
            <w:r w:rsidR="008F4028">
              <w:rPr>
                <w:noProof/>
                <w:sz w:val="20"/>
              </w:rPr>
              <w:t xml:space="preserve"> white lauan in white meranti, white seraya, yellow meranti in alan</w:t>
            </w:r>
          </w:p>
        </w:tc>
        <w:tc>
          <w:tcPr>
            <w:tcW w:w="709" w:type="dxa"/>
            <w:tcBorders>
              <w:top w:val="nil"/>
              <w:left w:val="nil"/>
              <w:bottom w:val="single" w:sz="4" w:space="0" w:color="auto"/>
              <w:right w:val="single" w:sz="4" w:space="0" w:color="auto"/>
            </w:tcBorders>
            <w:shd w:val="clear" w:color="auto" w:fill="auto"/>
            <w:noWrap/>
            <w:vAlign w:val="center"/>
            <w:hideMark/>
          </w:tcPr>
          <w:p w14:paraId="312886B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AC45026"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43BAD0"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962A4E4"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85C84D0"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05FEC1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AF00D1C"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33C936"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BACE98"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8947CF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90D9B62"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537C803" w14:textId="77777777" w:rsidR="008F4028" w:rsidRPr="00BD01D7" w:rsidRDefault="008F4028" w:rsidP="00D163DF">
            <w:pPr>
              <w:pageBreakBefore/>
              <w:spacing w:before="60" w:after="60" w:line="240" w:lineRule="auto"/>
              <w:rPr>
                <w:noProof/>
                <w:sz w:val="20"/>
              </w:rPr>
            </w:pPr>
            <w:r>
              <w:rPr>
                <w:noProof/>
                <w:sz w:val="20"/>
              </w:rPr>
              <w:t>44072700</w:t>
            </w:r>
          </w:p>
        </w:tc>
        <w:tc>
          <w:tcPr>
            <w:tcW w:w="1054" w:type="dxa"/>
            <w:tcBorders>
              <w:top w:val="nil"/>
              <w:left w:val="nil"/>
              <w:bottom w:val="single" w:sz="4" w:space="0" w:color="auto"/>
              <w:right w:val="single" w:sz="4" w:space="0" w:color="auto"/>
            </w:tcBorders>
            <w:shd w:val="clear" w:color="auto" w:fill="auto"/>
            <w:noWrap/>
            <w:hideMark/>
          </w:tcPr>
          <w:p w14:paraId="780106E9" w14:textId="77777777" w:rsidR="008F4028" w:rsidRPr="00BD01D7" w:rsidRDefault="008F4028" w:rsidP="00D163DF">
            <w:pPr>
              <w:spacing w:before="60" w:after="60" w:line="240" w:lineRule="auto"/>
              <w:rPr>
                <w:noProof/>
                <w:sz w:val="20"/>
              </w:rPr>
            </w:pPr>
            <w:r>
              <w:rPr>
                <w:noProof/>
                <w:sz w:val="20"/>
              </w:rPr>
              <w:t>440727</w:t>
            </w:r>
          </w:p>
        </w:tc>
        <w:tc>
          <w:tcPr>
            <w:tcW w:w="5186" w:type="dxa"/>
            <w:tcBorders>
              <w:top w:val="nil"/>
              <w:left w:val="nil"/>
              <w:bottom w:val="single" w:sz="4" w:space="0" w:color="auto"/>
              <w:right w:val="single" w:sz="4" w:space="0" w:color="auto"/>
            </w:tcBorders>
            <w:shd w:val="clear" w:color="auto" w:fill="auto"/>
            <w:noWrap/>
            <w:hideMark/>
          </w:tcPr>
          <w:p w14:paraId="5A73012B" w14:textId="7AC554A3" w:rsidR="008F4028" w:rsidRPr="00BD01D7" w:rsidRDefault="00311F85" w:rsidP="00D163DF">
            <w:pPr>
              <w:spacing w:before="60" w:after="60" w:line="240" w:lineRule="auto"/>
              <w:rPr>
                <w:noProof/>
                <w:sz w:val="20"/>
              </w:rPr>
            </w:pPr>
            <w:r>
              <w:rPr>
                <w:noProof/>
                <w:sz w:val="20"/>
              </w:rPr>
              <w:t>– –</w:t>
            </w:r>
            <w:r w:rsidR="008F4028">
              <w:rPr>
                <w:noProof/>
                <w:sz w:val="20"/>
              </w:rPr>
              <w:t xml:space="preserve"> sapelli</w:t>
            </w:r>
          </w:p>
        </w:tc>
        <w:tc>
          <w:tcPr>
            <w:tcW w:w="709" w:type="dxa"/>
            <w:tcBorders>
              <w:top w:val="nil"/>
              <w:left w:val="nil"/>
              <w:bottom w:val="single" w:sz="4" w:space="0" w:color="auto"/>
              <w:right w:val="single" w:sz="4" w:space="0" w:color="auto"/>
            </w:tcBorders>
            <w:shd w:val="clear" w:color="auto" w:fill="auto"/>
            <w:noWrap/>
            <w:vAlign w:val="center"/>
            <w:hideMark/>
          </w:tcPr>
          <w:p w14:paraId="0900B77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8A6EAC"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8C4A9A9"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BAD5E88"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51072B4"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0D416D"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E93CADD"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DA5914"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198111B"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1D52587"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00A6A4B"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A0EFBA9" w14:textId="77777777" w:rsidR="008F4028" w:rsidRPr="00BD01D7" w:rsidRDefault="008F4028" w:rsidP="00D163DF">
            <w:pPr>
              <w:spacing w:before="60" w:after="60" w:line="240" w:lineRule="auto"/>
              <w:rPr>
                <w:noProof/>
                <w:sz w:val="20"/>
              </w:rPr>
            </w:pPr>
            <w:r>
              <w:rPr>
                <w:noProof/>
                <w:sz w:val="20"/>
              </w:rPr>
              <w:t>44072800</w:t>
            </w:r>
          </w:p>
        </w:tc>
        <w:tc>
          <w:tcPr>
            <w:tcW w:w="1054" w:type="dxa"/>
            <w:tcBorders>
              <w:top w:val="nil"/>
              <w:left w:val="nil"/>
              <w:bottom w:val="single" w:sz="4" w:space="0" w:color="auto"/>
              <w:right w:val="single" w:sz="4" w:space="0" w:color="auto"/>
            </w:tcBorders>
            <w:shd w:val="clear" w:color="auto" w:fill="auto"/>
            <w:noWrap/>
            <w:hideMark/>
          </w:tcPr>
          <w:p w14:paraId="4BD93C04" w14:textId="77777777" w:rsidR="008F4028" w:rsidRPr="00BD01D7" w:rsidRDefault="008F4028" w:rsidP="00D163DF">
            <w:pPr>
              <w:spacing w:before="60" w:after="60" w:line="240" w:lineRule="auto"/>
              <w:rPr>
                <w:noProof/>
                <w:sz w:val="20"/>
              </w:rPr>
            </w:pPr>
            <w:r>
              <w:rPr>
                <w:noProof/>
                <w:sz w:val="20"/>
              </w:rPr>
              <w:t>440728</w:t>
            </w:r>
          </w:p>
        </w:tc>
        <w:tc>
          <w:tcPr>
            <w:tcW w:w="5186" w:type="dxa"/>
            <w:tcBorders>
              <w:top w:val="nil"/>
              <w:left w:val="nil"/>
              <w:bottom w:val="single" w:sz="4" w:space="0" w:color="auto"/>
              <w:right w:val="single" w:sz="4" w:space="0" w:color="auto"/>
            </w:tcBorders>
            <w:shd w:val="clear" w:color="auto" w:fill="auto"/>
            <w:noWrap/>
            <w:hideMark/>
          </w:tcPr>
          <w:p w14:paraId="67E03314" w14:textId="479113B4" w:rsidR="008F4028" w:rsidRPr="00BD01D7" w:rsidRDefault="00311F85" w:rsidP="00D163DF">
            <w:pPr>
              <w:spacing w:before="60" w:after="60" w:line="240" w:lineRule="auto"/>
              <w:rPr>
                <w:noProof/>
                <w:sz w:val="20"/>
              </w:rPr>
            </w:pPr>
            <w:r>
              <w:rPr>
                <w:noProof/>
                <w:sz w:val="20"/>
              </w:rPr>
              <w:t>– –</w:t>
            </w:r>
            <w:r w:rsidR="008F4028">
              <w:rPr>
                <w:noProof/>
                <w:sz w:val="20"/>
              </w:rPr>
              <w:t xml:space="preserve"> iroko</w:t>
            </w:r>
          </w:p>
        </w:tc>
        <w:tc>
          <w:tcPr>
            <w:tcW w:w="709" w:type="dxa"/>
            <w:tcBorders>
              <w:top w:val="nil"/>
              <w:left w:val="nil"/>
              <w:bottom w:val="single" w:sz="4" w:space="0" w:color="auto"/>
              <w:right w:val="single" w:sz="4" w:space="0" w:color="auto"/>
            </w:tcBorders>
            <w:shd w:val="clear" w:color="auto" w:fill="auto"/>
            <w:noWrap/>
            <w:vAlign w:val="center"/>
            <w:hideMark/>
          </w:tcPr>
          <w:p w14:paraId="1F146700"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CC03194"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43AFF04"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65606DC"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D51E78F"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A2D3749"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3AEB94B"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10760EB"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1DD5C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9F65A0"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34ACDC3"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A9C7771" w14:textId="77777777" w:rsidR="008F4028" w:rsidRPr="00BD01D7" w:rsidRDefault="008F4028" w:rsidP="00D163DF">
            <w:pPr>
              <w:spacing w:before="60" w:after="60" w:line="240" w:lineRule="auto"/>
              <w:rPr>
                <w:noProof/>
                <w:sz w:val="20"/>
              </w:rPr>
            </w:pPr>
            <w:r>
              <w:rPr>
                <w:noProof/>
                <w:sz w:val="20"/>
              </w:rPr>
              <w:t>44072900</w:t>
            </w:r>
          </w:p>
        </w:tc>
        <w:tc>
          <w:tcPr>
            <w:tcW w:w="1054" w:type="dxa"/>
            <w:tcBorders>
              <w:top w:val="nil"/>
              <w:left w:val="nil"/>
              <w:bottom w:val="single" w:sz="4" w:space="0" w:color="auto"/>
              <w:right w:val="single" w:sz="4" w:space="0" w:color="auto"/>
            </w:tcBorders>
            <w:shd w:val="clear" w:color="auto" w:fill="auto"/>
            <w:noWrap/>
            <w:hideMark/>
          </w:tcPr>
          <w:p w14:paraId="6F9F0CBB" w14:textId="77777777" w:rsidR="008F4028" w:rsidRPr="00BD01D7" w:rsidRDefault="008F4028" w:rsidP="00D163DF">
            <w:pPr>
              <w:spacing w:before="60" w:after="60" w:line="240" w:lineRule="auto"/>
              <w:rPr>
                <w:noProof/>
                <w:sz w:val="20"/>
              </w:rPr>
            </w:pPr>
            <w:r>
              <w:rPr>
                <w:noProof/>
                <w:sz w:val="20"/>
              </w:rPr>
              <w:t>440729</w:t>
            </w:r>
          </w:p>
        </w:tc>
        <w:tc>
          <w:tcPr>
            <w:tcW w:w="5186" w:type="dxa"/>
            <w:tcBorders>
              <w:top w:val="nil"/>
              <w:left w:val="nil"/>
              <w:bottom w:val="single" w:sz="4" w:space="0" w:color="auto"/>
              <w:right w:val="single" w:sz="4" w:space="0" w:color="auto"/>
            </w:tcBorders>
            <w:shd w:val="clear" w:color="auto" w:fill="auto"/>
            <w:noWrap/>
            <w:hideMark/>
          </w:tcPr>
          <w:p w14:paraId="43B8443D" w14:textId="58AC13AD"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0F1EBDFE"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96B66FB"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85A7D62"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288D60A"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6883BB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68900A"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6A82F5"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2EDB19"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298561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92B0AD1"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9D9623D"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7C4A9E0" w14:textId="77777777" w:rsidR="008F4028" w:rsidRPr="00BD01D7" w:rsidRDefault="008F4028" w:rsidP="00D163DF">
            <w:pPr>
              <w:spacing w:before="60" w:after="60" w:line="240" w:lineRule="auto"/>
              <w:rPr>
                <w:noProof/>
                <w:sz w:val="20"/>
              </w:rPr>
            </w:pPr>
            <w:r>
              <w:rPr>
                <w:noProof/>
                <w:sz w:val="20"/>
              </w:rPr>
              <w:t>44079100</w:t>
            </w:r>
          </w:p>
        </w:tc>
        <w:tc>
          <w:tcPr>
            <w:tcW w:w="1054" w:type="dxa"/>
            <w:tcBorders>
              <w:top w:val="nil"/>
              <w:left w:val="nil"/>
              <w:bottom w:val="single" w:sz="4" w:space="0" w:color="auto"/>
              <w:right w:val="single" w:sz="4" w:space="0" w:color="auto"/>
            </w:tcBorders>
            <w:shd w:val="clear" w:color="auto" w:fill="auto"/>
            <w:noWrap/>
            <w:hideMark/>
          </w:tcPr>
          <w:p w14:paraId="5EB5CFC3" w14:textId="77777777" w:rsidR="008F4028" w:rsidRPr="00BD01D7" w:rsidRDefault="008F4028" w:rsidP="00D163DF">
            <w:pPr>
              <w:spacing w:before="60" w:after="60" w:line="240" w:lineRule="auto"/>
              <w:rPr>
                <w:noProof/>
                <w:sz w:val="20"/>
              </w:rPr>
            </w:pPr>
            <w:r>
              <w:rPr>
                <w:noProof/>
                <w:sz w:val="20"/>
              </w:rPr>
              <w:t>440791</w:t>
            </w:r>
          </w:p>
        </w:tc>
        <w:tc>
          <w:tcPr>
            <w:tcW w:w="5186" w:type="dxa"/>
            <w:tcBorders>
              <w:top w:val="nil"/>
              <w:left w:val="nil"/>
              <w:bottom w:val="single" w:sz="4" w:space="0" w:color="auto"/>
              <w:right w:val="single" w:sz="4" w:space="0" w:color="auto"/>
            </w:tcBorders>
            <w:shd w:val="clear" w:color="auto" w:fill="auto"/>
            <w:noWrap/>
            <w:hideMark/>
          </w:tcPr>
          <w:p w14:paraId="7FF0606D" w14:textId="120D703B" w:rsidR="008F4028" w:rsidRPr="00BD01D7" w:rsidRDefault="00311F85" w:rsidP="00D163DF">
            <w:pPr>
              <w:spacing w:before="60" w:after="60" w:line="240" w:lineRule="auto"/>
              <w:rPr>
                <w:noProof/>
                <w:sz w:val="20"/>
              </w:rPr>
            </w:pPr>
            <w:r>
              <w:rPr>
                <w:noProof/>
                <w:sz w:val="20"/>
              </w:rPr>
              <w:t>– –</w:t>
            </w:r>
            <w:r w:rsidR="008F4028">
              <w:rPr>
                <w:noProof/>
                <w:sz w:val="20"/>
              </w:rPr>
              <w:t xml:space="preserve"> hrastov (</w:t>
            </w:r>
            <w:r w:rsidR="008F4028">
              <w:rPr>
                <w:i/>
                <w:noProof/>
                <w:sz w:val="20"/>
              </w:rPr>
              <w:t>Quercus</w:t>
            </w:r>
            <w:r w:rsidR="008F4028">
              <w:rPr>
                <w:noProof/>
                <w:sz w:val="20"/>
              </w:rPr>
              <w:t> spp.)</w:t>
            </w:r>
          </w:p>
        </w:tc>
        <w:tc>
          <w:tcPr>
            <w:tcW w:w="709" w:type="dxa"/>
            <w:tcBorders>
              <w:top w:val="nil"/>
              <w:left w:val="nil"/>
              <w:bottom w:val="single" w:sz="4" w:space="0" w:color="auto"/>
              <w:right w:val="single" w:sz="4" w:space="0" w:color="auto"/>
            </w:tcBorders>
            <w:shd w:val="clear" w:color="auto" w:fill="auto"/>
            <w:noWrap/>
            <w:vAlign w:val="center"/>
            <w:hideMark/>
          </w:tcPr>
          <w:p w14:paraId="43B027B7"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7F06388"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274042"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8D8F460"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623DCE5"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8DE04BF"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868FF23"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F109CD5"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5D7D4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C9C0E31"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17BD775"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39AA27D" w14:textId="77777777" w:rsidR="008F4028" w:rsidRPr="00BD01D7" w:rsidRDefault="008F4028" w:rsidP="00D163DF">
            <w:pPr>
              <w:spacing w:before="60" w:after="60" w:line="240" w:lineRule="auto"/>
              <w:rPr>
                <w:noProof/>
                <w:sz w:val="20"/>
              </w:rPr>
            </w:pPr>
            <w:r>
              <w:rPr>
                <w:noProof/>
                <w:sz w:val="20"/>
              </w:rPr>
              <w:t>44079200</w:t>
            </w:r>
          </w:p>
        </w:tc>
        <w:tc>
          <w:tcPr>
            <w:tcW w:w="1054" w:type="dxa"/>
            <w:tcBorders>
              <w:top w:val="nil"/>
              <w:left w:val="nil"/>
              <w:bottom w:val="single" w:sz="4" w:space="0" w:color="auto"/>
              <w:right w:val="single" w:sz="4" w:space="0" w:color="auto"/>
            </w:tcBorders>
            <w:shd w:val="clear" w:color="auto" w:fill="auto"/>
            <w:noWrap/>
            <w:hideMark/>
          </w:tcPr>
          <w:p w14:paraId="3E587791" w14:textId="77777777" w:rsidR="008F4028" w:rsidRPr="00BD01D7" w:rsidRDefault="008F4028" w:rsidP="00D163DF">
            <w:pPr>
              <w:spacing w:before="60" w:after="60" w:line="240" w:lineRule="auto"/>
              <w:rPr>
                <w:noProof/>
                <w:sz w:val="20"/>
              </w:rPr>
            </w:pPr>
            <w:r>
              <w:rPr>
                <w:noProof/>
                <w:sz w:val="20"/>
              </w:rPr>
              <w:t>440792</w:t>
            </w:r>
          </w:p>
        </w:tc>
        <w:tc>
          <w:tcPr>
            <w:tcW w:w="5186" w:type="dxa"/>
            <w:tcBorders>
              <w:top w:val="nil"/>
              <w:left w:val="nil"/>
              <w:bottom w:val="single" w:sz="4" w:space="0" w:color="auto"/>
              <w:right w:val="single" w:sz="4" w:space="0" w:color="auto"/>
            </w:tcBorders>
            <w:shd w:val="clear" w:color="auto" w:fill="auto"/>
            <w:noWrap/>
            <w:hideMark/>
          </w:tcPr>
          <w:p w14:paraId="62EFCD91" w14:textId="4D290967" w:rsidR="008F4028" w:rsidRPr="00BD01D7" w:rsidRDefault="00311F85" w:rsidP="00D163DF">
            <w:pPr>
              <w:spacing w:before="60" w:after="60" w:line="240" w:lineRule="auto"/>
              <w:rPr>
                <w:noProof/>
                <w:sz w:val="20"/>
              </w:rPr>
            </w:pPr>
            <w:r>
              <w:rPr>
                <w:noProof/>
                <w:sz w:val="20"/>
              </w:rPr>
              <w:t>– –</w:t>
            </w:r>
            <w:r w:rsidR="008F4028">
              <w:rPr>
                <w:noProof/>
                <w:sz w:val="20"/>
              </w:rPr>
              <w:t xml:space="preserve"> bukov (</w:t>
            </w:r>
            <w:r w:rsidR="008F4028">
              <w:rPr>
                <w:i/>
                <w:noProof/>
                <w:sz w:val="20"/>
              </w:rPr>
              <w:t>Fagus</w:t>
            </w:r>
            <w:r w:rsidR="008F4028">
              <w:rPr>
                <w:noProof/>
                <w:sz w:val="20"/>
              </w:rPr>
              <w:t> spp.)</w:t>
            </w:r>
          </w:p>
        </w:tc>
        <w:tc>
          <w:tcPr>
            <w:tcW w:w="709" w:type="dxa"/>
            <w:tcBorders>
              <w:top w:val="nil"/>
              <w:left w:val="nil"/>
              <w:bottom w:val="single" w:sz="4" w:space="0" w:color="auto"/>
              <w:right w:val="single" w:sz="4" w:space="0" w:color="auto"/>
            </w:tcBorders>
            <w:shd w:val="clear" w:color="auto" w:fill="auto"/>
            <w:noWrap/>
            <w:vAlign w:val="center"/>
            <w:hideMark/>
          </w:tcPr>
          <w:p w14:paraId="24AE0FFD"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4A82E5B"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30743E9"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8C4F5DF"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71936A4"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521F20"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280D78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3D94C21"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24A7205"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D04F01A"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F731229"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7057E51" w14:textId="77777777" w:rsidR="008F4028" w:rsidRPr="00BD01D7" w:rsidRDefault="008F4028" w:rsidP="00D163DF">
            <w:pPr>
              <w:spacing w:before="60" w:after="60" w:line="240" w:lineRule="auto"/>
              <w:rPr>
                <w:noProof/>
                <w:sz w:val="20"/>
              </w:rPr>
            </w:pPr>
            <w:r>
              <w:rPr>
                <w:noProof/>
                <w:sz w:val="20"/>
              </w:rPr>
              <w:t>44079300</w:t>
            </w:r>
          </w:p>
        </w:tc>
        <w:tc>
          <w:tcPr>
            <w:tcW w:w="1054" w:type="dxa"/>
            <w:tcBorders>
              <w:top w:val="nil"/>
              <w:left w:val="nil"/>
              <w:bottom w:val="single" w:sz="4" w:space="0" w:color="auto"/>
              <w:right w:val="single" w:sz="4" w:space="0" w:color="auto"/>
            </w:tcBorders>
            <w:shd w:val="clear" w:color="auto" w:fill="auto"/>
            <w:noWrap/>
            <w:hideMark/>
          </w:tcPr>
          <w:p w14:paraId="58CBC8F5" w14:textId="77777777" w:rsidR="008F4028" w:rsidRPr="00BD01D7" w:rsidRDefault="008F4028" w:rsidP="00D163DF">
            <w:pPr>
              <w:spacing w:before="60" w:after="60" w:line="240" w:lineRule="auto"/>
              <w:rPr>
                <w:noProof/>
                <w:sz w:val="20"/>
              </w:rPr>
            </w:pPr>
            <w:r>
              <w:rPr>
                <w:noProof/>
                <w:sz w:val="20"/>
              </w:rPr>
              <w:t>440793</w:t>
            </w:r>
          </w:p>
        </w:tc>
        <w:tc>
          <w:tcPr>
            <w:tcW w:w="5186" w:type="dxa"/>
            <w:tcBorders>
              <w:top w:val="nil"/>
              <w:left w:val="nil"/>
              <w:bottom w:val="single" w:sz="4" w:space="0" w:color="auto"/>
              <w:right w:val="single" w:sz="4" w:space="0" w:color="auto"/>
            </w:tcBorders>
            <w:shd w:val="clear" w:color="auto" w:fill="auto"/>
            <w:noWrap/>
            <w:hideMark/>
          </w:tcPr>
          <w:p w14:paraId="1CE94F8C" w14:textId="3E8651DB" w:rsidR="008F4028" w:rsidRPr="00BD01D7" w:rsidRDefault="00311F85" w:rsidP="00D163DF">
            <w:pPr>
              <w:spacing w:before="60" w:after="60" w:line="240" w:lineRule="auto"/>
              <w:rPr>
                <w:noProof/>
                <w:sz w:val="20"/>
              </w:rPr>
            </w:pPr>
            <w:r>
              <w:rPr>
                <w:noProof/>
                <w:sz w:val="20"/>
              </w:rPr>
              <w:t>– –</w:t>
            </w:r>
            <w:r w:rsidR="008F4028">
              <w:rPr>
                <w:noProof/>
                <w:sz w:val="20"/>
              </w:rPr>
              <w:t xml:space="preserve"> javorov (</w:t>
            </w:r>
            <w:r w:rsidR="008F4028">
              <w:rPr>
                <w:i/>
                <w:noProof/>
                <w:sz w:val="20"/>
              </w:rPr>
              <w:t>Acer</w:t>
            </w:r>
            <w:r w:rsidR="008F4028">
              <w:rPr>
                <w:noProof/>
                <w:sz w:val="20"/>
              </w:rPr>
              <w:t> spp.)</w:t>
            </w:r>
          </w:p>
        </w:tc>
        <w:tc>
          <w:tcPr>
            <w:tcW w:w="709" w:type="dxa"/>
            <w:tcBorders>
              <w:top w:val="nil"/>
              <w:left w:val="nil"/>
              <w:bottom w:val="single" w:sz="4" w:space="0" w:color="auto"/>
              <w:right w:val="single" w:sz="4" w:space="0" w:color="auto"/>
            </w:tcBorders>
            <w:shd w:val="clear" w:color="auto" w:fill="auto"/>
            <w:noWrap/>
            <w:vAlign w:val="center"/>
            <w:hideMark/>
          </w:tcPr>
          <w:p w14:paraId="3D9D80F5"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E68FB56"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C7F0541"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FF987D9"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2DD65C7"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29643E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9B6FE9B"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C52616B"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F7008EE"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813821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6E5476E"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C8C8C41" w14:textId="77777777" w:rsidR="008F4028" w:rsidRPr="00BD01D7" w:rsidRDefault="008F4028" w:rsidP="00D163DF">
            <w:pPr>
              <w:spacing w:before="60" w:after="60" w:line="240" w:lineRule="auto"/>
              <w:rPr>
                <w:noProof/>
                <w:sz w:val="20"/>
              </w:rPr>
            </w:pPr>
            <w:r>
              <w:rPr>
                <w:noProof/>
                <w:sz w:val="20"/>
              </w:rPr>
              <w:t>44079400</w:t>
            </w:r>
          </w:p>
        </w:tc>
        <w:tc>
          <w:tcPr>
            <w:tcW w:w="1054" w:type="dxa"/>
            <w:tcBorders>
              <w:top w:val="nil"/>
              <w:left w:val="nil"/>
              <w:bottom w:val="single" w:sz="4" w:space="0" w:color="auto"/>
              <w:right w:val="single" w:sz="4" w:space="0" w:color="auto"/>
            </w:tcBorders>
            <w:shd w:val="clear" w:color="auto" w:fill="auto"/>
            <w:noWrap/>
            <w:hideMark/>
          </w:tcPr>
          <w:p w14:paraId="16ED7FE5" w14:textId="77777777" w:rsidR="008F4028" w:rsidRPr="00BD01D7" w:rsidRDefault="008F4028" w:rsidP="00D163DF">
            <w:pPr>
              <w:spacing w:before="60" w:after="60" w:line="240" w:lineRule="auto"/>
              <w:rPr>
                <w:noProof/>
                <w:sz w:val="20"/>
              </w:rPr>
            </w:pPr>
            <w:r>
              <w:rPr>
                <w:noProof/>
                <w:sz w:val="20"/>
              </w:rPr>
              <w:t>440794</w:t>
            </w:r>
          </w:p>
        </w:tc>
        <w:tc>
          <w:tcPr>
            <w:tcW w:w="5186" w:type="dxa"/>
            <w:tcBorders>
              <w:top w:val="nil"/>
              <w:left w:val="nil"/>
              <w:bottom w:val="single" w:sz="4" w:space="0" w:color="auto"/>
              <w:right w:val="single" w:sz="4" w:space="0" w:color="auto"/>
            </w:tcBorders>
            <w:shd w:val="clear" w:color="auto" w:fill="auto"/>
            <w:noWrap/>
            <w:hideMark/>
          </w:tcPr>
          <w:p w14:paraId="30502558" w14:textId="732C8927" w:rsidR="008F4028" w:rsidRPr="00BD01D7" w:rsidRDefault="00311F85" w:rsidP="00D163DF">
            <w:pPr>
              <w:spacing w:before="60" w:after="60" w:line="240" w:lineRule="auto"/>
              <w:rPr>
                <w:noProof/>
                <w:sz w:val="20"/>
              </w:rPr>
            </w:pPr>
            <w:r>
              <w:rPr>
                <w:noProof/>
                <w:sz w:val="20"/>
              </w:rPr>
              <w:t>– –</w:t>
            </w:r>
            <w:r w:rsidR="008F4028">
              <w:rPr>
                <w:noProof/>
                <w:sz w:val="20"/>
              </w:rPr>
              <w:t xml:space="preserve"> češnjev (</w:t>
            </w:r>
            <w:r w:rsidR="008F4028">
              <w:rPr>
                <w:i/>
                <w:noProof/>
                <w:sz w:val="20"/>
              </w:rPr>
              <w:t>Prunus</w:t>
            </w:r>
            <w:r w:rsidR="008F4028">
              <w:rPr>
                <w:noProof/>
                <w:sz w:val="20"/>
              </w:rPr>
              <w:t> spp.)</w:t>
            </w:r>
          </w:p>
        </w:tc>
        <w:tc>
          <w:tcPr>
            <w:tcW w:w="709" w:type="dxa"/>
            <w:tcBorders>
              <w:top w:val="nil"/>
              <w:left w:val="nil"/>
              <w:bottom w:val="single" w:sz="4" w:space="0" w:color="auto"/>
              <w:right w:val="single" w:sz="4" w:space="0" w:color="auto"/>
            </w:tcBorders>
            <w:shd w:val="clear" w:color="auto" w:fill="auto"/>
            <w:noWrap/>
            <w:vAlign w:val="center"/>
            <w:hideMark/>
          </w:tcPr>
          <w:p w14:paraId="0DB580CE"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1B1E87"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66EE3A8"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2069DD"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18A2837"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C359327"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E5B42D2"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E1F2B4E"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CCD584F"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CC183AD"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586CBE7"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4F24106" w14:textId="77777777" w:rsidR="008F4028" w:rsidRPr="00BD01D7" w:rsidRDefault="008F4028" w:rsidP="00D163DF">
            <w:pPr>
              <w:spacing w:before="60" w:after="60" w:line="240" w:lineRule="auto"/>
              <w:rPr>
                <w:noProof/>
                <w:sz w:val="20"/>
              </w:rPr>
            </w:pPr>
            <w:r>
              <w:rPr>
                <w:noProof/>
                <w:sz w:val="20"/>
              </w:rPr>
              <w:t>44079500</w:t>
            </w:r>
          </w:p>
        </w:tc>
        <w:tc>
          <w:tcPr>
            <w:tcW w:w="1054" w:type="dxa"/>
            <w:tcBorders>
              <w:top w:val="nil"/>
              <w:left w:val="nil"/>
              <w:bottom w:val="single" w:sz="4" w:space="0" w:color="auto"/>
              <w:right w:val="single" w:sz="4" w:space="0" w:color="auto"/>
            </w:tcBorders>
            <w:shd w:val="clear" w:color="auto" w:fill="auto"/>
            <w:noWrap/>
            <w:hideMark/>
          </w:tcPr>
          <w:p w14:paraId="5CB53288" w14:textId="77777777" w:rsidR="008F4028" w:rsidRPr="00BD01D7" w:rsidRDefault="008F4028" w:rsidP="00D163DF">
            <w:pPr>
              <w:spacing w:before="60" w:after="60" w:line="240" w:lineRule="auto"/>
              <w:rPr>
                <w:noProof/>
                <w:sz w:val="20"/>
              </w:rPr>
            </w:pPr>
            <w:r>
              <w:rPr>
                <w:noProof/>
                <w:sz w:val="20"/>
              </w:rPr>
              <w:t>440795</w:t>
            </w:r>
          </w:p>
        </w:tc>
        <w:tc>
          <w:tcPr>
            <w:tcW w:w="5186" w:type="dxa"/>
            <w:tcBorders>
              <w:top w:val="nil"/>
              <w:left w:val="nil"/>
              <w:bottom w:val="single" w:sz="4" w:space="0" w:color="auto"/>
              <w:right w:val="single" w:sz="4" w:space="0" w:color="auto"/>
            </w:tcBorders>
            <w:shd w:val="clear" w:color="auto" w:fill="auto"/>
            <w:noWrap/>
            <w:hideMark/>
          </w:tcPr>
          <w:p w14:paraId="2E6083D1" w14:textId="435994AC" w:rsidR="008F4028" w:rsidRPr="00BD01D7" w:rsidRDefault="00311F85" w:rsidP="00D163DF">
            <w:pPr>
              <w:spacing w:before="60" w:after="60" w:line="240" w:lineRule="auto"/>
              <w:rPr>
                <w:noProof/>
                <w:sz w:val="20"/>
              </w:rPr>
            </w:pPr>
            <w:r>
              <w:rPr>
                <w:noProof/>
                <w:sz w:val="20"/>
              </w:rPr>
              <w:t>– –</w:t>
            </w:r>
            <w:r w:rsidR="008F4028">
              <w:rPr>
                <w:noProof/>
                <w:sz w:val="20"/>
              </w:rPr>
              <w:t xml:space="preserve"> jesenov (</w:t>
            </w:r>
            <w:r w:rsidR="008F4028">
              <w:rPr>
                <w:i/>
                <w:noProof/>
                <w:sz w:val="20"/>
              </w:rPr>
              <w:t>Fraxinus</w:t>
            </w:r>
            <w:r w:rsidR="008F4028">
              <w:rPr>
                <w:noProof/>
                <w:sz w:val="20"/>
              </w:rPr>
              <w:t> spp.)</w:t>
            </w:r>
          </w:p>
        </w:tc>
        <w:tc>
          <w:tcPr>
            <w:tcW w:w="709" w:type="dxa"/>
            <w:tcBorders>
              <w:top w:val="nil"/>
              <w:left w:val="nil"/>
              <w:bottom w:val="single" w:sz="4" w:space="0" w:color="auto"/>
              <w:right w:val="single" w:sz="4" w:space="0" w:color="auto"/>
            </w:tcBorders>
            <w:shd w:val="clear" w:color="auto" w:fill="auto"/>
            <w:noWrap/>
            <w:vAlign w:val="center"/>
            <w:hideMark/>
          </w:tcPr>
          <w:p w14:paraId="47ADBEC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F7D51BA"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5B5408F"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57A8EAF"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C09628"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C4D5A6A"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E928533"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0CD690"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5900E6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2857930"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1A342D6"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F492FDE" w14:textId="77777777" w:rsidR="008F4028" w:rsidRPr="00BD01D7" w:rsidRDefault="008F4028" w:rsidP="00D163DF">
            <w:pPr>
              <w:spacing w:before="60" w:after="60" w:line="240" w:lineRule="auto"/>
              <w:rPr>
                <w:noProof/>
                <w:sz w:val="20"/>
              </w:rPr>
            </w:pPr>
            <w:r>
              <w:rPr>
                <w:noProof/>
                <w:sz w:val="20"/>
              </w:rPr>
              <w:t>44079900</w:t>
            </w:r>
          </w:p>
        </w:tc>
        <w:tc>
          <w:tcPr>
            <w:tcW w:w="1054" w:type="dxa"/>
            <w:tcBorders>
              <w:top w:val="nil"/>
              <w:left w:val="nil"/>
              <w:bottom w:val="single" w:sz="4" w:space="0" w:color="auto"/>
              <w:right w:val="single" w:sz="4" w:space="0" w:color="auto"/>
            </w:tcBorders>
            <w:shd w:val="clear" w:color="auto" w:fill="auto"/>
            <w:noWrap/>
            <w:hideMark/>
          </w:tcPr>
          <w:p w14:paraId="25BE250D" w14:textId="77777777" w:rsidR="008F4028" w:rsidRPr="00BD01D7" w:rsidRDefault="008F4028" w:rsidP="00D163DF">
            <w:pPr>
              <w:spacing w:before="60" w:after="60" w:line="240" w:lineRule="auto"/>
              <w:rPr>
                <w:noProof/>
                <w:sz w:val="20"/>
              </w:rPr>
            </w:pPr>
            <w:r>
              <w:rPr>
                <w:noProof/>
                <w:sz w:val="20"/>
              </w:rPr>
              <w:t>440799</w:t>
            </w:r>
          </w:p>
        </w:tc>
        <w:tc>
          <w:tcPr>
            <w:tcW w:w="5186" w:type="dxa"/>
            <w:tcBorders>
              <w:top w:val="nil"/>
              <w:left w:val="nil"/>
              <w:bottom w:val="single" w:sz="4" w:space="0" w:color="auto"/>
              <w:right w:val="single" w:sz="4" w:space="0" w:color="auto"/>
            </w:tcBorders>
            <w:shd w:val="clear" w:color="auto" w:fill="auto"/>
            <w:noWrap/>
            <w:hideMark/>
          </w:tcPr>
          <w:p w14:paraId="0AA02F8E" w14:textId="239A3467"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3E4D072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C18D96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058597F"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86E2F42"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617D3D0"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B25AE6D"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FA15999"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BF71FCB"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28B8716"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DCA36C1"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2D3539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F47D27A" w14:textId="77777777" w:rsidR="008F4028" w:rsidRPr="00BD01D7" w:rsidRDefault="008F4028" w:rsidP="00D163DF">
            <w:pPr>
              <w:spacing w:before="60" w:after="60" w:line="240" w:lineRule="auto"/>
              <w:rPr>
                <w:noProof/>
                <w:sz w:val="20"/>
              </w:rPr>
            </w:pPr>
            <w:r>
              <w:rPr>
                <w:noProof/>
                <w:sz w:val="20"/>
              </w:rPr>
              <w:t>45041000</w:t>
            </w:r>
          </w:p>
        </w:tc>
        <w:tc>
          <w:tcPr>
            <w:tcW w:w="1054" w:type="dxa"/>
            <w:tcBorders>
              <w:top w:val="nil"/>
              <w:left w:val="nil"/>
              <w:bottom w:val="single" w:sz="4" w:space="0" w:color="auto"/>
              <w:right w:val="single" w:sz="4" w:space="0" w:color="auto"/>
            </w:tcBorders>
            <w:shd w:val="clear" w:color="auto" w:fill="auto"/>
            <w:noWrap/>
            <w:hideMark/>
          </w:tcPr>
          <w:p w14:paraId="716257C7" w14:textId="77777777" w:rsidR="008F4028" w:rsidRPr="00BD01D7" w:rsidRDefault="008F4028" w:rsidP="00D163DF">
            <w:pPr>
              <w:spacing w:before="60" w:after="60" w:line="240" w:lineRule="auto"/>
              <w:rPr>
                <w:noProof/>
                <w:sz w:val="20"/>
              </w:rPr>
            </w:pPr>
            <w:r>
              <w:rPr>
                <w:noProof/>
                <w:sz w:val="20"/>
              </w:rPr>
              <w:t>450410</w:t>
            </w:r>
          </w:p>
        </w:tc>
        <w:tc>
          <w:tcPr>
            <w:tcW w:w="5186" w:type="dxa"/>
            <w:tcBorders>
              <w:top w:val="nil"/>
              <w:left w:val="nil"/>
              <w:bottom w:val="single" w:sz="4" w:space="0" w:color="auto"/>
              <w:right w:val="single" w:sz="4" w:space="0" w:color="auto"/>
            </w:tcBorders>
            <w:shd w:val="clear" w:color="auto" w:fill="auto"/>
            <w:noWrap/>
            <w:hideMark/>
          </w:tcPr>
          <w:p w14:paraId="64CE55BE" w14:textId="44AC3A78" w:rsidR="008F4028" w:rsidRPr="00BD01D7" w:rsidRDefault="000C19AE" w:rsidP="00D163DF">
            <w:pPr>
              <w:spacing w:before="60" w:after="60" w:line="240" w:lineRule="auto"/>
              <w:rPr>
                <w:noProof/>
                <w:sz w:val="20"/>
              </w:rPr>
            </w:pPr>
            <w:r>
              <w:rPr>
                <w:noProof/>
                <w:sz w:val="20"/>
              </w:rPr>
              <w:t>–</w:t>
            </w:r>
            <w:r w:rsidR="008F4028">
              <w:rPr>
                <w:noProof/>
                <w:sz w:val="20"/>
              </w:rPr>
              <w:t xml:space="preserve"> Bloki, plošče, listi in trakovi; ploščice vseh oblik, valji s polnim prerezom, vključno kolute</w:t>
            </w:r>
          </w:p>
        </w:tc>
        <w:tc>
          <w:tcPr>
            <w:tcW w:w="709" w:type="dxa"/>
            <w:tcBorders>
              <w:top w:val="nil"/>
              <w:left w:val="nil"/>
              <w:bottom w:val="single" w:sz="4" w:space="0" w:color="auto"/>
              <w:right w:val="single" w:sz="4" w:space="0" w:color="auto"/>
            </w:tcBorders>
            <w:shd w:val="clear" w:color="auto" w:fill="auto"/>
            <w:noWrap/>
            <w:vAlign w:val="center"/>
            <w:hideMark/>
          </w:tcPr>
          <w:p w14:paraId="5ABC3BF4"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254E8FE"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E7B1A97"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B7BCD2"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D383FA"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F7AF6CB"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5AB5F2"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202C37A"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F1212DC"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36A5F36"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C7E94EE"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3996F4" w14:textId="77777777" w:rsidR="008F4028" w:rsidRPr="00BD01D7" w:rsidRDefault="008F4028" w:rsidP="00D163DF">
            <w:pPr>
              <w:spacing w:before="60" w:after="60" w:line="240" w:lineRule="auto"/>
              <w:rPr>
                <w:noProof/>
                <w:sz w:val="20"/>
              </w:rPr>
            </w:pPr>
            <w:r>
              <w:rPr>
                <w:noProof/>
                <w:sz w:val="20"/>
              </w:rPr>
              <w:t>48010010</w:t>
            </w:r>
          </w:p>
        </w:tc>
        <w:tc>
          <w:tcPr>
            <w:tcW w:w="1054" w:type="dxa"/>
            <w:tcBorders>
              <w:top w:val="nil"/>
              <w:left w:val="nil"/>
              <w:bottom w:val="single" w:sz="4" w:space="0" w:color="auto"/>
              <w:right w:val="single" w:sz="4" w:space="0" w:color="auto"/>
            </w:tcBorders>
            <w:shd w:val="clear" w:color="auto" w:fill="auto"/>
            <w:noWrap/>
            <w:hideMark/>
          </w:tcPr>
          <w:p w14:paraId="5C60C7BC" w14:textId="77777777" w:rsidR="008F4028" w:rsidRPr="00BD01D7" w:rsidRDefault="008F4028" w:rsidP="00D163DF">
            <w:pPr>
              <w:spacing w:before="60" w:after="60" w:line="240" w:lineRule="auto"/>
              <w:rPr>
                <w:noProof/>
                <w:sz w:val="20"/>
              </w:rPr>
            </w:pPr>
            <w:r>
              <w:rPr>
                <w:noProof/>
                <w:sz w:val="20"/>
              </w:rPr>
              <w:t>480100</w:t>
            </w:r>
          </w:p>
        </w:tc>
        <w:tc>
          <w:tcPr>
            <w:tcW w:w="5186" w:type="dxa"/>
            <w:tcBorders>
              <w:top w:val="nil"/>
              <w:left w:val="nil"/>
              <w:bottom w:val="single" w:sz="4" w:space="0" w:color="auto"/>
              <w:right w:val="single" w:sz="4" w:space="0" w:color="auto"/>
            </w:tcBorders>
            <w:shd w:val="clear" w:color="auto" w:fill="auto"/>
            <w:noWrap/>
            <w:hideMark/>
          </w:tcPr>
          <w:p w14:paraId="07DB60E0" w14:textId="0D8BDF6A" w:rsidR="008F4028" w:rsidRPr="00BD01D7" w:rsidRDefault="00311F85" w:rsidP="00D163DF">
            <w:pPr>
              <w:spacing w:before="60" w:after="60" w:line="240" w:lineRule="auto"/>
              <w:rPr>
                <w:noProof/>
                <w:sz w:val="20"/>
              </w:rPr>
            </w:pPr>
            <w:r>
              <w:rPr>
                <w:noProof/>
                <w:sz w:val="20"/>
              </w:rPr>
              <w:t>– – –</w:t>
            </w:r>
            <w:r w:rsidR="008F4028">
              <w:rPr>
                <w:noProof/>
                <w:sz w:val="20"/>
              </w:rPr>
              <w:t xml:space="preserve"> z maso manj kot 42 g/m²</w:t>
            </w:r>
          </w:p>
        </w:tc>
        <w:tc>
          <w:tcPr>
            <w:tcW w:w="709" w:type="dxa"/>
            <w:tcBorders>
              <w:top w:val="nil"/>
              <w:left w:val="nil"/>
              <w:bottom w:val="single" w:sz="4" w:space="0" w:color="auto"/>
              <w:right w:val="single" w:sz="4" w:space="0" w:color="auto"/>
            </w:tcBorders>
            <w:shd w:val="clear" w:color="auto" w:fill="auto"/>
            <w:noWrap/>
            <w:vAlign w:val="center"/>
            <w:hideMark/>
          </w:tcPr>
          <w:p w14:paraId="0620223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9CDF565"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D4BF3D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5D74CC3"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FA8A8C3"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45F051A"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C537C20"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9CDD4FB"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7076AD"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D85AE5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06316CF"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F2426F6" w14:textId="77777777" w:rsidR="008F4028" w:rsidRPr="00BD01D7" w:rsidRDefault="008F4028" w:rsidP="00D163DF">
            <w:pPr>
              <w:spacing w:before="60" w:after="60" w:line="240" w:lineRule="auto"/>
              <w:rPr>
                <w:noProof/>
                <w:sz w:val="20"/>
              </w:rPr>
            </w:pPr>
            <w:r>
              <w:rPr>
                <w:noProof/>
                <w:sz w:val="20"/>
              </w:rPr>
              <w:t>48021000</w:t>
            </w:r>
          </w:p>
        </w:tc>
        <w:tc>
          <w:tcPr>
            <w:tcW w:w="1054" w:type="dxa"/>
            <w:tcBorders>
              <w:top w:val="nil"/>
              <w:left w:val="nil"/>
              <w:bottom w:val="single" w:sz="4" w:space="0" w:color="auto"/>
              <w:right w:val="single" w:sz="4" w:space="0" w:color="auto"/>
            </w:tcBorders>
            <w:shd w:val="clear" w:color="auto" w:fill="auto"/>
            <w:noWrap/>
            <w:hideMark/>
          </w:tcPr>
          <w:p w14:paraId="78F75D31" w14:textId="77777777" w:rsidR="008F4028" w:rsidRPr="00BD01D7" w:rsidRDefault="008F4028" w:rsidP="00D163DF">
            <w:pPr>
              <w:spacing w:before="60" w:after="60" w:line="240" w:lineRule="auto"/>
              <w:rPr>
                <w:noProof/>
                <w:sz w:val="20"/>
              </w:rPr>
            </w:pPr>
            <w:r>
              <w:rPr>
                <w:noProof/>
                <w:sz w:val="20"/>
              </w:rPr>
              <w:t>480210</w:t>
            </w:r>
          </w:p>
        </w:tc>
        <w:tc>
          <w:tcPr>
            <w:tcW w:w="5186" w:type="dxa"/>
            <w:tcBorders>
              <w:top w:val="nil"/>
              <w:left w:val="nil"/>
              <w:bottom w:val="single" w:sz="4" w:space="0" w:color="auto"/>
              <w:right w:val="single" w:sz="4" w:space="0" w:color="auto"/>
            </w:tcBorders>
            <w:shd w:val="clear" w:color="auto" w:fill="auto"/>
            <w:noWrap/>
            <w:hideMark/>
          </w:tcPr>
          <w:p w14:paraId="44BF18FC" w14:textId="5EAFF961" w:rsidR="008F4028" w:rsidRPr="00BD01D7" w:rsidRDefault="000C19AE" w:rsidP="00D163DF">
            <w:pPr>
              <w:spacing w:before="60" w:after="60" w:line="240" w:lineRule="auto"/>
              <w:rPr>
                <w:noProof/>
                <w:sz w:val="20"/>
              </w:rPr>
            </w:pPr>
            <w:r>
              <w:rPr>
                <w:noProof/>
                <w:sz w:val="20"/>
              </w:rPr>
              <w:t>–</w:t>
            </w:r>
            <w:r w:rsidR="008F4028">
              <w:rPr>
                <w:noProof/>
                <w:sz w:val="20"/>
              </w:rPr>
              <w:t xml:space="preserve"> Ročno izdelana papir in karton</w:t>
            </w:r>
          </w:p>
        </w:tc>
        <w:tc>
          <w:tcPr>
            <w:tcW w:w="709" w:type="dxa"/>
            <w:tcBorders>
              <w:top w:val="nil"/>
              <w:left w:val="nil"/>
              <w:bottom w:val="single" w:sz="4" w:space="0" w:color="auto"/>
              <w:right w:val="single" w:sz="4" w:space="0" w:color="auto"/>
            </w:tcBorders>
            <w:shd w:val="clear" w:color="auto" w:fill="auto"/>
            <w:noWrap/>
            <w:vAlign w:val="center"/>
            <w:hideMark/>
          </w:tcPr>
          <w:p w14:paraId="722E62DF"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893F15B"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E9F2312"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A1162DA"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809FB98"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205CB1D"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34DE9A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F09AEDD"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1865682"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9B1ADBD"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513A7F4"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46ED372" w14:textId="77777777" w:rsidR="008F4028" w:rsidRPr="00BD01D7" w:rsidRDefault="008F4028" w:rsidP="00D163DF">
            <w:pPr>
              <w:spacing w:before="60" w:after="60" w:line="240" w:lineRule="auto"/>
              <w:rPr>
                <w:noProof/>
                <w:sz w:val="20"/>
              </w:rPr>
            </w:pPr>
            <w:r>
              <w:rPr>
                <w:noProof/>
                <w:sz w:val="20"/>
              </w:rPr>
              <w:t>48022000</w:t>
            </w:r>
          </w:p>
        </w:tc>
        <w:tc>
          <w:tcPr>
            <w:tcW w:w="1054" w:type="dxa"/>
            <w:tcBorders>
              <w:top w:val="nil"/>
              <w:left w:val="nil"/>
              <w:bottom w:val="single" w:sz="4" w:space="0" w:color="auto"/>
              <w:right w:val="single" w:sz="4" w:space="0" w:color="auto"/>
            </w:tcBorders>
            <w:shd w:val="clear" w:color="auto" w:fill="auto"/>
            <w:noWrap/>
            <w:hideMark/>
          </w:tcPr>
          <w:p w14:paraId="0AB2AADD" w14:textId="77777777" w:rsidR="008F4028" w:rsidRPr="00BD01D7" w:rsidRDefault="008F4028" w:rsidP="00D163DF">
            <w:pPr>
              <w:spacing w:before="60" w:after="60" w:line="240" w:lineRule="auto"/>
              <w:rPr>
                <w:noProof/>
                <w:sz w:val="20"/>
              </w:rPr>
            </w:pPr>
            <w:r>
              <w:rPr>
                <w:noProof/>
                <w:sz w:val="20"/>
              </w:rPr>
              <w:t>480220</w:t>
            </w:r>
          </w:p>
        </w:tc>
        <w:tc>
          <w:tcPr>
            <w:tcW w:w="5186" w:type="dxa"/>
            <w:tcBorders>
              <w:top w:val="nil"/>
              <w:left w:val="nil"/>
              <w:bottom w:val="single" w:sz="4" w:space="0" w:color="auto"/>
              <w:right w:val="single" w:sz="4" w:space="0" w:color="auto"/>
            </w:tcBorders>
            <w:shd w:val="clear" w:color="auto" w:fill="auto"/>
            <w:noWrap/>
            <w:hideMark/>
          </w:tcPr>
          <w:p w14:paraId="035189B9" w14:textId="2CB6B140" w:rsidR="008F4028" w:rsidRPr="00BD01D7" w:rsidRDefault="000C19AE" w:rsidP="00D163DF">
            <w:pPr>
              <w:spacing w:before="60" w:after="60" w:line="240" w:lineRule="auto"/>
              <w:rPr>
                <w:noProof/>
                <w:sz w:val="20"/>
              </w:rPr>
            </w:pPr>
            <w:r>
              <w:rPr>
                <w:noProof/>
                <w:sz w:val="20"/>
              </w:rPr>
              <w:t>–</w:t>
            </w:r>
            <w:r w:rsidR="008F4028">
              <w:rPr>
                <w:noProof/>
                <w:sz w:val="20"/>
              </w:rPr>
              <w:t xml:space="preserve"> Papir in karton, ki se uporabljata kot podlaga za izdelavo fotoobčutljivega, toplotno občutljivega ali elektro</w:t>
            </w:r>
            <w:r w:rsidR="0003057C">
              <w:rPr>
                <w:noProof/>
                <w:sz w:val="20"/>
              </w:rPr>
              <w:t>-</w:t>
            </w:r>
            <w:r w:rsidR="008F4028">
              <w:rPr>
                <w:noProof/>
                <w:sz w:val="20"/>
              </w:rPr>
              <w:t>občutljivega papirja ali kartona</w:t>
            </w:r>
          </w:p>
        </w:tc>
        <w:tc>
          <w:tcPr>
            <w:tcW w:w="709" w:type="dxa"/>
            <w:tcBorders>
              <w:top w:val="nil"/>
              <w:left w:val="nil"/>
              <w:bottom w:val="single" w:sz="4" w:space="0" w:color="auto"/>
              <w:right w:val="single" w:sz="4" w:space="0" w:color="auto"/>
            </w:tcBorders>
            <w:shd w:val="clear" w:color="auto" w:fill="auto"/>
            <w:noWrap/>
            <w:vAlign w:val="center"/>
            <w:hideMark/>
          </w:tcPr>
          <w:p w14:paraId="6A1D42D7"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F9A1AA1"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5FC923D"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58322D3"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2DBCB60"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515E9BB"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4B48C32"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D7304CC"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08BED82"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323878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DE2326D"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E1F07EC" w14:textId="77777777" w:rsidR="008F4028" w:rsidRPr="00BD01D7" w:rsidRDefault="008F4028" w:rsidP="00D163DF">
            <w:pPr>
              <w:spacing w:before="60" w:after="60" w:line="240" w:lineRule="auto"/>
              <w:rPr>
                <w:noProof/>
                <w:sz w:val="20"/>
              </w:rPr>
            </w:pPr>
            <w:r>
              <w:rPr>
                <w:noProof/>
                <w:sz w:val="20"/>
              </w:rPr>
              <w:t>48024000</w:t>
            </w:r>
          </w:p>
        </w:tc>
        <w:tc>
          <w:tcPr>
            <w:tcW w:w="1054" w:type="dxa"/>
            <w:tcBorders>
              <w:top w:val="nil"/>
              <w:left w:val="nil"/>
              <w:bottom w:val="single" w:sz="4" w:space="0" w:color="auto"/>
              <w:right w:val="single" w:sz="4" w:space="0" w:color="auto"/>
            </w:tcBorders>
            <w:shd w:val="clear" w:color="auto" w:fill="auto"/>
            <w:noWrap/>
            <w:hideMark/>
          </w:tcPr>
          <w:p w14:paraId="277F98C4" w14:textId="77777777" w:rsidR="008F4028" w:rsidRPr="00BD01D7" w:rsidRDefault="008F4028" w:rsidP="00D163DF">
            <w:pPr>
              <w:spacing w:before="60" w:after="60" w:line="240" w:lineRule="auto"/>
              <w:rPr>
                <w:noProof/>
                <w:sz w:val="20"/>
              </w:rPr>
            </w:pPr>
            <w:r>
              <w:rPr>
                <w:noProof/>
                <w:sz w:val="20"/>
              </w:rPr>
              <w:t>480240</w:t>
            </w:r>
          </w:p>
        </w:tc>
        <w:tc>
          <w:tcPr>
            <w:tcW w:w="5186" w:type="dxa"/>
            <w:tcBorders>
              <w:top w:val="nil"/>
              <w:left w:val="nil"/>
              <w:bottom w:val="single" w:sz="4" w:space="0" w:color="auto"/>
              <w:right w:val="single" w:sz="4" w:space="0" w:color="auto"/>
            </w:tcBorders>
            <w:shd w:val="clear" w:color="auto" w:fill="auto"/>
            <w:noWrap/>
            <w:hideMark/>
          </w:tcPr>
          <w:p w14:paraId="65145B3C" w14:textId="70979E45" w:rsidR="008F4028" w:rsidRPr="00BD01D7" w:rsidRDefault="000C19AE" w:rsidP="00D163DF">
            <w:pPr>
              <w:spacing w:before="60" w:after="60" w:line="240" w:lineRule="auto"/>
              <w:rPr>
                <w:noProof/>
                <w:sz w:val="20"/>
              </w:rPr>
            </w:pPr>
            <w:r>
              <w:rPr>
                <w:noProof/>
                <w:sz w:val="20"/>
              </w:rPr>
              <w:t>–</w:t>
            </w:r>
            <w:r w:rsidR="008F4028">
              <w:rPr>
                <w:noProof/>
                <w:sz w:val="20"/>
              </w:rPr>
              <w:t xml:space="preserve"> Papirna podlaga za izdelavo tapet</w:t>
            </w:r>
          </w:p>
        </w:tc>
        <w:tc>
          <w:tcPr>
            <w:tcW w:w="709" w:type="dxa"/>
            <w:tcBorders>
              <w:top w:val="nil"/>
              <w:left w:val="nil"/>
              <w:bottom w:val="single" w:sz="4" w:space="0" w:color="auto"/>
              <w:right w:val="single" w:sz="4" w:space="0" w:color="auto"/>
            </w:tcBorders>
            <w:shd w:val="clear" w:color="auto" w:fill="auto"/>
            <w:noWrap/>
            <w:vAlign w:val="center"/>
            <w:hideMark/>
          </w:tcPr>
          <w:p w14:paraId="58FD0A4D"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E810F53"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835DDD0"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58B3561"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88B8249"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B11FF44"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C7A97E3"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621C48B"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7DE3AF"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948C97"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E5131B4"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9B57AED" w14:textId="77777777" w:rsidR="008F4028" w:rsidRPr="00BD01D7" w:rsidRDefault="008F4028" w:rsidP="00D163DF">
            <w:pPr>
              <w:spacing w:before="60" w:after="60" w:line="240" w:lineRule="auto"/>
              <w:rPr>
                <w:noProof/>
                <w:sz w:val="20"/>
              </w:rPr>
            </w:pPr>
            <w:r>
              <w:rPr>
                <w:noProof/>
                <w:sz w:val="20"/>
              </w:rPr>
              <w:t>48025400</w:t>
            </w:r>
          </w:p>
        </w:tc>
        <w:tc>
          <w:tcPr>
            <w:tcW w:w="1054" w:type="dxa"/>
            <w:tcBorders>
              <w:top w:val="nil"/>
              <w:left w:val="nil"/>
              <w:bottom w:val="single" w:sz="4" w:space="0" w:color="auto"/>
              <w:right w:val="single" w:sz="4" w:space="0" w:color="auto"/>
            </w:tcBorders>
            <w:shd w:val="clear" w:color="auto" w:fill="auto"/>
            <w:noWrap/>
            <w:hideMark/>
          </w:tcPr>
          <w:p w14:paraId="7239D5B3" w14:textId="77777777" w:rsidR="008F4028" w:rsidRPr="00BD01D7" w:rsidRDefault="008F4028" w:rsidP="00D163DF">
            <w:pPr>
              <w:spacing w:before="60" w:after="60" w:line="240" w:lineRule="auto"/>
              <w:rPr>
                <w:noProof/>
                <w:sz w:val="20"/>
              </w:rPr>
            </w:pPr>
            <w:r>
              <w:rPr>
                <w:noProof/>
                <w:sz w:val="20"/>
              </w:rPr>
              <w:t>480254</w:t>
            </w:r>
          </w:p>
        </w:tc>
        <w:tc>
          <w:tcPr>
            <w:tcW w:w="5186" w:type="dxa"/>
            <w:tcBorders>
              <w:top w:val="nil"/>
              <w:left w:val="nil"/>
              <w:bottom w:val="single" w:sz="4" w:space="0" w:color="auto"/>
              <w:right w:val="single" w:sz="4" w:space="0" w:color="auto"/>
            </w:tcBorders>
            <w:shd w:val="clear" w:color="auto" w:fill="auto"/>
            <w:noWrap/>
            <w:hideMark/>
          </w:tcPr>
          <w:p w14:paraId="2FC81AAE" w14:textId="3E8D7B74" w:rsidR="008F4028" w:rsidRPr="00BD01D7" w:rsidRDefault="00311F85" w:rsidP="00D163DF">
            <w:pPr>
              <w:spacing w:before="60" w:after="60" w:line="240" w:lineRule="auto"/>
              <w:rPr>
                <w:noProof/>
                <w:sz w:val="20"/>
              </w:rPr>
            </w:pPr>
            <w:r>
              <w:rPr>
                <w:noProof/>
                <w:sz w:val="20"/>
              </w:rPr>
              <w:t>– –</w:t>
            </w:r>
            <w:r w:rsidR="008F4028">
              <w:rPr>
                <w:noProof/>
                <w:sz w:val="20"/>
              </w:rPr>
              <w:t xml:space="preserve"> z maso manj kot 40 g/m²</w:t>
            </w:r>
          </w:p>
        </w:tc>
        <w:tc>
          <w:tcPr>
            <w:tcW w:w="709" w:type="dxa"/>
            <w:tcBorders>
              <w:top w:val="nil"/>
              <w:left w:val="nil"/>
              <w:bottom w:val="single" w:sz="4" w:space="0" w:color="auto"/>
              <w:right w:val="single" w:sz="4" w:space="0" w:color="auto"/>
            </w:tcBorders>
            <w:shd w:val="clear" w:color="auto" w:fill="auto"/>
            <w:noWrap/>
            <w:vAlign w:val="center"/>
            <w:hideMark/>
          </w:tcPr>
          <w:p w14:paraId="2AB4595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3D4D139"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66B5763"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F046F72"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8343345"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59FA326"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842D4C7"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6E9A651"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C9E4AF7"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FAEC1E5"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540C295"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BEC931D" w14:textId="77777777" w:rsidR="008F4028" w:rsidRPr="00BD01D7" w:rsidRDefault="008F4028" w:rsidP="00D163DF">
            <w:pPr>
              <w:pageBreakBefore/>
              <w:spacing w:before="60" w:after="60" w:line="240" w:lineRule="auto"/>
              <w:rPr>
                <w:noProof/>
                <w:sz w:val="20"/>
              </w:rPr>
            </w:pPr>
            <w:r>
              <w:rPr>
                <w:noProof/>
                <w:sz w:val="20"/>
              </w:rPr>
              <w:t>48062000</w:t>
            </w:r>
          </w:p>
        </w:tc>
        <w:tc>
          <w:tcPr>
            <w:tcW w:w="1054" w:type="dxa"/>
            <w:tcBorders>
              <w:top w:val="nil"/>
              <w:left w:val="nil"/>
              <w:bottom w:val="single" w:sz="4" w:space="0" w:color="auto"/>
              <w:right w:val="single" w:sz="4" w:space="0" w:color="auto"/>
            </w:tcBorders>
            <w:shd w:val="clear" w:color="auto" w:fill="auto"/>
            <w:noWrap/>
            <w:hideMark/>
          </w:tcPr>
          <w:p w14:paraId="3DD4BFBD" w14:textId="77777777" w:rsidR="008F4028" w:rsidRPr="00BD01D7" w:rsidRDefault="008F4028" w:rsidP="00D163DF">
            <w:pPr>
              <w:spacing w:before="60" w:after="60" w:line="240" w:lineRule="auto"/>
              <w:rPr>
                <w:noProof/>
                <w:sz w:val="20"/>
              </w:rPr>
            </w:pPr>
            <w:r>
              <w:rPr>
                <w:noProof/>
                <w:sz w:val="20"/>
              </w:rPr>
              <w:t>480620</w:t>
            </w:r>
          </w:p>
        </w:tc>
        <w:tc>
          <w:tcPr>
            <w:tcW w:w="5186" w:type="dxa"/>
            <w:tcBorders>
              <w:top w:val="nil"/>
              <w:left w:val="nil"/>
              <w:bottom w:val="single" w:sz="4" w:space="0" w:color="auto"/>
              <w:right w:val="single" w:sz="4" w:space="0" w:color="auto"/>
            </w:tcBorders>
            <w:shd w:val="clear" w:color="auto" w:fill="auto"/>
            <w:noWrap/>
            <w:hideMark/>
          </w:tcPr>
          <w:p w14:paraId="25CC8769" w14:textId="21BCB6C9" w:rsidR="008F4028" w:rsidRPr="00BD01D7" w:rsidRDefault="000C19AE" w:rsidP="00D163DF">
            <w:pPr>
              <w:spacing w:before="60" w:after="60" w:line="240" w:lineRule="auto"/>
              <w:rPr>
                <w:noProof/>
                <w:sz w:val="20"/>
              </w:rPr>
            </w:pPr>
            <w:r>
              <w:rPr>
                <w:noProof/>
                <w:sz w:val="20"/>
              </w:rPr>
              <w:t>–</w:t>
            </w:r>
            <w:r w:rsidR="008F4028">
              <w:rPr>
                <w:noProof/>
                <w:sz w:val="20"/>
              </w:rPr>
              <w:t xml:space="preserve"> Papir, neprepusten za maščobe</w:t>
            </w:r>
          </w:p>
        </w:tc>
        <w:tc>
          <w:tcPr>
            <w:tcW w:w="709" w:type="dxa"/>
            <w:tcBorders>
              <w:top w:val="nil"/>
              <w:left w:val="nil"/>
              <w:bottom w:val="single" w:sz="4" w:space="0" w:color="auto"/>
              <w:right w:val="single" w:sz="4" w:space="0" w:color="auto"/>
            </w:tcBorders>
            <w:shd w:val="clear" w:color="auto" w:fill="auto"/>
            <w:noWrap/>
            <w:vAlign w:val="center"/>
            <w:hideMark/>
          </w:tcPr>
          <w:p w14:paraId="32738124"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42E0C2F"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5963334"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E371A59"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2FA949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223FB1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9637F36"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91411C2"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1FA22D5"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41719AD"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21F01F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75CBEF" w14:textId="77777777" w:rsidR="008F4028" w:rsidRPr="00BD01D7" w:rsidRDefault="008F4028" w:rsidP="00D163DF">
            <w:pPr>
              <w:spacing w:before="60" w:after="60" w:line="240" w:lineRule="auto"/>
              <w:rPr>
                <w:noProof/>
                <w:sz w:val="20"/>
              </w:rPr>
            </w:pPr>
            <w:r>
              <w:rPr>
                <w:noProof/>
                <w:sz w:val="20"/>
              </w:rPr>
              <w:t>48063000</w:t>
            </w:r>
          </w:p>
        </w:tc>
        <w:tc>
          <w:tcPr>
            <w:tcW w:w="1054" w:type="dxa"/>
            <w:tcBorders>
              <w:top w:val="nil"/>
              <w:left w:val="nil"/>
              <w:bottom w:val="single" w:sz="4" w:space="0" w:color="auto"/>
              <w:right w:val="single" w:sz="4" w:space="0" w:color="auto"/>
            </w:tcBorders>
            <w:shd w:val="clear" w:color="auto" w:fill="auto"/>
            <w:noWrap/>
            <w:hideMark/>
          </w:tcPr>
          <w:p w14:paraId="521D68C3" w14:textId="77777777" w:rsidR="008F4028" w:rsidRPr="00BD01D7" w:rsidRDefault="008F4028" w:rsidP="00D163DF">
            <w:pPr>
              <w:spacing w:before="60" w:after="60" w:line="240" w:lineRule="auto"/>
              <w:rPr>
                <w:noProof/>
                <w:sz w:val="20"/>
              </w:rPr>
            </w:pPr>
            <w:r>
              <w:rPr>
                <w:noProof/>
                <w:sz w:val="20"/>
              </w:rPr>
              <w:t>480630</w:t>
            </w:r>
          </w:p>
        </w:tc>
        <w:tc>
          <w:tcPr>
            <w:tcW w:w="5186" w:type="dxa"/>
            <w:tcBorders>
              <w:top w:val="nil"/>
              <w:left w:val="nil"/>
              <w:bottom w:val="single" w:sz="4" w:space="0" w:color="auto"/>
              <w:right w:val="single" w:sz="4" w:space="0" w:color="auto"/>
            </w:tcBorders>
            <w:shd w:val="clear" w:color="auto" w:fill="auto"/>
            <w:noWrap/>
            <w:hideMark/>
          </w:tcPr>
          <w:p w14:paraId="4D48F1FB" w14:textId="6F689E0A" w:rsidR="008F4028" w:rsidRPr="00BD01D7" w:rsidRDefault="000C19AE" w:rsidP="00D163DF">
            <w:pPr>
              <w:spacing w:before="60" w:after="60" w:line="240" w:lineRule="auto"/>
              <w:rPr>
                <w:noProof/>
                <w:sz w:val="20"/>
              </w:rPr>
            </w:pPr>
            <w:r>
              <w:rPr>
                <w:noProof/>
                <w:sz w:val="20"/>
              </w:rPr>
              <w:t>–</w:t>
            </w:r>
            <w:r w:rsidR="008F4028">
              <w:rPr>
                <w:noProof/>
                <w:sz w:val="20"/>
              </w:rPr>
              <w:t xml:space="preserve"> Pavs papir</w:t>
            </w:r>
          </w:p>
        </w:tc>
        <w:tc>
          <w:tcPr>
            <w:tcW w:w="709" w:type="dxa"/>
            <w:tcBorders>
              <w:top w:val="nil"/>
              <w:left w:val="nil"/>
              <w:bottom w:val="single" w:sz="4" w:space="0" w:color="auto"/>
              <w:right w:val="single" w:sz="4" w:space="0" w:color="auto"/>
            </w:tcBorders>
            <w:shd w:val="clear" w:color="auto" w:fill="auto"/>
            <w:noWrap/>
            <w:vAlign w:val="center"/>
            <w:hideMark/>
          </w:tcPr>
          <w:p w14:paraId="02780EA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2D7597D"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A90E010"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2F09384"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57F04B"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2AA2FB4"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5F51105"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59A8D6A"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2FCF82"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6388A51"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993F787"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A9B57F1" w14:textId="77777777" w:rsidR="008F4028" w:rsidRPr="00BD01D7" w:rsidRDefault="008F4028" w:rsidP="00D163DF">
            <w:pPr>
              <w:spacing w:before="60" w:after="60" w:line="240" w:lineRule="auto"/>
              <w:rPr>
                <w:noProof/>
                <w:sz w:val="20"/>
              </w:rPr>
            </w:pPr>
            <w:r>
              <w:rPr>
                <w:noProof/>
                <w:sz w:val="20"/>
              </w:rPr>
              <w:t>48064000</w:t>
            </w:r>
          </w:p>
        </w:tc>
        <w:tc>
          <w:tcPr>
            <w:tcW w:w="1054" w:type="dxa"/>
            <w:tcBorders>
              <w:top w:val="nil"/>
              <w:left w:val="nil"/>
              <w:bottom w:val="single" w:sz="4" w:space="0" w:color="auto"/>
              <w:right w:val="single" w:sz="4" w:space="0" w:color="auto"/>
            </w:tcBorders>
            <w:shd w:val="clear" w:color="auto" w:fill="auto"/>
            <w:noWrap/>
            <w:hideMark/>
          </w:tcPr>
          <w:p w14:paraId="74899203" w14:textId="77777777" w:rsidR="008F4028" w:rsidRPr="00BD01D7" w:rsidRDefault="008F4028" w:rsidP="00D163DF">
            <w:pPr>
              <w:spacing w:before="60" w:after="60" w:line="240" w:lineRule="auto"/>
              <w:rPr>
                <w:noProof/>
                <w:sz w:val="20"/>
              </w:rPr>
            </w:pPr>
            <w:r>
              <w:rPr>
                <w:noProof/>
                <w:sz w:val="20"/>
              </w:rPr>
              <w:t>480640</w:t>
            </w:r>
          </w:p>
        </w:tc>
        <w:tc>
          <w:tcPr>
            <w:tcW w:w="5186" w:type="dxa"/>
            <w:tcBorders>
              <w:top w:val="nil"/>
              <w:left w:val="nil"/>
              <w:bottom w:val="single" w:sz="4" w:space="0" w:color="auto"/>
              <w:right w:val="single" w:sz="4" w:space="0" w:color="auto"/>
            </w:tcBorders>
            <w:shd w:val="clear" w:color="auto" w:fill="auto"/>
            <w:noWrap/>
            <w:hideMark/>
          </w:tcPr>
          <w:p w14:paraId="5CB378A5" w14:textId="298EA889" w:rsidR="008F4028" w:rsidRPr="00BD01D7" w:rsidRDefault="000C19AE" w:rsidP="00D163DF">
            <w:pPr>
              <w:spacing w:before="60" w:after="60" w:line="240" w:lineRule="auto"/>
              <w:rPr>
                <w:noProof/>
                <w:sz w:val="20"/>
              </w:rPr>
            </w:pPr>
            <w:r>
              <w:rPr>
                <w:noProof/>
                <w:sz w:val="20"/>
              </w:rPr>
              <w:t>–</w:t>
            </w:r>
            <w:r w:rsidR="008F4028">
              <w:rPr>
                <w:noProof/>
                <w:sz w:val="20"/>
              </w:rPr>
              <w:t xml:space="preserve"> Prosojen ali drugi glazirani prozorni ali prosojni papirji</w:t>
            </w:r>
          </w:p>
        </w:tc>
        <w:tc>
          <w:tcPr>
            <w:tcW w:w="709" w:type="dxa"/>
            <w:tcBorders>
              <w:top w:val="nil"/>
              <w:left w:val="nil"/>
              <w:bottom w:val="single" w:sz="4" w:space="0" w:color="auto"/>
              <w:right w:val="single" w:sz="4" w:space="0" w:color="auto"/>
            </w:tcBorders>
            <w:shd w:val="clear" w:color="auto" w:fill="auto"/>
            <w:noWrap/>
            <w:vAlign w:val="center"/>
            <w:hideMark/>
          </w:tcPr>
          <w:p w14:paraId="6C284002"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F2C8669"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2D4362"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57EED41"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160AA9C"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47DEDE6"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E1C787B"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546DE0D"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AC16A9E"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9241DB1"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84129B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C8BC2EC" w14:textId="77777777" w:rsidR="008F4028" w:rsidRPr="00BD01D7" w:rsidRDefault="008F4028" w:rsidP="00D163DF">
            <w:pPr>
              <w:spacing w:before="60" w:after="60" w:line="240" w:lineRule="auto"/>
              <w:rPr>
                <w:noProof/>
                <w:sz w:val="20"/>
              </w:rPr>
            </w:pPr>
            <w:r>
              <w:rPr>
                <w:noProof/>
                <w:sz w:val="20"/>
              </w:rPr>
              <w:t>48092000</w:t>
            </w:r>
          </w:p>
        </w:tc>
        <w:tc>
          <w:tcPr>
            <w:tcW w:w="1054" w:type="dxa"/>
            <w:tcBorders>
              <w:top w:val="nil"/>
              <w:left w:val="nil"/>
              <w:bottom w:val="single" w:sz="4" w:space="0" w:color="auto"/>
              <w:right w:val="single" w:sz="4" w:space="0" w:color="auto"/>
            </w:tcBorders>
            <w:shd w:val="clear" w:color="auto" w:fill="auto"/>
            <w:noWrap/>
            <w:hideMark/>
          </w:tcPr>
          <w:p w14:paraId="08C19927" w14:textId="77777777" w:rsidR="008F4028" w:rsidRPr="00BD01D7" w:rsidRDefault="008F4028" w:rsidP="00D163DF">
            <w:pPr>
              <w:spacing w:before="60" w:after="60" w:line="240" w:lineRule="auto"/>
              <w:rPr>
                <w:noProof/>
                <w:sz w:val="20"/>
              </w:rPr>
            </w:pPr>
            <w:r>
              <w:rPr>
                <w:noProof/>
                <w:sz w:val="20"/>
              </w:rPr>
              <w:t>480920</w:t>
            </w:r>
          </w:p>
        </w:tc>
        <w:tc>
          <w:tcPr>
            <w:tcW w:w="5186" w:type="dxa"/>
            <w:tcBorders>
              <w:top w:val="nil"/>
              <w:left w:val="nil"/>
              <w:bottom w:val="single" w:sz="4" w:space="0" w:color="auto"/>
              <w:right w:val="single" w:sz="4" w:space="0" w:color="auto"/>
            </w:tcBorders>
            <w:shd w:val="clear" w:color="auto" w:fill="auto"/>
            <w:noWrap/>
            <w:hideMark/>
          </w:tcPr>
          <w:p w14:paraId="061D103D" w14:textId="318FA711" w:rsidR="008F4028" w:rsidRPr="00BD01D7" w:rsidRDefault="000C19AE" w:rsidP="00D163DF">
            <w:pPr>
              <w:spacing w:before="60" w:after="60" w:line="240" w:lineRule="auto"/>
              <w:rPr>
                <w:noProof/>
                <w:sz w:val="20"/>
              </w:rPr>
            </w:pPr>
            <w:r>
              <w:rPr>
                <w:noProof/>
                <w:sz w:val="20"/>
              </w:rPr>
              <w:t>–</w:t>
            </w:r>
            <w:r w:rsidR="008F4028">
              <w:rPr>
                <w:noProof/>
                <w:sz w:val="20"/>
              </w:rPr>
              <w:t xml:space="preserve"> Samokopirni papir</w:t>
            </w:r>
          </w:p>
        </w:tc>
        <w:tc>
          <w:tcPr>
            <w:tcW w:w="709" w:type="dxa"/>
            <w:tcBorders>
              <w:top w:val="nil"/>
              <w:left w:val="nil"/>
              <w:bottom w:val="single" w:sz="4" w:space="0" w:color="auto"/>
              <w:right w:val="single" w:sz="4" w:space="0" w:color="auto"/>
            </w:tcBorders>
            <w:shd w:val="clear" w:color="auto" w:fill="auto"/>
            <w:noWrap/>
            <w:vAlign w:val="center"/>
            <w:hideMark/>
          </w:tcPr>
          <w:p w14:paraId="2404A7F0"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1AB695E"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7F62A6C"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9C61A99"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FF71D40"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629E689"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07DD7C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6CBEE78"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8885120"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09D292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D7F49EB"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6EA3C2E" w14:textId="77777777" w:rsidR="008F4028" w:rsidRPr="00BD01D7" w:rsidRDefault="008F4028" w:rsidP="00D163DF">
            <w:pPr>
              <w:spacing w:before="60" w:after="60" w:line="240" w:lineRule="auto"/>
              <w:rPr>
                <w:noProof/>
                <w:sz w:val="20"/>
              </w:rPr>
            </w:pPr>
            <w:r>
              <w:rPr>
                <w:noProof/>
                <w:sz w:val="20"/>
              </w:rPr>
              <w:t>48102200</w:t>
            </w:r>
          </w:p>
        </w:tc>
        <w:tc>
          <w:tcPr>
            <w:tcW w:w="1054" w:type="dxa"/>
            <w:tcBorders>
              <w:top w:val="nil"/>
              <w:left w:val="nil"/>
              <w:bottom w:val="single" w:sz="4" w:space="0" w:color="auto"/>
              <w:right w:val="single" w:sz="4" w:space="0" w:color="auto"/>
            </w:tcBorders>
            <w:shd w:val="clear" w:color="auto" w:fill="auto"/>
            <w:noWrap/>
            <w:hideMark/>
          </w:tcPr>
          <w:p w14:paraId="53137D5D" w14:textId="77777777" w:rsidR="008F4028" w:rsidRPr="00BD01D7" w:rsidRDefault="008F4028" w:rsidP="00D163DF">
            <w:pPr>
              <w:spacing w:before="60" w:after="60" w:line="240" w:lineRule="auto"/>
              <w:rPr>
                <w:noProof/>
                <w:sz w:val="20"/>
              </w:rPr>
            </w:pPr>
            <w:r>
              <w:rPr>
                <w:noProof/>
                <w:sz w:val="20"/>
              </w:rPr>
              <w:t>481022</w:t>
            </w:r>
          </w:p>
        </w:tc>
        <w:tc>
          <w:tcPr>
            <w:tcW w:w="5186" w:type="dxa"/>
            <w:tcBorders>
              <w:top w:val="nil"/>
              <w:left w:val="nil"/>
              <w:bottom w:val="single" w:sz="4" w:space="0" w:color="auto"/>
              <w:right w:val="single" w:sz="4" w:space="0" w:color="auto"/>
            </w:tcBorders>
            <w:shd w:val="clear" w:color="auto" w:fill="auto"/>
            <w:noWrap/>
            <w:hideMark/>
          </w:tcPr>
          <w:p w14:paraId="2DBD2BA8" w14:textId="45AC89B0" w:rsidR="008F4028" w:rsidRPr="00BD01D7" w:rsidRDefault="00311F85" w:rsidP="00D163DF">
            <w:pPr>
              <w:spacing w:before="60" w:after="60" w:line="240" w:lineRule="auto"/>
              <w:rPr>
                <w:noProof/>
                <w:sz w:val="20"/>
              </w:rPr>
            </w:pPr>
            <w:r>
              <w:rPr>
                <w:noProof/>
                <w:sz w:val="20"/>
              </w:rPr>
              <w:t>– –</w:t>
            </w:r>
            <w:r w:rsidR="008F4028">
              <w:rPr>
                <w:noProof/>
                <w:sz w:val="20"/>
              </w:rPr>
              <w:t xml:space="preserve"> papir majhne mase, premazan</w:t>
            </w:r>
          </w:p>
        </w:tc>
        <w:tc>
          <w:tcPr>
            <w:tcW w:w="709" w:type="dxa"/>
            <w:tcBorders>
              <w:top w:val="nil"/>
              <w:left w:val="nil"/>
              <w:bottom w:val="single" w:sz="4" w:space="0" w:color="auto"/>
              <w:right w:val="single" w:sz="4" w:space="0" w:color="auto"/>
            </w:tcBorders>
            <w:shd w:val="clear" w:color="auto" w:fill="auto"/>
            <w:noWrap/>
            <w:vAlign w:val="center"/>
            <w:hideMark/>
          </w:tcPr>
          <w:p w14:paraId="4D40A1D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38CF4AB"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19315DF"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2BAC601"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24B04D4"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3052B8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862E2AF"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49F1FEC"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98A476"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EA02EE"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BF5F899"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7436D99" w14:textId="77777777" w:rsidR="008F4028" w:rsidRPr="00BD01D7" w:rsidRDefault="008F4028" w:rsidP="00D163DF">
            <w:pPr>
              <w:spacing w:before="60" w:after="60" w:line="240" w:lineRule="auto"/>
              <w:rPr>
                <w:noProof/>
                <w:sz w:val="20"/>
              </w:rPr>
            </w:pPr>
            <w:r>
              <w:rPr>
                <w:noProof/>
                <w:sz w:val="20"/>
              </w:rPr>
              <w:t>48102900</w:t>
            </w:r>
          </w:p>
        </w:tc>
        <w:tc>
          <w:tcPr>
            <w:tcW w:w="1054" w:type="dxa"/>
            <w:tcBorders>
              <w:top w:val="nil"/>
              <w:left w:val="nil"/>
              <w:bottom w:val="single" w:sz="4" w:space="0" w:color="auto"/>
              <w:right w:val="single" w:sz="4" w:space="0" w:color="auto"/>
            </w:tcBorders>
            <w:shd w:val="clear" w:color="auto" w:fill="auto"/>
            <w:noWrap/>
            <w:hideMark/>
          </w:tcPr>
          <w:p w14:paraId="20D06D63" w14:textId="77777777" w:rsidR="008F4028" w:rsidRPr="00BD01D7" w:rsidRDefault="008F4028" w:rsidP="00D163DF">
            <w:pPr>
              <w:spacing w:before="60" w:after="60" w:line="240" w:lineRule="auto"/>
              <w:rPr>
                <w:noProof/>
                <w:sz w:val="20"/>
              </w:rPr>
            </w:pPr>
            <w:r>
              <w:rPr>
                <w:noProof/>
                <w:sz w:val="20"/>
              </w:rPr>
              <w:t>481029</w:t>
            </w:r>
          </w:p>
        </w:tc>
        <w:tc>
          <w:tcPr>
            <w:tcW w:w="5186" w:type="dxa"/>
            <w:tcBorders>
              <w:top w:val="nil"/>
              <w:left w:val="nil"/>
              <w:bottom w:val="single" w:sz="4" w:space="0" w:color="auto"/>
              <w:right w:val="single" w:sz="4" w:space="0" w:color="auto"/>
            </w:tcBorders>
            <w:shd w:val="clear" w:color="auto" w:fill="auto"/>
            <w:noWrap/>
            <w:hideMark/>
          </w:tcPr>
          <w:p w14:paraId="77012A88" w14:textId="1543C393"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02C98CC2"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29B0F1"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F75C574"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424AA95"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DB0CA3F"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24B7FE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575CAA5"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2EBED51"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FFBF9F1"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0B07143"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73D64CF"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4ED6BA" w14:textId="77777777" w:rsidR="008F4028" w:rsidRPr="00BD01D7" w:rsidRDefault="008F4028" w:rsidP="00D163DF">
            <w:pPr>
              <w:spacing w:before="60" w:after="60" w:line="240" w:lineRule="auto"/>
              <w:rPr>
                <w:noProof/>
                <w:sz w:val="20"/>
              </w:rPr>
            </w:pPr>
            <w:r>
              <w:rPr>
                <w:noProof/>
                <w:sz w:val="20"/>
              </w:rPr>
              <w:t>48111000</w:t>
            </w:r>
          </w:p>
        </w:tc>
        <w:tc>
          <w:tcPr>
            <w:tcW w:w="1054" w:type="dxa"/>
            <w:tcBorders>
              <w:top w:val="nil"/>
              <w:left w:val="nil"/>
              <w:bottom w:val="single" w:sz="4" w:space="0" w:color="auto"/>
              <w:right w:val="single" w:sz="4" w:space="0" w:color="auto"/>
            </w:tcBorders>
            <w:shd w:val="clear" w:color="auto" w:fill="auto"/>
            <w:noWrap/>
            <w:hideMark/>
          </w:tcPr>
          <w:p w14:paraId="799092E8" w14:textId="77777777" w:rsidR="008F4028" w:rsidRPr="00BD01D7" w:rsidRDefault="008F4028" w:rsidP="00D163DF">
            <w:pPr>
              <w:spacing w:before="60" w:after="60" w:line="240" w:lineRule="auto"/>
              <w:rPr>
                <w:noProof/>
                <w:sz w:val="20"/>
              </w:rPr>
            </w:pPr>
            <w:r>
              <w:rPr>
                <w:noProof/>
                <w:sz w:val="20"/>
              </w:rPr>
              <w:t>481110</w:t>
            </w:r>
          </w:p>
        </w:tc>
        <w:tc>
          <w:tcPr>
            <w:tcW w:w="5186" w:type="dxa"/>
            <w:tcBorders>
              <w:top w:val="nil"/>
              <w:left w:val="nil"/>
              <w:bottom w:val="single" w:sz="4" w:space="0" w:color="auto"/>
              <w:right w:val="single" w:sz="4" w:space="0" w:color="auto"/>
            </w:tcBorders>
            <w:shd w:val="clear" w:color="auto" w:fill="auto"/>
            <w:noWrap/>
            <w:hideMark/>
          </w:tcPr>
          <w:p w14:paraId="3A60B95B" w14:textId="47B990D3" w:rsidR="008F4028" w:rsidRPr="00BD01D7" w:rsidRDefault="000C19AE" w:rsidP="00D163DF">
            <w:pPr>
              <w:spacing w:before="60" w:after="60" w:line="240" w:lineRule="auto"/>
              <w:rPr>
                <w:noProof/>
                <w:sz w:val="20"/>
              </w:rPr>
            </w:pPr>
            <w:r>
              <w:rPr>
                <w:noProof/>
                <w:sz w:val="20"/>
              </w:rPr>
              <w:t>–</w:t>
            </w:r>
            <w:r w:rsidR="008F4028">
              <w:rPr>
                <w:noProof/>
                <w:sz w:val="20"/>
              </w:rPr>
              <w:t xml:space="preserve"> Papir in karton, premazana s katranom ali bitumnom ali asfaltom</w:t>
            </w:r>
          </w:p>
        </w:tc>
        <w:tc>
          <w:tcPr>
            <w:tcW w:w="709" w:type="dxa"/>
            <w:tcBorders>
              <w:top w:val="nil"/>
              <w:left w:val="nil"/>
              <w:bottom w:val="single" w:sz="4" w:space="0" w:color="auto"/>
              <w:right w:val="single" w:sz="4" w:space="0" w:color="auto"/>
            </w:tcBorders>
            <w:shd w:val="clear" w:color="auto" w:fill="auto"/>
            <w:noWrap/>
            <w:vAlign w:val="center"/>
            <w:hideMark/>
          </w:tcPr>
          <w:p w14:paraId="2BB3A144"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53E72F0"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7CC34BB"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00FD815"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AE1518F"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10289B4"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969A56A"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4FBCA59"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A8E6EF5"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5437070"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4D89310"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9513729" w14:textId="77777777" w:rsidR="008F4028" w:rsidRPr="00BD01D7" w:rsidRDefault="008F4028" w:rsidP="00D163DF">
            <w:pPr>
              <w:spacing w:before="60" w:after="60" w:line="240" w:lineRule="auto"/>
              <w:rPr>
                <w:noProof/>
                <w:sz w:val="20"/>
              </w:rPr>
            </w:pPr>
            <w:r>
              <w:rPr>
                <w:noProof/>
                <w:sz w:val="20"/>
              </w:rPr>
              <w:t>48115990</w:t>
            </w:r>
          </w:p>
        </w:tc>
        <w:tc>
          <w:tcPr>
            <w:tcW w:w="1054" w:type="dxa"/>
            <w:tcBorders>
              <w:top w:val="nil"/>
              <w:left w:val="nil"/>
              <w:bottom w:val="single" w:sz="4" w:space="0" w:color="auto"/>
              <w:right w:val="single" w:sz="4" w:space="0" w:color="auto"/>
            </w:tcBorders>
            <w:shd w:val="clear" w:color="auto" w:fill="auto"/>
            <w:noWrap/>
            <w:hideMark/>
          </w:tcPr>
          <w:p w14:paraId="7BBDF130" w14:textId="77777777" w:rsidR="008F4028" w:rsidRPr="00BD01D7" w:rsidRDefault="008F4028" w:rsidP="00D163DF">
            <w:pPr>
              <w:spacing w:before="60" w:after="60" w:line="240" w:lineRule="auto"/>
              <w:rPr>
                <w:noProof/>
                <w:sz w:val="20"/>
              </w:rPr>
            </w:pPr>
            <w:r>
              <w:rPr>
                <w:noProof/>
                <w:sz w:val="20"/>
              </w:rPr>
              <w:t>481159</w:t>
            </w:r>
          </w:p>
        </w:tc>
        <w:tc>
          <w:tcPr>
            <w:tcW w:w="5186" w:type="dxa"/>
            <w:tcBorders>
              <w:top w:val="nil"/>
              <w:left w:val="nil"/>
              <w:bottom w:val="single" w:sz="4" w:space="0" w:color="auto"/>
              <w:right w:val="single" w:sz="4" w:space="0" w:color="auto"/>
            </w:tcBorders>
            <w:shd w:val="clear" w:color="auto" w:fill="auto"/>
            <w:noWrap/>
            <w:hideMark/>
          </w:tcPr>
          <w:p w14:paraId="40DAC1B6" w14:textId="78140524" w:rsidR="008F4028" w:rsidRPr="00BD01D7" w:rsidRDefault="00311F85" w:rsidP="00D163DF">
            <w:pPr>
              <w:spacing w:before="60" w:after="60" w:line="240" w:lineRule="auto"/>
              <w:rPr>
                <w:noProof/>
                <w:sz w:val="20"/>
              </w:rPr>
            </w:pPr>
            <w:r>
              <w:rPr>
                <w:noProof/>
                <w:sz w:val="20"/>
              </w:rPr>
              <w:t>– – –</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234645F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9F64528"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C7ED1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BE06CB8"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BB799FF"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9BAC98"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8391EB5"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25BD746"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85E8A3F"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DEA695A"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029ECB6"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38E9FD5" w14:textId="77777777" w:rsidR="008F4028" w:rsidRPr="00BD01D7" w:rsidRDefault="008F4028" w:rsidP="00D163DF">
            <w:pPr>
              <w:spacing w:before="60" w:after="60" w:line="240" w:lineRule="auto"/>
              <w:rPr>
                <w:noProof/>
                <w:sz w:val="20"/>
              </w:rPr>
            </w:pPr>
            <w:r>
              <w:rPr>
                <w:noProof/>
                <w:sz w:val="20"/>
              </w:rPr>
              <w:t>48116090</w:t>
            </w:r>
          </w:p>
        </w:tc>
        <w:tc>
          <w:tcPr>
            <w:tcW w:w="1054" w:type="dxa"/>
            <w:tcBorders>
              <w:top w:val="nil"/>
              <w:left w:val="nil"/>
              <w:bottom w:val="single" w:sz="4" w:space="0" w:color="auto"/>
              <w:right w:val="single" w:sz="4" w:space="0" w:color="auto"/>
            </w:tcBorders>
            <w:shd w:val="clear" w:color="auto" w:fill="auto"/>
            <w:noWrap/>
            <w:hideMark/>
          </w:tcPr>
          <w:p w14:paraId="4196921C" w14:textId="77777777" w:rsidR="008F4028" w:rsidRPr="00BD01D7" w:rsidRDefault="008F4028" w:rsidP="00D163DF">
            <w:pPr>
              <w:spacing w:before="60" w:after="60" w:line="240" w:lineRule="auto"/>
              <w:rPr>
                <w:noProof/>
                <w:sz w:val="20"/>
              </w:rPr>
            </w:pPr>
            <w:r>
              <w:rPr>
                <w:noProof/>
                <w:sz w:val="20"/>
              </w:rPr>
              <w:t>481160</w:t>
            </w:r>
          </w:p>
        </w:tc>
        <w:tc>
          <w:tcPr>
            <w:tcW w:w="5186" w:type="dxa"/>
            <w:tcBorders>
              <w:top w:val="nil"/>
              <w:left w:val="nil"/>
              <w:bottom w:val="single" w:sz="4" w:space="0" w:color="auto"/>
              <w:right w:val="single" w:sz="4" w:space="0" w:color="auto"/>
            </w:tcBorders>
            <w:shd w:val="clear" w:color="auto" w:fill="auto"/>
            <w:noWrap/>
            <w:hideMark/>
          </w:tcPr>
          <w:p w14:paraId="48700D05" w14:textId="75612302" w:rsidR="008F4028" w:rsidRPr="00BD01D7" w:rsidRDefault="00311F85" w:rsidP="00D163DF">
            <w:pPr>
              <w:spacing w:before="60" w:after="60" w:line="240" w:lineRule="auto"/>
              <w:rPr>
                <w:noProof/>
                <w:sz w:val="20"/>
              </w:rPr>
            </w:pPr>
            <w:r>
              <w:rPr>
                <w:noProof/>
                <w:sz w:val="20"/>
              </w:rPr>
              <w:t>– – –</w:t>
            </w:r>
            <w:r w:rsidR="008F4028">
              <w:rPr>
                <w:noProof/>
                <w:sz w:val="20"/>
              </w:rPr>
              <w:t xml:space="preserve"> drug </w:t>
            </w:r>
          </w:p>
        </w:tc>
        <w:tc>
          <w:tcPr>
            <w:tcW w:w="709" w:type="dxa"/>
            <w:tcBorders>
              <w:top w:val="nil"/>
              <w:left w:val="nil"/>
              <w:bottom w:val="single" w:sz="4" w:space="0" w:color="auto"/>
              <w:right w:val="single" w:sz="4" w:space="0" w:color="auto"/>
            </w:tcBorders>
            <w:shd w:val="clear" w:color="auto" w:fill="auto"/>
            <w:noWrap/>
            <w:vAlign w:val="center"/>
            <w:hideMark/>
          </w:tcPr>
          <w:p w14:paraId="0DB05249"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051695A"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E436955"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B2C87DE"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6652D03"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27C8C00"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F13D9E2"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79A6C93"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A440317"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377254"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8CB237D"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36AE70C" w14:textId="77777777" w:rsidR="008F4028" w:rsidRPr="00BD01D7" w:rsidRDefault="008F4028" w:rsidP="00D163DF">
            <w:pPr>
              <w:spacing w:before="60" w:after="60" w:line="240" w:lineRule="auto"/>
              <w:rPr>
                <w:noProof/>
                <w:sz w:val="20"/>
              </w:rPr>
            </w:pPr>
            <w:r>
              <w:rPr>
                <w:noProof/>
                <w:sz w:val="20"/>
              </w:rPr>
              <w:t>48192010</w:t>
            </w:r>
          </w:p>
        </w:tc>
        <w:tc>
          <w:tcPr>
            <w:tcW w:w="1054" w:type="dxa"/>
            <w:tcBorders>
              <w:top w:val="nil"/>
              <w:left w:val="nil"/>
              <w:bottom w:val="single" w:sz="4" w:space="0" w:color="auto"/>
              <w:right w:val="single" w:sz="4" w:space="0" w:color="auto"/>
            </w:tcBorders>
            <w:shd w:val="clear" w:color="auto" w:fill="auto"/>
            <w:noWrap/>
            <w:hideMark/>
          </w:tcPr>
          <w:p w14:paraId="572E8489" w14:textId="77777777" w:rsidR="008F4028" w:rsidRPr="00BD01D7" w:rsidRDefault="008F4028" w:rsidP="00D163DF">
            <w:pPr>
              <w:spacing w:before="60" w:after="60" w:line="240" w:lineRule="auto"/>
              <w:rPr>
                <w:noProof/>
                <w:sz w:val="20"/>
              </w:rPr>
            </w:pPr>
            <w:r>
              <w:rPr>
                <w:noProof/>
                <w:sz w:val="20"/>
              </w:rPr>
              <w:t>481920</w:t>
            </w:r>
          </w:p>
        </w:tc>
        <w:tc>
          <w:tcPr>
            <w:tcW w:w="5186" w:type="dxa"/>
            <w:tcBorders>
              <w:top w:val="nil"/>
              <w:left w:val="nil"/>
              <w:bottom w:val="single" w:sz="4" w:space="0" w:color="auto"/>
              <w:right w:val="single" w:sz="4" w:space="0" w:color="auto"/>
            </w:tcBorders>
            <w:shd w:val="clear" w:color="auto" w:fill="auto"/>
            <w:noWrap/>
            <w:hideMark/>
          </w:tcPr>
          <w:p w14:paraId="2E9F590F" w14:textId="63324CC2" w:rsidR="008F4028" w:rsidRPr="00BD01D7" w:rsidRDefault="00311F85" w:rsidP="00D163DF">
            <w:pPr>
              <w:spacing w:before="60" w:after="60" w:line="240" w:lineRule="auto"/>
              <w:rPr>
                <w:noProof/>
                <w:sz w:val="20"/>
              </w:rPr>
            </w:pPr>
            <w:r>
              <w:rPr>
                <w:noProof/>
                <w:sz w:val="20"/>
              </w:rPr>
              <w:t>– – –</w:t>
            </w:r>
            <w:r w:rsidR="008F4028">
              <w:rPr>
                <w:noProof/>
                <w:sz w:val="20"/>
              </w:rPr>
              <w:t xml:space="preserve"> zložljive škatle, zavojčki s pregibnim pokrovom</w:t>
            </w:r>
          </w:p>
        </w:tc>
        <w:tc>
          <w:tcPr>
            <w:tcW w:w="709" w:type="dxa"/>
            <w:tcBorders>
              <w:top w:val="nil"/>
              <w:left w:val="nil"/>
              <w:bottom w:val="single" w:sz="4" w:space="0" w:color="auto"/>
              <w:right w:val="single" w:sz="4" w:space="0" w:color="auto"/>
            </w:tcBorders>
            <w:shd w:val="clear" w:color="auto" w:fill="auto"/>
            <w:noWrap/>
            <w:vAlign w:val="center"/>
            <w:hideMark/>
          </w:tcPr>
          <w:p w14:paraId="32284D65"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F2DF754"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17630FA"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E41AA09"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824CC1F"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6B7AB96"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F3E69AB"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868863C"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CF27FB8"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1A7A1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54B97EC"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41D6FC4" w14:textId="77777777" w:rsidR="008F4028" w:rsidRPr="00BD01D7" w:rsidRDefault="008F4028" w:rsidP="00D163DF">
            <w:pPr>
              <w:spacing w:before="60" w:after="60" w:line="240" w:lineRule="auto"/>
              <w:rPr>
                <w:noProof/>
                <w:sz w:val="20"/>
              </w:rPr>
            </w:pPr>
            <w:r>
              <w:rPr>
                <w:noProof/>
                <w:sz w:val="20"/>
              </w:rPr>
              <w:t>49070010</w:t>
            </w:r>
          </w:p>
        </w:tc>
        <w:tc>
          <w:tcPr>
            <w:tcW w:w="1054" w:type="dxa"/>
            <w:tcBorders>
              <w:top w:val="nil"/>
              <w:left w:val="nil"/>
              <w:bottom w:val="single" w:sz="4" w:space="0" w:color="auto"/>
              <w:right w:val="single" w:sz="4" w:space="0" w:color="auto"/>
            </w:tcBorders>
            <w:shd w:val="clear" w:color="auto" w:fill="auto"/>
            <w:noWrap/>
            <w:hideMark/>
          </w:tcPr>
          <w:p w14:paraId="185587B3" w14:textId="77777777" w:rsidR="008F4028" w:rsidRPr="00BD01D7" w:rsidRDefault="008F4028" w:rsidP="00D163DF">
            <w:pPr>
              <w:spacing w:before="60" w:after="60" w:line="240" w:lineRule="auto"/>
              <w:rPr>
                <w:noProof/>
                <w:sz w:val="20"/>
              </w:rPr>
            </w:pPr>
            <w:r>
              <w:rPr>
                <w:noProof/>
                <w:sz w:val="20"/>
              </w:rPr>
              <w:t>490700</w:t>
            </w:r>
          </w:p>
        </w:tc>
        <w:tc>
          <w:tcPr>
            <w:tcW w:w="5186" w:type="dxa"/>
            <w:tcBorders>
              <w:top w:val="nil"/>
              <w:left w:val="nil"/>
              <w:bottom w:val="single" w:sz="4" w:space="0" w:color="auto"/>
              <w:right w:val="single" w:sz="4" w:space="0" w:color="auto"/>
            </w:tcBorders>
            <w:shd w:val="clear" w:color="auto" w:fill="auto"/>
            <w:noWrap/>
            <w:hideMark/>
          </w:tcPr>
          <w:p w14:paraId="24439B2C" w14:textId="6DE95B15" w:rsidR="008F4028" w:rsidRPr="00BD01D7" w:rsidRDefault="00311F85" w:rsidP="00D163DF">
            <w:pPr>
              <w:spacing w:before="60" w:after="60" w:line="240" w:lineRule="auto"/>
              <w:rPr>
                <w:noProof/>
                <w:sz w:val="20"/>
              </w:rPr>
            </w:pPr>
            <w:r>
              <w:rPr>
                <w:noProof/>
                <w:sz w:val="20"/>
              </w:rPr>
              <w:t>– – –</w:t>
            </w:r>
            <w:r w:rsidR="008F4028">
              <w:rPr>
                <w:noProof/>
                <w:sz w:val="20"/>
              </w:rPr>
              <w:t xml:space="preserve"> čekovni obrazci in/ali knjižice</w:t>
            </w:r>
          </w:p>
        </w:tc>
        <w:tc>
          <w:tcPr>
            <w:tcW w:w="709" w:type="dxa"/>
            <w:tcBorders>
              <w:top w:val="nil"/>
              <w:left w:val="nil"/>
              <w:bottom w:val="single" w:sz="4" w:space="0" w:color="auto"/>
              <w:right w:val="single" w:sz="4" w:space="0" w:color="auto"/>
            </w:tcBorders>
            <w:shd w:val="clear" w:color="auto" w:fill="auto"/>
            <w:noWrap/>
            <w:vAlign w:val="center"/>
            <w:hideMark/>
          </w:tcPr>
          <w:p w14:paraId="50A4A2DA"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708640E"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7F34546"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AB5869D"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0FA1C5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61EE1C6"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9C80F11"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AF6EA79"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D8E01FE"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BEF458A"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5E6391F"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101BF1" w14:textId="77777777" w:rsidR="008F4028" w:rsidRPr="00BD01D7" w:rsidRDefault="008F4028" w:rsidP="00D163DF">
            <w:pPr>
              <w:spacing w:before="60" w:after="60" w:line="240" w:lineRule="auto"/>
              <w:rPr>
                <w:noProof/>
                <w:sz w:val="20"/>
              </w:rPr>
            </w:pPr>
            <w:r>
              <w:rPr>
                <w:noProof/>
                <w:sz w:val="20"/>
              </w:rPr>
              <w:t>49081000</w:t>
            </w:r>
          </w:p>
        </w:tc>
        <w:tc>
          <w:tcPr>
            <w:tcW w:w="1054" w:type="dxa"/>
            <w:tcBorders>
              <w:top w:val="nil"/>
              <w:left w:val="nil"/>
              <w:bottom w:val="single" w:sz="4" w:space="0" w:color="auto"/>
              <w:right w:val="single" w:sz="4" w:space="0" w:color="auto"/>
            </w:tcBorders>
            <w:shd w:val="clear" w:color="auto" w:fill="auto"/>
            <w:noWrap/>
            <w:hideMark/>
          </w:tcPr>
          <w:p w14:paraId="250CB2E9" w14:textId="77777777" w:rsidR="008F4028" w:rsidRPr="00BD01D7" w:rsidRDefault="008F4028" w:rsidP="00D163DF">
            <w:pPr>
              <w:spacing w:before="60" w:after="60" w:line="240" w:lineRule="auto"/>
              <w:rPr>
                <w:noProof/>
                <w:sz w:val="20"/>
              </w:rPr>
            </w:pPr>
            <w:r>
              <w:rPr>
                <w:noProof/>
                <w:sz w:val="20"/>
              </w:rPr>
              <w:t>490810</w:t>
            </w:r>
          </w:p>
        </w:tc>
        <w:tc>
          <w:tcPr>
            <w:tcW w:w="5186" w:type="dxa"/>
            <w:tcBorders>
              <w:top w:val="nil"/>
              <w:left w:val="nil"/>
              <w:bottom w:val="single" w:sz="4" w:space="0" w:color="auto"/>
              <w:right w:val="single" w:sz="4" w:space="0" w:color="auto"/>
            </w:tcBorders>
            <w:shd w:val="clear" w:color="auto" w:fill="auto"/>
            <w:noWrap/>
            <w:hideMark/>
          </w:tcPr>
          <w:p w14:paraId="73385D9F" w14:textId="5704B9D2" w:rsidR="008F4028" w:rsidRPr="00BD01D7" w:rsidRDefault="000C19AE" w:rsidP="00D163DF">
            <w:pPr>
              <w:spacing w:before="60" w:after="60" w:line="240" w:lineRule="auto"/>
              <w:rPr>
                <w:noProof/>
                <w:sz w:val="20"/>
              </w:rPr>
            </w:pPr>
            <w:r>
              <w:rPr>
                <w:noProof/>
                <w:sz w:val="20"/>
              </w:rPr>
              <w:t>–</w:t>
            </w:r>
            <w:r w:rsidR="008F4028">
              <w:rPr>
                <w:noProof/>
                <w:sz w:val="20"/>
              </w:rPr>
              <w:t xml:space="preserve"> Izdelki za preslikavanje (dekalkomanije), za steklo</w:t>
            </w:r>
          </w:p>
        </w:tc>
        <w:tc>
          <w:tcPr>
            <w:tcW w:w="709" w:type="dxa"/>
            <w:tcBorders>
              <w:top w:val="nil"/>
              <w:left w:val="nil"/>
              <w:bottom w:val="single" w:sz="4" w:space="0" w:color="auto"/>
              <w:right w:val="single" w:sz="4" w:space="0" w:color="auto"/>
            </w:tcBorders>
            <w:shd w:val="clear" w:color="auto" w:fill="auto"/>
            <w:noWrap/>
            <w:vAlign w:val="center"/>
            <w:hideMark/>
          </w:tcPr>
          <w:p w14:paraId="546C99D1"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555C6E8"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BCA646"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E4385CD"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F70D00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5EA86F8"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148C8DD"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04E87ED"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C14711"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4D04B52"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2F19B35"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C2A13CF" w14:textId="77777777" w:rsidR="008F4028" w:rsidRPr="00BD01D7" w:rsidRDefault="008F4028" w:rsidP="00D163DF">
            <w:pPr>
              <w:spacing w:before="60" w:after="60" w:line="240" w:lineRule="auto"/>
              <w:rPr>
                <w:noProof/>
                <w:sz w:val="20"/>
              </w:rPr>
            </w:pPr>
            <w:r>
              <w:rPr>
                <w:noProof/>
                <w:sz w:val="20"/>
              </w:rPr>
              <w:t>49089000</w:t>
            </w:r>
          </w:p>
        </w:tc>
        <w:tc>
          <w:tcPr>
            <w:tcW w:w="1054" w:type="dxa"/>
            <w:tcBorders>
              <w:top w:val="nil"/>
              <w:left w:val="nil"/>
              <w:bottom w:val="single" w:sz="4" w:space="0" w:color="auto"/>
              <w:right w:val="single" w:sz="4" w:space="0" w:color="auto"/>
            </w:tcBorders>
            <w:shd w:val="clear" w:color="auto" w:fill="auto"/>
            <w:noWrap/>
            <w:hideMark/>
          </w:tcPr>
          <w:p w14:paraId="3546B2DC" w14:textId="77777777" w:rsidR="008F4028" w:rsidRPr="00BD01D7" w:rsidRDefault="008F4028" w:rsidP="00D163DF">
            <w:pPr>
              <w:spacing w:before="60" w:after="60" w:line="240" w:lineRule="auto"/>
              <w:rPr>
                <w:noProof/>
                <w:sz w:val="20"/>
              </w:rPr>
            </w:pPr>
            <w:r>
              <w:rPr>
                <w:noProof/>
                <w:sz w:val="20"/>
              </w:rPr>
              <w:t>490890</w:t>
            </w:r>
          </w:p>
        </w:tc>
        <w:tc>
          <w:tcPr>
            <w:tcW w:w="5186" w:type="dxa"/>
            <w:tcBorders>
              <w:top w:val="nil"/>
              <w:left w:val="nil"/>
              <w:bottom w:val="single" w:sz="4" w:space="0" w:color="auto"/>
              <w:right w:val="single" w:sz="4" w:space="0" w:color="auto"/>
            </w:tcBorders>
            <w:shd w:val="clear" w:color="auto" w:fill="auto"/>
            <w:noWrap/>
            <w:hideMark/>
          </w:tcPr>
          <w:p w14:paraId="74486069" w14:textId="64F80AC7"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17A788B8"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134B5F7"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E358445"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620261A"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A62A7E3"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5CF6D48"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1A03761"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793E03"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84CAE4A"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0C7255F"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D0D0E9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9DC1719" w14:textId="77777777" w:rsidR="008F4028" w:rsidRPr="00BD01D7" w:rsidRDefault="008F4028" w:rsidP="00D163DF">
            <w:pPr>
              <w:spacing w:before="60" w:after="60" w:line="240" w:lineRule="auto"/>
              <w:rPr>
                <w:noProof/>
                <w:sz w:val="20"/>
              </w:rPr>
            </w:pPr>
            <w:r>
              <w:rPr>
                <w:noProof/>
                <w:sz w:val="20"/>
              </w:rPr>
              <w:t>50040000</w:t>
            </w:r>
          </w:p>
        </w:tc>
        <w:tc>
          <w:tcPr>
            <w:tcW w:w="1054" w:type="dxa"/>
            <w:tcBorders>
              <w:top w:val="nil"/>
              <w:left w:val="nil"/>
              <w:bottom w:val="single" w:sz="4" w:space="0" w:color="auto"/>
              <w:right w:val="single" w:sz="4" w:space="0" w:color="auto"/>
            </w:tcBorders>
            <w:shd w:val="clear" w:color="auto" w:fill="auto"/>
            <w:noWrap/>
            <w:hideMark/>
          </w:tcPr>
          <w:p w14:paraId="7B6EE18F" w14:textId="77777777" w:rsidR="008F4028" w:rsidRPr="00BD01D7" w:rsidRDefault="008F4028" w:rsidP="00D163DF">
            <w:pPr>
              <w:spacing w:before="60" w:after="60" w:line="240" w:lineRule="auto"/>
              <w:rPr>
                <w:noProof/>
                <w:sz w:val="20"/>
              </w:rPr>
            </w:pPr>
            <w:r>
              <w:rPr>
                <w:noProof/>
                <w:sz w:val="20"/>
              </w:rPr>
              <w:t>500400</w:t>
            </w:r>
          </w:p>
        </w:tc>
        <w:tc>
          <w:tcPr>
            <w:tcW w:w="5186" w:type="dxa"/>
            <w:tcBorders>
              <w:top w:val="nil"/>
              <w:left w:val="nil"/>
              <w:bottom w:val="single" w:sz="4" w:space="0" w:color="auto"/>
              <w:right w:val="single" w:sz="4" w:space="0" w:color="auto"/>
            </w:tcBorders>
            <w:shd w:val="clear" w:color="auto" w:fill="auto"/>
            <w:noWrap/>
            <w:hideMark/>
          </w:tcPr>
          <w:p w14:paraId="67D03617" w14:textId="77777777" w:rsidR="008F4028" w:rsidRPr="00BD01D7" w:rsidRDefault="008F4028" w:rsidP="00D163DF">
            <w:pPr>
              <w:spacing w:before="60" w:after="60" w:line="240" w:lineRule="auto"/>
              <w:rPr>
                <w:noProof/>
                <w:sz w:val="20"/>
              </w:rPr>
            </w:pPr>
            <w:r>
              <w:rPr>
                <w:noProof/>
                <w:sz w:val="20"/>
              </w:rPr>
              <w:t>Svilena preja (razen preje, spredene iz svilenih odpadkov), nepripravljena za prodajo na drobno</w:t>
            </w:r>
          </w:p>
        </w:tc>
        <w:tc>
          <w:tcPr>
            <w:tcW w:w="709" w:type="dxa"/>
            <w:tcBorders>
              <w:top w:val="nil"/>
              <w:left w:val="nil"/>
              <w:bottom w:val="single" w:sz="4" w:space="0" w:color="auto"/>
              <w:right w:val="single" w:sz="4" w:space="0" w:color="auto"/>
            </w:tcBorders>
            <w:shd w:val="clear" w:color="auto" w:fill="auto"/>
            <w:noWrap/>
            <w:vAlign w:val="center"/>
            <w:hideMark/>
          </w:tcPr>
          <w:p w14:paraId="39B7F609"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1667D67"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E5B2DC"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0B5E9E"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5398BD1"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BB5C882"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7DA1F89"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5F88B6F"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B09F1CB"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78DFC18"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462452D"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8F5AA06" w14:textId="77777777" w:rsidR="008F4028" w:rsidRPr="00BD01D7" w:rsidRDefault="008F4028" w:rsidP="00D163DF">
            <w:pPr>
              <w:spacing w:before="60" w:after="60" w:line="240" w:lineRule="auto"/>
              <w:rPr>
                <w:noProof/>
                <w:sz w:val="20"/>
              </w:rPr>
            </w:pPr>
            <w:r>
              <w:rPr>
                <w:noProof/>
                <w:sz w:val="20"/>
              </w:rPr>
              <w:t>50050000</w:t>
            </w:r>
          </w:p>
        </w:tc>
        <w:tc>
          <w:tcPr>
            <w:tcW w:w="1054" w:type="dxa"/>
            <w:tcBorders>
              <w:top w:val="nil"/>
              <w:left w:val="nil"/>
              <w:bottom w:val="single" w:sz="4" w:space="0" w:color="auto"/>
              <w:right w:val="single" w:sz="4" w:space="0" w:color="auto"/>
            </w:tcBorders>
            <w:shd w:val="clear" w:color="auto" w:fill="auto"/>
            <w:noWrap/>
            <w:hideMark/>
          </w:tcPr>
          <w:p w14:paraId="238862A0" w14:textId="77777777" w:rsidR="008F4028" w:rsidRPr="00BD01D7" w:rsidRDefault="008F4028" w:rsidP="00D163DF">
            <w:pPr>
              <w:spacing w:before="60" w:after="60" w:line="240" w:lineRule="auto"/>
              <w:rPr>
                <w:noProof/>
                <w:sz w:val="20"/>
              </w:rPr>
            </w:pPr>
            <w:r>
              <w:rPr>
                <w:noProof/>
                <w:sz w:val="20"/>
              </w:rPr>
              <w:t>500500</w:t>
            </w:r>
          </w:p>
        </w:tc>
        <w:tc>
          <w:tcPr>
            <w:tcW w:w="5186" w:type="dxa"/>
            <w:tcBorders>
              <w:top w:val="nil"/>
              <w:left w:val="nil"/>
              <w:bottom w:val="single" w:sz="4" w:space="0" w:color="auto"/>
              <w:right w:val="single" w:sz="4" w:space="0" w:color="auto"/>
            </w:tcBorders>
            <w:shd w:val="clear" w:color="auto" w:fill="auto"/>
            <w:noWrap/>
            <w:hideMark/>
          </w:tcPr>
          <w:p w14:paraId="423C61AD" w14:textId="77777777" w:rsidR="008F4028" w:rsidRPr="00BD01D7" w:rsidRDefault="008F4028" w:rsidP="00D163DF">
            <w:pPr>
              <w:spacing w:before="60" w:after="60" w:line="240" w:lineRule="auto"/>
              <w:rPr>
                <w:noProof/>
                <w:sz w:val="20"/>
              </w:rPr>
            </w:pPr>
            <w:r>
              <w:rPr>
                <w:noProof/>
                <w:sz w:val="20"/>
              </w:rPr>
              <w:t>Preja, spredena iz svilenih odpadkov, nepripravljena za prodajo na drobno</w:t>
            </w:r>
          </w:p>
        </w:tc>
        <w:tc>
          <w:tcPr>
            <w:tcW w:w="709" w:type="dxa"/>
            <w:tcBorders>
              <w:top w:val="nil"/>
              <w:left w:val="nil"/>
              <w:bottom w:val="single" w:sz="4" w:space="0" w:color="auto"/>
              <w:right w:val="single" w:sz="4" w:space="0" w:color="auto"/>
            </w:tcBorders>
            <w:shd w:val="clear" w:color="auto" w:fill="auto"/>
            <w:noWrap/>
            <w:vAlign w:val="center"/>
            <w:hideMark/>
          </w:tcPr>
          <w:p w14:paraId="217C039D"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A368BD"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0F5F82B"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73E7DD6"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36E4A18"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91D3BE8"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900E2B"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7C6E20"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69987AF"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AF7180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32896C2"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9048777" w14:textId="77777777" w:rsidR="008F4028" w:rsidRPr="00BD01D7" w:rsidRDefault="008F4028" w:rsidP="00D163DF">
            <w:pPr>
              <w:spacing w:before="60" w:after="60" w:line="240" w:lineRule="auto"/>
              <w:rPr>
                <w:noProof/>
                <w:sz w:val="20"/>
              </w:rPr>
            </w:pPr>
            <w:r>
              <w:rPr>
                <w:noProof/>
                <w:sz w:val="20"/>
              </w:rPr>
              <w:t>50060000</w:t>
            </w:r>
          </w:p>
        </w:tc>
        <w:tc>
          <w:tcPr>
            <w:tcW w:w="1054" w:type="dxa"/>
            <w:tcBorders>
              <w:top w:val="nil"/>
              <w:left w:val="nil"/>
              <w:bottom w:val="single" w:sz="4" w:space="0" w:color="auto"/>
              <w:right w:val="single" w:sz="4" w:space="0" w:color="auto"/>
            </w:tcBorders>
            <w:shd w:val="clear" w:color="auto" w:fill="auto"/>
            <w:noWrap/>
            <w:hideMark/>
          </w:tcPr>
          <w:p w14:paraId="6DCDE24E" w14:textId="77777777" w:rsidR="008F4028" w:rsidRPr="00BD01D7" w:rsidRDefault="008F4028" w:rsidP="00D163DF">
            <w:pPr>
              <w:spacing w:before="60" w:after="60" w:line="240" w:lineRule="auto"/>
              <w:rPr>
                <w:noProof/>
                <w:sz w:val="20"/>
              </w:rPr>
            </w:pPr>
            <w:r>
              <w:rPr>
                <w:noProof/>
                <w:sz w:val="20"/>
              </w:rPr>
              <w:t>500600</w:t>
            </w:r>
          </w:p>
        </w:tc>
        <w:tc>
          <w:tcPr>
            <w:tcW w:w="5186" w:type="dxa"/>
            <w:tcBorders>
              <w:top w:val="nil"/>
              <w:left w:val="nil"/>
              <w:bottom w:val="single" w:sz="4" w:space="0" w:color="auto"/>
              <w:right w:val="single" w:sz="4" w:space="0" w:color="auto"/>
            </w:tcBorders>
            <w:shd w:val="clear" w:color="auto" w:fill="auto"/>
            <w:noWrap/>
            <w:hideMark/>
          </w:tcPr>
          <w:p w14:paraId="0E6FB0C4" w14:textId="77777777" w:rsidR="008F4028" w:rsidRPr="00BD01D7" w:rsidRDefault="008F4028" w:rsidP="00D163DF">
            <w:pPr>
              <w:spacing w:before="60" w:after="60" w:line="240" w:lineRule="auto"/>
              <w:rPr>
                <w:noProof/>
                <w:sz w:val="20"/>
              </w:rPr>
            </w:pPr>
            <w:r>
              <w:rPr>
                <w:noProof/>
                <w:sz w:val="20"/>
              </w:rPr>
              <w:t>Svilena preja in preja, spredena iz svilenih odpadkov, pripravljena za prodajo na drobno; svileni katgut</w:t>
            </w:r>
          </w:p>
        </w:tc>
        <w:tc>
          <w:tcPr>
            <w:tcW w:w="709" w:type="dxa"/>
            <w:tcBorders>
              <w:top w:val="nil"/>
              <w:left w:val="nil"/>
              <w:bottom w:val="single" w:sz="4" w:space="0" w:color="auto"/>
              <w:right w:val="single" w:sz="4" w:space="0" w:color="auto"/>
            </w:tcBorders>
            <w:shd w:val="clear" w:color="auto" w:fill="auto"/>
            <w:noWrap/>
            <w:vAlign w:val="center"/>
            <w:hideMark/>
          </w:tcPr>
          <w:p w14:paraId="6DDD0E5D"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47D0AB5"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C10A495"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586D860"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1279219"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61C9DE8"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2E27213"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43EFD80"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F8FCCA0"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A9E7A5"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D44A670"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72C66F3" w14:textId="77777777" w:rsidR="008F4028" w:rsidRPr="00BD01D7" w:rsidRDefault="008F4028" w:rsidP="00D163DF">
            <w:pPr>
              <w:pageBreakBefore/>
              <w:spacing w:before="60" w:after="60" w:line="240" w:lineRule="auto"/>
              <w:rPr>
                <w:noProof/>
                <w:sz w:val="20"/>
              </w:rPr>
            </w:pPr>
            <w:r>
              <w:rPr>
                <w:noProof/>
                <w:sz w:val="20"/>
              </w:rPr>
              <w:t>51061000</w:t>
            </w:r>
          </w:p>
        </w:tc>
        <w:tc>
          <w:tcPr>
            <w:tcW w:w="1054" w:type="dxa"/>
            <w:tcBorders>
              <w:top w:val="nil"/>
              <w:left w:val="nil"/>
              <w:bottom w:val="single" w:sz="4" w:space="0" w:color="auto"/>
              <w:right w:val="single" w:sz="4" w:space="0" w:color="auto"/>
            </w:tcBorders>
            <w:shd w:val="clear" w:color="auto" w:fill="auto"/>
            <w:noWrap/>
            <w:hideMark/>
          </w:tcPr>
          <w:p w14:paraId="4D761CEB" w14:textId="77777777" w:rsidR="008F4028" w:rsidRPr="00BD01D7" w:rsidRDefault="008F4028" w:rsidP="00D163DF">
            <w:pPr>
              <w:spacing w:before="60" w:after="60" w:line="240" w:lineRule="auto"/>
              <w:rPr>
                <w:noProof/>
                <w:sz w:val="20"/>
              </w:rPr>
            </w:pPr>
            <w:r>
              <w:rPr>
                <w:noProof/>
                <w:sz w:val="20"/>
              </w:rPr>
              <w:t>510610</w:t>
            </w:r>
          </w:p>
        </w:tc>
        <w:tc>
          <w:tcPr>
            <w:tcW w:w="5186" w:type="dxa"/>
            <w:tcBorders>
              <w:top w:val="nil"/>
              <w:left w:val="nil"/>
              <w:bottom w:val="single" w:sz="4" w:space="0" w:color="auto"/>
              <w:right w:val="single" w:sz="4" w:space="0" w:color="auto"/>
            </w:tcBorders>
            <w:shd w:val="clear" w:color="auto" w:fill="auto"/>
            <w:noWrap/>
            <w:hideMark/>
          </w:tcPr>
          <w:p w14:paraId="47403664" w14:textId="2FA30D54" w:rsidR="008F4028" w:rsidRPr="00BD01D7" w:rsidRDefault="000C19AE" w:rsidP="00D163DF">
            <w:pPr>
              <w:spacing w:before="60" w:after="60" w:line="240" w:lineRule="auto"/>
              <w:rPr>
                <w:noProof/>
                <w:sz w:val="20"/>
              </w:rPr>
            </w:pPr>
            <w:r>
              <w:rPr>
                <w:noProof/>
                <w:sz w:val="20"/>
              </w:rPr>
              <w:t>–</w:t>
            </w:r>
            <w:r w:rsidR="008F4028">
              <w:rPr>
                <w:noProof/>
                <w:sz w:val="20"/>
              </w:rPr>
              <w:t xml:space="preserve"> Ki vsebuje 85 mas. % ali več volne</w:t>
            </w:r>
          </w:p>
        </w:tc>
        <w:tc>
          <w:tcPr>
            <w:tcW w:w="709" w:type="dxa"/>
            <w:tcBorders>
              <w:top w:val="nil"/>
              <w:left w:val="nil"/>
              <w:bottom w:val="single" w:sz="4" w:space="0" w:color="auto"/>
              <w:right w:val="single" w:sz="4" w:space="0" w:color="auto"/>
            </w:tcBorders>
            <w:shd w:val="clear" w:color="auto" w:fill="auto"/>
            <w:noWrap/>
            <w:vAlign w:val="center"/>
            <w:hideMark/>
          </w:tcPr>
          <w:p w14:paraId="05737E10"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B7D639"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9A21B34"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AFA7335"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5227F83"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7829476"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78664D6"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9D723C9"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D8498C7"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2E6046E"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0FC80A4"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DB1CC2F" w14:textId="77777777" w:rsidR="008F4028" w:rsidRPr="00BD01D7" w:rsidRDefault="008F4028" w:rsidP="00D163DF">
            <w:pPr>
              <w:spacing w:before="60" w:after="60" w:line="240" w:lineRule="auto"/>
              <w:rPr>
                <w:noProof/>
                <w:sz w:val="20"/>
              </w:rPr>
            </w:pPr>
            <w:r>
              <w:rPr>
                <w:noProof/>
                <w:sz w:val="20"/>
              </w:rPr>
              <w:t>51062000</w:t>
            </w:r>
          </w:p>
        </w:tc>
        <w:tc>
          <w:tcPr>
            <w:tcW w:w="1054" w:type="dxa"/>
            <w:tcBorders>
              <w:top w:val="nil"/>
              <w:left w:val="nil"/>
              <w:bottom w:val="single" w:sz="4" w:space="0" w:color="auto"/>
              <w:right w:val="single" w:sz="4" w:space="0" w:color="auto"/>
            </w:tcBorders>
            <w:shd w:val="clear" w:color="auto" w:fill="auto"/>
            <w:noWrap/>
            <w:hideMark/>
          </w:tcPr>
          <w:p w14:paraId="58F31B70" w14:textId="77777777" w:rsidR="008F4028" w:rsidRPr="00BD01D7" w:rsidRDefault="008F4028" w:rsidP="00D163DF">
            <w:pPr>
              <w:spacing w:before="60" w:after="60" w:line="240" w:lineRule="auto"/>
              <w:rPr>
                <w:noProof/>
                <w:sz w:val="20"/>
              </w:rPr>
            </w:pPr>
            <w:r>
              <w:rPr>
                <w:noProof/>
                <w:sz w:val="20"/>
              </w:rPr>
              <w:t>510620</w:t>
            </w:r>
          </w:p>
        </w:tc>
        <w:tc>
          <w:tcPr>
            <w:tcW w:w="5186" w:type="dxa"/>
            <w:tcBorders>
              <w:top w:val="nil"/>
              <w:left w:val="nil"/>
              <w:bottom w:val="single" w:sz="4" w:space="0" w:color="auto"/>
              <w:right w:val="single" w:sz="4" w:space="0" w:color="auto"/>
            </w:tcBorders>
            <w:shd w:val="clear" w:color="auto" w:fill="auto"/>
            <w:noWrap/>
            <w:hideMark/>
          </w:tcPr>
          <w:p w14:paraId="017074FA" w14:textId="33E421C0" w:rsidR="008F4028" w:rsidRPr="00BD01D7" w:rsidRDefault="000C19AE" w:rsidP="00D163DF">
            <w:pPr>
              <w:spacing w:before="60" w:after="60" w:line="240" w:lineRule="auto"/>
              <w:rPr>
                <w:noProof/>
                <w:sz w:val="20"/>
              </w:rPr>
            </w:pPr>
            <w:r>
              <w:rPr>
                <w:noProof/>
                <w:sz w:val="20"/>
              </w:rPr>
              <w:t>–</w:t>
            </w:r>
            <w:r w:rsidR="008F4028">
              <w:rPr>
                <w:noProof/>
                <w:sz w:val="20"/>
              </w:rPr>
              <w:t xml:space="preserve"> Ki vsebuje manj kot 85 mas. % volne</w:t>
            </w:r>
          </w:p>
        </w:tc>
        <w:tc>
          <w:tcPr>
            <w:tcW w:w="709" w:type="dxa"/>
            <w:tcBorders>
              <w:top w:val="nil"/>
              <w:left w:val="nil"/>
              <w:bottom w:val="single" w:sz="4" w:space="0" w:color="auto"/>
              <w:right w:val="single" w:sz="4" w:space="0" w:color="auto"/>
            </w:tcBorders>
            <w:shd w:val="clear" w:color="auto" w:fill="auto"/>
            <w:noWrap/>
            <w:vAlign w:val="center"/>
            <w:hideMark/>
          </w:tcPr>
          <w:p w14:paraId="524453C4"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24E61D8"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40C6007"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9CCCE19"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10B81F4"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185448F"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0A3F067"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C4A59B7"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B60811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045633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206E004"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1DFBB83" w14:textId="77777777" w:rsidR="008F4028" w:rsidRPr="00BD01D7" w:rsidRDefault="008F4028" w:rsidP="00D163DF">
            <w:pPr>
              <w:spacing w:before="60" w:after="60" w:line="240" w:lineRule="auto"/>
              <w:rPr>
                <w:noProof/>
                <w:sz w:val="20"/>
              </w:rPr>
            </w:pPr>
            <w:r>
              <w:rPr>
                <w:noProof/>
                <w:sz w:val="20"/>
              </w:rPr>
              <w:t>51071000</w:t>
            </w:r>
          </w:p>
        </w:tc>
        <w:tc>
          <w:tcPr>
            <w:tcW w:w="1054" w:type="dxa"/>
            <w:tcBorders>
              <w:top w:val="nil"/>
              <w:left w:val="nil"/>
              <w:bottom w:val="single" w:sz="4" w:space="0" w:color="auto"/>
              <w:right w:val="single" w:sz="4" w:space="0" w:color="auto"/>
            </w:tcBorders>
            <w:shd w:val="clear" w:color="auto" w:fill="auto"/>
            <w:noWrap/>
            <w:hideMark/>
          </w:tcPr>
          <w:p w14:paraId="2F29980C" w14:textId="77777777" w:rsidR="008F4028" w:rsidRPr="00BD01D7" w:rsidRDefault="008F4028" w:rsidP="00D163DF">
            <w:pPr>
              <w:spacing w:before="60" w:after="60" w:line="240" w:lineRule="auto"/>
              <w:rPr>
                <w:noProof/>
                <w:sz w:val="20"/>
              </w:rPr>
            </w:pPr>
            <w:r>
              <w:rPr>
                <w:noProof/>
                <w:sz w:val="20"/>
              </w:rPr>
              <w:t>510710</w:t>
            </w:r>
          </w:p>
        </w:tc>
        <w:tc>
          <w:tcPr>
            <w:tcW w:w="5186" w:type="dxa"/>
            <w:tcBorders>
              <w:top w:val="nil"/>
              <w:left w:val="nil"/>
              <w:bottom w:val="single" w:sz="4" w:space="0" w:color="auto"/>
              <w:right w:val="single" w:sz="4" w:space="0" w:color="auto"/>
            </w:tcBorders>
            <w:shd w:val="clear" w:color="auto" w:fill="auto"/>
            <w:noWrap/>
            <w:hideMark/>
          </w:tcPr>
          <w:p w14:paraId="69BAE28B" w14:textId="6E51B5CE" w:rsidR="008F4028" w:rsidRPr="00BD01D7" w:rsidRDefault="000C19AE" w:rsidP="00D163DF">
            <w:pPr>
              <w:spacing w:before="60" w:after="60" w:line="240" w:lineRule="auto"/>
              <w:rPr>
                <w:noProof/>
                <w:sz w:val="20"/>
              </w:rPr>
            </w:pPr>
            <w:r>
              <w:rPr>
                <w:noProof/>
                <w:sz w:val="20"/>
              </w:rPr>
              <w:t>–</w:t>
            </w:r>
            <w:r w:rsidR="008F4028">
              <w:rPr>
                <w:noProof/>
                <w:sz w:val="20"/>
              </w:rPr>
              <w:t xml:space="preserve"> Ki vsebuje 85 mas. % ali več volne</w:t>
            </w:r>
          </w:p>
        </w:tc>
        <w:tc>
          <w:tcPr>
            <w:tcW w:w="709" w:type="dxa"/>
            <w:tcBorders>
              <w:top w:val="nil"/>
              <w:left w:val="nil"/>
              <w:bottom w:val="single" w:sz="4" w:space="0" w:color="auto"/>
              <w:right w:val="single" w:sz="4" w:space="0" w:color="auto"/>
            </w:tcBorders>
            <w:shd w:val="clear" w:color="auto" w:fill="auto"/>
            <w:noWrap/>
            <w:vAlign w:val="center"/>
            <w:hideMark/>
          </w:tcPr>
          <w:p w14:paraId="4191D4B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299A794"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BBE965C"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99B06BC"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B5E46CB"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ACEB42F"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6E35220"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9D29AC7"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F886F3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01FE0F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BC02FB3"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CCCC356" w14:textId="77777777" w:rsidR="008F4028" w:rsidRPr="00BD01D7" w:rsidRDefault="008F4028" w:rsidP="00D163DF">
            <w:pPr>
              <w:spacing w:before="60" w:after="60" w:line="240" w:lineRule="auto"/>
              <w:rPr>
                <w:noProof/>
                <w:sz w:val="20"/>
              </w:rPr>
            </w:pPr>
            <w:r>
              <w:rPr>
                <w:noProof/>
                <w:sz w:val="20"/>
              </w:rPr>
              <w:t>51072000</w:t>
            </w:r>
          </w:p>
        </w:tc>
        <w:tc>
          <w:tcPr>
            <w:tcW w:w="1054" w:type="dxa"/>
            <w:tcBorders>
              <w:top w:val="nil"/>
              <w:left w:val="nil"/>
              <w:bottom w:val="single" w:sz="4" w:space="0" w:color="auto"/>
              <w:right w:val="single" w:sz="4" w:space="0" w:color="auto"/>
            </w:tcBorders>
            <w:shd w:val="clear" w:color="auto" w:fill="auto"/>
            <w:noWrap/>
            <w:hideMark/>
          </w:tcPr>
          <w:p w14:paraId="766E7176" w14:textId="77777777" w:rsidR="008F4028" w:rsidRPr="00BD01D7" w:rsidRDefault="008F4028" w:rsidP="00D163DF">
            <w:pPr>
              <w:spacing w:before="60" w:after="60" w:line="240" w:lineRule="auto"/>
              <w:rPr>
                <w:noProof/>
                <w:sz w:val="20"/>
              </w:rPr>
            </w:pPr>
            <w:r>
              <w:rPr>
                <w:noProof/>
                <w:sz w:val="20"/>
              </w:rPr>
              <w:t>510720</w:t>
            </w:r>
          </w:p>
        </w:tc>
        <w:tc>
          <w:tcPr>
            <w:tcW w:w="5186" w:type="dxa"/>
            <w:tcBorders>
              <w:top w:val="nil"/>
              <w:left w:val="nil"/>
              <w:bottom w:val="single" w:sz="4" w:space="0" w:color="auto"/>
              <w:right w:val="single" w:sz="4" w:space="0" w:color="auto"/>
            </w:tcBorders>
            <w:shd w:val="clear" w:color="auto" w:fill="auto"/>
            <w:noWrap/>
            <w:hideMark/>
          </w:tcPr>
          <w:p w14:paraId="0603B70E" w14:textId="74FDDE20" w:rsidR="008F4028" w:rsidRPr="00BD01D7" w:rsidRDefault="000C19AE" w:rsidP="00D163DF">
            <w:pPr>
              <w:spacing w:before="60" w:after="60" w:line="240" w:lineRule="auto"/>
              <w:rPr>
                <w:noProof/>
                <w:sz w:val="20"/>
              </w:rPr>
            </w:pPr>
            <w:r>
              <w:rPr>
                <w:noProof/>
                <w:sz w:val="20"/>
              </w:rPr>
              <w:t>–</w:t>
            </w:r>
            <w:r w:rsidR="008F4028">
              <w:rPr>
                <w:noProof/>
                <w:sz w:val="20"/>
              </w:rPr>
              <w:t xml:space="preserve"> Ki vsebuje manj kot 85 mas. % volne</w:t>
            </w:r>
          </w:p>
        </w:tc>
        <w:tc>
          <w:tcPr>
            <w:tcW w:w="709" w:type="dxa"/>
            <w:tcBorders>
              <w:top w:val="nil"/>
              <w:left w:val="nil"/>
              <w:bottom w:val="single" w:sz="4" w:space="0" w:color="auto"/>
              <w:right w:val="single" w:sz="4" w:space="0" w:color="auto"/>
            </w:tcBorders>
            <w:shd w:val="clear" w:color="auto" w:fill="auto"/>
            <w:noWrap/>
            <w:vAlign w:val="center"/>
            <w:hideMark/>
          </w:tcPr>
          <w:p w14:paraId="579238E0"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F9CCA56"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D0AFA5D"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933B9AD"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066C6F0"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EABBA8"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52DE709"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D05174B"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5B559D"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5F038CF"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9E8656A"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F298FA" w14:textId="77777777" w:rsidR="008F4028" w:rsidRPr="00BD01D7" w:rsidRDefault="008F4028" w:rsidP="00D163DF">
            <w:pPr>
              <w:spacing w:before="60" w:after="60" w:line="240" w:lineRule="auto"/>
              <w:rPr>
                <w:noProof/>
                <w:sz w:val="20"/>
              </w:rPr>
            </w:pPr>
            <w:r>
              <w:rPr>
                <w:noProof/>
                <w:sz w:val="20"/>
              </w:rPr>
              <w:t>51081000</w:t>
            </w:r>
          </w:p>
        </w:tc>
        <w:tc>
          <w:tcPr>
            <w:tcW w:w="1054" w:type="dxa"/>
            <w:tcBorders>
              <w:top w:val="nil"/>
              <w:left w:val="nil"/>
              <w:bottom w:val="single" w:sz="4" w:space="0" w:color="auto"/>
              <w:right w:val="single" w:sz="4" w:space="0" w:color="auto"/>
            </w:tcBorders>
            <w:shd w:val="clear" w:color="auto" w:fill="auto"/>
            <w:noWrap/>
            <w:hideMark/>
          </w:tcPr>
          <w:p w14:paraId="03E39C72" w14:textId="77777777" w:rsidR="008F4028" w:rsidRPr="00BD01D7" w:rsidRDefault="008F4028" w:rsidP="00D163DF">
            <w:pPr>
              <w:spacing w:before="60" w:after="60" w:line="240" w:lineRule="auto"/>
              <w:rPr>
                <w:noProof/>
                <w:sz w:val="20"/>
              </w:rPr>
            </w:pPr>
            <w:r>
              <w:rPr>
                <w:noProof/>
                <w:sz w:val="20"/>
              </w:rPr>
              <w:t>510810</w:t>
            </w:r>
          </w:p>
        </w:tc>
        <w:tc>
          <w:tcPr>
            <w:tcW w:w="5186" w:type="dxa"/>
            <w:tcBorders>
              <w:top w:val="nil"/>
              <w:left w:val="nil"/>
              <w:bottom w:val="single" w:sz="4" w:space="0" w:color="auto"/>
              <w:right w:val="single" w:sz="4" w:space="0" w:color="auto"/>
            </w:tcBorders>
            <w:shd w:val="clear" w:color="auto" w:fill="auto"/>
            <w:noWrap/>
            <w:hideMark/>
          </w:tcPr>
          <w:p w14:paraId="4DF56AEC" w14:textId="7B302F87" w:rsidR="008F4028" w:rsidRPr="00BD01D7" w:rsidRDefault="000C19AE" w:rsidP="00D163DF">
            <w:pPr>
              <w:spacing w:before="60" w:after="60" w:line="240" w:lineRule="auto"/>
              <w:rPr>
                <w:noProof/>
                <w:sz w:val="20"/>
              </w:rPr>
            </w:pPr>
            <w:r>
              <w:rPr>
                <w:noProof/>
                <w:sz w:val="20"/>
              </w:rPr>
              <w:t>–</w:t>
            </w:r>
            <w:r w:rsidR="008F4028">
              <w:rPr>
                <w:noProof/>
                <w:sz w:val="20"/>
              </w:rPr>
              <w:t xml:space="preserve"> Mikana</w:t>
            </w:r>
          </w:p>
        </w:tc>
        <w:tc>
          <w:tcPr>
            <w:tcW w:w="709" w:type="dxa"/>
            <w:tcBorders>
              <w:top w:val="nil"/>
              <w:left w:val="nil"/>
              <w:bottom w:val="single" w:sz="4" w:space="0" w:color="auto"/>
              <w:right w:val="single" w:sz="4" w:space="0" w:color="auto"/>
            </w:tcBorders>
            <w:shd w:val="clear" w:color="auto" w:fill="auto"/>
            <w:noWrap/>
            <w:vAlign w:val="center"/>
            <w:hideMark/>
          </w:tcPr>
          <w:p w14:paraId="5B13D1B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260A46F"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090F915"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4B094C4"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547D9AE"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0769DB6"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8D1D1E"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DA2E51C"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D3C3B8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AC3F059"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7712953"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387809A" w14:textId="77777777" w:rsidR="008F4028" w:rsidRPr="00BD01D7" w:rsidRDefault="008F4028" w:rsidP="00D163DF">
            <w:pPr>
              <w:spacing w:before="60" w:after="60" w:line="240" w:lineRule="auto"/>
              <w:rPr>
                <w:noProof/>
                <w:sz w:val="20"/>
              </w:rPr>
            </w:pPr>
            <w:r>
              <w:rPr>
                <w:noProof/>
                <w:sz w:val="20"/>
              </w:rPr>
              <w:t>51082000</w:t>
            </w:r>
          </w:p>
        </w:tc>
        <w:tc>
          <w:tcPr>
            <w:tcW w:w="1054" w:type="dxa"/>
            <w:tcBorders>
              <w:top w:val="nil"/>
              <w:left w:val="nil"/>
              <w:bottom w:val="single" w:sz="4" w:space="0" w:color="auto"/>
              <w:right w:val="single" w:sz="4" w:space="0" w:color="auto"/>
            </w:tcBorders>
            <w:shd w:val="clear" w:color="auto" w:fill="auto"/>
            <w:noWrap/>
            <w:hideMark/>
          </w:tcPr>
          <w:p w14:paraId="605D7FC4" w14:textId="77777777" w:rsidR="008F4028" w:rsidRPr="00BD01D7" w:rsidRDefault="008F4028" w:rsidP="00D163DF">
            <w:pPr>
              <w:spacing w:before="60" w:after="60" w:line="240" w:lineRule="auto"/>
              <w:rPr>
                <w:noProof/>
                <w:sz w:val="20"/>
              </w:rPr>
            </w:pPr>
            <w:r>
              <w:rPr>
                <w:noProof/>
                <w:sz w:val="20"/>
              </w:rPr>
              <w:t>510820</w:t>
            </w:r>
          </w:p>
        </w:tc>
        <w:tc>
          <w:tcPr>
            <w:tcW w:w="5186" w:type="dxa"/>
            <w:tcBorders>
              <w:top w:val="nil"/>
              <w:left w:val="nil"/>
              <w:bottom w:val="single" w:sz="4" w:space="0" w:color="auto"/>
              <w:right w:val="single" w:sz="4" w:space="0" w:color="auto"/>
            </w:tcBorders>
            <w:shd w:val="clear" w:color="auto" w:fill="auto"/>
            <w:noWrap/>
            <w:hideMark/>
          </w:tcPr>
          <w:p w14:paraId="7DFB6AA6" w14:textId="3E05E027" w:rsidR="008F4028" w:rsidRPr="00BD01D7" w:rsidRDefault="000C19AE" w:rsidP="00D163DF">
            <w:pPr>
              <w:spacing w:before="60" w:after="60" w:line="240" w:lineRule="auto"/>
              <w:rPr>
                <w:noProof/>
                <w:sz w:val="20"/>
              </w:rPr>
            </w:pPr>
            <w:r>
              <w:rPr>
                <w:noProof/>
                <w:sz w:val="20"/>
              </w:rPr>
              <w:t>–</w:t>
            </w:r>
            <w:r w:rsidR="008F4028">
              <w:rPr>
                <w:noProof/>
                <w:sz w:val="20"/>
              </w:rPr>
              <w:t xml:space="preserve"> Česana</w:t>
            </w:r>
          </w:p>
        </w:tc>
        <w:tc>
          <w:tcPr>
            <w:tcW w:w="709" w:type="dxa"/>
            <w:tcBorders>
              <w:top w:val="nil"/>
              <w:left w:val="nil"/>
              <w:bottom w:val="single" w:sz="4" w:space="0" w:color="auto"/>
              <w:right w:val="single" w:sz="4" w:space="0" w:color="auto"/>
            </w:tcBorders>
            <w:shd w:val="clear" w:color="auto" w:fill="auto"/>
            <w:noWrap/>
            <w:vAlign w:val="center"/>
            <w:hideMark/>
          </w:tcPr>
          <w:p w14:paraId="31376A7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FB9944"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33973A"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63D5786"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A538626"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14E2AD0"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ECD1A37"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D73BA13"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BB63BBF"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91F0E38"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0955157"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B4B2AB9" w14:textId="77777777" w:rsidR="008F4028" w:rsidRPr="00BD01D7" w:rsidRDefault="008F4028" w:rsidP="00D163DF">
            <w:pPr>
              <w:spacing w:before="60" w:after="60" w:line="240" w:lineRule="auto"/>
              <w:rPr>
                <w:noProof/>
                <w:sz w:val="20"/>
              </w:rPr>
            </w:pPr>
            <w:r>
              <w:rPr>
                <w:noProof/>
                <w:sz w:val="20"/>
              </w:rPr>
              <w:t>51091000</w:t>
            </w:r>
          </w:p>
        </w:tc>
        <w:tc>
          <w:tcPr>
            <w:tcW w:w="1054" w:type="dxa"/>
            <w:tcBorders>
              <w:top w:val="nil"/>
              <w:left w:val="nil"/>
              <w:bottom w:val="single" w:sz="4" w:space="0" w:color="auto"/>
              <w:right w:val="single" w:sz="4" w:space="0" w:color="auto"/>
            </w:tcBorders>
            <w:shd w:val="clear" w:color="auto" w:fill="auto"/>
            <w:noWrap/>
            <w:hideMark/>
          </w:tcPr>
          <w:p w14:paraId="7DB2BF50" w14:textId="77777777" w:rsidR="008F4028" w:rsidRPr="00BD01D7" w:rsidRDefault="008F4028" w:rsidP="00D163DF">
            <w:pPr>
              <w:spacing w:before="60" w:after="60" w:line="240" w:lineRule="auto"/>
              <w:rPr>
                <w:noProof/>
                <w:sz w:val="20"/>
              </w:rPr>
            </w:pPr>
            <w:r>
              <w:rPr>
                <w:noProof/>
                <w:sz w:val="20"/>
              </w:rPr>
              <w:t>510910</w:t>
            </w:r>
          </w:p>
        </w:tc>
        <w:tc>
          <w:tcPr>
            <w:tcW w:w="5186" w:type="dxa"/>
            <w:tcBorders>
              <w:top w:val="nil"/>
              <w:left w:val="nil"/>
              <w:bottom w:val="single" w:sz="4" w:space="0" w:color="auto"/>
              <w:right w:val="single" w:sz="4" w:space="0" w:color="auto"/>
            </w:tcBorders>
            <w:shd w:val="clear" w:color="auto" w:fill="auto"/>
            <w:noWrap/>
            <w:hideMark/>
          </w:tcPr>
          <w:p w14:paraId="4D626489" w14:textId="60EA57C5" w:rsidR="008F4028" w:rsidRPr="00BD01D7" w:rsidRDefault="000C19AE" w:rsidP="00D163DF">
            <w:pPr>
              <w:spacing w:before="60" w:after="60" w:line="240" w:lineRule="auto"/>
              <w:rPr>
                <w:noProof/>
                <w:sz w:val="20"/>
              </w:rPr>
            </w:pPr>
            <w:r>
              <w:rPr>
                <w:noProof/>
                <w:sz w:val="20"/>
              </w:rPr>
              <w:t>–</w:t>
            </w:r>
            <w:r w:rsidR="008F4028">
              <w:rPr>
                <w:noProof/>
                <w:sz w:val="20"/>
              </w:rPr>
              <w:t xml:space="preserve"> Ki vsebuje 85 mas. % ali več volne ali fine živalske dlake</w:t>
            </w:r>
          </w:p>
        </w:tc>
        <w:tc>
          <w:tcPr>
            <w:tcW w:w="709" w:type="dxa"/>
            <w:tcBorders>
              <w:top w:val="nil"/>
              <w:left w:val="nil"/>
              <w:bottom w:val="single" w:sz="4" w:space="0" w:color="auto"/>
              <w:right w:val="single" w:sz="4" w:space="0" w:color="auto"/>
            </w:tcBorders>
            <w:shd w:val="clear" w:color="auto" w:fill="auto"/>
            <w:noWrap/>
            <w:vAlign w:val="center"/>
            <w:hideMark/>
          </w:tcPr>
          <w:p w14:paraId="52B7BB01"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D8DEA08"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858187C"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6B03652"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120C993"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1E1C174"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CC749B2"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463013D"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5335741"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DA72723"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E69277B"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B5E5877" w14:textId="77777777" w:rsidR="008F4028" w:rsidRPr="00BD01D7" w:rsidRDefault="008F4028" w:rsidP="00D163DF">
            <w:pPr>
              <w:spacing w:before="60" w:after="60" w:line="240" w:lineRule="auto"/>
              <w:rPr>
                <w:noProof/>
                <w:sz w:val="20"/>
              </w:rPr>
            </w:pPr>
            <w:r>
              <w:rPr>
                <w:noProof/>
                <w:sz w:val="20"/>
              </w:rPr>
              <w:t>51099000</w:t>
            </w:r>
          </w:p>
        </w:tc>
        <w:tc>
          <w:tcPr>
            <w:tcW w:w="1054" w:type="dxa"/>
            <w:tcBorders>
              <w:top w:val="nil"/>
              <w:left w:val="nil"/>
              <w:bottom w:val="single" w:sz="4" w:space="0" w:color="auto"/>
              <w:right w:val="single" w:sz="4" w:space="0" w:color="auto"/>
            </w:tcBorders>
            <w:shd w:val="clear" w:color="auto" w:fill="auto"/>
            <w:noWrap/>
            <w:hideMark/>
          </w:tcPr>
          <w:p w14:paraId="3D748940" w14:textId="77777777" w:rsidR="008F4028" w:rsidRPr="00BD01D7" w:rsidRDefault="008F4028" w:rsidP="00D163DF">
            <w:pPr>
              <w:spacing w:before="60" w:after="60" w:line="240" w:lineRule="auto"/>
              <w:rPr>
                <w:noProof/>
                <w:sz w:val="20"/>
              </w:rPr>
            </w:pPr>
            <w:r>
              <w:rPr>
                <w:noProof/>
                <w:sz w:val="20"/>
              </w:rPr>
              <w:t>510990</w:t>
            </w:r>
          </w:p>
        </w:tc>
        <w:tc>
          <w:tcPr>
            <w:tcW w:w="5186" w:type="dxa"/>
            <w:tcBorders>
              <w:top w:val="nil"/>
              <w:left w:val="nil"/>
              <w:bottom w:val="single" w:sz="4" w:space="0" w:color="auto"/>
              <w:right w:val="single" w:sz="4" w:space="0" w:color="auto"/>
            </w:tcBorders>
            <w:shd w:val="clear" w:color="auto" w:fill="auto"/>
            <w:noWrap/>
            <w:hideMark/>
          </w:tcPr>
          <w:p w14:paraId="3AC222AF" w14:textId="4935B50A" w:rsidR="008F4028" w:rsidRPr="00BD01D7" w:rsidRDefault="000C19AE" w:rsidP="00D163DF">
            <w:pPr>
              <w:spacing w:before="60" w:after="60" w:line="240" w:lineRule="auto"/>
              <w:rPr>
                <w:noProof/>
                <w:sz w:val="20"/>
              </w:rPr>
            </w:pPr>
            <w:r>
              <w:rPr>
                <w:noProof/>
                <w:sz w:val="20"/>
              </w:rPr>
              <w:t>–</w:t>
            </w:r>
            <w:r w:rsidR="008F4028">
              <w:rPr>
                <w:noProof/>
                <w:sz w:val="20"/>
              </w:rPr>
              <w:t xml:space="preserve"> Druga</w:t>
            </w:r>
          </w:p>
        </w:tc>
        <w:tc>
          <w:tcPr>
            <w:tcW w:w="709" w:type="dxa"/>
            <w:tcBorders>
              <w:top w:val="nil"/>
              <w:left w:val="nil"/>
              <w:bottom w:val="single" w:sz="4" w:space="0" w:color="auto"/>
              <w:right w:val="single" w:sz="4" w:space="0" w:color="auto"/>
            </w:tcBorders>
            <w:shd w:val="clear" w:color="auto" w:fill="auto"/>
            <w:noWrap/>
            <w:vAlign w:val="center"/>
            <w:hideMark/>
          </w:tcPr>
          <w:p w14:paraId="44B96386"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72BDE41"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8FA1D89"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E4BD3E7"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E0D3B88"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CB1989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436A314"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F1B1D25"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E39D6FA"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BF91A0D"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5128FB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31C93D2" w14:textId="77777777" w:rsidR="008F4028" w:rsidRPr="00BD01D7" w:rsidRDefault="008F4028" w:rsidP="00D163DF">
            <w:pPr>
              <w:spacing w:before="60" w:after="60" w:line="240" w:lineRule="auto"/>
              <w:rPr>
                <w:noProof/>
                <w:sz w:val="20"/>
              </w:rPr>
            </w:pPr>
            <w:r>
              <w:rPr>
                <w:noProof/>
                <w:sz w:val="20"/>
              </w:rPr>
              <w:t>51100000</w:t>
            </w:r>
          </w:p>
        </w:tc>
        <w:tc>
          <w:tcPr>
            <w:tcW w:w="1054" w:type="dxa"/>
            <w:tcBorders>
              <w:top w:val="nil"/>
              <w:left w:val="nil"/>
              <w:bottom w:val="single" w:sz="4" w:space="0" w:color="auto"/>
              <w:right w:val="single" w:sz="4" w:space="0" w:color="auto"/>
            </w:tcBorders>
            <w:shd w:val="clear" w:color="auto" w:fill="auto"/>
            <w:noWrap/>
            <w:hideMark/>
          </w:tcPr>
          <w:p w14:paraId="7A5F959C" w14:textId="77777777" w:rsidR="008F4028" w:rsidRPr="00BD01D7" w:rsidRDefault="008F4028" w:rsidP="00D163DF">
            <w:pPr>
              <w:spacing w:before="60" w:after="60" w:line="240" w:lineRule="auto"/>
              <w:rPr>
                <w:noProof/>
                <w:sz w:val="20"/>
              </w:rPr>
            </w:pPr>
            <w:r>
              <w:rPr>
                <w:noProof/>
                <w:sz w:val="20"/>
              </w:rPr>
              <w:t>511000</w:t>
            </w:r>
          </w:p>
        </w:tc>
        <w:tc>
          <w:tcPr>
            <w:tcW w:w="5186" w:type="dxa"/>
            <w:tcBorders>
              <w:top w:val="nil"/>
              <w:left w:val="nil"/>
              <w:bottom w:val="single" w:sz="4" w:space="0" w:color="auto"/>
              <w:right w:val="single" w:sz="4" w:space="0" w:color="auto"/>
            </w:tcBorders>
            <w:shd w:val="clear" w:color="auto" w:fill="auto"/>
            <w:noWrap/>
            <w:hideMark/>
          </w:tcPr>
          <w:p w14:paraId="3FFB75F7" w14:textId="77777777" w:rsidR="008F4028" w:rsidRPr="00BD01D7" w:rsidRDefault="008F4028" w:rsidP="00D163DF">
            <w:pPr>
              <w:spacing w:before="60" w:after="60" w:line="240" w:lineRule="auto"/>
              <w:rPr>
                <w:noProof/>
                <w:sz w:val="20"/>
              </w:rPr>
            </w:pPr>
            <w:r>
              <w:rPr>
                <w:noProof/>
                <w:sz w:val="20"/>
              </w:rPr>
              <w:t>Preja iz grobe živalske dlake ali konjske žime (vključno ovita preja iz konjske žime), pripravljena ali nepripravljena za prodajo na drobno</w:t>
            </w:r>
          </w:p>
        </w:tc>
        <w:tc>
          <w:tcPr>
            <w:tcW w:w="709" w:type="dxa"/>
            <w:tcBorders>
              <w:top w:val="nil"/>
              <w:left w:val="nil"/>
              <w:bottom w:val="single" w:sz="4" w:space="0" w:color="auto"/>
              <w:right w:val="single" w:sz="4" w:space="0" w:color="auto"/>
            </w:tcBorders>
            <w:shd w:val="clear" w:color="auto" w:fill="auto"/>
            <w:noWrap/>
            <w:vAlign w:val="center"/>
            <w:hideMark/>
          </w:tcPr>
          <w:p w14:paraId="2CE94BB0"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D09794E"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F7F5B0F"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3D5315C"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D340E7"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76DDDBE"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CE0BDBA"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4DB8480"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4770D20"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63F4A4E"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5F7223A"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41F4EB8" w14:textId="77777777" w:rsidR="008F4028" w:rsidRPr="00BD01D7" w:rsidRDefault="008F4028" w:rsidP="00D163DF">
            <w:pPr>
              <w:spacing w:before="60" w:after="60" w:line="240" w:lineRule="auto"/>
              <w:rPr>
                <w:noProof/>
                <w:sz w:val="20"/>
              </w:rPr>
            </w:pPr>
            <w:r>
              <w:rPr>
                <w:noProof/>
                <w:sz w:val="20"/>
              </w:rPr>
              <w:t>52051100</w:t>
            </w:r>
          </w:p>
        </w:tc>
        <w:tc>
          <w:tcPr>
            <w:tcW w:w="1054" w:type="dxa"/>
            <w:tcBorders>
              <w:top w:val="nil"/>
              <w:left w:val="nil"/>
              <w:bottom w:val="single" w:sz="4" w:space="0" w:color="auto"/>
              <w:right w:val="single" w:sz="4" w:space="0" w:color="auto"/>
            </w:tcBorders>
            <w:shd w:val="clear" w:color="auto" w:fill="auto"/>
            <w:noWrap/>
            <w:hideMark/>
          </w:tcPr>
          <w:p w14:paraId="501BC561" w14:textId="77777777" w:rsidR="008F4028" w:rsidRPr="00BD01D7" w:rsidRDefault="008F4028" w:rsidP="00D163DF">
            <w:pPr>
              <w:spacing w:before="60" w:after="60" w:line="240" w:lineRule="auto"/>
              <w:rPr>
                <w:noProof/>
                <w:sz w:val="20"/>
              </w:rPr>
            </w:pPr>
            <w:r>
              <w:rPr>
                <w:noProof/>
                <w:sz w:val="20"/>
              </w:rPr>
              <w:t>520511</w:t>
            </w:r>
          </w:p>
        </w:tc>
        <w:tc>
          <w:tcPr>
            <w:tcW w:w="5186" w:type="dxa"/>
            <w:tcBorders>
              <w:top w:val="nil"/>
              <w:left w:val="nil"/>
              <w:bottom w:val="single" w:sz="4" w:space="0" w:color="auto"/>
              <w:right w:val="single" w:sz="4" w:space="0" w:color="auto"/>
            </w:tcBorders>
            <w:shd w:val="clear" w:color="auto" w:fill="auto"/>
            <w:noWrap/>
            <w:hideMark/>
          </w:tcPr>
          <w:p w14:paraId="54700097" w14:textId="560EA557" w:rsidR="008F4028" w:rsidRPr="00BD01D7" w:rsidRDefault="00311F85" w:rsidP="00D163DF">
            <w:pPr>
              <w:spacing w:before="60" w:after="60" w:line="240" w:lineRule="auto"/>
              <w:rPr>
                <w:noProof/>
                <w:sz w:val="20"/>
              </w:rPr>
            </w:pPr>
            <w:r>
              <w:rPr>
                <w:noProof/>
                <w:sz w:val="20"/>
              </w:rPr>
              <w:t>– –</w:t>
            </w:r>
            <w:r w:rsidR="008F4028">
              <w:rPr>
                <w:noProof/>
                <w:sz w:val="20"/>
              </w:rPr>
              <w:t xml:space="preserve"> številke 714,29 deciteksov ali več (metrične številke Nm do vključno 14)</w:t>
            </w:r>
          </w:p>
        </w:tc>
        <w:tc>
          <w:tcPr>
            <w:tcW w:w="709" w:type="dxa"/>
            <w:tcBorders>
              <w:top w:val="nil"/>
              <w:left w:val="nil"/>
              <w:bottom w:val="single" w:sz="4" w:space="0" w:color="auto"/>
              <w:right w:val="single" w:sz="4" w:space="0" w:color="auto"/>
            </w:tcBorders>
            <w:shd w:val="clear" w:color="auto" w:fill="auto"/>
            <w:noWrap/>
            <w:vAlign w:val="center"/>
            <w:hideMark/>
          </w:tcPr>
          <w:p w14:paraId="67D37F57"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7C9085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650F1DB"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A5B1DA6"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8D40E5"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9FF77FE"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8AB2D35"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F20D3E"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5F2C5D6"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D9C7312"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ED315ED"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4E8D6C0" w14:textId="77777777" w:rsidR="008F4028" w:rsidRPr="00BD01D7" w:rsidRDefault="008F4028" w:rsidP="00D163DF">
            <w:pPr>
              <w:spacing w:before="60" w:after="60" w:line="240" w:lineRule="auto"/>
              <w:rPr>
                <w:noProof/>
                <w:sz w:val="20"/>
              </w:rPr>
            </w:pPr>
            <w:r>
              <w:rPr>
                <w:noProof/>
                <w:sz w:val="20"/>
              </w:rPr>
              <w:t>52051200</w:t>
            </w:r>
          </w:p>
        </w:tc>
        <w:tc>
          <w:tcPr>
            <w:tcW w:w="1054" w:type="dxa"/>
            <w:tcBorders>
              <w:top w:val="nil"/>
              <w:left w:val="nil"/>
              <w:bottom w:val="single" w:sz="4" w:space="0" w:color="auto"/>
              <w:right w:val="single" w:sz="4" w:space="0" w:color="auto"/>
            </w:tcBorders>
            <w:shd w:val="clear" w:color="auto" w:fill="auto"/>
            <w:noWrap/>
            <w:hideMark/>
          </w:tcPr>
          <w:p w14:paraId="638348C2" w14:textId="77777777" w:rsidR="008F4028" w:rsidRPr="00BD01D7" w:rsidRDefault="008F4028" w:rsidP="00D163DF">
            <w:pPr>
              <w:spacing w:before="60" w:after="60" w:line="240" w:lineRule="auto"/>
              <w:rPr>
                <w:noProof/>
                <w:sz w:val="20"/>
              </w:rPr>
            </w:pPr>
            <w:r>
              <w:rPr>
                <w:noProof/>
                <w:sz w:val="20"/>
              </w:rPr>
              <w:t>520512</w:t>
            </w:r>
          </w:p>
        </w:tc>
        <w:tc>
          <w:tcPr>
            <w:tcW w:w="5186" w:type="dxa"/>
            <w:tcBorders>
              <w:top w:val="nil"/>
              <w:left w:val="nil"/>
              <w:bottom w:val="single" w:sz="4" w:space="0" w:color="auto"/>
              <w:right w:val="single" w:sz="4" w:space="0" w:color="auto"/>
            </w:tcBorders>
            <w:shd w:val="clear" w:color="auto" w:fill="auto"/>
            <w:noWrap/>
            <w:hideMark/>
          </w:tcPr>
          <w:p w14:paraId="3E8B1F7B" w14:textId="466E37C3" w:rsidR="008F4028" w:rsidRPr="00BD01D7" w:rsidRDefault="00311F85" w:rsidP="00D163DF">
            <w:pPr>
              <w:spacing w:before="60" w:after="60" w:line="240" w:lineRule="auto"/>
              <w:rPr>
                <w:noProof/>
                <w:sz w:val="20"/>
              </w:rPr>
            </w:pPr>
            <w:r>
              <w:rPr>
                <w:noProof/>
                <w:sz w:val="20"/>
              </w:rPr>
              <w:t>– –</w:t>
            </w:r>
            <w:r w:rsidR="008F4028">
              <w:rPr>
                <w:noProof/>
                <w:sz w:val="20"/>
              </w:rPr>
              <w:t xml:space="preserve"> številke manj kot 714,29 deciteksov do vključno 232,56 deciteksov (metrična številka Nm več kot 14 do vključno 43)</w:t>
            </w:r>
          </w:p>
        </w:tc>
        <w:tc>
          <w:tcPr>
            <w:tcW w:w="709" w:type="dxa"/>
            <w:tcBorders>
              <w:top w:val="nil"/>
              <w:left w:val="nil"/>
              <w:bottom w:val="single" w:sz="4" w:space="0" w:color="auto"/>
              <w:right w:val="single" w:sz="4" w:space="0" w:color="auto"/>
            </w:tcBorders>
            <w:shd w:val="clear" w:color="auto" w:fill="auto"/>
            <w:noWrap/>
            <w:vAlign w:val="center"/>
            <w:hideMark/>
          </w:tcPr>
          <w:p w14:paraId="7A4385D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B71EF2F"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CF1978C"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B4F958C"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72904D5"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BAB4B94"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57F2B55"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AAE290E"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669DB5F"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611AAD2"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8B9CF6A"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2FD048F" w14:textId="77777777" w:rsidR="008F4028" w:rsidRPr="00BD01D7" w:rsidRDefault="008F4028" w:rsidP="00D163DF">
            <w:pPr>
              <w:spacing w:before="60" w:after="60" w:line="240" w:lineRule="auto"/>
              <w:rPr>
                <w:noProof/>
                <w:sz w:val="20"/>
              </w:rPr>
            </w:pPr>
            <w:r>
              <w:rPr>
                <w:noProof/>
                <w:sz w:val="20"/>
              </w:rPr>
              <w:t>52051300</w:t>
            </w:r>
          </w:p>
        </w:tc>
        <w:tc>
          <w:tcPr>
            <w:tcW w:w="1054" w:type="dxa"/>
            <w:tcBorders>
              <w:top w:val="nil"/>
              <w:left w:val="nil"/>
              <w:bottom w:val="single" w:sz="4" w:space="0" w:color="auto"/>
              <w:right w:val="single" w:sz="4" w:space="0" w:color="auto"/>
            </w:tcBorders>
            <w:shd w:val="clear" w:color="auto" w:fill="auto"/>
            <w:noWrap/>
            <w:hideMark/>
          </w:tcPr>
          <w:p w14:paraId="0FA4A52A" w14:textId="77777777" w:rsidR="008F4028" w:rsidRPr="00BD01D7" w:rsidRDefault="008F4028" w:rsidP="00D163DF">
            <w:pPr>
              <w:spacing w:before="60" w:after="60" w:line="240" w:lineRule="auto"/>
              <w:rPr>
                <w:noProof/>
                <w:sz w:val="20"/>
              </w:rPr>
            </w:pPr>
            <w:r>
              <w:rPr>
                <w:noProof/>
                <w:sz w:val="20"/>
              </w:rPr>
              <w:t>520513</w:t>
            </w:r>
          </w:p>
        </w:tc>
        <w:tc>
          <w:tcPr>
            <w:tcW w:w="5186" w:type="dxa"/>
            <w:tcBorders>
              <w:top w:val="nil"/>
              <w:left w:val="nil"/>
              <w:bottom w:val="single" w:sz="4" w:space="0" w:color="auto"/>
              <w:right w:val="single" w:sz="4" w:space="0" w:color="auto"/>
            </w:tcBorders>
            <w:shd w:val="clear" w:color="auto" w:fill="auto"/>
            <w:noWrap/>
            <w:hideMark/>
          </w:tcPr>
          <w:p w14:paraId="3A60ED1D" w14:textId="6976BDF4" w:rsidR="008F4028" w:rsidRPr="00BD01D7" w:rsidRDefault="00311F85" w:rsidP="00D163DF">
            <w:pPr>
              <w:spacing w:before="60" w:after="60" w:line="240" w:lineRule="auto"/>
              <w:rPr>
                <w:noProof/>
                <w:sz w:val="20"/>
              </w:rPr>
            </w:pPr>
            <w:r>
              <w:rPr>
                <w:noProof/>
                <w:sz w:val="20"/>
              </w:rPr>
              <w:t>– –</w:t>
            </w:r>
            <w:r w:rsidR="008F4028">
              <w:rPr>
                <w:noProof/>
                <w:sz w:val="20"/>
              </w:rPr>
              <w:t xml:space="preserve"> številke manj kot 232,56 deciteksov do vključno 192,31 deciteksov (metrične številke Nm več kot 43 do vključno 52)</w:t>
            </w:r>
          </w:p>
        </w:tc>
        <w:tc>
          <w:tcPr>
            <w:tcW w:w="709" w:type="dxa"/>
            <w:tcBorders>
              <w:top w:val="nil"/>
              <w:left w:val="nil"/>
              <w:bottom w:val="single" w:sz="4" w:space="0" w:color="auto"/>
              <w:right w:val="single" w:sz="4" w:space="0" w:color="auto"/>
            </w:tcBorders>
            <w:shd w:val="clear" w:color="auto" w:fill="auto"/>
            <w:noWrap/>
            <w:vAlign w:val="center"/>
            <w:hideMark/>
          </w:tcPr>
          <w:p w14:paraId="3375357F"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2921950"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9E1D32D"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6F3944"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F4D053"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AE8EC33"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4BA3785"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6F0BEBC"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CD20ED5"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8FE7B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BB77E4E"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B571796" w14:textId="77777777" w:rsidR="008F4028" w:rsidRPr="00BD01D7" w:rsidRDefault="008F4028" w:rsidP="00D163DF">
            <w:pPr>
              <w:pageBreakBefore/>
              <w:spacing w:before="60" w:after="60" w:line="240" w:lineRule="auto"/>
              <w:rPr>
                <w:noProof/>
                <w:sz w:val="20"/>
              </w:rPr>
            </w:pPr>
            <w:r>
              <w:rPr>
                <w:noProof/>
                <w:sz w:val="20"/>
              </w:rPr>
              <w:t>52051400</w:t>
            </w:r>
          </w:p>
        </w:tc>
        <w:tc>
          <w:tcPr>
            <w:tcW w:w="1054" w:type="dxa"/>
            <w:tcBorders>
              <w:top w:val="nil"/>
              <w:left w:val="nil"/>
              <w:bottom w:val="single" w:sz="4" w:space="0" w:color="auto"/>
              <w:right w:val="single" w:sz="4" w:space="0" w:color="auto"/>
            </w:tcBorders>
            <w:shd w:val="clear" w:color="auto" w:fill="auto"/>
            <w:noWrap/>
            <w:hideMark/>
          </w:tcPr>
          <w:p w14:paraId="2730958F" w14:textId="77777777" w:rsidR="008F4028" w:rsidRPr="00BD01D7" w:rsidRDefault="008F4028" w:rsidP="00D163DF">
            <w:pPr>
              <w:spacing w:before="60" w:after="60" w:line="240" w:lineRule="auto"/>
              <w:rPr>
                <w:noProof/>
                <w:sz w:val="20"/>
              </w:rPr>
            </w:pPr>
            <w:r>
              <w:rPr>
                <w:noProof/>
                <w:sz w:val="20"/>
              </w:rPr>
              <w:t>520514</w:t>
            </w:r>
          </w:p>
        </w:tc>
        <w:tc>
          <w:tcPr>
            <w:tcW w:w="5186" w:type="dxa"/>
            <w:tcBorders>
              <w:top w:val="nil"/>
              <w:left w:val="nil"/>
              <w:bottom w:val="single" w:sz="4" w:space="0" w:color="auto"/>
              <w:right w:val="single" w:sz="4" w:space="0" w:color="auto"/>
            </w:tcBorders>
            <w:shd w:val="clear" w:color="auto" w:fill="auto"/>
            <w:noWrap/>
            <w:hideMark/>
          </w:tcPr>
          <w:p w14:paraId="0DE64E0B" w14:textId="502FBDB6" w:rsidR="008F4028" w:rsidRPr="00BD01D7" w:rsidRDefault="00311F85" w:rsidP="00D163DF">
            <w:pPr>
              <w:spacing w:before="60" w:after="60" w:line="240" w:lineRule="auto"/>
              <w:rPr>
                <w:noProof/>
                <w:sz w:val="20"/>
              </w:rPr>
            </w:pPr>
            <w:r>
              <w:rPr>
                <w:noProof/>
                <w:sz w:val="20"/>
              </w:rPr>
              <w:t>– –</w:t>
            </w:r>
            <w:r w:rsidR="008F4028">
              <w:rPr>
                <w:noProof/>
                <w:sz w:val="20"/>
              </w:rPr>
              <w:t xml:space="preserve"> številke manj kot 192,31 deciteksov do vključno 125 deciteksov (metrične številke Nm več kot 52 do vključno 80)</w:t>
            </w:r>
          </w:p>
        </w:tc>
        <w:tc>
          <w:tcPr>
            <w:tcW w:w="709" w:type="dxa"/>
            <w:tcBorders>
              <w:top w:val="nil"/>
              <w:left w:val="nil"/>
              <w:bottom w:val="single" w:sz="4" w:space="0" w:color="auto"/>
              <w:right w:val="single" w:sz="4" w:space="0" w:color="auto"/>
            </w:tcBorders>
            <w:shd w:val="clear" w:color="auto" w:fill="auto"/>
            <w:noWrap/>
            <w:vAlign w:val="center"/>
            <w:hideMark/>
          </w:tcPr>
          <w:p w14:paraId="574CAD39"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9E4A8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A9D3F28"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8CCAE1"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D500269"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1796CD6"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A50F66E"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F0AA5A3"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6815516"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AAA20C2"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ACF764A"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9754948" w14:textId="77777777" w:rsidR="008F4028" w:rsidRPr="00BD01D7" w:rsidRDefault="008F4028" w:rsidP="00D163DF">
            <w:pPr>
              <w:spacing w:before="60" w:after="60" w:line="240" w:lineRule="auto"/>
              <w:rPr>
                <w:noProof/>
                <w:sz w:val="20"/>
              </w:rPr>
            </w:pPr>
            <w:r>
              <w:rPr>
                <w:noProof/>
                <w:sz w:val="20"/>
              </w:rPr>
              <w:t>52051500</w:t>
            </w:r>
          </w:p>
        </w:tc>
        <w:tc>
          <w:tcPr>
            <w:tcW w:w="1054" w:type="dxa"/>
            <w:tcBorders>
              <w:top w:val="nil"/>
              <w:left w:val="nil"/>
              <w:bottom w:val="single" w:sz="4" w:space="0" w:color="auto"/>
              <w:right w:val="single" w:sz="4" w:space="0" w:color="auto"/>
            </w:tcBorders>
            <w:shd w:val="clear" w:color="auto" w:fill="auto"/>
            <w:noWrap/>
            <w:hideMark/>
          </w:tcPr>
          <w:p w14:paraId="63892BEA" w14:textId="77777777" w:rsidR="008F4028" w:rsidRPr="00BD01D7" w:rsidRDefault="008F4028" w:rsidP="00D163DF">
            <w:pPr>
              <w:spacing w:before="60" w:after="60" w:line="240" w:lineRule="auto"/>
              <w:rPr>
                <w:noProof/>
                <w:sz w:val="20"/>
              </w:rPr>
            </w:pPr>
            <w:r>
              <w:rPr>
                <w:noProof/>
                <w:sz w:val="20"/>
              </w:rPr>
              <w:t>520515</w:t>
            </w:r>
          </w:p>
        </w:tc>
        <w:tc>
          <w:tcPr>
            <w:tcW w:w="5186" w:type="dxa"/>
            <w:tcBorders>
              <w:top w:val="nil"/>
              <w:left w:val="nil"/>
              <w:bottom w:val="single" w:sz="4" w:space="0" w:color="auto"/>
              <w:right w:val="single" w:sz="4" w:space="0" w:color="auto"/>
            </w:tcBorders>
            <w:shd w:val="clear" w:color="auto" w:fill="auto"/>
            <w:noWrap/>
            <w:hideMark/>
          </w:tcPr>
          <w:p w14:paraId="2066AB44" w14:textId="26AD964C" w:rsidR="008F4028" w:rsidRPr="00BD01D7" w:rsidRDefault="00311F85" w:rsidP="00D163DF">
            <w:pPr>
              <w:spacing w:before="60" w:after="60" w:line="240" w:lineRule="auto"/>
              <w:rPr>
                <w:noProof/>
                <w:sz w:val="20"/>
              </w:rPr>
            </w:pPr>
            <w:r>
              <w:rPr>
                <w:noProof/>
                <w:sz w:val="20"/>
              </w:rPr>
              <w:t>– –</w:t>
            </w:r>
            <w:r w:rsidR="008F4028">
              <w:rPr>
                <w:noProof/>
                <w:sz w:val="20"/>
              </w:rPr>
              <w:t xml:space="preserve"> številke manj kot 125 deciteksov (metrične številke Nm več kot 80)</w:t>
            </w:r>
          </w:p>
        </w:tc>
        <w:tc>
          <w:tcPr>
            <w:tcW w:w="709" w:type="dxa"/>
            <w:tcBorders>
              <w:top w:val="nil"/>
              <w:left w:val="nil"/>
              <w:bottom w:val="single" w:sz="4" w:space="0" w:color="auto"/>
              <w:right w:val="single" w:sz="4" w:space="0" w:color="auto"/>
            </w:tcBorders>
            <w:shd w:val="clear" w:color="auto" w:fill="auto"/>
            <w:noWrap/>
            <w:vAlign w:val="center"/>
            <w:hideMark/>
          </w:tcPr>
          <w:p w14:paraId="1DC521D4"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EAF787D"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CAE2F46"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1585E6E"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62B7F2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DBA9354"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9B2B6EA"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81FE7BA"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B09B7AA"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D7E094"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3B64DE2"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3F9DDA3" w14:textId="77777777" w:rsidR="008F4028" w:rsidRPr="00BD01D7" w:rsidRDefault="008F4028" w:rsidP="00D163DF">
            <w:pPr>
              <w:spacing w:before="60" w:after="60" w:line="240" w:lineRule="auto"/>
              <w:rPr>
                <w:noProof/>
                <w:sz w:val="20"/>
              </w:rPr>
            </w:pPr>
            <w:r>
              <w:rPr>
                <w:noProof/>
                <w:sz w:val="20"/>
              </w:rPr>
              <w:t>52052100</w:t>
            </w:r>
          </w:p>
        </w:tc>
        <w:tc>
          <w:tcPr>
            <w:tcW w:w="1054" w:type="dxa"/>
            <w:tcBorders>
              <w:top w:val="nil"/>
              <w:left w:val="nil"/>
              <w:bottom w:val="single" w:sz="4" w:space="0" w:color="auto"/>
              <w:right w:val="single" w:sz="4" w:space="0" w:color="auto"/>
            </w:tcBorders>
            <w:shd w:val="clear" w:color="auto" w:fill="auto"/>
            <w:noWrap/>
            <w:hideMark/>
          </w:tcPr>
          <w:p w14:paraId="23B8674C" w14:textId="77777777" w:rsidR="008F4028" w:rsidRPr="00BD01D7" w:rsidRDefault="008F4028" w:rsidP="00D163DF">
            <w:pPr>
              <w:spacing w:before="60" w:after="60" w:line="240" w:lineRule="auto"/>
              <w:rPr>
                <w:noProof/>
                <w:sz w:val="20"/>
              </w:rPr>
            </w:pPr>
            <w:r>
              <w:rPr>
                <w:noProof/>
                <w:sz w:val="20"/>
              </w:rPr>
              <w:t>520521</w:t>
            </w:r>
          </w:p>
        </w:tc>
        <w:tc>
          <w:tcPr>
            <w:tcW w:w="5186" w:type="dxa"/>
            <w:tcBorders>
              <w:top w:val="nil"/>
              <w:left w:val="nil"/>
              <w:bottom w:val="single" w:sz="4" w:space="0" w:color="auto"/>
              <w:right w:val="single" w:sz="4" w:space="0" w:color="auto"/>
            </w:tcBorders>
            <w:shd w:val="clear" w:color="auto" w:fill="auto"/>
            <w:noWrap/>
            <w:hideMark/>
          </w:tcPr>
          <w:p w14:paraId="745F811C" w14:textId="76B079BF" w:rsidR="008F4028" w:rsidRPr="00BD01D7" w:rsidRDefault="00311F85" w:rsidP="00D163DF">
            <w:pPr>
              <w:spacing w:before="60" w:after="60" w:line="240" w:lineRule="auto"/>
              <w:rPr>
                <w:noProof/>
                <w:sz w:val="20"/>
              </w:rPr>
            </w:pPr>
            <w:r>
              <w:rPr>
                <w:noProof/>
                <w:sz w:val="20"/>
              </w:rPr>
              <w:t>– –</w:t>
            </w:r>
            <w:r w:rsidR="008F4028">
              <w:rPr>
                <w:noProof/>
                <w:sz w:val="20"/>
              </w:rPr>
              <w:t xml:space="preserve"> številke 714,29 deciteksov ali več (metrične številke Nm do vključno 14)</w:t>
            </w:r>
          </w:p>
        </w:tc>
        <w:tc>
          <w:tcPr>
            <w:tcW w:w="709" w:type="dxa"/>
            <w:tcBorders>
              <w:top w:val="nil"/>
              <w:left w:val="nil"/>
              <w:bottom w:val="single" w:sz="4" w:space="0" w:color="auto"/>
              <w:right w:val="single" w:sz="4" w:space="0" w:color="auto"/>
            </w:tcBorders>
            <w:shd w:val="clear" w:color="auto" w:fill="auto"/>
            <w:noWrap/>
            <w:vAlign w:val="center"/>
            <w:hideMark/>
          </w:tcPr>
          <w:p w14:paraId="0EE8F959"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AB28DA5"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EF0C344"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57FD6C2"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45E75CB"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6D9B1C2"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851E1D"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5E1390B"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C56342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1BE894"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6945A85"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3D6A1F4" w14:textId="77777777" w:rsidR="008F4028" w:rsidRPr="00BD01D7" w:rsidRDefault="008F4028" w:rsidP="00D163DF">
            <w:pPr>
              <w:spacing w:before="60" w:after="60" w:line="240" w:lineRule="auto"/>
              <w:rPr>
                <w:noProof/>
                <w:sz w:val="20"/>
              </w:rPr>
            </w:pPr>
            <w:r>
              <w:rPr>
                <w:noProof/>
                <w:sz w:val="20"/>
              </w:rPr>
              <w:t>52052200</w:t>
            </w:r>
          </w:p>
        </w:tc>
        <w:tc>
          <w:tcPr>
            <w:tcW w:w="1054" w:type="dxa"/>
            <w:tcBorders>
              <w:top w:val="nil"/>
              <w:left w:val="nil"/>
              <w:bottom w:val="single" w:sz="4" w:space="0" w:color="auto"/>
              <w:right w:val="single" w:sz="4" w:space="0" w:color="auto"/>
            </w:tcBorders>
            <w:shd w:val="clear" w:color="auto" w:fill="auto"/>
            <w:noWrap/>
            <w:hideMark/>
          </w:tcPr>
          <w:p w14:paraId="6C0FF916" w14:textId="77777777" w:rsidR="008F4028" w:rsidRPr="00BD01D7" w:rsidRDefault="008F4028" w:rsidP="00D163DF">
            <w:pPr>
              <w:spacing w:before="60" w:after="60" w:line="240" w:lineRule="auto"/>
              <w:rPr>
                <w:noProof/>
                <w:sz w:val="20"/>
              </w:rPr>
            </w:pPr>
            <w:r>
              <w:rPr>
                <w:noProof/>
                <w:sz w:val="20"/>
              </w:rPr>
              <w:t>520522</w:t>
            </w:r>
          </w:p>
        </w:tc>
        <w:tc>
          <w:tcPr>
            <w:tcW w:w="5186" w:type="dxa"/>
            <w:tcBorders>
              <w:top w:val="nil"/>
              <w:left w:val="nil"/>
              <w:bottom w:val="single" w:sz="4" w:space="0" w:color="auto"/>
              <w:right w:val="single" w:sz="4" w:space="0" w:color="auto"/>
            </w:tcBorders>
            <w:shd w:val="clear" w:color="auto" w:fill="auto"/>
            <w:noWrap/>
            <w:hideMark/>
          </w:tcPr>
          <w:p w14:paraId="3BD3ACF7" w14:textId="67363CCF" w:rsidR="008F4028" w:rsidRPr="00BD01D7" w:rsidRDefault="00311F85" w:rsidP="00D163DF">
            <w:pPr>
              <w:spacing w:before="60" w:after="60" w:line="240" w:lineRule="auto"/>
              <w:rPr>
                <w:noProof/>
                <w:sz w:val="20"/>
              </w:rPr>
            </w:pPr>
            <w:r>
              <w:rPr>
                <w:noProof/>
                <w:sz w:val="20"/>
              </w:rPr>
              <w:t>– –</w:t>
            </w:r>
            <w:r w:rsidR="008F4028">
              <w:rPr>
                <w:noProof/>
                <w:sz w:val="20"/>
              </w:rPr>
              <w:t xml:space="preserve"> številke manj kot 714,29 deciteksov do vključno 232,56 deciteksov (metrična številka Nm več kot 14 do vključno 43)</w:t>
            </w:r>
          </w:p>
        </w:tc>
        <w:tc>
          <w:tcPr>
            <w:tcW w:w="709" w:type="dxa"/>
            <w:tcBorders>
              <w:top w:val="nil"/>
              <w:left w:val="nil"/>
              <w:bottom w:val="single" w:sz="4" w:space="0" w:color="auto"/>
              <w:right w:val="single" w:sz="4" w:space="0" w:color="auto"/>
            </w:tcBorders>
            <w:shd w:val="clear" w:color="auto" w:fill="auto"/>
            <w:noWrap/>
            <w:vAlign w:val="center"/>
            <w:hideMark/>
          </w:tcPr>
          <w:p w14:paraId="429F4FD4"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4C65885"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83EE4B8"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D9512B"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F0BAEDE"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E406918"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80C8DAA"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4A3ABB2"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5FE85BB"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05D4E5E"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1C2164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4616939" w14:textId="77777777" w:rsidR="008F4028" w:rsidRPr="00BD01D7" w:rsidRDefault="008F4028" w:rsidP="00D163DF">
            <w:pPr>
              <w:spacing w:before="60" w:after="60" w:line="240" w:lineRule="auto"/>
              <w:rPr>
                <w:noProof/>
                <w:sz w:val="20"/>
              </w:rPr>
            </w:pPr>
            <w:r>
              <w:rPr>
                <w:noProof/>
                <w:sz w:val="20"/>
              </w:rPr>
              <w:t>52052300</w:t>
            </w:r>
          </w:p>
        </w:tc>
        <w:tc>
          <w:tcPr>
            <w:tcW w:w="1054" w:type="dxa"/>
            <w:tcBorders>
              <w:top w:val="nil"/>
              <w:left w:val="nil"/>
              <w:bottom w:val="single" w:sz="4" w:space="0" w:color="auto"/>
              <w:right w:val="single" w:sz="4" w:space="0" w:color="auto"/>
            </w:tcBorders>
            <w:shd w:val="clear" w:color="auto" w:fill="auto"/>
            <w:noWrap/>
            <w:hideMark/>
          </w:tcPr>
          <w:p w14:paraId="680E7F6E" w14:textId="77777777" w:rsidR="008F4028" w:rsidRPr="00BD01D7" w:rsidRDefault="008F4028" w:rsidP="00D163DF">
            <w:pPr>
              <w:spacing w:before="60" w:after="60" w:line="240" w:lineRule="auto"/>
              <w:rPr>
                <w:noProof/>
                <w:sz w:val="20"/>
              </w:rPr>
            </w:pPr>
            <w:r>
              <w:rPr>
                <w:noProof/>
                <w:sz w:val="20"/>
              </w:rPr>
              <w:t>520523</w:t>
            </w:r>
          </w:p>
        </w:tc>
        <w:tc>
          <w:tcPr>
            <w:tcW w:w="5186" w:type="dxa"/>
            <w:tcBorders>
              <w:top w:val="nil"/>
              <w:left w:val="nil"/>
              <w:bottom w:val="single" w:sz="4" w:space="0" w:color="auto"/>
              <w:right w:val="single" w:sz="4" w:space="0" w:color="auto"/>
            </w:tcBorders>
            <w:shd w:val="clear" w:color="auto" w:fill="auto"/>
            <w:noWrap/>
            <w:hideMark/>
          </w:tcPr>
          <w:p w14:paraId="0F3B82FE" w14:textId="56DC5A94" w:rsidR="008F4028" w:rsidRPr="00BD01D7" w:rsidRDefault="00311F85" w:rsidP="00D163DF">
            <w:pPr>
              <w:spacing w:before="60" w:after="60" w:line="240" w:lineRule="auto"/>
              <w:rPr>
                <w:noProof/>
                <w:sz w:val="20"/>
              </w:rPr>
            </w:pPr>
            <w:r>
              <w:rPr>
                <w:noProof/>
                <w:sz w:val="20"/>
              </w:rPr>
              <w:t>– –</w:t>
            </w:r>
            <w:r w:rsidR="008F4028">
              <w:rPr>
                <w:noProof/>
                <w:sz w:val="20"/>
              </w:rPr>
              <w:t xml:space="preserve"> številke manj kot 232,56 deciteksov do vključno 192,31 deciteksov (metrične številke Nm več kot 43 do vključno 52)</w:t>
            </w:r>
          </w:p>
        </w:tc>
        <w:tc>
          <w:tcPr>
            <w:tcW w:w="709" w:type="dxa"/>
            <w:tcBorders>
              <w:top w:val="nil"/>
              <w:left w:val="nil"/>
              <w:bottom w:val="single" w:sz="4" w:space="0" w:color="auto"/>
              <w:right w:val="single" w:sz="4" w:space="0" w:color="auto"/>
            </w:tcBorders>
            <w:shd w:val="clear" w:color="auto" w:fill="auto"/>
            <w:noWrap/>
            <w:vAlign w:val="center"/>
            <w:hideMark/>
          </w:tcPr>
          <w:p w14:paraId="791D108E"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B10FFF5"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6385B42"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B11B331"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1142BD4"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DE2335D"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9D95E57"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304E448"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DB66C3C"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A62F79D"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8746CC6"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DC9BC0" w14:textId="77777777" w:rsidR="008F4028" w:rsidRPr="00BD01D7" w:rsidRDefault="008F4028" w:rsidP="00D163DF">
            <w:pPr>
              <w:spacing w:before="60" w:after="60" w:line="240" w:lineRule="auto"/>
              <w:rPr>
                <w:noProof/>
                <w:sz w:val="20"/>
              </w:rPr>
            </w:pPr>
            <w:r>
              <w:rPr>
                <w:noProof/>
                <w:sz w:val="20"/>
              </w:rPr>
              <w:t>52052400</w:t>
            </w:r>
          </w:p>
        </w:tc>
        <w:tc>
          <w:tcPr>
            <w:tcW w:w="1054" w:type="dxa"/>
            <w:tcBorders>
              <w:top w:val="nil"/>
              <w:left w:val="nil"/>
              <w:bottom w:val="single" w:sz="4" w:space="0" w:color="auto"/>
              <w:right w:val="single" w:sz="4" w:space="0" w:color="auto"/>
            </w:tcBorders>
            <w:shd w:val="clear" w:color="auto" w:fill="auto"/>
            <w:noWrap/>
            <w:hideMark/>
          </w:tcPr>
          <w:p w14:paraId="334FC9F3" w14:textId="77777777" w:rsidR="008F4028" w:rsidRPr="00BD01D7" w:rsidRDefault="008F4028" w:rsidP="00D163DF">
            <w:pPr>
              <w:spacing w:before="60" w:after="60" w:line="240" w:lineRule="auto"/>
              <w:rPr>
                <w:noProof/>
                <w:sz w:val="20"/>
              </w:rPr>
            </w:pPr>
            <w:r>
              <w:rPr>
                <w:noProof/>
                <w:sz w:val="20"/>
              </w:rPr>
              <w:t>520524</w:t>
            </w:r>
          </w:p>
        </w:tc>
        <w:tc>
          <w:tcPr>
            <w:tcW w:w="5186" w:type="dxa"/>
            <w:tcBorders>
              <w:top w:val="nil"/>
              <w:left w:val="nil"/>
              <w:bottom w:val="single" w:sz="4" w:space="0" w:color="auto"/>
              <w:right w:val="single" w:sz="4" w:space="0" w:color="auto"/>
            </w:tcBorders>
            <w:shd w:val="clear" w:color="auto" w:fill="auto"/>
            <w:noWrap/>
            <w:hideMark/>
          </w:tcPr>
          <w:p w14:paraId="170347C5" w14:textId="310604DD" w:rsidR="008F4028" w:rsidRPr="00BD01D7" w:rsidRDefault="00311F85" w:rsidP="00D163DF">
            <w:pPr>
              <w:spacing w:before="60" w:after="60" w:line="240" w:lineRule="auto"/>
              <w:rPr>
                <w:noProof/>
                <w:sz w:val="20"/>
              </w:rPr>
            </w:pPr>
            <w:r>
              <w:rPr>
                <w:noProof/>
                <w:sz w:val="20"/>
              </w:rPr>
              <w:t>– –</w:t>
            </w:r>
            <w:r w:rsidR="008F4028">
              <w:rPr>
                <w:noProof/>
                <w:sz w:val="20"/>
              </w:rPr>
              <w:t xml:space="preserve"> številke manj kot 192,31 deciteksov do vključno 125 deciteksov (metrične številke Nm več kot 52 do vključno 80)</w:t>
            </w:r>
          </w:p>
        </w:tc>
        <w:tc>
          <w:tcPr>
            <w:tcW w:w="709" w:type="dxa"/>
            <w:tcBorders>
              <w:top w:val="nil"/>
              <w:left w:val="nil"/>
              <w:bottom w:val="single" w:sz="4" w:space="0" w:color="auto"/>
              <w:right w:val="single" w:sz="4" w:space="0" w:color="auto"/>
            </w:tcBorders>
            <w:shd w:val="clear" w:color="auto" w:fill="auto"/>
            <w:noWrap/>
            <w:vAlign w:val="center"/>
            <w:hideMark/>
          </w:tcPr>
          <w:p w14:paraId="73E517E5"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D2A966"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B9759C"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7E1CD6B"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C92635A"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6FA5999"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D4C1D9E"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C192AD6"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8D37EB"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0A72CF4"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D6708FC"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57DC37D" w14:textId="77777777" w:rsidR="008F4028" w:rsidRPr="00BD01D7" w:rsidRDefault="008F4028" w:rsidP="00D163DF">
            <w:pPr>
              <w:spacing w:before="60" w:after="60" w:line="240" w:lineRule="auto"/>
              <w:rPr>
                <w:noProof/>
                <w:sz w:val="20"/>
              </w:rPr>
            </w:pPr>
            <w:r>
              <w:rPr>
                <w:noProof/>
                <w:sz w:val="20"/>
              </w:rPr>
              <w:t>52052600</w:t>
            </w:r>
          </w:p>
        </w:tc>
        <w:tc>
          <w:tcPr>
            <w:tcW w:w="1054" w:type="dxa"/>
            <w:tcBorders>
              <w:top w:val="nil"/>
              <w:left w:val="nil"/>
              <w:bottom w:val="single" w:sz="4" w:space="0" w:color="auto"/>
              <w:right w:val="single" w:sz="4" w:space="0" w:color="auto"/>
            </w:tcBorders>
            <w:shd w:val="clear" w:color="auto" w:fill="auto"/>
            <w:noWrap/>
            <w:hideMark/>
          </w:tcPr>
          <w:p w14:paraId="24C19144" w14:textId="77777777" w:rsidR="008F4028" w:rsidRPr="00BD01D7" w:rsidRDefault="008F4028" w:rsidP="00D163DF">
            <w:pPr>
              <w:spacing w:before="60" w:after="60" w:line="240" w:lineRule="auto"/>
              <w:rPr>
                <w:noProof/>
                <w:sz w:val="20"/>
              </w:rPr>
            </w:pPr>
            <w:r>
              <w:rPr>
                <w:noProof/>
                <w:sz w:val="20"/>
              </w:rPr>
              <w:t>520526</w:t>
            </w:r>
          </w:p>
        </w:tc>
        <w:tc>
          <w:tcPr>
            <w:tcW w:w="5186" w:type="dxa"/>
            <w:tcBorders>
              <w:top w:val="nil"/>
              <w:left w:val="nil"/>
              <w:bottom w:val="single" w:sz="4" w:space="0" w:color="auto"/>
              <w:right w:val="single" w:sz="4" w:space="0" w:color="auto"/>
            </w:tcBorders>
            <w:shd w:val="clear" w:color="auto" w:fill="auto"/>
            <w:noWrap/>
            <w:hideMark/>
          </w:tcPr>
          <w:p w14:paraId="30EEA509" w14:textId="33B88D8C" w:rsidR="008F4028" w:rsidRPr="00BD01D7" w:rsidRDefault="00311F85" w:rsidP="00D163DF">
            <w:pPr>
              <w:spacing w:before="60" w:after="60" w:line="240" w:lineRule="auto"/>
              <w:rPr>
                <w:noProof/>
                <w:sz w:val="20"/>
              </w:rPr>
            </w:pPr>
            <w:r>
              <w:rPr>
                <w:noProof/>
                <w:sz w:val="20"/>
              </w:rPr>
              <w:t>– –</w:t>
            </w:r>
            <w:r w:rsidR="008F4028">
              <w:rPr>
                <w:noProof/>
                <w:sz w:val="20"/>
              </w:rPr>
              <w:t xml:space="preserve"> številke manj kot 125 deciteksov do vključno 106,38 deciteksov (metrične številke Nm več kot 80 do vključno 94)</w:t>
            </w:r>
          </w:p>
        </w:tc>
        <w:tc>
          <w:tcPr>
            <w:tcW w:w="709" w:type="dxa"/>
            <w:tcBorders>
              <w:top w:val="nil"/>
              <w:left w:val="nil"/>
              <w:bottom w:val="single" w:sz="4" w:space="0" w:color="auto"/>
              <w:right w:val="single" w:sz="4" w:space="0" w:color="auto"/>
            </w:tcBorders>
            <w:shd w:val="clear" w:color="auto" w:fill="auto"/>
            <w:noWrap/>
            <w:vAlign w:val="center"/>
            <w:hideMark/>
          </w:tcPr>
          <w:p w14:paraId="4E3E211C"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0891D04"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72B073B"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C14809"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9F566C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6757EBE"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48C28AD"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0012CAC"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81B825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2637AB4"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C214A32"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4D06ADC" w14:textId="77777777" w:rsidR="008F4028" w:rsidRPr="00BD01D7" w:rsidRDefault="008F4028" w:rsidP="00D163DF">
            <w:pPr>
              <w:spacing w:before="60" w:after="60" w:line="240" w:lineRule="auto"/>
              <w:rPr>
                <w:noProof/>
                <w:sz w:val="20"/>
              </w:rPr>
            </w:pPr>
            <w:r>
              <w:rPr>
                <w:noProof/>
                <w:sz w:val="20"/>
              </w:rPr>
              <w:t>52052700</w:t>
            </w:r>
          </w:p>
        </w:tc>
        <w:tc>
          <w:tcPr>
            <w:tcW w:w="1054" w:type="dxa"/>
            <w:tcBorders>
              <w:top w:val="nil"/>
              <w:left w:val="nil"/>
              <w:bottom w:val="single" w:sz="4" w:space="0" w:color="auto"/>
              <w:right w:val="single" w:sz="4" w:space="0" w:color="auto"/>
            </w:tcBorders>
            <w:shd w:val="clear" w:color="auto" w:fill="auto"/>
            <w:noWrap/>
            <w:hideMark/>
          </w:tcPr>
          <w:p w14:paraId="0AA0666C" w14:textId="77777777" w:rsidR="008F4028" w:rsidRPr="00BD01D7" w:rsidRDefault="008F4028" w:rsidP="00D163DF">
            <w:pPr>
              <w:spacing w:before="60" w:after="60" w:line="240" w:lineRule="auto"/>
              <w:rPr>
                <w:noProof/>
                <w:sz w:val="20"/>
              </w:rPr>
            </w:pPr>
            <w:r>
              <w:rPr>
                <w:noProof/>
                <w:sz w:val="20"/>
              </w:rPr>
              <w:t>520527</w:t>
            </w:r>
          </w:p>
        </w:tc>
        <w:tc>
          <w:tcPr>
            <w:tcW w:w="5186" w:type="dxa"/>
            <w:tcBorders>
              <w:top w:val="nil"/>
              <w:left w:val="nil"/>
              <w:bottom w:val="single" w:sz="4" w:space="0" w:color="auto"/>
              <w:right w:val="single" w:sz="4" w:space="0" w:color="auto"/>
            </w:tcBorders>
            <w:shd w:val="clear" w:color="auto" w:fill="auto"/>
            <w:noWrap/>
            <w:hideMark/>
          </w:tcPr>
          <w:p w14:paraId="4685F14F" w14:textId="0762C650" w:rsidR="008F4028" w:rsidRPr="00BD01D7" w:rsidRDefault="00311F85" w:rsidP="00D163DF">
            <w:pPr>
              <w:spacing w:before="60" w:after="60" w:line="240" w:lineRule="auto"/>
              <w:rPr>
                <w:noProof/>
                <w:sz w:val="20"/>
              </w:rPr>
            </w:pPr>
            <w:r>
              <w:rPr>
                <w:noProof/>
                <w:sz w:val="20"/>
              </w:rPr>
              <w:t>– –</w:t>
            </w:r>
            <w:r w:rsidR="008F4028">
              <w:rPr>
                <w:noProof/>
                <w:sz w:val="20"/>
              </w:rPr>
              <w:t xml:space="preserve"> številke manj kot 106,38 deciteksov do vključno 83,33 deciteksov (metrične številke Nm več kot 94 do vključno 120)</w:t>
            </w:r>
          </w:p>
        </w:tc>
        <w:tc>
          <w:tcPr>
            <w:tcW w:w="709" w:type="dxa"/>
            <w:tcBorders>
              <w:top w:val="nil"/>
              <w:left w:val="nil"/>
              <w:bottom w:val="single" w:sz="4" w:space="0" w:color="auto"/>
              <w:right w:val="single" w:sz="4" w:space="0" w:color="auto"/>
            </w:tcBorders>
            <w:shd w:val="clear" w:color="auto" w:fill="auto"/>
            <w:noWrap/>
            <w:vAlign w:val="center"/>
            <w:hideMark/>
          </w:tcPr>
          <w:p w14:paraId="1B8746C2"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FB238E6"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33DA0C6"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E4DC83C"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9078CC0"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1AF6B4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B27DB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78DE545"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9A1515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CBA8F89"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7B4FEF3"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4282851" w14:textId="77777777" w:rsidR="008F4028" w:rsidRPr="00BD01D7" w:rsidRDefault="008F4028" w:rsidP="00D163DF">
            <w:pPr>
              <w:pageBreakBefore/>
              <w:spacing w:before="60" w:after="60" w:line="240" w:lineRule="auto"/>
              <w:rPr>
                <w:noProof/>
                <w:sz w:val="20"/>
              </w:rPr>
            </w:pPr>
            <w:r>
              <w:rPr>
                <w:noProof/>
                <w:sz w:val="20"/>
              </w:rPr>
              <w:t>52052800</w:t>
            </w:r>
          </w:p>
        </w:tc>
        <w:tc>
          <w:tcPr>
            <w:tcW w:w="1054" w:type="dxa"/>
            <w:tcBorders>
              <w:top w:val="nil"/>
              <w:left w:val="nil"/>
              <w:bottom w:val="single" w:sz="4" w:space="0" w:color="auto"/>
              <w:right w:val="single" w:sz="4" w:space="0" w:color="auto"/>
            </w:tcBorders>
            <w:shd w:val="clear" w:color="auto" w:fill="auto"/>
            <w:noWrap/>
            <w:hideMark/>
          </w:tcPr>
          <w:p w14:paraId="439FA88E" w14:textId="77777777" w:rsidR="008F4028" w:rsidRPr="00BD01D7" w:rsidRDefault="008F4028" w:rsidP="00D163DF">
            <w:pPr>
              <w:spacing w:before="60" w:after="60" w:line="240" w:lineRule="auto"/>
              <w:rPr>
                <w:noProof/>
                <w:sz w:val="20"/>
              </w:rPr>
            </w:pPr>
            <w:r>
              <w:rPr>
                <w:noProof/>
                <w:sz w:val="20"/>
              </w:rPr>
              <w:t>520528</w:t>
            </w:r>
          </w:p>
        </w:tc>
        <w:tc>
          <w:tcPr>
            <w:tcW w:w="5186" w:type="dxa"/>
            <w:tcBorders>
              <w:top w:val="nil"/>
              <w:left w:val="nil"/>
              <w:bottom w:val="single" w:sz="4" w:space="0" w:color="auto"/>
              <w:right w:val="single" w:sz="4" w:space="0" w:color="auto"/>
            </w:tcBorders>
            <w:shd w:val="clear" w:color="auto" w:fill="auto"/>
            <w:noWrap/>
            <w:hideMark/>
          </w:tcPr>
          <w:p w14:paraId="5F12369C" w14:textId="0E56F86E" w:rsidR="008F4028" w:rsidRPr="00BD01D7" w:rsidRDefault="00311F85" w:rsidP="00D163DF">
            <w:pPr>
              <w:spacing w:before="60" w:after="60" w:line="240" w:lineRule="auto"/>
              <w:rPr>
                <w:noProof/>
                <w:sz w:val="20"/>
              </w:rPr>
            </w:pPr>
            <w:r>
              <w:rPr>
                <w:noProof/>
                <w:sz w:val="20"/>
              </w:rPr>
              <w:t>– –</w:t>
            </w:r>
            <w:r w:rsidR="008F4028">
              <w:rPr>
                <w:noProof/>
                <w:sz w:val="20"/>
              </w:rPr>
              <w:t xml:space="preserve"> številke manj kot 83,33 deciteksov (metrične številke Nm več kot 120)</w:t>
            </w:r>
          </w:p>
        </w:tc>
        <w:tc>
          <w:tcPr>
            <w:tcW w:w="709" w:type="dxa"/>
            <w:tcBorders>
              <w:top w:val="nil"/>
              <w:left w:val="nil"/>
              <w:bottom w:val="single" w:sz="4" w:space="0" w:color="auto"/>
              <w:right w:val="single" w:sz="4" w:space="0" w:color="auto"/>
            </w:tcBorders>
            <w:shd w:val="clear" w:color="auto" w:fill="auto"/>
            <w:noWrap/>
            <w:vAlign w:val="center"/>
            <w:hideMark/>
          </w:tcPr>
          <w:p w14:paraId="58C5F582"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D685937"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733566A"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7870CA1"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2FC5A73"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26BF13"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77D18D1"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52DC664"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820DA9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F6DF0A1"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BB76583"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5A55511" w14:textId="77777777" w:rsidR="008F4028" w:rsidRPr="00BD01D7" w:rsidRDefault="008F4028" w:rsidP="00D163DF">
            <w:pPr>
              <w:spacing w:before="60" w:after="60" w:line="240" w:lineRule="auto"/>
              <w:rPr>
                <w:noProof/>
                <w:sz w:val="20"/>
              </w:rPr>
            </w:pPr>
            <w:r>
              <w:rPr>
                <w:noProof/>
                <w:sz w:val="20"/>
              </w:rPr>
              <w:t>52053100</w:t>
            </w:r>
          </w:p>
        </w:tc>
        <w:tc>
          <w:tcPr>
            <w:tcW w:w="1054" w:type="dxa"/>
            <w:tcBorders>
              <w:top w:val="nil"/>
              <w:left w:val="nil"/>
              <w:bottom w:val="single" w:sz="4" w:space="0" w:color="auto"/>
              <w:right w:val="single" w:sz="4" w:space="0" w:color="auto"/>
            </w:tcBorders>
            <w:shd w:val="clear" w:color="auto" w:fill="auto"/>
            <w:noWrap/>
            <w:hideMark/>
          </w:tcPr>
          <w:p w14:paraId="72BD4E21" w14:textId="77777777" w:rsidR="008F4028" w:rsidRPr="00BD01D7" w:rsidRDefault="008F4028" w:rsidP="00D163DF">
            <w:pPr>
              <w:spacing w:before="60" w:after="60" w:line="240" w:lineRule="auto"/>
              <w:rPr>
                <w:noProof/>
                <w:sz w:val="20"/>
              </w:rPr>
            </w:pPr>
            <w:r>
              <w:rPr>
                <w:noProof/>
                <w:sz w:val="20"/>
              </w:rPr>
              <w:t>520531</w:t>
            </w:r>
          </w:p>
        </w:tc>
        <w:tc>
          <w:tcPr>
            <w:tcW w:w="5186" w:type="dxa"/>
            <w:tcBorders>
              <w:top w:val="nil"/>
              <w:left w:val="nil"/>
              <w:bottom w:val="single" w:sz="4" w:space="0" w:color="auto"/>
              <w:right w:val="single" w:sz="4" w:space="0" w:color="auto"/>
            </w:tcBorders>
            <w:shd w:val="clear" w:color="auto" w:fill="auto"/>
            <w:noWrap/>
            <w:hideMark/>
          </w:tcPr>
          <w:p w14:paraId="636B49D6" w14:textId="4BB8C6D7" w:rsidR="008F4028" w:rsidRPr="00BD01D7" w:rsidRDefault="00311F85" w:rsidP="00D163DF">
            <w:pPr>
              <w:spacing w:before="60" w:after="60" w:line="240" w:lineRule="auto"/>
              <w:rPr>
                <w:noProof/>
                <w:sz w:val="20"/>
              </w:rPr>
            </w:pPr>
            <w:r>
              <w:rPr>
                <w:noProof/>
                <w:sz w:val="20"/>
              </w:rPr>
              <w:t>– –</w:t>
            </w:r>
            <w:r w:rsidR="008F4028">
              <w:rPr>
                <w:noProof/>
                <w:sz w:val="20"/>
              </w:rPr>
              <w:t xml:space="preserve"> številke na eno nit 714,29 deciteksov ali več (metrične številke Nm do vključno 14 na eno nit)</w:t>
            </w:r>
          </w:p>
        </w:tc>
        <w:tc>
          <w:tcPr>
            <w:tcW w:w="709" w:type="dxa"/>
            <w:tcBorders>
              <w:top w:val="nil"/>
              <w:left w:val="nil"/>
              <w:bottom w:val="single" w:sz="4" w:space="0" w:color="auto"/>
              <w:right w:val="single" w:sz="4" w:space="0" w:color="auto"/>
            </w:tcBorders>
            <w:shd w:val="clear" w:color="auto" w:fill="auto"/>
            <w:noWrap/>
            <w:vAlign w:val="center"/>
            <w:hideMark/>
          </w:tcPr>
          <w:p w14:paraId="25FC8EB4"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4FB61CF"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AE43AE9"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0B4C806"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26A5DA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598AB55"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CF1D4E2"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480EFCA"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17C04CE"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DD1264E"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B49ACB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5BE30FF" w14:textId="77777777" w:rsidR="008F4028" w:rsidRPr="00BD01D7" w:rsidRDefault="008F4028" w:rsidP="00D163DF">
            <w:pPr>
              <w:spacing w:before="60" w:after="60" w:line="240" w:lineRule="auto"/>
              <w:rPr>
                <w:noProof/>
                <w:sz w:val="20"/>
              </w:rPr>
            </w:pPr>
            <w:r>
              <w:rPr>
                <w:noProof/>
                <w:sz w:val="20"/>
              </w:rPr>
              <w:t>52053200</w:t>
            </w:r>
          </w:p>
        </w:tc>
        <w:tc>
          <w:tcPr>
            <w:tcW w:w="1054" w:type="dxa"/>
            <w:tcBorders>
              <w:top w:val="nil"/>
              <w:left w:val="nil"/>
              <w:bottom w:val="single" w:sz="4" w:space="0" w:color="auto"/>
              <w:right w:val="single" w:sz="4" w:space="0" w:color="auto"/>
            </w:tcBorders>
            <w:shd w:val="clear" w:color="auto" w:fill="auto"/>
            <w:noWrap/>
            <w:hideMark/>
          </w:tcPr>
          <w:p w14:paraId="1C6AA1BF" w14:textId="77777777" w:rsidR="008F4028" w:rsidRPr="00BD01D7" w:rsidRDefault="008F4028" w:rsidP="00D163DF">
            <w:pPr>
              <w:spacing w:before="60" w:after="60" w:line="240" w:lineRule="auto"/>
              <w:rPr>
                <w:noProof/>
                <w:sz w:val="20"/>
              </w:rPr>
            </w:pPr>
            <w:r>
              <w:rPr>
                <w:noProof/>
                <w:sz w:val="20"/>
              </w:rPr>
              <w:t>520532</w:t>
            </w:r>
          </w:p>
        </w:tc>
        <w:tc>
          <w:tcPr>
            <w:tcW w:w="5186" w:type="dxa"/>
            <w:tcBorders>
              <w:top w:val="nil"/>
              <w:left w:val="nil"/>
              <w:bottom w:val="single" w:sz="4" w:space="0" w:color="auto"/>
              <w:right w:val="single" w:sz="4" w:space="0" w:color="auto"/>
            </w:tcBorders>
            <w:shd w:val="clear" w:color="auto" w:fill="auto"/>
            <w:noWrap/>
            <w:hideMark/>
          </w:tcPr>
          <w:p w14:paraId="41CBE0A6" w14:textId="414110A4" w:rsidR="008F4028" w:rsidRPr="00BD01D7" w:rsidRDefault="00311F85" w:rsidP="00D163DF">
            <w:pPr>
              <w:spacing w:before="60" w:after="60" w:line="240" w:lineRule="auto"/>
              <w:rPr>
                <w:noProof/>
                <w:sz w:val="20"/>
              </w:rPr>
            </w:pPr>
            <w:r>
              <w:rPr>
                <w:noProof/>
                <w:sz w:val="20"/>
              </w:rPr>
              <w:t>– –</w:t>
            </w:r>
            <w:r w:rsidR="008F4028">
              <w:rPr>
                <w:noProof/>
                <w:sz w:val="20"/>
              </w:rPr>
              <w:t xml:space="preserve"> številke na eno nit manj kot 714,29 deciteksov do vključno 232,56 deciteksov (metrične številke Nm več kot 14 do vključno 43 na eno nit)</w:t>
            </w:r>
          </w:p>
        </w:tc>
        <w:tc>
          <w:tcPr>
            <w:tcW w:w="709" w:type="dxa"/>
            <w:tcBorders>
              <w:top w:val="nil"/>
              <w:left w:val="nil"/>
              <w:bottom w:val="single" w:sz="4" w:space="0" w:color="auto"/>
              <w:right w:val="single" w:sz="4" w:space="0" w:color="auto"/>
            </w:tcBorders>
            <w:shd w:val="clear" w:color="auto" w:fill="auto"/>
            <w:noWrap/>
            <w:vAlign w:val="center"/>
            <w:hideMark/>
          </w:tcPr>
          <w:p w14:paraId="457605FD"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BD091E7"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B7A2055"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7375FC7"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623BB9"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99E74B"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44B2634"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2055968"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43AD51"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95CE1A8"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34CAA25"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473DBA6" w14:textId="77777777" w:rsidR="008F4028" w:rsidRPr="00BD01D7" w:rsidRDefault="008F4028" w:rsidP="00D163DF">
            <w:pPr>
              <w:spacing w:before="60" w:after="60" w:line="240" w:lineRule="auto"/>
              <w:rPr>
                <w:noProof/>
                <w:sz w:val="20"/>
              </w:rPr>
            </w:pPr>
            <w:r>
              <w:rPr>
                <w:noProof/>
                <w:sz w:val="20"/>
              </w:rPr>
              <w:t>52053300</w:t>
            </w:r>
          </w:p>
        </w:tc>
        <w:tc>
          <w:tcPr>
            <w:tcW w:w="1054" w:type="dxa"/>
            <w:tcBorders>
              <w:top w:val="nil"/>
              <w:left w:val="nil"/>
              <w:bottom w:val="single" w:sz="4" w:space="0" w:color="auto"/>
              <w:right w:val="single" w:sz="4" w:space="0" w:color="auto"/>
            </w:tcBorders>
            <w:shd w:val="clear" w:color="auto" w:fill="auto"/>
            <w:noWrap/>
            <w:hideMark/>
          </w:tcPr>
          <w:p w14:paraId="3BBE29C0" w14:textId="77777777" w:rsidR="008F4028" w:rsidRPr="00BD01D7" w:rsidRDefault="008F4028" w:rsidP="00D163DF">
            <w:pPr>
              <w:spacing w:before="60" w:after="60" w:line="240" w:lineRule="auto"/>
              <w:rPr>
                <w:noProof/>
                <w:sz w:val="20"/>
              </w:rPr>
            </w:pPr>
            <w:r>
              <w:rPr>
                <w:noProof/>
                <w:sz w:val="20"/>
              </w:rPr>
              <w:t>520533</w:t>
            </w:r>
          </w:p>
        </w:tc>
        <w:tc>
          <w:tcPr>
            <w:tcW w:w="5186" w:type="dxa"/>
            <w:tcBorders>
              <w:top w:val="nil"/>
              <w:left w:val="nil"/>
              <w:bottom w:val="single" w:sz="4" w:space="0" w:color="auto"/>
              <w:right w:val="single" w:sz="4" w:space="0" w:color="auto"/>
            </w:tcBorders>
            <w:shd w:val="clear" w:color="auto" w:fill="auto"/>
            <w:noWrap/>
            <w:hideMark/>
          </w:tcPr>
          <w:p w14:paraId="0954784E" w14:textId="3A9B059D" w:rsidR="008F4028" w:rsidRPr="00BD01D7" w:rsidRDefault="00311F85" w:rsidP="00D163DF">
            <w:pPr>
              <w:spacing w:before="60" w:after="60" w:line="240" w:lineRule="auto"/>
              <w:rPr>
                <w:noProof/>
                <w:sz w:val="20"/>
              </w:rPr>
            </w:pPr>
            <w:r>
              <w:rPr>
                <w:noProof/>
                <w:sz w:val="20"/>
              </w:rPr>
              <w:t>– –</w:t>
            </w:r>
            <w:r w:rsidR="008F4028">
              <w:rPr>
                <w:noProof/>
                <w:sz w:val="20"/>
              </w:rPr>
              <w:t xml:space="preserve"> številke na eno nit manj kot 232,56 deciteksov do vključno 192,31 deciteksov (metrične številke Nm več kot 43 do vključno 52 na eno nit)</w:t>
            </w:r>
          </w:p>
        </w:tc>
        <w:tc>
          <w:tcPr>
            <w:tcW w:w="709" w:type="dxa"/>
            <w:tcBorders>
              <w:top w:val="nil"/>
              <w:left w:val="nil"/>
              <w:bottom w:val="single" w:sz="4" w:space="0" w:color="auto"/>
              <w:right w:val="single" w:sz="4" w:space="0" w:color="auto"/>
            </w:tcBorders>
            <w:shd w:val="clear" w:color="auto" w:fill="auto"/>
            <w:noWrap/>
            <w:vAlign w:val="center"/>
            <w:hideMark/>
          </w:tcPr>
          <w:p w14:paraId="0897FBBE"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A14C5D"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BFB694C"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7035677"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18BC25"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DF691AA"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73EDF6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20D588B"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0ABC71"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7EBFCC3"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A864D70"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F281719" w14:textId="77777777" w:rsidR="008F4028" w:rsidRPr="00BD01D7" w:rsidRDefault="008F4028" w:rsidP="00D163DF">
            <w:pPr>
              <w:spacing w:before="60" w:after="60" w:line="240" w:lineRule="auto"/>
              <w:rPr>
                <w:noProof/>
                <w:sz w:val="20"/>
              </w:rPr>
            </w:pPr>
            <w:r>
              <w:rPr>
                <w:noProof/>
                <w:sz w:val="20"/>
              </w:rPr>
              <w:t>52053400</w:t>
            </w:r>
          </w:p>
        </w:tc>
        <w:tc>
          <w:tcPr>
            <w:tcW w:w="1054" w:type="dxa"/>
            <w:tcBorders>
              <w:top w:val="nil"/>
              <w:left w:val="nil"/>
              <w:bottom w:val="single" w:sz="4" w:space="0" w:color="auto"/>
              <w:right w:val="single" w:sz="4" w:space="0" w:color="auto"/>
            </w:tcBorders>
            <w:shd w:val="clear" w:color="auto" w:fill="auto"/>
            <w:noWrap/>
            <w:hideMark/>
          </w:tcPr>
          <w:p w14:paraId="600AE2C3" w14:textId="77777777" w:rsidR="008F4028" w:rsidRPr="00BD01D7" w:rsidRDefault="008F4028" w:rsidP="00D163DF">
            <w:pPr>
              <w:spacing w:before="60" w:after="60" w:line="240" w:lineRule="auto"/>
              <w:rPr>
                <w:noProof/>
                <w:sz w:val="20"/>
              </w:rPr>
            </w:pPr>
            <w:r>
              <w:rPr>
                <w:noProof/>
                <w:sz w:val="20"/>
              </w:rPr>
              <w:t>520534</w:t>
            </w:r>
          </w:p>
        </w:tc>
        <w:tc>
          <w:tcPr>
            <w:tcW w:w="5186" w:type="dxa"/>
            <w:tcBorders>
              <w:top w:val="nil"/>
              <w:left w:val="nil"/>
              <w:bottom w:val="single" w:sz="4" w:space="0" w:color="auto"/>
              <w:right w:val="single" w:sz="4" w:space="0" w:color="auto"/>
            </w:tcBorders>
            <w:shd w:val="clear" w:color="auto" w:fill="auto"/>
            <w:noWrap/>
            <w:hideMark/>
          </w:tcPr>
          <w:p w14:paraId="1CAA3406" w14:textId="0D63C331" w:rsidR="008F4028" w:rsidRPr="00BD01D7" w:rsidRDefault="00311F85" w:rsidP="00D163DF">
            <w:pPr>
              <w:spacing w:before="60" w:after="60" w:line="240" w:lineRule="auto"/>
              <w:rPr>
                <w:noProof/>
                <w:sz w:val="20"/>
              </w:rPr>
            </w:pPr>
            <w:r>
              <w:rPr>
                <w:noProof/>
                <w:sz w:val="20"/>
              </w:rPr>
              <w:t>– –</w:t>
            </w:r>
            <w:r w:rsidR="008F4028">
              <w:rPr>
                <w:noProof/>
                <w:sz w:val="20"/>
              </w:rPr>
              <w:t xml:space="preserve"> številke na eno nit manj kot 192,31 deciteksov do vključno 125 deciteksov (metrične številke Nm več kot 52 do vključno 80 na eno nit)</w:t>
            </w:r>
          </w:p>
        </w:tc>
        <w:tc>
          <w:tcPr>
            <w:tcW w:w="709" w:type="dxa"/>
            <w:tcBorders>
              <w:top w:val="nil"/>
              <w:left w:val="nil"/>
              <w:bottom w:val="single" w:sz="4" w:space="0" w:color="auto"/>
              <w:right w:val="single" w:sz="4" w:space="0" w:color="auto"/>
            </w:tcBorders>
            <w:shd w:val="clear" w:color="auto" w:fill="auto"/>
            <w:noWrap/>
            <w:vAlign w:val="center"/>
            <w:hideMark/>
          </w:tcPr>
          <w:p w14:paraId="489A9435"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D34A0C6"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708BEDF"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58F3D10"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32676AA"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5A32829"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F485C8D"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1354C8"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EA8420B"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7FA5B1E"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38ADC9B"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D559CB9" w14:textId="77777777" w:rsidR="008F4028" w:rsidRPr="00BD01D7" w:rsidRDefault="008F4028" w:rsidP="00D163DF">
            <w:pPr>
              <w:spacing w:before="60" w:after="60" w:line="240" w:lineRule="auto"/>
              <w:rPr>
                <w:noProof/>
                <w:sz w:val="20"/>
              </w:rPr>
            </w:pPr>
            <w:r>
              <w:rPr>
                <w:noProof/>
                <w:sz w:val="20"/>
              </w:rPr>
              <w:t>52053500</w:t>
            </w:r>
          </w:p>
        </w:tc>
        <w:tc>
          <w:tcPr>
            <w:tcW w:w="1054" w:type="dxa"/>
            <w:tcBorders>
              <w:top w:val="nil"/>
              <w:left w:val="nil"/>
              <w:bottom w:val="single" w:sz="4" w:space="0" w:color="auto"/>
              <w:right w:val="single" w:sz="4" w:space="0" w:color="auto"/>
            </w:tcBorders>
            <w:shd w:val="clear" w:color="auto" w:fill="auto"/>
            <w:noWrap/>
            <w:hideMark/>
          </w:tcPr>
          <w:p w14:paraId="586A59A5" w14:textId="77777777" w:rsidR="008F4028" w:rsidRPr="00BD01D7" w:rsidRDefault="008F4028" w:rsidP="00D163DF">
            <w:pPr>
              <w:spacing w:before="60" w:after="60" w:line="240" w:lineRule="auto"/>
              <w:rPr>
                <w:noProof/>
                <w:sz w:val="20"/>
              </w:rPr>
            </w:pPr>
            <w:r>
              <w:rPr>
                <w:noProof/>
                <w:sz w:val="20"/>
              </w:rPr>
              <w:t>520535</w:t>
            </w:r>
          </w:p>
        </w:tc>
        <w:tc>
          <w:tcPr>
            <w:tcW w:w="5186" w:type="dxa"/>
            <w:tcBorders>
              <w:top w:val="nil"/>
              <w:left w:val="nil"/>
              <w:bottom w:val="single" w:sz="4" w:space="0" w:color="auto"/>
              <w:right w:val="single" w:sz="4" w:space="0" w:color="auto"/>
            </w:tcBorders>
            <w:shd w:val="clear" w:color="auto" w:fill="auto"/>
            <w:noWrap/>
            <w:hideMark/>
          </w:tcPr>
          <w:p w14:paraId="02FDF346" w14:textId="11A5D6F8" w:rsidR="008F4028" w:rsidRPr="00BD01D7" w:rsidRDefault="00311F85" w:rsidP="00D163DF">
            <w:pPr>
              <w:spacing w:before="60" w:after="60" w:line="240" w:lineRule="auto"/>
              <w:rPr>
                <w:noProof/>
                <w:sz w:val="20"/>
              </w:rPr>
            </w:pPr>
            <w:r>
              <w:rPr>
                <w:noProof/>
                <w:sz w:val="20"/>
              </w:rPr>
              <w:t>– –</w:t>
            </w:r>
            <w:r w:rsidR="008F4028">
              <w:rPr>
                <w:noProof/>
                <w:sz w:val="20"/>
              </w:rPr>
              <w:t xml:space="preserve"> številke na eno nit manj kot 125 deciteksov (metrične številke Nm več kot 80 na eno nit)</w:t>
            </w:r>
          </w:p>
        </w:tc>
        <w:tc>
          <w:tcPr>
            <w:tcW w:w="709" w:type="dxa"/>
            <w:tcBorders>
              <w:top w:val="nil"/>
              <w:left w:val="nil"/>
              <w:bottom w:val="single" w:sz="4" w:space="0" w:color="auto"/>
              <w:right w:val="single" w:sz="4" w:space="0" w:color="auto"/>
            </w:tcBorders>
            <w:shd w:val="clear" w:color="auto" w:fill="auto"/>
            <w:noWrap/>
            <w:vAlign w:val="center"/>
            <w:hideMark/>
          </w:tcPr>
          <w:p w14:paraId="636A8038"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C5E29B"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92FAE5"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AB011F0"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FACE97E"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8687A6"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0ED554"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71AD22E"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AFE004F"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D5EA91F"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9FC40B0"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13E180D" w14:textId="77777777" w:rsidR="008F4028" w:rsidRPr="00BD01D7" w:rsidRDefault="008F4028" w:rsidP="00D163DF">
            <w:pPr>
              <w:spacing w:before="60" w:after="60" w:line="240" w:lineRule="auto"/>
              <w:rPr>
                <w:noProof/>
                <w:sz w:val="20"/>
              </w:rPr>
            </w:pPr>
            <w:r>
              <w:rPr>
                <w:noProof/>
                <w:sz w:val="20"/>
              </w:rPr>
              <w:t>52054100</w:t>
            </w:r>
          </w:p>
        </w:tc>
        <w:tc>
          <w:tcPr>
            <w:tcW w:w="1054" w:type="dxa"/>
            <w:tcBorders>
              <w:top w:val="nil"/>
              <w:left w:val="nil"/>
              <w:bottom w:val="single" w:sz="4" w:space="0" w:color="auto"/>
              <w:right w:val="single" w:sz="4" w:space="0" w:color="auto"/>
            </w:tcBorders>
            <w:shd w:val="clear" w:color="auto" w:fill="auto"/>
            <w:noWrap/>
            <w:hideMark/>
          </w:tcPr>
          <w:p w14:paraId="362D7A5F" w14:textId="77777777" w:rsidR="008F4028" w:rsidRPr="00BD01D7" w:rsidRDefault="008F4028" w:rsidP="00D163DF">
            <w:pPr>
              <w:spacing w:before="60" w:after="60" w:line="240" w:lineRule="auto"/>
              <w:rPr>
                <w:noProof/>
                <w:sz w:val="20"/>
              </w:rPr>
            </w:pPr>
            <w:r>
              <w:rPr>
                <w:noProof/>
                <w:sz w:val="20"/>
              </w:rPr>
              <w:t>520541</w:t>
            </w:r>
          </w:p>
        </w:tc>
        <w:tc>
          <w:tcPr>
            <w:tcW w:w="5186" w:type="dxa"/>
            <w:tcBorders>
              <w:top w:val="nil"/>
              <w:left w:val="nil"/>
              <w:bottom w:val="single" w:sz="4" w:space="0" w:color="auto"/>
              <w:right w:val="single" w:sz="4" w:space="0" w:color="auto"/>
            </w:tcBorders>
            <w:shd w:val="clear" w:color="auto" w:fill="auto"/>
            <w:noWrap/>
            <w:hideMark/>
          </w:tcPr>
          <w:p w14:paraId="09BC6B94" w14:textId="5882F33A" w:rsidR="008F4028" w:rsidRPr="00BD01D7" w:rsidRDefault="00311F85" w:rsidP="00D163DF">
            <w:pPr>
              <w:spacing w:before="60" w:after="60" w:line="240" w:lineRule="auto"/>
              <w:rPr>
                <w:noProof/>
                <w:sz w:val="20"/>
              </w:rPr>
            </w:pPr>
            <w:r>
              <w:rPr>
                <w:noProof/>
                <w:sz w:val="20"/>
              </w:rPr>
              <w:t>– –</w:t>
            </w:r>
            <w:r w:rsidR="008F4028">
              <w:rPr>
                <w:noProof/>
                <w:sz w:val="20"/>
              </w:rPr>
              <w:t xml:space="preserve"> številke na eno nit 714,29 deciteksov ali več (metrične številke Nm do vključno 14 na eno nit)</w:t>
            </w:r>
          </w:p>
        </w:tc>
        <w:tc>
          <w:tcPr>
            <w:tcW w:w="709" w:type="dxa"/>
            <w:tcBorders>
              <w:top w:val="nil"/>
              <w:left w:val="nil"/>
              <w:bottom w:val="single" w:sz="4" w:space="0" w:color="auto"/>
              <w:right w:val="single" w:sz="4" w:space="0" w:color="auto"/>
            </w:tcBorders>
            <w:shd w:val="clear" w:color="auto" w:fill="auto"/>
            <w:noWrap/>
            <w:vAlign w:val="center"/>
            <w:hideMark/>
          </w:tcPr>
          <w:p w14:paraId="1C77B0CF"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C6B6D6"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0610E15"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665E30B"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DC3E54E"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F40AE10"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F6275A6"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F485956"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5983826"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BAEBFAF"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A30B6C9"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D4A8EE7" w14:textId="77777777" w:rsidR="008F4028" w:rsidRPr="00BD01D7" w:rsidRDefault="008F4028" w:rsidP="00D163DF">
            <w:pPr>
              <w:spacing w:before="60" w:after="60" w:line="240" w:lineRule="auto"/>
              <w:rPr>
                <w:noProof/>
                <w:sz w:val="20"/>
              </w:rPr>
            </w:pPr>
            <w:r>
              <w:rPr>
                <w:noProof/>
                <w:sz w:val="20"/>
              </w:rPr>
              <w:t>52054200</w:t>
            </w:r>
          </w:p>
        </w:tc>
        <w:tc>
          <w:tcPr>
            <w:tcW w:w="1054" w:type="dxa"/>
            <w:tcBorders>
              <w:top w:val="nil"/>
              <w:left w:val="nil"/>
              <w:bottom w:val="single" w:sz="4" w:space="0" w:color="auto"/>
              <w:right w:val="single" w:sz="4" w:space="0" w:color="auto"/>
            </w:tcBorders>
            <w:shd w:val="clear" w:color="auto" w:fill="auto"/>
            <w:noWrap/>
            <w:hideMark/>
          </w:tcPr>
          <w:p w14:paraId="6059347E" w14:textId="77777777" w:rsidR="008F4028" w:rsidRPr="00BD01D7" w:rsidRDefault="008F4028" w:rsidP="00D163DF">
            <w:pPr>
              <w:spacing w:before="60" w:after="60" w:line="240" w:lineRule="auto"/>
              <w:rPr>
                <w:noProof/>
                <w:sz w:val="20"/>
              </w:rPr>
            </w:pPr>
            <w:r>
              <w:rPr>
                <w:noProof/>
                <w:sz w:val="20"/>
              </w:rPr>
              <w:t>520542</w:t>
            </w:r>
          </w:p>
        </w:tc>
        <w:tc>
          <w:tcPr>
            <w:tcW w:w="5186" w:type="dxa"/>
            <w:tcBorders>
              <w:top w:val="nil"/>
              <w:left w:val="nil"/>
              <w:bottom w:val="single" w:sz="4" w:space="0" w:color="auto"/>
              <w:right w:val="single" w:sz="4" w:space="0" w:color="auto"/>
            </w:tcBorders>
            <w:shd w:val="clear" w:color="auto" w:fill="auto"/>
            <w:noWrap/>
            <w:hideMark/>
          </w:tcPr>
          <w:p w14:paraId="593FBA49" w14:textId="1D776C2A" w:rsidR="008F4028" w:rsidRPr="00BD01D7" w:rsidRDefault="00311F85" w:rsidP="00D163DF">
            <w:pPr>
              <w:spacing w:before="60" w:after="60" w:line="240" w:lineRule="auto"/>
              <w:rPr>
                <w:noProof/>
                <w:sz w:val="20"/>
              </w:rPr>
            </w:pPr>
            <w:r>
              <w:rPr>
                <w:noProof/>
                <w:sz w:val="20"/>
              </w:rPr>
              <w:t>– –</w:t>
            </w:r>
            <w:r w:rsidR="008F4028">
              <w:rPr>
                <w:noProof/>
                <w:sz w:val="20"/>
              </w:rPr>
              <w:t xml:space="preserve"> številke na eno nit manj kot 714,29 deciteksov do vključno 232,56 deciteksov (metrične številke Nm več kot 14 do vključno 43 na eno nit)</w:t>
            </w:r>
          </w:p>
        </w:tc>
        <w:tc>
          <w:tcPr>
            <w:tcW w:w="709" w:type="dxa"/>
            <w:tcBorders>
              <w:top w:val="nil"/>
              <w:left w:val="nil"/>
              <w:bottom w:val="single" w:sz="4" w:space="0" w:color="auto"/>
              <w:right w:val="single" w:sz="4" w:space="0" w:color="auto"/>
            </w:tcBorders>
            <w:shd w:val="clear" w:color="auto" w:fill="auto"/>
            <w:noWrap/>
            <w:vAlign w:val="center"/>
            <w:hideMark/>
          </w:tcPr>
          <w:p w14:paraId="7CDA6DAA"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AE0938"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A489ED"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84C281B"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CAB79F0"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971B5C4"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A57084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7E57118"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83095BC"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AED3C58"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8161D5E"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9E12D69" w14:textId="77777777" w:rsidR="008F4028" w:rsidRPr="00BD01D7" w:rsidRDefault="008F4028" w:rsidP="00D163DF">
            <w:pPr>
              <w:pageBreakBefore/>
              <w:spacing w:before="60" w:after="60" w:line="240" w:lineRule="auto"/>
              <w:rPr>
                <w:noProof/>
                <w:sz w:val="20"/>
              </w:rPr>
            </w:pPr>
            <w:r>
              <w:rPr>
                <w:noProof/>
                <w:sz w:val="20"/>
              </w:rPr>
              <w:t>52054300</w:t>
            </w:r>
          </w:p>
        </w:tc>
        <w:tc>
          <w:tcPr>
            <w:tcW w:w="1054" w:type="dxa"/>
            <w:tcBorders>
              <w:top w:val="nil"/>
              <w:left w:val="nil"/>
              <w:bottom w:val="single" w:sz="4" w:space="0" w:color="auto"/>
              <w:right w:val="single" w:sz="4" w:space="0" w:color="auto"/>
            </w:tcBorders>
            <w:shd w:val="clear" w:color="auto" w:fill="auto"/>
            <w:noWrap/>
            <w:hideMark/>
          </w:tcPr>
          <w:p w14:paraId="7E9800AA" w14:textId="77777777" w:rsidR="008F4028" w:rsidRPr="00BD01D7" w:rsidRDefault="008F4028" w:rsidP="00D163DF">
            <w:pPr>
              <w:spacing w:before="60" w:after="60" w:line="240" w:lineRule="auto"/>
              <w:rPr>
                <w:noProof/>
                <w:sz w:val="20"/>
              </w:rPr>
            </w:pPr>
            <w:r>
              <w:rPr>
                <w:noProof/>
                <w:sz w:val="20"/>
              </w:rPr>
              <w:t>520543</w:t>
            </w:r>
          </w:p>
        </w:tc>
        <w:tc>
          <w:tcPr>
            <w:tcW w:w="5186" w:type="dxa"/>
            <w:tcBorders>
              <w:top w:val="nil"/>
              <w:left w:val="nil"/>
              <w:bottom w:val="single" w:sz="4" w:space="0" w:color="auto"/>
              <w:right w:val="single" w:sz="4" w:space="0" w:color="auto"/>
            </w:tcBorders>
            <w:shd w:val="clear" w:color="auto" w:fill="auto"/>
            <w:noWrap/>
            <w:hideMark/>
          </w:tcPr>
          <w:p w14:paraId="285E6CB3" w14:textId="264878B1" w:rsidR="008F4028" w:rsidRPr="00BD01D7" w:rsidRDefault="00311F85" w:rsidP="00D163DF">
            <w:pPr>
              <w:spacing w:before="60" w:after="60" w:line="240" w:lineRule="auto"/>
              <w:rPr>
                <w:noProof/>
                <w:sz w:val="20"/>
              </w:rPr>
            </w:pPr>
            <w:r>
              <w:rPr>
                <w:noProof/>
                <w:sz w:val="20"/>
              </w:rPr>
              <w:t>– –</w:t>
            </w:r>
            <w:r w:rsidR="008F4028">
              <w:rPr>
                <w:noProof/>
                <w:sz w:val="20"/>
              </w:rPr>
              <w:t xml:space="preserve"> številke na eno nit manj kot 232,56 deciteksov do vključno 192,31 deciteksov (metrične številke Nm več kot 43 do vključno 52 na eno nit)</w:t>
            </w:r>
          </w:p>
        </w:tc>
        <w:tc>
          <w:tcPr>
            <w:tcW w:w="709" w:type="dxa"/>
            <w:tcBorders>
              <w:top w:val="nil"/>
              <w:left w:val="nil"/>
              <w:bottom w:val="single" w:sz="4" w:space="0" w:color="auto"/>
              <w:right w:val="single" w:sz="4" w:space="0" w:color="auto"/>
            </w:tcBorders>
            <w:shd w:val="clear" w:color="auto" w:fill="auto"/>
            <w:noWrap/>
            <w:vAlign w:val="center"/>
            <w:hideMark/>
          </w:tcPr>
          <w:p w14:paraId="497CDB14"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5ED761D"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1D92D4D"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3AB92A0"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824F20B"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C667BBE"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2A609A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CD3F81"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B0A3106"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1078215"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45B11DF"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37192C4" w14:textId="77777777" w:rsidR="008F4028" w:rsidRPr="00BD01D7" w:rsidRDefault="008F4028" w:rsidP="00D163DF">
            <w:pPr>
              <w:spacing w:before="60" w:after="60" w:line="240" w:lineRule="auto"/>
              <w:rPr>
                <w:noProof/>
                <w:sz w:val="20"/>
              </w:rPr>
            </w:pPr>
            <w:r>
              <w:rPr>
                <w:noProof/>
                <w:sz w:val="20"/>
              </w:rPr>
              <w:t>52054400</w:t>
            </w:r>
          </w:p>
        </w:tc>
        <w:tc>
          <w:tcPr>
            <w:tcW w:w="1054" w:type="dxa"/>
            <w:tcBorders>
              <w:top w:val="nil"/>
              <w:left w:val="nil"/>
              <w:bottom w:val="single" w:sz="4" w:space="0" w:color="auto"/>
              <w:right w:val="single" w:sz="4" w:space="0" w:color="auto"/>
            </w:tcBorders>
            <w:shd w:val="clear" w:color="auto" w:fill="auto"/>
            <w:noWrap/>
            <w:hideMark/>
          </w:tcPr>
          <w:p w14:paraId="27182719" w14:textId="77777777" w:rsidR="008F4028" w:rsidRPr="00BD01D7" w:rsidRDefault="008F4028" w:rsidP="00D163DF">
            <w:pPr>
              <w:spacing w:before="60" w:after="60" w:line="240" w:lineRule="auto"/>
              <w:rPr>
                <w:noProof/>
                <w:sz w:val="20"/>
              </w:rPr>
            </w:pPr>
            <w:r>
              <w:rPr>
                <w:noProof/>
                <w:sz w:val="20"/>
              </w:rPr>
              <w:t>520544</w:t>
            </w:r>
          </w:p>
        </w:tc>
        <w:tc>
          <w:tcPr>
            <w:tcW w:w="5186" w:type="dxa"/>
            <w:tcBorders>
              <w:top w:val="nil"/>
              <w:left w:val="nil"/>
              <w:bottom w:val="single" w:sz="4" w:space="0" w:color="auto"/>
              <w:right w:val="single" w:sz="4" w:space="0" w:color="auto"/>
            </w:tcBorders>
            <w:shd w:val="clear" w:color="auto" w:fill="auto"/>
            <w:noWrap/>
            <w:hideMark/>
          </w:tcPr>
          <w:p w14:paraId="64A09EE8" w14:textId="661EA5C5" w:rsidR="008F4028" w:rsidRPr="00BD01D7" w:rsidRDefault="00311F85" w:rsidP="00D163DF">
            <w:pPr>
              <w:spacing w:before="60" w:after="60" w:line="240" w:lineRule="auto"/>
              <w:rPr>
                <w:noProof/>
                <w:sz w:val="20"/>
              </w:rPr>
            </w:pPr>
            <w:r>
              <w:rPr>
                <w:noProof/>
                <w:sz w:val="20"/>
              </w:rPr>
              <w:t>– –</w:t>
            </w:r>
            <w:r w:rsidR="008F4028">
              <w:rPr>
                <w:noProof/>
                <w:sz w:val="20"/>
              </w:rPr>
              <w:t xml:space="preserve"> številke na eno nit manj kot 192,31 deciteksov do vključno 125 deciteksov (metrične številke Nm več kot 52 do vključno 80 na eno nit)</w:t>
            </w:r>
          </w:p>
        </w:tc>
        <w:tc>
          <w:tcPr>
            <w:tcW w:w="709" w:type="dxa"/>
            <w:tcBorders>
              <w:top w:val="nil"/>
              <w:left w:val="nil"/>
              <w:bottom w:val="single" w:sz="4" w:space="0" w:color="auto"/>
              <w:right w:val="single" w:sz="4" w:space="0" w:color="auto"/>
            </w:tcBorders>
            <w:shd w:val="clear" w:color="auto" w:fill="auto"/>
            <w:noWrap/>
            <w:vAlign w:val="center"/>
            <w:hideMark/>
          </w:tcPr>
          <w:p w14:paraId="00FD064C"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5E74730"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4A2AB0C"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F88A995"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8DE98DE"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E9B639A"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48D499"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710E0A0"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D863B75"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1A3CF78"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32A5CEF"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4C98BB4" w14:textId="77777777" w:rsidR="008F4028" w:rsidRPr="00BD01D7" w:rsidRDefault="008F4028" w:rsidP="00D163DF">
            <w:pPr>
              <w:spacing w:before="60" w:after="60" w:line="240" w:lineRule="auto"/>
              <w:rPr>
                <w:noProof/>
                <w:sz w:val="20"/>
              </w:rPr>
            </w:pPr>
            <w:r>
              <w:rPr>
                <w:noProof/>
                <w:sz w:val="20"/>
              </w:rPr>
              <w:t>52054600</w:t>
            </w:r>
          </w:p>
        </w:tc>
        <w:tc>
          <w:tcPr>
            <w:tcW w:w="1054" w:type="dxa"/>
            <w:tcBorders>
              <w:top w:val="nil"/>
              <w:left w:val="nil"/>
              <w:bottom w:val="single" w:sz="4" w:space="0" w:color="auto"/>
              <w:right w:val="single" w:sz="4" w:space="0" w:color="auto"/>
            </w:tcBorders>
            <w:shd w:val="clear" w:color="auto" w:fill="auto"/>
            <w:noWrap/>
            <w:hideMark/>
          </w:tcPr>
          <w:p w14:paraId="13013D41" w14:textId="77777777" w:rsidR="008F4028" w:rsidRPr="00BD01D7" w:rsidRDefault="008F4028" w:rsidP="00D163DF">
            <w:pPr>
              <w:spacing w:before="60" w:after="60" w:line="240" w:lineRule="auto"/>
              <w:rPr>
                <w:noProof/>
                <w:sz w:val="20"/>
              </w:rPr>
            </w:pPr>
            <w:r>
              <w:rPr>
                <w:noProof/>
                <w:sz w:val="20"/>
              </w:rPr>
              <w:t>520546</w:t>
            </w:r>
          </w:p>
        </w:tc>
        <w:tc>
          <w:tcPr>
            <w:tcW w:w="5186" w:type="dxa"/>
            <w:tcBorders>
              <w:top w:val="nil"/>
              <w:left w:val="nil"/>
              <w:bottom w:val="single" w:sz="4" w:space="0" w:color="auto"/>
              <w:right w:val="single" w:sz="4" w:space="0" w:color="auto"/>
            </w:tcBorders>
            <w:shd w:val="clear" w:color="auto" w:fill="auto"/>
            <w:noWrap/>
            <w:hideMark/>
          </w:tcPr>
          <w:p w14:paraId="31979751" w14:textId="2D1C7036" w:rsidR="008F4028" w:rsidRPr="00BD01D7" w:rsidRDefault="00311F85" w:rsidP="00D163DF">
            <w:pPr>
              <w:spacing w:before="60" w:after="60" w:line="240" w:lineRule="auto"/>
              <w:rPr>
                <w:noProof/>
                <w:sz w:val="20"/>
              </w:rPr>
            </w:pPr>
            <w:r>
              <w:rPr>
                <w:noProof/>
                <w:sz w:val="20"/>
              </w:rPr>
              <w:t>– –</w:t>
            </w:r>
            <w:r w:rsidR="008F4028">
              <w:rPr>
                <w:noProof/>
                <w:sz w:val="20"/>
              </w:rPr>
              <w:t xml:space="preserve"> številke na eno nit manj kot 125 deciteksov do vključno 106,38 deciteksov (metrične številke Nm več kot 80 do vključno 94 na eno nit)</w:t>
            </w:r>
          </w:p>
        </w:tc>
        <w:tc>
          <w:tcPr>
            <w:tcW w:w="709" w:type="dxa"/>
            <w:tcBorders>
              <w:top w:val="nil"/>
              <w:left w:val="nil"/>
              <w:bottom w:val="single" w:sz="4" w:space="0" w:color="auto"/>
              <w:right w:val="single" w:sz="4" w:space="0" w:color="auto"/>
            </w:tcBorders>
            <w:shd w:val="clear" w:color="auto" w:fill="auto"/>
            <w:noWrap/>
            <w:vAlign w:val="center"/>
            <w:hideMark/>
          </w:tcPr>
          <w:p w14:paraId="1F94DAD1"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C9B35FB"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9729E8C"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D393BD3"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7B8D4C3"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8C6FEC7"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528EC24"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DF7DE5E"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91AAC52"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F51760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8F5CCA0"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B3C2DF8" w14:textId="77777777" w:rsidR="008F4028" w:rsidRPr="00BD01D7" w:rsidRDefault="008F4028" w:rsidP="00D163DF">
            <w:pPr>
              <w:spacing w:before="60" w:after="60" w:line="240" w:lineRule="auto"/>
              <w:rPr>
                <w:noProof/>
                <w:sz w:val="20"/>
              </w:rPr>
            </w:pPr>
            <w:r>
              <w:rPr>
                <w:noProof/>
                <w:sz w:val="20"/>
              </w:rPr>
              <w:t>52054700</w:t>
            </w:r>
          </w:p>
        </w:tc>
        <w:tc>
          <w:tcPr>
            <w:tcW w:w="1054" w:type="dxa"/>
            <w:tcBorders>
              <w:top w:val="nil"/>
              <w:left w:val="nil"/>
              <w:bottom w:val="single" w:sz="4" w:space="0" w:color="auto"/>
              <w:right w:val="single" w:sz="4" w:space="0" w:color="auto"/>
            </w:tcBorders>
            <w:shd w:val="clear" w:color="auto" w:fill="auto"/>
            <w:noWrap/>
            <w:hideMark/>
          </w:tcPr>
          <w:p w14:paraId="6EBC4135" w14:textId="77777777" w:rsidR="008F4028" w:rsidRPr="00BD01D7" w:rsidRDefault="008F4028" w:rsidP="00D163DF">
            <w:pPr>
              <w:spacing w:before="60" w:after="60" w:line="240" w:lineRule="auto"/>
              <w:rPr>
                <w:noProof/>
                <w:sz w:val="20"/>
              </w:rPr>
            </w:pPr>
            <w:r>
              <w:rPr>
                <w:noProof/>
                <w:sz w:val="20"/>
              </w:rPr>
              <w:t>520547</w:t>
            </w:r>
          </w:p>
        </w:tc>
        <w:tc>
          <w:tcPr>
            <w:tcW w:w="5186" w:type="dxa"/>
            <w:tcBorders>
              <w:top w:val="nil"/>
              <w:left w:val="nil"/>
              <w:bottom w:val="single" w:sz="4" w:space="0" w:color="auto"/>
              <w:right w:val="single" w:sz="4" w:space="0" w:color="auto"/>
            </w:tcBorders>
            <w:shd w:val="clear" w:color="auto" w:fill="auto"/>
            <w:noWrap/>
            <w:hideMark/>
          </w:tcPr>
          <w:p w14:paraId="471E7E59" w14:textId="075B98FD" w:rsidR="008F4028" w:rsidRPr="00BD01D7" w:rsidRDefault="00311F85" w:rsidP="00D163DF">
            <w:pPr>
              <w:spacing w:before="60" w:after="60" w:line="240" w:lineRule="auto"/>
              <w:rPr>
                <w:noProof/>
                <w:sz w:val="20"/>
              </w:rPr>
            </w:pPr>
            <w:r>
              <w:rPr>
                <w:noProof/>
                <w:sz w:val="20"/>
              </w:rPr>
              <w:t>– –</w:t>
            </w:r>
            <w:r w:rsidR="008F4028">
              <w:rPr>
                <w:noProof/>
                <w:sz w:val="20"/>
              </w:rPr>
              <w:t xml:space="preserve"> številke na eno nit manj kot 106,38 deciteksov do vključno 83,33 deciteksov (metrične številke Nm več kot 94 do vključno 120 na eno nit)</w:t>
            </w:r>
          </w:p>
        </w:tc>
        <w:tc>
          <w:tcPr>
            <w:tcW w:w="709" w:type="dxa"/>
            <w:tcBorders>
              <w:top w:val="nil"/>
              <w:left w:val="nil"/>
              <w:bottom w:val="single" w:sz="4" w:space="0" w:color="auto"/>
              <w:right w:val="single" w:sz="4" w:space="0" w:color="auto"/>
            </w:tcBorders>
            <w:shd w:val="clear" w:color="auto" w:fill="auto"/>
            <w:noWrap/>
            <w:vAlign w:val="center"/>
            <w:hideMark/>
          </w:tcPr>
          <w:p w14:paraId="77E1EBFA"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126D93F"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A691071"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BA88E9F"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C746638"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8240F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8024C26"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B30052E"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C43721A"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27D38B8"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BD8C0A3"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8B7F19D" w14:textId="77777777" w:rsidR="008F4028" w:rsidRPr="00BD01D7" w:rsidRDefault="008F4028" w:rsidP="00D163DF">
            <w:pPr>
              <w:spacing w:before="60" w:after="60" w:line="240" w:lineRule="auto"/>
              <w:rPr>
                <w:noProof/>
                <w:sz w:val="20"/>
              </w:rPr>
            </w:pPr>
            <w:r>
              <w:rPr>
                <w:noProof/>
                <w:sz w:val="20"/>
              </w:rPr>
              <w:t>52054800</w:t>
            </w:r>
          </w:p>
        </w:tc>
        <w:tc>
          <w:tcPr>
            <w:tcW w:w="1054" w:type="dxa"/>
            <w:tcBorders>
              <w:top w:val="nil"/>
              <w:left w:val="nil"/>
              <w:bottom w:val="single" w:sz="4" w:space="0" w:color="auto"/>
              <w:right w:val="single" w:sz="4" w:space="0" w:color="auto"/>
            </w:tcBorders>
            <w:shd w:val="clear" w:color="auto" w:fill="auto"/>
            <w:noWrap/>
            <w:hideMark/>
          </w:tcPr>
          <w:p w14:paraId="63BCE58E" w14:textId="77777777" w:rsidR="008F4028" w:rsidRPr="00BD01D7" w:rsidRDefault="008F4028" w:rsidP="00D163DF">
            <w:pPr>
              <w:spacing w:before="60" w:after="60" w:line="240" w:lineRule="auto"/>
              <w:rPr>
                <w:noProof/>
                <w:sz w:val="20"/>
              </w:rPr>
            </w:pPr>
            <w:r>
              <w:rPr>
                <w:noProof/>
                <w:sz w:val="20"/>
              </w:rPr>
              <w:t>520548</w:t>
            </w:r>
          </w:p>
        </w:tc>
        <w:tc>
          <w:tcPr>
            <w:tcW w:w="5186" w:type="dxa"/>
            <w:tcBorders>
              <w:top w:val="nil"/>
              <w:left w:val="nil"/>
              <w:bottom w:val="single" w:sz="4" w:space="0" w:color="auto"/>
              <w:right w:val="single" w:sz="4" w:space="0" w:color="auto"/>
            </w:tcBorders>
            <w:shd w:val="clear" w:color="auto" w:fill="auto"/>
            <w:noWrap/>
            <w:hideMark/>
          </w:tcPr>
          <w:p w14:paraId="60BF6A66" w14:textId="50C3680C" w:rsidR="008F4028" w:rsidRPr="00BD01D7" w:rsidRDefault="00311F85" w:rsidP="00D163DF">
            <w:pPr>
              <w:spacing w:before="60" w:after="60" w:line="240" w:lineRule="auto"/>
              <w:rPr>
                <w:noProof/>
                <w:sz w:val="20"/>
              </w:rPr>
            </w:pPr>
            <w:r>
              <w:rPr>
                <w:noProof/>
                <w:sz w:val="20"/>
              </w:rPr>
              <w:t>– –</w:t>
            </w:r>
            <w:r w:rsidR="008F4028">
              <w:rPr>
                <w:noProof/>
                <w:sz w:val="20"/>
              </w:rPr>
              <w:t xml:space="preserve"> številke na eno nit manj kot 83,33 deciteksov (metrične številke Nm več kot 120 na eno nit)</w:t>
            </w:r>
          </w:p>
        </w:tc>
        <w:tc>
          <w:tcPr>
            <w:tcW w:w="709" w:type="dxa"/>
            <w:tcBorders>
              <w:top w:val="nil"/>
              <w:left w:val="nil"/>
              <w:bottom w:val="single" w:sz="4" w:space="0" w:color="auto"/>
              <w:right w:val="single" w:sz="4" w:space="0" w:color="auto"/>
            </w:tcBorders>
            <w:shd w:val="clear" w:color="auto" w:fill="auto"/>
            <w:noWrap/>
            <w:vAlign w:val="center"/>
            <w:hideMark/>
          </w:tcPr>
          <w:p w14:paraId="2A61C7E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43E1A79"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D8A409D"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BDDAAC4"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1ECF1FA"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A0BD652"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329BABD"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2EDD249"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8A8E407"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240D284"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B9A0AE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562E6EA" w14:textId="77777777" w:rsidR="008F4028" w:rsidRPr="00BD01D7" w:rsidRDefault="008F4028" w:rsidP="00D163DF">
            <w:pPr>
              <w:spacing w:before="60" w:after="60" w:line="240" w:lineRule="auto"/>
              <w:rPr>
                <w:noProof/>
                <w:sz w:val="20"/>
              </w:rPr>
            </w:pPr>
            <w:r>
              <w:rPr>
                <w:noProof/>
                <w:sz w:val="20"/>
              </w:rPr>
              <w:t>52061100</w:t>
            </w:r>
          </w:p>
        </w:tc>
        <w:tc>
          <w:tcPr>
            <w:tcW w:w="1054" w:type="dxa"/>
            <w:tcBorders>
              <w:top w:val="nil"/>
              <w:left w:val="nil"/>
              <w:bottom w:val="single" w:sz="4" w:space="0" w:color="auto"/>
              <w:right w:val="single" w:sz="4" w:space="0" w:color="auto"/>
            </w:tcBorders>
            <w:shd w:val="clear" w:color="auto" w:fill="auto"/>
            <w:noWrap/>
            <w:hideMark/>
          </w:tcPr>
          <w:p w14:paraId="0E41643C" w14:textId="77777777" w:rsidR="008F4028" w:rsidRPr="00BD01D7" w:rsidRDefault="008F4028" w:rsidP="00D163DF">
            <w:pPr>
              <w:spacing w:before="60" w:after="60" w:line="240" w:lineRule="auto"/>
              <w:rPr>
                <w:noProof/>
                <w:sz w:val="20"/>
              </w:rPr>
            </w:pPr>
            <w:r>
              <w:rPr>
                <w:noProof/>
                <w:sz w:val="20"/>
              </w:rPr>
              <w:t>520611</w:t>
            </w:r>
          </w:p>
        </w:tc>
        <w:tc>
          <w:tcPr>
            <w:tcW w:w="5186" w:type="dxa"/>
            <w:tcBorders>
              <w:top w:val="nil"/>
              <w:left w:val="nil"/>
              <w:bottom w:val="single" w:sz="4" w:space="0" w:color="auto"/>
              <w:right w:val="single" w:sz="4" w:space="0" w:color="auto"/>
            </w:tcBorders>
            <w:shd w:val="clear" w:color="auto" w:fill="auto"/>
            <w:noWrap/>
            <w:hideMark/>
          </w:tcPr>
          <w:p w14:paraId="7DAF1617" w14:textId="60C6B1A1" w:rsidR="008F4028" w:rsidRPr="00BD01D7" w:rsidRDefault="00311F85" w:rsidP="00D163DF">
            <w:pPr>
              <w:spacing w:before="60" w:after="60" w:line="240" w:lineRule="auto"/>
              <w:rPr>
                <w:noProof/>
                <w:sz w:val="20"/>
              </w:rPr>
            </w:pPr>
            <w:r>
              <w:rPr>
                <w:noProof/>
                <w:sz w:val="20"/>
              </w:rPr>
              <w:t>– –</w:t>
            </w:r>
            <w:r w:rsidR="008F4028">
              <w:rPr>
                <w:noProof/>
                <w:sz w:val="20"/>
              </w:rPr>
              <w:t xml:space="preserve"> številke 714,29 deciteksov ali več (metrične številke Nm do vključno 14)</w:t>
            </w:r>
          </w:p>
        </w:tc>
        <w:tc>
          <w:tcPr>
            <w:tcW w:w="709" w:type="dxa"/>
            <w:tcBorders>
              <w:top w:val="nil"/>
              <w:left w:val="nil"/>
              <w:bottom w:val="single" w:sz="4" w:space="0" w:color="auto"/>
              <w:right w:val="single" w:sz="4" w:space="0" w:color="auto"/>
            </w:tcBorders>
            <w:shd w:val="clear" w:color="auto" w:fill="auto"/>
            <w:noWrap/>
            <w:vAlign w:val="center"/>
            <w:hideMark/>
          </w:tcPr>
          <w:p w14:paraId="40EF7311"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D1E3B67"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BD9AB4B"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8D4405"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E77639C"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53531D0"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4C4BFC0"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AFCCB4C"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0FCBF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C10CD20"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117EDC7"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FA14EA9" w14:textId="77777777" w:rsidR="008F4028" w:rsidRPr="00BD01D7" w:rsidRDefault="008F4028" w:rsidP="00D163DF">
            <w:pPr>
              <w:spacing w:before="60" w:after="60" w:line="240" w:lineRule="auto"/>
              <w:rPr>
                <w:noProof/>
                <w:sz w:val="20"/>
              </w:rPr>
            </w:pPr>
            <w:r>
              <w:rPr>
                <w:noProof/>
                <w:sz w:val="20"/>
              </w:rPr>
              <w:t>52061200</w:t>
            </w:r>
          </w:p>
        </w:tc>
        <w:tc>
          <w:tcPr>
            <w:tcW w:w="1054" w:type="dxa"/>
            <w:tcBorders>
              <w:top w:val="nil"/>
              <w:left w:val="nil"/>
              <w:bottom w:val="single" w:sz="4" w:space="0" w:color="auto"/>
              <w:right w:val="single" w:sz="4" w:space="0" w:color="auto"/>
            </w:tcBorders>
            <w:shd w:val="clear" w:color="auto" w:fill="auto"/>
            <w:noWrap/>
            <w:hideMark/>
          </w:tcPr>
          <w:p w14:paraId="3A535DEC" w14:textId="77777777" w:rsidR="008F4028" w:rsidRPr="00BD01D7" w:rsidRDefault="008F4028" w:rsidP="00D163DF">
            <w:pPr>
              <w:spacing w:before="60" w:after="60" w:line="240" w:lineRule="auto"/>
              <w:rPr>
                <w:noProof/>
                <w:sz w:val="20"/>
              </w:rPr>
            </w:pPr>
            <w:r>
              <w:rPr>
                <w:noProof/>
                <w:sz w:val="20"/>
              </w:rPr>
              <w:t>520612</w:t>
            </w:r>
          </w:p>
        </w:tc>
        <w:tc>
          <w:tcPr>
            <w:tcW w:w="5186" w:type="dxa"/>
            <w:tcBorders>
              <w:top w:val="nil"/>
              <w:left w:val="nil"/>
              <w:bottom w:val="single" w:sz="4" w:space="0" w:color="auto"/>
              <w:right w:val="single" w:sz="4" w:space="0" w:color="auto"/>
            </w:tcBorders>
            <w:shd w:val="clear" w:color="auto" w:fill="auto"/>
            <w:noWrap/>
            <w:hideMark/>
          </w:tcPr>
          <w:p w14:paraId="2B46E6E0" w14:textId="33321215" w:rsidR="008F4028" w:rsidRPr="00BD01D7" w:rsidRDefault="00311F85" w:rsidP="00D163DF">
            <w:pPr>
              <w:spacing w:before="60" w:after="60" w:line="240" w:lineRule="auto"/>
              <w:rPr>
                <w:noProof/>
                <w:sz w:val="20"/>
              </w:rPr>
            </w:pPr>
            <w:r>
              <w:rPr>
                <w:noProof/>
                <w:sz w:val="20"/>
              </w:rPr>
              <w:t>– –</w:t>
            </w:r>
            <w:r w:rsidR="008F4028">
              <w:rPr>
                <w:noProof/>
                <w:sz w:val="20"/>
              </w:rPr>
              <w:t xml:space="preserve"> številke manj kot 714,29 deciteksov do vključno 232,56 deciteksov (metrična številka Nm več kot 14 do vključno 43)</w:t>
            </w:r>
          </w:p>
        </w:tc>
        <w:tc>
          <w:tcPr>
            <w:tcW w:w="709" w:type="dxa"/>
            <w:tcBorders>
              <w:top w:val="nil"/>
              <w:left w:val="nil"/>
              <w:bottom w:val="single" w:sz="4" w:space="0" w:color="auto"/>
              <w:right w:val="single" w:sz="4" w:space="0" w:color="auto"/>
            </w:tcBorders>
            <w:shd w:val="clear" w:color="auto" w:fill="auto"/>
            <w:noWrap/>
            <w:vAlign w:val="center"/>
            <w:hideMark/>
          </w:tcPr>
          <w:p w14:paraId="5A13E56F"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855A6CB"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8ECA0ED"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8E65C25"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869CC2F"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DCB11A0"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26FE5D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9D14437"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C32ED64"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8C9CF05"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71D8129"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E09A18B" w14:textId="77777777" w:rsidR="008F4028" w:rsidRPr="00BD01D7" w:rsidRDefault="008F4028" w:rsidP="00D163DF">
            <w:pPr>
              <w:spacing w:before="60" w:after="60" w:line="240" w:lineRule="auto"/>
              <w:rPr>
                <w:noProof/>
                <w:sz w:val="20"/>
              </w:rPr>
            </w:pPr>
            <w:r>
              <w:rPr>
                <w:noProof/>
                <w:sz w:val="20"/>
              </w:rPr>
              <w:t>52061300</w:t>
            </w:r>
          </w:p>
        </w:tc>
        <w:tc>
          <w:tcPr>
            <w:tcW w:w="1054" w:type="dxa"/>
            <w:tcBorders>
              <w:top w:val="nil"/>
              <w:left w:val="nil"/>
              <w:bottom w:val="single" w:sz="4" w:space="0" w:color="auto"/>
              <w:right w:val="single" w:sz="4" w:space="0" w:color="auto"/>
            </w:tcBorders>
            <w:shd w:val="clear" w:color="auto" w:fill="auto"/>
            <w:noWrap/>
            <w:hideMark/>
          </w:tcPr>
          <w:p w14:paraId="42871874" w14:textId="77777777" w:rsidR="008F4028" w:rsidRPr="00BD01D7" w:rsidRDefault="008F4028" w:rsidP="00D163DF">
            <w:pPr>
              <w:spacing w:before="60" w:after="60" w:line="240" w:lineRule="auto"/>
              <w:rPr>
                <w:noProof/>
                <w:sz w:val="20"/>
              </w:rPr>
            </w:pPr>
            <w:r>
              <w:rPr>
                <w:noProof/>
                <w:sz w:val="20"/>
              </w:rPr>
              <w:t>520613</w:t>
            </w:r>
          </w:p>
        </w:tc>
        <w:tc>
          <w:tcPr>
            <w:tcW w:w="5186" w:type="dxa"/>
            <w:tcBorders>
              <w:top w:val="nil"/>
              <w:left w:val="nil"/>
              <w:bottom w:val="single" w:sz="4" w:space="0" w:color="auto"/>
              <w:right w:val="single" w:sz="4" w:space="0" w:color="auto"/>
            </w:tcBorders>
            <w:shd w:val="clear" w:color="auto" w:fill="auto"/>
            <w:noWrap/>
            <w:hideMark/>
          </w:tcPr>
          <w:p w14:paraId="53C1F481" w14:textId="64717426" w:rsidR="008F4028" w:rsidRPr="00BD01D7" w:rsidRDefault="00311F85" w:rsidP="00D163DF">
            <w:pPr>
              <w:spacing w:before="60" w:after="60" w:line="240" w:lineRule="auto"/>
              <w:rPr>
                <w:noProof/>
                <w:sz w:val="20"/>
              </w:rPr>
            </w:pPr>
            <w:r>
              <w:rPr>
                <w:noProof/>
                <w:sz w:val="20"/>
              </w:rPr>
              <w:t>– –</w:t>
            </w:r>
            <w:r w:rsidR="008F4028">
              <w:rPr>
                <w:noProof/>
                <w:sz w:val="20"/>
              </w:rPr>
              <w:t xml:space="preserve"> številke manj kot 232,56 deciteksov do vključno 192,31 deciteksov (metrične številke Nm več kot 43 do vključno 52)</w:t>
            </w:r>
          </w:p>
        </w:tc>
        <w:tc>
          <w:tcPr>
            <w:tcW w:w="709" w:type="dxa"/>
            <w:tcBorders>
              <w:top w:val="nil"/>
              <w:left w:val="nil"/>
              <w:bottom w:val="single" w:sz="4" w:space="0" w:color="auto"/>
              <w:right w:val="single" w:sz="4" w:space="0" w:color="auto"/>
            </w:tcBorders>
            <w:shd w:val="clear" w:color="auto" w:fill="auto"/>
            <w:noWrap/>
            <w:vAlign w:val="center"/>
            <w:hideMark/>
          </w:tcPr>
          <w:p w14:paraId="52CDD4F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D6F512F"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8A48EB"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1C5F33"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17CFCDE"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2FDCC95"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D9E343D"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46E646"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FCC44D"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F0392A4"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B3F68DD"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1F0C4BC" w14:textId="77777777" w:rsidR="008F4028" w:rsidRPr="00BD01D7" w:rsidRDefault="008F4028" w:rsidP="00D163DF">
            <w:pPr>
              <w:pageBreakBefore/>
              <w:spacing w:before="60" w:after="60" w:line="240" w:lineRule="auto"/>
              <w:rPr>
                <w:noProof/>
                <w:sz w:val="20"/>
              </w:rPr>
            </w:pPr>
            <w:r>
              <w:rPr>
                <w:noProof/>
                <w:sz w:val="20"/>
              </w:rPr>
              <w:t>52061400</w:t>
            </w:r>
          </w:p>
        </w:tc>
        <w:tc>
          <w:tcPr>
            <w:tcW w:w="1054" w:type="dxa"/>
            <w:tcBorders>
              <w:top w:val="nil"/>
              <w:left w:val="nil"/>
              <w:bottom w:val="single" w:sz="4" w:space="0" w:color="auto"/>
              <w:right w:val="single" w:sz="4" w:space="0" w:color="auto"/>
            </w:tcBorders>
            <w:shd w:val="clear" w:color="auto" w:fill="auto"/>
            <w:noWrap/>
            <w:hideMark/>
          </w:tcPr>
          <w:p w14:paraId="5CB814AC" w14:textId="77777777" w:rsidR="008F4028" w:rsidRPr="00BD01D7" w:rsidRDefault="008F4028" w:rsidP="00D163DF">
            <w:pPr>
              <w:spacing w:before="60" w:after="60" w:line="240" w:lineRule="auto"/>
              <w:rPr>
                <w:noProof/>
                <w:sz w:val="20"/>
              </w:rPr>
            </w:pPr>
            <w:r>
              <w:rPr>
                <w:noProof/>
                <w:sz w:val="20"/>
              </w:rPr>
              <w:t>520614</w:t>
            </w:r>
          </w:p>
        </w:tc>
        <w:tc>
          <w:tcPr>
            <w:tcW w:w="5186" w:type="dxa"/>
            <w:tcBorders>
              <w:top w:val="nil"/>
              <w:left w:val="nil"/>
              <w:bottom w:val="single" w:sz="4" w:space="0" w:color="auto"/>
              <w:right w:val="single" w:sz="4" w:space="0" w:color="auto"/>
            </w:tcBorders>
            <w:shd w:val="clear" w:color="auto" w:fill="auto"/>
            <w:noWrap/>
            <w:hideMark/>
          </w:tcPr>
          <w:p w14:paraId="1CFDE30D" w14:textId="5DFF95D1" w:rsidR="008F4028" w:rsidRPr="00BD01D7" w:rsidRDefault="00311F85" w:rsidP="00D163DF">
            <w:pPr>
              <w:spacing w:before="60" w:after="60" w:line="240" w:lineRule="auto"/>
              <w:rPr>
                <w:noProof/>
                <w:sz w:val="20"/>
              </w:rPr>
            </w:pPr>
            <w:r>
              <w:rPr>
                <w:noProof/>
                <w:sz w:val="20"/>
              </w:rPr>
              <w:t>– –</w:t>
            </w:r>
            <w:r w:rsidR="008F4028">
              <w:rPr>
                <w:noProof/>
                <w:sz w:val="20"/>
              </w:rPr>
              <w:t xml:space="preserve"> številke manj kot 192,31 deciteksov do vključno 125 deciteksov (metrične številke Nm več kot 52 do vključno 80)</w:t>
            </w:r>
          </w:p>
        </w:tc>
        <w:tc>
          <w:tcPr>
            <w:tcW w:w="709" w:type="dxa"/>
            <w:tcBorders>
              <w:top w:val="nil"/>
              <w:left w:val="nil"/>
              <w:bottom w:val="single" w:sz="4" w:space="0" w:color="auto"/>
              <w:right w:val="single" w:sz="4" w:space="0" w:color="auto"/>
            </w:tcBorders>
            <w:shd w:val="clear" w:color="auto" w:fill="auto"/>
            <w:noWrap/>
            <w:vAlign w:val="center"/>
            <w:hideMark/>
          </w:tcPr>
          <w:p w14:paraId="52FC3806"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FE10E7"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DDB35C7"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DAACE2F"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B4D870"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E001CC"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CB1E965"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0538BF4"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02CD55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300A826"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1A876C4"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AA69C75" w14:textId="77777777" w:rsidR="008F4028" w:rsidRPr="00BD01D7" w:rsidRDefault="008F4028" w:rsidP="00D163DF">
            <w:pPr>
              <w:spacing w:before="60" w:after="60" w:line="240" w:lineRule="auto"/>
              <w:rPr>
                <w:noProof/>
                <w:sz w:val="20"/>
              </w:rPr>
            </w:pPr>
            <w:r>
              <w:rPr>
                <w:noProof/>
                <w:sz w:val="20"/>
              </w:rPr>
              <w:t>52061500</w:t>
            </w:r>
          </w:p>
        </w:tc>
        <w:tc>
          <w:tcPr>
            <w:tcW w:w="1054" w:type="dxa"/>
            <w:tcBorders>
              <w:top w:val="nil"/>
              <w:left w:val="nil"/>
              <w:bottom w:val="single" w:sz="4" w:space="0" w:color="auto"/>
              <w:right w:val="single" w:sz="4" w:space="0" w:color="auto"/>
            </w:tcBorders>
            <w:shd w:val="clear" w:color="auto" w:fill="auto"/>
            <w:noWrap/>
            <w:hideMark/>
          </w:tcPr>
          <w:p w14:paraId="14CD1ADC" w14:textId="77777777" w:rsidR="008F4028" w:rsidRPr="00BD01D7" w:rsidRDefault="008F4028" w:rsidP="00D163DF">
            <w:pPr>
              <w:spacing w:before="60" w:after="60" w:line="240" w:lineRule="auto"/>
              <w:rPr>
                <w:noProof/>
                <w:sz w:val="20"/>
              </w:rPr>
            </w:pPr>
            <w:r>
              <w:rPr>
                <w:noProof/>
                <w:sz w:val="20"/>
              </w:rPr>
              <w:t>520615</w:t>
            </w:r>
          </w:p>
        </w:tc>
        <w:tc>
          <w:tcPr>
            <w:tcW w:w="5186" w:type="dxa"/>
            <w:tcBorders>
              <w:top w:val="nil"/>
              <w:left w:val="nil"/>
              <w:bottom w:val="single" w:sz="4" w:space="0" w:color="auto"/>
              <w:right w:val="single" w:sz="4" w:space="0" w:color="auto"/>
            </w:tcBorders>
            <w:shd w:val="clear" w:color="auto" w:fill="auto"/>
            <w:noWrap/>
            <w:hideMark/>
          </w:tcPr>
          <w:p w14:paraId="1B8C220C" w14:textId="36389F5A" w:rsidR="008F4028" w:rsidRPr="00BD01D7" w:rsidRDefault="00311F85" w:rsidP="00D163DF">
            <w:pPr>
              <w:spacing w:before="60" w:after="60" w:line="240" w:lineRule="auto"/>
              <w:rPr>
                <w:noProof/>
                <w:sz w:val="20"/>
              </w:rPr>
            </w:pPr>
            <w:r>
              <w:rPr>
                <w:noProof/>
                <w:sz w:val="20"/>
              </w:rPr>
              <w:t>– –</w:t>
            </w:r>
            <w:r w:rsidR="008F4028">
              <w:rPr>
                <w:noProof/>
                <w:sz w:val="20"/>
              </w:rPr>
              <w:t xml:space="preserve"> številke manj kot 125 deciteksov (metrične številke Nm več kot 80)</w:t>
            </w:r>
          </w:p>
        </w:tc>
        <w:tc>
          <w:tcPr>
            <w:tcW w:w="709" w:type="dxa"/>
            <w:tcBorders>
              <w:top w:val="nil"/>
              <w:left w:val="nil"/>
              <w:bottom w:val="single" w:sz="4" w:space="0" w:color="auto"/>
              <w:right w:val="single" w:sz="4" w:space="0" w:color="auto"/>
            </w:tcBorders>
            <w:shd w:val="clear" w:color="auto" w:fill="auto"/>
            <w:noWrap/>
            <w:vAlign w:val="center"/>
            <w:hideMark/>
          </w:tcPr>
          <w:p w14:paraId="6A02DBB5"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AB3952F"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6EEB2A"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4081DA"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DC248A3"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16950C9"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04CF202"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ECF909"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1AC4F6"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602BA0F"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652ED8E"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6E10237" w14:textId="77777777" w:rsidR="008F4028" w:rsidRPr="00BD01D7" w:rsidRDefault="008F4028" w:rsidP="00D163DF">
            <w:pPr>
              <w:spacing w:before="60" w:after="60" w:line="240" w:lineRule="auto"/>
              <w:rPr>
                <w:noProof/>
                <w:sz w:val="20"/>
              </w:rPr>
            </w:pPr>
            <w:r>
              <w:rPr>
                <w:noProof/>
                <w:sz w:val="20"/>
              </w:rPr>
              <w:t>52062100</w:t>
            </w:r>
          </w:p>
        </w:tc>
        <w:tc>
          <w:tcPr>
            <w:tcW w:w="1054" w:type="dxa"/>
            <w:tcBorders>
              <w:top w:val="nil"/>
              <w:left w:val="nil"/>
              <w:bottom w:val="single" w:sz="4" w:space="0" w:color="auto"/>
              <w:right w:val="single" w:sz="4" w:space="0" w:color="auto"/>
            </w:tcBorders>
            <w:shd w:val="clear" w:color="auto" w:fill="auto"/>
            <w:noWrap/>
            <w:hideMark/>
          </w:tcPr>
          <w:p w14:paraId="211EB69F" w14:textId="77777777" w:rsidR="008F4028" w:rsidRPr="00BD01D7" w:rsidRDefault="008F4028" w:rsidP="00D163DF">
            <w:pPr>
              <w:spacing w:before="60" w:after="60" w:line="240" w:lineRule="auto"/>
              <w:rPr>
                <w:noProof/>
                <w:sz w:val="20"/>
              </w:rPr>
            </w:pPr>
            <w:r>
              <w:rPr>
                <w:noProof/>
                <w:sz w:val="20"/>
              </w:rPr>
              <w:t>520621</w:t>
            </w:r>
          </w:p>
        </w:tc>
        <w:tc>
          <w:tcPr>
            <w:tcW w:w="5186" w:type="dxa"/>
            <w:tcBorders>
              <w:top w:val="nil"/>
              <w:left w:val="nil"/>
              <w:bottom w:val="single" w:sz="4" w:space="0" w:color="auto"/>
              <w:right w:val="single" w:sz="4" w:space="0" w:color="auto"/>
            </w:tcBorders>
            <w:shd w:val="clear" w:color="auto" w:fill="auto"/>
            <w:noWrap/>
            <w:hideMark/>
          </w:tcPr>
          <w:p w14:paraId="3250C5E8" w14:textId="5E5122CD" w:rsidR="008F4028" w:rsidRPr="00BD01D7" w:rsidRDefault="00311F85" w:rsidP="00D163DF">
            <w:pPr>
              <w:spacing w:before="60" w:after="60" w:line="240" w:lineRule="auto"/>
              <w:rPr>
                <w:noProof/>
                <w:sz w:val="20"/>
              </w:rPr>
            </w:pPr>
            <w:r>
              <w:rPr>
                <w:noProof/>
                <w:sz w:val="20"/>
              </w:rPr>
              <w:t>– –</w:t>
            </w:r>
            <w:r w:rsidR="008F4028">
              <w:rPr>
                <w:noProof/>
                <w:sz w:val="20"/>
              </w:rPr>
              <w:t xml:space="preserve"> številke 714,29 deciteksov ali več (metrične številke Nm do vključno 14)</w:t>
            </w:r>
          </w:p>
        </w:tc>
        <w:tc>
          <w:tcPr>
            <w:tcW w:w="709" w:type="dxa"/>
            <w:tcBorders>
              <w:top w:val="nil"/>
              <w:left w:val="nil"/>
              <w:bottom w:val="single" w:sz="4" w:space="0" w:color="auto"/>
              <w:right w:val="single" w:sz="4" w:space="0" w:color="auto"/>
            </w:tcBorders>
            <w:shd w:val="clear" w:color="auto" w:fill="auto"/>
            <w:noWrap/>
            <w:vAlign w:val="center"/>
            <w:hideMark/>
          </w:tcPr>
          <w:p w14:paraId="5FC52E72"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A93AB19"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E17B632"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EB58D61"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5FDADC3"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FFFDE7E"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6075AA6"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32D41BC"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A3FA24F"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642A8CF"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F721277"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670510E" w14:textId="77777777" w:rsidR="008F4028" w:rsidRPr="00BD01D7" w:rsidRDefault="008F4028" w:rsidP="00D163DF">
            <w:pPr>
              <w:spacing w:before="60" w:after="60" w:line="240" w:lineRule="auto"/>
              <w:rPr>
                <w:noProof/>
                <w:sz w:val="20"/>
              </w:rPr>
            </w:pPr>
            <w:r>
              <w:rPr>
                <w:noProof/>
                <w:sz w:val="20"/>
              </w:rPr>
              <w:t>52062200</w:t>
            </w:r>
          </w:p>
        </w:tc>
        <w:tc>
          <w:tcPr>
            <w:tcW w:w="1054" w:type="dxa"/>
            <w:tcBorders>
              <w:top w:val="nil"/>
              <w:left w:val="nil"/>
              <w:bottom w:val="single" w:sz="4" w:space="0" w:color="auto"/>
              <w:right w:val="single" w:sz="4" w:space="0" w:color="auto"/>
            </w:tcBorders>
            <w:shd w:val="clear" w:color="auto" w:fill="auto"/>
            <w:noWrap/>
            <w:hideMark/>
          </w:tcPr>
          <w:p w14:paraId="5DE25236" w14:textId="77777777" w:rsidR="008F4028" w:rsidRPr="00BD01D7" w:rsidRDefault="008F4028" w:rsidP="00D163DF">
            <w:pPr>
              <w:spacing w:before="60" w:after="60" w:line="240" w:lineRule="auto"/>
              <w:rPr>
                <w:noProof/>
                <w:sz w:val="20"/>
              </w:rPr>
            </w:pPr>
            <w:r>
              <w:rPr>
                <w:noProof/>
                <w:sz w:val="20"/>
              </w:rPr>
              <w:t>520622</w:t>
            </w:r>
          </w:p>
        </w:tc>
        <w:tc>
          <w:tcPr>
            <w:tcW w:w="5186" w:type="dxa"/>
            <w:tcBorders>
              <w:top w:val="nil"/>
              <w:left w:val="nil"/>
              <w:bottom w:val="single" w:sz="4" w:space="0" w:color="auto"/>
              <w:right w:val="single" w:sz="4" w:space="0" w:color="auto"/>
            </w:tcBorders>
            <w:shd w:val="clear" w:color="auto" w:fill="auto"/>
            <w:noWrap/>
            <w:hideMark/>
          </w:tcPr>
          <w:p w14:paraId="4E78D070" w14:textId="453DF586" w:rsidR="008F4028" w:rsidRPr="00BD01D7" w:rsidRDefault="00311F85" w:rsidP="00D163DF">
            <w:pPr>
              <w:spacing w:before="60" w:after="60" w:line="240" w:lineRule="auto"/>
              <w:rPr>
                <w:noProof/>
                <w:sz w:val="20"/>
              </w:rPr>
            </w:pPr>
            <w:r>
              <w:rPr>
                <w:noProof/>
                <w:sz w:val="20"/>
              </w:rPr>
              <w:t>– –</w:t>
            </w:r>
            <w:r w:rsidR="008F4028">
              <w:rPr>
                <w:noProof/>
                <w:sz w:val="20"/>
              </w:rPr>
              <w:t xml:space="preserve"> številke manj kot 714,29 deciteksov do vključno 232,56 deciteksov (metrična številka Nm več kot 14 do vključno 43)</w:t>
            </w:r>
          </w:p>
        </w:tc>
        <w:tc>
          <w:tcPr>
            <w:tcW w:w="709" w:type="dxa"/>
            <w:tcBorders>
              <w:top w:val="nil"/>
              <w:left w:val="nil"/>
              <w:bottom w:val="single" w:sz="4" w:space="0" w:color="auto"/>
              <w:right w:val="single" w:sz="4" w:space="0" w:color="auto"/>
            </w:tcBorders>
            <w:shd w:val="clear" w:color="auto" w:fill="auto"/>
            <w:noWrap/>
            <w:vAlign w:val="center"/>
            <w:hideMark/>
          </w:tcPr>
          <w:p w14:paraId="0BE124F8"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753EE1F"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E305A9"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55CFB8A"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B2A9A1F"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C6791EC"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55CB8D"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26E9845"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7D463D0"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A05E6BE"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D5DE595"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3B3A6B" w14:textId="77777777" w:rsidR="008F4028" w:rsidRPr="00BD01D7" w:rsidRDefault="008F4028" w:rsidP="00D163DF">
            <w:pPr>
              <w:spacing w:before="60" w:after="60" w:line="240" w:lineRule="auto"/>
              <w:rPr>
                <w:noProof/>
                <w:sz w:val="20"/>
              </w:rPr>
            </w:pPr>
            <w:r>
              <w:rPr>
                <w:noProof/>
                <w:sz w:val="20"/>
              </w:rPr>
              <w:t>52062300</w:t>
            </w:r>
          </w:p>
        </w:tc>
        <w:tc>
          <w:tcPr>
            <w:tcW w:w="1054" w:type="dxa"/>
            <w:tcBorders>
              <w:top w:val="nil"/>
              <w:left w:val="nil"/>
              <w:bottom w:val="single" w:sz="4" w:space="0" w:color="auto"/>
              <w:right w:val="single" w:sz="4" w:space="0" w:color="auto"/>
            </w:tcBorders>
            <w:shd w:val="clear" w:color="auto" w:fill="auto"/>
            <w:noWrap/>
            <w:hideMark/>
          </w:tcPr>
          <w:p w14:paraId="093CF6E3" w14:textId="77777777" w:rsidR="008F4028" w:rsidRPr="00BD01D7" w:rsidRDefault="008F4028" w:rsidP="00D163DF">
            <w:pPr>
              <w:spacing w:before="60" w:after="60" w:line="240" w:lineRule="auto"/>
              <w:rPr>
                <w:noProof/>
                <w:sz w:val="20"/>
              </w:rPr>
            </w:pPr>
            <w:r>
              <w:rPr>
                <w:noProof/>
                <w:sz w:val="20"/>
              </w:rPr>
              <w:t>520623</w:t>
            </w:r>
          </w:p>
        </w:tc>
        <w:tc>
          <w:tcPr>
            <w:tcW w:w="5186" w:type="dxa"/>
            <w:tcBorders>
              <w:top w:val="nil"/>
              <w:left w:val="nil"/>
              <w:bottom w:val="single" w:sz="4" w:space="0" w:color="auto"/>
              <w:right w:val="single" w:sz="4" w:space="0" w:color="auto"/>
            </w:tcBorders>
            <w:shd w:val="clear" w:color="auto" w:fill="auto"/>
            <w:noWrap/>
            <w:hideMark/>
          </w:tcPr>
          <w:p w14:paraId="02D8180B" w14:textId="4213BA6B" w:rsidR="008F4028" w:rsidRPr="00BD01D7" w:rsidRDefault="00311F85" w:rsidP="00D163DF">
            <w:pPr>
              <w:spacing w:before="60" w:after="60" w:line="240" w:lineRule="auto"/>
              <w:rPr>
                <w:noProof/>
                <w:sz w:val="20"/>
              </w:rPr>
            </w:pPr>
            <w:r>
              <w:rPr>
                <w:noProof/>
                <w:sz w:val="20"/>
              </w:rPr>
              <w:t>– –</w:t>
            </w:r>
            <w:r w:rsidR="008F4028">
              <w:rPr>
                <w:noProof/>
                <w:sz w:val="20"/>
              </w:rPr>
              <w:t xml:space="preserve"> številke manj kot 232,56 deciteksov do vključno 192,31 deciteksov (metrične številke Nm več kot 43 do vključno 52)</w:t>
            </w:r>
          </w:p>
        </w:tc>
        <w:tc>
          <w:tcPr>
            <w:tcW w:w="709" w:type="dxa"/>
            <w:tcBorders>
              <w:top w:val="nil"/>
              <w:left w:val="nil"/>
              <w:bottom w:val="single" w:sz="4" w:space="0" w:color="auto"/>
              <w:right w:val="single" w:sz="4" w:space="0" w:color="auto"/>
            </w:tcBorders>
            <w:shd w:val="clear" w:color="auto" w:fill="auto"/>
            <w:noWrap/>
            <w:vAlign w:val="center"/>
            <w:hideMark/>
          </w:tcPr>
          <w:p w14:paraId="371F0C9A"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D33490A"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385CDFC"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F3C3614"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3F38F14"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1C4EF2B"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B183D0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BEA31C6"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28458E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53D6A2"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64C4BD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3D7212" w14:textId="77777777" w:rsidR="008F4028" w:rsidRPr="00BD01D7" w:rsidRDefault="008F4028" w:rsidP="00D163DF">
            <w:pPr>
              <w:spacing w:before="60" w:after="60" w:line="240" w:lineRule="auto"/>
              <w:rPr>
                <w:noProof/>
                <w:sz w:val="20"/>
              </w:rPr>
            </w:pPr>
            <w:r>
              <w:rPr>
                <w:noProof/>
                <w:sz w:val="20"/>
              </w:rPr>
              <w:t>52062400</w:t>
            </w:r>
          </w:p>
        </w:tc>
        <w:tc>
          <w:tcPr>
            <w:tcW w:w="1054" w:type="dxa"/>
            <w:tcBorders>
              <w:top w:val="nil"/>
              <w:left w:val="nil"/>
              <w:bottom w:val="single" w:sz="4" w:space="0" w:color="auto"/>
              <w:right w:val="single" w:sz="4" w:space="0" w:color="auto"/>
            </w:tcBorders>
            <w:shd w:val="clear" w:color="auto" w:fill="auto"/>
            <w:noWrap/>
            <w:hideMark/>
          </w:tcPr>
          <w:p w14:paraId="2E4E20CA" w14:textId="77777777" w:rsidR="008F4028" w:rsidRPr="00BD01D7" w:rsidRDefault="008F4028" w:rsidP="00D163DF">
            <w:pPr>
              <w:spacing w:before="60" w:after="60" w:line="240" w:lineRule="auto"/>
              <w:rPr>
                <w:noProof/>
                <w:sz w:val="20"/>
              </w:rPr>
            </w:pPr>
            <w:r>
              <w:rPr>
                <w:noProof/>
                <w:sz w:val="20"/>
              </w:rPr>
              <w:t>520624</w:t>
            </w:r>
          </w:p>
        </w:tc>
        <w:tc>
          <w:tcPr>
            <w:tcW w:w="5186" w:type="dxa"/>
            <w:tcBorders>
              <w:top w:val="nil"/>
              <w:left w:val="nil"/>
              <w:bottom w:val="single" w:sz="4" w:space="0" w:color="auto"/>
              <w:right w:val="single" w:sz="4" w:space="0" w:color="auto"/>
            </w:tcBorders>
            <w:shd w:val="clear" w:color="auto" w:fill="auto"/>
            <w:noWrap/>
            <w:hideMark/>
          </w:tcPr>
          <w:p w14:paraId="064CAFCA" w14:textId="739457B8" w:rsidR="008F4028" w:rsidRPr="00BD01D7" w:rsidRDefault="00311F85" w:rsidP="00D163DF">
            <w:pPr>
              <w:spacing w:before="60" w:after="60" w:line="240" w:lineRule="auto"/>
              <w:rPr>
                <w:noProof/>
                <w:sz w:val="20"/>
              </w:rPr>
            </w:pPr>
            <w:r>
              <w:rPr>
                <w:noProof/>
                <w:sz w:val="20"/>
              </w:rPr>
              <w:t>– –</w:t>
            </w:r>
            <w:r w:rsidR="008F4028">
              <w:rPr>
                <w:noProof/>
                <w:sz w:val="20"/>
              </w:rPr>
              <w:t xml:space="preserve"> številke manj kot 192,31 deciteksov do vključno 125 deciteksov (metrične številke Nm več kot 52 do vključno 80)</w:t>
            </w:r>
          </w:p>
        </w:tc>
        <w:tc>
          <w:tcPr>
            <w:tcW w:w="709" w:type="dxa"/>
            <w:tcBorders>
              <w:top w:val="nil"/>
              <w:left w:val="nil"/>
              <w:bottom w:val="single" w:sz="4" w:space="0" w:color="auto"/>
              <w:right w:val="single" w:sz="4" w:space="0" w:color="auto"/>
            </w:tcBorders>
            <w:shd w:val="clear" w:color="auto" w:fill="auto"/>
            <w:noWrap/>
            <w:vAlign w:val="center"/>
            <w:hideMark/>
          </w:tcPr>
          <w:p w14:paraId="47009A05"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D219026"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BA3F5F2"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C1F0D5F"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E50C1CA"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B2738C7"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AB9EE53"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9F8E3A7"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C42876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F50B568"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70DC0F6"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80586A3" w14:textId="77777777" w:rsidR="008F4028" w:rsidRPr="00BD01D7" w:rsidRDefault="008F4028" w:rsidP="00D163DF">
            <w:pPr>
              <w:spacing w:before="60" w:after="60" w:line="240" w:lineRule="auto"/>
              <w:rPr>
                <w:noProof/>
                <w:sz w:val="20"/>
              </w:rPr>
            </w:pPr>
            <w:r>
              <w:rPr>
                <w:noProof/>
                <w:sz w:val="20"/>
              </w:rPr>
              <w:t>52062500</w:t>
            </w:r>
          </w:p>
        </w:tc>
        <w:tc>
          <w:tcPr>
            <w:tcW w:w="1054" w:type="dxa"/>
            <w:tcBorders>
              <w:top w:val="nil"/>
              <w:left w:val="nil"/>
              <w:bottom w:val="single" w:sz="4" w:space="0" w:color="auto"/>
              <w:right w:val="single" w:sz="4" w:space="0" w:color="auto"/>
            </w:tcBorders>
            <w:shd w:val="clear" w:color="auto" w:fill="auto"/>
            <w:noWrap/>
            <w:hideMark/>
          </w:tcPr>
          <w:p w14:paraId="170B02C5" w14:textId="77777777" w:rsidR="008F4028" w:rsidRPr="00BD01D7" w:rsidRDefault="008F4028" w:rsidP="00D163DF">
            <w:pPr>
              <w:spacing w:before="60" w:after="60" w:line="240" w:lineRule="auto"/>
              <w:rPr>
                <w:noProof/>
                <w:sz w:val="20"/>
              </w:rPr>
            </w:pPr>
            <w:r>
              <w:rPr>
                <w:noProof/>
                <w:sz w:val="20"/>
              </w:rPr>
              <w:t>520625</w:t>
            </w:r>
          </w:p>
        </w:tc>
        <w:tc>
          <w:tcPr>
            <w:tcW w:w="5186" w:type="dxa"/>
            <w:tcBorders>
              <w:top w:val="nil"/>
              <w:left w:val="nil"/>
              <w:bottom w:val="single" w:sz="4" w:space="0" w:color="auto"/>
              <w:right w:val="single" w:sz="4" w:space="0" w:color="auto"/>
            </w:tcBorders>
            <w:shd w:val="clear" w:color="auto" w:fill="auto"/>
            <w:noWrap/>
            <w:hideMark/>
          </w:tcPr>
          <w:p w14:paraId="1C75F418" w14:textId="2C6B076F" w:rsidR="008F4028" w:rsidRPr="00BD01D7" w:rsidRDefault="00311F85" w:rsidP="00D163DF">
            <w:pPr>
              <w:spacing w:before="60" w:after="60" w:line="240" w:lineRule="auto"/>
              <w:rPr>
                <w:noProof/>
                <w:sz w:val="20"/>
              </w:rPr>
            </w:pPr>
            <w:r>
              <w:rPr>
                <w:noProof/>
                <w:sz w:val="20"/>
              </w:rPr>
              <w:t>– –</w:t>
            </w:r>
            <w:r w:rsidR="008F4028">
              <w:rPr>
                <w:noProof/>
                <w:sz w:val="20"/>
              </w:rPr>
              <w:t xml:space="preserve"> številke manj kot 125 deciteksov (metrične številke Nm več kot 80)</w:t>
            </w:r>
          </w:p>
        </w:tc>
        <w:tc>
          <w:tcPr>
            <w:tcW w:w="709" w:type="dxa"/>
            <w:tcBorders>
              <w:top w:val="nil"/>
              <w:left w:val="nil"/>
              <w:bottom w:val="single" w:sz="4" w:space="0" w:color="auto"/>
              <w:right w:val="single" w:sz="4" w:space="0" w:color="auto"/>
            </w:tcBorders>
            <w:shd w:val="clear" w:color="auto" w:fill="auto"/>
            <w:noWrap/>
            <w:vAlign w:val="center"/>
            <w:hideMark/>
          </w:tcPr>
          <w:p w14:paraId="7421FCD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6EE49FB"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E98F5BB"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D17CEB8"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5621CC5"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FF686B0"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F99CE99"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A97BA6B"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9D77802"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A23B61A"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1CB08E6"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5B07C14" w14:textId="77777777" w:rsidR="008F4028" w:rsidRPr="00BD01D7" w:rsidRDefault="008F4028" w:rsidP="00D163DF">
            <w:pPr>
              <w:spacing w:before="60" w:after="60" w:line="240" w:lineRule="auto"/>
              <w:rPr>
                <w:noProof/>
                <w:sz w:val="20"/>
              </w:rPr>
            </w:pPr>
            <w:r>
              <w:rPr>
                <w:noProof/>
                <w:sz w:val="20"/>
              </w:rPr>
              <w:t>52063100</w:t>
            </w:r>
          </w:p>
        </w:tc>
        <w:tc>
          <w:tcPr>
            <w:tcW w:w="1054" w:type="dxa"/>
            <w:tcBorders>
              <w:top w:val="nil"/>
              <w:left w:val="nil"/>
              <w:bottom w:val="single" w:sz="4" w:space="0" w:color="auto"/>
              <w:right w:val="single" w:sz="4" w:space="0" w:color="auto"/>
            </w:tcBorders>
            <w:shd w:val="clear" w:color="auto" w:fill="auto"/>
            <w:noWrap/>
            <w:hideMark/>
          </w:tcPr>
          <w:p w14:paraId="2E94D585" w14:textId="77777777" w:rsidR="008F4028" w:rsidRPr="00BD01D7" w:rsidRDefault="008F4028" w:rsidP="00D163DF">
            <w:pPr>
              <w:spacing w:before="60" w:after="60" w:line="240" w:lineRule="auto"/>
              <w:rPr>
                <w:noProof/>
                <w:sz w:val="20"/>
              </w:rPr>
            </w:pPr>
            <w:r>
              <w:rPr>
                <w:noProof/>
                <w:sz w:val="20"/>
              </w:rPr>
              <w:t>520631</w:t>
            </w:r>
          </w:p>
        </w:tc>
        <w:tc>
          <w:tcPr>
            <w:tcW w:w="5186" w:type="dxa"/>
            <w:tcBorders>
              <w:top w:val="nil"/>
              <w:left w:val="nil"/>
              <w:bottom w:val="single" w:sz="4" w:space="0" w:color="auto"/>
              <w:right w:val="single" w:sz="4" w:space="0" w:color="auto"/>
            </w:tcBorders>
            <w:shd w:val="clear" w:color="auto" w:fill="auto"/>
            <w:noWrap/>
            <w:hideMark/>
          </w:tcPr>
          <w:p w14:paraId="1ED02962" w14:textId="70569F98" w:rsidR="008F4028" w:rsidRPr="00BD01D7" w:rsidRDefault="00311F85" w:rsidP="00D163DF">
            <w:pPr>
              <w:spacing w:before="60" w:after="60" w:line="240" w:lineRule="auto"/>
              <w:rPr>
                <w:noProof/>
                <w:sz w:val="20"/>
              </w:rPr>
            </w:pPr>
            <w:r>
              <w:rPr>
                <w:noProof/>
                <w:sz w:val="20"/>
              </w:rPr>
              <w:t>– –</w:t>
            </w:r>
            <w:r w:rsidR="008F4028">
              <w:rPr>
                <w:noProof/>
                <w:sz w:val="20"/>
              </w:rPr>
              <w:t xml:space="preserve"> številke na eno nit 714,29 deciteksov ali več (metrične številke Nm do vključno 14 na eno nit)</w:t>
            </w:r>
          </w:p>
        </w:tc>
        <w:tc>
          <w:tcPr>
            <w:tcW w:w="709" w:type="dxa"/>
            <w:tcBorders>
              <w:top w:val="nil"/>
              <w:left w:val="nil"/>
              <w:bottom w:val="single" w:sz="4" w:space="0" w:color="auto"/>
              <w:right w:val="single" w:sz="4" w:space="0" w:color="auto"/>
            </w:tcBorders>
            <w:shd w:val="clear" w:color="auto" w:fill="auto"/>
            <w:noWrap/>
            <w:vAlign w:val="center"/>
            <w:hideMark/>
          </w:tcPr>
          <w:p w14:paraId="32D054D1"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D52A2F3"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64239FD"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5B7868A"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CB117A0"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0E4378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E323CA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4DEF57"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0E3D59E"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F86CF4A"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295212F"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21302E" w14:textId="77777777" w:rsidR="008F4028" w:rsidRPr="00BD01D7" w:rsidRDefault="008F4028" w:rsidP="00D163DF">
            <w:pPr>
              <w:pageBreakBefore/>
              <w:spacing w:before="60" w:after="60" w:line="240" w:lineRule="auto"/>
              <w:rPr>
                <w:noProof/>
                <w:sz w:val="20"/>
              </w:rPr>
            </w:pPr>
            <w:r>
              <w:rPr>
                <w:noProof/>
                <w:sz w:val="20"/>
              </w:rPr>
              <w:t>52063200</w:t>
            </w:r>
          </w:p>
        </w:tc>
        <w:tc>
          <w:tcPr>
            <w:tcW w:w="1054" w:type="dxa"/>
            <w:tcBorders>
              <w:top w:val="nil"/>
              <w:left w:val="nil"/>
              <w:bottom w:val="single" w:sz="4" w:space="0" w:color="auto"/>
              <w:right w:val="single" w:sz="4" w:space="0" w:color="auto"/>
            </w:tcBorders>
            <w:shd w:val="clear" w:color="auto" w:fill="auto"/>
            <w:noWrap/>
            <w:hideMark/>
          </w:tcPr>
          <w:p w14:paraId="05421946" w14:textId="77777777" w:rsidR="008F4028" w:rsidRPr="00BD01D7" w:rsidRDefault="008F4028" w:rsidP="00D163DF">
            <w:pPr>
              <w:spacing w:before="60" w:after="60" w:line="240" w:lineRule="auto"/>
              <w:rPr>
                <w:noProof/>
                <w:sz w:val="20"/>
              </w:rPr>
            </w:pPr>
            <w:r>
              <w:rPr>
                <w:noProof/>
                <w:sz w:val="20"/>
              </w:rPr>
              <w:t>520632</w:t>
            </w:r>
          </w:p>
        </w:tc>
        <w:tc>
          <w:tcPr>
            <w:tcW w:w="5186" w:type="dxa"/>
            <w:tcBorders>
              <w:top w:val="nil"/>
              <w:left w:val="nil"/>
              <w:bottom w:val="single" w:sz="4" w:space="0" w:color="auto"/>
              <w:right w:val="single" w:sz="4" w:space="0" w:color="auto"/>
            </w:tcBorders>
            <w:shd w:val="clear" w:color="auto" w:fill="auto"/>
            <w:noWrap/>
            <w:hideMark/>
          </w:tcPr>
          <w:p w14:paraId="53D04D9F" w14:textId="0D03DA78" w:rsidR="008F4028" w:rsidRPr="00BD01D7" w:rsidRDefault="00311F85" w:rsidP="00D163DF">
            <w:pPr>
              <w:spacing w:before="60" w:after="60" w:line="240" w:lineRule="auto"/>
              <w:rPr>
                <w:noProof/>
                <w:sz w:val="20"/>
              </w:rPr>
            </w:pPr>
            <w:r>
              <w:rPr>
                <w:noProof/>
                <w:sz w:val="20"/>
              </w:rPr>
              <w:t>– –</w:t>
            </w:r>
            <w:r w:rsidR="008F4028">
              <w:rPr>
                <w:noProof/>
                <w:sz w:val="20"/>
              </w:rPr>
              <w:t xml:space="preserve"> številke na eno nit manj kot 714,29 deciteksov do vključno 232,56 deciteksov (metrične številke Nm več kot 14 do vključno 43 na eno nit)</w:t>
            </w:r>
          </w:p>
        </w:tc>
        <w:tc>
          <w:tcPr>
            <w:tcW w:w="709" w:type="dxa"/>
            <w:tcBorders>
              <w:top w:val="nil"/>
              <w:left w:val="nil"/>
              <w:bottom w:val="single" w:sz="4" w:space="0" w:color="auto"/>
              <w:right w:val="single" w:sz="4" w:space="0" w:color="auto"/>
            </w:tcBorders>
            <w:shd w:val="clear" w:color="auto" w:fill="auto"/>
            <w:noWrap/>
            <w:vAlign w:val="center"/>
            <w:hideMark/>
          </w:tcPr>
          <w:p w14:paraId="793EB9A1"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66452C4"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1C81E05"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534602F"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55AD805"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91E2CC8"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5A8BCF6"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5660E12"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736A72C"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6B82CA3"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F20549B"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E26FC37" w14:textId="77777777" w:rsidR="008F4028" w:rsidRPr="00BD01D7" w:rsidRDefault="008F4028" w:rsidP="00D163DF">
            <w:pPr>
              <w:spacing w:before="60" w:after="60" w:line="240" w:lineRule="auto"/>
              <w:rPr>
                <w:noProof/>
                <w:sz w:val="20"/>
              </w:rPr>
            </w:pPr>
            <w:r>
              <w:rPr>
                <w:noProof/>
                <w:sz w:val="20"/>
              </w:rPr>
              <w:t>52063300</w:t>
            </w:r>
          </w:p>
        </w:tc>
        <w:tc>
          <w:tcPr>
            <w:tcW w:w="1054" w:type="dxa"/>
            <w:tcBorders>
              <w:top w:val="nil"/>
              <w:left w:val="nil"/>
              <w:bottom w:val="single" w:sz="4" w:space="0" w:color="auto"/>
              <w:right w:val="single" w:sz="4" w:space="0" w:color="auto"/>
            </w:tcBorders>
            <w:shd w:val="clear" w:color="auto" w:fill="auto"/>
            <w:noWrap/>
            <w:hideMark/>
          </w:tcPr>
          <w:p w14:paraId="08A6924A" w14:textId="77777777" w:rsidR="008F4028" w:rsidRPr="00BD01D7" w:rsidRDefault="008F4028" w:rsidP="00D163DF">
            <w:pPr>
              <w:spacing w:before="60" w:after="60" w:line="240" w:lineRule="auto"/>
              <w:rPr>
                <w:noProof/>
                <w:sz w:val="20"/>
              </w:rPr>
            </w:pPr>
            <w:r>
              <w:rPr>
                <w:noProof/>
                <w:sz w:val="20"/>
              </w:rPr>
              <w:t>520633</w:t>
            </w:r>
          </w:p>
        </w:tc>
        <w:tc>
          <w:tcPr>
            <w:tcW w:w="5186" w:type="dxa"/>
            <w:tcBorders>
              <w:top w:val="nil"/>
              <w:left w:val="nil"/>
              <w:bottom w:val="single" w:sz="4" w:space="0" w:color="auto"/>
              <w:right w:val="single" w:sz="4" w:space="0" w:color="auto"/>
            </w:tcBorders>
            <w:shd w:val="clear" w:color="auto" w:fill="auto"/>
            <w:noWrap/>
            <w:hideMark/>
          </w:tcPr>
          <w:p w14:paraId="7946DF38" w14:textId="37F96ECA" w:rsidR="008F4028" w:rsidRPr="00BD01D7" w:rsidRDefault="00311F85" w:rsidP="00D163DF">
            <w:pPr>
              <w:spacing w:before="60" w:after="60" w:line="240" w:lineRule="auto"/>
              <w:rPr>
                <w:noProof/>
                <w:sz w:val="20"/>
              </w:rPr>
            </w:pPr>
            <w:r>
              <w:rPr>
                <w:noProof/>
                <w:sz w:val="20"/>
              </w:rPr>
              <w:t>– –</w:t>
            </w:r>
            <w:r w:rsidR="008F4028">
              <w:rPr>
                <w:noProof/>
                <w:sz w:val="20"/>
              </w:rPr>
              <w:t xml:space="preserve"> številke na eno nit manj kot 232,56 deciteksov do vključno 192,31 deciteksov (metrične številke Nm več kot 43 do vključno 52 na eno nit)</w:t>
            </w:r>
          </w:p>
        </w:tc>
        <w:tc>
          <w:tcPr>
            <w:tcW w:w="709" w:type="dxa"/>
            <w:tcBorders>
              <w:top w:val="nil"/>
              <w:left w:val="nil"/>
              <w:bottom w:val="single" w:sz="4" w:space="0" w:color="auto"/>
              <w:right w:val="single" w:sz="4" w:space="0" w:color="auto"/>
            </w:tcBorders>
            <w:shd w:val="clear" w:color="auto" w:fill="auto"/>
            <w:noWrap/>
            <w:vAlign w:val="center"/>
            <w:hideMark/>
          </w:tcPr>
          <w:p w14:paraId="2EEE6C58"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BBF2F55"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0878EAB"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B791834"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FA253D0"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17632FE"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E8F31B5"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672DB46"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F52E332"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9E2DC0A"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0B4FA4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65AAA81" w14:textId="77777777" w:rsidR="008F4028" w:rsidRPr="00BD01D7" w:rsidRDefault="008F4028" w:rsidP="00D163DF">
            <w:pPr>
              <w:spacing w:before="60" w:after="60" w:line="240" w:lineRule="auto"/>
              <w:rPr>
                <w:noProof/>
                <w:sz w:val="20"/>
              </w:rPr>
            </w:pPr>
            <w:r>
              <w:rPr>
                <w:noProof/>
                <w:sz w:val="20"/>
              </w:rPr>
              <w:t>52063400</w:t>
            </w:r>
          </w:p>
        </w:tc>
        <w:tc>
          <w:tcPr>
            <w:tcW w:w="1054" w:type="dxa"/>
            <w:tcBorders>
              <w:top w:val="nil"/>
              <w:left w:val="nil"/>
              <w:bottom w:val="single" w:sz="4" w:space="0" w:color="auto"/>
              <w:right w:val="single" w:sz="4" w:space="0" w:color="auto"/>
            </w:tcBorders>
            <w:shd w:val="clear" w:color="auto" w:fill="auto"/>
            <w:noWrap/>
            <w:hideMark/>
          </w:tcPr>
          <w:p w14:paraId="1F4BFBCB" w14:textId="77777777" w:rsidR="008F4028" w:rsidRPr="00BD01D7" w:rsidRDefault="008F4028" w:rsidP="00D163DF">
            <w:pPr>
              <w:spacing w:before="60" w:after="60" w:line="240" w:lineRule="auto"/>
              <w:rPr>
                <w:noProof/>
                <w:sz w:val="20"/>
              </w:rPr>
            </w:pPr>
            <w:r>
              <w:rPr>
                <w:noProof/>
                <w:sz w:val="20"/>
              </w:rPr>
              <w:t>520634</w:t>
            </w:r>
          </w:p>
        </w:tc>
        <w:tc>
          <w:tcPr>
            <w:tcW w:w="5186" w:type="dxa"/>
            <w:tcBorders>
              <w:top w:val="nil"/>
              <w:left w:val="nil"/>
              <w:bottom w:val="single" w:sz="4" w:space="0" w:color="auto"/>
              <w:right w:val="single" w:sz="4" w:space="0" w:color="auto"/>
            </w:tcBorders>
            <w:shd w:val="clear" w:color="auto" w:fill="auto"/>
            <w:noWrap/>
            <w:hideMark/>
          </w:tcPr>
          <w:p w14:paraId="410767EC" w14:textId="0CF0CBAA" w:rsidR="008F4028" w:rsidRPr="00BD01D7" w:rsidRDefault="00311F85" w:rsidP="00D163DF">
            <w:pPr>
              <w:spacing w:before="60" w:after="60" w:line="240" w:lineRule="auto"/>
              <w:rPr>
                <w:noProof/>
                <w:sz w:val="20"/>
              </w:rPr>
            </w:pPr>
            <w:r>
              <w:rPr>
                <w:noProof/>
                <w:sz w:val="20"/>
              </w:rPr>
              <w:t>– –</w:t>
            </w:r>
            <w:r w:rsidR="008F4028">
              <w:rPr>
                <w:noProof/>
                <w:sz w:val="20"/>
              </w:rPr>
              <w:t xml:space="preserve"> številke na eno nit manj kot 192,31 deciteksov do vključno 125 deciteksov (metrične številke Nm več kot 52 do vključno 80 na eno nit)</w:t>
            </w:r>
          </w:p>
        </w:tc>
        <w:tc>
          <w:tcPr>
            <w:tcW w:w="709" w:type="dxa"/>
            <w:tcBorders>
              <w:top w:val="nil"/>
              <w:left w:val="nil"/>
              <w:bottom w:val="single" w:sz="4" w:space="0" w:color="auto"/>
              <w:right w:val="single" w:sz="4" w:space="0" w:color="auto"/>
            </w:tcBorders>
            <w:shd w:val="clear" w:color="auto" w:fill="auto"/>
            <w:noWrap/>
            <w:vAlign w:val="center"/>
            <w:hideMark/>
          </w:tcPr>
          <w:p w14:paraId="542AA605"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32FED21"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A8C043"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E4A9CD"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352F7B0"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0F4E916"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E9EDC23"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F702154"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BBB5BAB"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DB8AC40"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C603E90"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F24645" w14:textId="77777777" w:rsidR="008F4028" w:rsidRPr="00BD01D7" w:rsidRDefault="008F4028" w:rsidP="00D163DF">
            <w:pPr>
              <w:spacing w:before="60" w:after="60" w:line="240" w:lineRule="auto"/>
              <w:rPr>
                <w:noProof/>
                <w:sz w:val="20"/>
              </w:rPr>
            </w:pPr>
            <w:r>
              <w:rPr>
                <w:noProof/>
                <w:sz w:val="20"/>
              </w:rPr>
              <w:t>52063500</w:t>
            </w:r>
          </w:p>
        </w:tc>
        <w:tc>
          <w:tcPr>
            <w:tcW w:w="1054" w:type="dxa"/>
            <w:tcBorders>
              <w:top w:val="nil"/>
              <w:left w:val="nil"/>
              <w:bottom w:val="single" w:sz="4" w:space="0" w:color="auto"/>
              <w:right w:val="single" w:sz="4" w:space="0" w:color="auto"/>
            </w:tcBorders>
            <w:shd w:val="clear" w:color="auto" w:fill="auto"/>
            <w:noWrap/>
            <w:hideMark/>
          </w:tcPr>
          <w:p w14:paraId="2E7E7BB1" w14:textId="77777777" w:rsidR="008F4028" w:rsidRPr="00BD01D7" w:rsidRDefault="008F4028" w:rsidP="00D163DF">
            <w:pPr>
              <w:spacing w:before="60" w:after="60" w:line="240" w:lineRule="auto"/>
              <w:rPr>
                <w:noProof/>
                <w:sz w:val="20"/>
              </w:rPr>
            </w:pPr>
            <w:r>
              <w:rPr>
                <w:noProof/>
                <w:sz w:val="20"/>
              </w:rPr>
              <w:t>520635</w:t>
            </w:r>
          </w:p>
        </w:tc>
        <w:tc>
          <w:tcPr>
            <w:tcW w:w="5186" w:type="dxa"/>
            <w:tcBorders>
              <w:top w:val="nil"/>
              <w:left w:val="nil"/>
              <w:bottom w:val="single" w:sz="4" w:space="0" w:color="auto"/>
              <w:right w:val="single" w:sz="4" w:space="0" w:color="auto"/>
            </w:tcBorders>
            <w:shd w:val="clear" w:color="auto" w:fill="auto"/>
            <w:noWrap/>
            <w:hideMark/>
          </w:tcPr>
          <w:p w14:paraId="455BF8BC" w14:textId="0822F95E" w:rsidR="008F4028" w:rsidRPr="00BD01D7" w:rsidRDefault="00311F85" w:rsidP="00D163DF">
            <w:pPr>
              <w:spacing w:before="60" w:after="60" w:line="240" w:lineRule="auto"/>
              <w:rPr>
                <w:noProof/>
                <w:sz w:val="20"/>
              </w:rPr>
            </w:pPr>
            <w:r>
              <w:rPr>
                <w:noProof/>
                <w:sz w:val="20"/>
              </w:rPr>
              <w:t>– –</w:t>
            </w:r>
            <w:r w:rsidR="008F4028">
              <w:rPr>
                <w:noProof/>
                <w:sz w:val="20"/>
              </w:rPr>
              <w:t xml:space="preserve"> številke na eno nit manj kot 125 deciteksov (metrične številke Nm več kot 80 na eno nit)</w:t>
            </w:r>
          </w:p>
        </w:tc>
        <w:tc>
          <w:tcPr>
            <w:tcW w:w="709" w:type="dxa"/>
            <w:tcBorders>
              <w:top w:val="nil"/>
              <w:left w:val="nil"/>
              <w:bottom w:val="single" w:sz="4" w:space="0" w:color="auto"/>
              <w:right w:val="single" w:sz="4" w:space="0" w:color="auto"/>
            </w:tcBorders>
            <w:shd w:val="clear" w:color="auto" w:fill="auto"/>
            <w:noWrap/>
            <w:vAlign w:val="center"/>
            <w:hideMark/>
          </w:tcPr>
          <w:p w14:paraId="7462306A"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5E856D4"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57FAD3"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3E5B93"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A4BF808"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F773EBE"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AEF82F"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F73F1F8"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E16C190"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A0C7E90"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37B2AEB"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34D1BDE" w14:textId="77777777" w:rsidR="008F4028" w:rsidRPr="00BD01D7" w:rsidRDefault="008F4028" w:rsidP="00D163DF">
            <w:pPr>
              <w:spacing w:before="60" w:after="60" w:line="240" w:lineRule="auto"/>
              <w:rPr>
                <w:noProof/>
                <w:sz w:val="20"/>
              </w:rPr>
            </w:pPr>
            <w:r>
              <w:rPr>
                <w:noProof/>
                <w:sz w:val="20"/>
              </w:rPr>
              <w:t>52064100</w:t>
            </w:r>
          </w:p>
        </w:tc>
        <w:tc>
          <w:tcPr>
            <w:tcW w:w="1054" w:type="dxa"/>
            <w:tcBorders>
              <w:top w:val="nil"/>
              <w:left w:val="nil"/>
              <w:bottom w:val="single" w:sz="4" w:space="0" w:color="auto"/>
              <w:right w:val="single" w:sz="4" w:space="0" w:color="auto"/>
            </w:tcBorders>
            <w:shd w:val="clear" w:color="auto" w:fill="auto"/>
            <w:noWrap/>
            <w:hideMark/>
          </w:tcPr>
          <w:p w14:paraId="1032C960" w14:textId="77777777" w:rsidR="008F4028" w:rsidRPr="00BD01D7" w:rsidRDefault="008F4028" w:rsidP="00D163DF">
            <w:pPr>
              <w:spacing w:before="60" w:after="60" w:line="240" w:lineRule="auto"/>
              <w:rPr>
                <w:noProof/>
                <w:sz w:val="20"/>
              </w:rPr>
            </w:pPr>
            <w:r>
              <w:rPr>
                <w:noProof/>
                <w:sz w:val="20"/>
              </w:rPr>
              <w:t>520641</w:t>
            </w:r>
          </w:p>
        </w:tc>
        <w:tc>
          <w:tcPr>
            <w:tcW w:w="5186" w:type="dxa"/>
            <w:tcBorders>
              <w:top w:val="nil"/>
              <w:left w:val="nil"/>
              <w:bottom w:val="single" w:sz="4" w:space="0" w:color="auto"/>
              <w:right w:val="single" w:sz="4" w:space="0" w:color="auto"/>
            </w:tcBorders>
            <w:shd w:val="clear" w:color="auto" w:fill="auto"/>
            <w:noWrap/>
            <w:hideMark/>
          </w:tcPr>
          <w:p w14:paraId="0764246C" w14:textId="69B59528" w:rsidR="008F4028" w:rsidRPr="00BD01D7" w:rsidRDefault="00311F85" w:rsidP="00D163DF">
            <w:pPr>
              <w:spacing w:before="60" w:after="60" w:line="240" w:lineRule="auto"/>
              <w:rPr>
                <w:noProof/>
                <w:sz w:val="20"/>
              </w:rPr>
            </w:pPr>
            <w:r>
              <w:rPr>
                <w:noProof/>
                <w:sz w:val="20"/>
              </w:rPr>
              <w:t>– –</w:t>
            </w:r>
            <w:r w:rsidR="008F4028">
              <w:rPr>
                <w:noProof/>
                <w:sz w:val="20"/>
              </w:rPr>
              <w:t xml:space="preserve"> številke na eno nit 714,29 deciteksov ali več (metrične številke Nm do vključno 14 na eno nit)</w:t>
            </w:r>
          </w:p>
        </w:tc>
        <w:tc>
          <w:tcPr>
            <w:tcW w:w="709" w:type="dxa"/>
            <w:tcBorders>
              <w:top w:val="nil"/>
              <w:left w:val="nil"/>
              <w:bottom w:val="single" w:sz="4" w:space="0" w:color="auto"/>
              <w:right w:val="single" w:sz="4" w:space="0" w:color="auto"/>
            </w:tcBorders>
            <w:shd w:val="clear" w:color="auto" w:fill="auto"/>
            <w:noWrap/>
            <w:vAlign w:val="center"/>
            <w:hideMark/>
          </w:tcPr>
          <w:p w14:paraId="27D5EDB8"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50D854F"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2BFFCE6"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A55A4D3"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2A0FF01"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563BDBA"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E7265C7"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5B781FF"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C02F378"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84328A5"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2EC55ED"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72A3F47" w14:textId="77777777" w:rsidR="008F4028" w:rsidRPr="00BD01D7" w:rsidRDefault="008F4028" w:rsidP="00D163DF">
            <w:pPr>
              <w:spacing w:before="60" w:after="60" w:line="240" w:lineRule="auto"/>
              <w:rPr>
                <w:noProof/>
                <w:sz w:val="20"/>
              </w:rPr>
            </w:pPr>
            <w:r>
              <w:rPr>
                <w:noProof/>
                <w:sz w:val="20"/>
              </w:rPr>
              <w:t>52064200</w:t>
            </w:r>
          </w:p>
        </w:tc>
        <w:tc>
          <w:tcPr>
            <w:tcW w:w="1054" w:type="dxa"/>
            <w:tcBorders>
              <w:top w:val="nil"/>
              <w:left w:val="nil"/>
              <w:bottom w:val="single" w:sz="4" w:space="0" w:color="auto"/>
              <w:right w:val="single" w:sz="4" w:space="0" w:color="auto"/>
            </w:tcBorders>
            <w:shd w:val="clear" w:color="auto" w:fill="auto"/>
            <w:noWrap/>
            <w:hideMark/>
          </w:tcPr>
          <w:p w14:paraId="5ACA72B0" w14:textId="77777777" w:rsidR="008F4028" w:rsidRPr="00BD01D7" w:rsidRDefault="008F4028" w:rsidP="00D163DF">
            <w:pPr>
              <w:spacing w:before="60" w:after="60" w:line="240" w:lineRule="auto"/>
              <w:rPr>
                <w:noProof/>
                <w:sz w:val="20"/>
              </w:rPr>
            </w:pPr>
            <w:r>
              <w:rPr>
                <w:noProof/>
                <w:sz w:val="20"/>
              </w:rPr>
              <w:t>520642</w:t>
            </w:r>
          </w:p>
        </w:tc>
        <w:tc>
          <w:tcPr>
            <w:tcW w:w="5186" w:type="dxa"/>
            <w:tcBorders>
              <w:top w:val="nil"/>
              <w:left w:val="nil"/>
              <w:bottom w:val="single" w:sz="4" w:space="0" w:color="auto"/>
              <w:right w:val="single" w:sz="4" w:space="0" w:color="auto"/>
            </w:tcBorders>
            <w:shd w:val="clear" w:color="auto" w:fill="auto"/>
            <w:noWrap/>
            <w:hideMark/>
          </w:tcPr>
          <w:p w14:paraId="239EB95C" w14:textId="7B144F73" w:rsidR="008F4028" w:rsidRPr="00BD01D7" w:rsidRDefault="00311F85" w:rsidP="00D163DF">
            <w:pPr>
              <w:spacing w:before="60" w:after="60" w:line="240" w:lineRule="auto"/>
              <w:rPr>
                <w:noProof/>
                <w:sz w:val="20"/>
              </w:rPr>
            </w:pPr>
            <w:r>
              <w:rPr>
                <w:noProof/>
                <w:sz w:val="20"/>
              </w:rPr>
              <w:t>– –</w:t>
            </w:r>
            <w:r w:rsidR="008F4028">
              <w:rPr>
                <w:noProof/>
                <w:sz w:val="20"/>
              </w:rPr>
              <w:t xml:space="preserve"> številke na eno nit manj kot 714,29 deciteksov do vključno 232,56 deciteksov (metrične številke Nm več kot 14 do vključno 43 na eno nit)</w:t>
            </w:r>
          </w:p>
        </w:tc>
        <w:tc>
          <w:tcPr>
            <w:tcW w:w="709" w:type="dxa"/>
            <w:tcBorders>
              <w:top w:val="nil"/>
              <w:left w:val="nil"/>
              <w:bottom w:val="single" w:sz="4" w:space="0" w:color="auto"/>
              <w:right w:val="single" w:sz="4" w:space="0" w:color="auto"/>
            </w:tcBorders>
            <w:shd w:val="clear" w:color="auto" w:fill="auto"/>
            <w:noWrap/>
            <w:vAlign w:val="center"/>
            <w:hideMark/>
          </w:tcPr>
          <w:p w14:paraId="1B39B5B9"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FFD2FA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1920E1"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20F5F70"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2CCFD5E"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20C30A"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CE7107A"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76FFADA"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F75191"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400EF61"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846C41C"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FA917FA" w14:textId="77777777" w:rsidR="008F4028" w:rsidRPr="00BD01D7" w:rsidRDefault="008F4028" w:rsidP="00D163DF">
            <w:pPr>
              <w:spacing w:before="60" w:after="60" w:line="240" w:lineRule="auto"/>
              <w:rPr>
                <w:noProof/>
                <w:sz w:val="20"/>
              </w:rPr>
            </w:pPr>
            <w:r>
              <w:rPr>
                <w:noProof/>
                <w:sz w:val="20"/>
              </w:rPr>
              <w:t>52064300</w:t>
            </w:r>
          </w:p>
        </w:tc>
        <w:tc>
          <w:tcPr>
            <w:tcW w:w="1054" w:type="dxa"/>
            <w:tcBorders>
              <w:top w:val="nil"/>
              <w:left w:val="nil"/>
              <w:bottom w:val="single" w:sz="4" w:space="0" w:color="auto"/>
              <w:right w:val="single" w:sz="4" w:space="0" w:color="auto"/>
            </w:tcBorders>
            <w:shd w:val="clear" w:color="auto" w:fill="auto"/>
            <w:noWrap/>
            <w:hideMark/>
          </w:tcPr>
          <w:p w14:paraId="6509921B" w14:textId="77777777" w:rsidR="008F4028" w:rsidRPr="00BD01D7" w:rsidRDefault="008F4028" w:rsidP="00D163DF">
            <w:pPr>
              <w:spacing w:before="60" w:after="60" w:line="240" w:lineRule="auto"/>
              <w:rPr>
                <w:noProof/>
                <w:sz w:val="20"/>
              </w:rPr>
            </w:pPr>
            <w:r>
              <w:rPr>
                <w:noProof/>
                <w:sz w:val="20"/>
              </w:rPr>
              <w:t>520643</w:t>
            </w:r>
          </w:p>
        </w:tc>
        <w:tc>
          <w:tcPr>
            <w:tcW w:w="5186" w:type="dxa"/>
            <w:tcBorders>
              <w:top w:val="nil"/>
              <w:left w:val="nil"/>
              <w:bottom w:val="single" w:sz="4" w:space="0" w:color="auto"/>
              <w:right w:val="single" w:sz="4" w:space="0" w:color="auto"/>
            </w:tcBorders>
            <w:shd w:val="clear" w:color="auto" w:fill="auto"/>
            <w:noWrap/>
            <w:hideMark/>
          </w:tcPr>
          <w:p w14:paraId="3B37102B" w14:textId="04576362" w:rsidR="008F4028" w:rsidRPr="00BD01D7" w:rsidRDefault="00311F85" w:rsidP="00D163DF">
            <w:pPr>
              <w:spacing w:before="60" w:after="60" w:line="240" w:lineRule="auto"/>
              <w:rPr>
                <w:noProof/>
                <w:sz w:val="20"/>
              </w:rPr>
            </w:pPr>
            <w:r>
              <w:rPr>
                <w:noProof/>
                <w:sz w:val="20"/>
              </w:rPr>
              <w:t>– –</w:t>
            </w:r>
            <w:r w:rsidR="008F4028">
              <w:rPr>
                <w:noProof/>
                <w:sz w:val="20"/>
              </w:rPr>
              <w:t xml:space="preserve"> številke na eno nit manj kot 232,56 deciteksov do vključno 192,31 deciteksov (metrične številke Nm več kot 43 do vključno 52 na eno nit)</w:t>
            </w:r>
          </w:p>
        </w:tc>
        <w:tc>
          <w:tcPr>
            <w:tcW w:w="709" w:type="dxa"/>
            <w:tcBorders>
              <w:top w:val="nil"/>
              <w:left w:val="nil"/>
              <w:bottom w:val="single" w:sz="4" w:space="0" w:color="auto"/>
              <w:right w:val="single" w:sz="4" w:space="0" w:color="auto"/>
            </w:tcBorders>
            <w:shd w:val="clear" w:color="auto" w:fill="auto"/>
            <w:noWrap/>
            <w:vAlign w:val="center"/>
            <w:hideMark/>
          </w:tcPr>
          <w:p w14:paraId="4A740CD9"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11DC8C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EAB91D8"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706DD5E"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D672714"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953127F"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2F938A6"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FF2015"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F7E8F0E"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5430C97"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BABE4C9"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DDE5C68" w14:textId="77777777" w:rsidR="008F4028" w:rsidRPr="00BD01D7" w:rsidRDefault="008F4028" w:rsidP="00D163DF">
            <w:pPr>
              <w:pageBreakBefore/>
              <w:spacing w:before="60" w:after="60" w:line="240" w:lineRule="auto"/>
              <w:rPr>
                <w:noProof/>
                <w:sz w:val="20"/>
              </w:rPr>
            </w:pPr>
            <w:r>
              <w:rPr>
                <w:noProof/>
                <w:sz w:val="20"/>
              </w:rPr>
              <w:t>52064400</w:t>
            </w:r>
          </w:p>
        </w:tc>
        <w:tc>
          <w:tcPr>
            <w:tcW w:w="1054" w:type="dxa"/>
            <w:tcBorders>
              <w:top w:val="nil"/>
              <w:left w:val="nil"/>
              <w:bottom w:val="single" w:sz="4" w:space="0" w:color="auto"/>
              <w:right w:val="single" w:sz="4" w:space="0" w:color="auto"/>
            </w:tcBorders>
            <w:shd w:val="clear" w:color="auto" w:fill="auto"/>
            <w:noWrap/>
            <w:hideMark/>
          </w:tcPr>
          <w:p w14:paraId="568BF3BF" w14:textId="77777777" w:rsidR="008F4028" w:rsidRPr="00BD01D7" w:rsidRDefault="008F4028" w:rsidP="00D163DF">
            <w:pPr>
              <w:spacing w:before="60" w:after="60" w:line="240" w:lineRule="auto"/>
              <w:rPr>
                <w:noProof/>
                <w:sz w:val="20"/>
              </w:rPr>
            </w:pPr>
            <w:r>
              <w:rPr>
                <w:noProof/>
                <w:sz w:val="20"/>
              </w:rPr>
              <w:t>520644</w:t>
            </w:r>
          </w:p>
        </w:tc>
        <w:tc>
          <w:tcPr>
            <w:tcW w:w="5186" w:type="dxa"/>
            <w:tcBorders>
              <w:top w:val="nil"/>
              <w:left w:val="nil"/>
              <w:bottom w:val="single" w:sz="4" w:space="0" w:color="auto"/>
              <w:right w:val="single" w:sz="4" w:space="0" w:color="auto"/>
            </w:tcBorders>
            <w:shd w:val="clear" w:color="auto" w:fill="auto"/>
            <w:noWrap/>
            <w:hideMark/>
          </w:tcPr>
          <w:p w14:paraId="5212CADD" w14:textId="4DB92AD3" w:rsidR="008F4028" w:rsidRPr="00BD01D7" w:rsidRDefault="00311F85" w:rsidP="00D163DF">
            <w:pPr>
              <w:spacing w:before="60" w:after="60" w:line="240" w:lineRule="auto"/>
              <w:rPr>
                <w:noProof/>
                <w:sz w:val="20"/>
              </w:rPr>
            </w:pPr>
            <w:r>
              <w:rPr>
                <w:noProof/>
                <w:sz w:val="20"/>
              </w:rPr>
              <w:t>– –</w:t>
            </w:r>
            <w:r w:rsidR="008F4028">
              <w:rPr>
                <w:noProof/>
                <w:sz w:val="20"/>
              </w:rPr>
              <w:t xml:space="preserve"> številke na eno nit manj kot 192,31 deciteksov do vključno 125 deciteksov (metrične številke Nm več kot 52 do vključno 80 na eno nit)</w:t>
            </w:r>
          </w:p>
        </w:tc>
        <w:tc>
          <w:tcPr>
            <w:tcW w:w="709" w:type="dxa"/>
            <w:tcBorders>
              <w:top w:val="nil"/>
              <w:left w:val="nil"/>
              <w:bottom w:val="single" w:sz="4" w:space="0" w:color="auto"/>
              <w:right w:val="single" w:sz="4" w:space="0" w:color="auto"/>
            </w:tcBorders>
            <w:shd w:val="clear" w:color="auto" w:fill="auto"/>
            <w:noWrap/>
            <w:vAlign w:val="center"/>
            <w:hideMark/>
          </w:tcPr>
          <w:p w14:paraId="35FD7061"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6CD08E3"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2DAC987"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E720A72"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8079F6B"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77B83D8"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7DC33E"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BB81031"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520C82"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9B68F80"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01E20EC"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C74D134" w14:textId="77777777" w:rsidR="008F4028" w:rsidRPr="00BD01D7" w:rsidRDefault="008F4028" w:rsidP="00D163DF">
            <w:pPr>
              <w:spacing w:before="60" w:after="60" w:line="240" w:lineRule="auto"/>
              <w:rPr>
                <w:noProof/>
                <w:sz w:val="20"/>
              </w:rPr>
            </w:pPr>
            <w:r>
              <w:rPr>
                <w:noProof/>
                <w:sz w:val="20"/>
              </w:rPr>
              <w:t>52064500</w:t>
            </w:r>
          </w:p>
        </w:tc>
        <w:tc>
          <w:tcPr>
            <w:tcW w:w="1054" w:type="dxa"/>
            <w:tcBorders>
              <w:top w:val="nil"/>
              <w:left w:val="nil"/>
              <w:bottom w:val="single" w:sz="4" w:space="0" w:color="auto"/>
              <w:right w:val="single" w:sz="4" w:space="0" w:color="auto"/>
            </w:tcBorders>
            <w:shd w:val="clear" w:color="auto" w:fill="auto"/>
            <w:noWrap/>
            <w:hideMark/>
          </w:tcPr>
          <w:p w14:paraId="588A9E17" w14:textId="77777777" w:rsidR="008F4028" w:rsidRPr="00BD01D7" w:rsidRDefault="008F4028" w:rsidP="00D163DF">
            <w:pPr>
              <w:spacing w:before="60" w:after="60" w:line="240" w:lineRule="auto"/>
              <w:rPr>
                <w:noProof/>
                <w:sz w:val="20"/>
              </w:rPr>
            </w:pPr>
            <w:r>
              <w:rPr>
                <w:noProof/>
                <w:sz w:val="20"/>
              </w:rPr>
              <w:t>520645</w:t>
            </w:r>
          </w:p>
        </w:tc>
        <w:tc>
          <w:tcPr>
            <w:tcW w:w="5186" w:type="dxa"/>
            <w:tcBorders>
              <w:top w:val="nil"/>
              <w:left w:val="nil"/>
              <w:bottom w:val="single" w:sz="4" w:space="0" w:color="auto"/>
              <w:right w:val="single" w:sz="4" w:space="0" w:color="auto"/>
            </w:tcBorders>
            <w:shd w:val="clear" w:color="auto" w:fill="auto"/>
            <w:noWrap/>
            <w:hideMark/>
          </w:tcPr>
          <w:p w14:paraId="58DFCF44" w14:textId="279781A0" w:rsidR="008F4028" w:rsidRPr="00BD01D7" w:rsidRDefault="00311F85" w:rsidP="00D163DF">
            <w:pPr>
              <w:spacing w:before="60" w:after="60" w:line="240" w:lineRule="auto"/>
              <w:rPr>
                <w:noProof/>
                <w:sz w:val="20"/>
              </w:rPr>
            </w:pPr>
            <w:r>
              <w:rPr>
                <w:noProof/>
                <w:sz w:val="20"/>
              </w:rPr>
              <w:t>– –</w:t>
            </w:r>
            <w:r w:rsidR="008F4028">
              <w:rPr>
                <w:noProof/>
                <w:sz w:val="20"/>
              </w:rPr>
              <w:t xml:space="preserve"> številke na eno nit manj kot 125 deciteksov (metrične številke Nm več kot 80 na eno nit)</w:t>
            </w:r>
          </w:p>
        </w:tc>
        <w:tc>
          <w:tcPr>
            <w:tcW w:w="709" w:type="dxa"/>
            <w:tcBorders>
              <w:top w:val="nil"/>
              <w:left w:val="nil"/>
              <w:bottom w:val="single" w:sz="4" w:space="0" w:color="auto"/>
              <w:right w:val="single" w:sz="4" w:space="0" w:color="auto"/>
            </w:tcBorders>
            <w:shd w:val="clear" w:color="auto" w:fill="auto"/>
            <w:noWrap/>
            <w:vAlign w:val="center"/>
            <w:hideMark/>
          </w:tcPr>
          <w:p w14:paraId="1D1F47A9"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40CDDB5"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A25541"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AAD52B0"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64A0CF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1E14B10"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B094FC0"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F452F4B"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C345971"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F580E02"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92A032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E1A811" w14:textId="77777777" w:rsidR="008F4028" w:rsidRPr="00BD01D7" w:rsidRDefault="008F4028" w:rsidP="00D163DF">
            <w:pPr>
              <w:spacing w:before="60" w:after="60" w:line="240" w:lineRule="auto"/>
              <w:rPr>
                <w:noProof/>
                <w:sz w:val="20"/>
              </w:rPr>
            </w:pPr>
            <w:r>
              <w:rPr>
                <w:noProof/>
                <w:sz w:val="20"/>
              </w:rPr>
              <w:t>52071000</w:t>
            </w:r>
          </w:p>
        </w:tc>
        <w:tc>
          <w:tcPr>
            <w:tcW w:w="1054" w:type="dxa"/>
            <w:tcBorders>
              <w:top w:val="nil"/>
              <w:left w:val="nil"/>
              <w:bottom w:val="single" w:sz="4" w:space="0" w:color="auto"/>
              <w:right w:val="single" w:sz="4" w:space="0" w:color="auto"/>
            </w:tcBorders>
            <w:shd w:val="clear" w:color="auto" w:fill="auto"/>
            <w:noWrap/>
            <w:hideMark/>
          </w:tcPr>
          <w:p w14:paraId="61F98611" w14:textId="77777777" w:rsidR="008F4028" w:rsidRPr="00BD01D7" w:rsidRDefault="008F4028" w:rsidP="00D163DF">
            <w:pPr>
              <w:spacing w:before="60" w:after="60" w:line="240" w:lineRule="auto"/>
              <w:rPr>
                <w:noProof/>
                <w:sz w:val="20"/>
              </w:rPr>
            </w:pPr>
            <w:r>
              <w:rPr>
                <w:noProof/>
                <w:sz w:val="20"/>
              </w:rPr>
              <w:t>520710</w:t>
            </w:r>
          </w:p>
        </w:tc>
        <w:tc>
          <w:tcPr>
            <w:tcW w:w="5186" w:type="dxa"/>
            <w:tcBorders>
              <w:top w:val="nil"/>
              <w:left w:val="nil"/>
              <w:bottom w:val="single" w:sz="4" w:space="0" w:color="auto"/>
              <w:right w:val="single" w:sz="4" w:space="0" w:color="auto"/>
            </w:tcBorders>
            <w:shd w:val="clear" w:color="auto" w:fill="auto"/>
            <w:noWrap/>
            <w:hideMark/>
          </w:tcPr>
          <w:p w14:paraId="3C99179D" w14:textId="3D37C70D" w:rsidR="008F4028" w:rsidRPr="00BD01D7" w:rsidRDefault="000C19AE" w:rsidP="00D163DF">
            <w:pPr>
              <w:spacing w:before="60" w:after="60" w:line="240" w:lineRule="auto"/>
              <w:rPr>
                <w:noProof/>
                <w:sz w:val="20"/>
              </w:rPr>
            </w:pPr>
            <w:r>
              <w:rPr>
                <w:noProof/>
                <w:sz w:val="20"/>
              </w:rPr>
              <w:t>–</w:t>
            </w:r>
            <w:r w:rsidR="008F4028">
              <w:rPr>
                <w:noProof/>
                <w:sz w:val="20"/>
              </w:rPr>
              <w:t xml:space="preserve"> Ki vsebuje 85 mas. % ali več bombaža</w:t>
            </w:r>
          </w:p>
        </w:tc>
        <w:tc>
          <w:tcPr>
            <w:tcW w:w="709" w:type="dxa"/>
            <w:tcBorders>
              <w:top w:val="nil"/>
              <w:left w:val="nil"/>
              <w:bottom w:val="single" w:sz="4" w:space="0" w:color="auto"/>
              <w:right w:val="single" w:sz="4" w:space="0" w:color="auto"/>
            </w:tcBorders>
            <w:shd w:val="clear" w:color="auto" w:fill="auto"/>
            <w:noWrap/>
            <w:vAlign w:val="center"/>
            <w:hideMark/>
          </w:tcPr>
          <w:p w14:paraId="582BA8E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DFC12C5"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A68C969"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103A3AD"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3AAF838"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01440D"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89C7A0B"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602D13D"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521D17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D6CFCC6"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66A7C66"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BC7FD75" w14:textId="77777777" w:rsidR="008F4028" w:rsidRPr="00BD01D7" w:rsidRDefault="008F4028" w:rsidP="00D163DF">
            <w:pPr>
              <w:spacing w:before="60" w:after="60" w:line="240" w:lineRule="auto"/>
              <w:rPr>
                <w:noProof/>
                <w:sz w:val="20"/>
              </w:rPr>
            </w:pPr>
            <w:r>
              <w:rPr>
                <w:noProof/>
                <w:sz w:val="20"/>
              </w:rPr>
              <w:t>52079000</w:t>
            </w:r>
          </w:p>
        </w:tc>
        <w:tc>
          <w:tcPr>
            <w:tcW w:w="1054" w:type="dxa"/>
            <w:tcBorders>
              <w:top w:val="nil"/>
              <w:left w:val="nil"/>
              <w:bottom w:val="single" w:sz="4" w:space="0" w:color="auto"/>
              <w:right w:val="single" w:sz="4" w:space="0" w:color="auto"/>
            </w:tcBorders>
            <w:shd w:val="clear" w:color="auto" w:fill="auto"/>
            <w:noWrap/>
            <w:hideMark/>
          </w:tcPr>
          <w:p w14:paraId="225348F3" w14:textId="77777777" w:rsidR="008F4028" w:rsidRPr="00BD01D7" w:rsidRDefault="008F4028" w:rsidP="00D163DF">
            <w:pPr>
              <w:spacing w:before="60" w:after="60" w:line="240" w:lineRule="auto"/>
              <w:rPr>
                <w:noProof/>
                <w:sz w:val="20"/>
              </w:rPr>
            </w:pPr>
            <w:r>
              <w:rPr>
                <w:noProof/>
                <w:sz w:val="20"/>
              </w:rPr>
              <w:t>520790</w:t>
            </w:r>
          </w:p>
        </w:tc>
        <w:tc>
          <w:tcPr>
            <w:tcW w:w="5186" w:type="dxa"/>
            <w:tcBorders>
              <w:top w:val="nil"/>
              <w:left w:val="nil"/>
              <w:bottom w:val="single" w:sz="4" w:space="0" w:color="auto"/>
              <w:right w:val="single" w:sz="4" w:space="0" w:color="auto"/>
            </w:tcBorders>
            <w:shd w:val="clear" w:color="auto" w:fill="auto"/>
            <w:noWrap/>
            <w:hideMark/>
          </w:tcPr>
          <w:p w14:paraId="702244C7" w14:textId="5A7AD5BB" w:rsidR="008F4028" w:rsidRPr="00BD01D7" w:rsidRDefault="000C19AE" w:rsidP="00D163DF">
            <w:pPr>
              <w:spacing w:before="60" w:after="60" w:line="240" w:lineRule="auto"/>
              <w:rPr>
                <w:noProof/>
                <w:sz w:val="20"/>
              </w:rPr>
            </w:pPr>
            <w:r>
              <w:rPr>
                <w:noProof/>
                <w:sz w:val="20"/>
              </w:rPr>
              <w:t>–</w:t>
            </w:r>
            <w:r w:rsidR="008F4028">
              <w:rPr>
                <w:noProof/>
                <w:sz w:val="20"/>
              </w:rPr>
              <w:t xml:space="preserve"> Druga</w:t>
            </w:r>
          </w:p>
        </w:tc>
        <w:tc>
          <w:tcPr>
            <w:tcW w:w="709" w:type="dxa"/>
            <w:tcBorders>
              <w:top w:val="nil"/>
              <w:left w:val="nil"/>
              <w:bottom w:val="single" w:sz="4" w:space="0" w:color="auto"/>
              <w:right w:val="single" w:sz="4" w:space="0" w:color="auto"/>
            </w:tcBorders>
            <w:shd w:val="clear" w:color="auto" w:fill="auto"/>
            <w:noWrap/>
            <w:vAlign w:val="center"/>
            <w:hideMark/>
          </w:tcPr>
          <w:p w14:paraId="6DB57077"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4A86DE7"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C8D2DA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F1E423B"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6DF98FE"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AFD0DA8"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901C783"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44FD27F"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54B06D1"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A5127A4"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1B1AF7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E3302E9" w14:textId="77777777" w:rsidR="008F4028" w:rsidRPr="00BD01D7" w:rsidRDefault="008F4028" w:rsidP="00D163DF">
            <w:pPr>
              <w:spacing w:before="60" w:after="60" w:line="240" w:lineRule="auto"/>
              <w:rPr>
                <w:noProof/>
                <w:sz w:val="20"/>
              </w:rPr>
            </w:pPr>
            <w:r>
              <w:rPr>
                <w:noProof/>
                <w:sz w:val="20"/>
              </w:rPr>
              <w:t>53061000</w:t>
            </w:r>
          </w:p>
        </w:tc>
        <w:tc>
          <w:tcPr>
            <w:tcW w:w="1054" w:type="dxa"/>
            <w:tcBorders>
              <w:top w:val="nil"/>
              <w:left w:val="nil"/>
              <w:bottom w:val="single" w:sz="4" w:space="0" w:color="auto"/>
              <w:right w:val="single" w:sz="4" w:space="0" w:color="auto"/>
            </w:tcBorders>
            <w:shd w:val="clear" w:color="auto" w:fill="auto"/>
            <w:noWrap/>
            <w:hideMark/>
          </w:tcPr>
          <w:p w14:paraId="460384C7" w14:textId="77777777" w:rsidR="008F4028" w:rsidRPr="00BD01D7" w:rsidRDefault="008F4028" w:rsidP="00D163DF">
            <w:pPr>
              <w:spacing w:before="60" w:after="60" w:line="240" w:lineRule="auto"/>
              <w:rPr>
                <w:noProof/>
                <w:sz w:val="20"/>
              </w:rPr>
            </w:pPr>
            <w:r>
              <w:rPr>
                <w:noProof/>
                <w:sz w:val="20"/>
              </w:rPr>
              <w:t>530610</w:t>
            </w:r>
          </w:p>
        </w:tc>
        <w:tc>
          <w:tcPr>
            <w:tcW w:w="5186" w:type="dxa"/>
            <w:tcBorders>
              <w:top w:val="nil"/>
              <w:left w:val="nil"/>
              <w:bottom w:val="single" w:sz="4" w:space="0" w:color="auto"/>
              <w:right w:val="single" w:sz="4" w:space="0" w:color="auto"/>
            </w:tcBorders>
            <w:shd w:val="clear" w:color="auto" w:fill="auto"/>
            <w:noWrap/>
            <w:hideMark/>
          </w:tcPr>
          <w:p w14:paraId="1009A1DC" w14:textId="3281730E" w:rsidR="008F4028" w:rsidRPr="00BD01D7" w:rsidRDefault="000C19AE" w:rsidP="00D163DF">
            <w:pPr>
              <w:spacing w:before="60" w:after="60" w:line="240" w:lineRule="auto"/>
              <w:rPr>
                <w:noProof/>
                <w:sz w:val="20"/>
              </w:rPr>
            </w:pPr>
            <w:r>
              <w:rPr>
                <w:noProof/>
                <w:sz w:val="20"/>
              </w:rPr>
              <w:t>–</w:t>
            </w:r>
            <w:r w:rsidR="008F4028">
              <w:rPr>
                <w:noProof/>
                <w:sz w:val="20"/>
              </w:rPr>
              <w:t xml:space="preserve"> Enojna</w:t>
            </w:r>
          </w:p>
        </w:tc>
        <w:tc>
          <w:tcPr>
            <w:tcW w:w="709" w:type="dxa"/>
            <w:tcBorders>
              <w:top w:val="nil"/>
              <w:left w:val="nil"/>
              <w:bottom w:val="single" w:sz="4" w:space="0" w:color="auto"/>
              <w:right w:val="single" w:sz="4" w:space="0" w:color="auto"/>
            </w:tcBorders>
            <w:shd w:val="clear" w:color="auto" w:fill="auto"/>
            <w:noWrap/>
            <w:vAlign w:val="center"/>
            <w:hideMark/>
          </w:tcPr>
          <w:p w14:paraId="5C93270C"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44DE50F"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B5920E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55111F1"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22A2F54"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7668F3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490374C"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A6390D"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2E7646B"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204154C"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DABA805"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8A57B89" w14:textId="77777777" w:rsidR="008F4028" w:rsidRPr="00BD01D7" w:rsidRDefault="008F4028" w:rsidP="00D163DF">
            <w:pPr>
              <w:spacing w:before="60" w:after="60" w:line="240" w:lineRule="auto"/>
              <w:rPr>
                <w:noProof/>
                <w:sz w:val="20"/>
              </w:rPr>
            </w:pPr>
            <w:r>
              <w:rPr>
                <w:noProof/>
                <w:sz w:val="20"/>
              </w:rPr>
              <w:t>53062000</w:t>
            </w:r>
          </w:p>
        </w:tc>
        <w:tc>
          <w:tcPr>
            <w:tcW w:w="1054" w:type="dxa"/>
            <w:tcBorders>
              <w:top w:val="nil"/>
              <w:left w:val="nil"/>
              <w:bottom w:val="single" w:sz="4" w:space="0" w:color="auto"/>
              <w:right w:val="single" w:sz="4" w:space="0" w:color="auto"/>
            </w:tcBorders>
            <w:shd w:val="clear" w:color="auto" w:fill="auto"/>
            <w:noWrap/>
            <w:hideMark/>
          </w:tcPr>
          <w:p w14:paraId="0F810D2A" w14:textId="77777777" w:rsidR="008F4028" w:rsidRPr="00BD01D7" w:rsidRDefault="008F4028" w:rsidP="00D163DF">
            <w:pPr>
              <w:spacing w:before="60" w:after="60" w:line="240" w:lineRule="auto"/>
              <w:rPr>
                <w:noProof/>
                <w:sz w:val="20"/>
              </w:rPr>
            </w:pPr>
            <w:r>
              <w:rPr>
                <w:noProof/>
                <w:sz w:val="20"/>
              </w:rPr>
              <w:t>530620</w:t>
            </w:r>
          </w:p>
        </w:tc>
        <w:tc>
          <w:tcPr>
            <w:tcW w:w="5186" w:type="dxa"/>
            <w:tcBorders>
              <w:top w:val="nil"/>
              <w:left w:val="nil"/>
              <w:bottom w:val="single" w:sz="4" w:space="0" w:color="auto"/>
              <w:right w:val="single" w:sz="4" w:space="0" w:color="auto"/>
            </w:tcBorders>
            <w:shd w:val="clear" w:color="auto" w:fill="auto"/>
            <w:noWrap/>
            <w:hideMark/>
          </w:tcPr>
          <w:p w14:paraId="64E2C84A" w14:textId="2C0C422E" w:rsidR="008F4028" w:rsidRPr="00BD01D7" w:rsidRDefault="000C19AE" w:rsidP="00D163DF">
            <w:pPr>
              <w:spacing w:before="60" w:after="60" w:line="240" w:lineRule="auto"/>
              <w:rPr>
                <w:noProof/>
                <w:sz w:val="20"/>
              </w:rPr>
            </w:pPr>
            <w:r>
              <w:rPr>
                <w:noProof/>
                <w:sz w:val="20"/>
              </w:rPr>
              <w:t>–</w:t>
            </w:r>
            <w:r w:rsidR="008F4028">
              <w:rPr>
                <w:noProof/>
                <w:sz w:val="20"/>
              </w:rPr>
              <w:t xml:space="preserve"> Dvojna, večnitna ali pramenska</w:t>
            </w:r>
          </w:p>
        </w:tc>
        <w:tc>
          <w:tcPr>
            <w:tcW w:w="709" w:type="dxa"/>
            <w:tcBorders>
              <w:top w:val="nil"/>
              <w:left w:val="nil"/>
              <w:bottom w:val="single" w:sz="4" w:space="0" w:color="auto"/>
              <w:right w:val="single" w:sz="4" w:space="0" w:color="auto"/>
            </w:tcBorders>
            <w:shd w:val="clear" w:color="auto" w:fill="auto"/>
            <w:noWrap/>
            <w:vAlign w:val="center"/>
            <w:hideMark/>
          </w:tcPr>
          <w:p w14:paraId="6B2ABC6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18A0551"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6FAEF3D"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B89F78"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CCAB428"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76E3C25"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B063A92"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901D8CA"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6E6B100"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B210AE4"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BBC859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D597D77" w14:textId="77777777" w:rsidR="008F4028" w:rsidRPr="00BD01D7" w:rsidRDefault="008F4028" w:rsidP="00D163DF">
            <w:pPr>
              <w:spacing w:before="60" w:after="60" w:line="240" w:lineRule="auto"/>
              <w:rPr>
                <w:noProof/>
                <w:sz w:val="20"/>
              </w:rPr>
            </w:pPr>
            <w:r>
              <w:rPr>
                <w:noProof/>
                <w:sz w:val="20"/>
              </w:rPr>
              <w:t>53071000</w:t>
            </w:r>
          </w:p>
        </w:tc>
        <w:tc>
          <w:tcPr>
            <w:tcW w:w="1054" w:type="dxa"/>
            <w:tcBorders>
              <w:top w:val="nil"/>
              <w:left w:val="nil"/>
              <w:bottom w:val="single" w:sz="4" w:space="0" w:color="auto"/>
              <w:right w:val="single" w:sz="4" w:space="0" w:color="auto"/>
            </w:tcBorders>
            <w:shd w:val="clear" w:color="auto" w:fill="auto"/>
            <w:noWrap/>
            <w:hideMark/>
          </w:tcPr>
          <w:p w14:paraId="4D2F1A2B" w14:textId="77777777" w:rsidR="008F4028" w:rsidRPr="00BD01D7" w:rsidRDefault="008F4028" w:rsidP="00D163DF">
            <w:pPr>
              <w:spacing w:before="60" w:after="60" w:line="240" w:lineRule="auto"/>
              <w:rPr>
                <w:noProof/>
                <w:sz w:val="20"/>
              </w:rPr>
            </w:pPr>
            <w:r>
              <w:rPr>
                <w:noProof/>
                <w:sz w:val="20"/>
              </w:rPr>
              <w:t>530710</w:t>
            </w:r>
          </w:p>
        </w:tc>
        <w:tc>
          <w:tcPr>
            <w:tcW w:w="5186" w:type="dxa"/>
            <w:tcBorders>
              <w:top w:val="nil"/>
              <w:left w:val="nil"/>
              <w:bottom w:val="single" w:sz="4" w:space="0" w:color="auto"/>
              <w:right w:val="single" w:sz="4" w:space="0" w:color="auto"/>
            </w:tcBorders>
            <w:shd w:val="clear" w:color="auto" w:fill="auto"/>
            <w:noWrap/>
            <w:hideMark/>
          </w:tcPr>
          <w:p w14:paraId="230BB898" w14:textId="3C975087" w:rsidR="008F4028" w:rsidRPr="00BD01D7" w:rsidRDefault="000C19AE" w:rsidP="00D163DF">
            <w:pPr>
              <w:spacing w:before="60" w:after="60" w:line="240" w:lineRule="auto"/>
              <w:rPr>
                <w:noProof/>
                <w:sz w:val="20"/>
              </w:rPr>
            </w:pPr>
            <w:r>
              <w:rPr>
                <w:noProof/>
                <w:sz w:val="20"/>
              </w:rPr>
              <w:t>–</w:t>
            </w:r>
            <w:r w:rsidR="008F4028">
              <w:rPr>
                <w:noProof/>
                <w:sz w:val="20"/>
              </w:rPr>
              <w:t xml:space="preserve"> Enojna</w:t>
            </w:r>
          </w:p>
        </w:tc>
        <w:tc>
          <w:tcPr>
            <w:tcW w:w="709" w:type="dxa"/>
            <w:tcBorders>
              <w:top w:val="nil"/>
              <w:left w:val="nil"/>
              <w:bottom w:val="single" w:sz="4" w:space="0" w:color="auto"/>
              <w:right w:val="single" w:sz="4" w:space="0" w:color="auto"/>
            </w:tcBorders>
            <w:shd w:val="clear" w:color="auto" w:fill="auto"/>
            <w:noWrap/>
            <w:vAlign w:val="center"/>
            <w:hideMark/>
          </w:tcPr>
          <w:p w14:paraId="13B551F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E1589A1"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B4DC1BB"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10DC70D"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89A0654"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F19EBA"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B633A15"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B822C6"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B1AFC8B"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5572894"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17124EE"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A5CD04F" w14:textId="77777777" w:rsidR="008F4028" w:rsidRPr="00BD01D7" w:rsidRDefault="008F4028" w:rsidP="00D163DF">
            <w:pPr>
              <w:spacing w:before="60" w:after="60" w:line="240" w:lineRule="auto"/>
              <w:rPr>
                <w:noProof/>
                <w:sz w:val="20"/>
              </w:rPr>
            </w:pPr>
            <w:r>
              <w:rPr>
                <w:noProof/>
                <w:sz w:val="20"/>
              </w:rPr>
              <w:t>53072000</w:t>
            </w:r>
          </w:p>
        </w:tc>
        <w:tc>
          <w:tcPr>
            <w:tcW w:w="1054" w:type="dxa"/>
            <w:tcBorders>
              <w:top w:val="nil"/>
              <w:left w:val="nil"/>
              <w:bottom w:val="single" w:sz="4" w:space="0" w:color="auto"/>
              <w:right w:val="single" w:sz="4" w:space="0" w:color="auto"/>
            </w:tcBorders>
            <w:shd w:val="clear" w:color="auto" w:fill="auto"/>
            <w:noWrap/>
            <w:hideMark/>
          </w:tcPr>
          <w:p w14:paraId="65B04F39" w14:textId="77777777" w:rsidR="008F4028" w:rsidRPr="00BD01D7" w:rsidRDefault="008F4028" w:rsidP="00D163DF">
            <w:pPr>
              <w:spacing w:before="60" w:after="60" w:line="240" w:lineRule="auto"/>
              <w:rPr>
                <w:noProof/>
                <w:sz w:val="20"/>
              </w:rPr>
            </w:pPr>
            <w:r>
              <w:rPr>
                <w:noProof/>
                <w:sz w:val="20"/>
              </w:rPr>
              <w:t>530720</w:t>
            </w:r>
          </w:p>
        </w:tc>
        <w:tc>
          <w:tcPr>
            <w:tcW w:w="5186" w:type="dxa"/>
            <w:tcBorders>
              <w:top w:val="nil"/>
              <w:left w:val="nil"/>
              <w:bottom w:val="single" w:sz="4" w:space="0" w:color="auto"/>
              <w:right w:val="single" w:sz="4" w:space="0" w:color="auto"/>
            </w:tcBorders>
            <w:shd w:val="clear" w:color="auto" w:fill="auto"/>
            <w:noWrap/>
            <w:hideMark/>
          </w:tcPr>
          <w:p w14:paraId="37DC2675" w14:textId="5978B338" w:rsidR="008F4028" w:rsidRPr="00BD01D7" w:rsidRDefault="000C19AE" w:rsidP="00D163DF">
            <w:pPr>
              <w:spacing w:before="60" w:after="60" w:line="240" w:lineRule="auto"/>
              <w:rPr>
                <w:noProof/>
                <w:sz w:val="20"/>
              </w:rPr>
            </w:pPr>
            <w:r>
              <w:rPr>
                <w:noProof/>
                <w:sz w:val="20"/>
              </w:rPr>
              <w:t>–</w:t>
            </w:r>
            <w:r w:rsidR="008F4028">
              <w:rPr>
                <w:noProof/>
                <w:sz w:val="20"/>
              </w:rPr>
              <w:t xml:space="preserve"> Dvojna, večnitna ali pramenska</w:t>
            </w:r>
          </w:p>
        </w:tc>
        <w:tc>
          <w:tcPr>
            <w:tcW w:w="709" w:type="dxa"/>
            <w:tcBorders>
              <w:top w:val="nil"/>
              <w:left w:val="nil"/>
              <w:bottom w:val="single" w:sz="4" w:space="0" w:color="auto"/>
              <w:right w:val="single" w:sz="4" w:space="0" w:color="auto"/>
            </w:tcBorders>
            <w:shd w:val="clear" w:color="auto" w:fill="auto"/>
            <w:noWrap/>
            <w:vAlign w:val="center"/>
            <w:hideMark/>
          </w:tcPr>
          <w:p w14:paraId="13BC2DCC"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35B60A"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89569AF"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704466D"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A0E9400"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C5073A7"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571BB96"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7365550"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A73C68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6937160"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B18A4C9"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CA262A6" w14:textId="77777777" w:rsidR="008F4028" w:rsidRPr="00BD01D7" w:rsidRDefault="008F4028" w:rsidP="00D163DF">
            <w:pPr>
              <w:spacing w:before="60" w:after="60" w:line="240" w:lineRule="auto"/>
              <w:rPr>
                <w:noProof/>
                <w:sz w:val="20"/>
              </w:rPr>
            </w:pPr>
            <w:r>
              <w:rPr>
                <w:noProof/>
                <w:sz w:val="20"/>
              </w:rPr>
              <w:t>53081000</w:t>
            </w:r>
          </w:p>
        </w:tc>
        <w:tc>
          <w:tcPr>
            <w:tcW w:w="1054" w:type="dxa"/>
            <w:tcBorders>
              <w:top w:val="nil"/>
              <w:left w:val="nil"/>
              <w:bottom w:val="single" w:sz="4" w:space="0" w:color="auto"/>
              <w:right w:val="single" w:sz="4" w:space="0" w:color="auto"/>
            </w:tcBorders>
            <w:shd w:val="clear" w:color="auto" w:fill="auto"/>
            <w:noWrap/>
            <w:hideMark/>
          </w:tcPr>
          <w:p w14:paraId="2CAF703F" w14:textId="77777777" w:rsidR="008F4028" w:rsidRPr="00BD01D7" w:rsidRDefault="008F4028" w:rsidP="00D163DF">
            <w:pPr>
              <w:spacing w:before="60" w:after="60" w:line="240" w:lineRule="auto"/>
              <w:rPr>
                <w:noProof/>
                <w:sz w:val="20"/>
              </w:rPr>
            </w:pPr>
            <w:r>
              <w:rPr>
                <w:noProof/>
                <w:sz w:val="20"/>
              </w:rPr>
              <w:t>530810</w:t>
            </w:r>
          </w:p>
        </w:tc>
        <w:tc>
          <w:tcPr>
            <w:tcW w:w="5186" w:type="dxa"/>
            <w:tcBorders>
              <w:top w:val="nil"/>
              <w:left w:val="nil"/>
              <w:bottom w:val="single" w:sz="4" w:space="0" w:color="auto"/>
              <w:right w:val="single" w:sz="4" w:space="0" w:color="auto"/>
            </w:tcBorders>
            <w:shd w:val="clear" w:color="auto" w:fill="auto"/>
            <w:noWrap/>
            <w:hideMark/>
          </w:tcPr>
          <w:p w14:paraId="6171DC27" w14:textId="03499DF9" w:rsidR="008F4028" w:rsidRPr="00BD01D7" w:rsidRDefault="000C19AE" w:rsidP="00D163DF">
            <w:pPr>
              <w:spacing w:before="60" w:after="60" w:line="240" w:lineRule="auto"/>
              <w:rPr>
                <w:noProof/>
                <w:sz w:val="20"/>
              </w:rPr>
            </w:pPr>
            <w:r>
              <w:rPr>
                <w:noProof/>
                <w:sz w:val="20"/>
              </w:rPr>
              <w:t>–</w:t>
            </w:r>
            <w:r w:rsidR="008F4028">
              <w:rPr>
                <w:noProof/>
                <w:sz w:val="20"/>
              </w:rPr>
              <w:t xml:space="preserve"> Preja iz kokosovega vlakna</w:t>
            </w:r>
          </w:p>
        </w:tc>
        <w:tc>
          <w:tcPr>
            <w:tcW w:w="709" w:type="dxa"/>
            <w:tcBorders>
              <w:top w:val="nil"/>
              <w:left w:val="nil"/>
              <w:bottom w:val="single" w:sz="4" w:space="0" w:color="auto"/>
              <w:right w:val="single" w:sz="4" w:space="0" w:color="auto"/>
            </w:tcBorders>
            <w:shd w:val="clear" w:color="auto" w:fill="auto"/>
            <w:noWrap/>
            <w:vAlign w:val="center"/>
            <w:hideMark/>
          </w:tcPr>
          <w:p w14:paraId="6817B801"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0FAF785"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6F69E81"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E2B9800"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9730960"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D3B6565"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AAD8C0B"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EE225E3"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4D44F88"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FFBD49E"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0FFC764"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B76A8BB" w14:textId="77777777" w:rsidR="008F4028" w:rsidRPr="00BD01D7" w:rsidRDefault="008F4028" w:rsidP="00D163DF">
            <w:pPr>
              <w:spacing w:before="60" w:after="60" w:line="240" w:lineRule="auto"/>
              <w:rPr>
                <w:noProof/>
                <w:sz w:val="20"/>
              </w:rPr>
            </w:pPr>
            <w:r>
              <w:rPr>
                <w:noProof/>
                <w:sz w:val="20"/>
              </w:rPr>
              <w:t>53082000</w:t>
            </w:r>
          </w:p>
        </w:tc>
        <w:tc>
          <w:tcPr>
            <w:tcW w:w="1054" w:type="dxa"/>
            <w:tcBorders>
              <w:top w:val="nil"/>
              <w:left w:val="nil"/>
              <w:bottom w:val="single" w:sz="4" w:space="0" w:color="auto"/>
              <w:right w:val="single" w:sz="4" w:space="0" w:color="auto"/>
            </w:tcBorders>
            <w:shd w:val="clear" w:color="auto" w:fill="auto"/>
            <w:noWrap/>
            <w:hideMark/>
          </w:tcPr>
          <w:p w14:paraId="7233F57B" w14:textId="77777777" w:rsidR="008F4028" w:rsidRPr="00BD01D7" w:rsidRDefault="008F4028" w:rsidP="00D163DF">
            <w:pPr>
              <w:spacing w:before="60" w:after="60" w:line="240" w:lineRule="auto"/>
              <w:rPr>
                <w:noProof/>
                <w:sz w:val="20"/>
              </w:rPr>
            </w:pPr>
            <w:r>
              <w:rPr>
                <w:noProof/>
                <w:sz w:val="20"/>
              </w:rPr>
              <w:t>530820</w:t>
            </w:r>
          </w:p>
        </w:tc>
        <w:tc>
          <w:tcPr>
            <w:tcW w:w="5186" w:type="dxa"/>
            <w:tcBorders>
              <w:top w:val="nil"/>
              <w:left w:val="nil"/>
              <w:bottom w:val="single" w:sz="4" w:space="0" w:color="auto"/>
              <w:right w:val="single" w:sz="4" w:space="0" w:color="auto"/>
            </w:tcBorders>
            <w:shd w:val="clear" w:color="auto" w:fill="auto"/>
            <w:noWrap/>
            <w:hideMark/>
          </w:tcPr>
          <w:p w14:paraId="4E5D70EF" w14:textId="78D68641" w:rsidR="008F4028" w:rsidRPr="00BD01D7" w:rsidRDefault="000C19AE" w:rsidP="00D163DF">
            <w:pPr>
              <w:spacing w:before="60" w:after="60" w:line="240" w:lineRule="auto"/>
              <w:rPr>
                <w:noProof/>
                <w:sz w:val="20"/>
              </w:rPr>
            </w:pPr>
            <w:r>
              <w:rPr>
                <w:noProof/>
                <w:sz w:val="20"/>
              </w:rPr>
              <w:t>–</w:t>
            </w:r>
            <w:r w:rsidR="008F4028">
              <w:rPr>
                <w:noProof/>
                <w:sz w:val="20"/>
              </w:rPr>
              <w:t xml:space="preserve"> Preja iz prave konoplje</w:t>
            </w:r>
          </w:p>
        </w:tc>
        <w:tc>
          <w:tcPr>
            <w:tcW w:w="709" w:type="dxa"/>
            <w:tcBorders>
              <w:top w:val="nil"/>
              <w:left w:val="nil"/>
              <w:bottom w:val="single" w:sz="4" w:space="0" w:color="auto"/>
              <w:right w:val="single" w:sz="4" w:space="0" w:color="auto"/>
            </w:tcBorders>
            <w:shd w:val="clear" w:color="auto" w:fill="auto"/>
            <w:noWrap/>
            <w:vAlign w:val="center"/>
            <w:hideMark/>
          </w:tcPr>
          <w:p w14:paraId="71C26766"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A05A77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5F58FC3"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8991364"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389BE38"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6532A7B"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F919D1A"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044E848"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E8FD31F"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EA3123F"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F34275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F910C43" w14:textId="77777777" w:rsidR="008F4028" w:rsidRPr="00BD01D7" w:rsidRDefault="008F4028" w:rsidP="00D163DF">
            <w:pPr>
              <w:spacing w:before="60" w:after="60" w:line="240" w:lineRule="auto"/>
              <w:rPr>
                <w:noProof/>
                <w:sz w:val="20"/>
              </w:rPr>
            </w:pPr>
            <w:r>
              <w:rPr>
                <w:noProof/>
                <w:sz w:val="20"/>
              </w:rPr>
              <w:t>53089000</w:t>
            </w:r>
          </w:p>
        </w:tc>
        <w:tc>
          <w:tcPr>
            <w:tcW w:w="1054" w:type="dxa"/>
            <w:tcBorders>
              <w:top w:val="nil"/>
              <w:left w:val="nil"/>
              <w:bottom w:val="single" w:sz="4" w:space="0" w:color="auto"/>
              <w:right w:val="single" w:sz="4" w:space="0" w:color="auto"/>
            </w:tcBorders>
            <w:shd w:val="clear" w:color="auto" w:fill="auto"/>
            <w:noWrap/>
            <w:hideMark/>
          </w:tcPr>
          <w:p w14:paraId="6A90445F" w14:textId="77777777" w:rsidR="008F4028" w:rsidRPr="00BD01D7" w:rsidRDefault="008F4028" w:rsidP="00D163DF">
            <w:pPr>
              <w:spacing w:before="60" w:after="60" w:line="240" w:lineRule="auto"/>
              <w:rPr>
                <w:noProof/>
                <w:sz w:val="20"/>
              </w:rPr>
            </w:pPr>
            <w:r>
              <w:rPr>
                <w:noProof/>
                <w:sz w:val="20"/>
              </w:rPr>
              <w:t>530890</w:t>
            </w:r>
          </w:p>
        </w:tc>
        <w:tc>
          <w:tcPr>
            <w:tcW w:w="5186" w:type="dxa"/>
            <w:tcBorders>
              <w:top w:val="nil"/>
              <w:left w:val="nil"/>
              <w:bottom w:val="single" w:sz="4" w:space="0" w:color="auto"/>
              <w:right w:val="single" w:sz="4" w:space="0" w:color="auto"/>
            </w:tcBorders>
            <w:shd w:val="clear" w:color="auto" w:fill="auto"/>
            <w:noWrap/>
            <w:hideMark/>
          </w:tcPr>
          <w:p w14:paraId="3B9BEF24" w14:textId="0E0AE067" w:rsidR="008F4028" w:rsidRPr="00BD01D7" w:rsidRDefault="000C19AE" w:rsidP="00D163DF">
            <w:pPr>
              <w:spacing w:before="60" w:after="60" w:line="240" w:lineRule="auto"/>
              <w:rPr>
                <w:noProof/>
                <w:sz w:val="20"/>
              </w:rPr>
            </w:pPr>
            <w:r>
              <w:rPr>
                <w:noProof/>
                <w:sz w:val="20"/>
              </w:rPr>
              <w:t>–</w:t>
            </w:r>
            <w:r w:rsidR="008F4028">
              <w:rPr>
                <w:noProof/>
                <w:sz w:val="20"/>
              </w:rPr>
              <w:t xml:space="preserve"> Druga</w:t>
            </w:r>
          </w:p>
        </w:tc>
        <w:tc>
          <w:tcPr>
            <w:tcW w:w="709" w:type="dxa"/>
            <w:tcBorders>
              <w:top w:val="nil"/>
              <w:left w:val="nil"/>
              <w:bottom w:val="single" w:sz="4" w:space="0" w:color="auto"/>
              <w:right w:val="single" w:sz="4" w:space="0" w:color="auto"/>
            </w:tcBorders>
            <w:shd w:val="clear" w:color="auto" w:fill="auto"/>
            <w:noWrap/>
            <w:vAlign w:val="center"/>
            <w:hideMark/>
          </w:tcPr>
          <w:p w14:paraId="683210DE"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3BDF7DA"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9DA52EB"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7ABCA5B"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47EB563"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C0176DF"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3A360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737B5D5"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479FEC"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9CED7A8"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455F700"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ED6103F" w14:textId="77777777" w:rsidR="008F4028" w:rsidRPr="00BD01D7" w:rsidRDefault="008F4028" w:rsidP="00D163DF">
            <w:pPr>
              <w:spacing w:before="60" w:after="60" w:line="240" w:lineRule="auto"/>
              <w:rPr>
                <w:noProof/>
                <w:sz w:val="20"/>
              </w:rPr>
            </w:pPr>
            <w:r>
              <w:rPr>
                <w:noProof/>
                <w:sz w:val="20"/>
              </w:rPr>
              <w:t>54021100</w:t>
            </w:r>
          </w:p>
        </w:tc>
        <w:tc>
          <w:tcPr>
            <w:tcW w:w="1054" w:type="dxa"/>
            <w:tcBorders>
              <w:top w:val="nil"/>
              <w:left w:val="nil"/>
              <w:bottom w:val="single" w:sz="4" w:space="0" w:color="auto"/>
              <w:right w:val="single" w:sz="4" w:space="0" w:color="auto"/>
            </w:tcBorders>
            <w:shd w:val="clear" w:color="auto" w:fill="auto"/>
            <w:noWrap/>
            <w:hideMark/>
          </w:tcPr>
          <w:p w14:paraId="6539F9FB" w14:textId="77777777" w:rsidR="008F4028" w:rsidRPr="00BD01D7" w:rsidRDefault="008F4028" w:rsidP="00D163DF">
            <w:pPr>
              <w:spacing w:before="60" w:after="60" w:line="240" w:lineRule="auto"/>
              <w:rPr>
                <w:noProof/>
                <w:sz w:val="20"/>
              </w:rPr>
            </w:pPr>
            <w:r>
              <w:rPr>
                <w:noProof/>
                <w:sz w:val="20"/>
              </w:rPr>
              <w:t>540211</w:t>
            </w:r>
          </w:p>
        </w:tc>
        <w:tc>
          <w:tcPr>
            <w:tcW w:w="5186" w:type="dxa"/>
            <w:tcBorders>
              <w:top w:val="nil"/>
              <w:left w:val="nil"/>
              <w:bottom w:val="single" w:sz="4" w:space="0" w:color="auto"/>
              <w:right w:val="single" w:sz="4" w:space="0" w:color="auto"/>
            </w:tcBorders>
            <w:shd w:val="clear" w:color="auto" w:fill="auto"/>
            <w:noWrap/>
            <w:hideMark/>
          </w:tcPr>
          <w:p w14:paraId="7C37FBC1" w14:textId="19AC183B" w:rsidR="008F4028" w:rsidRPr="00BD01D7" w:rsidRDefault="00311F85" w:rsidP="00D163DF">
            <w:pPr>
              <w:spacing w:before="60" w:after="60" w:line="240" w:lineRule="auto"/>
              <w:rPr>
                <w:noProof/>
                <w:sz w:val="20"/>
              </w:rPr>
            </w:pPr>
            <w:r>
              <w:rPr>
                <w:noProof/>
                <w:sz w:val="20"/>
              </w:rPr>
              <w:t>– –</w:t>
            </w:r>
            <w:r w:rsidR="008F4028">
              <w:rPr>
                <w:noProof/>
                <w:sz w:val="20"/>
              </w:rPr>
              <w:t xml:space="preserve"> iz aramidov</w:t>
            </w:r>
          </w:p>
        </w:tc>
        <w:tc>
          <w:tcPr>
            <w:tcW w:w="709" w:type="dxa"/>
            <w:tcBorders>
              <w:top w:val="nil"/>
              <w:left w:val="nil"/>
              <w:bottom w:val="single" w:sz="4" w:space="0" w:color="auto"/>
              <w:right w:val="single" w:sz="4" w:space="0" w:color="auto"/>
            </w:tcBorders>
            <w:shd w:val="clear" w:color="auto" w:fill="auto"/>
            <w:noWrap/>
            <w:vAlign w:val="center"/>
            <w:hideMark/>
          </w:tcPr>
          <w:p w14:paraId="0AC218B2"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33A28A0"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935524C"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DA31517"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46CC0F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347524"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67EA7A4"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3F215F3"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940B6CF"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2B2117E"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C853414"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0F187E1" w14:textId="77777777" w:rsidR="008F4028" w:rsidRPr="00BD01D7" w:rsidRDefault="008F4028" w:rsidP="00D163DF">
            <w:pPr>
              <w:spacing w:before="60" w:after="60" w:line="240" w:lineRule="auto"/>
              <w:rPr>
                <w:noProof/>
                <w:sz w:val="20"/>
              </w:rPr>
            </w:pPr>
            <w:r>
              <w:rPr>
                <w:noProof/>
                <w:sz w:val="20"/>
              </w:rPr>
              <w:t>54021900</w:t>
            </w:r>
          </w:p>
        </w:tc>
        <w:tc>
          <w:tcPr>
            <w:tcW w:w="1054" w:type="dxa"/>
            <w:tcBorders>
              <w:top w:val="nil"/>
              <w:left w:val="nil"/>
              <w:bottom w:val="single" w:sz="4" w:space="0" w:color="auto"/>
              <w:right w:val="single" w:sz="4" w:space="0" w:color="auto"/>
            </w:tcBorders>
            <w:shd w:val="clear" w:color="auto" w:fill="auto"/>
            <w:noWrap/>
            <w:hideMark/>
          </w:tcPr>
          <w:p w14:paraId="3CF68427" w14:textId="77777777" w:rsidR="008F4028" w:rsidRPr="00BD01D7" w:rsidRDefault="008F4028" w:rsidP="00D163DF">
            <w:pPr>
              <w:spacing w:before="60" w:after="60" w:line="240" w:lineRule="auto"/>
              <w:rPr>
                <w:noProof/>
                <w:sz w:val="20"/>
              </w:rPr>
            </w:pPr>
            <w:r>
              <w:rPr>
                <w:noProof/>
                <w:sz w:val="20"/>
              </w:rPr>
              <w:t>540219</w:t>
            </w:r>
          </w:p>
        </w:tc>
        <w:tc>
          <w:tcPr>
            <w:tcW w:w="5186" w:type="dxa"/>
            <w:tcBorders>
              <w:top w:val="nil"/>
              <w:left w:val="nil"/>
              <w:bottom w:val="single" w:sz="4" w:space="0" w:color="auto"/>
              <w:right w:val="single" w:sz="4" w:space="0" w:color="auto"/>
            </w:tcBorders>
            <w:shd w:val="clear" w:color="auto" w:fill="auto"/>
            <w:noWrap/>
            <w:hideMark/>
          </w:tcPr>
          <w:p w14:paraId="58389599" w14:textId="4386689C" w:rsidR="008F4028" w:rsidRPr="00BD01D7" w:rsidRDefault="00311F85" w:rsidP="00D163DF">
            <w:pPr>
              <w:spacing w:before="60" w:after="60" w:line="240" w:lineRule="auto"/>
              <w:rPr>
                <w:noProof/>
                <w:sz w:val="20"/>
              </w:rPr>
            </w:pPr>
            <w:r>
              <w:rPr>
                <w:noProof/>
                <w:sz w:val="20"/>
              </w:rPr>
              <w:t>– –</w:t>
            </w:r>
            <w:r w:rsidR="008F4028">
              <w:rPr>
                <w:noProof/>
                <w:sz w:val="20"/>
              </w:rPr>
              <w:t xml:space="preserve"> druga</w:t>
            </w:r>
          </w:p>
        </w:tc>
        <w:tc>
          <w:tcPr>
            <w:tcW w:w="709" w:type="dxa"/>
            <w:tcBorders>
              <w:top w:val="nil"/>
              <w:left w:val="nil"/>
              <w:bottom w:val="single" w:sz="4" w:space="0" w:color="auto"/>
              <w:right w:val="single" w:sz="4" w:space="0" w:color="auto"/>
            </w:tcBorders>
            <w:shd w:val="clear" w:color="auto" w:fill="auto"/>
            <w:noWrap/>
            <w:vAlign w:val="center"/>
            <w:hideMark/>
          </w:tcPr>
          <w:p w14:paraId="0DCFE8B9"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C1FC863"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A576D3B"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7066699"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B9AC038"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ACCE68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1B3CB9D"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9971D53"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54CEA72"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2CAE377"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6232C05"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2BDA08" w14:textId="77777777" w:rsidR="008F4028" w:rsidRPr="00BD01D7" w:rsidRDefault="008F4028" w:rsidP="00D163DF">
            <w:pPr>
              <w:spacing w:before="60" w:after="60" w:line="240" w:lineRule="auto"/>
              <w:rPr>
                <w:noProof/>
                <w:sz w:val="20"/>
              </w:rPr>
            </w:pPr>
            <w:r>
              <w:rPr>
                <w:noProof/>
                <w:sz w:val="20"/>
              </w:rPr>
              <w:t>54022000</w:t>
            </w:r>
          </w:p>
        </w:tc>
        <w:tc>
          <w:tcPr>
            <w:tcW w:w="1054" w:type="dxa"/>
            <w:tcBorders>
              <w:top w:val="nil"/>
              <w:left w:val="nil"/>
              <w:bottom w:val="single" w:sz="4" w:space="0" w:color="auto"/>
              <w:right w:val="single" w:sz="4" w:space="0" w:color="auto"/>
            </w:tcBorders>
            <w:shd w:val="clear" w:color="auto" w:fill="auto"/>
            <w:noWrap/>
            <w:hideMark/>
          </w:tcPr>
          <w:p w14:paraId="365814A3" w14:textId="77777777" w:rsidR="008F4028" w:rsidRPr="00BD01D7" w:rsidRDefault="008F4028" w:rsidP="00D163DF">
            <w:pPr>
              <w:spacing w:before="60" w:after="60" w:line="240" w:lineRule="auto"/>
              <w:rPr>
                <w:noProof/>
                <w:sz w:val="20"/>
              </w:rPr>
            </w:pPr>
            <w:r>
              <w:rPr>
                <w:noProof/>
                <w:sz w:val="20"/>
              </w:rPr>
              <w:t>540220</w:t>
            </w:r>
          </w:p>
        </w:tc>
        <w:tc>
          <w:tcPr>
            <w:tcW w:w="5186" w:type="dxa"/>
            <w:tcBorders>
              <w:top w:val="nil"/>
              <w:left w:val="nil"/>
              <w:bottom w:val="single" w:sz="4" w:space="0" w:color="auto"/>
              <w:right w:val="single" w:sz="4" w:space="0" w:color="auto"/>
            </w:tcBorders>
            <w:shd w:val="clear" w:color="auto" w:fill="auto"/>
            <w:noWrap/>
            <w:hideMark/>
          </w:tcPr>
          <w:p w14:paraId="6C1C7FBD" w14:textId="504BF221" w:rsidR="008F4028" w:rsidRPr="00BD01D7" w:rsidRDefault="000C19AE" w:rsidP="00D163DF">
            <w:pPr>
              <w:spacing w:before="60" w:after="60" w:line="240" w:lineRule="auto"/>
              <w:rPr>
                <w:noProof/>
                <w:sz w:val="20"/>
              </w:rPr>
            </w:pPr>
            <w:r>
              <w:rPr>
                <w:noProof/>
                <w:sz w:val="20"/>
              </w:rPr>
              <w:t>–</w:t>
            </w:r>
            <w:r w:rsidR="008F4028">
              <w:rPr>
                <w:noProof/>
                <w:sz w:val="20"/>
              </w:rPr>
              <w:t xml:space="preserve"> Preja visoke trdnosti iz poliestra</w:t>
            </w:r>
          </w:p>
        </w:tc>
        <w:tc>
          <w:tcPr>
            <w:tcW w:w="709" w:type="dxa"/>
            <w:tcBorders>
              <w:top w:val="nil"/>
              <w:left w:val="nil"/>
              <w:bottom w:val="single" w:sz="4" w:space="0" w:color="auto"/>
              <w:right w:val="single" w:sz="4" w:space="0" w:color="auto"/>
            </w:tcBorders>
            <w:shd w:val="clear" w:color="auto" w:fill="auto"/>
            <w:noWrap/>
            <w:vAlign w:val="center"/>
            <w:hideMark/>
          </w:tcPr>
          <w:p w14:paraId="1C5D5D4A"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4D09B73"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1E87421"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DBBD84D"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A65D24C"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F417CA9"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E582B12"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7793CEA"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1229BA5"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7BA0373"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B19957C"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E5C7C1A" w14:textId="77777777" w:rsidR="008F4028" w:rsidRPr="00BD01D7" w:rsidRDefault="008F4028" w:rsidP="00D163DF">
            <w:pPr>
              <w:spacing w:before="60" w:after="60" w:line="240" w:lineRule="auto"/>
              <w:rPr>
                <w:noProof/>
                <w:sz w:val="20"/>
              </w:rPr>
            </w:pPr>
            <w:r>
              <w:rPr>
                <w:noProof/>
                <w:sz w:val="20"/>
              </w:rPr>
              <w:t>54023100</w:t>
            </w:r>
          </w:p>
        </w:tc>
        <w:tc>
          <w:tcPr>
            <w:tcW w:w="1054" w:type="dxa"/>
            <w:tcBorders>
              <w:top w:val="nil"/>
              <w:left w:val="nil"/>
              <w:bottom w:val="single" w:sz="4" w:space="0" w:color="auto"/>
              <w:right w:val="single" w:sz="4" w:space="0" w:color="auto"/>
            </w:tcBorders>
            <w:shd w:val="clear" w:color="auto" w:fill="auto"/>
            <w:noWrap/>
            <w:hideMark/>
          </w:tcPr>
          <w:p w14:paraId="1D11EBCE" w14:textId="77777777" w:rsidR="008F4028" w:rsidRPr="00BD01D7" w:rsidRDefault="008F4028" w:rsidP="00D163DF">
            <w:pPr>
              <w:spacing w:before="60" w:after="60" w:line="240" w:lineRule="auto"/>
              <w:rPr>
                <w:noProof/>
                <w:sz w:val="20"/>
              </w:rPr>
            </w:pPr>
            <w:r>
              <w:rPr>
                <w:noProof/>
                <w:sz w:val="20"/>
              </w:rPr>
              <w:t>540231</w:t>
            </w:r>
          </w:p>
        </w:tc>
        <w:tc>
          <w:tcPr>
            <w:tcW w:w="5186" w:type="dxa"/>
            <w:tcBorders>
              <w:top w:val="nil"/>
              <w:left w:val="nil"/>
              <w:bottom w:val="single" w:sz="4" w:space="0" w:color="auto"/>
              <w:right w:val="single" w:sz="4" w:space="0" w:color="auto"/>
            </w:tcBorders>
            <w:shd w:val="clear" w:color="auto" w:fill="auto"/>
            <w:noWrap/>
            <w:hideMark/>
          </w:tcPr>
          <w:p w14:paraId="53900910" w14:textId="2CEAC7A5" w:rsidR="008F4028" w:rsidRPr="00BD01D7" w:rsidRDefault="00311F85" w:rsidP="00D163DF">
            <w:pPr>
              <w:spacing w:before="60" w:after="60" w:line="240" w:lineRule="auto"/>
              <w:rPr>
                <w:noProof/>
                <w:sz w:val="20"/>
              </w:rPr>
            </w:pPr>
            <w:r>
              <w:rPr>
                <w:noProof/>
                <w:sz w:val="20"/>
              </w:rPr>
              <w:t>– –</w:t>
            </w:r>
            <w:r w:rsidR="008F4028">
              <w:rPr>
                <w:noProof/>
                <w:sz w:val="20"/>
              </w:rPr>
              <w:t xml:space="preserve"> iz najlona ali drugih poliamidov, številke na eno nit do vključno 50 teksov</w:t>
            </w:r>
          </w:p>
        </w:tc>
        <w:tc>
          <w:tcPr>
            <w:tcW w:w="709" w:type="dxa"/>
            <w:tcBorders>
              <w:top w:val="nil"/>
              <w:left w:val="nil"/>
              <w:bottom w:val="single" w:sz="4" w:space="0" w:color="auto"/>
              <w:right w:val="single" w:sz="4" w:space="0" w:color="auto"/>
            </w:tcBorders>
            <w:shd w:val="clear" w:color="auto" w:fill="auto"/>
            <w:noWrap/>
            <w:vAlign w:val="center"/>
            <w:hideMark/>
          </w:tcPr>
          <w:p w14:paraId="57B892BD"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EE23406"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F2C271"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A1A30FB"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9D5F568"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0348A05"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A9FC99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F0595A6"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44ADB7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6D16B99"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23380CE"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F88AC22" w14:textId="77777777" w:rsidR="008F4028" w:rsidRPr="00BD01D7" w:rsidRDefault="008F4028" w:rsidP="00D163DF">
            <w:pPr>
              <w:pageBreakBefore/>
              <w:spacing w:before="60" w:after="60" w:line="240" w:lineRule="auto"/>
              <w:rPr>
                <w:noProof/>
                <w:sz w:val="20"/>
              </w:rPr>
            </w:pPr>
            <w:r>
              <w:rPr>
                <w:noProof/>
                <w:sz w:val="20"/>
              </w:rPr>
              <w:t>54023200</w:t>
            </w:r>
          </w:p>
        </w:tc>
        <w:tc>
          <w:tcPr>
            <w:tcW w:w="1054" w:type="dxa"/>
            <w:tcBorders>
              <w:top w:val="nil"/>
              <w:left w:val="nil"/>
              <w:bottom w:val="single" w:sz="4" w:space="0" w:color="auto"/>
              <w:right w:val="single" w:sz="4" w:space="0" w:color="auto"/>
            </w:tcBorders>
            <w:shd w:val="clear" w:color="auto" w:fill="auto"/>
            <w:noWrap/>
            <w:hideMark/>
          </w:tcPr>
          <w:p w14:paraId="49407861" w14:textId="77777777" w:rsidR="008F4028" w:rsidRPr="00BD01D7" w:rsidRDefault="008F4028" w:rsidP="00D163DF">
            <w:pPr>
              <w:spacing w:before="60" w:after="60" w:line="240" w:lineRule="auto"/>
              <w:rPr>
                <w:noProof/>
                <w:sz w:val="20"/>
              </w:rPr>
            </w:pPr>
            <w:r>
              <w:rPr>
                <w:noProof/>
                <w:sz w:val="20"/>
              </w:rPr>
              <w:t>540232</w:t>
            </w:r>
          </w:p>
        </w:tc>
        <w:tc>
          <w:tcPr>
            <w:tcW w:w="5186" w:type="dxa"/>
            <w:tcBorders>
              <w:top w:val="nil"/>
              <w:left w:val="nil"/>
              <w:bottom w:val="single" w:sz="4" w:space="0" w:color="auto"/>
              <w:right w:val="single" w:sz="4" w:space="0" w:color="auto"/>
            </w:tcBorders>
            <w:shd w:val="clear" w:color="auto" w:fill="auto"/>
            <w:noWrap/>
            <w:hideMark/>
          </w:tcPr>
          <w:p w14:paraId="49570DE2" w14:textId="1D54B6CC" w:rsidR="008F4028" w:rsidRPr="00BD01D7" w:rsidRDefault="00311F85" w:rsidP="00D163DF">
            <w:pPr>
              <w:spacing w:before="60" w:after="60" w:line="240" w:lineRule="auto"/>
              <w:rPr>
                <w:noProof/>
                <w:sz w:val="20"/>
              </w:rPr>
            </w:pPr>
            <w:r>
              <w:rPr>
                <w:noProof/>
                <w:sz w:val="20"/>
              </w:rPr>
              <w:t>– –</w:t>
            </w:r>
            <w:r w:rsidR="008F4028">
              <w:rPr>
                <w:noProof/>
                <w:sz w:val="20"/>
              </w:rPr>
              <w:t xml:space="preserve"> iz najlona ali drugih poliamidov, številke na eno nit več kot 50 teksov</w:t>
            </w:r>
          </w:p>
        </w:tc>
        <w:tc>
          <w:tcPr>
            <w:tcW w:w="709" w:type="dxa"/>
            <w:tcBorders>
              <w:top w:val="nil"/>
              <w:left w:val="nil"/>
              <w:bottom w:val="single" w:sz="4" w:space="0" w:color="auto"/>
              <w:right w:val="single" w:sz="4" w:space="0" w:color="auto"/>
            </w:tcBorders>
            <w:shd w:val="clear" w:color="auto" w:fill="auto"/>
            <w:noWrap/>
            <w:vAlign w:val="center"/>
            <w:hideMark/>
          </w:tcPr>
          <w:p w14:paraId="2BBC7F7A"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9734621"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65665E2"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B8F7FB8"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B238FE8"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E549DDB"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F38CDF4"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141B2A1"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06E8BAE"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BF146BC"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B77A5E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CE0FE89" w14:textId="77777777" w:rsidR="008F4028" w:rsidRPr="00BD01D7" w:rsidRDefault="008F4028" w:rsidP="00D163DF">
            <w:pPr>
              <w:spacing w:before="60" w:after="60" w:line="240" w:lineRule="auto"/>
              <w:rPr>
                <w:noProof/>
                <w:sz w:val="20"/>
              </w:rPr>
            </w:pPr>
            <w:r>
              <w:rPr>
                <w:noProof/>
                <w:sz w:val="20"/>
              </w:rPr>
              <w:t>54023300</w:t>
            </w:r>
          </w:p>
        </w:tc>
        <w:tc>
          <w:tcPr>
            <w:tcW w:w="1054" w:type="dxa"/>
            <w:tcBorders>
              <w:top w:val="nil"/>
              <w:left w:val="nil"/>
              <w:bottom w:val="single" w:sz="4" w:space="0" w:color="auto"/>
              <w:right w:val="single" w:sz="4" w:space="0" w:color="auto"/>
            </w:tcBorders>
            <w:shd w:val="clear" w:color="auto" w:fill="auto"/>
            <w:noWrap/>
            <w:hideMark/>
          </w:tcPr>
          <w:p w14:paraId="2E917AE1" w14:textId="77777777" w:rsidR="008F4028" w:rsidRPr="00BD01D7" w:rsidRDefault="008F4028" w:rsidP="00D163DF">
            <w:pPr>
              <w:spacing w:before="60" w:after="60" w:line="240" w:lineRule="auto"/>
              <w:rPr>
                <w:noProof/>
                <w:sz w:val="20"/>
              </w:rPr>
            </w:pPr>
            <w:r>
              <w:rPr>
                <w:noProof/>
                <w:sz w:val="20"/>
              </w:rPr>
              <w:t>540233</w:t>
            </w:r>
          </w:p>
        </w:tc>
        <w:tc>
          <w:tcPr>
            <w:tcW w:w="5186" w:type="dxa"/>
            <w:tcBorders>
              <w:top w:val="nil"/>
              <w:left w:val="nil"/>
              <w:bottom w:val="single" w:sz="4" w:space="0" w:color="auto"/>
              <w:right w:val="single" w:sz="4" w:space="0" w:color="auto"/>
            </w:tcBorders>
            <w:shd w:val="clear" w:color="auto" w:fill="auto"/>
            <w:noWrap/>
            <w:hideMark/>
          </w:tcPr>
          <w:p w14:paraId="1E23E18C" w14:textId="440B2B5E" w:rsidR="008F4028" w:rsidRPr="00BD01D7" w:rsidRDefault="00311F85" w:rsidP="00D163DF">
            <w:pPr>
              <w:spacing w:before="60" w:after="60" w:line="240" w:lineRule="auto"/>
              <w:rPr>
                <w:noProof/>
                <w:sz w:val="20"/>
              </w:rPr>
            </w:pPr>
            <w:r>
              <w:rPr>
                <w:noProof/>
                <w:sz w:val="20"/>
              </w:rPr>
              <w:t>– –</w:t>
            </w:r>
            <w:r w:rsidR="008F4028">
              <w:rPr>
                <w:noProof/>
                <w:sz w:val="20"/>
              </w:rPr>
              <w:t xml:space="preserve"> iz poliestra</w:t>
            </w:r>
          </w:p>
        </w:tc>
        <w:tc>
          <w:tcPr>
            <w:tcW w:w="709" w:type="dxa"/>
            <w:tcBorders>
              <w:top w:val="nil"/>
              <w:left w:val="nil"/>
              <w:bottom w:val="single" w:sz="4" w:space="0" w:color="auto"/>
              <w:right w:val="single" w:sz="4" w:space="0" w:color="auto"/>
            </w:tcBorders>
            <w:shd w:val="clear" w:color="auto" w:fill="auto"/>
            <w:noWrap/>
            <w:vAlign w:val="center"/>
            <w:hideMark/>
          </w:tcPr>
          <w:p w14:paraId="61907DF4"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F3CE3C6"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DFB1B43"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551CEC2"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E758DCB"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ECD69C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95EF61E"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B14B10B"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3D8CC2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F1D2094"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E0EA9EA"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82399F5" w14:textId="77777777" w:rsidR="008F4028" w:rsidRPr="00BD01D7" w:rsidRDefault="008F4028" w:rsidP="00D163DF">
            <w:pPr>
              <w:spacing w:before="60" w:after="60" w:line="240" w:lineRule="auto"/>
              <w:rPr>
                <w:noProof/>
                <w:sz w:val="20"/>
              </w:rPr>
            </w:pPr>
            <w:r>
              <w:rPr>
                <w:noProof/>
                <w:sz w:val="20"/>
              </w:rPr>
              <w:t>54023400</w:t>
            </w:r>
          </w:p>
        </w:tc>
        <w:tc>
          <w:tcPr>
            <w:tcW w:w="1054" w:type="dxa"/>
            <w:tcBorders>
              <w:top w:val="nil"/>
              <w:left w:val="nil"/>
              <w:bottom w:val="single" w:sz="4" w:space="0" w:color="auto"/>
              <w:right w:val="single" w:sz="4" w:space="0" w:color="auto"/>
            </w:tcBorders>
            <w:shd w:val="clear" w:color="auto" w:fill="auto"/>
            <w:noWrap/>
            <w:hideMark/>
          </w:tcPr>
          <w:p w14:paraId="28D61117" w14:textId="77777777" w:rsidR="008F4028" w:rsidRPr="00BD01D7" w:rsidRDefault="008F4028" w:rsidP="00D163DF">
            <w:pPr>
              <w:spacing w:before="60" w:after="60" w:line="240" w:lineRule="auto"/>
              <w:rPr>
                <w:noProof/>
                <w:sz w:val="20"/>
              </w:rPr>
            </w:pPr>
            <w:r>
              <w:rPr>
                <w:noProof/>
                <w:sz w:val="20"/>
              </w:rPr>
              <w:t>540234</w:t>
            </w:r>
          </w:p>
        </w:tc>
        <w:tc>
          <w:tcPr>
            <w:tcW w:w="5186" w:type="dxa"/>
            <w:tcBorders>
              <w:top w:val="nil"/>
              <w:left w:val="nil"/>
              <w:bottom w:val="single" w:sz="4" w:space="0" w:color="auto"/>
              <w:right w:val="single" w:sz="4" w:space="0" w:color="auto"/>
            </w:tcBorders>
            <w:shd w:val="clear" w:color="auto" w:fill="auto"/>
            <w:noWrap/>
            <w:hideMark/>
          </w:tcPr>
          <w:p w14:paraId="375A64F7" w14:textId="354102D7" w:rsidR="008F4028" w:rsidRPr="00BD01D7" w:rsidRDefault="00311F85" w:rsidP="00D163DF">
            <w:pPr>
              <w:spacing w:before="60" w:after="60" w:line="240" w:lineRule="auto"/>
              <w:rPr>
                <w:noProof/>
                <w:sz w:val="20"/>
              </w:rPr>
            </w:pPr>
            <w:r>
              <w:rPr>
                <w:noProof/>
                <w:sz w:val="20"/>
              </w:rPr>
              <w:t>– –</w:t>
            </w:r>
            <w:r w:rsidR="008F4028">
              <w:rPr>
                <w:noProof/>
                <w:sz w:val="20"/>
              </w:rPr>
              <w:t xml:space="preserve"> iz polipropilena</w:t>
            </w:r>
          </w:p>
        </w:tc>
        <w:tc>
          <w:tcPr>
            <w:tcW w:w="709" w:type="dxa"/>
            <w:tcBorders>
              <w:top w:val="nil"/>
              <w:left w:val="nil"/>
              <w:bottom w:val="single" w:sz="4" w:space="0" w:color="auto"/>
              <w:right w:val="single" w:sz="4" w:space="0" w:color="auto"/>
            </w:tcBorders>
            <w:shd w:val="clear" w:color="auto" w:fill="auto"/>
            <w:noWrap/>
            <w:vAlign w:val="center"/>
            <w:hideMark/>
          </w:tcPr>
          <w:p w14:paraId="21E027C2"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F61F0A7"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B5A12D4"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9138E4"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404F8E"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538D46E"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03A2B45"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9ACF75"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81589BA"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D5196B0"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2D100CB"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39956E4" w14:textId="77777777" w:rsidR="008F4028" w:rsidRPr="00BD01D7" w:rsidRDefault="008F4028" w:rsidP="00D163DF">
            <w:pPr>
              <w:spacing w:before="60" w:after="60" w:line="240" w:lineRule="auto"/>
              <w:rPr>
                <w:noProof/>
                <w:sz w:val="20"/>
              </w:rPr>
            </w:pPr>
            <w:r>
              <w:rPr>
                <w:noProof/>
                <w:sz w:val="20"/>
              </w:rPr>
              <w:t>54023900</w:t>
            </w:r>
          </w:p>
        </w:tc>
        <w:tc>
          <w:tcPr>
            <w:tcW w:w="1054" w:type="dxa"/>
            <w:tcBorders>
              <w:top w:val="nil"/>
              <w:left w:val="nil"/>
              <w:bottom w:val="single" w:sz="4" w:space="0" w:color="auto"/>
              <w:right w:val="single" w:sz="4" w:space="0" w:color="auto"/>
            </w:tcBorders>
            <w:shd w:val="clear" w:color="auto" w:fill="auto"/>
            <w:noWrap/>
            <w:hideMark/>
          </w:tcPr>
          <w:p w14:paraId="4CA73D59" w14:textId="77777777" w:rsidR="008F4028" w:rsidRPr="00BD01D7" w:rsidRDefault="008F4028" w:rsidP="00D163DF">
            <w:pPr>
              <w:spacing w:before="60" w:after="60" w:line="240" w:lineRule="auto"/>
              <w:rPr>
                <w:noProof/>
                <w:sz w:val="20"/>
              </w:rPr>
            </w:pPr>
            <w:r>
              <w:rPr>
                <w:noProof/>
                <w:sz w:val="20"/>
              </w:rPr>
              <w:t>540239</w:t>
            </w:r>
          </w:p>
        </w:tc>
        <w:tc>
          <w:tcPr>
            <w:tcW w:w="5186" w:type="dxa"/>
            <w:tcBorders>
              <w:top w:val="nil"/>
              <w:left w:val="nil"/>
              <w:bottom w:val="single" w:sz="4" w:space="0" w:color="auto"/>
              <w:right w:val="single" w:sz="4" w:space="0" w:color="auto"/>
            </w:tcBorders>
            <w:shd w:val="clear" w:color="auto" w:fill="auto"/>
            <w:noWrap/>
            <w:hideMark/>
          </w:tcPr>
          <w:p w14:paraId="46E954FA" w14:textId="761F65A7" w:rsidR="008F4028" w:rsidRPr="00BD01D7" w:rsidRDefault="00311F85" w:rsidP="00D163DF">
            <w:pPr>
              <w:spacing w:before="60" w:after="60" w:line="240" w:lineRule="auto"/>
              <w:rPr>
                <w:noProof/>
                <w:sz w:val="20"/>
              </w:rPr>
            </w:pPr>
            <w:r>
              <w:rPr>
                <w:noProof/>
                <w:sz w:val="20"/>
              </w:rPr>
              <w:t>– –</w:t>
            </w:r>
            <w:r w:rsidR="008F4028">
              <w:rPr>
                <w:noProof/>
                <w:sz w:val="20"/>
              </w:rPr>
              <w:t xml:space="preserve"> druga</w:t>
            </w:r>
          </w:p>
        </w:tc>
        <w:tc>
          <w:tcPr>
            <w:tcW w:w="709" w:type="dxa"/>
            <w:tcBorders>
              <w:top w:val="nil"/>
              <w:left w:val="nil"/>
              <w:bottom w:val="single" w:sz="4" w:space="0" w:color="auto"/>
              <w:right w:val="single" w:sz="4" w:space="0" w:color="auto"/>
            </w:tcBorders>
            <w:shd w:val="clear" w:color="auto" w:fill="auto"/>
            <w:noWrap/>
            <w:vAlign w:val="center"/>
            <w:hideMark/>
          </w:tcPr>
          <w:p w14:paraId="006DC5E7"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E4DE28C"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CF8CE1B"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007BE75"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4226C2A"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79C630B"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5908A64"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519FFA9"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171CE5C"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60682B4"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A624939"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7183794" w14:textId="77777777" w:rsidR="008F4028" w:rsidRPr="00BD01D7" w:rsidRDefault="008F4028" w:rsidP="00D163DF">
            <w:pPr>
              <w:spacing w:before="60" w:after="60" w:line="240" w:lineRule="auto"/>
              <w:rPr>
                <w:noProof/>
                <w:sz w:val="20"/>
              </w:rPr>
            </w:pPr>
            <w:r>
              <w:rPr>
                <w:noProof/>
                <w:sz w:val="20"/>
              </w:rPr>
              <w:t>54024400</w:t>
            </w:r>
          </w:p>
        </w:tc>
        <w:tc>
          <w:tcPr>
            <w:tcW w:w="1054" w:type="dxa"/>
            <w:tcBorders>
              <w:top w:val="nil"/>
              <w:left w:val="nil"/>
              <w:bottom w:val="single" w:sz="4" w:space="0" w:color="auto"/>
              <w:right w:val="single" w:sz="4" w:space="0" w:color="auto"/>
            </w:tcBorders>
            <w:shd w:val="clear" w:color="auto" w:fill="auto"/>
            <w:noWrap/>
            <w:hideMark/>
          </w:tcPr>
          <w:p w14:paraId="1718D55A" w14:textId="77777777" w:rsidR="008F4028" w:rsidRPr="00BD01D7" w:rsidRDefault="008F4028" w:rsidP="00D163DF">
            <w:pPr>
              <w:spacing w:before="60" w:after="60" w:line="240" w:lineRule="auto"/>
              <w:rPr>
                <w:noProof/>
                <w:sz w:val="20"/>
              </w:rPr>
            </w:pPr>
            <w:r>
              <w:rPr>
                <w:noProof/>
                <w:sz w:val="20"/>
              </w:rPr>
              <w:t>540244</w:t>
            </w:r>
          </w:p>
        </w:tc>
        <w:tc>
          <w:tcPr>
            <w:tcW w:w="5186" w:type="dxa"/>
            <w:tcBorders>
              <w:top w:val="nil"/>
              <w:left w:val="nil"/>
              <w:bottom w:val="single" w:sz="4" w:space="0" w:color="auto"/>
              <w:right w:val="single" w:sz="4" w:space="0" w:color="auto"/>
            </w:tcBorders>
            <w:shd w:val="clear" w:color="auto" w:fill="auto"/>
            <w:noWrap/>
            <w:hideMark/>
          </w:tcPr>
          <w:p w14:paraId="2EBD9418" w14:textId="6510ECA2" w:rsidR="008F4028" w:rsidRPr="00BD01D7" w:rsidRDefault="00311F85" w:rsidP="00D163DF">
            <w:pPr>
              <w:spacing w:before="60" w:after="60" w:line="240" w:lineRule="auto"/>
              <w:rPr>
                <w:noProof/>
                <w:sz w:val="20"/>
              </w:rPr>
            </w:pPr>
            <w:r>
              <w:rPr>
                <w:noProof/>
                <w:sz w:val="20"/>
              </w:rPr>
              <w:t>– –</w:t>
            </w:r>
            <w:r w:rsidR="008F4028">
              <w:rPr>
                <w:noProof/>
                <w:sz w:val="20"/>
              </w:rPr>
              <w:t xml:space="preserve"> elastomerna</w:t>
            </w:r>
          </w:p>
        </w:tc>
        <w:tc>
          <w:tcPr>
            <w:tcW w:w="709" w:type="dxa"/>
            <w:tcBorders>
              <w:top w:val="nil"/>
              <w:left w:val="nil"/>
              <w:bottom w:val="single" w:sz="4" w:space="0" w:color="auto"/>
              <w:right w:val="single" w:sz="4" w:space="0" w:color="auto"/>
            </w:tcBorders>
            <w:shd w:val="clear" w:color="auto" w:fill="auto"/>
            <w:noWrap/>
            <w:vAlign w:val="center"/>
            <w:hideMark/>
          </w:tcPr>
          <w:p w14:paraId="39E7319D"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5672627"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12FA95F"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C815715"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8F6BBF6"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C95A59B"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FF11F6"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B60DE83"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E4520C1"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D066BC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8D02252"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7A000ED" w14:textId="77777777" w:rsidR="008F4028" w:rsidRPr="00BD01D7" w:rsidRDefault="008F4028" w:rsidP="00D163DF">
            <w:pPr>
              <w:spacing w:before="60" w:after="60" w:line="240" w:lineRule="auto"/>
              <w:rPr>
                <w:noProof/>
                <w:sz w:val="20"/>
              </w:rPr>
            </w:pPr>
            <w:r>
              <w:rPr>
                <w:noProof/>
                <w:sz w:val="20"/>
              </w:rPr>
              <w:t>54024500</w:t>
            </w:r>
          </w:p>
        </w:tc>
        <w:tc>
          <w:tcPr>
            <w:tcW w:w="1054" w:type="dxa"/>
            <w:tcBorders>
              <w:top w:val="nil"/>
              <w:left w:val="nil"/>
              <w:bottom w:val="single" w:sz="4" w:space="0" w:color="auto"/>
              <w:right w:val="single" w:sz="4" w:space="0" w:color="auto"/>
            </w:tcBorders>
            <w:shd w:val="clear" w:color="auto" w:fill="auto"/>
            <w:noWrap/>
            <w:hideMark/>
          </w:tcPr>
          <w:p w14:paraId="40504942" w14:textId="77777777" w:rsidR="008F4028" w:rsidRPr="00BD01D7" w:rsidRDefault="008F4028" w:rsidP="00D163DF">
            <w:pPr>
              <w:spacing w:before="60" w:after="60" w:line="240" w:lineRule="auto"/>
              <w:rPr>
                <w:noProof/>
                <w:sz w:val="20"/>
              </w:rPr>
            </w:pPr>
            <w:r>
              <w:rPr>
                <w:noProof/>
                <w:sz w:val="20"/>
              </w:rPr>
              <w:t>540245</w:t>
            </w:r>
          </w:p>
        </w:tc>
        <w:tc>
          <w:tcPr>
            <w:tcW w:w="5186" w:type="dxa"/>
            <w:tcBorders>
              <w:top w:val="nil"/>
              <w:left w:val="nil"/>
              <w:bottom w:val="single" w:sz="4" w:space="0" w:color="auto"/>
              <w:right w:val="single" w:sz="4" w:space="0" w:color="auto"/>
            </w:tcBorders>
            <w:shd w:val="clear" w:color="auto" w:fill="auto"/>
            <w:noWrap/>
            <w:hideMark/>
          </w:tcPr>
          <w:p w14:paraId="6317358D" w14:textId="6C446648" w:rsidR="008F4028" w:rsidRPr="00BD01D7" w:rsidRDefault="00311F85" w:rsidP="00D163DF">
            <w:pPr>
              <w:spacing w:before="60" w:after="60" w:line="240" w:lineRule="auto"/>
              <w:rPr>
                <w:noProof/>
                <w:sz w:val="20"/>
              </w:rPr>
            </w:pPr>
            <w:r>
              <w:rPr>
                <w:noProof/>
                <w:sz w:val="20"/>
              </w:rPr>
              <w:t>– –</w:t>
            </w:r>
            <w:r w:rsidR="008F4028">
              <w:rPr>
                <w:noProof/>
                <w:sz w:val="20"/>
              </w:rPr>
              <w:t xml:space="preserve"> druga iz najlona ali drugih poliamidov</w:t>
            </w:r>
          </w:p>
        </w:tc>
        <w:tc>
          <w:tcPr>
            <w:tcW w:w="709" w:type="dxa"/>
            <w:tcBorders>
              <w:top w:val="nil"/>
              <w:left w:val="nil"/>
              <w:bottom w:val="single" w:sz="4" w:space="0" w:color="auto"/>
              <w:right w:val="single" w:sz="4" w:space="0" w:color="auto"/>
            </w:tcBorders>
            <w:shd w:val="clear" w:color="auto" w:fill="auto"/>
            <w:noWrap/>
            <w:vAlign w:val="center"/>
            <w:hideMark/>
          </w:tcPr>
          <w:p w14:paraId="0C6E547E"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FAC195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8545DCC"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79F0A17"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B52E9E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6E4ED35"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76CE85E"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81B1706"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24EEF7C"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464BA1"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2A2FE84"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3C1A4E5" w14:textId="77777777" w:rsidR="008F4028" w:rsidRPr="00BD01D7" w:rsidRDefault="008F4028" w:rsidP="00D163DF">
            <w:pPr>
              <w:spacing w:before="60" w:after="60" w:line="240" w:lineRule="auto"/>
              <w:rPr>
                <w:noProof/>
                <w:sz w:val="20"/>
              </w:rPr>
            </w:pPr>
            <w:r>
              <w:rPr>
                <w:noProof/>
                <w:sz w:val="20"/>
              </w:rPr>
              <w:t>54024600</w:t>
            </w:r>
          </w:p>
        </w:tc>
        <w:tc>
          <w:tcPr>
            <w:tcW w:w="1054" w:type="dxa"/>
            <w:tcBorders>
              <w:top w:val="nil"/>
              <w:left w:val="nil"/>
              <w:bottom w:val="single" w:sz="4" w:space="0" w:color="auto"/>
              <w:right w:val="single" w:sz="4" w:space="0" w:color="auto"/>
            </w:tcBorders>
            <w:shd w:val="clear" w:color="auto" w:fill="auto"/>
            <w:noWrap/>
            <w:hideMark/>
          </w:tcPr>
          <w:p w14:paraId="06DF9766" w14:textId="77777777" w:rsidR="008F4028" w:rsidRPr="00BD01D7" w:rsidRDefault="008F4028" w:rsidP="00D163DF">
            <w:pPr>
              <w:spacing w:before="60" w:after="60" w:line="240" w:lineRule="auto"/>
              <w:rPr>
                <w:noProof/>
                <w:sz w:val="20"/>
              </w:rPr>
            </w:pPr>
            <w:r>
              <w:rPr>
                <w:noProof/>
                <w:sz w:val="20"/>
              </w:rPr>
              <w:t>540246</w:t>
            </w:r>
          </w:p>
        </w:tc>
        <w:tc>
          <w:tcPr>
            <w:tcW w:w="5186" w:type="dxa"/>
            <w:tcBorders>
              <w:top w:val="nil"/>
              <w:left w:val="nil"/>
              <w:bottom w:val="single" w:sz="4" w:space="0" w:color="auto"/>
              <w:right w:val="single" w:sz="4" w:space="0" w:color="auto"/>
            </w:tcBorders>
            <w:shd w:val="clear" w:color="auto" w:fill="auto"/>
            <w:noWrap/>
            <w:hideMark/>
          </w:tcPr>
          <w:p w14:paraId="4ABFCBFE" w14:textId="144A43EE" w:rsidR="008F4028" w:rsidRPr="00BD01D7" w:rsidRDefault="00311F85" w:rsidP="00D163DF">
            <w:pPr>
              <w:spacing w:before="60" w:after="60" w:line="240" w:lineRule="auto"/>
              <w:rPr>
                <w:noProof/>
                <w:sz w:val="20"/>
              </w:rPr>
            </w:pPr>
            <w:r>
              <w:rPr>
                <w:noProof/>
                <w:sz w:val="20"/>
              </w:rPr>
              <w:t>– –</w:t>
            </w:r>
            <w:r w:rsidR="008F4028">
              <w:rPr>
                <w:noProof/>
                <w:sz w:val="20"/>
              </w:rPr>
              <w:t xml:space="preserve"> druga, iz poliestrov, delno orientiranih</w:t>
            </w:r>
          </w:p>
        </w:tc>
        <w:tc>
          <w:tcPr>
            <w:tcW w:w="709" w:type="dxa"/>
            <w:tcBorders>
              <w:top w:val="nil"/>
              <w:left w:val="nil"/>
              <w:bottom w:val="single" w:sz="4" w:space="0" w:color="auto"/>
              <w:right w:val="single" w:sz="4" w:space="0" w:color="auto"/>
            </w:tcBorders>
            <w:shd w:val="clear" w:color="auto" w:fill="auto"/>
            <w:noWrap/>
            <w:vAlign w:val="center"/>
            <w:hideMark/>
          </w:tcPr>
          <w:p w14:paraId="3B01A1FF"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8B07B7E"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57E7208"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EE96DE7"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C2A1E51"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6D9FCBE"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3C1CD7B"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CF4B3F7"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2A8BAC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118EE0"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4FAE863"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20AF150" w14:textId="77777777" w:rsidR="008F4028" w:rsidRPr="00BD01D7" w:rsidRDefault="008F4028" w:rsidP="00D163DF">
            <w:pPr>
              <w:spacing w:before="60" w:after="60" w:line="240" w:lineRule="auto"/>
              <w:rPr>
                <w:noProof/>
                <w:sz w:val="20"/>
              </w:rPr>
            </w:pPr>
            <w:r>
              <w:rPr>
                <w:noProof/>
                <w:sz w:val="20"/>
              </w:rPr>
              <w:t>54024700</w:t>
            </w:r>
          </w:p>
        </w:tc>
        <w:tc>
          <w:tcPr>
            <w:tcW w:w="1054" w:type="dxa"/>
            <w:tcBorders>
              <w:top w:val="nil"/>
              <w:left w:val="nil"/>
              <w:bottom w:val="single" w:sz="4" w:space="0" w:color="auto"/>
              <w:right w:val="single" w:sz="4" w:space="0" w:color="auto"/>
            </w:tcBorders>
            <w:shd w:val="clear" w:color="auto" w:fill="auto"/>
            <w:noWrap/>
            <w:hideMark/>
          </w:tcPr>
          <w:p w14:paraId="78D837FE" w14:textId="77777777" w:rsidR="008F4028" w:rsidRPr="00BD01D7" w:rsidRDefault="008F4028" w:rsidP="00D163DF">
            <w:pPr>
              <w:spacing w:before="60" w:after="60" w:line="240" w:lineRule="auto"/>
              <w:rPr>
                <w:noProof/>
                <w:sz w:val="20"/>
              </w:rPr>
            </w:pPr>
            <w:r>
              <w:rPr>
                <w:noProof/>
                <w:sz w:val="20"/>
              </w:rPr>
              <w:t>540247</w:t>
            </w:r>
          </w:p>
        </w:tc>
        <w:tc>
          <w:tcPr>
            <w:tcW w:w="5186" w:type="dxa"/>
            <w:tcBorders>
              <w:top w:val="nil"/>
              <w:left w:val="nil"/>
              <w:bottom w:val="single" w:sz="4" w:space="0" w:color="auto"/>
              <w:right w:val="single" w:sz="4" w:space="0" w:color="auto"/>
            </w:tcBorders>
            <w:shd w:val="clear" w:color="auto" w:fill="auto"/>
            <w:noWrap/>
            <w:hideMark/>
          </w:tcPr>
          <w:p w14:paraId="19E8F261" w14:textId="6989BF05" w:rsidR="008F4028" w:rsidRPr="00BD01D7" w:rsidRDefault="00311F85" w:rsidP="00D163DF">
            <w:pPr>
              <w:spacing w:before="60" w:after="60" w:line="240" w:lineRule="auto"/>
              <w:rPr>
                <w:noProof/>
                <w:sz w:val="20"/>
              </w:rPr>
            </w:pPr>
            <w:r>
              <w:rPr>
                <w:noProof/>
                <w:sz w:val="20"/>
              </w:rPr>
              <w:t>– –</w:t>
            </w:r>
            <w:r w:rsidR="008F4028">
              <w:rPr>
                <w:noProof/>
                <w:sz w:val="20"/>
              </w:rPr>
              <w:t xml:space="preserve"> druga, iz poliestrov</w:t>
            </w:r>
          </w:p>
        </w:tc>
        <w:tc>
          <w:tcPr>
            <w:tcW w:w="709" w:type="dxa"/>
            <w:tcBorders>
              <w:top w:val="nil"/>
              <w:left w:val="nil"/>
              <w:bottom w:val="single" w:sz="4" w:space="0" w:color="auto"/>
              <w:right w:val="single" w:sz="4" w:space="0" w:color="auto"/>
            </w:tcBorders>
            <w:shd w:val="clear" w:color="auto" w:fill="auto"/>
            <w:noWrap/>
            <w:vAlign w:val="center"/>
            <w:hideMark/>
          </w:tcPr>
          <w:p w14:paraId="18A73B66"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9E6875"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1A3761"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2CB6D23"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126BCF2"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62B52AD"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70F8A9F"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45B78C"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9F6221"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08477F7"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BF5A9DF"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8B21DDE" w14:textId="77777777" w:rsidR="008F4028" w:rsidRPr="00BD01D7" w:rsidRDefault="008F4028" w:rsidP="00D163DF">
            <w:pPr>
              <w:spacing w:before="60" w:after="60" w:line="240" w:lineRule="auto"/>
              <w:rPr>
                <w:noProof/>
                <w:sz w:val="20"/>
              </w:rPr>
            </w:pPr>
            <w:r>
              <w:rPr>
                <w:noProof/>
                <w:sz w:val="20"/>
              </w:rPr>
              <w:t>54024800</w:t>
            </w:r>
          </w:p>
        </w:tc>
        <w:tc>
          <w:tcPr>
            <w:tcW w:w="1054" w:type="dxa"/>
            <w:tcBorders>
              <w:top w:val="nil"/>
              <w:left w:val="nil"/>
              <w:bottom w:val="single" w:sz="4" w:space="0" w:color="auto"/>
              <w:right w:val="single" w:sz="4" w:space="0" w:color="auto"/>
            </w:tcBorders>
            <w:shd w:val="clear" w:color="auto" w:fill="auto"/>
            <w:noWrap/>
            <w:hideMark/>
          </w:tcPr>
          <w:p w14:paraId="4430B56D" w14:textId="77777777" w:rsidR="008F4028" w:rsidRPr="00BD01D7" w:rsidRDefault="008F4028" w:rsidP="00D163DF">
            <w:pPr>
              <w:spacing w:before="60" w:after="60" w:line="240" w:lineRule="auto"/>
              <w:rPr>
                <w:noProof/>
                <w:sz w:val="20"/>
              </w:rPr>
            </w:pPr>
            <w:r>
              <w:rPr>
                <w:noProof/>
                <w:sz w:val="20"/>
              </w:rPr>
              <w:t>540248</w:t>
            </w:r>
          </w:p>
        </w:tc>
        <w:tc>
          <w:tcPr>
            <w:tcW w:w="5186" w:type="dxa"/>
            <w:tcBorders>
              <w:top w:val="nil"/>
              <w:left w:val="nil"/>
              <w:bottom w:val="single" w:sz="4" w:space="0" w:color="auto"/>
              <w:right w:val="single" w:sz="4" w:space="0" w:color="auto"/>
            </w:tcBorders>
            <w:shd w:val="clear" w:color="auto" w:fill="auto"/>
            <w:noWrap/>
            <w:hideMark/>
          </w:tcPr>
          <w:p w14:paraId="1BACE008" w14:textId="06CDD860" w:rsidR="008F4028" w:rsidRPr="00BD01D7" w:rsidRDefault="00311F85" w:rsidP="00D163DF">
            <w:pPr>
              <w:spacing w:before="60" w:after="60" w:line="240" w:lineRule="auto"/>
              <w:rPr>
                <w:noProof/>
                <w:sz w:val="20"/>
              </w:rPr>
            </w:pPr>
            <w:r>
              <w:rPr>
                <w:noProof/>
                <w:sz w:val="20"/>
              </w:rPr>
              <w:t>– –</w:t>
            </w:r>
            <w:r w:rsidR="008F4028">
              <w:rPr>
                <w:noProof/>
                <w:sz w:val="20"/>
              </w:rPr>
              <w:t xml:space="preserve"> druga, iz polipropilena</w:t>
            </w:r>
          </w:p>
        </w:tc>
        <w:tc>
          <w:tcPr>
            <w:tcW w:w="709" w:type="dxa"/>
            <w:tcBorders>
              <w:top w:val="nil"/>
              <w:left w:val="nil"/>
              <w:bottom w:val="single" w:sz="4" w:space="0" w:color="auto"/>
              <w:right w:val="single" w:sz="4" w:space="0" w:color="auto"/>
            </w:tcBorders>
            <w:shd w:val="clear" w:color="auto" w:fill="auto"/>
            <w:noWrap/>
            <w:vAlign w:val="center"/>
            <w:hideMark/>
          </w:tcPr>
          <w:p w14:paraId="521B46AE"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736EC1"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66CD162"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7A96C66"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9B0700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0C78B40"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235D8A2"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C4BC82"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480923C"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376B475"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3F6CB65"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A82A0C9" w14:textId="77777777" w:rsidR="008F4028" w:rsidRPr="00BD01D7" w:rsidRDefault="008F4028" w:rsidP="00D163DF">
            <w:pPr>
              <w:spacing w:before="60" w:after="60" w:line="240" w:lineRule="auto"/>
              <w:rPr>
                <w:noProof/>
                <w:sz w:val="20"/>
              </w:rPr>
            </w:pPr>
            <w:r>
              <w:rPr>
                <w:noProof/>
                <w:sz w:val="20"/>
              </w:rPr>
              <w:t>54024900</w:t>
            </w:r>
          </w:p>
        </w:tc>
        <w:tc>
          <w:tcPr>
            <w:tcW w:w="1054" w:type="dxa"/>
            <w:tcBorders>
              <w:top w:val="nil"/>
              <w:left w:val="nil"/>
              <w:bottom w:val="single" w:sz="4" w:space="0" w:color="auto"/>
              <w:right w:val="single" w:sz="4" w:space="0" w:color="auto"/>
            </w:tcBorders>
            <w:shd w:val="clear" w:color="auto" w:fill="auto"/>
            <w:noWrap/>
            <w:hideMark/>
          </w:tcPr>
          <w:p w14:paraId="405F1184" w14:textId="77777777" w:rsidR="008F4028" w:rsidRPr="00BD01D7" w:rsidRDefault="008F4028" w:rsidP="00D163DF">
            <w:pPr>
              <w:spacing w:before="60" w:after="60" w:line="240" w:lineRule="auto"/>
              <w:rPr>
                <w:noProof/>
                <w:sz w:val="20"/>
              </w:rPr>
            </w:pPr>
            <w:r>
              <w:rPr>
                <w:noProof/>
                <w:sz w:val="20"/>
              </w:rPr>
              <w:t>540249</w:t>
            </w:r>
          </w:p>
        </w:tc>
        <w:tc>
          <w:tcPr>
            <w:tcW w:w="5186" w:type="dxa"/>
            <w:tcBorders>
              <w:top w:val="nil"/>
              <w:left w:val="nil"/>
              <w:bottom w:val="single" w:sz="4" w:space="0" w:color="auto"/>
              <w:right w:val="single" w:sz="4" w:space="0" w:color="auto"/>
            </w:tcBorders>
            <w:shd w:val="clear" w:color="auto" w:fill="auto"/>
            <w:noWrap/>
            <w:hideMark/>
          </w:tcPr>
          <w:p w14:paraId="1A2FCE45" w14:textId="6F7D1930" w:rsidR="008F4028" w:rsidRPr="00BD01D7" w:rsidRDefault="00311F85" w:rsidP="00D163DF">
            <w:pPr>
              <w:spacing w:before="60" w:after="60" w:line="240" w:lineRule="auto"/>
              <w:rPr>
                <w:noProof/>
                <w:sz w:val="20"/>
              </w:rPr>
            </w:pPr>
            <w:r>
              <w:rPr>
                <w:noProof/>
                <w:sz w:val="20"/>
              </w:rPr>
              <w:t>– –</w:t>
            </w:r>
            <w:r w:rsidR="008F4028">
              <w:rPr>
                <w:noProof/>
                <w:sz w:val="20"/>
              </w:rPr>
              <w:t xml:space="preserve"> druga</w:t>
            </w:r>
          </w:p>
        </w:tc>
        <w:tc>
          <w:tcPr>
            <w:tcW w:w="709" w:type="dxa"/>
            <w:tcBorders>
              <w:top w:val="nil"/>
              <w:left w:val="nil"/>
              <w:bottom w:val="single" w:sz="4" w:space="0" w:color="auto"/>
              <w:right w:val="single" w:sz="4" w:space="0" w:color="auto"/>
            </w:tcBorders>
            <w:shd w:val="clear" w:color="auto" w:fill="auto"/>
            <w:noWrap/>
            <w:vAlign w:val="center"/>
            <w:hideMark/>
          </w:tcPr>
          <w:p w14:paraId="3708F45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D91E406"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E5AC26"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609EBEB"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AC8676"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6AF52E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F0B5ECD"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40A8E1"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59B8160"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9BF1E36"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E104B34"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DE5A9FF" w14:textId="77777777" w:rsidR="008F4028" w:rsidRPr="00BD01D7" w:rsidRDefault="008F4028" w:rsidP="00D163DF">
            <w:pPr>
              <w:spacing w:before="60" w:after="60" w:line="240" w:lineRule="auto"/>
              <w:rPr>
                <w:noProof/>
                <w:sz w:val="20"/>
              </w:rPr>
            </w:pPr>
            <w:r>
              <w:rPr>
                <w:noProof/>
                <w:sz w:val="20"/>
              </w:rPr>
              <w:t>54025100</w:t>
            </w:r>
          </w:p>
        </w:tc>
        <w:tc>
          <w:tcPr>
            <w:tcW w:w="1054" w:type="dxa"/>
            <w:tcBorders>
              <w:top w:val="nil"/>
              <w:left w:val="nil"/>
              <w:bottom w:val="single" w:sz="4" w:space="0" w:color="auto"/>
              <w:right w:val="single" w:sz="4" w:space="0" w:color="auto"/>
            </w:tcBorders>
            <w:shd w:val="clear" w:color="auto" w:fill="auto"/>
            <w:noWrap/>
            <w:hideMark/>
          </w:tcPr>
          <w:p w14:paraId="1EB78058" w14:textId="77777777" w:rsidR="008F4028" w:rsidRPr="00BD01D7" w:rsidRDefault="008F4028" w:rsidP="00D163DF">
            <w:pPr>
              <w:spacing w:before="60" w:after="60" w:line="240" w:lineRule="auto"/>
              <w:rPr>
                <w:noProof/>
                <w:sz w:val="20"/>
              </w:rPr>
            </w:pPr>
            <w:r>
              <w:rPr>
                <w:noProof/>
                <w:sz w:val="20"/>
              </w:rPr>
              <w:t>540251</w:t>
            </w:r>
          </w:p>
        </w:tc>
        <w:tc>
          <w:tcPr>
            <w:tcW w:w="5186" w:type="dxa"/>
            <w:tcBorders>
              <w:top w:val="nil"/>
              <w:left w:val="nil"/>
              <w:bottom w:val="single" w:sz="4" w:space="0" w:color="auto"/>
              <w:right w:val="single" w:sz="4" w:space="0" w:color="auto"/>
            </w:tcBorders>
            <w:shd w:val="clear" w:color="auto" w:fill="auto"/>
            <w:noWrap/>
            <w:hideMark/>
          </w:tcPr>
          <w:p w14:paraId="00C3683E" w14:textId="784FE2B6" w:rsidR="008F4028" w:rsidRPr="00BD01D7" w:rsidRDefault="00311F85" w:rsidP="00D163DF">
            <w:pPr>
              <w:spacing w:before="60" w:after="60" w:line="240" w:lineRule="auto"/>
              <w:rPr>
                <w:noProof/>
                <w:sz w:val="20"/>
              </w:rPr>
            </w:pPr>
            <w:r>
              <w:rPr>
                <w:noProof/>
                <w:sz w:val="20"/>
              </w:rPr>
              <w:t>– –</w:t>
            </w:r>
            <w:r w:rsidR="008F4028">
              <w:rPr>
                <w:noProof/>
                <w:sz w:val="20"/>
              </w:rPr>
              <w:t xml:space="preserve"> Iz najlona ali drugih poliamidov</w:t>
            </w:r>
          </w:p>
        </w:tc>
        <w:tc>
          <w:tcPr>
            <w:tcW w:w="709" w:type="dxa"/>
            <w:tcBorders>
              <w:top w:val="nil"/>
              <w:left w:val="nil"/>
              <w:bottom w:val="single" w:sz="4" w:space="0" w:color="auto"/>
              <w:right w:val="single" w:sz="4" w:space="0" w:color="auto"/>
            </w:tcBorders>
            <w:shd w:val="clear" w:color="auto" w:fill="auto"/>
            <w:noWrap/>
            <w:vAlign w:val="center"/>
            <w:hideMark/>
          </w:tcPr>
          <w:p w14:paraId="6382D5CF"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514463"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1B95545"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E090098"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A68C0D4"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FBA574A"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AB3764A"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1CDEEDF"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4518966"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710E439"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ACB775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221E455" w14:textId="77777777" w:rsidR="008F4028" w:rsidRPr="00BD01D7" w:rsidRDefault="008F4028" w:rsidP="00D163DF">
            <w:pPr>
              <w:spacing w:before="60" w:after="60" w:line="240" w:lineRule="auto"/>
              <w:rPr>
                <w:noProof/>
                <w:sz w:val="20"/>
              </w:rPr>
            </w:pPr>
            <w:r>
              <w:rPr>
                <w:noProof/>
                <w:sz w:val="20"/>
              </w:rPr>
              <w:t>54025200</w:t>
            </w:r>
          </w:p>
        </w:tc>
        <w:tc>
          <w:tcPr>
            <w:tcW w:w="1054" w:type="dxa"/>
            <w:tcBorders>
              <w:top w:val="nil"/>
              <w:left w:val="nil"/>
              <w:bottom w:val="single" w:sz="4" w:space="0" w:color="auto"/>
              <w:right w:val="single" w:sz="4" w:space="0" w:color="auto"/>
            </w:tcBorders>
            <w:shd w:val="clear" w:color="auto" w:fill="auto"/>
            <w:noWrap/>
            <w:hideMark/>
          </w:tcPr>
          <w:p w14:paraId="39414D92" w14:textId="77777777" w:rsidR="008F4028" w:rsidRPr="00BD01D7" w:rsidRDefault="008F4028" w:rsidP="00D163DF">
            <w:pPr>
              <w:spacing w:before="60" w:after="60" w:line="240" w:lineRule="auto"/>
              <w:rPr>
                <w:noProof/>
                <w:sz w:val="20"/>
              </w:rPr>
            </w:pPr>
            <w:r>
              <w:rPr>
                <w:noProof/>
                <w:sz w:val="20"/>
              </w:rPr>
              <w:t>540252</w:t>
            </w:r>
          </w:p>
        </w:tc>
        <w:tc>
          <w:tcPr>
            <w:tcW w:w="5186" w:type="dxa"/>
            <w:tcBorders>
              <w:top w:val="nil"/>
              <w:left w:val="nil"/>
              <w:bottom w:val="single" w:sz="4" w:space="0" w:color="auto"/>
              <w:right w:val="single" w:sz="4" w:space="0" w:color="auto"/>
            </w:tcBorders>
            <w:shd w:val="clear" w:color="auto" w:fill="auto"/>
            <w:noWrap/>
            <w:hideMark/>
          </w:tcPr>
          <w:p w14:paraId="1949B8D3" w14:textId="7E4FC289" w:rsidR="008F4028" w:rsidRPr="00BD01D7" w:rsidRDefault="00311F85" w:rsidP="00D163DF">
            <w:pPr>
              <w:spacing w:before="60" w:after="60" w:line="240" w:lineRule="auto"/>
              <w:rPr>
                <w:noProof/>
                <w:sz w:val="20"/>
              </w:rPr>
            </w:pPr>
            <w:r>
              <w:rPr>
                <w:noProof/>
                <w:sz w:val="20"/>
              </w:rPr>
              <w:t>– –</w:t>
            </w:r>
            <w:r w:rsidR="008F4028">
              <w:rPr>
                <w:noProof/>
                <w:sz w:val="20"/>
              </w:rPr>
              <w:t xml:space="preserve"> iz poliestra</w:t>
            </w:r>
          </w:p>
        </w:tc>
        <w:tc>
          <w:tcPr>
            <w:tcW w:w="709" w:type="dxa"/>
            <w:tcBorders>
              <w:top w:val="nil"/>
              <w:left w:val="nil"/>
              <w:bottom w:val="single" w:sz="4" w:space="0" w:color="auto"/>
              <w:right w:val="single" w:sz="4" w:space="0" w:color="auto"/>
            </w:tcBorders>
            <w:shd w:val="clear" w:color="auto" w:fill="auto"/>
            <w:noWrap/>
            <w:vAlign w:val="center"/>
            <w:hideMark/>
          </w:tcPr>
          <w:p w14:paraId="3C4447E0"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286325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1453461"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6F736BF"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FBF821"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16AF36B"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F08F2DC"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559DB76"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344EE5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7893D0"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DFD215B"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AAE2A49" w14:textId="77777777" w:rsidR="008F4028" w:rsidRPr="00BD01D7" w:rsidRDefault="008F4028" w:rsidP="00D163DF">
            <w:pPr>
              <w:spacing w:before="60" w:after="60" w:line="240" w:lineRule="auto"/>
              <w:rPr>
                <w:noProof/>
                <w:sz w:val="20"/>
              </w:rPr>
            </w:pPr>
            <w:r>
              <w:rPr>
                <w:noProof/>
                <w:sz w:val="20"/>
              </w:rPr>
              <w:t>54025900</w:t>
            </w:r>
          </w:p>
        </w:tc>
        <w:tc>
          <w:tcPr>
            <w:tcW w:w="1054" w:type="dxa"/>
            <w:tcBorders>
              <w:top w:val="nil"/>
              <w:left w:val="nil"/>
              <w:bottom w:val="single" w:sz="4" w:space="0" w:color="auto"/>
              <w:right w:val="single" w:sz="4" w:space="0" w:color="auto"/>
            </w:tcBorders>
            <w:shd w:val="clear" w:color="auto" w:fill="auto"/>
            <w:noWrap/>
            <w:hideMark/>
          </w:tcPr>
          <w:p w14:paraId="4698F8A7" w14:textId="77777777" w:rsidR="008F4028" w:rsidRPr="00BD01D7" w:rsidRDefault="008F4028" w:rsidP="00D163DF">
            <w:pPr>
              <w:spacing w:before="60" w:after="60" w:line="240" w:lineRule="auto"/>
              <w:rPr>
                <w:noProof/>
                <w:sz w:val="20"/>
              </w:rPr>
            </w:pPr>
            <w:r>
              <w:rPr>
                <w:noProof/>
                <w:sz w:val="20"/>
              </w:rPr>
              <w:t>540259</w:t>
            </w:r>
          </w:p>
        </w:tc>
        <w:tc>
          <w:tcPr>
            <w:tcW w:w="5186" w:type="dxa"/>
            <w:tcBorders>
              <w:top w:val="nil"/>
              <w:left w:val="nil"/>
              <w:bottom w:val="single" w:sz="4" w:space="0" w:color="auto"/>
              <w:right w:val="single" w:sz="4" w:space="0" w:color="auto"/>
            </w:tcBorders>
            <w:shd w:val="clear" w:color="auto" w:fill="auto"/>
            <w:noWrap/>
            <w:hideMark/>
          </w:tcPr>
          <w:p w14:paraId="7587F91A" w14:textId="3B74B41A" w:rsidR="008F4028" w:rsidRPr="00BD01D7" w:rsidRDefault="00311F85" w:rsidP="00D163DF">
            <w:pPr>
              <w:spacing w:before="60" w:after="60" w:line="240" w:lineRule="auto"/>
              <w:rPr>
                <w:noProof/>
                <w:sz w:val="20"/>
              </w:rPr>
            </w:pPr>
            <w:r>
              <w:rPr>
                <w:noProof/>
                <w:sz w:val="20"/>
              </w:rPr>
              <w:t>– –</w:t>
            </w:r>
            <w:r w:rsidR="008F4028">
              <w:rPr>
                <w:noProof/>
                <w:sz w:val="20"/>
              </w:rPr>
              <w:t xml:space="preserve"> druga</w:t>
            </w:r>
          </w:p>
        </w:tc>
        <w:tc>
          <w:tcPr>
            <w:tcW w:w="709" w:type="dxa"/>
            <w:tcBorders>
              <w:top w:val="nil"/>
              <w:left w:val="nil"/>
              <w:bottom w:val="single" w:sz="4" w:space="0" w:color="auto"/>
              <w:right w:val="single" w:sz="4" w:space="0" w:color="auto"/>
            </w:tcBorders>
            <w:shd w:val="clear" w:color="auto" w:fill="auto"/>
            <w:noWrap/>
            <w:vAlign w:val="center"/>
            <w:hideMark/>
          </w:tcPr>
          <w:p w14:paraId="7C6C63DC"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53FF438"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188E793"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C28ED6F"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9299EE8"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CC1ED1E"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6B272A2"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6E4AFC8"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E385A1A"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E59E77"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6FE315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2F59001" w14:textId="77777777" w:rsidR="008F4028" w:rsidRPr="00BD01D7" w:rsidRDefault="008F4028" w:rsidP="00D163DF">
            <w:pPr>
              <w:spacing w:before="60" w:after="60" w:line="240" w:lineRule="auto"/>
              <w:rPr>
                <w:noProof/>
                <w:sz w:val="20"/>
              </w:rPr>
            </w:pPr>
            <w:r>
              <w:rPr>
                <w:noProof/>
                <w:sz w:val="20"/>
              </w:rPr>
              <w:t>54026100</w:t>
            </w:r>
          </w:p>
        </w:tc>
        <w:tc>
          <w:tcPr>
            <w:tcW w:w="1054" w:type="dxa"/>
            <w:tcBorders>
              <w:top w:val="nil"/>
              <w:left w:val="nil"/>
              <w:bottom w:val="single" w:sz="4" w:space="0" w:color="auto"/>
              <w:right w:val="single" w:sz="4" w:space="0" w:color="auto"/>
            </w:tcBorders>
            <w:shd w:val="clear" w:color="auto" w:fill="auto"/>
            <w:noWrap/>
            <w:hideMark/>
          </w:tcPr>
          <w:p w14:paraId="21A23814" w14:textId="77777777" w:rsidR="008F4028" w:rsidRPr="00BD01D7" w:rsidRDefault="008F4028" w:rsidP="00D163DF">
            <w:pPr>
              <w:spacing w:before="60" w:after="60" w:line="240" w:lineRule="auto"/>
              <w:rPr>
                <w:noProof/>
                <w:sz w:val="20"/>
              </w:rPr>
            </w:pPr>
            <w:r>
              <w:rPr>
                <w:noProof/>
                <w:sz w:val="20"/>
              </w:rPr>
              <w:t>540261</w:t>
            </w:r>
          </w:p>
        </w:tc>
        <w:tc>
          <w:tcPr>
            <w:tcW w:w="5186" w:type="dxa"/>
            <w:tcBorders>
              <w:top w:val="nil"/>
              <w:left w:val="nil"/>
              <w:bottom w:val="single" w:sz="4" w:space="0" w:color="auto"/>
              <w:right w:val="single" w:sz="4" w:space="0" w:color="auto"/>
            </w:tcBorders>
            <w:shd w:val="clear" w:color="auto" w:fill="auto"/>
            <w:noWrap/>
            <w:hideMark/>
          </w:tcPr>
          <w:p w14:paraId="674E1635" w14:textId="0E04309A" w:rsidR="008F4028" w:rsidRPr="00BD01D7" w:rsidRDefault="00311F85" w:rsidP="00D163DF">
            <w:pPr>
              <w:spacing w:before="60" w:after="60" w:line="240" w:lineRule="auto"/>
              <w:rPr>
                <w:noProof/>
                <w:sz w:val="20"/>
              </w:rPr>
            </w:pPr>
            <w:r>
              <w:rPr>
                <w:noProof/>
                <w:sz w:val="20"/>
              </w:rPr>
              <w:t>– –</w:t>
            </w:r>
            <w:r w:rsidR="008F4028">
              <w:rPr>
                <w:noProof/>
                <w:sz w:val="20"/>
              </w:rPr>
              <w:t xml:space="preserve"> Iz najlona ali drugih poliamidov</w:t>
            </w:r>
          </w:p>
        </w:tc>
        <w:tc>
          <w:tcPr>
            <w:tcW w:w="709" w:type="dxa"/>
            <w:tcBorders>
              <w:top w:val="nil"/>
              <w:left w:val="nil"/>
              <w:bottom w:val="single" w:sz="4" w:space="0" w:color="auto"/>
              <w:right w:val="single" w:sz="4" w:space="0" w:color="auto"/>
            </w:tcBorders>
            <w:shd w:val="clear" w:color="auto" w:fill="auto"/>
            <w:noWrap/>
            <w:vAlign w:val="center"/>
            <w:hideMark/>
          </w:tcPr>
          <w:p w14:paraId="39B6CFEA"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53039F"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CBECCC4"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EC26B85"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3A3B1E0"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9EB88B7"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E879A5"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08F8C61"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E092C1E"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0EE74A7"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A0E74F0"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0B6B3A3" w14:textId="77777777" w:rsidR="008F4028" w:rsidRPr="00BD01D7" w:rsidRDefault="008F4028" w:rsidP="00D163DF">
            <w:pPr>
              <w:spacing w:before="60" w:after="60" w:line="240" w:lineRule="auto"/>
              <w:rPr>
                <w:noProof/>
                <w:sz w:val="20"/>
              </w:rPr>
            </w:pPr>
            <w:r>
              <w:rPr>
                <w:noProof/>
                <w:sz w:val="20"/>
              </w:rPr>
              <w:t>54026200</w:t>
            </w:r>
          </w:p>
        </w:tc>
        <w:tc>
          <w:tcPr>
            <w:tcW w:w="1054" w:type="dxa"/>
            <w:tcBorders>
              <w:top w:val="nil"/>
              <w:left w:val="nil"/>
              <w:bottom w:val="single" w:sz="4" w:space="0" w:color="auto"/>
              <w:right w:val="single" w:sz="4" w:space="0" w:color="auto"/>
            </w:tcBorders>
            <w:shd w:val="clear" w:color="auto" w:fill="auto"/>
            <w:noWrap/>
            <w:hideMark/>
          </w:tcPr>
          <w:p w14:paraId="5C164B6E" w14:textId="77777777" w:rsidR="008F4028" w:rsidRPr="00BD01D7" w:rsidRDefault="008F4028" w:rsidP="00D163DF">
            <w:pPr>
              <w:spacing w:before="60" w:after="60" w:line="240" w:lineRule="auto"/>
              <w:rPr>
                <w:noProof/>
                <w:sz w:val="20"/>
              </w:rPr>
            </w:pPr>
            <w:r>
              <w:rPr>
                <w:noProof/>
                <w:sz w:val="20"/>
              </w:rPr>
              <w:t>540262</w:t>
            </w:r>
          </w:p>
        </w:tc>
        <w:tc>
          <w:tcPr>
            <w:tcW w:w="5186" w:type="dxa"/>
            <w:tcBorders>
              <w:top w:val="nil"/>
              <w:left w:val="nil"/>
              <w:bottom w:val="single" w:sz="4" w:space="0" w:color="auto"/>
              <w:right w:val="single" w:sz="4" w:space="0" w:color="auto"/>
            </w:tcBorders>
            <w:shd w:val="clear" w:color="auto" w:fill="auto"/>
            <w:noWrap/>
            <w:hideMark/>
          </w:tcPr>
          <w:p w14:paraId="5E58A548" w14:textId="31DB3F54" w:rsidR="008F4028" w:rsidRPr="00BD01D7" w:rsidRDefault="00311F85" w:rsidP="00D163DF">
            <w:pPr>
              <w:spacing w:before="60" w:after="60" w:line="240" w:lineRule="auto"/>
              <w:rPr>
                <w:noProof/>
                <w:sz w:val="20"/>
              </w:rPr>
            </w:pPr>
            <w:r>
              <w:rPr>
                <w:noProof/>
                <w:sz w:val="20"/>
              </w:rPr>
              <w:t>– –</w:t>
            </w:r>
            <w:r w:rsidR="008F4028">
              <w:rPr>
                <w:noProof/>
                <w:sz w:val="20"/>
              </w:rPr>
              <w:t xml:space="preserve"> iz poliestra</w:t>
            </w:r>
          </w:p>
        </w:tc>
        <w:tc>
          <w:tcPr>
            <w:tcW w:w="709" w:type="dxa"/>
            <w:tcBorders>
              <w:top w:val="nil"/>
              <w:left w:val="nil"/>
              <w:bottom w:val="single" w:sz="4" w:space="0" w:color="auto"/>
              <w:right w:val="single" w:sz="4" w:space="0" w:color="auto"/>
            </w:tcBorders>
            <w:shd w:val="clear" w:color="auto" w:fill="auto"/>
            <w:noWrap/>
            <w:vAlign w:val="center"/>
            <w:hideMark/>
          </w:tcPr>
          <w:p w14:paraId="09C9B1B2"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9B2BAC8"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8B43836"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4DD5A3E"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ADBC249"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BB9221E"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85EAA33"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2B41D14"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2CC44BB"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175AA2F"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99E1BF7"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7A8E6F1" w14:textId="77777777" w:rsidR="008F4028" w:rsidRPr="00BD01D7" w:rsidRDefault="008F4028" w:rsidP="00D163DF">
            <w:pPr>
              <w:spacing w:before="60" w:after="60" w:line="240" w:lineRule="auto"/>
              <w:rPr>
                <w:noProof/>
                <w:sz w:val="20"/>
              </w:rPr>
            </w:pPr>
            <w:r>
              <w:rPr>
                <w:noProof/>
                <w:sz w:val="20"/>
              </w:rPr>
              <w:t>54026900</w:t>
            </w:r>
          </w:p>
        </w:tc>
        <w:tc>
          <w:tcPr>
            <w:tcW w:w="1054" w:type="dxa"/>
            <w:tcBorders>
              <w:top w:val="nil"/>
              <w:left w:val="nil"/>
              <w:bottom w:val="single" w:sz="4" w:space="0" w:color="auto"/>
              <w:right w:val="single" w:sz="4" w:space="0" w:color="auto"/>
            </w:tcBorders>
            <w:shd w:val="clear" w:color="auto" w:fill="auto"/>
            <w:noWrap/>
            <w:hideMark/>
          </w:tcPr>
          <w:p w14:paraId="65B08307" w14:textId="77777777" w:rsidR="008F4028" w:rsidRPr="00BD01D7" w:rsidRDefault="008F4028" w:rsidP="00D163DF">
            <w:pPr>
              <w:spacing w:before="60" w:after="60" w:line="240" w:lineRule="auto"/>
              <w:rPr>
                <w:noProof/>
                <w:sz w:val="20"/>
              </w:rPr>
            </w:pPr>
            <w:r>
              <w:rPr>
                <w:noProof/>
                <w:sz w:val="20"/>
              </w:rPr>
              <w:t>540269</w:t>
            </w:r>
          </w:p>
        </w:tc>
        <w:tc>
          <w:tcPr>
            <w:tcW w:w="5186" w:type="dxa"/>
            <w:tcBorders>
              <w:top w:val="nil"/>
              <w:left w:val="nil"/>
              <w:bottom w:val="single" w:sz="4" w:space="0" w:color="auto"/>
              <w:right w:val="single" w:sz="4" w:space="0" w:color="auto"/>
            </w:tcBorders>
            <w:shd w:val="clear" w:color="auto" w:fill="auto"/>
            <w:noWrap/>
            <w:hideMark/>
          </w:tcPr>
          <w:p w14:paraId="3F9F9309" w14:textId="394CED86" w:rsidR="008F4028" w:rsidRPr="00BD01D7" w:rsidRDefault="00311F85" w:rsidP="00D163DF">
            <w:pPr>
              <w:spacing w:before="60" w:after="60" w:line="240" w:lineRule="auto"/>
              <w:rPr>
                <w:noProof/>
                <w:sz w:val="20"/>
              </w:rPr>
            </w:pPr>
            <w:r>
              <w:rPr>
                <w:noProof/>
                <w:sz w:val="20"/>
              </w:rPr>
              <w:t>– –</w:t>
            </w:r>
            <w:r w:rsidR="008F4028">
              <w:rPr>
                <w:noProof/>
                <w:sz w:val="20"/>
              </w:rPr>
              <w:t xml:space="preserve"> druga</w:t>
            </w:r>
          </w:p>
        </w:tc>
        <w:tc>
          <w:tcPr>
            <w:tcW w:w="709" w:type="dxa"/>
            <w:tcBorders>
              <w:top w:val="nil"/>
              <w:left w:val="nil"/>
              <w:bottom w:val="single" w:sz="4" w:space="0" w:color="auto"/>
              <w:right w:val="single" w:sz="4" w:space="0" w:color="auto"/>
            </w:tcBorders>
            <w:shd w:val="clear" w:color="auto" w:fill="auto"/>
            <w:noWrap/>
            <w:vAlign w:val="center"/>
            <w:hideMark/>
          </w:tcPr>
          <w:p w14:paraId="67D8A4E5"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D3AE338"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2BC91D"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5CF3B6C"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A276890"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4E33D59"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CB53B6C"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FB591FF"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3AED5E6"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550D8E9"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53AC63B"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1A3AAD9" w14:textId="77777777" w:rsidR="008F4028" w:rsidRPr="00BD01D7" w:rsidRDefault="008F4028" w:rsidP="00D163DF">
            <w:pPr>
              <w:pageBreakBefore/>
              <w:spacing w:before="60" w:after="60" w:line="240" w:lineRule="auto"/>
              <w:rPr>
                <w:noProof/>
                <w:sz w:val="20"/>
              </w:rPr>
            </w:pPr>
            <w:r>
              <w:rPr>
                <w:noProof/>
                <w:sz w:val="20"/>
              </w:rPr>
              <w:t>54031000</w:t>
            </w:r>
          </w:p>
        </w:tc>
        <w:tc>
          <w:tcPr>
            <w:tcW w:w="1054" w:type="dxa"/>
            <w:tcBorders>
              <w:top w:val="nil"/>
              <w:left w:val="nil"/>
              <w:bottom w:val="single" w:sz="4" w:space="0" w:color="auto"/>
              <w:right w:val="single" w:sz="4" w:space="0" w:color="auto"/>
            </w:tcBorders>
            <w:shd w:val="clear" w:color="auto" w:fill="auto"/>
            <w:noWrap/>
            <w:hideMark/>
          </w:tcPr>
          <w:p w14:paraId="1EDE11B0" w14:textId="77777777" w:rsidR="008F4028" w:rsidRPr="00BD01D7" w:rsidRDefault="008F4028" w:rsidP="00D163DF">
            <w:pPr>
              <w:spacing w:before="60" w:after="60" w:line="240" w:lineRule="auto"/>
              <w:rPr>
                <w:noProof/>
                <w:sz w:val="20"/>
              </w:rPr>
            </w:pPr>
            <w:r>
              <w:rPr>
                <w:noProof/>
                <w:sz w:val="20"/>
              </w:rPr>
              <w:t>540310</w:t>
            </w:r>
          </w:p>
        </w:tc>
        <w:tc>
          <w:tcPr>
            <w:tcW w:w="5186" w:type="dxa"/>
            <w:tcBorders>
              <w:top w:val="nil"/>
              <w:left w:val="nil"/>
              <w:bottom w:val="single" w:sz="4" w:space="0" w:color="auto"/>
              <w:right w:val="single" w:sz="4" w:space="0" w:color="auto"/>
            </w:tcBorders>
            <w:shd w:val="clear" w:color="auto" w:fill="auto"/>
            <w:noWrap/>
            <w:hideMark/>
          </w:tcPr>
          <w:p w14:paraId="48595205" w14:textId="407AB2E7" w:rsidR="008F4028" w:rsidRPr="00BD01D7" w:rsidRDefault="000C19AE" w:rsidP="00D163DF">
            <w:pPr>
              <w:spacing w:before="60" w:after="60" w:line="240" w:lineRule="auto"/>
              <w:rPr>
                <w:noProof/>
                <w:sz w:val="20"/>
              </w:rPr>
            </w:pPr>
            <w:r>
              <w:rPr>
                <w:noProof/>
                <w:sz w:val="20"/>
              </w:rPr>
              <w:t>–</w:t>
            </w:r>
            <w:r w:rsidR="008F4028">
              <w:rPr>
                <w:noProof/>
                <w:sz w:val="20"/>
              </w:rPr>
              <w:t xml:space="preserve"> Preja visoke trdnosti, iz viskoznega rajona</w:t>
            </w:r>
          </w:p>
        </w:tc>
        <w:tc>
          <w:tcPr>
            <w:tcW w:w="709" w:type="dxa"/>
            <w:tcBorders>
              <w:top w:val="nil"/>
              <w:left w:val="nil"/>
              <w:bottom w:val="single" w:sz="4" w:space="0" w:color="auto"/>
              <w:right w:val="single" w:sz="4" w:space="0" w:color="auto"/>
            </w:tcBorders>
            <w:shd w:val="clear" w:color="auto" w:fill="auto"/>
            <w:noWrap/>
            <w:vAlign w:val="center"/>
            <w:hideMark/>
          </w:tcPr>
          <w:p w14:paraId="25AC75CA"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42F9668"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A9ED53"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2023EF3"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B35DA28"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BFED6E5"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A86E907"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4A6A994"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8C46C28"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27608C2"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7EF9373"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AD39168" w14:textId="77777777" w:rsidR="008F4028" w:rsidRPr="00BD01D7" w:rsidRDefault="008F4028" w:rsidP="00D163DF">
            <w:pPr>
              <w:spacing w:before="60" w:after="60" w:line="240" w:lineRule="auto"/>
              <w:rPr>
                <w:noProof/>
                <w:sz w:val="20"/>
              </w:rPr>
            </w:pPr>
            <w:r>
              <w:rPr>
                <w:noProof/>
                <w:sz w:val="20"/>
              </w:rPr>
              <w:t>54033100</w:t>
            </w:r>
          </w:p>
        </w:tc>
        <w:tc>
          <w:tcPr>
            <w:tcW w:w="1054" w:type="dxa"/>
            <w:tcBorders>
              <w:top w:val="nil"/>
              <w:left w:val="nil"/>
              <w:bottom w:val="single" w:sz="4" w:space="0" w:color="auto"/>
              <w:right w:val="single" w:sz="4" w:space="0" w:color="auto"/>
            </w:tcBorders>
            <w:shd w:val="clear" w:color="auto" w:fill="auto"/>
            <w:noWrap/>
            <w:hideMark/>
          </w:tcPr>
          <w:p w14:paraId="217E4A07" w14:textId="77777777" w:rsidR="008F4028" w:rsidRPr="00BD01D7" w:rsidRDefault="008F4028" w:rsidP="00D163DF">
            <w:pPr>
              <w:spacing w:before="60" w:after="60" w:line="240" w:lineRule="auto"/>
              <w:rPr>
                <w:noProof/>
                <w:sz w:val="20"/>
              </w:rPr>
            </w:pPr>
            <w:r>
              <w:rPr>
                <w:noProof/>
                <w:sz w:val="20"/>
              </w:rPr>
              <w:t>540331</w:t>
            </w:r>
          </w:p>
        </w:tc>
        <w:tc>
          <w:tcPr>
            <w:tcW w:w="5186" w:type="dxa"/>
            <w:tcBorders>
              <w:top w:val="nil"/>
              <w:left w:val="nil"/>
              <w:bottom w:val="single" w:sz="4" w:space="0" w:color="auto"/>
              <w:right w:val="single" w:sz="4" w:space="0" w:color="auto"/>
            </w:tcBorders>
            <w:shd w:val="clear" w:color="auto" w:fill="auto"/>
            <w:noWrap/>
            <w:hideMark/>
          </w:tcPr>
          <w:p w14:paraId="04EAC324" w14:textId="7107564F" w:rsidR="008F4028" w:rsidRPr="00BD01D7" w:rsidRDefault="00311F85" w:rsidP="00D163DF">
            <w:pPr>
              <w:spacing w:before="60" w:after="60" w:line="240" w:lineRule="auto"/>
              <w:rPr>
                <w:noProof/>
                <w:sz w:val="20"/>
              </w:rPr>
            </w:pPr>
            <w:r>
              <w:rPr>
                <w:noProof/>
                <w:sz w:val="20"/>
              </w:rPr>
              <w:t>– –</w:t>
            </w:r>
            <w:r w:rsidR="008F4028">
              <w:rPr>
                <w:noProof/>
                <w:sz w:val="20"/>
              </w:rPr>
              <w:t xml:space="preserve"> iz viskoznega rajona, brez zavojev ali do vključno 120 zavojev na meter</w:t>
            </w:r>
          </w:p>
        </w:tc>
        <w:tc>
          <w:tcPr>
            <w:tcW w:w="709" w:type="dxa"/>
            <w:tcBorders>
              <w:top w:val="nil"/>
              <w:left w:val="nil"/>
              <w:bottom w:val="single" w:sz="4" w:space="0" w:color="auto"/>
              <w:right w:val="single" w:sz="4" w:space="0" w:color="auto"/>
            </w:tcBorders>
            <w:shd w:val="clear" w:color="auto" w:fill="auto"/>
            <w:noWrap/>
            <w:vAlign w:val="center"/>
            <w:hideMark/>
          </w:tcPr>
          <w:p w14:paraId="3D4CF254"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BF94779"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537C752"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7E670E0"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E852448"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4CDAF00"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1BF92D5"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D70A45B"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55E32FD"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9D6FE88"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464DAD9"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CF8A022" w14:textId="77777777" w:rsidR="008F4028" w:rsidRPr="00BD01D7" w:rsidRDefault="008F4028" w:rsidP="00D163DF">
            <w:pPr>
              <w:spacing w:before="60" w:after="60" w:line="240" w:lineRule="auto"/>
              <w:rPr>
                <w:noProof/>
                <w:sz w:val="20"/>
              </w:rPr>
            </w:pPr>
            <w:r>
              <w:rPr>
                <w:noProof/>
                <w:sz w:val="20"/>
              </w:rPr>
              <w:t>54033200</w:t>
            </w:r>
          </w:p>
        </w:tc>
        <w:tc>
          <w:tcPr>
            <w:tcW w:w="1054" w:type="dxa"/>
            <w:tcBorders>
              <w:top w:val="nil"/>
              <w:left w:val="nil"/>
              <w:bottom w:val="single" w:sz="4" w:space="0" w:color="auto"/>
              <w:right w:val="single" w:sz="4" w:space="0" w:color="auto"/>
            </w:tcBorders>
            <w:shd w:val="clear" w:color="auto" w:fill="auto"/>
            <w:noWrap/>
            <w:hideMark/>
          </w:tcPr>
          <w:p w14:paraId="29240DD9" w14:textId="77777777" w:rsidR="008F4028" w:rsidRPr="00BD01D7" w:rsidRDefault="008F4028" w:rsidP="00D163DF">
            <w:pPr>
              <w:spacing w:before="60" w:after="60" w:line="240" w:lineRule="auto"/>
              <w:rPr>
                <w:noProof/>
                <w:sz w:val="20"/>
              </w:rPr>
            </w:pPr>
            <w:r>
              <w:rPr>
                <w:noProof/>
                <w:sz w:val="20"/>
              </w:rPr>
              <w:t>540332</w:t>
            </w:r>
          </w:p>
        </w:tc>
        <w:tc>
          <w:tcPr>
            <w:tcW w:w="5186" w:type="dxa"/>
            <w:tcBorders>
              <w:top w:val="nil"/>
              <w:left w:val="nil"/>
              <w:bottom w:val="single" w:sz="4" w:space="0" w:color="auto"/>
              <w:right w:val="single" w:sz="4" w:space="0" w:color="auto"/>
            </w:tcBorders>
            <w:shd w:val="clear" w:color="auto" w:fill="auto"/>
            <w:noWrap/>
            <w:hideMark/>
          </w:tcPr>
          <w:p w14:paraId="6733FAF9" w14:textId="7614556B" w:rsidR="008F4028" w:rsidRPr="00BD01D7" w:rsidRDefault="00311F85" w:rsidP="00D163DF">
            <w:pPr>
              <w:spacing w:before="60" w:after="60" w:line="240" w:lineRule="auto"/>
              <w:rPr>
                <w:noProof/>
                <w:sz w:val="20"/>
              </w:rPr>
            </w:pPr>
            <w:r>
              <w:rPr>
                <w:noProof/>
                <w:sz w:val="20"/>
              </w:rPr>
              <w:t>– –</w:t>
            </w:r>
            <w:r w:rsidR="008F4028">
              <w:rPr>
                <w:noProof/>
                <w:sz w:val="20"/>
              </w:rPr>
              <w:t xml:space="preserve"> iz viskoznega rajona, z več kot 120 zavoji na meter</w:t>
            </w:r>
          </w:p>
        </w:tc>
        <w:tc>
          <w:tcPr>
            <w:tcW w:w="709" w:type="dxa"/>
            <w:tcBorders>
              <w:top w:val="nil"/>
              <w:left w:val="nil"/>
              <w:bottom w:val="single" w:sz="4" w:space="0" w:color="auto"/>
              <w:right w:val="single" w:sz="4" w:space="0" w:color="auto"/>
            </w:tcBorders>
            <w:shd w:val="clear" w:color="auto" w:fill="auto"/>
            <w:noWrap/>
            <w:vAlign w:val="center"/>
            <w:hideMark/>
          </w:tcPr>
          <w:p w14:paraId="503004B0"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D30B2CC"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048144D"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83F9FCB"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BE21613"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B759CE3"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107CF7"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596FB07"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C29199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FC71B07"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77A7B0C"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C2C81AF" w14:textId="77777777" w:rsidR="008F4028" w:rsidRPr="00BD01D7" w:rsidRDefault="008F4028" w:rsidP="00D163DF">
            <w:pPr>
              <w:spacing w:before="60" w:after="60" w:line="240" w:lineRule="auto"/>
              <w:rPr>
                <w:noProof/>
                <w:sz w:val="20"/>
              </w:rPr>
            </w:pPr>
            <w:r>
              <w:rPr>
                <w:noProof/>
                <w:sz w:val="20"/>
              </w:rPr>
              <w:t>54033300</w:t>
            </w:r>
          </w:p>
        </w:tc>
        <w:tc>
          <w:tcPr>
            <w:tcW w:w="1054" w:type="dxa"/>
            <w:tcBorders>
              <w:top w:val="nil"/>
              <w:left w:val="nil"/>
              <w:bottom w:val="single" w:sz="4" w:space="0" w:color="auto"/>
              <w:right w:val="single" w:sz="4" w:space="0" w:color="auto"/>
            </w:tcBorders>
            <w:shd w:val="clear" w:color="auto" w:fill="auto"/>
            <w:noWrap/>
            <w:hideMark/>
          </w:tcPr>
          <w:p w14:paraId="52780205" w14:textId="77777777" w:rsidR="008F4028" w:rsidRPr="00BD01D7" w:rsidRDefault="008F4028" w:rsidP="00D163DF">
            <w:pPr>
              <w:spacing w:before="60" w:after="60" w:line="240" w:lineRule="auto"/>
              <w:rPr>
                <w:noProof/>
                <w:sz w:val="20"/>
              </w:rPr>
            </w:pPr>
            <w:r>
              <w:rPr>
                <w:noProof/>
                <w:sz w:val="20"/>
              </w:rPr>
              <w:t>540333</w:t>
            </w:r>
          </w:p>
        </w:tc>
        <w:tc>
          <w:tcPr>
            <w:tcW w:w="5186" w:type="dxa"/>
            <w:tcBorders>
              <w:top w:val="nil"/>
              <w:left w:val="nil"/>
              <w:bottom w:val="single" w:sz="4" w:space="0" w:color="auto"/>
              <w:right w:val="single" w:sz="4" w:space="0" w:color="auto"/>
            </w:tcBorders>
            <w:shd w:val="clear" w:color="auto" w:fill="auto"/>
            <w:noWrap/>
            <w:hideMark/>
          </w:tcPr>
          <w:p w14:paraId="60F265F0" w14:textId="6636DD68" w:rsidR="008F4028" w:rsidRPr="00BD01D7" w:rsidRDefault="00311F85" w:rsidP="00D163DF">
            <w:pPr>
              <w:spacing w:before="60" w:after="60" w:line="240" w:lineRule="auto"/>
              <w:rPr>
                <w:noProof/>
                <w:sz w:val="20"/>
              </w:rPr>
            </w:pPr>
            <w:r>
              <w:rPr>
                <w:noProof/>
                <w:sz w:val="20"/>
              </w:rPr>
              <w:t>– –</w:t>
            </w:r>
            <w:r w:rsidR="008F4028">
              <w:rPr>
                <w:noProof/>
                <w:sz w:val="20"/>
              </w:rPr>
              <w:t xml:space="preserve"> iz celuloznega acetata</w:t>
            </w:r>
          </w:p>
        </w:tc>
        <w:tc>
          <w:tcPr>
            <w:tcW w:w="709" w:type="dxa"/>
            <w:tcBorders>
              <w:top w:val="nil"/>
              <w:left w:val="nil"/>
              <w:bottom w:val="single" w:sz="4" w:space="0" w:color="auto"/>
              <w:right w:val="single" w:sz="4" w:space="0" w:color="auto"/>
            </w:tcBorders>
            <w:shd w:val="clear" w:color="auto" w:fill="auto"/>
            <w:noWrap/>
            <w:vAlign w:val="center"/>
            <w:hideMark/>
          </w:tcPr>
          <w:p w14:paraId="4E3D8626"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950311B"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4788F5C"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02078E4"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8CA8CB6"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84D957"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C92B36C"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2FA27C1"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1D3D1B5"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620E83E"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14A86B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0CF641C" w14:textId="77777777" w:rsidR="008F4028" w:rsidRPr="00BD01D7" w:rsidRDefault="008F4028" w:rsidP="00D163DF">
            <w:pPr>
              <w:spacing w:before="60" w:after="60" w:line="240" w:lineRule="auto"/>
              <w:rPr>
                <w:noProof/>
                <w:sz w:val="20"/>
              </w:rPr>
            </w:pPr>
            <w:r>
              <w:rPr>
                <w:noProof/>
                <w:sz w:val="20"/>
              </w:rPr>
              <w:t>54033900</w:t>
            </w:r>
          </w:p>
        </w:tc>
        <w:tc>
          <w:tcPr>
            <w:tcW w:w="1054" w:type="dxa"/>
            <w:tcBorders>
              <w:top w:val="nil"/>
              <w:left w:val="nil"/>
              <w:bottom w:val="single" w:sz="4" w:space="0" w:color="auto"/>
              <w:right w:val="single" w:sz="4" w:space="0" w:color="auto"/>
            </w:tcBorders>
            <w:shd w:val="clear" w:color="auto" w:fill="auto"/>
            <w:noWrap/>
            <w:hideMark/>
          </w:tcPr>
          <w:p w14:paraId="1F405D9E" w14:textId="77777777" w:rsidR="008F4028" w:rsidRPr="00BD01D7" w:rsidRDefault="008F4028" w:rsidP="00D163DF">
            <w:pPr>
              <w:spacing w:before="60" w:after="60" w:line="240" w:lineRule="auto"/>
              <w:rPr>
                <w:noProof/>
                <w:sz w:val="20"/>
              </w:rPr>
            </w:pPr>
            <w:r>
              <w:rPr>
                <w:noProof/>
                <w:sz w:val="20"/>
              </w:rPr>
              <w:t>540339</w:t>
            </w:r>
          </w:p>
        </w:tc>
        <w:tc>
          <w:tcPr>
            <w:tcW w:w="5186" w:type="dxa"/>
            <w:tcBorders>
              <w:top w:val="nil"/>
              <w:left w:val="nil"/>
              <w:bottom w:val="single" w:sz="4" w:space="0" w:color="auto"/>
              <w:right w:val="single" w:sz="4" w:space="0" w:color="auto"/>
            </w:tcBorders>
            <w:shd w:val="clear" w:color="auto" w:fill="auto"/>
            <w:noWrap/>
            <w:hideMark/>
          </w:tcPr>
          <w:p w14:paraId="035428E7" w14:textId="53630F98" w:rsidR="008F4028" w:rsidRPr="00BD01D7" w:rsidRDefault="00311F85" w:rsidP="00D163DF">
            <w:pPr>
              <w:spacing w:before="60" w:after="60" w:line="240" w:lineRule="auto"/>
              <w:rPr>
                <w:noProof/>
                <w:sz w:val="20"/>
              </w:rPr>
            </w:pPr>
            <w:r>
              <w:rPr>
                <w:noProof/>
                <w:sz w:val="20"/>
              </w:rPr>
              <w:t>– –</w:t>
            </w:r>
            <w:r w:rsidR="008F4028">
              <w:rPr>
                <w:noProof/>
                <w:sz w:val="20"/>
              </w:rPr>
              <w:t xml:space="preserve"> druga</w:t>
            </w:r>
          </w:p>
        </w:tc>
        <w:tc>
          <w:tcPr>
            <w:tcW w:w="709" w:type="dxa"/>
            <w:tcBorders>
              <w:top w:val="nil"/>
              <w:left w:val="nil"/>
              <w:bottom w:val="single" w:sz="4" w:space="0" w:color="auto"/>
              <w:right w:val="single" w:sz="4" w:space="0" w:color="auto"/>
            </w:tcBorders>
            <w:shd w:val="clear" w:color="auto" w:fill="auto"/>
            <w:noWrap/>
            <w:vAlign w:val="center"/>
            <w:hideMark/>
          </w:tcPr>
          <w:p w14:paraId="4EB1E9BA"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A606D2D"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0491159"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2B2714"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886D008"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6E799BA"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E016A49"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75733B4"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6781A5"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8E55714"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FF1867E"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31DE17B" w14:textId="77777777" w:rsidR="008F4028" w:rsidRPr="00BD01D7" w:rsidRDefault="008F4028" w:rsidP="00D163DF">
            <w:pPr>
              <w:spacing w:before="60" w:after="60" w:line="240" w:lineRule="auto"/>
              <w:rPr>
                <w:noProof/>
                <w:sz w:val="20"/>
              </w:rPr>
            </w:pPr>
            <w:r>
              <w:rPr>
                <w:noProof/>
                <w:sz w:val="20"/>
              </w:rPr>
              <w:t>54034100</w:t>
            </w:r>
          </w:p>
        </w:tc>
        <w:tc>
          <w:tcPr>
            <w:tcW w:w="1054" w:type="dxa"/>
            <w:tcBorders>
              <w:top w:val="nil"/>
              <w:left w:val="nil"/>
              <w:bottom w:val="single" w:sz="4" w:space="0" w:color="auto"/>
              <w:right w:val="single" w:sz="4" w:space="0" w:color="auto"/>
            </w:tcBorders>
            <w:shd w:val="clear" w:color="auto" w:fill="auto"/>
            <w:noWrap/>
            <w:hideMark/>
          </w:tcPr>
          <w:p w14:paraId="5C6019D4" w14:textId="77777777" w:rsidR="008F4028" w:rsidRPr="00BD01D7" w:rsidRDefault="008F4028" w:rsidP="00D163DF">
            <w:pPr>
              <w:spacing w:before="60" w:after="60" w:line="240" w:lineRule="auto"/>
              <w:rPr>
                <w:noProof/>
                <w:sz w:val="20"/>
              </w:rPr>
            </w:pPr>
            <w:r>
              <w:rPr>
                <w:noProof/>
                <w:sz w:val="20"/>
              </w:rPr>
              <w:t>540341</w:t>
            </w:r>
          </w:p>
        </w:tc>
        <w:tc>
          <w:tcPr>
            <w:tcW w:w="5186" w:type="dxa"/>
            <w:tcBorders>
              <w:top w:val="nil"/>
              <w:left w:val="nil"/>
              <w:bottom w:val="single" w:sz="4" w:space="0" w:color="auto"/>
              <w:right w:val="single" w:sz="4" w:space="0" w:color="auto"/>
            </w:tcBorders>
            <w:shd w:val="clear" w:color="auto" w:fill="auto"/>
            <w:noWrap/>
            <w:hideMark/>
          </w:tcPr>
          <w:p w14:paraId="6DCBB474" w14:textId="0F979468" w:rsidR="008F4028" w:rsidRPr="00BD01D7" w:rsidRDefault="00311F85" w:rsidP="00D163DF">
            <w:pPr>
              <w:spacing w:before="60" w:after="60" w:line="240" w:lineRule="auto"/>
              <w:rPr>
                <w:noProof/>
                <w:sz w:val="20"/>
              </w:rPr>
            </w:pPr>
            <w:r>
              <w:rPr>
                <w:noProof/>
                <w:sz w:val="20"/>
              </w:rPr>
              <w:t>– –</w:t>
            </w:r>
            <w:r w:rsidR="008F4028">
              <w:rPr>
                <w:noProof/>
                <w:sz w:val="20"/>
              </w:rPr>
              <w:t xml:space="preserve"> iz viskoznega rajona</w:t>
            </w:r>
          </w:p>
        </w:tc>
        <w:tc>
          <w:tcPr>
            <w:tcW w:w="709" w:type="dxa"/>
            <w:tcBorders>
              <w:top w:val="nil"/>
              <w:left w:val="nil"/>
              <w:bottom w:val="single" w:sz="4" w:space="0" w:color="auto"/>
              <w:right w:val="single" w:sz="4" w:space="0" w:color="auto"/>
            </w:tcBorders>
            <w:shd w:val="clear" w:color="auto" w:fill="auto"/>
            <w:noWrap/>
            <w:vAlign w:val="center"/>
            <w:hideMark/>
          </w:tcPr>
          <w:p w14:paraId="3AD6A932"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825C219"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B94183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B72D03A"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EAB0268"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188389B"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1F07092"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01B57D9"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405EC42"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245844F"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DFBA4D0"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FC167AB" w14:textId="77777777" w:rsidR="008F4028" w:rsidRPr="00BD01D7" w:rsidRDefault="008F4028" w:rsidP="00D163DF">
            <w:pPr>
              <w:spacing w:before="60" w:after="60" w:line="240" w:lineRule="auto"/>
              <w:rPr>
                <w:noProof/>
                <w:sz w:val="20"/>
              </w:rPr>
            </w:pPr>
            <w:r>
              <w:rPr>
                <w:noProof/>
                <w:sz w:val="20"/>
              </w:rPr>
              <w:t>54034200</w:t>
            </w:r>
          </w:p>
        </w:tc>
        <w:tc>
          <w:tcPr>
            <w:tcW w:w="1054" w:type="dxa"/>
            <w:tcBorders>
              <w:top w:val="nil"/>
              <w:left w:val="nil"/>
              <w:bottom w:val="single" w:sz="4" w:space="0" w:color="auto"/>
              <w:right w:val="single" w:sz="4" w:space="0" w:color="auto"/>
            </w:tcBorders>
            <w:shd w:val="clear" w:color="auto" w:fill="auto"/>
            <w:noWrap/>
            <w:hideMark/>
          </w:tcPr>
          <w:p w14:paraId="29B2D813" w14:textId="77777777" w:rsidR="008F4028" w:rsidRPr="00BD01D7" w:rsidRDefault="008F4028" w:rsidP="00D163DF">
            <w:pPr>
              <w:spacing w:before="60" w:after="60" w:line="240" w:lineRule="auto"/>
              <w:rPr>
                <w:noProof/>
                <w:sz w:val="20"/>
              </w:rPr>
            </w:pPr>
            <w:r>
              <w:rPr>
                <w:noProof/>
                <w:sz w:val="20"/>
              </w:rPr>
              <w:t>540342</w:t>
            </w:r>
          </w:p>
        </w:tc>
        <w:tc>
          <w:tcPr>
            <w:tcW w:w="5186" w:type="dxa"/>
            <w:tcBorders>
              <w:top w:val="nil"/>
              <w:left w:val="nil"/>
              <w:bottom w:val="single" w:sz="4" w:space="0" w:color="auto"/>
              <w:right w:val="single" w:sz="4" w:space="0" w:color="auto"/>
            </w:tcBorders>
            <w:shd w:val="clear" w:color="auto" w:fill="auto"/>
            <w:noWrap/>
            <w:hideMark/>
          </w:tcPr>
          <w:p w14:paraId="4D181948" w14:textId="38639B32" w:rsidR="008F4028" w:rsidRPr="00BD01D7" w:rsidRDefault="00311F85" w:rsidP="00D163DF">
            <w:pPr>
              <w:spacing w:before="60" w:after="60" w:line="240" w:lineRule="auto"/>
              <w:rPr>
                <w:noProof/>
                <w:sz w:val="20"/>
              </w:rPr>
            </w:pPr>
            <w:r>
              <w:rPr>
                <w:noProof/>
                <w:sz w:val="20"/>
              </w:rPr>
              <w:t>– –</w:t>
            </w:r>
            <w:r w:rsidR="008F4028">
              <w:rPr>
                <w:noProof/>
                <w:sz w:val="20"/>
              </w:rPr>
              <w:t xml:space="preserve"> iz celuloznega acetata</w:t>
            </w:r>
          </w:p>
        </w:tc>
        <w:tc>
          <w:tcPr>
            <w:tcW w:w="709" w:type="dxa"/>
            <w:tcBorders>
              <w:top w:val="nil"/>
              <w:left w:val="nil"/>
              <w:bottom w:val="single" w:sz="4" w:space="0" w:color="auto"/>
              <w:right w:val="single" w:sz="4" w:space="0" w:color="auto"/>
            </w:tcBorders>
            <w:shd w:val="clear" w:color="auto" w:fill="auto"/>
            <w:noWrap/>
            <w:vAlign w:val="center"/>
            <w:hideMark/>
          </w:tcPr>
          <w:p w14:paraId="308ECAD4"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1080187"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B2F8211"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89DA0EA"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2330992"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B031AB3"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1243E1D"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6FA665"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44F2B97"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C47EA7D"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6678975"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9EE8C83" w14:textId="77777777" w:rsidR="008F4028" w:rsidRPr="00BD01D7" w:rsidRDefault="008F4028" w:rsidP="00D163DF">
            <w:pPr>
              <w:spacing w:before="60" w:after="60" w:line="240" w:lineRule="auto"/>
              <w:rPr>
                <w:noProof/>
                <w:sz w:val="20"/>
              </w:rPr>
            </w:pPr>
            <w:r>
              <w:rPr>
                <w:noProof/>
                <w:sz w:val="20"/>
              </w:rPr>
              <w:t>54034900</w:t>
            </w:r>
          </w:p>
        </w:tc>
        <w:tc>
          <w:tcPr>
            <w:tcW w:w="1054" w:type="dxa"/>
            <w:tcBorders>
              <w:top w:val="nil"/>
              <w:left w:val="nil"/>
              <w:bottom w:val="single" w:sz="4" w:space="0" w:color="auto"/>
              <w:right w:val="single" w:sz="4" w:space="0" w:color="auto"/>
            </w:tcBorders>
            <w:shd w:val="clear" w:color="auto" w:fill="auto"/>
            <w:noWrap/>
            <w:hideMark/>
          </w:tcPr>
          <w:p w14:paraId="2F916C56" w14:textId="77777777" w:rsidR="008F4028" w:rsidRPr="00BD01D7" w:rsidRDefault="008F4028" w:rsidP="00D163DF">
            <w:pPr>
              <w:spacing w:before="60" w:after="60" w:line="240" w:lineRule="auto"/>
              <w:rPr>
                <w:noProof/>
                <w:sz w:val="20"/>
              </w:rPr>
            </w:pPr>
            <w:r>
              <w:rPr>
                <w:noProof/>
                <w:sz w:val="20"/>
              </w:rPr>
              <w:t>540349</w:t>
            </w:r>
          </w:p>
        </w:tc>
        <w:tc>
          <w:tcPr>
            <w:tcW w:w="5186" w:type="dxa"/>
            <w:tcBorders>
              <w:top w:val="nil"/>
              <w:left w:val="nil"/>
              <w:bottom w:val="single" w:sz="4" w:space="0" w:color="auto"/>
              <w:right w:val="single" w:sz="4" w:space="0" w:color="auto"/>
            </w:tcBorders>
            <w:shd w:val="clear" w:color="auto" w:fill="auto"/>
            <w:noWrap/>
            <w:hideMark/>
          </w:tcPr>
          <w:p w14:paraId="78F5E48C" w14:textId="67BDAA38" w:rsidR="008F4028" w:rsidRPr="00BD01D7" w:rsidRDefault="00311F85" w:rsidP="00D163DF">
            <w:pPr>
              <w:spacing w:before="60" w:after="60" w:line="240" w:lineRule="auto"/>
              <w:rPr>
                <w:noProof/>
                <w:sz w:val="20"/>
              </w:rPr>
            </w:pPr>
            <w:r>
              <w:rPr>
                <w:noProof/>
                <w:sz w:val="20"/>
              </w:rPr>
              <w:t>– –</w:t>
            </w:r>
            <w:r w:rsidR="008F4028">
              <w:rPr>
                <w:noProof/>
                <w:sz w:val="20"/>
              </w:rPr>
              <w:t xml:space="preserve"> druga</w:t>
            </w:r>
          </w:p>
        </w:tc>
        <w:tc>
          <w:tcPr>
            <w:tcW w:w="709" w:type="dxa"/>
            <w:tcBorders>
              <w:top w:val="nil"/>
              <w:left w:val="nil"/>
              <w:bottom w:val="single" w:sz="4" w:space="0" w:color="auto"/>
              <w:right w:val="single" w:sz="4" w:space="0" w:color="auto"/>
            </w:tcBorders>
            <w:shd w:val="clear" w:color="auto" w:fill="auto"/>
            <w:noWrap/>
            <w:vAlign w:val="center"/>
            <w:hideMark/>
          </w:tcPr>
          <w:p w14:paraId="0C4DCFBD"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0274953"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E34A974"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55598BC"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FD15D15"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DECC0FA"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EB40233"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C52E07"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8391AB"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7781FC4"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C2904B3"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D110C85" w14:textId="77777777" w:rsidR="008F4028" w:rsidRPr="00BD01D7" w:rsidRDefault="008F4028" w:rsidP="00D163DF">
            <w:pPr>
              <w:spacing w:before="60" w:after="60" w:line="240" w:lineRule="auto"/>
              <w:rPr>
                <w:noProof/>
                <w:sz w:val="20"/>
              </w:rPr>
            </w:pPr>
            <w:r>
              <w:rPr>
                <w:noProof/>
                <w:sz w:val="20"/>
              </w:rPr>
              <w:t>54041100</w:t>
            </w:r>
          </w:p>
        </w:tc>
        <w:tc>
          <w:tcPr>
            <w:tcW w:w="1054" w:type="dxa"/>
            <w:tcBorders>
              <w:top w:val="nil"/>
              <w:left w:val="nil"/>
              <w:bottom w:val="single" w:sz="4" w:space="0" w:color="auto"/>
              <w:right w:val="single" w:sz="4" w:space="0" w:color="auto"/>
            </w:tcBorders>
            <w:shd w:val="clear" w:color="auto" w:fill="auto"/>
            <w:noWrap/>
            <w:hideMark/>
          </w:tcPr>
          <w:p w14:paraId="221A1AF1" w14:textId="77777777" w:rsidR="008F4028" w:rsidRPr="00BD01D7" w:rsidRDefault="008F4028" w:rsidP="00D163DF">
            <w:pPr>
              <w:spacing w:before="60" w:after="60" w:line="240" w:lineRule="auto"/>
              <w:rPr>
                <w:noProof/>
                <w:sz w:val="20"/>
              </w:rPr>
            </w:pPr>
            <w:r>
              <w:rPr>
                <w:noProof/>
                <w:sz w:val="20"/>
              </w:rPr>
              <w:t>540411</w:t>
            </w:r>
          </w:p>
        </w:tc>
        <w:tc>
          <w:tcPr>
            <w:tcW w:w="5186" w:type="dxa"/>
            <w:tcBorders>
              <w:top w:val="nil"/>
              <w:left w:val="nil"/>
              <w:bottom w:val="single" w:sz="4" w:space="0" w:color="auto"/>
              <w:right w:val="single" w:sz="4" w:space="0" w:color="auto"/>
            </w:tcBorders>
            <w:shd w:val="clear" w:color="auto" w:fill="auto"/>
            <w:noWrap/>
            <w:hideMark/>
          </w:tcPr>
          <w:p w14:paraId="5E88541C" w14:textId="6C82592E" w:rsidR="008F4028" w:rsidRPr="00BD01D7" w:rsidRDefault="00311F85" w:rsidP="00D163DF">
            <w:pPr>
              <w:spacing w:before="60" w:after="60" w:line="240" w:lineRule="auto"/>
              <w:rPr>
                <w:noProof/>
                <w:sz w:val="20"/>
              </w:rPr>
            </w:pPr>
            <w:r>
              <w:rPr>
                <w:noProof/>
                <w:sz w:val="20"/>
              </w:rPr>
              <w:t>– –</w:t>
            </w:r>
            <w:r w:rsidR="008F4028">
              <w:rPr>
                <w:noProof/>
                <w:sz w:val="20"/>
              </w:rPr>
              <w:t xml:space="preserve"> elastomerni</w:t>
            </w:r>
          </w:p>
        </w:tc>
        <w:tc>
          <w:tcPr>
            <w:tcW w:w="709" w:type="dxa"/>
            <w:tcBorders>
              <w:top w:val="nil"/>
              <w:left w:val="nil"/>
              <w:bottom w:val="single" w:sz="4" w:space="0" w:color="auto"/>
              <w:right w:val="single" w:sz="4" w:space="0" w:color="auto"/>
            </w:tcBorders>
            <w:shd w:val="clear" w:color="auto" w:fill="auto"/>
            <w:noWrap/>
            <w:vAlign w:val="center"/>
            <w:hideMark/>
          </w:tcPr>
          <w:p w14:paraId="2F0F97B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43CA77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5F070F8"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42AA88C"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90BD27"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2B56726"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442D873"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3767DBC"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C2537C"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09B31C"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20172F3"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CA62477" w14:textId="77777777" w:rsidR="008F4028" w:rsidRPr="00BD01D7" w:rsidRDefault="008F4028" w:rsidP="00D163DF">
            <w:pPr>
              <w:spacing w:before="60" w:after="60" w:line="240" w:lineRule="auto"/>
              <w:rPr>
                <w:noProof/>
                <w:sz w:val="20"/>
              </w:rPr>
            </w:pPr>
            <w:r>
              <w:rPr>
                <w:noProof/>
                <w:sz w:val="20"/>
              </w:rPr>
              <w:t>54041200</w:t>
            </w:r>
          </w:p>
        </w:tc>
        <w:tc>
          <w:tcPr>
            <w:tcW w:w="1054" w:type="dxa"/>
            <w:tcBorders>
              <w:top w:val="nil"/>
              <w:left w:val="nil"/>
              <w:bottom w:val="single" w:sz="4" w:space="0" w:color="auto"/>
              <w:right w:val="single" w:sz="4" w:space="0" w:color="auto"/>
            </w:tcBorders>
            <w:shd w:val="clear" w:color="auto" w:fill="auto"/>
            <w:noWrap/>
            <w:hideMark/>
          </w:tcPr>
          <w:p w14:paraId="7CD1B01C" w14:textId="77777777" w:rsidR="008F4028" w:rsidRPr="00BD01D7" w:rsidRDefault="008F4028" w:rsidP="00D163DF">
            <w:pPr>
              <w:spacing w:before="60" w:after="60" w:line="240" w:lineRule="auto"/>
              <w:rPr>
                <w:noProof/>
                <w:sz w:val="20"/>
              </w:rPr>
            </w:pPr>
            <w:r>
              <w:rPr>
                <w:noProof/>
                <w:sz w:val="20"/>
              </w:rPr>
              <w:t>540412</w:t>
            </w:r>
          </w:p>
        </w:tc>
        <w:tc>
          <w:tcPr>
            <w:tcW w:w="5186" w:type="dxa"/>
            <w:tcBorders>
              <w:top w:val="nil"/>
              <w:left w:val="nil"/>
              <w:bottom w:val="single" w:sz="4" w:space="0" w:color="auto"/>
              <w:right w:val="single" w:sz="4" w:space="0" w:color="auto"/>
            </w:tcBorders>
            <w:shd w:val="clear" w:color="auto" w:fill="auto"/>
            <w:noWrap/>
            <w:hideMark/>
          </w:tcPr>
          <w:p w14:paraId="135E1BEF" w14:textId="3723FC3A" w:rsidR="008F4028" w:rsidRPr="00BD01D7" w:rsidRDefault="00311F85" w:rsidP="00D163DF">
            <w:pPr>
              <w:spacing w:before="60" w:after="60" w:line="240" w:lineRule="auto"/>
              <w:rPr>
                <w:noProof/>
                <w:sz w:val="20"/>
              </w:rPr>
            </w:pPr>
            <w:r>
              <w:rPr>
                <w:noProof/>
                <w:sz w:val="20"/>
              </w:rPr>
              <w:t>– –</w:t>
            </w:r>
            <w:r w:rsidR="008F4028">
              <w:rPr>
                <w:noProof/>
                <w:sz w:val="20"/>
              </w:rPr>
              <w:t xml:space="preserve"> drugi, iz polipropilena</w:t>
            </w:r>
          </w:p>
        </w:tc>
        <w:tc>
          <w:tcPr>
            <w:tcW w:w="709" w:type="dxa"/>
            <w:tcBorders>
              <w:top w:val="nil"/>
              <w:left w:val="nil"/>
              <w:bottom w:val="single" w:sz="4" w:space="0" w:color="auto"/>
              <w:right w:val="single" w:sz="4" w:space="0" w:color="auto"/>
            </w:tcBorders>
            <w:shd w:val="clear" w:color="auto" w:fill="auto"/>
            <w:noWrap/>
            <w:vAlign w:val="center"/>
            <w:hideMark/>
          </w:tcPr>
          <w:p w14:paraId="1C6259BF"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419B787"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9A25FED"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546F58B"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E46A54B"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40193E"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15480C"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879DD1C"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6245277"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A7C6A29"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45872F5"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CA395C5" w14:textId="77777777" w:rsidR="008F4028" w:rsidRPr="00BD01D7" w:rsidRDefault="008F4028" w:rsidP="00D163DF">
            <w:pPr>
              <w:spacing w:before="60" w:after="60" w:line="240" w:lineRule="auto"/>
              <w:rPr>
                <w:noProof/>
                <w:sz w:val="20"/>
              </w:rPr>
            </w:pPr>
            <w:r>
              <w:rPr>
                <w:noProof/>
                <w:sz w:val="20"/>
              </w:rPr>
              <w:t>54041900</w:t>
            </w:r>
          </w:p>
        </w:tc>
        <w:tc>
          <w:tcPr>
            <w:tcW w:w="1054" w:type="dxa"/>
            <w:tcBorders>
              <w:top w:val="nil"/>
              <w:left w:val="nil"/>
              <w:bottom w:val="single" w:sz="4" w:space="0" w:color="auto"/>
              <w:right w:val="single" w:sz="4" w:space="0" w:color="auto"/>
            </w:tcBorders>
            <w:shd w:val="clear" w:color="auto" w:fill="auto"/>
            <w:noWrap/>
            <w:hideMark/>
          </w:tcPr>
          <w:p w14:paraId="7AB5509A" w14:textId="77777777" w:rsidR="008F4028" w:rsidRPr="00BD01D7" w:rsidRDefault="008F4028" w:rsidP="00D163DF">
            <w:pPr>
              <w:spacing w:before="60" w:after="60" w:line="240" w:lineRule="auto"/>
              <w:rPr>
                <w:noProof/>
                <w:sz w:val="20"/>
              </w:rPr>
            </w:pPr>
            <w:r>
              <w:rPr>
                <w:noProof/>
                <w:sz w:val="20"/>
              </w:rPr>
              <w:t>540419</w:t>
            </w:r>
          </w:p>
        </w:tc>
        <w:tc>
          <w:tcPr>
            <w:tcW w:w="5186" w:type="dxa"/>
            <w:tcBorders>
              <w:top w:val="nil"/>
              <w:left w:val="nil"/>
              <w:bottom w:val="single" w:sz="4" w:space="0" w:color="auto"/>
              <w:right w:val="single" w:sz="4" w:space="0" w:color="auto"/>
            </w:tcBorders>
            <w:shd w:val="clear" w:color="auto" w:fill="auto"/>
            <w:noWrap/>
            <w:hideMark/>
          </w:tcPr>
          <w:p w14:paraId="18E210F6" w14:textId="01B53DE3"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709" w:type="dxa"/>
            <w:tcBorders>
              <w:top w:val="nil"/>
              <w:left w:val="nil"/>
              <w:bottom w:val="single" w:sz="4" w:space="0" w:color="auto"/>
              <w:right w:val="single" w:sz="4" w:space="0" w:color="auto"/>
            </w:tcBorders>
            <w:shd w:val="clear" w:color="auto" w:fill="auto"/>
            <w:noWrap/>
            <w:vAlign w:val="center"/>
            <w:hideMark/>
          </w:tcPr>
          <w:p w14:paraId="33B15CA6"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3C176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A59E497"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5A35477"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5EC2A62"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0229A36"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A82F4B0"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CF1F36E"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14A798"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86E2399"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957C8CD"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03EFAB2" w14:textId="77777777" w:rsidR="008F4028" w:rsidRPr="00BD01D7" w:rsidRDefault="008F4028" w:rsidP="00D163DF">
            <w:pPr>
              <w:spacing w:before="60" w:after="60" w:line="240" w:lineRule="auto"/>
              <w:rPr>
                <w:noProof/>
                <w:sz w:val="20"/>
              </w:rPr>
            </w:pPr>
            <w:r>
              <w:rPr>
                <w:noProof/>
                <w:sz w:val="20"/>
              </w:rPr>
              <w:t>54049000</w:t>
            </w:r>
          </w:p>
        </w:tc>
        <w:tc>
          <w:tcPr>
            <w:tcW w:w="1054" w:type="dxa"/>
            <w:tcBorders>
              <w:top w:val="nil"/>
              <w:left w:val="nil"/>
              <w:bottom w:val="single" w:sz="4" w:space="0" w:color="auto"/>
              <w:right w:val="single" w:sz="4" w:space="0" w:color="auto"/>
            </w:tcBorders>
            <w:shd w:val="clear" w:color="auto" w:fill="auto"/>
            <w:noWrap/>
            <w:hideMark/>
          </w:tcPr>
          <w:p w14:paraId="5B244266" w14:textId="77777777" w:rsidR="008F4028" w:rsidRPr="00BD01D7" w:rsidRDefault="008F4028" w:rsidP="00D163DF">
            <w:pPr>
              <w:spacing w:before="60" w:after="60" w:line="240" w:lineRule="auto"/>
              <w:rPr>
                <w:noProof/>
                <w:sz w:val="20"/>
              </w:rPr>
            </w:pPr>
            <w:r>
              <w:rPr>
                <w:noProof/>
                <w:sz w:val="20"/>
              </w:rPr>
              <w:t>540490</w:t>
            </w:r>
          </w:p>
        </w:tc>
        <w:tc>
          <w:tcPr>
            <w:tcW w:w="5186" w:type="dxa"/>
            <w:tcBorders>
              <w:top w:val="nil"/>
              <w:left w:val="nil"/>
              <w:bottom w:val="single" w:sz="4" w:space="0" w:color="auto"/>
              <w:right w:val="single" w:sz="4" w:space="0" w:color="auto"/>
            </w:tcBorders>
            <w:shd w:val="clear" w:color="auto" w:fill="auto"/>
            <w:noWrap/>
            <w:hideMark/>
          </w:tcPr>
          <w:p w14:paraId="191424B0" w14:textId="0AE6003F"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34D0416A"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46A524E"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E44928"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9D78707"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C640F5B"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5ADDA8A"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9A5E116"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BB8D3B2"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C9E312C"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BD15933"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4A971DE"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7BF410E" w14:textId="77777777" w:rsidR="008F4028" w:rsidRPr="00BD01D7" w:rsidRDefault="008F4028" w:rsidP="00D163DF">
            <w:pPr>
              <w:spacing w:before="60" w:after="60" w:line="240" w:lineRule="auto"/>
              <w:rPr>
                <w:noProof/>
                <w:sz w:val="20"/>
              </w:rPr>
            </w:pPr>
            <w:r>
              <w:rPr>
                <w:noProof/>
                <w:sz w:val="20"/>
              </w:rPr>
              <w:t>54050000</w:t>
            </w:r>
          </w:p>
        </w:tc>
        <w:tc>
          <w:tcPr>
            <w:tcW w:w="1054" w:type="dxa"/>
            <w:tcBorders>
              <w:top w:val="nil"/>
              <w:left w:val="nil"/>
              <w:bottom w:val="single" w:sz="4" w:space="0" w:color="auto"/>
              <w:right w:val="single" w:sz="4" w:space="0" w:color="auto"/>
            </w:tcBorders>
            <w:shd w:val="clear" w:color="auto" w:fill="auto"/>
            <w:noWrap/>
            <w:hideMark/>
          </w:tcPr>
          <w:p w14:paraId="2F2F9519" w14:textId="77777777" w:rsidR="008F4028" w:rsidRPr="00BD01D7" w:rsidRDefault="008F4028" w:rsidP="00D163DF">
            <w:pPr>
              <w:spacing w:before="60" w:after="60" w:line="240" w:lineRule="auto"/>
              <w:rPr>
                <w:noProof/>
                <w:sz w:val="20"/>
              </w:rPr>
            </w:pPr>
            <w:r>
              <w:rPr>
                <w:noProof/>
                <w:sz w:val="20"/>
              </w:rPr>
              <w:t>540500</w:t>
            </w:r>
          </w:p>
        </w:tc>
        <w:tc>
          <w:tcPr>
            <w:tcW w:w="5186" w:type="dxa"/>
            <w:tcBorders>
              <w:top w:val="nil"/>
              <w:left w:val="nil"/>
              <w:bottom w:val="single" w:sz="4" w:space="0" w:color="auto"/>
              <w:right w:val="single" w:sz="4" w:space="0" w:color="auto"/>
            </w:tcBorders>
            <w:shd w:val="clear" w:color="auto" w:fill="auto"/>
            <w:noWrap/>
            <w:hideMark/>
          </w:tcPr>
          <w:p w14:paraId="4F779FD8" w14:textId="77777777" w:rsidR="008F4028" w:rsidRPr="00BD01D7" w:rsidRDefault="008F4028" w:rsidP="00D163DF">
            <w:pPr>
              <w:spacing w:before="60" w:after="60" w:line="240" w:lineRule="auto"/>
              <w:rPr>
                <w:noProof/>
                <w:sz w:val="20"/>
              </w:rPr>
            </w:pPr>
            <w:r>
              <w:rPr>
                <w:noProof/>
                <w:sz w:val="20"/>
              </w:rPr>
              <w:t>Umetni monofilament, številke 67 deciteksov ali več, katerega dimenzija prečnega premera ne presega 1 mm; trakovi in podobno (npr. umetna slama) iz umetnih tekstilnih surovin, vidne širine do vključno 5 mm</w:t>
            </w:r>
          </w:p>
        </w:tc>
        <w:tc>
          <w:tcPr>
            <w:tcW w:w="709" w:type="dxa"/>
            <w:tcBorders>
              <w:top w:val="nil"/>
              <w:left w:val="nil"/>
              <w:bottom w:val="single" w:sz="4" w:space="0" w:color="auto"/>
              <w:right w:val="single" w:sz="4" w:space="0" w:color="auto"/>
            </w:tcBorders>
            <w:shd w:val="clear" w:color="auto" w:fill="auto"/>
            <w:noWrap/>
            <w:vAlign w:val="center"/>
            <w:hideMark/>
          </w:tcPr>
          <w:p w14:paraId="3B3C116A"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A74D139"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E8B36A6"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DBC47F5"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21710C"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CFABAB2"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9D8F045"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28643FB"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3EAE7DF"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5CE413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BD8AB25"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38207D2" w14:textId="77777777" w:rsidR="008F4028" w:rsidRPr="00BD01D7" w:rsidRDefault="008F4028" w:rsidP="00D163DF">
            <w:pPr>
              <w:pageBreakBefore/>
              <w:spacing w:before="60" w:after="60" w:line="240" w:lineRule="auto"/>
              <w:rPr>
                <w:noProof/>
                <w:sz w:val="20"/>
              </w:rPr>
            </w:pPr>
            <w:r>
              <w:rPr>
                <w:noProof/>
                <w:sz w:val="20"/>
              </w:rPr>
              <w:t>54060000</w:t>
            </w:r>
          </w:p>
        </w:tc>
        <w:tc>
          <w:tcPr>
            <w:tcW w:w="1054" w:type="dxa"/>
            <w:tcBorders>
              <w:top w:val="nil"/>
              <w:left w:val="nil"/>
              <w:bottom w:val="single" w:sz="4" w:space="0" w:color="auto"/>
              <w:right w:val="single" w:sz="4" w:space="0" w:color="auto"/>
            </w:tcBorders>
            <w:shd w:val="clear" w:color="auto" w:fill="auto"/>
            <w:noWrap/>
            <w:hideMark/>
          </w:tcPr>
          <w:p w14:paraId="5E72E9A4" w14:textId="77777777" w:rsidR="008F4028" w:rsidRPr="00BD01D7" w:rsidRDefault="008F4028" w:rsidP="00D163DF">
            <w:pPr>
              <w:spacing w:before="60" w:after="60" w:line="240" w:lineRule="auto"/>
              <w:rPr>
                <w:noProof/>
                <w:sz w:val="20"/>
              </w:rPr>
            </w:pPr>
            <w:r>
              <w:rPr>
                <w:noProof/>
                <w:sz w:val="20"/>
              </w:rPr>
              <w:t>540600</w:t>
            </w:r>
          </w:p>
        </w:tc>
        <w:tc>
          <w:tcPr>
            <w:tcW w:w="5186" w:type="dxa"/>
            <w:tcBorders>
              <w:top w:val="nil"/>
              <w:left w:val="nil"/>
              <w:bottom w:val="single" w:sz="4" w:space="0" w:color="auto"/>
              <w:right w:val="single" w:sz="4" w:space="0" w:color="auto"/>
            </w:tcBorders>
            <w:shd w:val="clear" w:color="auto" w:fill="auto"/>
            <w:noWrap/>
            <w:hideMark/>
          </w:tcPr>
          <w:p w14:paraId="797A1736" w14:textId="77777777" w:rsidR="008F4028" w:rsidRPr="00BD01D7" w:rsidRDefault="008F4028" w:rsidP="00D163DF">
            <w:pPr>
              <w:spacing w:before="60" w:after="60" w:line="240" w:lineRule="auto"/>
              <w:rPr>
                <w:noProof/>
                <w:sz w:val="20"/>
              </w:rPr>
            </w:pPr>
            <w:r>
              <w:rPr>
                <w:noProof/>
                <w:sz w:val="20"/>
              </w:rPr>
              <w:t>Preja iz umetnih ali sintetičnih filamentov (razen sukanca za šivanje), pripravljena za prodajo na drobno</w:t>
            </w:r>
          </w:p>
        </w:tc>
        <w:tc>
          <w:tcPr>
            <w:tcW w:w="709" w:type="dxa"/>
            <w:tcBorders>
              <w:top w:val="nil"/>
              <w:left w:val="nil"/>
              <w:bottom w:val="single" w:sz="4" w:space="0" w:color="auto"/>
              <w:right w:val="single" w:sz="4" w:space="0" w:color="auto"/>
            </w:tcBorders>
            <w:shd w:val="clear" w:color="auto" w:fill="auto"/>
            <w:noWrap/>
            <w:vAlign w:val="center"/>
            <w:hideMark/>
          </w:tcPr>
          <w:p w14:paraId="5BD95C44"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B57B0A"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93DFC69"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A091072"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8C8F07B"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BE7D5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9DA7614"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CF09516"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4945331"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94875B5"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ACF210C"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22A9729" w14:textId="77777777" w:rsidR="008F4028" w:rsidRPr="00BD01D7" w:rsidRDefault="008F4028" w:rsidP="00D163DF">
            <w:pPr>
              <w:spacing w:before="60" w:after="60" w:line="240" w:lineRule="auto"/>
              <w:rPr>
                <w:noProof/>
                <w:sz w:val="20"/>
              </w:rPr>
            </w:pPr>
            <w:r>
              <w:rPr>
                <w:noProof/>
                <w:sz w:val="20"/>
              </w:rPr>
              <w:t>55091100</w:t>
            </w:r>
          </w:p>
        </w:tc>
        <w:tc>
          <w:tcPr>
            <w:tcW w:w="1054" w:type="dxa"/>
            <w:tcBorders>
              <w:top w:val="nil"/>
              <w:left w:val="nil"/>
              <w:bottom w:val="single" w:sz="4" w:space="0" w:color="auto"/>
              <w:right w:val="single" w:sz="4" w:space="0" w:color="auto"/>
            </w:tcBorders>
            <w:shd w:val="clear" w:color="auto" w:fill="auto"/>
            <w:noWrap/>
            <w:hideMark/>
          </w:tcPr>
          <w:p w14:paraId="66F5EF50" w14:textId="77777777" w:rsidR="008F4028" w:rsidRPr="00BD01D7" w:rsidRDefault="008F4028" w:rsidP="00D163DF">
            <w:pPr>
              <w:spacing w:before="60" w:after="60" w:line="240" w:lineRule="auto"/>
              <w:rPr>
                <w:noProof/>
                <w:sz w:val="20"/>
              </w:rPr>
            </w:pPr>
            <w:r>
              <w:rPr>
                <w:noProof/>
                <w:sz w:val="20"/>
              </w:rPr>
              <w:t>550911</w:t>
            </w:r>
          </w:p>
        </w:tc>
        <w:tc>
          <w:tcPr>
            <w:tcW w:w="5186" w:type="dxa"/>
            <w:tcBorders>
              <w:top w:val="nil"/>
              <w:left w:val="nil"/>
              <w:bottom w:val="single" w:sz="4" w:space="0" w:color="auto"/>
              <w:right w:val="single" w:sz="4" w:space="0" w:color="auto"/>
            </w:tcBorders>
            <w:shd w:val="clear" w:color="auto" w:fill="auto"/>
            <w:noWrap/>
            <w:hideMark/>
          </w:tcPr>
          <w:p w14:paraId="03EAADCD" w14:textId="0FF76E44" w:rsidR="008F4028" w:rsidRPr="00BD01D7" w:rsidRDefault="00311F85" w:rsidP="00D163DF">
            <w:pPr>
              <w:spacing w:before="60" w:after="60" w:line="240" w:lineRule="auto"/>
              <w:rPr>
                <w:noProof/>
                <w:sz w:val="20"/>
              </w:rPr>
            </w:pPr>
            <w:r>
              <w:rPr>
                <w:noProof/>
                <w:sz w:val="20"/>
              </w:rPr>
              <w:t>– –</w:t>
            </w:r>
            <w:r w:rsidR="008F4028">
              <w:rPr>
                <w:noProof/>
                <w:sz w:val="20"/>
              </w:rPr>
              <w:t xml:space="preserve"> enojna preja</w:t>
            </w:r>
          </w:p>
        </w:tc>
        <w:tc>
          <w:tcPr>
            <w:tcW w:w="709" w:type="dxa"/>
            <w:tcBorders>
              <w:top w:val="nil"/>
              <w:left w:val="nil"/>
              <w:bottom w:val="single" w:sz="4" w:space="0" w:color="auto"/>
              <w:right w:val="single" w:sz="4" w:space="0" w:color="auto"/>
            </w:tcBorders>
            <w:shd w:val="clear" w:color="auto" w:fill="auto"/>
            <w:noWrap/>
            <w:vAlign w:val="center"/>
            <w:hideMark/>
          </w:tcPr>
          <w:p w14:paraId="5D1A4DDD"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52A008F"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7644FA8"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E50B479"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9287AFF"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10357FD"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8534619"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B507F8"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FF9B98"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D0102A4"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E2BE8C9"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733B08A" w14:textId="77777777" w:rsidR="008F4028" w:rsidRPr="00BD01D7" w:rsidRDefault="008F4028" w:rsidP="00D163DF">
            <w:pPr>
              <w:spacing w:before="60" w:after="60" w:line="240" w:lineRule="auto"/>
              <w:rPr>
                <w:noProof/>
                <w:sz w:val="20"/>
              </w:rPr>
            </w:pPr>
            <w:r>
              <w:rPr>
                <w:noProof/>
                <w:sz w:val="20"/>
              </w:rPr>
              <w:t>55091200</w:t>
            </w:r>
          </w:p>
        </w:tc>
        <w:tc>
          <w:tcPr>
            <w:tcW w:w="1054" w:type="dxa"/>
            <w:tcBorders>
              <w:top w:val="nil"/>
              <w:left w:val="nil"/>
              <w:bottom w:val="single" w:sz="4" w:space="0" w:color="auto"/>
              <w:right w:val="single" w:sz="4" w:space="0" w:color="auto"/>
            </w:tcBorders>
            <w:shd w:val="clear" w:color="auto" w:fill="auto"/>
            <w:noWrap/>
            <w:hideMark/>
          </w:tcPr>
          <w:p w14:paraId="05085642" w14:textId="77777777" w:rsidR="008F4028" w:rsidRPr="00BD01D7" w:rsidRDefault="008F4028" w:rsidP="00D163DF">
            <w:pPr>
              <w:spacing w:before="60" w:after="60" w:line="240" w:lineRule="auto"/>
              <w:rPr>
                <w:noProof/>
                <w:sz w:val="20"/>
              </w:rPr>
            </w:pPr>
            <w:r>
              <w:rPr>
                <w:noProof/>
                <w:sz w:val="20"/>
              </w:rPr>
              <w:t>550912</w:t>
            </w:r>
          </w:p>
        </w:tc>
        <w:tc>
          <w:tcPr>
            <w:tcW w:w="5186" w:type="dxa"/>
            <w:tcBorders>
              <w:top w:val="nil"/>
              <w:left w:val="nil"/>
              <w:bottom w:val="single" w:sz="4" w:space="0" w:color="auto"/>
              <w:right w:val="single" w:sz="4" w:space="0" w:color="auto"/>
            </w:tcBorders>
            <w:shd w:val="clear" w:color="auto" w:fill="auto"/>
            <w:noWrap/>
            <w:hideMark/>
          </w:tcPr>
          <w:p w14:paraId="2BE1D754" w14:textId="21D72FF1" w:rsidR="008F4028" w:rsidRPr="00BD01D7" w:rsidRDefault="00311F85" w:rsidP="00D163DF">
            <w:pPr>
              <w:spacing w:before="60" w:after="60" w:line="240" w:lineRule="auto"/>
              <w:rPr>
                <w:noProof/>
                <w:sz w:val="20"/>
              </w:rPr>
            </w:pPr>
            <w:r>
              <w:rPr>
                <w:noProof/>
                <w:sz w:val="20"/>
              </w:rPr>
              <w:t>– –</w:t>
            </w:r>
            <w:r w:rsidR="008F4028">
              <w:rPr>
                <w:noProof/>
                <w:sz w:val="20"/>
              </w:rPr>
              <w:t xml:space="preserve"> dvojna, večnitna ali pramenska preja</w:t>
            </w:r>
          </w:p>
        </w:tc>
        <w:tc>
          <w:tcPr>
            <w:tcW w:w="709" w:type="dxa"/>
            <w:tcBorders>
              <w:top w:val="nil"/>
              <w:left w:val="nil"/>
              <w:bottom w:val="single" w:sz="4" w:space="0" w:color="auto"/>
              <w:right w:val="single" w:sz="4" w:space="0" w:color="auto"/>
            </w:tcBorders>
            <w:shd w:val="clear" w:color="auto" w:fill="auto"/>
            <w:noWrap/>
            <w:vAlign w:val="center"/>
            <w:hideMark/>
          </w:tcPr>
          <w:p w14:paraId="120E7195"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F282038"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168DBEF"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CA46A0"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1044A0E"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C99E46F"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6DD5F26"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5981311"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62039FC"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D5D44F9"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D4E2FF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58E492D" w14:textId="77777777" w:rsidR="008F4028" w:rsidRPr="00BD01D7" w:rsidRDefault="008F4028" w:rsidP="00D163DF">
            <w:pPr>
              <w:spacing w:before="60" w:after="60" w:line="240" w:lineRule="auto"/>
              <w:rPr>
                <w:noProof/>
                <w:sz w:val="20"/>
              </w:rPr>
            </w:pPr>
            <w:r>
              <w:rPr>
                <w:noProof/>
                <w:sz w:val="20"/>
              </w:rPr>
              <w:t>55092100</w:t>
            </w:r>
          </w:p>
        </w:tc>
        <w:tc>
          <w:tcPr>
            <w:tcW w:w="1054" w:type="dxa"/>
            <w:tcBorders>
              <w:top w:val="nil"/>
              <w:left w:val="nil"/>
              <w:bottom w:val="single" w:sz="4" w:space="0" w:color="auto"/>
              <w:right w:val="single" w:sz="4" w:space="0" w:color="auto"/>
            </w:tcBorders>
            <w:shd w:val="clear" w:color="auto" w:fill="auto"/>
            <w:noWrap/>
            <w:hideMark/>
          </w:tcPr>
          <w:p w14:paraId="2E9A1B3D" w14:textId="77777777" w:rsidR="008F4028" w:rsidRPr="00BD01D7" w:rsidRDefault="008F4028" w:rsidP="00D163DF">
            <w:pPr>
              <w:spacing w:before="60" w:after="60" w:line="240" w:lineRule="auto"/>
              <w:rPr>
                <w:noProof/>
                <w:sz w:val="20"/>
              </w:rPr>
            </w:pPr>
            <w:r>
              <w:rPr>
                <w:noProof/>
                <w:sz w:val="20"/>
              </w:rPr>
              <w:t>550921</w:t>
            </w:r>
          </w:p>
        </w:tc>
        <w:tc>
          <w:tcPr>
            <w:tcW w:w="5186" w:type="dxa"/>
            <w:tcBorders>
              <w:top w:val="nil"/>
              <w:left w:val="nil"/>
              <w:bottom w:val="single" w:sz="4" w:space="0" w:color="auto"/>
              <w:right w:val="single" w:sz="4" w:space="0" w:color="auto"/>
            </w:tcBorders>
            <w:shd w:val="clear" w:color="auto" w:fill="auto"/>
            <w:noWrap/>
            <w:hideMark/>
          </w:tcPr>
          <w:p w14:paraId="6913CF78" w14:textId="3F67A4D2" w:rsidR="008F4028" w:rsidRPr="00BD01D7" w:rsidRDefault="00311F85" w:rsidP="00D163DF">
            <w:pPr>
              <w:spacing w:before="60" w:after="60" w:line="240" w:lineRule="auto"/>
              <w:rPr>
                <w:noProof/>
                <w:sz w:val="20"/>
              </w:rPr>
            </w:pPr>
            <w:r>
              <w:rPr>
                <w:noProof/>
                <w:sz w:val="20"/>
              </w:rPr>
              <w:t>– –</w:t>
            </w:r>
            <w:r w:rsidR="008F4028">
              <w:rPr>
                <w:noProof/>
                <w:sz w:val="20"/>
              </w:rPr>
              <w:t xml:space="preserve"> enojna preja</w:t>
            </w:r>
          </w:p>
        </w:tc>
        <w:tc>
          <w:tcPr>
            <w:tcW w:w="709" w:type="dxa"/>
            <w:tcBorders>
              <w:top w:val="nil"/>
              <w:left w:val="nil"/>
              <w:bottom w:val="single" w:sz="4" w:space="0" w:color="auto"/>
              <w:right w:val="single" w:sz="4" w:space="0" w:color="auto"/>
            </w:tcBorders>
            <w:shd w:val="clear" w:color="auto" w:fill="auto"/>
            <w:noWrap/>
            <w:vAlign w:val="center"/>
            <w:hideMark/>
          </w:tcPr>
          <w:p w14:paraId="380B2668"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CD2845"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F8E934B"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BB56EE0"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6B5DEA"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3FED257"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D848DE"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17050C1"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CD6C95D"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6F7D90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FC49334"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B93270A" w14:textId="77777777" w:rsidR="008F4028" w:rsidRPr="00BD01D7" w:rsidRDefault="008F4028" w:rsidP="00D163DF">
            <w:pPr>
              <w:spacing w:before="60" w:after="60" w:line="240" w:lineRule="auto"/>
              <w:rPr>
                <w:noProof/>
                <w:sz w:val="20"/>
              </w:rPr>
            </w:pPr>
            <w:r>
              <w:rPr>
                <w:noProof/>
                <w:sz w:val="20"/>
              </w:rPr>
              <w:t>55092200</w:t>
            </w:r>
          </w:p>
        </w:tc>
        <w:tc>
          <w:tcPr>
            <w:tcW w:w="1054" w:type="dxa"/>
            <w:tcBorders>
              <w:top w:val="nil"/>
              <w:left w:val="nil"/>
              <w:bottom w:val="single" w:sz="4" w:space="0" w:color="auto"/>
              <w:right w:val="single" w:sz="4" w:space="0" w:color="auto"/>
            </w:tcBorders>
            <w:shd w:val="clear" w:color="auto" w:fill="auto"/>
            <w:noWrap/>
            <w:hideMark/>
          </w:tcPr>
          <w:p w14:paraId="074DA4D8" w14:textId="77777777" w:rsidR="008F4028" w:rsidRPr="00BD01D7" w:rsidRDefault="008F4028" w:rsidP="00D163DF">
            <w:pPr>
              <w:spacing w:before="60" w:after="60" w:line="240" w:lineRule="auto"/>
              <w:rPr>
                <w:noProof/>
                <w:sz w:val="20"/>
              </w:rPr>
            </w:pPr>
            <w:r>
              <w:rPr>
                <w:noProof/>
                <w:sz w:val="20"/>
              </w:rPr>
              <w:t>550922</w:t>
            </w:r>
          </w:p>
        </w:tc>
        <w:tc>
          <w:tcPr>
            <w:tcW w:w="5186" w:type="dxa"/>
            <w:tcBorders>
              <w:top w:val="nil"/>
              <w:left w:val="nil"/>
              <w:bottom w:val="single" w:sz="4" w:space="0" w:color="auto"/>
              <w:right w:val="single" w:sz="4" w:space="0" w:color="auto"/>
            </w:tcBorders>
            <w:shd w:val="clear" w:color="auto" w:fill="auto"/>
            <w:noWrap/>
            <w:hideMark/>
          </w:tcPr>
          <w:p w14:paraId="48B9AFD6" w14:textId="386C1EE9" w:rsidR="008F4028" w:rsidRPr="00BD01D7" w:rsidRDefault="00311F85" w:rsidP="00D163DF">
            <w:pPr>
              <w:spacing w:before="60" w:after="60" w:line="240" w:lineRule="auto"/>
              <w:rPr>
                <w:noProof/>
                <w:sz w:val="20"/>
              </w:rPr>
            </w:pPr>
            <w:r>
              <w:rPr>
                <w:noProof/>
                <w:sz w:val="20"/>
              </w:rPr>
              <w:t>– –</w:t>
            </w:r>
            <w:r w:rsidR="008F4028">
              <w:rPr>
                <w:noProof/>
                <w:sz w:val="20"/>
              </w:rPr>
              <w:t xml:space="preserve"> dvojna, večnitna ali pramenska preja</w:t>
            </w:r>
          </w:p>
        </w:tc>
        <w:tc>
          <w:tcPr>
            <w:tcW w:w="709" w:type="dxa"/>
            <w:tcBorders>
              <w:top w:val="nil"/>
              <w:left w:val="nil"/>
              <w:bottom w:val="single" w:sz="4" w:space="0" w:color="auto"/>
              <w:right w:val="single" w:sz="4" w:space="0" w:color="auto"/>
            </w:tcBorders>
            <w:shd w:val="clear" w:color="auto" w:fill="auto"/>
            <w:noWrap/>
            <w:vAlign w:val="center"/>
            <w:hideMark/>
          </w:tcPr>
          <w:p w14:paraId="169B7585"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4F81B7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D41E418"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3D833FB"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84ECDB2"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235F145"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A75A21C"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DD8CEEE"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1877A98"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576F5E8"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B0D5B30"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3502E80" w14:textId="77777777" w:rsidR="008F4028" w:rsidRPr="00BD01D7" w:rsidRDefault="008F4028" w:rsidP="00D163DF">
            <w:pPr>
              <w:spacing w:before="60" w:after="60" w:line="240" w:lineRule="auto"/>
              <w:rPr>
                <w:noProof/>
                <w:sz w:val="20"/>
              </w:rPr>
            </w:pPr>
            <w:r>
              <w:rPr>
                <w:noProof/>
                <w:sz w:val="20"/>
              </w:rPr>
              <w:t>55093100</w:t>
            </w:r>
          </w:p>
        </w:tc>
        <w:tc>
          <w:tcPr>
            <w:tcW w:w="1054" w:type="dxa"/>
            <w:tcBorders>
              <w:top w:val="nil"/>
              <w:left w:val="nil"/>
              <w:bottom w:val="single" w:sz="4" w:space="0" w:color="auto"/>
              <w:right w:val="single" w:sz="4" w:space="0" w:color="auto"/>
            </w:tcBorders>
            <w:shd w:val="clear" w:color="auto" w:fill="auto"/>
            <w:noWrap/>
            <w:hideMark/>
          </w:tcPr>
          <w:p w14:paraId="06149A9A" w14:textId="77777777" w:rsidR="008F4028" w:rsidRPr="00BD01D7" w:rsidRDefault="008F4028" w:rsidP="00D163DF">
            <w:pPr>
              <w:spacing w:before="60" w:after="60" w:line="240" w:lineRule="auto"/>
              <w:rPr>
                <w:noProof/>
                <w:sz w:val="20"/>
              </w:rPr>
            </w:pPr>
            <w:r>
              <w:rPr>
                <w:noProof/>
                <w:sz w:val="20"/>
              </w:rPr>
              <w:t>550931</w:t>
            </w:r>
          </w:p>
        </w:tc>
        <w:tc>
          <w:tcPr>
            <w:tcW w:w="5186" w:type="dxa"/>
            <w:tcBorders>
              <w:top w:val="nil"/>
              <w:left w:val="nil"/>
              <w:bottom w:val="single" w:sz="4" w:space="0" w:color="auto"/>
              <w:right w:val="single" w:sz="4" w:space="0" w:color="auto"/>
            </w:tcBorders>
            <w:shd w:val="clear" w:color="auto" w:fill="auto"/>
            <w:noWrap/>
            <w:hideMark/>
          </w:tcPr>
          <w:p w14:paraId="5F7BBEF7" w14:textId="1039EFA6" w:rsidR="008F4028" w:rsidRPr="00BD01D7" w:rsidRDefault="00311F85" w:rsidP="00D163DF">
            <w:pPr>
              <w:spacing w:before="60" w:after="60" w:line="240" w:lineRule="auto"/>
              <w:rPr>
                <w:noProof/>
                <w:sz w:val="20"/>
              </w:rPr>
            </w:pPr>
            <w:r>
              <w:rPr>
                <w:noProof/>
                <w:sz w:val="20"/>
              </w:rPr>
              <w:t>– –</w:t>
            </w:r>
            <w:r w:rsidR="008F4028">
              <w:rPr>
                <w:noProof/>
                <w:sz w:val="20"/>
              </w:rPr>
              <w:t xml:space="preserve"> enojna preja</w:t>
            </w:r>
          </w:p>
        </w:tc>
        <w:tc>
          <w:tcPr>
            <w:tcW w:w="709" w:type="dxa"/>
            <w:tcBorders>
              <w:top w:val="nil"/>
              <w:left w:val="nil"/>
              <w:bottom w:val="single" w:sz="4" w:space="0" w:color="auto"/>
              <w:right w:val="single" w:sz="4" w:space="0" w:color="auto"/>
            </w:tcBorders>
            <w:shd w:val="clear" w:color="auto" w:fill="auto"/>
            <w:noWrap/>
            <w:vAlign w:val="center"/>
            <w:hideMark/>
          </w:tcPr>
          <w:p w14:paraId="2959EC56"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9CC7A94"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48769B7"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9EF6553"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00F04D0"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B38430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86F53FC"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1F5AAC4"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A4C7DE"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945EFF"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C83089D"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A7038B2" w14:textId="77777777" w:rsidR="008F4028" w:rsidRPr="00BD01D7" w:rsidRDefault="008F4028" w:rsidP="00D163DF">
            <w:pPr>
              <w:spacing w:before="60" w:after="60" w:line="240" w:lineRule="auto"/>
              <w:rPr>
                <w:noProof/>
                <w:sz w:val="20"/>
              </w:rPr>
            </w:pPr>
            <w:r>
              <w:rPr>
                <w:noProof/>
                <w:sz w:val="20"/>
              </w:rPr>
              <w:t>55093200</w:t>
            </w:r>
          </w:p>
        </w:tc>
        <w:tc>
          <w:tcPr>
            <w:tcW w:w="1054" w:type="dxa"/>
            <w:tcBorders>
              <w:top w:val="nil"/>
              <w:left w:val="nil"/>
              <w:bottom w:val="single" w:sz="4" w:space="0" w:color="auto"/>
              <w:right w:val="single" w:sz="4" w:space="0" w:color="auto"/>
            </w:tcBorders>
            <w:shd w:val="clear" w:color="auto" w:fill="auto"/>
            <w:noWrap/>
            <w:hideMark/>
          </w:tcPr>
          <w:p w14:paraId="4E3BF308" w14:textId="77777777" w:rsidR="008F4028" w:rsidRPr="00BD01D7" w:rsidRDefault="008F4028" w:rsidP="00D163DF">
            <w:pPr>
              <w:spacing w:before="60" w:after="60" w:line="240" w:lineRule="auto"/>
              <w:rPr>
                <w:noProof/>
                <w:sz w:val="20"/>
              </w:rPr>
            </w:pPr>
            <w:r>
              <w:rPr>
                <w:noProof/>
                <w:sz w:val="20"/>
              </w:rPr>
              <w:t>550932</w:t>
            </w:r>
          </w:p>
        </w:tc>
        <w:tc>
          <w:tcPr>
            <w:tcW w:w="5186" w:type="dxa"/>
            <w:tcBorders>
              <w:top w:val="nil"/>
              <w:left w:val="nil"/>
              <w:bottom w:val="single" w:sz="4" w:space="0" w:color="auto"/>
              <w:right w:val="single" w:sz="4" w:space="0" w:color="auto"/>
            </w:tcBorders>
            <w:shd w:val="clear" w:color="auto" w:fill="auto"/>
            <w:noWrap/>
            <w:hideMark/>
          </w:tcPr>
          <w:p w14:paraId="6CE76919" w14:textId="616D22FD" w:rsidR="008F4028" w:rsidRPr="00BD01D7" w:rsidRDefault="00311F85" w:rsidP="00D163DF">
            <w:pPr>
              <w:spacing w:before="60" w:after="60" w:line="240" w:lineRule="auto"/>
              <w:rPr>
                <w:noProof/>
                <w:sz w:val="20"/>
              </w:rPr>
            </w:pPr>
            <w:r>
              <w:rPr>
                <w:noProof/>
                <w:sz w:val="20"/>
              </w:rPr>
              <w:t>– –</w:t>
            </w:r>
            <w:r w:rsidR="008F4028">
              <w:rPr>
                <w:noProof/>
                <w:sz w:val="20"/>
              </w:rPr>
              <w:t xml:space="preserve"> dvojna, večnitna ali pramenska preja</w:t>
            </w:r>
          </w:p>
        </w:tc>
        <w:tc>
          <w:tcPr>
            <w:tcW w:w="709" w:type="dxa"/>
            <w:tcBorders>
              <w:top w:val="nil"/>
              <w:left w:val="nil"/>
              <w:bottom w:val="single" w:sz="4" w:space="0" w:color="auto"/>
              <w:right w:val="single" w:sz="4" w:space="0" w:color="auto"/>
            </w:tcBorders>
            <w:shd w:val="clear" w:color="auto" w:fill="auto"/>
            <w:noWrap/>
            <w:vAlign w:val="center"/>
            <w:hideMark/>
          </w:tcPr>
          <w:p w14:paraId="04B7D334"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B2E33C1"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6843FFD"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A97B4B0"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8FB8D5F"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56B294B"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B1BC310"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3172C14"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02F16D"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AF4CDAC"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1A8527E"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EE53AB" w14:textId="77777777" w:rsidR="008F4028" w:rsidRPr="00BD01D7" w:rsidRDefault="008F4028" w:rsidP="00D163DF">
            <w:pPr>
              <w:spacing w:before="60" w:after="60" w:line="240" w:lineRule="auto"/>
              <w:rPr>
                <w:noProof/>
                <w:sz w:val="20"/>
              </w:rPr>
            </w:pPr>
            <w:r>
              <w:rPr>
                <w:noProof/>
                <w:sz w:val="20"/>
              </w:rPr>
              <w:t>55094100</w:t>
            </w:r>
          </w:p>
        </w:tc>
        <w:tc>
          <w:tcPr>
            <w:tcW w:w="1054" w:type="dxa"/>
            <w:tcBorders>
              <w:top w:val="nil"/>
              <w:left w:val="nil"/>
              <w:bottom w:val="single" w:sz="4" w:space="0" w:color="auto"/>
              <w:right w:val="single" w:sz="4" w:space="0" w:color="auto"/>
            </w:tcBorders>
            <w:shd w:val="clear" w:color="auto" w:fill="auto"/>
            <w:noWrap/>
            <w:hideMark/>
          </w:tcPr>
          <w:p w14:paraId="170C786D" w14:textId="77777777" w:rsidR="008F4028" w:rsidRPr="00BD01D7" w:rsidRDefault="008F4028" w:rsidP="00D163DF">
            <w:pPr>
              <w:spacing w:before="60" w:after="60" w:line="240" w:lineRule="auto"/>
              <w:rPr>
                <w:noProof/>
                <w:sz w:val="20"/>
              </w:rPr>
            </w:pPr>
            <w:r>
              <w:rPr>
                <w:noProof/>
                <w:sz w:val="20"/>
              </w:rPr>
              <w:t>550941</w:t>
            </w:r>
          </w:p>
        </w:tc>
        <w:tc>
          <w:tcPr>
            <w:tcW w:w="5186" w:type="dxa"/>
            <w:tcBorders>
              <w:top w:val="nil"/>
              <w:left w:val="nil"/>
              <w:bottom w:val="single" w:sz="4" w:space="0" w:color="auto"/>
              <w:right w:val="single" w:sz="4" w:space="0" w:color="auto"/>
            </w:tcBorders>
            <w:shd w:val="clear" w:color="auto" w:fill="auto"/>
            <w:noWrap/>
            <w:hideMark/>
          </w:tcPr>
          <w:p w14:paraId="5474B501" w14:textId="75DA2EF6" w:rsidR="008F4028" w:rsidRPr="00BD01D7" w:rsidRDefault="00311F85" w:rsidP="00D163DF">
            <w:pPr>
              <w:spacing w:before="60" w:after="60" w:line="240" w:lineRule="auto"/>
              <w:rPr>
                <w:noProof/>
                <w:sz w:val="20"/>
              </w:rPr>
            </w:pPr>
            <w:r>
              <w:rPr>
                <w:noProof/>
                <w:sz w:val="20"/>
              </w:rPr>
              <w:t>– –</w:t>
            </w:r>
            <w:r w:rsidR="008F4028">
              <w:rPr>
                <w:noProof/>
                <w:sz w:val="20"/>
              </w:rPr>
              <w:t xml:space="preserve"> enojna preja</w:t>
            </w:r>
          </w:p>
        </w:tc>
        <w:tc>
          <w:tcPr>
            <w:tcW w:w="709" w:type="dxa"/>
            <w:tcBorders>
              <w:top w:val="nil"/>
              <w:left w:val="nil"/>
              <w:bottom w:val="single" w:sz="4" w:space="0" w:color="auto"/>
              <w:right w:val="single" w:sz="4" w:space="0" w:color="auto"/>
            </w:tcBorders>
            <w:shd w:val="clear" w:color="auto" w:fill="auto"/>
            <w:noWrap/>
            <w:vAlign w:val="center"/>
            <w:hideMark/>
          </w:tcPr>
          <w:p w14:paraId="1C50C52D"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1A912B5"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E3F8EE9"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5A3C5C"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CA8CB5"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484DC2F"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7FFEE82"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06DDF99"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227B96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900E044"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63D0B9A"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17171AE" w14:textId="77777777" w:rsidR="008F4028" w:rsidRPr="00BD01D7" w:rsidRDefault="008F4028" w:rsidP="00D163DF">
            <w:pPr>
              <w:spacing w:before="60" w:after="60" w:line="240" w:lineRule="auto"/>
              <w:rPr>
                <w:noProof/>
                <w:sz w:val="20"/>
              </w:rPr>
            </w:pPr>
            <w:r>
              <w:rPr>
                <w:noProof/>
                <w:sz w:val="20"/>
              </w:rPr>
              <w:t>55094200</w:t>
            </w:r>
          </w:p>
        </w:tc>
        <w:tc>
          <w:tcPr>
            <w:tcW w:w="1054" w:type="dxa"/>
            <w:tcBorders>
              <w:top w:val="nil"/>
              <w:left w:val="nil"/>
              <w:bottom w:val="single" w:sz="4" w:space="0" w:color="auto"/>
              <w:right w:val="single" w:sz="4" w:space="0" w:color="auto"/>
            </w:tcBorders>
            <w:shd w:val="clear" w:color="auto" w:fill="auto"/>
            <w:noWrap/>
            <w:hideMark/>
          </w:tcPr>
          <w:p w14:paraId="08230C1D" w14:textId="77777777" w:rsidR="008F4028" w:rsidRPr="00BD01D7" w:rsidRDefault="008F4028" w:rsidP="00D163DF">
            <w:pPr>
              <w:spacing w:before="60" w:after="60" w:line="240" w:lineRule="auto"/>
              <w:rPr>
                <w:noProof/>
                <w:sz w:val="20"/>
              </w:rPr>
            </w:pPr>
            <w:r>
              <w:rPr>
                <w:noProof/>
                <w:sz w:val="20"/>
              </w:rPr>
              <w:t>550942</w:t>
            </w:r>
          </w:p>
        </w:tc>
        <w:tc>
          <w:tcPr>
            <w:tcW w:w="5186" w:type="dxa"/>
            <w:tcBorders>
              <w:top w:val="nil"/>
              <w:left w:val="nil"/>
              <w:bottom w:val="single" w:sz="4" w:space="0" w:color="auto"/>
              <w:right w:val="single" w:sz="4" w:space="0" w:color="auto"/>
            </w:tcBorders>
            <w:shd w:val="clear" w:color="auto" w:fill="auto"/>
            <w:noWrap/>
            <w:hideMark/>
          </w:tcPr>
          <w:p w14:paraId="4394573A" w14:textId="4E5E1BB9" w:rsidR="008F4028" w:rsidRPr="00BD01D7" w:rsidRDefault="00311F85" w:rsidP="00D163DF">
            <w:pPr>
              <w:spacing w:before="60" w:after="60" w:line="240" w:lineRule="auto"/>
              <w:rPr>
                <w:noProof/>
                <w:sz w:val="20"/>
              </w:rPr>
            </w:pPr>
            <w:r>
              <w:rPr>
                <w:noProof/>
                <w:sz w:val="20"/>
              </w:rPr>
              <w:t>– –</w:t>
            </w:r>
            <w:r w:rsidR="008F4028">
              <w:rPr>
                <w:noProof/>
                <w:sz w:val="20"/>
              </w:rPr>
              <w:t xml:space="preserve"> dvojna, večnitna ali pramenska preja</w:t>
            </w:r>
          </w:p>
        </w:tc>
        <w:tc>
          <w:tcPr>
            <w:tcW w:w="709" w:type="dxa"/>
            <w:tcBorders>
              <w:top w:val="nil"/>
              <w:left w:val="nil"/>
              <w:bottom w:val="single" w:sz="4" w:space="0" w:color="auto"/>
              <w:right w:val="single" w:sz="4" w:space="0" w:color="auto"/>
            </w:tcBorders>
            <w:shd w:val="clear" w:color="auto" w:fill="auto"/>
            <w:noWrap/>
            <w:vAlign w:val="center"/>
            <w:hideMark/>
          </w:tcPr>
          <w:p w14:paraId="2CE329B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1C4C6B9"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5086E3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F79FB7D"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5B1E8BE"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53A7E18"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004139F"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7717761"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6FD9C0F"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A58A84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3C51E7C"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EF30249" w14:textId="77777777" w:rsidR="008F4028" w:rsidRPr="00BD01D7" w:rsidRDefault="008F4028" w:rsidP="00D163DF">
            <w:pPr>
              <w:spacing w:before="60" w:after="60" w:line="240" w:lineRule="auto"/>
              <w:rPr>
                <w:noProof/>
                <w:sz w:val="20"/>
              </w:rPr>
            </w:pPr>
            <w:r>
              <w:rPr>
                <w:noProof/>
                <w:sz w:val="20"/>
              </w:rPr>
              <w:t>55095100</w:t>
            </w:r>
          </w:p>
        </w:tc>
        <w:tc>
          <w:tcPr>
            <w:tcW w:w="1054" w:type="dxa"/>
            <w:tcBorders>
              <w:top w:val="nil"/>
              <w:left w:val="nil"/>
              <w:bottom w:val="single" w:sz="4" w:space="0" w:color="auto"/>
              <w:right w:val="single" w:sz="4" w:space="0" w:color="auto"/>
            </w:tcBorders>
            <w:shd w:val="clear" w:color="auto" w:fill="auto"/>
            <w:noWrap/>
            <w:hideMark/>
          </w:tcPr>
          <w:p w14:paraId="4BABA793" w14:textId="77777777" w:rsidR="008F4028" w:rsidRPr="00BD01D7" w:rsidRDefault="008F4028" w:rsidP="00D163DF">
            <w:pPr>
              <w:spacing w:before="60" w:after="60" w:line="240" w:lineRule="auto"/>
              <w:rPr>
                <w:noProof/>
                <w:sz w:val="20"/>
              </w:rPr>
            </w:pPr>
            <w:r>
              <w:rPr>
                <w:noProof/>
                <w:sz w:val="20"/>
              </w:rPr>
              <w:t>550951</w:t>
            </w:r>
          </w:p>
        </w:tc>
        <w:tc>
          <w:tcPr>
            <w:tcW w:w="5186" w:type="dxa"/>
            <w:tcBorders>
              <w:top w:val="nil"/>
              <w:left w:val="nil"/>
              <w:bottom w:val="single" w:sz="4" w:space="0" w:color="auto"/>
              <w:right w:val="single" w:sz="4" w:space="0" w:color="auto"/>
            </w:tcBorders>
            <w:shd w:val="clear" w:color="auto" w:fill="auto"/>
            <w:noWrap/>
            <w:hideMark/>
          </w:tcPr>
          <w:p w14:paraId="13489263" w14:textId="26D1C820" w:rsidR="008F4028" w:rsidRPr="00BD01D7" w:rsidRDefault="00311F85" w:rsidP="00D163DF">
            <w:pPr>
              <w:spacing w:before="60" w:after="60" w:line="240" w:lineRule="auto"/>
              <w:rPr>
                <w:noProof/>
                <w:sz w:val="20"/>
              </w:rPr>
            </w:pPr>
            <w:r>
              <w:rPr>
                <w:noProof/>
                <w:sz w:val="20"/>
              </w:rPr>
              <w:t>– –</w:t>
            </w:r>
            <w:r w:rsidR="008F4028">
              <w:rPr>
                <w:noProof/>
                <w:sz w:val="20"/>
              </w:rPr>
              <w:t xml:space="preserve"> v mešanici pretežno ali samo z umetnimi rezanimi vlakni</w:t>
            </w:r>
          </w:p>
        </w:tc>
        <w:tc>
          <w:tcPr>
            <w:tcW w:w="709" w:type="dxa"/>
            <w:tcBorders>
              <w:top w:val="nil"/>
              <w:left w:val="nil"/>
              <w:bottom w:val="single" w:sz="4" w:space="0" w:color="auto"/>
              <w:right w:val="single" w:sz="4" w:space="0" w:color="auto"/>
            </w:tcBorders>
            <w:shd w:val="clear" w:color="auto" w:fill="auto"/>
            <w:noWrap/>
            <w:vAlign w:val="center"/>
            <w:hideMark/>
          </w:tcPr>
          <w:p w14:paraId="6224AD97"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4245A97"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1B4196F"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540BB93"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F68C0CE"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0B986D6"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8769E13"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99B330A"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201F54E"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02C6FAE"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5AE0250"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C2F3E56" w14:textId="77777777" w:rsidR="008F4028" w:rsidRPr="00BD01D7" w:rsidRDefault="008F4028" w:rsidP="00D163DF">
            <w:pPr>
              <w:spacing w:before="60" w:after="60" w:line="240" w:lineRule="auto"/>
              <w:rPr>
                <w:noProof/>
                <w:sz w:val="20"/>
              </w:rPr>
            </w:pPr>
            <w:r>
              <w:rPr>
                <w:noProof/>
                <w:sz w:val="20"/>
              </w:rPr>
              <w:t>55095200</w:t>
            </w:r>
          </w:p>
        </w:tc>
        <w:tc>
          <w:tcPr>
            <w:tcW w:w="1054" w:type="dxa"/>
            <w:tcBorders>
              <w:top w:val="nil"/>
              <w:left w:val="nil"/>
              <w:bottom w:val="single" w:sz="4" w:space="0" w:color="auto"/>
              <w:right w:val="single" w:sz="4" w:space="0" w:color="auto"/>
            </w:tcBorders>
            <w:shd w:val="clear" w:color="auto" w:fill="auto"/>
            <w:noWrap/>
            <w:hideMark/>
          </w:tcPr>
          <w:p w14:paraId="0B772111" w14:textId="77777777" w:rsidR="008F4028" w:rsidRPr="00BD01D7" w:rsidRDefault="008F4028" w:rsidP="00D163DF">
            <w:pPr>
              <w:spacing w:before="60" w:after="60" w:line="240" w:lineRule="auto"/>
              <w:rPr>
                <w:noProof/>
                <w:sz w:val="20"/>
              </w:rPr>
            </w:pPr>
            <w:r>
              <w:rPr>
                <w:noProof/>
                <w:sz w:val="20"/>
              </w:rPr>
              <w:t>550952</w:t>
            </w:r>
          </w:p>
        </w:tc>
        <w:tc>
          <w:tcPr>
            <w:tcW w:w="5186" w:type="dxa"/>
            <w:tcBorders>
              <w:top w:val="nil"/>
              <w:left w:val="nil"/>
              <w:bottom w:val="single" w:sz="4" w:space="0" w:color="auto"/>
              <w:right w:val="single" w:sz="4" w:space="0" w:color="auto"/>
            </w:tcBorders>
            <w:shd w:val="clear" w:color="auto" w:fill="auto"/>
            <w:noWrap/>
            <w:hideMark/>
          </w:tcPr>
          <w:p w14:paraId="743C4903" w14:textId="21190EC7" w:rsidR="008F4028" w:rsidRPr="00BD01D7" w:rsidRDefault="00311F85" w:rsidP="00D163DF">
            <w:pPr>
              <w:spacing w:before="60" w:after="60" w:line="240" w:lineRule="auto"/>
              <w:rPr>
                <w:noProof/>
                <w:sz w:val="20"/>
              </w:rPr>
            </w:pPr>
            <w:r>
              <w:rPr>
                <w:noProof/>
                <w:sz w:val="20"/>
              </w:rPr>
              <w:t>– –</w:t>
            </w:r>
            <w:r w:rsidR="008F4028">
              <w:rPr>
                <w:noProof/>
                <w:sz w:val="20"/>
              </w:rPr>
              <w:t xml:space="preserve"> v mešanici pretežno ali samo z volno ali fino živalsko dlako</w:t>
            </w:r>
          </w:p>
        </w:tc>
        <w:tc>
          <w:tcPr>
            <w:tcW w:w="709" w:type="dxa"/>
            <w:tcBorders>
              <w:top w:val="nil"/>
              <w:left w:val="nil"/>
              <w:bottom w:val="single" w:sz="4" w:space="0" w:color="auto"/>
              <w:right w:val="single" w:sz="4" w:space="0" w:color="auto"/>
            </w:tcBorders>
            <w:shd w:val="clear" w:color="auto" w:fill="auto"/>
            <w:noWrap/>
            <w:vAlign w:val="center"/>
            <w:hideMark/>
          </w:tcPr>
          <w:p w14:paraId="47C9EF00"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8E2B708"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C947431"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63A3DD1"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3622F61"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8C05568"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5996753"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91DAE3F"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2B29195"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787F424"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1FC83A6"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F9B8D01" w14:textId="77777777" w:rsidR="008F4028" w:rsidRPr="00BD01D7" w:rsidRDefault="008F4028" w:rsidP="00D163DF">
            <w:pPr>
              <w:spacing w:before="60" w:after="60" w:line="240" w:lineRule="auto"/>
              <w:rPr>
                <w:noProof/>
                <w:sz w:val="20"/>
              </w:rPr>
            </w:pPr>
            <w:r>
              <w:rPr>
                <w:noProof/>
                <w:sz w:val="20"/>
              </w:rPr>
              <w:t>55095300</w:t>
            </w:r>
          </w:p>
        </w:tc>
        <w:tc>
          <w:tcPr>
            <w:tcW w:w="1054" w:type="dxa"/>
            <w:tcBorders>
              <w:top w:val="nil"/>
              <w:left w:val="nil"/>
              <w:bottom w:val="single" w:sz="4" w:space="0" w:color="auto"/>
              <w:right w:val="single" w:sz="4" w:space="0" w:color="auto"/>
            </w:tcBorders>
            <w:shd w:val="clear" w:color="auto" w:fill="auto"/>
            <w:noWrap/>
            <w:hideMark/>
          </w:tcPr>
          <w:p w14:paraId="3D7D4651" w14:textId="77777777" w:rsidR="008F4028" w:rsidRPr="00BD01D7" w:rsidRDefault="008F4028" w:rsidP="00D163DF">
            <w:pPr>
              <w:spacing w:before="60" w:after="60" w:line="240" w:lineRule="auto"/>
              <w:rPr>
                <w:noProof/>
                <w:sz w:val="20"/>
              </w:rPr>
            </w:pPr>
            <w:r>
              <w:rPr>
                <w:noProof/>
                <w:sz w:val="20"/>
              </w:rPr>
              <w:t>550953</w:t>
            </w:r>
          </w:p>
        </w:tc>
        <w:tc>
          <w:tcPr>
            <w:tcW w:w="5186" w:type="dxa"/>
            <w:tcBorders>
              <w:top w:val="nil"/>
              <w:left w:val="nil"/>
              <w:bottom w:val="single" w:sz="4" w:space="0" w:color="auto"/>
              <w:right w:val="single" w:sz="4" w:space="0" w:color="auto"/>
            </w:tcBorders>
            <w:shd w:val="clear" w:color="auto" w:fill="auto"/>
            <w:noWrap/>
            <w:hideMark/>
          </w:tcPr>
          <w:p w14:paraId="09FF5B15" w14:textId="3953AF9B" w:rsidR="008F4028" w:rsidRPr="00BD01D7" w:rsidRDefault="00311F85" w:rsidP="00D163DF">
            <w:pPr>
              <w:spacing w:before="60" w:after="60" w:line="240" w:lineRule="auto"/>
              <w:rPr>
                <w:noProof/>
                <w:sz w:val="20"/>
              </w:rPr>
            </w:pPr>
            <w:r>
              <w:rPr>
                <w:noProof/>
                <w:sz w:val="20"/>
              </w:rPr>
              <w:t>– –</w:t>
            </w:r>
            <w:r w:rsidR="008F4028">
              <w:rPr>
                <w:noProof/>
                <w:sz w:val="20"/>
              </w:rPr>
              <w:t xml:space="preserve"> v mešanici pretežno ali samo z bombažem</w:t>
            </w:r>
          </w:p>
        </w:tc>
        <w:tc>
          <w:tcPr>
            <w:tcW w:w="709" w:type="dxa"/>
            <w:tcBorders>
              <w:top w:val="nil"/>
              <w:left w:val="nil"/>
              <w:bottom w:val="single" w:sz="4" w:space="0" w:color="auto"/>
              <w:right w:val="single" w:sz="4" w:space="0" w:color="auto"/>
            </w:tcBorders>
            <w:shd w:val="clear" w:color="auto" w:fill="auto"/>
            <w:noWrap/>
            <w:vAlign w:val="center"/>
            <w:hideMark/>
          </w:tcPr>
          <w:p w14:paraId="2455FD50"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1E3A0E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9FC821"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0CD8582"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787BF2B"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DBDA086"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EC40E9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270B5DC"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8FD8E31"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244BC67"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14AD31F"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F53550B" w14:textId="77777777" w:rsidR="008F4028" w:rsidRPr="00BD01D7" w:rsidRDefault="008F4028" w:rsidP="00D163DF">
            <w:pPr>
              <w:spacing w:before="60" w:after="60" w:line="240" w:lineRule="auto"/>
              <w:rPr>
                <w:noProof/>
                <w:sz w:val="20"/>
              </w:rPr>
            </w:pPr>
            <w:r>
              <w:rPr>
                <w:noProof/>
                <w:sz w:val="20"/>
              </w:rPr>
              <w:t>55095900</w:t>
            </w:r>
          </w:p>
        </w:tc>
        <w:tc>
          <w:tcPr>
            <w:tcW w:w="1054" w:type="dxa"/>
            <w:tcBorders>
              <w:top w:val="nil"/>
              <w:left w:val="nil"/>
              <w:bottom w:val="single" w:sz="4" w:space="0" w:color="auto"/>
              <w:right w:val="single" w:sz="4" w:space="0" w:color="auto"/>
            </w:tcBorders>
            <w:shd w:val="clear" w:color="auto" w:fill="auto"/>
            <w:noWrap/>
            <w:hideMark/>
          </w:tcPr>
          <w:p w14:paraId="0AF24364" w14:textId="77777777" w:rsidR="008F4028" w:rsidRPr="00BD01D7" w:rsidRDefault="008F4028" w:rsidP="00D163DF">
            <w:pPr>
              <w:spacing w:before="60" w:after="60" w:line="240" w:lineRule="auto"/>
              <w:rPr>
                <w:noProof/>
                <w:sz w:val="20"/>
              </w:rPr>
            </w:pPr>
            <w:r>
              <w:rPr>
                <w:noProof/>
                <w:sz w:val="20"/>
              </w:rPr>
              <w:t>550959</w:t>
            </w:r>
          </w:p>
        </w:tc>
        <w:tc>
          <w:tcPr>
            <w:tcW w:w="5186" w:type="dxa"/>
            <w:tcBorders>
              <w:top w:val="nil"/>
              <w:left w:val="nil"/>
              <w:bottom w:val="single" w:sz="4" w:space="0" w:color="auto"/>
              <w:right w:val="single" w:sz="4" w:space="0" w:color="auto"/>
            </w:tcBorders>
            <w:shd w:val="clear" w:color="auto" w:fill="auto"/>
            <w:noWrap/>
            <w:hideMark/>
          </w:tcPr>
          <w:p w14:paraId="0B10163E" w14:textId="2F2401EF" w:rsidR="008F4028" w:rsidRPr="00BD01D7" w:rsidRDefault="00311F85" w:rsidP="00D163DF">
            <w:pPr>
              <w:spacing w:before="60" w:after="60" w:line="240" w:lineRule="auto"/>
              <w:rPr>
                <w:noProof/>
                <w:sz w:val="20"/>
              </w:rPr>
            </w:pPr>
            <w:r>
              <w:rPr>
                <w:noProof/>
                <w:sz w:val="20"/>
              </w:rPr>
              <w:t>– –</w:t>
            </w:r>
            <w:r w:rsidR="008F4028">
              <w:rPr>
                <w:noProof/>
                <w:sz w:val="20"/>
              </w:rPr>
              <w:t xml:space="preserve"> druga</w:t>
            </w:r>
          </w:p>
        </w:tc>
        <w:tc>
          <w:tcPr>
            <w:tcW w:w="709" w:type="dxa"/>
            <w:tcBorders>
              <w:top w:val="nil"/>
              <w:left w:val="nil"/>
              <w:bottom w:val="single" w:sz="4" w:space="0" w:color="auto"/>
              <w:right w:val="single" w:sz="4" w:space="0" w:color="auto"/>
            </w:tcBorders>
            <w:shd w:val="clear" w:color="auto" w:fill="auto"/>
            <w:noWrap/>
            <w:vAlign w:val="center"/>
            <w:hideMark/>
          </w:tcPr>
          <w:p w14:paraId="033203DF"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CB3018"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E00D764"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15423E6"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3F1D8BE"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014AE9E"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47BAE36"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7D748CD"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910ABA1"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F94FA14"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1A132D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E91F77E" w14:textId="77777777" w:rsidR="008F4028" w:rsidRPr="00BD01D7" w:rsidRDefault="008F4028" w:rsidP="00D163DF">
            <w:pPr>
              <w:spacing w:before="60" w:after="60" w:line="240" w:lineRule="auto"/>
              <w:rPr>
                <w:noProof/>
                <w:sz w:val="20"/>
              </w:rPr>
            </w:pPr>
            <w:r>
              <w:rPr>
                <w:noProof/>
                <w:sz w:val="20"/>
              </w:rPr>
              <w:t>55096100</w:t>
            </w:r>
          </w:p>
        </w:tc>
        <w:tc>
          <w:tcPr>
            <w:tcW w:w="1054" w:type="dxa"/>
            <w:tcBorders>
              <w:top w:val="nil"/>
              <w:left w:val="nil"/>
              <w:bottom w:val="single" w:sz="4" w:space="0" w:color="auto"/>
              <w:right w:val="single" w:sz="4" w:space="0" w:color="auto"/>
            </w:tcBorders>
            <w:shd w:val="clear" w:color="auto" w:fill="auto"/>
            <w:noWrap/>
            <w:hideMark/>
          </w:tcPr>
          <w:p w14:paraId="40D0958F" w14:textId="77777777" w:rsidR="008F4028" w:rsidRPr="00BD01D7" w:rsidRDefault="008F4028" w:rsidP="00D163DF">
            <w:pPr>
              <w:spacing w:before="60" w:after="60" w:line="240" w:lineRule="auto"/>
              <w:rPr>
                <w:noProof/>
                <w:sz w:val="20"/>
              </w:rPr>
            </w:pPr>
            <w:r>
              <w:rPr>
                <w:noProof/>
                <w:sz w:val="20"/>
              </w:rPr>
              <w:t>550961</w:t>
            </w:r>
          </w:p>
        </w:tc>
        <w:tc>
          <w:tcPr>
            <w:tcW w:w="5186" w:type="dxa"/>
            <w:tcBorders>
              <w:top w:val="nil"/>
              <w:left w:val="nil"/>
              <w:bottom w:val="single" w:sz="4" w:space="0" w:color="auto"/>
              <w:right w:val="single" w:sz="4" w:space="0" w:color="auto"/>
            </w:tcBorders>
            <w:shd w:val="clear" w:color="auto" w:fill="auto"/>
            <w:noWrap/>
            <w:hideMark/>
          </w:tcPr>
          <w:p w14:paraId="1D06614C" w14:textId="09969304" w:rsidR="008F4028" w:rsidRPr="00BD01D7" w:rsidRDefault="00311F85" w:rsidP="00D163DF">
            <w:pPr>
              <w:spacing w:before="60" w:after="60" w:line="240" w:lineRule="auto"/>
              <w:rPr>
                <w:noProof/>
                <w:sz w:val="20"/>
              </w:rPr>
            </w:pPr>
            <w:r>
              <w:rPr>
                <w:noProof/>
                <w:sz w:val="20"/>
              </w:rPr>
              <w:t>– –</w:t>
            </w:r>
            <w:r w:rsidR="008F4028">
              <w:rPr>
                <w:noProof/>
                <w:sz w:val="20"/>
              </w:rPr>
              <w:t xml:space="preserve"> v mešanici pretežno ali samo z volno ali fino živalsko dlako</w:t>
            </w:r>
          </w:p>
        </w:tc>
        <w:tc>
          <w:tcPr>
            <w:tcW w:w="709" w:type="dxa"/>
            <w:tcBorders>
              <w:top w:val="nil"/>
              <w:left w:val="nil"/>
              <w:bottom w:val="single" w:sz="4" w:space="0" w:color="auto"/>
              <w:right w:val="single" w:sz="4" w:space="0" w:color="auto"/>
            </w:tcBorders>
            <w:shd w:val="clear" w:color="auto" w:fill="auto"/>
            <w:noWrap/>
            <w:vAlign w:val="center"/>
            <w:hideMark/>
          </w:tcPr>
          <w:p w14:paraId="18CF6BFD"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86E9868"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5D9C344"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2500B6"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C992D72"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B713467"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0F3F98F"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B9A7E1"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F6A672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003820D"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3243316"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02867B4" w14:textId="77777777" w:rsidR="008F4028" w:rsidRPr="00BD01D7" w:rsidRDefault="008F4028" w:rsidP="00D163DF">
            <w:pPr>
              <w:spacing w:before="60" w:after="60" w:line="240" w:lineRule="auto"/>
              <w:rPr>
                <w:noProof/>
                <w:sz w:val="20"/>
              </w:rPr>
            </w:pPr>
            <w:r>
              <w:rPr>
                <w:noProof/>
                <w:sz w:val="20"/>
              </w:rPr>
              <w:t>55096200</w:t>
            </w:r>
          </w:p>
        </w:tc>
        <w:tc>
          <w:tcPr>
            <w:tcW w:w="1054" w:type="dxa"/>
            <w:tcBorders>
              <w:top w:val="nil"/>
              <w:left w:val="nil"/>
              <w:bottom w:val="single" w:sz="4" w:space="0" w:color="auto"/>
              <w:right w:val="single" w:sz="4" w:space="0" w:color="auto"/>
            </w:tcBorders>
            <w:shd w:val="clear" w:color="auto" w:fill="auto"/>
            <w:noWrap/>
            <w:hideMark/>
          </w:tcPr>
          <w:p w14:paraId="191F3910" w14:textId="77777777" w:rsidR="008F4028" w:rsidRPr="00BD01D7" w:rsidRDefault="008F4028" w:rsidP="00D163DF">
            <w:pPr>
              <w:spacing w:before="60" w:after="60" w:line="240" w:lineRule="auto"/>
              <w:rPr>
                <w:noProof/>
                <w:sz w:val="20"/>
              </w:rPr>
            </w:pPr>
            <w:r>
              <w:rPr>
                <w:noProof/>
                <w:sz w:val="20"/>
              </w:rPr>
              <w:t>550962</w:t>
            </w:r>
          </w:p>
        </w:tc>
        <w:tc>
          <w:tcPr>
            <w:tcW w:w="5186" w:type="dxa"/>
            <w:tcBorders>
              <w:top w:val="nil"/>
              <w:left w:val="nil"/>
              <w:bottom w:val="single" w:sz="4" w:space="0" w:color="auto"/>
              <w:right w:val="single" w:sz="4" w:space="0" w:color="auto"/>
            </w:tcBorders>
            <w:shd w:val="clear" w:color="auto" w:fill="auto"/>
            <w:noWrap/>
            <w:hideMark/>
          </w:tcPr>
          <w:p w14:paraId="5DDCD807" w14:textId="457DF51C" w:rsidR="008F4028" w:rsidRPr="00BD01D7" w:rsidRDefault="00311F85" w:rsidP="00D163DF">
            <w:pPr>
              <w:spacing w:before="60" w:after="60" w:line="240" w:lineRule="auto"/>
              <w:rPr>
                <w:noProof/>
                <w:sz w:val="20"/>
              </w:rPr>
            </w:pPr>
            <w:r>
              <w:rPr>
                <w:noProof/>
                <w:sz w:val="20"/>
              </w:rPr>
              <w:t>– –</w:t>
            </w:r>
            <w:r w:rsidR="008F4028">
              <w:rPr>
                <w:noProof/>
                <w:sz w:val="20"/>
              </w:rPr>
              <w:t xml:space="preserve"> v mešanici pretežno ali samo z bombažem</w:t>
            </w:r>
          </w:p>
        </w:tc>
        <w:tc>
          <w:tcPr>
            <w:tcW w:w="709" w:type="dxa"/>
            <w:tcBorders>
              <w:top w:val="nil"/>
              <w:left w:val="nil"/>
              <w:bottom w:val="single" w:sz="4" w:space="0" w:color="auto"/>
              <w:right w:val="single" w:sz="4" w:space="0" w:color="auto"/>
            </w:tcBorders>
            <w:shd w:val="clear" w:color="auto" w:fill="auto"/>
            <w:noWrap/>
            <w:vAlign w:val="center"/>
            <w:hideMark/>
          </w:tcPr>
          <w:p w14:paraId="7C586DBD"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776ECC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65CD7B"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488BCF3"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C5AB3E"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64731C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44C96D9"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943E597"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CCB94C4"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1704EA"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49F15A4"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EC8C808" w14:textId="77777777" w:rsidR="008F4028" w:rsidRPr="00BD01D7" w:rsidRDefault="008F4028" w:rsidP="00D163DF">
            <w:pPr>
              <w:spacing w:before="60" w:after="60" w:line="240" w:lineRule="auto"/>
              <w:rPr>
                <w:noProof/>
                <w:sz w:val="20"/>
              </w:rPr>
            </w:pPr>
            <w:r>
              <w:rPr>
                <w:noProof/>
                <w:sz w:val="20"/>
              </w:rPr>
              <w:t>55096900</w:t>
            </w:r>
          </w:p>
        </w:tc>
        <w:tc>
          <w:tcPr>
            <w:tcW w:w="1054" w:type="dxa"/>
            <w:tcBorders>
              <w:top w:val="nil"/>
              <w:left w:val="nil"/>
              <w:bottom w:val="single" w:sz="4" w:space="0" w:color="auto"/>
              <w:right w:val="single" w:sz="4" w:space="0" w:color="auto"/>
            </w:tcBorders>
            <w:shd w:val="clear" w:color="auto" w:fill="auto"/>
            <w:noWrap/>
            <w:hideMark/>
          </w:tcPr>
          <w:p w14:paraId="67AEAA1A" w14:textId="77777777" w:rsidR="008F4028" w:rsidRPr="00BD01D7" w:rsidRDefault="008F4028" w:rsidP="00D163DF">
            <w:pPr>
              <w:spacing w:before="60" w:after="60" w:line="240" w:lineRule="auto"/>
              <w:rPr>
                <w:noProof/>
                <w:sz w:val="20"/>
              </w:rPr>
            </w:pPr>
            <w:r>
              <w:rPr>
                <w:noProof/>
                <w:sz w:val="20"/>
              </w:rPr>
              <w:t>550969</w:t>
            </w:r>
          </w:p>
        </w:tc>
        <w:tc>
          <w:tcPr>
            <w:tcW w:w="5186" w:type="dxa"/>
            <w:tcBorders>
              <w:top w:val="nil"/>
              <w:left w:val="nil"/>
              <w:bottom w:val="single" w:sz="4" w:space="0" w:color="auto"/>
              <w:right w:val="single" w:sz="4" w:space="0" w:color="auto"/>
            </w:tcBorders>
            <w:shd w:val="clear" w:color="auto" w:fill="auto"/>
            <w:noWrap/>
            <w:hideMark/>
          </w:tcPr>
          <w:p w14:paraId="32C0A76D" w14:textId="505A02EF" w:rsidR="008F4028" w:rsidRPr="00BD01D7" w:rsidRDefault="00311F85" w:rsidP="00D163DF">
            <w:pPr>
              <w:spacing w:before="60" w:after="60" w:line="240" w:lineRule="auto"/>
              <w:rPr>
                <w:noProof/>
                <w:sz w:val="20"/>
              </w:rPr>
            </w:pPr>
            <w:r>
              <w:rPr>
                <w:noProof/>
                <w:sz w:val="20"/>
              </w:rPr>
              <w:t>– –</w:t>
            </w:r>
            <w:r w:rsidR="008F4028">
              <w:rPr>
                <w:noProof/>
                <w:sz w:val="20"/>
              </w:rPr>
              <w:t xml:space="preserve"> druga</w:t>
            </w:r>
          </w:p>
        </w:tc>
        <w:tc>
          <w:tcPr>
            <w:tcW w:w="709" w:type="dxa"/>
            <w:tcBorders>
              <w:top w:val="nil"/>
              <w:left w:val="nil"/>
              <w:bottom w:val="single" w:sz="4" w:space="0" w:color="auto"/>
              <w:right w:val="single" w:sz="4" w:space="0" w:color="auto"/>
            </w:tcBorders>
            <w:shd w:val="clear" w:color="auto" w:fill="auto"/>
            <w:noWrap/>
            <w:vAlign w:val="center"/>
            <w:hideMark/>
          </w:tcPr>
          <w:p w14:paraId="23E3BD5E"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2E47E89"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2D7413C"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6EE7130"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47928D7"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72070E3"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2977176"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E869CD"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D2F9E37"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6D56C0D"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0A22324"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0DE761" w14:textId="77777777" w:rsidR="008F4028" w:rsidRPr="00BD01D7" w:rsidRDefault="008F4028" w:rsidP="00D163DF">
            <w:pPr>
              <w:pageBreakBefore/>
              <w:spacing w:before="60" w:after="60" w:line="240" w:lineRule="auto"/>
              <w:rPr>
                <w:noProof/>
                <w:sz w:val="20"/>
              </w:rPr>
            </w:pPr>
            <w:r>
              <w:rPr>
                <w:noProof/>
                <w:sz w:val="20"/>
              </w:rPr>
              <w:t>55099100</w:t>
            </w:r>
          </w:p>
        </w:tc>
        <w:tc>
          <w:tcPr>
            <w:tcW w:w="1054" w:type="dxa"/>
            <w:tcBorders>
              <w:top w:val="nil"/>
              <w:left w:val="nil"/>
              <w:bottom w:val="single" w:sz="4" w:space="0" w:color="auto"/>
              <w:right w:val="single" w:sz="4" w:space="0" w:color="auto"/>
            </w:tcBorders>
            <w:shd w:val="clear" w:color="auto" w:fill="auto"/>
            <w:noWrap/>
            <w:hideMark/>
          </w:tcPr>
          <w:p w14:paraId="3E7253EC" w14:textId="77777777" w:rsidR="008F4028" w:rsidRPr="00BD01D7" w:rsidRDefault="008F4028" w:rsidP="00D163DF">
            <w:pPr>
              <w:spacing w:before="60" w:after="60" w:line="240" w:lineRule="auto"/>
              <w:rPr>
                <w:noProof/>
                <w:sz w:val="20"/>
              </w:rPr>
            </w:pPr>
            <w:r>
              <w:rPr>
                <w:noProof/>
                <w:sz w:val="20"/>
              </w:rPr>
              <w:t>550991</w:t>
            </w:r>
          </w:p>
        </w:tc>
        <w:tc>
          <w:tcPr>
            <w:tcW w:w="5186" w:type="dxa"/>
            <w:tcBorders>
              <w:top w:val="nil"/>
              <w:left w:val="nil"/>
              <w:bottom w:val="single" w:sz="4" w:space="0" w:color="auto"/>
              <w:right w:val="single" w:sz="4" w:space="0" w:color="auto"/>
            </w:tcBorders>
            <w:shd w:val="clear" w:color="auto" w:fill="auto"/>
            <w:noWrap/>
            <w:hideMark/>
          </w:tcPr>
          <w:p w14:paraId="430A5CDA" w14:textId="3ED94C8C" w:rsidR="008F4028" w:rsidRPr="00BD01D7" w:rsidRDefault="00311F85" w:rsidP="00D163DF">
            <w:pPr>
              <w:spacing w:before="60" w:after="60" w:line="240" w:lineRule="auto"/>
              <w:rPr>
                <w:noProof/>
                <w:sz w:val="20"/>
              </w:rPr>
            </w:pPr>
            <w:r>
              <w:rPr>
                <w:noProof/>
                <w:sz w:val="20"/>
              </w:rPr>
              <w:t>– –</w:t>
            </w:r>
            <w:r w:rsidR="008F4028">
              <w:rPr>
                <w:noProof/>
                <w:sz w:val="20"/>
              </w:rPr>
              <w:t xml:space="preserve"> v mešanici pretežno ali samo z volno ali fino živalsko dlako</w:t>
            </w:r>
          </w:p>
        </w:tc>
        <w:tc>
          <w:tcPr>
            <w:tcW w:w="709" w:type="dxa"/>
            <w:tcBorders>
              <w:top w:val="nil"/>
              <w:left w:val="nil"/>
              <w:bottom w:val="single" w:sz="4" w:space="0" w:color="auto"/>
              <w:right w:val="single" w:sz="4" w:space="0" w:color="auto"/>
            </w:tcBorders>
            <w:shd w:val="clear" w:color="auto" w:fill="auto"/>
            <w:noWrap/>
            <w:vAlign w:val="center"/>
            <w:hideMark/>
          </w:tcPr>
          <w:p w14:paraId="7F98E20C"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724D1CF"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91B7F5"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34B0FF7"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1B04808"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C81174"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05271FA"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5EB3E56"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CC36421"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E4F545"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986EFD4"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72B1C6F" w14:textId="77777777" w:rsidR="008F4028" w:rsidRPr="00BD01D7" w:rsidRDefault="008F4028" w:rsidP="00D163DF">
            <w:pPr>
              <w:spacing w:before="60" w:after="60" w:line="240" w:lineRule="auto"/>
              <w:rPr>
                <w:noProof/>
                <w:sz w:val="20"/>
              </w:rPr>
            </w:pPr>
            <w:r>
              <w:rPr>
                <w:noProof/>
                <w:sz w:val="20"/>
              </w:rPr>
              <w:t>55099200</w:t>
            </w:r>
          </w:p>
        </w:tc>
        <w:tc>
          <w:tcPr>
            <w:tcW w:w="1054" w:type="dxa"/>
            <w:tcBorders>
              <w:top w:val="nil"/>
              <w:left w:val="nil"/>
              <w:bottom w:val="single" w:sz="4" w:space="0" w:color="auto"/>
              <w:right w:val="single" w:sz="4" w:space="0" w:color="auto"/>
            </w:tcBorders>
            <w:shd w:val="clear" w:color="auto" w:fill="auto"/>
            <w:noWrap/>
            <w:hideMark/>
          </w:tcPr>
          <w:p w14:paraId="6BEE87A4" w14:textId="77777777" w:rsidR="008F4028" w:rsidRPr="00BD01D7" w:rsidRDefault="008F4028" w:rsidP="00D163DF">
            <w:pPr>
              <w:spacing w:before="60" w:after="60" w:line="240" w:lineRule="auto"/>
              <w:rPr>
                <w:noProof/>
                <w:sz w:val="20"/>
              </w:rPr>
            </w:pPr>
            <w:r>
              <w:rPr>
                <w:noProof/>
                <w:sz w:val="20"/>
              </w:rPr>
              <w:t>550992</w:t>
            </w:r>
          </w:p>
        </w:tc>
        <w:tc>
          <w:tcPr>
            <w:tcW w:w="5186" w:type="dxa"/>
            <w:tcBorders>
              <w:top w:val="nil"/>
              <w:left w:val="nil"/>
              <w:bottom w:val="single" w:sz="4" w:space="0" w:color="auto"/>
              <w:right w:val="single" w:sz="4" w:space="0" w:color="auto"/>
            </w:tcBorders>
            <w:shd w:val="clear" w:color="auto" w:fill="auto"/>
            <w:noWrap/>
            <w:hideMark/>
          </w:tcPr>
          <w:p w14:paraId="38D69D0F" w14:textId="7762C085" w:rsidR="008F4028" w:rsidRPr="00BD01D7" w:rsidRDefault="00311F85" w:rsidP="00D163DF">
            <w:pPr>
              <w:spacing w:before="60" w:after="60" w:line="240" w:lineRule="auto"/>
              <w:rPr>
                <w:noProof/>
                <w:sz w:val="20"/>
              </w:rPr>
            </w:pPr>
            <w:r>
              <w:rPr>
                <w:noProof/>
                <w:sz w:val="20"/>
              </w:rPr>
              <w:t>– –</w:t>
            </w:r>
            <w:r w:rsidR="008F4028">
              <w:rPr>
                <w:noProof/>
                <w:sz w:val="20"/>
              </w:rPr>
              <w:t xml:space="preserve"> v mešanici pretežno ali samo z bombažem</w:t>
            </w:r>
          </w:p>
        </w:tc>
        <w:tc>
          <w:tcPr>
            <w:tcW w:w="709" w:type="dxa"/>
            <w:tcBorders>
              <w:top w:val="nil"/>
              <w:left w:val="nil"/>
              <w:bottom w:val="single" w:sz="4" w:space="0" w:color="auto"/>
              <w:right w:val="single" w:sz="4" w:space="0" w:color="auto"/>
            </w:tcBorders>
            <w:shd w:val="clear" w:color="auto" w:fill="auto"/>
            <w:noWrap/>
            <w:vAlign w:val="center"/>
            <w:hideMark/>
          </w:tcPr>
          <w:p w14:paraId="1C54134E"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0755C6B"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16760D9"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5FB0E7E"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B67D150"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8D5C639"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C226294"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E2CBADA"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5093D67"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8543CE"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F9D8F9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8AB887C" w14:textId="77777777" w:rsidR="008F4028" w:rsidRPr="00BD01D7" w:rsidRDefault="008F4028" w:rsidP="00D163DF">
            <w:pPr>
              <w:spacing w:before="60" w:after="60" w:line="240" w:lineRule="auto"/>
              <w:rPr>
                <w:noProof/>
                <w:sz w:val="20"/>
              </w:rPr>
            </w:pPr>
            <w:r>
              <w:rPr>
                <w:noProof/>
                <w:sz w:val="20"/>
              </w:rPr>
              <w:t>55099900</w:t>
            </w:r>
          </w:p>
        </w:tc>
        <w:tc>
          <w:tcPr>
            <w:tcW w:w="1054" w:type="dxa"/>
            <w:tcBorders>
              <w:top w:val="nil"/>
              <w:left w:val="nil"/>
              <w:bottom w:val="single" w:sz="4" w:space="0" w:color="auto"/>
              <w:right w:val="single" w:sz="4" w:space="0" w:color="auto"/>
            </w:tcBorders>
            <w:shd w:val="clear" w:color="auto" w:fill="auto"/>
            <w:noWrap/>
            <w:hideMark/>
          </w:tcPr>
          <w:p w14:paraId="779FC93F" w14:textId="77777777" w:rsidR="008F4028" w:rsidRPr="00BD01D7" w:rsidRDefault="008F4028" w:rsidP="00D163DF">
            <w:pPr>
              <w:spacing w:before="60" w:after="60" w:line="240" w:lineRule="auto"/>
              <w:rPr>
                <w:noProof/>
                <w:sz w:val="20"/>
              </w:rPr>
            </w:pPr>
            <w:r>
              <w:rPr>
                <w:noProof/>
                <w:sz w:val="20"/>
              </w:rPr>
              <w:t>550999</w:t>
            </w:r>
          </w:p>
        </w:tc>
        <w:tc>
          <w:tcPr>
            <w:tcW w:w="5186" w:type="dxa"/>
            <w:tcBorders>
              <w:top w:val="nil"/>
              <w:left w:val="nil"/>
              <w:bottom w:val="single" w:sz="4" w:space="0" w:color="auto"/>
              <w:right w:val="single" w:sz="4" w:space="0" w:color="auto"/>
            </w:tcBorders>
            <w:shd w:val="clear" w:color="auto" w:fill="auto"/>
            <w:noWrap/>
            <w:hideMark/>
          </w:tcPr>
          <w:p w14:paraId="47F86BAD" w14:textId="3F0726CE" w:rsidR="008F4028" w:rsidRPr="00BD01D7" w:rsidRDefault="00311F85" w:rsidP="00D163DF">
            <w:pPr>
              <w:spacing w:before="60" w:after="60" w:line="240" w:lineRule="auto"/>
              <w:rPr>
                <w:noProof/>
                <w:sz w:val="20"/>
              </w:rPr>
            </w:pPr>
            <w:r>
              <w:rPr>
                <w:noProof/>
                <w:sz w:val="20"/>
              </w:rPr>
              <w:t>– –</w:t>
            </w:r>
            <w:r w:rsidR="008F4028">
              <w:rPr>
                <w:noProof/>
                <w:sz w:val="20"/>
              </w:rPr>
              <w:t xml:space="preserve"> druga</w:t>
            </w:r>
          </w:p>
        </w:tc>
        <w:tc>
          <w:tcPr>
            <w:tcW w:w="709" w:type="dxa"/>
            <w:tcBorders>
              <w:top w:val="nil"/>
              <w:left w:val="nil"/>
              <w:bottom w:val="single" w:sz="4" w:space="0" w:color="auto"/>
              <w:right w:val="single" w:sz="4" w:space="0" w:color="auto"/>
            </w:tcBorders>
            <w:shd w:val="clear" w:color="auto" w:fill="auto"/>
            <w:noWrap/>
            <w:vAlign w:val="center"/>
            <w:hideMark/>
          </w:tcPr>
          <w:p w14:paraId="20479402"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505C121"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8CEF5DD"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6BB0843"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038B840"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B0134C8"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852CC13"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B6BD28F"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279BA1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2E53E8D"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A0D11BA"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9ABB66" w14:textId="77777777" w:rsidR="008F4028" w:rsidRPr="00BD01D7" w:rsidRDefault="008F4028" w:rsidP="00D163DF">
            <w:pPr>
              <w:spacing w:before="60" w:after="60" w:line="240" w:lineRule="auto"/>
              <w:rPr>
                <w:noProof/>
                <w:sz w:val="20"/>
              </w:rPr>
            </w:pPr>
            <w:r>
              <w:rPr>
                <w:noProof/>
                <w:sz w:val="20"/>
              </w:rPr>
              <w:t>55101100</w:t>
            </w:r>
          </w:p>
        </w:tc>
        <w:tc>
          <w:tcPr>
            <w:tcW w:w="1054" w:type="dxa"/>
            <w:tcBorders>
              <w:top w:val="nil"/>
              <w:left w:val="nil"/>
              <w:bottom w:val="single" w:sz="4" w:space="0" w:color="auto"/>
              <w:right w:val="single" w:sz="4" w:space="0" w:color="auto"/>
            </w:tcBorders>
            <w:shd w:val="clear" w:color="auto" w:fill="auto"/>
            <w:noWrap/>
            <w:hideMark/>
          </w:tcPr>
          <w:p w14:paraId="6D13F139" w14:textId="77777777" w:rsidR="008F4028" w:rsidRPr="00BD01D7" w:rsidRDefault="008F4028" w:rsidP="00D163DF">
            <w:pPr>
              <w:spacing w:before="60" w:after="60" w:line="240" w:lineRule="auto"/>
              <w:rPr>
                <w:noProof/>
                <w:sz w:val="20"/>
              </w:rPr>
            </w:pPr>
            <w:r>
              <w:rPr>
                <w:noProof/>
                <w:sz w:val="20"/>
              </w:rPr>
              <w:t>551011</w:t>
            </w:r>
          </w:p>
        </w:tc>
        <w:tc>
          <w:tcPr>
            <w:tcW w:w="5186" w:type="dxa"/>
            <w:tcBorders>
              <w:top w:val="nil"/>
              <w:left w:val="nil"/>
              <w:bottom w:val="single" w:sz="4" w:space="0" w:color="auto"/>
              <w:right w:val="single" w:sz="4" w:space="0" w:color="auto"/>
            </w:tcBorders>
            <w:shd w:val="clear" w:color="auto" w:fill="auto"/>
            <w:noWrap/>
            <w:hideMark/>
          </w:tcPr>
          <w:p w14:paraId="311A0840" w14:textId="121AEE05" w:rsidR="008F4028" w:rsidRPr="00BD01D7" w:rsidRDefault="00311F85" w:rsidP="00D163DF">
            <w:pPr>
              <w:spacing w:before="60" w:after="60" w:line="240" w:lineRule="auto"/>
              <w:rPr>
                <w:noProof/>
                <w:sz w:val="20"/>
              </w:rPr>
            </w:pPr>
            <w:r>
              <w:rPr>
                <w:noProof/>
                <w:sz w:val="20"/>
              </w:rPr>
              <w:t>– –</w:t>
            </w:r>
            <w:r w:rsidR="008F4028">
              <w:rPr>
                <w:noProof/>
                <w:sz w:val="20"/>
              </w:rPr>
              <w:t xml:space="preserve"> enojna preja</w:t>
            </w:r>
          </w:p>
        </w:tc>
        <w:tc>
          <w:tcPr>
            <w:tcW w:w="709" w:type="dxa"/>
            <w:tcBorders>
              <w:top w:val="nil"/>
              <w:left w:val="nil"/>
              <w:bottom w:val="single" w:sz="4" w:space="0" w:color="auto"/>
              <w:right w:val="single" w:sz="4" w:space="0" w:color="auto"/>
            </w:tcBorders>
            <w:shd w:val="clear" w:color="auto" w:fill="auto"/>
            <w:noWrap/>
            <w:vAlign w:val="center"/>
            <w:hideMark/>
          </w:tcPr>
          <w:p w14:paraId="4EBB527F"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358A469"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A8148D"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D295F35"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7364301"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B55388"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525DE6"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CE92410"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71935AE"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D2D3312"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906723B"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26E04C1" w14:textId="77777777" w:rsidR="008F4028" w:rsidRPr="00BD01D7" w:rsidRDefault="008F4028" w:rsidP="00D163DF">
            <w:pPr>
              <w:spacing w:before="60" w:after="60" w:line="240" w:lineRule="auto"/>
              <w:rPr>
                <w:noProof/>
                <w:sz w:val="20"/>
              </w:rPr>
            </w:pPr>
            <w:r>
              <w:rPr>
                <w:noProof/>
                <w:sz w:val="20"/>
              </w:rPr>
              <w:t>55101200</w:t>
            </w:r>
          </w:p>
        </w:tc>
        <w:tc>
          <w:tcPr>
            <w:tcW w:w="1054" w:type="dxa"/>
            <w:tcBorders>
              <w:top w:val="nil"/>
              <w:left w:val="nil"/>
              <w:bottom w:val="single" w:sz="4" w:space="0" w:color="auto"/>
              <w:right w:val="single" w:sz="4" w:space="0" w:color="auto"/>
            </w:tcBorders>
            <w:shd w:val="clear" w:color="auto" w:fill="auto"/>
            <w:noWrap/>
            <w:hideMark/>
          </w:tcPr>
          <w:p w14:paraId="11B94771" w14:textId="77777777" w:rsidR="008F4028" w:rsidRPr="00BD01D7" w:rsidRDefault="008F4028" w:rsidP="00D163DF">
            <w:pPr>
              <w:spacing w:before="60" w:after="60" w:line="240" w:lineRule="auto"/>
              <w:rPr>
                <w:noProof/>
                <w:sz w:val="20"/>
              </w:rPr>
            </w:pPr>
            <w:r>
              <w:rPr>
                <w:noProof/>
                <w:sz w:val="20"/>
              </w:rPr>
              <w:t>551012</w:t>
            </w:r>
          </w:p>
        </w:tc>
        <w:tc>
          <w:tcPr>
            <w:tcW w:w="5186" w:type="dxa"/>
            <w:tcBorders>
              <w:top w:val="nil"/>
              <w:left w:val="nil"/>
              <w:bottom w:val="single" w:sz="4" w:space="0" w:color="auto"/>
              <w:right w:val="single" w:sz="4" w:space="0" w:color="auto"/>
            </w:tcBorders>
            <w:shd w:val="clear" w:color="auto" w:fill="auto"/>
            <w:noWrap/>
            <w:hideMark/>
          </w:tcPr>
          <w:p w14:paraId="0BF6800A" w14:textId="17D0E077" w:rsidR="008F4028" w:rsidRPr="00BD01D7" w:rsidRDefault="00311F85" w:rsidP="00D163DF">
            <w:pPr>
              <w:spacing w:before="60" w:after="60" w:line="240" w:lineRule="auto"/>
              <w:rPr>
                <w:noProof/>
                <w:sz w:val="20"/>
              </w:rPr>
            </w:pPr>
            <w:r>
              <w:rPr>
                <w:noProof/>
                <w:sz w:val="20"/>
              </w:rPr>
              <w:t>– –</w:t>
            </w:r>
            <w:r w:rsidR="008F4028">
              <w:rPr>
                <w:noProof/>
                <w:sz w:val="20"/>
              </w:rPr>
              <w:t xml:space="preserve"> dvojna, večnitna ali pramenska preja</w:t>
            </w:r>
          </w:p>
        </w:tc>
        <w:tc>
          <w:tcPr>
            <w:tcW w:w="709" w:type="dxa"/>
            <w:tcBorders>
              <w:top w:val="nil"/>
              <w:left w:val="nil"/>
              <w:bottom w:val="single" w:sz="4" w:space="0" w:color="auto"/>
              <w:right w:val="single" w:sz="4" w:space="0" w:color="auto"/>
            </w:tcBorders>
            <w:shd w:val="clear" w:color="auto" w:fill="auto"/>
            <w:noWrap/>
            <w:vAlign w:val="center"/>
            <w:hideMark/>
          </w:tcPr>
          <w:p w14:paraId="0A9AA5C6"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9D661DD"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753952"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C24D70F"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5B0CDF"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C09D094"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F93AA7D"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F004664"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8994105"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603CBA"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67EADD9"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758FFEC" w14:textId="77777777" w:rsidR="008F4028" w:rsidRPr="00BD01D7" w:rsidRDefault="008F4028" w:rsidP="00D163DF">
            <w:pPr>
              <w:spacing w:before="60" w:after="60" w:line="240" w:lineRule="auto"/>
              <w:rPr>
                <w:noProof/>
                <w:sz w:val="20"/>
              </w:rPr>
            </w:pPr>
            <w:r>
              <w:rPr>
                <w:noProof/>
                <w:sz w:val="20"/>
              </w:rPr>
              <w:t>55102000</w:t>
            </w:r>
          </w:p>
        </w:tc>
        <w:tc>
          <w:tcPr>
            <w:tcW w:w="1054" w:type="dxa"/>
            <w:tcBorders>
              <w:top w:val="nil"/>
              <w:left w:val="nil"/>
              <w:bottom w:val="single" w:sz="4" w:space="0" w:color="auto"/>
              <w:right w:val="single" w:sz="4" w:space="0" w:color="auto"/>
            </w:tcBorders>
            <w:shd w:val="clear" w:color="auto" w:fill="auto"/>
            <w:noWrap/>
            <w:hideMark/>
          </w:tcPr>
          <w:p w14:paraId="2C5EED4F" w14:textId="77777777" w:rsidR="008F4028" w:rsidRPr="00BD01D7" w:rsidRDefault="008F4028" w:rsidP="00D163DF">
            <w:pPr>
              <w:spacing w:before="60" w:after="60" w:line="240" w:lineRule="auto"/>
              <w:rPr>
                <w:noProof/>
                <w:sz w:val="20"/>
              </w:rPr>
            </w:pPr>
            <w:r>
              <w:rPr>
                <w:noProof/>
                <w:sz w:val="20"/>
              </w:rPr>
              <w:t>551020</w:t>
            </w:r>
          </w:p>
        </w:tc>
        <w:tc>
          <w:tcPr>
            <w:tcW w:w="5186" w:type="dxa"/>
            <w:tcBorders>
              <w:top w:val="nil"/>
              <w:left w:val="nil"/>
              <w:bottom w:val="single" w:sz="4" w:space="0" w:color="auto"/>
              <w:right w:val="single" w:sz="4" w:space="0" w:color="auto"/>
            </w:tcBorders>
            <w:shd w:val="clear" w:color="auto" w:fill="auto"/>
            <w:noWrap/>
            <w:hideMark/>
          </w:tcPr>
          <w:p w14:paraId="50C2AAD1" w14:textId="196FA5D0" w:rsidR="008F4028" w:rsidRPr="00BD01D7" w:rsidRDefault="000C19AE" w:rsidP="00D163DF">
            <w:pPr>
              <w:spacing w:before="60" w:after="60" w:line="240" w:lineRule="auto"/>
              <w:rPr>
                <w:noProof/>
                <w:sz w:val="20"/>
              </w:rPr>
            </w:pPr>
            <w:r>
              <w:rPr>
                <w:noProof/>
                <w:sz w:val="20"/>
              </w:rPr>
              <w:t>–</w:t>
            </w:r>
            <w:r w:rsidR="008F4028">
              <w:rPr>
                <w:noProof/>
                <w:sz w:val="20"/>
              </w:rPr>
              <w:t xml:space="preserve"> Druga preja, v mešanici, pretežno ali samo z volno ali fino živalsko dlako</w:t>
            </w:r>
          </w:p>
        </w:tc>
        <w:tc>
          <w:tcPr>
            <w:tcW w:w="709" w:type="dxa"/>
            <w:tcBorders>
              <w:top w:val="nil"/>
              <w:left w:val="nil"/>
              <w:bottom w:val="single" w:sz="4" w:space="0" w:color="auto"/>
              <w:right w:val="single" w:sz="4" w:space="0" w:color="auto"/>
            </w:tcBorders>
            <w:shd w:val="clear" w:color="auto" w:fill="auto"/>
            <w:noWrap/>
            <w:vAlign w:val="center"/>
            <w:hideMark/>
          </w:tcPr>
          <w:p w14:paraId="571FF9D4"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0C0150F"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3F48829"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7187113"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FB6C596"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1C6E39B"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616A287"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D65DA20"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76DE998"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EA7629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C3429F4"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4E039FF" w14:textId="77777777" w:rsidR="008F4028" w:rsidRPr="00BD01D7" w:rsidRDefault="008F4028" w:rsidP="00D163DF">
            <w:pPr>
              <w:spacing w:before="60" w:after="60" w:line="240" w:lineRule="auto"/>
              <w:rPr>
                <w:noProof/>
                <w:sz w:val="20"/>
              </w:rPr>
            </w:pPr>
            <w:r>
              <w:rPr>
                <w:noProof/>
                <w:sz w:val="20"/>
              </w:rPr>
              <w:t>55103000</w:t>
            </w:r>
          </w:p>
        </w:tc>
        <w:tc>
          <w:tcPr>
            <w:tcW w:w="1054" w:type="dxa"/>
            <w:tcBorders>
              <w:top w:val="nil"/>
              <w:left w:val="nil"/>
              <w:bottom w:val="single" w:sz="4" w:space="0" w:color="auto"/>
              <w:right w:val="single" w:sz="4" w:space="0" w:color="auto"/>
            </w:tcBorders>
            <w:shd w:val="clear" w:color="auto" w:fill="auto"/>
            <w:noWrap/>
            <w:hideMark/>
          </w:tcPr>
          <w:p w14:paraId="491DAF26" w14:textId="77777777" w:rsidR="008F4028" w:rsidRPr="00BD01D7" w:rsidRDefault="008F4028" w:rsidP="00D163DF">
            <w:pPr>
              <w:spacing w:before="60" w:after="60" w:line="240" w:lineRule="auto"/>
              <w:rPr>
                <w:noProof/>
                <w:sz w:val="20"/>
              </w:rPr>
            </w:pPr>
            <w:r>
              <w:rPr>
                <w:noProof/>
                <w:sz w:val="20"/>
              </w:rPr>
              <w:t>551030</w:t>
            </w:r>
          </w:p>
        </w:tc>
        <w:tc>
          <w:tcPr>
            <w:tcW w:w="5186" w:type="dxa"/>
            <w:tcBorders>
              <w:top w:val="nil"/>
              <w:left w:val="nil"/>
              <w:bottom w:val="single" w:sz="4" w:space="0" w:color="auto"/>
              <w:right w:val="single" w:sz="4" w:space="0" w:color="auto"/>
            </w:tcBorders>
            <w:shd w:val="clear" w:color="auto" w:fill="auto"/>
            <w:noWrap/>
            <w:hideMark/>
          </w:tcPr>
          <w:p w14:paraId="12D51189" w14:textId="7D8381F3" w:rsidR="008F4028" w:rsidRPr="00BD01D7" w:rsidRDefault="000C19AE" w:rsidP="00D163DF">
            <w:pPr>
              <w:spacing w:before="60" w:after="60" w:line="240" w:lineRule="auto"/>
              <w:rPr>
                <w:noProof/>
                <w:sz w:val="20"/>
              </w:rPr>
            </w:pPr>
            <w:r>
              <w:rPr>
                <w:noProof/>
                <w:sz w:val="20"/>
              </w:rPr>
              <w:t>–</w:t>
            </w:r>
            <w:r w:rsidR="008F4028">
              <w:rPr>
                <w:noProof/>
                <w:sz w:val="20"/>
              </w:rPr>
              <w:t xml:space="preserve"> Druga preja, v mešanici pretežno ali samo z bombažem</w:t>
            </w:r>
          </w:p>
        </w:tc>
        <w:tc>
          <w:tcPr>
            <w:tcW w:w="709" w:type="dxa"/>
            <w:tcBorders>
              <w:top w:val="nil"/>
              <w:left w:val="nil"/>
              <w:bottom w:val="single" w:sz="4" w:space="0" w:color="auto"/>
              <w:right w:val="single" w:sz="4" w:space="0" w:color="auto"/>
            </w:tcBorders>
            <w:shd w:val="clear" w:color="auto" w:fill="auto"/>
            <w:noWrap/>
            <w:vAlign w:val="center"/>
            <w:hideMark/>
          </w:tcPr>
          <w:p w14:paraId="130E6840"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AC20A8F"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11BE956"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6D37CD4"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A68C323"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012BB54"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9A96667"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CA2BA7"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0F95BEA"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9480D54"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3E158B4"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83A58B3" w14:textId="77777777" w:rsidR="008F4028" w:rsidRPr="00BD01D7" w:rsidRDefault="008F4028" w:rsidP="00D163DF">
            <w:pPr>
              <w:spacing w:before="60" w:after="60" w:line="240" w:lineRule="auto"/>
              <w:rPr>
                <w:noProof/>
                <w:sz w:val="20"/>
              </w:rPr>
            </w:pPr>
            <w:r>
              <w:rPr>
                <w:noProof/>
                <w:sz w:val="20"/>
              </w:rPr>
              <w:t>55109000</w:t>
            </w:r>
          </w:p>
        </w:tc>
        <w:tc>
          <w:tcPr>
            <w:tcW w:w="1054" w:type="dxa"/>
            <w:tcBorders>
              <w:top w:val="nil"/>
              <w:left w:val="nil"/>
              <w:bottom w:val="single" w:sz="4" w:space="0" w:color="auto"/>
              <w:right w:val="single" w:sz="4" w:space="0" w:color="auto"/>
            </w:tcBorders>
            <w:shd w:val="clear" w:color="auto" w:fill="auto"/>
            <w:noWrap/>
            <w:hideMark/>
          </w:tcPr>
          <w:p w14:paraId="41698373" w14:textId="77777777" w:rsidR="008F4028" w:rsidRPr="00BD01D7" w:rsidRDefault="008F4028" w:rsidP="00D163DF">
            <w:pPr>
              <w:spacing w:before="60" w:after="60" w:line="240" w:lineRule="auto"/>
              <w:rPr>
                <w:noProof/>
                <w:sz w:val="20"/>
              </w:rPr>
            </w:pPr>
            <w:r>
              <w:rPr>
                <w:noProof/>
                <w:sz w:val="20"/>
              </w:rPr>
              <w:t>551090</w:t>
            </w:r>
          </w:p>
        </w:tc>
        <w:tc>
          <w:tcPr>
            <w:tcW w:w="5186" w:type="dxa"/>
            <w:tcBorders>
              <w:top w:val="nil"/>
              <w:left w:val="nil"/>
              <w:bottom w:val="single" w:sz="4" w:space="0" w:color="auto"/>
              <w:right w:val="single" w:sz="4" w:space="0" w:color="auto"/>
            </w:tcBorders>
            <w:shd w:val="clear" w:color="auto" w:fill="auto"/>
            <w:noWrap/>
            <w:hideMark/>
          </w:tcPr>
          <w:p w14:paraId="07E4A401" w14:textId="30946ABA" w:rsidR="008F4028" w:rsidRPr="00BD01D7" w:rsidRDefault="000C19AE" w:rsidP="00D163DF">
            <w:pPr>
              <w:spacing w:before="60" w:after="60" w:line="240" w:lineRule="auto"/>
              <w:rPr>
                <w:noProof/>
                <w:sz w:val="20"/>
              </w:rPr>
            </w:pPr>
            <w:r>
              <w:rPr>
                <w:noProof/>
                <w:sz w:val="20"/>
              </w:rPr>
              <w:t>–</w:t>
            </w:r>
            <w:r w:rsidR="008F4028">
              <w:rPr>
                <w:noProof/>
                <w:sz w:val="20"/>
              </w:rPr>
              <w:t xml:space="preserve"> Druga preja</w:t>
            </w:r>
          </w:p>
        </w:tc>
        <w:tc>
          <w:tcPr>
            <w:tcW w:w="709" w:type="dxa"/>
            <w:tcBorders>
              <w:top w:val="nil"/>
              <w:left w:val="nil"/>
              <w:bottom w:val="single" w:sz="4" w:space="0" w:color="auto"/>
              <w:right w:val="single" w:sz="4" w:space="0" w:color="auto"/>
            </w:tcBorders>
            <w:shd w:val="clear" w:color="auto" w:fill="auto"/>
            <w:noWrap/>
            <w:vAlign w:val="center"/>
            <w:hideMark/>
          </w:tcPr>
          <w:p w14:paraId="697469F1"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2112981"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72035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BF80E41"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647BD0B"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92BF1EB"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5EC6A35"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9B3690B"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D19327"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D0715EE"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989FC79"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714B400" w14:textId="77777777" w:rsidR="008F4028" w:rsidRPr="00BD01D7" w:rsidRDefault="008F4028" w:rsidP="00D163DF">
            <w:pPr>
              <w:spacing w:before="60" w:after="60" w:line="240" w:lineRule="auto"/>
              <w:rPr>
                <w:noProof/>
                <w:sz w:val="20"/>
              </w:rPr>
            </w:pPr>
            <w:r>
              <w:rPr>
                <w:noProof/>
                <w:sz w:val="20"/>
              </w:rPr>
              <w:t>55111000</w:t>
            </w:r>
          </w:p>
        </w:tc>
        <w:tc>
          <w:tcPr>
            <w:tcW w:w="1054" w:type="dxa"/>
            <w:tcBorders>
              <w:top w:val="nil"/>
              <w:left w:val="nil"/>
              <w:bottom w:val="single" w:sz="4" w:space="0" w:color="auto"/>
              <w:right w:val="single" w:sz="4" w:space="0" w:color="auto"/>
            </w:tcBorders>
            <w:shd w:val="clear" w:color="auto" w:fill="auto"/>
            <w:noWrap/>
            <w:hideMark/>
          </w:tcPr>
          <w:p w14:paraId="004A5033" w14:textId="77777777" w:rsidR="008F4028" w:rsidRPr="00BD01D7" w:rsidRDefault="008F4028" w:rsidP="00D163DF">
            <w:pPr>
              <w:spacing w:before="60" w:after="60" w:line="240" w:lineRule="auto"/>
              <w:rPr>
                <w:noProof/>
                <w:sz w:val="20"/>
              </w:rPr>
            </w:pPr>
            <w:r>
              <w:rPr>
                <w:noProof/>
                <w:sz w:val="20"/>
              </w:rPr>
              <w:t>551110</w:t>
            </w:r>
          </w:p>
        </w:tc>
        <w:tc>
          <w:tcPr>
            <w:tcW w:w="5186" w:type="dxa"/>
            <w:tcBorders>
              <w:top w:val="nil"/>
              <w:left w:val="nil"/>
              <w:bottom w:val="single" w:sz="4" w:space="0" w:color="auto"/>
              <w:right w:val="single" w:sz="4" w:space="0" w:color="auto"/>
            </w:tcBorders>
            <w:shd w:val="clear" w:color="auto" w:fill="auto"/>
            <w:noWrap/>
            <w:hideMark/>
          </w:tcPr>
          <w:p w14:paraId="3DF37318" w14:textId="521B51D3" w:rsidR="008F4028" w:rsidRPr="00BD01D7" w:rsidRDefault="000C19AE" w:rsidP="00D163DF">
            <w:pPr>
              <w:spacing w:before="60" w:after="60" w:line="240" w:lineRule="auto"/>
              <w:rPr>
                <w:noProof/>
                <w:sz w:val="20"/>
              </w:rPr>
            </w:pPr>
            <w:r>
              <w:rPr>
                <w:noProof/>
                <w:sz w:val="20"/>
              </w:rPr>
              <w:t>–</w:t>
            </w:r>
            <w:r w:rsidR="008F4028">
              <w:rPr>
                <w:noProof/>
                <w:sz w:val="20"/>
              </w:rPr>
              <w:t xml:space="preserve"> Iz rezanih sintetičnih vlaken, ki vsebuje 85 mas. % ali več teh vlaken</w:t>
            </w:r>
          </w:p>
        </w:tc>
        <w:tc>
          <w:tcPr>
            <w:tcW w:w="709" w:type="dxa"/>
            <w:tcBorders>
              <w:top w:val="nil"/>
              <w:left w:val="nil"/>
              <w:bottom w:val="single" w:sz="4" w:space="0" w:color="auto"/>
              <w:right w:val="single" w:sz="4" w:space="0" w:color="auto"/>
            </w:tcBorders>
            <w:shd w:val="clear" w:color="auto" w:fill="auto"/>
            <w:noWrap/>
            <w:vAlign w:val="center"/>
            <w:hideMark/>
          </w:tcPr>
          <w:p w14:paraId="3F932CE6"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C2E38DE"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4850CC"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5508C22"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E1CCF04"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23E9E0C"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7422B24"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07DFCC9"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C579CC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825B47D"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EE4B76B"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DA7785C" w14:textId="77777777" w:rsidR="008F4028" w:rsidRPr="00BD01D7" w:rsidRDefault="008F4028" w:rsidP="00D163DF">
            <w:pPr>
              <w:spacing w:before="60" w:after="60" w:line="240" w:lineRule="auto"/>
              <w:rPr>
                <w:noProof/>
                <w:sz w:val="20"/>
              </w:rPr>
            </w:pPr>
            <w:r>
              <w:rPr>
                <w:noProof/>
                <w:sz w:val="20"/>
              </w:rPr>
              <w:t>55112000</w:t>
            </w:r>
          </w:p>
        </w:tc>
        <w:tc>
          <w:tcPr>
            <w:tcW w:w="1054" w:type="dxa"/>
            <w:tcBorders>
              <w:top w:val="nil"/>
              <w:left w:val="nil"/>
              <w:bottom w:val="single" w:sz="4" w:space="0" w:color="auto"/>
              <w:right w:val="single" w:sz="4" w:space="0" w:color="auto"/>
            </w:tcBorders>
            <w:shd w:val="clear" w:color="auto" w:fill="auto"/>
            <w:noWrap/>
            <w:hideMark/>
          </w:tcPr>
          <w:p w14:paraId="7CC1496B" w14:textId="77777777" w:rsidR="008F4028" w:rsidRPr="00BD01D7" w:rsidRDefault="008F4028" w:rsidP="00D163DF">
            <w:pPr>
              <w:spacing w:before="60" w:after="60" w:line="240" w:lineRule="auto"/>
              <w:rPr>
                <w:noProof/>
                <w:sz w:val="20"/>
              </w:rPr>
            </w:pPr>
            <w:r>
              <w:rPr>
                <w:noProof/>
                <w:sz w:val="20"/>
              </w:rPr>
              <w:t>551120</w:t>
            </w:r>
          </w:p>
        </w:tc>
        <w:tc>
          <w:tcPr>
            <w:tcW w:w="5186" w:type="dxa"/>
            <w:tcBorders>
              <w:top w:val="nil"/>
              <w:left w:val="nil"/>
              <w:bottom w:val="single" w:sz="4" w:space="0" w:color="auto"/>
              <w:right w:val="single" w:sz="4" w:space="0" w:color="auto"/>
            </w:tcBorders>
            <w:shd w:val="clear" w:color="auto" w:fill="auto"/>
            <w:noWrap/>
            <w:hideMark/>
          </w:tcPr>
          <w:p w14:paraId="1E2A9292" w14:textId="24850DE3" w:rsidR="008F4028" w:rsidRPr="00BD01D7" w:rsidRDefault="000C19AE" w:rsidP="00D163DF">
            <w:pPr>
              <w:spacing w:before="60" w:after="60" w:line="240" w:lineRule="auto"/>
              <w:rPr>
                <w:noProof/>
                <w:sz w:val="20"/>
              </w:rPr>
            </w:pPr>
            <w:r>
              <w:rPr>
                <w:noProof/>
                <w:sz w:val="20"/>
              </w:rPr>
              <w:t>–</w:t>
            </w:r>
            <w:r w:rsidR="008F4028">
              <w:rPr>
                <w:noProof/>
                <w:sz w:val="20"/>
              </w:rPr>
              <w:t xml:space="preserve"> Iz rezanih sintetičnih vlaken, ki vsebujejo manj kot 85 mas. % teh vlaken</w:t>
            </w:r>
          </w:p>
        </w:tc>
        <w:tc>
          <w:tcPr>
            <w:tcW w:w="709" w:type="dxa"/>
            <w:tcBorders>
              <w:top w:val="nil"/>
              <w:left w:val="nil"/>
              <w:bottom w:val="single" w:sz="4" w:space="0" w:color="auto"/>
              <w:right w:val="single" w:sz="4" w:space="0" w:color="auto"/>
            </w:tcBorders>
            <w:shd w:val="clear" w:color="auto" w:fill="auto"/>
            <w:noWrap/>
            <w:vAlign w:val="center"/>
            <w:hideMark/>
          </w:tcPr>
          <w:p w14:paraId="6245B8E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7D2D21B"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DD31007"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51ABB8E"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D99F659"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68CA446"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86F9A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1246EE9"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DBFA20E"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BB8E2E1"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4506CCD"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75D4A15" w14:textId="77777777" w:rsidR="008F4028" w:rsidRPr="00BD01D7" w:rsidRDefault="008F4028" w:rsidP="00D163DF">
            <w:pPr>
              <w:spacing w:before="60" w:after="60" w:line="240" w:lineRule="auto"/>
              <w:rPr>
                <w:noProof/>
                <w:sz w:val="20"/>
              </w:rPr>
            </w:pPr>
            <w:r>
              <w:rPr>
                <w:noProof/>
                <w:sz w:val="20"/>
              </w:rPr>
              <w:t>55113000</w:t>
            </w:r>
          </w:p>
        </w:tc>
        <w:tc>
          <w:tcPr>
            <w:tcW w:w="1054" w:type="dxa"/>
            <w:tcBorders>
              <w:top w:val="nil"/>
              <w:left w:val="nil"/>
              <w:bottom w:val="single" w:sz="4" w:space="0" w:color="auto"/>
              <w:right w:val="single" w:sz="4" w:space="0" w:color="auto"/>
            </w:tcBorders>
            <w:shd w:val="clear" w:color="auto" w:fill="auto"/>
            <w:noWrap/>
            <w:hideMark/>
          </w:tcPr>
          <w:p w14:paraId="70EFC2AB" w14:textId="77777777" w:rsidR="008F4028" w:rsidRPr="00BD01D7" w:rsidRDefault="008F4028" w:rsidP="00D163DF">
            <w:pPr>
              <w:spacing w:before="60" w:after="60" w:line="240" w:lineRule="auto"/>
              <w:rPr>
                <w:noProof/>
                <w:sz w:val="20"/>
              </w:rPr>
            </w:pPr>
            <w:r>
              <w:rPr>
                <w:noProof/>
                <w:sz w:val="20"/>
              </w:rPr>
              <w:t>551130</w:t>
            </w:r>
          </w:p>
        </w:tc>
        <w:tc>
          <w:tcPr>
            <w:tcW w:w="5186" w:type="dxa"/>
            <w:tcBorders>
              <w:top w:val="nil"/>
              <w:left w:val="nil"/>
              <w:bottom w:val="single" w:sz="4" w:space="0" w:color="auto"/>
              <w:right w:val="single" w:sz="4" w:space="0" w:color="auto"/>
            </w:tcBorders>
            <w:shd w:val="clear" w:color="auto" w:fill="auto"/>
            <w:noWrap/>
            <w:hideMark/>
          </w:tcPr>
          <w:p w14:paraId="390C1F6B" w14:textId="092C2822" w:rsidR="008F4028" w:rsidRPr="00BD01D7" w:rsidRDefault="000C19AE" w:rsidP="00D163DF">
            <w:pPr>
              <w:spacing w:before="60" w:after="60" w:line="240" w:lineRule="auto"/>
              <w:rPr>
                <w:noProof/>
                <w:sz w:val="20"/>
              </w:rPr>
            </w:pPr>
            <w:r>
              <w:rPr>
                <w:noProof/>
                <w:sz w:val="20"/>
              </w:rPr>
              <w:t>–</w:t>
            </w:r>
            <w:r w:rsidR="008F4028">
              <w:rPr>
                <w:noProof/>
                <w:sz w:val="20"/>
              </w:rPr>
              <w:t xml:space="preserve"> Iz rezanih umetnih vlaken</w:t>
            </w:r>
          </w:p>
        </w:tc>
        <w:tc>
          <w:tcPr>
            <w:tcW w:w="709" w:type="dxa"/>
            <w:tcBorders>
              <w:top w:val="nil"/>
              <w:left w:val="nil"/>
              <w:bottom w:val="single" w:sz="4" w:space="0" w:color="auto"/>
              <w:right w:val="single" w:sz="4" w:space="0" w:color="auto"/>
            </w:tcBorders>
            <w:shd w:val="clear" w:color="auto" w:fill="auto"/>
            <w:noWrap/>
            <w:vAlign w:val="center"/>
            <w:hideMark/>
          </w:tcPr>
          <w:p w14:paraId="211E2B1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D687F7B"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CEF4EE6"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3B2B6C2"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A19E4DA"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6D57C2"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3CCA224"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C7511CC"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238AD54"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35E50D9"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9400B1D"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C6AB163" w14:textId="77777777" w:rsidR="008F4028" w:rsidRPr="00BD01D7" w:rsidRDefault="008F4028" w:rsidP="00D163DF">
            <w:pPr>
              <w:spacing w:before="60" w:after="60" w:line="240" w:lineRule="auto"/>
              <w:rPr>
                <w:noProof/>
                <w:sz w:val="20"/>
              </w:rPr>
            </w:pPr>
            <w:r>
              <w:rPr>
                <w:noProof/>
                <w:sz w:val="20"/>
              </w:rPr>
              <w:t>56031100</w:t>
            </w:r>
          </w:p>
        </w:tc>
        <w:tc>
          <w:tcPr>
            <w:tcW w:w="1054" w:type="dxa"/>
            <w:tcBorders>
              <w:top w:val="nil"/>
              <w:left w:val="nil"/>
              <w:bottom w:val="single" w:sz="4" w:space="0" w:color="auto"/>
              <w:right w:val="single" w:sz="4" w:space="0" w:color="auto"/>
            </w:tcBorders>
            <w:shd w:val="clear" w:color="auto" w:fill="auto"/>
            <w:noWrap/>
            <w:hideMark/>
          </w:tcPr>
          <w:p w14:paraId="542416A7" w14:textId="77777777" w:rsidR="008F4028" w:rsidRPr="00BD01D7" w:rsidRDefault="008F4028" w:rsidP="00D163DF">
            <w:pPr>
              <w:spacing w:before="60" w:after="60" w:line="240" w:lineRule="auto"/>
              <w:rPr>
                <w:noProof/>
                <w:sz w:val="20"/>
              </w:rPr>
            </w:pPr>
            <w:r>
              <w:rPr>
                <w:noProof/>
                <w:sz w:val="20"/>
              </w:rPr>
              <w:t>560311</w:t>
            </w:r>
          </w:p>
        </w:tc>
        <w:tc>
          <w:tcPr>
            <w:tcW w:w="5186" w:type="dxa"/>
            <w:tcBorders>
              <w:top w:val="nil"/>
              <w:left w:val="nil"/>
              <w:bottom w:val="single" w:sz="4" w:space="0" w:color="auto"/>
              <w:right w:val="single" w:sz="4" w:space="0" w:color="auto"/>
            </w:tcBorders>
            <w:shd w:val="clear" w:color="auto" w:fill="auto"/>
            <w:noWrap/>
            <w:hideMark/>
          </w:tcPr>
          <w:p w14:paraId="0785EFE5" w14:textId="0827FE66" w:rsidR="008F4028" w:rsidRPr="00BD01D7" w:rsidRDefault="00311F85" w:rsidP="00D163DF">
            <w:pPr>
              <w:spacing w:before="60" w:after="60" w:line="240" w:lineRule="auto"/>
              <w:rPr>
                <w:noProof/>
                <w:sz w:val="20"/>
              </w:rPr>
            </w:pPr>
            <w:r>
              <w:rPr>
                <w:noProof/>
                <w:sz w:val="20"/>
              </w:rPr>
              <w:t>– –</w:t>
            </w:r>
            <w:r w:rsidR="008F4028">
              <w:rPr>
                <w:noProof/>
                <w:sz w:val="20"/>
              </w:rPr>
              <w:t xml:space="preserve"> z maso do vključno 25 g/m²</w:t>
            </w:r>
          </w:p>
        </w:tc>
        <w:tc>
          <w:tcPr>
            <w:tcW w:w="709" w:type="dxa"/>
            <w:tcBorders>
              <w:top w:val="nil"/>
              <w:left w:val="nil"/>
              <w:bottom w:val="single" w:sz="4" w:space="0" w:color="auto"/>
              <w:right w:val="single" w:sz="4" w:space="0" w:color="auto"/>
            </w:tcBorders>
            <w:shd w:val="clear" w:color="auto" w:fill="auto"/>
            <w:noWrap/>
            <w:vAlign w:val="center"/>
            <w:hideMark/>
          </w:tcPr>
          <w:p w14:paraId="3850D4E5"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0043195"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BEED32F"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4287270"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BB0DA6"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90786C6"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0CA424E"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A5E8526"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26E257"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9C5EDCA"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7AD1AB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8F7423D" w14:textId="77777777" w:rsidR="008F4028" w:rsidRPr="00BD01D7" w:rsidRDefault="008F4028" w:rsidP="00D163DF">
            <w:pPr>
              <w:spacing w:before="60" w:after="60" w:line="240" w:lineRule="auto"/>
              <w:rPr>
                <w:noProof/>
                <w:sz w:val="20"/>
              </w:rPr>
            </w:pPr>
            <w:r>
              <w:rPr>
                <w:noProof/>
                <w:sz w:val="20"/>
              </w:rPr>
              <w:t>56031200</w:t>
            </w:r>
          </w:p>
        </w:tc>
        <w:tc>
          <w:tcPr>
            <w:tcW w:w="1054" w:type="dxa"/>
            <w:tcBorders>
              <w:top w:val="nil"/>
              <w:left w:val="nil"/>
              <w:bottom w:val="single" w:sz="4" w:space="0" w:color="auto"/>
              <w:right w:val="single" w:sz="4" w:space="0" w:color="auto"/>
            </w:tcBorders>
            <w:shd w:val="clear" w:color="auto" w:fill="auto"/>
            <w:noWrap/>
            <w:hideMark/>
          </w:tcPr>
          <w:p w14:paraId="10B4C474" w14:textId="77777777" w:rsidR="008F4028" w:rsidRPr="00BD01D7" w:rsidRDefault="008F4028" w:rsidP="00D163DF">
            <w:pPr>
              <w:spacing w:before="60" w:after="60" w:line="240" w:lineRule="auto"/>
              <w:rPr>
                <w:noProof/>
                <w:sz w:val="20"/>
              </w:rPr>
            </w:pPr>
            <w:r>
              <w:rPr>
                <w:noProof/>
                <w:sz w:val="20"/>
              </w:rPr>
              <w:t>560312</w:t>
            </w:r>
          </w:p>
        </w:tc>
        <w:tc>
          <w:tcPr>
            <w:tcW w:w="5186" w:type="dxa"/>
            <w:tcBorders>
              <w:top w:val="nil"/>
              <w:left w:val="nil"/>
              <w:bottom w:val="single" w:sz="4" w:space="0" w:color="auto"/>
              <w:right w:val="single" w:sz="4" w:space="0" w:color="auto"/>
            </w:tcBorders>
            <w:shd w:val="clear" w:color="auto" w:fill="auto"/>
            <w:noWrap/>
            <w:hideMark/>
          </w:tcPr>
          <w:p w14:paraId="01E142A7" w14:textId="0EB6A984" w:rsidR="008F4028" w:rsidRPr="00BD01D7" w:rsidRDefault="00311F85" w:rsidP="00D163DF">
            <w:pPr>
              <w:spacing w:before="60" w:after="60" w:line="240" w:lineRule="auto"/>
              <w:rPr>
                <w:noProof/>
                <w:sz w:val="20"/>
              </w:rPr>
            </w:pPr>
            <w:r>
              <w:rPr>
                <w:noProof/>
                <w:sz w:val="20"/>
              </w:rPr>
              <w:t>– –</w:t>
            </w:r>
            <w:r w:rsidR="008F4028">
              <w:rPr>
                <w:noProof/>
                <w:sz w:val="20"/>
              </w:rPr>
              <w:t xml:space="preserve"> z maso več kot 25 g/m² do vključno 70 g/m²</w:t>
            </w:r>
          </w:p>
        </w:tc>
        <w:tc>
          <w:tcPr>
            <w:tcW w:w="709" w:type="dxa"/>
            <w:tcBorders>
              <w:top w:val="nil"/>
              <w:left w:val="nil"/>
              <w:bottom w:val="single" w:sz="4" w:space="0" w:color="auto"/>
              <w:right w:val="single" w:sz="4" w:space="0" w:color="auto"/>
            </w:tcBorders>
            <w:shd w:val="clear" w:color="auto" w:fill="auto"/>
            <w:noWrap/>
            <w:vAlign w:val="center"/>
            <w:hideMark/>
          </w:tcPr>
          <w:p w14:paraId="39C6B019"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65E881A"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3980FD5"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BA435AC"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ABD26A"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BB3F88F"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2536DCD"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5A821DE"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E283E07"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8E08076"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2FFF7E0"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E5BA64" w14:textId="77777777" w:rsidR="008F4028" w:rsidRPr="00BD01D7" w:rsidRDefault="008F4028" w:rsidP="00D163DF">
            <w:pPr>
              <w:spacing w:before="60" w:after="60" w:line="240" w:lineRule="auto"/>
              <w:rPr>
                <w:noProof/>
                <w:sz w:val="20"/>
              </w:rPr>
            </w:pPr>
            <w:r>
              <w:rPr>
                <w:noProof/>
                <w:sz w:val="20"/>
              </w:rPr>
              <w:t>56031300</w:t>
            </w:r>
          </w:p>
        </w:tc>
        <w:tc>
          <w:tcPr>
            <w:tcW w:w="1054" w:type="dxa"/>
            <w:tcBorders>
              <w:top w:val="nil"/>
              <w:left w:val="nil"/>
              <w:bottom w:val="single" w:sz="4" w:space="0" w:color="auto"/>
              <w:right w:val="single" w:sz="4" w:space="0" w:color="auto"/>
            </w:tcBorders>
            <w:shd w:val="clear" w:color="auto" w:fill="auto"/>
            <w:noWrap/>
            <w:hideMark/>
          </w:tcPr>
          <w:p w14:paraId="062C49C0" w14:textId="77777777" w:rsidR="008F4028" w:rsidRPr="00BD01D7" w:rsidRDefault="008F4028" w:rsidP="00D163DF">
            <w:pPr>
              <w:spacing w:before="60" w:after="60" w:line="240" w:lineRule="auto"/>
              <w:rPr>
                <w:noProof/>
                <w:sz w:val="20"/>
              </w:rPr>
            </w:pPr>
            <w:r>
              <w:rPr>
                <w:noProof/>
                <w:sz w:val="20"/>
              </w:rPr>
              <w:t>560313</w:t>
            </w:r>
          </w:p>
        </w:tc>
        <w:tc>
          <w:tcPr>
            <w:tcW w:w="5186" w:type="dxa"/>
            <w:tcBorders>
              <w:top w:val="nil"/>
              <w:left w:val="nil"/>
              <w:bottom w:val="single" w:sz="4" w:space="0" w:color="auto"/>
              <w:right w:val="single" w:sz="4" w:space="0" w:color="auto"/>
            </w:tcBorders>
            <w:shd w:val="clear" w:color="auto" w:fill="auto"/>
            <w:noWrap/>
            <w:hideMark/>
          </w:tcPr>
          <w:p w14:paraId="6C15FFCC" w14:textId="49EDFB85" w:rsidR="008F4028" w:rsidRPr="00BD01D7" w:rsidRDefault="00311F85" w:rsidP="00D163DF">
            <w:pPr>
              <w:spacing w:before="60" w:after="60" w:line="240" w:lineRule="auto"/>
              <w:rPr>
                <w:noProof/>
                <w:sz w:val="20"/>
              </w:rPr>
            </w:pPr>
            <w:r>
              <w:rPr>
                <w:noProof/>
                <w:sz w:val="20"/>
              </w:rPr>
              <w:t>– –</w:t>
            </w:r>
            <w:r w:rsidR="008F4028">
              <w:rPr>
                <w:noProof/>
                <w:sz w:val="20"/>
              </w:rPr>
              <w:t xml:space="preserve"> z maso več kot 70 g/m² do vključno 150 g/m²</w:t>
            </w:r>
          </w:p>
        </w:tc>
        <w:tc>
          <w:tcPr>
            <w:tcW w:w="709" w:type="dxa"/>
            <w:tcBorders>
              <w:top w:val="nil"/>
              <w:left w:val="nil"/>
              <w:bottom w:val="single" w:sz="4" w:space="0" w:color="auto"/>
              <w:right w:val="single" w:sz="4" w:space="0" w:color="auto"/>
            </w:tcBorders>
            <w:shd w:val="clear" w:color="auto" w:fill="auto"/>
            <w:noWrap/>
            <w:vAlign w:val="center"/>
            <w:hideMark/>
          </w:tcPr>
          <w:p w14:paraId="23032607"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AD6AA31"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84BF6DD"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54A46B1"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D86B5F1"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3FE9687"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8E16074"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93E30CF"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1E359E7"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9FCD18D"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0413373"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0D50433" w14:textId="77777777" w:rsidR="008F4028" w:rsidRPr="00BD01D7" w:rsidRDefault="008F4028" w:rsidP="00D163DF">
            <w:pPr>
              <w:pageBreakBefore/>
              <w:spacing w:before="60" w:after="60" w:line="240" w:lineRule="auto"/>
              <w:rPr>
                <w:noProof/>
                <w:sz w:val="20"/>
              </w:rPr>
            </w:pPr>
            <w:r>
              <w:rPr>
                <w:noProof/>
                <w:sz w:val="20"/>
              </w:rPr>
              <w:t>56031400</w:t>
            </w:r>
          </w:p>
        </w:tc>
        <w:tc>
          <w:tcPr>
            <w:tcW w:w="1054" w:type="dxa"/>
            <w:tcBorders>
              <w:top w:val="nil"/>
              <w:left w:val="nil"/>
              <w:bottom w:val="single" w:sz="4" w:space="0" w:color="auto"/>
              <w:right w:val="single" w:sz="4" w:space="0" w:color="auto"/>
            </w:tcBorders>
            <w:shd w:val="clear" w:color="auto" w:fill="auto"/>
            <w:noWrap/>
            <w:hideMark/>
          </w:tcPr>
          <w:p w14:paraId="770ED85E" w14:textId="77777777" w:rsidR="008F4028" w:rsidRPr="00BD01D7" w:rsidRDefault="008F4028" w:rsidP="00D163DF">
            <w:pPr>
              <w:spacing w:before="60" w:after="60" w:line="240" w:lineRule="auto"/>
              <w:rPr>
                <w:noProof/>
                <w:sz w:val="20"/>
              </w:rPr>
            </w:pPr>
            <w:r>
              <w:rPr>
                <w:noProof/>
                <w:sz w:val="20"/>
              </w:rPr>
              <w:t>560314</w:t>
            </w:r>
          </w:p>
        </w:tc>
        <w:tc>
          <w:tcPr>
            <w:tcW w:w="5186" w:type="dxa"/>
            <w:tcBorders>
              <w:top w:val="nil"/>
              <w:left w:val="nil"/>
              <w:bottom w:val="single" w:sz="4" w:space="0" w:color="auto"/>
              <w:right w:val="single" w:sz="4" w:space="0" w:color="auto"/>
            </w:tcBorders>
            <w:shd w:val="clear" w:color="auto" w:fill="auto"/>
            <w:noWrap/>
            <w:hideMark/>
          </w:tcPr>
          <w:p w14:paraId="0F8F75B4" w14:textId="5582CA5C" w:rsidR="008F4028" w:rsidRPr="00BD01D7" w:rsidRDefault="00311F85" w:rsidP="00D163DF">
            <w:pPr>
              <w:spacing w:before="60" w:after="60" w:line="240" w:lineRule="auto"/>
              <w:rPr>
                <w:noProof/>
                <w:sz w:val="20"/>
              </w:rPr>
            </w:pPr>
            <w:r>
              <w:rPr>
                <w:noProof/>
                <w:sz w:val="20"/>
              </w:rPr>
              <w:t>– –</w:t>
            </w:r>
            <w:r w:rsidR="008F4028">
              <w:rPr>
                <w:noProof/>
                <w:sz w:val="20"/>
              </w:rPr>
              <w:t xml:space="preserve"> z maso več kot 150 g/m²</w:t>
            </w:r>
          </w:p>
        </w:tc>
        <w:tc>
          <w:tcPr>
            <w:tcW w:w="709" w:type="dxa"/>
            <w:tcBorders>
              <w:top w:val="nil"/>
              <w:left w:val="nil"/>
              <w:bottom w:val="single" w:sz="4" w:space="0" w:color="auto"/>
              <w:right w:val="single" w:sz="4" w:space="0" w:color="auto"/>
            </w:tcBorders>
            <w:shd w:val="clear" w:color="auto" w:fill="auto"/>
            <w:noWrap/>
            <w:vAlign w:val="center"/>
            <w:hideMark/>
          </w:tcPr>
          <w:p w14:paraId="0DA32F12"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8516D40"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6D9146D"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0F1942F"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ECE88D8"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464A208"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3A8F0DD"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32D0D9B"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26F931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D6A40B5"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57809DD"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5F987F" w14:textId="77777777" w:rsidR="008F4028" w:rsidRPr="00BD01D7" w:rsidRDefault="008F4028" w:rsidP="00D163DF">
            <w:pPr>
              <w:spacing w:before="60" w:after="60" w:line="240" w:lineRule="auto"/>
              <w:rPr>
                <w:noProof/>
                <w:sz w:val="20"/>
              </w:rPr>
            </w:pPr>
            <w:r>
              <w:rPr>
                <w:noProof/>
                <w:sz w:val="20"/>
              </w:rPr>
              <w:t>56039100</w:t>
            </w:r>
          </w:p>
        </w:tc>
        <w:tc>
          <w:tcPr>
            <w:tcW w:w="1054" w:type="dxa"/>
            <w:tcBorders>
              <w:top w:val="nil"/>
              <w:left w:val="nil"/>
              <w:bottom w:val="single" w:sz="4" w:space="0" w:color="auto"/>
              <w:right w:val="single" w:sz="4" w:space="0" w:color="auto"/>
            </w:tcBorders>
            <w:shd w:val="clear" w:color="auto" w:fill="auto"/>
            <w:noWrap/>
            <w:hideMark/>
          </w:tcPr>
          <w:p w14:paraId="7E6A122E" w14:textId="77777777" w:rsidR="008F4028" w:rsidRPr="00BD01D7" w:rsidRDefault="008F4028" w:rsidP="00D163DF">
            <w:pPr>
              <w:spacing w:before="60" w:after="60" w:line="240" w:lineRule="auto"/>
              <w:rPr>
                <w:noProof/>
                <w:sz w:val="20"/>
              </w:rPr>
            </w:pPr>
            <w:r>
              <w:rPr>
                <w:noProof/>
                <w:sz w:val="20"/>
              </w:rPr>
              <w:t>560391</w:t>
            </w:r>
          </w:p>
        </w:tc>
        <w:tc>
          <w:tcPr>
            <w:tcW w:w="5186" w:type="dxa"/>
            <w:tcBorders>
              <w:top w:val="nil"/>
              <w:left w:val="nil"/>
              <w:bottom w:val="single" w:sz="4" w:space="0" w:color="auto"/>
              <w:right w:val="single" w:sz="4" w:space="0" w:color="auto"/>
            </w:tcBorders>
            <w:shd w:val="clear" w:color="auto" w:fill="auto"/>
            <w:noWrap/>
            <w:hideMark/>
          </w:tcPr>
          <w:p w14:paraId="46486AF1" w14:textId="53C54A9C" w:rsidR="008F4028" w:rsidRPr="00BD01D7" w:rsidRDefault="00311F85" w:rsidP="00D163DF">
            <w:pPr>
              <w:spacing w:before="60" w:after="60" w:line="240" w:lineRule="auto"/>
              <w:rPr>
                <w:noProof/>
                <w:sz w:val="20"/>
              </w:rPr>
            </w:pPr>
            <w:r>
              <w:rPr>
                <w:noProof/>
                <w:sz w:val="20"/>
              </w:rPr>
              <w:t>– –</w:t>
            </w:r>
            <w:r w:rsidR="008F4028">
              <w:rPr>
                <w:noProof/>
                <w:sz w:val="20"/>
              </w:rPr>
              <w:t xml:space="preserve"> z maso do vključno 25 g/m²</w:t>
            </w:r>
          </w:p>
        </w:tc>
        <w:tc>
          <w:tcPr>
            <w:tcW w:w="709" w:type="dxa"/>
            <w:tcBorders>
              <w:top w:val="nil"/>
              <w:left w:val="nil"/>
              <w:bottom w:val="single" w:sz="4" w:space="0" w:color="auto"/>
              <w:right w:val="single" w:sz="4" w:space="0" w:color="auto"/>
            </w:tcBorders>
            <w:shd w:val="clear" w:color="auto" w:fill="auto"/>
            <w:noWrap/>
            <w:vAlign w:val="center"/>
            <w:hideMark/>
          </w:tcPr>
          <w:p w14:paraId="633B7FAF"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C9E382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CDC6F34"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FA30BAA"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D033034"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E5D249C"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6528043"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60F7377"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9CD7001"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94E8CB0"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B767D00"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91F3988" w14:textId="77777777" w:rsidR="008F4028" w:rsidRPr="00BD01D7" w:rsidRDefault="008F4028" w:rsidP="00D163DF">
            <w:pPr>
              <w:spacing w:before="60" w:after="60" w:line="240" w:lineRule="auto"/>
              <w:rPr>
                <w:noProof/>
                <w:sz w:val="20"/>
              </w:rPr>
            </w:pPr>
            <w:r>
              <w:rPr>
                <w:noProof/>
                <w:sz w:val="20"/>
              </w:rPr>
              <w:t>56039200</w:t>
            </w:r>
          </w:p>
        </w:tc>
        <w:tc>
          <w:tcPr>
            <w:tcW w:w="1054" w:type="dxa"/>
            <w:tcBorders>
              <w:top w:val="nil"/>
              <w:left w:val="nil"/>
              <w:bottom w:val="single" w:sz="4" w:space="0" w:color="auto"/>
              <w:right w:val="single" w:sz="4" w:space="0" w:color="auto"/>
            </w:tcBorders>
            <w:shd w:val="clear" w:color="auto" w:fill="auto"/>
            <w:noWrap/>
            <w:hideMark/>
          </w:tcPr>
          <w:p w14:paraId="2DEECC82" w14:textId="77777777" w:rsidR="008F4028" w:rsidRPr="00BD01D7" w:rsidRDefault="008F4028" w:rsidP="00D163DF">
            <w:pPr>
              <w:spacing w:before="60" w:after="60" w:line="240" w:lineRule="auto"/>
              <w:rPr>
                <w:noProof/>
                <w:sz w:val="20"/>
              </w:rPr>
            </w:pPr>
            <w:r>
              <w:rPr>
                <w:noProof/>
                <w:sz w:val="20"/>
              </w:rPr>
              <w:t>560392</w:t>
            </w:r>
          </w:p>
        </w:tc>
        <w:tc>
          <w:tcPr>
            <w:tcW w:w="5186" w:type="dxa"/>
            <w:tcBorders>
              <w:top w:val="nil"/>
              <w:left w:val="nil"/>
              <w:bottom w:val="single" w:sz="4" w:space="0" w:color="auto"/>
              <w:right w:val="single" w:sz="4" w:space="0" w:color="auto"/>
            </w:tcBorders>
            <w:shd w:val="clear" w:color="auto" w:fill="auto"/>
            <w:noWrap/>
            <w:hideMark/>
          </w:tcPr>
          <w:p w14:paraId="3D28503F" w14:textId="7DD003D7" w:rsidR="008F4028" w:rsidRPr="00BD01D7" w:rsidRDefault="00311F85" w:rsidP="00D163DF">
            <w:pPr>
              <w:spacing w:before="60" w:after="60" w:line="240" w:lineRule="auto"/>
              <w:rPr>
                <w:noProof/>
                <w:sz w:val="20"/>
              </w:rPr>
            </w:pPr>
            <w:r>
              <w:rPr>
                <w:noProof/>
                <w:sz w:val="20"/>
              </w:rPr>
              <w:t>– –</w:t>
            </w:r>
            <w:r w:rsidR="008F4028">
              <w:rPr>
                <w:noProof/>
                <w:sz w:val="20"/>
              </w:rPr>
              <w:t xml:space="preserve"> z maso več kot 25 g/m² do vključno 70 g/m²</w:t>
            </w:r>
          </w:p>
        </w:tc>
        <w:tc>
          <w:tcPr>
            <w:tcW w:w="709" w:type="dxa"/>
            <w:tcBorders>
              <w:top w:val="nil"/>
              <w:left w:val="nil"/>
              <w:bottom w:val="single" w:sz="4" w:space="0" w:color="auto"/>
              <w:right w:val="single" w:sz="4" w:space="0" w:color="auto"/>
            </w:tcBorders>
            <w:shd w:val="clear" w:color="auto" w:fill="auto"/>
            <w:noWrap/>
            <w:vAlign w:val="center"/>
            <w:hideMark/>
          </w:tcPr>
          <w:p w14:paraId="4E9B637E"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44B41D"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8BE801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F45F8F5"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A6CA4CB"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4FAFF20"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1A4060"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6245CDF"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C0BA11E"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30C806"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E4F5215"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BA63548" w14:textId="77777777" w:rsidR="008F4028" w:rsidRPr="00BD01D7" w:rsidRDefault="008F4028" w:rsidP="00D163DF">
            <w:pPr>
              <w:spacing w:before="60" w:after="60" w:line="240" w:lineRule="auto"/>
              <w:rPr>
                <w:noProof/>
                <w:sz w:val="20"/>
              </w:rPr>
            </w:pPr>
            <w:r>
              <w:rPr>
                <w:noProof/>
                <w:sz w:val="20"/>
              </w:rPr>
              <w:t>56039300</w:t>
            </w:r>
          </w:p>
        </w:tc>
        <w:tc>
          <w:tcPr>
            <w:tcW w:w="1054" w:type="dxa"/>
            <w:tcBorders>
              <w:top w:val="nil"/>
              <w:left w:val="nil"/>
              <w:bottom w:val="single" w:sz="4" w:space="0" w:color="auto"/>
              <w:right w:val="single" w:sz="4" w:space="0" w:color="auto"/>
            </w:tcBorders>
            <w:shd w:val="clear" w:color="auto" w:fill="auto"/>
            <w:noWrap/>
            <w:hideMark/>
          </w:tcPr>
          <w:p w14:paraId="5256BB2F" w14:textId="77777777" w:rsidR="008F4028" w:rsidRPr="00BD01D7" w:rsidRDefault="008F4028" w:rsidP="00D163DF">
            <w:pPr>
              <w:spacing w:before="60" w:after="60" w:line="240" w:lineRule="auto"/>
              <w:rPr>
                <w:noProof/>
                <w:sz w:val="20"/>
              </w:rPr>
            </w:pPr>
            <w:r>
              <w:rPr>
                <w:noProof/>
                <w:sz w:val="20"/>
              </w:rPr>
              <w:t>560393</w:t>
            </w:r>
          </w:p>
        </w:tc>
        <w:tc>
          <w:tcPr>
            <w:tcW w:w="5186" w:type="dxa"/>
            <w:tcBorders>
              <w:top w:val="nil"/>
              <w:left w:val="nil"/>
              <w:bottom w:val="single" w:sz="4" w:space="0" w:color="auto"/>
              <w:right w:val="single" w:sz="4" w:space="0" w:color="auto"/>
            </w:tcBorders>
            <w:shd w:val="clear" w:color="auto" w:fill="auto"/>
            <w:noWrap/>
            <w:hideMark/>
          </w:tcPr>
          <w:p w14:paraId="6457E478" w14:textId="499B8D38" w:rsidR="008F4028" w:rsidRPr="00BD01D7" w:rsidRDefault="00311F85" w:rsidP="00D163DF">
            <w:pPr>
              <w:spacing w:before="60" w:after="60" w:line="240" w:lineRule="auto"/>
              <w:rPr>
                <w:noProof/>
                <w:sz w:val="20"/>
              </w:rPr>
            </w:pPr>
            <w:r>
              <w:rPr>
                <w:noProof/>
                <w:sz w:val="20"/>
              </w:rPr>
              <w:t>– –</w:t>
            </w:r>
            <w:r w:rsidR="008F4028">
              <w:rPr>
                <w:noProof/>
                <w:sz w:val="20"/>
              </w:rPr>
              <w:t xml:space="preserve"> z maso več kot 70 g/m² do vključno 150 g/m²</w:t>
            </w:r>
          </w:p>
        </w:tc>
        <w:tc>
          <w:tcPr>
            <w:tcW w:w="709" w:type="dxa"/>
            <w:tcBorders>
              <w:top w:val="nil"/>
              <w:left w:val="nil"/>
              <w:bottom w:val="single" w:sz="4" w:space="0" w:color="auto"/>
              <w:right w:val="single" w:sz="4" w:space="0" w:color="auto"/>
            </w:tcBorders>
            <w:shd w:val="clear" w:color="auto" w:fill="auto"/>
            <w:noWrap/>
            <w:vAlign w:val="center"/>
            <w:hideMark/>
          </w:tcPr>
          <w:p w14:paraId="1AE4CD1A"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69D1B70"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326BFB"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D656348"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59EBEF6"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610BC4F"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B14ED7A"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E745CD"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F6D9346"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9B7E169"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160424C"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40CE0C5" w14:textId="77777777" w:rsidR="008F4028" w:rsidRPr="00BD01D7" w:rsidRDefault="008F4028" w:rsidP="00D163DF">
            <w:pPr>
              <w:spacing w:before="60" w:after="60" w:line="240" w:lineRule="auto"/>
              <w:rPr>
                <w:noProof/>
                <w:sz w:val="20"/>
              </w:rPr>
            </w:pPr>
            <w:r>
              <w:rPr>
                <w:noProof/>
                <w:sz w:val="20"/>
              </w:rPr>
              <w:t>56039400</w:t>
            </w:r>
          </w:p>
        </w:tc>
        <w:tc>
          <w:tcPr>
            <w:tcW w:w="1054" w:type="dxa"/>
            <w:tcBorders>
              <w:top w:val="nil"/>
              <w:left w:val="nil"/>
              <w:bottom w:val="single" w:sz="4" w:space="0" w:color="auto"/>
              <w:right w:val="single" w:sz="4" w:space="0" w:color="auto"/>
            </w:tcBorders>
            <w:shd w:val="clear" w:color="auto" w:fill="auto"/>
            <w:noWrap/>
            <w:hideMark/>
          </w:tcPr>
          <w:p w14:paraId="3D17CA32" w14:textId="77777777" w:rsidR="008F4028" w:rsidRPr="00BD01D7" w:rsidRDefault="008F4028" w:rsidP="00D163DF">
            <w:pPr>
              <w:spacing w:before="60" w:after="60" w:line="240" w:lineRule="auto"/>
              <w:rPr>
                <w:noProof/>
                <w:sz w:val="20"/>
              </w:rPr>
            </w:pPr>
            <w:r>
              <w:rPr>
                <w:noProof/>
                <w:sz w:val="20"/>
              </w:rPr>
              <w:t>560394</w:t>
            </w:r>
          </w:p>
        </w:tc>
        <w:tc>
          <w:tcPr>
            <w:tcW w:w="5186" w:type="dxa"/>
            <w:tcBorders>
              <w:top w:val="nil"/>
              <w:left w:val="nil"/>
              <w:bottom w:val="single" w:sz="4" w:space="0" w:color="auto"/>
              <w:right w:val="single" w:sz="4" w:space="0" w:color="auto"/>
            </w:tcBorders>
            <w:shd w:val="clear" w:color="auto" w:fill="auto"/>
            <w:noWrap/>
            <w:hideMark/>
          </w:tcPr>
          <w:p w14:paraId="54B4B7D4" w14:textId="70426056" w:rsidR="008F4028" w:rsidRPr="00BD01D7" w:rsidRDefault="00311F85" w:rsidP="00D163DF">
            <w:pPr>
              <w:spacing w:before="60" w:after="60" w:line="240" w:lineRule="auto"/>
              <w:rPr>
                <w:noProof/>
                <w:sz w:val="20"/>
              </w:rPr>
            </w:pPr>
            <w:r>
              <w:rPr>
                <w:noProof/>
                <w:sz w:val="20"/>
              </w:rPr>
              <w:t>– –</w:t>
            </w:r>
            <w:r w:rsidR="008F4028">
              <w:rPr>
                <w:noProof/>
                <w:sz w:val="20"/>
              </w:rPr>
              <w:t xml:space="preserve"> z maso več kot 150 g/m²</w:t>
            </w:r>
          </w:p>
        </w:tc>
        <w:tc>
          <w:tcPr>
            <w:tcW w:w="709" w:type="dxa"/>
            <w:tcBorders>
              <w:top w:val="nil"/>
              <w:left w:val="nil"/>
              <w:bottom w:val="single" w:sz="4" w:space="0" w:color="auto"/>
              <w:right w:val="single" w:sz="4" w:space="0" w:color="auto"/>
            </w:tcBorders>
            <w:shd w:val="clear" w:color="auto" w:fill="auto"/>
            <w:noWrap/>
            <w:vAlign w:val="center"/>
            <w:hideMark/>
          </w:tcPr>
          <w:p w14:paraId="33FD2DC9"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2D255D5"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A338FB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71E2AD1"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B5D4FA4"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5C53DDD"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AE327B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7778EEB"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0B29562"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197311"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2BA63BD"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4DC2ADD" w14:textId="77777777" w:rsidR="008F4028" w:rsidRPr="00BD01D7" w:rsidRDefault="008F4028" w:rsidP="00D163DF">
            <w:pPr>
              <w:spacing w:before="60" w:after="60" w:line="240" w:lineRule="auto"/>
              <w:rPr>
                <w:noProof/>
                <w:sz w:val="20"/>
              </w:rPr>
            </w:pPr>
            <w:r>
              <w:rPr>
                <w:noProof/>
                <w:sz w:val="20"/>
              </w:rPr>
              <w:t>56041000</w:t>
            </w:r>
          </w:p>
        </w:tc>
        <w:tc>
          <w:tcPr>
            <w:tcW w:w="1054" w:type="dxa"/>
            <w:tcBorders>
              <w:top w:val="nil"/>
              <w:left w:val="nil"/>
              <w:bottom w:val="single" w:sz="4" w:space="0" w:color="auto"/>
              <w:right w:val="single" w:sz="4" w:space="0" w:color="auto"/>
            </w:tcBorders>
            <w:shd w:val="clear" w:color="auto" w:fill="auto"/>
            <w:noWrap/>
            <w:hideMark/>
          </w:tcPr>
          <w:p w14:paraId="7D651E2C" w14:textId="77777777" w:rsidR="008F4028" w:rsidRPr="00BD01D7" w:rsidRDefault="008F4028" w:rsidP="00D163DF">
            <w:pPr>
              <w:spacing w:before="60" w:after="60" w:line="240" w:lineRule="auto"/>
              <w:rPr>
                <w:noProof/>
                <w:sz w:val="20"/>
              </w:rPr>
            </w:pPr>
            <w:r>
              <w:rPr>
                <w:noProof/>
                <w:sz w:val="20"/>
              </w:rPr>
              <w:t>560410</w:t>
            </w:r>
          </w:p>
        </w:tc>
        <w:tc>
          <w:tcPr>
            <w:tcW w:w="5186" w:type="dxa"/>
            <w:tcBorders>
              <w:top w:val="nil"/>
              <w:left w:val="nil"/>
              <w:bottom w:val="single" w:sz="4" w:space="0" w:color="auto"/>
              <w:right w:val="single" w:sz="4" w:space="0" w:color="auto"/>
            </w:tcBorders>
            <w:shd w:val="clear" w:color="auto" w:fill="auto"/>
            <w:noWrap/>
            <w:hideMark/>
          </w:tcPr>
          <w:p w14:paraId="2B437F89" w14:textId="3B462EB0" w:rsidR="008F4028" w:rsidRPr="00BD01D7" w:rsidRDefault="000C19AE" w:rsidP="00D163DF">
            <w:pPr>
              <w:spacing w:before="60" w:after="60" w:line="240" w:lineRule="auto"/>
              <w:rPr>
                <w:noProof/>
                <w:sz w:val="20"/>
              </w:rPr>
            </w:pPr>
            <w:r>
              <w:rPr>
                <w:noProof/>
                <w:sz w:val="20"/>
              </w:rPr>
              <w:t>–</w:t>
            </w:r>
            <w:r w:rsidR="008F4028">
              <w:rPr>
                <w:noProof/>
                <w:sz w:val="20"/>
              </w:rPr>
              <w:t xml:space="preserve"> Niti in kord iz gume, prekriti s tekstilnim materialom</w:t>
            </w:r>
          </w:p>
        </w:tc>
        <w:tc>
          <w:tcPr>
            <w:tcW w:w="709" w:type="dxa"/>
            <w:tcBorders>
              <w:top w:val="nil"/>
              <w:left w:val="nil"/>
              <w:bottom w:val="single" w:sz="4" w:space="0" w:color="auto"/>
              <w:right w:val="single" w:sz="4" w:space="0" w:color="auto"/>
            </w:tcBorders>
            <w:shd w:val="clear" w:color="auto" w:fill="auto"/>
            <w:noWrap/>
            <w:vAlign w:val="center"/>
            <w:hideMark/>
          </w:tcPr>
          <w:p w14:paraId="578086D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8C26276"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4484014"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2CF18CD"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DF77300"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9038AA8"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7EB500F"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6B210C"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DF9BC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6681A00"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7DC05D0"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3913F85" w14:textId="77777777" w:rsidR="008F4028" w:rsidRPr="00BD01D7" w:rsidRDefault="008F4028" w:rsidP="00D163DF">
            <w:pPr>
              <w:spacing w:before="60" w:after="60" w:line="240" w:lineRule="auto"/>
              <w:rPr>
                <w:noProof/>
                <w:sz w:val="20"/>
              </w:rPr>
            </w:pPr>
            <w:r>
              <w:rPr>
                <w:noProof/>
                <w:sz w:val="20"/>
              </w:rPr>
              <w:t>56049000</w:t>
            </w:r>
          </w:p>
        </w:tc>
        <w:tc>
          <w:tcPr>
            <w:tcW w:w="1054" w:type="dxa"/>
            <w:tcBorders>
              <w:top w:val="nil"/>
              <w:left w:val="nil"/>
              <w:bottom w:val="single" w:sz="4" w:space="0" w:color="auto"/>
              <w:right w:val="single" w:sz="4" w:space="0" w:color="auto"/>
            </w:tcBorders>
            <w:shd w:val="clear" w:color="auto" w:fill="auto"/>
            <w:noWrap/>
            <w:hideMark/>
          </w:tcPr>
          <w:p w14:paraId="263EC6E1" w14:textId="77777777" w:rsidR="008F4028" w:rsidRPr="00BD01D7" w:rsidRDefault="008F4028" w:rsidP="00D163DF">
            <w:pPr>
              <w:spacing w:before="60" w:after="60" w:line="240" w:lineRule="auto"/>
              <w:rPr>
                <w:noProof/>
                <w:sz w:val="20"/>
              </w:rPr>
            </w:pPr>
            <w:r>
              <w:rPr>
                <w:noProof/>
                <w:sz w:val="20"/>
              </w:rPr>
              <w:t>560490</w:t>
            </w:r>
          </w:p>
        </w:tc>
        <w:tc>
          <w:tcPr>
            <w:tcW w:w="5186" w:type="dxa"/>
            <w:tcBorders>
              <w:top w:val="nil"/>
              <w:left w:val="nil"/>
              <w:bottom w:val="single" w:sz="4" w:space="0" w:color="auto"/>
              <w:right w:val="single" w:sz="4" w:space="0" w:color="auto"/>
            </w:tcBorders>
            <w:shd w:val="clear" w:color="auto" w:fill="auto"/>
            <w:noWrap/>
            <w:hideMark/>
          </w:tcPr>
          <w:p w14:paraId="51607F6D" w14:textId="743E9600"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7E0562B1"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FA8284C"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11EB929"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2B233A8"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74A519"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AEE8DAB"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CBDADF1"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3C6C1B4"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B01F75A"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57AECD1"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51A56C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ED7C805" w14:textId="77777777" w:rsidR="008F4028" w:rsidRPr="00BD01D7" w:rsidRDefault="008F4028" w:rsidP="00D163DF">
            <w:pPr>
              <w:spacing w:before="60" w:after="60" w:line="240" w:lineRule="auto"/>
              <w:rPr>
                <w:noProof/>
                <w:sz w:val="20"/>
              </w:rPr>
            </w:pPr>
            <w:r>
              <w:rPr>
                <w:noProof/>
                <w:sz w:val="20"/>
              </w:rPr>
              <w:t>56050000</w:t>
            </w:r>
          </w:p>
        </w:tc>
        <w:tc>
          <w:tcPr>
            <w:tcW w:w="1054" w:type="dxa"/>
            <w:tcBorders>
              <w:top w:val="nil"/>
              <w:left w:val="nil"/>
              <w:bottom w:val="single" w:sz="4" w:space="0" w:color="auto"/>
              <w:right w:val="single" w:sz="4" w:space="0" w:color="auto"/>
            </w:tcBorders>
            <w:shd w:val="clear" w:color="auto" w:fill="auto"/>
            <w:noWrap/>
            <w:hideMark/>
          </w:tcPr>
          <w:p w14:paraId="072117ED" w14:textId="77777777" w:rsidR="008F4028" w:rsidRPr="00BD01D7" w:rsidRDefault="008F4028" w:rsidP="00D163DF">
            <w:pPr>
              <w:spacing w:before="60" w:after="60" w:line="240" w:lineRule="auto"/>
              <w:rPr>
                <w:noProof/>
                <w:sz w:val="20"/>
              </w:rPr>
            </w:pPr>
            <w:r>
              <w:rPr>
                <w:noProof/>
                <w:sz w:val="20"/>
              </w:rPr>
              <w:t>560500</w:t>
            </w:r>
          </w:p>
        </w:tc>
        <w:tc>
          <w:tcPr>
            <w:tcW w:w="5186" w:type="dxa"/>
            <w:tcBorders>
              <w:top w:val="nil"/>
              <w:left w:val="nil"/>
              <w:bottom w:val="single" w:sz="4" w:space="0" w:color="auto"/>
              <w:right w:val="single" w:sz="4" w:space="0" w:color="auto"/>
            </w:tcBorders>
            <w:shd w:val="clear" w:color="auto" w:fill="auto"/>
            <w:noWrap/>
            <w:hideMark/>
          </w:tcPr>
          <w:p w14:paraId="1B9F83BD" w14:textId="77777777" w:rsidR="008F4028" w:rsidRPr="00BD01D7" w:rsidRDefault="008F4028" w:rsidP="00D163DF">
            <w:pPr>
              <w:spacing w:before="60" w:after="60" w:line="240" w:lineRule="auto"/>
              <w:rPr>
                <w:noProof/>
                <w:sz w:val="20"/>
              </w:rPr>
            </w:pPr>
            <w:r>
              <w:rPr>
                <w:noProof/>
                <w:sz w:val="20"/>
              </w:rPr>
              <w:t>Metalizirana preja, vključno z ovito prejo, ki je sestavljena iz tekstilne preje, trakov ali podobnih oblik iz tarifne številke 5404 ali 5405, kombiniranih s kovino v obliki niti, trakov ali prahu ali prevlečenih s kovino</w:t>
            </w:r>
          </w:p>
        </w:tc>
        <w:tc>
          <w:tcPr>
            <w:tcW w:w="709" w:type="dxa"/>
            <w:tcBorders>
              <w:top w:val="nil"/>
              <w:left w:val="nil"/>
              <w:bottom w:val="single" w:sz="4" w:space="0" w:color="auto"/>
              <w:right w:val="single" w:sz="4" w:space="0" w:color="auto"/>
            </w:tcBorders>
            <w:shd w:val="clear" w:color="auto" w:fill="auto"/>
            <w:noWrap/>
            <w:vAlign w:val="center"/>
            <w:hideMark/>
          </w:tcPr>
          <w:p w14:paraId="518DBCAE"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58C42F1"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0F0E853"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50D8AA6"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38CDB9F"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DD22A05"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2A2D1B1"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B533EE7"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3A1085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3C91AE9"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D7D5787"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E7FED21" w14:textId="77777777" w:rsidR="008F4028" w:rsidRPr="00BD01D7" w:rsidRDefault="008F4028" w:rsidP="00D163DF">
            <w:pPr>
              <w:spacing w:before="60" w:after="60" w:line="240" w:lineRule="auto"/>
              <w:rPr>
                <w:noProof/>
                <w:sz w:val="20"/>
              </w:rPr>
            </w:pPr>
            <w:r>
              <w:rPr>
                <w:noProof/>
                <w:sz w:val="20"/>
              </w:rPr>
              <w:t>56060000</w:t>
            </w:r>
          </w:p>
        </w:tc>
        <w:tc>
          <w:tcPr>
            <w:tcW w:w="1054" w:type="dxa"/>
            <w:tcBorders>
              <w:top w:val="nil"/>
              <w:left w:val="nil"/>
              <w:bottom w:val="single" w:sz="4" w:space="0" w:color="auto"/>
              <w:right w:val="single" w:sz="4" w:space="0" w:color="auto"/>
            </w:tcBorders>
            <w:shd w:val="clear" w:color="auto" w:fill="auto"/>
            <w:noWrap/>
            <w:hideMark/>
          </w:tcPr>
          <w:p w14:paraId="6CB8E6D9" w14:textId="77777777" w:rsidR="008F4028" w:rsidRPr="00BD01D7" w:rsidRDefault="008F4028" w:rsidP="00D163DF">
            <w:pPr>
              <w:spacing w:before="60" w:after="60" w:line="240" w:lineRule="auto"/>
              <w:rPr>
                <w:noProof/>
                <w:sz w:val="20"/>
              </w:rPr>
            </w:pPr>
            <w:r>
              <w:rPr>
                <w:noProof/>
                <w:sz w:val="20"/>
              </w:rPr>
              <w:t>560600</w:t>
            </w:r>
          </w:p>
        </w:tc>
        <w:tc>
          <w:tcPr>
            <w:tcW w:w="5186" w:type="dxa"/>
            <w:tcBorders>
              <w:top w:val="nil"/>
              <w:left w:val="nil"/>
              <w:bottom w:val="single" w:sz="4" w:space="0" w:color="auto"/>
              <w:right w:val="single" w:sz="4" w:space="0" w:color="auto"/>
            </w:tcBorders>
            <w:shd w:val="clear" w:color="auto" w:fill="auto"/>
            <w:noWrap/>
            <w:hideMark/>
          </w:tcPr>
          <w:p w14:paraId="0C7D0733" w14:textId="77777777" w:rsidR="008F4028" w:rsidRPr="00BD01D7" w:rsidRDefault="008F4028" w:rsidP="00D163DF">
            <w:pPr>
              <w:spacing w:before="60" w:after="60" w:line="240" w:lineRule="auto"/>
              <w:rPr>
                <w:noProof/>
                <w:sz w:val="20"/>
              </w:rPr>
            </w:pPr>
            <w:r>
              <w:rPr>
                <w:noProof/>
                <w:sz w:val="20"/>
              </w:rPr>
              <w:t>Ovita preja, trakovi in podobne oblike iz tarifne številke 5404 ali 5405 (razen proizvodov iz tarifne številke 5605 in ovite preje iz konjske žime); ženiljska preja (vključno kosmičena ženiljska preja); efektno vozličasta preja</w:t>
            </w:r>
          </w:p>
        </w:tc>
        <w:tc>
          <w:tcPr>
            <w:tcW w:w="709" w:type="dxa"/>
            <w:tcBorders>
              <w:top w:val="nil"/>
              <w:left w:val="nil"/>
              <w:bottom w:val="single" w:sz="4" w:space="0" w:color="auto"/>
              <w:right w:val="single" w:sz="4" w:space="0" w:color="auto"/>
            </w:tcBorders>
            <w:shd w:val="clear" w:color="auto" w:fill="auto"/>
            <w:noWrap/>
            <w:vAlign w:val="center"/>
            <w:hideMark/>
          </w:tcPr>
          <w:p w14:paraId="3389E67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C5AA916"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158CA1"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EC0DBF2"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7C2BC7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4C5DEA0"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5FA8A73"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79E2DF3"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A55AAC2"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3848208"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845BF0C"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C93C216" w14:textId="77777777" w:rsidR="008F4028" w:rsidRPr="00BD01D7" w:rsidRDefault="008F4028" w:rsidP="00D163DF">
            <w:pPr>
              <w:spacing w:before="60" w:after="60" w:line="240" w:lineRule="auto"/>
              <w:rPr>
                <w:noProof/>
                <w:sz w:val="20"/>
              </w:rPr>
            </w:pPr>
            <w:r>
              <w:rPr>
                <w:noProof/>
                <w:sz w:val="20"/>
              </w:rPr>
              <w:t>59011000</w:t>
            </w:r>
          </w:p>
        </w:tc>
        <w:tc>
          <w:tcPr>
            <w:tcW w:w="1054" w:type="dxa"/>
            <w:tcBorders>
              <w:top w:val="nil"/>
              <w:left w:val="nil"/>
              <w:bottom w:val="single" w:sz="4" w:space="0" w:color="auto"/>
              <w:right w:val="single" w:sz="4" w:space="0" w:color="auto"/>
            </w:tcBorders>
            <w:shd w:val="clear" w:color="auto" w:fill="auto"/>
            <w:noWrap/>
            <w:hideMark/>
          </w:tcPr>
          <w:p w14:paraId="4B89C37F" w14:textId="77777777" w:rsidR="008F4028" w:rsidRPr="00BD01D7" w:rsidRDefault="008F4028" w:rsidP="00D163DF">
            <w:pPr>
              <w:spacing w:before="60" w:after="60" w:line="240" w:lineRule="auto"/>
              <w:rPr>
                <w:noProof/>
                <w:sz w:val="20"/>
              </w:rPr>
            </w:pPr>
            <w:r>
              <w:rPr>
                <w:noProof/>
                <w:sz w:val="20"/>
              </w:rPr>
              <w:t>590110</w:t>
            </w:r>
          </w:p>
        </w:tc>
        <w:tc>
          <w:tcPr>
            <w:tcW w:w="5186" w:type="dxa"/>
            <w:tcBorders>
              <w:top w:val="nil"/>
              <w:left w:val="nil"/>
              <w:bottom w:val="single" w:sz="4" w:space="0" w:color="auto"/>
              <w:right w:val="single" w:sz="4" w:space="0" w:color="auto"/>
            </w:tcBorders>
            <w:shd w:val="clear" w:color="auto" w:fill="auto"/>
            <w:noWrap/>
            <w:hideMark/>
          </w:tcPr>
          <w:p w14:paraId="7F1DC290" w14:textId="3F5C31E6" w:rsidR="008F4028" w:rsidRPr="00BD01D7" w:rsidRDefault="000C19AE" w:rsidP="00D163DF">
            <w:pPr>
              <w:spacing w:before="60" w:after="60" w:line="240" w:lineRule="auto"/>
              <w:rPr>
                <w:noProof/>
                <w:sz w:val="20"/>
              </w:rPr>
            </w:pPr>
            <w:r>
              <w:rPr>
                <w:noProof/>
                <w:sz w:val="20"/>
              </w:rPr>
              <w:t>–</w:t>
            </w:r>
            <w:r w:rsidR="008F4028">
              <w:rPr>
                <w:noProof/>
                <w:sz w:val="20"/>
              </w:rPr>
              <w:t xml:space="preserve"> Tekstilni materiali, prevlečeni z lepilom ali škrobnimi snovmi, ki se uporabljajo za zunanjo vezavo knjig ali podobne namene</w:t>
            </w:r>
          </w:p>
        </w:tc>
        <w:tc>
          <w:tcPr>
            <w:tcW w:w="709" w:type="dxa"/>
            <w:tcBorders>
              <w:top w:val="nil"/>
              <w:left w:val="nil"/>
              <w:bottom w:val="single" w:sz="4" w:space="0" w:color="auto"/>
              <w:right w:val="single" w:sz="4" w:space="0" w:color="auto"/>
            </w:tcBorders>
            <w:shd w:val="clear" w:color="auto" w:fill="auto"/>
            <w:noWrap/>
            <w:vAlign w:val="center"/>
            <w:hideMark/>
          </w:tcPr>
          <w:p w14:paraId="33BE0FF1"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D764D5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E81022D"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3D6BD1"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D5DE0E1"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588FB2C"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3187BE3"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D557015"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1B9AD72"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B3FC3C3"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A7A0AB9"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BEF379" w14:textId="77777777" w:rsidR="008F4028" w:rsidRPr="00BD01D7" w:rsidRDefault="008F4028" w:rsidP="00D163DF">
            <w:pPr>
              <w:spacing w:before="60" w:after="60" w:line="240" w:lineRule="auto"/>
              <w:rPr>
                <w:noProof/>
                <w:sz w:val="20"/>
              </w:rPr>
            </w:pPr>
            <w:r>
              <w:rPr>
                <w:noProof/>
                <w:sz w:val="20"/>
              </w:rPr>
              <w:t>59019000</w:t>
            </w:r>
          </w:p>
        </w:tc>
        <w:tc>
          <w:tcPr>
            <w:tcW w:w="1054" w:type="dxa"/>
            <w:tcBorders>
              <w:top w:val="nil"/>
              <w:left w:val="nil"/>
              <w:bottom w:val="single" w:sz="4" w:space="0" w:color="auto"/>
              <w:right w:val="single" w:sz="4" w:space="0" w:color="auto"/>
            </w:tcBorders>
            <w:shd w:val="clear" w:color="auto" w:fill="auto"/>
            <w:noWrap/>
            <w:hideMark/>
          </w:tcPr>
          <w:p w14:paraId="368F20B4" w14:textId="77777777" w:rsidR="008F4028" w:rsidRPr="00BD01D7" w:rsidRDefault="008F4028" w:rsidP="00D163DF">
            <w:pPr>
              <w:spacing w:before="60" w:after="60" w:line="240" w:lineRule="auto"/>
              <w:rPr>
                <w:noProof/>
                <w:sz w:val="20"/>
              </w:rPr>
            </w:pPr>
            <w:r>
              <w:rPr>
                <w:noProof/>
                <w:sz w:val="20"/>
              </w:rPr>
              <w:t>590190</w:t>
            </w:r>
          </w:p>
        </w:tc>
        <w:tc>
          <w:tcPr>
            <w:tcW w:w="5186" w:type="dxa"/>
            <w:tcBorders>
              <w:top w:val="nil"/>
              <w:left w:val="nil"/>
              <w:bottom w:val="single" w:sz="4" w:space="0" w:color="auto"/>
              <w:right w:val="single" w:sz="4" w:space="0" w:color="auto"/>
            </w:tcBorders>
            <w:shd w:val="clear" w:color="auto" w:fill="auto"/>
            <w:noWrap/>
            <w:hideMark/>
          </w:tcPr>
          <w:p w14:paraId="2BE678A0" w14:textId="5EFEC494"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43AE66C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4AA5D54"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6CB225A"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9F1B170"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830C7E3"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271442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E4F78B6"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9D6A5FA"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AAA22B8"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C02977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CAF91C3"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6FA2829" w14:textId="77777777" w:rsidR="008F4028" w:rsidRPr="00BD01D7" w:rsidRDefault="008F4028" w:rsidP="00D163DF">
            <w:pPr>
              <w:pageBreakBefore/>
              <w:spacing w:before="60" w:after="60" w:line="240" w:lineRule="auto"/>
              <w:rPr>
                <w:noProof/>
                <w:sz w:val="20"/>
              </w:rPr>
            </w:pPr>
            <w:r>
              <w:rPr>
                <w:noProof/>
                <w:sz w:val="20"/>
              </w:rPr>
              <w:t>59031000</w:t>
            </w:r>
          </w:p>
        </w:tc>
        <w:tc>
          <w:tcPr>
            <w:tcW w:w="1054" w:type="dxa"/>
            <w:tcBorders>
              <w:top w:val="nil"/>
              <w:left w:val="nil"/>
              <w:bottom w:val="single" w:sz="4" w:space="0" w:color="auto"/>
              <w:right w:val="single" w:sz="4" w:space="0" w:color="auto"/>
            </w:tcBorders>
            <w:shd w:val="clear" w:color="auto" w:fill="auto"/>
            <w:noWrap/>
            <w:hideMark/>
          </w:tcPr>
          <w:p w14:paraId="05E37547" w14:textId="77777777" w:rsidR="008F4028" w:rsidRPr="00BD01D7" w:rsidRDefault="008F4028" w:rsidP="00D163DF">
            <w:pPr>
              <w:spacing w:before="60" w:after="60" w:line="240" w:lineRule="auto"/>
              <w:rPr>
                <w:noProof/>
                <w:sz w:val="20"/>
              </w:rPr>
            </w:pPr>
            <w:r>
              <w:rPr>
                <w:noProof/>
                <w:sz w:val="20"/>
              </w:rPr>
              <w:t>590310</w:t>
            </w:r>
          </w:p>
        </w:tc>
        <w:tc>
          <w:tcPr>
            <w:tcW w:w="5186" w:type="dxa"/>
            <w:tcBorders>
              <w:top w:val="nil"/>
              <w:left w:val="nil"/>
              <w:bottom w:val="single" w:sz="4" w:space="0" w:color="auto"/>
              <w:right w:val="single" w:sz="4" w:space="0" w:color="auto"/>
            </w:tcBorders>
            <w:shd w:val="clear" w:color="auto" w:fill="auto"/>
            <w:noWrap/>
            <w:hideMark/>
          </w:tcPr>
          <w:p w14:paraId="0216EA1B" w14:textId="155DFB8F" w:rsidR="008F4028" w:rsidRPr="00BD01D7" w:rsidRDefault="000C19AE" w:rsidP="00D163DF">
            <w:pPr>
              <w:spacing w:before="60" w:after="60" w:line="240" w:lineRule="auto"/>
              <w:rPr>
                <w:noProof/>
                <w:sz w:val="20"/>
              </w:rPr>
            </w:pPr>
            <w:r>
              <w:rPr>
                <w:noProof/>
                <w:sz w:val="20"/>
              </w:rPr>
              <w:t>–</w:t>
            </w:r>
            <w:r w:rsidR="008F4028">
              <w:rPr>
                <w:noProof/>
                <w:sz w:val="20"/>
              </w:rPr>
              <w:t xml:space="preserve"> S poli(vinilkloridom)</w:t>
            </w:r>
          </w:p>
        </w:tc>
        <w:tc>
          <w:tcPr>
            <w:tcW w:w="709" w:type="dxa"/>
            <w:tcBorders>
              <w:top w:val="nil"/>
              <w:left w:val="nil"/>
              <w:bottom w:val="single" w:sz="4" w:space="0" w:color="auto"/>
              <w:right w:val="single" w:sz="4" w:space="0" w:color="auto"/>
            </w:tcBorders>
            <w:shd w:val="clear" w:color="auto" w:fill="auto"/>
            <w:noWrap/>
            <w:vAlign w:val="center"/>
            <w:hideMark/>
          </w:tcPr>
          <w:p w14:paraId="441FC1F5"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160BE08"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7670436"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6195426"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4BE090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96E09FF"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82400B"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DFDFFC"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A06EF0"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8CC9CFF"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62A169C"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77EFB4" w14:textId="77777777" w:rsidR="008F4028" w:rsidRPr="00BD01D7" w:rsidRDefault="008F4028" w:rsidP="00D163DF">
            <w:pPr>
              <w:spacing w:before="60" w:after="60" w:line="240" w:lineRule="auto"/>
              <w:rPr>
                <w:noProof/>
                <w:sz w:val="20"/>
              </w:rPr>
            </w:pPr>
            <w:r>
              <w:rPr>
                <w:noProof/>
                <w:sz w:val="20"/>
              </w:rPr>
              <w:t>59032000</w:t>
            </w:r>
          </w:p>
        </w:tc>
        <w:tc>
          <w:tcPr>
            <w:tcW w:w="1054" w:type="dxa"/>
            <w:tcBorders>
              <w:top w:val="nil"/>
              <w:left w:val="nil"/>
              <w:bottom w:val="single" w:sz="4" w:space="0" w:color="auto"/>
              <w:right w:val="single" w:sz="4" w:space="0" w:color="auto"/>
            </w:tcBorders>
            <w:shd w:val="clear" w:color="auto" w:fill="auto"/>
            <w:noWrap/>
            <w:hideMark/>
          </w:tcPr>
          <w:p w14:paraId="7233D4FB" w14:textId="77777777" w:rsidR="008F4028" w:rsidRPr="00BD01D7" w:rsidRDefault="008F4028" w:rsidP="00D163DF">
            <w:pPr>
              <w:spacing w:before="60" w:after="60" w:line="240" w:lineRule="auto"/>
              <w:rPr>
                <w:noProof/>
                <w:sz w:val="20"/>
              </w:rPr>
            </w:pPr>
            <w:r>
              <w:rPr>
                <w:noProof/>
                <w:sz w:val="20"/>
              </w:rPr>
              <w:t>590320</w:t>
            </w:r>
          </w:p>
        </w:tc>
        <w:tc>
          <w:tcPr>
            <w:tcW w:w="5186" w:type="dxa"/>
            <w:tcBorders>
              <w:top w:val="nil"/>
              <w:left w:val="nil"/>
              <w:bottom w:val="single" w:sz="4" w:space="0" w:color="auto"/>
              <w:right w:val="single" w:sz="4" w:space="0" w:color="auto"/>
            </w:tcBorders>
            <w:shd w:val="clear" w:color="auto" w:fill="auto"/>
            <w:noWrap/>
            <w:hideMark/>
          </w:tcPr>
          <w:p w14:paraId="497EA67B" w14:textId="74DB7EC4" w:rsidR="008F4028" w:rsidRPr="00BD01D7" w:rsidRDefault="000C19AE" w:rsidP="00D163DF">
            <w:pPr>
              <w:spacing w:before="60" w:after="60" w:line="240" w:lineRule="auto"/>
              <w:rPr>
                <w:noProof/>
                <w:sz w:val="20"/>
              </w:rPr>
            </w:pPr>
            <w:r>
              <w:rPr>
                <w:noProof/>
                <w:sz w:val="20"/>
              </w:rPr>
              <w:t>–</w:t>
            </w:r>
            <w:r w:rsidR="008F4028">
              <w:rPr>
                <w:noProof/>
                <w:sz w:val="20"/>
              </w:rPr>
              <w:t xml:space="preserve"> S poliuretanom</w:t>
            </w:r>
          </w:p>
        </w:tc>
        <w:tc>
          <w:tcPr>
            <w:tcW w:w="709" w:type="dxa"/>
            <w:tcBorders>
              <w:top w:val="nil"/>
              <w:left w:val="nil"/>
              <w:bottom w:val="single" w:sz="4" w:space="0" w:color="auto"/>
              <w:right w:val="single" w:sz="4" w:space="0" w:color="auto"/>
            </w:tcBorders>
            <w:shd w:val="clear" w:color="auto" w:fill="auto"/>
            <w:noWrap/>
            <w:vAlign w:val="center"/>
            <w:hideMark/>
          </w:tcPr>
          <w:p w14:paraId="1AC59BEC"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9FB5B0B"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AE07237"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F8A6AD0"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30AEA9"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2A98865"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CE28665"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94ACCB3"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59BBA2E"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4257A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D140C3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7B23032" w14:textId="77777777" w:rsidR="008F4028" w:rsidRPr="00BD01D7" w:rsidRDefault="008F4028" w:rsidP="00D163DF">
            <w:pPr>
              <w:spacing w:before="60" w:after="60" w:line="240" w:lineRule="auto"/>
              <w:rPr>
                <w:noProof/>
                <w:sz w:val="20"/>
              </w:rPr>
            </w:pPr>
            <w:r>
              <w:rPr>
                <w:noProof/>
                <w:sz w:val="20"/>
              </w:rPr>
              <w:t>59039000</w:t>
            </w:r>
          </w:p>
        </w:tc>
        <w:tc>
          <w:tcPr>
            <w:tcW w:w="1054" w:type="dxa"/>
            <w:tcBorders>
              <w:top w:val="nil"/>
              <w:left w:val="nil"/>
              <w:bottom w:val="single" w:sz="4" w:space="0" w:color="auto"/>
              <w:right w:val="single" w:sz="4" w:space="0" w:color="auto"/>
            </w:tcBorders>
            <w:shd w:val="clear" w:color="auto" w:fill="auto"/>
            <w:noWrap/>
            <w:hideMark/>
          </w:tcPr>
          <w:p w14:paraId="79EFB99D" w14:textId="77777777" w:rsidR="008F4028" w:rsidRPr="00BD01D7" w:rsidRDefault="008F4028" w:rsidP="00D163DF">
            <w:pPr>
              <w:spacing w:before="60" w:after="60" w:line="240" w:lineRule="auto"/>
              <w:rPr>
                <w:noProof/>
                <w:sz w:val="20"/>
              </w:rPr>
            </w:pPr>
            <w:r>
              <w:rPr>
                <w:noProof/>
                <w:sz w:val="20"/>
              </w:rPr>
              <w:t>590390</w:t>
            </w:r>
          </w:p>
        </w:tc>
        <w:tc>
          <w:tcPr>
            <w:tcW w:w="5186" w:type="dxa"/>
            <w:tcBorders>
              <w:top w:val="nil"/>
              <w:left w:val="nil"/>
              <w:bottom w:val="single" w:sz="4" w:space="0" w:color="auto"/>
              <w:right w:val="single" w:sz="4" w:space="0" w:color="auto"/>
            </w:tcBorders>
            <w:shd w:val="clear" w:color="auto" w:fill="auto"/>
            <w:noWrap/>
            <w:hideMark/>
          </w:tcPr>
          <w:p w14:paraId="7CB0B8DD" w14:textId="1338CA0C" w:rsidR="008F4028" w:rsidRPr="00BD01D7" w:rsidRDefault="000C19AE" w:rsidP="00D163DF">
            <w:pPr>
              <w:spacing w:before="60" w:after="60" w:line="240" w:lineRule="auto"/>
              <w:rPr>
                <w:noProof/>
                <w:sz w:val="20"/>
              </w:rPr>
            </w:pPr>
            <w:r>
              <w:rPr>
                <w:noProof/>
                <w:sz w:val="20"/>
              </w:rPr>
              <w:t>–</w:t>
            </w:r>
            <w:r w:rsidR="008F4028">
              <w:rPr>
                <w:noProof/>
                <w:sz w:val="20"/>
              </w:rPr>
              <w:t xml:space="preserve"> Druge</w:t>
            </w:r>
          </w:p>
        </w:tc>
        <w:tc>
          <w:tcPr>
            <w:tcW w:w="709" w:type="dxa"/>
            <w:tcBorders>
              <w:top w:val="nil"/>
              <w:left w:val="nil"/>
              <w:bottom w:val="single" w:sz="4" w:space="0" w:color="auto"/>
              <w:right w:val="single" w:sz="4" w:space="0" w:color="auto"/>
            </w:tcBorders>
            <w:shd w:val="clear" w:color="auto" w:fill="auto"/>
            <w:noWrap/>
            <w:vAlign w:val="center"/>
            <w:hideMark/>
          </w:tcPr>
          <w:p w14:paraId="22B0E7CE"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B98480"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31D2B52"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113B657"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C47015E"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B0C6438"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56D6F7E"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25B02A0"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8808367"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53DC0A4"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17876BE"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525CCD7" w14:textId="77777777" w:rsidR="008F4028" w:rsidRPr="00BD01D7" w:rsidRDefault="008F4028" w:rsidP="00D163DF">
            <w:pPr>
              <w:spacing w:before="60" w:after="60" w:line="240" w:lineRule="auto"/>
              <w:rPr>
                <w:noProof/>
                <w:sz w:val="20"/>
              </w:rPr>
            </w:pPr>
            <w:r>
              <w:rPr>
                <w:noProof/>
                <w:sz w:val="20"/>
              </w:rPr>
              <w:t>59080000</w:t>
            </w:r>
          </w:p>
        </w:tc>
        <w:tc>
          <w:tcPr>
            <w:tcW w:w="1054" w:type="dxa"/>
            <w:tcBorders>
              <w:top w:val="nil"/>
              <w:left w:val="nil"/>
              <w:bottom w:val="single" w:sz="4" w:space="0" w:color="auto"/>
              <w:right w:val="single" w:sz="4" w:space="0" w:color="auto"/>
            </w:tcBorders>
            <w:shd w:val="clear" w:color="auto" w:fill="auto"/>
            <w:noWrap/>
            <w:hideMark/>
          </w:tcPr>
          <w:p w14:paraId="162FF766" w14:textId="77777777" w:rsidR="008F4028" w:rsidRPr="00BD01D7" w:rsidRDefault="008F4028" w:rsidP="00D163DF">
            <w:pPr>
              <w:spacing w:before="60" w:after="60" w:line="240" w:lineRule="auto"/>
              <w:rPr>
                <w:noProof/>
                <w:sz w:val="20"/>
              </w:rPr>
            </w:pPr>
            <w:r>
              <w:rPr>
                <w:noProof/>
                <w:sz w:val="20"/>
              </w:rPr>
              <w:t>590800</w:t>
            </w:r>
          </w:p>
        </w:tc>
        <w:tc>
          <w:tcPr>
            <w:tcW w:w="5186" w:type="dxa"/>
            <w:tcBorders>
              <w:top w:val="nil"/>
              <w:left w:val="nil"/>
              <w:bottom w:val="single" w:sz="4" w:space="0" w:color="auto"/>
              <w:right w:val="single" w:sz="4" w:space="0" w:color="auto"/>
            </w:tcBorders>
            <w:shd w:val="clear" w:color="auto" w:fill="auto"/>
            <w:noWrap/>
            <w:hideMark/>
          </w:tcPr>
          <w:p w14:paraId="4932CCBC" w14:textId="77777777" w:rsidR="008F4028" w:rsidRPr="00BD01D7" w:rsidRDefault="008F4028" w:rsidP="00D163DF">
            <w:pPr>
              <w:spacing w:before="60" w:after="60" w:line="240" w:lineRule="auto"/>
              <w:rPr>
                <w:noProof/>
                <w:sz w:val="20"/>
              </w:rPr>
            </w:pPr>
            <w:r>
              <w:rPr>
                <w:noProof/>
                <w:sz w:val="20"/>
              </w:rPr>
              <w:t>Stenji iz tekstila, tkani, prepleteni ali pleteni, za svetilke, peči, vžigalnike, sveče ipd.; žarilne mrežice za plinsko razsvetljavo in cevasto pleteni materiali za plinske svetilke, impregnirani ali neimpregnirani</w:t>
            </w:r>
          </w:p>
        </w:tc>
        <w:tc>
          <w:tcPr>
            <w:tcW w:w="709" w:type="dxa"/>
            <w:tcBorders>
              <w:top w:val="nil"/>
              <w:left w:val="nil"/>
              <w:bottom w:val="single" w:sz="4" w:space="0" w:color="auto"/>
              <w:right w:val="single" w:sz="4" w:space="0" w:color="auto"/>
            </w:tcBorders>
            <w:shd w:val="clear" w:color="auto" w:fill="auto"/>
            <w:noWrap/>
            <w:vAlign w:val="center"/>
            <w:hideMark/>
          </w:tcPr>
          <w:p w14:paraId="3CE5297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E751DB7"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E01BAA4"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361F228"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F93B46F"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07DE03D"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8105CCE"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C4F9BD"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DADBC9F"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D2A0E6F"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746126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701644" w14:textId="77777777" w:rsidR="008F4028" w:rsidRPr="00BD01D7" w:rsidRDefault="008F4028" w:rsidP="00D163DF">
            <w:pPr>
              <w:spacing w:before="60" w:after="60" w:line="240" w:lineRule="auto"/>
              <w:rPr>
                <w:noProof/>
                <w:sz w:val="20"/>
              </w:rPr>
            </w:pPr>
            <w:r>
              <w:rPr>
                <w:noProof/>
                <w:sz w:val="20"/>
              </w:rPr>
              <w:t>59111000</w:t>
            </w:r>
          </w:p>
        </w:tc>
        <w:tc>
          <w:tcPr>
            <w:tcW w:w="1054" w:type="dxa"/>
            <w:tcBorders>
              <w:top w:val="nil"/>
              <w:left w:val="nil"/>
              <w:bottom w:val="single" w:sz="4" w:space="0" w:color="auto"/>
              <w:right w:val="single" w:sz="4" w:space="0" w:color="auto"/>
            </w:tcBorders>
            <w:shd w:val="clear" w:color="auto" w:fill="auto"/>
            <w:noWrap/>
            <w:hideMark/>
          </w:tcPr>
          <w:p w14:paraId="5812EDDE" w14:textId="77777777" w:rsidR="008F4028" w:rsidRPr="00BD01D7" w:rsidRDefault="008F4028" w:rsidP="00D163DF">
            <w:pPr>
              <w:spacing w:before="60" w:after="60" w:line="240" w:lineRule="auto"/>
              <w:rPr>
                <w:noProof/>
                <w:sz w:val="20"/>
              </w:rPr>
            </w:pPr>
            <w:r>
              <w:rPr>
                <w:noProof/>
                <w:sz w:val="20"/>
              </w:rPr>
              <w:t>591110</w:t>
            </w:r>
          </w:p>
        </w:tc>
        <w:tc>
          <w:tcPr>
            <w:tcW w:w="5186" w:type="dxa"/>
            <w:tcBorders>
              <w:top w:val="nil"/>
              <w:left w:val="nil"/>
              <w:bottom w:val="single" w:sz="4" w:space="0" w:color="auto"/>
              <w:right w:val="single" w:sz="4" w:space="0" w:color="auto"/>
            </w:tcBorders>
            <w:shd w:val="clear" w:color="auto" w:fill="auto"/>
            <w:noWrap/>
            <w:hideMark/>
          </w:tcPr>
          <w:p w14:paraId="693C3C35" w14:textId="51CFB73B" w:rsidR="008F4028" w:rsidRPr="00BD01D7" w:rsidRDefault="000C19AE" w:rsidP="00D163DF">
            <w:pPr>
              <w:spacing w:before="60" w:after="60" w:line="240" w:lineRule="auto"/>
              <w:rPr>
                <w:noProof/>
                <w:sz w:val="20"/>
              </w:rPr>
            </w:pPr>
            <w:r>
              <w:rPr>
                <w:noProof/>
                <w:sz w:val="20"/>
              </w:rPr>
              <w:t>–</w:t>
            </w:r>
            <w:r w:rsidR="008F4028">
              <w:rPr>
                <w:noProof/>
                <w:sz w:val="20"/>
              </w:rPr>
              <w:t xml:space="preserve"> Tekstilni materiali, klobučevina in tkanine, podložene s klobučevino, prevlečene, prekrite ali laminirane z gumo, usnjem ali drugim materialom, ki se uporabljajo za oblaganje mikalnikov, in podobne tkanine za druge tehnične namene, vključno ozki tekstil iz žameta, impregniran z gumo, ki se uporablja za prekrivanje tkalskih vreten</w:t>
            </w:r>
          </w:p>
        </w:tc>
        <w:tc>
          <w:tcPr>
            <w:tcW w:w="709" w:type="dxa"/>
            <w:tcBorders>
              <w:top w:val="nil"/>
              <w:left w:val="nil"/>
              <w:bottom w:val="single" w:sz="4" w:space="0" w:color="auto"/>
              <w:right w:val="single" w:sz="4" w:space="0" w:color="auto"/>
            </w:tcBorders>
            <w:shd w:val="clear" w:color="auto" w:fill="auto"/>
            <w:noWrap/>
            <w:vAlign w:val="center"/>
            <w:hideMark/>
          </w:tcPr>
          <w:p w14:paraId="46DE9FEF"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5AA7621"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82B5D1"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C85E6FF"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7FB96D5"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9D64D30"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5BDBD1"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0CAF4D"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9ADF6A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1DC9B7F"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E506555"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63CED42" w14:textId="77777777" w:rsidR="008F4028" w:rsidRPr="00BD01D7" w:rsidRDefault="008F4028" w:rsidP="00D163DF">
            <w:pPr>
              <w:spacing w:before="60" w:after="60" w:line="240" w:lineRule="auto"/>
              <w:rPr>
                <w:noProof/>
                <w:sz w:val="20"/>
              </w:rPr>
            </w:pPr>
            <w:r>
              <w:rPr>
                <w:noProof/>
                <w:sz w:val="20"/>
              </w:rPr>
              <w:t>59112000</w:t>
            </w:r>
          </w:p>
        </w:tc>
        <w:tc>
          <w:tcPr>
            <w:tcW w:w="1054" w:type="dxa"/>
            <w:tcBorders>
              <w:top w:val="nil"/>
              <w:left w:val="nil"/>
              <w:bottom w:val="single" w:sz="4" w:space="0" w:color="auto"/>
              <w:right w:val="single" w:sz="4" w:space="0" w:color="auto"/>
            </w:tcBorders>
            <w:shd w:val="clear" w:color="auto" w:fill="auto"/>
            <w:noWrap/>
            <w:hideMark/>
          </w:tcPr>
          <w:p w14:paraId="2A66CFC6" w14:textId="77777777" w:rsidR="008F4028" w:rsidRPr="00BD01D7" w:rsidRDefault="008F4028" w:rsidP="00D163DF">
            <w:pPr>
              <w:spacing w:before="60" w:after="60" w:line="240" w:lineRule="auto"/>
              <w:rPr>
                <w:noProof/>
                <w:sz w:val="20"/>
              </w:rPr>
            </w:pPr>
            <w:r>
              <w:rPr>
                <w:noProof/>
                <w:sz w:val="20"/>
              </w:rPr>
              <w:t>591120</w:t>
            </w:r>
          </w:p>
        </w:tc>
        <w:tc>
          <w:tcPr>
            <w:tcW w:w="5186" w:type="dxa"/>
            <w:tcBorders>
              <w:top w:val="nil"/>
              <w:left w:val="nil"/>
              <w:bottom w:val="single" w:sz="4" w:space="0" w:color="auto"/>
              <w:right w:val="single" w:sz="4" w:space="0" w:color="auto"/>
            </w:tcBorders>
            <w:shd w:val="clear" w:color="auto" w:fill="auto"/>
            <w:noWrap/>
            <w:hideMark/>
          </w:tcPr>
          <w:p w14:paraId="453DADC1" w14:textId="4B84132D" w:rsidR="008F4028" w:rsidRPr="00BD01D7" w:rsidRDefault="000C19AE" w:rsidP="00D163DF">
            <w:pPr>
              <w:spacing w:before="60" w:after="60" w:line="240" w:lineRule="auto"/>
              <w:rPr>
                <w:noProof/>
                <w:sz w:val="20"/>
              </w:rPr>
            </w:pPr>
            <w:r>
              <w:rPr>
                <w:noProof/>
                <w:sz w:val="20"/>
              </w:rPr>
              <w:t>–</w:t>
            </w:r>
            <w:r w:rsidR="008F4028">
              <w:rPr>
                <w:noProof/>
                <w:sz w:val="20"/>
              </w:rPr>
              <w:t xml:space="preserve"> Tkanine za sita, vključno gotove za neposredno uporabo</w:t>
            </w:r>
          </w:p>
        </w:tc>
        <w:tc>
          <w:tcPr>
            <w:tcW w:w="709" w:type="dxa"/>
            <w:tcBorders>
              <w:top w:val="nil"/>
              <w:left w:val="nil"/>
              <w:bottom w:val="single" w:sz="4" w:space="0" w:color="auto"/>
              <w:right w:val="single" w:sz="4" w:space="0" w:color="auto"/>
            </w:tcBorders>
            <w:shd w:val="clear" w:color="auto" w:fill="auto"/>
            <w:noWrap/>
            <w:vAlign w:val="center"/>
            <w:hideMark/>
          </w:tcPr>
          <w:p w14:paraId="6A3FA23F"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64042A0"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A48B1A5"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1D3BF4A"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35E4423"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68CCC7"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984D4DE"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7E73C0A"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CF71AFB"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D2F6BC"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BC08CEC"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D4C6251" w14:textId="77777777" w:rsidR="008F4028" w:rsidRPr="00BD01D7" w:rsidRDefault="008F4028" w:rsidP="00D163DF">
            <w:pPr>
              <w:spacing w:before="60" w:after="60" w:line="240" w:lineRule="auto"/>
              <w:rPr>
                <w:noProof/>
                <w:sz w:val="20"/>
              </w:rPr>
            </w:pPr>
            <w:r>
              <w:rPr>
                <w:noProof/>
                <w:sz w:val="20"/>
              </w:rPr>
              <w:t>59113100</w:t>
            </w:r>
          </w:p>
        </w:tc>
        <w:tc>
          <w:tcPr>
            <w:tcW w:w="1054" w:type="dxa"/>
            <w:tcBorders>
              <w:top w:val="nil"/>
              <w:left w:val="nil"/>
              <w:bottom w:val="single" w:sz="4" w:space="0" w:color="auto"/>
              <w:right w:val="single" w:sz="4" w:space="0" w:color="auto"/>
            </w:tcBorders>
            <w:shd w:val="clear" w:color="auto" w:fill="auto"/>
            <w:noWrap/>
            <w:hideMark/>
          </w:tcPr>
          <w:p w14:paraId="0664A19C" w14:textId="77777777" w:rsidR="008F4028" w:rsidRPr="00BD01D7" w:rsidRDefault="008F4028" w:rsidP="00D163DF">
            <w:pPr>
              <w:spacing w:before="60" w:after="60" w:line="240" w:lineRule="auto"/>
              <w:rPr>
                <w:noProof/>
                <w:sz w:val="20"/>
              </w:rPr>
            </w:pPr>
            <w:r>
              <w:rPr>
                <w:noProof/>
                <w:sz w:val="20"/>
              </w:rPr>
              <w:t>591131</w:t>
            </w:r>
          </w:p>
        </w:tc>
        <w:tc>
          <w:tcPr>
            <w:tcW w:w="5186" w:type="dxa"/>
            <w:tcBorders>
              <w:top w:val="nil"/>
              <w:left w:val="nil"/>
              <w:bottom w:val="single" w:sz="4" w:space="0" w:color="auto"/>
              <w:right w:val="single" w:sz="4" w:space="0" w:color="auto"/>
            </w:tcBorders>
            <w:shd w:val="clear" w:color="auto" w:fill="auto"/>
            <w:noWrap/>
            <w:hideMark/>
          </w:tcPr>
          <w:p w14:paraId="5D988B87" w14:textId="0D99DC2B" w:rsidR="008F4028" w:rsidRPr="00BD01D7" w:rsidRDefault="00311F85" w:rsidP="00D163DF">
            <w:pPr>
              <w:spacing w:before="60" w:after="60" w:line="240" w:lineRule="auto"/>
              <w:rPr>
                <w:noProof/>
                <w:sz w:val="20"/>
              </w:rPr>
            </w:pPr>
            <w:r>
              <w:rPr>
                <w:noProof/>
                <w:sz w:val="20"/>
              </w:rPr>
              <w:t>– –</w:t>
            </w:r>
            <w:r w:rsidR="008F4028">
              <w:rPr>
                <w:noProof/>
                <w:sz w:val="20"/>
              </w:rPr>
              <w:t xml:space="preserve"> mase manj kot 650 g/m²</w:t>
            </w:r>
          </w:p>
        </w:tc>
        <w:tc>
          <w:tcPr>
            <w:tcW w:w="709" w:type="dxa"/>
            <w:tcBorders>
              <w:top w:val="nil"/>
              <w:left w:val="nil"/>
              <w:bottom w:val="single" w:sz="4" w:space="0" w:color="auto"/>
              <w:right w:val="single" w:sz="4" w:space="0" w:color="auto"/>
            </w:tcBorders>
            <w:shd w:val="clear" w:color="auto" w:fill="auto"/>
            <w:noWrap/>
            <w:vAlign w:val="center"/>
            <w:hideMark/>
          </w:tcPr>
          <w:p w14:paraId="402D9A2D"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808BE9"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E844222"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2EA000C"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10A334"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751C95F"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7A7264A"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74CA7C"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588DC94"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E82D209"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B02264B"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4EAF1B5" w14:textId="77777777" w:rsidR="008F4028" w:rsidRPr="00BD01D7" w:rsidRDefault="008F4028" w:rsidP="00D163DF">
            <w:pPr>
              <w:spacing w:before="60" w:after="60" w:line="240" w:lineRule="auto"/>
              <w:rPr>
                <w:noProof/>
                <w:sz w:val="20"/>
              </w:rPr>
            </w:pPr>
            <w:r>
              <w:rPr>
                <w:noProof/>
                <w:sz w:val="20"/>
              </w:rPr>
              <w:t>59113200</w:t>
            </w:r>
          </w:p>
        </w:tc>
        <w:tc>
          <w:tcPr>
            <w:tcW w:w="1054" w:type="dxa"/>
            <w:tcBorders>
              <w:top w:val="nil"/>
              <w:left w:val="nil"/>
              <w:bottom w:val="single" w:sz="4" w:space="0" w:color="auto"/>
              <w:right w:val="single" w:sz="4" w:space="0" w:color="auto"/>
            </w:tcBorders>
            <w:shd w:val="clear" w:color="auto" w:fill="auto"/>
            <w:noWrap/>
            <w:hideMark/>
          </w:tcPr>
          <w:p w14:paraId="14477A88" w14:textId="77777777" w:rsidR="008F4028" w:rsidRPr="00BD01D7" w:rsidRDefault="008F4028" w:rsidP="00D163DF">
            <w:pPr>
              <w:spacing w:before="60" w:after="60" w:line="240" w:lineRule="auto"/>
              <w:rPr>
                <w:noProof/>
                <w:sz w:val="20"/>
              </w:rPr>
            </w:pPr>
            <w:r>
              <w:rPr>
                <w:noProof/>
                <w:sz w:val="20"/>
              </w:rPr>
              <w:t>591132</w:t>
            </w:r>
          </w:p>
        </w:tc>
        <w:tc>
          <w:tcPr>
            <w:tcW w:w="5186" w:type="dxa"/>
            <w:tcBorders>
              <w:top w:val="nil"/>
              <w:left w:val="nil"/>
              <w:bottom w:val="single" w:sz="4" w:space="0" w:color="auto"/>
              <w:right w:val="single" w:sz="4" w:space="0" w:color="auto"/>
            </w:tcBorders>
            <w:shd w:val="clear" w:color="auto" w:fill="auto"/>
            <w:noWrap/>
            <w:hideMark/>
          </w:tcPr>
          <w:p w14:paraId="15347BB7" w14:textId="3243D7AD" w:rsidR="008F4028" w:rsidRPr="00BD01D7" w:rsidRDefault="00311F85" w:rsidP="00D163DF">
            <w:pPr>
              <w:spacing w:before="60" w:after="60" w:line="240" w:lineRule="auto"/>
              <w:rPr>
                <w:noProof/>
                <w:sz w:val="20"/>
              </w:rPr>
            </w:pPr>
            <w:r>
              <w:rPr>
                <w:noProof/>
                <w:sz w:val="20"/>
              </w:rPr>
              <w:t>– –</w:t>
            </w:r>
            <w:r w:rsidR="008F4028">
              <w:rPr>
                <w:noProof/>
                <w:sz w:val="20"/>
              </w:rPr>
              <w:t xml:space="preserve"> mase 650 g/m² ali več</w:t>
            </w:r>
          </w:p>
        </w:tc>
        <w:tc>
          <w:tcPr>
            <w:tcW w:w="709" w:type="dxa"/>
            <w:tcBorders>
              <w:top w:val="nil"/>
              <w:left w:val="nil"/>
              <w:bottom w:val="single" w:sz="4" w:space="0" w:color="auto"/>
              <w:right w:val="single" w:sz="4" w:space="0" w:color="auto"/>
            </w:tcBorders>
            <w:shd w:val="clear" w:color="auto" w:fill="auto"/>
            <w:noWrap/>
            <w:vAlign w:val="center"/>
            <w:hideMark/>
          </w:tcPr>
          <w:p w14:paraId="197AD9D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9032BED"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9B8E663"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56B1BCA"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915D438"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57B5F42"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9022491"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41B45B"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DB0CD30"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2BCAB3E"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92DCB9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C83CAA3" w14:textId="77777777" w:rsidR="008F4028" w:rsidRPr="00BD01D7" w:rsidRDefault="008F4028" w:rsidP="00D163DF">
            <w:pPr>
              <w:spacing w:before="60" w:after="60" w:line="240" w:lineRule="auto"/>
              <w:rPr>
                <w:noProof/>
                <w:sz w:val="20"/>
              </w:rPr>
            </w:pPr>
            <w:r>
              <w:rPr>
                <w:noProof/>
                <w:sz w:val="20"/>
              </w:rPr>
              <w:t>59119000</w:t>
            </w:r>
          </w:p>
        </w:tc>
        <w:tc>
          <w:tcPr>
            <w:tcW w:w="1054" w:type="dxa"/>
            <w:tcBorders>
              <w:top w:val="nil"/>
              <w:left w:val="nil"/>
              <w:bottom w:val="single" w:sz="4" w:space="0" w:color="auto"/>
              <w:right w:val="single" w:sz="4" w:space="0" w:color="auto"/>
            </w:tcBorders>
            <w:shd w:val="clear" w:color="auto" w:fill="auto"/>
            <w:noWrap/>
            <w:hideMark/>
          </w:tcPr>
          <w:p w14:paraId="2701B352" w14:textId="77777777" w:rsidR="008F4028" w:rsidRPr="00BD01D7" w:rsidRDefault="008F4028" w:rsidP="00D163DF">
            <w:pPr>
              <w:spacing w:before="60" w:after="60" w:line="240" w:lineRule="auto"/>
              <w:rPr>
                <w:noProof/>
                <w:sz w:val="20"/>
              </w:rPr>
            </w:pPr>
            <w:r>
              <w:rPr>
                <w:noProof/>
                <w:sz w:val="20"/>
              </w:rPr>
              <w:t>591190</w:t>
            </w:r>
          </w:p>
        </w:tc>
        <w:tc>
          <w:tcPr>
            <w:tcW w:w="5186" w:type="dxa"/>
            <w:tcBorders>
              <w:top w:val="nil"/>
              <w:left w:val="nil"/>
              <w:bottom w:val="single" w:sz="4" w:space="0" w:color="auto"/>
              <w:right w:val="single" w:sz="4" w:space="0" w:color="auto"/>
            </w:tcBorders>
            <w:shd w:val="clear" w:color="auto" w:fill="auto"/>
            <w:noWrap/>
            <w:hideMark/>
          </w:tcPr>
          <w:p w14:paraId="07491E0B" w14:textId="5425BE7A"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1B1249E4"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7A964A8"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88736AF"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6498D25"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EB8BFC6"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0A1E806"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E4EE08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3089DA6"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C9498E2"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BB9FD0D"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F8D26D9"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CE84109" w14:textId="77777777" w:rsidR="008F4028" w:rsidRPr="00BD01D7" w:rsidRDefault="008F4028" w:rsidP="00D163DF">
            <w:pPr>
              <w:spacing w:before="60" w:after="60" w:line="240" w:lineRule="auto"/>
              <w:rPr>
                <w:noProof/>
                <w:sz w:val="20"/>
              </w:rPr>
            </w:pPr>
            <w:r>
              <w:rPr>
                <w:noProof/>
                <w:sz w:val="20"/>
              </w:rPr>
              <w:t>63101000</w:t>
            </w:r>
          </w:p>
        </w:tc>
        <w:tc>
          <w:tcPr>
            <w:tcW w:w="1054" w:type="dxa"/>
            <w:tcBorders>
              <w:top w:val="nil"/>
              <w:left w:val="nil"/>
              <w:bottom w:val="single" w:sz="4" w:space="0" w:color="auto"/>
              <w:right w:val="single" w:sz="4" w:space="0" w:color="auto"/>
            </w:tcBorders>
            <w:shd w:val="clear" w:color="auto" w:fill="auto"/>
            <w:noWrap/>
            <w:hideMark/>
          </w:tcPr>
          <w:p w14:paraId="5513E6A9" w14:textId="77777777" w:rsidR="008F4028" w:rsidRPr="00BD01D7" w:rsidRDefault="008F4028" w:rsidP="00D163DF">
            <w:pPr>
              <w:spacing w:before="60" w:after="60" w:line="240" w:lineRule="auto"/>
              <w:rPr>
                <w:noProof/>
                <w:sz w:val="20"/>
              </w:rPr>
            </w:pPr>
            <w:r>
              <w:rPr>
                <w:noProof/>
                <w:sz w:val="20"/>
              </w:rPr>
              <w:t>631010</w:t>
            </w:r>
          </w:p>
        </w:tc>
        <w:tc>
          <w:tcPr>
            <w:tcW w:w="5186" w:type="dxa"/>
            <w:tcBorders>
              <w:top w:val="nil"/>
              <w:left w:val="nil"/>
              <w:bottom w:val="single" w:sz="4" w:space="0" w:color="auto"/>
              <w:right w:val="single" w:sz="4" w:space="0" w:color="auto"/>
            </w:tcBorders>
            <w:shd w:val="clear" w:color="auto" w:fill="auto"/>
            <w:noWrap/>
            <w:hideMark/>
          </w:tcPr>
          <w:p w14:paraId="7784CCEA" w14:textId="4913B380" w:rsidR="008F4028" w:rsidRPr="00BD01D7" w:rsidRDefault="000C19AE" w:rsidP="00D163DF">
            <w:pPr>
              <w:spacing w:before="60" w:after="60" w:line="240" w:lineRule="auto"/>
              <w:rPr>
                <w:noProof/>
                <w:sz w:val="20"/>
              </w:rPr>
            </w:pPr>
            <w:r>
              <w:rPr>
                <w:noProof/>
                <w:sz w:val="20"/>
              </w:rPr>
              <w:t>–</w:t>
            </w:r>
            <w:r w:rsidR="008F4028">
              <w:rPr>
                <w:noProof/>
                <w:sz w:val="20"/>
              </w:rPr>
              <w:t xml:space="preserve"> Sortirani</w:t>
            </w:r>
          </w:p>
        </w:tc>
        <w:tc>
          <w:tcPr>
            <w:tcW w:w="709" w:type="dxa"/>
            <w:tcBorders>
              <w:top w:val="nil"/>
              <w:left w:val="nil"/>
              <w:bottom w:val="single" w:sz="4" w:space="0" w:color="auto"/>
              <w:right w:val="single" w:sz="4" w:space="0" w:color="auto"/>
            </w:tcBorders>
            <w:shd w:val="clear" w:color="auto" w:fill="auto"/>
            <w:noWrap/>
            <w:vAlign w:val="center"/>
            <w:hideMark/>
          </w:tcPr>
          <w:p w14:paraId="3CB61FF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1F47955"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ADF735F"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959AD8C"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063A9E1"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A78E44B"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DAFCFF"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287DC1"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26D3B04"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37DE37E"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AFF85B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5183702" w14:textId="77777777" w:rsidR="008F4028" w:rsidRPr="00BD01D7" w:rsidRDefault="008F4028" w:rsidP="00D163DF">
            <w:pPr>
              <w:spacing w:before="60" w:after="60" w:line="240" w:lineRule="auto"/>
              <w:rPr>
                <w:noProof/>
                <w:sz w:val="20"/>
              </w:rPr>
            </w:pPr>
            <w:r>
              <w:rPr>
                <w:noProof/>
                <w:sz w:val="20"/>
              </w:rPr>
              <w:t>63109000</w:t>
            </w:r>
          </w:p>
        </w:tc>
        <w:tc>
          <w:tcPr>
            <w:tcW w:w="1054" w:type="dxa"/>
            <w:tcBorders>
              <w:top w:val="nil"/>
              <w:left w:val="nil"/>
              <w:bottom w:val="single" w:sz="4" w:space="0" w:color="auto"/>
              <w:right w:val="single" w:sz="4" w:space="0" w:color="auto"/>
            </w:tcBorders>
            <w:shd w:val="clear" w:color="auto" w:fill="auto"/>
            <w:noWrap/>
            <w:hideMark/>
          </w:tcPr>
          <w:p w14:paraId="3D03424F" w14:textId="77777777" w:rsidR="008F4028" w:rsidRPr="00BD01D7" w:rsidRDefault="008F4028" w:rsidP="00D163DF">
            <w:pPr>
              <w:spacing w:before="60" w:after="60" w:line="240" w:lineRule="auto"/>
              <w:rPr>
                <w:noProof/>
                <w:sz w:val="20"/>
              </w:rPr>
            </w:pPr>
            <w:r>
              <w:rPr>
                <w:noProof/>
                <w:sz w:val="20"/>
              </w:rPr>
              <w:t>631090</w:t>
            </w:r>
          </w:p>
        </w:tc>
        <w:tc>
          <w:tcPr>
            <w:tcW w:w="5186" w:type="dxa"/>
            <w:tcBorders>
              <w:top w:val="nil"/>
              <w:left w:val="nil"/>
              <w:bottom w:val="single" w:sz="4" w:space="0" w:color="auto"/>
              <w:right w:val="single" w:sz="4" w:space="0" w:color="auto"/>
            </w:tcBorders>
            <w:shd w:val="clear" w:color="auto" w:fill="auto"/>
            <w:noWrap/>
            <w:hideMark/>
          </w:tcPr>
          <w:p w14:paraId="4113B0D5" w14:textId="30CA5FEC"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2B73B6F1"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13E140B"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593B155"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E06BA5B"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2822E7"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5CFDCB2"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2527E44"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C2DC3A"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87A1FE"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D5E701A"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800A0B7"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7B88EAD" w14:textId="77777777" w:rsidR="008F4028" w:rsidRPr="00BD01D7" w:rsidRDefault="008F4028" w:rsidP="00D163DF">
            <w:pPr>
              <w:pageBreakBefore/>
              <w:spacing w:before="60" w:after="60" w:line="240" w:lineRule="auto"/>
              <w:rPr>
                <w:noProof/>
                <w:sz w:val="20"/>
              </w:rPr>
            </w:pPr>
            <w:r>
              <w:rPr>
                <w:noProof/>
                <w:sz w:val="20"/>
              </w:rPr>
              <w:t>64061000</w:t>
            </w:r>
          </w:p>
        </w:tc>
        <w:tc>
          <w:tcPr>
            <w:tcW w:w="1054" w:type="dxa"/>
            <w:tcBorders>
              <w:top w:val="nil"/>
              <w:left w:val="nil"/>
              <w:bottom w:val="single" w:sz="4" w:space="0" w:color="auto"/>
              <w:right w:val="single" w:sz="4" w:space="0" w:color="auto"/>
            </w:tcBorders>
            <w:shd w:val="clear" w:color="auto" w:fill="auto"/>
            <w:noWrap/>
            <w:hideMark/>
          </w:tcPr>
          <w:p w14:paraId="6E463F3D" w14:textId="77777777" w:rsidR="008F4028" w:rsidRPr="00BD01D7" w:rsidRDefault="008F4028" w:rsidP="00D163DF">
            <w:pPr>
              <w:spacing w:before="60" w:after="60" w:line="240" w:lineRule="auto"/>
              <w:rPr>
                <w:noProof/>
                <w:sz w:val="20"/>
              </w:rPr>
            </w:pPr>
            <w:r>
              <w:rPr>
                <w:noProof/>
                <w:sz w:val="20"/>
              </w:rPr>
              <w:t>640610</w:t>
            </w:r>
          </w:p>
        </w:tc>
        <w:tc>
          <w:tcPr>
            <w:tcW w:w="5186" w:type="dxa"/>
            <w:tcBorders>
              <w:top w:val="nil"/>
              <w:left w:val="nil"/>
              <w:bottom w:val="single" w:sz="4" w:space="0" w:color="auto"/>
              <w:right w:val="single" w:sz="4" w:space="0" w:color="auto"/>
            </w:tcBorders>
            <w:shd w:val="clear" w:color="auto" w:fill="auto"/>
            <w:noWrap/>
            <w:hideMark/>
          </w:tcPr>
          <w:p w14:paraId="17F4F070" w14:textId="3C3746CF" w:rsidR="008F4028" w:rsidRPr="00BD01D7" w:rsidRDefault="000C19AE" w:rsidP="00D163DF">
            <w:pPr>
              <w:spacing w:before="60" w:after="60" w:line="240" w:lineRule="auto"/>
              <w:rPr>
                <w:noProof/>
                <w:sz w:val="20"/>
              </w:rPr>
            </w:pPr>
            <w:r>
              <w:rPr>
                <w:noProof/>
                <w:sz w:val="20"/>
              </w:rPr>
              <w:t>–</w:t>
            </w:r>
            <w:r w:rsidR="008F4028">
              <w:rPr>
                <w:noProof/>
                <w:sz w:val="20"/>
              </w:rPr>
              <w:t xml:space="preserve"> Zgornji deli in deli zgornjega dela, razen opetnikov</w:t>
            </w:r>
          </w:p>
        </w:tc>
        <w:tc>
          <w:tcPr>
            <w:tcW w:w="709" w:type="dxa"/>
            <w:tcBorders>
              <w:top w:val="nil"/>
              <w:left w:val="nil"/>
              <w:bottom w:val="single" w:sz="4" w:space="0" w:color="auto"/>
              <w:right w:val="single" w:sz="4" w:space="0" w:color="auto"/>
            </w:tcBorders>
            <w:shd w:val="clear" w:color="auto" w:fill="auto"/>
            <w:noWrap/>
            <w:vAlign w:val="center"/>
            <w:hideMark/>
          </w:tcPr>
          <w:p w14:paraId="2AB8B41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AE24B3A"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6C9443"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E809DEA"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736F01A"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1A5E3F9"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42788B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BB4DCB3"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83A16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8D3FF93"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1CF102D"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B225F0D" w14:textId="77777777" w:rsidR="008F4028" w:rsidRPr="00BD01D7" w:rsidRDefault="008F4028" w:rsidP="00D163DF">
            <w:pPr>
              <w:spacing w:before="60" w:after="60" w:line="240" w:lineRule="auto"/>
              <w:rPr>
                <w:noProof/>
                <w:sz w:val="20"/>
              </w:rPr>
            </w:pPr>
            <w:r>
              <w:rPr>
                <w:noProof/>
                <w:sz w:val="20"/>
              </w:rPr>
              <w:t>64062000</w:t>
            </w:r>
          </w:p>
        </w:tc>
        <w:tc>
          <w:tcPr>
            <w:tcW w:w="1054" w:type="dxa"/>
            <w:tcBorders>
              <w:top w:val="nil"/>
              <w:left w:val="nil"/>
              <w:bottom w:val="single" w:sz="4" w:space="0" w:color="auto"/>
              <w:right w:val="single" w:sz="4" w:space="0" w:color="auto"/>
            </w:tcBorders>
            <w:shd w:val="clear" w:color="auto" w:fill="auto"/>
            <w:noWrap/>
            <w:hideMark/>
          </w:tcPr>
          <w:p w14:paraId="30A55602" w14:textId="77777777" w:rsidR="008F4028" w:rsidRPr="00BD01D7" w:rsidRDefault="008F4028" w:rsidP="00D163DF">
            <w:pPr>
              <w:spacing w:before="60" w:after="60" w:line="240" w:lineRule="auto"/>
              <w:rPr>
                <w:noProof/>
                <w:sz w:val="20"/>
              </w:rPr>
            </w:pPr>
            <w:r>
              <w:rPr>
                <w:noProof/>
                <w:sz w:val="20"/>
              </w:rPr>
              <w:t>640620</w:t>
            </w:r>
          </w:p>
        </w:tc>
        <w:tc>
          <w:tcPr>
            <w:tcW w:w="5186" w:type="dxa"/>
            <w:tcBorders>
              <w:top w:val="nil"/>
              <w:left w:val="nil"/>
              <w:bottom w:val="single" w:sz="4" w:space="0" w:color="auto"/>
              <w:right w:val="single" w:sz="4" w:space="0" w:color="auto"/>
            </w:tcBorders>
            <w:shd w:val="clear" w:color="auto" w:fill="auto"/>
            <w:noWrap/>
            <w:hideMark/>
          </w:tcPr>
          <w:p w14:paraId="51E14DDD" w14:textId="49F90F2A" w:rsidR="008F4028" w:rsidRPr="00BD01D7" w:rsidRDefault="000C19AE" w:rsidP="00D163DF">
            <w:pPr>
              <w:spacing w:before="60" w:after="60" w:line="240" w:lineRule="auto"/>
              <w:rPr>
                <w:noProof/>
                <w:sz w:val="20"/>
              </w:rPr>
            </w:pPr>
            <w:r>
              <w:rPr>
                <w:noProof/>
                <w:sz w:val="20"/>
              </w:rPr>
              <w:t>–</w:t>
            </w:r>
            <w:r w:rsidR="008F4028">
              <w:rPr>
                <w:noProof/>
                <w:sz w:val="20"/>
              </w:rPr>
              <w:t xml:space="preserve"> Podplati in pete, iz gume ali plastične mase</w:t>
            </w:r>
          </w:p>
        </w:tc>
        <w:tc>
          <w:tcPr>
            <w:tcW w:w="709" w:type="dxa"/>
            <w:tcBorders>
              <w:top w:val="nil"/>
              <w:left w:val="nil"/>
              <w:bottom w:val="single" w:sz="4" w:space="0" w:color="auto"/>
              <w:right w:val="single" w:sz="4" w:space="0" w:color="auto"/>
            </w:tcBorders>
            <w:shd w:val="clear" w:color="auto" w:fill="auto"/>
            <w:noWrap/>
            <w:vAlign w:val="center"/>
            <w:hideMark/>
          </w:tcPr>
          <w:p w14:paraId="4B74E788"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EE33AD9"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E558CF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0ED745"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B655A98"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A513B9A"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968809A"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91A5EE0"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3B6836E"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BDCD472"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7AF5464"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FAC645E" w14:textId="77777777" w:rsidR="008F4028" w:rsidRPr="00BD01D7" w:rsidRDefault="008F4028" w:rsidP="00D163DF">
            <w:pPr>
              <w:spacing w:before="60" w:after="60" w:line="240" w:lineRule="auto"/>
              <w:rPr>
                <w:noProof/>
                <w:sz w:val="20"/>
              </w:rPr>
            </w:pPr>
            <w:r>
              <w:rPr>
                <w:noProof/>
                <w:sz w:val="20"/>
              </w:rPr>
              <w:t>64069000</w:t>
            </w:r>
          </w:p>
        </w:tc>
        <w:tc>
          <w:tcPr>
            <w:tcW w:w="1054" w:type="dxa"/>
            <w:tcBorders>
              <w:top w:val="nil"/>
              <w:left w:val="nil"/>
              <w:bottom w:val="single" w:sz="4" w:space="0" w:color="auto"/>
              <w:right w:val="single" w:sz="4" w:space="0" w:color="auto"/>
            </w:tcBorders>
            <w:shd w:val="clear" w:color="auto" w:fill="auto"/>
            <w:noWrap/>
            <w:hideMark/>
          </w:tcPr>
          <w:p w14:paraId="539331B4" w14:textId="77777777" w:rsidR="008F4028" w:rsidRPr="00BD01D7" w:rsidRDefault="008F4028" w:rsidP="00D163DF">
            <w:pPr>
              <w:spacing w:before="60" w:after="60" w:line="240" w:lineRule="auto"/>
              <w:rPr>
                <w:noProof/>
                <w:sz w:val="20"/>
              </w:rPr>
            </w:pPr>
            <w:r>
              <w:rPr>
                <w:noProof/>
                <w:sz w:val="20"/>
              </w:rPr>
              <w:t>640690</w:t>
            </w:r>
          </w:p>
        </w:tc>
        <w:tc>
          <w:tcPr>
            <w:tcW w:w="5186" w:type="dxa"/>
            <w:tcBorders>
              <w:top w:val="nil"/>
              <w:left w:val="nil"/>
              <w:bottom w:val="single" w:sz="4" w:space="0" w:color="auto"/>
              <w:right w:val="single" w:sz="4" w:space="0" w:color="auto"/>
            </w:tcBorders>
            <w:shd w:val="clear" w:color="auto" w:fill="auto"/>
            <w:noWrap/>
            <w:hideMark/>
          </w:tcPr>
          <w:p w14:paraId="50E6B223" w14:textId="6BDB4301"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3D4CCA32"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5F5C611"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0BC5538"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41DED0E"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B1C1645"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F8F0E64"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E27C414"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69A247B"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766E22"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46BD3F6"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E26BCAA"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C4559DE" w14:textId="77777777" w:rsidR="008F4028" w:rsidRPr="00BD01D7" w:rsidRDefault="008F4028" w:rsidP="00D163DF">
            <w:pPr>
              <w:spacing w:before="60" w:after="60" w:line="240" w:lineRule="auto"/>
              <w:rPr>
                <w:noProof/>
                <w:sz w:val="20"/>
              </w:rPr>
            </w:pPr>
            <w:r>
              <w:rPr>
                <w:noProof/>
                <w:sz w:val="20"/>
              </w:rPr>
              <w:t>65010000</w:t>
            </w:r>
          </w:p>
        </w:tc>
        <w:tc>
          <w:tcPr>
            <w:tcW w:w="1054" w:type="dxa"/>
            <w:tcBorders>
              <w:top w:val="nil"/>
              <w:left w:val="nil"/>
              <w:bottom w:val="single" w:sz="4" w:space="0" w:color="auto"/>
              <w:right w:val="single" w:sz="4" w:space="0" w:color="auto"/>
            </w:tcBorders>
            <w:shd w:val="clear" w:color="auto" w:fill="auto"/>
            <w:noWrap/>
            <w:hideMark/>
          </w:tcPr>
          <w:p w14:paraId="7B9575CF" w14:textId="77777777" w:rsidR="008F4028" w:rsidRPr="00BD01D7" w:rsidRDefault="008F4028" w:rsidP="00D163DF">
            <w:pPr>
              <w:spacing w:before="60" w:after="60" w:line="240" w:lineRule="auto"/>
              <w:rPr>
                <w:noProof/>
                <w:sz w:val="20"/>
              </w:rPr>
            </w:pPr>
            <w:r>
              <w:rPr>
                <w:noProof/>
                <w:sz w:val="20"/>
              </w:rPr>
              <w:t>650100</w:t>
            </w:r>
          </w:p>
        </w:tc>
        <w:tc>
          <w:tcPr>
            <w:tcW w:w="5186" w:type="dxa"/>
            <w:tcBorders>
              <w:top w:val="nil"/>
              <w:left w:val="nil"/>
              <w:bottom w:val="single" w:sz="4" w:space="0" w:color="auto"/>
              <w:right w:val="single" w:sz="4" w:space="0" w:color="auto"/>
            </w:tcBorders>
            <w:shd w:val="clear" w:color="auto" w:fill="auto"/>
            <w:noWrap/>
            <w:hideMark/>
          </w:tcPr>
          <w:p w14:paraId="2FD57013" w14:textId="77777777" w:rsidR="008F4028" w:rsidRPr="00BD01D7" w:rsidRDefault="008F4028" w:rsidP="00D163DF">
            <w:pPr>
              <w:spacing w:before="60" w:after="60" w:line="240" w:lineRule="auto"/>
              <w:rPr>
                <w:noProof/>
                <w:sz w:val="20"/>
              </w:rPr>
            </w:pPr>
            <w:r>
              <w:rPr>
                <w:noProof/>
                <w:sz w:val="20"/>
              </w:rPr>
              <w:t>Tulci, stožci in podobni izdelki iz klobučevine, neoblikovani in brez oboda; krogi in cilindri (vključno z rezanimi cilindri) iz klobučevine</w:t>
            </w:r>
          </w:p>
        </w:tc>
        <w:tc>
          <w:tcPr>
            <w:tcW w:w="709" w:type="dxa"/>
            <w:tcBorders>
              <w:top w:val="nil"/>
              <w:left w:val="nil"/>
              <w:bottom w:val="single" w:sz="4" w:space="0" w:color="auto"/>
              <w:right w:val="single" w:sz="4" w:space="0" w:color="auto"/>
            </w:tcBorders>
            <w:shd w:val="clear" w:color="auto" w:fill="auto"/>
            <w:noWrap/>
            <w:vAlign w:val="center"/>
            <w:hideMark/>
          </w:tcPr>
          <w:p w14:paraId="2A3955B5"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499BB3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8AF6114"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B2C161C"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558DB7B"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CE8D713"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B8FC220"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51737BD"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6C2401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52100C2"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C47413A"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F20835A" w14:textId="77777777" w:rsidR="008F4028" w:rsidRPr="00BD01D7" w:rsidRDefault="008F4028" w:rsidP="00D163DF">
            <w:pPr>
              <w:spacing w:before="60" w:after="60" w:line="240" w:lineRule="auto"/>
              <w:rPr>
                <w:noProof/>
                <w:sz w:val="20"/>
              </w:rPr>
            </w:pPr>
            <w:r>
              <w:rPr>
                <w:noProof/>
                <w:sz w:val="20"/>
              </w:rPr>
              <w:t>65020000</w:t>
            </w:r>
          </w:p>
        </w:tc>
        <w:tc>
          <w:tcPr>
            <w:tcW w:w="1054" w:type="dxa"/>
            <w:tcBorders>
              <w:top w:val="nil"/>
              <w:left w:val="nil"/>
              <w:bottom w:val="single" w:sz="4" w:space="0" w:color="auto"/>
              <w:right w:val="single" w:sz="4" w:space="0" w:color="auto"/>
            </w:tcBorders>
            <w:shd w:val="clear" w:color="auto" w:fill="auto"/>
            <w:noWrap/>
            <w:hideMark/>
          </w:tcPr>
          <w:p w14:paraId="3D5BD303" w14:textId="77777777" w:rsidR="008F4028" w:rsidRPr="00BD01D7" w:rsidRDefault="008F4028" w:rsidP="00D163DF">
            <w:pPr>
              <w:spacing w:before="60" w:after="60" w:line="240" w:lineRule="auto"/>
              <w:rPr>
                <w:noProof/>
                <w:sz w:val="20"/>
              </w:rPr>
            </w:pPr>
            <w:r>
              <w:rPr>
                <w:noProof/>
                <w:sz w:val="20"/>
              </w:rPr>
              <w:t>650200</w:t>
            </w:r>
          </w:p>
        </w:tc>
        <w:tc>
          <w:tcPr>
            <w:tcW w:w="5186" w:type="dxa"/>
            <w:tcBorders>
              <w:top w:val="nil"/>
              <w:left w:val="nil"/>
              <w:bottom w:val="single" w:sz="4" w:space="0" w:color="auto"/>
              <w:right w:val="single" w:sz="4" w:space="0" w:color="auto"/>
            </w:tcBorders>
            <w:shd w:val="clear" w:color="auto" w:fill="auto"/>
            <w:noWrap/>
            <w:hideMark/>
          </w:tcPr>
          <w:p w14:paraId="06BAE03A" w14:textId="77777777" w:rsidR="008F4028" w:rsidRPr="00BD01D7" w:rsidRDefault="008F4028" w:rsidP="00D163DF">
            <w:pPr>
              <w:spacing w:before="60" w:after="60" w:line="240" w:lineRule="auto"/>
              <w:rPr>
                <w:noProof/>
                <w:sz w:val="20"/>
              </w:rPr>
            </w:pPr>
            <w:r>
              <w:rPr>
                <w:noProof/>
                <w:sz w:val="20"/>
              </w:rPr>
              <w:t>Tulci, stožci in podobni izdelki, prepleteni ali izdelani s sestavljanjem trakov iz katerega koli materiala, neoblikovani in brez oboda, nepodloženi in neokrašeni</w:t>
            </w:r>
          </w:p>
        </w:tc>
        <w:tc>
          <w:tcPr>
            <w:tcW w:w="709" w:type="dxa"/>
            <w:tcBorders>
              <w:top w:val="nil"/>
              <w:left w:val="nil"/>
              <w:bottom w:val="single" w:sz="4" w:space="0" w:color="auto"/>
              <w:right w:val="single" w:sz="4" w:space="0" w:color="auto"/>
            </w:tcBorders>
            <w:shd w:val="clear" w:color="auto" w:fill="auto"/>
            <w:noWrap/>
            <w:vAlign w:val="center"/>
            <w:hideMark/>
          </w:tcPr>
          <w:p w14:paraId="4A38C525"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EEFFF7E"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2989EB"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C9CF408"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C4AB3D1"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8E13BC2"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3BE4B5C"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5DBFA6"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58DF1C2"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18090FE"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DF6D7D4"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49E4FEC" w14:textId="77777777" w:rsidR="008F4028" w:rsidRPr="00BD01D7" w:rsidRDefault="008F4028" w:rsidP="00D163DF">
            <w:pPr>
              <w:spacing w:before="60" w:after="60" w:line="240" w:lineRule="auto"/>
              <w:rPr>
                <w:noProof/>
                <w:sz w:val="20"/>
              </w:rPr>
            </w:pPr>
            <w:r>
              <w:rPr>
                <w:noProof/>
                <w:sz w:val="20"/>
              </w:rPr>
              <w:t>65070000</w:t>
            </w:r>
          </w:p>
        </w:tc>
        <w:tc>
          <w:tcPr>
            <w:tcW w:w="1054" w:type="dxa"/>
            <w:tcBorders>
              <w:top w:val="nil"/>
              <w:left w:val="nil"/>
              <w:bottom w:val="single" w:sz="4" w:space="0" w:color="auto"/>
              <w:right w:val="single" w:sz="4" w:space="0" w:color="auto"/>
            </w:tcBorders>
            <w:shd w:val="clear" w:color="auto" w:fill="auto"/>
            <w:noWrap/>
            <w:hideMark/>
          </w:tcPr>
          <w:p w14:paraId="586CE255" w14:textId="77777777" w:rsidR="008F4028" w:rsidRPr="00BD01D7" w:rsidRDefault="008F4028" w:rsidP="00D163DF">
            <w:pPr>
              <w:spacing w:before="60" w:after="60" w:line="240" w:lineRule="auto"/>
              <w:rPr>
                <w:noProof/>
                <w:sz w:val="20"/>
              </w:rPr>
            </w:pPr>
            <w:r>
              <w:rPr>
                <w:noProof/>
                <w:sz w:val="20"/>
              </w:rPr>
              <w:t>650700</w:t>
            </w:r>
          </w:p>
        </w:tc>
        <w:tc>
          <w:tcPr>
            <w:tcW w:w="5186" w:type="dxa"/>
            <w:tcBorders>
              <w:top w:val="nil"/>
              <w:left w:val="nil"/>
              <w:bottom w:val="single" w:sz="4" w:space="0" w:color="auto"/>
              <w:right w:val="single" w:sz="4" w:space="0" w:color="auto"/>
            </w:tcBorders>
            <w:shd w:val="clear" w:color="auto" w:fill="auto"/>
            <w:noWrap/>
            <w:hideMark/>
          </w:tcPr>
          <w:p w14:paraId="6433A94C" w14:textId="77777777" w:rsidR="008F4028" w:rsidRPr="00BD01D7" w:rsidRDefault="008F4028" w:rsidP="00D163DF">
            <w:pPr>
              <w:spacing w:before="60" w:after="60" w:line="240" w:lineRule="auto"/>
              <w:rPr>
                <w:noProof/>
                <w:sz w:val="20"/>
              </w:rPr>
            </w:pPr>
            <w:r>
              <w:rPr>
                <w:noProof/>
                <w:sz w:val="20"/>
              </w:rPr>
              <w:t>Trakovi za notranje obrobljanje, podloge, prevleke, osnove in ogrodja, ščitki za oči in podbradni jermeni, za pokrivala</w:t>
            </w:r>
          </w:p>
        </w:tc>
        <w:tc>
          <w:tcPr>
            <w:tcW w:w="709" w:type="dxa"/>
            <w:tcBorders>
              <w:top w:val="nil"/>
              <w:left w:val="nil"/>
              <w:bottom w:val="single" w:sz="4" w:space="0" w:color="auto"/>
              <w:right w:val="single" w:sz="4" w:space="0" w:color="auto"/>
            </w:tcBorders>
            <w:shd w:val="clear" w:color="auto" w:fill="auto"/>
            <w:noWrap/>
            <w:vAlign w:val="center"/>
            <w:hideMark/>
          </w:tcPr>
          <w:p w14:paraId="2CF2C152"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EF322A"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E646B1F"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6E5376"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C84AF7B"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94CE4D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5F2E564"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2570165"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EDD7840"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15B130E"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BB2D8C6"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1C2AE63" w14:textId="77777777" w:rsidR="008F4028" w:rsidRPr="00BD01D7" w:rsidRDefault="008F4028" w:rsidP="00D163DF">
            <w:pPr>
              <w:spacing w:before="60" w:after="60" w:line="240" w:lineRule="auto"/>
              <w:rPr>
                <w:noProof/>
                <w:sz w:val="20"/>
              </w:rPr>
            </w:pPr>
            <w:r>
              <w:rPr>
                <w:noProof/>
                <w:sz w:val="20"/>
              </w:rPr>
              <w:t>66032000</w:t>
            </w:r>
          </w:p>
        </w:tc>
        <w:tc>
          <w:tcPr>
            <w:tcW w:w="1054" w:type="dxa"/>
            <w:tcBorders>
              <w:top w:val="nil"/>
              <w:left w:val="nil"/>
              <w:bottom w:val="single" w:sz="4" w:space="0" w:color="auto"/>
              <w:right w:val="single" w:sz="4" w:space="0" w:color="auto"/>
            </w:tcBorders>
            <w:shd w:val="clear" w:color="auto" w:fill="auto"/>
            <w:noWrap/>
            <w:hideMark/>
          </w:tcPr>
          <w:p w14:paraId="54A90C04" w14:textId="77777777" w:rsidR="008F4028" w:rsidRPr="00BD01D7" w:rsidRDefault="008F4028" w:rsidP="00D163DF">
            <w:pPr>
              <w:spacing w:before="60" w:after="60" w:line="240" w:lineRule="auto"/>
              <w:rPr>
                <w:noProof/>
                <w:sz w:val="20"/>
              </w:rPr>
            </w:pPr>
            <w:r>
              <w:rPr>
                <w:noProof/>
                <w:sz w:val="20"/>
              </w:rPr>
              <w:t>660320</w:t>
            </w:r>
          </w:p>
        </w:tc>
        <w:tc>
          <w:tcPr>
            <w:tcW w:w="5186" w:type="dxa"/>
            <w:tcBorders>
              <w:top w:val="nil"/>
              <w:left w:val="nil"/>
              <w:bottom w:val="single" w:sz="4" w:space="0" w:color="auto"/>
              <w:right w:val="single" w:sz="4" w:space="0" w:color="auto"/>
            </w:tcBorders>
            <w:shd w:val="clear" w:color="auto" w:fill="auto"/>
            <w:noWrap/>
            <w:hideMark/>
          </w:tcPr>
          <w:p w14:paraId="743EDFA0" w14:textId="6E0102DF" w:rsidR="008F4028" w:rsidRPr="00BD01D7" w:rsidRDefault="000C19AE" w:rsidP="00D163DF">
            <w:pPr>
              <w:spacing w:before="60" w:after="60" w:line="240" w:lineRule="auto"/>
              <w:rPr>
                <w:noProof/>
                <w:sz w:val="20"/>
              </w:rPr>
            </w:pPr>
            <w:r>
              <w:rPr>
                <w:noProof/>
                <w:sz w:val="20"/>
              </w:rPr>
              <w:t>–</w:t>
            </w:r>
            <w:r w:rsidR="008F4028">
              <w:rPr>
                <w:noProof/>
                <w:sz w:val="20"/>
              </w:rPr>
              <w:t xml:space="preserve"> Ogrodja za dežnike, vključno montirana ogrodja na palicah</w:t>
            </w:r>
          </w:p>
        </w:tc>
        <w:tc>
          <w:tcPr>
            <w:tcW w:w="709" w:type="dxa"/>
            <w:tcBorders>
              <w:top w:val="nil"/>
              <w:left w:val="nil"/>
              <w:bottom w:val="single" w:sz="4" w:space="0" w:color="auto"/>
              <w:right w:val="single" w:sz="4" w:space="0" w:color="auto"/>
            </w:tcBorders>
            <w:shd w:val="clear" w:color="auto" w:fill="auto"/>
            <w:noWrap/>
            <w:vAlign w:val="center"/>
            <w:hideMark/>
          </w:tcPr>
          <w:p w14:paraId="2B15E5BA"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21AD9EE"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B272C44"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DA1E60"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CC020C"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77508A"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759913B"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22548C4"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B657A38"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F0E8938"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4EA8774"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732FCF2" w14:textId="77777777" w:rsidR="008F4028" w:rsidRPr="00BD01D7" w:rsidRDefault="008F4028" w:rsidP="00D163DF">
            <w:pPr>
              <w:spacing w:before="60" w:after="60" w:line="240" w:lineRule="auto"/>
              <w:rPr>
                <w:noProof/>
                <w:sz w:val="20"/>
              </w:rPr>
            </w:pPr>
            <w:r>
              <w:rPr>
                <w:noProof/>
                <w:sz w:val="20"/>
              </w:rPr>
              <w:t>66039000</w:t>
            </w:r>
          </w:p>
        </w:tc>
        <w:tc>
          <w:tcPr>
            <w:tcW w:w="1054" w:type="dxa"/>
            <w:tcBorders>
              <w:top w:val="nil"/>
              <w:left w:val="nil"/>
              <w:bottom w:val="single" w:sz="4" w:space="0" w:color="auto"/>
              <w:right w:val="single" w:sz="4" w:space="0" w:color="auto"/>
            </w:tcBorders>
            <w:shd w:val="clear" w:color="auto" w:fill="auto"/>
            <w:noWrap/>
            <w:hideMark/>
          </w:tcPr>
          <w:p w14:paraId="5A1EA1A9" w14:textId="77777777" w:rsidR="008F4028" w:rsidRPr="00BD01D7" w:rsidRDefault="008F4028" w:rsidP="00D163DF">
            <w:pPr>
              <w:spacing w:before="60" w:after="60" w:line="240" w:lineRule="auto"/>
              <w:rPr>
                <w:noProof/>
                <w:sz w:val="20"/>
              </w:rPr>
            </w:pPr>
            <w:r>
              <w:rPr>
                <w:noProof/>
                <w:sz w:val="20"/>
              </w:rPr>
              <w:t>660390</w:t>
            </w:r>
          </w:p>
        </w:tc>
        <w:tc>
          <w:tcPr>
            <w:tcW w:w="5186" w:type="dxa"/>
            <w:tcBorders>
              <w:top w:val="nil"/>
              <w:left w:val="nil"/>
              <w:bottom w:val="single" w:sz="4" w:space="0" w:color="auto"/>
              <w:right w:val="single" w:sz="4" w:space="0" w:color="auto"/>
            </w:tcBorders>
            <w:shd w:val="clear" w:color="auto" w:fill="auto"/>
            <w:noWrap/>
            <w:hideMark/>
          </w:tcPr>
          <w:p w14:paraId="642CB0C0" w14:textId="764FCC62"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2185A638"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F467E79"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E6EB069"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7729EC9"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3425B8F"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BF7548"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3034091"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D0ECB7"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0161401"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A0A36F1"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AECBA77"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45B470E" w14:textId="77777777" w:rsidR="008F4028" w:rsidRPr="00BD01D7" w:rsidRDefault="008F4028" w:rsidP="00D163DF">
            <w:pPr>
              <w:spacing w:before="60" w:after="60" w:line="240" w:lineRule="auto"/>
              <w:rPr>
                <w:noProof/>
                <w:sz w:val="20"/>
              </w:rPr>
            </w:pPr>
            <w:r>
              <w:rPr>
                <w:noProof/>
                <w:sz w:val="20"/>
              </w:rPr>
              <w:t>68109910</w:t>
            </w:r>
          </w:p>
        </w:tc>
        <w:tc>
          <w:tcPr>
            <w:tcW w:w="1054" w:type="dxa"/>
            <w:tcBorders>
              <w:top w:val="nil"/>
              <w:left w:val="nil"/>
              <w:bottom w:val="single" w:sz="4" w:space="0" w:color="auto"/>
              <w:right w:val="single" w:sz="4" w:space="0" w:color="auto"/>
            </w:tcBorders>
            <w:shd w:val="clear" w:color="auto" w:fill="auto"/>
            <w:noWrap/>
            <w:hideMark/>
          </w:tcPr>
          <w:p w14:paraId="5CC1BCBA" w14:textId="77777777" w:rsidR="008F4028" w:rsidRPr="00BD01D7" w:rsidRDefault="008F4028" w:rsidP="00D163DF">
            <w:pPr>
              <w:spacing w:before="60" w:after="60" w:line="240" w:lineRule="auto"/>
              <w:rPr>
                <w:noProof/>
                <w:sz w:val="20"/>
              </w:rPr>
            </w:pPr>
            <w:r>
              <w:rPr>
                <w:noProof/>
                <w:sz w:val="20"/>
              </w:rPr>
              <w:t>681099</w:t>
            </w:r>
          </w:p>
        </w:tc>
        <w:tc>
          <w:tcPr>
            <w:tcW w:w="5186" w:type="dxa"/>
            <w:tcBorders>
              <w:top w:val="nil"/>
              <w:left w:val="nil"/>
              <w:bottom w:val="single" w:sz="4" w:space="0" w:color="auto"/>
              <w:right w:val="single" w:sz="4" w:space="0" w:color="auto"/>
            </w:tcBorders>
            <w:shd w:val="clear" w:color="auto" w:fill="auto"/>
            <w:noWrap/>
            <w:hideMark/>
          </w:tcPr>
          <w:p w14:paraId="0F7200D8" w14:textId="4D6B9282" w:rsidR="008F4028" w:rsidRPr="00BD01D7" w:rsidRDefault="00311F85" w:rsidP="00D163DF">
            <w:pPr>
              <w:spacing w:before="60" w:after="60" w:line="240" w:lineRule="auto"/>
              <w:rPr>
                <w:noProof/>
                <w:sz w:val="20"/>
              </w:rPr>
            </w:pPr>
            <w:r>
              <w:rPr>
                <w:noProof/>
                <w:sz w:val="20"/>
              </w:rPr>
              <w:t>– – –</w:t>
            </w:r>
            <w:r w:rsidR="008F4028">
              <w:rPr>
                <w:noProof/>
                <w:sz w:val="20"/>
              </w:rPr>
              <w:t xml:space="preserve"> ograje in železniški pragovi</w:t>
            </w:r>
          </w:p>
        </w:tc>
        <w:tc>
          <w:tcPr>
            <w:tcW w:w="709" w:type="dxa"/>
            <w:tcBorders>
              <w:top w:val="nil"/>
              <w:left w:val="nil"/>
              <w:bottom w:val="single" w:sz="4" w:space="0" w:color="auto"/>
              <w:right w:val="single" w:sz="4" w:space="0" w:color="auto"/>
            </w:tcBorders>
            <w:shd w:val="clear" w:color="auto" w:fill="auto"/>
            <w:noWrap/>
            <w:vAlign w:val="center"/>
            <w:hideMark/>
          </w:tcPr>
          <w:p w14:paraId="239706B5"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3E915FB"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FFD4248"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1E4A6FD"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BE701C9"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83C7FF7"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40621FC"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A52B909"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9144BE"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0708E2"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C3E59EC"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6BA4471" w14:textId="77777777" w:rsidR="008F4028" w:rsidRPr="00BD01D7" w:rsidRDefault="008F4028" w:rsidP="00D163DF">
            <w:pPr>
              <w:spacing w:before="60" w:after="60" w:line="240" w:lineRule="auto"/>
              <w:rPr>
                <w:noProof/>
                <w:sz w:val="20"/>
              </w:rPr>
            </w:pPr>
            <w:r>
              <w:rPr>
                <w:noProof/>
                <w:sz w:val="20"/>
              </w:rPr>
              <w:t>68128000</w:t>
            </w:r>
          </w:p>
        </w:tc>
        <w:tc>
          <w:tcPr>
            <w:tcW w:w="1054" w:type="dxa"/>
            <w:tcBorders>
              <w:top w:val="nil"/>
              <w:left w:val="nil"/>
              <w:bottom w:val="single" w:sz="4" w:space="0" w:color="auto"/>
              <w:right w:val="single" w:sz="4" w:space="0" w:color="auto"/>
            </w:tcBorders>
            <w:shd w:val="clear" w:color="auto" w:fill="auto"/>
            <w:noWrap/>
            <w:hideMark/>
          </w:tcPr>
          <w:p w14:paraId="72E07B63" w14:textId="77777777" w:rsidR="008F4028" w:rsidRPr="00BD01D7" w:rsidRDefault="008F4028" w:rsidP="00D163DF">
            <w:pPr>
              <w:spacing w:before="60" w:after="60" w:line="240" w:lineRule="auto"/>
              <w:rPr>
                <w:noProof/>
                <w:sz w:val="20"/>
              </w:rPr>
            </w:pPr>
            <w:r>
              <w:rPr>
                <w:noProof/>
                <w:sz w:val="20"/>
              </w:rPr>
              <w:t>681280</w:t>
            </w:r>
          </w:p>
        </w:tc>
        <w:tc>
          <w:tcPr>
            <w:tcW w:w="5186" w:type="dxa"/>
            <w:tcBorders>
              <w:top w:val="nil"/>
              <w:left w:val="nil"/>
              <w:bottom w:val="single" w:sz="4" w:space="0" w:color="auto"/>
              <w:right w:val="single" w:sz="4" w:space="0" w:color="auto"/>
            </w:tcBorders>
            <w:shd w:val="clear" w:color="auto" w:fill="auto"/>
            <w:noWrap/>
            <w:hideMark/>
          </w:tcPr>
          <w:p w14:paraId="28EA8B17" w14:textId="0FE52D47" w:rsidR="008F4028" w:rsidRPr="00BD01D7" w:rsidRDefault="000C19AE" w:rsidP="00D163DF">
            <w:pPr>
              <w:spacing w:before="60" w:after="60" w:line="240" w:lineRule="auto"/>
              <w:rPr>
                <w:noProof/>
                <w:sz w:val="20"/>
              </w:rPr>
            </w:pPr>
            <w:r>
              <w:rPr>
                <w:noProof/>
                <w:sz w:val="20"/>
              </w:rPr>
              <w:t>–</w:t>
            </w:r>
            <w:r w:rsidR="008F4028">
              <w:rPr>
                <w:noProof/>
                <w:sz w:val="20"/>
              </w:rPr>
              <w:t xml:space="preserve"> Iz krokidolita</w:t>
            </w:r>
          </w:p>
        </w:tc>
        <w:tc>
          <w:tcPr>
            <w:tcW w:w="709" w:type="dxa"/>
            <w:tcBorders>
              <w:top w:val="nil"/>
              <w:left w:val="nil"/>
              <w:bottom w:val="single" w:sz="4" w:space="0" w:color="auto"/>
              <w:right w:val="single" w:sz="4" w:space="0" w:color="auto"/>
            </w:tcBorders>
            <w:shd w:val="clear" w:color="auto" w:fill="auto"/>
            <w:noWrap/>
            <w:vAlign w:val="center"/>
            <w:hideMark/>
          </w:tcPr>
          <w:p w14:paraId="48E6AA3A"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41D47BD"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256013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87A6A5C"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B4F2629"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77E277"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037B477"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4130CC6"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9DDF61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3361130"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3E057F9"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F0C7365" w14:textId="77777777" w:rsidR="008F4028" w:rsidRPr="00BD01D7" w:rsidRDefault="008F4028" w:rsidP="00D163DF">
            <w:pPr>
              <w:spacing w:before="60" w:after="60" w:line="240" w:lineRule="auto"/>
              <w:rPr>
                <w:noProof/>
                <w:sz w:val="20"/>
              </w:rPr>
            </w:pPr>
            <w:r>
              <w:rPr>
                <w:noProof/>
                <w:sz w:val="20"/>
              </w:rPr>
              <w:t>68129100</w:t>
            </w:r>
          </w:p>
        </w:tc>
        <w:tc>
          <w:tcPr>
            <w:tcW w:w="1054" w:type="dxa"/>
            <w:tcBorders>
              <w:top w:val="nil"/>
              <w:left w:val="nil"/>
              <w:bottom w:val="single" w:sz="4" w:space="0" w:color="auto"/>
              <w:right w:val="single" w:sz="4" w:space="0" w:color="auto"/>
            </w:tcBorders>
            <w:shd w:val="clear" w:color="auto" w:fill="auto"/>
            <w:noWrap/>
            <w:hideMark/>
          </w:tcPr>
          <w:p w14:paraId="4BB3E087" w14:textId="77777777" w:rsidR="008F4028" w:rsidRPr="00BD01D7" w:rsidRDefault="008F4028" w:rsidP="00D163DF">
            <w:pPr>
              <w:spacing w:before="60" w:after="60" w:line="240" w:lineRule="auto"/>
              <w:rPr>
                <w:noProof/>
                <w:sz w:val="20"/>
              </w:rPr>
            </w:pPr>
            <w:r>
              <w:rPr>
                <w:noProof/>
                <w:sz w:val="20"/>
              </w:rPr>
              <w:t>681291</w:t>
            </w:r>
          </w:p>
        </w:tc>
        <w:tc>
          <w:tcPr>
            <w:tcW w:w="5186" w:type="dxa"/>
            <w:tcBorders>
              <w:top w:val="nil"/>
              <w:left w:val="nil"/>
              <w:bottom w:val="single" w:sz="4" w:space="0" w:color="auto"/>
              <w:right w:val="single" w:sz="4" w:space="0" w:color="auto"/>
            </w:tcBorders>
            <w:shd w:val="clear" w:color="auto" w:fill="auto"/>
            <w:noWrap/>
            <w:hideMark/>
          </w:tcPr>
          <w:p w14:paraId="4EB9782E" w14:textId="2F46D29F" w:rsidR="008F4028" w:rsidRPr="00BD01D7" w:rsidRDefault="00311F85" w:rsidP="00D163DF">
            <w:pPr>
              <w:spacing w:before="60" w:after="60" w:line="240" w:lineRule="auto"/>
              <w:rPr>
                <w:noProof/>
                <w:sz w:val="20"/>
              </w:rPr>
            </w:pPr>
            <w:r>
              <w:rPr>
                <w:noProof/>
                <w:sz w:val="20"/>
              </w:rPr>
              <w:t>– –</w:t>
            </w:r>
            <w:r w:rsidR="008F4028">
              <w:rPr>
                <w:noProof/>
                <w:sz w:val="20"/>
              </w:rPr>
              <w:t xml:space="preserve"> oblačila, oblačilni dodatki, obutev in pokrivala</w:t>
            </w:r>
          </w:p>
        </w:tc>
        <w:tc>
          <w:tcPr>
            <w:tcW w:w="709" w:type="dxa"/>
            <w:tcBorders>
              <w:top w:val="nil"/>
              <w:left w:val="nil"/>
              <w:bottom w:val="single" w:sz="4" w:space="0" w:color="auto"/>
              <w:right w:val="single" w:sz="4" w:space="0" w:color="auto"/>
            </w:tcBorders>
            <w:shd w:val="clear" w:color="auto" w:fill="auto"/>
            <w:noWrap/>
            <w:vAlign w:val="center"/>
            <w:hideMark/>
          </w:tcPr>
          <w:p w14:paraId="3C444E15"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3745F83"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280DCF0"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4A8AD71"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612A21E"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3E2191E"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3EA3A91"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BD575AA"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70FBBF2"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1AA0DCD"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31D302F"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09BD7E0" w14:textId="77777777" w:rsidR="008F4028" w:rsidRPr="00BD01D7" w:rsidRDefault="008F4028" w:rsidP="00D163DF">
            <w:pPr>
              <w:spacing w:before="60" w:after="60" w:line="240" w:lineRule="auto"/>
              <w:rPr>
                <w:noProof/>
                <w:sz w:val="20"/>
              </w:rPr>
            </w:pPr>
            <w:r>
              <w:rPr>
                <w:noProof/>
                <w:sz w:val="20"/>
              </w:rPr>
              <w:t>68138910</w:t>
            </w:r>
          </w:p>
        </w:tc>
        <w:tc>
          <w:tcPr>
            <w:tcW w:w="1054" w:type="dxa"/>
            <w:tcBorders>
              <w:top w:val="nil"/>
              <w:left w:val="nil"/>
              <w:bottom w:val="single" w:sz="4" w:space="0" w:color="auto"/>
              <w:right w:val="single" w:sz="4" w:space="0" w:color="auto"/>
            </w:tcBorders>
            <w:shd w:val="clear" w:color="auto" w:fill="auto"/>
            <w:noWrap/>
            <w:hideMark/>
          </w:tcPr>
          <w:p w14:paraId="55B5A635" w14:textId="77777777" w:rsidR="008F4028" w:rsidRPr="00BD01D7" w:rsidRDefault="008F4028" w:rsidP="00D163DF">
            <w:pPr>
              <w:spacing w:before="60" w:after="60" w:line="240" w:lineRule="auto"/>
              <w:rPr>
                <w:noProof/>
                <w:sz w:val="20"/>
              </w:rPr>
            </w:pPr>
            <w:r>
              <w:rPr>
                <w:noProof/>
                <w:sz w:val="20"/>
              </w:rPr>
              <w:t>681389</w:t>
            </w:r>
          </w:p>
        </w:tc>
        <w:tc>
          <w:tcPr>
            <w:tcW w:w="5186" w:type="dxa"/>
            <w:tcBorders>
              <w:top w:val="nil"/>
              <w:left w:val="nil"/>
              <w:bottom w:val="single" w:sz="4" w:space="0" w:color="auto"/>
              <w:right w:val="single" w:sz="4" w:space="0" w:color="auto"/>
            </w:tcBorders>
            <w:shd w:val="clear" w:color="auto" w:fill="auto"/>
            <w:noWrap/>
            <w:hideMark/>
          </w:tcPr>
          <w:p w14:paraId="34B6266E" w14:textId="677D6062" w:rsidR="008F4028" w:rsidRPr="00BD01D7" w:rsidRDefault="00311F85" w:rsidP="00D163DF">
            <w:pPr>
              <w:spacing w:before="60" w:after="60" w:line="240" w:lineRule="auto"/>
              <w:rPr>
                <w:noProof/>
                <w:sz w:val="20"/>
              </w:rPr>
            </w:pPr>
            <w:r>
              <w:rPr>
                <w:noProof/>
                <w:sz w:val="20"/>
              </w:rPr>
              <w:t>– – –</w:t>
            </w:r>
            <w:r w:rsidR="008F4028">
              <w:rPr>
                <w:noProof/>
                <w:sz w:val="20"/>
              </w:rPr>
              <w:t xml:space="preserve"> frikcijski material</w:t>
            </w:r>
          </w:p>
        </w:tc>
        <w:tc>
          <w:tcPr>
            <w:tcW w:w="709" w:type="dxa"/>
            <w:tcBorders>
              <w:top w:val="nil"/>
              <w:left w:val="nil"/>
              <w:bottom w:val="single" w:sz="4" w:space="0" w:color="auto"/>
              <w:right w:val="single" w:sz="4" w:space="0" w:color="auto"/>
            </w:tcBorders>
            <w:shd w:val="clear" w:color="auto" w:fill="auto"/>
            <w:noWrap/>
            <w:vAlign w:val="center"/>
            <w:hideMark/>
          </w:tcPr>
          <w:p w14:paraId="4AED285F"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32994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B2E3D29"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7ED32F8"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1C95591"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3E49716"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384E0AF"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BAC9488"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6CB0218"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51C20A5"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970624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1CE5789" w14:textId="77777777" w:rsidR="008F4028" w:rsidRPr="00BD01D7" w:rsidRDefault="008F4028" w:rsidP="00D163DF">
            <w:pPr>
              <w:spacing w:before="60" w:after="60" w:line="240" w:lineRule="auto"/>
              <w:rPr>
                <w:noProof/>
                <w:sz w:val="20"/>
              </w:rPr>
            </w:pPr>
            <w:r>
              <w:rPr>
                <w:noProof/>
                <w:sz w:val="20"/>
              </w:rPr>
              <w:t>68138990</w:t>
            </w:r>
          </w:p>
        </w:tc>
        <w:tc>
          <w:tcPr>
            <w:tcW w:w="1054" w:type="dxa"/>
            <w:tcBorders>
              <w:top w:val="nil"/>
              <w:left w:val="nil"/>
              <w:bottom w:val="single" w:sz="4" w:space="0" w:color="auto"/>
              <w:right w:val="single" w:sz="4" w:space="0" w:color="auto"/>
            </w:tcBorders>
            <w:shd w:val="clear" w:color="auto" w:fill="auto"/>
            <w:noWrap/>
            <w:hideMark/>
          </w:tcPr>
          <w:p w14:paraId="74010227" w14:textId="77777777" w:rsidR="008F4028" w:rsidRPr="00BD01D7" w:rsidRDefault="008F4028" w:rsidP="00D163DF">
            <w:pPr>
              <w:spacing w:before="60" w:after="60" w:line="240" w:lineRule="auto"/>
              <w:rPr>
                <w:noProof/>
                <w:sz w:val="20"/>
              </w:rPr>
            </w:pPr>
            <w:r>
              <w:rPr>
                <w:noProof/>
                <w:sz w:val="20"/>
              </w:rPr>
              <w:t>681389</w:t>
            </w:r>
          </w:p>
        </w:tc>
        <w:tc>
          <w:tcPr>
            <w:tcW w:w="5186" w:type="dxa"/>
            <w:tcBorders>
              <w:top w:val="nil"/>
              <w:left w:val="nil"/>
              <w:bottom w:val="single" w:sz="4" w:space="0" w:color="auto"/>
              <w:right w:val="single" w:sz="4" w:space="0" w:color="auto"/>
            </w:tcBorders>
            <w:shd w:val="clear" w:color="auto" w:fill="auto"/>
            <w:noWrap/>
            <w:hideMark/>
          </w:tcPr>
          <w:p w14:paraId="65BC74C6" w14:textId="01AA01D5" w:rsidR="008F4028" w:rsidRPr="00BD01D7" w:rsidRDefault="00311F85" w:rsidP="00D163DF">
            <w:pPr>
              <w:spacing w:before="60" w:after="60" w:line="240" w:lineRule="auto"/>
              <w:rPr>
                <w:noProof/>
                <w:sz w:val="20"/>
              </w:rPr>
            </w:pPr>
            <w:r>
              <w:rPr>
                <w:noProof/>
                <w:sz w:val="20"/>
              </w:rPr>
              <w:t>– – –</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09D8AB45"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82F39A7"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C38F5D"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75FB881"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E35FEE8"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8810684"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8E3AFB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D927C5"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2D78936"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1B78B85"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F5C8534"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7772C76" w14:textId="77777777" w:rsidR="008F4028" w:rsidRPr="00BD01D7" w:rsidRDefault="008F4028" w:rsidP="00D163DF">
            <w:pPr>
              <w:pageBreakBefore/>
              <w:spacing w:before="60" w:after="60" w:line="240" w:lineRule="auto"/>
              <w:rPr>
                <w:noProof/>
                <w:sz w:val="20"/>
              </w:rPr>
            </w:pPr>
            <w:r>
              <w:rPr>
                <w:noProof/>
                <w:sz w:val="20"/>
              </w:rPr>
              <w:t>69031000</w:t>
            </w:r>
          </w:p>
        </w:tc>
        <w:tc>
          <w:tcPr>
            <w:tcW w:w="1054" w:type="dxa"/>
            <w:tcBorders>
              <w:top w:val="nil"/>
              <w:left w:val="nil"/>
              <w:bottom w:val="single" w:sz="4" w:space="0" w:color="auto"/>
              <w:right w:val="single" w:sz="4" w:space="0" w:color="auto"/>
            </w:tcBorders>
            <w:shd w:val="clear" w:color="auto" w:fill="auto"/>
            <w:noWrap/>
            <w:hideMark/>
          </w:tcPr>
          <w:p w14:paraId="11F18F93" w14:textId="77777777" w:rsidR="008F4028" w:rsidRPr="00BD01D7" w:rsidRDefault="008F4028" w:rsidP="00D163DF">
            <w:pPr>
              <w:spacing w:before="60" w:after="60" w:line="240" w:lineRule="auto"/>
              <w:rPr>
                <w:noProof/>
                <w:sz w:val="20"/>
              </w:rPr>
            </w:pPr>
            <w:r>
              <w:rPr>
                <w:noProof/>
                <w:sz w:val="20"/>
              </w:rPr>
              <w:t>690310</w:t>
            </w:r>
          </w:p>
        </w:tc>
        <w:tc>
          <w:tcPr>
            <w:tcW w:w="5186" w:type="dxa"/>
            <w:tcBorders>
              <w:top w:val="nil"/>
              <w:left w:val="nil"/>
              <w:bottom w:val="single" w:sz="4" w:space="0" w:color="auto"/>
              <w:right w:val="single" w:sz="4" w:space="0" w:color="auto"/>
            </w:tcBorders>
            <w:shd w:val="clear" w:color="auto" w:fill="auto"/>
            <w:noWrap/>
            <w:hideMark/>
          </w:tcPr>
          <w:p w14:paraId="7B1DB2AC" w14:textId="29601BD8" w:rsidR="008F4028" w:rsidRPr="00BD01D7" w:rsidRDefault="000C19AE" w:rsidP="00D163DF">
            <w:pPr>
              <w:spacing w:before="60" w:after="60" w:line="240" w:lineRule="auto"/>
              <w:rPr>
                <w:noProof/>
                <w:sz w:val="20"/>
              </w:rPr>
            </w:pPr>
            <w:r>
              <w:rPr>
                <w:noProof/>
                <w:sz w:val="20"/>
              </w:rPr>
              <w:t>–</w:t>
            </w:r>
            <w:r w:rsidR="008F4028">
              <w:rPr>
                <w:noProof/>
                <w:sz w:val="20"/>
              </w:rPr>
              <w:t xml:space="preserve"> Ki vsebujejo več kot 50 mas. % grafita ali drugih oblik ogljika ali iz mešanic teh izdelkov</w:t>
            </w:r>
          </w:p>
        </w:tc>
        <w:tc>
          <w:tcPr>
            <w:tcW w:w="709" w:type="dxa"/>
            <w:tcBorders>
              <w:top w:val="nil"/>
              <w:left w:val="nil"/>
              <w:bottom w:val="single" w:sz="4" w:space="0" w:color="auto"/>
              <w:right w:val="single" w:sz="4" w:space="0" w:color="auto"/>
            </w:tcBorders>
            <w:shd w:val="clear" w:color="auto" w:fill="auto"/>
            <w:noWrap/>
            <w:vAlign w:val="center"/>
            <w:hideMark/>
          </w:tcPr>
          <w:p w14:paraId="3D5C5A22"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AFAA8B0"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D2635B7"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E775C9"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39E84BA"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568BD7"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A3FA0C1"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606EA4D"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2574BCF"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A043B1D"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3D33D29"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B6EE22D" w14:textId="77777777" w:rsidR="008F4028" w:rsidRPr="00BD01D7" w:rsidRDefault="008F4028" w:rsidP="00D163DF">
            <w:pPr>
              <w:spacing w:before="60" w:after="60" w:line="240" w:lineRule="auto"/>
              <w:rPr>
                <w:noProof/>
                <w:sz w:val="20"/>
              </w:rPr>
            </w:pPr>
            <w:r>
              <w:rPr>
                <w:noProof/>
                <w:sz w:val="20"/>
              </w:rPr>
              <w:t>69032000</w:t>
            </w:r>
          </w:p>
        </w:tc>
        <w:tc>
          <w:tcPr>
            <w:tcW w:w="1054" w:type="dxa"/>
            <w:tcBorders>
              <w:top w:val="nil"/>
              <w:left w:val="nil"/>
              <w:bottom w:val="single" w:sz="4" w:space="0" w:color="auto"/>
              <w:right w:val="single" w:sz="4" w:space="0" w:color="auto"/>
            </w:tcBorders>
            <w:shd w:val="clear" w:color="auto" w:fill="auto"/>
            <w:noWrap/>
            <w:hideMark/>
          </w:tcPr>
          <w:p w14:paraId="37E79A5C" w14:textId="77777777" w:rsidR="008F4028" w:rsidRPr="00BD01D7" w:rsidRDefault="008F4028" w:rsidP="00D163DF">
            <w:pPr>
              <w:spacing w:before="60" w:after="60" w:line="240" w:lineRule="auto"/>
              <w:rPr>
                <w:noProof/>
                <w:sz w:val="20"/>
              </w:rPr>
            </w:pPr>
            <w:r>
              <w:rPr>
                <w:noProof/>
                <w:sz w:val="20"/>
              </w:rPr>
              <w:t>690320</w:t>
            </w:r>
          </w:p>
        </w:tc>
        <w:tc>
          <w:tcPr>
            <w:tcW w:w="5186" w:type="dxa"/>
            <w:tcBorders>
              <w:top w:val="nil"/>
              <w:left w:val="nil"/>
              <w:bottom w:val="single" w:sz="4" w:space="0" w:color="auto"/>
              <w:right w:val="single" w:sz="4" w:space="0" w:color="auto"/>
            </w:tcBorders>
            <w:shd w:val="clear" w:color="auto" w:fill="auto"/>
            <w:noWrap/>
            <w:hideMark/>
          </w:tcPr>
          <w:p w14:paraId="4B19963C" w14:textId="43BC1015" w:rsidR="008F4028" w:rsidRPr="00BD01D7" w:rsidRDefault="000C19AE" w:rsidP="00D163DF">
            <w:pPr>
              <w:spacing w:before="60" w:after="60" w:line="240" w:lineRule="auto"/>
              <w:rPr>
                <w:noProof/>
                <w:sz w:val="20"/>
              </w:rPr>
            </w:pPr>
            <w:r>
              <w:rPr>
                <w:noProof/>
                <w:sz w:val="20"/>
              </w:rPr>
              <w:t>–</w:t>
            </w:r>
            <w:r w:rsidR="008F4028">
              <w:rPr>
                <w:noProof/>
                <w:sz w:val="20"/>
              </w:rPr>
              <w:t xml:space="preserve"> Ki vsebujejo več kot 50 mas. % aluminijevega oksida (Al</w:t>
            </w:r>
            <w:r w:rsidR="008F4028">
              <w:rPr>
                <w:noProof/>
                <w:sz w:val="20"/>
                <w:vertAlign w:val="subscript"/>
              </w:rPr>
              <w:t>2</w:t>
            </w:r>
            <w:r w:rsidR="008F4028">
              <w:rPr>
                <w:noProof/>
                <w:sz w:val="20"/>
              </w:rPr>
              <w:t>O</w:t>
            </w:r>
            <w:r w:rsidR="008F4028">
              <w:rPr>
                <w:noProof/>
                <w:sz w:val="20"/>
                <w:vertAlign w:val="subscript"/>
              </w:rPr>
              <w:t>3</w:t>
            </w:r>
            <w:r w:rsidR="008F4028">
              <w:rPr>
                <w:noProof/>
                <w:sz w:val="20"/>
              </w:rPr>
              <w:t>) ali mešanice ali spojine aluminijevega oksida ali silicijevega dioksida (SiO</w:t>
            </w:r>
            <w:r w:rsidR="008F4028">
              <w:rPr>
                <w:noProof/>
                <w:sz w:val="20"/>
                <w:vertAlign w:val="subscript"/>
              </w:rPr>
              <w:t>2</w:t>
            </w:r>
            <w:r w:rsidR="008F4028">
              <w:rPr>
                <w:noProof/>
                <w:sz w:val="20"/>
              </w:rPr>
              <w:t>)</w:t>
            </w:r>
          </w:p>
        </w:tc>
        <w:tc>
          <w:tcPr>
            <w:tcW w:w="709" w:type="dxa"/>
            <w:tcBorders>
              <w:top w:val="nil"/>
              <w:left w:val="nil"/>
              <w:bottom w:val="single" w:sz="4" w:space="0" w:color="auto"/>
              <w:right w:val="single" w:sz="4" w:space="0" w:color="auto"/>
            </w:tcBorders>
            <w:shd w:val="clear" w:color="auto" w:fill="auto"/>
            <w:noWrap/>
            <w:vAlign w:val="center"/>
            <w:hideMark/>
          </w:tcPr>
          <w:p w14:paraId="2FA55B55"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5AD960E"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F62908C"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500F45"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1669DB0"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8BC37AF"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7B1311C"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3B5AE4E"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BECA37A"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048618C"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D4FEB1B"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DE06C3" w14:textId="77777777" w:rsidR="008F4028" w:rsidRPr="00BD01D7" w:rsidRDefault="008F4028" w:rsidP="00D163DF">
            <w:pPr>
              <w:spacing w:before="60" w:after="60" w:line="240" w:lineRule="auto"/>
              <w:rPr>
                <w:noProof/>
                <w:sz w:val="20"/>
              </w:rPr>
            </w:pPr>
            <w:r>
              <w:rPr>
                <w:noProof/>
                <w:sz w:val="20"/>
              </w:rPr>
              <w:t>69039000</w:t>
            </w:r>
          </w:p>
        </w:tc>
        <w:tc>
          <w:tcPr>
            <w:tcW w:w="1054" w:type="dxa"/>
            <w:tcBorders>
              <w:top w:val="nil"/>
              <w:left w:val="nil"/>
              <w:bottom w:val="single" w:sz="4" w:space="0" w:color="auto"/>
              <w:right w:val="single" w:sz="4" w:space="0" w:color="auto"/>
            </w:tcBorders>
            <w:shd w:val="clear" w:color="auto" w:fill="auto"/>
            <w:noWrap/>
            <w:hideMark/>
          </w:tcPr>
          <w:p w14:paraId="55B661DF" w14:textId="77777777" w:rsidR="008F4028" w:rsidRPr="00BD01D7" w:rsidRDefault="008F4028" w:rsidP="00D163DF">
            <w:pPr>
              <w:spacing w:before="60" w:after="60" w:line="240" w:lineRule="auto"/>
              <w:rPr>
                <w:noProof/>
                <w:sz w:val="20"/>
              </w:rPr>
            </w:pPr>
            <w:r>
              <w:rPr>
                <w:noProof/>
                <w:sz w:val="20"/>
              </w:rPr>
              <w:t>690390</w:t>
            </w:r>
          </w:p>
        </w:tc>
        <w:tc>
          <w:tcPr>
            <w:tcW w:w="5186" w:type="dxa"/>
            <w:tcBorders>
              <w:top w:val="nil"/>
              <w:left w:val="nil"/>
              <w:bottom w:val="single" w:sz="4" w:space="0" w:color="auto"/>
              <w:right w:val="single" w:sz="4" w:space="0" w:color="auto"/>
            </w:tcBorders>
            <w:shd w:val="clear" w:color="auto" w:fill="auto"/>
            <w:noWrap/>
            <w:hideMark/>
          </w:tcPr>
          <w:p w14:paraId="50D58BBE" w14:textId="454F8B21"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2B5EC8CC"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E4A0C9A"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9D26FA0"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9111463"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F47C379"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F22EAED"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99B4436"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494BBB7"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8F204C4"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7ADB043"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3B627EC"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DFB52CF" w14:textId="77777777" w:rsidR="008F4028" w:rsidRPr="00BD01D7" w:rsidRDefault="008F4028" w:rsidP="00D163DF">
            <w:pPr>
              <w:spacing w:before="60" w:after="60" w:line="240" w:lineRule="auto"/>
              <w:rPr>
                <w:noProof/>
                <w:sz w:val="20"/>
              </w:rPr>
            </w:pPr>
            <w:r>
              <w:rPr>
                <w:noProof/>
                <w:sz w:val="20"/>
              </w:rPr>
              <w:t>70021000</w:t>
            </w:r>
          </w:p>
        </w:tc>
        <w:tc>
          <w:tcPr>
            <w:tcW w:w="1054" w:type="dxa"/>
            <w:tcBorders>
              <w:top w:val="nil"/>
              <w:left w:val="nil"/>
              <w:bottom w:val="single" w:sz="4" w:space="0" w:color="auto"/>
              <w:right w:val="single" w:sz="4" w:space="0" w:color="auto"/>
            </w:tcBorders>
            <w:shd w:val="clear" w:color="auto" w:fill="auto"/>
            <w:noWrap/>
            <w:hideMark/>
          </w:tcPr>
          <w:p w14:paraId="6DA4AD88" w14:textId="77777777" w:rsidR="008F4028" w:rsidRPr="00BD01D7" w:rsidRDefault="008F4028" w:rsidP="00D163DF">
            <w:pPr>
              <w:spacing w:before="60" w:after="60" w:line="240" w:lineRule="auto"/>
              <w:rPr>
                <w:noProof/>
                <w:sz w:val="20"/>
              </w:rPr>
            </w:pPr>
            <w:r>
              <w:rPr>
                <w:noProof/>
                <w:sz w:val="20"/>
              </w:rPr>
              <w:t>700210</w:t>
            </w:r>
          </w:p>
        </w:tc>
        <w:tc>
          <w:tcPr>
            <w:tcW w:w="5186" w:type="dxa"/>
            <w:tcBorders>
              <w:top w:val="nil"/>
              <w:left w:val="nil"/>
              <w:bottom w:val="single" w:sz="4" w:space="0" w:color="auto"/>
              <w:right w:val="single" w:sz="4" w:space="0" w:color="auto"/>
            </w:tcBorders>
            <w:shd w:val="clear" w:color="auto" w:fill="auto"/>
            <w:noWrap/>
            <w:hideMark/>
          </w:tcPr>
          <w:p w14:paraId="61A22E8B" w14:textId="6EE9B7E9" w:rsidR="008F4028" w:rsidRPr="00BD01D7" w:rsidRDefault="000C19AE" w:rsidP="00D163DF">
            <w:pPr>
              <w:spacing w:before="60" w:after="60" w:line="240" w:lineRule="auto"/>
              <w:rPr>
                <w:noProof/>
                <w:sz w:val="20"/>
              </w:rPr>
            </w:pPr>
            <w:r>
              <w:rPr>
                <w:noProof/>
                <w:sz w:val="20"/>
              </w:rPr>
              <w:t>–</w:t>
            </w:r>
            <w:r w:rsidR="008F4028">
              <w:rPr>
                <w:noProof/>
                <w:sz w:val="20"/>
              </w:rPr>
              <w:t xml:space="preserve"> Krogle</w:t>
            </w:r>
          </w:p>
        </w:tc>
        <w:tc>
          <w:tcPr>
            <w:tcW w:w="709" w:type="dxa"/>
            <w:tcBorders>
              <w:top w:val="nil"/>
              <w:left w:val="nil"/>
              <w:bottom w:val="single" w:sz="4" w:space="0" w:color="auto"/>
              <w:right w:val="single" w:sz="4" w:space="0" w:color="auto"/>
            </w:tcBorders>
            <w:shd w:val="clear" w:color="auto" w:fill="auto"/>
            <w:noWrap/>
            <w:vAlign w:val="center"/>
            <w:hideMark/>
          </w:tcPr>
          <w:p w14:paraId="25E07951"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F9AE4B4"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44A3C8"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84C1A0E"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90623A"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0152E6C"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7A2DFE4"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E741501"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656A5DA"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525518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5EB0867"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E266E30" w14:textId="77777777" w:rsidR="008F4028" w:rsidRPr="00BD01D7" w:rsidRDefault="008F4028" w:rsidP="00D163DF">
            <w:pPr>
              <w:spacing w:before="60" w:after="60" w:line="240" w:lineRule="auto"/>
              <w:rPr>
                <w:noProof/>
                <w:sz w:val="20"/>
              </w:rPr>
            </w:pPr>
            <w:r>
              <w:rPr>
                <w:noProof/>
                <w:sz w:val="20"/>
              </w:rPr>
              <w:t>70022000</w:t>
            </w:r>
          </w:p>
        </w:tc>
        <w:tc>
          <w:tcPr>
            <w:tcW w:w="1054" w:type="dxa"/>
            <w:tcBorders>
              <w:top w:val="nil"/>
              <w:left w:val="nil"/>
              <w:bottom w:val="single" w:sz="4" w:space="0" w:color="auto"/>
              <w:right w:val="single" w:sz="4" w:space="0" w:color="auto"/>
            </w:tcBorders>
            <w:shd w:val="clear" w:color="auto" w:fill="auto"/>
            <w:noWrap/>
            <w:hideMark/>
          </w:tcPr>
          <w:p w14:paraId="635DFF07" w14:textId="77777777" w:rsidR="008F4028" w:rsidRPr="00BD01D7" w:rsidRDefault="008F4028" w:rsidP="00D163DF">
            <w:pPr>
              <w:spacing w:before="60" w:after="60" w:line="240" w:lineRule="auto"/>
              <w:rPr>
                <w:noProof/>
                <w:sz w:val="20"/>
              </w:rPr>
            </w:pPr>
            <w:r>
              <w:rPr>
                <w:noProof/>
                <w:sz w:val="20"/>
              </w:rPr>
              <w:t>700220</w:t>
            </w:r>
          </w:p>
        </w:tc>
        <w:tc>
          <w:tcPr>
            <w:tcW w:w="5186" w:type="dxa"/>
            <w:tcBorders>
              <w:top w:val="nil"/>
              <w:left w:val="nil"/>
              <w:bottom w:val="single" w:sz="4" w:space="0" w:color="auto"/>
              <w:right w:val="single" w:sz="4" w:space="0" w:color="auto"/>
            </w:tcBorders>
            <w:shd w:val="clear" w:color="auto" w:fill="auto"/>
            <w:noWrap/>
            <w:hideMark/>
          </w:tcPr>
          <w:p w14:paraId="280D9659" w14:textId="3F273308" w:rsidR="008F4028" w:rsidRPr="00BD01D7" w:rsidRDefault="000C19AE" w:rsidP="00D163DF">
            <w:pPr>
              <w:spacing w:before="60" w:after="60" w:line="240" w:lineRule="auto"/>
              <w:rPr>
                <w:noProof/>
                <w:sz w:val="20"/>
              </w:rPr>
            </w:pPr>
            <w:r>
              <w:rPr>
                <w:noProof/>
                <w:sz w:val="20"/>
              </w:rPr>
              <w:t>–</w:t>
            </w:r>
            <w:r w:rsidR="008F4028">
              <w:rPr>
                <w:noProof/>
                <w:sz w:val="20"/>
              </w:rPr>
              <w:t xml:space="preserve"> Palice</w:t>
            </w:r>
          </w:p>
        </w:tc>
        <w:tc>
          <w:tcPr>
            <w:tcW w:w="709" w:type="dxa"/>
            <w:tcBorders>
              <w:top w:val="nil"/>
              <w:left w:val="nil"/>
              <w:bottom w:val="single" w:sz="4" w:space="0" w:color="auto"/>
              <w:right w:val="single" w:sz="4" w:space="0" w:color="auto"/>
            </w:tcBorders>
            <w:shd w:val="clear" w:color="auto" w:fill="auto"/>
            <w:noWrap/>
            <w:vAlign w:val="center"/>
            <w:hideMark/>
          </w:tcPr>
          <w:p w14:paraId="2C4D8FE7"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9653E8"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01DAD98"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D99708B"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27F538C"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9B4ED8A"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D098C24"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2522615"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48BC7C6"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17BD018"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CA1B32A"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4AE2F88" w14:textId="77777777" w:rsidR="008F4028" w:rsidRPr="00BD01D7" w:rsidRDefault="008F4028" w:rsidP="00D163DF">
            <w:pPr>
              <w:spacing w:before="60" w:after="60" w:line="240" w:lineRule="auto"/>
              <w:rPr>
                <w:noProof/>
                <w:sz w:val="20"/>
              </w:rPr>
            </w:pPr>
            <w:r>
              <w:rPr>
                <w:noProof/>
                <w:sz w:val="20"/>
              </w:rPr>
              <w:t>70023100</w:t>
            </w:r>
          </w:p>
        </w:tc>
        <w:tc>
          <w:tcPr>
            <w:tcW w:w="1054" w:type="dxa"/>
            <w:tcBorders>
              <w:top w:val="nil"/>
              <w:left w:val="nil"/>
              <w:bottom w:val="single" w:sz="4" w:space="0" w:color="auto"/>
              <w:right w:val="single" w:sz="4" w:space="0" w:color="auto"/>
            </w:tcBorders>
            <w:shd w:val="clear" w:color="auto" w:fill="auto"/>
            <w:noWrap/>
            <w:hideMark/>
          </w:tcPr>
          <w:p w14:paraId="096265A0" w14:textId="77777777" w:rsidR="008F4028" w:rsidRPr="00BD01D7" w:rsidRDefault="008F4028" w:rsidP="00D163DF">
            <w:pPr>
              <w:spacing w:before="60" w:after="60" w:line="240" w:lineRule="auto"/>
              <w:rPr>
                <w:noProof/>
                <w:sz w:val="20"/>
              </w:rPr>
            </w:pPr>
            <w:r>
              <w:rPr>
                <w:noProof/>
                <w:sz w:val="20"/>
              </w:rPr>
              <w:t>700231</w:t>
            </w:r>
          </w:p>
        </w:tc>
        <w:tc>
          <w:tcPr>
            <w:tcW w:w="5186" w:type="dxa"/>
            <w:tcBorders>
              <w:top w:val="nil"/>
              <w:left w:val="nil"/>
              <w:bottom w:val="single" w:sz="4" w:space="0" w:color="auto"/>
              <w:right w:val="single" w:sz="4" w:space="0" w:color="auto"/>
            </w:tcBorders>
            <w:shd w:val="clear" w:color="auto" w:fill="auto"/>
            <w:noWrap/>
            <w:hideMark/>
          </w:tcPr>
          <w:p w14:paraId="1EE17036" w14:textId="7AE14D9F" w:rsidR="008F4028" w:rsidRPr="00BD01D7" w:rsidRDefault="00311F85" w:rsidP="00D163DF">
            <w:pPr>
              <w:spacing w:before="60" w:after="60" w:line="240" w:lineRule="auto"/>
              <w:rPr>
                <w:noProof/>
                <w:sz w:val="20"/>
              </w:rPr>
            </w:pPr>
            <w:r>
              <w:rPr>
                <w:noProof/>
                <w:sz w:val="20"/>
              </w:rPr>
              <w:t>– –</w:t>
            </w:r>
            <w:r w:rsidR="008F4028">
              <w:rPr>
                <w:noProof/>
                <w:sz w:val="20"/>
              </w:rPr>
              <w:t xml:space="preserve"> iz taljenega kvarca ali drugega taljenega silicijevega dioksida</w:t>
            </w:r>
          </w:p>
        </w:tc>
        <w:tc>
          <w:tcPr>
            <w:tcW w:w="709" w:type="dxa"/>
            <w:tcBorders>
              <w:top w:val="nil"/>
              <w:left w:val="nil"/>
              <w:bottom w:val="single" w:sz="4" w:space="0" w:color="auto"/>
              <w:right w:val="single" w:sz="4" w:space="0" w:color="auto"/>
            </w:tcBorders>
            <w:shd w:val="clear" w:color="auto" w:fill="auto"/>
            <w:noWrap/>
            <w:vAlign w:val="center"/>
            <w:hideMark/>
          </w:tcPr>
          <w:p w14:paraId="499A8D3A"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28BA18"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A780442"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483424"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2050C96"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6C0C995"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0232F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6A25C3"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B37A998"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71FA72"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DC7377C"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2634499" w14:textId="77777777" w:rsidR="008F4028" w:rsidRPr="00BD01D7" w:rsidRDefault="008F4028" w:rsidP="00D163DF">
            <w:pPr>
              <w:spacing w:before="60" w:after="60" w:line="240" w:lineRule="auto"/>
              <w:rPr>
                <w:noProof/>
                <w:sz w:val="20"/>
              </w:rPr>
            </w:pPr>
            <w:r>
              <w:rPr>
                <w:noProof/>
                <w:sz w:val="20"/>
              </w:rPr>
              <w:t>70023200</w:t>
            </w:r>
          </w:p>
        </w:tc>
        <w:tc>
          <w:tcPr>
            <w:tcW w:w="1054" w:type="dxa"/>
            <w:tcBorders>
              <w:top w:val="nil"/>
              <w:left w:val="nil"/>
              <w:bottom w:val="single" w:sz="4" w:space="0" w:color="auto"/>
              <w:right w:val="single" w:sz="4" w:space="0" w:color="auto"/>
            </w:tcBorders>
            <w:shd w:val="clear" w:color="auto" w:fill="auto"/>
            <w:noWrap/>
            <w:hideMark/>
          </w:tcPr>
          <w:p w14:paraId="154B829E" w14:textId="77777777" w:rsidR="008F4028" w:rsidRPr="00BD01D7" w:rsidRDefault="008F4028" w:rsidP="00D163DF">
            <w:pPr>
              <w:spacing w:before="60" w:after="60" w:line="240" w:lineRule="auto"/>
              <w:rPr>
                <w:noProof/>
                <w:sz w:val="20"/>
              </w:rPr>
            </w:pPr>
            <w:r>
              <w:rPr>
                <w:noProof/>
                <w:sz w:val="20"/>
              </w:rPr>
              <w:t>700232</w:t>
            </w:r>
          </w:p>
        </w:tc>
        <w:tc>
          <w:tcPr>
            <w:tcW w:w="5186" w:type="dxa"/>
            <w:tcBorders>
              <w:top w:val="nil"/>
              <w:left w:val="nil"/>
              <w:bottom w:val="single" w:sz="4" w:space="0" w:color="auto"/>
              <w:right w:val="single" w:sz="4" w:space="0" w:color="auto"/>
            </w:tcBorders>
            <w:shd w:val="clear" w:color="auto" w:fill="auto"/>
            <w:noWrap/>
            <w:hideMark/>
          </w:tcPr>
          <w:p w14:paraId="0CDEA37F" w14:textId="4D1943B5" w:rsidR="008F4028" w:rsidRPr="00BD01D7" w:rsidRDefault="00311F85" w:rsidP="00D163DF">
            <w:pPr>
              <w:spacing w:before="60" w:after="60" w:line="240" w:lineRule="auto"/>
              <w:rPr>
                <w:noProof/>
                <w:sz w:val="20"/>
              </w:rPr>
            </w:pPr>
            <w:r>
              <w:rPr>
                <w:noProof/>
                <w:sz w:val="20"/>
              </w:rPr>
              <w:t>– –</w:t>
            </w:r>
            <w:r w:rsidR="008F4028">
              <w:rPr>
                <w:noProof/>
                <w:sz w:val="20"/>
              </w:rPr>
              <w:t xml:space="preserve"> iz drugega stekla, ki ima linearni razteznostni koeficient do vključno 5 × 10</w:t>
            </w:r>
            <w:r w:rsidR="0003057C">
              <w:rPr>
                <w:noProof/>
                <w:sz w:val="20"/>
                <w:vertAlign w:val="superscript"/>
              </w:rPr>
              <w:t>-</w:t>
            </w:r>
            <w:r w:rsidR="008F4028">
              <w:rPr>
                <w:noProof/>
                <w:sz w:val="20"/>
                <w:vertAlign w:val="superscript"/>
              </w:rPr>
              <w:t>6</w:t>
            </w:r>
            <w:r w:rsidR="008F4028">
              <w:rPr>
                <w:noProof/>
                <w:sz w:val="20"/>
              </w:rPr>
              <w:t xml:space="preserve"> po Kelvinu pri temperaturi med 0 °C in 300 °C</w:t>
            </w:r>
          </w:p>
        </w:tc>
        <w:tc>
          <w:tcPr>
            <w:tcW w:w="709" w:type="dxa"/>
            <w:tcBorders>
              <w:top w:val="nil"/>
              <w:left w:val="nil"/>
              <w:bottom w:val="single" w:sz="4" w:space="0" w:color="auto"/>
              <w:right w:val="single" w:sz="4" w:space="0" w:color="auto"/>
            </w:tcBorders>
            <w:shd w:val="clear" w:color="auto" w:fill="auto"/>
            <w:noWrap/>
            <w:vAlign w:val="center"/>
            <w:hideMark/>
          </w:tcPr>
          <w:p w14:paraId="5432E62C"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FB5182D"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16D494C"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A19F01"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5DE49E"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C1879F6"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20B8FE3"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09BAFD0"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B488D1"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BF193FE"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905B432"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EA88371" w14:textId="77777777" w:rsidR="008F4028" w:rsidRPr="00BD01D7" w:rsidRDefault="008F4028" w:rsidP="00D163DF">
            <w:pPr>
              <w:spacing w:before="60" w:after="60" w:line="240" w:lineRule="auto"/>
              <w:rPr>
                <w:noProof/>
                <w:sz w:val="20"/>
              </w:rPr>
            </w:pPr>
            <w:r>
              <w:rPr>
                <w:noProof/>
                <w:sz w:val="20"/>
              </w:rPr>
              <w:t>70023900</w:t>
            </w:r>
          </w:p>
        </w:tc>
        <w:tc>
          <w:tcPr>
            <w:tcW w:w="1054" w:type="dxa"/>
            <w:tcBorders>
              <w:top w:val="nil"/>
              <w:left w:val="nil"/>
              <w:bottom w:val="single" w:sz="4" w:space="0" w:color="auto"/>
              <w:right w:val="single" w:sz="4" w:space="0" w:color="auto"/>
            </w:tcBorders>
            <w:shd w:val="clear" w:color="auto" w:fill="auto"/>
            <w:noWrap/>
            <w:hideMark/>
          </w:tcPr>
          <w:p w14:paraId="71C72F09" w14:textId="77777777" w:rsidR="008F4028" w:rsidRPr="00BD01D7" w:rsidRDefault="008F4028" w:rsidP="00D163DF">
            <w:pPr>
              <w:spacing w:before="60" w:after="60" w:line="240" w:lineRule="auto"/>
              <w:rPr>
                <w:noProof/>
                <w:sz w:val="20"/>
              </w:rPr>
            </w:pPr>
            <w:r>
              <w:rPr>
                <w:noProof/>
                <w:sz w:val="20"/>
              </w:rPr>
              <w:t>700239</w:t>
            </w:r>
          </w:p>
        </w:tc>
        <w:tc>
          <w:tcPr>
            <w:tcW w:w="5186" w:type="dxa"/>
            <w:tcBorders>
              <w:top w:val="nil"/>
              <w:left w:val="nil"/>
              <w:bottom w:val="single" w:sz="4" w:space="0" w:color="auto"/>
              <w:right w:val="single" w:sz="4" w:space="0" w:color="auto"/>
            </w:tcBorders>
            <w:shd w:val="clear" w:color="auto" w:fill="auto"/>
            <w:noWrap/>
            <w:hideMark/>
          </w:tcPr>
          <w:p w14:paraId="016453D3" w14:textId="4C47BD06"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00F07A55"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491B698"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516AE8A"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23289A2"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7D6F576"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C939DB7"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616340C"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CD77D88"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1F7CE0F"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AA8CE78"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B62D42D"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ADEE3DD" w14:textId="77777777" w:rsidR="008F4028" w:rsidRPr="00BD01D7" w:rsidRDefault="008F4028" w:rsidP="00D163DF">
            <w:pPr>
              <w:spacing w:before="60" w:after="60" w:line="240" w:lineRule="auto"/>
              <w:rPr>
                <w:noProof/>
                <w:sz w:val="20"/>
              </w:rPr>
            </w:pPr>
            <w:r>
              <w:rPr>
                <w:noProof/>
                <w:sz w:val="20"/>
              </w:rPr>
              <w:t>70031200</w:t>
            </w:r>
          </w:p>
        </w:tc>
        <w:tc>
          <w:tcPr>
            <w:tcW w:w="1054" w:type="dxa"/>
            <w:tcBorders>
              <w:top w:val="nil"/>
              <w:left w:val="nil"/>
              <w:bottom w:val="single" w:sz="4" w:space="0" w:color="auto"/>
              <w:right w:val="single" w:sz="4" w:space="0" w:color="auto"/>
            </w:tcBorders>
            <w:shd w:val="clear" w:color="auto" w:fill="auto"/>
            <w:noWrap/>
            <w:hideMark/>
          </w:tcPr>
          <w:p w14:paraId="03D87F50" w14:textId="77777777" w:rsidR="008F4028" w:rsidRPr="00BD01D7" w:rsidRDefault="008F4028" w:rsidP="00D163DF">
            <w:pPr>
              <w:spacing w:before="60" w:after="60" w:line="240" w:lineRule="auto"/>
              <w:rPr>
                <w:noProof/>
                <w:sz w:val="20"/>
              </w:rPr>
            </w:pPr>
            <w:r>
              <w:rPr>
                <w:noProof/>
                <w:sz w:val="20"/>
              </w:rPr>
              <w:t>700312</w:t>
            </w:r>
          </w:p>
        </w:tc>
        <w:tc>
          <w:tcPr>
            <w:tcW w:w="5186" w:type="dxa"/>
            <w:tcBorders>
              <w:top w:val="nil"/>
              <w:left w:val="nil"/>
              <w:bottom w:val="single" w:sz="4" w:space="0" w:color="auto"/>
              <w:right w:val="single" w:sz="4" w:space="0" w:color="auto"/>
            </w:tcBorders>
            <w:shd w:val="clear" w:color="auto" w:fill="auto"/>
            <w:noWrap/>
            <w:hideMark/>
          </w:tcPr>
          <w:p w14:paraId="2398D470" w14:textId="5893A90A" w:rsidR="008F4028" w:rsidRPr="00BD01D7" w:rsidRDefault="00311F85" w:rsidP="00D163DF">
            <w:pPr>
              <w:spacing w:before="60" w:after="60" w:line="240" w:lineRule="auto"/>
              <w:rPr>
                <w:noProof/>
                <w:sz w:val="20"/>
              </w:rPr>
            </w:pPr>
            <w:r>
              <w:rPr>
                <w:noProof/>
                <w:sz w:val="20"/>
              </w:rPr>
              <w:t>– –</w:t>
            </w:r>
            <w:r w:rsidR="008F4028">
              <w:rPr>
                <w:noProof/>
                <w:sz w:val="20"/>
              </w:rPr>
              <w:t xml:space="preserve"> barvani v masi, neprozorni, plakirani ali s plastjo za absorbcijo, refleksijo ali proti refleksiji</w:t>
            </w:r>
          </w:p>
        </w:tc>
        <w:tc>
          <w:tcPr>
            <w:tcW w:w="709" w:type="dxa"/>
            <w:tcBorders>
              <w:top w:val="nil"/>
              <w:left w:val="nil"/>
              <w:bottom w:val="single" w:sz="4" w:space="0" w:color="auto"/>
              <w:right w:val="single" w:sz="4" w:space="0" w:color="auto"/>
            </w:tcBorders>
            <w:shd w:val="clear" w:color="auto" w:fill="auto"/>
            <w:noWrap/>
            <w:vAlign w:val="center"/>
            <w:hideMark/>
          </w:tcPr>
          <w:p w14:paraId="391AA541"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E427CEA"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7BEEFBA"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2FFA0CB"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C846A4"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54AD293"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27D38CD"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8F903CA"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41324C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D763884"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E80BB83"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72B356" w14:textId="77777777" w:rsidR="008F4028" w:rsidRPr="00BD01D7" w:rsidRDefault="008F4028" w:rsidP="00D163DF">
            <w:pPr>
              <w:spacing w:before="60" w:after="60" w:line="240" w:lineRule="auto"/>
              <w:rPr>
                <w:noProof/>
                <w:sz w:val="20"/>
              </w:rPr>
            </w:pPr>
            <w:r>
              <w:rPr>
                <w:noProof/>
                <w:sz w:val="20"/>
              </w:rPr>
              <w:t>70031900</w:t>
            </w:r>
          </w:p>
        </w:tc>
        <w:tc>
          <w:tcPr>
            <w:tcW w:w="1054" w:type="dxa"/>
            <w:tcBorders>
              <w:top w:val="nil"/>
              <w:left w:val="nil"/>
              <w:bottom w:val="single" w:sz="4" w:space="0" w:color="auto"/>
              <w:right w:val="single" w:sz="4" w:space="0" w:color="auto"/>
            </w:tcBorders>
            <w:shd w:val="clear" w:color="auto" w:fill="auto"/>
            <w:noWrap/>
            <w:hideMark/>
          </w:tcPr>
          <w:p w14:paraId="4056E726" w14:textId="77777777" w:rsidR="008F4028" w:rsidRPr="00BD01D7" w:rsidRDefault="008F4028" w:rsidP="00D163DF">
            <w:pPr>
              <w:spacing w:before="60" w:after="60" w:line="240" w:lineRule="auto"/>
              <w:rPr>
                <w:noProof/>
                <w:sz w:val="20"/>
              </w:rPr>
            </w:pPr>
            <w:r>
              <w:rPr>
                <w:noProof/>
                <w:sz w:val="20"/>
              </w:rPr>
              <w:t>700319</w:t>
            </w:r>
          </w:p>
        </w:tc>
        <w:tc>
          <w:tcPr>
            <w:tcW w:w="5186" w:type="dxa"/>
            <w:tcBorders>
              <w:top w:val="nil"/>
              <w:left w:val="nil"/>
              <w:bottom w:val="single" w:sz="4" w:space="0" w:color="auto"/>
              <w:right w:val="single" w:sz="4" w:space="0" w:color="auto"/>
            </w:tcBorders>
            <w:shd w:val="clear" w:color="auto" w:fill="auto"/>
            <w:noWrap/>
            <w:hideMark/>
          </w:tcPr>
          <w:p w14:paraId="60EE6ED9" w14:textId="36378587"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709" w:type="dxa"/>
            <w:tcBorders>
              <w:top w:val="nil"/>
              <w:left w:val="nil"/>
              <w:bottom w:val="single" w:sz="4" w:space="0" w:color="auto"/>
              <w:right w:val="single" w:sz="4" w:space="0" w:color="auto"/>
            </w:tcBorders>
            <w:shd w:val="clear" w:color="auto" w:fill="auto"/>
            <w:noWrap/>
            <w:vAlign w:val="center"/>
            <w:hideMark/>
          </w:tcPr>
          <w:p w14:paraId="361F7710"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02780CB"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684DFBC"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2881008"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8DBC97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CD9E4D"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53E93F1"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CBE3F38"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98C40CD"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9EE33E"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FDEB814"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BA638F9" w14:textId="77777777" w:rsidR="008F4028" w:rsidRPr="00BD01D7" w:rsidRDefault="008F4028" w:rsidP="00D163DF">
            <w:pPr>
              <w:spacing w:before="60" w:after="60" w:line="240" w:lineRule="auto"/>
              <w:rPr>
                <w:noProof/>
                <w:sz w:val="20"/>
              </w:rPr>
            </w:pPr>
            <w:r>
              <w:rPr>
                <w:noProof/>
                <w:sz w:val="20"/>
              </w:rPr>
              <w:t>70032000</w:t>
            </w:r>
          </w:p>
        </w:tc>
        <w:tc>
          <w:tcPr>
            <w:tcW w:w="1054" w:type="dxa"/>
            <w:tcBorders>
              <w:top w:val="nil"/>
              <w:left w:val="nil"/>
              <w:bottom w:val="single" w:sz="4" w:space="0" w:color="auto"/>
              <w:right w:val="single" w:sz="4" w:space="0" w:color="auto"/>
            </w:tcBorders>
            <w:shd w:val="clear" w:color="auto" w:fill="auto"/>
            <w:noWrap/>
            <w:hideMark/>
          </w:tcPr>
          <w:p w14:paraId="32E4A4FD" w14:textId="77777777" w:rsidR="008F4028" w:rsidRPr="00BD01D7" w:rsidRDefault="008F4028" w:rsidP="00D163DF">
            <w:pPr>
              <w:spacing w:before="60" w:after="60" w:line="240" w:lineRule="auto"/>
              <w:rPr>
                <w:noProof/>
                <w:sz w:val="20"/>
              </w:rPr>
            </w:pPr>
            <w:r>
              <w:rPr>
                <w:noProof/>
                <w:sz w:val="20"/>
              </w:rPr>
              <w:t>700320</w:t>
            </w:r>
          </w:p>
        </w:tc>
        <w:tc>
          <w:tcPr>
            <w:tcW w:w="5186" w:type="dxa"/>
            <w:tcBorders>
              <w:top w:val="nil"/>
              <w:left w:val="nil"/>
              <w:bottom w:val="single" w:sz="4" w:space="0" w:color="auto"/>
              <w:right w:val="single" w:sz="4" w:space="0" w:color="auto"/>
            </w:tcBorders>
            <w:shd w:val="clear" w:color="auto" w:fill="auto"/>
            <w:noWrap/>
            <w:hideMark/>
          </w:tcPr>
          <w:p w14:paraId="089A538F" w14:textId="19FDE69A" w:rsidR="008F4028" w:rsidRPr="00BD01D7" w:rsidRDefault="000C19AE" w:rsidP="00D163DF">
            <w:pPr>
              <w:spacing w:before="60" w:after="60" w:line="240" w:lineRule="auto"/>
              <w:rPr>
                <w:noProof/>
                <w:sz w:val="20"/>
              </w:rPr>
            </w:pPr>
            <w:r>
              <w:rPr>
                <w:noProof/>
                <w:sz w:val="20"/>
              </w:rPr>
              <w:t>–</w:t>
            </w:r>
            <w:r w:rsidR="008F4028">
              <w:rPr>
                <w:noProof/>
                <w:sz w:val="20"/>
              </w:rPr>
              <w:t xml:space="preserve"> Plošče, ojačane z žico</w:t>
            </w:r>
          </w:p>
        </w:tc>
        <w:tc>
          <w:tcPr>
            <w:tcW w:w="709" w:type="dxa"/>
            <w:tcBorders>
              <w:top w:val="nil"/>
              <w:left w:val="nil"/>
              <w:bottom w:val="single" w:sz="4" w:space="0" w:color="auto"/>
              <w:right w:val="single" w:sz="4" w:space="0" w:color="auto"/>
            </w:tcBorders>
            <w:shd w:val="clear" w:color="auto" w:fill="auto"/>
            <w:noWrap/>
            <w:vAlign w:val="center"/>
            <w:hideMark/>
          </w:tcPr>
          <w:p w14:paraId="238439A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2A508C0"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04D66FF"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47515C9"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AD18EFF"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4679159"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43FCC76"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E93AF7E"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2C072CF"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C011065"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021A662"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E48A963" w14:textId="77777777" w:rsidR="008F4028" w:rsidRPr="00BD01D7" w:rsidRDefault="008F4028" w:rsidP="00D163DF">
            <w:pPr>
              <w:spacing w:before="60" w:after="60" w:line="240" w:lineRule="auto"/>
              <w:rPr>
                <w:noProof/>
                <w:sz w:val="20"/>
              </w:rPr>
            </w:pPr>
            <w:r>
              <w:rPr>
                <w:noProof/>
                <w:sz w:val="20"/>
              </w:rPr>
              <w:t>70033000</w:t>
            </w:r>
          </w:p>
        </w:tc>
        <w:tc>
          <w:tcPr>
            <w:tcW w:w="1054" w:type="dxa"/>
            <w:tcBorders>
              <w:top w:val="nil"/>
              <w:left w:val="nil"/>
              <w:bottom w:val="single" w:sz="4" w:space="0" w:color="auto"/>
              <w:right w:val="single" w:sz="4" w:space="0" w:color="auto"/>
            </w:tcBorders>
            <w:shd w:val="clear" w:color="auto" w:fill="auto"/>
            <w:noWrap/>
            <w:hideMark/>
          </w:tcPr>
          <w:p w14:paraId="249717CE" w14:textId="77777777" w:rsidR="008F4028" w:rsidRPr="00BD01D7" w:rsidRDefault="008F4028" w:rsidP="00D163DF">
            <w:pPr>
              <w:spacing w:before="60" w:after="60" w:line="240" w:lineRule="auto"/>
              <w:rPr>
                <w:noProof/>
                <w:sz w:val="20"/>
              </w:rPr>
            </w:pPr>
            <w:r>
              <w:rPr>
                <w:noProof/>
                <w:sz w:val="20"/>
              </w:rPr>
              <w:t>700330</w:t>
            </w:r>
          </w:p>
        </w:tc>
        <w:tc>
          <w:tcPr>
            <w:tcW w:w="5186" w:type="dxa"/>
            <w:tcBorders>
              <w:top w:val="nil"/>
              <w:left w:val="nil"/>
              <w:bottom w:val="single" w:sz="4" w:space="0" w:color="auto"/>
              <w:right w:val="single" w:sz="4" w:space="0" w:color="auto"/>
            </w:tcBorders>
            <w:shd w:val="clear" w:color="auto" w:fill="auto"/>
            <w:noWrap/>
            <w:hideMark/>
          </w:tcPr>
          <w:p w14:paraId="5378EF55" w14:textId="3E99A1B4" w:rsidR="008F4028" w:rsidRPr="00BD01D7" w:rsidRDefault="000C19AE" w:rsidP="00D163DF">
            <w:pPr>
              <w:spacing w:before="60" w:after="60" w:line="240" w:lineRule="auto"/>
              <w:rPr>
                <w:noProof/>
                <w:sz w:val="20"/>
              </w:rPr>
            </w:pPr>
            <w:r>
              <w:rPr>
                <w:noProof/>
                <w:sz w:val="20"/>
              </w:rPr>
              <w:t>–</w:t>
            </w:r>
            <w:r w:rsidR="008F4028">
              <w:rPr>
                <w:noProof/>
                <w:sz w:val="20"/>
              </w:rPr>
              <w:t xml:space="preserve"> Profili</w:t>
            </w:r>
          </w:p>
        </w:tc>
        <w:tc>
          <w:tcPr>
            <w:tcW w:w="709" w:type="dxa"/>
            <w:tcBorders>
              <w:top w:val="nil"/>
              <w:left w:val="nil"/>
              <w:bottom w:val="single" w:sz="4" w:space="0" w:color="auto"/>
              <w:right w:val="single" w:sz="4" w:space="0" w:color="auto"/>
            </w:tcBorders>
            <w:shd w:val="clear" w:color="auto" w:fill="auto"/>
            <w:noWrap/>
            <w:vAlign w:val="center"/>
            <w:hideMark/>
          </w:tcPr>
          <w:p w14:paraId="6182843E"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7181BBB"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2ECD3A4"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27FF3F8"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1BF768B"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933794E"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6C171C3"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6362A2C"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6FC95C8"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30ACB30"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3559DDC"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F8F569" w14:textId="77777777" w:rsidR="008F4028" w:rsidRPr="00BD01D7" w:rsidRDefault="008F4028" w:rsidP="00D163DF">
            <w:pPr>
              <w:spacing w:before="60" w:after="60" w:line="240" w:lineRule="auto"/>
              <w:rPr>
                <w:noProof/>
                <w:sz w:val="20"/>
              </w:rPr>
            </w:pPr>
            <w:r>
              <w:rPr>
                <w:noProof/>
                <w:sz w:val="20"/>
              </w:rPr>
              <w:t>70051000</w:t>
            </w:r>
          </w:p>
        </w:tc>
        <w:tc>
          <w:tcPr>
            <w:tcW w:w="1054" w:type="dxa"/>
            <w:tcBorders>
              <w:top w:val="nil"/>
              <w:left w:val="nil"/>
              <w:bottom w:val="single" w:sz="4" w:space="0" w:color="auto"/>
              <w:right w:val="single" w:sz="4" w:space="0" w:color="auto"/>
            </w:tcBorders>
            <w:shd w:val="clear" w:color="auto" w:fill="auto"/>
            <w:noWrap/>
            <w:hideMark/>
          </w:tcPr>
          <w:p w14:paraId="4AEBA811" w14:textId="77777777" w:rsidR="008F4028" w:rsidRPr="00BD01D7" w:rsidRDefault="008F4028" w:rsidP="00D163DF">
            <w:pPr>
              <w:spacing w:before="60" w:after="60" w:line="240" w:lineRule="auto"/>
              <w:rPr>
                <w:noProof/>
                <w:sz w:val="20"/>
              </w:rPr>
            </w:pPr>
            <w:r>
              <w:rPr>
                <w:noProof/>
                <w:sz w:val="20"/>
              </w:rPr>
              <w:t>700510</w:t>
            </w:r>
          </w:p>
        </w:tc>
        <w:tc>
          <w:tcPr>
            <w:tcW w:w="5186" w:type="dxa"/>
            <w:tcBorders>
              <w:top w:val="nil"/>
              <w:left w:val="nil"/>
              <w:bottom w:val="single" w:sz="4" w:space="0" w:color="auto"/>
              <w:right w:val="single" w:sz="4" w:space="0" w:color="auto"/>
            </w:tcBorders>
            <w:shd w:val="clear" w:color="auto" w:fill="auto"/>
            <w:noWrap/>
            <w:hideMark/>
          </w:tcPr>
          <w:p w14:paraId="4D9B75BB" w14:textId="14BD4934" w:rsidR="008F4028" w:rsidRPr="00BD01D7" w:rsidRDefault="000C19AE" w:rsidP="00D163DF">
            <w:pPr>
              <w:spacing w:before="60" w:after="60" w:line="240" w:lineRule="auto"/>
              <w:rPr>
                <w:noProof/>
                <w:sz w:val="20"/>
              </w:rPr>
            </w:pPr>
            <w:r>
              <w:rPr>
                <w:noProof/>
                <w:sz w:val="20"/>
              </w:rPr>
              <w:t>–</w:t>
            </w:r>
            <w:r w:rsidR="008F4028">
              <w:rPr>
                <w:noProof/>
                <w:sz w:val="20"/>
              </w:rPr>
              <w:t xml:space="preserve"> Nearmirano steklo s plastjo za absorbcijo, refleksijo ali proti refleksiji</w:t>
            </w:r>
          </w:p>
        </w:tc>
        <w:tc>
          <w:tcPr>
            <w:tcW w:w="709" w:type="dxa"/>
            <w:tcBorders>
              <w:top w:val="nil"/>
              <w:left w:val="nil"/>
              <w:bottom w:val="single" w:sz="4" w:space="0" w:color="auto"/>
              <w:right w:val="single" w:sz="4" w:space="0" w:color="auto"/>
            </w:tcBorders>
            <w:shd w:val="clear" w:color="auto" w:fill="auto"/>
            <w:noWrap/>
            <w:vAlign w:val="center"/>
            <w:hideMark/>
          </w:tcPr>
          <w:p w14:paraId="600073CE"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C677CC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929C68F"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2B362F8"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6E8AA39"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6D71649"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47ED69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0FB6A85"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8326055"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FA68BFF"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96FE986"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695F42A" w14:textId="77777777" w:rsidR="008F4028" w:rsidRPr="00BD01D7" w:rsidRDefault="008F4028" w:rsidP="00D163DF">
            <w:pPr>
              <w:pageBreakBefore/>
              <w:spacing w:before="60" w:after="60" w:line="240" w:lineRule="auto"/>
              <w:rPr>
                <w:noProof/>
                <w:sz w:val="20"/>
              </w:rPr>
            </w:pPr>
            <w:r>
              <w:rPr>
                <w:noProof/>
                <w:sz w:val="20"/>
              </w:rPr>
              <w:t>70072900</w:t>
            </w:r>
          </w:p>
        </w:tc>
        <w:tc>
          <w:tcPr>
            <w:tcW w:w="1054" w:type="dxa"/>
            <w:tcBorders>
              <w:top w:val="nil"/>
              <w:left w:val="nil"/>
              <w:bottom w:val="single" w:sz="4" w:space="0" w:color="auto"/>
              <w:right w:val="single" w:sz="4" w:space="0" w:color="auto"/>
            </w:tcBorders>
            <w:shd w:val="clear" w:color="auto" w:fill="auto"/>
            <w:noWrap/>
            <w:hideMark/>
          </w:tcPr>
          <w:p w14:paraId="31C4B0D2" w14:textId="77777777" w:rsidR="008F4028" w:rsidRPr="00BD01D7" w:rsidRDefault="008F4028" w:rsidP="00D163DF">
            <w:pPr>
              <w:spacing w:before="60" w:after="60" w:line="240" w:lineRule="auto"/>
              <w:rPr>
                <w:noProof/>
                <w:sz w:val="20"/>
              </w:rPr>
            </w:pPr>
            <w:r>
              <w:rPr>
                <w:noProof/>
                <w:sz w:val="20"/>
              </w:rPr>
              <w:t>700729</w:t>
            </w:r>
          </w:p>
        </w:tc>
        <w:tc>
          <w:tcPr>
            <w:tcW w:w="5186" w:type="dxa"/>
            <w:tcBorders>
              <w:top w:val="nil"/>
              <w:left w:val="nil"/>
              <w:bottom w:val="single" w:sz="4" w:space="0" w:color="auto"/>
              <w:right w:val="single" w:sz="4" w:space="0" w:color="auto"/>
            </w:tcBorders>
            <w:shd w:val="clear" w:color="auto" w:fill="auto"/>
            <w:noWrap/>
            <w:hideMark/>
          </w:tcPr>
          <w:p w14:paraId="61C03FA7" w14:textId="2835A950"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2756E1EE"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B262F64"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2F4F78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AC9CF76"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B28C9A5"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CC885F"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987EA6"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83F93D9"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A17DB1A"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3D443F"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8E019F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5E7BD8" w14:textId="77777777" w:rsidR="008F4028" w:rsidRPr="00BD01D7" w:rsidRDefault="008F4028" w:rsidP="00D163DF">
            <w:pPr>
              <w:spacing w:before="60" w:after="60" w:line="240" w:lineRule="auto"/>
              <w:rPr>
                <w:noProof/>
                <w:sz w:val="20"/>
              </w:rPr>
            </w:pPr>
            <w:r>
              <w:rPr>
                <w:noProof/>
                <w:sz w:val="20"/>
              </w:rPr>
              <w:t>70080000</w:t>
            </w:r>
          </w:p>
        </w:tc>
        <w:tc>
          <w:tcPr>
            <w:tcW w:w="1054" w:type="dxa"/>
            <w:tcBorders>
              <w:top w:val="nil"/>
              <w:left w:val="nil"/>
              <w:bottom w:val="single" w:sz="4" w:space="0" w:color="auto"/>
              <w:right w:val="single" w:sz="4" w:space="0" w:color="auto"/>
            </w:tcBorders>
            <w:shd w:val="clear" w:color="auto" w:fill="auto"/>
            <w:noWrap/>
            <w:hideMark/>
          </w:tcPr>
          <w:p w14:paraId="34C1CFDB" w14:textId="77777777" w:rsidR="008F4028" w:rsidRPr="00BD01D7" w:rsidRDefault="008F4028" w:rsidP="00D163DF">
            <w:pPr>
              <w:spacing w:before="60" w:after="60" w:line="240" w:lineRule="auto"/>
              <w:rPr>
                <w:noProof/>
                <w:sz w:val="20"/>
              </w:rPr>
            </w:pPr>
            <w:r>
              <w:rPr>
                <w:noProof/>
                <w:sz w:val="20"/>
              </w:rPr>
              <w:t>700800</w:t>
            </w:r>
          </w:p>
        </w:tc>
        <w:tc>
          <w:tcPr>
            <w:tcW w:w="5186" w:type="dxa"/>
            <w:tcBorders>
              <w:top w:val="nil"/>
              <w:left w:val="nil"/>
              <w:bottom w:val="single" w:sz="4" w:space="0" w:color="auto"/>
              <w:right w:val="single" w:sz="4" w:space="0" w:color="auto"/>
            </w:tcBorders>
            <w:shd w:val="clear" w:color="auto" w:fill="auto"/>
            <w:noWrap/>
            <w:hideMark/>
          </w:tcPr>
          <w:p w14:paraId="0A4FDBDB" w14:textId="77777777" w:rsidR="008F4028" w:rsidRPr="00BD01D7" w:rsidRDefault="008F4028" w:rsidP="00D163DF">
            <w:pPr>
              <w:spacing w:before="60" w:after="60" w:line="240" w:lineRule="auto"/>
              <w:rPr>
                <w:noProof/>
                <w:sz w:val="20"/>
              </w:rPr>
            </w:pPr>
            <w:r>
              <w:rPr>
                <w:noProof/>
                <w:sz w:val="20"/>
              </w:rPr>
              <w:t>Večplastni panelni elementi za izolacijo, iz stekla</w:t>
            </w:r>
          </w:p>
        </w:tc>
        <w:tc>
          <w:tcPr>
            <w:tcW w:w="709" w:type="dxa"/>
            <w:tcBorders>
              <w:top w:val="nil"/>
              <w:left w:val="nil"/>
              <w:bottom w:val="single" w:sz="4" w:space="0" w:color="auto"/>
              <w:right w:val="single" w:sz="4" w:space="0" w:color="auto"/>
            </w:tcBorders>
            <w:shd w:val="clear" w:color="auto" w:fill="auto"/>
            <w:noWrap/>
            <w:vAlign w:val="center"/>
            <w:hideMark/>
          </w:tcPr>
          <w:p w14:paraId="34B20520"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C7B68AE"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56B9CB4"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C674F6D"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25EDE9F"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C8F1AF5"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909EE63"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0B4471"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44D709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9E59DB5"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909B5C7"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8512A8B" w14:textId="77777777" w:rsidR="008F4028" w:rsidRPr="00BD01D7" w:rsidRDefault="008F4028" w:rsidP="00D163DF">
            <w:pPr>
              <w:spacing w:before="60" w:after="60" w:line="240" w:lineRule="auto"/>
              <w:rPr>
                <w:noProof/>
                <w:sz w:val="20"/>
              </w:rPr>
            </w:pPr>
            <w:r>
              <w:rPr>
                <w:noProof/>
                <w:sz w:val="20"/>
              </w:rPr>
              <w:t>70111000</w:t>
            </w:r>
          </w:p>
        </w:tc>
        <w:tc>
          <w:tcPr>
            <w:tcW w:w="1054" w:type="dxa"/>
            <w:tcBorders>
              <w:top w:val="nil"/>
              <w:left w:val="nil"/>
              <w:bottom w:val="single" w:sz="4" w:space="0" w:color="auto"/>
              <w:right w:val="single" w:sz="4" w:space="0" w:color="auto"/>
            </w:tcBorders>
            <w:shd w:val="clear" w:color="auto" w:fill="auto"/>
            <w:noWrap/>
            <w:hideMark/>
          </w:tcPr>
          <w:p w14:paraId="4CD9DC1B" w14:textId="77777777" w:rsidR="008F4028" w:rsidRPr="00BD01D7" w:rsidRDefault="008F4028" w:rsidP="00D163DF">
            <w:pPr>
              <w:spacing w:before="60" w:after="60" w:line="240" w:lineRule="auto"/>
              <w:rPr>
                <w:noProof/>
                <w:sz w:val="20"/>
              </w:rPr>
            </w:pPr>
            <w:r>
              <w:rPr>
                <w:noProof/>
                <w:sz w:val="20"/>
              </w:rPr>
              <w:t>701110</w:t>
            </w:r>
          </w:p>
        </w:tc>
        <w:tc>
          <w:tcPr>
            <w:tcW w:w="5186" w:type="dxa"/>
            <w:tcBorders>
              <w:top w:val="nil"/>
              <w:left w:val="nil"/>
              <w:bottom w:val="single" w:sz="4" w:space="0" w:color="auto"/>
              <w:right w:val="single" w:sz="4" w:space="0" w:color="auto"/>
            </w:tcBorders>
            <w:shd w:val="clear" w:color="auto" w:fill="auto"/>
            <w:noWrap/>
            <w:hideMark/>
          </w:tcPr>
          <w:p w14:paraId="5CDDC7D5" w14:textId="79796DB1" w:rsidR="008F4028" w:rsidRPr="00BD01D7" w:rsidRDefault="000C19AE" w:rsidP="00D163DF">
            <w:pPr>
              <w:spacing w:before="60" w:after="60" w:line="240" w:lineRule="auto"/>
              <w:rPr>
                <w:noProof/>
                <w:sz w:val="20"/>
              </w:rPr>
            </w:pPr>
            <w:r>
              <w:rPr>
                <w:noProof/>
                <w:sz w:val="20"/>
              </w:rPr>
              <w:t>–</w:t>
            </w:r>
            <w:r w:rsidR="008F4028">
              <w:rPr>
                <w:noProof/>
                <w:sz w:val="20"/>
              </w:rPr>
              <w:t xml:space="preserve"> Za električno razsvetljavo</w:t>
            </w:r>
          </w:p>
        </w:tc>
        <w:tc>
          <w:tcPr>
            <w:tcW w:w="709" w:type="dxa"/>
            <w:tcBorders>
              <w:top w:val="nil"/>
              <w:left w:val="nil"/>
              <w:bottom w:val="single" w:sz="4" w:space="0" w:color="auto"/>
              <w:right w:val="single" w:sz="4" w:space="0" w:color="auto"/>
            </w:tcBorders>
            <w:shd w:val="clear" w:color="auto" w:fill="auto"/>
            <w:noWrap/>
            <w:vAlign w:val="center"/>
            <w:hideMark/>
          </w:tcPr>
          <w:p w14:paraId="43480FE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E978689"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610F947"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4380BE2"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2CB6F1"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F730D39"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BCF1D1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39C1650"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610A074"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6E84E1F"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AED1673"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48F8E2D" w14:textId="77777777" w:rsidR="008F4028" w:rsidRPr="00BD01D7" w:rsidRDefault="008F4028" w:rsidP="00D163DF">
            <w:pPr>
              <w:spacing w:before="60" w:after="60" w:line="240" w:lineRule="auto"/>
              <w:rPr>
                <w:noProof/>
                <w:sz w:val="20"/>
              </w:rPr>
            </w:pPr>
            <w:r>
              <w:rPr>
                <w:noProof/>
                <w:sz w:val="20"/>
              </w:rPr>
              <w:t>70112000</w:t>
            </w:r>
          </w:p>
        </w:tc>
        <w:tc>
          <w:tcPr>
            <w:tcW w:w="1054" w:type="dxa"/>
            <w:tcBorders>
              <w:top w:val="nil"/>
              <w:left w:val="nil"/>
              <w:bottom w:val="single" w:sz="4" w:space="0" w:color="auto"/>
              <w:right w:val="single" w:sz="4" w:space="0" w:color="auto"/>
            </w:tcBorders>
            <w:shd w:val="clear" w:color="auto" w:fill="auto"/>
            <w:noWrap/>
            <w:hideMark/>
          </w:tcPr>
          <w:p w14:paraId="024E29FF" w14:textId="77777777" w:rsidR="008F4028" w:rsidRPr="00BD01D7" w:rsidRDefault="008F4028" w:rsidP="00D163DF">
            <w:pPr>
              <w:spacing w:before="60" w:after="60" w:line="240" w:lineRule="auto"/>
              <w:rPr>
                <w:noProof/>
                <w:sz w:val="20"/>
              </w:rPr>
            </w:pPr>
            <w:r>
              <w:rPr>
                <w:noProof/>
                <w:sz w:val="20"/>
              </w:rPr>
              <w:t>701120</w:t>
            </w:r>
          </w:p>
        </w:tc>
        <w:tc>
          <w:tcPr>
            <w:tcW w:w="5186" w:type="dxa"/>
            <w:tcBorders>
              <w:top w:val="nil"/>
              <w:left w:val="nil"/>
              <w:bottom w:val="single" w:sz="4" w:space="0" w:color="auto"/>
              <w:right w:val="single" w:sz="4" w:space="0" w:color="auto"/>
            </w:tcBorders>
            <w:shd w:val="clear" w:color="auto" w:fill="auto"/>
            <w:noWrap/>
            <w:hideMark/>
          </w:tcPr>
          <w:p w14:paraId="0BADC05B" w14:textId="2B66B545" w:rsidR="008F4028" w:rsidRPr="00BD01D7" w:rsidRDefault="000C19AE" w:rsidP="00D163DF">
            <w:pPr>
              <w:spacing w:before="60" w:after="60" w:line="240" w:lineRule="auto"/>
              <w:rPr>
                <w:noProof/>
                <w:sz w:val="20"/>
              </w:rPr>
            </w:pPr>
            <w:r>
              <w:rPr>
                <w:noProof/>
                <w:sz w:val="20"/>
              </w:rPr>
              <w:t>–</w:t>
            </w:r>
            <w:r w:rsidR="008F4028">
              <w:rPr>
                <w:noProof/>
                <w:sz w:val="20"/>
              </w:rPr>
              <w:t xml:space="preserve"> Za katodne cevi</w:t>
            </w:r>
          </w:p>
        </w:tc>
        <w:tc>
          <w:tcPr>
            <w:tcW w:w="709" w:type="dxa"/>
            <w:tcBorders>
              <w:top w:val="nil"/>
              <w:left w:val="nil"/>
              <w:bottom w:val="single" w:sz="4" w:space="0" w:color="auto"/>
              <w:right w:val="single" w:sz="4" w:space="0" w:color="auto"/>
            </w:tcBorders>
            <w:shd w:val="clear" w:color="auto" w:fill="auto"/>
            <w:noWrap/>
            <w:vAlign w:val="center"/>
            <w:hideMark/>
          </w:tcPr>
          <w:p w14:paraId="23B916B0"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EA82E2E"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500538B"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891DFDD"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F45F3B4"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9A33919"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5D265E6"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39BFF05"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293542E"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9116219"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8FD86A5"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4830A8E" w14:textId="77777777" w:rsidR="008F4028" w:rsidRPr="00BD01D7" w:rsidRDefault="008F4028" w:rsidP="00D163DF">
            <w:pPr>
              <w:spacing w:before="60" w:after="60" w:line="240" w:lineRule="auto"/>
              <w:rPr>
                <w:noProof/>
                <w:sz w:val="20"/>
              </w:rPr>
            </w:pPr>
            <w:r>
              <w:rPr>
                <w:noProof/>
                <w:sz w:val="20"/>
              </w:rPr>
              <w:t>70191100</w:t>
            </w:r>
          </w:p>
        </w:tc>
        <w:tc>
          <w:tcPr>
            <w:tcW w:w="1054" w:type="dxa"/>
            <w:tcBorders>
              <w:top w:val="nil"/>
              <w:left w:val="nil"/>
              <w:bottom w:val="single" w:sz="4" w:space="0" w:color="auto"/>
              <w:right w:val="single" w:sz="4" w:space="0" w:color="auto"/>
            </w:tcBorders>
            <w:shd w:val="clear" w:color="auto" w:fill="auto"/>
            <w:noWrap/>
            <w:hideMark/>
          </w:tcPr>
          <w:p w14:paraId="323895B8" w14:textId="77777777" w:rsidR="008F4028" w:rsidRPr="00BD01D7" w:rsidRDefault="008F4028" w:rsidP="00D163DF">
            <w:pPr>
              <w:spacing w:before="60" w:after="60" w:line="240" w:lineRule="auto"/>
              <w:rPr>
                <w:noProof/>
                <w:sz w:val="20"/>
              </w:rPr>
            </w:pPr>
            <w:r>
              <w:rPr>
                <w:noProof/>
                <w:sz w:val="20"/>
              </w:rPr>
              <w:t>701911</w:t>
            </w:r>
          </w:p>
        </w:tc>
        <w:tc>
          <w:tcPr>
            <w:tcW w:w="5186" w:type="dxa"/>
            <w:tcBorders>
              <w:top w:val="nil"/>
              <w:left w:val="nil"/>
              <w:bottom w:val="single" w:sz="4" w:space="0" w:color="auto"/>
              <w:right w:val="single" w:sz="4" w:space="0" w:color="auto"/>
            </w:tcBorders>
            <w:shd w:val="clear" w:color="auto" w:fill="auto"/>
            <w:noWrap/>
            <w:hideMark/>
          </w:tcPr>
          <w:p w14:paraId="3FD48D29" w14:textId="64931BA1" w:rsidR="008F4028" w:rsidRPr="00BD01D7" w:rsidRDefault="00311F85" w:rsidP="00D163DF">
            <w:pPr>
              <w:spacing w:before="60" w:after="60" w:line="240" w:lineRule="auto"/>
              <w:rPr>
                <w:noProof/>
                <w:sz w:val="20"/>
              </w:rPr>
            </w:pPr>
            <w:r>
              <w:rPr>
                <w:noProof/>
                <w:sz w:val="20"/>
              </w:rPr>
              <w:t>– –</w:t>
            </w:r>
            <w:r w:rsidR="008F4028">
              <w:rPr>
                <w:noProof/>
                <w:sz w:val="20"/>
              </w:rPr>
              <w:t xml:space="preserve"> rezane niti dolžine 50 mm ali manj</w:t>
            </w:r>
          </w:p>
        </w:tc>
        <w:tc>
          <w:tcPr>
            <w:tcW w:w="709" w:type="dxa"/>
            <w:tcBorders>
              <w:top w:val="nil"/>
              <w:left w:val="nil"/>
              <w:bottom w:val="single" w:sz="4" w:space="0" w:color="auto"/>
              <w:right w:val="single" w:sz="4" w:space="0" w:color="auto"/>
            </w:tcBorders>
            <w:shd w:val="clear" w:color="auto" w:fill="auto"/>
            <w:noWrap/>
            <w:vAlign w:val="center"/>
            <w:hideMark/>
          </w:tcPr>
          <w:p w14:paraId="58382526"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CF6190A"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82B869A"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D78011"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E58AF8B"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B533725"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2776382"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9311645"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B3016B5"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EE3ECBA"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FF2DB3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1233125" w14:textId="77777777" w:rsidR="008F4028" w:rsidRPr="00BD01D7" w:rsidRDefault="008F4028" w:rsidP="00D163DF">
            <w:pPr>
              <w:spacing w:before="60" w:after="60" w:line="240" w:lineRule="auto"/>
              <w:rPr>
                <w:noProof/>
                <w:sz w:val="20"/>
              </w:rPr>
            </w:pPr>
            <w:r>
              <w:rPr>
                <w:noProof/>
                <w:sz w:val="20"/>
              </w:rPr>
              <w:t>70191200</w:t>
            </w:r>
          </w:p>
        </w:tc>
        <w:tc>
          <w:tcPr>
            <w:tcW w:w="1054" w:type="dxa"/>
            <w:tcBorders>
              <w:top w:val="nil"/>
              <w:left w:val="nil"/>
              <w:bottom w:val="single" w:sz="4" w:space="0" w:color="auto"/>
              <w:right w:val="single" w:sz="4" w:space="0" w:color="auto"/>
            </w:tcBorders>
            <w:shd w:val="clear" w:color="auto" w:fill="auto"/>
            <w:noWrap/>
            <w:hideMark/>
          </w:tcPr>
          <w:p w14:paraId="6E214409" w14:textId="77777777" w:rsidR="008F4028" w:rsidRPr="00BD01D7" w:rsidRDefault="008F4028" w:rsidP="00D163DF">
            <w:pPr>
              <w:spacing w:before="60" w:after="60" w:line="240" w:lineRule="auto"/>
              <w:rPr>
                <w:noProof/>
                <w:sz w:val="20"/>
              </w:rPr>
            </w:pPr>
            <w:r>
              <w:rPr>
                <w:noProof/>
                <w:sz w:val="20"/>
              </w:rPr>
              <w:t>701912</w:t>
            </w:r>
          </w:p>
        </w:tc>
        <w:tc>
          <w:tcPr>
            <w:tcW w:w="5186" w:type="dxa"/>
            <w:tcBorders>
              <w:top w:val="nil"/>
              <w:left w:val="nil"/>
              <w:bottom w:val="single" w:sz="4" w:space="0" w:color="auto"/>
              <w:right w:val="single" w:sz="4" w:space="0" w:color="auto"/>
            </w:tcBorders>
            <w:shd w:val="clear" w:color="auto" w:fill="auto"/>
            <w:noWrap/>
            <w:hideMark/>
          </w:tcPr>
          <w:p w14:paraId="0D3C072E" w14:textId="300CFF68" w:rsidR="008F4028" w:rsidRPr="00BD01D7" w:rsidRDefault="00311F85" w:rsidP="00D163DF">
            <w:pPr>
              <w:spacing w:before="60" w:after="60" w:line="240" w:lineRule="auto"/>
              <w:rPr>
                <w:noProof/>
                <w:sz w:val="20"/>
              </w:rPr>
            </w:pPr>
            <w:r>
              <w:rPr>
                <w:noProof/>
                <w:sz w:val="20"/>
              </w:rPr>
              <w:t>– –</w:t>
            </w:r>
            <w:r w:rsidR="008F4028">
              <w:rPr>
                <w:noProof/>
                <w:sz w:val="20"/>
              </w:rPr>
              <w:t xml:space="preserve"> roving</w:t>
            </w:r>
          </w:p>
        </w:tc>
        <w:tc>
          <w:tcPr>
            <w:tcW w:w="709" w:type="dxa"/>
            <w:tcBorders>
              <w:top w:val="nil"/>
              <w:left w:val="nil"/>
              <w:bottom w:val="single" w:sz="4" w:space="0" w:color="auto"/>
              <w:right w:val="single" w:sz="4" w:space="0" w:color="auto"/>
            </w:tcBorders>
            <w:shd w:val="clear" w:color="auto" w:fill="auto"/>
            <w:noWrap/>
            <w:vAlign w:val="center"/>
            <w:hideMark/>
          </w:tcPr>
          <w:p w14:paraId="52EC3791"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B1C96EF"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2D71FD3"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1ECA2B1"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E2A2D40"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316DEFF"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F75A1F1"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ED29B6E"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0A18E9F"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0E9446E"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E9654E9"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2CFDF97" w14:textId="77777777" w:rsidR="008F4028" w:rsidRPr="00BD01D7" w:rsidRDefault="008F4028" w:rsidP="00D163DF">
            <w:pPr>
              <w:spacing w:before="60" w:after="60" w:line="240" w:lineRule="auto"/>
              <w:rPr>
                <w:noProof/>
                <w:sz w:val="20"/>
              </w:rPr>
            </w:pPr>
            <w:r>
              <w:rPr>
                <w:noProof/>
                <w:sz w:val="20"/>
              </w:rPr>
              <w:t>70191900</w:t>
            </w:r>
          </w:p>
        </w:tc>
        <w:tc>
          <w:tcPr>
            <w:tcW w:w="1054" w:type="dxa"/>
            <w:tcBorders>
              <w:top w:val="nil"/>
              <w:left w:val="nil"/>
              <w:bottom w:val="single" w:sz="4" w:space="0" w:color="auto"/>
              <w:right w:val="single" w:sz="4" w:space="0" w:color="auto"/>
            </w:tcBorders>
            <w:shd w:val="clear" w:color="auto" w:fill="auto"/>
            <w:noWrap/>
            <w:hideMark/>
          </w:tcPr>
          <w:p w14:paraId="7BC14FD6" w14:textId="77777777" w:rsidR="008F4028" w:rsidRPr="00BD01D7" w:rsidRDefault="008F4028" w:rsidP="00D163DF">
            <w:pPr>
              <w:spacing w:before="60" w:after="60" w:line="240" w:lineRule="auto"/>
              <w:rPr>
                <w:noProof/>
                <w:sz w:val="20"/>
              </w:rPr>
            </w:pPr>
            <w:r>
              <w:rPr>
                <w:noProof/>
                <w:sz w:val="20"/>
              </w:rPr>
              <w:t>701919</w:t>
            </w:r>
          </w:p>
        </w:tc>
        <w:tc>
          <w:tcPr>
            <w:tcW w:w="5186" w:type="dxa"/>
            <w:tcBorders>
              <w:top w:val="nil"/>
              <w:left w:val="nil"/>
              <w:bottom w:val="single" w:sz="4" w:space="0" w:color="auto"/>
              <w:right w:val="single" w:sz="4" w:space="0" w:color="auto"/>
            </w:tcBorders>
            <w:shd w:val="clear" w:color="auto" w:fill="auto"/>
            <w:noWrap/>
            <w:hideMark/>
          </w:tcPr>
          <w:p w14:paraId="4220B67C" w14:textId="4030B205"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7C05999F"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DE35C26"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6531385"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C209695"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93D8D9F"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96EEF25"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FD924E0"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687552"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A69C3BA"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686707E"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DA15DE2"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8443EE5" w14:textId="77777777" w:rsidR="008F4028" w:rsidRPr="00BD01D7" w:rsidRDefault="008F4028" w:rsidP="00D163DF">
            <w:pPr>
              <w:spacing w:before="60" w:after="60" w:line="240" w:lineRule="auto"/>
              <w:rPr>
                <w:noProof/>
                <w:sz w:val="20"/>
              </w:rPr>
            </w:pPr>
            <w:r>
              <w:rPr>
                <w:noProof/>
                <w:sz w:val="20"/>
              </w:rPr>
              <w:t>70193100</w:t>
            </w:r>
          </w:p>
        </w:tc>
        <w:tc>
          <w:tcPr>
            <w:tcW w:w="1054" w:type="dxa"/>
            <w:tcBorders>
              <w:top w:val="nil"/>
              <w:left w:val="nil"/>
              <w:bottom w:val="single" w:sz="4" w:space="0" w:color="auto"/>
              <w:right w:val="single" w:sz="4" w:space="0" w:color="auto"/>
            </w:tcBorders>
            <w:shd w:val="clear" w:color="auto" w:fill="auto"/>
            <w:noWrap/>
            <w:hideMark/>
          </w:tcPr>
          <w:p w14:paraId="5D2D9F45" w14:textId="77777777" w:rsidR="008F4028" w:rsidRPr="00BD01D7" w:rsidRDefault="008F4028" w:rsidP="00D163DF">
            <w:pPr>
              <w:spacing w:before="60" w:after="60" w:line="240" w:lineRule="auto"/>
              <w:rPr>
                <w:noProof/>
                <w:sz w:val="20"/>
              </w:rPr>
            </w:pPr>
            <w:r>
              <w:rPr>
                <w:noProof/>
                <w:sz w:val="20"/>
              </w:rPr>
              <w:t>701931</w:t>
            </w:r>
          </w:p>
        </w:tc>
        <w:tc>
          <w:tcPr>
            <w:tcW w:w="5186" w:type="dxa"/>
            <w:tcBorders>
              <w:top w:val="nil"/>
              <w:left w:val="nil"/>
              <w:bottom w:val="single" w:sz="4" w:space="0" w:color="auto"/>
              <w:right w:val="single" w:sz="4" w:space="0" w:color="auto"/>
            </w:tcBorders>
            <w:shd w:val="clear" w:color="auto" w:fill="auto"/>
            <w:noWrap/>
            <w:hideMark/>
          </w:tcPr>
          <w:p w14:paraId="3A44103B" w14:textId="1C414C65" w:rsidR="008F4028" w:rsidRPr="00BD01D7" w:rsidRDefault="00311F85" w:rsidP="00D163DF">
            <w:pPr>
              <w:spacing w:before="60" w:after="60" w:line="240" w:lineRule="auto"/>
              <w:rPr>
                <w:noProof/>
                <w:sz w:val="20"/>
              </w:rPr>
            </w:pPr>
            <w:r>
              <w:rPr>
                <w:noProof/>
                <w:sz w:val="20"/>
              </w:rPr>
              <w:t>– –</w:t>
            </w:r>
            <w:r w:rsidR="008F4028">
              <w:rPr>
                <w:noProof/>
                <w:sz w:val="20"/>
              </w:rPr>
              <w:t xml:space="preserve"> rogoznice</w:t>
            </w:r>
          </w:p>
        </w:tc>
        <w:tc>
          <w:tcPr>
            <w:tcW w:w="709" w:type="dxa"/>
            <w:tcBorders>
              <w:top w:val="nil"/>
              <w:left w:val="nil"/>
              <w:bottom w:val="single" w:sz="4" w:space="0" w:color="auto"/>
              <w:right w:val="single" w:sz="4" w:space="0" w:color="auto"/>
            </w:tcBorders>
            <w:shd w:val="clear" w:color="auto" w:fill="auto"/>
            <w:noWrap/>
            <w:vAlign w:val="center"/>
            <w:hideMark/>
          </w:tcPr>
          <w:p w14:paraId="602F6C11"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651B0B4"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6F4ABC7"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36EC897"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C11ED6C"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6CE1449"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AED1C60"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56638E9"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DA218A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98F950"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3C7F8AD"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29B8F8E" w14:textId="77777777" w:rsidR="008F4028" w:rsidRPr="00BD01D7" w:rsidRDefault="008F4028" w:rsidP="00D163DF">
            <w:pPr>
              <w:spacing w:before="60" w:after="60" w:line="240" w:lineRule="auto"/>
              <w:rPr>
                <w:noProof/>
                <w:sz w:val="20"/>
              </w:rPr>
            </w:pPr>
            <w:r>
              <w:rPr>
                <w:noProof/>
                <w:sz w:val="20"/>
              </w:rPr>
              <w:t>70193200</w:t>
            </w:r>
          </w:p>
        </w:tc>
        <w:tc>
          <w:tcPr>
            <w:tcW w:w="1054" w:type="dxa"/>
            <w:tcBorders>
              <w:top w:val="nil"/>
              <w:left w:val="nil"/>
              <w:bottom w:val="single" w:sz="4" w:space="0" w:color="auto"/>
              <w:right w:val="single" w:sz="4" w:space="0" w:color="auto"/>
            </w:tcBorders>
            <w:shd w:val="clear" w:color="auto" w:fill="auto"/>
            <w:noWrap/>
            <w:hideMark/>
          </w:tcPr>
          <w:p w14:paraId="74DEF600" w14:textId="77777777" w:rsidR="008F4028" w:rsidRPr="00BD01D7" w:rsidRDefault="008F4028" w:rsidP="00D163DF">
            <w:pPr>
              <w:spacing w:before="60" w:after="60" w:line="240" w:lineRule="auto"/>
              <w:rPr>
                <w:noProof/>
                <w:sz w:val="20"/>
              </w:rPr>
            </w:pPr>
            <w:r>
              <w:rPr>
                <w:noProof/>
                <w:sz w:val="20"/>
              </w:rPr>
              <w:t>701932</w:t>
            </w:r>
          </w:p>
        </w:tc>
        <w:tc>
          <w:tcPr>
            <w:tcW w:w="5186" w:type="dxa"/>
            <w:tcBorders>
              <w:top w:val="nil"/>
              <w:left w:val="nil"/>
              <w:bottom w:val="single" w:sz="4" w:space="0" w:color="auto"/>
              <w:right w:val="single" w:sz="4" w:space="0" w:color="auto"/>
            </w:tcBorders>
            <w:shd w:val="clear" w:color="auto" w:fill="auto"/>
            <w:noWrap/>
            <w:hideMark/>
          </w:tcPr>
          <w:p w14:paraId="28905FC7" w14:textId="2FCA5C7B" w:rsidR="008F4028" w:rsidRPr="00BD01D7" w:rsidRDefault="00311F85" w:rsidP="00D163DF">
            <w:pPr>
              <w:spacing w:before="60" w:after="60" w:line="240" w:lineRule="auto"/>
              <w:rPr>
                <w:noProof/>
                <w:sz w:val="20"/>
              </w:rPr>
            </w:pPr>
            <w:r>
              <w:rPr>
                <w:noProof/>
                <w:sz w:val="20"/>
              </w:rPr>
              <w:t>– –</w:t>
            </w:r>
            <w:r w:rsidR="008F4028">
              <w:rPr>
                <w:noProof/>
                <w:sz w:val="20"/>
              </w:rPr>
              <w:t xml:space="preserve"> tančice (voal)</w:t>
            </w:r>
          </w:p>
        </w:tc>
        <w:tc>
          <w:tcPr>
            <w:tcW w:w="709" w:type="dxa"/>
            <w:tcBorders>
              <w:top w:val="nil"/>
              <w:left w:val="nil"/>
              <w:bottom w:val="single" w:sz="4" w:space="0" w:color="auto"/>
              <w:right w:val="single" w:sz="4" w:space="0" w:color="auto"/>
            </w:tcBorders>
            <w:shd w:val="clear" w:color="auto" w:fill="auto"/>
            <w:noWrap/>
            <w:vAlign w:val="center"/>
            <w:hideMark/>
          </w:tcPr>
          <w:p w14:paraId="45B71FD9"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D4D9769"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4B646E0"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C9CDE7"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BECD82F"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82E3E9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23230E"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C04BCE2"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CCEFA0C"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B5B974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0DDA726"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9BFC49" w14:textId="77777777" w:rsidR="008F4028" w:rsidRPr="00BD01D7" w:rsidRDefault="008F4028" w:rsidP="00D163DF">
            <w:pPr>
              <w:spacing w:before="60" w:after="60" w:line="240" w:lineRule="auto"/>
              <w:rPr>
                <w:noProof/>
                <w:sz w:val="20"/>
              </w:rPr>
            </w:pPr>
            <w:r>
              <w:rPr>
                <w:noProof/>
                <w:sz w:val="20"/>
              </w:rPr>
              <w:t>70194000</w:t>
            </w:r>
          </w:p>
        </w:tc>
        <w:tc>
          <w:tcPr>
            <w:tcW w:w="1054" w:type="dxa"/>
            <w:tcBorders>
              <w:top w:val="nil"/>
              <w:left w:val="nil"/>
              <w:bottom w:val="single" w:sz="4" w:space="0" w:color="auto"/>
              <w:right w:val="single" w:sz="4" w:space="0" w:color="auto"/>
            </w:tcBorders>
            <w:shd w:val="clear" w:color="auto" w:fill="auto"/>
            <w:noWrap/>
            <w:hideMark/>
          </w:tcPr>
          <w:p w14:paraId="402A4487" w14:textId="77777777" w:rsidR="008F4028" w:rsidRPr="00BD01D7" w:rsidRDefault="008F4028" w:rsidP="00D163DF">
            <w:pPr>
              <w:spacing w:before="60" w:after="60" w:line="240" w:lineRule="auto"/>
              <w:rPr>
                <w:noProof/>
                <w:sz w:val="20"/>
              </w:rPr>
            </w:pPr>
            <w:r>
              <w:rPr>
                <w:noProof/>
                <w:sz w:val="20"/>
              </w:rPr>
              <w:t>701940</w:t>
            </w:r>
          </w:p>
        </w:tc>
        <w:tc>
          <w:tcPr>
            <w:tcW w:w="5186" w:type="dxa"/>
            <w:tcBorders>
              <w:top w:val="nil"/>
              <w:left w:val="nil"/>
              <w:bottom w:val="single" w:sz="4" w:space="0" w:color="auto"/>
              <w:right w:val="single" w:sz="4" w:space="0" w:color="auto"/>
            </w:tcBorders>
            <w:shd w:val="clear" w:color="auto" w:fill="auto"/>
            <w:noWrap/>
            <w:hideMark/>
          </w:tcPr>
          <w:p w14:paraId="3093B7E0" w14:textId="536EE091" w:rsidR="008F4028" w:rsidRPr="00BD01D7" w:rsidRDefault="000C19AE" w:rsidP="00D163DF">
            <w:pPr>
              <w:spacing w:before="60" w:after="60" w:line="240" w:lineRule="auto"/>
              <w:rPr>
                <w:noProof/>
                <w:sz w:val="20"/>
              </w:rPr>
            </w:pPr>
            <w:r>
              <w:rPr>
                <w:noProof/>
                <w:sz w:val="20"/>
              </w:rPr>
              <w:t>–</w:t>
            </w:r>
            <w:r w:rsidR="008F4028">
              <w:rPr>
                <w:noProof/>
                <w:sz w:val="20"/>
              </w:rPr>
              <w:t xml:space="preserve"> Tkanine, narejene iz rovinga</w:t>
            </w:r>
          </w:p>
        </w:tc>
        <w:tc>
          <w:tcPr>
            <w:tcW w:w="709" w:type="dxa"/>
            <w:tcBorders>
              <w:top w:val="nil"/>
              <w:left w:val="nil"/>
              <w:bottom w:val="single" w:sz="4" w:space="0" w:color="auto"/>
              <w:right w:val="single" w:sz="4" w:space="0" w:color="auto"/>
            </w:tcBorders>
            <w:shd w:val="clear" w:color="auto" w:fill="auto"/>
            <w:noWrap/>
            <w:vAlign w:val="center"/>
            <w:hideMark/>
          </w:tcPr>
          <w:p w14:paraId="2E01D522"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75A3B24"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B9B99FC"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B6F4472"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6A19279"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F7CE34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527106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6AD0673"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6DD4B1B"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2974924"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589C81E"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26211B4" w14:textId="77777777" w:rsidR="008F4028" w:rsidRPr="00BD01D7" w:rsidRDefault="008F4028" w:rsidP="00D163DF">
            <w:pPr>
              <w:spacing w:before="60" w:after="60" w:line="240" w:lineRule="auto"/>
              <w:rPr>
                <w:noProof/>
                <w:sz w:val="20"/>
              </w:rPr>
            </w:pPr>
            <w:r>
              <w:rPr>
                <w:noProof/>
                <w:sz w:val="20"/>
              </w:rPr>
              <w:t>70195100</w:t>
            </w:r>
          </w:p>
        </w:tc>
        <w:tc>
          <w:tcPr>
            <w:tcW w:w="1054" w:type="dxa"/>
            <w:tcBorders>
              <w:top w:val="nil"/>
              <w:left w:val="nil"/>
              <w:bottom w:val="single" w:sz="4" w:space="0" w:color="auto"/>
              <w:right w:val="single" w:sz="4" w:space="0" w:color="auto"/>
            </w:tcBorders>
            <w:shd w:val="clear" w:color="auto" w:fill="auto"/>
            <w:noWrap/>
            <w:hideMark/>
          </w:tcPr>
          <w:p w14:paraId="374E095F" w14:textId="77777777" w:rsidR="008F4028" w:rsidRPr="00BD01D7" w:rsidRDefault="008F4028" w:rsidP="00D163DF">
            <w:pPr>
              <w:spacing w:before="60" w:after="60" w:line="240" w:lineRule="auto"/>
              <w:rPr>
                <w:noProof/>
                <w:sz w:val="20"/>
              </w:rPr>
            </w:pPr>
            <w:r>
              <w:rPr>
                <w:noProof/>
                <w:sz w:val="20"/>
              </w:rPr>
              <w:t>701951</w:t>
            </w:r>
          </w:p>
        </w:tc>
        <w:tc>
          <w:tcPr>
            <w:tcW w:w="5186" w:type="dxa"/>
            <w:tcBorders>
              <w:top w:val="nil"/>
              <w:left w:val="nil"/>
              <w:bottom w:val="single" w:sz="4" w:space="0" w:color="auto"/>
              <w:right w:val="single" w:sz="4" w:space="0" w:color="auto"/>
            </w:tcBorders>
            <w:shd w:val="clear" w:color="auto" w:fill="auto"/>
            <w:noWrap/>
            <w:hideMark/>
          </w:tcPr>
          <w:p w14:paraId="47CA5967" w14:textId="2A1EC8CD" w:rsidR="008F4028" w:rsidRPr="00BD01D7" w:rsidRDefault="00311F85" w:rsidP="00D163DF">
            <w:pPr>
              <w:spacing w:before="60" w:after="60" w:line="240" w:lineRule="auto"/>
              <w:rPr>
                <w:noProof/>
                <w:sz w:val="20"/>
              </w:rPr>
            </w:pPr>
            <w:r>
              <w:rPr>
                <w:noProof/>
                <w:sz w:val="20"/>
              </w:rPr>
              <w:t>– –</w:t>
            </w:r>
            <w:r w:rsidR="008F4028">
              <w:rPr>
                <w:noProof/>
                <w:sz w:val="20"/>
              </w:rPr>
              <w:t xml:space="preserve"> širine ne več kot 30 cm</w:t>
            </w:r>
          </w:p>
        </w:tc>
        <w:tc>
          <w:tcPr>
            <w:tcW w:w="709" w:type="dxa"/>
            <w:tcBorders>
              <w:top w:val="nil"/>
              <w:left w:val="nil"/>
              <w:bottom w:val="single" w:sz="4" w:space="0" w:color="auto"/>
              <w:right w:val="single" w:sz="4" w:space="0" w:color="auto"/>
            </w:tcBorders>
            <w:shd w:val="clear" w:color="auto" w:fill="auto"/>
            <w:noWrap/>
            <w:vAlign w:val="center"/>
            <w:hideMark/>
          </w:tcPr>
          <w:p w14:paraId="38D4A0B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026F761"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1ED2F17"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3343996"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591D3C4"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675A704"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A952C1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7C96711"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483C28E"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DCB9117"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2B7534A"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1CEF98C" w14:textId="77777777" w:rsidR="008F4028" w:rsidRPr="00BD01D7" w:rsidRDefault="008F4028" w:rsidP="00D163DF">
            <w:pPr>
              <w:spacing w:before="60" w:after="60" w:line="240" w:lineRule="auto"/>
              <w:rPr>
                <w:noProof/>
                <w:sz w:val="20"/>
              </w:rPr>
            </w:pPr>
            <w:r>
              <w:rPr>
                <w:noProof/>
                <w:sz w:val="20"/>
              </w:rPr>
              <w:t>70195200</w:t>
            </w:r>
          </w:p>
        </w:tc>
        <w:tc>
          <w:tcPr>
            <w:tcW w:w="1054" w:type="dxa"/>
            <w:tcBorders>
              <w:top w:val="nil"/>
              <w:left w:val="nil"/>
              <w:bottom w:val="single" w:sz="4" w:space="0" w:color="auto"/>
              <w:right w:val="single" w:sz="4" w:space="0" w:color="auto"/>
            </w:tcBorders>
            <w:shd w:val="clear" w:color="auto" w:fill="auto"/>
            <w:noWrap/>
            <w:hideMark/>
          </w:tcPr>
          <w:p w14:paraId="1C4830C0" w14:textId="77777777" w:rsidR="008F4028" w:rsidRPr="00BD01D7" w:rsidRDefault="008F4028" w:rsidP="00D163DF">
            <w:pPr>
              <w:spacing w:before="60" w:after="60" w:line="240" w:lineRule="auto"/>
              <w:rPr>
                <w:noProof/>
                <w:sz w:val="20"/>
              </w:rPr>
            </w:pPr>
            <w:r>
              <w:rPr>
                <w:noProof/>
                <w:sz w:val="20"/>
              </w:rPr>
              <w:t>701952</w:t>
            </w:r>
          </w:p>
        </w:tc>
        <w:tc>
          <w:tcPr>
            <w:tcW w:w="5186" w:type="dxa"/>
            <w:tcBorders>
              <w:top w:val="nil"/>
              <w:left w:val="nil"/>
              <w:bottom w:val="single" w:sz="4" w:space="0" w:color="auto"/>
              <w:right w:val="single" w:sz="4" w:space="0" w:color="auto"/>
            </w:tcBorders>
            <w:shd w:val="clear" w:color="auto" w:fill="auto"/>
            <w:noWrap/>
            <w:hideMark/>
          </w:tcPr>
          <w:p w14:paraId="1882F4C4" w14:textId="73B14026" w:rsidR="008F4028" w:rsidRPr="00BD01D7" w:rsidRDefault="00311F85" w:rsidP="00D163DF">
            <w:pPr>
              <w:spacing w:before="60" w:after="60" w:line="240" w:lineRule="auto"/>
              <w:rPr>
                <w:noProof/>
                <w:sz w:val="20"/>
              </w:rPr>
            </w:pPr>
            <w:r>
              <w:rPr>
                <w:noProof/>
                <w:sz w:val="20"/>
              </w:rPr>
              <w:t>– –</w:t>
            </w:r>
            <w:r w:rsidR="008F4028">
              <w:rPr>
                <w:noProof/>
                <w:sz w:val="20"/>
              </w:rPr>
              <w:t xml:space="preserve"> širine več kot 30 cm, tkane v platnovi vezavi, ki tehtajo manj kot 250 g/m², iz filamentov, ki na eno prejo merijo ne več kot 136 teksov</w:t>
            </w:r>
          </w:p>
        </w:tc>
        <w:tc>
          <w:tcPr>
            <w:tcW w:w="709" w:type="dxa"/>
            <w:tcBorders>
              <w:top w:val="nil"/>
              <w:left w:val="nil"/>
              <w:bottom w:val="single" w:sz="4" w:space="0" w:color="auto"/>
              <w:right w:val="single" w:sz="4" w:space="0" w:color="auto"/>
            </w:tcBorders>
            <w:shd w:val="clear" w:color="auto" w:fill="auto"/>
            <w:noWrap/>
            <w:vAlign w:val="center"/>
            <w:hideMark/>
          </w:tcPr>
          <w:p w14:paraId="72F4D3D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6F3093"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5A7590A"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00F7BC0"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D0B212E"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04D6E6"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7B5207A"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AABC9E0"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B6C8340"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CF3DECD"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2443DF5"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E02F82E" w14:textId="77777777" w:rsidR="008F4028" w:rsidRPr="00BD01D7" w:rsidRDefault="008F4028" w:rsidP="00D163DF">
            <w:pPr>
              <w:spacing w:before="60" w:after="60" w:line="240" w:lineRule="auto"/>
              <w:rPr>
                <w:noProof/>
                <w:sz w:val="20"/>
              </w:rPr>
            </w:pPr>
            <w:r>
              <w:rPr>
                <w:noProof/>
                <w:sz w:val="20"/>
              </w:rPr>
              <w:t>70195900</w:t>
            </w:r>
          </w:p>
        </w:tc>
        <w:tc>
          <w:tcPr>
            <w:tcW w:w="1054" w:type="dxa"/>
            <w:tcBorders>
              <w:top w:val="nil"/>
              <w:left w:val="nil"/>
              <w:bottom w:val="single" w:sz="4" w:space="0" w:color="auto"/>
              <w:right w:val="single" w:sz="4" w:space="0" w:color="auto"/>
            </w:tcBorders>
            <w:shd w:val="clear" w:color="auto" w:fill="auto"/>
            <w:noWrap/>
            <w:hideMark/>
          </w:tcPr>
          <w:p w14:paraId="72F7BC53" w14:textId="77777777" w:rsidR="008F4028" w:rsidRPr="00BD01D7" w:rsidRDefault="008F4028" w:rsidP="00D163DF">
            <w:pPr>
              <w:spacing w:before="60" w:after="60" w:line="240" w:lineRule="auto"/>
              <w:rPr>
                <w:noProof/>
                <w:sz w:val="20"/>
              </w:rPr>
            </w:pPr>
            <w:r>
              <w:rPr>
                <w:noProof/>
                <w:sz w:val="20"/>
              </w:rPr>
              <w:t>701959</w:t>
            </w:r>
          </w:p>
        </w:tc>
        <w:tc>
          <w:tcPr>
            <w:tcW w:w="5186" w:type="dxa"/>
            <w:tcBorders>
              <w:top w:val="nil"/>
              <w:left w:val="nil"/>
              <w:bottom w:val="single" w:sz="4" w:space="0" w:color="auto"/>
              <w:right w:val="single" w:sz="4" w:space="0" w:color="auto"/>
            </w:tcBorders>
            <w:shd w:val="clear" w:color="auto" w:fill="auto"/>
            <w:noWrap/>
            <w:hideMark/>
          </w:tcPr>
          <w:p w14:paraId="25009E29" w14:textId="29308E2A"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23C054DA"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483ED63"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36BFA9"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63A848"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13BD5F4"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F8BDEF5"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3F55DBB"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719AB2B"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EC88176"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D1B7AD6"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92F6D5D"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F09AE27" w14:textId="77777777" w:rsidR="008F4028" w:rsidRPr="00BD01D7" w:rsidRDefault="008F4028" w:rsidP="00D163DF">
            <w:pPr>
              <w:spacing w:before="60" w:after="60" w:line="240" w:lineRule="auto"/>
              <w:rPr>
                <w:noProof/>
                <w:sz w:val="20"/>
              </w:rPr>
            </w:pPr>
            <w:r>
              <w:rPr>
                <w:noProof/>
                <w:sz w:val="20"/>
              </w:rPr>
              <w:t>70199010</w:t>
            </w:r>
          </w:p>
        </w:tc>
        <w:tc>
          <w:tcPr>
            <w:tcW w:w="1054" w:type="dxa"/>
            <w:tcBorders>
              <w:top w:val="nil"/>
              <w:left w:val="nil"/>
              <w:bottom w:val="single" w:sz="4" w:space="0" w:color="auto"/>
              <w:right w:val="single" w:sz="4" w:space="0" w:color="auto"/>
            </w:tcBorders>
            <w:shd w:val="clear" w:color="auto" w:fill="auto"/>
            <w:noWrap/>
            <w:hideMark/>
          </w:tcPr>
          <w:p w14:paraId="316AF951" w14:textId="77777777" w:rsidR="008F4028" w:rsidRPr="00BD01D7" w:rsidRDefault="008F4028" w:rsidP="00D163DF">
            <w:pPr>
              <w:spacing w:before="60" w:after="60" w:line="240" w:lineRule="auto"/>
              <w:rPr>
                <w:noProof/>
                <w:sz w:val="20"/>
              </w:rPr>
            </w:pPr>
            <w:r>
              <w:rPr>
                <w:noProof/>
                <w:sz w:val="20"/>
              </w:rPr>
              <w:t>701990</w:t>
            </w:r>
          </w:p>
        </w:tc>
        <w:tc>
          <w:tcPr>
            <w:tcW w:w="5186" w:type="dxa"/>
            <w:tcBorders>
              <w:top w:val="nil"/>
              <w:left w:val="nil"/>
              <w:bottom w:val="single" w:sz="4" w:space="0" w:color="auto"/>
              <w:right w:val="single" w:sz="4" w:space="0" w:color="auto"/>
            </w:tcBorders>
            <w:shd w:val="clear" w:color="auto" w:fill="auto"/>
            <w:noWrap/>
            <w:hideMark/>
          </w:tcPr>
          <w:p w14:paraId="6FEB68AC" w14:textId="27B60D43" w:rsidR="008F4028" w:rsidRPr="00BD01D7" w:rsidRDefault="00311F85" w:rsidP="00D163DF">
            <w:pPr>
              <w:spacing w:before="60" w:after="60" w:line="240" w:lineRule="auto"/>
              <w:rPr>
                <w:noProof/>
                <w:sz w:val="20"/>
              </w:rPr>
            </w:pPr>
            <w:r>
              <w:rPr>
                <w:noProof/>
                <w:sz w:val="20"/>
              </w:rPr>
              <w:t>– – –</w:t>
            </w:r>
            <w:r w:rsidR="008F4028">
              <w:rPr>
                <w:noProof/>
                <w:sz w:val="20"/>
              </w:rPr>
              <w:t xml:space="preserve"> prepletene mreže steklenih vlaken za proizvodnjo brusilnih koles in koles za rezanje</w:t>
            </w:r>
          </w:p>
        </w:tc>
        <w:tc>
          <w:tcPr>
            <w:tcW w:w="709" w:type="dxa"/>
            <w:tcBorders>
              <w:top w:val="nil"/>
              <w:left w:val="nil"/>
              <w:bottom w:val="single" w:sz="4" w:space="0" w:color="auto"/>
              <w:right w:val="single" w:sz="4" w:space="0" w:color="auto"/>
            </w:tcBorders>
            <w:shd w:val="clear" w:color="auto" w:fill="auto"/>
            <w:noWrap/>
            <w:vAlign w:val="center"/>
            <w:hideMark/>
          </w:tcPr>
          <w:p w14:paraId="351B7CEE"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A948668"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EF53CB8"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12718EB"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3F39A15"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6ADFA2"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612390C"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4234A1D"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8DF22B0"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3427FD9"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E494EE9"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B837834" w14:textId="77777777" w:rsidR="008F4028" w:rsidRPr="00BD01D7" w:rsidRDefault="008F4028" w:rsidP="00D163DF">
            <w:pPr>
              <w:spacing w:before="60" w:after="60" w:line="240" w:lineRule="auto"/>
              <w:rPr>
                <w:noProof/>
                <w:sz w:val="20"/>
              </w:rPr>
            </w:pPr>
            <w:r>
              <w:rPr>
                <w:noProof/>
                <w:sz w:val="20"/>
              </w:rPr>
              <w:t>70199090</w:t>
            </w:r>
          </w:p>
        </w:tc>
        <w:tc>
          <w:tcPr>
            <w:tcW w:w="1054" w:type="dxa"/>
            <w:tcBorders>
              <w:top w:val="nil"/>
              <w:left w:val="nil"/>
              <w:bottom w:val="single" w:sz="4" w:space="0" w:color="auto"/>
              <w:right w:val="single" w:sz="4" w:space="0" w:color="auto"/>
            </w:tcBorders>
            <w:shd w:val="clear" w:color="auto" w:fill="auto"/>
            <w:noWrap/>
            <w:hideMark/>
          </w:tcPr>
          <w:p w14:paraId="5DA7408D" w14:textId="77777777" w:rsidR="008F4028" w:rsidRPr="00BD01D7" w:rsidRDefault="008F4028" w:rsidP="00D163DF">
            <w:pPr>
              <w:spacing w:before="60" w:after="60" w:line="240" w:lineRule="auto"/>
              <w:rPr>
                <w:noProof/>
                <w:sz w:val="20"/>
              </w:rPr>
            </w:pPr>
            <w:r>
              <w:rPr>
                <w:noProof/>
                <w:sz w:val="20"/>
              </w:rPr>
              <w:t>701990</w:t>
            </w:r>
          </w:p>
        </w:tc>
        <w:tc>
          <w:tcPr>
            <w:tcW w:w="5186" w:type="dxa"/>
            <w:tcBorders>
              <w:top w:val="nil"/>
              <w:left w:val="nil"/>
              <w:bottom w:val="single" w:sz="4" w:space="0" w:color="auto"/>
              <w:right w:val="single" w:sz="4" w:space="0" w:color="auto"/>
            </w:tcBorders>
            <w:shd w:val="clear" w:color="auto" w:fill="auto"/>
            <w:noWrap/>
            <w:hideMark/>
          </w:tcPr>
          <w:p w14:paraId="74643D02" w14:textId="1F4A5075" w:rsidR="008F4028" w:rsidRPr="00BD01D7" w:rsidRDefault="00311F85" w:rsidP="00D163DF">
            <w:pPr>
              <w:spacing w:before="60" w:after="60" w:line="240" w:lineRule="auto"/>
              <w:rPr>
                <w:noProof/>
                <w:sz w:val="20"/>
              </w:rPr>
            </w:pPr>
            <w:r>
              <w:rPr>
                <w:noProof/>
                <w:sz w:val="20"/>
              </w:rPr>
              <w:t>– – –</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4485631F"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C387D98"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E370830"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041D65C"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8C92E62"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90550D2"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BFA85B9"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4E8C03B"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0236FDA"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A86BE8F"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BAA2482"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D652E1E" w14:textId="77777777" w:rsidR="008F4028" w:rsidRPr="00BD01D7" w:rsidRDefault="008F4028" w:rsidP="00D163DF">
            <w:pPr>
              <w:pageBreakBefore/>
              <w:spacing w:before="60" w:after="60" w:line="240" w:lineRule="auto"/>
              <w:rPr>
                <w:noProof/>
                <w:sz w:val="20"/>
              </w:rPr>
            </w:pPr>
            <w:r>
              <w:rPr>
                <w:noProof/>
                <w:sz w:val="20"/>
              </w:rPr>
              <w:t>70200010</w:t>
            </w:r>
          </w:p>
        </w:tc>
        <w:tc>
          <w:tcPr>
            <w:tcW w:w="1054" w:type="dxa"/>
            <w:tcBorders>
              <w:top w:val="nil"/>
              <w:left w:val="nil"/>
              <w:bottom w:val="single" w:sz="4" w:space="0" w:color="auto"/>
              <w:right w:val="single" w:sz="4" w:space="0" w:color="auto"/>
            </w:tcBorders>
            <w:shd w:val="clear" w:color="auto" w:fill="auto"/>
            <w:noWrap/>
            <w:hideMark/>
          </w:tcPr>
          <w:p w14:paraId="6DA6F6D5" w14:textId="77777777" w:rsidR="008F4028" w:rsidRPr="00BD01D7" w:rsidRDefault="008F4028" w:rsidP="00D163DF">
            <w:pPr>
              <w:spacing w:before="60" w:after="60" w:line="240" w:lineRule="auto"/>
              <w:rPr>
                <w:noProof/>
                <w:sz w:val="20"/>
              </w:rPr>
            </w:pPr>
            <w:r>
              <w:rPr>
                <w:noProof/>
                <w:sz w:val="20"/>
              </w:rPr>
              <w:t>702000</w:t>
            </w:r>
          </w:p>
        </w:tc>
        <w:tc>
          <w:tcPr>
            <w:tcW w:w="5186" w:type="dxa"/>
            <w:tcBorders>
              <w:top w:val="nil"/>
              <w:left w:val="nil"/>
              <w:bottom w:val="single" w:sz="4" w:space="0" w:color="auto"/>
              <w:right w:val="single" w:sz="4" w:space="0" w:color="auto"/>
            </w:tcBorders>
            <w:shd w:val="clear" w:color="auto" w:fill="auto"/>
            <w:noWrap/>
            <w:hideMark/>
          </w:tcPr>
          <w:p w14:paraId="39584396" w14:textId="114FE2BD" w:rsidR="008F4028" w:rsidRPr="00BD01D7" w:rsidRDefault="00311F85" w:rsidP="00D163DF">
            <w:pPr>
              <w:spacing w:before="60" w:after="60" w:line="240" w:lineRule="auto"/>
              <w:rPr>
                <w:noProof/>
                <w:sz w:val="20"/>
              </w:rPr>
            </w:pPr>
            <w:r>
              <w:rPr>
                <w:noProof/>
                <w:sz w:val="20"/>
              </w:rPr>
              <w:t>– – –</w:t>
            </w:r>
            <w:r w:rsidR="008F4028">
              <w:rPr>
                <w:noProof/>
                <w:sz w:val="20"/>
              </w:rPr>
              <w:t xml:space="preserve"> plovci za ribiške mreže</w:t>
            </w:r>
          </w:p>
        </w:tc>
        <w:tc>
          <w:tcPr>
            <w:tcW w:w="709" w:type="dxa"/>
            <w:tcBorders>
              <w:top w:val="nil"/>
              <w:left w:val="nil"/>
              <w:bottom w:val="single" w:sz="4" w:space="0" w:color="auto"/>
              <w:right w:val="single" w:sz="4" w:space="0" w:color="auto"/>
            </w:tcBorders>
            <w:shd w:val="clear" w:color="auto" w:fill="auto"/>
            <w:noWrap/>
            <w:vAlign w:val="center"/>
            <w:hideMark/>
          </w:tcPr>
          <w:p w14:paraId="0A25B53A"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3A61C7A"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69F6D2D"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2C5706"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9136ECE"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98E7E59"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91E7EE"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A7BA03A"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3BEBA3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6F9E3EF"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D9B21CD"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9478384" w14:textId="77777777" w:rsidR="008F4028" w:rsidRPr="00BD01D7" w:rsidRDefault="008F4028" w:rsidP="00D163DF">
            <w:pPr>
              <w:spacing w:before="60" w:after="60" w:line="240" w:lineRule="auto"/>
              <w:rPr>
                <w:noProof/>
                <w:sz w:val="20"/>
              </w:rPr>
            </w:pPr>
            <w:r>
              <w:rPr>
                <w:noProof/>
                <w:sz w:val="20"/>
              </w:rPr>
              <w:t>70200091</w:t>
            </w:r>
          </w:p>
        </w:tc>
        <w:tc>
          <w:tcPr>
            <w:tcW w:w="1054" w:type="dxa"/>
            <w:tcBorders>
              <w:top w:val="nil"/>
              <w:left w:val="nil"/>
              <w:bottom w:val="single" w:sz="4" w:space="0" w:color="auto"/>
              <w:right w:val="single" w:sz="4" w:space="0" w:color="auto"/>
            </w:tcBorders>
            <w:shd w:val="clear" w:color="auto" w:fill="auto"/>
            <w:noWrap/>
            <w:hideMark/>
          </w:tcPr>
          <w:p w14:paraId="578D3532" w14:textId="77777777" w:rsidR="008F4028" w:rsidRPr="00BD01D7" w:rsidRDefault="008F4028" w:rsidP="00D163DF">
            <w:pPr>
              <w:spacing w:before="60" w:after="60" w:line="240" w:lineRule="auto"/>
              <w:rPr>
                <w:noProof/>
                <w:sz w:val="20"/>
              </w:rPr>
            </w:pPr>
            <w:r>
              <w:rPr>
                <w:noProof/>
                <w:sz w:val="20"/>
              </w:rPr>
              <w:t>702000</w:t>
            </w:r>
          </w:p>
        </w:tc>
        <w:tc>
          <w:tcPr>
            <w:tcW w:w="5186" w:type="dxa"/>
            <w:tcBorders>
              <w:top w:val="nil"/>
              <w:left w:val="nil"/>
              <w:bottom w:val="single" w:sz="4" w:space="0" w:color="auto"/>
              <w:right w:val="single" w:sz="4" w:space="0" w:color="auto"/>
            </w:tcBorders>
            <w:shd w:val="clear" w:color="auto" w:fill="auto"/>
            <w:noWrap/>
            <w:hideMark/>
          </w:tcPr>
          <w:p w14:paraId="5F3E9BA0" w14:textId="46B74016" w:rsidR="008F4028" w:rsidRPr="00BD01D7" w:rsidRDefault="00311F85" w:rsidP="00D163DF">
            <w:pPr>
              <w:spacing w:before="60" w:after="60" w:line="240" w:lineRule="auto"/>
              <w:rPr>
                <w:noProof/>
                <w:sz w:val="20"/>
              </w:rPr>
            </w:pPr>
            <w:r>
              <w:rPr>
                <w:noProof/>
                <w:sz w:val="20"/>
              </w:rPr>
              <w:t>– – – –</w:t>
            </w:r>
            <w:r w:rsidR="008F4028">
              <w:rPr>
                <w:noProof/>
                <w:sz w:val="20"/>
              </w:rPr>
              <w:t xml:space="preserve"> stekleni vložki za termovke</w:t>
            </w:r>
          </w:p>
        </w:tc>
        <w:tc>
          <w:tcPr>
            <w:tcW w:w="709" w:type="dxa"/>
            <w:tcBorders>
              <w:top w:val="nil"/>
              <w:left w:val="nil"/>
              <w:bottom w:val="single" w:sz="4" w:space="0" w:color="auto"/>
              <w:right w:val="single" w:sz="4" w:space="0" w:color="auto"/>
            </w:tcBorders>
            <w:shd w:val="clear" w:color="auto" w:fill="auto"/>
            <w:noWrap/>
            <w:vAlign w:val="center"/>
            <w:hideMark/>
          </w:tcPr>
          <w:p w14:paraId="7FE52881"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54FE5D6"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530F7B8"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29C116E"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8557CA8"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29C0EBF"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7EEADCB"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A8E410D"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E6276AC"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26F945A"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4E5523F"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36C9EE6" w14:textId="77777777" w:rsidR="008F4028" w:rsidRPr="00BD01D7" w:rsidRDefault="008F4028" w:rsidP="00D163DF">
            <w:pPr>
              <w:spacing w:before="60" w:after="60" w:line="240" w:lineRule="auto"/>
              <w:rPr>
                <w:noProof/>
                <w:sz w:val="20"/>
              </w:rPr>
            </w:pPr>
            <w:r>
              <w:rPr>
                <w:noProof/>
                <w:sz w:val="20"/>
              </w:rPr>
              <w:t>72091500</w:t>
            </w:r>
          </w:p>
        </w:tc>
        <w:tc>
          <w:tcPr>
            <w:tcW w:w="1054" w:type="dxa"/>
            <w:tcBorders>
              <w:top w:val="nil"/>
              <w:left w:val="nil"/>
              <w:bottom w:val="single" w:sz="4" w:space="0" w:color="auto"/>
              <w:right w:val="single" w:sz="4" w:space="0" w:color="auto"/>
            </w:tcBorders>
            <w:shd w:val="clear" w:color="auto" w:fill="auto"/>
            <w:noWrap/>
            <w:hideMark/>
          </w:tcPr>
          <w:p w14:paraId="3918A6E9" w14:textId="77777777" w:rsidR="008F4028" w:rsidRPr="00BD01D7" w:rsidRDefault="008F4028" w:rsidP="00D163DF">
            <w:pPr>
              <w:spacing w:before="60" w:after="60" w:line="240" w:lineRule="auto"/>
              <w:rPr>
                <w:noProof/>
                <w:sz w:val="20"/>
              </w:rPr>
            </w:pPr>
            <w:r>
              <w:rPr>
                <w:noProof/>
                <w:sz w:val="20"/>
              </w:rPr>
              <w:t>720915</w:t>
            </w:r>
          </w:p>
        </w:tc>
        <w:tc>
          <w:tcPr>
            <w:tcW w:w="5186" w:type="dxa"/>
            <w:tcBorders>
              <w:top w:val="nil"/>
              <w:left w:val="nil"/>
              <w:bottom w:val="single" w:sz="4" w:space="0" w:color="auto"/>
              <w:right w:val="single" w:sz="4" w:space="0" w:color="auto"/>
            </w:tcBorders>
            <w:shd w:val="clear" w:color="auto" w:fill="auto"/>
            <w:noWrap/>
            <w:hideMark/>
          </w:tcPr>
          <w:p w14:paraId="01C80BD2" w14:textId="69E3067A" w:rsidR="008F4028" w:rsidRPr="00BD01D7" w:rsidRDefault="00311F85" w:rsidP="00D163DF">
            <w:pPr>
              <w:spacing w:before="60" w:after="60" w:line="240" w:lineRule="auto"/>
              <w:rPr>
                <w:noProof/>
                <w:sz w:val="20"/>
              </w:rPr>
            </w:pPr>
            <w:r>
              <w:rPr>
                <w:noProof/>
                <w:sz w:val="20"/>
              </w:rPr>
              <w:t>– –</w:t>
            </w:r>
            <w:r w:rsidR="008F4028">
              <w:rPr>
                <w:noProof/>
                <w:sz w:val="20"/>
              </w:rPr>
              <w:t xml:space="preserve"> debeline 3 mm in več</w:t>
            </w:r>
          </w:p>
        </w:tc>
        <w:tc>
          <w:tcPr>
            <w:tcW w:w="709" w:type="dxa"/>
            <w:tcBorders>
              <w:top w:val="nil"/>
              <w:left w:val="nil"/>
              <w:bottom w:val="single" w:sz="4" w:space="0" w:color="auto"/>
              <w:right w:val="single" w:sz="4" w:space="0" w:color="auto"/>
            </w:tcBorders>
            <w:shd w:val="clear" w:color="auto" w:fill="auto"/>
            <w:noWrap/>
            <w:vAlign w:val="center"/>
            <w:hideMark/>
          </w:tcPr>
          <w:p w14:paraId="727A1C3A"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199CBF7"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432AD0F"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725C242"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9A4573"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F674722"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820D505"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98E96C"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B3FAE7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5143FED"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ADAFD12"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C910AFC" w14:textId="77777777" w:rsidR="008F4028" w:rsidRPr="00BD01D7" w:rsidRDefault="008F4028" w:rsidP="00D163DF">
            <w:pPr>
              <w:spacing w:before="60" w:after="60" w:line="240" w:lineRule="auto"/>
              <w:rPr>
                <w:noProof/>
                <w:sz w:val="20"/>
              </w:rPr>
            </w:pPr>
            <w:r>
              <w:rPr>
                <w:noProof/>
                <w:sz w:val="20"/>
              </w:rPr>
              <w:t>72091600</w:t>
            </w:r>
          </w:p>
        </w:tc>
        <w:tc>
          <w:tcPr>
            <w:tcW w:w="1054" w:type="dxa"/>
            <w:tcBorders>
              <w:top w:val="nil"/>
              <w:left w:val="nil"/>
              <w:bottom w:val="single" w:sz="4" w:space="0" w:color="auto"/>
              <w:right w:val="single" w:sz="4" w:space="0" w:color="auto"/>
            </w:tcBorders>
            <w:shd w:val="clear" w:color="auto" w:fill="auto"/>
            <w:noWrap/>
            <w:hideMark/>
          </w:tcPr>
          <w:p w14:paraId="435F460E" w14:textId="77777777" w:rsidR="008F4028" w:rsidRPr="00BD01D7" w:rsidRDefault="008F4028" w:rsidP="00D163DF">
            <w:pPr>
              <w:spacing w:before="60" w:after="60" w:line="240" w:lineRule="auto"/>
              <w:rPr>
                <w:noProof/>
                <w:sz w:val="20"/>
              </w:rPr>
            </w:pPr>
            <w:r>
              <w:rPr>
                <w:noProof/>
                <w:sz w:val="20"/>
              </w:rPr>
              <w:t>720916</w:t>
            </w:r>
          </w:p>
        </w:tc>
        <w:tc>
          <w:tcPr>
            <w:tcW w:w="5186" w:type="dxa"/>
            <w:tcBorders>
              <w:top w:val="nil"/>
              <w:left w:val="nil"/>
              <w:bottom w:val="single" w:sz="4" w:space="0" w:color="auto"/>
              <w:right w:val="single" w:sz="4" w:space="0" w:color="auto"/>
            </w:tcBorders>
            <w:shd w:val="clear" w:color="auto" w:fill="auto"/>
            <w:noWrap/>
            <w:hideMark/>
          </w:tcPr>
          <w:p w14:paraId="390F5F21" w14:textId="5069208B" w:rsidR="008F4028" w:rsidRPr="00BD01D7" w:rsidRDefault="00311F85" w:rsidP="00D163DF">
            <w:pPr>
              <w:spacing w:before="60" w:after="60" w:line="240" w:lineRule="auto"/>
              <w:rPr>
                <w:noProof/>
                <w:sz w:val="20"/>
              </w:rPr>
            </w:pPr>
            <w:r>
              <w:rPr>
                <w:noProof/>
                <w:sz w:val="20"/>
              </w:rPr>
              <w:t>– –</w:t>
            </w:r>
            <w:r w:rsidR="008F4028">
              <w:rPr>
                <w:noProof/>
                <w:sz w:val="20"/>
              </w:rPr>
              <w:t xml:space="preserve"> debeline več kot 1 mm, vendar manj kot 3 mm</w:t>
            </w:r>
          </w:p>
        </w:tc>
        <w:tc>
          <w:tcPr>
            <w:tcW w:w="709" w:type="dxa"/>
            <w:tcBorders>
              <w:top w:val="nil"/>
              <w:left w:val="nil"/>
              <w:bottom w:val="single" w:sz="4" w:space="0" w:color="auto"/>
              <w:right w:val="single" w:sz="4" w:space="0" w:color="auto"/>
            </w:tcBorders>
            <w:shd w:val="clear" w:color="auto" w:fill="auto"/>
            <w:noWrap/>
            <w:vAlign w:val="center"/>
            <w:hideMark/>
          </w:tcPr>
          <w:p w14:paraId="1DC138E0"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8AFB295"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762C35D"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2ED9A55"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04676A9"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A430BAE"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9240DB2"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72E2653"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08134FC"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DAAAE6"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72BE25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E2B41E8" w14:textId="77777777" w:rsidR="008F4028" w:rsidRPr="00BD01D7" w:rsidRDefault="008F4028" w:rsidP="00D163DF">
            <w:pPr>
              <w:spacing w:before="60" w:after="60" w:line="240" w:lineRule="auto"/>
              <w:rPr>
                <w:noProof/>
                <w:sz w:val="20"/>
              </w:rPr>
            </w:pPr>
            <w:r>
              <w:rPr>
                <w:noProof/>
                <w:sz w:val="20"/>
              </w:rPr>
              <w:t>72091700</w:t>
            </w:r>
          </w:p>
        </w:tc>
        <w:tc>
          <w:tcPr>
            <w:tcW w:w="1054" w:type="dxa"/>
            <w:tcBorders>
              <w:top w:val="nil"/>
              <w:left w:val="nil"/>
              <w:bottom w:val="single" w:sz="4" w:space="0" w:color="auto"/>
              <w:right w:val="single" w:sz="4" w:space="0" w:color="auto"/>
            </w:tcBorders>
            <w:shd w:val="clear" w:color="auto" w:fill="auto"/>
            <w:noWrap/>
            <w:hideMark/>
          </w:tcPr>
          <w:p w14:paraId="2C8C14C2" w14:textId="77777777" w:rsidR="008F4028" w:rsidRPr="00BD01D7" w:rsidRDefault="008F4028" w:rsidP="00D163DF">
            <w:pPr>
              <w:spacing w:before="60" w:after="60" w:line="240" w:lineRule="auto"/>
              <w:rPr>
                <w:noProof/>
                <w:sz w:val="20"/>
              </w:rPr>
            </w:pPr>
            <w:r>
              <w:rPr>
                <w:noProof/>
                <w:sz w:val="20"/>
              </w:rPr>
              <w:t>720917</w:t>
            </w:r>
          </w:p>
        </w:tc>
        <w:tc>
          <w:tcPr>
            <w:tcW w:w="5186" w:type="dxa"/>
            <w:tcBorders>
              <w:top w:val="nil"/>
              <w:left w:val="nil"/>
              <w:bottom w:val="single" w:sz="4" w:space="0" w:color="auto"/>
              <w:right w:val="single" w:sz="4" w:space="0" w:color="auto"/>
            </w:tcBorders>
            <w:shd w:val="clear" w:color="auto" w:fill="auto"/>
            <w:noWrap/>
            <w:hideMark/>
          </w:tcPr>
          <w:p w14:paraId="15052827" w14:textId="17A9F004" w:rsidR="008F4028" w:rsidRPr="00BD01D7" w:rsidRDefault="00311F85" w:rsidP="00D163DF">
            <w:pPr>
              <w:spacing w:before="60" w:after="60" w:line="240" w:lineRule="auto"/>
              <w:rPr>
                <w:noProof/>
                <w:sz w:val="20"/>
              </w:rPr>
            </w:pPr>
            <w:r>
              <w:rPr>
                <w:noProof/>
                <w:sz w:val="20"/>
              </w:rPr>
              <w:t>– –</w:t>
            </w:r>
            <w:r w:rsidR="008F4028">
              <w:rPr>
                <w:noProof/>
                <w:sz w:val="20"/>
              </w:rPr>
              <w:t xml:space="preserve"> debeline od 0,5 mm in več, vendar ne več kot kot 1 mm</w:t>
            </w:r>
          </w:p>
        </w:tc>
        <w:tc>
          <w:tcPr>
            <w:tcW w:w="709" w:type="dxa"/>
            <w:tcBorders>
              <w:top w:val="nil"/>
              <w:left w:val="nil"/>
              <w:bottom w:val="single" w:sz="4" w:space="0" w:color="auto"/>
              <w:right w:val="single" w:sz="4" w:space="0" w:color="auto"/>
            </w:tcBorders>
            <w:shd w:val="clear" w:color="auto" w:fill="auto"/>
            <w:noWrap/>
            <w:vAlign w:val="center"/>
            <w:hideMark/>
          </w:tcPr>
          <w:p w14:paraId="01E2133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9073363"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44B4F16"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825BB9C"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A9B277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D46BBC0"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9DB0AE"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58FEDD6"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DA3F06C"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54B5C97"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BF32467"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99753D6" w14:textId="77777777" w:rsidR="008F4028" w:rsidRPr="00BD01D7" w:rsidRDefault="008F4028" w:rsidP="00D163DF">
            <w:pPr>
              <w:spacing w:before="60" w:after="60" w:line="240" w:lineRule="auto"/>
              <w:rPr>
                <w:noProof/>
                <w:sz w:val="20"/>
              </w:rPr>
            </w:pPr>
            <w:r>
              <w:rPr>
                <w:noProof/>
                <w:sz w:val="20"/>
              </w:rPr>
              <w:t>72091800</w:t>
            </w:r>
          </w:p>
        </w:tc>
        <w:tc>
          <w:tcPr>
            <w:tcW w:w="1054" w:type="dxa"/>
            <w:tcBorders>
              <w:top w:val="nil"/>
              <w:left w:val="nil"/>
              <w:bottom w:val="single" w:sz="4" w:space="0" w:color="auto"/>
              <w:right w:val="single" w:sz="4" w:space="0" w:color="auto"/>
            </w:tcBorders>
            <w:shd w:val="clear" w:color="auto" w:fill="auto"/>
            <w:noWrap/>
            <w:hideMark/>
          </w:tcPr>
          <w:p w14:paraId="6D781AF9" w14:textId="77777777" w:rsidR="008F4028" w:rsidRPr="00BD01D7" w:rsidRDefault="008F4028" w:rsidP="00D163DF">
            <w:pPr>
              <w:spacing w:before="60" w:after="60" w:line="240" w:lineRule="auto"/>
              <w:rPr>
                <w:noProof/>
                <w:sz w:val="20"/>
              </w:rPr>
            </w:pPr>
            <w:r>
              <w:rPr>
                <w:noProof/>
                <w:sz w:val="20"/>
              </w:rPr>
              <w:t>720918</w:t>
            </w:r>
          </w:p>
        </w:tc>
        <w:tc>
          <w:tcPr>
            <w:tcW w:w="5186" w:type="dxa"/>
            <w:tcBorders>
              <w:top w:val="nil"/>
              <w:left w:val="nil"/>
              <w:bottom w:val="single" w:sz="4" w:space="0" w:color="auto"/>
              <w:right w:val="single" w:sz="4" w:space="0" w:color="auto"/>
            </w:tcBorders>
            <w:shd w:val="clear" w:color="auto" w:fill="auto"/>
            <w:noWrap/>
            <w:hideMark/>
          </w:tcPr>
          <w:p w14:paraId="33AFA151" w14:textId="06A4DD33" w:rsidR="008F4028" w:rsidRPr="00BD01D7" w:rsidRDefault="00311F85" w:rsidP="00D163DF">
            <w:pPr>
              <w:spacing w:before="60" w:after="60" w:line="240" w:lineRule="auto"/>
              <w:rPr>
                <w:noProof/>
                <w:sz w:val="20"/>
              </w:rPr>
            </w:pPr>
            <w:r>
              <w:rPr>
                <w:noProof/>
                <w:sz w:val="20"/>
              </w:rPr>
              <w:t>– –</w:t>
            </w:r>
            <w:r w:rsidR="008F4028">
              <w:rPr>
                <w:noProof/>
                <w:sz w:val="20"/>
              </w:rPr>
              <w:t xml:space="preserve"> debeline do 0,5 mm</w:t>
            </w:r>
          </w:p>
        </w:tc>
        <w:tc>
          <w:tcPr>
            <w:tcW w:w="709" w:type="dxa"/>
            <w:tcBorders>
              <w:top w:val="nil"/>
              <w:left w:val="nil"/>
              <w:bottom w:val="single" w:sz="4" w:space="0" w:color="auto"/>
              <w:right w:val="single" w:sz="4" w:space="0" w:color="auto"/>
            </w:tcBorders>
            <w:shd w:val="clear" w:color="auto" w:fill="auto"/>
            <w:noWrap/>
            <w:vAlign w:val="center"/>
            <w:hideMark/>
          </w:tcPr>
          <w:p w14:paraId="73CC78C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641D6F7"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E07A9A"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CCC3A9E"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1F17C9E"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8467C3B"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18E489"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D043469"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55B756A"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0B4321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C4570C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9C86127" w14:textId="77777777" w:rsidR="008F4028" w:rsidRPr="00BD01D7" w:rsidRDefault="008F4028" w:rsidP="00D163DF">
            <w:pPr>
              <w:spacing w:before="60" w:after="60" w:line="240" w:lineRule="auto"/>
              <w:rPr>
                <w:noProof/>
                <w:sz w:val="20"/>
              </w:rPr>
            </w:pPr>
            <w:r>
              <w:rPr>
                <w:noProof/>
                <w:sz w:val="20"/>
              </w:rPr>
              <w:t>72092500</w:t>
            </w:r>
          </w:p>
        </w:tc>
        <w:tc>
          <w:tcPr>
            <w:tcW w:w="1054" w:type="dxa"/>
            <w:tcBorders>
              <w:top w:val="nil"/>
              <w:left w:val="nil"/>
              <w:bottom w:val="single" w:sz="4" w:space="0" w:color="auto"/>
              <w:right w:val="single" w:sz="4" w:space="0" w:color="auto"/>
            </w:tcBorders>
            <w:shd w:val="clear" w:color="auto" w:fill="auto"/>
            <w:noWrap/>
            <w:hideMark/>
          </w:tcPr>
          <w:p w14:paraId="2743F7ED" w14:textId="77777777" w:rsidR="008F4028" w:rsidRPr="00BD01D7" w:rsidRDefault="008F4028" w:rsidP="00D163DF">
            <w:pPr>
              <w:spacing w:before="60" w:after="60" w:line="240" w:lineRule="auto"/>
              <w:rPr>
                <w:noProof/>
                <w:sz w:val="20"/>
              </w:rPr>
            </w:pPr>
            <w:r>
              <w:rPr>
                <w:noProof/>
                <w:sz w:val="20"/>
              </w:rPr>
              <w:t>720925</w:t>
            </w:r>
          </w:p>
        </w:tc>
        <w:tc>
          <w:tcPr>
            <w:tcW w:w="5186" w:type="dxa"/>
            <w:tcBorders>
              <w:top w:val="nil"/>
              <w:left w:val="nil"/>
              <w:bottom w:val="single" w:sz="4" w:space="0" w:color="auto"/>
              <w:right w:val="single" w:sz="4" w:space="0" w:color="auto"/>
            </w:tcBorders>
            <w:shd w:val="clear" w:color="auto" w:fill="auto"/>
            <w:noWrap/>
            <w:hideMark/>
          </w:tcPr>
          <w:p w14:paraId="758B0201" w14:textId="49FE5F4F" w:rsidR="008F4028" w:rsidRPr="00BD01D7" w:rsidRDefault="00311F85" w:rsidP="00D163DF">
            <w:pPr>
              <w:spacing w:before="60" w:after="60" w:line="240" w:lineRule="auto"/>
              <w:rPr>
                <w:noProof/>
                <w:sz w:val="20"/>
              </w:rPr>
            </w:pPr>
            <w:r>
              <w:rPr>
                <w:noProof/>
                <w:sz w:val="20"/>
              </w:rPr>
              <w:t>– –</w:t>
            </w:r>
            <w:r w:rsidR="008F4028">
              <w:rPr>
                <w:noProof/>
                <w:sz w:val="20"/>
              </w:rPr>
              <w:t xml:space="preserve"> debeline 3 mm in več</w:t>
            </w:r>
          </w:p>
        </w:tc>
        <w:tc>
          <w:tcPr>
            <w:tcW w:w="709" w:type="dxa"/>
            <w:tcBorders>
              <w:top w:val="nil"/>
              <w:left w:val="nil"/>
              <w:bottom w:val="single" w:sz="4" w:space="0" w:color="auto"/>
              <w:right w:val="single" w:sz="4" w:space="0" w:color="auto"/>
            </w:tcBorders>
            <w:shd w:val="clear" w:color="auto" w:fill="auto"/>
            <w:noWrap/>
            <w:vAlign w:val="center"/>
            <w:hideMark/>
          </w:tcPr>
          <w:p w14:paraId="70D8E86E"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C59BEC5"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9F85A51"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7ADAB98"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9CBBB7"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DA189F"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EF6DFF"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5B8823"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E82588A"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98B9E51"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21360CE"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F036218" w14:textId="77777777" w:rsidR="008F4028" w:rsidRPr="00BD01D7" w:rsidRDefault="008F4028" w:rsidP="00D163DF">
            <w:pPr>
              <w:spacing w:before="60" w:after="60" w:line="240" w:lineRule="auto"/>
              <w:rPr>
                <w:noProof/>
                <w:sz w:val="20"/>
              </w:rPr>
            </w:pPr>
            <w:r>
              <w:rPr>
                <w:noProof/>
                <w:sz w:val="20"/>
              </w:rPr>
              <w:t>72092600</w:t>
            </w:r>
          </w:p>
        </w:tc>
        <w:tc>
          <w:tcPr>
            <w:tcW w:w="1054" w:type="dxa"/>
            <w:tcBorders>
              <w:top w:val="nil"/>
              <w:left w:val="nil"/>
              <w:bottom w:val="single" w:sz="4" w:space="0" w:color="auto"/>
              <w:right w:val="single" w:sz="4" w:space="0" w:color="auto"/>
            </w:tcBorders>
            <w:shd w:val="clear" w:color="auto" w:fill="auto"/>
            <w:noWrap/>
            <w:hideMark/>
          </w:tcPr>
          <w:p w14:paraId="3FD72596" w14:textId="77777777" w:rsidR="008F4028" w:rsidRPr="00BD01D7" w:rsidRDefault="008F4028" w:rsidP="00D163DF">
            <w:pPr>
              <w:spacing w:before="60" w:after="60" w:line="240" w:lineRule="auto"/>
              <w:rPr>
                <w:noProof/>
                <w:sz w:val="20"/>
              </w:rPr>
            </w:pPr>
            <w:r>
              <w:rPr>
                <w:noProof/>
                <w:sz w:val="20"/>
              </w:rPr>
              <w:t>720926</w:t>
            </w:r>
          </w:p>
        </w:tc>
        <w:tc>
          <w:tcPr>
            <w:tcW w:w="5186" w:type="dxa"/>
            <w:tcBorders>
              <w:top w:val="nil"/>
              <w:left w:val="nil"/>
              <w:bottom w:val="single" w:sz="4" w:space="0" w:color="auto"/>
              <w:right w:val="single" w:sz="4" w:space="0" w:color="auto"/>
            </w:tcBorders>
            <w:shd w:val="clear" w:color="auto" w:fill="auto"/>
            <w:noWrap/>
            <w:hideMark/>
          </w:tcPr>
          <w:p w14:paraId="3BC9B080" w14:textId="62C48A6D" w:rsidR="008F4028" w:rsidRPr="00BD01D7" w:rsidRDefault="00311F85" w:rsidP="00D163DF">
            <w:pPr>
              <w:spacing w:before="60" w:after="60" w:line="240" w:lineRule="auto"/>
              <w:rPr>
                <w:noProof/>
                <w:sz w:val="20"/>
              </w:rPr>
            </w:pPr>
            <w:r>
              <w:rPr>
                <w:noProof/>
                <w:sz w:val="20"/>
              </w:rPr>
              <w:t>– –</w:t>
            </w:r>
            <w:r w:rsidR="008F4028">
              <w:rPr>
                <w:noProof/>
                <w:sz w:val="20"/>
              </w:rPr>
              <w:t xml:space="preserve"> debeline več kot 1 mm, vendar manj kot 3 mm</w:t>
            </w:r>
          </w:p>
        </w:tc>
        <w:tc>
          <w:tcPr>
            <w:tcW w:w="709" w:type="dxa"/>
            <w:tcBorders>
              <w:top w:val="nil"/>
              <w:left w:val="nil"/>
              <w:bottom w:val="single" w:sz="4" w:space="0" w:color="auto"/>
              <w:right w:val="single" w:sz="4" w:space="0" w:color="auto"/>
            </w:tcBorders>
            <w:shd w:val="clear" w:color="auto" w:fill="auto"/>
            <w:noWrap/>
            <w:vAlign w:val="center"/>
            <w:hideMark/>
          </w:tcPr>
          <w:p w14:paraId="43850381"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0E4400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F7865E4"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8E9BB83"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9CB68B4"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B7CB29C"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9DCCFD5"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71DEAF5"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1CB84E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7B69232"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6A05E9C"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C75941A" w14:textId="77777777" w:rsidR="008F4028" w:rsidRPr="00BD01D7" w:rsidRDefault="008F4028" w:rsidP="00D163DF">
            <w:pPr>
              <w:spacing w:before="60" w:after="60" w:line="240" w:lineRule="auto"/>
              <w:rPr>
                <w:noProof/>
                <w:sz w:val="20"/>
              </w:rPr>
            </w:pPr>
            <w:r>
              <w:rPr>
                <w:noProof/>
                <w:sz w:val="20"/>
              </w:rPr>
              <w:t>72092700</w:t>
            </w:r>
          </w:p>
        </w:tc>
        <w:tc>
          <w:tcPr>
            <w:tcW w:w="1054" w:type="dxa"/>
            <w:tcBorders>
              <w:top w:val="nil"/>
              <w:left w:val="nil"/>
              <w:bottom w:val="single" w:sz="4" w:space="0" w:color="auto"/>
              <w:right w:val="single" w:sz="4" w:space="0" w:color="auto"/>
            </w:tcBorders>
            <w:shd w:val="clear" w:color="auto" w:fill="auto"/>
            <w:noWrap/>
            <w:hideMark/>
          </w:tcPr>
          <w:p w14:paraId="45BF9E69" w14:textId="77777777" w:rsidR="008F4028" w:rsidRPr="00BD01D7" w:rsidRDefault="008F4028" w:rsidP="00D163DF">
            <w:pPr>
              <w:spacing w:before="60" w:after="60" w:line="240" w:lineRule="auto"/>
              <w:rPr>
                <w:noProof/>
                <w:sz w:val="20"/>
              </w:rPr>
            </w:pPr>
            <w:r>
              <w:rPr>
                <w:noProof/>
                <w:sz w:val="20"/>
              </w:rPr>
              <w:t>720927</w:t>
            </w:r>
          </w:p>
        </w:tc>
        <w:tc>
          <w:tcPr>
            <w:tcW w:w="5186" w:type="dxa"/>
            <w:tcBorders>
              <w:top w:val="nil"/>
              <w:left w:val="nil"/>
              <w:bottom w:val="single" w:sz="4" w:space="0" w:color="auto"/>
              <w:right w:val="single" w:sz="4" w:space="0" w:color="auto"/>
            </w:tcBorders>
            <w:shd w:val="clear" w:color="auto" w:fill="auto"/>
            <w:noWrap/>
            <w:hideMark/>
          </w:tcPr>
          <w:p w14:paraId="632CEA73" w14:textId="65DE479E" w:rsidR="008F4028" w:rsidRPr="00BD01D7" w:rsidRDefault="00311F85" w:rsidP="00D163DF">
            <w:pPr>
              <w:spacing w:before="60" w:after="60" w:line="240" w:lineRule="auto"/>
              <w:rPr>
                <w:noProof/>
                <w:sz w:val="20"/>
              </w:rPr>
            </w:pPr>
            <w:r>
              <w:rPr>
                <w:noProof/>
                <w:sz w:val="20"/>
              </w:rPr>
              <w:t>– –</w:t>
            </w:r>
            <w:r w:rsidR="008F4028">
              <w:rPr>
                <w:noProof/>
                <w:sz w:val="20"/>
              </w:rPr>
              <w:t xml:space="preserve"> debeline od 0,5 mm in več, vendar ne več kot kot 1 mm</w:t>
            </w:r>
          </w:p>
        </w:tc>
        <w:tc>
          <w:tcPr>
            <w:tcW w:w="709" w:type="dxa"/>
            <w:tcBorders>
              <w:top w:val="nil"/>
              <w:left w:val="nil"/>
              <w:bottom w:val="single" w:sz="4" w:space="0" w:color="auto"/>
              <w:right w:val="single" w:sz="4" w:space="0" w:color="auto"/>
            </w:tcBorders>
            <w:shd w:val="clear" w:color="auto" w:fill="auto"/>
            <w:noWrap/>
            <w:vAlign w:val="center"/>
            <w:hideMark/>
          </w:tcPr>
          <w:p w14:paraId="4D2B227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AD6A75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7DDB813"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FEB8F16"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ADD2532"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0E8BFB7"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0F8D13"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BA3D138"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69E177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9F77DC3"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08D920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15A4610" w14:textId="77777777" w:rsidR="008F4028" w:rsidRPr="00BD01D7" w:rsidRDefault="008F4028" w:rsidP="00D163DF">
            <w:pPr>
              <w:spacing w:before="60" w:after="60" w:line="240" w:lineRule="auto"/>
              <w:rPr>
                <w:noProof/>
                <w:sz w:val="20"/>
              </w:rPr>
            </w:pPr>
            <w:r>
              <w:rPr>
                <w:noProof/>
                <w:sz w:val="20"/>
              </w:rPr>
              <w:t>72092800</w:t>
            </w:r>
          </w:p>
        </w:tc>
        <w:tc>
          <w:tcPr>
            <w:tcW w:w="1054" w:type="dxa"/>
            <w:tcBorders>
              <w:top w:val="nil"/>
              <w:left w:val="nil"/>
              <w:bottom w:val="single" w:sz="4" w:space="0" w:color="auto"/>
              <w:right w:val="single" w:sz="4" w:space="0" w:color="auto"/>
            </w:tcBorders>
            <w:shd w:val="clear" w:color="auto" w:fill="auto"/>
            <w:noWrap/>
            <w:hideMark/>
          </w:tcPr>
          <w:p w14:paraId="1F3EA0EB" w14:textId="77777777" w:rsidR="008F4028" w:rsidRPr="00BD01D7" w:rsidRDefault="008F4028" w:rsidP="00D163DF">
            <w:pPr>
              <w:spacing w:before="60" w:after="60" w:line="240" w:lineRule="auto"/>
              <w:rPr>
                <w:noProof/>
                <w:sz w:val="20"/>
              </w:rPr>
            </w:pPr>
            <w:r>
              <w:rPr>
                <w:noProof/>
                <w:sz w:val="20"/>
              </w:rPr>
              <w:t>720928</w:t>
            </w:r>
          </w:p>
        </w:tc>
        <w:tc>
          <w:tcPr>
            <w:tcW w:w="5186" w:type="dxa"/>
            <w:tcBorders>
              <w:top w:val="nil"/>
              <w:left w:val="nil"/>
              <w:bottom w:val="single" w:sz="4" w:space="0" w:color="auto"/>
              <w:right w:val="single" w:sz="4" w:space="0" w:color="auto"/>
            </w:tcBorders>
            <w:shd w:val="clear" w:color="auto" w:fill="auto"/>
            <w:noWrap/>
            <w:hideMark/>
          </w:tcPr>
          <w:p w14:paraId="40B00753" w14:textId="7380B261" w:rsidR="008F4028" w:rsidRPr="00BD01D7" w:rsidRDefault="00311F85" w:rsidP="00D163DF">
            <w:pPr>
              <w:spacing w:before="60" w:after="60" w:line="240" w:lineRule="auto"/>
              <w:rPr>
                <w:noProof/>
                <w:sz w:val="20"/>
              </w:rPr>
            </w:pPr>
            <w:r>
              <w:rPr>
                <w:noProof/>
                <w:sz w:val="20"/>
              </w:rPr>
              <w:t>– –</w:t>
            </w:r>
            <w:r w:rsidR="008F4028">
              <w:rPr>
                <w:noProof/>
                <w:sz w:val="20"/>
              </w:rPr>
              <w:t xml:space="preserve"> debeline do 0,5 mm</w:t>
            </w:r>
          </w:p>
        </w:tc>
        <w:tc>
          <w:tcPr>
            <w:tcW w:w="709" w:type="dxa"/>
            <w:tcBorders>
              <w:top w:val="nil"/>
              <w:left w:val="nil"/>
              <w:bottom w:val="single" w:sz="4" w:space="0" w:color="auto"/>
              <w:right w:val="single" w:sz="4" w:space="0" w:color="auto"/>
            </w:tcBorders>
            <w:shd w:val="clear" w:color="auto" w:fill="auto"/>
            <w:noWrap/>
            <w:vAlign w:val="center"/>
            <w:hideMark/>
          </w:tcPr>
          <w:p w14:paraId="3C15DE95"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E08D565"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3EF404F"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C82EE84"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605134C"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C2202D"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15948D2"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94B7E7A"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03FCE2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AD4CB71"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3899F5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227160B" w14:textId="77777777" w:rsidR="008F4028" w:rsidRPr="00BD01D7" w:rsidRDefault="008F4028" w:rsidP="00D163DF">
            <w:pPr>
              <w:spacing w:before="60" w:after="60" w:line="240" w:lineRule="auto"/>
              <w:rPr>
                <w:noProof/>
                <w:sz w:val="20"/>
              </w:rPr>
            </w:pPr>
            <w:r>
              <w:rPr>
                <w:noProof/>
                <w:sz w:val="20"/>
              </w:rPr>
              <w:t>72099000</w:t>
            </w:r>
          </w:p>
        </w:tc>
        <w:tc>
          <w:tcPr>
            <w:tcW w:w="1054" w:type="dxa"/>
            <w:tcBorders>
              <w:top w:val="nil"/>
              <w:left w:val="nil"/>
              <w:bottom w:val="single" w:sz="4" w:space="0" w:color="auto"/>
              <w:right w:val="single" w:sz="4" w:space="0" w:color="auto"/>
            </w:tcBorders>
            <w:shd w:val="clear" w:color="auto" w:fill="auto"/>
            <w:noWrap/>
            <w:hideMark/>
          </w:tcPr>
          <w:p w14:paraId="20856A22" w14:textId="77777777" w:rsidR="008F4028" w:rsidRPr="00BD01D7" w:rsidRDefault="008F4028" w:rsidP="00D163DF">
            <w:pPr>
              <w:spacing w:before="60" w:after="60" w:line="240" w:lineRule="auto"/>
              <w:rPr>
                <w:noProof/>
                <w:sz w:val="20"/>
              </w:rPr>
            </w:pPr>
            <w:r>
              <w:rPr>
                <w:noProof/>
                <w:sz w:val="20"/>
              </w:rPr>
              <w:t>720990</w:t>
            </w:r>
          </w:p>
        </w:tc>
        <w:tc>
          <w:tcPr>
            <w:tcW w:w="5186" w:type="dxa"/>
            <w:tcBorders>
              <w:top w:val="nil"/>
              <w:left w:val="nil"/>
              <w:bottom w:val="single" w:sz="4" w:space="0" w:color="auto"/>
              <w:right w:val="single" w:sz="4" w:space="0" w:color="auto"/>
            </w:tcBorders>
            <w:shd w:val="clear" w:color="auto" w:fill="auto"/>
            <w:noWrap/>
            <w:hideMark/>
          </w:tcPr>
          <w:p w14:paraId="39454E6D" w14:textId="197776B3" w:rsidR="008F4028" w:rsidRPr="00BD01D7" w:rsidRDefault="000C19AE" w:rsidP="00D163DF">
            <w:pPr>
              <w:spacing w:before="60" w:after="60" w:line="240" w:lineRule="auto"/>
              <w:rPr>
                <w:noProof/>
                <w:sz w:val="20"/>
              </w:rPr>
            </w:pPr>
            <w:r>
              <w:rPr>
                <w:noProof/>
                <w:sz w:val="20"/>
              </w:rPr>
              <w:t>–</w:t>
            </w:r>
            <w:r w:rsidR="008F4028">
              <w:rPr>
                <w:noProof/>
                <w:sz w:val="20"/>
              </w:rPr>
              <w:t xml:space="preserve"> Drugi</w:t>
            </w:r>
          </w:p>
        </w:tc>
        <w:tc>
          <w:tcPr>
            <w:tcW w:w="709" w:type="dxa"/>
            <w:tcBorders>
              <w:top w:val="nil"/>
              <w:left w:val="nil"/>
              <w:bottom w:val="single" w:sz="4" w:space="0" w:color="auto"/>
              <w:right w:val="single" w:sz="4" w:space="0" w:color="auto"/>
            </w:tcBorders>
            <w:shd w:val="clear" w:color="auto" w:fill="auto"/>
            <w:noWrap/>
            <w:vAlign w:val="center"/>
            <w:hideMark/>
          </w:tcPr>
          <w:p w14:paraId="32DE8EA7"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F137B74"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73E25D"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DBFDFB9"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4F6C986"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A9DE355"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62722ED"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67398EB"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BE3966"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BACE994"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D91D1E4"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1B2BEDE" w14:textId="77777777" w:rsidR="008F4028" w:rsidRPr="00BD01D7" w:rsidRDefault="008F4028" w:rsidP="00D163DF">
            <w:pPr>
              <w:spacing w:before="60" w:after="60" w:line="240" w:lineRule="auto"/>
              <w:rPr>
                <w:noProof/>
                <w:sz w:val="20"/>
              </w:rPr>
            </w:pPr>
            <w:r>
              <w:rPr>
                <w:noProof/>
                <w:sz w:val="20"/>
              </w:rPr>
              <w:t>72111300</w:t>
            </w:r>
          </w:p>
        </w:tc>
        <w:tc>
          <w:tcPr>
            <w:tcW w:w="1054" w:type="dxa"/>
            <w:tcBorders>
              <w:top w:val="nil"/>
              <w:left w:val="nil"/>
              <w:bottom w:val="single" w:sz="4" w:space="0" w:color="auto"/>
              <w:right w:val="single" w:sz="4" w:space="0" w:color="auto"/>
            </w:tcBorders>
            <w:shd w:val="clear" w:color="auto" w:fill="auto"/>
            <w:noWrap/>
            <w:hideMark/>
          </w:tcPr>
          <w:p w14:paraId="71514AEC" w14:textId="77777777" w:rsidR="008F4028" w:rsidRPr="00BD01D7" w:rsidRDefault="008F4028" w:rsidP="00D163DF">
            <w:pPr>
              <w:spacing w:before="60" w:after="60" w:line="240" w:lineRule="auto"/>
              <w:rPr>
                <w:noProof/>
                <w:sz w:val="20"/>
              </w:rPr>
            </w:pPr>
            <w:r>
              <w:rPr>
                <w:noProof/>
                <w:sz w:val="20"/>
              </w:rPr>
              <w:t>721113</w:t>
            </w:r>
          </w:p>
        </w:tc>
        <w:tc>
          <w:tcPr>
            <w:tcW w:w="5186" w:type="dxa"/>
            <w:tcBorders>
              <w:top w:val="nil"/>
              <w:left w:val="nil"/>
              <w:bottom w:val="single" w:sz="4" w:space="0" w:color="auto"/>
              <w:right w:val="single" w:sz="4" w:space="0" w:color="auto"/>
            </w:tcBorders>
            <w:shd w:val="clear" w:color="auto" w:fill="auto"/>
            <w:noWrap/>
            <w:hideMark/>
          </w:tcPr>
          <w:p w14:paraId="56B43EBD" w14:textId="0ADC13F5" w:rsidR="008F4028" w:rsidRPr="00BD01D7" w:rsidRDefault="00311F85" w:rsidP="00D163DF">
            <w:pPr>
              <w:spacing w:before="60" w:after="60" w:line="240" w:lineRule="auto"/>
              <w:rPr>
                <w:noProof/>
                <w:sz w:val="20"/>
              </w:rPr>
            </w:pPr>
            <w:r>
              <w:rPr>
                <w:noProof/>
                <w:sz w:val="20"/>
              </w:rPr>
              <w:t>– –</w:t>
            </w:r>
            <w:r w:rsidR="008F4028">
              <w:rPr>
                <w:noProof/>
                <w:sz w:val="20"/>
              </w:rPr>
              <w:t xml:space="preserve"> valjani s štirih strani ali v zaprtem kalibru, širine več kot 150 mm in debeline ne manj kot 4 mm, ne v kolobarju in brez reliefnih vzorcev (gladki)</w:t>
            </w:r>
          </w:p>
        </w:tc>
        <w:tc>
          <w:tcPr>
            <w:tcW w:w="709" w:type="dxa"/>
            <w:tcBorders>
              <w:top w:val="nil"/>
              <w:left w:val="nil"/>
              <w:bottom w:val="single" w:sz="4" w:space="0" w:color="auto"/>
              <w:right w:val="single" w:sz="4" w:space="0" w:color="auto"/>
            </w:tcBorders>
            <w:shd w:val="clear" w:color="auto" w:fill="auto"/>
            <w:noWrap/>
            <w:vAlign w:val="center"/>
            <w:hideMark/>
          </w:tcPr>
          <w:p w14:paraId="5BD7AE01"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C3B31EE"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5F761F0"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E74EC01"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68EEEE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470F103"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BDABDAE"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1ABA1E4"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6E6DF6"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77D50CE"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C83A922"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E2DF69D" w14:textId="77777777" w:rsidR="008F4028" w:rsidRPr="00BD01D7" w:rsidRDefault="008F4028" w:rsidP="00D163DF">
            <w:pPr>
              <w:spacing w:before="60" w:after="60" w:line="240" w:lineRule="auto"/>
              <w:rPr>
                <w:noProof/>
                <w:sz w:val="20"/>
              </w:rPr>
            </w:pPr>
            <w:r>
              <w:rPr>
                <w:noProof/>
                <w:sz w:val="20"/>
              </w:rPr>
              <w:t>72111400</w:t>
            </w:r>
          </w:p>
        </w:tc>
        <w:tc>
          <w:tcPr>
            <w:tcW w:w="1054" w:type="dxa"/>
            <w:tcBorders>
              <w:top w:val="nil"/>
              <w:left w:val="nil"/>
              <w:bottom w:val="single" w:sz="4" w:space="0" w:color="auto"/>
              <w:right w:val="single" w:sz="4" w:space="0" w:color="auto"/>
            </w:tcBorders>
            <w:shd w:val="clear" w:color="auto" w:fill="auto"/>
            <w:noWrap/>
            <w:hideMark/>
          </w:tcPr>
          <w:p w14:paraId="045AB643" w14:textId="77777777" w:rsidR="008F4028" w:rsidRPr="00BD01D7" w:rsidRDefault="008F4028" w:rsidP="00D163DF">
            <w:pPr>
              <w:spacing w:before="60" w:after="60" w:line="240" w:lineRule="auto"/>
              <w:rPr>
                <w:noProof/>
                <w:sz w:val="20"/>
              </w:rPr>
            </w:pPr>
            <w:r>
              <w:rPr>
                <w:noProof/>
                <w:sz w:val="20"/>
              </w:rPr>
              <w:t>721114</w:t>
            </w:r>
          </w:p>
        </w:tc>
        <w:tc>
          <w:tcPr>
            <w:tcW w:w="5186" w:type="dxa"/>
            <w:tcBorders>
              <w:top w:val="nil"/>
              <w:left w:val="nil"/>
              <w:bottom w:val="single" w:sz="4" w:space="0" w:color="auto"/>
              <w:right w:val="single" w:sz="4" w:space="0" w:color="auto"/>
            </w:tcBorders>
            <w:shd w:val="clear" w:color="auto" w:fill="auto"/>
            <w:noWrap/>
            <w:hideMark/>
          </w:tcPr>
          <w:p w14:paraId="270ED7EC" w14:textId="012A7BA4" w:rsidR="008F4028" w:rsidRPr="00BD01D7" w:rsidRDefault="00311F85" w:rsidP="00D163DF">
            <w:pPr>
              <w:spacing w:before="60" w:after="60" w:line="240" w:lineRule="auto"/>
              <w:rPr>
                <w:noProof/>
                <w:sz w:val="20"/>
              </w:rPr>
            </w:pPr>
            <w:r>
              <w:rPr>
                <w:noProof/>
                <w:sz w:val="20"/>
              </w:rPr>
              <w:t>– –</w:t>
            </w:r>
            <w:r w:rsidR="008F4028">
              <w:rPr>
                <w:noProof/>
                <w:sz w:val="20"/>
              </w:rPr>
              <w:t xml:space="preserve"> drugi, debeline 4,75 mm in več</w:t>
            </w:r>
          </w:p>
        </w:tc>
        <w:tc>
          <w:tcPr>
            <w:tcW w:w="709" w:type="dxa"/>
            <w:tcBorders>
              <w:top w:val="nil"/>
              <w:left w:val="nil"/>
              <w:bottom w:val="single" w:sz="4" w:space="0" w:color="auto"/>
              <w:right w:val="single" w:sz="4" w:space="0" w:color="auto"/>
            </w:tcBorders>
            <w:shd w:val="clear" w:color="auto" w:fill="auto"/>
            <w:noWrap/>
            <w:vAlign w:val="center"/>
            <w:hideMark/>
          </w:tcPr>
          <w:p w14:paraId="7F7E3952"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869EEA9"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2F58438"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DDFC03"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219C441"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18AAED4"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061E437"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67CECB8"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192276A"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EFEB572"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288FC6D"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1FC6B92" w14:textId="77777777" w:rsidR="008F4028" w:rsidRPr="00BD01D7" w:rsidRDefault="008F4028" w:rsidP="00D163DF">
            <w:pPr>
              <w:spacing w:before="60" w:after="60" w:line="240" w:lineRule="auto"/>
              <w:rPr>
                <w:noProof/>
                <w:sz w:val="20"/>
              </w:rPr>
            </w:pPr>
            <w:r>
              <w:rPr>
                <w:noProof/>
                <w:sz w:val="20"/>
              </w:rPr>
              <w:t>72111900</w:t>
            </w:r>
          </w:p>
        </w:tc>
        <w:tc>
          <w:tcPr>
            <w:tcW w:w="1054" w:type="dxa"/>
            <w:tcBorders>
              <w:top w:val="nil"/>
              <w:left w:val="nil"/>
              <w:bottom w:val="single" w:sz="4" w:space="0" w:color="auto"/>
              <w:right w:val="single" w:sz="4" w:space="0" w:color="auto"/>
            </w:tcBorders>
            <w:shd w:val="clear" w:color="auto" w:fill="auto"/>
            <w:noWrap/>
            <w:hideMark/>
          </w:tcPr>
          <w:p w14:paraId="2BB7A15F" w14:textId="77777777" w:rsidR="008F4028" w:rsidRPr="00BD01D7" w:rsidRDefault="008F4028" w:rsidP="00D163DF">
            <w:pPr>
              <w:spacing w:before="60" w:after="60" w:line="240" w:lineRule="auto"/>
              <w:rPr>
                <w:noProof/>
                <w:sz w:val="20"/>
              </w:rPr>
            </w:pPr>
            <w:r>
              <w:rPr>
                <w:noProof/>
                <w:sz w:val="20"/>
              </w:rPr>
              <w:t>721119</w:t>
            </w:r>
          </w:p>
        </w:tc>
        <w:tc>
          <w:tcPr>
            <w:tcW w:w="5186" w:type="dxa"/>
            <w:tcBorders>
              <w:top w:val="nil"/>
              <w:left w:val="nil"/>
              <w:bottom w:val="single" w:sz="4" w:space="0" w:color="auto"/>
              <w:right w:val="single" w:sz="4" w:space="0" w:color="auto"/>
            </w:tcBorders>
            <w:shd w:val="clear" w:color="auto" w:fill="auto"/>
            <w:noWrap/>
            <w:hideMark/>
          </w:tcPr>
          <w:p w14:paraId="3EB6917A" w14:textId="0DDCD6C9"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709" w:type="dxa"/>
            <w:tcBorders>
              <w:top w:val="nil"/>
              <w:left w:val="nil"/>
              <w:bottom w:val="single" w:sz="4" w:space="0" w:color="auto"/>
              <w:right w:val="single" w:sz="4" w:space="0" w:color="auto"/>
            </w:tcBorders>
            <w:shd w:val="clear" w:color="auto" w:fill="auto"/>
            <w:noWrap/>
            <w:vAlign w:val="center"/>
            <w:hideMark/>
          </w:tcPr>
          <w:p w14:paraId="7CF7D899"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B3D5945"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B96974B"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B36C8F3"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FC7EEA9"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41BC82C"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8DB26B7"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A68EF15"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6A8BFBD"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D07798"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3D8B19C"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C48C541" w14:textId="77777777" w:rsidR="008F4028" w:rsidRPr="00BD01D7" w:rsidRDefault="008F4028" w:rsidP="00D163DF">
            <w:pPr>
              <w:spacing w:before="60" w:after="60" w:line="240" w:lineRule="auto"/>
              <w:rPr>
                <w:noProof/>
                <w:sz w:val="20"/>
              </w:rPr>
            </w:pPr>
            <w:r>
              <w:rPr>
                <w:noProof/>
                <w:sz w:val="20"/>
              </w:rPr>
              <w:t>72112300</w:t>
            </w:r>
          </w:p>
        </w:tc>
        <w:tc>
          <w:tcPr>
            <w:tcW w:w="1054" w:type="dxa"/>
            <w:tcBorders>
              <w:top w:val="nil"/>
              <w:left w:val="nil"/>
              <w:bottom w:val="single" w:sz="4" w:space="0" w:color="auto"/>
              <w:right w:val="single" w:sz="4" w:space="0" w:color="auto"/>
            </w:tcBorders>
            <w:shd w:val="clear" w:color="auto" w:fill="auto"/>
            <w:noWrap/>
            <w:hideMark/>
          </w:tcPr>
          <w:p w14:paraId="5EC41891" w14:textId="77777777" w:rsidR="008F4028" w:rsidRPr="00BD01D7" w:rsidRDefault="008F4028" w:rsidP="00D163DF">
            <w:pPr>
              <w:spacing w:before="60" w:after="60" w:line="240" w:lineRule="auto"/>
              <w:rPr>
                <w:noProof/>
                <w:sz w:val="20"/>
              </w:rPr>
            </w:pPr>
            <w:r>
              <w:rPr>
                <w:noProof/>
                <w:sz w:val="20"/>
              </w:rPr>
              <w:t>721123</w:t>
            </w:r>
          </w:p>
        </w:tc>
        <w:tc>
          <w:tcPr>
            <w:tcW w:w="5186" w:type="dxa"/>
            <w:tcBorders>
              <w:top w:val="nil"/>
              <w:left w:val="nil"/>
              <w:bottom w:val="single" w:sz="4" w:space="0" w:color="auto"/>
              <w:right w:val="single" w:sz="4" w:space="0" w:color="auto"/>
            </w:tcBorders>
            <w:shd w:val="clear" w:color="auto" w:fill="auto"/>
            <w:noWrap/>
            <w:hideMark/>
          </w:tcPr>
          <w:p w14:paraId="23EF573B" w14:textId="6D475245" w:rsidR="008F4028" w:rsidRPr="00BD01D7" w:rsidRDefault="00311F85" w:rsidP="00D163DF">
            <w:pPr>
              <w:spacing w:before="60" w:after="60" w:line="240" w:lineRule="auto"/>
              <w:rPr>
                <w:noProof/>
                <w:sz w:val="20"/>
              </w:rPr>
            </w:pPr>
            <w:r>
              <w:rPr>
                <w:noProof/>
                <w:sz w:val="20"/>
              </w:rPr>
              <w:t>– –</w:t>
            </w:r>
            <w:r w:rsidR="008F4028">
              <w:rPr>
                <w:noProof/>
                <w:sz w:val="20"/>
              </w:rPr>
              <w:t xml:space="preserve"> ki vsebujejo manj kot 0,25 mas. % ogljika</w:t>
            </w:r>
          </w:p>
        </w:tc>
        <w:tc>
          <w:tcPr>
            <w:tcW w:w="709" w:type="dxa"/>
            <w:tcBorders>
              <w:top w:val="nil"/>
              <w:left w:val="nil"/>
              <w:bottom w:val="single" w:sz="4" w:space="0" w:color="auto"/>
              <w:right w:val="single" w:sz="4" w:space="0" w:color="auto"/>
            </w:tcBorders>
            <w:shd w:val="clear" w:color="auto" w:fill="auto"/>
            <w:noWrap/>
            <w:vAlign w:val="center"/>
            <w:hideMark/>
          </w:tcPr>
          <w:p w14:paraId="2FF24322"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C063AE0"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60DA72D"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4D3304F"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4F0FAB3"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BCE811D"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C3C1870"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88277E6"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3E8C18"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A9150E1"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57A436E"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B22A0C4" w14:textId="77777777" w:rsidR="008F4028" w:rsidRPr="00BD01D7" w:rsidRDefault="008F4028" w:rsidP="00D163DF">
            <w:pPr>
              <w:pageBreakBefore/>
              <w:spacing w:before="60" w:after="60" w:line="240" w:lineRule="auto"/>
              <w:rPr>
                <w:noProof/>
                <w:sz w:val="20"/>
              </w:rPr>
            </w:pPr>
            <w:r>
              <w:rPr>
                <w:noProof/>
                <w:sz w:val="20"/>
              </w:rPr>
              <w:t>72119000</w:t>
            </w:r>
          </w:p>
        </w:tc>
        <w:tc>
          <w:tcPr>
            <w:tcW w:w="1054" w:type="dxa"/>
            <w:tcBorders>
              <w:top w:val="nil"/>
              <w:left w:val="nil"/>
              <w:bottom w:val="single" w:sz="4" w:space="0" w:color="auto"/>
              <w:right w:val="single" w:sz="4" w:space="0" w:color="auto"/>
            </w:tcBorders>
            <w:shd w:val="clear" w:color="auto" w:fill="auto"/>
            <w:noWrap/>
            <w:hideMark/>
          </w:tcPr>
          <w:p w14:paraId="4A7E32AE" w14:textId="77777777" w:rsidR="008F4028" w:rsidRPr="00BD01D7" w:rsidRDefault="008F4028" w:rsidP="00D163DF">
            <w:pPr>
              <w:spacing w:before="60" w:after="60" w:line="240" w:lineRule="auto"/>
              <w:rPr>
                <w:noProof/>
                <w:sz w:val="20"/>
              </w:rPr>
            </w:pPr>
            <w:r>
              <w:rPr>
                <w:noProof/>
                <w:sz w:val="20"/>
              </w:rPr>
              <w:t>721190</w:t>
            </w:r>
          </w:p>
        </w:tc>
        <w:tc>
          <w:tcPr>
            <w:tcW w:w="5186" w:type="dxa"/>
            <w:tcBorders>
              <w:top w:val="nil"/>
              <w:left w:val="nil"/>
              <w:bottom w:val="single" w:sz="4" w:space="0" w:color="auto"/>
              <w:right w:val="single" w:sz="4" w:space="0" w:color="auto"/>
            </w:tcBorders>
            <w:shd w:val="clear" w:color="auto" w:fill="auto"/>
            <w:noWrap/>
            <w:hideMark/>
          </w:tcPr>
          <w:p w14:paraId="666B0EE1" w14:textId="150C6F37" w:rsidR="008F4028" w:rsidRPr="00BD01D7" w:rsidRDefault="000C19AE" w:rsidP="00D163DF">
            <w:pPr>
              <w:spacing w:before="60" w:after="60" w:line="240" w:lineRule="auto"/>
              <w:rPr>
                <w:noProof/>
                <w:sz w:val="20"/>
              </w:rPr>
            </w:pPr>
            <w:r>
              <w:rPr>
                <w:noProof/>
                <w:sz w:val="20"/>
              </w:rPr>
              <w:t>–</w:t>
            </w:r>
            <w:r w:rsidR="008F4028">
              <w:rPr>
                <w:noProof/>
                <w:sz w:val="20"/>
              </w:rPr>
              <w:t xml:space="preserve"> Drugi</w:t>
            </w:r>
          </w:p>
        </w:tc>
        <w:tc>
          <w:tcPr>
            <w:tcW w:w="709" w:type="dxa"/>
            <w:tcBorders>
              <w:top w:val="nil"/>
              <w:left w:val="nil"/>
              <w:bottom w:val="single" w:sz="4" w:space="0" w:color="auto"/>
              <w:right w:val="single" w:sz="4" w:space="0" w:color="auto"/>
            </w:tcBorders>
            <w:shd w:val="clear" w:color="auto" w:fill="auto"/>
            <w:noWrap/>
            <w:vAlign w:val="center"/>
            <w:hideMark/>
          </w:tcPr>
          <w:p w14:paraId="3426CD7E"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FA628FF"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47FB0C1"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1ACA818"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7B95B3C"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CEE07AF"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2A973DA"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9CE63A2"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DD13E5B"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F51F03D"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4956B84"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E79A2B0" w14:textId="77777777" w:rsidR="008F4028" w:rsidRPr="00BD01D7" w:rsidRDefault="008F4028" w:rsidP="00D163DF">
            <w:pPr>
              <w:spacing w:before="60" w:after="60" w:line="240" w:lineRule="auto"/>
              <w:rPr>
                <w:noProof/>
                <w:sz w:val="20"/>
              </w:rPr>
            </w:pPr>
            <w:r>
              <w:rPr>
                <w:noProof/>
                <w:sz w:val="20"/>
              </w:rPr>
              <w:t>72121000</w:t>
            </w:r>
          </w:p>
        </w:tc>
        <w:tc>
          <w:tcPr>
            <w:tcW w:w="1054" w:type="dxa"/>
            <w:tcBorders>
              <w:top w:val="nil"/>
              <w:left w:val="nil"/>
              <w:bottom w:val="single" w:sz="4" w:space="0" w:color="auto"/>
              <w:right w:val="single" w:sz="4" w:space="0" w:color="auto"/>
            </w:tcBorders>
            <w:shd w:val="clear" w:color="auto" w:fill="auto"/>
            <w:noWrap/>
            <w:hideMark/>
          </w:tcPr>
          <w:p w14:paraId="6B62F79A" w14:textId="77777777" w:rsidR="008F4028" w:rsidRPr="00BD01D7" w:rsidRDefault="008F4028" w:rsidP="00D163DF">
            <w:pPr>
              <w:spacing w:before="60" w:after="60" w:line="240" w:lineRule="auto"/>
              <w:rPr>
                <w:noProof/>
                <w:sz w:val="20"/>
              </w:rPr>
            </w:pPr>
            <w:r>
              <w:rPr>
                <w:noProof/>
                <w:sz w:val="20"/>
              </w:rPr>
              <w:t>721210</w:t>
            </w:r>
          </w:p>
        </w:tc>
        <w:tc>
          <w:tcPr>
            <w:tcW w:w="5186" w:type="dxa"/>
            <w:tcBorders>
              <w:top w:val="nil"/>
              <w:left w:val="nil"/>
              <w:bottom w:val="single" w:sz="4" w:space="0" w:color="auto"/>
              <w:right w:val="single" w:sz="4" w:space="0" w:color="auto"/>
            </w:tcBorders>
            <w:shd w:val="clear" w:color="auto" w:fill="auto"/>
            <w:noWrap/>
            <w:hideMark/>
          </w:tcPr>
          <w:p w14:paraId="4EC1BB97" w14:textId="1338EE0D" w:rsidR="008F4028" w:rsidRPr="00BD01D7" w:rsidRDefault="000C19AE" w:rsidP="00D163DF">
            <w:pPr>
              <w:spacing w:before="60" w:after="60" w:line="240" w:lineRule="auto"/>
              <w:rPr>
                <w:noProof/>
                <w:sz w:val="20"/>
              </w:rPr>
            </w:pPr>
            <w:r>
              <w:rPr>
                <w:noProof/>
                <w:sz w:val="20"/>
              </w:rPr>
              <w:t>–</w:t>
            </w:r>
            <w:r w:rsidR="008F4028">
              <w:rPr>
                <w:noProof/>
                <w:sz w:val="20"/>
              </w:rPr>
              <w:t xml:space="preserve"> Platirani ali prevlečeni s kositrom</w:t>
            </w:r>
          </w:p>
        </w:tc>
        <w:tc>
          <w:tcPr>
            <w:tcW w:w="709" w:type="dxa"/>
            <w:tcBorders>
              <w:top w:val="nil"/>
              <w:left w:val="nil"/>
              <w:bottom w:val="single" w:sz="4" w:space="0" w:color="auto"/>
              <w:right w:val="single" w:sz="4" w:space="0" w:color="auto"/>
            </w:tcBorders>
            <w:shd w:val="clear" w:color="auto" w:fill="auto"/>
            <w:noWrap/>
            <w:vAlign w:val="center"/>
            <w:hideMark/>
          </w:tcPr>
          <w:p w14:paraId="79467861"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F8509FE"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DD065A"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3498390"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48EF20"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0A60DC"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432C7A4"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B21B1BF"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6ACDE0F"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0CF87B1"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6B7DDAE"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34A751B" w14:textId="77777777" w:rsidR="008F4028" w:rsidRPr="00BD01D7" w:rsidRDefault="008F4028" w:rsidP="00D163DF">
            <w:pPr>
              <w:spacing w:before="60" w:after="60" w:line="240" w:lineRule="auto"/>
              <w:rPr>
                <w:noProof/>
                <w:sz w:val="20"/>
              </w:rPr>
            </w:pPr>
            <w:r>
              <w:rPr>
                <w:noProof/>
                <w:sz w:val="20"/>
              </w:rPr>
              <w:t>72122000</w:t>
            </w:r>
          </w:p>
        </w:tc>
        <w:tc>
          <w:tcPr>
            <w:tcW w:w="1054" w:type="dxa"/>
            <w:tcBorders>
              <w:top w:val="nil"/>
              <w:left w:val="nil"/>
              <w:bottom w:val="single" w:sz="4" w:space="0" w:color="auto"/>
              <w:right w:val="single" w:sz="4" w:space="0" w:color="auto"/>
            </w:tcBorders>
            <w:shd w:val="clear" w:color="auto" w:fill="auto"/>
            <w:noWrap/>
            <w:hideMark/>
          </w:tcPr>
          <w:p w14:paraId="2A7B5198" w14:textId="77777777" w:rsidR="008F4028" w:rsidRPr="00BD01D7" w:rsidRDefault="008F4028" w:rsidP="00D163DF">
            <w:pPr>
              <w:spacing w:before="60" w:after="60" w:line="240" w:lineRule="auto"/>
              <w:rPr>
                <w:noProof/>
                <w:sz w:val="20"/>
              </w:rPr>
            </w:pPr>
            <w:r>
              <w:rPr>
                <w:noProof/>
                <w:sz w:val="20"/>
              </w:rPr>
              <w:t>721220</w:t>
            </w:r>
          </w:p>
        </w:tc>
        <w:tc>
          <w:tcPr>
            <w:tcW w:w="5186" w:type="dxa"/>
            <w:tcBorders>
              <w:top w:val="nil"/>
              <w:left w:val="nil"/>
              <w:bottom w:val="single" w:sz="4" w:space="0" w:color="auto"/>
              <w:right w:val="single" w:sz="4" w:space="0" w:color="auto"/>
            </w:tcBorders>
            <w:shd w:val="clear" w:color="auto" w:fill="auto"/>
            <w:noWrap/>
            <w:hideMark/>
          </w:tcPr>
          <w:p w14:paraId="57F60451" w14:textId="4CC44A16" w:rsidR="008F4028" w:rsidRPr="00BD01D7" w:rsidRDefault="000C19AE" w:rsidP="00D163DF">
            <w:pPr>
              <w:spacing w:before="60" w:after="60" w:line="240" w:lineRule="auto"/>
              <w:rPr>
                <w:noProof/>
                <w:sz w:val="20"/>
              </w:rPr>
            </w:pPr>
            <w:r>
              <w:rPr>
                <w:noProof/>
                <w:sz w:val="20"/>
              </w:rPr>
              <w:t>–</w:t>
            </w:r>
            <w:r w:rsidR="008F4028">
              <w:rPr>
                <w:noProof/>
                <w:sz w:val="20"/>
              </w:rPr>
              <w:t xml:space="preserve"> Elektrolitsko platirani ali prevlečeni s cinkom</w:t>
            </w:r>
          </w:p>
        </w:tc>
        <w:tc>
          <w:tcPr>
            <w:tcW w:w="709" w:type="dxa"/>
            <w:tcBorders>
              <w:top w:val="nil"/>
              <w:left w:val="nil"/>
              <w:bottom w:val="single" w:sz="4" w:space="0" w:color="auto"/>
              <w:right w:val="single" w:sz="4" w:space="0" w:color="auto"/>
            </w:tcBorders>
            <w:shd w:val="clear" w:color="auto" w:fill="auto"/>
            <w:noWrap/>
            <w:vAlign w:val="center"/>
            <w:hideMark/>
          </w:tcPr>
          <w:p w14:paraId="141077F0"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6D5E3DD"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6937F88"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9073F9"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7BE030F"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F8803A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00025A2"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0B0924B"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0E903F1"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648ECFA"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E217044"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6C03DA7" w14:textId="77777777" w:rsidR="008F4028" w:rsidRPr="00BD01D7" w:rsidRDefault="008F4028" w:rsidP="00D163DF">
            <w:pPr>
              <w:spacing w:before="60" w:after="60" w:line="240" w:lineRule="auto"/>
              <w:rPr>
                <w:noProof/>
                <w:sz w:val="20"/>
              </w:rPr>
            </w:pPr>
            <w:r>
              <w:rPr>
                <w:noProof/>
                <w:sz w:val="20"/>
              </w:rPr>
              <w:t>72123000</w:t>
            </w:r>
          </w:p>
        </w:tc>
        <w:tc>
          <w:tcPr>
            <w:tcW w:w="1054" w:type="dxa"/>
            <w:tcBorders>
              <w:top w:val="nil"/>
              <w:left w:val="nil"/>
              <w:bottom w:val="single" w:sz="4" w:space="0" w:color="auto"/>
              <w:right w:val="single" w:sz="4" w:space="0" w:color="auto"/>
            </w:tcBorders>
            <w:shd w:val="clear" w:color="auto" w:fill="auto"/>
            <w:noWrap/>
            <w:hideMark/>
          </w:tcPr>
          <w:p w14:paraId="5809F74C" w14:textId="77777777" w:rsidR="008F4028" w:rsidRPr="00BD01D7" w:rsidRDefault="008F4028" w:rsidP="00D163DF">
            <w:pPr>
              <w:spacing w:before="60" w:after="60" w:line="240" w:lineRule="auto"/>
              <w:rPr>
                <w:noProof/>
                <w:sz w:val="20"/>
              </w:rPr>
            </w:pPr>
            <w:r>
              <w:rPr>
                <w:noProof/>
                <w:sz w:val="20"/>
              </w:rPr>
              <w:t>721230</w:t>
            </w:r>
          </w:p>
        </w:tc>
        <w:tc>
          <w:tcPr>
            <w:tcW w:w="5186" w:type="dxa"/>
            <w:tcBorders>
              <w:top w:val="nil"/>
              <w:left w:val="nil"/>
              <w:bottom w:val="single" w:sz="4" w:space="0" w:color="auto"/>
              <w:right w:val="single" w:sz="4" w:space="0" w:color="auto"/>
            </w:tcBorders>
            <w:shd w:val="clear" w:color="auto" w:fill="auto"/>
            <w:noWrap/>
            <w:hideMark/>
          </w:tcPr>
          <w:p w14:paraId="11611154" w14:textId="3F64843A" w:rsidR="008F4028" w:rsidRPr="00BD01D7" w:rsidRDefault="000C19AE" w:rsidP="00D163DF">
            <w:pPr>
              <w:spacing w:before="60" w:after="60" w:line="240" w:lineRule="auto"/>
              <w:rPr>
                <w:noProof/>
                <w:sz w:val="20"/>
              </w:rPr>
            </w:pPr>
            <w:r>
              <w:rPr>
                <w:noProof/>
                <w:sz w:val="20"/>
              </w:rPr>
              <w:t>–</w:t>
            </w:r>
            <w:r w:rsidR="008F4028">
              <w:rPr>
                <w:noProof/>
                <w:sz w:val="20"/>
              </w:rPr>
              <w:t xml:space="preserve"> Drugače platirani ali prevlečeni s cinkom</w:t>
            </w:r>
          </w:p>
        </w:tc>
        <w:tc>
          <w:tcPr>
            <w:tcW w:w="709" w:type="dxa"/>
            <w:tcBorders>
              <w:top w:val="nil"/>
              <w:left w:val="nil"/>
              <w:bottom w:val="single" w:sz="4" w:space="0" w:color="auto"/>
              <w:right w:val="single" w:sz="4" w:space="0" w:color="auto"/>
            </w:tcBorders>
            <w:shd w:val="clear" w:color="auto" w:fill="auto"/>
            <w:noWrap/>
            <w:vAlign w:val="center"/>
            <w:hideMark/>
          </w:tcPr>
          <w:p w14:paraId="53E27A8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282D9DE"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ECF12A"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CECB816"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05F3069"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ED0EEE7"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06A0E0D"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FA9E58E"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D87ACF"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2EC4BB7"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D1807AC"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3DCB0CE" w14:textId="77777777" w:rsidR="008F4028" w:rsidRPr="00BD01D7" w:rsidRDefault="008F4028" w:rsidP="00D163DF">
            <w:pPr>
              <w:spacing w:before="60" w:after="60" w:line="240" w:lineRule="auto"/>
              <w:rPr>
                <w:noProof/>
                <w:sz w:val="20"/>
              </w:rPr>
            </w:pPr>
            <w:r>
              <w:rPr>
                <w:noProof/>
                <w:sz w:val="20"/>
              </w:rPr>
              <w:t>72124000</w:t>
            </w:r>
          </w:p>
        </w:tc>
        <w:tc>
          <w:tcPr>
            <w:tcW w:w="1054" w:type="dxa"/>
            <w:tcBorders>
              <w:top w:val="nil"/>
              <w:left w:val="nil"/>
              <w:bottom w:val="single" w:sz="4" w:space="0" w:color="auto"/>
              <w:right w:val="single" w:sz="4" w:space="0" w:color="auto"/>
            </w:tcBorders>
            <w:shd w:val="clear" w:color="auto" w:fill="auto"/>
            <w:noWrap/>
            <w:hideMark/>
          </w:tcPr>
          <w:p w14:paraId="64779FFB" w14:textId="77777777" w:rsidR="008F4028" w:rsidRPr="00BD01D7" w:rsidRDefault="008F4028" w:rsidP="00D163DF">
            <w:pPr>
              <w:spacing w:before="60" w:after="60" w:line="240" w:lineRule="auto"/>
              <w:rPr>
                <w:noProof/>
                <w:sz w:val="20"/>
              </w:rPr>
            </w:pPr>
            <w:r>
              <w:rPr>
                <w:noProof/>
                <w:sz w:val="20"/>
              </w:rPr>
              <w:t>721240</w:t>
            </w:r>
          </w:p>
        </w:tc>
        <w:tc>
          <w:tcPr>
            <w:tcW w:w="5186" w:type="dxa"/>
            <w:tcBorders>
              <w:top w:val="nil"/>
              <w:left w:val="nil"/>
              <w:bottom w:val="single" w:sz="4" w:space="0" w:color="auto"/>
              <w:right w:val="single" w:sz="4" w:space="0" w:color="auto"/>
            </w:tcBorders>
            <w:shd w:val="clear" w:color="auto" w:fill="auto"/>
            <w:noWrap/>
            <w:hideMark/>
          </w:tcPr>
          <w:p w14:paraId="5C415585" w14:textId="1D3492EE" w:rsidR="008F4028" w:rsidRPr="00BD01D7" w:rsidRDefault="000C19AE" w:rsidP="00D163DF">
            <w:pPr>
              <w:spacing w:before="60" w:after="60" w:line="240" w:lineRule="auto"/>
              <w:rPr>
                <w:noProof/>
                <w:sz w:val="20"/>
              </w:rPr>
            </w:pPr>
            <w:r>
              <w:rPr>
                <w:noProof/>
                <w:sz w:val="20"/>
              </w:rPr>
              <w:t>–</w:t>
            </w:r>
            <w:r w:rsidR="008F4028">
              <w:rPr>
                <w:noProof/>
                <w:sz w:val="20"/>
              </w:rPr>
              <w:t xml:space="preserve"> Barvani, lakirani ali prevlečeni s plastično maso</w:t>
            </w:r>
          </w:p>
        </w:tc>
        <w:tc>
          <w:tcPr>
            <w:tcW w:w="709" w:type="dxa"/>
            <w:tcBorders>
              <w:top w:val="nil"/>
              <w:left w:val="nil"/>
              <w:bottom w:val="single" w:sz="4" w:space="0" w:color="auto"/>
              <w:right w:val="single" w:sz="4" w:space="0" w:color="auto"/>
            </w:tcBorders>
            <w:shd w:val="clear" w:color="auto" w:fill="auto"/>
            <w:noWrap/>
            <w:vAlign w:val="center"/>
            <w:hideMark/>
          </w:tcPr>
          <w:p w14:paraId="517ABA6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C4D5775"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E210821"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441D819"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D0BDF2B"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7D5546"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23D6AEC"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93BA963"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0DE2A02"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5FE6FE9"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D64DFD7"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DEB3D02" w14:textId="77777777" w:rsidR="008F4028" w:rsidRPr="00BD01D7" w:rsidRDefault="008F4028" w:rsidP="00D163DF">
            <w:pPr>
              <w:spacing w:before="60" w:after="60" w:line="240" w:lineRule="auto"/>
              <w:rPr>
                <w:noProof/>
                <w:sz w:val="20"/>
              </w:rPr>
            </w:pPr>
            <w:r>
              <w:rPr>
                <w:noProof/>
                <w:sz w:val="20"/>
              </w:rPr>
              <w:t>72125000</w:t>
            </w:r>
          </w:p>
        </w:tc>
        <w:tc>
          <w:tcPr>
            <w:tcW w:w="1054" w:type="dxa"/>
            <w:tcBorders>
              <w:top w:val="nil"/>
              <w:left w:val="nil"/>
              <w:bottom w:val="single" w:sz="4" w:space="0" w:color="auto"/>
              <w:right w:val="single" w:sz="4" w:space="0" w:color="auto"/>
            </w:tcBorders>
            <w:shd w:val="clear" w:color="auto" w:fill="auto"/>
            <w:noWrap/>
            <w:hideMark/>
          </w:tcPr>
          <w:p w14:paraId="3490424E" w14:textId="77777777" w:rsidR="008F4028" w:rsidRPr="00BD01D7" w:rsidRDefault="008F4028" w:rsidP="00D163DF">
            <w:pPr>
              <w:spacing w:before="60" w:after="60" w:line="240" w:lineRule="auto"/>
              <w:rPr>
                <w:noProof/>
                <w:sz w:val="20"/>
              </w:rPr>
            </w:pPr>
            <w:r>
              <w:rPr>
                <w:noProof/>
                <w:sz w:val="20"/>
              </w:rPr>
              <w:t>721250</w:t>
            </w:r>
          </w:p>
        </w:tc>
        <w:tc>
          <w:tcPr>
            <w:tcW w:w="5186" w:type="dxa"/>
            <w:tcBorders>
              <w:top w:val="nil"/>
              <w:left w:val="nil"/>
              <w:bottom w:val="single" w:sz="4" w:space="0" w:color="auto"/>
              <w:right w:val="single" w:sz="4" w:space="0" w:color="auto"/>
            </w:tcBorders>
            <w:shd w:val="clear" w:color="auto" w:fill="auto"/>
            <w:noWrap/>
            <w:hideMark/>
          </w:tcPr>
          <w:p w14:paraId="1D4C763E" w14:textId="56CF0647" w:rsidR="008F4028" w:rsidRPr="00BD01D7" w:rsidRDefault="000C19AE" w:rsidP="00D163DF">
            <w:pPr>
              <w:spacing w:before="60" w:after="60" w:line="240" w:lineRule="auto"/>
              <w:rPr>
                <w:noProof/>
                <w:sz w:val="20"/>
              </w:rPr>
            </w:pPr>
            <w:r>
              <w:rPr>
                <w:noProof/>
                <w:sz w:val="20"/>
              </w:rPr>
              <w:t>–</w:t>
            </w:r>
            <w:r w:rsidR="008F4028">
              <w:rPr>
                <w:noProof/>
                <w:sz w:val="20"/>
              </w:rPr>
              <w:t xml:space="preserve"> Platirani ali prevlečeni na drug način</w:t>
            </w:r>
          </w:p>
        </w:tc>
        <w:tc>
          <w:tcPr>
            <w:tcW w:w="709" w:type="dxa"/>
            <w:tcBorders>
              <w:top w:val="nil"/>
              <w:left w:val="nil"/>
              <w:bottom w:val="single" w:sz="4" w:space="0" w:color="auto"/>
              <w:right w:val="single" w:sz="4" w:space="0" w:color="auto"/>
            </w:tcBorders>
            <w:shd w:val="clear" w:color="auto" w:fill="auto"/>
            <w:noWrap/>
            <w:vAlign w:val="center"/>
            <w:hideMark/>
          </w:tcPr>
          <w:p w14:paraId="1960DC14"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E79D8B"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93B2C3"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83DD7CD"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78CC211"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DFDE3E9"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1D4467"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DD5E655"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F2063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CE58D27"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95FC147"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1EC30AC" w14:textId="77777777" w:rsidR="008F4028" w:rsidRPr="00BD01D7" w:rsidRDefault="008F4028" w:rsidP="00D163DF">
            <w:pPr>
              <w:spacing w:before="60" w:after="60" w:line="240" w:lineRule="auto"/>
              <w:rPr>
                <w:noProof/>
                <w:sz w:val="20"/>
              </w:rPr>
            </w:pPr>
            <w:r>
              <w:rPr>
                <w:noProof/>
                <w:sz w:val="20"/>
              </w:rPr>
              <w:t>72126000</w:t>
            </w:r>
          </w:p>
        </w:tc>
        <w:tc>
          <w:tcPr>
            <w:tcW w:w="1054" w:type="dxa"/>
            <w:tcBorders>
              <w:top w:val="nil"/>
              <w:left w:val="nil"/>
              <w:bottom w:val="single" w:sz="4" w:space="0" w:color="auto"/>
              <w:right w:val="single" w:sz="4" w:space="0" w:color="auto"/>
            </w:tcBorders>
            <w:shd w:val="clear" w:color="auto" w:fill="auto"/>
            <w:noWrap/>
            <w:hideMark/>
          </w:tcPr>
          <w:p w14:paraId="7D13E9CF" w14:textId="77777777" w:rsidR="008F4028" w:rsidRPr="00BD01D7" w:rsidRDefault="008F4028" w:rsidP="00D163DF">
            <w:pPr>
              <w:spacing w:before="60" w:after="60" w:line="240" w:lineRule="auto"/>
              <w:rPr>
                <w:noProof/>
                <w:sz w:val="20"/>
              </w:rPr>
            </w:pPr>
            <w:r>
              <w:rPr>
                <w:noProof/>
                <w:sz w:val="20"/>
              </w:rPr>
              <w:t>721260</w:t>
            </w:r>
          </w:p>
        </w:tc>
        <w:tc>
          <w:tcPr>
            <w:tcW w:w="5186" w:type="dxa"/>
            <w:tcBorders>
              <w:top w:val="nil"/>
              <w:left w:val="nil"/>
              <w:bottom w:val="single" w:sz="4" w:space="0" w:color="auto"/>
              <w:right w:val="single" w:sz="4" w:space="0" w:color="auto"/>
            </w:tcBorders>
            <w:shd w:val="clear" w:color="auto" w:fill="auto"/>
            <w:noWrap/>
            <w:hideMark/>
          </w:tcPr>
          <w:p w14:paraId="7FFD944B" w14:textId="6D48A893" w:rsidR="008F4028" w:rsidRPr="00BD01D7" w:rsidRDefault="000C19AE" w:rsidP="00D163DF">
            <w:pPr>
              <w:spacing w:before="60" w:after="60" w:line="240" w:lineRule="auto"/>
              <w:rPr>
                <w:noProof/>
                <w:sz w:val="20"/>
              </w:rPr>
            </w:pPr>
            <w:r>
              <w:rPr>
                <w:noProof/>
                <w:sz w:val="20"/>
              </w:rPr>
              <w:t>–</w:t>
            </w:r>
            <w:r w:rsidR="008F4028">
              <w:rPr>
                <w:noProof/>
                <w:sz w:val="20"/>
              </w:rPr>
              <w:t xml:space="preserve"> Platirani</w:t>
            </w:r>
          </w:p>
        </w:tc>
        <w:tc>
          <w:tcPr>
            <w:tcW w:w="709" w:type="dxa"/>
            <w:tcBorders>
              <w:top w:val="nil"/>
              <w:left w:val="nil"/>
              <w:bottom w:val="single" w:sz="4" w:space="0" w:color="auto"/>
              <w:right w:val="single" w:sz="4" w:space="0" w:color="auto"/>
            </w:tcBorders>
            <w:shd w:val="clear" w:color="auto" w:fill="auto"/>
            <w:noWrap/>
            <w:vAlign w:val="center"/>
            <w:hideMark/>
          </w:tcPr>
          <w:p w14:paraId="3E2F093E"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825D13"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D397BAA"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14A19D4"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CD913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349A5FB"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B715957"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7D1934"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83C950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2D8BFA"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4B1D27E"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8670E7" w14:textId="77777777" w:rsidR="008F4028" w:rsidRPr="00BD01D7" w:rsidRDefault="008F4028" w:rsidP="00D163DF">
            <w:pPr>
              <w:spacing w:before="60" w:after="60" w:line="240" w:lineRule="auto"/>
              <w:rPr>
                <w:noProof/>
                <w:sz w:val="20"/>
              </w:rPr>
            </w:pPr>
            <w:r>
              <w:rPr>
                <w:noProof/>
                <w:sz w:val="20"/>
              </w:rPr>
              <w:t>72131000</w:t>
            </w:r>
          </w:p>
        </w:tc>
        <w:tc>
          <w:tcPr>
            <w:tcW w:w="1054" w:type="dxa"/>
            <w:tcBorders>
              <w:top w:val="nil"/>
              <w:left w:val="nil"/>
              <w:bottom w:val="single" w:sz="4" w:space="0" w:color="auto"/>
              <w:right w:val="single" w:sz="4" w:space="0" w:color="auto"/>
            </w:tcBorders>
            <w:shd w:val="clear" w:color="auto" w:fill="auto"/>
            <w:noWrap/>
            <w:hideMark/>
          </w:tcPr>
          <w:p w14:paraId="05A5F290" w14:textId="77777777" w:rsidR="008F4028" w:rsidRPr="00BD01D7" w:rsidRDefault="008F4028" w:rsidP="00D163DF">
            <w:pPr>
              <w:spacing w:before="60" w:after="60" w:line="240" w:lineRule="auto"/>
              <w:rPr>
                <w:noProof/>
                <w:sz w:val="20"/>
              </w:rPr>
            </w:pPr>
            <w:r>
              <w:rPr>
                <w:noProof/>
                <w:sz w:val="20"/>
              </w:rPr>
              <w:t>721310</w:t>
            </w:r>
          </w:p>
        </w:tc>
        <w:tc>
          <w:tcPr>
            <w:tcW w:w="5186" w:type="dxa"/>
            <w:tcBorders>
              <w:top w:val="nil"/>
              <w:left w:val="nil"/>
              <w:bottom w:val="single" w:sz="4" w:space="0" w:color="auto"/>
              <w:right w:val="single" w:sz="4" w:space="0" w:color="auto"/>
            </w:tcBorders>
            <w:shd w:val="clear" w:color="auto" w:fill="auto"/>
            <w:noWrap/>
            <w:hideMark/>
          </w:tcPr>
          <w:p w14:paraId="4A572AF8" w14:textId="73F2DF5E" w:rsidR="008F4028" w:rsidRPr="00BD01D7" w:rsidRDefault="000C19AE" w:rsidP="00D163DF">
            <w:pPr>
              <w:spacing w:before="60" w:after="60" w:line="240" w:lineRule="auto"/>
              <w:rPr>
                <w:noProof/>
                <w:sz w:val="20"/>
              </w:rPr>
            </w:pPr>
            <w:r>
              <w:rPr>
                <w:noProof/>
                <w:sz w:val="20"/>
              </w:rPr>
              <w:t>–</w:t>
            </w:r>
            <w:r w:rsidR="008F4028">
              <w:rPr>
                <w:noProof/>
                <w:sz w:val="20"/>
              </w:rPr>
              <w:t xml:space="preserve"> Z vtiski, rebri, žlebovi ali drugimi deformacijami, povzročenimi med valjanjem</w:t>
            </w:r>
          </w:p>
        </w:tc>
        <w:tc>
          <w:tcPr>
            <w:tcW w:w="709" w:type="dxa"/>
            <w:tcBorders>
              <w:top w:val="nil"/>
              <w:left w:val="nil"/>
              <w:bottom w:val="single" w:sz="4" w:space="0" w:color="auto"/>
              <w:right w:val="single" w:sz="4" w:space="0" w:color="auto"/>
            </w:tcBorders>
            <w:shd w:val="clear" w:color="auto" w:fill="auto"/>
            <w:noWrap/>
            <w:vAlign w:val="center"/>
            <w:hideMark/>
          </w:tcPr>
          <w:p w14:paraId="0D184FD4"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8BB226C"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E248218"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99FAC1C"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D9A7C66"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AA320CF"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F2E712D"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3B8AC3A"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EB42807"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707128"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0424F0E"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4E4DFC7" w14:textId="77777777" w:rsidR="008F4028" w:rsidRPr="00BD01D7" w:rsidRDefault="008F4028" w:rsidP="00D163DF">
            <w:pPr>
              <w:spacing w:before="60" w:after="60" w:line="240" w:lineRule="auto"/>
              <w:rPr>
                <w:noProof/>
                <w:sz w:val="20"/>
              </w:rPr>
            </w:pPr>
            <w:r>
              <w:rPr>
                <w:noProof/>
                <w:sz w:val="20"/>
              </w:rPr>
              <w:t>72132000</w:t>
            </w:r>
          </w:p>
        </w:tc>
        <w:tc>
          <w:tcPr>
            <w:tcW w:w="1054" w:type="dxa"/>
            <w:tcBorders>
              <w:top w:val="nil"/>
              <w:left w:val="nil"/>
              <w:bottom w:val="single" w:sz="4" w:space="0" w:color="auto"/>
              <w:right w:val="single" w:sz="4" w:space="0" w:color="auto"/>
            </w:tcBorders>
            <w:shd w:val="clear" w:color="auto" w:fill="auto"/>
            <w:noWrap/>
            <w:hideMark/>
          </w:tcPr>
          <w:p w14:paraId="5B698B04" w14:textId="77777777" w:rsidR="008F4028" w:rsidRPr="00BD01D7" w:rsidRDefault="008F4028" w:rsidP="00D163DF">
            <w:pPr>
              <w:spacing w:before="60" w:after="60" w:line="240" w:lineRule="auto"/>
              <w:rPr>
                <w:noProof/>
                <w:sz w:val="20"/>
              </w:rPr>
            </w:pPr>
            <w:r>
              <w:rPr>
                <w:noProof/>
                <w:sz w:val="20"/>
              </w:rPr>
              <w:t>721320</w:t>
            </w:r>
          </w:p>
        </w:tc>
        <w:tc>
          <w:tcPr>
            <w:tcW w:w="5186" w:type="dxa"/>
            <w:tcBorders>
              <w:top w:val="nil"/>
              <w:left w:val="nil"/>
              <w:bottom w:val="single" w:sz="4" w:space="0" w:color="auto"/>
              <w:right w:val="single" w:sz="4" w:space="0" w:color="auto"/>
            </w:tcBorders>
            <w:shd w:val="clear" w:color="auto" w:fill="auto"/>
            <w:noWrap/>
            <w:hideMark/>
          </w:tcPr>
          <w:p w14:paraId="7B06FB5B" w14:textId="2E92B12C" w:rsidR="008F4028" w:rsidRPr="00BD01D7" w:rsidRDefault="000C19AE" w:rsidP="00D163DF">
            <w:pPr>
              <w:spacing w:before="60" w:after="60" w:line="240" w:lineRule="auto"/>
              <w:rPr>
                <w:noProof/>
                <w:sz w:val="20"/>
              </w:rPr>
            </w:pPr>
            <w:r>
              <w:rPr>
                <w:noProof/>
                <w:sz w:val="20"/>
              </w:rPr>
              <w:t>–</w:t>
            </w:r>
            <w:r w:rsidR="008F4028">
              <w:rPr>
                <w:noProof/>
                <w:sz w:val="20"/>
              </w:rPr>
              <w:t xml:space="preserve"> Druge, iz avtomatnega jekla</w:t>
            </w:r>
          </w:p>
        </w:tc>
        <w:tc>
          <w:tcPr>
            <w:tcW w:w="709" w:type="dxa"/>
            <w:tcBorders>
              <w:top w:val="nil"/>
              <w:left w:val="nil"/>
              <w:bottom w:val="single" w:sz="4" w:space="0" w:color="auto"/>
              <w:right w:val="single" w:sz="4" w:space="0" w:color="auto"/>
            </w:tcBorders>
            <w:shd w:val="clear" w:color="auto" w:fill="auto"/>
            <w:noWrap/>
            <w:vAlign w:val="center"/>
            <w:hideMark/>
          </w:tcPr>
          <w:p w14:paraId="55E5C945"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B67359A"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1805778"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A8809E"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25B0823"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953FF49"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6753B74"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A76CA3A"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A38DAEE"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233975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B0B800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ADFB37D" w14:textId="77777777" w:rsidR="008F4028" w:rsidRPr="00BD01D7" w:rsidRDefault="008F4028" w:rsidP="00D163DF">
            <w:pPr>
              <w:spacing w:before="60" w:after="60" w:line="240" w:lineRule="auto"/>
              <w:rPr>
                <w:noProof/>
                <w:sz w:val="20"/>
              </w:rPr>
            </w:pPr>
            <w:r>
              <w:rPr>
                <w:noProof/>
                <w:sz w:val="20"/>
              </w:rPr>
              <w:t>72141000</w:t>
            </w:r>
          </w:p>
        </w:tc>
        <w:tc>
          <w:tcPr>
            <w:tcW w:w="1054" w:type="dxa"/>
            <w:tcBorders>
              <w:top w:val="nil"/>
              <w:left w:val="nil"/>
              <w:bottom w:val="single" w:sz="4" w:space="0" w:color="auto"/>
              <w:right w:val="single" w:sz="4" w:space="0" w:color="auto"/>
            </w:tcBorders>
            <w:shd w:val="clear" w:color="auto" w:fill="auto"/>
            <w:noWrap/>
            <w:hideMark/>
          </w:tcPr>
          <w:p w14:paraId="12F58F5D" w14:textId="77777777" w:rsidR="008F4028" w:rsidRPr="00BD01D7" w:rsidRDefault="008F4028" w:rsidP="00D163DF">
            <w:pPr>
              <w:spacing w:before="60" w:after="60" w:line="240" w:lineRule="auto"/>
              <w:rPr>
                <w:noProof/>
                <w:sz w:val="20"/>
              </w:rPr>
            </w:pPr>
            <w:r>
              <w:rPr>
                <w:noProof/>
                <w:sz w:val="20"/>
              </w:rPr>
              <w:t>721410</w:t>
            </w:r>
          </w:p>
        </w:tc>
        <w:tc>
          <w:tcPr>
            <w:tcW w:w="5186" w:type="dxa"/>
            <w:tcBorders>
              <w:top w:val="nil"/>
              <w:left w:val="nil"/>
              <w:bottom w:val="single" w:sz="4" w:space="0" w:color="auto"/>
              <w:right w:val="single" w:sz="4" w:space="0" w:color="auto"/>
            </w:tcBorders>
            <w:shd w:val="clear" w:color="auto" w:fill="auto"/>
            <w:noWrap/>
            <w:hideMark/>
          </w:tcPr>
          <w:p w14:paraId="7189AB2A" w14:textId="3CAC4690" w:rsidR="008F4028" w:rsidRPr="00BD01D7" w:rsidRDefault="000C19AE" w:rsidP="00D163DF">
            <w:pPr>
              <w:spacing w:before="60" w:after="60" w:line="240" w:lineRule="auto"/>
              <w:rPr>
                <w:noProof/>
                <w:sz w:val="20"/>
              </w:rPr>
            </w:pPr>
            <w:r>
              <w:rPr>
                <w:noProof/>
                <w:sz w:val="20"/>
              </w:rPr>
              <w:t>–</w:t>
            </w:r>
            <w:r w:rsidR="008F4028">
              <w:rPr>
                <w:noProof/>
                <w:sz w:val="20"/>
              </w:rPr>
              <w:t xml:space="preserve"> Kovane</w:t>
            </w:r>
          </w:p>
        </w:tc>
        <w:tc>
          <w:tcPr>
            <w:tcW w:w="709" w:type="dxa"/>
            <w:tcBorders>
              <w:top w:val="nil"/>
              <w:left w:val="nil"/>
              <w:bottom w:val="single" w:sz="4" w:space="0" w:color="auto"/>
              <w:right w:val="single" w:sz="4" w:space="0" w:color="auto"/>
            </w:tcBorders>
            <w:shd w:val="clear" w:color="auto" w:fill="auto"/>
            <w:noWrap/>
            <w:vAlign w:val="center"/>
            <w:hideMark/>
          </w:tcPr>
          <w:p w14:paraId="497855EE"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885660D"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0A8CB5A"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68E123E"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35E8022"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B66674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293E65B"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EF8FE4F"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14100F4"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5CE6BD3"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8D28DE7"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33B687B" w14:textId="77777777" w:rsidR="008F4028" w:rsidRPr="00BD01D7" w:rsidRDefault="008F4028" w:rsidP="00D163DF">
            <w:pPr>
              <w:spacing w:before="60" w:after="60" w:line="240" w:lineRule="auto"/>
              <w:rPr>
                <w:noProof/>
                <w:sz w:val="20"/>
              </w:rPr>
            </w:pPr>
            <w:r>
              <w:rPr>
                <w:noProof/>
                <w:sz w:val="20"/>
              </w:rPr>
              <w:t>72142000</w:t>
            </w:r>
          </w:p>
        </w:tc>
        <w:tc>
          <w:tcPr>
            <w:tcW w:w="1054" w:type="dxa"/>
            <w:tcBorders>
              <w:top w:val="nil"/>
              <w:left w:val="nil"/>
              <w:bottom w:val="single" w:sz="4" w:space="0" w:color="auto"/>
              <w:right w:val="single" w:sz="4" w:space="0" w:color="auto"/>
            </w:tcBorders>
            <w:shd w:val="clear" w:color="auto" w:fill="auto"/>
            <w:noWrap/>
            <w:hideMark/>
          </w:tcPr>
          <w:p w14:paraId="29240BA7" w14:textId="77777777" w:rsidR="008F4028" w:rsidRPr="00BD01D7" w:rsidRDefault="008F4028" w:rsidP="00D163DF">
            <w:pPr>
              <w:spacing w:before="60" w:after="60" w:line="240" w:lineRule="auto"/>
              <w:rPr>
                <w:noProof/>
                <w:sz w:val="20"/>
              </w:rPr>
            </w:pPr>
            <w:r>
              <w:rPr>
                <w:noProof/>
                <w:sz w:val="20"/>
              </w:rPr>
              <w:t>721420</w:t>
            </w:r>
          </w:p>
        </w:tc>
        <w:tc>
          <w:tcPr>
            <w:tcW w:w="5186" w:type="dxa"/>
            <w:tcBorders>
              <w:top w:val="nil"/>
              <w:left w:val="nil"/>
              <w:bottom w:val="single" w:sz="4" w:space="0" w:color="auto"/>
              <w:right w:val="single" w:sz="4" w:space="0" w:color="auto"/>
            </w:tcBorders>
            <w:shd w:val="clear" w:color="auto" w:fill="auto"/>
            <w:noWrap/>
            <w:hideMark/>
          </w:tcPr>
          <w:p w14:paraId="66DFDEC1" w14:textId="202CF217" w:rsidR="008F4028" w:rsidRPr="00BD01D7" w:rsidRDefault="000C19AE" w:rsidP="00D163DF">
            <w:pPr>
              <w:spacing w:before="60" w:after="60" w:line="240" w:lineRule="auto"/>
              <w:rPr>
                <w:noProof/>
                <w:sz w:val="20"/>
              </w:rPr>
            </w:pPr>
            <w:r>
              <w:rPr>
                <w:noProof/>
                <w:sz w:val="20"/>
              </w:rPr>
              <w:t>–</w:t>
            </w:r>
            <w:r w:rsidR="008F4028">
              <w:rPr>
                <w:noProof/>
                <w:sz w:val="20"/>
              </w:rPr>
              <w:t xml:space="preserve"> Z vtiski, rebri, žlebovi ali drugimi deformacijami, povzročenimi med valjanjem ali spiralno zvite po valjanju</w:t>
            </w:r>
          </w:p>
        </w:tc>
        <w:tc>
          <w:tcPr>
            <w:tcW w:w="709" w:type="dxa"/>
            <w:tcBorders>
              <w:top w:val="nil"/>
              <w:left w:val="nil"/>
              <w:bottom w:val="single" w:sz="4" w:space="0" w:color="auto"/>
              <w:right w:val="single" w:sz="4" w:space="0" w:color="auto"/>
            </w:tcBorders>
            <w:shd w:val="clear" w:color="auto" w:fill="auto"/>
            <w:noWrap/>
            <w:vAlign w:val="center"/>
            <w:hideMark/>
          </w:tcPr>
          <w:p w14:paraId="35719131"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0DBE109"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E55071C"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EFEAC24"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B1EBB5F"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506DA45"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2F049BA"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7495B69"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4481EB"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338E5BE"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22DA33D"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09AB5B3" w14:textId="77777777" w:rsidR="008F4028" w:rsidRPr="00BD01D7" w:rsidRDefault="008F4028" w:rsidP="00D163DF">
            <w:pPr>
              <w:spacing w:before="60" w:after="60" w:line="240" w:lineRule="auto"/>
              <w:rPr>
                <w:noProof/>
                <w:sz w:val="20"/>
              </w:rPr>
            </w:pPr>
            <w:r>
              <w:rPr>
                <w:noProof/>
                <w:sz w:val="20"/>
              </w:rPr>
              <w:t>72143000</w:t>
            </w:r>
          </w:p>
        </w:tc>
        <w:tc>
          <w:tcPr>
            <w:tcW w:w="1054" w:type="dxa"/>
            <w:tcBorders>
              <w:top w:val="nil"/>
              <w:left w:val="nil"/>
              <w:bottom w:val="single" w:sz="4" w:space="0" w:color="auto"/>
              <w:right w:val="single" w:sz="4" w:space="0" w:color="auto"/>
            </w:tcBorders>
            <w:shd w:val="clear" w:color="auto" w:fill="auto"/>
            <w:noWrap/>
            <w:hideMark/>
          </w:tcPr>
          <w:p w14:paraId="7A398B9C" w14:textId="77777777" w:rsidR="008F4028" w:rsidRPr="00BD01D7" w:rsidRDefault="008F4028" w:rsidP="00D163DF">
            <w:pPr>
              <w:spacing w:before="60" w:after="60" w:line="240" w:lineRule="auto"/>
              <w:rPr>
                <w:noProof/>
                <w:sz w:val="20"/>
              </w:rPr>
            </w:pPr>
            <w:r>
              <w:rPr>
                <w:noProof/>
                <w:sz w:val="20"/>
              </w:rPr>
              <w:t>721430</w:t>
            </w:r>
          </w:p>
        </w:tc>
        <w:tc>
          <w:tcPr>
            <w:tcW w:w="5186" w:type="dxa"/>
            <w:tcBorders>
              <w:top w:val="nil"/>
              <w:left w:val="nil"/>
              <w:bottom w:val="single" w:sz="4" w:space="0" w:color="auto"/>
              <w:right w:val="single" w:sz="4" w:space="0" w:color="auto"/>
            </w:tcBorders>
            <w:shd w:val="clear" w:color="auto" w:fill="auto"/>
            <w:noWrap/>
            <w:hideMark/>
          </w:tcPr>
          <w:p w14:paraId="0CADDBFB" w14:textId="5A81163E" w:rsidR="008F4028" w:rsidRPr="00BD01D7" w:rsidRDefault="000C19AE" w:rsidP="00D163DF">
            <w:pPr>
              <w:spacing w:before="60" w:after="60" w:line="240" w:lineRule="auto"/>
              <w:rPr>
                <w:noProof/>
                <w:sz w:val="20"/>
              </w:rPr>
            </w:pPr>
            <w:r>
              <w:rPr>
                <w:noProof/>
                <w:sz w:val="20"/>
              </w:rPr>
              <w:t>–</w:t>
            </w:r>
            <w:r w:rsidR="008F4028">
              <w:rPr>
                <w:noProof/>
                <w:sz w:val="20"/>
              </w:rPr>
              <w:t xml:space="preserve"> Druge, iz avtomatnega jekla</w:t>
            </w:r>
          </w:p>
        </w:tc>
        <w:tc>
          <w:tcPr>
            <w:tcW w:w="709" w:type="dxa"/>
            <w:tcBorders>
              <w:top w:val="nil"/>
              <w:left w:val="nil"/>
              <w:bottom w:val="single" w:sz="4" w:space="0" w:color="auto"/>
              <w:right w:val="single" w:sz="4" w:space="0" w:color="auto"/>
            </w:tcBorders>
            <w:shd w:val="clear" w:color="auto" w:fill="auto"/>
            <w:noWrap/>
            <w:vAlign w:val="center"/>
            <w:hideMark/>
          </w:tcPr>
          <w:p w14:paraId="04DCECDA"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A77114F"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4DFBA53"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5FBC597"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D7F79E"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6431FFF"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82F4AF0"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95A8FBC"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2490220"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E375DE"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4BF5FB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BDC099D" w14:textId="77777777" w:rsidR="008F4028" w:rsidRPr="00BD01D7" w:rsidRDefault="008F4028" w:rsidP="00D163DF">
            <w:pPr>
              <w:spacing w:before="60" w:after="60" w:line="240" w:lineRule="auto"/>
              <w:rPr>
                <w:noProof/>
                <w:sz w:val="20"/>
              </w:rPr>
            </w:pPr>
            <w:r>
              <w:rPr>
                <w:noProof/>
                <w:sz w:val="20"/>
              </w:rPr>
              <w:t>72149100</w:t>
            </w:r>
          </w:p>
        </w:tc>
        <w:tc>
          <w:tcPr>
            <w:tcW w:w="1054" w:type="dxa"/>
            <w:tcBorders>
              <w:top w:val="nil"/>
              <w:left w:val="nil"/>
              <w:bottom w:val="single" w:sz="4" w:space="0" w:color="auto"/>
              <w:right w:val="single" w:sz="4" w:space="0" w:color="auto"/>
            </w:tcBorders>
            <w:shd w:val="clear" w:color="auto" w:fill="auto"/>
            <w:noWrap/>
            <w:hideMark/>
          </w:tcPr>
          <w:p w14:paraId="4369BD8D" w14:textId="77777777" w:rsidR="008F4028" w:rsidRPr="00BD01D7" w:rsidRDefault="008F4028" w:rsidP="00D163DF">
            <w:pPr>
              <w:spacing w:before="60" w:after="60" w:line="240" w:lineRule="auto"/>
              <w:rPr>
                <w:noProof/>
                <w:sz w:val="20"/>
              </w:rPr>
            </w:pPr>
            <w:r>
              <w:rPr>
                <w:noProof/>
                <w:sz w:val="20"/>
              </w:rPr>
              <w:t>721491</w:t>
            </w:r>
          </w:p>
        </w:tc>
        <w:tc>
          <w:tcPr>
            <w:tcW w:w="5186" w:type="dxa"/>
            <w:tcBorders>
              <w:top w:val="nil"/>
              <w:left w:val="nil"/>
              <w:bottom w:val="single" w:sz="4" w:space="0" w:color="auto"/>
              <w:right w:val="single" w:sz="4" w:space="0" w:color="auto"/>
            </w:tcBorders>
            <w:shd w:val="clear" w:color="auto" w:fill="auto"/>
            <w:noWrap/>
            <w:hideMark/>
          </w:tcPr>
          <w:p w14:paraId="4A99AB41" w14:textId="08C94B10" w:rsidR="008F4028" w:rsidRPr="00BD01D7" w:rsidRDefault="00311F85" w:rsidP="00D163DF">
            <w:pPr>
              <w:spacing w:before="60" w:after="60" w:line="240" w:lineRule="auto"/>
              <w:rPr>
                <w:noProof/>
                <w:sz w:val="20"/>
              </w:rPr>
            </w:pPr>
            <w:r>
              <w:rPr>
                <w:noProof/>
                <w:sz w:val="20"/>
              </w:rPr>
              <w:t>– –</w:t>
            </w:r>
            <w:r w:rsidR="008F4028">
              <w:rPr>
                <w:noProof/>
                <w:sz w:val="20"/>
              </w:rPr>
              <w:t xml:space="preserve"> s pravokotnim (razen kvadratnim) prerezom</w:t>
            </w:r>
          </w:p>
        </w:tc>
        <w:tc>
          <w:tcPr>
            <w:tcW w:w="709" w:type="dxa"/>
            <w:tcBorders>
              <w:top w:val="nil"/>
              <w:left w:val="nil"/>
              <w:bottom w:val="single" w:sz="4" w:space="0" w:color="auto"/>
              <w:right w:val="single" w:sz="4" w:space="0" w:color="auto"/>
            </w:tcBorders>
            <w:shd w:val="clear" w:color="auto" w:fill="auto"/>
            <w:noWrap/>
            <w:vAlign w:val="center"/>
            <w:hideMark/>
          </w:tcPr>
          <w:p w14:paraId="044BBF1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8EDE2F0"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9280362"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F16732F"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B4DAED5"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E391CA2"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0C6B6A"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7817F07"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DF2E7E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AB6E015"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1ACD8FC"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CC6EFE1" w14:textId="77777777" w:rsidR="008F4028" w:rsidRPr="00BD01D7" w:rsidRDefault="008F4028" w:rsidP="00D163DF">
            <w:pPr>
              <w:spacing w:before="60" w:after="60" w:line="240" w:lineRule="auto"/>
              <w:rPr>
                <w:noProof/>
                <w:sz w:val="20"/>
              </w:rPr>
            </w:pPr>
            <w:r>
              <w:rPr>
                <w:noProof/>
                <w:sz w:val="20"/>
              </w:rPr>
              <w:t>72149900</w:t>
            </w:r>
          </w:p>
        </w:tc>
        <w:tc>
          <w:tcPr>
            <w:tcW w:w="1054" w:type="dxa"/>
            <w:tcBorders>
              <w:top w:val="nil"/>
              <w:left w:val="nil"/>
              <w:bottom w:val="single" w:sz="4" w:space="0" w:color="auto"/>
              <w:right w:val="single" w:sz="4" w:space="0" w:color="auto"/>
            </w:tcBorders>
            <w:shd w:val="clear" w:color="auto" w:fill="auto"/>
            <w:noWrap/>
            <w:hideMark/>
          </w:tcPr>
          <w:p w14:paraId="16ED57C4" w14:textId="77777777" w:rsidR="008F4028" w:rsidRPr="00BD01D7" w:rsidRDefault="008F4028" w:rsidP="00D163DF">
            <w:pPr>
              <w:spacing w:before="60" w:after="60" w:line="240" w:lineRule="auto"/>
              <w:rPr>
                <w:noProof/>
                <w:sz w:val="20"/>
              </w:rPr>
            </w:pPr>
            <w:r>
              <w:rPr>
                <w:noProof/>
                <w:sz w:val="20"/>
              </w:rPr>
              <w:t>721499</w:t>
            </w:r>
          </w:p>
        </w:tc>
        <w:tc>
          <w:tcPr>
            <w:tcW w:w="5186" w:type="dxa"/>
            <w:tcBorders>
              <w:top w:val="nil"/>
              <w:left w:val="nil"/>
              <w:bottom w:val="single" w:sz="4" w:space="0" w:color="auto"/>
              <w:right w:val="single" w:sz="4" w:space="0" w:color="auto"/>
            </w:tcBorders>
            <w:shd w:val="clear" w:color="auto" w:fill="auto"/>
            <w:noWrap/>
            <w:hideMark/>
          </w:tcPr>
          <w:p w14:paraId="2A4CC98E" w14:textId="2552F972"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709" w:type="dxa"/>
            <w:tcBorders>
              <w:top w:val="nil"/>
              <w:left w:val="nil"/>
              <w:bottom w:val="single" w:sz="4" w:space="0" w:color="auto"/>
              <w:right w:val="single" w:sz="4" w:space="0" w:color="auto"/>
            </w:tcBorders>
            <w:shd w:val="clear" w:color="auto" w:fill="auto"/>
            <w:noWrap/>
            <w:vAlign w:val="center"/>
            <w:hideMark/>
          </w:tcPr>
          <w:p w14:paraId="5EDD0DC6"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1663FD1"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AAB1B6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1481106"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4C1C049"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FA97B2"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9A718A"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70287DD"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722DCC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7BF682"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AF5BB82"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F0CE37B" w14:textId="77777777" w:rsidR="008F4028" w:rsidRPr="00BD01D7" w:rsidRDefault="008F4028" w:rsidP="00D163DF">
            <w:pPr>
              <w:spacing w:before="60" w:after="60" w:line="240" w:lineRule="auto"/>
              <w:rPr>
                <w:noProof/>
                <w:sz w:val="20"/>
              </w:rPr>
            </w:pPr>
            <w:r>
              <w:rPr>
                <w:noProof/>
                <w:sz w:val="20"/>
              </w:rPr>
              <w:t>72151000</w:t>
            </w:r>
          </w:p>
        </w:tc>
        <w:tc>
          <w:tcPr>
            <w:tcW w:w="1054" w:type="dxa"/>
            <w:tcBorders>
              <w:top w:val="nil"/>
              <w:left w:val="nil"/>
              <w:bottom w:val="single" w:sz="4" w:space="0" w:color="auto"/>
              <w:right w:val="single" w:sz="4" w:space="0" w:color="auto"/>
            </w:tcBorders>
            <w:shd w:val="clear" w:color="auto" w:fill="auto"/>
            <w:noWrap/>
            <w:hideMark/>
          </w:tcPr>
          <w:p w14:paraId="0C7FDEC6" w14:textId="77777777" w:rsidR="008F4028" w:rsidRPr="00BD01D7" w:rsidRDefault="008F4028" w:rsidP="00D163DF">
            <w:pPr>
              <w:spacing w:before="60" w:after="60" w:line="240" w:lineRule="auto"/>
              <w:rPr>
                <w:noProof/>
                <w:sz w:val="20"/>
              </w:rPr>
            </w:pPr>
            <w:r>
              <w:rPr>
                <w:noProof/>
                <w:sz w:val="20"/>
              </w:rPr>
              <w:t>721510</w:t>
            </w:r>
          </w:p>
        </w:tc>
        <w:tc>
          <w:tcPr>
            <w:tcW w:w="5186" w:type="dxa"/>
            <w:tcBorders>
              <w:top w:val="nil"/>
              <w:left w:val="nil"/>
              <w:bottom w:val="single" w:sz="4" w:space="0" w:color="auto"/>
              <w:right w:val="single" w:sz="4" w:space="0" w:color="auto"/>
            </w:tcBorders>
            <w:shd w:val="clear" w:color="auto" w:fill="auto"/>
            <w:noWrap/>
            <w:hideMark/>
          </w:tcPr>
          <w:p w14:paraId="20920A6E" w14:textId="01EDDD46" w:rsidR="008F4028" w:rsidRPr="00BD01D7" w:rsidRDefault="000C19AE" w:rsidP="00D163DF">
            <w:pPr>
              <w:spacing w:before="60" w:after="60" w:line="240" w:lineRule="auto"/>
              <w:rPr>
                <w:noProof/>
                <w:sz w:val="20"/>
              </w:rPr>
            </w:pPr>
            <w:r>
              <w:rPr>
                <w:noProof/>
                <w:sz w:val="20"/>
              </w:rPr>
              <w:t>–</w:t>
            </w:r>
            <w:r w:rsidR="008F4028">
              <w:rPr>
                <w:noProof/>
                <w:sz w:val="20"/>
              </w:rPr>
              <w:t xml:space="preserve"> Iz avtomatnega jekla, hladno oblikovane ali hladno dodelane, brez nadaljnje obdelave</w:t>
            </w:r>
          </w:p>
        </w:tc>
        <w:tc>
          <w:tcPr>
            <w:tcW w:w="709" w:type="dxa"/>
            <w:tcBorders>
              <w:top w:val="nil"/>
              <w:left w:val="nil"/>
              <w:bottom w:val="single" w:sz="4" w:space="0" w:color="auto"/>
              <w:right w:val="single" w:sz="4" w:space="0" w:color="auto"/>
            </w:tcBorders>
            <w:shd w:val="clear" w:color="auto" w:fill="auto"/>
            <w:noWrap/>
            <w:vAlign w:val="center"/>
            <w:hideMark/>
          </w:tcPr>
          <w:p w14:paraId="1DA6CFCA"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37E4A35"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EF19438"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4CFEE53"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7F6D904"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3F059C0"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6AFF8CA"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E80F48"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C9F3C50"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3D985F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A5CC07A"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0275572" w14:textId="77777777" w:rsidR="008F4028" w:rsidRPr="00BD01D7" w:rsidRDefault="008F4028" w:rsidP="00D163DF">
            <w:pPr>
              <w:pageBreakBefore/>
              <w:spacing w:before="60" w:after="60" w:line="240" w:lineRule="auto"/>
              <w:rPr>
                <w:noProof/>
                <w:sz w:val="20"/>
              </w:rPr>
            </w:pPr>
            <w:r>
              <w:rPr>
                <w:noProof/>
                <w:sz w:val="20"/>
              </w:rPr>
              <w:t>72155000</w:t>
            </w:r>
          </w:p>
        </w:tc>
        <w:tc>
          <w:tcPr>
            <w:tcW w:w="1054" w:type="dxa"/>
            <w:tcBorders>
              <w:top w:val="nil"/>
              <w:left w:val="nil"/>
              <w:bottom w:val="single" w:sz="4" w:space="0" w:color="auto"/>
              <w:right w:val="single" w:sz="4" w:space="0" w:color="auto"/>
            </w:tcBorders>
            <w:shd w:val="clear" w:color="auto" w:fill="auto"/>
            <w:noWrap/>
            <w:hideMark/>
          </w:tcPr>
          <w:p w14:paraId="3005F3EC" w14:textId="77777777" w:rsidR="008F4028" w:rsidRPr="00BD01D7" w:rsidRDefault="008F4028" w:rsidP="00D163DF">
            <w:pPr>
              <w:spacing w:before="60" w:after="60" w:line="240" w:lineRule="auto"/>
              <w:rPr>
                <w:noProof/>
                <w:sz w:val="20"/>
              </w:rPr>
            </w:pPr>
            <w:r>
              <w:rPr>
                <w:noProof/>
                <w:sz w:val="20"/>
              </w:rPr>
              <w:t>721550</w:t>
            </w:r>
          </w:p>
        </w:tc>
        <w:tc>
          <w:tcPr>
            <w:tcW w:w="5186" w:type="dxa"/>
            <w:tcBorders>
              <w:top w:val="nil"/>
              <w:left w:val="nil"/>
              <w:bottom w:val="single" w:sz="4" w:space="0" w:color="auto"/>
              <w:right w:val="single" w:sz="4" w:space="0" w:color="auto"/>
            </w:tcBorders>
            <w:shd w:val="clear" w:color="auto" w:fill="auto"/>
            <w:noWrap/>
            <w:hideMark/>
          </w:tcPr>
          <w:p w14:paraId="6F6B61CC" w14:textId="63BC2C94" w:rsidR="008F4028" w:rsidRPr="00BD01D7" w:rsidRDefault="000C19AE" w:rsidP="00D163DF">
            <w:pPr>
              <w:spacing w:before="60" w:after="60" w:line="240" w:lineRule="auto"/>
              <w:rPr>
                <w:noProof/>
                <w:sz w:val="20"/>
              </w:rPr>
            </w:pPr>
            <w:r>
              <w:rPr>
                <w:noProof/>
                <w:sz w:val="20"/>
              </w:rPr>
              <w:t>–</w:t>
            </w:r>
            <w:r w:rsidR="008F4028">
              <w:rPr>
                <w:noProof/>
                <w:sz w:val="20"/>
              </w:rPr>
              <w:t xml:space="preserve"> Druge, hladno oblikovane ali hladno dodelane, brez nadaljnje obdelave</w:t>
            </w:r>
          </w:p>
        </w:tc>
        <w:tc>
          <w:tcPr>
            <w:tcW w:w="709" w:type="dxa"/>
            <w:tcBorders>
              <w:top w:val="nil"/>
              <w:left w:val="nil"/>
              <w:bottom w:val="single" w:sz="4" w:space="0" w:color="auto"/>
              <w:right w:val="single" w:sz="4" w:space="0" w:color="auto"/>
            </w:tcBorders>
            <w:shd w:val="clear" w:color="auto" w:fill="auto"/>
            <w:noWrap/>
            <w:vAlign w:val="center"/>
            <w:hideMark/>
          </w:tcPr>
          <w:p w14:paraId="0593D0BD"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2BB9F6E"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2DFFE5A"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62D8FCC"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CF25B6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8AA4807"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79A0FCD"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C5D34D0"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EC00DD1"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8DEE750"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7256FBE"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350EF0C" w14:textId="77777777" w:rsidR="008F4028" w:rsidRPr="00BD01D7" w:rsidRDefault="008F4028" w:rsidP="00D163DF">
            <w:pPr>
              <w:spacing w:before="60" w:after="60" w:line="240" w:lineRule="auto"/>
              <w:rPr>
                <w:noProof/>
                <w:sz w:val="20"/>
              </w:rPr>
            </w:pPr>
            <w:r>
              <w:rPr>
                <w:noProof/>
                <w:sz w:val="20"/>
              </w:rPr>
              <w:t>72159000</w:t>
            </w:r>
          </w:p>
        </w:tc>
        <w:tc>
          <w:tcPr>
            <w:tcW w:w="1054" w:type="dxa"/>
            <w:tcBorders>
              <w:top w:val="nil"/>
              <w:left w:val="nil"/>
              <w:bottom w:val="single" w:sz="4" w:space="0" w:color="auto"/>
              <w:right w:val="single" w:sz="4" w:space="0" w:color="auto"/>
            </w:tcBorders>
            <w:shd w:val="clear" w:color="auto" w:fill="auto"/>
            <w:noWrap/>
            <w:hideMark/>
          </w:tcPr>
          <w:p w14:paraId="42EF7A53" w14:textId="77777777" w:rsidR="008F4028" w:rsidRPr="00BD01D7" w:rsidRDefault="008F4028" w:rsidP="00D163DF">
            <w:pPr>
              <w:spacing w:before="60" w:after="60" w:line="240" w:lineRule="auto"/>
              <w:rPr>
                <w:noProof/>
                <w:sz w:val="20"/>
              </w:rPr>
            </w:pPr>
            <w:r>
              <w:rPr>
                <w:noProof/>
                <w:sz w:val="20"/>
              </w:rPr>
              <w:t>721590</w:t>
            </w:r>
          </w:p>
        </w:tc>
        <w:tc>
          <w:tcPr>
            <w:tcW w:w="5186" w:type="dxa"/>
            <w:tcBorders>
              <w:top w:val="nil"/>
              <w:left w:val="nil"/>
              <w:bottom w:val="single" w:sz="4" w:space="0" w:color="auto"/>
              <w:right w:val="single" w:sz="4" w:space="0" w:color="auto"/>
            </w:tcBorders>
            <w:shd w:val="clear" w:color="auto" w:fill="auto"/>
            <w:noWrap/>
            <w:hideMark/>
          </w:tcPr>
          <w:p w14:paraId="78348942" w14:textId="3C1BE0B6" w:rsidR="008F4028" w:rsidRPr="00BD01D7" w:rsidRDefault="000C19AE" w:rsidP="00D163DF">
            <w:pPr>
              <w:spacing w:before="60" w:after="60" w:line="240" w:lineRule="auto"/>
              <w:rPr>
                <w:noProof/>
                <w:sz w:val="20"/>
              </w:rPr>
            </w:pPr>
            <w:r>
              <w:rPr>
                <w:noProof/>
                <w:sz w:val="20"/>
              </w:rPr>
              <w:t>–</w:t>
            </w:r>
            <w:r w:rsidR="008F4028">
              <w:rPr>
                <w:noProof/>
                <w:sz w:val="20"/>
              </w:rPr>
              <w:t xml:space="preserve"> Druge</w:t>
            </w:r>
          </w:p>
        </w:tc>
        <w:tc>
          <w:tcPr>
            <w:tcW w:w="709" w:type="dxa"/>
            <w:tcBorders>
              <w:top w:val="nil"/>
              <w:left w:val="nil"/>
              <w:bottom w:val="single" w:sz="4" w:space="0" w:color="auto"/>
              <w:right w:val="single" w:sz="4" w:space="0" w:color="auto"/>
            </w:tcBorders>
            <w:shd w:val="clear" w:color="auto" w:fill="auto"/>
            <w:noWrap/>
            <w:vAlign w:val="center"/>
            <w:hideMark/>
          </w:tcPr>
          <w:p w14:paraId="12829148"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0C24A3"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AE664DF"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B888D1"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965908C"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866FD6F"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2157C77"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D54C5B6"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831A0D8"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2F4747C"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09F7350"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23CBCCA" w14:textId="77777777" w:rsidR="008F4028" w:rsidRPr="00BD01D7" w:rsidRDefault="008F4028" w:rsidP="00D163DF">
            <w:pPr>
              <w:spacing w:before="60" w:after="60" w:line="240" w:lineRule="auto"/>
              <w:rPr>
                <w:noProof/>
                <w:sz w:val="20"/>
              </w:rPr>
            </w:pPr>
            <w:r>
              <w:rPr>
                <w:noProof/>
                <w:sz w:val="20"/>
              </w:rPr>
              <w:t>72161000</w:t>
            </w:r>
          </w:p>
        </w:tc>
        <w:tc>
          <w:tcPr>
            <w:tcW w:w="1054" w:type="dxa"/>
            <w:tcBorders>
              <w:top w:val="nil"/>
              <w:left w:val="nil"/>
              <w:bottom w:val="single" w:sz="4" w:space="0" w:color="auto"/>
              <w:right w:val="single" w:sz="4" w:space="0" w:color="auto"/>
            </w:tcBorders>
            <w:shd w:val="clear" w:color="auto" w:fill="auto"/>
            <w:noWrap/>
            <w:hideMark/>
          </w:tcPr>
          <w:p w14:paraId="1F239063" w14:textId="77777777" w:rsidR="008F4028" w:rsidRPr="00BD01D7" w:rsidRDefault="008F4028" w:rsidP="00D163DF">
            <w:pPr>
              <w:spacing w:before="60" w:after="60" w:line="240" w:lineRule="auto"/>
              <w:rPr>
                <w:noProof/>
                <w:sz w:val="20"/>
              </w:rPr>
            </w:pPr>
            <w:r>
              <w:rPr>
                <w:noProof/>
                <w:sz w:val="20"/>
              </w:rPr>
              <w:t>721610</w:t>
            </w:r>
          </w:p>
        </w:tc>
        <w:tc>
          <w:tcPr>
            <w:tcW w:w="5186" w:type="dxa"/>
            <w:tcBorders>
              <w:top w:val="nil"/>
              <w:left w:val="nil"/>
              <w:bottom w:val="single" w:sz="4" w:space="0" w:color="auto"/>
              <w:right w:val="single" w:sz="4" w:space="0" w:color="auto"/>
            </w:tcBorders>
            <w:shd w:val="clear" w:color="auto" w:fill="auto"/>
            <w:noWrap/>
            <w:hideMark/>
          </w:tcPr>
          <w:p w14:paraId="3266FB4F" w14:textId="50E16B5C" w:rsidR="008F4028" w:rsidRPr="00BD01D7" w:rsidRDefault="000C19AE" w:rsidP="00D163DF">
            <w:pPr>
              <w:spacing w:before="60" w:after="60" w:line="240" w:lineRule="auto"/>
              <w:rPr>
                <w:noProof/>
                <w:sz w:val="20"/>
              </w:rPr>
            </w:pPr>
            <w:r>
              <w:rPr>
                <w:noProof/>
                <w:sz w:val="20"/>
              </w:rPr>
              <w:t>–</w:t>
            </w:r>
            <w:r w:rsidR="008F4028">
              <w:rPr>
                <w:noProof/>
                <w:sz w:val="20"/>
              </w:rPr>
              <w:t xml:space="preserve"> U, I ali H profili, vroče valjani, vroče vlečeni ali iztiskani, brez nadaljnje obdelave, višine manj kot 80 mm</w:t>
            </w:r>
          </w:p>
        </w:tc>
        <w:tc>
          <w:tcPr>
            <w:tcW w:w="709" w:type="dxa"/>
            <w:tcBorders>
              <w:top w:val="nil"/>
              <w:left w:val="nil"/>
              <w:bottom w:val="single" w:sz="4" w:space="0" w:color="auto"/>
              <w:right w:val="single" w:sz="4" w:space="0" w:color="auto"/>
            </w:tcBorders>
            <w:shd w:val="clear" w:color="auto" w:fill="auto"/>
            <w:noWrap/>
            <w:vAlign w:val="center"/>
            <w:hideMark/>
          </w:tcPr>
          <w:p w14:paraId="33C3DB45"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BFAA2C"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2F05E76"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A648DBD"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E9E6054"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CE27118"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619AC3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F0959D"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A8ADDC"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3229449"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19A7E39"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0177FC9" w14:textId="77777777" w:rsidR="008F4028" w:rsidRPr="00BD01D7" w:rsidRDefault="008F4028" w:rsidP="00D163DF">
            <w:pPr>
              <w:spacing w:before="60" w:after="60" w:line="240" w:lineRule="auto"/>
              <w:rPr>
                <w:noProof/>
                <w:sz w:val="20"/>
              </w:rPr>
            </w:pPr>
            <w:r>
              <w:rPr>
                <w:noProof/>
                <w:sz w:val="20"/>
              </w:rPr>
              <w:t>72162100</w:t>
            </w:r>
          </w:p>
        </w:tc>
        <w:tc>
          <w:tcPr>
            <w:tcW w:w="1054" w:type="dxa"/>
            <w:tcBorders>
              <w:top w:val="nil"/>
              <w:left w:val="nil"/>
              <w:bottom w:val="single" w:sz="4" w:space="0" w:color="auto"/>
              <w:right w:val="single" w:sz="4" w:space="0" w:color="auto"/>
            </w:tcBorders>
            <w:shd w:val="clear" w:color="auto" w:fill="auto"/>
            <w:noWrap/>
            <w:hideMark/>
          </w:tcPr>
          <w:p w14:paraId="208DEC95" w14:textId="77777777" w:rsidR="008F4028" w:rsidRPr="00BD01D7" w:rsidRDefault="008F4028" w:rsidP="00D163DF">
            <w:pPr>
              <w:spacing w:before="60" w:after="60" w:line="240" w:lineRule="auto"/>
              <w:rPr>
                <w:noProof/>
                <w:sz w:val="20"/>
              </w:rPr>
            </w:pPr>
            <w:r>
              <w:rPr>
                <w:noProof/>
                <w:sz w:val="20"/>
              </w:rPr>
              <w:t>721621</w:t>
            </w:r>
          </w:p>
        </w:tc>
        <w:tc>
          <w:tcPr>
            <w:tcW w:w="5186" w:type="dxa"/>
            <w:tcBorders>
              <w:top w:val="nil"/>
              <w:left w:val="nil"/>
              <w:bottom w:val="single" w:sz="4" w:space="0" w:color="auto"/>
              <w:right w:val="single" w:sz="4" w:space="0" w:color="auto"/>
            </w:tcBorders>
            <w:shd w:val="clear" w:color="auto" w:fill="auto"/>
            <w:noWrap/>
            <w:hideMark/>
          </w:tcPr>
          <w:p w14:paraId="7FB9D5B2" w14:textId="38210033" w:rsidR="008F4028" w:rsidRPr="00BD01D7" w:rsidRDefault="00311F85" w:rsidP="00D163DF">
            <w:pPr>
              <w:spacing w:before="60" w:after="60" w:line="240" w:lineRule="auto"/>
              <w:rPr>
                <w:noProof/>
                <w:sz w:val="20"/>
              </w:rPr>
            </w:pPr>
            <w:r>
              <w:rPr>
                <w:noProof/>
                <w:sz w:val="20"/>
              </w:rPr>
              <w:t>– –</w:t>
            </w:r>
            <w:r w:rsidR="008F4028">
              <w:rPr>
                <w:noProof/>
                <w:sz w:val="20"/>
              </w:rPr>
              <w:t xml:space="preserve"> L profili</w:t>
            </w:r>
          </w:p>
        </w:tc>
        <w:tc>
          <w:tcPr>
            <w:tcW w:w="709" w:type="dxa"/>
            <w:tcBorders>
              <w:top w:val="nil"/>
              <w:left w:val="nil"/>
              <w:bottom w:val="single" w:sz="4" w:space="0" w:color="auto"/>
              <w:right w:val="single" w:sz="4" w:space="0" w:color="auto"/>
            </w:tcBorders>
            <w:shd w:val="clear" w:color="auto" w:fill="auto"/>
            <w:noWrap/>
            <w:vAlign w:val="center"/>
            <w:hideMark/>
          </w:tcPr>
          <w:p w14:paraId="1747FEEC"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00B5929"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E6840E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08FA56E"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1CA44EE"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7C31B6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2FE2590"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F3F088"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B5F8ED5"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BF78448"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7DCD48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EE90FCD" w14:textId="77777777" w:rsidR="008F4028" w:rsidRPr="00BD01D7" w:rsidRDefault="008F4028" w:rsidP="00D163DF">
            <w:pPr>
              <w:spacing w:before="60" w:after="60" w:line="240" w:lineRule="auto"/>
              <w:rPr>
                <w:noProof/>
                <w:sz w:val="20"/>
              </w:rPr>
            </w:pPr>
            <w:r>
              <w:rPr>
                <w:noProof/>
                <w:sz w:val="20"/>
              </w:rPr>
              <w:t>72162200</w:t>
            </w:r>
          </w:p>
        </w:tc>
        <w:tc>
          <w:tcPr>
            <w:tcW w:w="1054" w:type="dxa"/>
            <w:tcBorders>
              <w:top w:val="nil"/>
              <w:left w:val="nil"/>
              <w:bottom w:val="single" w:sz="4" w:space="0" w:color="auto"/>
              <w:right w:val="single" w:sz="4" w:space="0" w:color="auto"/>
            </w:tcBorders>
            <w:shd w:val="clear" w:color="auto" w:fill="auto"/>
            <w:noWrap/>
            <w:hideMark/>
          </w:tcPr>
          <w:p w14:paraId="6E0FDCB3" w14:textId="77777777" w:rsidR="008F4028" w:rsidRPr="00BD01D7" w:rsidRDefault="008F4028" w:rsidP="00D163DF">
            <w:pPr>
              <w:spacing w:before="60" w:after="60" w:line="240" w:lineRule="auto"/>
              <w:rPr>
                <w:noProof/>
                <w:sz w:val="20"/>
              </w:rPr>
            </w:pPr>
            <w:r>
              <w:rPr>
                <w:noProof/>
                <w:sz w:val="20"/>
              </w:rPr>
              <w:t>721622</w:t>
            </w:r>
          </w:p>
        </w:tc>
        <w:tc>
          <w:tcPr>
            <w:tcW w:w="5186" w:type="dxa"/>
            <w:tcBorders>
              <w:top w:val="nil"/>
              <w:left w:val="nil"/>
              <w:bottom w:val="single" w:sz="4" w:space="0" w:color="auto"/>
              <w:right w:val="single" w:sz="4" w:space="0" w:color="auto"/>
            </w:tcBorders>
            <w:shd w:val="clear" w:color="auto" w:fill="auto"/>
            <w:noWrap/>
            <w:hideMark/>
          </w:tcPr>
          <w:p w14:paraId="7192B154" w14:textId="68C8493C" w:rsidR="008F4028" w:rsidRPr="00BD01D7" w:rsidRDefault="00311F85" w:rsidP="00D163DF">
            <w:pPr>
              <w:spacing w:before="60" w:after="60" w:line="240" w:lineRule="auto"/>
              <w:rPr>
                <w:noProof/>
                <w:sz w:val="20"/>
              </w:rPr>
            </w:pPr>
            <w:r>
              <w:rPr>
                <w:noProof/>
                <w:sz w:val="20"/>
              </w:rPr>
              <w:t>– –</w:t>
            </w:r>
            <w:r w:rsidR="008F4028">
              <w:rPr>
                <w:noProof/>
                <w:sz w:val="20"/>
              </w:rPr>
              <w:t xml:space="preserve"> T profili</w:t>
            </w:r>
          </w:p>
        </w:tc>
        <w:tc>
          <w:tcPr>
            <w:tcW w:w="709" w:type="dxa"/>
            <w:tcBorders>
              <w:top w:val="nil"/>
              <w:left w:val="nil"/>
              <w:bottom w:val="single" w:sz="4" w:space="0" w:color="auto"/>
              <w:right w:val="single" w:sz="4" w:space="0" w:color="auto"/>
            </w:tcBorders>
            <w:shd w:val="clear" w:color="auto" w:fill="auto"/>
            <w:noWrap/>
            <w:vAlign w:val="center"/>
            <w:hideMark/>
          </w:tcPr>
          <w:p w14:paraId="23A9D42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53BF67E"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86C06F5"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353ADE9"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C43935E"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79612D"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691E7FE"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7DE3A7"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693321F"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7F6886E"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2228E9E"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DD12C1B" w14:textId="77777777" w:rsidR="008F4028" w:rsidRPr="00BD01D7" w:rsidRDefault="008F4028" w:rsidP="00D163DF">
            <w:pPr>
              <w:spacing w:before="60" w:after="60" w:line="240" w:lineRule="auto"/>
              <w:rPr>
                <w:noProof/>
                <w:sz w:val="20"/>
              </w:rPr>
            </w:pPr>
            <w:r>
              <w:rPr>
                <w:noProof/>
                <w:sz w:val="20"/>
              </w:rPr>
              <w:t>72163100</w:t>
            </w:r>
          </w:p>
        </w:tc>
        <w:tc>
          <w:tcPr>
            <w:tcW w:w="1054" w:type="dxa"/>
            <w:tcBorders>
              <w:top w:val="nil"/>
              <w:left w:val="nil"/>
              <w:bottom w:val="single" w:sz="4" w:space="0" w:color="auto"/>
              <w:right w:val="single" w:sz="4" w:space="0" w:color="auto"/>
            </w:tcBorders>
            <w:shd w:val="clear" w:color="auto" w:fill="auto"/>
            <w:noWrap/>
            <w:hideMark/>
          </w:tcPr>
          <w:p w14:paraId="5C960071" w14:textId="77777777" w:rsidR="008F4028" w:rsidRPr="00BD01D7" w:rsidRDefault="008F4028" w:rsidP="00D163DF">
            <w:pPr>
              <w:spacing w:before="60" w:after="60" w:line="240" w:lineRule="auto"/>
              <w:rPr>
                <w:noProof/>
                <w:sz w:val="20"/>
              </w:rPr>
            </w:pPr>
            <w:r>
              <w:rPr>
                <w:noProof/>
                <w:sz w:val="20"/>
              </w:rPr>
              <w:t>721631</w:t>
            </w:r>
          </w:p>
        </w:tc>
        <w:tc>
          <w:tcPr>
            <w:tcW w:w="5186" w:type="dxa"/>
            <w:tcBorders>
              <w:top w:val="nil"/>
              <w:left w:val="nil"/>
              <w:bottom w:val="single" w:sz="4" w:space="0" w:color="auto"/>
              <w:right w:val="single" w:sz="4" w:space="0" w:color="auto"/>
            </w:tcBorders>
            <w:shd w:val="clear" w:color="auto" w:fill="auto"/>
            <w:noWrap/>
            <w:hideMark/>
          </w:tcPr>
          <w:p w14:paraId="019BD9FA" w14:textId="4E85B873" w:rsidR="008F4028" w:rsidRPr="00BD01D7" w:rsidRDefault="00311F85" w:rsidP="00D163DF">
            <w:pPr>
              <w:spacing w:before="60" w:after="60" w:line="240" w:lineRule="auto"/>
              <w:rPr>
                <w:noProof/>
                <w:sz w:val="20"/>
              </w:rPr>
            </w:pPr>
            <w:r>
              <w:rPr>
                <w:noProof/>
                <w:sz w:val="20"/>
              </w:rPr>
              <w:t>– –</w:t>
            </w:r>
            <w:r w:rsidR="008F4028">
              <w:rPr>
                <w:noProof/>
                <w:sz w:val="20"/>
              </w:rPr>
              <w:t xml:space="preserve"> U profili</w:t>
            </w:r>
          </w:p>
        </w:tc>
        <w:tc>
          <w:tcPr>
            <w:tcW w:w="709" w:type="dxa"/>
            <w:tcBorders>
              <w:top w:val="nil"/>
              <w:left w:val="nil"/>
              <w:bottom w:val="single" w:sz="4" w:space="0" w:color="auto"/>
              <w:right w:val="single" w:sz="4" w:space="0" w:color="auto"/>
            </w:tcBorders>
            <w:shd w:val="clear" w:color="auto" w:fill="auto"/>
            <w:noWrap/>
            <w:vAlign w:val="center"/>
            <w:hideMark/>
          </w:tcPr>
          <w:p w14:paraId="5306070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947EAF7"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70DC1BF"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5CEA92E"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43D4007"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CCDF8D4"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4CF9DE7"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BE98C4C"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9B8103C"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553925A"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FD958C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C60A0F" w14:textId="77777777" w:rsidR="008F4028" w:rsidRPr="00BD01D7" w:rsidRDefault="008F4028" w:rsidP="00D163DF">
            <w:pPr>
              <w:spacing w:before="60" w:after="60" w:line="240" w:lineRule="auto"/>
              <w:rPr>
                <w:noProof/>
                <w:sz w:val="20"/>
              </w:rPr>
            </w:pPr>
            <w:r>
              <w:rPr>
                <w:noProof/>
                <w:sz w:val="20"/>
              </w:rPr>
              <w:t>72163200</w:t>
            </w:r>
          </w:p>
        </w:tc>
        <w:tc>
          <w:tcPr>
            <w:tcW w:w="1054" w:type="dxa"/>
            <w:tcBorders>
              <w:top w:val="nil"/>
              <w:left w:val="nil"/>
              <w:bottom w:val="single" w:sz="4" w:space="0" w:color="auto"/>
              <w:right w:val="single" w:sz="4" w:space="0" w:color="auto"/>
            </w:tcBorders>
            <w:shd w:val="clear" w:color="auto" w:fill="auto"/>
            <w:noWrap/>
            <w:hideMark/>
          </w:tcPr>
          <w:p w14:paraId="227C9FF1" w14:textId="77777777" w:rsidR="008F4028" w:rsidRPr="00BD01D7" w:rsidRDefault="008F4028" w:rsidP="00D163DF">
            <w:pPr>
              <w:spacing w:before="60" w:after="60" w:line="240" w:lineRule="auto"/>
              <w:rPr>
                <w:noProof/>
                <w:sz w:val="20"/>
              </w:rPr>
            </w:pPr>
            <w:r>
              <w:rPr>
                <w:noProof/>
                <w:sz w:val="20"/>
              </w:rPr>
              <w:t>721632</w:t>
            </w:r>
          </w:p>
        </w:tc>
        <w:tc>
          <w:tcPr>
            <w:tcW w:w="5186" w:type="dxa"/>
            <w:tcBorders>
              <w:top w:val="nil"/>
              <w:left w:val="nil"/>
              <w:bottom w:val="single" w:sz="4" w:space="0" w:color="auto"/>
              <w:right w:val="single" w:sz="4" w:space="0" w:color="auto"/>
            </w:tcBorders>
            <w:shd w:val="clear" w:color="auto" w:fill="auto"/>
            <w:noWrap/>
            <w:hideMark/>
          </w:tcPr>
          <w:p w14:paraId="2210A6C3" w14:textId="148F91DE" w:rsidR="008F4028" w:rsidRPr="00BD01D7" w:rsidRDefault="00311F85" w:rsidP="00D163DF">
            <w:pPr>
              <w:spacing w:before="60" w:after="60" w:line="240" w:lineRule="auto"/>
              <w:rPr>
                <w:noProof/>
                <w:sz w:val="20"/>
              </w:rPr>
            </w:pPr>
            <w:r>
              <w:rPr>
                <w:noProof/>
                <w:sz w:val="20"/>
              </w:rPr>
              <w:t>– –</w:t>
            </w:r>
            <w:r w:rsidR="008F4028">
              <w:rPr>
                <w:noProof/>
                <w:sz w:val="20"/>
              </w:rPr>
              <w:t xml:space="preserve"> I profili</w:t>
            </w:r>
          </w:p>
        </w:tc>
        <w:tc>
          <w:tcPr>
            <w:tcW w:w="709" w:type="dxa"/>
            <w:tcBorders>
              <w:top w:val="nil"/>
              <w:left w:val="nil"/>
              <w:bottom w:val="single" w:sz="4" w:space="0" w:color="auto"/>
              <w:right w:val="single" w:sz="4" w:space="0" w:color="auto"/>
            </w:tcBorders>
            <w:shd w:val="clear" w:color="auto" w:fill="auto"/>
            <w:noWrap/>
            <w:vAlign w:val="center"/>
            <w:hideMark/>
          </w:tcPr>
          <w:p w14:paraId="73DA41E1"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71E5A0A"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270EA82"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0E12B88"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94FE3FE"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8EA3AC0"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CDCA96C"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85C6D9F"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CE6615B"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D318572"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68F435B"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02EC526" w14:textId="77777777" w:rsidR="008F4028" w:rsidRPr="00BD01D7" w:rsidRDefault="008F4028" w:rsidP="00D163DF">
            <w:pPr>
              <w:spacing w:before="60" w:after="60" w:line="240" w:lineRule="auto"/>
              <w:rPr>
                <w:noProof/>
                <w:sz w:val="20"/>
              </w:rPr>
            </w:pPr>
            <w:r>
              <w:rPr>
                <w:noProof/>
                <w:sz w:val="20"/>
              </w:rPr>
              <w:t>72163300</w:t>
            </w:r>
          </w:p>
        </w:tc>
        <w:tc>
          <w:tcPr>
            <w:tcW w:w="1054" w:type="dxa"/>
            <w:tcBorders>
              <w:top w:val="nil"/>
              <w:left w:val="nil"/>
              <w:bottom w:val="single" w:sz="4" w:space="0" w:color="auto"/>
              <w:right w:val="single" w:sz="4" w:space="0" w:color="auto"/>
            </w:tcBorders>
            <w:shd w:val="clear" w:color="auto" w:fill="auto"/>
            <w:noWrap/>
            <w:hideMark/>
          </w:tcPr>
          <w:p w14:paraId="1D4DFEF9" w14:textId="77777777" w:rsidR="008F4028" w:rsidRPr="00BD01D7" w:rsidRDefault="008F4028" w:rsidP="00D163DF">
            <w:pPr>
              <w:spacing w:before="60" w:after="60" w:line="240" w:lineRule="auto"/>
              <w:rPr>
                <w:noProof/>
                <w:sz w:val="20"/>
              </w:rPr>
            </w:pPr>
            <w:r>
              <w:rPr>
                <w:noProof/>
                <w:sz w:val="20"/>
              </w:rPr>
              <w:t>721633</w:t>
            </w:r>
          </w:p>
        </w:tc>
        <w:tc>
          <w:tcPr>
            <w:tcW w:w="5186" w:type="dxa"/>
            <w:tcBorders>
              <w:top w:val="nil"/>
              <w:left w:val="nil"/>
              <w:bottom w:val="single" w:sz="4" w:space="0" w:color="auto"/>
              <w:right w:val="single" w:sz="4" w:space="0" w:color="auto"/>
            </w:tcBorders>
            <w:shd w:val="clear" w:color="auto" w:fill="auto"/>
            <w:noWrap/>
            <w:hideMark/>
          </w:tcPr>
          <w:p w14:paraId="543B6AD4" w14:textId="1E69192A" w:rsidR="008F4028" w:rsidRPr="00BD01D7" w:rsidRDefault="00311F85" w:rsidP="00D163DF">
            <w:pPr>
              <w:spacing w:before="60" w:after="60" w:line="240" w:lineRule="auto"/>
              <w:rPr>
                <w:noProof/>
                <w:sz w:val="20"/>
              </w:rPr>
            </w:pPr>
            <w:r>
              <w:rPr>
                <w:noProof/>
                <w:sz w:val="20"/>
              </w:rPr>
              <w:t>– –</w:t>
            </w:r>
            <w:r w:rsidR="008F4028">
              <w:rPr>
                <w:noProof/>
                <w:sz w:val="20"/>
              </w:rPr>
              <w:t xml:space="preserve"> H profili</w:t>
            </w:r>
          </w:p>
        </w:tc>
        <w:tc>
          <w:tcPr>
            <w:tcW w:w="709" w:type="dxa"/>
            <w:tcBorders>
              <w:top w:val="nil"/>
              <w:left w:val="nil"/>
              <w:bottom w:val="single" w:sz="4" w:space="0" w:color="auto"/>
              <w:right w:val="single" w:sz="4" w:space="0" w:color="auto"/>
            </w:tcBorders>
            <w:shd w:val="clear" w:color="auto" w:fill="auto"/>
            <w:noWrap/>
            <w:vAlign w:val="center"/>
            <w:hideMark/>
          </w:tcPr>
          <w:p w14:paraId="067E1D1D"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F2F89B3"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C2594A"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3E84DBD"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1FB2E0A"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C22226E"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48FA5E9"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5DCAE38"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E145444"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CF177D8"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761DD3A"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117C223" w14:textId="77777777" w:rsidR="008F4028" w:rsidRPr="00BD01D7" w:rsidRDefault="008F4028" w:rsidP="00D163DF">
            <w:pPr>
              <w:spacing w:before="60" w:after="60" w:line="240" w:lineRule="auto"/>
              <w:rPr>
                <w:noProof/>
                <w:sz w:val="20"/>
              </w:rPr>
            </w:pPr>
            <w:r>
              <w:rPr>
                <w:noProof/>
                <w:sz w:val="20"/>
              </w:rPr>
              <w:t>72164000</w:t>
            </w:r>
          </w:p>
        </w:tc>
        <w:tc>
          <w:tcPr>
            <w:tcW w:w="1054" w:type="dxa"/>
            <w:tcBorders>
              <w:top w:val="nil"/>
              <w:left w:val="nil"/>
              <w:bottom w:val="single" w:sz="4" w:space="0" w:color="auto"/>
              <w:right w:val="single" w:sz="4" w:space="0" w:color="auto"/>
            </w:tcBorders>
            <w:shd w:val="clear" w:color="auto" w:fill="auto"/>
            <w:noWrap/>
            <w:hideMark/>
          </w:tcPr>
          <w:p w14:paraId="677FAEE0" w14:textId="77777777" w:rsidR="008F4028" w:rsidRPr="00BD01D7" w:rsidRDefault="008F4028" w:rsidP="00D163DF">
            <w:pPr>
              <w:spacing w:before="60" w:after="60" w:line="240" w:lineRule="auto"/>
              <w:rPr>
                <w:noProof/>
                <w:sz w:val="20"/>
              </w:rPr>
            </w:pPr>
            <w:r>
              <w:rPr>
                <w:noProof/>
                <w:sz w:val="20"/>
              </w:rPr>
              <w:t>721640</w:t>
            </w:r>
          </w:p>
        </w:tc>
        <w:tc>
          <w:tcPr>
            <w:tcW w:w="5186" w:type="dxa"/>
            <w:tcBorders>
              <w:top w:val="nil"/>
              <w:left w:val="nil"/>
              <w:bottom w:val="single" w:sz="4" w:space="0" w:color="auto"/>
              <w:right w:val="single" w:sz="4" w:space="0" w:color="auto"/>
            </w:tcBorders>
            <w:shd w:val="clear" w:color="auto" w:fill="auto"/>
            <w:noWrap/>
            <w:hideMark/>
          </w:tcPr>
          <w:p w14:paraId="2864B260" w14:textId="2BB561B6" w:rsidR="008F4028" w:rsidRPr="00BD01D7" w:rsidRDefault="000C19AE" w:rsidP="00D163DF">
            <w:pPr>
              <w:spacing w:before="60" w:after="60" w:line="240" w:lineRule="auto"/>
              <w:rPr>
                <w:noProof/>
                <w:sz w:val="20"/>
              </w:rPr>
            </w:pPr>
            <w:r>
              <w:rPr>
                <w:noProof/>
                <w:sz w:val="20"/>
              </w:rPr>
              <w:t>–</w:t>
            </w:r>
            <w:r w:rsidR="008F4028">
              <w:rPr>
                <w:noProof/>
                <w:sz w:val="20"/>
              </w:rPr>
              <w:t xml:space="preserve"> L ali T profili, vroče valjani, vroče vlečeni ali iztiskani, brez nadaljnje obdelave, višine 80 mm in več</w:t>
            </w:r>
          </w:p>
        </w:tc>
        <w:tc>
          <w:tcPr>
            <w:tcW w:w="709" w:type="dxa"/>
            <w:tcBorders>
              <w:top w:val="nil"/>
              <w:left w:val="nil"/>
              <w:bottom w:val="single" w:sz="4" w:space="0" w:color="auto"/>
              <w:right w:val="single" w:sz="4" w:space="0" w:color="auto"/>
            </w:tcBorders>
            <w:shd w:val="clear" w:color="auto" w:fill="auto"/>
            <w:noWrap/>
            <w:vAlign w:val="center"/>
            <w:hideMark/>
          </w:tcPr>
          <w:p w14:paraId="3A1BCF0A"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7E27505"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5B0181C"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F99B519"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6C5727F"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FC65A1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779EF41"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BDC697B"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1C7577E"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7746560"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102AB0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070F39B" w14:textId="77777777" w:rsidR="008F4028" w:rsidRPr="00BD01D7" w:rsidRDefault="008F4028" w:rsidP="00D163DF">
            <w:pPr>
              <w:spacing w:before="60" w:after="60" w:line="240" w:lineRule="auto"/>
              <w:rPr>
                <w:noProof/>
                <w:sz w:val="20"/>
              </w:rPr>
            </w:pPr>
            <w:r>
              <w:rPr>
                <w:noProof/>
                <w:sz w:val="20"/>
              </w:rPr>
              <w:t>72165000</w:t>
            </w:r>
          </w:p>
        </w:tc>
        <w:tc>
          <w:tcPr>
            <w:tcW w:w="1054" w:type="dxa"/>
            <w:tcBorders>
              <w:top w:val="nil"/>
              <w:left w:val="nil"/>
              <w:bottom w:val="single" w:sz="4" w:space="0" w:color="auto"/>
              <w:right w:val="single" w:sz="4" w:space="0" w:color="auto"/>
            </w:tcBorders>
            <w:shd w:val="clear" w:color="auto" w:fill="auto"/>
            <w:noWrap/>
            <w:hideMark/>
          </w:tcPr>
          <w:p w14:paraId="783E4C9C" w14:textId="77777777" w:rsidR="008F4028" w:rsidRPr="00BD01D7" w:rsidRDefault="008F4028" w:rsidP="00D163DF">
            <w:pPr>
              <w:spacing w:before="60" w:after="60" w:line="240" w:lineRule="auto"/>
              <w:rPr>
                <w:noProof/>
                <w:sz w:val="20"/>
              </w:rPr>
            </w:pPr>
            <w:r>
              <w:rPr>
                <w:noProof/>
                <w:sz w:val="20"/>
              </w:rPr>
              <w:t>721650</w:t>
            </w:r>
          </w:p>
        </w:tc>
        <w:tc>
          <w:tcPr>
            <w:tcW w:w="5186" w:type="dxa"/>
            <w:tcBorders>
              <w:top w:val="nil"/>
              <w:left w:val="nil"/>
              <w:bottom w:val="single" w:sz="4" w:space="0" w:color="auto"/>
              <w:right w:val="single" w:sz="4" w:space="0" w:color="auto"/>
            </w:tcBorders>
            <w:shd w:val="clear" w:color="auto" w:fill="auto"/>
            <w:noWrap/>
            <w:hideMark/>
          </w:tcPr>
          <w:p w14:paraId="090DEB92" w14:textId="015D2E9E" w:rsidR="008F4028" w:rsidRPr="00BD01D7" w:rsidRDefault="000C19AE" w:rsidP="00D163DF">
            <w:pPr>
              <w:spacing w:before="60" w:after="60" w:line="240" w:lineRule="auto"/>
              <w:rPr>
                <w:noProof/>
                <w:sz w:val="20"/>
              </w:rPr>
            </w:pPr>
            <w:r>
              <w:rPr>
                <w:noProof/>
                <w:sz w:val="20"/>
              </w:rPr>
              <w:t>–</w:t>
            </w:r>
            <w:r w:rsidR="008F4028">
              <w:rPr>
                <w:noProof/>
                <w:sz w:val="20"/>
              </w:rPr>
              <w:t xml:space="preserve"> Kotni profili in drugi profili, vroče valjani, vroče vlečeni ali iztiskani, brez nadaljnje obdelave</w:t>
            </w:r>
          </w:p>
        </w:tc>
        <w:tc>
          <w:tcPr>
            <w:tcW w:w="709" w:type="dxa"/>
            <w:tcBorders>
              <w:top w:val="nil"/>
              <w:left w:val="nil"/>
              <w:bottom w:val="single" w:sz="4" w:space="0" w:color="auto"/>
              <w:right w:val="single" w:sz="4" w:space="0" w:color="auto"/>
            </w:tcBorders>
            <w:shd w:val="clear" w:color="auto" w:fill="auto"/>
            <w:noWrap/>
            <w:vAlign w:val="center"/>
            <w:hideMark/>
          </w:tcPr>
          <w:p w14:paraId="7612ECE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F17EC01"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3C5CD49"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6614B14"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D8A04C6"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2E5F6D9"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B3BB149"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C0CF7D1"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88BCC8A"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632AC23"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17D4D3C"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E683677" w14:textId="77777777" w:rsidR="008F4028" w:rsidRPr="00BD01D7" w:rsidRDefault="008F4028" w:rsidP="00D163DF">
            <w:pPr>
              <w:spacing w:before="60" w:after="60" w:line="240" w:lineRule="auto"/>
              <w:rPr>
                <w:noProof/>
                <w:sz w:val="20"/>
              </w:rPr>
            </w:pPr>
            <w:r>
              <w:rPr>
                <w:noProof/>
                <w:sz w:val="20"/>
              </w:rPr>
              <w:t>72166100</w:t>
            </w:r>
          </w:p>
        </w:tc>
        <w:tc>
          <w:tcPr>
            <w:tcW w:w="1054" w:type="dxa"/>
            <w:tcBorders>
              <w:top w:val="nil"/>
              <w:left w:val="nil"/>
              <w:bottom w:val="single" w:sz="4" w:space="0" w:color="auto"/>
              <w:right w:val="single" w:sz="4" w:space="0" w:color="auto"/>
            </w:tcBorders>
            <w:shd w:val="clear" w:color="auto" w:fill="auto"/>
            <w:noWrap/>
            <w:hideMark/>
          </w:tcPr>
          <w:p w14:paraId="4EFE1DB7" w14:textId="77777777" w:rsidR="008F4028" w:rsidRPr="00BD01D7" w:rsidRDefault="008F4028" w:rsidP="00D163DF">
            <w:pPr>
              <w:spacing w:before="60" w:after="60" w:line="240" w:lineRule="auto"/>
              <w:rPr>
                <w:noProof/>
                <w:sz w:val="20"/>
              </w:rPr>
            </w:pPr>
            <w:r>
              <w:rPr>
                <w:noProof/>
                <w:sz w:val="20"/>
              </w:rPr>
              <w:t>721661</w:t>
            </w:r>
          </w:p>
        </w:tc>
        <w:tc>
          <w:tcPr>
            <w:tcW w:w="5186" w:type="dxa"/>
            <w:tcBorders>
              <w:top w:val="nil"/>
              <w:left w:val="nil"/>
              <w:bottom w:val="single" w:sz="4" w:space="0" w:color="auto"/>
              <w:right w:val="single" w:sz="4" w:space="0" w:color="auto"/>
            </w:tcBorders>
            <w:shd w:val="clear" w:color="auto" w:fill="auto"/>
            <w:noWrap/>
            <w:hideMark/>
          </w:tcPr>
          <w:p w14:paraId="05C6CEF3" w14:textId="61CE2431" w:rsidR="008F4028" w:rsidRPr="00BD01D7" w:rsidRDefault="00311F85" w:rsidP="00D163DF">
            <w:pPr>
              <w:spacing w:before="60" w:after="60" w:line="240" w:lineRule="auto"/>
              <w:rPr>
                <w:noProof/>
                <w:sz w:val="20"/>
              </w:rPr>
            </w:pPr>
            <w:r>
              <w:rPr>
                <w:noProof/>
                <w:sz w:val="20"/>
              </w:rPr>
              <w:t>– –</w:t>
            </w:r>
            <w:r w:rsidR="008F4028">
              <w:rPr>
                <w:noProof/>
                <w:sz w:val="20"/>
              </w:rPr>
              <w:t xml:space="preserve"> izdelani iz ploščato valjanih izdelkov</w:t>
            </w:r>
          </w:p>
        </w:tc>
        <w:tc>
          <w:tcPr>
            <w:tcW w:w="709" w:type="dxa"/>
            <w:tcBorders>
              <w:top w:val="nil"/>
              <w:left w:val="nil"/>
              <w:bottom w:val="single" w:sz="4" w:space="0" w:color="auto"/>
              <w:right w:val="single" w:sz="4" w:space="0" w:color="auto"/>
            </w:tcBorders>
            <w:shd w:val="clear" w:color="auto" w:fill="auto"/>
            <w:noWrap/>
            <w:vAlign w:val="center"/>
            <w:hideMark/>
          </w:tcPr>
          <w:p w14:paraId="36FDEF1C"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6CACCCE"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1FC72F"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72959CC"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866CD8A"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AE7E64C"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D7AD02B"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B90E473"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0990006"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A29D67"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82D2C9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F08E850" w14:textId="77777777" w:rsidR="008F4028" w:rsidRPr="00BD01D7" w:rsidRDefault="008F4028" w:rsidP="00D163DF">
            <w:pPr>
              <w:spacing w:before="60" w:after="60" w:line="240" w:lineRule="auto"/>
              <w:rPr>
                <w:noProof/>
                <w:sz w:val="20"/>
              </w:rPr>
            </w:pPr>
            <w:r>
              <w:rPr>
                <w:noProof/>
                <w:sz w:val="20"/>
              </w:rPr>
              <w:t>72166900</w:t>
            </w:r>
          </w:p>
        </w:tc>
        <w:tc>
          <w:tcPr>
            <w:tcW w:w="1054" w:type="dxa"/>
            <w:tcBorders>
              <w:top w:val="nil"/>
              <w:left w:val="nil"/>
              <w:bottom w:val="single" w:sz="4" w:space="0" w:color="auto"/>
              <w:right w:val="single" w:sz="4" w:space="0" w:color="auto"/>
            </w:tcBorders>
            <w:shd w:val="clear" w:color="auto" w:fill="auto"/>
            <w:noWrap/>
            <w:hideMark/>
          </w:tcPr>
          <w:p w14:paraId="43C52618" w14:textId="77777777" w:rsidR="008F4028" w:rsidRPr="00BD01D7" w:rsidRDefault="008F4028" w:rsidP="00D163DF">
            <w:pPr>
              <w:spacing w:before="60" w:after="60" w:line="240" w:lineRule="auto"/>
              <w:rPr>
                <w:noProof/>
                <w:sz w:val="20"/>
              </w:rPr>
            </w:pPr>
            <w:r>
              <w:rPr>
                <w:noProof/>
                <w:sz w:val="20"/>
              </w:rPr>
              <w:t>721669</w:t>
            </w:r>
          </w:p>
        </w:tc>
        <w:tc>
          <w:tcPr>
            <w:tcW w:w="5186" w:type="dxa"/>
            <w:tcBorders>
              <w:top w:val="nil"/>
              <w:left w:val="nil"/>
              <w:bottom w:val="single" w:sz="4" w:space="0" w:color="auto"/>
              <w:right w:val="single" w:sz="4" w:space="0" w:color="auto"/>
            </w:tcBorders>
            <w:shd w:val="clear" w:color="auto" w:fill="auto"/>
            <w:noWrap/>
            <w:hideMark/>
          </w:tcPr>
          <w:p w14:paraId="7D53493F" w14:textId="4A295F7D"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709" w:type="dxa"/>
            <w:tcBorders>
              <w:top w:val="nil"/>
              <w:left w:val="nil"/>
              <w:bottom w:val="single" w:sz="4" w:space="0" w:color="auto"/>
              <w:right w:val="single" w:sz="4" w:space="0" w:color="auto"/>
            </w:tcBorders>
            <w:shd w:val="clear" w:color="auto" w:fill="auto"/>
            <w:noWrap/>
            <w:vAlign w:val="center"/>
            <w:hideMark/>
          </w:tcPr>
          <w:p w14:paraId="7F2DF09E"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074CB9F"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BB44DBB"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F16D6E7"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A3F18D5"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1A8971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BB85267"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93DEA20"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4B83A6"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7064FB9"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189483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813B801" w14:textId="77777777" w:rsidR="008F4028" w:rsidRPr="00BD01D7" w:rsidRDefault="008F4028" w:rsidP="00D163DF">
            <w:pPr>
              <w:spacing w:before="60" w:after="60" w:line="240" w:lineRule="auto"/>
              <w:rPr>
                <w:noProof/>
                <w:sz w:val="20"/>
              </w:rPr>
            </w:pPr>
            <w:r>
              <w:rPr>
                <w:noProof/>
                <w:sz w:val="20"/>
              </w:rPr>
              <w:t>72169100</w:t>
            </w:r>
          </w:p>
        </w:tc>
        <w:tc>
          <w:tcPr>
            <w:tcW w:w="1054" w:type="dxa"/>
            <w:tcBorders>
              <w:top w:val="nil"/>
              <w:left w:val="nil"/>
              <w:bottom w:val="single" w:sz="4" w:space="0" w:color="auto"/>
              <w:right w:val="single" w:sz="4" w:space="0" w:color="auto"/>
            </w:tcBorders>
            <w:shd w:val="clear" w:color="auto" w:fill="auto"/>
            <w:noWrap/>
            <w:hideMark/>
          </w:tcPr>
          <w:p w14:paraId="1786C579" w14:textId="77777777" w:rsidR="008F4028" w:rsidRPr="00BD01D7" w:rsidRDefault="008F4028" w:rsidP="00D163DF">
            <w:pPr>
              <w:spacing w:before="60" w:after="60" w:line="240" w:lineRule="auto"/>
              <w:rPr>
                <w:noProof/>
                <w:sz w:val="20"/>
              </w:rPr>
            </w:pPr>
            <w:r>
              <w:rPr>
                <w:noProof/>
                <w:sz w:val="20"/>
              </w:rPr>
              <w:t>721691</w:t>
            </w:r>
          </w:p>
        </w:tc>
        <w:tc>
          <w:tcPr>
            <w:tcW w:w="5186" w:type="dxa"/>
            <w:tcBorders>
              <w:top w:val="nil"/>
              <w:left w:val="nil"/>
              <w:bottom w:val="single" w:sz="4" w:space="0" w:color="auto"/>
              <w:right w:val="single" w:sz="4" w:space="0" w:color="auto"/>
            </w:tcBorders>
            <w:shd w:val="clear" w:color="auto" w:fill="auto"/>
            <w:noWrap/>
            <w:hideMark/>
          </w:tcPr>
          <w:p w14:paraId="285274E5" w14:textId="4CC4DB7D" w:rsidR="008F4028" w:rsidRPr="00BD01D7" w:rsidRDefault="00311F85" w:rsidP="00D163DF">
            <w:pPr>
              <w:spacing w:before="60" w:after="60" w:line="240" w:lineRule="auto"/>
              <w:rPr>
                <w:noProof/>
                <w:sz w:val="20"/>
              </w:rPr>
            </w:pPr>
            <w:r>
              <w:rPr>
                <w:noProof/>
                <w:sz w:val="20"/>
              </w:rPr>
              <w:t>– –</w:t>
            </w:r>
            <w:r w:rsidR="008F4028">
              <w:rPr>
                <w:noProof/>
                <w:sz w:val="20"/>
              </w:rPr>
              <w:t xml:space="preserve"> hladno oblikovani ali hladno dodelani iz plosko valjanih izdelkov</w:t>
            </w:r>
          </w:p>
        </w:tc>
        <w:tc>
          <w:tcPr>
            <w:tcW w:w="709" w:type="dxa"/>
            <w:tcBorders>
              <w:top w:val="nil"/>
              <w:left w:val="nil"/>
              <w:bottom w:val="single" w:sz="4" w:space="0" w:color="auto"/>
              <w:right w:val="single" w:sz="4" w:space="0" w:color="auto"/>
            </w:tcBorders>
            <w:shd w:val="clear" w:color="auto" w:fill="auto"/>
            <w:noWrap/>
            <w:vAlign w:val="center"/>
            <w:hideMark/>
          </w:tcPr>
          <w:p w14:paraId="7E5B4908"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F0DC1ED"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DD56B0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78B647"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F5927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C01B74E"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8E1E269"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CB79D07"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B0FE8F0"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C681F65"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9725DB7"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AA48727" w14:textId="77777777" w:rsidR="008F4028" w:rsidRPr="00BD01D7" w:rsidRDefault="008F4028" w:rsidP="00D163DF">
            <w:pPr>
              <w:spacing w:before="60" w:after="60" w:line="240" w:lineRule="auto"/>
              <w:rPr>
                <w:noProof/>
                <w:sz w:val="20"/>
              </w:rPr>
            </w:pPr>
            <w:r>
              <w:rPr>
                <w:noProof/>
                <w:sz w:val="20"/>
              </w:rPr>
              <w:t>72169900</w:t>
            </w:r>
          </w:p>
        </w:tc>
        <w:tc>
          <w:tcPr>
            <w:tcW w:w="1054" w:type="dxa"/>
            <w:tcBorders>
              <w:top w:val="nil"/>
              <w:left w:val="nil"/>
              <w:bottom w:val="single" w:sz="4" w:space="0" w:color="auto"/>
              <w:right w:val="single" w:sz="4" w:space="0" w:color="auto"/>
            </w:tcBorders>
            <w:shd w:val="clear" w:color="auto" w:fill="auto"/>
            <w:noWrap/>
            <w:hideMark/>
          </w:tcPr>
          <w:p w14:paraId="54E1B1EB" w14:textId="77777777" w:rsidR="008F4028" w:rsidRPr="00BD01D7" w:rsidRDefault="008F4028" w:rsidP="00D163DF">
            <w:pPr>
              <w:spacing w:before="60" w:after="60" w:line="240" w:lineRule="auto"/>
              <w:rPr>
                <w:noProof/>
                <w:sz w:val="20"/>
              </w:rPr>
            </w:pPr>
            <w:r>
              <w:rPr>
                <w:noProof/>
                <w:sz w:val="20"/>
              </w:rPr>
              <w:t>721699</w:t>
            </w:r>
          </w:p>
        </w:tc>
        <w:tc>
          <w:tcPr>
            <w:tcW w:w="5186" w:type="dxa"/>
            <w:tcBorders>
              <w:top w:val="nil"/>
              <w:left w:val="nil"/>
              <w:bottom w:val="single" w:sz="4" w:space="0" w:color="auto"/>
              <w:right w:val="single" w:sz="4" w:space="0" w:color="auto"/>
            </w:tcBorders>
            <w:shd w:val="clear" w:color="auto" w:fill="auto"/>
            <w:noWrap/>
            <w:hideMark/>
          </w:tcPr>
          <w:p w14:paraId="71735A89" w14:textId="29A9DD5E"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709" w:type="dxa"/>
            <w:tcBorders>
              <w:top w:val="nil"/>
              <w:left w:val="nil"/>
              <w:bottom w:val="single" w:sz="4" w:space="0" w:color="auto"/>
              <w:right w:val="single" w:sz="4" w:space="0" w:color="auto"/>
            </w:tcBorders>
            <w:shd w:val="clear" w:color="auto" w:fill="auto"/>
            <w:noWrap/>
            <w:vAlign w:val="center"/>
            <w:hideMark/>
          </w:tcPr>
          <w:p w14:paraId="716535A0"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2C71EB4"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BF1C8AA"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5AC0377"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30DC0AC"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1A57B85"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4809307"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3955B2C"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3D7628E"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8ECA492"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1A9C4FA"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38205CD" w14:textId="77777777" w:rsidR="008F4028" w:rsidRPr="00BD01D7" w:rsidRDefault="008F4028" w:rsidP="00D163DF">
            <w:pPr>
              <w:spacing w:before="60" w:after="60" w:line="240" w:lineRule="auto"/>
              <w:rPr>
                <w:noProof/>
                <w:sz w:val="20"/>
              </w:rPr>
            </w:pPr>
            <w:r>
              <w:rPr>
                <w:noProof/>
                <w:sz w:val="20"/>
              </w:rPr>
              <w:t>72171000</w:t>
            </w:r>
          </w:p>
        </w:tc>
        <w:tc>
          <w:tcPr>
            <w:tcW w:w="1054" w:type="dxa"/>
            <w:tcBorders>
              <w:top w:val="nil"/>
              <w:left w:val="nil"/>
              <w:bottom w:val="single" w:sz="4" w:space="0" w:color="auto"/>
              <w:right w:val="single" w:sz="4" w:space="0" w:color="auto"/>
            </w:tcBorders>
            <w:shd w:val="clear" w:color="auto" w:fill="auto"/>
            <w:noWrap/>
            <w:hideMark/>
          </w:tcPr>
          <w:p w14:paraId="5E257EE2" w14:textId="77777777" w:rsidR="008F4028" w:rsidRPr="00BD01D7" w:rsidRDefault="008F4028" w:rsidP="00D163DF">
            <w:pPr>
              <w:spacing w:before="60" w:after="60" w:line="240" w:lineRule="auto"/>
              <w:rPr>
                <w:noProof/>
                <w:sz w:val="20"/>
              </w:rPr>
            </w:pPr>
            <w:r>
              <w:rPr>
                <w:noProof/>
                <w:sz w:val="20"/>
              </w:rPr>
              <w:t>721710</w:t>
            </w:r>
          </w:p>
        </w:tc>
        <w:tc>
          <w:tcPr>
            <w:tcW w:w="5186" w:type="dxa"/>
            <w:tcBorders>
              <w:top w:val="nil"/>
              <w:left w:val="nil"/>
              <w:bottom w:val="single" w:sz="4" w:space="0" w:color="auto"/>
              <w:right w:val="single" w:sz="4" w:space="0" w:color="auto"/>
            </w:tcBorders>
            <w:shd w:val="clear" w:color="auto" w:fill="auto"/>
            <w:noWrap/>
            <w:hideMark/>
          </w:tcPr>
          <w:p w14:paraId="5F819637" w14:textId="0D6B198D" w:rsidR="008F4028" w:rsidRPr="00BD01D7" w:rsidRDefault="000C19AE" w:rsidP="00D163DF">
            <w:pPr>
              <w:spacing w:before="60" w:after="60" w:line="240" w:lineRule="auto"/>
              <w:rPr>
                <w:noProof/>
                <w:sz w:val="20"/>
              </w:rPr>
            </w:pPr>
            <w:r>
              <w:rPr>
                <w:noProof/>
                <w:sz w:val="20"/>
              </w:rPr>
              <w:t>–</w:t>
            </w:r>
            <w:r w:rsidR="008F4028">
              <w:rPr>
                <w:noProof/>
                <w:sz w:val="20"/>
              </w:rPr>
              <w:t xml:space="preserve"> Neplatirana ali neprevlečena, polirana ali nepolirana</w:t>
            </w:r>
          </w:p>
        </w:tc>
        <w:tc>
          <w:tcPr>
            <w:tcW w:w="709" w:type="dxa"/>
            <w:tcBorders>
              <w:top w:val="nil"/>
              <w:left w:val="nil"/>
              <w:bottom w:val="single" w:sz="4" w:space="0" w:color="auto"/>
              <w:right w:val="single" w:sz="4" w:space="0" w:color="auto"/>
            </w:tcBorders>
            <w:shd w:val="clear" w:color="auto" w:fill="auto"/>
            <w:noWrap/>
            <w:vAlign w:val="center"/>
            <w:hideMark/>
          </w:tcPr>
          <w:p w14:paraId="096CAE5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96860AC"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4517B01"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4E8AB01"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CF536CE"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64456D2"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6C3BC43"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E1A277E"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C69B56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605BAD"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90D0597"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8F68F74" w14:textId="77777777" w:rsidR="008F4028" w:rsidRPr="00BD01D7" w:rsidRDefault="008F4028" w:rsidP="00D163DF">
            <w:pPr>
              <w:pageBreakBefore/>
              <w:spacing w:before="60" w:after="60" w:line="240" w:lineRule="auto"/>
              <w:rPr>
                <w:noProof/>
                <w:sz w:val="20"/>
              </w:rPr>
            </w:pPr>
            <w:r>
              <w:rPr>
                <w:noProof/>
                <w:sz w:val="20"/>
              </w:rPr>
              <w:t>72173090</w:t>
            </w:r>
          </w:p>
        </w:tc>
        <w:tc>
          <w:tcPr>
            <w:tcW w:w="1054" w:type="dxa"/>
            <w:tcBorders>
              <w:top w:val="nil"/>
              <w:left w:val="nil"/>
              <w:bottom w:val="single" w:sz="4" w:space="0" w:color="auto"/>
              <w:right w:val="single" w:sz="4" w:space="0" w:color="auto"/>
            </w:tcBorders>
            <w:shd w:val="clear" w:color="auto" w:fill="auto"/>
            <w:noWrap/>
            <w:hideMark/>
          </w:tcPr>
          <w:p w14:paraId="45EA0685" w14:textId="77777777" w:rsidR="008F4028" w:rsidRPr="00BD01D7" w:rsidRDefault="008F4028" w:rsidP="00D163DF">
            <w:pPr>
              <w:spacing w:before="60" w:after="60" w:line="240" w:lineRule="auto"/>
              <w:rPr>
                <w:noProof/>
                <w:sz w:val="20"/>
              </w:rPr>
            </w:pPr>
            <w:r>
              <w:rPr>
                <w:noProof/>
                <w:sz w:val="20"/>
              </w:rPr>
              <w:t>721730</w:t>
            </w:r>
          </w:p>
        </w:tc>
        <w:tc>
          <w:tcPr>
            <w:tcW w:w="5186" w:type="dxa"/>
            <w:tcBorders>
              <w:top w:val="nil"/>
              <w:left w:val="nil"/>
              <w:bottom w:val="single" w:sz="4" w:space="0" w:color="auto"/>
              <w:right w:val="single" w:sz="4" w:space="0" w:color="auto"/>
            </w:tcBorders>
            <w:shd w:val="clear" w:color="auto" w:fill="auto"/>
            <w:noWrap/>
            <w:hideMark/>
          </w:tcPr>
          <w:p w14:paraId="3E08EAB1" w14:textId="3DFFCC71" w:rsidR="008F4028" w:rsidRPr="00BD01D7" w:rsidRDefault="00311F85" w:rsidP="00D163DF">
            <w:pPr>
              <w:spacing w:before="60" w:after="60" w:line="240" w:lineRule="auto"/>
              <w:rPr>
                <w:noProof/>
                <w:sz w:val="20"/>
              </w:rPr>
            </w:pPr>
            <w:r>
              <w:rPr>
                <w:noProof/>
                <w:sz w:val="20"/>
              </w:rPr>
              <w:t>– – –</w:t>
            </w:r>
            <w:r w:rsidR="008F4028">
              <w:rPr>
                <w:noProof/>
                <w:sz w:val="20"/>
              </w:rPr>
              <w:t xml:space="preserve"> druga</w:t>
            </w:r>
          </w:p>
        </w:tc>
        <w:tc>
          <w:tcPr>
            <w:tcW w:w="709" w:type="dxa"/>
            <w:tcBorders>
              <w:top w:val="nil"/>
              <w:left w:val="nil"/>
              <w:bottom w:val="single" w:sz="4" w:space="0" w:color="auto"/>
              <w:right w:val="single" w:sz="4" w:space="0" w:color="auto"/>
            </w:tcBorders>
            <w:shd w:val="clear" w:color="auto" w:fill="auto"/>
            <w:noWrap/>
            <w:vAlign w:val="center"/>
            <w:hideMark/>
          </w:tcPr>
          <w:p w14:paraId="772061FD"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5C1103"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055B5B"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38EA5E7"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27F3B5B"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14BA85"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4445D74"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DC1FC83"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6011177"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208074E"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CE6078C"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39C4BEB" w14:textId="77777777" w:rsidR="008F4028" w:rsidRPr="00BD01D7" w:rsidRDefault="008F4028" w:rsidP="00D163DF">
            <w:pPr>
              <w:spacing w:before="60" w:after="60" w:line="240" w:lineRule="auto"/>
              <w:rPr>
                <w:noProof/>
                <w:sz w:val="20"/>
              </w:rPr>
            </w:pPr>
            <w:r>
              <w:rPr>
                <w:noProof/>
                <w:sz w:val="20"/>
              </w:rPr>
              <w:t>72179000</w:t>
            </w:r>
          </w:p>
        </w:tc>
        <w:tc>
          <w:tcPr>
            <w:tcW w:w="1054" w:type="dxa"/>
            <w:tcBorders>
              <w:top w:val="nil"/>
              <w:left w:val="nil"/>
              <w:bottom w:val="single" w:sz="4" w:space="0" w:color="auto"/>
              <w:right w:val="single" w:sz="4" w:space="0" w:color="auto"/>
            </w:tcBorders>
            <w:shd w:val="clear" w:color="auto" w:fill="auto"/>
            <w:noWrap/>
            <w:hideMark/>
          </w:tcPr>
          <w:p w14:paraId="4E195CF3" w14:textId="77777777" w:rsidR="008F4028" w:rsidRPr="00BD01D7" w:rsidRDefault="008F4028" w:rsidP="00D163DF">
            <w:pPr>
              <w:spacing w:before="60" w:after="60" w:line="240" w:lineRule="auto"/>
              <w:rPr>
                <w:noProof/>
                <w:sz w:val="20"/>
              </w:rPr>
            </w:pPr>
            <w:r>
              <w:rPr>
                <w:noProof/>
                <w:sz w:val="20"/>
              </w:rPr>
              <w:t>721790</w:t>
            </w:r>
          </w:p>
        </w:tc>
        <w:tc>
          <w:tcPr>
            <w:tcW w:w="5186" w:type="dxa"/>
            <w:tcBorders>
              <w:top w:val="nil"/>
              <w:left w:val="nil"/>
              <w:bottom w:val="single" w:sz="4" w:space="0" w:color="auto"/>
              <w:right w:val="single" w:sz="4" w:space="0" w:color="auto"/>
            </w:tcBorders>
            <w:shd w:val="clear" w:color="auto" w:fill="auto"/>
            <w:noWrap/>
            <w:hideMark/>
          </w:tcPr>
          <w:p w14:paraId="3E0FA361" w14:textId="3DCB85D2" w:rsidR="008F4028" w:rsidRPr="00BD01D7" w:rsidRDefault="000C19AE" w:rsidP="00D163DF">
            <w:pPr>
              <w:spacing w:before="60" w:after="60" w:line="240" w:lineRule="auto"/>
              <w:rPr>
                <w:noProof/>
                <w:sz w:val="20"/>
              </w:rPr>
            </w:pPr>
            <w:r>
              <w:rPr>
                <w:noProof/>
                <w:sz w:val="20"/>
              </w:rPr>
              <w:t>–</w:t>
            </w:r>
            <w:r w:rsidR="008F4028">
              <w:rPr>
                <w:noProof/>
                <w:sz w:val="20"/>
              </w:rPr>
              <w:t xml:space="preserve"> Druga</w:t>
            </w:r>
          </w:p>
        </w:tc>
        <w:tc>
          <w:tcPr>
            <w:tcW w:w="709" w:type="dxa"/>
            <w:tcBorders>
              <w:top w:val="nil"/>
              <w:left w:val="nil"/>
              <w:bottom w:val="single" w:sz="4" w:space="0" w:color="auto"/>
              <w:right w:val="single" w:sz="4" w:space="0" w:color="auto"/>
            </w:tcBorders>
            <w:shd w:val="clear" w:color="auto" w:fill="auto"/>
            <w:noWrap/>
            <w:vAlign w:val="center"/>
            <w:hideMark/>
          </w:tcPr>
          <w:p w14:paraId="78FB968D"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6CBA904"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E1FD9CB"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F30456"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3FA0494"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98E511F"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3CAE44F"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9A58092"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D421AA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059304"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809320F"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FBC72E2" w14:textId="77777777" w:rsidR="008F4028" w:rsidRPr="00BD01D7" w:rsidRDefault="008F4028" w:rsidP="00D163DF">
            <w:pPr>
              <w:spacing w:before="60" w:after="60" w:line="240" w:lineRule="auto"/>
              <w:rPr>
                <w:noProof/>
                <w:sz w:val="20"/>
              </w:rPr>
            </w:pPr>
            <w:r>
              <w:rPr>
                <w:noProof/>
                <w:sz w:val="20"/>
              </w:rPr>
              <w:t>72201100</w:t>
            </w:r>
          </w:p>
        </w:tc>
        <w:tc>
          <w:tcPr>
            <w:tcW w:w="1054" w:type="dxa"/>
            <w:tcBorders>
              <w:top w:val="nil"/>
              <w:left w:val="nil"/>
              <w:bottom w:val="single" w:sz="4" w:space="0" w:color="auto"/>
              <w:right w:val="single" w:sz="4" w:space="0" w:color="auto"/>
            </w:tcBorders>
            <w:shd w:val="clear" w:color="auto" w:fill="auto"/>
            <w:noWrap/>
            <w:hideMark/>
          </w:tcPr>
          <w:p w14:paraId="1B9006AB" w14:textId="77777777" w:rsidR="008F4028" w:rsidRPr="00BD01D7" w:rsidRDefault="008F4028" w:rsidP="00D163DF">
            <w:pPr>
              <w:spacing w:before="60" w:after="60" w:line="240" w:lineRule="auto"/>
              <w:rPr>
                <w:noProof/>
                <w:sz w:val="20"/>
              </w:rPr>
            </w:pPr>
            <w:r>
              <w:rPr>
                <w:noProof/>
                <w:sz w:val="20"/>
              </w:rPr>
              <w:t>722011</w:t>
            </w:r>
          </w:p>
        </w:tc>
        <w:tc>
          <w:tcPr>
            <w:tcW w:w="5186" w:type="dxa"/>
            <w:tcBorders>
              <w:top w:val="nil"/>
              <w:left w:val="nil"/>
              <w:bottom w:val="single" w:sz="4" w:space="0" w:color="auto"/>
              <w:right w:val="single" w:sz="4" w:space="0" w:color="auto"/>
            </w:tcBorders>
            <w:shd w:val="clear" w:color="auto" w:fill="auto"/>
            <w:noWrap/>
            <w:hideMark/>
          </w:tcPr>
          <w:p w14:paraId="7F5C9B4B" w14:textId="73B56253" w:rsidR="008F4028" w:rsidRPr="00BD01D7" w:rsidRDefault="00311F85" w:rsidP="00D163DF">
            <w:pPr>
              <w:spacing w:before="60" w:after="60" w:line="240" w:lineRule="auto"/>
              <w:rPr>
                <w:noProof/>
                <w:sz w:val="20"/>
              </w:rPr>
            </w:pPr>
            <w:r>
              <w:rPr>
                <w:noProof/>
                <w:sz w:val="20"/>
              </w:rPr>
              <w:t>– –</w:t>
            </w:r>
            <w:r w:rsidR="008F4028">
              <w:rPr>
                <w:noProof/>
                <w:sz w:val="20"/>
              </w:rPr>
              <w:t xml:space="preserve"> debeline 4,75 mm in več</w:t>
            </w:r>
          </w:p>
        </w:tc>
        <w:tc>
          <w:tcPr>
            <w:tcW w:w="709" w:type="dxa"/>
            <w:tcBorders>
              <w:top w:val="nil"/>
              <w:left w:val="nil"/>
              <w:bottom w:val="single" w:sz="4" w:space="0" w:color="auto"/>
              <w:right w:val="single" w:sz="4" w:space="0" w:color="auto"/>
            </w:tcBorders>
            <w:shd w:val="clear" w:color="auto" w:fill="auto"/>
            <w:noWrap/>
            <w:vAlign w:val="center"/>
            <w:hideMark/>
          </w:tcPr>
          <w:p w14:paraId="1EBE8FE6"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FA32394"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098A103"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A65A510"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87A40C4"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5135812"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226A593"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FAAB5C5"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30C1757"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E84E1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147BB83"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3D23188" w14:textId="77777777" w:rsidR="008F4028" w:rsidRPr="00BD01D7" w:rsidRDefault="008F4028" w:rsidP="00D163DF">
            <w:pPr>
              <w:spacing w:before="60" w:after="60" w:line="240" w:lineRule="auto"/>
              <w:rPr>
                <w:noProof/>
                <w:sz w:val="20"/>
              </w:rPr>
            </w:pPr>
            <w:r>
              <w:rPr>
                <w:noProof/>
                <w:sz w:val="20"/>
              </w:rPr>
              <w:t>72201200</w:t>
            </w:r>
          </w:p>
        </w:tc>
        <w:tc>
          <w:tcPr>
            <w:tcW w:w="1054" w:type="dxa"/>
            <w:tcBorders>
              <w:top w:val="nil"/>
              <w:left w:val="nil"/>
              <w:bottom w:val="single" w:sz="4" w:space="0" w:color="auto"/>
              <w:right w:val="single" w:sz="4" w:space="0" w:color="auto"/>
            </w:tcBorders>
            <w:shd w:val="clear" w:color="auto" w:fill="auto"/>
            <w:noWrap/>
            <w:hideMark/>
          </w:tcPr>
          <w:p w14:paraId="41C2FE35" w14:textId="77777777" w:rsidR="008F4028" w:rsidRPr="00BD01D7" w:rsidRDefault="008F4028" w:rsidP="00D163DF">
            <w:pPr>
              <w:spacing w:before="60" w:after="60" w:line="240" w:lineRule="auto"/>
              <w:rPr>
                <w:noProof/>
                <w:sz w:val="20"/>
              </w:rPr>
            </w:pPr>
            <w:r>
              <w:rPr>
                <w:noProof/>
                <w:sz w:val="20"/>
              </w:rPr>
              <w:t>722012</w:t>
            </w:r>
          </w:p>
        </w:tc>
        <w:tc>
          <w:tcPr>
            <w:tcW w:w="5186" w:type="dxa"/>
            <w:tcBorders>
              <w:top w:val="nil"/>
              <w:left w:val="nil"/>
              <w:bottom w:val="single" w:sz="4" w:space="0" w:color="auto"/>
              <w:right w:val="single" w:sz="4" w:space="0" w:color="auto"/>
            </w:tcBorders>
            <w:shd w:val="clear" w:color="auto" w:fill="auto"/>
            <w:noWrap/>
            <w:hideMark/>
          </w:tcPr>
          <w:p w14:paraId="709EFBE3" w14:textId="16554981" w:rsidR="008F4028" w:rsidRPr="00BD01D7" w:rsidRDefault="00311F85" w:rsidP="00D163DF">
            <w:pPr>
              <w:spacing w:before="60" w:after="60" w:line="240" w:lineRule="auto"/>
              <w:rPr>
                <w:noProof/>
                <w:sz w:val="20"/>
              </w:rPr>
            </w:pPr>
            <w:r>
              <w:rPr>
                <w:noProof/>
                <w:sz w:val="20"/>
              </w:rPr>
              <w:t>– –</w:t>
            </w:r>
            <w:r w:rsidR="008F4028">
              <w:rPr>
                <w:noProof/>
                <w:sz w:val="20"/>
              </w:rPr>
              <w:t xml:space="preserve"> debeline manj kot 4,75 mm</w:t>
            </w:r>
          </w:p>
        </w:tc>
        <w:tc>
          <w:tcPr>
            <w:tcW w:w="709" w:type="dxa"/>
            <w:tcBorders>
              <w:top w:val="nil"/>
              <w:left w:val="nil"/>
              <w:bottom w:val="single" w:sz="4" w:space="0" w:color="auto"/>
              <w:right w:val="single" w:sz="4" w:space="0" w:color="auto"/>
            </w:tcBorders>
            <w:shd w:val="clear" w:color="auto" w:fill="auto"/>
            <w:noWrap/>
            <w:vAlign w:val="center"/>
            <w:hideMark/>
          </w:tcPr>
          <w:p w14:paraId="1E321BFE"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368A1BD"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11878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B8A3FC2"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1BCC1E8"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1679F3F"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55160B"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3B7BE3"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B0C8FC7"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BF496BE"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1B0F85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7F144D2" w14:textId="77777777" w:rsidR="008F4028" w:rsidRPr="00BD01D7" w:rsidRDefault="008F4028" w:rsidP="00D163DF">
            <w:pPr>
              <w:spacing w:before="60" w:after="60" w:line="240" w:lineRule="auto"/>
              <w:rPr>
                <w:noProof/>
                <w:sz w:val="20"/>
              </w:rPr>
            </w:pPr>
            <w:r>
              <w:rPr>
                <w:noProof/>
                <w:sz w:val="20"/>
              </w:rPr>
              <w:t>72202000</w:t>
            </w:r>
          </w:p>
        </w:tc>
        <w:tc>
          <w:tcPr>
            <w:tcW w:w="1054" w:type="dxa"/>
            <w:tcBorders>
              <w:top w:val="nil"/>
              <w:left w:val="nil"/>
              <w:bottom w:val="single" w:sz="4" w:space="0" w:color="auto"/>
              <w:right w:val="single" w:sz="4" w:space="0" w:color="auto"/>
            </w:tcBorders>
            <w:shd w:val="clear" w:color="auto" w:fill="auto"/>
            <w:noWrap/>
            <w:hideMark/>
          </w:tcPr>
          <w:p w14:paraId="4DE9D08E" w14:textId="77777777" w:rsidR="008F4028" w:rsidRPr="00BD01D7" w:rsidRDefault="008F4028" w:rsidP="00D163DF">
            <w:pPr>
              <w:spacing w:before="60" w:after="60" w:line="240" w:lineRule="auto"/>
              <w:rPr>
                <w:noProof/>
                <w:sz w:val="20"/>
              </w:rPr>
            </w:pPr>
            <w:r>
              <w:rPr>
                <w:noProof/>
                <w:sz w:val="20"/>
              </w:rPr>
              <w:t>722020</w:t>
            </w:r>
          </w:p>
        </w:tc>
        <w:tc>
          <w:tcPr>
            <w:tcW w:w="5186" w:type="dxa"/>
            <w:tcBorders>
              <w:top w:val="nil"/>
              <w:left w:val="nil"/>
              <w:bottom w:val="single" w:sz="4" w:space="0" w:color="auto"/>
              <w:right w:val="single" w:sz="4" w:space="0" w:color="auto"/>
            </w:tcBorders>
            <w:shd w:val="clear" w:color="auto" w:fill="auto"/>
            <w:noWrap/>
            <w:hideMark/>
          </w:tcPr>
          <w:p w14:paraId="1DF2AE21" w14:textId="0DFB0A2F" w:rsidR="008F4028" w:rsidRPr="00BD01D7" w:rsidRDefault="000C19AE" w:rsidP="00D163DF">
            <w:pPr>
              <w:spacing w:before="60" w:after="60" w:line="240" w:lineRule="auto"/>
              <w:rPr>
                <w:noProof/>
                <w:sz w:val="20"/>
              </w:rPr>
            </w:pPr>
            <w:r>
              <w:rPr>
                <w:noProof/>
                <w:sz w:val="20"/>
              </w:rPr>
              <w:t>–</w:t>
            </w:r>
            <w:r w:rsidR="008F4028">
              <w:rPr>
                <w:noProof/>
                <w:sz w:val="20"/>
              </w:rPr>
              <w:t xml:space="preserve"> Hladno valjani, brez nadaljnje obdelave</w:t>
            </w:r>
          </w:p>
        </w:tc>
        <w:tc>
          <w:tcPr>
            <w:tcW w:w="709" w:type="dxa"/>
            <w:tcBorders>
              <w:top w:val="nil"/>
              <w:left w:val="nil"/>
              <w:bottom w:val="single" w:sz="4" w:space="0" w:color="auto"/>
              <w:right w:val="single" w:sz="4" w:space="0" w:color="auto"/>
            </w:tcBorders>
            <w:shd w:val="clear" w:color="auto" w:fill="auto"/>
            <w:noWrap/>
            <w:vAlign w:val="center"/>
            <w:hideMark/>
          </w:tcPr>
          <w:p w14:paraId="020EF9F7"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3982145"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E4111CF"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1551674"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84B3B55"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92FE186"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CEBD3FA"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E301927"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641C66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4656A6F"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953AC3F"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D332D04" w14:textId="77777777" w:rsidR="008F4028" w:rsidRPr="00BD01D7" w:rsidRDefault="008F4028" w:rsidP="00D163DF">
            <w:pPr>
              <w:spacing w:before="60" w:after="60" w:line="240" w:lineRule="auto"/>
              <w:rPr>
                <w:noProof/>
                <w:sz w:val="20"/>
              </w:rPr>
            </w:pPr>
            <w:r>
              <w:rPr>
                <w:noProof/>
                <w:sz w:val="20"/>
              </w:rPr>
              <w:t>72209000</w:t>
            </w:r>
          </w:p>
        </w:tc>
        <w:tc>
          <w:tcPr>
            <w:tcW w:w="1054" w:type="dxa"/>
            <w:tcBorders>
              <w:top w:val="nil"/>
              <w:left w:val="nil"/>
              <w:bottom w:val="single" w:sz="4" w:space="0" w:color="auto"/>
              <w:right w:val="single" w:sz="4" w:space="0" w:color="auto"/>
            </w:tcBorders>
            <w:shd w:val="clear" w:color="auto" w:fill="auto"/>
            <w:noWrap/>
            <w:hideMark/>
          </w:tcPr>
          <w:p w14:paraId="0F52DA62" w14:textId="77777777" w:rsidR="008F4028" w:rsidRPr="00BD01D7" w:rsidRDefault="008F4028" w:rsidP="00D163DF">
            <w:pPr>
              <w:spacing w:before="60" w:after="60" w:line="240" w:lineRule="auto"/>
              <w:rPr>
                <w:noProof/>
                <w:sz w:val="20"/>
              </w:rPr>
            </w:pPr>
            <w:r>
              <w:rPr>
                <w:noProof/>
                <w:sz w:val="20"/>
              </w:rPr>
              <w:t>722090</w:t>
            </w:r>
          </w:p>
        </w:tc>
        <w:tc>
          <w:tcPr>
            <w:tcW w:w="5186" w:type="dxa"/>
            <w:tcBorders>
              <w:top w:val="nil"/>
              <w:left w:val="nil"/>
              <w:bottom w:val="single" w:sz="4" w:space="0" w:color="auto"/>
              <w:right w:val="single" w:sz="4" w:space="0" w:color="auto"/>
            </w:tcBorders>
            <w:shd w:val="clear" w:color="auto" w:fill="auto"/>
            <w:noWrap/>
            <w:hideMark/>
          </w:tcPr>
          <w:p w14:paraId="7890929A" w14:textId="254C9AEA" w:rsidR="008F4028" w:rsidRPr="00BD01D7" w:rsidRDefault="000C19AE" w:rsidP="00D163DF">
            <w:pPr>
              <w:spacing w:before="60" w:after="60" w:line="240" w:lineRule="auto"/>
              <w:rPr>
                <w:noProof/>
                <w:sz w:val="20"/>
              </w:rPr>
            </w:pPr>
            <w:r>
              <w:rPr>
                <w:noProof/>
                <w:sz w:val="20"/>
              </w:rPr>
              <w:t>–</w:t>
            </w:r>
            <w:r w:rsidR="008F4028">
              <w:rPr>
                <w:noProof/>
                <w:sz w:val="20"/>
              </w:rPr>
              <w:t xml:space="preserve"> Drugi</w:t>
            </w:r>
          </w:p>
        </w:tc>
        <w:tc>
          <w:tcPr>
            <w:tcW w:w="709" w:type="dxa"/>
            <w:tcBorders>
              <w:top w:val="nil"/>
              <w:left w:val="nil"/>
              <w:bottom w:val="single" w:sz="4" w:space="0" w:color="auto"/>
              <w:right w:val="single" w:sz="4" w:space="0" w:color="auto"/>
            </w:tcBorders>
            <w:shd w:val="clear" w:color="auto" w:fill="auto"/>
            <w:noWrap/>
            <w:vAlign w:val="center"/>
            <w:hideMark/>
          </w:tcPr>
          <w:p w14:paraId="5D551634"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441B743"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8204E2D"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A63B6BD"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E6658D0"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769E978"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52E8C7E"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5D086D4"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BD150AD"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810D8A2"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148B38E"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A03CE38" w14:textId="77777777" w:rsidR="008F4028" w:rsidRPr="00BD01D7" w:rsidRDefault="008F4028" w:rsidP="00D163DF">
            <w:pPr>
              <w:spacing w:before="60" w:after="60" w:line="240" w:lineRule="auto"/>
              <w:rPr>
                <w:noProof/>
                <w:sz w:val="20"/>
              </w:rPr>
            </w:pPr>
            <w:r>
              <w:rPr>
                <w:noProof/>
                <w:sz w:val="20"/>
              </w:rPr>
              <w:t>72210000</w:t>
            </w:r>
          </w:p>
        </w:tc>
        <w:tc>
          <w:tcPr>
            <w:tcW w:w="1054" w:type="dxa"/>
            <w:tcBorders>
              <w:top w:val="nil"/>
              <w:left w:val="nil"/>
              <w:bottom w:val="single" w:sz="4" w:space="0" w:color="auto"/>
              <w:right w:val="single" w:sz="4" w:space="0" w:color="auto"/>
            </w:tcBorders>
            <w:shd w:val="clear" w:color="auto" w:fill="auto"/>
            <w:noWrap/>
            <w:hideMark/>
          </w:tcPr>
          <w:p w14:paraId="0F0B1250" w14:textId="77777777" w:rsidR="008F4028" w:rsidRPr="00BD01D7" w:rsidRDefault="008F4028" w:rsidP="00D163DF">
            <w:pPr>
              <w:spacing w:before="60" w:after="60" w:line="240" w:lineRule="auto"/>
              <w:rPr>
                <w:noProof/>
                <w:sz w:val="20"/>
              </w:rPr>
            </w:pPr>
            <w:r>
              <w:rPr>
                <w:noProof/>
                <w:sz w:val="20"/>
              </w:rPr>
              <w:t>722100</w:t>
            </w:r>
          </w:p>
        </w:tc>
        <w:tc>
          <w:tcPr>
            <w:tcW w:w="5186" w:type="dxa"/>
            <w:tcBorders>
              <w:top w:val="nil"/>
              <w:left w:val="nil"/>
              <w:bottom w:val="single" w:sz="4" w:space="0" w:color="auto"/>
              <w:right w:val="single" w:sz="4" w:space="0" w:color="auto"/>
            </w:tcBorders>
            <w:shd w:val="clear" w:color="auto" w:fill="auto"/>
            <w:noWrap/>
            <w:hideMark/>
          </w:tcPr>
          <w:p w14:paraId="36CA43FB" w14:textId="77777777" w:rsidR="008F4028" w:rsidRPr="00BD01D7" w:rsidRDefault="008F4028" w:rsidP="00D163DF">
            <w:pPr>
              <w:spacing w:before="60" w:after="60" w:line="240" w:lineRule="auto"/>
              <w:rPr>
                <w:noProof/>
                <w:sz w:val="20"/>
              </w:rPr>
            </w:pPr>
            <w:r>
              <w:rPr>
                <w:noProof/>
                <w:sz w:val="20"/>
              </w:rPr>
              <w:t>Žica, vroče valjana, v ohlapnih kolobarjih, iz nerjavnega jekla</w:t>
            </w:r>
          </w:p>
        </w:tc>
        <w:tc>
          <w:tcPr>
            <w:tcW w:w="709" w:type="dxa"/>
            <w:tcBorders>
              <w:top w:val="nil"/>
              <w:left w:val="nil"/>
              <w:bottom w:val="single" w:sz="4" w:space="0" w:color="auto"/>
              <w:right w:val="single" w:sz="4" w:space="0" w:color="auto"/>
            </w:tcBorders>
            <w:shd w:val="clear" w:color="auto" w:fill="auto"/>
            <w:noWrap/>
            <w:vAlign w:val="center"/>
            <w:hideMark/>
          </w:tcPr>
          <w:p w14:paraId="089EC18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D728373"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D29A9D8"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2659FDC"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FB26CFA"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B0B7330"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14EC40B"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5C3980A"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BAC7A66"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2E04875"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1E64DA4"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D1D1C95" w14:textId="77777777" w:rsidR="008F4028" w:rsidRPr="00BD01D7" w:rsidRDefault="008F4028" w:rsidP="00D163DF">
            <w:pPr>
              <w:spacing w:before="60" w:after="60" w:line="240" w:lineRule="auto"/>
              <w:rPr>
                <w:noProof/>
                <w:sz w:val="20"/>
              </w:rPr>
            </w:pPr>
            <w:r>
              <w:rPr>
                <w:noProof/>
                <w:sz w:val="20"/>
              </w:rPr>
              <w:t>72221100</w:t>
            </w:r>
          </w:p>
        </w:tc>
        <w:tc>
          <w:tcPr>
            <w:tcW w:w="1054" w:type="dxa"/>
            <w:tcBorders>
              <w:top w:val="nil"/>
              <w:left w:val="nil"/>
              <w:bottom w:val="single" w:sz="4" w:space="0" w:color="auto"/>
              <w:right w:val="single" w:sz="4" w:space="0" w:color="auto"/>
            </w:tcBorders>
            <w:shd w:val="clear" w:color="auto" w:fill="auto"/>
            <w:noWrap/>
            <w:hideMark/>
          </w:tcPr>
          <w:p w14:paraId="60DE83B4" w14:textId="77777777" w:rsidR="008F4028" w:rsidRPr="00BD01D7" w:rsidRDefault="008F4028" w:rsidP="00D163DF">
            <w:pPr>
              <w:spacing w:before="60" w:after="60" w:line="240" w:lineRule="auto"/>
              <w:rPr>
                <w:noProof/>
                <w:sz w:val="20"/>
              </w:rPr>
            </w:pPr>
            <w:r>
              <w:rPr>
                <w:noProof/>
                <w:sz w:val="20"/>
              </w:rPr>
              <w:t>722211</w:t>
            </w:r>
          </w:p>
        </w:tc>
        <w:tc>
          <w:tcPr>
            <w:tcW w:w="5186" w:type="dxa"/>
            <w:tcBorders>
              <w:top w:val="nil"/>
              <w:left w:val="nil"/>
              <w:bottom w:val="single" w:sz="4" w:space="0" w:color="auto"/>
              <w:right w:val="single" w:sz="4" w:space="0" w:color="auto"/>
            </w:tcBorders>
            <w:shd w:val="clear" w:color="auto" w:fill="auto"/>
            <w:noWrap/>
            <w:hideMark/>
          </w:tcPr>
          <w:p w14:paraId="536F68BB" w14:textId="2F6321C9" w:rsidR="008F4028" w:rsidRPr="00BD01D7" w:rsidRDefault="00311F85" w:rsidP="00D163DF">
            <w:pPr>
              <w:spacing w:before="60" w:after="60" w:line="240" w:lineRule="auto"/>
              <w:rPr>
                <w:noProof/>
                <w:sz w:val="20"/>
              </w:rPr>
            </w:pPr>
            <w:r>
              <w:rPr>
                <w:noProof/>
                <w:sz w:val="20"/>
              </w:rPr>
              <w:t>– –</w:t>
            </w:r>
            <w:r w:rsidR="008F4028">
              <w:rPr>
                <w:noProof/>
                <w:sz w:val="20"/>
              </w:rPr>
              <w:t xml:space="preserve"> okroglega prečnega prereza</w:t>
            </w:r>
          </w:p>
        </w:tc>
        <w:tc>
          <w:tcPr>
            <w:tcW w:w="709" w:type="dxa"/>
            <w:tcBorders>
              <w:top w:val="nil"/>
              <w:left w:val="nil"/>
              <w:bottom w:val="single" w:sz="4" w:space="0" w:color="auto"/>
              <w:right w:val="single" w:sz="4" w:space="0" w:color="auto"/>
            </w:tcBorders>
            <w:shd w:val="clear" w:color="auto" w:fill="auto"/>
            <w:noWrap/>
            <w:vAlign w:val="center"/>
            <w:hideMark/>
          </w:tcPr>
          <w:p w14:paraId="7411ADB0"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5413E6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30322C6"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A59D25A"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2E7D163"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258A53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C64E06"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BAC1485"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39C1214"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56E41FD"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4FF6B5E"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B3D7866" w14:textId="77777777" w:rsidR="008F4028" w:rsidRPr="00BD01D7" w:rsidRDefault="008F4028" w:rsidP="00D163DF">
            <w:pPr>
              <w:spacing w:before="60" w:after="60" w:line="240" w:lineRule="auto"/>
              <w:rPr>
                <w:noProof/>
                <w:sz w:val="20"/>
              </w:rPr>
            </w:pPr>
            <w:r>
              <w:rPr>
                <w:noProof/>
                <w:sz w:val="20"/>
              </w:rPr>
              <w:t>72221900</w:t>
            </w:r>
          </w:p>
        </w:tc>
        <w:tc>
          <w:tcPr>
            <w:tcW w:w="1054" w:type="dxa"/>
            <w:tcBorders>
              <w:top w:val="nil"/>
              <w:left w:val="nil"/>
              <w:bottom w:val="single" w:sz="4" w:space="0" w:color="auto"/>
              <w:right w:val="single" w:sz="4" w:space="0" w:color="auto"/>
            </w:tcBorders>
            <w:shd w:val="clear" w:color="auto" w:fill="auto"/>
            <w:noWrap/>
            <w:hideMark/>
          </w:tcPr>
          <w:p w14:paraId="6040C981" w14:textId="77777777" w:rsidR="008F4028" w:rsidRPr="00BD01D7" w:rsidRDefault="008F4028" w:rsidP="00D163DF">
            <w:pPr>
              <w:spacing w:before="60" w:after="60" w:line="240" w:lineRule="auto"/>
              <w:rPr>
                <w:noProof/>
                <w:sz w:val="20"/>
              </w:rPr>
            </w:pPr>
            <w:r>
              <w:rPr>
                <w:noProof/>
                <w:sz w:val="20"/>
              </w:rPr>
              <w:t>722219</w:t>
            </w:r>
          </w:p>
        </w:tc>
        <w:tc>
          <w:tcPr>
            <w:tcW w:w="5186" w:type="dxa"/>
            <w:tcBorders>
              <w:top w:val="nil"/>
              <w:left w:val="nil"/>
              <w:bottom w:val="single" w:sz="4" w:space="0" w:color="auto"/>
              <w:right w:val="single" w:sz="4" w:space="0" w:color="auto"/>
            </w:tcBorders>
            <w:shd w:val="clear" w:color="auto" w:fill="auto"/>
            <w:noWrap/>
            <w:hideMark/>
          </w:tcPr>
          <w:p w14:paraId="307F3BA5" w14:textId="5BA6C34B"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709" w:type="dxa"/>
            <w:tcBorders>
              <w:top w:val="nil"/>
              <w:left w:val="nil"/>
              <w:bottom w:val="single" w:sz="4" w:space="0" w:color="auto"/>
              <w:right w:val="single" w:sz="4" w:space="0" w:color="auto"/>
            </w:tcBorders>
            <w:shd w:val="clear" w:color="auto" w:fill="auto"/>
            <w:noWrap/>
            <w:vAlign w:val="center"/>
            <w:hideMark/>
          </w:tcPr>
          <w:p w14:paraId="1C20045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353E19E"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403139D"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5141DC3"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C6B6B9"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55CE533"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7D1911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DB82F12"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DF287DA"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C528685"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2189EBE"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5C6C0D3" w14:textId="77777777" w:rsidR="008F4028" w:rsidRPr="00BD01D7" w:rsidRDefault="008F4028" w:rsidP="00D163DF">
            <w:pPr>
              <w:spacing w:before="60" w:after="60" w:line="240" w:lineRule="auto"/>
              <w:rPr>
                <w:noProof/>
                <w:sz w:val="20"/>
              </w:rPr>
            </w:pPr>
            <w:r>
              <w:rPr>
                <w:noProof/>
                <w:sz w:val="20"/>
              </w:rPr>
              <w:t>72222000</w:t>
            </w:r>
          </w:p>
        </w:tc>
        <w:tc>
          <w:tcPr>
            <w:tcW w:w="1054" w:type="dxa"/>
            <w:tcBorders>
              <w:top w:val="nil"/>
              <w:left w:val="nil"/>
              <w:bottom w:val="single" w:sz="4" w:space="0" w:color="auto"/>
              <w:right w:val="single" w:sz="4" w:space="0" w:color="auto"/>
            </w:tcBorders>
            <w:shd w:val="clear" w:color="auto" w:fill="auto"/>
            <w:noWrap/>
            <w:hideMark/>
          </w:tcPr>
          <w:p w14:paraId="64E04A06" w14:textId="77777777" w:rsidR="008F4028" w:rsidRPr="00BD01D7" w:rsidRDefault="008F4028" w:rsidP="00D163DF">
            <w:pPr>
              <w:spacing w:before="60" w:after="60" w:line="240" w:lineRule="auto"/>
              <w:rPr>
                <w:noProof/>
                <w:sz w:val="20"/>
              </w:rPr>
            </w:pPr>
            <w:r>
              <w:rPr>
                <w:noProof/>
                <w:sz w:val="20"/>
              </w:rPr>
              <w:t>722220</w:t>
            </w:r>
          </w:p>
        </w:tc>
        <w:tc>
          <w:tcPr>
            <w:tcW w:w="5186" w:type="dxa"/>
            <w:tcBorders>
              <w:top w:val="nil"/>
              <w:left w:val="nil"/>
              <w:bottom w:val="single" w:sz="4" w:space="0" w:color="auto"/>
              <w:right w:val="single" w:sz="4" w:space="0" w:color="auto"/>
            </w:tcBorders>
            <w:shd w:val="clear" w:color="auto" w:fill="auto"/>
            <w:noWrap/>
            <w:hideMark/>
          </w:tcPr>
          <w:p w14:paraId="0B84AD43" w14:textId="5322D9C8" w:rsidR="008F4028" w:rsidRPr="00BD01D7" w:rsidRDefault="000C19AE" w:rsidP="00D163DF">
            <w:pPr>
              <w:spacing w:before="60" w:after="60" w:line="240" w:lineRule="auto"/>
              <w:rPr>
                <w:noProof/>
                <w:sz w:val="20"/>
              </w:rPr>
            </w:pPr>
            <w:r>
              <w:rPr>
                <w:noProof/>
                <w:sz w:val="20"/>
              </w:rPr>
              <w:t>–</w:t>
            </w:r>
            <w:r w:rsidR="008F4028">
              <w:rPr>
                <w:noProof/>
                <w:sz w:val="20"/>
              </w:rPr>
              <w:t xml:space="preserve"> Palice, hladno oblikovane ali hladno dodelane, brez nadaljnje obdelave</w:t>
            </w:r>
          </w:p>
        </w:tc>
        <w:tc>
          <w:tcPr>
            <w:tcW w:w="709" w:type="dxa"/>
            <w:tcBorders>
              <w:top w:val="nil"/>
              <w:left w:val="nil"/>
              <w:bottom w:val="single" w:sz="4" w:space="0" w:color="auto"/>
              <w:right w:val="single" w:sz="4" w:space="0" w:color="auto"/>
            </w:tcBorders>
            <w:shd w:val="clear" w:color="auto" w:fill="auto"/>
            <w:noWrap/>
            <w:vAlign w:val="center"/>
            <w:hideMark/>
          </w:tcPr>
          <w:p w14:paraId="7BF79816"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4927F66"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32E4C30"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22DA901"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CB93D7E"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978D21B"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B2143A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2D4273"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15AF504"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9767FFA"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2CF7FBA"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58EC1DB" w14:textId="77777777" w:rsidR="008F4028" w:rsidRPr="00BD01D7" w:rsidRDefault="008F4028" w:rsidP="00D163DF">
            <w:pPr>
              <w:spacing w:before="60" w:after="60" w:line="240" w:lineRule="auto"/>
              <w:rPr>
                <w:noProof/>
                <w:sz w:val="20"/>
              </w:rPr>
            </w:pPr>
            <w:r>
              <w:rPr>
                <w:noProof/>
                <w:sz w:val="20"/>
              </w:rPr>
              <w:t>72223000</w:t>
            </w:r>
          </w:p>
        </w:tc>
        <w:tc>
          <w:tcPr>
            <w:tcW w:w="1054" w:type="dxa"/>
            <w:tcBorders>
              <w:top w:val="nil"/>
              <w:left w:val="nil"/>
              <w:bottom w:val="single" w:sz="4" w:space="0" w:color="auto"/>
              <w:right w:val="single" w:sz="4" w:space="0" w:color="auto"/>
            </w:tcBorders>
            <w:shd w:val="clear" w:color="auto" w:fill="auto"/>
            <w:noWrap/>
            <w:hideMark/>
          </w:tcPr>
          <w:p w14:paraId="20AFB871" w14:textId="77777777" w:rsidR="008F4028" w:rsidRPr="00BD01D7" w:rsidRDefault="008F4028" w:rsidP="00D163DF">
            <w:pPr>
              <w:spacing w:before="60" w:after="60" w:line="240" w:lineRule="auto"/>
              <w:rPr>
                <w:noProof/>
                <w:sz w:val="20"/>
              </w:rPr>
            </w:pPr>
            <w:r>
              <w:rPr>
                <w:noProof/>
                <w:sz w:val="20"/>
              </w:rPr>
              <w:t>722230</w:t>
            </w:r>
          </w:p>
        </w:tc>
        <w:tc>
          <w:tcPr>
            <w:tcW w:w="5186" w:type="dxa"/>
            <w:tcBorders>
              <w:top w:val="nil"/>
              <w:left w:val="nil"/>
              <w:bottom w:val="single" w:sz="4" w:space="0" w:color="auto"/>
              <w:right w:val="single" w:sz="4" w:space="0" w:color="auto"/>
            </w:tcBorders>
            <w:shd w:val="clear" w:color="auto" w:fill="auto"/>
            <w:noWrap/>
            <w:hideMark/>
          </w:tcPr>
          <w:p w14:paraId="10437E47" w14:textId="3E48AF57" w:rsidR="008F4028" w:rsidRPr="00BD01D7" w:rsidRDefault="000C19AE" w:rsidP="00D163DF">
            <w:pPr>
              <w:spacing w:before="60" w:after="60" w:line="240" w:lineRule="auto"/>
              <w:rPr>
                <w:noProof/>
                <w:sz w:val="20"/>
              </w:rPr>
            </w:pPr>
            <w:r>
              <w:rPr>
                <w:noProof/>
                <w:sz w:val="20"/>
              </w:rPr>
              <w:t>–</w:t>
            </w:r>
            <w:r w:rsidR="008F4028">
              <w:rPr>
                <w:noProof/>
                <w:sz w:val="20"/>
              </w:rPr>
              <w:t xml:space="preserve"> Druge palice</w:t>
            </w:r>
          </w:p>
        </w:tc>
        <w:tc>
          <w:tcPr>
            <w:tcW w:w="709" w:type="dxa"/>
            <w:tcBorders>
              <w:top w:val="nil"/>
              <w:left w:val="nil"/>
              <w:bottom w:val="single" w:sz="4" w:space="0" w:color="auto"/>
              <w:right w:val="single" w:sz="4" w:space="0" w:color="auto"/>
            </w:tcBorders>
            <w:shd w:val="clear" w:color="auto" w:fill="auto"/>
            <w:noWrap/>
            <w:vAlign w:val="center"/>
            <w:hideMark/>
          </w:tcPr>
          <w:p w14:paraId="08501841"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3BF1A68"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564C260"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581B85E"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C8A994F"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C283727"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DD8A9A3"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BF09D38"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8CC405D"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ECE1383"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9D42F2C"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D63D538" w14:textId="77777777" w:rsidR="008F4028" w:rsidRPr="00BD01D7" w:rsidRDefault="008F4028" w:rsidP="00D163DF">
            <w:pPr>
              <w:spacing w:before="60" w:after="60" w:line="240" w:lineRule="auto"/>
              <w:rPr>
                <w:noProof/>
                <w:sz w:val="20"/>
              </w:rPr>
            </w:pPr>
            <w:r>
              <w:rPr>
                <w:noProof/>
                <w:sz w:val="20"/>
              </w:rPr>
              <w:t>72224000</w:t>
            </w:r>
          </w:p>
        </w:tc>
        <w:tc>
          <w:tcPr>
            <w:tcW w:w="1054" w:type="dxa"/>
            <w:tcBorders>
              <w:top w:val="nil"/>
              <w:left w:val="nil"/>
              <w:bottom w:val="single" w:sz="4" w:space="0" w:color="auto"/>
              <w:right w:val="single" w:sz="4" w:space="0" w:color="auto"/>
            </w:tcBorders>
            <w:shd w:val="clear" w:color="auto" w:fill="auto"/>
            <w:noWrap/>
            <w:hideMark/>
          </w:tcPr>
          <w:p w14:paraId="69F7863B" w14:textId="77777777" w:rsidR="008F4028" w:rsidRPr="00BD01D7" w:rsidRDefault="008F4028" w:rsidP="00D163DF">
            <w:pPr>
              <w:spacing w:before="60" w:after="60" w:line="240" w:lineRule="auto"/>
              <w:rPr>
                <w:noProof/>
                <w:sz w:val="20"/>
              </w:rPr>
            </w:pPr>
            <w:r>
              <w:rPr>
                <w:noProof/>
                <w:sz w:val="20"/>
              </w:rPr>
              <w:t>722240</w:t>
            </w:r>
          </w:p>
        </w:tc>
        <w:tc>
          <w:tcPr>
            <w:tcW w:w="5186" w:type="dxa"/>
            <w:tcBorders>
              <w:top w:val="nil"/>
              <w:left w:val="nil"/>
              <w:bottom w:val="single" w:sz="4" w:space="0" w:color="auto"/>
              <w:right w:val="single" w:sz="4" w:space="0" w:color="auto"/>
            </w:tcBorders>
            <w:shd w:val="clear" w:color="auto" w:fill="auto"/>
            <w:noWrap/>
            <w:hideMark/>
          </w:tcPr>
          <w:p w14:paraId="57E56ACF" w14:textId="6D61BABD" w:rsidR="008F4028" w:rsidRPr="00BD01D7" w:rsidRDefault="000C19AE" w:rsidP="00D163DF">
            <w:pPr>
              <w:spacing w:before="60" w:after="60" w:line="240" w:lineRule="auto"/>
              <w:rPr>
                <w:noProof/>
                <w:sz w:val="20"/>
              </w:rPr>
            </w:pPr>
            <w:r>
              <w:rPr>
                <w:noProof/>
                <w:sz w:val="20"/>
              </w:rPr>
              <w:t>–</w:t>
            </w:r>
            <w:r w:rsidR="008F4028">
              <w:rPr>
                <w:noProof/>
                <w:sz w:val="20"/>
              </w:rPr>
              <w:t xml:space="preserve"> Kotni profili in drugi profili</w:t>
            </w:r>
          </w:p>
        </w:tc>
        <w:tc>
          <w:tcPr>
            <w:tcW w:w="709" w:type="dxa"/>
            <w:tcBorders>
              <w:top w:val="nil"/>
              <w:left w:val="nil"/>
              <w:bottom w:val="single" w:sz="4" w:space="0" w:color="auto"/>
              <w:right w:val="single" w:sz="4" w:space="0" w:color="auto"/>
            </w:tcBorders>
            <w:shd w:val="clear" w:color="auto" w:fill="auto"/>
            <w:noWrap/>
            <w:vAlign w:val="center"/>
            <w:hideMark/>
          </w:tcPr>
          <w:p w14:paraId="173F7E30"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9D8BBFE"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AB10732"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6DCFD2"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CA9025"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D08A1A6"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2E3EB6"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C28AB0E"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36F0E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9C3DBCD"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4ED8920"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C2293CF" w14:textId="77777777" w:rsidR="008F4028" w:rsidRPr="00BD01D7" w:rsidRDefault="008F4028" w:rsidP="00D163DF">
            <w:pPr>
              <w:spacing w:before="60" w:after="60" w:line="240" w:lineRule="auto"/>
              <w:rPr>
                <w:noProof/>
                <w:sz w:val="20"/>
              </w:rPr>
            </w:pPr>
            <w:r>
              <w:rPr>
                <w:noProof/>
                <w:sz w:val="20"/>
              </w:rPr>
              <w:t>72230000</w:t>
            </w:r>
          </w:p>
        </w:tc>
        <w:tc>
          <w:tcPr>
            <w:tcW w:w="1054" w:type="dxa"/>
            <w:tcBorders>
              <w:top w:val="nil"/>
              <w:left w:val="nil"/>
              <w:bottom w:val="single" w:sz="4" w:space="0" w:color="auto"/>
              <w:right w:val="single" w:sz="4" w:space="0" w:color="auto"/>
            </w:tcBorders>
            <w:shd w:val="clear" w:color="auto" w:fill="auto"/>
            <w:noWrap/>
            <w:hideMark/>
          </w:tcPr>
          <w:p w14:paraId="358D4A89" w14:textId="77777777" w:rsidR="008F4028" w:rsidRPr="00BD01D7" w:rsidRDefault="008F4028" w:rsidP="00D163DF">
            <w:pPr>
              <w:spacing w:before="60" w:after="60" w:line="240" w:lineRule="auto"/>
              <w:rPr>
                <w:noProof/>
                <w:sz w:val="20"/>
              </w:rPr>
            </w:pPr>
            <w:r>
              <w:rPr>
                <w:noProof/>
                <w:sz w:val="20"/>
              </w:rPr>
              <w:t>722300</w:t>
            </w:r>
          </w:p>
        </w:tc>
        <w:tc>
          <w:tcPr>
            <w:tcW w:w="5186" w:type="dxa"/>
            <w:tcBorders>
              <w:top w:val="nil"/>
              <w:left w:val="nil"/>
              <w:bottom w:val="single" w:sz="4" w:space="0" w:color="auto"/>
              <w:right w:val="single" w:sz="4" w:space="0" w:color="auto"/>
            </w:tcBorders>
            <w:shd w:val="clear" w:color="auto" w:fill="auto"/>
            <w:noWrap/>
            <w:hideMark/>
          </w:tcPr>
          <w:p w14:paraId="0871378C" w14:textId="77777777" w:rsidR="008F4028" w:rsidRPr="00BD01D7" w:rsidRDefault="008F4028" w:rsidP="00D163DF">
            <w:pPr>
              <w:spacing w:before="60" w:after="60" w:line="240" w:lineRule="auto"/>
              <w:rPr>
                <w:noProof/>
                <w:sz w:val="20"/>
              </w:rPr>
            </w:pPr>
            <w:r>
              <w:rPr>
                <w:noProof/>
                <w:sz w:val="20"/>
              </w:rPr>
              <w:t>Žica iz nerjavnega jekla</w:t>
            </w:r>
          </w:p>
        </w:tc>
        <w:tc>
          <w:tcPr>
            <w:tcW w:w="709" w:type="dxa"/>
            <w:tcBorders>
              <w:top w:val="nil"/>
              <w:left w:val="nil"/>
              <w:bottom w:val="single" w:sz="4" w:space="0" w:color="auto"/>
              <w:right w:val="single" w:sz="4" w:space="0" w:color="auto"/>
            </w:tcBorders>
            <w:shd w:val="clear" w:color="auto" w:fill="auto"/>
            <w:noWrap/>
            <w:vAlign w:val="center"/>
            <w:hideMark/>
          </w:tcPr>
          <w:p w14:paraId="7A6CBE29"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8C835F6"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3CAFD00"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D58D2A6"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39608A3"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DD6495B"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C8F05D"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7BA047D"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64B0E0B"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866A5A5"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46298D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7B276D3" w14:textId="77777777" w:rsidR="008F4028" w:rsidRPr="00BD01D7" w:rsidRDefault="008F4028" w:rsidP="00D163DF">
            <w:pPr>
              <w:spacing w:before="60" w:after="60" w:line="240" w:lineRule="auto"/>
              <w:rPr>
                <w:noProof/>
                <w:sz w:val="20"/>
              </w:rPr>
            </w:pPr>
            <w:r>
              <w:rPr>
                <w:noProof/>
                <w:sz w:val="20"/>
              </w:rPr>
              <w:t>72251100</w:t>
            </w:r>
          </w:p>
        </w:tc>
        <w:tc>
          <w:tcPr>
            <w:tcW w:w="1054" w:type="dxa"/>
            <w:tcBorders>
              <w:top w:val="nil"/>
              <w:left w:val="nil"/>
              <w:bottom w:val="single" w:sz="4" w:space="0" w:color="auto"/>
              <w:right w:val="single" w:sz="4" w:space="0" w:color="auto"/>
            </w:tcBorders>
            <w:shd w:val="clear" w:color="auto" w:fill="auto"/>
            <w:noWrap/>
            <w:hideMark/>
          </w:tcPr>
          <w:p w14:paraId="44857390" w14:textId="77777777" w:rsidR="008F4028" w:rsidRPr="00BD01D7" w:rsidRDefault="008F4028" w:rsidP="00D163DF">
            <w:pPr>
              <w:spacing w:before="60" w:after="60" w:line="240" w:lineRule="auto"/>
              <w:rPr>
                <w:noProof/>
                <w:sz w:val="20"/>
              </w:rPr>
            </w:pPr>
            <w:r>
              <w:rPr>
                <w:noProof/>
                <w:sz w:val="20"/>
              </w:rPr>
              <w:t>722511</w:t>
            </w:r>
          </w:p>
        </w:tc>
        <w:tc>
          <w:tcPr>
            <w:tcW w:w="5186" w:type="dxa"/>
            <w:tcBorders>
              <w:top w:val="nil"/>
              <w:left w:val="nil"/>
              <w:bottom w:val="single" w:sz="4" w:space="0" w:color="auto"/>
              <w:right w:val="single" w:sz="4" w:space="0" w:color="auto"/>
            </w:tcBorders>
            <w:shd w:val="clear" w:color="auto" w:fill="auto"/>
            <w:noWrap/>
            <w:hideMark/>
          </w:tcPr>
          <w:p w14:paraId="4EAF3F44" w14:textId="1A09122C" w:rsidR="008F4028" w:rsidRPr="00BD01D7" w:rsidRDefault="00311F85" w:rsidP="00D163DF">
            <w:pPr>
              <w:spacing w:before="60" w:after="60" w:line="240" w:lineRule="auto"/>
              <w:rPr>
                <w:noProof/>
                <w:sz w:val="20"/>
              </w:rPr>
            </w:pPr>
            <w:r>
              <w:rPr>
                <w:noProof/>
                <w:sz w:val="20"/>
              </w:rPr>
              <w:t>– –</w:t>
            </w:r>
            <w:r w:rsidR="008F4028">
              <w:rPr>
                <w:noProof/>
                <w:sz w:val="20"/>
              </w:rPr>
              <w:t xml:space="preserve"> zrnato usmerjeni</w:t>
            </w:r>
          </w:p>
        </w:tc>
        <w:tc>
          <w:tcPr>
            <w:tcW w:w="709" w:type="dxa"/>
            <w:tcBorders>
              <w:top w:val="nil"/>
              <w:left w:val="nil"/>
              <w:bottom w:val="single" w:sz="4" w:space="0" w:color="auto"/>
              <w:right w:val="single" w:sz="4" w:space="0" w:color="auto"/>
            </w:tcBorders>
            <w:shd w:val="clear" w:color="auto" w:fill="auto"/>
            <w:noWrap/>
            <w:vAlign w:val="center"/>
            <w:hideMark/>
          </w:tcPr>
          <w:p w14:paraId="341AF962"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DDEABD"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18308BD"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AF2F75A"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608167C"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F533DE8"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77AC339"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BA048A8"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1044E6"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E300CAA"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BDCFD73"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58D7992" w14:textId="77777777" w:rsidR="008F4028" w:rsidRPr="00BD01D7" w:rsidRDefault="008F4028" w:rsidP="00D163DF">
            <w:pPr>
              <w:spacing w:before="60" w:after="60" w:line="240" w:lineRule="auto"/>
              <w:rPr>
                <w:noProof/>
                <w:sz w:val="20"/>
              </w:rPr>
            </w:pPr>
            <w:r>
              <w:rPr>
                <w:noProof/>
                <w:sz w:val="20"/>
              </w:rPr>
              <w:t>72251900</w:t>
            </w:r>
          </w:p>
        </w:tc>
        <w:tc>
          <w:tcPr>
            <w:tcW w:w="1054" w:type="dxa"/>
            <w:tcBorders>
              <w:top w:val="nil"/>
              <w:left w:val="nil"/>
              <w:bottom w:val="single" w:sz="4" w:space="0" w:color="auto"/>
              <w:right w:val="single" w:sz="4" w:space="0" w:color="auto"/>
            </w:tcBorders>
            <w:shd w:val="clear" w:color="auto" w:fill="auto"/>
            <w:noWrap/>
            <w:hideMark/>
          </w:tcPr>
          <w:p w14:paraId="0F7DA23F" w14:textId="77777777" w:rsidR="008F4028" w:rsidRPr="00BD01D7" w:rsidRDefault="008F4028" w:rsidP="00D163DF">
            <w:pPr>
              <w:spacing w:before="60" w:after="60" w:line="240" w:lineRule="auto"/>
              <w:rPr>
                <w:noProof/>
                <w:sz w:val="20"/>
              </w:rPr>
            </w:pPr>
            <w:r>
              <w:rPr>
                <w:noProof/>
                <w:sz w:val="20"/>
              </w:rPr>
              <w:t>722519</w:t>
            </w:r>
          </w:p>
        </w:tc>
        <w:tc>
          <w:tcPr>
            <w:tcW w:w="5186" w:type="dxa"/>
            <w:tcBorders>
              <w:top w:val="nil"/>
              <w:left w:val="nil"/>
              <w:bottom w:val="single" w:sz="4" w:space="0" w:color="auto"/>
              <w:right w:val="single" w:sz="4" w:space="0" w:color="auto"/>
            </w:tcBorders>
            <w:shd w:val="clear" w:color="auto" w:fill="auto"/>
            <w:noWrap/>
            <w:hideMark/>
          </w:tcPr>
          <w:p w14:paraId="61C5F3F2" w14:textId="60A0368B"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709" w:type="dxa"/>
            <w:tcBorders>
              <w:top w:val="nil"/>
              <w:left w:val="nil"/>
              <w:bottom w:val="single" w:sz="4" w:space="0" w:color="auto"/>
              <w:right w:val="single" w:sz="4" w:space="0" w:color="auto"/>
            </w:tcBorders>
            <w:shd w:val="clear" w:color="auto" w:fill="auto"/>
            <w:noWrap/>
            <w:vAlign w:val="center"/>
            <w:hideMark/>
          </w:tcPr>
          <w:p w14:paraId="022C7970"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F3B6E16"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5FB4F3C"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51B8A56"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96E167"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52164B"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F2E080C"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3F7952A"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C22602C"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DD051C0"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0AC7832"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7F428A6" w14:textId="77777777" w:rsidR="008F4028" w:rsidRPr="00BD01D7" w:rsidRDefault="008F4028" w:rsidP="00D163DF">
            <w:pPr>
              <w:pageBreakBefore/>
              <w:spacing w:before="60" w:after="60" w:line="240" w:lineRule="auto"/>
              <w:rPr>
                <w:noProof/>
                <w:sz w:val="20"/>
              </w:rPr>
            </w:pPr>
            <w:r>
              <w:rPr>
                <w:noProof/>
                <w:sz w:val="20"/>
              </w:rPr>
              <w:t>72253000</w:t>
            </w:r>
          </w:p>
        </w:tc>
        <w:tc>
          <w:tcPr>
            <w:tcW w:w="1054" w:type="dxa"/>
            <w:tcBorders>
              <w:top w:val="nil"/>
              <w:left w:val="nil"/>
              <w:bottom w:val="single" w:sz="4" w:space="0" w:color="auto"/>
              <w:right w:val="single" w:sz="4" w:space="0" w:color="auto"/>
            </w:tcBorders>
            <w:shd w:val="clear" w:color="auto" w:fill="auto"/>
            <w:noWrap/>
            <w:hideMark/>
          </w:tcPr>
          <w:p w14:paraId="1CC85C85" w14:textId="77777777" w:rsidR="008F4028" w:rsidRPr="00BD01D7" w:rsidRDefault="008F4028" w:rsidP="00D163DF">
            <w:pPr>
              <w:spacing w:before="60" w:after="60" w:line="240" w:lineRule="auto"/>
              <w:rPr>
                <w:noProof/>
                <w:sz w:val="20"/>
              </w:rPr>
            </w:pPr>
            <w:r>
              <w:rPr>
                <w:noProof/>
                <w:sz w:val="20"/>
              </w:rPr>
              <w:t>722530</w:t>
            </w:r>
          </w:p>
        </w:tc>
        <w:tc>
          <w:tcPr>
            <w:tcW w:w="5186" w:type="dxa"/>
            <w:tcBorders>
              <w:top w:val="nil"/>
              <w:left w:val="nil"/>
              <w:bottom w:val="single" w:sz="4" w:space="0" w:color="auto"/>
              <w:right w:val="single" w:sz="4" w:space="0" w:color="auto"/>
            </w:tcBorders>
            <w:shd w:val="clear" w:color="auto" w:fill="auto"/>
            <w:noWrap/>
            <w:hideMark/>
          </w:tcPr>
          <w:p w14:paraId="4D922997" w14:textId="65EEAC1F" w:rsidR="008F4028" w:rsidRPr="00BD01D7" w:rsidRDefault="000C19AE" w:rsidP="00D163DF">
            <w:pPr>
              <w:spacing w:before="60" w:after="60" w:line="240" w:lineRule="auto"/>
              <w:rPr>
                <w:noProof/>
                <w:sz w:val="20"/>
              </w:rPr>
            </w:pPr>
            <w:r>
              <w:rPr>
                <w:noProof/>
                <w:sz w:val="20"/>
              </w:rPr>
              <w:t>–</w:t>
            </w:r>
            <w:r w:rsidR="008F4028">
              <w:rPr>
                <w:noProof/>
                <w:sz w:val="20"/>
              </w:rPr>
              <w:t xml:space="preserve"> Drugi, vroče valjani, v kolobarjih, brez nadaljnje obdelave</w:t>
            </w:r>
          </w:p>
        </w:tc>
        <w:tc>
          <w:tcPr>
            <w:tcW w:w="709" w:type="dxa"/>
            <w:tcBorders>
              <w:top w:val="nil"/>
              <w:left w:val="nil"/>
              <w:bottom w:val="single" w:sz="4" w:space="0" w:color="auto"/>
              <w:right w:val="single" w:sz="4" w:space="0" w:color="auto"/>
            </w:tcBorders>
            <w:shd w:val="clear" w:color="auto" w:fill="auto"/>
            <w:noWrap/>
            <w:vAlign w:val="center"/>
            <w:hideMark/>
          </w:tcPr>
          <w:p w14:paraId="7B52666F"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330B5B3"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EB753CB"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A165C53"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6E0C43A"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7D4CA73"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9676E66"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00329FB"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6E3D7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38589D"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FAC03E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38BE510" w14:textId="77777777" w:rsidR="008F4028" w:rsidRPr="00BD01D7" w:rsidRDefault="008F4028" w:rsidP="00D163DF">
            <w:pPr>
              <w:spacing w:before="60" w:after="60" w:line="240" w:lineRule="auto"/>
              <w:rPr>
                <w:noProof/>
                <w:sz w:val="20"/>
              </w:rPr>
            </w:pPr>
            <w:r>
              <w:rPr>
                <w:noProof/>
                <w:sz w:val="20"/>
              </w:rPr>
              <w:t>72254000</w:t>
            </w:r>
          </w:p>
        </w:tc>
        <w:tc>
          <w:tcPr>
            <w:tcW w:w="1054" w:type="dxa"/>
            <w:tcBorders>
              <w:top w:val="nil"/>
              <w:left w:val="nil"/>
              <w:bottom w:val="single" w:sz="4" w:space="0" w:color="auto"/>
              <w:right w:val="single" w:sz="4" w:space="0" w:color="auto"/>
            </w:tcBorders>
            <w:shd w:val="clear" w:color="auto" w:fill="auto"/>
            <w:noWrap/>
            <w:hideMark/>
          </w:tcPr>
          <w:p w14:paraId="08DF7AEC" w14:textId="77777777" w:rsidR="008F4028" w:rsidRPr="00BD01D7" w:rsidRDefault="008F4028" w:rsidP="00D163DF">
            <w:pPr>
              <w:spacing w:before="60" w:after="60" w:line="240" w:lineRule="auto"/>
              <w:rPr>
                <w:noProof/>
                <w:sz w:val="20"/>
              </w:rPr>
            </w:pPr>
            <w:r>
              <w:rPr>
                <w:noProof/>
                <w:sz w:val="20"/>
              </w:rPr>
              <w:t>722540</w:t>
            </w:r>
          </w:p>
        </w:tc>
        <w:tc>
          <w:tcPr>
            <w:tcW w:w="5186" w:type="dxa"/>
            <w:tcBorders>
              <w:top w:val="nil"/>
              <w:left w:val="nil"/>
              <w:bottom w:val="single" w:sz="4" w:space="0" w:color="auto"/>
              <w:right w:val="single" w:sz="4" w:space="0" w:color="auto"/>
            </w:tcBorders>
            <w:shd w:val="clear" w:color="auto" w:fill="auto"/>
            <w:noWrap/>
            <w:hideMark/>
          </w:tcPr>
          <w:p w14:paraId="007B56A0" w14:textId="1D5BA6F4" w:rsidR="008F4028" w:rsidRPr="00BD01D7" w:rsidRDefault="000C19AE" w:rsidP="00D163DF">
            <w:pPr>
              <w:spacing w:before="60" w:after="60" w:line="240" w:lineRule="auto"/>
              <w:rPr>
                <w:noProof/>
                <w:sz w:val="20"/>
              </w:rPr>
            </w:pPr>
            <w:r>
              <w:rPr>
                <w:noProof/>
                <w:sz w:val="20"/>
              </w:rPr>
              <w:t>–</w:t>
            </w:r>
            <w:r w:rsidR="008F4028">
              <w:rPr>
                <w:noProof/>
                <w:sz w:val="20"/>
              </w:rPr>
              <w:t xml:space="preserve"> Drugi, vroče valjani, ne v kolobarjih, brez nadaljnje obdelave</w:t>
            </w:r>
          </w:p>
        </w:tc>
        <w:tc>
          <w:tcPr>
            <w:tcW w:w="709" w:type="dxa"/>
            <w:tcBorders>
              <w:top w:val="nil"/>
              <w:left w:val="nil"/>
              <w:bottom w:val="single" w:sz="4" w:space="0" w:color="auto"/>
              <w:right w:val="single" w:sz="4" w:space="0" w:color="auto"/>
            </w:tcBorders>
            <w:shd w:val="clear" w:color="auto" w:fill="auto"/>
            <w:noWrap/>
            <w:vAlign w:val="center"/>
            <w:hideMark/>
          </w:tcPr>
          <w:p w14:paraId="16B6F605"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408D2A5"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185C517"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E6EDF0"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D430BF8"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02F05A2"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6F7D7D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D203198"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1B57F5"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F0A0D45"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C162A8A"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1EAE14" w14:textId="77777777" w:rsidR="008F4028" w:rsidRPr="00BD01D7" w:rsidRDefault="008F4028" w:rsidP="00D163DF">
            <w:pPr>
              <w:spacing w:before="60" w:after="60" w:line="240" w:lineRule="auto"/>
              <w:rPr>
                <w:noProof/>
                <w:sz w:val="20"/>
              </w:rPr>
            </w:pPr>
            <w:r>
              <w:rPr>
                <w:noProof/>
                <w:sz w:val="20"/>
              </w:rPr>
              <w:t>72255000</w:t>
            </w:r>
          </w:p>
        </w:tc>
        <w:tc>
          <w:tcPr>
            <w:tcW w:w="1054" w:type="dxa"/>
            <w:tcBorders>
              <w:top w:val="nil"/>
              <w:left w:val="nil"/>
              <w:bottom w:val="single" w:sz="4" w:space="0" w:color="auto"/>
              <w:right w:val="single" w:sz="4" w:space="0" w:color="auto"/>
            </w:tcBorders>
            <w:shd w:val="clear" w:color="auto" w:fill="auto"/>
            <w:noWrap/>
            <w:hideMark/>
          </w:tcPr>
          <w:p w14:paraId="25090418" w14:textId="77777777" w:rsidR="008F4028" w:rsidRPr="00BD01D7" w:rsidRDefault="008F4028" w:rsidP="00D163DF">
            <w:pPr>
              <w:spacing w:before="60" w:after="60" w:line="240" w:lineRule="auto"/>
              <w:rPr>
                <w:noProof/>
                <w:sz w:val="20"/>
              </w:rPr>
            </w:pPr>
            <w:r>
              <w:rPr>
                <w:noProof/>
                <w:sz w:val="20"/>
              </w:rPr>
              <w:t>722550</w:t>
            </w:r>
          </w:p>
        </w:tc>
        <w:tc>
          <w:tcPr>
            <w:tcW w:w="5186" w:type="dxa"/>
            <w:tcBorders>
              <w:top w:val="nil"/>
              <w:left w:val="nil"/>
              <w:bottom w:val="single" w:sz="4" w:space="0" w:color="auto"/>
              <w:right w:val="single" w:sz="4" w:space="0" w:color="auto"/>
            </w:tcBorders>
            <w:shd w:val="clear" w:color="auto" w:fill="auto"/>
            <w:noWrap/>
            <w:hideMark/>
          </w:tcPr>
          <w:p w14:paraId="65EEC37D" w14:textId="5D24F3F9" w:rsidR="008F4028" w:rsidRPr="00BD01D7" w:rsidRDefault="000C19AE" w:rsidP="00D163DF">
            <w:pPr>
              <w:spacing w:before="60" w:after="60" w:line="240" w:lineRule="auto"/>
              <w:rPr>
                <w:noProof/>
                <w:sz w:val="20"/>
              </w:rPr>
            </w:pPr>
            <w:r>
              <w:rPr>
                <w:noProof/>
                <w:sz w:val="20"/>
              </w:rPr>
              <w:t>–</w:t>
            </w:r>
            <w:r w:rsidR="008F4028">
              <w:rPr>
                <w:noProof/>
                <w:sz w:val="20"/>
              </w:rPr>
              <w:t xml:space="preserve"> Drugi, hladno valjani (hladno deformirani), brez nadaljnje obdelave</w:t>
            </w:r>
          </w:p>
        </w:tc>
        <w:tc>
          <w:tcPr>
            <w:tcW w:w="709" w:type="dxa"/>
            <w:tcBorders>
              <w:top w:val="nil"/>
              <w:left w:val="nil"/>
              <w:bottom w:val="single" w:sz="4" w:space="0" w:color="auto"/>
              <w:right w:val="single" w:sz="4" w:space="0" w:color="auto"/>
            </w:tcBorders>
            <w:shd w:val="clear" w:color="auto" w:fill="auto"/>
            <w:noWrap/>
            <w:vAlign w:val="center"/>
            <w:hideMark/>
          </w:tcPr>
          <w:p w14:paraId="13CE8A26"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5969151"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C51D580"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A7859C1"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6181B2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5D773EC"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587181F"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AB552FA"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93D0201"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482E19D"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4DE165C"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96AB631" w14:textId="77777777" w:rsidR="008F4028" w:rsidRPr="00BD01D7" w:rsidRDefault="008F4028" w:rsidP="00D163DF">
            <w:pPr>
              <w:spacing w:before="60" w:after="60" w:line="240" w:lineRule="auto"/>
              <w:rPr>
                <w:noProof/>
                <w:sz w:val="20"/>
              </w:rPr>
            </w:pPr>
            <w:r>
              <w:rPr>
                <w:noProof/>
                <w:sz w:val="20"/>
              </w:rPr>
              <w:t>72259100</w:t>
            </w:r>
          </w:p>
        </w:tc>
        <w:tc>
          <w:tcPr>
            <w:tcW w:w="1054" w:type="dxa"/>
            <w:tcBorders>
              <w:top w:val="nil"/>
              <w:left w:val="nil"/>
              <w:bottom w:val="single" w:sz="4" w:space="0" w:color="auto"/>
              <w:right w:val="single" w:sz="4" w:space="0" w:color="auto"/>
            </w:tcBorders>
            <w:shd w:val="clear" w:color="auto" w:fill="auto"/>
            <w:noWrap/>
            <w:hideMark/>
          </w:tcPr>
          <w:p w14:paraId="1DDC4946" w14:textId="77777777" w:rsidR="008F4028" w:rsidRPr="00BD01D7" w:rsidRDefault="008F4028" w:rsidP="00D163DF">
            <w:pPr>
              <w:spacing w:before="60" w:after="60" w:line="240" w:lineRule="auto"/>
              <w:rPr>
                <w:noProof/>
                <w:sz w:val="20"/>
              </w:rPr>
            </w:pPr>
            <w:r>
              <w:rPr>
                <w:noProof/>
                <w:sz w:val="20"/>
              </w:rPr>
              <w:t>722591</w:t>
            </w:r>
          </w:p>
        </w:tc>
        <w:tc>
          <w:tcPr>
            <w:tcW w:w="5186" w:type="dxa"/>
            <w:tcBorders>
              <w:top w:val="nil"/>
              <w:left w:val="nil"/>
              <w:bottom w:val="single" w:sz="4" w:space="0" w:color="auto"/>
              <w:right w:val="single" w:sz="4" w:space="0" w:color="auto"/>
            </w:tcBorders>
            <w:shd w:val="clear" w:color="auto" w:fill="auto"/>
            <w:noWrap/>
            <w:hideMark/>
          </w:tcPr>
          <w:p w14:paraId="26F3C33F" w14:textId="6AC03823" w:rsidR="008F4028" w:rsidRPr="00BD01D7" w:rsidRDefault="00311F85" w:rsidP="00D163DF">
            <w:pPr>
              <w:spacing w:before="60" w:after="60" w:line="240" w:lineRule="auto"/>
              <w:rPr>
                <w:noProof/>
                <w:sz w:val="20"/>
              </w:rPr>
            </w:pPr>
            <w:r>
              <w:rPr>
                <w:noProof/>
                <w:sz w:val="20"/>
              </w:rPr>
              <w:t>– –</w:t>
            </w:r>
            <w:r w:rsidR="008F4028">
              <w:rPr>
                <w:noProof/>
                <w:sz w:val="20"/>
              </w:rPr>
              <w:t xml:space="preserve"> elektrolitsko platirani ali prevlečeni s cinkom</w:t>
            </w:r>
          </w:p>
        </w:tc>
        <w:tc>
          <w:tcPr>
            <w:tcW w:w="709" w:type="dxa"/>
            <w:tcBorders>
              <w:top w:val="nil"/>
              <w:left w:val="nil"/>
              <w:bottom w:val="single" w:sz="4" w:space="0" w:color="auto"/>
              <w:right w:val="single" w:sz="4" w:space="0" w:color="auto"/>
            </w:tcBorders>
            <w:shd w:val="clear" w:color="auto" w:fill="auto"/>
            <w:noWrap/>
            <w:vAlign w:val="center"/>
            <w:hideMark/>
          </w:tcPr>
          <w:p w14:paraId="7095FFEE"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5884891"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854CD4D"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54C8A9"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7A2AC06"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6AE3798"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497C51F"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D71F654"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803B39B"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10E18E7"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2389D1B"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70C82FE" w14:textId="77777777" w:rsidR="008F4028" w:rsidRPr="00BD01D7" w:rsidRDefault="008F4028" w:rsidP="00D163DF">
            <w:pPr>
              <w:spacing w:before="60" w:after="60" w:line="240" w:lineRule="auto"/>
              <w:rPr>
                <w:noProof/>
                <w:sz w:val="20"/>
              </w:rPr>
            </w:pPr>
            <w:r>
              <w:rPr>
                <w:noProof/>
                <w:sz w:val="20"/>
              </w:rPr>
              <w:t>72259200</w:t>
            </w:r>
          </w:p>
        </w:tc>
        <w:tc>
          <w:tcPr>
            <w:tcW w:w="1054" w:type="dxa"/>
            <w:tcBorders>
              <w:top w:val="nil"/>
              <w:left w:val="nil"/>
              <w:bottom w:val="single" w:sz="4" w:space="0" w:color="auto"/>
              <w:right w:val="single" w:sz="4" w:space="0" w:color="auto"/>
            </w:tcBorders>
            <w:shd w:val="clear" w:color="auto" w:fill="auto"/>
            <w:noWrap/>
            <w:hideMark/>
          </w:tcPr>
          <w:p w14:paraId="260A18C3" w14:textId="77777777" w:rsidR="008F4028" w:rsidRPr="00BD01D7" w:rsidRDefault="008F4028" w:rsidP="00D163DF">
            <w:pPr>
              <w:spacing w:before="60" w:after="60" w:line="240" w:lineRule="auto"/>
              <w:rPr>
                <w:noProof/>
                <w:sz w:val="20"/>
              </w:rPr>
            </w:pPr>
            <w:r>
              <w:rPr>
                <w:noProof/>
                <w:sz w:val="20"/>
              </w:rPr>
              <w:t>722592</w:t>
            </w:r>
          </w:p>
        </w:tc>
        <w:tc>
          <w:tcPr>
            <w:tcW w:w="5186" w:type="dxa"/>
            <w:tcBorders>
              <w:top w:val="nil"/>
              <w:left w:val="nil"/>
              <w:bottom w:val="single" w:sz="4" w:space="0" w:color="auto"/>
              <w:right w:val="single" w:sz="4" w:space="0" w:color="auto"/>
            </w:tcBorders>
            <w:shd w:val="clear" w:color="auto" w:fill="auto"/>
            <w:noWrap/>
            <w:hideMark/>
          </w:tcPr>
          <w:p w14:paraId="6C64C1CC" w14:textId="2751522B" w:rsidR="008F4028" w:rsidRPr="00BD01D7" w:rsidRDefault="00311F85" w:rsidP="00D163DF">
            <w:pPr>
              <w:spacing w:before="60" w:after="60" w:line="240" w:lineRule="auto"/>
              <w:rPr>
                <w:noProof/>
                <w:sz w:val="20"/>
              </w:rPr>
            </w:pPr>
            <w:r>
              <w:rPr>
                <w:noProof/>
                <w:sz w:val="20"/>
              </w:rPr>
              <w:t>– –</w:t>
            </w:r>
            <w:r w:rsidR="008F4028">
              <w:rPr>
                <w:noProof/>
                <w:sz w:val="20"/>
              </w:rPr>
              <w:t xml:space="preserve"> drugače platirani ali prevlečeni s cinkom</w:t>
            </w:r>
          </w:p>
        </w:tc>
        <w:tc>
          <w:tcPr>
            <w:tcW w:w="709" w:type="dxa"/>
            <w:tcBorders>
              <w:top w:val="nil"/>
              <w:left w:val="nil"/>
              <w:bottom w:val="single" w:sz="4" w:space="0" w:color="auto"/>
              <w:right w:val="single" w:sz="4" w:space="0" w:color="auto"/>
            </w:tcBorders>
            <w:shd w:val="clear" w:color="auto" w:fill="auto"/>
            <w:noWrap/>
            <w:vAlign w:val="center"/>
            <w:hideMark/>
          </w:tcPr>
          <w:p w14:paraId="706BA635"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CD4217C"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11570FC"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E9C2C6B"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860D98A"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68666B7"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1F3D51"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802729"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96B4ED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4BBC31A"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295D9B0"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EFD46D" w14:textId="77777777" w:rsidR="008F4028" w:rsidRPr="00BD01D7" w:rsidRDefault="008F4028" w:rsidP="00D163DF">
            <w:pPr>
              <w:spacing w:before="60" w:after="60" w:line="240" w:lineRule="auto"/>
              <w:rPr>
                <w:noProof/>
                <w:sz w:val="20"/>
              </w:rPr>
            </w:pPr>
            <w:r>
              <w:rPr>
                <w:noProof/>
                <w:sz w:val="20"/>
              </w:rPr>
              <w:t>72259900</w:t>
            </w:r>
          </w:p>
        </w:tc>
        <w:tc>
          <w:tcPr>
            <w:tcW w:w="1054" w:type="dxa"/>
            <w:tcBorders>
              <w:top w:val="nil"/>
              <w:left w:val="nil"/>
              <w:bottom w:val="single" w:sz="4" w:space="0" w:color="auto"/>
              <w:right w:val="single" w:sz="4" w:space="0" w:color="auto"/>
            </w:tcBorders>
            <w:shd w:val="clear" w:color="auto" w:fill="auto"/>
            <w:noWrap/>
            <w:hideMark/>
          </w:tcPr>
          <w:p w14:paraId="2BB5153E" w14:textId="77777777" w:rsidR="008F4028" w:rsidRPr="00BD01D7" w:rsidRDefault="008F4028" w:rsidP="00D163DF">
            <w:pPr>
              <w:spacing w:before="60" w:after="60" w:line="240" w:lineRule="auto"/>
              <w:rPr>
                <w:noProof/>
                <w:sz w:val="20"/>
              </w:rPr>
            </w:pPr>
            <w:r>
              <w:rPr>
                <w:noProof/>
                <w:sz w:val="20"/>
              </w:rPr>
              <w:t>722599</w:t>
            </w:r>
          </w:p>
        </w:tc>
        <w:tc>
          <w:tcPr>
            <w:tcW w:w="5186" w:type="dxa"/>
            <w:tcBorders>
              <w:top w:val="nil"/>
              <w:left w:val="nil"/>
              <w:bottom w:val="single" w:sz="4" w:space="0" w:color="auto"/>
              <w:right w:val="single" w:sz="4" w:space="0" w:color="auto"/>
            </w:tcBorders>
            <w:shd w:val="clear" w:color="auto" w:fill="auto"/>
            <w:noWrap/>
            <w:hideMark/>
          </w:tcPr>
          <w:p w14:paraId="5CFCB57A" w14:textId="6033D4C0"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709" w:type="dxa"/>
            <w:tcBorders>
              <w:top w:val="nil"/>
              <w:left w:val="nil"/>
              <w:bottom w:val="single" w:sz="4" w:space="0" w:color="auto"/>
              <w:right w:val="single" w:sz="4" w:space="0" w:color="auto"/>
            </w:tcBorders>
            <w:shd w:val="clear" w:color="auto" w:fill="auto"/>
            <w:noWrap/>
            <w:vAlign w:val="center"/>
            <w:hideMark/>
          </w:tcPr>
          <w:p w14:paraId="65CAEDDF"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147B13"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C2536D"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3078065"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1D59003"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9029D74"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45F473A"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63C5EF9"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146DAB"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BC01295"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99D9633"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CCFCA6" w14:textId="77777777" w:rsidR="008F4028" w:rsidRPr="00BD01D7" w:rsidRDefault="008F4028" w:rsidP="00D163DF">
            <w:pPr>
              <w:spacing w:before="60" w:after="60" w:line="240" w:lineRule="auto"/>
              <w:rPr>
                <w:noProof/>
                <w:sz w:val="20"/>
              </w:rPr>
            </w:pPr>
            <w:r>
              <w:rPr>
                <w:noProof/>
                <w:sz w:val="20"/>
              </w:rPr>
              <w:t>72261100</w:t>
            </w:r>
          </w:p>
        </w:tc>
        <w:tc>
          <w:tcPr>
            <w:tcW w:w="1054" w:type="dxa"/>
            <w:tcBorders>
              <w:top w:val="nil"/>
              <w:left w:val="nil"/>
              <w:bottom w:val="single" w:sz="4" w:space="0" w:color="auto"/>
              <w:right w:val="single" w:sz="4" w:space="0" w:color="auto"/>
            </w:tcBorders>
            <w:shd w:val="clear" w:color="auto" w:fill="auto"/>
            <w:noWrap/>
            <w:hideMark/>
          </w:tcPr>
          <w:p w14:paraId="18051944" w14:textId="77777777" w:rsidR="008F4028" w:rsidRPr="00BD01D7" w:rsidRDefault="008F4028" w:rsidP="00D163DF">
            <w:pPr>
              <w:spacing w:before="60" w:after="60" w:line="240" w:lineRule="auto"/>
              <w:rPr>
                <w:noProof/>
                <w:sz w:val="20"/>
              </w:rPr>
            </w:pPr>
            <w:r>
              <w:rPr>
                <w:noProof/>
                <w:sz w:val="20"/>
              </w:rPr>
              <w:t>722611</w:t>
            </w:r>
          </w:p>
        </w:tc>
        <w:tc>
          <w:tcPr>
            <w:tcW w:w="5186" w:type="dxa"/>
            <w:tcBorders>
              <w:top w:val="nil"/>
              <w:left w:val="nil"/>
              <w:bottom w:val="single" w:sz="4" w:space="0" w:color="auto"/>
              <w:right w:val="single" w:sz="4" w:space="0" w:color="auto"/>
            </w:tcBorders>
            <w:shd w:val="clear" w:color="auto" w:fill="auto"/>
            <w:noWrap/>
            <w:hideMark/>
          </w:tcPr>
          <w:p w14:paraId="16A6F895" w14:textId="221F865A" w:rsidR="008F4028" w:rsidRPr="00BD01D7" w:rsidRDefault="00311F85" w:rsidP="00D163DF">
            <w:pPr>
              <w:spacing w:before="60" w:after="60" w:line="240" w:lineRule="auto"/>
              <w:rPr>
                <w:noProof/>
                <w:sz w:val="20"/>
              </w:rPr>
            </w:pPr>
            <w:r>
              <w:rPr>
                <w:noProof/>
                <w:sz w:val="20"/>
              </w:rPr>
              <w:t>– –</w:t>
            </w:r>
            <w:r w:rsidR="008F4028">
              <w:rPr>
                <w:noProof/>
                <w:sz w:val="20"/>
              </w:rPr>
              <w:t xml:space="preserve"> zrnato usmerjeni</w:t>
            </w:r>
          </w:p>
        </w:tc>
        <w:tc>
          <w:tcPr>
            <w:tcW w:w="709" w:type="dxa"/>
            <w:tcBorders>
              <w:top w:val="nil"/>
              <w:left w:val="nil"/>
              <w:bottom w:val="single" w:sz="4" w:space="0" w:color="auto"/>
              <w:right w:val="single" w:sz="4" w:space="0" w:color="auto"/>
            </w:tcBorders>
            <w:shd w:val="clear" w:color="auto" w:fill="auto"/>
            <w:noWrap/>
            <w:vAlign w:val="center"/>
            <w:hideMark/>
          </w:tcPr>
          <w:p w14:paraId="1E9B2C6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203D8DE"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8A387E1"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4A0844D"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D005557"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0D6BC80"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90A68CB"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F631BF8"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834EC56"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15B60CE"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EBFA3A7"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D981AC9" w14:textId="77777777" w:rsidR="008F4028" w:rsidRPr="00BD01D7" w:rsidRDefault="008F4028" w:rsidP="00D163DF">
            <w:pPr>
              <w:spacing w:before="60" w:after="60" w:line="240" w:lineRule="auto"/>
              <w:rPr>
                <w:noProof/>
                <w:sz w:val="20"/>
              </w:rPr>
            </w:pPr>
            <w:r>
              <w:rPr>
                <w:noProof/>
                <w:sz w:val="20"/>
              </w:rPr>
              <w:t>72261900</w:t>
            </w:r>
          </w:p>
        </w:tc>
        <w:tc>
          <w:tcPr>
            <w:tcW w:w="1054" w:type="dxa"/>
            <w:tcBorders>
              <w:top w:val="nil"/>
              <w:left w:val="nil"/>
              <w:bottom w:val="single" w:sz="4" w:space="0" w:color="auto"/>
              <w:right w:val="single" w:sz="4" w:space="0" w:color="auto"/>
            </w:tcBorders>
            <w:shd w:val="clear" w:color="auto" w:fill="auto"/>
            <w:noWrap/>
            <w:hideMark/>
          </w:tcPr>
          <w:p w14:paraId="2F487F51" w14:textId="77777777" w:rsidR="008F4028" w:rsidRPr="00BD01D7" w:rsidRDefault="008F4028" w:rsidP="00D163DF">
            <w:pPr>
              <w:spacing w:before="60" w:after="60" w:line="240" w:lineRule="auto"/>
              <w:rPr>
                <w:noProof/>
                <w:sz w:val="20"/>
              </w:rPr>
            </w:pPr>
            <w:r>
              <w:rPr>
                <w:noProof/>
                <w:sz w:val="20"/>
              </w:rPr>
              <w:t>722619</w:t>
            </w:r>
          </w:p>
        </w:tc>
        <w:tc>
          <w:tcPr>
            <w:tcW w:w="5186" w:type="dxa"/>
            <w:tcBorders>
              <w:top w:val="nil"/>
              <w:left w:val="nil"/>
              <w:bottom w:val="single" w:sz="4" w:space="0" w:color="auto"/>
              <w:right w:val="single" w:sz="4" w:space="0" w:color="auto"/>
            </w:tcBorders>
            <w:shd w:val="clear" w:color="auto" w:fill="auto"/>
            <w:noWrap/>
            <w:hideMark/>
          </w:tcPr>
          <w:p w14:paraId="0B49084B" w14:textId="65D19CB3"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709" w:type="dxa"/>
            <w:tcBorders>
              <w:top w:val="nil"/>
              <w:left w:val="nil"/>
              <w:bottom w:val="single" w:sz="4" w:space="0" w:color="auto"/>
              <w:right w:val="single" w:sz="4" w:space="0" w:color="auto"/>
            </w:tcBorders>
            <w:shd w:val="clear" w:color="auto" w:fill="auto"/>
            <w:noWrap/>
            <w:vAlign w:val="center"/>
            <w:hideMark/>
          </w:tcPr>
          <w:p w14:paraId="0BCFCBC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DC8B941"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77BC0B"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475CC24"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62521E6"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9923D76"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A4CA79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9C62FE3"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327DDC0"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B72D0C3"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D1E09F3"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8F63434" w14:textId="77777777" w:rsidR="008F4028" w:rsidRPr="00BD01D7" w:rsidRDefault="008F4028" w:rsidP="00D163DF">
            <w:pPr>
              <w:spacing w:before="60" w:after="60" w:line="240" w:lineRule="auto"/>
              <w:rPr>
                <w:noProof/>
                <w:sz w:val="20"/>
              </w:rPr>
            </w:pPr>
            <w:r>
              <w:rPr>
                <w:noProof/>
                <w:sz w:val="20"/>
              </w:rPr>
              <w:t>72262000</w:t>
            </w:r>
          </w:p>
        </w:tc>
        <w:tc>
          <w:tcPr>
            <w:tcW w:w="1054" w:type="dxa"/>
            <w:tcBorders>
              <w:top w:val="nil"/>
              <w:left w:val="nil"/>
              <w:bottom w:val="single" w:sz="4" w:space="0" w:color="auto"/>
              <w:right w:val="single" w:sz="4" w:space="0" w:color="auto"/>
            </w:tcBorders>
            <w:shd w:val="clear" w:color="auto" w:fill="auto"/>
            <w:noWrap/>
            <w:hideMark/>
          </w:tcPr>
          <w:p w14:paraId="283D9685" w14:textId="77777777" w:rsidR="008F4028" w:rsidRPr="00BD01D7" w:rsidRDefault="008F4028" w:rsidP="00D163DF">
            <w:pPr>
              <w:spacing w:before="60" w:after="60" w:line="240" w:lineRule="auto"/>
              <w:rPr>
                <w:noProof/>
                <w:sz w:val="20"/>
              </w:rPr>
            </w:pPr>
            <w:r>
              <w:rPr>
                <w:noProof/>
                <w:sz w:val="20"/>
              </w:rPr>
              <w:t>722620</w:t>
            </w:r>
          </w:p>
        </w:tc>
        <w:tc>
          <w:tcPr>
            <w:tcW w:w="5186" w:type="dxa"/>
            <w:tcBorders>
              <w:top w:val="nil"/>
              <w:left w:val="nil"/>
              <w:bottom w:val="single" w:sz="4" w:space="0" w:color="auto"/>
              <w:right w:val="single" w:sz="4" w:space="0" w:color="auto"/>
            </w:tcBorders>
            <w:shd w:val="clear" w:color="auto" w:fill="auto"/>
            <w:noWrap/>
            <w:hideMark/>
          </w:tcPr>
          <w:p w14:paraId="5DC427CF" w14:textId="27E58087" w:rsidR="008F4028" w:rsidRPr="00BD01D7" w:rsidRDefault="000C19AE" w:rsidP="00D163DF">
            <w:pPr>
              <w:spacing w:before="60" w:after="60" w:line="240" w:lineRule="auto"/>
              <w:rPr>
                <w:noProof/>
                <w:sz w:val="20"/>
              </w:rPr>
            </w:pPr>
            <w:r>
              <w:rPr>
                <w:noProof/>
                <w:sz w:val="20"/>
              </w:rPr>
              <w:t>–</w:t>
            </w:r>
            <w:r w:rsidR="008F4028">
              <w:rPr>
                <w:noProof/>
                <w:sz w:val="20"/>
              </w:rPr>
              <w:t xml:space="preserve"> Iz hitroreznega jekla</w:t>
            </w:r>
          </w:p>
        </w:tc>
        <w:tc>
          <w:tcPr>
            <w:tcW w:w="709" w:type="dxa"/>
            <w:tcBorders>
              <w:top w:val="nil"/>
              <w:left w:val="nil"/>
              <w:bottom w:val="single" w:sz="4" w:space="0" w:color="auto"/>
              <w:right w:val="single" w:sz="4" w:space="0" w:color="auto"/>
            </w:tcBorders>
            <w:shd w:val="clear" w:color="auto" w:fill="auto"/>
            <w:noWrap/>
            <w:vAlign w:val="center"/>
            <w:hideMark/>
          </w:tcPr>
          <w:p w14:paraId="49381294"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2DA491"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D0EF842"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256F4E9"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FE6F14"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7F82356"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570889D"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935B7DE"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CDB8867"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D0CBF91"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03EE9C2"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47074E3" w14:textId="77777777" w:rsidR="008F4028" w:rsidRPr="00BD01D7" w:rsidRDefault="008F4028" w:rsidP="00D163DF">
            <w:pPr>
              <w:spacing w:before="60" w:after="60" w:line="240" w:lineRule="auto"/>
              <w:rPr>
                <w:noProof/>
                <w:sz w:val="20"/>
              </w:rPr>
            </w:pPr>
            <w:r>
              <w:rPr>
                <w:noProof/>
                <w:sz w:val="20"/>
              </w:rPr>
              <w:t>72269100</w:t>
            </w:r>
          </w:p>
        </w:tc>
        <w:tc>
          <w:tcPr>
            <w:tcW w:w="1054" w:type="dxa"/>
            <w:tcBorders>
              <w:top w:val="nil"/>
              <w:left w:val="nil"/>
              <w:bottom w:val="single" w:sz="4" w:space="0" w:color="auto"/>
              <w:right w:val="single" w:sz="4" w:space="0" w:color="auto"/>
            </w:tcBorders>
            <w:shd w:val="clear" w:color="auto" w:fill="auto"/>
            <w:noWrap/>
            <w:hideMark/>
          </w:tcPr>
          <w:p w14:paraId="0940F87E" w14:textId="77777777" w:rsidR="008F4028" w:rsidRPr="00BD01D7" w:rsidRDefault="008F4028" w:rsidP="00D163DF">
            <w:pPr>
              <w:spacing w:before="60" w:after="60" w:line="240" w:lineRule="auto"/>
              <w:rPr>
                <w:noProof/>
                <w:sz w:val="20"/>
              </w:rPr>
            </w:pPr>
            <w:r>
              <w:rPr>
                <w:noProof/>
                <w:sz w:val="20"/>
              </w:rPr>
              <w:t>722691</w:t>
            </w:r>
          </w:p>
        </w:tc>
        <w:tc>
          <w:tcPr>
            <w:tcW w:w="5186" w:type="dxa"/>
            <w:tcBorders>
              <w:top w:val="nil"/>
              <w:left w:val="nil"/>
              <w:bottom w:val="single" w:sz="4" w:space="0" w:color="auto"/>
              <w:right w:val="single" w:sz="4" w:space="0" w:color="auto"/>
            </w:tcBorders>
            <w:shd w:val="clear" w:color="auto" w:fill="auto"/>
            <w:noWrap/>
            <w:hideMark/>
          </w:tcPr>
          <w:p w14:paraId="1C89ACF4" w14:textId="75B06259" w:rsidR="008F4028" w:rsidRPr="00BD01D7" w:rsidRDefault="00311F85" w:rsidP="00D163DF">
            <w:pPr>
              <w:spacing w:before="60" w:after="60" w:line="240" w:lineRule="auto"/>
              <w:rPr>
                <w:noProof/>
                <w:sz w:val="20"/>
              </w:rPr>
            </w:pPr>
            <w:r>
              <w:rPr>
                <w:noProof/>
                <w:sz w:val="20"/>
              </w:rPr>
              <w:t>– –</w:t>
            </w:r>
            <w:r w:rsidR="008F4028">
              <w:rPr>
                <w:noProof/>
                <w:sz w:val="20"/>
              </w:rPr>
              <w:t xml:space="preserve"> vroče valjani, brez nadaljnje obdelave</w:t>
            </w:r>
          </w:p>
        </w:tc>
        <w:tc>
          <w:tcPr>
            <w:tcW w:w="709" w:type="dxa"/>
            <w:tcBorders>
              <w:top w:val="nil"/>
              <w:left w:val="nil"/>
              <w:bottom w:val="single" w:sz="4" w:space="0" w:color="auto"/>
              <w:right w:val="single" w:sz="4" w:space="0" w:color="auto"/>
            </w:tcBorders>
            <w:shd w:val="clear" w:color="auto" w:fill="auto"/>
            <w:noWrap/>
            <w:vAlign w:val="center"/>
            <w:hideMark/>
          </w:tcPr>
          <w:p w14:paraId="68BCC270"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C7C2C90"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2C65D0A"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EEC2278"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F34DA1"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7F5F307"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1792FB4"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127F645"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51F5B6D"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F0364CD"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C38AB64"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89A96CA" w14:textId="77777777" w:rsidR="008F4028" w:rsidRPr="00BD01D7" w:rsidRDefault="008F4028" w:rsidP="00D163DF">
            <w:pPr>
              <w:spacing w:before="60" w:after="60" w:line="240" w:lineRule="auto"/>
              <w:rPr>
                <w:noProof/>
                <w:sz w:val="20"/>
              </w:rPr>
            </w:pPr>
            <w:r>
              <w:rPr>
                <w:noProof/>
                <w:sz w:val="20"/>
              </w:rPr>
              <w:t>72269200</w:t>
            </w:r>
          </w:p>
        </w:tc>
        <w:tc>
          <w:tcPr>
            <w:tcW w:w="1054" w:type="dxa"/>
            <w:tcBorders>
              <w:top w:val="nil"/>
              <w:left w:val="nil"/>
              <w:bottom w:val="single" w:sz="4" w:space="0" w:color="auto"/>
              <w:right w:val="single" w:sz="4" w:space="0" w:color="auto"/>
            </w:tcBorders>
            <w:shd w:val="clear" w:color="auto" w:fill="auto"/>
            <w:noWrap/>
            <w:hideMark/>
          </w:tcPr>
          <w:p w14:paraId="7D9778A7" w14:textId="77777777" w:rsidR="008F4028" w:rsidRPr="00BD01D7" w:rsidRDefault="008F4028" w:rsidP="00D163DF">
            <w:pPr>
              <w:spacing w:before="60" w:after="60" w:line="240" w:lineRule="auto"/>
              <w:rPr>
                <w:noProof/>
                <w:sz w:val="20"/>
              </w:rPr>
            </w:pPr>
            <w:r>
              <w:rPr>
                <w:noProof/>
                <w:sz w:val="20"/>
              </w:rPr>
              <w:t>722692</w:t>
            </w:r>
          </w:p>
        </w:tc>
        <w:tc>
          <w:tcPr>
            <w:tcW w:w="5186" w:type="dxa"/>
            <w:tcBorders>
              <w:top w:val="nil"/>
              <w:left w:val="nil"/>
              <w:bottom w:val="single" w:sz="4" w:space="0" w:color="auto"/>
              <w:right w:val="single" w:sz="4" w:space="0" w:color="auto"/>
            </w:tcBorders>
            <w:shd w:val="clear" w:color="auto" w:fill="auto"/>
            <w:noWrap/>
            <w:hideMark/>
          </w:tcPr>
          <w:p w14:paraId="36FCA47E" w14:textId="1739ECF4" w:rsidR="008F4028" w:rsidRPr="00BD01D7" w:rsidRDefault="00311F85" w:rsidP="00D163DF">
            <w:pPr>
              <w:spacing w:before="60" w:after="60" w:line="240" w:lineRule="auto"/>
              <w:rPr>
                <w:noProof/>
                <w:sz w:val="20"/>
              </w:rPr>
            </w:pPr>
            <w:r>
              <w:rPr>
                <w:noProof/>
                <w:sz w:val="20"/>
              </w:rPr>
              <w:t>– –</w:t>
            </w:r>
            <w:r w:rsidR="008F4028">
              <w:rPr>
                <w:noProof/>
                <w:sz w:val="20"/>
              </w:rPr>
              <w:t xml:space="preserve"> hladno valjani (hladno deformirani), brez nadaljnje obdelave</w:t>
            </w:r>
          </w:p>
        </w:tc>
        <w:tc>
          <w:tcPr>
            <w:tcW w:w="709" w:type="dxa"/>
            <w:tcBorders>
              <w:top w:val="nil"/>
              <w:left w:val="nil"/>
              <w:bottom w:val="single" w:sz="4" w:space="0" w:color="auto"/>
              <w:right w:val="single" w:sz="4" w:space="0" w:color="auto"/>
            </w:tcBorders>
            <w:shd w:val="clear" w:color="auto" w:fill="auto"/>
            <w:noWrap/>
            <w:vAlign w:val="center"/>
            <w:hideMark/>
          </w:tcPr>
          <w:p w14:paraId="153F392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7FB281"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EEFE0F1"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39574D6"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7B0162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94F8D6C"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BF1303D"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D4835B"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9C002D0"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638CDB7"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14C258F"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513E0DC" w14:textId="77777777" w:rsidR="008F4028" w:rsidRPr="00BD01D7" w:rsidRDefault="008F4028" w:rsidP="00D163DF">
            <w:pPr>
              <w:spacing w:before="60" w:after="60" w:line="240" w:lineRule="auto"/>
              <w:rPr>
                <w:noProof/>
                <w:sz w:val="20"/>
              </w:rPr>
            </w:pPr>
            <w:r>
              <w:rPr>
                <w:noProof/>
                <w:sz w:val="20"/>
              </w:rPr>
              <w:t>72269900</w:t>
            </w:r>
          </w:p>
        </w:tc>
        <w:tc>
          <w:tcPr>
            <w:tcW w:w="1054" w:type="dxa"/>
            <w:tcBorders>
              <w:top w:val="nil"/>
              <w:left w:val="nil"/>
              <w:bottom w:val="single" w:sz="4" w:space="0" w:color="auto"/>
              <w:right w:val="single" w:sz="4" w:space="0" w:color="auto"/>
            </w:tcBorders>
            <w:shd w:val="clear" w:color="auto" w:fill="auto"/>
            <w:noWrap/>
            <w:hideMark/>
          </w:tcPr>
          <w:p w14:paraId="46A64757" w14:textId="77777777" w:rsidR="008F4028" w:rsidRPr="00BD01D7" w:rsidRDefault="008F4028" w:rsidP="00D163DF">
            <w:pPr>
              <w:spacing w:before="60" w:after="60" w:line="240" w:lineRule="auto"/>
              <w:rPr>
                <w:noProof/>
                <w:sz w:val="20"/>
              </w:rPr>
            </w:pPr>
            <w:r>
              <w:rPr>
                <w:noProof/>
                <w:sz w:val="20"/>
              </w:rPr>
              <w:t>722699</w:t>
            </w:r>
          </w:p>
        </w:tc>
        <w:tc>
          <w:tcPr>
            <w:tcW w:w="5186" w:type="dxa"/>
            <w:tcBorders>
              <w:top w:val="nil"/>
              <w:left w:val="nil"/>
              <w:bottom w:val="single" w:sz="4" w:space="0" w:color="auto"/>
              <w:right w:val="single" w:sz="4" w:space="0" w:color="auto"/>
            </w:tcBorders>
            <w:shd w:val="clear" w:color="auto" w:fill="auto"/>
            <w:noWrap/>
            <w:hideMark/>
          </w:tcPr>
          <w:p w14:paraId="740BB243" w14:textId="633D889B"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709" w:type="dxa"/>
            <w:tcBorders>
              <w:top w:val="nil"/>
              <w:left w:val="nil"/>
              <w:bottom w:val="single" w:sz="4" w:space="0" w:color="auto"/>
              <w:right w:val="single" w:sz="4" w:space="0" w:color="auto"/>
            </w:tcBorders>
            <w:shd w:val="clear" w:color="auto" w:fill="auto"/>
            <w:noWrap/>
            <w:vAlign w:val="center"/>
            <w:hideMark/>
          </w:tcPr>
          <w:p w14:paraId="7FC2B67D"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BDFC6E1"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2DD8E1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A1C96D"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1B91AB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543A1B5"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E9FA499"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D7A6790"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BE3BAF5"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8812F5"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FB999AC"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149AFA5" w14:textId="77777777" w:rsidR="008F4028" w:rsidRPr="00BD01D7" w:rsidRDefault="008F4028" w:rsidP="00D163DF">
            <w:pPr>
              <w:spacing w:before="60" w:after="60" w:line="240" w:lineRule="auto"/>
              <w:rPr>
                <w:noProof/>
                <w:sz w:val="20"/>
              </w:rPr>
            </w:pPr>
            <w:r>
              <w:rPr>
                <w:noProof/>
                <w:sz w:val="20"/>
              </w:rPr>
              <w:t>72271000</w:t>
            </w:r>
          </w:p>
        </w:tc>
        <w:tc>
          <w:tcPr>
            <w:tcW w:w="1054" w:type="dxa"/>
            <w:tcBorders>
              <w:top w:val="nil"/>
              <w:left w:val="nil"/>
              <w:bottom w:val="single" w:sz="4" w:space="0" w:color="auto"/>
              <w:right w:val="single" w:sz="4" w:space="0" w:color="auto"/>
            </w:tcBorders>
            <w:shd w:val="clear" w:color="auto" w:fill="auto"/>
            <w:noWrap/>
            <w:hideMark/>
          </w:tcPr>
          <w:p w14:paraId="12E43ED6" w14:textId="77777777" w:rsidR="008F4028" w:rsidRPr="00BD01D7" w:rsidRDefault="008F4028" w:rsidP="00D163DF">
            <w:pPr>
              <w:spacing w:before="60" w:after="60" w:line="240" w:lineRule="auto"/>
              <w:rPr>
                <w:noProof/>
                <w:sz w:val="20"/>
              </w:rPr>
            </w:pPr>
            <w:r>
              <w:rPr>
                <w:noProof/>
                <w:sz w:val="20"/>
              </w:rPr>
              <w:t>722710</w:t>
            </w:r>
          </w:p>
        </w:tc>
        <w:tc>
          <w:tcPr>
            <w:tcW w:w="5186" w:type="dxa"/>
            <w:tcBorders>
              <w:top w:val="nil"/>
              <w:left w:val="nil"/>
              <w:bottom w:val="single" w:sz="4" w:space="0" w:color="auto"/>
              <w:right w:val="single" w:sz="4" w:space="0" w:color="auto"/>
            </w:tcBorders>
            <w:shd w:val="clear" w:color="auto" w:fill="auto"/>
            <w:noWrap/>
            <w:hideMark/>
          </w:tcPr>
          <w:p w14:paraId="594B4ED0" w14:textId="219776E1" w:rsidR="008F4028" w:rsidRPr="00BD01D7" w:rsidRDefault="000C19AE" w:rsidP="00D163DF">
            <w:pPr>
              <w:spacing w:before="60" w:after="60" w:line="240" w:lineRule="auto"/>
              <w:rPr>
                <w:noProof/>
                <w:sz w:val="20"/>
              </w:rPr>
            </w:pPr>
            <w:r>
              <w:rPr>
                <w:noProof/>
                <w:sz w:val="20"/>
              </w:rPr>
              <w:t>–</w:t>
            </w:r>
            <w:r w:rsidR="008F4028">
              <w:rPr>
                <w:noProof/>
                <w:sz w:val="20"/>
              </w:rPr>
              <w:t xml:space="preserve"> Iz hitroreznega jekla</w:t>
            </w:r>
          </w:p>
        </w:tc>
        <w:tc>
          <w:tcPr>
            <w:tcW w:w="709" w:type="dxa"/>
            <w:tcBorders>
              <w:top w:val="nil"/>
              <w:left w:val="nil"/>
              <w:bottom w:val="single" w:sz="4" w:space="0" w:color="auto"/>
              <w:right w:val="single" w:sz="4" w:space="0" w:color="auto"/>
            </w:tcBorders>
            <w:shd w:val="clear" w:color="auto" w:fill="auto"/>
            <w:noWrap/>
            <w:vAlign w:val="center"/>
            <w:hideMark/>
          </w:tcPr>
          <w:p w14:paraId="391B6ECF"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C76CE98"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4E07D6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338A121"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E8A435C"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946E82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0440D50"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DBF68F1"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329A5D7"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FCBFD19"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C2D86DF"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E49436A" w14:textId="77777777" w:rsidR="008F4028" w:rsidRPr="00BD01D7" w:rsidRDefault="008F4028" w:rsidP="00D163DF">
            <w:pPr>
              <w:spacing w:before="60" w:after="60" w:line="240" w:lineRule="auto"/>
              <w:rPr>
                <w:noProof/>
                <w:sz w:val="20"/>
              </w:rPr>
            </w:pPr>
            <w:r>
              <w:rPr>
                <w:noProof/>
                <w:sz w:val="20"/>
              </w:rPr>
              <w:t>72272000</w:t>
            </w:r>
          </w:p>
        </w:tc>
        <w:tc>
          <w:tcPr>
            <w:tcW w:w="1054" w:type="dxa"/>
            <w:tcBorders>
              <w:top w:val="nil"/>
              <w:left w:val="nil"/>
              <w:bottom w:val="single" w:sz="4" w:space="0" w:color="auto"/>
              <w:right w:val="single" w:sz="4" w:space="0" w:color="auto"/>
            </w:tcBorders>
            <w:shd w:val="clear" w:color="auto" w:fill="auto"/>
            <w:noWrap/>
            <w:hideMark/>
          </w:tcPr>
          <w:p w14:paraId="7BABEA82" w14:textId="77777777" w:rsidR="008F4028" w:rsidRPr="00BD01D7" w:rsidRDefault="008F4028" w:rsidP="00D163DF">
            <w:pPr>
              <w:spacing w:before="60" w:after="60" w:line="240" w:lineRule="auto"/>
              <w:rPr>
                <w:noProof/>
                <w:sz w:val="20"/>
              </w:rPr>
            </w:pPr>
            <w:r>
              <w:rPr>
                <w:noProof/>
                <w:sz w:val="20"/>
              </w:rPr>
              <w:t>722720</w:t>
            </w:r>
          </w:p>
        </w:tc>
        <w:tc>
          <w:tcPr>
            <w:tcW w:w="5186" w:type="dxa"/>
            <w:tcBorders>
              <w:top w:val="nil"/>
              <w:left w:val="nil"/>
              <w:bottom w:val="single" w:sz="4" w:space="0" w:color="auto"/>
              <w:right w:val="single" w:sz="4" w:space="0" w:color="auto"/>
            </w:tcBorders>
            <w:shd w:val="clear" w:color="auto" w:fill="auto"/>
            <w:noWrap/>
            <w:hideMark/>
          </w:tcPr>
          <w:p w14:paraId="0D50757D" w14:textId="13562F9E" w:rsidR="008F4028" w:rsidRPr="00BD01D7" w:rsidRDefault="000C19AE" w:rsidP="00D163DF">
            <w:pPr>
              <w:spacing w:before="60" w:after="60" w:line="240" w:lineRule="auto"/>
              <w:rPr>
                <w:noProof/>
                <w:sz w:val="20"/>
              </w:rPr>
            </w:pPr>
            <w:r>
              <w:rPr>
                <w:noProof/>
                <w:sz w:val="20"/>
              </w:rPr>
              <w:t>–</w:t>
            </w:r>
            <w:r w:rsidR="008F4028">
              <w:rPr>
                <w:noProof/>
                <w:sz w:val="20"/>
              </w:rPr>
              <w:t xml:space="preserve"> Iz silicij</w:t>
            </w:r>
            <w:r w:rsidR="0003057C">
              <w:rPr>
                <w:noProof/>
                <w:sz w:val="20"/>
              </w:rPr>
              <w:t>-</w:t>
            </w:r>
            <w:r w:rsidR="008F4028">
              <w:rPr>
                <w:noProof/>
                <w:sz w:val="20"/>
              </w:rPr>
              <w:t>manganovih jekel</w:t>
            </w:r>
          </w:p>
        </w:tc>
        <w:tc>
          <w:tcPr>
            <w:tcW w:w="709" w:type="dxa"/>
            <w:tcBorders>
              <w:top w:val="nil"/>
              <w:left w:val="nil"/>
              <w:bottom w:val="single" w:sz="4" w:space="0" w:color="auto"/>
              <w:right w:val="single" w:sz="4" w:space="0" w:color="auto"/>
            </w:tcBorders>
            <w:shd w:val="clear" w:color="auto" w:fill="auto"/>
            <w:noWrap/>
            <w:vAlign w:val="center"/>
            <w:hideMark/>
          </w:tcPr>
          <w:p w14:paraId="62B8046A"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88E45B4"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514D326"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AF51A97"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809FF21"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8D5A87"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3D68FBD"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954FCF5"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C7935C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1113510"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E0E47A5"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9BED9C" w14:textId="77777777" w:rsidR="008F4028" w:rsidRPr="00BD01D7" w:rsidRDefault="008F4028" w:rsidP="00D163DF">
            <w:pPr>
              <w:spacing w:before="60" w:after="60" w:line="240" w:lineRule="auto"/>
              <w:rPr>
                <w:noProof/>
                <w:sz w:val="20"/>
              </w:rPr>
            </w:pPr>
            <w:r>
              <w:rPr>
                <w:noProof/>
                <w:sz w:val="20"/>
              </w:rPr>
              <w:t>72279000</w:t>
            </w:r>
          </w:p>
        </w:tc>
        <w:tc>
          <w:tcPr>
            <w:tcW w:w="1054" w:type="dxa"/>
            <w:tcBorders>
              <w:top w:val="nil"/>
              <w:left w:val="nil"/>
              <w:bottom w:val="single" w:sz="4" w:space="0" w:color="auto"/>
              <w:right w:val="single" w:sz="4" w:space="0" w:color="auto"/>
            </w:tcBorders>
            <w:shd w:val="clear" w:color="auto" w:fill="auto"/>
            <w:noWrap/>
            <w:hideMark/>
          </w:tcPr>
          <w:p w14:paraId="3DF72FEC" w14:textId="77777777" w:rsidR="008F4028" w:rsidRPr="00BD01D7" w:rsidRDefault="008F4028" w:rsidP="00D163DF">
            <w:pPr>
              <w:spacing w:before="60" w:after="60" w:line="240" w:lineRule="auto"/>
              <w:rPr>
                <w:noProof/>
                <w:sz w:val="20"/>
              </w:rPr>
            </w:pPr>
            <w:r>
              <w:rPr>
                <w:noProof/>
                <w:sz w:val="20"/>
              </w:rPr>
              <w:t>722790</w:t>
            </w:r>
          </w:p>
        </w:tc>
        <w:tc>
          <w:tcPr>
            <w:tcW w:w="5186" w:type="dxa"/>
            <w:tcBorders>
              <w:top w:val="nil"/>
              <w:left w:val="nil"/>
              <w:bottom w:val="single" w:sz="4" w:space="0" w:color="auto"/>
              <w:right w:val="single" w:sz="4" w:space="0" w:color="auto"/>
            </w:tcBorders>
            <w:shd w:val="clear" w:color="auto" w:fill="auto"/>
            <w:noWrap/>
            <w:hideMark/>
          </w:tcPr>
          <w:p w14:paraId="4EF637B1" w14:textId="1DF5EBDE" w:rsidR="008F4028" w:rsidRPr="00BD01D7" w:rsidRDefault="000C19AE" w:rsidP="00D163DF">
            <w:pPr>
              <w:spacing w:before="60" w:after="60" w:line="240" w:lineRule="auto"/>
              <w:rPr>
                <w:noProof/>
                <w:sz w:val="20"/>
              </w:rPr>
            </w:pPr>
            <w:r>
              <w:rPr>
                <w:noProof/>
                <w:sz w:val="20"/>
              </w:rPr>
              <w:t>–</w:t>
            </w:r>
            <w:r w:rsidR="008F4028">
              <w:rPr>
                <w:noProof/>
                <w:sz w:val="20"/>
              </w:rPr>
              <w:t xml:space="preserve"> Druga</w:t>
            </w:r>
          </w:p>
        </w:tc>
        <w:tc>
          <w:tcPr>
            <w:tcW w:w="709" w:type="dxa"/>
            <w:tcBorders>
              <w:top w:val="nil"/>
              <w:left w:val="nil"/>
              <w:bottom w:val="single" w:sz="4" w:space="0" w:color="auto"/>
              <w:right w:val="single" w:sz="4" w:space="0" w:color="auto"/>
            </w:tcBorders>
            <w:shd w:val="clear" w:color="auto" w:fill="auto"/>
            <w:noWrap/>
            <w:vAlign w:val="center"/>
            <w:hideMark/>
          </w:tcPr>
          <w:p w14:paraId="56C35BAA"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FA064D9"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749955F"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CF454BA"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46316A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86999AE"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6396FD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4847DD3"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9DBBEA7"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2DCC95"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A93D84F"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4DF64C7" w14:textId="77777777" w:rsidR="008F4028" w:rsidRPr="00BD01D7" w:rsidRDefault="008F4028" w:rsidP="00D163DF">
            <w:pPr>
              <w:spacing w:before="60" w:after="60" w:line="240" w:lineRule="auto"/>
              <w:rPr>
                <w:noProof/>
                <w:sz w:val="20"/>
              </w:rPr>
            </w:pPr>
            <w:r>
              <w:rPr>
                <w:noProof/>
                <w:sz w:val="20"/>
              </w:rPr>
              <w:t>72281000</w:t>
            </w:r>
          </w:p>
        </w:tc>
        <w:tc>
          <w:tcPr>
            <w:tcW w:w="1054" w:type="dxa"/>
            <w:tcBorders>
              <w:top w:val="nil"/>
              <w:left w:val="nil"/>
              <w:bottom w:val="single" w:sz="4" w:space="0" w:color="auto"/>
              <w:right w:val="single" w:sz="4" w:space="0" w:color="auto"/>
            </w:tcBorders>
            <w:shd w:val="clear" w:color="auto" w:fill="auto"/>
            <w:noWrap/>
            <w:hideMark/>
          </w:tcPr>
          <w:p w14:paraId="5929E5FB" w14:textId="77777777" w:rsidR="008F4028" w:rsidRPr="00BD01D7" w:rsidRDefault="008F4028" w:rsidP="00D163DF">
            <w:pPr>
              <w:spacing w:before="60" w:after="60" w:line="240" w:lineRule="auto"/>
              <w:rPr>
                <w:noProof/>
                <w:sz w:val="20"/>
              </w:rPr>
            </w:pPr>
            <w:r>
              <w:rPr>
                <w:noProof/>
                <w:sz w:val="20"/>
              </w:rPr>
              <w:t>722810</w:t>
            </w:r>
          </w:p>
        </w:tc>
        <w:tc>
          <w:tcPr>
            <w:tcW w:w="5186" w:type="dxa"/>
            <w:tcBorders>
              <w:top w:val="nil"/>
              <w:left w:val="nil"/>
              <w:bottom w:val="single" w:sz="4" w:space="0" w:color="auto"/>
              <w:right w:val="single" w:sz="4" w:space="0" w:color="auto"/>
            </w:tcBorders>
            <w:shd w:val="clear" w:color="auto" w:fill="auto"/>
            <w:noWrap/>
            <w:hideMark/>
          </w:tcPr>
          <w:p w14:paraId="3768B729" w14:textId="3A2E7582" w:rsidR="008F4028" w:rsidRPr="00BD01D7" w:rsidRDefault="000C19AE" w:rsidP="00D163DF">
            <w:pPr>
              <w:spacing w:before="60" w:after="60" w:line="240" w:lineRule="auto"/>
              <w:rPr>
                <w:noProof/>
                <w:sz w:val="20"/>
              </w:rPr>
            </w:pPr>
            <w:r>
              <w:rPr>
                <w:noProof/>
                <w:sz w:val="20"/>
              </w:rPr>
              <w:t>–</w:t>
            </w:r>
            <w:r w:rsidR="008F4028">
              <w:rPr>
                <w:noProof/>
                <w:sz w:val="20"/>
              </w:rPr>
              <w:t xml:space="preserve"> Palice iz hitroreznega jekla</w:t>
            </w:r>
          </w:p>
        </w:tc>
        <w:tc>
          <w:tcPr>
            <w:tcW w:w="709" w:type="dxa"/>
            <w:tcBorders>
              <w:top w:val="nil"/>
              <w:left w:val="nil"/>
              <w:bottom w:val="single" w:sz="4" w:space="0" w:color="auto"/>
              <w:right w:val="single" w:sz="4" w:space="0" w:color="auto"/>
            </w:tcBorders>
            <w:shd w:val="clear" w:color="auto" w:fill="auto"/>
            <w:noWrap/>
            <w:vAlign w:val="center"/>
            <w:hideMark/>
          </w:tcPr>
          <w:p w14:paraId="474765BA"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9167580"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DA67CA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709D622"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F68B5A9"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F0DF008"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4BE425D"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04D35B"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E2D47A4"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A222289"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E5D312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4DE0FD0" w14:textId="77777777" w:rsidR="008F4028" w:rsidRPr="00BD01D7" w:rsidRDefault="008F4028" w:rsidP="00D163DF">
            <w:pPr>
              <w:pageBreakBefore/>
              <w:spacing w:before="60" w:after="60" w:line="240" w:lineRule="auto"/>
              <w:rPr>
                <w:noProof/>
                <w:sz w:val="20"/>
              </w:rPr>
            </w:pPr>
            <w:r>
              <w:rPr>
                <w:noProof/>
                <w:sz w:val="20"/>
              </w:rPr>
              <w:t>72282000</w:t>
            </w:r>
          </w:p>
        </w:tc>
        <w:tc>
          <w:tcPr>
            <w:tcW w:w="1054" w:type="dxa"/>
            <w:tcBorders>
              <w:top w:val="nil"/>
              <w:left w:val="nil"/>
              <w:bottom w:val="single" w:sz="4" w:space="0" w:color="auto"/>
              <w:right w:val="single" w:sz="4" w:space="0" w:color="auto"/>
            </w:tcBorders>
            <w:shd w:val="clear" w:color="auto" w:fill="auto"/>
            <w:noWrap/>
            <w:hideMark/>
          </w:tcPr>
          <w:p w14:paraId="6611727B" w14:textId="77777777" w:rsidR="008F4028" w:rsidRPr="00BD01D7" w:rsidRDefault="008F4028" w:rsidP="00D163DF">
            <w:pPr>
              <w:spacing w:before="60" w:after="60" w:line="240" w:lineRule="auto"/>
              <w:rPr>
                <w:noProof/>
                <w:sz w:val="20"/>
              </w:rPr>
            </w:pPr>
            <w:r>
              <w:rPr>
                <w:noProof/>
                <w:sz w:val="20"/>
              </w:rPr>
              <w:t>722820</w:t>
            </w:r>
          </w:p>
        </w:tc>
        <w:tc>
          <w:tcPr>
            <w:tcW w:w="5186" w:type="dxa"/>
            <w:tcBorders>
              <w:top w:val="nil"/>
              <w:left w:val="nil"/>
              <w:bottom w:val="single" w:sz="4" w:space="0" w:color="auto"/>
              <w:right w:val="single" w:sz="4" w:space="0" w:color="auto"/>
            </w:tcBorders>
            <w:shd w:val="clear" w:color="auto" w:fill="auto"/>
            <w:noWrap/>
            <w:hideMark/>
          </w:tcPr>
          <w:p w14:paraId="4661C34E" w14:textId="41504406" w:rsidR="008F4028" w:rsidRPr="00BD01D7" w:rsidRDefault="000C19AE" w:rsidP="00D163DF">
            <w:pPr>
              <w:spacing w:before="60" w:after="60" w:line="240" w:lineRule="auto"/>
              <w:rPr>
                <w:noProof/>
                <w:sz w:val="20"/>
              </w:rPr>
            </w:pPr>
            <w:r>
              <w:rPr>
                <w:noProof/>
                <w:sz w:val="20"/>
              </w:rPr>
              <w:t>–</w:t>
            </w:r>
            <w:r w:rsidR="008F4028">
              <w:rPr>
                <w:noProof/>
                <w:sz w:val="20"/>
              </w:rPr>
              <w:t xml:space="preserve"> Palice iz silicij</w:t>
            </w:r>
            <w:r w:rsidR="0003057C">
              <w:rPr>
                <w:noProof/>
                <w:sz w:val="20"/>
              </w:rPr>
              <w:t>-</w:t>
            </w:r>
            <w:r w:rsidR="008F4028">
              <w:rPr>
                <w:noProof/>
                <w:sz w:val="20"/>
              </w:rPr>
              <w:t>manganovega jekla</w:t>
            </w:r>
          </w:p>
        </w:tc>
        <w:tc>
          <w:tcPr>
            <w:tcW w:w="709" w:type="dxa"/>
            <w:tcBorders>
              <w:top w:val="nil"/>
              <w:left w:val="nil"/>
              <w:bottom w:val="single" w:sz="4" w:space="0" w:color="auto"/>
              <w:right w:val="single" w:sz="4" w:space="0" w:color="auto"/>
            </w:tcBorders>
            <w:shd w:val="clear" w:color="auto" w:fill="auto"/>
            <w:noWrap/>
            <w:vAlign w:val="center"/>
            <w:hideMark/>
          </w:tcPr>
          <w:p w14:paraId="2F8E7362"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6ED4D99"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C695A3"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5676AC0"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B772E19"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63079EF"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CC27B40"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BFF0D48"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AD647D"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0F4E761"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BE6AA92"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83398DB" w14:textId="77777777" w:rsidR="008F4028" w:rsidRPr="00BD01D7" w:rsidRDefault="008F4028" w:rsidP="00D163DF">
            <w:pPr>
              <w:spacing w:before="60" w:after="60" w:line="240" w:lineRule="auto"/>
              <w:rPr>
                <w:noProof/>
                <w:sz w:val="20"/>
              </w:rPr>
            </w:pPr>
            <w:r>
              <w:rPr>
                <w:noProof/>
                <w:sz w:val="20"/>
              </w:rPr>
              <w:t>72283000</w:t>
            </w:r>
          </w:p>
        </w:tc>
        <w:tc>
          <w:tcPr>
            <w:tcW w:w="1054" w:type="dxa"/>
            <w:tcBorders>
              <w:top w:val="nil"/>
              <w:left w:val="nil"/>
              <w:bottom w:val="single" w:sz="4" w:space="0" w:color="auto"/>
              <w:right w:val="single" w:sz="4" w:space="0" w:color="auto"/>
            </w:tcBorders>
            <w:shd w:val="clear" w:color="auto" w:fill="auto"/>
            <w:noWrap/>
            <w:hideMark/>
          </w:tcPr>
          <w:p w14:paraId="6E7BF4C7" w14:textId="77777777" w:rsidR="008F4028" w:rsidRPr="00BD01D7" w:rsidRDefault="008F4028" w:rsidP="00D163DF">
            <w:pPr>
              <w:spacing w:before="60" w:after="60" w:line="240" w:lineRule="auto"/>
              <w:rPr>
                <w:noProof/>
                <w:sz w:val="20"/>
              </w:rPr>
            </w:pPr>
            <w:r>
              <w:rPr>
                <w:noProof/>
                <w:sz w:val="20"/>
              </w:rPr>
              <w:t>722830</w:t>
            </w:r>
          </w:p>
        </w:tc>
        <w:tc>
          <w:tcPr>
            <w:tcW w:w="5186" w:type="dxa"/>
            <w:tcBorders>
              <w:top w:val="nil"/>
              <w:left w:val="nil"/>
              <w:bottom w:val="single" w:sz="4" w:space="0" w:color="auto"/>
              <w:right w:val="single" w:sz="4" w:space="0" w:color="auto"/>
            </w:tcBorders>
            <w:shd w:val="clear" w:color="auto" w:fill="auto"/>
            <w:noWrap/>
            <w:hideMark/>
          </w:tcPr>
          <w:p w14:paraId="246A73CD" w14:textId="25172A54" w:rsidR="008F4028" w:rsidRPr="00BD01D7" w:rsidRDefault="000C19AE" w:rsidP="00D163DF">
            <w:pPr>
              <w:spacing w:before="60" w:after="60" w:line="240" w:lineRule="auto"/>
              <w:rPr>
                <w:noProof/>
                <w:sz w:val="20"/>
              </w:rPr>
            </w:pPr>
            <w:r>
              <w:rPr>
                <w:noProof/>
                <w:sz w:val="20"/>
              </w:rPr>
              <w:t>–</w:t>
            </w:r>
            <w:r w:rsidR="008F4028">
              <w:rPr>
                <w:noProof/>
                <w:sz w:val="20"/>
              </w:rPr>
              <w:t xml:space="preserve"> Druge palice, vroče valjane, vroče vlečene ali iztiskane, brez nadaljnje obdelave</w:t>
            </w:r>
          </w:p>
        </w:tc>
        <w:tc>
          <w:tcPr>
            <w:tcW w:w="709" w:type="dxa"/>
            <w:tcBorders>
              <w:top w:val="nil"/>
              <w:left w:val="nil"/>
              <w:bottom w:val="single" w:sz="4" w:space="0" w:color="auto"/>
              <w:right w:val="single" w:sz="4" w:space="0" w:color="auto"/>
            </w:tcBorders>
            <w:shd w:val="clear" w:color="auto" w:fill="auto"/>
            <w:noWrap/>
            <w:vAlign w:val="center"/>
            <w:hideMark/>
          </w:tcPr>
          <w:p w14:paraId="22E93C8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8C45565"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F0CE6AC"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CFA2C4D"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4825B50"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7F607FE"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49D85BF"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20CE93"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7A19D3D"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E1A2413"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A89D46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B2A6952" w14:textId="77777777" w:rsidR="008F4028" w:rsidRPr="00BD01D7" w:rsidRDefault="008F4028" w:rsidP="00D163DF">
            <w:pPr>
              <w:spacing w:before="60" w:after="60" w:line="240" w:lineRule="auto"/>
              <w:rPr>
                <w:noProof/>
                <w:sz w:val="20"/>
              </w:rPr>
            </w:pPr>
            <w:r>
              <w:rPr>
                <w:noProof/>
                <w:sz w:val="20"/>
              </w:rPr>
              <w:t>72284000</w:t>
            </w:r>
          </w:p>
        </w:tc>
        <w:tc>
          <w:tcPr>
            <w:tcW w:w="1054" w:type="dxa"/>
            <w:tcBorders>
              <w:top w:val="nil"/>
              <w:left w:val="nil"/>
              <w:bottom w:val="single" w:sz="4" w:space="0" w:color="auto"/>
              <w:right w:val="single" w:sz="4" w:space="0" w:color="auto"/>
            </w:tcBorders>
            <w:shd w:val="clear" w:color="auto" w:fill="auto"/>
            <w:noWrap/>
            <w:hideMark/>
          </w:tcPr>
          <w:p w14:paraId="2517572B" w14:textId="77777777" w:rsidR="008F4028" w:rsidRPr="00BD01D7" w:rsidRDefault="008F4028" w:rsidP="00D163DF">
            <w:pPr>
              <w:spacing w:before="60" w:after="60" w:line="240" w:lineRule="auto"/>
              <w:rPr>
                <w:noProof/>
                <w:sz w:val="20"/>
              </w:rPr>
            </w:pPr>
            <w:r>
              <w:rPr>
                <w:noProof/>
                <w:sz w:val="20"/>
              </w:rPr>
              <w:t>722840</w:t>
            </w:r>
          </w:p>
        </w:tc>
        <w:tc>
          <w:tcPr>
            <w:tcW w:w="5186" w:type="dxa"/>
            <w:tcBorders>
              <w:top w:val="nil"/>
              <w:left w:val="nil"/>
              <w:bottom w:val="single" w:sz="4" w:space="0" w:color="auto"/>
              <w:right w:val="single" w:sz="4" w:space="0" w:color="auto"/>
            </w:tcBorders>
            <w:shd w:val="clear" w:color="auto" w:fill="auto"/>
            <w:noWrap/>
            <w:hideMark/>
          </w:tcPr>
          <w:p w14:paraId="0B77C126" w14:textId="477DD200" w:rsidR="008F4028" w:rsidRPr="00BD01D7" w:rsidRDefault="000C19AE" w:rsidP="00D163DF">
            <w:pPr>
              <w:spacing w:before="60" w:after="60" w:line="240" w:lineRule="auto"/>
              <w:rPr>
                <w:noProof/>
                <w:sz w:val="20"/>
              </w:rPr>
            </w:pPr>
            <w:r>
              <w:rPr>
                <w:noProof/>
                <w:sz w:val="20"/>
              </w:rPr>
              <w:t>–</w:t>
            </w:r>
            <w:r w:rsidR="008F4028">
              <w:rPr>
                <w:noProof/>
                <w:sz w:val="20"/>
              </w:rPr>
              <w:t xml:space="preserve"> Druge palice, kovane, brez nadaljnje obdelave</w:t>
            </w:r>
          </w:p>
        </w:tc>
        <w:tc>
          <w:tcPr>
            <w:tcW w:w="709" w:type="dxa"/>
            <w:tcBorders>
              <w:top w:val="nil"/>
              <w:left w:val="nil"/>
              <w:bottom w:val="single" w:sz="4" w:space="0" w:color="auto"/>
              <w:right w:val="single" w:sz="4" w:space="0" w:color="auto"/>
            </w:tcBorders>
            <w:shd w:val="clear" w:color="auto" w:fill="auto"/>
            <w:noWrap/>
            <w:vAlign w:val="center"/>
            <w:hideMark/>
          </w:tcPr>
          <w:p w14:paraId="0C398EF2"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72D9FFA"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C5EE6ED"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FCDF945"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BE0D0D7"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AB89CDA"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7661B61"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3353D51"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C7E278A"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BFAE2D"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F801A90"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4A66E61" w14:textId="77777777" w:rsidR="008F4028" w:rsidRPr="00BD01D7" w:rsidRDefault="008F4028" w:rsidP="00D163DF">
            <w:pPr>
              <w:spacing w:before="60" w:after="60" w:line="240" w:lineRule="auto"/>
              <w:rPr>
                <w:noProof/>
                <w:sz w:val="20"/>
              </w:rPr>
            </w:pPr>
            <w:r>
              <w:rPr>
                <w:noProof/>
                <w:sz w:val="20"/>
              </w:rPr>
              <w:t>72285000</w:t>
            </w:r>
          </w:p>
        </w:tc>
        <w:tc>
          <w:tcPr>
            <w:tcW w:w="1054" w:type="dxa"/>
            <w:tcBorders>
              <w:top w:val="nil"/>
              <w:left w:val="nil"/>
              <w:bottom w:val="single" w:sz="4" w:space="0" w:color="auto"/>
              <w:right w:val="single" w:sz="4" w:space="0" w:color="auto"/>
            </w:tcBorders>
            <w:shd w:val="clear" w:color="auto" w:fill="auto"/>
            <w:noWrap/>
            <w:hideMark/>
          </w:tcPr>
          <w:p w14:paraId="7FE5357C" w14:textId="77777777" w:rsidR="008F4028" w:rsidRPr="00BD01D7" w:rsidRDefault="008F4028" w:rsidP="00D163DF">
            <w:pPr>
              <w:spacing w:before="60" w:after="60" w:line="240" w:lineRule="auto"/>
              <w:rPr>
                <w:noProof/>
                <w:sz w:val="20"/>
              </w:rPr>
            </w:pPr>
            <w:r>
              <w:rPr>
                <w:noProof/>
                <w:sz w:val="20"/>
              </w:rPr>
              <w:t>722850</w:t>
            </w:r>
          </w:p>
        </w:tc>
        <w:tc>
          <w:tcPr>
            <w:tcW w:w="5186" w:type="dxa"/>
            <w:tcBorders>
              <w:top w:val="nil"/>
              <w:left w:val="nil"/>
              <w:bottom w:val="single" w:sz="4" w:space="0" w:color="auto"/>
              <w:right w:val="single" w:sz="4" w:space="0" w:color="auto"/>
            </w:tcBorders>
            <w:shd w:val="clear" w:color="auto" w:fill="auto"/>
            <w:noWrap/>
            <w:hideMark/>
          </w:tcPr>
          <w:p w14:paraId="1741C35F" w14:textId="0AD9212B" w:rsidR="008F4028" w:rsidRPr="00BD01D7" w:rsidRDefault="000C19AE" w:rsidP="00D163DF">
            <w:pPr>
              <w:spacing w:before="60" w:after="60" w:line="240" w:lineRule="auto"/>
              <w:rPr>
                <w:noProof/>
                <w:sz w:val="20"/>
              </w:rPr>
            </w:pPr>
            <w:r>
              <w:rPr>
                <w:noProof/>
                <w:sz w:val="20"/>
              </w:rPr>
              <w:t>–</w:t>
            </w:r>
            <w:r w:rsidR="008F4028">
              <w:rPr>
                <w:noProof/>
                <w:sz w:val="20"/>
              </w:rPr>
              <w:t xml:space="preserve"> Palice, hladno oblikovane ali hladno dodelane, brez nadaljnje obdelave</w:t>
            </w:r>
          </w:p>
        </w:tc>
        <w:tc>
          <w:tcPr>
            <w:tcW w:w="709" w:type="dxa"/>
            <w:tcBorders>
              <w:top w:val="nil"/>
              <w:left w:val="nil"/>
              <w:bottom w:val="single" w:sz="4" w:space="0" w:color="auto"/>
              <w:right w:val="single" w:sz="4" w:space="0" w:color="auto"/>
            </w:tcBorders>
            <w:shd w:val="clear" w:color="auto" w:fill="auto"/>
            <w:noWrap/>
            <w:vAlign w:val="center"/>
            <w:hideMark/>
          </w:tcPr>
          <w:p w14:paraId="50F0C796"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025A88C"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BFE1A4"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F404829"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1D4933"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8E108D"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B1DE810"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55C6470"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485E020"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EF3F161"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844FA3C"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087D7C3" w14:textId="77777777" w:rsidR="008F4028" w:rsidRPr="00BD01D7" w:rsidRDefault="008F4028" w:rsidP="00D163DF">
            <w:pPr>
              <w:spacing w:before="60" w:after="60" w:line="240" w:lineRule="auto"/>
              <w:rPr>
                <w:noProof/>
                <w:sz w:val="20"/>
              </w:rPr>
            </w:pPr>
            <w:r>
              <w:rPr>
                <w:noProof/>
                <w:sz w:val="20"/>
              </w:rPr>
              <w:t>72286000</w:t>
            </w:r>
          </w:p>
        </w:tc>
        <w:tc>
          <w:tcPr>
            <w:tcW w:w="1054" w:type="dxa"/>
            <w:tcBorders>
              <w:top w:val="nil"/>
              <w:left w:val="nil"/>
              <w:bottom w:val="single" w:sz="4" w:space="0" w:color="auto"/>
              <w:right w:val="single" w:sz="4" w:space="0" w:color="auto"/>
            </w:tcBorders>
            <w:shd w:val="clear" w:color="auto" w:fill="auto"/>
            <w:noWrap/>
            <w:hideMark/>
          </w:tcPr>
          <w:p w14:paraId="466D1853" w14:textId="77777777" w:rsidR="008F4028" w:rsidRPr="00BD01D7" w:rsidRDefault="008F4028" w:rsidP="00D163DF">
            <w:pPr>
              <w:spacing w:before="60" w:after="60" w:line="240" w:lineRule="auto"/>
              <w:rPr>
                <w:noProof/>
                <w:sz w:val="20"/>
              </w:rPr>
            </w:pPr>
            <w:r>
              <w:rPr>
                <w:noProof/>
                <w:sz w:val="20"/>
              </w:rPr>
              <w:t>722860</w:t>
            </w:r>
          </w:p>
        </w:tc>
        <w:tc>
          <w:tcPr>
            <w:tcW w:w="5186" w:type="dxa"/>
            <w:tcBorders>
              <w:top w:val="nil"/>
              <w:left w:val="nil"/>
              <w:bottom w:val="single" w:sz="4" w:space="0" w:color="auto"/>
              <w:right w:val="single" w:sz="4" w:space="0" w:color="auto"/>
            </w:tcBorders>
            <w:shd w:val="clear" w:color="auto" w:fill="auto"/>
            <w:noWrap/>
            <w:hideMark/>
          </w:tcPr>
          <w:p w14:paraId="624B02BD" w14:textId="3B23F631" w:rsidR="008F4028" w:rsidRPr="00BD01D7" w:rsidRDefault="000C19AE" w:rsidP="00D163DF">
            <w:pPr>
              <w:spacing w:before="60" w:after="60" w:line="240" w:lineRule="auto"/>
              <w:rPr>
                <w:noProof/>
                <w:sz w:val="20"/>
              </w:rPr>
            </w:pPr>
            <w:r>
              <w:rPr>
                <w:noProof/>
                <w:sz w:val="20"/>
              </w:rPr>
              <w:t>–</w:t>
            </w:r>
            <w:r w:rsidR="008F4028">
              <w:rPr>
                <w:noProof/>
                <w:sz w:val="20"/>
              </w:rPr>
              <w:t xml:space="preserve"> Druge palice</w:t>
            </w:r>
          </w:p>
        </w:tc>
        <w:tc>
          <w:tcPr>
            <w:tcW w:w="709" w:type="dxa"/>
            <w:tcBorders>
              <w:top w:val="nil"/>
              <w:left w:val="nil"/>
              <w:bottom w:val="single" w:sz="4" w:space="0" w:color="auto"/>
              <w:right w:val="single" w:sz="4" w:space="0" w:color="auto"/>
            </w:tcBorders>
            <w:shd w:val="clear" w:color="auto" w:fill="auto"/>
            <w:noWrap/>
            <w:vAlign w:val="center"/>
            <w:hideMark/>
          </w:tcPr>
          <w:p w14:paraId="72B4FDA6"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473C636"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887D7AB"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E696AA0"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D2C5C1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9D66BCB"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1F251D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83A9220"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A04BA7B"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72C6E4"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0E1EC5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940AEBB" w14:textId="77777777" w:rsidR="008F4028" w:rsidRPr="00BD01D7" w:rsidRDefault="008F4028" w:rsidP="00D163DF">
            <w:pPr>
              <w:spacing w:before="60" w:after="60" w:line="240" w:lineRule="auto"/>
              <w:rPr>
                <w:noProof/>
                <w:sz w:val="20"/>
              </w:rPr>
            </w:pPr>
            <w:r>
              <w:rPr>
                <w:noProof/>
                <w:sz w:val="20"/>
              </w:rPr>
              <w:t>72287000</w:t>
            </w:r>
          </w:p>
        </w:tc>
        <w:tc>
          <w:tcPr>
            <w:tcW w:w="1054" w:type="dxa"/>
            <w:tcBorders>
              <w:top w:val="nil"/>
              <w:left w:val="nil"/>
              <w:bottom w:val="single" w:sz="4" w:space="0" w:color="auto"/>
              <w:right w:val="single" w:sz="4" w:space="0" w:color="auto"/>
            </w:tcBorders>
            <w:shd w:val="clear" w:color="auto" w:fill="auto"/>
            <w:noWrap/>
            <w:hideMark/>
          </w:tcPr>
          <w:p w14:paraId="017C1B19" w14:textId="77777777" w:rsidR="008F4028" w:rsidRPr="00BD01D7" w:rsidRDefault="008F4028" w:rsidP="00D163DF">
            <w:pPr>
              <w:spacing w:before="60" w:after="60" w:line="240" w:lineRule="auto"/>
              <w:rPr>
                <w:noProof/>
                <w:sz w:val="20"/>
              </w:rPr>
            </w:pPr>
            <w:r>
              <w:rPr>
                <w:noProof/>
                <w:sz w:val="20"/>
              </w:rPr>
              <w:t>722870</w:t>
            </w:r>
          </w:p>
        </w:tc>
        <w:tc>
          <w:tcPr>
            <w:tcW w:w="5186" w:type="dxa"/>
            <w:tcBorders>
              <w:top w:val="nil"/>
              <w:left w:val="nil"/>
              <w:bottom w:val="single" w:sz="4" w:space="0" w:color="auto"/>
              <w:right w:val="single" w:sz="4" w:space="0" w:color="auto"/>
            </w:tcBorders>
            <w:shd w:val="clear" w:color="auto" w:fill="auto"/>
            <w:noWrap/>
            <w:hideMark/>
          </w:tcPr>
          <w:p w14:paraId="1128356C" w14:textId="76143E53" w:rsidR="008F4028" w:rsidRPr="00BD01D7" w:rsidRDefault="000C19AE" w:rsidP="00D163DF">
            <w:pPr>
              <w:spacing w:before="60" w:after="60" w:line="240" w:lineRule="auto"/>
              <w:rPr>
                <w:noProof/>
                <w:sz w:val="20"/>
              </w:rPr>
            </w:pPr>
            <w:r>
              <w:rPr>
                <w:noProof/>
                <w:sz w:val="20"/>
              </w:rPr>
              <w:t>–</w:t>
            </w:r>
            <w:r w:rsidR="008F4028">
              <w:rPr>
                <w:noProof/>
                <w:sz w:val="20"/>
              </w:rPr>
              <w:t xml:space="preserve"> Kotni profili in drugi profili</w:t>
            </w:r>
          </w:p>
        </w:tc>
        <w:tc>
          <w:tcPr>
            <w:tcW w:w="709" w:type="dxa"/>
            <w:tcBorders>
              <w:top w:val="nil"/>
              <w:left w:val="nil"/>
              <w:bottom w:val="single" w:sz="4" w:space="0" w:color="auto"/>
              <w:right w:val="single" w:sz="4" w:space="0" w:color="auto"/>
            </w:tcBorders>
            <w:shd w:val="clear" w:color="auto" w:fill="auto"/>
            <w:noWrap/>
            <w:vAlign w:val="center"/>
            <w:hideMark/>
          </w:tcPr>
          <w:p w14:paraId="4E96319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2F8A25D"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779B6BB"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6401F8"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EAC5F5C"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5D32536"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0476BD2"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F004402"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83DF012"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B2FB93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28594E3"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34B2A1" w14:textId="77777777" w:rsidR="008F4028" w:rsidRPr="00BD01D7" w:rsidRDefault="008F4028" w:rsidP="00D163DF">
            <w:pPr>
              <w:spacing w:before="60" w:after="60" w:line="240" w:lineRule="auto"/>
              <w:rPr>
                <w:noProof/>
                <w:sz w:val="20"/>
              </w:rPr>
            </w:pPr>
            <w:r>
              <w:rPr>
                <w:noProof/>
                <w:sz w:val="20"/>
              </w:rPr>
              <w:t>72288000</w:t>
            </w:r>
          </w:p>
        </w:tc>
        <w:tc>
          <w:tcPr>
            <w:tcW w:w="1054" w:type="dxa"/>
            <w:tcBorders>
              <w:top w:val="nil"/>
              <w:left w:val="nil"/>
              <w:bottom w:val="single" w:sz="4" w:space="0" w:color="auto"/>
              <w:right w:val="single" w:sz="4" w:space="0" w:color="auto"/>
            </w:tcBorders>
            <w:shd w:val="clear" w:color="auto" w:fill="auto"/>
            <w:noWrap/>
            <w:hideMark/>
          </w:tcPr>
          <w:p w14:paraId="7EB588FA" w14:textId="77777777" w:rsidR="008F4028" w:rsidRPr="00BD01D7" w:rsidRDefault="008F4028" w:rsidP="00D163DF">
            <w:pPr>
              <w:spacing w:before="60" w:after="60" w:line="240" w:lineRule="auto"/>
              <w:rPr>
                <w:noProof/>
                <w:sz w:val="20"/>
              </w:rPr>
            </w:pPr>
            <w:r>
              <w:rPr>
                <w:noProof/>
                <w:sz w:val="20"/>
              </w:rPr>
              <w:t>722880</w:t>
            </w:r>
          </w:p>
        </w:tc>
        <w:tc>
          <w:tcPr>
            <w:tcW w:w="5186" w:type="dxa"/>
            <w:tcBorders>
              <w:top w:val="nil"/>
              <w:left w:val="nil"/>
              <w:bottom w:val="single" w:sz="4" w:space="0" w:color="auto"/>
              <w:right w:val="single" w:sz="4" w:space="0" w:color="auto"/>
            </w:tcBorders>
            <w:shd w:val="clear" w:color="auto" w:fill="auto"/>
            <w:noWrap/>
            <w:hideMark/>
          </w:tcPr>
          <w:p w14:paraId="1554CB65" w14:textId="23DC5039" w:rsidR="008F4028" w:rsidRPr="00BD01D7" w:rsidRDefault="000C19AE" w:rsidP="00D163DF">
            <w:pPr>
              <w:spacing w:before="60" w:after="60" w:line="240" w:lineRule="auto"/>
              <w:rPr>
                <w:noProof/>
                <w:sz w:val="20"/>
              </w:rPr>
            </w:pPr>
            <w:r>
              <w:rPr>
                <w:noProof/>
                <w:sz w:val="20"/>
              </w:rPr>
              <w:t>–</w:t>
            </w:r>
            <w:r w:rsidR="008F4028">
              <w:rPr>
                <w:noProof/>
                <w:sz w:val="20"/>
              </w:rPr>
              <w:t xml:space="preserve"> Votle palice za svedre</w:t>
            </w:r>
          </w:p>
        </w:tc>
        <w:tc>
          <w:tcPr>
            <w:tcW w:w="709" w:type="dxa"/>
            <w:tcBorders>
              <w:top w:val="nil"/>
              <w:left w:val="nil"/>
              <w:bottom w:val="single" w:sz="4" w:space="0" w:color="auto"/>
              <w:right w:val="single" w:sz="4" w:space="0" w:color="auto"/>
            </w:tcBorders>
            <w:shd w:val="clear" w:color="auto" w:fill="auto"/>
            <w:noWrap/>
            <w:vAlign w:val="center"/>
            <w:hideMark/>
          </w:tcPr>
          <w:p w14:paraId="710B9CCF"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58B971A"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7309B7C"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EC9B21F"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AC33370"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994A46"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CC31932"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3AA9518"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2266C00"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709EAE7"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3E2B3FC"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9AD6A55" w14:textId="77777777" w:rsidR="008F4028" w:rsidRPr="00BD01D7" w:rsidRDefault="008F4028" w:rsidP="00D163DF">
            <w:pPr>
              <w:spacing w:before="60" w:after="60" w:line="240" w:lineRule="auto"/>
              <w:rPr>
                <w:noProof/>
                <w:sz w:val="20"/>
              </w:rPr>
            </w:pPr>
            <w:r>
              <w:rPr>
                <w:noProof/>
                <w:sz w:val="20"/>
              </w:rPr>
              <w:t>72292000</w:t>
            </w:r>
          </w:p>
        </w:tc>
        <w:tc>
          <w:tcPr>
            <w:tcW w:w="1054" w:type="dxa"/>
            <w:tcBorders>
              <w:top w:val="nil"/>
              <w:left w:val="nil"/>
              <w:bottom w:val="single" w:sz="4" w:space="0" w:color="auto"/>
              <w:right w:val="single" w:sz="4" w:space="0" w:color="auto"/>
            </w:tcBorders>
            <w:shd w:val="clear" w:color="auto" w:fill="auto"/>
            <w:noWrap/>
            <w:hideMark/>
          </w:tcPr>
          <w:p w14:paraId="6CD51C9D" w14:textId="77777777" w:rsidR="008F4028" w:rsidRPr="00BD01D7" w:rsidRDefault="008F4028" w:rsidP="00D163DF">
            <w:pPr>
              <w:spacing w:before="60" w:after="60" w:line="240" w:lineRule="auto"/>
              <w:rPr>
                <w:noProof/>
                <w:sz w:val="20"/>
              </w:rPr>
            </w:pPr>
            <w:r>
              <w:rPr>
                <w:noProof/>
                <w:sz w:val="20"/>
              </w:rPr>
              <w:t>722920</w:t>
            </w:r>
          </w:p>
        </w:tc>
        <w:tc>
          <w:tcPr>
            <w:tcW w:w="5186" w:type="dxa"/>
            <w:tcBorders>
              <w:top w:val="nil"/>
              <w:left w:val="nil"/>
              <w:bottom w:val="single" w:sz="4" w:space="0" w:color="auto"/>
              <w:right w:val="single" w:sz="4" w:space="0" w:color="auto"/>
            </w:tcBorders>
            <w:shd w:val="clear" w:color="auto" w:fill="auto"/>
            <w:noWrap/>
            <w:hideMark/>
          </w:tcPr>
          <w:p w14:paraId="46B7ACCB" w14:textId="421B9A97" w:rsidR="008F4028" w:rsidRPr="00BD01D7" w:rsidRDefault="000C19AE" w:rsidP="00D163DF">
            <w:pPr>
              <w:spacing w:before="60" w:after="60" w:line="240" w:lineRule="auto"/>
              <w:rPr>
                <w:noProof/>
                <w:sz w:val="20"/>
              </w:rPr>
            </w:pPr>
            <w:r>
              <w:rPr>
                <w:noProof/>
                <w:sz w:val="20"/>
              </w:rPr>
              <w:t>–</w:t>
            </w:r>
            <w:r w:rsidR="008F4028">
              <w:rPr>
                <w:noProof/>
                <w:sz w:val="20"/>
              </w:rPr>
              <w:t xml:space="preserve"> Iz silicij</w:t>
            </w:r>
            <w:r w:rsidR="0003057C">
              <w:rPr>
                <w:noProof/>
                <w:sz w:val="20"/>
              </w:rPr>
              <w:t>-</w:t>
            </w:r>
            <w:r w:rsidR="008F4028">
              <w:rPr>
                <w:noProof/>
                <w:sz w:val="20"/>
              </w:rPr>
              <w:t>manganovega jekla</w:t>
            </w:r>
          </w:p>
        </w:tc>
        <w:tc>
          <w:tcPr>
            <w:tcW w:w="709" w:type="dxa"/>
            <w:tcBorders>
              <w:top w:val="nil"/>
              <w:left w:val="nil"/>
              <w:bottom w:val="single" w:sz="4" w:space="0" w:color="auto"/>
              <w:right w:val="single" w:sz="4" w:space="0" w:color="auto"/>
            </w:tcBorders>
            <w:shd w:val="clear" w:color="auto" w:fill="auto"/>
            <w:noWrap/>
            <w:vAlign w:val="center"/>
            <w:hideMark/>
          </w:tcPr>
          <w:p w14:paraId="0F6CC808"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B429E0A"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5B5DC3F"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CCF24F8"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1CA0DE5"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F83CED2"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EA25D2C"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5DD702C"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B25265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B3BE591"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016ED0C"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B1F88E4" w14:textId="77777777" w:rsidR="008F4028" w:rsidRPr="00BD01D7" w:rsidRDefault="008F4028" w:rsidP="00D163DF">
            <w:pPr>
              <w:spacing w:before="60" w:after="60" w:line="240" w:lineRule="auto"/>
              <w:rPr>
                <w:noProof/>
                <w:sz w:val="20"/>
              </w:rPr>
            </w:pPr>
            <w:r>
              <w:rPr>
                <w:noProof/>
                <w:sz w:val="20"/>
              </w:rPr>
              <w:t>72299000</w:t>
            </w:r>
          </w:p>
        </w:tc>
        <w:tc>
          <w:tcPr>
            <w:tcW w:w="1054" w:type="dxa"/>
            <w:tcBorders>
              <w:top w:val="nil"/>
              <w:left w:val="nil"/>
              <w:bottom w:val="single" w:sz="4" w:space="0" w:color="auto"/>
              <w:right w:val="single" w:sz="4" w:space="0" w:color="auto"/>
            </w:tcBorders>
            <w:shd w:val="clear" w:color="auto" w:fill="auto"/>
            <w:noWrap/>
            <w:hideMark/>
          </w:tcPr>
          <w:p w14:paraId="23D34B1A" w14:textId="77777777" w:rsidR="008F4028" w:rsidRPr="00BD01D7" w:rsidRDefault="008F4028" w:rsidP="00D163DF">
            <w:pPr>
              <w:spacing w:before="60" w:after="60" w:line="240" w:lineRule="auto"/>
              <w:rPr>
                <w:noProof/>
                <w:sz w:val="20"/>
              </w:rPr>
            </w:pPr>
            <w:r>
              <w:rPr>
                <w:noProof/>
                <w:sz w:val="20"/>
              </w:rPr>
              <w:t>722990</w:t>
            </w:r>
          </w:p>
        </w:tc>
        <w:tc>
          <w:tcPr>
            <w:tcW w:w="5186" w:type="dxa"/>
            <w:tcBorders>
              <w:top w:val="nil"/>
              <w:left w:val="nil"/>
              <w:bottom w:val="single" w:sz="4" w:space="0" w:color="auto"/>
              <w:right w:val="single" w:sz="4" w:space="0" w:color="auto"/>
            </w:tcBorders>
            <w:shd w:val="clear" w:color="auto" w:fill="auto"/>
            <w:noWrap/>
            <w:hideMark/>
          </w:tcPr>
          <w:p w14:paraId="7BF4E7BA" w14:textId="25A305BB" w:rsidR="008F4028" w:rsidRPr="00BD01D7" w:rsidRDefault="000C19AE" w:rsidP="00D163DF">
            <w:pPr>
              <w:spacing w:before="60" w:after="60" w:line="240" w:lineRule="auto"/>
              <w:rPr>
                <w:noProof/>
                <w:sz w:val="20"/>
              </w:rPr>
            </w:pPr>
            <w:r>
              <w:rPr>
                <w:noProof/>
                <w:sz w:val="20"/>
              </w:rPr>
              <w:t>–</w:t>
            </w:r>
            <w:r w:rsidR="008F4028">
              <w:rPr>
                <w:noProof/>
                <w:sz w:val="20"/>
              </w:rPr>
              <w:t xml:space="preserve"> Druga</w:t>
            </w:r>
          </w:p>
        </w:tc>
        <w:tc>
          <w:tcPr>
            <w:tcW w:w="709" w:type="dxa"/>
            <w:tcBorders>
              <w:top w:val="nil"/>
              <w:left w:val="nil"/>
              <w:bottom w:val="single" w:sz="4" w:space="0" w:color="auto"/>
              <w:right w:val="single" w:sz="4" w:space="0" w:color="auto"/>
            </w:tcBorders>
            <w:shd w:val="clear" w:color="auto" w:fill="auto"/>
            <w:noWrap/>
            <w:vAlign w:val="center"/>
            <w:hideMark/>
          </w:tcPr>
          <w:p w14:paraId="7D6ACF1D"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598982E"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12CDF0"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E7356FD"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DD09D8"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FCF6674"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29A58D2"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4E1A52"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D54B82D"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62A4E9F"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6D746AF"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A90C38B" w14:textId="77777777" w:rsidR="008F4028" w:rsidRPr="00BD01D7" w:rsidRDefault="008F4028" w:rsidP="00D163DF">
            <w:pPr>
              <w:spacing w:before="60" w:after="60" w:line="240" w:lineRule="auto"/>
              <w:rPr>
                <w:noProof/>
                <w:sz w:val="20"/>
              </w:rPr>
            </w:pPr>
            <w:r>
              <w:rPr>
                <w:noProof/>
                <w:sz w:val="20"/>
              </w:rPr>
              <w:t>73011000</w:t>
            </w:r>
          </w:p>
        </w:tc>
        <w:tc>
          <w:tcPr>
            <w:tcW w:w="1054" w:type="dxa"/>
            <w:tcBorders>
              <w:top w:val="nil"/>
              <w:left w:val="nil"/>
              <w:bottom w:val="single" w:sz="4" w:space="0" w:color="auto"/>
              <w:right w:val="single" w:sz="4" w:space="0" w:color="auto"/>
            </w:tcBorders>
            <w:shd w:val="clear" w:color="auto" w:fill="auto"/>
            <w:noWrap/>
            <w:hideMark/>
          </w:tcPr>
          <w:p w14:paraId="2EAA91B3" w14:textId="77777777" w:rsidR="008F4028" w:rsidRPr="00BD01D7" w:rsidRDefault="008F4028" w:rsidP="00D163DF">
            <w:pPr>
              <w:spacing w:before="60" w:after="60" w:line="240" w:lineRule="auto"/>
              <w:rPr>
                <w:noProof/>
                <w:sz w:val="20"/>
              </w:rPr>
            </w:pPr>
            <w:r>
              <w:rPr>
                <w:noProof/>
                <w:sz w:val="20"/>
              </w:rPr>
              <w:t>730110</w:t>
            </w:r>
          </w:p>
        </w:tc>
        <w:tc>
          <w:tcPr>
            <w:tcW w:w="5186" w:type="dxa"/>
            <w:tcBorders>
              <w:top w:val="nil"/>
              <w:left w:val="nil"/>
              <w:bottom w:val="single" w:sz="4" w:space="0" w:color="auto"/>
              <w:right w:val="single" w:sz="4" w:space="0" w:color="auto"/>
            </w:tcBorders>
            <w:shd w:val="clear" w:color="auto" w:fill="auto"/>
            <w:noWrap/>
            <w:hideMark/>
          </w:tcPr>
          <w:p w14:paraId="60A45093" w14:textId="2B3DDF94" w:rsidR="008F4028" w:rsidRPr="00BD01D7" w:rsidRDefault="000C19AE" w:rsidP="00D163DF">
            <w:pPr>
              <w:spacing w:before="60" w:after="60" w:line="240" w:lineRule="auto"/>
              <w:rPr>
                <w:noProof/>
                <w:sz w:val="20"/>
              </w:rPr>
            </w:pPr>
            <w:r>
              <w:rPr>
                <w:noProof/>
                <w:sz w:val="20"/>
              </w:rPr>
              <w:t>–</w:t>
            </w:r>
            <w:r w:rsidR="008F4028">
              <w:rPr>
                <w:noProof/>
                <w:sz w:val="20"/>
              </w:rPr>
              <w:t xml:space="preserve"> Piloti</w:t>
            </w:r>
          </w:p>
        </w:tc>
        <w:tc>
          <w:tcPr>
            <w:tcW w:w="709" w:type="dxa"/>
            <w:tcBorders>
              <w:top w:val="nil"/>
              <w:left w:val="nil"/>
              <w:bottom w:val="single" w:sz="4" w:space="0" w:color="auto"/>
              <w:right w:val="single" w:sz="4" w:space="0" w:color="auto"/>
            </w:tcBorders>
            <w:shd w:val="clear" w:color="auto" w:fill="auto"/>
            <w:noWrap/>
            <w:vAlign w:val="center"/>
            <w:hideMark/>
          </w:tcPr>
          <w:p w14:paraId="1AB3FB5C"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5BEB7BD"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09B93CC"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B81AD2F"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8DDC721"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F2D2750"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249F83D"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AC4FD47"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353A5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F0C52F5"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2E14389"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BBFA4ED" w14:textId="77777777" w:rsidR="008F4028" w:rsidRPr="00BD01D7" w:rsidRDefault="008F4028" w:rsidP="00D163DF">
            <w:pPr>
              <w:spacing w:before="60" w:after="60" w:line="240" w:lineRule="auto"/>
              <w:rPr>
                <w:noProof/>
                <w:sz w:val="20"/>
              </w:rPr>
            </w:pPr>
            <w:r>
              <w:rPr>
                <w:noProof/>
                <w:sz w:val="20"/>
              </w:rPr>
              <w:t>73012000</w:t>
            </w:r>
          </w:p>
        </w:tc>
        <w:tc>
          <w:tcPr>
            <w:tcW w:w="1054" w:type="dxa"/>
            <w:tcBorders>
              <w:top w:val="nil"/>
              <w:left w:val="nil"/>
              <w:bottom w:val="single" w:sz="4" w:space="0" w:color="auto"/>
              <w:right w:val="single" w:sz="4" w:space="0" w:color="auto"/>
            </w:tcBorders>
            <w:shd w:val="clear" w:color="auto" w:fill="auto"/>
            <w:noWrap/>
            <w:hideMark/>
          </w:tcPr>
          <w:p w14:paraId="322713E1" w14:textId="77777777" w:rsidR="008F4028" w:rsidRPr="00BD01D7" w:rsidRDefault="008F4028" w:rsidP="00D163DF">
            <w:pPr>
              <w:spacing w:before="60" w:after="60" w:line="240" w:lineRule="auto"/>
              <w:rPr>
                <w:noProof/>
                <w:sz w:val="20"/>
              </w:rPr>
            </w:pPr>
            <w:r>
              <w:rPr>
                <w:noProof/>
                <w:sz w:val="20"/>
              </w:rPr>
              <w:t>730120</w:t>
            </w:r>
          </w:p>
        </w:tc>
        <w:tc>
          <w:tcPr>
            <w:tcW w:w="5186" w:type="dxa"/>
            <w:tcBorders>
              <w:top w:val="nil"/>
              <w:left w:val="nil"/>
              <w:bottom w:val="single" w:sz="4" w:space="0" w:color="auto"/>
              <w:right w:val="single" w:sz="4" w:space="0" w:color="auto"/>
            </w:tcBorders>
            <w:shd w:val="clear" w:color="auto" w:fill="auto"/>
            <w:noWrap/>
            <w:hideMark/>
          </w:tcPr>
          <w:p w14:paraId="20327B47" w14:textId="2BABB328" w:rsidR="008F4028" w:rsidRPr="00BD01D7" w:rsidRDefault="000C19AE" w:rsidP="00D163DF">
            <w:pPr>
              <w:spacing w:before="60" w:after="60" w:line="240" w:lineRule="auto"/>
              <w:rPr>
                <w:noProof/>
                <w:sz w:val="20"/>
              </w:rPr>
            </w:pPr>
            <w:r>
              <w:rPr>
                <w:noProof/>
                <w:sz w:val="20"/>
              </w:rPr>
              <w:t>–</w:t>
            </w:r>
            <w:r w:rsidR="008F4028">
              <w:rPr>
                <w:noProof/>
                <w:sz w:val="20"/>
              </w:rPr>
              <w:t xml:space="preserve"> Kotni profili in drugi profili</w:t>
            </w:r>
          </w:p>
        </w:tc>
        <w:tc>
          <w:tcPr>
            <w:tcW w:w="709" w:type="dxa"/>
            <w:tcBorders>
              <w:top w:val="nil"/>
              <w:left w:val="nil"/>
              <w:bottom w:val="single" w:sz="4" w:space="0" w:color="auto"/>
              <w:right w:val="single" w:sz="4" w:space="0" w:color="auto"/>
            </w:tcBorders>
            <w:shd w:val="clear" w:color="auto" w:fill="auto"/>
            <w:noWrap/>
            <w:vAlign w:val="center"/>
            <w:hideMark/>
          </w:tcPr>
          <w:p w14:paraId="4BB012C8"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CD6124"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E147DCB"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2A94CF"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39BAEA6"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881443"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D7E0EDB"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0CAA19"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8E63FF2"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4300FF6"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C1B2F24"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6E89937" w14:textId="77777777" w:rsidR="008F4028" w:rsidRPr="00BD01D7" w:rsidRDefault="008F4028" w:rsidP="00D163DF">
            <w:pPr>
              <w:spacing w:before="60" w:after="60" w:line="240" w:lineRule="auto"/>
              <w:rPr>
                <w:noProof/>
                <w:sz w:val="20"/>
              </w:rPr>
            </w:pPr>
            <w:r>
              <w:rPr>
                <w:noProof/>
                <w:sz w:val="20"/>
              </w:rPr>
              <w:t>73043100</w:t>
            </w:r>
          </w:p>
        </w:tc>
        <w:tc>
          <w:tcPr>
            <w:tcW w:w="1054" w:type="dxa"/>
            <w:tcBorders>
              <w:top w:val="nil"/>
              <w:left w:val="nil"/>
              <w:bottom w:val="single" w:sz="4" w:space="0" w:color="auto"/>
              <w:right w:val="single" w:sz="4" w:space="0" w:color="auto"/>
            </w:tcBorders>
            <w:shd w:val="clear" w:color="auto" w:fill="auto"/>
            <w:noWrap/>
            <w:hideMark/>
          </w:tcPr>
          <w:p w14:paraId="144AA089" w14:textId="77777777" w:rsidR="008F4028" w:rsidRPr="00BD01D7" w:rsidRDefault="008F4028" w:rsidP="00D163DF">
            <w:pPr>
              <w:spacing w:before="60" w:after="60" w:line="240" w:lineRule="auto"/>
              <w:rPr>
                <w:noProof/>
                <w:sz w:val="20"/>
              </w:rPr>
            </w:pPr>
            <w:r>
              <w:rPr>
                <w:noProof/>
                <w:sz w:val="20"/>
              </w:rPr>
              <w:t>730431</w:t>
            </w:r>
          </w:p>
        </w:tc>
        <w:tc>
          <w:tcPr>
            <w:tcW w:w="5186" w:type="dxa"/>
            <w:tcBorders>
              <w:top w:val="nil"/>
              <w:left w:val="nil"/>
              <w:bottom w:val="single" w:sz="4" w:space="0" w:color="auto"/>
              <w:right w:val="single" w:sz="4" w:space="0" w:color="auto"/>
            </w:tcBorders>
            <w:shd w:val="clear" w:color="auto" w:fill="auto"/>
            <w:noWrap/>
            <w:hideMark/>
          </w:tcPr>
          <w:p w14:paraId="0DFD5B2C" w14:textId="276F7AD8" w:rsidR="008F4028" w:rsidRPr="00BD01D7" w:rsidRDefault="00311F85" w:rsidP="00D163DF">
            <w:pPr>
              <w:spacing w:before="60" w:after="60" w:line="240" w:lineRule="auto"/>
              <w:rPr>
                <w:noProof/>
                <w:sz w:val="20"/>
              </w:rPr>
            </w:pPr>
            <w:r>
              <w:rPr>
                <w:noProof/>
                <w:sz w:val="20"/>
              </w:rPr>
              <w:t>– –</w:t>
            </w:r>
            <w:r w:rsidR="008F4028">
              <w:rPr>
                <w:noProof/>
                <w:sz w:val="20"/>
              </w:rPr>
              <w:t xml:space="preserve"> hladno vlečeni ali hladno oblikovani (hladno deformirani)</w:t>
            </w:r>
          </w:p>
        </w:tc>
        <w:tc>
          <w:tcPr>
            <w:tcW w:w="709" w:type="dxa"/>
            <w:tcBorders>
              <w:top w:val="nil"/>
              <w:left w:val="nil"/>
              <w:bottom w:val="single" w:sz="4" w:space="0" w:color="auto"/>
              <w:right w:val="single" w:sz="4" w:space="0" w:color="auto"/>
            </w:tcBorders>
            <w:shd w:val="clear" w:color="auto" w:fill="auto"/>
            <w:noWrap/>
            <w:vAlign w:val="center"/>
            <w:hideMark/>
          </w:tcPr>
          <w:p w14:paraId="4B9F71B0"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ED94A73"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109EBA1"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4A14EC3"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B576F6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45A613F"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516DA7"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0E8693F"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F1A7DF7"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65F2BAC"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69010FD"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9EC40C3" w14:textId="77777777" w:rsidR="008F4028" w:rsidRPr="00BD01D7" w:rsidRDefault="008F4028" w:rsidP="00D163DF">
            <w:pPr>
              <w:spacing w:before="60" w:after="60" w:line="240" w:lineRule="auto"/>
              <w:rPr>
                <w:noProof/>
                <w:sz w:val="20"/>
              </w:rPr>
            </w:pPr>
            <w:r>
              <w:rPr>
                <w:noProof/>
                <w:sz w:val="20"/>
              </w:rPr>
              <w:t>73043900</w:t>
            </w:r>
          </w:p>
        </w:tc>
        <w:tc>
          <w:tcPr>
            <w:tcW w:w="1054" w:type="dxa"/>
            <w:tcBorders>
              <w:top w:val="nil"/>
              <w:left w:val="nil"/>
              <w:bottom w:val="single" w:sz="4" w:space="0" w:color="auto"/>
              <w:right w:val="single" w:sz="4" w:space="0" w:color="auto"/>
            </w:tcBorders>
            <w:shd w:val="clear" w:color="auto" w:fill="auto"/>
            <w:noWrap/>
            <w:hideMark/>
          </w:tcPr>
          <w:p w14:paraId="677D33A8" w14:textId="77777777" w:rsidR="008F4028" w:rsidRPr="00BD01D7" w:rsidRDefault="008F4028" w:rsidP="00D163DF">
            <w:pPr>
              <w:spacing w:before="60" w:after="60" w:line="240" w:lineRule="auto"/>
              <w:rPr>
                <w:noProof/>
                <w:sz w:val="20"/>
              </w:rPr>
            </w:pPr>
            <w:r>
              <w:rPr>
                <w:noProof/>
                <w:sz w:val="20"/>
              </w:rPr>
              <w:t>730439</w:t>
            </w:r>
          </w:p>
        </w:tc>
        <w:tc>
          <w:tcPr>
            <w:tcW w:w="5186" w:type="dxa"/>
            <w:tcBorders>
              <w:top w:val="nil"/>
              <w:left w:val="nil"/>
              <w:bottom w:val="single" w:sz="4" w:space="0" w:color="auto"/>
              <w:right w:val="single" w:sz="4" w:space="0" w:color="auto"/>
            </w:tcBorders>
            <w:shd w:val="clear" w:color="auto" w:fill="auto"/>
            <w:noWrap/>
            <w:hideMark/>
          </w:tcPr>
          <w:p w14:paraId="4933A46C" w14:textId="7638DADE"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709" w:type="dxa"/>
            <w:tcBorders>
              <w:top w:val="nil"/>
              <w:left w:val="nil"/>
              <w:bottom w:val="single" w:sz="4" w:space="0" w:color="auto"/>
              <w:right w:val="single" w:sz="4" w:space="0" w:color="auto"/>
            </w:tcBorders>
            <w:shd w:val="clear" w:color="auto" w:fill="auto"/>
            <w:noWrap/>
            <w:vAlign w:val="center"/>
            <w:hideMark/>
          </w:tcPr>
          <w:p w14:paraId="5D37AEC1"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38150E"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E8C85FD"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FFD14D2"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B14BB4B"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5620197"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E3D36D"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32C0B5"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C17BDDD"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5DBA686"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246065F"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FE8771F" w14:textId="77777777" w:rsidR="008F4028" w:rsidRPr="00BD01D7" w:rsidRDefault="008F4028" w:rsidP="00D163DF">
            <w:pPr>
              <w:spacing w:before="60" w:after="60" w:line="240" w:lineRule="auto"/>
              <w:rPr>
                <w:noProof/>
                <w:sz w:val="20"/>
              </w:rPr>
            </w:pPr>
            <w:r>
              <w:rPr>
                <w:noProof/>
                <w:sz w:val="20"/>
              </w:rPr>
              <w:t>73044100</w:t>
            </w:r>
          </w:p>
        </w:tc>
        <w:tc>
          <w:tcPr>
            <w:tcW w:w="1054" w:type="dxa"/>
            <w:tcBorders>
              <w:top w:val="nil"/>
              <w:left w:val="nil"/>
              <w:bottom w:val="single" w:sz="4" w:space="0" w:color="auto"/>
              <w:right w:val="single" w:sz="4" w:space="0" w:color="auto"/>
            </w:tcBorders>
            <w:shd w:val="clear" w:color="auto" w:fill="auto"/>
            <w:noWrap/>
            <w:hideMark/>
          </w:tcPr>
          <w:p w14:paraId="142EEFD4" w14:textId="77777777" w:rsidR="008F4028" w:rsidRPr="00BD01D7" w:rsidRDefault="008F4028" w:rsidP="00D163DF">
            <w:pPr>
              <w:spacing w:before="60" w:after="60" w:line="240" w:lineRule="auto"/>
              <w:rPr>
                <w:noProof/>
                <w:sz w:val="20"/>
              </w:rPr>
            </w:pPr>
            <w:r>
              <w:rPr>
                <w:noProof/>
                <w:sz w:val="20"/>
              </w:rPr>
              <w:t>730441</w:t>
            </w:r>
          </w:p>
        </w:tc>
        <w:tc>
          <w:tcPr>
            <w:tcW w:w="5186" w:type="dxa"/>
            <w:tcBorders>
              <w:top w:val="nil"/>
              <w:left w:val="nil"/>
              <w:bottom w:val="single" w:sz="4" w:space="0" w:color="auto"/>
              <w:right w:val="single" w:sz="4" w:space="0" w:color="auto"/>
            </w:tcBorders>
            <w:shd w:val="clear" w:color="auto" w:fill="auto"/>
            <w:noWrap/>
            <w:hideMark/>
          </w:tcPr>
          <w:p w14:paraId="67B34C63" w14:textId="467C0B0D" w:rsidR="008F4028" w:rsidRPr="00BD01D7" w:rsidRDefault="00311F85" w:rsidP="00D163DF">
            <w:pPr>
              <w:spacing w:before="60" w:after="60" w:line="240" w:lineRule="auto"/>
              <w:rPr>
                <w:noProof/>
                <w:sz w:val="20"/>
              </w:rPr>
            </w:pPr>
            <w:r>
              <w:rPr>
                <w:noProof/>
                <w:sz w:val="20"/>
              </w:rPr>
              <w:t>– –</w:t>
            </w:r>
            <w:r w:rsidR="008F4028">
              <w:rPr>
                <w:noProof/>
                <w:sz w:val="20"/>
              </w:rPr>
              <w:t xml:space="preserve"> hladno vlečeni ali hladno oblikovani (hladno deformirani)</w:t>
            </w:r>
          </w:p>
        </w:tc>
        <w:tc>
          <w:tcPr>
            <w:tcW w:w="709" w:type="dxa"/>
            <w:tcBorders>
              <w:top w:val="nil"/>
              <w:left w:val="nil"/>
              <w:bottom w:val="single" w:sz="4" w:space="0" w:color="auto"/>
              <w:right w:val="single" w:sz="4" w:space="0" w:color="auto"/>
            </w:tcBorders>
            <w:shd w:val="clear" w:color="auto" w:fill="auto"/>
            <w:noWrap/>
            <w:vAlign w:val="center"/>
            <w:hideMark/>
          </w:tcPr>
          <w:p w14:paraId="648670E4"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4A5CF7F"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815E77F"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B5EBAFE"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C388388"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1AC967"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1AD5BD2"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A8543E"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EB496E7"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10E0797"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520ED53"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36F2E2B" w14:textId="77777777" w:rsidR="008F4028" w:rsidRPr="00BD01D7" w:rsidRDefault="008F4028" w:rsidP="00D163DF">
            <w:pPr>
              <w:spacing w:before="60" w:after="60" w:line="240" w:lineRule="auto"/>
              <w:rPr>
                <w:noProof/>
                <w:sz w:val="20"/>
              </w:rPr>
            </w:pPr>
            <w:r>
              <w:rPr>
                <w:noProof/>
                <w:sz w:val="20"/>
              </w:rPr>
              <w:t>73044900</w:t>
            </w:r>
          </w:p>
        </w:tc>
        <w:tc>
          <w:tcPr>
            <w:tcW w:w="1054" w:type="dxa"/>
            <w:tcBorders>
              <w:top w:val="nil"/>
              <w:left w:val="nil"/>
              <w:bottom w:val="single" w:sz="4" w:space="0" w:color="auto"/>
              <w:right w:val="single" w:sz="4" w:space="0" w:color="auto"/>
            </w:tcBorders>
            <w:shd w:val="clear" w:color="auto" w:fill="auto"/>
            <w:noWrap/>
            <w:hideMark/>
          </w:tcPr>
          <w:p w14:paraId="0B4B28A7" w14:textId="77777777" w:rsidR="008F4028" w:rsidRPr="00BD01D7" w:rsidRDefault="008F4028" w:rsidP="00D163DF">
            <w:pPr>
              <w:spacing w:before="60" w:after="60" w:line="240" w:lineRule="auto"/>
              <w:rPr>
                <w:noProof/>
                <w:sz w:val="20"/>
              </w:rPr>
            </w:pPr>
            <w:r>
              <w:rPr>
                <w:noProof/>
                <w:sz w:val="20"/>
              </w:rPr>
              <w:t>730449</w:t>
            </w:r>
          </w:p>
        </w:tc>
        <w:tc>
          <w:tcPr>
            <w:tcW w:w="5186" w:type="dxa"/>
            <w:tcBorders>
              <w:top w:val="nil"/>
              <w:left w:val="nil"/>
              <w:bottom w:val="single" w:sz="4" w:space="0" w:color="auto"/>
              <w:right w:val="single" w:sz="4" w:space="0" w:color="auto"/>
            </w:tcBorders>
            <w:shd w:val="clear" w:color="auto" w:fill="auto"/>
            <w:noWrap/>
            <w:hideMark/>
          </w:tcPr>
          <w:p w14:paraId="5D633A0D" w14:textId="43119C31"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709" w:type="dxa"/>
            <w:tcBorders>
              <w:top w:val="nil"/>
              <w:left w:val="nil"/>
              <w:bottom w:val="single" w:sz="4" w:space="0" w:color="auto"/>
              <w:right w:val="single" w:sz="4" w:space="0" w:color="auto"/>
            </w:tcBorders>
            <w:shd w:val="clear" w:color="auto" w:fill="auto"/>
            <w:noWrap/>
            <w:vAlign w:val="center"/>
            <w:hideMark/>
          </w:tcPr>
          <w:p w14:paraId="42B6E515"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D7F20BB"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117986D"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13F560D"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5D5235E"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CBA7D2D"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96111BE"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BF2A388"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678557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173DE39"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A38FE6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B3D60F7" w14:textId="77777777" w:rsidR="008F4028" w:rsidRPr="00BD01D7" w:rsidRDefault="008F4028" w:rsidP="00D163DF">
            <w:pPr>
              <w:pageBreakBefore/>
              <w:spacing w:before="60" w:after="60" w:line="240" w:lineRule="auto"/>
              <w:rPr>
                <w:noProof/>
                <w:sz w:val="20"/>
              </w:rPr>
            </w:pPr>
            <w:r>
              <w:rPr>
                <w:noProof/>
                <w:sz w:val="20"/>
              </w:rPr>
              <w:t>73045100</w:t>
            </w:r>
          </w:p>
        </w:tc>
        <w:tc>
          <w:tcPr>
            <w:tcW w:w="1054" w:type="dxa"/>
            <w:tcBorders>
              <w:top w:val="nil"/>
              <w:left w:val="nil"/>
              <w:bottom w:val="single" w:sz="4" w:space="0" w:color="auto"/>
              <w:right w:val="single" w:sz="4" w:space="0" w:color="auto"/>
            </w:tcBorders>
            <w:shd w:val="clear" w:color="auto" w:fill="auto"/>
            <w:noWrap/>
            <w:hideMark/>
          </w:tcPr>
          <w:p w14:paraId="7CBDDF6F" w14:textId="77777777" w:rsidR="008F4028" w:rsidRPr="00BD01D7" w:rsidRDefault="008F4028" w:rsidP="00D163DF">
            <w:pPr>
              <w:spacing w:before="60" w:after="60" w:line="240" w:lineRule="auto"/>
              <w:rPr>
                <w:noProof/>
                <w:sz w:val="20"/>
              </w:rPr>
            </w:pPr>
            <w:r>
              <w:rPr>
                <w:noProof/>
                <w:sz w:val="20"/>
              </w:rPr>
              <w:t>730451</w:t>
            </w:r>
          </w:p>
        </w:tc>
        <w:tc>
          <w:tcPr>
            <w:tcW w:w="5186" w:type="dxa"/>
            <w:tcBorders>
              <w:top w:val="nil"/>
              <w:left w:val="nil"/>
              <w:bottom w:val="single" w:sz="4" w:space="0" w:color="auto"/>
              <w:right w:val="single" w:sz="4" w:space="0" w:color="auto"/>
            </w:tcBorders>
            <w:shd w:val="clear" w:color="auto" w:fill="auto"/>
            <w:noWrap/>
            <w:hideMark/>
          </w:tcPr>
          <w:p w14:paraId="1B31A155" w14:textId="7BEF0333" w:rsidR="008F4028" w:rsidRPr="00BD01D7" w:rsidRDefault="00311F85" w:rsidP="00D163DF">
            <w:pPr>
              <w:spacing w:before="60" w:after="60" w:line="240" w:lineRule="auto"/>
              <w:rPr>
                <w:noProof/>
                <w:sz w:val="20"/>
              </w:rPr>
            </w:pPr>
            <w:r>
              <w:rPr>
                <w:noProof/>
                <w:sz w:val="20"/>
              </w:rPr>
              <w:t>– –</w:t>
            </w:r>
            <w:r w:rsidR="008F4028">
              <w:rPr>
                <w:noProof/>
                <w:sz w:val="20"/>
              </w:rPr>
              <w:t xml:space="preserve"> hladno vlečeni ali hladno oblikovani (hladno deformirani)</w:t>
            </w:r>
          </w:p>
        </w:tc>
        <w:tc>
          <w:tcPr>
            <w:tcW w:w="709" w:type="dxa"/>
            <w:tcBorders>
              <w:top w:val="nil"/>
              <w:left w:val="nil"/>
              <w:bottom w:val="single" w:sz="4" w:space="0" w:color="auto"/>
              <w:right w:val="single" w:sz="4" w:space="0" w:color="auto"/>
            </w:tcBorders>
            <w:shd w:val="clear" w:color="auto" w:fill="auto"/>
            <w:noWrap/>
            <w:vAlign w:val="center"/>
            <w:hideMark/>
          </w:tcPr>
          <w:p w14:paraId="5A070508"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A58E4DD"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F50CDC6"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9F2F673"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8E58B97"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9291CC3"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94136E3"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5E37855"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28C34DC"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7D4CFEA"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DF9741D"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78395D2" w14:textId="77777777" w:rsidR="008F4028" w:rsidRPr="00BD01D7" w:rsidRDefault="008F4028" w:rsidP="00D163DF">
            <w:pPr>
              <w:spacing w:before="60" w:after="60" w:line="240" w:lineRule="auto"/>
              <w:rPr>
                <w:noProof/>
                <w:sz w:val="20"/>
              </w:rPr>
            </w:pPr>
            <w:r>
              <w:rPr>
                <w:noProof/>
                <w:sz w:val="20"/>
              </w:rPr>
              <w:t>73045900</w:t>
            </w:r>
          </w:p>
        </w:tc>
        <w:tc>
          <w:tcPr>
            <w:tcW w:w="1054" w:type="dxa"/>
            <w:tcBorders>
              <w:top w:val="nil"/>
              <w:left w:val="nil"/>
              <w:bottom w:val="single" w:sz="4" w:space="0" w:color="auto"/>
              <w:right w:val="single" w:sz="4" w:space="0" w:color="auto"/>
            </w:tcBorders>
            <w:shd w:val="clear" w:color="auto" w:fill="auto"/>
            <w:noWrap/>
            <w:hideMark/>
          </w:tcPr>
          <w:p w14:paraId="1E17772D" w14:textId="77777777" w:rsidR="008F4028" w:rsidRPr="00BD01D7" w:rsidRDefault="008F4028" w:rsidP="00D163DF">
            <w:pPr>
              <w:spacing w:before="60" w:after="60" w:line="240" w:lineRule="auto"/>
              <w:rPr>
                <w:noProof/>
                <w:sz w:val="20"/>
              </w:rPr>
            </w:pPr>
            <w:r>
              <w:rPr>
                <w:noProof/>
                <w:sz w:val="20"/>
              </w:rPr>
              <w:t>730459</w:t>
            </w:r>
          </w:p>
        </w:tc>
        <w:tc>
          <w:tcPr>
            <w:tcW w:w="5186" w:type="dxa"/>
            <w:tcBorders>
              <w:top w:val="nil"/>
              <w:left w:val="nil"/>
              <w:bottom w:val="single" w:sz="4" w:space="0" w:color="auto"/>
              <w:right w:val="single" w:sz="4" w:space="0" w:color="auto"/>
            </w:tcBorders>
            <w:shd w:val="clear" w:color="auto" w:fill="auto"/>
            <w:noWrap/>
            <w:hideMark/>
          </w:tcPr>
          <w:p w14:paraId="0543C3AE" w14:textId="7F5FEF07"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709" w:type="dxa"/>
            <w:tcBorders>
              <w:top w:val="nil"/>
              <w:left w:val="nil"/>
              <w:bottom w:val="single" w:sz="4" w:space="0" w:color="auto"/>
              <w:right w:val="single" w:sz="4" w:space="0" w:color="auto"/>
            </w:tcBorders>
            <w:shd w:val="clear" w:color="auto" w:fill="auto"/>
            <w:noWrap/>
            <w:vAlign w:val="center"/>
            <w:hideMark/>
          </w:tcPr>
          <w:p w14:paraId="13B6A4E2"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0E02E31"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3590191"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89DE381"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C2D9ECF"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D3247F6"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CFF7D43"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0754577"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DF69CB4"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8E68140"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3B85D76"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5E8686F" w14:textId="77777777" w:rsidR="008F4028" w:rsidRPr="00BD01D7" w:rsidRDefault="008F4028" w:rsidP="00D163DF">
            <w:pPr>
              <w:spacing w:before="60" w:after="60" w:line="240" w:lineRule="auto"/>
              <w:rPr>
                <w:noProof/>
                <w:sz w:val="20"/>
              </w:rPr>
            </w:pPr>
            <w:r>
              <w:rPr>
                <w:noProof/>
                <w:sz w:val="20"/>
              </w:rPr>
              <w:t>73053100</w:t>
            </w:r>
          </w:p>
        </w:tc>
        <w:tc>
          <w:tcPr>
            <w:tcW w:w="1054" w:type="dxa"/>
            <w:tcBorders>
              <w:top w:val="nil"/>
              <w:left w:val="nil"/>
              <w:bottom w:val="single" w:sz="4" w:space="0" w:color="auto"/>
              <w:right w:val="single" w:sz="4" w:space="0" w:color="auto"/>
            </w:tcBorders>
            <w:shd w:val="clear" w:color="auto" w:fill="auto"/>
            <w:noWrap/>
            <w:hideMark/>
          </w:tcPr>
          <w:p w14:paraId="0FFB3362" w14:textId="77777777" w:rsidR="008F4028" w:rsidRPr="00BD01D7" w:rsidRDefault="008F4028" w:rsidP="00D163DF">
            <w:pPr>
              <w:spacing w:before="60" w:after="60" w:line="240" w:lineRule="auto"/>
              <w:rPr>
                <w:noProof/>
                <w:sz w:val="20"/>
              </w:rPr>
            </w:pPr>
            <w:r>
              <w:rPr>
                <w:noProof/>
                <w:sz w:val="20"/>
              </w:rPr>
              <w:t>730531</w:t>
            </w:r>
          </w:p>
        </w:tc>
        <w:tc>
          <w:tcPr>
            <w:tcW w:w="5186" w:type="dxa"/>
            <w:tcBorders>
              <w:top w:val="nil"/>
              <w:left w:val="nil"/>
              <w:bottom w:val="single" w:sz="4" w:space="0" w:color="auto"/>
              <w:right w:val="single" w:sz="4" w:space="0" w:color="auto"/>
            </w:tcBorders>
            <w:shd w:val="clear" w:color="auto" w:fill="auto"/>
            <w:noWrap/>
            <w:hideMark/>
          </w:tcPr>
          <w:p w14:paraId="32EEEDE6" w14:textId="2A02A908" w:rsidR="008F4028" w:rsidRPr="00BD01D7" w:rsidRDefault="00311F85" w:rsidP="00D163DF">
            <w:pPr>
              <w:spacing w:before="60" w:after="60" w:line="240" w:lineRule="auto"/>
              <w:rPr>
                <w:noProof/>
                <w:sz w:val="20"/>
              </w:rPr>
            </w:pPr>
            <w:r>
              <w:rPr>
                <w:noProof/>
                <w:sz w:val="20"/>
              </w:rPr>
              <w:t>– –</w:t>
            </w:r>
            <w:r w:rsidR="008F4028">
              <w:rPr>
                <w:noProof/>
                <w:sz w:val="20"/>
              </w:rPr>
              <w:t xml:space="preserve"> vzdolžno varjene</w:t>
            </w:r>
          </w:p>
        </w:tc>
        <w:tc>
          <w:tcPr>
            <w:tcW w:w="709" w:type="dxa"/>
            <w:tcBorders>
              <w:top w:val="nil"/>
              <w:left w:val="nil"/>
              <w:bottom w:val="single" w:sz="4" w:space="0" w:color="auto"/>
              <w:right w:val="single" w:sz="4" w:space="0" w:color="auto"/>
            </w:tcBorders>
            <w:shd w:val="clear" w:color="auto" w:fill="auto"/>
            <w:noWrap/>
            <w:vAlign w:val="center"/>
            <w:hideMark/>
          </w:tcPr>
          <w:p w14:paraId="13296C58"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72E3300"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2676856"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41A5CD8"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268ADC1"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4DE8314"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757786B"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B39F1F"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2EC6B04"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2D22A95"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2D40AED"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2E64EB5" w14:textId="77777777" w:rsidR="008F4028" w:rsidRPr="00BD01D7" w:rsidRDefault="008F4028" w:rsidP="00D163DF">
            <w:pPr>
              <w:spacing w:before="60" w:after="60" w:line="240" w:lineRule="auto"/>
              <w:rPr>
                <w:noProof/>
                <w:sz w:val="20"/>
              </w:rPr>
            </w:pPr>
            <w:r>
              <w:rPr>
                <w:noProof/>
                <w:sz w:val="20"/>
              </w:rPr>
              <w:t>73053900</w:t>
            </w:r>
          </w:p>
        </w:tc>
        <w:tc>
          <w:tcPr>
            <w:tcW w:w="1054" w:type="dxa"/>
            <w:tcBorders>
              <w:top w:val="nil"/>
              <w:left w:val="nil"/>
              <w:bottom w:val="single" w:sz="4" w:space="0" w:color="auto"/>
              <w:right w:val="single" w:sz="4" w:space="0" w:color="auto"/>
            </w:tcBorders>
            <w:shd w:val="clear" w:color="auto" w:fill="auto"/>
            <w:noWrap/>
            <w:hideMark/>
          </w:tcPr>
          <w:p w14:paraId="0866639A" w14:textId="77777777" w:rsidR="008F4028" w:rsidRPr="00BD01D7" w:rsidRDefault="008F4028" w:rsidP="00D163DF">
            <w:pPr>
              <w:spacing w:before="60" w:after="60" w:line="240" w:lineRule="auto"/>
              <w:rPr>
                <w:noProof/>
                <w:sz w:val="20"/>
              </w:rPr>
            </w:pPr>
            <w:r>
              <w:rPr>
                <w:noProof/>
                <w:sz w:val="20"/>
              </w:rPr>
              <w:t>730539</w:t>
            </w:r>
          </w:p>
        </w:tc>
        <w:tc>
          <w:tcPr>
            <w:tcW w:w="5186" w:type="dxa"/>
            <w:tcBorders>
              <w:top w:val="nil"/>
              <w:left w:val="nil"/>
              <w:bottom w:val="single" w:sz="4" w:space="0" w:color="auto"/>
              <w:right w:val="single" w:sz="4" w:space="0" w:color="auto"/>
            </w:tcBorders>
            <w:shd w:val="clear" w:color="auto" w:fill="auto"/>
            <w:noWrap/>
            <w:hideMark/>
          </w:tcPr>
          <w:p w14:paraId="5B07C982" w14:textId="0CDF3578"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709" w:type="dxa"/>
            <w:tcBorders>
              <w:top w:val="nil"/>
              <w:left w:val="nil"/>
              <w:bottom w:val="single" w:sz="4" w:space="0" w:color="auto"/>
              <w:right w:val="single" w:sz="4" w:space="0" w:color="auto"/>
            </w:tcBorders>
            <w:shd w:val="clear" w:color="auto" w:fill="auto"/>
            <w:noWrap/>
            <w:vAlign w:val="center"/>
            <w:hideMark/>
          </w:tcPr>
          <w:p w14:paraId="54CA73C4"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5C8037C"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53AB1B9"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7C0BB7C"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7E53D25"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06777A8"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6618E3"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3D5806E"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0ACB42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884535"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78155BE"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BB3F119" w14:textId="77777777" w:rsidR="008F4028" w:rsidRPr="00BD01D7" w:rsidRDefault="008F4028" w:rsidP="00D163DF">
            <w:pPr>
              <w:spacing w:before="60" w:after="60" w:line="240" w:lineRule="auto"/>
              <w:rPr>
                <w:noProof/>
                <w:sz w:val="20"/>
              </w:rPr>
            </w:pPr>
            <w:r>
              <w:rPr>
                <w:noProof/>
                <w:sz w:val="20"/>
              </w:rPr>
              <w:t>73059000</w:t>
            </w:r>
          </w:p>
        </w:tc>
        <w:tc>
          <w:tcPr>
            <w:tcW w:w="1054" w:type="dxa"/>
            <w:tcBorders>
              <w:top w:val="nil"/>
              <w:left w:val="nil"/>
              <w:bottom w:val="single" w:sz="4" w:space="0" w:color="auto"/>
              <w:right w:val="single" w:sz="4" w:space="0" w:color="auto"/>
            </w:tcBorders>
            <w:shd w:val="clear" w:color="auto" w:fill="auto"/>
            <w:noWrap/>
            <w:hideMark/>
          </w:tcPr>
          <w:p w14:paraId="71354577" w14:textId="77777777" w:rsidR="008F4028" w:rsidRPr="00BD01D7" w:rsidRDefault="008F4028" w:rsidP="00D163DF">
            <w:pPr>
              <w:spacing w:before="60" w:after="60" w:line="240" w:lineRule="auto"/>
              <w:rPr>
                <w:noProof/>
                <w:sz w:val="20"/>
              </w:rPr>
            </w:pPr>
            <w:r>
              <w:rPr>
                <w:noProof/>
                <w:sz w:val="20"/>
              </w:rPr>
              <w:t>730590</w:t>
            </w:r>
          </w:p>
        </w:tc>
        <w:tc>
          <w:tcPr>
            <w:tcW w:w="5186" w:type="dxa"/>
            <w:tcBorders>
              <w:top w:val="nil"/>
              <w:left w:val="nil"/>
              <w:bottom w:val="single" w:sz="4" w:space="0" w:color="auto"/>
              <w:right w:val="single" w:sz="4" w:space="0" w:color="auto"/>
            </w:tcBorders>
            <w:shd w:val="clear" w:color="auto" w:fill="auto"/>
            <w:noWrap/>
            <w:hideMark/>
          </w:tcPr>
          <w:p w14:paraId="23B6C9F6" w14:textId="52E3C042" w:rsidR="008F4028" w:rsidRPr="00BD01D7" w:rsidRDefault="000C19AE" w:rsidP="00D163DF">
            <w:pPr>
              <w:spacing w:before="60" w:after="60" w:line="240" w:lineRule="auto"/>
              <w:rPr>
                <w:noProof/>
                <w:sz w:val="20"/>
              </w:rPr>
            </w:pPr>
            <w:r>
              <w:rPr>
                <w:noProof/>
                <w:sz w:val="20"/>
              </w:rPr>
              <w:t>–</w:t>
            </w:r>
            <w:r w:rsidR="008F4028">
              <w:rPr>
                <w:noProof/>
                <w:sz w:val="20"/>
              </w:rPr>
              <w:t xml:space="preserve"> Druge</w:t>
            </w:r>
          </w:p>
        </w:tc>
        <w:tc>
          <w:tcPr>
            <w:tcW w:w="709" w:type="dxa"/>
            <w:tcBorders>
              <w:top w:val="nil"/>
              <w:left w:val="nil"/>
              <w:bottom w:val="single" w:sz="4" w:space="0" w:color="auto"/>
              <w:right w:val="single" w:sz="4" w:space="0" w:color="auto"/>
            </w:tcBorders>
            <w:shd w:val="clear" w:color="auto" w:fill="auto"/>
            <w:noWrap/>
            <w:vAlign w:val="center"/>
            <w:hideMark/>
          </w:tcPr>
          <w:p w14:paraId="366EB337"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FDE1E7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742D09C"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949B84D"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3054B1"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52DC16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76046C2"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38753DF"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9A9723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8FB0E0"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AA92F47"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7C34819" w14:textId="77777777" w:rsidR="008F4028" w:rsidRPr="00BD01D7" w:rsidRDefault="008F4028" w:rsidP="00D163DF">
            <w:pPr>
              <w:spacing w:before="60" w:after="60" w:line="240" w:lineRule="auto"/>
              <w:rPr>
                <w:noProof/>
                <w:sz w:val="20"/>
              </w:rPr>
            </w:pPr>
            <w:r>
              <w:rPr>
                <w:noProof/>
                <w:sz w:val="20"/>
              </w:rPr>
              <w:t>73102910</w:t>
            </w:r>
          </w:p>
        </w:tc>
        <w:tc>
          <w:tcPr>
            <w:tcW w:w="1054" w:type="dxa"/>
            <w:tcBorders>
              <w:top w:val="nil"/>
              <w:left w:val="nil"/>
              <w:bottom w:val="single" w:sz="4" w:space="0" w:color="auto"/>
              <w:right w:val="single" w:sz="4" w:space="0" w:color="auto"/>
            </w:tcBorders>
            <w:shd w:val="clear" w:color="auto" w:fill="auto"/>
            <w:noWrap/>
            <w:hideMark/>
          </w:tcPr>
          <w:p w14:paraId="39B1940A" w14:textId="77777777" w:rsidR="008F4028" w:rsidRPr="00BD01D7" w:rsidRDefault="008F4028" w:rsidP="00D163DF">
            <w:pPr>
              <w:spacing w:before="60" w:after="60" w:line="240" w:lineRule="auto"/>
              <w:rPr>
                <w:noProof/>
                <w:sz w:val="20"/>
              </w:rPr>
            </w:pPr>
            <w:r>
              <w:rPr>
                <w:noProof/>
                <w:sz w:val="20"/>
              </w:rPr>
              <w:t>731029</w:t>
            </w:r>
          </w:p>
        </w:tc>
        <w:tc>
          <w:tcPr>
            <w:tcW w:w="5186" w:type="dxa"/>
            <w:tcBorders>
              <w:top w:val="nil"/>
              <w:left w:val="nil"/>
              <w:bottom w:val="single" w:sz="4" w:space="0" w:color="auto"/>
              <w:right w:val="single" w:sz="4" w:space="0" w:color="auto"/>
            </w:tcBorders>
            <w:shd w:val="clear" w:color="auto" w:fill="auto"/>
            <w:noWrap/>
            <w:hideMark/>
          </w:tcPr>
          <w:p w14:paraId="6C891CDF" w14:textId="1CD3289D" w:rsidR="008F4028" w:rsidRPr="00BD01D7" w:rsidRDefault="00311F85" w:rsidP="00D163DF">
            <w:pPr>
              <w:spacing w:before="60" w:after="60" w:line="240" w:lineRule="auto"/>
              <w:rPr>
                <w:noProof/>
                <w:sz w:val="20"/>
              </w:rPr>
            </w:pPr>
            <w:r>
              <w:rPr>
                <w:noProof/>
                <w:sz w:val="20"/>
              </w:rPr>
              <w:t>– – –</w:t>
            </w:r>
            <w:r w:rsidR="008F4028">
              <w:rPr>
                <w:noProof/>
                <w:sz w:val="20"/>
              </w:rPr>
              <w:t xml:space="preserve"> pločevinke za pršila</w:t>
            </w:r>
          </w:p>
        </w:tc>
        <w:tc>
          <w:tcPr>
            <w:tcW w:w="709" w:type="dxa"/>
            <w:tcBorders>
              <w:top w:val="nil"/>
              <w:left w:val="nil"/>
              <w:bottom w:val="single" w:sz="4" w:space="0" w:color="auto"/>
              <w:right w:val="single" w:sz="4" w:space="0" w:color="auto"/>
            </w:tcBorders>
            <w:shd w:val="clear" w:color="auto" w:fill="auto"/>
            <w:noWrap/>
            <w:vAlign w:val="center"/>
            <w:hideMark/>
          </w:tcPr>
          <w:p w14:paraId="63257DA9"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52B6E7"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03F9514"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2472650"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E95A342"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DA4C670"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55D77A6"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DC407A6"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665E2B"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63782FE"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C8DC90E"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7878AF0" w14:textId="77777777" w:rsidR="008F4028" w:rsidRPr="00BD01D7" w:rsidRDefault="008F4028" w:rsidP="00D163DF">
            <w:pPr>
              <w:spacing w:before="60" w:after="60" w:line="240" w:lineRule="auto"/>
              <w:rPr>
                <w:noProof/>
                <w:sz w:val="20"/>
              </w:rPr>
            </w:pPr>
            <w:r>
              <w:rPr>
                <w:noProof/>
                <w:sz w:val="20"/>
              </w:rPr>
              <w:t>73129000</w:t>
            </w:r>
          </w:p>
        </w:tc>
        <w:tc>
          <w:tcPr>
            <w:tcW w:w="1054" w:type="dxa"/>
            <w:tcBorders>
              <w:top w:val="nil"/>
              <w:left w:val="nil"/>
              <w:bottom w:val="single" w:sz="4" w:space="0" w:color="auto"/>
              <w:right w:val="single" w:sz="4" w:space="0" w:color="auto"/>
            </w:tcBorders>
            <w:shd w:val="clear" w:color="auto" w:fill="auto"/>
            <w:noWrap/>
            <w:hideMark/>
          </w:tcPr>
          <w:p w14:paraId="15E9F25B" w14:textId="77777777" w:rsidR="008F4028" w:rsidRPr="00BD01D7" w:rsidRDefault="008F4028" w:rsidP="00D163DF">
            <w:pPr>
              <w:spacing w:before="60" w:after="60" w:line="240" w:lineRule="auto"/>
              <w:rPr>
                <w:noProof/>
                <w:sz w:val="20"/>
              </w:rPr>
            </w:pPr>
            <w:r>
              <w:rPr>
                <w:noProof/>
                <w:sz w:val="20"/>
              </w:rPr>
              <w:t>731290</w:t>
            </w:r>
          </w:p>
        </w:tc>
        <w:tc>
          <w:tcPr>
            <w:tcW w:w="5186" w:type="dxa"/>
            <w:tcBorders>
              <w:top w:val="nil"/>
              <w:left w:val="nil"/>
              <w:bottom w:val="single" w:sz="4" w:space="0" w:color="auto"/>
              <w:right w:val="single" w:sz="4" w:space="0" w:color="auto"/>
            </w:tcBorders>
            <w:shd w:val="clear" w:color="auto" w:fill="auto"/>
            <w:noWrap/>
            <w:hideMark/>
          </w:tcPr>
          <w:p w14:paraId="4B034661" w14:textId="4C988664"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57AFCF5A"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EB2A0EA"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5D3F617"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F94BC53"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809B29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16118B"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4ABD98A"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FC54704"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E425405"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9E2F6A"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2B41A3E"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666E5DF" w14:textId="77777777" w:rsidR="008F4028" w:rsidRPr="00BD01D7" w:rsidRDefault="008F4028" w:rsidP="00D163DF">
            <w:pPr>
              <w:spacing w:before="60" w:after="60" w:line="240" w:lineRule="auto"/>
              <w:rPr>
                <w:noProof/>
                <w:sz w:val="20"/>
              </w:rPr>
            </w:pPr>
            <w:r>
              <w:rPr>
                <w:noProof/>
                <w:sz w:val="20"/>
              </w:rPr>
              <w:t>73151100</w:t>
            </w:r>
          </w:p>
        </w:tc>
        <w:tc>
          <w:tcPr>
            <w:tcW w:w="1054" w:type="dxa"/>
            <w:tcBorders>
              <w:top w:val="nil"/>
              <w:left w:val="nil"/>
              <w:bottom w:val="single" w:sz="4" w:space="0" w:color="auto"/>
              <w:right w:val="single" w:sz="4" w:space="0" w:color="auto"/>
            </w:tcBorders>
            <w:shd w:val="clear" w:color="auto" w:fill="auto"/>
            <w:noWrap/>
            <w:hideMark/>
          </w:tcPr>
          <w:p w14:paraId="348D4FF0" w14:textId="77777777" w:rsidR="008F4028" w:rsidRPr="00BD01D7" w:rsidRDefault="008F4028" w:rsidP="00D163DF">
            <w:pPr>
              <w:spacing w:before="60" w:after="60" w:line="240" w:lineRule="auto"/>
              <w:rPr>
                <w:noProof/>
                <w:sz w:val="20"/>
              </w:rPr>
            </w:pPr>
            <w:r>
              <w:rPr>
                <w:noProof/>
                <w:sz w:val="20"/>
              </w:rPr>
              <w:t>731511</w:t>
            </w:r>
          </w:p>
        </w:tc>
        <w:tc>
          <w:tcPr>
            <w:tcW w:w="5186" w:type="dxa"/>
            <w:tcBorders>
              <w:top w:val="nil"/>
              <w:left w:val="nil"/>
              <w:bottom w:val="single" w:sz="4" w:space="0" w:color="auto"/>
              <w:right w:val="single" w:sz="4" w:space="0" w:color="auto"/>
            </w:tcBorders>
            <w:shd w:val="clear" w:color="auto" w:fill="auto"/>
            <w:noWrap/>
            <w:hideMark/>
          </w:tcPr>
          <w:p w14:paraId="2C407F4F" w14:textId="760BF7A0" w:rsidR="008F4028" w:rsidRPr="00BD01D7" w:rsidRDefault="00311F85" w:rsidP="00D163DF">
            <w:pPr>
              <w:spacing w:before="60" w:after="60" w:line="240" w:lineRule="auto"/>
              <w:rPr>
                <w:noProof/>
                <w:sz w:val="20"/>
              </w:rPr>
            </w:pPr>
            <w:r>
              <w:rPr>
                <w:noProof/>
                <w:sz w:val="20"/>
              </w:rPr>
              <w:t>– –</w:t>
            </w:r>
            <w:r w:rsidR="008F4028">
              <w:rPr>
                <w:noProof/>
                <w:sz w:val="20"/>
              </w:rPr>
              <w:t xml:space="preserve"> valjaste verige</w:t>
            </w:r>
          </w:p>
        </w:tc>
        <w:tc>
          <w:tcPr>
            <w:tcW w:w="709" w:type="dxa"/>
            <w:tcBorders>
              <w:top w:val="nil"/>
              <w:left w:val="nil"/>
              <w:bottom w:val="single" w:sz="4" w:space="0" w:color="auto"/>
              <w:right w:val="single" w:sz="4" w:space="0" w:color="auto"/>
            </w:tcBorders>
            <w:shd w:val="clear" w:color="auto" w:fill="auto"/>
            <w:noWrap/>
            <w:vAlign w:val="center"/>
            <w:hideMark/>
          </w:tcPr>
          <w:p w14:paraId="4160BA5D"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DA524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0928AF6"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0E9E92B"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8A2DC61"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AED5333"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D9D9CD4"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962790"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578A226"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FF12F64"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6678232"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25FB3BC" w14:textId="77777777" w:rsidR="008F4028" w:rsidRPr="00BD01D7" w:rsidRDefault="008F4028" w:rsidP="00D163DF">
            <w:pPr>
              <w:spacing w:before="60" w:after="60" w:line="240" w:lineRule="auto"/>
              <w:rPr>
                <w:noProof/>
                <w:sz w:val="20"/>
              </w:rPr>
            </w:pPr>
            <w:r>
              <w:rPr>
                <w:noProof/>
                <w:sz w:val="20"/>
              </w:rPr>
              <w:t>73151900</w:t>
            </w:r>
          </w:p>
        </w:tc>
        <w:tc>
          <w:tcPr>
            <w:tcW w:w="1054" w:type="dxa"/>
            <w:tcBorders>
              <w:top w:val="nil"/>
              <w:left w:val="nil"/>
              <w:bottom w:val="single" w:sz="4" w:space="0" w:color="auto"/>
              <w:right w:val="single" w:sz="4" w:space="0" w:color="auto"/>
            </w:tcBorders>
            <w:shd w:val="clear" w:color="auto" w:fill="auto"/>
            <w:noWrap/>
            <w:hideMark/>
          </w:tcPr>
          <w:p w14:paraId="1C7F0CC4" w14:textId="77777777" w:rsidR="008F4028" w:rsidRPr="00BD01D7" w:rsidRDefault="008F4028" w:rsidP="00D163DF">
            <w:pPr>
              <w:spacing w:before="60" w:after="60" w:line="240" w:lineRule="auto"/>
              <w:rPr>
                <w:noProof/>
                <w:sz w:val="20"/>
              </w:rPr>
            </w:pPr>
            <w:r>
              <w:rPr>
                <w:noProof/>
                <w:sz w:val="20"/>
              </w:rPr>
              <w:t>731519</w:t>
            </w:r>
          </w:p>
        </w:tc>
        <w:tc>
          <w:tcPr>
            <w:tcW w:w="5186" w:type="dxa"/>
            <w:tcBorders>
              <w:top w:val="nil"/>
              <w:left w:val="nil"/>
              <w:bottom w:val="single" w:sz="4" w:space="0" w:color="auto"/>
              <w:right w:val="single" w:sz="4" w:space="0" w:color="auto"/>
            </w:tcBorders>
            <w:shd w:val="clear" w:color="auto" w:fill="auto"/>
            <w:noWrap/>
            <w:hideMark/>
          </w:tcPr>
          <w:p w14:paraId="51196A08" w14:textId="43D138EA" w:rsidR="008F4028" w:rsidRPr="00BD01D7" w:rsidRDefault="00311F85" w:rsidP="00D163DF">
            <w:pPr>
              <w:spacing w:before="60" w:after="60" w:line="240" w:lineRule="auto"/>
              <w:rPr>
                <w:noProof/>
                <w:sz w:val="20"/>
              </w:rPr>
            </w:pPr>
            <w:r>
              <w:rPr>
                <w:noProof/>
                <w:sz w:val="20"/>
              </w:rPr>
              <w:t>– –</w:t>
            </w:r>
            <w:r w:rsidR="008F4028">
              <w:rPr>
                <w:noProof/>
                <w:sz w:val="20"/>
              </w:rPr>
              <w:t xml:space="preserve"> deli</w:t>
            </w:r>
          </w:p>
        </w:tc>
        <w:tc>
          <w:tcPr>
            <w:tcW w:w="709" w:type="dxa"/>
            <w:tcBorders>
              <w:top w:val="nil"/>
              <w:left w:val="nil"/>
              <w:bottom w:val="single" w:sz="4" w:space="0" w:color="auto"/>
              <w:right w:val="single" w:sz="4" w:space="0" w:color="auto"/>
            </w:tcBorders>
            <w:shd w:val="clear" w:color="auto" w:fill="auto"/>
            <w:noWrap/>
            <w:vAlign w:val="center"/>
            <w:hideMark/>
          </w:tcPr>
          <w:p w14:paraId="5705A2E6"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E474446"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F12E86D"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6B83DF"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AEFFE3"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A9BADAA"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1621285"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A6D6843"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245940E"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4D9C06"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2F85B6B"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BFAA735" w14:textId="77777777" w:rsidR="008F4028" w:rsidRPr="00BD01D7" w:rsidRDefault="008F4028" w:rsidP="00D163DF">
            <w:pPr>
              <w:spacing w:before="60" w:after="60" w:line="240" w:lineRule="auto"/>
              <w:rPr>
                <w:noProof/>
                <w:sz w:val="20"/>
              </w:rPr>
            </w:pPr>
            <w:r>
              <w:rPr>
                <w:noProof/>
                <w:sz w:val="20"/>
              </w:rPr>
              <w:t>73152000</w:t>
            </w:r>
          </w:p>
        </w:tc>
        <w:tc>
          <w:tcPr>
            <w:tcW w:w="1054" w:type="dxa"/>
            <w:tcBorders>
              <w:top w:val="nil"/>
              <w:left w:val="nil"/>
              <w:bottom w:val="single" w:sz="4" w:space="0" w:color="auto"/>
              <w:right w:val="single" w:sz="4" w:space="0" w:color="auto"/>
            </w:tcBorders>
            <w:shd w:val="clear" w:color="auto" w:fill="auto"/>
            <w:noWrap/>
            <w:hideMark/>
          </w:tcPr>
          <w:p w14:paraId="39ED7D70" w14:textId="77777777" w:rsidR="008F4028" w:rsidRPr="00BD01D7" w:rsidRDefault="008F4028" w:rsidP="00D163DF">
            <w:pPr>
              <w:spacing w:before="60" w:after="60" w:line="240" w:lineRule="auto"/>
              <w:rPr>
                <w:noProof/>
                <w:sz w:val="20"/>
              </w:rPr>
            </w:pPr>
            <w:r>
              <w:rPr>
                <w:noProof/>
                <w:sz w:val="20"/>
              </w:rPr>
              <w:t>731520</w:t>
            </w:r>
          </w:p>
        </w:tc>
        <w:tc>
          <w:tcPr>
            <w:tcW w:w="5186" w:type="dxa"/>
            <w:tcBorders>
              <w:top w:val="nil"/>
              <w:left w:val="nil"/>
              <w:bottom w:val="single" w:sz="4" w:space="0" w:color="auto"/>
              <w:right w:val="single" w:sz="4" w:space="0" w:color="auto"/>
            </w:tcBorders>
            <w:shd w:val="clear" w:color="auto" w:fill="auto"/>
            <w:noWrap/>
            <w:hideMark/>
          </w:tcPr>
          <w:p w14:paraId="66F1FBB7" w14:textId="4DAC026A" w:rsidR="008F4028" w:rsidRPr="00BD01D7" w:rsidRDefault="000C19AE" w:rsidP="00D163DF">
            <w:pPr>
              <w:spacing w:before="60" w:after="60" w:line="240" w:lineRule="auto"/>
              <w:rPr>
                <w:noProof/>
                <w:sz w:val="20"/>
              </w:rPr>
            </w:pPr>
            <w:r>
              <w:rPr>
                <w:noProof/>
                <w:sz w:val="20"/>
              </w:rPr>
              <w:t>–</w:t>
            </w:r>
            <w:r w:rsidR="008F4028">
              <w:rPr>
                <w:noProof/>
                <w:sz w:val="20"/>
              </w:rPr>
              <w:t xml:space="preserve"> Verige zoper drsenje</w:t>
            </w:r>
          </w:p>
        </w:tc>
        <w:tc>
          <w:tcPr>
            <w:tcW w:w="709" w:type="dxa"/>
            <w:tcBorders>
              <w:top w:val="nil"/>
              <w:left w:val="nil"/>
              <w:bottom w:val="single" w:sz="4" w:space="0" w:color="auto"/>
              <w:right w:val="single" w:sz="4" w:space="0" w:color="auto"/>
            </w:tcBorders>
            <w:shd w:val="clear" w:color="auto" w:fill="auto"/>
            <w:noWrap/>
            <w:vAlign w:val="center"/>
            <w:hideMark/>
          </w:tcPr>
          <w:p w14:paraId="6C528700"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11FDF1"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E47D29B"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46745CB"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8ED7382"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8751853"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F32D051"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B6E74B1"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77F65CB"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D70FF20"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B14C4A3"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CD80E2F" w14:textId="77777777" w:rsidR="008F4028" w:rsidRPr="00BD01D7" w:rsidRDefault="008F4028" w:rsidP="00D163DF">
            <w:pPr>
              <w:spacing w:before="60" w:after="60" w:line="240" w:lineRule="auto"/>
              <w:rPr>
                <w:noProof/>
                <w:sz w:val="20"/>
              </w:rPr>
            </w:pPr>
            <w:r>
              <w:rPr>
                <w:noProof/>
                <w:sz w:val="20"/>
              </w:rPr>
              <w:t>73158100</w:t>
            </w:r>
          </w:p>
        </w:tc>
        <w:tc>
          <w:tcPr>
            <w:tcW w:w="1054" w:type="dxa"/>
            <w:tcBorders>
              <w:top w:val="nil"/>
              <w:left w:val="nil"/>
              <w:bottom w:val="single" w:sz="4" w:space="0" w:color="auto"/>
              <w:right w:val="single" w:sz="4" w:space="0" w:color="auto"/>
            </w:tcBorders>
            <w:shd w:val="clear" w:color="auto" w:fill="auto"/>
            <w:noWrap/>
            <w:hideMark/>
          </w:tcPr>
          <w:p w14:paraId="47A4F3B8" w14:textId="77777777" w:rsidR="008F4028" w:rsidRPr="00BD01D7" w:rsidRDefault="008F4028" w:rsidP="00D163DF">
            <w:pPr>
              <w:spacing w:before="60" w:after="60" w:line="240" w:lineRule="auto"/>
              <w:rPr>
                <w:noProof/>
                <w:sz w:val="20"/>
              </w:rPr>
            </w:pPr>
            <w:r>
              <w:rPr>
                <w:noProof/>
                <w:sz w:val="20"/>
              </w:rPr>
              <w:t>731581</w:t>
            </w:r>
          </w:p>
        </w:tc>
        <w:tc>
          <w:tcPr>
            <w:tcW w:w="5186" w:type="dxa"/>
            <w:tcBorders>
              <w:top w:val="nil"/>
              <w:left w:val="nil"/>
              <w:bottom w:val="single" w:sz="4" w:space="0" w:color="auto"/>
              <w:right w:val="single" w:sz="4" w:space="0" w:color="auto"/>
            </w:tcBorders>
            <w:shd w:val="clear" w:color="auto" w:fill="auto"/>
            <w:noWrap/>
            <w:hideMark/>
          </w:tcPr>
          <w:p w14:paraId="1E26C119" w14:textId="144203C7" w:rsidR="008F4028" w:rsidRPr="00BD01D7" w:rsidRDefault="00311F85" w:rsidP="00D163DF">
            <w:pPr>
              <w:spacing w:before="60" w:after="60" w:line="240" w:lineRule="auto"/>
              <w:rPr>
                <w:noProof/>
                <w:sz w:val="20"/>
              </w:rPr>
            </w:pPr>
            <w:r>
              <w:rPr>
                <w:noProof/>
                <w:sz w:val="20"/>
              </w:rPr>
              <w:t>– –</w:t>
            </w:r>
            <w:r w:rsidR="008F4028">
              <w:rPr>
                <w:noProof/>
                <w:sz w:val="20"/>
              </w:rPr>
              <w:t xml:space="preserve"> z ojačanimi členki (razponske)</w:t>
            </w:r>
          </w:p>
        </w:tc>
        <w:tc>
          <w:tcPr>
            <w:tcW w:w="709" w:type="dxa"/>
            <w:tcBorders>
              <w:top w:val="nil"/>
              <w:left w:val="nil"/>
              <w:bottom w:val="single" w:sz="4" w:space="0" w:color="auto"/>
              <w:right w:val="single" w:sz="4" w:space="0" w:color="auto"/>
            </w:tcBorders>
            <w:shd w:val="clear" w:color="auto" w:fill="auto"/>
            <w:noWrap/>
            <w:vAlign w:val="center"/>
            <w:hideMark/>
          </w:tcPr>
          <w:p w14:paraId="4FCA9B19"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AACDEB5"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4E88A50"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80F009F"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2979A44"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D061FFB"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F05D500"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C91B5F"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72BD218"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727C09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051665F"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C88240" w14:textId="77777777" w:rsidR="008F4028" w:rsidRPr="00BD01D7" w:rsidRDefault="008F4028" w:rsidP="00D163DF">
            <w:pPr>
              <w:spacing w:before="60" w:after="60" w:line="240" w:lineRule="auto"/>
              <w:rPr>
                <w:noProof/>
                <w:sz w:val="20"/>
              </w:rPr>
            </w:pPr>
            <w:r>
              <w:rPr>
                <w:noProof/>
                <w:sz w:val="20"/>
              </w:rPr>
              <w:t>73158200</w:t>
            </w:r>
          </w:p>
        </w:tc>
        <w:tc>
          <w:tcPr>
            <w:tcW w:w="1054" w:type="dxa"/>
            <w:tcBorders>
              <w:top w:val="nil"/>
              <w:left w:val="nil"/>
              <w:bottom w:val="single" w:sz="4" w:space="0" w:color="auto"/>
              <w:right w:val="single" w:sz="4" w:space="0" w:color="auto"/>
            </w:tcBorders>
            <w:shd w:val="clear" w:color="auto" w:fill="auto"/>
            <w:noWrap/>
            <w:hideMark/>
          </w:tcPr>
          <w:p w14:paraId="25398D6B" w14:textId="77777777" w:rsidR="008F4028" w:rsidRPr="00BD01D7" w:rsidRDefault="008F4028" w:rsidP="00D163DF">
            <w:pPr>
              <w:spacing w:before="60" w:after="60" w:line="240" w:lineRule="auto"/>
              <w:rPr>
                <w:noProof/>
                <w:sz w:val="20"/>
              </w:rPr>
            </w:pPr>
            <w:r>
              <w:rPr>
                <w:noProof/>
                <w:sz w:val="20"/>
              </w:rPr>
              <w:t>731582</w:t>
            </w:r>
          </w:p>
        </w:tc>
        <w:tc>
          <w:tcPr>
            <w:tcW w:w="5186" w:type="dxa"/>
            <w:tcBorders>
              <w:top w:val="nil"/>
              <w:left w:val="nil"/>
              <w:bottom w:val="single" w:sz="4" w:space="0" w:color="auto"/>
              <w:right w:val="single" w:sz="4" w:space="0" w:color="auto"/>
            </w:tcBorders>
            <w:shd w:val="clear" w:color="auto" w:fill="auto"/>
            <w:noWrap/>
            <w:hideMark/>
          </w:tcPr>
          <w:p w14:paraId="2BF3163E" w14:textId="2A5D63A1" w:rsidR="008F4028" w:rsidRPr="00BD01D7" w:rsidRDefault="00311F85" w:rsidP="00D163DF">
            <w:pPr>
              <w:spacing w:before="60" w:after="60" w:line="240" w:lineRule="auto"/>
              <w:rPr>
                <w:noProof/>
                <w:sz w:val="20"/>
              </w:rPr>
            </w:pPr>
            <w:r>
              <w:rPr>
                <w:noProof/>
                <w:sz w:val="20"/>
              </w:rPr>
              <w:t>– –</w:t>
            </w:r>
            <w:r w:rsidR="008F4028">
              <w:rPr>
                <w:noProof/>
                <w:sz w:val="20"/>
              </w:rPr>
              <w:t xml:space="preserve"> druge, z varjenimi členki</w:t>
            </w:r>
          </w:p>
        </w:tc>
        <w:tc>
          <w:tcPr>
            <w:tcW w:w="709" w:type="dxa"/>
            <w:tcBorders>
              <w:top w:val="nil"/>
              <w:left w:val="nil"/>
              <w:bottom w:val="single" w:sz="4" w:space="0" w:color="auto"/>
              <w:right w:val="single" w:sz="4" w:space="0" w:color="auto"/>
            </w:tcBorders>
            <w:shd w:val="clear" w:color="auto" w:fill="auto"/>
            <w:noWrap/>
            <w:vAlign w:val="center"/>
            <w:hideMark/>
          </w:tcPr>
          <w:p w14:paraId="27A9103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BE07AC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DD2175B"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FD6BE59"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513053"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1B7D1BE"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3F64DF4"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B193AA4"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1EB9DD7"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713091E"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ABC1337"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DD0ECE7" w14:textId="77777777" w:rsidR="008F4028" w:rsidRPr="00BD01D7" w:rsidRDefault="008F4028" w:rsidP="00D163DF">
            <w:pPr>
              <w:spacing w:before="60" w:after="60" w:line="240" w:lineRule="auto"/>
              <w:rPr>
                <w:noProof/>
                <w:sz w:val="20"/>
              </w:rPr>
            </w:pPr>
            <w:r>
              <w:rPr>
                <w:noProof/>
                <w:sz w:val="20"/>
              </w:rPr>
              <w:t>73158900</w:t>
            </w:r>
          </w:p>
        </w:tc>
        <w:tc>
          <w:tcPr>
            <w:tcW w:w="1054" w:type="dxa"/>
            <w:tcBorders>
              <w:top w:val="nil"/>
              <w:left w:val="nil"/>
              <w:bottom w:val="single" w:sz="4" w:space="0" w:color="auto"/>
              <w:right w:val="single" w:sz="4" w:space="0" w:color="auto"/>
            </w:tcBorders>
            <w:shd w:val="clear" w:color="auto" w:fill="auto"/>
            <w:noWrap/>
            <w:hideMark/>
          </w:tcPr>
          <w:p w14:paraId="631D4211" w14:textId="77777777" w:rsidR="008F4028" w:rsidRPr="00BD01D7" w:rsidRDefault="008F4028" w:rsidP="00D163DF">
            <w:pPr>
              <w:spacing w:before="60" w:after="60" w:line="240" w:lineRule="auto"/>
              <w:rPr>
                <w:noProof/>
                <w:sz w:val="20"/>
              </w:rPr>
            </w:pPr>
            <w:r>
              <w:rPr>
                <w:noProof/>
                <w:sz w:val="20"/>
              </w:rPr>
              <w:t>731589</w:t>
            </w:r>
          </w:p>
        </w:tc>
        <w:tc>
          <w:tcPr>
            <w:tcW w:w="5186" w:type="dxa"/>
            <w:tcBorders>
              <w:top w:val="nil"/>
              <w:left w:val="nil"/>
              <w:bottom w:val="single" w:sz="4" w:space="0" w:color="auto"/>
              <w:right w:val="single" w:sz="4" w:space="0" w:color="auto"/>
            </w:tcBorders>
            <w:shd w:val="clear" w:color="auto" w:fill="auto"/>
            <w:noWrap/>
            <w:hideMark/>
          </w:tcPr>
          <w:p w14:paraId="747C80D5" w14:textId="031742D8"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709" w:type="dxa"/>
            <w:tcBorders>
              <w:top w:val="nil"/>
              <w:left w:val="nil"/>
              <w:bottom w:val="single" w:sz="4" w:space="0" w:color="auto"/>
              <w:right w:val="single" w:sz="4" w:space="0" w:color="auto"/>
            </w:tcBorders>
            <w:shd w:val="clear" w:color="auto" w:fill="auto"/>
            <w:noWrap/>
            <w:vAlign w:val="center"/>
            <w:hideMark/>
          </w:tcPr>
          <w:p w14:paraId="6767527A"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1D41021"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F7B747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E30C995"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0B258BC"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502E4A9"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B0B025C"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0664A88"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F460558"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47D4CF"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D86A2A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3A154C" w14:textId="77777777" w:rsidR="008F4028" w:rsidRPr="00BD01D7" w:rsidRDefault="008F4028" w:rsidP="00D163DF">
            <w:pPr>
              <w:spacing w:before="60" w:after="60" w:line="240" w:lineRule="auto"/>
              <w:rPr>
                <w:noProof/>
                <w:sz w:val="20"/>
              </w:rPr>
            </w:pPr>
            <w:r>
              <w:rPr>
                <w:noProof/>
                <w:sz w:val="20"/>
              </w:rPr>
              <w:t>73159000</w:t>
            </w:r>
          </w:p>
        </w:tc>
        <w:tc>
          <w:tcPr>
            <w:tcW w:w="1054" w:type="dxa"/>
            <w:tcBorders>
              <w:top w:val="nil"/>
              <w:left w:val="nil"/>
              <w:bottom w:val="single" w:sz="4" w:space="0" w:color="auto"/>
              <w:right w:val="single" w:sz="4" w:space="0" w:color="auto"/>
            </w:tcBorders>
            <w:shd w:val="clear" w:color="auto" w:fill="auto"/>
            <w:noWrap/>
            <w:hideMark/>
          </w:tcPr>
          <w:p w14:paraId="6B4FE929" w14:textId="77777777" w:rsidR="008F4028" w:rsidRPr="00BD01D7" w:rsidRDefault="008F4028" w:rsidP="00D163DF">
            <w:pPr>
              <w:spacing w:before="60" w:after="60" w:line="240" w:lineRule="auto"/>
              <w:rPr>
                <w:noProof/>
                <w:sz w:val="20"/>
              </w:rPr>
            </w:pPr>
            <w:r>
              <w:rPr>
                <w:noProof/>
                <w:sz w:val="20"/>
              </w:rPr>
              <w:t>731590</w:t>
            </w:r>
          </w:p>
        </w:tc>
        <w:tc>
          <w:tcPr>
            <w:tcW w:w="5186" w:type="dxa"/>
            <w:tcBorders>
              <w:top w:val="nil"/>
              <w:left w:val="nil"/>
              <w:bottom w:val="single" w:sz="4" w:space="0" w:color="auto"/>
              <w:right w:val="single" w:sz="4" w:space="0" w:color="auto"/>
            </w:tcBorders>
            <w:shd w:val="clear" w:color="auto" w:fill="auto"/>
            <w:noWrap/>
            <w:hideMark/>
          </w:tcPr>
          <w:p w14:paraId="73B0C0F4" w14:textId="31477701" w:rsidR="008F4028" w:rsidRPr="00BD01D7" w:rsidRDefault="000C19AE" w:rsidP="00D163DF">
            <w:pPr>
              <w:spacing w:before="60" w:after="60" w:line="240" w:lineRule="auto"/>
              <w:rPr>
                <w:noProof/>
                <w:sz w:val="20"/>
              </w:rPr>
            </w:pPr>
            <w:r>
              <w:rPr>
                <w:noProof/>
                <w:sz w:val="20"/>
              </w:rPr>
              <w:t>–</w:t>
            </w:r>
            <w:r w:rsidR="008F4028">
              <w:rPr>
                <w:noProof/>
                <w:sz w:val="20"/>
              </w:rPr>
              <w:t xml:space="preserve"> Drugi deli</w:t>
            </w:r>
          </w:p>
        </w:tc>
        <w:tc>
          <w:tcPr>
            <w:tcW w:w="709" w:type="dxa"/>
            <w:tcBorders>
              <w:top w:val="nil"/>
              <w:left w:val="nil"/>
              <w:bottom w:val="single" w:sz="4" w:space="0" w:color="auto"/>
              <w:right w:val="single" w:sz="4" w:space="0" w:color="auto"/>
            </w:tcBorders>
            <w:shd w:val="clear" w:color="auto" w:fill="auto"/>
            <w:noWrap/>
            <w:vAlign w:val="center"/>
            <w:hideMark/>
          </w:tcPr>
          <w:p w14:paraId="5EE7429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8F318C9"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10AC71D"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5857330"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BA0AF24"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E6B9C1F"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15112E5"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E4EDFE4"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EFFBAE"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B97117D"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4EDA059"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119D97F" w14:textId="77777777" w:rsidR="008F4028" w:rsidRPr="00BD01D7" w:rsidRDefault="008F4028" w:rsidP="00D163DF">
            <w:pPr>
              <w:spacing w:before="60" w:after="60" w:line="240" w:lineRule="auto"/>
              <w:rPr>
                <w:noProof/>
                <w:sz w:val="20"/>
              </w:rPr>
            </w:pPr>
            <w:r>
              <w:rPr>
                <w:noProof/>
                <w:sz w:val="20"/>
              </w:rPr>
              <w:t>73160000</w:t>
            </w:r>
          </w:p>
        </w:tc>
        <w:tc>
          <w:tcPr>
            <w:tcW w:w="1054" w:type="dxa"/>
            <w:tcBorders>
              <w:top w:val="nil"/>
              <w:left w:val="nil"/>
              <w:bottom w:val="single" w:sz="4" w:space="0" w:color="auto"/>
              <w:right w:val="single" w:sz="4" w:space="0" w:color="auto"/>
            </w:tcBorders>
            <w:shd w:val="clear" w:color="auto" w:fill="auto"/>
            <w:noWrap/>
            <w:hideMark/>
          </w:tcPr>
          <w:p w14:paraId="07B9C345" w14:textId="77777777" w:rsidR="008F4028" w:rsidRPr="00BD01D7" w:rsidRDefault="008F4028" w:rsidP="00D163DF">
            <w:pPr>
              <w:spacing w:before="60" w:after="60" w:line="240" w:lineRule="auto"/>
              <w:rPr>
                <w:noProof/>
                <w:sz w:val="20"/>
              </w:rPr>
            </w:pPr>
            <w:r>
              <w:rPr>
                <w:noProof/>
                <w:sz w:val="20"/>
              </w:rPr>
              <w:t>731600</w:t>
            </w:r>
          </w:p>
        </w:tc>
        <w:tc>
          <w:tcPr>
            <w:tcW w:w="5186" w:type="dxa"/>
            <w:tcBorders>
              <w:top w:val="nil"/>
              <w:left w:val="nil"/>
              <w:bottom w:val="single" w:sz="4" w:space="0" w:color="auto"/>
              <w:right w:val="single" w:sz="4" w:space="0" w:color="auto"/>
            </w:tcBorders>
            <w:shd w:val="clear" w:color="auto" w:fill="auto"/>
            <w:noWrap/>
            <w:hideMark/>
          </w:tcPr>
          <w:p w14:paraId="7C84D15B" w14:textId="77777777" w:rsidR="008F4028" w:rsidRPr="00BD01D7" w:rsidRDefault="008F4028" w:rsidP="00D163DF">
            <w:pPr>
              <w:spacing w:before="60" w:after="60" w:line="240" w:lineRule="auto"/>
              <w:rPr>
                <w:noProof/>
                <w:sz w:val="20"/>
              </w:rPr>
            </w:pPr>
            <w:r>
              <w:rPr>
                <w:noProof/>
                <w:sz w:val="20"/>
              </w:rPr>
              <w:t>Ladijska sidra, kljuke in njihovi deli, iz železa ali jekla</w:t>
            </w:r>
          </w:p>
        </w:tc>
        <w:tc>
          <w:tcPr>
            <w:tcW w:w="709" w:type="dxa"/>
            <w:tcBorders>
              <w:top w:val="nil"/>
              <w:left w:val="nil"/>
              <w:bottom w:val="single" w:sz="4" w:space="0" w:color="auto"/>
              <w:right w:val="single" w:sz="4" w:space="0" w:color="auto"/>
            </w:tcBorders>
            <w:shd w:val="clear" w:color="auto" w:fill="auto"/>
            <w:noWrap/>
            <w:vAlign w:val="center"/>
            <w:hideMark/>
          </w:tcPr>
          <w:p w14:paraId="0E607F1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6F8E9C7"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62D4F42"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3467A43"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1CD034E"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1048C32"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683483C"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576F932"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042AD02"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F40842"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BBD35BF"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2D3E0A" w14:textId="77777777" w:rsidR="008F4028" w:rsidRPr="00BD01D7" w:rsidRDefault="008F4028" w:rsidP="00D163DF">
            <w:pPr>
              <w:spacing w:before="60" w:after="60" w:line="240" w:lineRule="auto"/>
              <w:rPr>
                <w:noProof/>
                <w:sz w:val="20"/>
              </w:rPr>
            </w:pPr>
            <w:r>
              <w:rPr>
                <w:noProof/>
                <w:sz w:val="20"/>
              </w:rPr>
              <w:t>73181100</w:t>
            </w:r>
          </w:p>
        </w:tc>
        <w:tc>
          <w:tcPr>
            <w:tcW w:w="1054" w:type="dxa"/>
            <w:tcBorders>
              <w:top w:val="nil"/>
              <w:left w:val="nil"/>
              <w:bottom w:val="single" w:sz="4" w:space="0" w:color="auto"/>
              <w:right w:val="single" w:sz="4" w:space="0" w:color="auto"/>
            </w:tcBorders>
            <w:shd w:val="clear" w:color="auto" w:fill="auto"/>
            <w:noWrap/>
            <w:hideMark/>
          </w:tcPr>
          <w:p w14:paraId="21B1D8F5" w14:textId="77777777" w:rsidR="008F4028" w:rsidRPr="00BD01D7" w:rsidRDefault="008F4028" w:rsidP="00D163DF">
            <w:pPr>
              <w:spacing w:before="60" w:after="60" w:line="240" w:lineRule="auto"/>
              <w:rPr>
                <w:noProof/>
                <w:sz w:val="20"/>
              </w:rPr>
            </w:pPr>
            <w:r>
              <w:rPr>
                <w:noProof/>
                <w:sz w:val="20"/>
              </w:rPr>
              <w:t>731811</w:t>
            </w:r>
          </w:p>
        </w:tc>
        <w:tc>
          <w:tcPr>
            <w:tcW w:w="5186" w:type="dxa"/>
            <w:tcBorders>
              <w:top w:val="nil"/>
              <w:left w:val="nil"/>
              <w:bottom w:val="single" w:sz="4" w:space="0" w:color="auto"/>
              <w:right w:val="single" w:sz="4" w:space="0" w:color="auto"/>
            </w:tcBorders>
            <w:shd w:val="clear" w:color="auto" w:fill="auto"/>
            <w:noWrap/>
            <w:hideMark/>
          </w:tcPr>
          <w:p w14:paraId="3EDCE1E1" w14:textId="018BFAAC" w:rsidR="008F4028" w:rsidRPr="00BD01D7" w:rsidRDefault="00311F85" w:rsidP="00D163DF">
            <w:pPr>
              <w:spacing w:before="60" w:after="60" w:line="240" w:lineRule="auto"/>
              <w:rPr>
                <w:noProof/>
                <w:sz w:val="20"/>
              </w:rPr>
            </w:pPr>
            <w:r>
              <w:rPr>
                <w:noProof/>
                <w:sz w:val="20"/>
              </w:rPr>
              <w:t>– –</w:t>
            </w:r>
            <w:r w:rsidR="008F4028">
              <w:rPr>
                <w:noProof/>
                <w:sz w:val="20"/>
              </w:rPr>
              <w:t xml:space="preserve"> tirni vijaki (tirfoni)</w:t>
            </w:r>
          </w:p>
        </w:tc>
        <w:tc>
          <w:tcPr>
            <w:tcW w:w="709" w:type="dxa"/>
            <w:tcBorders>
              <w:top w:val="nil"/>
              <w:left w:val="nil"/>
              <w:bottom w:val="single" w:sz="4" w:space="0" w:color="auto"/>
              <w:right w:val="single" w:sz="4" w:space="0" w:color="auto"/>
            </w:tcBorders>
            <w:shd w:val="clear" w:color="auto" w:fill="auto"/>
            <w:noWrap/>
            <w:vAlign w:val="center"/>
            <w:hideMark/>
          </w:tcPr>
          <w:p w14:paraId="3AD25B64"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08DF53"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66C3E61"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1A1F72A"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D93DDB3"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CACF4E5"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3BB901"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8351D9A"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8BD664C"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50A6B25"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793E5F0"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4C3A8EA" w14:textId="77777777" w:rsidR="008F4028" w:rsidRPr="00BD01D7" w:rsidRDefault="008F4028" w:rsidP="00D163DF">
            <w:pPr>
              <w:pageBreakBefore/>
              <w:spacing w:before="60" w:after="60" w:line="240" w:lineRule="auto"/>
              <w:rPr>
                <w:noProof/>
                <w:sz w:val="20"/>
              </w:rPr>
            </w:pPr>
            <w:r>
              <w:rPr>
                <w:noProof/>
                <w:sz w:val="20"/>
              </w:rPr>
              <w:t>73181200</w:t>
            </w:r>
          </w:p>
        </w:tc>
        <w:tc>
          <w:tcPr>
            <w:tcW w:w="1054" w:type="dxa"/>
            <w:tcBorders>
              <w:top w:val="nil"/>
              <w:left w:val="nil"/>
              <w:bottom w:val="single" w:sz="4" w:space="0" w:color="auto"/>
              <w:right w:val="single" w:sz="4" w:space="0" w:color="auto"/>
            </w:tcBorders>
            <w:shd w:val="clear" w:color="auto" w:fill="auto"/>
            <w:noWrap/>
            <w:hideMark/>
          </w:tcPr>
          <w:p w14:paraId="4134129E" w14:textId="77777777" w:rsidR="008F4028" w:rsidRPr="00BD01D7" w:rsidRDefault="008F4028" w:rsidP="00D163DF">
            <w:pPr>
              <w:spacing w:before="60" w:after="60" w:line="240" w:lineRule="auto"/>
              <w:rPr>
                <w:noProof/>
                <w:sz w:val="20"/>
              </w:rPr>
            </w:pPr>
            <w:r>
              <w:rPr>
                <w:noProof/>
                <w:sz w:val="20"/>
              </w:rPr>
              <w:t>731812</w:t>
            </w:r>
          </w:p>
        </w:tc>
        <w:tc>
          <w:tcPr>
            <w:tcW w:w="5186" w:type="dxa"/>
            <w:tcBorders>
              <w:top w:val="nil"/>
              <w:left w:val="nil"/>
              <w:bottom w:val="single" w:sz="4" w:space="0" w:color="auto"/>
              <w:right w:val="single" w:sz="4" w:space="0" w:color="auto"/>
            </w:tcBorders>
            <w:shd w:val="clear" w:color="auto" w:fill="auto"/>
            <w:noWrap/>
            <w:hideMark/>
          </w:tcPr>
          <w:p w14:paraId="05BB09AC" w14:textId="40844618" w:rsidR="008F4028" w:rsidRPr="00BD01D7" w:rsidRDefault="00311F85" w:rsidP="00D163DF">
            <w:pPr>
              <w:spacing w:before="60" w:after="60" w:line="240" w:lineRule="auto"/>
              <w:rPr>
                <w:noProof/>
                <w:sz w:val="20"/>
              </w:rPr>
            </w:pPr>
            <w:r>
              <w:rPr>
                <w:noProof/>
                <w:sz w:val="20"/>
              </w:rPr>
              <w:t>– –</w:t>
            </w:r>
            <w:r w:rsidR="008F4028">
              <w:rPr>
                <w:noProof/>
                <w:sz w:val="20"/>
              </w:rPr>
              <w:t xml:space="preserve"> drugi lesni vijaki</w:t>
            </w:r>
          </w:p>
        </w:tc>
        <w:tc>
          <w:tcPr>
            <w:tcW w:w="709" w:type="dxa"/>
            <w:tcBorders>
              <w:top w:val="nil"/>
              <w:left w:val="nil"/>
              <w:bottom w:val="single" w:sz="4" w:space="0" w:color="auto"/>
              <w:right w:val="single" w:sz="4" w:space="0" w:color="auto"/>
            </w:tcBorders>
            <w:shd w:val="clear" w:color="auto" w:fill="auto"/>
            <w:noWrap/>
            <w:vAlign w:val="center"/>
            <w:hideMark/>
          </w:tcPr>
          <w:p w14:paraId="736ECFE4"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D2A57CF"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C779550"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2A7F44D"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05430CC"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8E0E1A5"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63D411F"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F8155C"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6582EC1"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0069521"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4D12F27"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FE8DE96" w14:textId="77777777" w:rsidR="008F4028" w:rsidRPr="00BD01D7" w:rsidRDefault="008F4028" w:rsidP="00D163DF">
            <w:pPr>
              <w:spacing w:before="60" w:after="60" w:line="240" w:lineRule="auto"/>
              <w:rPr>
                <w:noProof/>
                <w:sz w:val="20"/>
              </w:rPr>
            </w:pPr>
            <w:r>
              <w:rPr>
                <w:noProof/>
                <w:sz w:val="20"/>
              </w:rPr>
              <w:t>73181300</w:t>
            </w:r>
          </w:p>
        </w:tc>
        <w:tc>
          <w:tcPr>
            <w:tcW w:w="1054" w:type="dxa"/>
            <w:tcBorders>
              <w:top w:val="nil"/>
              <w:left w:val="nil"/>
              <w:bottom w:val="single" w:sz="4" w:space="0" w:color="auto"/>
              <w:right w:val="single" w:sz="4" w:space="0" w:color="auto"/>
            </w:tcBorders>
            <w:shd w:val="clear" w:color="auto" w:fill="auto"/>
            <w:noWrap/>
            <w:hideMark/>
          </w:tcPr>
          <w:p w14:paraId="33AFF563" w14:textId="77777777" w:rsidR="008F4028" w:rsidRPr="00BD01D7" w:rsidRDefault="008F4028" w:rsidP="00D163DF">
            <w:pPr>
              <w:spacing w:before="60" w:after="60" w:line="240" w:lineRule="auto"/>
              <w:rPr>
                <w:noProof/>
                <w:sz w:val="20"/>
              </w:rPr>
            </w:pPr>
            <w:r>
              <w:rPr>
                <w:noProof/>
                <w:sz w:val="20"/>
              </w:rPr>
              <w:t>731813</w:t>
            </w:r>
          </w:p>
        </w:tc>
        <w:tc>
          <w:tcPr>
            <w:tcW w:w="5186" w:type="dxa"/>
            <w:tcBorders>
              <w:top w:val="nil"/>
              <w:left w:val="nil"/>
              <w:bottom w:val="single" w:sz="4" w:space="0" w:color="auto"/>
              <w:right w:val="single" w:sz="4" w:space="0" w:color="auto"/>
            </w:tcBorders>
            <w:shd w:val="clear" w:color="auto" w:fill="auto"/>
            <w:noWrap/>
            <w:hideMark/>
          </w:tcPr>
          <w:p w14:paraId="0065A917" w14:textId="6C1D4DC6" w:rsidR="008F4028" w:rsidRPr="00BD01D7" w:rsidRDefault="00311F85" w:rsidP="00D163DF">
            <w:pPr>
              <w:spacing w:before="60" w:after="60" w:line="240" w:lineRule="auto"/>
              <w:rPr>
                <w:noProof/>
                <w:sz w:val="20"/>
              </w:rPr>
            </w:pPr>
            <w:r>
              <w:rPr>
                <w:noProof/>
                <w:sz w:val="20"/>
              </w:rPr>
              <w:t>– –</w:t>
            </w:r>
            <w:r w:rsidR="008F4028">
              <w:rPr>
                <w:noProof/>
                <w:sz w:val="20"/>
              </w:rPr>
              <w:t xml:space="preserve"> vijaki s kavljem in vijaki z obročem</w:t>
            </w:r>
          </w:p>
        </w:tc>
        <w:tc>
          <w:tcPr>
            <w:tcW w:w="709" w:type="dxa"/>
            <w:tcBorders>
              <w:top w:val="nil"/>
              <w:left w:val="nil"/>
              <w:bottom w:val="single" w:sz="4" w:space="0" w:color="auto"/>
              <w:right w:val="single" w:sz="4" w:space="0" w:color="auto"/>
            </w:tcBorders>
            <w:shd w:val="clear" w:color="auto" w:fill="auto"/>
            <w:noWrap/>
            <w:vAlign w:val="center"/>
            <w:hideMark/>
          </w:tcPr>
          <w:p w14:paraId="57148DD4"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A91D9E1"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606920"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5ADC90B"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7066B5B"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C518362"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E2A343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4223E94"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0C7A5E2"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6339B14"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44CC3C9"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80A9953" w14:textId="77777777" w:rsidR="008F4028" w:rsidRPr="00BD01D7" w:rsidRDefault="008F4028" w:rsidP="00D163DF">
            <w:pPr>
              <w:spacing w:before="60" w:after="60" w:line="240" w:lineRule="auto"/>
              <w:rPr>
                <w:noProof/>
                <w:sz w:val="20"/>
              </w:rPr>
            </w:pPr>
            <w:r>
              <w:rPr>
                <w:noProof/>
                <w:sz w:val="20"/>
              </w:rPr>
              <w:t>73181400</w:t>
            </w:r>
          </w:p>
        </w:tc>
        <w:tc>
          <w:tcPr>
            <w:tcW w:w="1054" w:type="dxa"/>
            <w:tcBorders>
              <w:top w:val="nil"/>
              <w:left w:val="nil"/>
              <w:bottom w:val="single" w:sz="4" w:space="0" w:color="auto"/>
              <w:right w:val="single" w:sz="4" w:space="0" w:color="auto"/>
            </w:tcBorders>
            <w:shd w:val="clear" w:color="auto" w:fill="auto"/>
            <w:noWrap/>
            <w:hideMark/>
          </w:tcPr>
          <w:p w14:paraId="09A8DACD" w14:textId="77777777" w:rsidR="008F4028" w:rsidRPr="00BD01D7" w:rsidRDefault="008F4028" w:rsidP="00D163DF">
            <w:pPr>
              <w:spacing w:before="60" w:after="60" w:line="240" w:lineRule="auto"/>
              <w:rPr>
                <w:noProof/>
                <w:sz w:val="20"/>
              </w:rPr>
            </w:pPr>
            <w:r>
              <w:rPr>
                <w:noProof/>
                <w:sz w:val="20"/>
              </w:rPr>
              <w:t>731814</w:t>
            </w:r>
          </w:p>
        </w:tc>
        <w:tc>
          <w:tcPr>
            <w:tcW w:w="5186" w:type="dxa"/>
            <w:tcBorders>
              <w:top w:val="nil"/>
              <w:left w:val="nil"/>
              <w:bottom w:val="single" w:sz="4" w:space="0" w:color="auto"/>
              <w:right w:val="single" w:sz="4" w:space="0" w:color="auto"/>
            </w:tcBorders>
            <w:shd w:val="clear" w:color="auto" w:fill="auto"/>
            <w:noWrap/>
            <w:hideMark/>
          </w:tcPr>
          <w:p w14:paraId="2DDE8F30" w14:textId="42269273" w:rsidR="008F4028" w:rsidRPr="00BD01D7" w:rsidRDefault="00311F85" w:rsidP="00D163DF">
            <w:pPr>
              <w:spacing w:before="60" w:after="60" w:line="240" w:lineRule="auto"/>
              <w:rPr>
                <w:noProof/>
                <w:sz w:val="20"/>
              </w:rPr>
            </w:pPr>
            <w:r>
              <w:rPr>
                <w:noProof/>
                <w:sz w:val="20"/>
              </w:rPr>
              <w:t>– –</w:t>
            </w:r>
            <w:r w:rsidR="008F4028">
              <w:rPr>
                <w:noProof/>
                <w:sz w:val="20"/>
              </w:rPr>
              <w:t xml:space="preserve"> samovrezni vijaki</w:t>
            </w:r>
          </w:p>
        </w:tc>
        <w:tc>
          <w:tcPr>
            <w:tcW w:w="709" w:type="dxa"/>
            <w:tcBorders>
              <w:top w:val="nil"/>
              <w:left w:val="nil"/>
              <w:bottom w:val="single" w:sz="4" w:space="0" w:color="auto"/>
              <w:right w:val="single" w:sz="4" w:space="0" w:color="auto"/>
            </w:tcBorders>
            <w:shd w:val="clear" w:color="auto" w:fill="auto"/>
            <w:noWrap/>
            <w:vAlign w:val="center"/>
            <w:hideMark/>
          </w:tcPr>
          <w:p w14:paraId="4E27FE6D"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F587B34"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07B7167"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BA4B79"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7EE0646"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1737070"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4AD5DB0"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9F02372"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C8CA5A7"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ABBDE52"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A65EE82"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FFFC140" w14:textId="77777777" w:rsidR="008F4028" w:rsidRPr="00BD01D7" w:rsidRDefault="008F4028" w:rsidP="00D163DF">
            <w:pPr>
              <w:spacing w:before="60" w:after="60" w:line="240" w:lineRule="auto"/>
              <w:rPr>
                <w:noProof/>
                <w:sz w:val="20"/>
              </w:rPr>
            </w:pPr>
            <w:r>
              <w:rPr>
                <w:noProof/>
                <w:sz w:val="20"/>
              </w:rPr>
              <w:t>73181900</w:t>
            </w:r>
          </w:p>
        </w:tc>
        <w:tc>
          <w:tcPr>
            <w:tcW w:w="1054" w:type="dxa"/>
            <w:tcBorders>
              <w:top w:val="nil"/>
              <w:left w:val="nil"/>
              <w:bottom w:val="single" w:sz="4" w:space="0" w:color="auto"/>
              <w:right w:val="single" w:sz="4" w:space="0" w:color="auto"/>
            </w:tcBorders>
            <w:shd w:val="clear" w:color="auto" w:fill="auto"/>
            <w:noWrap/>
            <w:hideMark/>
          </w:tcPr>
          <w:p w14:paraId="01A575D1" w14:textId="77777777" w:rsidR="008F4028" w:rsidRPr="00BD01D7" w:rsidRDefault="008F4028" w:rsidP="00D163DF">
            <w:pPr>
              <w:spacing w:before="60" w:after="60" w:line="240" w:lineRule="auto"/>
              <w:rPr>
                <w:noProof/>
                <w:sz w:val="20"/>
              </w:rPr>
            </w:pPr>
            <w:r>
              <w:rPr>
                <w:noProof/>
                <w:sz w:val="20"/>
              </w:rPr>
              <w:t>731819</w:t>
            </w:r>
          </w:p>
        </w:tc>
        <w:tc>
          <w:tcPr>
            <w:tcW w:w="5186" w:type="dxa"/>
            <w:tcBorders>
              <w:top w:val="nil"/>
              <w:left w:val="nil"/>
              <w:bottom w:val="single" w:sz="4" w:space="0" w:color="auto"/>
              <w:right w:val="single" w:sz="4" w:space="0" w:color="auto"/>
            </w:tcBorders>
            <w:shd w:val="clear" w:color="auto" w:fill="auto"/>
            <w:noWrap/>
            <w:hideMark/>
          </w:tcPr>
          <w:p w14:paraId="43A583EE" w14:textId="451A585F"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3FC3135C"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9CA83D1"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92FC923"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43FFE2"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0BC5579"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427CAAA"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596AF14"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0C76B81"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D741A84"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A2A0DF3"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0AD4D7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37BB2CA" w14:textId="77777777" w:rsidR="008F4028" w:rsidRPr="00BD01D7" w:rsidRDefault="008F4028" w:rsidP="00D163DF">
            <w:pPr>
              <w:spacing w:before="60" w:after="60" w:line="240" w:lineRule="auto"/>
              <w:rPr>
                <w:noProof/>
                <w:sz w:val="20"/>
              </w:rPr>
            </w:pPr>
            <w:r>
              <w:rPr>
                <w:noProof/>
                <w:sz w:val="20"/>
              </w:rPr>
              <w:t>73182100</w:t>
            </w:r>
          </w:p>
        </w:tc>
        <w:tc>
          <w:tcPr>
            <w:tcW w:w="1054" w:type="dxa"/>
            <w:tcBorders>
              <w:top w:val="nil"/>
              <w:left w:val="nil"/>
              <w:bottom w:val="single" w:sz="4" w:space="0" w:color="auto"/>
              <w:right w:val="single" w:sz="4" w:space="0" w:color="auto"/>
            </w:tcBorders>
            <w:shd w:val="clear" w:color="auto" w:fill="auto"/>
            <w:noWrap/>
            <w:hideMark/>
          </w:tcPr>
          <w:p w14:paraId="5B86C6BF" w14:textId="77777777" w:rsidR="008F4028" w:rsidRPr="00BD01D7" w:rsidRDefault="008F4028" w:rsidP="00D163DF">
            <w:pPr>
              <w:spacing w:before="60" w:after="60" w:line="240" w:lineRule="auto"/>
              <w:rPr>
                <w:noProof/>
                <w:sz w:val="20"/>
              </w:rPr>
            </w:pPr>
            <w:r>
              <w:rPr>
                <w:noProof/>
                <w:sz w:val="20"/>
              </w:rPr>
              <w:t>731821</w:t>
            </w:r>
          </w:p>
        </w:tc>
        <w:tc>
          <w:tcPr>
            <w:tcW w:w="5186" w:type="dxa"/>
            <w:tcBorders>
              <w:top w:val="nil"/>
              <w:left w:val="nil"/>
              <w:bottom w:val="single" w:sz="4" w:space="0" w:color="auto"/>
              <w:right w:val="single" w:sz="4" w:space="0" w:color="auto"/>
            </w:tcBorders>
            <w:shd w:val="clear" w:color="auto" w:fill="auto"/>
            <w:noWrap/>
            <w:hideMark/>
          </w:tcPr>
          <w:p w14:paraId="5C8385A5" w14:textId="5577C8E4" w:rsidR="008F4028" w:rsidRPr="00BD01D7" w:rsidRDefault="00311F85" w:rsidP="00D163DF">
            <w:pPr>
              <w:spacing w:before="60" w:after="60" w:line="240" w:lineRule="auto"/>
              <w:rPr>
                <w:noProof/>
                <w:sz w:val="20"/>
              </w:rPr>
            </w:pPr>
            <w:r>
              <w:rPr>
                <w:noProof/>
                <w:sz w:val="20"/>
              </w:rPr>
              <w:t>– –</w:t>
            </w:r>
            <w:r w:rsidR="008F4028">
              <w:rPr>
                <w:noProof/>
                <w:sz w:val="20"/>
              </w:rPr>
              <w:t xml:space="preserve"> vzmetne podložke in druge varnostne podložke</w:t>
            </w:r>
          </w:p>
        </w:tc>
        <w:tc>
          <w:tcPr>
            <w:tcW w:w="709" w:type="dxa"/>
            <w:tcBorders>
              <w:top w:val="nil"/>
              <w:left w:val="nil"/>
              <w:bottom w:val="single" w:sz="4" w:space="0" w:color="auto"/>
              <w:right w:val="single" w:sz="4" w:space="0" w:color="auto"/>
            </w:tcBorders>
            <w:shd w:val="clear" w:color="auto" w:fill="auto"/>
            <w:noWrap/>
            <w:vAlign w:val="center"/>
            <w:hideMark/>
          </w:tcPr>
          <w:p w14:paraId="3CAAF93D"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6285B07"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538C20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D797ADC"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86B39B7"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491FBA0"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F6EC9F1"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4611D3"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3267517"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566B7FD"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919BB19"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3809B14" w14:textId="77777777" w:rsidR="008F4028" w:rsidRPr="00BD01D7" w:rsidRDefault="008F4028" w:rsidP="00D163DF">
            <w:pPr>
              <w:spacing w:before="60" w:after="60" w:line="240" w:lineRule="auto"/>
              <w:rPr>
                <w:noProof/>
                <w:sz w:val="20"/>
              </w:rPr>
            </w:pPr>
            <w:r>
              <w:rPr>
                <w:noProof/>
                <w:sz w:val="20"/>
              </w:rPr>
              <w:t>73182200</w:t>
            </w:r>
          </w:p>
        </w:tc>
        <w:tc>
          <w:tcPr>
            <w:tcW w:w="1054" w:type="dxa"/>
            <w:tcBorders>
              <w:top w:val="nil"/>
              <w:left w:val="nil"/>
              <w:bottom w:val="single" w:sz="4" w:space="0" w:color="auto"/>
              <w:right w:val="single" w:sz="4" w:space="0" w:color="auto"/>
            </w:tcBorders>
            <w:shd w:val="clear" w:color="auto" w:fill="auto"/>
            <w:noWrap/>
            <w:hideMark/>
          </w:tcPr>
          <w:p w14:paraId="47CA1C7E" w14:textId="77777777" w:rsidR="008F4028" w:rsidRPr="00BD01D7" w:rsidRDefault="008F4028" w:rsidP="00D163DF">
            <w:pPr>
              <w:spacing w:before="60" w:after="60" w:line="240" w:lineRule="auto"/>
              <w:rPr>
                <w:noProof/>
                <w:sz w:val="20"/>
              </w:rPr>
            </w:pPr>
            <w:r>
              <w:rPr>
                <w:noProof/>
                <w:sz w:val="20"/>
              </w:rPr>
              <w:t>731822</w:t>
            </w:r>
          </w:p>
        </w:tc>
        <w:tc>
          <w:tcPr>
            <w:tcW w:w="5186" w:type="dxa"/>
            <w:tcBorders>
              <w:top w:val="nil"/>
              <w:left w:val="nil"/>
              <w:bottom w:val="single" w:sz="4" w:space="0" w:color="auto"/>
              <w:right w:val="single" w:sz="4" w:space="0" w:color="auto"/>
            </w:tcBorders>
            <w:shd w:val="clear" w:color="auto" w:fill="auto"/>
            <w:noWrap/>
            <w:hideMark/>
          </w:tcPr>
          <w:p w14:paraId="2FB3E507" w14:textId="3BD3DC43" w:rsidR="008F4028" w:rsidRPr="00BD01D7" w:rsidRDefault="00311F85" w:rsidP="00D163DF">
            <w:pPr>
              <w:spacing w:before="60" w:after="60" w:line="240" w:lineRule="auto"/>
              <w:rPr>
                <w:noProof/>
                <w:sz w:val="20"/>
              </w:rPr>
            </w:pPr>
            <w:r>
              <w:rPr>
                <w:noProof/>
                <w:sz w:val="20"/>
              </w:rPr>
              <w:t>– –</w:t>
            </w:r>
            <w:r w:rsidR="008F4028">
              <w:rPr>
                <w:noProof/>
                <w:sz w:val="20"/>
              </w:rPr>
              <w:t xml:space="preserve"> druge podložke</w:t>
            </w:r>
          </w:p>
        </w:tc>
        <w:tc>
          <w:tcPr>
            <w:tcW w:w="709" w:type="dxa"/>
            <w:tcBorders>
              <w:top w:val="nil"/>
              <w:left w:val="nil"/>
              <w:bottom w:val="single" w:sz="4" w:space="0" w:color="auto"/>
              <w:right w:val="single" w:sz="4" w:space="0" w:color="auto"/>
            </w:tcBorders>
            <w:shd w:val="clear" w:color="auto" w:fill="auto"/>
            <w:noWrap/>
            <w:vAlign w:val="center"/>
            <w:hideMark/>
          </w:tcPr>
          <w:p w14:paraId="23661835"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BB7ADA"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964CF9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B7DB2BF"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03F14C4"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F0C72B3"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B993284"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F33C499"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00A08D5"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01B8C1"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031C8B2"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B2B9902" w14:textId="77777777" w:rsidR="008F4028" w:rsidRPr="00BD01D7" w:rsidRDefault="008F4028" w:rsidP="00D163DF">
            <w:pPr>
              <w:spacing w:before="60" w:after="60" w:line="240" w:lineRule="auto"/>
              <w:rPr>
                <w:noProof/>
                <w:sz w:val="20"/>
              </w:rPr>
            </w:pPr>
            <w:r>
              <w:rPr>
                <w:noProof/>
                <w:sz w:val="20"/>
              </w:rPr>
              <w:t>73182300</w:t>
            </w:r>
          </w:p>
        </w:tc>
        <w:tc>
          <w:tcPr>
            <w:tcW w:w="1054" w:type="dxa"/>
            <w:tcBorders>
              <w:top w:val="nil"/>
              <w:left w:val="nil"/>
              <w:bottom w:val="single" w:sz="4" w:space="0" w:color="auto"/>
              <w:right w:val="single" w:sz="4" w:space="0" w:color="auto"/>
            </w:tcBorders>
            <w:shd w:val="clear" w:color="auto" w:fill="auto"/>
            <w:noWrap/>
            <w:hideMark/>
          </w:tcPr>
          <w:p w14:paraId="72999CEB" w14:textId="77777777" w:rsidR="008F4028" w:rsidRPr="00BD01D7" w:rsidRDefault="008F4028" w:rsidP="00D163DF">
            <w:pPr>
              <w:spacing w:before="60" w:after="60" w:line="240" w:lineRule="auto"/>
              <w:rPr>
                <w:noProof/>
                <w:sz w:val="20"/>
              </w:rPr>
            </w:pPr>
            <w:r>
              <w:rPr>
                <w:noProof/>
                <w:sz w:val="20"/>
              </w:rPr>
              <w:t>731823</w:t>
            </w:r>
          </w:p>
        </w:tc>
        <w:tc>
          <w:tcPr>
            <w:tcW w:w="5186" w:type="dxa"/>
            <w:tcBorders>
              <w:top w:val="nil"/>
              <w:left w:val="nil"/>
              <w:bottom w:val="single" w:sz="4" w:space="0" w:color="auto"/>
              <w:right w:val="single" w:sz="4" w:space="0" w:color="auto"/>
            </w:tcBorders>
            <w:shd w:val="clear" w:color="auto" w:fill="auto"/>
            <w:noWrap/>
            <w:hideMark/>
          </w:tcPr>
          <w:p w14:paraId="0A25D03F" w14:textId="5E201078" w:rsidR="008F4028" w:rsidRPr="00BD01D7" w:rsidRDefault="00311F85" w:rsidP="00D163DF">
            <w:pPr>
              <w:spacing w:before="60" w:after="60" w:line="240" w:lineRule="auto"/>
              <w:rPr>
                <w:noProof/>
                <w:sz w:val="20"/>
              </w:rPr>
            </w:pPr>
            <w:r>
              <w:rPr>
                <w:noProof/>
                <w:sz w:val="20"/>
              </w:rPr>
              <w:t>– –</w:t>
            </w:r>
            <w:r w:rsidR="008F4028">
              <w:rPr>
                <w:noProof/>
                <w:sz w:val="20"/>
              </w:rPr>
              <w:t xml:space="preserve"> kovice</w:t>
            </w:r>
          </w:p>
        </w:tc>
        <w:tc>
          <w:tcPr>
            <w:tcW w:w="709" w:type="dxa"/>
            <w:tcBorders>
              <w:top w:val="nil"/>
              <w:left w:val="nil"/>
              <w:bottom w:val="single" w:sz="4" w:space="0" w:color="auto"/>
              <w:right w:val="single" w:sz="4" w:space="0" w:color="auto"/>
            </w:tcBorders>
            <w:shd w:val="clear" w:color="auto" w:fill="auto"/>
            <w:noWrap/>
            <w:vAlign w:val="center"/>
            <w:hideMark/>
          </w:tcPr>
          <w:p w14:paraId="67B2B18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D50EA5F"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43C1B0D"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0E681B7"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0B019B"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F494CA9"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A0EBAF7"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273D1A"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6600CCF"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DD85B43"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E1D20C0"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ED26B6" w14:textId="77777777" w:rsidR="008F4028" w:rsidRPr="00BD01D7" w:rsidRDefault="008F4028" w:rsidP="00D163DF">
            <w:pPr>
              <w:spacing w:before="60" w:after="60" w:line="240" w:lineRule="auto"/>
              <w:rPr>
                <w:noProof/>
                <w:sz w:val="20"/>
              </w:rPr>
            </w:pPr>
            <w:r>
              <w:rPr>
                <w:noProof/>
                <w:sz w:val="20"/>
              </w:rPr>
              <w:t>73182400</w:t>
            </w:r>
          </w:p>
        </w:tc>
        <w:tc>
          <w:tcPr>
            <w:tcW w:w="1054" w:type="dxa"/>
            <w:tcBorders>
              <w:top w:val="nil"/>
              <w:left w:val="nil"/>
              <w:bottom w:val="single" w:sz="4" w:space="0" w:color="auto"/>
              <w:right w:val="single" w:sz="4" w:space="0" w:color="auto"/>
            </w:tcBorders>
            <w:shd w:val="clear" w:color="auto" w:fill="auto"/>
            <w:noWrap/>
            <w:hideMark/>
          </w:tcPr>
          <w:p w14:paraId="34F2E9FC" w14:textId="77777777" w:rsidR="008F4028" w:rsidRPr="00BD01D7" w:rsidRDefault="008F4028" w:rsidP="00D163DF">
            <w:pPr>
              <w:spacing w:before="60" w:after="60" w:line="240" w:lineRule="auto"/>
              <w:rPr>
                <w:noProof/>
                <w:sz w:val="20"/>
              </w:rPr>
            </w:pPr>
            <w:r>
              <w:rPr>
                <w:noProof/>
                <w:sz w:val="20"/>
              </w:rPr>
              <w:t>731824</w:t>
            </w:r>
          </w:p>
        </w:tc>
        <w:tc>
          <w:tcPr>
            <w:tcW w:w="5186" w:type="dxa"/>
            <w:tcBorders>
              <w:top w:val="nil"/>
              <w:left w:val="nil"/>
              <w:bottom w:val="single" w:sz="4" w:space="0" w:color="auto"/>
              <w:right w:val="single" w:sz="4" w:space="0" w:color="auto"/>
            </w:tcBorders>
            <w:shd w:val="clear" w:color="auto" w:fill="auto"/>
            <w:noWrap/>
            <w:hideMark/>
          </w:tcPr>
          <w:p w14:paraId="66074887" w14:textId="0E07CCB0" w:rsidR="008F4028" w:rsidRPr="00BD01D7" w:rsidRDefault="00311F85" w:rsidP="00D163DF">
            <w:pPr>
              <w:spacing w:before="60" w:after="60" w:line="240" w:lineRule="auto"/>
              <w:rPr>
                <w:noProof/>
                <w:sz w:val="20"/>
              </w:rPr>
            </w:pPr>
            <w:r>
              <w:rPr>
                <w:noProof/>
                <w:sz w:val="20"/>
              </w:rPr>
              <w:t>– –</w:t>
            </w:r>
            <w:r w:rsidR="008F4028">
              <w:rPr>
                <w:noProof/>
                <w:sz w:val="20"/>
              </w:rPr>
              <w:t xml:space="preserve"> zatiči in razcepke</w:t>
            </w:r>
          </w:p>
        </w:tc>
        <w:tc>
          <w:tcPr>
            <w:tcW w:w="709" w:type="dxa"/>
            <w:tcBorders>
              <w:top w:val="nil"/>
              <w:left w:val="nil"/>
              <w:bottom w:val="single" w:sz="4" w:space="0" w:color="auto"/>
              <w:right w:val="single" w:sz="4" w:space="0" w:color="auto"/>
            </w:tcBorders>
            <w:shd w:val="clear" w:color="auto" w:fill="auto"/>
            <w:noWrap/>
            <w:vAlign w:val="center"/>
            <w:hideMark/>
          </w:tcPr>
          <w:p w14:paraId="40765708"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6F5AEA4"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A399029"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D5C52C8"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9E08CF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68D8094"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D8A903A"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7CBA81C"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AFD05FF"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7DC00F2"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3E1949A"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E7E419D" w14:textId="77777777" w:rsidR="008F4028" w:rsidRPr="00BD01D7" w:rsidRDefault="008F4028" w:rsidP="00D163DF">
            <w:pPr>
              <w:spacing w:before="60" w:after="60" w:line="240" w:lineRule="auto"/>
              <w:rPr>
                <w:noProof/>
                <w:sz w:val="20"/>
              </w:rPr>
            </w:pPr>
            <w:r>
              <w:rPr>
                <w:noProof/>
                <w:sz w:val="20"/>
              </w:rPr>
              <w:t>73182900</w:t>
            </w:r>
          </w:p>
        </w:tc>
        <w:tc>
          <w:tcPr>
            <w:tcW w:w="1054" w:type="dxa"/>
            <w:tcBorders>
              <w:top w:val="nil"/>
              <w:left w:val="nil"/>
              <w:bottom w:val="single" w:sz="4" w:space="0" w:color="auto"/>
              <w:right w:val="single" w:sz="4" w:space="0" w:color="auto"/>
            </w:tcBorders>
            <w:shd w:val="clear" w:color="auto" w:fill="auto"/>
            <w:noWrap/>
            <w:hideMark/>
          </w:tcPr>
          <w:p w14:paraId="3CA7F209" w14:textId="77777777" w:rsidR="008F4028" w:rsidRPr="00BD01D7" w:rsidRDefault="008F4028" w:rsidP="00D163DF">
            <w:pPr>
              <w:spacing w:before="60" w:after="60" w:line="240" w:lineRule="auto"/>
              <w:rPr>
                <w:noProof/>
                <w:sz w:val="20"/>
              </w:rPr>
            </w:pPr>
            <w:r>
              <w:rPr>
                <w:noProof/>
                <w:sz w:val="20"/>
              </w:rPr>
              <w:t>731829</w:t>
            </w:r>
          </w:p>
        </w:tc>
        <w:tc>
          <w:tcPr>
            <w:tcW w:w="5186" w:type="dxa"/>
            <w:tcBorders>
              <w:top w:val="nil"/>
              <w:left w:val="nil"/>
              <w:bottom w:val="single" w:sz="4" w:space="0" w:color="auto"/>
              <w:right w:val="single" w:sz="4" w:space="0" w:color="auto"/>
            </w:tcBorders>
            <w:shd w:val="clear" w:color="auto" w:fill="auto"/>
            <w:noWrap/>
            <w:hideMark/>
          </w:tcPr>
          <w:p w14:paraId="11FD207C" w14:textId="3DAB14E3"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36D3E706"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A52B0EF"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15AC645"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275323D"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5151A97"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5A9D0D3"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EBCEA72"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07AEF4F"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3B5FA6"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BD134C1"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2C5D7C5"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0E8C2B" w14:textId="77777777" w:rsidR="008F4028" w:rsidRPr="00BD01D7" w:rsidRDefault="008F4028" w:rsidP="00D163DF">
            <w:pPr>
              <w:spacing w:before="60" w:after="60" w:line="240" w:lineRule="auto"/>
              <w:rPr>
                <w:noProof/>
                <w:sz w:val="20"/>
              </w:rPr>
            </w:pPr>
            <w:r>
              <w:rPr>
                <w:noProof/>
                <w:sz w:val="20"/>
              </w:rPr>
              <w:t>73221100</w:t>
            </w:r>
          </w:p>
        </w:tc>
        <w:tc>
          <w:tcPr>
            <w:tcW w:w="1054" w:type="dxa"/>
            <w:tcBorders>
              <w:top w:val="nil"/>
              <w:left w:val="nil"/>
              <w:bottom w:val="single" w:sz="4" w:space="0" w:color="auto"/>
              <w:right w:val="single" w:sz="4" w:space="0" w:color="auto"/>
            </w:tcBorders>
            <w:shd w:val="clear" w:color="auto" w:fill="auto"/>
            <w:noWrap/>
            <w:hideMark/>
          </w:tcPr>
          <w:p w14:paraId="59243E9D" w14:textId="77777777" w:rsidR="008F4028" w:rsidRPr="00BD01D7" w:rsidRDefault="008F4028" w:rsidP="00D163DF">
            <w:pPr>
              <w:spacing w:before="60" w:after="60" w:line="240" w:lineRule="auto"/>
              <w:rPr>
                <w:noProof/>
                <w:sz w:val="20"/>
              </w:rPr>
            </w:pPr>
            <w:r>
              <w:rPr>
                <w:noProof/>
                <w:sz w:val="20"/>
              </w:rPr>
              <w:t>732211</w:t>
            </w:r>
          </w:p>
        </w:tc>
        <w:tc>
          <w:tcPr>
            <w:tcW w:w="5186" w:type="dxa"/>
            <w:tcBorders>
              <w:top w:val="nil"/>
              <w:left w:val="nil"/>
              <w:bottom w:val="single" w:sz="4" w:space="0" w:color="auto"/>
              <w:right w:val="single" w:sz="4" w:space="0" w:color="auto"/>
            </w:tcBorders>
            <w:shd w:val="clear" w:color="auto" w:fill="auto"/>
            <w:noWrap/>
            <w:hideMark/>
          </w:tcPr>
          <w:p w14:paraId="5E82E393" w14:textId="1751C32E" w:rsidR="008F4028" w:rsidRPr="00BD01D7" w:rsidRDefault="00311F85" w:rsidP="00D163DF">
            <w:pPr>
              <w:spacing w:before="60" w:after="60" w:line="240" w:lineRule="auto"/>
              <w:rPr>
                <w:noProof/>
                <w:sz w:val="20"/>
              </w:rPr>
            </w:pPr>
            <w:r>
              <w:rPr>
                <w:noProof/>
                <w:sz w:val="20"/>
              </w:rPr>
              <w:t>– –</w:t>
            </w:r>
            <w:r w:rsidR="008F4028">
              <w:rPr>
                <w:noProof/>
                <w:sz w:val="20"/>
              </w:rPr>
              <w:t xml:space="preserve"> iz litega železa</w:t>
            </w:r>
          </w:p>
        </w:tc>
        <w:tc>
          <w:tcPr>
            <w:tcW w:w="709" w:type="dxa"/>
            <w:tcBorders>
              <w:top w:val="nil"/>
              <w:left w:val="nil"/>
              <w:bottom w:val="single" w:sz="4" w:space="0" w:color="auto"/>
              <w:right w:val="single" w:sz="4" w:space="0" w:color="auto"/>
            </w:tcBorders>
            <w:shd w:val="clear" w:color="auto" w:fill="auto"/>
            <w:noWrap/>
            <w:vAlign w:val="center"/>
            <w:hideMark/>
          </w:tcPr>
          <w:p w14:paraId="5E6176BC"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C14FF8F"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C9CF50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C71E757"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8C4B27F"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D008D54"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93A8529"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5137833"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6F6EB22"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9A75071"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87BC80D"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AF35670" w14:textId="77777777" w:rsidR="008F4028" w:rsidRPr="00BD01D7" w:rsidRDefault="008F4028" w:rsidP="00D163DF">
            <w:pPr>
              <w:spacing w:before="60" w:after="60" w:line="240" w:lineRule="auto"/>
              <w:rPr>
                <w:noProof/>
                <w:sz w:val="20"/>
              </w:rPr>
            </w:pPr>
            <w:r>
              <w:rPr>
                <w:noProof/>
                <w:sz w:val="20"/>
              </w:rPr>
              <w:t>73221900</w:t>
            </w:r>
          </w:p>
        </w:tc>
        <w:tc>
          <w:tcPr>
            <w:tcW w:w="1054" w:type="dxa"/>
            <w:tcBorders>
              <w:top w:val="nil"/>
              <w:left w:val="nil"/>
              <w:bottom w:val="single" w:sz="4" w:space="0" w:color="auto"/>
              <w:right w:val="single" w:sz="4" w:space="0" w:color="auto"/>
            </w:tcBorders>
            <w:shd w:val="clear" w:color="auto" w:fill="auto"/>
            <w:noWrap/>
            <w:hideMark/>
          </w:tcPr>
          <w:p w14:paraId="6447F788" w14:textId="77777777" w:rsidR="008F4028" w:rsidRPr="00BD01D7" w:rsidRDefault="008F4028" w:rsidP="00D163DF">
            <w:pPr>
              <w:spacing w:before="60" w:after="60" w:line="240" w:lineRule="auto"/>
              <w:rPr>
                <w:noProof/>
                <w:sz w:val="20"/>
              </w:rPr>
            </w:pPr>
            <w:r>
              <w:rPr>
                <w:noProof/>
                <w:sz w:val="20"/>
              </w:rPr>
              <w:t>732219</w:t>
            </w:r>
          </w:p>
        </w:tc>
        <w:tc>
          <w:tcPr>
            <w:tcW w:w="5186" w:type="dxa"/>
            <w:tcBorders>
              <w:top w:val="nil"/>
              <w:left w:val="nil"/>
              <w:bottom w:val="single" w:sz="4" w:space="0" w:color="auto"/>
              <w:right w:val="single" w:sz="4" w:space="0" w:color="auto"/>
            </w:tcBorders>
            <w:shd w:val="clear" w:color="auto" w:fill="auto"/>
            <w:noWrap/>
            <w:hideMark/>
          </w:tcPr>
          <w:p w14:paraId="37EFFC17" w14:textId="0501FE0F"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709" w:type="dxa"/>
            <w:tcBorders>
              <w:top w:val="nil"/>
              <w:left w:val="nil"/>
              <w:bottom w:val="single" w:sz="4" w:space="0" w:color="auto"/>
              <w:right w:val="single" w:sz="4" w:space="0" w:color="auto"/>
            </w:tcBorders>
            <w:shd w:val="clear" w:color="auto" w:fill="auto"/>
            <w:noWrap/>
            <w:vAlign w:val="center"/>
            <w:hideMark/>
          </w:tcPr>
          <w:p w14:paraId="0CA6D679"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7EAACF"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16BB2A5"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BB15011"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C5953C6"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9EFA43B"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97C21FC"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A307D04"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138CC55"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B03B677"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E63B9DB"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FB665E0" w14:textId="77777777" w:rsidR="008F4028" w:rsidRPr="00BD01D7" w:rsidRDefault="008F4028" w:rsidP="00D163DF">
            <w:pPr>
              <w:spacing w:before="60" w:after="60" w:line="240" w:lineRule="auto"/>
              <w:rPr>
                <w:noProof/>
                <w:sz w:val="20"/>
              </w:rPr>
            </w:pPr>
            <w:r>
              <w:rPr>
                <w:noProof/>
                <w:sz w:val="20"/>
              </w:rPr>
              <w:t>73229000</w:t>
            </w:r>
          </w:p>
        </w:tc>
        <w:tc>
          <w:tcPr>
            <w:tcW w:w="1054" w:type="dxa"/>
            <w:tcBorders>
              <w:top w:val="nil"/>
              <w:left w:val="nil"/>
              <w:bottom w:val="single" w:sz="4" w:space="0" w:color="auto"/>
              <w:right w:val="single" w:sz="4" w:space="0" w:color="auto"/>
            </w:tcBorders>
            <w:shd w:val="clear" w:color="auto" w:fill="auto"/>
            <w:noWrap/>
            <w:hideMark/>
          </w:tcPr>
          <w:p w14:paraId="736F2354" w14:textId="77777777" w:rsidR="008F4028" w:rsidRPr="00BD01D7" w:rsidRDefault="008F4028" w:rsidP="00D163DF">
            <w:pPr>
              <w:spacing w:before="60" w:after="60" w:line="240" w:lineRule="auto"/>
              <w:rPr>
                <w:noProof/>
                <w:sz w:val="20"/>
              </w:rPr>
            </w:pPr>
            <w:r>
              <w:rPr>
                <w:noProof/>
                <w:sz w:val="20"/>
              </w:rPr>
              <w:t>732290</w:t>
            </w:r>
          </w:p>
        </w:tc>
        <w:tc>
          <w:tcPr>
            <w:tcW w:w="5186" w:type="dxa"/>
            <w:tcBorders>
              <w:top w:val="nil"/>
              <w:left w:val="nil"/>
              <w:bottom w:val="single" w:sz="4" w:space="0" w:color="auto"/>
              <w:right w:val="single" w:sz="4" w:space="0" w:color="auto"/>
            </w:tcBorders>
            <w:shd w:val="clear" w:color="auto" w:fill="auto"/>
            <w:noWrap/>
            <w:hideMark/>
          </w:tcPr>
          <w:p w14:paraId="09AB4F5F" w14:textId="170D6ADD"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0C109AC0"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40D63CE"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0BACE8C"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9929C50"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8837F87"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7C04F6A"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7B3422A"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2FE28FD"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B7742AF"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9460613"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2A2191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2DDCDD1" w14:textId="77777777" w:rsidR="008F4028" w:rsidRPr="00BD01D7" w:rsidRDefault="008F4028" w:rsidP="00D163DF">
            <w:pPr>
              <w:spacing w:before="60" w:after="60" w:line="240" w:lineRule="auto"/>
              <w:rPr>
                <w:noProof/>
                <w:sz w:val="20"/>
              </w:rPr>
            </w:pPr>
            <w:r>
              <w:rPr>
                <w:noProof/>
                <w:sz w:val="20"/>
              </w:rPr>
              <w:t>73251000</w:t>
            </w:r>
          </w:p>
        </w:tc>
        <w:tc>
          <w:tcPr>
            <w:tcW w:w="1054" w:type="dxa"/>
            <w:tcBorders>
              <w:top w:val="nil"/>
              <w:left w:val="nil"/>
              <w:bottom w:val="single" w:sz="4" w:space="0" w:color="auto"/>
              <w:right w:val="single" w:sz="4" w:space="0" w:color="auto"/>
            </w:tcBorders>
            <w:shd w:val="clear" w:color="auto" w:fill="auto"/>
            <w:noWrap/>
            <w:hideMark/>
          </w:tcPr>
          <w:p w14:paraId="522D9ACC" w14:textId="77777777" w:rsidR="008F4028" w:rsidRPr="00BD01D7" w:rsidRDefault="008F4028" w:rsidP="00D163DF">
            <w:pPr>
              <w:spacing w:before="60" w:after="60" w:line="240" w:lineRule="auto"/>
              <w:rPr>
                <w:noProof/>
                <w:sz w:val="20"/>
              </w:rPr>
            </w:pPr>
            <w:r>
              <w:rPr>
                <w:noProof/>
                <w:sz w:val="20"/>
              </w:rPr>
              <w:t>732510</w:t>
            </w:r>
          </w:p>
        </w:tc>
        <w:tc>
          <w:tcPr>
            <w:tcW w:w="5186" w:type="dxa"/>
            <w:tcBorders>
              <w:top w:val="nil"/>
              <w:left w:val="nil"/>
              <w:bottom w:val="single" w:sz="4" w:space="0" w:color="auto"/>
              <w:right w:val="single" w:sz="4" w:space="0" w:color="auto"/>
            </w:tcBorders>
            <w:shd w:val="clear" w:color="auto" w:fill="auto"/>
            <w:noWrap/>
            <w:hideMark/>
          </w:tcPr>
          <w:p w14:paraId="3A987613" w14:textId="5E88328B" w:rsidR="008F4028" w:rsidRPr="00BD01D7" w:rsidRDefault="000C19AE" w:rsidP="00D163DF">
            <w:pPr>
              <w:spacing w:before="60" w:after="60" w:line="240" w:lineRule="auto"/>
              <w:rPr>
                <w:noProof/>
                <w:sz w:val="20"/>
              </w:rPr>
            </w:pPr>
            <w:r>
              <w:rPr>
                <w:noProof/>
                <w:sz w:val="20"/>
              </w:rPr>
              <w:t>–</w:t>
            </w:r>
            <w:r w:rsidR="008F4028">
              <w:rPr>
                <w:noProof/>
                <w:sz w:val="20"/>
              </w:rPr>
              <w:t xml:space="preserve"> Iz netempranega litega železa</w:t>
            </w:r>
          </w:p>
        </w:tc>
        <w:tc>
          <w:tcPr>
            <w:tcW w:w="709" w:type="dxa"/>
            <w:tcBorders>
              <w:top w:val="nil"/>
              <w:left w:val="nil"/>
              <w:bottom w:val="single" w:sz="4" w:space="0" w:color="auto"/>
              <w:right w:val="single" w:sz="4" w:space="0" w:color="auto"/>
            </w:tcBorders>
            <w:shd w:val="clear" w:color="auto" w:fill="auto"/>
            <w:noWrap/>
            <w:vAlign w:val="center"/>
            <w:hideMark/>
          </w:tcPr>
          <w:p w14:paraId="05F69B4F"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0B0E875"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DD2CAA2"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AB4ABE7"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0338AEC"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4653694"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9EBCA7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5C33D6E"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E1864A6"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8DA1D48"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3592CF4"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FA866B6" w14:textId="77777777" w:rsidR="008F4028" w:rsidRPr="00BD01D7" w:rsidRDefault="008F4028" w:rsidP="00D163DF">
            <w:pPr>
              <w:spacing w:before="60" w:after="60" w:line="240" w:lineRule="auto"/>
              <w:rPr>
                <w:noProof/>
                <w:sz w:val="20"/>
              </w:rPr>
            </w:pPr>
            <w:r>
              <w:rPr>
                <w:noProof/>
                <w:sz w:val="20"/>
              </w:rPr>
              <w:t>73259900</w:t>
            </w:r>
          </w:p>
        </w:tc>
        <w:tc>
          <w:tcPr>
            <w:tcW w:w="1054" w:type="dxa"/>
            <w:tcBorders>
              <w:top w:val="nil"/>
              <w:left w:val="nil"/>
              <w:bottom w:val="single" w:sz="4" w:space="0" w:color="auto"/>
              <w:right w:val="single" w:sz="4" w:space="0" w:color="auto"/>
            </w:tcBorders>
            <w:shd w:val="clear" w:color="auto" w:fill="auto"/>
            <w:noWrap/>
            <w:hideMark/>
          </w:tcPr>
          <w:p w14:paraId="4A791D2C" w14:textId="77777777" w:rsidR="008F4028" w:rsidRPr="00BD01D7" w:rsidRDefault="008F4028" w:rsidP="00D163DF">
            <w:pPr>
              <w:spacing w:before="60" w:after="60" w:line="240" w:lineRule="auto"/>
              <w:rPr>
                <w:noProof/>
                <w:sz w:val="20"/>
              </w:rPr>
            </w:pPr>
            <w:r>
              <w:rPr>
                <w:noProof/>
                <w:sz w:val="20"/>
              </w:rPr>
              <w:t>732599</w:t>
            </w:r>
          </w:p>
        </w:tc>
        <w:tc>
          <w:tcPr>
            <w:tcW w:w="5186" w:type="dxa"/>
            <w:tcBorders>
              <w:top w:val="nil"/>
              <w:left w:val="nil"/>
              <w:bottom w:val="single" w:sz="4" w:space="0" w:color="auto"/>
              <w:right w:val="single" w:sz="4" w:space="0" w:color="auto"/>
            </w:tcBorders>
            <w:shd w:val="clear" w:color="auto" w:fill="auto"/>
            <w:noWrap/>
            <w:hideMark/>
          </w:tcPr>
          <w:p w14:paraId="2360FEA6" w14:textId="10AC2D41"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709" w:type="dxa"/>
            <w:tcBorders>
              <w:top w:val="nil"/>
              <w:left w:val="nil"/>
              <w:bottom w:val="single" w:sz="4" w:space="0" w:color="auto"/>
              <w:right w:val="single" w:sz="4" w:space="0" w:color="auto"/>
            </w:tcBorders>
            <w:shd w:val="clear" w:color="auto" w:fill="auto"/>
            <w:noWrap/>
            <w:vAlign w:val="center"/>
            <w:hideMark/>
          </w:tcPr>
          <w:p w14:paraId="5B15DBBA"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09B5BF7"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323F411"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556E1DA"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1235271"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1EA89E"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A37A0FF"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282A2F"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6E714DB"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A17EFD8"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08C6E33"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F1E4D4F" w14:textId="77777777" w:rsidR="008F4028" w:rsidRPr="00BD01D7" w:rsidRDefault="008F4028" w:rsidP="00D163DF">
            <w:pPr>
              <w:spacing w:before="60" w:after="60" w:line="240" w:lineRule="auto"/>
              <w:rPr>
                <w:noProof/>
                <w:sz w:val="20"/>
              </w:rPr>
            </w:pPr>
            <w:r>
              <w:rPr>
                <w:noProof/>
                <w:sz w:val="20"/>
              </w:rPr>
              <w:t>73261900</w:t>
            </w:r>
          </w:p>
        </w:tc>
        <w:tc>
          <w:tcPr>
            <w:tcW w:w="1054" w:type="dxa"/>
            <w:tcBorders>
              <w:top w:val="nil"/>
              <w:left w:val="nil"/>
              <w:bottom w:val="single" w:sz="4" w:space="0" w:color="auto"/>
              <w:right w:val="single" w:sz="4" w:space="0" w:color="auto"/>
            </w:tcBorders>
            <w:shd w:val="clear" w:color="auto" w:fill="auto"/>
            <w:noWrap/>
            <w:hideMark/>
          </w:tcPr>
          <w:p w14:paraId="188879D0" w14:textId="77777777" w:rsidR="008F4028" w:rsidRPr="00BD01D7" w:rsidRDefault="008F4028" w:rsidP="00D163DF">
            <w:pPr>
              <w:spacing w:before="60" w:after="60" w:line="240" w:lineRule="auto"/>
              <w:rPr>
                <w:noProof/>
                <w:sz w:val="20"/>
              </w:rPr>
            </w:pPr>
            <w:r>
              <w:rPr>
                <w:noProof/>
                <w:sz w:val="20"/>
              </w:rPr>
              <w:t>732619</w:t>
            </w:r>
          </w:p>
        </w:tc>
        <w:tc>
          <w:tcPr>
            <w:tcW w:w="5186" w:type="dxa"/>
            <w:tcBorders>
              <w:top w:val="nil"/>
              <w:left w:val="nil"/>
              <w:bottom w:val="single" w:sz="4" w:space="0" w:color="auto"/>
              <w:right w:val="single" w:sz="4" w:space="0" w:color="auto"/>
            </w:tcBorders>
            <w:shd w:val="clear" w:color="auto" w:fill="auto"/>
            <w:noWrap/>
            <w:hideMark/>
          </w:tcPr>
          <w:p w14:paraId="46B5D72F" w14:textId="119BC10B"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709" w:type="dxa"/>
            <w:tcBorders>
              <w:top w:val="nil"/>
              <w:left w:val="nil"/>
              <w:bottom w:val="single" w:sz="4" w:space="0" w:color="auto"/>
              <w:right w:val="single" w:sz="4" w:space="0" w:color="auto"/>
            </w:tcBorders>
            <w:shd w:val="clear" w:color="auto" w:fill="auto"/>
            <w:noWrap/>
            <w:vAlign w:val="center"/>
            <w:hideMark/>
          </w:tcPr>
          <w:p w14:paraId="490D0FDF"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526CA23"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255851"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FB9C65D"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4FB9455"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27663B6"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DC06FF"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E054239"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ACA5986"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D95B32"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327AB26"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66C56B2" w14:textId="77777777" w:rsidR="008F4028" w:rsidRPr="00BD01D7" w:rsidRDefault="008F4028" w:rsidP="00D163DF">
            <w:pPr>
              <w:spacing w:before="60" w:after="60" w:line="240" w:lineRule="auto"/>
              <w:rPr>
                <w:noProof/>
                <w:sz w:val="20"/>
              </w:rPr>
            </w:pPr>
            <w:r>
              <w:rPr>
                <w:noProof/>
                <w:sz w:val="20"/>
              </w:rPr>
              <w:t>74031100</w:t>
            </w:r>
          </w:p>
        </w:tc>
        <w:tc>
          <w:tcPr>
            <w:tcW w:w="1054" w:type="dxa"/>
            <w:tcBorders>
              <w:top w:val="nil"/>
              <w:left w:val="nil"/>
              <w:bottom w:val="single" w:sz="4" w:space="0" w:color="auto"/>
              <w:right w:val="single" w:sz="4" w:space="0" w:color="auto"/>
            </w:tcBorders>
            <w:shd w:val="clear" w:color="auto" w:fill="auto"/>
            <w:noWrap/>
            <w:hideMark/>
          </w:tcPr>
          <w:p w14:paraId="2546BF09" w14:textId="77777777" w:rsidR="008F4028" w:rsidRPr="00BD01D7" w:rsidRDefault="008F4028" w:rsidP="00D163DF">
            <w:pPr>
              <w:spacing w:before="60" w:after="60" w:line="240" w:lineRule="auto"/>
              <w:rPr>
                <w:noProof/>
                <w:sz w:val="20"/>
              </w:rPr>
            </w:pPr>
            <w:r>
              <w:rPr>
                <w:noProof/>
                <w:sz w:val="20"/>
              </w:rPr>
              <w:t>740311</w:t>
            </w:r>
          </w:p>
        </w:tc>
        <w:tc>
          <w:tcPr>
            <w:tcW w:w="5186" w:type="dxa"/>
            <w:tcBorders>
              <w:top w:val="nil"/>
              <w:left w:val="nil"/>
              <w:bottom w:val="single" w:sz="4" w:space="0" w:color="auto"/>
              <w:right w:val="single" w:sz="4" w:space="0" w:color="auto"/>
            </w:tcBorders>
            <w:shd w:val="clear" w:color="auto" w:fill="auto"/>
            <w:noWrap/>
            <w:hideMark/>
          </w:tcPr>
          <w:p w14:paraId="261B8F7B" w14:textId="61D9C00A" w:rsidR="008F4028" w:rsidRPr="00BD01D7" w:rsidRDefault="00311F85" w:rsidP="00D163DF">
            <w:pPr>
              <w:spacing w:before="60" w:after="60" w:line="240" w:lineRule="auto"/>
              <w:rPr>
                <w:noProof/>
                <w:sz w:val="20"/>
              </w:rPr>
            </w:pPr>
            <w:r>
              <w:rPr>
                <w:noProof/>
                <w:sz w:val="20"/>
              </w:rPr>
              <w:t>– –</w:t>
            </w:r>
            <w:r w:rsidR="008F4028">
              <w:rPr>
                <w:noProof/>
                <w:sz w:val="20"/>
              </w:rPr>
              <w:t xml:space="preserve"> katode (negativne elektrode) in katodni profili</w:t>
            </w:r>
          </w:p>
        </w:tc>
        <w:tc>
          <w:tcPr>
            <w:tcW w:w="709" w:type="dxa"/>
            <w:tcBorders>
              <w:top w:val="nil"/>
              <w:left w:val="nil"/>
              <w:bottom w:val="single" w:sz="4" w:space="0" w:color="auto"/>
              <w:right w:val="single" w:sz="4" w:space="0" w:color="auto"/>
            </w:tcBorders>
            <w:shd w:val="clear" w:color="auto" w:fill="auto"/>
            <w:noWrap/>
            <w:vAlign w:val="center"/>
            <w:hideMark/>
          </w:tcPr>
          <w:p w14:paraId="0A5C1D4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ADC798A"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72F5034"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D24AB66"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2D05BBF"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E5C7340"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BBE0EF6"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5509A08"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31F441"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74492A"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0B7A0A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3DD90F2" w14:textId="77777777" w:rsidR="008F4028" w:rsidRPr="00BD01D7" w:rsidRDefault="008F4028" w:rsidP="00D163DF">
            <w:pPr>
              <w:pageBreakBefore/>
              <w:spacing w:before="60" w:after="60" w:line="240" w:lineRule="auto"/>
              <w:rPr>
                <w:noProof/>
                <w:sz w:val="20"/>
              </w:rPr>
            </w:pPr>
            <w:r>
              <w:rPr>
                <w:noProof/>
                <w:sz w:val="20"/>
              </w:rPr>
              <w:t>74031200</w:t>
            </w:r>
          </w:p>
        </w:tc>
        <w:tc>
          <w:tcPr>
            <w:tcW w:w="1054" w:type="dxa"/>
            <w:tcBorders>
              <w:top w:val="nil"/>
              <w:left w:val="nil"/>
              <w:bottom w:val="single" w:sz="4" w:space="0" w:color="auto"/>
              <w:right w:val="single" w:sz="4" w:space="0" w:color="auto"/>
            </w:tcBorders>
            <w:shd w:val="clear" w:color="auto" w:fill="auto"/>
            <w:noWrap/>
            <w:hideMark/>
          </w:tcPr>
          <w:p w14:paraId="360E59F9" w14:textId="77777777" w:rsidR="008F4028" w:rsidRPr="00BD01D7" w:rsidRDefault="008F4028" w:rsidP="00D163DF">
            <w:pPr>
              <w:spacing w:before="60" w:after="60" w:line="240" w:lineRule="auto"/>
              <w:rPr>
                <w:noProof/>
                <w:sz w:val="20"/>
              </w:rPr>
            </w:pPr>
            <w:r>
              <w:rPr>
                <w:noProof/>
                <w:sz w:val="20"/>
              </w:rPr>
              <w:t>740312</w:t>
            </w:r>
          </w:p>
        </w:tc>
        <w:tc>
          <w:tcPr>
            <w:tcW w:w="5186" w:type="dxa"/>
            <w:tcBorders>
              <w:top w:val="nil"/>
              <w:left w:val="nil"/>
              <w:bottom w:val="single" w:sz="4" w:space="0" w:color="auto"/>
              <w:right w:val="single" w:sz="4" w:space="0" w:color="auto"/>
            </w:tcBorders>
            <w:shd w:val="clear" w:color="auto" w:fill="auto"/>
            <w:noWrap/>
            <w:hideMark/>
          </w:tcPr>
          <w:p w14:paraId="5F9E78ED" w14:textId="6970AF8A" w:rsidR="008F4028" w:rsidRPr="00BD01D7" w:rsidRDefault="00311F85" w:rsidP="00D163DF">
            <w:pPr>
              <w:spacing w:before="60" w:after="60" w:line="240" w:lineRule="auto"/>
              <w:rPr>
                <w:noProof/>
                <w:sz w:val="20"/>
              </w:rPr>
            </w:pPr>
            <w:r>
              <w:rPr>
                <w:noProof/>
                <w:sz w:val="20"/>
              </w:rPr>
              <w:t>– –</w:t>
            </w:r>
            <w:r w:rsidR="008F4028">
              <w:rPr>
                <w:noProof/>
                <w:sz w:val="20"/>
              </w:rPr>
              <w:t xml:space="preserve"> valjarniške gredice</w:t>
            </w:r>
          </w:p>
        </w:tc>
        <w:tc>
          <w:tcPr>
            <w:tcW w:w="709" w:type="dxa"/>
            <w:tcBorders>
              <w:top w:val="nil"/>
              <w:left w:val="nil"/>
              <w:bottom w:val="single" w:sz="4" w:space="0" w:color="auto"/>
              <w:right w:val="single" w:sz="4" w:space="0" w:color="auto"/>
            </w:tcBorders>
            <w:shd w:val="clear" w:color="auto" w:fill="auto"/>
            <w:noWrap/>
            <w:vAlign w:val="center"/>
            <w:hideMark/>
          </w:tcPr>
          <w:p w14:paraId="5D920346"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59472D7"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B0676D9"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20A4D61"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0476778"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E59295B"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D945BD4"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F93B0B4"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FEEB750"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3FB74AC"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4B3074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F9B3361" w14:textId="77777777" w:rsidR="008F4028" w:rsidRPr="00BD01D7" w:rsidRDefault="008F4028" w:rsidP="00D163DF">
            <w:pPr>
              <w:spacing w:before="60" w:after="60" w:line="240" w:lineRule="auto"/>
              <w:rPr>
                <w:noProof/>
                <w:sz w:val="20"/>
              </w:rPr>
            </w:pPr>
            <w:r>
              <w:rPr>
                <w:noProof/>
                <w:sz w:val="20"/>
              </w:rPr>
              <w:t>74031300</w:t>
            </w:r>
          </w:p>
        </w:tc>
        <w:tc>
          <w:tcPr>
            <w:tcW w:w="1054" w:type="dxa"/>
            <w:tcBorders>
              <w:top w:val="nil"/>
              <w:left w:val="nil"/>
              <w:bottom w:val="single" w:sz="4" w:space="0" w:color="auto"/>
              <w:right w:val="single" w:sz="4" w:space="0" w:color="auto"/>
            </w:tcBorders>
            <w:shd w:val="clear" w:color="auto" w:fill="auto"/>
            <w:noWrap/>
            <w:hideMark/>
          </w:tcPr>
          <w:p w14:paraId="000F1517" w14:textId="77777777" w:rsidR="008F4028" w:rsidRPr="00BD01D7" w:rsidRDefault="008F4028" w:rsidP="00D163DF">
            <w:pPr>
              <w:spacing w:before="60" w:after="60" w:line="240" w:lineRule="auto"/>
              <w:rPr>
                <w:noProof/>
                <w:sz w:val="20"/>
              </w:rPr>
            </w:pPr>
            <w:r>
              <w:rPr>
                <w:noProof/>
                <w:sz w:val="20"/>
              </w:rPr>
              <w:t>740313</w:t>
            </w:r>
          </w:p>
        </w:tc>
        <w:tc>
          <w:tcPr>
            <w:tcW w:w="5186" w:type="dxa"/>
            <w:tcBorders>
              <w:top w:val="nil"/>
              <w:left w:val="nil"/>
              <w:bottom w:val="single" w:sz="4" w:space="0" w:color="auto"/>
              <w:right w:val="single" w:sz="4" w:space="0" w:color="auto"/>
            </w:tcBorders>
            <w:shd w:val="clear" w:color="auto" w:fill="auto"/>
            <w:noWrap/>
            <w:hideMark/>
          </w:tcPr>
          <w:p w14:paraId="5DA8C8C7" w14:textId="7CF10A4C" w:rsidR="008F4028" w:rsidRPr="00BD01D7" w:rsidRDefault="00311F85" w:rsidP="00D163DF">
            <w:pPr>
              <w:spacing w:before="60" w:after="60" w:line="240" w:lineRule="auto"/>
              <w:rPr>
                <w:noProof/>
                <w:sz w:val="20"/>
              </w:rPr>
            </w:pPr>
            <w:r>
              <w:rPr>
                <w:noProof/>
                <w:sz w:val="20"/>
              </w:rPr>
              <w:t>– –</w:t>
            </w:r>
            <w:r w:rsidR="008F4028">
              <w:rPr>
                <w:noProof/>
                <w:sz w:val="20"/>
              </w:rPr>
              <w:t xml:space="preserve"> valjarniški drogovi</w:t>
            </w:r>
          </w:p>
        </w:tc>
        <w:tc>
          <w:tcPr>
            <w:tcW w:w="709" w:type="dxa"/>
            <w:tcBorders>
              <w:top w:val="nil"/>
              <w:left w:val="nil"/>
              <w:bottom w:val="single" w:sz="4" w:space="0" w:color="auto"/>
              <w:right w:val="single" w:sz="4" w:space="0" w:color="auto"/>
            </w:tcBorders>
            <w:shd w:val="clear" w:color="auto" w:fill="auto"/>
            <w:noWrap/>
            <w:vAlign w:val="center"/>
            <w:hideMark/>
          </w:tcPr>
          <w:p w14:paraId="2F2B67B1"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F35B9E8"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B29D37F"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EA37D49"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10A44AA"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1F92438"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EF58ED"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2335B1C"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3B00F0"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D9FC0C5"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F00D03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32B1419" w14:textId="77777777" w:rsidR="008F4028" w:rsidRPr="00BD01D7" w:rsidRDefault="008F4028" w:rsidP="00D163DF">
            <w:pPr>
              <w:spacing w:before="60" w:after="60" w:line="240" w:lineRule="auto"/>
              <w:rPr>
                <w:noProof/>
                <w:sz w:val="20"/>
              </w:rPr>
            </w:pPr>
            <w:r>
              <w:rPr>
                <w:noProof/>
                <w:sz w:val="20"/>
              </w:rPr>
              <w:t>74031900</w:t>
            </w:r>
          </w:p>
        </w:tc>
        <w:tc>
          <w:tcPr>
            <w:tcW w:w="1054" w:type="dxa"/>
            <w:tcBorders>
              <w:top w:val="nil"/>
              <w:left w:val="nil"/>
              <w:bottom w:val="single" w:sz="4" w:space="0" w:color="auto"/>
              <w:right w:val="single" w:sz="4" w:space="0" w:color="auto"/>
            </w:tcBorders>
            <w:shd w:val="clear" w:color="auto" w:fill="auto"/>
            <w:noWrap/>
            <w:hideMark/>
          </w:tcPr>
          <w:p w14:paraId="16AECCBD" w14:textId="77777777" w:rsidR="008F4028" w:rsidRPr="00BD01D7" w:rsidRDefault="008F4028" w:rsidP="00D163DF">
            <w:pPr>
              <w:spacing w:before="60" w:after="60" w:line="240" w:lineRule="auto"/>
              <w:rPr>
                <w:noProof/>
                <w:sz w:val="20"/>
              </w:rPr>
            </w:pPr>
            <w:r>
              <w:rPr>
                <w:noProof/>
                <w:sz w:val="20"/>
              </w:rPr>
              <w:t>740319</w:t>
            </w:r>
          </w:p>
        </w:tc>
        <w:tc>
          <w:tcPr>
            <w:tcW w:w="5186" w:type="dxa"/>
            <w:tcBorders>
              <w:top w:val="nil"/>
              <w:left w:val="nil"/>
              <w:bottom w:val="single" w:sz="4" w:space="0" w:color="auto"/>
              <w:right w:val="single" w:sz="4" w:space="0" w:color="auto"/>
            </w:tcBorders>
            <w:shd w:val="clear" w:color="auto" w:fill="auto"/>
            <w:noWrap/>
            <w:hideMark/>
          </w:tcPr>
          <w:p w14:paraId="4AF13757" w14:textId="145A19F4"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22E4E5CA"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250406A"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BC3E7AB"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59B57B3"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38039E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93B396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014F085"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E5BCD3A"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2DCD24E"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C7CE8EF"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748D55F"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D3FF0EB" w14:textId="77777777" w:rsidR="008F4028" w:rsidRPr="00BD01D7" w:rsidRDefault="008F4028" w:rsidP="00D163DF">
            <w:pPr>
              <w:spacing w:before="60" w:after="60" w:line="240" w:lineRule="auto"/>
              <w:rPr>
                <w:noProof/>
                <w:sz w:val="20"/>
              </w:rPr>
            </w:pPr>
            <w:r>
              <w:rPr>
                <w:noProof/>
                <w:sz w:val="20"/>
              </w:rPr>
              <w:t>74032100</w:t>
            </w:r>
          </w:p>
        </w:tc>
        <w:tc>
          <w:tcPr>
            <w:tcW w:w="1054" w:type="dxa"/>
            <w:tcBorders>
              <w:top w:val="nil"/>
              <w:left w:val="nil"/>
              <w:bottom w:val="single" w:sz="4" w:space="0" w:color="auto"/>
              <w:right w:val="single" w:sz="4" w:space="0" w:color="auto"/>
            </w:tcBorders>
            <w:shd w:val="clear" w:color="auto" w:fill="auto"/>
            <w:noWrap/>
            <w:hideMark/>
          </w:tcPr>
          <w:p w14:paraId="790A50CB" w14:textId="77777777" w:rsidR="008F4028" w:rsidRPr="00BD01D7" w:rsidRDefault="008F4028" w:rsidP="00D163DF">
            <w:pPr>
              <w:spacing w:before="60" w:after="60" w:line="240" w:lineRule="auto"/>
              <w:rPr>
                <w:noProof/>
                <w:sz w:val="20"/>
              </w:rPr>
            </w:pPr>
            <w:r>
              <w:rPr>
                <w:noProof/>
                <w:sz w:val="20"/>
              </w:rPr>
              <w:t>740321</w:t>
            </w:r>
          </w:p>
        </w:tc>
        <w:tc>
          <w:tcPr>
            <w:tcW w:w="5186" w:type="dxa"/>
            <w:tcBorders>
              <w:top w:val="nil"/>
              <w:left w:val="nil"/>
              <w:bottom w:val="single" w:sz="4" w:space="0" w:color="auto"/>
              <w:right w:val="single" w:sz="4" w:space="0" w:color="auto"/>
            </w:tcBorders>
            <w:shd w:val="clear" w:color="auto" w:fill="auto"/>
            <w:noWrap/>
            <w:hideMark/>
          </w:tcPr>
          <w:p w14:paraId="1BCA6B64" w14:textId="7153104D" w:rsidR="008F4028" w:rsidRPr="00BD01D7" w:rsidRDefault="00311F85" w:rsidP="00D163DF">
            <w:pPr>
              <w:spacing w:before="60" w:after="60" w:line="240" w:lineRule="auto"/>
              <w:rPr>
                <w:noProof/>
                <w:sz w:val="20"/>
              </w:rPr>
            </w:pPr>
            <w:r>
              <w:rPr>
                <w:noProof/>
                <w:sz w:val="20"/>
              </w:rPr>
              <w:t>– –</w:t>
            </w:r>
            <w:r w:rsidR="008F4028">
              <w:rPr>
                <w:noProof/>
                <w:sz w:val="20"/>
              </w:rPr>
              <w:t xml:space="preserve"> zlitine bakra in cinka (medenina)</w:t>
            </w:r>
          </w:p>
        </w:tc>
        <w:tc>
          <w:tcPr>
            <w:tcW w:w="709" w:type="dxa"/>
            <w:tcBorders>
              <w:top w:val="nil"/>
              <w:left w:val="nil"/>
              <w:bottom w:val="single" w:sz="4" w:space="0" w:color="auto"/>
              <w:right w:val="single" w:sz="4" w:space="0" w:color="auto"/>
            </w:tcBorders>
            <w:shd w:val="clear" w:color="auto" w:fill="auto"/>
            <w:noWrap/>
            <w:vAlign w:val="center"/>
            <w:hideMark/>
          </w:tcPr>
          <w:p w14:paraId="3F86A7AE"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BDB9B93"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2EC1651"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620F8F1"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FB1562"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07036A7"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ED8DA5"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35FB8C6"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A4068DC"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4038D19"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F091163"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02E5676" w14:textId="77777777" w:rsidR="008F4028" w:rsidRPr="00BD01D7" w:rsidRDefault="008F4028" w:rsidP="00D163DF">
            <w:pPr>
              <w:spacing w:before="60" w:after="60" w:line="240" w:lineRule="auto"/>
              <w:rPr>
                <w:noProof/>
                <w:sz w:val="20"/>
              </w:rPr>
            </w:pPr>
            <w:r>
              <w:rPr>
                <w:noProof/>
                <w:sz w:val="20"/>
              </w:rPr>
              <w:t>74032200</w:t>
            </w:r>
          </w:p>
        </w:tc>
        <w:tc>
          <w:tcPr>
            <w:tcW w:w="1054" w:type="dxa"/>
            <w:tcBorders>
              <w:top w:val="nil"/>
              <w:left w:val="nil"/>
              <w:bottom w:val="single" w:sz="4" w:space="0" w:color="auto"/>
              <w:right w:val="single" w:sz="4" w:space="0" w:color="auto"/>
            </w:tcBorders>
            <w:shd w:val="clear" w:color="auto" w:fill="auto"/>
            <w:noWrap/>
            <w:hideMark/>
          </w:tcPr>
          <w:p w14:paraId="5CB7A224" w14:textId="77777777" w:rsidR="008F4028" w:rsidRPr="00BD01D7" w:rsidRDefault="008F4028" w:rsidP="00D163DF">
            <w:pPr>
              <w:spacing w:before="60" w:after="60" w:line="240" w:lineRule="auto"/>
              <w:rPr>
                <w:noProof/>
                <w:sz w:val="20"/>
              </w:rPr>
            </w:pPr>
            <w:r>
              <w:rPr>
                <w:noProof/>
                <w:sz w:val="20"/>
              </w:rPr>
              <w:t>740322</w:t>
            </w:r>
          </w:p>
        </w:tc>
        <w:tc>
          <w:tcPr>
            <w:tcW w:w="5186" w:type="dxa"/>
            <w:tcBorders>
              <w:top w:val="nil"/>
              <w:left w:val="nil"/>
              <w:bottom w:val="single" w:sz="4" w:space="0" w:color="auto"/>
              <w:right w:val="single" w:sz="4" w:space="0" w:color="auto"/>
            </w:tcBorders>
            <w:shd w:val="clear" w:color="auto" w:fill="auto"/>
            <w:noWrap/>
            <w:hideMark/>
          </w:tcPr>
          <w:p w14:paraId="0BD41E8A" w14:textId="53F46881" w:rsidR="008F4028" w:rsidRPr="00BD01D7" w:rsidRDefault="00311F85" w:rsidP="00D163DF">
            <w:pPr>
              <w:spacing w:before="60" w:after="60" w:line="240" w:lineRule="auto"/>
              <w:rPr>
                <w:noProof/>
                <w:sz w:val="20"/>
              </w:rPr>
            </w:pPr>
            <w:r>
              <w:rPr>
                <w:noProof/>
                <w:sz w:val="20"/>
              </w:rPr>
              <w:t>– –</w:t>
            </w:r>
            <w:r w:rsidR="008F4028">
              <w:rPr>
                <w:noProof/>
                <w:sz w:val="20"/>
              </w:rPr>
              <w:t xml:space="preserve"> zlitine bakra in kositra (bron)</w:t>
            </w:r>
          </w:p>
        </w:tc>
        <w:tc>
          <w:tcPr>
            <w:tcW w:w="709" w:type="dxa"/>
            <w:tcBorders>
              <w:top w:val="nil"/>
              <w:left w:val="nil"/>
              <w:bottom w:val="single" w:sz="4" w:space="0" w:color="auto"/>
              <w:right w:val="single" w:sz="4" w:space="0" w:color="auto"/>
            </w:tcBorders>
            <w:shd w:val="clear" w:color="auto" w:fill="auto"/>
            <w:noWrap/>
            <w:vAlign w:val="center"/>
            <w:hideMark/>
          </w:tcPr>
          <w:p w14:paraId="63A45757"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2B7A230"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D5CF66"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A824C3B"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3B3348B"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CF3B2C7"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C1E66EA"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55F0B22"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A3ACEF2"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D221193"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6DF9C7F"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ECECC3" w14:textId="77777777" w:rsidR="008F4028" w:rsidRPr="00BD01D7" w:rsidRDefault="008F4028" w:rsidP="00D163DF">
            <w:pPr>
              <w:spacing w:before="60" w:after="60" w:line="240" w:lineRule="auto"/>
              <w:rPr>
                <w:noProof/>
                <w:sz w:val="20"/>
              </w:rPr>
            </w:pPr>
            <w:r>
              <w:rPr>
                <w:noProof/>
                <w:sz w:val="20"/>
              </w:rPr>
              <w:t>74032900</w:t>
            </w:r>
          </w:p>
        </w:tc>
        <w:tc>
          <w:tcPr>
            <w:tcW w:w="1054" w:type="dxa"/>
            <w:tcBorders>
              <w:top w:val="nil"/>
              <w:left w:val="nil"/>
              <w:bottom w:val="single" w:sz="4" w:space="0" w:color="auto"/>
              <w:right w:val="single" w:sz="4" w:space="0" w:color="auto"/>
            </w:tcBorders>
            <w:shd w:val="clear" w:color="auto" w:fill="auto"/>
            <w:noWrap/>
            <w:hideMark/>
          </w:tcPr>
          <w:p w14:paraId="1143E0F7" w14:textId="77777777" w:rsidR="008F4028" w:rsidRPr="00BD01D7" w:rsidRDefault="008F4028" w:rsidP="00D163DF">
            <w:pPr>
              <w:spacing w:before="60" w:after="60" w:line="240" w:lineRule="auto"/>
              <w:rPr>
                <w:noProof/>
                <w:sz w:val="20"/>
              </w:rPr>
            </w:pPr>
            <w:r>
              <w:rPr>
                <w:noProof/>
                <w:sz w:val="20"/>
              </w:rPr>
              <w:t>740329</w:t>
            </w:r>
          </w:p>
        </w:tc>
        <w:tc>
          <w:tcPr>
            <w:tcW w:w="5186" w:type="dxa"/>
            <w:tcBorders>
              <w:top w:val="nil"/>
              <w:left w:val="nil"/>
              <w:bottom w:val="single" w:sz="4" w:space="0" w:color="auto"/>
              <w:right w:val="single" w:sz="4" w:space="0" w:color="auto"/>
            </w:tcBorders>
            <w:shd w:val="clear" w:color="auto" w:fill="auto"/>
            <w:noWrap/>
            <w:hideMark/>
          </w:tcPr>
          <w:p w14:paraId="741A1B66" w14:textId="33E3A053" w:rsidR="008F4028" w:rsidRPr="00BD01D7" w:rsidRDefault="00311F85" w:rsidP="00D163DF">
            <w:pPr>
              <w:spacing w:before="60" w:after="60" w:line="240" w:lineRule="auto"/>
              <w:rPr>
                <w:noProof/>
                <w:sz w:val="20"/>
              </w:rPr>
            </w:pPr>
            <w:r>
              <w:rPr>
                <w:noProof/>
                <w:sz w:val="20"/>
              </w:rPr>
              <w:t>– –</w:t>
            </w:r>
            <w:r w:rsidR="008F4028">
              <w:rPr>
                <w:noProof/>
                <w:sz w:val="20"/>
              </w:rPr>
              <w:t xml:space="preserve"> druge bakrove zlitine (razen predzlitin bakra iz tarifne številke 7405)</w:t>
            </w:r>
          </w:p>
        </w:tc>
        <w:tc>
          <w:tcPr>
            <w:tcW w:w="709" w:type="dxa"/>
            <w:tcBorders>
              <w:top w:val="nil"/>
              <w:left w:val="nil"/>
              <w:bottom w:val="single" w:sz="4" w:space="0" w:color="auto"/>
              <w:right w:val="single" w:sz="4" w:space="0" w:color="auto"/>
            </w:tcBorders>
            <w:shd w:val="clear" w:color="auto" w:fill="auto"/>
            <w:noWrap/>
            <w:vAlign w:val="center"/>
            <w:hideMark/>
          </w:tcPr>
          <w:p w14:paraId="289A16AF"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651084"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23762BB"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1D3846A"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A8BA03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98F13CE"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0F7C944"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CF0D9E5"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EE3F5C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5841C3"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A133CFF"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B8398FD" w14:textId="77777777" w:rsidR="008F4028" w:rsidRPr="00BD01D7" w:rsidRDefault="008F4028" w:rsidP="00D163DF">
            <w:pPr>
              <w:spacing w:before="60" w:after="60" w:line="240" w:lineRule="auto"/>
              <w:rPr>
                <w:noProof/>
                <w:sz w:val="20"/>
              </w:rPr>
            </w:pPr>
            <w:r>
              <w:rPr>
                <w:noProof/>
                <w:sz w:val="20"/>
              </w:rPr>
              <w:t>74050000</w:t>
            </w:r>
          </w:p>
        </w:tc>
        <w:tc>
          <w:tcPr>
            <w:tcW w:w="1054" w:type="dxa"/>
            <w:tcBorders>
              <w:top w:val="nil"/>
              <w:left w:val="nil"/>
              <w:bottom w:val="single" w:sz="4" w:space="0" w:color="auto"/>
              <w:right w:val="single" w:sz="4" w:space="0" w:color="auto"/>
            </w:tcBorders>
            <w:shd w:val="clear" w:color="auto" w:fill="auto"/>
            <w:noWrap/>
            <w:hideMark/>
          </w:tcPr>
          <w:p w14:paraId="02910EA3" w14:textId="77777777" w:rsidR="008F4028" w:rsidRPr="00BD01D7" w:rsidRDefault="008F4028" w:rsidP="00D163DF">
            <w:pPr>
              <w:spacing w:before="60" w:after="60" w:line="240" w:lineRule="auto"/>
              <w:rPr>
                <w:noProof/>
                <w:sz w:val="20"/>
              </w:rPr>
            </w:pPr>
            <w:r>
              <w:rPr>
                <w:noProof/>
                <w:sz w:val="20"/>
              </w:rPr>
              <w:t>740500</w:t>
            </w:r>
          </w:p>
        </w:tc>
        <w:tc>
          <w:tcPr>
            <w:tcW w:w="5186" w:type="dxa"/>
            <w:tcBorders>
              <w:top w:val="nil"/>
              <w:left w:val="nil"/>
              <w:bottom w:val="single" w:sz="4" w:space="0" w:color="auto"/>
              <w:right w:val="single" w:sz="4" w:space="0" w:color="auto"/>
            </w:tcBorders>
            <w:shd w:val="clear" w:color="auto" w:fill="auto"/>
            <w:noWrap/>
            <w:hideMark/>
          </w:tcPr>
          <w:p w14:paraId="11EB25E9" w14:textId="77777777" w:rsidR="008F4028" w:rsidRPr="00BD01D7" w:rsidRDefault="008F4028" w:rsidP="00D163DF">
            <w:pPr>
              <w:spacing w:before="60" w:after="60" w:line="240" w:lineRule="auto"/>
              <w:rPr>
                <w:noProof/>
                <w:sz w:val="20"/>
              </w:rPr>
            </w:pPr>
            <w:r>
              <w:rPr>
                <w:noProof/>
                <w:sz w:val="20"/>
              </w:rPr>
              <w:t>Predzlitine bakra</w:t>
            </w:r>
          </w:p>
        </w:tc>
        <w:tc>
          <w:tcPr>
            <w:tcW w:w="709" w:type="dxa"/>
            <w:tcBorders>
              <w:top w:val="nil"/>
              <w:left w:val="nil"/>
              <w:bottom w:val="single" w:sz="4" w:space="0" w:color="auto"/>
              <w:right w:val="single" w:sz="4" w:space="0" w:color="auto"/>
            </w:tcBorders>
            <w:shd w:val="clear" w:color="auto" w:fill="auto"/>
            <w:noWrap/>
            <w:vAlign w:val="center"/>
            <w:hideMark/>
          </w:tcPr>
          <w:p w14:paraId="051A12F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4559A57"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30EDFEF"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CB1B5FC"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89F3639"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EF012F5"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B140A36"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AD87ED9"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E8744BE"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64F4E0"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0A985F3"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F17D3C8" w14:textId="77777777" w:rsidR="008F4028" w:rsidRPr="00BD01D7" w:rsidRDefault="008F4028" w:rsidP="00D163DF">
            <w:pPr>
              <w:spacing w:before="60" w:after="60" w:line="240" w:lineRule="auto"/>
              <w:rPr>
                <w:noProof/>
                <w:sz w:val="20"/>
              </w:rPr>
            </w:pPr>
            <w:r>
              <w:rPr>
                <w:noProof/>
                <w:sz w:val="20"/>
              </w:rPr>
              <w:t>74061000</w:t>
            </w:r>
          </w:p>
        </w:tc>
        <w:tc>
          <w:tcPr>
            <w:tcW w:w="1054" w:type="dxa"/>
            <w:tcBorders>
              <w:top w:val="nil"/>
              <w:left w:val="nil"/>
              <w:bottom w:val="single" w:sz="4" w:space="0" w:color="auto"/>
              <w:right w:val="single" w:sz="4" w:space="0" w:color="auto"/>
            </w:tcBorders>
            <w:shd w:val="clear" w:color="auto" w:fill="auto"/>
            <w:noWrap/>
            <w:hideMark/>
          </w:tcPr>
          <w:p w14:paraId="00249500" w14:textId="77777777" w:rsidR="008F4028" w:rsidRPr="00BD01D7" w:rsidRDefault="008F4028" w:rsidP="00D163DF">
            <w:pPr>
              <w:spacing w:before="60" w:after="60" w:line="240" w:lineRule="auto"/>
              <w:rPr>
                <w:noProof/>
                <w:sz w:val="20"/>
              </w:rPr>
            </w:pPr>
            <w:r>
              <w:rPr>
                <w:noProof/>
                <w:sz w:val="20"/>
              </w:rPr>
              <w:t>740610</w:t>
            </w:r>
          </w:p>
        </w:tc>
        <w:tc>
          <w:tcPr>
            <w:tcW w:w="5186" w:type="dxa"/>
            <w:tcBorders>
              <w:top w:val="nil"/>
              <w:left w:val="nil"/>
              <w:bottom w:val="single" w:sz="4" w:space="0" w:color="auto"/>
              <w:right w:val="single" w:sz="4" w:space="0" w:color="auto"/>
            </w:tcBorders>
            <w:shd w:val="clear" w:color="auto" w:fill="auto"/>
            <w:noWrap/>
            <w:hideMark/>
          </w:tcPr>
          <w:p w14:paraId="1674BF80" w14:textId="0EE87488" w:rsidR="008F4028" w:rsidRPr="00BD01D7" w:rsidRDefault="000C19AE" w:rsidP="00D163DF">
            <w:pPr>
              <w:spacing w:before="60" w:after="60" w:line="240" w:lineRule="auto"/>
              <w:rPr>
                <w:noProof/>
                <w:sz w:val="20"/>
              </w:rPr>
            </w:pPr>
            <w:r>
              <w:rPr>
                <w:noProof/>
                <w:sz w:val="20"/>
              </w:rPr>
              <w:t>–</w:t>
            </w:r>
            <w:r w:rsidR="008F4028">
              <w:rPr>
                <w:noProof/>
                <w:sz w:val="20"/>
              </w:rPr>
              <w:t xml:space="preserve"> Prah nelamelarne strukture</w:t>
            </w:r>
          </w:p>
        </w:tc>
        <w:tc>
          <w:tcPr>
            <w:tcW w:w="709" w:type="dxa"/>
            <w:tcBorders>
              <w:top w:val="nil"/>
              <w:left w:val="nil"/>
              <w:bottom w:val="single" w:sz="4" w:space="0" w:color="auto"/>
              <w:right w:val="single" w:sz="4" w:space="0" w:color="auto"/>
            </w:tcBorders>
            <w:shd w:val="clear" w:color="auto" w:fill="auto"/>
            <w:noWrap/>
            <w:vAlign w:val="center"/>
            <w:hideMark/>
          </w:tcPr>
          <w:p w14:paraId="17E34235"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46FAFA6"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BB22869"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CC51D85"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10A270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D88C5E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31C56BC"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380B0A"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E0C66F0"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CD5C9C0"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2A32FC0"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2845B6D" w14:textId="77777777" w:rsidR="008F4028" w:rsidRPr="00BD01D7" w:rsidRDefault="008F4028" w:rsidP="00D163DF">
            <w:pPr>
              <w:spacing w:before="60" w:after="60" w:line="240" w:lineRule="auto"/>
              <w:rPr>
                <w:noProof/>
                <w:sz w:val="20"/>
              </w:rPr>
            </w:pPr>
            <w:r>
              <w:rPr>
                <w:noProof/>
                <w:sz w:val="20"/>
              </w:rPr>
              <w:t>74062000</w:t>
            </w:r>
          </w:p>
        </w:tc>
        <w:tc>
          <w:tcPr>
            <w:tcW w:w="1054" w:type="dxa"/>
            <w:tcBorders>
              <w:top w:val="nil"/>
              <w:left w:val="nil"/>
              <w:bottom w:val="single" w:sz="4" w:space="0" w:color="auto"/>
              <w:right w:val="single" w:sz="4" w:space="0" w:color="auto"/>
            </w:tcBorders>
            <w:shd w:val="clear" w:color="auto" w:fill="auto"/>
            <w:noWrap/>
            <w:hideMark/>
          </w:tcPr>
          <w:p w14:paraId="2AB41527" w14:textId="77777777" w:rsidR="008F4028" w:rsidRPr="00BD01D7" w:rsidRDefault="008F4028" w:rsidP="00D163DF">
            <w:pPr>
              <w:spacing w:before="60" w:after="60" w:line="240" w:lineRule="auto"/>
              <w:rPr>
                <w:noProof/>
                <w:sz w:val="20"/>
              </w:rPr>
            </w:pPr>
            <w:r>
              <w:rPr>
                <w:noProof/>
                <w:sz w:val="20"/>
              </w:rPr>
              <w:t>740620</w:t>
            </w:r>
          </w:p>
        </w:tc>
        <w:tc>
          <w:tcPr>
            <w:tcW w:w="5186" w:type="dxa"/>
            <w:tcBorders>
              <w:top w:val="nil"/>
              <w:left w:val="nil"/>
              <w:bottom w:val="single" w:sz="4" w:space="0" w:color="auto"/>
              <w:right w:val="single" w:sz="4" w:space="0" w:color="auto"/>
            </w:tcBorders>
            <w:shd w:val="clear" w:color="auto" w:fill="auto"/>
            <w:noWrap/>
            <w:hideMark/>
          </w:tcPr>
          <w:p w14:paraId="599C531E" w14:textId="3E323DB0" w:rsidR="008F4028" w:rsidRPr="00BD01D7" w:rsidRDefault="000C19AE" w:rsidP="00D163DF">
            <w:pPr>
              <w:spacing w:before="60" w:after="60" w:line="240" w:lineRule="auto"/>
              <w:rPr>
                <w:noProof/>
                <w:sz w:val="20"/>
              </w:rPr>
            </w:pPr>
            <w:r>
              <w:rPr>
                <w:noProof/>
                <w:sz w:val="20"/>
              </w:rPr>
              <w:t>–</w:t>
            </w:r>
            <w:r w:rsidR="008F4028">
              <w:rPr>
                <w:noProof/>
                <w:sz w:val="20"/>
              </w:rPr>
              <w:t xml:space="preserve"> Prah lamelarne strukture; luskine</w:t>
            </w:r>
          </w:p>
        </w:tc>
        <w:tc>
          <w:tcPr>
            <w:tcW w:w="709" w:type="dxa"/>
            <w:tcBorders>
              <w:top w:val="nil"/>
              <w:left w:val="nil"/>
              <w:bottom w:val="single" w:sz="4" w:space="0" w:color="auto"/>
              <w:right w:val="single" w:sz="4" w:space="0" w:color="auto"/>
            </w:tcBorders>
            <w:shd w:val="clear" w:color="auto" w:fill="auto"/>
            <w:noWrap/>
            <w:vAlign w:val="center"/>
            <w:hideMark/>
          </w:tcPr>
          <w:p w14:paraId="5D2D7E3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4F5A06"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03D5672"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C2A2B15"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8C38C09"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0E01315"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F48CFFC"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7600211"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93C020C"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E273EDA"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54C4766"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6BAAA6" w14:textId="77777777" w:rsidR="008F4028" w:rsidRPr="00BD01D7" w:rsidRDefault="008F4028" w:rsidP="00D163DF">
            <w:pPr>
              <w:spacing w:before="60" w:after="60" w:line="240" w:lineRule="auto"/>
              <w:rPr>
                <w:noProof/>
                <w:sz w:val="20"/>
              </w:rPr>
            </w:pPr>
            <w:r>
              <w:rPr>
                <w:noProof/>
                <w:sz w:val="20"/>
              </w:rPr>
              <w:t>74072100</w:t>
            </w:r>
          </w:p>
        </w:tc>
        <w:tc>
          <w:tcPr>
            <w:tcW w:w="1054" w:type="dxa"/>
            <w:tcBorders>
              <w:top w:val="nil"/>
              <w:left w:val="nil"/>
              <w:bottom w:val="single" w:sz="4" w:space="0" w:color="auto"/>
              <w:right w:val="single" w:sz="4" w:space="0" w:color="auto"/>
            </w:tcBorders>
            <w:shd w:val="clear" w:color="auto" w:fill="auto"/>
            <w:noWrap/>
            <w:hideMark/>
          </w:tcPr>
          <w:p w14:paraId="027E6A3D" w14:textId="77777777" w:rsidR="008F4028" w:rsidRPr="00BD01D7" w:rsidRDefault="008F4028" w:rsidP="00D163DF">
            <w:pPr>
              <w:spacing w:before="60" w:after="60" w:line="240" w:lineRule="auto"/>
              <w:rPr>
                <w:noProof/>
                <w:sz w:val="20"/>
              </w:rPr>
            </w:pPr>
            <w:r>
              <w:rPr>
                <w:noProof/>
                <w:sz w:val="20"/>
              </w:rPr>
              <w:t>740721</w:t>
            </w:r>
          </w:p>
        </w:tc>
        <w:tc>
          <w:tcPr>
            <w:tcW w:w="5186" w:type="dxa"/>
            <w:tcBorders>
              <w:top w:val="nil"/>
              <w:left w:val="nil"/>
              <w:bottom w:val="single" w:sz="4" w:space="0" w:color="auto"/>
              <w:right w:val="single" w:sz="4" w:space="0" w:color="auto"/>
            </w:tcBorders>
            <w:shd w:val="clear" w:color="auto" w:fill="auto"/>
            <w:noWrap/>
            <w:hideMark/>
          </w:tcPr>
          <w:p w14:paraId="46BE6806" w14:textId="5FEE5CFC" w:rsidR="008F4028" w:rsidRPr="00BD01D7" w:rsidRDefault="00311F85" w:rsidP="00D163DF">
            <w:pPr>
              <w:spacing w:before="60" w:after="60" w:line="240" w:lineRule="auto"/>
              <w:rPr>
                <w:noProof/>
                <w:sz w:val="20"/>
              </w:rPr>
            </w:pPr>
            <w:r>
              <w:rPr>
                <w:noProof/>
                <w:sz w:val="20"/>
              </w:rPr>
              <w:t>– –</w:t>
            </w:r>
            <w:r w:rsidR="008F4028">
              <w:rPr>
                <w:noProof/>
                <w:sz w:val="20"/>
              </w:rPr>
              <w:t xml:space="preserve"> iz zlitine bakra in cinka (medenina)</w:t>
            </w:r>
          </w:p>
        </w:tc>
        <w:tc>
          <w:tcPr>
            <w:tcW w:w="709" w:type="dxa"/>
            <w:tcBorders>
              <w:top w:val="nil"/>
              <w:left w:val="nil"/>
              <w:bottom w:val="single" w:sz="4" w:space="0" w:color="auto"/>
              <w:right w:val="single" w:sz="4" w:space="0" w:color="auto"/>
            </w:tcBorders>
            <w:shd w:val="clear" w:color="auto" w:fill="auto"/>
            <w:noWrap/>
            <w:vAlign w:val="center"/>
            <w:hideMark/>
          </w:tcPr>
          <w:p w14:paraId="11A97B10"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E2C6DE"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F3F302"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CBE950D"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6690158"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5655CEA"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CAA75F1"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27B7EFC"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6C35A9F"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F784DC4"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531C35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A5BDCCF" w14:textId="77777777" w:rsidR="008F4028" w:rsidRPr="00BD01D7" w:rsidRDefault="008F4028" w:rsidP="00D163DF">
            <w:pPr>
              <w:spacing w:before="60" w:after="60" w:line="240" w:lineRule="auto"/>
              <w:rPr>
                <w:noProof/>
                <w:sz w:val="20"/>
              </w:rPr>
            </w:pPr>
            <w:r>
              <w:rPr>
                <w:noProof/>
                <w:sz w:val="20"/>
              </w:rPr>
              <w:t>74072900</w:t>
            </w:r>
          </w:p>
        </w:tc>
        <w:tc>
          <w:tcPr>
            <w:tcW w:w="1054" w:type="dxa"/>
            <w:tcBorders>
              <w:top w:val="nil"/>
              <w:left w:val="nil"/>
              <w:bottom w:val="single" w:sz="4" w:space="0" w:color="auto"/>
              <w:right w:val="single" w:sz="4" w:space="0" w:color="auto"/>
            </w:tcBorders>
            <w:shd w:val="clear" w:color="auto" w:fill="auto"/>
            <w:noWrap/>
            <w:hideMark/>
          </w:tcPr>
          <w:p w14:paraId="3132D95A" w14:textId="77777777" w:rsidR="008F4028" w:rsidRPr="00BD01D7" w:rsidRDefault="008F4028" w:rsidP="00D163DF">
            <w:pPr>
              <w:spacing w:before="60" w:after="60" w:line="240" w:lineRule="auto"/>
              <w:rPr>
                <w:noProof/>
                <w:sz w:val="20"/>
              </w:rPr>
            </w:pPr>
            <w:r>
              <w:rPr>
                <w:noProof/>
                <w:sz w:val="20"/>
              </w:rPr>
              <w:t>740729</w:t>
            </w:r>
          </w:p>
        </w:tc>
        <w:tc>
          <w:tcPr>
            <w:tcW w:w="5186" w:type="dxa"/>
            <w:tcBorders>
              <w:top w:val="nil"/>
              <w:left w:val="nil"/>
              <w:bottom w:val="single" w:sz="4" w:space="0" w:color="auto"/>
              <w:right w:val="single" w:sz="4" w:space="0" w:color="auto"/>
            </w:tcBorders>
            <w:shd w:val="clear" w:color="auto" w:fill="auto"/>
            <w:noWrap/>
            <w:hideMark/>
          </w:tcPr>
          <w:p w14:paraId="06C917C2" w14:textId="73FDDD2C"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6BA11A95"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85AD4F"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95667D3"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2D9BF00"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681496E"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8EAC00D"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0D68A50"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8505DD"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73ED137"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FED1454"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8FC4B1E"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11FBEDD" w14:textId="77777777" w:rsidR="008F4028" w:rsidRPr="00BD01D7" w:rsidRDefault="008F4028" w:rsidP="00D163DF">
            <w:pPr>
              <w:spacing w:before="60" w:after="60" w:line="240" w:lineRule="auto"/>
              <w:rPr>
                <w:noProof/>
                <w:sz w:val="20"/>
              </w:rPr>
            </w:pPr>
            <w:r>
              <w:rPr>
                <w:noProof/>
                <w:sz w:val="20"/>
              </w:rPr>
              <w:t>74081900</w:t>
            </w:r>
          </w:p>
        </w:tc>
        <w:tc>
          <w:tcPr>
            <w:tcW w:w="1054" w:type="dxa"/>
            <w:tcBorders>
              <w:top w:val="nil"/>
              <w:left w:val="nil"/>
              <w:bottom w:val="single" w:sz="4" w:space="0" w:color="auto"/>
              <w:right w:val="single" w:sz="4" w:space="0" w:color="auto"/>
            </w:tcBorders>
            <w:shd w:val="clear" w:color="auto" w:fill="auto"/>
            <w:noWrap/>
            <w:hideMark/>
          </w:tcPr>
          <w:p w14:paraId="19EA1175" w14:textId="77777777" w:rsidR="008F4028" w:rsidRPr="00BD01D7" w:rsidRDefault="008F4028" w:rsidP="00D163DF">
            <w:pPr>
              <w:spacing w:before="60" w:after="60" w:line="240" w:lineRule="auto"/>
              <w:rPr>
                <w:noProof/>
                <w:sz w:val="20"/>
              </w:rPr>
            </w:pPr>
            <w:r>
              <w:rPr>
                <w:noProof/>
                <w:sz w:val="20"/>
              </w:rPr>
              <w:t>740819</w:t>
            </w:r>
          </w:p>
        </w:tc>
        <w:tc>
          <w:tcPr>
            <w:tcW w:w="5186" w:type="dxa"/>
            <w:tcBorders>
              <w:top w:val="nil"/>
              <w:left w:val="nil"/>
              <w:bottom w:val="single" w:sz="4" w:space="0" w:color="auto"/>
              <w:right w:val="single" w:sz="4" w:space="0" w:color="auto"/>
            </w:tcBorders>
            <w:shd w:val="clear" w:color="auto" w:fill="auto"/>
            <w:noWrap/>
            <w:hideMark/>
          </w:tcPr>
          <w:p w14:paraId="43AC81EE" w14:textId="38BCBCF3" w:rsidR="008F4028" w:rsidRPr="00BD01D7" w:rsidRDefault="00311F85" w:rsidP="00D163DF">
            <w:pPr>
              <w:spacing w:before="60" w:after="60" w:line="240" w:lineRule="auto"/>
              <w:rPr>
                <w:noProof/>
                <w:sz w:val="20"/>
              </w:rPr>
            </w:pPr>
            <w:r>
              <w:rPr>
                <w:noProof/>
                <w:sz w:val="20"/>
              </w:rPr>
              <w:t>– –</w:t>
            </w:r>
            <w:r w:rsidR="008F4028">
              <w:rPr>
                <w:noProof/>
                <w:sz w:val="20"/>
              </w:rPr>
              <w:t xml:space="preserve"> druga</w:t>
            </w:r>
          </w:p>
        </w:tc>
        <w:tc>
          <w:tcPr>
            <w:tcW w:w="709" w:type="dxa"/>
            <w:tcBorders>
              <w:top w:val="nil"/>
              <w:left w:val="nil"/>
              <w:bottom w:val="single" w:sz="4" w:space="0" w:color="auto"/>
              <w:right w:val="single" w:sz="4" w:space="0" w:color="auto"/>
            </w:tcBorders>
            <w:shd w:val="clear" w:color="auto" w:fill="auto"/>
            <w:noWrap/>
            <w:vAlign w:val="center"/>
            <w:hideMark/>
          </w:tcPr>
          <w:p w14:paraId="4C016BCA"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D910689"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B4B405"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26B2692"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3B3612A"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3A375F4"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0F0FF7C"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8861CFA"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C126FFE"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A5F66ED"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DAC8C26"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1DAA081" w14:textId="77777777" w:rsidR="008F4028" w:rsidRPr="00BD01D7" w:rsidRDefault="008F4028" w:rsidP="00D163DF">
            <w:pPr>
              <w:spacing w:before="60" w:after="60" w:line="240" w:lineRule="auto"/>
              <w:rPr>
                <w:noProof/>
                <w:sz w:val="20"/>
              </w:rPr>
            </w:pPr>
            <w:r>
              <w:rPr>
                <w:noProof/>
                <w:sz w:val="20"/>
              </w:rPr>
              <w:t>74082100</w:t>
            </w:r>
          </w:p>
        </w:tc>
        <w:tc>
          <w:tcPr>
            <w:tcW w:w="1054" w:type="dxa"/>
            <w:tcBorders>
              <w:top w:val="nil"/>
              <w:left w:val="nil"/>
              <w:bottom w:val="single" w:sz="4" w:space="0" w:color="auto"/>
              <w:right w:val="single" w:sz="4" w:space="0" w:color="auto"/>
            </w:tcBorders>
            <w:shd w:val="clear" w:color="auto" w:fill="auto"/>
            <w:noWrap/>
            <w:hideMark/>
          </w:tcPr>
          <w:p w14:paraId="1B4C5034" w14:textId="77777777" w:rsidR="008F4028" w:rsidRPr="00BD01D7" w:rsidRDefault="008F4028" w:rsidP="00D163DF">
            <w:pPr>
              <w:spacing w:before="60" w:after="60" w:line="240" w:lineRule="auto"/>
              <w:rPr>
                <w:noProof/>
                <w:sz w:val="20"/>
              </w:rPr>
            </w:pPr>
            <w:r>
              <w:rPr>
                <w:noProof/>
                <w:sz w:val="20"/>
              </w:rPr>
              <w:t>740821</w:t>
            </w:r>
          </w:p>
        </w:tc>
        <w:tc>
          <w:tcPr>
            <w:tcW w:w="5186" w:type="dxa"/>
            <w:tcBorders>
              <w:top w:val="nil"/>
              <w:left w:val="nil"/>
              <w:bottom w:val="single" w:sz="4" w:space="0" w:color="auto"/>
              <w:right w:val="single" w:sz="4" w:space="0" w:color="auto"/>
            </w:tcBorders>
            <w:shd w:val="clear" w:color="auto" w:fill="auto"/>
            <w:noWrap/>
            <w:hideMark/>
          </w:tcPr>
          <w:p w14:paraId="59AD9E7A" w14:textId="72BA2430" w:rsidR="008F4028" w:rsidRPr="00BD01D7" w:rsidRDefault="00311F85" w:rsidP="00D163DF">
            <w:pPr>
              <w:spacing w:before="60" w:after="60" w:line="240" w:lineRule="auto"/>
              <w:rPr>
                <w:noProof/>
                <w:sz w:val="20"/>
              </w:rPr>
            </w:pPr>
            <w:r>
              <w:rPr>
                <w:noProof/>
                <w:sz w:val="20"/>
              </w:rPr>
              <w:t>– –</w:t>
            </w:r>
            <w:r w:rsidR="008F4028">
              <w:rPr>
                <w:noProof/>
                <w:sz w:val="20"/>
              </w:rPr>
              <w:t xml:space="preserve"> iz zlitine bakra in cinka (medenina)</w:t>
            </w:r>
          </w:p>
        </w:tc>
        <w:tc>
          <w:tcPr>
            <w:tcW w:w="709" w:type="dxa"/>
            <w:tcBorders>
              <w:top w:val="nil"/>
              <w:left w:val="nil"/>
              <w:bottom w:val="single" w:sz="4" w:space="0" w:color="auto"/>
              <w:right w:val="single" w:sz="4" w:space="0" w:color="auto"/>
            </w:tcBorders>
            <w:shd w:val="clear" w:color="auto" w:fill="auto"/>
            <w:noWrap/>
            <w:vAlign w:val="center"/>
            <w:hideMark/>
          </w:tcPr>
          <w:p w14:paraId="74A5820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C79A92D"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25BCF08"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7223BC7"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75BFAEA"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EB5B0A3"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B461796"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B039C14"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48762C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8E5A9B7"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86A86C0"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F897044" w14:textId="77777777" w:rsidR="008F4028" w:rsidRPr="00BD01D7" w:rsidRDefault="008F4028" w:rsidP="00D163DF">
            <w:pPr>
              <w:spacing w:before="60" w:after="60" w:line="240" w:lineRule="auto"/>
              <w:rPr>
                <w:noProof/>
                <w:sz w:val="20"/>
              </w:rPr>
            </w:pPr>
            <w:r>
              <w:rPr>
                <w:noProof/>
                <w:sz w:val="20"/>
              </w:rPr>
              <w:t>74082900</w:t>
            </w:r>
          </w:p>
        </w:tc>
        <w:tc>
          <w:tcPr>
            <w:tcW w:w="1054" w:type="dxa"/>
            <w:tcBorders>
              <w:top w:val="nil"/>
              <w:left w:val="nil"/>
              <w:bottom w:val="single" w:sz="4" w:space="0" w:color="auto"/>
              <w:right w:val="single" w:sz="4" w:space="0" w:color="auto"/>
            </w:tcBorders>
            <w:shd w:val="clear" w:color="auto" w:fill="auto"/>
            <w:noWrap/>
            <w:hideMark/>
          </w:tcPr>
          <w:p w14:paraId="26A487E4" w14:textId="77777777" w:rsidR="008F4028" w:rsidRPr="00BD01D7" w:rsidRDefault="008F4028" w:rsidP="00D163DF">
            <w:pPr>
              <w:spacing w:before="60" w:after="60" w:line="240" w:lineRule="auto"/>
              <w:rPr>
                <w:noProof/>
                <w:sz w:val="20"/>
              </w:rPr>
            </w:pPr>
            <w:r>
              <w:rPr>
                <w:noProof/>
                <w:sz w:val="20"/>
              </w:rPr>
              <w:t>740829</w:t>
            </w:r>
          </w:p>
        </w:tc>
        <w:tc>
          <w:tcPr>
            <w:tcW w:w="5186" w:type="dxa"/>
            <w:tcBorders>
              <w:top w:val="nil"/>
              <w:left w:val="nil"/>
              <w:bottom w:val="single" w:sz="4" w:space="0" w:color="auto"/>
              <w:right w:val="single" w:sz="4" w:space="0" w:color="auto"/>
            </w:tcBorders>
            <w:shd w:val="clear" w:color="auto" w:fill="auto"/>
            <w:noWrap/>
            <w:hideMark/>
          </w:tcPr>
          <w:p w14:paraId="10FE0F98" w14:textId="4D75B695" w:rsidR="008F4028" w:rsidRPr="00BD01D7" w:rsidRDefault="00311F85" w:rsidP="00D163DF">
            <w:pPr>
              <w:spacing w:before="60" w:after="60" w:line="240" w:lineRule="auto"/>
              <w:rPr>
                <w:noProof/>
                <w:sz w:val="20"/>
              </w:rPr>
            </w:pPr>
            <w:r>
              <w:rPr>
                <w:noProof/>
                <w:sz w:val="20"/>
              </w:rPr>
              <w:t>– –</w:t>
            </w:r>
            <w:r w:rsidR="008F4028">
              <w:rPr>
                <w:noProof/>
                <w:sz w:val="20"/>
              </w:rPr>
              <w:t xml:space="preserve"> druga</w:t>
            </w:r>
          </w:p>
        </w:tc>
        <w:tc>
          <w:tcPr>
            <w:tcW w:w="709" w:type="dxa"/>
            <w:tcBorders>
              <w:top w:val="nil"/>
              <w:left w:val="nil"/>
              <w:bottom w:val="single" w:sz="4" w:space="0" w:color="auto"/>
              <w:right w:val="single" w:sz="4" w:space="0" w:color="auto"/>
            </w:tcBorders>
            <w:shd w:val="clear" w:color="auto" w:fill="auto"/>
            <w:noWrap/>
            <w:vAlign w:val="center"/>
            <w:hideMark/>
          </w:tcPr>
          <w:p w14:paraId="7DA904E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82EAF3E"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205D1B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44C0EF0"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E5C767"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E1FBFCB"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30D8E83"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A21012C"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F36B6B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10BAFF7"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2625909"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9C03C6E" w14:textId="77777777" w:rsidR="008F4028" w:rsidRPr="00BD01D7" w:rsidRDefault="008F4028" w:rsidP="00D163DF">
            <w:pPr>
              <w:spacing w:before="60" w:after="60" w:line="240" w:lineRule="auto"/>
              <w:rPr>
                <w:noProof/>
                <w:sz w:val="20"/>
              </w:rPr>
            </w:pPr>
            <w:r>
              <w:rPr>
                <w:noProof/>
                <w:sz w:val="20"/>
              </w:rPr>
              <w:t>74091100</w:t>
            </w:r>
          </w:p>
        </w:tc>
        <w:tc>
          <w:tcPr>
            <w:tcW w:w="1054" w:type="dxa"/>
            <w:tcBorders>
              <w:top w:val="nil"/>
              <w:left w:val="nil"/>
              <w:bottom w:val="single" w:sz="4" w:space="0" w:color="auto"/>
              <w:right w:val="single" w:sz="4" w:space="0" w:color="auto"/>
            </w:tcBorders>
            <w:shd w:val="clear" w:color="auto" w:fill="auto"/>
            <w:noWrap/>
            <w:hideMark/>
          </w:tcPr>
          <w:p w14:paraId="6EDB2924" w14:textId="77777777" w:rsidR="008F4028" w:rsidRPr="00BD01D7" w:rsidRDefault="008F4028" w:rsidP="00D163DF">
            <w:pPr>
              <w:spacing w:before="60" w:after="60" w:line="240" w:lineRule="auto"/>
              <w:rPr>
                <w:noProof/>
                <w:sz w:val="20"/>
              </w:rPr>
            </w:pPr>
            <w:r>
              <w:rPr>
                <w:noProof/>
                <w:sz w:val="20"/>
              </w:rPr>
              <w:t>740911</w:t>
            </w:r>
          </w:p>
        </w:tc>
        <w:tc>
          <w:tcPr>
            <w:tcW w:w="5186" w:type="dxa"/>
            <w:tcBorders>
              <w:top w:val="nil"/>
              <w:left w:val="nil"/>
              <w:bottom w:val="single" w:sz="4" w:space="0" w:color="auto"/>
              <w:right w:val="single" w:sz="4" w:space="0" w:color="auto"/>
            </w:tcBorders>
            <w:shd w:val="clear" w:color="auto" w:fill="auto"/>
            <w:noWrap/>
            <w:hideMark/>
          </w:tcPr>
          <w:p w14:paraId="68C63A78" w14:textId="34A7814A" w:rsidR="008F4028" w:rsidRPr="00BD01D7" w:rsidRDefault="00311F85" w:rsidP="00D163DF">
            <w:pPr>
              <w:spacing w:before="60" w:after="60" w:line="240" w:lineRule="auto"/>
              <w:rPr>
                <w:noProof/>
                <w:sz w:val="20"/>
              </w:rPr>
            </w:pPr>
            <w:r>
              <w:rPr>
                <w:noProof/>
                <w:sz w:val="20"/>
              </w:rPr>
              <w:t>– –</w:t>
            </w:r>
            <w:r w:rsidR="008F4028">
              <w:rPr>
                <w:noProof/>
                <w:sz w:val="20"/>
              </w:rPr>
              <w:t xml:space="preserve"> v kolobarjih</w:t>
            </w:r>
          </w:p>
        </w:tc>
        <w:tc>
          <w:tcPr>
            <w:tcW w:w="709" w:type="dxa"/>
            <w:tcBorders>
              <w:top w:val="nil"/>
              <w:left w:val="nil"/>
              <w:bottom w:val="single" w:sz="4" w:space="0" w:color="auto"/>
              <w:right w:val="single" w:sz="4" w:space="0" w:color="auto"/>
            </w:tcBorders>
            <w:shd w:val="clear" w:color="auto" w:fill="auto"/>
            <w:noWrap/>
            <w:vAlign w:val="center"/>
            <w:hideMark/>
          </w:tcPr>
          <w:p w14:paraId="17BDF91E"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E0AC079"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D86D439"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88868B3"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4255447"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71ED293"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48146BD"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83ABE3"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C65D43E"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98C31E1"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7F30FC7"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1FE6F03" w14:textId="77777777" w:rsidR="008F4028" w:rsidRPr="00BD01D7" w:rsidRDefault="008F4028" w:rsidP="00D163DF">
            <w:pPr>
              <w:spacing w:before="60" w:after="60" w:line="240" w:lineRule="auto"/>
              <w:rPr>
                <w:noProof/>
                <w:sz w:val="20"/>
              </w:rPr>
            </w:pPr>
            <w:r>
              <w:rPr>
                <w:noProof/>
                <w:sz w:val="20"/>
              </w:rPr>
              <w:t>74091900</w:t>
            </w:r>
          </w:p>
        </w:tc>
        <w:tc>
          <w:tcPr>
            <w:tcW w:w="1054" w:type="dxa"/>
            <w:tcBorders>
              <w:top w:val="nil"/>
              <w:left w:val="nil"/>
              <w:bottom w:val="single" w:sz="4" w:space="0" w:color="auto"/>
              <w:right w:val="single" w:sz="4" w:space="0" w:color="auto"/>
            </w:tcBorders>
            <w:shd w:val="clear" w:color="auto" w:fill="auto"/>
            <w:noWrap/>
            <w:hideMark/>
          </w:tcPr>
          <w:p w14:paraId="68F5772B" w14:textId="77777777" w:rsidR="008F4028" w:rsidRPr="00BD01D7" w:rsidRDefault="008F4028" w:rsidP="00D163DF">
            <w:pPr>
              <w:spacing w:before="60" w:after="60" w:line="240" w:lineRule="auto"/>
              <w:rPr>
                <w:noProof/>
                <w:sz w:val="20"/>
              </w:rPr>
            </w:pPr>
            <w:r>
              <w:rPr>
                <w:noProof/>
                <w:sz w:val="20"/>
              </w:rPr>
              <w:t>740919</w:t>
            </w:r>
          </w:p>
        </w:tc>
        <w:tc>
          <w:tcPr>
            <w:tcW w:w="5186" w:type="dxa"/>
            <w:tcBorders>
              <w:top w:val="nil"/>
              <w:left w:val="nil"/>
              <w:bottom w:val="single" w:sz="4" w:space="0" w:color="auto"/>
              <w:right w:val="single" w:sz="4" w:space="0" w:color="auto"/>
            </w:tcBorders>
            <w:shd w:val="clear" w:color="auto" w:fill="auto"/>
            <w:noWrap/>
            <w:hideMark/>
          </w:tcPr>
          <w:p w14:paraId="2BE99C7E" w14:textId="403C2F64"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3C254885"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D5BD960"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7AF2785"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58BE5AC"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2F6AE7C"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C908AF6"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02FD6E2"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65392F1"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F38DE2C"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3B027C8"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5E5253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2B12354" w14:textId="77777777" w:rsidR="008F4028" w:rsidRPr="00BD01D7" w:rsidRDefault="008F4028" w:rsidP="00D163DF">
            <w:pPr>
              <w:spacing w:before="60" w:after="60" w:line="240" w:lineRule="auto"/>
              <w:rPr>
                <w:noProof/>
                <w:sz w:val="20"/>
              </w:rPr>
            </w:pPr>
            <w:r>
              <w:rPr>
                <w:noProof/>
                <w:sz w:val="20"/>
              </w:rPr>
              <w:t>74092100</w:t>
            </w:r>
          </w:p>
        </w:tc>
        <w:tc>
          <w:tcPr>
            <w:tcW w:w="1054" w:type="dxa"/>
            <w:tcBorders>
              <w:top w:val="nil"/>
              <w:left w:val="nil"/>
              <w:bottom w:val="single" w:sz="4" w:space="0" w:color="auto"/>
              <w:right w:val="single" w:sz="4" w:space="0" w:color="auto"/>
            </w:tcBorders>
            <w:shd w:val="clear" w:color="auto" w:fill="auto"/>
            <w:noWrap/>
            <w:hideMark/>
          </w:tcPr>
          <w:p w14:paraId="70A525C7" w14:textId="77777777" w:rsidR="008F4028" w:rsidRPr="00BD01D7" w:rsidRDefault="008F4028" w:rsidP="00D163DF">
            <w:pPr>
              <w:spacing w:before="60" w:after="60" w:line="240" w:lineRule="auto"/>
              <w:rPr>
                <w:noProof/>
                <w:sz w:val="20"/>
              </w:rPr>
            </w:pPr>
            <w:r>
              <w:rPr>
                <w:noProof/>
                <w:sz w:val="20"/>
              </w:rPr>
              <w:t>740921</w:t>
            </w:r>
          </w:p>
        </w:tc>
        <w:tc>
          <w:tcPr>
            <w:tcW w:w="5186" w:type="dxa"/>
            <w:tcBorders>
              <w:top w:val="nil"/>
              <w:left w:val="nil"/>
              <w:bottom w:val="single" w:sz="4" w:space="0" w:color="auto"/>
              <w:right w:val="single" w:sz="4" w:space="0" w:color="auto"/>
            </w:tcBorders>
            <w:shd w:val="clear" w:color="auto" w:fill="auto"/>
            <w:noWrap/>
            <w:hideMark/>
          </w:tcPr>
          <w:p w14:paraId="0AA74273" w14:textId="024FE62C" w:rsidR="008F4028" w:rsidRPr="00BD01D7" w:rsidRDefault="00311F85" w:rsidP="00D163DF">
            <w:pPr>
              <w:spacing w:before="60" w:after="60" w:line="240" w:lineRule="auto"/>
              <w:rPr>
                <w:noProof/>
                <w:sz w:val="20"/>
              </w:rPr>
            </w:pPr>
            <w:r>
              <w:rPr>
                <w:noProof/>
                <w:sz w:val="20"/>
              </w:rPr>
              <w:t>– –</w:t>
            </w:r>
            <w:r w:rsidR="008F4028">
              <w:rPr>
                <w:noProof/>
                <w:sz w:val="20"/>
              </w:rPr>
              <w:t xml:space="preserve"> v kolobarjih</w:t>
            </w:r>
          </w:p>
        </w:tc>
        <w:tc>
          <w:tcPr>
            <w:tcW w:w="709" w:type="dxa"/>
            <w:tcBorders>
              <w:top w:val="nil"/>
              <w:left w:val="nil"/>
              <w:bottom w:val="single" w:sz="4" w:space="0" w:color="auto"/>
              <w:right w:val="single" w:sz="4" w:space="0" w:color="auto"/>
            </w:tcBorders>
            <w:shd w:val="clear" w:color="auto" w:fill="auto"/>
            <w:noWrap/>
            <w:vAlign w:val="center"/>
            <w:hideMark/>
          </w:tcPr>
          <w:p w14:paraId="4DACF2B2"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EE763FD"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DF3CC23"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CEB0B7E"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024C421"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84FA48"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828342"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F2526C"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950ABBC"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6D93578"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151F8F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D0B885" w14:textId="77777777" w:rsidR="008F4028" w:rsidRPr="00BD01D7" w:rsidRDefault="008F4028" w:rsidP="00D163DF">
            <w:pPr>
              <w:pageBreakBefore/>
              <w:spacing w:before="60" w:after="60" w:line="240" w:lineRule="auto"/>
              <w:rPr>
                <w:noProof/>
                <w:sz w:val="20"/>
              </w:rPr>
            </w:pPr>
            <w:r>
              <w:rPr>
                <w:noProof/>
                <w:sz w:val="20"/>
              </w:rPr>
              <w:t>74092900</w:t>
            </w:r>
          </w:p>
        </w:tc>
        <w:tc>
          <w:tcPr>
            <w:tcW w:w="1054" w:type="dxa"/>
            <w:tcBorders>
              <w:top w:val="nil"/>
              <w:left w:val="nil"/>
              <w:bottom w:val="single" w:sz="4" w:space="0" w:color="auto"/>
              <w:right w:val="single" w:sz="4" w:space="0" w:color="auto"/>
            </w:tcBorders>
            <w:shd w:val="clear" w:color="auto" w:fill="auto"/>
            <w:noWrap/>
            <w:hideMark/>
          </w:tcPr>
          <w:p w14:paraId="3C43997D" w14:textId="77777777" w:rsidR="008F4028" w:rsidRPr="00BD01D7" w:rsidRDefault="008F4028" w:rsidP="00D163DF">
            <w:pPr>
              <w:spacing w:before="60" w:after="60" w:line="240" w:lineRule="auto"/>
              <w:rPr>
                <w:noProof/>
                <w:sz w:val="20"/>
              </w:rPr>
            </w:pPr>
            <w:r>
              <w:rPr>
                <w:noProof/>
                <w:sz w:val="20"/>
              </w:rPr>
              <w:t>740929</w:t>
            </w:r>
          </w:p>
        </w:tc>
        <w:tc>
          <w:tcPr>
            <w:tcW w:w="5186" w:type="dxa"/>
            <w:tcBorders>
              <w:top w:val="nil"/>
              <w:left w:val="nil"/>
              <w:bottom w:val="single" w:sz="4" w:space="0" w:color="auto"/>
              <w:right w:val="single" w:sz="4" w:space="0" w:color="auto"/>
            </w:tcBorders>
            <w:shd w:val="clear" w:color="auto" w:fill="auto"/>
            <w:noWrap/>
            <w:hideMark/>
          </w:tcPr>
          <w:p w14:paraId="08641BB8" w14:textId="34AA029B"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03880404"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40EBA57"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40F4784"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37575D"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B1F5E68"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D758A89"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1505992"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28931E6"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44C01C5"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2ECCBC5"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06096BD"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C80E1E" w14:textId="77777777" w:rsidR="008F4028" w:rsidRPr="00BD01D7" w:rsidRDefault="008F4028" w:rsidP="00D163DF">
            <w:pPr>
              <w:spacing w:before="60" w:after="60" w:line="240" w:lineRule="auto"/>
              <w:rPr>
                <w:noProof/>
                <w:sz w:val="20"/>
              </w:rPr>
            </w:pPr>
            <w:r>
              <w:rPr>
                <w:noProof/>
                <w:sz w:val="20"/>
              </w:rPr>
              <w:t>74093100</w:t>
            </w:r>
          </w:p>
        </w:tc>
        <w:tc>
          <w:tcPr>
            <w:tcW w:w="1054" w:type="dxa"/>
            <w:tcBorders>
              <w:top w:val="nil"/>
              <w:left w:val="nil"/>
              <w:bottom w:val="single" w:sz="4" w:space="0" w:color="auto"/>
              <w:right w:val="single" w:sz="4" w:space="0" w:color="auto"/>
            </w:tcBorders>
            <w:shd w:val="clear" w:color="auto" w:fill="auto"/>
            <w:noWrap/>
            <w:hideMark/>
          </w:tcPr>
          <w:p w14:paraId="25D27A34" w14:textId="77777777" w:rsidR="008F4028" w:rsidRPr="00BD01D7" w:rsidRDefault="008F4028" w:rsidP="00D163DF">
            <w:pPr>
              <w:spacing w:before="60" w:after="60" w:line="240" w:lineRule="auto"/>
              <w:rPr>
                <w:noProof/>
                <w:sz w:val="20"/>
              </w:rPr>
            </w:pPr>
            <w:r>
              <w:rPr>
                <w:noProof/>
                <w:sz w:val="20"/>
              </w:rPr>
              <w:t>740931</w:t>
            </w:r>
          </w:p>
        </w:tc>
        <w:tc>
          <w:tcPr>
            <w:tcW w:w="5186" w:type="dxa"/>
            <w:tcBorders>
              <w:top w:val="nil"/>
              <w:left w:val="nil"/>
              <w:bottom w:val="single" w:sz="4" w:space="0" w:color="auto"/>
              <w:right w:val="single" w:sz="4" w:space="0" w:color="auto"/>
            </w:tcBorders>
            <w:shd w:val="clear" w:color="auto" w:fill="auto"/>
            <w:noWrap/>
            <w:hideMark/>
          </w:tcPr>
          <w:p w14:paraId="16A6E68C" w14:textId="29DF7EB9" w:rsidR="008F4028" w:rsidRPr="00BD01D7" w:rsidRDefault="00311F85" w:rsidP="00D163DF">
            <w:pPr>
              <w:spacing w:before="60" w:after="60" w:line="240" w:lineRule="auto"/>
              <w:rPr>
                <w:noProof/>
                <w:sz w:val="20"/>
              </w:rPr>
            </w:pPr>
            <w:r>
              <w:rPr>
                <w:noProof/>
                <w:sz w:val="20"/>
              </w:rPr>
              <w:t>– –</w:t>
            </w:r>
            <w:r w:rsidR="008F4028">
              <w:rPr>
                <w:noProof/>
                <w:sz w:val="20"/>
              </w:rPr>
              <w:t xml:space="preserve"> v kolobarjih</w:t>
            </w:r>
          </w:p>
        </w:tc>
        <w:tc>
          <w:tcPr>
            <w:tcW w:w="709" w:type="dxa"/>
            <w:tcBorders>
              <w:top w:val="nil"/>
              <w:left w:val="nil"/>
              <w:bottom w:val="single" w:sz="4" w:space="0" w:color="auto"/>
              <w:right w:val="single" w:sz="4" w:space="0" w:color="auto"/>
            </w:tcBorders>
            <w:shd w:val="clear" w:color="auto" w:fill="auto"/>
            <w:noWrap/>
            <w:vAlign w:val="center"/>
            <w:hideMark/>
          </w:tcPr>
          <w:p w14:paraId="1BE7518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42FFC51"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FEF7975"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11342A9"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AF14057"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43DEF4B"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711F819"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767A77B"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E90EFB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94893F2"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5DD400D"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48392C0" w14:textId="77777777" w:rsidR="008F4028" w:rsidRPr="00BD01D7" w:rsidRDefault="008F4028" w:rsidP="00D163DF">
            <w:pPr>
              <w:spacing w:before="60" w:after="60" w:line="240" w:lineRule="auto"/>
              <w:rPr>
                <w:noProof/>
                <w:sz w:val="20"/>
              </w:rPr>
            </w:pPr>
            <w:r>
              <w:rPr>
                <w:noProof/>
                <w:sz w:val="20"/>
              </w:rPr>
              <w:t>74093900</w:t>
            </w:r>
          </w:p>
        </w:tc>
        <w:tc>
          <w:tcPr>
            <w:tcW w:w="1054" w:type="dxa"/>
            <w:tcBorders>
              <w:top w:val="nil"/>
              <w:left w:val="nil"/>
              <w:bottom w:val="single" w:sz="4" w:space="0" w:color="auto"/>
              <w:right w:val="single" w:sz="4" w:space="0" w:color="auto"/>
            </w:tcBorders>
            <w:shd w:val="clear" w:color="auto" w:fill="auto"/>
            <w:noWrap/>
            <w:hideMark/>
          </w:tcPr>
          <w:p w14:paraId="16A18B2C" w14:textId="77777777" w:rsidR="008F4028" w:rsidRPr="00BD01D7" w:rsidRDefault="008F4028" w:rsidP="00D163DF">
            <w:pPr>
              <w:spacing w:before="60" w:after="60" w:line="240" w:lineRule="auto"/>
              <w:rPr>
                <w:noProof/>
                <w:sz w:val="20"/>
              </w:rPr>
            </w:pPr>
            <w:r>
              <w:rPr>
                <w:noProof/>
                <w:sz w:val="20"/>
              </w:rPr>
              <w:t>740939</w:t>
            </w:r>
          </w:p>
        </w:tc>
        <w:tc>
          <w:tcPr>
            <w:tcW w:w="5186" w:type="dxa"/>
            <w:tcBorders>
              <w:top w:val="nil"/>
              <w:left w:val="nil"/>
              <w:bottom w:val="single" w:sz="4" w:space="0" w:color="auto"/>
              <w:right w:val="single" w:sz="4" w:space="0" w:color="auto"/>
            </w:tcBorders>
            <w:shd w:val="clear" w:color="auto" w:fill="auto"/>
            <w:noWrap/>
            <w:hideMark/>
          </w:tcPr>
          <w:p w14:paraId="4E64DA67" w14:textId="60B677AF"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0E1B6F07"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D7F21C7"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13FBF03"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58FA943"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35D3AA5"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A9F9478"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70FB934"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140D23D"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ECE398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88232A2"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368CA4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3EF0C56" w14:textId="77777777" w:rsidR="008F4028" w:rsidRPr="00BD01D7" w:rsidRDefault="008F4028" w:rsidP="00D163DF">
            <w:pPr>
              <w:spacing w:before="60" w:after="60" w:line="240" w:lineRule="auto"/>
              <w:rPr>
                <w:noProof/>
                <w:sz w:val="20"/>
              </w:rPr>
            </w:pPr>
            <w:r>
              <w:rPr>
                <w:noProof/>
                <w:sz w:val="20"/>
              </w:rPr>
              <w:t>74094000</w:t>
            </w:r>
          </w:p>
        </w:tc>
        <w:tc>
          <w:tcPr>
            <w:tcW w:w="1054" w:type="dxa"/>
            <w:tcBorders>
              <w:top w:val="nil"/>
              <w:left w:val="nil"/>
              <w:bottom w:val="single" w:sz="4" w:space="0" w:color="auto"/>
              <w:right w:val="single" w:sz="4" w:space="0" w:color="auto"/>
            </w:tcBorders>
            <w:shd w:val="clear" w:color="auto" w:fill="auto"/>
            <w:noWrap/>
            <w:hideMark/>
          </w:tcPr>
          <w:p w14:paraId="14B92260" w14:textId="77777777" w:rsidR="008F4028" w:rsidRPr="00BD01D7" w:rsidRDefault="008F4028" w:rsidP="00D163DF">
            <w:pPr>
              <w:spacing w:before="60" w:after="60" w:line="240" w:lineRule="auto"/>
              <w:rPr>
                <w:noProof/>
                <w:sz w:val="20"/>
              </w:rPr>
            </w:pPr>
            <w:r>
              <w:rPr>
                <w:noProof/>
                <w:sz w:val="20"/>
              </w:rPr>
              <w:t>740940</w:t>
            </w:r>
          </w:p>
        </w:tc>
        <w:tc>
          <w:tcPr>
            <w:tcW w:w="5186" w:type="dxa"/>
            <w:tcBorders>
              <w:top w:val="nil"/>
              <w:left w:val="nil"/>
              <w:bottom w:val="single" w:sz="4" w:space="0" w:color="auto"/>
              <w:right w:val="single" w:sz="4" w:space="0" w:color="auto"/>
            </w:tcBorders>
            <w:shd w:val="clear" w:color="auto" w:fill="auto"/>
            <w:noWrap/>
            <w:hideMark/>
          </w:tcPr>
          <w:p w14:paraId="1D687C44" w14:textId="381C57D5" w:rsidR="008F4028" w:rsidRPr="00BD01D7" w:rsidRDefault="000C19AE" w:rsidP="00D163DF">
            <w:pPr>
              <w:spacing w:before="60" w:after="60" w:line="240" w:lineRule="auto"/>
              <w:rPr>
                <w:noProof/>
                <w:sz w:val="20"/>
              </w:rPr>
            </w:pPr>
            <w:r>
              <w:rPr>
                <w:noProof/>
                <w:sz w:val="20"/>
              </w:rPr>
              <w:t>–</w:t>
            </w:r>
            <w:r w:rsidR="008F4028">
              <w:rPr>
                <w:noProof/>
                <w:sz w:val="20"/>
              </w:rPr>
              <w:t xml:space="preserve"> Iz zlitine bakra in niklja ali bakra in niklja in cinka (novo srebro)</w:t>
            </w:r>
          </w:p>
        </w:tc>
        <w:tc>
          <w:tcPr>
            <w:tcW w:w="709" w:type="dxa"/>
            <w:tcBorders>
              <w:top w:val="nil"/>
              <w:left w:val="nil"/>
              <w:bottom w:val="single" w:sz="4" w:space="0" w:color="auto"/>
              <w:right w:val="single" w:sz="4" w:space="0" w:color="auto"/>
            </w:tcBorders>
            <w:shd w:val="clear" w:color="auto" w:fill="auto"/>
            <w:noWrap/>
            <w:vAlign w:val="center"/>
            <w:hideMark/>
          </w:tcPr>
          <w:p w14:paraId="4C7409CE"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AA8FA28"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F918D99"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DF201D8"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83D9E72"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EF479AA"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3EC7182"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0CB60B8"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54A3A2C"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BA6A730"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187491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251116" w14:textId="77777777" w:rsidR="008F4028" w:rsidRPr="00BD01D7" w:rsidRDefault="008F4028" w:rsidP="00D163DF">
            <w:pPr>
              <w:spacing w:before="60" w:after="60" w:line="240" w:lineRule="auto"/>
              <w:rPr>
                <w:noProof/>
                <w:sz w:val="20"/>
              </w:rPr>
            </w:pPr>
            <w:r>
              <w:rPr>
                <w:noProof/>
                <w:sz w:val="20"/>
              </w:rPr>
              <w:t>74099000</w:t>
            </w:r>
          </w:p>
        </w:tc>
        <w:tc>
          <w:tcPr>
            <w:tcW w:w="1054" w:type="dxa"/>
            <w:tcBorders>
              <w:top w:val="nil"/>
              <w:left w:val="nil"/>
              <w:bottom w:val="single" w:sz="4" w:space="0" w:color="auto"/>
              <w:right w:val="single" w:sz="4" w:space="0" w:color="auto"/>
            </w:tcBorders>
            <w:shd w:val="clear" w:color="auto" w:fill="auto"/>
            <w:noWrap/>
            <w:hideMark/>
          </w:tcPr>
          <w:p w14:paraId="270D463F" w14:textId="77777777" w:rsidR="008F4028" w:rsidRPr="00BD01D7" w:rsidRDefault="008F4028" w:rsidP="00D163DF">
            <w:pPr>
              <w:spacing w:before="60" w:after="60" w:line="240" w:lineRule="auto"/>
              <w:rPr>
                <w:noProof/>
                <w:sz w:val="20"/>
              </w:rPr>
            </w:pPr>
            <w:r>
              <w:rPr>
                <w:noProof/>
                <w:sz w:val="20"/>
              </w:rPr>
              <w:t>740990</w:t>
            </w:r>
          </w:p>
        </w:tc>
        <w:tc>
          <w:tcPr>
            <w:tcW w:w="5186" w:type="dxa"/>
            <w:tcBorders>
              <w:top w:val="nil"/>
              <w:left w:val="nil"/>
              <w:bottom w:val="single" w:sz="4" w:space="0" w:color="auto"/>
              <w:right w:val="single" w:sz="4" w:space="0" w:color="auto"/>
            </w:tcBorders>
            <w:shd w:val="clear" w:color="auto" w:fill="auto"/>
            <w:noWrap/>
            <w:hideMark/>
          </w:tcPr>
          <w:p w14:paraId="434C9CC7" w14:textId="0009F8F0" w:rsidR="008F4028" w:rsidRPr="00BD01D7" w:rsidRDefault="000C19AE" w:rsidP="00D163DF">
            <w:pPr>
              <w:spacing w:before="60" w:after="60" w:line="240" w:lineRule="auto"/>
              <w:rPr>
                <w:noProof/>
                <w:sz w:val="20"/>
              </w:rPr>
            </w:pPr>
            <w:r>
              <w:rPr>
                <w:noProof/>
                <w:sz w:val="20"/>
              </w:rPr>
              <w:t>–</w:t>
            </w:r>
            <w:r w:rsidR="008F4028">
              <w:rPr>
                <w:noProof/>
                <w:sz w:val="20"/>
              </w:rPr>
              <w:t xml:space="preserve"> Iz drugih bakrovih zlitin</w:t>
            </w:r>
          </w:p>
        </w:tc>
        <w:tc>
          <w:tcPr>
            <w:tcW w:w="709" w:type="dxa"/>
            <w:tcBorders>
              <w:top w:val="nil"/>
              <w:left w:val="nil"/>
              <w:bottom w:val="single" w:sz="4" w:space="0" w:color="auto"/>
              <w:right w:val="single" w:sz="4" w:space="0" w:color="auto"/>
            </w:tcBorders>
            <w:shd w:val="clear" w:color="auto" w:fill="auto"/>
            <w:noWrap/>
            <w:vAlign w:val="center"/>
            <w:hideMark/>
          </w:tcPr>
          <w:p w14:paraId="6D27597A"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9A09FB3"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21B4B9A"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C3027EA"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E781519"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FCE38CB"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565C65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C770EE3"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E82EA0A"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F5957BA"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B652FBA"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E0C0559" w14:textId="77777777" w:rsidR="008F4028" w:rsidRPr="00BD01D7" w:rsidRDefault="008F4028" w:rsidP="00D163DF">
            <w:pPr>
              <w:spacing w:before="60" w:after="60" w:line="240" w:lineRule="auto"/>
              <w:rPr>
                <w:noProof/>
                <w:sz w:val="20"/>
              </w:rPr>
            </w:pPr>
            <w:r>
              <w:rPr>
                <w:noProof/>
                <w:sz w:val="20"/>
              </w:rPr>
              <w:t>74101100</w:t>
            </w:r>
          </w:p>
        </w:tc>
        <w:tc>
          <w:tcPr>
            <w:tcW w:w="1054" w:type="dxa"/>
            <w:tcBorders>
              <w:top w:val="nil"/>
              <w:left w:val="nil"/>
              <w:bottom w:val="single" w:sz="4" w:space="0" w:color="auto"/>
              <w:right w:val="single" w:sz="4" w:space="0" w:color="auto"/>
            </w:tcBorders>
            <w:shd w:val="clear" w:color="auto" w:fill="auto"/>
            <w:noWrap/>
            <w:hideMark/>
          </w:tcPr>
          <w:p w14:paraId="4E35E2D3" w14:textId="77777777" w:rsidR="008F4028" w:rsidRPr="00BD01D7" w:rsidRDefault="008F4028" w:rsidP="00D163DF">
            <w:pPr>
              <w:spacing w:before="60" w:after="60" w:line="240" w:lineRule="auto"/>
              <w:rPr>
                <w:noProof/>
                <w:sz w:val="20"/>
              </w:rPr>
            </w:pPr>
            <w:r>
              <w:rPr>
                <w:noProof/>
                <w:sz w:val="20"/>
              </w:rPr>
              <w:t>741011</w:t>
            </w:r>
          </w:p>
        </w:tc>
        <w:tc>
          <w:tcPr>
            <w:tcW w:w="5186" w:type="dxa"/>
            <w:tcBorders>
              <w:top w:val="nil"/>
              <w:left w:val="nil"/>
              <w:bottom w:val="single" w:sz="4" w:space="0" w:color="auto"/>
              <w:right w:val="single" w:sz="4" w:space="0" w:color="auto"/>
            </w:tcBorders>
            <w:shd w:val="clear" w:color="auto" w:fill="auto"/>
            <w:noWrap/>
            <w:hideMark/>
          </w:tcPr>
          <w:p w14:paraId="044B9B0A" w14:textId="382FD147" w:rsidR="008F4028" w:rsidRPr="00BD01D7" w:rsidRDefault="00311F85" w:rsidP="00D163DF">
            <w:pPr>
              <w:spacing w:before="60" w:after="60" w:line="240" w:lineRule="auto"/>
              <w:rPr>
                <w:noProof/>
                <w:sz w:val="20"/>
              </w:rPr>
            </w:pPr>
            <w:r>
              <w:rPr>
                <w:noProof/>
                <w:sz w:val="20"/>
              </w:rPr>
              <w:t>– –</w:t>
            </w:r>
            <w:r w:rsidR="008F4028">
              <w:rPr>
                <w:noProof/>
                <w:sz w:val="20"/>
              </w:rPr>
              <w:t xml:space="preserve"> iz prečiščenega bakra</w:t>
            </w:r>
          </w:p>
        </w:tc>
        <w:tc>
          <w:tcPr>
            <w:tcW w:w="709" w:type="dxa"/>
            <w:tcBorders>
              <w:top w:val="nil"/>
              <w:left w:val="nil"/>
              <w:bottom w:val="single" w:sz="4" w:space="0" w:color="auto"/>
              <w:right w:val="single" w:sz="4" w:space="0" w:color="auto"/>
            </w:tcBorders>
            <w:shd w:val="clear" w:color="auto" w:fill="auto"/>
            <w:noWrap/>
            <w:vAlign w:val="center"/>
            <w:hideMark/>
          </w:tcPr>
          <w:p w14:paraId="63876EB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DAEBF56"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3EF3F2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C5781A1"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414E6F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0EE4828"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05314F9"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E588A9E"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5CABA65"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D5D9D37"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F599404"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3E4F03A" w14:textId="77777777" w:rsidR="008F4028" w:rsidRPr="00BD01D7" w:rsidRDefault="008F4028" w:rsidP="00D163DF">
            <w:pPr>
              <w:spacing w:before="60" w:after="60" w:line="240" w:lineRule="auto"/>
              <w:rPr>
                <w:noProof/>
                <w:sz w:val="20"/>
              </w:rPr>
            </w:pPr>
            <w:r>
              <w:rPr>
                <w:noProof/>
                <w:sz w:val="20"/>
              </w:rPr>
              <w:t>74101200</w:t>
            </w:r>
          </w:p>
        </w:tc>
        <w:tc>
          <w:tcPr>
            <w:tcW w:w="1054" w:type="dxa"/>
            <w:tcBorders>
              <w:top w:val="nil"/>
              <w:left w:val="nil"/>
              <w:bottom w:val="single" w:sz="4" w:space="0" w:color="auto"/>
              <w:right w:val="single" w:sz="4" w:space="0" w:color="auto"/>
            </w:tcBorders>
            <w:shd w:val="clear" w:color="auto" w:fill="auto"/>
            <w:noWrap/>
            <w:hideMark/>
          </w:tcPr>
          <w:p w14:paraId="20E0AC13" w14:textId="77777777" w:rsidR="008F4028" w:rsidRPr="00BD01D7" w:rsidRDefault="008F4028" w:rsidP="00D163DF">
            <w:pPr>
              <w:spacing w:before="60" w:after="60" w:line="240" w:lineRule="auto"/>
              <w:rPr>
                <w:noProof/>
                <w:sz w:val="20"/>
              </w:rPr>
            </w:pPr>
            <w:r>
              <w:rPr>
                <w:noProof/>
                <w:sz w:val="20"/>
              </w:rPr>
              <w:t>741012</w:t>
            </w:r>
          </w:p>
        </w:tc>
        <w:tc>
          <w:tcPr>
            <w:tcW w:w="5186" w:type="dxa"/>
            <w:tcBorders>
              <w:top w:val="nil"/>
              <w:left w:val="nil"/>
              <w:bottom w:val="single" w:sz="4" w:space="0" w:color="auto"/>
              <w:right w:val="single" w:sz="4" w:space="0" w:color="auto"/>
            </w:tcBorders>
            <w:shd w:val="clear" w:color="auto" w:fill="auto"/>
            <w:noWrap/>
            <w:hideMark/>
          </w:tcPr>
          <w:p w14:paraId="663627EC" w14:textId="477B6CE3" w:rsidR="008F4028" w:rsidRPr="00BD01D7" w:rsidRDefault="00311F85" w:rsidP="00D163DF">
            <w:pPr>
              <w:spacing w:before="60" w:after="60" w:line="240" w:lineRule="auto"/>
              <w:rPr>
                <w:noProof/>
                <w:sz w:val="20"/>
              </w:rPr>
            </w:pPr>
            <w:r>
              <w:rPr>
                <w:noProof/>
                <w:sz w:val="20"/>
              </w:rPr>
              <w:t>– –</w:t>
            </w:r>
            <w:r w:rsidR="008F4028">
              <w:rPr>
                <w:noProof/>
                <w:sz w:val="20"/>
              </w:rPr>
              <w:t xml:space="preserve"> iz bakrovih zlitin</w:t>
            </w:r>
          </w:p>
        </w:tc>
        <w:tc>
          <w:tcPr>
            <w:tcW w:w="709" w:type="dxa"/>
            <w:tcBorders>
              <w:top w:val="nil"/>
              <w:left w:val="nil"/>
              <w:bottom w:val="single" w:sz="4" w:space="0" w:color="auto"/>
              <w:right w:val="single" w:sz="4" w:space="0" w:color="auto"/>
            </w:tcBorders>
            <w:shd w:val="clear" w:color="auto" w:fill="auto"/>
            <w:noWrap/>
            <w:vAlign w:val="center"/>
            <w:hideMark/>
          </w:tcPr>
          <w:p w14:paraId="46A66C77"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99BE200"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C3A12DB"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F25B51"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EA5DA5E"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BB6F482"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4CEE716"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083F1E4"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E36277"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453045"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41946D0"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904C33" w14:textId="77777777" w:rsidR="008F4028" w:rsidRPr="00BD01D7" w:rsidRDefault="008F4028" w:rsidP="00D163DF">
            <w:pPr>
              <w:spacing w:before="60" w:after="60" w:line="240" w:lineRule="auto"/>
              <w:rPr>
                <w:noProof/>
                <w:sz w:val="20"/>
              </w:rPr>
            </w:pPr>
            <w:r>
              <w:rPr>
                <w:noProof/>
                <w:sz w:val="20"/>
              </w:rPr>
              <w:t>74102100</w:t>
            </w:r>
          </w:p>
        </w:tc>
        <w:tc>
          <w:tcPr>
            <w:tcW w:w="1054" w:type="dxa"/>
            <w:tcBorders>
              <w:top w:val="nil"/>
              <w:left w:val="nil"/>
              <w:bottom w:val="single" w:sz="4" w:space="0" w:color="auto"/>
              <w:right w:val="single" w:sz="4" w:space="0" w:color="auto"/>
            </w:tcBorders>
            <w:shd w:val="clear" w:color="auto" w:fill="auto"/>
            <w:noWrap/>
            <w:hideMark/>
          </w:tcPr>
          <w:p w14:paraId="5CC805D6" w14:textId="77777777" w:rsidR="008F4028" w:rsidRPr="00BD01D7" w:rsidRDefault="008F4028" w:rsidP="00D163DF">
            <w:pPr>
              <w:spacing w:before="60" w:after="60" w:line="240" w:lineRule="auto"/>
              <w:rPr>
                <w:noProof/>
                <w:sz w:val="20"/>
              </w:rPr>
            </w:pPr>
            <w:r>
              <w:rPr>
                <w:noProof/>
                <w:sz w:val="20"/>
              </w:rPr>
              <w:t>741021</w:t>
            </w:r>
          </w:p>
        </w:tc>
        <w:tc>
          <w:tcPr>
            <w:tcW w:w="5186" w:type="dxa"/>
            <w:tcBorders>
              <w:top w:val="nil"/>
              <w:left w:val="nil"/>
              <w:bottom w:val="single" w:sz="4" w:space="0" w:color="auto"/>
              <w:right w:val="single" w:sz="4" w:space="0" w:color="auto"/>
            </w:tcBorders>
            <w:shd w:val="clear" w:color="auto" w:fill="auto"/>
            <w:noWrap/>
            <w:hideMark/>
          </w:tcPr>
          <w:p w14:paraId="0094BD42" w14:textId="441B63F9" w:rsidR="008F4028" w:rsidRPr="00BD01D7" w:rsidRDefault="00311F85" w:rsidP="00D163DF">
            <w:pPr>
              <w:spacing w:before="60" w:after="60" w:line="240" w:lineRule="auto"/>
              <w:rPr>
                <w:noProof/>
                <w:sz w:val="20"/>
              </w:rPr>
            </w:pPr>
            <w:r>
              <w:rPr>
                <w:noProof/>
                <w:sz w:val="20"/>
              </w:rPr>
              <w:t>– –</w:t>
            </w:r>
            <w:r w:rsidR="008F4028">
              <w:rPr>
                <w:noProof/>
                <w:sz w:val="20"/>
              </w:rPr>
              <w:t xml:space="preserve"> iz prečiščenega bakra</w:t>
            </w:r>
          </w:p>
        </w:tc>
        <w:tc>
          <w:tcPr>
            <w:tcW w:w="709" w:type="dxa"/>
            <w:tcBorders>
              <w:top w:val="nil"/>
              <w:left w:val="nil"/>
              <w:bottom w:val="single" w:sz="4" w:space="0" w:color="auto"/>
              <w:right w:val="single" w:sz="4" w:space="0" w:color="auto"/>
            </w:tcBorders>
            <w:shd w:val="clear" w:color="auto" w:fill="auto"/>
            <w:noWrap/>
            <w:vAlign w:val="center"/>
            <w:hideMark/>
          </w:tcPr>
          <w:p w14:paraId="652D50A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67B57E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4E72FCD"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42195E1"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77F9A61"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5523336"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D836C65"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5E22700"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FFEE957"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14A8D3E"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8B1AC34"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8BE5162" w14:textId="77777777" w:rsidR="008F4028" w:rsidRPr="00BD01D7" w:rsidRDefault="008F4028" w:rsidP="00D163DF">
            <w:pPr>
              <w:spacing w:before="60" w:after="60" w:line="240" w:lineRule="auto"/>
              <w:rPr>
                <w:noProof/>
                <w:sz w:val="20"/>
              </w:rPr>
            </w:pPr>
            <w:r>
              <w:rPr>
                <w:noProof/>
                <w:sz w:val="20"/>
              </w:rPr>
              <w:t>74102200</w:t>
            </w:r>
          </w:p>
        </w:tc>
        <w:tc>
          <w:tcPr>
            <w:tcW w:w="1054" w:type="dxa"/>
            <w:tcBorders>
              <w:top w:val="nil"/>
              <w:left w:val="nil"/>
              <w:bottom w:val="single" w:sz="4" w:space="0" w:color="auto"/>
              <w:right w:val="single" w:sz="4" w:space="0" w:color="auto"/>
            </w:tcBorders>
            <w:shd w:val="clear" w:color="auto" w:fill="auto"/>
            <w:noWrap/>
            <w:hideMark/>
          </w:tcPr>
          <w:p w14:paraId="38450E4E" w14:textId="77777777" w:rsidR="008F4028" w:rsidRPr="00BD01D7" w:rsidRDefault="008F4028" w:rsidP="00D163DF">
            <w:pPr>
              <w:spacing w:before="60" w:after="60" w:line="240" w:lineRule="auto"/>
              <w:rPr>
                <w:noProof/>
                <w:sz w:val="20"/>
              </w:rPr>
            </w:pPr>
            <w:r>
              <w:rPr>
                <w:noProof/>
                <w:sz w:val="20"/>
              </w:rPr>
              <w:t>741022</w:t>
            </w:r>
          </w:p>
        </w:tc>
        <w:tc>
          <w:tcPr>
            <w:tcW w:w="5186" w:type="dxa"/>
            <w:tcBorders>
              <w:top w:val="nil"/>
              <w:left w:val="nil"/>
              <w:bottom w:val="single" w:sz="4" w:space="0" w:color="auto"/>
              <w:right w:val="single" w:sz="4" w:space="0" w:color="auto"/>
            </w:tcBorders>
            <w:shd w:val="clear" w:color="auto" w:fill="auto"/>
            <w:noWrap/>
            <w:hideMark/>
          </w:tcPr>
          <w:p w14:paraId="4C42A592" w14:textId="7B3C8843" w:rsidR="008F4028" w:rsidRPr="00BD01D7" w:rsidRDefault="00311F85" w:rsidP="00D163DF">
            <w:pPr>
              <w:spacing w:before="60" w:after="60" w:line="240" w:lineRule="auto"/>
              <w:rPr>
                <w:noProof/>
                <w:sz w:val="20"/>
              </w:rPr>
            </w:pPr>
            <w:r>
              <w:rPr>
                <w:noProof/>
                <w:sz w:val="20"/>
              </w:rPr>
              <w:t>– –</w:t>
            </w:r>
            <w:r w:rsidR="008F4028">
              <w:rPr>
                <w:noProof/>
                <w:sz w:val="20"/>
              </w:rPr>
              <w:t xml:space="preserve"> iz bakrovih zlitin</w:t>
            </w:r>
          </w:p>
        </w:tc>
        <w:tc>
          <w:tcPr>
            <w:tcW w:w="709" w:type="dxa"/>
            <w:tcBorders>
              <w:top w:val="nil"/>
              <w:left w:val="nil"/>
              <w:bottom w:val="single" w:sz="4" w:space="0" w:color="auto"/>
              <w:right w:val="single" w:sz="4" w:space="0" w:color="auto"/>
            </w:tcBorders>
            <w:shd w:val="clear" w:color="auto" w:fill="auto"/>
            <w:noWrap/>
            <w:vAlign w:val="center"/>
            <w:hideMark/>
          </w:tcPr>
          <w:p w14:paraId="33D6A6B6"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CC65155"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2B1313"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287C101"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D041C02"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1B327A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1044075"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B296A73"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EE57C1F"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4D77508"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3C798D5"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3282574" w14:textId="77777777" w:rsidR="008F4028" w:rsidRPr="00BD01D7" w:rsidRDefault="008F4028" w:rsidP="00D163DF">
            <w:pPr>
              <w:spacing w:before="60" w:after="60" w:line="240" w:lineRule="auto"/>
              <w:rPr>
                <w:noProof/>
                <w:sz w:val="20"/>
              </w:rPr>
            </w:pPr>
            <w:r>
              <w:rPr>
                <w:noProof/>
                <w:sz w:val="20"/>
              </w:rPr>
              <w:t>74130090</w:t>
            </w:r>
          </w:p>
        </w:tc>
        <w:tc>
          <w:tcPr>
            <w:tcW w:w="1054" w:type="dxa"/>
            <w:tcBorders>
              <w:top w:val="nil"/>
              <w:left w:val="nil"/>
              <w:bottom w:val="single" w:sz="4" w:space="0" w:color="auto"/>
              <w:right w:val="single" w:sz="4" w:space="0" w:color="auto"/>
            </w:tcBorders>
            <w:shd w:val="clear" w:color="auto" w:fill="auto"/>
            <w:noWrap/>
            <w:hideMark/>
          </w:tcPr>
          <w:p w14:paraId="06318F76" w14:textId="77777777" w:rsidR="008F4028" w:rsidRPr="00BD01D7" w:rsidRDefault="008F4028" w:rsidP="00D163DF">
            <w:pPr>
              <w:spacing w:before="60" w:after="60" w:line="240" w:lineRule="auto"/>
              <w:rPr>
                <w:noProof/>
                <w:sz w:val="20"/>
              </w:rPr>
            </w:pPr>
            <w:r>
              <w:rPr>
                <w:noProof/>
                <w:sz w:val="20"/>
              </w:rPr>
              <w:t>741300</w:t>
            </w:r>
          </w:p>
        </w:tc>
        <w:tc>
          <w:tcPr>
            <w:tcW w:w="5186" w:type="dxa"/>
            <w:tcBorders>
              <w:top w:val="nil"/>
              <w:left w:val="nil"/>
              <w:bottom w:val="single" w:sz="4" w:space="0" w:color="auto"/>
              <w:right w:val="single" w:sz="4" w:space="0" w:color="auto"/>
            </w:tcBorders>
            <w:shd w:val="clear" w:color="auto" w:fill="auto"/>
            <w:noWrap/>
            <w:hideMark/>
          </w:tcPr>
          <w:p w14:paraId="36595DD0" w14:textId="38B8F06C" w:rsidR="008F4028" w:rsidRPr="00BD01D7" w:rsidRDefault="00311F85" w:rsidP="00D163DF">
            <w:pPr>
              <w:spacing w:before="60" w:after="60" w:line="240" w:lineRule="auto"/>
              <w:rPr>
                <w:noProof/>
                <w:sz w:val="20"/>
              </w:rPr>
            </w:pPr>
            <w:r>
              <w:rPr>
                <w:noProof/>
                <w:sz w:val="20"/>
              </w:rPr>
              <w:t>– – –</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1D70B407"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B7449E"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CD00D3C"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498743C"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7B01FE7"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AC4AF5E"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68889CE"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F1B89CF"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E82D291"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BD4F4FE"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154D2A5"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B3ECDB6" w14:textId="77777777" w:rsidR="008F4028" w:rsidRPr="00BD01D7" w:rsidRDefault="008F4028" w:rsidP="00D163DF">
            <w:pPr>
              <w:spacing w:before="60" w:after="60" w:line="240" w:lineRule="auto"/>
              <w:rPr>
                <w:noProof/>
                <w:sz w:val="20"/>
              </w:rPr>
            </w:pPr>
            <w:r>
              <w:rPr>
                <w:noProof/>
                <w:sz w:val="20"/>
              </w:rPr>
              <w:t>75051100</w:t>
            </w:r>
          </w:p>
        </w:tc>
        <w:tc>
          <w:tcPr>
            <w:tcW w:w="1054" w:type="dxa"/>
            <w:tcBorders>
              <w:top w:val="nil"/>
              <w:left w:val="nil"/>
              <w:bottom w:val="single" w:sz="4" w:space="0" w:color="auto"/>
              <w:right w:val="single" w:sz="4" w:space="0" w:color="auto"/>
            </w:tcBorders>
            <w:shd w:val="clear" w:color="auto" w:fill="auto"/>
            <w:noWrap/>
            <w:hideMark/>
          </w:tcPr>
          <w:p w14:paraId="6366B102" w14:textId="77777777" w:rsidR="008F4028" w:rsidRPr="00BD01D7" w:rsidRDefault="008F4028" w:rsidP="00D163DF">
            <w:pPr>
              <w:spacing w:before="60" w:after="60" w:line="240" w:lineRule="auto"/>
              <w:rPr>
                <w:noProof/>
                <w:sz w:val="20"/>
              </w:rPr>
            </w:pPr>
            <w:r>
              <w:rPr>
                <w:noProof/>
                <w:sz w:val="20"/>
              </w:rPr>
              <w:t>750511</w:t>
            </w:r>
          </w:p>
        </w:tc>
        <w:tc>
          <w:tcPr>
            <w:tcW w:w="5186" w:type="dxa"/>
            <w:tcBorders>
              <w:top w:val="nil"/>
              <w:left w:val="nil"/>
              <w:bottom w:val="single" w:sz="4" w:space="0" w:color="auto"/>
              <w:right w:val="single" w:sz="4" w:space="0" w:color="auto"/>
            </w:tcBorders>
            <w:shd w:val="clear" w:color="auto" w:fill="auto"/>
            <w:noWrap/>
            <w:hideMark/>
          </w:tcPr>
          <w:p w14:paraId="75A17729" w14:textId="4A5AFFB0" w:rsidR="008F4028" w:rsidRPr="00BD01D7" w:rsidRDefault="00311F85" w:rsidP="00D163DF">
            <w:pPr>
              <w:spacing w:before="60" w:after="60" w:line="240" w:lineRule="auto"/>
              <w:rPr>
                <w:noProof/>
                <w:sz w:val="20"/>
              </w:rPr>
            </w:pPr>
            <w:r>
              <w:rPr>
                <w:noProof/>
                <w:sz w:val="20"/>
              </w:rPr>
              <w:t>– –</w:t>
            </w:r>
            <w:r w:rsidR="008F4028">
              <w:rPr>
                <w:noProof/>
                <w:sz w:val="20"/>
              </w:rPr>
              <w:t xml:space="preserve"> iz nelegiranega niklja</w:t>
            </w:r>
          </w:p>
        </w:tc>
        <w:tc>
          <w:tcPr>
            <w:tcW w:w="709" w:type="dxa"/>
            <w:tcBorders>
              <w:top w:val="nil"/>
              <w:left w:val="nil"/>
              <w:bottom w:val="single" w:sz="4" w:space="0" w:color="auto"/>
              <w:right w:val="single" w:sz="4" w:space="0" w:color="auto"/>
            </w:tcBorders>
            <w:shd w:val="clear" w:color="auto" w:fill="auto"/>
            <w:noWrap/>
            <w:vAlign w:val="center"/>
            <w:hideMark/>
          </w:tcPr>
          <w:p w14:paraId="4E654D24"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F4D31A0"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758EE7"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BF83493"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C059A3B"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DFAB76F"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65BC350"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960B16C"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D83628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67131A"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C355E3A"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E21C3B5" w14:textId="77777777" w:rsidR="008F4028" w:rsidRPr="00BD01D7" w:rsidRDefault="008F4028" w:rsidP="00D163DF">
            <w:pPr>
              <w:spacing w:before="60" w:after="60" w:line="240" w:lineRule="auto"/>
              <w:rPr>
                <w:noProof/>
                <w:sz w:val="20"/>
              </w:rPr>
            </w:pPr>
            <w:r>
              <w:rPr>
                <w:noProof/>
                <w:sz w:val="20"/>
              </w:rPr>
              <w:t>75051200</w:t>
            </w:r>
          </w:p>
        </w:tc>
        <w:tc>
          <w:tcPr>
            <w:tcW w:w="1054" w:type="dxa"/>
            <w:tcBorders>
              <w:top w:val="nil"/>
              <w:left w:val="nil"/>
              <w:bottom w:val="single" w:sz="4" w:space="0" w:color="auto"/>
              <w:right w:val="single" w:sz="4" w:space="0" w:color="auto"/>
            </w:tcBorders>
            <w:shd w:val="clear" w:color="auto" w:fill="auto"/>
            <w:noWrap/>
            <w:hideMark/>
          </w:tcPr>
          <w:p w14:paraId="105DC056" w14:textId="77777777" w:rsidR="008F4028" w:rsidRPr="00BD01D7" w:rsidRDefault="008F4028" w:rsidP="00D163DF">
            <w:pPr>
              <w:spacing w:before="60" w:after="60" w:line="240" w:lineRule="auto"/>
              <w:rPr>
                <w:noProof/>
                <w:sz w:val="20"/>
              </w:rPr>
            </w:pPr>
            <w:r>
              <w:rPr>
                <w:noProof/>
                <w:sz w:val="20"/>
              </w:rPr>
              <w:t>750512</w:t>
            </w:r>
          </w:p>
        </w:tc>
        <w:tc>
          <w:tcPr>
            <w:tcW w:w="5186" w:type="dxa"/>
            <w:tcBorders>
              <w:top w:val="nil"/>
              <w:left w:val="nil"/>
              <w:bottom w:val="single" w:sz="4" w:space="0" w:color="auto"/>
              <w:right w:val="single" w:sz="4" w:space="0" w:color="auto"/>
            </w:tcBorders>
            <w:shd w:val="clear" w:color="auto" w:fill="auto"/>
            <w:noWrap/>
            <w:hideMark/>
          </w:tcPr>
          <w:p w14:paraId="77A864F4" w14:textId="1DFF942A" w:rsidR="008F4028" w:rsidRPr="00BD01D7" w:rsidRDefault="00311F85" w:rsidP="00D163DF">
            <w:pPr>
              <w:spacing w:before="60" w:after="60" w:line="240" w:lineRule="auto"/>
              <w:rPr>
                <w:noProof/>
                <w:sz w:val="20"/>
              </w:rPr>
            </w:pPr>
            <w:r>
              <w:rPr>
                <w:noProof/>
                <w:sz w:val="20"/>
              </w:rPr>
              <w:t>– –</w:t>
            </w:r>
            <w:r w:rsidR="008F4028">
              <w:rPr>
                <w:noProof/>
                <w:sz w:val="20"/>
              </w:rPr>
              <w:t xml:space="preserve"> iz nikljevih zlitin</w:t>
            </w:r>
          </w:p>
        </w:tc>
        <w:tc>
          <w:tcPr>
            <w:tcW w:w="709" w:type="dxa"/>
            <w:tcBorders>
              <w:top w:val="nil"/>
              <w:left w:val="nil"/>
              <w:bottom w:val="single" w:sz="4" w:space="0" w:color="auto"/>
              <w:right w:val="single" w:sz="4" w:space="0" w:color="auto"/>
            </w:tcBorders>
            <w:shd w:val="clear" w:color="auto" w:fill="auto"/>
            <w:noWrap/>
            <w:vAlign w:val="center"/>
            <w:hideMark/>
          </w:tcPr>
          <w:p w14:paraId="1235C9F2"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491129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8233B8"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A06FB06"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8D90593"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8B79D90"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72469E4"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AFF1BBB"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7D7AED8"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5B9379"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574BB97"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66CA5AC" w14:textId="77777777" w:rsidR="008F4028" w:rsidRPr="00BD01D7" w:rsidRDefault="008F4028" w:rsidP="00D163DF">
            <w:pPr>
              <w:spacing w:before="60" w:after="60" w:line="240" w:lineRule="auto"/>
              <w:rPr>
                <w:noProof/>
                <w:sz w:val="20"/>
              </w:rPr>
            </w:pPr>
            <w:r>
              <w:rPr>
                <w:noProof/>
                <w:sz w:val="20"/>
              </w:rPr>
              <w:t>75052100</w:t>
            </w:r>
          </w:p>
        </w:tc>
        <w:tc>
          <w:tcPr>
            <w:tcW w:w="1054" w:type="dxa"/>
            <w:tcBorders>
              <w:top w:val="nil"/>
              <w:left w:val="nil"/>
              <w:bottom w:val="single" w:sz="4" w:space="0" w:color="auto"/>
              <w:right w:val="single" w:sz="4" w:space="0" w:color="auto"/>
            </w:tcBorders>
            <w:shd w:val="clear" w:color="auto" w:fill="auto"/>
            <w:noWrap/>
            <w:hideMark/>
          </w:tcPr>
          <w:p w14:paraId="011C7FB8" w14:textId="77777777" w:rsidR="008F4028" w:rsidRPr="00BD01D7" w:rsidRDefault="008F4028" w:rsidP="00D163DF">
            <w:pPr>
              <w:spacing w:before="60" w:after="60" w:line="240" w:lineRule="auto"/>
              <w:rPr>
                <w:noProof/>
                <w:sz w:val="20"/>
              </w:rPr>
            </w:pPr>
            <w:r>
              <w:rPr>
                <w:noProof/>
                <w:sz w:val="20"/>
              </w:rPr>
              <w:t>750521</w:t>
            </w:r>
          </w:p>
        </w:tc>
        <w:tc>
          <w:tcPr>
            <w:tcW w:w="5186" w:type="dxa"/>
            <w:tcBorders>
              <w:top w:val="nil"/>
              <w:left w:val="nil"/>
              <w:bottom w:val="single" w:sz="4" w:space="0" w:color="auto"/>
              <w:right w:val="single" w:sz="4" w:space="0" w:color="auto"/>
            </w:tcBorders>
            <w:shd w:val="clear" w:color="auto" w:fill="auto"/>
            <w:noWrap/>
            <w:hideMark/>
          </w:tcPr>
          <w:p w14:paraId="3D5C6D37" w14:textId="6C145F14" w:rsidR="008F4028" w:rsidRPr="00BD01D7" w:rsidRDefault="00311F85" w:rsidP="00D163DF">
            <w:pPr>
              <w:spacing w:before="60" w:after="60" w:line="240" w:lineRule="auto"/>
              <w:rPr>
                <w:noProof/>
                <w:sz w:val="20"/>
              </w:rPr>
            </w:pPr>
            <w:r>
              <w:rPr>
                <w:noProof/>
                <w:sz w:val="20"/>
              </w:rPr>
              <w:t>– –</w:t>
            </w:r>
            <w:r w:rsidR="008F4028">
              <w:rPr>
                <w:noProof/>
                <w:sz w:val="20"/>
              </w:rPr>
              <w:t xml:space="preserve"> iz nelegiranega niklja</w:t>
            </w:r>
          </w:p>
        </w:tc>
        <w:tc>
          <w:tcPr>
            <w:tcW w:w="709" w:type="dxa"/>
            <w:tcBorders>
              <w:top w:val="nil"/>
              <w:left w:val="nil"/>
              <w:bottom w:val="single" w:sz="4" w:space="0" w:color="auto"/>
              <w:right w:val="single" w:sz="4" w:space="0" w:color="auto"/>
            </w:tcBorders>
            <w:shd w:val="clear" w:color="auto" w:fill="auto"/>
            <w:noWrap/>
            <w:vAlign w:val="center"/>
            <w:hideMark/>
          </w:tcPr>
          <w:p w14:paraId="1DD6B9BD"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1A05609"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F1170F6"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B27511B"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E5F3414"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55DB0BE"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6523BD2"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CDB61E"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DD053AB"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C26BED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9D719C4"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4D5637" w14:textId="77777777" w:rsidR="008F4028" w:rsidRPr="00BD01D7" w:rsidRDefault="008F4028" w:rsidP="00D163DF">
            <w:pPr>
              <w:spacing w:before="60" w:after="60" w:line="240" w:lineRule="auto"/>
              <w:rPr>
                <w:noProof/>
                <w:sz w:val="20"/>
              </w:rPr>
            </w:pPr>
            <w:r>
              <w:rPr>
                <w:noProof/>
                <w:sz w:val="20"/>
              </w:rPr>
              <w:t>75052200</w:t>
            </w:r>
          </w:p>
        </w:tc>
        <w:tc>
          <w:tcPr>
            <w:tcW w:w="1054" w:type="dxa"/>
            <w:tcBorders>
              <w:top w:val="nil"/>
              <w:left w:val="nil"/>
              <w:bottom w:val="single" w:sz="4" w:space="0" w:color="auto"/>
              <w:right w:val="single" w:sz="4" w:space="0" w:color="auto"/>
            </w:tcBorders>
            <w:shd w:val="clear" w:color="auto" w:fill="auto"/>
            <w:noWrap/>
            <w:hideMark/>
          </w:tcPr>
          <w:p w14:paraId="53F144F6" w14:textId="77777777" w:rsidR="008F4028" w:rsidRPr="00BD01D7" w:rsidRDefault="008F4028" w:rsidP="00D163DF">
            <w:pPr>
              <w:spacing w:before="60" w:after="60" w:line="240" w:lineRule="auto"/>
              <w:rPr>
                <w:noProof/>
                <w:sz w:val="20"/>
              </w:rPr>
            </w:pPr>
            <w:r>
              <w:rPr>
                <w:noProof/>
                <w:sz w:val="20"/>
              </w:rPr>
              <w:t>750522</w:t>
            </w:r>
          </w:p>
        </w:tc>
        <w:tc>
          <w:tcPr>
            <w:tcW w:w="5186" w:type="dxa"/>
            <w:tcBorders>
              <w:top w:val="nil"/>
              <w:left w:val="nil"/>
              <w:bottom w:val="single" w:sz="4" w:space="0" w:color="auto"/>
              <w:right w:val="single" w:sz="4" w:space="0" w:color="auto"/>
            </w:tcBorders>
            <w:shd w:val="clear" w:color="auto" w:fill="auto"/>
            <w:noWrap/>
            <w:hideMark/>
          </w:tcPr>
          <w:p w14:paraId="69EF680F" w14:textId="16548E11" w:rsidR="008F4028" w:rsidRPr="00BD01D7" w:rsidRDefault="00311F85" w:rsidP="00D163DF">
            <w:pPr>
              <w:spacing w:before="60" w:after="60" w:line="240" w:lineRule="auto"/>
              <w:rPr>
                <w:noProof/>
                <w:sz w:val="20"/>
              </w:rPr>
            </w:pPr>
            <w:r>
              <w:rPr>
                <w:noProof/>
                <w:sz w:val="20"/>
              </w:rPr>
              <w:t>– –</w:t>
            </w:r>
            <w:r w:rsidR="008F4028">
              <w:rPr>
                <w:noProof/>
                <w:sz w:val="20"/>
              </w:rPr>
              <w:t xml:space="preserve"> iz nikljevih zlitin</w:t>
            </w:r>
          </w:p>
        </w:tc>
        <w:tc>
          <w:tcPr>
            <w:tcW w:w="709" w:type="dxa"/>
            <w:tcBorders>
              <w:top w:val="nil"/>
              <w:left w:val="nil"/>
              <w:bottom w:val="single" w:sz="4" w:space="0" w:color="auto"/>
              <w:right w:val="single" w:sz="4" w:space="0" w:color="auto"/>
            </w:tcBorders>
            <w:shd w:val="clear" w:color="auto" w:fill="auto"/>
            <w:noWrap/>
            <w:vAlign w:val="center"/>
            <w:hideMark/>
          </w:tcPr>
          <w:p w14:paraId="2077E75C"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2F37B15"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1C5931F"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3A9D278"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4FC2700"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87109EF"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396F4FC"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141353F"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DA49996"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EA4F851"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F93E18D"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C041B9E" w14:textId="77777777" w:rsidR="008F4028" w:rsidRPr="00BD01D7" w:rsidRDefault="008F4028" w:rsidP="00D163DF">
            <w:pPr>
              <w:spacing w:before="60" w:after="60" w:line="240" w:lineRule="auto"/>
              <w:rPr>
                <w:noProof/>
                <w:sz w:val="20"/>
              </w:rPr>
            </w:pPr>
            <w:r>
              <w:rPr>
                <w:noProof/>
                <w:sz w:val="20"/>
              </w:rPr>
              <w:t>75061000</w:t>
            </w:r>
          </w:p>
        </w:tc>
        <w:tc>
          <w:tcPr>
            <w:tcW w:w="1054" w:type="dxa"/>
            <w:tcBorders>
              <w:top w:val="nil"/>
              <w:left w:val="nil"/>
              <w:bottom w:val="single" w:sz="4" w:space="0" w:color="auto"/>
              <w:right w:val="single" w:sz="4" w:space="0" w:color="auto"/>
            </w:tcBorders>
            <w:shd w:val="clear" w:color="auto" w:fill="auto"/>
            <w:noWrap/>
            <w:hideMark/>
          </w:tcPr>
          <w:p w14:paraId="64A444B4" w14:textId="77777777" w:rsidR="008F4028" w:rsidRPr="00BD01D7" w:rsidRDefault="008F4028" w:rsidP="00D163DF">
            <w:pPr>
              <w:spacing w:before="60" w:after="60" w:line="240" w:lineRule="auto"/>
              <w:rPr>
                <w:noProof/>
                <w:sz w:val="20"/>
              </w:rPr>
            </w:pPr>
            <w:r>
              <w:rPr>
                <w:noProof/>
                <w:sz w:val="20"/>
              </w:rPr>
              <w:t>750610</w:t>
            </w:r>
          </w:p>
        </w:tc>
        <w:tc>
          <w:tcPr>
            <w:tcW w:w="5186" w:type="dxa"/>
            <w:tcBorders>
              <w:top w:val="nil"/>
              <w:left w:val="nil"/>
              <w:bottom w:val="single" w:sz="4" w:space="0" w:color="auto"/>
              <w:right w:val="single" w:sz="4" w:space="0" w:color="auto"/>
            </w:tcBorders>
            <w:shd w:val="clear" w:color="auto" w:fill="auto"/>
            <w:noWrap/>
            <w:hideMark/>
          </w:tcPr>
          <w:p w14:paraId="0CEC9219" w14:textId="20F045F3" w:rsidR="008F4028" w:rsidRPr="00BD01D7" w:rsidRDefault="000C19AE" w:rsidP="00D163DF">
            <w:pPr>
              <w:spacing w:before="60" w:after="60" w:line="240" w:lineRule="auto"/>
              <w:rPr>
                <w:noProof/>
                <w:sz w:val="20"/>
              </w:rPr>
            </w:pPr>
            <w:r>
              <w:rPr>
                <w:noProof/>
                <w:sz w:val="20"/>
              </w:rPr>
              <w:t>–</w:t>
            </w:r>
            <w:r w:rsidR="008F4028">
              <w:rPr>
                <w:noProof/>
                <w:sz w:val="20"/>
              </w:rPr>
              <w:t xml:space="preserve"> Iz nelegiranega niklja</w:t>
            </w:r>
          </w:p>
        </w:tc>
        <w:tc>
          <w:tcPr>
            <w:tcW w:w="709" w:type="dxa"/>
            <w:tcBorders>
              <w:top w:val="nil"/>
              <w:left w:val="nil"/>
              <w:bottom w:val="single" w:sz="4" w:space="0" w:color="auto"/>
              <w:right w:val="single" w:sz="4" w:space="0" w:color="auto"/>
            </w:tcBorders>
            <w:shd w:val="clear" w:color="auto" w:fill="auto"/>
            <w:noWrap/>
            <w:vAlign w:val="center"/>
            <w:hideMark/>
          </w:tcPr>
          <w:p w14:paraId="6AAD815A"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D484359"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84C6527"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5D16F5F"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EAA600F"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9340368"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B736C3E"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0C80F6"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8BC095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0BF8D12"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079C6C4"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740BB48" w14:textId="77777777" w:rsidR="008F4028" w:rsidRPr="00BD01D7" w:rsidRDefault="008F4028" w:rsidP="00D163DF">
            <w:pPr>
              <w:spacing w:before="60" w:after="60" w:line="240" w:lineRule="auto"/>
              <w:rPr>
                <w:noProof/>
                <w:sz w:val="20"/>
              </w:rPr>
            </w:pPr>
            <w:r>
              <w:rPr>
                <w:noProof/>
                <w:sz w:val="20"/>
              </w:rPr>
              <w:t>75062000</w:t>
            </w:r>
          </w:p>
        </w:tc>
        <w:tc>
          <w:tcPr>
            <w:tcW w:w="1054" w:type="dxa"/>
            <w:tcBorders>
              <w:top w:val="nil"/>
              <w:left w:val="nil"/>
              <w:bottom w:val="single" w:sz="4" w:space="0" w:color="auto"/>
              <w:right w:val="single" w:sz="4" w:space="0" w:color="auto"/>
            </w:tcBorders>
            <w:shd w:val="clear" w:color="auto" w:fill="auto"/>
            <w:noWrap/>
            <w:hideMark/>
          </w:tcPr>
          <w:p w14:paraId="695DA9EC" w14:textId="77777777" w:rsidR="008F4028" w:rsidRPr="00BD01D7" w:rsidRDefault="008F4028" w:rsidP="00D163DF">
            <w:pPr>
              <w:spacing w:before="60" w:after="60" w:line="240" w:lineRule="auto"/>
              <w:rPr>
                <w:noProof/>
                <w:sz w:val="20"/>
              </w:rPr>
            </w:pPr>
            <w:r>
              <w:rPr>
                <w:noProof/>
                <w:sz w:val="20"/>
              </w:rPr>
              <w:t>750620</w:t>
            </w:r>
          </w:p>
        </w:tc>
        <w:tc>
          <w:tcPr>
            <w:tcW w:w="5186" w:type="dxa"/>
            <w:tcBorders>
              <w:top w:val="nil"/>
              <w:left w:val="nil"/>
              <w:bottom w:val="single" w:sz="4" w:space="0" w:color="auto"/>
              <w:right w:val="single" w:sz="4" w:space="0" w:color="auto"/>
            </w:tcBorders>
            <w:shd w:val="clear" w:color="auto" w:fill="auto"/>
            <w:noWrap/>
            <w:hideMark/>
          </w:tcPr>
          <w:p w14:paraId="494CAABC" w14:textId="05597886" w:rsidR="008F4028" w:rsidRPr="00BD01D7" w:rsidRDefault="000C19AE" w:rsidP="00D163DF">
            <w:pPr>
              <w:spacing w:before="60" w:after="60" w:line="240" w:lineRule="auto"/>
              <w:rPr>
                <w:noProof/>
                <w:sz w:val="20"/>
              </w:rPr>
            </w:pPr>
            <w:r>
              <w:rPr>
                <w:noProof/>
                <w:sz w:val="20"/>
              </w:rPr>
              <w:t>–</w:t>
            </w:r>
            <w:r w:rsidR="008F4028">
              <w:rPr>
                <w:noProof/>
                <w:sz w:val="20"/>
              </w:rPr>
              <w:t xml:space="preserve"> Iz nikljevih zlitin</w:t>
            </w:r>
          </w:p>
        </w:tc>
        <w:tc>
          <w:tcPr>
            <w:tcW w:w="709" w:type="dxa"/>
            <w:tcBorders>
              <w:top w:val="nil"/>
              <w:left w:val="nil"/>
              <w:bottom w:val="single" w:sz="4" w:space="0" w:color="auto"/>
              <w:right w:val="single" w:sz="4" w:space="0" w:color="auto"/>
            </w:tcBorders>
            <w:shd w:val="clear" w:color="auto" w:fill="auto"/>
            <w:noWrap/>
            <w:vAlign w:val="center"/>
            <w:hideMark/>
          </w:tcPr>
          <w:p w14:paraId="1D3ECCA2"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D3D30A1"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7F58CA"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37E4873"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EAE426A"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E369FCA"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09D0CEE"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405ECBC"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257E62D"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1262C2F"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E3FB490"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ACB0FD0" w14:textId="77777777" w:rsidR="008F4028" w:rsidRPr="00BD01D7" w:rsidRDefault="008F4028" w:rsidP="00D163DF">
            <w:pPr>
              <w:pageBreakBefore/>
              <w:spacing w:before="60" w:after="60" w:line="240" w:lineRule="auto"/>
              <w:rPr>
                <w:noProof/>
                <w:sz w:val="20"/>
              </w:rPr>
            </w:pPr>
            <w:r>
              <w:rPr>
                <w:noProof/>
                <w:sz w:val="20"/>
              </w:rPr>
              <w:t>76051100</w:t>
            </w:r>
          </w:p>
        </w:tc>
        <w:tc>
          <w:tcPr>
            <w:tcW w:w="1054" w:type="dxa"/>
            <w:tcBorders>
              <w:top w:val="nil"/>
              <w:left w:val="nil"/>
              <w:bottom w:val="single" w:sz="4" w:space="0" w:color="auto"/>
              <w:right w:val="single" w:sz="4" w:space="0" w:color="auto"/>
            </w:tcBorders>
            <w:shd w:val="clear" w:color="auto" w:fill="auto"/>
            <w:noWrap/>
            <w:hideMark/>
          </w:tcPr>
          <w:p w14:paraId="3B2A8AC3" w14:textId="77777777" w:rsidR="008F4028" w:rsidRPr="00BD01D7" w:rsidRDefault="008F4028" w:rsidP="00D163DF">
            <w:pPr>
              <w:spacing w:before="60" w:after="60" w:line="240" w:lineRule="auto"/>
              <w:rPr>
                <w:noProof/>
                <w:sz w:val="20"/>
              </w:rPr>
            </w:pPr>
            <w:r>
              <w:rPr>
                <w:noProof/>
                <w:sz w:val="20"/>
              </w:rPr>
              <w:t>760511</w:t>
            </w:r>
          </w:p>
        </w:tc>
        <w:tc>
          <w:tcPr>
            <w:tcW w:w="5186" w:type="dxa"/>
            <w:tcBorders>
              <w:top w:val="nil"/>
              <w:left w:val="nil"/>
              <w:bottom w:val="single" w:sz="4" w:space="0" w:color="auto"/>
              <w:right w:val="single" w:sz="4" w:space="0" w:color="auto"/>
            </w:tcBorders>
            <w:shd w:val="clear" w:color="auto" w:fill="auto"/>
            <w:noWrap/>
            <w:hideMark/>
          </w:tcPr>
          <w:p w14:paraId="6A1A24DE" w14:textId="1E9BA74B" w:rsidR="008F4028" w:rsidRPr="00BD01D7" w:rsidRDefault="00311F85" w:rsidP="00D163DF">
            <w:pPr>
              <w:spacing w:before="60" w:after="60" w:line="240" w:lineRule="auto"/>
              <w:rPr>
                <w:noProof/>
                <w:sz w:val="20"/>
              </w:rPr>
            </w:pPr>
            <w:r>
              <w:rPr>
                <w:noProof/>
                <w:sz w:val="20"/>
              </w:rPr>
              <w:t>– –</w:t>
            </w:r>
            <w:r w:rsidR="008F4028">
              <w:rPr>
                <w:noProof/>
                <w:sz w:val="20"/>
              </w:rPr>
              <w:t xml:space="preserve"> z največjo dimenzijo prečnega prereza več kot 7 mm</w:t>
            </w:r>
          </w:p>
        </w:tc>
        <w:tc>
          <w:tcPr>
            <w:tcW w:w="709" w:type="dxa"/>
            <w:tcBorders>
              <w:top w:val="nil"/>
              <w:left w:val="nil"/>
              <w:bottom w:val="single" w:sz="4" w:space="0" w:color="auto"/>
              <w:right w:val="single" w:sz="4" w:space="0" w:color="auto"/>
            </w:tcBorders>
            <w:shd w:val="clear" w:color="auto" w:fill="auto"/>
            <w:noWrap/>
            <w:vAlign w:val="center"/>
            <w:hideMark/>
          </w:tcPr>
          <w:p w14:paraId="0805442D"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D151890"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D5C1837"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119CFE6"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495CD5"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77B2CA5"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B6CAAE7"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E54E84"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201D554"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B61B3E9"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CA6AA64"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CFEA44C" w14:textId="77777777" w:rsidR="008F4028" w:rsidRPr="00BD01D7" w:rsidRDefault="008F4028" w:rsidP="00D163DF">
            <w:pPr>
              <w:spacing w:before="60" w:after="60" w:line="240" w:lineRule="auto"/>
              <w:rPr>
                <w:noProof/>
                <w:sz w:val="20"/>
              </w:rPr>
            </w:pPr>
            <w:r>
              <w:rPr>
                <w:noProof/>
                <w:sz w:val="20"/>
              </w:rPr>
              <w:t>76051900</w:t>
            </w:r>
          </w:p>
        </w:tc>
        <w:tc>
          <w:tcPr>
            <w:tcW w:w="1054" w:type="dxa"/>
            <w:tcBorders>
              <w:top w:val="nil"/>
              <w:left w:val="nil"/>
              <w:bottom w:val="single" w:sz="4" w:space="0" w:color="auto"/>
              <w:right w:val="single" w:sz="4" w:space="0" w:color="auto"/>
            </w:tcBorders>
            <w:shd w:val="clear" w:color="auto" w:fill="auto"/>
            <w:noWrap/>
            <w:hideMark/>
          </w:tcPr>
          <w:p w14:paraId="0FF1C2FE" w14:textId="77777777" w:rsidR="008F4028" w:rsidRPr="00BD01D7" w:rsidRDefault="008F4028" w:rsidP="00D163DF">
            <w:pPr>
              <w:spacing w:before="60" w:after="60" w:line="240" w:lineRule="auto"/>
              <w:rPr>
                <w:noProof/>
                <w:sz w:val="20"/>
              </w:rPr>
            </w:pPr>
            <w:r>
              <w:rPr>
                <w:noProof/>
                <w:sz w:val="20"/>
              </w:rPr>
              <w:t>760519</w:t>
            </w:r>
          </w:p>
        </w:tc>
        <w:tc>
          <w:tcPr>
            <w:tcW w:w="5186" w:type="dxa"/>
            <w:tcBorders>
              <w:top w:val="nil"/>
              <w:left w:val="nil"/>
              <w:bottom w:val="single" w:sz="4" w:space="0" w:color="auto"/>
              <w:right w:val="single" w:sz="4" w:space="0" w:color="auto"/>
            </w:tcBorders>
            <w:shd w:val="clear" w:color="auto" w:fill="auto"/>
            <w:noWrap/>
            <w:hideMark/>
          </w:tcPr>
          <w:p w14:paraId="48D23369" w14:textId="0E601E56" w:rsidR="008F4028" w:rsidRPr="00BD01D7" w:rsidRDefault="00311F85" w:rsidP="00D163DF">
            <w:pPr>
              <w:spacing w:before="60" w:after="60" w:line="240" w:lineRule="auto"/>
              <w:rPr>
                <w:noProof/>
                <w:sz w:val="20"/>
              </w:rPr>
            </w:pPr>
            <w:r>
              <w:rPr>
                <w:noProof/>
                <w:sz w:val="20"/>
              </w:rPr>
              <w:t>– –</w:t>
            </w:r>
            <w:r w:rsidR="008F4028">
              <w:rPr>
                <w:noProof/>
                <w:sz w:val="20"/>
              </w:rPr>
              <w:t xml:space="preserve"> druga</w:t>
            </w:r>
          </w:p>
        </w:tc>
        <w:tc>
          <w:tcPr>
            <w:tcW w:w="709" w:type="dxa"/>
            <w:tcBorders>
              <w:top w:val="nil"/>
              <w:left w:val="nil"/>
              <w:bottom w:val="single" w:sz="4" w:space="0" w:color="auto"/>
              <w:right w:val="single" w:sz="4" w:space="0" w:color="auto"/>
            </w:tcBorders>
            <w:shd w:val="clear" w:color="auto" w:fill="auto"/>
            <w:noWrap/>
            <w:vAlign w:val="center"/>
            <w:hideMark/>
          </w:tcPr>
          <w:p w14:paraId="430B1245"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AC8B3B7"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0A3345F"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01CDF87"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EB80EAA"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6177AAE"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DCA46C4"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409BA13"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43441D1"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3CDE3BE"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796C572"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0E3AB47" w14:textId="77777777" w:rsidR="008F4028" w:rsidRPr="00BD01D7" w:rsidRDefault="008F4028" w:rsidP="00D163DF">
            <w:pPr>
              <w:spacing w:before="60" w:after="60" w:line="240" w:lineRule="auto"/>
              <w:rPr>
                <w:noProof/>
                <w:sz w:val="20"/>
              </w:rPr>
            </w:pPr>
            <w:r>
              <w:rPr>
                <w:noProof/>
                <w:sz w:val="20"/>
              </w:rPr>
              <w:t>76052100</w:t>
            </w:r>
          </w:p>
        </w:tc>
        <w:tc>
          <w:tcPr>
            <w:tcW w:w="1054" w:type="dxa"/>
            <w:tcBorders>
              <w:top w:val="nil"/>
              <w:left w:val="nil"/>
              <w:bottom w:val="single" w:sz="4" w:space="0" w:color="auto"/>
              <w:right w:val="single" w:sz="4" w:space="0" w:color="auto"/>
            </w:tcBorders>
            <w:shd w:val="clear" w:color="auto" w:fill="auto"/>
            <w:noWrap/>
            <w:hideMark/>
          </w:tcPr>
          <w:p w14:paraId="392E7A51" w14:textId="77777777" w:rsidR="008F4028" w:rsidRPr="00BD01D7" w:rsidRDefault="008F4028" w:rsidP="00D163DF">
            <w:pPr>
              <w:spacing w:before="60" w:after="60" w:line="240" w:lineRule="auto"/>
              <w:rPr>
                <w:noProof/>
                <w:sz w:val="20"/>
              </w:rPr>
            </w:pPr>
            <w:r>
              <w:rPr>
                <w:noProof/>
                <w:sz w:val="20"/>
              </w:rPr>
              <w:t>760521</w:t>
            </w:r>
          </w:p>
        </w:tc>
        <w:tc>
          <w:tcPr>
            <w:tcW w:w="5186" w:type="dxa"/>
            <w:tcBorders>
              <w:top w:val="nil"/>
              <w:left w:val="nil"/>
              <w:bottom w:val="single" w:sz="4" w:space="0" w:color="auto"/>
              <w:right w:val="single" w:sz="4" w:space="0" w:color="auto"/>
            </w:tcBorders>
            <w:shd w:val="clear" w:color="auto" w:fill="auto"/>
            <w:noWrap/>
            <w:hideMark/>
          </w:tcPr>
          <w:p w14:paraId="47173FC1" w14:textId="61F38967" w:rsidR="008F4028" w:rsidRPr="00BD01D7" w:rsidRDefault="00311F85" w:rsidP="00D163DF">
            <w:pPr>
              <w:spacing w:before="60" w:after="60" w:line="240" w:lineRule="auto"/>
              <w:rPr>
                <w:noProof/>
                <w:sz w:val="20"/>
              </w:rPr>
            </w:pPr>
            <w:r>
              <w:rPr>
                <w:noProof/>
                <w:sz w:val="20"/>
              </w:rPr>
              <w:t>– –</w:t>
            </w:r>
            <w:r w:rsidR="008F4028">
              <w:rPr>
                <w:noProof/>
                <w:sz w:val="20"/>
              </w:rPr>
              <w:t xml:space="preserve"> z največjo dimenzijo prečnega prereza več kot 7 mm</w:t>
            </w:r>
          </w:p>
        </w:tc>
        <w:tc>
          <w:tcPr>
            <w:tcW w:w="709" w:type="dxa"/>
            <w:tcBorders>
              <w:top w:val="nil"/>
              <w:left w:val="nil"/>
              <w:bottom w:val="single" w:sz="4" w:space="0" w:color="auto"/>
              <w:right w:val="single" w:sz="4" w:space="0" w:color="auto"/>
            </w:tcBorders>
            <w:shd w:val="clear" w:color="auto" w:fill="auto"/>
            <w:noWrap/>
            <w:vAlign w:val="center"/>
            <w:hideMark/>
          </w:tcPr>
          <w:p w14:paraId="61F5BB9C"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B2B2A1D"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1FB573A"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24E2ADC"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BCEE4C8"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B2BA29A"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409AE89"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2798746"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B47698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DA89632"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77346C3"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E21729F" w14:textId="77777777" w:rsidR="008F4028" w:rsidRPr="00BD01D7" w:rsidRDefault="008F4028" w:rsidP="00D163DF">
            <w:pPr>
              <w:spacing w:before="60" w:after="60" w:line="240" w:lineRule="auto"/>
              <w:rPr>
                <w:noProof/>
                <w:sz w:val="20"/>
              </w:rPr>
            </w:pPr>
            <w:r>
              <w:rPr>
                <w:noProof/>
                <w:sz w:val="20"/>
              </w:rPr>
              <w:t>76052900</w:t>
            </w:r>
          </w:p>
        </w:tc>
        <w:tc>
          <w:tcPr>
            <w:tcW w:w="1054" w:type="dxa"/>
            <w:tcBorders>
              <w:top w:val="nil"/>
              <w:left w:val="nil"/>
              <w:bottom w:val="single" w:sz="4" w:space="0" w:color="auto"/>
              <w:right w:val="single" w:sz="4" w:space="0" w:color="auto"/>
            </w:tcBorders>
            <w:shd w:val="clear" w:color="auto" w:fill="auto"/>
            <w:noWrap/>
            <w:hideMark/>
          </w:tcPr>
          <w:p w14:paraId="3436E6D3" w14:textId="77777777" w:rsidR="008F4028" w:rsidRPr="00BD01D7" w:rsidRDefault="008F4028" w:rsidP="00D163DF">
            <w:pPr>
              <w:spacing w:before="60" w:after="60" w:line="240" w:lineRule="auto"/>
              <w:rPr>
                <w:noProof/>
                <w:sz w:val="20"/>
              </w:rPr>
            </w:pPr>
            <w:r>
              <w:rPr>
                <w:noProof/>
                <w:sz w:val="20"/>
              </w:rPr>
              <w:t>760529</w:t>
            </w:r>
          </w:p>
        </w:tc>
        <w:tc>
          <w:tcPr>
            <w:tcW w:w="5186" w:type="dxa"/>
            <w:tcBorders>
              <w:top w:val="nil"/>
              <w:left w:val="nil"/>
              <w:bottom w:val="single" w:sz="4" w:space="0" w:color="auto"/>
              <w:right w:val="single" w:sz="4" w:space="0" w:color="auto"/>
            </w:tcBorders>
            <w:shd w:val="clear" w:color="auto" w:fill="auto"/>
            <w:noWrap/>
            <w:hideMark/>
          </w:tcPr>
          <w:p w14:paraId="3941F4CF" w14:textId="1304A659" w:rsidR="008F4028" w:rsidRPr="00BD01D7" w:rsidRDefault="00311F85" w:rsidP="00D163DF">
            <w:pPr>
              <w:spacing w:before="60" w:after="60" w:line="240" w:lineRule="auto"/>
              <w:rPr>
                <w:noProof/>
                <w:sz w:val="20"/>
              </w:rPr>
            </w:pPr>
            <w:r>
              <w:rPr>
                <w:noProof/>
                <w:sz w:val="20"/>
              </w:rPr>
              <w:t>– –</w:t>
            </w:r>
            <w:r w:rsidR="008F4028">
              <w:rPr>
                <w:noProof/>
                <w:sz w:val="20"/>
              </w:rPr>
              <w:t xml:space="preserve"> druga</w:t>
            </w:r>
          </w:p>
        </w:tc>
        <w:tc>
          <w:tcPr>
            <w:tcW w:w="709" w:type="dxa"/>
            <w:tcBorders>
              <w:top w:val="nil"/>
              <w:left w:val="nil"/>
              <w:bottom w:val="single" w:sz="4" w:space="0" w:color="auto"/>
              <w:right w:val="single" w:sz="4" w:space="0" w:color="auto"/>
            </w:tcBorders>
            <w:shd w:val="clear" w:color="auto" w:fill="auto"/>
            <w:noWrap/>
            <w:vAlign w:val="center"/>
            <w:hideMark/>
          </w:tcPr>
          <w:p w14:paraId="32597FF8"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E8F0D9C"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109DC35"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251C27C"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59ED1B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8E0E619"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6E82DE4"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4355161"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7FD000"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5B8111"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7F05745"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C6E7BAA" w14:textId="77777777" w:rsidR="008F4028" w:rsidRPr="00BD01D7" w:rsidRDefault="008F4028" w:rsidP="00D163DF">
            <w:pPr>
              <w:spacing w:before="60" w:after="60" w:line="240" w:lineRule="auto"/>
              <w:rPr>
                <w:noProof/>
                <w:sz w:val="20"/>
              </w:rPr>
            </w:pPr>
            <w:r>
              <w:rPr>
                <w:noProof/>
                <w:sz w:val="20"/>
              </w:rPr>
              <w:t>76061100</w:t>
            </w:r>
          </w:p>
        </w:tc>
        <w:tc>
          <w:tcPr>
            <w:tcW w:w="1054" w:type="dxa"/>
            <w:tcBorders>
              <w:top w:val="nil"/>
              <w:left w:val="nil"/>
              <w:bottom w:val="single" w:sz="4" w:space="0" w:color="auto"/>
              <w:right w:val="single" w:sz="4" w:space="0" w:color="auto"/>
            </w:tcBorders>
            <w:shd w:val="clear" w:color="auto" w:fill="auto"/>
            <w:noWrap/>
            <w:hideMark/>
          </w:tcPr>
          <w:p w14:paraId="058ACD8D" w14:textId="77777777" w:rsidR="008F4028" w:rsidRPr="00BD01D7" w:rsidRDefault="008F4028" w:rsidP="00D163DF">
            <w:pPr>
              <w:spacing w:before="60" w:after="60" w:line="240" w:lineRule="auto"/>
              <w:rPr>
                <w:noProof/>
                <w:sz w:val="20"/>
              </w:rPr>
            </w:pPr>
            <w:r>
              <w:rPr>
                <w:noProof/>
                <w:sz w:val="20"/>
              </w:rPr>
              <w:t>760611</w:t>
            </w:r>
          </w:p>
        </w:tc>
        <w:tc>
          <w:tcPr>
            <w:tcW w:w="5186" w:type="dxa"/>
            <w:tcBorders>
              <w:top w:val="nil"/>
              <w:left w:val="nil"/>
              <w:bottom w:val="single" w:sz="4" w:space="0" w:color="auto"/>
              <w:right w:val="single" w:sz="4" w:space="0" w:color="auto"/>
            </w:tcBorders>
            <w:shd w:val="clear" w:color="auto" w:fill="auto"/>
            <w:noWrap/>
            <w:hideMark/>
          </w:tcPr>
          <w:p w14:paraId="38FC54D1" w14:textId="0B86EB35" w:rsidR="008F4028" w:rsidRPr="00BD01D7" w:rsidRDefault="00311F85" w:rsidP="00D163DF">
            <w:pPr>
              <w:spacing w:before="60" w:after="60" w:line="240" w:lineRule="auto"/>
              <w:rPr>
                <w:noProof/>
                <w:sz w:val="20"/>
              </w:rPr>
            </w:pPr>
            <w:r>
              <w:rPr>
                <w:noProof/>
                <w:sz w:val="20"/>
              </w:rPr>
              <w:t>– –</w:t>
            </w:r>
            <w:r w:rsidR="008F4028">
              <w:rPr>
                <w:noProof/>
                <w:sz w:val="20"/>
              </w:rPr>
              <w:t xml:space="preserve"> iz nelegiranega aluminija</w:t>
            </w:r>
          </w:p>
        </w:tc>
        <w:tc>
          <w:tcPr>
            <w:tcW w:w="709" w:type="dxa"/>
            <w:tcBorders>
              <w:top w:val="nil"/>
              <w:left w:val="nil"/>
              <w:bottom w:val="single" w:sz="4" w:space="0" w:color="auto"/>
              <w:right w:val="single" w:sz="4" w:space="0" w:color="auto"/>
            </w:tcBorders>
            <w:shd w:val="clear" w:color="auto" w:fill="auto"/>
            <w:noWrap/>
            <w:vAlign w:val="center"/>
            <w:hideMark/>
          </w:tcPr>
          <w:p w14:paraId="434EB16A"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F90108"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7A95B5C"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722AEE3"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89C2BD6"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A4A5D79"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F0D5A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F415AAF"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40BE7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3D6F135"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2CAF95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A50C3D0" w14:textId="77777777" w:rsidR="008F4028" w:rsidRPr="00BD01D7" w:rsidRDefault="008F4028" w:rsidP="00D163DF">
            <w:pPr>
              <w:spacing w:before="60" w:after="60" w:line="240" w:lineRule="auto"/>
              <w:rPr>
                <w:noProof/>
                <w:sz w:val="20"/>
              </w:rPr>
            </w:pPr>
            <w:r>
              <w:rPr>
                <w:noProof/>
                <w:sz w:val="20"/>
              </w:rPr>
              <w:t>76071100</w:t>
            </w:r>
          </w:p>
        </w:tc>
        <w:tc>
          <w:tcPr>
            <w:tcW w:w="1054" w:type="dxa"/>
            <w:tcBorders>
              <w:top w:val="nil"/>
              <w:left w:val="nil"/>
              <w:bottom w:val="single" w:sz="4" w:space="0" w:color="auto"/>
              <w:right w:val="single" w:sz="4" w:space="0" w:color="auto"/>
            </w:tcBorders>
            <w:shd w:val="clear" w:color="auto" w:fill="auto"/>
            <w:noWrap/>
            <w:hideMark/>
          </w:tcPr>
          <w:p w14:paraId="3774E2EC" w14:textId="77777777" w:rsidR="008F4028" w:rsidRPr="00BD01D7" w:rsidRDefault="008F4028" w:rsidP="00D163DF">
            <w:pPr>
              <w:spacing w:before="60" w:after="60" w:line="240" w:lineRule="auto"/>
              <w:rPr>
                <w:noProof/>
                <w:sz w:val="20"/>
              </w:rPr>
            </w:pPr>
            <w:r>
              <w:rPr>
                <w:noProof/>
                <w:sz w:val="20"/>
              </w:rPr>
              <w:t>760711</w:t>
            </w:r>
          </w:p>
        </w:tc>
        <w:tc>
          <w:tcPr>
            <w:tcW w:w="5186" w:type="dxa"/>
            <w:tcBorders>
              <w:top w:val="nil"/>
              <w:left w:val="nil"/>
              <w:bottom w:val="single" w:sz="4" w:space="0" w:color="auto"/>
              <w:right w:val="single" w:sz="4" w:space="0" w:color="auto"/>
            </w:tcBorders>
            <w:shd w:val="clear" w:color="auto" w:fill="auto"/>
            <w:noWrap/>
            <w:hideMark/>
          </w:tcPr>
          <w:p w14:paraId="1A3241D7" w14:textId="7EAD5744" w:rsidR="008F4028" w:rsidRPr="00BD01D7" w:rsidRDefault="00311F85" w:rsidP="00D163DF">
            <w:pPr>
              <w:spacing w:before="60" w:after="60" w:line="240" w:lineRule="auto"/>
              <w:rPr>
                <w:noProof/>
                <w:sz w:val="20"/>
              </w:rPr>
            </w:pPr>
            <w:r>
              <w:rPr>
                <w:noProof/>
                <w:sz w:val="20"/>
              </w:rPr>
              <w:t>– –</w:t>
            </w:r>
            <w:r w:rsidR="008F4028">
              <w:rPr>
                <w:noProof/>
                <w:sz w:val="20"/>
              </w:rPr>
              <w:t xml:space="preserve"> samo valjane, vendar dalje ne obdelane</w:t>
            </w:r>
          </w:p>
        </w:tc>
        <w:tc>
          <w:tcPr>
            <w:tcW w:w="709" w:type="dxa"/>
            <w:tcBorders>
              <w:top w:val="nil"/>
              <w:left w:val="nil"/>
              <w:bottom w:val="single" w:sz="4" w:space="0" w:color="auto"/>
              <w:right w:val="single" w:sz="4" w:space="0" w:color="auto"/>
            </w:tcBorders>
            <w:shd w:val="clear" w:color="auto" w:fill="auto"/>
            <w:noWrap/>
            <w:vAlign w:val="center"/>
            <w:hideMark/>
          </w:tcPr>
          <w:p w14:paraId="1514A13C"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37A4340"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472E0E5"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2A6139"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2E08BB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B5DCF2B"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8E161B0"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96D7834"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7A91F82"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2A960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92CF094"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FCC542D" w14:textId="77777777" w:rsidR="008F4028" w:rsidRPr="00BD01D7" w:rsidRDefault="008F4028" w:rsidP="00D163DF">
            <w:pPr>
              <w:spacing w:before="60" w:after="60" w:line="240" w:lineRule="auto"/>
              <w:rPr>
                <w:noProof/>
                <w:sz w:val="20"/>
              </w:rPr>
            </w:pPr>
            <w:r>
              <w:rPr>
                <w:noProof/>
                <w:sz w:val="20"/>
              </w:rPr>
              <w:t>76071910</w:t>
            </w:r>
          </w:p>
        </w:tc>
        <w:tc>
          <w:tcPr>
            <w:tcW w:w="1054" w:type="dxa"/>
            <w:tcBorders>
              <w:top w:val="nil"/>
              <w:left w:val="nil"/>
              <w:bottom w:val="single" w:sz="4" w:space="0" w:color="auto"/>
              <w:right w:val="single" w:sz="4" w:space="0" w:color="auto"/>
            </w:tcBorders>
            <w:shd w:val="clear" w:color="auto" w:fill="auto"/>
            <w:noWrap/>
            <w:hideMark/>
          </w:tcPr>
          <w:p w14:paraId="1CC60676" w14:textId="77777777" w:rsidR="008F4028" w:rsidRPr="00BD01D7" w:rsidRDefault="008F4028" w:rsidP="00D163DF">
            <w:pPr>
              <w:spacing w:before="60" w:after="60" w:line="240" w:lineRule="auto"/>
              <w:rPr>
                <w:noProof/>
                <w:sz w:val="20"/>
              </w:rPr>
            </w:pPr>
            <w:r>
              <w:rPr>
                <w:noProof/>
                <w:sz w:val="20"/>
              </w:rPr>
              <w:t>760719</w:t>
            </w:r>
          </w:p>
        </w:tc>
        <w:tc>
          <w:tcPr>
            <w:tcW w:w="5186" w:type="dxa"/>
            <w:tcBorders>
              <w:top w:val="nil"/>
              <w:left w:val="nil"/>
              <w:bottom w:val="single" w:sz="4" w:space="0" w:color="auto"/>
              <w:right w:val="single" w:sz="4" w:space="0" w:color="auto"/>
            </w:tcBorders>
            <w:shd w:val="clear" w:color="auto" w:fill="auto"/>
            <w:noWrap/>
            <w:hideMark/>
          </w:tcPr>
          <w:p w14:paraId="73F2AB9D" w14:textId="668A1D3F" w:rsidR="008F4028" w:rsidRPr="00BD01D7" w:rsidRDefault="00311F85" w:rsidP="00D163DF">
            <w:pPr>
              <w:spacing w:before="60" w:after="60" w:line="240" w:lineRule="auto"/>
              <w:rPr>
                <w:noProof/>
                <w:sz w:val="20"/>
              </w:rPr>
            </w:pPr>
            <w:r>
              <w:rPr>
                <w:noProof/>
                <w:sz w:val="20"/>
              </w:rPr>
              <w:t>– – –</w:t>
            </w:r>
            <w:r w:rsidR="008F4028">
              <w:rPr>
                <w:noProof/>
                <w:sz w:val="20"/>
              </w:rPr>
              <w:t xml:space="preserve"> netiskane aluminijaste folije</w:t>
            </w:r>
          </w:p>
        </w:tc>
        <w:tc>
          <w:tcPr>
            <w:tcW w:w="709" w:type="dxa"/>
            <w:tcBorders>
              <w:top w:val="nil"/>
              <w:left w:val="nil"/>
              <w:bottom w:val="single" w:sz="4" w:space="0" w:color="auto"/>
              <w:right w:val="single" w:sz="4" w:space="0" w:color="auto"/>
            </w:tcBorders>
            <w:shd w:val="clear" w:color="auto" w:fill="auto"/>
            <w:noWrap/>
            <w:vAlign w:val="center"/>
            <w:hideMark/>
          </w:tcPr>
          <w:p w14:paraId="3FAEA291"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99F6A5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3BE96D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1AE9CA4"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2BBF8D3"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04587CD"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6779272"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43A0A7C"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1B1268A"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42060C3"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0225DD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C165281" w14:textId="77777777" w:rsidR="008F4028" w:rsidRPr="00BD01D7" w:rsidRDefault="008F4028" w:rsidP="00D163DF">
            <w:pPr>
              <w:spacing w:before="60" w:after="60" w:line="240" w:lineRule="auto"/>
              <w:rPr>
                <w:noProof/>
                <w:sz w:val="20"/>
              </w:rPr>
            </w:pPr>
            <w:r>
              <w:rPr>
                <w:noProof/>
                <w:sz w:val="20"/>
              </w:rPr>
              <w:t>76071990</w:t>
            </w:r>
          </w:p>
        </w:tc>
        <w:tc>
          <w:tcPr>
            <w:tcW w:w="1054" w:type="dxa"/>
            <w:tcBorders>
              <w:top w:val="nil"/>
              <w:left w:val="nil"/>
              <w:bottom w:val="single" w:sz="4" w:space="0" w:color="auto"/>
              <w:right w:val="single" w:sz="4" w:space="0" w:color="auto"/>
            </w:tcBorders>
            <w:shd w:val="clear" w:color="auto" w:fill="auto"/>
            <w:noWrap/>
            <w:hideMark/>
          </w:tcPr>
          <w:p w14:paraId="6F67F88D" w14:textId="77777777" w:rsidR="008F4028" w:rsidRPr="00BD01D7" w:rsidRDefault="008F4028" w:rsidP="00D163DF">
            <w:pPr>
              <w:spacing w:before="60" w:after="60" w:line="240" w:lineRule="auto"/>
              <w:rPr>
                <w:noProof/>
                <w:sz w:val="20"/>
              </w:rPr>
            </w:pPr>
            <w:r>
              <w:rPr>
                <w:noProof/>
                <w:sz w:val="20"/>
              </w:rPr>
              <w:t>760719</w:t>
            </w:r>
          </w:p>
        </w:tc>
        <w:tc>
          <w:tcPr>
            <w:tcW w:w="5186" w:type="dxa"/>
            <w:tcBorders>
              <w:top w:val="nil"/>
              <w:left w:val="nil"/>
              <w:bottom w:val="single" w:sz="4" w:space="0" w:color="auto"/>
              <w:right w:val="single" w:sz="4" w:space="0" w:color="auto"/>
            </w:tcBorders>
            <w:shd w:val="clear" w:color="auto" w:fill="auto"/>
            <w:noWrap/>
            <w:hideMark/>
          </w:tcPr>
          <w:p w14:paraId="02B72353" w14:textId="5E67D49F" w:rsidR="008F4028" w:rsidRPr="00BD01D7" w:rsidRDefault="00311F85" w:rsidP="00D163DF">
            <w:pPr>
              <w:spacing w:before="60" w:after="60" w:line="240" w:lineRule="auto"/>
              <w:rPr>
                <w:noProof/>
                <w:sz w:val="20"/>
              </w:rPr>
            </w:pPr>
            <w:r>
              <w:rPr>
                <w:noProof/>
                <w:sz w:val="20"/>
              </w:rPr>
              <w:t>– – –</w:t>
            </w:r>
            <w:r w:rsidR="008F4028">
              <w:rPr>
                <w:noProof/>
                <w:sz w:val="20"/>
              </w:rPr>
              <w:t xml:space="preserve"> druge</w:t>
            </w:r>
          </w:p>
        </w:tc>
        <w:tc>
          <w:tcPr>
            <w:tcW w:w="709" w:type="dxa"/>
            <w:tcBorders>
              <w:top w:val="nil"/>
              <w:left w:val="nil"/>
              <w:bottom w:val="single" w:sz="4" w:space="0" w:color="auto"/>
              <w:right w:val="single" w:sz="4" w:space="0" w:color="auto"/>
            </w:tcBorders>
            <w:shd w:val="clear" w:color="auto" w:fill="auto"/>
            <w:noWrap/>
            <w:vAlign w:val="center"/>
            <w:hideMark/>
          </w:tcPr>
          <w:p w14:paraId="46D2E26C"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34516B7"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C852DEB"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C3F5622"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D80DF2"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F9BF494"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028864"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53727C4"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FFD4FF6"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3F16E54"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309F52F"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175D179" w14:textId="77777777" w:rsidR="008F4028" w:rsidRPr="00BD01D7" w:rsidRDefault="008F4028" w:rsidP="00D163DF">
            <w:pPr>
              <w:spacing w:before="60" w:after="60" w:line="240" w:lineRule="auto"/>
              <w:rPr>
                <w:noProof/>
                <w:sz w:val="20"/>
              </w:rPr>
            </w:pPr>
            <w:r>
              <w:rPr>
                <w:noProof/>
                <w:sz w:val="20"/>
              </w:rPr>
              <w:t>76072010</w:t>
            </w:r>
          </w:p>
        </w:tc>
        <w:tc>
          <w:tcPr>
            <w:tcW w:w="1054" w:type="dxa"/>
            <w:tcBorders>
              <w:top w:val="nil"/>
              <w:left w:val="nil"/>
              <w:bottom w:val="single" w:sz="4" w:space="0" w:color="auto"/>
              <w:right w:val="single" w:sz="4" w:space="0" w:color="auto"/>
            </w:tcBorders>
            <w:shd w:val="clear" w:color="auto" w:fill="auto"/>
            <w:noWrap/>
            <w:hideMark/>
          </w:tcPr>
          <w:p w14:paraId="7FF1F1C9" w14:textId="77777777" w:rsidR="008F4028" w:rsidRPr="00BD01D7" w:rsidRDefault="008F4028" w:rsidP="00D163DF">
            <w:pPr>
              <w:spacing w:before="60" w:after="60" w:line="240" w:lineRule="auto"/>
              <w:rPr>
                <w:noProof/>
                <w:sz w:val="20"/>
              </w:rPr>
            </w:pPr>
            <w:r>
              <w:rPr>
                <w:noProof/>
                <w:sz w:val="20"/>
              </w:rPr>
              <w:t>760720</w:t>
            </w:r>
          </w:p>
        </w:tc>
        <w:tc>
          <w:tcPr>
            <w:tcW w:w="5186" w:type="dxa"/>
            <w:tcBorders>
              <w:top w:val="nil"/>
              <w:left w:val="nil"/>
              <w:bottom w:val="single" w:sz="4" w:space="0" w:color="auto"/>
              <w:right w:val="single" w:sz="4" w:space="0" w:color="auto"/>
            </w:tcBorders>
            <w:shd w:val="clear" w:color="auto" w:fill="auto"/>
            <w:noWrap/>
            <w:hideMark/>
          </w:tcPr>
          <w:p w14:paraId="7FD59C42" w14:textId="5C1173E9" w:rsidR="008F4028" w:rsidRPr="00BD01D7" w:rsidRDefault="00311F85" w:rsidP="00D163DF">
            <w:pPr>
              <w:spacing w:before="60" w:after="60" w:line="240" w:lineRule="auto"/>
              <w:rPr>
                <w:noProof/>
                <w:sz w:val="20"/>
              </w:rPr>
            </w:pPr>
            <w:r>
              <w:rPr>
                <w:noProof/>
                <w:sz w:val="20"/>
              </w:rPr>
              <w:t>– – –</w:t>
            </w:r>
            <w:r w:rsidR="008F4028">
              <w:rPr>
                <w:noProof/>
                <w:sz w:val="20"/>
              </w:rPr>
              <w:t xml:space="preserve"> netiskane aluminijaste folije</w:t>
            </w:r>
          </w:p>
        </w:tc>
        <w:tc>
          <w:tcPr>
            <w:tcW w:w="709" w:type="dxa"/>
            <w:tcBorders>
              <w:top w:val="nil"/>
              <w:left w:val="nil"/>
              <w:bottom w:val="single" w:sz="4" w:space="0" w:color="auto"/>
              <w:right w:val="single" w:sz="4" w:space="0" w:color="auto"/>
            </w:tcBorders>
            <w:shd w:val="clear" w:color="auto" w:fill="auto"/>
            <w:noWrap/>
            <w:vAlign w:val="center"/>
            <w:hideMark/>
          </w:tcPr>
          <w:p w14:paraId="40D8941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FB57FBB"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0F2192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2BCB0EE"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BDC95A4"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65B18F"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05993E3"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78B5C9C"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86C8AC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715311C"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46CF4A2"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00FE923" w14:textId="77777777" w:rsidR="008F4028" w:rsidRPr="00BD01D7" w:rsidRDefault="008F4028" w:rsidP="00D163DF">
            <w:pPr>
              <w:spacing w:before="60" w:after="60" w:line="240" w:lineRule="auto"/>
              <w:rPr>
                <w:noProof/>
                <w:sz w:val="20"/>
              </w:rPr>
            </w:pPr>
            <w:r>
              <w:rPr>
                <w:noProof/>
                <w:sz w:val="20"/>
              </w:rPr>
              <w:t>76072090</w:t>
            </w:r>
          </w:p>
        </w:tc>
        <w:tc>
          <w:tcPr>
            <w:tcW w:w="1054" w:type="dxa"/>
            <w:tcBorders>
              <w:top w:val="nil"/>
              <w:left w:val="nil"/>
              <w:bottom w:val="single" w:sz="4" w:space="0" w:color="auto"/>
              <w:right w:val="single" w:sz="4" w:space="0" w:color="auto"/>
            </w:tcBorders>
            <w:shd w:val="clear" w:color="auto" w:fill="auto"/>
            <w:noWrap/>
            <w:hideMark/>
          </w:tcPr>
          <w:p w14:paraId="4D6FAE1E" w14:textId="77777777" w:rsidR="008F4028" w:rsidRPr="00BD01D7" w:rsidRDefault="008F4028" w:rsidP="00D163DF">
            <w:pPr>
              <w:spacing w:before="60" w:after="60" w:line="240" w:lineRule="auto"/>
              <w:rPr>
                <w:noProof/>
                <w:sz w:val="20"/>
              </w:rPr>
            </w:pPr>
            <w:r>
              <w:rPr>
                <w:noProof/>
                <w:sz w:val="20"/>
              </w:rPr>
              <w:t>760720</w:t>
            </w:r>
          </w:p>
        </w:tc>
        <w:tc>
          <w:tcPr>
            <w:tcW w:w="5186" w:type="dxa"/>
            <w:tcBorders>
              <w:top w:val="nil"/>
              <w:left w:val="nil"/>
              <w:bottom w:val="single" w:sz="4" w:space="0" w:color="auto"/>
              <w:right w:val="single" w:sz="4" w:space="0" w:color="auto"/>
            </w:tcBorders>
            <w:shd w:val="clear" w:color="auto" w:fill="auto"/>
            <w:noWrap/>
            <w:hideMark/>
          </w:tcPr>
          <w:p w14:paraId="50779CE6" w14:textId="0B87E195" w:rsidR="008F4028" w:rsidRPr="00BD01D7" w:rsidRDefault="00311F85" w:rsidP="00D163DF">
            <w:pPr>
              <w:spacing w:before="60" w:after="60" w:line="240" w:lineRule="auto"/>
              <w:rPr>
                <w:noProof/>
                <w:sz w:val="20"/>
              </w:rPr>
            </w:pPr>
            <w:r>
              <w:rPr>
                <w:noProof/>
                <w:sz w:val="20"/>
              </w:rPr>
              <w:t>– – –</w:t>
            </w:r>
            <w:r w:rsidR="008F4028">
              <w:rPr>
                <w:noProof/>
                <w:sz w:val="20"/>
              </w:rPr>
              <w:t xml:space="preserve"> druge</w:t>
            </w:r>
          </w:p>
        </w:tc>
        <w:tc>
          <w:tcPr>
            <w:tcW w:w="709" w:type="dxa"/>
            <w:tcBorders>
              <w:top w:val="nil"/>
              <w:left w:val="nil"/>
              <w:bottom w:val="single" w:sz="4" w:space="0" w:color="auto"/>
              <w:right w:val="single" w:sz="4" w:space="0" w:color="auto"/>
            </w:tcBorders>
            <w:shd w:val="clear" w:color="auto" w:fill="auto"/>
            <w:noWrap/>
            <w:vAlign w:val="center"/>
            <w:hideMark/>
          </w:tcPr>
          <w:p w14:paraId="17CB01E4"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14559A"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124E39D"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F3CE2BD"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DD34B4C"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DFC65E5"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6DDE060"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8F5A913"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36434D1"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64AF385"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DB0FA79"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2F1B0FD" w14:textId="77777777" w:rsidR="008F4028" w:rsidRPr="00BD01D7" w:rsidRDefault="008F4028" w:rsidP="00D163DF">
            <w:pPr>
              <w:spacing w:before="60" w:after="60" w:line="240" w:lineRule="auto"/>
              <w:rPr>
                <w:noProof/>
                <w:sz w:val="20"/>
              </w:rPr>
            </w:pPr>
            <w:r>
              <w:rPr>
                <w:noProof/>
                <w:sz w:val="20"/>
              </w:rPr>
              <w:t>76121000</w:t>
            </w:r>
          </w:p>
        </w:tc>
        <w:tc>
          <w:tcPr>
            <w:tcW w:w="1054" w:type="dxa"/>
            <w:tcBorders>
              <w:top w:val="nil"/>
              <w:left w:val="nil"/>
              <w:bottom w:val="single" w:sz="4" w:space="0" w:color="auto"/>
              <w:right w:val="single" w:sz="4" w:space="0" w:color="auto"/>
            </w:tcBorders>
            <w:shd w:val="clear" w:color="auto" w:fill="auto"/>
            <w:noWrap/>
            <w:hideMark/>
          </w:tcPr>
          <w:p w14:paraId="0D1F8DFD" w14:textId="77777777" w:rsidR="008F4028" w:rsidRPr="00BD01D7" w:rsidRDefault="008F4028" w:rsidP="00D163DF">
            <w:pPr>
              <w:spacing w:before="60" w:after="60" w:line="240" w:lineRule="auto"/>
              <w:rPr>
                <w:noProof/>
                <w:sz w:val="20"/>
              </w:rPr>
            </w:pPr>
            <w:r>
              <w:rPr>
                <w:noProof/>
                <w:sz w:val="20"/>
              </w:rPr>
              <w:t>761210</w:t>
            </w:r>
          </w:p>
        </w:tc>
        <w:tc>
          <w:tcPr>
            <w:tcW w:w="5186" w:type="dxa"/>
            <w:tcBorders>
              <w:top w:val="nil"/>
              <w:left w:val="nil"/>
              <w:bottom w:val="single" w:sz="4" w:space="0" w:color="auto"/>
              <w:right w:val="single" w:sz="4" w:space="0" w:color="auto"/>
            </w:tcBorders>
            <w:shd w:val="clear" w:color="auto" w:fill="auto"/>
            <w:noWrap/>
            <w:hideMark/>
          </w:tcPr>
          <w:p w14:paraId="0E96DF9C" w14:textId="1EAD773F" w:rsidR="008F4028" w:rsidRPr="00BD01D7" w:rsidRDefault="000C19AE" w:rsidP="00D163DF">
            <w:pPr>
              <w:spacing w:before="60" w:after="60" w:line="240" w:lineRule="auto"/>
              <w:rPr>
                <w:noProof/>
                <w:sz w:val="20"/>
              </w:rPr>
            </w:pPr>
            <w:r>
              <w:rPr>
                <w:noProof/>
                <w:sz w:val="20"/>
              </w:rPr>
              <w:t>–</w:t>
            </w:r>
            <w:r w:rsidR="008F4028">
              <w:rPr>
                <w:noProof/>
                <w:sz w:val="20"/>
              </w:rPr>
              <w:t xml:space="preserve"> Upogljive cevaste posode (tube)</w:t>
            </w:r>
          </w:p>
        </w:tc>
        <w:tc>
          <w:tcPr>
            <w:tcW w:w="709" w:type="dxa"/>
            <w:tcBorders>
              <w:top w:val="nil"/>
              <w:left w:val="nil"/>
              <w:bottom w:val="single" w:sz="4" w:space="0" w:color="auto"/>
              <w:right w:val="single" w:sz="4" w:space="0" w:color="auto"/>
            </w:tcBorders>
            <w:shd w:val="clear" w:color="auto" w:fill="auto"/>
            <w:noWrap/>
            <w:vAlign w:val="center"/>
            <w:hideMark/>
          </w:tcPr>
          <w:p w14:paraId="4D0D0CB9"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8ADF47B"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488D79F"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0C4A66F"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331C896"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E921A5"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5BC9A39"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F754A08"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1A60020"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85FC90E"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8631A5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985CC60" w14:textId="77777777" w:rsidR="008F4028" w:rsidRPr="00BD01D7" w:rsidRDefault="008F4028" w:rsidP="00D163DF">
            <w:pPr>
              <w:spacing w:before="60" w:after="60" w:line="240" w:lineRule="auto"/>
              <w:rPr>
                <w:noProof/>
                <w:sz w:val="20"/>
              </w:rPr>
            </w:pPr>
            <w:r>
              <w:rPr>
                <w:noProof/>
                <w:sz w:val="20"/>
              </w:rPr>
              <w:t>76129090</w:t>
            </w:r>
          </w:p>
        </w:tc>
        <w:tc>
          <w:tcPr>
            <w:tcW w:w="1054" w:type="dxa"/>
            <w:tcBorders>
              <w:top w:val="nil"/>
              <w:left w:val="nil"/>
              <w:bottom w:val="single" w:sz="4" w:space="0" w:color="auto"/>
              <w:right w:val="single" w:sz="4" w:space="0" w:color="auto"/>
            </w:tcBorders>
            <w:shd w:val="clear" w:color="auto" w:fill="auto"/>
            <w:noWrap/>
            <w:hideMark/>
          </w:tcPr>
          <w:p w14:paraId="3CFE3F3D" w14:textId="77777777" w:rsidR="008F4028" w:rsidRPr="00BD01D7" w:rsidRDefault="008F4028" w:rsidP="00D163DF">
            <w:pPr>
              <w:spacing w:before="60" w:after="60" w:line="240" w:lineRule="auto"/>
              <w:rPr>
                <w:noProof/>
                <w:sz w:val="20"/>
              </w:rPr>
            </w:pPr>
            <w:r>
              <w:rPr>
                <w:noProof/>
                <w:sz w:val="20"/>
              </w:rPr>
              <w:t>761290</w:t>
            </w:r>
          </w:p>
        </w:tc>
        <w:tc>
          <w:tcPr>
            <w:tcW w:w="5186" w:type="dxa"/>
            <w:tcBorders>
              <w:top w:val="nil"/>
              <w:left w:val="nil"/>
              <w:bottom w:val="single" w:sz="4" w:space="0" w:color="auto"/>
              <w:right w:val="single" w:sz="4" w:space="0" w:color="auto"/>
            </w:tcBorders>
            <w:shd w:val="clear" w:color="auto" w:fill="auto"/>
            <w:noWrap/>
            <w:hideMark/>
          </w:tcPr>
          <w:p w14:paraId="00CCE221" w14:textId="6ADEDB82" w:rsidR="008F4028" w:rsidRPr="00BD01D7" w:rsidRDefault="00311F85" w:rsidP="00D163DF">
            <w:pPr>
              <w:spacing w:before="60" w:after="60" w:line="240" w:lineRule="auto"/>
              <w:rPr>
                <w:noProof/>
                <w:sz w:val="20"/>
              </w:rPr>
            </w:pPr>
            <w:r>
              <w:rPr>
                <w:noProof/>
                <w:sz w:val="20"/>
              </w:rPr>
              <w:t>– – –</w:t>
            </w:r>
            <w:r w:rsidR="008F4028">
              <w:rPr>
                <w:noProof/>
                <w:sz w:val="20"/>
              </w:rPr>
              <w:t>drugo</w:t>
            </w:r>
          </w:p>
        </w:tc>
        <w:tc>
          <w:tcPr>
            <w:tcW w:w="709" w:type="dxa"/>
            <w:tcBorders>
              <w:top w:val="nil"/>
              <w:left w:val="nil"/>
              <w:bottom w:val="single" w:sz="4" w:space="0" w:color="auto"/>
              <w:right w:val="single" w:sz="4" w:space="0" w:color="auto"/>
            </w:tcBorders>
            <w:shd w:val="clear" w:color="auto" w:fill="auto"/>
            <w:noWrap/>
            <w:vAlign w:val="center"/>
            <w:hideMark/>
          </w:tcPr>
          <w:p w14:paraId="4F0BACB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DEE6A3D"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E6E5F1C"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B436A72"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45776E0"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A783296"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0397BB7"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84BB914"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C080471"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A9F328C"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C0E9CF2"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CF69AFB" w14:textId="77777777" w:rsidR="008F4028" w:rsidRPr="00BD01D7" w:rsidRDefault="008F4028" w:rsidP="00D163DF">
            <w:pPr>
              <w:spacing w:before="60" w:after="60" w:line="240" w:lineRule="auto"/>
              <w:rPr>
                <w:noProof/>
                <w:sz w:val="20"/>
              </w:rPr>
            </w:pPr>
            <w:r>
              <w:rPr>
                <w:noProof/>
                <w:sz w:val="20"/>
              </w:rPr>
              <w:t>76130000</w:t>
            </w:r>
          </w:p>
        </w:tc>
        <w:tc>
          <w:tcPr>
            <w:tcW w:w="1054" w:type="dxa"/>
            <w:tcBorders>
              <w:top w:val="nil"/>
              <w:left w:val="nil"/>
              <w:bottom w:val="single" w:sz="4" w:space="0" w:color="auto"/>
              <w:right w:val="single" w:sz="4" w:space="0" w:color="auto"/>
            </w:tcBorders>
            <w:shd w:val="clear" w:color="auto" w:fill="auto"/>
            <w:noWrap/>
            <w:hideMark/>
          </w:tcPr>
          <w:p w14:paraId="6BA45025" w14:textId="77777777" w:rsidR="008F4028" w:rsidRPr="00BD01D7" w:rsidRDefault="008F4028" w:rsidP="00D163DF">
            <w:pPr>
              <w:spacing w:before="60" w:after="60" w:line="240" w:lineRule="auto"/>
              <w:rPr>
                <w:noProof/>
                <w:sz w:val="20"/>
              </w:rPr>
            </w:pPr>
            <w:r>
              <w:rPr>
                <w:noProof/>
                <w:sz w:val="20"/>
              </w:rPr>
              <w:t>761300</w:t>
            </w:r>
          </w:p>
        </w:tc>
        <w:tc>
          <w:tcPr>
            <w:tcW w:w="5186" w:type="dxa"/>
            <w:tcBorders>
              <w:top w:val="nil"/>
              <w:left w:val="nil"/>
              <w:bottom w:val="single" w:sz="4" w:space="0" w:color="auto"/>
              <w:right w:val="single" w:sz="4" w:space="0" w:color="auto"/>
            </w:tcBorders>
            <w:shd w:val="clear" w:color="auto" w:fill="auto"/>
            <w:noWrap/>
            <w:hideMark/>
          </w:tcPr>
          <w:p w14:paraId="19A387CA" w14:textId="77777777" w:rsidR="008F4028" w:rsidRPr="00BD01D7" w:rsidRDefault="008F4028" w:rsidP="00D163DF">
            <w:pPr>
              <w:spacing w:before="60" w:after="60" w:line="240" w:lineRule="auto"/>
              <w:rPr>
                <w:noProof/>
                <w:sz w:val="20"/>
              </w:rPr>
            </w:pPr>
            <w:r>
              <w:rPr>
                <w:noProof/>
                <w:sz w:val="20"/>
              </w:rPr>
              <w:t>Aluminijasti kontejnerji za komprimirane ali utekočinjene pline</w:t>
            </w:r>
          </w:p>
        </w:tc>
        <w:tc>
          <w:tcPr>
            <w:tcW w:w="709" w:type="dxa"/>
            <w:tcBorders>
              <w:top w:val="nil"/>
              <w:left w:val="nil"/>
              <w:bottom w:val="single" w:sz="4" w:space="0" w:color="auto"/>
              <w:right w:val="single" w:sz="4" w:space="0" w:color="auto"/>
            </w:tcBorders>
            <w:shd w:val="clear" w:color="auto" w:fill="auto"/>
            <w:noWrap/>
            <w:vAlign w:val="center"/>
            <w:hideMark/>
          </w:tcPr>
          <w:p w14:paraId="319D1D09"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36FB523"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F84FBE0"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BBF731A"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AAF852A"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A945223"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71FACD4"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5362FFD"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ADBB0D6"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91BD6DD"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2A20097"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7A7E6C0" w14:textId="77777777" w:rsidR="008F4028" w:rsidRPr="00BD01D7" w:rsidRDefault="008F4028" w:rsidP="00D163DF">
            <w:pPr>
              <w:spacing w:before="60" w:after="60" w:line="240" w:lineRule="auto"/>
              <w:rPr>
                <w:noProof/>
                <w:sz w:val="20"/>
              </w:rPr>
            </w:pPr>
            <w:r>
              <w:rPr>
                <w:noProof/>
                <w:sz w:val="20"/>
              </w:rPr>
              <w:t>76141000</w:t>
            </w:r>
          </w:p>
        </w:tc>
        <w:tc>
          <w:tcPr>
            <w:tcW w:w="1054" w:type="dxa"/>
            <w:tcBorders>
              <w:top w:val="nil"/>
              <w:left w:val="nil"/>
              <w:bottom w:val="single" w:sz="4" w:space="0" w:color="auto"/>
              <w:right w:val="single" w:sz="4" w:space="0" w:color="auto"/>
            </w:tcBorders>
            <w:shd w:val="clear" w:color="auto" w:fill="auto"/>
            <w:noWrap/>
            <w:hideMark/>
          </w:tcPr>
          <w:p w14:paraId="5F4C30E2" w14:textId="77777777" w:rsidR="008F4028" w:rsidRPr="00BD01D7" w:rsidRDefault="008F4028" w:rsidP="00D163DF">
            <w:pPr>
              <w:spacing w:before="60" w:after="60" w:line="240" w:lineRule="auto"/>
              <w:rPr>
                <w:noProof/>
                <w:sz w:val="20"/>
              </w:rPr>
            </w:pPr>
            <w:r>
              <w:rPr>
                <w:noProof/>
                <w:sz w:val="20"/>
              </w:rPr>
              <w:t>761410</w:t>
            </w:r>
          </w:p>
        </w:tc>
        <w:tc>
          <w:tcPr>
            <w:tcW w:w="5186" w:type="dxa"/>
            <w:tcBorders>
              <w:top w:val="nil"/>
              <w:left w:val="nil"/>
              <w:bottom w:val="single" w:sz="4" w:space="0" w:color="auto"/>
              <w:right w:val="single" w:sz="4" w:space="0" w:color="auto"/>
            </w:tcBorders>
            <w:shd w:val="clear" w:color="auto" w:fill="auto"/>
            <w:noWrap/>
            <w:hideMark/>
          </w:tcPr>
          <w:p w14:paraId="08FC45D7" w14:textId="2D03D384" w:rsidR="008F4028" w:rsidRPr="00BD01D7" w:rsidRDefault="000C19AE" w:rsidP="00D163DF">
            <w:pPr>
              <w:spacing w:before="60" w:after="60" w:line="240" w:lineRule="auto"/>
              <w:rPr>
                <w:noProof/>
                <w:sz w:val="20"/>
              </w:rPr>
            </w:pPr>
            <w:r>
              <w:rPr>
                <w:noProof/>
                <w:sz w:val="20"/>
              </w:rPr>
              <w:t>–</w:t>
            </w:r>
            <w:r w:rsidR="008F4028">
              <w:rPr>
                <w:noProof/>
                <w:sz w:val="20"/>
              </w:rPr>
              <w:t xml:space="preserve"> Z jeklenim jedrom</w:t>
            </w:r>
          </w:p>
        </w:tc>
        <w:tc>
          <w:tcPr>
            <w:tcW w:w="709" w:type="dxa"/>
            <w:tcBorders>
              <w:top w:val="nil"/>
              <w:left w:val="nil"/>
              <w:bottom w:val="single" w:sz="4" w:space="0" w:color="auto"/>
              <w:right w:val="single" w:sz="4" w:space="0" w:color="auto"/>
            </w:tcBorders>
            <w:shd w:val="clear" w:color="auto" w:fill="auto"/>
            <w:noWrap/>
            <w:vAlign w:val="center"/>
            <w:hideMark/>
          </w:tcPr>
          <w:p w14:paraId="5110069F"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EDAE078"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DE24C36"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D928DC1"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A5512A9"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CB9A64C"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92DA7B1"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7873BB1"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A09E205"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830C928"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5B21C13"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BFD5A7A" w14:textId="77777777" w:rsidR="008F4028" w:rsidRPr="00BD01D7" w:rsidRDefault="008F4028" w:rsidP="00D163DF">
            <w:pPr>
              <w:spacing w:before="60" w:after="60" w:line="240" w:lineRule="auto"/>
              <w:rPr>
                <w:noProof/>
                <w:sz w:val="20"/>
              </w:rPr>
            </w:pPr>
            <w:r>
              <w:rPr>
                <w:noProof/>
                <w:sz w:val="20"/>
              </w:rPr>
              <w:t>76149000</w:t>
            </w:r>
          </w:p>
        </w:tc>
        <w:tc>
          <w:tcPr>
            <w:tcW w:w="1054" w:type="dxa"/>
            <w:tcBorders>
              <w:top w:val="nil"/>
              <w:left w:val="nil"/>
              <w:bottom w:val="single" w:sz="4" w:space="0" w:color="auto"/>
              <w:right w:val="single" w:sz="4" w:space="0" w:color="auto"/>
            </w:tcBorders>
            <w:shd w:val="clear" w:color="auto" w:fill="auto"/>
            <w:noWrap/>
            <w:hideMark/>
          </w:tcPr>
          <w:p w14:paraId="6184C7F2" w14:textId="77777777" w:rsidR="008F4028" w:rsidRPr="00BD01D7" w:rsidRDefault="008F4028" w:rsidP="00D163DF">
            <w:pPr>
              <w:spacing w:before="60" w:after="60" w:line="240" w:lineRule="auto"/>
              <w:rPr>
                <w:noProof/>
                <w:sz w:val="20"/>
              </w:rPr>
            </w:pPr>
            <w:r>
              <w:rPr>
                <w:noProof/>
                <w:sz w:val="20"/>
              </w:rPr>
              <w:t>761490</w:t>
            </w:r>
          </w:p>
        </w:tc>
        <w:tc>
          <w:tcPr>
            <w:tcW w:w="5186" w:type="dxa"/>
            <w:tcBorders>
              <w:top w:val="nil"/>
              <w:left w:val="nil"/>
              <w:bottom w:val="single" w:sz="4" w:space="0" w:color="auto"/>
              <w:right w:val="single" w:sz="4" w:space="0" w:color="auto"/>
            </w:tcBorders>
            <w:shd w:val="clear" w:color="auto" w:fill="auto"/>
            <w:noWrap/>
            <w:hideMark/>
          </w:tcPr>
          <w:p w14:paraId="3DF786A6" w14:textId="653AAAD9"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5BF5722F"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22A53C8"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CDD1046"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7C62792"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7E8D338"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9FBFA9D"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2CA28D6"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08D5E60"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A6A7166"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08D3EE1"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ABB7D9A"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CEBD2AE" w14:textId="77777777" w:rsidR="008F4028" w:rsidRPr="00BD01D7" w:rsidRDefault="008F4028" w:rsidP="00D163DF">
            <w:pPr>
              <w:pageBreakBefore/>
              <w:spacing w:before="60" w:after="60" w:line="240" w:lineRule="auto"/>
              <w:rPr>
                <w:noProof/>
                <w:sz w:val="20"/>
              </w:rPr>
            </w:pPr>
            <w:r>
              <w:rPr>
                <w:noProof/>
                <w:sz w:val="20"/>
              </w:rPr>
              <w:t>78041100</w:t>
            </w:r>
          </w:p>
        </w:tc>
        <w:tc>
          <w:tcPr>
            <w:tcW w:w="1054" w:type="dxa"/>
            <w:tcBorders>
              <w:top w:val="nil"/>
              <w:left w:val="nil"/>
              <w:bottom w:val="single" w:sz="4" w:space="0" w:color="auto"/>
              <w:right w:val="single" w:sz="4" w:space="0" w:color="auto"/>
            </w:tcBorders>
            <w:shd w:val="clear" w:color="auto" w:fill="auto"/>
            <w:noWrap/>
            <w:hideMark/>
          </w:tcPr>
          <w:p w14:paraId="3DFE2584" w14:textId="77777777" w:rsidR="008F4028" w:rsidRPr="00BD01D7" w:rsidRDefault="008F4028" w:rsidP="00D163DF">
            <w:pPr>
              <w:spacing w:before="60" w:after="60" w:line="240" w:lineRule="auto"/>
              <w:rPr>
                <w:noProof/>
                <w:sz w:val="20"/>
              </w:rPr>
            </w:pPr>
            <w:r>
              <w:rPr>
                <w:noProof/>
                <w:sz w:val="20"/>
              </w:rPr>
              <w:t>780411</w:t>
            </w:r>
          </w:p>
        </w:tc>
        <w:tc>
          <w:tcPr>
            <w:tcW w:w="5186" w:type="dxa"/>
            <w:tcBorders>
              <w:top w:val="nil"/>
              <w:left w:val="nil"/>
              <w:bottom w:val="single" w:sz="4" w:space="0" w:color="auto"/>
              <w:right w:val="single" w:sz="4" w:space="0" w:color="auto"/>
            </w:tcBorders>
            <w:shd w:val="clear" w:color="auto" w:fill="auto"/>
            <w:noWrap/>
            <w:hideMark/>
          </w:tcPr>
          <w:p w14:paraId="59F21DA8" w14:textId="3D2168D1" w:rsidR="008F4028" w:rsidRPr="00BD01D7" w:rsidRDefault="00311F85" w:rsidP="00D163DF">
            <w:pPr>
              <w:spacing w:before="60" w:after="60" w:line="240" w:lineRule="auto"/>
              <w:rPr>
                <w:noProof/>
                <w:sz w:val="20"/>
              </w:rPr>
            </w:pPr>
            <w:r>
              <w:rPr>
                <w:noProof/>
                <w:sz w:val="20"/>
              </w:rPr>
              <w:t>– –</w:t>
            </w:r>
            <w:r w:rsidR="008F4028">
              <w:rPr>
                <w:noProof/>
                <w:sz w:val="20"/>
              </w:rPr>
              <w:t xml:space="preserve"> pločevine, trakovi in folije, debeline do vključno 0,20 mm (brez kakršne koli podlage)</w:t>
            </w:r>
          </w:p>
        </w:tc>
        <w:tc>
          <w:tcPr>
            <w:tcW w:w="709" w:type="dxa"/>
            <w:tcBorders>
              <w:top w:val="nil"/>
              <w:left w:val="nil"/>
              <w:bottom w:val="single" w:sz="4" w:space="0" w:color="auto"/>
              <w:right w:val="single" w:sz="4" w:space="0" w:color="auto"/>
            </w:tcBorders>
            <w:shd w:val="clear" w:color="auto" w:fill="auto"/>
            <w:noWrap/>
            <w:vAlign w:val="center"/>
            <w:hideMark/>
          </w:tcPr>
          <w:p w14:paraId="386894A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F1C2769"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6209EF8"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C7F4FEE"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2A545F"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1F3A48A"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AFC2EC7"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79B70AC"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13E2AEF"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01F25D"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74E75D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5CE500A" w14:textId="77777777" w:rsidR="008F4028" w:rsidRPr="00BD01D7" w:rsidRDefault="008F4028" w:rsidP="00D163DF">
            <w:pPr>
              <w:spacing w:before="60" w:after="60" w:line="240" w:lineRule="auto"/>
              <w:rPr>
                <w:noProof/>
                <w:sz w:val="20"/>
              </w:rPr>
            </w:pPr>
            <w:r>
              <w:rPr>
                <w:noProof/>
                <w:sz w:val="20"/>
              </w:rPr>
              <w:t>78041900</w:t>
            </w:r>
          </w:p>
        </w:tc>
        <w:tc>
          <w:tcPr>
            <w:tcW w:w="1054" w:type="dxa"/>
            <w:tcBorders>
              <w:top w:val="nil"/>
              <w:left w:val="nil"/>
              <w:bottom w:val="single" w:sz="4" w:space="0" w:color="auto"/>
              <w:right w:val="single" w:sz="4" w:space="0" w:color="auto"/>
            </w:tcBorders>
            <w:shd w:val="clear" w:color="auto" w:fill="auto"/>
            <w:noWrap/>
            <w:hideMark/>
          </w:tcPr>
          <w:p w14:paraId="06E17A56" w14:textId="77777777" w:rsidR="008F4028" w:rsidRPr="00BD01D7" w:rsidRDefault="008F4028" w:rsidP="00D163DF">
            <w:pPr>
              <w:spacing w:before="60" w:after="60" w:line="240" w:lineRule="auto"/>
              <w:rPr>
                <w:noProof/>
                <w:sz w:val="20"/>
              </w:rPr>
            </w:pPr>
            <w:r>
              <w:rPr>
                <w:noProof/>
                <w:sz w:val="20"/>
              </w:rPr>
              <w:t>780419</w:t>
            </w:r>
          </w:p>
        </w:tc>
        <w:tc>
          <w:tcPr>
            <w:tcW w:w="5186" w:type="dxa"/>
            <w:tcBorders>
              <w:top w:val="nil"/>
              <w:left w:val="nil"/>
              <w:bottom w:val="single" w:sz="4" w:space="0" w:color="auto"/>
              <w:right w:val="single" w:sz="4" w:space="0" w:color="auto"/>
            </w:tcBorders>
            <w:shd w:val="clear" w:color="auto" w:fill="auto"/>
            <w:noWrap/>
            <w:hideMark/>
          </w:tcPr>
          <w:p w14:paraId="131EDB89" w14:textId="4A720E2D"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21D8C347"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3C85097"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6C86383"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09E43F9"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2A287D0"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0412708"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E832A09"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8F063B9"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92EA2D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D2A3560"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4454AAA"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80BD4BB" w14:textId="77777777" w:rsidR="008F4028" w:rsidRPr="00BD01D7" w:rsidRDefault="008F4028" w:rsidP="00D163DF">
            <w:pPr>
              <w:spacing w:before="60" w:after="60" w:line="240" w:lineRule="auto"/>
              <w:rPr>
                <w:noProof/>
                <w:sz w:val="20"/>
              </w:rPr>
            </w:pPr>
            <w:r>
              <w:rPr>
                <w:noProof/>
                <w:sz w:val="20"/>
              </w:rPr>
              <w:t>78060000</w:t>
            </w:r>
          </w:p>
        </w:tc>
        <w:tc>
          <w:tcPr>
            <w:tcW w:w="1054" w:type="dxa"/>
            <w:tcBorders>
              <w:top w:val="nil"/>
              <w:left w:val="nil"/>
              <w:bottom w:val="single" w:sz="4" w:space="0" w:color="auto"/>
              <w:right w:val="single" w:sz="4" w:space="0" w:color="auto"/>
            </w:tcBorders>
            <w:shd w:val="clear" w:color="auto" w:fill="auto"/>
            <w:noWrap/>
            <w:hideMark/>
          </w:tcPr>
          <w:p w14:paraId="08ECEE0B" w14:textId="77777777" w:rsidR="008F4028" w:rsidRPr="00BD01D7" w:rsidRDefault="008F4028" w:rsidP="00D163DF">
            <w:pPr>
              <w:spacing w:before="60" w:after="60" w:line="240" w:lineRule="auto"/>
              <w:rPr>
                <w:noProof/>
                <w:sz w:val="20"/>
              </w:rPr>
            </w:pPr>
            <w:r>
              <w:rPr>
                <w:noProof/>
                <w:sz w:val="20"/>
              </w:rPr>
              <w:t>780600</w:t>
            </w:r>
          </w:p>
        </w:tc>
        <w:tc>
          <w:tcPr>
            <w:tcW w:w="5186" w:type="dxa"/>
            <w:tcBorders>
              <w:top w:val="nil"/>
              <w:left w:val="nil"/>
              <w:bottom w:val="single" w:sz="4" w:space="0" w:color="auto"/>
              <w:right w:val="single" w:sz="4" w:space="0" w:color="auto"/>
            </w:tcBorders>
            <w:shd w:val="clear" w:color="auto" w:fill="auto"/>
            <w:noWrap/>
            <w:hideMark/>
          </w:tcPr>
          <w:p w14:paraId="0474C2E3" w14:textId="77777777" w:rsidR="008F4028" w:rsidRPr="00BD01D7" w:rsidRDefault="008F4028" w:rsidP="00D163DF">
            <w:pPr>
              <w:spacing w:before="60" w:after="60" w:line="240" w:lineRule="auto"/>
              <w:rPr>
                <w:noProof/>
                <w:sz w:val="20"/>
              </w:rPr>
            </w:pPr>
            <w:r>
              <w:rPr>
                <w:noProof/>
                <w:sz w:val="20"/>
              </w:rPr>
              <w:t>Drugi svinčeni izdelki</w:t>
            </w:r>
          </w:p>
        </w:tc>
        <w:tc>
          <w:tcPr>
            <w:tcW w:w="709" w:type="dxa"/>
            <w:tcBorders>
              <w:top w:val="nil"/>
              <w:left w:val="nil"/>
              <w:bottom w:val="single" w:sz="4" w:space="0" w:color="auto"/>
              <w:right w:val="single" w:sz="4" w:space="0" w:color="auto"/>
            </w:tcBorders>
            <w:shd w:val="clear" w:color="auto" w:fill="auto"/>
            <w:noWrap/>
            <w:vAlign w:val="center"/>
            <w:hideMark/>
          </w:tcPr>
          <w:p w14:paraId="0E653C5C"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CC94A3F"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1322EE6"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D3E097D"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FEFBB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40C8143"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EC7CE12"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393D36"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8EE350F"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5763E6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24F70EA"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14E33A7" w14:textId="77777777" w:rsidR="008F4028" w:rsidRPr="00BD01D7" w:rsidRDefault="008F4028" w:rsidP="00D163DF">
            <w:pPr>
              <w:spacing w:before="60" w:after="60" w:line="240" w:lineRule="auto"/>
              <w:rPr>
                <w:noProof/>
                <w:sz w:val="20"/>
              </w:rPr>
            </w:pPr>
            <w:r>
              <w:rPr>
                <w:noProof/>
                <w:sz w:val="20"/>
              </w:rPr>
              <w:t>79040000</w:t>
            </w:r>
          </w:p>
        </w:tc>
        <w:tc>
          <w:tcPr>
            <w:tcW w:w="1054" w:type="dxa"/>
            <w:tcBorders>
              <w:top w:val="nil"/>
              <w:left w:val="nil"/>
              <w:bottom w:val="single" w:sz="4" w:space="0" w:color="auto"/>
              <w:right w:val="single" w:sz="4" w:space="0" w:color="auto"/>
            </w:tcBorders>
            <w:shd w:val="clear" w:color="auto" w:fill="auto"/>
            <w:noWrap/>
            <w:hideMark/>
          </w:tcPr>
          <w:p w14:paraId="0020439F" w14:textId="77777777" w:rsidR="008F4028" w:rsidRPr="00BD01D7" w:rsidRDefault="008F4028" w:rsidP="00D163DF">
            <w:pPr>
              <w:spacing w:before="60" w:after="60" w:line="240" w:lineRule="auto"/>
              <w:rPr>
                <w:noProof/>
                <w:sz w:val="20"/>
              </w:rPr>
            </w:pPr>
            <w:r>
              <w:rPr>
                <w:noProof/>
                <w:sz w:val="20"/>
              </w:rPr>
              <w:t>790400</w:t>
            </w:r>
          </w:p>
        </w:tc>
        <w:tc>
          <w:tcPr>
            <w:tcW w:w="5186" w:type="dxa"/>
            <w:tcBorders>
              <w:top w:val="nil"/>
              <w:left w:val="nil"/>
              <w:bottom w:val="single" w:sz="4" w:space="0" w:color="auto"/>
              <w:right w:val="single" w:sz="4" w:space="0" w:color="auto"/>
            </w:tcBorders>
            <w:shd w:val="clear" w:color="auto" w:fill="auto"/>
            <w:noWrap/>
            <w:hideMark/>
          </w:tcPr>
          <w:p w14:paraId="70CED5D8" w14:textId="77777777" w:rsidR="008F4028" w:rsidRPr="00BD01D7" w:rsidRDefault="008F4028" w:rsidP="00D163DF">
            <w:pPr>
              <w:spacing w:before="60" w:after="60" w:line="240" w:lineRule="auto"/>
              <w:rPr>
                <w:noProof/>
                <w:sz w:val="20"/>
              </w:rPr>
            </w:pPr>
            <w:r>
              <w:rPr>
                <w:noProof/>
                <w:sz w:val="20"/>
              </w:rPr>
              <w:t>Cinkove palice, profili in žica</w:t>
            </w:r>
          </w:p>
        </w:tc>
        <w:tc>
          <w:tcPr>
            <w:tcW w:w="709" w:type="dxa"/>
            <w:tcBorders>
              <w:top w:val="nil"/>
              <w:left w:val="nil"/>
              <w:bottom w:val="single" w:sz="4" w:space="0" w:color="auto"/>
              <w:right w:val="single" w:sz="4" w:space="0" w:color="auto"/>
            </w:tcBorders>
            <w:shd w:val="clear" w:color="auto" w:fill="auto"/>
            <w:noWrap/>
            <w:vAlign w:val="center"/>
            <w:hideMark/>
          </w:tcPr>
          <w:p w14:paraId="49EEAA51"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408CE66"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0E30B40"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1337B2D"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F0960E4"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5D6C1BF"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AD3C20F"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8C89516"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20C4C74"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CDDC15A"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A480829"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AB9BF8" w14:textId="77777777" w:rsidR="008F4028" w:rsidRPr="00BD01D7" w:rsidRDefault="008F4028" w:rsidP="00D163DF">
            <w:pPr>
              <w:spacing w:before="60" w:after="60" w:line="240" w:lineRule="auto"/>
              <w:rPr>
                <w:noProof/>
                <w:sz w:val="20"/>
              </w:rPr>
            </w:pPr>
            <w:r>
              <w:rPr>
                <w:noProof/>
                <w:sz w:val="20"/>
              </w:rPr>
              <w:t>79050000</w:t>
            </w:r>
          </w:p>
        </w:tc>
        <w:tc>
          <w:tcPr>
            <w:tcW w:w="1054" w:type="dxa"/>
            <w:tcBorders>
              <w:top w:val="nil"/>
              <w:left w:val="nil"/>
              <w:bottom w:val="single" w:sz="4" w:space="0" w:color="auto"/>
              <w:right w:val="single" w:sz="4" w:space="0" w:color="auto"/>
            </w:tcBorders>
            <w:shd w:val="clear" w:color="auto" w:fill="auto"/>
            <w:noWrap/>
            <w:hideMark/>
          </w:tcPr>
          <w:p w14:paraId="6E8B6690" w14:textId="77777777" w:rsidR="008F4028" w:rsidRPr="00BD01D7" w:rsidRDefault="008F4028" w:rsidP="00D163DF">
            <w:pPr>
              <w:spacing w:before="60" w:after="60" w:line="240" w:lineRule="auto"/>
              <w:rPr>
                <w:noProof/>
                <w:sz w:val="20"/>
              </w:rPr>
            </w:pPr>
            <w:r>
              <w:rPr>
                <w:noProof/>
                <w:sz w:val="20"/>
              </w:rPr>
              <w:t>790500</w:t>
            </w:r>
          </w:p>
        </w:tc>
        <w:tc>
          <w:tcPr>
            <w:tcW w:w="5186" w:type="dxa"/>
            <w:tcBorders>
              <w:top w:val="nil"/>
              <w:left w:val="nil"/>
              <w:bottom w:val="single" w:sz="4" w:space="0" w:color="auto"/>
              <w:right w:val="single" w:sz="4" w:space="0" w:color="auto"/>
            </w:tcBorders>
            <w:shd w:val="clear" w:color="auto" w:fill="auto"/>
            <w:noWrap/>
            <w:hideMark/>
          </w:tcPr>
          <w:p w14:paraId="74EA8A9C" w14:textId="77777777" w:rsidR="008F4028" w:rsidRPr="00BD01D7" w:rsidRDefault="008F4028" w:rsidP="00D163DF">
            <w:pPr>
              <w:spacing w:before="60" w:after="60" w:line="240" w:lineRule="auto"/>
              <w:rPr>
                <w:noProof/>
                <w:sz w:val="20"/>
              </w:rPr>
            </w:pPr>
            <w:r>
              <w:rPr>
                <w:noProof/>
                <w:sz w:val="20"/>
              </w:rPr>
              <w:t>Cinkove plošče, pločevine, trakovi in folije</w:t>
            </w:r>
          </w:p>
        </w:tc>
        <w:tc>
          <w:tcPr>
            <w:tcW w:w="709" w:type="dxa"/>
            <w:tcBorders>
              <w:top w:val="nil"/>
              <w:left w:val="nil"/>
              <w:bottom w:val="single" w:sz="4" w:space="0" w:color="auto"/>
              <w:right w:val="single" w:sz="4" w:space="0" w:color="auto"/>
            </w:tcBorders>
            <w:shd w:val="clear" w:color="auto" w:fill="auto"/>
            <w:noWrap/>
            <w:vAlign w:val="center"/>
            <w:hideMark/>
          </w:tcPr>
          <w:p w14:paraId="64D47CE1"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6C7A778"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70775D"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9A023A6"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F844A55"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1246D1C"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D7A708F"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D3D104B"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AA6D34D"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D052ACE"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785C05D"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86DF951" w14:textId="77777777" w:rsidR="008F4028" w:rsidRPr="00BD01D7" w:rsidRDefault="008F4028" w:rsidP="00D163DF">
            <w:pPr>
              <w:spacing w:before="60" w:after="60" w:line="240" w:lineRule="auto"/>
              <w:rPr>
                <w:noProof/>
                <w:sz w:val="20"/>
              </w:rPr>
            </w:pPr>
            <w:r>
              <w:rPr>
                <w:noProof/>
                <w:sz w:val="20"/>
              </w:rPr>
              <w:t>79070000</w:t>
            </w:r>
          </w:p>
        </w:tc>
        <w:tc>
          <w:tcPr>
            <w:tcW w:w="1054" w:type="dxa"/>
            <w:tcBorders>
              <w:top w:val="nil"/>
              <w:left w:val="nil"/>
              <w:bottom w:val="single" w:sz="4" w:space="0" w:color="auto"/>
              <w:right w:val="single" w:sz="4" w:space="0" w:color="auto"/>
            </w:tcBorders>
            <w:shd w:val="clear" w:color="auto" w:fill="auto"/>
            <w:noWrap/>
            <w:hideMark/>
          </w:tcPr>
          <w:p w14:paraId="6E026BF8" w14:textId="77777777" w:rsidR="008F4028" w:rsidRPr="00BD01D7" w:rsidRDefault="008F4028" w:rsidP="00D163DF">
            <w:pPr>
              <w:spacing w:before="60" w:after="60" w:line="240" w:lineRule="auto"/>
              <w:rPr>
                <w:noProof/>
                <w:sz w:val="20"/>
              </w:rPr>
            </w:pPr>
            <w:r>
              <w:rPr>
                <w:noProof/>
                <w:sz w:val="20"/>
              </w:rPr>
              <w:t>790700</w:t>
            </w:r>
          </w:p>
        </w:tc>
        <w:tc>
          <w:tcPr>
            <w:tcW w:w="5186" w:type="dxa"/>
            <w:tcBorders>
              <w:top w:val="nil"/>
              <w:left w:val="nil"/>
              <w:bottom w:val="single" w:sz="4" w:space="0" w:color="auto"/>
              <w:right w:val="single" w:sz="4" w:space="0" w:color="auto"/>
            </w:tcBorders>
            <w:shd w:val="clear" w:color="auto" w:fill="auto"/>
            <w:noWrap/>
            <w:hideMark/>
          </w:tcPr>
          <w:p w14:paraId="6DF4F73C" w14:textId="77777777" w:rsidR="008F4028" w:rsidRPr="00BD01D7" w:rsidRDefault="008F4028" w:rsidP="00D163DF">
            <w:pPr>
              <w:spacing w:before="60" w:after="60" w:line="240" w:lineRule="auto"/>
              <w:rPr>
                <w:noProof/>
                <w:sz w:val="20"/>
              </w:rPr>
            </w:pPr>
            <w:r>
              <w:rPr>
                <w:noProof/>
                <w:sz w:val="20"/>
              </w:rPr>
              <w:t>Drugi cinkovi izdelki</w:t>
            </w:r>
          </w:p>
        </w:tc>
        <w:tc>
          <w:tcPr>
            <w:tcW w:w="709" w:type="dxa"/>
            <w:tcBorders>
              <w:top w:val="nil"/>
              <w:left w:val="nil"/>
              <w:bottom w:val="single" w:sz="4" w:space="0" w:color="auto"/>
              <w:right w:val="single" w:sz="4" w:space="0" w:color="auto"/>
            </w:tcBorders>
            <w:shd w:val="clear" w:color="auto" w:fill="auto"/>
            <w:noWrap/>
            <w:vAlign w:val="center"/>
            <w:hideMark/>
          </w:tcPr>
          <w:p w14:paraId="69BDB999"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E8605B7"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695FCD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12C41D"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1FA62DB"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DAF28A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B65D63"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62981F1"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16AF8BA"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FD4F346"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A497E5D"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13173E5" w14:textId="77777777" w:rsidR="008F4028" w:rsidRPr="00BD01D7" w:rsidRDefault="008F4028" w:rsidP="00D163DF">
            <w:pPr>
              <w:spacing w:before="60" w:after="60" w:line="240" w:lineRule="auto"/>
              <w:rPr>
                <w:noProof/>
                <w:sz w:val="20"/>
              </w:rPr>
            </w:pPr>
            <w:r>
              <w:rPr>
                <w:noProof/>
                <w:sz w:val="20"/>
              </w:rPr>
              <w:t>80030000</w:t>
            </w:r>
          </w:p>
        </w:tc>
        <w:tc>
          <w:tcPr>
            <w:tcW w:w="1054" w:type="dxa"/>
            <w:tcBorders>
              <w:top w:val="nil"/>
              <w:left w:val="nil"/>
              <w:bottom w:val="single" w:sz="4" w:space="0" w:color="auto"/>
              <w:right w:val="single" w:sz="4" w:space="0" w:color="auto"/>
            </w:tcBorders>
            <w:shd w:val="clear" w:color="auto" w:fill="auto"/>
            <w:noWrap/>
            <w:hideMark/>
          </w:tcPr>
          <w:p w14:paraId="5137F64D" w14:textId="77777777" w:rsidR="008F4028" w:rsidRPr="00BD01D7" w:rsidRDefault="008F4028" w:rsidP="00D163DF">
            <w:pPr>
              <w:spacing w:before="60" w:after="60" w:line="240" w:lineRule="auto"/>
              <w:rPr>
                <w:noProof/>
                <w:sz w:val="20"/>
              </w:rPr>
            </w:pPr>
            <w:r>
              <w:rPr>
                <w:noProof/>
                <w:sz w:val="20"/>
              </w:rPr>
              <w:t>800300</w:t>
            </w:r>
          </w:p>
        </w:tc>
        <w:tc>
          <w:tcPr>
            <w:tcW w:w="5186" w:type="dxa"/>
            <w:tcBorders>
              <w:top w:val="nil"/>
              <w:left w:val="nil"/>
              <w:bottom w:val="single" w:sz="4" w:space="0" w:color="auto"/>
              <w:right w:val="single" w:sz="4" w:space="0" w:color="auto"/>
            </w:tcBorders>
            <w:shd w:val="clear" w:color="auto" w:fill="auto"/>
            <w:noWrap/>
            <w:hideMark/>
          </w:tcPr>
          <w:p w14:paraId="6AF0C734" w14:textId="77777777" w:rsidR="008F4028" w:rsidRPr="00BD01D7" w:rsidRDefault="008F4028" w:rsidP="00D163DF">
            <w:pPr>
              <w:spacing w:before="60" w:after="60" w:line="240" w:lineRule="auto"/>
              <w:rPr>
                <w:noProof/>
                <w:sz w:val="20"/>
              </w:rPr>
            </w:pPr>
            <w:r>
              <w:rPr>
                <w:noProof/>
                <w:sz w:val="20"/>
              </w:rPr>
              <w:t>Kositrne palice, profili in žica</w:t>
            </w:r>
          </w:p>
        </w:tc>
        <w:tc>
          <w:tcPr>
            <w:tcW w:w="709" w:type="dxa"/>
            <w:tcBorders>
              <w:top w:val="nil"/>
              <w:left w:val="nil"/>
              <w:bottom w:val="single" w:sz="4" w:space="0" w:color="auto"/>
              <w:right w:val="single" w:sz="4" w:space="0" w:color="auto"/>
            </w:tcBorders>
            <w:shd w:val="clear" w:color="auto" w:fill="auto"/>
            <w:noWrap/>
            <w:vAlign w:val="center"/>
            <w:hideMark/>
          </w:tcPr>
          <w:p w14:paraId="321710ED"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9F11177"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037D300"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8A69FDC"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B4F9450"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6F98F49"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EFAD5A3"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7E29A31"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B422AB0"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46C5019"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76E7B7B"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08180DE" w14:textId="77777777" w:rsidR="008F4028" w:rsidRPr="00BD01D7" w:rsidRDefault="008F4028" w:rsidP="00D163DF">
            <w:pPr>
              <w:spacing w:before="60" w:after="60" w:line="240" w:lineRule="auto"/>
              <w:rPr>
                <w:noProof/>
                <w:sz w:val="20"/>
              </w:rPr>
            </w:pPr>
            <w:r>
              <w:rPr>
                <w:noProof/>
                <w:sz w:val="20"/>
              </w:rPr>
              <w:t>80070000</w:t>
            </w:r>
          </w:p>
        </w:tc>
        <w:tc>
          <w:tcPr>
            <w:tcW w:w="1054" w:type="dxa"/>
            <w:tcBorders>
              <w:top w:val="nil"/>
              <w:left w:val="nil"/>
              <w:bottom w:val="single" w:sz="4" w:space="0" w:color="auto"/>
              <w:right w:val="single" w:sz="4" w:space="0" w:color="auto"/>
            </w:tcBorders>
            <w:shd w:val="clear" w:color="auto" w:fill="auto"/>
            <w:noWrap/>
            <w:hideMark/>
          </w:tcPr>
          <w:p w14:paraId="03397847" w14:textId="77777777" w:rsidR="008F4028" w:rsidRPr="00BD01D7" w:rsidRDefault="008F4028" w:rsidP="00D163DF">
            <w:pPr>
              <w:spacing w:before="60" w:after="60" w:line="240" w:lineRule="auto"/>
              <w:rPr>
                <w:noProof/>
                <w:sz w:val="20"/>
              </w:rPr>
            </w:pPr>
            <w:r>
              <w:rPr>
                <w:noProof/>
                <w:sz w:val="20"/>
              </w:rPr>
              <w:t>800700</w:t>
            </w:r>
          </w:p>
        </w:tc>
        <w:tc>
          <w:tcPr>
            <w:tcW w:w="5186" w:type="dxa"/>
            <w:tcBorders>
              <w:top w:val="nil"/>
              <w:left w:val="nil"/>
              <w:bottom w:val="single" w:sz="4" w:space="0" w:color="auto"/>
              <w:right w:val="single" w:sz="4" w:space="0" w:color="auto"/>
            </w:tcBorders>
            <w:shd w:val="clear" w:color="auto" w:fill="auto"/>
            <w:noWrap/>
            <w:hideMark/>
          </w:tcPr>
          <w:p w14:paraId="4EC7F50A" w14:textId="77777777" w:rsidR="008F4028" w:rsidRPr="00BD01D7" w:rsidRDefault="008F4028" w:rsidP="00D163DF">
            <w:pPr>
              <w:spacing w:before="60" w:after="60" w:line="240" w:lineRule="auto"/>
              <w:rPr>
                <w:noProof/>
                <w:sz w:val="20"/>
              </w:rPr>
            </w:pPr>
            <w:r>
              <w:rPr>
                <w:noProof/>
                <w:sz w:val="20"/>
              </w:rPr>
              <w:t>Drugi kositrni izdelki</w:t>
            </w:r>
          </w:p>
        </w:tc>
        <w:tc>
          <w:tcPr>
            <w:tcW w:w="709" w:type="dxa"/>
            <w:tcBorders>
              <w:top w:val="nil"/>
              <w:left w:val="nil"/>
              <w:bottom w:val="single" w:sz="4" w:space="0" w:color="auto"/>
              <w:right w:val="single" w:sz="4" w:space="0" w:color="auto"/>
            </w:tcBorders>
            <w:shd w:val="clear" w:color="auto" w:fill="auto"/>
            <w:noWrap/>
            <w:vAlign w:val="center"/>
            <w:hideMark/>
          </w:tcPr>
          <w:p w14:paraId="68105D47"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6D759D0"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E9D656B"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7488015"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36660AC"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997856C"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4E63907"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F26B59B"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B11E30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83EAC8D"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97F3C0E"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4840ADB" w14:textId="77777777" w:rsidR="008F4028" w:rsidRPr="00BD01D7" w:rsidRDefault="008F4028" w:rsidP="00D163DF">
            <w:pPr>
              <w:spacing w:before="60" w:after="60" w:line="240" w:lineRule="auto"/>
              <w:rPr>
                <w:noProof/>
                <w:sz w:val="20"/>
              </w:rPr>
            </w:pPr>
            <w:r>
              <w:rPr>
                <w:noProof/>
                <w:sz w:val="20"/>
              </w:rPr>
              <w:t>82011000</w:t>
            </w:r>
          </w:p>
        </w:tc>
        <w:tc>
          <w:tcPr>
            <w:tcW w:w="1054" w:type="dxa"/>
            <w:tcBorders>
              <w:top w:val="nil"/>
              <w:left w:val="nil"/>
              <w:bottom w:val="single" w:sz="4" w:space="0" w:color="auto"/>
              <w:right w:val="single" w:sz="4" w:space="0" w:color="auto"/>
            </w:tcBorders>
            <w:shd w:val="clear" w:color="auto" w:fill="auto"/>
            <w:noWrap/>
            <w:hideMark/>
          </w:tcPr>
          <w:p w14:paraId="18A13FFD" w14:textId="77777777" w:rsidR="008F4028" w:rsidRPr="00BD01D7" w:rsidRDefault="008F4028" w:rsidP="00D163DF">
            <w:pPr>
              <w:spacing w:before="60" w:after="60" w:line="240" w:lineRule="auto"/>
              <w:rPr>
                <w:noProof/>
                <w:sz w:val="20"/>
              </w:rPr>
            </w:pPr>
            <w:r>
              <w:rPr>
                <w:noProof/>
                <w:sz w:val="20"/>
              </w:rPr>
              <w:t>820110</w:t>
            </w:r>
          </w:p>
        </w:tc>
        <w:tc>
          <w:tcPr>
            <w:tcW w:w="5186" w:type="dxa"/>
            <w:tcBorders>
              <w:top w:val="nil"/>
              <w:left w:val="nil"/>
              <w:bottom w:val="single" w:sz="4" w:space="0" w:color="auto"/>
              <w:right w:val="single" w:sz="4" w:space="0" w:color="auto"/>
            </w:tcBorders>
            <w:shd w:val="clear" w:color="auto" w:fill="auto"/>
            <w:noWrap/>
            <w:hideMark/>
          </w:tcPr>
          <w:p w14:paraId="7D208ADF" w14:textId="5A07170C" w:rsidR="008F4028" w:rsidRPr="00BD01D7" w:rsidRDefault="000C19AE" w:rsidP="00D163DF">
            <w:pPr>
              <w:spacing w:before="60" w:after="60" w:line="240" w:lineRule="auto"/>
              <w:rPr>
                <w:noProof/>
                <w:sz w:val="20"/>
              </w:rPr>
            </w:pPr>
            <w:r>
              <w:rPr>
                <w:noProof/>
                <w:sz w:val="20"/>
              </w:rPr>
              <w:t>–</w:t>
            </w:r>
            <w:r w:rsidR="008F4028">
              <w:rPr>
                <w:noProof/>
                <w:sz w:val="20"/>
              </w:rPr>
              <w:t xml:space="preserve"> Rezače in lopate</w:t>
            </w:r>
          </w:p>
        </w:tc>
        <w:tc>
          <w:tcPr>
            <w:tcW w:w="709" w:type="dxa"/>
            <w:tcBorders>
              <w:top w:val="nil"/>
              <w:left w:val="nil"/>
              <w:bottom w:val="single" w:sz="4" w:space="0" w:color="auto"/>
              <w:right w:val="single" w:sz="4" w:space="0" w:color="auto"/>
            </w:tcBorders>
            <w:shd w:val="clear" w:color="auto" w:fill="auto"/>
            <w:noWrap/>
            <w:vAlign w:val="center"/>
            <w:hideMark/>
          </w:tcPr>
          <w:p w14:paraId="647C9587"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A815A73"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77B1A9"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E78FF6"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78ABC0B"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05CA626"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5EC377"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7D86E4"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5ACD0CA"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1D2A7E0"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1ABAD7E"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12FAC57" w14:textId="77777777" w:rsidR="008F4028" w:rsidRPr="00BD01D7" w:rsidRDefault="008F4028" w:rsidP="00D163DF">
            <w:pPr>
              <w:spacing w:before="60" w:after="60" w:line="240" w:lineRule="auto"/>
              <w:rPr>
                <w:noProof/>
                <w:sz w:val="20"/>
              </w:rPr>
            </w:pPr>
            <w:r>
              <w:rPr>
                <w:noProof/>
                <w:sz w:val="20"/>
              </w:rPr>
              <w:t>82013000</w:t>
            </w:r>
          </w:p>
        </w:tc>
        <w:tc>
          <w:tcPr>
            <w:tcW w:w="1054" w:type="dxa"/>
            <w:tcBorders>
              <w:top w:val="nil"/>
              <w:left w:val="nil"/>
              <w:bottom w:val="single" w:sz="4" w:space="0" w:color="auto"/>
              <w:right w:val="single" w:sz="4" w:space="0" w:color="auto"/>
            </w:tcBorders>
            <w:shd w:val="clear" w:color="auto" w:fill="auto"/>
            <w:noWrap/>
            <w:hideMark/>
          </w:tcPr>
          <w:p w14:paraId="7CF37BD7" w14:textId="77777777" w:rsidR="008F4028" w:rsidRPr="00BD01D7" w:rsidRDefault="008F4028" w:rsidP="00D163DF">
            <w:pPr>
              <w:spacing w:before="60" w:after="60" w:line="240" w:lineRule="auto"/>
              <w:rPr>
                <w:noProof/>
                <w:sz w:val="20"/>
              </w:rPr>
            </w:pPr>
            <w:r>
              <w:rPr>
                <w:noProof/>
                <w:sz w:val="20"/>
              </w:rPr>
              <w:t>820130</w:t>
            </w:r>
          </w:p>
        </w:tc>
        <w:tc>
          <w:tcPr>
            <w:tcW w:w="5186" w:type="dxa"/>
            <w:tcBorders>
              <w:top w:val="nil"/>
              <w:left w:val="nil"/>
              <w:bottom w:val="single" w:sz="4" w:space="0" w:color="auto"/>
              <w:right w:val="single" w:sz="4" w:space="0" w:color="auto"/>
            </w:tcBorders>
            <w:shd w:val="clear" w:color="auto" w:fill="auto"/>
            <w:noWrap/>
            <w:hideMark/>
          </w:tcPr>
          <w:p w14:paraId="23E2D913" w14:textId="336572DE" w:rsidR="008F4028" w:rsidRPr="00BD01D7" w:rsidRDefault="000C19AE" w:rsidP="00D163DF">
            <w:pPr>
              <w:spacing w:before="60" w:after="60" w:line="240" w:lineRule="auto"/>
              <w:rPr>
                <w:noProof/>
                <w:sz w:val="20"/>
              </w:rPr>
            </w:pPr>
            <w:r>
              <w:rPr>
                <w:noProof/>
                <w:sz w:val="20"/>
              </w:rPr>
              <w:t>–</w:t>
            </w:r>
            <w:r w:rsidR="008F4028">
              <w:rPr>
                <w:noProof/>
                <w:sz w:val="20"/>
              </w:rPr>
              <w:t xml:space="preserve"> Krampi, kopače, motike in grablje</w:t>
            </w:r>
          </w:p>
        </w:tc>
        <w:tc>
          <w:tcPr>
            <w:tcW w:w="709" w:type="dxa"/>
            <w:tcBorders>
              <w:top w:val="nil"/>
              <w:left w:val="nil"/>
              <w:bottom w:val="single" w:sz="4" w:space="0" w:color="auto"/>
              <w:right w:val="single" w:sz="4" w:space="0" w:color="auto"/>
            </w:tcBorders>
            <w:shd w:val="clear" w:color="auto" w:fill="auto"/>
            <w:noWrap/>
            <w:vAlign w:val="center"/>
            <w:hideMark/>
          </w:tcPr>
          <w:p w14:paraId="50AE6C04"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E72C58C"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4115B83"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8F0674A"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B74C49"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7F67486"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4E0F0A6"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47D0472"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B2051B8"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1EBE48C"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AB553E0"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22BA46D" w14:textId="77777777" w:rsidR="008F4028" w:rsidRPr="00BD01D7" w:rsidRDefault="008F4028" w:rsidP="00D163DF">
            <w:pPr>
              <w:spacing w:before="60" w:after="60" w:line="240" w:lineRule="auto"/>
              <w:rPr>
                <w:noProof/>
                <w:sz w:val="20"/>
              </w:rPr>
            </w:pPr>
            <w:r>
              <w:rPr>
                <w:noProof/>
                <w:sz w:val="20"/>
              </w:rPr>
              <w:t>82014000</w:t>
            </w:r>
          </w:p>
        </w:tc>
        <w:tc>
          <w:tcPr>
            <w:tcW w:w="1054" w:type="dxa"/>
            <w:tcBorders>
              <w:top w:val="nil"/>
              <w:left w:val="nil"/>
              <w:bottom w:val="single" w:sz="4" w:space="0" w:color="auto"/>
              <w:right w:val="single" w:sz="4" w:space="0" w:color="auto"/>
            </w:tcBorders>
            <w:shd w:val="clear" w:color="auto" w:fill="auto"/>
            <w:noWrap/>
            <w:hideMark/>
          </w:tcPr>
          <w:p w14:paraId="2F4FA16C" w14:textId="77777777" w:rsidR="008F4028" w:rsidRPr="00BD01D7" w:rsidRDefault="008F4028" w:rsidP="00D163DF">
            <w:pPr>
              <w:spacing w:before="60" w:after="60" w:line="240" w:lineRule="auto"/>
              <w:rPr>
                <w:noProof/>
                <w:sz w:val="20"/>
              </w:rPr>
            </w:pPr>
            <w:r>
              <w:rPr>
                <w:noProof/>
                <w:sz w:val="20"/>
              </w:rPr>
              <w:t>820140</w:t>
            </w:r>
          </w:p>
        </w:tc>
        <w:tc>
          <w:tcPr>
            <w:tcW w:w="5186" w:type="dxa"/>
            <w:tcBorders>
              <w:top w:val="nil"/>
              <w:left w:val="nil"/>
              <w:bottom w:val="single" w:sz="4" w:space="0" w:color="auto"/>
              <w:right w:val="single" w:sz="4" w:space="0" w:color="auto"/>
            </w:tcBorders>
            <w:shd w:val="clear" w:color="auto" w:fill="auto"/>
            <w:noWrap/>
            <w:hideMark/>
          </w:tcPr>
          <w:p w14:paraId="1CF06C13" w14:textId="21E86C4A" w:rsidR="008F4028" w:rsidRPr="00BD01D7" w:rsidRDefault="000C19AE" w:rsidP="00D163DF">
            <w:pPr>
              <w:spacing w:before="60" w:after="60" w:line="240" w:lineRule="auto"/>
              <w:rPr>
                <w:noProof/>
                <w:sz w:val="20"/>
              </w:rPr>
            </w:pPr>
            <w:r>
              <w:rPr>
                <w:noProof/>
                <w:sz w:val="20"/>
              </w:rPr>
              <w:t>–</w:t>
            </w:r>
            <w:r w:rsidR="008F4028">
              <w:rPr>
                <w:noProof/>
                <w:sz w:val="20"/>
              </w:rPr>
              <w:t xml:space="preserve"> Sekire, vinjeki in podobno rezilno orodje</w:t>
            </w:r>
          </w:p>
        </w:tc>
        <w:tc>
          <w:tcPr>
            <w:tcW w:w="709" w:type="dxa"/>
            <w:tcBorders>
              <w:top w:val="nil"/>
              <w:left w:val="nil"/>
              <w:bottom w:val="single" w:sz="4" w:space="0" w:color="auto"/>
              <w:right w:val="single" w:sz="4" w:space="0" w:color="auto"/>
            </w:tcBorders>
            <w:shd w:val="clear" w:color="auto" w:fill="auto"/>
            <w:noWrap/>
            <w:vAlign w:val="center"/>
            <w:hideMark/>
          </w:tcPr>
          <w:p w14:paraId="4E6EE57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F6550BC"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D6FB9D"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E7F7C2C"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BCB5810"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FE1A8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94BA5A6"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1EA286"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04DEAFD"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83CAC93"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6426E9F"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95F955C" w14:textId="77777777" w:rsidR="008F4028" w:rsidRPr="00BD01D7" w:rsidRDefault="008F4028" w:rsidP="00D163DF">
            <w:pPr>
              <w:spacing w:before="60" w:after="60" w:line="240" w:lineRule="auto"/>
              <w:rPr>
                <w:noProof/>
                <w:sz w:val="20"/>
              </w:rPr>
            </w:pPr>
            <w:r>
              <w:rPr>
                <w:noProof/>
                <w:sz w:val="20"/>
              </w:rPr>
              <w:t>82015000</w:t>
            </w:r>
          </w:p>
        </w:tc>
        <w:tc>
          <w:tcPr>
            <w:tcW w:w="1054" w:type="dxa"/>
            <w:tcBorders>
              <w:top w:val="nil"/>
              <w:left w:val="nil"/>
              <w:bottom w:val="single" w:sz="4" w:space="0" w:color="auto"/>
              <w:right w:val="single" w:sz="4" w:space="0" w:color="auto"/>
            </w:tcBorders>
            <w:shd w:val="clear" w:color="auto" w:fill="auto"/>
            <w:noWrap/>
            <w:hideMark/>
          </w:tcPr>
          <w:p w14:paraId="72F1D438" w14:textId="77777777" w:rsidR="008F4028" w:rsidRPr="00BD01D7" w:rsidRDefault="008F4028" w:rsidP="00D163DF">
            <w:pPr>
              <w:spacing w:before="60" w:after="60" w:line="240" w:lineRule="auto"/>
              <w:rPr>
                <w:noProof/>
                <w:sz w:val="20"/>
              </w:rPr>
            </w:pPr>
            <w:r>
              <w:rPr>
                <w:noProof/>
                <w:sz w:val="20"/>
              </w:rPr>
              <w:t>820150</w:t>
            </w:r>
          </w:p>
        </w:tc>
        <w:tc>
          <w:tcPr>
            <w:tcW w:w="5186" w:type="dxa"/>
            <w:tcBorders>
              <w:top w:val="nil"/>
              <w:left w:val="nil"/>
              <w:bottom w:val="single" w:sz="4" w:space="0" w:color="auto"/>
              <w:right w:val="single" w:sz="4" w:space="0" w:color="auto"/>
            </w:tcBorders>
            <w:shd w:val="clear" w:color="auto" w:fill="auto"/>
            <w:noWrap/>
            <w:hideMark/>
          </w:tcPr>
          <w:p w14:paraId="42675477" w14:textId="49E1DBD4" w:rsidR="008F4028" w:rsidRPr="00BD01D7" w:rsidRDefault="000C19AE" w:rsidP="00D163DF">
            <w:pPr>
              <w:spacing w:before="60" w:after="60" w:line="240" w:lineRule="auto"/>
              <w:rPr>
                <w:noProof/>
                <w:sz w:val="20"/>
              </w:rPr>
            </w:pPr>
            <w:r>
              <w:rPr>
                <w:noProof/>
                <w:sz w:val="20"/>
              </w:rPr>
              <w:t>–</w:t>
            </w:r>
            <w:r w:rsidR="008F4028">
              <w:rPr>
                <w:noProof/>
                <w:sz w:val="20"/>
              </w:rPr>
              <w:t xml:space="preserve"> Škarje, ki se uporabljajo z eno roko (vključno škarje za žico)</w:t>
            </w:r>
          </w:p>
        </w:tc>
        <w:tc>
          <w:tcPr>
            <w:tcW w:w="709" w:type="dxa"/>
            <w:tcBorders>
              <w:top w:val="nil"/>
              <w:left w:val="nil"/>
              <w:bottom w:val="single" w:sz="4" w:space="0" w:color="auto"/>
              <w:right w:val="single" w:sz="4" w:space="0" w:color="auto"/>
            </w:tcBorders>
            <w:shd w:val="clear" w:color="auto" w:fill="auto"/>
            <w:noWrap/>
            <w:vAlign w:val="center"/>
            <w:hideMark/>
          </w:tcPr>
          <w:p w14:paraId="11203745"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BF503F9"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1A619E3"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C3BD64E"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E995B0F"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C471780"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E5D8D86"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0B299D"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548675E"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5B25A63"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6BEBBB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D9A7765" w14:textId="77777777" w:rsidR="008F4028" w:rsidRPr="00BD01D7" w:rsidRDefault="008F4028" w:rsidP="00D163DF">
            <w:pPr>
              <w:spacing w:before="60" w:after="60" w:line="240" w:lineRule="auto"/>
              <w:rPr>
                <w:noProof/>
                <w:sz w:val="20"/>
              </w:rPr>
            </w:pPr>
            <w:r>
              <w:rPr>
                <w:noProof/>
                <w:sz w:val="20"/>
              </w:rPr>
              <w:t>82016000</w:t>
            </w:r>
          </w:p>
        </w:tc>
        <w:tc>
          <w:tcPr>
            <w:tcW w:w="1054" w:type="dxa"/>
            <w:tcBorders>
              <w:top w:val="nil"/>
              <w:left w:val="nil"/>
              <w:bottom w:val="single" w:sz="4" w:space="0" w:color="auto"/>
              <w:right w:val="single" w:sz="4" w:space="0" w:color="auto"/>
            </w:tcBorders>
            <w:shd w:val="clear" w:color="auto" w:fill="auto"/>
            <w:noWrap/>
            <w:hideMark/>
          </w:tcPr>
          <w:p w14:paraId="69E328EB" w14:textId="77777777" w:rsidR="008F4028" w:rsidRPr="00BD01D7" w:rsidRDefault="008F4028" w:rsidP="00D163DF">
            <w:pPr>
              <w:spacing w:before="60" w:after="60" w:line="240" w:lineRule="auto"/>
              <w:rPr>
                <w:noProof/>
                <w:sz w:val="20"/>
              </w:rPr>
            </w:pPr>
            <w:r>
              <w:rPr>
                <w:noProof/>
                <w:sz w:val="20"/>
              </w:rPr>
              <w:t>820160</w:t>
            </w:r>
          </w:p>
        </w:tc>
        <w:tc>
          <w:tcPr>
            <w:tcW w:w="5186" w:type="dxa"/>
            <w:tcBorders>
              <w:top w:val="nil"/>
              <w:left w:val="nil"/>
              <w:bottom w:val="single" w:sz="4" w:space="0" w:color="auto"/>
              <w:right w:val="single" w:sz="4" w:space="0" w:color="auto"/>
            </w:tcBorders>
            <w:shd w:val="clear" w:color="auto" w:fill="auto"/>
            <w:noWrap/>
            <w:hideMark/>
          </w:tcPr>
          <w:p w14:paraId="4AA5A74C" w14:textId="4219E25E" w:rsidR="008F4028" w:rsidRPr="00BD01D7" w:rsidRDefault="000C19AE" w:rsidP="00D163DF">
            <w:pPr>
              <w:spacing w:before="60" w:after="60" w:line="240" w:lineRule="auto"/>
              <w:rPr>
                <w:noProof/>
                <w:sz w:val="20"/>
              </w:rPr>
            </w:pPr>
            <w:r>
              <w:rPr>
                <w:noProof/>
                <w:sz w:val="20"/>
              </w:rPr>
              <w:t>–</w:t>
            </w:r>
            <w:r w:rsidR="008F4028">
              <w:rPr>
                <w:noProof/>
                <w:sz w:val="20"/>
              </w:rPr>
              <w:t xml:space="preserve"> Škarje za živo mejo, škarje za obrezovanje vej in podobne škarje, ki se uporabljajo z obema rokama</w:t>
            </w:r>
          </w:p>
        </w:tc>
        <w:tc>
          <w:tcPr>
            <w:tcW w:w="709" w:type="dxa"/>
            <w:tcBorders>
              <w:top w:val="nil"/>
              <w:left w:val="nil"/>
              <w:bottom w:val="single" w:sz="4" w:space="0" w:color="auto"/>
              <w:right w:val="single" w:sz="4" w:space="0" w:color="auto"/>
            </w:tcBorders>
            <w:shd w:val="clear" w:color="auto" w:fill="auto"/>
            <w:noWrap/>
            <w:vAlign w:val="center"/>
            <w:hideMark/>
          </w:tcPr>
          <w:p w14:paraId="500FE5FA"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CF679B8"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6A84FC6"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2094727"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8FB9669"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6C5FB90"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4506660"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B747160"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D2E5D7F"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6C5A104"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FABF1EA"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E3359B5" w14:textId="77777777" w:rsidR="008F4028" w:rsidRPr="00BD01D7" w:rsidRDefault="008F4028" w:rsidP="00D163DF">
            <w:pPr>
              <w:spacing w:before="60" w:after="60" w:line="240" w:lineRule="auto"/>
              <w:rPr>
                <w:noProof/>
                <w:sz w:val="20"/>
              </w:rPr>
            </w:pPr>
            <w:r>
              <w:rPr>
                <w:noProof/>
                <w:sz w:val="20"/>
              </w:rPr>
              <w:t>82019000</w:t>
            </w:r>
          </w:p>
        </w:tc>
        <w:tc>
          <w:tcPr>
            <w:tcW w:w="1054" w:type="dxa"/>
            <w:tcBorders>
              <w:top w:val="nil"/>
              <w:left w:val="nil"/>
              <w:bottom w:val="single" w:sz="4" w:space="0" w:color="auto"/>
              <w:right w:val="single" w:sz="4" w:space="0" w:color="auto"/>
            </w:tcBorders>
            <w:shd w:val="clear" w:color="auto" w:fill="auto"/>
            <w:noWrap/>
            <w:hideMark/>
          </w:tcPr>
          <w:p w14:paraId="53053784" w14:textId="77777777" w:rsidR="008F4028" w:rsidRPr="00BD01D7" w:rsidRDefault="008F4028" w:rsidP="00D163DF">
            <w:pPr>
              <w:spacing w:before="60" w:after="60" w:line="240" w:lineRule="auto"/>
              <w:rPr>
                <w:noProof/>
                <w:sz w:val="20"/>
              </w:rPr>
            </w:pPr>
            <w:r>
              <w:rPr>
                <w:noProof/>
                <w:sz w:val="20"/>
              </w:rPr>
              <w:t>820190</w:t>
            </w:r>
          </w:p>
        </w:tc>
        <w:tc>
          <w:tcPr>
            <w:tcW w:w="5186" w:type="dxa"/>
            <w:tcBorders>
              <w:top w:val="nil"/>
              <w:left w:val="nil"/>
              <w:bottom w:val="single" w:sz="4" w:space="0" w:color="auto"/>
              <w:right w:val="single" w:sz="4" w:space="0" w:color="auto"/>
            </w:tcBorders>
            <w:shd w:val="clear" w:color="auto" w:fill="auto"/>
            <w:noWrap/>
            <w:hideMark/>
          </w:tcPr>
          <w:p w14:paraId="0A2F96BA" w14:textId="10CDA12D" w:rsidR="008F4028" w:rsidRPr="00BD01D7" w:rsidRDefault="000C19AE" w:rsidP="00D163DF">
            <w:pPr>
              <w:spacing w:before="60" w:after="60" w:line="240" w:lineRule="auto"/>
              <w:rPr>
                <w:noProof/>
                <w:sz w:val="20"/>
              </w:rPr>
            </w:pPr>
            <w:r>
              <w:rPr>
                <w:noProof/>
                <w:sz w:val="20"/>
              </w:rPr>
              <w:t>–</w:t>
            </w:r>
            <w:r w:rsidR="008F4028">
              <w:rPr>
                <w:noProof/>
                <w:sz w:val="20"/>
              </w:rPr>
              <w:t xml:space="preserve"> Drugo ročno orodje, ki se uporablja v kmetijstvu, hortikulturi ali gozdarstvu</w:t>
            </w:r>
          </w:p>
        </w:tc>
        <w:tc>
          <w:tcPr>
            <w:tcW w:w="709" w:type="dxa"/>
            <w:tcBorders>
              <w:top w:val="nil"/>
              <w:left w:val="nil"/>
              <w:bottom w:val="single" w:sz="4" w:space="0" w:color="auto"/>
              <w:right w:val="single" w:sz="4" w:space="0" w:color="auto"/>
            </w:tcBorders>
            <w:shd w:val="clear" w:color="auto" w:fill="auto"/>
            <w:noWrap/>
            <w:vAlign w:val="center"/>
            <w:hideMark/>
          </w:tcPr>
          <w:p w14:paraId="5EB613E4"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A26061F"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C58323"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744D88B"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73405AA"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CA3B4D"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651CC37"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B14529D"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5B23BD0"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1AD47E5"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893FA6C"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26C49B1" w14:textId="77777777" w:rsidR="008F4028" w:rsidRPr="00BD01D7" w:rsidRDefault="008F4028" w:rsidP="00D163DF">
            <w:pPr>
              <w:pageBreakBefore/>
              <w:spacing w:before="60" w:after="60" w:line="240" w:lineRule="auto"/>
              <w:rPr>
                <w:noProof/>
                <w:sz w:val="20"/>
              </w:rPr>
            </w:pPr>
            <w:r>
              <w:rPr>
                <w:noProof/>
                <w:sz w:val="20"/>
              </w:rPr>
              <w:t>82021000</w:t>
            </w:r>
          </w:p>
        </w:tc>
        <w:tc>
          <w:tcPr>
            <w:tcW w:w="1054" w:type="dxa"/>
            <w:tcBorders>
              <w:top w:val="nil"/>
              <w:left w:val="nil"/>
              <w:bottom w:val="single" w:sz="4" w:space="0" w:color="auto"/>
              <w:right w:val="single" w:sz="4" w:space="0" w:color="auto"/>
            </w:tcBorders>
            <w:shd w:val="clear" w:color="auto" w:fill="auto"/>
            <w:noWrap/>
            <w:hideMark/>
          </w:tcPr>
          <w:p w14:paraId="1F53E12C" w14:textId="77777777" w:rsidR="008F4028" w:rsidRPr="00BD01D7" w:rsidRDefault="008F4028" w:rsidP="00D163DF">
            <w:pPr>
              <w:spacing w:before="60" w:after="60" w:line="240" w:lineRule="auto"/>
              <w:rPr>
                <w:noProof/>
                <w:sz w:val="20"/>
              </w:rPr>
            </w:pPr>
            <w:r>
              <w:rPr>
                <w:noProof/>
                <w:sz w:val="20"/>
              </w:rPr>
              <w:t>820210</w:t>
            </w:r>
          </w:p>
        </w:tc>
        <w:tc>
          <w:tcPr>
            <w:tcW w:w="5186" w:type="dxa"/>
            <w:tcBorders>
              <w:top w:val="nil"/>
              <w:left w:val="nil"/>
              <w:bottom w:val="single" w:sz="4" w:space="0" w:color="auto"/>
              <w:right w:val="single" w:sz="4" w:space="0" w:color="auto"/>
            </w:tcBorders>
            <w:shd w:val="clear" w:color="auto" w:fill="auto"/>
            <w:noWrap/>
            <w:hideMark/>
          </w:tcPr>
          <w:p w14:paraId="6FF20E9A" w14:textId="74AEE22F" w:rsidR="008F4028" w:rsidRPr="00BD01D7" w:rsidRDefault="000C19AE" w:rsidP="00D163DF">
            <w:pPr>
              <w:spacing w:before="60" w:after="60" w:line="240" w:lineRule="auto"/>
              <w:rPr>
                <w:noProof/>
                <w:sz w:val="20"/>
              </w:rPr>
            </w:pPr>
            <w:r>
              <w:rPr>
                <w:noProof/>
                <w:sz w:val="20"/>
              </w:rPr>
              <w:t>–</w:t>
            </w:r>
            <w:r w:rsidR="008F4028">
              <w:rPr>
                <w:noProof/>
                <w:sz w:val="20"/>
              </w:rPr>
              <w:t xml:space="preserve"> Ročne žage</w:t>
            </w:r>
          </w:p>
        </w:tc>
        <w:tc>
          <w:tcPr>
            <w:tcW w:w="709" w:type="dxa"/>
            <w:tcBorders>
              <w:top w:val="nil"/>
              <w:left w:val="nil"/>
              <w:bottom w:val="single" w:sz="4" w:space="0" w:color="auto"/>
              <w:right w:val="single" w:sz="4" w:space="0" w:color="auto"/>
            </w:tcBorders>
            <w:shd w:val="clear" w:color="auto" w:fill="auto"/>
            <w:noWrap/>
            <w:vAlign w:val="center"/>
            <w:hideMark/>
          </w:tcPr>
          <w:p w14:paraId="34271DEF"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BB43A8E"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C374689"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F99AD4A"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99E094"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494870"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56CACC7"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52D420F"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44C0548"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37347BC"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6BF3DF6"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FFAD647" w14:textId="77777777" w:rsidR="008F4028" w:rsidRPr="00BD01D7" w:rsidRDefault="008F4028" w:rsidP="00D163DF">
            <w:pPr>
              <w:spacing w:before="60" w:after="60" w:line="240" w:lineRule="auto"/>
              <w:rPr>
                <w:noProof/>
                <w:sz w:val="20"/>
              </w:rPr>
            </w:pPr>
            <w:r>
              <w:rPr>
                <w:noProof/>
                <w:sz w:val="20"/>
              </w:rPr>
              <w:t>82022000</w:t>
            </w:r>
          </w:p>
        </w:tc>
        <w:tc>
          <w:tcPr>
            <w:tcW w:w="1054" w:type="dxa"/>
            <w:tcBorders>
              <w:top w:val="nil"/>
              <w:left w:val="nil"/>
              <w:bottom w:val="single" w:sz="4" w:space="0" w:color="auto"/>
              <w:right w:val="single" w:sz="4" w:space="0" w:color="auto"/>
            </w:tcBorders>
            <w:shd w:val="clear" w:color="auto" w:fill="auto"/>
            <w:noWrap/>
            <w:hideMark/>
          </w:tcPr>
          <w:p w14:paraId="64FB41D9" w14:textId="77777777" w:rsidR="008F4028" w:rsidRPr="00BD01D7" w:rsidRDefault="008F4028" w:rsidP="00D163DF">
            <w:pPr>
              <w:spacing w:before="60" w:after="60" w:line="240" w:lineRule="auto"/>
              <w:rPr>
                <w:noProof/>
                <w:sz w:val="20"/>
              </w:rPr>
            </w:pPr>
            <w:r>
              <w:rPr>
                <w:noProof/>
                <w:sz w:val="20"/>
              </w:rPr>
              <w:t>820220</w:t>
            </w:r>
          </w:p>
        </w:tc>
        <w:tc>
          <w:tcPr>
            <w:tcW w:w="5186" w:type="dxa"/>
            <w:tcBorders>
              <w:top w:val="nil"/>
              <w:left w:val="nil"/>
              <w:bottom w:val="single" w:sz="4" w:space="0" w:color="auto"/>
              <w:right w:val="single" w:sz="4" w:space="0" w:color="auto"/>
            </w:tcBorders>
            <w:shd w:val="clear" w:color="auto" w:fill="auto"/>
            <w:noWrap/>
            <w:hideMark/>
          </w:tcPr>
          <w:p w14:paraId="161A1CCB" w14:textId="4095C449" w:rsidR="008F4028" w:rsidRPr="00BD01D7" w:rsidRDefault="000C19AE" w:rsidP="00D163DF">
            <w:pPr>
              <w:spacing w:before="60" w:after="60" w:line="240" w:lineRule="auto"/>
              <w:rPr>
                <w:noProof/>
                <w:sz w:val="20"/>
              </w:rPr>
            </w:pPr>
            <w:r>
              <w:rPr>
                <w:noProof/>
                <w:sz w:val="20"/>
              </w:rPr>
              <w:t>–</w:t>
            </w:r>
            <w:r w:rsidR="008F4028">
              <w:rPr>
                <w:noProof/>
                <w:sz w:val="20"/>
              </w:rPr>
              <w:t xml:space="preserve"> Listi za tračne žage</w:t>
            </w:r>
          </w:p>
        </w:tc>
        <w:tc>
          <w:tcPr>
            <w:tcW w:w="709" w:type="dxa"/>
            <w:tcBorders>
              <w:top w:val="nil"/>
              <w:left w:val="nil"/>
              <w:bottom w:val="single" w:sz="4" w:space="0" w:color="auto"/>
              <w:right w:val="single" w:sz="4" w:space="0" w:color="auto"/>
            </w:tcBorders>
            <w:shd w:val="clear" w:color="auto" w:fill="auto"/>
            <w:noWrap/>
            <w:vAlign w:val="center"/>
            <w:hideMark/>
          </w:tcPr>
          <w:p w14:paraId="02CF4E00"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5EFF698"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1D3FF96"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D00EA37"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726402F"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1791CD3"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E5384A6"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5149E6A"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30DF9C7"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A33F809"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1D94D7A"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1B8E082" w14:textId="77777777" w:rsidR="008F4028" w:rsidRPr="00BD01D7" w:rsidRDefault="008F4028" w:rsidP="00D163DF">
            <w:pPr>
              <w:spacing w:before="60" w:after="60" w:line="240" w:lineRule="auto"/>
              <w:rPr>
                <w:noProof/>
                <w:sz w:val="20"/>
              </w:rPr>
            </w:pPr>
            <w:r>
              <w:rPr>
                <w:noProof/>
                <w:sz w:val="20"/>
              </w:rPr>
              <w:t>82023100</w:t>
            </w:r>
          </w:p>
        </w:tc>
        <w:tc>
          <w:tcPr>
            <w:tcW w:w="1054" w:type="dxa"/>
            <w:tcBorders>
              <w:top w:val="nil"/>
              <w:left w:val="nil"/>
              <w:bottom w:val="single" w:sz="4" w:space="0" w:color="auto"/>
              <w:right w:val="single" w:sz="4" w:space="0" w:color="auto"/>
            </w:tcBorders>
            <w:shd w:val="clear" w:color="auto" w:fill="auto"/>
            <w:noWrap/>
            <w:hideMark/>
          </w:tcPr>
          <w:p w14:paraId="1C89A269" w14:textId="77777777" w:rsidR="008F4028" w:rsidRPr="00BD01D7" w:rsidRDefault="008F4028" w:rsidP="00D163DF">
            <w:pPr>
              <w:spacing w:before="60" w:after="60" w:line="240" w:lineRule="auto"/>
              <w:rPr>
                <w:noProof/>
                <w:sz w:val="20"/>
              </w:rPr>
            </w:pPr>
            <w:r>
              <w:rPr>
                <w:noProof/>
                <w:sz w:val="20"/>
              </w:rPr>
              <w:t>820231</w:t>
            </w:r>
          </w:p>
        </w:tc>
        <w:tc>
          <w:tcPr>
            <w:tcW w:w="5186" w:type="dxa"/>
            <w:tcBorders>
              <w:top w:val="nil"/>
              <w:left w:val="nil"/>
              <w:bottom w:val="single" w:sz="4" w:space="0" w:color="auto"/>
              <w:right w:val="single" w:sz="4" w:space="0" w:color="auto"/>
            </w:tcBorders>
            <w:shd w:val="clear" w:color="auto" w:fill="auto"/>
            <w:noWrap/>
            <w:hideMark/>
          </w:tcPr>
          <w:p w14:paraId="67285F0C" w14:textId="73409DA2" w:rsidR="008F4028" w:rsidRPr="00BD01D7" w:rsidRDefault="00311F85" w:rsidP="00D163DF">
            <w:pPr>
              <w:spacing w:before="60" w:after="60" w:line="240" w:lineRule="auto"/>
              <w:rPr>
                <w:noProof/>
                <w:sz w:val="20"/>
              </w:rPr>
            </w:pPr>
            <w:r>
              <w:rPr>
                <w:noProof/>
                <w:sz w:val="20"/>
              </w:rPr>
              <w:t>– –</w:t>
            </w:r>
            <w:r w:rsidR="008F4028">
              <w:rPr>
                <w:noProof/>
                <w:sz w:val="20"/>
              </w:rPr>
              <w:t xml:space="preserve"> z delovnim delom iz jekla</w:t>
            </w:r>
          </w:p>
        </w:tc>
        <w:tc>
          <w:tcPr>
            <w:tcW w:w="709" w:type="dxa"/>
            <w:tcBorders>
              <w:top w:val="nil"/>
              <w:left w:val="nil"/>
              <w:bottom w:val="single" w:sz="4" w:space="0" w:color="auto"/>
              <w:right w:val="single" w:sz="4" w:space="0" w:color="auto"/>
            </w:tcBorders>
            <w:shd w:val="clear" w:color="auto" w:fill="auto"/>
            <w:noWrap/>
            <w:vAlign w:val="center"/>
            <w:hideMark/>
          </w:tcPr>
          <w:p w14:paraId="12D3457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E1C0A71"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4C97DB3"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0E7FE0A"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F09A072"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F5D14F2"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0F97874"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D8EF3BF"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29DF05"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15DAD96"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4EC73CB"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87E1011" w14:textId="77777777" w:rsidR="008F4028" w:rsidRPr="00BD01D7" w:rsidRDefault="008F4028" w:rsidP="00D163DF">
            <w:pPr>
              <w:spacing w:before="60" w:after="60" w:line="240" w:lineRule="auto"/>
              <w:rPr>
                <w:noProof/>
                <w:sz w:val="20"/>
              </w:rPr>
            </w:pPr>
            <w:r>
              <w:rPr>
                <w:noProof/>
                <w:sz w:val="20"/>
              </w:rPr>
              <w:t>82023900</w:t>
            </w:r>
          </w:p>
        </w:tc>
        <w:tc>
          <w:tcPr>
            <w:tcW w:w="1054" w:type="dxa"/>
            <w:tcBorders>
              <w:top w:val="nil"/>
              <w:left w:val="nil"/>
              <w:bottom w:val="single" w:sz="4" w:space="0" w:color="auto"/>
              <w:right w:val="single" w:sz="4" w:space="0" w:color="auto"/>
            </w:tcBorders>
            <w:shd w:val="clear" w:color="auto" w:fill="auto"/>
            <w:noWrap/>
            <w:hideMark/>
          </w:tcPr>
          <w:p w14:paraId="173B58B6" w14:textId="77777777" w:rsidR="008F4028" w:rsidRPr="00BD01D7" w:rsidRDefault="008F4028" w:rsidP="00D163DF">
            <w:pPr>
              <w:spacing w:before="60" w:after="60" w:line="240" w:lineRule="auto"/>
              <w:rPr>
                <w:noProof/>
                <w:sz w:val="20"/>
              </w:rPr>
            </w:pPr>
            <w:r>
              <w:rPr>
                <w:noProof/>
                <w:sz w:val="20"/>
              </w:rPr>
              <w:t>820239</w:t>
            </w:r>
          </w:p>
        </w:tc>
        <w:tc>
          <w:tcPr>
            <w:tcW w:w="5186" w:type="dxa"/>
            <w:tcBorders>
              <w:top w:val="nil"/>
              <w:left w:val="nil"/>
              <w:bottom w:val="single" w:sz="4" w:space="0" w:color="auto"/>
              <w:right w:val="single" w:sz="4" w:space="0" w:color="auto"/>
            </w:tcBorders>
            <w:shd w:val="clear" w:color="auto" w:fill="auto"/>
            <w:noWrap/>
            <w:hideMark/>
          </w:tcPr>
          <w:p w14:paraId="5AC6ED65" w14:textId="53552B97" w:rsidR="008F4028" w:rsidRPr="00BD01D7" w:rsidRDefault="00311F85" w:rsidP="00D163DF">
            <w:pPr>
              <w:spacing w:before="60" w:after="60" w:line="240" w:lineRule="auto"/>
              <w:rPr>
                <w:noProof/>
                <w:sz w:val="20"/>
              </w:rPr>
            </w:pPr>
            <w:r>
              <w:rPr>
                <w:noProof/>
                <w:sz w:val="20"/>
              </w:rPr>
              <w:t>– –</w:t>
            </w:r>
            <w:r w:rsidR="008F4028">
              <w:rPr>
                <w:noProof/>
                <w:sz w:val="20"/>
              </w:rPr>
              <w:t xml:space="preserve"> drugo, vključno z deli</w:t>
            </w:r>
          </w:p>
        </w:tc>
        <w:tc>
          <w:tcPr>
            <w:tcW w:w="709" w:type="dxa"/>
            <w:tcBorders>
              <w:top w:val="nil"/>
              <w:left w:val="nil"/>
              <w:bottom w:val="single" w:sz="4" w:space="0" w:color="auto"/>
              <w:right w:val="single" w:sz="4" w:space="0" w:color="auto"/>
            </w:tcBorders>
            <w:shd w:val="clear" w:color="auto" w:fill="auto"/>
            <w:noWrap/>
            <w:vAlign w:val="center"/>
            <w:hideMark/>
          </w:tcPr>
          <w:p w14:paraId="1C8E2D2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5664B58"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652838"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3C49721"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7E69BF6"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4FA1770"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9621341"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899035"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26E3B2A"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9E0821C"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223139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2303E4" w14:textId="77777777" w:rsidR="008F4028" w:rsidRPr="00BD01D7" w:rsidRDefault="008F4028" w:rsidP="00D163DF">
            <w:pPr>
              <w:spacing w:before="60" w:after="60" w:line="240" w:lineRule="auto"/>
              <w:rPr>
                <w:noProof/>
                <w:sz w:val="20"/>
              </w:rPr>
            </w:pPr>
            <w:r>
              <w:rPr>
                <w:noProof/>
                <w:sz w:val="20"/>
              </w:rPr>
              <w:t>82024000</w:t>
            </w:r>
          </w:p>
        </w:tc>
        <w:tc>
          <w:tcPr>
            <w:tcW w:w="1054" w:type="dxa"/>
            <w:tcBorders>
              <w:top w:val="nil"/>
              <w:left w:val="nil"/>
              <w:bottom w:val="single" w:sz="4" w:space="0" w:color="auto"/>
              <w:right w:val="single" w:sz="4" w:space="0" w:color="auto"/>
            </w:tcBorders>
            <w:shd w:val="clear" w:color="auto" w:fill="auto"/>
            <w:noWrap/>
            <w:hideMark/>
          </w:tcPr>
          <w:p w14:paraId="5059372A" w14:textId="77777777" w:rsidR="008F4028" w:rsidRPr="00BD01D7" w:rsidRDefault="008F4028" w:rsidP="00D163DF">
            <w:pPr>
              <w:spacing w:before="60" w:after="60" w:line="240" w:lineRule="auto"/>
              <w:rPr>
                <w:noProof/>
                <w:sz w:val="20"/>
              </w:rPr>
            </w:pPr>
            <w:r>
              <w:rPr>
                <w:noProof/>
                <w:sz w:val="20"/>
              </w:rPr>
              <w:t>820240</w:t>
            </w:r>
          </w:p>
        </w:tc>
        <w:tc>
          <w:tcPr>
            <w:tcW w:w="5186" w:type="dxa"/>
            <w:tcBorders>
              <w:top w:val="nil"/>
              <w:left w:val="nil"/>
              <w:bottom w:val="single" w:sz="4" w:space="0" w:color="auto"/>
              <w:right w:val="single" w:sz="4" w:space="0" w:color="auto"/>
            </w:tcBorders>
            <w:shd w:val="clear" w:color="auto" w:fill="auto"/>
            <w:noWrap/>
            <w:hideMark/>
          </w:tcPr>
          <w:p w14:paraId="09A6317C" w14:textId="7D53A91C" w:rsidR="008F4028" w:rsidRPr="00BD01D7" w:rsidRDefault="000C19AE" w:rsidP="00D163DF">
            <w:pPr>
              <w:spacing w:before="60" w:after="60" w:line="240" w:lineRule="auto"/>
              <w:rPr>
                <w:noProof/>
                <w:sz w:val="20"/>
              </w:rPr>
            </w:pPr>
            <w:r>
              <w:rPr>
                <w:noProof/>
                <w:sz w:val="20"/>
              </w:rPr>
              <w:t>–</w:t>
            </w:r>
            <w:r w:rsidR="008F4028">
              <w:rPr>
                <w:noProof/>
                <w:sz w:val="20"/>
              </w:rPr>
              <w:t xml:space="preserve"> Rezilne verige za žage</w:t>
            </w:r>
          </w:p>
        </w:tc>
        <w:tc>
          <w:tcPr>
            <w:tcW w:w="709" w:type="dxa"/>
            <w:tcBorders>
              <w:top w:val="nil"/>
              <w:left w:val="nil"/>
              <w:bottom w:val="single" w:sz="4" w:space="0" w:color="auto"/>
              <w:right w:val="single" w:sz="4" w:space="0" w:color="auto"/>
            </w:tcBorders>
            <w:shd w:val="clear" w:color="auto" w:fill="auto"/>
            <w:noWrap/>
            <w:vAlign w:val="center"/>
            <w:hideMark/>
          </w:tcPr>
          <w:p w14:paraId="47C512C0"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E6D2C2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431321"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141BFB7"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264AA85"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AEE7E64"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A73A681"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C79D71"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1EFFE8D"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F051C7F"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39CA746"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B397CB" w14:textId="77777777" w:rsidR="008F4028" w:rsidRPr="00BD01D7" w:rsidRDefault="008F4028" w:rsidP="00D163DF">
            <w:pPr>
              <w:spacing w:before="60" w:after="60" w:line="240" w:lineRule="auto"/>
              <w:rPr>
                <w:noProof/>
                <w:sz w:val="20"/>
              </w:rPr>
            </w:pPr>
            <w:r>
              <w:rPr>
                <w:noProof/>
                <w:sz w:val="20"/>
              </w:rPr>
              <w:t>82029100</w:t>
            </w:r>
          </w:p>
        </w:tc>
        <w:tc>
          <w:tcPr>
            <w:tcW w:w="1054" w:type="dxa"/>
            <w:tcBorders>
              <w:top w:val="nil"/>
              <w:left w:val="nil"/>
              <w:bottom w:val="single" w:sz="4" w:space="0" w:color="auto"/>
              <w:right w:val="single" w:sz="4" w:space="0" w:color="auto"/>
            </w:tcBorders>
            <w:shd w:val="clear" w:color="auto" w:fill="auto"/>
            <w:noWrap/>
            <w:hideMark/>
          </w:tcPr>
          <w:p w14:paraId="42D31DF6" w14:textId="77777777" w:rsidR="008F4028" w:rsidRPr="00BD01D7" w:rsidRDefault="008F4028" w:rsidP="00D163DF">
            <w:pPr>
              <w:spacing w:before="60" w:after="60" w:line="240" w:lineRule="auto"/>
              <w:rPr>
                <w:noProof/>
                <w:sz w:val="20"/>
              </w:rPr>
            </w:pPr>
            <w:r>
              <w:rPr>
                <w:noProof/>
                <w:sz w:val="20"/>
              </w:rPr>
              <w:t>820291</w:t>
            </w:r>
          </w:p>
        </w:tc>
        <w:tc>
          <w:tcPr>
            <w:tcW w:w="5186" w:type="dxa"/>
            <w:tcBorders>
              <w:top w:val="nil"/>
              <w:left w:val="nil"/>
              <w:bottom w:val="single" w:sz="4" w:space="0" w:color="auto"/>
              <w:right w:val="single" w:sz="4" w:space="0" w:color="auto"/>
            </w:tcBorders>
            <w:shd w:val="clear" w:color="auto" w:fill="auto"/>
            <w:noWrap/>
            <w:hideMark/>
          </w:tcPr>
          <w:p w14:paraId="383150B1" w14:textId="1FF82580" w:rsidR="008F4028" w:rsidRPr="00BD01D7" w:rsidRDefault="00311F85" w:rsidP="00D163DF">
            <w:pPr>
              <w:spacing w:before="60" w:after="60" w:line="240" w:lineRule="auto"/>
              <w:rPr>
                <w:noProof/>
                <w:sz w:val="20"/>
              </w:rPr>
            </w:pPr>
            <w:r>
              <w:rPr>
                <w:noProof/>
                <w:sz w:val="20"/>
              </w:rPr>
              <w:t>– –</w:t>
            </w:r>
            <w:r w:rsidR="008F4028">
              <w:rPr>
                <w:noProof/>
                <w:sz w:val="20"/>
              </w:rPr>
              <w:t xml:space="preserve"> ravni listi za žage, za obdelavo kovin</w:t>
            </w:r>
          </w:p>
        </w:tc>
        <w:tc>
          <w:tcPr>
            <w:tcW w:w="709" w:type="dxa"/>
            <w:tcBorders>
              <w:top w:val="nil"/>
              <w:left w:val="nil"/>
              <w:bottom w:val="single" w:sz="4" w:space="0" w:color="auto"/>
              <w:right w:val="single" w:sz="4" w:space="0" w:color="auto"/>
            </w:tcBorders>
            <w:shd w:val="clear" w:color="auto" w:fill="auto"/>
            <w:noWrap/>
            <w:vAlign w:val="center"/>
            <w:hideMark/>
          </w:tcPr>
          <w:p w14:paraId="56F16679"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5F51770"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90D13F"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CB82226"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F02D17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A2B7F68"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1C367D6"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0735948"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34DF25"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B616CED"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0C6E03B"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BCA06D6" w14:textId="77777777" w:rsidR="008F4028" w:rsidRPr="00BD01D7" w:rsidRDefault="008F4028" w:rsidP="00D163DF">
            <w:pPr>
              <w:spacing w:before="60" w:after="60" w:line="240" w:lineRule="auto"/>
              <w:rPr>
                <w:noProof/>
                <w:sz w:val="20"/>
              </w:rPr>
            </w:pPr>
            <w:r>
              <w:rPr>
                <w:noProof/>
                <w:sz w:val="20"/>
              </w:rPr>
              <w:t>82029900</w:t>
            </w:r>
          </w:p>
        </w:tc>
        <w:tc>
          <w:tcPr>
            <w:tcW w:w="1054" w:type="dxa"/>
            <w:tcBorders>
              <w:top w:val="nil"/>
              <w:left w:val="nil"/>
              <w:bottom w:val="single" w:sz="4" w:space="0" w:color="auto"/>
              <w:right w:val="single" w:sz="4" w:space="0" w:color="auto"/>
            </w:tcBorders>
            <w:shd w:val="clear" w:color="auto" w:fill="auto"/>
            <w:noWrap/>
            <w:hideMark/>
          </w:tcPr>
          <w:p w14:paraId="40753ADA" w14:textId="77777777" w:rsidR="008F4028" w:rsidRPr="00BD01D7" w:rsidRDefault="008F4028" w:rsidP="00D163DF">
            <w:pPr>
              <w:spacing w:before="60" w:after="60" w:line="240" w:lineRule="auto"/>
              <w:rPr>
                <w:noProof/>
                <w:sz w:val="20"/>
              </w:rPr>
            </w:pPr>
            <w:r>
              <w:rPr>
                <w:noProof/>
                <w:sz w:val="20"/>
              </w:rPr>
              <w:t>820299</w:t>
            </w:r>
          </w:p>
        </w:tc>
        <w:tc>
          <w:tcPr>
            <w:tcW w:w="5186" w:type="dxa"/>
            <w:tcBorders>
              <w:top w:val="nil"/>
              <w:left w:val="nil"/>
              <w:bottom w:val="single" w:sz="4" w:space="0" w:color="auto"/>
              <w:right w:val="single" w:sz="4" w:space="0" w:color="auto"/>
            </w:tcBorders>
            <w:shd w:val="clear" w:color="auto" w:fill="auto"/>
            <w:noWrap/>
            <w:hideMark/>
          </w:tcPr>
          <w:p w14:paraId="6C5F8174" w14:textId="1C2A51C6"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709" w:type="dxa"/>
            <w:tcBorders>
              <w:top w:val="nil"/>
              <w:left w:val="nil"/>
              <w:bottom w:val="single" w:sz="4" w:space="0" w:color="auto"/>
              <w:right w:val="single" w:sz="4" w:space="0" w:color="auto"/>
            </w:tcBorders>
            <w:shd w:val="clear" w:color="auto" w:fill="auto"/>
            <w:noWrap/>
            <w:vAlign w:val="center"/>
            <w:hideMark/>
          </w:tcPr>
          <w:p w14:paraId="26F62B30"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CE3A794"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4A0BC1F"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55DC58F"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970BFAF"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5769A6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20D541A"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460539E"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E74BCFF"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F83725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4910A7E"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89502BC" w14:textId="77777777" w:rsidR="008F4028" w:rsidRPr="00BD01D7" w:rsidRDefault="008F4028" w:rsidP="00D163DF">
            <w:pPr>
              <w:spacing w:before="60" w:after="60" w:line="240" w:lineRule="auto"/>
              <w:rPr>
                <w:noProof/>
                <w:sz w:val="20"/>
              </w:rPr>
            </w:pPr>
            <w:r>
              <w:rPr>
                <w:noProof/>
                <w:sz w:val="20"/>
              </w:rPr>
              <w:t>82031000</w:t>
            </w:r>
          </w:p>
        </w:tc>
        <w:tc>
          <w:tcPr>
            <w:tcW w:w="1054" w:type="dxa"/>
            <w:tcBorders>
              <w:top w:val="nil"/>
              <w:left w:val="nil"/>
              <w:bottom w:val="single" w:sz="4" w:space="0" w:color="auto"/>
              <w:right w:val="single" w:sz="4" w:space="0" w:color="auto"/>
            </w:tcBorders>
            <w:shd w:val="clear" w:color="auto" w:fill="auto"/>
            <w:noWrap/>
            <w:hideMark/>
          </w:tcPr>
          <w:p w14:paraId="6796D530" w14:textId="77777777" w:rsidR="008F4028" w:rsidRPr="00BD01D7" w:rsidRDefault="008F4028" w:rsidP="00D163DF">
            <w:pPr>
              <w:spacing w:before="60" w:after="60" w:line="240" w:lineRule="auto"/>
              <w:rPr>
                <w:noProof/>
                <w:sz w:val="20"/>
              </w:rPr>
            </w:pPr>
            <w:r>
              <w:rPr>
                <w:noProof/>
                <w:sz w:val="20"/>
              </w:rPr>
              <w:t>820310</w:t>
            </w:r>
          </w:p>
        </w:tc>
        <w:tc>
          <w:tcPr>
            <w:tcW w:w="5186" w:type="dxa"/>
            <w:tcBorders>
              <w:top w:val="nil"/>
              <w:left w:val="nil"/>
              <w:bottom w:val="single" w:sz="4" w:space="0" w:color="auto"/>
              <w:right w:val="single" w:sz="4" w:space="0" w:color="auto"/>
            </w:tcBorders>
            <w:shd w:val="clear" w:color="auto" w:fill="auto"/>
            <w:noWrap/>
            <w:hideMark/>
          </w:tcPr>
          <w:p w14:paraId="207D8C0C" w14:textId="3D35A6E7" w:rsidR="008F4028" w:rsidRPr="00BD01D7" w:rsidRDefault="000C19AE" w:rsidP="00D163DF">
            <w:pPr>
              <w:spacing w:before="60" w:after="60" w:line="240" w:lineRule="auto"/>
              <w:rPr>
                <w:noProof/>
                <w:sz w:val="20"/>
              </w:rPr>
            </w:pPr>
            <w:r>
              <w:rPr>
                <w:noProof/>
                <w:sz w:val="20"/>
              </w:rPr>
              <w:t>–</w:t>
            </w:r>
            <w:r w:rsidR="008F4028">
              <w:rPr>
                <w:noProof/>
                <w:sz w:val="20"/>
              </w:rPr>
              <w:t xml:space="preserve"> Pile, rašple in podobno orodje</w:t>
            </w:r>
          </w:p>
        </w:tc>
        <w:tc>
          <w:tcPr>
            <w:tcW w:w="709" w:type="dxa"/>
            <w:tcBorders>
              <w:top w:val="nil"/>
              <w:left w:val="nil"/>
              <w:bottom w:val="single" w:sz="4" w:space="0" w:color="auto"/>
              <w:right w:val="single" w:sz="4" w:space="0" w:color="auto"/>
            </w:tcBorders>
            <w:shd w:val="clear" w:color="auto" w:fill="auto"/>
            <w:noWrap/>
            <w:vAlign w:val="center"/>
            <w:hideMark/>
          </w:tcPr>
          <w:p w14:paraId="0B727AA2"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1D75D43"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E21A6F5"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C0EFA1D"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59E2725"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F506C9D"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B63A962"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966199A"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CF0EC4F"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1A6517D"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803C857"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B4C54B3" w14:textId="77777777" w:rsidR="008F4028" w:rsidRPr="00BD01D7" w:rsidRDefault="008F4028" w:rsidP="00D163DF">
            <w:pPr>
              <w:spacing w:before="60" w:after="60" w:line="240" w:lineRule="auto"/>
              <w:rPr>
                <w:noProof/>
                <w:sz w:val="20"/>
              </w:rPr>
            </w:pPr>
            <w:r>
              <w:rPr>
                <w:noProof/>
                <w:sz w:val="20"/>
              </w:rPr>
              <w:t>82032000</w:t>
            </w:r>
          </w:p>
        </w:tc>
        <w:tc>
          <w:tcPr>
            <w:tcW w:w="1054" w:type="dxa"/>
            <w:tcBorders>
              <w:top w:val="nil"/>
              <w:left w:val="nil"/>
              <w:bottom w:val="single" w:sz="4" w:space="0" w:color="auto"/>
              <w:right w:val="single" w:sz="4" w:space="0" w:color="auto"/>
            </w:tcBorders>
            <w:shd w:val="clear" w:color="auto" w:fill="auto"/>
            <w:noWrap/>
            <w:hideMark/>
          </w:tcPr>
          <w:p w14:paraId="0A5A111A" w14:textId="77777777" w:rsidR="008F4028" w:rsidRPr="00BD01D7" w:rsidRDefault="008F4028" w:rsidP="00D163DF">
            <w:pPr>
              <w:spacing w:before="60" w:after="60" w:line="240" w:lineRule="auto"/>
              <w:rPr>
                <w:noProof/>
                <w:sz w:val="20"/>
              </w:rPr>
            </w:pPr>
            <w:r>
              <w:rPr>
                <w:noProof/>
                <w:sz w:val="20"/>
              </w:rPr>
              <w:t>820320</w:t>
            </w:r>
          </w:p>
        </w:tc>
        <w:tc>
          <w:tcPr>
            <w:tcW w:w="5186" w:type="dxa"/>
            <w:tcBorders>
              <w:top w:val="nil"/>
              <w:left w:val="nil"/>
              <w:bottom w:val="single" w:sz="4" w:space="0" w:color="auto"/>
              <w:right w:val="single" w:sz="4" w:space="0" w:color="auto"/>
            </w:tcBorders>
            <w:shd w:val="clear" w:color="auto" w:fill="auto"/>
            <w:noWrap/>
            <w:hideMark/>
          </w:tcPr>
          <w:p w14:paraId="3C4EBD28" w14:textId="08E835DF" w:rsidR="008F4028" w:rsidRPr="00BD01D7" w:rsidRDefault="000C19AE" w:rsidP="00D163DF">
            <w:pPr>
              <w:spacing w:before="60" w:after="60" w:line="240" w:lineRule="auto"/>
              <w:rPr>
                <w:noProof/>
                <w:sz w:val="20"/>
              </w:rPr>
            </w:pPr>
            <w:r>
              <w:rPr>
                <w:noProof/>
                <w:sz w:val="20"/>
              </w:rPr>
              <w:t>–</w:t>
            </w:r>
            <w:r w:rsidR="008F4028">
              <w:rPr>
                <w:noProof/>
                <w:sz w:val="20"/>
              </w:rPr>
              <w:t xml:space="preserve"> Klešče (vključno klešče za rezanje), pincete in podobno orodje</w:t>
            </w:r>
          </w:p>
        </w:tc>
        <w:tc>
          <w:tcPr>
            <w:tcW w:w="709" w:type="dxa"/>
            <w:tcBorders>
              <w:top w:val="nil"/>
              <w:left w:val="nil"/>
              <w:bottom w:val="single" w:sz="4" w:space="0" w:color="auto"/>
              <w:right w:val="single" w:sz="4" w:space="0" w:color="auto"/>
            </w:tcBorders>
            <w:shd w:val="clear" w:color="auto" w:fill="auto"/>
            <w:noWrap/>
            <w:vAlign w:val="center"/>
            <w:hideMark/>
          </w:tcPr>
          <w:p w14:paraId="33BB6F8A"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8B2C9F7"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DFAD17C"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A436A32"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74DEC6F"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3744A39"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F5035C4"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32B5781"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0C8A54B"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C79CEE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BF4BB02"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4299513" w14:textId="77777777" w:rsidR="008F4028" w:rsidRPr="00BD01D7" w:rsidRDefault="008F4028" w:rsidP="00D163DF">
            <w:pPr>
              <w:spacing w:before="60" w:after="60" w:line="240" w:lineRule="auto"/>
              <w:rPr>
                <w:noProof/>
                <w:sz w:val="20"/>
              </w:rPr>
            </w:pPr>
            <w:r>
              <w:rPr>
                <w:noProof/>
                <w:sz w:val="20"/>
              </w:rPr>
              <w:t>82033000</w:t>
            </w:r>
          </w:p>
        </w:tc>
        <w:tc>
          <w:tcPr>
            <w:tcW w:w="1054" w:type="dxa"/>
            <w:tcBorders>
              <w:top w:val="nil"/>
              <w:left w:val="nil"/>
              <w:bottom w:val="single" w:sz="4" w:space="0" w:color="auto"/>
              <w:right w:val="single" w:sz="4" w:space="0" w:color="auto"/>
            </w:tcBorders>
            <w:shd w:val="clear" w:color="auto" w:fill="auto"/>
            <w:noWrap/>
            <w:hideMark/>
          </w:tcPr>
          <w:p w14:paraId="6A48C56E" w14:textId="77777777" w:rsidR="008F4028" w:rsidRPr="00BD01D7" w:rsidRDefault="008F4028" w:rsidP="00D163DF">
            <w:pPr>
              <w:spacing w:before="60" w:after="60" w:line="240" w:lineRule="auto"/>
              <w:rPr>
                <w:noProof/>
                <w:sz w:val="20"/>
              </w:rPr>
            </w:pPr>
            <w:r>
              <w:rPr>
                <w:noProof/>
                <w:sz w:val="20"/>
              </w:rPr>
              <w:t>820330</w:t>
            </w:r>
          </w:p>
        </w:tc>
        <w:tc>
          <w:tcPr>
            <w:tcW w:w="5186" w:type="dxa"/>
            <w:tcBorders>
              <w:top w:val="nil"/>
              <w:left w:val="nil"/>
              <w:bottom w:val="single" w:sz="4" w:space="0" w:color="auto"/>
              <w:right w:val="single" w:sz="4" w:space="0" w:color="auto"/>
            </w:tcBorders>
            <w:shd w:val="clear" w:color="auto" w:fill="auto"/>
            <w:noWrap/>
            <w:hideMark/>
          </w:tcPr>
          <w:p w14:paraId="04CAEA67" w14:textId="4CBB6517" w:rsidR="008F4028" w:rsidRPr="00BD01D7" w:rsidRDefault="000C19AE" w:rsidP="00D163DF">
            <w:pPr>
              <w:spacing w:before="60" w:after="60" w:line="240" w:lineRule="auto"/>
              <w:rPr>
                <w:noProof/>
                <w:sz w:val="20"/>
              </w:rPr>
            </w:pPr>
            <w:r>
              <w:rPr>
                <w:noProof/>
                <w:sz w:val="20"/>
              </w:rPr>
              <w:t>–</w:t>
            </w:r>
            <w:r w:rsidR="008F4028">
              <w:rPr>
                <w:noProof/>
                <w:sz w:val="20"/>
              </w:rPr>
              <w:t xml:space="preserve"> Škarje za rezanje kovin in podobno orodje</w:t>
            </w:r>
          </w:p>
        </w:tc>
        <w:tc>
          <w:tcPr>
            <w:tcW w:w="709" w:type="dxa"/>
            <w:tcBorders>
              <w:top w:val="nil"/>
              <w:left w:val="nil"/>
              <w:bottom w:val="single" w:sz="4" w:space="0" w:color="auto"/>
              <w:right w:val="single" w:sz="4" w:space="0" w:color="auto"/>
            </w:tcBorders>
            <w:shd w:val="clear" w:color="auto" w:fill="auto"/>
            <w:noWrap/>
            <w:vAlign w:val="center"/>
            <w:hideMark/>
          </w:tcPr>
          <w:p w14:paraId="778F11EF"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6AFF795"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7B9EF69"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2278A4"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C7B2231"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ADB79E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0DFA2E7"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E793C8E"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C14D5BF"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658E923"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9B4D53B"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6B706A8" w14:textId="77777777" w:rsidR="008F4028" w:rsidRPr="00BD01D7" w:rsidRDefault="008F4028" w:rsidP="00D163DF">
            <w:pPr>
              <w:spacing w:before="60" w:after="60" w:line="240" w:lineRule="auto"/>
              <w:rPr>
                <w:noProof/>
                <w:sz w:val="20"/>
              </w:rPr>
            </w:pPr>
            <w:r>
              <w:rPr>
                <w:noProof/>
                <w:sz w:val="20"/>
              </w:rPr>
              <w:t>82034000</w:t>
            </w:r>
          </w:p>
        </w:tc>
        <w:tc>
          <w:tcPr>
            <w:tcW w:w="1054" w:type="dxa"/>
            <w:tcBorders>
              <w:top w:val="nil"/>
              <w:left w:val="nil"/>
              <w:bottom w:val="single" w:sz="4" w:space="0" w:color="auto"/>
              <w:right w:val="single" w:sz="4" w:space="0" w:color="auto"/>
            </w:tcBorders>
            <w:shd w:val="clear" w:color="auto" w:fill="auto"/>
            <w:noWrap/>
            <w:hideMark/>
          </w:tcPr>
          <w:p w14:paraId="26872716" w14:textId="77777777" w:rsidR="008F4028" w:rsidRPr="00BD01D7" w:rsidRDefault="008F4028" w:rsidP="00D163DF">
            <w:pPr>
              <w:spacing w:before="60" w:after="60" w:line="240" w:lineRule="auto"/>
              <w:rPr>
                <w:noProof/>
                <w:sz w:val="20"/>
              </w:rPr>
            </w:pPr>
            <w:r>
              <w:rPr>
                <w:noProof/>
                <w:sz w:val="20"/>
              </w:rPr>
              <w:t>820340</w:t>
            </w:r>
          </w:p>
        </w:tc>
        <w:tc>
          <w:tcPr>
            <w:tcW w:w="5186" w:type="dxa"/>
            <w:tcBorders>
              <w:top w:val="nil"/>
              <w:left w:val="nil"/>
              <w:bottom w:val="single" w:sz="4" w:space="0" w:color="auto"/>
              <w:right w:val="single" w:sz="4" w:space="0" w:color="auto"/>
            </w:tcBorders>
            <w:shd w:val="clear" w:color="auto" w:fill="auto"/>
            <w:noWrap/>
            <w:hideMark/>
          </w:tcPr>
          <w:p w14:paraId="29F3387B" w14:textId="4E296247" w:rsidR="008F4028" w:rsidRPr="00BD01D7" w:rsidRDefault="000C19AE" w:rsidP="00D163DF">
            <w:pPr>
              <w:spacing w:before="60" w:after="60" w:line="240" w:lineRule="auto"/>
              <w:rPr>
                <w:noProof/>
                <w:sz w:val="20"/>
              </w:rPr>
            </w:pPr>
            <w:r>
              <w:rPr>
                <w:noProof/>
                <w:sz w:val="20"/>
              </w:rPr>
              <w:t>–</w:t>
            </w:r>
            <w:r w:rsidR="008F4028">
              <w:rPr>
                <w:noProof/>
                <w:sz w:val="20"/>
              </w:rPr>
              <w:t xml:space="preserve"> Sekala za cevi, sekala za svornike, klešče za vrtanje in podobno orodje</w:t>
            </w:r>
          </w:p>
        </w:tc>
        <w:tc>
          <w:tcPr>
            <w:tcW w:w="709" w:type="dxa"/>
            <w:tcBorders>
              <w:top w:val="nil"/>
              <w:left w:val="nil"/>
              <w:bottom w:val="single" w:sz="4" w:space="0" w:color="auto"/>
              <w:right w:val="single" w:sz="4" w:space="0" w:color="auto"/>
            </w:tcBorders>
            <w:shd w:val="clear" w:color="auto" w:fill="auto"/>
            <w:noWrap/>
            <w:vAlign w:val="center"/>
            <w:hideMark/>
          </w:tcPr>
          <w:p w14:paraId="72CA9714"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112D6A5"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AC165DD"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86D94AB"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ED4599"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F940AD8"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D7101DF"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361962A"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1CA8E0B"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2B80C17"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8F995BD"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964EA1C" w14:textId="77777777" w:rsidR="008F4028" w:rsidRPr="00BD01D7" w:rsidRDefault="008F4028" w:rsidP="00D163DF">
            <w:pPr>
              <w:spacing w:before="60" w:after="60" w:line="240" w:lineRule="auto"/>
              <w:rPr>
                <w:noProof/>
                <w:sz w:val="20"/>
              </w:rPr>
            </w:pPr>
            <w:r>
              <w:rPr>
                <w:noProof/>
                <w:sz w:val="20"/>
              </w:rPr>
              <w:t>82041100</w:t>
            </w:r>
          </w:p>
        </w:tc>
        <w:tc>
          <w:tcPr>
            <w:tcW w:w="1054" w:type="dxa"/>
            <w:tcBorders>
              <w:top w:val="nil"/>
              <w:left w:val="nil"/>
              <w:bottom w:val="single" w:sz="4" w:space="0" w:color="auto"/>
              <w:right w:val="single" w:sz="4" w:space="0" w:color="auto"/>
            </w:tcBorders>
            <w:shd w:val="clear" w:color="auto" w:fill="auto"/>
            <w:noWrap/>
            <w:hideMark/>
          </w:tcPr>
          <w:p w14:paraId="3F761E6C" w14:textId="77777777" w:rsidR="008F4028" w:rsidRPr="00BD01D7" w:rsidRDefault="008F4028" w:rsidP="00D163DF">
            <w:pPr>
              <w:spacing w:before="60" w:after="60" w:line="240" w:lineRule="auto"/>
              <w:rPr>
                <w:noProof/>
                <w:sz w:val="20"/>
              </w:rPr>
            </w:pPr>
            <w:r>
              <w:rPr>
                <w:noProof/>
                <w:sz w:val="20"/>
              </w:rPr>
              <w:t>820411</w:t>
            </w:r>
          </w:p>
        </w:tc>
        <w:tc>
          <w:tcPr>
            <w:tcW w:w="5186" w:type="dxa"/>
            <w:tcBorders>
              <w:top w:val="nil"/>
              <w:left w:val="nil"/>
              <w:bottom w:val="single" w:sz="4" w:space="0" w:color="auto"/>
              <w:right w:val="single" w:sz="4" w:space="0" w:color="auto"/>
            </w:tcBorders>
            <w:shd w:val="clear" w:color="auto" w:fill="auto"/>
            <w:noWrap/>
            <w:hideMark/>
          </w:tcPr>
          <w:p w14:paraId="3179DE71" w14:textId="124A6DC9" w:rsidR="008F4028" w:rsidRPr="00BD01D7" w:rsidRDefault="00311F85" w:rsidP="00D163DF">
            <w:pPr>
              <w:spacing w:before="60" w:after="60" w:line="240" w:lineRule="auto"/>
              <w:rPr>
                <w:noProof/>
                <w:sz w:val="20"/>
              </w:rPr>
            </w:pPr>
            <w:r>
              <w:rPr>
                <w:noProof/>
                <w:sz w:val="20"/>
              </w:rPr>
              <w:t>– –</w:t>
            </w:r>
            <w:r w:rsidR="008F4028">
              <w:rPr>
                <w:noProof/>
                <w:sz w:val="20"/>
              </w:rPr>
              <w:t xml:space="preserve"> nenastavljivi</w:t>
            </w:r>
          </w:p>
        </w:tc>
        <w:tc>
          <w:tcPr>
            <w:tcW w:w="709" w:type="dxa"/>
            <w:tcBorders>
              <w:top w:val="nil"/>
              <w:left w:val="nil"/>
              <w:bottom w:val="single" w:sz="4" w:space="0" w:color="auto"/>
              <w:right w:val="single" w:sz="4" w:space="0" w:color="auto"/>
            </w:tcBorders>
            <w:shd w:val="clear" w:color="auto" w:fill="auto"/>
            <w:noWrap/>
            <w:vAlign w:val="center"/>
            <w:hideMark/>
          </w:tcPr>
          <w:p w14:paraId="2B575A49"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12F7610"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4D131F6"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765E4C"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00C385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FDB2ED0"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69FB20A"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77DE042"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311076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563343"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DB817E7"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F24BFF" w14:textId="77777777" w:rsidR="008F4028" w:rsidRPr="00BD01D7" w:rsidRDefault="008F4028" w:rsidP="00D163DF">
            <w:pPr>
              <w:spacing w:before="60" w:after="60" w:line="240" w:lineRule="auto"/>
              <w:rPr>
                <w:noProof/>
                <w:sz w:val="20"/>
              </w:rPr>
            </w:pPr>
            <w:r>
              <w:rPr>
                <w:noProof/>
                <w:sz w:val="20"/>
              </w:rPr>
              <w:t>82041200</w:t>
            </w:r>
          </w:p>
        </w:tc>
        <w:tc>
          <w:tcPr>
            <w:tcW w:w="1054" w:type="dxa"/>
            <w:tcBorders>
              <w:top w:val="nil"/>
              <w:left w:val="nil"/>
              <w:bottom w:val="single" w:sz="4" w:space="0" w:color="auto"/>
              <w:right w:val="single" w:sz="4" w:space="0" w:color="auto"/>
            </w:tcBorders>
            <w:shd w:val="clear" w:color="auto" w:fill="auto"/>
            <w:noWrap/>
            <w:hideMark/>
          </w:tcPr>
          <w:p w14:paraId="5F5A7BC2" w14:textId="77777777" w:rsidR="008F4028" w:rsidRPr="00BD01D7" w:rsidRDefault="008F4028" w:rsidP="00D163DF">
            <w:pPr>
              <w:spacing w:before="60" w:after="60" w:line="240" w:lineRule="auto"/>
              <w:rPr>
                <w:noProof/>
                <w:sz w:val="20"/>
              </w:rPr>
            </w:pPr>
            <w:r>
              <w:rPr>
                <w:noProof/>
                <w:sz w:val="20"/>
              </w:rPr>
              <w:t>820412</w:t>
            </w:r>
          </w:p>
        </w:tc>
        <w:tc>
          <w:tcPr>
            <w:tcW w:w="5186" w:type="dxa"/>
            <w:tcBorders>
              <w:top w:val="nil"/>
              <w:left w:val="nil"/>
              <w:bottom w:val="single" w:sz="4" w:space="0" w:color="auto"/>
              <w:right w:val="single" w:sz="4" w:space="0" w:color="auto"/>
            </w:tcBorders>
            <w:shd w:val="clear" w:color="auto" w:fill="auto"/>
            <w:noWrap/>
            <w:hideMark/>
          </w:tcPr>
          <w:p w14:paraId="2D4AA0B6" w14:textId="791B7DC7" w:rsidR="008F4028" w:rsidRPr="00BD01D7" w:rsidRDefault="00311F85" w:rsidP="00D163DF">
            <w:pPr>
              <w:spacing w:before="60" w:after="60" w:line="240" w:lineRule="auto"/>
              <w:rPr>
                <w:noProof/>
                <w:sz w:val="20"/>
              </w:rPr>
            </w:pPr>
            <w:r>
              <w:rPr>
                <w:noProof/>
                <w:sz w:val="20"/>
              </w:rPr>
              <w:t>– –</w:t>
            </w:r>
            <w:r w:rsidR="008F4028">
              <w:rPr>
                <w:noProof/>
                <w:sz w:val="20"/>
              </w:rPr>
              <w:t xml:space="preserve"> nastavljivi</w:t>
            </w:r>
          </w:p>
        </w:tc>
        <w:tc>
          <w:tcPr>
            <w:tcW w:w="709" w:type="dxa"/>
            <w:tcBorders>
              <w:top w:val="nil"/>
              <w:left w:val="nil"/>
              <w:bottom w:val="single" w:sz="4" w:space="0" w:color="auto"/>
              <w:right w:val="single" w:sz="4" w:space="0" w:color="auto"/>
            </w:tcBorders>
            <w:shd w:val="clear" w:color="auto" w:fill="auto"/>
            <w:noWrap/>
            <w:vAlign w:val="center"/>
            <w:hideMark/>
          </w:tcPr>
          <w:p w14:paraId="23043ACA"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4501499"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F331AC8"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6974565"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44E0C42"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1390E48"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4E58C83"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54C6BD0"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D0C574"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733EA80"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483080F"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A79C5DF" w14:textId="77777777" w:rsidR="008F4028" w:rsidRPr="00BD01D7" w:rsidRDefault="008F4028" w:rsidP="00D163DF">
            <w:pPr>
              <w:spacing w:before="60" w:after="60" w:line="240" w:lineRule="auto"/>
              <w:rPr>
                <w:noProof/>
                <w:sz w:val="20"/>
              </w:rPr>
            </w:pPr>
            <w:r>
              <w:rPr>
                <w:noProof/>
                <w:sz w:val="20"/>
              </w:rPr>
              <w:t>82042000</w:t>
            </w:r>
          </w:p>
        </w:tc>
        <w:tc>
          <w:tcPr>
            <w:tcW w:w="1054" w:type="dxa"/>
            <w:tcBorders>
              <w:top w:val="nil"/>
              <w:left w:val="nil"/>
              <w:bottom w:val="single" w:sz="4" w:space="0" w:color="auto"/>
              <w:right w:val="single" w:sz="4" w:space="0" w:color="auto"/>
            </w:tcBorders>
            <w:shd w:val="clear" w:color="auto" w:fill="auto"/>
            <w:noWrap/>
            <w:hideMark/>
          </w:tcPr>
          <w:p w14:paraId="1CA8C465" w14:textId="77777777" w:rsidR="008F4028" w:rsidRPr="00BD01D7" w:rsidRDefault="008F4028" w:rsidP="00D163DF">
            <w:pPr>
              <w:spacing w:before="60" w:after="60" w:line="240" w:lineRule="auto"/>
              <w:rPr>
                <w:noProof/>
                <w:sz w:val="20"/>
              </w:rPr>
            </w:pPr>
            <w:r>
              <w:rPr>
                <w:noProof/>
                <w:sz w:val="20"/>
              </w:rPr>
              <w:t>820420</w:t>
            </w:r>
          </w:p>
        </w:tc>
        <w:tc>
          <w:tcPr>
            <w:tcW w:w="5186" w:type="dxa"/>
            <w:tcBorders>
              <w:top w:val="nil"/>
              <w:left w:val="nil"/>
              <w:bottom w:val="single" w:sz="4" w:space="0" w:color="auto"/>
              <w:right w:val="single" w:sz="4" w:space="0" w:color="auto"/>
            </w:tcBorders>
            <w:shd w:val="clear" w:color="auto" w:fill="auto"/>
            <w:noWrap/>
            <w:hideMark/>
          </w:tcPr>
          <w:p w14:paraId="11831C01" w14:textId="78195EC6" w:rsidR="008F4028" w:rsidRPr="00BD01D7" w:rsidRDefault="000C19AE" w:rsidP="00D163DF">
            <w:pPr>
              <w:spacing w:before="60" w:after="60" w:line="240" w:lineRule="auto"/>
              <w:rPr>
                <w:noProof/>
                <w:sz w:val="20"/>
              </w:rPr>
            </w:pPr>
            <w:r>
              <w:rPr>
                <w:noProof/>
                <w:sz w:val="20"/>
              </w:rPr>
              <w:t>–</w:t>
            </w:r>
            <w:r w:rsidR="008F4028">
              <w:rPr>
                <w:noProof/>
                <w:sz w:val="20"/>
              </w:rPr>
              <w:t xml:space="preserve"> Izmenljivi vložki za ključe z držajem ali brez njega</w:t>
            </w:r>
          </w:p>
        </w:tc>
        <w:tc>
          <w:tcPr>
            <w:tcW w:w="709" w:type="dxa"/>
            <w:tcBorders>
              <w:top w:val="nil"/>
              <w:left w:val="nil"/>
              <w:bottom w:val="single" w:sz="4" w:space="0" w:color="auto"/>
              <w:right w:val="single" w:sz="4" w:space="0" w:color="auto"/>
            </w:tcBorders>
            <w:shd w:val="clear" w:color="auto" w:fill="auto"/>
            <w:noWrap/>
            <w:vAlign w:val="center"/>
            <w:hideMark/>
          </w:tcPr>
          <w:p w14:paraId="6DD6068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6C4B99D"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41196C7"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1D2027F"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B6906F"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6CFEB68"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186E301"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EBF5842"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DA9ACF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15DBF5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484EF62"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1D906FC" w14:textId="77777777" w:rsidR="008F4028" w:rsidRPr="00BD01D7" w:rsidRDefault="008F4028" w:rsidP="00D163DF">
            <w:pPr>
              <w:spacing w:before="60" w:after="60" w:line="240" w:lineRule="auto"/>
              <w:rPr>
                <w:noProof/>
                <w:sz w:val="20"/>
              </w:rPr>
            </w:pPr>
            <w:r>
              <w:rPr>
                <w:noProof/>
                <w:sz w:val="20"/>
              </w:rPr>
              <w:t>82051000</w:t>
            </w:r>
          </w:p>
        </w:tc>
        <w:tc>
          <w:tcPr>
            <w:tcW w:w="1054" w:type="dxa"/>
            <w:tcBorders>
              <w:top w:val="nil"/>
              <w:left w:val="nil"/>
              <w:bottom w:val="single" w:sz="4" w:space="0" w:color="auto"/>
              <w:right w:val="single" w:sz="4" w:space="0" w:color="auto"/>
            </w:tcBorders>
            <w:shd w:val="clear" w:color="auto" w:fill="auto"/>
            <w:noWrap/>
            <w:hideMark/>
          </w:tcPr>
          <w:p w14:paraId="1DEDBBBA" w14:textId="77777777" w:rsidR="008F4028" w:rsidRPr="00BD01D7" w:rsidRDefault="008F4028" w:rsidP="00D163DF">
            <w:pPr>
              <w:spacing w:before="60" w:after="60" w:line="240" w:lineRule="auto"/>
              <w:rPr>
                <w:noProof/>
                <w:sz w:val="20"/>
              </w:rPr>
            </w:pPr>
            <w:r>
              <w:rPr>
                <w:noProof/>
                <w:sz w:val="20"/>
              </w:rPr>
              <w:t>820510</w:t>
            </w:r>
          </w:p>
        </w:tc>
        <w:tc>
          <w:tcPr>
            <w:tcW w:w="5186" w:type="dxa"/>
            <w:tcBorders>
              <w:top w:val="nil"/>
              <w:left w:val="nil"/>
              <w:bottom w:val="single" w:sz="4" w:space="0" w:color="auto"/>
              <w:right w:val="single" w:sz="4" w:space="0" w:color="auto"/>
            </w:tcBorders>
            <w:shd w:val="clear" w:color="auto" w:fill="auto"/>
            <w:noWrap/>
            <w:hideMark/>
          </w:tcPr>
          <w:p w14:paraId="4447A1AA" w14:textId="73970045" w:rsidR="008F4028" w:rsidRPr="00BD01D7" w:rsidRDefault="000C19AE" w:rsidP="00D163DF">
            <w:pPr>
              <w:spacing w:before="60" w:after="60" w:line="240" w:lineRule="auto"/>
              <w:rPr>
                <w:noProof/>
                <w:sz w:val="20"/>
              </w:rPr>
            </w:pPr>
            <w:r>
              <w:rPr>
                <w:noProof/>
                <w:sz w:val="20"/>
              </w:rPr>
              <w:t>–</w:t>
            </w:r>
            <w:r w:rsidR="008F4028">
              <w:rPr>
                <w:noProof/>
                <w:sz w:val="20"/>
              </w:rPr>
              <w:t xml:space="preserve"> Orodje za vrtanje, narezovanje in vrezovanje navojev</w:t>
            </w:r>
          </w:p>
        </w:tc>
        <w:tc>
          <w:tcPr>
            <w:tcW w:w="709" w:type="dxa"/>
            <w:tcBorders>
              <w:top w:val="nil"/>
              <w:left w:val="nil"/>
              <w:bottom w:val="single" w:sz="4" w:space="0" w:color="auto"/>
              <w:right w:val="single" w:sz="4" w:space="0" w:color="auto"/>
            </w:tcBorders>
            <w:shd w:val="clear" w:color="auto" w:fill="auto"/>
            <w:noWrap/>
            <w:vAlign w:val="center"/>
            <w:hideMark/>
          </w:tcPr>
          <w:p w14:paraId="0B11E176"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8031228"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8DC5B67"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AB5435"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FCA74A1"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4E93C98"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C699F1"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0C7CCF"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21CC4E6"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4BA9223"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57F556E"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AE02B96" w14:textId="77777777" w:rsidR="008F4028" w:rsidRPr="00BD01D7" w:rsidRDefault="008F4028" w:rsidP="00D163DF">
            <w:pPr>
              <w:spacing w:before="60" w:after="60" w:line="240" w:lineRule="auto"/>
              <w:rPr>
                <w:noProof/>
                <w:sz w:val="20"/>
              </w:rPr>
            </w:pPr>
            <w:r>
              <w:rPr>
                <w:noProof/>
                <w:sz w:val="20"/>
              </w:rPr>
              <w:t>82052000</w:t>
            </w:r>
          </w:p>
        </w:tc>
        <w:tc>
          <w:tcPr>
            <w:tcW w:w="1054" w:type="dxa"/>
            <w:tcBorders>
              <w:top w:val="nil"/>
              <w:left w:val="nil"/>
              <w:bottom w:val="single" w:sz="4" w:space="0" w:color="auto"/>
              <w:right w:val="single" w:sz="4" w:space="0" w:color="auto"/>
            </w:tcBorders>
            <w:shd w:val="clear" w:color="auto" w:fill="auto"/>
            <w:noWrap/>
            <w:hideMark/>
          </w:tcPr>
          <w:p w14:paraId="04F5010C" w14:textId="77777777" w:rsidR="008F4028" w:rsidRPr="00BD01D7" w:rsidRDefault="008F4028" w:rsidP="00D163DF">
            <w:pPr>
              <w:spacing w:before="60" w:after="60" w:line="240" w:lineRule="auto"/>
              <w:rPr>
                <w:noProof/>
                <w:sz w:val="20"/>
              </w:rPr>
            </w:pPr>
            <w:r>
              <w:rPr>
                <w:noProof/>
                <w:sz w:val="20"/>
              </w:rPr>
              <w:t>820520</w:t>
            </w:r>
          </w:p>
        </w:tc>
        <w:tc>
          <w:tcPr>
            <w:tcW w:w="5186" w:type="dxa"/>
            <w:tcBorders>
              <w:top w:val="nil"/>
              <w:left w:val="nil"/>
              <w:bottom w:val="single" w:sz="4" w:space="0" w:color="auto"/>
              <w:right w:val="single" w:sz="4" w:space="0" w:color="auto"/>
            </w:tcBorders>
            <w:shd w:val="clear" w:color="auto" w:fill="auto"/>
            <w:noWrap/>
            <w:hideMark/>
          </w:tcPr>
          <w:p w14:paraId="4635DE09" w14:textId="25F0F34A" w:rsidR="008F4028" w:rsidRPr="00BD01D7" w:rsidRDefault="000C19AE" w:rsidP="00D163DF">
            <w:pPr>
              <w:spacing w:before="60" w:after="60" w:line="240" w:lineRule="auto"/>
              <w:rPr>
                <w:noProof/>
                <w:sz w:val="20"/>
              </w:rPr>
            </w:pPr>
            <w:r>
              <w:rPr>
                <w:noProof/>
                <w:sz w:val="20"/>
              </w:rPr>
              <w:t>–</w:t>
            </w:r>
            <w:r w:rsidR="008F4028">
              <w:rPr>
                <w:noProof/>
                <w:sz w:val="20"/>
              </w:rPr>
              <w:t xml:space="preserve"> Kladiva in kovaška kladiva</w:t>
            </w:r>
          </w:p>
        </w:tc>
        <w:tc>
          <w:tcPr>
            <w:tcW w:w="709" w:type="dxa"/>
            <w:tcBorders>
              <w:top w:val="nil"/>
              <w:left w:val="nil"/>
              <w:bottom w:val="single" w:sz="4" w:space="0" w:color="auto"/>
              <w:right w:val="single" w:sz="4" w:space="0" w:color="auto"/>
            </w:tcBorders>
            <w:shd w:val="clear" w:color="auto" w:fill="auto"/>
            <w:noWrap/>
            <w:vAlign w:val="center"/>
            <w:hideMark/>
          </w:tcPr>
          <w:p w14:paraId="1B93CD59"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0398D27"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AE8BF07"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DF52951"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13EBDA0"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EFD7B9E"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D7C23BC"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E7393C7"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2F900C6"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9F90B5"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BD97EC0"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0FD4975" w14:textId="77777777" w:rsidR="008F4028" w:rsidRPr="00BD01D7" w:rsidRDefault="008F4028" w:rsidP="00D163DF">
            <w:pPr>
              <w:pageBreakBefore/>
              <w:spacing w:before="60" w:after="60" w:line="240" w:lineRule="auto"/>
              <w:rPr>
                <w:noProof/>
                <w:sz w:val="20"/>
              </w:rPr>
            </w:pPr>
            <w:r>
              <w:rPr>
                <w:noProof/>
                <w:sz w:val="20"/>
              </w:rPr>
              <w:t>82053000</w:t>
            </w:r>
          </w:p>
        </w:tc>
        <w:tc>
          <w:tcPr>
            <w:tcW w:w="1054" w:type="dxa"/>
            <w:tcBorders>
              <w:top w:val="nil"/>
              <w:left w:val="nil"/>
              <w:bottom w:val="single" w:sz="4" w:space="0" w:color="auto"/>
              <w:right w:val="single" w:sz="4" w:space="0" w:color="auto"/>
            </w:tcBorders>
            <w:shd w:val="clear" w:color="auto" w:fill="auto"/>
            <w:noWrap/>
            <w:hideMark/>
          </w:tcPr>
          <w:p w14:paraId="6FF7E7F1" w14:textId="77777777" w:rsidR="008F4028" w:rsidRPr="00BD01D7" w:rsidRDefault="008F4028" w:rsidP="00D163DF">
            <w:pPr>
              <w:spacing w:before="60" w:after="60" w:line="240" w:lineRule="auto"/>
              <w:rPr>
                <w:noProof/>
                <w:sz w:val="20"/>
              </w:rPr>
            </w:pPr>
            <w:r>
              <w:rPr>
                <w:noProof/>
                <w:sz w:val="20"/>
              </w:rPr>
              <w:t>820530</w:t>
            </w:r>
          </w:p>
        </w:tc>
        <w:tc>
          <w:tcPr>
            <w:tcW w:w="5186" w:type="dxa"/>
            <w:tcBorders>
              <w:top w:val="nil"/>
              <w:left w:val="nil"/>
              <w:bottom w:val="single" w:sz="4" w:space="0" w:color="auto"/>
              <w:right w:val="single" w:sz="4" w:space="0" w:color="auto"/>
            </w:tcBorders>
            <w:shd w:val="clear" w:color="auto" w:fill="auto"/>
            <w:noWrap/>
            <w:hideMark/>
          </w:tcPr>
          <w:p w14:paraId="1489EB9C" w14:textId="7A168821" w:rsidR="008F4028" w:rsidRPr="00BD01D7" w:rsidRDefault="000C19AE" w:rsidP="00D163DF">
            <w:pPr>
              <w:spacing w:before="60" w:after="60" w:line="240" w:lineRule="auto"/>
              <w:rPr>
                <w:noProof/>
                <w:sz w:val="20"/>
              </w:rPr>
            </w:pPr>
            <w:r>
              <w:rPr>
                <w:noProof/>
                <w:sz w:val="20"/>
              </w:rPr>
              <w:t>–</w:t>
            </w:r>
            <w:r w:rsidR="008F4028">
              <w:rPr>
                <w:noProof/>
                <w:sz w:val="20"/>
              </w:rPr>
              <w:t xml:space="preserve"> Obliči, dleta (ravna in polkrožna) in podobno orodje za obdelavo lesa</w:t>
            </w:r>
          </w:p>
        </w:tc>
        <w:tc>
          <w:tcPr>
            <w:tcW w:w="709" w:type="dxa"/>
            <w:tcBorders>
              <w:top w:val="nil"/>
              <w:left w:val="nil"/>
              <w:bottom w:val="single" w:sz="4" w:space="0" w:color="auto"/>
              <w:right w:val="single" w:sz="4" w:space="0" w:color="auto"/>
            </w:tcBorders>
            <w:shd w:val="clear" w:color="auto" w:fill="auto"/>
            <w:noWrap/>
            <w:vAlign w:val="center"/>
            <w:hideMark/>
          </w:tcPr>
          <w:p w14:paraId="0A20783F"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AB1C1AF"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0602447"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5C7921"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D9FCFD0"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F43CE6"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2D11154"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992B22F"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BCA99C7"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67A45EE"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1B90686"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1E04393" w14:textId="77777777" w:rsidR="008F4028" w:rsidRPr="00BD01D7" w:rsidRDefault="008F4028" w:rsidP="00D163DF">
            <w:pPr>
              <w:spacing w:before="60" w:after="60" w:line="240" w:lineRule="auto"/>
              <w:rPr>
                <w:noProof/>
                <w:sz w:val="20"/>
              </w:rPr>
            </w:pPr>
            <w:r>
              <w:rPr>
                <w:noProof/>
                <w:sz w:val="20"/>
              </w:rPr>
              <w:t>82054000</w:t>
            </w:r>
          </w:p>
        </w:tc>
        <w:tc>
          <w:tcPr>
            <w:tcW w:w="1054" w:type="dxa"/>
            <w:tcBorders>
              <w:top w:val="nil"/>
              <w:left w:val="nil"/>
              <w:bottom w:val="single" w:sz="4" w:space="0" w:color="auto"/>
              <w:right w:val="single" w:sz="4" w:space="0" w:color="auto"/>
            </w:tcBorders>
            <w:shd w:val="clear" w:color="auto" w:fill="auto"/>
            <w:noWrap/>
            <w:hideMark/>
          </w:tcPr>
          <w:p w14:paraId="038D1E3F" w14:textId="77777777" w:rsidR="008F4028" w:rsidRPr="00BD01D7" w:rsidRDefault="008F4028" w:rsidP="00D163DF">
            <w:pPr>
              <w:spacing w:before="60" w:after="60" w:line="240" w:lineRule="auto"/>
              <w:rPr>
                <w:noProof/>
                <w:sz w:val="20"/>
              </w:rPr>
            </w:pPr>
            <w:r>
              <w:rPr>
                <w:noProof/>
                <w:sz w:val="20"/>
              </w:rPr>
              <w:t>820540</w:t>
            </w:r>
          </w:p>
        </w:tc>
        <w:tc>
          <w:tcPr>
            <w:tcW w:w="5186" w:type="dxa"/>
            <w:tcBorders>
              <w:top w:val="nil"/>
              <w:left w:val="nil"/>
              <w:bottom w:val="single" w:sz="4" w:space="0" w:color="auto"/>
              <w:right w:val="single" w:sz="4" w:space="0" w:color="auto"/>
            </w:tcBorders>
            <w:shd w:val="clear" w:color="auto" w:fill="auto"/>
            <w:noWrap/>
            <w:hideMark/>
          </w:tcPr>
          <w:p w14:paraId="57CE0112" w14:textId="112D9516" w:rsidR="008F4028" w:rsidRPr="00BD01D7" w:rsidRDefault="000C19AE" w:rsidP="00D163DF">
            <w:pPr>
              <w:spacing w:before="60" w:after="60" w:line="240" w:lineRule="auto"/>
              <w:rPr>
                <w:noProof/>
                <w:sz w:val="20"/>
              </w:rPr>
            </w:pPr>
            <w:r>
              <w:rPr>
                <w:noProof/>
                <w:sz w:val="20"/>
              </w:rPr>
              <w:t>–</w:t>
            </w:r>
            <w:r w:rsidR="008F4028">
              <w:rPr>
                <w:noProof/>
                <w:sz w:val="20"/>
              </w:rPr>
              <w:t xml:space="preserve"> Izvijači</w:t>
            </w:r>
          </w:p>
        </w:tc>
        <w:tc>
          <w:tcPr>
            <w:tcW w:w="709" w:type="dxa"/>
            <w:tcBorders>
              <w:top w:val="nil"/>
              <w:left w:val="nil"/>
              <w:bottom w:val="single" w:sz="4" w:space="0" w:color="auto"/>
              <w:right w:val="single" w:sz="4" w:space="0" w:color="auto"/>
            </w:tcBorders>
            <w:shd w:val="clear" w:color="auto" w:fill="auto"/>
            <w:noWrap/>
            <w:vAlign w:val="center"/>
            <w:hideMark/>
          </w:tcPr>
          <w:p w14:paraId="150BF37F"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6890E74"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2FC3E46"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1EDDDDF"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D6570B5"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7A1882E"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AF1F792"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FB371FC"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2289122"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954B539"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157B733"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23C3313" w14:textId="77777777" w:rsidR="008F4028" w:rsidRPr="00BD01D7" w:rsidRDefault="008F4028" w:rsidP="00D163DF">
            <w:pPr>
              <w:spacing w:before="60" w:after="60" w:line="240" w:lineRule="auto"/>
              <w:rPr>
                <w:noProof/>
                <w:sz w:val="20"/>
              </w:rPr>
            </w:pPr>
            <w:r>
              <w:rPr>
                <w:noProof/>
                <w:sz w:val="20"/>
              </w:rPr>
              <w:t>82055900</w:t>
            </w:r>
          </w:p>
        </w:tc>
        <w:tc>
          <w:tcPr>
            <w:tcW w:w="1054" w:type="dxa"/>
            <w:tcBorders>
              <w:top w:val="nil"/>
              <w:left w:val="nil"/>
              <w:bottom w:val="single" w:sz="4" w:space="0" w:color="auto"/>
              <w:right w:val="single" w:sz="4" w:space="0" w:color="auto"/>
            </w:tcBorders>
            <w:shd w:val="clear" w:color="auto" w:fill="auto"/>
            <w:noWrap/>
            <w:hideMark/>
          </w:tcPr>
          <w:p w14:paraId="2A802510" w14:textId="77777777" w:rsidR="008F4028" w:rsidRPr="00BD01D7" w:rsidRDefault="008F4028" w:rsidP="00D163DF">
            <w:pPr>
              <w:spacing w:before="60" w:after="60" w:line="240" w:lineRule="auto"/>
              <w:rPr>
                <w:noProof/>
                <w:sz w:val="20"/>
              </w:rPr>
            </w:pPr>
            <w:r>
              <w:rPr>
                <w:noProof/>
                <w:sz w:val="20"/>
              </w:rPr>
              <w:t>820559</w:t>
            </w:r>
          </w:p>
        </w:tc>
        <w:tc>
          <w:tcPr>
            <w:tcW w:w="5186" w:type="dxa"/>
            <w:tcBorders>
              <w:top w:val="nil"/>
              <w:left w:val="nil"/>
              <w:bottom w:val="single" w:sz="4" w:space="0" w:color="auto"/>
              <w:right w:val="single" w:sz="4" w:space="0" w:color="auto"/>
            </w:tcBorders>
            <w:shd w:val="clear" w:color="auto" w:fill="auto"/>
            <w:noWrap/>
            <w:hideMark/>
          </w:tcPr>
          <w:p w14:paraId="111AA364" w14:textId="770F079B"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45FAFF3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1E5459"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B96B2F9"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F5CCFBA"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699E12C"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8601D37"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A4DA4B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FB4E33B"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97E5E12"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FEBBA52"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6EBF62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D1C1072" w14:textId="77777777" w:rsidR="008F4028" w:rsidRPr="00BD01D7" w:rsidRDefault="008F4028" w:rsidP="00D163DF">
            <w:pPr>
              <w:spacing w:before="60" w:after="60" w:line="240" w:lineRule="auto"/>
              <w:rPr>
                <w:noProof/>
                <w:sz w:val="20"/>
              </w:rPr>
            </w:pPr>
            <w:r>
              <w:rPr>
                <w:noProof/>
                <w:sz w:val="20"/>
              </w:rPr>
              <w:t>82056000</w:t>
            </w:r>
          </w:p>
        </w:tc>
        <w:tc>
          <w:tcPr>
            <w:tcW w:w="1054" w:type="dxa"/>
            <w:tcBorders>
              <w:top w:val="nil"/>
              <w:left w:val="nil"/>
              <w:bottom w:val="single" w:sz="4" w:space="0" w:color="auto"/>
              <w:right w:val="single" w:sz="4" w:space="0" w:color="auto"/>
            </w:tcBorders>
            <w:shd w:val="clear" w:color="auto" w:fill="auto"/>
            <w:noWrap/>
            <w:hideMark/>
          </w:tcPr>
          <w:p w14:paraId="48AFB510" w14:textId="77777777" w:rsidR="008F4028" w:rsidRPr="00BD01D7" w:rsidRDefault="008F4028" w:rsidP="00D163DF">
            <w:pPr>
              <w:spacing w:before="60" w:after="60" w:line="240" w:lineRule="auto"/>
              <w:rPr>
                <w:noProof/>
                <w:sz w:val="20"/>
              </w:rPr>
            </w:pPr>
            <w:r>
              <w:rPr>
                <w:noProof/>
                <w:sz w:val="20"/>
              </w:rPr>
              <w:t>820560</w:t>
            </w:r>
          </w:p>
        </w:tc>
        <w:tc>
          <w:tcPr>
            <w:tcW w:w="5186" w:type="dxa"/>
            <w:tcBorders>
              <w:top w:val="nil"/>
              <w:left w:val="nil"/>
              <w:bottom w:val="single" w:sz="4" w:space="0" w:color="auto"/>
              <w:right w:val="single" w:sz="4" w:space="0" w:color="auto"/>
            </w:tcBorders>
            <w:shd w:val="clear" w:color="auto" w:fill="auto"/>
            <w:noWrap/>
            <w:hideMark/>
          </w:tcPr>
          <w:p w14:paraId="17C203E0" w14:textId="1D6B5A97" w:rsidR="008F4028" w:rsidRPr="00BD01D7" w:rsidRDefault="000C19AE" w:rsidP="00D163DF">
            <w:pPr>
              <w:spacing w:before="60" w:after="60" w:line="240" w:lineRule="auto"/>
              <w:rPr>
                <w:noProof/>
                <w:sz w:val="20"/>
              </w:rPr>
            </w:pPr>
            <w:r>
              <w:rPr>
                <w:noProof/>
                <w:sz w:val="20"/>
              </w:rPr>
              <w:t>–</w:t>
            </w:r>
            <w:r w:rsidR="008F4028">
              <w:rPr>
                <w:noProof/>
                <w:sz w:val="20"/>
              </w:rPr>
              <w:t xml:space="preserve"> Spajkalne plamenke</w:t>
            </w:r>
          </w:p>
        </w:tc>
        <w:tc>
          <w:tcPr>
            <w:tcW w:w="709" w:type="dxa"/>
            <w:tcBorders>
              <w:top w:val="nil"/>
              <w:left w:val="nil"/>
              <w:bottom w:val="single" w:sz="4" w:space="0" w:color="auto"/>
              <w:right w:val="single" w:sz="4" w:space="0" w:color="auto"/>
            </w:tcBorders>
            <w:shd w:val="clear" w:color="auto" w:fill="auto"/>
            <w:noWrap/>
            <w:vAlign w:val="center"/>
            <w:hideMark/>
          </w:tcPr>
          <w:p w14:paraId="091B72C8"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D0F244A"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8F02F95"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15E34FB"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6235075"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D27917"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C7C2000"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0E48621"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9FA6991"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6B0C7C1"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6D0586B"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54E209C" w14:textId="77777777" w:rsidR="008F4028" w:rsidRPr="00BD01D7" w:rsidRDefault="008F4028" w:rsidP="00D163DF">
            <w:pPr>
              <w:spacing w:before="60" w:after="60" w:line="240" w:lineRule="auto"/>
              <w:rPr>
                <w:noProof/>
                <w:sz w:val="20"/>
              </w:rPr>
            </w:pPr>
            <w:r>
              <w:rPr>
                <w:noProof/>
                <w:sz w:val="20"/>
              </w:rPr>
              <w:t>82057000</w:t>
            </w:r>
          </w:p>
        </w:tc>
        <w:tc>
          <w:tcPr>
            <w:tcW w:w="1054" w:type="dxa"/>
            <w:tcBorders>
              <w:top w:val="nil"/>
              <w:left w:val="nil"/>
              <w:bottom w:val="single" w:sz="4" w:space="0" w:color="auto"/>
              <w:right w:val="single" w:sz="4" w:space="0" w:color="auto"/>
            </w:tcBorders>
            <w:shd w:val="clear" w:color="auto" w:fill="auto"/>
            <w:noWrap/>
            <w:hideMark/>
          </w:tcPr>
          <w:p w14:paraId="5145EB98" w14:textId="77777777" w:rsidR="008F4028" w:rsidRPr="00BD01D7" w:rsidRDefault="008F4028" w:rsidP="00D163DF">
            <w:pPr>
              <w:spacing w:before="60" w:after="60" w:line="240" w:lineRule="auto"/>
              <w:rPr>
                <w:noProof/>
                <w:sz w:val="20"/>
              </w:rPr>
            </w:pPr>
            <w:r>
              <w:rPr>
                <w:noProof/>
                <w:sz w:val="20"/>
              </w:rPr>
              <w:t>820570</w:t>
            </w:r>
          </w:p>
        </w:tc>
        <w:tc>
          <w:tcPr>
            <w:tcW w:w="5186" w:type="dxa"/>
            <w:tcBorders>
              <w:top w:val="nil"/>
              <w:left w:val="nil"/>
              <w:bottom w:val="single" w:sz="4" w:space="0" w:color="auto"/>
              <w:right w:val="single" w:sz="4" w:space="0" w:color="auto"/>
            </w:tcBorders>
            <w:shd w:val="clear" w:color="auto" w:fill="auto"/>
            <w:noWrap/>
            <w:hideMark/>
          </w:tcPr>
          <w:p w14:paraId="026C07DB" w14:textId="3670590F" w:rsidR="008F4028" w:rsidRPr="00BD01D7" w:rsidRDefault="000C19AE" w:rsidP="00D163DF">
            <w:pPr>
              <w:spacing w:before="60" w:after="60" w:line="240" w:lineRule="auto"/>
              <w:rPr>
                <w:noProof/>
                <w:sz w:val="20"/>
              </w:rPr>
            </w:pPr>
            <w:r>
              <w:rPr>
                <w:noProof/>
                <w:sz w:val="20"/>
              </w:rPr>
              <w:t>–</w:t>
            </w:r>
            <w:r w:rsidR="008F4028">
              <w:rPr>
                <w:noProof/>
                <w:sz w:val="20"/>
              </w:rPr>
              <w:t xml:space="preserve"> Primeži, vpenjala in podobno</w:t>
            </w:r>
          </w:p>
        </w:tc>
        <w:tc>
          <w:tcPr>
            <w:tcW w:w="709" w:type="dxa"/>
            <w:tcBorders>
              <w:top w:val="nil"/>
              <w:left w:val="nil"/>
              <w:bottom w:val="single" w:sz="4" w:space="0" w:color="auto"/>
              <w:right w:val="single" w:sz="4" w:space="0" w:color="auto"/>
            </w:tcBorders>
            <w:shd w:val="clear" w:color="auto" w:fill="auto"/>
            <w:noWrap/>
            <w:vAlign w:val="center"/>
            <w:hideMark/>
          </w:tcPr>
          <w:p w14:paraId="057603AD"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B77B049"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9B29FF9"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4AFFEA5"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EC8C061"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6892B2B"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749F9F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0787C5"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7F060E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BC1D9E2"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27B2006"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1DCC5E2" w14:textId="77777777" w:rsidR="008F4028" w:rsidRPr="00BD01D7" w:rsidRDefault="008F4028" w:rsidP="00D163DF">
            <w:pPr>
              <w:spacing w:before="60" w:after="60" w:line="240" w:lineRule="auto"/>
              <w:rPr>
                <w:noProof/>
                <w:sz w:val="20"/>
              </w:rPr>
            </w:pPr>
            <w:r>
              <w:rPr>
                <w:noProof/>
                <w:sz w:val="20"/>
              </w:rPr>
              <w:t>82059000</w:t>
            </w:r>
          </w:p>
        </w:tc>
        <w:tc>
          <w:tcPr>
            <w:tcW w:w="1054" w:type="dxa"/>
            <w:tcBorders>
              <w:top w:val="nil"/>
              <w:left w:val="nil"/>
              <w:bottom w:val="single" w:sz="4" w:space="0" w:color="auto"/>
              <w:right w:val="single" w:sz="4" w:space="0" w:color="auto"/>
            </w:tcBorders>
            <w:shd w:val="clear" w:color="auto" w:fill="auto"/>
            <w:noWrap/>
            <w:hideMark/>
          </w:tcPr>
          <w:p w14:paraId="2DA02DBE" w14:textId="77777777" w:rsidR="008F4028" w:rsidRPr="00BD01D7" w:rsidRDefault="008F4028" w:rsidP="00D163DF">
            <w:pPr>
              <w:spacing w:before="60" w:after="60" w:line="240" w:lineRule="auto"/>
              <w:rPr>
                <w:noProof/>
                <w:sz w:val="20"/>
              </w:rPr>
            </w:pPr>
            <w:r>
              <w:rPr>
                <w:noProof/>
                <w:sz w:val="20"/>
              </w:rPr>
              <w:t>820590</w:t>
            </w:r>
          </w:p>
        </w:tc>
        <w:tc>
          <w:tcPr>
            <w:tcW w:w="5186" w:type="dxa"/>
            <w:tcBorders>
              <w:top w:val="nil"/>
              <w:left w:val="nil"/>
              <w:bottom w:val="single" w:sz="4" w:space="0" w:color="auto"/>
              <w:right w:val="single" w:sz="4" w:space="0" w:color="auto"/>
            </w:tcBorders>
            <w:shd w:val="clear" w:color="auto" w:fill="auto"/>
            <w:noWrap/>
            <w:hideMark/>
          </w:tcPr>
          <w:p w14:paraId="7507A62A" w14:textId="44B638BC" w:rsidR="008F4028" w:rsidRPr="00BD01D7" w:rsidRDefault="000C19AE" w:rsidP="00D163DF">
            <w:pPr>
              <w:spacing w:before="60" w:after="60" w:line="240" w:lineRule="auto"/>
              <w:rPr>
                <w:noProof/>
                <w:sz w:val="20"/>
              </w:rPr>
            </w:pPr>
            <w:r>
              <w:rPr>
                <w:noProof/>
                <w:sz w:val="20"/>
              </w:rPr>
              <w:t>–</w:t>
            </w:r>
            <w:r w:rsidR="008F4028">
              <w:rPr>
                <w:noProof/>
                <w:sz w:val="20"/>
              </w:rPr>
              <w:t xml:space="preserve"> Drugo, vključno kompleti izdelkov iz dveh ali več podštevilk iz te tarifne številke</w:t>
            </w:r>
          </w:p>
        </w:tc>
        <w:tc>
          <w:tcPr>
            <w:tcW w:w="709" w:type="dxa"/>
            <w:tcBorders>
              <w:top w:val="nil"/>
              <w:left w:val="nil"/>
              <w:bottom w:val="single" w:sz="4" w:space="0" w:color="auto"/>
              <w:right w:val="single" w:sz="4" w:space="0" w:color="auto"/>
            </w:tcBorders>
            <w:shd w:val="clear" w:color="auto" w:fill="auto"/>
            <w:noWrap/>
            <w:vAlign w:val="center"/>
            <w:hideMark/>
          </w:tcPr>
          <w:p w14:paraId="417E98C9"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B836DB"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1D2F40"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8AA6CDC"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D1F201E"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E2003D4"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D3FA930"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E4A9A16"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F061D60"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8A1CE7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5BC6B50"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88849C4" w14:textId="77777777" w:rsidR="008F4028" w:rsidRPr="00BD01D7" w:rsidRDefault="008F4028" w:rsidP="00D163DF">
            <w:pPr>
              <w:spacing w:before="60" w:after="60" w:line="240" w:lineRule="auto"/>
              <w:rPr>
                <w:noProof/>
                <w:sz w:val="20"/>
              </w:rPr>
            </w:pPr>
            <w:r>
              <w:rPr>
                <w:noProof/>
                <w:sz w:val="20"/>
              </w:rPr>
              <w:t>82060000</w:t>
            </w:r>
          </w:p>
        </w:tc>
        <w:tc>
          <w:tcPr>
            <w:tcW w:w="1054" w:type="dxa"/>
            <w:tcBorders>
              <w:top w:val="nil"/>
              <w:left w:val="nil"/>
              <w:bottom w:val="single" w:sz="4" w:space="0" w:color="auto"/>
              <w:right w:val="single" w:sz="4" w:space="0" w:color="auto"/>
            </w:tcBorders>
            <w:shd w:val="clear" w:color="auto" w:fill="auto"/>
            <w:noWrap/>
            <w:hideMark/>
          </w:tcPr>
          <w:p w14:paraId="5F82B7E5" w14:textId="77777777" w:rsidR="008F4028" w:rsidRPr="00BD01D7" w:rsidRDefault="008F4028" w:rsidP="00D163DF">
            <w:pPr>
              <w:spacing w:before="60" w:after="60" w:line="240" w:lineRule="auto"/>
              <w:rPr>
                <w:noProof/>
                <w:sz w:val="20"/>
              </w:rPr>
            </w:pPr>
            <w:r>
              <w:rPr>
                <w:noProof/>
                <w:sz w:val="20"/>
              </w:rPr>
              <w:t>820600</w:t>
            </w:r>
          </w:p>
        </w:tc>
        <w:tc>
          <w:tcPr>
            <w:tcW w:w="5186" w:type="dxa"/>
            <w:tcBorders>
              <w:top w:val="nil"/>
              <w:left w:val="nil"/>
              <w:bottom w:val="single" w:sz="4" w:space="0" w:color="auto"/>
              <w:right w:val="single" w:sz="4" w:space="0" w:color="auto"/>
            </w:tcBorders>
            <w:shd w:val="clear" w:color="auto" w:fill="auto"/>
            <w:noWrap/>
            <w:hideMark/>
          </w:tcPr>
          <w:p w14:paraId="34D5C846" w14:textId="77777777" w:rsidR="008F4028" w:rsidRPr="00BD01D7" w:rsidRDefault="008F4028" w:rsidP="00D163DF">
            <w:pPr>
              <w:spacing w:before="60" w:after="60" w:line="240" w:lineRule="auto"/>
              <w:rPr>
                <w:noProof/>
                <w:sz w:val="20"/>
              </w:rPr>
            </w:pPr>
            <w:r>
              <w:rPr>
                <w:noProof/>
                <w:sz w:val="20"/>
              </w:rPr>
              <w:t>Orodje iz dveh ali več tarifnih številk 8202 do 8205, v kompletih za prodajo na drobno</w:t>
            </w:r>
          </w:p>
        </w:tc>
        <w:tc>
          <w:tcPr>
            <w:tcW w:w="709" w:type="dxa"/>
            <w:tcBorders>
              <w:top w:val="nil"/>
              <w:left w:val="nil"/>
              <w:bottom w:val="single" w:sz="4" w:space="0" w:color="auto"/>
              <w:right w:val="single" w:sz="4" w:space="0" w:color="auto"/>
            </w:tcBorders>
            <w:shd w:val="clear" w:color="auto" w:fill="auto"/>
            <w:noWrap/>
            <w:vAlign w:val="center"/>
            <w:hideMark/>
          </w:tcPr>
          <w:p w14:paraId="0870F77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0D2D92F"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3E2E66B"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2AE8AF0"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D14DA86"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4102F8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BFB461F"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1BE006F"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1236ED4"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75F7FF4"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1226EC6"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86DB453" w14:textId="77777777" w:rsidR="008F4028" w:rsidRPr="00BD01D7" w:rsidRDefault="008F4028" w:rsidP="00D163DF">
            <w:pPr>
              <w:spacing w:before="60" w:after="60" w:line="240" w:lineRule="auto"/>
              <w:rPr>
                <w:noProof/>
                <w:sz w:val="20"/>
              </w:rPr>
            </w:pPr>
            <w:r>
              <w:rPr>
                <w:noProof/>
                <w:sz w:val="20"/>
              </w:rPr>
              <w:t>82071300</w:t>
            </w:r>
          </w:p>
        </w:tc>
        <w:tc>
          <w:tcPr>
            <w:tcW w:w="1054" w:type="dxa"/>
            <w:tcBorders>
              <w:top w:val="nil"/>
              <w:left w:val="nil"/>
              <w:bottom w:val="single" w:sz="4" w:space="0" w:color="auto"/>
              <w:right w:val="single" w:sz="4" w:space="0" w:color="auto"/>
            </w:tcBorders>
            <w:shd w:val="clear" w:color="auto" w:fill="auto"/>
            <w:noWrap/>
            <w:hideMark/>
          </w:tcPr>
          <w:p w14:paraId="53ABD34E" w14:textId="77777777" w:rsidR="008F4028" w:rsidRPr="00BD01D7" w:rsidRDefault="008F4028" w:rsidP="00D163DF">
            <w:pPr>
              <w:spacing w:before="60" w:after="60" w:line="240" w:lineRule="auto"/>
              <w:rPr>
                <w:noProof/>
                <w:sz w:val="20"/>
              </w:rPr>
            </w:pPr>
            <w:r>
              <w:rPr>
                <w:noProof/>
                <w:sz w:val="20"/>
              </w:rPr>
              <w:t>820713</w:t>
            </w:r>
          </w:p>
        </w:tc>
        <w:tc>
          <w:tcPr>
            <w:tcW w:w="5186" w:type="dxa"/>
            <w:tcBorders>
              <w:top w:val="nil"/>
              <w:left w:val="nil"/>
              <w:bottom w:val="single" w:sz="4" w:space="0" w:color="auto"/>
              <w:right w:val="single" w:sz="4" w:space="0" w:color="auto"/>
            </w:tcBorders>
            <w:shd w:val="clear" w:color="auto" w:fill="auto"/>
            <w:noWrap/>
            <w:hideMark/>
          </w:tcPr>
          <w:p w14:paraId="01D63A8C" w14:textId="22C630F5" w:rsidR="008F4028" w:rsidRPr="00BD01D7" w:rsidRDefault="00311F85" w:rsidP="00D163DF">
            <w:pPr>
              <w:spacing w:before="60" w:after="60" w:line="240" w:lineRule="auto"/>
              <w:rPr>
                <w:noProof/>
                <w:sz w:val="20"/>
              </w:rPr>
            </w:pPr>
            <w:r>
              <w:rPr>
                <w:noProof/>
                <w:sz w:val="20"/>
              </w:rPr>
              <w:t>– –</w:t>
            </w:r>
            <w:r w:rsidR="008F4028">
              <w:rPr>
                <w:noProof/>
                <w:sz w:val="20"/>
              </w:rPr>
              <w:t xml:space="preserve"> z delovnim delom iz sintranih kovinskih karbidov</w:t>
            </w:r>
          </w:p>
        </w:tc>
        <w:tc>
          <w:tcPr>
            <w:tcW w:w="709" w:type="dxa"/>
            <w:tcBorders>
              <w:top w:val="nil"/>
              <w:left w:val="nil"/>
              <w:bottom w:val="single" w:sz="4" w:space="0" w:color="auto"/>
              <w:right w:val="single" w:sz="4" w:space="0" w:color="auto"/>
            </w:tcBorders>
            <w:shd w:val="clear" w:color="auto" w:fill="auto"/>
            <w:noWrap/>
            <w:vAlign w:val="center"/>
            <w:hideMark/>
          </w:tcPr>
          <w:p w14:paraId="1290ACD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344168A"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62199D3"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21730DD"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EBA2F7A"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BC4712"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CFF4FA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99FE33C"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5DD2A5F"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0AF537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14E039B"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1007AA5" w14:textId="77777777" w:rsidR="008F4028" w:rsidRPr="00BD01D7" w:rsidRDefault="008F4028" w:rsidP="00D163DF">
            <w:pPr>
              <w:spacing w:before="60" w:after="60" w:line="240" w:lineRule="auto"/>
              <w:rPr>
                <w:noProof/>
                <w:sz w:val="20"/>
              </w:rPr>
            </w:pPr>
            <w:r>
              <w:rPr>
                <w:noProof/>
                <w:sz w:val="20"/>
              </w:rPr>
              <w:t>82071900</w:t>
            </w:r>
          </w:p>
        </w:tc>
        <w:tc>
          <w:tcPr>
            <w:tcW w:w="1054" w:type="dxa"/>
            <w:tcBorders>
              <w:top w:val="nil"/>
              <w:left w:val="nil"/>
              <w:bottom w:val="single" w:sz="4" w:space="0" w:color="auto"/>
              <w:right w:val="single" w:sz="4" w:space="0" w:color="auto"/>
            </w:tcBorders>
            <w:shd w:val="clear" w:color="auto" w:fill="auto"/>
            <w:noWrap/>
            <w:hideMark/>
          </w:tcPr>
          <w:p w14:paraId="7A6DE82D" w14:textId="77777777" w:rsidR="008F4028" w:rsidRPr="00BD01D7" w:rsidRDefault="008F4028" w:rsidP="00D163DF">
            <w:pPr>
              <w:spacing w:before="60" w:after="60" w:line="240" w:lineRule="auto"/>
              <w:rPr>
                <w:noProof/>
                <w:sz w:val="20"/>
              </w:rPr>
            </w:pPr>
            <w:r>
              <w:rPr>
                <w:noProof/>
                <w:sz w:val="20"/>
              </w:rPr>
              <w:t>820719</w:t>
            </w:r>
          </w:p>
        </w:tc>
        <w:tc>
          <w:tcPr>
            <w:tcW w:w="5186" w:type="dxa"/>
            <w:tcBorders>
              <w:top w:val="nil"/>
              <w:left w:val="nil"/>
              <w:bottom w:val="single" w:sz="4" w:space="0" w:color="auto"/>
              <w:right w:val="single" w:sz="4" w:space="0" w:color="auto"/>
            </w:tcBorders>
            <w:shd w:val="clear" w:color="auto" w:fill="auto"/>
            <w:noWrap/>
            <w:hideMark/>
          </w:tcPr>
          <w:p w14:paraId="6570F730" w14:textId="4549DF46" w:rsidR="008F4028" w:rsidRPr="00BD01D7" w:rsidRDefault="00311F85" w:rsidP="00D163DF">
            <w:pPr>
              <w:spacing w:before="60" w:after="60" w:line="240" w:lineRule="auto"/>
              <w:rPr>
                <w:noProof/>
                <w:sz w:val="20"/>
              </w:rPr>
            </w:pPr>
            <w:r>
              <w:rPr>
                <w:noProof/>
                <w:sz w:val="20"/>
              </w:rPr>
              <w:t>– –</w:t>
            </w:r>
            <w:r w:rsidR="008F4028">
              <w:rPr>
                <w:noProof/>
                <w:sz w:val="20"/>
              </w:rPr>
              <w:t xml:space="preserve"> drugo, vključno z deli</w:t>
            </w:r>
          </w:p>
        </w:tc>
        <w:tc>
          <w:tcPr>
            <w:tcW w:w="709" w:type="dxa"/>
            <w:tcBorders>
              <w:top w:val="nil"/>
              <w:left w:val="nil"/>
              <w:bottom w:val="single" w:sz="4" w:space="0" w:color="auto"/>
              <w:right w:val="single" w:sz="4" w:space="0" w:color="auto"/>
            </w:tcBorders>
            <w:shd w:val="clear" w:color="auto" w:fill="auto"/>
            <w:noWrap/>
            <w:vAlign w:val="center"/>
            <w:hideMark/>
          </w:tcPr>
          <w:p w14:paraId="39C7DB8F"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33EBEBD"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9281E91"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298C92"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02AC76"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9EE23E"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5A20EA"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3AD9A47"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6049DDC"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28FBBA"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26B8327"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8ED46DF" w14:textId="77777777" w:rsidR="008F4028" w:rsidRPr="00BD01D7" w:rsidRDefault="008F4028" w:rsidP="00D163DF">
            <w:pPr>
              <w:spacing w:before="60" w:after="60" w:line="240" w:lineRule="auto"/>
              <w:rPr>
                <w:noProof/>
                <w:sz w:val="20"/>
              </w:rPr>
            </w:pPr>
            <w:r>
              <w:rPr>
                <w:noProof/>
                <w:sz w:val="20"/>
              </w:rPr>
              <w:t>82072000</w:t>
            </w:r>
          </w:p>
        </w:tc>
        <w:tc>
          <w:tcPr>
            <w:tcW w:w="1054" w:type="dxa"/>
            <w:tcBorders>
              <w:top w:val="nil"/>
              <w:left w:val="nil"/>
              <w:bottom w:val="single" w:sz="4" w:space="0" w:color="auto"/>
              <w:right w:val="single" w:sz="4" w:space="0" w:color="auto"/>
            </w:tcBorders>
            <w:shd w:val="clear" w:color="auto" w:fill="auto"/>
            <w:noWrap/>
            <w:hideMark/>
          </w:tcPr>
          <w:p w14:paraId="21C4B2B4" w14:textId="77777777" w:rsidR="008F4028" w:rsidRPr="00BD01D7" w:rsidRDefault="008F4028" w:rsidP="00D163DF">
            <w:pPr>
              <w:spacing w:before="60" w:after="60" w:line="240" w:lineRule="auto"/>
              <w:rPr>
                <w:noProof/>
                <w:sz w:val="20"/>
              </w:rPr>
            </w:pPr>
            <w:r>
              <w:rPr>
                <w:noProof/>
                <w:sz w:val="20"/>
              </w:rPr>
              <w:t>820720</w:t>
            </w:r>
          </w:p>
        </w:tc>
        <w:tc>
          <w:tcPr>
            <w:tcW w:w="5186" w:type="dxa"/>
            <w:tcBorders>
              <w:top w:val="nil"/>
              <w:left w:val="nil"/>
              <w:bottom w:val="single" w:sz="4" w:space="0" w:color="auto"/>
              <w:right w:val="single" w:sz="4" w:space="0" w:color="auto"/>
            </w:tcBorders>
            <w:shd w:val="clear" w:color="auto" w:fill="auto"/>
            <w:noWrap/>
            <w:hideMark/>
          </w:tcPr>
          <w:p w14:paraId="12086721" w14:textId="532A4C2B" w:rsidR="008F4028" w:rsidRPr="00BD01D7" w:rsidRDefault="000C19AE" w:rsidP="00D163DF">
            <w:pPr>
              <w:spacing w:before="60" w:after="60" w:line="240" w:lineRule="auto"/>
              <w:rPr>
                <w:noProof/>
                <w:sz w:val="20"/>
              </w:rPr>
            </w:pPr>
            <w:r>
              <w:rPr>
                <w:noProof/>
                <w:sz w:val="20"/>
              </w:rPr>
              <w:t>–</w:t>
            </w:r>
            <w:r w:rsidR="008F4028">
              <w:rPr>
                <w:noProof/>
                <w:sz w:val="20"/>
              </w:rPr>
              <w:t xml:space="preserve"> Matrice za vlečenje ali iztiskanje kovin</w:t>
            </w:r>
          </w:p>
        </w:tc>
        <w:tc>
          <w:tcPr>
            <w:tcW w:w="709" w:type="dxa"/>
            <w:tcBorders>
              <w:top w:val="nil"/>
              <w:left w:val="nil"/>
              <w:bottom w:val="single" w:sz="4" w:space="0" w:color="auto"/>
              <w:right w:val="single" w:sz="4" w:space="0" w:color="auto"/>
            </w:tcBorders>
            <w:shd w:val="clear" w:color="auto" w:fill="auto"/>
            <w:noWrap/>
            <w:vAlign w:val="center"/>
            <w:hideMark/>
          </w:tcPr>
          <w:p w14:paraId="67691841"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5D46974"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0DE59F1"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D2D1B02"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6721F39"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324D10F"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674EFF7"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F267D18"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299DB90"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388CE9F"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6022DEC"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1933D65" w14:textId="77777777" w:rsidR="008F4028" w:rsidRPr="00BD01D7" w:rsidRDefault="008F4028" w:rsidP="00D163DF">
            <w:pPr>
              <w:spacing w:before="60" w:after="60" w:line="240" w:lineRule="auto"/>
              <w:rPr>
                <w:noProof/>
                <w:sz w:val="20"/>
              </w:rPr>
            </w:pPr>
            <w:r>
              <w:rPr>
                <w:noProof/>
                <w:sz w:val="20"/>
              </w:rPr>
              <w:t>82073000</w:t>
            </w:r>
          </w:p>
        </w:tc>
        <w:tc>
          <w:tcPr>
            <w:tcW w:w="1054" w:type="dxa"/>
            <w:tcBorders>
              <w:top w:val="nil"/>
              <w:left w:val="nil"/>
              <w:bottom w:val="single" w:sz="4" w:space="0" w:color="auto"/>
              <w:right w:val="single" w:sz="4" w:space="0" w:color="auto"/>
            </w:tcBorders>
            <w:shd w:val="clear" w:color="auto" w:fill="auto"/>
            <w:noWrap/>
            <w:hideMark/>
          </w:tcPr>
          <w:p w14:paraId="58A71771" w14:textId="77777777" w:rsidR="008F4028" w:rsidRPr="00BD01D7" w:rsidRDefault="008F4028" w:rsidP="00D163DF">
            <w:pPr>
              <w:spacing w:before="60" w:after="60" w:line="240" w:lineRule="auto"/>
              <w:rPr>
                <w:noProof/>
                <w:sz w:val="20"/>
              </w:rPr>
            </w:pPr>
            <w:r>
              <w:rPr>
                <w:noProof/>
                <w:sz w:val="20"/>
              </w:rPr>
              <w:t>820730</w:t>
            </w:r>
          </w:p>
        </w:tc>
        <w:tc>
          <w:tcPr>
            <w:tcW w:w="5186" w:type="dxa"/>
            <w:tcBorders>
              <w:top w:val="nil"/>
              <w:left w:val="nil"/>
              <w:bottom w:val="single" w:sz="4" w:space="0" w:color="auto"/>
              <w:right w:val="single" w:sz="4" w:space="0" w:color="auto"/>
            </w:tcBorders>
            <w:shd w:val="clear" w:color="auto" w:fill="auto"/>
            <w:noWrap/>
            <w:hideMark/>
          </w:tcPr>
          <w:p w14:paraId="1D3B3C65" w14:textId="0B772A4E" w:rsidR="008F4028" w:rsidRPr="00BD01D7" w:rsidRDefault="000C19AE" w:rsidP="00D163DF">
            <w:pPr>
              <w:spacing w:before="60" w:after="60" w:line="240" w:lineRule="auto"/>
              <w:rPr>
                <w:noProof/>
                <w:sz w:val="20"/>
              </w:rPr>
            </w:pPr>
            <w:r>
              <w:rPr>
                <w:noProof/>
                <w:sz w:val="20"/>
              </w:rPr>
              <w:t>–</w:t>
            </w:r>
            <w:r w:rsidR="008F4028">
              <w:rPr>
                <w:noProof/>
                <w:sz w:val="20"/>
              </w:rPr>
              <w:t xml:space="preserve"> Orodje za stiskanje, kovanje ali prebijanje (štancanje)</w:t>
            </w:r>
          </w:p>
        </w:tc>
        <w:tc>
          <w:tcPr>
            <w:tcW w:w="709" w:type="dxa"/>
            <w:tcBorders>
              <w:top w:val="nil"/>
              <w:left w:val="nil"/>
              <w:bottom w:val="single" w:sz="4" w:space="0" w:color="auto"/>
              <w:right w:val="single" w:sz="4" w:space="0" w:color="auto"/>
            </w:tcBorders>
            <w:shd w:val="clear" w:color="auto" w:fill="auto"/>
            <w:noWrap/>
            <w:vAlign w:val="center"/>
            <w:hideMark/>
          </w:tcPr>
          <w:p w14:paraId="0488A937"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D05124"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7C5815C"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F007181"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F0F157E"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0B83C05"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6E35CF6"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B723EB4"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8DC6A77"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ED206F"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21D8943"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CA88A48" w14:textId="77777777" w:rsidR="008F4028" w:rsidRPr="00BD01D7" w:rsidRDefault="008F4028" w:rsidP="00D163DF">
            <w:pPr>
              <w:spacing w:before="60" w:after="60" w:line="240" w:lineRule="auto"/>
              <w:rPr>
                <w:noProof/>
                <w:sz w:val="20"/>
              </w:rPr>
            </w:pPr>
            <w:r>
              <w:rPr>
                <w:noProof/>
                <w:sz w:val="20"/>
              </w:rPr>
              <w:t>82074000</w:t>
            </w:r>
          </w:p>
        </w:tc>
        <w:tc>
          <w:tcPr>
            <w:tcW w:w="1054" w:type="dxa"/>
            <w:tcBorders>
              <w:top w:val="nil"/>
              <w:left w:val="nil"/>
              <w:bottom w:val="single" w:sz="4" w:space="0" w:color="auto"/>
              <w:right w:val="single" w:sz="4" w:space="0" w:color="auto"/>
            </w:tcBorders>
            <w:shd w:val="clear" w:color="auto" w:fill="auto"/>
            <w:noWrap/>
            <w:hideMark/>
          </w:tcPr>
          <w:p w14:paraId="58CDB3F0" w14:textId="77777777" w:rsidR="008F4028" w:rsidRPr="00BD01D7" w:rsidRDefault="008F4028" w:rsidP="00D163DF">
            <w:pPr>
              <w:spacing w:before="60" w:after="60" w:line="240" w:lineRule="auto"/>
              <w:rPr>
                <w:noProof/>
                <w:sz w:val="20"/>
              </w:rPr>
            </w:pPr>
            <w:r>
              <w:rPr>
                <w:noProof/>
                <w:sz w:val="20"/>
              </w:rPr>
              <w:t>820740</w:t>
            </w:r>
          </w:p>
        </w:tc>
        <w:tc>
          <w:tcPr>
            <w:tcW w:w="5186" w:type="dxa"/>
            <w:tcBorders>
              <w:top w:val="nil"/>
              <w:left w:val="nil"/>
              <w:bottom w:val="single" w:sz="4" w:space="0" w:color="auto"/>
              <w:right w:val="single" w:sz="4" w:space="0" w:color="auto"/>
            </w:tcBorders>
            <w:shd w:val="clear" w:color="auto" w:fill="auto"/>
            <w:noWrap/>
            <w:hideMark/>
          </w:tcPr>
          <w:p w14:paraId="667CD879" w14:textId="647C7504" w:rsidR="008F4028" w:rsidRPr="00BD01D7" w:rsidRDefault="000C19AE" w:rsidP="00D163DF">
            <w:pPr>
              <w:spacing w:before="60" w:after="60" w:line="240" w:lineRule="auto"/>
              <w:rPr>
                <w:noProof/>
                <w:sz w:val="20"/>
              </w:rPr>
            </w:pPr>
            <w:r>
              <w:rPr>
                <w:noProof/>
                <w:sz w:val="20"/>
              </w:rPr>
              <w:t>–</w:t>
            </w:r>
            <w:r w:rsidR="008F4028">
              <w:rPr>
                <w:noProof/>
                <w:sz w:val="20"/>
              </w:rPr>
              <w:t xml:space="preserve"> Orodje za izdelavo notranjih in zunanjih navojev</w:t>
            </w:r>
          </w:p>
        </w:tc>
        <w:tc>
          <w:tcPr>
            <w:tcW w:w="709" w:type="dxa"/>
            <w:tcBorders>
              <w:top w:val="nil"/>
              <w:left w:val="nil"/>
              <w:bottom w:val="single" w:sz="4" w:space="0" w:color="auto"/>
              <w:right w:val="single" w:sz="4" w:space="0" w:color="auto"/>
            </w:tcBorders>
            <w:shd w:val="clear" w:color="auto" w:fill="auto"/>
            <w:noWrap/>
            <w:vAlign w:val="center"/>
            <w:hideMark/>
          </w:tcPr>
          <w:p w14:paraId="5E899570"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F36D0B6"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4F1CCF4"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B5089A0"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BCA8E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FA951DB"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DB61C85"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E70EB9D"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0BC2F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742A0BF"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BABA2C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227D349" w14:textId="77777777" w:rsidR="008F4028" w:rsidRPr="00BD01D7" w:rsidRDefault="008F4028" w:rsidP="00D163DF">
            <w:pPr>
              <w:spacing w:before="60" w:after="60" w:line="240" w:lineRule="auto"/>
              <w:rPr>
                <w:noProof/>
                <w:sz w:val="20"/>
              </w:rPr>
            </w:pPr>
            <w:r>
              <w:rPr>
                <w:noProof/>
                <w:sz w:val="20"/>
              </w:rPr>
              <w:t>82075000</w:t>
            </w:r>
          </w:p>
        </w:tc>
        <w:tc>
          <w:tcPr>
            <w:tcW w:w="1054" w:type="dxa"/>
            <w:tcBorders>
              <w:top w:val="nil"/>
              <w:left w:val="nil"/>
              <w:bottom w:val="single" w:sz="4" w:space="0" w:color="auto"/>
              <w:right w:val="single" w:sz="4" w:space="0" w:color="auto"/>
            </w:tcBorders>
            <w:shd w:val="clear" w:color="auto" w:fill="auto"/>
            <w:noWrap/>
            <w:hideMark/>
          </w:tcPr>
          <w:p w14:paraId="7CE192C6" w14:textId="77777777" w:rsidR="008F4028" w:rsidRPr="00BD01D7" w:rsidRDefault="008F4028" w:rsidP="00D163DF">
            <w:pPr>
              <w:spacing w:before="60" w:after="60" w:line="240" w:lineRule="auto"/>
              <w:rPr>
                <w:noProof/>
                <w:sz w:val="20"/>
              </w:rPr>
            </w:pPr>
            <w:r>
              <w:rPr>
                <w:noProof/>
                <w:sz w:val="20"/>
              </w:rPr>
              <w:t>820750</w:t>
            </w:r>
          </w:p>
        </w:tc>
        <w:tc>
          <w:tcPr>
            <w:tcW w:w="5186" w:type="dxa"/>
            <w:tcBorders>
              <w:top w:val="nil"/>
              <w:left w:val="nil"/>
              <w:bottom w:val="single" w:sz="4" w:space="0" w:color="auto"/>
              <w:right w:val="single" w:sz="4" w:space="0" w:color="auto"/>
            </w:tcBorders>
            <w:shd w:val="clear" w:color="auto" w:fill="auto"/>
            <w:noWrap/>
            <w:hideMark/>
          </w:tcPr>
          <w:p w14:paraId="74C8AE7D" w14:textId="0164F014" w:rsidR="008F4028" w:rsidRPr="00BD01D7" w:rsidRDefault="000C19AE" w:rsidP="00D163DF">
            <w:pPr>
              <w:spacing w:before="60" w:after="60" w:line="240" w:lineRule="auto"/>
              <w:rPr>
                <w:noProof/>
                <w:sz w:val="20"/>
              </w:rPr>
            </w:pPr>
            <w:r>
              <w:rPr>
                <w:noProof/>
                <w:sz w:val="20"/>
              </w:rPr>
              <w:t>–</w:t>
            </w:r>
            <w:r w:rsidR="008F4028">
              <w:rPr>
                <w:noProof/>
                <w:sz w:val="20"/>
              </w:rPr>
              <w:t xml:space="preserve"> Orodje za vrtanje, razen za vrtanje kamna in zemlje</w:t>
            </w:r>
          </w:p>
        </w:tc>
        <w:tc>
          <w:tcPr>
            <w:tcW w:w="709" w:type="dxa"/>
            <w:tcBorders>
              <w:top w:val="nil"/>
              <w:left w:val="nil"/>
              <w:bottom w:val="single" w:sz="4" w:space="0" w:color="auto"/>
              <w:right w:val="single" w:sz="4" w:space="0" w:color="auto"/>
            </w:tcBorders>
            <w:shd w:val="clear" w:color="auto" w:fill="auto"/>
            <w:noWrap/>
            <w:vAlign w:val="center"/>
            <w:hideMark/>
          </w:tcPr>
          <w:p w14:paraId="51DAD54A"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33556AB"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04AAF58"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C3598EA"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380998"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D4FC17"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CD7B92D"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AE7BD61"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758F765"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B17D0A1"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6E93BD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28FA007" w14:textId="77777777" w:rsidR="008F4028" w:rsidRPr="00BD01D7" w:rsidRDefault="008F4028" w:rsidP="00D163DF">
            <w:pPr>
              <w:spacing w:before="60" w:after="60" w:line="240" w:lineRule="auto"/>
              <w:rPr>
                <w:noProof/>
                <w:sz w:val="20"/>
              </w:rPr>
            </w:pPr>
            <w:r>
              <w:rPr>
                <w:noProof/>
                <w:sz w:val="20"/>
              </w:rPr>
              <w:t>82076000</w:t>
            </w:r>
          </w:p>
        </w:tc>
        <w:tc>
          <w:tcPr>
            <w:tcW w:w="1054" w:type="dxa"/>
            <w:tcBorders>
              <w:top w:val="nil"/>
              <w:left w:val="nil"/>
              <w:bottom w:val="single" w:sz="4" w:space="0" w:color="auto"/>
              <w:right w:val="single" w:sz="4" w:space="0" w:color="auto"/>
            </w:tcBorders>
            <w:shd w:val="clear" w:color="auto" w:fill="auto"/>
            <w:noWrap/>
            <w:hideMark/>
          </w:tcPr>
          <w:p w14:paraId="1AFB0530" w14:textId="77777777" w:rsidR="008F4028" w:rsidRPr="00BD01D7" w:rsidRDefault="008F4028" w:rsidP="00D163DF">
            <w:pPr>
              <w:spacing w:before="60" w:after="60" w:line="240" w:lineRule="auto"/>
              <w:rPr>
                <w:noProof/>
                <w:sz w:val="20"/>
              </w:rPr>
            </w:pPr>
            <w:r>
              <w:rPr>
                <w:noProof/>
                <w:sz w:val="20"/>
              </w:rPr>
              <w:t>820760</w:t>
            </w:r>
          </w:p>
        </w:tc>
        <w:tc>
          <w:tcPr>
            <w:tcW w:w="5186" w:type="dxa"/>
            <w:tcBorders>
              <w:top w:val="nil"/>
              <w:left w:val="nil"/>
              <w:bottom w:val="single" w:sz="4" w:space="0" w:color="auto"/>
              <w:right w:val="single" w:sz="4" w:space="0" w:color="auto"/>
            </w:tcBorders>
            <w:shd w:val="clear" w:color="auto" w:fill="auto"/>
            <w:noWrap/>
            <w:hideMark/>
          </w:tcPr>
          <w:p w14:paraId="2B02B158" w14:textId="6F917D86" w:rsidR="008F4028" w:rsidRPr="00BD01D7" w:rsidRDefault="000C19AE" w:rsidP="00D163DF">
            <w:pPr>
              <w:spacing w:before="60" w:after="60" w:line="240" w:lineRule="auto"/>
              <w:rPr>
                <w:noProof/>
                <w:sz w:val="20"/>
              </w:rPr>
            </w:pPr>
            <w:r>
              <w:rPr>
                <w:noProof/>
                <w:sz w:val="20"/>
              </w:rPr>
              <w:t>–</w:t>
            </w:r>
            <w:r w:rsidR="008F4028">
              <w:rPr>
                <w:noProof/>
                <w:sz w:val="20"/>
              </w:rPr>
              <w:t xml:space="preserve"> Orodje za razširjanje odprtin s povrtanjem (rajbla), grezenjem (razvrtala), s posnemanjem</w:t>
            </w:r>
          </w:p>
        </w:tc>
        <w:tc>
          <w:tcPr>
            <w:tcW w:w="709" w:type="dxa"/>
            <w:tcBorders>
              <w:top w:val="nil"/>
              <w:left w:val="nil"/>
              <w:bottom w:val="single" w:sz="4" w:space="0" w:color="auto"/>
              <w:right w:val="single" w:sz="4" w:space="0" w:color="auto"/>
            </w:tcBorders>
            <w:shd w:val="clear" w:color="auto" w:fill="auto"/>
            <w:noWrap/>
            <w:vAlign w:val="center"/>
            <w:hideMark/>
          </w:tcPr>
          <w:p w14:paraId="215A4B92"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011E846"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A087CCD"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2A8A73A"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B244557"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98522AD"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901B4B"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A73DAED"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A25EF0"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520D071"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95637FB"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A8A6AE" w14:textId="77777777" w:rsidR="008F4028" w:rsidRPr="00BD01D7" w:rsidRDefault="008F4028" w:rsidP="00D163DF">
            <w:pPr>
              <w:spacing w:before="60" w:after="60" w:line="240" w:lineRule="auto"/>
              <w:rPr>
                <w:noProof/>
                <w:sz w:val="20"/>
              </w:rPr>
            </w:pPr>
            <w:r>
              <w:rPr>
                <w:noProof/>
                <w:sz w:val="20"/>
              </w:rPr>
              <w:t>82077000</w:t>
            </w:r>
          </w:p>
        </w:tc>
        <w:tc>
          <w:tcPr>
            <w:tcW w:w="1054" w:type="dxa"/>
            <w:tcBorders>
              <w:top w:val="nil"/>
              <w:left w:val="nil"/>
              <w:bottom w:val="single" w:sz="4" w:space="0" w:color="auto"/>
              <w:right w:val="single" w:sz="4" w:space="0" w:color="auto"/>
            </w:tcBorders>
            <w:shd w:val="clear" w:color="auto" w:fill="auto"/>
            <w:noWrap/>
            <w:hideMark/>
          </w:tcPr>
          <w:p w14:paraId="7D0F2E4F" w14:textId="77777777" w:rsidR="008F4028" w:rsidRPr="00BD01D7" w:rsidRDefault="008F4028" w:rsidP="00D163DF">
            <w:pPr>
              <w:spacing w:before="60" w:after="60" w:line="240" w:lineRule="auto"/>
              <w:rPr>
                <w:noProof/>
                <w:sz w:val="20"/>
              </w:rPr>
            </w:pPr>
            <w:r>
              <w:rPr>
                <w:noProof/>
                <w:sz w:val="20"/>
              </w:rPr>
              <w:t>820770</w:t>
            </w:r>
          </w:p>
        </w:tc>
        <w:tc>
          <w:tcPr>
            <w:tcW w:w="5186" w:type="dxa"/>
            <w:tcBorders>
              <w:top w:val="nil"/>
              <w:left w:val="nil"/>
              <w:bottom w:val="single" w:sz="4" w:space="0" w:color="auto"/>
              <w:right w:val="single" w:sz="4" w:space="0" w:color="auto"/>
            </w:tcBorders>
            <w:shd w:val="clear" w:color="auto" w:fill="auto"/>
            <w:noWrap/>
            <w:hideMark/>
          </w:tcPr>
          <w:p w14:paraId="4A708961" w14:textId="242F2EA5" w:rsidR="008F4028" w:rsidRPr="00BD01D7" w:rsidRDefault="000C19AE" w:rsidP="00D163DF">
            <w:pPr>
              <w:spacing w:before="60" w:after="60" w:line="240" w:lineRule="auto"/>
              <w:rPr>
                <w:noProof/>
                <w:sz w:val="20"/>
              </w:rPr>
            </w:pPr>
            <w:r>
              <w:rPr>
                <w:noProof/>
                <w:sz w:val="20"/>
              </w:rPr>
              <w:t>–</w:t>
            </w:r>
            <w:r w:rsidR="008F4028">
              <w:rPr>
                <w:noProof/>
                <w:sz w:val="20"/>
              </w:rPr>
              <w:t xml:space="preserve"> Orodje za rezkanje</w:t>
            </w:r>
          </w:p>
        </w:tc>
        <w:tc>
          <w:tcPr>
            <w:tcW w:w="709" w:type="dxa"/>
            <w:tcBorders>
              <w:top w:val="nil"/>
              <w:left w:val="nil"/>
              <w:bottom w:val="single" w:sz="4" w:space="0" w:color="auto"/>
              <w:right w:val="single" w:sz="4" w:space="0" w:color="auto"/>
            </w:tcBorders>
            <w:shd w:val="clear" w:color="auto" w:fill="auto"/>
            <w:noWrap/>
            <w:vAlign w:val="center"/>
            <w:hideMark/>
          </w:tcPr>
          <w:p w14:paraId="5A5331A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4A5486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3D6BA96"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FC0BDF2"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043C243"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280338C"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B4645F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1F71934"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F8EBF1F"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47034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3AF1FE3"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AE4298" w14:textId="77777777" w:rsidR="008F4028" w:rsidRPr="00BD01D7" w:rsidRDefault="008F4028" w:rsidP="00D163DF">
            <w:pPr>
              <w:pageBreakBefore/>
              <w:spacing w:before="60" w:after="60" w:line="240" w:lineRule="auto"/>
              <w:rPr>
                <w:noProof/>
                <w:sz w:val="20"/>
              </w:rPr>
            </w:pPr>
            <w:r>
              <w:rPr>
                <w:noProof/>
                <w:sz w:val="20"/>
              </w:rPr>
              <w:t>82078000</w:t>
            </w:r>
          </w:p>
        </w:tc>
        <w:tc>
          <w:tcPr>
            <w:tcW w:w="1054" w:type="dxa"/>
            <w:tcBorders>
              <w:top w:val="nil"/>
              <w:left w:val="nil"/>
              <w:bottom w:val="single" w:sz="4" w:space="0" w:color="auto"/>
              <w:right w:val="single" w:sz="4" w:space="0" w:color="auto"/>
            </w:tcBorders>
            <w:shd w:val="clear" w:color="auto" w:fill="auto"/>
            <w:noWrap/>
            <w:hideMark/>
          </w:tcPr>
          <w:p w14:paraId="773D93B6" w14:textId="77777777" w:rsidR="008F4028" w:rsidRPr="00BD01D7" w:rsidRDefault="008F4028" w:rsidP="00D163DF">
            <w:pPr>
              <w:spacing w:before="60" w:after="60" w:line="240" w:lineRule="auto"/>
              <w:rPr>
                <w:noProof/>
                <w:sz w:val="20"/>
              </w:rPr>
            </w:pPr>
            <w:r>
              <w:rPr>
                <w:noProof/>
                <w:sz w:val="20"/>
              </w:rPr>
              <w:t>820780</w:t>
            </w:r>
          </w:p>
        </w:tc>
        <w:tc>
          <w:tcPr>
            <w:tcW w:w="5186" w:type="dxa"/>
            <w:tcBorders>
              <w:top w:val="nil"/>
              <w:left w:val="nil"/>
              <w:bottom w:val="single" w:sz="4" w:space="0" w:color="auto"/>
              <w:right w:val="single" w:sz="4" w:space="0" w:color="auto"/>
            </w:tcBorders>
            <w:shd w:val="clear" w:color="auto" w:fill="auto"/>
            <w:noWrap/>
            <w:hideMark/>
          </w:tcPr>
          <w:p w14:paraId="1058ACCC" w14:textId="1620EED4" w:rsidR="008F4028" w:rsidRPr="00BD01D7" w:rsidRDefault="000C19AE" w:rsidP="00D163DF">
            <w:pPr>
              <w:spacing w:before="60" w:after="60" w:line="240" w:lineRule="auto"/>
              <w:rPr>
                <w:noProof/>
                <w:sz w:val="20"/>
              </w:rPr>
            </w:pPr>
            <w:r>
              <w:rPr>
                <w:noProof/>
                <w:sz w:val="20"/>
              </w:rPr>
              <w:t>–</w:t>
            </w:r>
            <w:r w:rsidR="008F4028">
              <w:rPr>
                <w:noProof/>
                <w:sz w:val="20"/>
              </w:rPr>
              <w:t xml:space="preserve"> Orodje za struženje</w:t>
            </w:r>
          </w:p>
        </w:tc>
        <w:tc>
          <w:tcPr>
            <w:tcW w:w="709" w:type="dxa"/>
            <w:tcBorders>
              <w:top w:val="nil"/>
              <w:left w:val="nil"/>
              <w:bottom w:val="single" w:sz="4" w:space="0" w:color="auto"/>
              <w:right w:val="single" w:sz="4" w:space="0" w:color="auto"/>
            </w:tcBorders>
            <w:shd w:val="clear" w:color="auto" w:fill="auto"/>
            <w:noWrap/>
            <w:vAlign w:val="center"/>
            <w:hideMark/>
          </w:tcPr>
          <w:p w14:paraId="34E9D55E"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AB4707"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AD07CC9"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B4FE90F"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ACCD93"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57543F"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C47D88A"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B4B164C"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AA35E98"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8709FCC"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6D96E70"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0672BF3" w14:textId="77777777" w:rsidR="008F4028" w:rsidRPr="00BD01D7" w:rsidRDefault="008F4028" w:rsidP="00D163DF">
            <w:pPr>
              <w:spacing w:before="60" w:after="60" w:line="240" w:lineRule="auto"/>
              <w:rPr>
                <w:noProof/>
                <w:sz w:val="20"/>
              </w:rPr>
            </w:pPr>
            <w:r>
              <w:rPr>
                <w:noProof/>
                <w:sz w:val="20"/>
              </w:rPr>
              <w:t>82079000</w:t>
            </w:r>
          </w:p>
        </w:tc>
        <w:tc>
          <w:tcPr>
            <w:tcW w:w="1054" w:type="dxa"/>
            <w:tcBorders>
              <w:top w:val="nil"/>
              <w:left w:val="nil"/>
              <w:bottom w:val="single" w:sz="4" w:space="0" w:color="auto"/>
              <w:right w:val="single" w:sz="4" w:space="0" w:color="auto"/>
            </w:tcBorders>
            <w:shd w:val="clear" w:color="auto" w:fill="auto"/>
            <w:noWrap/>
            <w:hideMark/>
          </w:tcPr>
          <w:p w14:paraId="110DACA6" w14:textId="77777777" w:rsidR="008F4028" w:rsidRPr="00BD01D7" w:rsidRDefault="008F4028" w:rsidP="00D163DF">
            <w:pPr>
              <w:spacing w:before="60" w:after="60" w:line="240" w:lineRule="auto"/>
              <w:rPr>
                <w:noProof/>
                <w:sz w:val="20"/>
              </w:rPr>
            </w:pPr>
            <w:r>
              <w:rPr>
                <w:noProof/>
                <w:sz w:val="20"/>
              </w:rPr>
              <w:t>820790</w:t>
            </w:r>
          </w:p>
        </w:tc>
        <w:tc>
          <w:tcPr>
            <w:tcW w:w="5186" w:type="dxa"/>
            <w:tcBorders>
              <w:top w:val="nil"/>
              <w:left w:val="nil"/>
              <w:bottom w:val="single" w:sz="4" w:space="0" w:color="auto"/>
              <w:right w:val="single" w:sz="4" w:space="0" w:color="auto"/>
            </w:tcBorders>
            <w:shd w:val="clear" w:color="auto" w:fill="auto"/>
            <w:noWrap/>
            <w:hideMark/>
          </w:tcPr>
          <w:p w14:paraId="54A50597" w14:textId="59DE18F2" w:rsidR="008F4028" w:rsidRPr="00BD01D7" w:rsidRDefault="000C19AE" w:rsidP="00D163DF">
            <w:pPr>
              <w:spacing w:before="60" w:after="60" w:line="240" w:lineRule="auto"/>
              <w:rPr>
                <w:noProof/>
                <w:sz w:val="20"/>
              </w:rPr>
            </w:pPr>
            <w:r>
              <w:rPr>
                <w:noProof/>
                <w:sz w:val="20"/>
              </w:rPr>
              <w:t>–</w:t>
            </w:r>
            <w:r w:rsidR="008F4028">
              <w:rPr>
                <w:noProof/>
                <w:sz w:val="20"/>
              </w:rPr>
              <w:t xml:space="preserve"> Drugo izmenljivo orodje</w:t>
            </w:r>
          </w:p>
        </w:tc>
        <w:tc>
          <w:tcPr>
            <w:tcW w:w="709" w:type="dxa"/>
            <w:tcBorders>
              <w:top w:val="nil"/>
              <w:left w:val="nil"/>
              <w:bottom w:val="single" w:sz="4" w:space="0" w:color="auto"/>
              <w:right w:val="single" w:sz="4" w:space="0" w:color="auto"/>
            </w:tcBorders>
            <w:shd w:val="clear" w:color="auto" w:fill="auto"/>
            <w:noWrap/>
            <w:vAlign w:val="center"/>
            <w:hideMark/>
          </w:tcPr>
          <w:p w14:paraId="59D45D48"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30B86FF"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C46B76F"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FF7EC26"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2B4AF1"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8E6D0EB"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9E9D19D"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A1B52D2"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5451382"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60A5E88"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7452B95"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E6E68DF" w14:textId="77777777" w:rsidR="008F4028" w:rsidRPr="00BD01D7" w:rsidRDefault="008F4028" w:rsidP="00D163DF">
            <w:pPr>
              <w:spacing w:before="60" w:after="60" w:line="240" w:lineRule="auto"/>
              <w:rPr>
                <w:noProof/>
                <w:sz w:val="20"/>
              </w:rPr>
            </w:pPr>
            <w:r>
              <w:rPr>
                <w:noProof/>
                <w:sz w:val="20"/>
              </w:rPr>
              <w:t>82081000</w:t>
            </w:r>
          </w:p>
        </w:tc>
        <w:tc>
          <w:tcPr>
            <w:tcW w:w="1054" w:type="dxa"/>
            <w:tcBorders>
              <w:top w:val="nil"/>
              <w:left w:val="nil"/>
              <w:bottom w:val="single" w:sz="4" w:space="0" w:color="auto"/>
              <w:right w:val="single" w:sz="4" w:space="0" w:color="auto"/>
            </w:tcBorders>
            <w:shd w:val="clear" w:color="auto" w:fill="auto"/>
            <w:noWrap/>
            <w:hideMark/>
          </w:tcPr>
          <w:p w14:paraId="4CBA16F7" w14:textId="77777777" w:rsidR="008F4028" w:rsidRPr="00BD01D7" w:rsidRDefault="008F4028" w:rsidP="00D163DF">
            <w:pPr>
              <w:spacing w:before="60" w:after="60" w:line="240" w:lineRule="auto"/>
              <w:rPr>
                <w:noProof/>
                <w:sz w:val="20"/>
              </w:rPr>
            </w:pPr>
            <w:r>
              <w:rPr>
                <w:noProof/>
                <w:sz w:val="20"/>
              </w:rPr>
              <w:t>820810</w:t>
            </w:r>
          </w:p>
        </w:tc>
        <w:tc>
          <w:tcPr>
            <w:tcW w:w="5186" w:type="dxa"/>
            <w:tcBorders>
              <w:top w:val="nil"/>
              <w:left w:val="nil"/>
              <w:bottom w:val="single" w:sz="4" w:space="0" w:color="auto"/>
              <w:right w:val="single" w:sz="4" w:space="0" w:color="auto"/>
            </w:tcBorders>
            <w:shd w:val="clear" w:color="auto" w:fill="auto"/>
            <w:noWrap/>
            <w:hideMark/>
          </w:tcPr>
          <w:p w14:paraId="1A0FE769" w14:textId="3975D019" w:rsidR="008F4028" w:rsidRPr="00BD01D7" w:rsidRDefault="000C19AE" w:rsidP="00D163DF">
            <w:pPr>
              <w:spacing w:before="60" w:after="60" w:line="240" w:lineRule="auto"/>
              <w:rPr>
                <w:noProof/>
                <w:sz w:val="20"/>
              </w:rPr>
            </w:pPr>
            <w:r>
              <w:rPr>
                <w:noProof/>
                <w:sz w:val="20"/>
              </w:rPr>
              <w:t>–</w:t>
            </w:r>
            <w:r w:rsidR="008F4028">
              <w:rPr>
                <w:noProof/>
                <w:sz w:val="20"/>
              </w:rPr>
              <w:t xml:space="preserve"> Za obdelavo kovin</w:t>
            </w:r>
          </w:p>
        </w:tc>
        <w:tc>
          <w:tcPr>
            <w:tcW w:w="709" w:type="dxa"/>
            <w:tcBorders>
              <w:top w:val="nil"/>
              <w:left w:val="nil"/>
              <w:bottom w:val="single" w:sz="4" w:space="0" w:color="auto"/>
              <w:right w:val="single" w:sz="4" w:space="0" w:color="auto"/>
            </w:tcBorders>
            <w:shd w:val="clear" w:color="auto" w:fill="auto"/>
            <w:noWrap/>
            <w:vAlign w:val="center"/>
            <w:hideMark/>
          </w:tcPr>
          <w:p w14:paraId="6F2D6D46"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C6173B"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6761591"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B261B11"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FE92848"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EBB021B"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74CCF9A"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C52249"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C10E1C"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246F581"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8F07E19"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3A5C52C" w14:textId="77777777" w:rsidR="008F4028" w:rsidRPr="00BD01D7" w:rsidRDefault="008F4028" w:rsidP="00D163DF">
            <w:pPr>
              <w:spacing w:before="60" w:after="60" w:line="240" w:lineRule="auto"/>
              <w:rPr>
                <w:noProof/>
                <w:sz w:val="20"/>
              </w:rPr>
            </w:pPr>
            <w:r>
              <w:rPr>
                <w:noProof/>
                <w:sz w:val="20"/>
              </w:rPr>
              <w:t>82082000</w:t>
            </w:r>
          </w:p>
        </w:tc>
        <w:tc>
          <w:tcPr>
            <w:tcW w:w="1054" w:type="dxa"/>
            <w:tcBorders>
              <w:top w:val="nil"/>
              <w:left w:val="nil"/>
              <w:bottom w:val="single" w:sz="4" w:space="0" w:color="auto"/>
              <w:right w:val="single" w:sz="4" w:space="0" w:color="auto"/>
            </w:tcBorders>
            <w:shd w:val="clear" w:color="auto" w:fill="auto"/>
            <w:noWrap/>
            <w:hideMark/>
          </w:tcPr>
          <w:p w14:paraId="398A2537" w14:textId="77777777" w:rsidR="008F4028" w:rsidRPr="00BD01D7" w:rsidRDefault="008F4028" w:rsidP="00D163DF">
            <w:pPr>
              <w:spacing w:before="60" w:after="60" w:line="240" w:lineRule="auto"/>
              <w:rPr>
                <w:noProof/>
                <w:sz w:val="20"/>
              </w:rPr>
            </w:pPr>
            <w:r>
              <w:rPr>
                <w:noProof/>
                <w:sz w:val="20"/>
              </w:rPr>
              <w:t>820820</w:t>
            </w:r>
          </w:p>
        </w:tc>
        <w:tc>
          <w:tcPr>
            <w:tcW w:w="5186" w:type="dxa"/>
            <w:tcBorders>
              <w:top w:val="nil"/>
              <w:left w:val="nil"/>
              <w:bottom w:val="single" w:sz="4" w:space="0" w:color="auto"/>
              <w:right w:val="single" w:sz="4" w:space="0" w:color="auto"/>
            </w:tcBorders>
            <w:shd w:val="clear" w:color="auto" w:fill="auto"/>
            <w:noWrap/>
            <w:hideMark/>
          </w:tcPr>
          <w:p w14:paraId="03C28F1E" w14:textId="300B4992" w:rsidR="008F4028" w:rsidRPr="00BD01D7" w:rsidRDefault="000C19AE" w:rsidP="00D163DF">
            <w:pPr>
              <w:spacing w:before="60" w:after="60" w:line="240" w:lineRule="auto"/>
              <w:rPr>
                <w:noProof/>
                <w:sz w:val="20"/>
              </w:rPr>
            </w:pPr>
            <w:r>
              <w:rPr>
                <w:noProof/>
                <w:sz w:val="20"/>
              </w:rPr>
              <w:t>–</w:t>
            </w:r>
            <w:r w:rsidR="008F4028">
              <w:rPr>
                <w:noProof/>
                <w:sz w:val="20"/>
              </w:rPr>
              <w:t xml:space="preserve"> Za obdelavo lesa</w:t>
            </w:r>
          </w:p>
        </w:tc>
        <w:tc>
          <w:tcPr>
            <w:tcW w:w="709" w:type="dxa"/>
            <w:tcBorders>
              <w:top w:val="nil"/>
              <w:left w:val="nil"/>
              <w:bottom w:val="single" w:sz="4" w:space="0" w:color="auto"/>
              <w:right w:val="single" w:sz="4" w:space="0" w:color="auto"/>
            </w:tcBorders>
            <w:shd w:val="clear" w:color="auto" w:fill="auto"/>
            <w:noWrap/>
            <w:vAlign w:val="center"/>
            <w:hideMark/>
          </w:tcPr>
          <w:p w14:paraId="59F92719"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65DC293"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5FE48BD"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392B23"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738CB8F"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8E611BA"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D42F22C"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C516783"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9FCEB27"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6D5F3A3"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0CA3AB6"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D223C4D" w14:textId="77777777" w:rsidR="008F4028" w:rsidRPr="00BD01D7" w:rsidRDefault="008F4028" w:rsidP="00D163DF">
            <w:pPr>
              <w:spacing w:before="60" w:after="60" w:line="240" w:lineRule="auto"/>
              <w:rPr>
                <w:noProof/>
                <w:sz w:val="20"/>
              </w:rPr>
            </w:pPr>
            <w:r>
              <w:rPr>
                <w:noProof/>
                <w:sz w:val="20"/>
              </w:rPr>
              <w:t>82083000</w:t>
            </w:r>
          </w:p>
        </w:tc>
        <w:tc>
          <w:tcPr>
            <w:tcW w:w="1054" w:type="dxa"/>
            <w:tcBorders>
              <w:top w:val="nil"/>
              <w:left w:val="nil"/>
              <w:bottom w:val="single" w:sz="4" w:space="0" w:color="auto"/>
              <w:right w:val="single" w:sz="4" w:space="0" w:color="auto"/>
            </w:tcBorders>
            <w:shd w:val="clear" w:color="auto" w:fill="auto"/>
            <w:noWrap/>
            <w:hideMark/>
          </w:tcPr>
          <w:p w14:paraId="05705129" w14:textId="77777777" w:rsidR="008F4028" w:rsidRPr="00BD01D7" w:rsidRDefault="008F4028" w:rsidP="00D163DF">
            <w:pPr>
              <w:spacing w:before="60" w:after="60" w:line="240" w:lineRule="auto"/>
              <w:rPr>
                <w:noProof/>
                <w:sz w:val="20"/>
              </w:rPr>
            </w:pPr>
            <w:r>
              <w:rPr>
                <w:noProof/>
                <w:sz w:val="20"/>
              </w:rPr>
              <w:t>820830</w:t>
            </w:r>
          </w:p>
        </w:tc>
        <w:tc>
          <w:tcPr>
            <w:tcW w:w="5186" w:type="dxa"/>
            <w:tcBorders>
              <w:top w:val="nil"/>
              <w:left w:val="nil"/>
              <w:bottom w:val="single" w:sz="4" w:space="0" w:color="auto"/>
              <w:right w:val="single" w:sz="4" w:space="0" w:color="auto"/>
            </w:tcBorders>
            <w:shd w:val="clear" w:color="auto" w:fill="auto"/>
            <w:noWrap/>
            <w:hideMark/>
          </w:tcPr>
          <w:p w14:paraId="40E636AF" w14:textId="2043CDC7" w:rsidR="008F4028" w:rsidRPr="00BD01D7" w:rsidRDefault="000C19AE" w:rsidP="00D163DF">
            <w:pPr>
              <w:spacing w:before="60" w:after="60" w:line="240" w:lineRule="auto"/>
              <w:rPr>
                <w:noProof/>
                <w:sz w:val="20"/>
              </w:rPr>
            </w:pPr>
            <w:r>
              <w:rPr>
                <w:noProof/>
                <w:sz w:val="20"/>
              </w:rPr>
              <w:t>–</w:t>
            </w:r>
            <w:r w:rsidR="008F4028">
              <w:rPr>
                <w:noProof/>
                <w:sz w:val="20"/>
              </w:rPr>
              <w:t xml:space="preserve"> Za kuhinjske priprave ali za stroje, ki se uporabljajo v živilski industriji</w:t>
            </w:r>
          </w:p>
        </w:tc>
        <w:tc>
          <w:tcPr>
            <w:tcW w:w="709" w:type="dxa"/>
            <w:tcBorders>
              <w:top w:val="nil"/>
              <w:left w:val="nil"/>
              <w:bottom w:val="single" w:sz="4" w:space="0" w:color="auto"/>
              <w:right w:val="single" w:sz="4" w:space="0" w:color="auto"/>
            </w:tcBorders>
            <w:shd w:val="clear" w:color="auto" w:fill="auto"/>
            <w:noWrap/>
            <w:vAlign w:val="center"/>
            <w:hideMark/>
          </w:tcPr>
          <w:p w14:paraId="5ACCB888"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AD014E4"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BBE66B7"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27745EE"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4C2B84A"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D24E067"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AC18A03"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DD87093"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363AF4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2487556"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E803116"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3B2320" w14:textId="77777777" w:rsidR="008F4028" w:rsidRPr="00BD01D7" w:rsidRDefault="008F4028" w:rsidP="00D163DF">
            <w:pPr>
              <w:spacing w:before="60" w:after="60" w:line="240" w:lineRule="auto"/>
              <w:rPr>
                <w:noProof/>
                <w:sz w:val="20"/>
              </w:rPr>
            </w:pPr>
            <w:r>
              <w:rPr>
                <w:noProof/>
                <w:sz w:val="20"/>
              </w:rPr>
              <w:t>82089000</w:t>
            </w:r>
          </w:p>
        </w:tc>
        <w:tc>
          <w:tcPr>
            <w:tcW w:w="1054" w:type="dxa"/>
            <w:tcBorders>
              <w:top w:val="nil"/>
              <w:left w:val="nil"/>
              <w:bottom w:val="single" w:sz="4" w:space="0" w:color="auto"/>
              <w:right w:val="single" w:sz="4" w:space="0" w:color="auto"/>
            </w:tcBorders>
            <w:shd w:val="clear" w:color="auto" w:fill="auto"/>
            <w:noWrap/>
            <w:hideMark/>
          </w:tcPr>
          <w:p w14:paraId="3CBF2F48" w14:textId="77777777" w:rsidR="008F4028" w:rsidRPr="00BD01D7" w:rsidRDefault="008F4028" w:rsidP="00D163DF">
            <w:pPr>
              <w:spacing w:before="60" w:after="60" w:line="240" w:lineRule="auto"/>
              <w:rPr>
                <w:noProof/>
                <w:sz w:val="20"/>
              </w:rPr>
            </w:pPr>
            <w:r>
              <w:rPr>
                <w:noProof/>
                <w:sz w:val="20"/>
              </w:rPr>
              <w:t>820890</w:t>
            </w:r>
          </w:p>
        </w:tc>
        <w:tc>
          <w:tcPr>
            <w:tcW w:w="5186" w:type="dxa"/>
            <w:tcBorders>
              <w:top w:val="nil"/>
              <w:left w:val="nil"/>
              <w:bottom w:val="single" w:sz="4" w:space="0" w:color="auto"/>
              <w:right w:val="single" w:sz="4" w:space="0" w:color="auto"/>
            </w:tcBorders>
            <w:shd w:val="clear" w:color="auto" w:fill="auto"/>
            <w:noWrap/>
            <w:hideMark/>
          </w:tcPr>
          <w:p w14:paraId="0D85C0E4" w14:textId="23FA6EAF" w:rsidR="008F4028" w:rsidRPr="00BD01D7" w:rsidRDefault="000C19AE" w:rsidP="00D163DF">
            <w:pPr>
              <w:spacing w:before="60" w:after="60" w:line="240" w:lineRule="auto"/>
              <w:rPr>
                <w:noProof/>
                <w:sz w:val="20"/>
              </w:rPr>
            </w:pPr>
            <w:r>
              <w:rPr>
                <w:noProof/>
                <w:sz w:val="20"/>
              </w:rPr>
              <w:t>–</w:t>
            </w:r>
            <w:r w:rsidR="008F4028">
              <w:rPr>
                <w:noProof/>
                <w:sz w:val="20"/>
              </w:rPr>
              <w:t xml:space="preserve"> Drugi</w:t>
            </w:r>
          </w:p>
        </w:tc>
        <w:tc>
          <w:tcPr>
            <w:tcW w:w="709" w:type="dxa"/>
            <w:tcBorders>
              <w:top w:val="nil"/>
              <w:left w:val="nil"/>
              <w:bottom w:val="single" w:sz="4" w:space="0" w:color="auto"/>
              <w:right w:val="single" w:sz="4" w:space="0" w:color="auto"/>
            </w:tcBorders>
            <w:shd w:val="clear" w:color="auto" w:fill="auto"/>
            <w:noWrap/>
            <w:vAlign w:val="center"/>
            <w:hideMark/>
          </w:tcPr>
          <w:p w14:paraId="5F45953C"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B7B17A9"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476159"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6E5A97"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99622BC"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BF2B89"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F60B2C"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117801C"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9A85F2"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114B3C"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DFBB47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E7EF3C" w14:textId="77777777" w:rsidR="008F4028" w:rsidRPr="00BD01D7" w:rsidRDefault="008F4028" w:rsidP="00D163DF">
            <w:pPr>
              <w:spacing w:before="60" w:after="60" w:line="240" w:lineRule="auto"/>
              <w:rPr>
                <w:noProof/>
                <w:sz w:val="20"/>
              </w:rPr>
            </w:pPr>
            <w:r>
              <w:rPr>
                <w:noProof/>
                <w:sz w:val="20"/>
              </w:rPr>
              <w:t>82090000</w:t>
            </w:r>
          </w:p>
        </w:tc>
        <w:tc>
          <w:tcPr>
            <w:tcW w:w="1054" w:type="dxa"/>
            <w:tcBorders>
              <w:top w:val="nil"/>
              <w:left w:val="nil"/>
              <w:bottom w:val="single" w:sz="4" w:space="0" w:color="auto"/>
              <w:right w:val="single" w:sz="4" w:space="0" w:color="auto"/>
            </w:tcBorders>
            <w:shd w:val="clear" w:color="auto" w:fill="auto"/>
            <w:noWrap/>
            <w:hideMark/>
          </w:tcPr>
          <w:p w14:paraId="1AD1AD43" w14:textId="77777777" w:rsidR="008F4028" w:rsidRPr="00BD01D7" w:rsidRDefault="008F4028" w:rsidP="00D163DF">
            <w:pPr>
              <w:spacing w:before="60" w:after="60" w:line="240" w:lineRule="auto"/>
              <w:rPr>
                <w:noProof/>
                <w:sz w:val="20"/>
              </w:rPr>
            </w:pPr>
            <w:r>
              <w:rPr>
                <w:noProof/>
                <w:sz w:val="20"/>
              </w:rPr>
              <w:t>820900</w:t>
            </w:r>
          </w:p>
        </w:tc>
        <w:tc>
          <w:tcPr>
            <w:tcW w:w="5186" w:type="dxa"/>
            <w:tcBorders>
              <w:top w:val="nil"/>
              <w:left w:val="nil"/>
              <w:bottom w:val="single" w:sz="4" w:space="0" w:color="auto"/>
              <w:right w:val="single" w:sz="4" w:space="0" w:color="auto"/>
            </w:tcBorders>
            <w:shd w:val="clear" w:color="auto" w:fill="auto"/>
            <w:noWrap/>
            <w:hideMark/>
          </w:tcPr>
          <w:p w14:paraId="78F09C5B" w14:textId="77777777" w:rsidR="008F4028" w:rsidRPr="00BD01D7" w:rsidRDefault="008F4028" w:rsidP="00D163DF">
            <w:pPr>
              <w:spacing w:before="60" w:after="60" w:line="240" w:lineRule="auto"/>
              <w:rPr>
                <w:noProof/>
                <w:sz w:val="20"/>
              </w:rPr>
            </w:pPr>
            <w:r>
              <w:rPr>
                <w:noProof/>
                <w:sz w:val="20"/>
              </w:rPr>
              <w:t>Ploščice, paličice, vrhovi in podobno za orodje, nemontirani, iz sintranih kovinskih karbidov ali kermetov</w:t>
            </w:r>
          </w:p>
        </w:tc>
        <w:tc>
          <w:tcPr>
            <w:tcW w:w="709" w:type="dxa"/>
            <w:tcBorders>
              <w:top w:val="nil"/>
              <w:left w:val="nil"/>
              <w:bottom w:val="single" w:sz="4" w:space="0" w:color="auto"/>
              <w:right w:val="single" w:sz="4" w:space="0" w:color="auto"/>
            </w:tcBorders>
            <w:shd w:val="clear" w:color="auto" w:fill="auto"/>
            <w:noWrap/>
            <w:vAlign w:val="center"/>
            <w:hideMark/>
          </w:tcPr>
          <w:p w14:paraId="41AB5807"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55CDFE1"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705A4B0"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E8BC7A1"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3766793"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0701E15"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83F07DD"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51D630E"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36DEBA7"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AF617C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45F5D0A"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4629E4" w14:textId="77777777" w:rsidR="008F4028" w:rsidRPr="00BD01D7" w:rsidRDefault="008F4028" w:rsidP="00D163DF">
            <w:pPr>
              <w:spacing w:before="60" w:after="60" w:line="240" w:lineRule="auto"/>
              <w:rPr>
                <w:noProof/>
                <w:sz w:val="20"/>
              </w:rPr>
            </w:pPr>
            <w:r>
              <w:rPr>
                <w:noProof/>
                <w:sz w:val="20"/>
              </w:rPr>
              <w:t>82100000</w:t>
            </w:r>
          </w:p>
        </w:tc>
        <w:tc>
          <w:tcPr>
            <w:tcW w:w="1054" w:type="dxa"/>
            <w:tcBorders>
              <w:top w:val="nil"/>
              <w:left w:val="nil"/>
              <w:bottom w:val="single" w:sz="4" w:space="0" w:color="auto"/>
              <w:right w:val="single" w:sz="4" w:space="0" w:color="auto"/>
            </w:tcBorders>
            <w:shd w:val="clear" w:color="auto" w:fill="auto"/>
            <w:noWrap/>
            <w:hideMark/>
          </w:tcPr>
          <w:p w14:paraId="3AC1FDAC" w14:textId="77777777" w:rsidR="008F4028" w:rsidRPr="00BD01D7" w:rsidRDefault="008F4028" w:rsidP="00D163DF">
            <w:pPr>
              <w:spacing w:before="60" w:after="60" w:line="240" w:lineRule="auto"/>
              <w:rPr>
                <w:noProof/>
                <w:sz w:val="20"/>
              </w:rPr>
            </w:pPr>
            <w:r>
              <w:rPr>
                <w:noProof/>
                <w:sz w:val="20"/>
              </w:rPr>
              <w:t>821000</w:t>
            </w:r>
          </w:p>
        </w:tc>
        <w:tc>
          <w:tcPr>
            <w:tcW w:w="5186" w:type="dxa"/>
            <w:tcBorders>
              <w:top w:val="nil"/>
              <w:left w:val="nil"/>
              <w:bottom w:val="single" w:sz="4" w:space="0" w:color="auto"/>
              <w:right w:val="single" w:sz="4" w:space="0" w:color="auto"/>
            </w:tcBorders>
            <w:shd w:val="clear" w:color="auto" w:fill="auto"/>
            <w:noWrap/>
            <w:hideMark/>
          </w:tcPr>
          <w:p w14:paraId="3F2D9443" w14:textId="77777777" w:rsidR="008F4028" w:rsidRPr="00BD01D7" w:rsidRDefault="008F4028" w:rsidP="00D163DF">
            <w:pPr>
              <w:spacing w:before="60" w:after="60" w:line="240" w:lineRule="auto"/>
              <w:rPr>
                <w:noProof/>
                <w:sz w:val="20"/>
              </w:rPr>
            </w:pPr>
            <w:r>
              <w:rPr>
                <w:noProof/>
                <w:sz w:val="20"/>
              </w:rPr>
              <w:t>Ročne mehanične priprave, mase do 10 kg ali manj, ki se uporabljajo za pripravljanje ali strežbo hrane ali pijač</w:t>
            </w:r>
          </w:p>
        </w:tc>
        <w:tc>
          <w:tcPr>
            <w:tcW w:w="709" w:type="dxa"/>
            <w:tcBorders>
              <w:top w:val="nil"/>
              <w:left w:val="nil"/>
              <w:bottom w:val="single" w:sz="4" w:space="0" w:color="auto"/>
              <w:right w:val="single" w:sz="4" w:space="0" w:color="auto"/>
            </w:tcBorders>
            <w:shd w:val="clear" w:color="auto" w:fill="auto"/>
            <w:noWrap/>
            <w:vAlign w:val="center"/>
            <w:hideMark/>
          </w:tcPr>
          <w:p w14:paraId="529DB3F1"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0D0A15"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A487FD4"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A5CA455"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19332E"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4CD77E8"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97DAD10"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56517FA"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255B181"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C8779F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F59D6F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9810DB7" w14:textId="77777777" w:rsidR="008F4028" w:rsidRPr="00BD01D7" w:rsidRDefault="008F4028" w:rsidP="00D163DF">
            <w:pPr>
              <w:spacing w:before="60" w:after="60" w:line="240" w:lineRule="auto"/>
              <w:rPr>
                <w:noProof/>
                <w:sz w:val="20"/>
              </w:rPr>
            </w:pPr>
            <w:r>
              <w:rPr>
                <w:noProof/>
                <w:sz w:val="20"/>
              </w:rPr>
              <w:t>82111000</w:t>
            </w:r>
          </w:p>
        </w:tc>
        <w:tc>
          <w:tcPr>
            <w:tcW w:w="1054" w:type="dxa"/>
            <w:tcBorders>
              <w:top w:val="nil"/>
              <w:left w:val="nil"/>
              <w:bottom w:val="single" w:sz="4" w:space="0" w:color="auto"/>
              <w:right w:val="single" w:sz="4" w:space="0" w:color="auto"/>
            </w:tcBorders>
            <w:shd w:val="clear" w:color="auto" w:fill="auto"/>
            <w:noWrap/>
            <w:hideMark/>
          </w:tcPr>
          <w:p w14:paraId="76F81173" w14:textId="77777777" w:rsidR="008F4028" w:rsidRPr="00BD01D7" w:rsidRDefault="008F4028" w:rsidP="00D163DF">
            <w:pPr>
              <w:spacing w:before="60" w:after="60" w:line="240" w:lineRule="auto"/>
              <w:rPr>
                <w:noProof/>
                <w:sz w:val="20"/>
              </w:rPr>
            </w:pPr>
            <w:r>
              <w:rPr>
                <w:noProof/>
                <w:sz w:val="20"/>
              </w:rPr>
              <w:t>821110</w:t>
            </w:r>
          </w:p>
        </w:tc>
        <w:tc>
          <w:tcPr>
            <w:tcW w:w="5186" w:type="dxa"/>
            <w:tcBorders>
              <w:top w:val="nil"/>
              <w:left w:val="nil"/>
              <w:bottom w:val="single" w:sz="4" w:space="0" w:color="auto"/>
              <w:right w:val="single" w:sz="4" w:space="0" w:color="auto"/>
            </w:tcBorders>
            <w:shd w:val="clear" w:color="auto" w:fill="auto"/>
            <w:noWrap/>
            <w:hideMark/>
          </w:tcPr>
          <w:p w14:paraId="25C25F2A" w14:textId="7608E671" w:rsidR="008F4028" w:rsidRPr="00BD01D7" w:rsidRDefault="000C19AE" w:rsidP="00D163DF">
            <w:pPr>
              <w:spacing w:before="60" w:after="60" w:line="240" w:lineRule="auto"/>
              <w:rPr>
                <w:noProof/>
                <w:sz w:val="20"/>
              </w:rPr>
            </w:pPr>
            <w:r>
              <w:rPr>
                <w:noProof/>
                <w:sz w:val="20"/>
              </w:rPr>
              <w:t>–</w:t>
            </w:r>
            <w:r w:rsidR="008F4028">
              <w:rPr>
                <w:noProof/>
                <w:sz w:val="20"/>
              </w:rPr>
              <w:t xml:space="preserve"> Kompleti</w:t>
            </w:r>
          </w:p>
        </w:tc>
        <w:tc>
          <w:tcPr>
            <w:tcW w:w="709" w:type="dxa"/>
            <w:tcBorders>
              <w:top w:val="nil"/>
              <w:left w:val="nil"/>
              <w:bottom w:val="single" w:sz="4" w:space="0" w:color="auto"/>
              <w:right w:val="single" w:sz="4" w:space="0" w:color="auto"/>
            </w:tcBorders>
            <w:shd w:val="clear" w:color="auto" w:fill="auto"/>
            <w:noWrap/>
            <w:vAlign w:val="center"/>
            <w:hideMark/>
          </w:tcPr>
          <w:p w14:paraId="2CC9A7CC"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F371945"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FD155F1"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CDACB46"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0B53CA2"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3E3E499"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8C5A1F1"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0E264A8"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83C4D28"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C68E65A"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3FA2447"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498E4DA" w14:textId="77777777" w:rsidR="008F4028" w:rsidRPr="00BD01D7" w:rsidRDefault="008F4028" w:rsidP="00D163DF">
            <w:pPr>
              <w:spacing w:before="60" w:after="60" w:line="240" w:lineRule="auto"/>
              <w:rPr>
                <w:noProof/>
                <w:sz w:val="20"/>
              </w:rPr>
            </w:pPr>
            <w:r>
              <w:rPr>
                <w:noProof/>
                <w:sz w:val="20"/>
              </w:rPr>
              <w:t>82119100</w:t>
            </w:r>
          </w:p>
        </w:tc>
        <w:tc>
          <w:tcPr>
            <w:tcW w:w="1054" w:type="dxa"/>
            <w:tcBorders>
              <w:top w:val="nil"/>
              <w:left w:val="nil"/>
              <w:bottom w:val="single" w:sz="4" w:space="0" w:color="auto"/>
              <w:right w:val="single" w:sz="4" w:space="0" w:color="auto"/>
            </w:tcBorders>
            <w:shd w:val="clear" w:color="auto" w:fill="auto"/>
            <w:noWrap/>
            <w:hideMark/>
          </w:tcPr>
          <w:p w14:paraId="6890434E" w14:textId="77777777" w:rsidR="008F4028" w:rsidRPr="00BD01D7" w:rsidRDefault="008F4028" w:rsidP="00D163DF">
            <w:pPr>
              <w:spacing w:before="60" w:after="60" w:line="240" w:lineRule="auto"/>
              <w:rPr>
                <w:noProof/>
                <w:sz w:val="20"/>
              </w:rPr>
            </w:pPr>
            <w:r>
              <w:rPr>
                <w:noProof/>
                <w:sz w:val="20"/>
              </w:rPr>
              <w:t>821191</w:t>
            </w:r>
          </w:p>
        </w:tc>
        <w:tc>
          <w:tcPr>
            <w:tcW w:w="5186" w:type="dxa"/>
            <w:tcBorders>
              <w:top w:val="nil"/>
              <w:left w:val="nil"/>
              <w:bottom w:val="single" w:sz="4" w:space="0" w:color="auto"/>
              <w:right w:val="single" w:sz="4" w:space="0" w:color="auto"/>
            </w:tcBorders>
            <w:shd w:val="clear" w:color="auto" w:fill="auto"/>
            <w:noWrap/>
            <w:hideMark/>
          </w:tcPr>
          <w:p w14:paraId="0172E573" w14:textId="38925819" w:rsidR="008F4028" w:rsidRPr="00BD01D7" w:rsidRDefault="00311F85" w:rsidP="00D163DF">
            <w:pPr>
              <w:spacing w:before="60" w:after="60" w:line="240" w:lineRule="auto"/>
              <w:rPr>
                <w:noProof/>
                <w:sz w:val="20"/>
              </w:rPr>
            </w:pPr>
            <w:r>
              <w:rPr>
                <w:noProof/>
                <w:sz w:val="20"/>
              </w:rPr>
              <w:t>– –</w:t>
            </w:r>
            <w:r w:rsidR="008F4028">
              <w:rPr>
                <w:noProof/>
                <w:sz w:val="20"/>
              </w:rPr>
              <w:t xml:space="preserve"> namizni noži s fiksnimi rezili</w:t>
            </w:r>
          </w:p>
        </w:tc>
        <w:tc>
          <w:tcPr>
            <w:tcW w:w="709" w:type="dxa"/>
            <w:tcBorders>
              <w:top w:val="nil"/>
              <w:left w:val="nil"/>
              <w:bottom w:val="single" w:sz="4" w:space="0" w:color="auto"/>
              <w:right w:val="single" w:sz="4" w:space="0" w:color="auto"/>
            </w:tcBorders>
            <w:shd w:val="clear" w:color="auto" w:fill="auto"/>
            <w:noWrap/>
            <w:vAlign w:val="center"/>
            <w:hideMark/>
          </w:tcPr>
          <w:p w14:paraId="2FD925A6"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88625FA"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D6BB08B"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7606FA7"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A84B7C"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64AA96"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8F134D4"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88477EA"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CF9301D"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B795CA"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E6C4EA7"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E4E6C9E" w14:textId="77777777" w:rsidR="008F4028" w:rsidRPr="00BD01D7" w:rsidRDefault="008F4028" w:rsidP="00D163DF">
            <w:pPr>
              <w:spacing w:before="60" w:after="60" w:line="240" w:lineRule="auto"/>
              <w:rPr>
                <w:noProof/>
                <w:sz w:val="20"/>
              </w:rPr>
            </w:pPr>
            <w:r>
              <w:rPr>
                <w:noProof/>
                <w:sz w:val="20"/>
              </w:rPr>
              <w:t>82119200</w:t>
            </w:r>
          </w:p>
        </w:tc>
        <w:tc>
          <w:tcPr>
            <w:tcW w:w="1054" w:type="dxa"/>
            <w:tcBorders>
              <w:top w:val="nil"/>
              <w:left w:val="nil"/>
              <w:bottom w:val="single" w:sz="4" w:space="0" w:color="auto"/>
              <w:right w:val="single" w:sz="4" w:space="0" w:color="auto"/>
            </w:tcBorders>
            <w:shd w:val="clear" w:color="auto" w:fill="auto"/>
            <w:noWrap/>
            <w:hideMark/>
          </w:tcPr>
          <w:p w14:paraId="11A9C56A" w14:textId="77777777" w:rsidR="008F4028" w:rsidRPr="00BD01D7" w:rsidRDefault="008F4028" w:rsidP="00D163DF">
            <w:pPr>
              <w:spacing w:before="60" w:after="60" w:line="240" w:lineRule="auto"/>
              <w:rPr>
                <w:noProof/>
                <w:sz w:val="20"/>
              </w:rPr>
            </w:pPr>
            <w:r>
              <w:rPr>
                <w:noProof/>
                <w:sz w:val="20"/>
              </w:rPr>
              <w:t>821192</w:t>
            </w:r>
          </w:p>
        </w:tc>
        <w:tc>
          <w:tcPr>
            <w:tcW w:w="5186" w:type="dxa"/>
            <w:tcBorders>
              <w:top w:val="nil"/>
              <w:left w:val="nil"/>
              <w:bottom w:val="single" w:sz="4" w:space="0" w:color="auto"/>
              <w:right w:val="single" w:sz="4" w:space="0" w:color="auto"/>
            </w:tcBorders>
            <w:shd w:val="clear" w:color="auto" w:fill="auto"/>
            <w:noWrap/>
            <w:hideMark/>
          </w:tcPr>
          <w:p w14:paraId="39072915" w14:textId="010BC8ED" w:rsidR="008F4028" w:rsidRPr="00BD01D7" w:rsidRDefault="00311F85" w:rsidP="00D163DF">
            <w:pPr>
              <w:spacing w:before="60" w:after="60" w:line="240" w:lineRule="auto"/>
              <w:rPr>
                <w:noProof/>
                <w:sz w:val="20"/>
              </w:rPr>
            </w:pPr>
            <w:r>
              <w:rPr>
                <w:noProof/>
                <w:sz w:val="20"/>
              </w:rPr>
              <w:t>– –</w:t>
            </w:r>
            <w:r w:rsidR="008F4028">
              <w:rPr>
                <w:noProof/>
                <w:sz w:val="20"/>
              </w:rPr>
              <w:t xml:space="preserve"> drugi noži s fiksnimi rezili</w:t>
            </w:r>
          </w:p>
        </w:tc>
        <w:tc>
          <w:tcPr>
            <w:tcW w:w="709" w:type="dxa"/>
            <w:tcBorders>
              <w:top w:val="nil"/>
              <w:left w:val="nil"/>
              <w:bottom w:val="single" w:sz="4" w:space="0" w:color="auto"/>
              <w:right w:val="single" w:sz="4" w:space="0" w:color="auto"/>
            </w:tcBorders>
            <w:shd w:val="clear" w:color="auto" w:fill="auto"/>
            <w:noWrap/>
            <w:vAlign w:val="center"/>
            <w:hideMark/>
          </w:tcPr>
          <w:p w14:paraId="62BFDF99"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5F1C9AB"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D2A433"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6F214C4"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0136DAE"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4639B2F"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C450DED"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0340B40"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7A05B0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DD1385F"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D9F510C"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C125B13" w14:textId="77777777" w:rsidR="008F4028" w:rsidRPr="00BD01D7" w:rsidRDefault="008F4028" w:rsidP="00D163DF">
            <w:pPr>
              <w:spacing w:before="60" w:after="60" w:line="240" w:lineRule="auto"/>
              <w:rPr>
                <w:noProof/>
                <w:sz w:val="20"/>
              </w:rPr>
            </w:pPr>
            <w:r>
              <w:rPr>
                <w:noProof/>
                <w:sz w:val="20"/>
              </w:rPr>
              <w:t>82119300</w:t>
            </w:r>
          </w:p>
        </w:tc>
        <w:tc>
          <w:tcPr>
            <w:tcW w:w="1054" w:type="dxa"/>
            <w:tcBorders>
              <w:top w:val="nil"/>
              <w:left w:val="nil"/>
              <w:bottom w:val="single" w:sz="4" w:space="0" w:color="auto"/>
              <w:right w:val="single" w:sz="4" w:space="0" w:color="auto"/>
            </w:tcBorders>
            <w:shd w:val="clear" w:color="auto" w:fill="auto"/>
            <w:noWrap/>
            <w:hideMark/>
          </w:tcPr>
          <w:p w14:paraId="073CABDE" w14:textId="77777777" w:rsidR="008F4028" w:rsidRPr="00BD01D7" w:rsidRDefault="008F4028" w:rsidP="00D163DF">
            <w:pPr>
              <w:spacing w:before="60" w:after="60" w:line="240" w:lineRule="auto"/>
              <w:rPr>
                <w:noProof/>
                <w:sz w:val="20"/>
              </w:rPr>
            </w:pPr>
            <w:r>
              <w:rPr>
                <w:noProof/>
                <w:sz w:val="20"/>
              </w:rPr>
              <w:t>821193</w:t>
            </w:r>
          </w:p>
        </w:tc>
        <w:tc>
          <w:tcPr>
            <w:tcW w:w="5186" w:type="dxa"/>
            <w:tcBorders>
              <w:top w:val="nil"/>
              <w:left w:val="nil"/>
              <w:bottom w:val="single" w:sz="4" w:space="0" w:color="auto"/>
              <w:right w:val="single" w:sz="4" w:space="0" w:color="auto"/>
            </w:tcBorders>
            <w:shd w:val="clear" w:color="auto" w:fill="auto"/>
            <w:noWrap/>
            <w:hideMark/>
          </w:tcPr>
          <w:p w14:paraId="3D9A0D75" w14:textId="5DADDF1F" w:rsidR="008F4028" w:rsidRPr="00BD01D7" w:rsidRDefault="00311F85" w:rsidP="00D163DF">
            <w:pPr>
              <w:spacing w:before="60" w:after="60" w:line="240" w:lineRule="auto"/>
              <w:rPr>
                <w:noProof/>
                <w:sz w:val="20"/>
              </w:rPr>
            </w:pPr>
            <w:r>
              <w:rPr>
                <w:noProof/>
                <w:sz w:val="20"/>
              </w:rPr>
              <w:t>– –</w:t>
            </w:r>
            <w:r w:rsidR="008F4028">
              <w:rPr>
                <w:noProof/>
                <w:sz w:val="20"/>
              </w:rPr>
              <w:t xml:space="preserve"> noži z nefiksnimi rezili</w:t>
            </w:r>
          </w:p>
        </w:tc>
        <w:tc>
          <w:tcPr>
            <w:tcW w:w="709" w:type="dxa"/>
            <w:tcBorders>
              <w:top w:val="nil"/>
              <w:left w:val="nil"/>
              <w:bottom w:val="single" w:sz="4" w:space="0" w:color="auto"/>
              <w:right w:val="single" w:sz="4" w:space="0" w:color="auto"/>
            </w:tcBorders>
            <w:shd w:val="clear" w:color="auto" w:fill="auto"/>
            <w:noWrap/>
            <w:vAlign w:val="center"/>
            <w:hideMark/>
          </w:tcPr>
          <w:p w14:paraId="5A0328F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647F91A"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22C4511"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762893A"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A3726B2"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D47672"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D0CFF3"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2C683A1"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B495FA"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EA4D2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7B683EB"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3F51ED0" w14:textId="77777777" w:rsidR="008F4028" w:rsidRPr="00BD01D7" w:rsidRDefault="008F4028" w:rsidP="00D163DF">
            <w:pPr>
              <w:spacing w:before="60" w:after="60" w:line="240" w:lineRule="auto"/>
              <w:rPr>
                <w:noProof/>
                <w:sz w:val="20"/>
              </w:rPr>
            </w:pPr>
            <w:r>
              <w:rPr>
                <w:noProof/>
                <w:sz w:val="20"/>
              </w:rPr>
              <w:t>82119400</w:t>
            </w:r>
          </w:p>
        </w:tc>
        <w:tc>
          <w:tcPr>
            <w:tcW w:w="1054" w:type="dxa"/>
            <w:tcBorders>
              <w:top w:val="nil"/>
              <w:left w:val="nil"/>
              <w:bottom w:val="single" w:sz="4" w:space="0" w:color="auto"/>
              <w:right w:val="single" w:sz="4" w:space="0" w:color="auto"/>
            </w:tcBorders>
            <w:shd w:val="clear" w:color="auto" w:fill="auto"/>
            <w:noWrap/>
            <w:hideMark/>
          </w:tcPr>
          <w:p w14:paraId="0DABE928" w14:textId="77777777" w:rsidR="008F4028" w:rsidRPr="00BD01D7" w:rsidRDefault="008F4028" w:rsidP="00D163DF">
            <w:pPr>
              <w:spacing w:before="60" w:after="60" w:line="240" w:lineRule="auto"/>
              <w:rPr>
                <w:noProof/>
                <w:sz w:val="20"/>
              </w:rPr>
            </w:pPr>
            <w:r>
              <w:rPr>
                <w:noProof/>
                <w:sz w:val="20"/>
              </w:rPr>
              <w:t>821194</w:t>
            </w:r>
          </w:p>
        </w:tc>
        <w:tc>
          <w:tcPr>
            <w:tcW w:w="5186" w:type="dxa"/>
            <w:tcBorders>
              <w:top w:val="nil"/>
              <w:left w:val="nil"/>
              <w:bottom w:val="single" w:sz="4" w:space="0" w:color="auto"/>
              <w:right w:val="single" w:sz="4" w:space="0" w:color="auto"/>
            </w:tcBorders>
            <w:shd w:val="clear" w:color="auto" w:fill="auto"/>
            <w:noWrap/>
            <w:hideMark/>
          </w:tcPr>
          <w:p w14:paraId="171C63F9" w14:textId="57B756BC" w:rsidR="008F4028" w:rsidRPr="00BD01D7" w:rsidRDefault="00311F85" w:rsidP="00D163DF">
            <w:pPr>
              <w:spacing w:before="60" w:after="60" w:line="240" w:lineRule="auto"/>
              <w:rPr>
                <w:noProof/>
                <w:sz w:val="20"/>
              </w:rPr>
            </w:pPr>
            <w:r>
              <w:rPr>
                <w:noProof/>
                <w:sz w:val="20"/>
              </w:rPr>
              <w:t>– –</w:t>
            </w:r>
            <w:r w:rsidR="008F4028">
              <w:rPr>
                <w:noProof/>
                <w:sz w:val="20"/>
              </w:rPr>
              <w:t xml:space="preserve"> rezila</w:t>
            </w:r>
          </w:p>
        </w:tc>
        <w:tc>
          <w:tcPr>
            <w:tcW w:w="709" w:type="dxa"/>
            <w:tcBorders>
              <w:top w:val="nil"/>
              <w:left w:val="nil"/>
              <w:bottom w:val="single" w:sz="4" w:space="0" w:color="auto"/>
              <w:right w:val="single" w:sz="4" w:space="0" w:color="auto"/>
            </w:tcBorders>
            <w:shd w:val="clear" w:color="auto" w:fill="auto"/>
            <w:noWrap/>
            <w:vAlign w:val="center"/>
            <w:hideMark/>
          </w:tcPr>
          <w:p w14:paraId="37340307"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164E687"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6ECB1B7"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16AB02A"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4F530AC"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D59023C"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AB7AA24"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306E1BF"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A0F3ED7"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5EAB1DF"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C279136"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FEF81EB" w14:textId="77777777" w:rsidR="008F4028" w:rsidRPr="00BD01D7" w:rsidRDefault="008F4028" w:rsidP="00D163DF">
            <w:pPr>
              <w:spacing w:before="60" w:after="60" w:line="240" w:lineRule="auto"/>
              <w:rPr>
                <w:noProof/>
                <w:sz w:val="20"/>
              </w:rPr>
            </w:pPr>
            <w:r>
              <w:rPr>
                <w:noProof/>
                <w:sz w:val="20"/>
              </w:rPr>
              <w:t>82119500</w:t>
            </w:r>
          </w:p>
        </w:tc>
        <w:tc>
          <w:tcPr>
            <w:tcW w:w="1054" w:type="dxa"/>
            <w:tcBorders>
              <w:top w:val="nil"/>
              <w:left w:val="nil"/>
              <w:bottom w:val="single" w:sz="4" w:space="0" w:color="auto"/>
              <w:right w:val="single" w:sz="4" w:space="0" w:color="auto"/>
            </w:tcBorders>
            <w:shd w:val="clear" w:color="auto" w:fill="auto"/>
            <w:noWrap/>
            <w:hideMark/>
          </w:tcPr>
          <w:p w14:paraId="22581360" w14:textId="77777777" w:rsidR="008F4028" w:rsidRPr="00BD01D7" w:rsidRDefault="008F4028" w:rsidP="00D163DF">
            <w:pPr>
              <w:spacing w:before="60" w:after="60" w:line="240" w:lineRule="auto"/>
              <w:rPr>
                <w:noProof/>
                <w:sz w:val="20"/>
              </w:rPr>
            </w:pPr>
            <w:r>
              <w:rPr>
                <w:noProof/>
                <w:sz w:val="20"/>
              </w:rPr>
              <w:t>821195</w:t>
            </w:r>
          </w:p>
        </w:tc>
        <w:tc>
          <w:tcPr>
            <w:tcW w:w="5186" w:type="dxa"/>
            <w:tcBorders>
              <w:top w:val="nil"/>
              <w:left w:val="nil"/>
              <w:bottom w:val="single" w:sz="4" w:space="0" w:color="auto"/>
              <w:right w:val="single" w:sz="4" w:space="0" w:color="auto"/>
            </w:tcBorders>
            <w:shd w:val="clear" w:color="auto" w:fill="auto"/>
            <w:noWrap/>
            <w:hideMark/>
          </w:tcPr>
          <w:p w14:paraId="27EC1F38" w14:textId="73C0BF36" w:rsidR="008F4028" w:rsidRPr="00BD01D7" w:rsidRDefault="00311F85" w:rsidP="00D163DF">
            <w:pPr>
              <w:spacing w:before="60" w:after="60" w:line="240" w:lineRule="auto"/>
              <w:rPr>
                <w:noProof/>
                <w:sz w:val="20"/>
              </w:rPr>
            </w:pPr>
            <w:r>
              <w:rPr>
                <w:noProof/>
                <w:sz w:val="20"/>
              </w:rPr>
              <w:t>– –</w:t>
            </w:r>
            <w:r w:rsidR="008F4028">
              <w:rPr>
                <w:noProof/>
                <w:sz w:val="20"/>
              </w:rPr>
              <w:t xml:space="preserve"> ročaji iz navadne kovine</w:t>
            </w:r>
          </w:p>
        </w:tc>
        <w:tc>
          <w:tcPr>
            <w:tcW w:w="709" w:type="dxa"/>
            <w:tcBorders>
              <w:top w:val="nil"/>
              <w:left w:val="nil"/>
              <w:bottom w:val="single" w:sz="4" w:space="0" w:color="auto"/>
              <w:right w:val="single" w:sz="4" w:space="0" w:color="auto"/>
            </w:tcBorders>
            <w:shd w:val="clear" w:color="auto" w:fill="auto"/>
            <w:noWrap/>
            <w:vAlign w:val="center"/>
            <w:hideMark/>
          </w:tcPr>
          <w:p w14:paraId="28767CEA"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4A2E11E"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A31A02"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7299DF6"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29DBB0A"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81D2BD9"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2280D09"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588DDB9"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EAED8AD"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4BB2FD9"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143E714"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4FACEB7" w14:textId="77777777" w:rsidR="008F4028" w:rsidRPr="00BD01D7" w:rsidRDefault="008F4028" w:rsidP="00D163DF">
            <w:pPr>
              <w:pageBreakBefore/>
              <w:spacing w:before="60" w:after="60" w:line="240" w:lineRule="auto"/>
              <w:rPr>
                <w:noProof/>
                <w:sz w:val="20"/>
              </w:rPr>
            </w:pPr>
            <w:r>
              <w:rPr>
                <w:noProof/>
                <w:sz w:val="20"/>
              </w:rPr>
              <w:t>82129000</w:t>
            </w:r>
          </w:p>
        </w:tc>
        <w:tc>
          <w:tcPr>
            <w:tcW w:w="1054" w:type="dxa"/>
            <w:tcBorders>
              <w:top w:val="nil"/>
              <w:left w:val="nil"/>
              <w:bottom w:val="single" w:sz="4" w:space="0" w:color="auto"/>
              <w:right w:val="single" w:sz="4" w:space="0" w:color="auto"/>
            </w:tcBorders>
            <w:shd w:val="clear" w:color="auto" w:fill="auto"/>
            <w:noWrap/>
            <w:hideMark/>
          </w:tcPr>
          <w:p w14:paraId="74D8ECF6" w14:textId="77777777" w:rsidR="008F4028" w:rsidRPr="00BD01D7" w:rsidRDefault="008F4028" w:rsidP="00D163DF">
            <w:pPr>
              <w:spacing w:before="60" w:after="60" w:line="240" w:lineRule="auto"/>
              <w:rPr>
                <w:noProof/>
                <w:sz w:val="20"/>
              </w:rPr>
            </w:pPr>
            <w:r>
              <w:rPr>
                <w:noProof/>
                <w:sz w:val="20"/>
              </w:rPr>
              <w:t>821290</w:t>
            </w:r>
          </w:p>
        </w:tc>
        <w:tc>
          <w:tcPr>
            <w:tcW w:w="5186" w:type="dxa"/>
            <w:tcBorders>
              <w:top w:val="nil"/>
              <w:left w:val="nil"/>
              <w:bottom w:val="single" w:sz="4" w:space="0" w:color="auto"/>
              <w:right w:val="single" w:sz="4" w:space="0" w:color="auto"/>
            </w:tcBorders>
            <w:shd w:val="clear" w:color="auto" w:fill="auto"/>
            <w:noWrap/>
            <w:hideMark/>
          </w:tcPr>
          <w:p w14:paraId="41079932" w14:textId="3CD993C7" w:rsidR="008F4028" w:rsidRPr="00BD01D7" w:rsidRDefault="000C19AE" w:rsidP="00D163DF">
            <w:pPr>
              <w:spacing w:before="60" w:after="60" w:line="240" w:lineRule="auto"/>
              <w:rPr>
                <w:noProof/>
                <w:sz w:val="20"/>
              </w:rPr>
            </w:pPr>
            <w:r>
              <w:rPr>
                <w:noProof/>
                <w:sz w:val="20"/>
              </w:rPr>
              <w:t>–</w:t>
            </w:r>
            <w:r w:rsidR="008F4028">
              <w:rPr>
                <w:noProof/>
                <w:sz w:val="20"/>
              </w:rPr>
              <w:t xml:space="preserve"> Drugi deli</w:t>
            </w:r>
          </w:p>
        </w:tc>
        <w:tc>
          <w:tcPr>
            <w:tcW w:w="709" w:type="dxa"/>
            <w:tcBorders>
              <w:top w:val="nil"/>
              <w:left w:val="nil"/>
              <w:bottom w:val="single" w:sz="4" w:space="0" w:color="auto"/>
              <w:right w:val="single" w:sz="4" w:space="0" w:color="auto"/>
            </w:tcBorders>
            <w:shd w:val="clear" w:color="auto" w:fill="auto"/>
            <w:noWrap/>
            <w:vAlign w:val="center"/>
            <w:hideMark/>
          </w:tcPr>
          <w:p w14:paraId="5B8CE882"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7C098CB"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2B28E38"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06D874"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CAAB960"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C966C8A"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1CEF414"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B76662D"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83AAE0E"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342388"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D3CF786"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04DFD4" w14:textId="77777777" w:rsidR="008F4028" w:rsidRPr="00BD01D7" w:rsidRDefault="008F4028" w:rsidP="00D163DF">
            <w:pPr>
              <w:spacing w:before="60" w:after="60" w:line="240" w:lineRule="auto"/>
              <w:rPr>
                <w:noProof/>
                <w:sz w:val="20"/>
              </w:rPr>
            </w:pPr>
            <w:r>
              <w:rPr>
                <w:noProof/>
                <w:sz w:val="20"/>
              </w:rPr>
              <w:t>82130000</w:t>
            </w:r>
          </w:p>
        </w:tc>
        <w:tc>
          <w:tcPr>
            <w:tcW w:w="1054" w:type="dxa"/>
            <w:tcBorders>
              <w:top w:val="nil"/>
              <w:left w:val="nil"/>
              <w:bottom w:val="single" w:sz="4" w:space="0" w:color="auto"/>
              <w:right w:val="single" w:sz="4" w:space="0" w:color="auto"/>
            </w:tcBorders>
            <w:shd w:val="clear" w:color="auto" w:fill="auto"/>
            <w:noWrap/>
            <w:hideMark/>
          </w:tcPr>
          <w:p w14:paraId="370BA1B5" w14:textId="77777777" w:rsidR="008F4028" w:rsidRPr="00BD01D7" w:rsidRDefault="008F4028" w:rsidP="00D163DF">
            <w:pPr>
              <w:spacing w:before="60" w:after="60" w:line="240" w:lineRule="auto"/>
              <w:rPr>
                <w:noProof/>
                <w:sz w:val="20"/>
              </w:rPr>
            </w:pPr>
            <w:r>
              <w:rPr>
                <w:noProof/>
                <w:sz w:val="20"/>
              </w:rPr>
              <w:t>821300</w:t>
            </w:r>
          </w:p>
        </w:tc>
        <w:tc>
          <w:tcPr>
            <w:tcW w:w="5186" w:type="dxa"/>
            <w:tcBorders>
              <w:top w:val="nil"/>
              <w:left w:val="nil"/>
              <w:bottom w:val="single" w:sz="4" w:space="0" w:color="auto"/>
              <w:right w:val="single" w:sz="4" w:space="0" w:color="auto"/>
            </w:tcBorders>
            <w:shd w:val="clear" w:color="auto" w:fill="auto"/>
            <w:noWrap/>
            <w:hideMark/>
          </w:tcPr>
          <w:p w14:paraId="5447607D" w14:textId="77777777" w:rsidR="008F4028" w:rsidRPr="00BD01D7" w:rsidRDefault="008F4028" w:rsidP="00D163DF">
            <w:pPr>
              <w:spacing w:before="60" w:after="60" w:line="240" w:lineRule="auto"/>
              <w:rPr>
                <w:noProof/>
                <w:sz w:val="20"/>
              </w:rPr>
            </w:pPr>
            <w:r>
              <w:rPr>
                <w:noProof/>
                <w:sz w:val="20"/>
              </w:rPr>
              <w:t>Škarje (vključno krojaške in podobne škarje) in rezila zanje</w:t>
            </w:r>
          </w:p>
        </w:tc>
        <w:tc>
          <w:tcPr>
            <w:tcW w:w="709" w:type="dxa"/>
            <w:tcBorders>
              <w:top w:val="nil"/>
              <w:left w:val="nil"/>
              <w:bottom w:val="single" w:sz="4" w:space="0" w:color="auto"/>
              <w:right w:val="single" w:sz="4" w:space="0" w:color="auto"/>
            </w:tcBorders>
            <w:shd w:val="clear" w:color="auto" w:fill="auto"/>
            <w:noWrap/>
            <w:vAlign w:val="center"/>
            <w:hideMark/>
          </w:tcPr>
          <w:p w14:paraId="514D7D0A"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4C2DC79"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290E0C0"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B0B1AEF"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4154653"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37AF99"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6586B6D"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91E358D"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6F92CED"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03D5D9C"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FC96AB5"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6F09EF4" w14:textId="77777777" w:rsidR="008F4028" w:rsidRPr="00BD01D7" w:rsidRDefault="008F4028" w:rsidP="00D163DF">
            <w:pPr>
              <w:spacing w:before="60" w:after="60" w:line="240" w:lineRule="auto"/>
              <w:rPr>
                <w:noProof/>
                <w:sz w:val="20"/>
              </w:rPr>
            </w:pPr>
            <w:r>
              <w:rPr>
                <w:noProof/>
                <w:sz w:val="20"/>
              </w:rPr>
              <w:t>82141000</w:t>
            </w:r>
          </w:p>
        </w:tc>
        <w:tc>
          <w:tcPr>
            <w:tcW w:w="1054" w:type="dxa"/>
            <w:tcBorders>
              <w:top w:val="nil"/>
              <w:left w:val="nil"/>
              <w:bottom w:val="single" w:sz="4" w:space="0" w:color="auto"/>
              <w:right w:val="single" w:sz="4" w:space="0" w:color="auto"/>
            </w:tcBorders>
            <w:shd w:val="clear" w:color="auto" w:fill="auto"/>
            <w:noWrap/>
            <w:hideMark/>
          </w:tcPr>
          <w:p w14:paraId="380ED739" w14:textId="77777777" w:rsidR="008F4028" w:rsidRPr="00BD01D7" w:rsidRDefault="008F4028" w:rsidP="00D163DF">
            <w:pPr>
              <w:spacing w:before="60" w:after="60" w:line="240" w:lineRule="auto"/>
              <w:rPr>
                <w:noProof/>
                <w:sz w:val="20"/>
              </w:rPr>
            </w:pPr>
            <w:r>
              <w:rPr>
                <w:noProof/>
                <w:sz w:val="20"/>
              </w:rPr>
              <w:t>821410</w:t>
            </w:r>
          </w:p>
        </w:tc>
        <w:tc>
          <w:tcPr>
            <w:tcW w:w="5186" w:type="dxa"/>
            <w:tcBorders>
              <w:top w:val="nil"/>
              <w:left w:val="nil"/>
              <w:bottom w:val="single" w:sz="4" w:space="0" w:color="auto"/>
              <w:right w:val="single" w:sz="4" w:space="0" w:color="auto"/>
            </w:tcBorders>
            <w:shd w:val="clear" w:color="auto" w:fill="auto"/>
            <w:noWrap/>
            <w:hideMark/>
          </w:tcPr>
          <w:p w14:paraId="2C6384B8" w14:textId="677991DF" w:rsidR="008F4028" w:rsidRPr="00BD01D7" w:rsidRDefault="000C19AE" w:rsidP="00D163DF">
            <w:pPr>
              <w:spacing w:before="60" w:after="60" w:line="240" w:lineRule="auto"/>
              <w:rPr>
                <w:noProof/>
                <w:sz w:val="20"/>
              </w:rPr>
            </w:pPr>
            <w:r>
              <w:rPr>
                <w:noProof/>
                <w:sz w:val="20"/>
              </w:rPr>
              <w:t>–</w:t>
            </w:r>
            <w:r w:rsidR="008F4028">
              <w:rPr>
                <w:noProof/>
                <w:sz w:val="20"/>
              </w:rPr>
              <w:t xml:space="preserve"> Noži za papir, odpiranje pisem, brisanje (strganje </w:t>
            </w:r>
            <w:r w:rsidR="0003057C">
              <w:rPr>
                <w:noProof/>
                <w:sz w:val="20"/>
              </w:rPr>
              <w:t>-</w:t>
            </w:r>
            <w:r w:rsidR="008F4028">
              <w:rPr>
                <w:noProof/>
                <w:sz w:val="20"/>
              </w:rPr>
              <w:t xml:space="preserve"> radiranje), šiljenje svinčnikov in rezila zanje</w:t>
            </w:r>
          </w:p>
        </w:tc>
        <w:tc>
          <w:tcPr>
            <w:tcW w:w="709" w:type="dxa"/>
            <w:tcBorders>
              <w:top w:val="nil"/>
              <w:left w:val="nil"/>
              <w:bottom w:val="single" w:sz="4" w:space="0" w:color="auto"/>
              <w:right w:val="single" w:sz="4" w:space="0" w:color="auto"/>
            </w:tcBorders>
            <w:shd w:val="clear" w:color="auto" w:fill="auto"/>
            <w:noWrap/>
            <w:vAlign w:val="center"/>
            <w:hideMark/>
          </w:tcPr>
          <w:p w14:paraId="00E7469D"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38C9840"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3B9B755"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6BADBEC"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93AE5F"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19550D9"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84B629C"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F12C2FB"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DCED586"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2E25450"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19B2605"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0FA674" w14:textId="77777777" w:rsidR="008F4028" w:rsidRPr="00BD01D7" w:rsidRDefault="008F4028" w:rsidP="00D163DF">
            <w:pPr>
              <w:spacing w:before="60" w:after="60" w:line="240" w:lineRule="auto"/>
              <w:rPr>
                <w:noProof/>
                <w:sz w:val="20"/>
              </w:rPr>
            </w:pPr>
            <w:r>
              <w:rPr>
                <w:noProof/>
                <w:sz w:val="20"/>
              </w:rPr>
              <w:t>82151000</w:t>
            </w:r>
          </w:p>
        </w:tc>
        <w:tc>
          <w:tcPr>
            <w:tcW w:w="1054" w:type="dxa"/>
            <w:tcBorders>
              <w:top w:val="nil"/>
              <w:left w:val="nil"/>
              <w:bottom w:val="single" w:sz="4" w:space="0" w:color="auto"/>
              <w:right w:val="single" w:sz="4" w:space="0" w:color="auto"/>
            </w:tcBorders>
            <w:shd w:val="clear" w:color="auto" w:fill="auto"/>
            <w:noWrap/>
            <w:hideMark/>
          </w:tcPr>
          <w:p w14:paraId="7C717DFD" w14:textId="77777777" w:rsidR="008F4028" w:rsidRPr="00BD01D7" w:rsidRDefault="008F4028" w:rsidP="00D163DF">
            <w:pPr>
              <w:spacing w:before="60" w:after="60" w:line="240" w:lineRule="auto"/>
              <w:rPr>
                <w:noProof/>
                <w:sz w:val="20"/>
              </w:rPr>
            </w:pPr>
            <w:r>
              <w:rPr>
                <w:noProof/>
                <w:sz w:val="20"/>
              </w:rPr>
              <w:t>821510</w:t>
            </w:r>
          </w:p>
        </w:tc>
        <w:tc>
          <w:tcPr>
            <w:tcW w:w="5186" w:type="dxa"/>
            <w:tcBorders>
              <w:top w:val="nil"/>
              <w:left w:val="nil"/>
              <w:bottom w:val="single" w:sz="4" w:space="0" w:color="auto"/>
              <w:right w:val="single" w:sz="4" w:space="0" w:color="auto"/>
            </w:tcBorders>
            <w:shd w:val="clear" w:color="auto" w:fill="auto"/>
            <w:noWrap/>
            <w:hideMark/>
          </w:tcPr>
          <w:p w14:paraId="28FB488D" w14:textId="1DED0BA1" w:rsidR="008F4028" w:rsidRPr="00BD01D7" w:rsidRDefault="000C19AE" w:rsidP="00D163DF">
            <w:pPr>
              <w:spacing w:before="60" w:after="60" w:line="240" w:lineRule="auto"/>
              <w:rPr>
                <w:noProof/>
                <w:sz w:val="20"/>
              </w:rPr>
            </w:pPr>
            <w:r>
              <w:rPr>
                <w:noProof/>
                <w:sz w:val="20"/>
              </w:rPr>
              <w:t>–</w:t>
            </w:r>
            <w:r w:rsidR="008F4028">
              <w:rPr>
                <w:noProof/>
                <w:sz w:val="20"/>
              </w:rPr>
              <w:t xml:space="preserve"> Kompleti, ki imajo najmanj en izdelek prevlečen s plemenito kovino</w:t>
            </w:r>
          </w:p>
        </w:tc>
        <w:tc>
          <w:tcPr>
            <w:tcW w:w="709" w:type="dxa"/>
            <w:tcBorders>
              <w:top w:val="nil"/>
              <w:left w:val="nil"/>
              <w:bottom w:val="single" w:sz="4" w:space="0" w:color="auto"/>
              <w:right w:val="single" w:sz="4" w:space="0" w:color="auto"/>
            </w:tcBorders>
            <w:shd w:val="clear" w:color="auto" w:fill="auto"/>
            <w:noWrap/>
            <w:vAlign w:val="center"/>
            <w:hideMark/>
          </w:tcPr>
          <w:p w14:paraId="4B1B0397"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665A4CD"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702A5B"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15D5C0"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6B607C8"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055661C"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73B33F0"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5444A17"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7DB2E45"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E8AE5B4"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6C7D277"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80E82EF" w14:textId="77777777" w:rsidR="008F4028" w:rsidRPr="00BD01D7" w:rsidRDefault="008F4028" w:rsidP="00D163DF">
            <w:pPr>
              <w:spacing w:before="60" w:after="60" w:line="240" w:lineRule="auto"/>
              <w:rPr>
                <w:noProof/>
                <w:sz w:val="20"/>
              </w:rPr>
            </w:pPr>
            <w:r>
              <w:rPr>
                <w:noProof/>
                <w:sz w:val="20"/>
              </w:rPr>
              <w:t>82152000</w:t>
            </w:r>
          </w:p>
        </w:tc>
        <w:tc>
          <w:tcPr>
            <w:tcW w:w="1054" w:type="dxa"/>
            <w:tcBorders>
              <w:top w:val="nil"/>
              <w:left w:val="nil"/>
              <w:bottom w:val="single" w:sz="4" w:space="0" w:color="auto"/>
              <w:right w:val="single" w:sz="4" w:space="0" w:color="auto"/>
            </w:tcBorders>
            <w:shd w:val="clear" w:color="auto" w:fill="auto"/>
            <w:noWrap/>
            <w:hideMark/>
          </w:tcPr>
          <w:p w14:paraId="7FC1BAA0" w14:textId="77777777" w:rsidR="008F4028" w:rsidRPr="00BD01D7" w:rsidRDefault="008F4028" w:rsidP="00D163DF">
            <w:pPr>
              <w:spacing w:before="60" w:after="60" w:line="240" w:lineRule="auto"/>
              <w:rPr>
                <w:noProof/>
                <w:sz w:val="20"/>
              </w:rPr>
            </w:pPr>
            <w:r>
              <w:rPr>
                <w:noProof/>
                <w:sz w:val="20"/>
              </w:rPr>
              <w:t>821520</w:t>
            </w:r>
          </w:p>
        </w:tc>
        <w:tc>
          <w:tcPr>
            <w:tcW w:w="5186" w:type="dxa"/>
            <w:tcBorders>
              <w:top w:val="nil"/>
              <w:left w:val="nil"/>
              <w:bottom w:val="single" w:sz="4" w:space="0" w:color="auto"/>
              <w:right w:val="single" w:sz="4" w:space="0" w:color="auto"/>
            </w:tcBorders>
            <w:shd w:val="clear" w:color="auto" w:fill="auto"/>
            <w:noWrap/>
            <w:hideMark/>
          </w:tcPr>
          <w:p w14:paraId="462187FB" w14:textId="2887ECB5" w:rsidR="008F4028" w:rsidRPr="00BD01D7" w:rsidRDefault="000C19AE" w:rsidP="00D163DF">
            <w:pPr>
              <w:spacing w:before="60" w:after="60" w:line="240" w:lineRule="auto"/>
              <w:rPr>
                <w:noProof/>
                <w:sz w:val="20"/>
              </w:rPr>
            </w:pPr>
            <w:r>
              <w:rPr>
                <w:noProof/>
                <w:sz w:val="20"/>
              </w:rPr>
              <w:t>–</w:t>
            </w:r>
            <w:r w:rsidR="008F4028">
              <w:rPr>
                <w:noProof/>
                <w:sz w:val="20"/>
              </w:rPr>
              <w:t xml:space="preserve"> Drugi kompleti</w:t>
            </w:r>
          </w:p>
        </w:tc>
        <w:tc>
          <w:tcPr>
            <w:tcW w:w="709" w:type="dxa"/>
            <w:tcBorders>
              <w:top w:val="nil"/>
              <w:left w:val="nil"/>
              <w:bottom w:val="single" w:sz="4" w:space="0" w:color="auto"/>
              <w:right w:val="single" w:sz="4" w:space="0" w:color="auto"/>
            </w:tcBorders>
            <w:shd w:val="clear" w:color="auto" w:fill="auto"/>
            <w:noWrap/>
            <w:vAlign w:val="center"/>
            <w:hideMark/>
          </w:tcPr>
          <w:p w14:paraId="0F6A8BC4"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580A10B"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2AED75F"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893013"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2063D91"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474B67A"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C890EC9"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108EBCC"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E4A9C1E"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F540EC8"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5775EFF"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AE207D4" w14:textId="77777777" w:rsidR="008F4028" w:rsidRPr="00BD01D7" w:rsidRDefault="008F4028" w:rsidP="00D163DF">
            <w:pPr>
              <w:spacing w:before="60" w:after="60" w:line="240" w:lineRule="auto"/>
              <w:rPr>
                <w:noProof/>
                <w:sz w:val="20"/>
              </w:rPr>
            </w:pPr>
            <w:r>
              <w:rPr>
                <w:noProof/>
                <w:sz w:val="20"/>
              </w:rPr>
              <w:t>82159100</w:t>
            </w:r>
          </w:p>
        </w:tc>
        <w:tc>
          <w:tcPr>
            <w:tcW w:w="1054" w:type="dxa"/>
            <w:tcBorders>
              <w:top w:val="nil"/>
              <w:left w:val="nil"/>
              <w:bottom w:val="single" w:sz="4" w:space="0" w:color="auto"/>
              <w:right w:val="single" w:sz="4" w:space="0" w:color="auto"/>
            </w:tcBorders>
            <w:shd w:val="clear" w:color="auto" w:fill="auto"/>
            <w:noWrap/>
            <w:hideMark/>
          </w:tcPr>
          <w:p w14:paraId="7C533FBB" w14:textId="77777777" w:rsidR="008F4028" w:rsidRPr="00BD01D7" w:rsidRDefault="008F4028" w:rsidP="00D163DF">
            <w:pPr>
              <w:spacing w:before="60" w:after="60" w:line="240" w:lineRule="auto"/>
              <w:rPr>
                <w:noProof/>
                <w:sz w:val="20"/>
              </w:rPr>
            </w:pPr>
            <w:r>
              <w:rPr>
                <w:noProof/>
                <w:sz w:val="20"/>
              </w:rPr>
              <w:t>821591</w:t>
            </w:r>
          </w:p>
        </w:tc>
        <w:tc>
          <w:tcPr>
            <w:tcW w:w="5186" w:type="dxa"/>
            <w:tcBorders>
              <w:top w:val="nil"/>
              <w:left w:val="nil"/>
              <w:bottom w:val="single" w:sz="4" w:space="0" w:color="auto"/>
              <w:right w:val="single" w:sz="4" w:space="0" w:color="auto"/>
            </w:tcBorders>
            <w:shd w:val="clear" w:color="auto" w:fill="auto"/>
            <w:noWrap/>
            <w:hideMark/>
          </w:tcPr>
          <w:p w14:paraId="20C0E28B" w14:textId="41D27078" w:rsidR="008F4028" w:rsidRPr="00BD01D7" w:rsidRDefault="00311F85" w:rsidP="00D163DF">
            <w:pPr>
              <w:spacing w:before="60" w:after="60" w:line="240" w:lineRule="auto"/>
              <w:rPr>
                <w:noProof/>
                <w:sz w:val="20"/>
              </w:rPr>
            </w:pPr>
            <w:r>
              <w:rPr>
                <w:noProof/>
                <w:sz w:val="20"/>
              </w:rPr>
              <w:t>– –</w:t>
            </w:r>
            <w:r w:rsidR="008F4028">
              <w:rPr>
                <w:noProof/>
                <w:sz w:val="20"/>
              </w:rPr>
              <w:t xml:space="preserve"> prevlečeno s plemenito kovino</w:t>
            </w:r>
          </w:p>
        </w:tc>
        <w:tc>
          <w:tcPr>
            <w:tcW w:w="709" w:type="dxa"/>
            <w:tcBorders>
              <w:top w:val="nil"/>
              <w:left w:val="nil"/>
              <w:bottom w:val="single" w:sz="4" w:space="0" w:color="auto"/>
              <w:right w:val="single" w:sz="4" w:space="0" w:color="auto"/>
            </w:tcBorders>
            <w:shd w:val="clear" w:color="auto" w:fill="auto"/>
            <w:noWrap/>
            <w:vAlign w:val="center"/>
            <w:hideMark/>
          </w:tcPr>
          <w:p w14:paraId="22BFC0D8"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155E9D9"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7F8F955"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5820101"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76D5602"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88971FB"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BE66932"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15E9A28"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54C8EBB"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50C5722"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EB18FE6"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F844235" w14:textId="77777777" w:rsidR="008F4028" w:rsidRPr="00BD01D7" w:rsidRDefault="008F4028" w:rsidP="00D163DF">
            <w:pPr>
              <w:spacing w:before="60" w:after="60" w:line="240" w:lineRule="auto"/>
              <w:rPr>
                <w:noProof/>
                <w:sz w:val="20"/>
              </w:rPr>
            </w:pPr>
            <w:r>
              <w:rPr>
                <w:noProof/>
                <w:sz w:val="20"/>
              </w:rPr>
              <w:t>82159900</w:t>
            </w:r>
          </w:p>
        </w:tc>
        <w:tc>
          <w:tcPr>
            <w:tcW w:w="1054" w:type="dxa"/>
            <w:tcBorders>
              <w:top w:val="nil"/>
              <w:left w:val="nil"/>
              <w:bottom w:val="single" w:sz="4" w:space="0" w:color="auto"/>
              <w:right w:val="single" w:sz="4" w:space="0" w:color="auto"/>
            </w:tcBorders>
            <w:shd w:val="clear" w:color="auto" w:fill="auto"/>
            <w:noWrap/>
            <w:hideMark/>
          </w:tcPr>
          <w:p w14:paraId="5FEC93B7" w14:textId="77777777" w:rsidR="008F4028" w:rsidRPr="00BD01D7" w:rsidRDefault="008F4028" w:rsidP="00D163DF">
            <w:pPr>
              <w:spacing w:before="60" w:after="60" w:line="240" w:lineRule="auto"/>
              <w:rPr>
                <w:noProof/>
                <w:sz w:val="20"/>
              </w:rPr>
            </w:pPr>
            <w:r>
              <w:rPr>
                <w:noProof/>
                <w:sz w:val="20"/>
              </w:rPr>
              <w:t>821599</w:t>
            </w:r>
          </w:p>
        </w:tc>
        <w:tc>
          <w:tcPr>
            <w:tcW w:w="5186" w:type="dxa"/>
            <w:tcBorders>
              <w:top w:val="nil"/>
              <w:left w:val="nil"/>
              <w:bottom w:val="single" w:sz="4" w:space="0" w:color="auto"/>
              <w:right w:val="single" w:sz="4" w:space="0" w:color="auto"/>
            </w:tcBorders>
            <w:shd w:val="clear" w:color="auto" w:fill="auto"/>
            <w:noWrap/>
            <w:hideMark/>
          </w:tcPr>
          <w:p w14:paraId="11EBB09F" w14:textId="24AA9B8F"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19E36EC6"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51D5F7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2E37720"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B5DD0E1"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92321CE"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3D49C0C"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E736BC0"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CF97419"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8E7CAA2"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F5583E4"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5D0072B"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CEA7518" w14:textId="77777777" w:rsidR="008F4028" w:rsidRPr="00BD01D7" w:rsidRDefault="008F4028" w:rsidP="00D163DF">
            <w:pPr>
              <w:spacing w:before="60" w:after="60" w:line="240" w:lineRule="auto"/>
              <w:rPr>
                <w:noProof/>
                <w:sz w:val="20"/>
              </w:rPr>
            </w:pPr>
            <w:r>
              <w:rPr>
                <w:noProof/>
                <w:sz w:val="20"/>
              </w:rPr>
              <w:t>83021000</w:t>
            </w:r>
          </w:p>
        </w:tc>
        <w:tc>
          <w:tcPr>
            <w:tcW w:w="1054" w:type="dxa"/>
            <w:tcBorders>
              <w:top w:val="nil"/>
              <w:left w:val="nil"/>
              <w:bottom w:val="single" w:sz="4" w:space="0" w:color="auto"/>
              <w:right w:val="single" w:sz="4" w:space="0" w:color="auto"/>
            </w:tcBorders>
            <w:shd w:val="clear" w:color="auto" w:fill="auto"/>
            <w:noWrap/>
            <w:hideMark/>
          </w:tcPr>
          <w:p w14:paraId="499B1460" w14:textId="77777777" w:rsidR="008F4028" w:rsidRPr="00BD01D7" w:rsidRDefault="008F4028" w:rsidP="00D163DF">
            <w:pPr>
              <w:spacing w:before="60" w:after="60" w:line="240" w:lineRule="auto"/>
              <w:rPr>
                <w:noProof/>
                <w:sz w:val="20"/>
              </w:rPr>
            </w:pPr>
            <w:r>
              <w:rPr>
                <w:noProof/>
                <w:sz w:val="20"/>
              </w:rPr>
              <w:t>830210</w:t>
            </w:r>
          </w:p>
        </w:tc>
        <w:tc>
          <w:tcPr>
            <w:tcW w:w="5186" w:type="dxa"/>
            <w:tcBorders>
              <w:top w:val="nil"/>
              <w:left w:val="nil"/>
              <w:bottom w:val="single" w:sz="4" w:space="0" w:color="auto"/>
              <w:right w:val="single" w:sz="4" w:space="0" w:color="auto"/>
            </w:tcBorders>
            <w:shd w:val="clear" w:color="auto" w:fill="auto"/>
            <w:noWrap/>
            <w:hideMark/>
          </w:tcPr>
          <w:p w14:paraId="5D698E0D" w14:textId="26E121E9" w:rsidR="008F4028" w:rsidRPr="00BD01D7" w:rsidRDefault="000C19AE" w:rsidP="00D163DF">
            <w:pPr>
              <w:spacing w:before="60" w:after="60" w:line="240" w:lineRule="auto"/>
              <w:rPr>
                <w:noProof/>
                <w:sz w:val="20"/>
              </w:rPr>
            </w:pPr>
            <w:r>
              <w:rPr>
                <w:noProof/>
                <w:sz w:val="20"/>
              </w:rPr>
              <w:t>–</w:t>
            </w:r>
            <w:r w:rsidR="008F4028">
              <w:rPr>
                <w:noProof/>
                <w:sz w:val="20"/>
              </w:rPr>
              <w:t xml:space="preserve"> Tečaji</w:t>
            </w:r>
          </w:p>
        </w:tc>
        <w:tc>
          <w:tcPr>
            <w:tcW w:w="709" w:type="dxa"/>
            <w:tcBorders>
              <w:top w:val="nil"/>
              <w:left w:val="nil"/>
              <w:bottom w:val="single" w:sz="4" w:space="0" w:color="auto"/>
              <w:right w:val="single" w:sz="4" w:space="0" w:color="auto"/>
            </w:tcBorders>
            <w:shd w:val="clear" w:color="auto" w:fill="auto"/>
            <w:noWrap/>
            <w:vAlign w:val="center"/>
            <w:hideMark/>
          </w:tcPr>
          <w:p w14:paraId="357B6722"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A305818"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BB07B45"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C75C4C9"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D0B07C6"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B35E59C"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DB671BA"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35E788"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E0002BB"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1758DDC"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8EF92F3"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8AFB2B8" w14:textId="77777777" w:rsidR="008F4028" w:rsidRPr="00BD01D7" w:rsidRDefault="008F4028" w:rsidP="00D163DF">
            <w:pPr>
              <w:spacing w:before="60" w:after="60" w:line="240" w:lineRule="auto"/>
              <w:rPr>
                <w:noProof/>
                <w:sz w:val="20"/>
              </w:rPr>
            </w:pPr>
            <w:r>
              <w:rPr>
                <w:noProof/>
                <w:sz w:val="20"/>
              </w:rPr>
              <w:t>83022000</w:t>
            </w:r>
          </w:p>
        </w:tc>
        <w:tc>
          <w:tcPr>
            <w:tcW w:w="1054" w:type="dxa"/>
            <w:tcBorders>
              <w:top w:val="nil"/>
              <w:left w:val="nil"/>
              <w:bottom w:val="single" w:sz="4" w:space="0" w:color="auto"/>
              <w:right w:val="single" w:sz="4" w:space="0" w:color="auto"/>
            </w:tcBorders>
            <w:shd w:val="clear" w:color="auto" w:fill="auto"/>
            <w:noWrap/>
            <w:hideMark/>
          </w:tcPr>
          <w:p w14:paraId="47681C3A" w14:textId="77777777" w:rsidR="008F4028" w:rsidRPr="00BD01D7" w:rsidRDefault="008F4028" w:rsidP="00D163DF">
            <w:pPr>
              <w:spacing w:before="60" w:after="60" w:line="240" w:lineRule="auto"/>
              <w:rPr>
                <w:noProof/>
                <w:sz w:val="20"/>
              </w:rPr>
            </w:pPr>
            <w:r>
              <w:rPr>
                <w:noProof/>
                <w:sz w:val="20"/>
              </w:rPr>
              <w:t>830220</w:t>
            </w:r>
          </w:p>
        </w:tc>
        <w:tc>
          <w:tcPr>
            <w:tcW w:w="5186" w:type="dxa"/>
            <w:tcBorders>
              <w:top w:val="nil"/>
              <w:left w:val="nil"/>
              <w:bottom w:val="single" w:sz="4" w:space="0" w:color="auto"/>
              <w:right w:val="single" w:sz="4" w:space="0" w:color="auto"/>
            </w:tcBorders>
            <w:shd w:val="clear" w:color="auto" w:fill="auto"/>
            <w:noWrap/>
            <w:hideMark/>
          </w:tcPr>
          <w:p w14:paraId="000FBFAE" w14:textId="6BAC267F" w:rsidR="008F4028" w:rsidRPr="00BD01D7" w:rsidRDefault="000C19AE" w:rsidP="00D163DF">
            <w:pPr>
              <w:spacing w:before="60" w:after="60" w:line="240" w:lineRule="auto"/>
              <w:rPr>
                <w:noProof/>
                <w:sz w:val="20"/>
              </w:rPr>
            </w:pPr>
            <w:r>
              <w:rPr>
                <w:noProof/>
                <w:sz w:val="20"/>
              </w:rPr>
              <w:t>–</w:t>
            </w:r>
            <w:r w:rsidR="008F4028">
              <w:rPr>
                <w:noProof/>
                <w:sz w:val="20"/>
              </w:rPr>
              <w:t xml:space="preserve"> Koleščki (za pohištvo ipd.)</w:t>
            </w:r>
          </w:p>
        </w:tc>
        <w:tc>
          <w:tcPr>
            <w:tcW w:w="709" w:type="dxa"/>
            <w:tcBorders>
              <w:top w:val="nil"/>
              <w:left w:val="nil"/>
              <w:bottom w:val="single" w:sz="4" w:space="0" w:color="auto"/>
              <w:right w:val="single" w:sz="4" w:space="0" w:color="auto"/>
            </w:tcBorders>
            <w:shd w:val="clear" w:color="auto" w:fill="auto"/>
            <w:noWrap/>
            <w:vAlign w:val="center"/>
            <w:hideMark/>
          </w:tcPr>
          <w:p w14:paraId="77392B2F"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73A9406"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4D8BA9"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2F3B84C"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AF216A6"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45BAC6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BF0E96C"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4378217"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868C7D"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4C872F9"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8F2C9F6"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E53B9D" w14:textId="77777777" w:rsidR="008F4028" w:rsidRPr="00BD01D7" w:rsidRDefault="008F4028" w:rsidP="00D163DF">
            <w:pPr>
              <w:spacing w:before="60" w:after="60" w:line="240" w:lineRule="auto"/>
              <w:rPr>
                <w:noProof/>
                <w:sz w:val="20"/>
              </w:rPr>
            </w:pPr>
            <w:r>
              <w:rPr>
                <w:noProof/>
                <w:sz w:val="20"/>
              </w:rPr>
              <w:t>83024100</w:t>
            </w:r>
          </w:p>
        </w:tc>
        <w:tc>
          <w:tcPr>
            <w:tcW w:w="1054" w:type="dxa"/>
            <w:tcBorders>
              <w:top w:val="nil"/>
              <w:left w:val="nil"/>
              <w:bottom w:val="single" w:sz="4" w:space="0" w:color="auto"/>
              <w:right w:val="single" w:sz="4" w:space="0" w:color="auto"/>
            </w:tcBorders>
            <w:shd w:val="clear" w:color="auto" w:fill="auto"/>
            <w:noWrap/>
            <w:hideMark/>
          </w:tcPr>
          <w:p w14:paraId="3A2CA684" w14:textId="77777777" w:rsidR="008F4028" w:rsidRPr="00BD01D7" w:rsidRDefault="008F4028" w:rsidP="00D163DF">
            <w:pPr>
              <w:spacing w:before="60" w:after="60" w:line="240" w:lineRule="auto"/>
              <w:rPr>
                <w:noProof/>
                <w:sz w:val="20"/>
              </w:rPr>
            </w:pPr>
            <w:r>
              <w:rPr>
                <w:noProof/>
                <w:sz w:val="20"/>
              </w:rPr>
              <w:t>830241</w:t>
            </w:r>
          </w:p>
        </w:tc>
        <w:tc>
          <w:tcPr>
            <w:tcW w:w="5186" w:type="dxa"/>
            <w:tcBorders>
              <w:top w:val="nil"/>
              <w:left w:val="nil"/>
              <w:bottom w:val="single" w:sz="4" w:space="0" w:color="auto"/>
              <w:right w:val="single" w:sz="4" w:space="0" w:color="auto"/>
            </w:tcBorders>
            <w:shd w:val="clear" w:color="auto" w:fill="auto"/>
            <w:noWrap/>
            <w:hideMark/>
          </w:tcPr>
          <w:p w14:paraId="5DFCDD6F" w14:textId="6BA36D91" w:rsidR="008F4028" w:rsidRPr="00BD01D7" w:rsidRDefault="00311F85" w:rsidP="00D163DF">
            <w:pPr>
              <w:spacing w:before="60" w:after="60" w:line="240" w:lineRule="auto"/>
              <w:rPr>
                <w:noProof/>
                <w:sz w:val="20"/>
              </w:rPr>
            </w:pPr>
            <w:r>
              <w:rPr>
                <w:noProof/>
                <w:sz w:val="20"/>
              </w:rPr>
              <w:t>– –</w:t>
            </w:r>
            <w:r w:rsidR="008F4028">
              <w:rPr>
                <w:noProof/>
                <w:sz w:val="20"/>
              </w:rPr>
              <w:t xml:space="preserve"> stavbno okovje</w:t>
            </w:r>
          </w:p>
        </w:tc>
        <w:tc>
          <w:tcPr>
            <w:tcW w:w="709" w:type="dxa"/>
            <w:tcBorders>
              <w:top w:val="nil"/>
              <w:left w:val="nil"/>
              <w:bottom w:val="single" w:sz="4" w:space="0" w:color="auto"/>
              <w:right w:val="single" w:sz="4" w:space="0" w:color="auto"/>
            </w:tcBorders>
            <w:shd w:val="clear" w:color="auto" w:fill="auto"/>
            <w:noWrap/>
            <w:vAlign w:val="center"/>
            <w:hideMark/>
          </w:tcPr>
          <w:p w14:paraId="48C7D01A"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4875B0D"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7BCC0E3"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F40A307"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DBAFFDC"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9F67D3A"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02EFFE6"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1BEEA1"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9E4252"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A632797"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057C17C"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3AB0D2" w14:textId="77777777" w:rsidR="008F4028" w:rsidRPr="00BD01D7" w:rsidRDefault="008F4028" w:rsidP="00D163DF">
            <w:pPr>
              <w:spacing w:before="60" w:after="60" w:line="240" w:lineRule="auto"/>
              <w:rPr>
                <w:noProof/>
                <w:sz w:val="20"/>
              </w:rPr>
            </w:pPr>
            <w:r>
              <w:rPr>
                <w:noProof/>
                <w:sz w:val="20"/>
              </w:rPr>
              <w:t>83024200</w:t>
            </w:r>
          </w:p>
        </w:tc>
        <w:tc>
          <w:tcPr>
            <w:tcW w:w="1054" w:type="dxa"/>
            <w:tcBorders>
              <w:top w:val="nil"/>
              <w:left w:val="nil"/>
              <w:bottom w:val="single" w:sz="4" w:space="0" w:color="auto"/>
              <w:right w:val="single" w:sz="4" w:space="0" w:color="auto"/>
            </w:tcBorders>
            <w:shd w:val="clear" w:color="auto" w:fill="auto"/>
            <w:noWrap/>
            <w:hideMark/>
          </w:tcPr>
          <w:p w14:paraId="579E2295" w14:textId="77777777" w:rsidR="008F4028" w:rsidRPr="00BD01D7" w:rsidRDefault="008F4028" w:rsidP="00D163DF">
            <w:pPr>
              <w:spacing w:before="60" w:after="60" w:line="240" w:lineRule="auto"/>
              <w:rPr>
                <w:noProof/>
                <w:sz w:val="20"/>
              </w:rPr>
            </w:pPr>
            <w:r>
              <w:rPr>
                <w:noProof/>
                <w:sz w:val="20"/>
              </w:rPr>
              <w:t>830242</w:t>
            </w:r>
          </w:p>
        </w:tc>
        <w:tc>
          <w:tcPr>
            <w:tcW w:w="5186" w:type="dxa"/>
            <w:tcBorders>
              <w:top w:val="nil"/>
              <w:left w:val="nil"/>
              <w:bottom w:val="single" w:sz="4" w:space="0" w:color="auto"/>
              <w:right w:val="single" w:sz="4" w:space="0" w:color="auto"/>
            </w:tcBorders>
            <w:shd w:val="clear" w:color="auto" w:fill="auto"/>
            <w:noWrap/>
            <w:hideMark/>
          </w:tcPr>
          <w:p w14:paraId="68A1941B" w14:textId="1BCD14F0" w:rsidR="008F4028" w:rsidRPr="00BD01D7" w:rsidRDefault="00311F85" w:rsidP="00D163DF">
            <w:pPr>
              <w:spacing w:before="60" w:after="60" w:line="240" w:lineRule="auto"/>
              <w:rPr>
                <w:noProof/>
                <w:sz w:val="20"/>
              </w:rPr>
            </w:pPr>
            <w:r>
              <w:rPr>
                <w:noProof/>
                <w:sz w:val="20"/>
              </w:rPr>
              <w:t>– –</w:t>
            </w:r>
            <w:r w:rsidR="008F4028">
              <w:rPr>
                <w:noProof/>
                <w:sz w:val="20"/>
              </w:rPr>
              <w:t xml:space="preserve"> drugi, za pohištvo</w:t>
            </w:r>
          </w:p>
        </w:tc>
        <w:tc>
          <w:tcPr>
            <w:tcW w:w="709" w:type="dxa"/>
            <w:tcBorders>
              <w:top w:val="nil"/>
              <w:left w:val="nil"/>
              <w:bottom w:val="single" w:sz="4" w:space="0" w:color="auto"/>
              <w:right w:val="single" w:sz="4" w:space="0" w:color="auto"/>
            </w:tcBorders>
            <w:shd w:val="clear" w:color="auto" w:fill="auto"/>
            <w:noWrap/>
            <w:vAlign w:val="center"/>
            <w:hideMark/>
          </w:tcPr>
          <w:p w14:paraId="19BBB1D1"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0A168E1"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B41644A"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6B161F1"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E074C72"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90C687C"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C114A4A"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E5BF2A4"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8785DDC"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CB5AA6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20536F0"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1A67A35" w14:textId="77777777" w:rsidR="008F4028" w:rsidRPr="00BD01D7" w:rsidRDefault="008F4028" w:rsidP="00D163DF">
            <w:pPr>
              <w:spacing w:before="60" w:after="60" w:line="240" w:lineRule="auto"/>
              <w:rPr>
                <w:noProof/>
                <w:sz w:val="20"/>
              </w:rPr>
            </w:pPr>
            <w:r>
              <w:rPr>
                <w:noProof/>
                <w:sz w:val="20"/>
              </w:rPr>
              <w:t>83024900</w:t>
            </w:r>
          </w:p>
        </w:tc>
        <w:tc>
          <w:tcPr>
            <w:tcW w:w="1054" w:type="dxa"/>
            <w:tcBorders>
              <w:top w:val="nil"/>
              <w:left w:val="nil"/>
              <w:bottom w:val="single" w:sz="4" w:space="0" w:color="auto"/>
              <w:right w:val="single" w:sz="4" w:space="0" w:color="auto"/>
            </w:tcBorders>
            <w:shd w:val="clear" w:color="auto" w:fill="auto"/>
            <w:noWrap/>
            <w:hideMark/>
          </w:tcPr>
          <w:p w14:paraId="3AAAF3A9" w14:textId="77777777" w:rsidR="008F4028" w:rsidRPr="00BD01D7" w:rsidRDefault="008F4028" w:rsidP="00D163DF">
            <w:pPr>
              <w:spacing w:before="60" w:after="60" w:line="240" w:lineRule="auto"/>
              <w:rPr>
                <w:noProof/>
                <w:sz w:val="20"/>
              </w:rPr>
            </w:pPr>
            <w:r>
              <w:rPr>
                <w:noProof/>
                <w:sz w:val="20"/>
              </w:rPr>
              <w:t>830249</w:t>
            </w:r>
          </w:p>
        </w:tc>
        <w:tc>
          <w:tcPr>
            <w:tcW w:w="5186" w:type="dxa"/>
            <w:tcBorders>
              <w:top w:val="nil"/>
              <w:left w:val="nil"/>
              <w:bottom w:val="single" w:sz="4" w:space="0" w:color="auto"/>
              <w:right w:val="single" w:sz="4" w:space="0" w:color="auto"/>
            </w:tcBorders>
            <w:shd w:val="clear" w:color="auto" w:fill="auto"/>
            <w:noWrap/>
            <w:hideMark/>
          </w:tcPr>
          <w:p w14:paraId="4B525AE8" w14:textId="61288FC4"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709" w:type="dxa"/>
            <w:tcBorders>
              <w:top w:val="nil"/>
              <w:left w:val="nil"/>
              <w:bottom w:val="single" w:sz="4" w:space="0" w:color="auto"/>
              <w:right w:val="single" w:sz="4" w:space="0" w:color="auto"/>
            </w:tcBorders>
            <w:shd w:val="clear" w:color="auto" w:fill="auto"/>
            <w:noWrap/>
            <w:vAlign w:val="center"/>
            <w:hideMark/>
          </w:tcPr>
          <w:p w14:paraId="31765F2F"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52E4CF1"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C4A7C3C"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08CFCF6"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BD14A40"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71A4DC5"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7265437"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47966B2"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06594A8"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04AA46"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B14D6BF"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D198A9A" w14:textId="77777777" w:rsidR="008F4028" w:rsidRPr="00BD01D7" w:rsidRDefault="008F4028" w:rsidP="00D163DF">
            <w:pPr>
              <w:spacing w:before="60" w:after="60" w:line="240" w:lineRule="auto"/>
              <w:rPr>
                <w:noProof/>
                <w:sz w:val="20"/>
              </w:rPr>
            </w:pPr>
            <w:r>
              <w:rPr>
                <w:noProof/>
                <w:sz w:val="20"/>
              </w:rPr>
              <w:t>83051000</w:t>
            </w:r>
          </w:p>
        </w:tc>
        <w:tc>
          <w:tcPr>
            <w:tcW w:w="1054" w:type="dxa"/>
            <w:tcBorders>
              <w:top w:val="nil"/>
              <w:left w:val="nil"/>
              <w:bottom w:val="single" w:sz="4" w:space="0" w:color="auto"/>
              <w:right w:val="single" w:sz="4" w:space="0" w:color="auto"/>
            </w:tcBorders>
            <w:shd w:val="clear" w:color="auto" w:fill="auto"/>
            <w:noWrap/>
            <w:hideMark/>
          </w:tcPr>
          <w:p w14:paraId="67E701B2" w14:textId="77777777" w:rsidR="008F4028" w:rsidRPr="00BD01D7" w:rsidRDefault="008F4028" w:rsidP="00D163DF">
            <w:pPr>
              <w:spacing w:before="60" w:after="60" w:line="240" w:lineRule="auto"/>
              <w:rPr>
                <w:noProof/>
                <w:sz w:val="20"/>
              </w:rPr>
            </w:pPr>
            <w:r>
              <w:rPr>
                <w:noProof/>
                <w:sz w:val="20"/>
              </w:rPr>
              <w:t>830510</w:t>
            </w:r>
          </w:p>
        </w:tc>
        <w:tc>
          <w:tcPr>
            <w:tcW w:w="5186" w:type="dxa"/>
            <w:tcBorders>
              <w:top w:val="nil"/>
              <w:left w:val="nil"/>
              <w:bottom w:val="single" w:sz="4" w:space="0" w:color="auto"/>
              <w:right w:val="single" w:sz="4" w:space="0" w:color="auto"/>
            </w:tcBorders>
            <w:shd w:val="clear" w:color="auto" w:fill="auto"/>
            <w:noWrap/>
            <w:hideMark/>
          </w:tcPr>
          <w:p w14:paraId="2438FC02" w14:textId="3173FCDB" w:rsidR="008F4028" w:rsidRPr="00BD01D7" w:rsidRDefault="000C19AE" w:rsidP="00D163DF">
            <w:pPr>
              <w:spacing w:before="60" w:after="60" w:line="240" w:lineRule="auto"/>
              <w:rPr>
                <w:noProof/>
                <w:sz w:val="20"/>
              </w:rPr>
            </w:pPr>
            <w:r>
              <w:rPr>
                <w:noProof/>
                <w:sz w:val="20"/>
              </w:rPr>
              <w:t>–</w:t>
            </w:r>
            <w:r w:rsidR="008F4028">
              <w:rPr>
                <w:noProof/>
                <w:sz w:val="20"/>
              </w:rPr>
              <w:t xml:space="preserve"> Mehanizmi za mape z nepovezanimi listi ali za fascikle</w:t>
            </w:r>
          </w:p>
        </w:tc>
        <w:tc>
          <w:tcPr>
            <w:tcW w:w="709" w:type="dxa"/>
            <w:tcBorders>
              <w:top w:val="nil"/>
              <w:left w:val="nil"/>
              <w:bottom w:val="single" w:sz="4" w:space="0" w:color="auto"/>
              <w:right w:val="single" w:sz="4" w:space="0" w:color="auto"/>
            </w:tcBorders>
            <w:shd w:val="clear" w:color="auto" w:fill="auto"/>
            <w:noWrap/>
            <w:vAlign w:val="center"/>
            <w:hideMark/>
          </w:tcPr>
          <w:p w14:paraId="3928933F"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4A5AC67"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2D3E76D"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6620BAD"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A66C5D7"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3C0825A"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5587D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493872"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3073220"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61ABEC2"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D1F3494"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7F0EB1" w14:textId="77777777" w:rsidR="008F4028" w:rsidRPr="00BD01D7" w:rsidRDefault="008F4028" w:rsidP="00D163DF">
            <w:pPr>
              <w:spacing w:before="60" w:after="60" w:line="240" w:lineRule="auto"/>
              <w:rPr>
                <w:noProof/>
                <w:sz w:val="20"/>
              </w:rPr>
            </w:pPr>
            <w:r>
              <w:rPr>
                <w:noProof/>
                <w:sz w:val="20"/>
              </w:rPr>
              <w:t>83071000</w:t>
            </w:r>
          </w:p>
        </w:tc>
        <w:tc>
          <w:tcPr>
            <w:tcW w:w="1054" w:type="dxa"/>
            <w:tcBorders>
              <w:top w:val="nil"/>
              <w:left w:val="nil"/>
              <w:bottom w:val="single" w:sz="4" w:space="0" w:color="auto"/>
              <w:right w:val="single" w:sz="4" w:space="0" w:color="auto"/>
            </w:tcBorders>
            <w:shd w:val="clear" w:color="auto" w:fill="auto"/>
            <w:noWrap/>
            <w:hideMark/>
          </w:tcPr>
          <w:p w14:paraId="6A6363B5" w14:textId="77777777" w:rsidR="008F4028" w:rsidRPr="00BD01D7" w:rsidRDefault="008F4028" w:rsidP="00D163DF">
            <w:pPr>
              <w:spacing w:before="60" w:after="60" w:line="240" w:lineRule="auto"/>
              <w:rPr>
                <w:noProof/>
                <w:sz w:val="20"/>
              </w:rPr>
            </w:pPr>
            <w:r>
              <w:rPr>
                <w:noProof/>
                <w:sz w:val="20"/>
              </w:rPr>
              <w:t>830710</w:t>
            </w:r>
          </w:p>
        </w:tc>
        <w:tc>
          <w:tcPr>
            <w:tcW w:w="5186" w:type="dxa"/>
            <w:tcBorders>
              <w:top w:val="nil"/>
              <w:left w:val="nil"/>
              <w:bottom w:val="single" w:sz="4" w:space="0" w:color="auto"/>
              <w:right w:val="single" w:sz="4" w:space="0" w:color="auto"/>
            </w:tcBorders>
            <w:shd w:val="clear" w:color="auto" w:fill="auto"/>
            <w:noWrap/>
            <w:hideMark/>
          </w:tcPr>
          <w:p w14:paraId="01F4F491" w14:textId="37E7DB9F" w:rsidR="008F4028" w:rsidRPr="00BD01D7" w:rsidRDefault="000C19AE" w:rsidP="00D163DF">
            <w:pPr>
              <w:spacing w:before="60" w:after="60" w:line="240" w:lineRule="auto"/>
              <w:rPr>
                <w:noProof/>
                <w:sz w:val="20"/>
              </w:rPr>
            </w:pPr>
            <w:r>
              <w:rPr>
                <w:noProof/>
                <w:sz w:val="20"/>
              </w:rPr>
              <w:t>–</w:t>
            </w:r>
            <w:r w:rsidR="008F4028">
              <w:rPr>
                <w:noProof/>
                <w:sz w:val="20"/>
              </w:rPr>
              <w:t xml:space="preserve"> Iz železa ali jekla</w:t>
            </w:r>
          </w:p>
        </w:tc>
        <w:tc>
          <w:tcPr>
            <w:tcW w:w="709" w:type="dxa"/>
            <w:tcBorders>
              <w:top w:val="nil"/>
              <w:left w:val="nil"/>
              <w:bottom w:val="single" w:sz="4" w:space="0" w:color="auto"/>
              <w:right w:val="single" w:sz="4" w:space="0" w:color="auto"/>
            </w:tcBorders>
            <w:shd w:val="clear" w:color="auto" w:fill="auto"/>
            <w:noWrap/>
            <w:vAlign w:val="center"/>
            <w:hideMark/>
          </w:tcPr>
          <w:p w14:paraId="2D57220A"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2C1986E"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016051"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7D8F1A6"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8BB3F33"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27475D2"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8D8E183"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35051E8"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B62F9BD"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F1393F1"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1781FAA"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130FC2A" w14:textId="77777777" w:rsidR="008F4028" w:rsidRPr="00BD01D7" w:rsidRDefault="008F4028" w:rsidP="00D163DF">
            <w:pPr>
              <w:spacing w:before="60" w:after="60" w:line="240" w:lineRule="auto"/>
              <w:rPr>
                <w:noProof/>
                <w:sz w:val="20"/>
              </w:rPr>
            </w:pPr>
            <w:r>
              <w:rPr>
                <w:noProof/>
                <w:sz w:val="20"/>
              </w:rPr>
              <w:t>83079000</w:t>
            </w:r>
          </w:p>
        </w:tc>
        <w:tc>
          <w:tcPr>
            <w:tcW w:w="1054" w:type="dxa"/>
            <w:tcBorders>
              <w:top w:val="nil"/>
              <w:left w:val="nil"/>
              <w:bottom w:val="single" w:sz="4" w:space="0" w:color="auto"/>
              <w:right w:val="single" w:sz="4" w:space="0" w:color="auto"/>
            </w:tcBorders>
            <w:shd w:val="clear" w:color="auto" w:fill="auto"/>
            <w:noWrap/>
            <w:hideMark/>
          </w:tcPr>
          <w:p w14:paraId="3F46AE66" w14:textId="77777777" w:rsidR="008F4028" w:rsidRPr="00BD01D7" w:rsidRDefault="008F4028" w:rsidP="00D163DF">
            <w:pPr>
              <w:spacing w:before="60" w:after="60" w:line="240" w:lineRule="auto"/>
              <w:rPr>
                <w:noProof/>
                <w:sz w:val="20"/>
              </w:rPr>
            </w:pPr>
            <w:r>
              <w:rPr>
                <w:noProof/>
                <w:sz w:val="20"/>
              </w:rPr>
              <w:t>830790</w:t>
            </w:r>
          </w:p>
        </w:tc>
        <w:tc>
          <w:tcPr>
            <w:tcW w:w="5186" w:type="dxa"/>
            <w:tcBorders>
              <w:top w:val="nil"/>
              <w:left w:val="nil"/>
              <w:bottom w:val="single" w:sz="4" w:space="0" w:color="auto"/>
              <w:right w:val="single" w:sz="4" w:space="0" w:color="auto"/>
            </w:tcBorders>
            <w:shd w:val="clear" w:color="auto" w:fill="auto"/>
            <w:noWrap/>
            <w:hideMark/>
          </w:tcPr>
          <w:p w14:paraId="159D626A" w14:textId="5CC8352E" w:rsidR="008F4028" w:rsidRPr="00BD01D7" w:rsidRDefault="000C19AE" w:rsidP="00D163DF">
            <w:pPr>
              <w:spacing w:before="60" w:after="60" w:line="240" w:lineRule="auto"/>
              <w:rPr>
                <w:noProof/>
                <w:sz w:val="20"/>
              </w:rPr>
            </w:pPr>
            <w:r>
              <w:rPr>
                <w:noProof/>
                <w:sz w:val="20"/>
              </w:rPr>
              <w:t>–</w:t>
            </w:r>
            <w:r w:rsidR="008F4028">
              <w:rPr>
                <w:noProof/>
                <w:sz w:val="20"/>
              </w:rPr>
              <w:t xml:space="preserve"> Iz drugih navadnih kovin</w:t>
            </w:r>
          </w:p>
        </w:tc>
        <w:tc>
          <w:tcPr>
            <w:tcW w:w="709" w:type="dxa"/>
            <w:tcBorders>
              <w:top w:val="nil"/>
              <w:left w:val="nil"/>
              <w:bottom w:val="single" w:sz="4" w:space="0" w:color="auto"/>
              <w:right w:val="single" w:sz="4" w:space="0" w:color="auto"/>
            </w:tcBorders>
            <w:shd w:val="clear" w:color="auto" w:fill="auto"/>
            <w:noWrap/>
            <w:vAlign w:val="center"/>
            <w:hideMark/>
          </w:tcPr>
          <w:p w14:paraId="51D52A70"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9C9F1C9"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34DA9D3"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578DC97"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8B37DFF"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8F5841E"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DDA3CA2"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54BC24"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C267C7"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E1407B1"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F6CF899"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8639B17" w14:textId="77777777" w:rsidR="008F4028" w:rsidRPr="00BD01D7" w:rsidRDefault="008F4028" w:rsidP="00D163DF">
            <w:pPr>
              <w:pageBreakBefore/>
              <w:spacing w:before="60" w:after="60" w:line="240" w:lineRule="auto"/>
              <w:rPr>
                <w:noProof/>
                <w:sz w:val="20"/>
              </w:rPr>
            </w:pPr>
            <w:r>
              <w:rPr>
                <w:noProof/>
                <w:sz w:val="20"/>
              </w:rPr>
              <w:t>83081000</w:t>
            </w:r>
          </w:p>
        </w:tc>
        <w:tc>
          <w:tcPr>
            <w:tcW w:w="1054" w:type="dxa"/>
            <w:tcBorders>
              <w:top w:val="nil"/>
              <w:left w:val="nil"/>
              <w:bottom w:val="single" w:sz="4" w:space="0" w:color="auto"/>
              <w:right w:val="single" w:sz="4" w:space="0" w:color="auto"/>
            </w:tcBorders>
            <w:shd w:val="clear" w:color="auto" w:fill="auto"/>
            <w:noWrap/>
            <w:hideMark/>
          </w:tcPr>
          <w:p w14:paraId="0041B580" w14:textId="77777777" w:rsidR="008F4028" w:rsidRPr="00BD01D7" w:rsidRDefault="008F4028" w:rsidP="00D163DF">
            <w:pPr>
              <w:spacing w:before="60" w:after="60" w:line="240" w:lineRule="auto"/>
              <w:rPr>
                <w:noProof/>
                <w:sz w:val="20"/>
              </w:rPr>
            </w:pPr>
            <w:r>
              <w:rPr>
                <w:noProof/>
                <w:sz w:val="20"/>
              </w:rPr>
              <w:t>830810</w:t>
            </w:r>
          </w:p>
        </w:tc>
        <w:tc>
          <w:tcPr>
            <w:tcW w:w="5186" w:type="dxa"/>
            <w:tcBorders>
              <w:top w:val="nil"/>
              <w:left w:val="nil"/>
              <w:bottom w:val="single" w:sz="4" w:space="0" w:color="auto"/>
              <w:right w:val="single" w:sz="4" w:space="0" w:color="auto"/>
            </w:tcBorders>
            <w:shd w:val="clear" w:color="auto" w:fill="auto"/>
            <w:noWrap/>
            <w:hideMark/>
          </w:tcPr>
          <w:p w14:paraId="73DC9171" w14:textId="15DF92DA" w:rsidR="008F4028" w:rsidRPr="00BD01D7" w:rsidRDefault="000C19AE" w:rsidP="00D163DF">
            <w:pPr>
              <w:spacing w:before="60" w:after="60" w:line="240" w:lineRule="auto"/>
              <w:rPr>
                <w:noProof/>
                <w:sz w:val="20"/>
              </w:rPr>
            </w:pPr>
            <w:r>
              <w:rPr>
                <w:noProof/>
                <w:sz w:val="20"/>
              </w:rPr>
              <w:t>–</w:t>
            </w:r>
            <w:r w:rsidR="008F4028">
              <w:rPr>
                <w:noProof/>
                <w:sz w:val="20"/>
              </w:rPr>
              <w:t xml:space="preserve"> Kaveljčki, zanke in očesca</w:t>
            </w:r>
          </w:p>
        </w:tc>
        <w:tc>
          <w:tcPr>
            <w:tcW w:w="709" w:type="dxa"/>
            <w:tcBorders>
              <w:top w:val="nil"/>
              <w:left w:val="nil"/>
              <w:bottom w:val="single" w:sz="4" w:space="0" w:color="auto"/>
              <w:right w:val="single" w:sz="4" w:space="0" w:color="auto"/>
            </w:tcBorders>
            <w:shd w:val="clear" w:color="auto" w:fill="auto"/>
            <w:noWrap/>
            <w:vAlign w:val="center"/>
            <w:hideMark/>
          </w:tcPr>
          <w:p w14:paraId="6FC480C1"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08C592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3445249"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F156154"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243D72B"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FA25C92"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C61F9C"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5B783F4"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C4E1124"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9F46253"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56438D2"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289D589" w14:textId="77777777" w:rsidR="008F4028" w:rsidRPr="00BD01D7" w:rsidRDefault="008F4028" w:rsidP="00D163DF">
            <w:pPr>
              <w:spacing w:before="60" w:after="60" w:line="240" w:lineRule="auto"/>
              <w:rPr>
                <w:noProof/>
                <w:sz w:val="20"/>
              </w:rPr>
            </w:pPr>
            <w:r>
              <w:rPr>
                <w:noProof/>
                <w:sz w:val="20"/>
              </w:rPr>
              <w:t>83082000</w:t>
            </w:r>
          </w:p>
        </w:tc>
        <w:tc>
          <w:tcPr>
            <w:tcW w:w="1054" w:type="dxa"/>
            <w:tcBorders>
              <w:top w:val="nil"/>
              <w:left w:val="nil"/>
              <w:bottom w:val="single" w:sz="4" w:space="0" w:color="auto"/>
              <w:right w:val="single" w:sz="4" w:space="0" w:color="auto"/>
            </w:tcBorders>
            <w:shd w:val="clear" w:color="auto" w:fill="auto"/>
            <w:noWrap/>
            <w:hideMark/>
          </w:tcPr>
          <w:p w14:paraId="7CD194F9" w14:textId="77777777" w:rsidR="008F4028" w:rsidRPr="00BD01D7" w:rsidRDefault="008F4028" w:rsidP="00D163DF">
            <w:pPr>
              <w:spacing w:before="60" w:after="60" w:line="240" w:lineRule="auto"/>
              <w:rPr>
                <w:noProof/>
                <w:sz w:val="20"/>
              </w:rPr>
            </w:pPr>
            <w:r>
              <w:rPr>
                <w:noProof/>
                <w:sz w:val="20"/>
              </w:rPr>
              <w:t>830820</w:t>
            </w:r>
          </w:p>
        </w:tc>
        <w:tc>
          <w:tcPr>
            <w:tcW w:w="5186" w:type="dxa"/>
            <w:tcBorders>
              <w:top w:val="nil"/>
              <w:left w:val="nil"/>
              <w:bottom w:val="single" w:sz="4" w:space="0" w:color="auto"/>
              <w:right w:val="single" w:sz="4" w:space="0" w:color="auto"/>
            </w:tcBorders>
            <w:shd w:val="clear" w:color="auto" w:fill="auto"/>
            <w:noWrap/>
            <w:hideMark/>
          </w:tcPr>
          <w:p w14:paraId="0F4D1B1C" w14:textId="5F34484D" w:rsidR="008F4028" w:rsidRPr="00BD01D7" w:rsidRDefault="000C19AE" w:rsidP="00D163DF">
            <w:pPr>
              <w:spacing w:before="60" w:after="60" w:line="240" w:lineRule="auto"/>
              <w:rPr>
                <w:noProof/>
                <w:sz w:val="20"/>
              </w:rPr>
            </w:pPr>
            <w:r>
              <w:rPr>
                <w:noProof/>
                <w:sz w:val="20"/>
              </w:rPr>
              <w:t>–</w:t>
            </w:r>
            <w:r w:rsidR="008F4028">
              <w:rPr>
                <w:noProof/>
                <w:sz w:val="20"/>
              </w:rPr>
              <w:t xml:space="preserve"> Cevaste ali razcepne kovice</w:t>
            </w:r>
          </w:p>
        </w:tc>
        <w:tc>
          <w:tcPr>
            <w:tcW w:w="709" w:type="dxa"/>
            <w:tcBorders>
              <w:top w:val="nil"/>
              <w:left w:val="nil"/>
              <w:bottom w:val="single" w:sz="4" w:space="0" w:color="auto"/>
              <w:right w:val="single" w:sz="4" w:space="0" w:color="auto"/>
            </w:tcBorders>
            <w:shd w:val="clear" w:color="auto" w:fill="auto"/>
            <w:noWrap/>
            <w:vAlign w:val="center"/>
            <w:hideMark/>
          </w:tcPr>
          <w:p w14:paraId="1C15B4F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CB9577"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83198C6"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1BEB3A8"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BFEF1B2"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8B264F"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B498D14"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FB5ECB6"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470804"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D0B4BB6"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114336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0E49080" w14:textId="77777777" w:rsidR="008F4028" w:rsidRPr="00BD01D7" w:rsidRDefault="008F4028" w:rsidP="00D163DF">
            <w:pPr>
              <w:spacing w:before="60" w:after="60" w:line="240" w:lineRule="auto"/>
              <w:rPr>
                <w:noProof/>
                <w:sz w:val="20"/>
              </w:rPr>
            </w:pPr>
            <w:r>
              <w:rPr>
                <w:noProof/>
                <w:sz w:val="20"/>
              </w:rPr>
              <w:t>83089000</w:t>
            </w:r>
          </w:p>
        </w:tc>
        <w:tc>
          <w:tcPr>
            <w:tcW w:w="1054" w:type="dxa"/>
            <w:tcBorders>
              <w:top w:val="nil"/>
              <w:left w:val="nil"/>
              <w:bottom w:val="single" w:sz="4" w:space="0" w:color="auto"/>
              <w:right w:val="single" w:sz="4" w:space="0" w:color="auto"/>
            </w:tcBorders>
            <w:shd w:val="clear" w:color="auto" w:fill="auto"/>
            <w:noWrap/>
            <w:hideMark/>
          </w:tcPr>
          <w:p w14:paraId="0B8871E5" w14:textId="77777777" w:rsidR="008F4028" w:rsidRPr="00BD01D7" w:rsidRDefault="008F4028" w:rsidP="00D163DF">
            <w:pPr>
              <w:spacing w:before="60" w:after="60" w:line="240" w:lineRule="auto"/>
              <w:rPr>
                <w:noProof/>
                <w:sz w:val="20"/>
              </w:rPr>
            </w:pPr>
            <w:r>
              <w:rPr>
                <w:noProof/>
                <w:sz w:val="20"/>
              </w:rPr>
              <w:t>830890</w:t>
            </w:r>
          </w:p>
        </w:tc>
        <w:tc>
          <w:tcPr>
            <w:tcW w:w="5186" w:type="dxa"/>
            <w:tcBorders>
              <w:top w:val="nil"/>
              <w:left w:val="nil"/>
              <w:bottom w:val="single" w:sz="4" w:space="0" w:color="auto"/>
              <w:right w:val="single" w:sz="4" w:space="0" w:color="auto"/>
            </w:tcBorders>
            <w:shd w:val="clear" w:color="auto" w:fill="auto"/>
            <w:noWrap/>
            <w:hideMark/>
          </w:tcPr>
          <w:p w14:paraId="0C86072E" w14:textId="2746EA30" w:rsidR="008F4028" w:rsidRPr="00BD01D7" w:rsidRDefault="000C19AE" w:rsidP="00D163DF">
            <w:pPr>
              <w:spacing w:before="60" w:after="60" w:line="240" w:lineRule="auto"/>
              <w:rPr>
                <w:noProof/>
                <w:sz w:val="20"/>
              </w:rPr>
            </w:pPr>
            <w:r>
              <w:rPr>
                <w:noProof/>
                <w:sz w:val="20"/>
              </w:rPr>
              <w:t>–</w:t>
            </w:r>
            <w:r w:rsidR="008F4028">
              <w:rPr>
                <w:noProof/>
                <w:sz w:val="20"/>
              </w:rPr>
              <w:t xml:space="preserve"> Drugo, vključno z deli</w:t>
            </w:r>
          </w:p>
        </w:tc>
        <w:tc>
          <w:tcPr>
            <w:tcW w:w="709" w:type="dxa"/>
            <w:tcBorders>
              <w:top w:val="nil"/>
              <w:left w:val="nil"/>
              <w:bottom w:val="single" w:sz="4" w:space="0" w:color="auto"/>
              <w:right w:val="single" w:sz="4" w:space="0" w:color="auto"/>
            </w:tcBorders>
            <w:shd w:val="clear" w:color="auto" w:fill="auto"/>
            <w:noWrap/>
            <w:vAlign w:val="center"/>
            <w:hideMark/>
          </w:tcPr>
          <w:p w14:paraId="0CCE30E7"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D36C271"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8CE4F8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DCEC0A5"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FC14D69"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5C39C5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C50D432"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3E97D45"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F77AAB0"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CDC0E10"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C044F74"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F051471" w14:textId="77777777" w:rsidR="008F4028" w:rsidRPr="00BD01D7" w:rsidRDefault="008F4028" w:rsidP="00D163DF">
            <w:pPr>
              <w:spacing w:before="60" w:after="60" w:line="240" w:lineRule="auto"/>
              <w:rPr>
                <w:noProof/>
                <w:sz w:val="20"/>
              </w:rPr>
            </w:pPr>
            <w:r>
              <w:rPr>
                <w:noProof/>
                <w:sz w:val="20"/>
              </w:rPr>
              <w:t>83112000</w:t>
            </w:r>
          </w:p>
        </w:tc>
        <w:tc>
          <w:tcPr>
            <w:tcW w:w="1054" w:type="dxa"/>
            <w:tcBorders>
              <w:top w:val="nil"/>
              <w:left w:val="nil"/>
              <w:bottom w:val="single" w:sz="4" w:space="0" w:color="auto"/>
              <w:right w:val="single" w:sz="4" w:space="0" w:color="auto"/>
            </w:tcBorders>
            <w:shd w:val="clear" w:color="auto" w:fill="auto"/>
            <w:noWrap/>
            <w:hideMark/>
          </w:tcPr>
          <w:p w14:paraId="70EE1009" w14:textId="77777777" w:rsidR="008F4028" w:rsidRPr="00BD01D7" w:rsidRDefault="008F4028" w:rsidP="00D163DF">
            <w:pPr>
              <w:spacing w:before="60" w:after="60" w:line="240" w:lineRule="auto"/>
              <w:rPr>
                <w:noProof/>
                <w:sz w:val="20"/>
              </w:rPr>
            </w:pPr>
            <w:r>
              <w:rPr>
                <w:noProof/>
                <w:sz w:val="20"/>
              </w:rPr>
              <w:t>831120</w:t>
            </w:r>
          </w:p>
        </w:tc>
        <w:tc>
          <w:tcPr>
            <w:tcW w:w="5186" w:type="dxa"/>
            <w:tcBorders>
              <w:top w:val="nil"/>
              <w:left w:val="nil"/>
              <w:bottom w:val="single" w:sz="4" w:space="0" w:color="auto"/>
              <w:right w:val="single" w:sz="4" w:space="0" w:color="auto"/>
            </w:tcBorders>
            <w:shd w:val="clear" w:color="auto" w:fill="auto"/>
            <w:noWrap/>
            <w:hideMark/>
          </w:tcPr>
          <w:p w14:paraId="77EA1311" w14:textId="09AD662D" w:rsidR="008F4028" w:rsidRPr="00BD01D7" w:rsidRDefault="000C19AE" w:rsidP="00D163DF">
            <w:pPr>
              <w:spacing w:before="60" w:after="60" w:line="240" w:lineRule="auto"/>
              <w:rPr>
                <w:noProof/>
                <w:sz w:val="20"/>
              </w:rPr>
            </w:pPr>
            <w:r>
              <w:rPr>
                <w:noProof/>
                <w:sz w:val="20"/>
              </w:rPr>
              <w:t>–</w:t>
            </w:r>
            <w:r w:rsidR="008F4028">
              <w:rPr>
                <w:noProof/>
                <w:sz w:val="20"/>
              </w:rPr>
              <w:t xml:space="preserve"> Žica iz navadne kovine z jedrom, za obločno elektro</w:t>
            </w:r>
            <w:r w:rsidR="0003057C">
              <w:rPr>
                <w:noProof/>
                <w:sz w:val="20"/>
              </w:rPr>
              <w:t>-</w:t>
            </w:r>
            <w:r w:rsidR="008F4028">
              <w:rPr>
                <w:noProof/>
                <w:sz w:val="20"/>
              </w:rPr>
              <w:t xml:space="preserve"> varjenje</w:t>
            </w:r>
          </w:p>
        </w:tc>
        <w:tc>
          <w:tcPr>
            <w:tcW w:w="709" w:type="dxa"/>
            <w:tcBorders>
              <w:top w:val="nil"/>
              <w:left w:val="nil"/>
              <w:bottom w:val="single" w:sz="4" w:space="0" w:color="auto"/>
              <w:right w:val="single" w:sz="4" w:space="0" w:color="auto"/>
            </w:tcBorders>
            <w:shd w:val="clear" w:color="auto" w:fill="auto"/>
            <w:noWrap/>
            <w:vAlign w:val="center"/>
            <w:hideMark/>
          </w:tcPr>
          <w:p w14:paraId="69EA5F4C"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F56C4A5"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EC2C636"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13AB80C"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4B36134"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A4CE3F"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D89363B"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3F24C21"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15F478A"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F48196D"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8D6E98B"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C68E6D0" w14:textId="77777777" w:rsidR="008F4028" w:rsidRPr="00BD01D7" w:rsidRDefault="008F4028" w:rsidP="00D163DF">
            <w:pPr>
              <w:spacing w:before="60" w:after="60" w:line="240" w:lineRule="auto"/>
              <w:rPr>
                <w:noProof/>
                <w:sz w:val="20"/>
              </w:rPr>
            </w:pPr>
            <w:r>
              <w:rPr>
                <w:noProof/>
                <w:sz w:val="20"/>
              </w:rPr>
              <w:t>83119000</w:t>
            </w:r>
          </w:p>
        </w:tc>
        <w:tc>
          <w:tcPr>
            <w:tcW w:w="1054" w:type="dxa"/>
            <w:tcBorders>
              <w:top w:val="nil"/>
              <w:left w:val="nil"/>
              <w:bottom w:val="single" w:sz="4" w:space="0" w:color="auto"/>
              <w:right w:val="single" w:sz="4" w:space="0" w:color="auto"/>
            </w:tcBorders>
            <w:shd w:val="clear" w:color="auto" w:fill="auto"/>
            <w:noWrap/>
            <w:hideMark/>
          </w:tcPr>
          <w:p w14:paraId="3F6B92F4" w14:textId="77777777" w:rsidR="008F4028" w:rsidRPr="00BD01D7" w:rsidRDefault="008F4028" w:rsidP="00D163DF">
            <w:pPr>
              <w:spacing w:before="60" w:after="60" w:line="240" w:lineRule="auto"/>
              <w:rPr>
                <w:noProof/>
                <w:sz w:val="20"/>
              </w:rPr>
            </w:pPr>
            <w:r>
              <w:rPr>
                <w:noProof/>
                <w:sz w:val="20"/>
              </w:rPr>
              <w:t>831190</w:t>
            </w:r>
          </w:p>
        </w:tc>
        <w:tc>
          <w:tcPr>
            <w:tcW w:w="5186" w:type="dxa"/>
            <w:tcBorders>
              <w:top w:val="nil"/>
              <w:left w:val="nil"/>
              <w:bottom w:val="single" w:sz="4" w:space="0" w:color="auto"/>
              <w:right w:val="single" w:sz="4" w:space="0" w:color="auto"/>
            </w:tcBorders>
            <w:shd w:val="clear" w:color="auto" w:fill="auto"/>
            <w:noWrap/>
            <w:hideMark/>
          </w:tcPr>
          <w:p w14:paraId="1CF168DE" w14:textId="1777819E" w:rsidR="008F4028" w:rsidRPr="00BD01D7" w:rsidRDefault="000C19AE" w:rsidP="00D163DF">
            <w:pPr>
              <w:spacing w:before="60" w:after="60" w:line="240" w:lineRule="auto"/>
              <w:rPr>
                <w:noProof/>
                <w:sz w:val="20"/>
              </w:rPr>
            </w:pPr>
            <w:r>
              <w:rPr>
                <w:noProof/>
                <w:sz w:val="20"/>
              </w:rPr>
              <w:t>–</w:t>
            </w:r>
            <w:r w:rsidR="008F4028">
              <w:rPr>
                <w:noProof/>
                <w:sz w:val="20"/>
              </w:rPr>
              <w:t xml:space="preserve"> Drugi</w:t>
            </w:r>
          </w:p>
        </w:tc>
        <w:tc>
          <w:tcPr>
            <w:tcW w:w="709" w:type="dxa"/>
            <w:tcBorders>
              <w:top w:val="nil"/>
              <w:left w:val="nil"/>
              <w:bottom w:val="single" w:sz="4" w:space="0" w:color="auto"/>
              <w:right w:val="single" w:sz="4" w:space="0" w:color="auto"/>
            </w:tcBorders>
            <w:shd w:val="clear" w:color="auto" w:fill="auto"/>
            <w:noWrap/>
            <w:vAlign w:val="center"/>
            <w:hideMark/>
          </w:tcPr>
          <w:p w14:paraId="7450D866"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C8AB365"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0110AB9"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8D53DAA"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7AB7028"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FAA0B9"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7F4AC27"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07D30EF"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DCAEF5B"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D4D482E"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2F60957"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7CA7BB8" w14:textId="77777777" w:rsidR="008F4028" w:rsidRPr="00BD01D7" w:rsidRDefault="008F4028" w:rsidP="00D163DF">
            <w:pPr>
              <w:spacing w:before="60" w:after="60" w:line="240" w:lineRule="auto"/>
              <w:rPr>
                <w:noProof/>
                <w:sz w:val="20"/>
              </w:rPr>
            </w:pPr>
            <w:r>
              <w:rPr>
                <w:noProof/>
                <w:sz w:val="20"/>
              </w:rPr>
              <w:t>84072900</w:t>
            </w:r>
          </w:p>
        </w:tc>
        <w:tc>
          <w:tcPr>
            <w:tcW w:w="1054" w:type="dxa"/>
            <w:tcBorders>
              <w:top w:val="nil"/>
              <w:left w:val="nil"/>
              <w:bottom w:val="single" w:sz="4" w:space="0" w:color="auto"/>
              <w:right w:val="single" w:sz="4" w:space="0" w:color="auto"/>
            </w:tcBorders>
            <w:shd w:val="clear" w:color="auto" w:fill="auto"/>
            <w:noWrap/>
            <w:hideMark/>
          </w:tcPr>
          <w:p w14:paraId="5DF9365B" w14:textId="77777777" w:rsidR="008F4028" w:rsidRPr="00BD01D7" w:rsidRDefault="008F4028" w:rsidP="00D163DF">
            <w:pPr>
              <w:spacing w:before="60" w:after="60" w:line="240" w:lineRule="auto"/>
              <w:rPr>
                <w:noProof/>
                <w:sz w:val="20"/>
              </w:rPr>
            </w:pPr>
            <w:r>
              <w:rPr>
                <w:noProof/>
                <w:sz w:val="20"/>
              </w:rPr>
              <w:t>840729</w:t>
            </w:r>
          </w:p>
        </w:tc>
        <w:tc>
          <w:tcPr>
            <w:tcW w:w="5186" w:type="dxa"/>
            <w:tcBorders>
              <w:top w:val="nil"/>
              <w:left w:val="nil"/>
              <w:bottom w:val="single" w:sz="4" w:space="0" w:color="auto"/>
              <w:right w:val="single" w:sz="4" w:space="0" w:color="auto"/>
            </w:tcBorders>
            <w:shd w:val="clear" w:color="auto" w:fill="auto"/>
            <w:noWrap/>
            <w:hideMark/>
          </w:tcPr>
          <w:p w14:paraId="3CA72C35" w14:textId="2D8502C9"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709" w:type="dxa"/>
            <w:tcBorders>
              <w:top w:val="nil"/>
              <w:left w:val="nil"/>
              <w:bottom w:val="single" w:sz="4" w:space="0" w:color="auto"/>
              <w:right w:val="single" w:sz="4" w:space="0" w:color="auto"/>
            </w:tcBorders>
            <w:shd w:val="clear" w:color="auto" w:fill="auto"/>
            <w:noWrap/>
            <w:vAlign w:val="center"/>
            <w:hideMark/>
          </w:tcPr>
          <w:p w14:paraId="7457BD59"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5080633"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E2D0E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B7624B6"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E6B2379"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F3CAC2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5A4394B"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836BAC7"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6A8378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E677B68"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7A3E06F"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3D1302A" w14:textId="77777777" w:rsidR="008F4028" w:rsidRPr="00BD01D7" w:rsidRDefault="008F4028" w:rsidP="00D163DF">
            <w:pPr>
              <w:spacing w:before="60" w:after="60" w:line="240" w:lineRule="auto"/>
              <w:rPr>
                <w:noProof/>
                <w:sz w:val="20"/>
              </w:rPr>
            </w:pPr>
            <w:r>
              <w:rPr>
                <w:noProof/>
                <w:sz w:val="20"/>
              </w:rPr>
              <w:t>84073100</w:t>
            </w:r>
          </w:p>
        </w:tc>
        <w:tc>
          <w:tcPr>
            <w:tcW w:w="1054" w:type="dxa"/>
            <w:tcBorders>
              <w:top w:val="nil"/>
              <w:left w:val="nil"/>
              <w:bottom w:val="single" w:sz="4" w:space="0" w:color="auto"/>
              <w:right w:val="single" w:sz="4" w:space="0" w:color="auto"/>
            </w:tcBorders>
            <w:shd w:val="clear" w:color="auto" w:fill="auto"/>
            <w:noWrap/>
            <w:hideMark/>
          </w:tcPr>
          <w:p w14:paraId="4B3181C4" w14:textId="77777777" w:rsidR="008F4028" w:rsidRPr="00BD01D7" w:rsidRDefault="008F4028" w:rsidP="00D163DF">
            <w:pPr>
              <w:spacing w:before="60" w:after="60" w:line="240" w:lineRule="auto"/>
              <w:rPr>
                <w:noProof/>
                <w:sz w:val="20"/>
              </w:rPr>
            </w:pPr>
            <w:r>
              <w:rPr>
                <w:noProof/>
                <w:sz w:val="20"/>
              </w:rPr>
              <w:t>840731</w:t>
            </w:r>
          </w:p>
        </w:tc>
        <w:tc>
          <w:tcPr>
            <w:tcW w:w="5186" w:type="dxa"/>
            <w:tcBorders>
              <w:top w:val="nil"/>
              <w:left w:val="nil"/>
              <w:bottom w:val="single" w:sz="4" w:space="0" w:color="auto"/>
              <w:right w:val="single" w:sz="4" w:space="0" w:color="auto"/>
            </w:tcBorders>
            <w:shd w:val="clear" w:color="auto" w:fill="auto"/>
            <w:noWrap/>
            <w:hideMark/>
          </w:tcPr>
          <w:p w14:paraId="454C131F" w14:textId="44F61C76" w:rsidR="008F4028" w:rsidRPr="00BD01D7" w:rsidRDefault="00311F85" w:rsidP="00D163DF">
            <w:pPr>
              <w:spacing w:before="60" w:after="60" w:line="240" w:lineRule="auto"/>
              <w:rPr>
                <w:noProof/>
                <w:sz w:val="20"/>
              </w:rPr>
            </w:pPr>
            <w:r>
              <w:rPr>
                <w:noProof/>
                <w:sz w:val="20"/>
              </w:rPr>
              <w:t>– –</w:t>
            </w:r>
            <w:r w:rsidR="008F4028">
              <w:rPr>
                <w:noProof/>
                <w:sz w:val="20"/>
              </w:rPr>
              <w:t xml:space="preserve"> s prostornino cilindrov do vključno 50 cm³</w:t>
            </w:r>
          </w:p>
        </w:tc>
        <w:tc>
          <w:tcPr>
            <w:tcW w:w="709" w:type="dxa"/>
            <w:tcBorders>
              <w:top w:val="nil"/>
              <w:left w:val="nil"/>
              <w:bottom w:val="single" w:sz="4" w:space="0" w:color="auto"/>
              <w:right w:val="single" w:sz="4" w:space="0" w:color="auto"/>
            </w:tcBorders>
            <w:shd w:val="clear" w:color="auto" w:fill="auto"/>
            <w:noWrap/>
            <w:vAlign w:val="center"/>
            <w:hideMark/>
          </w:tcPr>
          <w:p w14:paraId="12865AB7"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752D8C6"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05309E8"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CAFEB4A"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3E23FD7"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9B7D94C"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D18094E"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E29E739"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8987982"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C7A372E"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44DEC95"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4E604EC" w14:textId="77777777" w:rsidR="008F4028" w:rsidRPr="00BD01D7" w:rsidRDefault="008F4028" w:rsidP="00D163DF">
            <w:pPr>
              <w:spacing w:before="60" w:after="60" w:line="240" w:lineRule="auto"/>
              <w:rPr>
                <w:noProof/>
                <w:sz w:val="20"/>
              </w:rPr>
            </w:pPr>
            <w:r>
              <w:rPr>
                <w:noProof/>
                <w:sz w:val="20"/>
              </w:rPr>
              <w:t>84073200</w:t>
            </w:r>
          </w:p>
        </w:tc>
        <w:tc>
          <w:tcPr>
            <w:tcW w:w="1054" w:type="dxa"/>
            <w:tcBorders>
              <w:top w:val="nil"/>
              <w:left w:val="nil"/>
              <w:bottom w:val="single" w:sz="4" w:space="0" w:color="auto"/>
              <w:right w:val="single" w:sz="4" w:space="0" w:color="auto"/>
            </w:tcBorders>
            <w:shd w:val="clear" w:color="auto" w:fill="auto"/>
            <w:noWrap/>
            <w:hideMark/>
          </w:tcPr>
          <w:p w14:paraId="6757C2A6" w14:textId="77777777" w:rsidR="008F4028" w:rsidRPr="00BD01D7" w:rsidRDefault="008F4028" w:rsidP="00D163DF">
            <w:pPr>
              <w:spacing w:before="60" w:after="60" w:line="240" w:lineRule="auto"/>
              <w:rPr>
                <w:noProof/>
                <w:sz w:val="20"/>
              </w:rPr>
            </w:pPr>
            <w:r>
              <w:rPr>
                <w:noProof/>
                <w:sz w:val="20"/>
              </w:rPr>
              <w:t>840732</w:t>
            </w:r>
          </w:p>
        </w:tc>
        <w:tc>
          <w:tcPr>
            <w:tcW w:w="5186" w:type="dxa"/>
            <w:tcBorders>
              <w:top w:val="nil"/>
              <w:left w:val="nil"/>
              <w:bottom w:val="single" w:sz="4" w:space="0" w:color="auto"/>
              <w:right w:val="single" w:sz="4" w:space="0" w:color="auto"/>
            </w:tcBorders>
            <w:shd w:val="clear" w:color="auto" w:fill="auto"/>
            <w:noWrap/>
            <w:hideMark/>
          </w:tcPr>
          <w:p w14:paraId="2CD3503E" w14:textId="38F599D3" w:rsidR="008F4028" w:rsidRPr="00BD01D7" w:rsidRDefault="00311F85" w:rsidP="00D163DF">
            <w:pPr>
              <w:spacing w:before="60" w:after="60" w:line="240" w:lineRule="auto"/>
              <w:rPr>
                <w:noProof/>
                <w:sz w:val="20"/>
              </w:rPr>
            </w:pPr>
            <w:r>
              <w:rPr>
                <w:noProof/>
                <w:sz w:val="20"/>
              </w:rPr>
              <w:t>– –</w:t>
            </w:r>
            <w:r w:rsidR="008F4028">
              <w:rPr>
                <w:noProof/>
                <w:sz w:val="20"/>
              </w:rPr>
              <w:t xml:space="preserve"> s prostornino cilindrov nad 50 cm³ do vključno 250 cm³</w:t>
            </w:r>
          </w:p>
        </w:tc>
        <w:tc>
          <w:tcPr>
            <w:tcW w:w="709" w:type="dxa"/>
            <w:tcBorders>
              <w:top w:val="nil"/>
              <w:left w:val="nil"/>
              <w:bottom w:val="single" w:sz="4" w:space="0" w:color="auto"/>
              <w:right w:val="single" w:sz="4" w:space="0" w:color="auto"/>
            </w:tcBorders>
            <w:shd w:val="clear" w:color="auto" w:fill="auto"/>
            <w:noWrap/>
            <w:vAlign w:val="center"/>
            <w:hideMark/>
          </w:tcPr>
          <w:p w14:paraId="41BA309E"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E7EBED"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252A45C"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7783F46"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B20692C"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56FA9DC"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7D40D7A"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D15CFC6"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8D0993A"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59305B0"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6EA6EFE"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C79DA14" w14:textId="77777777" w:rsidR="008F4028" w:rsidRPr="00BD01D7" w:rsidRDefault="008F4028" w:rsidP="00D163DF">
            <w:pPr>
              <w:spacing w:before="60" w:after="60" w:line="240" w:lineRule="auto"/>
              <w:rPr>
                <w:noProof/>
                <w:sz w:val="20"/>
              </w:rPr>
            </w:pPr>
            <w:r>
              <w:rPr>
                <w:noProof/>
                <w:sz w:val="20"/>
              </w:rPr>
              <w:t>84073300</w:t>
            </w:r>
          </w:p>
        </w:tc>
        <w:tc>
          <w:tcPr>
            <w:tcW w:w="1054" w:type="dxa"/>
            <w:tcBorders>
              <w:top w:val="nil"/>
              <w:left w:val="nil"/>
              <w:bottom w:val="single" w:sz="4" w:space="0" w:color="auto"/>
              <w:right w:val="single" w:sz="4" w:space="0" w:color="auto"/>
            </w:tcBorders>
            <w:shd w:val="clear" w:color="auto" w:fill="auto"/>
            <w:noWrap/>
            <w:hideMark/>
          </w:tcPr>
          <w:p w14:paraId="69B03C2E" w14:textId="77777777" w:rsidR="008F4028" w:rsidRPr="00BD01D7" w:rsidRDefault="008F4028" w:rsidP="00D163DF">
            <w:pPr>
              <w:spacing w:before="60" w:after="60" w:line="240" w:lineRule="auto"/>
              <w:rPr>
                <w:noProof/>
                <w:sz w:val="20"/>
              </w:rPr>
            </w:pPr>
            <w:r>
              <w:rPr>
                <w:noProof/>
                <w:sz w:val="20"/>
              </w:rPr>
              <w:t>840733</w:t>
            </w:r>
          </w:p>
        </w:tc>
        <w:tc>
          <w:tcPr>
            <w:tcW w:w="5186" w:type="dxa"/>
            <w:tcBorders>
              <w:top w:val="nil"/>
              <w:left w:val="nil"/>
              <w:bottom w:val="single" w:sz="4" w:space="0" w:color="auto"/>
              <w:right w:val="single" w:sz="4" w:space="0" w:color="auto"/>
            </w:tcBorders>
            <w:shd w:val="clear" w:color="auto" w:fill="auto"/>
            <w:noWrap/>
            <w:hideMark/>
          </w:tcPr>
          <w:p w14:paraId="2901A7EC" w14:textId="43D0843E" w:rsidR="008F4028" w:rsidRPr="00BD01D7" w:rsidRDefault="00311F85" w:rsidP="00D163DF">
            <w:pPr>
              <w:spacing w:before="60" w:after="60" w:line="240" w:lineRule="auto"/>
              <w:rPr>
                <w:noProof/>
                <w:sz w:val="20"/>
              </w:rPr>
            </w:pPr>
            <w:r>
              <w:rPr>
                <w:noProof/>
                <w:sz w:val="20"/>
              </w:rPr>
              <w:t>– –</w:t>
            </w:r>
            <w:r w:rsidR="008F4028">
              <w:rPr>
                <w:noProof/>
                <w:sz w:val="20"/>
              </w:rPr>
              <w:t xml:space="preserve"> s prostornino cilindrov nad 250 cm³ do vključno 1 000 cm³</w:t>
            </w:r>
          </w:p>
        </w:tc>
        <w:tc>
          <w:tcPr>
            <w:tcW w:w="709" w:type="dxa"/>
            <w:tcBorders>
              <w:top w:val="nil"/>
              <w:left w:val="nil"/>
              <w:bottom w:val="single" w:sz="4" w:space="0" w:color="auto"/>
              <w:right w:val="single" w:sz="4" w:space="0" w:color="auto"/>
            </w:tcBorders>
            <w:shd w:val="clear" w:color="auto" w:fill="auto"/>
            <w:noWrap/>
            <w:vAlign w:val="center"/>
            <w:hideMark/>
          </w:tcPr>
          <w:p w14:paraId="3F93E23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75993B9"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284E7D7"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FBEEF75"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AF538D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C935C90"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C52D7D3"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12EBFDA"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982CDF6"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A241FF3"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0995CB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AB0C537" w14:textId="77777777" w:rsidR="008F4028" w:rsidRPr="00BD01D7" w:rsidRDefault="008F4028" w:rsidP="00D163DF">
            <w:pPr>
              <w:spacing w:before="60" w:after="60" w:line="240" w:lineRule="auto"/>
              <w:rPr>
                <w:noProof/>
                <w:sz w:val="20"/>
              </w:rPr>
            </w:pPr>
            <w:r>
              <w:rPr>
                <w:noProof/>
                <w:sz w:val="20"/>
              </w:rPr>
              <w:t>84073400</w:t>
            </w:r>
          </w:p>
        </w:tc>
        <w:tc>
          <w:tcPr>
            <w:tcW w:w="1054" w:type="dxa"/>
            <w:tcBorders>
              <w:top w:val="nil"/>
              <w:left w:val="nil"/>
              <w:bottom w:val="single" w:sz="4" w:space="0" w:color="auto"/>
              <w:right w:val="single" w:sz="4" w:space="0" w:color="auto"/>
            </w:tcBorders>
            <w:shd w:val="clear" w:color="auto" w:fill="auto"/>
            <w:noWrap/>
            <w:hideMark/>
          </w:tcPr>
          <w:p w14:paraId="2A8A98A3" w14:textId="77777777" w:rsidR="008F4028" w:rsidRPr="00BD01D7" w:rsidRDefault="008F4028" w:rsidP="00D163DF">
            <w:pPr>
              <w:spacing w:before="60" w:after="60" w:line="240" w:lineRule="auto"/>
              <w:rPr>
                <w:noProof/>
                <w:sz w:val="20"/>
              </w:rPr>
            </w:pPr>
            <w:r>
              <w:rPr>
                <w:noProof/>
                <w:sz w:val="20"/>
              </w:rPr>
              <w:t>840734</w:t>
            </w:r>
          </w:p>
        </w:tc>
        <w:tc>
          <w:tcPr>
            <w:tcW w:w="5186" w:type="dxa"/>
            <w:tcBorders>
              <w:top w:val="nil"/>
              <w:left w:val="nil"/>
              <w:bottom w:val="single" w:sz="4" w:space="0" w:color="auto"/>
              <w:right w:val="single" w:sz="4" w:space="0" w:color="auto"/>
            </w:tcBorders>
            <w:shd w:val="clear" w:color="auto" w:fill="auto"/>
            <w:noWrap/>
            <w:hideMark/>
          </w:tcPr>
          <w:p w14:paraId="220E6DE6" w14:textId="663F49C0" w:rsidR="008F4028" w:rsidRPr="00BD01D7" w:rsidRDefault="00311F85" w:rsidP="00D163DF">
            <w:pPr>
              <w:spacing w:before="60" w:after="60" w:line="240" w:lineRule="auto"/>
              <w:rPr>
                <w:noProof/>
                <w:sz w:val="20"/>
              </w:rPr>
            </w:pPr>
            <w:r>
              <w:rPr>
                <w:noProof/>
                <w:sz w:val="20"/>
              </w:rPr>
              <w:t>– –</w:t>
            </w:r>
            <w:r w:rsidR="008F4028">
              <w:rPr>
                <w:noProof/>
                <w:sz w:val="20"/>
              </w:rPr>
              <w:t xml:space="preserve"> s prostornino cilindrov nad 1 000 cm³</w:t>
            </w:r>
          </w:p>
        </w:tc>
        <w:tc>
          <w:tcPr>
            <w:tcW w:w="709" w:type="dxa"/>
            <w:tcBorders>
              <w:top w:val="nil"/>
              <w:left w:val="nil"/>
              <w:bottom w:val="single" w:sz="4" w:space="0" w:color="auto"/>
              <w:right w:val="single" w:sz="4" w:space="0" w:color="auto"/>
            </w:tcBorders>
            <w:shd w:val="clear" w:color="auto" w:fill="auto"/>
            <w:noWrap/>
            <w:vAlign w:val="center"/>
            <w:hideMark/>
          </w:tcPr>
          <w:p w14:paraId="1E9ACB60"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78EBE8"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0FEE871"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2803A2"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0200364"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2EED3E"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E503C2A"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720EC87"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51EC5A5"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891132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EA6D849"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686E1AD" w14:textId="77777777" w:rsidR="008F4028" w:rsidRPr="00BD01D7" w:rsidRDefault="008F4028" w:rsidP="00D163DF">
            <w:pPr>
              <w:spacing w:before="60" w:after="60" w:line="240" w:lineRule="auto"/>
              <w:rPr>
                <w:noProof/>
                <w:sz w:val="20"/>
              </w:rPr>
            </w:pPr>
            <w:r>
              <w:rPr>
                <w:noProof/>
                <w:sz w:val="20"/>
              </w:rPr>
              <w:t>84079090</w:t>
            </w:r>
          </w:p>
        </w:tc>
        <w:tc>
          <w:tcPr>
            <w:tcW w:w="1054" w:type="dxa"/>
            <w:tcBorders>
              <w:top w:val="nil"/>
              <w:left w:val="nil"/>
              <w:bottom w:val="single" w:sz="4" w:space="0" w:color="auto"/>
              <w:right w:val="single" w:sz="4" w:space="0" w:color="auto"/>
            </w:tcBorders>
            <w:shd w:val="clear" w:color="auto" w:fill="auto"/>
            <w:noWrap/>
            <w:hideMark/>
          </w:tcPr>
          <w:p w14:paraId="3F8C73CD" w14:textId="77777777" w:rsidR="008F4028" w:rsidRPr="00BD01D7" w:rsidRDefault="008F4028" w:rsidP="00D163DF">
            <w:pPr>
              <w:spacing w:before="60" w:after="60" w:line="240" w:lineRule="auto"/>
              <w:rPr>
                <w:noProof/>
                <w:sz w:val="20"/>
              </w:rPr>
            </w:pPr>
            <w:r>
              <w:rPr>
                <w:noProof/>
                <w:sz w:val="20"/>
              </w:rPr>
              <w:t>840790</w:t>
            </w:r>
          </w:p>
        </w:tc>
        <w:tc>
          <w:tcPr>
            <w:tcW w:w="5186" w:type="dxa"/>
            <w:tcBorders>
              <w:top w:val="nil"/>
              <w:left w:val="nil"/>
              <w:bottom w:val="single" w:sz="4" w:space="0" w:color="auto"/>
              <w:right w:val="single" w:sz="4" w:space="0" w:color="auto"/>
            </w:tcBorders>
            <w:shd w:val="clear" w:color="auto" w:fill="auto"/>
            <w:noWrap/>
            <w:hideMark/>
          </w:tcPr>
          <w:p w14:paraId="0A436408" w14:textId="1C1483E3" w:rsidR="008F4028" w:rsidRPr="00BD01D7" w:rsidRDefault="00311F85" w:rsidP="00D163DF">
            <w:pPr>
              <w:spacing w:before="60" w:after="60" w:line="240" w:lineRule="auto"/>
              <w:rPr>
                <w:noProof/>
                <w:sz w:val="20"/>
              </w:rPr>
            </w:pPr>
            <w:r>
              <w:rPr>
                <w:noProof/>
                <w:sz w:val="20"/>
              </w:rPr>
              <w:t>– – –</w:t>
            </w:r>
            <w:r w:rsidR="008F4028">
              <w:rPr>
                <w:noProof/>
                <w:sz w:val="20"/>
              </w:rPr>
              <w:t xml:space="preserve"> drugi</w:t>
            </w:r>
          </w:p>
        </w:tc>
        <w:tc>
          <w:tcPr>
            <w:tcW w:w="709" w:type="dxa"/>
            <w:tcBorders>
              <w:top w:val="nil"/>
              <w:left w:val="nil"/>
              <w:bottom w:val="single" w:sz="4" w:space="0" w:color="auto"/>
              <w:right w:val="single" w:sz="4" w:space="0" w:color="auto"/>
            </w:tcBorders>
            <w:shd w:val="clear" w:color="auto" w:fill="auto"/>
            <w:noWrap/>
            <w:vAlign w:val="center"/>
            <w:hideMark/>
          </w:tcPr>
          <w:p w14:paraId="5661313D"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9AAE30D"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BD54728"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017B6C7"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8CBC3B0"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C1F1725"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C7C8F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E75CCD4"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83FA8B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D389488"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B9F42E2"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1C428D0" w14:textId="77777777" w:rsidR="008F4028" w:rsidRPr="00BD01D7" w:rsidRDefault="008F4028" w:rsidP="00D163DF">
            <w:pPr>
              <w:spacing w:before="60" w:after="60" w:line="240" w:lineRule="auto"/>
              <w:rPr>
                <w:noProof/>
                <w:sz w:val="20"/>
              </w:rPr>
            </w:pPr>
            <w:r>
              <w:rPr>
                <w:noProof/>
                <w:sz w:val="20"/>
              </w:rPr>
              <w:t>84082000</w:t>
            </w:r>
          </w:p>
        </w:tc>
        <w:tc>
          <w:tcPr>
            <w:tcW w:w="1054" w:type="dxa"/>
            <w:tcBorders>
              <w:top w:val="nil"/>
              <w:left w:val="nil"/>
              <w:bottom w:val="single" w:sz="4" w:space="0" w:color="auto"/>
              <w:right w:val="single" w:sz="4" w:space="0" w:color="auto"/>
            </w:tcBorders>
            <w:shd w:val="clear" w:color="auto" w:fill="auto"/>
            <w:noWrap/>
            <w:hideMark/>
          </w:tcPr>
          <w:p w14:paraId="5D5E6131" w14:textId="77777777" w:rsidR="008F4028" w:rsidRPr="00BD01D7" w:rsidRDefault="008F4028" w:rsidP="00D163DF">
            <w:pPr>
              <w:spacing w:before="60" w:after="60" w:line="240" w:lineRule="auto"/>
              <w:rPr>
                <w:noProof/>
                <w:sz w:val="20"/>
              </w:rPr>
            </w:pPr>
            <w:r>
              <w:rPr>
                <w:noProof/>
                <w:sz w:val="20"/>
              </w:rPr>
              <w:t>840820</w:t>
            </w:r>
          </w:p>
        </w:tc>
        <w:tc>
          <w:tcPr>
            <w:tcW w:w="5186" w:type="dxa"/>
            <w:tcBorders>
              <w:top w:val="nil"/>
              <w:left w:val="nil"/>
              <w:bottom w:val="single" w:sz="4" w:space="0" w:color="auto"/>
              <w:right w:val="single" w:sz="4" w:space="0" w:color="auto"/>
            </w:tcBorders>
            <w:shd w:val="clear" w:color="auto" w:fill="auto"/>
            <w:noWrap/>
            <w:hideMark/>
          </w:tcPr>
          <w:p w14:paraId="08C38666" w14:textId="4759E225" w:rsidR="008F4028" w:rsidRPr="00BD01D7" w:rsidRDefault="000C19AE" w:rsidP="00D163DF">
            <w:pPr>
              <w:spacing w:before="60" w:after="60" w:line="240" w:lineRule="auto"/>
              <w:rPr>
                <w:noProof/>
                <w:sz w:val="20"/>
              </w:rPr>
            </w:pPr>
            <w:r>
              <w:rPr>
                <w:noProof/>
                <w:sz w:val="20"/>
              </w:rPr>
              <w:t>–</w:t>
            </w:r>
            <w:r w:rsidR="008F4028">
              <w:rPr>
                <w:noProof/>
                <w:sz w:val="20"/>
              </w:rPr>
              <w:t xml:space="preserve"> Motorji za pogon vozil iz poglavja 87</w:t>
            </w:r>
          </w:p>
        </w:tc>
        <w:tc>
          <w:tcPr>
            <w:tcW w:w="709" w:type="dxa"/>
            <w:tcBorders>
              <w:top w:val="nil"/>
              <w:left w:val="nil"/>
              <w:bottom w:val="single" w:sz="4" w:space="0" w:color="auto"/>
              <w:right w:val="single" w:sz="4" w:space="0" w:color="auto"/>
            </w:tcBorders>
            <w:shd w:val="clear" w:color="auto" w:fill="auto"/>
            <w:noWrap/>
            <w:vAlign w:val="center"/>
            <w:hideMark/>
          </w:tcPr>
          <w:p w14:paraId="5007A942"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0F51747"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58AD183"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9947CD0"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084F274"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756438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3686CFB"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2986BD"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C22EB48"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2A91533"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E9B854A"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7D5AD99" w14:textId="77777777" w:rsidR="008F4028" w:rsidRPr="00BD01D7" w:rsidRDefault="008F4028" w:rsidP="00D163DF">
            <w:pPr>
              <w:spacing w:before="60" w:after="60" w:line="240" w:lineRule="auto"/>
              <w:rPr>
                <w:noProof/>
                <w:sz w:val="20"/>
              </w:rPr>
            </w:pPr>
            <w:r>
              <w:rPr>
                <w:noProof/>
                <w:sz w:val="20"/>
              </w:rPr>
              <w:t>84089090</w:t>
            </w:r>
          </w:p>
        </w:tc>
        <w:tc>
          <w:tcPr>
            <w:tcW w:w="1054" w:type="dxa"/>
            <w:tcBorders>
              <w:top w:val="nil"/>
              <w:left w:val="nil"/>
              <w:bottom w:val="single" w:sz="4" w:space="0" w:color="auto"/>
              <w:right w:val="single" w:sz="4" w:space="0" w:color="auto"/>
            </w:tcBorders>
            <w:shd w:val="clear" w:color="auto" w:fill="auto"/>
            <w:noWrap/>
            <w:hideMark/>
          </w:tcPr>
          <w:p w14:paraId="2B7183BA" w14:textId="77777777" w:rsidR="008F4028" w:rsidRPr="00BD01D7" w:rsidRDefault="008F4028" w:rsidP="00D163DF">
            <w:pPr>
              <w:spacing w:before="60" w:after="60" w:line="240" w:lineRule="auto"/>
              <w:rPr>
                <w:noProof/>
                <w:sz w:val="20"/>
              </w:rPr>
            </w:pPr>
            <w:r>
              <w:rPr>
                <w:noProof/>
                <w:sz w:val="20"/>
              </w:rPr>
              <w:t>840890</w:t>
            </w:r>
          </w:p>
        </w:tc>
        <w:tc>
          <w:tcPr>
            <w:tcW w:w="5186" w:type="dxa"/>
            <w:tcBorders>
              <w:top w:val="nil"/>
              <w:left w:val="nil"/>
              <w:bottom w:val="single" w:sz="4" w:space="0" w:color="auto"/>
              <w:right w:val="single" w:sz="4" w:space="0" w:color="auto"/>
            </w:tcBorders>
            <w:shd w:val="clear" w:color="auto" w:fill="auto"/>
            <w:noWrap/>
            <w:hideMark/>
          </w:tcPr>
          <w:p w14:paraId="3CD73270" w14:textId="57BB0102" w:rsidR="008F4028" w:rsidRPr="00BD01D7" w:rsidRDefault="00311F85" w:rsidP="00D163DF">
            <w:pPr>
              <w:spacing w:before="60" w:after="60" w:line="240" w:lineRule="auto"/>
              <w:rPr>
                <w:noProof/>
                <w:sz w:val="20"/>
              </w:rPr>
            </w:pPr>
            <w:r>
              <w:rPr>
                <w:noProof/>
                <w:sz w:val="20"/>
              </w:rPr>
              <w:t>– – –</w:t>
            </w:r>
            <w:r w:rsidR="008F4028">
              <w:rPr>
                <w:noProof/>
                <w:sz w:val="20"/>
              </w:rPr>
              <w:t xml:space="preserve"> drugi</w:t>
            </w:r>
          </w:p>
        </w:tc>
        <w:tc>
          <w:tcPr>
            <w:tcW w:w="709" w:type="dxa"/>
            <w:tcBorders>
              <w:top w:val="nil"/>
              <w:left w:val="nil"/>
              <w:bottom w:val="single" w:sz="4" w:space="0" w:color="auto"/>
              <w:right w:val="single" w:sz="4" w:space="0" w:color="auto"/>
            </w:tcBorders>
            <w:shd w:val="clear" w:color="auto" w:fill="auto"/>
            <w:noWrap/>
            <w:vAlign w:val="center"/>
            <w:hideMark/>
          </w:tcPr>
          <w:p w14:paraId="26B6D18C"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E91C00D"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881848B"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BC6AFD3"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053F7A4"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04FF4B8"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66BFBC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A6EDB6"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9FA58F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33499A"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0929B5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F555AE5" w14:textId="77777777" w:rsidR="008F4028" w:rsidRPr="00BD01D7" w:rsidRDefault="008F4028" w:rsidP="00D163DF">
            <w:pPr>
              <w:spacing w:before="60" w:after="60" w:line="240" w:lineRule="auto"/>
              <w:rPr>
                <w:noProof/>
                <w:sz w:val="20"/>
              </w:rPr>
            </w:pPr>
            <w:r>
              <w:rPr>
                <w:noProof/>
                <w:sz w:val="20"/>
              </w:rPr>
              <w:t>84091000</w:t>
            </w:r>
          </w:p>
        </w:tc>
        <w:tc>
          <w:tcPr>
            <w:tcW w:w="1054" w:type="dxa"/>
            <w:tcBorders>
              <w:top w:val="nil"/>
              <w:left w:val="nil"/>
              <w:bottom w:val="single" w:sz="4" w:space="0" w:color="auto"/>
              <w:right w:val="single" w:sz="4" w:space="0" w:color="auto"/>
            </w:tcBorders>
            <w:shd w:val="clear" w:color="auto" w:fill="auto"/>
            <w:noWrap/>
            <w:hideMark/>
          </w:tcPr>
          <w:p w14:paraId="688CFC80" w14:textId="77777777" w:rsidR="008F4028" w:rsidRPr="00BD01D7" w:rsidRDefault="008F4028" w:rsidP="00D163DF">
            <w:pPr>
              <w:spacing w:before="60" w:after="60" w:line="240" w:lineRule="auto"/>
              <w:rPr>
                <w:noProof/>
                <w:sz w:val="20"/>
              </w:rPr>
            </w:pPr>
            <w:r>
              <w:rPr>
                <w:noProof/>
                <w:sz w:val="20"/>
              </w:rPr>
              <w:t>840910</w:t>
            </w:r>
          </w:p>
        </w:tc>
        <w:tc>
          <w:tcPr>
            <w:tcW w:w="5186" w:type="dxa"/>
            <w:tcBorders>
              <w:top w:val="nil"/>
              <w:left w:val="nil"/>
              <w:bottom w:val="single" w:sz="4" w:space="0" w:color="auto"/>
              <w:right w:val="single" w:sz="4" w:space="0" w:color="auto"/>
            </w:tcBorders>
            <w:shd w:val="clear" w:color="auto" w:fill="auto"/>
            <w:noWrap/>
            <w:hideMark/>
          </w:tcPr>
          <w:p w14:paraId="03BF9744" w14:textId="2C3EF2AC" w:rsidR="008F4028" w:rsidRPr="00BD01D7" w:rsidRDefault="000C19AE" w:rsidP="00D163DF">
            <w:pPr>
              <w:spacing w:before="60" w:after="60" w:line="240" w:lineRule="auto"/>
              <w:rPr>
                <w:noProof/>
                <w:sz w:val="20"/>
              </w:rPr>
            </w:pPr>
            <w:r>
              <w:rPr>
                <w:noProof/>
                <w:sz w:val="20"/>
              </w:rPr>
              <w:t>–</w:t>
            </w:r>
            <w:r w:rsidR="008F4028">
              <w:rPr>
                <w:noProof/>
                <w:sz w:val="20"/>
              </w:rPr>
              <w:t xml:space="preserve"> Za letalske motorje</w:t>
            </w:r>
          </w:p>
        </w:tc>
        <w:tc>
          <w:tcPr>
            <w:tcW w:w="709" w:type="dxa"/>
            <w:tcBorders>
              <w:top w:val="nil"/>
              <w:left w:val="nil"/>
              <w:bottom w:val="single" w:sz="4" w:space="0" w:color="auto"/>
              <w:right w:val="single" w:sz="4" w:space="0" w:color="auto"/>
            </w:tcBorders>
            <w:shd w:val="clear" w:color="auto" w:fill="auto"/>
            <w:noWrap/>
            <w:vAlign w:val="center"/>
            <w:hideMark/>
          </w:tcPr>
          <w:p w14:paraId="681ABA3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46761EB"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D245134"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54C3A1E"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85E5F0C"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713A8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DDE5D7A"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6B4D967"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3051438"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4E56CF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F52E536"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35E67B8" w14:textId="77777777" w:rsidR="008F4028" w:rsidRPr="00BD01D7" w:rsidRDefault="008F4028" w:rsidP="00D163DF">
            <w:pPr>
              <w:pageBreakBefore/>
              <w:spacing w:before="60" w:after="60" w:line="240" w:lineRule="auto"/>
              <w:rPr>
                <w:noProof/>
                <w:sz w:val="20"/>
              </w:rPr>
            </w:pPr>
            <w:r>
              <w:rPr>
                <w:noProof/>
                <w:sz w:val="20"/>
              </w:rPr>
              <w:t>84099100</w:t>
            </w:r>
          </w:p>
        </w:tc>
        <w:tc>
          <w:tcPr>
            <w:tcW w:w="1054" w:type="dxa"/>
            <w:tcBorders>
              <w:top w:val="nil"/>
              <w:left w:val="nil"/>
              <w:bottom w:val="single" w:sz="4" w:space="0" w:color="auto"/>
              <w:right w:val="single" w:sz="4" w:space="0" w:color="auto"/>
            </w:tcBorders>
            <w:shd w:val="clear" w:color="auto" w:fill="auto"/>
            <w:noWrap/>
            <w:hideMark/>
          </w:tcPr>
          <w:p w14:paraId="67BDD522" w14:textId="77777777" w:rsidR="008F4028" w:rsidRPr="00BD01D7" w:rsidRDefault="008F4028" w:rsidP="00D163DF">
            <w:pPr>
              <w:spacing w:before="60" w:after="60" w:line="240" w:lineRule="auto"/>
              <w:rPr>
                <w:noProof/>
                <w:sz w:val="20"/>
              </w:rPr>
            </w:pPr>
            <w:r>
              <w:rPr>
                <w:noProof/>
                <w:sz w:val="20"/>
              </w:rPr>
              <w:t>840991</w:t>
            </w:r>
          </w:p>
        </w:tc>
        <w:tc>
          <w:tcPr>
            <w:tcW w:w="5186" w:type="dxa"/>
            <w:tcBorders>
              <w:top w:val="nil"/>
              <w:left w:val="nil"/>
              <w:bottom w:val="single" w:sz="4" w:space="0" w:color="auto"/>
              <w:right w:val="single" w:sz="4" w:space="0" w:color="auto"/>
            </w:tcBorders>
            <w:shd w:val="clear" w:color="auto" w:fill="auto"/>
            <w:noWrap/>
            <w:hideMark/>
          </w:tcPr>
          <w:p w14:paraId="78A66AA4" w14:textId="2173E3DF" w:rsidR="008F4028" w:rsidRPr="00BD01D7" w:rsidRDefault="00311F85" w:rsidP="00D163DF">
            <w:pPr>
              <w:spacing w:before="60" w:after="60" w:line="240" w:lineRule="auto"/>
              <w:rPr>
                <w:noProof/>
                <w:sz w:val="20"/>
              </w:rPr>
            </w:pPr>
            <w:r>
              <w:rPr>
                <w:noProof/>
                <w:sz w:val="20"/>
              </w:rPr>
              <w:t>– –</w:t>
            </w:r>
            <w:r w:rsidR="008F4028">
              <w:rPr>
                <w:noProof/>
                <w:sz w:val="20"/>
              </w:rPr>
              <w:t xml:space="preserve"> primerni izključno ali pretežno za batne motorje z notranjim zgorevanjem na vžig s svečko</w:t>
            </w:r>
          </w:p>
        </w:tc>
        <w:tc>
          <w:tcPr>
            <w:tcW w:w="709" w:type="dxa"/>
            <w:tcBorders>
              <w:top w:val="nil"/>
              <w:left w:val="nil"/>
              <w:bottom w:val="single" w:sz="4" w:space="0" w:color="auto"/>
              <w:right w:val="single" w:sz="4" w:space="0" w:color="auto"/>
            </w:tcBorders>
            <w:shd w:val="clear" w:color="auto" w:fill="auto"/>
            <w:noWrap/>
            <w:vAlign w:val="center"/>
            <w:hideMark/>
          </w:tcPr>
          <w:p w14:paraId="235607FF"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7D8333"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81F12E6"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B24AD17"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11134A"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F1DBFBE"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351CF44"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489251E"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C61B954"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C0FA5A8"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FFCFAEF"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A3037E2" w14:textId="77777777" w:rsidR="008F4028" w:rsidRPr="00BD01D7" w:rsidRDefault="008F4028" w:rsidP="00D163DF">
            <w:pPr>
              <w:spacing w:before="60" w:after="60" w:line="240" w:lineRule="auto"/>
              <w:rPr>
                <w:noProof/>
                <w:sz w:val="20"/>
              </w:rPr>
            </w:pPr>
            <w:r>
              <w:rPr>
                <w:noProof/>
                <w:sz w:val="20"/>
              </w:rPr>
              <w:t>84099900</w:t>
            </w:r>
          </w:p>
        </w:tc>
        <w:tc>
          <w:tcPr>
            <w:tcW w:w="1054" w:type="dxa"/>
            <w:tcBorders>
              <w:top w:val="nil"/>
              <w:left w:val="nil"/>
              <w:bottom w:val="single" w:sz="4" w:space="0" w:color="auto"/>
              <w:right w:val="single" w:sz="4" w:space="0" w:color="auto"/>
            </w:tcBorders>
            <w:shd w:val="clear" w:color="auto" w:fill="auto"/>
            <w:noWrap/>
            <w:hideMark/>
          </w:tcPr>
          <w:p w14:paraId="06DCCF44" w14:textId="77777777" w:rsidR="008F4028" w:rsidRPr="00BD01D7" w:rsidRDefault="008F4028" w:rsidP="00D163DF">
            <w:pPr>
              <w:spacing w:before="60" w:after="60" w:line="240" w:lineRule="auto"/>
              <w:rPr>
                <w:noProof/>
                <w:sz w:val="20"/>
              </w:rPr>
            </w:pPr>
            <w:r>
              <w:rPr>
                <w:noProof/>
                <w:sz w:val="20"/>
              </w:rPr>
              <w:t>840999</w:t>
            </w:r>
          </w:p>
        </w:tc>
        <w:tc>
          <w:tcPr>
            <w:tcW w:w="5186" w:type="dxa"/>
            <w:tcBorders>
              <w:top w:val="nil"/>
              <w:left w:val="nil"/>
              <w:bottom w:val="single" w:sz="4" w:space="0" w:color="auto"/>
              <w:right w:val="single" w:sz="4" w:space="0" w:color="auto"/>
            </w:tcBorders>
            <w:shd w:val="clear" w:color="auto" w:fill="auto"/>
            <w:noWrap/>
            <w:hideMark/>
          </w:tcPr>
          <w:p w14:paraId="60082856" w14:textId="040DE0E5"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709" w:type="dxa"/>
            <w:tcBorders>
              <w:top w:val="nil"/>
              <w:left w:val="nil"/>
              <w:bottom w:val="single" w:sz="4" w:space="0" w:color="auto"/>
              <w:right w:val="single" w:sz="4" w:space="0" w:color="auto"/>
            </w:tcBorders>
            <w:shd w:val="clear" w:color="auto" w:fill="auto"/>
            <w:noWrap/>
            <w:vAlign w:val="center"/>
            <w:hideMark/>
          </w:tcPr>
          <w:p w14:paraId="340053C5"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B9A6EF5"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E9F5DEF"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2E364C2"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89D0C2A"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BE88F1C"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3C70C92"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3A305B"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15DDB70"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8B8435D"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529DCD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7338CD9" w14:textId="77777777" w:rsidR="008F4028" w:rsidRPr="00BD01D7" w:rsidRDefault="008F4028" w:rsidP="00D163DF">
            <w:pPr>
              <w:spacing w:before="60" w:after="60" w:line="240" w:lineRule="auto"/>
              <w:rPr>
                <w:noProof/>
                <w:sz w:val="20"/>
              </w:rPr>
            </w:pPr>
            <w:r>
              <w:rPr>
                <w:noProof/>
                <w:sz w:val="20"/>
              </w:rPr>
              <w:t>84131100</w:t>
            </w:r>
          </w:p>
        </w:tc>
        <w:tc>
          <w:tcPr>
            <w:tcW w:w="1054" w:type="dxa"/>
            <w:tcBorders>
              <w:top w:val="nil"/>
              <w:left w:val="nil"/>
              <w:bottom w:val="single" w:sz="4" w:space="0" w:color="auto"/>
              <w:right w:val="single" w:sz="4" w:space="0" w:color="auto"/>
            </w:tcBorders>
            <w:shd w:val="clear" w:color="auto" w:fill="auto"/>
            <w:noWrap/>
            <w:hideMark/>
          </w:tcPr>
          <w:p w14:paraId="6FAF3B91" w14:textId="77777777" w:rsidR="008F4028" w:rsidRPr="00BD01D7" w:rsidRDefault="008F4028" w:rsidP="00D163DF">
            <w:pPr>
              <w:spacing w:before="60" w:after="60" w:line="240" w:lineRule="auto"/>
              <w:rPr>
                <w:noProof/>
                <w:sz w:val="20"/>
              </w:rPr>
            </w:pPr>
            <w:r>
              <w:rPr>
                <w:noProof/>
                <w:sz w:val="20"/>
              </w:rPr>
              <w:t>841311</w:t>
            </w:r>
          </w:p>
        </w:tc>
        <w:tc>
          <w:tcPr>
            <w:tcW w:w="5186" w:type="dxa"/>
            <w:tcBorders>
              <w:top w:val="nil"/>
              <w:left w:val="nil"/>
              <w:bottom w:val="single" w:sz="4" w:space="0" w:color="auto"/>
              <w:right w:val="single" w:sz="4" w:space="0" w:color="auto"/>
            </w:tcBorders>
            <w:shd w:val="clear" w:color="auto" w:fill="auto"/>
            <w:noWrap/>
            <w:hideMark/>
          </w:tcPr>
          <w:p w14:paraId="308D289B" w14:textId="0345C3BA" w:rsidR="008F4028" w:rsidRPr="00BD01D7" w:rsidRDefault="00311F85" w:rsidP="00D163DF">
            <w:pPr>
              <w:spacing w:before="60" w:after="60" w:line="240" w:lineRule="auto"/>
              <w:rPr>
                <w:noProof/>
                <w:sz w:val="20"/>
              </w:rPr>
            </w:pPr>
            <w:r>
              <w:rPr>
                <w:noProof/>
                <w:sz w:val="20"/>
              </w:rPr>
              <w:t>– –</w:t>
            </w:r>
            <w:r w:rsidR="008F4028">
              <w:rPr>
                <w:noProof/>
                <w:sz w:val="20"/>
              </w:rPr>
              <w:t xml:space="preserve"> črpalke za gorivo ali mazivo, ki se uporabljajo na bencinskih postajah ali v garažah</w:t>
            </w:r>
          </w:p>
        </w:tc>
        <w:tc>
          <w:tcPr>
            <w:tcW w:w="709" w:type="dxa"/>
            <w:tcBorders>
              <w:top w:val="nil"/>
              <w:left w:val="nil"/>
              <w:bottom w:val="single" w:sz="4" w:space="0" w:color="auto"/>
              <w:right w:val="single" w:sz="4" w:space="0" w:color="auto"/>
            </w:tcBorders>
            <w:shd w:val="clear" w:color="auto" w:fill="auto"/>
            <w:noWrap/>
            <w:vAlign w:val="center"/>
            <w:hideMark/>
          </w:tcPr>
          <w:p w14:paraId="325B90C2"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DCD4321"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6955554"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9F75998"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1351381"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C3A1C4B"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C5C60AE"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F5E1BB"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E199B4"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ED24EE6"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558674F"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2092328" w14:textId="77777777" w:rsidR="008F4028" w:rsidRPr="00BD01D7" w:rsidRDefault="008F4028" w:rsidP="00D163DF">
            <w:pPr>
              <w:spacing w:before="60" w:after="60" w:line="240" w:lineRule="auto"/>
              <w:rPr>
                <w:noProof/>
                <w:sz w:val="20"/>
              </w:rPr>
            </w:pPr>
            <w:r>
              <w:rPr>
                <w:noProof/>
                <w:sz w:val="20"/>
              </w:rPr>
              <w:t>84131900</w:t>
            </w:r>
          </w:p>
        </w:tc>
        <w:tc>
          <w:tcPr>
            <w:tcW w:w="1054" w:type="dxa"/>
            <w:tcBorders>
              <w:top w:val="nil"/>
              <w:left w:val="nil"/>
              <w:bottom w:val="single" w:sz="4" w:space="0" w:color="auto"/>
              <w:right w:val="single" w:sz="4" w:space="0" w:color="auto"/>
            </w:tcBorders>
            <w:shd w:val="clear" w:color="auto" w:fill="auto"/>
            <w:noWrap/>
            <w:hideMark/>
          </w:tcPr>
          <w:p w14:paraId="03967839" w14:textId="77777777" w:rsidR="008F4028" w:rsidRPr="00BD01D7" w:rsidRDefault="008F4028" w:rsidP="00D163DF">
            <w:pPr>
              <w:spacing w:before="60" w:after="60" w:line="240" w:lineRule="auto"/>
              <w:rPr>
                <w:noProof/>
                <w:sz w:val="20"/>
              </w:rPr>
            </w:pPr>
            <w:r>
              <w:rPr>
                <w:noProof/>
                <w:sz w:val="20"/>
              </w:rPr>
              <w:t>841319</w:t>
            </w:r>
          </w:p>
        </w:tc>
        <w:tc>
          <w:tcPr>
            <w:tcW w:w="5186" w:type="dxa"/>
            <w:tcBorders>
              <w:top w:val="nil"/>
              <w:left w:val="nil"/>
              <w:bottom w:val="single" w:sz="4" w:space="0" w:color="auto"/>
              <w:right w:val="single" w:sz="4" w:space="0" w:color="auto"/>
            </w:tcBorders>
            <w:shd w:val="clear" w:color="auto" w:fill="auto"/>
            <w:noWrap/>
            <w:hideMark/>
          </w:tcPr>
          <w:p w14:paraId="3E8EC925" w14:textId="0FE7CE31"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709" w:type="dxa"/>
            <w:tcBorders>
              <w:top w:val="nil"/>
              <w:left w:val="nil"/>
              <w:bottom w:val="single" w:sz="4" w:space="0" w:color="auto"/>
              <w:right w:val="single" w:sz="4" w:space="0" w:color="auto"/>
            </w:tcBorders>
            <w:shd w:val="clear" w:color="auto" w:fill="auto"/>
            <w:noWrap/>
            <w:vAlign w:val="center"/>
            <w:hideMark/>
          </w:tcPr>
          <w:p w14:paraId="06C77141"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C5071CD"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52A9F3D"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F2BB1DC"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A5348CB"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81C87F5"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998B7B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2CCCF08"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62F40CB"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DD59240"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07D3883"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B80152B" w14:textId="77777777" w:rsidR="008F4028" w:rsidRPr="00BD01D7" w:rsidRDefault="008F4028" w:rsidP="00D163DF">
            <w:pPr>
              <w:spacing w:before="60" w:after="60" w:line="240" w:lineRule="auto"/>
              <w:rPr>
                <w:noProof/>
                <w:sz w:val="20"/>
              </w:rPr>
            </w:pPr>
            <w:r>
              <w:rPr>
                <w:noProof/>
                <w:sz w:val="20"/>
              </w:rPr>
              <w:t>84133000</w:t>
            </w:r>
          </w:p>
        </w:tc>
        <w:tc>
          <w:tcPr>
            <w:tcW w:w="1054" w:type="dxa"/>
            <w:tcBorders>
              <w:top w:val="nil"/>
              <w:left w:val="nil"/>
              <w:bottom w:val="single" w:sz="4" w:space="0" w:color="auto"/>
              <w:right w:val="single" w:sz="4" w:space="0" w:color="auto"/>
            </w:tcBorders>
            <w:shd w:val="clear" w:color="auto" w:fill="auto"/>
            <w:noWrap/>
            <w:hideMark/>
          </w:tcPr>
          <w:p w14:paraId="2BB8F9CD" w14:textId="77777777" w:rsidR="008F4028" w:rsidRPr="00BD01D7" w:rsidRDefault="008F4028" w:rsidP="00D163DF">
            <w:pPr>
              <w:spacing w:before="60" w:after="60" w:line="240" w:lineRule="auto"/>
              <w:rPr>
                <w:noProof/>
                <w:sz w:val="20"/>
              </w:rPr>
            </w:pPr>
            <w:r>
              <w:rPr>
                <w:noProof/>
                <w:sz w:val="20"/>
              </w:rPr>
              <w:t>841330</w:t>
            </w:r>
          </w:p>
        </w:tc>
        <w:tc>
          <w:tcPr>
            <w:tcW w:w="5186" w:type="dxa"/>
            <w:tcBorders>
              <w:top w:val="nil"/>
              <w:left w:val="nil"/>
              <w:bottom w:val="single" w:sz="4" w:space="0" w:color="auto"/>
              <w:right w:val="single" w:sz="4" w:space="0" w:color="auto"/>
            </w:tcBorders>
            <w:shd w:val="clear" w:color="auto" w:fill="auto"/>
            <w:noWrap/>
            <w:hideMark/>
          </w:tcPr>
          <w:p w14:paraId="7253E597" w14:textId="77566B10" w:rsidR="008F4028" w:rsidRPr="00BD01D7" w:rsidRDefault="000C19AE" w:rsidP="00D163DF">
            <w:pPr>
              <w:spacing w:before="60" w:after="60" w:line="240" w:lineRule="auto"/>
              <w:rPr>
                <w:noProof/>
                <w:sz w:val="20"/>
              </w:rPr>
            </w:pPr>
            <w:r>
              <w:rPr>
                <w:noProof/>
                <w:sz w:val="20"/>
              </w:rPr>
              <w:t>–</w:t>
            </w:r>
            <w:r w:rsidR="008F4028">
              <w:rPr>
                <w:noProof/>
                <w:sz w:val="20"/>
              </w:rPr>
              <w:t xml:space="preserve"> Črpalke za gorivo, mazalne in hladilne medije batnih motorjev z notranjim zgorevanjem</w:t>
            </w:r>
          </w:p>
        </w:tc>
        <w:tc>
          <w:tcPr>
            <w:tcW w:w="709" w:type="dxa"/>
            <w:tcBorders>
              <w:top w:val="nil"/>
              <w:left w:val="nil"/>
              <w:bottom w:val="single" w:sz="4" w:space="0" w:color="auto"/>
              <w:right w:val="single" w:sz="4" w:space="0" w:color="auto"/>
            </w:tcBorders>
            <w:shd w:val="clear" w:color="auto" w:fill="auto"/>
            <w:noWrap/>
            <w:vAlign w:val="center"/>
            <w:hideMark/>
          </w:tcPr>
          <w:p w14:paraId="179BD3EF"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01E37E3"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252E4EB"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124E2F7"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F23DE2B"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E0EF98D"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F887FA6"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295CC96"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7D662B1"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6951617"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775C404"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EEDD05C" w14:textId="77777777" w:rsidR="008F4028" w:rsidRPr="00BD01D7" w:rsidRDefault="008F4028" w:rsidP="00D163DF">
            <w:pPr>
              <w:spacing w:before="60" w:after="60" w:line="240" w:lineRule="auto"/>
              <w:rPr>
                <w:noProof/>
                <w:sz w:val="20"/>
              </w:rPr>
            </w:pPr>
            <w:r>
              <w:rPr>
                <w:noProof/>
                <w:sz w:val="20"/>
              </w:rPr>
              <w:t>84141000</w:t>
            </w:r>
          </w:p>
        </w:tc>
        <w:tc>
          <w:tcPr>
            <w:tcW w:w="1054" w:type="dxa"/>
            <w:tcBorders>
              <w:top w:val="nil"/>
              <w:left w:val="nil"/>
              <w:bottom w:val="single" w:sz="4" w:space="0" w:color="auto"/>
              <w:right w:val="single" w:sz="4" w:space="0" w:color="auto"/>
            </w:tcBorders>
            <w:shd w:val="clear" w:color="auto" w:fill="auto"/>
            <w:noWrap/>
            <w:hideMark/>
          </w:tcPr>
          <w:p w14:paraId="245F19F0" w14:textId="77777777" w:rsidR="008F4028" w:rsidRPr="00BD01D7" w:rsidRDefault="008F4028" w:rsidP="00D163DF">
            <w:pPr>
              <w:spacing w:before="60" w:after="60" w:line="240" w:lineRule="auto"/>
              <w:rPr>
                <w:noProof/>
                <w:sz w:val="20"/>
              </w:rPr>
            </w:pPr>
            <w:r>
              <w:rPr>
                <w:noProof/>
                <w:sz w:val="20"/>
              </w:rPr>
              <w:t>841410</w:t>
            </w:r>
          </w:p>
        </w:tc>
        <w:tc>
          <w:tcPr>
            <w:tcW w:w="5186" w:type="dxa"/>
            <w:tcBorders>
              <w:top w:val="nil"/>
              <w:left w:val="nil"/>
              <w:bottom w:val="single" w:sz="4" w:space="0" w:color="auto"/>
              <w:right w:val="single" w:sz="4" w:space="0" w:color="auto"/>
            </w:tcBorders>
            <w:shd w:val="clear" w:color="auto" w:fill="auto"/>
            <w:noWrap/>
            <w:hideMark/>
          </w:tcPr>
          <w:p w14:paraId="6F72CEB9" w14:textId="0DA83BF2" w:rsidR="008F4028" w:rsidRPr="00BD01D7" w:rsidRDefault="000C19AE" w:rsidP="00D163DF">
            <w:pPr>
              <w:spacing w:before="60" w:after="60" w:line="240" w:lineRule="auto"/>
              <w:rPr>
                <w:noProof/>
                <w:sz w:val="20"/>
              </w:rPr>
            </w:pPr>
            <w:r>
              <w:rPr>
                <w:noProof/>
                <w:sz w:val="20"/>
              </w:rPr>
              <w:t>–</w:t>
            </w:r>
            <w:r w:rsidR="008F4028">
              <w:rPr>
                <w:noProof/>
                <w:sz w:val="20"/>
              </w:rPr>
              <w:t xml:space="preserve"> Vakuumske črpalke</w:t>
            </w:r>
          </w:p>
        </w:tc>
        <w:tc>
          <w:tcPr>
            <w:tcW w:w="709" w:type="dxa"/>
            <w:tcBorders>
              <w:top w:val="nil"/>
              <w:left w:val="nil"/>
              <w:bottom w:val="single" w:sz="4" w:space="0" w:color="auto"/>
              <w:right w:val="single" w:sz="4" w:space="0" w:color="auto"/>
            </w:tcBorders>
            <w:shd w:val="clear" w:color="auto" w:fill="auto"/>
            <w:noWrap/>
            <w:vAlign w:val="center"/>
            <w:hideMark/>
          </w:tcPr>
          <w:p w14:paraId="22717470"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58CAF7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133A28C"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4EFB1B3"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A80D587"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B8C6A0B"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4CD0535"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84D9A98"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43098FB"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698DE8"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6138D5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BED92EA" w14:textId="77777777" w:rsidR="008F4028" w:rsidRPr="00BD01D7" w:rsidRDefault="008F4028" w:rsidP="00D163DF">
            <w:pPr>
              <w:spacing w:before="60" w:after="60" w:line="240" w:lineRule="auto"/>
              <w:rPr>
                <w:noProof/>
                <w:sz w:val="20"/>
              </w:rPr>
            </w:pPr>
            <w:r>
              <w:rPr>
                <w:noProof/>
                <w:sz w:val="20"/>
              </w:rPr>
              <w:t>84142000</w:t>
            </w:r>
          </w:p>
        </w:tc>
        <w:tc>
          <w:tcPr>
            <w:tcW w:w="1054" w:type="dxa"/>
            <w:tcBorders>
              <w:top w:val="nil"/>
              <w:left w:val="nil"/>
              <w:bottom w:val="single" w:sz="4" w:space="0" w:color="auto"/>
              <w:right w:val="single" w:sz="4" w:space="0" w:color="auto"/>
            </w:tcBorders>
            <w:shd w:val="clear" w:color="auto" w:fill="auto"/>
            <w:noWrap/>
            <w:hideMark/>
          </w:tcPr>
          <w:p w14:paraId="0429DD19" w14:textId="77777777" w:rsidR="008F4028" w:rsidRPr="00BD01D7" w:rsidRDefault="008F4028" w:rsidP="00D163DF">
            <w:pPr>
              <w:spacing w:before="60" w:after="60" w:line="240" w:lineRule="auto"/>
              <w:rPr>
                <w:noProof/>
                <w:sz w:val="20"/>
              </w:rPr>
            </w:pPr>
            <w:r>
              <w:rPr>
                <w:noProof/>
                <w:sz w:val="20"/>
              </w:rPr>
              <w:t>841420</w:t>
            </w:r>
          </w:p>
        </w:tc>
        <w:tc>
          <w:tcPr>
            <w:tcW w:w="5186" w:type="dxa"/>
            <w:tcBorders>
              <w:top w:val="nil"/>
              <w:left w:val="nil"/>
              <w:bottom w:val="single" w:sz="4" w:space="0" w:color="auto"/>
              <w:right w:val="single" w:sz="4" w:space="0" w:color="auto"/>
            </w:tcBorders>
            <w:shd w:val="clear" w:color="auto" w:fill="auto"/>
            <w:noWrap/>
            <w:hideMark/>
          </w:tcPr>
          <w:p w14:paraId="5513C380" w14:textId="31F2BEFA" w:rsidR="008F4028" w:rsidRPr="00BD01D7" w:rsidRDefault="000C19AE" w:rsidP="00D163DF">
            <w:pPr>
              <w:spacing w:before="60" w:after="60" w:line="240" w:lineRule="auto"/>
              <w:rPr>
                <w:noProof/>
                <w:sz w:val="20"/>
              </w:rPr>
            </w:pPr>
            <w:r>
              <w:rPr>
                <w:noProof/>
                <w:sz w:val="20"/>
              </w:rPr>
              <w:t>–</w:t>
            </w:r>
            <w:r w:rsidR="008F4028">
              <w:rPr>
                <w:noProof/>
                <w:sz w:val="20"/>
              </w:rPr>
              <w:t xml:space="preserve"> Zračne črpalke na ročni ali nožni pogon</w:t>
            </w:r>
          </w:p>
        </w:tc>
        <w:tc>
          <w:tcPr>
            <w:tcW w:w="709" w:type="dxa"/>
            <w:tcBorders>
              <w:top w:val="nil"/>
              <w:left w:val="nil"/>
              <w:bottom w:val="single" w:sz="4" w:space="0" w:color="auto"/>
              <w:right w:val="single" w:sz="4" w:space="0" w:color="auto"/>
            </w:tcBorders>
            <w:shd w:val="clear" w:color="auto" w:fill="auto"/>
            <w:noWrap/>
            <w:vAlign w:val="center"/>
            <w:hideMark/>
          </w:tcPr>
          <w:p w14:paraId="723FE0E9"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7A43B90"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28DD2F7"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5E3046D"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12DBA5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5369C9"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50E225B"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48CAD5"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59A3C0C"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8FE7D24"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E7127A0"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72141F4" w14:textId="77777777" w:rsidR="008F4028" w:rsidRPr="00BD01D7" w:rsidRDefault="008F4028" w:rsidP="00D163DF">
            <w:pPr>
              <w:spacing w:before="60" w:after="60" w:line="240" w:lineRule="auto"/>
              <w:rPr>
                <w:noProof/>
                <w:sz w:val="20"/>
              </w:rPr>
            </w:pPr>
            <w:r>
              <w:rPr>
                <w:noProof/>
                <w:sz w:val="20"/>
              </w:rPr>
              <w:t>84143000</w:t>
            </w:r>
          </w:p>
        </w:tc>
        <w:tc>
          <w:tcPr>
            <w:tcW w:w="1054" w:type="dxa"/>
            <w:tcBorders>
              <w:top w:val="nil"/>
              <w:left w:val="nil"/>
              <w:bottom w:val="single" w:sz="4" w:space="0" w:color="auto"/>
              <w:right w:val="single" w:sz="4" w:space="0" w:color="auto"/>
            </w:tcBorders>
            <w:shd w:val="clear" w:color="auto" w:fill="auto"/>
            <w:noWrap/>
            <w:hideMark/>
          </w:tcPr>
          <w:p w14:paraId="01EC0C47" w14:textId="77777777" w:rsidR="008F4028" w:rsidRPr="00BD01D7" w:rsidRDefault="008F4028" w:rsidP="00D163DF">
            <w:pPr>
              <w:spacing w:before="60" w:after="60" w:line="240" w:lineRule="auto"/>
              <w:rPr>
                <w:noProof/>
                <w:sz w:val="20"/>
              </w:rPr>
            </w:pPr>
            <w:r>
              <w:rPr>
                <w:noProof/>
                <w:sz w:val="20"/>
              </w:rPr>
              <w:t>841430</w:t>
            </w:r>
          </w:p>
        </w:tc>
        <w:tc>
          <w:tcPr>
            <w:tcW w:w="5186" w:type="dxa"/>
            <w:tcBorders>
              <w:top w:val="nil"/>
              <w:left w:val="nil"/>
              <w:bottom w:val="single" w:sz="4" w:space="0" w:color="auto"/>
              <w:right w:val="single" w:sz="4" w:space="0" w:color="auto"/>
            </w:tcBorders>
            <w:shd w:val="clear" w:color="auto" w:fill="auto"/>
            <w:noWrap/>
            <w:hideMark/>
          </w:tcPr>
          <w:p w14:paraId="579FC314" w14:textId="210E26E4" w:rsidR="008F4028" w:rsidRPr="00BD01D7" w:rsidRDefault="000C19AE" w:rsidP="00D163DF">
            <w:pPr>
              <w:spacing w:before="60" w:after="60" w:line="240" w:lineRule="auto"/>
              <w:rPr>
                <w:noProof/>
                <w:sz w:val="20"/>
              </w:rPr>
            </w:pPr>
            <w:r>
              <w:rPr>
                <w:noProof/>
                <w:sz w:val="20"/>
              </w:rPr>
              <w:t>–</w:t>
            </w:r>
            <w:r w:rsidR="008F4028">
              <w:rPr>
                <w:noProof/>
                <w:sz w:val="20"/>
              </w:rPr>
              <w:t xml:space="preserve"> Kompresorji za hladilne naprave</w:t>
            </w:r>
          </w:p>
        </w:tc>
        <w:tc>
          <w:tcPr>
            <w:tcW w:w="709" w:type="dxa"/>
            <w:tcBorders>
              <w:top w:val="nil"/>
              <w:left w:val="nil"/>
              <w:bottom w:val="single" w:sz="4" w:space="0" w:color="auto"/>
              <w:right w:val="single" w:sz="4" w:space="0" w:color="auto"/>
            </w:tcBorders>
            <w:shd w:val="clear" w:color="auto" w:fill="auto"/>
            <w:noWrap/>
            <w:vAlign w:val="center"/>
            <w:hideMark/>
          </w:tcPr>
          <w:p w14:paraId="270BB474"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7169CFC"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9913708"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2F8EC53"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28EEB64"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FE940DA"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69F01F"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52D91BB"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03C7CD0"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B8D1527"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8E2210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09F048" w14:textId="77777777" w:rsidR="008F4028" w:rsidRPr="00BD01D7" w:rsidRDefault="008F4028" w:rsidP="00D163DF">
            <w:pPr>
              <w:spacing w:before="60" w:after="60" w:line="240" w:lineRule="auto"/>
              <w:rPr>
                <w:noProof/>
                <w:sz w:val="20"/>
              </w:rPr>
            </w:pPr>
            <w:r>
              <w:rPr>
                <w:noProof/>
                <w:sz w:val="20"/>
              </w:rPr>
              <w:t>84144000</w:t>
            </w:r>
          </w:p>
        </w:tc>
        <w:tc>
          <w:tcPr>
            <w:tcW w:w="1054" w:type="dxa"/>
            <w:tcBorders>
              <w:top w:val="nil"/>
              <w:left w:val="nil"/>
              <w:bottom w:val="single" w:sz="4" w:space="0" w:color="auto"/>
              <w:right w:val="single" w:sz="4" w:space="0" w:color="auto"/>
            </w:tcBorders>
            <w:shd w:val="clear" w:color="auto" w:fill="auto"/>
            <w:noWrap/>
            <w:hideMark/>
          </w:tcPr>
          <w:p w14:paraId="1653B4C1" w14:textId="77777777" w:rsidR="008F4028" w:rsidRPr="00BD01D7" w:rsidRDefault="008F4028" w:rsidP="00D163DF">
            <w:pPr>
              <w:spacing w:before="60" w:after="60" w:line="240" w:lineRule="auto"/>
              <w:rPr>
                <w:noProof/>
                <w:sz w:val="20"/>
              </w:rPr>
            </w:pPr>
            <w:r>
              <w:rPr>
                <w:noProof/>
                <w:sz w:val="20"/>
              </w:rPr>
              <w:t>841440</w:t>
            </w:r>
          </w:p>
        </w:tc>
        <w:tc>
          <w:tcPr>
            <w:tcW w:w="5186" w:type="dxa"/>
            <w:tcBorders>
              <w:top w:val="nil"/>
              <w:left w:val="nil"/>
              <w:bottom w:val="single" w:sz="4" w:space="0" w:color="auto"/>
              <w:right w:val="single" w:sz="4" w:space="0" w:color="auto"/>
            </w:tcBorders>
            <w:shd w:val="clear" w:color="auto" w:fill="auto"/>
            <w:noWrap/>
            <w:hideMark/>
          </w:tcPr>
          <w:p w14:paraId="244A053D" w14:textId="34842CBC" w:rsidR="008F4028" w:rsidRPr="00BD01D7" w:rsidRDefault="000C19AE" w:rsidP="00D163DF">
            <w:pPr>
              <w:spacing w:before="60" w:after="60" w:line="240" w:lineRule="auto"/>
              <w:rPr>
                <w:noProof/>
                <w:sz w:val="20"/>
              </w:rPr>
            </w:pPr>
            <w:r>
              <w:rPr>
                <w:noProof/>
                <w:sz w:val="20"/>
              </w:rPr>
              <w:t>–</w:t>
            </w:r>
            <w:r w:rsidR="008F4028">
              <w:rPr>
                <w:noProof/>
                <w:sz w:val="20"/>
              </w:rPr>
              <w:t xml:space="preserve"> Zračni kompresorji, vgrajeni na šasiji priklopnika</w:t>
            </w:r>
          </w:p>
        </w:tc>
        <w:tc>
          <w:tcPr>
            <w:tcW w:w="709" w:type="dxa"/>
            <w:tcBorders>
              <w:top w:val="nil"/>
              <w:left w:val="nil"/>
              <w:bottom w:val="single" w:sz="4" w:space="0" w:color="auto"/>
              <w:right w:val="single" w:sz="4" w:space="0" w:color="auto"/>
            </w:tcBorders>
            <w:shd w:val="clear" w:color="auto" w:fill="auto"/>
            <w:noWrap/>
            <w:vAlign w:val="center"/>
            <w:hideMark/>
          </w:tcPr>
          <w:p w14:paraId="46B7C6AF"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34DF308"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0712A03"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0658019"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0EFEBB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F339565"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8F6FC7D"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641151C"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D3BAE0"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AB4E5D6"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4970A3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618EA2B" w14:textId="77777777" w:rsidR="008F4028" w:rsidRPr="00BD01D7" w:rsidRDefault="008F4028" w:rsidP="00D163DF">
            <w:pPr>
              <w:spacing w:before="60" w:after="60" w:line="240" w:lineRule="auto"/>
              <w:rPr>
                <w:noProof/>
                <w:sz w:val="20"/>
              </w:rPr>
            </w:pPr>
            <w:r>
              <w:rPr>
                <w:noProof/>
                <w:sz w:val="20"/>
              </w:rPr>
              <w:t>84149000</w:t>
            </w:r>
          </w:p>
        </w:tc>
        <w:tc>
          <w:tcPr>
            <w:tcW w:w="1054" w:type="dxa"/>
            <w:tcBorders>
              <w:top w:val="nil"/>
              <w:left w:val="nil"/>
              <w:bottom w:val="single" w:sz="4" w:space="0" w:color="auto"/>
              <w:right w:val="single" w:sz="4" w:space="0" w:color="auto"/>
            </w:tcBorders>
            <w:shd w:val="clear" w:color="auto" w:fill="auto"/>
            <w:noWrap/>
            <w:hideMark/>
          </w:tcPr>
          <w:p w14:paraId="14DC666A" w14:textId="77777777" w:rsidR="008F4028" w:rsidRPr="00BD01D7" w:rsidRDefault="008F4028" w:rsidP="00D163DF">
            <w:pPr>
              <w:spacing w:before="60" w:after="60" w:line="240" w:lineRule="auto"/>
              <w:rPr>
                <w:noProof/>
                <w:sz w:val="20"/>
              </w:rPr>
            </w:pPr>
            <w:r>
              <w:rPr>
                <w:noProof/>
                <w:sz w:val="20"/>
              </w:rPr>
              <w:t>841490</w:t>
            </w:r>
          </w:p>
        </w:tc>
        <w:tc>
          <w:tcPr>
            <w:tcW w:w="5186" w:type="dxa"/>
            <w:tcBorders>
              <w:top w:val="nil"/>
              <w:left w:val="nil"/>
              <w:bottom w:val="single" w:sz="4" w:space="0" w:color="auto"/>
              <w:right w:val="single" w:sz="4" w:space="0" w:color="auto"/>
            </w:tcBorders>
            <w:shd w:val="clear" w:color="auto" w:fill="auto"/>
            <w:noWrap/>
            <w:hideMark/>
          </w:tcPr>
          <w:p w14:paraId="6651AE79" w14:textId="3478E661" w:rsidR="008F4028" w:rsidRPr="00BD01D7" w:rsidRDefault="000C19AE" w:rsidP="00D163DF">
            <w:pPr>
              <w:spacing w:before="60" w:after="60" w:line="240" w:lineRule="auto"/>
              <w:rPr>
                <w:noProof/>
                <w:sz w:val="20"/>
              </w:rPr>
            </w:pPr>
            <w:r>
              <w:rPr>
                <w:noProof/>
                <w:sz w:val="20"/>
              </w:rPr>
              <w:t>–</w:t>
            </w:r>
            <w:r w:rsidR="008F4028">
              <w:rPr>
                <w:noProof/>
                <w:sz w:val="20"/>
              </w:rPr>
              <w:t xml:space="preserve"> Deli</w:t>
            </w:r>
          </w:p>
        </w:tc>
        <w:tc>
          <w:tcPr>
            <w:tcW w:w="709" w:type="dxa"/>
            <w:tcBorders>
              <w:top w:val="nil"/>
              <w:left w:val="nil"/>
              <w:bottom w:val="single" w:sz="4" w:space="0" w:color="auto"/>
              <w:right w:val="single" w:sz="4" w:space="0" w:color="auto"/>
            </w:tcBorders>
            <w:shd w:val="clear" w:color="auto" w:fill="auto"/>
            <w:noWrap/>
            <w:vAlign w:val="center"/>
            <w:hideMark/>
          </w:tcPr>
          <w:p w14:paraId="669F3A1C"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585426E"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522BE8"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F6B5B18"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4926C35"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04DE17A"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6CFF650"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329319C"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E60D947"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47C6E0F"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865FDD6"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16EE459" w14:textId="77777777" w:rsidR="008F4028" w:rsidRPr="00BD01D7" w:rsidRDefault="008F4028" w:rsidP="00D163DF">
            <w:pPr>
              <w:spacing w:before="60" w:after="60" w:line="240" w:lineRule="auto"/>
              <w:rPr>
                <w:noProof/>
                <w:sz w:val="20"/>
              </w:rPr>
            </w:pPr>
            <w:r>
              <w:rPr>
                <w:noProof/>
                <w:sz w:val="20"/>
              </w:rPr>
              <w:t>84159000</w:t>
            </w:r>
          </w:p>
        </w:tc>
        <w:tc>
          <w:tcPr>
            <w:tcW w:w="1054" w:type="dxa"/>
            <w:tcBorders>
              <w:top w:val="nil"/>
              <w:left w:val="nil"/>
              <w:bottom w:val="single" w:sz="4" w:space="0" w:color="auto"/>
              <w:right w:val="single" w:sz="4" w:space="0" w:color="auto"/>
            </w:tcBorders>
            <w:shd w:val="clear" w:color="auto" w:fill="auto"/>
            <w:noWrap/>
            <w:hideMark/>
          </w:tcPr>
          <w:p w14:paraId="763B0F8F" w14:textId="77777777" w:rsidR="008F4028" w:rsidRPr="00BD01D7" w:rsidRDefault="008F4028" w:rsidP="00D163DF">
            <w:pPr>
              <w:spacing w:before="60" w:after="60" w:line="240" w:lineRule="auto"/>
              <w:rPr>
                <w:noProof/>
                <w:sz w:val="20"/>
              </w:rPr>
            </w:pPr>
            <w:r>
              <w:rPr>
                <w:noProof/>
                <w:sz w:val="20"/>
              </w:rPr>
              <w:t>841590</w:t>
            </w:r>
          </w:p>
        </w:tc>
        <w:tc>
          <w:tcPr>
            <w:tcW w:w="5186" w:type="dxa"/>
            <w:tcBorders>
              <w:top w:val="nil"/>
              <w:left w:val="nil"/>
              <w:bottom w:val="single" w:sz="4" w:space="0" w:color="auto"/>
              <w:right w:val="single" w:sz="4" w:space="0" w:color="auto"/>
            </w:tcBorders>
            <w:shd w:val="clear" w:color="auto" w:fill="auto"/>
            <w:noWrap/>
            <w:hideMark/>
          </w:tcPr>
          <w:p w14:paraId="52D0C9FF" w14:textId="11785493" w:rsidR="008F4028" w:rsidRPr="00BD01D7" w:rsidRDefault="000C19AE" w:rsidP="00D163DF">
            <w:pPr>
              <w:spacing w:before="60" w:after="60" w:line="240" w:lineRule="auto"/>
              <w:rPr>
                <w:noProof/>
                <w:sz w:val="20"/>
              </w:rPr>
            </w:pPr>
            <w:r>
              <w:rPr>
                <w:noProof/>
                <w:sz w:val="20"/>
              </w:rPr>
              <w:t>–</w:t>
            </w:r>
            <w:r w:rsidR="008F4028">
              <w:rPr>
                <w:noProof/>
                <w:sz w:val="20"/>
              </w:rPr>
              <w:t xml:space="preserve"> Deli</w:t>
            </w:r>
          </w:p>
        </w:tc>
        <w:tc>
          <w:tcPr>
            <w:tcW w:w="709" w:type="dxa"/>
            <w:tcBorders>
              <w:top w:val="nil"/>
              <w:left w:val="nil"/>
              <w:bottom w:val="single" w:sz="4" w:space="0" w:color="auto"/>
              <w:right w:val="single" w:sz="4" w:space="0" w:color="auto"/>
            </w:tcBorders>
            <w:shd w:val="clear" w:color="auto" w:fill="auto"/>
            <w:noWrap/>
            <w:vAlign w:val="center"/>
            <w:hideMark/>
          </w:tcPr>
          <w:p w14:paraId="2EE22EF4"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300F06"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CBD1E7C"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E477BED"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769F6C3"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72C4B25"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94B75AD"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EEE4044"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524696A"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ECD2F6"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699E497"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BC7C5BF" w14:textId="77777777" w:rsidR="008F4028" w:rsidRPr="00BD01D7" w:rsidRDefault="008F4028" w:rsidP="00D163DF">
            <w:pPr>
              <w:spacing w:before="60" w:after="60" w:line="240" w:lineRule="auto"/>
              <w:rPr>
                <w:noProof/>
                <w:sz w:val="20"/>
              </w:rPr>
            </w:pPr>
            <w:r>
              <w:rPr>
                <w:noProof/>
                <w:sz w:val="20"/>
              </w:rPr>
              <w:t>84185000</w:t>
            </w:r>
          </w:p>
        </w:tc>
        <w:tc>
          <w:tcPr>
            <w:tcW w:w="1054" w:type="dxa"/>
            <w:tcBorders>
              <w:top w:val="nil"/>
              <w:left w:val="nil"/>
              <w:bottom w:val="single" w:sz="4" w:space="0" w:color="auto"/>
              <w:right w:val="single" w:sz="4" w:space="0" w:color="auto"/>
            </w:tcBorders>
            <w:shd w:val="clear" w:color="auto" w:fill="auto"/>
            <w:noWrap/>
            <w:hideMark/>
          </w:tcPr>
          <w:p w14:paraId="79FA0367" w14:textId="77777777" w:rsidR="008F4028" w:rsidRPr="00BD01D7" w:rsidRDefault="008F4028" w:rsidP="00D163DF">
            <w:pPr>
              <w:spacing w:before="60" w:after="60" w:line="240" w:lineRule="auto"/>
              <w:rPr>
                <w:noProof/>
                <w:sz w:val="20"/>
              </w:rPr>
            </w:pPr>
            <w:r>
              <w:rPr>
                <w:noProof/>
                <w:sz w:val="20"/>
              </w:rPr>
              <w:t>841850</w:t>
            </w:r>
          </w:p>
        </w:tc>
        <w:tc>
          <w:tcPr>
            <w:tcW w:w="5186" w:type="dxa"/>
            <w:tcBorders>
              <w:top w:val="nil"/>
              <w:left w:val="nil"/>
              <w:bottom w:val="single" w:sz="4" w:space="0" w:color="auto"/>
              <w:right w:val="single" w:sz="4" w:space="0" w:color="auto"/>
            </w:tcBorders>
            <w:shd w:val="clear" w:color="auto" w:fill="auto"/>
            <w:noWrap/>
            <w:hideMark/>
          </w:tcPr>
          <w:p w14:paraId="07619084" w14:textId="56ACBD81" w:rsidR="008F4028" w:rsidRPr="00BD01D7" w:rsidRDefault="000C19AE" w:rsidP="00D163DF">
            <w:pPr>
              <w:spacing w:before="60" w:after="60" w:line="240" w:lineRule="auto"/>
              <w:rPr>
                <w:noProof/>
                <w:sz w:val="20"/>
              </w:rPr>
            </w:pPr>
            <w:r>
              <w:rPr>
                <w:noProof/>
                <w:sz w:val="20"/>
              </w:rPr>
              <w:t>–</w:t>
            </w:r>
            <w:r w:rsidR="008F4028">
              <w:rPr>
                <w:noProof/>
                <w:sz w:val="20"/>
              </w:rPr>
              <w:t xml:space="preserve"> Drugo pohištvo (skrinje, omare, vitrine, pulti in podobno) za shranjevanje in razstavljanje proizvodov, ki imajo vgrajeno hladilno ali zmrzovalno napravo</w:t>
            </w:r>
          </w:p>
        </w:tc>
        <w:tc>
          <w:tcPr>
            <w:tcW w:w="709" w:type="dxa"/>
            <w:tcBorders>
              <w:top w:val="nil"/>
              <w:left w:val="nil"/>
              <w:bottom w:val="single" w:sz="4" w:space="0" w:color="auto"/>
              <w:right w:val="single" w:sz="4" w:space="0" w:color="auto"/>
            </w:tcBorders>
            <w:shd w:val="clear" w:color="auto" w:fill="auto"/>
            <w:noWrap/>
            <w:vAlign w:val="center"/>
            <w:hideMark/>
          </w:tcPr>
          <w:p w14:paraId="44F1C270"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BD1C28"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6EDD95D"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B88C6A"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BEFB13A"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56EB512"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3253375"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533C0A8"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D72CCDD"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82A3757"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A2BCA36"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8E3427B" w14:textId="77777777" w:rsidR="008F4028" w:rsidRPr="00BD01D7" w:rsidRDefault="008F4028" w:rsidP="00D163DF">
            <w:pPr>
              <w:pageBreakBefore/>
              <w:spacing w:before="60" w:after="60" w:line="240" w:lineRule="auto"/>
              <w:rPr>
                <w:noProof/>
                <w:sz w:val="20"/>
              </w:rPr>
            </w:pPr>
            <w:r>
              <w:rPr>
                <w:noProof/>
                <w:sz w:val="20"/>
              </w:rPr>
              <w:t>84189100</w:t>
            </w:r>
          </w:p>
        </w:tc>
        <w:tc>
          <w:tcPr>
            <w:tcW w:w="1054" w:type="dxa"/>
            <w:tcBorders>
              <w:top w:val="nil"/>
              <w:left w:val="nil"/>
              <w:bottom w:val="single" w:sz="4" w:space="0" w:color="auto"/>
              <w:right w:val="single" w:sz="4" w:space="0" w:color="auto"/>
            </w:tcBorders>
            <w:shd w:val="clear" w:color="auto" w:fill="auto"/>
            <w:noWrap/>
            <w:hideMark/>
          </w:tcPr>
          <w:p w14:paraId="517A496A" w14:textId="77777777" w:rsidR="008F4028" w:rsidRPr="00BD01D7" w:rsidRDefault="008F4028" w:rsidP="00D163DF">
            <w:pPr>
              <w:spacing w:before="60" w:after="60" w:line="240" w:lineRule="auto"/>
              <w:rPr>
                <w:noProof/>
                <w:sz w:val="20"/>
              </w:rPr>
            </w:pPr>
            <w:r>
              <w:rPr>
                <w:noProof/>
                <w:sz w:val="20"/>
              </w:rPr>
              <w:t>841891</w:t>
            </w:r>
          </w:p>
        </w:tc>
        <w:tc>
          <w:tcPr>
            <w:tcW w:w="5186" w:type="dxa"/>
            <w:tcBorders>
              <w:top w:val="nil"/>
              <w:left w:val="nil"/>
              <w:bottom w:val="single" w:sz="4" w:space="0" w:color="auto"/>
              <w:right w:val="single" w:sz="4" w:space="0" w:color="auto"/>
            </w:tcBorders>
            <w:shd w:val="clear" w:color="auto" w:fill="auto"/>
            <w:noWrap/>
            <w:hideMark/>
          </w:tcPr>
          <w:p w14:paraId="5B5F5474" w14:textId="3BBC621D" w:rsidR="008F4028" w:rsidRPr="00BD01D7" w:rsidRDefault="00311F85" w:rsidP="00D163DF">
            <w:pPr>
              <w:spacing w:before="60" w:after="60" w:line="240" w:lineRule="auto"/>
              <w:rPr>
                <w:noProof/>
                <w:sz w:val="20"/>
              </w:rPr>
            </w:pPr>
            <w:r>
              <w:rPr>
                <w:noProof/>
                <w:sz w:val="20"/>
              </w:rPr>
              <w:t>– –</w:t>
            </w:r>
            <w:r w:rsidR="008F4028">
              <w:rPr>
                <w:noProof/>
                <w:sz w:val="20"/>
              </w:rPr>
              <w:t xml:space="preserve"> pohištvo za vgraditev naprav za hlajenje ali zamrzovanje</w:t>
            </w:r>
          </w:p>
        </w:tc>
        <w:tc>
          <w:tcPr>
            <w:tcW w:w="709" w:type="dxa"/>
            <w:tcBorders>
              <w:top w:val="nil"/>
              <w:left w:val="nil"/>
              <w:bottom w:val="single" w:sz="4" w:space="0" w:color="auto"/>
              <w:right w:val="single" w:sz="4" w:space="0" w:color="auto"/>
            </w:tcBorders>
            <w:shd w:val="clear" w:color="auto" w:fill="auto"/>
            <w:noWrap/>
            <w:vAlign w:val="center"/>
            <w:hideMark/>
          </w:tcPr>
          <w:p w14:paraId="7337C406"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D680ADF"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B75EE0B"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639FE73"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9E3758C"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6212152"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08401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78FDBEC"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F4A24F"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80385A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50AC3F3"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CF95254" w14:textId="77777777" w:rsidR="008F4028" w:rsidRPr="00BD01D7" w:rsidRDefault="008F4028" w:rsidP="00D163DF">
            <w:pPr>
              <w:spacing w:before="60" w:after="60" w:line="240" w:lineRule="auto"/>
              <w:rPr>
                <w:noProof/>
                <w:sz w:val="20"/>
              </w:rPr>
            </w:pPr>
            <w:r>
              <w:rPr>
                <w:noProof/>
                <w:sz w:val="20"/>
              </w:rPr>
              <w:t>84189900</w:t>
            </w:r>
          </w:p>
        </w:tc>
        <w:tc>
          <w:tcPr>
            <w:tcW w:w="1054" w:type="dxa"/>
            <w:tcBorders>
              <w:top w:val="nil"/>
              <w:left w:val="nil"/>
              <w:bottom w:val="single" w:sz="4" w:space="0" w:color="auto"/>
              <w:right w:val="single" w:sz="4" w:space="0" w:color="auto"/>
            </w:tcBorders>
            <w:shd w:val="clear" w:color="auto" w:fill="auto"/>
            <w:noWrap/>
            <w:hideMark/>
          </w:tcPr>
          <w:p w14:paraId="33D8631E" w14:textId="77777777" w:rsidR="008F4028" w:rsidRPr="00BD01D7" w:rsidRDefault="008F4028" w:rsidP="00D163DF">
            <w:pPr>
              <w:spacing w:before="60" w:after="60" w:line="240" w:lineRule="auto"/>
              <w:rPr>
                <w:noProof/>
                <w:sz w:val="20"/>
              </w:rPr>
            </w:pPr>
            <w:r>
              <w:rPr>
                <w:noProof/>
                <w:sz w:val="20"/>
              </w:rPr>
              <w:t>841899</w:t>
            </w:r>
          </w:p>
        </w:tc>
        <w:tc>
          <w:tcPr>
            <w:tcW w:w="5186" w:type="dxa"/>
            <w:tcBorders>
              <w:top w:val="nil"/>
              <w:left w:val="nil"/>
              <w:bottom w:val="single" w:sz="4" w:space="0" w:color="auto"/>
              <w:right w:val="single" w:sz="4" w:space="0" w:color="auto"/>
            </w:tcBorders>
            <w:shd w:val="clear" w:color="auto" w:fill="auto"/>
            <w:noWrap/>
            <w:hideMark/>
          </w:tcPr>
          <w:p w14:paraId="0F5F4075" w14:textId="16F53174"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709" w:type="dxa"/>
            <w:tcBorders>
              <w:top w:val="nil"/>
              <w:left w:val="nil"/>
              <w:bottom w:val="single" w:sz="4" w:space="0" w:color="auto"/>
              <w:right w:val="single" w:sz="4" w:space="0" w:color="auto"/>
            </w:tcBorders>
            <w:shd w:val="clear" w:color="auto" w:fill="auto"/>
            <w:noWrap/>
            <w:vAlign w:val="center"/>
            <w:hideMark/>
          </w:tcPr>
          <w:p w14:paraId="543871B7"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46F4F93"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D4C88E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C2DD3B9"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5204211"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1934232"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95F3E9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5F14388"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3B88AFB"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9B8791A"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4BC4A5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90BEB29" w14:textId="77777777" w:rsidR="008F4028" w:rsidRPr="00BD01D7" w:rsidRDefault="008F4028" w:rsidP="00D163DF">
            <w:pPr>
              <w:spacing w:before="60" w:after="60" w:line="240" w:lineRule="auto"/>
              <w:rPr>
                <w:noProof/>
                <w:sz w:val="20"/>
              </w:rPr>
            </w:pPr>
            <w:r>
              <w:rPr>
                <w:noProof/>
                <w:sz w:val="20"/>
              </w:rPr>
              <w:t>84211200</w:t>
            </w:r>
          </w:p>
        </w:tc>
        <w:tc>
          <w:tcPr>
            <w:tcW w:w="1054" w:type="dxa"/>
            <w:tcBorders>
              <w:top w:val="nil"/>
              <w:left w:val="nil"/>
              <w:bottom w:val="single" w:sz="4" w:space="0" w:color="auto"/>
              <w:right w:val="single" w:sz="4" w:space="0" w:color="auto"/>
            </w:tcBorders>
            <w:shd w:val="clear" w:color="auto" w:fill="auto"/>
            <w:noWrap/>
            <w:hideMark/>
          </w:tcPr>
          <w:p w14:paraId="39497257" w14:textId="77777777" w:rsidR="008F4028" w:rsidRPr="00BD01D7" w:rsidRDefault="008F4028" w:rsidP="00D163DF">
            <w:pPr>
              <w:spacing w:before="60" w:after="60" w:line="240" w:lineRule="auto"/>
              <w:rPr>
                <w:noProof/>
                <w:sz w:val="20"/>
              </w:rPr>
            </w:pPr>
            <w:r>
              <w:rPr>
                <w:noProof/>
                <w:sz w:val="20"/>
              </w:rPr>
              <w:t>842112</w:t>
            </w:r>
          </w:p>
        </w:tc>
        <w:tc>
          <w:tcPr>
            <w:tcW w:w="5186" w:type="dxa"/>
            <w:tcBorders>
              <w:top w:val="nil"/>
              <w:left w:val="nil"/>
              <w:bottom w:val="single" w:sz="4" w:space="0" w:color="auto"/>
              <w:right w:val="single" w:sz="4" w:space="0" w:color="auto"/>
            </w:tcBorders>
            <w:shd w:val="clear" w:color="auto" w:fill="auto"/>
            <w:noWrap/>
            <w:hideMark/>
          </w:tcPr>
          <w:p w14:paraId="51B44367" w14:textId="0B22080F" w:rsidR="008F4028" w:rsidRPr="00BD01D7" w:rsidRDefault="00311F85" w:rsidP="00D163DF">
            <w:pPr>
              <w:spacing w:before="60" w:after="60" w:line="240" w:lineRule="auto"/>
              <w:rPr>
                <w:noProof/>
                <w:sz w:val="20"/>
              </w:rPr>
            </w:pPr>
            <w:r>
              <w:rPr>
                <w:noProof/>
                <w:sz w:val="20"/>
              </w:rPr>
              <w:t>– –</w:t>
            </w:r>
            <w:r w:rsidR="008F4028">
              <w:rPr>
                <w:noProof/>
                <w:sz w:val="20"/>
              </w:rPr>
              <w:t xml:space="preserve"> centrifugalni sušilniki perila</w:t>
            </w:r>
          </w:p>
        </w:tc>
        <w:tc>
          <w:tcPr>
            <w:tcW w:w="709" w:type="dxa"/>
            <w:tcBorders>
              <w:top w:val="nil"/>
              <w:left w:val="nil"/>
              <w:bottom w:val="single" w:sz="4" w:space="0" w:color="auto"/>
              <w:right w:val="single" w:sz="4" w:space="0" w:color="auto"/>
            </w:tcBorders>
            <w:shd w:val="clear" w:color="auto" w:fill="auto"/>
            <w:noWrap/>
            <w:vAlign w:val="center"/>
            <w:hideMark/>
          </w:tcPr>
          <w:p w14:paraId="0B8AB16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C51808"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E37D3A8"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EBFAB52"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A1C5A15"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CB8A3AE"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6C320F"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BC96035"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7CCDA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9E9ADC5"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0FF7A5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7BC0B2" w14:textId="77777777" w:rsidR="008F4028" w:rsidRPr="00BD01D7" w:rsidRDefault="008F4028" w:rsidP="00D163DF">
            <w:pPr>
              <w:spacing w:before="60" w:after="60" w:line="240" w:lineRule="auto"/>
              <w:rPr>
                <w:noProof/>
                <w:sz w:val="20"/>
              </w:rPr>
            </w:pPr>
            <w:r>
              <w:rPr>
                <w:noProof/>
                <w:sz w:val="20"/>
              </w:rPr>
              <w:t>84211900</w:t>
            </w:r>
          </w:p>
        </w:tc>
        <w:tc>
          <w:tcPr>
            <w:tcW w:w="1054" w:type="dxa"/>
            <w:tcBorders>
              <w:top w:val="nil"/>
              <w:left w:val="nil"/>
              <w:bottom w:val="single" w:sz="4" w:space="0" w:color="auto"/>
              <w:right w:val="single" w:sz="4" w:space="0" w:color="auto"/>
            </w:tcBorders>
            <w:shd w:val="clear" w:color="auto" w:fill="auto"/>
            <w:noWrap/>
            <w:hideMark/>
          </w:tcPr>
          <w:p w14:paraId="249C3A24" w14:textId="77777777" w:rsidR="008F4028" w:rsidRPr="00BD01D7" w:rsidRDefault="008F4028" w:rsidP="00D163DF">
            <w:pPr>
              <w:spacing w:before="60" w:after="60" w:line="240" w:lineRule="auto"/>
              <w:rPr>
                <w:noProof/>
                <w:sz w:val="20"/>
              </w:rPr>
            </w:pPr>
            <w:r>
              <w:rPr>
                <w:noProof/>
                <w:sz w:val="20"/>
              </w:rPr>
              <w:t>842119</w:t>
            </w:r>
          </w:p>
        </w:tc>
        <w:tc>
          <w:tcPr>
            <w:tcW w:w="5186" w:type="dxa"/>
            <w:tcBorders>
              <w:top w:val="nil"/>
              <w:left w:val="nil"/>
              <w:bottom w:val="single" w:sz="4" w:space="0" w:color="auto"/>
              <w:right w:val="single" w:sz="4" w:space="0" w:color="auto"/>
            </w:tcBorders>
            <w:shd w:val="clear" w:color="auto" w:fill="auto"/>
            <w:noWrap/>
            <w:hideMark/>
          </w:tcPr>
          <w:p w14:paraId="186F49E0" w14:textId="7EBFD588"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709" w:type="dxa"/>
            <w:tcBorders>
              <w:top w:val="nil"/>
              <w:left w:val="nil"/>
              <w:bottom w:val="single" w:sz="4" w:space="0" w:color="auto"/>
              <w:right w:val="single" w:sz="4" w:space="0" w:color="auto"/>
            </w:tcBorders>
            <w:shd w:val="clear" w:color="auto" w:fill="auto"/>
            <w:noWrap/>
            <w:vAlign w:val="center"/>
            <w:hideMark/>
          </w:tcPr>
          <w:p w14:paraId="0071E534"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C72B2AA"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73CF522"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894E25F"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2BD1D8B"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C233ED4"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F2E22FC"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800DA77"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3C9D48E"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EC36D0"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556031C"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4053EF7" w14:textId="77777777" w:rsidR="008F4028" w:rsidRPr="00BD01D7" w:rsidRDefault="008F4028" w:rsidP="00D163DF">
            <w:pPr>
              <w:spacing w:before="60" w:after="60" w:line="240" w:lineRule="auto"/>
              <w:rPr>
                <w:noProof/>
                <w:sz w:val="20"/>
              </w:rPr>
            </w:pPr>
            <w:r>
              <w:rPr>
                <w:noProof/>
                <w:sz w:val="20"/>
              </w:rPr>
              <w:t>84212300</w:t>
            </w:r>
          </w:p>
        </w:tc>
        <w:tc>
          <w:tcPr>
            <w:tcW w:w="1054" w:type="dxa"/>
            <w:tcBorders>
              <w:top w:val="nil"/>
              <w:left w:val="nil"/>
              <w:bottom w:val="single" w:sz="4" w:space="0" w:color="auto"/>
              <w:right w:val="single" w:sz="4" w:space="0" w:color="auto"/>
            </w:tcBorders>
            <w:shd w:val="clear" w:color="auto" w:fill="auto"/>
            <w:noWrap/>
            <w:hideMark/>
          </w:tcPr>
          <w:p w14:paraId="584D37A9" w14:textId="77777777" w:rsidR="008F4028" w:rsidRPr="00BD01D7" w:rsidRDefault="008F4028" w:rsidP="00D163DF">
            <w:pPr>
              <w:spacing w:before="60" w:after="60" w:line="240" w:lineRule="auto"/>
              <w:rPr>
                <w:noProof/>
                <w:sz w:val="20"/>
              </w:rPr>
            </w:pPr>
            <w:r>
              <w:rPr>
                <w:noProof/>
                <w:sz w:val="20"/>
              </w:rPr>
              <w:t>842123</w:t>
            </w:r>
          </w:p>
        </w:tc>
        <w:tc>
          <w:tcPr>
            <w:tcW w:w="5186" w:type="dxa"/>
            <w:tcBorders>
              <w:top w:val="nil"/>
              <w:left w:val="nil"/>
              <w:bottom w:val="single" w:sz="4" w:space="0" w:color="auto"/>
              <w:right w:val="single" w:sz="4" w:space="0" w:color="auto"/>
            </w:tcBorders>
            <w:shd w:val="clear" w:color="auto" w:fill="auto"/>
            <w:noWrap/>
            <w:hideMark/>
          </w:tcPr>
          <w:p w14:paraId="255D357F" w14:textId="79A0D6F7" w:rsidR="008F4028" w:rsidRPr="00BD01D7" w:rsidRDefault="00311F85" w:rsidP="00D163DF">
            <w:pPr>
              <w:spacing w:before="60" w:after="60" w:line="240" w:lineRule="auto"/>
              <w:rPr>
                <w:noProof/>
                <w:sz w:val="20"/>
              </w:rPr>
            </w:pPr>
            <w:r>
              <w:rPr>
                <w:noProof/>
                <w:sz w:val="20"/>
              </w:rPr>
              <w:t>– –</w:t>
            </w:r>
            <w:r w:rsidR="008F4028">
              <w:rPr>
                <w:noProof/>
                <w:sz w:val="20"/>
              </w:rPr>
              <w:t xml:space="preserve"> filtri za olje ali gorivo, za motorje z notranjim zgorevanjem</w:t>
            </w:r>
          </w:p>
        </w:tc>
        <w:tc>
          <w:tcPr>
            <w:tcW w:w="709" w:type="dxa"/>
            <w:tcBorders>
              <w:top w:val="nil"/>
              <w:left w:val="nil"/>
              <w:bottom w:val="single" w:sz="4" w:space="0" w:color="auto"/>
              <w:right w:val="single" w:sz="4" w:space="0" w:color="auto"/>
            </w:tcBorders>
            <w:shd w:val="clear" w:color="auto" w:fill="auto"/>
            <w:noWrap/>
            <w:vAlign w:val="center"/>
            <w:hideMark/>
          </w:tcPr>
          <w:p w14:paraId="03DA2095"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20A6A1"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9A558AA"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74733FE"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1A286FF"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219185"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9D86D97"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EF109BB"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0F168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DE06A2C"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982A593"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FC21D04" w14:textId="77777777" w:rsidR="008F4028" w:rsidRPr="00BD01D7" w:rsidRDefault="008F4028" w:rsidP="00D163DF">
            <w:pPr>
              <w:spacing w:before="60" w:after="60" w:line="240" w:lineRule="auto"/>
              <w:rPr>
                <w:noProof/>
                <w:sz w:val="20"/>
              </w:rPr>
            </w:pPr>
            <w:r>
              <w:rPr>
                <w:noProof/>
                <w:sz w:val="20"/>
              </w:rPr>
              <w:t>84212900</w:t>
            </w:r>
          </w:p>
        </w:tc>
        <w:tc>
          <w:tcPr>
            <w:tcW w:w="1054" w:type="dxa"/>
            <w:tcBorders>
              <w:top w:val="nil"/>
              <w:left w:val="nil"/>
              <w:bottom w:val="single" w:sz="4" w:space="0" w:color="auto"/>
              <w:right w:val="single" w:sz="4" w:space="0" w:color="auto"/>
            </w:tcBorders>
            <w:shd w:val="clear" w:color="auto" w:fill="auto"/>
            <w:noWrap/>
            <w:hideMark/>
          </w:tcPr>
          <w:p w14:paraId="34E0061C" w14:textId="77777777" w:rsidR="008F4028" w:rsidRPr="00BD01D7" w:rsidRDefault="008F4028" w:rsidP="00D163DF">
            <w:pPr>
              <w:spacing w:before="60" w:after="60" w:line="240" w:lineRule="auto"/>
              <w:rPr>
                <w:noProof/>
                <w:sz w:val="20"/>
              </w:rPr>
            </w:pPr>
            <w:r>
              <w:rPr>
                <w:noProof/>
                <w:sz w:val="20"/>
              </w:rPr>
              <w:t>842129</w:t>
            </w:r>
          </w:p>
        </w:tc>
        <w:tc>
          <w:tcPr>
            <w:tcW w:w="5186" w:type="dxa"/>
            <w:tcBorders>
              <w:top w:val="nil"/>
              <w:left w:val="nil"/>
              <w:bottom w:val="single" w:sz="4" w:space="0" w:color="auto"/>
              <w:right w:val="single" w:sz="4" w:space="0" w:color="auto"/>
            </w:tcBorders>
            <w:shd w:val="clear" w:color="auto" w:fill="auto"/>
            <w:noWrap/>
            <w:hideMark/>
          </w:tcPr>
          <w:p w14:paraId="115729FB" w14:textId="50615C27"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709" w:type="dxa"/>
            <w:tcBorders>
              <w:top w:val="nil"/>
              <w:left w:val="nil"/>
              <w:bottom w:val="single" w:sz="4" w:space="0" w:color="auto"/>
              <w:right w:val="single" w:sz="4" w:space="0" w:color="auto"/>
            </w:tcBorders>
            <w:shd w:val="clear" w:color="auto" w:fill="auto"/>
            <w:noWrap/>
            <w:vAlign w:val="center"/>
            <w:hideMark/>
          </w:tcPr>
          <w:p w14:paraId="57F23270"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185CBA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4E1AA45"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04DD72E"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44FB4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698FAA"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6B94CAB"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DBF02C8"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3DA7125"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338504"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9E0FCEB"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416B7F1" w14:textId="77777777" w:rsidR="008F4028" w:rsidRPr="00BD01D7" w:rsidRDefault="008F4028" w:rsidP="00D163DF">
            <w:pPr>
              <w:spacing w:before="60" w:after="60" w:line="240" w:lineRule="auto"/>
              <w:rPr>
                <w:noProof/>
                <w:sz w:val="20"/>
              </w:rPr>
            </w:pPr>
            <w:r>
              <w:rPr>
                <w:noProof/>
                <w:sz w:val="20"/>
              </w:rPr>
              <w:t>84213100</w:t>
            </w:r>
          </w:p>
        </w:tc>
        <w:tc>
          <w:tcPr>
            <w:tcW w:w="1054" w:type="dxa"/>
            <w:tcBorders>
              <w:top w:val="nil"/>
              <w:left w:val="nil"/>
              <w:bottom w:val="single" w:sz="4" w:space="0" w:color="auto"/>
              <w:right w:val="single" w:sz="4" w:space="0" w:color="auto"/>
            </w:tcBorders>
            <w:shd w:val="clear" w:color="auto" w:fill="auto"/>
            <w:noWrap/>
            <w:hideMark/>
          </w:tcPr>
          <w:p w14:paraId="569B7396" w14:textId="77777777" w:rsidR="008F4028" w:rsidRPr="00BD01D7" w:rsidRDefault="008F4028" w:rsidP="00D163DF">
            <w:pPr>
              <w:spacing w:before="60" w:after="60" w:line="240" w:lineRule="auto"/>
              <w:rPr>
                <w:noProof/>
                <w:sz w:val="20"/>
              </w:rPr>
            </w:pPr>
            <w:r>
              <w:rPr>
                <w:noProof/>
                <w:sz w:val="20"/>
              </w:rPr>
              <w:t>842131</w:t>
            </w:r>
          </w:p>
        </w:tc>
        <w:tc>
          <w:tcPr>
            <w:tcW w:w="5186" w:type="dxa"/>
            <w:tcBorders>
              <w:top w:val="nil"/>
              <w:left w:val="nil"/>
              <w:bottom w:val="single" w:sz="4" w:space="0" w:color="auto"/>
              <w:right w:val="single" w:sz="4" w:space="0" w:color="auto"/>
            </w:tcBorders>
            <w:shd w:val="clear" w:color="auto" w:fill="auto"/>
            <w:noWrap/>
            <w:hideMark/>
          </w:tcPr>
          <w:p w14:paraId="24AE35EF" w14:textId="5B390686" w:rsidR="008F4028" w:rsidRPr="00BD01D7" w:rsidRDefault="00311F85" w:rsidP="00D163DF">
            <w:pPr>
              <w:spacing w:before="60" w:after="60" w:line="240" w:lineRule="auto"/>
              <w:rPr>
                <w:noProof/>
                <w:sz w:val="20"/>
              </w:rPr>
            </w:pPr>
            <w:r>
              <w:rPr>
                <w:noProof/>
                <w:sz w:val="20"/>
              </w:rPr>
              <w:t>– –</w:t>
            </w:r>
            <w:r w:rsidR="008F4028">
              <w:rPr>
                <w:noProof/>
                <w:sz w:val="20"/>
              </w:rPr>
              <w:t xml:space="preserve"> filtri za vsesani zrak za motorje z notranjim zgorevanjem</w:t>
            </w:r>
          </w:p>
        </w:tc>
        <w:tc>
          <w:tcPr>
            <w:tcW w:w="709" w:type="dxa"/>
            <w:tcBorders>
              <w:top w:val="nil"/>
              <w:left w:val="nil"/>
              <w:bottom w:val="single" w:sz="4" w:space="0" w:color="auto"/>
              <w:right w:val="single" w:sz="4" w:space="0" w:color="auto"/>
            </w:tcBorders>
            <w:shd w:val="clear" w:color="auto" w:fill="auto"/>
            <w:noWrap/>
            <w:vAlign w:val="center"/>
            <w:hideMark/>
          </w:tcPr>
          <w:p w14:paraId="4A57CFA4"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5C59ACD"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8D0643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A27A16"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D32767C"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F83A6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4E47214"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F9571B"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A8FB21A"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5B05CB3"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E8710E4"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7539E90" w14:textId="77777777" w:rsidR="008F4028" w:rsidRPr="00BD01D7" w:rsidRDefault="008F4028" w:rsidP="00D163DF">
            <w:pPr>
              <w:spacing w:before="60" w:after="60" w:line="240" w:lineRule="auto"/>
              <w:rPr>
                <w:noProof/>
                <w:sz w:val="20"/>
              </w:rPr>
            </w:pPr>
            <w:r>
              <w:rPr>
                <w:noProof/>
                <w:sz w:val="20"/>
              </w:rPr>
              <w:t>84213910</w:t>
            </w:r>
          </w:p>
        </w:tc>
        <w:tc>
          <w:tcPr>
            <w:tcW w:w="1054" w:type="dxa"/>
            <w:tcBorders>
              <w:top w:val="nil"/>
              <w:left w:val="nil"/>
              <w:bottom w:val="single" w:sz="4" w:space="0" w:color="auto"/>
              <w:right w:val="single" w:sz="4" w:space="0" w:color="auto"/>
            </w:tcBorders>
            <w:shd w:val="clear" w:color="auto" w:fill="auto"/>
            <w:noWrap/>
            <w:hideMark/>
          </w:tcPr>
          <w:p w14:paraId="4DF6AFF6" w14:textId="77777777" w:rsidR="008F4028" w:rsidRPr="00BD01D7" w:rsidRDefault="008F4028" w:rsidP="00D163DF">
            <w:pPr>
              <w:spacing w:before="60" w:after="60" w:line="240" w:lineRule="auto"/>
              <w:rPr>
                <w:noProof/>
                <w:sz w:val="20"/>
              </w:rPr>
            </w:pPr>
            <w:r>
              <w:rPr>
                <w:noProof/>
                <w:sz w:val="20"/>
              </w:rPr>
              <w:t>842139</w:t>
            </w:r>
          </w:p>
        </w:tc>
        <w:tc>
          <w:tcPr>
            <w:tcW w:w="5186" w:type="dxa"/>
            <w:tcBorders>
              <w:top w:val="nil"/>
              <w:left w:val="nil"/>
              <w:bottom w:val="single" w:sz="4" w:space="0" w:color="auto"/>
              <w:right w:val="single" w:sz="4" w:space="0" w:color="auto"/>
            </w:tcBorders>
            <w:shd w:val="clear" w:color="auto" w:fill="auto"/>
            <w:noWrap/>
            <w:hideMark/>
          </w:tcPr>
          <w:p w14:paraId="0BC94C4F" w14:textId="174B733E" w:rsidR="008F4028" w:rsidRPr="00BD01D7" w:rsidRDefault="00311F85" w:rsidP="00D163DF">
            <w:pPr>
              <w:spacing w:before="60" w:after="60" w:line="240" w:lineRule="auto"/>
              <w:rPr>
                <w:noProof/>
                <w:sz w:val="20"/>
              </w:rPr>
            </w:pPr>
            <w:r>
              <w:rPr>
                <w:noProof/>
                <w:sz w:val="20"/>
              </w:rPr>
              <w:t>– – –</w:t>
            </w:r>
            <w:r w:rsidR="008F4028">
              <w:rPr>
                <w:noProof/>
                <w:sz w:val="20"/>
              </w:rPr>
              <w:t xml:space="preserve"> industrijske naprave in aparati za filtriranje ali čiščenje plinov</w:t>
            </w:r>
          </w:p>
        </w:tc>
        <w:tc>
          <w:tcPr>
            <w:tcW w:w="709" w:type="dxa"/>
            <w:tcBorders>
              <w:top w:val="nil"/>
              <w:left w:val="nil"/>
              <w:bottom w:val="single" w:sz="4" w:space="0" w:color="auto"/>
              <w:right w:val="single" w:sz="4" w:space="0" w:color="auto"/>
            </w:tcBorders>
            <w:shd w:val="clear" w:color="auto" w:fill="auto"/>
            <w:noWrap/>
            <w:vAlign w:val="center"/>
            <w:hideMark/>
          </w:tcPr>
          <w:p w14:paraId="4481214E"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8E7866D"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51CDC50"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F3CC54C"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969E573"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E945BC0"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C90889A"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FD54A19"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48865DF"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FB8C5BE"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1578A2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E9FF93B" w14:textId="77777777" w:rsidR="008F4028" w:rsidRPr="00BD01D7" w:rsidRDefault="008F4028" w:rsidP="00D163DF">
            <w:pPr>
              <w:spacing w:before="60" w:after="60" w:line="240" w:lineRule="auto"/>
              <w:rPr>
                <w:noProof/>
                <w:sz w:val="20"/>
              </w:rPr>
            </w:pPr>
            <w:r>
              <w:rPr>
                <w:noProof/>
                <w:sz w:val="20"/>
              </w:rPr>
              <w:t>84213990</w:t>
            </w:r>
          </w:p>
        </w:tc>
        <w:tc>
          <w:tcPr>
            <w:tcW w:w="1054" w:type="dxa"/>
            <w:tcBorders>
              <w:top w:val="nil"/>
              <w:left w:val="nil"/>
              <w:bottom w:val="single" w:sz="4" w:space="0" w:color="auto"/>
              <w:right w:val="single" w:sz="4" w:space="0" w:color="auto"/>
            </w:tcBorders>
            <w:shd w:val="clear" w:color="auto" w:fill="auto"/>
            <w:noWrap/>
            <w:hideMark/>
          </w:tcPr>
          <w:p w14:paraId="6A2936C1" w14:textId="77777777" w:rsidR="008F4028" w:rsidRPr="00BD01D7" w:rsidRDefault="008F4028" w:rsidP="00D163DF">
            <w:pPr>
              <w:spacing w:before="60" w:after="60" w:line="240" w:lineRule="auto"/>
              <w:rPr>
                <w:noProof/>
                <w:sz w:val="20"/>
              </w:rPr>
            </w:pPr>
            <w:r>
              <w:rPr>
                <w:noProof/>
                <w:sz w:val="20"/>
              </w:rPr>
              <w:t>842139</w:t>
            </w:r>
          </w:p>
        </w:tc>
        <w:tc>
          <w:tcPr>
            <w:tcW w:w="5186" w:type="dxa"/>
            <w:tcBorders>
              <w:top w:val="nil"/>
              <w:left w:val="nil"/>
              <w:bottom w:val="single" w:sz="4" w:space="0" w:color="auto"/>
              <w:right w:val="single" w:sz="4" w:space="0" w:color="auto"/>
            </w:tcBorders>
            <w:shd w:val="clear" w:color="auto" w:fill="auto"/>
            <w:noWrap/>
            <w:hideMark/>
          </w:tcPr>
          <w:p w14:paraId="4A2680A6" w14:textId="010AA0DE" w:rsidR="008F4028" w:rsidRPr="00BD01D7" w:rsidRDefault="00311F85" w:rsidP="00D163DF">
            <w:pPr>
              <w:spacing w:before="60" w:after="60" w:line="240" w:lineRule="auto"/>
              <w:rPr>
                <w:noProof/>
                <w:sz w:val="20"/>
              </w:rPr>
            </w:pPr>
            <w:r>
              <w:rPr>
                <w:noProof/>
                <w:sz w:val="20"/>
              </w:rPr>
              <w:t>– – –</w:t>
            </w:r>
            <w:r w:rsidR="008F4028">
              <w:rPr>
                <w:noProof/>
                <w:sz w:val="20"/>
              </w:rPr>
              <w:t xml:space="preserve"> druge</w:t>
            </w:r>
          </w:p>
        </w:tc>
        <w:tc>
          <w:tcPr>
            <w:tcW w:w="709" w:type="dxa"/>
            <w:tcBorders>
              <w:top w:val="nil"/>
              <w:left w:val="nil"/>
              <w:bottom w:val="single" w:sz="4" w:space="0" w:color="auto"/>
              <w:right w:val="single" w:sz="4" w:space="0" w:color="auto"/>
            </w:tcBorders>
            <w:shd w:val="clear" w:color="auto" w:fill="auto"/>
            <w:noWrap/>
            <w:vAlign w:val="center"/>
            <w:hideMark/>
          </w:tcPr>
          <w:p w14:paraId="422247C8"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8289794"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84BCD07"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F054B3A"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923C70F"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C98863C"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26261F9"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3554D72"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A88ECE5"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1F50F45"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7CDB056"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65AF971" w14:textId="77777777" w:rsidR="008F4028" w:rsidRPr="00BD01D7" w:rsidRDefault="008F4028" w:rsidP="00D163DF">
            <w:pPr>
              <w:spacing w:before="60" w:after="60" w:line="240" w:lineRule="auto"/>
              <w:rPr>
                <w:noProof/>
                <w:sz w:val="20"/>
              </w:rPr>
            </w:pPr>
            <w:r>
              <w:rPr>
                <w:noProof/>
                <w:sz w:val="20"/>
              </w:rPr>
              <w:t>84219100</w:t>
            </w:r>
          </w:p>
        </w:tc>
        <w:tc>
          <w:tcPr>
            <w:tcW w:w="1054" w:type="dxa"/>
            <w:tcBorders>
              <w:top w:val="nil"/>
              <w:left w:val="nil"/>
              <w:bottom w:val="single" w:sz="4" w:space="0" w:color="auto"/>
              <w:right w:val="single" w:sz="4" w:space="0" w:color="auto"/>
            </w:tcBorders>
            <w:shd w:val="clear" w:color="auto" w:fill="auto"/>
            <w:noWrap/>
            <w:hideMark/>
          </w:tcPr>
          <w:p w14:paraId="0B203BA5" w14:textId="77777777" w:rsidR="008F4028" w:rsidRPr="00BD01D7" w:rsidRDefault="008F4028" w:rsidP="00D163DF">
            <w:pPr>
              <w:spacing w:before="60" w:after="60" w:line="240" w:lineRule="auto"/>
              <w:rPr>
                <w:noProof/>
                <w:sz w:val="20"/>
              </w:rPr>
            </w:pPr>
            <w:r>
              <w:rPr>
                <w:noProof/>
                <w:sz w:val="20"/>
              </w:rPr>
              <w:t>842191</w:t>
            </w:r>
          </w:p>
        </w:tc>
        <w:tc>
          <w:tcPr>
            <w:tcW w:w="5186" w:type="dxa"/>
            <w:tcBorders>
              <w:top w:val="nil"/>
              <w:left w:val="nil"/>
              <w:bottom w:val="single" w:sz="4" w:space="0" w:color="auto"/>
              <w:right w:val="single" w:sz="4" w:space="0" w:color="auto"/>
            </w:tcBorders>
            <w:shd w:val="clear" w:color="auto" w:fill="auto"/>
            <w:noWrap/>
            <w:hideMark/>
          </w:tcPr>
          <w:p w14:paraId="6E9CE961" w14:textId="0D9EC07B" w:rsidR="008F4028" w:rsidRPr="00BD01D7" w:rsidRDefault="00311F85" w:rsidP="00D163DF">
            <w:pPr>
              <w:spacing w:before="60" w:after="60" w:line="240" w:lineRule="auto"/>
              <w:rPr>
                <w:noProof/>
                <w:sz w:val="20"/>
              </w:rPr>
            </w:pPr>
            <w:r>
              <w:rPr>
                <w:noProof/>
                <w:sz w:val="20"/>
              </w:rPr>
              <w:t>– –</w:t>
            </w:r>
            <w:r w:rsidR="008F4028">
              <w:rPr>
                <w:noProof/>
                <w:sz w:val="20"/>
              </w:rPr>
              <w:t xml:space="preserve"> centrifug, vključno centrifugalnih sušilnikov</w:t>
            </w:r>
          </w:p>
        </w:tc>
        <w:tc>
          <w:tcPr>
            <w:tcW w:w="709" w:type="dxa"/>
            <w:tcBorders>
              <w:top w:val="nil"/>
              <w:left w:val="nil"/>
              <w:bottom w:val="single" w:sz="4" w:space="0" w:color="auto"/>
              <w:right w:val="single" w:sz="4" w:space="0" w:color="auto"/>
            </w:tcBorders>
            <w:shd w:val="clear" w:color="auto" w:fill="auto"/>
            <w:noWrap/>
            <w:vAlign w:val="center"/>
            <w:hideMark/>
          </w:tcPr>
          <w:p w14:paraId="14B2102C"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E232B0C"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63734A3"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EEB43C8"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2941F27"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77C10A7"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D97CFAE"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4070719"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A82F75"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B31927D"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E240307"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8F28E6F" w14:textId="77777777" w:rsidR="008F4028" w:rsidRPr="00BD01D7" w:rsidRDefault="008F4028" w:rsidP="00D163DF">
            <w:pPr>
              <w:spacing w:before="60" w:after="60" w:line="240" w:lineRule="auto"/>
              <w:rPr>
                <w:noProof/>
                <w:sz w:val="20"/>
              </w:rPr>
            </w:pPr>
            <w:r>
              <w:rPr>
                <w:noProof/>
                <w:sz w:val="20"/>
              </w:rPr>
              <w:t>84219900</w:t>
            </w:r>
          </w:p>
        </w:tc>
        <w:tc>
          <w:tcPr>
            <w:tcW w:w="1054" w:type="dxa"/>
            <w:tcBorders>
              <w:top w:val="nil"/>
              <w:left w:val="nil"/>
              <w:bottom w:val="single" w:sz="4" w:space="0" w:color="auto"/>
              <w:right w:val="single" w:sz="4" w:space="0" w:color="auto"/>
            </w:tcBorders>
            <w:shd w:val="clear" w:color="auto" w:fill="auto"/>
            <w:noWrap/>
            <w:hideMark/>
          </w:tcPr>
          <w:p w14:paraId="1C4F2533" w14:textId="77777777" w:rsidR="008F4028" w:rsidRPr="00BD01D7" w:rsidRDefault="008F4028" w:rsidP="00D163DF">
            <w:pPr>
              <w:spacing w:before="60" w:after="60" w:line="240" w:lineRule="auto"/>
              <w:rPr>
                <w:noProof/>
                <w:sz w:val="20"/>
              </w:rPr>
            </w:pPr>
            <w:r>
              <w:rPr>
                <w:noProof/>
                <w:sz w:val="20"/>
              </w:rPr>
              <w:t>842199</w:t>
            </w:r>
          </w:p>
        </w:tc>
        <w:tc>
          <w:tcPr>
            <w:tcW w:w="5186" w:type="dxa"/>
            <w:tcBorders>
              <w:top w:val="nil"/>
              <w:left w:val="nil"/>
              <w:bottom w:val="single" w:sz="4" w:space="0" w:color="auto"/>
              <w:right w:val="single" w:sz="4" w:space="0" w:color="auto"/>
            </w:tcBorders>
            <w:shd w:val="clear" w:color="auto" w:fill="auto"/>
            <w:noWrap/>
            <w:hideMark/>
          </w:tcPr>
          <w:p w14:paraId="2352C615" w14:textId="3C48943F"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709" w:type="dxa"/>
            <w:tcBorders>
              <w:top w:val="nil"/>
              <w:left w:val="nil"/>
              <w:bottom w:val="single" w:sz="4" w:space="0" w:color="auto"/>
              <w:right w:val="single" w:sz="4" w:space="0" w:color="auto"/>
            </w:tcBorders>
            <w:shd w:val="clear" w:color="auto" w:fill="auto"/>
            <w:noWrap/>
            <w:vAlign w:val="center"/>
            <w:hideMark/>
          </w:tcPr>
          <w:p w14:paraId="3985E214"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03EF9EC"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B06B8B6"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BE9001F"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4B69595"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B953365"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5E1815D"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72C6DD4"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E7E3BD4"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BC9F761"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600BA40"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69505A0" w14:textId="77777777" w:rsidR="008F4028" w:rsidRPr="00BD01D7" w:rsidRDefault="008F4028" w:rsidP="00D163DF">
            <w:pPr>
              <w:spacing w:before="60" w:after="60" w:line="240" w:lineRule="auto"/>
              <w:rPr>
                <w:noProof/>
                <w:sz w:val="20"/>
              </w:rPr>
            </w:pPr>
            <w:r>
              <w:rPr>
                <w:noProof/>
                <w:sz w:val="20"/>
              </w:rPr>
              <w:t>84229000</w:t>
            </w:r>
          </w:p>
        </w:tc>
        <w:tc>
          <w:tcPr>
            <w:tcW w:w="1054" w:type="dxa"/>
            <w:tcBorders>
              <w:top w:val="nil"/>
              <w:left w:val="nil"/>
              <w:bottom w:val="single" w:sz="4" w:space="0" w:color="auto"/>
              <w:right w:val="single" w:sz="4" w:space="0" w:color="auto"/>
            </w:tcBorders>
            <w:shd w:val="clear" w:color="auto" w:fill="auto"/>
            <w:noWrap/>
            <w:hideMark/>
          </w:tcPr>
          <w:p w14:paraId="3E059C0C" w14:textId="77777777" w:rsidR="008F4028" w:rsidRPr="00BD01D7" w:rsidRDefault="008F4028" w:rsidP="00D163DF">
            <w:pPr>
              <w:spacing w:before="60" w:after="60" w:line="240" w:lineRule="auto"/>
              <w:rPr>
                <w:noProof/>
                <w:sz w:val="20"/>
              </w:rPr>
            </w:pPr>
            <w:r>
              <w:rPr>
                <w:noProof/>
                <w:sz w:val="20"/>
              </w:rPr>
              <w:t>842290</w:t>
            </w:r>
          </w:p>
        </w:tc>
        <w:tc>
          <w:tcPr>
            <w:tcW w:w="5186" w:type="dxa"/>
            <w:tcBorders>
              <w:top w:val="nil"/>
              <w:left w:val="nil"/>
              <w:bottom w:val="single" w:sz="4" w:space="0" w:color="auto"/>
              <w:right w:val="single" w:sz="4" w:space="0" w:color="auto"/>
            </w:tcBorders>
            <w:shd w:val="clear" w:color="auto" w:fill="auto"/>
            <w:noWrap/>
            <w:hideMark/>
          </w:tcPr>
          <w:p w14:paraId="784058CA" w14:textId="58D817E4" w:rsidR="008F4028" w:rsidRPr="00BD01D7" w:rsidRDefault="000C19AE" w:rsidP="00D163DF">
            <w:pPr>
              <w:spacing w:before="60" w:after="60" w:line="240" w:lineRule="auto"/>
              <w:rPr>
                <w:noProof/>
                <w:sz w:val="20"/>
              </w:rPr>
            </w:pPr>
            <w:r>
              <w:rPr>
                <w:noProof/>
                <w:sz w:val="20"/>
              </w:rPr>
              <w:t>–</w:t>
            </w:r>
            <w:r w:rsidR="008F4028">
              <w:rPr>
                <w:noProof/>
                <w:sz w:val="20"/>
              </w:rPr>
              <w:t xml:space="preserve"> Deli</w:t>
            </w:r>
          </w:p>
        </w:tc>
        <w:tc>
          <w:tcPr>
            <w:tcW w:w="709" w:type="dxa"/>
            <w:tcBorders>
              <w:top w:val="nil"/>
              <w:left w:val="nil"/>
              <w:bottom w:val="single" w:sz="4" w:space="0" w:color="auto"/>
              <w:right w:val="single" w:sz="4" w:space="0" w:color="auto"/>
            </w:tcBorders>
            <w:shd w:val="clear" w:color="auto" w:fill="auto"/>
            <w:noWrap/>
            <w:vAlign w:val="center"/>
            <w:hideMark/>
          </w:tcPr>
          <w:p w14:paraId="579B34D1"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8462471"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5F1002F"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9A0CBBC"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8B4E223"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E540F7D"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9E2FFC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47B7F89"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0D8897B"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E1EFDF0"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A1C44A0"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4F60FD4" w14:textId="77777777" w:rsidR="008F4028" w:rsidRPr="00BD01D7" w:rsidRDefault="008F4028" w:rsidP="00D163DF">
            <w:pPr>
              <w:spacing w:before="60" w:after="60" w:line="240" w:lineRule="auto"/>
              <w:rPr>
                <w:noProof/>
                <w:sz w:val="20"/>
              </w:rPr>
            </w:pPr>
            <w:r>
              <w:rPr>
                <w:noProof/>
                <w:sz w:val="20"/>
              </w:rPr>
              <w:t>84231000</w:t>
            </w:r>
          </w:p>
        </w:tc>
        <w:tc>
          <w:tcPr>
            <w:tcW w:w="1054" w:type="dxa"/>
            <w:tcBorders>
              <w:top w:val="nil"/>
              <w:left w:val="nil"/>
              <w:bottom w:val="single" w:sz="4" w:space="0" w:color="auto"/>
              <w:right w:val="single" w:sz="4" w:space="0" w:color="auto"/>
            </w:tcBorders>
            <w:shd w:val="clear" w:color="auto" w:fill="auto"/>
            <w:noWrap/>
            <w:hideMark/>
          </w:tcPr>
          <w:p w14:paraId="3ECA051E" w14:textId="77777777" w:rsidR="008F4028" w:rsidRPr="00BD01D7" w:rsidRDefault="008F4028" w:rsidP="00D163DF">
            <w:pPr>
              <w:spacing w:before="60" w:after="60" w:line="240" w:lineRule="auto"/>
              <w:rPr>
                <w:noProof/>
                <w:sz w:val="20"/>
              </w:rPr>
            </w:pPr>
            <w:r>
              <w:rPr>
                <w:noProof/>
                <w:sz w:val="20"/>
              </w:rPr>
              <w:t>842310</w:t>
            </w:r>
          </w:p>
        </w:tc>
        <w:tc>
          <w:tcPr>
            <w:tcW w:w="5186" w:type="dxa"/>
            <w:tcBorders>
              <w:top w:val="nil"/>
              <w:left w:val="nil"/>
              <w:bottom w:val="single" w:sz="4" w:space="0" w:color="auto"/>
              <w:right w:val="single" w:sz="4" w:space="0" w:color="auto"/>
            </w:tcBorders>
            <w:shd w:val="clear" w:color="auto" w:fill="auto"/>
            <w:noWrap/>
            <w:hideMark/>
          </w:tcPr>
          <w:p w14:paraId="67332637" w14:textId="6D23EA80" w:rsidR="008F4028" w:rsidRPr="00BD01D7" w:rsidRDefault="000C19AE" w:rsidP="00D163DF">
            <w:pPr>
              <w:spacing w:before="60" w:after="60" w:line="240" w:lineRule="auto"/>
              <w:rPr>
                <w:noProof/>
                <w:sz w:val="20"/>
              </w:rPr>
            </w:pPr>
            <w:r>
              <w:rPr>
                <w:noProof/>
                <w:sz w:val="20"/>
              </w:rPr>
              <w:t>–</w:t>
            </w:r>
            <w:r w:rsidR="008F4028">
              <w:rPr>
                <w:noProof/>
                <w:sz w:val="20"/>
              </w:rPr>
              <w:t xml:space="preserve"> Osebne tehtnice, vključno tehtnice za dojenčke; gospodinjske tehtnice</w:t>
            </w:r>
          </w:p>
        </w:tc>
        <w:tc>
          <w:tcPr>
            <w:tcW w:w="709" w:type="dxa"/>
            <w:tcBorders>
              <w:top w:val="nil"/>
              <w:left w:val="nil"/>
              <w:bottom w:val="single" w:sz="4" w:space="0" w:color="auto"/>
              <w:right w:val="single" w:sz="4" w:space="0" w:color="auto"/>
            </w:tcBorders>
            <w:shd w:val="clear" w:color="auto" w:fill="auto"/>
            <w:noWrap/>
            <w:vAlign w:val="center"/>
            <w:hideMark/>
          </w:tcPr>
          <w:p w14:paraId="304DEF69"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8E66A68"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8CFAC2"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D7CE2A9"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B101C61"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41D6472"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6A32D85"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D164BCA"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B66639F"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2087924"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0304D9B"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981935B" w14:textId="77777777" w:rsidR="008F4028" w:rsidRPr="00BD01D7" w:rsidRDefault="008F4028" w:rsidP="00D163DF">
            <w:pPr>
              <w:spacing w:before="60" w:after="60" w:line="240" w:lineRule="auto"/>
              <w:rPr>
                <w:noProof/>
                <w:sz w:val="20"/>
              </w:rPr>
            </w:pPr>
            <w:r>
              <w:rPr>
                <w:noProof/>
                <w:sz w:val="20"/>
              </w:rPr>
              <w:t>84238100</w:t>
            </w:r>
          </w:p>
        </w:tc>
        <w:tc>
          <w:tcPr>
            <w:tcW w:w="1054" w:type="dxa"/>
            <w:tcBorders>
              <w:top w:val="nil"/>
              <w:left w:val="nil"/>
              <w:bottom w:val="single" w:sz="4" w:space="0" w:color="auto"/>
              <w:right w:val="single" w:sz="4" w:space="0" w:color="auto"/>
            </w:tcBorders>
            <w:shd w:val="clear" w:color="auto" w:fill="auto"/>
            <w:noWrap/>
            <w:hideMark/>
          </w:tcPr>
          <w:p w14:paraId="3AFECCBF" w14:textId="77777777" w:rsidR="008F4028" w:rsidRPr="00BD01D7" w:rsidRDefault="008F4028" w:rsidP="00D163DF">
            <w:pPr>
              <w:spacing w:before="60" w:after="60" w:line="240" w:lineRule="auto"/>
              <w:rPr>
                <w:noProof/>
                <w:sz w:val="20"/>
              </w:rPr>
            </w:pPr>
            <w:r>
              <w:rPr>
                <w:noProof/>
                <w:sz w:val="20"/>
              </w:rPr>
              <w:t>842381</w:t>
            </w:r>
          </w:p>
        </w:tc>
        <w:tc>
          <w:tcPr>
            <w:tcW w:w="5186" w:type="dxa"/>
            <w:tcBorders>
              <w:top w:val="nil"/>
              <w:left w:val="nil"/>
              <w:bottom w:val="single" w:sz="4" w:space="0" w:color="auto"/>
              <w:right w:val="single" w:sz="4" w:space="0" w:color="auto"/>
            </w:tcBorders>
            <w:shd w:val="clear" w:color="auto" w:fill="auto"/>
            <w:noWrap/>
            <w:hideMark/>
          </w:tcPr>
          <w:p w14:paraId="5C018830" w14:textId="14674ACF" w:rsidR="008F4028" w:rsidRPr="00BD01D7" w:rsidRDefault="00311F85" w:rsidP="00D163DF">
            <w:pPr>
              <w:spacing w:before="60" w:after="60" w:line="240" w:lineRule="auto"/>
              <w:rPr>
                <w:noProof/>
                <w:sz w:val="20"/>
              </w:rPr>
            </w:pPr>
            <w:r>
              <w:rPr>
                <w:noProof/>
                <w:sz w:val="20"/>
              </w:rPr>
              <w:t>– –</w:t>
            </w:r>
            <w:r w:rsidR="008F4028">
              <w:rPr>
                <w:noProof/>
                <w:sz w:val="20"/>
              </w:rPr>
              <w:t xml:space="preserve"> z maksimalnim tehtalnim območjem do vključno 30 kg</w:t>
            </w:r>
          </w:p>
        </w:tc>
        <w:tc>
          <w:tcPr>
            <w:tcW w:w="709" w:type="dxa"/>
            <w:tcBorders>
              <w:top w:val="nil"/>
              <w:left w:val="nil"/>
              <w:bottom w:val="single" w:sz="4" w:space="0" w:color="auto"/>
              <w:right w:val="single" w:sz="4" w:space="0" w:color="auto"/>
            </w:tcBorders>
            <w:shd w:val="clear" w:color="auto" w:fill="auto"/>
            <w:noWrap/>
            <w:vAlign w:val="center"/>
            <w:hideMark/>
          </w:tcPr>
          <w:p w14:paraId="41D27A3F"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2A89070"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B9F273"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39716D9"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5439FB"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841200A"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576C88B"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8F85D13"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B17A746"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5790E90"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9459720"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81DFBFE" w14:textId="77777777" w:rsidR="008F4028" w:rsidRPr="00BD01D7" w:rsidRDefault="008F4028" w:rsidP="00D163DF">
            <w:pPr>
              <w:pageBreakBefore/>
              <w:spacing w:before="60" w:after="60" w:line="240" w:lineRule="auto"/>
              <w:rPr>
                <w:noProof/>
                <w:sz w:val="20"/>
              </w:rPr>
            </w:pPr>
            <w:r>
              <w:rPr>
                <w:noProof/>
                <w:sz w:val="20"/>
              </w:rPr>
              <w:t>84238910</w:t>
            </w:r>
          </w:p>
        </w:tc>
        <w:tc>
          <w:tcPr>
            <w:tcW w:w="1054" w:type="dxa"/>
            <w:tcBorders>
              <w:top w:val="nil"/>
              <w:left w:val="nil"/>
              <w:bottom w:val="single" w:sz="4" w:space="0" w:color="auto"/>
              <w:right w:val="single" w:sz="4" w:space="0" w:color="auto"/>
            </w:tcBorders>
            <w:shd w:val="clear" w:color="auto" w:fill="auto"/>
            <w:noWrap/>
            <w:hideMark/>
          </w:tcPr>
          <w:p w14:paraId="2158FA18" w14:textId="77777777" w:rsidR="008F4028" w:rsidRPr="00BD01D7" w:rsidRDefault="008F4028" w:rsidP="00D163DF">
            <w:pPr>
              <w:spacing w:before="60" w:after="60" w:line="240" w:lineRule="auto"/>
              <w:rPr>
                <w:noProof/>
                <w:sz w:val="20"/>
              </w:rPr>
            </w:pPr>
            <w:r>
              <w:rPr>
                <w:noProof/>
                <w:sz w:val="20"/>
              </w:rPr>
              <w:t>842389</w:t>
            </w:r>
          </w:p>
        </w:tc>
        <w:tc>
          <w:tcPr>
            <w:tcW w:w="5186" w:type="dxa"/>
            <w:tcBorders>
              <w:top w:val="nil"/>
              <w:left w:val="nil"/>
              <w:bottom w:val="single" w:sz="4" w:space="0" w:color="auto"/>
              <w:right w:val="single" w:sz="4" w:space="0" w:color="auto"/>
            </w:tcBorders>
            <w:shd w:val="clear" w:color="auto" w:fill="auto"/>
            <w:noWrap/>
            <w:hideMark/>
          </w:tcPr>
          <w:p w14:paraId="6D7F34BF" w14:textId="54157770" w:rsidR="008F4028" w:rsidRPr="00BD01D7" w:rsidRDefault="00311F85" w:rsidP="00D163DF">
            <w:pPr>
              <w:spacing w:before="60" w:after="60" w:line="240" w:lineRule="auto"/>
              <w:rPr>
                <w:noProof/>
                <w:sz w:val="20"/>
              </w:rPr>
            </w:pPr>
            <w:r>
              <w:rPr>
                <w:noProof/>
                <w:sz w:val="20"/>
              </w:rPr>
              <w:t>– – –</w:t>
            </w:r>
            <w:r w:rsidR="008F4028">
              <w:rPr>
                <w:noProof/>
                <w:sz w:val="20"/>
              </w:rPr>
              <w:t xml:space="preserve"> tehtalne naprave z maksimalnim tehtalnim območjem nad 5 000 kg</w:t>
            </w:r>
          </w:p>
        </w:tc>
        <w:tc>
          <w:tcPr>
            <w:tcW w:w="709" w:type="dxa"/>
            <w:tcBorders>
              <w:top w:val="nil"/>
              <w:left w:val="nil"/>
              <w:bottom w:val="single" w:sz="4" w:space="0" w:color="auto"/>
              <w:right w:val="single" w:sz="4" w:space="0" w:color="auto"/>
            </w:tcBorders>
            <w:shd w:val="clear" w:color="auto" w:fill="auto"/>
            <w:noWrap/>
            <w:vAlign w:val="center"/>
            <w:hideMark/>
          </w:tcPr>
          <w:p w14:paraId="44176EE9"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206AD4C"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5330F7A"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2E5B779"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1BC9C55"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BC660FD"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483AA5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A2AC31E"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58C24E0"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C6F6A16"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1FB56F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C364E5" w14:textId="77777777" w:rsidR="008F4028" w:rsidRPr="00BD01D7" w:rsidRDefault="008F4028" w:rsidP="00D163DF">
            <w:pPr>
              <w:spacing w:before="60" w:after="60" w:line="240" w:lineRule="auto"/>
              <w:rPr>
                <w:noProof/>
                <w:sz w:val="20"/>
              </w:rPr>
            </w:pPr>
            <w:r>
              <w:rPr>
                <w:noProof/>
                <w:sz w:val="20"/>
              </w:rPr>
              <w:t>84238990</w:t>
            </w:r>
          </w:p>
        </w:tc>
        <w:tc>
          <w:tcPr>
            <w:tcW w:w="1054" w:type="dxa"/>
            <w:tcBorders>
              <w:top w:val="nil"/>
              <w:left w:val="nil"/>
              <w:bottom w:val="single" w:sz="4" w:space="0" w:color="auto"/>
              <w:right w:val="single" w:sz="4" w:space="0" w:color="auto"/>
            </w:tcBorders>
            <w:shd w:val="clear" w:color="auto" w:fill="auto"/>
            <w:noWrap/>
            <w:hideMark/>
          </w:tcPr>
          <w:p w14:paraId="6C02567E" w14:textId="77777777" w:rsidR="008F4028" w:rsidRPr="00BD01D7" w:rsidRDefault="008F4028" w:rsidP="00D163DF">
            <w:pPr>
              <w:spacing w:before="60" w:after="60" w:line="240" w:lineRule="auto"/>
              <w:rPr>
                <w:noProof/>
                <w:sz w:val="20"/>
              </w:rPr>
            </w:pPr>
            <w:r>
              <w:rPr>
                <w:noProof/>
                <w:sz w:val="20"/>
              </w:rPr>
              <w:t>842389</w:t>
            </w:r>
          </w:p>
        </w:tc>
        <w:tc>
          <w:tcPr>
            <w:tcW w:w="5186" w:type="dxa"/>
            <w:tcBorders>
              <w:top w:val="nil"/>
              <w:left w:val="nil"/>
              <w:bottom w:val="single" w:sz="4" w:space="0" w:color="auto"/>
              <w:right w:val="single" w:sz="4" w:space="0" w:color="auto"/>
            </w:tcBorders>
            <w:shd w:val="clear" w:color="auto" w:fill="auto"/>
            <w:noWrap/>
            <w:hideMark/>
          </w:tcPr>
          <w:p w14:paraId="30BD0D8B" w14:textId="055F3AE2" w:rsidR="008F4028" w:rsidRPr="00BD01D7" w:rsidRDefault="00311F85" w:rsidP="00D163DF">
            <w:pPr>
              <w:spacing w:before="60" w:after="60" w:line="240" w:lineRule="auto"/>
              <w:rPr>
                <w:noProof/>
                <w:sz w:val="20"/>
              </w:rPr>
            </w:pPr>
            <w:r>
              <w:rPr>
                <w:noProof/>
                <w:sz w:val="20"/>
              </w:rPr>
              <w:t>– – –</w:t>
            </w:r>
            <w:r w:rsidR="008F4028">
              <w:rPr>
                <w:noProof/>
                <w:sz w:val="20"/>
              </w:rPr>
              <w:t xml:space="preserve"> druge</w:t>
            </w:r>
          </w:p>
        </w:tc>
        <w:tc>
          <w:tcPr>
            <w:tcW w:w="709" w:type="dxa"/>
            <w:tcBorders>
              <w:top w:val="nil"/>
              <w:left w:val="nil"/>
              <w:bottom w:val="single" w:sz="4" w:space="0" w:color="auto"/>
              <w:right w:val="single" w:sz="4" w:space="0" w:color="auto"/>
            </w:tcBorders>
            <w:shd w:val="clear" w:color="auto" w:fill="auto"/>
            <w:noWrap/>
            <w:vAlign w:val="center"/>
            <w:hideMark/>
          </w:tcPr>
          <w:p w14:paraId="5FBD6B61"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0CD58EF"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0D9837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3965B3C"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A36BF4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155B0C8"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F6BD141"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6479A54"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F8821F"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FA4D7E5"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41DCAAC"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44155A" w14:textId="77777777" w:rsidR="008F4028" w:rsidRPr="00BD01D7" w:rsidRDefault="008F4028" w:rsidP="00D163DF">
            <w:pPr>
              <w:spacing w:before="60" w:after="60" w:line="240" w:lineRule="auto"/>
              <w:rPr>
                <w:noProof/>
                <w:sz w:val="20"/>
              </w:rPr>
            </w:pPr>
            <w:r>
              <w:rPr>
                <w:noProof/>
                <w:sz w:val="20"/>
              </w:rPr>
              <w:t>84239000</w:t>
            </w:r>
          </w:p>
        </w:tc>
        <w:tc>
          <w:tcPr>
            <w:tcW w:w="1054" w:type="dxa"/>
            <w:tcBorders>
              <w:top w:val="nil"/>
              <w:left w:val="nil"/>
              <w:bottom w:val="single" w:sz="4" w:space="0" w:color="auto"/>
              <w:right w:val="single" w:sz="4" w:space="0" w:color="auto"/>
            </w:tcBorders>
            <w:shd w:val="clear" w:color="auto" w:fill="auto"/>
            <w:noWrap/>
            <w:hideMark/>
          </w:tcPr>
          <w:p w14:paraId="28F3EC73" w14:textId="77777777" w:rsidR="008F4028" w:rsidRPr="00BD01D7" w:rsidRDefault="008F4028" w:rsidP="00D163DF">
            <w:pPr>
              <w:spacing w:before="60" w:after="60" w:line="240" w:lineRule="auto"/>
              <w:rPr>
                <w:noProof/>
                <w:sz w:val="20"/>
              </w:rPr>
            </w:pPr>
            <w:r>
              <w:rPr>
                <w:noProof/>
                <w:sz w:val="20"/>
              </w:rPr>
              <w:t>842390</w:t>
            </w:r>
          </w:p>
        </w:tc>
        <w:tc>
          <w:tcPr>
            <w:tcW w:w="5186" w:type="dxa"/>
            <w:tcBorders>
              <w:top w:val="nil"/>
              <w:left w:val="nil"/>
              <w:bottom w:val="single" w:sz="4" w:space="0" w:color="auto"/>
              <w:right w:val="single" w:sz="4" w:space="0" w:color="auto"/>
            </w:tcBorders>
            <w:shd w:val="clear" w:color="auto" w:fill="auto"/>
            <w:noWrap/>
            <w:hideMark/>
          </w:tcPr>
          <w:p w14:paraId="30C2BE96" w14:textId="06D80432" w:rsidR="008F4028" w:rsidRPr="00BD01D7" w:rsidRDefault="000C19AE" w:rsidP="00D163DF">
            <w:pPr>
              <w:spacing w:before="60" w:after="60" w:line="240" w:lineRule="auto"/>
              <w:rPr>
                <w:noProof/>
                <w:sz w:val="20"/>
              </w:rPr>
            </w:pPr>
            <w:r>
              <w:rPr>
                <w:noProof/>
                <w:sz w:val="20"/>
              </w:rPr>
              <w:t>–</w:t>
            </w:r>
            <w:r w:rsidR="008F4028">
              <w:rPr>
                <w:noProof/>
                <w:sz w:val="20"/>
              </w:rPr>
              <w:t xml:space="preserve"> Uteži za tehtnice vseh vrst; deli tehtnic</w:t>
            </w:r>
          </w:p>
        </w:tc>
        <w:tc>
          <w:tcPr>
            <w:tcW w:w="709" w:type="dxa"/>
            <w:tcBorders>
              <w:top w:val="nil"/>
              <w:left w:val="nil"/>
              <w:bottom w:val="single" w:sz="4" w:space="0" w:color="auto"/>
              <w:right w:val="single" w:sz="4" w:space="0" w:color="auto"/>
            </w:tcBorders>
            <w:shd w:val="clear" w:color="auto" w:fill="auto"/>
            <w:noWrap/>
            <w:vAlign w:val="center"/>
            <w:hideMark/>
          </w:tcPr>
          <w:p w14:paraId="3A164CE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491B7B4"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541302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0E252F8"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95AA0B"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9A9397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C0D8EE7"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F2FE824"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BE99E11"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C61EF15"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CB9FBD5"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5F524B7" w14:textId="77777777" w:rsidR="008F4028" w:rsidRPr="00BD01D7" w:rsidRDefault="008F4028" w:rsidP="00D163DF">
            <w:pPr>
              <w:spacing w:before="60" w:after="60" w:line="240" w:lineRule="auto"/>
              <w:rPr>
                <w:noProof/>
                <w:sz w:val="20"/>
              </w:rPr>
            </w:pPr>
            <w:r>
              <w:rPr>
                <w:noProof/>
                <w:sz w:val="20"/>
              </w:rPr>
              <w:t>84249000</w:t>
            </w:r>
          </w:p>
        </w:tc>
        <w:tc>
          <w:tcPr>
            <w:tcW w:w="1054" w:type="dxa"/>
            <w:tcBorders>
              <w:top w:val="nil"/>
              <w:left w:val="nil"/>
              <w:bottom w:val="single" w:sz="4" w:space="0" w:color="auto"/>
              <w:right w:val="single" w:sz="4" w:space="0" w:color="auto"/>
            </w:tcBorders>
            <w:shd w:val="clear" w:color="auto" w:fill="auto"/>
            <w:noWrap/>
            <w:hideMark/>
          </w:tcPr>
          <w:p w14:paraId="088E6078" w14:textId="77777777" w:rsidR="008F4028" w:rsidRPr="00BD01D7" w:rsidRDefault="008F4028" w:rsidP="00D163DF">
            <w:pPr>
              <w:spacing w:before="60" w:after="60" w:line="240" w:lineRule="auto"/>
              <w:rPr>
                <w:noProof/>
                <w:sz w:val="20"/>
              </w:rPr>
            </w:pPr>
            <w:r>
              <w:rPr>
                <w:noProof/>
                <w:sz w:val="20"/>
              </w:rPr>
              <w:t>842490</w:t>
            </w:r>
          </w:p>
        </w:tc>
        <w:tc>
          <w:tcPr>
            <w:tcW w:w="5186" w:type="dxa"/>
            <w:tcBorders>
              <w:top w:val="nil"/>
              <w:left w:val="nil"/>
              <w:bottom w:val="single" w:sz="4" w:space="0" w:color="auto"/>
              <w:right w:val="single" w:sz="4" w:space="0" w:color="auto"/>
            </w:tcBorders>
            <w:shd w:val="clear" w:color="auto" w:fill="auto"/>
            <w:noWrap/>
            <w:hideMark/>
          </w:tcPr>
          <w:p w14:paraId="591782DB" w14:textId="45874AD0" w:rsidR="008F4028" w:rsidRPr="00BD01D7" w:rsidRDefault="000C19AE" w:rsidP="00D163DF">
            <w:pPr>
              <w:spacing w:before="60" w:after="60" w:line="240" w:lineRule="auto"/>
              <w:rPr>
                <w:noProof/>
                <w:sz w:val="20"/>
              </w:rPr>
            </w:pPr>
            <w:r>
              <w:rPr>
                <w:noProof/>
                <w:sz w:val="20"/>
              </w:rPr>
              <w:t>–</w:t>
            </w:r>
            <w:r w:rsidR="008F4028">
              <w:rPr>
                <w:noProof/>
                <w:sz w:val="20"/>
              </w:rPr>
              <w:t xml:space="preserve"> Deli</w:t>
            </w:r>
          </w:p>
        </w:tc>
        <w:tc>
          <w:tcPr>
            <w:tcW w:w="709" w:type="dxa"/>
            <w:tcBorders>
              <w:top w:val="nil"/>
              <w:left w:val="nil"/>
              <w:bottom w:val="single" w:sz="4" w:space="0" w:color="auto"/>
              <w:right w:val="single" w:sz="4" w:space="0" w:color="auto"/>
            </w:tcBorders>
            <w:shd w:val="clear" w:color="auto" w:fill="auto"/>
            <w:noWrap/>
            <w:vAlign w:val="center"/>
            <w:hideMark/>
          </w:tcPr>
          <w:p w14:paraId="7603EC4A"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F8CBFD5"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5A8060D"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9FCF8FD"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8E8DAB3"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1AE83B"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B4C0C2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F7B2383"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0E2F48"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538BD11"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55278DE"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5FEFF3B" w14:textId="77777777" w:rsidR="008F4028" w:rsidRPr="00BD01D7" w:rsidRDefault="008F4028" w:rsidP="00D163DF">
            <w:pPr>
              <w:spacing w:before="60" w:after="60" w:line="240" w:lineRule="auto"/>
              <w:rPr>
                <w:noProof/>
                <w:sz w:val="20"/>
              </w:rPr>
            </w:pPr>
            <w:r>
              <w:rPr>
                <w:noProof/>
                <w:sz w:val="20"/>
              </w:rPr>
              <w:t>84251100</w:t>
            </w:r>
          </w:p>
        </w:tc>
        <w:tc>
          <w:tcPr>
            <w:tcW w:w="1054" w:type="dxa"/>
            <w:tcBorders>
              <w:top w:val="nil"/>
              <w:left w:val="nil"/>
              <w:bottom w:val="single" w:sz="4" w:space="0" w:color="auto"/>
              <w:right w:val="single" w:sz="4" w:space="0" w:color="auto"/>
            </w:tcBorders>
            <w:shd w:val="clear" w:color="auto" w:fill="auto"/>
            <w:noWrap/>
            <w:hideMark/>
          </w:tcPr>
          <w:p w14:paraId="02926702" w14:textId="77777777" w:rsidR="008F4028" w:rsidRPr="00BD01D7" w:rsidRDefault="008F4028" w:rsidP="00D163DF">
            <w:pPr>
              <w:spacing w:before="60" w:after="60" w:line="240" w:lineRule="auto"/>
              <w:rPr>
                <w:noProof/>
                <w:sz w:val="20"/>
              </w:rPr>
            </w:pPr>
            <w:r>
              <w:rPr>
                <w:noProof/>
                <w:sz w:val="20"/>
              </w:rPr>
              <w:t>842511</w:t>
            </w:r>
          </w:p>
        </w:tc>
        <w:tc>
          <w:tcPr>
            <w:tcW w:w="5186" w:type="dxa"/>
            <w:tcBorders>
              <w:top w:val="nil"/>
              <w:left w:val="nil"/>
              <w:bottom w:val="single" w:sz="4" w:space="0" w:color="auto"/>
              <w:right w:val="single" w:sz="4" w:space="0" w:color="auto"/>
            </w:tcBorders>
            <w:shd w:val="clear" w:color="auto" w:fill="auto"/>
            <w:noWrap/>
            <w:hideMark/>
          </w:tcPr>
          <w:p w14:paraId="458672C5" w14:textId="771EAD78" w:rsidR="008F4028" w:rsidRPr="00BD01D7" w:rsidRDefault="00311F85" w:rsidP="00D163DF">
            <w:pPr>
              <w:spacing w:before="60" w:after="60" w:line="240" w:lineRule="auto"/>
              <w:rPr>
                <w:noProof/>
                <w:sz w:val="20"/>
              </w:rPr>
            </w:pPr>
            <w:r>
              <w:rPr>
                <w:noProof/>
                <w:sz w:val="20"/>
              </w:rPr>
              <w:t>– –</w:t>
            </w:r>
            <w:r w:rsidR="008F4028">
              <w:rPr>
                <w:noProof/>
                <w:sz w:val="20"/>
              </w:rPr>
              <w:t xml:space="preserve"> na električni pogon</w:t>
            </w:r>
          </w:p>
        </w:tc>
        <w:tc>
          <w:tcPr>
            <w:tcW w:w="709" w:type="dxa"/>
            <w:tcBorders>
              <w:top w:val="nil"/>
              <w:left w:val="nil"/>
              <w:bottom w:val="single" w:sz="4" w:space="0" w:color="auto"/>
              <w:right w:val="single" w:sz="4" w:space="0" w:color="auto"/>
            </w:tcBorders>
            <w:shd w:val="clear" w:color="auto" w:fill="auto"/>
            <w:noWrap/>
            <w:vAlign w:val="center"/>
            <w:hideMark/>
          </w:tcPr>
          <w:p w14:paraId="51EDCE81"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B17FAAA"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1F81064"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499B4DB"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7BBF7F3"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123D634"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6DD7A2E"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9A52920"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27987A"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A1150B7"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11DEB60"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7F37DD7" w14:textId="77777777" w:rsidR="008F4028" w:rsidRPr="00BD01D7" w:rsidRDefault="008F4028" w:rsidP="00D163DF">
            <w:pPr>
              <w:spacing w:before="60" w:after="60" w:line="240" w:lineRule="auto"/>
              <w:rPr>
                <w:noProof/>
                <w:sz w:val="20"/>
              </w:rPr>
            </w:pPr>
            <w:r>
              <w:rPr>
                <w:noProof/>
                <w:sz w:val="20"/>
              </w:rPr>
              <w:t>84251900</w:t>
            </w:r>
          </w:p>
        </w:tc>
        <w:tc>
          <w:tcPr>
            <w:tcW w:w="1054" w:type="dxa"/>
            <w:tcBorders>
              <w:top w:val="nil"/>
              <w:left w:val="nil"/>
              <w:bottom w:val="single" w:sz="4" w:space="0" w:color="auto"/>
              <w:right w:val="single" w:sz="4" w:space="0" w:color="auto"/>
            </w:tcBorders>
            <w:shd w:val="clear" w:color="auto" w:fill="auto"/>
            <w:noWrap/>
            <w:hideMark/>
          </w:tcPr>
          <w:p w14:paraId="632F8CDA" w14:textId="77777777" w:rsidR="008F4028" w:rsidRPr="00BD01D7" w:rsidRDefault="008F4028" w:rsidP="00D163DF">
            <w:pPr>
              <w:spacing w:before="60" w:after="60" w:line="240" w:lineRule="auto"/>
              <w:rPr>
                <w:noProof/>
                <w:sz w:val="20"/>
              </w:rPr>
            </w:pPr>
            <w:r>
              <w:rPr>
                <w:noProof/>
                <w:sz w:val="20"/>
              </w:rPr>
              <w:t>842519</w:t>
            </w:r>
          </w:p>
        </w:tc>
        <w:tc>
          <w:tcPr>
            <w:tcW w:w="5186" w:type="dxa"/>
            <w:tcBorders>
              <w:top w:val="nil"/>
              <w:left w:val="nil"/>
              <w:bottom w:val="single" w:sz="4" w:space="0" w:color="auto"/>
              <w:right w:val="single" w:sz="4" w:space="0" w:color="auto"/>
            </w:tcBorders>
            <w:shd w:val="clear" w:color="auto" w:fill="auto"/>
            <w:noWrap/>
            <w:hideMark/>
          </w:tcPr>
          <w:p w14:paraId="323B68AE" w14:textId="4DC84FEE"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709" w:type="dxa"/>
            <w:tcBorders>
              <w:top w:val="nil"/>
              <w:left w:val="nil"/>
              <w:bottom w:val="single" w:sz="4" w:space="0" w:color="auto"/>
              <w:right w:val="single" w:sz="4" w:space="0" w:color="auto"/>
            </w:tcBorders>
            <w:shd w:val="clear" w:color="auto" w:fill="auto"/>
            <w:noWrap/>
            <w:vAlign w:val="center"/>
            <w:hideMark/>
          </w:tcPr>
          <w:p w14:paraId="2C2B9AC0"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FDC92CA"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BF81D75"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88EF5AF"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F740EDF"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26B41BF"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7C63A32"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AB342BE"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A143DCD"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593C5F4"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6C7663A"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3DB6B28" w14:textId="77777777" w:rsidR="008F4028" w:rsidRPr="00BD01D7" w:rsidRDefault="008F4028" w:rsidP="00D163DF">
            <w:pPr>
              <w:spacing w:before="60" w:after="60" w:line="240" w:lineRule="auto"/>
              <w:rPr>
                <w:noProof/>
                <w:sz w:val="20"/>
              </w:rPr>
            </w:pPr>
            <w:r>
              <w:rPr>
                <w:noProof/>
                <w:sz w:val="20"/>
              </w:rPr>
              <w:t>84253100</w:t>
            </w:r>
          </w:p>
        </w:tc>
        <w:tc>
          <w:tcPr>
            <w:tcW w:w="1054" w:type="dxa"/>
            <w:tcBorders>
              <w:top w:val="nil"/>
              <w:left w:val="nil"/>
              <w:bottom w:val="single" w:sz="4" w:space="0" w:color="auto"/>
              <w:right w:val="single" w:sz="4" w:space="0" w:color="auto"/>
            </w:tcBorders>
            <w:shd w:val="clear" w:color="auto" w:fill="auto"/>
            <w:noWrap/>
            <w:hideMark/>
          </w:tcPr>
          <w:p w14:paraId="43AAE0F5" w14:textId="77777777" w:rsidR="008F4028" w:rsidRPr="00BD01D7" w:rsidRDefault="008F4028" w:rsidP="00D163DF">
            <w:pPr>
              <w:spacing w:before="60" w:after="60" w:line="240" w:lineRule="auto"/>
              <w:rPr>
                <w:noProof/>
                <w:sz w:val="20"/>
              </w:rPr>
            </w:pPr>
            <w:r>
              <w:rPr>
                <w:noProof/>
                <w:sz w:val="20"/>
              </w:rPr>
              <w:t>842531</w:t>
            </w:r>
          </w:p>
        </w:tc>
        <w:tc>
          <w:tcPr>
            <w:tcW w:w="5186" w:type="dxa"/>
            <w:tcBorders>
              <w:top w:val="nil"/>
              <w:left w:val="nil"/>
              <w:bottom w:val="single" w:sz="4" w:space="0" w:color="auto"/>
              <w:right w:val="single" w:sz="4" w:space="0" w:color="auto"/>
            </w:tcBorders>
            <w:shd w:val="clear" w:color="auto" w:fill="auto"/>
            <w:noWrap/>
            <w:hideMark/>
          </w:tcPr>
          <w:p w14:paraId="0D84ECF3" w14:textId="1384E6AF" w:rsidR="008F4028" w:rsidRPr="00BD01D7" w:rsidRDefault="00311F85" w:rsidP="00D163DF">
            <w:pPr>
              <w:spacing w:before="60" w:after="60" w:line="240" w:lineRule="auto"/>
              <w:rPr>
                <w:noProof/>
                <w:sz w:val="20"/>
              </w:rPr>
            </w:pPr>
            <w:r>
              <w:rPr>
                <w:noProof/>
                <w:sz w:val="20"/>
              </w:rPr>
              <w:t>– –</w:t>
            </w:r>
            <w:r w:rsidR="008F4028">
              <w:rPr>
                <w:noProof/>
                <w:sz w:val="20"/>
              </w:rPr>
              <w:t xml:space="preserve"> na električni pogon</w:t>
            </w:r>
          </w:p>
        </w:tc>
        <w:tc>
          <w:tcPr>
            <w:tcW w:w="709" w:type="dxa"/>
            <w:tcBorders>
              <w:top w:val="nil"/>
              <w:left w:val="nil"/>
              <w:bottom w:val="single" w:sz="4" w:space="0" w:color="auto"/>
              <w:right w:val="single" w:sz="4" w:space="0" w:color="auto"/>
            </w:tcBorders>
            <w:shd w:val="clear" w:color="auto" w:fill="auto"/>
            <w:noWrap/>
            <w:vAlign w:val="center"/>
            <w:hideMark/>
          </w:tcPr>
          <w:p w14:paraId="3F82E6DE"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BDF9C28"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C766546"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51817DB"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857F5EA"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181E52E"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F41E104"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D621EFD"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4B7CCC"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FF4A04"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D867586"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AA992B1" w14:textId="77777777" w:rsidR="008F4028" w:rsidRPr="00BD01D7" w:rsidRDefault="008F4028" w:rsidP="00D163DF">
            <w:pPr>
              <w:spacing w:before="60" w:after="60" w:line="240" w:lineRule="auto"/>
              <w:rPr>
                <w:noProof/>
                <w:sz w:val="20"/>
              </w:rPr>
            </w:pPr>
            <w:r>
              <w:rPr>
                <w:noProof/>
                <w:sz w:val="20"/>
              </w:rPr>
              <w:t>84253900</w:t>
            </w:r>
          </w:p>
        </w:tc>
        <w:tc>
          <w:tcPr>
            <w:tcW w:w="1054" w:type="dxa"/>
            <w:tcBorders>
              <w:top w:val="nil"/>
              <w:left w:val="nil"/>
              <w:bottom w:val="single" w:sz="4" w:space="0" w:color="auto"/>
              <w:right w:val="single" w:sz="4" w:space="0" w:color="auto"/>
            </w:tcBorders>
            <w:shd w:val="clear" w:color="auto" w:fill="auto"/>
            <w:noWrap/>
            <w:hideMark/>
          </w:tcPr>
          <w:p w14:paraId="666D5F0C" w14:textId="77777777" w:rsidR="008F4028" w:rsidRPr="00BD01D7" w:rsidRDefault="008F4028" w:rsidP="00D163DF">
            <w:pPr>
              <w:spacing w:before="60" w:after="60" w:line="240" w:lineRule="auto"/>
              <w:rPr>
                <w:noProof/>
                <w:sz w:val="20"/>
              </w:rPr>
            </w:pPr>
            <w:r>
              <w:rPr>
                <w:noProof/>
                <w:sz w:val="20"/>
              </w:rPr>
              <w:t>842539</w:t>
            </w:r>
          </w:p>
        </w:tc>
        <w:tc>
          <w:tcPr>
            <w:tcW w:w="5186" w:type="dxa"/>
            <w:tcBorders>
              <w:top w:val="nil"/>
              <w:left w:val="nil"/>
              <w:bottom w:val="single" w:sz="4" w:space="0" w:color="auto"/>
              <w:right w:val="single" w:sz="4" w:space="0" w:color="auto"/>
            </w:tcBorders>
            <w:shd w:val="clear" w:color="auto" w:fill="auto"/>
            <w:noWrap/>
            <w:hideMark/>
          </w:tcPr>
          <w:p w14:paraId="0CE44BE5" w14:textId="4C4D9EF6"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709" w:type="dxa"/>
            <w:tcBorders>
              <w:top w:val="nil"/>
              <w:left w:val="nil"/>
              <w:bottom w:val="single" w:sz="4" w:space="0" w:color="auto"/>
              <w:right w:val="single" w:sz="4" w:space="0" w:color="auto"/>
            </w:tcBorders>
            <w:shd w:val="clear" w:color="auto" w:fill="auto"/>
            <w:noWrap/>
            <w:vAlign w:val="center"/>
            <w:hideMark/>
          </w:tcPr>
          <w:p w14:paraId="2D403F5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4CA104C"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DFEF7B"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7F2FA2D"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F748EE7"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59B05D0"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73AEADB"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A50BBCA"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640DAE5"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11A6AF8"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0E6ECD7"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A576FD1" w14:textId="77777777" w:rsidR="008F4028" w:rsidRPr="00BD01D7" w:rsidRDefault="008F4028" w:rsidP="00D163DF">
            <w:pPr>
              <w:spacing w:before="60" w:after="60" w:line="240" w:lineRule="auto"/>
              <w:rPr>
                <w:noProof/>
                <w:sz w:val="20"/>
              </w:rPr>
            </w:pPr>
            <w:r>
              <w:rPr>
                <w:noProof/>
                <w:sz w:val="20"/>
              </w:rPr>
              <w:t>84254100</w:t>
            </w:r>
          </w:p>
        </w:tc>
        <w:tc>
          <w:tcPr>
            <w:tcW w:w="1054" w:type="dxa"/>
            <w:tcBorders>
              <w:top w:val="nil"/>
              <w:left w:val="nil"/>
              <w:bottom w:val="single" w:sz="4" w:space="0" w:color="auto"/>
              <w:right w:val="single" w:sz="4" w:space="0" w:color="auto"/>
            </w:tcBorders>
            <w:shd w:val="clear" w:color="auto" w:fill="auto"/>
            <w:noWrap/>
            <w:hideMark/>
          </w:tcPr>
          <w:p w14:paraId="37699279" w14:textId="77777777" w:rsidR="008F4028" w:rsidRPr="00BD01D7" w:rsidRDefault="008F4028" w:rsidP="00D163DF">
            <w:pPr>
              <w:spacing w:before="60" w:after="60" w:line="240" w:lineRule="auto"/>
              <w:rPr>
                <w:noProof/>
                <w:sz w:val="20"/>
              </w:rPr>
            </w:pPr>
            <w:r>
              <w:rPr>
                <w:noProof/>
                <w:sz w:val="20"/>
              </w:rPr>
              <w:t>842541</w:t>
            </w:r>
          </w:p>
        </w:tc>
        <w:tc>
          <w:tcPr>
            <w:tcW w:w="5186" w:type="dxa"/>
            <w:tcBorders>
              <w:top w:val="nil"/>
              <w:left w:val="nil"/>
              <w:bottom w:val="single" w:sz="4" w:space="0" w:color="auto"/>
              <w:right w:val="single" w:sz="4" w:space="0" w:color="auto"/>
            </w:tcBorders>
            <w:shd w:val="clear" w:color="auto" w:fill="auto"/>
            <w:noWrap/>
            <w:hideMark/>
          </w:tcPr>
          <w:p w14:paraId="6824F4DC" w14:textId="75FC4AE3" w:rsidR="008F4028" w:rsidRPr="00BD01D7" w:rsidRDefault="00311F85" w:rsidP="00D163DF">
            <w:pPr>
              <w:spacing w:before="60" w:after="60" w:line="240" w:lineRule="auto"/>
              <w:rPr>
                <w:noProof/>
                <w:sz w:val="20"/>
              </w:rPr>
            </w:pPr>
            <w:r>
              <w:rPr>
                <w:noProof/>
                <w:sz w:val="20"/>
              </w:rPr>
              <w:t>– –</w:t>
            </w:r>
            <w:r w:rsidR="008F4028">
              <w:rPr>
                <w:noProof/>
                <w:sz w:val="20"/>
              </w:rPr>
              <w:t xml:space="preserve"> nepremična dvigala za vgraditev v delavnicah za popravilo cestnih vozil</w:t>
            </w:r>
          </w:p>
        </w:tc>
        <w:tc>
          <w:tcPr>
            <w:tcW w:w="709" w:type="dxa"/>
            <w:tcBorders>
              <w:top w:val="nil"/>
              <w:left w:val="nil"/>
              <w:bottom w:val="single" w:sz="4" w:space="0" w:color="auto"/>
              <w:right w:val="single" w:sz="4" w:space="0" w:color="auto"/>
            </w:tcBorders>
            <w:shd w:val="clear" w:color="auto" w:fill="auto"/>
            <w:noWrap/>
            <w:vAlign w:val="center"/>
            <w:hideMark/>
          </w:tcPr>
          <w:p w14:paraId="6CD29202"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5383AC1"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932EAD6"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167DCB8"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88B7BE6"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A1D0689"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690A9C3"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CD5836"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EBDD63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3CF406A"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AE4595A"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618AEC7" w14:textId="77777777" w:rsidR="008F4028" w:rsidRPr="00BD01D7" w:rsidRDefault="008F4028" w:rsidP="00D163DF">
            <w:pPr>
              <w:spacing w:before="60" w:after="60" w:line="240" w:lineRule="auto"/>
              <w:rPr>
                <w:noProof/>
                <w:sz w:val="20"/>
              </w:rPr>
            </w:pPr>
            <w:r>
              <w:rPr>
                <w:noProof/>
                <w:sz w:val="20"/>
              </w:rPr>
              <w:t>84254200</w:t>
            </w:r>
          </w:p>
        </w:tc>
        <w:tc>
          <w:tcPr>
            <w:tcW w:w="1054" w:type="dxa"/>
            <w:tcBorders>
              <w:top w:val="nil"/>
              <w:left w:val="nil"/>
              <w:bottom w:val="single" w:sz="4" w:space="0" w:color="auto"/>
              <w:right w:val="single" w:sz="4" w:space="0" w:color="auto"/>
            </w:tcBorders>
            <w:shd w:val="clear" w:color="auto" w:fill="auto"/>
            <w:noWrap/>
            <w:hideMark/>
          </w:tcPr>
          <w:p w14:paraId="1BF5C463" w14:textId="77777777" w:rsidR="008F4028" w:rsidRPr="00BD01D7" w:rsidRDefault="008F4028" w:rsidP="00D163DF">
            <w:pPr>
              <w:spacing w:before="60" w:after="60" w:line="240" w:lineRule="auto"/>
              <w:rPr>
                <w:noProof/>
                <w:sz w:val="20"/>
              </w:rPr>
            </w:pPr>
            <w:r>
              <w:rPr>
                <w:noProof/>
                <w:sz w:val="20"/>
              </w:rPr>
              <w:t>842542</w:t>
            </w:r>
          </w:p>
        </w:tc>
        <w:tc>
          <w:tcPr>
            <w:tcW w:w="5186" w:type="dxa"/>
            <w:tcBorders>
              <w:top w:val="nil"/>
              <w:left w:val="nil"/>
              <w:bottom w:val="single" w:sz="4" w:space="0" w:color="auto"/>
              <w:right w:val="single" w:sz="4" w:space="0" w:color="auto"/>
            </w:tcBorders>
            <w:shd w:val="clear" w:color="auto" w:fill="auto"/>
            <w:noWrap/>
            <w:hideMark/>
          </w:tcPr>
          <w:p w14:paraId="3E7BD75E" w14:textId="1248B756" w:rsidR="008F4028" w:rsidRPr="00BD01D7" w:rsidRDefault="00311F85" w:rsidP="00D163DF">
            <w:pPr>
              <w:spacing w:before="60" w:after="60" w:line="240" w:lineRule="auto"/>
              <w:rPr>
                <w:noProof/>
                <w:sz w:val="20"/>
              </w:rPr>
            </w:pPr>
            <w:r>
              <w:rPr>
                <w:noProof/>
                <w:sz w:val="20"/>
              </w:rPr>
              <w:t>– –</w:t>
            </w:r>
            <w:r w:rsidR="008F4028">
              <w:rPr>
                <w:noProof/>
                <w:sz w:val="20"/>
              </w:rPr>
              <w:t xml:space="preserve"> druga dvigala, hidravlična</w:t>
            </w:r>
          </w:p>
        </w:tc>
        <w:tc>
          <w:tcPr>
            <w:tcW w:w="709" w:type="dxa"/>
            <w:tcBorders>
              <w:top w:val="nil"/>
              <w:left w:val="nil"/>
              <w:bottom w:val="single" w:sz="4" w:space="0" w:color="auto"/>
              <w:right w:val="single" w:sz="4" w:space="0" w:color="auto"/>
            </w:tcBorders>
            <w:shd w:val="clear" w:color="auto" w:fill="auto"/>
            <w:noWrap/>
            <w:vAlign w:val="center"/>
            <w:hideMark/>
          </w:tcPr>
          <w:p w14:paraId="3001FCFA"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752D5C4"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FDF9CF7"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095849F"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30DC03F"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950DBA"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E3C4E11"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8BD68B"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1B2496C"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FB76D2E"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3812C8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544A1CC" w14:textId="77777777" w:rsidR="008F4028" w:rsidRPr="00BD01D7" w:rsidRDefault="008F4028" w:rsidP="00D163DF">
            <w:pPr>
              <w:spacing w:before="60" w:after="60" w:line="240" w:lineRule="auto"/>
              <w:rPr>
                <w:noProof/>
                <w:sz w:val="20"/>
              </w:rPr>
            </w:pPr>
            <w:r>
              <w:rPr>
                <w:noProof/>
                <w:sz w:val="20"/>
              </w:rPr>
              <w:t>84254900</w:t>
            </w:r>
          </w:p>
        </w:tc>
        <w:tc>
          <w:tcPr>
            <w:tcW w:w="1054" w:type="dxa"/>
            <w:tcBorders>
              <w:top w:val="nil"/>
              <w:left w:val="nil"/>
              <w:bottom w:val="single" w:sz="4" w:space="0" w:color="auto"/>
              <w:right w:val="single" w:sz="4" w:space="0" w:color="auto"/>
            </w:tcBorders>
            <w:shd w:val="clear" w:color="auto" w:fill="auto"/>
            <w:noWrap/>
            <w:hideMark/>
          </w:tcPr>
          <w:p w14:paraId="04FFC942" w14:textId="77777777" w:rsidR="008F4028" w:rsidRPr="00BD01D7" w:rsidRDefault="008F4028" w:rsidP="00D163DF">
            <w:pPr>
              <w:spacing w:before="60" w:after="60" w:line="240" w:lineRule="auto"/>
              <w:rPr>
                <w:noProof/>
                <w:sz w:val="20"/>
              </w:rPr>
            </w:pPr>
            <w:r>
              <w:rPr>
                <w:noProof/>
                <w:sz w:val="20"/>
              </w:rPr>
              <w:t>842549</w:t>
            </w:r>
          </w:p>
        </w:tc>
        <w:tc>
          <w:tcPr>
            <w:tcW w:w="5186" w:type="dxa"/>
            <w:tcBorders>
              <w:top w:val="nil"/>
              <w:left w:val="nil"/>
              <w:bottom w:val="single" w:sz="4" w:space="0" w:color="auto"/>
              <w:right w:val="single" w:sz="4" w:space="0" w:color="auto"/>
            </w:tcBorders>
            <w:shd w:val="clear" w:color="auto" w:fill="auto"/>
            <w:noWrap/>
            <w:hideMark/>
          </w:tcPr>
          <w:p w14:paraId="63D89AA7" w14:textId="53634C15" w:rsidR="008F4028" w:rsidRPr="00BD01D7" w:rsidRDefault="00311F85" w:rsidP="00D163DF">
            <w:pPr>
              <w:spacing w:before="60" w:after="60" w:line="240" w:lineRule="auto"/>
              <w:rPr>
                <w:noProof/>
                <w:sz w:val="20"/>
              </w:rPr>
            </w:pPr>
            <w:r>
              <w:rPr>
                <w:noProof/>
                <w:sz w:val="20"/>
              </w:rPr>
              <w:t>– –</w:t>
            </w:r>
            <w:r w:rsidR="008F4028">
              <w:rPr>
                <w:noProof/>
                <w:sz w:val="20"/>
              </w:rPr>
              <w:t xml:space="preserve"> druga</w:t>
            </w:r>
          </w:p>
        </w:tc>
        <w:tc>
          <w:tcPr>
            <w:tcW w:w="709" w:type="dxa"/>
            <w:tcBorders>
              <w:top w:val="nil"/>
              <w:left w:val="nil"/>
              <w:bottom w:val="single" w:sz="4" w:space="0" w:color="auto"/>
              <w:right w:val="single" w:sz="4" w:space="0" w:color="auto"/>
            </w:tcBorders>
            <w:shd w:val="clear" w:color="auto" w:fill="auto"/>
            <w:noWrap/>
            <w:vAlign w:val="center"/>
            <w:hideMark/>
          </w:tcPr>
          <w:p w14:paraId="07B1E2EC"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E5B1A93"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8176501"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48A848B"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10BB6A4"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96A8BDF"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78498C5"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4E57E3B"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3286DE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10D3A45"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EC41FE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D95169F" w14:textId="77777777" w:rsidR="008F4028" w:rsidRPr="00BD01D7" w:rsidRDefault="008F4028" w:rsidP="00D163DF">
            <w:pPr>
              <w:spacing w:before="60" w:after="60" w:line="240" w:lineRule="auto"/>
              <w:rPr>
                <w:noProof/>
                <w:sz w:val="20"/>
              </w:rPr>
            </w:pPr>
            <w:r>
              <w:rPr>
                <w:noProof/>
                <w:sz w:val="20"/>
              </w:rPr>
              <w:t>84311000</w:t>
            </w:r>
          </w:p>
        </w:tc>
        <w:tc>
          <w:tcPr>
            <w:tcW w:w="1054" w:type="dxa"/>
            <w:tcBorders>
              <w:top w:val="nil"/>
              <w:left w:val="nil"/>
              <w:bottom w:val="single" w:sz="4" w:space="0" w:color="auto"/>
              <w:right w:val="single" w:sz="4" w:space="0" w:color="auto"/>
            </w:tcBorders>
            <w:shd w:val="clear" w:color="auto" w:fill="auto"/>
            <w:noWrap/>
            <w:hideMark/>
          </w:tcPr>
          <w:p w14:paraId="6B91AFB8" w14:textId="77777777" w:rsidR="008F4028" w:rsidRPr="00BD01D7" w:rsidRDefault="008F4028" w:rsidP="00D163DF">
            <w:pPr>
              <w:spacing w:before="60" w:after="60" w:line="240" w:lineRule="auto"/>
              <w:rPr>
                <w:noProof/>
                <w:sz w:val="20"/>
              </w:rPr>
            </w:pPr>
            <w:r>
              <w:rPr>
                <w:noProof/>
                <w:sz w:val="20"/>
              </w:rPr>
              <w:t>843110</w:t>
            </w:r>
          </w:p>
        </w:tc>
        <w:tc>
          <w:tcPr>
            <w:tcW w:w="5186" w:type="dxa"/>
            <w:tcBorders>
              <w:top w:val="nil"/>
              <w:left w:val="nil"/>
              <w:bottom w:val="single" w:sz="4" w:space="0" w:color="auto"/>
              <w:right w:val="single" w:sz="4" w:space="0" w:color="auto"/>
            </w:tcBorders>
            <w:shd w:val="clear" w:color="auto" w:fill="auto"/>
            <w:noWrap/>
            <w:hideMark/>
          </w:tcPr>
          <w:p w14:paraId="4F0F1D81" w14:textId="3217C791" w:rsidR="008F4028" w:rsidRPr="00BD01D7" w:rsidRDefault="000C19AE" w:rsidP="00D163DF">
            <w:pPr>
              <w:spacing w:before="60" w:after="60" w:line="240" w:lineRule="auto"/>
              <w:rPr>
                <w:noProof/>
                <w:sz w:val="20"/>
              </w:rPr>
            </w:pPr>
            <w:r>
              <w:rPr>
                <w:noProof/>
                <w:sz w:val="20"/>
              </w:rPr>
              <w:t>–</w:t>
            </w:r>
            <w:r w:rsidR="008F4028">
              <w:rPr>
                <w:noProof/>
                <w:sz w:val="20"/>
              </w:rPr>
              <w:t xml:space="preserve"> Za stroje iz tarifne številke 8425</w:t>
            </w:r>
          </w:p>
        </w:tc>
        <w:tc>
          <w:tcPr>
            <w:tcW w:w="709" w:type="dxa"/>
            <w:tcBorders>
              <w:top w:val="nil"/>
              <w:left w:val="nil"/>
              <w:bottom w:val="single" w:sz="4" w:space="0" w:color="auto"/>
              <w:right w:val="single" w:sz="4" w:space="0" w:color="auto"/>
            </w:tcBorders>
            <w:shd w:val="clear" w:color="auto" w:fill="auto"/>
            <w:noWrap/>
            <w:vAlign w:val="center"/>
            <w:hideMark/>
          </w:tcPr>
          <w:p w14:paraId="11EBBADA"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B6C00A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9610C9D"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B2D9AA2"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F920A26"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09C30B8"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305BF51"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E8929F2"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F1AEBA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6CE98AF"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4C4BCDB"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507DE52" w14:textId="77777777" w:rsidR="008F4028" w:rsidRPr="00BD01D7" w:rsidRDefault="008F4028" w:rsidP="00D163DF">
            <w:pPr>
              <w:spacing w:before="60" w:after="60" w:line="240" w:lineRule="auto"/>
              <w:rPr>
                <w:noProof/>
                <w:sz w:val="20"/>
              </w:rPr>
            </w:pPr>
            <w:r>
              <w:rPr>
                <w:noProof/>
                <w:sz w:val="20"/>
              </w:rPr>
              <w:t>84312000</w:t>
            </w:r>
          </w:p>
        </w:tc>
        <w:tc>
          <w:tcPr>
            <w:tcW w:w="1054" w:type="dxa"/>
            <w:tcBorders>
              <w:top w:val="nil"/>
              <w:left w:val="nil"/>
              <w:bottom w:val="single" w:sz="4" w:space="0" w:color="auto"/>
              <w:right w:val="single" w:sz="4" w:space="0" w:color="auto"/>
            </w:tcBorders>
            <w:shd w:val="clear" w:color="auto" w:fill="auto"/>
            <w:noWrap/>
            <w:hideMark/>
          </w:tcPr>
          <w:p w14:paraId="19E8B2A1" w14:textId="77777777" w:rsidR="008F4028" w:rsidRPr="00BD01D7" w:rsidRDefault="008F4028" w:rsidP="00D163DF">
            <w:pPr>
              <w:spacing w:before="60" w:after="60" w:line="240" w:lineRule="auto"/>
              <w:rPr>
                <w:noProof/>
                <w:sz w:val="20"/>
              </w:rPr>
            </w:pPr>
            <w:r>
              <w:rPr>
                <w:noProof/>
                <w:sz w:val="20"/>
              </w:rPr>
              <w:t>843120</w:t>
            </w:r>
          </w:p>
        </w:tc>
        <w:tc>
          <w:tcPr>
            <w:tcW w:w="5186" w:type="dxa"/>
            <w:tcBorders>
              <w:top w:val="nil"/>
              <w:left w:val="nil"/>
              <w:bottom w:val="single" w:sz="4" w:space="0" w:color="auto"/>
              <w:right w:val="single" w:sz="4" w:space="0" w:color="auto"/>
            </w:tcBorders>
            <w:shd w:val="clear" w:color="auto" w:fill="auto"/>
            <w:noWrap/>
            <w:hideMark/>
          </w:tcPr>
          <w:p w14:paraId="0F197EDE" w14:textId="6FD20F94" w:rsidR="008F4028" w:rsidRPr="00BD01D7" w:rsidRDefault="000C19AE" w:rsidP="00D163DF">
            <w:pPr>
              <w:spacing w:before="60" w:after="60" w:line="240" w:lineRule="auto"/>
              <w:rPr>
                <w:noProof/>
                <w:sz w:val="20"/>
              </w:rPr>
            </w:pPr>
            <w:r>
              <w:rPr>
                <w:noProof/>
                <w:sz w:val="20"/>
              </w:rPr>
              <w:t>–</w:t>
            </w:r>
            <w:r w:rsidR="008F4028">
              <w:rPr>
                <w:noProof/>
                <w:sz w:val="20"/>
              </w:rPr>
              <w:t xml:space="preserve"> Za stroje iz tarifne številke 8427</w:t>
            </w:r>
          </w:p>
        </w:tc>
        <w:tc>
          <w:tcPr>
            <w:tcW w:w="709" w:type="dxa"/>
            <w:tcBorders>
              <w:top w:val="nil"/>
              <w:left w:val="nil"/>
              <w:bottom w:val="single" w:sz="4" w:space="0" w:color="auto"/>
              <w:right w:val="single" w:sz="4" w:space="0" w:color="auto"/>
            </w:tcBorders>
            <w:shd w:val="clear" w:color="auto" w:fill="auto"/>
            <w:noWrap/>
            <w:vAlign w:val="center"/>
            <w:hideMark/>
          </w:tcPr>
          <w:p w14:paraId="6024BCD9"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C6DC57E"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A3E6BDC"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7BC9EC7"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A24198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5F50738"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422D6C0"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7952A57"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08613FD"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2B99637"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AFCDC22"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A8E0796" w14:textId="77777777" w:rsidR="008F4028" w:rsidRPr="00BD01D7" w:rsidRDefault="008F4028" w:rsidP="00D163DF">
            <w:pPr>
              <w:spacing w:before="60" w:after="60" w:line="240" w:lineRule="auto"/>
              <w:rPr>
                <w:noProof/>
                <w:sz w:val="20"/>
              </w:rPr>
            </w:pPr>
            <w:r>
              <w:rPr>
                <w:noProof/>
                <w:sz w:val="20"/>
              </w:rPr>
              <w:t>84313100</w:t>
            </w:r>
          </w:p>
        </w:tc>
        <w:tc>
          <w:tcPr>
            <w:tcW w:w="1054" w:type="dxa"/>
            <w:tcBorders>
              <w:top w:val="nil"/>
              <w:left w:val="nil"/>
              <w:bottom w:val="single" w:sz="4" w:space="0" w:color="auto"/>
              <w:right w:val="single" w:sz="4" w:space="0" w:color="auto"/>
            </w:tcBorders>
            <w:shd w:val="clear" w:color="auto" w:fill="auto"/>
            <w:noWrap/>
            <w:hideMark/>
          </w:tcPr>
          <w:p w14:paraId="55C5B9CB" w14:textId="77777777" w:rsidR="008F4028" w:rsidRPr="00BD01D7" w:rsidRDefault="008F4028" w:rsidP="00D163DF">
            <w:pPr>
              <w:spacing w:before="60" w:after="60" w:line="240" w:lineRule="auto"/>
              <w:rPr>
                <w:noProof/>
                <w:sz w:val="20"/>
              </w:rPr>
            </w:pPr>
            <w:r>
              <w:rPr>
                <w:noProof/>
                <w:sz w:val="20"/>
              </w:rPr>
              <w:t>843131</w:t>
            </w:r>
          </w:p>
        </w:tc>
        <w:tc>
          <w:tcPr>
            <w:tcW w:w="5186" w:type="dxa"/>
            <w:tcBorders>
              <w:top w:val="nil"/>
              <w:left w:val="nil"/>
              <w:bottom w:val="single" w:sz="4" w:space="0" w:color="auto"/>
              <w:right w:val="single" w:sz="4" w:space="0" w:color="auto"/>
            </w:tcBorders>
            <w:shd w:val="clear" w:color="auto" w:fill="auto"/>
            <w:noWrap/>
            <w:hideMark/>
          </w:tcPr>
          <w:p w14:paraId="1D757258" w14:textId="4E987CB6" w:rsidR="008F4028" w:rsidRPr="00BD01D7" w:rsidRDefault="00311F85" w:rsidP="00D163DF">
            <w:pPr>
              <w:spacing w:before="60" w:after="60" w:line="240" w:lineRule="auto"/>
              <w:rPr>
                <w:noProof/>
                <w:sz w:val="20"/>
              </w:rPr>
            </w:pPr>
            <w:r>
              <w:rPr>
                <w:noProof/>
                <w:sz w:val="20"/>
              </w:rPr>
              <w:t>– –</w:t>
            </w:r>
            <w:r w:rsidR="008F4028">
              <w:rPr>
                <w:noProof/>
                <w:sz w:val="20"/>
              </w:rPr>
              <w:t xml:space="preserve"> za dvigala, skipe ali premične stopnice</w:t>
            </w:r>
          </w:p>
        </w:tc>
        <w:tc>
          <w:tcPr>
            <w:tcW w:w="709" w:type="dxa"/>
            <w:tcBorders>
              <w:top w:val="nil"/>
              <w:left w:val="nil"/>
              <w:bottom w:val="single" w:sz="4" w:space="0" w:color="auto"/>
              <w:right w:val="single" w:sz="4" w:space="0" w:color="auto"/>
            </w:tcBorders>
            <w:shd w:val="clear" w:color="auto" w:fill="auto"/>
            <w:noWrap/>
            <w:vAlign w:val="center"/>
            <w:hideMark/>
          </w:tcPr>
          <w:p w14:paraId="3DB06C64"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43B0AAD"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155A39"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6333292"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527DA2A"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4E94FE7"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5AB382C"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496AEFF"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3C463A0"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2EB5B0"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8B3291A"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195CADD" w14:textId="77777777" w:rsidR="008F4028" w:rsidRPr="00BD01D7" w:rsidRDefault="008F4028" w:rsidP="00D163DF">
            <w:pPr>
              <w:spacing w:before="60" w:after="60" w:line="240" w:lineRule="auto"/>
              <w:rPr>
                <w:noProof/>
                <w:sz w:val="20"/>
              </w:rPr>
            </w:pPr>
            <w:r>
              <w:rPr>
                <w:noProof/>
                <w:sz w:val="20"/>
              </w:rPr>
              <w:t>84313900</w:t>
            </w:r>
          </w:p>
        </w:tc>
        <w:tc>
          <w:tcPr>
            <w:tcW w:w="1054" w:type="dxa"/>
            <w:tcBorders>
              <w:top w:val="nil"/>
              <w:left w:val="nil"/>
              <w:bottom w:val="single" w:sz="4" w:space="0" w:color="auto"/>
              <w:right w:val="single" w:sz="4" w:space="0" w:color="auto"/>
            </w:tcBorders>
            <w:shd w:val="clear" w:color="auto" w:fill="auto"/>
            <w:noWrap/>
            <w:hideMark/>
          </w:tcPr>
          <w:p w14:paraId="3A9430D7" w14:textId="77777777" w:rsidR="008F4028" w:rsidRPr="00BD01D7" w:rsidRDefault="008F4028" w:rsidP="00D163DF">
            <w:pPr>
              <w:spacing w:before="60" w:after="60" w:line="240" w:lineRule="auto"/>
              <w:rPr>
                <w:noProof/>
                <w:sz w:val="20"/>
              </w:rPr>
            </w:pPr>
            <w:r>
              <w:rPr>
                <w:noProof/>
                <w:sz w:val="20"/>
              </w:rPr>
              <w:t>843139</w:t>
            </w:r>
          </w:p>
        </w:tc>
        <w:tc>
          <w:tcPr>
            <w:tcW w:w="5186" w:type="dxa"/>
            <w:tcBorders>
              <w:top w:val="nil"/>
              <w:left w:val="nil"/>
              <w:bottom w:val="single" w:sz="4" w:space="0" w:color="auto"/>
              <w:right w:val="single" w:sz="4" w:space="0" w:color="auto"/>
            </w:tcBorders>
            <w:shd w:val="clear" w:color="auto" w:fill="auto"/>
            <w:noWrap/>
            <w:hideMark/>
          </w:tcPr>
          <w:p w14:paraId="6222768E" w14:textId="395C766B"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709" w:type="dxa"/>
            <w:tcBorders>
              <w:top w:val="nil"/>
              <w:left w:val="nil"/>
              <w:bottom w:val="single" w:sz="4" w:space="0" w:color="auto"/>
              <w:right w:val="single" w:sz="4" w:space="0" w:color="auto"/>
            </w:tcBorders>
            <w:shd w:val="clear" w:color="auto" w:fill="auto"/>
            <w:noWrap/>
            <w:vAlign w:val="center"/>
            <w:hideMark/>
          </w:tcPr>
          <w:p w14:paraId="5F2B063E"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09B5E81"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853682"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888E32F"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6804043"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12E4167"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68FD7F2"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75C3C59"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8840F94"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D567429"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C6E246D"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3CACFA" w14:textId="77777777" w:rsidR="008F4028" w:rsidRPr="00BD01D7" w:rsidRDefault="008F4028" w:rsidP="00D163DF">
            <w:pPr>
              <w:pageBreakBefore/>
              <w:spacing w:before="60" w:after="60" w:line="240" w:lineRule="auto"/>
              <w:rPr>
                <w:noProof/>
                <w:sz w:val="20"/>
              </w:rPr>
            </w:pPr>
            <w:r>
              <w:rPr>
                <w:noProof/>
                <w:sz w:val="20"/>
              </w:rPr>
              <w:t>84314100</w:t>
            </w:r>
          </w:p>
        </w:tc>
        <w:tc>
          <w:tcPr>
            <w:tcW w:w="1054" w:type="dxa"/>
            <w:tcBorders>
              <w:top w:val="nil"/>
              <w:left w:val="nil"/>
              <w:bottom w:val="single" w:sz="4" w:space="0" w:color="auto"/>
              <w:right w:val="single" w:sz="4" w:space="0" w:color="auto"/>
            </w:tcBorders>
            <w:shd w:val="clear" w:color="auto" w:fill="auto"/>
            <w:noWrap/>
            <w:hideMark/>
          </w:tcPr>
          <w:p w14:paraId="4EC4C730" w14:textId="77777777" w:rsidR="008F4028" w:rsidRPr="00BD01D7" w:rsidRDefault="008F4028" w:rsidP="00D163DF">
            <w:pPr>
              <w:spacing w:before="60" w:after="60" w:line="240" w:lineRule="auto"/>
              <w:rPr>
                <w:noProof/>
                <w:sz w:val="20"/>
              </w:rPr>
            </w:pPr>
            <w:r>
              <w:rPr>
                <w:noProof/>
                <w:sz w:val="20"/>
              </w:rPr>
              <w:t>843141</w:t>
            </w:r>
          </w:p>
        </w:tc>
        <w:tc>
          <w:tcPr>
            <w:tcW w:w="5186" w:type="dxa"/>
            <w:tcBorders>
              <w:top w:val="nil"/>
              <w:left w:val="nil"/>
              <w:bottom w:val="single" w:sz="4" w:space="0" w:color="auto"/>
              <w:right w:val="single" w:sz="4" w:space="0" w:color="auto"/>
            </w:tcBorders>
            <w:shd w:val="clear" w:color="auto" w:fill="auto"/>
            <w:noWrap/>
            <w:hideMark/>
          </w:tcPr>
          <w:p w14:paraId="6E1A6A81" w14:textId="1641C846" w:rsidR="008F4028" w:rsidRPr="00BD01D7" w:rsidRDefault="00311F85" w:rsidP="00D163DF">
            <w:pPr>
              <w:spacing w:before="60" w:after="60" w:line="240" w:lineRule="auto"/>
              <w:rPr>
                <w:noProof/>
                <w:sz w:val="20"/>
              </w:rPr>
            </w:pPr>
            <w:r>
              <w:rPr>
                <w:noProof/>
                <w:sz w:val="20"/>
              </w:rPr>
              <w:t>– –</w:t>
            </w:r>
            <w:r w:rsidR="008F4028">
              <w:rPr>
                <w:noProof/>
                <w:sz w:val="20"/>
              </w:rPr>
              <w:t xml:space="preserve"> vedra, žlice, lopate, grabeži in prijemala</w:t>
            </w:r>
          </w:p>
        </w:tc>
        <w:tc>
          <w:tcPr>
            <w:tcW w:w="709" w:type="dxa"/>
            <w:tcBorders>
              <w:top w:val="nil"/>
              <w:left w:val="nil"/>
              <w:bottom w:val="single" w:sz="4" w:space="0" w:color="auto"/>
              <w:right w:val="single" w:sz="4" w:space="0" w:color="auto"/>
            </w:tcBorders>
            <w:shd w:val="clear" w:color="auto" w:fill="auto"/>
            <w:noWrap/>
            <w:vAlign w:val="center"/>
            <w:hideMark/>
          </w:tcPr>
          <w:p w14:paraId="0674D08D"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A716419"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B19F9BB"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E8E754B"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A36898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947AEC2"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E07F55C"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25C9CB2"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5F41D1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10C3586"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B2C146A"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8786621" w14:textId="77777777" w:rsidR="008F4028" w:rsidRPr="00BD01D7" w:rsidRDefault="008F4028" w:rsidP="00D163DF">
            <w:pPr>
              <w:spacing w:before="60" w:after="60" w:line="240" w:lineRule="auto"/>
              <w:rPr>
                <w:noProof/>
                <w:sz w:val="20"/>
              </w:rPr>
            </w:pPr>
            <w:r>
              <w:rPr>
                <w:noProof/>
                <w:sz w:val="20"/>
              </w:rPr>
              <w:t>84314200</w:t>
            </w:r>
          </w:p>
        </w:tc>
        <w:tc>
          <w:tcPr>
            <w:tcW w:w="1054" w:type="dxa"/>
            <w:tcBorders>
              <w:top w:val="nil"/>
              <w:left w:val="nil"/>
              <w:bottom w:val="single" w:sz="4" w:space="0" w:color="auto"/>
              <w:right w:val="single" w:sz="4" w:space="0" w:color="auto"/>
            </w:tcBorders>
            <w:shd w:val="clear" w:color="auto" w:fill="auto"/>
            <w:noWrap/>
            <w:hideMark/>
          </w:tcPr>
          <w:p w14:paraId="1DF2D5A2" w14:textId="77777777" w:rsidR="008F4028" w:rsidRPr="00BD01D7" w:rsidRDefault="008F4028" w:rsidP="00D163DF">
            <w:pPr>
              <w:spacing w:before="60" w:after="60" w:line="240" w:lineRule="auto"/>
              <w:rPr>
                <w:noProof/>
                <w:sz w:val="20"/>
              </w:rPr>
            </w:pPr>
            <w:r>
              <w:rPr>
                <w:noProof/>
                <w:sz w:val="20"/>
              </w:rPr>
              <w:t>843142</w:t>
            </w:r>
          </w:p>
        </w:tc>
        <w:tc>
          <w:tcPr>
            <w:tcW w:w="5186" w:type="dxa"/>
            <w:tcBorders>
              <w:top w:val="nil"/>
              <w:left w:val="nil"/>
              <w:bottom w:val="single" w:sz="4" w:space="0" w:color="auto"/>
              <w:right w:val="single" w:sz="4" w:space="0" w:color="auto"/>
            </w:tcBorders>
            <w:shd w:val="clear" w:color="auto" w:fill="auto"/>
            <w:noWrap/>
            <w:hideMark/>
          </w:tcPr>
          <w:p w14:paraId="07FA72EF" w14:textId="2699C77D" w:rsidR="008F4028" w:rsidRPr="00BD01D7" w:rsidRDefault="00311F85" w:rsidP="00D163DF">
            <w:pPr>
              <w:spacing w:before="60" w:after="60" w:line="240" w:lineRule="auto"/>
              <w:rPr>
                <w:noProof/>
                <w:sz w:val="20"/>
              </w:rPr>
            </w:pPr>
            <w:r>
              <w:rPr>
                <w:noProof/>
                <w:sz w:val="20"/>
              </w:rPr>
              <w:t>– –</w:t>
            </w:r>
            <w:r w:rsidR="008F4028">
              <w:rPr>
                <w:noProof/>
                <w:sz w:val="20"/>
              </w:rPr>
              <w:t xml:space="preserve"> lemeži za buldožerje ali angledozerje</w:t>
            </w:r>
          </w:p>
        </w:tc>
        <w:tc>
          <w:tcPr>
            <w:tcW w:w="709" w:type="dxa"/>
            <w:tcBorders>
              <w:top w:val="nil"/>
              <w:left w:val="nil"/>
              <w:bottom w:val="single" w:sz="4" w:space="0" w:color="auto"/>
              <w:right w:val="single" w:sz="4" w:space="0" w:color="auto"/>
            </w:tcBorders>
            <w:shd w:val="clear" w:color="auto" w:fill="auto"/>
            <w:noWrap/>
            <w:vAlign w:val="center"/>
            <w:hideMark/>
          </w:tcPr>
          <w:p w14:paraId="2E17EE74"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723916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A8D541C"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AE0AB82"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820854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2A6A42E"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F53DF2"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4564077"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BF3B6A5"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FB2D898"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8A63BD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517EE25" w14:textId="77777777" w:rsidR="008F4028" w:rsidRPr="00BD01D7" w:rsidRDefault="008F4028" w:rsidP="00D163DF">
            <w:pPr>
              <w:spacing w:before="60" w:after="60" w:line="240" w:lineRule="auto"/>
              <w:rPr>
                <w:noProof/>
                <w:sz w:val="20"/>
              </w:rPr>
            </w:pPr>
            <w:r>
              <w:rPr>
                <w:noProof/>
                <w:sz w:val="20"/>
              </w:rPr>
              <w:t>84314300</w:t>
            </w:r>
          </w:p>
        </w:tc>
        <w:tc>
          <w:tcPr>
            <w:tcW w:w="1054" w:type="dxa"/>
            <w:tcBorders>
              <w:top w:val="nil"/>
              <w:left w:val="nil"/>
              <w:bottom w:val="single" w:sz="4" w:space="0" w:color="auto"/>
              <w:right w:val="single" w:sz="4" w:space="0" w:color="auto"/>
            </w:tcBorders>
            <w:shd w:val="clear" w:color="auto" w:fill="auto"/>
            <w:noWrap/>
            <w:hideMark/>
          </w:tcPr>
          <w:p w14:paraId="0217A76F" w14:textId="77777777" w:rsidR="008F4028" w:rsidRPr="00BD01D7" w:rsidRDefault="008F4028" w:rsidP="00D163DF">
            <w:pPr>
              <w:spacing w:before="60" w:after="60" w:line="240" w:lineRule="auto"/>
              <w:rPr>
                <w:noProof/>
                <w:sz w:val="20"/>
              </w:rPr>
            </w:pPr>
            <w:r>
              <w:rPr>
                <w:noProof/>
                <w:sz w:val="20"/>
              </w:rPr>
              <w:t>843143</w:t>
            </w:r>
          </w:p>
        </w:tc>
        <w:tc>
          <w:tcPr>
            <w:tcW w:w="5186" w:type="dxa"/>
            <w:tcBorders>
              <w:top w:val="nil"/>
              <w:left w:val="nil"/>
              <w:bottom w:val="single" w:sz="4" w:space="0" w:color="auto"/>
              <w:right w:val="single" w:sz="4" w:space="0" w:color="auto"/>
            </w:tcBorders>
            <w:shd w:val="clear" w:color="auto" w:fill="auto"/>
            <w:noWrap/>
            <w:hideMark/>
          </w:tcPr>
          <w:p w14:paraId="607F0452" w14:textId="73226244" w:rsidR="008F4028" w:rsidRPr="00BD01D7" w:rsidRDefault="00311F85" w:rsidP="00D163DF">
            <w:pPr>
              <w:spacing w:before="60" w:after="60" w:line="240" w:lineRule="auto"/>
              <w:rPr>
                <w:noProof/>
                <w:sz w:val="20"/>
              </w:rPr>
            </w:pPr>
            <w:r>
              <w:rPr>
                <w:noProof/>
                <w:sz w:val="20"/>
              </w:rPr>
              <w:t>– –</w:t>
            </w:r>
            <w:r w:rsidR="008F4028">
              <w:rPr>
                <w:noProof/>
                <w:sz w:val="20"/>
              </w:rPr>
              <w:t xml:space="preserve"> deli strojev za vrtanje iz tarifne podštevilke 843041 ali 843049</w:t>
            </w:r>
          </w:p>
        </w:tc>
        <w:tc>
          <w:tcPr>
            <w:tcW w:w="709" w:type="dxa"/>
            <w:tcBorders>
              <w:top w:val="nil"/>
              <w:left w:val="nil"/>
              <w:bottom w:val="single" w:sz="4" w:space="0" w:color="auto"/>
              <w:right w:val="single" w:sz="4" w:space="0" w:color="auto"/>
            </w:tcBorders>
            <w:shd w:val="clear" w:color="auto" w:fill="auto"/>
            <w:noWrap/>
            <w:vAlign w:val="center"/>
            <w:hideMark/>
          </w:tcPr>
          <w:p w14:paraId="03D5A41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040EB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4B4996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F6EF7D7"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F26B5A4"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1339CF"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B9D7CE3"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3CCDD43"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5515A8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D0A2123"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1C00317"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C529852" w14:textId="77777777" w:rsidR="008F4028" w:rsidRPr="00BD01D7" w:rsidRDefault="008F4028" w:rsidP="00D163DF">
            <w:pPr>
              <w:spacing w:before="60" w:after="60" w:line="240" w:lineRule="auto"/>
              <w:rPr>
                <w:noProof/>
                <w:sz w:val="20"/>
              </w:rPr>
            </w:pPr>
            <w:r>
              <w:rPr>
                <w:noProof/>
                <w:sz w:val="20"/>
              </w:rPr>
              <w:t>84314900</w:t>
            </w:r>
          </w:p>
        </w:tc>
        <w:tc>
          <w:tcPr>
            <w:tcW w:w="1054" w:type="dxa"/>
            <w:tcBorders>
              <w:top w:val="nil"/>
              <w:left w:val="nil"/>
              <w:bottom w:val="single" w:sz="4" w:space="0" w:color="auto"/>
              <w:right w:val="single" w:sz="4" w:space="0" w:color="auto"/>
            </w:tcBorders>
            <w:shd w:val="clear" w:color="auto" w:fill="auto"/>
            <w:noWrap/>
            <w:hideMark/>
          </w:tcPr>
          <w:p w14:paraId="67AA6D3C" w14:textId="77777777" w:rsidR="008F4028" w:rsidRPr="00BD01D7" w:rsidRDefault="008F4028" w:rsidP="00D163DF">
            <w:pPr>
              <w:spacing w:before="60" w:after="60" w:line="240" w:lineRule="auto"/>
              <w:rPr>
                <w:noProof/>
                <w:sz w:val="20"/>
              </w:rPr>
            </w:pPr>
            <w:r>
              <w:rPr>
                <w:noProof/>
                <w:sz w:val="20"/>
              </w:rPr>
              <w:t>843149</w:t>
            </w:r>
          </w:p>
        </w:tc>
        <w:tc>
          <w:tcPr>
            <w:tcW w:w="5186" w:type="dxa"/>
            <w:tcBorders>
              <w:top w:val="nil"/>
              <w:left w:val="nil"/>
              <w:bottom w:val="single" w:sz="4" w:space="0" w:color="auto"/>
              <w:right w:val="single" w:sz="4" w:space="0" w:color="auto"/>
            </w:tcBorders>
            <w:shd w:val="clear" w:color="auto" w:fill="auto"/>
            <w:noWrap/>
            <w:hideMark/>
          </w:tcPr>
          <w:p w14:paraId="102D82C6" w14:textId="4A59F4ED"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709" w:type="dxa"/>
            <w:tcBorders>
              <w:top w:val="nil"/>
              <w:left w:val="nil"/>
              <w:bottom w:val="single" w:sz="4" w:space="0" w:color="auto"/>
              <w:right w:val="single" w:sz="4" w:space="0" w:color="auto"/>
            </w:tcBorders>
            <w:shd w:val="clear" w:color="auto" w:fill="auto"/>
            <w:noWrap/>
            <w:vAlign w:val="center"/>
            <w:hideMark/>
          </w:tcPr>
          <w:p w14:paraId="3CFE8F97"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CD76D66"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F8C97DB"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FAA7012"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89A2F45"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E141D8A"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4BE2F2C"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F245E29"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13D270F"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2102DF5"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5E1E8CF"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43898E" w14:textId="77777777" w:rsidR="008F4028" w:rsidRPr="00BD01D7" w:rsidRDefault="008F4028" w:rsidP="00D163DF">
            <w:pPr>
              <w:spacing w:before="60" w:after="60" w:line="240" w:lineRule="auto"/>
              <w:rPr>
                <w:noProof/>
                <w:sz w:val="20"/>
              </w:rPr>
            </w:pPr>
            <w:r>
              <w:rPr>
                <w:noProof/>
                <w:sz w:val="20"/>
              </w:rPr>
              <w:t>84433900</w:t>
            </w:r>
          </w:p>
        </w:tc>
        <w:tc>
          <w:tcPr>
            <w:tcW w:w="1054" w:type="dxa"/>
            <w:tcBorders>
              <w:top w:val="nil"/>
              <w:left w:val="nil"/>
              <w:bottom w:val="single" w:sz="4" w:space="0" w:color="auto"/>
              <w:right w:val="single" w:sz="4" w:space="0" w:color="auto"/>
            </w:tcBorders>
            <w:shd w:val="clear" w:color="auto" w:fill="auto"/>
            <w:noWrap/>
            <w:hideMark/>
          </w:tcPr>
          <w:p w14:paraId="300104B3" w14:textId="77777777" w:rsidR="008F4028" w:rsidRPr="00BD01D7" w:rsidRDefault="008F4028" w:rsidP="00D163DF">
            <w:pPr>
              <w:spacing w:before="60" w:after="60" w:line="240" w:lineRule="auto"/>
              <w:rPr>
                <w:noProof/>
                <w:sz w:val="20"/>
              </w:rPr>
            </w:pPr>
            <w:r>
              <w:rPr>
                <w:noProof/>
                <w:sz w:val="20"/>
              </w:rPr>
              <w:t>844339</w:t>
            </w:r>
          </w:p>
        </w:tc>
        <w:tc>
          <w:tcPr>
            <w:tcW w:w="5186" w:type="dxa"/>
            <w:tcBorders>
              <w:top w:val="nil"/>
              <w:left w:val="nil"/>
              <w:bottom w:val="single" w:sz="4" w:space="0" w:color="auto"/>
              <w:right w:val="single" w:sz="4" w:space="0" w:color="auto"/>
            </w:tcBorders>
            <w:shd w:val="clear" w:color="auto" w:fill="auto"/>
            <w:noWrap/>
            <w:hideMark/>
          </w:tcPr>
          <w:p w14:paraId="321E0119" w14:textId="7CFC60E3"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709" w:type="dxa"/>
            <w:tcBorders>
              <w:top w:val="nil"/>
              <w:left w:val="nil"/>
              <w:bottom w:val="single" w:sz="4" w:space="0" w:color="auto"/>
              <w:right w:val="single" w:sz="4" w:space="0" w:color="auto"/>
            </w:tcBorders>
            <w:shd w:val="clear" w:color="auto" w:fill="auto"/>
            <w:noWrap/>
            <w:vAlign w:val="center"/>
            <w:hideMark/>
          </w:tcPr>
          <w:p w14:paraId="441CED28"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4C2DF8A"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30679F6"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81C17D"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EE89A33"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C705C70"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D96FA3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40A25C3"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578794"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CF8F528"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AEC1D4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6AD088B" w14:textId="77777777" w:rsidR="008F4028" w:rsidRPr="00BD01D7" w:rsidRDefault="008F4028" w:rsidP="00D163DF">
            <w:pPr>
              <w:spacing w:before="60" w:after="60" w:line="240" w:lineRule="auto"/>
              <w:rPr>
                <w:noProof/>
                <w:sz w:val="20"/>
              </w:rPr>
            </w:pPr>
            <w:r>
              <w:rPr>
                <w:noProof/>
                <w:sz w:val="20"/>
              </w:rPr>
              <w:t>84439900</w:t>
            </w:r>
          </w:p>
        </w:tc>
        <w:tc>
          <w:tcPr>
            <w:tcW w:w="1054" w:type="dxa"/>
            <w:tcBorders>
              <w:top w:val="nil"/>
              <w:left w:val="nil"/>
              <w:bottom w:val="single" w:sz="4" w:space="0" w:color="auto"/>
              <w:right w:val="single" w:sz="4" w:space="0" w:color="auto"/>
            </w:tcBorders>
            <w:shd w:val="clear" w:color="auto" w:fill="auto"/>
            <w:noWrap/>
            <w:hideMark/>
          </w:tcPr>
          <w:p w14:paraId="772D90F0" w14:textId="77777777" w:rsidR="008F4028" w:rsidRPr="00BD01D7" w:rsidRDefault="008F4028" w:rsidP="00D163DF">
            <w:pPr>
              <w:spacing w:before="60" w:after="60" w:line="240" w:lineRule="auto"/>
              <w:rPr>
                <w:noProof/>
                <w:sz w:val="20"/>
              </w:rPr>
            </w:pPr>
            <w:r>
              <w:rPr>
                <w:noProof/>
                <w:sz w:val="20"/>
              </w:rPr>
              <w:t>844399</w:t>
            </w:r>
          </w:p>
        </w:tc>
        <w:tc>
          <w:tcPr>
            <w:tcW w:w="5186" w:type="dxa"/>
            <w:tcBorders>
              <w:top w:val="nil"/>
              <w:left w:val="nil"/>
              <w:bottom w:val="single" w:sz="4" w:space="0" w:color="auto"/>
              <w:right w:val="single" w:sz="4" w:space="0" w:color="auto"/>
            </w:tcBorders>
            <w:shd w:val="clear" w:color="auto" w:fill="auto"/>
            <w:noWrap/>
            <w:hideMark/>
          </w:tcPr>
          <w:p w14:paraId="2A1E3C3A" w14:textId="07A42ADC"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709" w:type="dxa"/>
            <w:tcBorders>
              <w:top w:val="nil"/>
              <w:left w:val="nil"/>
              <w:bottom w:val="single" w:sz="4" w:space="0" w:color="auto"/>
              <w:right w:val="single" w:sz="4" w:space="0" w:color="auto"/>
            </w:tcBorders>
            <w:shd w:val="clear" w:color="auto" w:fill="auto"/>
            <w:noWrap/>
            <w:vAlign w:val="center"/>
            <w:hideMark/>
          </w:tcPr>
          <w:p w14:paraId="64F94C6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AF58C6C"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18E61F"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B4119C3"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863A42"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775EFD0"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27DBF87"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D296407"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7EF2D0B"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D9FEA4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0434EE3"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F2C2B6D" w14:textId="77777777" w:rsidR="008F4028" w:rsidRPr="00BD01D7" w:rsidRDefault="008F4028" w:rsidP="00D163DF">
            <w:pPr>
              <w:spacing w:before="60" w:after="60" w:line="240" w:lineRule="auto"/>
              <w:rPr>
                <w:noProof/>
                <w:sz w:val="20"/>
              </w:rPr>
            </w:pPr>
            <w:r>
              <w:rPr>
                <w:noProof/>
                <w:sz w:val="20"/>
              </w:rPr>
              <w:t>84501110</w:t>
            </w:r>
          </w:p>
        </w:tc>
        <w:tc>
          <w:tcPr>
            <w:tcW w:w="1054" w:type="dxa"/>
            <w:tcBorders>
              <w:top w:val="nil"/>
              <w:left w:val="nil"/>
              <w:bottom w:val="single" w:sz="4" w:space="0" w:color="auto"/>
              <w:right w:val="single" w:sz="4" w:space="0" w:color="auto"/>
            </w:tcBorders>
            <w:shd w:val="clear" w:color="auto" w:fill="auto"/>
            <w:noWrap/>
            <w:hideMark/>
          </w:tcPr>
          <w:p w14:paraId="2C8AA707" w14:textId="77777777" w:rsidR="008F4028" w:rsidRPr="00BD01D7" w:rsidRDefault="008F4028" w:rsidP="00D163DF">
            <w:pPr>
              <w:spacing w:before="60" w:after="60" w:line="240" w:lineRule="auto"/>
              <w:rPr>
                <w:noProof/>
                <w:sz w:val="20"/>
              </w:rPr>
            </w:pPr>
            <w:r>
              <w:rPr>
                <w:noProof/>
                <w:sz w:val="20"/>
              </w:rPr>
              <w:t>845011</w:t>
            </w:r>
          </w:p>
        </w:tc>
        <w:tc>
          <w:tcPr>
            <w:tcW w:w="5186" w:type="dxa"/>
            <w:tcBorders>
              <w:top w:val="nil"/>
              <w:left w:val="nil"/>
              <w:bottom w:val="single" w:sz="4" w:space="0" w:color="auto"/>
              <w:right w:val="single" w:sz="4" w:space="0" w:color="auto"/>
            </w:tcBorders>
            <w:shd w:val="clear" w:color="auto" w:fill="auto"/>
            <w:noWrap/>
            <w:hideMark/>
          </w:tcPr>
          <w:p w14:paraId="5E367462" w14:textId="32DC1766" w:rsidR="008F4028" w:rsidRPr="00BD01D7" w:rsidRDefault="00311F85" w:rsidP="00D163DF">
            <w:pPr>
              <w:spacing w:before="60" w:after="60" w:line="240" w:lineRule="auto"/>
              <w:rPr>
                <w:noProof/>
                <w:sz w:val="20"/>
              </w:rPr>
            </w:pPr>
            <w:r>
              <w:rPr>
                <w:noProof/>
                <w:sz w:val="20"/>
              </w:rPr>
              <w:t>– – –</w:t>
            </w:r>
            <w:r w:rsidR="008F4028">
              <w:rPr>
                <w:noProof/>
                <w:sz w:val="20"/>
              </w:rPr>
              <w:t xml:space="preserve"> nesestavljeni</w:t>
            </w:r>
          </w:p>
        </w:tc>
        <w:tc>
          <w:tcPr>
            <w:tcW w:w="709" w:type="dxa"/>
            <w:tcBorders>
              <w:top w:val="nil"/>
              <w:left w:val="nil"/>
              <w:bottom w:val="single" w:sz="4" w:space="0" w:color="auto"/>
              <w:right w:val="single" w:sz="4" w:space="0" w:color="auto"/>
            </w:tcBorders>
            <w:shd w:val="clear" w:color="auto" w:fill="auto"/>
            <w:noWrap/>
            <w:vAlign w:val="center"/>
            <w:hideMark/>
          </w:tcPr>
          <w:p w14:paraId="6A1BC052"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5ADF92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E3B640B"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779D9E8"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8A95FF0"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4D25F0A"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594EF34"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DA97F4C"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A85658A"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A9564A7"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648AE8C"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1360360" w14:textId="77777777" w:rsidR="008F4028" w:rsidRPr="00BD01D7" w:rsidRDefault="008F4028" w:rsidP="00D163DF">
            <w:pPr>
              <w:spacing w:before="60" w:after="60" w:line="240" w:lineRule="auto"/>
              <w:rPr>
                <w:noProof/>
                <w:sz w:val="20"/>
              </w:rPr>
            </w:pPr>
            <w:r>
              <w:rPr>
                <w:noProof/>
                <w:sz w:val="20"/>
              </w:rPr>
              <w:t>84501210</w:t>
            </w:r>
          </w:p>
        </w:tc>
        <w:tc>
          <w:tcPr>
            <w:tcW w:w="1054" w:type="dxa"/>
            <w:tcBorders>
              <w:top w:val="nil"/>
              <w:left w:val="nil"/>
              <w:bottom w:val="single" w:sz="4" w:space="0" w:color="auto"/>
              <w:right w:val="single" w:sz="4" w:space="0" w:color="auto"/>
            </w:tcBorders>
            <w:shd w:val="clear" w:color="auto" w:fill="auto"/>
            <w:noWrap/>
            <w:hideMark/>
          </w:tcPr>
          <w:p w14:paraId="002C5A77" w14:textId="77777777" w:rsidR="008F4028" w:rsidRPr="00BD01D7" w:rsidRDefault="008F4028" w:rsidP="00D163DF">
            <w:pPr>
              <w:spacing w:before="60" w:after="60" w:line="240" w:lineRule="auto"/>
              <w:rPr>
                <w:noProof/>
                <w:sz w:val="20"/>
              </w:rPr>
            </w:pPr>
            <w:r>
              <w:rPr>
                <w:noProof/>
                <w:sz w:val="20"/>
              </w:rPr>
              <w:t>845012</w:t>
            </w:r>
          </w:p>
        </w:tc>
        <w:tc>
          <w:tcPr>
            <w:tcW w:w="5186" w:type="dxa"/>
            <w:tcBorders>
              <w:top w:val="nil"/>
              <w:left w:val="nil"/>
              <w:bottom w:val="single" w:sz="4" w:space="0" w:color="auto"/>
              <w:right w:val="single" w:sz="4" w:space="0" w:color="auto"/>
            </w:tcBorders>
            <w:shd w:val="clear" w:color="auto" w:fill="auto"/>
            <w:noWrap/>
            <w:hideMark/>
          </w:tcPr>
          <w:p w14:paraId="409727E6" w14:textId="376D3E28" w:rsidR="008F4028" w:rsidRPr="00BD01D7" w:rsidRDefault="00311F85" w:rsidP="00D163DF">
            <w:pPr>
              <w:spacing w:before="60" w:after="60" w:line="240" w:lineRule="auto"/>
              <w:rPr>
                <w:noProof/>
                <w:sz w:val="20"/>
              </w:rPr>
            </w:pPr>
            <w:r>
              <w:rPr>
                <w:noProof/>
                <w:sz w:val="20"/>
              </w:rPr>
              <w:t>– – –</w:t>
            </w:r>
            <w:r w:rsidR="008F4028">
              <w:rPr>
                <w:noProof/>
                <w:sz w:val="20"/>
              </w:rPr>
              <w:t xml:space="preserve"> nesestavljeni</w:t>
            </w:r>
          </w:p>
        </w:tc>
        <w:tc>
          <w:tcPr>
            <w:tcW w:w="709" w:type="dxa"/>
            <w:tcBorders>
              <w:top w:val="nil"/>
              <w:left w:val="nil"/>
              <w:bottom w:val="single" w:sz="4" w:space="0" w:color="auto"/>
              <w:right w:val="single" w:sz="4" w:space="0" w:color="auto"/>
            </w:tcBorders>
            <w:shd w:val="clear" w:color="auto" w:fill="auto"/>
            <w:noWrap/>
            <w:vAlign w:val="center"/>
            <w:hideMark/>
          </w:tcPr>
          <w:p w14:paraId="01E283E4"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9EA81D1"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830D69"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2A667DD"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4EB4049"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00DF070"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CDA9D7"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9F97CF0"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33AE93D"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612B223"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428B137"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D5D15CB" w14:textId="77777777" w:rsidR="008F4028" w:rsidRPr="00BD01D7" w:rsidRDefault="008F4028" w:rsidP="00D163DF">
            <w:pPr>
              <w:spacing w:before="60" w:after="60" w:line="240" w:lineRule="auto"/>
              <w:rPr>
                <w:noProof/>
                <w:sz w:val="20"/>
              </w:rPr>
            </w:pPr>
            <w:r>
              <w:rPr>
                <w:noProof/>
                <w:sz w:val="20"/>
              </w:rPr>
              <w:t>84501910</w:t>
            </w:r>
          </w:p>
        </w:tc>
        <w:tc>
          <w:tcPr>
            <w:tcW w:w="1054" w:type="dxa"/>
            <w:tcBorders>
              <w:top w:val="nil"/>
              <w:left w:val="nil"/>
              <w:bottom w:val="single" w:sz="4" w:space="0" w:color="auto"/>
              <w:right w:val="single" w:sz="4" w:space="0" w:color="auto"/>
            </w:tcBorders>
            <w:shd w:val="clear" w:color="auto" w:fill="auto"/>
            <w:noWrap/>
            <w:hideMark/>
          </w:tcPr>
          <w:p w14:paraId="4719B38F" w14:textId="77777777" w:rsidR="008F4028" w:rsidRPr="00BD01D7" w:rsidRDefault="008F4028" w:rsidP="00D163DF">
            <w:pPr>
              <w:spacing w:before="60" w:after="60" w:line="240" w:lineRule="auto"/>
              <w:rPr>
                <w:noProof/>
                <w:sz w:val="20"/>
              </w:rPr>
            </w:pPr>
            <w:r>
              <w:rPr>
                <w:noProof/>
                <w:sz w:val="20"/>
              </w:rPr>
              <w:t>845019</w:t>
            </w:r>
          </w:p>
        </w:tc>
        <w:tc>
          <w:tcPr>
            <w:tcW w:w="5186" w:type="dxa"/>
            <w:tcBorders>
              <w:top w:val="nil"/>
              <w:left w:val="nil"/>
              <w:bottom w:val="single" w:sz="4" w:space="0" w:color="auto"/>
              <w:right w:val="single" w:sz="4" w:space="0" w:color="auto"/>
            </w:tcBorders>
            <w:shd w:val="clear" w:color="auto" w:fill="auto"/>
            <w:noWrap/>
            <w:hideMark/>
          </w:tcPr>
          <w:p w14:paraId="400A523C" w14:textId="2844CE91" w:rsidR="008F4028" w:rsidRPr="00BD01D7" w:rsidRDefault="00311F85" w:rsidP="00D163DF">
            <w:pPr>
              <w:spacing w:before="60" w:after="60" w:line="240" w:lineRule="auto"/>
              <w:rPr>
                <w:noProof/>
                <w:sz w:val="20"/>
              </w:rPr>
            </w:pPr>
            <w:r>
              <w:rPr>
                <w:noProof/>
                <w:sz w:val="20"/>
              </w:rPr>
              <w:t>– – –</w:t>
            </w:r>
            <w:r w:rsidR="008F4028">
              <w:rPr>
                <w:noProof/>
                <w:sz w:val="20"/>
              </w:rPr>
              <w:t xml:space="preserve"> nesestavljeni</w:t>
            </w:r>
          </w:p>
        </w:tc>
        <w:tc>
          <w:tcPr>
            <w:tcW w:w="709" w:type="dxa"/>
            <w:tcBorders>
              <w:top w:val="nil"/>
              <w:left w:val="nil"/>
              <w:bottom w:val="single" w:sz="4" w:space="0" w:color="auto"/>
              <w:right w:val="single" w:sz="4" w:space="0" w:color="auto"/>
            </w:tcBorders>
            <w:shd w:val="clear" w:color="auto" w:fill="auto"/>
            <w:noWrap/>
            <w:vAlign w:val="center"/>
            <w:hideMark/>
          </w:tcPr>
          <w:p w14:paraId="6701A71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574927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422FEE0"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D989A95"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26F43B6"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1856114"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4EA0C71"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1EC0C2A"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79B7B2D"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2D157F9"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1E3223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82368F1" w14:textId="77777777" w:rsidR="008F4028" w:rsidRPr="00BD01D7" w:rsidRDefault="008F4028" w:rsidP="00D163DF">
            <w:pPr>
              <w:spacing w:before="60" w:after="60" w:line="240" w:lineRule="auto"/>
              <w:rPr>
                <w:noProof/>
                <w:sz w:val="20"/>
              </w:rPr>
            </w:pPr>
            <w:r>
              <w:rPr>
                <w:noProof/>
                <w:sz w:val="20"/>
              </w:rPr>
              <w:t>84502010</w:t>
            </w:r>
          </w:p>
        </w:tc>
        <w:tc>
          <w:tcPr>
            <w:tcW w:w="1054" w:type="dxa"/>
            <w:tcBorders>
              <w:top w:val="nil"/>
              <w:left w:val="nil"/>
              <w:bottom w:val="single" w:sz="4" w:space="0" w:color="auto"/>
              <w:right w:val="single" w:sz="4" w:space="0" w:color="auto"/>
            </w:tcBorders>
            <w:shd w:val="clear" w:color="auto" w:fill="auto"/>
            <w:noWrap/>
            <w:hideMark/>
          </w:tcPr>
          <w:p w14:paraId="417DB6D9" w14:textId="77777777" w:rsidR="008F4028" w:rsidRPr="00BD01D7" w:rsidRDefault="008F4028" w:rsidP="00D163DF">
            <w:pPr>
              <w:spacing w:before="60" w:after="60" w:line="240" w:lineRule="auto"/>
              <w:rPr>
                <w:noProof/>
                <w:sz w:val="20"/>
              </w:rPr>
            </w:pPr>
            <w:r>
              <w:rPr>
                <w:noProof/>
                <w:sz w:val="20"/>
              </w:rPr>
              <w:t>845020</w:t>
            </w:r>
          </w:p>
        </w:tc>
        <w:tc>
          <w:tcPr>
            <w:tcW w:w="5186" w:type="dxa"/>
            <w:tcBorders>
              <w:top w:val="nil"/>
              <w:left w:val="nil"/>
              <w:bottom w:val="single" w:sz="4" w:space="0" w:color="auto"/>
              <w:right w:val="single" w:sz="4" w:space="0" w:color="auto"/>
            </w:tcBorders>
            <w:shd w:val="clear" w:color="auto" w:fill="auto"/>
            <w:noWrap/>
            <w:hideMark/>
          </w:tcPr>
          <w:p w14:paraId="0EDC7FBF" w14:textId="343A21D5" w:rsidR="008F4028" w:rsidRPr="00BD01D7" w:rsidRDefault="00311F85" w:rsidP="00D163DF">
            <w:pPr>
              <w:spacing w:before="60" w:after="60" w:line="240" w:lineRule="auto"/>
              <w:rPr>
                <w:noProof/>
                <w:sz w:val="20"/>
              </w:rPr>
            </w:pPr>
            <w:r>
              <w:rPr>
                <w:noProof/>
                <w:sz w:val="20"/>
              </w:rPr>
              <w:t>– – –</w:t>
            </w:r>
            <w:r w:rsidR="008F4028">
              <w:rPr>
                <w:noProof/>
                <w:sz w:val="20"/>
              </w:rPr>
              <w:t xml:space="preserve"> nesestavljeni</w:t>
            </w:r>
          </w:p>
        </w:tc>
        <w:tc>
          <w:tcPr>
            <w:tcW w:w="709" w:type="dxa"/>
            <w:tcBorders>
              <w:top w:val="nil"/>
              <w:left w:val="nil"/>
              <w:bottom w:val="single" w:sz="4" w:space="0" w:color="auto"/>
              <w:right w:val="single" w:sz="4" w:space="0" w:color="auto"/>
            </w:tcBorders>
            <w:shd w:val="clear" w:color="auto" w:fill="auto"/>
            <w:noWrap/>
            <w:vAlign w:val="center"/>
            <w:hideMark/>
          </w:tcPr>
          <w:p w14:paraId="3C1D7ED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2986170"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ADEE346"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3C1C940"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C526768"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055BB60"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4022D5E"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2931A4E"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0651427"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0C2F2A4"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F0E29CC"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1A4915E" w14:textId="77777777" w:rsidR="008F4028" w:rsidRPr="00BD01D7" w:rsidRDefault="008F4028" w:rsidP="00D163DF">
            <w:pPr>
              <w:spacing w:before="60" w:after="60" w:line="240" w:lineRule="auto"/>
              <w:rPr>
                <w:noProof/>
                <w:sz w:val="20"/>
              </w:rPr>
            </w:pPr>
            <w:r>
              <w:rPr>
                <w:noProof/>
                <w:sz w:val="20"/>
              </w:rPr>
              <w:t>84509000</w:t>
            </w:r>
          </w:p>
        </w:tc>
        <w:tc>
          <w:tcPr>
            <w:tcW w:w="1054" w:type="dxa"/>
            <w:tcBorders>
              <w:top w:val="nil"/>
              <w:left w:val="nil"/>
              <w:bottom w:val="single" w:sz="4" w:space="0" w:color="auto"/>
              <w:right w:val="single" w:sz="4" w:space="0" w:color="auto"/>
            </w:tcBorders>
            <w:shd w:val="clear" w:color="auto" w:fill="auto"/>
            <w:noWrap/>
            <w:hideMark/>
          </w:tcPr>
          <w:p w14:paraId="71698BFA" w14:textId="77777777" w:rsidR="008F4028" w:rsidRPr="00BD01D7" w:rsidRDefault="008F4028" w:rsidP="00D163DF">
            <w:pPr>
              <w:spacing w:before="60" w:after="60" w:line="240" w:lineRule="auto"/>
              <w:rPr>
                <w:noProof/>
                <w:sz w:val="20"/>
              </w:rPr>
            </w:pPr>
            <w:r>
              <w:rPr>
                <w:noProof/>
                <w:sz w:val="20"/>
              </w:rPr>
              <w:t>845090</w:t>
            </w:r>
          </w:p>
        </w:tc>
        <w:tc>
          <w:tcPr>
            <w:tcW w:w="5186" w:type="dxa"/>
            <w:tcBorders>
              <w:top w:val="nil"/>
              <w:left w:val="nil"/>
              <w:bottom w:val="single" w:sz="4" w:space="0" w:color="auto"/>
              <w:right w:val="single" w:sz="4" w:space="0" w:color="auto"/>
            </w:tcBorders>
            <w:shd w:val="clear" w:color="auto" w:fill="auto"/>
            <w:noWrap/>
            <w:hideMark/>
          </w:tcPr>
          <w:p w14:paraId="792BE4F0" w14:textId="3DB4495D" w:rsidR="008F4028" w:rsidRPr="00BD01D7" w:rsidRDefault="000C19AE" w:rsidP="00D163DF">
            <w:pPr>
              <w:spacing w:before="60" w:after="60" w:line="240" w:lineRule="auto"/>
              <w:rPr>
                <w:noProof/>
                <w:sz w:val="20"/>
              </w:rPr>
            </w:pPr>
            <w:r>
              <w:rPr>
                <w:noProof/>
                <w:sz w:val="20"/>
              </w:rPr>
              <w:t>–</w:t>
            </w:r>
            <w:r w:rsidR="008F4028">
              <w:rPr>
                <w:noProof/>
                <w:sz w:val="20"/>
              </w:rPr>
              <w:t xml:space="preserve"> Deli</w:t>
            </w:r>
          </w:p>
        </w:tc>
        <w:tc>
          <w:tcPr>
            <w:tcW w:w="709" w:type="dxa"/>
            <w:tcBorders>
              <w:top w:val="nil"/>
              <w:left w:val="nil"/>
              <w:bottom w:val="single" w:sz="4" w:space="0" w:color="auto"/>
              <w:right w:val="single" w:sz="4" w:space="0" w:color="auto"/>
            </w:tcBorders>
            <w:shd w:val="clear" w:color="auto" w:fill="auto"/>
            <w:noWrap/>
            <w:vAlign w:val="center"/>
            <w:hideMark/>
          </w:tcPr>
          <w:p w14:paraId="23FAB36A"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3C1B675"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9819540"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B477D90"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0A8B177"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ACE5E5"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FC367E"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FC35160"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31592EF"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DB2CA77"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F924DFE"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D66469B" w14:textId="77777777" w:rsidR="008F4028" w:rsidRPr="00BD01D7" w:rsidRDefault="008F4028" w:rsidP="00D163DF">
            <w:pPr>
              <w:spacing w:before="60" w:after="60" w:line="240" w:lineRule="auto"/>
              <w:rPr>
                <w:noProof/>
                <w:sz w:val="20"/>
              </w:rPr>
            </w:pPr>
            <w:r>
              <w:rPr>
                <w:noProof/>
                <w:sz w:val="20"/>
              </w:rPr>
              <w:t>84701000</w:t>
            </w:r>
          </w:p>
        </w:tc>
        <w:tc>
          <w:tcPr>
            <w:tcW w:w="1054" w:type="dxa"/>
            <w:tcBorders>
              <w:top w:val="nil"/>
              <w:left w:val="nil"/>
              <w:bottom w:val="single" w:sz="4" w:space="0" w:color="auto"/>
              <w:right w:val="single" w:sz="4" w:space="0" w:color="auto"/>
            </w:tcBorders>
            <w:shd w:val="clear" w:color="auto" w:fill="auto"/>
            <w:noWrap/>
            <w:hideMark/>
          </w:tcPr>
          <w:p w14:paraId="07AF9DCD" w14:textId="77777777" w:rsidR="008F4028" w:rsidRPr="00BD01D7" w:rsidRDefault="008F4028" w:rsidP="00D163DF">
            <w:pPr>
              <w:spacing w:before="60" w:after="60" w:line="240" w:lineRule="auto"/>
              <w:rPr>
                <w:noProof/>
                <w:sz w:val="20"/>
              </w:rPr>
            </w:pPr>
            <w:r>
              <w:rPr>
                <w:noProof/>
                <w:sz w:val="20"/>
              </w:rPr>
              <w:t>847010</w:t>
            </w:r>
          </w:p>
        </w:tc>
        <w:tc>
          <w:tcPr>
            <w:tcW w:w="5186" w:type="dxa"/>
            <w:tcBorders>
              <w:top w:val="nil"/>
              <w:left w:val="nil"/>
              <w:bottom w:val="single" w:sz="4" w:space="0" w:color="auto"/>
              <w:right w:val="single" w:sz="4" w:space="0" w:color="auto"/>
            </w:tcBorders>
            <w:shd w:val="clear" w:color="auto" w:fill="auto"/>
            <w:noWrap/>
            <w:hideMark/>
          </w:tcPr>
          <w:p w14:paraId="77456DC1" w14:textId="710E42F5" w:rsidR="008F4028" w:rsidRPr="00BD01D7" w:rsidRDefault="000C19AE" w:rsidP="00D163DF">
            <w:pPr>
              <w:spacing w:before="60" w:after="60" w:line="240" w:lineRule="auto"/>
              <w:rPr>
                <w:noProof/>
                <w:sz w:val="20"/>
              </w:rPr>
            </w:pPr>
            <w:r>
              <w:rPr>
                <w:noProof/>
                <w:sz w:val="20"/>
              </w:rPr>
              <w:t>–</w:t>
            </w:r>
            <w:r w:rsidR="008F4028">
              <w:rPr>
                <w:noProof/>
                <w:sz w:val="20"/>
              </w:rPr>
              <w:t xml:space="preserve"> Elektronski računski stroji, ki delujejo brez zunanjega vira električne energije in stroji za snemanje, reprodukcijo in prikazovanje podatkov z računskimi funkcijami žepne velikosti</w:t>
            </w:r>
          </w:p>
        </w:tc>
        <w:tc>
          <w:tcPr>
            <w:tcW w:w="709" w:type="dxa"/>
            <w:tcBorders>
              <w:top w:val="nil"/>
              <w:left w:val="nil"/>
              <w:bottom w:val="single" w:sz="4" w:space="0" w:color="auto"/>
              <w:right w:val="single" w:sz="4" w:space="0" w:color="auto"/>
            </w:tcBorders>
            <w:shd w:val="clear" w:color="auto" w:fill="auto"/>
            <w:noWrap/>
            <w:vAlign w:val="center"/>
            <w:hideMark/>
          </w:tcPr>
          <w:p w14:paraId="3D906C5D"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89A1150"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997089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2329E72"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F5376E"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C5C63C3"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F6BD96D"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80FD2A"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A7D3AE8"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149997E"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3CDE767"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AC6CD3C" w14:textId="77777777" w:rsidR="008F4028" w:rsidRPr="00BD01D7" w:rsidRDefault="008F4028" w:rsidP="00D163DF">
            <w:pPr>
              <w:spacing w:before="60" w:after="60" w:line="240" w:lineRule="auto"/>
              <w:rPr>
                <w:noProof/>
                <w:sz w:val="20"/>
              </w:rPr>
            </w:pPr>
            <w:r>
              <w:rPr>
                <w:noProof/>
                <w:sz w:val="20"/>
              </w:rPr>
              <w:t>84702100</w:t>
            </w:r>
          </w:p>
        </w:tc>
        <w:tc>
          <w:tcPr>
            <w:tcW w:w="1054" w:type="dxa"/>
            <w:tcBorders>
              <w:top w:val="nil"/>
              <w:left w:val="nil"/>
              <w:bottom w:val="single" w:sz="4" w:space="0" w:color="auto"/>
              <w:right w:val="single" w:sz="4" w:space="0" w:color="auto"/>
            </w:tcBorders>
            <w:shd w:val="clear" w:color="auto" w:fill="auto"/>
            <w:noWrap/>
            <w:hideMark/>
          </w:tcPr>
          <w:p w14:paraId="47BC46F8" w14:textId="77777777" w:rsidR="008F4028" w:rsidRPr="00BD01D7" w:rsidRDefault="008F4028" w:rsidP="00D163DF">
            <w:pPr>
              <w:spacing w:before="60" w:after="60" w:line="240" w:lineRule="auto"/>
              <w:rPr>
                <w:noProof/>
                <w:sz w:val="20"/>
              </w:rPr>
            </w:pPr>
            <w:r>
              <w:rPr>
                <w:noProof/>
                <w:sz w:val="20"/>
              </w:rPr>
              <w:t>847021</w:t>
            </w:r>
          </w:p>
        </w:tc>
        <w:tc>
          <w:tcPr>
            <w:tcW w:w="5186" w:type="dxa"/>
            <w:tcBorders>
              <w:top w:val="nil"/>
              <w:left w:val="nil"/>
              <w:bottom w:val="single" w:sz="4" w:space="0" w:color="auto"/>
              <w:right w:val="single" w:sz="4" w:space="0" w:color="auto"/>
            </w:tcBorders>
            <w:shd w:val="clear" w:color="auto" w:fill="auto"/>
            <w:noWrap/>
            <w:hideMark/>
          </w:tcPr>
          <w:p w14:paraId="1CFB7F92" w14:textId="4A60FAB6" w:rsidR="008F4028" w:rsidRPr="00BD01D7" w:rsidRDefault="00311F85" w:rsidP="00D163DF">
            <w:pPr>
              <w:spacing w:before="60" w:after="60" w:line="240" w:lineRule="auto"/>
              <w:rPr>
                <w:noProof/>
                <w:sz w:val="20"/>
              </w:rPr>
            </w:pPr>
            <w:r>
              <w:rPr>
                <w:noProof/>
                <w:sz w:val="20"/>
              </w:rPr>
              <w:t>– –</w:t>
            </w:r>
            <w:r w:rsidR="008F4028">
              <w:rPr>
                <w:noProof/>
                <w:sz w:val="20"/>
              </w:rPr>
              <w:t xml:space="preserve"> z vgrajeno napravo za tiskanje</w:t>
            </w:r>
          </w:p>
        </w:tc>
        <w:tc>
          <w:tcPr>
            <w:tcW w:w="709" w:type="dxa"/>
            <w:tcBorders>
              <w:top w:val="nil"/>
              <w:left w:val="nil"/>
              <w:bottom w:val="single" w:sz="4" w:space="0" w:color="auto"/>
              <w:right w:val="single" w:sz="4" w:space="0" w:color="auto"/>
            </w:tcBorders>
            <w:shd w:val="clear" w:color="auto" w:fill="auto"/>
            <w:noWrap/>
            <w:vAlign w:val="center"/>
            <w:hideMark/>
          </w:tcPr>
          <w:p w14:paraId="7759D7F5"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CBEBCA0"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C57323F"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82F78D9"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3BEE21"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62B44E5"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4FF0E62"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D7B5EA"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96ADD00"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3AD20BF"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D057E0F"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D330DBF" w14:textId="77777777" w:rsidR="008F4028" w:rsidRPr="00BD01D7" w:rsidRDefault="008F4028" w:rsidP="00D163DF">
            <w:pPr>
              <w:pageBreakBefore/>
              <w:spacing w:before="60" w:after="60" w:line="240" w:lineRule="auto"/>
              <w:rPr>
                <w:noProof/>
                <w:sz w:val="20"/>
              </w:rPr>
            </w:pPr>
            <w:r>
              <w:rPr>
                <w:noProof/>
                <w:sz w:val="20"/>
              </w:rPr>
              <w:t>84702900</w:t>
            </w:r>
          </w:p>
        </w:tc>
        <w:tc>
          <w:tcPr>
            <w:tcW w:w="1054" w:type="dxa"/>
            <w:tcBorders>
              <w:top w:val="nil"/>
              <w:left w:val="nil"/>
              <w:bottom w:val="single" w:sz="4" w:space="0" w:color="auto"/>
              <w:right w:val="single" w:sz="4" w:space="0" w:color="auto"/>
            </w:tcBorders>
            <w:shd w:val="clear" w:color="auto" w:fill="auto"/>
            <w:noWrap/>
            <w:hideMark/>
          </w:tcPr>
          <w:p w14:paraId="1AA31C20" w14:textId="77777777" w:rsidR="008F4028" w:rsidRPr="00BD01D7" w:rsidRDefault="008F4028" w:rsidP="00D163DF">
            <w:pPr>
              <w:spacing w:before="60" w:after="60" w:line="240" w:lineRule="auto"/>
              <w:rPr>
                <w:noProof/>
                <w:sz w:val="20"/>
              </w:rPr>
            </w:pPr>
            <w:r>
              <w:rPr>
                <w:noProof/>
                <w:sz w:val="20"/>
              </w:rPr>
              <w:t>847029</w:t>
            </w:r>
          </w:p>
        </w:tc>
        <w:tc>
          <w:tcPr>
            <w:tcW w:w="5186" w:type="dxa"/>
            <w:tcBorders>
              <w:top w:val="nil"/>
              <w:left w:val="nil"/>
              <w:bottom w:val="single" w:sz="4" w:space="0" w:color="auto"/>
              <w:right w:val="single" w:sz="4" w:space="0" w:color="auto"/>
            </w:tcBorders>
            <w:shd w:val="clear" w:color="auto" w:fill="auto"/>
            <w:noWrap/>
            <w:hideMark/>
          </w:tcPr>
          <w:p w14:paraId="7E7AB2E4" w14:textId="70DEA3A4"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709" w:type="dxa"/>
            <w:tcBorders>
              <w:top w:val="nil"/>
              <w:left w:val="nil"/>
              <w:bottom w:val="single" w:sz="4" w:space="0" w:color="auto"/>
              <w:right w:val="single" w:sz="4" w:space="0" w:color="auto"/>
            </w:tcBorders>
            <w:shd w:val="clear" w:color="auto" w:fill="auto"/>
            <w:noWrap/>
            <w:vAlign w:val="center"/>
            <w:hideMark/>
          </w:tcPr>
          <w:p w14:paraId="442DC8A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B781B11"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9B337F0"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B75C715"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06342C0"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B049C96"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AF8025A"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7F2B0E"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4A3BBA8"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8631AB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A6A5D3B"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6C1BE52" w14:textId="77777777" w:rsidR="008F4028" w:rsidRPr="00BD01D7" w:rsidRDefault="008F4028" w:rsidP="00D163DF">
            <w:pPr>
              <w:spacing w:before="60" w:after="60" w:line="240" w:lineRule="auto"/>
              <w:rPr>
                <w:noProof/>
                <w:sz w:val="20"/>
              </w:rPr>
            </w:pPr>
            <w:r>
              <w:rPr>
                <w:noProof/>
                <w:sz w:val="20"/>
              </w:rPr>
              <w:t>84703000</w:t>
            </w:r>
          </w:p>
        </w:tc>
        <w:tc>
          <w:tcPr>
            <w:tcW w:w="1054" w:type="dxa"/>
            <w:tcBorders>
              <w:top w:val="nil"/>
              <w:left w:val="nil"/>
              <w:bottom w:val="single" w:sz="4" w:space="0" w:color="auto"/>
              <w:right w:val="single" w:sz="4" w:space="0" w:color="auto"/>
            </w:tcBorders>
            <w:shd w:val="clear" w:color="auto" w:fill="auto"/>
            <w:noWrap/>
            <w:hideMark/>
          </w:tcPr>
          <w:p w14:paraId="71AF2475" w14:textId="77777777" w:rsidR="008F4028" w:rsidRPr="00BD01D7" w:rsidRDefault="008F4028" w:rsidP="00D163DF">
            <w:pPr>
              <w:spacing w:before="60" w:after="60" w:line="240" w:lineRule="auto"/>
              <w:rPr>
                <w:noProof/>
                <w:sz w:val="20"/>
              </w:rPr>
            </w:pPr>
            <w:r>
              <w:rPr>
                <w:noProof/>
                <w:sz w:val="20"/>
              </w:rPr>
              <w:t>847030</w:t>
            </w:r>
          </w:p>
        </w:tc>
        <w:tc>
          <w:tcPr>
            <w:tcW w:w="5186" w:type="dxa"/>
            <w:tcBorders>
              <w:top w:val="nil"/>
              <w:left w:val="nil"/>
              <w:bottom w:val="single" w:sz="4" w:space="0" w:color="auto"/>
              <w:right w:val="single" w:sz="4" w:space="0" w:color="auto"/>
            </w:tcBorders>
            <w:shd w:val="clear" w:color="auto" w:fill="auto"/>
            <w:noWrap/>
            <w:hideMark/>
          </w:tcPr>
          <w:p w14:paraId="67168015" w14:textId="65F7F2E6" w:rsidR="008F4028" w:rsidRPr="00BD01D7" w:rsidRDefault="000C19AE" w:rsidP="00D163DF">
            <w:pPr>
              <w:spacing w:before="60" w:after="60" w:line="240" w:lineRule="auto"/>
              <w:rPr>
                <w:noProof/>
                <w:sz w:val="20"/>
              </w:rPr>
            </w:pPr>
            <w:r>
              <w:rPr>
                <w:noProof/>
                <w:sz w:val="20"/>
              </w:rPr>
              <w:t>–</w:t>
            </w:r>
            <w:r w:rsidR="008F4028">
              <w:rPr>
                <w:noProof/>
                <w:sz w:val="20"/>
              </w:rPr>
              <w:t xml:space="preserve"> Drugi računski stroji</w:t>
            </w:r>
          </w:p>
        </w:tc>
        <w:tc>
          <w:tcPr>
            <w:tcW w:w="709" w:type="dxa"/>
            <w:tcBorders>
              <w:top w:val="nil"/>
              <w:left w:val="nil"/>
              <w:bottom w:val="single" w:sz="4" w:space="0" w:color="auto"/>
              <w:right w:val="single" w:sz="4" w:space="0" w:color="auto"/>
            </w:tcBorders>
            <w:shd w:val="clear" w:color="auto" w:fill="auto"/>
            <w:noWrap/>
            <w:vAlign w:val="center"/>
            <w:hideMark/>
          </w:tcPr>
          <w:p w14:paraId="653C8EE7"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F43159F"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BA16F92"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B4202B6"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E6EF5AE"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1D3EDE6"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5A7AA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203A4D"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69697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5FF3393"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F1F051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D875734" w14:textId="77777777" w:rsidR="008F4028" w:rsidRPr="00BD01D7" w:rsidRDefault="008F4028" w:rsidP="00D163DF">
            <w:pPr>
              <w:spacing w:before="60" w:after="60" w:line="240" w:lineRule="auto"/>
              <w:rPr>
                <w:noProof/>
                <w:sz w:val="20"/>
              </w:rPr>
            </w:pPr>
            <w:r>
              <w:rPr>
                <w:noProof/>
                <w:sz w:val="20"/>
              </w:rPr>
              <w:t>84705000</w:t>
            </w:r>
          </w:p>
        </w:tc>
        <w:tc>
          <w:tcPr>
            <w:tcW w:w="1054" w:type="dxa"/>
            <w:tcBorders>
              <w:top w:val="nil"/>
              <w:left w:val="nil"/>
              <w:bottom w:val="single" w:sz="4" w:space="0" w:color="auto"/>
              <w:right w:val="single" w:sz="4" w:space="0" w:color="auto"/>
            </w:tcBorders>
            <w:shd w:val="clear" w:color="auto" w:fill="auto"/>
            <w:noWrap/>
            <w:hideMark/>
          </w:tcPr>
          <w:p w14:paraId="4C295DA0" w14:textId="77777777" w:rsidR="008F4028" w:rsidRPr="00BD01D7" w:rsidRDefault="008F4028" w:rsidP="00D163DF">
            <w:pPr>
              <w:spacing w:before="60" w:after="60" w:line="240" w:lineRule="auto"/>
              <w:rPr>
                <w:noProof/>
                <w:sz w:val="20"/>
              </w:rPr>
            </w:pPr>
            <w:r>
              <w:rPr>
                <w:noProof/>
                <w:sz w:val="20"/>
              </w:rPr>
              <w:t>847050</w:t>
            </w:r>
          </w:p>
        </w:tc>
        <w:tc>
          <w:tcPr>
            <w:tcW w:w="5186" w:type="dxa"/>
            <w:tcBorders>
              <w:top w:val="nil"/>
              <w:left w:val="nil"/>
              <w:bottom w:val="single" w:sz="4" w:space="0" w:color="auto"/>
              <w:right w:val="single" w:sz="4" w:space="0" w:color="auto"/>
            </w:tcBorders>
            <w:shd w:val="clear" w:color="auto" w:fill="auto"/>
            <w:noWrap/>
            <w:hideMark/>
          </w:tcPr>
          <w:p w14:paraId="69F9A727" w14:textId="2F4CE4F9" w:rsidR="008F4028" w:rsidRPr="00BD01D7" w:rsidRDefault="000C19AE" w:rsidP="00D163DF">
            <w:pPr>
              <w:spacing w:before="60" w:after="60" w:line="240" w:lineRule="auto"/>
              <w:rPr>
                <w:noProof/>
                <w:sz w:val="20"/>
              </w:rPr>
            </w:pPr>
            <w:r>
              <w:rPr>
                <w:noProof/>
                <w:sz w:val="20"/>
              </w:rPr>
              <w:t>–</w:t>
            </w:r>
            <w:r w:rsidR="008F4028">
              <w:rPr>
                <w:noProof/>
                <w:sz w:val="20"/>
              </w:rPr>
              <w:t xml:space="preserve"> Registrirne blagajne</w:t>
            </w:r>
          </w:p>
        </w:tc>
        <w:tc>
          <w:tcPr>
            <w:tcW w:w="709" w:type="dxa"/>
            <w:tcBorders>
              <w:top w:val="nil"/>
              <w:left w:val="nil"/>
              <w:bottom w:val="single" w:sz="4" w:space="0" w:color="auto"/>
              <w:right w:val="single" w:sz="4" w:space="0" w:color="auto"/>
            </w:tcBorders>
            <w:shd w:val="clear" w:color="auto" w:fill="auto"/>
            <w:noWrap/>
            <w:vAlign w:val="center"/>
            <w:hideMark/>
          </w:tcPr>
          <w:p w14:paraId="298E6FD1"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86466F0"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ECDE001"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B173F88"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ED34F3"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8152160"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AE2435"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AFF845"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5D44204"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AF549DA"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6C7EFA5"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413157A" w14:textId="77777777" w:rsidR="008F4028" w:rsidRPr="00BD01D7" w:rsidRDefault="008F4028" w:rsidP="00D163DF">
            <w:pPr>
              <w:spacing w:before="60" w:after="60" w:line="240" w:lineRule="auto"/>
              <w:rPr>
                <w:noProof/>
                <w:sz w:val="20"/>
              </w:rPr>
            </w:pPr>
            <w:r>
              <w:rPr>
                <w:noProof/>
                <w:sz w:val="20"/>
              </w:rPr>
              <w:t>84709000</w:t>
            </w:r>
          </w:p>
        </w:tc>
        <w:tc>
          <w:tcPr>
            <w:tcW w:w="1054" w:type="dxa"/>
            <w:tcBorders>
              <w:top w:val="nil"/>
              <w:left w:val="nil"/>
              <w:bottom w:val="single" w:sz="4" w:space="0" w:color="auto"/>
              <w:right w:val="single" w:sz="4" w:space="0" w:color="auto"/>
            </w:tcBorders>
            <w:shd w:val="clear" w:color="auto" w:fill="auto"/>
            <w:noWrap/>
            <w:hideMark/>
          </w:tcPr>
          <w:p w14:paraId="5B2BC628" w14:textId="77777777" w:rsidR="008F4028" w:rsidRPr="00BD01D7" w:rsidRDefault="008F4028" w:rsidP="00D163DF">
            <w:pPr>
              <w:spacing w:before="60" w:after="60" w:line="240" w:lineRule="auto"/>
              <w:rPr>
                <w:noProof/>
                <w:sz w:val="20"/>
              </w:rPr>
            </w:pPr>
            <w:r>
              <w:rPr>
                <w:noProof/>
                <w:sz w:val="20"/>
              </w:rPr>
              <w:t>847090</w:t>
            </w:r>
          </w:p>
        </w:tc>
        <w:tc>
          <w:tcPr>
            <w:tcW w:w="5186" w:type="dxa"/>
            <w:tcBorders>
              <w:top w:val="nil"/>
              <w:left w:val="nil"/>
              <w:bottom w:val="single" w:sz="4" w:space="0" w:color="auto"/>
              <w:right w:val="single" w:sz="4" w:space="0" w:color="auto"/>
            </w:tcBorders>
            <w:shd w:val="clear" w:color="auto" w:fill="auto"/>
            <w:noWrap/>
            <w:hideMark/>
          </w:tcPr>
          <w:p w14:paraId="395DC865" w14:textId="70CACC17" w:rsidR="008F4028" w:rsidRPr="00BD01D7" w:rsidRDefault="000C19AE" w:rsidP="00D163DF">
            <w:pPr>
              <w:spacing w:before="60" w:after="60" w:line="240" w:lineRule="auto"/>
              <w:rPr>
                <w:noProof/>
                <w:sz w:val="20"/>
              </w:rPr>
            </w:pPr>
            <w:r>
              <w:rPr>
                <w:noProof/>
                <w:sz w:val="20"/>
              </w:rPr>
              <w:t>–</w:t>
            </w:r>
            <w:r w:rsidR="008F4028">
              <w:rPr>
                <w:noProof/>
                <w:sz w:val="20"/>
              </w:rPr>
              <w:t xml:space="preserve"> Drugi</w:t>
            </w:r>
          </w:p>
        </w:tc>
        <w:tc>
          <w:tcPr>
            <w:tcW w:w="709" w:type="dxa"/>
            <w:tcBorders>
              <w:top w:val="nil"/>
              <w:left w:val="nil"/>
              <w:bottom w:val="single" w:sz="4" w:space="0" w:color="auto"/>
              <w:right w:val="single" w:sz="4" w:space="0" w:color="auto"/>
            </w:tcBorders>
            <w:shd w:val="clear" w:color="auto" w:fill="auto"/>
            <w:noWrap/>
            <w:vAlign w:val="center"/>
            <w:hideMark/>
          </w:tcPr>
          <w:p w14:paraId="5DDD98B1"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9379B84"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555C8EF"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70A3238"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D356D6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5B3DBB2"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000011F"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B37EAB7"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3429E7"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B3837F8"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0AB5FB6"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F4182E0" w14:textId="77777777" w:rsidR="008F4028" w:rsidRPr="00BD01D7" w:rsidRDefault="008F4028" w:rsidP="00D163DF">
            <w:pPr>
              <w:spacing w:before="60" w:after="60" w:line="240" w:lineRule="auto"/>
              <w:rPr>
                <w:noProof/>
                <w:sz w:val="20"/>
              </w:rPr>
            </w:pPr>
            <w:r>
              <w:rPr>
                <w:noProof/>
                <w:sz w:val="20"/>
              </w:rPr>
              <w:t>84723000</w:t>
            </w:r>
          </w:p>
        </w:tc>
        <w:tc>
          <w:tcPr>
            <w:tcW w:w="1054" w:type="dxa"/>
            <w:tcBorders>
              <w:top w:val="nil"/>
              <w:left w:val="nil"/>
              <w:bottom w:val="single" w:sz="4" w:space="0" w:color="auto"/>
              <w:right w:val="single" w:sz="4" w:space="0" w:color="auto"/>
            </w:tcBorders>
            <w:shd w:val="clear" w:color="auto" w:fill="auto"/>
            <w:noWrap/>
            <w:hideMark/>
          </w:tcPr>
          <w:p w14:paraId="3F46C7FB" w14:textId="77777777" w:rsidR="008F4028" w:rsidRPr="00BD01D7" w:rsidRDefault="008F4028" w:rsidP="00D163DF">
            <w:pPr>
              <w:spacing w:before="60" w:after="60" w:line="240" w:lineRule="auto"/>
              <w:rPr>
                <w:noProof/>
                <w:sz w:val="20"/>
              </w:rPr>
            </w:pPr>
            <w:r>
              <w:rPr>
                <w:noProof/>
                <w:sz w:val="20"/>
              </w:rPr>
              <w:t>847230</w:t>
            </w:r>
          </w:p>
        </w:tc>
        <w:tc>
          <w:tcPr>
            <w:tcW w:w="5186" w:type="dxa"/>
            <w:tcBorders>
              <w:top w:val="nil"/>
              <w:left w:val="nil"/>
              <w:bottom w:val="single" w:sz="4" w:space="0" w:color="auto"/>
              <w:right w:val="single" w:sz="4" w:space="0" w:color="auto"/>
            </w:tcBorders>
            <w:shd w:val="clear" w:color="auto" w:fill="auto"/>
            <w:noWrap/>
            <w:hideMark/>
          </w:tcPr>
          <w:p w14:paraId="1972C4B9" w14:textId="5C98D8CC" w:rsidR="008F4028" w:rsidRPr="00BD01D7" w:rsidRDefault="000C19AE" w:rsidP="00D163DF">
            <w:pPr>
              <w:spacing w:before="60" w:after="60" w:line="240" w:lineRule="auto"/>
              <w:rPr>
                <w:noProof/>
                <w:sz w:val="20"/>
              </w:rPr>
            </w:pPr>
            <w:r>
              <w:rPr>
                <w:noProof/>
                <w:sz w:val="20"/>
              </w:rPr>
              <w:t>–</w:t>
            </w:r>
            <w:r w:rsidR="008F4028">
              <w:rPr>
                <w:noProof/>
                <w:sz w:val="20"/>
              </w:rPr>
              <w:t xml:space="preserve"> Stroji za sortiranje, prepogibanje, dajanje v ovitke ali zavoje, odpiranje, zapiranje ali pečatenje pošte in stroji za lepljenje ali žigosanje poštnih znamk</w:t>
            </w:r>
          </w:p>
        </w:tc>
        <w:tc>
          <w:tcPr>
            <w:tcW w:w="709" w:type="dxa"/>
            <w:tcBorders>
              <w:top w:val="nil"/>
              <w:left w:val="nil"/>
              <w:bottom w:val="single" w:sz="4" w:space="0" w:color="auto"/>
              <w:right w:val="single" w:sz="4" w:space="0" w:color="auto"/>
            </w:tcBorders>
            <w:shd w:val="clear" w:color="auto" w:fill="auto"/>
            <w:noWrap/>
            <w:vAlign w:val="center"/>
            <w:hideMark/>
          </w:tcPr>
          <w:p w14:paraId="62F1AD32"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C8E35A5"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ACFD05"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57368E1"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78B6531"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9B5E064"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16E4321"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122AEB"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A0562B8"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BA91585"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0D3CC37"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983C580" w14:textId="77777777" w:rsidR="008F4028" w:rsidRPr="00BD01D7" w:rsidRDefault="008F4028" w:rsidP="00D163DF">
            <w:pPr>
              <w:spacing w:before="60" w:after="60" w:line="240" w:lineRule="auto"/>
              <w:rPr>
                <w:noProof/>
                <w:sz w:val="20"/>
              </w:rPr>
            </w:pPr>
            <w:r>
              <w:rPr>
                <w:noProof/>
                <w:sz w:val="20"/>
              </w:rPr>
              <w:t>84729000</w:t>
            </w:r>
          </w:p>
        </w:tc>
        <w:tc>
          <w:tcPr>
            <w:tcW w:w="1054" w:type="dxa"/>
            <w:tcBorders>
              <w:top w:val="nil"/>
              <w:left w:val="nil"/>
              <w:bottom w:val="single" w:sz="4" w:space="0" w:color="auto"/>
              <w:right w:val="single" w:sz="4" w:space="0" w:color="auto"/>
            </w:tcBorders>
            <w:shd w:val="clear" w:color="auto" w:fill="auto"/>
            <w:noWrap/>
            <w:hideMark/>
          </w:tcPr>
          <w:p w14:paraId="3F3C870F" w14:textId="77777777" w:rsidR="008F4028" w:rsidRPr="00BD01D7" w:rsidRDefault="008F4028" w:rsidP="00D163DF">
            <w:pPr>
              <w:spacing w:before="60" w:after="60" w:line="240" w:lineRule="auto"/>
              <w:rPr>
                <w:noProof/>
                <w:sz w:val="20"/>
              </w:rPr>
            </w:pPr>
            <w:r>
              <w:rPr>
                <w:noProof/>
                <w:sz w:val="20"/>
              </w:rPr>
              <w:t>847290</w:t>
            </w:r>
          </w:p>
        </w:tc>
        <w:tc>
          <w:tcPr>
            <w:tcW w:w="5186" w:type="dxa"/>
            <w:tcBorders>
              <w:top w:val="nil"/>
              <w:left w:val="nil"/>
              <w:bottom w:val="single" w:sz="4" w:space="0" w:color="auto"/>
              <w:right w:val="single" w:sz="4" w:space="0" w:color="auto"/>
            </w:tcBorders>
            <w:shd w:val="clear" w:color="auto" w:fill="auto"/>
            <w:noWrap/>
            <w:hideMark/>
          </w:tcPr>
          <w:p w14:paraId="10160FD6" w14:textId="239FA16B" w:rsidR="008F4028" w:rsidRPr="00BD01D7" w:rsidRDefault="000C19AE" w:rsidP="00D163DF">
            <w:pPr>
              <w:spacing w:before="60" w:after="60" w:line="240" w:lineRule="auto"/>
              <w:rPr>
                <w:noProof/>
                <w:sz w:val="20"/>
              </w:rPr>
            </w:pPr>
            <w:r>
              <w:rPr>
                <w:noProof/>
                <w:sz w:val="20"/>
              </w:rPr>
              <w:t>–</w:t>
            </w:r>
            <w:r w:rsidR="008F4028">
              <w:rPr>
                <w:noProof/>
                <w:sz w:val="20"/>
              </w:rPr>
              <w:t xml:space="preserve"> Drugi</w:t>
            </w:r>
          </w:p>
        </w:tc>
        <w:tc>
          <w:tcPr>
            <w:tcW w:w="709" w:type="dxa"/>
            <w:tcBorders>
              <w:top w:val="nil"/>
              <w:left w:val="nil"/>
              <w:bottom w:val="single" w:sz="4" w:space="0" w:color="auto"/>
              <w:right w:val="single" w:sz="4" w:space="0" w:color="auto"/>
            </w:tcBorders>
            <w:shd w:val="clear" w:color="auto" w:fill="auto"/>
            <w:noWrap/>
            <w:vAlign w:val="center"/>
            <w:hideMark/>
          </w:tcPr>
          <w:p w14:paraId="396A3FDD"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20C0D3"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F9239B1"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7BC0960"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C08C0E"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CC9C94E"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43C9577"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33EF828"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C2EF2C"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5E4041"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A64ACF7"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84E2235" w14:textId="77777777" w:rsidR="008F4028" w:rsidRPr="00BD01D7" w:rsidRDefault="008F4028" w:rsidP="00D163DF">
            <w:pPr>
              <w:spacing w:before="60" w:after="60" w:line="240" w:lineRule="auto"/>
              <w:rPr>
                <w:noProof/>
                <w:sz w:val="20"/>
              </w:rPr>
            </w:pPr>
            <w:r>
              <w:rPr>
                <w:noProof/>
                <w:sz w:val="20"/>
              </w:rPr>
              <w:t>84731000</w:t>
            </w:r>
          </w:p>
        </w:tc>
        <w:tc>
          <w:tcPr>
            <w:tcW w:w="1054" w:type="dxa"/>
            <w:tcBorders>
              <w:top w:val="nil"/>
              <w:left w:val="nil"/>
              <w:bottom w:val="single" w:sz="4" w:space="0" w:color="auto"/>
              <w:right w:val="single" w:sz="4" w:space="0" w:color="auto"/>
            </w:tcBorders>
            <w:shd w:val="clear" w:color="auto" w:fill="auto"/>
            <w:noWrap/>
            <w:hideMark/>
          </w:tcPr>
          <w:p w14:paraId="68834F5A" w14:textId="77777777" w:rsidR="008F4028" w:rsidRPr="00BD01D7" w:rsidRDefault="008F4028" w:rsidP="00D163DF">
            <w:pPr>
              <w:spacing w:before="60" w:after="60" w:line="240" w:lineRule="auto"/>
              <w:rPr>
                <w:noProof/>
                <w:sz w:val="20"/>
              </w:rPr>
            </w:pPr>
            <w:r>
              <w:rPr>
                <w:noProof/>
                <w:sz w:val="20"/>
              </w:rPr>
              <w:t>847310</w:t>
            </w:r>
          </w:p>
        </w:tc>
        <w:tc>
          <w:tcPr>
            <w:tcW w:w="5186" w:type="dxa"/>
            <w:tcBorders>
              <w:top w:val="nil"/>
              <w:left w:val="nil"/>
              <w:bottom w:val="single" w:sz="4" w:space="0" w:color="auto"/>
              <w:right w:val="single" w:sz="4" w:space="0" w:color="auto"/>
            </w:tcBorders>
            <w:shd w:val="clear" w:color="auto" w:fill="auto"/>
            <w:noWrap/>
            <w:hideMark/>
          </w:tcPr>
          <w:p w14:paraId="10881287" w14:textId="2E8464E1" w:rsidR="008F4028" w:rsidRPr="00BD01D7" w:rsidRDefault="000C19AE" w:rsidP="00D163DF">
            <w:pPr>
              <w:spacing w:before="60" w:after="60" w:line="240" w:lineRule="auto"/>
              <w:rPr>
                <w:noProof/>
                <w:sz w:val="20"/>
              </w:rPr>
            </w:pPr>
            <w:r>
              <w:rPr>
                <w:noProof/>
                <w:sz w:val="20"/>
              </w:rPr>
              <w:t>–</w:t>
            </w:r>
            <w:r w:rsidR="008F4028">
              <w:rPr>
                <w:noProof/>
                <w:sz w:val="20"/>
              </w:rPr>
              <w:t xml:space="preserve"> Deli in pribor za stroje iz tarifne številke 8469</w:t>
            </w:r>
          </w:p>
        </w:tc>
        <w:tc>
          <w:tcPr>
            <w:tcW w:w="709" w:type="dxa"/>
            <w:tcBorders>
              <w:top w:val="nil"/>
              <w:left w:val="nil"/>
              <w:bottom w:val="single" w:sz="4" w:space="0" w:color="auto"/>
              <w:right w:val="single" w:sz="4" w:space="0" w:color="auto"/>
            </w:tcBorders>
            <w:shd w:val="clear" w:color="auto" w:fill="auto"/>
            <w:noWrap/>
            <w:vAlign w:val="center"/>
            <w:hideMark/>
          </w:tcPr>
          <w:p w14:paraId="4F3B8EEC"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AE6D15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3F90B9C"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43F2AD3"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65AC19C"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2C25929"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4E34B6B"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ED11352"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5DF2D9E"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DE5F7EA"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3BE2364"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34C5B38" w14:textId="77777777" w:rsidR="008F4028" w:rsidRPr="00BD01D7" w:rsidRDefault="008F4028" w:rsidP="00D163DF">
            <w:pPr>
              <w:spacing w:before="60" w:after="60" w:line="240" w:lineRule="auto"/>
              <w:rPr>
                <w:noProof/>
                <w:sz w:val="20"/>
              </w:rPr>
            </w:pPr>
            <w:r>
              <w:rPr>
                <w:noProof/>
                <w:sz w:val="20"/>
              </w:rPr>
              <w:t>84732100</w:t>
            </w:r>
          </w:p>
        </w:tc>
        <w:tc>
          <w:tcPr>
            <w:tcW w:w="1054" w:type="dxa"/>
            <w:tcBorders>
              <w:top w:val="nil"/>
              <w:left w:val="nil"/>
              <w:bottom w:val="single" w:sz="4" w:space="0" w:color="auto"/>
              <w:right w:val="single" w:sz="4" w:space="0" w:color="auto"/>
            </w:tcBorders>
            <w:shd w:val="clear" w:color="auto" w:fill="auto"/>
            <w:noWrap/>
            <w:hideMark/>
          </w:tcPr>
          <w:p w14:paraId="635444DD" w14:textId="77777777" w:rsidR="008F4028" w:rsidRPr="00BD01D7" w:rsidRDefault="008F4028" w:rsidP="00D163DF">
            <w:pPr>
              <w:spacing w:before="60" w:after="60" w:line="240" w:lineRule="auto"/>
              <w:rPr>
                <w:noProof/>
                <w:sz w:val="20"/>
              </w:rPr>
            </w:pPr>
            <w:r>
              <w:rPr>
                <w:noProof/>
                <w:sz w:val="20"/>
              </w:rPr>
              <w:t>847321</w:t>
            </w:r>
          </w:p>
        </w:tc>
        <w:tc>
          <w:tcPr>
            <w:tcW w:w="5186" w:type="dxa"/>
            <w:tcBorders>
              <w:top w:val="nil"/>
              <w:left w:val="nil"/>
              <w:bottom w:val="single" w:sz="4" w:space="0" w:color="auto"/>
              <w:right w:val="single" w:sz="4" w:space="0" w:color="auto"/>
            </w:tcBorders>
            <w:shd w:val="clear" w:color="auto" w:fill="auto"/>
            <w:noWrap/>
            <w:hideMark/>
          </w:tcPr>
          <w:p w14:paraId="32E2C41A" w14:textId="236C8790" w:rsidR="008F4028" w:rsidRPr="00BD01D7" w:rsidRDefault="00311F85" w:rsidP="00D163DF">
            <w:pPr>
              <w:spacing w:before="60" w:after="60" w:line="240" w:lineRule="auto"/>
              <w:rPr>
                <w:noProof/>
                <w:sz w:val="20"/>
              </w:rPr>
            </w:pPr>
            <w:r>
              <w:rPr>
                <w:noProof/>
                <w:sz w:val="20"/>
              </w:rPr>
              <w:t>– –</w:t>
            </w:r>
            <w:r w:rsidR="008F4028">
              <w:rPr>
                <w:noProof/>
                <w:sz w:val="20"/>
              </w:rPr>
              <w:t xml:space="preserve"> za elektronske računske stroje iz tarifne podštevilke 847010, 847021 ali 847029</w:t>
            </w:r>
          </w:p>
        </w:tc>
        <w:tc>
          <w:tcPr>
            <w:tcW w:w="709" w:type="dxa"/>
            <w:tcBorders>
              <w:top w:val="nil"/>
              <w:left w:val="nil"/>
              <w:bottom w:val="single" w:sz="4" w:space="0" w:color="auto"/>
              <w:right w:val="single" w:sz="4" w:space="0" w:color="auto"/>
            </w:tcBorders>
            <w:shd w:val="clear" w:color="auto" w:fill="auto"/>
            <w:noWrap/>
            <w:vAlign w:val="center"/>
            <w:hideMark/>
          </w:tcPr>
          <w:p w14:paraId="4089EFEA"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6C5AF04"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8D7D91C"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BB0EAE7"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D3070B2"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66008CD"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3E536C"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B1343DA"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1EF88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83065C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6D4B320"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0609CE7" w14:textId="77777777" w:rsidR="008F4028" w:rsidRPr="00BD01D7" w:rsidRDefault="008F4028" w:rsidP="00D163DF">
            <w:pPr>
              <w:spacing w:before="60" w:after="60" w:line="240" w:lineRule="auto"/>
              <w:rPr>
                <w:noProof/>
                <w:sz w:val="20"/>
              </w:rPr>
            </w:pPr>
            <w:r>
              <w:rPr>
                <w:noProof/>
                <w:sz w:val="20"/>
              </w:rPr>
              <w:t>84732900</w:t>
            </w:r>
          </w:p>
        </w:tc>
        <w:tc>
          <w:tcPr>
            <w:tcW w:w="1054" w:type="dxa"/>
            <w:tcBorders>
              <w:top w:val="nil"/>
              <w:left w:val="nil"/>
              <w:bottom w:val="single" w:sz="4" w:space="0" w:color="auto"/>
              <w:right w:val="single" w:sz="4" w:space="0" w:color="auto"/>
            </w:tcBorders>
            <w:shd w:val="clear" w:color="auto" w:fill="auto"/>
            <w:noWrap/>
            <w:hideMark/>
          </w:tcPr>
          <w:p w14:paraId="75702135" w14:textId="77777777" w:rsidR="008F4028" w:rsidRPr="00BD01D7" w:rsidRDefault="008F4028" w:rsidP="00D163DF">
            <w:pPr>
              <w:spacing w:before="60" w:after="60" w:line="240" w:lineRule="auto"/>
              <w:rPr>
                <w:noProof/>
                <w:sz w:val="20"/>
              </w:rPr>
            </w:pPr>
            <w:r>
              <w:rPr>
                <w:noProof/>
                <w:sz w:val="20"/>
              </w:rPr>
              <w:t>847329</w:t>
            </w:r>
          </w:p>
        </w:tc>
        <w:tc>
          <w:tcPr>
            <w:tcW w:w="5186" w:type="dxa"/>
            <w:tcBorders>
              <w:top w:val="nil"/>
              <w:left w:val="nil"/>
              <w:bottom w:val="single" w:sz="4" w:space="0" w:color="auto"/>
              <w:right w:val="single" w:sz="4" w:space="0" w:color="auto"/>
            </w:tcBorders>
            <w:shd w:val="clear" w:color="auto" w:fill="auto"/>
            <w:noWrap/>
            <w:hideMark/>
          </w:tcPr>
          <w:p w14:paraId="69B6DF8B" w14:textId="3A3A10D1"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709" w:type="dxa"/>
            <w:tcBorders>
              <w:top w:val="nil"/>
              <w:left w:val="nil"/>
              <w:bottom w:val="single" w:sz="4" w:space="0" w:color="auto"/>
              <w:right w:val="single" w:sz="4" w:space="0" w:color="auto"/>
            </w:tcBorders>
            <w:shd w:val="clear" w:color="auto" w:fill="auto"/>
            <w:noWrap/>
            <w:vAlign w:val="center"/>
            <w:hideMark/>
          </w:tcPr>
          <w:p w14:paraId="27AAC9EA"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E10D77E"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727F389"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2B6A4C9"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3DCA0F1"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21702F0"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7D86C4F"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4BFD23D"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DF1493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C91F79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EE595BF"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8E8A6D8" w14:textId="77777777" w:rsidR="008F4028" w:rsidRPr="00BD01D7" w:rsidRDefault="008F4028" w:rsidP="00D163DF">
            <w:pPr>
              <w:spacing w:before="60" w:after="60" w:line="240" w:lineRule="auto"/>
              <w:rPr>
                <w:noProof/>
                <w:sz w:val="20"/>
              </w:rPr>
            </w:pPr>
            <w:r>
              <w:rPr>
                <w:noProof/>
                <w:sz w:val="20"/>
              </w:rPr>
              <w:t>84734000</w:t>
            </w:r>
          </w:p>
        </w:tc>
        <w:tc>
          <w:tcPr>
            <w:tcW w:w="1054" w:type="dxa"/>
            <w:tcBorders>
              <w:top w:val="nil"/>
              <w:left w:val="nil"/>
              <w:bottom w:val="single" w:sz="4" w:space="0" w:color="auto"/>
              <w:right w:val="single" w:sz="4" w:space="0" w:color="auto"/>
            </w:tcBorders>
            <w:shd w:val="clear" w:color="auto" w:fill="auto"/>
            <w:noWrap/>
            <w:hideMark/>
          </w:tcPr>
          <w:p w14:paraId="20558C9B" w14:textId="77777777" w:rsidR="008F4028" w:rsidRPr="00BD01D7" w:rsidRDefault="008F4028" w:rsidP="00D163DF">
            <w:pPr>
              <w:spacing w:before="60" w:after="60" w:line="240" w:lineRule="auto"/>
              <w:rPr>
                <w:noProof/>
                <w:sz w:val="20"/>
              </w:rPr>
            </w:pPr>
            <w:r>
              <w:rPr>
                <w:noProof/>
                <w:sz w:val="20"/>
              </w:rPr>
              <w:t>847340</w:t>
            </w:r>
          </w:p>
        </w:tc>
        <w:tc>
          <w:tcPr>
            <w:tcW w:w="5186" w:type="dxa"/>
            <w:tcBorders>
              <w:top w:val="nil"/>
              <w:left w:val="nil"/>
              <w:bottom w:val="single" w:sz="4" w:space="0" w:color="auto"/>
              <w:right w:val="single" w:sz="4" w:space="0" w:color="auto"/>
            </w:tcBorders>
            <w:shd w:val="clear" w:color="auto" w:fill="auto"/>
            <w:noWrap/>
            <w:hideMark/>
          </w:tcPr>
          <w:p w14:paraId="0CFFCB83" w14:textId="40B6DA57" w:rsidR="008F4028" w:rsidRPr="00BD01D7" w:rsidRDefault="000C19AE" w:rsidP="00D163DF">
            <w:pPr>
              <w:spacing w:before="60" w:after="60" w:line="240" w:lineRule="auto"/>
              <w:rPr>
                <w:noProof/>
                <w:sz w:val="20"/>
              </w:rPr>
            </w:pPr>
            <w:r>
              <w:rPr>
                <w:noProof/>
                <w:sz w:val="20"/>
              </w:rPr>
              <w:t>–</w:t>
            </w:r>
            <w:r w:rsidR="008F4028">
              <w:rPr>
                <w:noProof/>
                <w:sz w:val="20"/>
              </w:rPr>
              <w:t xml:space="preserve"> Deli in pribor za stroje iz tarifne številke 8472</w:t>
            </w:r>
          </w:p>
        </w:tc>
        <w:tc>
          <w:tcPr>
            <w:tcW w:w="709" w:type="dxa"/>
            <w:tcBorders>
              <w:top w:val="nil"/>
              <w:left w:val="nil"/>
              <w:bottom w:val="single" w:sz="4" w:space="0" w:color="auto"/>
              <w:right w:val="single" w:sz="4" w:space="0" w:color="auto"/>
            </w:tcBorders>
            <w:shd w:val="clear" w:color="auto" w:fill="auto"/>
            <w:noWrap/>
            <w:vAlign w:val="center"/>
            <w:hideMark/>
          </w:tcPr>
          <w:p w14:paraId="4C2F12B7"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4EDE42D"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5576930"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56B4449"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F276315"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511102B"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AA61F0F"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2024955"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CC41546"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970FEA4"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55723EB"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8AE94C1" w14:textId="77777777" w:rsidR="008F4028" w:rsidRPr="00BD01D7" w:rsidRDefault="008F4028" w:rsidP="00D163DF">
            <w:pPr>
              <w:spacing w:before="60" w:after="60" w:line="240" w:lineRule="auto"/>
              <w:rPr>
                <w:noProof/>
                <w:sz w:val="20"/>
              </w:rPr>
            </w:pPr>
            <w:r>
              <w:rPr>
                <w:noProof/>
                <w:sz w:val="20"/>
              </w:rPr>
              <w:t>84735000</w:t>
            </w:r>
          </w:p>
        </w:tc>
        <w:tc>
          <w:tcPr>
            <w:tcW w:w="1054" w:type="dxa"/>
            <w:tcBorders>
              <w:top w:val="nil"/>
              <w:left w:val="nil"/>
              <w:bottom w:val="single" w:sz="4" w:space="0" w:color="auto"/>
              <w:right w:val="single" w:sz="4" w:space="0" w:color="auto"/>
            </w:tcBorders>
            <w:shd w:val="clear" w:color="auto" w:fill="auto"/>
            <w:noWrap/>
            <w:hideMark/>
          </w:tcPr>
          <w:p w14:paraId="0C8D9E30" w14:textId="77777777" w:rsidR="008F4028" w:rsidRPr="00BD01D7" w:rsidRDefault="008F4028" w:rsidP="00D163DF">
            <w:pPr>
              <w:spacing w:before="60" w:after="60" w:line="240" w:lineRule="auto"/>
              <w:rPr>
                <w:noProof/>
                <w:sz w:val="20"/>
              </w:rPr>
            </w:pPr>
            <w:r>
              <w:rPr>
                <w:noProof/>
                <w:sz w:val="20"/>
              </w:rPr>
              <w:t>847350</w:t>
            </w:r>
          </w:p>
        </w:tc>
        <w:tc>
          <w:tcPr>
            <w:tcW w:w="5186" w:type="dxa"/>
            <w:tcBorders>
              <w:top w:val="nil"/>
              <w:left w:val="nil"/>
              <w:bottom w:val="single" w:sz="4" w:space="0" w:color="auto"/>
              <w:right w:val="single" w:sz="4" w:space="0" w:color="auto"/>
            </w:tcBorders>
            <w:shd w:val="clear" w:color="auto" w:fill="auto"/>
            <w:noWrap/>
            <w:hideMark/>
          </w:tcPr>
          <w:p w14:paraId="2FFA4465" w14:textId="3E89D5CB" w:rsidR="008F4028" w:rsidRPr="00BD01D7" w:rsidRDefault="000C19AE" w:rsidP="00D163DF">
            <w:pPr>
              <w:spacing w:before="60" w:after="60" w:line="240" w:lineRule="auto"/>
              <w:rPr>
                <w:noProof/>
                <w:sz w:val="20"/>
              </w:rPr>
            </w:pPr>
            <w:r>
              <w:rPr>
                <w:noProof/>
                <w:sz w:val="20"/>
              </w:rPr>
              <w:t>–</w:t>
            </w:r>
            <w:r w:rsidR="008F4028">
              <w:rPr>
                <w:noProof/>
                <w:sz w:val="20"/>
              </w:rPr>
              <w:t xml:space="preserve"> Deli in pribor, ki jih je moč uporabiti za stroje iz dveh ali več tarifnih številk med 8469 in 8472</w:t>
            </w:r>
          </w:p>
        </w:tc>
        <w:tc>
          <w:tcPr>
            <w:tcW w:w="709" w:type="dxa"/>
            <w:tcBorders>
              <w:top w:val="nil"/>
              <w:left w:val="nil"/>
              <w:bottom w:val="single" w:sz="4" w:space="0" w:color="auto"/>
              <w:right w:val="single" w:sz="4" w:space="0" w:color="auto"/>
            </w:tcBorders>
            <w:shd w:val="clear" w:color="auto" w:fill="auto"/>
            <w:noWrap/>
            <w:vAlign w:val="center"/>
            <w:hideMark/>
          </w:tcPr>
          <w:p w14:paraId="2F1EAFEF"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750241D"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8864087"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1666CA3"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1626AC7"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7A72BA9"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342CFC1"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5290563"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1C0A4EB"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683B22D"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15498B5"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B09B15B" w14:textId="77777777" w:rsidR="008F4028" w:rsidRPr="00BD01D7" w:rsidRDefault="008F4028" w:rsidP="00D163DF">
            <w:pPr>
              <w:spacing w:before="60" w:after="60" w:line="240" w:lineRule="auto"/>
              <w:rPr>
                <w:noProof/>
                <w:sz w:val="20"/>
              </w:rPr>
            </w:pPr>
            <w:r>
              <w:rPr>
                <w:noProof/>
                <w:sz w:val="20"/>
              </w:rPr>
              <w:t>84762100</w:t>
            </w:r>
          </w:p>
        </w:tc>
        <w:tc>
          <w:tcPr>
            <w:tcW w:w="1054" w:type="dxa"/>
            <w:tcBorders>
              <w:top w:val="nil"/>
              <w:left w:val="nil"/>
              <w:bottom w:val="single" w:sz="4" w:space="0" w:color="auto"/>
              <w:right w:val="single" w:sz="4" w:space="0" w:color="auto"/>
            </w:tcBorders>
            <w:shd w:val="clear" w:color="auto" w:fill="auto"/>
            <w:noWrap/>
            <w:hideMark/>
          </w:tcPr>
          <w:p w14:paraId="3DE5D8BC" w14:textId="77777777" w:rsidR="008F4028" w:rsidRPr="00BD01D7" w:rsidRDefault="008F4028" w:rsidP="00D163DF">
            <w:pPr>
              <w:spacing w:before="60" w:after="60" w:line="240" w:lineRule="auto"/>
              <w:rPr>
                <w:noProof/>
                <w:sz w:val="20"/>
              </w:rPr>
            </w:pPr>
            <w:r>
              <w:rPr>
                <w:noProof/>
                <w:sz w:val="20"/>
              </w:rPr>
              <w:t>847621</w:t>
            </w:r>
          </w:p>
        </w:tc>
        <w:tc>
          <w:tcPr>
            <w:tcW w:w="5186" w:type="dxa"/>
            <w:tcBorders>
              <w:top w:val="nil"/>
              <w:left w:val="nil"/>
              <w:bottom w:val="single" w:sz="4" w:space="0" w:color="auto"/>
              <w:right w:val="single" w:sz="4" w:space="0" w:color="auto"/>
            </w:tcBorders>
            <w:shd w:val="clear" w:color="auto" w:fill="auto"/>
            <w:noWrap/>
            <w:hideMark/>
          </w:tcPr>
          <w:p w14:paraId="35B874B2" w14:textId="0D88852E" w:rsidR="008F4028" w:rsidRPr="00BD01D7" w:rsidRDefault="00311F85" w:rsidP="00D163DF">
            <w:pPr>
              <w:spacing w:before="60" w:after="60" w:line="240" w:lineRule="auto"/>
              <w:rPr>
                <w:noProof/>
                <w:sz w:val="20"/>
              </w:rPr>
            </w:pPr>
            <w:r>
              <w:rPr>
                <w:noProof/>
                <w:sz w:val="20"/>
              </w:rPr>
              <w:t>– –</w:t>
            </w:r>
            <w:r w:rsidR="008F4028">
              <w:rPr>
                <w:noProof/>
                <w:sz w:val="20"/>
              </w:rPr>
              <w:t xml:space="preserve"> z vgrajeno napravo za gretje ali hlajenje</w:t>
            </w:r>
          </w:p>
        </w:tc>
        <w:tc>
          <w:tcPr>
            <w:tcW w:w="709" w:type="dxa"/>
            <w:tcBorders>
              <w:top w:val="nil"/>
              <w:left w:val="nil"/>
              <w:bottom w:val="single" w:sz="4" w:space="0" w:color="auto"/>
              <w:right w:val="single" w:sz="4" w:space="0" w:color="auto"/>
            </w:tcBorders>
            <w:shd w:val="clear" w:color="auto" w:fill="auto"/>
            <w:noWrap/>
            <w:vAlign w:val="center"/>
            <w:hideMark/>
          </w:tcPr>
          <w:p w14:paraId="0061A6B0"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D444F2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09C90B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1696C2B"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467685E"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1BACB6"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6BD9A0B"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CB8AF0"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59DE518"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56A7D45"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B2F144C"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5732D06" w14:textId="77777777" w:rsidR="008F4028" w:rsidRPr="00BD01D7" w:rsidRDefault="008F4028" w:rsidP="00D163DF">
            <w:pPr>
              <w:spacing w:before="60" w:after="60" w:line="240" w:lineRule="auto"/>
              <w:rPr>
                <w:noProof/>
                <w:sz w:val="20"/>
              </w:rPr>
            </w:pPr>
            <w:r>
              <w:rPr>
                <w:noProof/>
                <w:sz w:val="20"/>
              </w:rPr>
              <w:t>84762900</w:t>
            </w:r>
          </w:p>
        </w:tc>
        <w:tc>
          <w:tcPr>
            <w:tcW w:w="1054" w:type="dxa"/>
            <w:tcBorders>
              <w:top w:val="nil"/>
              <w:left w:val="nil"/>
              <w:bottom w:val="single" w:sz="4" w:space="0" w:color="auto"/>
              <w:right w:val="single" w:sz="4" w:space="0" w:color="auto"/>
            </w:tcBorders>
            <w:shd w:val="clear" w:color="auto" w:fill="auto"/>
            <w:noWrap/>
            <w:hideMark/>
          </w:tcPr>
          <w:p w14:paraId="1E930DC8" w14:textId="77777777" w:rsidR="008F4028" w:rsidRPr="00BD01D7" w:rsidRDefault="008F4028" w:rsidP="00D163DF">
            <w:pPr>
              <w:spacing w:before="60" w:after="60" w:line="240" w:lineRule="auto"/>
              <w:rPr>
                <w:noProof/>
                <w:sz w:val="20"/>
              </w:rPr>
            </w:pPr>
            <w:r>
              <w:rPr>
                <w:noProof/>
                <w:sz w:val="20"/>
              </w:rPr>
              <w:t>847629</w:t>
            </w:r>
          </w:p>
        </w:tc>
        <w:tc>
          <w:tcPr>
            <w:tcW w:w="5186" w:type="dxa"/>
            <w:tcBorders>
              <w:top w:val="nil"/>
              <w:left w:val="nil"/>
              <w:bottom w:val="single" w:sz="4" w:space="0" w:color="auto"/>
              <w:right w:val="single" w:sz="4" w:space="0" w:color="auto"/>
            </w:tcBorders>
            <w:shd w:val="clear" w:color="auto" w:fill="auto"/>
            <w:noWrap/>
            <w:hideMark/>
          </w:tcPr>
          <w:p w14:paraId="0A8479E4" w14:textId="01656E1E"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709" w:type="dxa"/>
            <w:tcBorders>
              <w:top w:val="nil"/>
              <w:left w:val="nil"/>
              <w:bottom w:val="single" w:sz="4" w:space="0" w:color="auto"/>
              <w:right w:val="single" w:sz="4" w:space="0" w:color="auto"/>
            </w:tcBorders>
            <w:shd w:val="clear" w:color="auto" w:fill="auto"/>
            <w:noWrap/>
            <w:vAlign w:val="center"/>
            <w:hideMark/>
          </w:tcPr>
          <w:p w14:paraId="1744D734"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700A248"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E5E8D6D"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C6496AC"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9F4F292"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50A735A"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CF812E5"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3F9B4CE"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D9A25F6"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DAF5A7C"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E22BBD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82A8BDE" w14:textId="77777777" w:rsidR="008F4028" w:rsidRPr="00BD01D7" w:rsidRDefault="008F4028" w:rsidP="00D163DF">
            <w:pPr>
              <w:spacing w:before="60" w:after="60" w:line="240" w:lineRule="auto"/>
              <w:rPr>
                <w:noProof/>
                <w:sz w:val="20"/>
              </w:rPr>
            </w:pPr>
            <w:r>
              <w:rPr>
                <w:noProof/>
                <w:sz w:val="20"/>
              </w:rPr>
              <w:t>84768100</w:t>
            </w:r>
          </w:p>
        </w:tc>
        <w:tc>
          <w:tcPr>
            <w:tcW w:w="1054" w:type="dxa"/>
            <w:tcBorders>
              <w:top w:val="nil"/>
              <w:left w:val="nil"/>
              <w:bottom w:val="single" w:sz="4" w:space="0" w:color="auto"/>
              <w:right w:val="single" w:sz="4" w:space="0" w:color="auto"/>
            </w:tcBorders>
            <w:shd w:val="clear" w:color="auto" w:fill="auto"/>
            <w:noWrap/>
            <w:hideMark/>
          </w:tcPr>
          <w:p w14:paraId="6344789F" w14:textId="77777777" w:rsidR="008F4028" w:rsidRPr="00BD01D7" w:rsidRDefault="008F4028" w:rsidP="00D163DF">
            <w:pPr>
              <w:spacing w:before="60" w:after="60" w:line="240" w:lineRule="auto"/>
              <w:rPr>
                <w:noProof/>
                <w:sz w:val="20"/>
              </w:rPr>
            </w:pPr>
            <w:r>
              <w:rPr>
                <w:noProof/>
                <w:sz w:val="20"/>
              </w:rPr>
              <w:t>847681</w:t>
            </w:r>
          </w:p>
        </w:tc>
        <w:tc>
          <w:tcPr>
            <w:tcW w:w="5186" w:type="dxa"/>
            <w:tcBorders>
              <w:top w:val="nil"/>
              <w:left w:val="nil"/>
              <w:bottom w:val="single" w:sz="4" w:space="0" w:color="auto"/>
              <w:right w:val="single" w:sz="4" w:space="0" w:color="auto"/>
            </w:tcBorders>
            <w:shd w:val="clear" w:color="auto" w:fill="auto"/>
            <w:noWrap/>
            <w:hideMark/>
          </w:tcPr>
          <w:p w14:paraId="54D455B6" w14:textId="0CE7424C" w:rsidR="008F4028" w:rsidRPr="00BD01D7" w:rsidRDefault="00311F85" w:rsidP="00D163DF">
            <w:pPr>
              <w:spacing w:before="60" w:after="60" w:line="240" w:lineRule="auto"/>
              <w:rPr>
                <w:noProof/>
                <w:sz w:val="20"/>
              </w:rPr>
            </w:pPr>
            <w:r>
              <w:rPr>
                <w:noProof/>
                <w:sz w:val="20"/>
              </w:rPr>
              <w:t>– –</w:t>
            </w:r>
            <w:r w:rsidR="008F4028">
              <w:rPr>
                <w:noProof/>
                <w:sz w:val="20"/>
              </w:rPr>
              <w:t xml:space="preserve"> z vgrajeno napravo za gretje ali hlajenje</w:t>
            </w:r>
          </w:p>
        </w:tc>
        <w:tc>
          <w:tcPr>
            <w:tcW w:w="709" w:type="dxa"/>
            <w:tcBorders>
              <w:top w:val="nil"/>
              <w:left w:val="nil"/>
              <w:bottom w:val="single" w:sz="4" w:space="0" w:color="auto"/>
              <w:right w:val="single" w:sz="4" w:space="0" w:color="auto"/>
            </w:tcBorders>
            <w:shd w:val="clear" w:color="auto" w:fill="auto"/>
            <w:noWrap/>
            <w:vAlign w:val="center"/>
            <w:hideMark/>
          </w:tcPr>
          <w:p w14:paraId="70E8FACF"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4EAD348"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FB84334"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AF6F7C2"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8BAD75"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C8A557F"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FEA381"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0D378CF"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BCE7B16"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B54C551"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8E3B5EC"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58C49D3" w14:textId="77777777" w:rsidR="008F4028" w:rsidRPr="00BD01D7" w:rsidRDefault="008F4028" w:rsidP="00D163DF">
            <w:pPr>
              <w:pageBreakBefore/>
              <w:spacing w:before="60" w:after="60" w:line="240" w:lineRule="auto"/>
              <w:rPr>
                <w:noProof/>
                <w:sz w:val="20"/>
              </w:rPr>
            </w:pPr>
            <w:r>
              <w:rPr>
                <w:noProof/>
                <w:sz w:val="20"/>
              </w:rPr>
              <w:t>84768900</w:t>
            </w:r>
          </w:p>
        </w:tc>
        <w:tc>
          <w:tcPr>
            <w:tcW w:w="1054" w:type="dxa"/>
            <w:tcBorders>
              <w:top w:val="nil"/>
              <w:left w:val="nil"/>
              <w:bottom w:val="single" w:sz="4" w:space="0" w:color="auto"/>
              <w:right w:val="single" w:sz="4" w:space="0" w:color="auto"/>
            </w:tcBorders>
            <w:shd w:val="clear" w:color="auto" w:fill="auto"/>
            <w:noWrap/>
            <w:hideMark/>
          </w:tcPr>
          <w:p w14:paraId="41F8D1BC" w14:textId="77777777" w:rsidR="008F4028" w:rsidRPr="00BD01D7" w:rsidRDefault="008F4028" w:rsidP="00D163DF">
            <w:pPr>
              <w:spacing w:before="60" w:after="60" w:line="240" w:lineRule="auto"/>
              <w:rPr>
                <w:noProof/>
                <w:sz w:val="20"/>
              </w:rPr>
            </w:pPr>
            <w:r>
              <w:rPr>
                <w:noProof/>
                <w:sz w:val="20"/>
              </w:rPr>
              <w:t>847689</w:t>
            </w:r>
          </w:p>
        </w:tc>
        <w:tc>
          <w:tcPr>
            <w:tcW w:w="5186" w:type="dxa"/>
            <w:tcBorders>
              <w:top w:val="nil"/>
              <w:left w:val="nil"/>
              <w:bottom w:val="single" w:sz="4" w:space="0" w:color="auto"/>
              <w:right w:val="single" w:sz="4" w:space="0" w:color="auto"/>
            </w:tcBorders>
            <w:shd w:val="clear" w:color="auto" w:fill="auto"/>
            <w:noWrap/>
            <w:hideMark/>
          </w:tcPr>
          <w:p w14:paraId="0192E7FA" w14:textId="244BDACA"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709" w:type="dxa"/>
            <w:tcBorders>
              <w:top w:val="nil"/>
              <w:left w:val="nil"/>
              <w:bottom w:val="single" w:sz="4" w:space="0" w:color="auto"/>
              <w:right w:val="single" w:sz="4" w:space="0" w:color="auto"/>
            </w:tcBorders>
            <w:shd w:val="clear" w:color="auto" w:fill="auto"/>
            <w:noWrap/>
            <w:vAlign w:val="center"/>
            <w:hideMark/>
          </w:tcPr>
          <w:p w14:paraId="7BDA0AA7"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6D7A8A5"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6DB09C"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D1D3573"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4986262"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50308C4"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07425C3"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D98C86"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EF0AC9F"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21B3597"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B8929DA"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2C7174C" w14:textId="77777777" w:rsidR="008F4028" w:rsidRPr="00BD01D7" w:rsidRDefault="008F4028" w:rsidP="00D163DF">
            <w:pPr>
              <w:spacing w:before="60" w:after="60" w:line="240" w:lineRule="auto"/>
              <w:rPr>
                <w:noProof/>
                <w:sz w:val="20"/>
              </w:rPr>
            </w:pPr>
            <w:r>
              <w:rPr>
                <w:noProof/>
                <w:sz w:val="20"/>
              </w:rPr>
              <w:t>84769000</w:t>
            </w:r>
          </w:p>
        </w:tc>
        <w:tc>
          <w:tcPr>
            <w:tcW w:w="1054" w:type="dxa"/>
            <w:tcBorders>
              <w:top w:val="nil"/>
              <w:left w:val="nil"/>
              <w:bottom w:val="single" w:sz="4" w:space="0" w:color="auto"/>
              <w:right w:val="single" w:sz="4" w:space="0" w:color="auto"/>
            </w:tcBorders>
            <w:shd w:val="clear" w:color="auto" w:fill="auto"/>
            <w:noWrap/>
            <w:hideMark/>
          </w:tcPr>
          <w:p w14:paraId="1AD57C0E" w14:textId="77777777" w:rsidR="008F4028" w:rsidRPr="00BD01D7" w:rsidRDefault="008F4028" w:rsidP="00D163DF">
            <w:pPr>
              <w:spacing w:before="60" w:after="60" w:line="240" w:lineRule="auto"/>
              <w:rPr>
                <w:noProof/>
                <w:sz w:val="20"/>
              </w:rPr>
            </w:pPr>
            <w:r>
              <w:rPr>
                <w:noProof/>
                <w:sz w:val="20"/>
              </w:rPr>
              <w:t>847690</w:t>
            </w:r>
          </w:p>
        </w:tc>
        <w:tc>
          <w:tcPr>
            <w:tcW w:w="5186" w:type="dxa"/>
            <w:tcBorders>
              <w:top w:val="nil"/>
              <w:left w:val="nil"/>
              <w:bottom w:val="single" w:sz="4" w:space="0" w:color="auto"/>
              <w:right w:val="single" w:sz="4" w:space="0" w:color="auto"/>
            </w:tcBorders>
            <w:shd w:val="clear" w:color="auto" w:fill="auto"/>
            <w:noWrap/>
            <w:hideMark/>
          </w:tcPr>
          <w:p w14:paraId="0B04D678" w14:textId="2FBA8156" w:rsidR="008F4028" w:rsidRPr="00BD01D7" w:rsidRDefault="000C19AE" w:rsidP="00D163DF">
            <w:pPr>
              <w:spacing w:before="60" w:after="60" w:line="240" w:lineRule="auto"/>
              <w:rPr>
                <w:noProof/>
                <w:sz w:val="20"/>
              </w:rPr>
            </w:pPr>
            <w:r>
              <w:rPr>
                <w:noProof/>
                <w:sz w:val="20"/>
              </w:rPr>
              <w:t>–</w:t>
            </w:r>
            <w:r w:rsidR="008F4028">
              <w:rPr>
                <w:noProof/>
                <w:sz w:val="20"/>
              </w:rPr>
              <w:t xml:space="preserve"> Deli</w:t>
            </w:r>
          </w:p>
        </w:tc>
        <w:tc>
          <w:tcPr>
            <w:tcW w:w="709" w:type="dxa"/>
            <w:tcBorders>
              <w:top w:val="nil"/>
              <w:left w:val="nil"/>
              <w:bottom w:val="single" w:sz="4" w:space="0" w:color="auto"/>
              <w:right w:val="single" w:sz="4" w:space="0" w:color="auto"/>
            </w:tcBorders>
            <w:shd w:val="clear" w:color="auto" w:fill="auto"/>
            <w:noWrap/>
            <w:vAlign w:val="center"/>
            <w:hideMark/>
          </w:tcPr>
          <w:p w14:paraId="53A4619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44150FF"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8CD30BC"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2D37DEE"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692E0EF"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CC29FB"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737772"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2BA3499"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C807F70"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8A5CBD3"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44D622E"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81785FB" w14:textId="77777777" w:rsidR="008F4028" w:rsidRPr="00BD01D7" w:rsidRDefault="008F4028" w:rsidP="00D163DF">
            <w:pPr>
              <w:spacing w:before="60" w:after="60" w:line="240" w:lineRule="auto"/>
              <w:rPr>
                <w:noProof/>
                <w:sz w:val="20"/>
              </w:rPr>
            </w:pPr>
            <w:r>
              <w:rPr>
                <w:noProof/>
                <w:sz w:val="20"/>
              </w:rPr>
              <w:t>84811000</w:t>
            </w:r>
          </w:p>
        </w:tc>
        <w:tc>
          <w:tcPr>
            <w:tcW w:w="1054" w:type="dxa"/>
            <w:tcBorders>
              <w:top w:val="nil"/>
              <w:left w:val="nil"/>
              <w:bottom w:val="single" w:sz="4" w:space="0" w:color="auto"/>
              <w:right w:val="single" w:sz="4" w:space="0" w:color="auto"/>
            </w:tcBorders>
            <w:shd w:val="clear" w:color="auto" w:fill="auto"/>
            <w:noWrap/>
            <w:hideMark/>
          </w:tcPr>
          <w:p w14:paraId="197BDCB5" w14:textId="77777777" w:rsidR="008F4028" w:rsidRPr="00BD01D7" w:rsidRDefault="008F4028" w:rsidP="00D163DF">
            <w:pPr>
              <w:spacing w:before="60" w:after="60" w:line="240" w:lineRule="auto"/>
              <w:rPr>
                <w:noProof/>
                <w:sz w:val="20"/>
              </w:rPr>
            </w:pPr>
            <w:r>
              <w:rPr>
                <w:noProof/>
                <w:sz w:val="20"/>
              </w:rPr>
              <w:t>848110</w:t>
            </w:r>
          </w:p>
        </w:tc>
        <w:tc>
          <w:tcPr>
            <w:tcW w:w="5186" w:type="dxa"/>
            <w:tcBorders>
              <w:top w:val="nil"/>
              <w:left w:val="nil"/>
              <w:bottom w:val="single" w:sz="4" w:space="0" w:color="auto"/>
              <w:right w:val="single" w:sz="4" w:space="0" w:color="auto"/>
            </w:tcBorders>
            <w:shd w:val="clear" w:color="auto" w:fill="auto"/>
            <w:noWrap/>
            <w:hideMark/>
          </w:tcPr>
          <w:p w14:paraId="3FCEBC28" w14:textId="2B7AD376" w:rsidR="008F4028" w:rsidRPr="00BD01D7" w:rsidRDefault="000C19AE" w:rsidP="00D163DF">
            <w:pPr>
              <w:spacing w:before="60" w:after="60" w:line="240" w:lineRule="auto"/>
              <w:rPr>
                <w:noProof/>
                <w:sz w:val="20"/>
              </w:rPr>
            </w:pPr>
            <w:r>
              <w:rPr>
                <w:noProof/>
                <w:sz w:val="20"/>
              </w:rPr>
              <w:t>–</w:t>
            </w:r>
            <w:r w:rsidR="008F4028">
              <w:rPr>
                <w:noProof/>
                <w:sz w:val="20"/>
              </w:rPr>
              <w:t xml:space="preserve"> Ventili za zmanjšanje pritiska</w:t>
            </w:r>
          </w:p>
        </w:tc>
        <w:tc>
          <w:tcPr>
            <w:tcW w:w="709" w:type="dxa"/>
            <w:tcBorders>
              <w:top w:val="nil"/>
              <w:left w:val="nil"/>
              <w:bottom w:val="single" w:sz="4" w:space="0" w:color="auto"/>
              <w:right w:val="single" w:sz="4" w:space="0" w:color="auto"/>
            </w:tcBorders>
            <w:shd w:val="clear" w:color="auto" w:fill="auto"/>
            <w:noWrap/>
            <w:vAlign w:val="center"/>
            <w:hideMark/>
          </w:tcPr>
          <w:p w14:paraId="79153168"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D154BAE"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5053770"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42CACBC"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0EB9B9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9BD9E6B"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A73342E"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0A5A339"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D73ABBB"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98FFF99"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4B44233"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7BC5123" w14:textId="77777777" w:rsidR="008F4028" w:rsidRPr="00BD01D7" w:rsidRDefault="008F4028" w:rsidP="00D163DF">
            <w:pPr>
              <w:spacing w:before="60" w:after="60" w:line="240" w:lineRule="auto"/>
              <w:rPr>
                <w:noProof/>
                <w:sz w:val="20"/>
              </w:rPr>
            </w:pPr>
            <w:r>
              <w:rPr>
                <w:noProof/>
                <w:sz w:val="20"/>
              </w:rPr>
              <w:t>84812000</w:t>
            </w:r>
          </w:p>
        </w:tc>
        <w:tc>
          <w:tcPr>
            <w:tcW w:w="1054" w:type="dxa"/>
            <w:tcBorders>
              <w:top w:val="nil"/>
              <w:left w:val="nil"/>
              <w:bottom w:val="single" w:sz="4" w:space="0" w:color="auto"/>
              <w:right w:val="single" w:sz="4" w:space="0" w:color="auto"/>
            </w:tcBorders>
            <w:shd w:val="clear" w:color="auto" w:fill="auto"/>
            <w:noWrap/>
            <w:hideMark/>
          </w:tcPr>
          <w:p w14:paraId="2E8157B3" w14:textId="77777777" w:rsidR="008F4028" w:rsidRPr="00BD01D7" w:rsidRDefault="008F4028" w:rsidP="00D163DF">
            <w:pPr>
              <w:spacing w:before="60" w:after="60" w:line="240" w:lineRule="auto"/>
              <w:rPr>
                <w:noProof/>
                <w:sz w:val="20"/>
              </w:rPr>
            </w:pPr>
            <w:r>
              <w:rPr>
                <w:noProof/>
                <w:sz w:val="20"/>
              </w:rPr>
              <w:t>848120</w:t>
            </w:r>
          </w:p>
        </w:tc>
        <w:tc>
          <w:tcPr>
            <w:tcW w:w="5186" w:type="dxa"/>
            <w:tcBorders>
              <w:top w:val="nil"/>
              <w:left w:val="nil"/>
              <w:bottom w:val="single" w:sz="4" w:space="0" w:color="auto"/>
              <w:right w:val="single" w:sz="4" w:space="0" w:color="auto"/>
            </w:tcBorders>
            <w:shd w:val="clear" w:color="auto" w:fill="auto"/>
            <w:noWrap/>
            <w:hideMark/>
          </w:tcPr>
          <w:p w14:paraId="330E3968" w14:textId="3BB183E9" w:rsidR="008F4028" w:rsidRPr="00BD01D7" w:rsidRDefault="000C19AE" w:rsidP="00D163DF">
            <w:pPr>
              <w:spacing w:before="60" w:after="60" w:line="240" w:lineRule="auto"/>
              <w:rPr>
                <w:noProof/>
                <w:sz w:val="20"/>
              </w:rPr>
            </w:pPr>
            <w:r>
              <w:rPr>
                <w:noProof/>
                <w:sz w:val="20"/>
              </w:rPr>
              <w:t>–</w:t>
            </w:r>
            <w:r w:rsidR="008F4028">
              <w:rPr>
                <w:noProof/>
                <w:sz w:val="20"/>
              </w:rPr>
              <w:t xml:space="preserve"> Ventili za oljnohidravlične ali pnevmatske prenose</w:t>
            </w:r>
          </w:p>
        </w:tc>
        <w:tc>
          <w:tcPr>
            <w:tcW w:w="709" w:type="dxa"/>
            <w:tcBorders>
              <w:top w:val="nil"/>
              <w:left w:val="nil"/>
              <w:bottom w:val="single" w:sz="4" w:space="0" w:color="auto"/>
              <w:right w:val="single" w:sz="4" w:space="0" w:color="auto"/>
            </w:tcBorders>
            <w:shd w:val="clear" w:color="auto" w:fill="auto"/>
            <w:noWrap/>
            <w:vAlign w:val="center"/>
            <w:hideMark/>
          </w:tcPr>
          <w:p w14:paraId="43BD1A48"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8A60B48"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50B9BC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964EEB9"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0271496"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4D8F1E"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8783675"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CE0810"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9181451"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BD064B5"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4BADD5D"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25CA58C" w14:textId="77777777" w:rsidR="008F4028" w:rsidRPr="00BD01D7" w:rsidRDefault="008F4028" w:rsidP="00D163DF">
            <w:pPr>
              <w:spacing w:before="60" w:after="60" w:line="240" w:lineRule="auto"/>
              <w:rPr>
                <w:noProof/>
                <w:sz w:val="20"/>
              </w:rPr>
            </w:pPr>
            <w:r>
              <w:rPr>
                <w:noProof/>
                <w:sz w:val="20"/>
              </w:rPr>
              <w:t>84813000</w:t>
            </w:r>
          </w:p>
        </w:tc>
        <w:tc>
          <w:tcPr>
            <w:tcW w:w="1054" w:type="dxa"/>
            <w:tcBorders>
              <w:top w:val="nil"/>
              <w:left w:val="nil"/>
              <w:bottom w:val="single" w:sz="4" w:space="0" w:color="auto"/>
              <w:right w:val="single" w:sz="4" w:space="0" w:color="auto"/>
            </w:tcBorders>
            <w:shd w:val="clear" w:color="auto" w:fill="auto"/>
            <w:noWrap/>
            <w:hideMark/>
          </w:tcPr>
          <w:p w14:paraId="7747D1FC" w14:textId="77777777" w:rsidR="008F4028" w:rsidRPr="00BD01D7" w:rsidRDefault="008F4028" w:rsidP="00D163DF">
            <w:pPr>
              <w:spacing w:before="60" w:after="60" w:line="240" w:lineRule="auto"/>
              <w:rPr>
                <w:noProof/>
                <w:sz w:val="20"/>
              </w:rPr>
            </w:pPr>
            <w:r>
              <w:rPr>
                <w:noProof/>
                <w:sz w:val="20"/>
              </w:rPr>
              <w:t>848130</w:t>
            </w:r>
          </w:p>
        </w:tc>
        <w:tc>
          <w:tcPr>
            <w:tcW w:w="5186" w:type="dxa"/>
            <w:tcBorders>
              <w:top w:val="nil"/>
              <w:left w:val="nil"/>
              <w:bottom w:val="single" w:sz="4" w:space="0" w:color="auto"/>
              <w:right w:val="single" w:sz="4" w:space="0" w:color="auto"/>
            </w:tcBorders>
            <w:shd w:val="clear" w:color="auto" w:fill="auto"/>
            <w:noWrap/>
            <w:hideMark/>
          </w:tcPr>
          <w:p w14:paraId="194FA07E" w14:textId="391ED2F2" w:rsidR="008F4028" w:rsidRPr="00BD01D7" w:rsidRDefault="000C19AE" w:rsidP="00D163DF">
            <w:pPr>
              <w:spacing w:before="60" w:after="60" w:line="240" w:lineRule="auto"/>
              <w:rPr>
                <w:noProof/>
                <w:sz w:val="20"/>
              </w:rPr>
            </w:pPr>
            <w:r>
              <w:rPr>
                <w:noProof/>
                <w:sz w:val="20"/>
              </w:rPr>
              <w:t>–</w:t>
            </w:r>
            <w:r w:rsidR="008F4028">
              <w:rPr>
                <w:noProof/>
                <w:sz w:val="20"/>
              </w:rPr>
              <w:t xml:space="preserve"> Nepovratni ventili</w:t>
            </w:r>
          </w:p>
        </w:tc>
        <w:tc>
          <w:tcPr>
            <w:tcW w:w="709" w:type="dxa"/>
            <w:tcBorders>
              <w:top w:val="nil"/>
              <w:left w:val="nil"/>
              <w:bottom w:val="single" w:sz="4" w:space="0" w:color="auto"/>
              <w:right w:val="single" w:sz="4" w:space="0" w:color="auto"/>
            </w:tcBorders>
            <w:shd w:val="clear" w:color="auto" w:fill="auto"/>
            <w:noWrap/>
            <w:vAlign w:val="center"/>
            <w:hideMark/>
          </w:tcPr>
          <w:p w14:paraId="1ECCC3A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7A1118"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5EE8721"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AC2ECC8"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3028ECB"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42CEF4A"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E4D926"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86B7CF8"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EA5FACE"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09379F8"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6E5B15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FCAEA17" w14:textId="77777777" w:rsidR="008F4028" w:rsidRPr="00BD01D7" w:rsidRDefault="008F4028" w:rsidP="00D163DF">
            <w:pPr>
              <w:spacing w:before="60" w:after="60" w:line="240" w:lineRule="auto"/>
              <w:rPr>
                <w:noProof/>
                <w:sz w:val="20"/>
              </w:rPr>
            </w:pPr>
            <w:r>
              <w:rPr>
                <w:noProof/>
                <w:sz w:val="20"/>
              </w:rPr>
              <w:t>84814000</w:t>
            </w:r>
          </w:p>
        </w:tc>
        <w:tc>
          <w:tcPr>
            <w:tcW w:w="1054" w:type="dxa"/>
            <w:tcBorders>
              <w:top w:val="nil"/>
              <w:left w:val="nil"/>
              <w:bottom w:val="single" w:sz="4" w:space="0" w:color="auto"/>
              <w:right w:val="single" w:sz="4" w:space="0" w:color="auto"/>
            </w:tcBorders>
            <w:shd w:val="clear" w:color="auto" w:fill="auto"/>
            <w:noWrap/>
            <w:hideMark/>
          </w:tcPr>
          <w:p w14:paraId="76833BC2" w14:textId="77777777" w:rsidR="008F4028" w:rsidRPr="00BD01D7" w:rsidRDefault="008F4028" w:rsidP="00D163DF">
            <w:pPr>
              <w:spacing w:before="60" w:after="60" w:line="240" w:lineRule="auto"/>
              <w:rPr>
                <w:noProof/>
                <w:sz w:val="20"/>
              </w:rPr>
            </w:pPr>
            <w:r>
              <w:rPr>
                <w:noProof/>
                <w:sz w:val="20"/>
              </w:rPr>
              <w:t>848140</w:t>
            </w:r>
          </w:p>
        </w:tc>
        <w:tc>
          <w:tcPr>
            <w:tcW w:w="5186" w:type="dxa"/>
            <w:tcBorders>
              <w:top w:val="nil"/>
              <w:left w:val="nil"/>
              <w:bottom w:val="single" w:sz="4" w:space="0" w:color="auto"/>
              <w:right w:val="single" w:sz="4" w:space="0" w:color="auto"/>
            </w:tcBorders>
            <w:shd w:val="clear" w:color="auto" w:fill="auto"/>
            <w:noWrap/>
            <w:hideMark/>
          </w:tcPr>
          <w:p w14:paraId="239885A7" w14:textId="10131733" w:rsidR="008F4028" w:rsidRPr="00BD01D7" w:rsidRDefault="000C19AE" w:rsidP="00D163DF">
            <w:pPr>
              <w:spacing w:before="60" w:after="60" w:line="240" w:lineRule="auto"/>
              <w:rPr>
                <w:noProof/>
                <w:sz w:val="20"/>
              </w:rPr>
            </w:pPr>
            <w:r>
              <w:rPr>
                <w:noProof/>
                <w:sz w:val="20"/>
              </w:rPr>
              <w:t>–</w:t>
            </w:r>
            <w:r w:rsidR="008F4028">
              <w:rPr>
                <w:noProof/>
                <w:sz w:val="20"/>
              </w:rPr>
              <w:t xml:space="preserve"> Varnostni ventili</w:t>
            </w:r>
          </w:p>
        </w:tc>
        <w:tc>
          <w:tcPr>
            <w:tcW w:w="709" w:type="dxa"/>
            <w:tcBorders>
              <w:top w:val="nil"/>
              <w:left w:val="nil"/>
              <w:bottom w:val="single" w:sz="4" w:space="0" w:color="auto"/>
              <w:right w:val="single" w:sz="4" w:space="0" w:color="auto"/>
            </w:tcBorders>
            <w:shd w:val="clear" w:color="auto" w:fill="auto"/>
            <w:noWrap/>
            <w:vAlign w:val="center"/>
            <w:hideMark/>
          </w:tcPr>
          <w:p w14:paraId="2D4C1B08"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BB5C0B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6AE4EB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80FC64F"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037A522"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1C6DA6D"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4B64F9B"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118B624"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C104BD6"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83A1288"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E6CB38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4D035F5" w14:textId="77777777" w:rsidR="008F4028" w:rsidRPr="00BD01D7" w:rsidRDefault="008F4028" w:rsidP="00D163DF">
            <w:pPr>
              <w:spacing w:before="60" w:after="60" w:line="240" w:lineRule="auto"/>
              <w:rPr>
                <w:noProof/>
                <w:sz w:val="20"/>
              </w:rPr>
            </w:pPr>
            <w:r>
              <w:rPr>
                <w:noProof/>
                <w:sz w:val="20"/>
              </w:rPr>
              <w:t>84818000</w:t>
            </w:r>
          </w:p>
        </w:tc>
        <w:tc>
          <w:tcPr>
            <w:tcW w:w="1054" w:type="dxa"/>
            <w:tcBorders>
              <w:top w:val="nil"/>
              <w:left w:val="nil"/>
              <w:bottom w:val="single" w:sz="4" w:space="0" w:color="auto"/>
              <w:right w:val="single" w:sz="4" w:space="0" w:color="auto"/>
            </w:tcBorders>
            <w:shd w:val="clear" w:color="auto" w:fill="auto"/>
            <w:noWrap/>
            <w:hideMark/>
          </w:tcPr>
          <w:p w14:paraId="52B2E76C" w14:textId="77777777" w:rsidR="008F4028" w:rsidRPr="00BD01D7" w:rsidRDefault="008F4028" w:rsidP="00D163DF">
            <w:pPr>
              <w:spacing w:before="60" w:after="60" w:line="240" w:lineRule="auto"/>
              <w:rPr>
                <w:noProof/>
                <w:sz w:val="20"/>
              </w:rPr>
            </w:pPr>
            <w:r>
              <w:rPr>
                <w:noProof/>
                <w:sz w:val="20"/>
              </w:rPr>
              <w:t>848180</w:t>
            </w:r>
          </w:p>
        </w:tc>
        <w:tc>
          <w:tcPr>
            <w:tcW w:w="5186" w:type="dxa"/>
            <w:tcBorders>
              <w:top w:val="nil"/>
              <w:left w:val="nil"/>
              <w:bottom w:val="single" w:sz="4" w:space="0" w:color="auto"/>
              <w:right w:val="single" w:sz="4" w:space="0" w:color="auto"/>
            </w:tcBorders>
            <w:shd w:val="clear" w:color="auto" w:fill="auto"/>
            <w:noWrap/>
            <w:hideMark/>
          </w:tcPr>
          <w:p w14:paraId="3464F7E5" w14:textId="58AC65B0" w:rsidR="008F4028" w:rsidRPr="00BD01D7" w:rsidRDefault="000C19AE" w:rsidP="00D163DF">
            <w:pPr>
              <w:spacing w:before="60" w:after="60" w:line="240" w:lineRule="auto"/>
              <w:rPr>
                <w:noProof/>
                <w:sz w:val="20"/>
              </w:rPr>
            </w:pPr>
            <w:r>
              <w:rPr>
                <w:noProof/>
                <w:sz w:val="20"/>
              </w:rPr>
              <w:t>–</w:t>
            </w:r>
            <w:r w:rsidR="008F4028">
              <w:rPr>
                <w:noProof/>
                <w:sz w:val="20"/>
              </w:rPr>
              <w:t xml:space="preserve"> Druge naprave</w:t>
            </w:r>
          </w:p>
        </w:tc>
        <w:tc>
          <w:tcPr>
            <w:tcW w:w="709" w:type="dxa"/>
            <w:tcBorders>
              <w:top w:val="nil"/>
              <w:left w:val="nil"/>
              <w:bottom w:val="single" w:sz="4" w:space="0" w:color="auto"/>
              <w:right w:val="single" w:sz="4" w:space="0" w:color="auto"/>
            </w:tcBorders>
            <w:shd w:val="clear" w:color="auto" w:fill="auto"/>
            <w:noWrap/>
            <w:vAlign w:val="center"/>
            <w:hideMark/>
          </w:tcPr>
          <w:p w14:paraId="2086E7F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27E4F36"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B1D24F"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ADE1F1B"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65C12C5"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548DFBE"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7BC3D23"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B823BA3"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E36A07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B72E01"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63F130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B2F3F38" w14:textId="77777777" w:rsidR="008F4028" w:rsidRPr="00BD01D7" w:rsidRDefault="008F4028" w:rsidP="00D163DF">
            <w:pPr>
              <w:spacing w:before="60" w:after="60" w:line="240" w:lineRule="auto"/>
              <w:rPr>
                <w:noProof/>
                <w:sz w:val="20"/>
              </w:rPr>
            </w:pPr>
            <w:r>
              <w:rPr>
                <w:noProof/>
                <w:sz w:val="20"/>
              </w:rPr>
              <w:t>84819000</w:t>
            </w:r>
          </w:p>
        </w:tc>
        <w:tc>
          <w:tcPr>
            <w:tcW w:w="1054" w:type="dxa"/>
            <w:tcBorders>
              <w:top w:val="nil"/>
              <w:left w:val="nil"/>
              <w:bottom w:val="single" w:sz="4" w:space="0" w:color="auto"/>
              <w:right w:val="single" w:sz="4" w:space="0" w:color="auto"/>
            </w:tcBorders>
            <w:shd w:val="clear" w:color="auto" w:fill="auto"/>
            <w:noWrap/>
            <w:hideMark/>
          </w:tcPr>
          <w:p w14:paraId="1E991BA4" w14:textId="77777777" w:rsidR="008F4028" w:rsidRPr="00BD01D7" w:rsidRDefault="008F4028" w:rsidP="00D163DF">
            <w:pPr>
              <w:spacing w:before="60" w:after="60" w:line="240" w:lineRule="auto"/>
              <w:rPr>
                <w:noProof/>
                <w:sz w:val="20"/>
              </w:rPr>
            </w:pPr>
            <w:r>
              <w:rPr>
                <w:noProof/>
                <w:sz w:val="20"/>
              </w:rPr>
              <w:t>848190</w:t>
            </w:r>
          </w:p>
        </w:tc>
        <w:tc>
          <w:tcPr>
            <w:tcW w:w="5186" w:type="dxa"/>
            <w:tcBorders>
              <w:top w:val="nil"/>
              <w:left w:val="nil"/>
              <w:bottom w:val="single" w:sz="4" w:space="0" w:color="auto"/>
              <w:right w:val="single" w:sz="4" w:space="0" w:color="auto"/>
            </w:tcBorders>
            <w:shd w:val="clear" w:color="auto" w:fill="auto"/>
            <w:noWrap/>
            <w:hideMark/>
          </w:tcPr>
          <w:p w14:paraId="72C62350" w14:textId="0B6AEA5E" w:rsidR="008F4028" w:rsidRPr="00BD01D7" w:rsidRDefault="000C19AE" w:rsidP="00D163DF">
            <w:pPr>
              <w:spacing w:before="60" w:after="60" w:line="240" w:lineRule="auto"/>
              <w:rPr>
                <w:noProof/>
                <w:sz w:val="20"/>
              </w:rPr>
            </w:pPr>
            <w:r>
              <w:rPr>
                <w:noProof/>
                <w:sz w:val="20"/>
              </w:rPr>
              <w:t>–</w:t>
            </w:r>
            <w:r w:rsidR="008F4028">
              <w:rPr>
                <w:noProof/>
                <w:sz w:val="20"/>
              </w:rPr>
              <w:t xml:space="preserve"> Deli</w:t>
            </w:r>
          </w:p>
        </w:tc>
        <w:tc>
          <w:tcPr>
            <w:tcW w:w="709" w:type="dxa"/>
            <w:tcBorders>
              <w:top w:val="nil"/>
              <w:left w:val="nil"/>
              <w:bottom w:val="single" w:sz="4" w:space="0" w:color="auto"/>
              <w:right w:val="single" w:sz="4" w:space="0" w:color="auto"/>
            </w:tcBorders>
            <w:shd w:val="clear" w:color="auto" w:fill="auto"/>
            <w:noWrap/>
            <w:vAlign w:val="center"/>
            <w:hideMark/>
          </w:tcPr>
          <w:p w14:paraId="3645B1DE"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AC56A97"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96EDA2"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274455"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4753AAF"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0592232"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6818ABE"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B465CD"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B24DF4"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C655373"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CA49556"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CC9F2D8" w14:textId="77777777" w:rsidR="008F4028" w:rsidRPr="00BD01D7" w:rsidRDefault="008F4028" w:rsidP="00D163DF">
            <w:pPr>
              <w:spacing w:before="60" w:after="60" w:line="240" w:lineRule="auto"/>
              <w:rPr>
                <w:noProof/>
                <w:sz w:val="20"/>
              </w:rPr>
            </w:pPr>
            <w:r>
              <w:rPr>
                <w:noProof/>
                <w:sz w:val="20"/>
              </w:rPr>
              <w:t>84821000</w:t>
            </w:r>
          </w:p>
        </w:tc>
        <w:tc>
          <w:tcPr>
            <w:tcW w:w="1054" w:type="dxa"/>
            <w:tcBorders>
              <w:top w:val="nil"/>
              <w:left w:val="nil"/>
              <w:bottom w:val="single" w:sz="4" w:space="0" w:color="auto"/>
              <w:right w:val="single" w:sz="4" w:space="0" w:color="auto"/>
            </w:tcBorders>
            <w:shd w:val="clear" w:color="auto" w:fill="auto"/>
            <w:noWrap/>
            <w:hideMark/>
          </w:tcPr>
          <w:p w14:paraId="4A76399C" w14:textId="77777777" w:rsidR="008F4028" w:rsidRPr="00BD01D7" w:rsidRDefault="008F4028" w:rsidP="00D163DF">
            <w:pPr>
              <w:spacing w:before="60" w:after="60" w:line="240" w:lineRule="auto"/>
              <w:rPr>
                <w:noProof/>
                <w:sz w:val="20"/>
              </w:rPr>
            </w:pPr>
            <w:r>
              <w:rPr>
                <w:noProof/>
                <w:sz w:val="20"/>
              </w:rPr>
              <w:t>848210</w:t>
            </w:r>
          </w:p>
        </w:tc>
        <w:tc>
          <w:tcPr>
            <w:tcW w:w="5186" w:type="dxa"/>
            <w:tcBorders>
              <w:top w:val="nil"/>
              <w:left w:val="nil"/>
              <w:bottom w:val="single" w:sz="4" w:space="0" w:color="auto"/>
              <w:right w:val="single" w:sz="4" w:space="0" w:color="auto"/>
            </w:tcBorders>
            <w:shd w:val="clear" w:color="auto" w:fill="auto"/>
            <w:noWrap/>
            <w:hideMark/>
          </w:tcPr>
          <w:p w14:paraId="348CFA27" w14:textId="6758A297" w:rsidR="008F4028" w:rsidRPr="00BD01D7" w:rsidRDefault="000C19AE" w:rsidP="00D163DF">
            <w:pPr>
              <w:spacing w:before="60" w:after="60" w:line="240" w:lineRule="auto"/>
              <w:rPr>
                <w:noProof/>
                <w:sz w:val="20"/>
              </w:rPr>
            </w:pPr>
            <w:r>
              <w:rPr>
                <w:noProof/>
                <w:sz w:val="20"/>
              </w:rPr>
              <w:t>–</w:t>
            </w:r>
            <w:r w:rsidR="008F4028">
              <w:rPr>
                <w:noProof/>
                <w:sz w:val="20"/>
              </w:rPr>
              <w:t xml:space="preserve"> Kroglični ležaji</w:t>
            </w:r>
          </w:p>
        </w:tc>
        <w:tc>
          <w:tcPr>
            <w:tcW w:w="709" w:type="dxa"/>
            <w:tcBorders>
              <w:top w:val="nil"/>
              <w:left w:val="nil"/>
              <w:bottom w:val="single" w:sz="4" w:space="0" w:color="auto"/>
              <w:right w:val="single" w:sz="4" w:space="0" w:color="auto"/>
            </w:tcBorders>
            <w:shd w:val="clear" w:color="auto" w:fill="auto"/>
            <w:noWrap/>
            <w:vAlign w:val="center"/>
            <w:hideMark/>
          </w:tcPr>
          <w:p w14:paraId="1F6573E6"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21C0E35"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959BDF3"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2D9040B"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A7D01FF"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8C271F8"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69B2B3D"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9D6651B"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0F17B27"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B0E3F70"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F5B18E2"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101EDE4" w14:textId="77777777" w:rsidR="008F4028" w:rsidRPr="00BD01D7" w:rsidRDefault="008F4028" w:rsidP="00D163DF">
            <w:pPr>
              <w:spacing w:before="60" w:after="60" w:line="240" w:lineRule="auto"/>
              <w:rPr>
                <w:noProof/>
                <w:sz w:val="20"/>
              </w:rPr>
            </w:pPr>
            <w:r>
              <w:rPr>
                <w:noProof/>
                <w:sz w:val="20"/>
              </w:rPr>
              <w:t>84822000</w:t>
            </w:r>
          </w:p>
        </w:tc>
        <w:tc>
          <w:tcPr>
            <w:tcW w:w="1054" w:type="dxa"/>
            <w:tcBorders>
              <w:top w:val="nil"/>
              <w:left w:val="nil"/>
              <w:bottom w:val="single" w:sz="4" w:space="0" w:color="auto"/>
              <w:right w:val="single" w:sz="4" w:space="0" w:color="auto"/>
            </w:tcBorders>
            <w:shd w:val="clear" w:color="auto" w:fill="auto"/>
            <w:noWrap/>
            <w:hideMark/>
          </w:tcPr>
          <w:p w14:paraId="52102229" w14:textId="77777777" w:rsidR="008F4028" w:rsidRPr="00BD01D7" w:rsidRDefault="008F4028" w:rsidP="00D163DF">
            <w:pPr>
              <w:spacing w:before="60" w:after="60" w:line="240" w:lineRule="auto"/>
              <w:rPr>
                <w:noProof/>
                <w:sz w:val="20"/>
              </w:rPr>
            </w:pPr>
            <w:r>
              <w:rPr>
                <w:noProof/>
                <w:sz w:val="20"/>
              </w:rPr>
              <w:t>848220</w:t>
            </w:r>
          </w:p>
        </w:tc>
        <w:tc>
          <w:tcPr>
            <w:tcW w:w="5186" w:type="dxa"/>
            <w:tcBorders>
              <w:top w:val="nil"/>
              <w:left w:val="nil"/>
              <w:bottom w:val="single" w:sz="4" w:space="0" w:color="auto"/>
              <w:right w:val="single" w:sz="4" w:space="0" w:color="auto"/>
            </w:tcBorders>
            <w:shd w:val="clear" w:color="auto" w:fill="auto"/>
            <w:noWrap/>
            <w:hideMark/>
          </w:tcPr>
          <w:p w14:paraId="4FFB7308" w14:textId="31AD906B" w:rsidR="008F4028" w:rsidRPr="00BD01D7" w:rsidRDefault="000C19AE" w:rsidP="00D163DF">
            <w:pPr>
              <w:spacing w:before="60" w:after="60" w:line="240" w:lineRule="auto"/>
              <w:rPr>
                <w:noProof/>
                <w:sz w:val="20"/>
              </w:rPr>
            </w:pPr>
            <w:r>
              <w:rPr>
                <w:noProof/>
                <w:sz w:val="20"/>
              </w:rPr>
              <w:t>–</w:t>
            </w:r>
            <w:r w:rsidR="008F4028">
              <w:rPr>
                <w:noProof/>
                <w:sz w:val="20"/>
              </w:rPr>
              <w:t xml:space="preserve"> Stožčasti ležaji, vključno sestavi iz notranjega obroča in kletke s stožčastimi valjčki</w:t>
            </w:r>
          </w:p>
        </w:tc>
        <w:tc>
          <w:tcPr>
            <w:tcW w:w="709" w:type="dxa"/>
            <w:tcBorders>
              <w:top w:val="nil"/>
              <w:left w:val="nil"/>
              <w:bottom w:val="single" w:sz="4" w:space="0" w:color="auto"/>
              <w:right w:val="single" w:sz="4" w:space="0" w:color="auto"/>
            </w:tcBorders>
            <w:shd w:val="clear" w:color="auto" w:fill="auto"/>
            <w:noWrap/>
            <w:vAlign w:val="center"/>
            <w:hideMark/>
          </w:tcPr>
          <w:p w14:paraId="7C78E892"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57F341B"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BFECE72"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942AEB3"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E34E736"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96E8D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E6E90D6"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2B745B2"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F9A357"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2FC2D1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9978C6E"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4D67929" w14:textId="77777777" w:rsidR="008F4028" w:rsidRPr="00BD01D7" w:rsidRDefault="008F4028" w:rsidP="00D163DF">
            <w:pPr>
              <w:spacing w:before="60" w:after="60" w:line="240" w:lineRule="auto"/>
              <w:rPr>
                <w:noProof/>
                <w:sz w:val="20"/>
              </w:rPr>
            </w:pPr>
            <w:r>
              <w:rPr>
                <w:noProof/>
                <w:sz w:val="20"/>
              </w:rPr>
              <w:t>84823000</w:t>
            </w:r>
          </w:p>
        </w:tc>
        <w:tc>
          <w:tcPr>
            <w:tcW w:w="1054" w:type="dxa"/>
            <w:tcBorders>
              <w:top w:val="nil"/>
              <w:left w:val="nil"/>
              <w:bottom w:val="single" w:sz="4" w:space="0" w:color="auto"/>
              <w:right w:val="single" w:sz="4" w:space="0" w:color="auto"/>
            </w:tcBorders>
            <w:shd w:val="clear" w:color="auto" w:fill="auto"/>
            <w:noWrap/>
            <w:hideMark/>
          </w:tcPr>
          <w:p w14:paraId="02F2D278" w14:textId="77777777" w:rsidR="008F4028" w:rsidRPr="00BD01D7" w:rsidRDefault="008F4028" w:rsidP="00D163DF">
            <w:pPr>
              <w:spacing w:before="60" w:after="60" w:line="240" w:lineRule="auto"/>
              <w:rPr>
                <w:noProof/>
                <w:sz w:val="20"/>
              </w:rPr>
            </w:pPr>
            <w:r>
              <w:rPr>
                <w:noProof/>
                <w:sz w:val="20"/>
              </w:rPr>
              <w:t>848230</w:t>
            </w:r>
          </w:p>
        </w:tc>
        <w:tc>
          <w:tcPr>
            <w:tcW w:w="5186" w:type="dxa"/>
            <w:tcBorders>
              <w:top w:val="nil"/>
              <w:left w:val="nil"/>
              <w:bottom w:val="single" w:sz="4" w:space="0" w:color="auto"/>
              <w:right w:val="single" w:sz="4" w:space="0" w:color="auto"/>
            </w:tcBorders>
            <w:shd w:val="clear" w:color="auto" w:fill="auto"/>
            <w:noWrap/>
            <w:hideMark/>
          </w:tcPr>
          <w:p w14:paraId="3880FE64" w14:textId="500AE158" w:rsidR="008F4028" w:rsidRPr="00BD01D7" w:rsidRDefault="000C19AE" w:rsidP="00D163DF">
            <w:pPr>
              <w:spacing w:before="60" w:after="60" w:line="240" w:lineRule="auto"/>
              <w:rPr>
                <w:noProof/>
                <w:sz w:val="20"/>
              </w:rPr>
            </w:pPr>
            <w:r>
              <w:rPr>
                <w:noProof/>
                <w:sz w:val="20"/>
              </w:rPr>
              <w:t>–</w:t>
            </w:r>
            <w:r w:rsidR="008F4028">
              <w:rPr>
                <w:noProof/>
                <w:sz w:val="20"/>
              </w:rPr>
              <w:t xml:space="preserve"> Sodčkasti ležaji</w:t>
            </w:r>
          </w:p>
        </w:tc>
        <w:tc>
          <w:tcPr>
            <w:tcW w:w="709" w:type="dxa"/>
            <w:tcBorders>
              <w:top w:val="nil"/>
              <w:left w:val="nil"/>
              <w:bottom w:val="single" w:sz="4" w:space="0" w:color="auto"/>
              <w:right w:val="single" w:sz="4" w:space="0" w:color="auto"/>
            </w:tcBorders>
            <w:shd w:val="clear" w:color="auto" w:fill="auto"/>
            <w:noWrap/>
            <w:vAlign w:val="center"/>
            <w:hideMark/>
          </w:tcPr>
          <w:p w14:paraId="47AC1008"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EEFDB40"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2BADFA5"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229C07"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8C87F46"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EC78C40"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85C5BB3"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A36C3CE"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202B79C"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D4ACC97"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A4C200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5F32E0D" w14:textId="77777777" w:rsidR="008F4028" w:rsidRPr="00BD01D7" w:rsidRDefault="008F4028" w:rsidP="00D163DF">
            <w:pPr>
              <w:spacing w:before="60" w:after="60" w:line="240" w:lineRule="auto"/>
              <w:rPr>
                <w:noProof/>
                <w:sz w:val="20"/>
              </w:rPr>
            </w:pPr>
            <w:r>
              <w:rPr>
                <w:noProof/>
                <w:sz w:val="20"/>
              </w:rPr>
              <w:t>84824000</w:t>
            </w:r>
          </w:p>
        </w:tc>
        <w:tc>
          <w:tcPr>
            <w:tcW w:w="1054" w:type="dxa"/>
            <w:tcBorders>
              <w:top w:val="nil"/>
              <w:left w:val="nil"/>
              <w:bottom w:val="single" w:sz="4" w:space="0" w:color="auto"/>
              <w:right w:val="single" w:sz="4" w:space="0" w:color="auto"/>
            </w:tcBorders>
            <w:shd w:val="clear" w:color="auto" w:fill="auto"/>
            <w:noWrap/>
            <w:hideMark/>
          </w:tcPr>
          <w:p w14:paraId="6D3A9D9C" w14:textId="77777777" w:rsidR="008F4028" w:rsidRPr="00BD01D7" w:rsidRDefault="008F4028" w:rsidP="00D163DF">
            <w:pPr>
              <w:spacing w:before="60" w:after="60" w:line="240" w:lineRule="auto"/>
              <w:rPr>
                <w:noProof/>
                <w:sz w:val="20"/>
              </w:rPr>
            </w:pPr>
            <w:r>
              <w:rPr>
                <w:noProof/>
                <w:sz w:val="20"/>
              </w:rPr>
              <w:t>848240</w:t>
            </w:r>
          </w:p>
        </w:tc>
        <w:tc>
          <w:tcPr>
            <w:tcW w:w="5186" w:type="dxa"/>
            <w:tcBorders>
              <w:top w:val="nil"/>
              <w:left w:val="nil"/>
              <w:bottom w:val="single" w:sz="4" w:space="0" w:color="auto"/>
              <w:right w:val="single" w:sz="4" w:space="0" w:color="auto"/>
            </w:tcBorders>
            <w:shd w:val="clear" w:color="auto" w:fill="auto"/>
            <w:noWrap/>
            <w:hideMark/>
          </w:tcPr>
          <w:p w14:paraId="7CBD514B" w14:textId="0D69BCD3" w:rsidR="008F4028" w:rsidRPr="00BD01D7" w:rsidRDefault="000C19AE" w:rsidP="00D163DF">
            <w:pPr>
              <w:spacing w:before="60" w:after="60" w:line="240" w:lineRule="auto"/>
              <w:rPr>
                <w:noProof/>
                <w:sz w:val="20"/>
              </w:rPr>
            </w:pPr>
            <w:r>
              <w:rPr>
                <w:noProof/>
                <w:sz w:val="20"/>
              </w:rPr>
              <w:t>–</w:t>
            </w:r>
            <w:r w:rsidR="008F4028">
              <w:rPr>
                <w:noProof/>
                <w:sz w:val="20"/>
              </w:rPr>
              <w:t xml:space="preserve"> Iglično</w:t>
            </w:r>
            <w:r w:rsidR="0003057C">
              <w:rPr>
                <w:noProof/>
                <w:sz w:val="20"/>
              </w:rPr>
              <w:t>-</w:t>
            </w:r>
            <w:r w:rsidR="008F4028">
              <w:rPr>
                <w:noProof/>
                <w:sz w:val="20"/>
              </w:rPr>
              <w:t>valjčni ležaji</w:t>
            </w:r>
          </w:p>
        </w:tc>
        <w:tc>
          <w:tcPr>
            <w:tcW w:w="709" w:type="dxa"/>
            <w:tcBorders>
              <w:top w:val="nil"/>
              <w:left w:val="nil"/>
              <w:bottom w:val="single" w:sz="4" w:space="0" w:color="auto"/>
              <w:right w:val="single" w:sz="4" w:space="0" w:color="auto"/>
            </w:tcBorders>
            <w:shd w:val="clear" w:color="auto" w:fill="auto"/>
            <w:noWrap/>
            <w:vAlign w:val="center"/>
            <w:hideMark/>
          </w:tcPr>
          <w:p w14:paraId="05E4B28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1A2418F"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8B9D43B"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C0FA7A3"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F9EE7A4"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2946BC"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8B7110"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07D59B1"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3E69DE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144DFD7"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A2AEF8D"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575C672" w14:textId="77777777" w:rsidR="008F4028" w:rsidRPr="00BD01D7" w:rsidRDefault="008F4028" w:rsidP="00D163DF">
            <w:pPr>
              <w:spacing w:before="60" w:after="60" w:line="240" w:lineRule="auto"/>
              <w:rPr>
                <w:noProof/>
                <w:sz w:val="20"/>
              </w:rPr>
            </w:pPr>
            <w:r>
              <w:rPr>
                <w:noProof/>
                <w:sz w:val="20"/>
              </w:rPr>
              <w:t>84825000</w:t>
            </w:r>
          </w:p>
        </w:tc>
        <w:tc>
          <w:tcPr>
            <w:tcW w:w="1054" w:type="dxa"/>
            <w:tcBorders>
              <w:top w:val="nil"/>
              <w:left w:val="nil"/>
              <w:bottom w:val="single" w:sz="4" w:space="0" w:color="auto"/>
              <w:right w:val="single" w:sz="4" w:space="0" w:color="auto"/>
            </w:tcBorders>
            <w:shd w:val="clear" w:color="auto" w:fill="auto"/>
            <w:noWrap/>
            <w:hideMark/>
          </w:tcPr>
          <w:p w14:paraId="024AE0B4" w14:textId="77777777" w:rsidR="008F4028" w:rsidRPr="00BD01D7" w:rsidRDefault="008F4028" w:rsidP="00D163DF">
            <w:pPr>
              <w:spacing w:before="60" w:after="60" w:line="240" w:lineRule="auto"/>
              <w:rPr>
                <w:noProof/>
                <w:sz w:val="20"/>
              </w:rPr>
            </w:pPr>
            <w:r>
              <w:rPr>
                <w:noProof/>
                <w:sz w:val="20"/>
              </w:rPr>
              <w:t>848250</w:t>
            </w:r>
          </w:p>
        </w:tc>
        <w:tc>
          <w:tcPr>
            <w:tcW w:w="5186" w:type="dxa"/>
            <w:tcBorders>
              <w:top w:val="nil"/>
              <w:left w:val="nil"/>
              <w:bottom w:val="single" w:sz="4" w:space="0" w:color="auto"/>
              <w:right w:val="single" w:sz="4" w:space="0" w:color="auto"/>
            </w:tcBorders>
            <w:shd w:val="clear" w:color="auto" w:fill="auto"/>
            <w:noWrap/>
            <w:hideMark/>
          </w:tcPr>
          <w:p w14:paraId="0D9B1257" w14:textId="32FBAF19" w:rsidR="008F4028" w:rsidRPr="00BD01D7" w:rsidRDefault="000C19AE" w:rsidP="00D163DF">
            <w:pPr>
              <w:spacing w:before="60" w:after="60" w:line="240" w:lineRule="auto"/>
              <w:rPr>
                <w:noProof/>
                <w:sz w:val="20"/>
              </w:rPr>
            </w:pPr>
            <w:r>
              <w:rPr>
                <w:noProof/>
                <w:sz w:val="20"/>
              </w:rPr>
              <w:t>–</w:t>
            </w:r>
            <w:r w:rsidR="008F4028">
              <w:rPr>
                <w:noProof/>
                <w:sz w:val="20"/>
              </w:rPr>
              <w:t xml:space="preserve"> Drugi valjčni ležaji</w:t>
            </w:r>
          </w:p>
        </w:tc>
        <w:tc>
          <w:tcPr>
            <w:tcW w:w="709" w:type="dxa"/>
            <w:tcBorders>
              <w:top w:val="nil"/>
              <w:left w:val="nil"/>
              <w:bottom w:val="single" w:sz="4" w:space="0" w:color="auto"/>
              <w:right w:val="single" w:sz="4" w:space="0" w:color="auto"/>
            </w:tcBorders>
            <w:shd w:val="clear" w:color="auto" w:fill="auto"/>
            <w:noWrap/>
            <w:vAlign w:val="center"/>
            <w:hideMark/>
          </w:tcPr>
          <w:p w14:paraId="111B48E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EC7D633"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714309"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B258850"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9EB28F3"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D8EBB7C"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7BB4949"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6F722B4"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1FB1B2C"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94E4146"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01A817E"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34B4E3" w14:textId="77777777" w:rsidR="008F4028" w:rsidRPr="00BD01D7" w:rsidRDefault="008F4028" w:rsidP="00D163DF">
            <w:pPr>
              <w:spacing w:before="60" w:after="60" w:line="240" w:lineRule="auto"/>
              <w:rPr>
                <w:noProof/>
                <w:sz w:val="20"/>
              </w:rPr>
            </w:pPr>
            <w:r>
              <w:rPr>
                <w:noProof/>
                <w:sz w:val="20"/>
              </w:rPr>
              <w:t>84828000</w:t>
            </w:r>
          </w:p>
        </w:tc>
        <w:tc>
          <w:tcPr>
            <w:tcW w:w="1054" w:type="dxa"/>
            <w:tcBorders>
              <w:top w:val="nil"/>
              <w:left w:val="nil"/>
              <w:bottom w:val="single" w:sz="4" w:space="0" w:color="auto"/>
              <w:right w:val="single" w:sz="4" w:space="0" w:color="auto"/>
            </w:tcBorders>
            <w:shd w:val="clear" w:color="auto" w:fill="auto"/>
            <w:noWrap/>
            <w:hideMark/>
          </w:tcPr>
          <w:p w14:paraId="1D0C38F1" w14:textId="77777777" w:rsidR="008F4028" w:rsidRPr="00BD01D7" w:rsidRDefault="008F4028" w:rsidP="00D163DF">
            <w:pPr>
              <w:spacing w:before="60" w:after="60" w:line="240" w:lineRule="auto"/>
              <w:rPr>
                <w:noProof/>
                <w:sz w:val="20"/>
              </w:rPr>
            </w:pPr>
            <w:r>
              <w:rPr>
                <w:noProof/>
                <w:sz w:val="20"/>
              </w:rPr>
              <w:t>848280</w:t>
            </w:r>
          </w:p>
        </w:tc>
        <w:tc>
          <w:tcPr>
            <w:tcW w:w="5186" w:type="dxa"/>
            <w:tcBorders>
              <w:top w:val="nil"/>
              <w:left w:val="nil"/>
              <w:bottom w:val="single" w:sz="4" w:space="0" w:color="auto"/>
              <w:right w:val="single" w:sz="4" w:space="0" w:color="auto"/>
            </w:tcBorders>
            <w:shd w:val="clear" w:color="auto" w:fill="auto"/>
            <w:noWrap/>
            <w:hideMark/>
          </w:tcPr>
          <w:p w14:paraId="78F12C2C" w14:textId="6BDD1600" w:rsidR="008F4028" w:rsidRPr="00BD01D7" w:rsidRDefault="000C19AE" w:rsidP="00D163DF">
            <w:pPr>
              <w:spacing w:before="60" w:after="60" w:line="240" w:lineRule="auto"/>
              <w:rPr>
                <w:noProof/>
                <w:sz w:val="20"/>
              </w:rPr>
            </w:pPr>
            <w:r>
              <w:rPr>
                <w:noProof/>
                <w:sz w:val="20"/>
              </w:rPr>
              <w:t>–</w:t>
            </w:r>
            <w:r w:rsidR="008F4028">
              <w:rPr>
                <w:noProof/>
                <w:sz w:val="20"/>
              </w:rPr>
              <w:t xml:space="preserve"> Drugi, vključno s kombiniranimi kroglično</w:t>
            </w:r>
            <w:r w:rsidR="0003057C">
              <w:rPr>
                <w:noProof/>
                <w:sz w:val="20"/>
              </w:rPr>
              <w:t>-</w:t>
            </w:r>
            <w:r w:rsidR="008F4028">
              <w:rPr>
                <w:noProof/>
                <w:sz w:val="20"/>
              </w:rPr>
              <w:t>valjčnimi ležaji</w:t>
            </w:r>
          </w:p>
        </w:tc>
        <w:tc>
          <w:tcPr>
            <w:tcW w:w="709" w:type="dxa"/>
            <w:tcBorders>
              <w:top w:val="nil"/>
              <w:left w:val="nil"/>
              <w:bottom w:val="single" w:sz="4" w:space="0" w:color="auto"/>
              <w:right w:val="single" w:sz="4" w:space="0" w:color="auto"/>
            </w:tcBorders>
            <w:shd w:val="clear" w:color="auto" w:fill="auto"/>
            <w:noWrap/>
            <w:vAlign w:val="center"/>
            <w:hideMark/>
          </w:tcPr>
          <w:p w14:paraId="57387DC8"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3E4DC7"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3AA941"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77BF3E9"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9490E8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C0406C"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47412D4"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4030D36"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41E91F4"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3D22677"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1AC0843"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3E68595" w14:textId="77777777" w:rsidR="008F4028" w:rsidRPr="00BD01D7" w:rsidRDefault="008F4028" w:rsidP="00D163DF">
            <w:pPr>
              <w:spacing w:before="60" w:after="60" w:line="240" w:lineRule="auto"/>
              <w:rPr>
                <w:noProof/>
                <w:sz w:val="20"/>
              </w:rPr>
            </w:pPr>
            <w:r>
              <w:rPr>
                <w:noProof/>
                <w:sz w:val="20"/>
              </w:rPr>
              <w:t>84829100</w:t>
            </w:r>
          </w:p>
        </w:tc>
        <w:tc>
          <w:tcPr>
            <w:tcW w:w="1054" w:type="dxa"/>
            <w:tcBorders>
              <w:top w:val="nil"/>
              <w:left w:val="nil"/>
              <w:bottom w:val="single" w:sz="4" w:space="0" w:color="auto"/>
              <w:right w:val="single" w:sz="4" w:space="0" w:color="auto"/>
            </w:tcBorders>
            <w:shd w:val="clear" w:color="auto" w:fill="auto"/>
            <w:noWrap/>
            <w:hideMark/>
          </w:tcPr>
          <w:p w14:paraId="2D9F718F" w14:textId="77777777" w:rsidR="008F4028" w:rsidRPr="00BD01D7" w:rsidRDefault="008F4028" w:rsidP="00D163DF">
            <w:pPr>
              <w:spacing w:before="60" w:after="60" w:line="240" w:lineRule="auto"/>
              <w:rPr>
                <w:noProof/>
                <w:sz w:val="20"/>
              </w:rPr>
            </w:pPr>
            <w:r>
              <w:rPr>
                <w:noProof/>
                <w:sz w:val="20"/>
              </w:rPr>
              <w:t>848291</w:t>
            </w:r>
          </w:p>
        </w:tc>
        <w:tc>
          <w:tcPr>
            <w:tcW w:w="5186" w:type="dxa"/>
            <w:tcBorders>
              <w:top w:val="nil"/>
              <w:left w:val="nil"/>
              <w:bottom w:val="single" w:sz="4" w:space="0" w:color="auto"/>
              <w:right w:val="single" w:sz="4" w:space="0" w:color="auto"/>
            </w:tcBorders>
            <w:shd w:val="clear" w:color="auto" w:fill="auto"/>
            <w:noWrap/>
            <w:hideMark/>
          </w:tcPr>
          <w:p w14:paraId="58D438EA" w14:textId="0026FB04" w:rsidR="008F4028" w:rsidRPr="00BD01D7" w:rsidRDefault="00311F85" w:rsidP="00D163DF">
            <w:pPr>
              <w:spacing w:before="60" w:after="60" w:line="240" w:lineRule="auto"/>
              <w:rPr>
                <w:noProof/>
                <w:sz w:val="20"/>
              </w:rPr>
            </w:pPr>
            <w:r>
              <w:rPr>
                <w:noProof/>
                <w:sz w:val="20"/>
              </w:rPr>
              <w:t>– –</w:t>
            </w:r>
            <w:r w:rsidR="008F4028">
              <w:rPr>
                <w:noProof/>
                <w:sz w:val="20"/>
              </w:rPr>
              <w:t xml:space="preserve"> kroglice, iglice in valjčki</w:t>
            </w:r>
          </w:p>
        </w:tc>
        <w:tc>
          <w:tcPr>
            <w:tcW w:w="709" w:type="dxa"/>
            <w:tcBorders>
              <w:top w:val="nil"/>
              <w:left w:val="nil"/>
              <w:bottom w:val="single" w:sz="4" w:space="0" w:color="auto"/>
              <w:right w:val="single" w:sz="4" w:space="0" w:color="auto"/>
            </w:tcBorders>
            <w:shd w:val="clear" w:color="auto" w:fill="auto"/>
            <w:noWrap/>
            <w:vAlign w:val="center"/>
            <w:hideMark/>
          </w:tcPr>
          <w:p w14:paraId="60984B2A"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D886226"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42A281F"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051D858"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EE592D1"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83E3685"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5BE3095"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C5A9AAB"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AEC8A75"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F88798E"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82EA14C"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FC5DDB6" w14:textId="77777777" w:rsidR="008F4028" w:rsidRPr="00BD01D7" w:rsidRDefault="008F4028" w:rsidP="00D163DF">
            <w:pPr>
              <w:spacing w:before="60" w:after="60" w:line="240" w:lineRule="auto"/>
              <w:rPr>
                <w:noProof/>
                <w:sz w:val="20"/>
              </w:rPr>
            </w:pPr>
            <w:r>
              <w:rPr>
                <w:noProof/>
                <w:sz w:val="20"/>
              </w:rPr>
              <w:t>84829900</w:t>
            </w:r>
          </w:p>
        </w:tc>
        <w:tc>
          <w:tcPr>
            <w:tcW w:w="1054" w:type="dxa"/>
            <w:tcBorders>
              <w:top w:val="nil"/>
              <w:left w:val="nil"/>
              <w:bottom w:val="single" w:sz="4" w:space="0" w:color="auto"/>
              <w:right w:val="single" w:sz="4" w:space="0" w:color="auto"/>
            </w:tcBorders>
            <w:shd w:val="clear" w:color="auto" w:fill="auto"/>
            <w:noWrap/>
            <w:hideMark/>
          </w:tcPr>
          <w:p w14:paraId="74D7741E" w14:textId="77777777" w:rsidR="008F4028" w:rsidRPr="00BD01D7" w:rsidRDefault="008F4028" w:rsidP="00D163DF">
            <w:pPr>
              <w:spacing w:before="60" w:after="60" w:line="240" w:lineRule="auto"/>
              <w:rPr>
                <w:noProof/>
                <w:sz w:val="20"/>
              </w:rPr>
            </w:pPr>
            <w:r>
              <w:rPr>
                <w:noProof/>
                <w:sz w:val="20"/>
              </w:rPr>
              <w:t>848299</w:t>
            </w:r>
          </w:p>
        </w:tc>
        <w:tc>
          <w:tcPr>
            <w:tcW w:w="5186" w:type="dxa"/>
            <w:tcBorders>
              <w:top w:val="nil"/>
              <w:left w:val="nil"/>
              <w:bottom w:val="single" w:sz="4" w:space="0" w:color="auto"/>
              <w:right w:val="single" w:sz="4" w:space="0" w:color="auto"/>
            </w:tcBorders>
            <w:shd w:val="clear" w:color="auto" w:fill="auto"/>
            <w:noWrap/>
            <w:hideMark/>
          </w:tcPr>
          <w:p w14:paraId="088E9D69" w14:textId="133E5AD0"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709" w:type="dxa"/>
            <w:tcBorders>
              <w:top w:val="nil"/>
              <w:left w:val="nil"/>
              <w:bottom w:val="single" w:sz="4" w:space="0" w:color="auto"/>
              <w:right w:val="single" w:sz="4" w:space="0" w:color="auto"/>
            </w:tcBorders>
            <w:shd w:val="clear" w:color="auto" w:fill="auto"/>
            <w:noWrap/>
            <w:vAlign w:val="center"/>
            <w:hideMark/>
          </w:tcPr>
          <w:p w14:paraId="62397805"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1BE3E78"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A6F5598"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C334D15"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721068F"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9054D08"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B68DE6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12925F5"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2A1EA51"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8A6F5C0"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16B33AD"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FEEE156" w14:textId="77777777" w:rsidR="008F4028" w:rsidRPr="00BD01D7" w:rsidRDefault="008F4028" w:rsidP="00D163DF">
            <w:pPr>
              <w:pageBreakBefore/>
              <w:spacing w:before="60" w:after="60" w:line="240" w:lineRule="auto"/>
              <w:rPr>
                <w:noProof/>
                <w:sz w:val="20"/>
              </w:rPr>
            </w:pPr>
            <w:r>
              <w:rPr>
                <w:noProof/>
                <w:sz w:val="20"/>
              </w:rPr>
              <w:t>84831000</w:t>
            </w:r>
          </w:p>
        </w:tc>
        <w:tc>
          <w:tcPr>
            <w:tcW w:w="1054" w:type="dxa"/>
            <w:tcBorders>
              <w:top w:val="nil"/>
              <w:left w:val="nil"/>
              <w:bottom w:val="single" w:sz="4" w:space="0" w:color="auto"/>
              <w:right w:val="single" w:sz="4" w:space="0" w:color="auto"/>
            </w:tcBorders>
            <w:shd w:val="clear" w:color="auto" w:fill="auto"/>
            <w:noWrap/>
            <w:hideMark/>
          </w:tcPr>
          <w:p w14:paraId="7A477C7A" w14:textId="77777777" w:rsidR="008F4028" w:rsidRPr="00BD01D7" w:rsidRDefault="008F4028" w:rsidP="00D163DF">
            <w:pPr>
              <w:spacing w:before="60" w:after="60" w:line="240" w:lineRule="auto"/>
              <w:rPr>
                <w:noProof/>
                <w:sz w:val="20"/>
              </w:rPr>
            </w:pPr>
            <w:r>
              <w:rPr>
                <w:noProof/>
                <w:sz w:val="20"/>
              </w:rPr>
              <w:t>848310</w:t>
            </w:r>
          </w:p>
        </w:tc>
        <w:tc>
          <w:tcPr>
            <w:tcW w:w="5186" w:type="dxa"/>
            <w:tcBorders>
              <w:top w:val="nil"/>
              <w:left w:val="nil"/>
              <w:bottom w:val="single" w:sz="4" w:space="0" w:color="auto"/>
              <w:right w:val="single" w:sz="4" w:space="0" w:color="auto"/>
            </w:tcBorders>
            <w:shd w:val="clear" w:color="auto" w:fill="auto"/>
            <w:noWrap/>
            <w:hideMark/>
          </w:tcPr>
          <w:p w14:paraId="237F452A" w14:textId="2459830A" w:rsidR="008F4028" w:rsidRPr="00BD01D7" w:rsidRDefault="000C19AE" w:rsidP="00D163DF">
            <w:pPr>
              <w:spacing w:before="60" w:after="60" w:line="240" w:lineRule="auto"/>
              <w:rPr>
                <w:noProof/>
                <w:sz w:val="20"/>
              </w:rPr>
            </w:pPr>
            <w:r>
              <w:rPr>
                <w:noProof/>
                <w:sz w:val="20"/>
              </w:rPr>
              <w:t>–</w:t>
            </w:r>
            <w:r w:rsidR="008F4028">
              <w:rPr>
                <w:noProof/>
                <w:sz w:val="20"/>
              </w:rPr>
              <w:t xml:space="preserve"> Transmisijske gredi (vključno odmične gredi in kolenaste gredi) in ročice</w:t>
            </w:r>
          </w:p>
        </w:tc>
        <w:tc>
          <w:tcPr>
            <w:tcW w:w="709" w:type="dxa"/>
            <w:tcBorders>
              <w:top w:val="nil"/>
              <w:left w:val="nil"/>
              <w:bottom w:val="single" w:sz="4" w:space="0" w:color="auto"/>
              <w:right w:val="single" w:sz="4" w:space="0" w:color="auto"/>
            </w:tcBorders>
            <w:shd w:val="clear" w:color="auto" w:fill="auto"/>
            <w:noWrap/>
            <w:vAlign w:val="center"/>
            <w:hideMark/>
          </w:tcPr>
          <w:p w14:paraId="648D250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5D1CC3E"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C952C6F"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1D663DB"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8C1B7FA"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ABBCF8E"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2165D5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F07BBE1"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6BF8871"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CE251DC"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8F03A0C"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8AA23A8" w14:textId="77777777" w:rsidR="008F4028" w:rsidRPr="00BD01D7" w:rsidRDefault="008F4028" w:rsidP="00D163DF">
            <w:pPr>
              <w:spacing w:before="60" w:after="60" w:line="240" w:lineRule="auto"/>
              <w:rPr>
                <w:noProof/>
                <w:sz w:val="20"/>
              </w:rPr>
            </w:pPr>
            <w:r>
              <w:rPr>
                <w:noProof/>
                <w:sz w:val="20"/>
              </w:rPr>
              <w:t>84832000</w:t>
            </w:r>
          </w:p>
        </w:tc>
        <w:tc>
          <w:tcPr>
            <w:tcW w:w="1054" w:type="dxa"/>
            <w:tcBorders>
              <w:top w:val="nil"/>
              <w:left w:val="nil"/>
              <w:bottom w:val="single" w:sz="4" w:space="0" w:color="auto"/>
              <w:right w:val="single" w:sz="4" w:space="0" w:color="auto"/>
            </w:tcBorders>
            <w:shd w:val="clear" w:color="auto" w:fill="auto"/>
            <w:noWrap/>
            <w:hideMark/>
          </w:tcPr>
          <w:p w14:paraId="0226932B" w14:textId="77777777" w:rsidR="008F4028" w:rsidRPr="00BD01D7" w:rsidRDefault="008F4028" w:rsidP="00D163DF">
            <w:pPr>
              <w:spacing w:before="60" w:after="60" w:line="240" w:lineRule="auto"/>
              <w:rPr>
                <w:noProof/>
                <w:sz w:val="20"/>
              </w:rPr>
            </w:pPr>
            <w:r>
              <w:rPr>
                <w:noProof/>
                <w:sz w:val="20"/>
              </w:rPr>
              <w:t>848320</w:t>
            </w:r>
          </w:p>
        </w:tc>
        <w:tc>
          <w:tcPr>
            <w:tcW w:w="5186" w:type="dxa"/>
            <w:tcBorders>
              <w:top w:val="nil"/>
              <w:left w:val="nil"/>
              <w:bottom w:val="single" w:sz="4" w:space="0" w:color="auto"/>
              <w:right w:val="single" w:sz="4" w:space="0" w:color="auto"/>
            </w:tcBorders>
            <w:shd w:val="clear" w:color="auto" w:fill="auto"/>
            <w:noWrap/>
            <w:hideMark/>
          </w:tcPr>
          <w:p w14:paraId="1CE87AE7" w14:textId="685FDF1E" w:rsidR="008F4028" w:rsidRPr="00BD01D7" w:rsidRDefault="000C19AE" w:rsidP="00D163DF">
            <w:pPr>
              <w:spacing w:before="60" w:after="60" w:line="240" w:lineRule="auto"/>
              <w:rPr>
                <w:noProof/>
                <w:sz w:val="20"/>
              </w:rPr>
            </w:pPr>
            <w:r>
              <w:rPr>
                <w:noProof/>
                <w:sz w:val="20"/>
              </w:rPr>
              <w:t>–</w:t>
            </w:r>
            <w:r w:rsidR="008F4028">
              <w:rPr>
                <w:noProof/>
                <w:sz w:val="20"/>
              </w:rPr>
              <w:t xml:space="preserve"> Ohišja za ležaje z vdelanimi kotalnimi ležaji</w:t>
            </w:r>
          </w:p>
        </w:tc>
        <w:tc>
          <w:tcPr>
            <w:tcW w:w="709" w:type="dxa"/>
            <w:tcBorders>
              <w:top w:val="nil"/>
              <w:left w:val="nil"/>
              <w:bottom w:val="single" w:sz="4" w:space="0" w:color="auto"/>
              <w:right w:val="single" w:sz="4" w:space="0" w:color="auto"/>
            </w:tcBorders>
            <w:shd w:val="clear" w:color="auto" w:fill="auto"/>
            <w:noWrap/>
            <w:vAlign w:val="center"/>
            <w:hideMark/>
          </w:tcPr>
          <w:p w14:paraId="1DBFBA70"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F602A99"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74F11DB"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F6CA751"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65BC770"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9FED4A7"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030D0A7"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BC1632C"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50653EC"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CE3C68"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5DCA236"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EFB727" w14:textId="77777777" w:rsidR="008F4028" w:rsidRPr="00BD01D7" w:rsidRDefault="008F4028" w:rsidP="00D163DF">
            <w:pPr>
              <w:spacing w:before="60" w:after="60" w:line="240" w:lineRule="auto"/>
              <w:rPr>
                <w:noProof/>
                <w:sz w:val="20"/>
              </w:rPr>
            </w:pPr>
            <w:r>
              <w:rPr>
                <w:noProof/>
                <w:sz w:val="20"/>
              </w:rPr>
              <w:t>84833000</w:t>
            </w:r>
          </w:p>
        </w:tc>
        <w:tc>
          <w:tcPr>
            <w:tcW w:w="1054" w:type="dxa"/>
            <w:tcBorders>
              <w:top w:val="nil"/>
              <w:left w:val="nil"/>
              <w:bottom w:val="single" w:sz="4" w:space="0" w:color="auto"/>
              <w:right w:val="single" w:sz="4" w:space="0" w:color="auto"/>
            </w:tcBorders>
            <w:shd w:val="clear" w:color="auto" w:fill="auto"/>
            <w:noWrap/>
            <w:hideMark/>
          </w:tcPr>
          <w:p w14:paraId="61521002" w14:textId="77777777" w:rsidR="008F4028" w:rsidRPr="00BD01D7" w:rsidRDefault="008F4028" w:rsidP="00D163DF">
            <w:pPr>
              <w:spacing w:before="60" w:after="60" w:line="240" w:lineRule="auto"/>
              <w:rPr>
                <w:noProof/>
                <w:sz w:val="20"/>
              </w:rPr>
            </w:pPr>
            <w:r>
              <w:rPr>
                <w:noProof/>
                <w:sz w:val="20"/>
              </w:rPr>
              <w:t>848330</w:t>
            </w:r>
          </w:p>
        </w:tc>
        <w:tc>
          <w:tcPr>
            <w:tcW w:w="5186" w:type="dxa"/>
            <w:tcBorders>
              <w:top w:val="nil"/>
              <w:left w:val="nil"/>
              <w:bottom w:val="single" w:sz="4" w:space="0" w:color="auto"/>
              <w:right w:val="single" w:sz="4" w:space="0" w:color="auto"/>
            </w:tcBorders>
            <w:shd w:val="clear" w:color="auto" w:fill="auto"/>
            <w:noWrap/>
            <w:hideMark/>
          </w:tcPr>
          <w:p w14:paraId="243D0973" w14:textId="21BF58B1" w:rsidR="008F4028" w:rsidRPr="00BD01D7" w:rsidRDefault="000C19AE" w:rsidP="00D163DF">
            <w:pPr>
              <w:spacing w:before="60" w:after="60" w:line="240" w:lineRule="auto"/>
              <w:rPr>
                <w:noProof/>
                <w:sz w:val="20"/>
              </w:rPr>
            </w:pPr>
            <w:r>
              <w:rPr>
                <w:noProof/>
                <w:sz w:val="20"/>
              </w:rPr>
              <w:t>–</w:t>
            </w:r>
            <w:r w:rsidR="008F4028">
              <w:rPr>
                <w:noProof/>
                <w:sz w:val="20"/>
              </w:rPr>
              <w:t xml:space="preserve"> Ohišja za ležaje brez vdelanih kotalnih ležajev; drsni ležaji</w:t>
            </w:r>
          </w:p>
        </w:tc>
        <w:tc>
          <w:tcPr>
            <w:tcW w:w="709" w:type="dxa"/>
            <w:tcBorders>
              <w:top w:val="nil"/>
              <w:left w:val="nil"/>
              <w:bottom w:val="single" w:sz="4" w:space="0" w:color="auto"/>
              <w:right w:val="single" w:sz="4" w:space="0" w:color="auto"/>
            </w:tcBorders>
            <w:shd w:val="clear" w:color="auto" w:fill="auto"/>
            <w:noWrap/>
            <w:vAlign w:val="center"/>
            <w:hideMark/>
          </w:tcPr>
          <w:p w14:paraId="54A049C2"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43A6E2C"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0A14787"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641F310"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B1691B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BE1F347"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63EA8AE"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DA1CC3"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68E40ED"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5DA702"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E7A5E85"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C47CB15" w14:textId="77777777" w:rsidR="008F4028" w:rsidRPr="00BD01D7" w:rsidRDefault="008F4028" w:rsidP="00D163DF">
            <w:pPr>
              <w:spacing w:before="60" w:after="60" w:line="240" w:lineRule="auto"/>
              <w:rPr>
                <w:noProof/>
                <w:sz w:val="20"/>
              </w:rPr>
            </w:pPr>
            <w:r>
              <w:rPr>
                <w:noProof/>
                <w:sz w:val="20"/>
              </w:rPr>
              <w:t>84834000</w:t>
            </w:r>
          </w:p>
        </w:tc>
        <w:tc>
          <w:tcPr>
            <w:tcW w:w="1054" w:type="dxa"/>
            <w:tcBorders>
              <w:top w:val="nil"/>
              <w:left w:val="nil"/>
              <w:bottom w:val="single" w:sz="4" w:space="0" w:color="auto"/>
              <w:right w:val="single" w:sz="4" w:space="0" w:color="auto"/>
            </w:tcBorders>
            <w:shd w:val="clear" w:color="auto" w:fill="auto"/>
            <w:noWrap/>
            <w:hideMark/>
          </w:tcPr>
          <w:p w14:paraId="2946B9D3" w14:textId="77777777" w:rsidR="008F4028" w:rsidRPr="00BD01D7" w:rsidRDefault="008F4028" w:rsidP="00D163DF">
            <w:pPr>
              <w:spacing w:before="60" w:after="60" w:line="240" w:lineRule="auto"/>
              <w:rPr>
                <w:noProof/>
                <w:sz w:val="20"/>
              </w:rPr>
            </w:pPr>
            <w:r>
              <w:rPr>
                <w:noProof/>
                <w:sz w:val="20"/>
              </w:rPr>
              <w:t>848340</w:t>
            </w:r>
          </w:p>
        </w:tc>
        <w:tc>
          <w:tcPr>
            <w:tcW w:w="5186" w:type="dxa"/>
            <w:tcBorders>
              <w:top w:val="nil"/>
              <w:left w:val="nil"/>
              <w:bottom w:val="single" w:sz="4" w:space="0" w:color="auto"/>
              <w:right w:val="single" w:sz="4" w:space="0" w:color="auto"/>
            </w:tcBorders>
            <w:shd w:val="clear" w:color="auto" w:fill="auto"/>
            <w:noWrap/>
            <w:hideMark/>
          </w:tcPr>
          <w:p w14:paraId="19539B49" w14:textId="3B053810" w:rsidR="008F4028" w:rsidRPr="00BD01D7" w:rsidRDefault="000C19AE" w:rsidP="00D163DF">
            <w:pPr>
              <w:spacing w:before="60" w:after="60" w:line="240" w:lineRule="auto"/>
              <w:rPr>
                <w:noProof/>
                <w:sz w:val="20"/>
              </w:rPr>
            </w:pPr>
            <w:r>
              <w:rPr>
                <w:noProof/>
                <w:sz w:val="20"/>
              </w:rPr>
              <w:t>–</w:t>
            </w:r>
            <w:r w:rsidR="008F4028">
              <w:rPr>
                <w:noProof/>
                <w:sz w:val="20"/>
              </w:rPr>
              <w:t xml:space="preserve"> Zobniki in zobniški prenosi, kolesja drugačna od zobatih, zobnikov za verige in drugih elementov prenosov predloženih ločeno; navojna vretena s kroglicami ali valji; menjalniki in drugi prenosi hitrosti, vključno s pretvorniki navora</w:t>
            </w:r>
          </w:p>
        </w:tc>
        <w:tc>
          <w:tcPr>
            <w:tcW w:w="709" w:type="dxa"/>
            <w:tcBorders>
              <w:top w:val="nil"/>
              <w:left w:val="nil"/>
              <w:bottom w:val="single" w:sz="4" w:space="0" w:color="auto"/>
              <w:right w:val="single" w:sz="4" w:space="0" w:color="auto"/>
            </w:tcBorders>
            <w:shd w:val="clear" w:color="auto" w:fill="auto"/>
            <w:noWrap/>
            <w:vAlign w:val="center"/>
            <w:hideMark/>
          </w:tcPr>
          <w:p w14:paraId="37790BDF"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9C94760"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9C3EDC9"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C8635E6"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3CE9863"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B8F417"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D79065F"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6F6598E"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3D67DEB"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6A97857"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24C0A7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7890802" w14:textId="77777777" w:rsidR="008F4028" w:rsidRPr="00BD01D7" w:rsidRDefault="008F4028" w:rsidP="00D163DF">
            <w:pPr>
              <w:spacing w:before="60" w:after="60" w:line="240" w:lineRule="auto"/>
              <w:rPr>
                <w:noProof/>
                <w:sz w:val="20"/>
              </w:rPr>
            </w:pPr>
            <w:r>
              <w:rPr>
                <w:noProof/>
                <w:sz w:val="20"/>
              </w:rPr>
              <w:t>84835000</w:t>
            </w:r>
          </w:p>
        </w:tc>
        <w:tc>
          <w:tcPr>
            <w:tcW w:w="1054" w:type="dxa"/>
            <w:tcBorders>
              <w:top w:val="nil"/>
              <w:left w:val="nil"/>
              <w:bottom w:val="single" w:sz="4" w:space="0" w:color="auto"/>
              <w:right w:val="single" w:sz="4" w:space="0" w:color="auto"/>
            </w:tcBorders>
            <w:shd w:val="clear" w:color="auto" w:fill="auto"/>
            <w:noWrap/>
            <w:hideMark/>
          </w:tcPr>
          <w:p w14:paraId="1F04F997" w14:textId="77777777" w:rsidR="008F4028" w:rsidRPr="00BD01D7" w:rsidRDefault="008F4028" w:rsidP="00D163DF">
            <w:pPr>
              <w:spacing w:before="60" w:after="60" w:line="240" w:lineRule="auto"/>
              <w:rPr>
                <w:noProof/>
                <w:sz w:val="20"/>
              </w:rPr>
            </w:pPr>
            <w:r>
              <w:rPr>
                <w:noProof/>
                <w:sz w:val="20"/>
              </w:rPr>
              <w:t>848350</w:t>
            </w:r>
          </w:p>
        </w:tc>
        <w:tc>
          <w:tcPr>
            <w:tcW w:w="5186" w:type="dxa"/>
            <w:tcBorders>
              <w:top w:val="nil"/>
              <w:left w:val="nil"/>
              <w:bottom w:val="single" w:sz="4" w:space="0" w:color="auto"/>
              <w:right w:val="single" w:sz="4" w:space="0" w:color="auto"/>
            </w:tcBorders>
            <w:shd w:val="clear" w:color="auto" w:fill="auto"/>
            <w:noWrap/>
            <w:hideMark/>
          </w:tcPr>
          <w:p w14:paraId="1CE7C690" w14:textId="2AE285B5" w:rsidR="008F4028" w:rsidRPr="00BD01D7" w:rsidRDefault="000C19AE" w:rsidP="00D163DF">
            <w:pPr>
              <w:spacing w:before="60" w:after="60" w:line="240" w:lineRule="auto"/>
              <w:rPr>
                <w:noProof/>
                <w:sz w:val="20"/>
              </w:rPr>
            </w:pPr>
            <w:r>
              <w:rPr>
                <w:noProof/>
                <w:sz w:val="20"/>
              </w:rPr>
              <w:t>–</w:t>
            </w:r>
            <w:r w:rsidR="008F4028">
              <w:rPr>
                <w:noProof/>
                <w:sz w:val="20"/>
              </w:rPr>
              <w:t xml:space="preserve"> Vztrajniki, jermenice in vrvenice (vključno s tistimi za škripčevja)</w:t>
            </w:r>
          </w:p>
        </w:tc>
        <w:tc>
          <w:tcPr>
            <w:tcW w:w="709" w:type="dxa"/>
            <w:tcBorders>
              <w:top w:val="nil"/>
              <w:left w:val="nil"/>
              <w:bottom w:val="single" w:sz="4" w:space="0" w:color="auto"/>
              <w:right w:val="single" w:sz="4" w:space="0" w:color="auto"/>
            </w:tcBorders>
            <w:shd w:val="clear" w:color="auto" w:fill="auto"/>
            <w:noWrap/>
            <w:vAlign w:val="center"/>
            <w:hideMark/>
          </w:tcPr>
          <w:p w14:paraId="02B93857"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6B313A9"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05FAC2"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371D671"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13C9187"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A7D823"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11B865E"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7FE7AD8"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8BBA13D"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12562CC"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ABCF1F2"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A398530" w14:textId="77777777" w:rsidR="008F4028" w:rsidRPr="00BD01D7" w:rsidRDefault="008F4028" w:rsidP="00D163DF">
            <w:pPr>
              <w:spacing w:before="60" w:after="60" w:line="240" w:lineRule="auto"/>
              <w:rPr>
                <w:noProof/>
                <w:sz w:val="20"/>
              </w:rPr>
            </w:pPr>
            <w:r>
              <w:rPr>
                <w:noProof/>
                <w:sz w:val="20"/>
              </w:rPr>
              <w:t>84836000</w:t>
            </w:r>
          </w:p>
        </w:tc>
        <w:tc>
          <w:tcPr>
            <w:tcW w:w="1054" w:type="dxa"/>
            <w:tcBorders>
              <w:top w:val="nil"/>
              <w:left w:val="nil"/>
              <w:bottom w:val="single" w:sz="4" w:space="0" w:color="auto"/>
              <w:right w:val="single" w:sz="4" w:space="0" w:color="auto"/>
            </w:tcBorders>
            <w:shd w:val="clear" w:color="auto" w:fill="auto"/>
            <w:noWrap/>
            <w:hideMark/>
          </w:tcPr>
          <w:p w14:paraId="1BB7711C" w14:textId="77777777" w:rsidR="008F4028" w:rsidRPr="00BD01D7" w:rsidRDefault="008F4028" w:rsidP="00D163DF">
            <w:pPr>
              <w:spacing w:before="60" w:after="60" w:line="240" w:lineRule="auto"/>
              <w:rPr>
                <w:noProof/>
                <w:sz w:val="20"/>
              </w:rPr>
            </w:pPr>
            <w:r>
              <w:rPr>
                <w:noProof/>
                <w:sz w:val="20"/>
              </w:rPr>
              <w:t>848360</w:t>
            </w:r>
          </w:p>
        </w:tc>
        <w:tc>
          <w:tcPr>
            <w:tcW w:w="5186" w:type="dxa"/>
            <w:tcBorders>
              <w:top w:val="nil"/>
              <w:left w:val="nil"/>
              <w:bottom w:val="single" w:sz="4" w:space="0" w:color="auto"/>
              <w:right w:val="single" w:sz="4" w:space="0" w:color="auto"/>
            </w:tcBorders>
            <w:shd w:val="clear" w:color="auto" w:fill="auto"/>
            <w:noWrap/>
            <w:hideMark/>
          </w:tcPr>
          <w:p w14:paraId="677AFD83" w14:textId="064F2D13" w:rsidR="008F4028" w:rsidRPr="00BD01D7" w:rsidRDefault="000C19AE" w:rsidP="00D163DF">
            <w:pPr>
              <w:spacing w:before="60" w:after="60" w:line="240" w:lineRule="auto"/>
              <w:rPr>
                <w:noProof/>
                <w:sz w:val="20"/>
              </w:rPr>
            </w:pPr>
            <w:r>
              <w:rPr>
                <w:noProof/>
                <w:sz w:val="20"/>
              </w:rPr>
              <w:t>–</w:t>
            </w:r>
            <w:r w:rsidR="008F4028">
              <w:rPr>
                <w:noProof/>
                <w:sz w:val="20"/>
              </w:rPr>
              <w:t xml:space="preserve"> Sklopke in gredne vezi (vključno križni in kardanski zglobi)</w:t>
            </w:r>
          </w:p>
        </w:tc>
        <w:tc>
          <w:tcPr>
            <w:tcW w:w="709" w:type="dxa"/>
            <w:tcBorders>
              <w:top w:val="nil"/>
              <w:left w:val="nil"/>
              <w:bottom w:val="single" w:sz="4" w:space="0" w:color="auto"/>
              <w:right w:val="single" w:sz="4" w:space="0" w:color="auto"/>
            </w:tcBorders>
            <w:shd w:val="clear" w:color="auto" w:fill="auto"/>
            <w:noWrap/>
            <w:vAlign w:val="center"/>
            <w:hideMark/>
          </w:tcPr>
          <w:p w14:paraId="745C6939"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83D995C"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E311666"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C34EE78"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5AD39E6"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1931142"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209EF9C"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3A1D53"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A83B0F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2926AA"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A51EDE7"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D9A8E82" w14:textId="77777777" w:rsidR="008F4028" w:rsidRPr="00BD01D7" w:rsidRDefault="008F4028" w:rsidP="00D163DF">
            <w:pPr>
              <w:spacing w:before="60" w:after="60" w:line="240" w:lineRule="auto"/>
              <w:rPr>
                <w:noProof/>
                <w:sz w:val="20"/>
              </w:rPr>
            </w:pPr>
            <w:r>
              <w:rPr>
                <w:noProof/>
                <w:sz w:val="20"/>
              </w:rPr>
              <w:t>84839000</w:t>
            </w:r>
          </w:p>
        </w:tc>
        <w:tc>
          <w:tcPr>
            <w:tcW w:w="1054" w:type="dxa"/>
            <w:tcBorders>
              <w:top w:val="nil"/>
              <w:left w:val="nil"/>
              <w:bottom w:val="single" w:sz="4" w:space="0" w:color="auto"/>
              <w:right w:val="single" w:sz="4" w:space="0" w:color="auto"/>
            </w:tcBorders>
            <w:shd w:val="clear" w:color="auto" w:fill="auto"/>
            <w:noWrap/>
            <w:hideMark/>
          </w:tcPr>
          <w:p w14:paraId="7D59D08A" w14:textId="77777777" w:rsidR="008F4028" w:rsidRPr="00BD01D7" w:rsidRDefault="008F4028" w:rsidP="00D163DF">
            <w:pPr>
              <w:spacing w:before="60" w:after="60" w:line="240" w:lineRule="auto"/>
              <w:rPr>
                <w:noProof/>
                <w:sz w:val="20"/>
              </w:rPr>
            </w:pPr>
            <w:r>
              <w:rPr>
                <w:noProof/>
                <w:sz w:val="20"/>
              </w:rPr>
              <w:t>848390</w:t>
            </w:r>
          </w:p>
        </w:tc>
        <w:tc>
          <w:tcPr>
            <w:tcW w:w="5186" w:type="dxa"/>
            <w:tcBorders>
              <w:top w:val="nil"/>
              <w:left w:val="nil"/>
              <w:bottom w:val="single" w:sz="4" w:space="0" w:color="auto"/>
              <w:right w:val="single" w:sz="4" w:space="0" w:color="auto"/>
            </w:tcBorders>
            <w:shd w:val="clear" w:color="auto" w:fill="auto"/>
            <w:noWrap/>
            <w:hideMark/>
          </w:tcPr>
          <w:p w14:paraId="79A22AA0" w14:textId="3803E1E5" w:rsidR="008F4028" w:rsidRPr="00BD01D7" w:rsidRDefault="000C19AE" w:rsidP="00D163DF">
            <w:pPr>
              <w:spacing w:before="60" w:after="60" w:line="240" w:lineRule="auto"/>
              <w:rPr>
                <w:noProof/>
                <w:sz w:val="20"/>
              </w:rPr>
            </w:pPr>
            <w:r>
              <w:rPr>
                <w:noProof/>
                <w:sz w:val="20"/>
              </w:rPr>
              <w:t>–</w:t>
            </w:r>
            <w:r w:rsidR="008F4028">
              <w:rPr>
                <w:noProof/>
                <w:sz w:val="20"/>
              </w:rPr>
              <w:t xml:space="preserve"> Zobata kolesja, zobniki za verige in drugi elementi prenosov predloženi ločeno; deli</w:t>
            </w:r>
          </w:p>
        </w:tc>
        <w:tc>
          <w:tcPr>
            <w:tcW w:w="709" w:type="dxa"/>
            <w:tcBorders>
              <w:top w:val="nil"/>
              <w:left w:val="nil"/>
              <w:bottom w:val="single" w:sz="4" w:space="0" w:color="auto"/>
              <w:right w:val="single" w:sz="4" w:space="0" w:color="auto"/>
            </w:tcBorders>
            <w:shd w:val="clear" w:color="auto" w:fill="auto"/>
            <w:noWrap/>
            <w:vAlign w:val="center"/>
            <w:hideMark/>
          </w:tcPr>
          <w:p w14:paraId="5D4A3CED"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410333B"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C8A1DD2"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9A6F4C1"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5086681"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514D43"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0DDA7B"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838409"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66D481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972F5F0"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89B539E"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420781C" w14:textId="77777777" w:rsidR="008F4028" w:rsidRPr="00BD01D7" w:rsidRDefault="008F4028" w:rsidP="00D163DF">
            <w:pPr>
              <w:spacing w:before="60" w:after="60" w:line="240" w:lineRule="auto"/>
              <w:rPr>
                <w:noProof/>
                <w:sz w:val="20"/>
              </w:rPr>
            </w:pPr>
            <w:r>
              <w:rPr>
                <w:noProof/>
                <w:sz w:val="20"/>
              </w:rPr>
              <w:t>84841000</w:t>
            </w:r>
          </w:p>
        </w:tc>
        <w:tc>
          <w:tcPr>
            <w:tcW w:w="1054" w:type="dxa"/>
            <w:tcBorders>
              <w:top w:val="nil"/>
              <w:left w:val="nil"/>
              <w:bottom w:val="single" w:sz="4" w:space="0" w:color="auto"/>
              <w:right w:val="single" w:sz="4" w:space="0" w:color="auto"/>
            </w:tcBorders>
            <w:shd w:val="clear" w:color="auto" w:fill="auto"/>
            <w:noWrap/>
            <w:hideMark/>
          </w:tcPr>
          <w:p w14:paraId="0CAC7EB3" w14:textId="77777777" w:rsidR="008F4028" w:rsidRPr="00BD01D7" w:rsidRDefault="008F4028" w:rsidP="00D163DF">
            <w:pPr>
              <w:spacing w:before="60" w:after="60" w:line="240" w:lineRule="auto"/>
              <w:rPr>
                <w:noProof/>
                <w:sz w:val="20"/>
              </w:rPr>
            </w:pPr>
            <w:r>
              <w:rPr>
                <w:noProof/>
                <w:sz w:val="20"/>
              </w:rPr>
              <w:t>848410</w:t>
            </w:r>
          </w:p>
        </w:tc>
        <w:tc>
          <w:tcPr>
            <w:tcW w:w="5186" w:type="dxa"/>
            <w:tcBorders>
              <w:top w:val="nil"/>
              <w:left w:val="nil"/>
              <w:bottom w:val="single" w:sz="4" w:space="0" w:color="auto"/>
              <w:right w:val="single" w:sz="4" w:space="0" w:color="auto"/>
            </w:tcBorders>
            <w:shd w:val="clear" w:color="auto" w:fill="auto"/>
            <w:noWrap/>
            <w:hideMark/>
          </w:tcPr>
          <w:p w14:paraId="5085592A" w14:textId="342B3C07" w:rsidR="008F4028" w:rsidRPr="00BD01D7" w:rsidRDefault="000C19AE" w:rsidP="00D163DF">
            <w:pPr>
              <w:spacing w:before="60" w:after="60" w:line="240" w:lineRule="auto"/>
              <w:rPr>
                <w:noProof/>
                <w:sz w:val="20"/>
              </w:rPr>
            </w:pPr>
            <w:r>
              <w:rPr>
                <w:noProof/>
                <w:sz w:val="20"/>
              </w:rPr>
              <w:t>–</w:t>
            </w:r>
            <w:r w:rsidR="008F4028">
              <w:rPr>
                <w:noProof/>
                <w:sz w:val="20"/>
              </w:rPr>
              <w:t xml:space="preserve"> Tesnila iz kovinskih listov, kombinirana z drugim materialom ali iz dveh ali več plasti kovine</w:t>
            </w:r>
          </w:p>
        </w:tc>
        <w:tc>
          <w:tcPr>
            <w:tcW w:w="709" w:type="dxa"/>
            <w:tcBorders>
              <w:top w:val="nil"/>
              <w:left w:val="nil"/>
              <w:bottom w:val="single" w:sz="4" w:space="0" w:color="auto"/>
              <w:right w:val="single" w:sz="4" w:space="0" w:color="auto"/>
            </w:tcBorders>
            <w:shd w:val="clear" w:color="auto" w:fill="auto"/>
            <w:noWrap/>
            <w:vAlign w:val="center"/>
            <w:hideMark/>
          </w:tcPr>
          <w:p w14:paraId="26BA8CAE"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DB3C2AE"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4407463"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7BDD860"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922AF9E"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2B82AF3"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E546AFF"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7996D63"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4064402"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6BE0C8"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476471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9E38AB9" w14:textId="77777777" w:rsidR="008F4028" w:rsidRPr="00BD01D7" w:rsidRDefault="008F4028" w:rsidP="00D163DF">
            <w:pPr>
              <w:spacing w:before="60" w:after="60" w:line="240" w:lineRule="auto"/>
              <w:rPr>
                <w:noProof/>
                <w:sz w:val="20"/>
              </w:rPr>
            </w:pPr>
            <w:r>
              <w:rPr>
                <w:noProof/>
                <w:sz w:val="20"/>
              </w:rPr>
              <w:t>84842000</w:t>
            </w:r>
          </w:p>
        </w:tc>
        <w:tc>
          <w:tcPr>
            <w:tcW w:w="1054" w:type="dxa"/>
            <w:tcBorders>
              <w:top w:val="nil"/>
              <w:left w:val="nil"/>
              <w:bottom w:val="single" w:sz="4" w:space="0" w:color="auto"/>
              <w:right w:val="single" w:sz="4" w:space="0" w:color="auto"/>
            </w:tcBorders>
            <w:shd w:val="clear" w:color="auto" w:fill="auto"/>
            <w:noWrap/>
            <w:hideMark/>
          </w:tcPr>
          <w:p w14:paraId="494DA922" w14:textId="77777777" w:rsidR="008F4028" w:rsidRPr="00BD01D7" w:rsidRDefault="008F4028" w:rsidP="00D163DF">
            <w:pPr>
              <w:spacing w:before="60" w:after="60" w:line="240" w:lineRule="auto"/>
              <w:rPr>
                <w:noProof/>
                <w:sz w:val="20"/>
              </w:rPr>
            </w:pPr>
            <w:r>
              <w:rPr>
                <w:noProof/>
                <w:sz w:val="20"/>
              </w:rPr>
              <w:t>848420</w:t>
            </w:r>
          </w:p>
        </w:tc>
        <w:tc>
          <w:tcPr>
            <w:tcW w:w="5186" w:type="dxa"/>
            <w:tcBorders>
              <w:top w:val="nil"/>
              <w:left w:val="nil"/>
              <w:bottom w:val="single" w:sz="4" w:space="0" w:color="auto"/>
              <w:right w:val="single" w:sz="4" w:space="0" w:color="auto"/>
            </w:tcBorders>
            <w:shd w:val="clear" w:color="auto" w:fill="auto"/>
            <w:noWrap/>
            <w:hideMark/>
          </w:tcPr>
          <w:p w14:paraId="435E5398" w14:textId="20291DB6" w:rsidR="008F4028" w:rsidRPr="00BD01D7" w:rsidRDefault="000C19AE" w:rsidP="00D163DF">
            <w:pPr>
              <w:spacing w:before="60" w:after="60" w:line="240" w:lineRule="auto"/>
              <w:rPr>
                <w:noProof/>
                <w:sz w:val="20"/>
              </w:rPr>
            </w:pPr>
            <w:r>
              <w:rPr>
                <w:noProof/>
                <w:sz w:val="20"/>
              </w:rPr>
              <w:t>–</w:t>
            </w:r>
            <w:r w:rsidR="008F4028">
              <w:rPr>
                <w:noProof/>
                <w:sz w:val="20"/>
              </w:rPr>
              <w:t xml:space="preserve"> Mehanska tesnila</w:t>
            </w:r>
          </w:p>
        </w:tc>
        <w:tc>
          <w:tcPr>
            <w:tcW w:w="709" w:type="dxa"/>
            <w:tcBorders>
              <w:top w:val="nil"/>
              <w:left w:val="nil"/>
              <w:bottom w:val="single" w:sz="4" w:space="0" w:color="auto"/>
              <w:right w:val="single" w:sz="4" w:space="0" w:color="auto"/>
            </w:tcBorders>
            <w:shd w:val="clear" w:color="auto" w:fill="auto"/>
            <w:noWrap/>
            <w:vAlign w:val="center"/>
            <w:hideMark/>
          </w:tcPr>
          <w:p w14:paraId="14B9CAAF"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A15498"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6372DD3"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DE5D2FD"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4DC1DDC"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B7254C5"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C2AC6DB"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01BAFB9"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131492F"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D18F62"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0BB0502"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89228CD" w14:textId="77777777" w:rsidR="008F4028" w:rsidRPr="00BD01D7" w:rsidRDefault="008F4028" w:rsidP="00D163DF">
            <w:pPr>
              <w:spacing w:before="60" w:after="60" w:line="240" w:lineRule="auto"/>
              <w:rPr>
                <w:noProof/>
                <w:sz w:val="20"/>
              </w:rPr>
            </w:pPr>
            <w:r>
              <w:rPr>
                <w:noProof/>
                <w:sz w:val="20"/>
              </w:rPr>
              <w:t>84849000</w:t>
            </w:r>
          </w:p>
        </w:tc>
        <w:tc>
          <w:tcPr>
            <w:tcW w:w="1054" w:type="dxa"/>
            <w:tcBorders>
              <w:top w:val="nil"/>
              <w:left w:val="nil"/>
              <w:bottom w:val="single" w:sz="4" w:space="0" w:color="auto"/>
              <w:right w:val="single" w:sz="4" w:space="0" w:color="auto"/>
            </w:tcBorders>
            <w:shd w:val="clear" w:color="auto" w:fill="auto"/>
            <w:noWrap/>
            <w:hideMark/>
          </w:tcPr>
          <w:p w14:paraId="4A342C72" w14:textId="77777777" w:rsidR="008F4028" w:rsidRPr="00BD01D7" w:rsidRDefault="008F4028" w:rsidP="00D163DF">
            <w:pPr>
              <w:spacing w:before="60" w:after="60" w:line="240" w:lineRule="auto"/>
              <w:rPr>
                <w:noProof/>
                <w:sz w:val="20"/>
              </w:rPr>
            </w:pPr>
            <w:r>
              <w:rPr>
                <w:noProof/>
                <w:sz w:val="20"/>
              </w:rPr>
              <w:t>848490</w:t>
            </w:r>
          </w:p>
        </w:tc>
        <w:tc>
          <w:tcPr>
            <w:tcW w:w="5186" w:type="dxa"/>
            <w:tcBorders>
              <w:top w:val="nil"/>
              <w:left w:val="nil"/>
              <w:bottom w:val="single" w:sz="4" w:space="0" w:color="auto"/>
              <w:right w:val="single" w:sz="4" w:space="0" w:color="auto"/>
            </w:tcBorders>
            <w:shd w:val="clear" w:color="auto" w:fill="auto"/>
            <w:noWrap/>
            <w:hideMark/>
          </w:tcPr>
          <w:p w14:paraId="4E99E170" w14:textId="2A631870"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006A5F3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BD4103C"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17F914F"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5F65BED"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7317B8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05D8BCB"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FC8ADBB"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0BDC79D"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B9F7C1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0679490"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CA6788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1BBF1C3" w14:textId="77777777" w:rsidR="008F4028" w:rsidRPr="00BD01D7" w:rsidRDefault="008F4028" w:rsidP="00D163DF">
            <w:pPr>
              <w:spacing w:before="60" w:after="60" w:line="240" w:lineRule="auto"/>
              <w:rPr>
                <w:noProof/>
                <w:sz w:val="20"/>
              </w:rPr>
            </w:pPr>
            <w:r>
              <w:rPr>
                <w:noProof/>
                <w:sz w:val="20"/>
              </w:rPr>
              <w:t>84871000</w:t>
            </w:r>
          </w:p>
        </w:tc>
        <w:tc>
          <w:tcPr>
            <w:tcW w:w="1054" w:type="dxa"/>
            <w:tcBorders>
              <w:top w:val="nil"/>
              <w:left w:val="nil"/>
              <w:bottom w:val="single" w:sz="4" w:space="0" w:color="auto"/>
              <w:right w:val="single" w:sz="4" w:space="0" w:color="auto"/>
            </w:tcBorders>
            <w:shd w:val="clear" w:color="auto" w:fill="auto"/>
            <w:noWrap/>
            <w:hideMark/>
          </w:tcPr>
          <w:p w14:paraId="62368FC1" w14:textId="77777777" w:rsidR="008F4028" w:rsidRPr="00BD01D7" w:rsidRDefault="008F4028" w:rsidP="00D163DF">
            <w:pPr>
              <w:spacing w:before="60" w:after="60" w:line="240" w:lineRule="auto"/>
              <w:rPr>
                <w:noProof/>
                <w:sz w:val="20"/>
              </w:rPr>
            </w:pPr>
            <w:r>
              <w:rPr>
                <w:noProof/>
                <w:sz w:val="20"/>
              </w:rPr>
              <w:t>848710</w:t>
            </w:r>
          </w:p>
        </w:tc>
        <w:tc>
          <w:tcPr>
            <w:tcW w:w="5186" w:type="dxa"/>
            <w:tcBorders>
              <w:top w:val="nil"/>
              <w:left w:val="nil"/>
              <w:bottom w:val="single" w:sz="4" w:space="0" w:color="auto"/>
              <w:right w:val="single" w:sz="4" w:space="0" w:color="auto"/>
            </w:tcBorders>
            <w:shd w:val="clear" w:color="auto" w:fill="auto"/>
            <w:noWrap/>
            <w:hideMark/>
          </w:tcPr>
          <w:p w14:paraId="6235D366" w14:textId="30352438" w:rsidR="008F4028" w:rsidRPr="00BD01D7" w:rsidRDefault="000C19AE" w:rsidP="00D163DF">
            <w:pPr>
              <w:spacing w:before="60" w:after="60" w:line="240" w:lineRule="auto"/>
              <w:rPr>
                <w:noProof/>
                <w:sz w:val="20"/>
              </w:rPr>
            </w:pPr>
            <w:r>
              <w:rPr>
                <w:noProof/>
                <w:sz w:val="20"/>
              </w:rPr>
              <w:t>–</w:t>
            </w:r>
            <w:r w:rsidR="008F4028">
              <w:rPr>
                <w:noProof/>
                <w:sz w:val="20"/>
              </w:rPr>
              <w:t xml:space="preserve"> Propelerji in lopatice za ladje in čolne</w:t>
            </w:r>
          </w:p>
        </w:tc>
        <w:tc>
          <w:tcPr>
            <w:tcW w:w="709" w:type="dxa"/>
            <w:tcBorders>
              <w:top w:val="nil"/>
              <w:left w:val="nil"/>
              <w:bottom w:val="single" w:sz="4" w:space="0" w:color="auto"/>
              <w:right w:val="single" w:sz="4" w:space="0" w:color="auto"/>
            </w:tcBorders>
            <w:shd w:val="clear" w:color="auto" w:fill="auto"/>
            <w:noWrap/>
            <w:vAlign w:val="center"/>
            <w:hideMark/>
          </w:tcPr>
          <w:p w14:paraId="45FBECA9"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CB2EBDB"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70F0FF2"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7E3733C"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C880B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5FFB87E"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E55677C"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D6FABE0"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021BA8B"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8FE3E3C"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8B0D4B6"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96AF976" w14:textId="77777777" w:rsidR="008F4028" w:rsidRPr="00BD01D7" w:rsidRDefault="008F4028" w:rsidP="00D163DF">
            <w:pPr>
              <w:spacing w:before="60" w:after="60" w:line="240" w:lineRule="auto"/>
              <w:rPr>
                <w:noProof/>
                <w:sz w:val="20"/>
              </w:rPr>
            </w:pPr>
            <w:r>
              <w:rPr>
                <w:noProof/>
                <w:sz w:val="20"/>
              </w:rPr>
              <w:t>84879000</w:t>
            </w:r>
          </w:p>
        </w:tc>
        <w:tc>
          <w:tcPr>
            <w:tcW w:w="1054" w:type="dxa"/>
            <w:tcBorders>
              <w:top w:val="nil"/>
              <w:left w:val="nil"/>
              <w:bottom w:val="single" w:sz="4" w:space="0" w:color="auto"/>
              <w:right w:val="single" w:sz="4" w:space="0" w:color="auto"/>
            </w:tcBorders>
            <w:shd w:val="clear" w:color="auto" w:fill="auto"/>
            <w:noWrap/>
            <w:hideMark/>
          </w:tcPr>
          <w:p w14:paraId="37F0E7AE" w14:textId="77777777" w:rsidR="008F4028" w:rsidRPr="00BD01D7" w:rsidRDefault="008F4028" w:rsidP="00D163DF">
            <w:pPr>
              <w:spacing w:before="60" w:after="60" w:line="240" w:lineRule="auto"/>
              <w:rPr>
                <w:noProof/>
                <w:sz w:val="20"/>
              </w:rPr>
            </w:pPr>
            <w:r>
              <w:rPr>
                <w:noProof/>
                <w:sz w:val="20"/>
              </w:rPr>
              <w:t>848790</w:t>
            </w:r>
          </w:p>
        </w:tc>
        <w:tc>
          <w:tcPr>
            <w:tcW w:w="5186" w:type="dxa"/>
            <w:tcBorders>
              <w:top w:val="nil"/>
              <w:left w:val="nil"/>
              <w:bottom w:val="single" w:sz="4" w:space="0" w:color="auto"/>
              <w:right w:val="single" w:sz="4" w:space="0" w:color="auto"/>
            </w:tcBorders>
            <w:shd w:val="clear" w:color="auto" w:fill="auto"/>
            <w:noWrap/>
            <w:hideMark/>
          </w:tcPr>
          <w:p w14:paraId="2FF4C073" w14:textId="0B1B9D70" w:rsidR="008F4028" w:rsidRPr="00BD01D7" w:rsidRDefault="000C19AE" w:rsidP="00D163DF">
            <w:pPr>
              <w:spacing w:before="60" w:after="60" w:line="240" w:lineRule="auto"/>
              <w:rPr>
                <w:noProof/>
                <w:sz w:val="20"/>
              </w:rPr>
            </w:pPr>
            <w:r>
              <w:rPr>
                <w:noProof/>
                <w:sz w:val="20"/>
              </w:rPr>
              <w:t>–</w:t>
            </w:r>
            <w:r w:rsidR="008F4028">
              <w:rPr>
                <w:noProof/>
                <w:sz w:val="20"/>
              </w:rPr>
              <w:t xml:space="preserve"> Drugi</w:t>
            </w:r>
          </w:p>
        </w:tc>
        <w:tc>
          <w:tcPr>
            <w:tcW w:w="709" w:type="dxa"/>
            <w:tcBorders>
              <w:top w:val="nil"/>
              <w:left w:val="nil"/>
              <w:bottom w:val="single" w:sz="4" w:space="0" w:color="auto"/>
              <w:right w:val="single" w:sz="4" w:space="0" w:color="auto"/>
            </w:tcBorders>
            <w:shd w:val="clear" w:color="auto" w:fill="auto"/>
            <w:noWrap/>
            <w:vAlign w:val="center"/>
            <w:hideMark/>
          </w:tcPr>
          <w:p w14:paraId="5B87C521"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2A27C87"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E8FEBFC"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25CEB14"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1B34884"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5F1B928"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5591F21"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70C0888"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3B0378E"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A4FF684"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7146285"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2DD0AC9" w14:textId="77777777" w:rsidR="008F4028" w:rsidRPr="00BD01D7" w:rsidRDefault="008F4028" w:rsidP="00D163DF">
            <w:pPr>
              <w:pageBreakBefore/>
              <w:spacing w:before="60" w:after="60" w:line="240" w:lineRule="auto"/>
              <w:rPr>
                <w:noProof/>
                <w:sz w:val="20"/>
              </w:rPr>
            </w:pPr>
            <w:r>
              <w:rPr>
                <w:noProof/>
                <w:sz w:val="20"/>
              </w:rPr>
              <w:t>85043100</w:t>
            </w:r>
          </w:p>
        </w:tc>
        <w:tc>
          <w:tcPr>
            <w:tcW w:w="1054" w:type="dxa"/>
            <w:tcBorders>
              <w:top w:val="nil"/>
              <w:left w:val="nil"/>
              <w:bottom w:val="single" w:sz="4" w:space="0" w:color="auto"/>
              <w:right w:val="single" w:sz="4" w:space="0" w:color="auto"/>
            </w:tcBorders>
            <w:shd w:val="clear" w:color="auto" w:fill="auto"/>
            <w:noWrap/>
            <w:hideMark/>
          </w:tcPr>
          <w:p w14:paraId="74F36B20" w14:textId="77777777" w:rsidR="008F4028" w:rsidRPr="00BD01D7" w:rsidRDefault="008F4028" w:rsidP="00D163DF">
            <w:pPr>
              <w:spacing w:before="60" w:after="60" w:line="240" w:lineRule="auto"/>
              <w:rPr>
                <w:noProof/>
                <w:sz w:val="20"/>
              </w:rPr>
            </w:pPr>
            <w:r>
              <w:rPr>
                <w:noProof/>
                <w:sz w:val="20"/>
              </w:rPr>
              <w:t>850431</w:t>
            </w:r>
          </w:p>
        </w:tc>
        <w:tc>
          <w:tcPr>
            <w:tcW w:w="5186" w:type="dxa"/>
            <w:tcBorders>
              <w:top w:val="nil"/>
              <w:left w:val="nil"/>
              <w:bottom w:val="single" w:sz="4" w:space="0" w:color="auto"/>
              <w:right w:val="single" w:sz="4" w:space="0" w:color="auto"/>
            </w:tcBorders>
            <w:shd w:val="clear" w:color="auto" w:fill="auto"/>
            <w:noWrap/>
            <w:hideMark/>
          </w:tcPr>
          <w:p w14:paraId="3961ADFA" w14:textId="4AEE96BB" w:rsidR="008F4028" w:rsidRPr="00BD01D7" w:rsidRDefault="00311F85" w:rsidP="00D163DF">
            <w:pPr>
              <w:spacing w:before="60" w:after="60" w:line="240" w:lineRule="auto"/>
              <w:rPr>
                <w:noProof/>
                <w:sz w:val="20"/>
              </w:rPr>
            </w:pPr>
            <w:r>
              <w:rPr>
                <w:noProof/>
                <w:sz w:val="20"/>
              </w:rPr>
              <w:t>– –</w:t>
            </w:r>
            <w:r w:rsidR="008F4028">
              <w:rPr>
                <w:noProof/>
                <w:sz w:val="20"/>
              </w:rPr>
              <w:t xml:space="preserve"> s prenosno močjo do vključno 1 kVA</w:t>
            </w:r>
          </w:p>
        </w:tc>
        <w:tc>
          <w:tcPr>
            <w:tcW w:w="709" w:type="dxa"/>
            <w:tcBorders>
              <w:top w:val="nil"/>
              <w:left w:val="nil"/>
              <w:bottom w:val="single" w:sz="4" w:space="0" w:color="auto"/>
              <w:right w:val="single" w:sz="4" w:space="0" w:color="auto"/>
            </w:tcBorders>
            <w:shd w:val="clear" w:color="auto" w:fill="auto"/>
            <w:noWrap/>
            <w:vAlign w:val="center"/>
            <w:hideMark/>
          </w:tcPr>
          <w:p w14:paraId="735C2A42"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1CE0908"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83D56D7"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4395543"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688DF67"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BEF5A3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863F999"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E6B165B"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D458E9A"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7C995E"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5CE772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4146B13" w14:textId="77777777" w:rsidR="008F4028" w:rsidRPr="00BD01D7" w:rsidRDefault="008F4028" w:rsidP="00D163DF">
            <w:pPr>
              <w:spacing w:before="60" w:after="60" w:line="240" w:lineRule="auto"/>
              <w:rPr>
                <w:noProof/>
                <w:sz w:val="20"/>
              </w:rPr>
            </w:pPr>
            <w:r>
              <w:rPr>
                <w:noProof/>
                <w:sz w:val="20"/>
              </w:rPr>
              <w:t>85043200</w:t>
            </w:r>
          </w:p>
        </w:tc>
        <w:tc>
          <w:tcPr>
            <w:tcW w:w="1054" w:type="dxa"/>
            <w:tcBorders>
              <w:top w:val="nil"/>
              <w:left w:val="nil"/>
              <w:bottom w:val="single" w:sz="4" w:space="0" w:color="auto"/>
              <w:right w:val="single" w:sz="4" w:space="0" w:color="auto"/>
            </w:tcBorders>
            <w:shd w:val="clear" w:color="auto" w:fill="auto"/>
            <w:noWrap/>
            <w:hideMark/>
          </w:tcPr>
          <w:p w14:paraId="6E5C7AD0" w14:textId="77777777" w:rsidR="008F4028" w:rsidRPr="00BD01D7" w:rsidRDefault="008F4028" w:rsidP="00D163DF">
            <w:pPr>
              <w:spacing w:before="60" w:after="60" w:line="240" w:lineRule="auto"/>
              <w:rPr>
                <w:noProof/>
                <w:sz w:val="20"/>
              </w:rPr>
            </w:pPr>
            <w:r>
              <w:rPr>
                <w:noProof/>
                <w:sz w:val="20"/>
              </w:rPr>
              <w:t>850432</w:t>
            </w:r>
          </w:p>
        </w:tc>
        <w:tc>
          <w:tcPr>
            <w:tcW w:w="5186" w:type="dxa"/>
            <w:tcBorders>
              <w:top w:val="nil"/>
              <w:left w:val="nil"/>
              <w:bottom w:val="single" w:sz="4" w:space="0" w:color="auto"/>
              <w:right w:val="single" w:sz="4" w:space="0" w:color="auto"/>
            </w:tcBorders>
            <w:shd w:val="clear" w:color="auto" w:fill="auto"/>
            <w:noWrap/>
            <w:hideMark/>
          </w:tcPr>
          <w:p w14:paraId="6CE05F44" w14:textId="6EDBBED7" w:rsidR="008F4028" w:rsidRPr="00BD01D7" w:rsidRDefault="00311F85" w:rsidP="00D163DF">
            <w:pPr>
              <w:spacing w:before="60" w:after="60" w:line="240" w:lineRule="auto"/>
              <w:rPr>
                <w:noProof/>
                <w:sz w:val="20"/>
              </w:rPr>
            </w:pPr>
            <w:r>
              <w:rPr>
                <w:noProof/>
                <w:sz w:val="20"/>
              </w:rPr>
              <w:t>– –</w:t>
            </w:r>
            <w:r w:rsidR="008F4028">
              <w:rPr>
                <w:noProof/>
                <w:sz w:val="20"/>
              </w:rPr>
              <w:t xml:space="preserve"> s prenosno močjo nad 1 kVA do vključno 16 kVA</w:t>
            </w:r>
          </w:p>
        </w:tc>
        <w:tc>
          <w:tcPr>
            <w:tcW w:w="709" w:type="dxa"/>
            <w:tcBorders>
              <w:top w:val="nil"/>
              <w:left w:val="nil"/>
              <w:bottom w:val="single" w:sz="4" w:space="0" w:color="auto"/>
              <w:right w:val="single" w:sz="4" w:space="0" w:color="auto"/>
            </w:tcBorders>
            <w:shd w:val="clear" w:color="auto" w:fill="auto"/>
            <w:noWrap/>
            <w:vAlign w:val="center"/>
            <w:hideMark/>
          </w:tcPr>
          <w:p w14:paraId="76B3AE82"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63AA656"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30C2DD8"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547BA4B"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BC2AEC8"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6B7F8D7"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AD1FCD7"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4DD8870"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1C823B4"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60E8344"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F1FD1A7"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CBD2C5F" w14:textId="77777777" w:rsidR="008F4028" w:rsidRPr="00BD01D7" w:rsidRDefault="008F4028" w:rsidP="00D163DF">
            <w:pPr>
              <w:spacing w:before="60" w:after="60" w:line="240" w:lineRule="auto"/>
              <w:rPr>
                <w:noProof/>
                <w:sz w:val="20"/>
              </w:rPr>
            </w:pPr>
            <w:r>
              <w:rPr>
                <w:noProof/>
                <w:sz w:val="20"/>
              </w:rPr>
              <w:t>85111000</w:t>
            </w:r>
          </w:p>
        </w:tc>
        <w:tc>
          <w:tcPr>
            <w:tcW w:w="1054" w:type="dxa"/>
            <w:tcBorders>
              <w:top w:val="nil"/>
              <w:left w:val="nil"/>
              <w:bottom w:val="single" w:sz="4" w:space="0" w:color="auto"/>
              <w:right w:val="single" w:sz="4" w:space="0" w:color="auto"/>
            </w:tcBorders>
            <w:shd w:val="clear" w:color="auto" w:fill="auto"/>
            <w:noWrap/>
            <w:hideMark/>
          </w:tcPr>
          <w:p w14:paraId="505BE3E5" w14:textId="77777777" w:rsidR="008F4028" w:rsidRPr="00BD01D7" w:rsidRDefault="008F4028" w:rsidP="00D163DF">
            <w:pPr>
              <w:spacing w:before="60" w:after="60" w:line="240" w:lineRule="auto"/>
              <w:rPr>
                <w:noProof/>
                <w:sz w:val="20"/>
              </w:rPr>
            </w:pPr>
            <w:r>
              <w:rPr>
                <w:noProof/>
                <w:sz w:val="20"/>
              </w:rPr>
              <w:t>851110</w:t>
            </w:r>
          </w:p>
        </w:tc>
        <w:tc>
          <w:tcPr>
            <w:tcW w:w="5186" w:type="dxa"/>
            <w:tcBorders>
              <w:top w:val="nil"/>
              <w:left w:val="nil"/>
              <w:bottom w:val="single" w:sz="4" w:space="0" w:color="auto"/>
              <w:right w:val="single" w:sz="4" w:space="0" w:color="auto"/>
            </w:tcBorders>
            <w:shd w:val="clear" w:color="auto" w:fill="auto"/>
            <w:noWrap/>
            <w:hideMark/>
          </w:tcPr>
          <w:p w14:paraId="7042A88C" w14:textId="153E341D" w:rsidR="008F4028" w:rsidRPr="00BD01D7" w:rsidRDefault="000C19AE" w:rsidP="00D163DF">
            <w:pPr>
              <w:spacing w:before="60" w:after="60" w:line="240" w:lineRule="auto"/>
              <w:rPr>
                <w:noProof/>
                <w:sz w:val="20"/>
              </w:rPr>
            </w:pPr>
            <w:r>
              <w:rPr>
                <w:noProof/>
                <w:sz w:val="20"/>
              </w:rPr>
              <w:t>–</w:t>
            </w:r>
            <w:r w:rsidR="008F4028">
              <w:rPr>
                <w:noProof/>
                <w:sz w:val="20"/>
              </w:rPr>
              <w:t xml:space="preserve"> Vžigalne svečke</w:t>
            </w:r>
          </w:p>
        </w:tc>
        <w:tc>
          <w:tcPr>
            <w:tcW w:w="709" w:type="dxa"/>
            <w:tcBorders>
              <w:top w:val="nil"/>
              <w:left w:val="nil"/>
              <w:bottom w:val="single" w:sz="4" w:space="0" w:color="auto"/>
              <w:right w:val="single" w:sz="4" w:space="0" w:color="auto"/>
            </w:tcBorders>
            <w:shd w:val="clear" w:color="auto" w:fill="auto"/>
            <w:noWrap/>
            <w:vAlign w:val="center"/>
            <w:hideMark/>
          </w:tcPr>
          <w:p w14:paraId="4848F354"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1ABA9B8"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19AC745"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9DB6A39"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186E37A"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ED17FD6"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621F74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0184F86"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FAF990D"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E8F6B9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6C7537F"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2BAE44A" w14:textId="77777777" w:rsidR="008F4028" w:rsidRPr="00BD01D7" w:rsidRDefault="008F4028" w:rsidP="00D163DF">
            <w:pPr>
              <w:spacing w:before="60" w:after="60" w:line="240" w:lineRule="auto"/>
              <w:rPr>
                <w:noProof/>
                <w:sz w:val="20"/>
              </w:rPr>
            </w:pPr>
            <w:r>
              <w:rPr>
                <w:noProof/>
                <w:sz w:val="20"/>
              </w:rPr>
              <w:t>85112000</w:t>
            </w:r>
          </w:p>
        </w:tc>
        <w:tc>
          <w:tcPr>
            <w:tcW w:w="1054" w:type="dxa"/>
            <w:tcBorders>
              <w:top w:val="nil"/>
              <w:left w:val="nil"/>
              <w:bottom w:val="single" w:sz="4" w:space="0" w:color="auto"/>
              <w:right w:val="single" w:sz="4" w:space="0" w:color="auto"/>
            </w:tcBorders>
            <w:shd w:val="clear" w:color="auto" w:fill="auto"/>
            <w:noWrap/>
            <w:hideMark/>
          </w:tcPr>
          <w:p w14:paraId="56D49EA8" w14:textId="77777777" w:rsidR="008F4028" w:rsidRPr="00BD01D7" w:rsidRDefault="008F4028" w:rsidP="00D163DF">
            <w:pPr>
              <w:spacing w:before="60" w:after="60" w:line="240" w:lineRule="auto"/>
              <w:rPr>
                <w:noProof/>
                <w:sz w:val="20"/>
              </w:rPr>
            </w:pPr>
            <w:r>
              <w:rPr>
                <w:noProof/>
                <w:sz w:val="20"/>
              </w:rPr>
              <w:t>851120</w:t>
            </w:r>
          </w:p>
        </w:tc>
        <w:tc>
          <w:tcPr>
            <w:tcW w:w="5186" w:type="dxa"/>
            <w:tcBorders>
              <w:top w:val="nil"/>
              <w:left w:val="nil"/>
              <w:bottom w:val="single" w:sz="4" w:space="0" w:color="auto"/>
              <w:right w:val="single" w:sz="4" w:space="0" w:color="auto"/>
            </w:tcBorders>
            <w:shd w:val="clear" w:color="auto" w:fill="auto"/>
            <w:noWrap/>
            <w:hideMark/>
          </w:tcPr>
          <w:p w14:paraId="35D78094" w14:textId="607D7B06" w:rsidR="008F4028" w:rsidRPr="00BD01D7" w:rsidRDefault="000C19AE" w:rsidP="00D163DF">
            <w:pPr>
              <w:spacing w:before="60" w:after="60" w:line="240" w:lineRule="auto"/>
              <w:rPr>
                <w:noProof/>
                <w:sz w:val="20"/>
              </w:rPr>
            </w:pPr>
            <w:r>
              <w:rPr>
                <w:noProof/>
                <w:sz w:val="20"/>
              </w:rPr>
              <w:t>–</w:t>
            </w:r>
            <w:r w:rsidR="008F4028">
              <w:rPr>
                <w:noProof/>
                <w:sz w:val="20"/>
              </w:rPr>
              <w:t xml:space="preserve"> Vžigalni magneti; magnetna dinama; magnetni vztrajniki</w:t>
            </w:r>
          </w:p>
        </w:tc>
        <w:tc>
          <w:tcPr>
            <w:tcW w:w="709" w:type="dxa"/>
            <w:tcBorders>
              <w:top w:val="nil"/>
              <w:left w:val="nil"/>
              <w:bottom w:val="single" w:sz="4" w:space="0" w:color="auto"/>
              <w:right w:val="single" w:sz="4" w:space="0" w:color="auto"/>
            </w:tcBorders>
            <w:shd w:val="clear" w:color="auto" w:fill="auto"/>
            <w:noWrap/>
            <w:vAlign w:val="center"/>
            <w:hideMark/>
          </w:tcPr>
          <w:p w14:paraId="276C8DAD"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A83EC8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214F5B9"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9235A0C"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C428621"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F2095FF"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275B10"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0DD3F5E"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2D4C8B8"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825374D"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1D41B1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7DB16C4" w14:textId="77777777" w:rsidR="008F4028" w:rsidRPr="00BD01D7" w:rsidRDefault="008F4028" w:rsidP="00D163DF">
            <w:pPr>
              <w:spacing w:before="60" w:after="60" w:line="240" w:lineRule="auto"/>
              <w:rPr>
                <w:noProof/>
                <w:sz w:val="20"/>
              </w:rPr>
            </w:pPr>
            <w:r>
              <w:rPr>
                <w:noProof/>
                <w:sz w:val="20"/>
              </w:rPr>
              <w:t>85113000</w:t>
            </w:r>
          </w:p>
        </w:tc>
        <w:tc>
          <w:tcPr>
            <w:tcW w:w="1054" w:type="dxa"/>
            <w:tcBorders>
              <w:top w:val="nil"/>
              <w:left w:val="nil"/>
              <w:bottom w:val="single" w:sz="4" w:space="0" w:color="auto"/>
              <w:right w:val="single" w:sz="4" w:space="0" w:color="auto"/>
            </w:tcBorders>
            <w:shd w:val="clear" w:color="auto" w:fill="auto"/>
            <w:noWrap/>
            <w:hideMark/>
          </w:tcPr>
          <w:p w14:paraId="7B0518B1" w14:textId="77777777" w:rsidR="008F4028" w:rsidRPr="00BD01D7" w:rsidRDefault="008F4028" w:rsidP="00D163DF">
            <w:pPr>
              <w:spacing w:before="60" w:after="60" w:line="240" w:lineRule="auto"/>
              <w:rPr>
                <w:noProof/>
                <w:sz w:val="20"/>
              </w:rPr>
            </w:pPr>
            <w:r>
              <w:rPr>
                <w:noProof/>
                <w:sz w:val="20"/>
              </w:rPr>
              <w:t>851130</w:t>
            </w:r>
          </w:p>
        </w:tc>
        <w:tc>
          <w:tcPr>
            <w:tcW w:w="5186" w:type="dxa"/>
            <w:tcBorders>
              <w:top w:val="nil"/>
              <w:left w:val="nil"/>
              <w:bottom w:val="single" w:sz="4" w:space="0" w:color="auto"/>
              <w:right w:val="single" w:sz="4" w:space="0" w:color="auto"/>
            </w:tcBorders>
            <w:shd w:val="clear" w:color="auto" w:fill="auto"/>
            <w:noWrap/>
            <w:hideMark/>
          </w:tcPr>
          <w:p w14:paraId="0D91470C" w14:textId="28649C03" w:rsidR="008F4028" w:rsidRPr="00BD01D7" w:rsidRDefault="000C19AE" w:rsidP="00D163DF">
            <w:pPr>
              <w:spacing w:before="60" w:after="60" w:line="240" w:lineRule="auto"/>
              <w:rPr>
                <w:noProof/>
                <w:sz w:val="20"/>
              </w:rPr>
            </w:pPr>
            <w:r>
              <w:rPr>
                <w:noProof/>
                <w:sz w:val="20"/>
              </w:rPr>
              <w:t>–</w:t>
            </w:r>
            <w:r w:rsidR="008F4028">
              <w:rPr>
                <w:noProof/>
                <w:sz w:val="20"/>
              </w:rPr>
              <w:t xml:space="preserve"> Razdelilniki; vžigalne tuljave</w:t>
            </w:r>
          </w:p>
        </w:tc>
        <w:tc>
          <w:tcPr>
            <w:tcW w:w="709" w:type="dxa"/>
            <w:tcBorders>
              <w:top w:val="nil"/>
              <w:left w:val="nil"/>
              <w:bottom w:val="single" w:sz="4" w:space="0" w:color="auto"/>
              <w:right w:val="single" w:sz="4" w:space="0" w:color="auto"/>
            </w:tcBorders>
            <w:shd w:val="clear" w:color="auto" w:fill="auto"/>
            <w:noWrap/>
            <w:vAlign w:val="center"/>
            <w:hideMark/>
          </w:tcPr>
          <w:p w14:paraId="195F5DDF"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AA0E490"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96D5D21"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9A755C"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7951102"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CBA313F"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E002E95"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07C4CD"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D15A891"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2F09014"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B67E677"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1203AAA" w14:textId="77777777" w:rsidR="008F4028" w:rsidRPr="00BD01D7" w:rsidRDefault="008F4028" w:rsidP="00D163DF">
            <w:pPr>
              <w:spacing w:before="60" w:after="60" w:line="240" w:lineRule="auto"/>
              <w:rPr>
                <w:noProof/>
                <w:sz w:val="20"/>
              </w:rPr>
            </w:pPr>
            <w:r>
              <w:rPr>
                <w:noProof/>
                <w:sz w:val="20"/>
              </w:rPr>
              <w:t>85114000</w:t>
            </w:r>
          </w:p>
        </w:tc>
        <w:tc>
          <w:tcPr>
            <w:tcW w:w="1054" w:type="dxa"/>
            <w:tcBorders>
              <w:top w:val="nil"/>
              <w:left w:val="nil"/>
              <w:bottom w:val="single" w:sz="4" w:space="0" w:color="auto"/>
              <w:right w:val="single" w:sz="4" w:space="0" w:color="auto"/>
            </w:tcBorders>
            <w:shd w:val="clear" w:color="auto" w:fill="auto"/>
            <w:noWrap/>
            <w:hideMark/>
          </w:tcPr>
          <w:p w14:paraId="5C776885" w14:textId="77777777" w:rsidR="008F4028" w:rsidRPr="00BD01D7" w:rsidRDefault="008F4028" w:rsidP="00D163DF">
            <w:pPr>
              <w:spacing w:before="60" w:after="60" w:line="240" w:lineRule="auto"/>
              <w:rPr>
                <w:noProof/>
                <w:sz w:val="20"/>
              </w:rPr>
            </w:pPr>
            <w:r>
              <w:rPr>
                <w:noProof/>
                <w:sz w:val="20"/>
              </w:rPr>
              <w:t>851140</w:t>
            </w:r>
          </w:p>
        </w:tc>
        <w:tc>
          <w:tcPr>
            <w:tcW w:w="5186" w:type="dxa"/>
            <w:tcBorders>
              <w:top w:val="nil"/>
              <w:left w:val="nil"/>
              <w:bottom w:val="single" w:sz="4" w:space="0" w:color="auto"/>
              <w:right w:val="single" w:sz="4" w:space="0" w:color="auto"/>
            </w:tcBorders>
            <w:shd w:val="clear" w:color="auto" w:fill="auto"/>
            <w:noWrap/>
            <w:hideMark/>
          </w:tcPr>
          <w:p w14:paraId="6BF18B35" w14:textId="2EADB924" w:rsidR="008F4028" w:rsidRPr="00BD01D7" w:rsidRDefault="000C19AE" w:rsidP="00D163DF">
            <w:pPr>
              <w:spacing w:before="60" w:after="60" w:line="240" w:lineRule="auto"/>
              <w:rPr>
                <w:noProof/>
                <w:sz w:val="20"/>
              </w:rPr>
            </w:pPr>
            <w:r>
              <w:rPr>
                <w:noProof/>
                <w:sz w:val="20"/>
              </w:rPr>
              <w:t>–</w:t>
            </w:r>
            <w:r w:rsidR="008F4028">
              <w:rPr>
                <w:noProof/>
                <w:sz w:val="20"/>
              </w:rPr>
              <w:t xml:space="preserve"> Električni zaganjalniki in stroji z dvojnim namenom (električni zaganjalniki</w:t>
            </w:r>
            <w:r w:rsidR="0003057C">
              <w:rPr>
                <w:noProof/>
                <w:sz w:val="20"/>
              </w:rPr>
              <w:t>-</w:t>
            </w:r>
            <w:r w:rsidR="008F4028">
              <w:rPr>
                <w:noProof/>
                <w:sz w:val="20"/>
              </w:rPr>
              <w:t>generatorji)</w:t>
            </w:r>
          </w:p>
        </w:tc>
        <w:tc>
          <w:tcPr>
            <w:tcW w:w="709" w:type="dxa"/>
            <w:tcBorders>
              <w:top w:val="nil"/>
              <w:left w:val="nil"/>
              <w:bottom w:val="single" w:sz="4" w:space="0" w:color="auto"/>
              <w:right w:val="single" w:sz="4" w:space="0" w:color="auto"/>
            </w:tcBorders>
            <w:shd w:val="clear" w:color="auto" w:fill="auto"/>
            <w:noWrap/>
            <w:vAlign w:val="center"/>
            <w:hideMark/>
          </w:tcPr>
          <w:p w14:paraId="2C7668BD"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59CF77F"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1CF9F01"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5139101"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AAE8A37"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4F928F7"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5A53C0F"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EFDEB5C"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E3AEF14"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5F2B71E"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F24E514"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C016B13" w14:textId="77777777" w:rsidR="008F4028" w:rsidRPr="00BD01D7" w:rsidRDefault="008F4028" w:rsidP="00D163DF">
            <w:pPr>
              <w:spacing w:before="60" w:after="60" w:line="240" w:lineRule="auto"/>
              <w:rPr>
                <w:noProof/>
                <w:sz w:val="20"/>
              </w:rPr>
            </w:pPr>
            <w:r>
              <w:rPr>
                <w:noProof/>
                <w:sz w:val="20"/>
              </w:rPr>
              <w:t>85115000</w:t>
            </w:r>
          </w:p>
        </w:tc>
        <w:tc>
          <w:tcPr>
            <w:tcW w:w="1054" w:type="dxa"/>
            <w:tcBorders>
              <w:top w:val="nil"/>
              <w:left w:val="nil"/>
              <w:bottom w:val="single" w:sz="4" w:space="0" w:color="auto"/>
              <w:right w:val="single" w:sz="4" w:space="0" w:color="auto"/>
            </w:tcBorders>
            <w:shd w:val="clear" w:color="auto" w:fill="auto"/>
            <w:noWrap/>
            <w:hideMark/>
          </w:tcPr>
          <w:p w14:paraId="3D759DE1" w14:textId="77777777" w:rsidR="008F4028" w:rsidRPr="00BD01D7" w:rsidRDefault="008F4028" w:rsidP="00D163DF">
            <w:pPr>
              <w:spacing w:before="60" w:after="60" w:line="240" w:lineRule="auto"/>
              <w:rPr>
                <w:noProof/>
                <w:sz w:val="20"/>
              </w:rPr>
            </w:pPr>
            <w:r>
              <w:rPr>
                <w:noProof/>
                <w:sz w:val="20"/>
              </w:rPr>
              <w:t>851150</w:t>
            </w:r>
          </w:p>
        </w:tc>
        <w:tc>
          <w:tcPr>
            <w:tcW w:w="5186" w:type="dxa"/>
            <w:tcBorders>
              <w:top w:val="nil"/>
              <w:left w:val="nil"/>
              <w:bottom w:val="single" w:sz="4" w:space="0" w:color="auto"/>
              <w:right w:val="single" w:sz="4" w:space="0" w:color="auto"/>
            </w:tcBorders>
            <w:shd w:val="clear" w:color="auto" w:fill="auto"/>
            <w:noWrap/>
            <w:hideMark/>
          </w:tcPr>
          <w:p w14:paraId="6436A2BE" w14:textId="37AF40C0" w:rsidR="008F4028" w:rsidRPr="00BD01D7" w:rsidRDefault="000C19AE" w:rsidP="00D163DF">
            <w:pPr>
              <w:spacing w:before="60" w:after="60" w:line="240" w:lineRule="auto"/>
              <w:rPr>
                <w:noProof/>
                <w:sz w:val="20"/>
              </w:rPr>
            </w:pPr>
            <w:r>
              <w:rPr>
                <w:noProof/>
                <w:sz w:val="20"/>
              </w:rPr>
              <w:t>–</w:t>
            </w:r>
            <w:r w:rsidR="008F4028">
              <w:rPr>
                <w:noProof/>
                <w:sz w:val="20"/>
              </w:rPr>
              <w:t xml:space="preserve"> Drugi generatorji</w:t>
            </w:r>
          </w:p>
        </w:tc>
        <w:tc>
          <w:tcPr>
            <w:tcW w:w="709" w:type="dxa"/>
            <w:tcBorders>
              <w:top w:val="nil"/>
              <w:left w:val="nil"/>
              <w:bottom w:val="single" w:sz="4" w:space="0" w:color="auto"/>
              <w:right w:val="single" w:sz="4" w:space="0" w:color="auto"/>
            </w:tcBorders>
            <w:shd w:val="clear" w:color="auto" w:fill="auto"/>
            <w:noWrap/>
            <w:vAlign w:val="center"/>
            <w:hideMark/>
          </w:tcPr>
          <w:p w14:paraId="1F0E4358"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13A452A"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7C0698"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815C0C0"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5904853"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B336DB8"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F051650"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135FF9D"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9BE9F4"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B6AE6C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D963F1A"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5752514" w14:textId="77777777" w:rsidR="008F4028" w:rsidRPr="00BD01D7" w:rsidRDefault="008F4028" w:rsidP="00D163DF">
            <w:pPr>
              <w:spacing w:before="60" w:after="60" w:line="240" w:lineRule="auto"/>
              <w:rPr>
                <w:noProof/>
                <w:sz w:val="20"/>
              </w:rPr>
            </w:pPr>
            <w:r>
              <w:rPr>
                <w:noProof/>
                <w:sz w:val="20"/>
              </w:rPr>
              <w:t>85118000</w:t>
            </w:r>
          </w:p>
        </w:tc>
        <w:tc>
          <w:tcPr>
            <w:tcW w:w="1054" w:type="dxa"/>
            <w:tcBorders>
              <w:top w:val="nil"/>
              <w:left w:val="nil"/>
              <w:bottom w:val="single" w:sz="4" w:space="0" w:color="auto"/>
              <w:right w:val="single" w:sz="4" w:space="0" w:color="auto"/>
            </w:tcBorders>
            <w:shd w:val="clear" w:color="auto" w:fill="auto"/>
            <w:noWrap/>
            <w:hideMark/>
          </w:tcPr>
          <w:p w14:paraId="3A1C5100" w14:textId="77777777" w:rsidR="008F4028" w:rsidRPr="00BD01D7" w:rsidRDefault="008F4028" w:rsidP="00D163DF">
            <w:pPr>
              <w:spacing w:before="60" w:after="60" w:line="240" w:lineRule="auto"/>
              <w:rPr>
                <w:noProof/>
                <w:sz w:val="20"/>
              </w:rPr>
            </w:pPr>
            <w:r>
              <w:rPr>
                <w:noProof/>
                <w:sz w:val="20"/>
              </w:rPr>
              <w:t>851180</w:t>
            </w:r>
          </w:p>
        </w:tc>
        <w:tc>
          <w:tcPr>
            <w:tcW w:w="5186" w:type="dxa"/>
            <w:tcBorders>
              <w:top w:val="nil"/>
              <w:left w:val="nil"/>
              <w:bottom w:val="single" w:sz="4" w:space="0" w:color="auto"/>
              <w:right w:val="single" w:sz="4" w:space="0" w:color="auto"/>
            </w:tcBorders>
            <w:shd w:val="clear" w:color="auto" w:fill="auto"/>
            <w:noWrap/>
            <w:hideMark/>
          </w:tcPr>
          <w:p w14:paraId="6B5C3395" w14:textId="7DC482EB" w:rsidR="008F4028" w:rsidRPr="00BD01D7" w:rsidRDefault="000C19AE" w:rsidP="00D163DF">
            <w:pPr>
              <w:spacing w:before="60" w:after="60" w:line="240" w:lineRule="auto"/>
              <w:rPr>
                <w:noProof/>
                <w:sz w:val="20"/>
              </w:rPr>
            </w:pPr>
            <w:r>
              <w:rPr>
                <w:noProof/>
                <w:sz w:val="20"/>
              </w:rPr>
              <w:t>–</w:t>
            </w:r>
            <w:r w:rsidR="008F4028">
              <w:rPr>
                <w:noProof/>
                <w:sz w:val="20"/>
              </w:rPr>
              <w:t xml:space="preserve"> Druga oprema</w:t>
            </w:r>
          </w:p>
        </w:tc>
        <w:tc>
          <w:tcPr>
            <w:tcW w:w="709" w:type="dxa"/>
            <w:tcBorders>
              <w:top w:val="nil"/>
              <w:left w:val="nil"/>
              <w:bottom w:val="single" w:sz="4" w:space="0" w:color="auto"/>
              <w:right w:val="single" w:sz="4" w:space="0" w:color="auto"/>
            </w:tcBorders>
            <w:shd w:val="clear" w:color="auto" w:fill="auto"/>
            <w:noWrap/>
            <w:vAlign w:val="center"/>
            <w:hideMark/>
          </w:tcPr>
          <w:p w14:paraId="4B33B904"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A4D98DC"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DEDF18F"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C58D949"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794934C"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9E392EA"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A87FFB6"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E69C7C0"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B20FA66"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B32F963"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008DCD4"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7FFB744" w14:textId="77777777" w:rsidR="008F4028" w:rsidRPr="00BD01D7" w:rsidRDefault="008F4028" w:rsidP="00D163DF">
            <w:pPr>
              <w:spacing w:before="60" w:after="60" w:line="240" w:lineRule="auto"/>
              <w:rPr>
                <w:noProof/>
                <w:sz w:val="20"/>
              </w:rPr>
            </w:pPr>
            <w:r>
              <w:rPr>
                <w:noProof/>
                <w:sz w:val="20"/>
              </w:rPr>
              <w:t>85119000</w:t>
            </w:r>
          </w:p>
        </w:tc>
        <w:tc>
          <w:tcPr>
            <w:tcW w:w="1054" w:type="dxa"/>
            <w:tcBorders>
              <w:top w:val="nil"/>
              <w:left w:val="nil"/>
              <w:bottom w:val="single" w:sz="4" w:space="0" w:color="auto"/>
              <w:right w:val="single" w:sz="4" w:space="0" w:color="auto"/>
            </w:tcBorders>
            <w:shd w:val="clear" w:color="auto" w:fill="auto"/>
            <w:noWrap/>
            <w:hideMark/>
          </w:tcPr>
          <w:p w14:paraId="6826780E" w14:textId="77777777" w:rsidR="008F4028" w:rsidRPr="00BD01D7" w:rsidRDefault="008F4028" w:rsidP="00D163DF">
            <w:pPr>
              <w:spacing w:before="60" w:after="60" w:line="240" w:lineRule="auto"/>
              <w:rPr>
                <w:noProof/>
                <w:sz w:val="20"/>
              </w:rPr>
            </w:pPr>
            <w:r>
              <w:rPr>
                <w:noProof/>
                <w:sz w:val="20"/>
              </w:rPr>
              <w:t>851190</w:t>
            </w:r>
          </w:p>
        </w:tc>
        <w:tc>
          <w:tcPr>
            <w:tcW w:w="5186" w:type="dxa"/>
            <w:tcBorders>
              <w:top w:val="nil"/>
              <w:left w:val="nil"/>
              <w:bottom w:val="single" w:sz="4" w:space="0" w:color="auto"/>
              <w:right w:val="single" w:sz="4" w:space="0" w:color="auto"/>
            </w:tcBorders>
            <w:shd w:val="clear" w:color="auto" w:fill="auto"/>
            <w:noWrap/>
            <w:hideMark/>
          </w:tcPr>
          <w:p w14:paraId="26D88E73" w14:textId="73519A87" w:rsidR="008F4028" w:rsidRPr="00BD01D7" w:rsidRDefault="000C19AE" w:rsidP="00D163DF">
            <w:pPr>
              <w:spacing w:before="60" w:after="60" w:line="240" w:lineRule="auto"/>
              <w:rPr>
                <w:noProof/>
                <w:sz w:val="20"/>
              </w:rPr>
            </w:pPr>
            <w:r>
              <w:rPr>
                <w:noProof/>
                <w:sz w:val="20"/>
              </w:rPr>
              <w:t>–</w:t>
            </w:r>
            <w:r w:rsidR="008F4028">
              <w:rPr>
                <w:noProof/>
                <w:sz w:val="20"/>
              </w:rPr>
              <w:t xml:space="preserve"> Deli</w:t>
            </w:r>
          </w:p>
        </w:tc>
        <w:tc>
          <w:tcPr>
            <w:tcW w:w="709" w:type="dxa"/>
            <w:tcBorders>
              <w:top w:val="nil"/>
              <w:left w:val="nil"/>
              <w:bottom w:val="single" w:sz="4" w:space="0" w:color="auto"/>
              <w:right w:val="single" w:sz="4" w:space="0" w:color="auto"/>
            </w:tcBorders>
            <w:shd w:val="clear" w:color="auto" w:fill="auto"/>
            <w:noWrap/>
            <w:vAlign w:val="center"/>
            <w:hideMark/>
          </w:tcPr>
          <w:p w14:paraId="5CDD91B1"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B2B0AD1"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D4AD3C1"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AAA9F88"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EB6E72B"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9CF3065"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C804903"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07DEC62"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9E21B7B"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2451A26"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178BA7D"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F0C6D42" w14:textId="77777777" w:rsidR="008F4028" w:rsidRPr="00BD01D7" w:rsidRDefault="008F4028" w:rsidP="00D163DF">
            <w:pPr>
              <w:spacing w:before="60" w:after="60" w:line="240" w:lineRule="auto"/>
              <w:rPr>
                <w:noProof/>
                <w:sz w:val="20"/>
              </w:rPr>
            </w:pPr>
            <w:r>
              <w:rPr>
                <w:noProof/>
                <w:sz w:val="20"/>
              </w:rPr>
              <w:t>85121000</w:t>
            </w:r>
          </w:p>
        </w:tc>
        <w:tc>
          <w:tcPr>
            <w:tcW w:w="1054" w:type="dxa"/>
            <w:tcBorders>
              <w:top w:val="nil"/>
              <w:left w:val="nil"/>
              <w:bottom w:val="single" w:sz="4" w:space="0" w:color="auto"/>
              <w:right w:val="single" w:sz="4" w:space="0" w:color="auto"/>
            </w:tcBorders>
            <w:shd w:val="clear" w:color="auto" w:fill="auto"/>
            <w:noWrap/>
            <w:hideMark/>
          </w:tcPr>
          <w:p w14:paraId="7AC86F50" w14:textId="77777777" w:rsidR="008F4028" w:rsidRPr="00BD01D7" w:rsidRDefault="008F4028" w:rsidP="00D163DF">
            <w:pPr>
              <w:spacing w:before="60" w:after="60" w:line="240" w:lineRule="auto"/>
              <w:rPr>
                <w:noProof/>
                <w:sz w:val="20"/>
              </w:rPr>
            </w:pPr>
            <w:r>
              <w:rPr>
                <w:noProof/>
                <w:sz w:val="20"/>
              </w:rPr>
              <w:t>851210</w:t>
            </w:r>
          </w:p>
        </w:tc>
        <w:tc>
          <w:tcPr>
            <w:tcW w:w="5186" w:type="dxa"/>
            <w:tcBorders>
              <w:top w:val="nil"/>
              <w:left w:val="nil"/>
              <w:bottom w:val="single" w:sz="4" w:space="0" w:color="auto"/>
              <w:right w:val="single" w:sz="4" w:space="0" w:color="auto"/>
            </w:tcBorders>
            <w:shd w:val="clear" w:color="auto" w:fill="auto"/>
            <w:noWrap/>
            <w:hideMark/>
          </w:tcPr>
          <w:p w14:paraId="7663574E" w14:textId="1030CF5E" w:rsidR="008F4028" w:rsidRPr="00BD01D7" w:rsidRDefault="000C19AE" w:rsidP="00D163DF">
            <w:pPr>
              <w:spacing w:before="60" w:after="60" w:line="240" w:lineRule="auto"/>
              <w:rPr>
                <w:noProof/>
                <w:sz w:val="20"/>
              </w:rPr>
            </w:pPr>
            <w:r>
              <w:rPr>
                <w:noProof/>
                <w:sz w:val="20"/>
              </w:rPr>
              <w:t>–</w:t>
            </w:r>
            <w:r w:rsidR="008F4028">
              <w:rPr>
                <w:noProof/>
                <w:sz w:val="20"/>
              </w:rPr>
              <w:t xml:space="preserve"> Oprema za razsvetljavo in vizualno signalizacijo za dvokolesa</w:t>
            </w:r>
          </w:p>
        </w:tc>
        <w:tc>
          <w:tcPr>
            <w:tcW w:w="709" w:type="dxa"/>
            <w:tcBorders>
              <w:top w:val="nil"/>
              <w:left w:val="nil"/>
              <w:bottom w:val="single" w:sz="4" w:space="0" w:color="auto"/>
              <w:right w:val="single" w:sz="4" w:space="0" w:color="auto"/>
            </w:tcBorders>
            <w:shd w:val="clear" w:color="auto" w:fill="auto"/>
            <w:noWrap/>
            <w:vAlign w:val="center"/>
            <w:hideMark/>
          </w:tcPr>
          <w:p w14:paraId="5C19464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0AA87EF"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92DA9C0"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7D600FF"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7F0ECBC"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0B6C7AE"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F1740D2"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A1E6D44"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C528D4A"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6032395"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6ADC1BB"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F96F917" w14:textId="77777777" w:rsidR="008F4028" w:rsidRPr="00BD01D7" w:rsidRDefault="008F4028" w:rsidP="00D163DF">
            <w:pPr>
              <w:spacing w:before="60" w:after="60" w:line="240" w:lineRule="auto"/>
              <w:rPr>
                <w:noProof/>
                <w:sz w:val="20"/>
              </w:rPr>
            </w:pPr>
            <w:r>
              <w:rPr>
                <w:noProof/>
                <w:sz w:val="20"/>
              </w:rPr>
              <w:t>85122000</w:t>
            </w:r>
          </w:p>
        </w:tc>
        <w:tc>
          <w:tcPr>
            <w:tcW w:w="1054" w:type="dxa"/>
            <w:tcBorders>
              <w:top w:val="nil"/>
              <w:left w:val="nil"/>
              <w:bottom w:val="single" w:sz="4" w:space="0" w:color="auto"/>
              <w:right w:val="single" w:sz="4" w:space="0" w:color="auto"/>
            </w:tcBorders>
            <w:shd w:val="clear" w:color="auto" w:fill="auto"/>
            <w:noWrap/>
            <w:hideMark/>
          </w:tcPr>
          <w:p w14:paraId="3DDEE396" w14:textId="77777777" w:rsidR="008F4028" w:rsidRPr="00BD01D7" w:rsidRDefault="008F4028" w:rsidP="00D163DF">
            <w:pPr>
              <w:spacing w:before="60" w:after="60" w:line="240" w:lineRule="auto"/>
              <w:rPr>
                <w:noProof/>
                <w:sz w:val="20"/>
              </w:rPr>
            </w:pPr>
            <w:r>
              <w:rPr>
                <w:noProof/>
                <w:sz w:val="20"/>
              </w:rPr>
              <w:t>851220</w:t>
            </w:r>
          </w:p>
        </w:tc>
        <w:tc>
          <w:tcPr>
            <w:tcW w:w="5186" w:type="dxa"/>
            <w:tcBorders>
              <w:top w:val="nil"/>
              <w:left w:val="nil"/>
              <w:bottom w:val="single" w:sz="4" w:space="0" w:color="auto"/>
              <w:right w:val="single" w:sz="4" w:space="0" w:color="auto"/>
            </w:tcBorders>
            <w:shd w:val="clear" w:color="auto" w:fill="auto"/>
            <w:noWrap/>
            <w:hideMark/>
          </w:tcPr>
          <w:p w14:paraId="2ACDD17A" w14:textId="1EA76E9E" w:rsidR="008F4028" w:rsidRPr="00BD01D7" w:rsidRDefault="000C19AE" w:rsidP="00D163DF">
            <w:pPr>
              <w:spacing w:before="60" w:after="60" w:line="240" w:lineRule="auto"/>
              <w:rPr>
                <w:noProof/>
                <w:sz w:val="20"/>
              </w:rPr>
            </w:pPr>
            <w:r>
              <w:rPr>
                <w:noProof/>
                <w:sz w:val="20"/>
              </w:rPr>
              <w:t>–</w:t>
            </w:r>
            <w:r w:rsidR="008F4028">
              <w:rPr>
                <w:noProof/>
                <w:sz w:val="20"/>
              </w:rPr>
              <w:t xml:space="preserve"> Druga oprema za razsvetljavo in vizualno signalizacijo</w:t>
            </w:r>
          </w:p>
        </w:tc>
        <w:tc>
          <w:tcPr>
            <w:tcW w:w="709" w:type="dxa"/>
            <w:tcBorders>
              <w:top w:val="nil"/>
              <w:left w:val="nil"/>
              <w:bottom w:val="single" w:sz="4" w:space="0" w:color="auto"/>
              <w:right w:val="single" w:sz="4" w:space="0" w:color="auto"/>
            </w:tcBorders>
            <w:shd w:val="clear" w:color="auto" w:fill="auto"/>
            <w:noWrap/>
            <w:vAlign w:val="center"/>
            <w:hideMark/>
          </w:tcPr>
          <w:p w14:paraId="34EA02F2"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07FDEA6"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48D4CE4"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BCB7E5A"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8BB0D07"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AEF8036"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1167A13"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655F84E"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B23942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EF7E234"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B3FA0C7"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EDD86F" w14:textId="77777777" w:rsidR="008F4028" w:rsidRPr="00BD01D7" w:rsidRDefault="008F4028" w:rsidP="00D163DF">
            <w:pPr>
              <w:spacing w:before="60" w:after="60" w:line="240" w:lineRule="auto"/>
              <w:rPr>
                <w:noProof/>
                <w:sz w:val="20"/>
              </w:rPr>
            </w:pPr>
            <w:r>
              <w:rPr>
                <w:noProof/>
                <w:sz w:val="20"/>
              </w:rPr>
              <w:t>85123000</w:t>
            </w:r>
          </w:p>
        </w:tc>
        <w:tc>
          <w:tcPr>
            <w:tcW w:w="1054" w:type="dxa"/>
            <w:tcBorders>
              <w:top w:val="nil"/>
              <w:left w:val="nil"/>
              <w:bottom w:val="single" w:sz="4" w:space="0" w:color="auto"/>
              <w:right w:val="single" w:sz="4" w:space="0" w:color="auto"/>
            </w:tcBorders>
            <w:shd w:val="clear" w:color="auto" w:fill="auto"/>
            <w:noWrap/>
            <w:hideMark/>
          </w:tcPr>
          <w:p w14:paraId="1994E854" w14:textId="77777777" w:rsidR="008F4028" w:rsidRPr="00BD01D7" w:rsidRDefault="008F4028" w:rsidP="00D163DF">
            <w:pPr>
              <w:spacing w:before="60" w:after="60" w:line="240" w:lineRule="auto"/>
              <w:rPr>
                <w:noProof/>
                <w:sz w:val="20"/>
              </w:rPr>
            </w:pPr>
            <w:r>
              <w:rPr>
                <w:noProof/>
                <w:sz w:val="20"/>
              </w:rPr>
              <w:t>851230</w:t>
            </w:r>
          </w:p>
        </w:tc>
        <w:tc>
          <w:tcPr>
            <w:tcW w:w="5186" w:type="dxa"/>
            <w:tcBorders>
              <w:top w:val="nil"/>
              <w:left w:val="nil"/>
              <w:bottom w:val="single" w:sz="4" w:space="0" w:color="auto"/>
              <w:right w:val="single" w:sz="4" w:space="0" w:color="auto"/>
            </w:tcBorders>
            <w:shd w:val="clear" w:color="auto" w:fill="auto"/>
            <w:noWrap/>
            <w:hideMark/>
          </w:tcPr>
          <w:p w14:paraId="00A1955E" w14:textId="1F646920" w:rsidR="008F4028" w:rsidRPr="00BD01D7" w:rsidRDefault="000C19AE" w:rsidP="00D163DF">
            <w:pPr>
              <w:spacing w:before="60" w:after="60" w:line="240" w:lineRule="auto"/>
              <w:rPr>
                <w:noProof/>
                <w:sz w:val="20"/>
              </w:rPr>
            </w:pPr>
            <w:r>
              <w:rPr>
                <w:noProof/>
                <w:sz w:val="20"/>
              </w:rPr>
              <w:t>–</w:t>
            </w:r>
            <w:r w:rsidR="008F4028">
              <w:rPr>
                <w:noProof/>
                <w:sz w:val="20"/>
              </w:rPr>
              <w:t xml:space="preserve"> Oprema za zvočno signalizacijo</w:t>
            </w:r>
          </w:p>
        </w:tc>
        <w:tc>
          <w:tcPr>
            <w:tcW w:w="709" w:type="dxa"/>
            <w:tcBorders>
              <w:top w:val="nil"/>
              <w:left w:val="nil"/>
              <w:bottom w:val="single" w:sz="4" w:space="0" w:color="auto"/>
              <w:right w:val="single" w:sz="4" w:space="0" w:color="auto"/>
            </w:tcBorders>
            <w:shd w:val="clear" w:color="auto" w:fill="auto"/>
            <w:noWrap/>
            <w:vAlign w:val="center"/>
            <w:hideMark/>
          </w:tcPr>
          <w:p w14:paraId="51EBE920"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5B506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27AA26"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0B758E2"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D9B136"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706006"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820A651"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79926A0"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96BA09E"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0FD94BC"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49DFC02"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307B9C6" w14:textId="77777777" w:rsidR="008F4028" w:rsidRPr="00BD01D7" w:rsidRDefault="008F4028" w:rsidP="00D163DF">
            <w:pPr>
              <w:spacing w:before="60" w:after="60" w:line="240" w:lineRule="auto"/>
              <w:rPr>
                <w:noProof/>
                <w:sz w:val="20"/>
              </w:rPr>
            </w:pPr>
            <w:r>
              <w:rPr>
                <w:noProof/>
                <w:sz w:val="20"/>
              </w:rPr>
              <w:t>85124000</w:t>
            </w:r>
          </w:p>
        </w:tc>
        <w:tc>
          <w:tcPr>
            <w:tcW w:w="1054" w:type="dxa"/>
            <w:tcBorders>
              <w:top w:val="nil"/>
              <w:left w:val="nil"/>
              <w:bottom w:val="single" w:sz="4" w:space="0" w:color="auto"/>
              <w:right w:val="single" w:sz="4" w:space="0" w:color="auto"/>
            </w:tcBorders>
            <w:shd w:val="clear" w:color="auto" w:fill="auto"/>
            <w:noWrap/>
            <w:hideMark/>
          </w:tcPr>
          <w:p w14:paraId="0A6ED137" w14:textId="77777777" w:rsidR="008F4028" w:rsidRPr="00BD01D7" w:rsidRDefault="008F4028" w:rsidP="00D163DF">
            <w:pPr>
              <w:spacing w:before="60" w:after="60" w:line="240" w:lineRule="auto"/>
              <w:rPr>
                <w:noProof/>
                <w:sz w:val="20"/>
              </w:rPr>
            </w:pPr>
            <w:r>
              <w:rPr>
                <w:noProof/>
                <w:sz w:val="20"/>
              </w:rPr>
              <w:t>851240</w:t>
            </w:r>
          </w:p>
        </w:tc>
        <w:tc>
          <w:tcPr>
            <w:tcW w:w="5186" w:type="dxa"/>
            <w:tcBorders>
              <w:top w:val="nil"/>
              <w:left w:val="nil"/>
              <w:bottom w:val="single" w:sz="4" w:space="0" w:color="auto"/>
              <w:right w:val="single" w:sz="4" w:space="0" w:color="auto"/>
            </w:tcBorders>
            <w:shd w:val="clear" w:color="auto" w:fill="auto"/>
            <w:noWrap/>
            <w:hideMark/>
          </w:tcPr>
          <w:p w14:paraId="585CD29E" w14:textId="284AE37D" w:rsidR="008F4028" w:rsidRPr="00BD01D7" w:rsidRDefault="000C19AE" w:rsidP="00D163DF">
            <w:pPr>
              <w:spacing w:before="60" w:after="60" w:line="240" w:lineRule="auto"/>
              <w:rPr>
                <w:noProof/>
                <w:sz w:val="20"/>
              </w:rPr>
            </w:pPr>
            <w:r>
              <w:rPr>
                <w:noProof/>
                <w:sz w:val="20"/>
              </w:rPr>
              <w:t>–</w:t>
            </w:r>
            <w:r w:rsidR="008F4028">
              <w:rPr>
                <w:noProof/>
                <w:sz w:val="20"/>
              </w:rPr>
              <w:t xml:space="preserve"> Vetrobranski brisalci, naprave za odmrznitev in naprave za razmeglitev</w:t>
            </w:r>
          </w:p>
        </w:tc>
        <w:tc>
          <w:tcPr>
            <w:tcW w:w="709" w:type="dxa"/>
            <w:tcBorders>
              <w:top w:val="nil"/>
              <w:left w:val="nil"/>
              <w:bottom w:val="single" w:sz="4" w:space="0" w:color="auto"/>
              <w:right w:val="single" w:sz="4" w:space="0" w:color="auto"/>
            </w:tcBorders>
            <w:shd w:val="clear" w:color="auto" w:fill="auto"/>
            <w:noWrap/>
            <w:vAlign w:val="center"/>
            <w:hideMark/>
          </w:tcPr>
          <w:p w14:paraId="7C08D49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9D13D0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B1E7BEC"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B84F2DD"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665D1F2"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B33D33C"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E3B5F9D"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6CFFA6E"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3C7131F"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73558D6"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79F66D6"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BD9B2A4" w14:textId="77777777" w:rsidR="008F4028" w:rsidRPr="00BD01D7" w:rsidRDefault="008F4028" w:rsidP="00D163DF">
            <w:pPr>
              <w:spacing w:before="60" w:after="60" w:line="240" w:lineRule="auto"/>
              <w:rPr>
                <w:noProof/>
                <w:sz w:val="20"/>
              </w:rPr>
            </w:pPr>
            <w:r>
              <w:rPr>
                <w:noProof/>
                <w:sz w:val="20"/>
              </w:rPr>
              <w:t>85129000</w:t>
            </w:r>
          </w:p>
        </w:tc>
        <w:tc>
          <w:tcPr>
            <w:tcW w:w="1054" w:type="dxa"/>
            <w:tcBorders>
              <w:top w:val="nil"/>
              <w:left w:val="nil"/>
              <w:bottom w:val="single" w:sz="4" w:space="0" w:color="auto"/>
              <w:right w:val="single" w:sz="4" w:space="0" w:color="auto"/>
            </w:tcBorders>
            <w:shd w:val="clear" w:color="auto" w:fill="auto"/>
            <w:noWrap/>
            <w:hideMark/>
          </w:tcPr>
          <w:p w14:paraId="59A71638" w14:textId="77777777" w:rsidR="008F4028" w:rsidRPr="00BD01D7" w:rsidRDefault="008F4028" w:rsidP="00D163DF">
            <w:pPr>
              <w:spacing w:before="60" w:after="60" w:line="240" w:lineRule="auto"/>
              <w:rPr>
                <w:noProof/>
                <w:sz w:val="20"/>
              </w:rPr>
            </w:pPr>
            <w:r>
              <w:rPr>
                <w:noProof/>
                <w:sz w:val="20"/>
              </w:rPr>
              <w:t>851290</w:t>
            </w:r>
          </w:p>
        </w:tc>
        <w:tc>
          <w:tcPr>
            <w:tcW w:w="5186" w:type="dxa"/>
            <w:tcBorders>
              <w:top w:val="nil"/>
              <w:left w:val="nil"/>
              <w:bottom w:val="single" w:sz="4" w:space="0" w:color="auto"/>
              <w:right w:val="single" w:sz="4" w:space="0" w:color="auto"/>
            </w:tcBorders>
            <w:shd w:val="clear" w:color="auto" w:fill="auto"/>
            <w:noWrap/>
            <w:hideMark/>
          </w:tcPr>
          <w:p w14:paraId="7A0C379C" w14:textId="6D0E3C12" w:rsidR="008F4028" w:rsidRPr="00BD01D7" w:rsidRDefault="000C19AE" w:rsidP="00D163DF">
            <w:pPr>
              <w:spacing w:before="60" w:after="60" w:line="240" w:lineRule="auto"/>
              <w:rPr>
                <w:noProof/>
                <w:sz w:val="20"/>
              </w:rPr>
            </w:pPr>
            <w:r>
              <w:rPr>
                <w:noProof/>
                <w:sz w:val="20"/>
              </w:rPr>
              <w:t>–</w:t>
            </w:r>
            <w:r w:rsidR="008F4028">
              <w:rPr>
                <w:noProof/>
                <w:sz w:val="20"/>
              </w:rPr>
              <w:t xml:space="preserve"> Deli</w:t>
            </w:r>
          </w:p>
        </w:tc>
        <w:tc>
          <w:tcPr>
            <w:tcW w:w="709" w:type="dxa"/>
            <w:tcBorders>
              <w:top w:val="nil"/>
              <w:left w:val="nil"/>
              <w:bottom w:val="single" w:sz="4" w:space="0" w:color="auto"/>
              <w:right w:val="single" w:sz="4" w:space="0" w:color="auto"/>
            </w:tcBorders>
            <w:shd w:val="clear" w:color="auto" w:fill="auto"/>
            <w:noWrap/>
            <w:vAlign w:val="center"/>
            <w:hideMark/>
          </w:tcPr>
          <w:p w14:paraId="41BE50A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D284585"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CFFE405"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FDB7274"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0C28F6C"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30526C8"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7ADACEF"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CD0246A"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811DD4F"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06401A2"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A769AC2"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939086A" w14:textId="77777777" w:rsidR="008F4028" w:rsidRPr="00BD01D7" w:rsidRDefault="008F4028" w:rsidP="00D163DF">
            <w:pPr>
              <w:spacing w:before="60" w:after="60" w:line="240" w:lineRule="auto"/>
              <w:rPr>
                <w:noProof/>
                <w:sz w:val="20"/>
              </w:rPr>
            </w:pPr>
            <w:r>
              <w:rPr>
                <w:noProof/>
                <w:sz w:val="20"/>
              </w:rPr>
              <w:t>85131090</w:t>
            </w:r>
          </w:p>
        </w:tc>
        <w:tc>
          <w:tcPr>
            <w:tcW w:w="1054" w:type="dxa"/>
            <w:tcBorders>
              <w:top w:val="nil"/>
              <w:left w:val="nil"/>
              <w:bottom w:val="single" w:sz="4" w:space="0" w:color="auto"/>
              <w:right w:val="single" w:sz="4" w:space="0" w:color="auto"/>
            </w:tcBorders>
            <w:shd w:val="clear" w:color="auto" w:fill="auto"/>
            <w:noWrap/>
            <w:hideMark/>
          </w:tcPr>
          <w:p w14:paraId="4C04C132" w14:textId="77777777" w:rsidR="008F4028" w:rsidRPr="00BD01D7" w:rsidRDefault="008F4028" w:rsidP="00D163DF">
            <w:pPr>
              <w:spacing w:before="60" w:after="60" w:line="240" w:lineRule="auto"/>
              <w:rPr>
                <w:noProof/>
                <w:sz w:val="20"/>
              </w:rPr>
            </w:pPr>
            <w:r>
              <w:rPr>
                <w:noProof/>
                <w:sz w:val="20"/>
              </w:rPr>
              <w:t>851310</w:t>
            </w:r>
          </w:p>
        </w:tc>
        <w:tc>
          <w:tcPr>
            <w:tcW w:w="5186" w:type="dxa"/>
            <w:tcBorders>
              <w:top w:val="nil"/>
              <w:left w:val="nil"/>
              <w:bottom w:val="single" w:sz="4" w:space="0" w:color="auto"/>
              <w:right w:val="single" w:sz="4" w:space="0" w:color="auto"/>
            </w:tcBorders>
            <w:shd w:val="clear" w:color="auto" w:fill="auto"/>
            <w:noWrap/>
            <w:hideMark/>
          </w:tcPr>
          <w:p w14:paraId="6D746A36" w14:textId="2B722630" w:rsidR="008F4028" w:rsidRPr="00BD01D7" w:rsidRDefault="00311F85" w:rsidP="00D163DF">
            <w:pPr>
              <w:spacing w:before="60" w:after="60" w:line="240" w:lineRule="auto"/>
              <w:rPr>
                <w:noProof/>
                <w:sz w:val="20"/>
              </w:rPr>
            </w:pPr>
            <w:r>
              <w:rPr>
                <w:noProof/>
                <w:sz w:val="20"/>
              </w:rPr>
              <w:t>– – –</w:t>
            </w:r>
            <w:r w:rsidR="008F4028">
              <w:rPr>
                <w:noProof/>
                <w:sz w:val="20"/>
              </w:rPr>
              <w:t xml:space="preserve"> druge</w:t>
            </w:r>
          </w:p>
        </w:tc>
        <w:tc>
          <w:tcPr>
            <w:tcW w:w="709" w:type="dxa"/>
            <w:tcBorders>
              <w:top w:val="nil"/>
              <w:left w:val="nil"/>
              <w:bottom w:val="single" w:sz="4" w:space="0" w:color="auto"/>
              <w:right w:val="single" w:sz="4" w:space="0" w:color="auto"/>
            </w:tcBorders>
            <w:shd w:val="clear" w:color="auto" w:fill="auto"/>
            <w:noWrap/>
            <w:vAlign w:val="center"/>
            <w:hideMark/>
          </w:tcPr>
          <w:p w14:paraId="261B8BA9"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9C9978F"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5C7EF2A"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22EEA29"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CDA00CF"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25DDDD6"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6145660"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5426F7A"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BB638D"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FE6F5F6"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BDBE2EE"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31BEDC0" w14:textId="77777777" w:rsidR="008F4028" w:rsidRPr="00BD01D7" w:rsidRDefault="008F4028" w:rsidP="00D163DF">
            <w:pPr>
              <w:spacing w:before="60" w:after="60" w:line="240" w:lineRule="auto"/>
              <w:rPr>
                <w:noProof/>
                <w:sz w:val="20"/>
              </w:rPr>
            </w:pPr>
            <w:r>
              <w:rPr>
                <w:noProof/>
                <w:sz w:val="20"/>
              </w:rPr>
              <w:t>85139000</w:t>
            </w:r>
          </w:p>
        </w:tc>
        <w:tc>
          <w:tcPr>
            <w:tcW w:w="1054" w:type="dxa"/>
            <w:tcBorders>
              <w:top w:val="nil"/>
              <w:left w:val="nil"/>
              <w:bottom w:val="single" w:sz="4" w:space="0" w:color="auto"/>
              <w:right w:val="single" w:sz="4" w:space="0" w:color="auto"/>
            </w:tcBorders>
            <w:shd w:val="clear" w:color="auto" w:fill="auto"/>
            <w:noWrap/>
            <w:hideMark/>
          </w:tcPr>
          <w:p w14:paraId="517CC088" w14:textId="77777777" w:rsidR="008F4028" w:rsidRPr="00BD01D7" w:rsidRDefault="008F4028" w:rsidP="00D163DF">
            <w:pPr>
              <w:spacing w:before="60" w:after="60" w:line="240" w:lineRule="auto"/>
              <w:rPr>
                <w:noProof/>
                <w:sz w:val="20"/>
              </w:rPr>
            </w:pPr>
            <w:r>
              <w:rPr>
                <w:noProof/>
                <w:sz w:val="20"/>
              </w:rPr>
              <w:t>851390</w:t>
            </w:r>
          </w:p>
        </w:tc>
        <w:tc>
          <w:tcPr>
            <w:tcW w:w="5186" w:type="dxa"/>
            <w:tcBorders>
              <w:top w:val="nil"/>
              <w:left w:val="nil"/>
              <w:bottom w:val="single" w:sz="4" w:space="0" w:color="auto"/>
              <w:right w:val="single" w:sz="4" w:space="0" w:color="auto"/>
            </w:tcBorders>
            <w:shd w:val="clear" w:color="auto" w:fill="auto"/>
            <w:noWrap/>
            <w:hideMark/>
          </w:tcPr>
          <w:p w14:paraId="39F2FCD2" w14:textId="264164B5" w:rsidR="008F4028" w:rsidRPr="00BD01D7" w:rsidRDefault="000C19AE" w:rsidP="00D163DF">
            <w:pPr>
              <w:spacing w:before="60" w:after="60" w:line="240" w:lineRule="auto"/>
              <w:rPr>
                <w:noProof/>
                <w:sz w:val="20"/>
              </w:rPr>
            </w:pPr>
            <w:r>
              <w:rPr>
                <w:noProof/>
                <w:sz w:val="20"/>
              </w:rPr>
              <w:t>–</w:t>
            </w:r>
            <w:r w:rsidR="008F4028">
              <w:rPr>
                <w:noProof/>
                <w:sz w:val="20"/>
              </w:rPr>
              <w:t xml:space="preserve"> Deli</w:t>
            </w:r>
          </w:p>
        </w:tc>
        <w:tc>
          <w:tcPr>
            <w:tcW w:w="709" w:type="dxa"/>
            <w:tcBorders>
              <w:top w:val="nil"/>
              <w:left w:val="nil"/>
              <w:bottom w:val="single" w:sz="4" w:space="0" w:color="auto"/>
              <w:right w:val="single" w:sz="4" w:space="0" w:color="auto"/>
            </w:tcBorders>
            <w:shd w:val="clear" w:color="auto" w:fill="auto"/>
            <w:noWrap/>
            <w:vAlign w:val="center"/>
            <w:hideMark/>
          </w:tcPr>
          <w:p w14:paraId="39D9CED8"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3E1040A"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A64F017"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D5B70F5"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8092F3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365EE89"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87CBA29"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3FEA02B"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A537367"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E7F11D5"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12FFAAC"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D9DBA67" w14:textId="77777777" w:rsidR="008F4028" w:rsidRPr="00BD01D7" w:rsidRDefault="008F4028" w:rsidP="00D163DF">
            <w:pPr>
              <w:pageBreakBefore/>
              <w:spacing w:before="60" w:after="60" w:line="240" w:lineRule="auto"/>
              <w:rPr>
                <w:noProof/>
                <w:sz w:val="20"/>
              </w:rPr>
            </w:pPr>
            <w:r>
              <w:rPr>
                <w:noProof/>
                <w:sz w:val="20"/>
              </w:rPr>
              <w:t>85163100</w:t>
            </w:r>
          </w:p>
        </w:tc>
        <w:tc>
          <w:tcPr>
            <w:tcW w:w="1054" w:type="dxa"/>
            <w:tcBorders>
              <w:top w:val="nil"/>
              <w:left w:val="nil"/>
              <w:bottom w:val="single" w:sz="4" w:space="0" w:color="auto"/>
              <w:right w:val="single" w:sz="4" w:space="0" w:color="auto"/>
            </w:tcBorders>
            <w:shd w:val="clear" w:color="auto" w:fill="auto"/>
            <w:noWrap/>
            <w:hideMark/>
          </w:tcPr>
          <w:p w14:paraId="4704B126" w14:textId="77777777" w:rsidR="008F4028" w:rsidRPr="00BD01D7" w:rsidRDefault="008F4028" w:rsidP="00D163DF">
            <w:pPr>
              <w:spacing w:before="60" w:after="60" w:line="240" w:lineRule="auto"/>
              <w:rPr>
                <w:noProof/>
                <w:sz w:val="20"/>
              </w:rPr>
            </w:pPr>
            <w:r>
              <w:rPr>
                <w:noProof/>
                <w:sz w:val="20"/>
              </w:rPr>
              <w:t>851631</w:t>
            </w:r>
          </w:p>
        </w:tc>
        <w:tc>
          <w:tcPr>
            <w:tcW w:w="5186" w:type="dxa"/>
            <w:tcBorders>
              <w:top w:val="nil"/>
              <w:left w:val="nil"/>
              <w:bottom w:val="single" w:sz="4" w:space="0" w:color="auto"/>
              <w:right w:val="single" w:sz="4" w:space="0" w:color="auto"/>
            </w:tcBorders>
            <w:shd w:val="clear" w:color="auto" w:fill="auto"/>
            <w:noWrap/>
            <w:hideMark/>
          </w:tcPr>
          <w:p w14:paraId="1A0CCD55" w14:textId="36038CB6" w:rsidR="008F4028" w:rsidRPr="00BD01D7" w:rsidRDefault="00311F85" w:rsidP="00D163DF">
            <w:pPr>
              <w:spacing w:before="60" w:after="60" w:line="240" w:lineRule="auto"/>
              <w:rPr>
                <w:noProof/>
                <w:sz w:val="20"/>
              </w:rPr>
            </w:pPr>
            <w:r>
              <w:rPr>
                <w:noProof/>
                <w:sz w:val="20"/>
              </w:rPr>
              <w:t>– –</w:t>
            </w:r>
            <w:r w:rsidR="008F4028">
              <w:rPr>
                <w:noProof/>
                <w:sz w:val="20"/>
              </w:rPr>
              <w:t xml:space="preserve"> aparati za sušenje las</w:t>
            </w:r>
          </w:p>
        </w:tc>
        <w:tc>
          <w:tcPr>
            <w:tcW w:w="709" w:type="dxa"/>
            <w:tcBorders>
              <w:top w:val="nil"/>
              <w:left w:val="nil"/>
              <w:bottom w:val="single" w:sz="4" w:space="0" w:color="auto"/>
              <w:right w:val="single" w:sz="4" w:space="0" w:color="auto"/>
            </w:tcBorders>
            <w:shd w:val="clear" w:color="auto" w:fill="auto"/>
            <w:noWrap/>
            <w:vAlign w:val="center"/>
            <w:hideMark/>
          </w:tcPr>
          <w:p w14:paraId="782DF72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66F01F0"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BAA105B"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642476F"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7BB0EAB"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E2E8972"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5B8D4A"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5483689"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E60F9EA"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9605F2C"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705F3A0"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8B04A3C" w14:textId="77777777" w:rsidR="008F4028" w:rsidRPr="00BD01D7" w:rsidRDefault="008F4028" w:rsidP="00D163DF">
            <w:pPr>
              <w:spacing w:before="60" w:after="60" w:line="240" w:lineRule="auto"/>
              <w:rPr>
                <w:noProof/>
                <w:sz w:val="20"/>
              </w:rPr>
            </w:pPr>
            <w:r>
              <w:rPr>
                <w:noProof/>
                <w:sz w:val="20"/>
              </w:rPr>
              <w:t>85163200</w:t>
            </w:r>
          </w:p>
        </w:tc>
        <w:tc>
          <w:tcPr>
            <w:tcW w:w="1054" w:type="dxa"/>
            <w:tcBorders>
              <w:top w:val="nil"/>
              <w:left w:val="nil"/>
              <w:bottom w:val="single" w:sz="4" w:space="0" w:color="auto"/>
              <w:right w:val="single" w:sz="4" w:space="0" w:color="auto"/>
            </w:tcBorders>
            <w:shd w:val="clear" w:color="auto" w:fill="auto"/>
            <w:noWrap/>
            <w:hideMark/>
          </w:tcPr>
          <w:p w14:paraId="1E1CD104" w14:textId="77777777" w:rsidR="008F4028" w:rsidRPr="00BD01D7" w:rsidRDefault="008F4028" w:rsidP="00D163DF">
            <w:pPr>
              <w:spacing w:before="60" w:after="60" w:line="240" w:lineRule="auto"/>
              <w:rPr>
                <w:noProof/>
                <w:sz w:val="20"/>
              </w:rPr>
            </w:pPr>
            <w:r>
              <w:rPr>
                <w:noProof/>
                <w:sz w:val="20"/>
              </w:rPr>
              <w:t>851632</w:t>
            </w:r>
          </w:p>
        </w:tc>
        <w:tc>
          <w:tcPr>
            <w:tcW w:w="5186" w:type="dxa"/>
            <w:tcBorders>
              <w:top w:val="nil"/>
              <w:left w:val="nil"/>
              <w:bottom w:val="single" w:sz="4" w:space="0" w:color="auto"/>
              <w:right w:val="single" w:sz="4" w:space="0" w:color="auto"/>
            </w:tcBorders>
            <w:shd w:val="clear" w:color="auto" w:fill="auto"/>
            <w:noWrap/>
            <w:hideMark/>
          </w:tcPr>
          <w:p w14:paraId="528B4B9C" w14:textId="648A2575" w:rsidR="008F4028" w:rsidRPr="00BD01D7" w:rsidRDefault="00311F85" w:rsidP="00D163DF">
            <w:pPr>
              <w:spacing w:before="60" w:after="60" w:line="240" w:lineRule="auto"/>
              <w:rPr>
                <w:noProof/>
                <w:sz w:val="20"/>
              </w:rPr>
            </w:pPr>
            <w:r>
              <w:rPr>
                <w:noProof/>
                <w:sz w:val="20"/>
              </w:rPr>
              <w:t>– –</w:t>
            </w:r>
            <w:r w:rsidR="008F4028">
              <w:rPr>
                <w:noProof/>
                <w:sz w:val="20"/>
              </w:rPr>
              <w:t xml:space="preserve"> drugi aparati za urejanje las</w:t>
            </w:r>
          </w:p>
        </w:tc>
        <w:tc>
          <w:tcPr>
            <w:tcW w:w="709" w:type="dxa"/>
            <w:tcBorders>
              <w:top w:val="nil"/>
              <w:left w:val="nil"/>
              <w:bottom w:val="single" w:sz="4" w:space="0" w:color="auto"/>
              <w:right w:val="single" w:sz="4" w:space="0" w:color="auto"/>
            </w:tcBorders>
            <w:shd w:val="clear" w:color="auto" w:fill="auto"/>
            <w:noWrap/>
            <w:vAlign w:val="center"/>
            <w:hideMark/>
          </w:tcPr>
          <w:p w14:paraId="44E0929D"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6655CEF"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9AB3D1A"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53E716"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2D50C43"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24434F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DAFC9C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BDCDB64"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2D96E16"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A6104E8"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5BD684E"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A601592" w14:textId="77777777" w:rsidR="008F4028" w:rsidRPr="00BD01D7" w:rsidRDefault="008F4028" w:rsidP="00D163DF">
            <w:pPr>
              <w:spacing w:before="60" w:after="60" w:line="240" w:lineRule="auto"/>
              <w:rPr>
                <w:noProof/>
                <w:sz w:val="20"/>
              </w:rPr>
            </w:pPr>
            <w:r>
              <w:rPr>
                <w:noProof/>
                <w:sz w:val="20"/>
              </w:rPr>
              <w:t>85163300</w:t>
            </w:r>
          </w:p>
        </w:tc>
        <w:tc>
          <w:tcPr>
            <w:tcW w:w="1054" w:type="dxa"/>
            <w:tcBorders>
              <w:top w:val="nil"/>
              <w:left w:val="nil"/>
              <w:bottom w:val="single" w:sz="4" w:space="0" w:color="auto"/>
              <w:right w:val="single" w:sz="4" w:space="0" w:color="auto"/>
            </w:tcBorders>
            <w:shd w:val="clear" w:color="auto" w:fill="auto"/>
            <w:noWrap/>
            <w:hideMark/>
          </w:tcPr>
          <w:p w14:paraId="632850B6" w14:textId="77777777" w:rsidR="008F4028" w:rsidRPr="00BD01D7" w:rsidRDefault="008F4028" w:rsidP="00D163DF">
            <w:pPr>
              <w:spacing w:before="60" w:after="60" w:line="240" w:lineRule="auto"/>
              <w:rPr>
                <w:noProof/>
                <w:sz w:val="20"/>
              </w:rPr>
            </w:pPr>
            <w:r>
              <w:rPr>
                <w:noProof/>
                <w:sz w:val="20"/>
              </w:rPr>
              <w:t>851633</w:t>
            </w:r>
          </w:p>
        </w:tc>
        <w:tc>
          <w:tcPr>
            <w:tcW w:w="5186" w:type="dxa"/>
            <w:tcBorders>
              <w:top w:val="nil"/>
              <w:left w:val="nil"/>
              <w:bottom w:val="single" w:sz="4" w:space="0" w:color="auto"/>
              <w:right w:val="single" w:sz="4" w:space="0" w:color="auto"/>
            </w:tcBorders>
            <w:shd w:val="clear" w:color="auto" w:fill="auto"/>
            <w:noWrap/>
            <w:hideMark/>
          </w:tcPr>
          <w:p w14:paraId="1CAD4BAF" w14:textId="008EA79C" w:rsidR="008F4028" w:rsidRPr="00BD01D7" w:rsidRDefault="00311F85" w:rsidP="00D163DF">
            <w:pPr>
              <w:spacing w:before="60" w:after="60" w:line="240" w:lineRule="auto"/>
              <w:rPr>
                <w:noProof/>
                <w:sz w:val="20"/>
              </w:rPr>
            </w:pPr>
            <w:r>
              <w:rPr>
                <w:noProof/>
                <w:sz w:val="20"/>
              </w:rPr>
              <w:t>– –</w:t>
            </w:r>
            <w:r w:rsidR="008F4028">
              <w:rPr>
                <w:noProof/>
                <w:sz w:val="20"/>
              </w:rPr>
              <w:t xml:space="preserve"> aparati za sušenje rok</w:t>
            </w:r>
          </w:p>
        </w:tc>
        <w:tc>
          <w:tcPr>
            <w:tcW w:w="709" w:type="dxa"/>
            <w:tcBorders>
              <w:top w:val="nil"/>
              <w:left w:val="nil"/>
              <w:bottom w:val="single" w:sz="4" w:space="0" w:color="auto"/>
              <w:right w:val="single" w:sz="4" w:space="0" w:color="auto"/>
            </w:tcBorders>
            <w:shd w:val="clear" w:color="auto" w:fill="auto"/>
            <w:noWrap/>
            <w:vAlign w:val="center"/>
            <w:hideMark/>
          </w:tcPr>
          <w:p w14:paraId="3F3D2BD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8C720C9"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A417E68"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D9B4F3F"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A3BFA48"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9FD603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8600EF1"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82A16E8"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1BD969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1466C82"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B01949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E575133" w14:textId="77777777" w:rsidR="008F4028" w:rsidRPr="00BD01D7" w:rsidRDefault="008F4028" w:rsidP="00D163DF">
            <w:pPr>
              <w:spacing w:before="60" w:after="60" w:line="240" w:lineRule="auto"/>
              <w:rPr>
                <w:noProof/>
                <w:sz w:val="20"/>
              </w:rPr>
            </w:pPr>
            <w:r>
              <w:rPr>
                <w:noProof/>
                <w:sz w:val="20"/>
              </w:rPr>
              <w:t>85164000</w:t>
            </w:r>
          </w:p>
        </w:tc>
        <w:tc>
          <w:tcPr>
            <w:tcW w:w="1054" w:type="dxa"/>
            <w:tcBorders>
              <w:top w:val="nil"/>
              <w:left w:val="nil"/>
              <w:bottom w:val="single" w:sz="4" w:space="0" w:color="auto"/>
              <w:right w:val="single" w:sz="4" w:space="0" w:color="auto"/>
            </w:tcBorders>
            <w:shd w:val="clear" w:color="auto" w:fill="auto"/>
            <w:noWrap/>
            <w:hideMark/>
          </w:tcPr>
          <w:p w14:paraId="56D2FBB3" w14:textId="77777777" w:rsidR="008F4028" w:rsidRPr="00BD01D7" w:rsidRDefault="008F4028" w:rsidP="00D163DF">
            <w:pPr>
              <w:spacing w:before="60" w:after="60" w:line="240" w:lineRule="auto"/>
              <w:rPr>
                <w:noProof/>
                <w:sz w:val="20"/>
              </w:rPr>
            </w:pPr>
            <w:r>
              <w:rPr>
                <w:noProof/>
                <w:sz w:val="20"/>
              </w:rPr>
              <w:t>851640</w:t>
            </w:r>
          </w:p>
        </w:tc>
        <w:tc>
          <w:tcPr>
            <w:tcW w:w="5186" w:type="dxa"/>
            <w:tcBorders>
              <w:top w:val="nil"/>
              <w:left w:val="nil"/>
              <w:bottom w:val="single" w:sz="4" w:space="0" w:color="auto"/>
              <w:right w:val="single" w:sz="4" w:space="0" w:color="auto"/>
            </w:tcBorders>
            <w:shd w:val="clear" w:color="auto" w:fill="auto"/>
            <w:noWrap/>
            <w:hideMark/>
          </w:tcPr>
          <w:p w14:paraId="770EEAA0" w14:textId="508057C8" w:rsidR="008F4028" w:rsidRPr="00BD01D7" w:rsidRDefault="000C19AE" w:rsidP="00D163DF">
            <w:pPr>
              <w:spacing w:before="60" w:after="60" w:line="240" w:lineRule="auto"/>
              <w:rPr>
                <w:noProof/>
                <w:sz w:val="20"/>
              </w:rPr>
            </w:pPr>
            <w:r>
              <w:rPr>
                <w:noProof/>
                <w:sz w:val="20"/>
              </w:rPr>
              <w:t>–</w:t>
            </w:r>
            <w:r w:rsidR="008F4028">
              <w:rPr>
                <w:noProof/>
                <w:sz w:val="20"/>
              </w:rPr>
              <w:t xml:space="preserve"> Električni likalniki</w:t>
            </w:r>
          </w:p>
        </w:tc>
        <w:tc>
          <w:tcPr>
            <w:tcW w:w="709" w:type="dxa"/>
            <w:tcBorders>
              <w:top w:val="nil"/>
              <w:left w:val="nil"/>
              <w:bottom w:val="single" w:sz="4" w:space="0" w:color="auto"/>
              <w:right w:val="single" w:sz="4" w:space="0" w:color="auto"/>
            </w:tcBorders>
            <w:shd w:val="clear" w:color="auto" w:fill="auto"/>
            <w:noWrap/>
            <w:vAlign w:val="center"/>
            <w:hideMark/>
          </w:tcPr>
          <w:p w14:paraId="124BEBD9"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5A390B8"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EF38EC0"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0B84687"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8765661"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EDC7698"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ABE7744"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7F24192"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3CA5E05"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585D9CF"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CB3FAC6"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AD6BA0" w14:textId="77777777" w:rsidR="008F4028" w:rsidRPr="00BD01D7" w:rsidRDefault="008F4028" w:rsidP="00D163DF">
            <w:pPr>
              <w:spacing w:before="60" w:after="60" w:line="240" w:lineRule="auto"/>
              <w:rPr>
                <w:noProof/>
                <w:sz w:val="20"/>
              </w:rPr>
            </w:pPr>
            <w:r>
              <w:rPr>
                <w:noProof/>
                <w:sz w:val="20"/>
              </w:rPr>
              <w:t>85165000</w:t>
            </w:r>
          </w:p>
        </w:tc>
        <w:tc>
          <w:tcPr>
            <w:tcW w:w="1054" w:type="dxa"/>
            <w:tcBorders>
              <w:top w:val="nil"/>
              <w:left w:val="nil"/>
              <w:bottom w:val="single" w:sz="4" w:space="0" w:color="auto"/>
              <w:right w:val="single" w:sz="4" w:space="0" w:color="auto"/>
            </w:tcBorders>
            <w:shd w:val="clear" w:color="auto" w:fill="auto"/>
            <w:noWrap/>
            <w:hideMark/>
          </w:tcPr>
          <w:p w14:paraId="160690A6" w14:textId="77777777" w:rsidR="008F4028" w:rsidRPr="00BD01D7" w:rsidRDefault="008F4028" w:rsidP="00D163DF">
            <w:pPr>
              <w:spacing w:before="60" w:after="60" w:line="240" w:lineRule="auto"/>
              <w:rPr>
                <w:noProof/>
                <w:sz w:val="20"/>
              </w:rPr>
            </w:pPr>
            <w:r>
              <w:rPr>
                <w:noProof/>
                <w:sz w:val="20"/>
              </w:rPr>
              <w:t>851650</w:t>
            </w:r>
          </w:p>
        </w:tc>
        <w:tc>
          <w:tcPr>
            <w:tcW w:w="5186" w:type="dxa"/>
            <w:tcBorders>
              <w:top w:val="nil"/>
              <w:left w:val="nil"/>
              <w:bottom w:val="single" w:sz="4" w:space="0" w:color="auto"/>
              <w:right w:val="single" w:sz="4" w:space="0" w:color="auto"/>
            </w:tcBorders>
            <w:shd w:val="clear" w:color="auto" w:fill="auto"/>
            <w:noWrap/>
            <w:hideMark/>
          </w:tcPr>
          <w:p w14:paraId="14E7FAA3" w14:textId="3582B429" w:rsidR="008F4028" w:rsidRPr="00BD01D7" w:rsidRDefault="000C19AE" w:rsidP="00D163DF">
            <w:pPr>
              <w:spacing w:before="60" w:after="60" w:line="240" w:lineRule="auto"/>
              <w:rPr>
                <w:noProof/>
                <w:sz w:val="20"/>
              </w:rPr>
            </w:pPr>
            <w:r>
              <w:rPr>
                <w:noProof/>
                <w:sz w:val="20"/>
              </w:rPr>
              <w:t>–</w:t>
            </w:r>
            <w:r w:rsidR="008F4028">
              <w:rPr>
                <w:noProof/>
                <w:sz w:val="20"/>
              </w:rPr>
              <w:t xml:space="preserve"> Mikrovalovne peči</w:t>
            </w:r>
          </w:p>
        </w:tc>
        <w:tc>
          <w:tcPr>
            <w:tcW w:w="709" w:type="dxa"/>
            <w:tcBorders>
              <w:top w:val="nil"/>
              <w:left w:val="nil"/>
              <w:bottom w:val="single" w:sz="4" w:space="0" w:color="auto"/>
              <w:right w:val="single" w:sz="4" w:space="0" w:color="auto"/>
            </w:tcBorders>
            <w:shd w:val="clear" w:color="auto" w:fill="auto"/>
            <w:noWrap/>
            <w:vAlign w:val="center"/>
            <w:hideMark/>
          </w:tcPr>
          <w:p w14:paraId="2286F9E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F2D358F"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46C7C59"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0EB5487"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F166BA0"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A2BB5E2"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9EDA5D2"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CFF59E8"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28F36B"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D0F3D6A"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576CF0C"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FA87403" w14:textId="77777777" w:rsidR="008F4028" w:rsidRPr="00BD01D7" w:rsidRDefault="008F4028" w:rsidP="00D163DF">
            <w:pPr>
              <w:spacing w:before="60" w:after="60" w:line="240" w:lineRule="auto"/>
              <w:rPr>
                <w:noProof/>
                <w:sz w:val="20"/>
              </w:rPr>
            </w:pPr>
            <w:r>
              <w:rPr>
                <w:noProof/>
                <w:sz w:val="20"/>
              </w:rPr>
              <w:t>85166000</w:t>
            </w:r>
          </w:p>
        </w:tc>
        <w:tc>
          <w:tcPr>
            <w:tcW w:w="1054" w:type="dxa"/>
            <w:tcBorders>
              <w:top w:val="nil"/>
              <w:left w:val="nil"/>
              <w:bottom w:val="single" w:sz="4" w:space="0" w:color="auto"/>
              <w:right w:val="single" w:sz="4" w:space="0" w:color="auto"/>
            </w:tcBorders>
            <w:shd w:val="clear" w:color="auto" w:fill="auto"/>
            <w:noWrap/>
            <w:hideMark/>
          </w:tcPr>
          <w:p w14:paraId="7C77A17B" w14:textId="77777777" w:rsidR="008F4028" w:rsidRPr="00BD01D7" w:rsidRDefault="008F4028" w:rsidP="00D163DF">
            <w:pPr>
              <w:spacing w:before="60" w:after="60" w:line="240" w:lineRule="auto"/>
              <w:rPr>
                <w:noProof/>
                <w:sz w:val="20"/>
              </w:rPr>
            </w:pPr>
            <w:r>
              <w:rPr>
                <w:noProof/>
                <w:sz w:val="20"/>
              </w:rPr>
              <w:t>851660</w:t>
            </w:r>
          </w:p>
        </w:tc>
        <w:tc>
          <w:tcPr>
            <w:tcW w:w="5186" w:type="dxa"/>
            <w:tcBorders>
              <w:top w:val="nil"/>
              <w:left w:val="nil"/>
              <w:bottom w:val="single" w:sz="4" w:space="0" w:color="auto"/>
              <w:right w:val="single" w:sz="4" w:space="0" w:color="auto"/>
            </w:tcBorders>
            <w:shd w:val="clear" w:color="auto" w:fill="auto"/>
            <w:noWrap/>
            <w:hideMark/>
          </w:tcPr>
          <w:p w14:paraId="147AD868" w14:textId="0E91D724" w:rsidR="008F4028" w:rsidRPr="00BD01D7" w:rsidRDefault="000C19AE" w:rsidP="00D163DF">
            <w:pPr>
              <w:spacing w:before="60" w:after="60" w:line="240" w:lineRule="auto"/>
              <w:rPr>
                <w:noProof/>
                <w:sz w:val="20"/>
              </w:rPr>
            </w:pPr>
            <w:r>
              <w:rPr>
                <w:noProof/>
                <w:sz w:val="20"/>
              </w:rPr>
              <w:t>–</w:t>
            </w:r>
            <w:r w:rsidR="008F4028">
              <w:rPr>
                <w:noProof/>
                <w:sz w:val="20"/>
              </w:rPr>
              <w:t xml:space="preserve"> Druge peči; kuhalniki, kuhalne plošče, kuhalni prstani; grelne mrežice in ražnji</w:t>
            </w:r>
          </w:p>
        </w:tc>
        <w:tc>
          <w:tcPr>
            <w:tcW w:w="709" w:type="dxa"/>
            <w:tcBorders>
              <w:top w:val="nil"/>
              <w:left w:val="nil"/>
              <w:bottom w:val="single" w:sz="4" w:space="0" w:color="auto"/>
              <w:right w:val="single" w:sz="4" w:space="0" w:color="auto"/>
            </w:tcBorders>
            <w:shd w:val="clear" w:color="auto" w:fill="auto"/>
            <w:noWrap/>
            <w:vAlign w:val="center"/>
            <w:hideMark/>
          </w:tcPr>
          <w:p w14:paraId="47CCD6D6"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85AAD68"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9BB2434"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B68CC49"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E71EDDB"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BE9C29"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279B42E"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01EFAD"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F5484B5"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87401D4"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650324B"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9F1DF92" w14:textId="77777777" w:rsidR="008F4028" w:rsidRPr="00BD01D7" w:rsidRDefault="008F4028" w:rsidP="00D163DF">
            <w:pPr>
              <w:spacing w:before="60" w:after="60" w:line="240" w:lineRule="auto"/>
              <w:rPr>
                <w:noProof/>
                <w:sz w:val="20"/>
              </w:rPr>
            </w:pPr>
            <w:r>
              <w:rPr>
                <w:noProof/>
                <w:sz w:val="20"/>
              </w:rPr>
              <w:t>85167900</w:t>
            </w:r>
          </w:p>
        </w:tc>
        <w:tc>
          <w:tcPr>
            <w:tcW w:w="1054" w:type="dxa"/>
            <w:tcBorders>
              <w:top w:val="nil"/>
              <w:left w:val="nil"/>
              <w:bottom w:val="single" w:sz="4" w:space="0" w:color="auto"/>
              <w:right w:val="single" w:sz="4" w:space="0" w:color="auto"/>
            </w:tcBorders>
            <w:shd w:val="clear" w:color="auto" w:fill="auto"/>
            <w:noWrap/>
            <w:hideMark/>
          </w:tcPr>
          <w:p w14:paraId="3F1AA035" w14:textId="77777777" w:rsidR="008F4028" w:rsidRPr="00BD01D7" w:rsidRDefault="008F4028" w:rsidP="00D163DF">
            <w:pPr>
              <w:spacing w:before="60" w:after="60" w:line="240" w:lineRule="auto"/>
              <w:rPr>
                <w:noProof/>
                <w:sz w:val="20"/>
              </w:rPr>
            </w:pPr>
            <w:r>
              <w:rPr>
                <w:noProof/>
                <w:sz w:val="20"/>
              </w:rPr>
              <w:t>851679</w:t>
            </w:r>
          </w:p>
        </w:tc>
        <w:tc>
          <w:tcPr>
            <w:tcW w:w="5186" w:type="dxa"/>
            <w:tcBorders>
              <w:top w:val="nil"/>
              <w:left w:val="nil"/>
              <w:bottom w:val="single" w:sz="4" w:space="0" w:color="auto"/>
              <w:right w:val="single" w:sz="4" w:space="0" w:color="auto"/>
            </w:tcBorders>
            <w:shd w:val="clear" w:color="auto" w:fill="auto"/>
            <w:noWrap/>
            <w:hideMark/>
          </w:tcPr>
          <w:p w14:paraId="7B80E59F" w14:textId="2D2F9DF2"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709" w:type="dxa"/>
            <w:tcBorders>
              <w:top w:val="nil"/>
              <w:left w:val="nil"/>
              <w:bottom w:val="single" w:sz="4" w:space="0" w:color="auto"/>
              <w:right w:val="single" w:sz="4" w:space="0" w:color="auto"/>
            </w:tcBorders>
            <w:shd w:val="clear" w:color="auto" w:fill="auto"/>
            <w:noWrap/>
            <w:vAlign w:val="center"/>
            <w:hideMark/>
          </w:tcPr>
          <w:p w14:paraId="1AF5F2D5"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871A8C6"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B649423"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C93E540"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0CE7655"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B9E698E"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7443BC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FB667A3"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B294FB"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0A46EF"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208346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DA61733" w14:textId="77777777" w:rsidR="008F4028" w:rsidRPr="00BD01D7" w:rsidRDefault="008F4028" w:rsidP="00D163DF">
            <w:pPr>
              <w:spacing w:before="60" w:after="60" w:line="240" w:lineRule="auto"/>
              <w:rPr>
                <w:noProof/>
                <w:sz w:val="20"/>
              </w:rPr>
            </w:pPr>
            <w:r>
              <w:rPr>
                <w:noProof/>
                <w:sz w:val="20"/>
              </w:rPr>
              <w:t>85168000</w:t>
            </w:r>
          </w:p>
        </w:tc>
        <w:tc>
          <w:tcPr>
            <w:tcW w:w="1054" w:type="dxa"/>
            <w:tcBorders>
              <w:top w:val="nil"/>
              <w:left w:val="nil"/>
              <w:bottom w:val="single" w:sz="4" w:space="0" w:color="auto"/>
              <w:right w:val="single" w:sz="4" w:space="0" w:color="auto"/>
            </w:tcBorders>
            <w:shd w:val="clear" w:color="auto" w:fill="auto"/>
            <w:noWrap/>
            <w:hideMark/>
          </w:tcPr>
          <w:p w14:paraId="77D4E2F4" w14:textId="77777777" w:rsidR="008F4028" w:rsidRPr="00BD01D7" w:rsidRDefault="008F4028" w:rsidP="00D163DF">
            <w:pPr>
              <w:spacing w:before="60" w:after="60" w:line="240" w:lineRule="auto"/>
              <w:rPr>
                <w:noProof/>
                <w:sz w:val="20"/>
              </w:rPr>
            </w:pPr>
            <w:r>
              <w:rPr>
                <w:noProof/>
                <w:sz w:val="20"/>
              </w:rPr>
              <w:t>851680</w:t>
            </w:r>
          </w:p>
        </w:tc>
        <w:tc>
          <w:tcPr>
            <w:tcW w:w="5186" w:type="dxa"/>
            <w:tcBorders>
              <w:top w:val="nil"/>
              <w:left w:val="nil"/>
              <w:bottom w:val="single" w:sz="4" w:space="0" w:color="auto"/>
              <w:right w:val="single" w:sz="4" w:space="0" w:color="auto"/>
            </w:tcBorders>
            <w:shd w:val="clear" w:color="auto" w:fill="auto"/>
            <w:noWrap/>
            <w:hideMark/>
          </w:tcPr>
          <w:p w14:paraId="3D13AC44" w14:textId="24CF6847" w:rsidR="008F4028" w:rsidRPr="00BD01D7" w:rsidRDefault="000C19AE" w:rsidP="00D163DF">
            <w:pPr>
              <w:spacing w:before="60" w:after="60" w:line="240" w:lineRule="auto"/>
              <w:rPr>
                <w:noProof/>
                <w:sz w:val="20"/>
              </w:rPr>
            </w:pPr>
            <w:r>
              <w:rPr>
                <w:noProof/>
                <w:sz w:val="20"/>
              </w:rPr>
              <w:t>–</w:t>
            </w:r>
            <w:r w:rsidR="008F4028">
              <w:rPr>
                <w:noProof/>
                <w:sz w:val="20"/>
              </w:rPr>
              <w:t xml:space="preserve"> Električni grelni upori</w:t>
            </w:r>
          </w:p>
        </w:tc>
        <w:tc>
          <w:tcPr>
            <w:tcW w:w="709" w:type="dxa"/>
            <w:tcBorders>
              <w:top w:val="nil"/>
              <w:left w:val="nil"/>
              <w:bottom w:val="single" w:sz="4" w:space="0" w:color="auto"/>
              <w:right w:val="single" w:sz="4" w:space="0" w:color="auto"/>
            </w:tcBorders>
            <w:shd w:val="clear" w:color="auto" w:fill="auto"/>
            <w:noWrap/>
            <w:vAlign w:val="center"/>
            <w:hideMark/>
          </w:tcPr>
          <w:p w14:paraId="36C48FD6"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CEC42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0471973"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2A84D75"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DB064EF"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31D002A"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9C0ED7"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FF2482A"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CC7490E"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44A50BD"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D204F5E"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FCF5A24" w14:textId="77777777" w:rsidR="008F4028" w:rsidRPr="00BD01D7" w:rsidRDefault="008F4028" w:rsidP="00D163DF">
            <w:pPr>
              <w:spacing w:before="60" w:after="60" w:line="240" w:lineRule="auto"/>
              <w:rPr>
                <w:noProof/>
                <w:sz w:val="20"/>
              </w:rPr>
            </w:pPr>
            <w:r>
              <w:rPr>
                <w:noProof/>
                <w:sz w:val="20"/>
              </w:rPr>
              <w:t>85169000</w:t>
            </w:r>
          </w:p>
        </w:tc>
        <w:tc>
          <w:tcPr>
            <w:tcW w:w="1054" w:type="dxa"/>
            <w:tcBorders>
              <w:top w:val="nil"/>
              <w:left w:val="nil"/>
              <w:bottom w:val="single" w:sz="4" w:space="0" w:color="auto"/>
              <w:right w:val="single" w:sz="4" w:space="0" w:color="auto"/>
            </w:tcBorders>
            <w:shd w:val="clear" w:color="auto" w:fill="auto"/>
            <w:noWrap/>
            <w:hideMark/>
          </w:tcPr>
          <w:p w14:paraId="70C1E12E" w14:textId="77777777" w:rsidR="008F4028" w:rsidRPr="00BD01D7" w:rsidRDefault="008F4028" w:rsidP="00D163DF">
            <w:pPr>
              <w:spacing w:before="60" w:after="60" w:line="240" w:lineRule="auto"/>
              <w:rPr>
                <w:noProof/>
                <w:sz w:val="20"/>
              </w:rPr>
            </w:pPr>
            <w:r>
              <w:rPr>
                <w:noProof/>
                <w:sz w:val="20"/>
              </w:rPr>
              <w:t>851690</w:t>
            </w:r>
          </w:p>
        </w:tc>
        <w:tc>
          <w:tcPr>
            <w:tcW w:w="5186" w:type="dxa"/>
            <w:tcBorders>
              <w:top w:val="nil"/>
              <w:left w:val="nil"/>
              <w:bottom w:val="single" w:sz="4" w:space="0" w:color="auto"/>
              <w:right w:val="single" w:sz="4" w:space="0" w:color="auto"/>
            </w:tcBorders>
            <w:shd w:val="clear" w:color="auto" w:fill="auto"/>
            <w:noWrap/>
            <w:hideMark/>
          </w:tcPr>
          <w:p w14:paraId="58E89433" w14:textId="0BD6C0CE" w:rsidR="008F4028" w:rsidRPr="00BD01D7" w:rsidRDefault="000C19AE" w:rsidP="00D163DF">
            <w:pPr>
              <w:spacing w:before="60" w:after="60" w:line="240" w:lineRule="auto"/>
              <w:rPr>
                <w:noProof/>
                <w:sz w:val="20"/>
              </w:rPr>
            </w:pPr>
            <w:r>
              <w:rPr>
                <w:noProof/>
                <w:sz w:val="20"/>
              </w:rPr>
              <w:t>–</w:t>
            </w:r>
            <w:r w:rsidR="008F4028">
              <w:rPr>
                <w:noProof/>
                <w:sz w:val="20"/>
              </w:rPr>
              <w:t xml:space="preserve"> Deli</w:t>
            </w:r>
          </w:p>
        </w:tc>
        <w:tc>
          <w:tcPr>
            <w:tcW w:w="709" w:type="dxa"/>
            <w:tcBorders>
              <w:top w:val="nil"/>
              <w:left w:val="nil"/>
              <w:bottom w:val="single" w:sz="4" w:space="0" w:color="auto"/>
              <w:right w:val="single" w:sz="4" w:space="0" w:color="auto"/>
            </w:tcBorders>
            <w:shd w:val="clear" w:color="auto" w:fill="auto"/>
            <w:noWrap/>
            <w:vAlign w:val="center"/>
            <w:hideMark/>
          </w:tcPr>
          <w:p w14:paraId="6D8A5758"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F45BD9B"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187E036"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4B17007"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623926A"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DB4A620"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6560D9D"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E5520C4"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2D6EC26"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A2E4BD8"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7EC14F5"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B91C84D" w14:textId="77777777" w:rsidR="008F4028" w:rsidRPr="00BD01D7" w:rsidRDefault="008F4028" w:rsidP="00D163DF">
            <w:pPr>
              <w:spacing w:before="60" w:after="60" w:line="240" w:lineRule="auto"/>
              <w:rPr>
                <w:noProof/>
                <w:sz w:val="20"/>
              </w:rPr>
            </w:pPr>
            <w:r>
              <w:rPr>
                <w:noProof/>
                <w:sz w:val="20"/>
              </w:rPr>
              <w:t>85171100</w:t>
            </w:r>
          </w:p>
        </w:tc>
        <w:tc>
          <w:tcPr>
            <w:tcW w:w="1054" w:type="dxa"/>
            <w:tcBorders>
              <w:top w:val="nil"/>
              <w:left w:val="nil"/>
              <w:bottom w:val="single" w:sz="4" w:space="0" w:color="auto"/>
              <w:right w:val="single" w:sz="4" w:space="0" w:color="auto"/>
            </w:tcBorders>
            <w:shd w:val="clear" w:color="auto" w:fill="auto"/>
            <w:noWrap/>
            <w:hideMark/>
          </w:tcPr>
          <w:p w14:paraId="02BE1542" w14:textId="77777777" w:rsidR="008F4028" w:rsidRPr="00BD01D7" w:rsidRDefault="008F4028" w:rsidP="00D163DF">
            <w:pPr>
              <w:spacing w:before="60" w:after="60" w:line="240" w:lineRule="auto"/>
              <w:rPr>
                <w:noProof/>
                <w:sz w:val="20"/>
              </w:rPr>
            </w:pPr>
            <w:r>
              <w:rPr>
                <w:noProof/>
                <w:sz w:val="20"/>
              </w:rPr>
              <w:t>851711</w:t>
            </w:r>
          </w:p>
        </w:tc>
        <w:tc>
          <w:tcPr>
            <w:tcW w:w="5186" w:type="dxa"/>
            <w:tcBorders>
              <w:top w:val="nil"/>
              <w:left w:val="nil"/>
              <w:bottom w:val="single" w:sz="4" w:space="0" w:color="auto"/>
              <w:right w:val="single" w:sz="4" w:space="0" w:color="auto"/>
            </w:tcBorders>
            <w:shd w:val="clear" w:color="auto" w:fill="auto"/>
            <w:noWrap/>
            <w:hideMark/>
          </w:tcPr>
          <w:p w14:paraId="51422BF0" w14:textId="060000D0" w:rsidR="008F4028" w:rsidRPr="00BD01D7" w:rsidRDefault="00311F85" w:rsidP="00D163DF">
            <w:pPr>
              <w:spacing w:before="60" w:after="60" w:line="240" w:lineRule="auto"/>
              <w:rPr>
                <w:noProof/>
                <w:sz w:val="20"/>
              </w:rPr>
            </w:pPr>
            <w:r>
              <w:rPr>
                <w:noProof/>
                <w:sz w:val="20"/>
              </w:rPr>
              <w:t>– –</w:t>
            </w:r>
            <w:r w:rsidR="008F4028">
              <w:rPr>
                <w:noProof/>
                <w:sz w:val="20"/>
              </w:rPr>
              <w:t xml:space="preserve"> žični telefonski aparati z brezžično slušalko</w:t>
            </w:r>
          </w:p>
        </w:tc>
        <w:tc>
          <w:tcPr>
            <w:tcW w:w="709" w:type="dxa"/>
            <w:tcBorders>
              <w:top w:val="nil"/>
              <w:left w:val="nil"/>
              <w:bottom w:val="single" w:sz="4" w:space="0" w:color="auto"/>
              <w:right w:val="single" w:sz="4" w:space="0" w:color="auto"/>
            </w:tcBorders>
            <w:shd w:val="clear" w:color="auto" w:fill="auto"/>
            <w:noWrap/>
            <w:vAlign w:val="center"/>
            <w:hideMark/>
          </w:tcPr>
          <w:p w14:paraId="729C8169"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91D8736"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CD91C5F"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0226F29"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40F3B1B"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75B5206"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5669A81"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C42170A"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E7A9BBF"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0B5C24F"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0ECB515"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6ECE70D" w14:textId="77777777" w:rsidR="008F4028" w:rsidRPr="00BD01D7" w:rsidRDefault="008F4028" w:rsidP="00D163DF">
            <w:pPr>
              <w:spacing w:before="60" w:after="60" w:line="240" w:lineRule="auto"/>
              <w:rPr>
                <w:noProof/>
                <w:sz w:val="20"/>
              </w:rPr>
            </w:pPr>
            <w:r>
              <w:rPr>
                <w:noProof/>
                <w:sz w:val="20"/>
              </w:rPr>
              <w:t>85171800</w:t>
            </w:r>
          </w:p>
        </w:tc>
        <w:tc>
          <w:tcPr>
            <w:tcW w:w="1054" w:type="dxa"/>
            <w:tcBorders>
              <w:top w:val="nil"/>
              <w:left w:val="nil"/>
              <w:bottom w:val="single" w:sz="4" w:space="0" w:color="auto"/>
              <w:right w:val="single" w:sz="4" w:space="0" w:color="auto"/>
            </w:tcBorders>
            <w:shd w:val="clear" w:color="auto" w:fill="auto"/>
            <w:noWrap/>
            <w:hideMark/>
          </w:tcPr>
          <w:p w14:paraId="0968B4B8" w14:textId="77777777" w:rsidR="008F4028" w:rsidRPr="00BD01D7" w:rsidRDefault="008F4028" w:rsidP="00D163DF">
            <w:pPr>
              <w:spacing w:before="60" w:after="60" w:line="240" w:lineRule="auto"/>
              <w:rPr>
                <w:noProof/>
                <w:sz w:val="20"/>
              </w:rPr>
            </w:pPr>
            <w:r>
              <w:rPr>
                <w:noProof/>
                <w:sz w:val="20"/>
              </w:rPr>
              <w:t>851718</w:t>
            </w:r>
          </w:p>
        </w:tc>
        <w:tc>
          <w:tcPr>
            <w:tcW w:w="5186" w:type="dxa"/>
            <w:tcBorders>
              <w:top w:val="nil"/>
              <w:left w:val="nil"/>
              <w:bottom w:val="single" w:sz="4" w:space="0" w:color="auto"/>
              <w:right w:val="single" w:sz="4" w:space="0" w:color="auto"/>
            </w:tcBorders>
            <w:shd w:val="clear" w:color="auto" w:fill="auto"/>
            <w:noWrap/>
            <w:hideMark/>
          </w:tcPr>
          <w:p w14:paraId="10E9A5E7" w14:textId="3346523D"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709" w:type="dxa"/>
            <w:tcBorders>
              <w:top w:val="nil"/>
              <w:left w:val="nil"/>
              <w:bottom w:val="single" w:sz="4" w:space="0" w:color="auto"/>
              <w:right w:val="single" w:sz="4" w:space="0" w:color="auto"/>
            </w:tcBorders>
            <w:shd w:val="clear" w:color="auto" w:fill="auto"/>
            <w:noWrap/>
            <w:vAlign w:val="center"/>
            <w:hideMark/>
          </w:tcPr>
          <w:p w14:paraId="6E8E4517"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FD69B5"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ECD2364"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D3769E"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17A4338"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A71A18C"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44F486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099A1BC"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0DE8EFA"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51FD2F4"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819C2D3"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3EBA352" w14:textId="77777777" w:rsidR="008F4028" w:rsidRPr="00BD01D7" w:rsidRDefault="008F4028" w:rsidP="00D163DF">
            <w:pPr>
              <w:spacing w:before="60" w:after="60" w:line="240" w:lineRule="auto"/>
              <w:rPr>
                <w:noProof/>
                <w:sz w:val="20"/>
              </w:rPr>
            </w:pPr>
            <w:r>
              <w:rPr>
                <w:noProof/>
                <w:sz w:val="20"/>
              </w:rPr>
              <w:t>85176200</w:t>
            </w:r>
          </w:p>
        </w:tc>
        <w:tc>
          <w:tcPr>
            <w:tcW w:w="1054" w:type="dxa"/>
            <w:tcBorders>
              <w:top w:val="nil"/>
              <w:left w:val="nil"/>
              <w:bottom w:val="single" w:sz="4" w:space="0" w:color="auto"/>
              <w:right w:val="single" w:sz="4" w:space="0" w:color="auto"/>
            </w:tcBorders>
            <w:shd w:val="clear" w:color="auto" w:fill="auto"/>
            <w:noWrap/>
            <w:hideMark/>
          </w:tcPr>
          <w:p w14:paraId="61E55F92" w14:textId="77777777" w:rsidR="008F4028" w:rsidRPr="00BD01D7" w:rsidRDefault="008F4028" w:rsidP="00D163DF">
            <w:pPr>
              <w:spacing w:before="60" w:after="60" w:line="240" w:lineRule="auto"/>
              <w:rPr>
                <w:noProof/>
                <w:sz w:val="20"/>
              </w:rPr>
            </w:pPr>
            <w:r>
              <w:rPr>
                <w:noProof/>
                <w:sz w:val="20"/>
              </w:rPr>
              <w:t>851762</w:t>
            </w:r>
          </w:p>
        </w:tc>
        <w:tc>
          <w:tcPr>
            <w:tcW w:w="5186" w:type="dxa"/>
            <w:tcBorders>
              <w:top w:val="nil"/>
              <w:left w:val="nil"/>
              <w:bottom w:val="single" w:sz="4" w:space="0" w:color="auto"/>
              <w:right w:val="single" w:sz="4" w:space="0" w:color="auto"/>
            </w:tcBorders>
            <w:shd w:val="clear" w:color="auto" w:fill="auto"/>
            <w:noWrap/>
            <w:hideMark/>
          </w:tcPr>
          <w:p w14:paraId="37905BA0" w14:textId="0C4B6A0B" w:rsidR="008F4028" w:rsidRPr="00BD01D7" w:rsidRDefault="00311F85" w:rsidP="00D163DF">
            <w:pPr>
              <w:spacing w:before="60" w:after="60" w:line="240" w:lineRule="auto"/>
              <w:rPr>
                <w:noProof/>
                <w:sz w:val="20"/>
              </w:rPr>
            </w:pPr>
            <w:r>
              <w:rPr>
                <w:noProof/>
                <w:sz w:val="20"/>
              </w:rPr>
              <w:t>– –</w:t>
            </w:r>
            <w:r w:rsidR="008F4028">
              <w:rPr>
                <w:noProof/>
                <w:sz w:val="20"/>
              </w:rPr>
              <w:t xml:space="preserve"> stroji za sprejem, konverzijo in prenos ali regeneracijo zvoka, slike ali drugih podatkov, vključno s stikalnimi in usmerjevalnimi aparati</w:t>
            </w:r>
          </w:p>
        </w:tc>
        <w:tc>
          <w:tcPr>
            <w:tcW w:w="709" w:type="dxa"/>
            <w:tcBorders>
              <w:top w:val="nil"/>
              <w:left w:val="nil"/>
              <w:bottom w:val="single" w:sz="4" w:space="0" w:color="auto"/>
              <w:right w:val="single" w:sz="4" w:space="0" w:color="auto"/>
            </w:tcBorders>
            <w:shd w:val="clear" w:color="auto" w:fill="auto"/>
            <w:noWrap/>
            <w:vAlign w:val="center"/>
            <w:hideMark/>
          </w:tcPr>
          <w:p w14:paraId="3817DF12"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6D5762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621997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20A57E2"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1DA3C2A"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C42E08A"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CACDA56"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40E4AB"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A913C47"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0C2468F"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DCA6BAC"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F5401A1" w14:textId="77777777" w:rsidR="008F4028" w:rsidRPr="00BD01D7" w:rsidRDefault="008F4028" w:rsidP="00D163DF">
            <w:pPr>
              <w:spacing w:before="60" w:after="60" w:line="240" w:lineRule="auto"/>
              <w:rPr>
                <w:noProof/>
                <w:sz w:val="20"/>
              </w:rPr>
            </w:pPr>
            <w:r>
              <w:rPr>
                <w:noProof/>
                <w:sz w:val="20"/>
              </w:rPr>
              <w:t>85176900</w:t>
            </w:r>
          </w:p>
        </w:tc>
        <w:tc>
          <w:tcPr>
            <w:tcW w:w="1054" w:type="dxa"/>
            <w:tcBorders>
              <w:top w:val="nil"/>
              <w:left w:val="nil"/>
              <w:bottom w:val="single" w:sz="4" w:space="0" w:color="auto"/>
              <w:right w:val="single" w:sz="4" w:space="0" w:color="auto"/>
            </w:tcBorders>
            <w:shd w:val="clear" w:color="auto" w:fill="auto"/>
            <w:noWrap/>
            <w:hideMark/>
          </w:tcPr>
          <w:p w14:paraId="14CF4353" w14:textId="77777777" w:rsidR="008F4028" w:rsidRPr="00BD01D7" w:rsidRDefault="008F4028" w:rsidP="00D163DF">
            <w:pPr>
              <w:spacing w:before="60" w:after="60" w:line="240" w:lineRule="auto"/>
              <w:rPr>
                <w:noProof/>
                <w:sz w:val="20"/>
              </w:rPr>
            </w:pPr>
            <w:r>
              <w:rPr>
                <w:noProof/>
                <w:sz w:val="20"/>
              </w:rPr>
              <w:t>851769</w:t>
            </w:r>
          </w:p>
        </w:tc>
        <w:tc>
          <w:tcPr>
            <w:tcW w:w="5186" w:type="dxa"/>
            <w:tcBorders>
              <w:top w:val="nil"/>
              <w:left w:val="nil"/>
              <w:bottom w:val="single" w:sz="4" w:space="0" w:color="auto"/>
              <w:right w:val="single" w:sz="4" w:space="0" w:color="auto"/>
            </w:tcBorders>
            <w:shd w:val="clear" w:color="auto" w:fill="auto"/>
            <w:noWrap/>
            <w:hideMark/>
          </w:tcPr>
          <w:p w14:paraId="6E5685B7" w14:textId="7BF4F7C3"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709" w:type="dxa"/>
            <w:tcBorders>
              <w:top w:val="nil"/>
              <w:left w:val="nil"/>
              <w:bottom w:val="single" w:sz="4" w:space="0" w:color="auto"/>
              <w:right w:val="single" w:sz="4" w:space="0" w:color="auto"/>
            </w:tcBorders>
            <w:shd w:val="clear" w:color="auto" w:fill="auto"/>
            <w:noWrap/>
            <w:vAlign w:val="center"/>
            <w:hideMark/>
          </w:tcPr>
          <w:p w14:paraId="0854B106"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417EA41"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4828680"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E6E8988"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19F069E"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CCD9790"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63C6A0C"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BD1636"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F0A1D3D"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107E4F"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4816CAA"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991908F" w14:textId="77777777" w:rsidR="008F4028" w:rsidRPr="00BD01D7" w:rsidRDefault="008F4028" w:rsidP="00D163DF">
            <w:pPr>
              <w:spacing w:before="60" w:after="60" w:line="240" w:lineRule="auto"/>
              <w:rPr>
                <w:noProof/>
                <w:sz w:val="20"/>
              </w:rPr>
            </w:pPr>
            <w:r>
              <w:rPr>
                <w:noProof/>
                <w:sz w:val="20"/>
              </w:rPr>
              <w:t>85177000</w:t>
            </w:r>
          </w:p>
        </w:tc>
        <w:tc>
          <w:tcPr>
            <w:tcW w:w="1054" w:type="dxa"/>
            <w:tcBorders>
              <w:top w:val="nil"/>
              <w:left w:val="nil"/>
              <w:bottom w:val="single" w:sz="4" w:space="0" w:color="auto"/>
              <w:right w:val="single" w:sz="4" w:space="0" w:color="auto"/>
            </w:tcBorders>
            <w:shd w:val="clear" w:color="auto" w:fill="auto"/>
            <w:noWrap/>
            <w:hideMark/>
          </w:tcPr>
          <w:p w14:paraId="20638715" w14:textId="77777777" w:rsidR="008F4028" w:rsidRPr="00BD01D7" w:rsidRDefault="008F4028" w:rsidP="00D163DF">
            <w:pPr>
              <w:spacing w:before="60" w:after="60" w:line="240" w:lineRule="auto"/>
              <w:rPr>
                <w:noProof/>
                <w:sz w:val="20"/>
              </w:rPr>
            </w:pPr>
            <w:r>
              <w:rPr>
                <w:noProof/>
                <w:sz w:val="20"/>
              </w:rPr>
              <w:t>851770</w:t>
            </w:r>
          </w:p>
        </w:tc>
        <w:tc>
          <w:tcPr>
            <w:tcW w:w="5186" w:type="dxa"/>
            <w:tcBorders>
              <w:top w:val="nil"/>
              <w:left w:val="nil"/>
              <w:bottom w:val="single" w:sz="4" w:space="0" w:color="auto"/>
              <w:right w:val="single" w:sz="4" w:space="0" w:color="auto"/>
            </w:tcBorders>
            <w:shd w:val="clear" w:color="auto" w:fill="auto"/>
            <w:noWrap/>
            <w:hideMark/>
          </w:tcPr>
          <w:p w14:paraId="2541EEE5" w14:textId="0AD2C345" w:rsidR="008F4028" w:rsidRPr="00BD01D7" w:rsidRDefault="000C19AE" w:rsidP="00D163DF">
            <w:pPr>
              <w:spacing w:before="60" w:after="60" w:line="240" w:lineRule="auto"/>
              <w:rPr>
                <w:noProof/>
                <w:sz w:val="20"/>
              </w:rPr>
            </w:pPr>
            <w:r>
              <w:rPr>
                <w:noProof/>
                <w:sz w:val="20"/>
              </w:rPr>
              <w:t>–</w:t>
            </w:r>
            <w:r w:rsidR="008F4028">
              <w:rPr>
                <w:noProof/>
                <w:sz w:val="20"/>
              </w:rPr>
              <w:t xml:space="preserve"> Deli</w:t>
            </w:r>
          </w:p>
        </w:tc>
        <w:tc>
          <w:tcPr>
            <w:tcW w:w="709" w:type="dxa"/>
            <w:tcBorders>
              <w:top w:val="nil"/>
              <w:left w:val="nil"/>
              <w:bottom w:val="single" w:sz="4" w:space="0" w:color="auto"/>
              <w:right w:val="single" w:sz="4" w:space="0" w:color="auto"/>
            </w:tcBorders>
            <w:shd w:val="clear" w:color="auto" w:fill="auto"/>
            <w:noWrap/>
            <w:vAlign w:val="center"/>
            <w:hideMark/>
          </w:tcPr>
          <w:p w14:paraId="6D769ED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AB92553"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BD9E567"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1426AD2"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C08E24A"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BDE0F39"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0FAA51E"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A9D5E92"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241C561"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3DF8DF"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BDC567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4326D95" w14:textId="77777777" w:rsidR="008F4028" w:rsidRPr="00BD01D7" w:rsidRDefault="008F4028" w:rsidP="00D163DF">
            <w:pPr>
              <w:spacing w:before="60" w:after="60" w:line="240" w:lineRule="auto"/>
              <w:rPr>
                <w:noProof/>
                <w:sz w:val="20"/>
              </w:rPr>
            </w:pPr>
            <w:r>
              <w:rPr>
                <w:noProof/>
                <w:sz w:val="20"/>
              </w:rPr>
              <w:t>85232110</w:t>
            </w:r>
          </w:p>
        </w:tc>
        <w:tc>
          <w:tcPr>
            <w:tcW w:w="1054" w:type="dxa"/>
            <w:tcBorders>
              <w:top w:val="nil"/>
              <w:left w:val="nil"/>
              <w:bottom w:val="single" w:sz="4" w:space="0" w:color="auto"/>
              <w:right w:val="single" w:sz="4" w:space="0" w:color="auto"/>
            </w:tcBorders>
            <w:shd w:val="clear" w:color="auto" w:fill="auto"/>
            <w:noWrap/>
            <w:hideMark/>
          </w:tcPr>
          <w:p w14:paraId="6DA2ACF7" w14:textId="77777777" w:rsidR="008F4028" w:rsidRPr="00BD01D7" w:rsidRDefault="008F4028" w:rsidP="00D163DF">
            <w:pPr>
              <w:spacing w:before="60" w:after="60" w:line="240" w:lineRule="auto"/>
              <w:rPr>
                <w:noProof/>
                <w:sz w:val="20"/>
              </w:rPr>
            </w:pPr>
            <w:r>
              <w:rPr>
                <w:noProof/>
                <w:sz w:val="20"/>
              </w:rPr>
              <w:t>852321</w:t>
            </w:r>
          </w:p>
        </w:tc>
        <w:tc>
          <w:tcPr>
            <w:tcW w:w="5186" w:type="dxa"/>
            <w:tcBorders>
              <w:top w:val="nil"/>
              <w:left w:val="nil"/>
              <w:bottom w:val="single" w:sz="4" w:space="0" w:color="auto"/>
              <w:right w:val="single" w:sz="4" w:space="0" w:color="auto"/>
            </w:tcBorders>
            <w:shd w:val="clear" w:color="auto" w:fill="auto"/>
            <w:noWrap/>
            <w:hideMark/>
          </w:tcPr>
          <w:p w14:paraId="14D276A5" w14:textId="26AC961B" w:rsidR="008F4028" w:rsidRPr="00BD01D7" w:rsidRDefault="00311F85" w:rsidP="00D163DF">
            <w:pPr>
              <w:spacing w:before="60" w:after="60" w:line="240" w:lineRule="auto"/>
              <w:rPr>
                <w:noProof/>
                <w:sz w:val="20"/>
              </w:rPr>
            </w:pPr>
            <w:r>
              <w:rPr>
                <w:noProof/>
                <w:sz w:val="20"/>
              </w:rPr>
              <w:t>– – –</w:t>
            </w:r>
            <w:r w:rsidR="008F4028">
              <w:rPr>
                <w:noProof/>
                <w:sz w:val="20"/>
              </w:rPr>
              <w:t xml:space="preserve"> neposnete</w:t>
            </w:r>
          </w:p>
        </w:tc>
        <w:tc>
          <w:tcPr>
            <w:tcW w:w="709" w:type="dxa"/>
            <w:tcBorders>
              <w:top w:val="nil"/>
              <w:left w:val="nil"/>
              <w:bottom w:val="single" w:sz="4" w:space="0" w:color="auto"/>
              <w:right w:val="single" w:sz="4" w:space="0" w:color="auto"/>
            </w:tcBorders>
            <w:shd w:val="clear" w:color="auto" w:fill="auto"/>
            <w:noWrap/>
            <w:vAlign w:val="center"/>
            <w:hideMark/>
          </w:tcPr>
          <w:p w14:paraId="691E559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BC707F4"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D890404"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C6BE843"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2BA583C"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1D7E66A"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2AF4A92"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9CCA99D"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B93DF6D"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2EF27F3"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2304B5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EEDEE1E" w14:textId="77777777" w:rsidR="008F4028" w:rsidRPr="00BD01D7" w:rsidRDefault="008F4028" w:rsidP="00D163DF">
            <w:pPr>
              <w:pageBreakBefore/>
              <w:spacing w:before="60" w:after="60" w:line="240" w:lineRule="auto"/>
              <w:rPr>
                <w:noProof/>
                <w:sz w:val="20"/>
              </w:rPr>
            </w:pPr>
            <w:r>
              <w:rPr>
                <w:noProof/>
                <w:sz w:val="20"/>
              </w:rPr>
              <w:t>85232910</w:t>
            </w:r>
          </w:p>
        </w:tc>
        <w:tc>
          <w:tcPr>
            <w:tcW w:w="1054" w:type="dxa"/>
            <w:tcBorders>
              <w:top w:val="nil"/>
              <w:left w:val="nil"/>
              <w:bottom w:val="single" w:sz="4" w:space="0" w:color="auto"/>
              <w:right w:val="single" w:sz="4" w:space="0" w:color="auto"/>
            </w:tcBorders>
            <w:shd w:val="clear" w:color="auto" w:fill="auto"/>
            <w:noWrap/>
            <w:hideMark/>
          </w:tcPr>
          <w:p w14:paraId="38D4DB67" w14:textId="77777777" w:rsidR="008F4028" w:rsidRPr="00BD01D7" w:rsidRDefault="008F4028" w:rsidP="00D163DF">
            <w:pPr>
              <w:spacing w:before="60" w:after="60" w:line="240" w:lineRule="auto"/>
              <w:rPr>
                <w:noProof/>
                <w:sz w:val="20"/>
              </w:rPr>
            </w:pPr>
            <w:r>
              <w:rPr>
                <w:noProof/>
                <w:sz w:val="20"/>
              </w:rPr>
              <w:t>852329</w:t>
            </w:r>
          </w:p>
        </w:tc>
        <w:tc>
          <w:tcPr>
            <w:tcW w:w="5186" w:type="dxa"/>
            <w:tcBorders>
              <w:top w:val="nil"/>
              <w:left w:val="nil"/>
              <w:bottom w:val="single" w:sz="4" w:space="0" w:color="auto"/>
              <w:right w:val="single" w:sz="4" w:space="0" w:color="auto"/>
            </w:tcBorders>
            <w:shd w:val="clear" w:color="auto" w:fill="auto"/>
            <w:noWrap/>
            <w:hideMark/>
          </w:tcPr>
          <w:p w14:paraId="58F1C47A" w14:textId="228CBFBD" w:rsidR="008F4028" w:rsidRPr="00BD01D7" w:rsidRDefault="00311F85" w:rsidP="00D163DF">
            <w:pPr>
              <w:spacing w:before="60" w:after="60" w:line="240" w:lineRule="auto"/>
              <w:rPr>
                <w:noProof/>
                <w:sz w:val="20"/>
              </w:rPr>
            </w:pPr>
            <w:r>
              <w:rPr>
                <w:noProof/>
                <w:sz w:val="20"/>
              </w:rPr>
              <w:t>– – –</w:t>
            </w:r>
            <w:r w:rsidR="008F4028">
              <w:rPr>
                <w:noProof/>
                <w:sz w:val="20"/>
              </w:rPr>
              <w:t>neposneti</w:t>
            </w:r>
          </w:p>
        </w:tc>
        <w:tc>
          <w:tcPr>
            <w:tcW w:w="709" w:type="dxa"/>
            <w:tcBorders>
              <w:top w:val="nil"/>
              <w:left w:val="nil"/>
              <w:bottom w:val="single" w:sz="4" w:space="0" w:color="auto"/>
              <w:right w:val="single" w:sz="4" w:space="0" w:color="auto"/>
            </w:tcBorders>
            <w:shd w:val="clear" w:color="auto" w:fill="auto"/>
            <w:noWrap/>
            <w:vAlign w:val="center"/>
            <w:hideMark/>
          </w:tcPr>
          <w:p w14:paraId="4E0B4FCA"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300DF90"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38D4F5B"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F2A512B"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578A2E1"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0D7DC9"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09F5F04"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D0CCB81"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EE816C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BE28CE"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7A46B4D"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1C62C27" w14:textId="77777777" w:rsidR="008F4028" w:rsidRPr="00BD01D7" w:rsidRDefault="008F4028" w:rsidP="00D163DF">
            <w:pPr>
              <w:spacing w:before="60" w:after="60" w:line="240" w:lineRule="auto"/>
              <w:rPr>
                <w:noProof/>
                <w:sz w:val="20"/>
              </w:rPr>
            </w:pPr>
            <w:r>
              <w:rPr>
                <w:noProof/>
                <w:sz w:val="20"/>
              </w:rPr>
              <w:t>85235100</w:t>
            </w:r>
          </w:p>
        </w:tc>
        <w:tc>
          <w:tcPr>
            <w:tcW w:w="1054" w:type="dxa"/>
            <w:tcBorders>
              <w:top w:val="nil"/>
              <w:left w:val="nil"/>
              <w:bottom w:val="single" w:sz="4" w:space="0" w:color="auto"/>
              <w:right w:val="single" w:sz="4" w:space="0" w:color="auto"/>
            </w:tcBorders>
            <w:shd w:val="clear" w:color="auto" w:fill="auto"/>
            <w:noWrap/>
            <w:hideMark/>
          </w:tcPr>
          <w:p w14:paraId="0A98CA2F" w14:textId="77777777" w:rsidR="008F4028" w:rsidRPr="00BD01D7" w:rsidRDefault="008F4028" w:rsidP="00D163DF">
            <w:pPr>
              <w:spacing w:before="60" w:after="60" w:line="240" w:lineRule="auto"/>
              <w:rPr>
                <w:noProof/>
                <w:sz w:val="20"/>
              </w:rPr>
            </w:pPr>
            <w:r>
              <w:rPr>
                <w:noProof/>
                <w:sz w:val="20"/>
              </w:rPr>
              <w:t>852351</w:t>
            </w:r>
          </w:p>
        </w:tc>
        <w:tc>
          <w:tcPr>
            <w:tcW w:w="5186" w:type="dxa"/>
            <w:tcBorders>
              <w:top w:val="nil"/>
              <w:left w:val="nil"/>
              <w:bottom w:val="single" w:sz="4" w:space="0" w:color="auto"/>
              <w:right w:val="single" w:sz="4" w:space="0" w:color="auto"/>
            </w:tcBorders>
            <w:shd w:val="clear" w:color="auto" w:fill="auto"/>
            <w:noWrap/>
            <w:hideMark/>
          </w:tcPr>
          <w:p w14:paraId="229123C6" w14:textId="34585E12" w:rsidR="008F4028" w:rsidRPr="00BD01D7" w:rsidRDefault="00311F85" w:rsidP="00D163DF">
            <w:pPr>
              <w:spacing w:before="60" w:after="60" w:line="240" w:lineRule="auto"/>
              <w:rPr>
                <w:noProof/>
                <w:sz w:val="20"/>
              </w:rPr>
            </w:pPr>
            <w:r>
              <w:rPr>
                <w:noProof/>
                <w:sz w:val="20"/>
              </w:rPr>
              <w:t>– –</w:t>
            </w:r>
            <w:r w:rsidR="008F4028">
              <w:rPr>
                <w:noProof/>
                <w:sz w:val="20"/>
              </w:rPr>
              <w:t xml:space="preserve"> polprevodniški nosilci s trajnim pomnenjem</w:t>
            </w:r>
          </w:p>
        </w:tc>
        <w:tc>
          <w:tcPr>
            <w:tcW w:w="709" w:type="dxa"/>
            <w:tcBorders>
              <w:top w:val="nil"/>
              <w:left w:val="nil"/>
              <w:bottom w:val="single" w:sz="4" w:space="0" w:color="auto"/>
              <w:right w:val="single" w:sz="4" w:space="0" w:color="auto"/>
            </w:tcBorders>
            <w:shd w:val="clear" w:color="auto" w:fill="auto"/>
            <w:noWrap/>
            <w:vAlign w:val="center"/>
            <w:hideMark/>
          </w:tcPr>
          <w:p w14:paraId="35162D56"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ED5FDE1"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2797F12"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A0CC9AD"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7A1E085"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82F0CA8"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0567AA"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66CE69"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5094A1D"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06D2EAE"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3542EE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B55B9C" w14:textId="77777777" w:rsidR="008F4028" w:rsidRPr="00BD01D7" w:rsidRDefault="008F4028" w:rsidP="00D163DF">
            <w:pPr>
              <w:spacing w:before="60" w:after="60" w:line="240" w:lineRule="auto"/>
              <w:rPr>
                <w:noProof/>
                <w:sz w:val="20"/>
              </w:rPr>
            </w:pPr>
            <w:r>
              <w:rPr>
                <w:noProof/>
                <w:sz w:val="20"/>
              </w:rPr>
              <w:t>85235200</w:t>
            </w:r>
          </w:p>
        </w:tc>
        <w:tc>
          <w:tcPr>
            <w:tcW w:w="1054" w:type="dxa"/>
            <w:tcBorders>
              <w:top w:val="nil"/>
              <w:left w:val="nil"/>
              <w:bottom w:val="single" w:sz="4" w:space="0" w:color="auto"/>
              <w:right w:val="single" w:sz="4" w:space="0" w:color="auto"/>
            </w:tcBorders>
            <w:shd w:val="clear" w:color="auto" w:fill="auto"/>
            <w:noWrap/>
            <w:hideMark/>
          </w:tcPr>
          <w:p w14:paraId="3D8877F8" w14:textId="77777777" w:rsidR="008F4028" w:rsidRPr="00BD01D7" w:rsidRDefault="008F4028" w:rsidP="00D163DF">
            <w:pPr>
              <w:spacing w:before="60" w:after="60" w:line="240" w:lineRule="auto"/>
              <w:rPr>
                <w:noProof/>
                <w:sz w:val="20"/>
              </w:rPr>
            </w:pPr>
            <w:r>
              <w:rPr>
                <w:noProof/>
                <w:sz w:val="20"/>
              </w:rPr>
              <w:t>852352</w:t>
            </w:r>
          </w:p>
        </w:tc>
        <w:tc>
          <w:tcPr>
            <w:tcW w:w="5186" w:type="dxa"/>
            <w:tcBorders>
              <w:top w:val="nil"/>
              <w:left w:val="nil"/>
              <w:bottom w:val="single" w:sz="4" w:space="0" w:color="auto"/>
              <w:right w:val="single" w:sz="4" w:space="0" w:color="auto"/>
            </w:tcBorders>
            <w:shd w:val="clear" w:color="auto" w:fill="auto"/>
            <w:noWrap/>
            <w:hideMark/>
          </w:tcPr>
          <w:p w14:paraId="376F2828" w14:textId="37EC3DED" w:rsidR="008F4028" w:rsidRPr="00BD01D7" w:rsidRDefault="00311F85" w:rsidP="00D163DF">
            <w:pPr>
              <w:spacing w:before="60" w:after="60" w:line="240" w:lineRule="auto"/>
              <w:rPr>
                <w:noProof/>
                <w:sz w:val="20"/>
              </w:rPr>
            </w:pPr>
            <w:r>
              <w:rPr>
                <w:noProof/>
                <w:sz w:val="20"/>
              </w:rPr>
              <w:t>– –</w:t>
            </w:r>
            <w:r w:rsidR="008F4028">
              <w:rPr>
                <w:noProof/>
                <w:sz w:val="20"/>
              </w:rPr>
              <w:t xml:space="preserve"> „pametne kartice“</w:t>
            </w:r>
          </w:p>
        </w:tc>
        <w:tc>
          <w:tcPr>
            <w:tcW w:w="709" w:type="dxa"/>
            <w:tcBorders>
              <w:top w:val="nil"/>
              <w:left w:val="nil"/>
              <w:bottom w:val="single" w:sz="4" w:space="0" w:color="auto"/>
              <w:right w:val="single" w:sz="4" w:space="0" w:color="auto"/>
            </w:tcBorders>
            <w:shd w:val="clear" w:color="auto" w:fill="auto"/>
            <w:noWrap/>
            <w:vAlign w:val="center"/>
            <w:hideMark/>
          </w:tcPr>
          <w:p w14:paraId="3E644FD0"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956AAC4"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CE1F0A0"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2D918A6"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D9348C8"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65C0E80"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4A5404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29FE6B2"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61FAA8"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8D9B728"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4A68075"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F975429" w14:textId="77777777" w:rsidR="008F4028" w:rsidRPr="00BD01D7" w:rsidRDefault="008F4028" w:rsidP="00D163DF">
            <w:pPr>
              <w:spacing w:before="60" w:after="60" w:line="240" w:lineRule="auto"/>
              <w:rPr>
                <w:noProof/>
                <w:sz w:val="20"/>
              </w:rPr>
            </w:pPr>
            <w:r>
              <w:rPr>
                <w:noProof/>
                <w:sz w:val="20"/>
              </w:rPr>
              <w:t>85235900</w:t>
            </w:r>
          </w:p>
        </w:tc>
        <w:tc>
          <w:tcPr>
            <w:tcW w:w="1054" w:type="dxa"/>
            <w:tcBorders>
              <w:top w:val="nil"/>
              <w:left w:val="nil"/>
              <w:bottom w:val="single" w:sz="4" w:space="0" w:color="auto"/>
              <w:right w:val="single" w:sz="4" w:space="0" w:color="auto"/>
            </w:tcBorders>
            <w:shd w:val="clear" w:color="auto" w:fill="auto"/>
            <w:noWrap/>
            <w:hideMark/>
          </w:tcPr>
          <w:p w14:paraId="6B84B4C9" w14:textId="77777777" w:rsidR="008F4028" w:rsidRPr="00BD01D7" w:rsidRDefault="008F4028" w:rsidP="00D163DF">
            <w:pPr>
              <w:spacing w:before="60" w:after="60" w:line="240" w:lineRule="auto"/>
              <w:rPr>
                <w:noProof/>
                <w:sz w:val="20"/>
              </w:rPr>
            </w:pPr>
            <w:r>
              <w:rPr>
                <w:noProof/>
                <w:sz w:val="20"/>
              </w:rPr>
              <w:t>852359</w:t>
            </w:r>
          </w:p>
        </w:tc>
        <w:tc>
          <w:tcPr>
            <w:tcW w:w="5186" w:type="dxa"/>
            <w:tcBorders>
              <w:top w:val="nil"/>
              <w:left w:val="nil"/>
              <w:bottom w:val="single" w:sz="4" w:space="0" w:color="auto"/>
              <w:right w:val="single" w:sz="4" w:space="0" w:color="auto"/>
            </w:tcBorders>
            <w:shd w:val="clear" w:color="auto" w:fill="auto"/>
            <w:noWrap/>
            <w:hideMark/>
          </w:tcPr>
          <w:p w14:paraId="5D1861A7" w14:textId="7F296A71"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709" w:type="dxa"/>
            <w:tcBorders>
              <w:top w:val="nil"/>
              <w:left w:val="nil"/>
              <w:bottom w:val="single" w:sz="4" w:space="0" w:color="auto"/>
              <w:right w:val="single" w:sz="4" w:space="0" w:color="auto"/>
            </w:tcBorders>
            <w:shd w:val="clear" w:color="auto" w:fill="auto"/>
            <w:noWrap/>
            <w:vAlign w:val="center"/>
            <w:hideMark/>
          </w:tcPr>
          <w:p w14:paraId="0B672D65"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0453A7C"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E162C4"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96CA20"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AD50E10"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A892686"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A97AAAF"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77BEAC4"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7EA5052"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31841F2"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93CC512"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29AF468" w14:textId="77777777" w:rsidR="008F4028" w:rsidRPr="00BD01D7" w:rsidRDefault="008F4028" w:rsidP="00D163DF">
            <w:pPr>
              <w:spacing w:before="60" w:after="60" w:line="240" w:lineRule="auto"/>
              <w:rPr>
                <w:noProof/>
                <w:sz w:val="20"/>
              </w:rPr>
            </w:pPr>
            <w:r>
              <w:rPr>
                <w:noProof/>
                <w:sz w:val="20"/>
              </w:rPr>
              <w:t>85238010</w:t>
            </w:r>
          </w:p>
        </w:tc>
        <w:tc>
          <w:tcPr>
            <w:tcW w:w="1054" w:type="dxa"/>
            <w:tcBorders>
              <w:top w:val="nil"/>
              <w:left w:val="nil"/>
              <w:bottom w:val="single" w:sz="4" w:space="0" w:color="auto"/>
              <w:right w:val="single" w:sz="4" w:space="0" w:color="auto"/>
            </w:tcBorders>
            <w:shd w:val="clear" w:color="auto" w:fill="auto"/>
            <w:noWrap/>
            <w:hideMark/>
          </w:tcPr>
          <w:p w14:paraId="5D9EF379" w14:textId="77777777" w:rsidR="008F4028" w:rsidRPr="00BD01D7" w:rsidRDefault="008F4028" w:rsidP="00D163DF">
            <w:pPr>
              <w:spacing w:before="60" w:after="60" w:line="240" w:lineRule="auto"/>
              <w:rPr>
                <w:noProof/>
                <w:sz w:val="20"/>
              </w:rPr>
            </w:pPr>
            <w:r>
              <w:rPr>
                <w:noProof/>
                <w:sz w:val="20"/>
              </w:rPr>
              <w:t>852380</w:t>
            </w:r>
          </w:p>
        </w:tc>
        <w:tc>
          <w:tcPr>
            <w:tcW w:w="5186" w:type="dxa"/>
            <w:tcBorders>
              <w:top w:val="nil"/>
              <w:left w:val="nil"/>
              <w:bottom w:val="single" w:sz="4" w:space="0" w:color="auto"/>
              <w:right w:val="single" w:sz="4" w:space="0" w:color="auto"/>
            </w:tcBorders>
            <w:shd w:val="clear" w:color="auto" w:fill="auto"/>
            <w:noWrap/>
            <w:hideMark/>
          </w:tcPr>
          <w:p w14:paraId="35EF63EA" w14:textId="1F86BA28" w:rsidR="008F4028" w:rsidRPr="00BD01D7" w:rsidRDefault="00311F85" w:rsidP="00D163DF">
            <w:pPr>
              <w:spacing w:before="60" w:after="60" w:line="240" w:lineRule="auto"/>
              <w:rPr>
                <w:noProof/>
                <w:sz w:val="20"/>
              </w:rPr>
            </w:pPr>
            <w:r>
              <w:rPr>
                <w:noProof/>
                <w:sz w:val="20"/>
              </w:rPr>
              <w:t>– – –</w:t>
            </w:r>
            <w:r w:rsidR="008F4028">
              <w:rPr>
                <w:noProof/>
                <w:sz w:val="20"/>
              </w:rPr>
              <w:t>programska oprema</w:t>
            </w:r>
          </w:p>
        </w:tc>
        <w:tc>
          <w:tcPr>
            <w:tcW w:w="709" w:type="dxa"/>
            <w:tcBorders>
              <w:top w:val="nil"/>
              <w:left w:val="nil"/>
              <w:bottom w:val="single" w:sz="4" w:space="0" w:color="auto"/>
              <w:right w:val="single" w:sz="4" w:space="0" w:color="auto"/>
            </w:tcBorders>
            <w:shd w:val="clear" w:color="auto" w:fill="auto"/>
            <w:noWrap/>
            <w:vAlign w:val="center"/>
            <w:hideMark/>
          </w:tcPr>
          <w:p w14:paraId="3BD8E49F"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AC76EB9"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FEF6336"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DBDC457"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4222083"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C46127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73E2C27"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730A95D"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0DE1C6A"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3F50139"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0A4C3E0"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B610375" w14:textId="77777777" w:rsidR="008F4028" w:rsidRPr="00BD01D7" w:rsidRDefault="008F4028" w:rsidP="00D163DF">
            <w:pPr>
              <w:spacing w:before="60" w:after="60" w:line="240" w:lineRule="auto"/>
              <w:rPr>
                <w:noProof/>
                <w:sz w:val="20"/>
              </w:rPr>
            </w:pPr>
            <w:r>
              <w:rPr>
                <w:noProof/>
                <w:sz w:val="20"/>
              </w:rPr>
              <w:t>85285910</w:t>
            </w:r>
          </w:p>
        </w:tc>
        <w:tc>
          <w:tcPr>
            <w:tcW w:w="1054" w:type="dxa"/>
            <w:tcBorders>
              <w:top w:val="nil"/>
              <w:left w:val="nil"/>
              <w:bottom w:val="single" w:sz="4" w:space="0" w:color="auto"/>
              <w:right w:val="single" w:sz="4" w:space="0" w:color="auto"/>
            </w:tcBorders>
            <w:shd w:val="clear" w:color="auto" w:fill="auto"/>
            <w:noWrap/>
            <w:hideMark/>
          </w:tcPr>
          <w:p w14:paraId="73CE50A7" w14:textId="77777777" w:rsidR="008F4028" w:rsidRPr="00BD01D7" w:rsidRDefault="008F4028" w:rsidP="00D163DF">
            <w:pPr>
              <w:spacing w:before="60" w:after="60" w:line="240" w:lineRule="auto"/>
              <w:rPr>
                <w:noProof/>
                <w:sz w:val="20"/>
              </w:rPr>
            </w:pPr>
            <w:r>
              <w:rPr>
                <w:noProof/>
                <w:sz w:val="20"/>
              </w:rPr>
              <w:t>852859</w:t>
            </w:r>
          </w:p>
        </w:tc>
        <w:tc>
          <w:tcPr>
            <w:tcW w:w="5186" w:type="dxa"/>
            <w:tcBorders>
              <w:top w:val="nil"/>
              <w:left w:val="nil"/>
              <w:bottom w:val="single" w:sz="4" w:space="0" w:color="auto"/>
              <w:right w:val="single" w:sz="4" w:space="0" w:color="auto"/>
            </w:tcBorders>
            <w:shd w:val="clear" w:color="auto" w:fill="auto"/>
            <w:noWrap/>
            <w:hideMark/>
          </w:tcPr>
          <w:p w14:paraId="4CF91CDD" w14:textId="39E71E27" w:rsidR="008F4028" w:rsidRPr="00BD01D7" w:rsidRDefault="00311F85" w:rsidP="00D163DF">
            <w:pPr>
              <w:spacing w:before="60" w:after="60" w:line="240" w:lineRule="auto"/>
              <w:rPr>
                <w:noProof/>
                <w:sz w:val="20"/>
              </w:rPr>
            </w:pPr>
            <w:r>
              <w:rPr>
                <w:noProof/>
                <w:sz w:val="20"/>
              </w:rPr>
              <w:t>– – –</w:t>
            </w:r>
            <w:r w:rsidR="008F4028">
              <w:rPr>
                <w:noProof/>
                <w:sz w:val="20"/>
              </w:rPr>
              <w:t xml:space="preserve"> nesestavljeni</w:t>
            </w:r>
          </w:p>
        </w:tc>
        <w:tc>
          <w:tcPr>
            <w:tcW w:w="709" w:type="dxa"/>
            <w:tcBorders>
              <w:top w:val="nil"/>
              <w:left w:val="nil"/>
              <w:bottom w:val="single" w:sz="4" w:space="0" w:color="auto"/>
              <w:right w:val="single" w:sz="4" w:space="0" w:color="auto"/>
            </w:tcBorders>
            <w:shd w:val="clear" w:color="auto" w:fill="auto"/>
            <w:noWrap/>
            <w:vAlign w:val="center"/>
            <w:hideMark/>
          </w:tcPr>
          <w:p w14:paraId="0BD5306A"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CAF1C17"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4D56012"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8D3517A"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DE9A556"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778C35C"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EEB8893"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CE3354F"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381039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773CDA3"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E3F6323"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BFB442A" w14:textId="77777777" w:rsidR="008F4028" w:rsidRPr="00BD01D7" w:rsidRDefault="008F4028" w:rsidP="00D163DF">
            <w:pPr>
              <w:spacing w:before="60" w:after="60" w:line="240" w:lineRule="auto"/>
              <w:rPr>
                <w:noProof/>
                <w:sz w:val="20"/>
              </w:rPr>
            </w:pPr>
            <w:r>
              <w:rPr>
                <w:noProof/>
                <w:sz w:val="20"/>
              </w:rPr>
              <w:t>85287210</w:t>
            </w:r>
          </w:p>
        </w:tc>
        <w:tc>
          <w:tcPr>
            <w:tcW w:w="1054" w:type="dxa"/>
            <w:tcBorders>
              <w:top w:val="nil"/>
              <w:left w:val="nil"/>
              <w:bottom w:val="single" w:sz="4" w:space="0" w:color="auto"/>
              <w:right w:val="single" w:sz="4" w:space="0" w:color="auto"/>
            </w:tcBorders>
            <w:shd w:val="clear" w:color="auto" w:fill="auto"/>
            <w:noWrap/>
            <w:hideMark/>
          </w:tcPr>
          <w:p w14:paraId="4172C64A" w14:textId="77777777" w:rsidR="008F4028" w:rsidRPr="00BD01D7" w:rsidRDefault="008F4028" w:rsidP="00D163DF">
            <w:pPr>
              <w:spacing w:before="60" w:after="60" w:line="240" w:lineRule="auto"/>
              <w:rPr>
                <w:noProof/>
                <w:sz w:val="20"/>
              </w:rPr>
            </w:pPr>
            <w:r>
              <w:rPr>
                <w:noProof/>
                <w:sz w:val="20"/>
              </w:rPr>
              <w:t>852872</w:t>
            </w:r>
          </w:p>
        </w:tc>
        <w:tc>
          <w:tcPr>
            <w:tcW w:w="5186" w:type="dxa"/>
            <w:tcBorders>
              <w:top w:val="nil"/>
              <w:left w:val="nil"/>
              <w:bottom w:val="single" w:sz="4" w:space="0" w:color="auto"/>
              <w:right w:val="single" w:sz="4" w:space="0" w:color="auto"/>
            </w:tcBorders>
            <w:shd w:val="clear" w:color="auto" w:fill="auto"/>
            <w:noWrap/>
            <w:hideMark/>
          </w:tcPr>
          <w:p w14:paraId="6B2DE636" w14:textId="2E84B18F" w:rsidR="008F4028" w:rsidRPr="00BD01D7" w:rsidRDefault="00311F85" w:rsidP="00D163DF">
            <w:pPr>
              <w:spacing w:before="60" w:after="60" w:line="240" w:lineRule="auto"/>
              <w:rPr>
                <w:noProof/>
                <w:sz w:val="20"/>
              </w:rPr>
            </w:pPr>
            <w:r>
              <w:rPr>
                <w:noProof/>
                <w:sz w:val="20"/>
              </w:rPr>
              <w:t>– – –</w:t>
            </w:r>
            <w:r w:rsidR="008F4028">
              <w:rPr>
                <w:noProof/>
                <w:sz w:val="20"/>
              </w:rPr>
              <w:t xml:space="preserve"> nesestavljeni</w:t>
            </w:r>
          </w:p>
        </w:tc>
        <w:tc>
          <w:tcPr>
            <w:tcW w:w="709" w:type="dxa"/>
            <w:tcBorders>
              <w:top w:val="nil"/>
              <w:left w:val="nil"/>
              <w:bottom w:val="single" w:sz="4" w:space="0" w:color="auto"/>
              <w:right w:val="single" w:sz="4" w:space="0" w:color="auto"/>
            </w:tcBorders>
            <w:shd w:val="clear" w:color="auto" w:fill="auto"/>
            <w:noWrap/>
            <w:vAlign w:val="center"/>
            <w:hideMark/>
          </w:tcPr>
          <w:p w14:paraId="5AE5A3F2"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CF5E58"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C63313B"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464876B"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FABC552"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BBDD67F"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CDA9BC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99712BC"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3B6904A"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DCA2020"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1097500"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0CB04B0" w14:textId="77777777" w:rsidR="008F4028" w:rsidRPr="00BD01D7" w:rsidRDefault="008F4028" w:rsidP="00D163DF">
            <w:pPr>
              <w:spacing w:before="60" w:after="60" w:line="240" w:lineRule="auto"/>
              <w:rPr>
                <w:noProof/>
                <w:sz w:val="20"/>
              </w:rPr>
            </w:pPr>
            <w:r>
              <w:rPr>
                <w:noProof/>
                <w:sz w:val="20"/>
              </w:rPr>
              <w:t>85287290</w:t>
            </w:r>
          </w:p>
        </w:tc>
        <w:tc>
          <w:tcPr>
            <w:tcW w:w="1054" w:type="dxa"/>
            <w:tcBorders>
              <w:top w:val="nil"/>
              <w:left w:val="nil"/>
              <w:bottom w:val="single" w:sz="4" w:space="0" w:color="auto"/>
              <w:right w:val="single" w:sz="4" w:space="0" w:color="auto"/>
            </w:tcBorders>
            <w:shd w:val="clear" w:color="auto" w:fill="auto"/>
            <w:noWrap/>
            <w:hideMark/>
          </w:tcPr>
          <w:p w14:paraId="177FBF03" w14:textId="77777777" w:rsidR="008F4028" w:rsidRPr="00BD01D7" w:rsidRDefault="008F4028" w:rsidP="00D163DF">
            <w:pPr>
              <w:spacing w:before="60" w:after="60" w:line="240" w:lineRule="auto"/>
              <w:rPr>
                <w:noProof/>
                <w:sz w:val="20"/>
              </w:rPr>
            </w:pPr>
            <w:r>
              <w:rPr>
                <w:noProof/>
                <w:sz w:val="20"/>
              </w:rPr>
              <w:t>852872</w:t>
            </w:r>
          </w:p>
        </w:tc>
        <w:tc>
          <w:tcPr>
            <w:tcW w:w="5186" w:type="dxa"/>
            <w:tcBorders>
              <w:top w:val="nil"/>
              <w:left w:val="nil"/>
              <w:bottom w:val="single" w:sz="4" w:space="0" w:color="auto"/>
              <w:right w:val="single" w:sz="4" w:space="0" w:color="auto"/>
            </w:tcBorders>
            <w:shd w:val="clear" w:color="auto" w:fill="auto"/>
            <w:noWrap/>
            <w:hideMark/>
          </w:tcPr>
          <w:p w14:paraId="1ACF9F39" w14:textId="1669F910" w:rsidR="008F4028" w:rsidRPr="00BD01D7" w:rsidRDefault="00311F85" w:rsidP="00D163DF">
            <w:pPr>
              <w:spacing w:before="60" w:after="60" w:line="240" w:lineRule="auto"/>
              <w:rPr>
                <w:noProof/>
                <w:sz w:val="20"/>
              </w:rPr>
            </w:pPr>
            <w:r>
              <w:rPr>
                <w:noProof/>
                <w:sz w:val="20"/>
              </w:rPr>
              <w:t>– – –</w:t>
            </w:r>
            <w:r w:rsidR="008F4028">
              <w:rPr>
                <w:noProof/>
                <w:sz w:val="20"/>
              </w:rPr>
              <w:t xml:space="preserve"> drugi</w:t>
            </w:r>
          </w:p>
        </w:tc>
        <w:tc>
          <w:tcPr>
            <w:tcW w:w="709" w:type="dxa"/>
            <w:tcBorders>
              <w:top w:val="nil"/>
              <w:left w:val="nil"/>
              <w:bottom w:val="single" w:sz="4" w:space="0" w:color="auto"/>
              <w:right w:val="single" w:sz="4" w:space="0" w:color="auto"/>
            </w:tcBorders>
            <w:shd w:val="clear" w:color="auto" w:fill="auto"/>
            <w:noWrap/>
            <w:vAlign w:val="center"/>
            <w:hideMark/>
          </w:tcPr>
          <w:p w14:paraId="2A1C0BF9"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1042720"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75DBE08"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25016B8"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5845435"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9F340B"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69C6C14"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9EB0C30"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93F6DDE"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166D515"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4E2846B"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2DA49E8" w14:textId="77777777" w:rsidR="008F4028" w:rsidRPr="00BD01D7" w:rsidRDefault="008F4028" w:rsidP="00D163DF">
            <w:pPr>
              <w:spacing w:before="60" w:after="60" w:line="240" w:lineRule="auto"/>
              <w:rPr>
                <w:noProof/>
                <w:sz w:val="20"/>
              </w:rPr>
            </w:pPr>
            <w:r>
              <w:rPr>
                <w:noProof/>
                <w:sz w:val="20"/>
              </w:rPr>
              <w:t>85287310</w:t>
            </w:r>
          </w:p>
        </w:tc>
        <w:tc>
          <w:tcPr>
            <w:tcW w:w="1054" w:type="dxa"/>
            <w:tcBorders>
              <w:top w:val="nil"/>
              <w:left w:val="nil"/>
              <w:bottom w:val="single" w:sz="4" w:space="0" w:color="auto"/>
              <w:right w:val="single" w:sz="4" w:space="0" w:color="auto"/>
            </w:tcBorders>
            <w:shd w:val="clear" w:color="auto" w:fill="auto"/>
            <w:noWrap/>
            <w:hideMark/>
          </w:tcPr>
          <w:p w14:paraId="7B521900" w14:textId="77777777" w:rsidR="008F4028" w:rsidRPr="00BD01D7" w:rsidRDefault="008F4028" w:rsidP="00D163DF">
            <w:pPr>
              <w:spacing w:before="60" w:after="60" w:line="240" w:lineRule="auto"/>
              <w:rPr>
                <w:noProof/>
                <w:sz w:val="20"/>
              </w:rPr>
            </w:pPr>
            <w:r>
              <w:rPr>
                <w:noProof/>
                <w:sz w:val="20"/>
              </w:rPr>
              <w:t>852873</w:t>
            </w:r>
          </w:p>
        </w:tc>
        <w:tc>
          <w:tcPr>
            <w:tcW w:w="5186" w:type="dxa"/>
            <w:tcBorders>
              <w:top w:val="nil"/>
              <w:left w:val="nil"/>
              <w:bottom w:val="single" w:sz="4" w:space="0" w:color="auto"/>
              <w:right w:val="single" w:sz="4" w:space="0" w:color="auto"/>
            </w:tcBorders>
            <w:shd w:val="clear" w:color="auto" w:fill="auto"/>
            <w:noWrap/>
            <w:hideMark/>
          </w:tcPr>
          <w:p w14:paraId="17961F65" w14:textId="49CF4481" w:rsidR="008F4028" w:rsidRPr="00BD01D7" w:rsidRDefault="00311F85" w:rsidP="00D163DF">
            <w:pPr>
              <w:spacing w:before="60" w:after="60" w:line="240" w:lineRule="auto"/>
              <w:rPr>
                <w:noProof/>
                <w:sz w:val="20"/>
              </w:rPr>
            </w:pPr>
            <w:r>
              <w:rPr>
                <w:noProof/>
                <w:sz w:val="20"/>
              </w:rPr>
              <w:t>– – –</w:t>
            </w:r>
            <w:r w:rsidR="008F4028">
              <w:rPr>
                <w:noProof/>
                <w:sz w:val="20"/>
              </w:rPr>
              <w:t xml:space="preserve"> nesestavljeni</w:t>
            </w:r>
          </w:p>
        </w:tc>
        <w:tc>
          <w:tcPr>
            <w:tcW w:w="709" w:type="dxa"/>
            <w:tcBorders>
              <w:top w:val="nil"/>
              <w:left w:val="nil"/>
              <w:bottom w:val="single" w:sz="4" w:space="0" w:color="auto"/>
              <w:right w:val="single" w:sz="4" w:space="0" w:color="auto"/>
            </w:tcBorders>
            <w:shd w:val="clear" w:color="auto" w:fill="auto"/>
            <w:noWrap/>
            <w:vAlign w:val="center"/>
            <w:hideMark/>
          </w:tcPr>
          <w:p w14:paraId="753F2C0C"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389B7B5"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5594B3C"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DA80447"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1B8FC92"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0BE52B8"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7822F9"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BE2AB42"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1D0E61B"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6187F8F"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73F40AA"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0FEACD4" w14:textId="77777777" w:rsidR="008F4028" w:rsidRPr="00BD01D7" w:rsidRDefault="008F4028" w:rsidP="00D163DF">
            <w:pPr>
              <w:spacing w:before="60" w:after="60" w:line="240" w:lineRule="auto"/>
              <w:rPr>
                <w:noProof/>
                <w:sz w:val="20"/>
              </w:rPr>
            </w:pPr>
            <w:r>
              <w:rPr>
                <w:noProof/>
                <w:sz w:val="20"/>
              </w:rPr>
              <w:t>85287390</w:t>
            </w:r>
          </w:p>
        </w:tc>
        <w:tc>
          <w:tcPr>
            <w:tcW w:w="1054" w:type="dxa"/>
            <w:tcBorders>
              <w:top w:val="nil"/>
              <w:left w:val="nil"/>
              <w:bottom w:val="single" w:sz="4" w:space="0" w:color="auto"/>
              <w:right w:val="single" w:sz="4" w:space="0" w:color="auto"/>
            </w:tcBorders>
            <w:shd w:val="clear" w:color="auto" w:fill="auto"/>
            <w:noWrap/>
            <w:hideMark/>
          </w:tcPr>
          <w:p w14:paraId="4538FE15" w14:textId="77777777" w:rsidR="008F4028" w:rsidRPr="00BD01D7" w:rsidRDefault="008F4028" w:rsidP="00D163DF">
            <w:pPr>
              <w:spacing w:before="60" w:after="60" w:line="240" w:lineRule="auto"/>
              <w:rPr>
                <w:noProof/>
                <w:sz w:val="20"/>
              </w:rPr>
            </w:pPr>
            <w:r>
              <w:rPr>
                <w:noProof/>
                <w:sz w:val="20"/>
              </w:rPr>
              <w:t>852873</w:t>
            </w:r>
          </w:p>
        </w:tc>
        <w:tc>
          <w:tcPr>
            <w:tcW w:w="5186" w:type="dxa"/>
            <w:tcBorders>
              <w:top w:val="nil"/>
              <w:left w:val="nil"/>
              <w:bottom w:val="single" w:sz="4" w:space="0" w:color="auto"/>
              <w:right w:val="single" w:sz="4" w:space="0" w:color="auto"/>
            </w:tcBorders>
            <w:shd w:val="clear" w:color="auto" w:fill="auto"/>
            <w:noWrap/>
            <w:hideMark/>
          </w:tcPr>
          <w:p w14:paraId="367846E5" w14:textId="713569B7" w:rsidR="008F4028" w:rsidRPr="00BD01D7" w:rsidRDefault="00311F85" w:rsidP="00D163DF">
            <w:pPr>
              <w:spacing w:before="60" w:after="60" w:line="240" w:lineRule="auto"/>
              <w:rPr>
                <w:noProof/>
                <w:sz w:val="20"/>
              </w:rPr>
            </w:pPr>
            <w:r>
              <w:rPr>
                <w:noProof/>
                <w:sz w:val="20"/>
              </w:rPr>
              <w:t>– – –</w:t>
            </w:r>
            <w:r w:rsidR="008F4028">
              <w:rPr>
                <w:noProof/>
                <w:sz w:val="20"/>
              </w:rPr>
              <w:t xml:space="preserve"> drugi</w:t>
            </w:r>
          </w:p>
        </w:tc>
        <w:tc>
          <w:tcPr>
            <w:tcW w:w="709" w:type="dxa"/>
            <w:tcBorders>
              <w:top w:val="nil"/>
              <w:left w:val="nil"/>
              <w:bottom w:val="single" w:sz="4" w:space="0" w:color="auto"/>
              <w:right w:val="single" w:sz="4" w:space="0" w:color="auto"/>
            </w:tcBorders>
            <w:shd w:val="clear" w:color="auto" w:fill="auto"/>
            <w:noWrap/>
            <w:vAlign w:val="center"/>
            <w:hideMark/>
          </w:tcPr>
          <w:p w14:paraId="3F448746"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306583A"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5739411"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E0438B4"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30013C7"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5039095"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4CE956D"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4471C4A"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715045F"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C5580E9"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4C4B473"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0A08151" w14:textId="77777777" w:rsidR="008F4028" w:rsidRPr="00BD01D7" w:rsidRDefault="008F4028" w:rsidP="00D163DF">
            <w:pPr>
              <w:spacing w:before="60" w:after="60" w:line="240" w:lineRule="auto"/>
              <w:rPr>
                <w:noProof/>
                <w:sz w:val="20"/>
              </w:rPr>
            </w:pPr>
            <w:r>
              <w:rPr>
                <w:noProof/>
                <w:sz w:val="20"/>
              </w:rPr>
              <w:t>85311000</w:t>
            </w:r>
          </w:p>
        </w:tc>
        <w:tc>
          <w:tcPr>
            <w:tcW w:w="1054" w:type="dxa"/>
            <w:tcBorders>
              <w:top w:val="nil"/>
              <w:left w:val="nil"/>
              <w:bottom w:val="single" w:sz="4" w:space="0" w:color="auto"/>
              <w:right w:val="single" w:sz="4" w:space="0" w:color="auto"/>
            </w:tcBorders>
            <w:shd w:val="clear" w:color="auto" w:fill="auto"/>
            <w:noWrap/>
            <w:hideMark/>
          </w:tcPr>
          <w:p w14:paraId="788DC5CE" w14:textId="77777777" w:rsidR="008F4028" w:rsidRPr="00BD01D7" w:rsidRDefault="008F4028" w:rsidP="00D163DF">
            <w:pPr>
              <w:spacing w:before="60" w:after="60" w:line="240" w:lineRule="auto"/>
              <w:rPr>
                <w:noProof/>
                <w:sz w:val="20"/>
              </w:rPr>
            </w:pPr>
            <w:r>
              <w:rPr>
                <w:noProof/>
                <w:sz w:val="20"/>
              </w:rPr>
              <w:t>853110</w:t>
            </w:r>
          </w:p>
        </w:tc>
        <w:tc>
          <w:tcPr>
            <w:tcW w:w="5186" w:type="dxa"/>
            <w:tcBorders>
              <w:top w:val="nil"/>
              <w:left w:val="nil"/>
              <w:bottom w:val="single" w:sz="4" w:space="0" w:color="auto"/>
              <w:right w:val="single" w:sz="4" w:space="0" w:color="auto"/>
            </w:tcBorders>
            <w:shd w:val="clear" w:color="auto" w:fill="auto"/>
            <w:noWrap/>
            <w:hideMark/>
          </w:tcPr>
          <w:p w14:paraId="71EA77AE" w14:textId="755458D2" w:rsidR="008F4028" w:rsidRPr="00BD01D7" w:rsidRDefault="000C19AE" w:rsidP="00D163DF">
            <w:pPr>
              <w:spacing w:before="60" w:after="60" w:line="240" w:lineRule="auto"/>
              <w:rPr>
                <w:noProof/>
                <w:sz w:val="20"/>
              </w:rPr>
            </w:pPr>
            <w:r>
              <w:rPr>
                <w:noProof/>
                <w:sz w:val="20"/>
              </w:rPr>
              <w:t>–</w:t>
            </w:r>
            <w:r w:rsidR="008F4028">
              <w:rPr>
                <w:noProof/>
                <w:sz w:val="20"/>
              </w:rPr>
              <w:t xml:space="preserve"> Alarmni aparati proti tatvini ali požaru in podobni aparati</w:t>
            </w:r>
          </w:p>
        </w:tc>
        <w:tc>
          <w:tcPr>
            <w:tcW w:w="709" w:type="dxa"/>
            <w:tcBorders>
              <w:top w:val="nil"/>
              <w:left w:val="nil"/>
              <w:bottom w:val="single" w:sz="4" w:space="0" w:color="auto"/>
              <w:right w:val="single" w:sz="4" w:space="0" w:color="auto"/>
            </w:tcBorders>
            <w:shd w:val="clear" w:color="auto" w:fill="auto"/>
            <w:noWrap/>
            <w:vAlign w:val="center"/>
            <w:hideMark/>
          </w:tcPr>
          <w:p w14:paraId="4AFE3430"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524F786"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6387A3D"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FB65697"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124D64B"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D3DC367"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57E1D2F"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2327AF3"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5A3A52D"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2049494"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4A34A5F"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94B92F1" w14:textId="77777777" w:rsidR="008F4028" w:rsidRPr="00BD01D7" w:rsidRDefault="008F4028" w:rsidP="00D163DF">
            <w:pPr>
              <w:spacing w:before="60" w:after="60" w:line="240" w:lineRule="auto"/>
              <w:rPr>
                <w:noProof/>
                <w:sz w:val="20"/>
              </w:rPr>
            </w:pPr>
            <w:r>
              <w:rPr>
                <w:noProof/>
                <w:sz w:val="20"/>
              </w:rPr>
              <w:t>85312000</w:t>
            </w:r>
          </w:p>
        </w:tc>
        <w:tc>
          <w:tcPr>
            <w:tcW w:w="1054" w:type="dxa"/>
            <w:tcBorders>
              <w:top w:val="nil"/>
              <w:left w:val="nil"/>
              <w:bottom w:val="single" w:sz="4" w:space="0" w:color="auto"/>
              <w:right w:val="single" w:sz="4" w:space="0" w:color="auto"/>
            </w:tcBorders>
            <w:shd w:val="clear" w:color="auto" w:fill="auto"/>
            <w:noWrap/>
            <w:hideMark/>
          </w:tcPr>
          <w:p w14:paraId="2351086F" w14:textId="77777777" w:rsidR="008F4028" w:rsidRPr="00BD01D7" w:rsidRDefault="008F4028" w:rsidP="00D163DF">
            <w:pPr>
              <w:spacing w:before="60" w:after="60" w:line="240" w:lineRule="auto"/>
              <w:rPr>
                <w:noProof/>
                <w:sz w:val="20"/>
              </w:rPr>
            </w:pPr>
            <w:r>
              <w:rPr>
                <w:noProof/>
                <w:sz w:val="20"/>
              </w:rPr>
              <w:t>853120</w:t>
            </w:r>
          </w:p>
        </w:tc>
        <w:tc>
          <w:tcPr>
            <w:tcW w:w="5186" w:type="dxa"/>
            <w:tcBorders>
              <w:top w:val="nil"/>
              <w:left w:val="nil"/>
              <w:bottom w:val="single" w:sz="4" w:space="0" w:color="auto"/>
              <w:right w:val="single" w:sz="4" w:space="0" w:color="auto"/>
            </w:tcBorders>
            <w:shd w:val="clear" w:color="auto" w:fill="auto"/>
            <w:noWrap/>
            <w:hideMark/>
          </w:tcPr>
          <w:p w14:paraId="76BD5ED7" w14:textId="1CCD4B9D" w:rsidR="008F4028" w:rsidRPr="00BD01D7" w:rsidRDefault="000C19AE" w:rsidP="00D163DF">
            <w:pPr>
              <w:spacing w:before="60" w:after="60" w:line="240" w:lineRule="auto"/>
              <w:rPr>
                <w:noProof/>
                <w:sz w:val="20"/>
              </w:rPr>
            </w:pPr>
            <w:r>
              <w:rPr>
                <w:noProof/>
                <w:sz w:val="20"/>
              </w:rPr>
              <w:t>–</w:t>
            </w:r>
            <w:r w:rsidR="008F4028">
              <w:rPr>
                <w:noProof/>
                <w:sz w:val="20"/>
              </w:rPr>
              <w:t xml:space="preserve"> Indikatorske plošče z vdelanimi napravami s tekočimi kristali (LCD) ali svetlečimi diodami (LED)</w:t>
            </w:r>
          </w:p>
        </w:tc>
        <w:tc>
          <w:tcPr>
            <w:tcW w:w="709" w:type="dxa"/>
            <w:tcBorders>
              <w:top w:val="nil"/>
              <w:left w:val="nil"/>
              <w:bottom w:val="single" w:sz="4" w:space="0" w:color="auto"/>
              <w:right w:val="single" w:sz="4" w:space="0" w:color="auto"/>
            </w:tcBorders>
            <w:shd w:val="clear" w:color="auto" w:fill="auto"/>
            <w:noWrap/>
            <w:vAlign w:val="center"/>
            <w:hideMark/>
          </w:tcPr>
          <w:p w14:paraId="59EC5A1C"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B49D5B0"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A97A1E5"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62AA9AD"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DBC49BC"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B657CC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F6FA837"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995375A"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C79245A"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E74746E"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E19B1CE"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768F102" w14:textId="77777777" w:rsidR="008F4028" w:rsidRPr="00BD01D7" w:rsidRDefault="008F4028" w:rsidP="00D163DF">
            <w:pPr>
              <w:spacing w:before="60" w:after="60" w:line="240" w:lineRule="auto"/>
              <w:rPr>
                <w:noProof/>
                <w:sz w:val="20"/>
              </w:rPr>
            </w:pPr>
            <w:r>
              <w:rPr>
                <w:noProof/>
                <w:sz w:val="20"/>
              </w:rPr>
              <w:t>85318000</w:t>
            </w:r>
          </w:p>
        </w:tc>
        <w:tc>
          <w:tcPr>
            <w:tcW w:w="1054" w:type="dxa"/>
            <w:tcBorders>
              <w:top w:val="nil"/>
              <w:left w:val="nil"/>
              <w:bottom w:val="single" w:sz="4" w:space="0" w:color="auto"/>
              <w:right w:val="single" w:sz="4" w:space="0" w:color="auto"/>
            </w:tcBorders>
            <w:shd w:val="clear" w:color="auto" w:fill="auto"/>
            <w:noWrap/>
            <w:hideMark/>
          </w:tcPr>
          <w:p w14:paraId="7FF2B30A" w14:textId="77777777" w:rsidR="008F4028" w:rsidRPr="00BD01D7" w:rsidRDefault="008F4028" w:rsidP="00D163DF">
            <w:pPr>
              <w:spacing w:before="60" w:after="60" w:line="240" w:lineRule="auto"/>
              <w:rPr>
                <w:noProof/>
                <w:sz w:val="20"/>
              </w:rPr>
            </w:pPr>
            <w:r>
              <w:rPr>
                <w:noProof/>
                <w:sz w:val="20"/>
              </w:rPr>
              <w:t>853180</w:t>
            </w:r>
          </w:p>
        </w:tc>
        <w:tc>
          <w:tcPr>
            <w:tcW w:w="5186" w:type="dxa"/>
            <w:tcBorders>
              <w:top w:val="nil"/>
              <w:left w:val="nil"/>
              <w:bottom w:val="single" w:sz="4" w:space="0" w:color="auto"/>
              <w:right w:val="single" w:sz="4" w:space="0" w:color="auto"/>
            </w:tcBorders>
            <w:shd w:val="clear" w:color="auto" w:fill="auto"/>
            <w:noWrap/>
            <w:hideMark/>
          </w:tcPr>
          <w:p w14:paraId="1CCB7441" w14:textId="7D292917" w:rsidR="008F4028" w:rsidRPr="00BD01D7" w:rsidRDefault="000C19AE" w:rsidP="00D163DF">
            <w:pPr>
              <w:spacing w:before="60" w:after="60" w:line="240" w:lineRule="auto"/>
              <w:rPr>
                <w:noProof/>
                <w:sz w:val="20"/>
              </w:rPr>
            </w:pPr>
            <w:r>
              <w:rPr>
                <w:noProof/>
                <w:sz w:val="20"/>
              </w:rPr>
              <w:t>–</w:t>
            </w:r>
            <w:r w:rsidR="008F4028">
              <w:rPr>
                <w:noProof/>
                <w:sz w:val="20"/>
              </w:rPr>
              <w:t xml:space="preserve"> Drugi aparati</w:t>
            </w:r>
          </w:p>
        </w:tc>
        <w:tc>
          <w:tcPr>
            <w:tcW w:w="709" w:type="dxa"/>
            <w:tcBorders>
              <w:top w:val="nil"/>
              <w:left w:val="nil"/>
              <w:bottom w:val="single" w:sz="4" w:space="0" w:color="auto"/>
              <w:right w:val="single" w:sz="4" w:space="0" w:color="auto"/>
            </w:tcBorders>
            <w:shd w:val="clear" w:color="auto" w:fill="auto"/>
            <w:noWrap/>
            <w:vAlign w:val="center"/>
            <w:hideMark/>
          </w:tcPr>
          <w:p w14:paraId="4437B190"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7A3B3E3"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E38C562"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2F92A19"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BD0F7B1"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ABB2FD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26620E"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D8C9A1D"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6011B16"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378D895"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C4B510E"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AC71868" w14:textId="77777777" w:rsidR="008F4028" w:rsidRPr="00BD01D7" w:rsidRDefault="008F4028" w:rsidP="00D163DF">
            <w:pPr>
              <w:spacing w:before="60" w:after="60" w:line="240" w:lineRule="auto"/>
              <w:rPr>
                <w:noProof/>
                <w:sz w:val="20"/>
              </w:rPr>
            </w:pPr>
            <w:r>
              <w:rPr>
                <w:noProof/>
                <w:sz w:val="20"/>
              </w:rPr>
              <w:t>85319000</w:t>
            </w:r>
          </w:p>
        </w:tc>
        <w:tc>
          <w:tcPr>
            <w:tcW w:w="1054" w:type="dxa"/>
            <w:tcBorders>
              <w:top w:val="nil"/>
              <w:left w:val="nil"/>
              <w:bottom w:val="single" w:sz="4" w:space="0" w:color="auto"/>
              <w:right w:val="single" w:sz="4" w:space="0" w:color="auto"/>
            </w:tcBorders>
            <w:shd w:val="clear" w:color="auto" w:fill="auto"/>
            <w:noWrap/>
            <w:hideMark/>
          </w:tcPr>
          <w:p w14:paraId="03002F44" w14:textId="77777777" w:rsidR="008F4028" w:rsidRPr="00BD01D7" w:rsidRDefault="008F4028" w:rsidP="00D163DF">
            <w:pPr>
              <w:spacing w:before="60" w:after="60" w:line="240" w:lineRule="auto"/>
              <w:rPr>
                <w:noProof/>
                <w:sz w:val="20"/>
              </w:rPr>
            </w:pPr>
            <w:r>
              <w:rPr>
                <w:noProof/>
                <w:sz w:val="20"/>
              </w:rPr>
              <w:t>853190</w:t>
            </w:r>
          </w:p>
        </w:tc>
        <w:tc>
          <w:tcPr>
            <w:tcW w:w="5186" w:type="dxa"/>
            <w:tcBorders>
              <w:top w:val="nil"/>
              <w:left w:val="nil"/>
              <w:bottom w:val="single" w:sz="4" w:space="0" w:color="auto"/>
              <w:right w:val="single" w:sz="4" w:space="0" w:color="auto"/>
            </w:tcBorders>
            <w:shd w:val="clear" w:color="auto" w:fill="auto"/>
            <w:noWrap/>
            <w:hideMark/>
          </w:tcPr>
          <w:p w14:paraId="3922033E" w14:textId="2130742D" w:rsidR="008F4028" w:rsidRPr="00BD01D7" w:rsidRDefault="000C19AE" w:rsidP="00D163DF">
            <w:pPr>
              <w:spacing w:before="60" w:after="60" w:line="240" w:lineRule="auto"/>
              <w:rPr>
                <w:noProof/>
                <w:sz w:val="20"/>
              </w:rPr>
            </w:pPr>
            <w:r>
              <w:rPr>
                <w:noProof/>
                <w:sz w:val="20"/>
              </w:rPr>
              <w:t>–</w:t>
            </w:r>
            <w:r w:rsidR="008F4028">
              <w:rPr>
                <w:noProof/>
                <w:sz w:val="20"/>
              </w:rPr>
              <w:t xml:space="preserve"> Deli</w:t>
            </w:r>
          </w:p>
        </w:tc>
        <w:tc>
          <w:tcPr>
            <w:tcW w:w="709" w:type="dxa"/>
            <w:tcBorders>
              <w:top w:val="nil"/>
              <w:left w:val="nil"/>
              <w:bottom w:val="single" w:sz="4" w:space="0" w:color="auto"/>
              <w:right w:val="single" w:sz="4" w:space="0" w:color="auto"/>
            </w:tcBorders>
            <w:shd w:val="clear" w:color="auto" w:fill="auto"/>
            <w:noWrap/>
            <w:vAlign w:val="center"/>
            <w:hideMark/>
          </w:tcPr>
          <w:p w14:paraId="68E33C90"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0974563"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64DE870"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5DB0C19"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F6BD4DA"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6D18AC2"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FC50CF7"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58F4D6C"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59A2571"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9B279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86AADE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0716792" w14:textId="77777777" w:rsidR="008F4028" w:rsidRPr="00BD01D7" w:rsidRDefault="008F4028" w:rsidP="00D163DF">
            <w:pPr>
              <w:spacing w:before="60" w:after="60" w:line="240" w:lineRule="auto"/>
              <w:rPr>
                <w:noProof/>
                <w:sz w:val="20"/>
              </w:rPr>
            </w:pPr>
            <w:r>
              <w:rPr>
                <w:noProof/>
                <w:sz w:val="20"/>
              </w:rPr>
              <w:t>85321000</w:t>
            </w:r>
          </w:p>
        </w:tc>
        <w:tc>
          <w:tcPr>
            <w:tcW w:w="1054" w:type="dxa"/>
            <w:tcBorders>
              <w:top w:val="nil"/>
              <w:left w:val="nil"/>
              <w:bottom w:val="single" w:sz="4" w:space="0" w:color="auto"/>
              <w:right w:val="single" w:sz="4" w:space="0" w:color="auto"/>
            </w:tcBorders>
            <w:shd w:val="clear" w:color="auto" w:fill="auto"/>
            <w:noWrap/>
            <w:hideMark/>
          </w:tcPr>
          <w:p w14:paraId="099F0B95" w14:textId="77777777" w:rsidR="008F4028" w:rsidRPr="00BD01D7" w:rsidRDefault="008F4028" w:rsidP="00D163DF">
            <w:pPr>
              <w:spacing w:before="60" w:after="60" w:line="240" w:lineRule="auto"/>
              <w:rPr>
                <w:noProof/>
                <w:sz w:val="20"/>
              </w:rPr>
            </w:pPr>
            <w:r>
              <w:rPr>
                <w:noProof/>
                <w:sz w:val="20"/>
              </w:rPr>
              <w:t>853210</w:t>
            </w:r>
          </w:p>
        </w:tc>
        <w:tc>
          <w:tcPr>
            <w:tcW w:w="5186" w:type="dxa"/>
            <w:tcBorders>
              <w:top w:val="nil"/>
              <w:left w:val="nil"/>
              <w:bottom w:val="single" w:sz="4" w:space="0" w:color="auto"/>
              <w:right w:val="single" w:sz="4" w:space="0" w:color="auto"/>
            </w:tcBorders>
            <w:shd w:val="clear" w:color="auto" w:fill="auto"/>
            <w:noWrap/>
            <w:hideMark/>
          </w:tcPr>
          <w:p w14:paraId="358C07CE" w14:textId="39B67784" w:rsidR="008F4028" w:rsidRPr="00BD01D7" w:rsidRDefault="000C19AE" w:rsidP="00D163DF">
            <w:pPr>
              <w:spacing w:before="60" w:after="60" w:line="240" w:lineRule="auto"/>
              <w:rPr>
                <w:noProof/>
                <w:sz w:val="20"/>
              </w:rPr>
            </w:pPr>
            <w:r>
              <w:rPr>
                <w:noProof/>
                <w:sz w:val="20"/>
              </w:rPr>
              <w:t>–</w:t>
            </w:r>
            <w:r w:rsidR="008F4028">
              <w:rPr>
                <w:noProof/>
                <w:sz w:val="20"/>
              </w:rPr>
              <w:t xml:space="preserve"> Konstantni kondenzatorji, namenjeni za uporabo v tokokrogih s frekvenco 50/60 Hz, s kompenzacijo jalove moči najmanj 0,5 kvar (močnostni kondenzatorji)</w:t>
            </w:r>
          </w:p>
        </w:tc>
        <w:tc>
          <w:tcPr>
            <w:tcW w:w="709" w:type="dxa"/>
            <w:tcBorders>
              <w:top w:val="nil"/>
              <w:left w:val="nil"/>
              <w:bottom w:val="single" w:sz="4" w:space="0" w:color="auto"/>
              <w:right w:val="single" w:sz="4" w:space="0" w:color="auto"/>
            </w:tcBorders>
            <w:shd w:val="clear" w:color="auto" w:fill="auto"/>
            <w:noWrap/>
            <w:vAlign w:val="center"/>
            <w:hideMark/>
          </w:tcPr>
          <w:p w14:paraId="581437E9"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AB1C9D4"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19877DF"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13B8625"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3961501"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FB09FDA"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5F15BE4"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75F10AB"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50F5DF7"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994B182"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F53D155"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F9E6369" w14:textId="77777777" w:rsidR="008F4028" w:rsidRPr="00BD01D7" w:rsidRDefault="008F4028" w:rsidP="00D163DF">
            <w:pPr>
              <w:pageBreakBefore/>
              <w:spacing w:before="60" w:after="60" w:line="240" w:lineRule="auto"/>
              <w:rPr>
                <w:noProof/>
                <w:sz w:val="20"/>
              </w:rPr>
            </w:pPr>
            <w:r>
              <w:rPr>
                <w:noProof/>
                <w:sz w:val="20"/>
              </w:rPr>
              <w:t>85322100</w:t>
            </w:r>
          </w:p>
        </w:tc>
        <w:tc>
          <w:tcPr>
            <w:tcW w:w="1054" w:type="dxa"/>
            <w:tcBorders>
              <w:top w:val="nil"/>
              <w:left w:val="nil"/>
              <w:bottom w:val="single" w:sz="4" w:space="0" w:color="auto"/>
              <w:right w:val="single" w:sz="4" w:space="0" w:color="auto"/>
            </w:tcBorders>
            <w:shd w:val="clear" w:color="auto" w:fill="auto"/>
            <w:noWrap/>
            <w:hideMark/>
          </w:tcPr>
          <w:p w14:paraId="7A58B3F1" w14:textId="77777777" w:rsidR="008F4028" w:rsidRPr="00BD01D7" w:rsidRDefault="008F4028" w:rsidP="00D163DF">
            <w:pPr>
              <w:spacing w:before="60" w:after="60" w:line="240" w:lineRule="auto"/>
              <w:rPr>
                <w:noProof/>
                <w:sz w:val="20"/>
              </w:rPr>
            </w:pPr>
            <w:r>
              <w:rPr>
                <w:noProof/>
                <w:sz w:val="20"/>
              </w:rPr>
              <w:t>853221</w:t>
            </w:r>
          </w:p>
        </w:tc>
        <w:tc>
          <w:tcPr>
            <w:tcW w:w="5186" w:type="dxa"/>
            <w:tcBorders>
              <w:top w:val="nil"/>
              <w:left w:val="nil"/>
              <w:bottom w:val="single" w:sz="4" w:space="0" w:color="auto"/>
              <w:right w:val="single" w:sz="4" w:space="0" w:color="auto"/>
            </w:tcBorders>
            <w:shd w:val="clear" w:color="auto" w:fill="auto"/>
            <w:noWrap/>
            <w:hideMark/>
          </w:tcPr>
          <w:p w14:paraId="37FC2E0C" w14:textId="655F3191" w:rsidR="008F4028" w:rsidRPr="00BD01D7" w:rsidRDefault="00311F85" w:rsidP="00D163DF">
            <w:pPr>
              <w:spacing w:before="60" w:after="60" w:line="240" w:lineRule="auto"/>
              <w:rPr>
                <w:noProof/>
                <w:sz w:val="20"/>
              </w:rPr>
            </w:pPr>
            <w:r>
              <w:rPr>
                <w:noProof/>
                <w:sz w:val="20"/>
              </w:rPr>
              <w:t>– –</w:t>
            </w:r>
            <w:r w:rsidR="008F4028">
              <w:rPr>
                <w:noProof/>
                <w:sz w:val="20"/>
              </w:rPr>
              <w:t xml:space="preserve"> tantalski</w:t>
            </w:r>
          </w:p>
        </w:tc>
        <w:tc>
          <w:tcPr>
            <w:tcW w:w="709" w:type="dxa"/>
            <w:tcBorders>
              <w:top w:val="nil"/>
              <w:left w:val="nil"/>
              <w:bottom w:val="single" w:sz="4" w:space="0" w:color="auto"/>
              <w:right w:val="single" w:sz="4" w:space="0" w:color="auto"/>
            </w:tcBorders>
            <w:shd w:val="clear" w:color="auto" w:fill="auto"/>
            <w:noWrap/>
            <w:vAlign w:val="center"/>
            <w:hideMark/>
          </w:tcPr>
          <w:p w14:paraId="607F41D2"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D0D0FBA"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20FE67"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1CC993A"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11EF772"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C07C527"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1234301"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0CE7567"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B7AA372"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ADD1AA4"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A54BDC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D9275DB" w14:textId="77777777" w:rsidR="008F4028" w:rsidRPr="00BD01D7" w:rsidRDefault="008F4028" w:rsidP="00D163DF">
            <w:pPr>
              <w:spacing w:before="60" w:after="60" w:line="240" w:lineRule="auto"/>
              <w:rPr>
                <w:noProof/>
                <w:sz w:val="20"/>
              </w:rPr>
            </w:pPr>
            <w:r>
              <w:rPr>
                <w:noProof/>
                <w:sz w:val="20"/>
              </w:rPr>
              <w:t>85322200</w:t>
            </w:r>
          </w:p>
        </w:tc>
        <w:tc>
          <w:tcPr>
            <w:tcW w:w="1054" w:type="dxa"/>
            <w:tcBorders>
              <w:top w:val="nil"/>
              <w:left w:val="nil"/>
              <w:bottom w:val="single" w:sz="4" w:space="0" w:color="auto"/>
              <w:right w:val="single" w:sz="4" w:space="0" w:color="auto"/>
            </w:tcBorders>
            <w:shd w:val="clear" w:color="auto" w:fill="auto"/>
            <w:noWrap/>
            <w:hideMark/>
          </w:tcPr>
          <w:p w14:paraId="36C03371" w14:textId="77777777" w:rsidR="008F4028" w:rsidRPr="00BD01D7" w:rsidRDefault="008F4028" w:rsidP="00D163DF">
            <w:pPr>
              <w:spacing w:before="60" w:after="60" w:line="240" w:lineRule="auto"/>
              <w:rPr>
                <w:noProof/>
                <w:sz w:val="20"/>
              </w:rPr>
            </w:pPr>
            <w:r>
              <w:rPr>
                <w:noProof/>
                <w:sz w:val="20"/>
              </w:rPr>
              <w:t>853222</w:t>
            </w:r>
          </w:p>
        </w:tc>
        <w:tc>
          <w:tcPr>
            <w:tcW w:w="5186" w:type="dxa"/>
            <w:tcBorders>
              <w:top w:val="nil"/>
              <w:left w:val="nil"/>
              <w:bottom w:val="single" w:sz="4" w:space="0" w:color="auto"/>
              <w:right w:val="single" w:sz="4" w:space="0" w:color="auto"/>
            </w:tcBorders>
            <w:shd w:val="clear" w:color="auto" w:fill="auto"/>
            <w:noWrap/>
            <w:hideMark/>
          </w:tcPr>
          <w:p w14:paraId="06824A93" w14:textId="0B1C2262" w:rsidR="008F4028" w:rsidRPr="00BD01D7" w:rsidRDefault="00311F85" w:rsidP="00D163DF">
            <w:pPr>
              <w:spacing w:before="60" w:after="60" w:line="240" w:lineRule="auto"/>
              <w:rPr>
                <w:noProof/>
                <w:sz w:val="20"/>
              </w:rPr>
            </w:pPr>
            <w:r>
              <w:rPr>
                <w:noProof/>
                <w:sz w:val="20"/>
              </w:rPr>
              <w:t>– –</w:t>
            </w:r>
            <w:r w:rsidR="008F4028">
              <w:rPr>
                <w:noProof/>
                <w:sz w:val="20"/>
              </w:rPr>
              <w:t xml:space="preserve"> aluminijski elektrolitski</w:t>
            </w:r>
          </w:p>
        </w:tc>
        <w:tc>
          <w:tcPr>
            <w:tcW w:w="709" w:type="dxa"/>
            <w:tcBorders>
              <w:top w:val="nil"/>
              <w:left w:val="nil"/>
              <w:bottom w:val="single" w:sz="4" w:space="0" w:color="auto"/>
              <w:right w:val="single" w:sz="4" w:space="0" w:color="auto"/>
            </w:tcBorders>
            <w:shd w:val="clear" w:color="auto" w:fill="auto"/>
            <w:noWrap/>
            <w:vAlign w:val="center"/>
            <w:hideMark/>
          </w:tcPr>
          <w:p w14:paraId="4F7398AE"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0B53CA8"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3E4ACA8"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6C088A4"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346CCBA"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E28CA8C"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DEF2192"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9E7A72C"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705013F"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60DCBE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13FB850"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001591A" w14:textId="77777777" w:rsidR="008F4028" w:rsidRPr="00BD01D7" w:rsidRDefault="008F4028" w:rsidP="00D163DF">
            <w:pPr>
              <w:spacing w:before="60" w:after="60" w:line="240" w:lineRule="auto"/>
              <w:rPr>
                <w:noProof/>
                <w:sz w:val="20"/>
              </w:rPr>
            </w:pPr>
            <w:r>
              <w:rPr>
                <w:noProof/>
                <w:sz w:val="20"/>
              </w:rPr>
              <w:t>85322300</w:t>
            </w:r>
          </w:p>
        </w:tc>
        <w:tc>
          <w:tcPr>
            <w:tcW w:w="1054" w:type="dxa"/>
            <w:tcBorders>
              <w:top w:val="nil"/>
              <w:left w:val="nil"/>
              <w:bottom w:val="single" w:sz="4" w:space="0" w:color="auto"/>
              <w:right w:val="single" w:sz="4" w:space="0" w:color="auto"/>
            </w:tcBorders>
            <w:shd w:val="clear" w:color="auto" w:fill="auto"/>
            <w:noWrap/>
            <w:hideMark/>
          </w:tcPr>
          <w:p w14:paraId="0EC4242C" w14:textId="77777777" w:rsidR="008F4028" w:rsidRPr="00BD01D7" w:rsidRDefault="008F4028" w:rsidP="00D163DF">
            <w:pPr>
              <w:spacing w:before="60" w:after="60" w:line="240" w:lineRule="auto"/>
              <w:rPr>
                <w:noProof/>
                <w:sz w:val="20"/>
              </w:rPr>
            </w:pPr>
            <w:r>
              <w:rPr>
                <w:noProof/>
                <w:sz w:val="20"/>
              </w:rPr>
              <w:t>853223</w:t>
            </w:r>
          </w:p>
        </w:tc>
        <w:tc>
          <w:tcPr>
            <w:tcW w:w="5186" w:type="dxa"/>
            <w:tcBorders>
              <w:top w:val="nil"/>
              <w:left w:val="nil"/>
              <w:bottom w:val="single" w:sz="4" w:space="0" w:color="auto"/>
              <w:right w:val="single" w:sz="4" w:space="0" w:color="auto"/>
            </w:tcBorders>
            <w:shd w:val="clear" w:color="auto" w:fill="auto"/>
            <w:noWrap/>
            <w:hideMark/>
          </w:tcPr>
          <w:p w14:paraId="15AC6AC7" w14:textId="5E89D518" w:rsidR="008F4028" w:rsidRPr="00BD01D7" w:rsidRDefault="00311F85" w:rsidP="00D163DF">
            <w:pPr>
              <w:spacing w:before="60" w:after="60" w:line="240" w:lineRule="auto"/>
              <w:rPr>
                <w:noProof/>
                <w:sz w:val="20"/>
              </w:rPr>
            </w:pPr>
            <w:r>
              <w:rPr>
                <w:noProof/>
                <w:sz w:val="20"/>
              </w:rPr>
              <w:t>– –</w:t>
            </w:r>
            <w:r w:rsidR="008F4028">
              <w:rPr>
                <w:noProof/>
                <w:sz w:val="20"/>
              </w:rPr>
              <w:t xml:space="preserve"> keramični, enoplastni</w:t>
            </w:r>
          </w:p>
        </w:tc>
        <w:tc>
          <w:tcPr>
            <w:tcW w:w="709" w:type="dxa"/>
            <w:tcBorders>
              <w:top w:val="nil"/>
              <w:left w:val="nil"/>
              <w:bottom w:val="single" w:sz="4" w:space="0" w:color="auto"/>
              <w:right w:val="single" w:sz="4" w:space="0" w:color="auto"/>
            </w:tcBorders>
            <w:shd w:val="clear" w:color="auto" w:fill="auto"/>
            <w:noWrap/>
            <w:vAlign w:val="center"/>
            <w:hideMark/>
          </w:tcPr>
          <w:p w14:paraId="12891004"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F381404"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5649787"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F15C0C0"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090741F"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0C39218"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9C86B7A"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8CFE91B"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B2E9D15"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64CF42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1783517"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48EB2BA" w14:textId="77777777" w:rsidR="008F4028" w:rsidRPr="00BD01D7" w:rsidRDefault="008F4028" w:rsidP="00D163DF">
            <w:pPr>
              <w:spacing w:before="60" w:after="60" w:line="240" w:lineRule="auto"/>
              <w:rPr>
                <w:noProof/>
                <w:sz w:val="20"/>
              </w:rPr>
            </w:pPr>
            <w:r>
              <w:rPr>
                <w:noProof/>
                <w:sz w:val="20"/>
              </w:rPr>
              <w:t>85322400</w:t>
            </w:r>
          </w:p>
        </w:tc>
        <w:tc>
          <w:tcPr>
            <w:tcW w:w="1054" w:type="dxa"/>
            <w:tcBorders>
              <w:top w:val="nil"/>
              <w:left w:val="nil"/>
              <w:bottom w:val="single" w:sz="4" w:space="0" w:color="auto"/>
              <w:right w:val="single" w:sz="4" w:space="0" w:color="auto"/>
            </w:tcBorders>
            <w:shd w:val="clear" w:color="auto" w:fill="auto"/>
            <w:noWrap/>
            <w:hideMark/>
          </w:tcPr>
          <w:p w14:paraId="416B3EFF" w14:textId="77777777" w:rsidR="008F4028" w:rsidRPr="00BD01D7" w:rsidRDefault="008F4028" w:rsidP="00D163DF">
            <w:pPr>
              <w:spacing w:before="60" w:after="60" w:line="240" w:lineRule="auto"/>
              <w:rPr>
                <w:noProof/>
                <w:sz w:val="20"/>
              </w:rPr>
            </w:pPr>
            <w:r>
              <w:rPr>
                <w:noProof/>
                <w:sz w:val="20"/>
              </w:rPr>
              <w:t>853224</w:t>
            </w:r>
          </w:p>
        </w:tc>
        <w:tc>
          <w:tcPr>
            <w:tcW w:w="5186" w:type="dxa"/>
            <w:tcBorders>
              <w:top w:val="nil"/>
              <w:left w:val="nil"/>
              <w:bottom w:val="single" w:sz="4" w:space="0" w:color="auto"/>
              <w:right w:val="single" w:sz="4" w:space="0" w:color="auto"/>
            </w:tcBorders>
            <w:shd w:val="clear" w:color="auto" w:fill="auto"/>
            <w:noWrap/>
            <w:hideMark/>
          </w:tcPr>
          <w:p w14:paraId="4A5C83AB" w14:textId="4BA5C269" w:rsidR="008F4028" w:rsidRPr="00BD01D7" w:rsidRDefault="00311F85" w:rsidP="00D163DF">
            <w:pPr>
              <w:spacing w:before="60" w:after="60" w:line="240" w:lineRule="auto"/>
              <w:rPr>
                <w:noProof/>
                <w:sz w:val="20"/>
              </w:rPr>
            </w:pPr>
            <w:r>
              <w:rPr>
                <w:noProof/>
                <w:sz w:val="20"/>
              </w:rPr>
              <w:t>– –</w:t>
            </w:r>
            <w:r w:rsidR="008F4028">
              <w:rPr>
                <w:noProof/>
                <w:sz w:val="20"/>
              </w:rPr>
              <w:t xml:space="preserve"> keramični, večplastni</w:t>
            </w:r>
          </w:p>
        </w:tc>
        <w:tc>
          <w:tcPr>
            <w:tcW w:w="709" w:type="dxa"/>
            <w:tcBorders>
              <w:top w:val="nil"/>
              <w:left w:val="nil"/>
              <w:bottom w:val="single" w:sz="4" w:space="0" w:color="auto"/>
              <w:right w:val="single" w:sz="4" w:space="0" w:color="auto"/>
            </w:tcBorders>
            <w:shd w:val="clear" w:color="auto" w:fill="auto"/>
            <w:noWrap/>
            <w:vAlign w:val="center"/>
            <w:hideMark/>
          </w:tcPr>
          <w:p w14:paraId="5A341874"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B9AF21C"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246D917"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30314AF"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83D426E"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12A7364"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4999FDE"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496C7A4"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7596B4"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5232CBD"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2BC11C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997272" w14:textId="77777777" w:rsidR="008F4028" w:rsidRPr="00BD01D7" w:rsidRDefault="008F4028" w:rsidP="00D163DF">
            <w:pPr>
              <w:spacing w:before="60" w:after="60" w:line="240" w:lineRule="auto"/>
              <w:rPr>
                <w:noProof/>
                <w:sz w:val="20"/>
              </w:rPr>
            </w:pPr>
            <w:r>
              <w:rPr>
                <w:noProof/>
                <w:sz w:val="20"/>
              </w:rPr>
              <w:t>85322500</w:t>
            </w:r>
          </w:p>
        </w:tc>
        <w:tc>
          <w:tcPr>
            <w:tcW w:w="1054" w:type="dxa"/>
            <w:tcBorders>
              <w:top w:val="nil"/>
              <w:left w:val="nil"/>
              <w:bottom w:val="single" w:sz="4" w:space="0" w:color="auto"/>
              <w:right w:val="single" w:sz="4" w:space="0" w:color="auto"/>
            </w:tcBorders>
            <w:shd w:val="clear" w:color="auto" w:fill="auto"/>
            <w:noWrap/>
            <w:hideMark/>
          </w:tcPr>
          <w:p w14:paraId="58C85701" w14:textId="77777777" w:rsidR="008F4028" w:rsidRPr="00BD01D7" w:rsidRDefault="008F4028" w:rsidP="00D163DF">
            <w:pPr>
              <w:spacing w:before="60" w:after="60" w:line="240" w:lineRule="auto"/>
              <w:rPr>
                <w:noProof/>
                <w:sz w:val="20"/>
              </w:rPr>
            </w:pPr>
            <w:r>
              <w:rPr>
                <w:noProof/>
                <w:sz w:val="20"/>
              </w:rPr>
              <w:t>853225</w:t>
            </w:r>
          </w:p>
        </w:tc>
        <w:tc>
          <w:tcPr>
            <w:tcW w:w="5186" w:type="dxa"/>
            <w:tcBorders>
              <w:top w:val="nil"/>
              <w:left w:val="nil"/>
              <w:bottom w:val="single" w:sz="4" w:space="0" w:color="auto"/>
              <w:right w:val="single" w:sz="4" w:space="0" w:color="auto"/>
            </w:tcBorders>
            <w:shd w:val="clear" w:color="auto" w:fill="auto"/>
            <w:noWrap/>
            <w:hideMark/>
          </w:tcPr>
          <w:p w14:paraId="18BEA82B" w14:textId="358DCE2B" w:rsidR="008F4028" w:rsidRPr="00BD01D7" w:rsidRDefault="00311F85" w:rsidP="00D163DF">
            <w:pPr>
              <w:spacing w:before="60" w:after="60" w:line="240" w:lineRule="auto"/>
              <w:rPr>
                <w:noProof/>
                <w:sz w:val="20"/>
              </w:rPr>
            </w:pPr>
            <w:r>
              <w:rPr>
                <w:noProof/>
                <w:sz w:val="20"/>
              </w:rPr>
              <w:t>– –</w:t>
            </w:r>
            <w:r w:rsidR="008F4028">
              <w:rPr>
                <w:noProof/>
                <w:sz w:val="20"/>
              </w:rPr>
              <w:t xml:space="preserve"> s papirnim ali plastičnim dielektrikom</w:t>
            </w:r>
          </w:p>
        </w:tc>
        <w:tc>
          <w:tcPr>
            <w:tcW w:w="709" w:type="dxa"/>
            <w:tcBorders>
              <w:top w:val="nil"/>
              <w:left w:val="nil"/>
              <w:bottom w:val="single" w:sz="4" w:space="0" w:color="auto"/>
              <w:right w:val="single" w:sz="4" w:space="0" w:color="auto"/>
            </w:tcBorders>
            <w:shd w:val="clear" w:color="auto" w:fill="auto"/>
            <w:noWrap/>
            <w:vAlign w:val="center"/>
            <w:hideMark/>
          </w:tcPr>
          <w:p w14:paraId="65463530"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1735BC9"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19516B2"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F947AFC"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E3F0AF5"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3944B0C"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B0FD05E"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8B98B28"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11C2B50"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B6753A"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96DB4BD"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401F13A" w14:textId="77777777" w:rsidR="008F4028" w:rsidRPr="00BD01D7" w:rsidRDefault="008F4028" w:rsidP="00D163DF">
            <w:pPr>
              <w:spacing w:before="60" w:after="60" w:line="240" w:lineRule="auto"/>
              <w:rPr>
                <w:noProof/>
                <w:sz w:val="20"/>
              </w:rPr>
            </w:pPr>
            <w:r>
              <w:rPr>
                <w:noProof/>
                <w:sz w:val="20"/>
              </w:rPr>
              <w:t>85322900</w:t>
            </w:r>
          </w:p>
        </w:tc>
        <w:tc>
          <w:tcPr>
            <w:tcW w:w="1054" w:type="dxa"/>
            <w:tcBorders>
              <w:top w:val="nil"/>
              <w:left w:val="nil"/>
              <w:bottom w:val="single" w:sz="4" w:space="0" w:color="auto"/>
              <w:right w:val="single" w:sz="4" w:space="0" w:color="auto"/>
            </w:tcBorders>
            <w:shd w:val="clear" w:color="auto" w:fill="auto"/>
            <w:noWrap/>
            <w:hideMark/>
          </w:tcPr>
          <w:p w14:paraId="09902F4A" w14:textId="77777777" w:rsidR="008F4028" w:rsidRPr="00BD01D7" w:rsidRDefault="008F4028" w:rsidP="00D163DF">
            <w:pPr>
              <w:spacing w:before="60" w:after="60" w:line="240" w:lineRule="auto"/>
              <w:rPr>
                <w:noProof/>
                <w:sz w:val="20"/>
              </w:rPr>
            </w:pPr>
            <w:r>
              <w:rPr>
                <w:noProof/>
                <w:sz w:val="20"/>
              </w:rPr>
              <w:t>853229</w:t>
            </w:r>
          </w:p>
        </w:tc>
        <w:tc>
          <w:tcPr>
            <w:tcW w:w="5186" w:type="dxa"/>
            <w:tcBorders>
              <w:top w:val="nil"/>
              <w:left w:val="nil"/>
              <w:bottom w:val="single" w:sz="4" w:space="0" w:color="auto"/>
              <w:right w:val="single" w:sz="4" w:space="0" w:color="auto"/>
            </w:tcBorders>
            <w:shd w:val="clear" w:color="auto" w:fill="auto"/>
            <w:noWrap/>
            <w:hideMark/>
          </w:tcPr>
          <w:p w14:paraId="7B72EF0A" w14:textId="3D480232"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709" w:type="dxa"/>
            <w:tcBorders>
              <w:top w:val="nil"/>
              <w:left w:val="nil"/>
              <w:bottom w:val="single" w:sz="4" w:space="0" w:color="auto"/>
              <w:right w:val="single" w:sz="4" w:space="0" w:color="auto"/>
            </w:tcBorders>
            <w:shd w:val="clear" w:color="auto" w:fill="auto"/>
            <w:noWrap/>
            <w:vAlign w:val="center"/>
            <w:hideMark/>
          </w:tcPr>
          <w:p w14:paraId="03494594"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CFEE475"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98F1DF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27E80AD"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A1B39C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8535DB"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E6FD7DF"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3B93A29"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3F920EC"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70B21C"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B3E946E"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0BB84F5" w14:textId="77777777" w:rsidR="008F4028" w:rsidRPr="00BD01D7" w:rsidRDefault="008F4028" w:rsidP="00D163DF">
            <w:pPr>
              <w:spacing w:before="60" w:after="60" w:line="240" w:lineRule="auto"/>
              <w:rPr>
                <w:noProof/>
                <w:sz w:val="20"/>
              </w:rPr>
            </w:pPr>
            <w:r>
              <w:rPr>
                <w:noProof/>
                <w:sz w:val="20"/>
              </w:rPr>
              <w:t>85323000</w:t>
            </w:r>
          </w:p>
        </w:tc>
        <w:tc>
          <w:tcPr>
            <w:tcW w:w="1054" w:type="dxa"/>
            <w:tcBorders>
              <w:top w:val="nil"/>
              <w:left w:val="nil"/>
              <w:bottom w:val="single" w:sz="4" w:space="0" w:color="auto"/>
              <w:right w:val="single" w:sz="4" w:space="0" w:color="auto"/>
            </w:tcBorders>
            <w:shd w:val="clear" w:color="auto" w:fill="auto"/>
            <w:noWrap/>
            <w:hideMark/>
          </w:tcPr>
          <w:p w14:paraId="64E8A416" w14:textId="77777777" w:rsidR="008F4028" w:rsidRPr="00BD01D7" w:rsidRDefault="008F4028" w:rsidP="00D163DF">
            <w:pPr>
              <w:spacing w:before="60" w:after="60" w:line="240" w:lineRule="auto"/>
              <w:rPr>
                <w:noProof/>
                <w:sz w:val="20"/>
              </w:rPr>
            </w:pPr>
            <w:r>
              <w:rPr>
                <w:noProof/>
                <w:sz w:val="20"/>
              </w:rPr>
              <w:t>853230</w:t>
            </w:r>
          </w:p>
        </w:tc>
        <w:tc>
          <w:tcPr>
            <w:tcW w:w="5186" w:type="dxa"/>
            <w:tcBorders>
              <w:top w:val="nil"/>
              <w:left w:val="nil"/>
              <w:bottom w:val="single" w:sz="4" w:space="0" w:color="auto"/>
              <w:right w:val="single" w:sz="4" w:space="0" w:color="auto"/>
            </w:tcBorders>
            <w:shd w:val="clear" w:color="auto" w:fill="auto"/>
            <w:noWrap/>
            <w:hideMark/>
          </w:tcPr>
          <w:p w14:paraId="4BEBCE36" w14:textId="1CDF0B5C" w:rsidR="008F4028" w:rsidRPr="00BD01D7" w:rsidRDefault="000C19AE" w:rsidP="00D163DF">
            <w:pPr>
              <w:spacing w:before="60" w:after="60" w:line="240" w:lineRule="auto"/>
              <w:rPr>
                <w:noProof/>
                <w:sz w:val="20"/>
              </w:rPr>
            </w:pPr>
            <w:r>
              <w:rPr>
                <w:noProof/>
                <w:sz w:val="20"/>
              </w:rPr>
              <w:t>–</w:t>
            </w:r>
            <w:r w:rsidR="008F4028">
              <w:rPr>
                <w:noProof/>
                <w:sz w:val="20"/>
              </w:rPr>
              <w:t xml:space="preserve"> Spremenljivi ali nastavljivi (vnaprej nastavljeni kondenzatorji)</w:t>
            </w:r>
          </w:p>
        </w:tc>
        <w:tc>
          <w:tcPr>
            <w:tcW w:w="709" w:type="dxa"/>
            <w:tcBorders>
              <w:top w:val="nil"/>
              <w:left w:val="nil"/>
              <w:bottom w:val="single" w:sz="4" w:space="0" w:color="auto"/>
              <w:right w:val="single" w:sz="4" w:space="0" w:color="auto"/>
            </w:tcBorders>
            <w:shd w:val="clear" w:color="auto" w:fill="auto"/>
            <w:noWrap/>
            <w:vAlign w:val="center"/>
            <w:hideMark/>
          </w:tcPr>
          <w:p w14:paraId="3052CEE0"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3D7385F"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29A7BEA"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B908CF6"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37C81C0"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A8A680F"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C6E1F7"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AD78464"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8FECAFE"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1BE43E0"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0F558B7"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AD138AD" w14:textId="77777777" w:rsidR="008F4028" w:rsidRPr="00BD01D7" w:rsidRDefault="008F4028" w:rsidP="00D163DF">
            <w:pPr>
              <w:spacing w:before="60" w:after="60" w:line="240" w:lineRule="auto"/>
              <w:rPr>
                <w:noProof/>
                <w:sz w:val="20"/>
              </w:rPr>
            </w:pPr>
            <w:r>
              <w:rPr>
                <w:noProof/>
                <w:sz w:val="20"/>
              </w:rPr>
              <w:t>85329000</w:t>
            </w:r>
          </w:p>
        </w:tc>
        <w:tc>
          <w:tcPr>
            <w:tcW w:w="1054" w:type="dxa"/>
            <w:tcBorders>
              <w:top w:val="nil"/>
              <w:left w:val="nil"/>
              <w:bottom w:val="single" w:sz="4" w:space="0" w:color="auto"/>
              <w:right w:val="single" w:sz="4" w:space="0" w:color="auto"/>
            </w:tcBorders>
            <w:shd w:val="clear" w:color="auto" w:fill="auto"/>
            <w:noWrap/>
            <w:hideMark/>
          </w:tcPr>
          <w:p w14:paraId="377800DE" w14:textId="77777777" w:rsidR="008F4028" w:rsidRPr="00BD01D7" w:rsidRDefault="008F4028" w:rsidP="00D163DF">
            <w:pPr>
              <w:spacing w:before="60" w:after="60" w:line="240" w:lineRule="auto"/>
              <w:rPr>
                <w:noProof/>
                <w:sz w:val="20"/>
              </w:rPr>
            </w:pPr>
            <w:r>
              <w:rPr>
                <w:noProof/>
                <w:sz w:val="20"/>
              </w:rPr>
              <w:t>853290</w:t>
            </w:r>
          </w:p>
        </w:tc>
        <w:tc>
          <w:tcPr>
            <w:tcW w:w="5186" w:type="dxa"/>
            <w:tcBorders>
              <w:top w:val="nil"/>
              <w:left w:val="nil"/>
              <w:bottom w:val="single" w:sz="4" w:space="0" w:color="auto"/>
              <w:right w:val="single" w:sz="4" w:space="0" w:color="auto"/>
            </w:tcBorders>
            <w:shd w:val="clear" w:color="auto" w:fill="auto"/>
            <w:noWrap/>
            <w:hideMark/>
          </w:tcPr>
          <w:p w14:paraId="11C60B16" w14:textId="70E77085" w:rsidR="008F4028" w:rsidRPr="00BD01D7" w:rsidRDefault="000C19AE" w:rsidP="00D163DF">
            <w:pPr>
              <w:spacing w:before="60" w:after="60" w:line="240" w:lineRule="auto"/>
              <w:rPr>
                <w:noProof/>
                <w:sz w:val="20"/>
              </w:rPr>
            </w:pPr>
            <w:r>
              <w:rPr>
                <w:noProof/>
                <w:sz w:val="20"/>
              </w:rPr>
              <w:t>–</w:t>
            </w:r>
            <w:r w:rsidR="008F4028">
              <w:rPr>
                <w:noProof/>
                <w:sz w:val="20"/>
              </w:rPr>
              <w:t xml:space="preserve"> Deli</w:t>
            </w:r>
          </w:p>
        </w:tc>
        <w:tc>
          <w:tcPr>
            <w:tcW w:w="709" w:type="dxa"/>
            <w:tcBorders>
              <w:top w:val="nil"/>
              <w:left w:val="nil"/>
              <w:bottom w:val="single" w:sz="4" w:space="0" w:color="auto"/>
              <w:right w:val="single" w:sz="4" w:space="0" w:color="auto"/>
            </w:tcBorders>
            <w:shd w:val="clear" w:color="auto" w:fill="auto"/>
            <w:noWrap/>
            <w:vAlign w:val="center"/>
            <w:hideMark/>
          </w:tcPr>
          <w:p w14:paraId="75A3F49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EAA457"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DAF57AD"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AC358EB"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3371DB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47CCADA"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27EFC50"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CA27136"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EDE10E4"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83AC070"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E06AC95"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F5917A7" w14:textId="77777777" w:rsidR="008F4028" w:rsidRPr="00BD01D7" w:rsidRDefault="008F4028" w:rsidP="00D163DF">
            <w:pPr>
              <w:spacing w:before="60" w:after="60" w:line="240" w:lineRule="auto"/>
              <w:rPr>
                <w:noProof/>
                <w:sz w:val="20"/>
              </w:rPr>
            </w:pPr>
            <w:r>
              <w:rPr>
                <w:noProof/>
                <w:sz w:val="20"/>
              </w:rPr>
              <w:t>85331000</w:t>
            </w:r>
          </w:p>
        </w:tc>
        <w:tc>
          <w:tcPr>
            <w:tcW w:w="1054" w:type="dxa"/>
            <w:tcBorders>
              <w:top w:val="nil"/>
              <w:left w:val="nil"/>
              <w:bottom w:val="single" w:sz="4" w:space="0" w:color="auto"/>
              <w:right w:val="single" w:sz="4" w:space="0" w:color="auto"/>
            </w:tcBorders>
            <w:shd w:val="clear" w:color="auto" w:fill="auto"/>
            <w:noWrap/>
            <w:hideMark/>
          </w:tcPr>
          <w:p w14:paraId="17ED6432" w14:textId="77777777" w:rsidR="008F4028" w:rsidRPr="00BD01D7" w:rsidRDefault="008F4028" w:rsidP="00D163DF">
            <w:pPr>
              <w:spacing w:before="60" w:after="60" w:line="240" w:lineRule="auto"/>
              <w:rPr>
                <w:noProof/>
                <w:sz w:val="20"/>
              </w:rPr>
            </w:pPr>
            <w:r>
              <w:rPr>
                <w:noProof/>
                <w:sz w:val="20"/>
              </w:rPr>
              <w:t>853310</w:t>
            </w:r>
          </w:p>
        </w:tc>
        <w:tc>
          <w:tcPr>
            <w:tcW w:w="5186" w:type="dxa"/>
            <w:tcBorders>
              <w:top w:val="nil"/>
              <w:left w:val="nil"/>
              <w:bottom w:val="single" w:sz="4" w:space="0" w:color="auto"/>
              <w:right w:val="single" w:sz="4" w:space="0" w:color="auto"/>
            </w:tcBorders>
            <w:shd w:val="clear" w:color="auto" w:fill="auto"/>
            <w:noWrap/>
            <w:hideMark/>
          </w:tcPr>
          <w:p w14:paraId="092995D4" w14:textId="6CE08557" w:rsidR="008F4028" w:rsidRPr="00BD01D7" w:rsidRDefault="000C19AE" w:rsidP="00D163DF">
            <w:pPr>
              <w:spacing w:before="60" w:after="60" w:line="240" w:lineRule="auto"/>
              <w:rPr>
                <w:noProof/>
                <w:sz w:val="20"/>
              </w:rPr>
            </w:pPr>
            <w:r>
              <w:rPr>
                <w:noProof/>
                <w:sz w:val="20"/>
              </w:rPr>
              <w:t>–</w:t>
            </w:r>
            <w:r w:rsidR="008F4028">
              <w:rPr>
                <w:noProof/>
                <w:sz w:val="20"/>
              </w:rPr>
              <w:t xml:space="preserve"> Stalni ogljeni upori, kompozitni ali naparjeni</w:t>
            </w:r>
          </w:p>
        </w:tc>
        <w:tc>
          <w:tcPr>
            <w:tcW w:w="709" w:type="dxa"/>
            <w:tcBorders>
              <w:top w:val="nil"/>
              <w:left w:val="nil"/>
              <w:bottom w:val="single" w:sz="4" w:space="0" w:color="auto"/>
              <w:right w:val="single" w:sz="4" w:space="0" w:color="auto"/>
            </w:tcBorders>
            <w:shd w:val="clear" w:color="auto" w:fill="auto"/>
            <w:noWrap/>
            <w:vAlign w:val="center"/>
            <w:hideMark/>
          </w:tcPr>
          <w:p w14:paraId="1B659A51"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3DDE706"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2F4A39B"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E351D4A"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6B1919F"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52C76A0"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5CFA740"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5014E6"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3E7C72"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138E06E"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CADA92A"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117BB0E" w14:textId="77777777" w:rsidR="008F4028" w:rsidRPr="00BD01D7" w:rsidRDefault="008F4028" w:rsidP="00D163DF">
            <w:pPr>
              <w:spacing w:before="60" w:after="60" w:line="240" w:lineRule="auto"/>
              <w:rPr>
                <w:noProof/>
                <w:sz w:val="20"/>
              </w:rPr>
            </w:pPr>
            <w:r>
              <w:rPr>
                <w:noProof/>
                <w:sz w:val="20"/>
              </w:rPr>
              <w:t>85332100</w:t>
            </w:r>
          </w:p>
        </w:tc>
        <w:tc>
          <w:tcPr>
            <w:tcW w:w="1054" w:type="dxa"/>
            <w:tcBorders>
              <w:top w:val="nil"/>
              <w:left w:val="nil"/>
              <w:bottom w:val="single" w:sz="4" w:space="0" w:color="auto"/>
              <w:right w:val="single" w:sz="4" w:space="0" w:color="auto"/>
            </w:tcBorders>
            <w:shd w:val="clear" w:color="auto" w:fill="auto"/>
            <w:noWrap/>
            <w:hideMark/>
          </w:tcPr>
          <w:p w14:paraId="566FC35A" w14:textId="77777777" w:rsidR="008F4028" w:rsidRPr="00BD01D7" w:rsidRDefault="008F4028" w:rsidP="00D163DF">
            <w:pPr>
              <w:spacing w:before="60" w:after="60" w:line="240" w:lineRule="auto"/>
              <w:rPr>
                <w:noProof/>
                <w:sz w:val="20"/>
              </w:rPr>
            </w:pPr>
            <w:r>
              <w:rPr>
                <w:noProof/>
                <w:sz w:val="20"/>
              </w:rPr>
              <w:t>853321</w:t>
            </w:r>
          </w:p>
        </w:tc>
        <w:tc>
          <w:tcPr>
            <w:tcW w:w="5186" w:type="dxa"/>
            <w:tcBorders>
              <w:top w:val="nil"/>
              <w:left w:val="nil"/>
              <w:bottom w:val="single" w:sz="4" w:space="0" w:color="auto"/>
              <w:right w:val="single" w:sz="4" w:space="0" w:color="auto"/>
            </w:tcBorders>
            <w:shd w:val="clear" w:color="auto" w:fill="auto"/>
            <w:noWrap/>
            <w:hideMark/>
          </w:tcPr>
          <w:p w14:paraId="18A6478A" w14:textId="3AAFCB9B" w:rsidR="008F4028" w:rsidRPr="00BD01D7" w:rsidRDefault="00311F85" w:rsidP="00D163DF">
            <w:pPr>
              <w:spacing w:before="60" w:after="60" w:line="240" w:lineRule="auto"/>
              <w:rPr>
                <w:noProof/>
                <w:sz w:val="20"/>
              </w:rPr>
            </w:pPr>
            <w:r>
              <w:rPr>
                <w:noProof/>
                <w:sz w:val="20"/>
              </w:rPr>
              <w:t>– –</w:t>
            </w:r>
            <w:r w:rsidR="008F4028">
              <w:rPr>
                <w:noProof/>
                <w:sz w:val="20"/>
              </w:rPr>
              <w:t xml:space="preserve"> za moč do vključno 20 W</w:t>
            </w:r>
          </w:p>
        </w:tc>
        <w:tc>
          <w:tcPr>
            <w:tcW w:w="709" w:type="dxa"/>
            <w:tcBorders>
              <w:top w:val="nil"/>
              <w:left w:val="nil"/>
              <w:bottom w:val="single" w:sz="4" w:space="0" w:color="auto"/>
              <w:right w:val="single" w:sz="4" w:space="0" w:color="auto"/>
            </w:tcBorders>
            <w:shd w:val="clear" w:color="auto" w:fill="auto"/>
            <w:noWrap/>
            <w:vAlign w:val="center"/>
            <w:hideMark/>
          </w:tcPr>
          <w:p w14:paraId="3E132591"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F94FA7F"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15ADDA4"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5F587A9"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762493F"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0A0AA1D"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EAAE52B"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D2652CD"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2435471"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C0B6850"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D44E30F"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D3FA3DF" w14:textId="77777777" w:rsidR="008F4028" w:rsidRPr="00BD01D7" w:rsidRDefault="008F4028" w:rsidP="00D163DF">
            <w:pPr>
              <w:spacing w:before="60" w:after="60" w:line="240" w:lineRule="auto"/>
              <w:rPr>
                <w:noProof/>
                <w:sz w:val="20"/>
              </w:rPr>
            </w:pPr>
            <w:r>
              <w:rPr>
                <w:noProof/>
                <w:sz w:val="20"/>
              </w:rPr>
              <w:t>85332900</w:t>
            </w:r>
          </w:p>
        </w:tc>
        <w:tc>
          <w:tcPr>
            <w:tcW w:w="1054" w:type="dxa"/>
            <w:tcBorders>
              <w:top w:val="nil"/>
              <w:left w:val="nil"/>
              <w:bottom w:val="single" w:sz="4" w:space="0" w:color="auto"/>
              <w:right w:val="single" w:sz="4" w:space="0" w:color="auto"/>
            </w:tcBorders>
            <w:shd w:val="clear" w:color="auto" w:fill="auto"/>
            <w:noWrap/>
            <w:hideMark/>
          </w:tcPr>
          <w:p w14:paraId="6D7E8657" w14:textId="77777777" w:rsidR="008F4028" w:rsidRPr="00BD01D7" w:rsidRDefault="008F4028" w:rsidP="00D163DF">
            <w:pPr>
              <w:spacing w:before="60" w:after="60" w:line="240" w:lineRule="auto"/>
              <w:rPr>
                <w:noProof/>
                <w:sz w:val="20"/>
              </w:rPr>
            </w:pPr>
            <w:r>
              <w:rPr>
                <w:noProof/>
                <w:sz w:val="20"/>
              </w:rPr>
              <w:t>853329</w:t>
            </w:r>
          </w:p>
        </w:tc>
        <w:tc>
          <w:tcPr>
            <w:tcW w:w="5186" w:type="dxa"/>
            <w:tcBorders>
              <w:top w:val="nil"/>
              <w:left w:val="nil"/>
              <w:bottom w:val="single" w:sz="4" w:space="0" w:color="auto"/>
              <w:right w:val="single" w:sz="4" w:space="0" w:color="auto"/>
            </w:tcBorders>
            <w:shd w:val="clear" w:color="auto" w:fill="auto"/>
            <w:noWrap/>
            <w:hideMark/>
          </w:tcPr>
          <w:p w14:paraId="29F499C3" w14:textId="23AF2E9E"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709" w:type="dxa"/>
            <w:tcBorders>
              <w:top w:val="nil"/>
              <w:left w:val="nil"/>
              <w:bottom w:val="single" w:sz="4" w:space="0" w:color="auto"/>
              <w:right w:val="single" w:sz="4" w:space="0" w:color="auto"/>
            </w:tcBorders>
            <w:shd w:val="clear" w:color="auto" w:fill="auto"/>
            <w:noWrap/>
            <w:vAlign w:val="center"/>
            <w:hideMark/>
          </w:tcPr>
          <w:p w14:paraId="27BBA5E2"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4D792FC"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D2EBD1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519ED22"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EAB04E6"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1E7B356"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0D7C48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09B6A87"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5527DB5"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8AD593A"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7CF0AC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6C779E3" w14:textId="77777777" w:rsidR="008F4028" w:rsidRPr="00BD01D7" w:rsidRDefault="008F4028" w:rsidP="00D163DF">
            <w:pPr>
              <w:spacing w:before="60" w:after="60" w:line="240" w:lineRule="auto"/>
              <w:rPr>
                <w:noProof/>
                <w:sz w:val="20"/>
              </w:rPr>
            </w:pPr>
            <w:r>
              <w:rPr>
                <w:noProof/>
                <w:sz w:val="20"/>
              </w:rPr>
              <w:t>85333100</w:t>
            </w:r>
          </w:p>
        </w:tc>
        <w:tc>
          <w:tcPr>
            <w:tcW w:w="1054" w:type="dxa"/>
            <w:tcBorders>
              <w:top w:val="nil"/>
              <w:left w:val="nil"/>
              <w:bottom w:val="single" w:sz="4" w:space="0" w:color="auto"/>
              <w:right w:val="single" w:sz="4" w:space="0" w:color="auto"/>
            </w:tcBorders>
            <w:shd w:val="clear" w:color="auto" w:fill="auto"/>
            <w:noWrap/>
            <w:hideMark/>
          </w:tcPr>
          <w:p w14:paraId="4D9BBF39" w14:textId="77777777" w:rsidR="008F4028" w:rsidRPr="00BD01D7" w:rsidRDefault="008F4028" w:rsidP="00D163DF">
            <w:pPr>
              <w:spacing w:before="60" w:after="60" w:line="240" w:lineRule="auto"/>
              <w:rPr>
                <w:noProof/>
                <w:sz w:val="20"/>
              </w:rPr>
            </w:pPr>
            <w:r>
              <w:rPr>
                <w:noProof/>
                <w:sz w:val="20"/>
              </w:rPr>
              <w:t>853331</w:t>
            </w:r>
          </w:p>
        </w:tc>
        <w:tc>
          <w:tcPr>
            <w:tcW w:w="5186" w:type="dxa"/>
            <w:tcBorders>
              <w:top w:val="nil"/>
              <w:left w:val="nil"/>
              <w:bottom w:val="single" w:sz="4" w:space="0" w:color="auto"/>
              <w:right w:val="single" w:sz="4" w:space="0" w:color="auto"/>
            </w:tcBorders>
            <w:shd w:val="clear" w:color="auto" w:fill="auto"/>
            <w:noWrap/>
            <w:hideMark/>
          </w:tcPr>
          <w:p w14:paraId="6B03CBAA" w14:textId="0B9904DB" w:rsidR="008F4028" w:rsidRPr="00BD01D7" w:rsidRDefault="00311F85" w:rsidP="00D163DF">
            <w:pPr>
              <w:spacing w:before="60" w:after="60" w:line="240" w:lineRule="auto"/>
              <w:rPr>
                <w:noProof/>
                <w:sz w:val="20"/>
              </w:rPr>
            </w:pPr>
            <w:r>
              <w:rPr>
                <w:noProof/>
                <w:sz w:val="20"/>
              </w:rPr>
              <w:t>– –</w:t>
            </w:r>
            <w:r w:rsidR="008F4028">
              <w:rPr>
                <w:noProof/>
                <w:sz w:val="20"/>
              </w:rPr>
              <w:t xml:space="preserve"> za moč do vključno 20 W</w:t>
            </w:r>
          </w:p>
        </w:tc>
        <w:tc>
          <w:tcPr>
            <w:tcW w:w="709" w:type="dxa"/>
            <w:tcBorders>
              <w:top w:val="nil"/>
              <w:left w:val="nil"/>
              <w:bottom w:val="single" w:sz="4" w:space="0" w:color="auto"/>
              <w:right w:val="single" w:sz="4" w:space="0" w:color="auto"/>
            </w:tcBorders>
            <w:shd w:val="clear" w:color="auto" w:fill="auto"/>
            <w:noWrap/>
            <w:vAlign w:val="center"/>
            <w:hideMark/>
          </w:tcPr>
          <w:p w14:paraId="0BA9306C"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4B355DB"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EF19C5C"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6083B2E"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D331AB"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52564C8"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69829A4"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826260"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304E900"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E6B5CA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859DA5B"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CDC579E" w14:textId="77777777" w:rsidR="008F4028" w:rsidRPr="00BD01D7" w:rsidRDefault="008F4028" w:rsidP="00D163DF">
            <w:pPr>
              <w:spacing w:before="60" w:after="60" w:line="240" w:lineRule="auto"/>
              <w:rPr>
                <w:noProof/>
                <w:sz w:val="20"/>
              </w:rPr>
            </w:pPr>
            <w:r>
              <w:rPr>
                <w:noProof/>
                <w:sz w:val="20"/>
              </w:rPr>
              <w:t>85333900</w:t>
            </w:r>
          </w:p>
        </w:tc>
        <w:tc>
          <w:tcPr>
            <w:tcW w:w="1054" w:type="dxa"/>
            <w:tcBorders>
              <w:top w:val="nil"/>
              <w:left w:val="nil"/>
              <w:bottom w:val="single" w:sz="4" w:space="0" w:color="auto"/>
              <w:right w:val="single" w:sz="4" w:space="0" w:color="auto"/>
            </w:tcBorders>
            <w:shd w:val="clear" w:color="auto" w:fill="auto"/>
            <w:noWrap/>
            <w:hideMark/>
          </w:tcPr>
          <w:p w14:paraId="3C1A2982" w14:textId="77777777" w:rsidR="008F4028" w:rsidRPr="00BD01D7" w:rsidRDefault="008F4028" w:rsidP="00D163DF">
            <w:pPr>
              <w:spacing w:before="60" w:after="60" w:line="240" w:lineRule="auto"/>
              <w:rPr>
                <w:noProof/>
                <w:sz w:val="20"/>
              </w:rPr>
            </w:pPr>
            <w:r>
              <w:rPr>
                <w:noProof/>
                <w:sz w:val="20"/>
              </w:rPr>
              <w:t>853339</w:t>
            </w:r>
          </w:p>
        </w:tc>
        <w:tc>
          <w:tcPr>
            <w:tcW w:w="5186" w:type="dxa"/>
            <w:tcBorders>
              <w:top w:val="nil"/>
              <w:left w:val="nil"/>
              <w:bottom w:val="single" w:sz="4" w:space="0" w:color="auto"/>
              <w:right w:val="single" w:sz="4" w:space="0" w:color="auto"/>
            </w:tcBorders>
            <w:shd w:val="clear" w:color="auto" w:fill="auto"/>
            <w:noWrap/>
            <w:hideMark/>
          </w:tcPr>
          <w:p w14:paraId="52B72349" w14:textId="4EB4FA2D"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709" w:type="dxa"/>
            <w:tcBorders>
              <w:top w:val="nil"/>
              <w:left w:val="nil"/>
              <w:bottom w:val="single" w:sz="4" w:space="0" w:color="auto"/>
              <w:right w:val="single" w:sz="4" w:space="0" w:color="auto"/>
            </w:tcBorders>
            <w:shd w:val="clear" w:color="auto" w:fill="auto"/>
            <w:noWrap/>
            <w:vAlign w:val="center"/>
            <w:hideMark/>
          </w:tcPr>
          <w:p w14:paraId="56D19729"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1A0F276"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682684A"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3E7CD66"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EBFBF2F"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1654F4"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CC5D72D"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DCBE93"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B87F674"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A068CF1"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E4BACDE"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A1AC8F9" w14:textId="77777777" w:rsidR="008F4028" w:rsidRPr="00BD01D7" w:rsidRDefault="008F4028" w:rsidP="00D163DF">
            <w:pPr>
              <w:spacing w:before="60" w:after="60" w:line="240" w:lineRule="auto"/>
              <w:rPr>
                <w:noProof/>
                <w:sz w:val="20"/>
              </w:rPr>
            </w:pPr>
            <w:r>
              <w:rPr>
                <w:noProof/>
                <w:sz w:val="20"/>
              </w:rPr>
              <w:t>85334000</w:t>
            </w:r>
          </w:p>
        </w:tc>
        <w:tc>
          <w:tcPr>
            <w:tcW w:w="1054" w:type="dxa"/>
            <w:tcBorders>
              <w:top w:val="nil"/>
              <w:left w:val="nil"/>
              <w:bottom w:val="single" w:sz="4" w:space="0" w:color="auto"/>
              <w:right w:val="single" w:sz="4" w:space="0" w:color="auto"/>
            </w:tcBorders>
            <w:shd w:val="clear" w:color="auto" w:fill="auto"/>
            <w:noWrap/>
            <w:hideMark/>
          </w:tcPr>
          <w:p w14:paraId="609CD24B" w14:textId="77777777" w:rsidR="008F4028" w:rsidRPr="00BD01D7" w:rsidRDefault="008F4028" w:rsidP="00D163DF">
            <w:pPr>
              <w:spacing w:before="60" w:after="60" w:line="240" w:lineRule="auto"/>
              <w:rPr>
                <w:noProof/>
                <w:sz w:val="20"/>
              </w:rPr>
            </w:pPr>
            <w:r>
              <w:rPr>
                <w:noProof/>
                <w:sz w:val="20"/>
              </w:rPr>
              <w:t>853340</w:t>
            </w:r>
          </w:p>
        </w:tc>
        <w:tc>
          <w:tcPr>
            <w:tcW w:w="5186" w:type="dxa"/>
            <w:tcBorders>
              <w:top w:val="nil"/>
              <w:left w:val="nil"/>
              <w:bottom w:val="single" w:sz="4" w:space="0" w:color="auto"/>
              <w:right w:val="single" w:sz="4" w:space="0" w:color="auto"/>
            </w:tcBorders>
            <w:shd w:val="clear" w:color="auto" w:fill="auto"/>
            <w:noWrap/>
            <w:hideMark/>
          </w:tcPr>
          <w:p w14:paraId="7B3C7F47" w14:textId="474BAD28" w:rsidR="008F4028" w:rsidRPr="00BD01D7" w:rsidRDefault="000C19AE" w:rsidP="00D163DF">
            <w:pPr>
              <w:spacing w:before="60" w:after="60" w:line="240" w:lineRule="auto"/>
              <w:rPr>
                <w:noProof/>
                <w:sz w:val="20"/>
              </w:rPr>
            </w:pPr>
            <w:r>
              <w:rPr>
                <w:noProof/>
                <w:sz w:val="20"/>
              </w:rPr>
              <w:t>–</w:t>
            </w:r>
            <w:r w:rsidR="008F4028">
              <w:rPr>
                <w:noProof/>
                <w:sz w:val="20"/>
              </w:rPr>
              <w:t xml:space="preserve"> Drugi spremenljivi upori, vključno z reostati in potenciometri</w:t>
            </w:r>
          </w:p>
        </w:tc>
        <w:tc>
          <w:tcPr>
            <w:tcW w:w="709" w:type="dxa"/>
            <w:tcBorders>
              <w:top w:val="nil"/>
              <w:left w:val="nil"/>
              <w:bottom w:val="single" w:sz="4" w:space="0" w:color="auto"/>
              <w:right w:val="single" w:sz="4" w:space="0" w:color="auto"/>
            </w:tcBorders>
            <w:shd w:val="clear" w:color="auto" w:fill="auto"/>
            <w:noWrap/>
            <w:vAlign w:val="center"/>
            <w:hideMark/>
          </w:tcPr>
          <w:p w14:paraId="5AEBC68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22CB729"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87B729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2E8DF42"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AC9A1DE"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453B903"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ED6921"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0E6E3F1"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4C35CEE"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5D10222"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6C825F3"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833844F" w14:textId="77777777" w:rsidR="008F4028" w:rsidRPr="00BD01D7" w:rsidRDefault="008F4028" w:rsidP="00D163DF">
            <w:pPr>
              <w:spacing w:before="60" w:after="60" w:line="240" w:lineRule="auto"/>
              <w:rPr>
                <w:noProof/>
                <w:sz w:val="20"/>
              </w:rPr>
            </w:pPr>
            <w:r>
              <w:rPr>
                <w:noProof/>
                <w:sz w:val="20"/>
              </w:rPr>
              <w:t>85339000</w:t>
            </w:r>
          </w:p>
        </w:tc>
        <w:tc>
          <w:tcPr>
            <w:tcW w:w="1054" w:type="dxa"/>
            <w:tcBorders>
              <w:top w:val="nil"/>
              <w:left w:val="nil"/>
              <w:bottom w:val="single" w:sz="4" w:space="0" w:color="auto"/>
              <w:right w:val="single" w:sz="4" w:space="0" w:color="auto"/>
            </w:tcBorders>
            <w:shd w:val="clear" w:color="auto" w:fill="auto"/>
            <w:noWrap/>
            <w:hideMark/>
          </w:tcPr>
          <w:p w14:paraId="4B67A55D" w14:textId="77777777" w:rsidR="008F4028" w:rsidRPr="00BD01D7" w:rsidRDefault="008F4028" w:rsidP="00D163DF">
            <w:pPr>
              <w:spacing w:before="60" w:after="60" w:line="240" w:lineRule="auto"/>
              <w:rPr>
                <w:noProof/>
                <w:sz w:val="20"/>
              </w:rPr>
            </w:pPr>
            <w:r>
              <w:rPr>
                <w:noProof/>
                <w:sz w:val="20"/>
              </w:rPr>
              <w:t>853390</w:t>
            </w:r>
          </w:p>
        </w:tc>
        <w:tc>
          <w:tcPr>
            <w:tcW w:w="5186" w:type="dxa"/>
            <w:tcBorders>
              <w:top w:val="nil"/>
              <w:left w:val="nil"/>
              <w:bottom w:val="single" w:sz="4" w:space="0" w:color="auto"/>
              <w:right w:val="single" w:sz="4" w:space="0" w:color="auto"/>
            </w:tcBorders>
            <w:shd w:val="clear" w:color="auto" w:fill="auto"/>
            <w:noWrap/>
            <w:hideMark/>
          </w:tcPr>
          <w:p w14:paraId="623FB261" w14:textId="2A974AA2" w:rsidR="008F4028" w:rsidRPr="00BD01D7" w:rsidRDefault="000C19AE" w:rsidP="00D163DF">
            <w:pPr>
              <w:spacing w:before="60" w:after="60" w:line="240" w:lineRule="auto"/>
              <w:rPr>
                <w:noProof/>
                <w:sz w:val="20"/>
              </w:rPr>
            </w:pPr>
            <w:r>
              <w:rPr>
                <w:noProof/>
                <w:sz w:val="20"/>
              </w:rPr>
              <w:t>–</w:t>
            </w:r>
            <w:r w:rsidR="008F4028">
              <w:rPr>
                <w:noProof/>
                <w:sz w:val="20"/>
              </w:rPr>
              <w:t xml:space="preserve"> Deli</w:t>
            </w:r>
          </w:p>
        </w:tc>
        <w:tc>
          <w:tcPr>
            <w:tcW w:w="709" w:type="dxa"/>
            <w:tcBorders>
              <w:top w:val="nil"/>
              <w:left w:val="nil"/>
              <w:bottom w:val="single" w:sz="4" w:space="0" w:color="auto"/>
              <w:right w:val="single" w:sz="4" w:space="0" w:color="auto"/>
            </w:tcBorders>
            <w:shd w:val="clear" w:color="auto" w:fill="auto"/>
            <w:noWrap/>
            <w:vAlign w:val="center"/>
            <w:hideMark/>
          </w:tcPr>
          <w:p w14:paraId="40AB2C06"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1C4B488"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4E6A6B"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55580BC"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38926C"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156292E"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1768B94"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BD55348"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1E8B29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7175FEF"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09C505F"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764A8C1" w14:textId="77777777" w:rsidR="008F4028" w:rsidRPr="00BD01D7" w:rsidRDefault="008F4028" w:rsidP="00D163DF">
            <w:pPr>
              <w:spacing w:before="60" w:after="60" w:line="240" w:lineRule="auto"/>
              <w:rPr>
                <w:noProof/>
                <w:sz w:val="20"/>
              </w:rPr>
            </w:pPr>
            <w:r>
              <w:rPr>
                <w:noProof/>
                <w:sz w:val="20"/>
              </w:rPr>
              <w:t>85340000</w:t>
            </w:r>
          </w:p>
        </w:tc>
        <w:tc>
          <w:tcPr>
            <w:tcW w:w="1054" w:type="dxa"/>
            <w:tcBorders>
              <w:top w:val="nil"/>
              <w:left w:val="nil"/>
              <w:bottom w:val="single" w:sz="4" w:space="0" w:color="auto"/>
              <w:right w:val="single" w:sz="4" w:space="0" w:color="auto"/>
            </w:tcBorders>
            <w:shd w:val="clear" w:color="auto" w:fill="auto"/>
            <w:noWrap/>
            <w:hideMark/>
          </w:tcPr>
          <w:p w14:paraId="2BAAC6E9" w14:textId="77777777" w:rsidR="008F4028" w:rsidRPr="00BD01D7" w:rsidRDefault="008F4028" w:rsidP="00D163DF">
            <w:pPr>
              <w:spacing w:before="60" w:after="60" w:line="240" w:lineRule="auto"/>
              <w:rPr>
                <w:noProof/>
                <w:sz w:val="20"/>
              </w:rPr>
            </w:pPr>
            <w:r>
              <w:rPr>
                <w:noProof/>
                <w:sz w:val="20"/>
              </w:rPr>
              <w:t>853400</w:t>
            </w:r>
          </w:p>
        </w:tc>
        <w:tc>
          <w:tcPr>
            <w:tcW w:w="5186" w:type="dxa"/>
            <w:tcBorders>
              <w:top w:val="nil"/>
              <w:left w:val="nil"/>
              <w:bottom w:val="single" w:sz="4" w:space="0" w:color="auto"/>
              <w:right w:val="single" w:sz="4" w:space="0" w:color="auto"/>
            </w:tcBorders>
            <w:shd w:val="clear" w:color="auto" w:fill="auto"/>
            <w:noWrap/>
            <w:hideMark/>
          </w:tcPr>
          <w:p w14:paraId="519DA778" w14:textId="77777777" w:rsidR="008F4028" w:rsidRPr="00BD01D7" w:rsidRDefault="008F4028" w:rsidP="00D163DF">
            <w:pPr>
              <w:spacing w:before="60" w:after="60" w:line="240" w:lineRule="auto"/>
              <w:rPr>
                <w:noProof/>
                <w:sz w:val="20"/>
              </w:rPr>
            </w:pPr>
            <w:r>
              <w:rPr>
                <w:noProof/>
                <w:sz w:val="20"/>
              </w:rPr>
              <w:t>Tiskana vezja</w:t>
            </w:r>
          </w:p>
        </w:tc>
        <w:tc>
          <w:tcPr>
            <w:tcW w:w="709" w:type="dxa"/>
            <w:tcBorders>
              <w:top w:val="nil"/>
              <w:left w:val="nil"/>
              <w:bottom w:val="single" w:sz="4" w:space="0" w:color="auto"/>
              <w:right w:val="single" w:sz="4" w:space="0" w:color="auto"/>
            </w:tcBorders>
            <w:shd w:val="clear" w:color="auto" w:fill="auto"/>
            <w:noWrap/>
            <w:vAlign w:val="center"/>
            <w:hideMark/>
          </w:tcPr>
          <w:p w14:paraId="282E83B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B806E4F"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9148A38"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4073EB1"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FCD68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2BFDFA7"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5F3CA0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49A6FDE"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3C2851F"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879B833"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7539D86"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7C4302A" w14:textId="77777777" w:rsidR="008F4028" w:rsidRPr="00BD01D7" w:rsidRDefault="008F4028" w:rsidP="00D163DF">
            <w:pPr>
              <w:pageBreakBefore/>
              <w:spacing w:before="60" w:after="60" w:line="240" w:lineRule="auto"/>
              <w:rPr>
                <w:noProof/>
                <w:sz w:val="20"/>
              </w:rPr>
            </w:pPr>
            <w:r>
              <w:rPr>
                <w:noProof/>
                <w:sz w:val="20"/>
              </w:rPr>
              <w:t>85361000</w:t>
            </w:r>
          </w:p>
        </w:tc>
        <w:tc>
          <w:tcPr>
            <w:tcW w:w="1054" w:type="dxa"/>
            <w:tcBorders>
              <w:top w:val="nil"/>
              <w:left w:val="nil"/>
              <w:bottom w:val="single" w:sz="4" w:space="0" w:color="auto"/>
              <w:right w:val="single" w:sz="4" w:space="0" w:color="auto"/>
            </w:tcBorders>
            <w:shd w:val="clear" w:color="auto" w:fill="auto"/>
            <w:noWrap/>
            <w:hideMark/>
          </w:tcPr>
          <w:p w14:paraId="6C78AB6C" w14:textId="77777777" w:rsidR="008F4028" w:rsidRPr="00BD01D7" w:rsidRDefault="008F4028" w:rsidP="00D163DF">
            <w:pPr>
              <w:spacing w:before="60" w:after="60" w:line="240" w:lineRule="auto"/>
              <w:rPr>
                <w:noProof/>
                <w:sz w:val="20"/>
              </w:rPr>
            </w:pPr>
            <w:r>
              <w:rPr>
                <w:noProof/>
                <w:sz w:val="20"/>
              </w:rPr>
              <w:t>853610</w:t>
            </w:r>
          </w:p>
        </w:tc>
        <w:tc>
          <w:tcPr>
            <w:tcW w:w="5186" w:type="dxa"/>
            <w:tcBorders>
              <w:top w:val="nil"/>
              <w:left w:val="nil"/>
              <w:bottom w:val="single" w:sz="4" w:space="0" w:color="auto"/>
              <w:right w:val="single" w:sz="4" w:space="0" w:color="auto"/>
            </w:tcBorders>
            <w:shd w:val="clear" w:color="auto" w:fill="auto"/>
            <w:noWrap/>
            <w:hideMark/>
          </w:tcPr>
          <w:p w14:paraId="6C554B36" w14:textId="4E6E0469" w:rsidR="008F4028" w:rsidRPr="00BD01D7" w:rsidRDefault="000C19AE" w:rsidP="00D163DF">
            <w:pPr>
              <w:spacing w:before="60" w:after="60" w:line="240" w:lineRule="auto"/>
              <w:rPr>
                <w:noProof/>
                <w:sz w:val="20"/>
              </w:rPr>
            </w:pPr>
            <w:r>
              <w:rPr>
                <w:noProof/>
                <w:sz w:val="20"/>
              </w:rPr>
              <w:t>–</w:t>
            </w:r>
            <w:r w:rsidR="008F4028">
              <w:rPr>
                <w:noProof/>
                <w:sz w:val="20"/>
              </w:rPr>
              <w:t xml:space="preserve"> Varovalke</w:t>
            </w:r>
          </w:p>
        </w:tc>
        <w:tc>
          <w:tcPr>
            <w:tcW w:w="709" w:type="dxa"/>
            <w:tcBorders>
              <w:top w:val="nil"/>
              <w:left w:val="nil"/>
              <w:bottom w:val="single" w:sz="4" w:space="0" w:color="auto"/>
              <w:right w:val="single" w:sz="4" w:space="0" w:color="auto"/>
            </w:tcBorders>
            <w:shd w:val="clear" w:color="auto" w:fill="auto"/>
            <w:noWrap/>
            <w:vAlign w:val="center"/>
            <w:hideMark/>
          </w:tcPr>
          <w:p w14:paraId="1F3355EC"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F740997"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1A0AAF0"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BCAA529"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82EE5FE"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A3A21C7"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32ECDB2"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5960FEA"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8ED4D37"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2B7FC37"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2E7506A"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DCF0BD3" w14:textId="77777777" w:rsidR="008F4028" w:rsidRPr="00BD01D7" w:rsidRDefault="008F4028" w:rsidP="00D163DF">
            <w:pPr>
              <w:spacing w:before="60" w:after="60" w:line="240" w:lineRule="auto"/>
              <w:rPr>
                <w:noProof/>
                <w:sz w:val="20"/>
              </w:rPr>
            </w:pPr>
            <w:r>
              <w:rPr>
                <w:noProof/>
                <w:sz w:val="20"/>
              </w:rPr>
              <w:t>85362000</w:t>
            </w:r>
          </w:p>
        </w:tc>
        <w:tc>
          <w:tcPr>
            <w:tcW w:w="1054" w:type="dxa"/>
            <w:tcBorders>
              <w:top w:val="nil"/>
              <w:left w:val="nil"/>
              <w:bottom w:val="single" w:sz="4" w:space="0" w:color="auto"/>
              <w:right w:val="single" w:sz="4" w:space="0" w:color="auto"/>
            </w:tcBorders>
            <w:shd w:val="clear" w:color="auto" w:fill="auto"/>
            <w:noWrap/>
            <w:hideMark/>
          </w:tcPr>
          <w:p w14:paraId="4B0577F1" w14:textId="77777777" w:rsidR="008F4028" w:rsidRPr="00BD01D7" w:rsidRDefault="008F4028" w:rsidP="00D163DF">
            <w:pPr>
              <w:spacing w:before="60" w:after="60" w:line="240" w:lineRule="auto"/>
              <w:rPr>
                <w:noProof/>
                <w:sz w:val="20"/>
              </w:rPr>
            </w:pPr>
            <w:r>
              <w:rPr>
                <w:noProof/>
                <w:sz w:val="20"/>
              </w:rPr>
              <w:t>853620</w:t>
            </w:r>
          </w:p>
        </w:tc>
        <w:tc>
          <w:tcPr>
            <w:tcW w:w="5186" w:type="dxa"/>
            <w:tcBorders>
              <w:top w:val="nil"/>
              <w:left w:val="nil"/>
              <w:bottom w:val="single" w:sz="4" w:space="0" w:color="auto"/>
              <w:right w:val="single" w:sz="4" w:space="0" w:color="auto"/>
            </w:tcBorders>
            <w:shd w:val="clear" w:color="auto" w:fill="auto"/>
            <w:noWrap/>
            <w:hideMark/>
          </w:tcPr>
          <w:p w14:paraId="2BD72DAC" w14:textId="7B5B61FA" w:rsidR="008F4028" w:rsidRPr="00BD01D7" w:rsidRDefault="000C19AE" w:rsidP="00D163DF">
            <w:pPr>
              <w:spacing w:before="60" w:after="60" w:line="240" w:lineRule="auto"/>
              <w:rPr>
                <w:noProof/>
                <w:sz w:val="20"/>
              </w:rPr>
            </w:pPr>
            <w:r>
              <w:rPr>
                <w:noProof/>
                <w:sz w:val="20"/>
              </w:rPr>
              <w:t>–</w:t>
            </w:r>
            <w:r w:rsidR="008F4028">
              <w:rPr>
                <w:noProof/>
                <w:sz w:val="20"/>
              </w:rPr>
              <w:t xml:space="preserve"> Avtomatski odklopniki tokokrogov</w:t>
            </w:r>
          </w:p>
        </w:tc>
        <w:tc>
          <w:tcPr>
            <w:tcW w:w="709" w:type="dxa"/>
            <w:tcBorders>
              <w:top w:val="nil"/>
              <w:left w:val="nil"/>
              <w:bottom w:val="single" w:sz="4" w:space="0" w:color="auto"/>
              <w:right w:val="single" w:sz="4" w:space="0" w:color="auto"/>
            </w:tcBorders>
            <w:shd w:val="clear" w:color="auto" w:fill="auto"/>
            <w:noWrap/>
            <w:vAlign w:val="center"/>
            <w:hideMark/>
          </w:tcPr>
          <w:p w14:paraId="78FFE025"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B46E248"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9639AE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D3B6DD5"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BF16843"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7398AAF"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58A4C32"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599CDDD"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87B7DDD"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498544F"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B152BBA"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F04B3C5" w14:textId="77777777" w:rsidR="008F4028" w:rsidRPr="00BD01D7" w:rsidRDefault="008F4028" w:rsidP="00D163DF">
            <w:pPr>
              <w:spacing w:before="60" w:after="60" w:line="240" w:lineRule="auto"/>
              <w:rPr>
                <w:noProof/>
                <w:sz w:val="20"/>
              </w:rPr>
            </w:pPr>
            <w:r>
              <w:rPr>
                <w:noProof/>
                <w:sz w:val="20"/>
              </w:rPr>
              <w:t>85363000</w:t>
            </w:r>
          </w:p>
        </w:tc>
        <w:tc>
          <w:tcPr>
            <w:tcW w:w="1054" w:type="dxa"/>
            <w:tcBorders>
              <w:top w:val="nil"/>
              <w:left w:val="nil"/>
              <w:bottom w:val="single" w:sz="4" w:space="0" w:color="auto"/>
              <w:right w:val="single" w:sz="4" w:space="0" w:color="auto"/>
            </w:tcBorders>
            <w:shd w:val="clear" w:color="auto" w:fill="auto"/>
            <w:noWrap/>
            <w:hideMark/>
          </w:tcPr>
          <w:p w14:paraId="02716E6D" w14:textId="77777777" w:rsidR="008F4028" w:rsidRPr="00BD01D7" w:rsidRDefault="008F4028" w:rsidP="00D163DF">
            <w:pPr>
              <w:spacing w:before="60" w:after="60" w:line="240" w:lineRule="auto"/>
              <w:rPr>
                <w:noProof/>
                <w:sz w:val="20"/>
              </w:rPr>
            </w:pPr>
            <w:r>
              <w:rPr>
                <w:noProof/>
                <w:sz w:val="20"/>
              </w:rPr>
              <w:t>853630</w:t>
            </w:r>
          </w:p>
        </w:tc>
        <w:tc>
          <w:tcPr>
            <w:tcW w:w="5186" w:type="dxa"/>
            <w:tcBorders>
              <w:top w:val="nil"/>
              <w:left w:val="nil"/>
              <w:bottom w:val="single" w:sz="4" w:space="0" w:color="auto"/>
              <w:right w:val="single" w:sz="4" w:space="0" w:color="auto"/>
            </w:tcBorders>
            <w:shd w:val="clear" w:color="auto" w:fill="auto"/>
            <w:noWrap/>
            <w:hideMark/>
          </w:tcPr>
          <w:p w14:paraId="54A6079D" w14:textId="272D412D" w:rsidR="008F4028" w:rsidRPr="00BD01D7" w:rsidRDefault="000C19AE" w:rsidP="00D163DF">
            <w:pPr>
              <w:spacing w:before="60" w:after="60" w:line="240" w:lineRule="auto"/>
              <w:rPr>
                <w:noProof/>
                <w:sz w:val="20"/>
              </w:rPr>
            </w:pPr>
            <w:r>
              <w:rPr>
                <w:noProof/>
                <w:sz w:val="20"/>
              </w:rPr>
              <w:t>–</w:t>
            </w:r>
            <w:r w:rsidR="008F4028">
              <w:rPr>
                <w:noProof/>
                <w:sz w:val="20"/>
              </w:rPr>
              <w:t xml:space="preserve"> Drugi aparati za zaščito električnih tokokrogov</w:t>
            </w:r>
          </w:p>
        </w:tc>
        <w:tc>
          <w:tcPr>
            <w:tcW w:w="709" w:type="dxa"/>
            <w:tcBorders>
              <w:top w:val="nil"/>
              <w:left w:val="nil"/>
              <w:bottom w:val="single" w:sz="4" w:space="0" w:color="auto"/>
              <w:right w:val="single" w:sz="4" w:space="0" w:color="auto"/>
            </w:tcBorders>
            <w:shd w:val="clear" w:color="auto" w:fill="auto"/>
            <w:noWrap/>
            <w:vAlign w:val="center"/>
            <w:hideMark/>
          </w:tcPr>
          <w:p w14:paraId="007EFED6"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3031855"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8C93E62"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B6B2235"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80C434B"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97E476C"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C86D665"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BDBCA91"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9F6E966"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064EE43"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DDBA49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63B3891" w14:textId="77777777" w:rsidR="008F4028" w:rsidRPr="00BD01D7" w:rsidRDefault="008F4028" w:rsidP="00D163DF">
            <w:pPr>
              <w:spacing w:before="60" w:after="60" w:line="240" w:lineRule="auto"/>
              <w:rPr>
                <w:noProof/>
                <w:sz w:val="20"/>
              </w:rPr>
            </w:pPr>
            <w:r>
              <w:rPr>
                <w:noProof/>
                <w:sz w:val="20"/>
              </w:rPr>
              <w:t>85364100</w:t>
            </w:r>
          </w:p>
        </w:tc>
        <w:tc>
          <w:tcPr>
            <w:tcW w:w="1054" w:type="dxa"/>
            <w:tcBorders>
              <w:top w:val="nil"/>
              <w:left w:val="nil"/>
              <w:bottom w:val="single" w:sz="4" w:space="0" w:color="auto"/>
              <w:right w:val="single" w:sz="4" w:space="0" w:color="auto"/>
            </w:tcBorders>
            <w:shd w:val="clear" w:color="auto" w:fill="auto"/>
            <w:noWrap/>
            <w:hideMark/>
          </w:tcPr>
          <w:p w14:paraId="68F5DCC7" w14:textId="77777777" w:rsidR="008F4028" w:rsidRPr="00BD01D7" w:rsidRDefault="008F4028" w:rsidP="00D163DF">
            <w:pPr>
              <w:spacing w:before="60" w:after="60" w:line="240" w:lineRule="auto"/>
              <w:rPr>
                <w:noProof/>
                <w:sz w:val="20"/>
              </w:rPr>
            </w:pPr>
            <w:r>
              <w:rPr>
                <w:noProof/>
                <w:sz w:val="20"/>
              </w:rPr>
              <w:t>853641</w:t>
            </w:r>
          </w:p>
        </w:tc>
        <w:tc>
          <w:tcPr>
            <w:tcW w:w="5186" w:type="dxa"/>
            <w:tcBorders>
              <w:top w:val="nil"/>
              <w:left w:val="nil"/>
              <w:bottom w:val="single" w:sz="4" w:space="0" w:color="auto"/>
              <w:right w:val="single" w:sz="4" w:space="0" w:color="auto"/>
            </w:tcBorders>
            <w:shd w:val="clear" w:color="auto" w:fill="auto"/>
            <w:noWrap/>
            <w:hideMark/>
          </w:tcPr>
          <w:p w14:paraId="3B23B0C9" w14:textId="4BFE9BFC" w:rsidR="008F4028" w:rsidRPr="00BD01D7" w:rsidRDefault="00311F85" w:rsidP="00D163DF">
            <w:pPr>
              <w:spacing w:before="60" w:after="60" w:line="240" w:lineRule="auto"/>
              <w:rPr>
                <w:noProof/>
                <w:sz w:val="20"/>
              </w:rPr>
            </w:pPr>
            <w:r>
              <w:rPr>
                <w:noProof/>
                <w:sz w:val="20"/>
              </w:rPr>
              <w:t>– –</w:t>
            </w:r>
            <w:r w:rsidR="008F4028">
              <w:rPr>
                <w:noProof/>
                <w:sz w:val="20"/>
              </w:rPr>
              <w:t xml:space="preserve"> za napetost do vključno 60 V</w:t>
            </w:r>
          </w:p>
        </w:tc>
        <w:tc>
          <w:tcPr>
            <w:tcW w:w="709" w:type="dxa"/>
            <w:tcBorders>
              <w:top w:val="nil"/>
              <w:left w:val="nil"/>
              <w:bottom w:val="single" w:sz="4" w:space="0" w:color="auto"/>
              <w:right w:val="single" w:sz="4" w:space="0" w:color="auto"/>
            </w:tcBorders>
            <w:shd w:val="clear" w:color="auto" w:fill="auto"/>
            <w:noWrap/>
            <w:vAlign w:val="center"/>
            <w:hideMark/>
          </w:tcPr>
          <w:p w14:paraId="6341D779"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FF42F98"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5D2D6FA"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48DF8EF"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593A092"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83E047"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D3FB21A"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FA04CA8"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3A9D898"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5E719F4"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7C2C3D3"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E454357" w14:textId="77777777" w:rsidR="008F4028" w:rsidRPr="00BD01D7" w:rsidRDefault="008F4028" w:rsidP="00D163DF">
            <w:pPr>
              <w:spacing w:before="60" w:after="60" w:line="240" w:lineRule="auto"/>
              <w:rPr>
                <w:noProof/>
                <w:sz w:val="20"/>
              </w:rPr>
            </w:pPr>
            <w:r>
              <w:rPr>
                <w:noProof/>
                <w:sz w:val="20"/>
              </w:rPr>
              <w:t>85364900</w:t>
            </w:r>
          </w:p>
        </w:tc>
        <w:tc>
          <w:tcPr>
            <w:tcW w:w="1054" w:type="dxa"/>
            <w:tcBorders>
              <w:top w:val="nil"/>
              <w:left w:val="nil"/>
              <w:bottom w:val="single" w:sz="4" w:space="0" w:color="auto"/>
              <w:right w:val="single" w:sz="4" w:space="0" w:color="auto"/>
            </w:tcBorders>
            <w:shd w:val="clear" w:color="auto" w:fill="auto"/>
            <w:noWrap/>
            <w:hideMark/>
          </w:tcPr>
          <w:p w14:paraId="62353366" w14:textId="77777777" w:rsidR="008F4028" w:rsidRPr="00BD01D7" w:rsidRDefault="008F4028" w:rsidP="00D163DF">
            <w:pPr>
              <w:spacing w:before="60" w:after="60" w:line="240" w:lineRule="auto"/>
              <w:rPr>
                <w:noProof/>
                <w:sz w:val="20"/>
              </w:rPr>
            </w:pPr>
            <w:r>
              <w:rPr>
                <w:noProof/>
                <w:sz w:val="20"/>
              </w:rPr>
              <w:t>853649</w:t>
            </w:r>
          </w:p>
        </w:tc>
        <w:tc>
          <w:tcPr>
            <w:tcW w:w="5186" w:type="dxa"/>
            <w:tcBorders>
              <w:top w:val="nil"/>
              <w:left w:val="nil"/>
              <w:bottom w:val="single" w:sz="4" w:space="0" w:color="auto"/>
              <w:right w:val="single" w:sz="4" w:space="0" w:color="auto"/>
            </w:tcBorders>
            <w:shd w:val="clear" w:color="auto" w:fill="auto"/>
            <w:noWrap/>
            <w:hideMark/>
          </w:tcPr>
          <w:p w14:paraId="2E01C53E" w14:textId="47266F04"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709" w:type="dxa"/>
            <w:tcBorders>
              <w:top w:val="nil"/>
              <w:left w:val="nil"/>
              <w:bottom w:val="single" w:sz="4" w:space="0" w:color="auto"/>
              <w:right w:val="single" w:sz="4" w:space="0" w:color="auto"/>
            </w:tcBorders>
            <w:shd w:val="clear" w:color="auto" w:fill="auto"/>
            <w:noWrap/>
            <w:vAlign w:val="center"/>
            <w:hideMark/>
          </w:tcPr>
          <w:p w14:paraId="14F8B8AA"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4D0FCC5"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07DCF16"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57E3756"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61DCED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095B39A"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A17E114"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12296B5"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6FC5A71"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A26A633"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DE30634"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5DF5291" w14:textId="77777777" w:rsidR="008F4028" w:rsidRPr="00BD01D7" w:rsidRDefault="008F4028" w:rsidP="00D163DF">
            <w:pPr>
              <w:spacing w:before="60" w:after="60" w:line="240" w:lineRule="auto"/>
              <w:rPr>
                <w:noProof/>
                <w:sz w:val="20"/>
              </w:rPr>
            </w:pPr>
            <w:r>
              <w:rPr>
                <w:noProof/>
                <w:sz w:val="20"/>
              </w:rPr>
              <w:t>85365000</w:t>
            </w:r>
          </w:p>
        </w:tc>
        <w:tc>
          <w:tcPr>
            <w:tcW w:w="1054" w:type="dxa"/>
            <w:tcBorders>
              <w:top w:val="nil"/>
              <w:left w:val="nil"/>
              <w:bottom w:val="single" w:sz="4" w:space="0" w:color="auto"/>
              <w:right w:val="single" w:sz="4" w:space="0" w:color="auto"/>
            </w:tcBorders>
            <w:shd w:val="clear" w:color="auto" w:fill="auto"/>
            <w:noWrap/>
            <w:hideMark/>
          </w:tcPr>
          <w:p w14:paraId="336F4125" w14:textId="77777777" w:rsidR="008F4028" w:rsidRPr="00BD01D7" w:rsidRDefault="008F4028" w:rsidP="00D163DF">
            <w:pPr>
              <w:spacing w:before="60" w:after="60" w:line="240" w:lineRule="auto"/>
              <w:rPr>
                <w:noProof/>
                <w:sz w:val="20"/>
              </w:rPr>
            </w:pPr>
            <w:r>
              <w:rPr>
                <w:noProof/>
                <w:sz w:val="20"/>
              </w:rPr>
              <w:t>853650</w:t>
            </w:r>
          </w:p>
        </w:tc>
        <w:tc>
          <w:tcPr>
            <w:tcW w:w="5186" w:type="dxa"/>
            <w:tcBorders>
              <w:top w:val="nil"/>
              <w:left w:val="nil"/>
              <w:bottom w:val="single" w:sz="4" w:space="0" w:color="auto"/>
              <w:right w:val="single" w:sz="4" w:space="0" w:color="auto"/>
            </w:tcBorders>
            <w:shd w:val="clear" w:color="auto" w:fill="auto"/>
            <w:noWrap/>
            <w:hideMark/>
          </w:tcPr>
          <w:p w14:paraId="4E22F252" w14:textId="7F287F14" w:rsidR="008F4028" w:rsidRPr="00BD01D7" w:rsidRDefault="000C19AE" w:rsidP="00D163DF">
            <w:pPr>
              <w:spacing w:before="60" w:after="60" w:line="240" w:lineRule="auto"/>
              <w:rPr>
                <w:noProof/>
                <w:sz w:val="20"/>
              </w:rPr>
            </w:pPr>
            <w:r>
              <w:rPr>
                <w:noProof/>
                <w:sz w:val="20"/>
              </w:rPr>
              <w:t>–</w:t>
            </w:r>
            <w:r w:rsidR="008F4028">
              <w:rPr>
                <w:noProof/>
                <w:sz w:val="20"/>
              </w:rPr>
              <w:t xml:space="preserve"> Druga stikala</w:t>
            </w:r>
          </w:p>
        </w:tc>
        <w:tc>
          <w:tcPr>
            <w:tcW w:w="709" w:type="dxa"/>
            <w:tcBorders>
              <w:top w:val="nil"/>
              <w:left w:val="nil"/>
              <w:bottom w:val="single" w:sz="4" w:space="0" w:color="auto"/>
              <w:right w:val="single" w:sz="4" w:space="0" w:color="auto"/>
            </w:tcBorders>
            <w:shd w:val="clear" w:color="auto" w:fill="auto"/>
            <w:noWrap/>
            <w:vAlign w:val="center"/>
            <w:hideMark/>
          </w:tcPr>
          <w:p w14:paraId="2DB71160"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32264B1"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97DCBD1"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A00F1E2"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14C4698"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63CE060"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878B4B1"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9B8CC3B"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17FDCC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145CD55"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DFC8955"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71C7F0" w14:textId="77777777" w:rsidR="008F4028" w:rsidRPr="00BD01D7" w:rsidRDefault="008F4028" w:rsidP="00D163DF">
            <w:pPr>
              <w:spacing w:before="60" w:after="60" w:line="240" w:lineRule="auto"/>
              <w:rPr>
                <w:noProof/>
                <w:sz w:val="20"/>
              </w:rPr>
            </w:pPr>
            <w:r>
              <w:rPr>
                <w:noProof/>
                <w:sz w:val="20"/>
              </w:rPr>
              <w:t>85366100</w:t>
            </w:r>
          </w:p>
        </w:tc>
        <w:tc>
          <w:tcPr>
            <w:tcW w:w="1054" w:type="dxa"/>
            <w:tcBorders>
              <w:top w:val="nil"/>
              <w:left w:val="nil"/>
              <w:bottom w:val="single" w:sz="4" w:space="0" w:color="auto"/>
              <w:right w:val="single" w:sz="4" w:space="0" w:color="auto"/>
            </w:tcBorders>
            <w:shd w:val="clear" w:color="auto" w:fill="auto"/>
            <w:noWrap/>
            <w:hideMark/>
          </w:tcPr>
          <w:p w14:paraId="1D10343B" w14:textId="77777777" w:rsidR="008F4028" w:rsidRPr="00BD01D7" w:rsidRDefault="008F4028" w:rsidP="00D163DF">
            <w:pPr>
              <w:spacing w:before="60" w:after="60" w:line="240" w:lineRule="auto"/>
              <w:rPr>
                <w:noProof/>
                <w:sz w:val="20"/>
              </w:rPr>
            </w:pPr>
            <w:r>
              <w:rPr>
                <w:noProof/>
                <w:sz w:val="20"/>
              </w:rPr>
              <w:t>853661</w:t>
            </w:r>
          </w:p>
        </w:tc>
        <w:tc>
          <w:tcPr>
            <w:tcW w:w="5186" w:type="dxa"/>
            <w:tcBorders>
              <w:top w:val="nil"/>
              <w:left w:val="nil"/>
              <w:bottom w:val="single" w:sz="4" w:space="0" w:color="auto"/>
              <w:right w:val="single" w:sz="4" w:space="0" w:color="auto"/>
            </w:tcBorders>
            <w:shd w:val="clear" w:color="auto" w:fill="auto"/>
            <w:noWrap/>
            <w:hideMark/>
          </w:tcPr>
          <w:p w14:paraId="11B08098" w14:textId="7EB6B6B1" w:rsidR="008F4028" w:rsidRPr="00BD01D7" w:rsidRDefault="00311F85" w:rsidP="00D163DF">
            <w:pPr>
              <w:spacing w:before="60" w:after="60" w:line="240" w:lineRule="auto"/>
              <w:rPr>
                <w:noProof/>
                <w:sz w:val="20"/>
              </w:rPr>
            </w:pPr>
            <w:r>
              <w:rPr>
                <w:noProof/>
                <w:sz w:val="20"/>
              </w:rPr>
              <w:t>– –</w:t>
            </w:r>
            <w:r w:rsidR="008F4028">
              <w:rPr>
                <w:noProof/>
                <w:sz w:val="20"/>
              </w:rPr>
              <w:t xml:space="preserve"> okovi žarnic</w:t>
            </w:r>
          </w:p>
        </w:tc>
        <w:tc>
          <w:tcPr>
            <w:tcW w:w="709" w:type="dxa"/>
            <w:tcBorders>
              <w:top w:val="nil"/>
              <w:left w:val="nil"/>
              <w:bottom w:val="single" w:sz="4" w:space="0" w:color="auto"/>
              <w:right w:val="single" w:sz="4" w:space="0" w:color="auto"/>
            </w:tcBorders>
            <w:shd w:val="clear" w:color="auto" w:fill="auto"/>
            <w:noWrap/>
            <w:vAlign w:val="center"/>
            <w:hideMark/>
          </w:tcPr>
          <w:p w14:paraId="3B4213CC"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0FE450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5AA5E00"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3E52501"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8C96CA2"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595175"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796975F"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739F540"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5826BA4"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687927"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D5F016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C2D7C9D" w14:textId="77777777" w:rsidR="008F4028" w:rsidRPr="00BD01D7" w:rsidRDefault="008F4028" w:rsidP="00D163DF">
            <w:pPr>
              <w:spacing w:before="60" w:after="60" w:line="240" w:lineRule="auto"/>
              <w:rPr>
                <w:noProof/>
                <w:sz w:val="20"/>
              </w:rPr>
            </w:pPr>
            <w:r>
              <w:rPr>
                <w:noProof/>
                <w:sz w:val="20"/>
              </w:rPr>
              <w:t>85366900</w:t>
            </w:r>
          </w:p>
        </w:tc>
        <w:tc>
          <w:tcPr>
            <w:tcW w:w="1054" w:type="dxa"/>
            <w:tcBorders>
              <w:top w:val="nil"/>
              <w:left w:val="nil"/>
              <w:bottom w:val="single" w:sz="4" w:space="0" w:color="auto"/>
              <w:right w:val="single" w:sz="4" w:space="0" w:color="auto"/>
            </w:tcBorders>
            <w:shd w:val="clear" w:color="auto" w:fill="auto"/>
            <w:noWrap/>
            <w:hideMark/>
          </w:tcPr>
          <w:p w14:paraId="48125AE4" w14:textId="77777777" w:rsidR="008F4028" w:rsidRPr="00BD01D7" w:rsidRDefault="008F4028" w:rsidP="00D163DF">
            <w:pPr>
              <w:spacing w:before="60" w:after="60" w:line="240" w:lineRule="auto"/>
              <w:rPr>
                <w:noProof/>
                <w:sz w:val="20"/>
              </w:rPr>
            </w:pPr>
            <w:r>
              <w:rPr>
                <w:noProof/>
                <w:sz w:val="20"/>
              </w:rPr>
              <w:t>853669</w:t>
            </w:r>
          </w:p>
        </w:tc>
        <w:tc>
          <w:tcPr>
            <w:tcW w:w="5186" w:type="dxa"/>
            <w:tcBorders>
              <w:top w:val="nil"/>
              <w:left w:val="nil"/>
              <w:bottom w:val="single" w:sz="4" w:space="0" w:color="auto"/>
              <w:right w:val="single" w:sz="4" w:space="0" w:color="auto"/>
            </w:tcBorders>
            <w:shd w:val="clear" w:color="auto" w:fill="auto"/>
            <w:noWrap/>
            <w:hideMark/>
          </w:tcPr>
          <w:p w14:paraId="0335BE17" w14:textId="7F2D7D78"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709" w:type="dxa"/>
            <w:tcBorders>
              <w:top w:val="nil"/>
              <w:left w:val="nil"/>
              <w:bottom w:val="single" w:sz="4" w:space="0" w:color="auto"/>
              <w:right w:val="single" w:sz="4" w:space="0" w:color="auto"/>
            </w:tcBorders>
            <w:shd w:val="clear" w:color="auto" w:fill="auto"/>
            <w:noWrap/>
            <w:vAlign w:val="center"/>
            <w:hideMark/>
          </w:tcPr>
          <w:p w14:paraId="3FCA22FD"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8AD2B50"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6638005"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232FF22"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972817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DE4C7C"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329141A"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9F5083B"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4990A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3F52FA"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0FA217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0C5E2A7" w14:textId="77777777" w:rsidR="008F4028" w:rsidRPr="00BD01D7" w:rsidRDefault="008F4028" w:rsidP="00D163DF">
            <w:pPr>
              <w:spacing w:before="60" w:after="60" w:line="240" w:lineRule="auto"/>
              <w:rPr>
                <w:noProof/>
                <w:sz w:val="20"/>
              </w:rPr>
            </w:pPr>
            <w:r>
              <w:rPr>
                <w:noProof/>
                <w:sz w:val="20"/>
              </w:rPr>
              <w:t>85369000</w:t>
            </w:r>
          </w:p>
        </w:tc>
        <w:tc>
          <w:tcPr>
            <w:tcW w:w="1054" w:type="dxa"/>
            <w:tcBorders>
              <w:top w:val="nil"/>
              <w:left w:val="nil"/>
              <w:bottom w:val="single" w:sz="4" w:space="0" w:color="auto"/>
              <w:right w:val="single" w:sz="4" w:space="0" w:color="auto"/>
            </w:tcBorders>
            <w:shd w:val="clear" w:color="auto" w:fill="auto"/>
            <w:noWrap/>
            <w:hideMark/>
          </w:tcPr>
          <w:p w14:paraId="6294DB69" w14:textId="77777777" w:rsidR="008F4028" w:rsidRPr="00BD01D7" w:rsidRDefault="008F4028" w:rsidP="00D163DF">
            <w:pPr>
              <w:spacing w:before="60" w:after="60" w:line="240" w:lineRule="auto"/>
              <w:rPr>
                <w:noProof/>
                <w:sz w:val="20"/>
              </w:rPr>
            </w:pPr>
            <w:r>
              <w:rPr>
                <w:noProof/>
                <w:sz w:val="20"/>
              </w:rPr>
              <w:t>853690</w:t>
            </w:r>
          </w:p>
        </w:tc>
        <w:tc>
          <w:tcPr>
            <w:tcW w:w="5186" w:type="dxa"/>
            <w:tcBorders>
              <w:top w:val="nil"/>
              <w:left w:val="nil"/>
              <w:bottom w:val="single" w:sz="4" w:space="0" w:color="auto"/>
              <w:right w:val="single" w:sz="4" w:space="0" w:color="auto"/>
            </w:tcBorders>
            <w:shd w:val="clear" w:color="auto" w:fill="auto"/>
            <w:noWrap/>
            <w:hideMark/>
          </w:tcPr>
          <w:p w14:paraId="03B23493" w14:textId="4D2EE927" w:rsidR="008F4028" w:rsidRPr="00BD01D7" w:rsidRDefault="000C19AE" w:rsidP="00D163DF">
            <w:pPr>
              <w:spacing w:before="60" w:after="60" w:line="240" w:lineRule="auto"/>
              <w:rPr>
                <w:noProof/>
                <w:sz w:val="20"/>
              </w:rPr>
            </w:pPr>
            <w:r>
              <w:rPr>
                <w:noProof/>
                <w:sz w:val="20"/>
              </w:rPr>
              <w:t>–</w:t>
            </w:r>
            <w:r w:rsidR="008F4028">
              <w:rPr>
                <w:noProof/>
                <w:sz w:val="20"/>
              </w:rPr>
              <w:t xml:space="preserve"> Drugi aparati</w:t>
            </w:r>
          </w:p>
        </w:tc>
        <w:tc>
          <w:tcPr>
            <w:tcW w:w="709" w:type="dxa"/>
            <w:tcBorders>
              <w:top w:val="nil"/>
              <w:left w:val="nil"/>
              <w:bottom w:val="single" w:sz="4" w:space="0" w:color="auto"/>
              <w:right w:val="single" w:sz="4" w:space="0" w:color="auto"/>
            </w:tcBorders>
            <w:shd w:val="clear" w:color="auto" w:fill="auto"/>
            <w:noWrap/>
            <w:vAlign w:val="center"/>
            <w:hideMark/>
          </w:tcPr>
          <w:p w14:paraId="66978E51"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F3BABFD"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F41FEB3"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1D4E12E"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ECF9ED8"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E0D8522"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7B939D2"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7EC30A4"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12C716"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A6C8A14"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0967EFC"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6E2CA58" w14:textId="77777777" w:rsidR="008F4028" w:rsidRPr="00BD01D7" w:rsidRDefault="008F4028" w:rsidP="00D163DF">
            <w:pPr>
              <w:spacing w:before="60" w:after="60" w:line="240" w:lineRule="auto"/>
              <w:rPr>
                <w:noProof/>
                <w:sz w:val="20"/>
              </w:rPr>
            </w:pPr>
            <w:r>
              <w:rPr>
                <w:noProof/>
                <w:sz w:val="20"/>
              </w:rPr>
              <w:t>85371000</w:t>
            </w:r>
          </w:p>
        </w:tc>
        <w:tc>
          <w:tcPr>
            <w:tcW w:w="1054" w:type="dxa"/>
            <w:tcBorders>
              <w:top w:val="nil"/>
              <w:left w:val="nil"/>
              <w:bottom w:val="single" w:sz="4" w:space="0" w:color="auto"/>
              <w:right w:val="single" w:sz="4" w:space="0" w:color="auto"/>
            </w:tcBorders>
            <w:shd w:val="clear" w:color="auto" w:fill="auto"/>
            <w:noWrap/>
            <w:hideMark/>
          </w:tcPr>
          <w:p w14:paraId="45794BF7" w14:textId="77777777" w:rsidR="008F4028" w:rsidRPr="00BD01D7" w:rsidRDefault="008F4028" w:rsidP="00D163DF">
            <w:pPr>
              <w:spacing w:before="60" w:after="60" w:line="240" w:lineRule="auto"/>
              <w:rPr>
                <w:noProof/>
                <w:sz w:val="20"/>
              </w:rPr>
            </w:pPr>
            <w:r>
              <w:rPr>
                <w:noProof/>
                <w:sz w:val="20"/>
              </w:rPr>
              <w:t>853710</w:t>
            </w:r>
          </w:p>
        </w:tc>
        <w:tc>
          <w:tcPr>
            <w:tcW w:w="5186" w:type="dxa"/>
            <w:tcBorders>
              <w:top w:val="nil"/>
              <w:left w:val="nil"/>
              <w:bottom w:val="single" w:sz="4" w:space="0" w:color="auto"/>
              <w:right w:val="single" w:sz="4" w:space="0" w:color="auto"/>
            </w:tcBorders>
            <w:shd w:val="clear" w:color="auto" w:fill="auto"/>
            <w:noWrap/>
            <w:hideMark/>
          </w:tcPr>
          <w:p w14:paraId="59640CD5" w14:textId="483DAEFF" w:rsidR="008F4028" w:rsidRPr="00BD01D7" w:rsidRDefault="000C19AE" w:rsidP="00D163DF">
            <w:pPr>
              <w:spacing w:before="60" w:after="60" w:line="240" w:lineRule="auto"/>
              <w:rPr>
                <w:noProof/>
                <w:sz w:val="20"/>
              </w:rPr>
            </w:pPr>
            <w:r>
              <w:rPr>
                <w:noProof/>
                <w:sz w:val="20"/>
              </w:rPr>
              <w:t>–</w:t>
            </w:r>
            <w:r w:rsidR="008F4028">
              <w:rPr>
                <w:noProof/>
                <w:sz w:val="20"/>
              </w:rPr>
              <w:t xml:space="preserve"> Za napetost do vključno 1 000 V</w:t>
            </w:r>
          </w:p>
        </w:tc>
        <w:tc>
          <w:tcPr>
            <w:tcW w:w="709" w:type="dxa"/>
            <w:tcBorders>
              <w:top w:val="nil"/>
              <w:left w:val="nil"/>
              <w:bottom w:val="single" w:sz="4" w:space="0" w:color="auto"/>
              <w:right w:val="single" w:sz="4" w:space="0" w:color="auto"/>
            </w:tcBorders>
            <w:shd w:val="clear" w:color="auto" w:fill="auto"/>
            <w:noWrap/>
            <w:vAlign w:val="center"/>
            <w:hideMark/>
          </w:tcPr>
          <w:p w14:paraId="6E4D39DE"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3B1E878"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B300FF1"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DE09445"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BA527DC"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9F6E215"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F4C448E"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BEEB80D"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017BAF8"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96C7376"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A950877"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89272F9" w14:textId="77777777" w:rsidR="008F4028" w:rsidRPr="00BD01D7" w:rsidRDefault="008F4028" w:rsidP="00D163DF">
            <w:pPr>
              <w:spacing w:before="60" w:after="60" w:line="240" w:lineRule="auto"/>
              <w:rPr>
                <w:noProof/>
                <w:sz w:val="20"/>
              </w:rPr>
            </w:pPr>
            <w:r>
              <w:rPr>
                <w:noProof/>
                <w:sz w:val="20"/>
              </w:rPr>
              <w:t>85381000</w:t>
            </w:r>
          </w:p>
        </w:tc>
        <w:tc>
          <w:tcPr>
            <w:tcW w:w="1054" w:type="dxa"/>
            <w:tcBorders>
              <w:top w:val="nil"/>
              <w:left w:val="nil"/>
              <w:bottom w:val="single" w:sz="4" w:space="0" w:color="auto"/>
              <w:right w:val="single" w:sz="4" w:space="0" w:color="auto"/>
            </w:tcBorders>
            <w:shd w:val="clear" w:color="auto" w:fill="auto"/>
            <w:noWrap/>
            <w:hideMark/>
          </w:tcPr>
          <w:p w14:paraId="655183BC" w14:textId="77777777" w:rsidR="008F4028" w:rsidRPr="00BD01D7" w:rsidRDefault="008F4028" w:rsidP="00D163DF">
            <w:pPr>
              <w:spacing w:before="60" w:after="60" w:line="240" w:lineRule="auto"/>
              <w:rPr>
                <w:noProof/>
                <w:sz w:val="20"/>
              </w:rPr>
            </w:pPr>
            <w:r>
              <w:rPr>
                <w:noProof/>
                <w:sz w:val="20"/>
              </w:rPr>
              <w:t>853810</w:t>
            </w:r>
          </w:p>
        </w:tc>
        <w:tc>
          <w:tcPr>
            <w:tcW w:w="5186" w:type="dxa"/>
            <w:tcBorders>
              <w:top w:val="nil"/>
              <w:left w:val="nil"/>
              <w:bottom w:val="single" w:sz="4" w:space="0" w:color="auto"/>
              <w:right w:val="single" w:sz="4" w:space="0" w:color="auto"/>
            </w:tcBorders>
            <w:shd w:val="clear" w:color="auto" w:fill="auto"/>
            <w:noWrap/>
            <w:hideMark/>
          </w:tcPr>
          <w:p w14:paraId="0337B5DE" w14:textId="24852CC7" w:rsidR="008F4028" w:rsidRPr="00BD01D7" w:rsidRDefault="000C19AE" w:rsidP="00D163DF">
            <w:pPr>
              <w:spacing w:before="60" w:after="60" w:line="240" w:lineRule="auto"/>
              <w:rPr>
                <w:noProof/>
                <w:sz w:val="20"/>
              </w:rPr>
            </w:pPr>
            <w:r>
              <w:rPr>
                <w:noProof/>
                <w:sz w:val="20"/>
              </w:rPr>
              <w:t>–</w:t>
            </w:r>
            <w:r w:rsidR="008F4028">
              <w:rPr>
                <w:noProof/>
                <w:sz w:val="20"/>
              </w:rPr>
              <w:t xml:space="preserve"> Table, plošče, pulti, mize, omare in druge osnove za izdelke iz tarifne številke 8537, ki niso opremljene s svojimi aparati</w:t>
            </w:r>
          </w:p>
        </w:tc>
        <w:tc>
          <w:tcPr>
            <w:tcW w:w="709" w:type="dxa"/>
            <w:tcBorders>
              <w:top w:val="nil"/>
              <w:left w:val="nil"/>
              <w:bottom w:val="single" w:sz="4" w:space="0" w:color="auto"/>
              <w:right w:val="single" w:sz="4" w:space="0" w:color="auto"/>
            </w:tcBorders>
            <w:shd w:val="clear" w:color="auto" w:fill="auto"/>
            <w:noWrap/>
            <w:vAlign w:val="center"/>
            <w:hideMark/>
          </w:tcPr>
          <w:p w14:paraId="0B48AEB6"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E634446"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13F1F31"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D9C6967"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4845CA6"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4E32A0A"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9D0A463"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43F533D"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692CDD"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9EB1517"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49ABB0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272B9C3" w14:textId="77777777" w:rsidR="008F4028" w:rsidRPr="00BD01D7" w:rsidRDefault="008F4028" w:rsidP="00D163DF">
            <w:pPr>
              <w:spacing w:before="60" w:after="60" w:line="240" w:lineRule="auto"/>
              <w:rPr>
                <w:noProof/>
                <w:sz w:val="20"/>
              </w:rPr>
            </w:pPr>
            <w:r>
              <w:rPr>
                <w:noProof/>
                <w:sz w:val="20"/>
              </w:rPr>
              <w:t>85389000</w:t>
            </w:r>
          </w:p>
        </w:tc>
        <w:tc>
          <w:tcPr>
            <w:tcW w:w="1054" w:type="dxa"/>
            <w:tcBorders>
              <w:top w:val="nil"/>
              <w:left w:val="nil"/>
              <w:bottom w:val="single" w:sz="4" w:space="0" w:color="auto"/>
              <w:right w:val="single" w:sz="4" w:space="0" w:color="auto"/>
            </w:tcBorders>
            <w:shd w:val="clear" w:color="auto" w:fill="auto"/>
            <w:noWrap/>
            <w:hideMark/>
          </w:tcPr>
          <w:p w14:paraId="464D437C" w14:textId="77777777" w:rsidR="008F4028" w:rsidRPr="00BD01D7" w:rsidRDefault="008F4028" w:rsidP="00D163DF">
            <w:pPr>
              <w:spacing w:before="60" w:after="60" w:line="240" w:lineRule="auto"/>
              <w:rPr>
                <w:noProof/>
                <w:sz w:val="20"/>
              </w:rPr>
            </w:pPr>
            <w:r>
              <w:rPr>
                <w:noProof/>
                <w:sz w:val="20"/>
              </w:rPr>
              <w:t>853890</w:t>
            </w:r>
          </w:p>
        </w:tc>
        <w:tc>
          <w:tcPr>
            <w:tcW w:w="5186" w:type="dxa"/>
            <w:tcBorders>
              <w:top w:val="nil"/>
              <w:left w:val="nil"/>
              <w:bottom w:val="single" w:sz="4" w:space="0" w:color="auto"/>
              <w:right w:val="single" w:sz="4" w:space="0" w:color="auto"/>
            </w:tcBorders>
            <w:shd w:val="clear" w:color="auto" w:fill="auto"/>
            <w:noWrap/>
            <w:hideMark/>
          </w:tcPr>
          <w:p w14:paraId="1D22B721" w14:textId="20EF5FFC" w:rsidR="008F4028" w:rsidRPr="00BD01D7" w:rsidRDefault="000C19AE" w:rsidP="00D163DF">
            <w:pPr>
              <w:spacing w:before="60" w:after="60" w:line="240" w:lineRule="auto"/>
              <w:rPr>
                <w:noProof/>
                <w:sz w:val="20"/>
              </w:rPr>
            </w:pPr>
            <w:r>
              <w:rPr>
                <w:noProof/>
                <w:sz w:val="20"/>
              </w:rPr>
              <w:t>–</w:t>
            </w:r>
            <w:r w:rsidR="008F4028">
              <w:rPr>
                <w:noProof/>
                <w:sz w:val="20"/>
              </w:rPr>
              <w:t xml:space="preserve"> Drugi</w:t>
            </w:r>
          </w:p>
        </w:tc>
        <w:tc>
          <w:tcPr>
            <w:tcW w:w="709" w:type="dxa"/>
            <w:tcBorders>
              <w:top w:val="nil"/>
              <w:left w:val="nil"/>
              <w:bottom w:val="single" w:sz="4" w:space="0" w:color="auto"/>
              <w:right w:val="single" w:sz="4" w:space="0" w:color="auto"/>
            </w:tcBorders>
            <w:shd w:val="clear" w:color="auto" w:fill="auto"/>
            <w:noWrap/>
            <w:vAlign w:val="center"/>
            <w:hideMark/>
          </w:tcPr>
          <w:p w14:paraId="57D8209D"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96806A5"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6D3B917"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707654"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C785F96"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0F7ECFC"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24B642E"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14EEA04"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B7462DC"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B0186BC"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750293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F05E891" w14:textId="77777777" w:rsidR="008F4028" w:rsidRPr="00BD01D7" w:rsidRDefault="008F4028" w:rsidP="00D163DF">
            <w:pPr>
              <w:spacing w:before="60" w:after="60" w:line="240" w:lineRule="auto"/>
              <w:rPr>
                <w:noProof/>
                <w:sz w:val="20"/>
              </w:rPr>
            </w:pPr>
            <w:r>
              <w:rPr>
                <w:noProof/>
                <w:sz w:val="20"/>
              </w:rPr>
              <w:t>85401100</w:t>
            </w:r>
          </w:p>
        </w:tc>
        <w:tc>
          <w:tcPr>
            <w:tcW w:w="1054" w:type="dxa"/>
            <w:tcBorders>
              <w:top w:val="nil"/>
              <w:left w:val="nil"/>
              <w:bottom w:val="single" w:sz="4" w:space="0" w:color="auto"/>
              <w:right w:val="single" w:sz="4" w:space="0" w:color="auto"/>
            </w:tcBorders>
            <w:shd w:val="clear" w:color="auto" w:fill="auto"/>
            <w:noWrap/>
            <w:hideMark/>
          </w:tcPr>
          <w:p w14:paraId="10B7C12B" w14:textId="77777777" w:rsidR="008F4028" w:rsidRPr="00BD01D7" w:rsidRDefault="008F4028" w:rsidP="00D163DF">
            <w:pPr>
              <w:spacing w:before="60" w:after="60" w:line="240" w:lineRule="auto"/>
              <w:rPr>
                <w:noProof/>
                <w:sz w:val="20"/>
              </w:rPr>
            </w:pPr>
            <w:r>
              <w:rPr>
                <w:noProof/>
                <w:sz w:val="20"/>
              </w:rPr>
              <w:t>854011</w:t>
            </w:r>
          </w:p>
        </w:tc>
        <w:tc>
          <w:tcPr>
            <w:tcW w:w="5186" w:type="dxa"/>
            <w:tcBorders>
              <w:top w:val="nil"/>
              <w:left w:val="nil"/>
              <w:bottom w:val="single" w:sz="4" w:space="0" w:color="auto"/>
              <w:right w:val="single" w:sz="4" w:space="0" w:color="auto"/>
            </w:tcBorders>
            <w:shd w:val="clear" w:color="auto" w:fill="auto"/>
            <w:noWrap/>
            <w:hideMark/>
          </w:tcPr>
          <w:p w14:paraId="747A54D3" w14:textId="431BC782" w:rsidR="008F4028" w:rsidRPr="00BD01D7" w:rsidRDefault="00311F85" w:rsidP="00D163DF">
            <w:pPr>
              <w:spacing w:before="60" w:after="60" w:line="240" w:lineRule="auto"/>
              <w:rPr>
                <w:noProof/>
                <w:sz w:val="20"/>
              </w:rPr>
            </w:pPr>
            <w:r>
              <w:rPr>
                <w:noProof/>
                <w:sz w:val="20"/>
              </w:rPr>
              <w:t>– –</w:t>
            </w:r>
            <w:r w:rsidR="008F4028">
              <w:rPr>
                <w:noProof/>
                <w:sz w:val="20"/>
              </w:rPr>
              <w:t xml:space="preserve"> barvne</w:t>
            </w:r>
          </w:p>
        </w:tc>
        <w:tc>
          <w:tcPr>
            <w:tcW w:w="709" w:type="dxa"/>
            <w:tcBorders>
              <w:top w:val="nil"/>
              <w:left w:val="nil"/>
              <w:bottom w:val="single" w:sz="4" w:space="0" w:color="auto"/>
              <w:right w:val="single" w:sz="4" w:space="0" w:color="auto"/>
            </w:tcBorders>
            <w:shd w:val="clear" w:color="auto" w:fill="auto"/>
            <w:noWrap/>
            <w:vAlign w:val="center"/>
            <w:hideMark/>
          </w:tcPr>
          <w:p w14:paraId="14152A6D"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B09502C"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5560C7"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96EA65C"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F0D8D5"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6BB532C"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B72991F"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66927CF"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B28F942"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DEF1046"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029E570"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94A1061" w14:textId="77777777" w:rsidR="008F4028" w:rsidRPr="00BD01D7" w:rsidRDefault="008F4028" w:rsidP="00D163DF">
            <w:pPr>
              <w:spacing w:before="60" w:after="60" w:line="240" w:lineRule="auto"/>
              <w:rPr>
                <w:noProof/>
                <w:sz w:val="20"/>
              </w:rPr>
            </w:pPr>
            <w:r>
              <w:rPr>
                <w:noProof/>
                <w:sz w:val="20"/>
              </w:rPr>
              <w:t>85401200</w:t>
            </w:r>
          </w:p>
        </w:tc>
        <w:tc>
          <w:tcPr>
            <w:tcW w:w="1054" w:type="dxa"/>
            <w:tcBorders>
              <w:top w:val="nil"/>
              <w:left w:val="nil"/>
              <w:bottom w:val="single" w:sz="4" w:space="0" w:color="auto"/>
              <w:right w:val="single" w:sz="4" w:space="0" w:color="auto"/>
            </w:tcBorders>
            <w:shd w:val="clear" w:color="auto" w:fill="auto"/>
            <w:noWrap/>
            <w:hideMark/>
          </w:tcPr>
          <w:p w14:paraId="49631435" w14:textId="77777777" w:rsidR="008F4028" w:rsidRPr="00BD01D7" w:rsidRDefault="008F4028" w:rsidP="00D163DF">
            <w:pPr>
              <w:spacing w:before="60" w:after="60" w:line="240" w:lineRule="auto"/>
              <w:rPr>
                <w:noProof/>
                <w:sz w:val="20"/>
              </w:rPr>
            </w:pPr>
            <w:r>
              <w:rPr>
                <w:noProof/>
                <w:sz w:val="20"/>
              </w:rPr>
              <w:t>854012</w:t>
            </w:r>
          </w:p>
        </w:tc>
        <w:tc>
          <w:tcPr>
            <w:tcW w:w="5186" w:type="dxa"/>
            <w:tcBorders>
              <w:top w:val="nil"/>
              <w:left w:val="nil"/>
              <w:bottom w:val="single" w:sz="4" w:space="0" w:color="auto"/>
              <w:right w:val="single" w:sz="4" w:space="0" w:color="auto"/>
            </w:tcBorders>
            <w:shd w:val="clear" w:color="auto" w:fill="auto"/>
            <w:noWrap/>
            <w:hideMark/>
          </w:tcPr>
          <w:p w14:paraId="790B0D37" w14:textId="6C7A311D" w:rsidR="008F4028" w:rsidRPr="00BD01D7" w:rsidRDefault="00311F85" w:rsidP="00D163DF">
            <w:pPr>
              <w:spacing w:before="60" w:after="60" w:line="240" w:lineRule="auto"/>
              <w:rPr>
                <w:noProof/>
                <w:sz w:val="20"/>
              </w:rPr>
            </w:pPr>
            <w:r>
              <w:rPr>
                <w:noProof/>
                <w:sz w:val="20"/>
              </w:rPr>
              <w:t>– –</w:t>
            </w:r>
            <w:r w:rsidR="008F4028">
              <w:rPr>
                <w:noProof/>
                <w:sz w:val="20"/>
              </w:rPr>
              <w:t xml:space="preserve"> enobarvne</w:t>
            </w:r>
          </w:p>
        </w:tc>
        <w:tc>
          <w:tcPr>
            <w:tcW w:w="709" w:type="dxa"/>
            <w:tcBorders>
              <w:top w:val="nil"/>
              <w:left w:val="nil"/>
              <w:bottom w:val="single" w:sz="4" w:space="0" w:color="auto"/>
              <w:right w:val="single" w:sz="4" w:space="0" w:color="auto"/>
            </w:tcBorders>
            <w:shd w:val="clear" w:color="auto" w:fill="auto"/>
            <w:noWrap/>
            <w:vAlign w:val="center"/>
            <w:hideMark/>
          </w:tcPr>
          <w:p w14:paraId="380700A0"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FAFC786"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58651E0"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CFFAAF5"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74E55C4"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33D1518"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95F3235"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415D1BB"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41BA86E"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4197853"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28CBC1F"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253D900" w14:textId="77777777" w:rsidR="008F4028" w:rsidRPr="00BD01D7" w:rsidRDefault="008F4028" w:rsidP="00D163DF">
            <w:pPr>
              <w:spacing w:before="60" w:after="60" w:line="240" w:lineRule="auto"/>
              <w:rPr>
                <w:noProof/>
                <w:sz w:val="20"/>
              </w:rPr>
            </w:pPr>
            <w:r>
              <w:rPr>
                <w:noProof/>
                <w:sz w:val="20"/>
              </w:rPr>
              <w:t>85402000</w:t>
            </w:r>
          </w:p>
        </w:tc>
        <w:tc>
          <w:tcPr>
            <w:tcW w:w="1054" w:type="dxa"/>
            <w:tcBorders>
              <w:top w:val="nil"/>
              <w:left w:val="nil"/>
              <w:bottom w:val="single" w:sz="4" w:space="0" w:color="auto"/>
              <w:right w:val="single" w:sz="4" w:space="0" w:color="auto"/>
            </w:tcBorders>
            <w:shd w:val="clear" w:color="auto" w:fill="auto"/>
            <w:noWrap/>
            <w:hideMark/>
          </w:tcPr>
          <w:p w14:paraId="05B88A47" w14:textId="77777777" w:rsidR="008F4028" w:rsidRPr="00BD01D7" w:rsidRDefault="008F4028" w:rsidP="00D163DF">
            <w:pPr>
              <w:spacing w:before="60" w:after="60" w:line="240" w:lineRule="auto"/>
              <w:rPr>
                <w:noProof/>
                <w:sz w:val="20"/>
              </w:rPr>
            </w:pPr>
            <w:r>
              <w:rPr>
                <w:noProof/>
                <w:sz w:val="20"/>
              </w:rPr>
              <w:t>854020</w:t>
            </w:r>
          </w:p>
        </w:tc>
        <w:tc>
          <w:tcPr>
            <w:tcW w:w="5186" w:type="dxa"/>
            <w:tcBorders>
              <w:top w:val="nil"/>
              <w:left w:val="nil"/>
              <w:bottom w:val="single" w:sz="4" w:space="0" w:color="auto"/>
              <w:right w:val="single" w:sz="4" w:space="0" w:color="auto"/>
            </w:tcBorders>
            <w:shd w:val="clear" w:color="auto" w:fill="auto"/>
            <w:noWrap/>
            <w:hideMark/>
          </w:tcPr>
          <w:p w14:paraId="139D7EE4" w14:textId="727E9EA0" w:rsidR="008F4028" w:rsidRPr="00BD01D7" w:rsidRDefault="000C19AE" w:rsidP="00D163DF">
            <w:pPr>
              <w:spacing w:before="60" w:after="60" w:line="240" w:lineRule="auto"/>
              <w:rPr>
                <w:noProof/>
                <w:sz w:val="20"/>
              </w:rPr>
            </w:pPr>
            <w:r>
              <w:rPr>
                <w:noProof/>
                <w:sz w:val="20"/>
              </w:rPr>
              <w:t>–</w:t>
            </w:r>
            <w:r w:rsidR="008F4028">
              <w:rPr>
                <w:noProof/>
                <w:sz w:val="20"/>
              </w:rPr>
              <w:t xml:space="preserve"> Slikovne cevi za televizijske kamere; pretvorniki in ojačevalniki slike; druge fotokatodne cevi</w:t>
            </w:r>
          </w:p>
        </w:tc>
        <w:tc>
          <w:tcPr>
            <w:tcW w:w="709" w:type="dxa"/>
            <w:tcBorders>
              <w:top w:val="nil"/>
              <w:left w:val="nil"/>
              <w:bottom w:val="single" w:sz="4" w:space="0" w:color="auto"/>
              <w:right w:val="single" w:sz="4" w:space="0" w:color="auto"/>
            </w:tcBorders>
            <w:shd w:val="clear" w:color="auto" w:fill="auto"/>
            <w:noWrap/>
            <w:vAlign w:val="center"/>
            <w:hideMark/>
          </w:tcPr>
          <w:p w14:paraId="1C19B40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11CBADA"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6390127"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3EE2BB5"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30F7FDE"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4A93B92"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B5F144D"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99A93A8"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A1F6B06"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2599A99"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7D4C096"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C19B140" w14:textId="77777777" w:rsidR="008F4028" w:rsidRPr="00BD01D7" w:rsidRDefault="008F4028" w:rsidP="00D163DF">
            <w:pPr>
              <w:pageBreakBefore/>
              <w:spacing w:before="60" w:after="60" w:line="240" w:lineRule="auto"/>
              <w:rPr>
                <w:noProof/>
                <w:sz w:val="20"/>
              </w:rPr>
            </w:pPr>
            <w:r>
              <w:rPr>
                <w:noProof/>
                <w:sz w:val="20"/>
              </w:rPr>
              <w:t>85404000</w:t>
            </w:r>
          </w:p>
        </w:tc>
        <w:tc>
          <w:tcPr>
            <w:tcW w:w="1054" w:type="dxa"/>
            <w:tcBorders>
              <w:top w:val="nil"/>
              <w:left w:val="nil"/>
              <w:bottom w:val="single" w:sz="4" w:space="0" w:color="auto"/>
              <w:right w:val="single" w:sz="4" w:space="0" w:color="auto"/>
            </w:tcBorders>
            <w:shd w:val="clear" w:color="auto" w:fill="auto"/>
            <w:noWrap/>
            <w:hideMark/>
          </w:tcPr>
          <w:p w14:paraId="60B1C2BC" w14:textId="77777777" w:rsidR="008F4028" w:rsidRPr="00BD01D7" w:rsidRDefault="008F4028" w:rsidP="00D163DF">
            <w:pPr>
              <w:spacing w:before="60" w:after="60" w:line="240" w:lineRule="auto"/>
              <w:rPr>
                <w:noProof/>
                <w:sz w:val="20"/>
              </w:rPr>
            </w:pPr>
            <w:r>
              <w:rPr>
                <w:noProof/>
                <w:sz w:val="20"/>
              </w:rPr>
              <w:t>854040</w:t>
            </w:r>
          </w:p>
        </w:tc>
        <w:tc>
          <w:tcPr>
            <w:tcW w:w="5186" w:type="dxa"/>
            <w:tcBorders>
              <w:top w:val="nil"/>
              <w:left w:val="nil"/>
              <w:bottom w:val="single" w:sz="4" w:space="0" w:color="auto"/>
              <w:right w:val="single" w:sz="4" w:space="0" w:color="auto"/>
            </w:tcBorders>
            <w:shd w:val="clear" w:color="auto" w:fill="auto"/>
            <w:noWrap/>
            <w:hideMark/>
          </w:tcPr>
          <w:p w14:paraId="1E888203" w14:textId="35FDC070" w:rsidR="008F4028" w:rsidRPr="00BD01D7" w:rsidRDefault="000C19AE" w:rsidP="00D163DF">
            <w:pPr>
              <w:spacing w:before="60" w:after="60" w:line="240" w:lineRule="auto"/>
              <w:rPr>
                <w:noProof/>
                <w:sz w:val="20"/>
              </w:rPr>
            </w:pPr>
            <w:r>
              <w:rPr>
                <w:noProof/>
                <w:sz w:val="20"/>
              </w:rPr>
              <w:t>–</w:t>
            </w:r>
            <w:r w:rsidR="008F4028">
              <w:rPr>
                <w:noProof/>
                <w:sz w:val="20"/>
              </w:rPr>
              <w:t xml:space="preserve"> prikazovalne cevi za prikazovanje enobarvnih podatkov; prikazovalne cevi za prikazovanje barvnih podatkov ali grafičnih zapisov z razmakom svetlečih točk na ekranu manjšim od 0,4 mm</w:t>
            </w:r>
          </w:p>
        </w:tc>
        <w:tc>
          <w:tcPr>
            <w:tcW w:w="709" w:type="dxa"/>
            <w:tcBorders>
              <w:top w:val="nil"/>
              <w:left w:val="nil"/>
              <w:bottom w:val="single" w:sz="4" w:space="0" w:color="auto"/>
              <w:right w:val="single" w:sz="4" w:space="0" w:color="auto"/>
            </w:tcBorders>
            <w:shd w:val="clear" w:color="auto" w:fill="auto"/>
            <w:noWrap/>
            <w:vAlign w:val="center"/>
            <w:hideMark/>
          </w:tcPr>
          <w:p w14:paraId="75F06D27"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398569F"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63FE981"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CEDC83C"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27A5D9"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1126002"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8F9EEF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7514315"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387762B"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ECCF4B5"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58445F4"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7ED05A5" w14:textId="77777777" w:rsidR="008F4028" w:rsidRPr="00BD01D7" w:rsidRDefault="008F4028" w:rsidP="00D163DF">
            <w:pPr>
              <w:spacing w:before="60" w:after="60" w:line="240" w:lineRule="auto"/>
              <w:rPr>
                <w:noProof/>
                <w:sz w:val="20"/>
              </w:rPr>
            </w:pPr>
            <w:r>
              <w:rPr>
                <w:noProof/>
                <w:sz w:val="20"/>
              </w:rPr>
              <w:t>85406000</w:t>
            </w:r>
          </w:p>
        </w:tc>
        <w:tc>
          <w:tcPr>
            <w:tcW w:w="1054" w:type="dxa"/>
            <w:tcBorders>
              <w:top w:val="nil"/>
              <w:left w:val="nil"/>
              <w:bottom w:val="single" w:sz="4" w:space="0" w:color="auto"/>
              <w:right w:val="single" w:sz="4" w:space="0" w:color="auto"/>
            </w:tcBorders>
            <w:shd w:val="clear" w:color="auto" w:fill="auto"/>
            <w:noWrap/>
            <w:hideMark/>
          </w:tcPr>
          <w:p w14:paraId="3AFE6BE6" w14:textId="77777777" w:rsidR="008F4028" w:rsidRPr="00BD01D7" w:rsidRDefault="008F4028" w:rsidP="00D163DF">
            <w:pPr>
              <w:spacing w:before="60" w:after="60" w:line="240" w:lineRule="auto"/>
              <w:rPr>
                <w:noProof/>
                <w:sz w:val="20"/>
              </w:rPr>
            </w:pPr>
            <w:r>
              <w:rPr>
                <w:noProof/>
                <w:sz w:val="20"/>
              </w:rPr>
              <w:t>854060</w:t>
            </w:r>
          </w:p>
        </w:tc>
        <w:tc>
          <w:tcPr>
            <w:tcW w:w="5186" w:type="dxa"/>
            <w:tcBorders>
              <w:top w:val="nil"/>
              <w:left w:val="nil"/>
              <w:bottom w:val="single" w:sz="4" w:space="0" w:color="auto"/>
              <w:right w:val="single" w:sz="4" w:space="0" w:color="auto"/>
            </w:tcBorders>
            <w:shd w:val="clear" w:color="auto" w:fill="auto"/>
            <w:noWrap/>
            <w:hideMark/>
          </w:tcPr>
          <w:p w14:paraId="4D7E320B" w14:textId="555CED2E" w:rsidR="008F4028" w:rsidRPr="00BD01D7" w:rsidRDefault="000C19AE" w:rsidP="00D163DF">
            <w:pPr>
              <w:spacing w:before="60" w:after="60" w:line="240" w:lineRule="auto"/>
              <w:rPr>
                <w:noProof/>
                <w:sz w:val="20"/>
              </w:rPr>
            </w:pPr>
            <w:r>
              <w:rPr>
                <w:noProof/>
                <w:sz w:val="20"/>
              </w:rPr>
              <w:t>–</w:t>
            </w:r>
            <w:r w:rsidR="008F4028">
              <w:rPr>
                <w:noProof/>
                <w:sz w:val="20"/>
              </w:rPr>
              <w:t xml:space="preserve"> Druge katodne cevi</w:t>
            </w:r>
          </w:p>
        </w:tc>
        <w:tc>
          <w:tcPr>
            <w:tcW w:w="709" w:type="dxa"/>
            <w:tcBorders>
              <w:top w:val="nil"/>
              <w:left w:val="nil"/>
              <w:bottom w:val="single" w:sz="4" w:space="0" w:color="auto"/>
              <w:right w:val="single" w:sz="4" w:space="0" w:color="auto"/>
            </w:tcBorders>
            <w:shd w:val="clear" w:color="auto" w:fill="auto"/>
            <w:noWrap/>
            <w:vAlign w:val="center"/>
            <w:hideMark/>
          </w:tcPr>
          <w:p w14:paraId="7D52A184"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60B36C4"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740FA1C"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2C7D624"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76F1856"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C05A5C8"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FB5E44F"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004B83E"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1CDAA5"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DFCC7A7"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56C523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E7C9E40" w14:textId="77777777" w:rsidR="008F4028" w:rsidRPr="00BD01D7" w:rsidRDefault="008F4028" w:rsidP="00D163DF">
            <w:pPr>
              <w:spacing w:before="60" w:after="60" w:line="240" w:lineRule="auto"/>
              <w:rPr>
                <w:noProof/>
                <w:sz w:val="20"/>
              </w:rPr>
            </w:pPr>
            <w:r>
              <w:rPr>
                <w:noProof/>
                <w:sz w:val="20"/>
              </w:rPr>
              <w:t>85407100</w:t>
            </w:r>
          </w:p>
        </w:tc>
        <w:tc>
          <w:tcPr>
            <w:tcW w:w="1054" w:type="dxa"/>
            <w:tcBorders>
              <w:top w:val="nil"/>
              <w:left w:val="nil"/>
              <w:bottom w:val="single" w:sz="4" w:space="0" w:color="auto"/>
              <w:right w:val="single" w:sz="4" w:space="0" w:color="auto"/>
            </w:tcBorders>
            <w:shd w:val="clear" w:color="auto" w:fill="auto"/>
            <w:noWrap/>
            <w:hideMark/>
          </w:tcPr>
          <w:p w14:paraId="2DCFB35A" w14:textId="77777777" w:rsidR="008F4028" w:rsidRPr="00BD01D7" w:rsidRDefault="008F4028" w:rsidP="00D163DF">
            <w:pPr>
              <w:spacing w:before="60" w:after="60" w:line="240" w:lineRule="auto"/>
              <w:rPr>
                <w:noProof/>
                <w:sz w:val="20"/>
              </w:rPr>
            </w:pPr>
            <w:r>
              <w:rPr>
                <w:noProof/>
                <w:sz w:val="20"/>
              </w:rPr>
              <w:t>854071</w:t>
            </w:r>
          </w:p>
        </w:tc>
        <w:tc>
          <w:tcPr>
            <w:tcW w:w="5186" w:type="dxa"/>
            <w:tcBorders>
              <w:top w:val="nil"/>
              <w:left w:val="nil"/>
              <w:bottom w:val="single" w:sz="4" w:space="0" w:color="auto"/>
              <w:right w:val="single" w:sz="4" w:space="0" w:color="auto"/>
            </w:tcBorders>
            <w:shd w:val="clear" w:color="auto" w:fill="auto"/>
            <w:noWrap/>
            <w:hideMark/>
          </w:tcPr>
          <w:p w14:paraId="14203CB8" w14:textId="749AF5B8" w:rsidR="008F4028" w:rsidRPr="00BD01D7" w:rsidRDefault="00311F85" w:rsidP="00D163DF">
            <w:pPr>
              <w:spacing w:before="60" w:after="60" w:line="240" w:lineRule="auto"/>
              <w:rPr>
                <w:noProof/>
                <w:sz w:val="20"/>
              </w:rPr>
            </w:pPr>
            <w:r>
              <w:rPr>
                <w:noProof/>
                <w:sz w:val="20"/>
              </w:rPr>
              <w:t>– –</w:t>
            </w:r>
            <w:r w:rsidR="008F4028">
              <w:rPr>
                <w:noProof/>
                <w:sz w:val="20"/>
              </w:rPr>
              <w:t xml:space="preserve"> magnetroni</w:t>
            </w:r>
          </w:p>
        </w:tc>
        <w:tc>
          <w:tcPr>
            <w:tcW w:w="709" w:type="dxa"/>
            <w:tcBorders>
              <w:top w:val="nil"/>
              <w:left w:val="nil"/>
              <w:bottom w:val="single" w:sz="4" w:space="0" w:color="auto"/>
              <w:right w:val="single" w:sz="4" w:space="0" w:color="auto"/>
            </w:tcBorders>
            <w:shd w:val="clear" w:color="auto" w:fill="auto"/>
            <w:noWrap/>
            <w:vAlign w:val="center"/>
            <w:hideMark/>
          </w:tcPr>
          <w:p w14:paraId="33C61B16"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209F654"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33BDE76"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AD24EEE"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12AAFD1"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DA7B6FA"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6234453"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2010422"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C088058"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D306A57"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523FE2C"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799D953" w14:textId="77777777" w:rsidR="008F4028" w:rsidRPr="00BD01D7" w:rsidRDefault="008F4028" w:rsidP="00D163DF">
            <w:pPr>
              <w:spacing w:before="60" w:after="60" w:line="240" w:lineRule="auto"/>
              <w:rPr>
                <w:noProof/>
                <w:sz w:val="20"/>
              </w:rPr>
            </w:pPr>
            <w:r>
              <w:rPr>
                <w:noProof/>
                <w:sz w:val="20"/>
              </w:rPr>
              <w:t>85407900</w:t>
            </w:r>
          </w:p>
        </w:tc>
        <w:tc>
          <w:tcPr>
            <w:tcW w:w="1054" w:type="dxa"/>
            <w:tcBorders>
              <w:top w:val="nil"/>
              <w:left w:val="nil"/>
              <w:bottom w:val="single" w:sz="4" w:space="0" w:color="auto"/>
              <w:right w:val="single" w:sz="4" w:space="0" w:color="auto"/>
            </w:tcBorders>
            <w:shd w:val="clear" w:color="auto" w:fill="auto"/>
            <w:noWrap/>
            <w:hideMark/>
          </w:tcPr>
          <w:p w14:paraId="54330F7B" w14:textId="77777777" w:rsidR="008F4028" w:rsidRPr="00BD01D7" w:rsidRDefault="008F4028" w:rsidP="00D163DF">
            <w:pPr>
              <w:spacing w:before="60" w:after="60" w:line="240" w:lineRule="auto"/>
              <w:rPr>
                <w:noProof/>
                <w:sz w:val="20"/>
              </w:rPr>
            </w:pPr>
            <w:r>
              <w:rPr>
                <w:noProof/>
                <w:sz w:val="20"/>
              </w:rPr>
              <w:t>854079</w:t>
            </w:r>
          </w:p>
        </w:tc>
        <w:tc>
          <w:tcPr>
            <w:tcW w:w="5186" w:type="dxa"/>
            <w:tcBorders>
              <w:top w:val="nil"/>
              <w:left w:val="nil"/>
              <w:bottom w:val="single" w:sz="4" w:space="0" w:color="auto"/>
              <w:right w:val="single" w:sz="4" w:space="0" w:color="auto"/>
            </w:tcBorders>
            <w:shd w:val="clear" w:color="auto" w:fill="auto"/>
            <w:noWrap/>
            <w:hideMark/>
          </w:tcPr>
          <w:p w14:paraId="45E5C2B7" w14:textId="3A32AFD5"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709" w:type="dxa"/>
            <w:tcBorders>
              <w:top w:val="nil"/>
              <w:left w:val="nil"/>
              <w:bottom w:val="single" w:sz="4" w:space="0" w:color="auto"/>
              <w:right w:val="single" w:sz="4" w:space="0" w:color="auto"/>
            </w:tcBorders>
            <w:shd w:val="clear" w:color="auto" w:fill="auto"/>
            <w:noWrap/>
            <w:vAlign w:val="center"/>
            <w:hideMark/>
          </w:tcPr>
          <w:p w14:paraId="1A6BC8F0"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4086C97"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23AA8AF"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F661485"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A2E0F13"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405472A"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987C204"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82AF04A"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25122BF"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DAEC762"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735D80C"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0DADCB0" w14:textId="77777777" w:rsidR="008F4028" w:rsidRPr="00BD01D7" w:rsidRDefault="008F4028" w:rsidP="00D163DF">
            <w:pPr>
              <w:spacing w:before="60" w:after="60" w:line="240" w:lineRule="auto"/>
              <w:rPr>
                <w:noProof/>
                <w:sz w:val="20"/>
              </w:rPr>
            </w:pPr>
            <w:r>
              <w:rPr>
                <w:noProof/>
                <w:sz w:val="20"/>
              </w:rPr>
              <w:t>85408100</w:t>
            </w:r>
          </w:p>
        </w:tc>
        <w:tc>
          <w:tcPr>
            <w:tcW w:w="1054" w:type="dxa"/>
            <w:tcBorders>
              <w:top w:val="nil"/>
              <w:left w:val="nil"/>
              <w:bottom w:val="single" w:sz="4" w:space="0" w:color="auto"/>
              <w:right w:val="single" w:sz="4" w:space="0" w:color="auto"/>
            </w:tcBorders>
            <w:shd w:val="clear" w:color="auto" w:fill="auto"/>
            <w:noWrap/>
            <w:hideMark/>
          </w:tcPr>
          <w:p w14:paraId="57512BB2" w14:textId="77777777" w:rsidR="008F4028" w:rsidRPr="00BD01D7" w:rsidRDefault="008F4028" w:rsidP="00D163DF">
            <w:pPr>
              <w:spacing w:before="60" w:after="60" w:line="240" w:lineRule="auto"/>
              <w:rPr>
                <w:noProof/>
                <w:sz w:val="20"/>
              </w:rPr>
            </w:pPr>
            <w:r>
              <w:rPr>
                <w:noProof/>
                <w:sz w:val="20"/>
              </w:rPr>
              <w:t>854081</w:t>
            </w:r>
          </w:p>
        </w:tc>
        <w:tc>
          <w:tcPr>
            <w:tcW w:w="5186" w:type="dxa"/>
            <w:tcBorders>
              <w:top w:val="nil"/>
              <w:left w:val="nil"/>
              <w:bottom w:val="single" w:sz="4" w:space="0" w:color="auto"/>
              <w:right w:val="single" w:sz="4" w:space="0" w:color="auto"/>
            </w:tcBorders>
            <w:shd w:val="clear" w:color="auto" w:fill="auto"/>
            <w:noWrap/>
            <w:hideMark/>
          </w:tcPr>
          <w:p w14:paraId="60062ABF" w14:textId="4F279BE9" w:rsidR="008F4028" w:rsidRPr="00BD01D7" w:rsidRDefault="00311F85" w:rsidP="00D163DF">
            <w:pPr>
              <w:spacing w:before="60" w:after="60" w:line="240" w:lineRule="auto"/>
              <w:rPr>
                <w:noProof/>
                <w:sz w:val="20"/>
              </w:rPr>
            </w:pPr>
            <w:r>
              <w:rPr>
                <w:noProof/>
                <w:sz w:val="20"/>
              </w:rPr>
              <w:t>– –</w:t>
            </w:r>
            <w:r w:rsidR="008F4028">
              <w:rPr>
                <w:noProof/>
                <w:sz w:val="20"/>
              </w:rPr>
              <w:t xml:space="preserve"> sprejemne ali ojačevalne elektronke</w:t>
            </w:r>
          </w:p>
        </w:tc>
        <w:tc>
          <w:tcPr>
            <w:tcW w:w="709" w:type="dxa"/>
            <w:tcBorders>
              <w:top w:val="nil"/>
              <w:left w:val="nil"/>
              <w:bottom w:val="single" w:sz="4" w:space="0" w:color="auto"/>
              <w:right w:val="single" w:sz="4" w:space="0" w:color="auto"/>
            </w:tcBorders>
            <w:shd w:val="clear" w:color="auto" w:fill="auto"/>
            <w:noWrap/>
            <w:vAlign w:val="center"/>
            <w:hideMark/>
          </w:tcPr>
          <w:p w14:paraId="67A2CE7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BD83081"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FC9AD50"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70AB7FE"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141749F"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23E06F"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665F903"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10EB723"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C94ABC2"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E8DF67C"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17823FD"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7AE3EDF" w14:textId="77777777" w:rsidR="008F4028" w:rsidRPr="00BD01D7" w:rsidRDefault="008F4028" w:rsidP="00D163DF">
            <w:pPr>
              <w:spacing w:before="60" w:after="60" w:line="240" w:lineRule="auto"/>
              <w:rPr>
                <w:noProof/>
                <w:sz w:val="20"/>
              </w:rPr>
            </w:pPr>
            <w:r>
              <w:rPr>
                <w:noProof/>
                <w:sz w:val="20"/>
              </w:rPr>
              <w:t>85408900</w:t>
            </w:r>
          </w:p>
        </w:tc>
        <w:tc>
          <w:tcPr>
            <w:tcW w:w="1054" w:type="dxa"/>
            <w:tcBorders>
              <w:top w:val="nil"/>
              <w:left w:val="nil"/>
              <w:bottom w:val="single" w:sz="4" w:space="0" w:color="auto"/>
              <w:right w:val="single" w:sz="4" w:space="0" w:color="auto"/>
            </w:tcBorders>
            <w:shd w:val="clear" w:color="auto" w:fill="auto"/>
            <w:noWrap/>
            <w:hideMark/>
          </w:tcPr>
          <w:p w14:paraId="12AEA3D1" w14:textId="77777777" w:rsidR="008F4028" w:rsidRPr="00BD01D7" w:rsidRDefault="008F4028" w:rsidP="00D163DF">
            <w:pPr>
              <w:spacing w:before="60" w:after="60" w:line="240" w:lineRule="auto"/>
              <w:rPr>
                <w:noProof/>
                <w:sz w:val="20"/>
              </w:rPr>
            </w:pPr>
            <w:r>
              <w:rPr>
                <w:noProof/>
                <w:sz w:val="20"/>
              </w:rPr>
              <w:t>854089</w:t>
            </w:r>
          </w:p>
        </w:tc>
        <w:tc>
          <w:tcPr>
            <w:tcW w:w="5186" w:type="dxa"/>
            <w:tcBorders>
              <w:top w:val="nil"/>
              <w:left w:val="nil"/>
              <w:bottom w:val="single" w:sz="4" w:space="0" w:color="auto"/>
              <w:right w:val="single" w:sz="4" w:space="0" w:color="auto"/>
            </w:tcBorders>
            <w:shd w:val="clear" w:color="auto" w:fill="auto"/>
            <w:noWrap/>
            <w:hideMark/>
          </w:tcPr>
          <w:p w14:paraId="50CF423F" w14:textId="1ACE9115"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709" w:type="dxa"/>
            <w:tcBorders>
              <w:top w:val="nil"/>
              <w:left w:val="nil"/>
              <w:bottom w:val="single" w:sz="4" w:space="0" w:color="auto"/>
              <w:right w:val="single" w:sz="4" w:space="0" w:color="auto"/>
            </w:tcBorders>
            <w:shd w:val="clear" w:color="auto" w:fill="auto"/>
            <w:noWrap/>
            <w:vAlign w:val="center"/>
            <w:hideMark/>
          </w:tcPr>
          <w:p w14:paraId="3A2D4301"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5704837"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8F516D"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833AEB8"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1C2A6E2"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88DE0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4B9A527"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101AC60"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3EA53D"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655B7C6"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905105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095A74" w14:textId="77777777" w:rsidR="008F4028" w:rsidRPr="00BD01D7" w:rsidRDefault="008F4028" w:rsidP="00D163DF">
            <w:pPr>
              <w:spacing w:before="60" w:after="60" w:line="240" w:lineRule="auto"/>
              <w:rPr>
                <w:noProof/>
                <w:sz w:val="20"/>
              </w:rPr>
            </w:pPr>
            <w:r>
              <w:rPr>
                <w:noProof/>
                <w:sz w:val="20"/>
              </w:rPr>
              <w:t>85409100</w:t>
            </w:r>
          </w:p>
        </w:tc>
        <w:tc>
          <w:tcPr>
            <w:tcW w:w="1054" w:type="dxa"/>
            <w:tcBorders>
              <w:top w:val="nil"/>
              <w:left w:val="nil"/>
              <w:bottom w:val="single" w:sz="4" w:space="0" w:color="auto"/>
              <w:right w:val="single" w:sz="4" w:space="0" w:color="auto"/>
            </w:tcBorders>
            <w:shd w:val="clear" w:color="auto" w:fill="auto"/>
            <w:noWrap/>
            <w:hideMark/>
          </w:tcPr>
          <w:p w14:paraId="76E00129" w14:textId="77777777" w:rsidR="008F4028" w:rsidRPr="00BD01D7" w:rsidRDefault="008F4028" w:rsidP="00D163DF">
            <w:pPr>
              <w:spacing w:before="60" w:after="60" w:line="240" w:lineRule="auto"/>
              <w:rPr>
                <w:noProof/>
                <w:sz w:val="20"/>
              </w:rPr>
            </w:pPr>
            <w:r>
              <w:rPr>
                <w:noProof/>
                <w:sz w:val="20"/>
              </w:rPr>
              <w:t>854091</w:t>
            </w:r>
          </w:p>
        </w:tc>
        <w:tc>
          <w:tcPr>
            <w:tcW w:w="5186" w:type="dxa"/>
            <w:tcBorders>
              <w:top w:val="nil"/>
              <w:left w:val="nil"/>
              <w:bottom w:val="single" w:sz="4" w:space="0" w:color="auto"/>
              <w:right w:val="single" w:sz="4" w:space="0" w:color="auto"/>
            </w:tcBorders>
            <w:shd w:val="clear" w:color="auto" w:fill="auto"/>
            <w:noWrap/>
            <w:hideMark/>
          </w:tcPr>
          <w:p w14:paraId="0A99725E" w14:textId="0AC357C1" w:rsidR="008F4028" w:rsidRPr="00BD01D7" w:rsidRDefault="00311F85" w:rsidP="00D163DF">
            <w:pPr>
              <w:spacing w:before="60" w:after="60" w:line="240" w:lineRule="auto"/>
              <w:rPr>
                <w:noProof/>
                <w:sz w:val="20"/>
              </w:rPr>
            </w:pPr>
            <w:r>
              <w:rPr>
                <w:noProof/>
                <w:sz w:val="20"/>
              </w:rPr>
              <w:t>– –</w:t>
            </w:r>
            <w:r w:rsidR="008F4028">
              <w:rPr>
                <w:noProof/>
                <w:sz w:val="20"/>
              </w:rPr>
              <w:t xml:space="preserve"> katodnih cevi</w:t>
            </w:r>
          </w:p>
        </w:tc>
        <w:tc>
          <w:tcPr>
            <w:tcW w:w="709" w:type="dxa"/>
            <w:tcBorders>
              <w:top w:val="nil"/>
              <w:left w:val="nil"/>
              <w:bottom w:val="single" w:sz="4" w:space="0" w:color="auto"/>
              <w:right w:val="single" w:sz="4" w:space="0" w:color="auto"/>
            </w:tcBorders>
            <w:shd w:val="clear" w:color="auto" w:fill="auto"/>
            <w:noWrap/>
            <w:vAlign w:val="center"/>
            <w:hideMark/>
          </w:tcPr>
          <w:p w14:paraId="3BC525FD"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54F2A56"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917ED67"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5FB38D2"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1BFB72A"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2E2AF28"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D6676C3"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EE6D987"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933DCD8"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5AC2B48"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FA9B0F9"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250D9BC" w14:textId="77777777" w:rsidR="008F4028" w:rsidRPr="00BD01D7" w:rsidRDefault="008F4028" w:rsidP="00D163DF">
            <w:pPr>
              <w:spacing w:before="60" w:after="60" w:line="240" w:lineRule="auto"/>
              <w:rPr>
                <w:noProof/>
                <w:sz w:val="20"/>
              </w:rPr>
            </w:pPr>
            <w:r>
              <w:rPr>
                <w:noProof/>
                <w:sz w:val="20"/>
              </w:rPr>
              <w:t>85409900</w:t>
            </w:r>
          </w:p>
        </w:tc>
        <w:tc>
          <w:tcPr>
            <w:tcW w:w="1054" w:type="dxa"/>
            <w:tcBorders>
              <w:top w:val="nil"/>
              <w:left w:val="nil"/>
              <w:bottom w:val="single" w:sz="4" w:space="0" w:color="auto"/>
              <w:right w:val="single" w:sz="4" w:space="0" w:color="auto"/>
            </w:tcBorders>
            <w:shd w:val="clear" w:color="auto" w:fill="auto"/>
            <w:noWrap/>
            <w:hideMark/>
          </w:tcPr>
          <w:p w14:paraId="42BDCC00" w14:textId="77777777" w:rsidR="008F4028" w:rsidRPr="00BD01D7" w:rsidRDefault="008F4028" w:rsidP="00D163DF">
            <w:pPr>
              <w:spacing w:before="60" w:after="60" w:line="240" w:lineRule="auto"/>
              <w:rPr>
                <w:noProof/>
                <w:sz w:val="20"/>
              </w:rPr>
            </w:pPr>
            <w:r>
              <w:rPr>
                <w:noProof/>
                <w:sz w:val="20"/>
              </w:rPr>
              <w:t>854099</w:t>
            </w:r>
          </w:p>
        </w:tc>
        <w:tc>
          <w:tcPr>
            <w:tcW w:w="5186" w:type="dxa"/>
            <w:tcBorders>
              <w:top w:val="nil"/>
              <w:left w:val="nil"/>
              <w:bottom w:val="single" w:sz="4" w:space="0" w:color="auto"/>
              <w:right w:val="single" w:sz="4" w:space="0" w:color="auto"/>
            </w:tcBorders>
            <w:shd w:val="clear" w:color="auto" w:fill="auto"/>
            <w:noWrap/>
            <w:hideMark/>
          </w:tcPr>
          <w:p w14:paraId="0647F984" w14:textId="3A934EBC"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709" w:type="dxa"/>
            <w:tcBorders>
              <w:top w:val="nil"/>
              <w:left w:val="nil"/>
              <w:bottom w:val="single" w:sz="4" w:space="0" w:color="auto"/>
              <w:right w:val="single" w:sz="4" w:space="0" w:color="auto"/>
            </w:tcBorders>
            <w:shd w:val="clear" w:color="auto" w:fill="auto"/>
            <w:noWrap/>
            <w:vAlign w:val="center"/>
            <w:hideMark/>
          </w:tcPr>
          <w:p w14:paraId="123BE472"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B79254"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3755ABD"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826BD4E"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1393F77"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C4481CF"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B34CA46"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340C4BC"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6C829F4"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7FE3E52"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C8A51EA"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F70A7C" w14:textId="77777777" w:rsidR="008F4028" w:rsidRPr="00BD01D7" w:rsidRDefault="008F4028" w:rsidP="00D163DF">
            <w:pPr>
              <w:spacing w:before="60" w:after="60" w:line="240" w:lineRule="auto"/>
              <w:rPr>
                <w:noProof/>
                <w:sz w:val="20"/>
              </w:rPr>
            </w:pPr>
            <w:r>
              <w:rPr>
                <w:noProof/>
                <w:sz w:val="20"/>
              </w:rPr>
              <w:t>85423100</w:t>
            </w:r>
          </w:p>
        </w:tc>
        <w:tc>
          <w:tcPr>
            <w:tcW w:w="1054" w:type="dxa"/>
            <w:tcBorders>
              <w:top w:val="nil"/>
              <w:left w:val="nil"/>
              <w:bottom w:val="single" w:sz="4" w:space="0" w:color="auto"/>
              <w:right w:val="single" w:sz="4" w:space="0" w:color="auto"/>
            </w:tcBorders>
            <w:shd w:val="clear" w:color="auto" w:fill="auto"/>
            <w:noWrap/>
            <w:hideMark/>
          </w:tcPr>
          <w:p w14:paraId="5F5A2291" w14:textId="77777777" w:rsidR="008F4028" w:rsidRPr="00BD01D7" w:rsidRDefault="008F4028" w:rsidP="00D163DF">
            <w:pPr>
              <w:spacing w:before="60" w:after="60" w:line="240" w:lineRule="auto"/>
              <w:rPr>
                <w:noProof/>
                <w:sz w:val="20"/>
              </w:rPr>
            </w:pPr>
            <w:r>
              <w:rPr>
                <w:noProof/>
                <w:sz w:val="20"/>
              </w:rPr>
              <w:t>854231</w:t>
            </w:r>
          </w:p>
        </w:tc>
        <w:tc>
          <w:tcPr>
            <w:tcW w:w="5186" w:type="dxa"/>
            <w:tcBorders>
              <w:top w:val="nil"/>
              <w:left w:val="nil"/>
              <w:bottom w:val="single" w:sz="4" w:space="0" w:color="auto"/>
              <w:right w:val="single" w:sz="4" w:space="0" w:color="auto"/>
            </w:tcBorders>
            <w:shd w:val="clear" w:color="auto" w:fill="auto"/>
            <w:noWrap/>
            <w:hideMark/>
          </w:tcPr>
          <w:p w14:paraId="1FED079E" w14:textId="01CF0FC3" w:rsidR="008F4028" w:rsidRPr="00BD01D7" w:rsidRDefault="00311F85" w:rsidP="00D163DF">
            <w:pPr>
              <w:spacing w:before="60" w:after="60" w:line="240" w:lineRule="auto"/>
              <w:rPr>
                <w:noProof/>
                <w:sz w:val="20"/>
              </w:rPr>
            </w:pPr>
            <w:r>
              <w:rPr>
                <w:noProof/>
                <w:sz w:val="20"/>
              </w:rPr>
              <w:t>– –</w:t>
            </w:r>
            <w:r w:rsidR="008F4028">
              <w:rPr>
                <w:noProof/>
                <w:sz w:val="20"/>
              </w:rPr>
              <w:t xml:space="preserve"> procesorji in krmilniki, kombinirani ali nekombinirani s pomnilniki, pretvorniki, logičnimi vezji, ojačevalniki, urami, vezji za nastavitev časa in drugimi vezji</w:t>
            </w:r>
          </w:p>
        </w:tc>
        <w:tc>
          <w:tcPr>
            <w:tcW w:w="709" w:type="dxa"/>
            <w:tcBorders>
              <w:top w:val="nil"/>
              <w:left w:val="nil"/>
              <w:bottom w:val="single" w:sz="4" w:space="0" w:color="auto"/>
              <w:right w:val="single" w:sz="4" w:space="0" w:color="auto"/>
            </w:tcBorders>
            <w:shd w:val="clear" w:color="auto" w:fill="auto"/>
            <w:noWrap/>
            <w:vAlign w:val="center"/>
            <w:hideMark/>
          </w:tcPr>
          <w:p w14:paraId="634A044D"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993D7E3"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7CDF81B"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3B3F914"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A6742D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67D06E0"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57DC379"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4C0DBCA"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5BC9E4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0104DEE"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DFB69A9"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1756F86" w14:textId="77777777" w:rsidR="008F4028" w:rsidRPr="00BD01D7" w:rsidRDefault="008F4028" w:rsidP="00D163DF">
            <w:pPr>
              <w:spacing w:before="60" w:after="60" w:line="240" w:lineRule="auto"/>
              <w:rPr>
                <w:noProof/>
                <w:sz w:val="20"/>
              </w:rPr>
            </w:pPr>
            <w:r>
              <w:rPr>
                <w:noProof/>
                <w:sz w:val="20"/>
              </w:rPr>
              <w:t>85423200</w:t>
            </w:r>
          </w:p>
        </w:tc>
        <w:tc>
          <w:tcPr>
            <w:tcW w:w="1054" w:type="dxa"/>
            <w:tcBorders>
              <w:top w:val="nil"/>
              <w:left w:val="nil"/>
              <w:bottom w:val="single" w:sz="4" w:space="0" w:color="auto"/>
              <w:right w:val="single" w:sz="4" w:space="0" w:color="auto"/>
            </w:tcBorders>
            <w:shd w:val="clear" w:color="auto" w:fill="auto"/>
            <w:noWrap/>
            <w:hideMark/>
          </w:tcPr>
          <w:p w14:paraId="514448A3" w14:textId="77777777" w:rsidR="008F4028" w:rsidRPr="00BD01D7" w:rsidRDefault="008F4028" w:rsidP="00D163DF">
            <w:pPr>
              <w:spacing w:before="60" w:after="60" w:line="240" w:lineRule="auto"/>
              <w:rPr>
                <w:noProof/>
                <w:sz w:val="20"/>
              </w:rPr>
            </w:pPr>
            <w:r>
              <w:rPr>
                <w:noProof/>
                <w:sz w:val="20"/>
              </w:rPr>
              <w:t>854232</w:t>
            </w:r>
          </w:p>
        </w:tc>
        <w:tc>
          <w:tcPr>
            <w:tcW w:w="5186" w:type="dxa"/>
            <w:tcBorders>
              <w:top w:val="nil"/>
              <w:left w:val="nil"/>
              <w:bottom w:val="single" w:sz="4" w:space="0" w:color="auto"/>
              <w:right w:val="single" w:sz="4" w:space="0" w:color="auto"/>
            </w:tcBorders>
            <w:shd w:val="clear" w:color="auto" w:fill="auto"/>
            <w:noWrap/>
            <w:hideMark/>
          </w:tcPr>
          <w:p w14:paraId="43A370B4" w14:textId="2F3A9E7F" w:rsidR="008F4028" w:rsidRPr="00BD01D7" w:rsidRDefault="00311F85" w:rsidP="00D163DF">
            <w:pPr>
              <w:spacing w:before="60" w:after="60" w:line="240" w:lineRule="auto"/>
              <w:rPr>
                <w:noProof/>
                <w:sz w:val="20"/>
              </w:rPr>
            </w:pPr>
            <w:r>
              <w:rPr>
                <w:noProof/>
                <w:sz w:val="20"/>
              </w:rPr>
              <w:t>– –</w:t>
            </w:r>
            <w:r w:rsidR="008F4028">
              <w:rPr>
                <w:noProof/>
                <w:sz w:val="20"/>
              </w:rPr>
              <w:t xml:space="preserve"> pomnilniki</w:t>
            </w:r>
          </w:p>
        </w:tc>
        <w:tc>
          <w:tcPr>
            <w:tcW w:w="709" w:type="dxa"/>
            <w:tcBorders>
              <w:top w:val="nil"/>
              <w:left w:val="nil"/>
              <w:bottom w:val="single" w:sz="4" w:space="0" w:color="auto"/>
              <w:right w:val="single" w:sz="4" w:space="0" w:color="auto"/>
            </w:tcBorders>
            <w:shd w:val="clear" w:color="auto" w:fill="auto"/>
            <w:noWrap/>
            <w:vAlign w:val="center"/>
            <w:hideMark/>
          </w:tcPr>
          <w:p w14:paraId="70277AE9"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A32E76"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03A3B69"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505FD1D"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1CC36C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5F1438"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4974F3C"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C76EB2"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EE4820"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C51ECEF"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E1213FA"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1115442" w14:textId="77777777" w:rsidR="008F4028" w:rsidRPr="00BD01D7" w:rsidRDefault="008F4028" w:rsidP="00D163DF">
            <w:pPr>
              <w:spacing w:before="60" w:after="60" w:line="240" w:lineRule="auto"/>
              <w:rPr>
                <w:noProof/>
                <w:sz w:val="20"/>
              </w:rPr>
            </w:pPr>
            <w:r>
              <w:rPr>
                <w:noProof/>
                <w:sz w:val="20"/>
              </w:rPr>
              <w:t>85423300</w:t>
            </w:r>
          </w:p>
        </w:tc>
        <w:tc>
          <w:tcPr>
            <w:tcW w:w="1054" w:type="dxa"/>
            <w:tcBorders>
              <w:top w:val="nil"/>
              <w:left w:val="nil"/>
              <w:bottom w:val="single" w:sz="4" w:space="0" w:color="auto"/>
              <w:right w:val="single" w:sz="4" w:space="0" w:color="auto"/>
            </w:tcBorders>
            <w:shd w:val="clear" w:color="auto" w:fill="auto"/>
            <w:noWrap/>
            <w:hideMark/>
          </w:tcPr>
          <w:p w14:paraId="50DA35FA" w14:textId="77777777" w:rsidR="008F4028" w:rsidRPr="00BD01D7" w:rsidRDefault="008F4028" w:rsidP="00D163DF">
            <w:pPr>
              <w:spacing w:before="60" w:after="60" w:line="240" w:lineRule="auto"/>
              <w:rPr>
                <w:noProof/>
                <w:sz w:val="20"/>
              </w:rPr>
            </w:pPr>
            <w:r>
              <w:rPr>
                <w:noProof/>
                <w:sz w:val="20"/>
              </w:rPr>
              <w:t>854233</w:t>
            </w:r>
          </w:p>
        </w:tc>
        <w:tc>
          <w:tcPr>
            <w:tcW w:w="5186" w:type="dxa"/>
            <w:tcBorders>
              <w:top w:val="nil"/>
              <w:left w:val="nil"/>
              <w:bottom w:val="single" w:sz="4" w:space="0" w:color="auto"/>
              <w:right w:val="single" w:sz="4" w:space="0" w:color="auto"/>
            </w:tcBorders>
            <w:shd w:val="clear" w:color="auto" w:fill="auto"/>
            <w:noWrap/>
            <w:hideMark/>
          </w:tcPr>
          <w:p w14:paraId="5E559508" w14:textId="6AF0C07F" w:rsidR="008F4028" w:rsidRPr="00BD01D7" w:rsidRDefault="00311F85" w:rsidP="00D163DF">
            <w:pPr>
              <w:spacing w:before="60" w:after="60" w:line="240" w:lineRule="auto"/>
              <w:rPr>
                <w:noProof/>
                <w:sz w:val="20"/>
              </w:rPr>
            </w:pPr>
            <w:r>
              <w:rPr>
                <w:noProof/>
                <w:sz w:val="20"/>
              </w:rPr>
              <w:t>– –</w:t>
            </w:r>
            <w:r w:rsidR="008F4028">
              <w:rPr>
                <w:noProof/>
                <w:sz w:val="20"/>
              </w:rPr>
              <w:t xml:space="preserve"> ojačevalniki</w:t>
            </w:r>
          </w:p>
        </w:tc>
        <w:tc>
          <w:tcPr>
            <w:tcW w:w="709" w:type="dxa"/>
            <w:tcBorders>
              <w:top w:val="nil"/>
              <w:left w:val="nil"/>
              <w:bottom w:val="single" w:sz="4" w:space="0" w:color="auto"/>
              <w:right w:val="single" w:sz="4" w:space="0" w:color="auto"/>
            </w:tcBorders>
            <w:shd w:val="clear" w:color="auto" w:fill="auto"/>
            <w:noWrap/>
            <w:vAlign w:val="center"/>
            <w:hideMark/>
          </w:tcPr>
          <w:p w14:paraId="14432C40"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0054CA4"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65A3507"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DB1145A"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D668D20"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240C297"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975FD04"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7833FB"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46F007F"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172D995"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7A80C77"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95388E" w14:textId="77777777" w:rsidR="008F4028" w:rsidRPr="00BD01D7" w:rsidRDefault="008F4028" w:rsidP="00D163DF">
            <w:pPr>
              <w:spacing w:before="60" w:after="60" w:line="240" w:lineRule="auto"/>
              <w:rPr>
                <w:noProof/>
                <w:sz w:val="20"/>
              </w:rPr>
            </w:pPr>
            <w:r>
              <w:rPr>
                <w:noProof/>
                <w:sz w:val="20"/>
              </w:rPr>
              <w:t>85423900</w:t>
            </w:r>
          </w:p>
        </w:tc>
        <w:tc>
          <w:tcPr>
            <w:tcW w:w="1054" w:type="dxa"/>
            <w:tcBorders>
              <w:top w:val="nil"/>
              <w:left w:val="nil"/>
              <w:bottom w:val="single" w:sz="4" w:space="0" w:color="auto"/>
              <w:right w:val="single" w:sz="4" w:space="0" w:color="auto"/>
            </w:tcBorders>
            <w:shd w:val="clear" w:color="auto" w:fill="auto"/>
            <w:noWrap/>
            <w:hideMark/>
          </w:tcPr>
          <w:p w14:paraId="55A79E83" w14:textId="77777777" w:rsidR="008F4028" w:rsidRPr="00BD01D7" w:rsidRDefault="008F4028" w:rsidP="00D163DF">
            <w:pPr>
              <w:spacing w:before="60" w:after="60" w:line="240" w:lineRule="auto"/>
              <w:rPr>
                <w:noProof/>
                <w:sz w:val="20"/>
              </w:rPr>
            </w:pPr>
            <w:r>
              <w:rPr>
                <w:noProof/>
                <w:sz w:val="20"/>
              </w:rPr>
              <w:t>854239</w:t>
            </w:r>
          </w:p>
        </w:tc>
        <w:tc>
          <w:tcPr>
            <w:tcW w:w="5186" w:type="dxa"/>
            <w:tcBorders>
              <w:top w:val="nil"/>
              <w:left w:val="nil"/>
              <w:bottom w:val="single" w:sz="4" w:space="0" w:color="auto"/>
              <w:right w:val="single" w:sz="4" w:space="0" w:color="auto"/>
            </w:tcBorders>
            <w:shd w:val="clear" w:color="auto" w:fill="auto"/>
            <w:noWrap/>
            <w:hideMark/>
          </w:tcPr>
          <w:p w14:paraId="1A78FC68" w14:textId="281BACBD"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709" w:type="dxa"/>
            <w:tcBorders>
              <w:top w:val="nil"/>
              <w:left w:val="nil"/>
              <w:bottom w:val="single" w:sz="4" w:space="0" w:color="auto"/>
              <w:right w:val="single" w:sz="4" w:space="0" w:color="auto"/>
            </w:tcBorders>
            <w:shd w:val="clear" w:color="auto" w:fill="auto"/>
            <w:noWrap/>
            <w:vAlign w:val="center"/>
            <w:hideMark/>
          </w:tcPr>
          <w:p w14:paraId="2E77DC14"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742AAE1"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3A25BB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6A67857"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B638629"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41EA397"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676C9BF"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2681D3"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E4F428A"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1B8552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C5892F7"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4F313C3" w14:textId="77777777" w:rsidR="008F4028" w:rsidRPr="00BD01D7" w:rsidRDefault="008F4028" w:rsidP="00D163DF">
            <w:pPr>
              <w:spacing w:before="60" w:after="60" w:line="240" w:lineRule="auto"/>
              <w:rPr>
                <w:noProof/>
                <w:sz w:val="20"/>
              </w:rPr>
            </w:pPr>
            <w:r>
              <w:rPr>
                <w:noProof/>
                <w:sz w:val="20"/>
              </w:rPr>
              <w:t>85429000</w:t>
            </w:r>
          </w:p>
        </w:tc>
        <w:tc>
          <w:tcPr>
            <w:tcW w:w="1054" w:type="dxa"/>
            <w:tcBorders>
              <w:top w:val="nil"/>
              <w:left w:val="nil"/>
              <w:bottom w:val="single" w:sz="4" w:space="0" w:color="auto"/>
              <w:right w:val="single" w:sz="4" w:space="0" w:color="auto"/>
            </w:tcBorders>
            <w:shd w:val="clear" w:color="auto" w:fill="auto"/>
            <w:noWrap/>
            <w:hideMark/>
          </w:tcPr>
          <w:p w14:paraId="6C49F435" w14:textId="77777777" w:rsidR="008F4028" w:rsidRPr="00BD01D7" w:rsidRDefault="008F4028" w:rsidP="00D163DF">
            <w:pPr>
              <w:spacing w:before="60" w:after="60" w:line="240" w:lineRule="auto"/>
              <w:rPr>
                <w:noProof/>
                <w:sz w:val="20"/>
              </w:rPr>
            </w:pPr>
            <w:r>
              <w:rPr>
                <w:noProof/>
                <w:sz w:val="20"/>
              </w:rPr>
              <w:t>854290</w:t>
            </w:r>
          </w:p>
        </w:tc>
        <w:tc>
          <w:tcPr>
            <w:tcW w:w="5186" w:type="dxa"/>
            <w:tcBorders>
              <w:top w:val="nil"/>
              <w:left w:val="nil"/>
              <w:bottom w:val="single" w:sz="4" w:space="0" w:color="auto"/>
              <w:right w:val="single" w:sz="4" w:space="0" w:color="auto"/>
            </w:tcBorders>
            <w:shd w:val="clear" w:color="auto" w:fill="auto"/>
            <w:noWrap/>
            <w:hideMark/>
          </w:tcPr>
          <w:p w14:paraId="6C2A8352" w14:textId="5581F619" w:rsidR="008F4028" w:rsidRPr="00BD01D7" w:rsidRDefault="000C19AE" w:rsidP="00D163DF">
            <w:pPr>
              <w:spacing w:before="60" w:after="60" w:line="240" w:lineRule="auto"/>
              <w:rPr>
                <w:noProof/>
                <w:sz w:val="20"/>
              </w:rPr>
            </w:pPr>
            <w:r>
              <w:rPr>
                <w:noProof/>
                <w:sz w:val="20"/>
              </w:rPr>
              <w:t>–</w:t>
            </w:r>
            <w:r w:rsidR="008F4028">
              <w:rPr>
                <w:noProof/>
                <w:sz w:val="20"/>
              </w:rPr>
              <w:t xml:space="preserve"> Deli</w:t>
            </w:r>
          </w:p>
        </w:tc>
        <w:tc>
          <w:tcPr>
            <w:tcW w:w="709" w:type="dxa"/>
            <w:tcBorders>
              <w:top w:val="nil"/>
              <w:left w:val="nil"/>
              <w:bottom w:val="single" w:sz="4" w:space="0" w:color="auto"/>
              <w:right w:val="single" w:sz="4" w:space="0" w:color="auto"/>
            </w:tcBorders>
            <w:shd w:val="clear" w:color="auto" w:fill="auto"/>
            <w:noWrap/>
            <w:vAlign w:val="center"/>
            <w:hideMark/>
          </w:tcPr>
          <w:p w14:paraId="35FCDA8C"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0590D24"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35A0794"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E18904"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A522689"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C9D2592"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3B716AD"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1EDAD02"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6130E7A"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41F359D"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D52273B"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D0AD9C8" w14:textId="77777777" w:rsidR="008F4028" w:rsidRPr="00BD01D7" w:rsidRDefault="008F4028" w:rsidP="00D163DF">
            <w:pPr>
              <w:spacing w:before="60" w:after="60" w:line="240" w:lineRule="auto"/>
              <w:rPr>
                <w:noProof/>
                <w:sz w:val="20"/>
              </w:rPr>
            </w:pPr>
            <w:r>
              <w:rPr>
                <w:noProof/>
                <w:sz w:val="20"/>
              </w:rPr>
              <w:t>85431000</w:t>
            </w:r>
          </w:p>
        </w:tc>
        <w:tc>
          <w:tcPr>
            <w:tcW w:w="1054" w:type="dxa"/>
            <w:tcBorders>
              <w:top w:val="nil"/>
              <w:left w:val="nil"/>
              <w:bottom w:val="single" w:sz="4" w:space="0" w:color="auto"/>
              <w:right w:val="single" w:sz="4" w:space="0" w:color="auto"/>
            </w:tcBorders>
            <w:shd w:val="clear" w:color="auto" w:fill="auto"/>
            <w:noWrap/>
            <w:hideMark/>
          </w:tcPr>
          <w:p w14:paraId="0451B583" w14:textId="77777777" w:rsidR="008F4028" w:rsidRPr="00BD01D7" w:rsidRDefault="008F4028" w:rsidP="00D163DF">
            <w:pPr>
              <w:spacing w:before="60" w:after="60" w:line="240" w:lineRule="auto"/>
              <w:rPr>
                <w:noProof/>
                <w:sz w:val="20"/>
              </w:rPr>
            </w:pPr>
            <w:r>
              <w:rPr>
                <w:noProof/>
                <w:sz w:val="20"/>
              </w:rPr>
              <w:t>854310</w:t>
            </w:r>
          </w:p>
        </w:tc>
        <w:tc>
          <w:tcPr>
            <w:tcW w:w="5186" w:type="dxa"/>
            <w:tcBorders>
              <w:top w:val="nil"/>
              <w:left w:val="nil"/>
              <w:bottom w:val="single" w:sz="4" w:space="0" w:color="auto"/>
              <w:right w:val="single" w:sz="4" w:space="0" w:color="auto"/>
            </w:tcBorders>
            <w:shd w:val="clear" w:color="auto" w:fill="auto"/>
            <w:noWrap/>
            <w:hideMark/>
          </w:tcPr>
          <w:p w14:paraId="4DAD0CA0" w14:textId="07B73EAB" w:rsidR="008F4028" w:rsidRPr="00BD01D7" w:rsidRDefault="000C19AE" w:rsidP="00D163DF">
            <w:pPr>
              <w:spacing w:before="60" w:after="60" w:line="240" w:lineRule="auto"/>
              <w:rPr>
                <w:noProof/>
                <w:sz w:val="20"/>
              </w:rPr>
            </w:pPr>
            <w:r>
              <w:rPr>
                <w:noProof/>
                <w:sz w:val="20"/>
              </w:rPr>
              <w:t>–</w:t>
            </w:r>
            <w:r w:rsidR="008F4028">
              <w:rPr>
                <w:noProof/>
                <w:sz w:val="20"/>
              </w:rPr>
              <w:t xml:space="preserve"> Pospeševalniki delcev</w:t>
            </w:r>
          </w:p>
        </w:tc>
        <w:tc>
          <w:tcPr>
            <w:tcW w:w="709" w:type="dxa"/>
            <w:tcBorders>
              <w:top w:val="nil"/>
              <w:left w:val="nil"/>
              <w:bottom w:val="single" w:sz="4" w:space="0" w:color="auto"/>
              <w:right w:val="single" w:sz="4" w:space="0" w:color="auto"/>
            </w:tcBorders>
            <w:shd w:val="clear" w:color="auto" w:fill="auto"/>
            <w:noWrap/>
            <w:vAlign w:val="center"/>
            <w:hideMark/>
          </w:tcPr>
          <w:p w14:paraId="02CA2C26"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10C4F00"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03F7862"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DFA4016"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47968D5"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0B768E2"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73F4DBD"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29628E0"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5AACB5A"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4481B76"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D295AA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3B7C01A" w14:textId="77777777" w:rsidR="008F4028" w:rsidRPr="00BD01D7" w:rsidRDefault="008F4028" w:rsidP="00D163DF">
            <w:pPr>
              <w:pageBreakBefore/>
              <w:spacing w:before="60" w:after="60" w:line="240" w:lineRule="auto"/>
              <w:rPr>
                <w:noProof/>
                <w:sz w:val="20"/>
              </w:rPr>
            </w:pPr>
            <w:r>
              <w:rPr>
                <w:noProof/>
                <w:sz w:val="20"/>
              </w:rPr>
              <w:t>85432000</w:t>
            </w:r>
          </w:p>
        </w:tc>
        <w:tc>
          <w:tcPr>
            <w:tcW w:w="1054" w:type="dxa"/>
            <w:tcBorders>
              <w:top w:val="nil"/>
              <w:left w:val="nil"/>
              <w:bottom w:val="single" w:sz="4" w:space="0" w:color="auto"/>
              <w:right w:val="single" w:sz="4" w:space="0" w:color="auto"/>
            </w:tcBorders>
            <w:shd w:val="clear" w:color="auto" w:fill="auto"/>
            <w:noWrap/>
            <w:hideMark/>
          </w:tcPr>
          <w:p w14:paraId="7B516BBA" w14:textId="77777777" w:rsidR="008F4028" w:rsidRPr="00BD01D7" w:rsidRDefault="008F4028" w:rsidP="00D163DF">
            <w:pPr>
              <w:spacing w:before="60" w:after="60" w:line="240" w:lineRule="auto"/>
              <w:rPr>
                <w:noProof/>
                <w:sz w:val="20"/>
              </w:rPr>
            </w:pPr>
            <w:r>
              <w:rPr>
                <w:noProof/>
                <w:sz w:val="20"/>
              </w:rPr>
              <w:t>854320</w:t>
            </w:r>
          </w:p>
        </w:tc>
        <w:tc>
          <w:tcPr>
            <w:tcW w:w="5186" w:type="dxa"/>
            <w:tcBorders>
              <w:top w:val="nil"/>
              <w:left w:val="nil"/>
              <w:bottom w:val="single" w:sz="4" w:space="0" w:color="auto"/>
              <w:right w:val="single" w:sz="4" w:space="0" w:color="auto"/>
            </w:tcBorders>
            <w:shd w:val="clear" w:color="auto" w:fill="auto"/>
            <w:noWrap/>
            <w:hideMark/>
          </w:tcPr>
          <w:p w14:paraId="7D9EA6F1" w14:textId="408C2553" w:rsidR="008F4028" w:rsidRPr="00BD01D7" w:rsidRDefault="000C19AE" w:rsidP="00D163DF">
            <w:pPr>
              <w:spacing w:before="60" w:after="60" w:line="240" w:lineRule="auto"/>
              <w:rPr>
                <w:noProof/>
                <w:sz w:val="20"/>
              </w:rPr>
            </w:pPr>
            <w:r>
              <w:rPr>
                <w:noProof/>
                <w:sz w:val="20"/>
              </w:rPr>
              <w:t>–</w:t>
            </w:r>
            <w:r w:rsidR="008F4028">
              <w:rPr>
                <w:noProof/>
                <w:sz w:val="20"/>
              </w:rPr>
              <w:t xml:space="preserve"> Signalni generatorji</w:t>
            </w:r>
          </w:p>
        </w:tc>
        <w:tc>
          <w:tcPr>
            <w:tcW w:w="709" w:type="dxa"/>
            <w:tcBorders>
              <w:top w:val="nil"/>
              <w:left w:val="nil"/>
              <w:bottom w:val="single" w:sz="4" w:space="0" w:color="auto"/>
              <w:right w:val="single" w:sz="4" w:space="0" w:color="auto"/>
            </w:tcBorders>
            <w:shd w:val="clear" w:color="auto" w:fill="auto"/>
            <w:noWrap/>
            <w:vAlign w:val="center"/>
            <w:hideMark/>
          </w:tcPr>
          <w:p w14:paraId="4A776CCD"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295DB0C"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A014EC0"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F36EB1A"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8E605A2"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B72F2BD"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3D7232A"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F6CC851"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B4D9EE5"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BD59E5E"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BDD07B4"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686D4A4" w14:textId="77777777" w:rsidR="008F4028" w:rsidRPr="00BD01D7" w:rsidRDefault="008F4028" w:rsidP="00D163DF">
            <w:pPr>
              <w:spacing w:before="60" w:after="60" w:line="240" w:lineRule="auto"/>
              <w:rPr>
                <w:noProof/>
                <w:sz w:val="20"/>
              </w:rPr>
            </w:pPr>
            <w:r>
              <w:rPr>
                <w:noProof/>
                <w:sz w:val="20"/>
              </w:rPr>
              <w:t>85437000</w:t>
            </w:r>
          </w:p>
        </w:tc>
        <w:tc>
          <w:tcPr>
            <w:tcW w:w="1054" w:type="dxa"/>
            <w:tcBorders>
              <w:top w:val="nil"/>
              <w:left w:val="nil"/>
              <w:bottom w:val="single" w:sz="4" w:space="0" w:color="auto"/>
              <w:right w:val="single" w:sz="4" w:space="0" w:color="auto"/>
            </w:tcBorders>
            <w:shd w:val="clear" w:color="auto" w:fill="auto"/>
            <w:noWrap/>
            <w:hideMark/>
          </w:tcPr>
          <w:p w14:paraId="6D985EAF" w14:textId="77777777" w:rsidR="008F4028" w:rsidRPr="00BD01D7" w:rsidRDefault="008F4028" w:rsidP="00D163DF">
            <w:pPr>
              <w:spacing w:before="60" w:after="60" w:line="240" w:lineRule="auto"/>
              <w:rPr>
                <w:noProof/>
                <w:sz w:val="20"/>
              </w:rPr>
            </w:pPr>
            <w:r>
              <w:rPr>
                <w:noProof/>
                <w:sz w:val="20"/>
              </w:rPr>
              <w:t>854370</w:t>
            </w:r>
          </w:p>
        </w:tc>
        <w:tc>
          <w:tcPr>
            <w:tcW w:w="5186" w:type="dxa"/>
            <w:tcBorders>
              <w:top w:val="nil"/>
              <w:left w:val="nil"/>
              <w:bottom w:val="single" w:sz="4" w:space="0" w:color="auto"/>
              <w:right w:val="single" w:sz="4" w:space="0" w:color="auto"/>
            </w:tcBorders>
            <w:shd w:val="clear" w:color="auto" w:fill="auto"/>
            <w:noWrap/>
            <w:hideMark/>
          </w:tcPr>
          <w:p w14:paraId="097547E1" w14:textId="7589A8D2" w:rsidR="008F4028" w:rsidRPr="00BD01D7" w:rsidRDefault="000C19AE" w:rsidP="00D163DF">
            <w:pPr>
              <w:spacing w:before="60" w:after="60" w:line="240" w:lineRule="auto"/>
              <w:rPr>
                <w:noProof/>
                <w:sz w:val="20"/>
              </w:rPr>
            </w:pPr>
            <w:r>
              <w:rPr>
                <w:noProof/>
                <w:sz w:val="20"/>
              </w:rPr>
              <w:t>–</w:t>
            </w:r>
            <w:r w:rsidR="008F4028">
              <w:rPr>
                <w:noProof/>
                <w:sz w:val="20"/>
              </w:rPr>
              <w:t xml:space="preserve"> Drugi stroji in aparati</w:t>
            </w:r>
          </w:p>
        </w:tc>
        <w:tc>
          <w:tcPr>
            <w:tcW w:w="709" w:type="dxa"/>
            <w:tcBorders>
              <w:top w:val="nil"/>
              <w:left w:val="nil"/>
              <w:bottom w:val="single" w:sz="4" w:space="0" w:color="auto"/>
              <w:right w:val="single" w:sz="4" w:space="0" w:color="auto"/>
            </w:tcBorders>
            <w:shd w:val="clear" w:color="auto" w:fill="auto"/>
            <w:noWrap/>
            <w:vAlign w:val="center"/>
            <w:hideMark/>
          </w:tcPr>
          <w:p w14:paraId="73533038"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96DB7FF"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138A1F4"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4A9F232"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6BD38D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43B41CF"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58A600"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3E514F6"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661D55F"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243533C"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94732D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7D553E" w14:textId="77777777" w:rsidR="008F4028" w:rsidRPr="00BD01D7" w:rsidRDefault="008F4028" w:rsidP="00D163DF">
            <w:pPr>
              <w:spacing w:before="60" w:after="60" w:line="240" w:lineRule="auto"/>
              <w:rPr>
                <w:noProof/>
                <w:sz w:val="20"/>
              </w:rPr>
            </w:pPr>
            <w:r>
              <w:rPr>
                <w:noProof/>
                <w:sz w:val="20"/>
              </w:rPr>
              <w:t>85439000</w:t>
            </w:r>
          </w:p>
        </w:tc>
        <w:tc>
          <w:tcPr>
            <w:tcW w:w="1054" w:type="dxa"/>
            <w:tcBorders>
              <w:top w:val="nil"/>
              <w:left w:val="nil"/>
              <w:bottom w:val="single" w:sz="4" w:space="0" w:color="auto"/>
              <w:right w:val="single" w:sz="4" w:space="0" w:color="auto"/>
            </w:tcBorders>
            <w:shd w:val="clear" w:color="auto" w:fill="auto"/>
            <w:noWrap/>
            <w:hideMark/>
          </w:tcPr>
          <w:p w14:paraId="283BDEA0" w14:textId="77777777" w:rsidR="008F4028" w:rsidRPr="00BD01D7" w:rsidRDefault="008F4028" w:rsidP="00D163DF">
            <w:pPr>
              <w:spacing w:before="60" w:after="60" w:line="240" w:lineRule="auto"/>
              <w:rPr>
                <w:noProof/>
                <w:sz w:val="20"/>
              </w:rPr>
            </w:pPr>
            <w:r>
              <w:rPr>
                <w:noProof/>
                <w:sz w:val="20"/>
              </w:rPr>
              <w:t>854390</w:t>
            </w:r>
          </w:p>
        </w:tc>
        <w:tc>
          <w:tcPr>
            <w:tcW w:w="5186" w:type="dxa"/>
            <w:tcBorders>
              <w:top w:val="nil"/>
              <w:left w:val="nil"/>
              <w:bottom w:val="single" w:sz="4" w:space="0" w:color="auto"/>
              <w:right w:val="single" w:sz="4" w:space="0" w:color="auto"/>
            </w:tcBorders>
            <w:shd w:val="clear" w:color="auto" w:fill="auto"/>
            <w:noWrap/>
            <w:hideMark/>
          </w:tcPr>
          <w:p w14:paraId="1BD87552" w14:textId="54C44413" w:rsidR="008F4028" w:rsidRPr="00BD01D7" w:rsidRDefault="000C19AE" w:rsidP="00D163DF">
            <w:pPr>
              <w:spacing w:before="60" w:after="60" w:line="240" w:lineRule="auto"/>
              <w:rPr>
                <w:noProof/>
                <w:sz w:val="20"/>
              </w:rPr>
            </w:pPr>
            <w:r>
              <w:rPr>
                <w:noProof/>
                <w:sz w:val="20"/>
              </w:rPr>
              <w:t>–</w:t>
            </w:r>
            <w:r w:rsidR="008F4028">
              <w:rPr>
                <w:noProof/>
                <w:sz w:val="20"/>
              </w:rPr>
              <w:t xml:space="preserve"> Deli</w:t>
            </w:r>
          </w:p>
        </w:tc>
        <w:tc>
          <w:tcPr>
            <w:tcW w:w="709" w:type="dxa"/>
            <w:tcBorders>
              <w:top w:val="nil"/>
              <w:left w:val="nil"/>
              <w:bottom w:val="single" w:sz="4" w:space="0" w:color="auto"/>
              <w:right w:val="single" w:sz="4" w:space="0" w:color="auto"/>
            </w:tcBorders>
            <w:shd w:val="clear" w:color="auto" w:fill="auto"/>
            <w:noWrap/>
            <w:vAlign w:val="center"/>
            <w:hideMark/>
          </w:tcPr>
          <w:p w14:paraId="5A19926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2130597"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ECA28DA"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C8E1979"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2740E79"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95C17CB"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D09866F"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177394E"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5DE04CE"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16B37C4"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12656B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765DBD" w14:textId="77777777" w:rsidR="008F4028" w:rsidRPr="00BD01D7" w:rsidRDefault="008F4028" w:rsidP="00D163DF">
            <w:pPr>
              <w:spacing w:before="60" w:after="60" w:line="240" w:lineRule="auto"/>
              <w:rPr>
                <w:noProof/>
                <w:sz w:val="20"/>
              </w:rPr>
            </w:pPr>
            <w:r>
              <w:rPr>
                <w:noProof/>
                <w:sz w:val="20"/>
              </w:rPr>
              <w:t>85451900</w:t>
            </w:r>
          </w:p>
        </w:tc>
        <w:tc>
          <w:tcPr>
            <w:tcW w:w="1054" w:type="dxa"/>
            <w:tcBorders>
              <w:top w:val="nil"/>
              <w:left w:val="nil"/>
              <w:bottom w:val="single" w:sz="4" w:space="0" w:color="auto"/>
              <w:right w:val="single" w:sz="4" w:space="0" w:color="auto"/>
            </w:tcBorders>
            <w:shd w:val="clear" w:color="auto" w:fill="auto"/>
            <w:noWrap/>
            <w:hideMark/>
          </w:tcPr>
          <w:p w14:paraId="16F6EA43" w14:textId="77777777" w:rsidR="008F4028" w:rsidRPr="00BD01D7" w:rsidRDefault="008F4028" w:rsidP="00D163DF">
            <w:pPr>
              <w:spacing w:before="60" w:after="60" w:line="240" w:lineRule="auto"/>
              <w:rPr>
                <w:noProof/>
                <w:sz w:val="20"/>
              </w:rPr>
            </w:pPr>
            <w:r>
              <w:rPr>
                <w:noProof/>
                <w:sz w:val="20"/>
              </w:rPr>
              <w:t>854519</w:t>
            </w:r>
          </w:p>
        </w:tc>
        <w:tc>
          <w:tcPr>
            <w:tcW w:w="5186" w:type="dxa"/>
            <w:tcBorders>
              <w:top w:val="nil"/>
              <w:left w:val="nil"/>
              <w:bottom w:val="single" w:sz="4" w:space="0" w:color="auto"/>
              <w:right w:val="single" w:sz="4" w:space="0" w:color="auto"/>
            </w:tcBorders>
            <w:shd w:val="clear" w:color="auto" w:fill="auto"/>
            <w:noWrap/>
            <w:hideMark/>
          </w:tcPr>
          <w:p w14:paraId="1985D493" w14:textId="52B5464E"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709" w:type="dxa"/>
            <w:tcBorders>
              <w:top w:val="nil"/>
              <w:left w:val="nil"/>
              <w:bottom w:val="single" w:sz="4" w:space="0" w:color="auto"/>
              <w:right w:val="single" w:sz="4" w:space="0" w:color="auto"/>
            </w:tcBorders>
            <w:shd w:val="clear" w:color="auto" w:fill="auto"/>
            <w:noWrap/>
            <w:vAlign w:val="center"/>
            <w:hideMark/>
          </w:tcPr>
          <w:p w14:paraId="3E38C2C6"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29508B0"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A7B0AD9"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D5C0889"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C06A93"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6C57E84"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1936432"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E77AEA1"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0730F82"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26D0D6"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CF247DF"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6D9946E" w14:textId="77777777" w:rsidR="008F4028" w:rsidRPr="00BD01D7" w:rsidRDefault="008F4028" w:rsidP="00D163DF">
            <w:pPr>
              <w:spacing w:before="60" w:after="60" w:line="240" w:lineRule="auto"/>
              <w:rPr>
                <w:noProof/>
                <w:sz w:val="20"/>
              </w:rPr>
            </w:pPr>
            <w:r>
              <w:rPr>
                <w:noProof/>
                <w:sz w:val="20"/>
              </w:rPr>
              <w:t>85452000</w:t>
            </w:r>
          </w:p>
        </w:tc>
        <w:tc>
          <w:tcPr>
            <w:tcW w:w="1054" w:type="dxa"/>
            <w:tcBorders>
              <w:top w:val="nil"/>
              <w:left w:val="nil"/>
              <w:bottom w:val="single" w:sz="4" w:space="0" w:color="auto"/>
              <w:right w:val="single" w:sz="4" w:space="0" w:color="auto"/>
            </w:tcBorders>
            <w:shd w:val="clear" w:color="auto" w:fill="auto"/>
            <w:noWrap/>
            <w:hideMark/>
          </w:tcPr>
          <w:p w14:paraId="042013A9" w14:textId="77777777" w:rsidR="008F4028" w:rsidRPr="00BD01D7" w:rsidRDefault="008F4028" w:rsidP="00D163DF">
            <w:pPr>
              <w:spacing w:before="60" w:after="60" w:line="240" w:lineRule="auto"/>
              <w:rPr>
                <w:noProof/>
                <w:sz w:val="20"/>
              </w:rPr>
            </w:pPr>
            <w:r>
              <w:rPr>
                <w:noProof/>
                <w:sz w:val="20"/>
              </w:rPr>
              <w:t>854520</w:t>
            </w:r>
          </w:p>
        </w:tc>
        <w:tc>
          <w:tcPr>
            <w:tcW w:w="5186" w:type="dxa"/>
            <w:tcBorders>
              <w:top w:val="nil"/>
              <w:left w:val="nil"/>
              <w:bottom w:val="single" w:sz="4" w:space="0" w:color="auto"/>
              <w:right w:val="single" w:sz="4" w:space="0" w:color="auto"/>
            </w:tcBorders>
            <w:shd w:val="clear" w:color="auto" w:fill="auto"/>
            <w:noWrap/>
            <w:hideMark/>
          </w:tcPr>
          <w:p w14:paraId="5D9EE9BF" w14:textId="74207DFF" w:rsidR="008F4028" w:rsidRPr="00BD01D7" w:rsidRDefault="000C19AE" w:rsidP="00D163DF">
            <w:pPr>
              <w:spacing w:before="60" w:after="60" w:line="240" w:lineRule="auto"/>
              <w:rPr>
                <w:noProof/>
                <w:sz w:val="20"/>
              </w:rPr>
            </w:pPr>
            <w:r>
              <w:rPr>
                <w:noProof/>
                <w:sz w:val="20"/>
              </w:rPr>
              <w:t>–</w:t>
            </w:r>
            <w:r w:rsidR="008F4028">
              <w:rPr>
                <w:noProof/>
                <w:sz w:val="20"/>
              </w:rPr>
              <w:t xml:space="preserve"> Ščetke</w:t>
            </w:r>
          </w:p>
        </w:tc>
        <w:tc>
          <w:tcPr>
            <w:tcW w:w="709" w:type="dxa"/>
            <w:tcBorders>
              <w:top w:val="nil"/>
              <w:left w:val="nil"/>
              <w:bottom w:val="single" w:sz="4" w:space="0" w:color="auto"/>
              <w:right w:val="single" w:sz="4" w:space="0" w:color="auto"/>
            </w:tcBorders>
            <w:shd w:val="clear" w:color="auto" w:fill="auto"/>
            <w:noWrap/>
            <w:vAlign w:val="center"/>
            <w:hideMark/>
          </w:tcPr>
          <w:p w14:paraId="347A3CCC"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07B33FA"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185DDC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79AF577"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EC79099"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9032A87"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9835B15"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F49E688"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11DC83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96095E"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F4B390F"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5BBFEFE" w14:textId="77777777" w:rsidR="008F4028" w:rsidRPr="00BD01D7" w:rsidRDefault="008F4028" w:rsidP="00D163DF">
            <w:pPr>
              <w:spacing w:before="60" w:after="60" w:line="240" w:lineRule="auto"/>
              <w:rPr>
                <w:noProof/>
                <w:sz w:val="20"/>
              </w:rPr>
            </w:pPr>
            <w:r>
              <w:rPr>
                <w:noProof/>
                <w:sz w:val="20"/>
              </w:rPr>
              <w:t>85459000</w:t>
            </w:r>
          </w:p>
        </w:tc>
        <w:tc>
          <w:tcPr>
            <w:tcW w:w="1054" w:type="dxa"/>
            <w:tcBorders>
              <w:top w:val="nil"/>
              <w:left w:val="nil"/>
              <w:bottom w:val="single" w:sz="4" w:space="0" w:color="auto"/>
              <w:right w:val="single" w:sz="4" w:space="0" w:color="auto"/>
            </w:tcBorders>
            <w:shd w:val="clear" w:color="auto" w:fill="auto"/>
            <w:noWrap/>
            <w:hideMark/>
          </w:tcPr>
          <w:p w14:paraId="08322CF8" w14:textId="77777777" w:rsidR="008F4028" w:rsidRPr="00BD01D7" w:rsidRDefault="008F4028" w:rsidP="00D163DF">
            <w:pPr>
              <w:spacing w:before="60" w:after="60" w:line="240" w:lineRule="auto"/>
              <w:rPr>
                <w:noProof/>
                <w:sz w:val="20"/>
              </w:rPr>
            </w:pPr>
            <w:r>
              <w:rPr>
                <w:noProof/>
                <w:sz w:val="20"/>
              </w:rPr>
              <w:t>854590</w:t>
            </w:r>
          </w:p>
        </w:tc>
        <w:tc>
          <w:tcPr>
            <w:tcW w:w="5186" w:type="dxa"/>
            <w:tcBorders>
              <w:top w:val="nil"/>
              <w:left w:val="nil"/>
              <w:bottom w:val="single" w:sz="4" w:space="0" w:color="auto"/>
              <w:right w:val="single" w:sz="4" w:space="0" w:color="auto"/>
            </w:tcBorders>
            <w:shd w:val="clear" w:color="auto" w:fill="auto"/>
            <w:noWrap/>
            <w:hideMark/>
          </w:tcPr>
          <w:p w14:paraId="07F3DFA4" w14:textId="0018D500"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31D75D3D"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E20ABA7"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665EBE0"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F16D1C7"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97AC498"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5D4B416"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C0DAB07"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366E8C3"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DFC43AD"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1BD1E97"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99936B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3D8C2C0" w14:textId="77777777" w:rsidR="008F4028" w:rsidRPr="00BD01D7" w:rsidRDefault="008F4028" w:rsidP="00D163DF">
            <w:pPr>
              <w:spacing w:before="60" w:after="60" w:line="240" w:lineRule="auto"/>
              <w:rPr>
                <w:noProof/>
                <w:sz w:val="20"/>
              </w:rPr>
            </w:pPr>
            <w:r>
              <w:rPr>
                <w:noProof/>
                <w:sz w:val="20"/>
              </w:rPr>
              <w:t>85461000</w:t>
            </w:r>
          </w:p>
        </w:tc>
        <w:tc>
          <w:tcPr>
            <w:tcW w:w="1054" w:type="dxa"/>
            <w:tcBorders>
              <w:top w:val="nil"/>
              <w:left w:val="nil"/>
              <w:bottom w:val="single" w:sz="4" w:space="0" w:color="auto"/>
              <w:right w:val="single" w:sz="4" w:space="0" w:color="auto"/>
            </w:tcBorders>
            <w:shd w:val="clear" w:color="auto" w:fill="auto"/>
            <w:noWrap/>
            <w:hideMark/>
          </w:tcPr>
          <w:p w14:paraId="4DB41278" w14:textId="77777777" w:rsidR="008F4028" w:rsidRPr="00BD01D7" w:rsidRDefault="008F4028" w:rsidP="00D163DF">
            <w:pPr>
              <w:spacing w:before="60" w:after="60" w:line="240" w:lineRule="auto"/>
              <w:rPr>
                <w:noProof/>
                <w:sz w:val="20"/>
              </w:rPr>
            </w:pPr>
            <w:r>
              <w:rPr>
                <w:noProof/>
                <w:sz w:val="20"/>
              </w:rPr>
              <w:t>854610</w:t>
            </w:r>
          </w:p>
        </w:tc>
        <w:tc>
          <w:tcPr>
            <w:tcW w:w="5186" w:type="dxa"/>
            <w:tcBorders>
              <w:top w:val="nil"/>
              <w:left w:val="nil"/>
              <w:bottom w:val="single" w:sz="4" w:space="0" w:color="auto"/>
              <w:right w:val="single" w:sz="4" w:space="0" w:color="auto"/>
            </w:tcBorders>
            <w:shd w:val="clear" w:color="auto" w:fill="auto"/>
            <w:noWrap/>
            <w:hideMark/>
          </w:tcPr>
          <w:p w14:paraId="103573D1" w14:textId="2755E3BE" w:rsidR="008F4028" w:rsidRPr="00BD01D7" w:rsidRDefault="000C19AE" w:rsidP="00D163DF">
            <w:pPr>
              <w:spacing w:before="60" w:after="60" w:line="240" w:lineRule="auto"/>
              <w:rPr>
                <w:noProof/>
                <w:sz w:val="20"/>
              </w:rPr>
            </w:pPr>
            <w:r>
              <w:rPr>
                <w:noProof/>
                <w:sz w:val="20"/>
              </w:rPr>
              <w:t>–</w:t>
            </w:r>
            <w:r w:rsidR="008F4028">
              <w:rPr>
                <w:noProof/>
                <w:sz w:val="20"/>
              </w:rPr>
              <w:t xml:space="preserve"> Iz stekla</w:t>
            </w:r>
          </w:p>
        </w:tc>
        <w:tc>
          <w:tcPr>
            <w:tcW w:w="709" w:type="dxa"/>
            <w:tcBorders>
              <w:top w:val="nil"/>
              <w:left w:val="nil"/>
              <w:bottom w:val="single" w:sz="4" w:space="0" w:color="auto"/>
              <w:right w:val="single" w:sz="4" w:space="0" w:color="auto"/>
            </w:tcBorders>
            <w:shd w:val="clear" w:color="auto" w:fill="auto"/>
            <w:noWrap/>
            <w:vAlign w:val="center"/>
            <w:hideMark/>
          </w:tcPr>
          <w:p w14:paraId="6DA8D3D1"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0D2F04A"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75907FF"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D94958E"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83A5EAB"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24ED083"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4A21E4F"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A71AC1E"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5E4D890"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754C1BC"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6D5D0E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5D405A2" w14:textId="77777777" w:rsidR="008F4028" w:rsidRPr="00BD01D7" w:rsidRDefault="008F4028" w:rsidP="00D163DF">
            <w:pPr>
              <w:spacing w:before="60" w:after="60" w:line="240" w:lineRule="auto"/>
              <w:rPr>
                <w:noProof/>
                <w:sz w:val="20"/>
              </w:rPr>
            </w:pPr>
            <w:r>
              <w:rPr>
                <w:noProof/>
                <w:sz w:val="20"/>
              </w:rPr>
              <w:t>85462000</w:t>
            </w:r>
          </w:p>
        </w:tc>
        <w:tc>
          <w:tcPr>
            <w:tcW w:w="1054" w:type="dxa"/>
            <w:tcBorders>
              <w:top w:val="nil"/>
              <w:left w:val="nil"/>
              <w:bottom w:val="single" w:sz="4" w:space="0" w:color="auto"/>
              <w:right w:val="single" w:sz="4" w:space="0" w:color="auto"/>
            </w:tcBorders>
            <w:shd w:val="clear" w:color="auto" w:fill="auto"/>
            <w:noWrap/>
            <w:hideMark/>
          </w:tcPr>
          <w:p w14:paraId="21E8EFD2" w14:textId="77777777" w:rsidR="008F4028" w:rsidRPr="00BD01D7" w:rsidRDefault="008F4028" w:rsidP="00D163DF">
            <w:pPr>
              <w:spacing w:before="60" w:after="60" w:line="240" w:lineRule="auto"/>
              <w:rPr>
                <w:noProof/>
                <w:sz w:val="20"/>
              </w:rPr>
            </w:pPr>
            <w:r>
              <w:rPr>
                <w:noProof/>
                <w:sz w:val="20"/>
              </w:rPr>
              <w:t>854620</w:t>
            </w:r>
          </w:p>
        </w:tc>
        <w:tc>
          <w:tcPr>
            <w:tcW w:w="5186" w:type="dxa"/>
            <w:tcBorders>
              <w:top w:val="nil"/>
              <w:left w:val="nil"/>
              <w:bottom w:val="single" w:sz="4" w:space="0" w:color="auto"/>
              <w:right w:val="single" w:sz="4" w:space="0" w:color="auto"/>
            </w:tcBorders>
            <w:shd w:val="clear" w:color="auto" w:fill="auto"/>
            <w:noWrap/>
            <w:hideMark/>
          </w:tcPr>
          <w:p w14:paraId="00450836" w14:textId="40B9B39C" w:rsidR="008F4028" w:rsidRPr="00BD01D7" w:rsidRDefault="000C19AE" w:rsidP="00D163DF">
            <w:pPr>
              <w:spacing w:before="60" w:after="60" w:line="240" w:lineRule="auto"/>
              <w:rPr>
                <w:noProof/>
                <w:sz w:val="20"/>
              </w:rPr>
            </w:pPr>
            <w:r>
              <w:rPr>
                <w:noProof/>
                <w:sz w:val="20"/>
              </w:rPr>
              <w:t>–</w:t>
            </w:r>
            <w:r w:rsidR="008F4028">
              <w:rPr>
                <w:noProof/>
                <w:sz w:val="20"/>
              </w:rPr>
              <w:t xml:space="preserve"> Iz keramičnih materialov</w:t>
            </w:r>
          </w:p>
        </w:tc>
        <w:tc>
          <w:tcPr>
            <w:tcW w:w="709" w:type="dxa"/>
            <w:tcBorders>
              <w:top w:val="nil"/>
              <w:left w:val="nil"/>
              <w:bottom w:val="single" w:sz="4" w:space="0" w:color="auto"/>
              <w:right w:val="single" w:sz="4" w:space="0" w:color="auto"/>
            </w:tcBorders>
            <w:shd w:val="clear" w:color="auto" w:fill="auto"/>
            <w:noWrap/>
            <w:vAlign w:val="center"/>
            <w:hideMark/>
          </w:tcPr>
          <w:p w14:paraId="7358A694"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AFB66FE"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9AADD71"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AFDF03E"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AF68390"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22340E"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133E9F4"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FA332EC"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2E5562F"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32829B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19E0F6D"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3BC5CA8" w14:textId="77777777" w:rsidR="008F4028" w:rsidRPr="00BD01D7" w:rsidRDefault="008F4028" w:rsidP="00D163DF">
            <w:pPr>
              <w:spacing w:before="60" w:after="60" w:line="240" w:lineRule="auto"/>
              <w:rPr>
                <w:noProof/>
                <w:sz w:val="20"/>
              </w:rPr>
            </w:pPr>
            <w:r>
              <w:rPr>
                <w:noProof/>
                <w:sz w:val="20"/>
              </w:rPr>
              <w:t>85469000</w:t>
            </w:r>
          </w:p>
        </w:tc>
        <w:tc>
          <w:tcPr>
            <w:tcW w:w="1054" w:type="dxa"/>
            <w:tcBorders>
              <w:top w:val="nil"/>
              <w:left w:val="nil"/>
              <w:bottom w:val="single" w:sz="4" w:space="0" w:color="auto"/>
              <w:right w:val="single" w:sz="4" w:space="0" w:color="auto"/>
            </w:tcBorders>
            <w:shd w:val="clear" w:color="auto" w:fill="auto"/>
            <w:noWrap/>
            <w:hideMark/>
          </w:tcPr>
          <w:p w14:paraId="6C3B3C9F" w14:textId="77777777" w:rsidR="008F4028" w:rsidRPr="00BD01D7" w:rsidRDefault="008F4028" w:rsidP="00D163DF">
            <w:pPr>
              <w:spacing w:before="60" w:after="60" w:line="240" w:lineRule="auto"/>
              <w:rPr>
                <w:noProof/>
                <w:sz w:val="20"/>
              </w:rPr>
            </w:pPr>
            <w:r>
              <w:rPr>
                <w:noProof/>
                <w:sz w:val="20"/>
              </w:rPr>
              <w:t>854690</w:t>
            </w:r>
          </w:p>
        </w:tc>
        <w:tc>
          <w:tcPr>
            <w:tcW w:w="5186" w:type="dxa"/>
            <w:tcBorders>
              <w:top w:val="nil"/>
              <w:left w:val="nil"/>
              <w:bottom w:val="single" w:sz="4" w:space="0" w:color="auto"/>
              <w:right w:val="single" w:sz="4" w:space="0" w:color="auto"/>
            </w:tcBorders>
            <w:shd w:val="clear" w:color="auto" w:fill="auto"/>
            <w:noWrap/>
            <w:hideMark/>
          </w:tcPr>
          <w:p w14:paraId="37918451" w14:textId="4CAC94DC" w:rsidR="008F4028" w:rsidRPr="00BD01D7" w:rsidRDefault="000C19AE" w:rsidP="00D163DF">
            <w:pPr>
              <w:spacing w:before="60" w:after="60" w:line="240" w:lineRule="auto"/>
              <w:rPr>
                <w:noProof/>
                <w:sz w:val="20"/>
              </w:rPr>
            </w:pPr>
            <w:r>
              <w:rPr>
                <w:noProof/>
                <w:sz w:val="20"/>
              </w:rPr>
              <w:t>–</w:t>
            </w:r>
            <w:r w:rsidR="008F4028">
              <w:rPr>
                <w:noProof/>
                <w:sz w:val="20"/>
              </w:rPr>
              <w:t xml:space="preserve"> Drugi</w:t>
            </w:r>
          </w:p>
        </w:tc>
        <w:tc>
          <w:tcPr>
            <w:tcW w:w="709" w:type="dxa"/>
            <w:tcBorders>
              <w:top w:val="nil"/>
              <w:left w:val="nil"/>
              <w:bottom w:val="single" w:sz="4" w:space="0" w:color="auto"/>
              <w:right w:val="single" w:sz="4" w:space="0" w:color="auto"/>
            </w:tcBorders>
            <w:shd w:val="clear" w:color="auto" w:fill="auto"/>
            <w:noWrap/>
            <w:vAlign w:val="center"/>
            <w:hideMark/>
          </w:tcPr>
          <w:p w14:paraId="648DE846"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3149EE5"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9208C63"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0B67999"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363AEEF"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3AE430"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850C55A"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AFE537"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FF93F75"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8042221"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B8390F2"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7C28E5A" w14:textId="77777777" w:rsidR="008F4028" w:rsidRPr="00BD01D7" w:rsidRDefault="008F4028" w:rsidP="00D163DF">
            <w:pPr>
              <w:spacing w:before="60" w:after="60" w:line="240" w:lineRule="auto"/>
              <w:rPr>
                <w:noProof/>
                <w:sz w:val="20"/>
              </w:rPr>
            </w:pPr>
            <w:r>
              <w:rPr>
                <w:noProof/>
                <w:sz w:val="20"/>
              </w:rPr>
              <w:t>85471000</w:t>
            </w:r>
          </w:p>
        </w:tc>
        <w:tc>
          <w:tcPr>
            <w:tcW w:w="1054" w:type="dxa"/>
            <w:tcBorders>
              <w:top w:val="nil"/>
              <w:left w:val="nil"/>
              <w:bottom w:val="single" w:sz="4" w:space="0" w:color="auto"/>
              <w:right w:val="single" w:sz="4" w:space="0" w:color="auto"/>
            </w:tcBorders>
            <w:shd w:val="clear" w:color="auto" w:fill="auto"/>
            <w:noWrap/>
            <w:hideMark/>
          </w:tcPr>
          <w:p w14:paraId="7DDC1704" w14:textId="77777777" w:rsidR="008F4028" w:rsidRPr="00BD01D7" w:rsidRDefault="008F4028" w:rsidP="00D163DF">
            <w:pPr>
              <w:spacing w:before="60" w:after="60" w:line="240" w:lineRule="auto"/>
              <w:rPr>
                <w:noProof/>
                <w:sz w:val="20"/>
              </w:rPr>
            </w:pPr>
            <w:r>
              <w:rPr>
                <w:noProof/>
                <w:sz w:val="20"/>
              </w:rPr>
              <w:t>854710</w:t>
            </w:r>
          </w:p>
        </w:tc>
        <w:tc>
          <w:tcPr>
            <w:tcW w:w="5186" w:type="dxa"/>
            <w:tcBorders>
              <w:top w:val="nil"/>
              <w:left w:val="nil"/>
              <w:bottom w:val="single" w:sz="4" w:space="0" w:color="auto"/>
              <w:right w:val="single" w:sz="4" w:space="0" w:color="auto"/>
            </w:tcBorders>
            <w:shd w:val="clear" w:color="auto" w:fill="auto"/>
            <w:noWrap/>
            <w:hideMark/>
          </w:tcPr>
          <w:p w14:paraId="7F6BEC43" w14:textId="52D531C6" w:rsidR="008F4028" w:rsidRPr="00BD01D7" w:rsidRDefault="000C19AE" w:rsidP="00D163DF">
            <w:pPr>
              <w:spacing w:before="60" w:after="60" w:line="240" w:lineRule="auto"/>
              <w:rPr>
                <w:noProof/>
                <w:sz w:val="20"/>
              </w:rPr>
            </w:pPr>
            <w:r>
              <w:rPr>
                <w:noProof/>
                <w:sz w:val="20"/>
              </w:rPr>
              <w:t>–</w:t>
            </w:r>
            <w:r w:rsidR="008F4028">
              <w:rPr>
                <w:noProof/>
                <w:sz w:val="20"/>
              </w:rPr>
              <w:t xml:space="preserve"> Izolirni deli iz keramičnih materialov</w:t>
            </w:r>
          </w:p>
        </w:tc>
        <w:tc>
          <w:tcPr>
            <w:tcW w:w="709" w:type="dxa"/>
            <w:tcBorders>
              <w:top w:val="nil"/>
              <w:left w:val="nil"/>
              <w:bottom w:val="single" w:sz="4" w:space="0" w:color="auto"/>
              <w:right w:val="single" w:sz="4" w:space="0" w:color="auto"/>
            </w:tcBorders>
            <w:shd w:val="clear" w:color="auto" w:fill="auto"/>
            <w:noWrap/>
            <w:vAlign w:val="center"/>
            <w:hideMark/>
          </w:tcPr>
          <w:p w14:paraId="6A53B14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7C438F9"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DCA75EF"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B1B249F"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B58B695"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56175A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6EA72EF"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B4825AC"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9DA1214"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DF42D89"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3CAB7B4"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15C8C40" w14:textId="77777777" w:rsidR="008F4028" w:rsidRPr="00BD01D7" w:rsidRDefault="008F4028" w:rsidP="00D163DF">
            <w:pPr>
              <w:spacing w:before="60" w:after="60" w:line="240" w:lineRule="auto"/>
              <w:rPr>
                <w:noProof/>
                <w:sz w:val="20"/>
              </w:rPr>
            </w:pPr>
            <w:r>
              <w:rPr>
                <w:noProof/>
                <w:sz w:val="20"/>
              </w:rPr>
              <w:t>85472000</w:t>
            </w:r>
          </w:p>
        </w:tc>
        <w:tc>
          <w:tcPr>
            <w:tcW w:w="1054" w:type="dxa"/>
            <w:tcBorders>
              <w:top w:val="nil"/>
              <w:left w:val="nil"/>
              <w:bottom w:val="single" w:sz="4" w:space="0" w:color="auto"/>
              <w:right w:val="single" w:sz="4" w:space="0" w:color="auto"/>
            </w:tcBorders>
            <w:shd w:val="clear" w:color="auto" w:fill="auto"/>
            <w:noWrap/>
            <w:hideMark/>
          </w:tcPr>
          <w:p w14:paraId="467D424D" w14:textId="77777777" w:rsidR="008F4028" w:rsidRPr="00BD01D7" w:rsidRDefault="008F4028" w:rsidP="00D163DF">
            <w:pPr>
              <w:spacing w:before="60" w:after="60" w:line="240" w:lineRule="auto"/>
              <w:rPr>
                <w:noProof/>
                <w:sz w:val="20"/>
              </w:rPr>
            </w:pPr>
            <w:r>
              <w:rPr>
                <w:noProof/>
                <w:sz w:val="20"/>
              </w:rPr>
              <w:t>854720</w:t>
            </w:r>
          </w:p>
        </w:tc>
        <w:tc>
          <w:tcPr>
            <w:tcW w:w="5186" w:type="dxa"/>
            <w:tcBorders>
              <w:top w:val="nil"/>
              <w:left w:val="nil"/>
              <w:bottom w:val="single" w:sz="4" w:space="0" w:color="auto"/>
              <w:right w:val="single" w:sz="4" w:space="0" w:color="auto"/>
            </w:tcBorders>
            <w:shd w:val="clear" w:color="auto" w:fill="auto"/>
            <w:noWrap/>
            <w:hideMark/>
          </w:tcPr>
          <w:p w14:paraId="4E654FA6" w14:textId="4A6ED8C2" w:rsidR="008F4028" w:rsidRPr="00BD01D7" w:rsidRDefault="000C19AE" w:rsidP="00D163DF">
            <w:pPr>
              <w:spacing w:before="60" w:after="60" w:line="240" w:lineRule="auto"/>
              <w:rPr>
                <w:noProof/>
                <w:sz w:val="20"/>
              </w:rPr>
            </w:pPr>
            <w:r>
              <w:rPr>
                <w:noProof/>
                <w:sz w:val="20"/>
              </w:rPr>
              <w:t>–</w:t>
            </w:r>
            <w:r w:rsidR="008F4028">
              <w:rPr>
                <w:noProof/>
                <w:sz w:val="20"/>
              </w:rPr>
              <w:t xml:space="preserve"> Izolirni deli iz plastičnih mas</w:t>
            </w:r>
          </w:p>
        </w:tc>
        <w:tc>
          <w:tcPr>
            <w:tcW w:w="709" w:type="dxa"/>
            <w:tcBorders>
              <w:top w:val="nil"/>
              <w:left w:val="nil"/>
              <w:bottom w:val="single" w:sz="4" w:space="0" w:color="auto"/>
              <w:right w:val="single" w:sz="4" w:space="0" w:color="auto"/>
            </w:tcBorders>
            <w:shd w:val="clear" w:color="auto" w:fill="auto"/>
            <w:noWrap/>
            <w:vAlign w:val="center"/>
            <w:hideMark/>
          </w:tcPr>
          <w:p w14:paraId="1FAD7EAE"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DE197D9"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28B5A57"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71594C6"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1F92941"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EB0545D"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DA16501"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3ACB374"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6D25AE"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D4B7B6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25B81F3"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2F62360" w14:textId="77777777" w:rsidR="008F4028" w:rsidRPr="00BD01D7" w:rsidRDefault="008F4028" w:rsidP="00D163DF">
            <w:pPr>
              <w:spacing w:before="60" w:after="60" w:line="240" w:lineRule="auto"/>
              <w:rPr>
                <w:noProof/>
                <w:sz w:val="20"/>
              </w:rPr>
            </w:pPr>
            <w:r>
              <w:rPr>
                <w:noProof/>
                <w:sz w:val="20"/>
              </w:rPr>
              <w:t>85479000</w:t>
            </w:r>
          </w:p>
        </w:tc>
        <w:tc>
          <w:tcPr>
            <w:tcW w:w="1054" w:type="dxa"/>
            <w:tcBorders>
              <w:top w:val="nil"/>
              <w:left w:val="nil"/>
              <w:bottom w:val="single" w:sz="4" w:space="0" w:color="auto"/>
              <w:right w:val="single" w:sz="4" w:space="0" w:color="auto"/>
            </w:tcBorders>
            <w:shd w:val="clear" w:color="auto" w:fill="auto"/>
            <w:noWrap/>
            <w:hideMark/>
          </w:tcPr>
          <w:p w14:paraId="07B7C915" w14:textId="77777777" w:rsidR="008F4028" w:rsidRPr="00BD01D7" w:rsidRDefault="008F4028" w:rsidP="00D163DF">
            <w:pPr>
              <w:spacing w:before="60" w:after="60" w:line="240" w:lineRule="auto"/>
              <w:rPr>
                <w:noProof/>
                <w:sz w:val="20"/>
              </w:rPr>
            </w:pPr>
            <w:r>
              <w:rPr>
                <w:noProof/>
                <w:sz w:val="20"/>
              </w:rPr>
              <w:t>854790</w:t>
            </w:r>
          </w:p>
        </w:tc>
        <w:tc>
          <w:tcPr>
            <w:tcW w:w="5186" w:type="dxa"/>
            <w:tcBorders>
              <w:top w:val="nil"/>
              <w:left w:val="nil"/>
              <w:bottom w:val="single" w:sz="4" w:space="0" w:color="auto"/>
              <w:right w:val="single" w:sz="4" w:space="0" w:color="auto"/>
            </w:tcBorders>
            <w:shd w:val="clear" w:color="auto" w:fill="auto"/>
            <w:noWrap/>
            <w:hideMark/>
          </w:tcPr>
          <w:p w14:paraId="30A9EEBD" w14:textId="22F4D0EA"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0238A6C6"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262B2CD"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F723725"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BBA5AA9"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734E587"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356479B"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005DDCD"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C1AC8CD"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A965DAD"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94A3C4"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048F6EB"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B9528C2" w14:textId="77777777" w:rsidR="008F4028" w:rsidRPr="00BD01D7" w:rsidRDefault="008F4028" w:rsidP="00D163DF">
            <w:pPr>
              <w:spacing w:before="60" w:after="60" w:line="240" w:lineRule="auto"/>
              <w:rPr>
                <w:noProof/>
                <w:sz w:val="20"/>
              </w:rPr>
            </w:pPr>
            <w:r>
              <w:rPr>
                <w:noProof/>
                <w:sz w:val="20"/>
              </w:rPr>
              <w:t>87012090</w:t>
            </w:r>
          </w:p>
        </w:tc>
        <w:tc>
          <w:tcPr>
            <w:tcW w:w="1054" w:type="dxa"/>
            <w:tcBorders>
              <w:top w:val="nil"/>
              <w:left w:val="nil"/>
              <w:bottom w:val="single" w:sz="4" w:space="0" w:color="auto"/>
              <w:right w:val="single" w:sz="4" w:space="0" w:color="auto"/>
            </w:tcBorders>
            <w:shd w:val="clear" w:color="auto" w:fill="auto"/>
            <w:noWrap/>
            <w:hideMark/>
          </w:tcPr>
          <w:p w14:paraId="34498061" w14:textId="77777777" w:rsidR="008F4028" w:rsidRPr="00BD01D7" w:rsidRDefault="008F4028" w:rsidP="00D163DF">
            <w:pPr>
              <w:spacing w:before="60" w:after="60" w:line="240" w:lineRule="auto"/>
              <w:rPr>
                <w:noProof/>
                <w:sz w:val="20"/>
              </w:rPr>
            </w:pPr>
            <w:r>
              <w:rPr>
                <w:noProof/>
                <w:sz w:val="20"/>
              </w:rPr>
              <w:t>870120</w:t>
            </w:r>
          </w:p>
        </w:tc>
        <w:tc>
          <w:tcPr>
            <w:tcW w:w="5186" w:type="dxa"/>
            <w:tcBorders>
              <w:top w:val="nil"/>
              <w:left w:val="nil"/>
              <w:bottom w:val="single" w:sz="4" w:space="0" w:color="auto"/>
              <w:right w:val="single" w:sz="4" w:space="0" w:color="auto"/>
            </w:tcBorders>
            <w:shd w:val="clear" w:color="auto" w:fill="auto"/>
            <w:noWrap/>
            <w:hideMark/>
          </w:tcPr>
          <w:p w14:paraId="02CEE448" w14:textId="207E01E5" w:rsidR="008F4028" w:rsidRPr="00BD01D7" w:rsidRDefault="00311F85" w:rsidP="00D163DF">
            <w:pPr>
              <w:spacing w:before="60" w:after="60" w:line="240" w:lineRule="auto"/>
              <w:rPr>
                <w:noProof/>
                <w:sz w:val="20"/>
              </w:rPr>
            </w:pPr>
            <w:r>
              <w:rPr>
                <w:noProof/>
                <w:sz w:val="20"/>
              </w:rPr>
              <w:t>– – –</w:t>
            </w:r>
            <w:r w:rsidR="008F4028">
              <w:rPr>
                <w:noProof/>
                <w:sz w:val="20"/>
              </w:rPr>
              <w:t xml:space="preserve"> drugi</w:t>
            </w:r>
          </w:p>
        </w:tc>
        <w:tc>
          <w:tcPr>
            <w:tcW w:w="709" w:type="dxa"/>
            <w:tcBorders>
              <w:top w:val="nil"/>
              <w:left w:val="nil"/>
              <w:bottom w:val="single" w:sz="4" w:space="0" w:color="auto"/>
              <w:right w:val="single" w:sz="4" w:space="0" w:color="auto"/>
            </w:tcBorders>
            <w:shd w:val="clear" w:color="auto" w:fill="auto"/>
            <w:noWrap/>
            <w:vAlign w:val="center"/>
            <w:hideMark/>
          </w:tcPr>
          <w:p w14:paraId="561845DE"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C3D39D4"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3E0653D"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298AC4D"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616E955"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8020FD0"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2255F4D"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EC5E469"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8D88F60"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70119D5"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6F2145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A3556A3" w14:textId="77777777" w:rsidR="008F4028" w:rsidRPr="00BD01D7" w:rsidRDefault="008F4028" w:rsidP="00D163DF">
            <w:pPr>
              <w:spacing w:before="60" w:after="60" w:line="240" w:lineRule="auto"/>
              <w:rPr>
                <w:noProof/>
                <w:sz w:val="20"/>
              </w:rPr>
            </w:pPr>
            <w:r>
              <w:rPr>
                <w:noProof/>
                <w:sz w:val="20"/>
              </w:rPr>
              <w:t>87041090</w:t>
            </w:r>
          </w:p>
        </w:tc>
        <w:tc>
          <w:tcPr>
            <w:tcW w:w="1054" w:type="dxa"/>
            <w:tcBorders>
              <w:top w:val="nil"/>
              <w:left w:val="nil"/>
              <w:bottom w:val="single" w:sz="4" w:space="0" w:color="auto"/>
              <w:right w:val="single" w:sz="4" w:space="0" w:color="auto"/>
            </w:tcBorders>
            <w:shd w:val="clear" w:color="auto" w:fill="auto"/>
            <w:noWrap/>
            <w:hideMark/>
          </w:tcPr>
          <w:p w14:paraId="3B4966B6" w14:textId="77777777" w:rsidR="008F4028" w:rsidRPr="00BD01D7" w:rsidRDefault="008F4028" w:rsidP="00D163DF">
            <w:pPr>
              <w:spacing w:before="60" w:after="60" w:line="240" w:lineRule="auto"/>
              <w:rPr>
                <w:noProof/>
                <w:sz w:val="20"/>
              </w:rPr>
            </w:pPr>
            <w:r>
              <w:rPr>
                <w:noProof/>
                <w:sz w:val="20"/>
              </w:rPr>
              <w:t>870410</w:t>
            </w:r>
          </w:p>
        </w:tc>
        <w:tc>
          <w:tcPr>
            <w:tcW w:w="5186" w:type="dxa"/>
            <w:tcBorders>
              <w:top w:val="nil"/>
              <w:left w:val="nil"/>
              <w:bottom w:val="single" w:sz="4" w:space="0" w:color="auto"/>
              <w:right w:val="single" w:sz="4" w:space="0" w:color="auto"/>
            </w:tcBorders>
            <w:shd w:val="clear" w:color="auto" w:fill="auto"/>
            <w:noWrap/>
            <w:hideMark/>
          </w:tcPr>
          <w:p w14:paraId="09F61E84" w14:textId="3F2E06E8" w:rsidR="008F4028" w:rsidRPr="00BD01D7" w:rsidRDefault="00311F85" w:rsidP="00D163DF">
            <w:pPr>
              <w:spacing w:before="60" w:after="60" w:line="240" w:lineRule="auto"/>
              <w:rPr>
                <w:noProof/>
                <w:sz w:val="20"/>
              </w:rPr>
            </w:pPr>
            <w:r>
              <w:rPr>
                <w:noProof/>
                <w:sz w:val="20"/>
              </w:rPr>
              <w:t>– – –</w:t>
            </w:r>
            <w:r w:rsidR="008F4028">
              <w:rPr>
                <w:noProof/>
                <w:sz w:val="20"/>
              </w:rPr>
              <w:t xml:space="preserve"> druga</w:t>
            </w:r>
          </w:p>
        </w:tc>
        <w:tc>
          <w:tcPr>
            <w:tcW w:w="709" w:type="dxa"/>
            <w:tcBorders>
              <w:top w:val="nil"/>
              <w:left w:val="nil"/>
              <w:bottom w:val="single" w:sz="4" w:space="0" w:color="auto"/>
              <w:right w:val="single" w:sz="4" w:space="0" w:color="auto"/>
            </w:tcBorders>
            <w:shd w:val="clear" w:color="auto" w:fill="auto"/>
            <w:noWrap/>
            <w:vAlign w:val="center"/>
            <w:hideMark/>
          </w:tcPr>
          <w:p w14:paraId="41FD604E"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0646C93"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7A60DE2"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86F5FB5"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3B77CF8"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142043E"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CA9A9AD"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3DEFBBB"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6C2360"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B961009"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4DC7A7F"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0033D1A" w14:textId="77777777" w:rsidR="008F4028" w:rsidRPr="00BD01D7" w:rsidRDefault="008F4028" w:rsidP="00D163DF">
            <w:pPr>
              <w:spacing w:before="60" w:after="60" w:line="240" w:lineRule="auto"/>
              <w:rPr>
                <w:noProof/>
                <w:sz w:val="20"/>
              </w:rPr>
            </w:pPr>
            <w:r>
              <w:rPr>
                <w:noProof/>
                <w:sz w:val="20"/>
              </w:rPr>
              <w:t>87049090</w:t>
            </w:r>
          </w:p>
        </w:tc>
        <w:tc>
          <w:tcPr>
            <w:tcW w:w="1054" w:type="dxa"/>
            <w:tcBorders>
              <w:top w:val="nil"/>
              <w:left w:val="nil"/>
              <w:bottom w:val="single" w:sz="4" w:space="0" w:color="auto"/>
              <w:right w:val="single" w:sz="4" w:space="0" w:color="auto"/>
            </w:tcBorders>
            <w:shd w:val="clear" w:color="auto" w:fill="auto"/>
            <w:noWrap/>
            <w:hideMark/>
          </w:tcPr>
          <w:p w14:paraId="074BCCB7" w14:textId="77777777" w:rsidR="008F4028" w:rsidRPr="00BD01D7" w:rsidRDefault="008F4028" w:rsidP="00D163DF">
            <w:pPr>
              <w:spacing w:before="60" w:after="60" w:line="240" w:lineRule="auto"/>
              <w:rPr>
                <w:noProof/>
                <w:sz w:val="20"/>
              </w:rPr>
            </w:pPr>
            <w:r>
              <w:rPr>
                <w:noProof/>
                <w:sz w:val="20"/>
              </w:rPr>
              <w:t>870490</w:t>
            </w:r>
          </w:p>
        </w:tc>
        <w:tc>
          <w:tcPr>
            <w:tcW w:w="5186" w:type="dxa"/>
            <w:tcBorders>
              <w:top w:val="nil"/>
              <w:left w:val="nil"/>
              <w:bottom w:val="single" w:sz="4" w:space="0" w:color="auto"/>
              <w:right w:val="single" w:sz="4" w:space="0" w:color="auto"/>
            </w:tcBorders>
            <w:shd w:val="clear" w:color="auto" w:fill="auto"/>
            <w:noWrap/>
            <w:hideMark/>
          </w:tcPr>
          <w:p w14:paraId="01F939CA" w14:textId="1923D850" w:rsidR="008F4028" w:rsidRPr="00BD01D7" w:rsidRDefault="00311F85" w:rsidP="00D163DF">
            <w:pPr>
              <w:spacing w:before="60" w:after="60" w:line="240" w:lineRule="auto"/>
              <w:rPr>
                <w:noProof/>
                <w:sz w:val="20"/>
              </w:rPr>
            </w:pPr>
            <w:r>
              <w:rPr>
                <w:noProof/>
                <w:sz w:val="20"/>
              </w:rPr>
              <w:t>– – –</w:t>
            </w:r>
            <w:r w:rsidR="008F4028">
              <w:rPr>
                <w:noProof/>
                <w:sz w:val="20"/>
              </w:rPr>
              <w:t xml:space="preserve"> Druga</w:t>
            </w:r>
          </w:p>
        </w:tc>
        <w:tc>
          <w:tcPr>
            <w:tcW w:w="709" w:type="dxa"/>
            <w:tcBorders>
              <w:top w:val="nil"/>
              <w:left w:val="nil"/>
              <w:bottom w:val="single" w:sz="4" w:space="0" w:color="auto"/>
              <w:right w:val="single" w:sz="4" w:space="0" w:color="auto"/>
            </w:tcBorders>
            <w:shd w:val="clear" w:color="auto" w:fill="auto"/>
            <w:noWrap/>
            <w:vAlign w:val="center"/>
            <w:hideMark/>
          </w:tcPr>
          <w:p w14:paraId="512A9B6D"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A998268"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E2CD083"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847E750"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981CAF8"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545CF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67E6305"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9A965A6"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AD58F0"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F39BB8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4F9944A"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541A0E" w14:textId="77777777" w:rsidR="008F4028" w:rsidRPr="00BD01D7" w:rsidRDefault="008F4028" w:rsidP="00D163DF">
            <w:pPr>
              <w:spacing w:before="60" w:after="60" w:line="240" w:lineRule="auto"/>
              <w:rPr>
                <w:noProof/>
                <w:sz w:val="20"/>
              </w:rPr>
            </w:pPr>
            <w:r>
              <w:rPr>
                <w:noProof/>
                <w:sz w:val="20"/>
              </w:rPr>
              <w:t>87081000</w:t>
            </w:r>
          </w:p>
        </w:tc>
        <w:tc>
          <w:tcPr>
            <w:tcW w:w="1054" w:type="dxa"/>
            <w:tcBorders>
              <w:top w:val="nil"/>
              <w:left w:val="nil"/>
              <w:bottom w:val="single" w:sz="4" w:space="0" w:color="auto"/>
              <w:right w:val="single" w:sz="4" w:space="0" w:color="auto"/>
            </w:tcBorders>
            <w:shd w:val="clear" w:color="auto" w:fill="auto"/>
            <w:noWrap/>
            <w:hideMark/>
          </w:tcPr>
          <w:p w14:paraId="7A783C3C" w14:textId="77777777" w:rsidR="008F4028" w:rsidRPr="00BD01D7" w:rsidRDefault="008F4028" w:rsidP="00D163DF">
            <w:pPr>
              <w:spacing w:before="60" w:after="60" w:line="240" w:lineRule="auto"/>
              <w:rPr>
                <w:noProof/>
                <w:sz w:val="20"/>
              </w:rPr>
            </w:pPr>
            <w:r>
              <w:rPr>
                <w:noProof/>
                <w:sz w:val="20"/>
              </w:rPr>
              <w:t>870810</w:t>
            </w:r>
          </w:p>
        </w:tc>
        <w:tc>
          <w:tcPr>
            <w:tcW w:w="5186" w:type="dxa"/>
            <w:tcBorders>
              <w:top w:val="nil"/>
              <w:left w:val="nil"/>
              <w:bottom w:val="single" w:sz="4" w:space="0" w:color="auto"/>
              <w:right w:val="single" w:sz="4" w:space="0" w:color="auto"/>
            </w:tcBorders>
            <w:shd w:val="clear" w:color="auto" w:fill="auto"/>
            <w:noWrap/>
            <w:hideMark/>
          </w:tcPr>
          <w:p w14:paraId="71ABCFFE" w14:textId="77860F19" w:rsidR="008F4028" w:rsidRPr="00BD01D7" w:rsidRDefault="000C19AE" w:rsidP="00D163DF">
            <w:pPr>
              <w:spacing w:before="60" w:after="60" w:line="240" w:lineRule="auto"/>
              <w:rPr>
                <w:noProof/>
                <w:sz w:val="20"/>
              </w:rPr>
            </w:pPr>
            <w:r>
              <w:rPr>
                <w:noProof/>
                <w:sz w:val="20"/>
              </w:rPr>
              <w:t>–</w:t>
            </w:r>
            <w:r w:rsidR="008F4028">
              <w:rPr>
                <w:noProof/>
                <w:sz w:val="20"/>
              </w:rPr>
              <w:t xml:space="preserve"> Odbijači in njihovi deli</w:t>
            </w:r>
          </w:p>
        </w:tc>
        <w:tc>
          <w:tcPr>
            <w:tcW w:w="709" w:type="dxa"/>
            <w:tcBorders>
              <w:top w:val="nil"/>
              <w:left w:val="nil"/>
              <w:bottom w:val="single" w:sz="4" w:space="0" w:color="auto"/>
              <w:right w:val="single" w:sz="4" w:space="0" w:color="auto"/>
            </w:tcBorders>
            <w:shd w:val="clear" w:color="auto" w:fill="auto"/>
            <w:noWrap/>
            <w:vAlign w:val="center"/>
            <w:hideMark/>
          </w:tcPr>
          <w:p w14:paraId="67572966"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5DC1E13"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87A8795"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FB0404F"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7A00718"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13CE8E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8BECC50"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AB10B53"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50C6F6D"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91BA799"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D5938D2"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5BAB086" w14:textId="77777777" w:rsidR="008F4028" w:rsidRPr="00BD01D7" w:rsidRDefault="008F4028" w:rsidP="00D163DF">
            <w:pPr>
              <w:pageBreakBefore/>
              <w:spacing w:before="60" w:after="60" w:line="240" w:lineRule="auto"/>
              <w:rPr>
                <w:noProof/>
                <w:sz w:val="20"/>
              </w:rPr>
            </w:pPr>
            <w:r>
              <w:rPr>
                <w:noProof/>
                <w:sz w:val="20"/>
              </w:rPr>
              <w:t>87082100</w:t>
            </w:r>
          </w:p>
        </w:tc>
        <w:tc>
          <w:tcPr>
            <w:tcW w:w="1054" w:type="dxa"/>
            <w:tcBorders>
              <w:top w:val="nil"/>
              <w:left w:val="nil"/>
              <w:bottom w:val="single" w:sz="4" w:space="0" w:color="auto"/>
              <w:right w:val="single" w:sz="4" w:space="0" w:color="auto"/>
            </w:tcBorders>
            <w:shd w:val="clear" w:color="auto" w:fill="auto"/>
            <w:noWrap/>
            <w:hideMark/>
          </w:tcPr>
          <w:p w14:paraId="4612F61F" w14:textId="77777777" w:rsidR="008F4028" w:rsidRPr="00BD01D7" w:rsidRDefault="008F4028" w:rsidP="00D163DF">
            <w:pPr>
              <w:spacing w:before="60" w:after="60" w:line="240" w:lineRule="auto"/>
              <w:rPr>
                <w:noProof/>
                <w:sz w:val="20"/>
              </w:rPr>
            </w:pPr>
            <w:r>
              <w:rPr>
                <w:noProof/>
                <w:sz w:val="20"/>
              </w:rPr>
              <w:t>870821</w:t>
            </w:r>
          </w:p>
        </w:tc>
        <w:tc>
          <w:tcPr>
            <w:tcW w:w="5186" w:type="dxa"/>
            <w:tcBorders>
              <w:top w:val="nil"/>
              <w:left w:val="nil"/>
              <w:bottom w:val="single" w:sz="4" w:space="0" w:color="auto"/>
              <w:right w:val="single" w:sz="4" w:space="0" w:color="auto"/>
            </w:tcBorders>
            <w:shd w:val="clear" w:color="auto" w:fill="auto"/>
            <w:noWrap/>
            <w:hideMark/>
          </w:tcPr>
          <w:p w14:paraId="6078DD40" w14:textId="169586DC" w:rsidR="008F4028" w:rsidRPr="00BD01D7" w:rsidRDefault="00311F85" w:rsidP="00D163DF">
            <w:pPr>
              <w:spacing w:before="60" w:after="60" w:line="240" w:lineRule="auto"/>
              <w:rPr>
                <w:noProof/>
                <w:sz w:val="20"/>
              </w:rPr>
            </w:pPr>
            <w:r>
              <w:rPr>
                <w:noProof/>
                <w:sz w:val="20"/>
              </w:rPr>
              <w:t>– –</w:t>
            </w:r>
            <w:r w:rsidR="008F4028">
              <w:rPr>
                <w:noProof/>
                <w:sz w:val="20"/>
              </w:rPr>
              <w:t xml:space="preserve"> varnostni pasovi</w:t>
            </w:r>
          </w:p>
        </w:tc>
        <w:tc>
          <w:tcPr>
            <w:tcW w:w="709" w:type="dxa"/>
            <w:tcBorders>
              <w:top w:val="nil"/>
              <w:left w:val="nil"/>
              <w:bottom w:val="single" w:sz="4" w:space="0" w:color="auto"/>
              <w:right w:val="single" w:sz="4" w:space="0" w:color="auto"/>
            </w:tcBorders>
            <w:shd w:val="clear" w:color="auto" w:fill="auto"/>
            <w:noWrap/>
            <w:vAlign w:val="center"/>
            <w:hideMark/>
          </w:tcPr>
          <w:p w14:paraId="17CCBFDC"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4E92C1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04C7D84"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177F5AA"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21843E3"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F14018"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D34B062"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95F8D5F"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1BF5352"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3EC5A83"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81E4C96"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2E592F9" w14:textId="77777777" w:rsidR="008F4028" w:rsidRPr="00BD01D7" w:rsidRDefault="008F4028" w:rsidP="00D163DF">
            <w:pPr>
              <w:spacing w:before="60" w:after="60" w:line="240" w:lineRule="auto"/>
              <w:rPr>
                <w:noProof/>
                <w:sz w:val="20"/>
              </w:rPr>
            </w:pPr>
            <w:r>
              <w:rPr>
                <w:noProof/>
                <w:sz w:val="20"/>
              </w:rPr>
              <w:t>87082900</w:t>
            </w:r>
          </w:p>
        </w:tc>
        <w:tc>
          <w:tcPr>
            <w:tcW w:w="1054" w:type="dxa"/>
            <w:tcBorders>
              <w:top w:val="nil"/>
              <w:left w:val="nil"/>
              <w:bottom w:val="single" w:sz="4" w:space="0" w:color="auto"/>
              <w:right w:val="single" w:sz="4" w:space="0" w:color="auto"/>
            </w:tcBorders>
            <w:shd w:val="clear" w:color="auto" w:fill="auto"/>
            <w:noWrap/>
            <w:hideMark/>
          </w:tcPr>
          <w:p w14:paraId="4C444D9F" w14:textId="77777777" w:rsidR="008F4028" w:rsidRPr="00BD01D7" w:rsidRDefault="008F4028" w:rsidP="00D163DF">
            <w:pPr>
              <w:spacing w:before="60" w:after="60" w:line="240" w:lineRule="auto"/>
              <w:rPr>
                <w:noProof/>
                <w:sz w:val="20"/>
              </w:rPr>
            </w:pPr>
            <w:r>
              <w:rPr>
                <w:noProof/>
                <w:sz w:val="20"/>
              </w:rPr>
              <w:t>870829</w:t>
            </w:r>
          </w:p>
        </w:tc>
        <w:tc>
          <w:tcPr>
            <w:tcW w:w="5186" w:type="dxa"/>
            <w:tcBorders>
              <w:top w:val="nil"/>
              <w:left w:val="nil"/>
              <w:bottom w:val="single" w:sz="4" w:space="0" w:color="auto"/>
              <w:right w:val="single" w:sz="4" w:space="0" w:color="auto"/>
            </w:tcBorders>
            <w:shd w:val="clear" w:color="auto" w:fill="auto"/>
            <w:noWrap/>
            <w:hideMark/>
          </w:tcPr>
          <w:p w14:paraId="7362AD91" w14:textId="5B890E4D"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2BA98797"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1C385B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4ECCF55"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BDAEFA1"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27E814"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AFF1305"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68972CB"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205B6A1"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3C1302"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BB2095F"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D57E78C"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D6D16D8" w14:textId="77777777" w:rsidR="008F4028" w:rsidRPr="00BD01D7" w:rsidRDefault="008F4028" w:rsidP="00D163DF">
            <w:pPr>
              <w:spacing w:before="60" w:after="60" w:line="240" w:lineRule="auto"/>
              <w:rPr>
                <w:noProof/>
                <w:sz w:val="20"/>
              </w:rPr>
            </w:pPr>
            <w:r>
              <w:rPr>
                <w:noProof/>
                <w:sz w:val="20"/>
              </w:rPr>
              <w:t>87083000</w:t>
            </w:r>
          </w:p>
        </w:tc>
        <w:tc>
          <w:tcPr>
            <w:tcW w:w="1054" w:type="dxa"/>
            <w:tcBorders>
              <w:top w:val="nil"/>
              <w:left w:val="nil"/>
              <w:bottom w:val="single" w:sz="4" w:space="0" w:color="auto"/>
              <w:right w:val="single" w:sz="4" w:space="0" w:color="auto"/>
            </w:tcBorders>
            <w:shd w:val="clear" w:color="auto" w:fill="auto"/>
            <w:noWrap/>
            <w:hideMark/>
          </w:tcPr>
          <w:p w14:paraId="0D123C15" w14:textId="77777777" w:rsidR="008F4028" w:rsidRPr="00BD01D7" w:rsidRDefault="008F4028" w:rsidP="00D163DF">
            <w:pPr>
              <w:spacing w:before="60" w:after="60" w:line="240" w:lineRule="auto"/>
              <w:rPr>
                <w:noProof/>
                <w:sz w:val="20"/>
              </w:rPr>
            </w:pPr>
            <w:r>
              <w:rPr>
                <w:noProof/>
                <w:sz w:val="20"/>
              </w:rPr>
              <w:t>870830</w:t>
            </w:r>
          </w:p>
        </w:tc>
        <w:tc>
          <w:tcPr>
            <w:tcW w:w="5186" w:type="dxa"/>
            <w:tcBorders>
              <w:top w:val="nil"/>
              <w:left w:val="nil"/>
              <w:bottom w:val="single" w:sz="4" w:space="0" w:color="auto"/>
              <w:right w:val="single" w:sz="4" w:space="0" w:color="auto"/>
            </w:tcBorders>
            <w:shd w:val="clear" w:color="auto" w:fill="auto"/>
            <w:noWrap/>
            <w:hideMark/>
          </w:tcPr>
          <w:p w14:paraId="0F979C6B" w14:textId="6BCB2FA5" w:rsidR="008F4028" w:rsidRPr="00BD01D7" w:rsidRDefault="000C19AE" w:rsidP="00D163DF">
            <w:pPr>
              <w:spacing w:before="60" w:after="60" w:line="240" w:lineRule="auto"/>
              <w:rPr>
                <w:noProof/>
                <w:sz w:val="20"/>
              </w:rPr>
            </w:pPr>
            <w:r>
              <w:rPr>
                <w:noProof/>
                <w:sz w:val="20"/>
              </w:rPr>
              <w:t>–</w:t>
            </w:r>
            <w:r w:rsidR="008F4028">
              <w:rPr>
                <w:noProof/>
                <w:sz w:val="20"/>
              </w:rPr>
              <w:t xml:space="preserve"> Zavore in servozavore; njihovi deli</w:t>
            </w:r>
          </w:p>
        </w:tc>
        <w:tc>
          <w:tcPr>
            <w:tcW w:w="709" w:type="dxa"/>
            <w:tcBorders>
              <w:top w:val="nil"/>
              <w:left w:val="nil"/>
              <w:bottom w:val="single" w:sz="4" w:space="0" w:color="auto"/>
              <w:right w:val="single" w:sz="4" w:space="0" w:color="auto"/>
            </w:tcBorders>
            <w:shd w:val="clear" w:color="auto" w:fill="auto"/>
            <w:noWrap/>
            <w:vAlign w:val="center"/>
            <w:hideMark/>
          </w:tcPr>
          <w:p w14:paraId="46585D7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70722C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7CD359A"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68E5FF1"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F0351E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D6AE5D5"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9001C95"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45551E0"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832DEBB"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2979C68"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098A3CF"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05AAE52" w14:textId="77777777" w:rsidR="008F4028" w:rsidRPr="00BD01D7" w:rsidRDefault="008F4028" w:rsidP="00D163DF">
            <w:pPr>
              <w:spacing w:before="60" w:after="60" w:line="240" w:lineRule="auto"/>
              <w:rPr>
                <w:noProof/>
                <w:sz w:val="20"/>
              </w:rPr>
            </w:pPr>
            <w:r>
              <w:rPr>
                <w:noProof/>
                <w:sz w:val="20"/>
              </w:rPr>
              <w:t>87084000</w:t>
            </w:r>
          </w:p>
        </w:tc>
        <w:tc>
          <w:tcPr>
            <w:tcW w:w="1054" w:type="dxa"/>
            <w:tcBorders>
              <w:top w:val="nil"/>
              <w:left w:val="nil"/>
              <w:bottom w:val="single" w:sz="4" w:space="0" w:color="auto"/>
              <w:right w:val="single" w:sz="4" w:space="0" w:color="auto"/>
            </w:tcBorders>
            <w:shd w:val="clear" w:color="auto" w:fill="auto"/>
            <w:noWrap/>
            <w:hideMark/>
          </w:tcPr>
          <w:p w14:paraId="31DE3CB5" w14:textId="77777777" w:rsidR="008F4028" w:rsidRPr="00BD01D7" w:rsidRDefault="008F4028" w:rsidP="00D163DF">
            <w:pPr>
              <w:spacing w:before="60" w:after="60" w:line="240" w:lineRule="auto"/>
              <w:rPr>
                <w:noProof/>
                <w:sz w:val="20"/>
              </w:rPr>
            </w:pPr>
            <w:r>
              <w:rPr>
                <w:noProof/>
                <w:sz w:val="20"/>
              </w:rPr>
              <w:t>870840</w:t>
            </w:r>
          </w:p>
        </w:tc>
        <w:tc>
          <w:tcPr>
            <w:tcW w:w="5186" w:type="dxa"/>
            <w:tcBorders>
              <w:top w:val="nil"/>
              <w:left w:val="nil"/>
              <w:bottom w:val="single" w:sz="4" w:space="0" w:color="auto"/>
              <w:right w:val="single" w:sz="4" w:space="0" w:color="auto"/>
            </w:tcBorders>
            <w:shd w:val="clear" w:color="auto" w:fill="auto"/>
            <w:noWrap/>
            <w:hideMark/>
          </w:tcPr>
          <w:p w14:paraId="35CBB915" w14:textId="44C66B66" w:rsidR="008F4028" w:rsidRPr="00BD01D7" w:rsidRDefault="000C19AE" w:rsidP="00D163DF">
            <w:pPr>
              <w:spacing w:before="60" w:after="60" w:line="240" w:lineRule="auto"/>
              <w:rPr>
                <w:noProof/>
                <w:sz w:val="20"/>
              </w:rPr>
            </w:pPr>
            <w:r>
              <w:rPr>
                <w:noProof/>
                <w:sz w:val="20"/>
              </w:rPr>
              <w:t>–</w:t>
            </w:r>
            <w:r w:rsidR="008F4028">
              <w:rPr>
                <w:noProof/>
                <w:sz w:val="20"/>
              </w:rPr>
              <w:t xml:space="preserve"> Menjalniki in njihovi deli</w:t>
            </w:r>
          </w:p>
        </w:tc>
        <w:tc>
          <w:tcPr>
            <w:tcW w:w="709" w:type="dxa"/>
            <w:tcBorders>
              <w:top w:val="nil"/>
              <w:left w:val="nil"/>
              <w:bottom w:val="single" w:sz="4" w:space="0" w:color="auto"/>
              <w:right w:val="single" w:sz="4" w:space="0" w:color="auto"/>
            </w:tcBorders>
            <w:shd w:val="clear" w:color="auto" w:fill="auto"/>
            <w:noWrap/>
            <w:vAlign w:val="center"/>
            <w:hideMark/>
          </w:tcPr>
          <w:p w14:paraId="63882DDF"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A54BCA5"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FD5F0B7"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D80702C"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35C4410"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5AC1239"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543EAA7"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98DC942"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F6EB27C"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4C1F9C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A37156D"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AD1057B" w14:textId="77777777" w:rsidR="008F4028" w:rsidRPr="00BD01D7" w:rsidRDefault="008F4028" w:rsidP="00D163DF">
            <w:pPr>
              <w:spacing w:before="60" w:after="60" w:line="240" w:lineRule="auto"/>
              <w:rPr>
                <w:noProof/>
                <w:sz w:val="20"/>
              </w:rPr>
            </w:pPr>
            <w:r>
              <w:rPr>
                <w:noProof/>
                <w:sz w:val="20"/>
              </w:rPr>
              <w:t>87085000</w:t>
            </w:r>
          </w:p>
        </w:tc>
        <w:tc>
          <w:tcPr>
            <w:tcW w:w="1054" w:type="dxa"/>
            <w:tcBorders>
              <w:top w:val="nil"/>
              <w:left w:val="nil"/>
              <w:bottom w:val="single" w:sz="4" w:space="0" w:color="auto"/>
              <w:right w:val="single" w:sz="4" w:space="0" w:color="auto"/>
            </w:tcBorders>
            <w:shd w:val="clear" w:color="auto" w:fill="auto"/>
            <w:noWrap/>
            <w:hideMark/>
          </w:tcPr>
          <w:p w14:paraId="7FCC0BE2" w14:textId="77777777" w:rsidR="008F4028" w:rsidRPr="00BD01D7" w:rsidRDefault="008F4028" w:rsidP="00D163DF">
            <w:pPr>
              <w:spacing w:before="60" w:after="60" w:line="240" w:lineRule="auto"/>
              <w:rPr>
                <w:noProof/>
                <w:sz w:val="20"/>
              </w:rPr>
            </w:pPr>
            <w:r>
              <w:rPr>
                <w:noProof/>
                <w:sz w:val="20"/>
              </w:rPr>
              <w:t>870850</w:t>
            </w:r>
          </w:p>
        </w:tc>
        <w:tc>
          <w:tcPr>
            <w:tcW w:w="5186" w:type="dxa"/>
            <w:tcBorders>
              <w:top w:val="nil"/>
              <w:left w:val="nil"/>
              <w:bottom w:val="single" w:sz="4" w:space="0" w:color="auto"/>
              <w:right w:val="single" w:sz="4" w:space="0" w:color="auto"/>
            </w:tcBorders>
            <w:shd w:val="clear" w:color="auto" w:fill="auto"/>
            <w:noWrap/>
            <w:hideMark/>
          </w:tcPr>
          <w:p w14:paraId="51F0D2E3" w14:textId="72060DD4" w:rsidR="008F4028" w:rsidRPr="00BD01D7" w:rsidRDefault="000C19AE" w:rsidP="00D163DF">
            <w:pPr>
              <w:spacing w:before="60" w:after="60" w:line="240" w:lineRule="auto"/>
              <w:rPr>
                <w:noProof/>
                <w:sz w:val="20"/>
              </w:rPr>
            </w:pPr>
            <w:r>
              <w:rPr>
                <w:noProof/>
                <w:sz w:val="20"/>
              </w:rPr>
              <w:t>–</w:t>
            </w:r>
            <w:r w:rsidR="008F4028">
              <w:rPr>
                <w:noProof/>
                <w:sz w:val="20"/>
              </w:rPr>
              <w:t xml:space="preserve"> Pogonske osi z diferencialom, tudi tiste, ki imajo druge transmisijske komponente, osi (razen pogonskih); njihovi deli</w:t>
            </w:r>
          </w:p>
        </w:tc>
        <w:tc>
          <w:tcPr>
            <w:tcW w:w="709" w:type="dxa"/>
            <w:tcBorders>
              <w:top w:val="nil"/>
              <w:left w:val="nil"/>
              <w:bottom w:val="single" w:sz="4" w:space="0" w:color="auto"/>
              <w:right w:val="single" w:sz="4" w:space="0" w:color="auto"/>
            </w:tcBorders>
            <w:shd w:val="clear" w:color="auto" w:fill="auto"/>
            <w:noWrap/>
            <w:vAlign w:val="center"/>
            <w:hideMark/>
          </w:tcPr>
          <w:p w14:paraId="1ED73CFD"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24B6650"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1A0F1F0"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66E6D16"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55BCA39"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69AF78"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A7D625D"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7336679"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9EEFDE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08E9D59"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03E0654"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E3DFC59" w14:textId="77777777" w:rsidR="008F4028" w:rsidRPr="00BD01D7" w:rsidRDefault="008F4028" w:rsidP="00D163DF">
            <w:pPr>
              <w:spacing w:before="60" w:after="60" w:line="240" w:lineRule="auto"/>
              <w:rPr>
                <w:noProof/>
                <w:sz w:val="20"/>
              </w:rPr>
            </w:pPr>
            <w:r>
              <w:rPr>
                <w:noProof/>
                <w:sz w:val="20"/>
              </w:rPr>
              <w:t>87087000</w:t>
            </w:r>
          </w:p>
        </w:tc>
        <w:tc>
          <w:tcPr>
            <w:tcW w:w="1054" w:type="dxa"/>
            <w:tcBorders>
              <w:top w:val="nil"/>
              <w:left w:val="nil"/>
              <w:bottom w:val="single" w:sz="4" w:space="0" w:color="auto"/>
              <w:right w:val="single" w:sz="4" w:space="0" w:color="auto"/>
            </w:tcBorders>
            <w:shd w:val="clear" w:color="auto" w:fill="auto"/>
            <w:noWrap/>
            <w:hideMark/>
          </w:tcPr>
          <w:p w14:paraId="1B06AA31" w14:textId="77777777" w:rsidR="008F4028" w:rsidRPr="00BD01D7" w:rsidRDefault="008F4028" w:rsidP="00D163DF">
            <w:pPr>
              <w:spacing w:before="60" w:after="60" w:line="240" w:lineRule="auto"/>
              <w:rPr>
                <w:noProof/>
                <w:sz w:val="20"/>
              </w:rPr>
            </w:pPr>
            <w:r>
              <w:rPr>
                <w:noProof/>
                <w:sz w:val="20"/>
              </w:rPr>
              <w:t>870870</w:t>
            </w:r>
          </w:p>
        </w:tc>
        <w:tc>
          <w:tcPr>
            <w:tcW w:w="5186" w:type="dxa"/>
            <w:tcBorders>
              <w:top w:val="nil"/>
              <w:left w:val="nil"/>
              <w:bottom w:val="single" w:sz="4" w:space="0" w:color="auto"/>
              <w:right w:val="single" w:sz="4" w:space="0" w:color="auto"/>
            </w:tcBorders>
            <w:shd w:val="clear" w:color="auto" w:fill="auto"/>
            <w:noWrap/>
            <w:hideMark/>
          </w:tcPr>
          <w:p w14:paraId="69BBD4B1" w14:textId="4E945740" w:rsidR="008F4028" w:rsidRPr="00BD01D7" w:rsidRDefault="000C19AE" w:rsidP="00D163DF">
            <w:pPr>
              <w:spacing w:before="60" w:after="60" w:line="240" w:lineRule="auto"/>
              <w:rPr>
                <w:noProof/>
                <w:sz w:val="20"/>
              </w:rPr>
            </w:pPr>
            <w:r>
              <w:rPr>
                <w:noProof/>
                <w:sz w:val="20"/>
              </w:rPr>
              <w:t>–</w:t>
            </w:r>
            <w:r w:rsidR="008F4028">
              <w:rPr>
                <w:noProof/>
                <w:sz w:val="20"/>
              </w:rPr>
              <w:t xml:space="preserve"> Kolesa, njihovi deli in pribor</w:t>
            </w:r>
          </w:p>
        </w:tc>
        <w:tc>
          <w:tcPr>
            <w:tcW w:w="709" w:type="dxa"/>
            <w:tcBorders>
              <w:top w:val="nil"/>
              <w:left w:val="nil"/>
              <w:bottom w:val="single" w:sz="4" w:space="0" w:color="auto"/>
              <w:right w:val="single" w:sz="4" w:space="0" w:color="auto"/>
            </w:tcBorders>
            <w:shd w:val="clear" w:color="auto" w:fill="auto"/>
            <w:noWrap/>
            <w:vAlign w:val="center"/>
            <w:hideMark/>
          </w:tcPr>
          <w:p w14:paraId="65DB81A9"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10A17CC"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B3FBA0F"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6D1C032"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7C703A0"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8E2D336"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0CDA066"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B8F4478"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2427A26"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B54D361"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E69C2B5"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685B967" w14:textId="77777777" w:rsidR="008F4028" w:rsidRPr="00BD01D7" w:rsidRDefault="008F4028" w:rsidP="00D163DF">
            <w:pPr>
              <w:spacing w:before="60" w:after="60" w:line="240" w:lineRule="auto"/>
              <w:rPr>
                <w:noProof/>
                <w:sz w:val="20"/>
              </w:rPr>
            </w:pPr>
            <w:r>
              <w:rPr>
                <w:noProof/>
                <w:sz w:val="20"/>
              </w:rPr>
              <w:t>87088000</w:t>
            </w:r>
          </w:p>
        </w:tc>
        <w:tc>
          <w:tcPr>
            <w:tcW w:w="1054" w:type="dxa"/>
            <w:tcBorders>
              <w:top w:val="nil"/>
              <w:left w:val="nil"/>
              <w:bottom w:val="single" w:sz="4" w:space="0" w:color="auto"/>
              <w:right w:val="single" w:sz="4" w:space="0" w:color="auto"/>
            </w:tcBorders>
            <w:shd w:val="clear" w:color="auto" w:fill="auto"/>
            <w:noWrap/>
            <w:hideMark/>
          </w:tcPr>
          <w:p w14:paraId="13268C0C" w14:textId="77777777" w:rsidR="008F4028" w:rsidRPr="00BD01D7" w:rsidRDefault="008F4028" w:rsidP="00D163DF">
            <w:pPr>
              <w:spacing w:before="60" w:after="60" w:line="240" w:lineRule="auto"/>
              <w:rPr>
                <w:noProof/>
                <w:sz w:val="20"/>
              </w:rPr>
            </w:pPr>
            <w:r>
              <w:rPr>
                <w:noProof/>
                <w:sz w:val="20"/>
              </w:rPr>
              <w:t>870880</w:t>
            </w:r>
          </w:p>
        </w:tc>
        <w:tc>
          <w:tcPr>
            <w:tcW w:w="5186" w:type="dxa"/>
            <w:tcBorders>
              <w:top w:val="nil"/>
              <w:left w:val="nil"/>
              <w:bottom w:val="single" w:sz="4" w:space="0" w:color="auto"/>
              <w:right w:val="single" w:sz="4" w:space="0" w:color="auto"/>
            </w:tcBorders>
            <w:shd w:val="clear" w:color="auto" w:fill="auto"/>
            <w:noWrap/>
            <w:hideMark/>
          </w:tcPr>
          <w:p w14:paraId="48D763DA" w14:textId="6523F1DF" w:rsidR="008F4028" w:rsidRPr="00BD01D7" w:rsidRDefault="000C19AE" w:rsidP="00D163DF">
            <w:pPr>
              <w:spacing w:before="60" w:after="60" w:line="240" w:lineRule="auto"/>
              <w:rPr>
                <w:noProof/>
                <w:sz w:val="20"/>
              </w:rPr>
            </w:pPr>
            <w:r>
              <w:rPr>
                <w:noProof/>
                <w:sz w:val="20"/>
              </w:rPr>
              <w:t>–</w:t>
            </w:r>
            <w:r w:rsidR="008F4028">
              <w:rPr>
                <w:noProof/>
                <w:sz w:val="20"/>
              </w:rPr>
              <w:t xml:space="preserve"> Sistem obes in njihovi deli (vključno z blažilniki obes)</w:t>
            </w:r>
          </w:p>
        </w:tc>
        <w:tc>
          <w:tcPr>
            <w:tcW w:w="709" w:type="dxa"/>
            <w:tcBorders>
              <w:top w:val="nil"/>
              <w:left w:val="nil"/>
              <w:bottom w:val="single" w:sz="4" w:space="0" w:color="auto"/>
              <w:right w:val="single" w:sz="4" w:space="0" w:color="auto"/>
            </w:tcBorders>
            <w:shd w:val="clear" w:color="auto" w:fill="auto"/>
            <w:noWrap/>
            <w:vAlign w:val="center"/>
            <w:hideMark/>
          </w:tcPr>
          <w:p w14:paraId="0A1E8494"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FD0E833"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C68BC7A"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91366E3"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85F191C"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35330BE"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981E6AD"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77B6C36"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4F34D01"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4DDDCBC"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723E18C"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A5F6C40" w14:textId="77777777" w:rsidR="008F4028" w:rsidRPr="00BD01D7" w:rsidRDefault="008F4028" w:rsidP="00D163DF">
            <w:pPr>
              <w:spacing w:before="60" w:after="60" w:line="240" w:lineRule="auto"/>
              <w:rPr>
                <w:noProof/>
                <w:sz w:val="20"/>
              </w:rPr>
            </w:pPr>
            <w:r>
              <w:rPr>
                <w:noProof/>
                <w:sz w:val="20"/>
              </w:rPr>
              <w:t>87089300</w:t>
            </w:r>
          </w:p>
        </w:tc>
        <w:tc>
          <w:tcPr>
            <w:tcW w:w="1054" w:type="dxa"/>
            <w:tcBorders>
              <w:top w:val="nil"/>
              <w:left w:val="nil"/>
              <w:bottom w:val="single" w:sz="4" w:space="0" w:color="auto"/>
              <w:right w:val="single" w:sz="4" w:space="0" w:color="auto"/>
            </w:tcBorders>
            <w:shd w:val="clear" w:color="auto" w:fill="auto"/>
            <w:noWrap/>
            <w:hideMark/>
          </w:tcPr>
          <w:p w14:paraId="49C8AC90" w14:textId="77777777" w:rsidR="008F4028" w:rsidRPr="00BD01D7" w:rsidRDefault="008F4028" w:rsidP="00D163DF">
            <w:pPr>
              <w:spacing w:before="60" w:after="60" w:line="240" w:lineRule="auto"/>
              <w:rPr>
                <w:noProof/>
                <w:sz w:val="20"/>
              </w:rPr>
            </w:pPr>
            <w:r>
              <w:rPr>
                <w:noProof/>
                <w:sz w:val="20"/>
              </w:rPr>
              <w:t>870893</w:t>
            </w:r>
          </w:p>
        </w:tc>
        <w:tc>
          <w:tcPr>
            <w:tcW w:w="5186" w:type="dxa"/>
            <w:tcBorders>
              <w:top w:val="nil"/>
              <w:left w:val="nil"/>
              <w:bottom w:val="single" w:sz="4" w:space="0" w:color="auto"/>
              <w:right w:val="single" w:sz="4" w:space="0" w:color="auto"/>
            </w:tcBorders>
            <w:shd w:val="clear" w:color="auto" w:fill="auto"/>
            <w:noWrap/>
            <w:hideMark/>
          </w:tcPr>
          <w:p w14:paraId="3290FDEF" w14:textId="1433B93A" w:rsidR="008F4028" w:rsidRPr="00BD01D7" w:rsidRDefault="00311F85" w:rsidP="00D163DF">
            <w:pPr>
              <w:spacing w:before="60" w:after="60" w:line="240" w:lineRule="auto"/>
              <w:rPr>
                <w:noProof/>
                <w:sz w:val="20"/>
              </w:rPr>
            </w:pPr>
            <w:r>
              <w:rPr>
                <w:noProof/>
                <w:sz w:val="20"/>
              </w:rPr>
              <w:t>– –</w:t>
            </w:r>
            <w:r w:rsidR="008F4028">
              <w:rPr>
                <w:noProof/>
                <w:sz w:val="20"/>
              </w:rPr>
              <w:t xml:space="preserve"> vklopno</w:t>
            </w:r>
            <w:r w:rsidR="0003057C">
              <w:rPr>
                <w:noProof/>
                <w:sz w:val="20"/>
              </w:rPr>
              <w:t>-</w:t>
            </w:r>
            <w:r w:rsidR="008F4028">
              <w:rPr>
                <w:noProof/>
                <w:sz w:val="20"/>
              </w:rPr>
              <w:t>izklopne sklopke in njihovi deli</w:t>
            </w:r>
          </w:p>
        </w:tc>
        <w:tc>
          <w:tcPr>
            <w:tcW w:w="709" w:type="dxa"/>
            <w:tcBorders>
              <w:top w:val="nil"/>
              <w:left w:val="nil"/>
              <w:bottom w:val="single" w:sz="4" w:space="0" w:color="auto"/>
              <w:right w:val="single" w:sz="4" w:space="0" w:color="auto"/>
            </w:tcBorders>
            <w:shd w:val="clear" w:color="auto" w:fill="auto"/>
            <w:noWrap/>
            <w:vAlign w:val="center"/>
            <w:hideMark/>
          </w:tcPr>
          <w:p w14:paraId="7F6A89B2"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53163A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2C7FBF8"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D1A22D4"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EB6C84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52F0F0A"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96096AC"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9812C7D"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B946F62"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881D060"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86EC116"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907632" w14:textId="77777777" w:rsidR="008F4028" w:rsidRPr="00BD01D7" w:rsidRDefault="008F4028" w:rsidP="00D163DF">
            <w:pPr>
              <w:spacing w:before="60" w:after="60" w:line="240" w:lineRule="auto"/>
              <w:rPr>
                <w:noProof/>
                <w:sz w:val="20"/>
              </w:rPr>
            </w:pPr>
            <w:r>
              <w:rPr>
                <w:noProof/>
                <w:sz w:val="20"/>
              </w:rPr>
              <w:t>87089400</w:t>
            </w:r>
          </w:p>
        </w:tc>
        <w:tc>
          <w:tcPr>
            <w:tcW w:w="1054" w:type="dxa"/>
            <w:tcBorders>
              <w:top w:val="nil"/>
              <w:left w:val="nil"/>
              <w:bottom w:val="single" w:sz="4" w:space="0" w:color="auto"/>
              <w:right w:val="single" w:sz="4" w:space="0" w:color="auto"/>
            </w:tcBorders>
            <w:shd w:val="clear" w:color="auto" w:fill="auto"/>
            <w:noWrap/>
            <w:hideMark/>
          </w:tcPr>
          <w:p w14:paraId="1F13612A" w14:textId="77777777" w:rsidR="008F4028" w:rsidRPr="00BD01D7" w:rsidRDefault="008F4028" w:rsidP="00D163DF">
            <w:pPr>
              <w:spacing w:before="60" w:after="60" w:line="240" w:lineRule="auto"/>
              <w:rPr>
                <w:noProof/>
                <w:sz w:val="20"/>
              </w:rPr>
            </w:pPr>
            <w:r>
              <w:rPr>
                <w:noProof/>
                <w:sz w:val="20"/>
              </w:rPr>
              <w:t>870894</w:t>
            </w:r>
          </w:p>
        </w:tc>
        <w:tc>
          <w:tcPr>
            <w:tcW w:w="5186" w:type="dxa"/>
            <w:tcBorders>
              <w:top w:val="nil"/>
              <w:left w:val="nil"/>
              <w:bottom w:val="single" w:sz="4" w:space="0" w:color="auto"/>
              <w:right w:val="single" w:sz="4" w:space="0" w:color="auto"/>
            </w:tcBorders>
            <w:shd w:val="clear" w:color="auto" w:fill="auto"/>
            <w:noWrap/>
            <w:hideMark/>
          </w:tcPr>
          <w:p w14:paraId="45834B9E" w14:textId="49CAC9AD" w:rsidR="008F4028" w:rsidRPr="00BD01D7" w:rsidRDefault="00311F85" w:rsidP="00D163DF">
            <w:pPr>
              <w:spacing w:before="60" w:after="60" w:line="240" w:lineRule="auto"/>
              <w:rPr>
                <w:noProof/>
                <w:sz w:val="20"/>
              </w:rPr>
            </w:pPr>
            <w:r>
              <w:rPr>
                <w:noProof/>
                <w:sz w:val="20"/>
              </w:rPr>
              <w:t>– –</w:t>
            </w:r>
            <w:r w:rsidR="008F4028">
              <w:rPr>
                <w:noProof/>
                <w:sz w:val="20"/>
              </w:rPr>
              <w:t xml:space="preserve"> volani, krmilni drogovi in krmilni mehanizmi; njihovi deli</w:t>
            </w:r>
          </w:p>
        </w:tc>
        <w:tc>
          <w:tcPr>
            <w:tcW w:w="709" w:type="dxa"/>
            <w:tcBorders>
              <w:top w:val="nil"/>
              <w:left w:val="nil"/>
              <w:bottom w:val="single" w:sz="4" w:space="0" w:color="auto"/>
              <w:right w:val="single" w:sz="4" w:space="0" w:color="auto"/>
            </w:tcBorders>
            <w:shd w:val="clear" w:color="auto" w:fill="auto"/>
            <w:noWrap/>
            <w:vAlign w:val="center"/>
            <w:hideMark/>
          </w:tcPr>
          <w:p w14:paraId="58F8D18D"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C8BF04D"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F8EB141"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0331169"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22FBA4A"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C0A9E38"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E64B56B"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8909301"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D644BA0"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BB63728"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16531CD"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BF254BC" w14:textId="77777777" w:rsidR="008F4028" w:rsidRPr="00BD01D7" w:rsidRDefault="008F4028" w:rsidP="00D163DF">
            <w:pPr>
              <w:spacing w:before="60" w:after="60" w:line="240" w:lineRule="auto"/>
              <w:rPr>
                <w:noProof/>
                <w:sz w:val="20"/>
              </w:rPr>
            </w:pPr>
            <w:r>
              <w:rPr>
                <w:noProof/>
                <w:sz w:val="20"/>
              </w:rPr>
              <w:t>87089500</w:t>
            </w:r>
          </w:p>
        </w:tc>
        <w:tc>
          <w:tcPr>
            <w:tcW w:w="1054" w:type="dxa"/>
            <w:tcBorders>
              <w:top w:val="nil"/>
              <w:left w:val="nil"/>
              <w:bottom w:val="single" w:sz="4" w:space="0" w:color="auto"/>
              <w:right w:val="single" w:sz="4" w:space="0" w:color="auto"/>
            </w:tcBorders>
            <w:shd w:val="clear" w:color="auto" w:fill="auto"/>
            <w:noWrap/>
            <w:hideMark/>
          </w:tcPr>
          <w:p w14:paraId="1AA9B825" w14:textId="77777777" w:rsidR="008F4028" w:rsidRPr="00BD01D7" w:rsidRDefault="008F4028" w:rsidP="00D163DF">
            <w:pPr>
              <w:spacing w:before="60" w:after="60" w:line="240" w:lineRule="auto"/>
              <w:rPr>
                <w:noProof/>
                <w:sz w:val="20"/>
              </w:rPr>
            </w:pPr>
            <w:r>
              <w:rPr>
                <w:noProof/>
                <w:sz w:val="20"/>
              </w:rPr>
              <w:t>870895</w:t>
            </w:r>
          </w:p>
        </w:tc>
        <w:tc>
          <w:tcPr>
            <w:tcW w:w="5186" w:type="dxa"/>
            <w:tcBorders>
              <w:top w:val="nil"/>
              <w:left w:val="nil"/>
              <w:bottom w:val="single" w:sz="4" w:space="0" w:color="auto"/>
              <w:right w:val="single" w:sz="4" w:space="0" w:color="auto"/>
            </w:tcBorders>
            <w:shd w:val="clear" w:color="auto" w:fill="auto"/>
            <w:noWrap/>
            <w:hideMark/>
          </w:tcPr>
          <w:p w14:paraId="7C0A230D" w14:textId="587FE220" w:rsidR="008F4028" w:rsidRPr="00BD01D7" w:rsidRDefault="00311F85" w:rsidP="00D163DF">
            <w:pPr>
              <w:spacing w:before="60" w:after="60" w:line="240" w:lineRule="auto"/>
              <w:rPr>
                <w:noProof/>
                <w:sz w:val="20"/>
              </w:rPr>
            </w:pPr>
            <w:r>
              <w:rPr>
                <w:noProof/>
                <w:sz w:val="20"/>
              </w:rPr>
              <w:t>– –</w:t>
            </w:r>
            <w:r w:rsidR="008F4028">
              <w:rPr>
                <w:noProof/>
                <w:sz w:val="20"/>
              </w:rPr>
              <w:t xml:space="preserve"> varnostne zračne blazine s sistemom za napihovanje (airbags); njihovi deli</w:t>
            </w:r>
          </w:p>
        </w:tc>
        <w:tc>
          <w:tcPr>
            <w:tcW w:w="709" w:type="dxa"/>
            <w:tcBorders>
              <w:top w:val="nil"/>
              <w:left w:val="nil"/>
              <w:bottom w:val="single" w:sz="4" w:space="0" w:color="auto"/>
              <w:right w:val="single" w:sz="4" w:space="0" w:color="auto"/>
            </w:tcBorders>
            <w:shd w:val="clear" w:color="auto" w:fill="auto"/>
            <w:noWrap/>
            <w:vAlign w:val="center"/>
            <w:hideMark/>
          </w:tcPr>
          <w:p w14:paraId="2BEFB218"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5900CAD"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243070A"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071DB56"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AF81769"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AA6CE39"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C420CBA"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CEF1D9D"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C4FF0B2"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1D19C47"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31BD24F"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2344F6D" w14:textId="77777777" w:rsidR="008F4028" w:rsidRPr="00BD01D7" w:rsidRDefault="008F4028" w:rsidP="00D163DF">
            <w:pPr>
              <w:spacing w:before="60" w:after="60" w:line="240" w:lineRule="auto"/>
              <w:rPr>
                <w:noProof/>
                <w:sz w:val="20"/>
              </w:rPr>
            </w:pPr>
            <w:r>
              <w:rPr>
                <w:noProof/>
                <w:sz w:val="20"/>
              </w:rPr>
              <w:t>87089900</w:t>
            </w:r>
          </w:p>
        </w:tc>
        <w:tc>
          <w:tcPr>
            <w:tcW w:w="1054" w:type="dxa"/>
            <w:tcBorders>
              <w:top w:val="nil"/>
              <w:left w:val="nil"/>
              <w:bottom w:val="single" w:sz="4" w:space="0" w:color="auto"/>
              <w:right w:val="single" w:sz="4" w:space="0" w:color="auto"/>
            </w:tcBorders>
            <w:shd w:val="clear" w:color="auto" w:fill="auto"/>
            <w:noWrap/>
            <w:hideMark/>
          </w:tcPr>
          <w:p w14:paraId="5BD7ED26" w14:textId="77777777" w:rsidR="008F4028" w:rsidRPr="00BD01D7" w:rsidRDefault="008F4028" w:rsidP="00D163DF">
            <w:pPr>
              <w:spacing w:before="60" w:after="60" w:line="240" w:lineRule="auto"/>
              <w:rPr>
                <w:noProof/>
                <w:sz w:val="20"/>
              </w:rPr>
            </w:pPr>
            <w:r>
              <w:rPr>
                <w:noProof/>
                <w:sz w:val="20"/>
              </w:rPr>
              <w:t>870899</w:t>
            </w:r>
          </w:p>
        </w:tc>
        <w:tc>
          <w:tcPr>
            <w:tcW w:w="5186" w:type="dxa"/>
            <w:tcBorders>
              <w:top w:val="nil"/>
              <w:left w:val="nil"/>
              <w:bottom w:val="single" w:sz="4" w:space="0" w:color="auto"/>
              <w:right w:val="single" w:sz="4" w:space="0" w:color="auto"/>
            </w:tcBorders>
            <w:shd w:val="clear" w:color="auto" w:fill="auto"/>
            <w:noWrap/>
            <w:hideMark/>
          </w:tcPr>
          <w:p w14:paraId="05B1C205" w14:textId="1308CCC0"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0F6CECEC"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0C9C890"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8202A4F"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503E50D"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1770115"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D7168E9"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2D263CC"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C4B68F1"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405CB9B"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D60BC13"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B2DE534"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D5FFD62" w14:textId="77777777" w:rsidR="008F4028" w:rsidRPr="00BD01D7" w:rsidRDefault="008F4028" w:rsidP="00D163DF">
            <w:pPr>
              <w:spacing w:before="60" w:after="60" w:line="240" w:lineRule="auto"/>
              <w:rPr>
                <w:noProof/>
                <w:sz w:val="20"/>
              </w:rPr>
            </w:pPr>
            <w:r>
              <w:rPr>
                <w:noProof/>
                <w:sz w:val="20"/>
              </w:rPr>
              <w:t>87141000</w:t>
            </w:r>
          </w:p>
        </w:tc>
        <w:tc>
          <w:tcPr>
            <w:tcW w:w="1054" w:type="dxa"/>
            <w:tcBorders>
              <w:top w:val="nil"/>
              <w:left w:val="nil"/>
              <w:bottom w:val="single" w:sz="4" w:space="0" w:color="auto"/>
              <w:right w:val="single" w:sz="4" w:space="0" w:color="auto"/>
            </w:tcBorders>
            <w:shd w:val="clear" w:color="auto" w:fill="auto"/>
            <w:noWrap/>
            <w:hideMark/>
          </w:tcPr>
          <w:p w14:paraId="16888CE5" w14:textId="77777777" w:rsidR="008F4028" w:rsidRPr="00BD01D7" w:rsidRDefault="008F4028" w:rsidP="00D163DF">
            <w:pPr>
              <w:spacing w:before="60" w:after="60" w:line="240" w:lineRule="auto"/>
              <w:rPr>
                <w:noProof/>
                <w:sz w:val="20"/>
              </w:rPr>
            </w:pPr>
            <w:r>
              <w:rPr>
                <w:noProof/>
                <w:sz w:val="20"/>
              </w:rPr>
              <w:t>871410</w:t>
            </w:r>
          </w:p>
        </w:tc>
        <w:tc>
          <w:tcPr>
            <w:tcW w:w="5186" w:type="dxa"/>
            <w:tcBorders>
              <w:top w:val="nil"/>
              <w:left w:val="nil"/>
              <w:bottom w:val="single" w:sz="4" w:space="0" w:color="auto"/>
              <w:right w:val="single" w:sz="4" w:space="0" w:color="auto"/>
            </w:tcBorders>
            <w:shd w:val="clear" w:color="auto" w:fill="auto"/>
            <w:noWrap/>
            <w:hideMark/>
          </w:tcPr>
          <w:p w14:paraId="0F91DD13" w14:textId="7FDDF935" w:rsidR="008F4028" w:rsidRPr="00BD01D7" w:rsidRDefault="000C19AE" w:rsidP="00D163DF">
            <w:pPr>
              <w:spacing w:before="60" w:after="60" w:line="240" w:lineRule="auto"/>
              <w:rPr>
                <w:noProof/>
                <w:sz w:val="20"/>
              </w:rPr>
            </w:pPr>
            <w:r>
              <w:rPr>
                <w:noProof/>
                <w:sz w:val="20"/>
              </w:rPr>
              <w:t>–</w:t>
            </w:r>
            <w:r w:rsidR="008F4028">
              <w:rPr>
                <w:noProof/>
                <w:sz w:val="20"/>
              </w:rPr>
              <w:t xml:space="preserve"> Za motorna kolesa (tudi mopede)</w:t>
            </w:r>
          </w:p>
        </w:tc>
        <w:tc>
          <w:tcPr>
            <w:tcW w:w="709" w:type="dxa"/>
            <w:tcBorders>
              <w:top w:val="nil"/>
              <w:left w:val="nil"/>
              <w:bottom w:val="single" w:sz="4" w:space="0" w:color="auto"/>
              <w:right w:val="single" w:sz="4" w:space="0" w:color="auto"/>
            </w:tcBorders>
            <w:shd w:val="clear" w:color="auto" w:fill="auto"/>
            <w:noWrap/>
            <w:vAlign w:val="center"/>
            <w:hideMark/>
          </w:tcPr>
          <w:p w14:paraId="69DAD800"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B9D5763"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E2E2D35"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C892598"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473FBC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08FE188"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ACBF433"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D64218C"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567A33E"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3EE61E3"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6EE7C67"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ABEEE61" w14:textId="77777777" w:rsidR="008F4028" w:rsidRPr="00BD01D7" w:rsidRDefault="008F4028" w:rsidP="00D163DF">
            <w:pPr>
              <w:spacing w:before="60" w:after="60" w:line="240" w:lineRule="auto"/>
              <w:rPr>
                <w:noProof/>
                <w:sz w:val="20"/>
              </w:rPr>
            </w:pPr>
            <w:r>
              <w:rPr>
                <w:noProof/>
                <w:sz w:val="20"/>
              </w:rPr>
              <w:t>87149100</w:t>
            </w:r>
          </w:p>
        </w:tc>
        <w:tc>
          <w:tcPr>
            <w:tcW w:w="1054" w:type="dxa"/>
            <w:tcBorders>
              <w:top w:val="nil"/>
              <w:left w:val="nil"/>
              <w:bottom w:val="single" w:sz="4" w:space="0" w:color="auto"/>
              <w:right w:val="single" w:sz="4" w:space="0" w:color="auto"/>
            </w:tcBorders>
            <w:shd w:val="clear" w:color="auto" w:fill="auto"/>
            <w:noWrap/>
            <w:hideMark/>
          </w:tcPr>
          <w:p w14:paraId="69CBEE0E" w14:textId="77777777" w:rsidR="008F4028" w:rsidRPr="00BD01D7" w:rsidRDefault="008F4028" w:rsidP="00D163DF">
            <w:pPr>
              <w:spacing w:before="60" w:after="60" w:line="240" w:lineRule="auto"/>
              <w:rPr>
                <w:noProof/>
                <w:sz w:val="20"/>
              </w:rPr>
            </w:pPr>
            <w:r>
              <w:rPr>
                <w:noProof/>
                <w:sz w:val="20"/>
              </w:rPr>
              <w:t>871491</w:t>
            </w:r>
          </w:p>
        </w:tc>
        <w:tc>
          <w:tcPr>
            <w:tcW w:w="5186" w:type="dxa"/>
            <w:tcBorders>
              <w:top w:val="nil"/>
              <w:left w:val="nil"/>
              <w:bottom w:val="single" w:sz="4" w:space="0" w:color="auto"/>
              <w:right w:val="single" w:sz="4" w:space="0" w:color="auto"/>
            </w:tcBorders>
            <w:shd w:val="clear" w:color="auto" w:fill="auto"/>
            <w:noWrap/>
            <w:hideMark/>
          </w:tcPr>
          <w:p w14:paraId="4F7881BA" w14:textId="47A60C77" w:rsidR="008F4028" w:rsidRPr="00BD01D7" w:rsidRDefault="00311F85" w:rsidP="00D163DF">
            <w:pPr>
              <w:spacing w:before="60" w:after="60" w:line="240" w:lineRule="auto"/>
              <w:rPr>
                <w:noProof/>
                <w:sz w:val="20"/>
              </w:rPr>
            </w:pPr>
            <w:r>
              <w:rPr>
                <w:noProof/>
                <w:sz w:val="20"/>
              </w:rPr>
              <w:t>– –</w:t>
            </w:r>
            <w:r w:rsidR="008F4028">
              <w:rPr>
                <w:noProof/>
                <w:sz w:val="20"/>
              </w:rPr>
              <w:t xml:space="preserve"> okvirji in vilice ter njihovi deli</w:t>
            </w:r>
          </w:p>
        </w:tc>
        <w:tc>
          <w:tcPr>
            <w:tcW w:w="709" w:type="dxa"/>
            <w:tcBorders>
              <w:top w:val="nil"/>
              <w:left w:val="nil"/>
              <w:bottom w:val="single" w:sz="4" w:space="0" w:color="auto"/>
              <w:right w:val="single" w:sz="4" w:space="0" w:color="auto"/>
            </w:tcBorders>
            <w:shd w:val="clear" w:color="auto" w:fill="auto"/>
            <w:noWrap/>
            <w:vAlign w:val="center"/>
            <w:hideMark/>
          </w:tcPr>
          <w:p w14:paraId="5D1592F6"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FB3D1C5"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0832358"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1EFCA53"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731A672"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6CB4A84"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FF68164"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ECED88F"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56A9E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7C11FD2"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13C820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6274F56" w14:textId="77777777" w:rsidR="008F4028" w:rsidRPr="00BD01D7" w:rsidRDefault="008F4028" w:rsidP="00D163DF">
            <w:pPr>
              <w:pageBreakBefore/>
              <w:spacing w:before="60" w:after="60" w:line="240" w:lineRule="auto"/>
              <w:rPr>
                <w:noProof/>
                <w:sz w:val="20"/>
              </w:rPr>
            </w:pPr>
            <w:r>
              <w:rPr>
                <w:noProof/>
                <w:sz w:val="20"/>
              </w:rPr>
              <w:t>87149200</w:t>
            </w:r>
          </w:p>
        </w:tc>
        <w:tc>
          <w:tcPr>
            <w:tcW w:w="1054" w:type="dxa"/>
            <w:tcBorders>
              <w:top w:val="nil"/>
              <w:left w:val="nil"/>
              <w:bottom w:val="single" w:sz="4" w:space="0" w:color="auto"/>
              <w:right w:val="single" w:sz="4" w:space="0" w:color="auto"/>
            </w:tcBorders>
            <w:shd w:val="clear" w:color="auto" w:fill="auto"/>
            <w:noWrap/>
            <w:hideMark/>
          </w:tcPr>
          <w:p w14:paraId="5D1B80DD" w14:textId="77777777" w:rsidR="008F4028" w:rsidRPr="00BD01D7" w:rsidRDefault="008F4028" w:rsidP="00D163DF">
            <w:pPr>
              <w:spacing w:before="60" w:after="60" w:line="240" w:lineRule="auto"/>
              <w:rPr>
                <w:noProof/>
                <w:sz w:val="20"/>
              </w:rPr>
            </w:pPr>
            <w:r>
              <w:rPr>
                <w:noProof/>
                <w:sz w:val="20"/>
              </w:rPr>
              <w:t>871492</w:t>
            </w:r>
          </w:p>
        </w:tc>
        <w:tc>
          <w:tcPr>
            <w:tcW w:w="5186" w:type="dxa"/>
            <w:tcBorders>
              <w:top w:val="nil"/>
              <w:left w:val="nil"/>
              <w:bottom w:val="single" w:sz="4" w:space="0" w:color="auto"/>
              <w:right w:val="single" w:sz="4" w:space="0" w:color="auto"/>
            </w:tcBorders>
            <w:shd w:val="clear" w:color="auto" w:fill="auto"/>
            <w:noWrap/>
            <w:hideMark/>
          </w:tcPr>
          <w:p w14:paraId="032B8A69" w14:textId="4D6ADA3B" w:rsidR="008F4028" w:rsidRPr="00BD01D7" w:rsidRDefault="00311F85" w:rsidP="00D163DF">
            <w:pPr>
              <w:spacing w:before="60" w:after="60" w:line="240" w:lineRule="auto"/>
              <w:rPr>
                <w:noProof/>
                <w:sz w:val="20"/>
              </w:rPr>
            </w:pPr>
            <w:r>
              <w:rPr>
                <w:noProof/>
                <w:sz w:val="20"/>
              </w:rPr>
              <w:t>– –</w:t>
            </w:r>
            <w:r w:rsidR="008F4028">
              <w:rPr>
                <w:noProof/>
                <w:sz w:val="20"/>
              </w:rPr>
              <w:t xml:space="preserve"> platišča in napere koles</w:t>
            </w:r>
          </w:p>
        </w:tc>
        <w:tc>
          <w:tcPr>
            <w:tcW w:w="709" w:type="dxa"/>
            <w:tcBorders>
              <w:top w:val="nil"/>
              <w:left w:val="nil"/>
              <w:bottom w:val="single" w:sz="4" w:space="0" w:color="auto"/>
              <w:right w:val="single" w:sz="4" w:space="0" w:color="auto"/>
            </w:tcBorders>
            <w:shd w:val="clear" w:color="auto" w:fill="auto"/>
            <w:noWrap/>
            <w:vAlign w:val="center"/>
            <w:hideMark/>
          </w:tcPr>
          <w:p w14:paraId="386995BE"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5A26B53"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2FC1CB5"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CE5FF28"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E7A6C3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9972E4F"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7D877D9"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7A9016"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6F63DB6"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FAA3EEA"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8E5B2FD"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95448E4" w14:textId="77777777" w:rsidR="008F4028" w:rsidRPr="00BD01D7" w:rsidRDefault="008F4028" w:rsidP="00D163DF">
            <w:pPr>
              <w:spacing w:before="60" w:after="60" w:line="240" w:lineRule="auto"/>
              <w:rPr>
                <w:noProof/>
                <w:sz w:val="20"/>
              </w:rPr>
            </w:pPr>
            <w:r>
              <w:rPr>
                <w:noProof/>
                <w:sz w:val="20"/>
              </w:rPr>
              <w:t>87149300</w:t>
            </w:r>
          </w:p>
        </w:tc>
        <w:tc>
          <w:tcPr>
            <w:tcW w:w="1054" w:type="dxa"/>
            <w:tcBorders>
              <w:top w:val="nil"/>
              <w:left w:val="nil"/>
              <w:bottom w:val="single" w:sz="4" w:space="0" w:color="auto"/>
              <w:right w:val="single" w:sz="4" w:space="0" w:color="auto"/>
            </w:tcBorders>
            <w:shd w:val="clear" w:color="auto" w:fill="auto"/>
            <w:noWrap/>
            <w:hideMark/>
          </w:tcPr>
          <w:p w14:paraId="517D1537" w14:textId="77777777" w:rsidR="008F4028" w:rsidRPr="00BD01D7" w:rsidRDefault="008F4028" w:rsidP="00D163DF">
            <w:pPr>
              <w:spacing w:before="60" w:after="60" w:line="240" w:lineRule="auto"/>
              <w:rPr>
                <w:noProof/>
                <w:sz w:val="20"/>
              </w:rPr>
            </w:pPr>
            <w:r>
              <w:rPr>
                <w:noProof/>
                <w:sz w:val="20"/>
              </w:rPr>
              <w:t>871493</w:t>
            </w:r>
          </w:p>
        </w:tc>
        <w:tc>
          <w:tcPr>
            <w:tcW w:w="5186" w:type="dxa"/>
            <w:tcBorders>
              <w:top w:val="nil"/>
              <w:left w:val="nil"/>
              <w:bottom w:val="single" w:sz="4" w:space="0" w:color="auto"/>
              <w:right w:val="single" w:sz="4" w:space="0" w:color="auto"/>
            </w:tcBorders>
            <w:shd w:val="clear" w:color="auto" w:fill="auto"/>
            <w:noWrap/>
            <w:hideMark/>
          </w:tcPr>
          <w:p w14:paraId="46A3B646" w14:textId="7CB6BEDB" w:rsidR="008F4028" w:rsidRPr="0003057C" w:rsidRDefault="00311F85" w:rsidP="00D163DF">
            <w:pPr>
              <w:spacing w:before="60" w:after="60" w:line="240" w:lineRule="auto"/>
              <w:rPr>
                <w:noProof/>
                <w:sz w:val="20"/>
                <w:lang w:val="de-DE"/>
              </w:rPr>
            </w:pPr>
            <w:r w:rsidRPr="0003057C">
              <w:rPr>
                <w:noProof/>
                <w:sz w:val="20"/>
                <w:lang w:val="de-DE"/>
              </w:rPr>
              <w:t>– –</w:t>
            </w:r>
            <w:r w:rsidR="008F4028" w:rsidRPr="0003057C">
              <w:rPr>
                <w:noProof/>
                <w:sz w:val="20"/>
                <w:lang w:val="de-DE"/>
              </w:rPr>
              <w:t xml:space="preserve"> pesta, razen pest z zavoro in zavor za pesta, in prosta verižna kolesa</w:t>
            </w:r>
          </w:p>
        </w:tc>
        <w:tc>
          <w:tcPr>
            <w:tcW w:w="709" w:type="dxa"/>
            <w:tcBorders>
              <w:top w:val="nil"/>
              <w:left w:val="nil"/>
              <w:bottom w:val="single" w:sz="4" w:space="0" w:color="auto"/>
              <w:right w:val="single" w:sz="4" w:space="0" w:color="auto"/>
            </w:tcBorders>
            <w:shd w:val="clear" w:color="auto" w:fill="auto"/>
            <w:noWrap/>
            <w:vAlign w:val="center"/>
            <w:hideMark/>
          </w:tcPr>
          <w:p w14:paraId="1194665C"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527A37A"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CB740C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D3E1598"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1CF6499"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C532F8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E522D3F"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19EAB5E"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F211B0C"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4179CC2"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206BFB9"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F107F0F" w14:textId="77777777" w:rsidR="008F4028" w:rsidRPr="00BD01D7" w:rsidRDefault="008F4028" w:rsidP="00D163DF">
            <w:pPr>
              <w:spacing w:before="60" w:after="60" w:line="240" w:lineRule="auto"/>
              <w:rPr>
                <w:noProof/>
                <w:sz w:val="20"/>
              </w:rPr>
            </w:pPr>
            <w:r>
              <w:rPr>
                <w:noProof/>
                <w:sz w:val="20"/>
              </w:rPr>
              <w:t>87149400</w:t>
            </w:r>
          </w:p>
        </w:tc>
        <w:tc>
          <w:tcPr>
            <w:tcW w:w="1054" w:type="dxa"/>
            <w:tcBorders>
              <w:top w:val="nil"/>
              <w:left w:val="nil"/>
              <w:bottom w:val="single" w:sz="4" w:space="0" w:color="auto"/>
              <w:right w:val="single" w:sz="4" w:space="0" w:color="auto"/>
            </w:tcBorders>
            <w:shd w:val="clear" w:color="auto" w:fill="auto"/>
            <w:noWrap/>
            <w:hideMark/>
          </w:tcPr>
          <w:p w14:paraId="56E732B2" w14:textId="77777777" w:rsidR="008F4028" w:rsidRPr="00BD01D7" w:rsidRDefault="008F4028" w:rsidP="00D163DF">
            <w:pPr>
              <w:spacing w:before="60" w:after="60" w:line="240" w:lineRule="auto"/>
              <w:rPr>
                <w:noProof/>
                <w:sz w:val="20"/>
              </w:rPr>
            </w:pPr>
            <w:r>
              <w:rPr>
                <w:noProof/>
                <w:sz w:val="20"/>
              </w:rPr>
              <w:t>871494</w:t>
            </w:r>
          </w:p>
        </w:tc>
        <w:tc>
          <w:tcPr>
            <w:tcW w:w="5186" w:type="dxa"/>
            <w:tcBorders>
              <w:top w:val="nil"/>
              <w:left w:val="nil"/>
              <w:bottom w:val="single" w:sz="4" w:space="0" w:color="auto"/>
              <w:right w:val="single" w:sz="4" w:space="0" w:color="auto"/>
            </w:tcBorders>
            <w:shd w:val="clear" w:color="auto" w:fill="auto"/>
            <w:noWrap/>
            <w:hideMark/>
          </w:tcPr>
          <w:p w14:paraId="7E90C51B" w14:textId="5F6DE765" w:rsidR="008F4028" w:rsidRPr="00BD01D7" w:rsidRDefault="00311F85" w:rsidP="00D163DF">
            <w:pPr>
              <w:spacing w:before="60" w:after="60" w:line="240" w:lineRule="auto"/>
              <w:rPr>
                <w:noProof/>
                <w:sz w:val="20"/>
              </w:rPr>
            </w:pPr>
            <w:r>
              <w:rPr>
                <w:noProof/>
                <w:sz w:val="20"/>
              </w:rPr>
              <w:t>– –</w:t>
            </w:r>
            <w:r w:rsidR="008F4028">
              <w:rPr>
                <w:noProof/>
                <w:sz w:val="20"/>
              </w:rPr>
              <w:t xml:space="preserve"> zavore, vključno pesta z zavoro in zavore za pesta, in njihovi deli</w:t>
            </w:r>
          </w:p>
        </w:tc>
        <w:tc>
          <w:tcPr>
            <w:tcW w:w="709" w:type="dxa"/>
            <w:tcBorders>
              <w:top w:val="nil"/>
              <w:left w:val="nil"/>
              <w:bottom w:val="single" w:sz="4" w:space="0" w:color="auto"/>
              <w:right w:val="single" w:sz="4" w:space="0" w:color="auto"/>
            </w:tcBorders>
            <w:shd w:val="clear" w:color="auto" w:fill="auto"/>
            <w:noWrap/>
            <w:vAlign w:val="center"/>
            <w:hideMark/>
          </w:tcPr>
          <w:p w14:paraId="12E692F9"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2A11F2B"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A357DC0"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1261362"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CC247E7"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44D56B0"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6037BC0"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EAF381C"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3086F5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5A3A53C"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766EF4F"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7F5D646" w14:textId="77777777" w:rsidR="008F4028" w:rsidRPr="00BD01D7" w:rsidRDefault="008F4028" w:rsidP="00D163DF">
            <w:pPr>
              <w:spacing w:before="60" w:after="60" w:line="240" w:lineRule="auto"/>
              <w:rPr>
                <w:noProof/>
                <w:sz w:val="20"/>
              </w:rPr>
            </w:pPr>
            <w:r>
              <w:rPr>
                <w:noProof/>
                <w:sz w:val="20"/>
              </w:rPr>
              <w:t>87149500</w:t>
            </w:r>
          </w:p>
        </w:tc>
        <w:tc>
          <w:tcPr>
            <w:tcW w:w="1054" w:type="dxa"/>
            <w:tcBorders>
              <w:top w:val="nil"/>
              <w:left w:val="nil"/>
              <w:bottom w:val="single" w:sz="4" w:space="0" w:color="auto"/>
              <w:right w:val="single" w:sz="4" w:space="0" w:color="auto"/>
            </w:tcBorders>
            <w:shd w:val="clear" w:color="auto" w:fill="auto"/>
            <w:noWrap/>
            <w:hideMark/>
          </w:tcPr>
          <w:p w14:paraId="0D2A32DF" w14:textId="77777777" w:rsidR="008F4028" w:rsidRPr="00BD01D7" w:rsidRDefault="008F4028" w:rsidP="00D163DF">
            <w:pPr>
              <w:spacing w:before="60" w:after="60" w:line="240" w:lineRule="auto"/>
              <w:rPr>
                <w:noProof/>
                <w:sz w:val="20"/>
              </w:rPr>
            </w:pPr>
            <w:r>
              <w:rPr>
                <w:noProof/>
                <w:sz w:val="20"/>
              </w:rPr>
              <w:t>871495</w:t>
            </w:r>
          </w:p>
        </w:tc>
        <w:tc>
          <w:tcPr>
            <w:tcW w:w="5186" w:type="dxa"/>
            <w:tcBorders>
              <w:top w:val="nil"/>
              <w:left w:val="nil"/>
              <w:bottom w:val="single" w:sz="4" w:space="0" w:color="auto"/>
              <w:right w:val="single" w:sz="4" w:space="0" w:color="auto"/>
            </w:tcBorders>
            <w:shd w:val="clear" w:color="auto" w:fill="auto"/>
            <w:noWrap/>
            <w:hideMark/>
          </w:tcPr>
          <w:p w14:paraId="26EE4DA9" w14:textId="0968D177" w:rsidR="008F4028" w:rsidRPr="00BD01D7" w:rsidRDefault="00311F85" w:rsidP="00D163DF">
            <w:pPr>
              <w:spacing w:before="60" w:after="60" w:line="240" w:lineRule="auto"/>
              <w:rPr>
                <w:noProof/>
                <w:sz w:val="20"/>
              </w:rPr>
            </w:pPr>
            <w:r>
              <w:rPr>
                <w:noProof/>
                <w:sz w:val="20"/>
              </w:rPr>
              <w:t>– –</w:t>
            </w:r>
            <w:r w:rsidR="008F4028">
              <w:rPr>
                <w:noProof/>
                <w:sz w:val="20"/>
              </w:rPr>
              <w:t xml:space="preserve"> sedeži</w:t>
            </w:r>
          </w:p>
        </w:tc>
        <w:tc>
          <w:tcPr>
            <w:tcW w:w="709" w:type="dxa"/>
            <w:tcBorders>
              <w:top w:val="nil"/>
              <w:left w:val="nil"/>
              <w:bottom w:val="single" w:sz="4" w:space="0" w:color="auto"/>
              <w:right w:val="single" w:sz="4" w:space="0" w:color="auto"/>
            </w:tcBorders>
            <w:shd w:val="clear" w:color="auto" w:fill="auto"/>
            <w:noWrap/>
            <w:vAlign w:val="center"/>
            <w:hideMark/>
          </w:tcPr>
          <w:p w14:paraId="1F260C29"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1AD4A7A"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00EEC08"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781D436"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AB6E545"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586771D"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2944E5B"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8EC316"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5DF0E84"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93CAA87"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28A477F"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2F783B0" w14:textId="77777777" w:rsidR="008F4028" w:rsidRPr="00BD01D7" w:rsidRDefault="008F4028" w:rsidP="00D163DF">
            <w:pPr>
              <w:spacing w:before="60" w:after="60" w:line="240" w:lineRule="auto"/>
              <w:rPr>
                <w:noProof/>
                <w:sz w:val="20"/>
              </w:rPr>
            </w:pPr>
            <w:r>
              <w:rPr>
                <w:noProof/>
                <w:sz w:val="20"/>
              </w:rPr>
              <w:t>87149600</w:t>
            </w:r>
          </w:p>
        </w:tc>
        <w:tc>
          <w:tcPr>
            <w:tcW w:w="1054" w:type="dxa"/>
            <w:tcBorders>
              <w:top w:val="nil"/>
              <w:left w:val="nil"/>
              <w:bottom w:val="single" w:sz="4" w:space="0" w:color="auto"/>
              <w:right w:val="single" w:sz="4" w:space="0" w:color="auto"/>
            </w:tcBorders>
            <w:shd w:val="clear" w:color="auto" w:fill="auto"/>
            <w:noWrap/>
            <w:hideMark/>
          </w:tcPr>
          <w:p w14:paraId="5C83D68B" w14:textId="77777777" w:rsidR="008F4028" w:rsidRPr="00BD01D7" w:rsidRDefault="008F4028" w:rsidP="00D163DF">
            <w:pPr>
              <w:spacing w:before="60" w:after="60" w:line="240" w:lineRule="auto"/>
              <w:rPr>
                <w:noProof/>
                <w:sz w:val="20"/>
              </w:rPr>
            </w:pPr>
            <w:r>
              <w:rPr>
                <w:noProof/>
                <w:sz w:val="20"/>
              </w:rPr>
              <w:t>871496</w:t>
            </w:r>
          </w:p>
        </w:tc>
        <w:tc>
          <w:tcPr>
            <w:tcW w:w="5186" w:type="dxa"/>
            <w:tcBorders>
              <w:top w:val="nil"/>
              <w:left w:val="nil"/>
              <w:bottom w:val="single" w:sz="4" w:space="0" w:color="auto"/>
              <w:right w:val="single" w:sz="4" w:space="0" w:color="auto"/>
            </w:tcBorders>
            <w:shd w:val="clear" w:color="auto" w:fill="auto"/>
            <w:noWrap/>
            <w:hideMark/>
          </w:tcPr>
          <w:p w14:paraId="48CA8A02" w14:textId="319E1736" w:rsidR="008F4028" w:rsidRPr="00BD01D7" w:rsidRDefault="00311F85" w:rsidP="00D163DF">
            <w:pPr>
              <w:spacing w:before="60" w:after="60" w:line="240" w:lineRule="auto"/>
              <w:rPr>
                <w:noProof/>
                <w:sz w:val="20"/>
              </w:rPr>
            </w:pPr>
            <w:r>
              <w:rPr>
                <w:noProof/>
                <w:sz w:val="20"/>
              </w:rPr>
              <w:t>– –</w:t>
            </w:r>
            <w:r w:rsidR="008F4028">
              <w:rPr>
                <w:noProof/>
                <w:sz w:val="20"/>
              </w:rPr>
              <w:t xml:space="preserve"> pedala in pogonske garniture ter njihovi deli</w:t>
            </w:r>
          </w:p>
        </w:tc>
        <w:tc>
          <w:tcPr>
            <w:tcW w:w="709" w:type="dxa"/>
            <w:tcBorders>
              <w:top w:val="nil"/>
              <w:left w:val="nil"/>
              <w:bottom w:val="single" w:sz="4" w:space="0" w:color="auto"/>
              <w:right w:val="single" w:sz="4" w:space="0" w:color="auto"/>
            </w:tcBorders>
            <w:shd w:val="clear" w:color="auto" w:fill="auto"/>
            <w:noWrap/>
            <w:vAlign w:val="center"/>
            <w:hideMark/>
          </w:tcPr>
          <w:p w14:paraId="1D1D3DB4"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5D4E71B"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3B29993"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5BA8109"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EF4E792"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464B9CE"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7391802"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45AEE73"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F7A96EE"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CFD0A8B"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C4E783F"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DE5942D" w14:textId="77777777" w:rsidR="008F4028" w:rsidRPr="00BD01D7" w:rsidRDefault="008F4028" w:rsidP="00D163DF">
            <w:pPr>
              <w:spacing w:before="60" w:after="60" w:line="240" w:lineRule="auto"/>
              <w:rPr>
                <w:noProof/>
                <w:sz w:val="20"/>
              </w:rPr>
            </w:pPr>
            <w:r>
              <w:rPr>
                <w:noProof/>
                <w:sz w:val="20"/>
              </w:rPr>
              <w:t>87149900</w:t>
            </w:r>
          </w:p>
        </w:tc>
        <w:tc>
          <w:tcPr>
            <w:tcW w:w="1054" w:type="dxa"/>
            <w:tcBorders>
              <w:top w:val="nil"/>
              <w:left w:val="nil"/>
              <w:bottom w:val="single" w:sz="4" w:space="0" w:color="auto"/>
              <w:right w:val="single" w:sz="4" w:space="0" w:color="auto"/>
            </w:tcBorders>
            <w:shd w:val="clear" w:color="auto" w:fill="auto"/>
            <w:noWrap/>
            <w:hideMark/>
          </w:tcPr>
          <w:p w14:paraId="5B724F4C" w14:textId="77777777" w:rsidR="008F4028" w:rsidRPr="00BD01D7" w:rsidRDefault="008F4028" w:rsidP="00D163DF">
            <w:pPr>
              <w:spacing w:before="60" w:after="60" w:line="240" w:lineRule="auto"/>
              <w:rPr>
                <w:noProof/>
                <w:sz w:val="20"/>
              </w:rPr>
            </w:pPr>
            <w:r>
              <w:rPr>
                <w:noProof/>
                <w:sz w:val="20"/>
              </w:rPr>
              <w:t>871499</w:t>
            </w:r>
          </w:p>
        </w:tc>
        <w:tc>
          <w:tcPr>
            <w:tcW w:w="5186" w:type="dxa"/>
            <w:tcBorders>
              <w:top w:val="nil"/>
              <w:left w:val="nil"/>
              <w:bottom w:val="single" w:sz="4" w:space="0" w:color="auto"/>
              <w:right w:val="single" w:sz="4" w:space="0" w:color="auto"/>
            </w:tcBorders>
            <w:shd w:val="clear" w:color="auto" w:fill="auto"/>
            <w:noWrap/>
            <w:hideMark/>
          </w:tcPr>
          <w:p w14:paraId="4B59055A" w14:textId="626458A2"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312F395E"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B8A5A9"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5B82E6A"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5D9999C"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7E6CE4F"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C85A854"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E9793A1"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8075DBA"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DA3AB65"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AF3213A"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A5589B2"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9680258" w14:textId="77777777" w:rsidR="008F4028" w:rsidRPr="00BD01D7" w:rsidRDefault="008F4028" w:rsidP="00D163DF">
            <w:pPr>
              <w:spacing w:before="60" w:after="60" w:line="240" w:lineRule="auto"/>
              <w:rPr>
                <w:noProof/>
                <w:sz w:val="20"/>
              </w:rPr>
            </w:pPr>
            <w:r>
              <w:rPr>
                <w:noProof/>
                <w:sz w:val="20"/>
              </w:rPr>
              <w:t>87161090</w:t>
            </w:r>
          </w:p>
        </w:tc>
        <w:tc>
          <w:tcPr>
            <w:tcW w:w="1054" w:type="dxa"/>
            <w:tcBorders>
              <w:top w:val="nil"/>
              <w:left w:val="nil"/>
              <w:bottom w:val="single" w:sz="4" w:space="0" w:color="auto"/>
              <w:right w:val="single" w:sz="4" w:space="0" w:color="auto"/>
            </w:tcBorders>
            <w:shd w:val="clear" w:color="auto" w:fill="auto"/>
            <w:noWrap/>
            <w:hideMark/>
          </w:tcPr>
          <w:p w14:paraId="562ED4BE" w14:textId="77777777" w:rsidR="008F4028" w:rsidRPr="00BD01D7" w:rsidRDefault="008F4028" w:rsidP="00D163DF">
            <w:pPr>
              <w:spacing w:before="60" w:after="60" w:line="240" w:lineRule="auto"/>
              <w:rPr>
                <w:noProof/>
                <w:sz w:val="20"/>
              </w:rPr>
            </w:pPr>
            <w:r>
              <w:rPr>
                <w:noProof/>
                <w:sz w:val="20"/>
              </w:rPr>
              <w:t>871610</w:t>
            </w:r>
          </w:p>
        </w:tc>
        <w:tc>
          <w:tcPr>
            <w:tcW w:w="5186" w:type="dxa"/>
            <w:tcBorders>
              <w:top w:val="nil"/>
              <w:left w:val="nil"/>
              <w:bottom w:val="single" w:sz="4" w:space="0" w:color="auto"/>
              <w:right w:val="single" w:sz="4" w:space="0" w:color="auto"/>
            </w:tcBorders>
            <w:shd w:val="clear" w:color="auto" w:fill="auto"/>
            <w:noWrap/>
            <w:hideMark/>
          </w:tcPr>
          <w:p w14:paraId="5DA450A4" w14:textId="7906E59A" w:rsidR="008F4028" w:rsidRPr="00BD01D7" w:rsidRDefault="00311F85" w:rsidP="00D163DF">
            <w:pPr>
              <w:spacing w:before="60" w:after="60" w:line="240" w:lineRule="auto"/>
              <w:rPr>
                <w:noProof/>
                <w:sz w:val="20"/>
              </w:rPr>
            </w:pPr>
            <w:r>
              <w:rPr>
                <w:noProof/>
                <w:sz w:val="20"/>
              </w:rPr>
              <w:t>– – –</w:t>
            </w:r>
            <w:r w:rsidR="008F4028">
              <w:rPr>
                <w:noProof/>
                <w:sz w:val="20"/>
              </w:rPr>
              <w:t xml:space="preserve"> drugi</w:t>
            </w:r>
          </w:p>
        </w:tc>
        <w:tc>
          <w:tcPr>
            <w:tcW w:w="709" w:type="dxa"/>
            <w:tcBorders>
              <w:top w:val="nil"/>
              <w:left w:val="nil"/>
              <w:bottom w:val="single" w:sz="4" w:space="0" w:color="auto"/>
              <w:right w:val="single" w:sz="4" w:space="0" w:color="auto"/>
            </w:tcBorders>
            <w:shd w:val="clear" w:color="auto" w:fill="auto"/>
            <w:noWrap/>
            <w:vAlign w:val="center"/>
            <w:hideMark/>
          </w:tcPr>
          <w:p w14:paraId="03B698B2"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F0C9479"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0A89516"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E6C5080"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C58FA5E"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C89C702"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CA47011"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B6C1BF0"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D787EE8"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2A97761"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B9ACA70"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E905A1E" w14:textId="77777777" w:rsidR="008F4028" w:rsidRPr="00BD01D7" w:rsidRDefault="008F4028" w:rsidP="00D163DF">
            <w:pPr>
              <w:spacing w:before="60" w:after="60" w:line="240" w:lineRule="auto"/>
              <w:rPr>
                <w:noProof/>
                <w:sz w:val="20"/>
              </w:rPr>
            </w:pPr>
            <w:r>
              <w:rPr>
                <w:noProof/>
                <w:sz w:val="20"/>
              </w:rPr>
              <w:t>87162090</w:t>
            </w:r>
          </w:p>
        </w:tc>
        <w:tc>
          <w:tcPr>
            <w:tcW w:w="1054" w:type="dxa"/>
            <w:tcBorders>
              <w:top w:val="nil"/>
              <w:left w:val="nil"/>
              <w:bottom w:val="single" w:sz="4" w:space="0" w:color="auto"/>
              <w:right w:val="single" w:sz="4" w:space="0" w:color="auto"/>
            </w:tcBorders>
            <w:shd w:val="clear" w:color="auto" w:fill="auto"/>
            <w:noWrap/>
            <w:hideMark/>
          </w:tcPr>
          <w:p w14:paraId="22DDEC52" w14:textId="77777777" w:rsidR="008F4028" w:rsidRPr="00BD01D7" w:rsidRDefault="008F4028" w:rsidP="00D163DF">
            <w:pPr>
              <w:spacing w:before="60" w:after="60" w:line="240" w:lineRule="auto"/>
              <w:rPr>
                <w:noProof/>
                <w:sz w:val="20"/>
              </w:rPr>
            </w:pPr>
            <w:r>
              <w:rPr>
                <w:noProof/>
                <w:sz w:val="20"/>
              </w:rPr>
              <w:t>871620</w:t>
            </w:r>
          </w:p>
        </w:tc>
        <w:tc>
          <w:tcPr>
            <w:tcW w:w="5186" w:type="dxa"/>
            <w:tcBorders>
              <w:top w:val="nil"/>
              <w:left w:val="nil"/>
              <w:bottom w:val="single" w:sz="4" w:space="0" w:color="auto"/>
              <w:right w:val="single" w:sz="4" w:space="0" w:color="auto"/>
            </w:tcBorders>
            <w:shd w:val="clear" w:color="auto" w:fill="auto"/>
            <w:noWrap/>
            <w:hideMark/>
          </w:tcPr>
          <w:p w14:paraId="36BFBAD7" w14:textId="4B8F29E4" w:rsidR="008F4028" w:rsidRPr="00BD01D7" w:rsidRDefault="00311F85" w:rsidP="00D163DF">
            <w:pPr>
              <w:spacing w:before="60" w:after="60" w:line="240" w:lineRule="auto"/>
              <w:rPr>
                <w:noProof/>
                <w:sz w:val="20"/>
              </w:rPr>
            </w:pPr>
            <w:r>
              <w:rPr>
                <w:noProof/>
                <w:sz w:val="20"/>
              </w:rPr>
              <w:t>– – –</w:t>
            </w:r>
            <w:r w:rsidR="008F4028">
              <w:rPr>
                <w:noProof/>
                <w:sz w:val="20"/>
              </w:rPr>
              <w:t xml:space="preserve"> drugi</w:t>
            </w:r>
          </w:p>
        </w:tc>
        <w:tc>
          <w:tcPr>
            <w:tcW w:w="709" w:type="dxa"/>
            <w:tcBorders>
              <w:top w:val="nil"/>
              <w:left w:val="nil"/>
              <w:bottom w:val="single" w:sz="4" w:space="0" w:color="auto"/>
              <w:right w:val="single" w:sz="4" w:space="0" w:color="auto"/>
            </w:tcBorders>
            <w:shd w:val="clear" w:color="auto" w:fill="auto"/>
            <w:noWrap/>
            <w:vAlign w:val="center"/>
            <w:hideMark/>
          </w:tcPr>
          <w:p w14:paraId="746F94A8"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7A6E6F7"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8F78E56"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C1C55C8"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61399A5"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8FA2D6D"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0AD8A4F"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C9FDF20"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C3FB41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2EC3ADC"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0219D06"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C54ED39" w14:textId="77777777" w:rsidR="008F4028" w:rsidRPr="00BD01D7" w:rsidRDefault="008F4028" w:rsidP="00D163DF">
            <w:pPr>
              <w:spacing w:before="60" w:after="60" w:line="240" w:lineRule="auto"/>
              <w:rPr>
                <w:noProof/>
                <w:sz w:val="20"/>
              </w:rPr>
            </w:pPr>
            <w:r>
              <w:rPr>
                <w:noProof/>
                <w:sz w:val="20"/>
              </w:rPr>
              <w:t>87163190</w:t>
            </w:r>
          </w:p>
        </w:tc>
        <w:tc>
          <w:tcPr>
            <w:tcW w:w="1054" w:type="dxa"/>
            <w:tcBorders>
              <w:top w:val="nil"/>
              <w:left w:val="nil"/>
              <w:bottom w:val="single" w:sz="4" w:space="0" w:color="auto"/>
              <w:right w:val="single" w:sz="4" w:space="0" w:color="auto"/>
            </w:tcBorders>
            <w:shd w:val="clear" w:color="auto" w:fill="auto"/>
            <w:noWrap/>
            <w:hideMark/>
          </w:tcPr>
          <w:p w14:paraId="111D88F0" w14:textId="77777777" w:rsidR="008F4028" w:rsidRPr="00BD01D7" w:rsidRDefault="008F4028" w:rsidP="00D163DF">
            <w:pPr>
              <w:spacing w:before="60" w:after="60" w:line="240" w:lineRule="auto"/>
              <w:rPr>
                <w:noProof/>
                <w:sz w:val="20"/>
              </w:rPr>
            </w:pPr>
            <w:r>
              <w:rPr>
                <w:noProof/>
                <w:sz w:val="20"/>
              </w:rPr>
              <w:t>871631</w:t>
            </w:r>
          </w:p>
        </w:tc>
        <w:tc>
          <w:tcPr>
            <w:tcW w:w="5186" w:type="dxa"/>
            <w:tcBorders>
              <w:top w:val="nil"/>
              <w:left w:val="nil"/>
              <w:bottom w:val="single" w:sz="4" w:space="0" w:color="auto"/>
              <w:right w:val="single" w:sz="4" w:space="0" w:color="auto"/>
            </w:tcBorders>
            <w:shd w:val="clear" w:color="auto" w:fill="auto"/>
            <w:noWrap/>
            <w:hideMark/>
          </w:tcPr>
          <w:p w14:paraId="351B21F3" w14:textId="140019F5" w:rsidR="008F4028" w:rsidRPr="00BD01D7" w:rsidRDefault="00311F85" w:rsidP="00D163DF">
            <w:pPr>
              <w:spacing w:before="60" w:after="60" w:line="240" w:lineRule="auto"/>
              <w:rPr>
                <w:noProof/>
                <w:sz w:val="20"/>
              </w:rPr>
            </w:pPr>
            <w:r>
              <w:rPr>
                <w:noProof/>
                <w:sz w:val="20"/>
              </w:rPr>
              <w:t>– – –</w:t>
            </w:r>
            <w:r w:rsidR="008F4028">
              <w:rPr>
                <w:noProof/>
                <w:sz w:val="20"/>
              </w:rPr>
              <w:t xml:space="preserve"> drugi</w:t>
            </w:r>
          </w:p>
        </w:tc>
        <w:tc>
          <w:tcPr>
            <w:tcW w:w="709" w:type="dxa"/>
            <w:tcBorders>
              <w:top w:val="nil"/>
              <w:left w:val="nil"/>
              <w:bottom w:val="single" w:sz="4" w:space="0" w:color="auto"/>
              <w:right w:val="single" w:sz="4" w:space="0" w:color="auto"/>
            </w:tcBorders>
            <w:shd w:val="clear" w:color="auto" w:fill="auto"/>
            <w:noWrap/>
            <w:vAlign w:val="center"/>
            <w:hideMark/>
          </w:tcPr>
          <w:p w14:paraId="6CF23B0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3D0180C"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137525D"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25F70A2"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270CF31"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CC97607"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7C19B3E"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96D9C46"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D1101EB"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0838210"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5489D7F"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4919060" w14:textId="77777777" w:rsidR="008F4028" w:rsidRPr="00BD01D7" w:rsidRDefault="008F4028" w:rsidP="00D163DF">
            <w:pPr>
              <w:spacing w:before="60" w:after="60" w:line="240" w:lineRule="auto"/>
              <w:rPr>
                <w:noProof/>
                <w:sz w:val="20"/>
              </w:rPr>
            </w:pPr>
            <w:r>
              <w:rPr>
                <w:noProof/>
                <w:sz w:val="20"/>
              </w:rPr>
              <w:t>87163990</w:t>
            </w:r>
          </w:p>
        </w:tc>
        <w:tc>
          <w:tcPr>
            <w:tcW w:w="1054" w:type="dxa"/>
            <w:tcBorders>
              <w:top w:val="nil"/>
              <w:left w:val="nil"/>
              <w:bottom w:val="single" w:sz="4" w:space="0" w:color="auto"/>
              <w:right w:val="single" w:sz="4" w:space="0" w:color="auto"/>
            </w:tcBorders>
            <w:shd w:val="clear" w:color="auto" w:fill="auto"/>
            <w:noWrap/>
            <w:hideMark/>
          </w:tcPr>
          <w:p w14:paraId="7F5C7842" w14:textId="77777777" w:rsidR="008F4028" w:rsidRPr="00BD01D7" w:rsidRDefault="008F4028" w:rsidP="00D163DF">
            <w:pPr>
              <w:spacing w:before="60" w:after="60" w:line="240" w:lineRule="auto"/>
              <w:rPr>
                <w:noProof/>
                <w:sz w:val="20"/>
              </w:rPr>
            </w:pPr>
            <w:r>
              <w:rPr>
                <w:noProof/>
                <w:sz w:val="20"/>
              </w:rPr>
              <w:t>871639</w:t>
            </w:r>
          </w:p>
        </w:tc>
        <w:tc>
          <w:tcPr>
            <w:tcW w:w="5186" w:type="dxa"/>
            <w:tcBorders>
              <w:top w:val="nil"/>
              <w:left w:val="nil"/>
              <w:bottom w:val="single" w:sz="4" w:space="0" w:color="auto"/>
              <w:right w:val="single" w:sz="4" w:space="0" w:color="auto"/>
            </w:tcBorders>
            <w:shd w:val="clear" w:color="auto" w:fill="auto"/>
            <w:noWrap/>
            <w:hideMark/>
          </w:tcPr>
          <w:p w14:paraId="197E6BD9" w14:textId="3F884128" w:rsidR="008F4028" w:rsidRPr="00BD01D7" w:rsidRDefault="00311F85" w:rsidP="00D163DF">
            <w:pPr>
              <w:spacing w:before="60" w:after="60" w:line="240" w:lineRule="auto"/>
              <w:rPr>
                <w:noProof/>
                <w:sz w:val="20"/>
              </w:rPr>
            </w:pPr>
            <w:r>
              <w:rPr>
                <w:noProof/>
                <w:sz w:val="20"/>
              </w:rPr>
              <w:t>– – –</w:t>
            </w:r>
            <w:r w:rsidR="008F4028">
              <w:rPr>
                <w:noProof/>
                <w:sz w:val="20"/>
              </w:rPr>
              <w:t xml:space="preserve"> drugi</w:t>
            </w:r>
          </w:p>
        </w:tc>
        <w:tc>
          <w:tcPr>
            <w:tcW w:w="709" w:type="dxa"/>
            <w:tcBorders>
              <w:top w:val="nil"/>
              <w:left w:val="nil"/>
              <w:bottom w:val="single" w:sz="4" w:space="0" w:color="auto"/>
              <w:right w:val="single" w:sz="4" w:space="0" w:color="auto"/>
            </w:tcBorders>
            <w:shd w:val="clear" w:color="auto" w:fill="auto"/>
            <w:noWrap/>
            <w:vAlign w:val="center"/>
            <w:hideMark/>
          </w:tcPr>
          <w:p w14:paraId="21FC1EA7"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030B6B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7DDB630"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FA31C04"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F76915B"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2B329FA"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E5E0E1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94FAA59"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0470D7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0DBA4A8"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86519EB"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DCED88C" w14:textId="77777777" w:rsidR="008F4028" w:rsidRPr="00BD01D7" w:rsidRDefault="008F4028" w:rsidP="00D163DF">
            <w:pPr>
              <w:spacing w:before="60" w:after="60" w:line="240" w:lineRule="auto"/>
              <w:rPr>
                <w:noProof/>
                <w:sz w:val="20"/>
              </w:rPr>
            </w:pPr>
            <w:r>
              <w:rPr>
                <w:noProof/>
                <w:sz w:val="20"/>
              </w:rPr>
              <w:t>87164090</w:t>
            </w:r>
          </w:p>
        </w:tc>
        <w:tc>
          <w:tcPr>
            <w:tcW w:w="1054" w:type="dxa"/>
            <w:tcBorders>
              <w:top w:val="nil"/>
              <w:left w:val="nil"/>
              <w:bottom w:val="single" w:sz="4" w:space="0" w:color="auto"/>
              <w:right w:val="single" w:sz="4" w:space="0" w:color="auto"/>
            </w:tcBorders>
            <w:shd w:val="clear" w:color="auto" w:fill="auto"/>
            <w:noWrap/>
            <w:hideMark/>
          </w:tcPr>
          <w:p w14:paraId="53562A4E" w14:textId="77777777" w:rsidR="008F4028" w:rsidRPr="00BD01D7" w:rsidRDefault="008F4028" w:rsidP="00D163DF">
            <w:pPr>
              <w:spacing w:before="60" w:after="60" w:line="240" w:lineRule="auto"/>
              <w:rPr>
                <w:noProof/>
                <w:sz w:val="20"/>
              </w:rPr>
            </w:pPr>
            <w:r>
              <w:rPr>
                <w:noProof/>
                <w:sz w:val="20"/>
              </w:rPr>
              <w:t>871640</w:t>
            </w:r>
          </w:p>
        </w:tc>
        <w:tc>
          <w:tcPr>
            <w:tcW w:w="5186" w:type="dxa"/>
            <w:tcBorders>
              <w:top w:val="nil"/>
              <w:left w:val="nil"/>
              <w:bottom w:val="single" w:sz="4" w:space="0" w:color="auto"/>
              <w:right w:val="single" w:sz="4" w:space="0" w:color="auto"/>
            </w:tcBorders>
            <w:shd w:val="clear" w:color="auto" w:fill="auto"/>
            <w:noWrap/>
            <w:hideMark/>
          </w:tcPr>
          <w:p w14:paraId="2BA1DC10" w14:textId="36EA2473" w:rsidR="008F4028" w:rsidRPr="00BD01D7" w:rsidRDefault="00311F85" w:rsidP="00D163DF">
            <w:pPr>
              <w:spacing w:before="60" w:after="60" w:line="240" w:lineRule="auto"/>
              <w:rPr>
                <w:noProof/>
                <w:sz w:val="20"/>
              </w:rPr>
            </w:pPr>
            <w:r>
              <w:rPr>
                <w:noProof/>
                <w:sz w:val="20"/>
              </w:rPr>
              <w:t>– – –</w:t>
            </w:r>
            <w:r w:rsidR="008F4028">
              <w:rPr>
                <w:noProof/>
                <w:sz w:val="20"/>
              </w:rPr>
              <w:t xml:space="preserve"> drugi</w:t>
            </w:r>
          </w:p>
        </w:tc>
        <w:tc>
          <w:tcPr>
            <w:tcW w:w="709" w:type="dxa"/>
            <w:tcBorders>
              <w:top w:val="nil"/>
              <w:left w:val="nil"/>
              <w:bottom w:val="single" w:sz="4" w:space="0" w:color="auto"/>
              <w:right w:val="single" w:sz="4" w:space="0" w:color="auto"/>
            </w:tcBorders>
            <w:shd w:val="clear" w:color="auto" w:fill="auto"/>
            <w:noWrap/>
            <w:vAlign w:val="center"/>
            <w:hideMark/>
          </w:tcPr>
          <w:p w14:paraId="7B841099"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47DC608"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822CB8B"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E75489"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AA2D8B9"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460F996"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753DB2A"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70BB4C5"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722D397"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E1C2284"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D5D7944"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9FF880" w14:textId="77777777" w:rsidR="008F4028" w:rsidRPr="00BD01D7" w:rsidRDefault="008F4028" w:rsidP="00D163DF">
            <w:pPr>
              <w:spacing w:before="60" w:after="60" w:line="240" w:lineRule="auto"/>
              <w:rPr>
                <w:noProof/>
                <w:sz w:val="20"/>
              </w:rPr>
            </w:pPr>
            <w:r>
              <w:rPr>
                <w:noProof/>
                <w:sz w:val="20"/>
              </w:rPr>
              <w:t>87169000</w:t>
            </w:r>
          </w:p>
        </w:tc>
        <w:tc>
          <w:tcPr>
            <w:tcW w:w="1054" w:type="dxa"/>
            <w:tcBorders>
              <w:top w:val="nil"/>
              <w:left w:val="nil"/>
              <w:bottom w:val="single" w:sz="4" w:space="0" w:color="auto"/>
              <w:right w:val="single" w:sz="4" w:space="0" w:color="auto"/>
            </w:tcBorders>
            <w:shd w:val="clear" w:color="auto" w:fill="auto"/>
            <w:noWrap/>
            <w:hideMark/>
          </w:tcPr>
          <w:p w14:paraId="090D462E" w14:textId="77777777" w:rsidR="008F4028" w:rsidRPr="00BD01D7" w:rsidRDefault="008F4028" w:rsidP="00D163DF">
            <w:pPr>
              <w:spacing w:before="60" w:after="60" w:line="240" w:lineRule="auto"/>
              <w:rPr>
                <w:noProof/>
                <w:sz w:val="20"/>
              </w:rPr>
            </w:pPr>
            <w:r>
              <w:rPr>
                <w:noProof/>
                <w:sz w:val="20"/>
              </w:rPr>
              <w:t>871690</w:t>
            </w:r>
          </w:p>
        </w:tc>
        <w:tc>
          <w:tcPr>
            <w:tcW w:w="5186" w:type="dxa"/>
            <w:tcBorders>
              <w:top w:val="nil"/>
              <w:left w:val="nil"/>
              <w:bottom w:val="single" w:sz="4" w:space="0" w:color="auto"/>
              <w:right w:val="single" w:sz="4" w:space="0" w:color="auto"/>
            </w:tcBorders>
            <w:shd w:val="clear" w:color="auto" w:fill="auto"/>
            <w:noWrap/>
            <w:hideMark/>
          </w:tcPr>
          <w:p w14:paraId="5D4A19F7" w14:textId="176D0CFB" w:rsidR="008F4028" w:rsidRPr="00BD01D7" w:rsidRDefault="000C19AE" w:rsidP="00D163DF">
            <w:pPr>
              <w:spacing w:before="60" w:after="60" w:line="240" w:lineRule="auto"/>
              <w:rPr>
                <w:noProof/>
                <w:sz w:val="20"/>
              </w:rPr>
            </w:pPr>
            <w:r>
              <w:rPr>
                <w:noProof/>
                <w:sz w:val="20"/>
              </w:rPr>
              <w:t>–</w:t>
            </w:r>
            <w:r w:rsidR="008F4028">
              <w:rPr>
                <w:noProof/>
                <w:sz w:val="20"/>
              </w:rPr>
              <w:t xml:space="preserve"> Deli</w:t>
            </w:r>
          </w:p>
        </w:tc>
        <w:tc>
          <w:tcPr>
            <w:tcW w:w="709" w:type="dxa"/>
            <w:tcBorders>
              <w:top w:val="nil"/>
              <w:left w:val="nil"/>
              <w:bottom w:val="single" w:sz="4" w:space="0" w:color="auto"/>
              <w:right w:val="single" w:sz="4" w:space="0" w:color="auto"/>
            </w:tcBorders>
            <w:shd w:val="clear" w:color="auto" w:fill="auto"/>
            <w:noWrap/>
            <w:vAlign w:val="center"/>
            <w:hideMark/>
          </w:tcPr>
          <w:p w14:paraId="7ED30EF7"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1F20BB3"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DB79025"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621A52C"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3CA6FA4"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299435"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E27A6D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2389464"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FA1BE0F"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B051758"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7350B0B"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601E791" w14:textId="77777777" w:rsidR="008F4028" w:rsidRPr="00BD01D7" w:rsidRDefault="008F4028" w:rsidP="00D163DF">
            <w:pPr>
              <w:spacing w:before="60" w:after="60" w:line="240" w:lineRule="auto"/>
              <w:rPr>
                <w:noProof/>
                <w:sz w:val="20"/>
              </w:rPr>
            </w:pPr>
            <w:r>
              <w:rPr>
                <w:noProof/>
                <w:sz w:val="20"/>
              </w:rPr>
              <w:t>90021100</w:t>
            </w:r>
          </w:p>
        </w:tc>
        <w:tc>
          <w:tcPr>
            <w:tcW w:w="1054" w:type="dxa"/>
            <w:tcBorders>
              <w:top w:val="nil"/>
              <w:left w:val="nil"/>
              <w:bottom w:val="single" w:sz="4" w:space="0" w:color="auto"/>
              <w:right w:val="single" w:sz="4" w:space="0" w:color="auto"/>
            </w:tcBorders>
            <w:shd w:val="clear" w:color="auto" w:fill="auto"/>
            <w:noWrap/>
            <w:hideMark/>
          </w:tcPr>
          <w:p w14:paraId="521D728D" w14:textId="77777777" w:rsidR="008F4028" w:rsidRPr="00BD01D7" w:rsidRDefault="008F4028" w:rsidP="00D163DF">
            <w:pPr>
              <w:spacing w:before="60" w:after="60" w:line="240" w:lineRule="auto"/>
              <w:rPr>
                <w:noProof/>
                <w:sz w:val="20"/>
              </w:rPr>
            </w:pPr>
            <w:r>
              <w:rPr>
                <w:noProof/>
                <w:sz w:val="20"/>
              </w:rPr>
              <w:t>900211</w:t>
            </w:r>
          </w:p>
        </w:tc>
        <w:tc>
          <w:tcPr>
            <w:tcW w:w="5186" w:type="dxa"/>
            <w:tcBorders>
              <w:top w:val="nil"/>
              <w:left w:val="nil"/>
              <w:bottom w:val="single" w:sz="4" w:space="0" w:color="auto"/>
              <w:right w:val="single" w:sz="4" w:space="0" w:color="auto"/>
            </w:tcBorders>
            <w:shd w:val="clear" w:color="auto" w:fill="auto"/>
            <w:noWrap/>
            <w:hideMark/>
          </w:tcPr>
          <w:p w14:paraId="4EC072FF" w14:textId="78502E08" w:rsidR="008F4028" w:rsidRPr="00BD01D7" w:rsidRDefault="00311F85" w:rsidP="00D163DF">
            <w:pPr>
              <w:spacing w:before="60" w:after="60" w:line="240" w:lineRule="auto"/>
              <w:rPr>
                <w:noProof/>
                <w:sz w:val="20"/>
              </w:rPr>
            </w:pPr>
            <w:r>
              <w:rPr>
                <w:noProof/>
                <w:sz w:val="20"/>
              </w:rPr>
              <w:t>– –</w:t>
            </w:r>
            <w:r w:rsidR="008F4028">
              <w:rPr>
                <w:noProof/>
                <w:sz w:val="20"/>
              </w:rPr>
              <w:t xml:space="preserve"> za fotoaparate, projektorje ali aparate za fotografsko povečevanje ali pomanjševanje</w:t>
            </w:r>
          </w:p>
        </w:tc>
        <w:tc>
          <w:tcPr>
            <w:tcW w:w="709" w:type="dxa"/>
            <w:tcBorders>
              <w:top w:val="nil"/>
              <w:left w:val="nil"/>
              <w:bottom w:val="single" w:sz="4" w:space="0" w:color="auto"/>
              <w:right w:val="single" w:sz="4" w:space="0" w:color="auto"/>
            </w:tcBorders>
            <w:shd w:val="clear" w:color="auto" w:fill="auto"/>
            <w:noWrap/>
            <w:vAlign w:val="center"/>
            <w:hideMark/>
          </w:tcPr>
          <w:p w14:paraId="4808906E"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B99A61A"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085FAA1"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EECBB65"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ADDE16A"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D1D8389"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04C0B7D"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061A9C2"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DBA27CF"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995E9BF"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E2C9A45"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8F589D9" w14:textId="77777777" w:rsidR="008F4028" w:rsidRPr="00BD01D7" w:rsidRDefault="008F4028" w:rsidP="00D163DF">
            <w:pPr>
              <w:spacing w:before="60" w:after="60" w:line="240" w:lineRule="auto"/>
              <w:rPr>
                <w:noProof/>
                <w:sz w:val="20"/>
              </w:rPr>
            </w:pPr>
            <w:r>
              <w:rPr>
                <w:noProof/>
                <w:sz w:val="20"/>
              </w:rPr>
              <w:t>90021900</w:t>
            </w:r>
          </w:p>
        </w:tc>
        <w:tc>
          <w:tcPr>
            <w:tcW w:w="1054" w:type="dxa"/>
            <w:tcBorders>
              <w:top w:val="nil"/>
              <w:left w:val="nil"/>
              <w:bottom w:val="single" w:sz="4" w:space="0" w:color="auto"/>
              <w:right w:val="single" w:sz="4" w:space="0" w:color="auto"/>
            </w:tcBorders>
            <w:shd w:val="clear" w:color="auto" w:fill="auto"/>
            <w:noWrap/>
            <w:hideMark/>
          </w:tcPr>
          <w:p w14:paraId="5EB63667" w14:textId="77777777" w:rsidR="008F4028" w:rsidRPr="00BD01D7" w:rsidRDefault="008F4028" w:rsidP="00D163DF">
            <w:pPr>
              <w:spacing w:before="60" w:after="60" w:line="240" w:lineRule="auto"/>
              <w:rPr>
                <w:noProof/>
                <w:sz w:val="20"/>
              </w:rPr>
            </w:pPr>
            <w:r>
              <w:rPr>
                <w:noProof/>
                <w:sz w:val="20"/>
              </w:rPr>
              <w:t>900219</w:t>
            </w:r>
          </w:p>
        </w:tc>
        <w:tc>
          <w:tcPr>
            <w:tcW w:w="5186" w:type="dxa"/>
            <w:tcBorders>
              <w:top w:val="nil"/>
              <w:left w:val="nil"/>
              <w:bottom w:val="single" w:sz="4" w:space="0" w:color="auto"/>
              <w:right w:val="single" w:sz="4" w:space="0" w:color="auto"/>
            </w:tcBorders>
            <w:shd w:val="clear" w:color="auto" w:fill="auto"/>
            <w:noWrap/>
            <w:hideMark/>
          </w:tcPr>
          <w:p w14:paraId="0F51EED4" w14:textId="0220B21A"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709" w:type="dxa"/>
            <w:tcBorders>
              <w:top w:val="nil"/>
              <w:left w:val="nil"/>
              <w:bottom w:val="single" w:sz="4" w:space="0" w:color="auto"/>
              <w:right w:val="single" w:sz="4" w:space="0" w:color="auto"/>
            </w:tcBorders>
            <w:shd w:val="clear" w:color="auto" w:fill="auto"/>
            <w:noWrap/>
            <w:vAlign w:val="center"/>
            <w:hideMark/>
          </w:tcPr>
          <w:p w14:paraId="5543F396"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AE4A0A7"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FF3F45F"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CF2A1D9"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337EAA8"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3320D5F"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379CED"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A8BF869"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6C58321"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2443831"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8DE7507"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0274D8A" w14:textId="77777777" w:rsidR="008F4028" w:rsidRPr="00BD01D7" w:rsidRDefault="008F4028" w:rsidP="00D163DF">
            <w:pPr>
              <w:spacing w:before="60" w:after="60" w:line="240" w:lineRule="auto"/>
              <w:rPr>
                <w:noProof/>
                <w:sz w:val="20"/>
              </w:rPr>
            </w:pPr>
            <w:r>
              <w:rPr>
                <w:noProof/>
                <w:sz w:val="20"/>
              </w:rPr>
              <w:t>90022000</w:t>
            </w:r>
          </w:p>
        </w:tc>
        <w:tc>
          <w:tcPr>
            <w:tcW w:w="1054" w:type="dxa"/>
            <w:tcBorders>
              <w:top w:val="nil"/>
              <w:left w:val="nil"/>
              <w:bottom w:val="single" w:sz="4" w:space="0" w:color="auto"/>
              <w:right w:val="single" w:sz="4" w:space="0" w:color="auto"/>
            </w:tcBorders>
            <w:shd w:val="clear" w:color="auto" w:fill="auto"/>
            <w:noWrap/>
            <w:hideMark/>
          </w:tcPr>
          <w:p w14:paraId="3ED6865E" w14:textId="77777777" w:rsidR="008F4028" w:rsidRPr="00BD01D7" w:rsidRDefault="008F4028" w:rsidP="00D163DF">
            <w:pPr>
              <w:spacing w:before="60" w:after="60" w:line="240" w:lineRule="auto"/>
              <w:rPr>
                <w:noProof/>
                <w:sz w:val="20"/>
              </w:rPr>
            </w:pPr>
            <w:r>
              <w:rPr>
                <w:noProof/>
                <w:sz w:val="20"/>
              </w:rPr>
              <w:t>900220</w:t>
            </w:r>
          </w:p>
        </w:tc>
        <w:tc>
          <w:tcPr>
            <w:tcW w:w="5186" w:type="dxa"/>
            <w:tcBorders>
              <w:top w:val="nil"/>
              <w:left w:val="nil"/>
              <w:bottom w:val="single" w:sz="4" w:space="0" w:color="auto"/>
              <w:right w:val="single" w:sz="4" w:space="0" w:color="auto"/>
            </w:tcBorders>
            <w:shd w:val="clear" w:color="auto" w:fill="auto"/>
            <w:noWrap/>
            <w:hideMark/>
          </w:tcPr>
          <w:p w14:paraId="46ED98D1" w14:textId="52AD2B31" w:rsidR="008F4028" w:rsidRPr="00BD01D7" w:rsidRDefault="000C19AE" w:rsidP="00D163DF">
            <w:pPr>
              <w:spacing w:before="60" w:after="60" w:line="240" w:lineRule="auto"/>
              <w:rPr>
                <w:noProof/>
                <w:sz w:val="20"/>
              </w:rPr>
            </w:pPr>
            <w:r>
              <w:rPr>
                <w:noProof/>
                <w:sz w:val="20"/>
              </w:rPr>
              <w:t>–</w:t>
            </w:r>
            <w:r w:rsidR="008F4028">
              <w:rPr>
                <w:noProof/>
                <w:sz w:val="20"/>
              </w:rPr>
              <w:t xml:space="preserve"> Filtri</w:t>
            </w:r>
          </w:p>
        </w:tc>
        <w:tc>
          <w:tcPr>
            <w:tcW w:w="709" w:type="dxa"/>
            <w:tcBorders>
              <w:top w:val="nil"/>
              <w:left w:val="nil"/>
              <w:bottom w:val="single" w:sz="4" w:space="0" w:color="auto"/>
              <w:right w:val="single" w:sz="4" w:space="0" w:color="auto"/>
            </w:tcBorders>
            <w:shd w:val="clear" w:color="auto" w:fill="auto"/>
            <w:noWrap/>
            <w:vAlign w:val="center"/>
            <w:hideMark/>
          </w:tcPr>
          <w:p w14:paraId="240C6D82"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BD1D711"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C345B8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FA908CA"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2C2FBAF"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D3E3B4C"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7759A77"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5B3A87E"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8539468"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971412F"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36B098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93C55EC" w14:textId="77777777" w:rsidR="008F4028" w:rsidRPr="00BD01D7" w:rsidRDefault="008F4028" w:rsidP="00D163DF">
            <w:pPr>
              <w:pageBreakBefore/>
              <w:spacing w:before="60" w:after="60" w:line="240" w:lineRule="auto"/>
              <w:rPr>
                <w:noProof/>
                <w:sz w:val="20"/>
              </w:rPr>
            </w:pPr>
            <w:r>
              <w:rPr>
                <w:noProof/>
                <w:sz w:val="20"/>
              </w:rPr>
              <w:t>90029000</w:t>
            </w:r>
          </w:p>
        </w:tc>
        <w:tc>
          <w:tcPr>
            <w:tcW w:w="1054" w:type="dxa"/>
            <w:tcBorders>
              <w:top w:val="nil"/>
              <w:left w:val="nil"/>
              <w:bottom w:val="single" w:sz="4" w:space="0" w:color="auto"/>
              <w:right w:val="single" w:sz="4" w:space="0" w:color="auto"/>
            </w:tcBorders>
            <w:shd w:val="clear" w:color="auto" w:fill="auto"/>
            <w:noWrap/>
            <w:hideMark/>
          </w:tcPr>
          <w:p w14:paraId="1AB92A69" w14:textId="77777777" w:rsidR="008F4028" w:rsidRPr="00BD01D7" w:rsidRDefault="008F4028" w:rsidP="00D163DF">
            <w:pPr>
              <w:spacing w:before="60" w:after="60" w:line="240" w:lineRule="auto"/>
              <w:rPr>
                <w:noProof/>
                <w:sz w:val="20"/>
              </w:rPr>
            </w:pPr>
            <w:r>
              <w:rPr>
                <w:noProof/>
                <w:sz w:val="20"/>
              </w:rPr>
              <w:t>900290</w:t>
            </w:r>
          </w:p>
        </w:tc>
        <w:tc>
          <w:tcPr>
            <w:tcW w:w="5186" w:type="dxa"/>
            <w:tcBorders>
              <w:top w:val="nil"/>
              <w:left w:val="nil"/>
              <w:bottom w:val="single" w:sz="4" w:space="0" w:color="auto"/>
              <w:right w:val="single" w:sz="4" w:space="0" w:color="auto"/>
            </w:tcBorders>
            <w:shd w:val="clear" w:color="auto" w:fill="auto"/>
            <w:noWrap/>
            <w:hideMark/>
          </w:tcPr>
          <w:p w14:paraId="4C9CB25E" w14:textId="4B3455B2"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3273B124"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B5F889F"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B090DBC"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560B432"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9EDC645"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1DC125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2B791AE"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75C9B66"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6C27411"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CEB8C1D"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50393F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C5872F5" w14:textId="77777777" w:rsidR="008F4028" w:rsidRPr="00BD01D7" w:rsidRDefault="008F4028" w:rsidP="00D163DF">
            <w:pPr>
              <w:spacing w:before="60" w:after="60" w:line="240" w:lineRule="auto"/>
              <w:rPr>
                <w:noProof/>
                <w:sz w:val="20"/>
              </w:rPr>
            </w:pPr>
            <w:r>
              <w:rPr>
                <w:noProof/>
                <w:sz w:val="20"/>
              </w:rPr>
              <w:t>90031100</w:t>
            </w:r>
          </w:p>
        </w:tc>
        <w:tc>
          <w:tcPr>
            <w:tcW w:w="1054" w:type="dxa"/>
            <w:tcBorders>
              <w:top w:val="nil"/>
              <w:left w:val="nil"/>
              <w:bottom w:val="single" w:sz="4" w:space="0" w:color="auto"/>
              <w:right w:val="single" w:sz="4" w:space="0" w:color="auto"/>
            </w:tcBorders>
            <w:shd w:val="clear" w:color="auto" w:fill="auto"/>
            <w:noWrap/>
            <w:hideMark/>
          </w:tcPr>
          <w:p w14:paraId="083ED35C" w14:textId="77777777" w:rsidR="008F4028" w:rsidRPr="00BD01D7" w:rsidRDefault="008F4028" w:rsidP="00D163DF">
            <w:pPr>
              <w:spacing w:before="60" w:after="60" w:line="240" w:lineRule="auto"/>
              <w:rPr>
                <w:noProof/>
                <w:sz w:val="20"/>
              </w:rPr>
            </w:pPr>
            <w:r>
              <w:rPr>
                <w:noProof/>
                <w:sz w:val="20"/>
              </w:rPr>
              <w:t>900311</w:t>
            </w:r>
          </w:p>
        </w:tc>
        <w:tc>
          <w:tcPr>
            <w:tcW w:w="5186" w:type="dxa"/>
            <w:tcBorders>
              <w:top w:val="nil"/>
              <w:left w:val="nil"/>
              <w:bottom w:val="single" w:sz="4" w:space="0" w:color="auto"/>
              <w:right w:val="single" w:sz="4" w:space="0" w:color="auto"/>
            </w:tcBorders>
            <w:shd w:val="clear" w:color="auto" w:fill="auto"/>
            <w:noWrap/>
            <w:hideMark/>
          </w:tcPr>
          <w:p w14:paraId="6D3F264B" w14:textId="0555B879" w:rsidR="008F4028" w:rsidRPr="00BD01D7" w:rsidRDefault="00311F85" w:rsidP="00D163DF">
            <w:pPr>
              <w:spacing w:before="60" w:after="60" w:line="240" w:lineRule="auto"/>
              <w:rPr>
                <w:noProof/>
                <w:sz w:val="20"/>
              </w:rPr>
            </w:pPr>
            <w:r>
              <w:rPr>
                <w:noProof/>
                <w:sz w:val="20"/>
              </w:rPr>
              <w:t>– –</w:t>
            </w:r>
            <w:r w:rsidR="008F4028">
              <w:rPr>
                <w:noProof/>
                <w:sz w:val="20"/>
              </w:rPr>
              <w:t xml:space="preserve"> iz plastičnih mas</w:t>
            </w:r>
          </w:p>
        </w:tc>
        <w:tc>
          <w:tcPr>
            <w:tcW w:w="709" w:type="dxa"/>
            <w:tcBorders>
              <w:top w:val="nil"/>
              <w:left w:val="nil"/>
              <w:bottom w:val="single" w:sz="4" w:space="0" w:color="auto"/>
              <w:right w:val="single" w:sz="4" w:space="0" w:color="auto"/>
            </w:tcBorders>
            <w:shd w:val="clear" w:color="auto" w:fill="auto"/>
            <w:noWrap/>
            <w:vAlign w:val="center"/>
            <w:hideMark/>
          </w:tcPr>
          <w:p w14:paraId="2AACFC17"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94FC71C"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4966553"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8B9E70F"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EE21659"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2801D64"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7F43CA1"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FC6A1EA"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3E6C0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FC35E3F"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EB8BD32"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54F6488" w14:textId="77777777" w:rsidR="008F4028" w:rsidRPr="00BD01D7" w:rsidRDefault="008F4028" w:rsidP="00D163DF">
            <w:pPr>
              <w:spacing w:before="60" w:after="60" w:line="240" w:lineRule="auto"/>
              <w:rPr>
                <w:noProof/>
                <w:sz w:val="20"/>
              </w:rPr>
            </w:pPr>
            <w:r>
              <w:rPr>
                <w:noProof/>
                <w:sz w:val="20"/>
              </w:rPr>
              <w:t>90031900</w:t>
            </w:r>
          </w:p>
        </w:tc>
        <w:tc>
          <w:tcPr>
            <w:tcW w:w="1054" w:type="dxa"/>
            <w:tcBorders>
              <w:top w:val="nil"/>
              <w:left w:val="nil"/>
              <w:bottom w:val="single" w:sz="4" w:space="0" w:color="auto"/>
              <w:right w:val="single" w:sz="4" w:space="0" w:color="auto"/>
            </w:tcBorders>
            <w:shd w:val="clear" w:color="auto" w:fill="auto"/>
            <w:noWrap/>
            <w:hideMark/>
          </w:tcPr>
          <w:p w14:paraId="31D0A965" w14:textId="77777777" w:rsidR="008F4028" w:rsidRPr="00BD01D7" w:rsidRDefault="008F4028" w:rsidP="00D163DF">
            <w:pPr>
              <w:spacing w:before="60" w:after="60" w:line="240" w:lineRule="auto"/>
              <w:rPr>
                <w:noProof/>
                <w:sz w:val="20"/>
              </w:rPr>
            </w:pPr>
            <w:r>
              <w:rPr>
                <w:noProof/>
                <w:sz w:val="20"/>
              </w:rPr>
              <w:t>900319</w:t>
            </w:r>
          </w:p>
        </w:tc>
        <w:tc>
          <w:tcPr>
            <w:tcW w:w="5186" w:type="dxa"/>
            <w:tcBorders>
              <w:top w:val="nil"/>
              <w:left w:val="nil"/>
              <w:bottom w:val="single" w:sz="4" w:space="0" w:color="auto"/>
              <w:right w:val="single" w:sz="4" w:space="0" w:color="auto"/>
            </w:tcBorders>
            <w:shd w:val="clear" w:color="auto" w:fill="auto"/>
            <w:noWrap/>
            <w:hideMark/>
          </w:tcPr>
          <w:p w14:paraId="2CFF686D" w14:textId="474B6D12" w:rsidR="008F4028" w:rsidRPr="00BD01D7" w:rsidRDefault="00311F85" w:rsidP="00D163DF">
            <w:pPr>
              <w:spacing w:before="60" w:after="60" w:line="240" w:lineRule="auto"/>
              <w:rPr>
                <w:noProof/>
                <w:sz w:val="20"/>
              </w:rPr>
            </w:pPr>
            <w:r>
              <w:rPr>
                <w:noProof/>
                <w:sz w:val="20"/>
              </w:rPr>
              <w:t>– –</w:t>
            </w:r>
            <w:r w:rsidR="008F4028">
              <w:rPr>
                <w:noProof/>
                <w:sz w:val="20"/>
              </w:rPr>
              <w:t xml:space="preserve"> iz drugih materialov</w:t>
            </w:r>
          </w:p>
        </w:tc>
        <w:tc>
          <w:tcPr>
            <w:tcW w:w="709" w:type="dxa"/>
            <w:tcBorders>
              <w:top w:val="nil"/>
              <w:left w:val="nil"/>
              <w:bottom w:val="single" w:sz="4" w:space="0" w:color="auto"/>
              <w:right w:val="single" w:sz="4" w:space="0" w:color="auto"/>
            </w:tcBorders>
            <w:shd w:val="clear" w:color="auto" w:fill="auto"/>
            <w:noWrap/>
            <w:vAlign w:val="center"/>
            <w:hideMark/>
          </w:tcPr>
          <w:p w14:paraId="5D55E42E"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31F9699"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DE135EA"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3DE0CAE"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8992B4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1F1CBC"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9E4A7C"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69C705B"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A8F2FD2"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22A602E"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2822202"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03F03FF" w14:textId="77777777" w:rsidR="008F4028" w:rsidRPr="00BD01D7" w:rsidRDefault="008F4028" w:rsidP="00D163DF">
            <w:pPr>
              <w:spacing w:before="60" w:after="60" w:line="240" w:lineRule="auto"/>
              <w:rPr>
                <w:noProof/>
                <w:sz w:val="20"/>
              </w:rPr>
            </w:pPr>
            <w:r>
              <w:rPr>
                <w:noProof/>
                <w:sz w:val="20"/>
              </w:rPr>
              <w:t>90039000</w:t>
            </w:r>
          </w:p>
        </w:tc>
        <w:tc>
          <w:tcPr>
            <w:tcW w:w="1054" w:type="dxa"/>
            <w:tcBorders>
              <w:top w:val="nil"/>
              <w:left w:val="nil"/>
              <w:bottom w:val="single" w:sz="4" w:space="0" w:color="auto"/>
              <w:right w:val="single" w:sz="4" w:space="0" w:color="auto"/>
            </w:tcBorders>
            <w:shd w:val="clear" w:color="auto" w:fill="auto"/>
            <w:noWrap/>
            <w:hideMark/>
          </w:tcPr>
          <w:p w14:paraId="3C894FDD" w14:textId="77777777" w:rsidR="008F4028" w:rsidRPr="00BD01D7" w:rsidRDefault="008F4028" w:rsidP="00D163DF">
            <w:pPr>
              <w:spacing w:before="60" w:after="60" w:line="240" w:lineRule="auto"/>
              <w:rPr>
                <w:noProof/>
                <w:sz w:val="20"/>
              </w:rPr>
            </w:pPr>
            <w:r>
              <w:rPr>
                <w:noProof/>
                <w:sz w:val="20"/>
              </w:rPr>
              <w:t>900390</w:t>
            </w:r>
          </w:p>
        </w:tc>
        <w:tc>
          <w:tcPr>
            <w:tcW w:w="5186" w:type="dxa"/>
            <w:tcBorders>
              <w:top w:val="nil"/>
              <w:left w:val="nil"/>
              <w:bottom w:val="single" w:sz="4" w:space="0" w:color="auto"/>
              <w:right w:val="single" w:sz="4" w:space="0" w:color="auto"/>
            </w:tcBorders>
            <w:shd w:val="clear" w:color="auto" w:fill="auto"/>
            <w:noWrap/>
            <w:hideMark/>
          </w:tcPr>
          <w:p w14:paraId="7AC99F6F" w14:textId="6EEFE047" w:rsidR="008F4028" w:rsidRPr="00BD01D7" w:rsidRDefault="000C19AE" w:rsidP="00D163DF">
            <w:pPr>
              <w:spacing w:before="60" w:after="60" w:line="240" w:lineRule="auto"/>
              <w:rPr>
                <w:noProof/>
                <w:sz w:val="20"/>
              </w:rPr>
            </w:pPr>
            <w:r>
              <w:rPr>
                <w:noProof/>
                <w:sz w:val="20"/>
              </w:rPr>
              <w:t>–</w:t>
            </w:r>
            <w:r w:rsidR="008F4028">
              <w:rPr>
                <w:noProof/>
                <w:sz w:val="20"/>
              </w:rPr>
              <w:t xml:space="preserve"> Deli</w:t>
            </w:r>
          </w:p>
        </w:tc>
        <w:tc>
          <w:tcPr>
            <w:tcW w:w="709" w:type="dxa"/>
            <w:tcBorders>
              <w:top w:val="nil"/>
              <w:left w:val="nil"/>
              <w:bottom w:val="single" w:sz="4" w:space="0" w:color="auto"/>
              <w:right w:val="single" w:sz="4" w:space="0" w:color="auto"/>
            </w:tcBorders>
            <w:shd w:val="clear" w:color="auto" w:fill="auto"/>
            <w:noWrap/>
            <w:vAlign w:val="center"/>
            <w:hideMark/>
          </w:tcPr>
          <w:p w14:paraId="23F65079"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B7A0235"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2B37356"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95C7A0A"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BC2BCA1"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8CB5503"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B893CEB"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AF2BB58"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D09ECBE"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0CC23B1"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7EBF90C"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5F5F00" w14:textId="77777777" w:rsidR="008F4028" w:rsidRPr="00BD01D7" w:rsidRDefault="008F4028" w:rsidP="00D163DF">
            <w:pPr>
              <w:spacing w:before="60" w:after="60" w:line="240" w:lineRule="auto"/>
              <w:rPr>
                <w:noProof/>
                <w:sz w:val="20"/>
              </w:rPr>
            </w:pPr>
            <w:r>
              <w:rPr>
                <w:noProof/>
                <w:sz w:val="20"/>
              </w:rPr>
              <w:t>90041000</w:t>
            </w:r>
          </w:p>
        </w:tc>
        <w:tc>
          <w:tcPr>
            <w:tcW w:w="1054" w:type="dxa"/>
            <w:tcBorders>
              <w:top w:val="nil"/>
              <w:left w:val="nil"/>
              <w:bottom w:val="single" w:sz="4" w:space="0" w:color="auto"/>
              <w:right w:val="single" w:sz="4" w:space="0" w:color="auto"/>
            </w:tcBorders>
            <w:shd w:val="clear" w:color="auto" w:fill="auto"/>
            <w:noWrap/>
            <w:hideMark/>
          </w:tcPr>
          <w:p w14:paraId="56CC4649" w14:textId="77777777" w:rsidR="008F4028" w:rsidRPr="00BD01D7" w:rsidRDefault="008F4028" w:rsidP="00D163DF">
            <w:pPr>
              <w:spacing w:before="60" w:after="60" w:line="240" w:lineRule="auto"/>
              <w:rPr>
                <w:noProof/>
                <w:sz w:val="20"/>
              </w:rPr>
            </w:pPr>
            <w:r>
              <w:rPr>
                <w:noProof/>
                <w:sz w:val="20"/>
              </w:rPr>
              <w:t>900410</w:t>
            </w:r>
          </w:p>
        </w:tc>
        <w:tc>
          <w:tcPr>
            <w:tcW w:w="5186" w:type="dxa"/>
            <w:tcBorders>
              <w:top w:val="nil"/>
              <w:left w:val="nil"/>
              <w:bottom w:val="single" w:sz="4" w:space="0" w:color="auto"/>
              <w:right w:val="single" w:sz="4" w:space="0" w:color="auto"/>
            </w:tcBorders>
            <w:shd w:val="clear" w:color="auto" w:fill="auto"/>
            <w:noWrap/>
            <w:hideMark/>
          </w:tcPr>
          <w:p w14:paraId="75B13CB4" w14:textId="434B5214" w:rsidR="008F4028" w:rsidRPr="00BD01D7" w:rsidRDefault="000C19AE" w:rsidP="00D163DF">
            <w:pPr>
              <w:spacing w:before="60" w:after="60" w:line="240" w:lineRule="auto"/>
              <w:rPr>
                <w:noProof/>
                <w:sz w:val="20"/>
              </w:rPr>
            </w:pPr>
            <w:r>
              <w:rPr>
                <w:noProof/>
                <w:sz w:val="20"/>
              </w:rPr>
              <w:t>–</w:t>
            </w:r>
            <w:r w:rsidR="008F4028">
              <w:rPr>
                <w:noProof/>
                <w:sz w:val="20"/>
              </w:rPr>
              <w:t xml:space="preserve"> Sončna očala</w:t>
            </w:r>
          </w:p>
        </w:tc>
        <w:tc>
          <w:tcPr>
            <w:tcW w:w="709" w:type="dxa"/>
            <w:tcBorders>
              <w:top w:val="nil"/>
              <w:left w:val="nil"/>
              <w:bottom w:val="single" w:sz="4" w:space="0" w:color="auto"/>
              <w:right w:val="single" w:sz="4" w:space="0" w:color="auto"/>
            </w:tcBorders>
            <w:shd w:val="clear" w:color="auto" w:fill="auto"/>
            <w:noWrap/>
            <w:vAlign w:val="center"/>
            <w:hideMark/>
          </w:tcPr>
          <w:p w14:paraId="2B72AB98"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92DB6C4"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9C96129"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A12135"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983DAC1"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26BD23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D6B5E7F"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B14E68F"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BDDCD2C"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714E6ED"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D5CDCE0"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2BE3161" w14:textId="77777777" w:rsidR="008F4028" w:rsidRPr="00BD01D7" w:rsidRDefault="008F4028" w:rsidP="00D163DF">
            <w:pPr>
              <w:spacing w:before="60" w:after="60" w:line="240" w:lineRule="auto"/>
              <w:rPr>
                <w:noProof/>
                <w:sz w:val="20"/>
              </w:rPr>
            </w:pPr>
            <w:r>
              <w:rPr>
                <w:noProof/>
                <w:sz w:val="20"/>
              </w:rPr>
              <w:t>90049090</w:t>
            </w:r>
          </w:p>
        </w:tc>
        <w:tc>
          <w:tcPr>
            <w:tcW w:w="1054" w:type="dxa"/>
            <w:tcBorders>
              <w:top w:val="nil"/>
              <w:left w:val="nil"/>
              <w:bottom w:val="single" w:sz="4" w:space="0" w:color="auto"/>
              <w:right w:val="single" w:sz="4" w:space="0" w:color="auto"/>
            </w:tcBorders>
            <w:shd w:val="clear" w:color="auto" w:fill="auto"/>
            <w:noWrap/>
            <w:hideMark/>
          </w:tcPr>
          <w:p w14:paraId="45791EFE" w14:textId="77777777" w:rsidR="008F4028" w:rsidRPr="00BD01D7" w:rsidRDefault="008F4028" w:rsidP="00D163DF">
            <w:pPr>
              <w:spacing w:before="60" w:after="60" w:line="240" w:lineRule="auto"/>
              <w:rPr>
                <w:noProof/>
                <w:sz w:val="20"/>
              </w:rPr>
            </w:pPr>
            <w:r>
              <w:rPr>
                <w:noProof/>
                <w:sz w:val="20"/>
              </w:rPr>
              <w:t>900490</w:t>
            </w:r>
          </w:p>
        </w:tc>
        <w:tc>
          <w:tcPr>
            <w:tcW w:w="5186" w:type="dxa"/>
            <w:tcBorders>
              <w:top w:val="nil"/>
              <w:left w:val="nil"/>
              <w:bottom w:val="single" w:sz="4" w:space="0" w:color="auto"/>
              <w:right w:val="single" w:sz="4" w:space="0" w:color="auto"/>
            </w:tcBorders>
            <w:shd w:val="clear" w:color="auto" w:fill="auto"/>
            <w:noWrap/>
            <w:hideMark/>
          </w:tcPr>
          <w:p w14:paraId="52A6DE6C" w14:textId="4304BF49" w:rsidR="008F4028" w:rsidRPr="00BD01D7" w:rsidRDefault="00311F85" w:rsidP="00D163DF">
            <w:pPr>
              <w:spacing w:before="60" w:after="60" w:line="240" w:lineRule="auto"/>
              <w:rPr>
                <w:noProof/>
                <w:sz w:val="20"/>
              </w:rPr>
            </w:pPr>
            <w:r>
              <w:rPr>
                <w:noProof/>
                <w:sz w:val="20"/>
              </w:rPr>
              <w:t>– – –</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66AFC181"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F9F5DC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FDCCAE6"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46090EC"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7A4B6DB"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507B29F"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35C470A"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61E3D33"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11E9CF4"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E7804CC"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8D83CD7"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E926440" w14:textId="77777777" w:rsidR="008F4028" w:rsidRPr="00BD01D7" w:rsidRDefault="008F4028" w:rsidP="00D163DF">
            <w:pPr>
              <w:spacing w:before="60" w:after="60" w:line="240" w:lineRule="auto"/>
              <w:rPr>
                <w:noProof/>
                <w:sz w:val="20"/>
              </w:rPr>
            </w:pPr>
            <w:r>
              <w:rPr>
                <w:noProof/>
                <w:sz w:val="20"/>
              </w:rPr>
              <w:t>90051000</w:t>
            </w:r>
          </w:p>
        </w:tc>
        <w:tc>
          <w:tcPr>
            <w:tcW w:w="1054" w:type="dxa"/>
            <w:tcBorders>
              <w:top w:val="nil"/>
              <w:left w:val="nil"/>
              <w:bottom w:val="single" w:sz="4" w:space="0" w:color="auto"/>
              <w:right w:val="single" w:sz="4" w:space="0" w:color="auto"/>
            </w:tcBorders>
            <w:shd w:val="clear" w:color="auto" w:fill="auto"/>
            <w:noWrap/>
            <w:hideMark/>
          </w:tcPr>
          <w:p w14:paraId="511CD426" w14:textId="77777777" w:rsidR="008F4028" w:rsidRPr="00BD01D7" w:rsidRDefault="008F4028" w:rsidP="00D163DF">
            <w:pPr>
              <w:spacing w:before="60" w:after="60" w:line="240" w:lineRule="auto"/>
              <w:rPr>
                <w:noProof/>
                <w:sz w:val="20"/>
              </w:rPr>
            </w:pPr>
            <w:r>
              <w:rPr>
                <w:noProof/>
                <w:sz w:val="20"/>
              </w:rPr>
              <w:t>900510</w:t>
            </w:r>
          </w:p>
        </w:tc>
        <w:tc>
          <w:tcPr>
            <w:tcW w:w="5186" w:type="dxa"/>
            <w:tcBorders>
              <w:top w:val="nil"/>
              <w:left w:val="nil"/>
              <w:bottom w:val="single" w:sz="4" w:space="0" w:color="auto"/>
              <w:right w:val="single" w:sz="4" w:space="0" w:color="auto"/>
            </w:tcBorders>
            <w:shd w:val="clear" w:color="auto" w:fill="auto"/>
            <w:noWrap/>
            <w:hideMark/>
          </w:tcPr>
          <w:p w14:paraId="5A039B08" w14:textId="6B5121FC" w:rsidR="008F4028" w:rsidRPr="00BD01D7" w:rsidRDefault="000C19AE" w:rsidP="00D163DF">
            <w:pPr>
              <w:spacing w:before="60" w:after="60" w:line="240" w:lineRule="auto"/>
              <w:rPr>
                <w:noProof/>
                <w:sz w:val="20"/>
              </w:rPr>
            </w:pPr>
            <w:r>
              <w:rPr>
                <w:noProof/>
                <w:sz w:val="20"/>
              </w:rPr>
              <w:t>–</w:t>
            </w:r>
            <w:r w:rsidR="008F4028">
              <w:rPr>
                <w:noProof/>
                <w:sz w:val="20"/>
              </w:rPr>
              <w:t xml:space="preserve"> Daljnogledi z dvema objektivoma</w:t>
            </w:r>
          </w:p>
        </w:tc>
        <w:tc>
          <w:tcPr>
            <w:tcW w:w="709" w:type="dxa"/>
            <w:tcBorders>
              <w:top w:val="nil"/>
              <w:left w:val="nil"/>
              <w:bottom w:val="single" w:sz="4" w:space="0" w:color="auto"/>
              <w:right w:val="single" w:sz="4" w:space="0" w:color="auto"/>
            </w:tcBorders>
            <w:shd w:val="clear" w:color="auto" w:fill="auto"/>
            <w:noWrap/>
            <w:vAlign w:val="center"/>
            <w:hideMark/>
          </w:tcPr>
          <w:p w14:paraId="575F6AF4"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29705CF"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6C690A4"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AA7D77F"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402ED8A"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F5FAF23"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4CE89AF"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284F2B6"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1601ECA"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F89E9B8"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473650A"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AA2EDD4" w14:textId="77777777" w:rsidR="008F4028" w:rsidRPr="00BD01D7" w:rsidRDefault="008F4028" w:rsidP="00D163DF">
            <w:pPr>
              <w:spacing w:before="60" w:after="60" w:line="240" w:lineRule="auto"/>
              <w:rPr>
                <w:noProof/>
                <w:sz w:val="20"/>
              </w:rPr>
            </w:pPr>
            <w:r>
              <w:rPr>
                <w:noProof/>
                <w:sz w:val="20"/>
              </w:rPr>
              <w:t>90058000</w:t>
            </w:r>
          </w:p>
        </w:tc>
        <w:tc>
          <w:tcPr>
            <w:tcW w:w="1054" w:type="dxa"/>
            <w:tcBorders>
              <w:top w:val="nil"/>
              <w:left w:val="nil"/>
              <w:bottom w:val="single" w:sz="4" w:space="0" w:color="auto"/>
              <w:right w:val="single" w:sz="4" w:space="0" w:color="auto"/>
            </w:tcBorders>
            <w:shd w:val="clear" w:color="auto" w:fill="auto"/>
            <w:noWrap/>
            <w:hideMark/>
          </w:tcPr>
          <w:p w14:paraId="678AC32B" w14:textId="77777777" w:rsidR="008F4028" w:rsidRPr="00BD01D7" w:rsidRDefault="008F4028" w:rsidP="00D163DF">
            <w:pPr>
              <w:spacing w:before="60" w:after="60" w:line="240" w:lineRule="auto"/>
              <w:rPr>
                <w:noProof/>
                <w:sz w:val="20"/>
              </w:rPr>
            </w:pPr>
            <w:r>
              <w:rPr>
                <w:noProof/>
                <w:sz w:val="20"/>
              </w:rPr>
              <w:t>900580</w:t>
            </w:r>
          </w:p>
        </w:tc>
        <w:tc>
          <w:tcPr>
            <w:tcW w:w="5186" w:type="dxa"/>
            <w:tcBorders>
              <w:top w:val="nil"/>
              <w:left w:val="nil"/>
              <w:bottom w:val="single" w:sz="4" w:space="0" w:color="auto"/>
              <w:right w:val="single" w:sz="4" w:space="0" w:color="auto"/>
            </w:tcBorders>
            <w:shd w:val="clear" w:color="auto" w:fill="auto"/>
            <w:noWrap/>
            <w:hideMark/>
          </w:tcPr>
          <w:p w14:paraId="516E2AB4" w14:textId="4A77501F" w:rsidR="008F4028" w:rsidRPr="00BD01D7" w:rsidRDefault="000C19AE" w:rsidP="00D163DF">
            <w:pPr>
              <w:spacing w:before="60" w:after="60" w:line="240" w:lineRule="auto"/>
              <w:rPr>
                <w:noProof/>
                <w:sz w:val="20"/>
              </w:rPr>
            </w:pPr>
            <w:r>
              <w:rPr>
                <w:noProof/>
                <w:sz w:val="20"/>
              </w:rPr>
              <w:t>–</w:t>
            </w:r>
            <w:r w:rsidR="008F4028">
              <w:rPr>
                <w:noProof/>
                <w:sz w:val="20"/>
              </w:rPr>
              <w:t xml:space="preserve"> Drugi instrumenti</w:t>
            </w:r>
          </w:p>
        </w:tc>
        <w:tc>
          <w:tcPr>
            <w:tcW w:w="709" w:type="dxa"/>
            <w:tcBorders>
              <w:top w:val="nil"/>
              <w:left w:val="nil"/>
              <w:bottom w:val="single" w:sz="4" w:space="0" w:color="auto"/>
              <w:right w:val="single" w:sz="4" w:space="0" w:color="auto"/>
            </w:tcBorders>
            <w:shd w:val="clear" w:color="auto" w:fill="auto"/>
            <w:noWrap/>
            <w:vAlign w:val="center"/>
            <w:hideMark/>
          </w:tcPr>
          <w:p w14:paraId="0A690C51"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B0A397E"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524C8E35"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DF875C6"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FCB03B3"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A59AA8A"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CF0590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B946D22"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82B9A7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BD20E16"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6C9083B"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F82500" w14:textId="77777777" w:rsidR="008F4028" w:rsidRPr="00BD01D7" w:rsidRDefault="008F4028" w:rsidP="00D163DF">
            <w:pPr>
              <w:spacing w:before="60" w:after="60" w:line="240" w:lineRule="auto"/>
              <w:rPr>
                <w:noProof/>
                <w:sz w:val="20"/>
              </w:rPr>
            </w:pPr>
            <w:r>
              <w:rPr>
                <w:noProof/>
                <w:sz w:val="20"/>
              </w:rPr>
              <w:t>90059000</w:t>
            </w:r>
          </w:p>
        </w:tc>
        <w:tc>
          <w:tcPr>
            <w:tcW w:w="1054" w:type="dxa"/>
            <w:tcBorders>
              <w:top w:val="nil"/>
              <w:left w:val="nil"/>
              <w:bottom w:val="single" w:sz="4" w:space="0" w:color="auto"/>
              <w:right w:val="single" w:sz="4" w:space="0" w:color="auto"/>
            </w:tcBorders>
            <w:shd w:val="clear" w:color="auto" w:fill="auto"/>
            <w:noWrap/>
            <w:hideMark/>
          </w:tcPr>
          <w:p w14:paraId="0FB027ED" w14:textId="77777777" w:rsidR="008F4028" w:rsidRPr="00BD01D7" w:rsidRDefault="008F4028" w:rsidP="00D163DF">
            <w:pPr>
              <w:spacing w:before="60" w:after="60" w:line="240" w:lineRule="auto"/>
              <w:rPr>
                <w:noProof/>
                <w:sz w:val="20"/>
              </w:rPr>
            </w:pPr>
            <w:r>
              <w:rPr>
                <w:noProof/>
                <w:sz w:val="20"/>
              </w:rPr>
              <w:t>900590</w:t>
            </w:r>
          </w:p>
        </w:tc>
        <w:tc>
          <w:tcPr>
            <w:tcW w:w="5186" w:type="dxa"/>
            <w:tcBorders>
              <w:top w:val="nil"/>
              <w:left w:val="nil"/>
              <w:bottom w:val="single" w:sz="4" w:space="0" w:color="auto"/>
              <w:right w:val="single" w:sz="4" w:space="0" w:color="auto"/>
            </w:tcBorders>
            <w:shd w:val="clear" w:color="auto" w:fill="auto"/>
            <w:noWrap/>
            <w:hideMark/>
          </w:tcPr>
          <w:p w14:paraId="73F8680A" w14:textId="49EC289F" w:rsidR="008F4028" w:rsidRPr="00BD01D7" w:rsidRDefault="000C19AE" w:rsidP="00D163DF">
            <w:pPr>
              <w:spacing w:before="60" w:after="60" w:line="240" w:lineRule="auto"/>
              <w:rPr>
                <w:noProof/>
                <w:sz w:val="20"/>
              </w:rPr>
            </w:pPr>
            <w:r>
              <w:rPr>
                <w:noProof/>
                <w:sz w:val="20"/>
              </w:rPr>
              <w:t>–</w:t>
            </w:r>
            <w:r w:rsidR="008F4028">
              <w:rPr>
                <w:noProof/>
                <w:sz w:val="20"/>
              </w:rPr>
              <w:t xml:space="preserve"> Deli in pribor (tudi stojala)</w:t>
            </w:r>
          </w:p>
        </w:tc>
        <w:tc>
          <w:tcPr>
            <w:tcW w:w="709" w:type="dxa"/>
            <w:tcBorders>
              <w:top w:val="nil"/>
              <w:left w:val="nil"/>
              <w:bottom w:val="single" w:sz="4" w:space="0" w:color="auto"/>
              <w:right w:val="single" w:sz="4" w:space="0" w:color="auto"/>
            </w:tcBorders>
            <w:shd w:val="clear" w:color="auto" w:fill="auto"/>
            <w:noWrap/>
            <w:vAlign w:val="center"/>
            <w:hideMark/>
          </w:tcPr>
          <w:p w14:paraId="1BBC49A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161AB63"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AF8BF25"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3C9C189"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E128F78"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916BB3F"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81A32C3"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01A1244"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33BBA15"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55E8961"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048061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94DAFE7" w14:textId="77777777" w:rsidR="008F4028" w:rsidRPr="00BD01D7" w:rsidRDefault="008F4028" w:rsidP="00D163DF">
            <w:pPr>
              <w:spacing w:before="60" w:after="60" w:line="240" w:lineRule="auto"/>
              <w:rPr>
                <w:noProof/>
                <w:sz w:val="20"/>
              </w:rPr>
            </w:pPr>
            <w:r>
              <w:rPr>
                <w:noProof/>
                <w:sz w:val="20"/>
              </w:rPr>
              <w:t>90071000</w:t>
            </w:r>
          </w:p>
        </w:tc>
        <w:tc>
          <w:tcPr>
            <w:tcW w:w="1054" w:type="dxa"/>
            <w:tcBorders>
              <w:top w:val="nil"/>
              <w:left w:val="nil"/>
              <w:bottom w:val="single" w:sz="4" w:space="0" w:color="auto"/>
              <w:right w:val="single" w:sz="4" w:space="0" w:color="auto"/>
            </w:tcBorders>
            <w:shd w:val="clear" w:color="auto" w:fill="auto"/>
            <w:noWrap/>
            <w:hideMark/>
          </w:tcPr>
          <w:p w14:paraId="4461FD0C" w14:textId="77777777" w:rsidR="008F4028" w:rsidRPr="00BD01D7" w:rsidRDefault="008F4028" w:rsidP="00D163DF">
            <w:pPr>
              <w:spacing w:before="60" w:after="60" w:line="240" w:lineRule="auto"/>
              <w:rPr>
                <w:noProof/>
                <w:sz w:val="20"/>
              </w:rPr>
            </w:pPr>
            <w:r>
              <w:rPr>
                <w:noProof/>
                <w:sz w:val="20"/>
              </w:rPr>
              <w:t>900710</w:t>
            </w:r>
          </w:p>
        </w:tc>
        <w:tc>
          <w:tcPr>
            <w:tcW w:w="5186" w:type="dxa"/>
            <w:tcBorders>
              <w:top w:val="nil"/>
              <w:left w:val="nil"/>
              <w:bottom w:val="single" w:sz="4" w:space="0" w:color="auto"/>
              <w:right w:val="single" w:sz="4" w:space="0" w:color="auto"/>
            </w:tcBorders>
            <w:shd w:val="clear" w:color="auto" w:fill="auto"/>
            <w:noWrap/>
            <w:hideMark/>
          </w:tcPr>
          <w:p w14:paraId="7E357DD0" w14:textId="260C7BA0" w:rsidR="008F4028" w:rsidRPr="00BD01D7" w:rsidRDefault="000C19AE" w:rsidP="00D163DF">
            <w:pPr>
              <w:spacing w:before="60" w:after="60" w:line="240" w:lineRule="auto"/>
              <w:rPr>
                <w:noProof/>
                <w:sz w:val="20"/>
              </w:rPr>
            </w:pPr>
            <w:r>
              <w:rPr>
                <w:noProof/>
                <w:sz w:val="20"/>
              </w:rPr>
              <w:t>–</w:t>
            </w:r>
            <w:r w:rsidR="008F4028">
              <w:rPr>
                <w:noProof/>
                <w:sz w:val="20"/>
              </w:rPr>
              <w:t xml:space="preserve"> Kamere</w:t>
            </w:r>
          </w:p>
        </w:tc>
        <w:tc>
          <w:tcPr>
            <w:tcW w:w="709" w:type="dxa"/>
            <w:tcBorders>
              <w:top w:val="nil"/>
              <w:left w:val="nil"/>
              <w:bottom w:val="single" w:sz="4" w:space="0" w:color="auto"/>
              <w:right w:val="single" w:sz="4" w:space="0" w:color="auto"/>
            </w:tcBorders>
            <w:shd w:val="clear" w:color="auto" w:fill="auto"/>
            <w:noWrap/>
            <w:vAlign w:val="center"/>
            <w:hideMark/>
          </w:tcPr>
          <w:p w14:paraId="6528873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ED7AC6E"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2FEF04D"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9556282"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BB0F955"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F59FF22"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A9D793F"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6411AB6"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AAA9422"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D0191EE"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B0650A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61D9344" w14:textId="77777777" w:rsidR="008F4028" w:rsidRPr="00BD01D7" w:rsidRDefault="008F4028" w:rsidP="00D163DF">
            <w:pPr>
              <w:spacing w:before="60" w:after="60" w:line="240" w:lineRule="auto"/>
              <w:rPr>
                <w:noProof/>
                <w:sz w:val="20"/>
              </w:rPr>
            </w:pPr>
            <w:r>
              <w:rPr>
                <w:noProof/>
                <w:sz w:val="20"/>
              </w:rPr>
              <w:t>90072000</w:t>
            </w:r>
          </w:p>
        </w:tc>
        <w:tc>
          <w:tcPr>
            <w:tcW w:w="1054" w:type="dxa"/>
            <w:tcBorders>
              <w:top w:val="nil"/>
              <w:left w:val="nil"/>
              <w:bottom w:val="single" w:sz="4" w:space="0" w:color="auto"/>
              <w:right w:val="single" w:sz="4" w:space="0" w:color="auto"/>
            </w:tcBorders>
            <w:shd w:val="clear" w:color="auto" w:fill="auto"/>
            <w:noWrap/>
            <w:hideMark/>
          </w:tcPr>
          <w:p w14:paraId="77A7706A" w14:textId="77777777" w:rsidR="008F4028" w:rsidRPr="00BD01D7" w:rsidRDefault="008F4028" w:rsidP="00D163DF">
            <w:pPr>
              <w:spacing w:before="60" w:after="60" w:line="240" w:lineRule="auto"/>
              <w:rPr>
                <w:noProof/>
                <w:sz w:val="20"/>
              </w:rPr>
            </w:pPr>
            <w:r>
              <w:rPr>
                <w:noProof/>
                <w:sz w:val="20"/>
              </w:rPr>
              <w:t>900720</w:t>
            </w:r>
          </w:p>
        </w:tc>
        <w:tc>
          <w:tcPr>
            <w:tcW w:w="5186" w:type="dxa"/>
            <w:tcBorders>
              <w:top w:val="nil"/>
              <w:left w:val="nil"/>
              <w:bottom w:val="single" w:sz="4" w:space="0" w:color="auto"/>
              <w:right w:val="single" w:sz="4" w:space="0" w:color="auto"/>
            </w:tcBorders>
            <w:shd w:val="clear" w:color="auto" w:fill="auto"/>
            <w:noWrap/>
            <w:hideMark/>
          </w:tcPr>
          <w:p w14:paraId="6D90951B" w14:textId="49AE38D8" w:rsidR="008F4028" w:rsidRPr="00BD01D7" w:rsidRDefault="000C19AE" w:rsidP="00D163DF">
            <w:pPr>
              <w:spacing w:before="60" w:after="60" w:line="240" w:lineRule="auto"/>
              <w:rPr>
                <w:noProof/>
                <w:sz w:val="20"/>
              </w:rPr>
            </w:pPr>
            <w:r>
              <w:rPr>
                <w:noProof/>
                <w:sz w:val="20"/>
              </w:rPr>
              <w:t>–</w:t>
            </w:r>
            <w:r w:rsidR="008F4028">
              <w:rPr>
                <w:noProof/>
                <w:sz w:val="20"/>
              </w:rPr>
              <w:t xml:space="preserve"> Projektorji</w:t>
            </w:r>
          </w:p>
        </w:tc>
        <w:tc>
          <w:tcPr>
            <w:tcW w:w="709" w:type="dxa"/>
            <w:tcBorders>
              <w:top w:val="nil"/>
              <w:left w:val="nil"/>
              <w:bottom w:val="single" w:sz="4" w:space="0" w:color="auto"/>
              <w:right w:val="single" w:sz="4" w:space="0" w:color="auto"/>
            </w:tcBorders>
            <w:shd w:val="clear" w:color="auto" w:fill="auto"/>
            <w:noWrap/>
            <w:vAlign w:val="center"/>
            <w:hideMark/>
          </w:tcPr>
          <w:p w14:paraId="5EB51DB9"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5423838"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8739968"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5D0F52F"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C5AF412"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8525B3D"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A830103"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ECA9F5E"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E50935E"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4325C28"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AA399EF"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C512CFA" w14:textId="77777777" w:rsidR="008F4028" w:rsidRPr="00BD01D7" w:rsidRDefault="008F4028" w:rsidP="00D163DF">
            <w:pPr>
              <w:spacing w:before="60" w:after="60" w:line="240" w:lineRule="auto"/>
              <w:rPr>
                <w:noProof/>
                <w:sz w:val="20"/>
              </w:rPr>
            </w:pPr>
            <w:r>
              <w:rPr>
                <w:noProof/>
                <w:sz w:val="20"/>
              </w:rPr>
              <w:t>90079100</w:t>
            </w:r>
          </w:p>
        </w:tc>
        <w:tc>
          <w:tcPr>
            <w:tcW w:w="1054" w:type="dxa"/>
            <w:tcBorders>
              <w:top w:val="nil"/>
              <w:left w:val="nil"/>
              <w:bottom w:val="single" w:sz="4" w:space="0" w:color="auto"/>
              <w:right w:val="single" w:sz="4" w:space="0" w:color="auto"/>
            </w:tcBorders>
            <w:shd w:val="clear" w:color="auto" w:fill="auto"/>
            <w:noWrap/>
            <w:hideMark/>
          </w:tcPr>
          <w:p w14:paraId="113734AF" w14:textId="77777777" w:rsidR="008F4028" w:rsidRPr="00BD01D7" w:rsidRDefault="008F4028" w:rsidP="00D163DF">
            <w:pPr>
              <w:spacing w:before="60" w:after="60" w:line="240" w:lineRule="auto"/>
              <w:rPr>
                <w:noProof/>
                <w:sz w:val="20"/>
              </w:rPr>
            </w:pPr>
            <w:r>
              <w:rPr>
                <w:noProof/>
                <w:sz w:val="20"/>
              </w:rPr>
              <w:t>900791</w:t>
            </w:r>
          </w:p>
        </w:tc>
        <w:tc>
          <w:tcPr>
            <w:tcW w:w="5186" w:type="dxa"/>
            <w:tcBorders>
              <w:top w:val="nil"/>
              <w:left w:val="nil"/>
              <w:bottom w:val="single" w:sz="4" w:space="0" w:color="auto"/>
              <w:right w:val="single" w:sz="4" w:space="0" w:color="auto"/>
            </w:tcBorders>
            <w:shd w:val="clear" w:color="auto" w:fill="auto"/>
            <w:noWrap/>
            <w:hideMark/>
          </w:tcPr>
          <w:p w14:paraId="0DECEA74" w14:textId="3918A47C" w:rsidR="008F4028" w:rsidRPr="00BD01D7" w:rsidRDefault="00311F85" w:rsidP="00D163DF">
            <w:pPr>
              <w:spacing w:before="60" w:after="60" w:line="240" w:lineRule="auto"/>
              <w:rPr>
                <w:noProof/>
                <w:sz w:val="20"/>
              </w:rPr>
            </w:pPr>
            <w:r>
              <w:rPr>
                <w:noProof/>
                <w:sz w:val="20"/>
              </w:rPr>
              <w:t>– –</w:t>
            </w:r>
            <w:r w:rsidR="008F4028">
              <w:rPr>
                <w:noProof/>
                <w:sz w:val="20"/>
              </w:rPr>
              <w:t xml:space="preserve"> za kamere</w:t>
            </w:r>
          </w:p>
        </w:tc>
        <w:tc>
          <w:tcPr>
            <w:tcW w:w="709" w:type="dxa"/>
            <w:tcBorders>
              <w:top w:val="nil"/>
              <w:left w:val="nil"/>
              <w:bottom w:val="single" w:sz="4" w:space="0" w:color="auto"/>
              <w:right w:val="single" w:sz="4" w:space="0" w:color="auto"/>
            </w:tcBorders>
            <w:shd w:val="clear" w:color="auto" w:fill="auto"/>
            <w:noWrap/>
            <w:vAlign w:val="center"/>
            <w:hideMark/>
          </w:tcPr>
          <w:p w14:paraId="54EB258D"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C0C8204"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6E4AD97"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DE46766"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E5FA352"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60976F3"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425335A"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22FCCD3"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ED19F48"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AD864E6"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7860FD6"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1551927" w14:textId="77777777" w:rsidR="008F4028" w:rsidRPr="00BD01D7" w:rsidRDefault="008F4028" w:rsidP="00D163DF">
            <w:pPr>
              <w:spacing w:before="60" w:after="60" w:line="240" w:lineRule="auto"/>
              <w:rPr>
                <w:noProof/>
                <w:sz w:val="20"/>
              </w:rPr>
            </w:pPr>
            <w:r>
              <w:rPr>
                <w:noProof/>
                <w:sz w:val="20"/>
              </w:rPr>
              <w:t>90079200</w:t>
            </w:r>
          </w:p>
        </w:tc>
        <w:tc>
          <w:tcPr>
            <w:tcW w:w="1054" w:type="dxa"/>
            <w:tcBorders>
              <w:top w:val="nil"/>
              <w:left w:val="nil"/>
              <w:bottom w:val="single" w:sz="4" w:space="0" w:color="auto"/>
              <w:right w:val="single" w:sz="4" w:space="0" w:color="auto"/>
            </w:tcBorders>
            <w:shd w:val="clear" w:color="auto" w:fill="auto"/>
            <w:noWrap/>
            <w:hideMark/>
          </w:tcPr>
          <w:p w14:paraId="08B2B0E8" w14:textId="77777777" w:rsidR="008F4028" w:rsidRPr="00BD01D7" w:rsidRDefault="008F4028" w:rsidP="00D163DF">
            <w:pPr>
              <w:spacing w:before="60" w:after="60" w:line="240" w:lineRule="auto"/>
              <w:rPr>
                <w:noProof/>
                <w:sz w:val="20"/>
              </w:rPr>
            </w:pPr>
            <w:r>
              <w:rPr>
                <w:noProof/>
                <w:sz w:val="20"/>
              </w:rPr>
              <w:t>900792</w:t>
            </w:r>
          </w:p>
        </w:tc>
        <w:tc>
          <w:tcPr>
            <w:tcW w:w="5186" w:type="dxa"/>
            <w:tcBorders>
              <w:top w:val="nil"/>
              <w:left w:val="nil"/>
              <w:bottom w:val="single" w:sz="4" w:space="0" w:color="auto"/>
              <w:right w:val="single" w:sz="4" w:space="0" w:color="auto"/>
            </w:tcBorders>
            <w:shd w:val="clear" w:color="auto" w:fill="auto"/>
            <w:noWrap/>
            <w:hideMark/>
          </w:tcPr>
          <w:p w14:paraId="4A396F8D" w14:textId="7DE537F7" w:rsidR="008F4028" w:rsidRPr="00BD01D7" w:rsidRDefault="00311F85" w:rsidP="00D163DF">
            <w:pPr>
              <w:spacing w:before="60" w:after="60" w:line="240" w:lineRule="auto"/>
              <w:rPr>
                <w:noProof/>
                <w:sz w:val="20"/>
              </w:rPr>
            </w:pPr>
            <w:r>
              <w:rPr>
                <w:noProof/>
                <w:sz w:val="20"/>
              </w:rPr>
              <w:t>– –</w:t>
            </w:r>
            <w:r w:rsidR="008F4028">
              <w:rPr>
                <w:noProof/>
                <w:sz w:val="20"/>
              </w:rPr>
              <w:t xml:space="preserve"> za projektorje</w:t>
            </w:r>
          </w:p>
        </w:tc>
        <w:tc>
          <w:tcPr>
            <w:tcW w:w="709" w:type="dxa"/>
            <w:tcBorders>
              <w:top w:val="nil"/>
              <w:left w:val="nil"/>
              <w:bottom w:val="single" w:sz="4" w:space="0" w:color="auto"/>
              <w:right w:val="single" w:sz="4" w:space="0" w:color="auto"/>
            </w:tcBorders>
            <w:shd w:val="clear" w:color="auto" w:fill="auto"/>
            <w:noWrap/>
            <w:vAlign w:val="center"/>
            <w:hideMark/>
          </w:tcPr>
          <w:p w14:paraId="187941B4"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EDA42D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642677B"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C889076"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E1AA9E0"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FF3DA42"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908CE66"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1E2F048"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A28A9BC"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5047841"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140F62B"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D1A3D64" w14:textId="77777777" w:rsidR="008F4028" w:rsidRPr="00BD01D7" w:rsidRDefault="008F4028" w:rsidP="00D163DF">
            <w:pPr>
              <w:spacing w:before="60" w:after="60" w:line="240" w:lineRule="auto"/>
              <w:rPr>
                <w:noProof/>
                <w:sz w:val="20"/>
              </w:rPr>
            </w:pPr>
            <w:r>
              <w:rPr>
                <w:noProof/>
                <w:sz w:val="20"/>
              </w:rPr>
              <w:t>90085000</w:t>
            </w:r>
          </w:p>
        </w:tc>
        <w:tc>
          <w:tcPr>
            <w:tcW w:w="1054" w:type="dxa"/>
            <w:tcBorders>
              <w:top w:val="nil"/>
              <w:left w:val="nil"/>
              <w:bottom w:val="single" w:sz="4" w:space="0" w:color="auto"/>
              <w:right w:val="single" w:sz="4" w:space="0" w:color="auto"/>
            </w:tcBorders>
            <w:shd w:val="clear" w:color="auto" w:fill="auto"/>
            <w:noWrap/>
            <w:hideMark/>
          </w:tcPr>
          <w:p w14:paraId="42B1E518" w14:textId="77777777" w:rsidR="008F4028" w:rsidRPr="00BD01D7" w:rsidRDefault="008F4028" w:rsidP="00D163DF">
            <w:pPr>
              <w:spacing w:before="60" w:after="60" w:line="240" w:lineRule="auto"/>
              <w:rPr>
                <w:noProof/>
                <w:sz w:val="20"/>
              </w:rPr>
            </w:pPr>
            <w:r>
              <w:rPr>
                <w:noProof/>
                <w:sz w:val="20"/>
              </w:rPr>
              <w:t>900850</w:t>
            </w:r>
          </w:p>
        </w:tc>
        <w:tc>
          <w:tcPr>
            <w:tcW w:w="5186" w:type="dxa"/>
            <w:tcBorders>
              <w:top w:val="nil"/>
              <w:left w:val="nil"/>
              <w:bottom w:val="single" w:sz="4" w:space="0" w:color="auto"/>
              <w:right w:val="single" w:sz="4" w:space="0" w:color="auto"/>
            </w:tcBorders>
            <w:shd w:val="clear" w:color="auto" w:fill="auto"/>
            <w:noWrap/>
            <w:hideMark/>
          </w:tcPr>
          <w:p w14:paraId="3DAE934C" w14:textId="70FDE39F" w:rsidR="008F4028" w:rsidRPr="0003057C" w:rsidRDefault="000C19AE" w:rsidP="00D163DF">
            <w:pPr>
              <w:spacing w:before="60" w:after="60" w:line="240" w:lineRule="auto"/>
              <w:rPr>
                <w:noProof/>
                <w:sz w:val="20"/>
                <w:lang w:val="de-DE"/>
              </w:rPr>
            </w:pPr>
            <w:r w:rsidRPr="0003057C">
              <w:rPr>
                <w:noProof/>
                <w:sz w:val="20"/>
                <w:lang w:val="de-DE"/>
              </w:rPr>
              <w:t>–</w:t>
            </w:r>
            <w:r w:rsidR="008F4028" w:rsidRPr="0003057C">
              <w:rPr>
                <w:noProof/>
                <w:sz w:val="20"/>
                <w:lang w:val="de-DE"/>
              </w:rPr>
              <w:t xml:space="preserve"> Projektorji in aparati za povečevanje in pomanjševanje</w:t>
            </w:r>
          </w:p>
        </w:tc>
        <w:tc>
          <w:tcPr>
            <w:tcW w:w="709" w:type="dxa"/>
            <w:tcBorders>
              <w:top w:val="nil"/>
              <w:left w:val="nil"/>
              <w:bottom w:val="single" w:sz="4" w:space="0" w:color="auto"/>
              <w:right w:val="single" w:sz="4" w:space="0" w:color="auto"/>
            </w:tcBorders>
            <w:shd w:val="clear" w:color="auto" w:fill="auto"/>
            <w:noWrap/>
            <w:vAlign w:val="center"/>
            <w:hideMark/>
          </w:tcPr>
          <w:p w14:paraId="6D55B2AF"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BB4C8E1"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18B2965"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2BFD05F"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3A9ADB1"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F794FB2"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BF324D2"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9D87F3B"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195C657"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E6AB29"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276A5A6"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430CB40" w14:textId="77777777" w:rsidR="008F4028" w:rsidRPr="00BD01D7" w:rsidRDefault="008F4028" w:rsidP="00D163DF">
            <w:pPr>
              <w:spacing w:before="60" w:after="60" w:line="240" w:lineRule="auto"/>
              <w:rPr>
                <w:noProof/>
                <w:sz w:val="20"/>
              </w:rPr>
            </w:pPr>
            <w:r>
              <w:rPr>
                <w:noProof/>
                <w:sz w:val="20"/>
              </w:rPr>
              <w:t>90089000</w:t>
            </w:r>
          </w:p>
        </w:tc>
        <w:tc>
          <w:tcPr>
            <w:tcW w:w="1054" w:type="dxa"/>
            <w:tcBorders>
              <w:top w:val="nil"/>
              <w:left w:val="nil"/>
              <w:bottom w:val="single" w:sz="4" w:space="0" w:color="auto"/>
              <w:right w:val="single" w:sz="4" w:space="0" w:color="auto"/>
            </w:tcBorders>
            <w:shd w:val="clear" w:color="auto" w:fill="auto"/>
            <w:noWrap/>
            <w:hideMark/>
          </w:tcPr>
          <w:p w14:paraId="3EF24B5D" w14:textId="77777777" w:rsidR="008F4028" w:rsidRPr="00BD01D7" w:rsidRDefault="008F4028" w:rsidP="00D163DF">
            <w:pPr>
              <w:spacing w:before="60" w:after="60" w:line="240" w:lineRule="auto"/>
              <w:rPr>
                <w:noProof/>
                <w:sz w:val="20"/>
              </w:rPr>
            </w:pPr>
            <w:r>
              <w:rPr>
                <w:noProof/>
                <w:sz w:val="20"/>
              </w:rPr>
              <w:t>900890</w:t>
            </w:r>
          </w:p>
        </w:tc>
        <w:tc>
          <w:tcPr>
            <w:tcW w:w="5186" w:type="dxa"/>
            <w:tcBorders>
              <w:top w:val="nil"/>
              <w:left w:val="nil"/>
              <w:bottom w:val="single" w:sz="4" w:space="0" w:color="auto"/>
              <w:right w:val="single" w:sz="4" w:space="0" w:color="auto"/>
            </w:tcBorders>
            <w:shd w:val="clear" w:color="auto" w:fill="auto"/>
            <w:noWrap/>
            <w:hideMark/>
          </w:tcPr>
          <w:p w14:paraId="704204F3" w14:textId="6FFE83A6" w:rsidR="008F4028" w:rsidRPr="00BD01D7" w:rsidRDefault="000C19AE" w:rsidP="00D163DF">
            <w:pPr>
              <w:spacing w:before="60" w:after="60" w:line="240" w:lineRule="auto"/>
              <w:rPr>
                <w:noProof/>
                <w:sz w:val="20"/>
              </w:rPr>
            </w:pPr>
            <w:r>
              <w:rPr>
                <w:noProof/>
                <w:sz w:val="20"/>
              </w:rPr>
              <w:t>–</w:t>
            </w:r>
            <w:r w:rsidR="008F4028">
              <w:rPr>
                <w:noProof/>
                <w:sz w:val="20"/>
              </w:rPr>
              <w:t xml:space="preserve"> Deli in pribor</w:t>
            </w:r>
          </w:p>
        </w:tc>
        <w:tc>
          <w:tcPr>
            <w:tcW w:w="709" w:type="dxa"/>
            <w:tcBorders>
              <w:top w:val="nil"/>
              <w:left w:val="nil"/>
              <w:bottom w:val="single" w:sz="4" w:space="0" w:color="auto"/>
              <w:right w:val="single" w:sz="4" w:space="0" w:color="auto"/>
            </w:tcBorders>
            <w:shd w:val="clear" w:color="auto" w:fill="auto"/>
            <w:noWrap/>
            <w:vAlign w:val="center"/>
            <w:hideMark/>
          </w:tcPr>
          <w:p w14:paraId="2FC4DA2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DF12DEF"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87BECAA"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532EA21"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D4CF2EA"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C0FEFAC"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A6A6C4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FC8D4FA"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69F7E5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FBDE13D"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60DD470"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CBD8588" w14:textId="77777777" w:rsidR="008F4028" w:rsidRPr="00BD01D7" w:rsidRDefault="008F4028" w:rsidP="00D163DF">
            <w:pPr>
              <w:pageBreakBefore/>
              <w:spacing w:before="60" w:after="60" w:line="240" w:lineRule="auto"/>
              <w:rPr>
                <w:noProof/>
                <w:sz w:val="20"/>
              </w:rPr>
            </w:pPr>
            <w:r>
              <w:rPr>
                <w:noProof/>
                <w:sz w:val="20"/>
              </w:rPr>
              <w:t>90101000</w:t>
            </w:r>
          </w:p>
        </w:tc>
        <w:tc>
          <w:tcPr>
            <w:tcW w:w="1054" w:type="dxa"/>
            <w:tcBorders>
              <w:top w:val="nil"/>
              <w:left w:val="nil"/>
              <w:bottom w:val="single" w:sz="4" w:space="0" w:color="auto"/>
              <w:right w:val="single" w:sz="4" w:space="0" w:color="auto"/>
            </w:tcBorders>
            <w:shd w:val="clear" w:color="auto" w:fill="auto"/>
            <w:noWrap/>
            <w:hideMark/>
          </w:tcPr>
          <w:p w14:paraId="4DB87D09" w14:textId="77777777" w:rsidR="008F4028" w:rsidRPr="00BD01D7" w:rsidRDefault="008F4028" w:rsidP="00D163DF">
            <w:pPr>
              <w:spacing w:before="60" w:after="60" w:line="240" w:lineRule="auto"/>
              <w:rPr>
                <w:noProof/>
                <w:sz w:val="20"/>
              </w:rPr>
            </w:pPr>
            <w:r>
              <w:rPr>
                <w:noProof/>
                <w:sz w:val="20"/>
              </w:rPr>
              <w:t>901010</w:t>
            </w:r>
          </w:p>
        </w:tc>
        <w:tc>
          <w:tcPr>
            <w:tcW w:w="5186" w:type="dxa"/>
            <w:tcBorders>
              <w:top w:val="nil"/>
              <w:left w:val="nil"/>
              <w:bottom w:val="single" w:sz="4" w:space="0" w:color="auto"/>
              <w:right w:val="single" w:sz="4" w:space="0" w:color="auto"/>
            </w:tcBorders>
            <w:shd w:val="clear" w:color="auto" w:fill="auto"/>
            <w:noWrap/>
            <w:hideMark/>
          </w:tcPr>
          <w:p w14:paraId="39A198D0" w14:textId="2994A937" w:rsidR="008F4028" w:rsidRPr="00BD01D7" w:rsidRDefault="000C19AE" w:rsidP="00D163DF">
            <w:pPr>
              <w:spacing w:before="60" w:after="60" w:line="240" w:lineRule="auto"/>
              <w:rPr>
                <w:noProof/>
                <w:sz w:val="20"/>
              </w:rPr>
            </w:pPr>
            <w:r>
              <w:rPr>
                <w:noProof/>
                <w:sz w:val="20"/>
              </w:rPr>
              <w:t>–</w:t>
            </w:r>
            <w:r w:rsidR="008F4028">
              <w:rPr>
                <w:noProof/>
                <w:sz w:val="20"/>
              </w:rPr>
              <w:t xml:space="preserve"> Aparati in oprema za avtomatsko razvijanje fotografskega (tudi kinematografskega) filma ali papirja v zvitku ali za avtomatsko prenašanje posnetka z razvitega filma na zvitke fotografskega papirja</w:t>
            </w:r>
          </w:p>
        </w:tc>
        <w:tc>
          <w:tcPr>
            <w:tcW w:w="709" w:type="dxa"/>
            <w:tcBorders>
              <w:top w:val="nil"/>
              <w:left w:val="nil"/>
              <w:bottom w:val="single" w:sz="4" w:space="0" w:color="auto"/>
              <w:right w:val="single" w:sz="4" w:space="0" w:color="auto"/>
            </w:tcBorders>
            <w:shd w:val="clear" w:color="auto" w:fill="auto"/>
            <w:noWrap/>
            <w:vAlign w:val="center"/>
            <w:hideMark/>
          </w:tcPr>
          <w:p w14:paraId="0770358A"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6C297AA"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2415F3A"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0EF0152"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C128B0B"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6D002F"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6ACE717"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22A12EF"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325096F"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EE79A0D"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5AAC99C"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B9BC63A" w14:textId="77777777" w:rsidR="008F4028" w:rsidRPr="00BD01D7" w:rsidRDefault="008F4028" w:rsidP="00D163DF">
            <w:pPr>
              <w:spacing w:before="60" w:after="60" w:line="240" w:lineRule="auto"/>
              <w:rPr>
                <w:noProof/>
                <w:sz w:val="20"/>
              </w:rPr>
            </w:pPr>
            <w:r>
              <w:rPr>
                <w:noProof/>
                <w:sz w:val="20"/>
              </w:rPr>
              <w:t>90105000</w:t>
            </w:r>
          </w:p>
        </w:tc>
        <w:tc>
          <w:tcPr>
            <w:tcW w:w="1054" w:type="dxa"/>
            <w:tcBorders>
              <w:top w:val="nil"/>
              <w:left w:val="nil"/>
              <w:bottom w:val="single" w:sz="4" w:space="0" w:color="auto"/>
              <w:right w:val="single" w:sz="4" w:space="0" w:color="auto"/>
            </w:tcBorders>
            <w:shd w:val="clear" w:color="auto" w:fill="auto"/>
            <w:noWrap/>
            <w:hideMark/>
          </w:tcPr>
          <w:p w14:paraId="72104428" w14:textId="77777777" w:rsidR="008F4028" w:rsidRPr="00BD01D7" w:rsidRDefault="008F4028" w:rsidP="00D163DF">
            <w:pPr>
              <w:spacing w:before="60" w:after="60" w:line="240" w:lineRule="auto"/>
              <w:rPr>
                <w:noProof/>
                <w:sz w:val="20"/>
              </w:rPr>
            </w:pPr>
            <w:r>
              <w:rPr>
                <w:noProof/>
                <w:sz w:val="20"/>
              </w:rPr>
              <w:t>901050</w:t>
            </w:r>
          </w:p>
        </w:tc>
        <w:tc>
          <w:tcPr>
            <w:tcW w:w="5186" w:type="dxa"/>
            <w:tcBorders>
              <w:top w:val="nil"/>
              <w:left w:val="nil"/>
              <w:bottom w:val="single" w:sz="4" w:space="0" w:color="auto"/>
              <w:right w:val="single" w:sz="4" w:space="0" w:color="auto"/>
            </w:tcBorders>
            <w:shd w:val="clear" w:color="auto" w:fill="auto"/>
            <w:noWrap/>
            <w:hideMark/>
          </w:tcPr>
          <w:p w14:paraId="7513AF5C" w14:textId="0CD22319" w:rsidR="008F4028" w:rsidRPr="0003057C" w:rsidRDefault="000C19AE" w:rsidP="00D163DF">
            <w:pPr>
              <w:spacing w:before="60" w:after="60" w:line="240" w:lineRule="auto"/>
              <w:rPr>
                <w:noProof/>
                <w:sz w:val="20"/>
                <w:lang w:val="de-DE"/>
              </w:rPr>
            </w:pPr>
            <w:r w:rsidRPr="0003057C">
              <w:rPr>
                <w:noProof/>
                <w:sz w:val="20"/>
                <w:lang w:val="de-DE"/>
              </w:rPr>
              <w:t>–</w:t>
            </w:r>
            <w:r w:rsidR="008F4028" w:rsidRPr="0003057C">
              <w:rPr>
                <w:noProof/>
                <w:sz w:val="20"/>
                <w:lang w:val="de-DE"/>
              </w:rPr>
              <w:t xml:space="preserve"> Drugi aparati in oprema za fotografske (tudi kinematografske) laboratorije; negatoskopi</w:t>
            </w:r>
          </w:p>
        </w:tc>
        <w:tc>
          <w:tcPr>
            <w:tcW w:w="709" w:type="dxa"/>
            <w:tcBorders>
              <w:top w:val="nil"/>
              <w:left w:val="nil"/>
              <w:bottom w:val="single" w:sz="4" w:space="0" w:color="auto"/>
              <w:right w:val="single" w:sz="4" w:space="0" w:color="auto"/>
            </w:tcBorders>
            <w:shd w:val="clear" w:color="auto" w:fill="auto"/>
            <w:noWrap/>
            <w:vAlign w:val="center"/>
            <w:hideMark/>
          </w:tcPr>
          <w:p w14:paraId="0F3B4DF1"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129D138"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C4C33CC"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26C0D06"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63C7905"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8FB867E"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46342CE"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F0680B2"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7841EC7"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29DAAB5"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86D13E2"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4050FB6" w14:textId="77777777" w:rsidR="008F4028" w:rsidRPr="00BD01D7" w:rsidRDefault="008F4028" w:rsidP="00D163DF">
            <w:pPr>
              <w:spacing w:before="60" w:after="60" w:line="240" w:lineRule="auto"/>
              <w:rPr>
                <w:noProof/>
                <w:sz w:val="20"/>
              </w:rPr>
            </w:pPr>
            <w:r>
              <w:rPr>
                <w:noProof/>
                <w:sz w:val="20"/>
              </w:rPr>
              <w:t>90106000</w:t>
            </w:r>
          </w:p>
        </w:tc>
        <w:tc>
          <w:tcPr>
            <w:tcW w:w="1054" w:type="dxa"/>
            <w:tcBorders>
              <w:top w:val="nil"/>
              <w:left w:val="nil"/>
              <w:bottom w:val="single" w:sz="4" w:space="0" w:color="auto"/>
              <w:right w:val="single" w:sz="4" w:space="0" w:color="auto"/>
            </w:tcBorders>
            <w:shd w:val="clear" w:color="auto" w:fill="auto"/>
            <w:noWrap/>
            <w:hideMark/>
          </w:tcPr>
          <w:p w14:paraId="513868C5" w14:textId="77777777" w:rsidR="008F4028" w:rsidRPr="00BD01D7" w:rsidRDefault="008F4028" w:rsidP="00D163DF">
            <w:pPr>
              <w:spacing w:before="60" w:after="60" w:line="240" w:lineRule="auto"/>
              <w:rPr>
                <w:noProof/>
                <w:sz w:val="20"/>
              </w:rPr>
            </w:pPr>
            <w:r>
              <w:rPr>
                <w:noProof/>
                <w:sz w:val="20"/>
              </w:rPr>
              <w:t>901060</w:t>
            </w:r>
          </w:p>
        </w:tc>
        <w:tc>
          <w:tcPr>
            <w:tcW w:w="5186" w:type="dxa"/>
            <w:tcBorders>
              <w:top w:val="nil"/>
              <w:left w:val="nil"/>
              <w:bottom w:val="single" w:sz="4" w:space="0" w:color="auto"/>
              <w:right w:val="single" w:sz="4" w:space="0" w:color="auto"/>
            </w:tcBorders>
            <w:shd w:val="clear" w:color="auto" w:fill="auto"/>
            <w:noWrap/>
            <w:hideMark/>
          </w:tcPr>
          <w:p w14:paraId="7C183B7C" w14:textId="359C64F0" w:rsidR="008F4028" w:rsidRPr="00BD01D7" w:rsidRDefault="000C19AE" w:rsidP="00D163DF">
            <w:pPr>
              <w:spacing w:before="60" w:after="60" w:line="240" w:lineRule="auto"/>
              <w:rPr>
                <w:noProof/>
                <w:sz w:val="20"/>
              </w:rPr>
            </w:pPr>
            <w:r>
              <w:rPr>
                <w:noProof/>
                <w:sz w:val="20"/>
              </w:rPr>
              <w:t>–</w:t>
            </w:r>
            <w:r w:rsidR="008F4028">
              <w:rPr>
                <w:noProof/>
                <w:sz w:val="20"/>
              </w:rPr>
              <w:t xml:space="preserve"> Zasloni za projekcije</w:t>
            </w:r>
          </w:p>
        </w:tc>
        <w:tc>
          <w:tcPr>
            <w:tcW w:w="709" w:type="dxa"/>
            <w:tcBorders>
              <w:top w:val="nil"/>
              <w:left w:val="nil"/>
              <w:bottom w:val="single" w:sz="4" w:space="0" w:color="auto"/>
              <w:right w:val="single" w:sz="4" w:space="0" w:color="auto"/>
            </w:tcBorders>
            <w:shd w:val="clear" w:color="auto" w:fill="auto"/>
            <w:noWrap/>
            <w:vAlign w:val="center"/>
            <w:hideMark/>
          </w:tcPr>
          <w:p w14:paraId="48AEEFC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A322060"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010F6B6"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5D59D6D"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F053B6E"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6C5ED3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2291896"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DA11DA4"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8FAECD4"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D5C4918"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0C2F52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BA089CF" w14:textId="77777777" w:rsidR="008F4028" w:rsidRPr="00BD01D7" w:rsidRDefault="008F4028" w:rsidP="00D163DF">
            <w:pPr>
              <w:spacing w:before="60" w:after="60" w:line="240" w:lineRule="auto"/>
              <w:rPr>
                <w:noProof/>
                <w:sz w:val="20"/>
              </w:rPr>
            </w:pPr>
            <w:r>
              <w:rPr>
                <w:noProof/>
                <w:sz w:val="20"/>
              </w:rPr>
              <w:t>90109000</w:t>
            </w:r>
          </w:p>
        </w:tc>
        <w:tc>
          <w:tcPr>
            <w:tcW w:w="1054" w:type="dxa"/>
            <w:tcBorders>
              <w:top w:val="nil"/>
              <w:left w:val="nil"/>
              <w:bottom w:val="single" w:sz="4" w:space="0" w:color="auto"/>
              <w:right w:val="single" w:sz="4" w:space="0" w:color="auto"/>
            </w:tcBorders>
            <w:shd w:val="clear" w:color="auto" w:fill="auto"/>
            <w:noWrap/>
            <w:hideMark/>
          </w:tcPr>
          <w:p w14:paraId="38D3B9B1" w14:textId="77777777" w:rsidR="008F4028" w:rsidRPr="00BD01D7" w:rsidRDefault="008F4028" w:rsidP="00D163DF">
            <w:pPr>
              <w:spacing w:before="60" w:after="60" w:line="240" w:lineRule="auto"/>
              <w:rPr>
                <w:noProof/>
                <w:sz w:val="20"/>
              </w:rPr>
            </w:pPr>
            <w:r>
              <w:rPr>
                <w:noProof/>
                <w:sz w:val="20"/>
              </w:rPr>
              <w:t>901090</w:t>
            </w:r>
          </w:p>
        </w:tc>
        <w:tc>
          <w:tcPr>
            <w:tcW w:w="5186" w:type="dxa"/>
            <w:tcBorders>
              <w:top w:val="nil"/>
              <w:left w:val="nil"/>
              <w:bottom w:val="single" w:sz="4" w:space="0" w:color="auto"/>
              <w:right w:val="single" w:sz="4" w:space="0" w:color="auto"/>
            </w:tcBorders>
            <w:shd w:val="clear" w:color="auto" w:fill="auto"/>
            <w:noWrap/>
            <w:hideMark/>
          </w:tcPr>
          <w:p w14:paraId="2D879FEE" w14:textId="628B64F1" w:rsidR="008F4028" w:rsidRPr="00BD01D7" w:rsidRDefault="000C19AE" w:rsidP="00D163DF">
            <w:pPr>
              <w:spacing w:before="60" w:after="60" w:line="240" w:lineRule="auto"/>
              <w:rPr>
                <w:noProof/>
                <w:sz w:val="20"/>
              </w:rPr>
            </w:pPr>
            <w:r>
              <w:rPr>
                <w:noProof/>
                <w:sz w:val="20"/>
              </w:rPr>
              <w:t>–</w:t>
            </w:r>
            <w:r w:rsidR="008F4028">
              <w:rPr>
                <w:noProof/>
                <w:sz w:val="20"/>
              </w:rPr>
              <w:t xml:space="preserve"> Deli in pribor</w:t>
            </w:r>
          </w:p>
        </w:tc>
        <w:tc>
          <w:tcPr>
            <w:tcW w:w="709" w:type="dxa"/>
            <w:tcBorders>
              <w:top w:val="nil"/>
              <w:left w:val="nil"/>
              <w:bottom w:val="single" w:sz="4" w:space="0" w:color="auto"/>
              <w:right w:val="single" w:sz="4" w:space="0" w:color="auto"/>
            </w:tcBorders>
            <w:shd w:val="clear" w:color="auto" w:fill="auto"/>
            <w:noWrap/>
            <w:vAlign w:val="center"/>
            <w:hideMark/>
          </w:tcPr>
          <w:p w14:paraId="470F4520"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FDBCA65"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DF06281"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FFB23A"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16519DC"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E9DEF0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BE6CA4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FEB32F3"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D0E8BC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215935C"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6D91252"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242E27C" w14:textId="77777777" w:rsidR="008F4028" w:rsidRPr="00BD01D7" w:rsidRDefault="008F4028" w:rsidP="00D163DF">
            <w:pPr>
              <w:spacing w:before="60" w:after="60" w:line="240" w:lineRule="auto"/>
              <w:rPr>
                <w:noProof/>
                <w:sz w:val="20"/>
              </w:rPr>
            </w:pPr>
            <w:r>
              <w:rPr>
                <w:noProof/>
                <w:sz w:val="20"/>
              </w:rPr>
              <w:t>90291000</w:t>
            </w:r>
          </w:p>
        </w:tc>
        <w:tc>
          <w:tcPr>
            <w:tcW w:w="1054" w:type="dxa"/>
            <w:tcBorders>
              <w:top w:val="nil"/>
              <w:left w:val="nil"/>
              <w:bottom w:val="single" w:sz="4" w:space="0" w:color="auto"/>
              <w:right w:val="single" w:sz="4" w:space="0" w:color="auto"/>
            </w:tcBorders>
            <w:shd w:val="clear" w:color="auto" w:fill="auto"/>
            <w:noWrap/>
            <w:hideMark/>
          </w:tcPr>
          <w:p w14:paraId="4AF76D50" w14:textId="77777777" w:rsidR="008F4028" w:rsidRPr="00BD01D7" w:rsidRDefault="008F4028" w:rsidP="00D163DF">
            <w:pPr>
              <w:spacing w:before="60" w:after="60" w:line="240" w:lineRule="auto"/>
              <w:rPr>
                <w:noProof/>
                <w:sz w:val="20"/>
              </w:rPr>
            </w:pPr>
            <w:r>
              <w:rPr>
                <w:noProof/>
                <w:sz w:val="20"/>
              </w:rPr>
              <w:t>902910</w:t>
            </w:r>
          </w:p>
        </w:tc>
        <w:tc>
          <w:tcPr>
            <w:tcW w:w="5186" w:type="dxa"/>
            <w:tcBorders>
              <w:top w:val="nil"/>
              <w:left w:val="nil"/>
              <w:bottom w:val="single" w:sz="4" w:space="0" w:color="auto"/>
              <w:right w:val="single" w:sz="4" w:space="0" w:color="auto"/>
            </w:tcBorders>
            <w:shd w:val="clear" w:color="auto" w:fill="auto"/>
            <w:noWrap/>
            <w:hideMark/>
          </w:tcPr>
          <w:p w14:paraId="11296DBB" w14:textId="2508CAAD" w:rsidR="008F4028" w:rsidRPr="00BD01D7" w:rsidRDefault="000C19AE" w:rsidP="00D163DF">
            <w:pPr>
              <w:spacing w:before="60" w:after="60" w:line="240" w:lineRule="auto"/>
              <w:rPr>
                <w:noProof/>
                <w:sz w:val="20"/>
              </w:rPr>
            </w:pPr>
            <w:r>
              <w:rPr>
                <w:noProof/>
                <w:sz w:val="20"/>
              </w:rPr>
              <w:t>–</w:t>
            </w:r>
            <w:r w:rsidR="008F4028">
              <w:rPr>
                <w:noProof/>
                <w:sz w:val="20"/>
              </w:rPr>
              <w:t xml:space="preserve"> Števci vrtljajev, števci proizvodnje, taksimetri, kilometrski števci, števci korakov in podobno</w:t>
            </w:r>
          </w:p>
        </w:tc>
        <w:tc>
          <w:tcPr>
            <w:tcW w:w="709" w:type="dxa"/>
            <w:tcBorders>
              <w:top w:val="nil"/>
              <w:left w:val="nil"/>
              <w:bottom w:val="single" w:sz="4" w:space="0" w:color="auto"/>
              <w:right w:val="single" w:sz="4" w:space="0" w:color="auto"/>
            </w:tcBorders>
            <w:shd w:val="clear" w:color="auto" w:fill="auto"/>
            <w:noWrap/>
            <w:vAlign w:val="center"/>
            <w:hideMark/>
          </w:tcPr>
          <w:p w14:paraId="7D636656"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959F56A"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B28CD3B"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7563597"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1529D93"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973E153"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D980D95"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D4E0490"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511F6D5"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D372025"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4F750F6"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0A09653" w14:textId="77777777" w:rsidR="008F4028" w:rsidRPr="00BD01D7" w:rsidRDefault="008F4028" w:rsidP="00D163DF">
            <w:pPr>
              <w:spacing w:before="60" w:after="60" w:line="240" w:lineRule="auto"/>
              <w:rPr>
                <w:noProof/>
                <w:sz w:val="20"/>
              </w:rPr>
            </w:pPr>
            <w:r>
              <w:rPr>
                <w:noProof/>
                <w:sz w:val="20"/>
              </w:rPr>
              <w:t>90292000</w:t>
            </w:r>
          </w:p>
        </w:tc>
        <w:tc>
          <w:tcPr>
            <w:tcW w:w="1054" w:type="dxa"/>
            <w:tcBorders>
              <w:top w:val="nil"/>
              <w:left w:val="nil"/>
              <w:bottom w:val="single" w:sz="4" w:space="0" w:color="auto"/>
              <w:right w:val="single" w:sz="4" w:space="0" w:color="auto"/>
            </w:tcBorders>
            <w:shd w:val="clear" w:color="auto" w:fill="auto"/>
            <w:noWrap/>
            <w:hideMark/>
          </w:tcPr>
          <w:p w14:paraId="5BB3D361" w14:textId="77777777" w:rsidR="008F4028" w:rsidRPr="00BD01D7" w:rsidRDefault="008F4028" w:rsidP="00D163DF">
            <w:pPr>
              <w:spacing w:before="60" w:after="60" w:line="240" w:lineRule="auto"/>
              <w:rPr>
                <w:noProof/>
                <w:sz w:val="20"/>
              </w:rPr>
            </w:pPr>
            <w:r>
              <w:rPr>
                <w:noProof/>
                <w:sz w:val="20"/>
              </w:rPr>
              <w:t>902920</w:t>
            </w:r>
          </w:p>
        </w:tc>
        <w:tc>
          <w:tcPr>
            <w:tcW w:w="5186" w:type="dxa"/>
            <w:tcBorders>
              <w:top w:val="nil"/>
              <w:left w:val="nil"/>
              <w:bottom w:val="single" w:sz="4" w:space="0" w:color="auto"/>
              <w:right w:val="single" w:sz="4" w:space="0" w:color="auto"/>
            </w:tcBorders>
            <w:shd w:val="clear" w:color="auto" w:fill="auto"/>
            <w:noWrap/>
            <w:hideMark/>
          </w:tcPr>
          <w:p w14:paraId="1CC1195D" w14:textId="7B3A7833" w:rsidR="008F4028" w:rsidRPr="0003057C" w:rsidRDefault="000C19AE" w:rsidP="00D163DF">
            <w:pPr>
              <w:spacing w:before="60" w:after="60" w:line="240" w:lineRule="auto"/>
              <w:rPr>
                <w:noProof/>
                <w:sz w:val="20"/>
                <w:lang w:val="de-DE"/>
              </w:rPr>
            </w:pPr>
            <w:r w:rsidRPr="0003057C">
              <w:rPr>
                <w:noProof/>
                <w:sz w:val="20"/>
                <w:lang w:val="de-DE"/>
              </w:rPr>
              <w:t>–</w:t>
            </w:r>
            <w:r w:rsidR="008F4028" w:rsidRPr="0003057C">
              <w:rPr>
                <w:noProof/>
                <w:sz w:val="20"/>
                <w:lang w:val="de-DE"/>
              </w:rPr>
              <w:t xml:space="preserve"> Kazalniki hitrosti in tahometri; stroboskopi</w:t>
            </w:r>
          </w:p>
        </w:tc>
        <w:tc>
          <w:tcPr>
            <w:tcW w:w="709" w:type="dxa"/>
            <w:tcBorders>
              <w:top w:val="nil"/>
              <w:left w:val="nil"/>
              <w:bottom w:val="single" w:sz="4" w:space="0" w:color="auto"/>
              <w:right w:val="single" w:sz="4" w:space="0" w:color="auto"/>
            </w:tcBorders>
            <w:shd w:val="clear" w:color="auto" w:fill="auto"/>
            <w:noWrap/>
            <w:vAlign w:val="center"/>
            <w:hideMark/>
          </w:tcPr>
          <w:p w14:paraId="36F6D88E"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6DE9C46"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51DF75C"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9A7344D"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E8E4A6F"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3CA63B6"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65FF95C"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AEE19C3"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B5F116C"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92C564A"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48275A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EE9E5C6" w14:textId="77777777" w:rsidR="008F4028" w:rsidRPr="00BD01D7" w:rsidRDefault="008F4028" w:rsidP="00D163DF">
            <w:pPr>
              <w:spacing w:before="60" w:after="60" w:line="240" w:lineRule="auto"/>
              <w:rPr>
                <w:noProof/>
                <w:sz w:val="20"/>
              </w:rPr>
            </w:pPr>
            <w:r>
              <w:rPr>
                <w:noProof/>
                <w:sz w:val="20"/>
              </w:rPr>
              <w:t>90299000</w:t>
            </w:r>
          </w:p>
        </w:tc>
        <w:tc>
          <w:tcPr>
            <w:tcW w:w="1054" w:type="dxa"/>
            <w:tcBorders>
              <w:top w:val="nil"/>
              <w:left w:val="nil"/>
              <w:bottom w:val="single" w:sz="4" w:space="0" w:color="auto"/>
              <w:right w:val="single" w:sz="4" w:space="0" w:color="auto"/>
            </w:tcBorders>
            <w:shd w:val="clear" w:color="auto" w:fill="auto"/>
            <w:noWrap/>
            <w:hideMark/>
          </w:tcPr>
          <w:p w14:paraId="6E20D929" w14:textId="77777777" w:rsidR="008F4028" w:rsidRPr="00BD01D7" w:rsidRDefault="008F4028" w:rsidP="00D163DF">
            <w:pPr>
              <w:spacing w:before="60" w:after="60" w:line="240" w:lineRule="auto"/>
              <w:rPr>
                <w:noProof/>
                <w:sz w:val="20"/>
              </w:rPr>
            </w:pPr>
            <w:r>
              <w:rPr>
                <w:noProof/>
                <w:sz w:val="20"/>
              </w:rPr>
              <w:t>902990</w:t>
            </w:r>
          </w:p>
        </w:tc>
        <w:tc>
          <w:tcPr>
            <w:tcW w:w="5186" w:type="dxa"/>
            <w:tcBorders>
              <w:top w:val="nil"/>
              <w:left w:val="nil"/>
              <w:bottom w:val="single" w:sz="4" w:space="0" w:color="auto"/>
              <w:right w:val="single" w:sz="4" w:space="0" w:color="auto"/>
            </w:tcBorders>
            <w:shd w:val="clear" w:color="auto" w:fill="auto"/>
            <w:noWrap/>
            <w:hideMark/>
          </w:tcPr>
          <w:p w14:paraId="7D37DA06" w14:textId="7563E4F8" w:rsidR="008F4028" w:rsidRPr="00BD01D7" w:rsidRDefault="000C19AE" w:rsidP="00D163DF">
            <w:pPr>
              <w:spacing w:before="60" w:after="60" w:line="240" w:lineRule="auto"/>
              <w:rPr>
                <w:noProof/>
                <w:sz w:val="20"/>
              </w:rPr>
            </w:pPr>
            <w:r>
              <w:rPr>
                <w:noProof/>
                <w:sz w:val="20"/>
              </w:rPr>
              <w:t>–</w:t>
            </w:r>
            <w:r w:rsidR="008F4028">
              <w:rPr>
                <w:noProof/>
                <w:sz w:val="20"/>
              </w:rPr>
              <w:t xml:space="preserve"> Deli in pribor</w:t>
            </w:r>
          </w:p>
        </w:tc>
        <w:tc>
          <w:tcPr>
            <w:tcW w:w="709" w:type="dxa"/>
            <w:tcBorders>
              <w:top w:val="nil"/>
              <w:left w:val="nil"/>
              <w:bottom w:val="single" w:sz="4" w:space="0" w:color="auto"/>
              <w:right w:val="single" w:sz="4" w:space="0" w:color="auto"/>
            </w:tcBorders>
            <w:shd w:val="clear" w:color="auto" w:fill="auto"/>
            <w:noWrap/>
            <w:vAlign w:val="center"/>
            <w:hideMark/>
          </w:tcPr>
          <w:p w14:paraId="62B41A2E"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25D363F"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F6D911"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4F23445"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ACC25C4"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4D19CDB"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87B506E"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6DC961C0"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1B80220"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B367DBC"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F6407EE"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BE87849" w14:textId="77777777" w:rsidR="008F4028" w:rsidRPr="00BD01D7" w:rsidRDefault="008F4028" w:rsidP="00D163DF">
            <w:pPr>
              <w:spacing w:before="60" w:after="60" w:line="240" w:lineRule="auto"/>
              <w:rPr>
                <w:noProof/>
                <w:sz w:val="20"/>
              </w:rPr>
            </w:pPr>
            <w:r>
              <w:rPr>
                <w:noProof/>
                <w:sz w:val="20"/>
              </w:rPr>
              <w:t>92011000</w:t>
            </w:r>
          </w:p>
        </w:tc>
        <w:tc>
          <w:tcPr>
            <w:tcW w:w="1054" w:type="dxa"/>
            <w:tcBorders>
              <w:top w:val="nil"/>
              <w:left w:val="nil"/>
              <w:bottom w:val="single" w:sz="4" w:space="0" w:color="auto"/>
              <w:right w:val="single" w:sz="4" w:space="0" w:color="auto"/>
            </w:tcBorders>
            <w:shd w:val="clear" w:color="auto" w:fill="auto"/>
            <w:noWrap/>
            <w:hideMark/>
          </w:tcPr>
          <w:p w14:paraId="605B6295" w14:textId="77777777" w:rsidR="008F4028" w:rsidRPr="00BD01D7" w:rsidRDefault="008F4028" w:rsidP="00D163DF">
            <w:pPr>
              <w:spacing w:before="60" w:after="60" w:line="240" w:lineRule="auto"/>
              <w:rPr>
                <w:noProof/>
                <w:sz w:val="20"/>
              </w:rPr>
            </w:pPr>
            <w:r>
              <w:rPr>
                <w:noProof/>
                <w:sz w:val="20"/>
              </w:rPr>
              <w:t>920110</w:t>
            </w:r>
          </w:p>
        </w:tc>
        <w:tc>
          <w:tcPr>
            <w:tcW w:w="5186" w:type="dxa"/>
            <w:tcBorders>
              <w:top w:val="nil"/>
              <w:left w:val="nil"/>
              <w:bottom w:val="single" w:sz="4" w:space="0" w:color="auto"/>
              <w:right w:val="single" w:sz="4" w:space="0" w:color="auto"/>
            </w:tcBorders>
            <w:shd w:val="clear" w:color="auto" w:fill="auto"/>
            <w:noWrap/>
            <w:hideMark/>
          </w:tcPr>
          <w:p w14:paraId="2CE1D4B5" w14:textId="76B6CB1D" w:rsidR="008F4028" w:rsidRPr="00BD01D7" w:rsidRDefault="000C19AE" w:rsidP="00D163DF">
            <w:pPr>
              <w:spacing w:before="60" w:after="60" w:line="240" w:lineRule="auto"/>
              <w:rPr>
                <w:noProof/>
                <w:sz w:val="20"/>
              </w:rPr>
            </w:pPr>
            <w:r>
              <w:rPr>
                <w:noProof/>
                <w:sz w:val="20"/>
              </w:rPr>
              <w:t>–</w:t>
            </w:r>
            <w:r w:rsidR="008F4028">
              <w:rPr>
                <w:noProof/>
                <w:sz w:val="20"/>
              </w:rPr>
              <w:t xml:space="preserve"> Pianina (pokončni klavirji)</w:t>
            </w:r>
          </w:p>
        </w:tc>
        <w:tc>
          <w:tcPr>
            <w:tcW w:w="709" w:type="dxa"/>
            <w:tcBorders>
              <w:top w:val="nil"/>
              <w:left w:val="nil"/>
              <w:bottom w:val="single" w:sz="4" w:space="0" w:color="auto"/>
              <w:right w:val="single" w:sz="4" w:space="0" w:color="auto"/>
            </w:tcBorders>
            <w:shd w:val="clear" w:color="auto" w:fill="auto"/>
            <w:noWrap/>
            <w:vAlign w:val="center"/>
            <w:hideMark/>
          </w:tcPr>
          <w:p w14:paraId="6EA9F0C7"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0886F80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CE525FD"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DEF3CC4"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DFB0D96"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344F9ED"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834C90C"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C11A3EF"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3BCAC1BF"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C777F85"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41F6F81"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B90FD9D" w14:textId="77777777" w:rsidR="008F4028" w:rsidRPr="00BD01D7" w:rsidRDefault="008F4028" w:rsidP="00D163DF">
            <w:pPr>
              <w:spacing w:before="60" w:after="60" w:line="240" w:lineRule="auto"/>
              <w:rPr>
                <w:noProof/>
                <w:sz w:val="20"/>
              </w:rPr>
            </w:pPr>
            <w:r>
              <w:rPr>
                <w:noProof/>
                <w:sz w:val="20"/>
              </w:rPr>
              <w:t>92012000</w:t>
            </w:r>
          </w:p>
        </w:tc>
        <w:tc>
          <w:tcPr>
            <w:tcW w:w="1054" w:type="dxa"/>
            <w:tcBorders>
              <w:top w:val="nil"/>
              <w:left w:val="nil"/>
              <w:bottom w:val="single" w:sz="4" w:space="0" w:color="auto"/>
              <w:right w:val="single" w:sz="4" w:space="0" w:color="auto"/>
            </w:tcBorders>
            <w:shd w:val="clear" w:color="auto" w:fill="auto"/>
            <w:noWrap/>
            <w:hideMark/>
          </w:tcPr>
          <w:p w14:paraId="045E6D2B" w14:textId="77777777" w:rsidR="008F4028" w:rsidRPr="00BD01D7" w:rsidRDefault="008F4028" w:rsidP="00D163DF">
            <w:pPr>
              <w:spacing w:before="60" w:after="60" w:line="240" w:lineRule="auto"/>
              <w:rPr>
                <w:noProof/>
                <w:sz w:val="20"/>
              </w:rPr>
            </w:pPr>
            <w:r>
              <w:rPr>
                <w:noProof/>
                <w:sz w:val="20"/>
              </w:rPr>
              <w:t>920120</w:t>
            </w:r>
          </w:p>
        </w:tc>
        <w:tc>
          <w:tcPr>
            <w:tcW w:w="5186" w:type="dxa"/>
            <w:tcBorders>
              <w:top w:val="nil"/>
              <w:left w:val="nil"/>
              <w:bottom w:val="single" w:sz="4" w:space="0" w:color="auto"/>
              <w:right w:val="single" w:sz="4" w:space="0" w:color="auto"/>
            </w:tcBorders>
            <w:shd w:val="clear" w:color="auto" w:fill="auto"/>
            <w:noWrap/>
            <w:hideMark/>
          </w:tcPr>
          <w:p w14:paraId="358ECB49" w14:textId="1F63BC95" w:rsidR="008F4028" w:rsidRPr="00BD01D7" w:rsidRDefault="000C19AE" w:rsidP="00D163DF">
            <w:pPr>
              <w:spacing w:before="60" w:after="60" w:line="240" w:lineRule="auto"/>
              <w:rPr>
                <w:noProof/>
                <w:sz w:val="20"/>
              </w:rPr>
            </w:pPr>
            <w:r>
              <w:rPr>
                <w:noProof/>
                <w:sz w:val="20"/>
              </w:rPr>
              <w:t>–</w:t>
            </w:r>
            <w:r w:rsidR="008F4028">
              <w:rPr>
                <w:noProof/>
                <w:sz w:val="20"/>
              </w:rPr>
              <w:t xml:space="preserve"> Koncertni klavirji</w:t>
            </w:r>
          </w:p>
        </w:tc>
        <w:tc>
          <w:tcPr>
            <w:tcW w:w="709" w:type="dxa"/>
            <w:tcBorders>
              <w:top w:val="nil"/>
              <w:left w:val="nil"/>
              <w:bottom w:val="single" w:sz="4" w:space="0" w:color="auto"/>
              <w:right w:val="single" w:sz="4" w:space="0" w:color="auto"/>
            </w:tcBorders>
            <w:shd w:val="clear" w:color="auto" w:fill="auto"/>
            <w:noWrap/>
            <w:vAlign w:val="center"/>
            <w:hideMark/>
          </w:tcPr>
          <w:p w14:paraId="42197FFE"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750104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58C9DC7"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E8DA10C"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A684DAF"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E790406"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39C1EA9"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7513A59"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238330A"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10ABDC9"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86D797A"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5059D81" w14:textId="77777777" w:rsidR="008F4028" w:rsidRPr="00BD01D7" w:rsidRDefault="008F4028" w:rsidP="00D163DF">
            <w:pPr>
              <w:spacing w:before="60" w:after="60" w:line="240" w:lineRule="auto"/>
              <w:rPr>
                <w:noProof/>
                <w:sz w:val="20"/>
              </w:rPr>
            </w:pPr>
            <w:r>
              <w:rPr>
                <w:noProof/>
                <w:sz w:val="20"/>
              </w:rPr>
              <w:t>92019000</w:t>
            </w:r>
          </w:p>
        </w:tc>
        <w:tc>
          <w:tcPr>
            <w:tcW w:w="1054" w:type="dxa"/>
            <w:tcBorders>
              <w:top w:val="nil"/>
              <w:left w:val="nil"/>
              <w:bottom w:val="single" w:sz="4" w:space="0" w:color="auto"/>
              <w:right w:val="single" w:sz="4" w:space="0" w:color="auto"/>
            </w:tcBorders>
            <w:shd w:val="clear" w:color="auto" w:fill="auto"/>
            <w:noWrap/>
            <w:hideMark/>
          </w:tcPr>
          <w:p w14:paraId="63781815" w14:textId="77777777" w:rsidR="008F4028" w:rsidRPr="00BD01D7" w:rsidRDefault="008F4028" w:rsidP="00D163DF">
            <w:pPr>
              <w:spacing w:before="60" w:after="60" w:line="240" w:lineRule="auto"/>
              <w:rPr>
                <w:noProof/>
                <w:sz w:val="20"/>
              </w:rPr>
            </w:pPr>
            <w:r>
              <w:rPr>
                <w:noProof/>
                <w:sz w:val="20"/>
              </w:rPr>
              <w:t>920190</w:t>
            </w:r>
          </w:p>
        </w:tc>
        <w:tc>
          <w:tcPr>
            <w:tcW w:w="5186" w:type="dxa"/>
            <w:tcBorders>
              <w:top w:val="nil"/>
              <w:left w:val="nil"/>
              <w:bottom w:val="single" w:sz="4" w:space="0" w:color="auto"/>
              <w:right w:val="single" w:sz="4" w:space="0" w:color="auto"/>
            </w:tcBorders>
            <w:shd w:val="clear" w:color="auto" w:fill="auto"/>
            <w:noWrap/>
            <w:hideMark/>
          </w:tcPr>
          <w:p w14:paraId="1140BCA4" w14:textId="3801B074"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7B919F57"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C9ABC8D"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7402F15"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45B2BDE"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8AECB92"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4C49DD9"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5E84055"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9F8E70D"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CC4C652"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3F92782"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F1FD209"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3AD9E93B" w14:textId="77777777" w:rsidR="008F4028" w:rsidRPr="00BD01D7" w:rsidRDefault="008F4028" w:rsidP="00D163DF">
            <w:pPr>
              <w:spacing w:before="60" w:after="60" w:line="240" w:lineRule="auto"/>
              <w:rPr>
                <w:noProof/>
                <w:sz w:val="20"/>
              </w:rPr>
            </w:pPr>
            <w:r>
              <w:rPr>
                <w:noProof/>
                <w:sz w:val="20"/>
              </w:rPr>
              <w:t>92021000</w:t>
            </w:r>
          </w:p>
        </w:tc>
        <w:tc>
          <w:tcPr>
            <w:tcW w:w="1054" w:type="dxa"/>
            <w:tcBorders>
              <w:top w:val="nil"/>
              <w:left w:val="nil"/>
              <w:bottom w:val="single" w:sz="4" w:space="0" w:color="auto"/>
              <w:right w:val="single" w:sz="4" w:space="0" w:color="auto"/>
            </w:tcBorders>
            <w:shd w:val="clear" w:color="auto" w:fill="auto"/>
            <w:noWrap/>
            <w:hideMark/>
          </w:tcPr>
          <w:p w14:paraId="54D540D8" w14:textId="77777777" w:rsidR="008F4028" w:rsidRPr="00BD01D7" w:rsidRDefault="008F4028" w:rsidP="00D163DF">
            <w:pPr>
              <w:spacing w:before="60" w:after="60" w:line="240" w:lineRule="auto"/>
              <w:rPr>
                <w:noProof/>
                <w:sz w:val="20"/>
              </w:rPr>
            </w:pPr>
            <w:r>
              <w:rPr>
                <w:noProof/>
                <w:sz w:val="20"/>
              </w:rPr>
              <w:t>920210</w:t>
            </w:r>
          </w:p>
        </w:tc>
        <w:tc>
          <w:tcPr>
            <w:tcW w:w="5186" w:type="dxa"/>
            <w:tcBorders>
              <w:top w:val="nil"/>
              <w:left w:val="nil"/>
              <w:bottom w:val="single" w:sz="4" w:space="0" w:color="auto"/>
              <w:right w:val="single" w:sz="4" w:space="0" w:color="auto"/>
            </w:tcBorders>
            <w:shd w:val="clear" w:color="auto" w:fill="auto"/>
            <w:noWrap/>
            <w:hideMark/>
          </w:tcPr>
          <w:p w14:paraId="14257217" w14:textId="76369BC3" w:rsidR="008F4028" w:rsidRPr="00BD01D7" w:rsidRDefault="000C19AE" w:rsidP="00D163DF">
            <w:pPr>
              <w:spacing w:before="60" w:after="60" w:line="240" w:lineRule="auto"/>
              <w:rPr>
                <w:noProof/>
                <w:sz w:val="20"/>
              </w:rPr>
            </w:pPr>
            <w:r>
              <w:rPr>
                <w:noProof/>
                <w:sz w:val="20"/>
              </w:rPr>
              <w:t>–</w:t>
            </w:r>
            <w:r w:rsidR="008F4028">
              <w:rPr>
                <w:noProof/>
                <w:sz w:val="20"/>
              </w:rPr>
              <w:t xml:space="preserve"> Godala</w:t>
            </w:r>
          </w:p>
        </w:tc>
        <w:tc>
          <w:tcPr>
            <w:tcW w:w="709" w:type="dxa"/>
            <w:tcBorders>
              <w:top w:val="nil"/>
              <w:left w:val="nil"/>
              <w:bottom w:val="single" w:sz="4" w:space="0" w:color="auto"/>
              <w:right w:val="single" w:sz="4" w:space="0" w:color="auto"/>
            </w:tcBorders>
            <w:shd w:val="clear" w:color="auto" w:fill="auto"/>
            <w:noWrap/>
            <w:vAlign w:val="center"/>
            <w:hideMark/>
          </w:tcPr>
          <w:p w14:paraId="7B96AB1A"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E2F00FA"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C454C77"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9933C50"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07D7CB0"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9254B8C"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16D00B02"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6431AB3"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764301A"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9961E92"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9B4CCFF"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2C954A5" w14:textId="77777777" w:rsidR="008F4028" w:rsidRPr="00BD01D7" w:rsidRDefault="008F4028" w:rsidP="00D163DF">
            <w:pPr>
              <w:spacing w:before="60" w:after="60" w:line="240" w:lineRule="auto"/>
              <w:rPr>
                <w:noProof/>
                <w:sz w:val="20"/>
              </w:rPr>
            </w:pPr>
            <w:r>
              <w:rPr>
                <w:noProof/>
                <w:sz w:val="20"/>
              </w:rPr>
              <w:t>92029000</w:t>
            </w:r>
          </w:p>
        </w:tc>
        <w:tc>
          <w:tcPr>
            <w:tcW w:w="1054" w:type="dxa"/>
            <w:tcBorders>
              <w:top w:val="nil"/>
              <w:left w:val="nil"/>
              <w:bottom w:val="single" w:sz="4" w:space="0" w:color="auto"/>
              <w:right w:val="single" w:sz="4" w:space="0" w:color="auto"/>
            </w:tcBorders>
            <w:shd w:val="clear" w:color="auto" w:fill="auto"/>
            <w:noWrap/>
            <w:hideMark/>
          </w:tcPr>
          <w:p w14:paraId="10C132AF" w14:textId="77777777" w:rsidR="008F4028" w:rsidRPr="00BD01D7" w:rsidRDefault="008F4028" w:rsidP="00D163DF">
            <w:pPr>
              <w:spacing w:before="60" w:after="60" w:line="240" w:lineRule="auto"/>
              <w:rPr>
                <w:noProof/>
                <w:sz w:val="20"/>
              </w:rPr>
            </w:pPr>
            <w:r>
              <w:rPr>
                <w:noProof/>
                <w:sz w:val="20"/>
              </w:rPr>
              <w:t>920290</w:t>
            </w:r>
          </w:p>
        </w:tc>
        <w:tc>
          <w:tcPr>
            <w:tcW w:w="5186" w:type="dxa"/>
            <w:tcBorders>
              <w:top w:val="nil"/>
              <w:left w:val="nil"/>
              <w:bottom w:val="single" w:sz="4" w:space="0" w:color="auto"/>
              <w:right w:val="single" w:sz="4" w:space="0" w:color="auto"/>
            </w:tcBorders>
            <w:shd w:val="clear" w:color="auto" w:fill="auto"/>
            <w:noWrap/>
            <w:hideMark/>
          </w:tcPr>
          <w:p w14:paraId="5EC216E6" w14:textId="04DEF7AD" w:rsidR="008F4028" w:rsidRPr="00BD01D7" w:rsidRDefault="000C19AE" w:rsidP="00D163DF">
            <w:pPr>
              <w:spacing w:before="60" w:after="60" w:line="240" w:lineRule="auto"/>
              <w:rPr>
                <w:noProof/>
                <w:sz w:val="20"/>
              </w:rPr>
            </w:pPr>
            <w:r>
              <w:rPr>
                <w:noProof/>
                <w:sz w:val="20"/>
              </w:rPr>
              <w:t>–</w:t>
            </w:r>
            <w:r w:rsidR="008F4028">
              <w:rPr>
                <w:noProof/>
                <w:sz w:val="20"/>
              </w:rPr>
              <w:t xml:space="preserve"> Druga</w:t>
            </w:r>
          </w:p>
        </w:tc>
        <w:tc>
          <w:tcPr>
            <w:tcW w:w="709" w:type="dxa"/>
            <w:tcBorders>
              <w:top w:val="nil"/>
              <w:left w:val="nil"/>
              <w:bottom w:val="single" w:sz="4" w:space="0" w:color="auto"/>
              <w:right w:val="single" w:sz="4" w:space="0" w:color="auto"/>
            </w:tcBorders>
            <w:shd w:val="clear" w:color="auto" w:fill="auto"/>
            <w:noWrap/>
            <w:vAlign w:val="center"/>
            <w:hideMark/>
          </w:tcPr>
          <w:p w14:paraId="56F55FA7"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E636B4D"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7183672"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6EDAC93"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702523B"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F195834"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A59BAA1"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F597028"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53074D1"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EFE37EF"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0A4ADF3"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8295889" w14:textId="77777777" w:rsidR="008F4028" w:rsidRPr="00BD01D7" w:rsidRDefault="008F4028" w:rsidP="00D163DF">
            <w:pPr>
              <w:spacing w:before="60" w:after="60" w:line="240" w:lineRule="auto"/>
              <w:rPr>
                <w:noProof/>
                <w:sz w:val="20"/>
              </w:rPr>
            </w:pPr>
            <w:r>
              <w:rPr>
                <w:noProof/>
                <w:sz w:val="20"/>
              </w:rPr>
              <w:t>92051000</w:t>
            </w:r>
          </w:p>
        </w:tc>
        <w:tc>
          <w:tcPr>
            <w:tcW w:w="1054" w:type="dxa"/>
            <w:tcBorders>
              <w:top w:val="nil"/>
              <w:left w:val="nil"/>
              <w:bottom w:val="single" w:sz="4" w:space="0" w:color="auto"/>
              <w:right w:val="single" w:sz="4" w:space="0" w:color="auto"/>
            </w:tcBorders>
            <w:shd w:val="clear" w:color="auto" w:fill="auto"/>
            <w:noWrap/>
            <w:hideMark/>
          </w:tcPr>
          <w:p w14:paraId="55364A06" w14:textId="77777777" w:rsidR="008F4028" w:rsidRPr="00BD01D7" w:rsidRDefault="008F4028" w:rsidP="00D163DF">
            <w:pPr>
              <w:spacing w:before="60" w:after="60" w:line="240" w:lineRule="auto"/>
              <w:rPr>
                <w:noProof/>
                <w:sz w:val="20"/>
              </w:rPr>
            </w:pPr>
            <w:r>
              <w:rPr>
                <w:noProof/>
                <w:sz w:val="20"/>
              </w:rPr>
              <w:t>920510</w:t>
            </w:r>
          </w:p>
        </w:tc>
        <w:tc>
          <w:tcPr>
            <w:tcW w:w="5186" w:type="dxa"/>
            <w:tcBorders>
              <w:top w:val="nil"/>
              <w:left w:val="nil"/>
              <w:bottom w:val="single" w:sz="4" w:space="0" w:color="auto"/>
              <w:right w:val="single" w:sz="4" w:space="0" w:color="auto"/>
            </w:tcBorders>
            <w:shd w:val="clear" w:color="auto" w:fill="auto"/>
            <w:noWrap/>
            <w:hideMark/>
          </w:tcPr>
          <w:p w14:paraId="1EC2A23F" w14:textId="69E80C5E" w:rsidR="008F4028" w:rsidRPr="00BD01D7" w:rsidRDefault="000C19AE" w:rsidP="00D163DF">
            <w:pPr>
              <w:spacing w:before="60" w:after="60" w:line="240" w:lineRule="auto"/>
              <w:rPr>
                <w:noProof/>
                <w:sz w:val="20"/>
              </w:rPr>
            </w:pPr>
            <w:r>
              <w:rPr>
                <w:noProof/>
                <w:sz w:val="20"/>
              </w:rPr>
              <w:t>–</w:t>
            </w:r>
            <w:r w:rsidR="008F4028">
              <w:rPr>
                <w:noProof/>
                <w:sz w:val="20"/>
              </w:rPr>
              <w:t xml:space="preserve"> Kovinska pihala</w:t>
            </w:r>
          </w:p>
        </w:tc>
        <w:tc>
          <w:tcPr>
            <w:tcW w:w="709" w:type="dxa"/>
            <w:tcBorders>
              <w:top w:val="nil"/>
              <w:left w:val="nil"/>
              <w:bottom w:val="single" w:sz="4" w:space="0" w:color="auto"/>
              <w:right w:val="single" w:sz="4" w:space="0" w:color="auto"/>
            </w:tcBorders>
            <w:shd w:val="clear" w:color="auto" w:fill="auto"/>
            <w:noWrap/>
            <w:vAlign w:val="center"/>
            <w:hideMark/>
          </w:tcPr>
          <w:p w14:paraId="2BD70B1A"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3D1B178"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E923E4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B6D1DF6"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423483A"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8969516"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3E259CA"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D9B6A55"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E4B1174"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0E9490F"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8CBEFF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8B21387" w14:textId="77777777" w:rsidR="008F4028" w:rsidRPr="00BD01D7" w:rsidRDefault="008F4028" w:rsidP="00D163DF">
            <w:pPr>
              <w:pageBreakBefore/>
              <w:spacing w:before="60" w:after="60" w:line="240" w:lineRule="auto"/>
              <w:rPr>
                <w:noProof/>
                <w:sz w:val="20"/>
              </w:rPr>
            </w:pPr>
            <w:r>
              <w:rPr>
                <w:noProof/>
                <w:sz w:val="20"/>
              </w:rPr>
              <w:t>92059000</w:t>
            </w:r>
          </w:p>
        </w:tc>
        <w:tc>
          <w:tcPr>
            <w:tcW w:w="1054" w:type="dxa"/>
            <w:tcBorders>
              <w:top w:val="nil"/>
              <w:left w:val="nil"/>
              <w:bottom w:val="single" w:sz="4" w:space="0" w:color="auto"/>
              <w:right w:val="single" w:sz="4" w:space="0" w:color="auto"/>
            </w:tcBorders>
            <w:shd w:val="clear" w:color="auto" w:fill="auto"/>
            <w:noWrap/>
            <w:hideMark/>
          </w:tcPr>
          <w:p w14:paraId="32A3EA20" w14:textId="77777777" w:rsidR="008F4028" w:rsidRPr="00BD01D7" w:rsidRDefault="008F4028" w:rsidP="00D163DF">
            <w:pPr>
              <w:spacing w:before="60" w:after="60" w:line="240" w:lineRule="auto"/>
              <w:rPr>
                <w:noProof/>
                <w:sz w:val="20"/>
              </w:rPr>
            </w:pPr>
            <w:r>
              <w:rPr>
                <w:noProof/>
                <w:sz w:val="20"/>
              </w:rPr>
              <w:t>920590</w:t>
            </w:r>
          </w:p>
        </w:tc>
        <w:tc>
          <w:tcPr>
            <w:tcW w:w="5186" w:type="dxa"/>
            <w:tcBorders>
              <w:top w:val="nil"/>
              <w:left w:val="nil"/>
              <w:bottom w:val="single" w:sz="4" w:space="0" w:color="auto"/>
              <w:right w:val="single" w:sz="4" w:space="0" w:color="auto"/>
            </w:tcBorders>
            <w:shd w:val="clear" w:color="auto" w:fill="auto"/>
            <w:noWrap/>
            <w:hideMark/>
          </w:tcPr>
          <w:p w14:paraId="55599D6C" w14:textId="648500E7" w:rsidR="008F4028" w:rsidRPr="00BD01D7" w:rsidRDefault="000C19AE" w:rsidP="00D163DF">
            <w:pPr>
              <w:spacing w:before="60" w:after="60" w:line="240" w:lineRule="auto"/>
              <w:rPr>
                <w:noProof/>
                <w:sz w:val="20"/>
              </w:rPr>
            </w:pPr>
            <w:r>
              <w:rPr>
                <w:noProof/>
                <w:sz w:val="20"/>
              </w:rPr>
              <w:t>–</w:t>
            </w:r>
            <w:r w:rsidR="008F4028">
              <w:rPr>
                <w:noProof/>
                <w:sz w:val="20"/>
              </w:rPr>
              <w:t xml:space="preserve"> Druga</w:t>
            </w:r>
          </w:p>
        </w:tc>
        <w:tc>
          <w:tcPr>
            <w:tcW w:w="709" w:type="dxa"/>
            <w:tcBorders>
              <w:top w:val="nil"/>
              <w:left w:val="nil"/>
              <w:bottom w:val="single" w:sz="4" w:space="0" w:color="auto"/>
              <w:right w:val="single" w:sz="4" w:space="0" w:color="auto"/>
            </w:tcBorders>
            <w:shd w:val="clear" w:color="auto" w:fill="auto"/>
            <w:noWrap/>
            <w:vAlign w:val="center"/>
            <w:hideMark/>
          </w:tcPr>
          <w:p w14:paraId="69F9233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5C976F6"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CE57DC0"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B162C68"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CB25CC8"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19E5E0A"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38A895C"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4C4858F"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244919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B925B78"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3D5CE7D"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2C1F414" w14:textId="77777777" w:rsidR="008F4028" w:rsidRPr="00BD01D7" w:rsidRDefault="008F4028" w:rsidP="00D163DF">
            <w:pPr>
              <w:spacing w:before="60" w:after="60" w:line="240" w:lineRule="auto"/>
              <w:rPr>
                <w:noProof/>
                <w:sz w:val="20"/>
              </w:rPr>
            </w:pPr>
            <w:r>
              <w:rPr>
                <w:noProof/>
                <w:sz w:val="20"/>
              </w:rPr>
              <w:t>92060000</w:t>
            </w:r>
          </w:p>
        </w:tc>
        <w:tc>
          <w:tcPr>
            <w:tcW w:w="1054" w:type="dxa"/>
            <w:tcBorders>
              <w:top w:val="nil"/>
              <w:left w:val="nil"/>
              <w:bottom w:val="single" w:sz="4" w:space="0" w:color="auto"/>
              <w:right w:val="single" w:sz="4" w:space="0" w:color="auto"/>
            </w:tcBorders>
            <w:shd w:val="clear" w:color="auto" w:fill="auto"/>
            <w:noWrap/>
            <w:hideMark/>
          </w:tcPr>
          <w:p w14:paraId="25BD8E31" w14:textId="77777777" w:rsidR="008F4028" w:rsidRPr="00BD01D7" w:rsidRDefault="008F4028" w:rsidP="00D163DF">
            <w:pPr>
              <w:spacing w:before="60" w:after="60" w:line="240" w:lineRule="auto"/>
              <w:rPr>
                <w:noProof/>
                <w:sz w:val="20"/>
              </w:rPr>
            </w:pPr>
            <w:r>
              <w:rPr>
                <w:noProof/>
                <w:sz w:val="20"/>
              </w:rPr>
              <w:t>920600</w:t>
            </w:r>
          </w:p>
        </w:tc>
        <w:tc>
          <w:tcPr>
            <w:tcW w:w="5186" w:type="dxa"/>
            <w:tcBorders>
              <w:top w:val="nil"/>
              <w:left w:val="nil"/>
              <w:bottom w:val="single" w:sz="4" w:space="0" w:color="auto"/>
              <w:right w:val="single" w:sz="4" w:space="0" w:color="auto"/>
            </w:tcBorders>
            <w:shd w:val="clear" w:color="auto" w:fill="auto"/>
            <w:noWrap/>
            <w:hideMark/>
          </w:tcPr>
          <w:p w14:paraId="7404A8FE" w14:textId="77777777" w:rsidR="008F4028" w:rsidRPr="00BD01D7" w:rsidRDefault="008F4028" w:rsidP="00D163DF">
            <w:pPr>
              <w:spacing w:before="60" w:after="60" w:line="240" w:lineRule="auto"/>
              <w:rPr>
                <w:noProof/>
                <w:sz w:val="20"/>
              </w:rPr>
            </w:pPr>
            <w:r>
              <w:rPr>
                <w:noProof/>
                <w:sz w:val="20"/>
              </w:rPr>
              <w:t>Tolkala (npr. bobni, ksilofoni, cimbale, kastanjete, marakasi)</w:t>
            </w:r>
          </w:p>
        </w:tc>
        <w:tc>
          <w:tcPr>
            <w:tcW w:w="709" w:type="dxa"/>
            <w:tcBorders>
              <w:top w:val="nil"/>
              <w:left w:val="nil"/>
              <w:bottom w:val="single" w:sz="4" w:space="0" w:color="auto"/>
              <w:right w:val="single" w:sz="4" w:space="0" w:color="auto"/>
            </w:tcBorders>
            <w:shd w:val="clear" w:color="auto" w:fill="auto"/>
            <w:noWrap/>
            <w:vAlign w:val="center"/>
            <w:hideMark/>
          </w:tcPr>
          <w:p w14:paraId="71D40524"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DD6336E"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D7FFED1"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25F7B81"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411ED10"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EC0598E"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4384EC9"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F3369B0"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26A314C"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EF1F876"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FD00FBB"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C5F628E" w14:textId="77777777" w:rsidR="008F4028" w:rsidRPr="00BD01D7" w:rsidRDefault="008F4028" w:rsidP="00D163DF">
            <w:pPr>
              <w:spacing w:before="60" w:after="60" w:line="240" w:lineRule="auto"/>
              <w:rPr>
                <w:noProof/>
                <w:sz w:val="20"/>
              </w:rPr>
            </w:pPr>
            <w:r>
              <w:rPr>
                <w:noProof/>
                <w:sz w:val="20"/>
              </w:rPr>
              <w:t>92071000</w:t>
            </w:r>
          </w:p>
        </w:tc>
        <w:tc>
          <w:tcPr>
            <w:tcW w:w="1054" w:type="dxa"/>
            <w:tcBorders>
              <w:top w:val="nil"/>
              <w:left w:val="nil"/>
              <w:bottom w:val="single" w:sz="4" w:space="0" w:color="auto"/>
              <w:right w:val="single" w:sz="4" w:space="0" w:color="auto"/>
            </w:tcBorders>
            <w:shd w:val="clear" w:color="auto" w:fill="auto"/>
            <w:noWrap/>
            <w:hideMark/>
          </w:tcPr>
          <w:p w14:paraId="5254D6EC" w14:textId="77777777" w:rsidR="008F4028" w:rsidRPr="00BD01D7" w:rsidRDefault="008F4028" w:rsidP="00D163DF">
            <w:pPr>
              <w:spacing w:before="60" w:after="60" w:line="240" w:lineRule="auto"/>
              <w:rPr>
                <w:noProof/>
                <w:sz w:val="20"/>
              </w:rPr>
            </w:pPr>
            <w:r>
              <w:rPr>
                <w:noProof/>
                <w:sz w:val="20"/>
              </w:rPr>
              <w:t>920710</w:t>
            </w:r>
          </w:p>
        </w:tc>
        <w:tc>
          <w:tcPr>
            <w:tcW w:w="5186" w:type="dxa"/>
            <w:tcBorders>
              <w:top w:val="nil"/>
              <w:left w:val="nil"/>
              <w:bottom w:val="single" w:sz="4" w:space="0" w:color="auto"/>
              <w:right w:val="single" w:sz="4" w:space="0" w:color="auto"/>
            </w:tcBorders>
            <w:shd w:val="clear" w:color="auto" w:fill="auto"/>
            <w:noWrap/>
            <w:hideMark/>
          </w:tcPr>
          <w:p w14:paraId="1BC606CF" w14:textId="24F219FA" w:rsidR="008F4028" w:rsidRPr="00BD01D7" w:rsidRDefault="000C19AE" w:rsidP="00D163DF">
            <w:pPr>
              <w:spacing w:before="60" w:after="60" w:line="240" w:lineRule="auto"/>
              <w:rPr>
                <w:noProof/>
                <w:sz w:val="20"/>
              </w:rPr>
            </w:pPr>
            <w:r>
              <w:rPr>
                <w:noProof/>
                <w:sz w:val="20"/>
              </w:rPr>
              <w:t>–</w:t>
            </w:r>
            <w:r w:rsidR="008F4028">
              <w:rPr>
                <w:noProof/>
                <w:sz w:val="20"/>
              </w:rPr>
              <w:t xml:space="preserve"> Glasbila s klaviaturo, razen harmonik</w:t>
            </w:r>
          </w:p>
        </w:tc>
        <w:tc>
          <w:tcPr>
            <w:tcW w:w="709" w:type="dxa"/>
            <w:tcBorders>
              <w:top w:val="nil"/>
              <w:left w:val="nil"/>
              <w:bottom w:val="single" w:sz="4" w:space="0" w:color="auto"/>
              <w:right w:val="single" w:sz="4" w:space="0" w:color="auto"/>
            </w:tcBorders>
            <w:shd w:val="clear" w:color="auto" w:fill="auto"/>
            <w:noWrap/>
            <w:vAlign w:val="center"/>
            <w:hideMark/>
          </w:tcPr>
          <w:p w14:paraId="16FFFC55"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5800724"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B9EEE1B"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B216FBB"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CC81E51"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43FEAE8"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0323AC30"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A91621E"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066DC09E"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B831BD8"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5511DE3"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BF838D9" w14:textId="77777777" w:rsidR="008F4028" w:rsidRPr="00BD01D7" w:rsidRDefault="008F4028" w:rsidP="00D163DF">
            <w:pPr>
              <w:spacing w:before="60" w:after="60" w:line="240" w:lineRule="auto"/>
              <w:rPr>
                <w:noProof/>
                <w:sz w:val="20"/>
              </w:rPr>
            </w:pPr>
            <w:r>
              <w:rPr>
                <w:noProof/>
                <w:sz w:val="20"/>
              </w:rPr>
              <w:t>92079000</w:t>
            </w:r>
          </w:p>
        </w:tc>
        <w:tc>
          <w:tcPr>
            <w:tcW w:w="1054" w:type="dxa"/>
            <w:tcBorders>
              <w:top w:val="nil"/>
              <w:left w:val="nil"/>
              <w:bottom w:val="single" w:sz="4" w:space="0" w:color="auto"/>
              <w:right w:val="single" w:sz="4" w:space="0" w:color="auto"/>
            </w:tcBorders>
            <w:shd w:val="clear" w:color="auto" w:fill="auto"/>
            <w:noWrap/>
            <w:hideMark/>
          </w:tcPr>
          <w:p w14:paraId="5CA9B459" w14:textId="77777777" w:rsidR="008F4028" w:rsidRPr="00BD01D7" w:rsidRDefault="008F4028" w:rsidP="00D163DF">
            <w:pPr>
              <w:spacing w:before="60" w:after="60" w:line="240" w:lineRule="auto"/>
              <w:rPr>
                <w:noProof/>
                <w:sz w:val="20"/>
              </w:rPr>
            </w:pPr>
            <w:r>
              <w:rPr>
                <w:noProof/>
                <w:sz w:val="20"/>
              </w:rPr>
              <w:t>920790</w:t>
            </w:r>
          </w:p>
        </w:tc>
        <w:tc>
          <w:tcPr>
            <w:tcW w:w="5186" w:type="dxa"/>
            <w:tcBorders>
              <w:top w:val="nil"/>
              <w:left w:val="nil"/>
              <w:bottom w:val="single" w:sz="4" w:space="0" w:color="auto"/>
              <w:right w:val="single" w:sz="4" w:space="0" w:color="auto"/>
            </w:tcBorders>
            <w:shd w:val="clear" w:color="auto" w:fill="auto"/>
            <w:noWrap/>
            <w:hideMark/>
          </w:tcPr>
          <w:p w14:paraId="75789A2A" w14:textId="5811AA80" w:rsidR="008F4028" w:rsidRPr="00BD01D7" w:rsidRDefault="000C19AE" w:rsidP="00D163DF">
            <w:pPr>
              <w:spacing w:before="60" w:after="60" w:line="240" w:lineRule="auto"/>
              <w:rPr>
                <w:noProof/>
                <w:sz w:val="20"/>
              </w:rPr>
            </w:pPr>
            <w:r>
              <w:rPr>
                <w:noProof/>
                <w:sz w:val="20"/>
              </w:rPr>
              <w:t>–</w:t>
            </w:r>
            <w:r w:rsidR="008F4028">
              <w:rPr>
                <w:noProof/>
                <w:sz w:val="20"/>
              </w:rPr>
              <w:t xml:space="preserve"> Druga</w:t>
            </w:r>
          </w:p>
        </w:tc>
        <w:tc>
          <w:tcPr>
            <w:tcW w:w="709" w:type="dxa"/>
            <w:tcBorders>
              <w:top w:val="nil"/>
              <w:left w:val="nil"/>
              <w:bottom w:val="single" w:sz="4" w:space="0" w:color="auto"/>
              <w:right w:val="single" w:sz="4" w:space="0" w:color="auto"/>
            </w:tcBorders>
            <w:shd w:val="clear" w:color="auto" w:fill="auto"/>
            <w:noWrap/>
            <w:vAlign w:val="center"/>
            <w:hideMark/>
          </w:tcPr>
          <w:p w14:paraId="2EBF2350"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5BA76D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D6D506D"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5B31C12"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348BA67"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823CF6C"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0D91915"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3A412F9"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87893DA"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4CCF147"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61F6CF6"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3F4794A" w14:textId="77777777" w:rsidR="008F4028" w:rsidRPr="00BD01D7" w:rsidRDefault="008F4028" w:rsidP="00D163DF">
            <w:pPr>
              <w:spacing w:before="60" w:after="60" w:line="240" w:lineRule="auto"/>
              <w:rPr>
                <w:noProof/>
                <w:sz w:val="20"/>
              </w:rPr>
            </w:pPr>
            <w:r>
              <w:rPr>
                <w:noProof/>
                <w:sz w:val="20"/>
              </w:rPr>
              <w:t>92081000</w:t>
            </w:r>
          </w:p>
        </w:tc>
        <w:tc>
          <w:tcPr>
            <w:tcW w:w="1054" w:type="dxa"/>
            <w:tcBorders>
              <w:top w:val="nil"/>
              <w:left w:val="nil"/>
              <w:bottom w:val="single" w:sz="4" w:space="0" w:color="auto"/>
              <w:right w:val="single" w:sz="4" w:space="0" w:color="auto"/>
            </w:tcBorders>
            <w:shd w:val="clear" w:color="auto" w:fill="auto"/>
            <w:noWrap/>
            <w:hideMark/>
          </w:tcPr>
          <w:p w14:paraId="74DDCDF7" w14:textId="77777777" w:rsidR="008F4028" w:rsidRPr="00BD01D7" w:rsidRDefault="008F4028" w:rsidP="00D163DF">
            <w:pPr>
              <w:spacing w:before="60" w:after="60" w:line="240" w:lineRule="auto"/>
              <w:rPr>
                <w:noProof/>
                <w:sz w:val="20"/>
              </w:rPr>
            </w:pPr>
            <w:r>
              <w:rPr>
                <w:noProof/>
                <w:sz w:val="20"/>
              </w:rPr>
              <w:t>920810</w:t>
            </w:r>
          </w:p>
        </w:tc>
        <w:tc>
          <w:tcPr>
            <w:tcW w:w="5186" w:type="dxa"/>
            <w:tcBorders>
              <w:top w:val="nil"/>
              <w:left w:val="nil"/>
              <w:bottom w:val="single" w:sz="4" w:space="0" w:color="auto"/>
              <w:right w:val="single" w:sz="4" w:space="0" w:color="auto"/>
            </w:tcBorders>
            <w:shd w:val="clear" w:color="auto" w:fill="auto"/>
            <w:noWrap/>
            <w:hideMark/>
          </w:tcPr>
          <w:p w14:paraId="7C3384DF" w14:textId="3D13BFDD" w:rsidR="008F4028" w:rsidRPr="00BD01D7" w:rsidRDefault="000C19AE" w:rsidP="00D163DF">
            <w:pPr>
              <w:spacing w:before="60" w:after="60" w:line="240" w:lineRule="auto"/>
              <w:rPr>
                <w:noProof/>
                <w:sz w:val="20"/>
              </w:rPr>
            </w:pPr>
            <w:r>
              <w:rPr>
                <w:noProof/>
                <w:sz w:val="20"/>
              </w:rPr>
              <w:t>–</w:t>
            </w:r>
            <w:r w:rsidR="008F4028">
              <w:rPr>
                <w:noProof/>
                <w:sz w:val="20"/>
              </w:rPr>
              <w:t xml:space="preserve"> Glasbene skrinje</w:t>
            </w:r>
          </w:p>
        </w:tc>
        <w:tc>
          <w:tcPr>
            <w:tcW w:w="709" w:type="dxa"/>
            <w:tcBorders>
              <w:top w:val="nil"/>
              <w:left w:val="nil"/>
              <w:bottom w:val="single" w:sz="4" w:space="0" w:color="auto"/>
              <w:right w:val="single" w:sz="4" w:space="0" w:color="auto"/>
            </w:tcBorders>
            <w:shd w:val="clear" w:color="auto" w:fill="auto"/>
            <w:noWrap/>
            <w:vAlign w:val="center"/>
            <w:hideMark/>
          </w:tcPr>
          <w:p w14:paraId="5F7D60DC"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7F9CFE1"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5A8E385"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B2D5E06"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467CFDFF"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428F62E"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27914AE"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A1B4C7A"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451A222"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AC5ECEE"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6EB5108"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EA3CEA4" w14:textId="77777777" w:rsidR="008F4028" w:rsidRPr="00BD01D7" w:rsidRDefault="008F4028" w:rsidP="00D163DF">
            <w:pPr>
              <w:spacing w:before="60" w:after="60" w:line="240" w:lineRule="auto"/>
              <w:rPr>
                <w:noProof/>
                <w:sz w:val="20"/>
              </w:rPr>
            </w:pPr>
            <w:r>
              <w:rPr>
                <w:noProof/>
                <w:sz w:val="20"/>
              </w:rPr>
              <w:t>92089000</w:t>
            </w:r>
          </w:p>
        </w:tc>
        <w:tc>
          <w:tcPr>
            <w:tcW w:w="1054" w:type="dxa"/>
            <w:tcBorders>
              <w:top w:val="nil"/>
              <w:left w:val="nil"/>
              <w:bottom w:val="single" w:sz="4" w:space="0" w:color="auto"/>
              <w:right w:val="single" w:sz="4" w:space="0" w:color="auto"/>
            </w:tcBorders>
            <w:shd w:val="clear" w:color="auto" w:fill="auto"/>
            <w:noWrap/>
            <w:hideMark/>
          </w:tcPr>
          <w:p w14:paraId="7D3B4909" w14:textId="77777777" w:rsidR="008F4028" w:rsidRPr="00BD01D7" w:rsidRDefault="008F4028" w:rsidP="00D163DF">
            <w:pPr>
              <w:spacing w:before="60" w:after="60" w:line="240" w:lineRule="auto"/>
              <w:rPr>
                <w:noProof/>
                <w:sz w:val="20"/>
              </w:rPr>
            </w:pPr>
            <w:r>
              <w:rPr>
                <w:noProof/>
                <w:sz w:val="20"/>
              </w:rPr>
              <w:t>920890</w:t>
            </w:r>
          </w:p>
        </w:tc>
        <w:tc>
          <w:tcPr>
            <w:tcW w:w="5186" w:type="dxa"/>
            <w:tcBorders>
              <w:top w:val="nil"/>
              <w:left w:val="nil"/>
              <w:bottom w:val="single" w:sz="4" w:space="0" w:color="auto"/>
              <w:right w:val="single" w:sz="4" w:space="0" w:color="auto"/>
            </w:tcBorders>
            <w:shd w:val="clear" w:color="auto" w:fill="auto"/>
            <w:noWrap/>
            <w:hideMark/>
          </w:tcPr>
          <w:p w14:paraId="666DC7D7" w14:textId="57E1E33E"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1C9880C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19083C5"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01BE89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09B7DD41"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DAFB0A5"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818A653"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4B185B6"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9635C81"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3E07BFC"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6013217"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2864880"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C906DFB" w14:textId="77777777" w:rsidR="008F4028" w:rsidRPr="00BD01D7" w:rsidRDefault="008F4028" w:rsidP="00D163DF">
            <w:pPr>
              <w:spacing w:before="60" w:after="60" w:line="240" w:lineRule="auto"/>
              <w:rPr>
                <w:noProof/>
                <w:sz w:val="20"/>
              </w:rPr>
            </w:pPr>
            <w:r>
              <w:rPr>
                <w:noProof/>
                <w:sz w:val="20"/>
              </w:rPr>
              <w:t>92093000</w:t>
            </w:r>
          </w:p>
        </w:tc>
        <w:tc>
          <w:tcPr>
            <w:tcW w:w="1054" w:type="dxa"/>
            <w:tcBorders>
              <w:top w:val="nil"/>
              <w:left w:val="nil"/>
              <w:bottom w:val="single" w:sz="4" w:space="0" w:color="auto"/>
              <w:right w:val="single" w:sz="4" w:space="0" w:color="auto"/>
            </w:tcBorders>
            <w:shd w:val="clear" w:color="auto" w:fill="auto"/>
            <w:noWrap/>
            <w:hideMark/>
          </w:tcPr>
          <w:p w14:paraId="2BD81A5D" w14:textId="77777777" w:rsidR="008F4028" w:rsidRPr="00BD01D7" w:rsidRDefault="008F4028" w:rsidP="00D163DF">
            <w:pPr>
              <w:spacing w:before="60" w:after="60" w:line="240" w:lineRule="auto"/>
              <w:rPr>
                <w:noProof/>
                <w:sz w:val="20"/>
              </w:rPr>
            </w:pPr>
            <w:r>
              <w:rPr>
                <w:noProof/>
                <w:sz w:val="20"/>
              </w:rPr>
              <w:t>920930</w:t>
            </w:r>
          </w:p>
        </w:tc>
        <w:tc>
          <w:tcPr>
            <w:tcW w:w="5186" w:type="dxa"/>
            <w:tcBorders>
              <w:top w:val="nil"/>
              <w:left w:val="nil"/>
              <w:bottom w:val="single" w:sz="4" w:space="0" w:color="auto"/>
              <w:right w:val="single" w:sz="4" w:space="0" w:color="auto"/>
            </w:tcBorders>
            <w:shd w:val="clear" w:color="auto" w:fill="auto"/>
            <w:noWrap/>
            <w:hideMark/>
          </w:tcPr>
          <w:p w14:paraId="1C783602" w14:textId="6021F16B" w:rsidR="008F4028" w:rsidRPr="00BD01D7" w:rsidRDefault="000C19AE" w:rsidP="00D163DF">
            <w:pPr>
              <w:spacing w:before="60" w:after="60" w:line="240" w:lineRule="auto"/>
              <w:rPr>
                <w:noProof/>
                <w:sz w:val="20"/>
              </w:rPr>
            </w:pPr>
            <w:r>
              <w:rPr>
                <w:noProof/>
                <w:sz w:val="20"/>
              </w:rPr>
              <w:t>–</w:t>
            </w:r>
            <w:r w:rsidR="008F4028">
              <w:rPr>
                <w:noProof/>
                <w:sz w:val="20"/>
              </w:rPr>
              <w:t xml:space="preserve"> Strune za glasbila</w:t>
            </w:r>
          </w:p>
        </w:tc>
        <w:tc>
          <w:tcPr>
            <w:tcW w:w="709" w:type="dxa"/>
            <w:tcBorders>
              <w:top w:val="nil"/>
              <w:left w:val="nil"/>
              <w:bottom w:val="single" w:sz="4" w:space="0" w:color="auto"/>
              <w:right w:val="single" w:sz="4" w:space="0" w:color="auto"/>
            </w:tcBorders>
            <w:shd w:val="clear" w:color="auto" w:fill="auto"/>
            <w:noWrap/>
            <w:vAlign w:val="center"/>
            <w:hideMark/>
          </w:tcPr>
          <w:p w14:paraId="4ABCA47F"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41FF77B3"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09FE686"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15B43A7"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53F0E25"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F0E9ACB"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E55047C"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E99DF5D"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1AD637"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098D73F"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58575F9"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49854AE" w14:textId="77777777" w:rsidR="008F4028" w:rsidRPr="00BD01D7" w:rsidRDefault="008F4028" w:rsidP="00D163DF">
            <w:pPr>
              <w:spacing w:before="60" w:after="60" w:line="240" w:lineRule="auto"/>
              <w:rPr>
                <w:noProof/>
                <w:sz w:val="20"/>
              </w:rPr>
            </w:pPr>
            <w:r>
              <w:rPr>
                <w:noProof/>
                <w:sz w:val="20"/>
              </w:rPr>
              <w:t>92099100</w:t>
            </w:r>
          </w:p>
        </w:tc>
        <w:tc>
          <w:tcPr>
            <w:tcW w:w="1054" w:type="dxa"/>
            <w:tcBorders>
              <w:top w:val="nil"/>
              <w:left w:val="nil"/>
              <w:bottom w:val="single" w:sz="4" w:space="0" w:color="auto"/>
              <w:right w:val="single" w:sz="4" w:space="0" w:color="auto"/>
            </w:tcBorders>
            <w:shd w:val="clear" w:color="auto" w:fill="auto"/>
            <w:noWrap/>
            <w:hideMark/>
          </w:tcPr>
          <w:p w14:paraId="02F56C8F" w14:textId="77777777" w:rsidR="008F4028" w:rsidRPr="00BD01D7" w:rsidRDefault="008F4028" w:rsidP="00D163DF">
            <w:pPr>
              <w:spacing w:before="60" w:after="60" w:line="240" w:lineRule="auto"/>
              <w:rPr>
                <w:noProof/>
                <w:sz w:val="20"/>
              </w:rPr>
            </w:pPr>
            <w:r>
              <w:rPr>
                <w:noProof/>
                <w:sz w:val="20"/>
              </w:rPr>
              <w:t>920991</w:t>
            </w:r>
          </w:p>
        </w:tc>
        <w:tc>
          <w:tcPr>
            <w:tcW w:w="5186" w:type="dxa"/>
            <w:tcBorders>
              <w:top w:val="nil"/>
              <w:left w:val="nil"/>
              <w:bottom w:val="single" w:sz="4" w:space="0" w:color="auto"/>
              <w:right w:val="single" w:sz="4" w:space="0" w:color="auto"/>
            </w:tcBorders>
            <w:shd w:val="clear" w:color="auto" w:fill="auto"/>
            <w:noWrap/>
            <w:hideMark/>
          </w:tcPr>
          <w:p w14:paraId="1C525928" w14:textId="04CE2F33" w:rsidR="008F4028" w:rsidRPr="00BD01D7" w:rsidRDefault="00311F85" w:rsidP="00D163DF">
            <w:pPr>
              <w:spacing w:before="60" w:after="60" w:line="240" w:lineRule="auto"/>
              <w:rPr>
                <w:noProof/>
                <w:sz w:val="20"/>
              </w:rPr>
            </w:pPr>
            <w:r>
              <w:rPr>
                <w:noProof/>
                <w:sz w:val="20"/>
              </w:rPr>
              <w:t>– –</w:t>
            </w:r>
            <w:r w:rsidR="008F4028">
              <w:rPr>
                <w:noProof/>
                <w:sz w:val="20"/>
              </w:rPr>
              <w:t xml:space="preserve"> deli in pribor za klavirje</w:t>
            </w:r>
          </w:p>
        </w:tc>
        <w:tc>
          <w:tcPr>
            <w:tcW w:w="709" w:type="dxa"/>
            <w:tcBorders>
              <w:top w:val="nil"/>
              <w:left w:val="nil"/>
              <w:bottom w:val="single" w:sz="4" w:space="0" w:color="auto"/>
              <w:right w:val="single" w:sz="4" w:space="0" w:color="auto"/>
            </w:tcBorders>
            <w:shd w:val="clear" w:color="auto" w:fill="auto"/>
            <w:noWrap/>
            <w:vAlign w:val="center"/>
            <w:hideMark/>
          </w:tcPr>
          <w:p w14:paraId="1E3317A5"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91EE3B1"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111D378"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3EA7816"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50DC780"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CAB355E"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F2B3602"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17C3C2EC"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C198331"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9CAD621"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E9FE4E3"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2C0B9DF6" w14:textId="77777777" w:rsidR="008F4028" w:rsidRPr="00BD01D7" w:rsidRDefault="008F4028" w:rsidP="00D163DF">
            <w:pPr>
              <w:spacing w:before="60" w:after="60" w:line="240" w:lineRule="auto"/>
              <w:rPr>
                <w:noProof/>
                <w:sz w:val="20"/>
              </w:rPr>
            </w:pPr>
            <w:r>
              <w:rPr>
                <w:noProof/>
                <w:sz w:val="20"/>
              </w:rPr>
              <w:t>92099200</w:t>
            </w:r>
          </w:p>
        </w:tc>
        <w:tc>
          <w:tcPr>
            <w:tcW w:w="1054" w:type="dxa"/>
            <w:tcBorders>
              <w:top w:val="nil"/>
              <w:left w:val="nil"/>
              <w:bottom w:val="single" w:sz="4" w:space="0" w:color="auto"/>
              <w:right w:val="single" w:sz="4" w:space="0" w:color="auto"/>
            </w:tcBorders>
            <w:shd w:val="clear" w:color="auto" w:fill="auto"/>
            <w:noWrap/>
            <w:hideMark/>
          </w:tcPr>
          <w:p w14:paraId="54B7AB4D" w14:textId="77777777" w:rsidR="008F4028" w:rsidRPr="00BD01D7" w:rsidRDefault="008F4028" w:rsidP="00D163DF">
            <w:pPr>
              <w:spacing w:before="60" w:after="60" w:line="240" w:lineRule="auto"/>
              <w:rPr>
                <w:noProof/>
                <w:sz w:val="20"/>
              </w:rPr>
            </w:pPr>
            <w:r>
              <w:rPr>
                <w:noProof/>
                <w:sz w:val="20"/>
              </w:rPr>
              <w:t>920992</w:t>
            </w:r>
          </w:p>
        </w:tc>
        <w:tc>
          <w:tcPr>
            <w:tcW w:w="5186" w:type="dxa"/>
            <w:tcBorders>
              <w:top w:val="nil"/>
              <w:left w:val="nil"/>
              <w:bottom w:val="single" w:sz="4" w:space="0" w:color="auto"/>
              <w:right w:val="single" w:sz="4" w:space="0" w:color="auto"/>
            </w:tcBorders>
            <w:shd w:val="clear" w:color="auto" w:fill="auto"/>
            <w:noWrap/>
            <w:hideMark/>
          </w:tcPr>
          <w:p w14:paraId="25338702" w14:textId="066FF308" w:rsidR="008F4028" w:rsidRPr="00BD01D7" w:rsidRDefault="00311F85" w:rsidP="00D163DF">
            <w:pPr>
              <w:spacing w:before="60" w:after="60" w:line="240" w:lineRule="auto"/>
              <w:rPr>
                <w:noProof/>
                <w:sz w:val="20"/>
              </w:rPr>
            </w:pPr>
            <w:r>
              <w:rPr>
                <w:noProof/>
                <w:sz w:val="20"/>
              </w:rPr>
              <w:t>– –</w:t>
            </w:r>
            <w:r w:rsidR="008F4028">
              <w:rPr>
                <w:noProof/>
                <w:sz w:val="20"/>
              </w:rPr>
              <w:t xml:space="preserve"> deli in pribor za glasbila iz tarifne številke 9202</w:t>
            </w:r>
          </w:p>
        </w:tc>
        <w:tc>
          <w:tcPr>
            <w:tcW w:w="709" w:type="dxa"/>
            <w:tcBorders>
              <w:top w:val="nil"/>
              <w:left w:val="nil"/>
              <w:bottom w:val="single" w:sz="4" w:space="0" w:color="auto"/>
              <w:right w:val="single" w:sz="4" w:space="0" w:color="auto"/>
            </w:tcBorders>
            <w:shd w:val="clear" w:color="auto" w:fill="auto"/>
            <w:noWrap/>
            <w:vAlign w:val="center"/>
            <w:hideMark/>
          </w:tcPr>
          <w:p w14:paraId="44CF2FFE"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B70FC10"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882D505"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E32E72C"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1DB7254"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ABDD75B"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FFBABE7"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4FEA1B3"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78E0F57"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FEF6919"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49E542A0"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71C953B" w14:textId="77777777" w:rsidR="008F4028" w:rsidRPr="00BD01D7" w:rsidRDefault="008F4028" w:rsidP="00D163DF">
            <w:pPr>
              <w:spacing w:before="60" w:after="60" w:line="240" w:lineRule="auto"/>
              <w:rPr>
                <w:noProof/>
                <w:sz w:val="20"/>
              </w:rPr>
            </w:pPr>
            <w:r>
              <w:rPr>
                <w:noProof/>
                <w:sz w:val="20"/>
              </w:rPr>
              <w:t>92099400</w:t>
            </w:r>
          </w:p>
        </w:tc>
        <w:tc>
          <w:tcPr>
            <w:tcW w:w="1054" w:type="dxa"/>
            <w:tcBorders>
              <w:top w:val="nil"/>
              <w:left w:val="nil"/>
              <w:bottom w:val="single" w:sz="4" w:space="0" w:color="auto"/>
              <w:right w:val="single" w:sz="4" w:space="0" w:color="auto"/>
            </w:tcBorders>
            <w:shd w:val="clear" w:color="auto" w:fill="auto"/>
            <w:noWrap/>
            <w:hideMark/>
          </w:tcPr>
          <w:p w14:paraId="1E95DE30" w14:textId="77777777" w:rsidR="008F4028" w:rsidRPr="00BD01D7" w:rsidRDefault="008F4028" w:rsidP="00D163DF">
            <w:pPr>
              <w:spacing w:before="60" w:after="60" w:line="240" w:lineRule="auto"/>
              <w:rPr>
                <w:noProof/>
                <w:sz w:val="20"/>
              </w:rPr>
            </w:pPr>
            <w:r>
              <w:rPr>
                <w:noProof/>
                <w:sz w:val="20"/>
              </w:rPr>
              <w:t>920994</w:t>
            </w:r>
          </w:p>
        </w:tc>
        <w:tc>
          <w:tcPr>
            <w:tcW w:w="5186" w:type="dxa"/>
            <w:tcBorders>
              <w:top w:val="nil"/>
              <w:left w:val="nil"/>
              <w:bottom w:val="single" w:sz="4" w:space="0" w:color="auto"/>
              <w:right w:val="single" w:sz="4" w:space="0" w:color="auto"/>
            </w:tcBorders>
            <w:shd w:val="clear" w:color="auto" w:fill="auto"/>
            <w:noWrap/>
            <w:hideMark/>
          </w:tcPr>
          <w:p w14:paraId="7679A4B0" w14:textId="7EA4B0C6" w:rsidR="008F4028" w:rsidRPr="00BD01D7" w:rsidRDefault="00311F85" w:rsidP="00D163DF">
            <w:pPr>
              <w:spacing w:before="60" w:after="60" w:line="240" w:lineRule="auto"/>
              <w:rPr>
                <w:noProof/>
                <w:sz w:val="20"/>
              </w:rPr>
            </w:pPr>
            <w:r>
              <w:rPr>
                <w:noProof/>
                <w:sz w:val="20"/>
              </w:rPr>
              <w:t>– –</w:t>
            </w:r>
            <w:r w:rsidR="008F4028">
              <w:rPr>
                <w:noProof/>
                <w:sz w:val="20"/>
              </w:rPr>
              <w:t xml:space="preserve"> deli in pribor za glasbila iz tarifne številke 9207</w:t>
            </w:r>
          </w:p>
        </w:tc>
        <w:tc>
          <w:tcPr>
            <w:tcW w:w="709" w:type="dxa"/>
            <w:tcBorders>
              <w:top w:val="nil"/>
              <w:left w:val="nil"/>
              <w:bottom w:val="single" w:sz="4" w:space="0" w:color="auto"/>
              <w:right w:val="single" w:sz="4" w:space="0" w:color="auto"/>
            </w:tcBorders>
            <w:shd w:val="clear" w:color="auto" w:fill="auto"/>
            <w:noWrap/>
            <w:vAlign w:val="center"/>
            <w:hideMark/>
          </w:tcPr>
          <w:p w14:paraId="33AFD831"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C05AB23"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08347AB"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761189A"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2F9AF99"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FD27C36"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8F418BA"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765942D"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EF25EE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32EEA74"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75B8332"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7B39CFD5" w14:textId="77777777" w:rsidR="008F4028" w:rsidRPr="00BD01D7" w:rsidRDefault="008F4028" w:rsidP="00D163DF">
            <w:pPr>
              <w:spacing w:before="60" w:after="60" w:line="240" w:lineRule="auto"/>
              <w:rPr>
                <w:noProof/>
                <w:sz w:val="20"/>
              </w:rPr>
            </w:pPr>
            <w:r>
              <w:rPr>
                <w:noProof/>
                <w:sz w:val="20"/>
              </w:rPr>
              <w:t>92099900</w:t>
            </w:r>
          </w:p>
        </w:tc>
        <w:tc>
          <w:tcPr>
            <w:tcW w:w="1054" w:type="dxa"/>
            <w:tcBorders>
              <w:top w:val="nil"/>
              <w:left w:val="nil"/>
              <w:bottom w:val="single" w:sz="4" w:space="0" w:color="auto"/>
              <w:right w:val="single" w:sz="4" w:space="0" w:color="auto"/>
            </w:tcBorders>
            <w:shd w:val="clear" w:color="auto" w:fill="auto"/>
            <w:noWrap/>
            <w:hideMark/>
          </w:tcPr>
          <w:p w14:paraId="73E72B2B" w14:textId="77777777" w:rsidR="008F4028" w:rsidRPr="00BD01D7" w:rsidRDefault="008F4028" w:rsidP="00D163DF">
            <w:pPr>
              <w:spacing w:before="60" w:after="60" w:line="240" w:lineRule="auto"/>
              <w:rPr>
                <w:noProof/>
                <w:sz w:val="20"/>
              </w:rPr>
            </w:pPr>
            <w:r>
              <w:rPr>
                <w:noProof/>
                <w:sz w:val="20"/>
              </w:rPr>
              <w:t>920999</w:t>
            </w:r>
          </w:p>
        </w:tc>
        <w:tc>
          <w:tcPr>
            <w:tcW w:w="5186" w:type="dxa"/>
            <w:tcBorders>
              <w:top w:val="nil"/>
              <w:left w:val="nil"/>
              <w:bottom w:val="single" w:sz="4" w:space="0" w:color="auto"/>
              <w:right w:val="single" w:sz="4" w:space="0" w:color="auto"/>
            </w:tcBorders>
            <w:shd w:val="clear" w:color="auto" w:fill="auto"/>
            <w:noWrap/>
            <w:hideMark/>
          </w:tcPr>
          <w:p w14:paraId="066FF627" w14:textId="22812B4F"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1042EE71"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2C22855"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D92496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017C0E1"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A4F28E3"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9E092A9"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7674386"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5F963542"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0860D0E"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1AF9106"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F87FD7D"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CC50435" w14:textId="77777777" w:rsidR="008F4028" w:rsidRPr="00BD01D7" w:rsidRDefault="008F4028" w:rsidP="00D163DF">
            <w:pPr>
              <w:spacing w:before="60" w:after="60" w:line="240" w:lineRule="auto"/>
              <w:rPr>
                <w:noProof/>
                <w:sz w:val="20"/>
              </w:rPr>
            </w:pPr>
            <w:r>
              <w:rPr>
                <w:noProof/>
                <w:sz w:val="20"/>
              </w:rPr>
              <w:t>93039000</w:t>
            </w:r>
          </w:p>
        </w:tc>
        <w:tc>
          <w:tcPr>
            <w:tcW w:w="1054" w:type="dxa"/>
            <w:tcBorders>
              <w:top w:val="nil"/>
              <w:left w:val="nil"/>
              <w:bottom w:val="single" w:sz="4" w:space="0" w:color="auto"/>
              <w:right w:val="single" w:sz="4" w:space="0" w:color="auto"/>
            </w:tcBorders>
            <w:shd w:val="clear" w:color="auto" w:fill="auto"/>
            <w:noWrap/>
            <w:hideMark/>
          </w:tcPr>
          <w:p w14:paraId="5D3F466F" w14:textId="77777777" w:rsidR="008F4028" w:rsidRPr="00BD01D7" w:rsidRDefault="008F4028" w:rsidP="00D163DF">
            <w:pPr>
              <w:spacing w:before="60" w:after="60" w:line="240" w:lineRule="auto"/>
              <w:rPr>
                <w:noProof/>
                <w:sz w:val="20"/>
              </w:rPr>
            </w:pPr>
            <w:r>
              <w:rPr>
                <w:noProof/>
                <w:sz w:val="20"/>
              </w:rPr>
              <w:t>930390</w:t>
            </w:r>
          </w:p>
        </w:tc>
        <w:tc>
          <w:tcPr>
            <w:tcW w:w="5186" w:type="dxa"/>
            <w:tcBorders>
              <w:top w:val="nil"/>
              <w:left w:val="nil"/>
              <w:bottom w:val="single" w:sz="4" w:space="0" w:color="auto"/>
              <w:right w:val="single" w:sz="4" w:space="0" w:color="auto"/>
            </w:tcBorders>
            <w:shd w:val="clear" w:color="auto" w:fill="auto"/>
            <w:noWrap/>
            <w:hideMark/>
          </w:tcPr>
          <w:p w14:paraId="5F7E00CA" w14:textId="17F61D15"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7FF137DF" w14:textId="77777777" w:rsidR="008F4028" w:rsidRPr="00BD01D7" w:rsidRDefault="008F4028" w:rsidP="00D163DF">
            <w:pPr>
              <w:spacing w:before="60" w:after="60" w:line="240" w:lineRule="auto"/>
              <w:jc w:val="center"/>
              <w:rPr>
                <w:noProof/>
                <w:sz w:val="20"/>
              </w:rPr>
            </w:pPr>
            <w:r>
              <w:rPr>
                <w:noProof/>
                <w:sz w:val="20"/>
              </w:rPr>
              <w:t>25 %</w:t>
            </w:r>
          </w:p>
        </w:tc>
        <w:tc>
          <w:tcPr>
            <w:tcW w:w="661" w:type="dxa"/>
            <w:tcBorders>
              <w:top w:val="nil"/>
              <w:left w:val="nil"/>
              <w:bottom w:val="single" w:sz="4" w:space="0" w:color="auto"/>
              <w:right w:val="single" w:sz="4" w:space="0" w:color="auto"/>
            </w:tcBorders>
            <w:shd w:val="clear" w:color="auto" w:fill="auto"/>
            <w:vAlign w:val="center"/>
            <w:hideMark/>
          </w:tcPr>
          <w:p w14:paraId="63F954D4"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F383BBA"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5B58524B"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659EDAC"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22FFC4F0"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93302C7"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44FE7318"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09241A6"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5ED66A8"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1FFF419"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F14A908" w14:textId="77777777" w:rsidR="008F4028" w:rsidRPr="00BD01D7" w:rsidRDefault="008F4028" w:rsidP="00D163DF">
            <w:pPr>
              <w:spacing w:before="60" w:after="60" w:line="240" w:lineRule="auto"/>
              <w:rPr>
                <w:noProof/>
                <w:sz w:val="20"/>
              </w:rPr>
            </w:pPr>
            <w:r>
              <w:rPr>
                <w:noProof/>
                <w:sz w:val="20"/>
              </w:rPr>
              <w:t>93069000</w:t>
            </w:r>
          </w:p>
        </w:tc>
        <w:tc>
          <w:tcPr>
            <w:tcW w:w="1054" w:type="dxa"/>
            <w:tcBorders>
              <w:top w:val="nil"/>
              <w:left w:val="nil"/>
              <w:bottom w:val="single" w:sz="4" w:space="0" w:color="auto"/>
              <w:right w:val="single" w:sz="4" w:space="0" w:color="auto"/>
            </w:tcBorders>
            <w:shd w:val="clear" w:color="auto" w:fill="auto"/>
            <w:noWrap/>
            <w:hideMark/>
          </w:tcPr>
          <w:p w14:paraId="66A58539" w14:textId="77777777" w:rsidR="008F4028" w:rsidRPr="00BD01D7" w:rsidRDefault="008F4028" w:rsidP="00D163DF">
            <w:pPr>
              <w:spacing w:before="60" w:after="60" w:line="240" w:lineRule="auto"/>
              <w:rPr>
                <w:noProof/>
                <w:sz w:val="20"/>
              </w:rPr>
            </w:pPr>
            <w:r>
              <w:rPr>
                <w:noProof/>
                <w:sz w:val="20"/>
              </w:rPr>
              <w:t>930690</w:t>
            </w:r>
          </w:p>
        </w:tc>
        <w:tc>
          <w:tcPr>
            <w:tcW w:w="5186" w:type="dxa"/>
            <w:tcBorders>
              <w:top w:val="nil"/>
              <w:left w:val="nil"/>
              <w:bottom w:val="single" w:sz="4" w:space="0" w:color="auto"/>
              <w:right w:val="single" w:sz="4" w:space="0" w:color="auto"/>
            </w:tcBorders>
            <w:shd w:val="clear" w:color="auto" w:fill="auto"/>
            <w:noWrap/>
            <w:hideMark/>
          </w:tcPr>
          <w:p w14:paraId="76F4DC6E" w14:textId="7423CFA5"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2AB96A6A" w14:textId="77777777" w:rsidR="008F4028" w:rsidRPr="00BD01D7" w:rsidRDefault="008F4028" w:rsidP="00D163DF">
            <w:pPr>
              <w:spacing w:before="60" w:after="60" w:line="240" w:lineRule="auto"/>
              <w:jc w:val="center"/>
              <w:rPr>
                <w:noProof/>
                <w:sz w:val="20"/>
              </w:rPr>
            </w:pPr>
            <w:r>
              <w:rPr>
                <w:noProof/>
                <w:sz w:val="20"/>
              </w:rPr>
              <w:t>25 %</w:t>
            </w:r>
          </w:p>
        </w:tc>
        <w:tc>
          <w:tcPr>
            <w:tcW w:w="661" w:type="dxa"/>
            <w:tcBorders>
              <w:top w:val="nil"/>
              <w:left w:val="nil"/>
              <w:bottom w:val="single" w:sz="4" w:space="0" w:color="auto"/>
              <w:right w:val="single" w:sz="4" w:space="0" w:color="auto"/>
            </w:tcBorders>
            <w:shd w:val="clear" w:color="auto" w:fill="auto"/>
            <w:vAlign w:val="center"/>
            <w:hideMark/>
          </w:tcPr>
          <w:p w14:paraId="26342120"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8E7A071"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902E465"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6F00CC42"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0CA8EA74"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7371BF6"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8389292"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D5BBB97"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3384D72"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4018B5E"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34402DA" w14:textId="77777777" w:rsidR="008F4028" w:rsidRPr="00BD01D7" w:rsidRDefault="008F4028" w:rsidP="00D163DF">
            <w:pPr>
              <w:spacing w:before="60" w:after="60" w:line="240" w:lineRule="auto"/>
              <w:rPr>
                <w:noProof/>
                <w:sz w:val="20"/>
              </w:rPr>
            </w:pPr>
            <w:r>
              <w:rPr>
                <w:noProof/>
                <w:sz w:val="20"/>
              </w:rPr>
              <w:t>94029090</w:t>
            </w:r>
          </w:p>
        </w:tc>
        <w:tc>
          <w:tcPr>
            <w:tcW w:w="1054" w:type="dxa"/>
            <w:tcBorders>
              <w:top w:val="nil"/>
              <w:left w:val="nil"/>
              <w:bottom w:val="single" w:sz="4" w:space="0" w:color="auto"/>
              <w:right w:val="single" w:sz="4" w:space="0" w:color="auto"/>
            </w:tcBorders>
            <w:shd w:val="clear" w:color="auto" w:fill="auto"/>
            <w:noWrap/>
            <w:hideMark/>
          </w:tcPr>
          <w:p w14:paraId="732E3FA2" w14:textId="77777777" w:rsidR="008F4028" w:rsidRPr="00BD01D7" w:rsidRDefault="008F4028" w:rsidP="00D163DF">
            <w:pPr>
              <w:spacing w:before="60" w:after="60" w:line="240" w:lineRule="auto"/>
              <w:rPr>
                <w:noProof/>
                <w:sz w:val="20"/>
              </w:rPr>
            </w:pPr>
            <w:r>
              <w:rPr>
                <w:noProof/>
                <w:sz w:val="20"/>
              </w:rPr>
              <w:t>940290</w:t>
            </w:r>
          </w:p>
        </w:tc>
        <w:tc>
          <w:tcPr>
            <w:tcW w:w="5186" w:type="dxa"/>
            <w:tcBorders>
              <w:top w:val="nil"/>
              <w:left w:val="nil"/>
              <w:bottom w:val="single" w:sz="4" w:space="0" w:color="auto"/>
              <w:right w:val="single" w:sz="4" w:space="0" w:color="auto"/>
            </w:tcBorders>
            <w:shd w:val="clear" w:color="auto" w:fill="auto"/>
            <w:noWrap/>
            <w:hideMark/>
          </w:tcPr>
          <w:p w14:paraId="504C23E9" w14:textId="1B8C1331" w:rsidR="008F4028" w:rsidRPr="00BD01D7" w:rsidRDefault="00311F85" w:rsidP="00D163DF">
            <w:pPr>
              <w:spacing w:before="60" w:after="60" w:line="240" w:lineRule="auto"/>
              <w:rPr>
                <w:noProof/>
                <w:sz w:val="20"/>
              </w:rPr>
            </w:pPr>
            <w:r>
              <w:rPr>
                <w:noProof/>
                <w:sz w:val="20"/>
              </w:rPr>
              <w:t>– – –</w:t>
            </w:r>
            <w:r w:rsidR="008F4028">
              <w:rPr>
                <w:noProof/>
                <w:sz w:val="20"/>
              </w:rPr>
              <w:t xml:space="preserve"> drugo</w:t>
            </w:r>
          </w:p>
        </w:tc>
        <w:tc>
          <w:tcPr>
            <w:tcW w:w="709" w:type="dxa"/>
            <w:tcBorders>
              <w:top w:val="nil"/>
              <w:left w:val="nil"/>
              <w:bottom w:val="single" w:sz="4" w:space="0" w:color="auto"/>
              <w:right w:val="single" w:sz="4" w:space="0" w:color="auto"/>
            </w:tcBorders>
            <w:shd w:val="clear" w:color="auto" w:fill="auto"/>
            <w:noWrap/>
            <w:vAlign w:val="center"/>
            <w:hideMark/>
          </w:tcPr>
          <w:p w14:paraId="140A7771" w14:textId="77777777" w:rsidR="008F4028" w:rsidRPr="00BD01D7" w:rsidRDefault="008F4028" w:rsidP="00D163DF">
            <w:pPr>
              <w:spacing w:before="60" w:after="60" w:line="240" w:lineRule="auto"/>
              <w:jc w:val="center"/>
              <w:rPr>
                <w:noProof/>
                <w:sz w:val="20"/>
              </w:rPr>
            </w:pPr>
            <w:r>
              <w:rPr>
                <w:noProof/>
                <w:sz w:val="20"/>
              </w:rPr>
              <w:t>25 %</w:t>
            </w:r>
          </w:p>
        </w:tc>
        <w:tc>
          <w:tcPr>
            <w:tcW w:w="661" w:type="dxa"/>
            <w:tcBorders>
              <w:top w:val="nil"/>
              <w:left w:val="nil"/>
              <w:bottom w:val="single" w:sz="4" w:space="0" w:color="auto"/>
              <w:right w:val="single" w:sz="4" w:space="0" w:color="auto"/>
            </w:tcBorders>
            <w:shd w:val="clear" w:color="auto" w:fill="auto"/>
            <w:vAlign w:val="center"/>
            <w:hideMark/>
          </w:tcPr>
          <w:p w14:paraId="7094DCB3"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9E3B724"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FF59A26"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C2774E1"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30BBA3BF"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9859F3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639F01A"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7BCD73B"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299DEB5"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03E2B9D"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A4C3ECF" w14:textId="77777777" w:rsidR="008F4028" w:rsidRPr="00BD01D7" w:rsidRDefault="008F4028" w:rsidP="00D163DF">
            <w:pPr>
              <w:spacing w:before="60" w:after="60" w:line="240" w:lineRule="auto"/>
              <w:rPr>
                <w:noProof/>
                <w:sz w:val="20"/>
              </w:rPr>
            </w:pPr>
            <w:r>
              <w:rPr>
                <w:noProof/>
                <w:sz w:val="20"/>
              </w:rPr>
              <w:t>94038100</w:t>
            </w:r>
          </w:p>
        </w:tc>
        <w:tc>
          <w:tcPr>
            <w:tcW w:w="1054" w:type="dxa"/>
            <w:tcBorders>
              <w:top w:val="nil"/>
              <w:left w:val="nil"/>
              <w:bottom w:val="single" w:sz="4" w:space="0" w:color="auto"/>
              <w:right w:val="single" w:sz="4" w:space="0" w:color="auto"/>
            </w:tcBorders>
            <w:shd w:val="clear" w:color="auto" w:fill="auto"/>
            <w:noWrap/>
            <w:hideMark/>
          </w:tcPr>
          <w:p w14:paraId="6A1264BC" w14:textId="77777777" w:rsidR="008F4028" w:rsidRPr="00BD01D7" w:rsidRDefault="008F4028" w:rsidP="00D163DF">
            <w:pPr>
              <w:spacing w:before="60" w:after="60" w:line="240" w:lineRule="auto"/>
              <w:rPr>
                <w:noProof/>
                <w:sz w:val="20"/>
              </w:rPr>
            </w:pPr>
            <w:r>
              <w:rPr>
                <w:noProof/>
                <w:sz w:val="20"/>
              </w:rPr>
              <w:t>940381</w:t>
            </w:r>
          </w:p>
        </w:tc>
        <w:tc>
          <w:tcPr>
            <w:tcW w:w="5186" w:type="dxa"/>
            <w:tcBorders>
              <w:top w:val="nil"/>
              <w:left w:val="nil"/>
              <w:bottom w:val="single" w:sz="4" w:space="0" w:color="auto"/>
              <w:right w:val="single" w:sz="4" w:space="0" w:color="auto"/>
            </w:tcBorders>
            <w:shd w:val="clear" w:color="auto" w:fill="auto"/>
            <w:noWrap/>
            <w:hideMark/>
          </w:tcPr>
          <w:p w14:paraId="5EAF82D2" w14:textId="2529E0E7" w:rsidR="008F4028" w:rsidRPr="00BD01D7" w:rsidRDefault="00311F85" w:rsidP="00D163DF">
            <w:pPr>
              <w:spacing w:before="60" w:after="60" w:line="240" w:lineRule="auto"/>
              <w:rPr>
                <w:noProof/>
                <w:sz w:val="20"/>
              </w:rPr>
            </w:pPr>
            <w:r>
              <w:rPr>
                <w:noProof/>
                <w:sz w:val="20"/>
              </w:rPr>
              <w:t>– –</w:t>
            </w:r>
            <w:r w:rsidR="008F4028">
              <w:rPr>
                <w:noProof/>
                <w:sz w:val="20"/>
              </w:rPr>
              <w:t xml:space="preserve"> iz bambusa ali ratana</w:t>
            </w:r>
          </w:p>
        </w:tc>
        <w:tc>
          <w:tcPr>
            <w:tcW w:w="709" w:type="dxa"/>
            <w:tcBorders>
              <w:top w:val="nil"/>
              <w:left w:val="nil"/>
              <w:bottom w:val="single" w:sz="4" w:space="0" w:color="auto"/>
              <w:right w:val="single" w:sz="4" w:space="0" w:color="auto"/>
            </w:tcBorders>
            <w:shd w:val="clear" w:color="auto" w:fill="auto"/>
            <w:noWrap/>
            <w:vAlign w:val="center"/>
            <w:hideMark/>
          </w:tcPr>
          <w:p w14:paraId="0E3A9C2B" w14:textId="77777777" w:rsidR="008F4028" w:rsidRPr="00BD01D7" w:rsidRDefault="008F4028" w:rsidP="00D163DF">
            <w:pPr>
              <w:spacing w:before="60" w:after="60" w:line="240" w:lineRule="auto"/>
              <w:jc w:val="center"/>
              <w:rPr>
                <w:noProof/>
                <w:sz w:val="20"/>
              </w:rPr>
            </w:pPr>
            <w:r>
              <w:rPr>
                <w:noProof/>
                <w:sz w:val="20"/>
              </w:rPr>
              <w:t>25 %</w:t>
            </w:r>
          </w:p>
        </w:tc>
        <w:tc>
          <w:tcPr>
            <w:tcW w:w="661" w:type="dxa"/>
            <w:tcBorders>
              <w:top w:val="nil"/>
              <w:left w:val="nil"/>
              <w:bottom w:val="single" w:sz="4" w:space="0" w:color="auto"/>
              <w:right w:val="single" w:sz="4" w:space="0" w:color="auto"/>
            </w:tcBorders>
            <w:shd w:val="clear" w:color="auto" w:fill="auto"/>
            <w:vAlign w:val="center"/>
            <w:hideMark/>
          </w:tcPr>
          <w:p w14:paraId="7985C3FB"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BBC7463"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7C9CBB7"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0398E57B"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BA8436D"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12F78BA"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35374007"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23A018D2"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4FE506AE"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4C44BF7"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C1BD6D1" w14:textId="77777777" w:rsidR="008F4028" w:rsidRPr="00BD01D7" w:rsidRDefault="008F4028" w:rsidP="00D163DF">
            <w:pPr>
              <w:pageBreakBefore/>
              <w:spacing w:before="60" w:after="60" w:line="240" w:lineRule="auto"/>
              <w:rPr>
                <w:noProof/>
                <w:sz w:val="20"/>
              </w:rPr>
            </w:pPr>
            <w:r>
              <w:rPr>
                <w:noProof/>
                <w:sz w:val="20"/>
              </w:rPr>
              <w:t>94038900</w:t>
            </w:r>
          </w:p>
        </w:tc>
        <w:tc>
          <w:tcPr>
            <w:tcW w:w="1054" w:type="dxa"/>
            <w:tcBorders>
              <w:top w:val="nil"/>
              <w:left w:val="nil"/>
              <w:bottom w:val="single" w:sz="4" w:space="0" w:color="auto"/>
              <w:right w:val="single" w:sz="4" w:space="0" w:color="auto"/>
            </w:tcBorders>
            <w:shd w:val="clear" w:color="auto" w:fill="auto"/>
            <w:noWrap/>
            <w:hideMark/>
          </w:tcPr>
          <w:p w14:paraId="230CCCEB" w14:textId="77777777" w:rsidR="008F4028" w:rsidRPr="00BD01D7" w:rsidRDefault="008F4028" w:rsidP="00D163DF">
            <w:pPr>
              <w:spacing w:before="60" w:after="60" w:line="240" w:lineRule="auto"/>
              <w:rPr>
                <w:noProof/>
                <w:sz w:val="20"/>
              </w:rPr>
            </w:pPr>
            <w:r>
              <w:rPr>
                <w:noProof/>
                <w:sz w:val="20"/>
              </w:rPr>
              <w:t>940389</w:t>
            </w:r>
          </w:p>
        </w:tc>
        <w:tc>
          <w:tcPr>
            <w:tcW w:w="5186" w:type="dxa"/>
            <w:tcBorders>
              <w:top w:val="nil"/>
              <w:left w:val="nil"/>
              <w:bottom w:val="single" w:sz="4" w:space="0" w:color="auto"/>
              <w:right w:val="single" w:sz="4" w:space="0" w:color="auto"/>
            </w:tcBorders>
            <w:shd w:val="clear" w:color="auto" w:fill="auto"/>
            <w:noWrap/>
            <w:hideMark/>
          </w:tcPr>
          <w:p w14:paraId="3D1E27AA" w14:textId="3D957332"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709" w:type="dxa"/>
            <w:tcBorders>
              <w:top w:val="nil"/>
              <w:left w:val="nil"/>
              <w:bottom w:val="single" w:sz="4" w:space="0" w:color="auto"/>
              <w:right w:val="single" w:sz="4" w:space="0" w:color="auto"/>
            </w:tcBorders>
            <w:shd w:val="clear" w:color="auto" w:fill="auto"/>
            <w:noWrap/>
            <w:vAlign w:val="center"/>
            <w:hideMark/>
          </w:tcPr>
          <w:p w14:paraId="48E48BDC" w14:textId="77777777" w:rsidR="008F4028" w:rsidRPr="00BD01D7" w:rsidRDefault="008F4028" w:rsidP="00D163DF">
            <w:pPr>
              <w:spacing w:before="60" w:after="60" w:line="240" w:lineRule="auto"/>
              <w:jc w:val="center"/>
              <w:rPr>
                <w:noProof/>
                <w:sz w:val="20"/>
              </w:rPr>
            </w:pPr>
            <w:r>
              <w:rPr>
                <w:noProof/>
                <w:sz w:val="20"/>
              </w:rPr>
              <w:t>25 %</w:t>
            </w:r>
          </w:p>
        </w:tc>
        <w:tc>
          <w:tcPr>
            <w:tcW w:w="661" w:type="dxa"/>
            <w:tcBorders>
              <w:top w:val="nil"/>
              <w:left w:val="nil"/>
              <w:bottom w:val="single" w:sz="4" w:space="0" w:color="auto"/>
              <w:right w:val="single" w:sz="4" w:space="0" w:color="auto"/>
            </w:tcBorders>
            <w:shd w:val="clear" w:color="auto" w:fill="auto"/>
            <w:vAlign w:val="center"/>
            <w:hideMark/>
          </w:tcPr>
          <w:p w14:paraId="02D64E5E"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2891EA6"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169B07C"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EA437E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1D023F63"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A468CF5"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F9A8497"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5DDA324"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2C899E3"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0393D364"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9A32CE8" w14:textId="77777777" w:rsidR="008F4028" w:rsidRPr="00BD01D7" w:rsidRDefault="008F4028" w:rsidP="00D163DF">
            <w:pPr>
              <w:spacing w:before="60" w:after="60" w:line="240" w:lineRule="auto"/>
              <w:rPr>
                <w:noProof/>
                <w:sz w:val="20"/>
              </w:rPr>
            </w:pPr>
            <w:r>
              <w:rPr>
                <w:noProof/>
                <w:sz w:val="20"/>
              </w:rPr>
              <w:t>94060090</w:t>
            </w:r>
          </w:p>
        </w:tc>
        <w:tc>
          <w:tcPr>
            <w:tcW w:w="1054" w:type="dxa"/>
            <w:tcBorders>
              <w:top w:val="nil"/>
              <w:left w:val="nil"/>
              <w:bottom w:val="single" w:sz="4" w:space="0" w:color="auto"/>
              <w:right w:val="single" w:sz="4" w:space="0" w:color="auto"/>
            </w:tcBorders>
            <w:shd w:val="clear" w:color="auto" w:fill="auto"/>
            <w:noWrap/>
            <w:hideMark/>
          </w:tcPr>
          <w:p w14:paraId="63FE9985" w14:textId="77777777" w:rsidR="008F4028" w:rsidRPr="00BD01D7" w:rsidRDefault="008F4028" w:rsidP="00D163DF">
            <w:pPr>
              <w:spacing w:before="60" w:after="60" w:line="240" w:lineRule="auto"/>
              <w:rPr>
                <w:noProof/>
                <w:sz w:val="20"/>
              </w:rPr>
            </w:pPr>
            <w:r>
              <w:rPr>
                <w:noProof/>
                <w:sz w:val="20"/>
              </w:rPr>
              <w:t>940600</w:t>
            </w:r>
          </w:p>
        </w:tc>
        <w:tc>
          <w:tcPr>
            <w:tcW w:w="5186" w:type="dxa"/>
            <w:tcBorders>
              <w:top w:val="nil"/>
              <w:left w:val="nil"/>
              <w:bottom w:val="single" w:sz="4" w:space="0" w:color="auto"/>
              <w:right w:val="single" w:sz="4" w:space="0" w:color="auto"/>
            </w:tcBorders>
            <w:shd w:val="clear" w:color="auto" w:fill="auto"/>
            <w:noWrap/>
            <w:hideMark/>
          </w:tcPr>
          <w:p w14:paraId="395469F8" w14:textId="245F2FD2" w:rsidR="008F4028" w:rsidRPr="00BD01D7" w:rsidRDefault="00311F85" w:rsidP="00D163DF">
            <w:pPr>
              <w:spacing w:before="60" w:after="60" w:line="240" w:lineRule="auto"/>
              <w:rPr>
                <w:noProof/>
                <w:sz w:val="20"/>
              </w:rPr>
            </w:pPr>
            <w:r>
              <w:rPr>
                <w:noProof/>
                <w:sz w:val="20"/>
              </w:rPr>
              <w:t>– – –</w:t>
            </w:r>
            <w:r w:rsidR="008F4028">
              <w:rPr>
                <w:noProof/>
                <w:sz w:val="20"/>
              </w:rPr>
              <w:t xml:space="preserve"> druge</w:t>
            </w:r>
          </w:p>
        </w:tc>
        <w:tc>
          <w:tcPr>
            <w:tcW w:w="709" w:type="dxa"/>
            <w:tcBorders>
              <w:top w:val="nil"/>
              <w:left w:val="nil"/>
              <w:bottom w:val="single" w:sz="4" w:space="0" w:color="auto"/>
              <w:right w:val="single" w:sz="4" w:space="0" w:color="auto"/>
            </w:tcBorders>
            <w:shd w:val="clear" w:color="auto" w:fill="auto"/>
            <w:noWrap/>
            <w:vAlign w:val="center"/>
            <w:hideMark/>
          </w:tcPr>
          <w:p w14:paraId="76722316"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3B8F496"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98BE00E"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61F5074"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A5E440A"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D64FB90"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3613AB8A"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BA89A03"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E292680"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0BB6EC4C"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14FA4979"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9214425" w14:textId="77777777" w:rsidR="008F4028" w:rsidRPr="00BD01D7" w:rsidRDefault="008F4028" w:rsidP="00D163DF">
            <w:pPr>
              <w:spacing w:before="60" w:after="60" w:line="240" w:lineRule="auto"/>
              <w:rPr>
                <w:noProof/>
                <w:sz w:val="20"/>
              </w:rPr>
            </w:pPr>
            <w:r>
              <w:rPr>
                <w:noProof/>
                <w:sz w:val="20"/>
              </w:rPr>
              <w:t>96061000</w:t>
            </w:r>
          </w:p>
        </w:tc>
        <w:tc>
          <w:tcPr>
            <w:tcW w:w="1054" w:type="dxa"/>
            <w:tcBorders>
              <w:top w:val="nil"/>
              <w:left w:val="nil"/>
              <w:bottom w:val="single" w:sz="4" w:space="0" w:color="auto"/>
              <w:right w:val="single" w:sz="4" w:space="0" w:color="auto"/>
            </w:tcBorders>
            <w:shd w:val="clear" w:color="auto" w:fill="auto"/>
            <w:noWrap/>
            <w:hideMark/>
          </w:tcPr>
          <w:p w14:paraId="6C402EB5" w14:textId="77777777" w:rsidR="008F4028" w:rsidRPr="00BD01D7" w:rsidRDefault="008F4028" w:rsidP="00D163DF">
            <w:pPr>
              <w:spacing w:before="60" w:after="60" w:line="240" w:lineRule="auto"/>
              <w:rPr>
                <w:noProof/>
                <w:sz w:val="20"/>
              </w:rPr>
            </w:pPr>
            <w:r>
              <w:rPr>
                <w:noProof/>
                <w:sz w:val="20"/>
              </w:rPr>
              <w:t>960610</w:t>
            </w:r>
          </w:p>
        </w:tc>
        <w:tc>
          <w:tcPr>
            <w:tcW w:w="5186" w:type="dxa"/>
            <w:tcBorders>
              <w:top w:val="nil"/>
              <w:left w:val="nil"/>
              <w:bottom w:val="single" w:sz="4" w:space="0" w:color="auto"/>
              <w:right w:val="single" w:sz="4" w:space="0" w:color="auto"/>
            </w:tcBorders>
            <w:shd w:val="clear" w:color="auto" w:fill="auto"/>
            <w:noWrap/>
            <w:hideMark/>
          </w:tcPr>
          <w:p w14:paraId="754CCBD7" w14:textId="21C3BCA8" w:rsidR="008F4028" w:rsidRPr="00BD01D7" w:rsidRDefault="000C19AE" w:rsidP="00D163DF">
            <w:pPr>
              <w:spacing w:before="60" w:after="60" w:line="240" w:lineRule="auto"/>
              <w:rPr>
                <w:noProof/>
                <w:sz w:val="20"/>
              </w:rPr>
            </w:pPr>
            <w:r>
              <w:rPr>
                <w:noProof/>
                <w:sz w:val="20"/>
              </w:rPr>
              <w:t>–</w:t>
            </w:r>
            <w:r w:rsidR="008F4028">
              <w:rPr>
                <w:noProof/>
                <w:sz w:val="20"/>
              </w:rPr>
              <w:t xml:space="preserve"> Pritiskači in njihovi deli</w:t>
            </w:r>
          </w:p>
        </w:tc>
        <w:tc>
          <w:tcPr>
            <w:tcW w:w="709" w:type="dxa"/>
            <w:tcBorders>
              <w:top w:val="nil"/>
              <w:left w:val="nil"/>
              <w:bottom w:val="single" w:sz="4" w:space="0" w:color="auto"/>
              <w:right w:val="single" w:sz="4" w:space="0" w:color="auto"/>
            </w:tcBorders>
            <w:shd w:val="clear" w:color="auto" w:fill="auto"/>
            <w:noWrap/>
            <w:vAlign w:val="center"/>
            <w:hideMark/>
          </w:tcPr>
          <w:p w14:paraId="1E34DB23"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6CC79412"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3F8865E2"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EB965F1"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988BC65"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DB0539E"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084C7F1"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0F71FA0"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3850402"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60F7941F"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6CB23B0"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0E1631F" w14:textId="77777777" w:rsidR="008F4028" w:rsidRPr="00BD01D7" w:rsidRDefault="008F4028" w:rsidP="00D163DF">
            <w:pPr>
              <w:spacing w:before="60" w:after="60" w:line="240" w:lineRule="auto"/>
              <w:rPr>
                <w:noProof/>
                <w:sz w:val="20"/>
              </w:rPr>
            </w:pPr>
            <w:r>
              <w:rPr>
                <w:noProof/>
                <w:sz w:val="20"/>
              </w:rPr>
              <w:t>96062100</w:t>
            </w:r>
          </w:p>
        </w:tc>
        <w:tc>
          <w:tcPr>
            <w:tcW w:w="1054" w:type="dxa"/>
            <w:tcBorders>
              <w:top w:val="nil"/>
              <w:left w:val="nil"/>
              <w:bottom w:val="single" w:sz="4" w:space="0" w:color="auto"/>
              <w:right w:val="single" w:sz="4" w:space="0" w:color="auto"/>
            </w:tcBorders>
            <w:shd w:val="clear" w:color="auto" w:fill="auto"/>
            <w:noWrap/>
            <w:hideMark/>
          </w:tcPr>
          <w:p w14:paraId="41A496FF" w14:textId="77777777" w:rsidR="008F4028" w:rsidRPr="00BD01D7" w:rsidRDefault="008F4028" w:rsidP="00D163DF">
            <w:pPr>
              <w:spacing w:before="60" w:after="60" w:line="240" w:lineRule="auto"/>
              <w:rPr>
                <w:noProof/>
                <w:sz w:val="20"/>
              </w:rPr>
            </w:pPr>
            <w:r>
              <w:rPr>
                <w:noProof/>
                <w:sz w:val="20"/>
              </w:rPr>
              <w:t>960621</w:t>
            </w:r>
          </w:p>
        </w:tc>
        <w:tc>
          <w:tcPr>
            <w:tcW w:w="5186" w:type="dxa"/>
            <w:tcBorders>
              <w:top w:val="nil"/>
              <w:left w:val="nil"/>
              <w:bottom w:val="single" w:sz="4" w:space="0" w:color="auto"/>
              <w:right w:val="single" w:sz="4" w:space="0" w:color="auto"/>
            </w:tcBorders>
            <w:shd w:val="clear" w:color="auto" w:fill="auto"/>
            <w:noWrap/>
            <w:hideMark/>
          </w:tcPr>
          <w:p w14:paraId="62417C57" w14:textId="71AB72F5" w:rsidR="008F4028" w:rsidRPr="00BD01D7" w:rsidRDefault="00311F85" w:rsidP="00D163DF">
            <w:pPr>
              <w:spacing w:before="60" w:after="60" w:line="240" w:lineRule="auto"/>
              <w:rPr>
                <w:noProof/>
                <w:sz w:val="20"/>
              </w:rPr>
            </w:pPr>
            <w:r>
              <w:rPr>
                <w:noProof/>
                <w:sz w:val="20"/>
              </w:rPr>
              <w:t>– –</w:t>
            </w:r>
            <w:r w:rsidR="008F4028">
              <w:rPr>
                <w:noProof/>
                <w:sz w:val="20"/>
              </w:rPr>
              <w:t xml:space="preserve"> iz plastične mase, ki niso preoblečeni s tekstilnim materialom</w:t>
            </w:r>
          </w:p>
        </w:tc>
        <w:tc>
          <w:tcPr>
            <w:tcW w:w="709" w:type="dxa"/>
            <w:tcBorders>
              <w:top w:val="nil"/>
              <w:left w:val="nil"/>
              <w:bottom w:val="single" w:sz="4" w:space="0" w:color="auto"/>
              <w:right w:val="single" w:sz="4" w:space="0" w:color="auto"/>
            </w:tcBorders>
            <w:shd w:val="clear" w:color="auto" w:fill="auto"/>
            <w:noWrap/>
            <w:vAlign w:val="center"/>
            <w:hideMark/>
          </w:tcPr>
          <w:p w14:paraId="054C0F4B"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1F3631F"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12E82EB"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70611F00"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8EF3497"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BC1785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831B81A"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670C73E"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F984A7F"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06ED416"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786FA70"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A24ECA8" w14:textId="77777777" w:rsidR="008F4028" w:rsidRPr="00BD01D7" w:rsidRDefault="008F4028" w:rsidP="00D163DF">
            <w:pPr>
              <w:spacing w:before="60" w:after="60" w:line="240" w:lineRule="auto"/>
              <w:rPr>
                <w:noProof/>
                <w:sz w:val="20"/>
              </w:rPr>
            </w:pPr>
            <w:r>
              <w:rPr>
                <w:noProof/>
                <w:sz w:val="20"/>
              </w:rPr>
              <w:t>96062200</w:t>
            </w:r>
          </w:p>
        </w:tc>
        <w:tc>
          <w:tcPr>
            <w:tcW w:w="1054" w:type="dxa"/>
            <w:tcBorders>
              <w:top w:val="nil"/>
              <w:left w:val="nil"/>
              <w:bottom w:val="single" w:sz="4" w:space="0" w:color="auto"/>
              <w:right w:val="single" w:sz="4" w:space="0" w:color="auto"/>
            </w:tcBorders>
            <w:shd w:val="clear" w:color="auto" w:fill="auto"/>
            <w:noWrap/>
            <w:hideMark/>
          </w:tcPr>
          <w:p w14:paraId="0597BB15" w14:textId="77777777" w:rsidR="008F4028" w:rsidRPr="00BD01D7" w:rsidRDefault="008F4028" w:rsidP="00D163DF">
            <w:pPr>
              <w:spacing w:before="60" w:after="60" w:line="240" w:lineRule="auto"/>
              <w:rPr>
                <w:noProof/>
                <w:sz w:val="20"/>
              </w:rPr>
            </w:pPr>
            <w:r>
              <w:rPr>
                <w:noProof/>
                <w:sz w:val="20"/>
              </w:rPr>
              <w:t>960622</w:t>
            </w:r>
          </w:p>
        </w:tc>
        <w:tc>
          <w:tcPr>
            <w:tcW w:w="5186" w:type="dxa"/>
            <w:tcBorders>
              <w:top w:val="nil"/>
              <w:left w:val="nil"/>
              <w:bottom w:val="single" w:sz="4" w:space="0" w:color="auto"/>
              <w:right w:val="single" w:sz="4" w:space="0" w:color="auto"/>
            </w:tcBorders>
            <w:shd w:val="clear" w:color="auto" w:fill="auto"/>
            <w:noWrap/>
            <w:hideMark/>
          </w:tcPr>
          <w:p w14:paraId="28F0C423" w14:textId="3D48A91C" w:rsidR="008F4028" w:rsidRPr="00BD01D7" w:rsidRDefault="00311F85" w:rsidP="00D163DF">
            <w:pPr>
              <w:spacing w:before="60" w:after="60" w:line="240" w:lineRule="auto"/>
              <w:rPr>
                <w:noProof/>
                <w:sz w:val="20"/>
              </w:rPr>
            </w:pPr>
            <w:r>
              <w:rPr>
                <w:noProof/>
                <w:sz w:val="20"/>
              </w:rPr>
              <w:t>– –</w:t>
            </w:r>
            <w:r w:rsidR="008F4028">
              <w:rPr>
                <w:noProof/>
                <w:sz w:val="20"/>
              </w:rPr>
              <w:t xml:space="preserve"> iz navadnih kovin, ki niso preoblečeni s tekstilnim materialom</w:t>
            </w:r>
          </w:p>
        </w:tc>
        <w:tc>
          <w:tcPr>
            <w:tcW w:w="709" w:type="dxa"/>
            <w:tcBorders>
              <w:top w:val="nil"/>
              <w:left w:val="nil"/>
              <w:bottom w:val="single" w:sz="4" w:space="0" w:color="auto"/>
              <w:right w:val="single" w:sz="4" w:space="0" w:color="auto"/>
            </w:tcBorders>
            <w:shd w:val="clear" w:color="auto" w:fill="auto"/>
            <w:noWrap/>
            <w:vAlign w:val="center"/>
            <w:hideMark/>
          </w:tcPr>
          <w:p w14:paraId="37A12C56"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D2EACDE"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42AAA162"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6FDF330"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7672FF5"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CA7BAB2"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9B21FB2"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2176D21F"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667BCA9"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34BD9196"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58CE45E"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40427773" w14:textId="77777777" w:rsidR="008F4028" w:rsidRPr="00BD01D7" w:rsidRDefault="008F4028" w:rsidP="00D163DF">
            <w:pPr>
              <w:spacing w:before="60" w:after="60" w:line="240" w:lineRule="auto"/>
              <w:rPr>
                <w:noProof/>
                <w:sz w:val="20"/>
              </w:rPr>
            </w:pPr>
            <w:r>
              <w:rPr>
                <w:noProof/>
                <w:sz w:val="20"/>
              </w:rPr>
              <w:t>96062900</w:t>
            </w:r>
          </w:p>
        </w:tc>
        <w:tc>
          <w:tcPr>
            <w:tcW w:w="1054" w:type="dxa"/>
            <w:tcBorders>
              <w:top w:val="nil"/>
              <w:left w:val="nil"/>
              <w:bottom w:val="single" w:sz="4" w:space="0" w:color="auto"/>
              <w:right w:val="single" w:sz="4" w:space="0" w:color="auto"/>
            </w:tcBorders>
            <w:shd w:val="clear" w:color="auto" w:fill="auto"/>
            <w:noWrap/>
            <w:hideMark/>
          </w:tcPr>
          <w:p w14:paraId="50ED4BAC" w14:textId="77777777" w:rsidR="008F4028" w:rsidRPr="00BD01D7" w:rsidRDefault="008F4028" w:rsidP="00D163DF">
            <w:pPr>
              <w:spacing w:before="60" w:after="60" w:line="240" w:lineRule="auto"/>
              <w:rPr>
                <w:noProof/>
                <w:sz w:val="20"/>
              </w:rPr>
            </w:pPr>
            <w:r>
              <w:rPr>
                <w:noProof/>
                <w:sz w:val="20"/>
              </w:rPr>
              <w:t>960629</w:t>
            </w:r>
          </w:p>
        </w:tc>
        <w:tc>
          <w:tcPr>
            <w:tcW w:w="5186" w:type="dxa"/>
            <w:tcBorders>
              <w:top w:val="nil"/>
              <w:left w:val="nil"/>
              <w:bottom w:val="single" w:sz="4" w:space="0" w:color="auto"/>
              <w:right w:val="single" w:sz="4" w:space="0" w:color="auto"/>
            </w:tcBorders>
            <w:shd w:val="clear" w:color="auto" w:fill="auto"/>
            <w:noWrap/>
            <w:hideMark/>
          </w:tcPr>
          <w:p w14:paraId="3A7CD79B" w14:textId="4FA20B3D"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709" w:type="dxa"/>
            <w:tcBorders>
              <w:top w:val="nil"/>
              <w:left w:val="nil"/>
              <w:bottom w:val="single" w:sz="4" w:space="0" w:color="auto"/>
              <w:right w:val="single" w:sz="4" w:space="0" w:color="auto"/>
            </w:tcBorders>
            <w:shd w:val="clear" w:color="auto" w:fill="auto"/>
            <w:noWrap/>
            <w:vAlign w:val="center"/>
            <w:hideMark/>
          </w:tcPr>
          <w:p w14:paraId="62683225"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5258914D"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2ACB2B57"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F4A5F74"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33CBD7A"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C3DF770"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704A8948"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6818A43"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62A216F6"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7F57C77C"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78B36AD3"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921E1F5" w14:textId="77777777" w:rsidR="008F4028" w:rsidRPr="00BD01D7" w:rsidRDefault="008F4028" w:rsidP="00D163DF">
            <w:pPr>
              <w:spacing w:before="60" w:after="60" w:line="240" w:lineRule="auto"/>
              <w:rPr>
                <w:noProof/>
                <w:sz w:val="20"/>
              </w:rPr>
            </w:pPr>
            <w:r>
              <w:rPr>
                <w:noProof/>
                <w:sz w:val="20"/>
              </w:rPr>
              <w:t>96063000</w:t>
            </w:r>
          </w:p>
        </w:tc>
        <w:tc>
          <w:tcPr>
            <w:tcW w:w="1054" w:type="dxa"/>
            <w:tcBorders>
              <w:top w:val="nil"/>
              <w:left w:val="nil"/>
              <w:bottom w:val="single" w:sz="4" w:space="0" w:color="auto"/>
              <w:right w:val="single" w:sz="4" w:space="0" w:color="auto"/>
            </w:tcBorders>
            <w:shd w:val="clear" w:color="auto" w:fill="auto"/>
            <w:noWrap/>
            <w:hideMark/>
          </w:tcPr>
          <w:p w14:paraId="53E65EDA" w14:textId="77777777" w:rsidR="008F4028" w:rsidRPr="00BD01D7" w:rsidRDefault="008F4028" w:rsidP="00D163DF">
            <w:pPr>
              <w:spacing w:before="60" w:after="60" w:line="240" w:lineRule="auto"/>
              <w:rPr>
                <w:noProof/>
                <w:sz w:val="20"/>
              </w:rPr>
            </w:pPr>
            <w:r>
              <w:rPr>
                <w:noProof/>
                <w:sz w:val="20"/>
              </w:rPr>
              <w:t>960630</w:t>
            </w:r>
          </w:p>
        </w:tc>
        <w:tc>
          <w:tcPr>
            <w:tcW w:w="5186" w:type="dxa"/>
            <w:tcBorders>
              <w:top w:val="nil"/>
              <w:left w:val="nil"/>
              <w:bottom w:val="single" w:sz="4" w:space="0" w:color="auto"/>
              <w:right w:val="single" w:sz="4" w:space="0" w:color="auto"/>
            </w:tcBorders>
            <w:shd w:val="clear" w:color="auto" w:fill="auto"/>
            <w:noWrap/>
            <w:hideMark/>
          </w:tcPr>
          <w:p w14:paraId="47D1ABC9" w14:textId="62B98513" w:rsidR="008F4028" w:rsidRPr="00BD01D7" w:rsidRDefault="000C19AE" w:rsidP="00D163DF">
            <w:pPr>
              <w:spacing w:before="60" w:after="60" w:line="240" w:lineRule="auto"/>
              <w:rPr>
                <w:noProof/>
                <w:sz w:val="20"/>
              </w:rPr>
            </w:pPr>
            <w:r>
              <w:rPr>
                <w:noProof/>
                <w:sz w:val="20"/>
              </w:rPr>
              <w:t>–</w:t>
            </w:r>
            <w:r w:rsidR="008F4028">
              <w:rPr>
                <w:noProof/>
                <w:sz w:val="20"/>
              </w:rPr>
              <w:t xml:space="preserve"> Gumbi, ki se še oblačijo (prekrijejo), in drugi deli gumbov; nedokončani gumbi</w:t>
            </w:r>
          </w:p>
        </w:tc>
        <w:tc>
          <w:tcPr>
            <w:tcW w:w="709" w:type="dxa"/>
            <w:tcBorders>
              <w:top w:val="nil"/>
              <w:left w:val="nil"/>
              <w:bottom w:val="single" w:sz="4" w:space="0" w:color="auto"/>
              <w:right w:val="single" w:sz="4" w:space="0" w:color="auto"/>
            </w:tcBorders>
            <w:shd w:val="clear" w:color="auto" w:fill="auto"/>
            <w:noWrap/>
            <w:vAlign w:val="center"/>
            <w:hideMark/>
          </w:tcPr>
          <w:p w14:paraId="51B808A6"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1C309ED9"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104ABCCF"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1E39F9BD"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312E8567"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60C08DAB"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607BD60"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1F8E711"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44C52CD3"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B557697"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36BEE6F5"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1616170B" w14:textId="77777777" w:rsidR="008F4028" w:rsidRPr="00BD01D7" w:rsidRDefault="008F4028" w:rsidP="00D163DF">
            <w:pPr>
              <w:spacing w:before="60" w:after="60" w:line="240" w:lineRule="auto"/>
              <w:rPr>
                <w:noProof/>
                <w:sz w:val="20"/>
              </w:rPr>
            </w:pPr>
            <w:r>
              <w:rPr>
                <w:noProof/>
                <w:sz w:val="20"/>
              </w:rPr>
              <w:t>96071100</w:t>
            </w:r>
          </w:p>
        </w:tc>
        <w:tc>
          <w:tcPr>
            <w:tcW w:w="1054" w:type="dxa"/>
            <w:tcBorders>
              <w:top w:val="nil"/>
              <w:left w:val="nil"/>
              <w:bottom w:val="single" w:sz="4" w:space="0" w:color="auto"/>
              <w:right w:val="single" w:sz="4" w:space="0" w:color="auto"/>
            </w:tcBorders>
            <w:shd w:val="clear" w:color="auto" w:fill="auto"/>
            <w:noWrap/>
            <w:hideMark/>
          </w:tcPr>
          <w:p w14:paraId="687EB42C" w14:textId="77777777" w:rsidR="008F4028" w:rsidRPr="00BD01D7" w:rsidRDefault="008F4028" w:rsidP="00D163DF">
            <w:pPr>
              <w:spacing w:before="60" w:after="60" w:line="240" w:lineRule="auto"/>
              <w:rPr>
                <w:noProof/>
                <w:sz w:val="20"/>
              </w:rPr>
            </w:pPr>
            <w:r>
              <w:rPr>
                <w:noProof/>
                <w:sz w:val="20"/>
              </w:rPr>
              <w:t>960711</w:t>
            </w:r>
          </w:p>
        </w:tc>
        <w:tc>
          <w:tcPr>
            <w:tcW w:w="5186" w:type="dxa"/>
            <w:tcBorders>
              <w:top w:val="nil"/>
              <w:left w:val="nil"/>
              <w:bottom w:val="single" w:sz="4" w:space="0" w:color="auto"/>
              <w:right w:val="single" w:sz="4" w:space="0" w:color="auto"/>
            </w:tcBorders>
            <w:shd w:val="clear" w:color="auto" w:fill="auto"/>
            <w:noWrap/>
            <w:hideMark/>
          </w:tcPr>
          <w:p w14:paraId="5FD2D825" w14:textId="13F510B7" w:rsidR="008F4028" w:rsidRPr="00BD01D7" w:rsidRDefault="00311F85" w:rsidP="00D163DF">
            <w:pPr>
              <w:spacing w:before="60" w:after="60" w:line="240" w:lineRule="auto"/>
              <w:rPr>
                <w:noProof/>
                <w:sz w:val="20"/>
              </w:rPr>
            </w:pPr>
            <w:r>
              <w:rPr>
                <w:noProof/>
                <w:sz w:val="20"/>
              </w:rPr>
              <w:t>– –</w:t>
            </w:r>
            <w:r w:rsidR="008F4028">
              <w:rPr>
                <w:noProof/>
                <w:sz w:val="20"/>
              </w:rPr>
              <w:t xml:space="preserve"> z zobci iz navadnih kovin</w:t>
            </w:r>
          </w:p>
        </w:tc>
        <w:tc>
          <w:tcPr>
            <w:tcW w:w="709" w:type="dxa"/>
            <w:tcBorders>
              <w:top w:val="nil"/>
              <w:left w:val="nil"/>
              <w:bottom w:val="single" w:sz="4" w:space="0" w:color="auto"/>
              <w:right w:val="single" w:sz="4" w:space="0" w:color="auto"/>
            </w:tcBorders>
            <w:shd w:val="clear" w:color="auto" w:fill="auto"/>
            <w:noWrap/>
            <w:vAlign w:val="center"/>
            <w:hideMark/>
          </w:tcPr>
          <w:p w14:paraId="36BAED51"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C2F0927"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737EF701"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68D6D965"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155EF799"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774D5E6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6E2A991C"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340BA55"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15395621"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3A9DE38"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678F91B9"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54AF0BF6" w14:textId="77777777" w:rsidR="008F4028" w:rsidRPr="00BD01D7" w:rsidRDefault="008F4028" w:rsidP="00D163DF">
            <w:pPr>
              <w:spacing w:before="60" w:after="60" w:line="240" w:lineRule="auto"/>
              <w:rPr>
                <w:noProof/>
                <w:sz w:val="20"/>
              </w:rPr>
            </w:pPr>
            <w:r>
              <w:rPr>
                <w:noProof/>
                <w:sz w:val="20"/>
              </w:rPr>
              <w:t>96071900</w:t>
            </w:r>
          </w:p>
        </w:tc>
        <w:tc>
          <w:tcPr>
            <w:tcW w:w="1054" w:type="dxa"/>
            <w:tcBorders>
              <w:top w:val="nil"/>
              <w:left w:val="nil"/>
              <w:bottom w:val="single" w:sz="4" w:space="0" w:color="auto"/>
              <w:right w:val="single" w:sz="4" w:space="0" w:color="auto"/>
            </w:tcBorders>
            <w:shd w:val="clear" w:color="auto" w:fill="auto"/>
            <w:noWrap/>
            <w:hideMark/>
          </w:tcPr>
          <w:p w14:paraId="5A6AB6BB" w14:textId="77777777" w:rsidR="008F4028" w:rsidRPr="00BD01D7" w:rsidRDefault="008F4028" w:rsidP="00D163DF">
            <w:pPr>
              <w:spacing w:before="60" w:after="60" w:line="240" w:lineRule="auto"/>
              <w:rPr>
                <w:noProof/>
                <w:sz w:val="20"/>
              </w:rPr>
            </w:pPr>
            <w:r>
              <w:rPr>
                <w:noProof/>
                <w:sz w:val="20"/>
              </w:rPr>
              <w:t>960719</w:t>
            </w:r>
          </w:p>
        </w:tc>
        <w:tc>
          <w:tcPr>
            <w:tcW w:w="5186" w:type="dxa"/>
            <w:tcBorders>
              <w:top w:val="nil"/>
              <w:left w:val="nil"/>
              <w:bottom w:val="single" w:sz="4" w:space="0" w:color="auto"/>
              <w:right w:val="single" w:sz="4" w:space="0" w:color="auto"/>
            </w:tcBorders>
            <w:shd w:val="clear" w:color="auto" w:fill="auto"/>
            <w:noWrap/>
            <w:hideMark/>
          </w:tcPr>
          <w:p w14:paraId="4AF10005" w14:textId="79B74C36"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709" w:type="dxa"/>
            <w:tcBorders>
              <w:top w:val="nil"/>
              <w:left w:val="nil"/>
              <w:bottom w:val="single" w:sz="4" w:space="0" w:color="auto"/>
              <w:right w:val="single" w:sz="4" w:space="0" w:color="auto"/>
            </w:tcBorders>
            <w:shd w:val="clear" w:color="auto" w:fill="auto"/>
            <w:noWrap/>
            <w:vAlign w:val="center"/>
            <w:hideMark/>
          </w:tcPr>
          <w:p w14:paraId="1A9AA2B9"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3961640E"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848468C"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37C7646B"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77642480"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7D93537"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42DB5C6B"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4753BC0"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0822E82"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2D3F1183"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5CC0C977"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09D65CD2" w14:textId="77777777" w:rsidR="008F4028" w:rsidRPr="00BD01D7" w:rsidRDefault="008F4028" w:rsidP="00D163DF">
            <w:pPr>
              <w:spacing w:before="60" w:after="60" w:line="240" w:lineRule="auto"/>
              <w:rPr>
                <w:noProof/>
                <w:sz w:val="20"/>
              </w:rPr>
            </w:pPr>
            <w:r>
              <w:rPr>
                <w:noProof/>
                <w:sz w:val="20"/>
              </w:rPr>
              <w:t>96072000</w:t>
            </w:r>
          </w:p>
        </w:tc>
        <w:tc>
          <w:tcPr>
            <w:tcW w:w="1054" w:type="dxa"/>
            <w:tcBorders>
              <w:top w:val="nil"/>
              <w:left w:val="nil"/>
              <w:bottom w:val="single" w:sz="4" w:space="0" w:color="auto"/>
              <w:right w:val="single" w:sz="4" w:space="0" w:color="auto"/>
            </w:tcBorders>
            <w:shd w:val="clear" w:color="auto" w:fill="auto"/>
            <w:noWrap/>
            <w:hideMark/>
          </w:tcPr>
          <w:p w14:paraId="7FB3AC5E" w14:textId="77777777" w:rsidR="008F4028" w:rsidRPr="00BD01D7" w:rsidRDefault="008F4028" w:rsidP="00D163DF">
            <w:pPr>
              <w:spacing w:before="60" w:after="60" w:line="240" w:lineRule="auto"/>
              <w:rPr>
                <w:noProof/>
                <w:sz w:val="20"/>
              </w:rPr>
            </w:pPr>
            <w:r>
              <w:rPr>
                <w:noProof/>
                <w:sz w:val="20"/>
              </w:rPr>
              <w:t>960720</w:t>
            </w:r>
          </w:p>
        </w:tc>
        <w:tc>
          <w:tcPr>
            <w:tcW w:w="5186" w:type="dxa"/>
            <w:tcBorders>
              <w:top w:val="nil"/>
              <w:left w:val="nil"/>
              <w:bottom w:val="single" w:sz="4" w:space="0" w:color="auto"/>
              <w:right w:val="single" w:sz="4" w:space="0" w:color="auto"/>
            </w:tcBorders>
            <w:shd w:val="clear" w:color="auto" w:fill="auto"/>
            <w:noWrap/>
            <w:hideMark/>
          </w:tcPr>
          <w:p w14:paraId="2AE88850" w14:textId="7B7C522C" w:rsidR="008F4028" w:rsidRPr="00BD01D7" w:rsidRDefault="000C19AE" w:rsidP="00D163DF">
            <w:pPr>
              <w:spacing w:before="60" w:after="60" w:line="240" w:lineRule="auto"/>
              <w:rPr>
                <w:noProof/>
                <w:sz w:val="20"/>
              </w:rPr>
            </w:pPr>
            <w:r>
              <w:rPr>
                <w:noProof/>
                <w:sz w:val="20"/>
              </w:rPr>
              <w:t>–</w:t>
            </w:r>
            <w:r w:rsidR="008F4028">
              <w:rPr>
                <w:noProof/>
                <w:sz w:val="20"/>
              </w:rPr>
              <w:t xml:space="preserve"> Deli</w:t>
            </w:r>
          </w:p>
        </w:tc>
        <w:tc>
          <w:tcPr>
            <w:tcW w:w="709" w:type="dxa"/>
            <w:tcBorders>
              <w:top w:val="nil"/>
              <w:left w:val="nil"/>
              <w:bottom w:val="single" w:sz="4" w:space="0" w:color="auto"/>
              <w:right w:val="single" w:sz="4" w:space="0" w:color="auto"/>
            </w:tcBorders>
            <w:shd w:val="clear" w:color="auto" w:fill="auto"/>
            <w:noWrap/>
            <w:vAlign w:val="center"/>
            <w:hideMark/>
          </w:tcPr>
          <w:p w14:paraId="35C229C6"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74C95A0F"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6B90D613"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2E719502"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566E3C2D"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5E076B01"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5DA0EB57"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01714A9E"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724832FD"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56D8F877" w14:textId="77777777" w:rsidR="008F4028" w:rsidRPr="00BD01D7" w:rsidRDefault="008F4028" w:rsidP="00D163DF">
            <w:pPr>
              <w:spacing w:before="60" w:after="60" w:line="240" w:lineRule="auto"/>
              <w:jc w:val="center"/>
              <w:rPr>
                <w:noProof/>
                <w:sz w:val="20"/>
              </w:rPr>
            </w:pPr>
            <w:r>
              <w:rPr>
                <w:noProof/>
                <w:sz w:val="20"/>
              </w:rPr>
              <w:t>0 %</w:t>
            </w:r>
          </w:p>
        </w:tc>
      </w:tr>
      <w:tr w:rsidR="008F4028" w:rsidRPr="00BD01D7" w14:paraId="2B3819B7" w14:textId="77777777" w:rsidTr="00D163DF">
        <w:trPr>
          <w:cantSplit/>
          <w:trHeight w:val="20"/>
          <w:jc w:val="center"/>
        </w:trPr>
        <w:tc>
          <w:tcPr>
            <w:tcW w:w="1234" w:type="dxa"/>
            <w:tcBorders>
              <w:top w:val="nil"/>
              <w:left w:val="single" w:sz="4" w:space="0" w:color="auto"/>
              <w:bottom w:val="single" w:sz="4" w:space="0" w:color="auto"/>
              <w:right w:val="single" w:sz="4" w:space="0" w:color="auto"/>
            </w:tcBorders>
            <w:shd w:val="clear" w:color="auto" w:fill="auto"/>
            <w:noWrap/>
            <w:hideMark/>
          </w:tcPr>
          <w:p w14:paraId="6AFDCB12" w14:textId="77777777" w:rsidR="008F4028" w:rsidRPr="00BD01D7" w:rsidRDefault="008F4028" w:rsidP="00D163DF">
            <w:pPr>
              <w:spacing w:before="60" w:after="60" w:line="240" w:lineRule="auto"/>
              <w:rPr>
                <w:noProof/>
                <w:sz w:val="20"/>
              </w:rPr>
            </w:pPr>
            <w:r>
              <w:rPr>
                <w:noProof/>
                <w:sz w:val="20"/>
              </w:rPr>
              <w:t>96190010</w:t>
            </w:r>
          </w:p>
        </w:tc>
        <w:tc>
          <w:tcPr>
            <w:tcW w:w="1054" w:type="dxa"/>
            <w:tcBorders>
              <w:top w:val="nil"/>
              <w:left w:val="nil"/>
              <w:bottom w:val="single" w:sz="4" w:space="0" w:color="auto"/>
              <w:right w:val="single" w:sz="4" w:space="0" w:color="auto"/>
            </w:tcBorders>
            <w:shd w:val="clear" w:color="auto" w:fill="auto"/>
            <w:noWrap/>
            <w:hideMark/>
          </w:tcPr>
          <w:p w14:paraId="25646083" w14:textId="77777777" w:rsidR="008F4028" w:rsidRPr="00BD01D7" w:rsidRDefault="008F4028" w:rsidP="00D163DF">
            <w:pPr>
              <w:spacing w:before="60" w:after="60" w:line="240" w:lineRule="auto"/>
              <w:rPr>
                <w:noProof/>
                <w:sz w:val="20"/>
              </w:rPr>
            </w:pPr>
            <w:r>
              <w:rPr>
                <w:noProof/>
                <w:sz w:val="20"/>
              </w:rPr>
              <w:t>961900</w:t>
            </w:r>
          </w:p>
        </w:tc>
        <w:tc>
          <w:tcPr>
            <w:tcW w:w="5186" w:type="dxa"/>
            <w:tcBorders>
              <w:top w:val="nil"/>
              <w:left w:val="nil"/>
              <w:bottom w:val="single" w:sz="4" w:space="0" w:color="auto"/>
              <w:right w:val="single" w:sz="4" w:space="0" w:color="auto"/>
            </w:tcBorders>
            <w:shd w:val="clear" w:color="auto" w:fill="auto"/>
            <w:noWrap/>
            <w:hideMark/>
          </w:tcPr>
          <w:p w14:paraId="16D73585" w14:textId="6DF85785" w:rsidR="008F4028" w:rsidRPr="00BD01D7" w:rsidRDefault="008F4028" w:rsidP="00D163DF">
            <w:pPr>
              <w:spacing w:before="60" w:after="60" w:line="240" w:lineRule="auto"/>
              <w:rPr>
                <w:noProof/>
                <w:sz w:val="20"/>
              </w:rPr>
            </w:pPr>
            <w:r>
              <w:rPr>
                <w:noProof/>
                <w:sz w:val="20"/>
              </w:rPr>
              <w:t xml:space="preserve"> </w:t>
            </w:r>
            <w:r w:rsidR="00311F85">
              <w:rPr>
                <w:noProof/>
                <w:sz w:val="20"/>
              </w:rPr>
              <w:t>– – –</w:t>
            </w:r>
            <w:r>
              <w:rPr>
                <w:noProof/>
                <w:sz w:val="20"/>
              </w:rPr>
              <w:t>damski vložki in tamponi</w:t>
            </w:r>
          </w:p>
        </w:tc>
        <w:tc>
          <w:tcPr>
            <w:tcW w:w="709" w:type="dxa"/>
            <w:tcBorders>
              <w:top w:val="nil"/>
              <w:left w:val="nil"/>
              <w:bottom w:val="single" w:sz="4" w:space="0" w:color="auto"/>
              <w:right w:val="single" w:sz="4" w:space="0" w:color="auto"/>
            </w:tcBorders>
            <w:shd w:val="clear" w:color="auto" w:fill="auto"/>
            <w:noWrap/>
            <w:vAlign w:val="center"/>
            <w:hideMark/>
          </w:tcPr>
          <w:p w14:paraId="592CDE12" w14:textId="77777777" w:rsidR="008F4028" w:rsidRPr="00BD01D7" w:rsidRDefault="008F4028" w:rsidP="00D163DF">
            <w:pPr>
              <w:spacing w:before="60" w:after="60" w:line="240" w:lineRule="auto"/>
              <w:jc w:val="center"/>
              <w:rPr>
                <w:noProof/>
                <w:sz w:val="20"/>
              </w:rPr>
            </w:pPr>
            <w:r>
              <w:rPr>
                <w:noProof/>
                <w:sz w:val="20"/>
              </w:rPr>
              <w:t>10 %</w:t>
            </w:r>
          </w:p>
        </w:tc>
        <w:tc>
          <w:tcPr>
            <w:tcW w:w="661" w:type="dxa"/>
            <w:tcBorders>
              <w:top w:val="nil"/>
              <w:left w:val="nil"/>
              <w:bottom w:val="single" w:sz="4" w:space="0" w:color="auto"/>
              <w:right w:val="single" w:sz="4" w:space="0" w:color="auto"/>
            </w:tcBorders>
            <w:shd w:val="clear" w:color="auto" w:fill="auto"/>
            <w:vAlign w:val="center"/>
            <w:hideMark/>
          </w:tcPr>
          <w:p w14:paraId="29503F91" w14:textId="77777777" w:rsidR="008F4028" w:rsidRPr="00BD01D7" w:rsidRDefault="008F4028" w:rsidP="00D163DF">
            <w:pPr>
              <w:spacing w:before="60" w:after="60" w:line="240" w:lineRule="auto"/>
              <w:jc w:val="center"/>
              <w:rPr>
                <w:noProof/>
                <w:sz w:val="20"/>
              </w:rPr>
            </w:pPr>
            <w:r>
              <w:rPr>
                <w:noProof/>
                <w:sz w:val="20"/>
              </w:rPr>
              <w:t>8 %</w:t>
            </w:r>
          </w:p>
        </w:tc>
        <w:tc>
          <w:tcPr>
            <w:tcW w:w="662" w:type="dxa"/>
            <w:tcBorders>
              <w:top w:val="nil"/>
              <w:left w:val="nil"/>
              <w:bottom w:val="single" w:sz="4" w:space="0" w:color="auto"/>
              <w:right w:val="single" w:sz="4" w:space="0" w:color="auto"/>
            </w:tcBorders>
            <w:shd w:val="clear" w:color="auto" w:fill="auto"/>
            <w:vAlign w:val="center"/>
            <w:hideMark/>
          </w:tcPr>
          <w:p w14:paraId="06A36E27" w14:textId="77777777" w:rsidR="008F4028" w:rsidRPr="00BD01D7" w:rsidRDefault="008F4028" w:rsidP="00D163DF">
            <w:pPr>
              <w:spacing w:before="60" w:after="60" w:line="240" w:lineRule="auto"/>
              <w:jc w:val="center"/>
              <w:rPr>
                <w:noProof/>
                <w:sz w:val="20"/>
              </w:rPr>
            </w:pPr>
            <w:r>
              <w:rPr>
                <w:noProof/>
                <w:sz w:val="20"/>
              </w:rPr>
              <w:t>7 %</w:t>
            </w:r>
          </w:p>
        </w:tc>
        <w:tc>
          <w:tcPr>
            <w:tcW w:w="662" w:type="dxa"/>
            <w:tcBorders>
              <w:top w:val="nil"/>
              <w:left w:val="nil"/>
              <w:bottom w:val="single" w:sz="4" w:space="0" w:color="auto"/>
              <w:right w:val="single" w:sz="4" w:space="0" w:color="auto"/>
            </w:tcBorders>
            <w:shd w:val="clear" w:color="auto" w:fill="auto"/>
            <w:vAlign w:val="center"/>
            <w:hideMark/>
          </w:tcPr>
          <w:p w14:paraId="46C584CA" w14:textId="77777777" w:rsidR="008F4028" w:rsidRPr="00BD01D7" w:rsidRDefault="008F4028" w:rsidP="00D163DF">
            <w:pPr>
              <w:spacing w:before="60" w:after="60" w:line="240" w:lineRule="auto"/>
              <w:jc w:val="center"/>
              <w:rPr>
                <w:noProof/>
                <w:sz w:val="20"/>
              </w:rPr>
            </w:pPr>
            <w:r>
              <w:rPr>
                <w:noProof/>
                <w:sz w:val="20"/>
              </w:rPr>
              <w:t>6 %</w:t>
            </w:r>
          </w:p>
        </w:tc>
        <w:tc>
          <w:tcPr>
            <w:tcW w:w="769" w:type="dxa"/>
            <w:tcBorders>
              <w:top w:val="nil"/>
              <w:left w:val="nil"/>
              <w:bottom w:val="single" w:sz="4" w:space="0" w:color="auto"/>
              <w:right w:val="single" w:sz="4" w:space="0" w:color="auto"/>
            </w:tcBorders>
            <w:shd w:val="clear" w:color="auto" w:fill="auto"/>
            <w:vAlign w:val="center"/>
            <w:hideMark/>
          </w:tcPr>
          <w:p w14:paraId="2284232F" w14:textId="77777777" w:rsidR="008F4028" w:rsidRPr="00BD01D7" w:rsidRDefault="008F4028" w:rsidP="00D163DF">
            <w:pPr>
              <w:spacing w:before="60" w:after="60" w:line="240" w:lineRule="auto"/>
              <w:jc w:val="center"/>
              <w:rPr>
                <w:noProof/>
                <w:sz w:val="20"/>
              </w:rPr>
            </w:pPr>
            <w:r>
              <w:rPr>
                <w:noProof/>
                <w:sz w:val="20"/>
              </w:rPr>
              <w:t>5 %</w:t>
            </w:r>
          </w:p>
        </w:tc>
        <w:tc>
          <w:tcPr>
            <w:tcW w:w="770" w:type="dxa"/>
            <w:tcBorders>
              <w:top w:val="nil"/>
              <w:left w:val="nil"/>
              <w:bottom w:val="single" w:sz="4" w:space="0" w:color="auto"/>
              <w:right w:val="single" w:sz="4" w:space="0" w:color="auto"/>
            </w:tcBorders>
            <w:shd w:val="clear" w:color="auto" w:fill="auto"/>
            <w:vAlign w:val="center"/>
            <w:hideMark/>
          </w:tcPr>
          <w:p w14:paraId="424687D5" w14:textId="77777777" w:rsidR="008F4028" w:rsidRPr="00BD01D7" w:rsidRDefault="008F4028" w:rsidP="00D163DF">
            <w:pPr>
              <w:spacing w:before="60" w:after="60" w:line="240" w:lineRule="auto"/>
              <w:jc w:val="center"/>
              <w:rPr>
                <w:noProof/>
                <w:sz w:val="20"/>
              </w:rPr>
            </w:pPr>
            <w:r>
              <w:rPr>
                <w:noProof/>
                <w:sz w:val="20"/>
              </w:rPr>
              <w:t>4 %</w:t>
            </w:r>
          </w:p>
        </w:tc>
        <w:tc>
          <w:tcPr>
            <w:tcW w:w="770" w:type="dxa"/>
            <w:tcBorders>
              <w:top w:val="nil"/>
              <w:left w:val="nil"/>
              <w:bottom w:val="single" w:sz="4" w:space="0" w:color="auto"/>
              <w:right w:val="single" w:sz="4" w:space="0" w:color="auto"/>
            </w:tcBorders>
            <w:shd w:val="clear" w:color="auto" w:fill="auto"/>
            <w:vAlign w:val="center"/>
            <w:hideMark/>
          </w:tcPr>
          <w:p w14:paraId="26D5D457" w14:textId="77777777" w:rsidR="008F4028" w:rsidRPr="00BD01D7" w:rsidRDefault="008F4028" w:rsidP="00D163DF">
            <w:pPr>
              <w:spacing w:before="60" w:after="60" w:line="240" w:lineRule="auto"/>
              <w:jc w:val="center"/>
              <w:rPr>
                <w:noProof/>
                <w:sz w:val="20"/>
              </w:rPr>
            </w:pPr>
            <w:r>
              <w:rPr>
                <w:noProof/>
                <w:sz w:val="20"/>
              </w:rPr>
              <w:t>3 %</w:t>
            </w:r>
          </w:p>
        </w:tc>
        <w:tc>
          <w:tcPr>
            <w:tcW w:w="770" w:type="dxa"/>
            <w:tcBorders>
              <w:top w:val="nil"/>
              <w:left w:val="nil"/>
              <w:bottom w:val="single" w:sz="4" w:space="0" w:color="auto"/>
              <w:right w:val="single" w:sz="4" w:space="0" w:color="auto"/>
            </w:tcBorders>
            <w:shd w:val="clear" w:color="auto" w:fill="auto"/>
            <w:vAlign w:val="center"/>
            <w:hideMark/>
          </w:tcPr>
          <w:p w14:paraId="743FDEE6" w14:textId="77777777" w:rsidR="008F4028" w:rsidRPr="00BD01D7" w:rsidRDefault="008F4028" w:rsidP="00D163DF">
            <w:pPr>
              <w:spacing w:before="60" w:after="60" w:line="240" w:lineRule="auto"/>
              <w:jc w:val="center"/>
              <w:rPr>
                <w:noProof/>
                <w:sz w:val="20"/>
              </w:rPr>
            </w:pPr>
            <w:r>
              <w:rPr>
                <w:noProof/>
                <w:sz w:val="20"/>
              </w:rPr>
              <w:t>2 %</w:t>
            </w:r>
          </w:p>
        </w:tc>
        <w:tc>
          <w:tcPr>
            <w:tcW w:w="770" w:type="dxa"/>
            <w:tcBorders>
              <w:top w:val="nil"/>
              <w:left w:val="nil"/>
              <w:bottom w:val="single" w:sz="4" w:space="0" w:color="auto"/>
              <w:right w:val="single" w:sz="4" w:space="0" w:color="auto"/>
            </w:tcBorders>
            <w:shd w:val="clear" w:color="auto" w:fill="auto"/>
            <w:vAlign w:val="center"/>
            <w:hideMark/>
          </w:tcPr>
          <w:p w14:paraId="515720D4" w14:textId="77777777" w:rsidR="008F4028" w:rsidRPr="00BD01D7" w:rsidRDefault="008F4028" w:rsidP="00D163DF">
            <w:pPr>
              <w:spacing w:before="60" w:after="60" w:line="240" w:lineRule="auto"/>
              <w:jc w:val="center"/>
              <w:rPr>
                <w:noProof/>
                <w:sz w:val="20"/>
              </w:rPr>
            </w:pPr>
            <w:r>
              <w:rPr>
                <w:noProof/>
                <w:sz w:val="20"/>
              </w:rPr>
              <w:t>1 %</w:t>
            </w:r>
          </w:p>
        </w:tc>
        <w:tc>
          <w:tcPr>
            <w:tcW w:w="770" w:type="dxa"/>
            <w:tcBorders>
              <w:top w:val="nil"/>
              <w:left w:val="nil"/>
              <w:bottom w:val="single" w:sz="4" w:space="0" w:color="auto"/>
              <w:right w:val="single" w:sz="4" w:space="0" w:color="auto"/>
            </w:tcBorders>
            <w:shd w:val="clear" w:color="auto" w:fill="auto"/>
            <w:vAlign w:val="center"/>
            <w:hideMark/>
          </w:tcPr>
          <w:p w14:paraId="169347D9" w14:textId="77777777" w:rsidR="008F4028" w:rsidRPr="00BD01D7" w:rsidRDefault="008F4028" w:rsidP="00D163DF">
            <w:pPr>
              <w:spacing w:before="60" w:after="60" w:line="240" w:lineRule="auto"/>
              <w:jc w:val="center"/>
              <w:rPr>
                <w:noProof/>
                <w:sz w:val="20"/>
              </w:rPr>
            </w:pPr>
            <w:r>
              <w:rPr>
                <w:noProof/>
                <w:sz w:val="20"/>
              </w:rPr>
              <w:t>0 %</w:t>
            </w:r>
          </w:p>
        </w:tc>
      </w:tr>
    </w:tbl>
    <w:p w14:paraId="223F38B4" w14:textId="77777777" w:rsidR="008F4028" w:rsidRPr="00BD01D7" w:rsidRDefault="008F4028" w:rsidP="008F4028">
      <w:pPr>
        <w:rPr>
          <w:noProof/>
        </w:rPr>
      </w:pPr>
    </w:p>
    <w:p w14:paraId="6E6F2635" w14:textId="77777777" w:rsidR="008F4028" w:rsidRPr="00BD01D7" w:rsidRDefault="008F4028" w:rsidP="008F4028">
      <w:pPr>
        <w:widowControl/>
        <w:spacing w:line="240" w:lineRule="auto"/>
        <w:rPr>
          <w:b/>
          <w:noProof/>
          <w:sz w:val="20"/>
          <w:u w:val="single"/>
        </w:rPr>
      </w:pPr>
      <w:r>
        <w:rPr>
          <w:noProof/>
        </w:rPr>
        <w:br w:type="page"/>
      </w:r>
    </w:p>
    <w:p w14:paraId="3919B0C5" w14:textId="77777777" w:rsidR="008F4028" w:rsidRPr="00BD01D7" w:rsidRDefault="008F4028" w:rsidP="008F4028">
      <w:pPr>
        <w:jc w:val="right"/>
        <w:rPr>
          <w:b/>
          <w:bCs/>
          <w:noProof/>
          <w:u w:val="single"/>
        </w:rPr>
      </w:pPr>
      <w:r>
        <w:rPr>
          <w:b/>
          <w:noProof/>
          <w:u w:val="single"/>
        </w:rPr>
        <w:t>PRILOGA II(c) – DEL 4</w:t>
      </w:r>
    </w:p>
    <w:p w14:paraId="299F569A" w14:textId="77777777" w:rsidR="008F4028" w:rsidRPr="00BD01D7" w:rsidRDefault="008F4028" w:rsidP="008F4028">
      <w:pPr>
        <w:jc w:val="right"/>
        <w:rPr>
          <w:b/>
          <w:bCs/>
          <w:noProof/>
          <w:u w:val="single"/>
        </w:rPr>
      </w:pPr>
    </w:p>
    <w:p w14:paraId="60CA0E09" w14:textId="77777777" w:rsidR="008F4028" w:rsidRPr="00BD01D7" w:rsidRDefault="008F4028" w:rsidP="008F4028">
      <w:pPr>
        <w:jc w:val="right"/>
        <w:rPr>
          <w:b/>
          <w:bCs/>
          <w:noProof/>
          <w:u w:val="single"/>
        </w:rPr>
      </w:pPr>
    </w:p>
    <w:p w14:paraId="42896309" w14:textId="77777777" w:rsidR="008F4028" w:rsidRPr="00BD01D7" w:rsidRDefault="008F4028" w:rsidP="008F4028">
      <w:pPr>
        <w:jc w:val="center"/>
        <w:rPr>
          <w:noProof/>
        </w:rPr>
      </w:pPr>
      <w:r>
        <w:rPr>
          <w:noProof/>
        </w:rPr>
        <w:t>CARINE ZA IZDELKE S POREKLOM IZ EU</w:t>
      </w:r>
    </w:p>
    <w:p w14:paraId="2BA91C19" w14:textId="77777777" w:rsidR="008F4028" w:rsidRPr="00BD01D7" w:rsidRDefault="008F4028" w:rsidP="008F4028">
      <w:pPr>
        <w:jc w:val="center"/>
        <w:rPr>
          <w:noProof/>
        </w:rPr>
      </w:pPr>
    </w:p>
    <w:tbl>
      <w:tblPr>
        <w:tblW w:w="14741" w:type="dxa"/>
        <w:jc w:val="center"/>
        <w:tblLook w:val="04A0" w:firstRow="1" w:lastRow="0" w:firstColumn="1" w:lastColumn="0" w:noHBand="0" w:noVBand="1"/>
      </w:tblPr>
      <w:tblGrid>
        <w:gridCol w:w="1148"/>
        <w:gridCol w:w="1014"/>
        <w:gridCol w:w="2268"/>
        <w:gridCol w:w="828"/>
        <w:gridCol w:w="709"/>
        <w:gridCol w:w="739"/>
        <w:gridCol w:w="709"/>
        <w:gridCol w:w="709"/>
        <w:gridCol w:w="709"/>
        <w:gridCol w:w="709"/>
        <w:gridCol w:w="709"/>
        <w:gridCol w:w="709"/>
        <w:gridCol w:w="709"/>
        <w:gridCol w:w="709"/>
        <w:gridCol w:w="709"/>
        <w:gridCol w:w="709"/>
        <w:gridCol w:w="709"/>
        <w:gridCol w:w="709"/>
      </w:tblGrid>
      <w:tr w:rsidR="008F4028" w:rsidRPr="00BD01D7" w14:paraId="047D096F" w14:textId="77777777" w:rsidTr="00D163DF">
        <w:trPr>
          <w:cantSplit/>
          <w:trHeight w:val="20"/>
          <w:tblHeader/>
          <w:jc w:val="center"/>
        </w:trPr>
        <w:tc>
          <w:tcPr>
            <w:tcW w:w="964"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11A7BE08" w14:textId="77777777" w:rsidR="008F4028" w:rsidRPr="00BD01D7" w:rsidRDefault="008F4028" w:rsidP="00D163DF">
            <w:pPr>
              <w:spacing w:before="60" w:after="60" w:line="240" w:lineRule="auto"/>
              <w:jc w:val="center"/>
              <w:rPr>
                <w:noProof/>
                <w:sz w:val="20"/>
                <w:lang w:eastAsia="en-GB"/>
              </w:rPr>
            </w:pPr>
          </w:p>
        </w:tc>
        <w:tc>
          <w:tcPr>
            <w:tcW w:w="911"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6B31EF4D" w14:textId="77777777" w:rsidR="008F4028" w:rsidRPr="00BD01D7" w:rsidRDefault="008F4028" w:rsidP="00D163DF">
            <w:pPr>
              <w:spacing w:before="60" w:after="60" w:line="240" w:lineRule="auto"/>
              <w:jc w:val="center"/>
              <w:rPr>
                <w:noProof/>
                <w:sz w:val="20"/>
                <w:lang w:eastAsia="en-GB"/>
              </w:rPr>
            </w:pPr>
          </w:p>
        </w:tc>
        <w:tc>
          <w:tcPr>
            <w:tcW w:w="2268"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75B6583A" w14:textId="77777777" w:rsidR="008F4028" w:rsidRPr="00BD01D7" w:rsidRDefault="008F4028" w:rsidP="00D163DF">
            <w:pPr>
              <w:spacing w:before="60" w:after="60" w:line="240" w:lineRule="auto"/>
              <w:jc w:val="center"/>
              <w:rPr>
                <w:noProof/>
                <w:sz w:val="20"/>
                <w:lang w:eastAsia="en-GB"/>
              </w:rPr>
            </w:pPr>
          </w:p>
        </w:tc>
        <w:tc>
          <w:tcPr>
            <w:tcW w:w="642" w:type="dxa"/>
            <w:tcBorders>
              <w:top w:val="single" w:sz="4" w:space="0" w:color="auto"/>
              <w:left w:val="nil"/>
              <w:bottom w:val="single" w:sz="4" w:space="0" w:color="auto"/>
              <w:right w:val="single" w:sz="4" w:space="0" w:color="auto"/>
            </w:tcBorders>
            <w:shd w:val="clear" w:color="auto" w:fill="auto"/>
            <w:noWrap/>
            <w:vAlign w:val="center"/>
          </w:tcPr>
          <w:p w14:paraId="6F63A1A1" w14:textId="77777777" w:rsidR="008F4028" w:rsidRPr="00BD01D7" w:rsidRDefault="008F4028" w:rsidP="00D163DF">
            <w:pPr>
              <w:spacing w:before="60" w:after="60" w:line="240" w:lineRule="auto"/>
              <w:jc w:val="center"/>
              <w:rPr>
                <w:noProof/>
                <w:sz w:val="20"/>
                <w:lang w:eastAsia="en-GB"/>
              </w:rPr>
            </w:pPr>
          </w:p>
        </w:tc>
        <w:tc>
          <w:tcPr>
            <w:tcW w:w="2157" w:type="dxa"/>
            <w:gridSpan w:val="3"/>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5C3C815E" w14:textId="77777777" w:rsidR="008F4028" w:rsidRPr="00BD01D7" w:rsidRDefault="008F4028" w:rsidP="00D163DF">
            <w:pPr>
              <w:spacing w:before="60" w:after="60" w:line="240" w:lineRule="auto"/>
              <w:jc w:val="center"/>
              <w:rPr>
                <w:noProof/>
                <w:sz w:val="20"/>
              </w:rPr>
            </w:pPr>
            <w:r>
              <w:rPr>
                <w:noProof/>
                <w:sz w:val="20"/>
              </w:rPr>
              <w:t>Leto in stopnja, ki se uporablja</w:t>
            </w:r>
          </w:p>
        </w:tc>
        <w:tc>
          <w:tcPr>
            <w:tcW w:w="70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183BD1EF" w14:textId="77777777" w:rsidR="008F4028" w:rsidRPr="00BD01D7" w:rsidRDefault="008F4028" w:rsidP="00D163DF">
            <w:pPr>
              <w:spacing w:before="60" w:after="60" w:line="240" w:lineRule="auto"/>
              <w:jc w:val="center"/>
              <w:rPr>
                <w:noProof/>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49F18F0C" w14:textId="77777777" w:rsidR="008F4028" w:rsidRPr="00BD01D7" w:rsidRDefault="008F4028" w:rsidP="00D163DF">
            <w:pPr>
              <w:spacing w:before="60" w:after="60" w:line="240" w:lineRule="auto"/>
              <w:jc w:val="center"/>
              <w:rPr>
                <w:noProof/>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5309954D" w14:textId="77777777" w:rsidR="008F4028" w:rsidRPr="00BD01D7" w:rsidRDefault="008F4028" w:rsidP="00D163DF">
            <w:pPr>
              <w:spacing w:before="60" w:after="60" w:line="240" w:lineRule="auto"/>
              <w:jc w:val="center"/>
              <w:rPr>
                <w:noProof/>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31B191ED" w14:textId="77777777" w:rsidR="008F4028" w:rsidRPr="00BD01D7" w:rsidRDefault="008F4028" w:rsidP="00D163DF">
            <w:pPr>
              <w:spacing w:before="60" w:after="60" w:line="240" w:lineRule="auto"/>
              <w:jc w:val="center"/>
              <w:rPr>
                <w:noProof/>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0437FA9B" w14:textId="77777777" w:rsidR="008F4028" w:rsidRPr="00BD01D7" w:rsidRDefault="008F4028" w:rsidP="00D163DF">
            <w:pPr>
              <w:spacing w:before="60" w:after="60" w:line="240" w:lineRule="auto"/>
              <w:jc w:val="center"/>
              <w:rPr>
                <w:noProof/>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7295C70D" w14:textId="77777777" w:rsidR="008F4028" w:rsidRPr="00BD01D7" w:rsidRDefault="008F4028" w:rsidP="00D163DF">
            <w:pPr>
              <w:spacing w:before="60" w:after="60" w:line="240" w:lineRule="auto"/>
              <w:jc w:val="center"/>
              <w:rPr>
                <w:noProof/>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77022725" w14:textId="77777777" w:rsidR="008F4028" w:rsidRPr="00BD01D7" w:rsidRDefault="008F4028" w:rsidP="00D163DF">
            <w:pPr>
              <w:spacing w:before="60" w:after="60" w:line="240" w:lineRule="auto"/>
              <w:jc w:val="center"/>
              <w:rPr>
                <w:noProof/>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28A4A629" w14:textId="77777777" w:rsidR="008F4028" w:rsidRPr="00BD01D7" w:rsidRDefault="008F4028" w:rsidP="00D163DF">
            <w:pPr>
              <w:spacing w:before="60" w:after="60" w:line="240" w:lineRule="auto"/>
              <w:jc w:val="center"/>
              <w:rPr>
                <w:noProof/>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4F874624" w14:textId="77777777" w:rsidR="008F4028" w:rsidRPr="00BD01D7" w:rsidRDefault="008F4028" w:rsidP="00D163DF">
            <w:pPr>
              <w:spacing w:before="60" w:after="60" w:line="240" w:lineRule="auto"/>
              <w:jc w:val="center"/>
              <w:rPr>
                <w:noProof/>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139AA55A" w14:textId="77777777" w:rsidR="008F4028" w:rsidRPr="00BD01D7" w:rsidRDefault="008F4028" w:rsidP="00D163DF">
            <w:pPr>
              <w:spacing w:before="60" w:after="60" w:line="240" w:lineRule="auto"/>
              <w:jc w:val="center"/>
              <w:rPr>
                <w:noProof/>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2EC6321B" w14:textId="77777777" w:rsidR="008F4028" w:rsidRPr="00BD01D7" w:rsidRDefault="008F4028" w:rsidP="00D163DF">
            <w:pPr>
              <w:spacing w:before="60" w:after="60" w:line="240" w:lineRule="auto"/>
              <w:jc w:val="center"/>
              <w:rPr>
                <w:noProof/>
                <w:sz w:val="20"/>
                <w:lang w:eastAsia="en-GB"/>
              </w:rPr>
            </w:pPr>
          </w:p>
        </w:tc>
      </w:tr>
      <w:tr w:rsidR="008F4028" w:rsidRPr="00BD01D7" w14:paraId="171D4463" w14:textId="77777777" w:rsidTr="00D163DF">
        <w:trPr>
          <w:cantSplit/>
          <w:trHeight w:val="20"/>
          <w:tblHeader/>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4BDF8FB6" w14:textId="77777777" w:rsidR="008F4028" w:rsidRPr="00BD01D7" w:rsidRDefault="008F4028" w:rsidP="00D163DF">
            <w:pPr>
              <w:spacing w:before="60" w:after="60" w:line="240" w:lineRule="auto"/>
              <w:jc w:val="center"/>
              <w:rPr>
                <w:noProof/>
                <w:sz w:val="20"/>
              </w:rPr>
            </w:pPr>
            <w:r>
              <w:rPr>
                <w:noProof/>
                <w:sz w:val="20"/>
              </w:rPr>
              <w:t>Osemmestna oznaka HS</w:t>
            </w:r>
          </w:p>
        </w:tc>
        <w:tc>
          <w:tcPr>
            <w:tcW w:w="911"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A990F49" w14:textId="77777777" w:rsidR="008F4028" w:rsidRPr="00BD01D7" w:rsidRDefault="008F4028" w:rsidP="00D163DF">
            <w:pPr>
              <w:spacing w:before="60" w:after="60" w:line="240" w:lineRule="auto"/>
              <w:jc w:val="center"/>
              <w:rPr>
                <w:noProof/>
                <w:sz w:val="20"/>
              </w:rPr>
            </w:pPr>
            <w:r>
              <w:rPr>
                <w:noProof/>
                <w:sz w:val="20"/>
              </w:rPr>
              <w:t>Šestmestna oznaka HS</w:t>
            </w:r>
          </w:p>
        </w:tc>
        <w:tc>
          <w:tcPr>
            <w:tcW w:w="2268"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CEC3903" w14:textId="77777777" w:rsidR="008F4028" w:rsidRPr="00BD01D7" w:rsidRDefault="008F4028" w:rsidP="00D163DF">
            <w:pPr>
              <w:spacing w:before="60" w:after="60" w:line="240" w:lineRule="auto"/>
              <w:jc w:val="center"/>
              <w:rPr>
                <w:noProof/>
                <w:sz w:val="20"/>
              </w:rPr>
            </w:pPr>
            <w:r>
              <w:rPr>
                <w:noProof/>
                <w:sz w:val="20"/>
              </w:rPr>
              <w:t>Poimenovanje</w:t>
            </w:r>
          </w:p>
        </w:tc>
        <w:tc>
          <w:tcPr>
            <w:tcW w:w="642" w:type="dxa"/>
            <w:tcBorders>
              <w:top w:val="nil"/>
              <w:left w:val="nil"/>
              <w:bottom w:val="single" w:sz="4" w:space="0" w:color="auto"/>
              <w:right w:val="single" w:sz="4" w:space="0" w:color="auto"/>
            </w:tcBorders>
            <w:shd w:val="clear" w:color="auto" w:fill="auto"/>
            <w:noWrap/>
            <w:vAlign w:val="center"/>
            <w:hideMark/>
          </w:tcPr>
          <w:p w14:paraId="4D540B98" w14:textId="77777777" w:rsidR="008F4028" w:rsidRPr="00BD01D7" w:rsidRDefault="008F4028" w:rsidP="00D163DF">
            <w:pPr>
              <w:spacing w:before="60" w:after="60" w:line="240" w:lineRule="auto"/>
              <w:jc w:val="center"/>
              <w:rPr>
                <w:noProof/>
                <w:sz w:val="20"/>
              </w:rPr>
            </w:pPr>
            <w:r>
              <w:rPr>
                <w:noProof/>
                <w:sz w:val="20"/>
              </w:rPr>
              <w:t>Stopnja dajatve</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C4DA874" w14:textId="77777777" w:rsidR="008F4028" w:rsidRPr="00BD01D7" w:rsidRDefault="008F4028" w:rsidP="00D163DF">
            <w:pPr>
              <w:spacing w:before="60" w:after="60" w:line="240" w:lineRule="auto"/>
              <w:jc w:val="center"/>
              <w:rPr>
                <w:noProof/>
                <w:sz w:val="20"/>
              </w:rPr>
            </w:pPr>
            <w:r>
              <w:rPr>
                <w:noProof/>
                <w:sz w:val="20"/>
              </w:rPr>
              <w:t>T0+12</w:t>
            </w:r>
          </w:p>
        </w:tc>
        <w:tc>
          <w:tcPr>
            <w:tcW w:w="73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A4422A3" w14:textId="77777777" w:rsidR="008F4028" w:rsidRPr="00BD01D7" w:rsidRDefault="008F4028" w:rsidP="00D163DF">
            <w:pPr>
              <w:spacing w:before="60" w:after="60" w:line="240" w:lineRule="auto"/>
              <w:jc w:val="center"/>
              <w:rPr>
                <w:noProof/>
                <w:sz w:val="20"/>
              </w:rPr>
            </w:pPr>
            <w:r>
              <w:rPr>
                <w:noProof/>
                <w:sz w:val="20"/>
              </w:rPr>
              <w:t>T0+13</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2F19F67" w14:textId="77777777" w:rsidR="008F4028" w:rsidRPr="00BD01D7" w:rsidRDefault="008F4028" w:rsidP="00D163DF">
            <w:pPr>
              <w:spacing w:before="60" w:after="60" w:line="240" w:lineRule="auto"/>
              <w:jc w:val="center"/>
              <w:rPr>
                <w:noProof/>
                <w:sz w:val="20"/>
              </w:rPr>
            </w:pPr>
            <w:r>
              <w:rPr>
                <w:noProof/>
                <w:sz w:val="20"/>
              </w:rPr>
              <w:t>T0+14</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A7D2A9A" w14:textId="77777777" w:rsidR="008F4028" w:rsidRPr="00BD01D7" w:rsidRDefault="008F4028" w:rsidP="00D163DF">
            <w:pPr>
              <w:spacing w:before="60" w:after="60" w:line="240" w:lineRule="auto"/>
              <w:jc w:val="center"/>
              <w:rPr>
                <w:noProof/>
                <w:sz w:val="20"/>
              </w:rPr>
            </w:pPr>
            <w:r>
              <w:rPr>
                <w:noProof/>
                <w:sz w:val="20"/>
              </w:rPr>
              <w:t>T0+15</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ED83D45" w14:textId="77777777" w:rsidR="008F4028" w:rsidRPr="00BD01D7" w:rsidRDefault="008F4028" w:rsidP="00D163DF">
            <w:pPr>
              <w:spacing w:before="60" w:after="60" w:line="240" w:lineRule="auto"/>
              <w:jc w:val="center"/>
              <w:rPr>
                <w:noProof/>
                <w:sz w:val="20"/>
              </w:rPr>
            </w:pPr>
            <w:r>
              <w:rPr>
                <w:noProof/>
                <w:sz w:val="20"/>
              </w:rPr>
              <w:t>T0+16</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8B36C6A" w14:textId="77777777" w:rsidR="008F4028" w:rsidRPr="00BD01D7" w:rsidRDefault="008F4028" w:rsidP="00D163DF">
            <w:pPr>
              <w:spacing w:before="60" w:after="60" w:line="240" w:lineRule="auto"/>
              <w:jc w:val="center"/>
              <w:rPr>
                <w:noProof/>
                <w:sz w:val="20"/>
              </w:rPr>
            </w:pPr>
            <w:r>
              <w:rPr>
                <w:noProof/>
                <w:sz w:val="20"/>
              </w:rPr>
              <w:t>T0+17</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652EB03" w14:textId="77777777" w:rsidR="008F4028" w:rsidRPr="00BD01D7" w:rsidRDefault="008F4028" w:rsidP="00D163DF">
            <w:pPr>
              <w:spacing w:before="60" w:after="60" w:line="240" w:lineRule="auto"/>
              <w:jc w:val="center"/>
              <w:rPr>
                <w:noProof/>
                <w:sz w:val="20"/>
              </w:rPr>
            </w:pPr>
            <w:r>
              <w:rPr>
                <w:noProof/>
                <w:sz w:val="20"/>
              </w:rPr>
              <w:t>T0+18</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60E9706" w14:textId="77777777" w:rsidR="008F4028" w:rsidRPr="00BD01D7" w:rsidRDefault="008F4028" w:rsidP="00D163DF">
            <w:pPr>
              <w:spacing w:before="60" w:after="60" w:line="240" w:lineRule="auto"/>
              <w:jc w:val="center"/>
              <w:rPr>
                <w:noProof/>
                <w:sz w:val="20"/>
              </w:rPr>
            </w:pPr>
            <w:r>
              <w:rPr>
                <w:noProof/>
                <w:sz w:val="20"/>
              </w:rPr>
              <w:t>T0+19</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8C49F36" w14:textId="77777777" w:rsidR="008F4028" w:rsidRPr="00BD01D7" w:rsidRDefault="008F4028" w:rsidP="00D163DF">
            <w:pPr>
              <w:spacing w:before="60" w:after="60" w:line="240" w:lineRule="auto"/>
              <w:jc w:val="center"/>
              <w:rPr>
                <w:noProof/>
                <w:sz w:val="20"/>
              </w:rPr>
            </w:pPr>
            <w:r>
              <w:rPr>
                <w:noProof/>
                <w:sz w:val="20"/>
              </w:rPr>
              <w:t>T0+20</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A1CD93F" w14:textId="77777777" w:rsidR="008F4028" w:rsidRPr="00BD01D7" w:rsidRDefault="008F4028" w:rsidP="00D163DF">
            <w:pPr>
              <w:spacing w:before="60" w:after="60" w:line="240" w:lineRule="auto"/>
              <w:jc w:val="center"/>
              <w:rPr>
                <w:noProof/>
                <w:sz w:val="20"/>
              </w:rPr>
            </w:pPr>
            <w:r>
              <w:rPr>
                <w:noProof/>
                <w:sz w:val="20"/>
              </w:rPr>
              <w:t>T0+21</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FC71EAE" w14:textId="77777777" w:rsidR="008F4028" w:rsidRPr="00BD01D7" w:rsidRDefault="008F4028" w:rsidP="00D163DF">
            <w:pPr>
              <w:spacing w:before="60" w:after="60" w:line="240" w:lineRule="auto"/>
              <w:jc w:val="center"/>
              <w:rPr>
                <w:noProof/>
                <w:sz w:val="20"/>
              </w:rPr>
            </w:pPr>
            <w:r>
              <w:rPr>
                <w:noProof/>
                <w:sz w:val="20"/>
              </w:rPr>
              <w:t>T0+22</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4F0B60E" w14:textId="77777777" w:rsidR="008F4028" w:rsidRPr="00BD01D7" w:rsidRDefault="008F4028" w:rsidP="00D163DF">
            <w:pPr>
              <w:spacing w:before="60" w:after="60" w:line="240" w:lineRule="auto"/>
              <w:jc w:val="center"/>
              <w:rPr>
                <w:noProof/>
                <w:sz w:val="20"/>
              </w:rPr>
            </w:pPr>
            <w:r>
              <w:rPr>
                <w:noProof/>
                <w:sz w:val="20"/>
              </w:rPr>
              <w:t>T0+23</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184FD72" w14:textId="77777777" w:rsidR="008F4028" w:rsidRPr="00BD01D7" w:rsidRDefault="008F4028" w:rsidP="00D163DF">
            <w:pPr>
              <w:spacing w:before="60" w:after="60" w:line="240" w:lineRule="auto"/>
              <w:jc w:val="center"/>
              <w:rPr>
                <w:noProof/>
                <w:sz w:val="20"/>
              </w:rPr>
            </w:pPr>
            <w:r>
              <w:rPr>
                <w:noProof/>
                <w:sz w:val="20"/>
              </w:rPr>
              <w:t>T0+24</w:t>
            </w:r>
          </w:p>
        </w:tc>
        <w:tc>
          <w:tcPr>
            <w:tcW w:w="709"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5FBC765" w14:textId="77777777" w:rsidR="008F4028" w:rsidRPr="00BD01D7" w:rsidRDefault="008F4028" w:rsidP="00D163DF">
            <w:pPr>
              <w:spacing w:before="60" w:after="60" w:line="240" w:lineRule="auto"/>
              <w:jc w:val="center"/>
              <w:rPr>
                <w:noProof/>
                <w:sz w:val="20"/>
              </w:rPr>
            </w:pPr>
            <w:r>
              <w:rPr>
                <w:noProof/>
                <w:sz w:val="20"/>
              </w:rPr>
              <w:t>T0+25</w:t>
            </w:r>
          </w:p>
        </w:tc>
      </w:tr>
      <w:tr w:rsidR="008F4028" w:rsidRPr="00BD01D7" w14:paraId="68704C69"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8D54382" w14:textId="77777777" w:rsidR="008F4028" w:rsidRPr="00BD01D7" w:rsidRDefault="008F4028" w:rsidP="00D163DF">
            <w:pPr>
              <w:spacing w:before="60" w:after="60" w:line="240" w:lineRule="auto"/>
              <w:rPr>
                <w:noProof/>
                <w:sz w:val="20"/>
              </w:rPr>
            </w:pPr>
            <w:r>
              <w:rPr>
                <w:noProof/>
                <w:sz w:val="20"/>
              </w:rPr>
              <w:t>01012900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88BBF40" w14:textId="77777777" w:rsidR="008F4028" w:rsidRPr="00BD01D7" w:rsidRDefault="008F4028" w:rsidP="00D163DF">
            <w:pPr>
              <w:spacing w:before="60" w:after="60" w:line="240" w:lineRule="auto"/>
              <w:rPr>
                <w:noProof/>
                <w:sz w:val="20"/>
              </w:rPr>
            </w:pPr>
            <w:r>
              <w:rPr>
                <w:noProof/>
                <w:sz w:val="20"/>
              </w:rPr>
              <w:t>010129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434B8BD" w14:textId="28C54DCD"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642" w:type="dxa"/>
            <w:tcBorders>
              <w:top w:val="nil"/>
              <w:left w:val="nil"/>
              <w:bottom w:val="single" w:sz="4" w:space="0" w:color="auto"/>
              <w:right w:val="single" w:sz="4" w:space="0" w:color="auto"/>
            </w:tcBorders>
            <w:shd w:val="clear" w:color="auto" w:fill="auto"/>
            <w:noWrap/>
            <w:hideMark/>
          </w:tcPr>
          <w:p w14:paraId="25A0173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A813EB"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010DDEA"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1E0EAE"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261DA7"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4C4DA1"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B2202"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647EC5"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600F74"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3D9E59"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F08190"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A76B38"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C9317C"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7C62B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E34238"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14FD105"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73051D4" w14:textId="77777777" w:rsidR="008F4028" w:rsidRPr="00BD01D7" w:rsidRDefault="008F4028" w:rsidP="00D163DF">
            <w:pPr>
              <w:spacing w:before="60" w:after="60" w:line="240" w:lineRule="auto"/>
              <w:rPr>
                <w:noProof/>
                <w:sz w:val="20"/>
              </w:rPr>
            </w:pPr>
            <w:r>
              <w:rPr>
                <w:noProof/>
                <w:sz w:val="20"/>
              </w:rPr>
              <w:t>01013090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3C00B41" w14:textId="77777777" w:rsidR="008F4028" w:rsidRPr="00BD01D7" w:rsidRDefault="008F4028" w:rsidP="00D163DF">
            <w:pPr>
              <w:spacing w:before="60" w:after="60" w:line="240" w:lineRule="auto"/>
              <w:rPr>
                <w:noProof/>
                <w:sz w:val="20"/>
              </w:rPr>
            </w:pPr>
            <w:r>
              <w:rPr>
                <w:noProof/>
                <w:sz w:val="20"/>
              </w:rPr>
              <w:t>010130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97CA345" w14:textId="6FEAE45C" w:rsidR="008F4028" w:rsidRPr="00BD01D7" w:rsidRDefault="00311F85" w:rsidP="00D163DF">
            <w:pPr>
              <w:spacing w:before="60" w:after="60" w:line="240" w:lineRule="auto"/>
              <w:rPr>
                <w:noProof/>
                <w:sz w:val="20"/>
              </w:rPr>
            </w:pPr>
            <w:r>
              <w:rPr>
                <w:noProof/>
                <w:sz w:val="20"/>
              </w:rPr>
              <w:t>– – –</w:t>
            </w:r>
            <w:r w:rsidR="008F4028">
              <w:rPr>
                <w:noProof/>
                <w:sz w:val="20"/>
              </w:rPr>
              <w:t xml:space="preserve"> drugi</w:t>
            </w:r>
          </w:p>
        </w:tc>
        <w:tc>
          <w:tcPr>
            <w:tcW w:w="642" w:type="dxa"/>
            <w:tcBorders>
              <w:top w:val="nil"/>
              <w:left w:val="nil"/>
              <w:bottom w:val="single" w:sz="4" w:space="0" w:color="auto"/>
              <w:right w:val="single" w:sz="4" w:space="0" w:color="auto"/>
            </w:tcBorders>
            <w:shd w:val="clear" w:color="auto" w:fill="auto"/>
            <w:noWrap/>
            <w:hideMark/>
          </w:tcPr>
          <w:p w14:paraId="0D903BB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4F0D41"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0BC5E8B"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83AB93"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59FF45"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A2C958"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12EF31"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6EE373"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18728B"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EF0813"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15A8FA"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00641F"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0DE947"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BB37E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5CCDCB"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B71FE6F"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E12725A" w14:textId="77777777" w:rsidR="008F4028" w:rsidRPr="00BD01D7" w:rsidRDefault="008F4028" w:rsidP="00D163DF">
            <w:pPr>
              <w:spacing w:before="60" w:after="60" w:line="240" w:lineRule="auto"/>
              <w:rPr>
                <w:noProof/>
                <w:sz w:val="20"/>
              </w:rPr>
            </w:pPr>
            <w:r>
              <w:rPr>
                <w:noProof/>
                <w:sz w:val="20"/>
              </w:rPr>
              <w:t>01019010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4B9AFC0" w14:textId="77777777" w:rsidR="008F4028" w:rsidRPr="00BD01D7" w:rsidRDefault="008F4028" w:rsidP="00D163DF">
            <w:pPr>
              <w:spacing w:before="60" w:after="60" w:line="240" w:lineRule="auto"/>
              <w:rPr>
                <w:noProof/>
                <w:sz w:val="20"/>
              </w:rPr>
            </w:pPr>
            <w:r>
              <w:rPr>
                <w:noProof/>
                <w:sz w:val="20"/>
              </w:rPr>
              <w:t>010190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2983669" w14:textId="4EAE4BF7" w:rsidR="008F4028" w:rsidRPr="00BD01D7" w:rsidRDefault="00311F85" w:rsidP="00D163DF">
            <w:pPr>
              <w:spacing w:before="60" w:after="60" w:line="240" w:lineRule="auto"/>
              <w:rPr>
                <w:noProof/>
                <w:sz w:val="20"/>
              </w:rPr>
            </w:pPr>
            <w:r>
              <w:rPr>
                <w:noProof/>
                <w:sz w:val="20"/>
              </w:rPr>
              <w:t>– – –</w:t>
            </w:r>
            <w:r w:rsidR="008F4028">
              <w:rPr>
                <w:noProof/>
                <w:sz w:val="20"/>
              </w:rPr>
              <w:t xml:space="preserve"> čistopasemske plemenske živali</w:t>
            </w:r>
          </w:p>
        </w:tc>
        <w:tc>
          <w:tcPr>
            <w:tcW w:w="642" w:type="dxa"/>
            <w:tcBorders>
              <w:top w:val="nil"/>
              <w:left w:val="nil"/>
              <w:bottom w:val="single" w:sz="4" w:space="0" w:color="auto"/>
              <w:right w:val="single" w:sz="4" w:space="0" w:color="auto"/>
            </w:tcBorders>
            <w:shd w:val="clear" w:color="auto" w:fill="auto"/>
            <w:noWrap/>
            <w:hideMark/>
          </w:tcPr>
          <w:p w14:paraId="646C35E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5DD8DC"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9552AE3"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5B44CB"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6B032C"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65B09B"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3533CE"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11254C"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D0CF0A"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A3AB57"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F11A59"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8C97FB"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AF553F"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661C4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582AE2"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E7D3762"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F3ADC76" w14:textId="77777777" w:rsidR="008F4028" w:rsidRPr="00BD01D7" w:rsidRDefault="008F4028" w:rsidP="00D163DF">
            <w:pPr>
              <w:spacing w:before="60" w:after="60" w:line="240" w:lineRule="auto"/>
              <w:rPr>
                <w:noProof/>
                <w:sz w:val="20"/>
              </w:rPr>
            </w:pPr>
            <w:r>
              <w:rPr>
                <w:noProof/>
                <w:sz w:val="20"/>
              </w:rPr>
              <w:t>01019090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02889AF" w14:textId="77777777" w:rsidR="008F4028" w:rsidRPr="00BD01D7" w:rsidRDefault="008F4028" w:rsidP="00D163DF">
            <w:pPr>
              <w:spacing w:before="60" w:after="60" w:line="240" w:lineRule="auto"/>
              <w:rPr>
                <w:noProof/>
                <w:sz w:val="20"/>
              </w:rPr>
            </w:pPr>
            <w:r>
              <w:rPr>
                <w:noProof/>
                <w:sz w:val="20"/>
              </w:rPr>
              <w:t>010190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E36F137" w14:textId="4BE1433D" w:rsidR="008F4028" w:rsidRPr="00BD01D7" w:rsidRDefault="00311F85" w:rsidP="00D163DF">
            <w:pPr>
              <w:spacing w:before="60" w:after="60" w:line="240" w:lineRule="auto"/>
              <w:rPr>
                <w:noProof/>
                <w:sz w:val="20"/>
              </w:rPr>
            </w:pPr>
            <w:r>
              <w:rPr>
                <w:noProof/>
                <w:sz w:val="20"/>
              </w:rPr>
              <w:t>– – –</w:t>
            </w:r>
            <w:r w:rsidR="008F4028">
              <w:rPr>
                <w:noProof/>
                <w:sz w:val="20"/>
              </w:rPr>
              <w:t xml:space="preserve"> drugi</w:t>
            </w:r>
          </w:p>
        </w:tc>
        <w:tc>
          <w:tcPr>
            <w:tcW w:w="642" w:type="dxa"/>
            <w:tcBorders>
              <w:top w:val="nil"/>
              <w:left w:val="nil"/>
              <w:bottom w:val="single" w:sz="4" w:space="0" w:color="auto"/>
              <w:right w:val="single" w:sz="4" w:space="0" w:color="auto"/>
            </w:tcBorders>
            <w:shd w:val="clear" w:color="auto" w:fill="auto"/>
            <w:noWrap/>
            <w:hideMark/>
          </w:tcPr>
          <w:p w14:paraId="7CD0A18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D163A6"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DE8CCB7"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027A98"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260BA2"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992DB3"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7B22CA"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F2757A"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9197D8"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7B2119"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B17793"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4524C8"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A0F973"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8EA71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ACEFED"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7AAC926"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4C26DD0" w14:textId="77777777" w:rsidR="008F4028" w:rsidRPr="00BD01D7" w:rsidRDefault="008F4028" w:rsidP="00D163DF">
            <w:pPr>
              <w:spacing w:before="60" w:after="60" w:line="240" w:lineRule="auto"/>
              <w:rPr>
                <w:noProof/>
                <w:sz w:val="20"/>
              </w:rPr>
            </w:pPr>
            <w:r>
              <w:rPr>
                <w:noProof/>
                <w:sz w:val="20"/>
              </w:rPr>
              <w:t>01022900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1FB9BC7" w14:textId="77777777" w:rsidR="008F4028" w:rsidRPr="00BD01D7" w:rsidRDefault="008F4028" w:rsidP="00D163DF">
            <w:pPr>
              <w:spacing w:before="60" w:after="60" w:line="240" w:lineRule="auto"/>
              <w:rPr>
                <w:noProof/>
                <w:sz w:val="20"/>
              </w:rPr>
            </w:pPr>
            <w:r>
              <w:rPr>
                <w:noProof/>
                <w:sz w:val="20"/>
              </w:rPr>
              <w:t>010229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C940B9D" w14:textId="1107F17D"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368E7CA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50B464"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A2509C4"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F468D7"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66C244"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379375"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20A06F"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B78D41"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B2C2AA"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E2DB9D"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0FC012"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8488F"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145D81"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54099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018726"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A2982F2"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DF37285" w14:textId="77777777" w:rsidR="008F4028" w:rsidRPr="00BD01D7" w:rsidRDefault="008F4028" w:rsidP="00D163DF">
            <w:pPr>
              <w:spacing w:before="60" w:after="60" w:line="240" w:lineRule="auto"/>
              <w:rPr>
                <w:noProof/>
                <w:sz w:val="20"/>
              </w:rPr>
            </w:pPr>
            <w:r>
              <w:rPr>
                <w:noProof/>
                <w:sz w:val="20"/>
              </w:rPr>
              <w:t>01023900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F7D4F9A" w14:textId="77777777" w:rsidR="008F4028" w:rsidRPr="00BD01D7" w:rsidRDefault="008F4028" w:rsidP="00D163DF">
            <w:pPr>
              <w:spacing w:before="60" w:after="60" w:line="240" w:lineRule="auto"/>
              <w:rPr>
                <w:noProof/>
                <w:sz w:val="20"/>
              </w:rPr>
            </w:pPr>
            <w:r>
              <w:rPr>
                <w:noProof/>
                <w:sz w:val="20"/>
              </w:rPr>
              <w:t>010239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563A760" w14:textId="2BAF5E49"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642" w:type="dxa"/>
            <w:tcBorders>
              <w:top w:val="nil"/>
              <w:left w:val="nil"/>
              <w:bottom w:val="single" w:sz="4" w:space="0" w:color="auto"/>
              <w:right w:val="single" w:sz="4" w:space="0" w:color="auto"/>
            </w:tcBorders>
            <w:shd w:val="clear" w:color="auto" w:fill="auto"/>
            <w:noWrap/>
            <w:hideMark/>
          </w:tcPr>
          <w:p w14:paraId="3B19055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ED9611"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AA2F95F"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457A45"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706ADB"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C01978"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DD620"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2C790B"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2C78A7"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1DA0D2"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AF5F66"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EB8DFE"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B31D1E"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70EB8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097065"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99446B0"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59156DB" w14:textId="77777777" w:rsidR="008F4028" w:rsidRPr="00BD01D7" w:rsidRDefault="008F4028" w:rsidP="00D163DF">
            <w:pPr>
              <w:spacing w:before="60" w:after="60" w:line="240" w:lineRule="auto"/>
              <w:rPr>
                <w:noProof/>
                <w:sz w:val="20"/>
              </w:rPr>
            </w:pPr>
            <w:r>
              <w:rPr>
                <w:noProof/>
                <w:sz w:val="20"/>
              </w:rPr>
              <w:t>01029090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3BDDA57" w14:textId="77777777" w:rsidR="008F4028" w:rsidRPr="00BD01D7" w:rsidRDefault="008F4028" w:rsidP="00D163DF">
            <w:pPr>
              <w:spacing w:before="60" w:after="60" w:line="240" w:lineRule="auto"/>
              <w:rPr>
                <w:noProof/>
                <w:sz w:val="20"/>
              </w:rPr>
            </w:pPr>
            <w:r>
              <w:rPr>
                <w:noProof/>
                <w:sz w:val="20"/>
              </w:rPr>
              <w:t>010290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56DF9B9" w14:textId="139FE35C" w:rsidR="008F4028" w:rsidRPr="00BD01D7" w:rsidRDefault="00311F85" w:rsidP="00D163DF">
            <w:pPr>
              <w:spacing w:before="60" w:after="60" w:line="240" w:lineRule="auto"/>
              <w:rPr>
                <w:noProof/>
                <w:sz w:val="20"/>
              </w:rPr>
            </w:pPr>
            <w:r>
              <w:rPr>
                <w:noProof/>
                <w:sz w:val="20"/>
              </w:rPr>
              <w:t>– – –</w:t>
            </w:r>
            <w:r w:rsidR="008F4028">
              <w:rPr>
                <w:noProof/>
                <w:sz w:val="20"/>
              </w:rPr>
              <w:t xml:space="preserve"> drugi</w:t>
            </w:r>
          </w:p>
        </w:tc>
        <w:tc>
          <w:tcPr>
            <w:tcW w:w="642" w:type="dxa"/>
            <w:tcBorders>
              <w:top w:val="nil"/>
              <w:left w:val="nil"/>
              <w:bottom w:val="single" w:sz="4" w:space="0" w:color="auto"/>
              <w:right w:val="single" w:sz="4" w:space="0" w:color="auto"/>
            </w:tcBorders>
            <w:shd w:val="clear" w:color="auto" w:fill="auto"/>
            <w:noWrap/>
            <w:hideMark/>
          </w:tcPr>
          <w:p w14:paraId="2711F7F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6181D5"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2BECBCD"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9D6864"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BA93FA"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CBBAE1"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CD3A81"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4A4EDE"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C0529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2E6B8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E05571"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3A8E64"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7570F7"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7B827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497EDA"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4AB64B5"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868B170" w14:textId="77777777" w:rsidR="008F4028" w:rsidRPr="00BD01D7" w:rsidRDefault="008F4028" w:rsidP="00D163DF">
            <w:pPr>
              <w:spacing w:before="60" w:after="60" w:line="240" w:lineRule="auto"/>
              <w:rPr>
                <w:noProof/>
                <w:sz w:val="20"/>
              </w:rPr>
            </w:pPr>
            <w:r>
              <w:rPr>
                <w:noProof/>
                <w:sz w:val="20"/>
              </w:rPr>
              <w:t>01039100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36C1E48" w14:textId="77777777" w:rsidR="008F4028" w:rsidRPr="00BD01D7" w:rsidRDefault="008F4028" w:rsidP="00D163DF">
            <w:pPr>
              <w:spacing w:before="60" w:after="60" w:line="240" w:lineRule="auto"/>
              <w:rPr>
                <w:noProof/>
                <w:sz w:val="20"/>
              </w:rPr>
            </w:pPr>
            <w:r>
              <w:rPr>
                <w:noProof/>
                <w:sz w:val="20"/>
              </w:rPr>
              <w:t>010391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5D28F17" w14:textId="5DC6F9A6" w:rsidR="008F4028" w:rsidRPr="00BD01D7" w:rsidRDefault="00311F85" w:rsidP="00D163DF">
            <w:pPr>
              <w:spacing w:before="60" w:after="60" w:line="240" w:lineRule="auto"/>
              <w:rPr>
                <w:noProof/>
                <w:sz w:val="20"/>
              </w:rPr>
            </w:pPr>
            <w:r>
              <w:rPr>
                <w:noProof/>
                <w:sz w:val="20"/>
              </w:rPr>
              <w:t>– –</w:t>
            </w:r>
            <w:r w:rsidR="008F4028">
              <w:rPr>
                <w:noProof/>
                <w:sz w:val="20"/>
              </w:rPr>
              <w:t xml:space="preserve"> mase pod 50 kg</w:t>
            </w:r>
          </w:p>
        </w:tc>
        <w:tc>
          <w:tcPr>
            <w:tcW w:w="642" w:type="dxa"/>
            <w:tcBorders>
              <w:top w:val="nil"/>
              <w:left w:val="nil"/>
              <w:bottom w:val="single" w:sz="4" w:space="0" w:color="auto"/>
              <w:right w:val="single" w:sz="4" w:space="0" w:color="auto"/>
            </w:tcBorders>
            <w:shd w:val="clear" w:color="auto" w:fill="auto"/>
            <w:noWrap/>
            <w:hideMark/>
          </w:tcPr>
          <w:p w14:paraId="39C8448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F949A7"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08B735E"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D5C5F9"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18BFB7"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7FBCA7"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751F1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36C00C"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726E85"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0695D7"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AF5BC8"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60F02E"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EAFD76"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0A6F2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5742D2"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42237B6"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E433551" w14:textId="77777777" w:rsidR="008F4028" w:rsidRPr="00BD01D7" w:rsidRDefault="008F4028" w:rsidP="00D163DF">
            <w:pPr>
              <w:spacing w:before="60" w:after="60" w:line="240" w:lineRule="auto"/>
              <w:rPr>
                <w:noProof/>
                <w:sz w:val="20"/>
              </w:rPr>
            </w:pPr>
            <w:r>
              <w:rPr>
                <w:noProof/>
                <w:sz w:val="20"/>
              </w:rPr>
              <w:t>01039200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3613BCB" w14:textId="77777777" w:rsidR="008F4028" w:rsidRPr="00BD01D7" w:rsidRDefault="008F4028" w:rsidP="00D163DF">
            <w:pPr>
              <w:spacing w:before="60" w:after="60" w:line="240" w:lineRule="auto"/>
              <w:rPr>
                <w:noProof/>
                <w:sz w:val="20"/>
              </w:rPr>
            </w:pPr>
            <w:r>
              <w:rPr>
                <w:noProof/>
                <w:sz w:val="20"/>
              </w:rPr>
              <w:t>010392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43FACA4" w14:textId="633D1B67" w:rsidR="008F4028" w:rsidRPr="00BD01D7" w:rsidRDefault="00311F85" w:rsidP="00D163DF">
            <w:pPr>
              <w:spacing w:before="60" w:after="60" w:line="240" w:lineRule="auto"/>
              <w:rPr>
                <w:noProof/>
                <w:sz w:val="20"/>
              </w:rPr>
            </w:pPr>
            <w:r>
              <w:rPr>
                <w:noProof/>
                <w:sz w:val="20"/>
              </w:rPr>
              <w:t>– –</w:t>
            </w:r>
            <w:r w:rsidR="008F4028">
              <w:rPr>
                <w:noProof/>
                <w:sz w:val="20"/>
              </w:rPr>
              <w:t xml:space="preserve"> mase 50 kg ali več</w:t>
            </w:r>
          </w:p>
        </w:tc>
        <w:tc>
          <w:tcPr>
            <w:tcW w:w="642" w:type="dxa"/>
            <w:tcBorders>
              <w:top w:val="nil"/>
              <w:left w:val="nil"/>
              <w:bottom w:val="single" w:sz="4" w:space="0" w:color="auto"/>
              <w:right w:val="single" w:sz="4" w:space="0" w:color="auto"/>
            </w:tcBorders>
            <w:shd w:val="clear" w:color="auto" w:fill="auto"/>
            <w:noWrap/>
            <w:hideMark/>
          </w:tcPr>
          <w:p w14:paraId="29CEFDE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EE3C3E"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289BD09"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25EA0C"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9097C9"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1BFA86"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66ADF0"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2BA011"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A8516A"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4833E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FC5AC5"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330B56"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46BEED"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77E6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587234"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83FC2F2"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FC04703" w14:textId="77777777" w:rsidR="008F4028" w:rsidRPr="00BD01D7" w:rsidRDefault="008F4028" w:rsidP="00D163DF">
            <w:pPr>
              <w:spacing w:before="60" w:after="60" w:line="240" w:lineRule="auto"/>
              <w:rPr>
                <w:noProof/>
                <w:sz w:val="20"/>
              </w:rPr>
            </w:pPr>
            <w:r>
              <w:rPr>
                <w:noProof/>
                <w:sz w:val="20"/>
              </w:rPr>
              <w:t>01041090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E712EB4" w14:textId="77777777" w:rsidR="008F4028" w:rsidRPr="00BD01D7" w:rsidRDefault="008F4028" w:rsidP="00D163DF">
            <w:pPr>
              <w:spacing w:before="60" w:after="60" w:line="240" w:lineRule="auto"/>
              <w:rPr>
                <w:noProof/>
                <w:sz w:val="20"/>
              </w:rPr>
            </w:pPr>
            <w:r>
              <w:rPr>
                <w:noProof/>
                <w:sz w:val="20"/>
              </w:rPr>
              <w:t>010410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719AFD2" w14:textId="31737A72" w:rsidR="008F4028" w:rsidRPr="00BD01D7" w:rsidRDefault="00311F85" w:rsidP="00D163DF">
            <w:pPr>
              <w:spacing w:before="60" w:after="60" w:line="240" w:lineRule="auto"/>
              <w:rPr>
                <w:noProof/>
                <w:sz w:val="20"/>
              </w:rPr>
            </w:pPr>
            <w:r>
              <w:rPr>
                <w:noProof/>
                <w:sz w:val="20"/>
              </w:rPr>
              <w:t>– – –</w:t>
            </w:r>
            <w:r w:rsidR="008F4028">
              <w:rPr>
                <w:noProof/>
                <w:sz w:val="20"/>
              </w:rPr>
              <w:t xml:space="preserve"> druge</w:t>
            </w:r>
          </w:p>
        </w:tc>
        <w:tc>
          <w:tcPr>
            <w:tcW w:w="642" w:type="dxa"/>
            <w:tcBorders>
              <w:top w:val="nil"/>
              <w:left w:val="nil"/>
              <w:bottom w:val="single" w:sz="4" w:space="0" w:color="auto"/>
              <w:right w:val="single" w:sz="4" w:space="0" w:color="auto"/>
            </w:tcBorders>
            <w:shd w:val="clear" w:color="auto" w:fill="auto"/>
            <w:noWrap/>
            <w:hideMark/>
          </w:tcPr>
          <w:p w14:paraId="7F7ACBA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E3A0A2"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B962E1C"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73B80B"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686FF7"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9C14C6"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D5B2B1"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350F92"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A33F57"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C1A448"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C81010"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1CE83C"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064F5D"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1F8F8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D13734"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2CC228C"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1269DE5" w14:textId="77777777" w:rsidR="008F4028" w:rsidRPr="00BD01D7" w:rsidRDefault="008F4028" w:rsidP="00D163DF">
            <w:pPr>
              <w:pageBreakBefore/>
              <w:spacing w:before="60" w:after="60" w:line="240" w:lineRule="auto"/>
              <w:rPr>
                <w:noProof/>
                <w:sz w:val="20"/>
              </w:rPr>
            </w:pPr>
            <w:r>
              <w:rPr>
                <w:noProof/>
                <w:sz w:val="20"/>
              </w:rPr>
              <w:t>01042090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844E2E" w14:textId="77777777" w:rsidR="008F4028" w:rsidRPr="00BD01D7" w:rsidRDefault="008F4028" w:rsidP="00D163DF">
            <w:pPr>
              <w:spacing w:before="60" w:after="60" w:line="240" w:lineRule="auto"/>
              <w:rPr>
                <w:noProof/>
                <w:sz w:val="20"/>
              </w:rPr>
            </w:pPr>
            <w:r>
              <w:rPr>
                <w:noProof/>
                <w:sz w:val="20"/>
              </w:rPr>
              <w:t>010420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BB81B71" w14:textId="7E2ACEF1" w:rsidR="008F4028" w:rsidRPr="00BD01D7" w:rsidRDefault="00311F85" w:rsidP="00D163DF">
            <w:pPr>
              <w:spacing w:before="60" w:after="60" w:line="240" w:lineRule="auto"/>
              <w:rPr>
                <w:noProof/>
                <w:sz w:val="20"/>
              </w:rPr>
            </w:pPr>
            <w:r>
              <w:rPr>
                <w:noProof/>
                <w:sz w:val="20"/>
              </w:rPr>
              <w:t>– – –</w:t>
            </w:r>
            <w:r w:rsidR="008F4028">
              <w:rPr>
                <w:noProof/>
                <w:sz w:val="20"/>
              </w:rPr>
              <w:t>druge</w:t>
            </w:r>
          </w:p>
        </w:tc>
        <w:tc>
          <w:tcPr>
            <w:tcW w:w="642" w:type="dxa"/>
            <w:tcBorders>
              <w:top w:val="nil"/>
              <w:left w:val="nil"/>
              <w:bottom w:val="single" w:sz="4" w:space="0" w:color="auto"/>
              <w:right w:val="single" w:sz="4" w:space="0" w:color="auto"/>
            </w:tcBorders>
            <w:shd w:val="clear" w:color="auto" w:fill="auto"/>
            <w:noWrap/>
            <w:hideMark/>
          </w:tcPr>
          <w:p w14:paraId="4101AAF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09D685"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C779D03"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CF36C3"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7492EF"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35A839"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8384E7"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8E3E80"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009143"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D18C3C"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FDABEB"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B93335"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EE541F"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1DD0E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E3E4C5"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3446EED"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C562B8D" w14:textId="77777777" w:rsidR="008F4028" w:rsidRPr="00BD01D7" w:rsidRDefault="008F4028" w:rsidP="00D163DF">
            <w:pPr>
              <w:spacing w:before="60" w:after="60" w:line="240" w:lineRule="auto"/>
              <w:rPr>
                <w:noProof/>
                <w:sz w:val="20"/>
              </w:rPr>
            </w:pPr>
            <w:r>
              <w:rPr>
                <w:noProof/>
                <w:sz w:val="20"/>
              </w:rPr>
              <w:t>01051200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0D1A021" w14:textId="77777777" w:rsidR="008F4028" w:rsidRPr="00BD01D7" w:rsidRDefault="008F4028" w:rsidP="00D163DF">
            <w:pPr>
              <w:spacing w:before="60" w:after="60" w:line="240" w:lineRule="auto"/>
              <w:rPr>
                <w:noProof/>
                <w:sz w:val="20"/>
              </w:rPr>
            </w:pPr>
            <w:r>
              <w:rPr>
                <w:noProof/>
                <w:sz w:val="20"/>
              </w:rPr>
              <w:t>010512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4F8FF03" w14:textId="56A8F04A" w:rsidR="008F4028" w:rsidRPr="00BD01D7" w:rsidRDefault="00311F85" w:rsidP="00D163DF">
            <w:pPr>
              <w:spacing w:before="60" w:after="60" w:line="240" w:lineRule="auto"/>
              <w:rPr>
                <w:noProof/>
                <w:sz w:val="20"/>
              </w:rPr>
            </w:pPr>
            <w:r>
              <w:rPr>
                <w:noProof/>
                <w:sz w:val="20"/>
              </w:rPr>
              <w:t>– –</w:t>
            </w:r>
            <w:r w:rsidR="008F4028">
              <w:rPr>
                <w:noProof/>
                <w:sz w:val="20"/>
              </w:rPr>
              <w:t xml:space="preserve"> purani</w:t>
            </w:r>
          </w:p>
        </w:tc>
        <w:tc>
          <w:tcPr>
            <w:tcW w:w="642" w:type="dxa"/>
            <w:tcBorders>
              <w:top w:val="nil"/>
              <w:left w:val="nil"/>
              <w:bottom w:val="single" w:sz="4" w:space="0" w:color="auto"/>
              <w:right w:val="single" w:sz="4" w:space="0" w:color="auto"/>
            </w:tcBorders>
            <w:shd w:val="clear" w:color="auto" w:fill="auto"/>
            <w:noWrap/>
            <w:hideMark/>
          </w:tcPr>
          <w:p w14:paraId="4F5BD4A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F9FE36"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9A148A"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2D170"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F9B7B0"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08BA78"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E67E22"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81D7D0"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410AFA"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4EC614"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11BC04"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66BB9F"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389841"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35D91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D73621"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9EF781A"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36032E5" w14:textId="77777777" w:rsidR="008F4028" w:rsidRPr="00BD01D7" w:rsidRDefault="008F4028" w:rsidP="00D163DF">
            <w:pPr>
              <w:spacing w:before="60" w:after="60" w:line="240" w:lineRule="auto"/>
              <w:rPr>
                <w:noProof/>
                <w:sz w:val="20"/>
              </w:rPr>
            </w:pPr>
            <w:r>
              <w:rPr>
                <w:noProof/>
                <w:sz w:val="20"/>
              </w:rPr>
              <w:t>01051300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C8D48E4" w14:textId="77777777" w:rsidR="008F4028" w:rsidRPr="00BD01D7" w:rsidRDefault="008F4028" w:rsidP="00D163DF">
            <w:pPr>
              <w:spacing w:before="60" w:after="60" w:line="240" w:lineRule="auto"/>
              <w:rPr>
                <w:noProof/>
                <w:sz w:val="20"/>
              </w:rPr>
            </w:pPr>
            <w:r>
              <w:rPr>
                <w:noProof/>
                <w:sz w:val="20"/>
              </w:rPr>
              <w:t>010513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3323A88" w14:textId="57C762EB" w:rsidR="008F4028" w:rsidRPr="00BD01D7" w:rsidRDefault="00311F85" w:rsidP="00D163DF">
            <w:pPr>
              <w:spacing w:before="60" w:after="60" w:line="240" w:lineRule="auto"/>
              <w:rPr>
                <w:noProof/>
                <w:sz w:val="20"/>
              </w:rPr>
            </w:pPr>
            <w:r>
              <w:rPr>
                <w:noProof/>
                <w:sz w:val="20"/>
              </w:rPr>
              <w:t>– –</w:t>
            </w:r>
            <w:r w:rsidR="008F4028">
              <w:rPr>
                <w:noProof/>
                <w:sz w:val="20"/>
              </w:rPr>
              <w:t xml:space="preserve"> race</w:t>
            </w:r>
          </w:p>
        </w:tc>
        <w:tc>
          <w:tcPr>
            <w:tcW w:w="642" w:type="dxa"/>
            <w:tcBorders>
              <w:top w:val="nil"/>
              <w:left w:val="nil"/>
              <w:bottom w:val="single" w:sz="4" w:space="0" w:color="auto"/>
              <w:right w:val="single" w:sz="4" w:space="0" w:color="auto"/>
            </w:tcBorders>
            <w:shd w:val="clear" w:color="auto" w:fill="auto"/>
            <w:noWrap/>
            <w:hideMark/>
          </w:tcPr>
          <w:p w14:paraId="38FC35D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AB63E9"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024BF74"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D1AEDE"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2E3971"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5E5FC5"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8CD97F"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8087D8"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E857D8"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7EB2F1"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A3873E"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881823"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12BC8C"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D82BC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14B1A2"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9B05895"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2DF7F00" w14:textId="77777777" w:rsidR="008F4028" w:rsidRPr="00BD01D7" w:rsidRDefault="008F4028" w:rsidP="00D163DF">
            <w:pPr>
              <w:spacing w:before="60" w:after="60" w:line="240" w:lineRule="auto"/>
              <w:rPr>
                <w:noProof/>
                <w:sz w:val="20"/>
              </w:rPr>
            </w:pPr>
            <w:r>
              <w:rPr>
                <w:noProof/>
                <w:sz w:val="20"/>
              </w:rPr>
              <w:t>01051400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317D8A5" w14:textId="77777777" w:rsidR="008F4028" w:rsidRPr="00BD01D7" w:rsidRDefault="008F4028" w:rsidP="00D163DF">
            <w:pPr>
              <w:spacing w:before="60" w:after="60" w:line="240" w:lineRule="auto"/>
              <w:rPr>
                <w:noProof/>
                <w:sz w:val="20"/>
              </w:rPr>
            </w:pPr>
            <w:r>
              <w:rPr>
                <w:noProof/>
                <w:sz w:val="20"/>
              </w:rPr>
              <w:t>010514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4DF343D" w14:textId="59C935DE" w:rsidR="008F4028" w:rsidRPr="00BD01D7" w:rsidRDefault="00311F85" w:rsidP="00D163DF">
            <w:pPr>
              <w:spacing w:before="60" w:after="60" w:line="240" w:lineRule="auto"/>
              <w:rPr>
                <w:noProof/>
                <w:sz w:val="20"/>
              </w:rPr>
            </w:pPr>
            <w:r>
              <w:rPr>
                <w:noProof/>
                <w:sz w:val="20"/>
              </w:rPr>
              <w:t>– –</w:t>
            </w:r>
            <w:r w:rsidR="008F4028">
              <w:rPr>
                <w:noProof/>
                <w:sz w:val="20"/>
              </w:rPr>
              <w:t xml:space="preserve"> gosi</w:t>
            </w:r>
          </w:p>
        </w:tc>
        <w:tc>
          <w:tcPr>
            <w:tcW w:w="642" w:type="dxa"/>
            <w:tcBorders>
              <w:top w:val="nil"/>
              <w:left w:val="nil"/>
              <w:bottom w:val="single" w:sz="4" w:space="0" w:color="auto"/>
              <w:right w:val="single" w:sz="4" w:space="0" w:color="auto"/>
            </w:tcBorders>
            <w:shd w:val="clear" w:color="auto" w:fill="auto"/>
            <w:noWrap/>
            <w:hideMark/>
          </w:tcPr>
          <w:p w14:paraId="31E4039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69B1D0"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8D72DC3"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036A54"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130635"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E21C76"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6AA259"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E3151D"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ADB8C7"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966975"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588C11"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2247F"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3ED814"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F45D1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A435CB"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8AFB319"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D430991" w14:textId="77777777" w:rsidR="008F4028" w:rsidRPr="00BD01D7" w:rsidRDefault="008F4028" w:rsidP="00D163DF">
            <w:pPr>
              <w:spacing w:before="60" w:after="60" w:line="240" w:lineRule="auto"/>
              <w:rPr>
                <w:noProof/>
                <w:sz w:val="20"/>
              </w:rPr>
            </w:pPr>
            <w:r>
              <w:rPr>
                <w:noProof/>
                <w:sz w:val="20"/>
              </w:rPr>
              <w:t>01051500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FD2FDC8" w14:textId="77777777" w:rsidR="008F4028" w:rsidRPr="00BD01D7" w:rsidRDefault="008F4028" w:rsidP="00D163DF">
            <w:pPr>
              <w:spacing w:before="60" w:after="60" w:line="240" w:lineRule="auto"/>
              <w:rPr>
                <w:noProof/>
                <w:sz w:val="20"/>
              </w:rPr>
            </w:pPr>
            <w:r>
              <w:rPr>
                <w:noProof/>
                <w:sz w:val="20"/>
              </w:rPr>
              <w:t>010515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C5EB01C" w14:textId="6AF9DE5D" w:rsidR="008F4028" w:rsidRPr="00BD01D7" w:rsidRDefault="00311F85" w:rsidP="00D163DF">
            <w:pPr>
              <w:spacing w:before="60" w:after="60" w:line="240" w:lineRule="auto"/>
              <w:rPr>
                <w:noProof/>
                <w:sz w:val="20"/>
              </w:rPr>
            </w:pPr>
            <w:r>
              <w:rPr>
                <w:noProof/>
                <w:sz w:val="20"/>
              </w:rPr>
              <w:t>– –</w:t>
            </w:r>
            <w:r w:rsidR="008F4028">
              <w:rPr>
                <w:noProof/>
                <w:sz w:val="20"/>
              </w:rPr>
              <w:t xml:space="preserve"> pegatke</w:t>
            </w:r>
          </w:p>
        </w:tc>
        <w:tc>
          <w:tcPr>
            <w:tcW w:w="642" w:type="dxa"/>
            <w:tcBorders>
              <w:top w:val="nil"/>
              <w:left w:val="nil"/>
              <w:bottom w:val="single" w:sz="4" w:space="0" w:color="auto"/>
              <w:right w:val="single" w:sz="4" w:space="0" w:color="auto"/>
            </w:tcBorders>
            <w:shd w:val="clear" w:color="auto" w:fill="auto"/>
            <w:noWrap/>
            <w:hideMark/>
          </w:tcPr>
          <w:p w14:paraId="7796DC7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94A735"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EDF7E55"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FE7A3E"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A45DA3"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A90A22"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F6A4F9"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23D082"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02BBDB"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ED95F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9F745B"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3FAD69"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EC73A1"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1CC33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7961F5"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A81B963"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7768E4E" w14:textId="77777777" w:rsidR="008F4028" w:rsidRPr="00BD01D7" w:rsidRDefault="008F4028" w:rsidP="00D163DF">
            <w:pPr>
              <w:spacing w:before="60" w:after="60" w:line="240" w:lineRule="auto"/>
              <w:rPr>
                <w:noProof/>
                <w:sz w:val="20"/>
              </w:rPr>
            </w:pPr>
            <w:r>
              <w:rPr>
                <w:noProof/>
                <w:sz w:val="20"/>
              </w:rPr>
              <w:t>01059400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A3E374B" w14:textId="77777777" w:rsidR="008F4028" w:rsidRPr="00BD01D7" w:rsidRDefault="008F4028" w:rsidP="00D163DF">
            <w:pPr>
              <w:spacing w:before="60" w:after="60" w:line="240" w:lineRule="auto"/>
              <w:rPr>
                <w:noProof/>
                <w:sz w:val="20"/>
              </w:rPr>
            </w:pPr>
            <w:r>
              <w:rPr>
                <w:noProof/>
                <w:sz w:val="20"/>
              </w:rPr>
              <w:t>010594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FDBF829" w14:textId="085AACF9" w:rsidR="008F4028" w:rsidRPr="00BD01D7" w:rsidRDefault="00311F85" w:rsidP="00D163DF">
            <w:pPr>
              <w:spacing w:before="60" w:after="60" w:line="240" w:lineRule="auto"/>
              <w:rPr>
                <w:noProof/>
                <w:sz w:val="20"/>
              </w:rPr>
            </w:pPr>
            <w:r>
              <w:rPr>
                <w:noProof/>
                <w:sz w:val="20"/>
              </w:rPr>
              <w:t>– –</w:t>
            </w:r>
            <w:r w:rsidR="008F4028">
              <w:rPr>
                <w:noProof/>
                <w:sz w:val="20"/>
              </w:rPr>
              <w:t xml:space="preserve"> Kokoši in petelini vrste </w:t>
            </w:r>
            <w:r w:rsidR="008F4028">
              <w:rPr>
                <w:i/>
                <w:noProof/>
                <w:sz w:val="20"/>
              </w:rPr>
              <w:t>Gallus domesticus</w:t>
            </w:r>
          </w:p>
        </w:tc>
        <w:tc>
          <w:tcPr>
            <w:tcW w:w="642" w:type="dxa"/>
            <w:tcBorders>
              <w:top w:val="nil"/>
              <w:left w:val="nil"/>
              <w:bottom w:val="single" w:sz="4" w:space="0" w:color="auto"/>
              <w:right w:val="single" w:sz="4" w:space="0" w:color="auto"/>
            </w:tcBorders>
            <w:shd w:val="clear" w:color="auto" w:fill="auto"/>
            <w:noWrap/>
            <w:hideMark/>
          </w:tcPr>
          <w:p w14:paraId="14CC146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37DFFA"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E985FE0"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A2D723"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242D7C"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F1CABC"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FB5C39"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0DCCF2"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7C62BC"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E4CC33"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7A646B"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6B36EF"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275567"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041D7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EA6DC3"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504EEF6"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DB20C37" w14:textId="77777777" w:rsidR="008F4028" w:rsidRPr="00BD01D7" w:rsidRDefault="008F4028" w:rsidP="00D163DF">
            <w:pPr>
              <w:spacing w:before="60" w:after="60" w:line="240" w:lineRule="auto"/>
              <w:rPr>
                <w:noProof/>
                <w:sz w:val="20"/>
              </w:rPr>
            </w:pPr>
            <w:r>
              <w:rPr>
                <w:noProof/>
                <w:sz w:val="20"/>
              </w:rPr>
              <w:t>01059900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28B808F" w14:textId="77777777" w:rsidR="008F4028" w:rsidRPr="00BD01D7" w:rsidRDefault="008F4028" w:rsidP="00D163DF">
            <w:pPr>
              <w:spacing w:before="60" w:after="60" w:line="240" w:lineRule="auto"/>
              <w:rPr>
                <w:noProof/>
                <w:sz w:val="20"/>
              </w:rPr>
            </w:pPr>
            <w:r>
              <w:rPr>
                <w:noProof/>
                <w:sz w:val="20"/>
              </w:rPr>
              <w:t>010599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CCFBAFB" w14:textId="3F64C9B1" w:rsidR="008F4028" w:rsidRPr="00BD01D7" w:rsidRDefault="00311F85" w:rsidP="00D163DF">
            <w:pPr>
              <w:spacing w:before="60" w:after="60" w:line="240" w:lineRule="auto"/>
              <w:rPr>
                <w:noProof/>
                <w:sz w:val="20"/>
              </w:rPr>
            </w:pPr>
            <w:r>
              <w:rPr>
                <w:noProof/>
                <w:sz w:val="20"/>
              </w:rPr>
              <w:t>– –</w:t>
            </w:r>
            <w:r w:rsidR="008F4028">
              <w:rPr>
                <w:noProof/>
                <w:sz w:val="20"/>
              </w:rPr>
              <w:t xml:space="preserve"> druga</w:t>
            </w:r>
          </w:p>
        </w:tc>
        <w:tc>
          <w:tcPr>
            <w:tcW w:w="642" w:type="dxa"/>
            <w:tcBorders>
              <w:top w:val="nil"/>
              <w:left w:val="nil"/>
              <w:bottom w:val="single" w:sz="4" w:space="0" w:color="auto"/>
              <w:right w:val="single" w:sz="4" w:space="0" w:color="auto"/>
            </w:tcBorders>
            <w:shd w:val="clear" w:color="auto" w:fill="auto"/>
            <w:noWrap/>
            <w:hideMark/>
          </w:tcPr>
          <w:p w14:paraId="1844D82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25D12D"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9D65FDF"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28D484"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6D9204"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87508F"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2A6521"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765B08"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8F3D03"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2486B7"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50E02A"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B4823F"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F5A6AA"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07CAA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F67576"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233704F"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9500499" w14:textId="77777777" w:rsidR="008F4028" w:rsidRPr="00BD01D7" w:rsidRDefault="008F4028" w:rsidP="00D163DF">
            <w:pPr>
              <w:spacing w:before="60" w:after="60" w:line="240" w:lineRule="auto"/>
              <w:rPr>
                <w:noProof/>
                <w:sz w:val="20"/>
              </w:rPr>
            </w:pPr>
            <w:r>
              <w:rPr>
                <w:noProof/>
                <w:sz w:val="20"/>
              </w:rPr>
              <w:t>01061100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DCD2204" w14:textId="77777777" w:rsidR="008F4028" w:rsidRPr="00BD01D7" w:rsidRDefault="008F4028" w:rsidP="00D163DF">
            <w:pPr>
              <w:spacing w:before="60" w:after="60" w:line="240" w:lineRule="auto"/>
              <w:rPr>
                <w:noProof/>
                <w:sz w:val="20"/>
              </w:rPr>
            </w:pPr>
            <w:r>
              <w:rPr>
                <w:noProof/>
                <w:sz w:val="20"/>
              </w:rPr>
              <w:t>010611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19EFBBF" w14:textId="7588CEDC" w:rsidR="008F4028" w:rsidRPr="00BD01D7" w:rsidRDefault="00311F85" w:rsidP="00D163DF">
            <w:pPr>
              <w:spacing w:before="60" w:after="60" w:line="240" w:lineRule="auto"/>
              <w:rPr>
                <w:noProof/>
                <w:sz w:val="20"/>
              </w:rPr>
            </w:pPr>
            <w:r>
              <w:rPr>
                <w:noProof/>
                <w:sz w:val="20"/>
              </w:rPr>
              <w:t>– –</w:t>
            </w:r>
            <w:r w:rsidR="008F4028">
              <w:rPr>
                <w:noProof/>
                <w:sz w:val="20"/>
              </w:rPr>
              <w:t xml:space="preserve"> primati</w:t>
            </w:r>
          </w:p>
        </w:tc>
        <w:tc>
          <w:tcPr>
            <w:tcW w:w="642" w:type="dxa"/>
            <w:tcBorders>
              <w:top w:val="nil"/>
              <w:left w:val="nil"/>
              <w:bottom w:val="single" w:sz="4" w:space="0" w:color="auto"/>
              <w:right w:val="single" w:sz="4" w:space="0" w:color="auto"/>
            </w:tcBorders>
            <w:shd w:val="clear" w:color="auto" w:fill="auto"/>
            <w:noWrap/>
            <w:hideMark/>
          </w:tcPr>
          <w:p w14:paraId="0B2CB7D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946FD8"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2937DAC"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48FEE8"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67F8CD"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C0A750"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DF95E9"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86CA0F"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02870D"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03E341"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31ECE2"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5983C1"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203AEF"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81C90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09E218"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B6F5069"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A686C61" w14:textId="77777777" w:rsidR="008F4028" w:rsidRPr="00BD01D7" w:rsidRDefault="008F4028" w:rsidP="00D163DF">
            <w:pPr>
              <w:spacing w:before="60" w:after="60" w:line="240" w:lineRule="auto"/>
              <w:rPr>
                <w:noProof/>
                <w:sz w:val="20"/>
              </w:rPr>
            </w:pPr>
            <w:r>
              <w:rPr>
                <w:noProof/>
                <w:sz w:val="20"/>
              </w:rPr>
              <w:t>01061200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3128B72" w14:textId="77777777" w:rsidR="008F4028" w:rsidRPr="00BD01D7" w:rsidRDefault="008F4028" w:rsidP="00D163DF">
            <w:pPr>
              <w:spacing w:before="60" w:after="60" w:line="240" w:lineRule="auto"/>
              <w:rPr>
                <w:noProof/>
                <w:sz w:val="20"/>
              </w:rPr>
            </w:pPr>
            <w:r>
              <w:rPr>
                <w:noProof/>
                <w:sz w:val="20"/>
              </w:rPr>
              <w:t>010612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97C75D3" w14:textId="477C1A4D" w:rsidR="008F4028" w:rsidRPr="00BD01D7" w:rsidRDefault="00311F85" w:rsidP="00D163DF">
            <w:pPr>
              <w:spacing w:before="60" w:after="60" w:line="240" w:lineRule="auto"/>
              <w:rPr>
                <w:noProof/>
                <w:sz w:val="20"/>
              </w:rPr>
            </w:pPr>
            <w:r>
              <w:rPr>
                <w:noProof/>
                <w:sz w:val="20"/>
              </w:rPr>
              <w:t>– –</w:t>
            </w:r>
            <w:r w:rsidR="008F4028">
              <w:rPr>
                <w:noProof/>
                <w:sz w:val="20"/>
              </w:rPr>
              <w:t xml:space="preserve"> kiti, delfini in pliskavke (sesalci reda </w:t>
            </w:r>
            <w:r w:rsidR="008F4028">
              <w:rPr>
                <w:i/>
                <w:iCs/>
                <w:noProof/>
                <w:sz w:val="20"/>
              </w:rPr>
              <w:t>Cetacea</w:t>
            </w:r>
            <w:r w:rsidR="008F4028">
              <w:rPr>
                <w:noProof/>
                <w:sz w:val="20"/>
              </w:rPr>
              <w:t xml:space="preserve">); morske krave in dugongi (sesalci reda </w:t>
            </w:r>
            <w:r w:rsidR="008F4028">
              <w:rPr>
                <w:i/>
                <w:iCs/>
                <w:noProof/>
                <w:sz w:val="20"/>
              </w:rPr>
              <w:t>Sirenia</w:t>
            </w:r>
            <w:r w:rsidR="008F4028">
              <w:rPr>
                <w:noProof/>
                <w:sz w:val="20"/>
              </w:rPr>
              <w:t xml:space="preserve">); tjulnji,morski levi in mroži (sesalci podreda </w:t>
            </w:r>
            <w:r w:rsidR="008F4028">
              <w:rPr>
                <w:i/>
                <w:iCs/>
                <w:noProof/>
                <w:sz w:val="20"/>
              </w:rPr>
              <w:t>Pinnipedia</w:t>
            </w:r>
            <w:r w:rsidR="008F4028">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06C0D83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33E1DE"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46CCF59"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5B7109"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0C28BC"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836C31"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DA80F9"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929CE3"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996E6E"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2E541E"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5DDACB"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9F53B1"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5AA51C"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7D0E0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FB068"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61BA384"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86CA2AF" w14:textId="77777777" w:rsidR="008F4028" w:rsidRPr="00BD01D7" w:rsidRDefault="008F4028" w:rsidP="00D163DF">
            <w:pPr>
              <w:spacing w:before="60" w:after="60" w:line="240" w:lineRule="auto"/>
              <w:rPr>
                <w:noProof/>
                <w:sz w:val="20"/>
              </w:rPr>
            </w:pPr>
            <w:r>
              <w:rPr>
                <w:noProof/>
                <w:sz w:val="20"/>
              </w:rPr>
              <w:t>01061300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AAA0BE8" w14:textId="77777777" w:rsidR="008F4028" w:rsidRPr="00BD01D7" w:rsidRDefault="008F4028" w:rsidP="00D163DF">
            <w:pPr>
              <w:spacing w:before="60" w:after="60" w:line="240" w:lineRule="auto"/>
              <w:rPr>
                <w:noProof/>
                <w:sz w:val="20"/>
              </w:rPr>
            </w:pPr>
            <w:r>
              <w:rPr>
                <w:noProof/>
                <w:sz w:val="20"/>
              </w:rPr>
              <w:t>010613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897B88B" w14:textId="379E7B43" w:rsidR="008F4028" w:rsidRPr="00BD01D7" w:rsidRDefault="00311F85" w:rsidP="00D163DF">
            <w:pPr>
              <w:spacing w:before="60" w:after="60" w:line="240" w:lineRule="auto"/>
              <w:rPr>
                <w:noProof/>
                <w:sz w:val="20"/>
              </w:rPr>
            </w:pPr>
            <w:r>
              <w:rPr>
                <w:noProof/>
                <w:sz w:val="20"/>
              </w:rPr>
              <w:t>– –</w:t>
            </w:r>
            <w:r w:rsidR="008F4028">
              <w:rPr>
                <w:noProof/>
                <w:sz w:val="20"/>
              </w:rPr>
              <w:t xml:space="preserve"> kamele in drugi kamelidi (</w:t>
            </w:r>
            <w:r w:rsidR="008F4028">
              <w:rPr>
                <w:i/>
                <w:iCs/>
                <w:noProof/>
                <w:sz w:val="20"/>
              </w:rPr>
              <w:t>Camelidae</w:t>
            </w:r>
            <w:r w:rsidR="008F4028">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7F8F909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AB3132"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F8B2F7E"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A9D6ED"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A7405B"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5C9915"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69930B"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3AF3B8"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A4DB3E"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7BCE09"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9C1A6A"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AE4AF9"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7EECAE"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4A87D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4AC2AF"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8A77181"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D5CE708" w14:textId="77777777" w:rsidR="008F4028" w:rsidRPr="00BD01D7" w:rsidRDefault="008F4028" w:rsidP="00D163DF">
            <w:pPr>
              <w:pageBreakBefore/>
              <w:spacing w:before="60" w:after="60" w:line="240" w:lineRule="auto"/>
              <w:rPr>
                <w:noProof/>
                <w:sz w:val="20"/>
              </w:rPr>
            </w:pPr>
            <w:r>
              <w:rPr>
                <w:noProof/>
                <w:sz w:val="20"/>
              </w:rPr>
              <w:t>01061400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017DCD8" w14:textId="77777777" w:rsidR="008F4028" w:rsidRPr="00BD01D7" w:rsidRDefault="008F4028" w:rsidP="00D163DF">
            <w:pPr>
              <w:spacing w:before="60" w:after="60" w:line="240" w:lineRule="auto"/>
              <w:rPr>
                <w:noProof/>
                <w:sz w:val="20"/>
              </w:rPr>
            </w:pPr>
            <w:r>
              <w:rPr>
                <w:noProof/>
                <w:sz w:val="20"/>
              </w:rPr>
              <w:t>010614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E803A7D" w14:textId="46B6FD32" w:rsidR="008F4028" w:rsidRPr="00BD01D7" w:rsidRDefault="00311F85" w:rsidP="00D163DF">
            <w:pPr>
              <w:spacing w:before="60" w:after="60" w:line="240" w:lineRule="auto"/>
              <w:rPr>
                <w:noProof/>
                <w:sz w:val="20"/>
              </w:rPr>
            </w:pPr>
            <w:r>
              <w:rPr>
                <w:noProof/>
                <w:sz w:val="20"/>
              </w:rPr>
              <w:t>– –</w:t>
            </w:r>
            <w:r w:rsidR="008F4028">
              <w:rPr>
                <w:noProof/>
                <w:sz w:val="20"/>
              </w:rPr>
              <w:t xml:space="preserve"> zajci in kunci</w:t>
            </w:r>
          </w:p>
        </w:tc>
        <w:tc>
          <w:tcPr>
            <w:tcW w:w="642" w:type="dxa"/>
            <w:tcBorders>
              <w:top w:val="nil"/>
              <w:left w:val="nil"/>
              <w:bottom w:val="single" w:sz="4" w:space="0" w:color="auto"/>
              <w:right w:val="single" w:sz="4" w:space="0" w:color="auto"/>
            </w:tcBorders>
            <w:shd w:val="clear" w:color="auto" w:fill="auto"/>
            <w:noWrap/>
            <w:hideMark/>
          </w:tcPr>
          <w:p w14:paraId="6850961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9AD189"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C65652A"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E6C16B"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96F272"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DFF1AE"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477A20"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24F645"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863F9"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F0160E"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8B05AE"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65C1F2"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CE43AC"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06E06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DB6465"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8402F41"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ABA0A41" w14:textId="77777777" w:rsidR="008F4028" w:rsidRPr="00BD01D7" w:rsidRDefault="008F4028" w:rsidP="00D163DF">
            <w:pPr>
              <w:spacing w:before="60" w:after="60" w:line="240" w:lineRule="auto"/>
              <w:rPr>
                <w:noProof/>
                <w:sz w:val="20"/>
              </w:rPr>
            </w:pPr>
            <w:r>
              <w:rPr>
                <w:noProof/>
                <w:sz w:val="20"/>
              </w:rPr>
              <w:t>01061900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E280F6A" w14:textId="77777777" w:rsidR="008F4028" w:rsidRPr="00BD01D7" w:rsidRDefault="008F4028" w:rsidP="00D163DF">
            <w:pPr>
              <w:spacing w:before="60" w:after="60" w:line="240" w:lineRule="auto"/>
              <w:rPr>
                <w:noProof/>
                <w:sz w:val="20"/>
              </w:rPr>
            </w:pPr>
            <w:r>
              <w:rPr>
                <w:noProof/>
                <w:sz w:val="20"/>
              </w:rPr>
              <w:t>010619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1E4515E" w14:textId="5A57F99E"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642" w:type="dxa"/>
            <w:tcBorders>
              <w:top w:val="nil"/>
              <w:left w:val="nil"/>
              <w:bottom w:val="single" w:sz="4" w:space="0" w:color="auto"/>
              <w:right w:val="single" w:sz="4" w:space="0" w:color="auto"/>
            </w:tcBorders>
            <w:shd w:val="clear" w:color="auto" w:fill="auto"/>
            <w:noWrap/>
            <w:hideMark/>
          </w:tcPr>
          <w:p w14:paraId="7F12405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3C18FB"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E975648"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D60729"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DD853D"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4D4ABA"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38AC0B"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2D001A"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69EB0B"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6AD9BD"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301235"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37607B"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7D37BB"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CFF41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D443F7"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8C20710"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1617FE5" w14:textId="77777777" w:rsidR="008F4028" w:rsidRPr="00BD01D7" w:rsidRDefault="008F4028" w:rsidP="00D163DF">
            <w:pPr>
              <w:spacing w:before="60" w:after="60" w:line="240" w:lineRule="auto"/>
              <w:rPr>
                <w:noProof/>
                <w:sz w:val="20"/>
              </w:rPr>
            </w:pPr>
            <w:r>
              <w:rPr>
                <w:noProof/>
                <w:sz w:val="20"/>
              </w:rPr>
              <w:t>01062000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4743F45" w14:textId="77777777" w:rsidR="008F4028" w:rsidRPr="00BD01D7" w:rsidRDefault="008F4028" w:rsidP="00D163DF">
            <w:pPr>
              <w:spacing w:before="60" w:after="60" w:line="240" w:lineRule="auto"/>
              <w:rPr>
                <w:noProof/>
                <w:sz w:val="20"/>
              </w:rPr>
            </w:pPr>
            <w:r>
              <w:rPr>
                <w:noProof/>
                <w:sz w:val="20"/>
              </w:rPr>
              <w:t>010620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AAC140E" w14:textId="45786DA5" w:rsidR="008F4028" w:rsidRPr="00BD01D7" w:rsidRDefault="000C19AE" w:rsidP="00D163DF">
            <w:pPr>
              <w:spacing w:before="60" w:after="60" w:line="240" w:lineRule="auto"/>
              <w:rPr>
                <w:noProof/>
                <w:sz w:val="20"/>
              </w:rPr>
            </w:pPr>
            <w:r>
              <w:rPr>
                <w:noProof/>
                <w:sz w:val="20"/>
              </w:rPr>
              <w:t>–</w:t>
            </w:r>
            <w:r w:rsidR="008F4028">
              <w:rPr>
                <w:noProof/>
                <w:sz w:val="20"/>
              </w:rPr>
              <w:t xml:space="preserve"> Plazilci (vključno kače in želve)</w:t>
            </w:r>
          </w:p>
        </w:tc>
        <w:tc>
          <w:tcPr>
            <w:tcW w:w="642" w:type="dxa"/>
            <w:tcBorders>
              <w:top w:val="nil"/>
              <w:left w:val="nil"/>
              <w:bottom w:val="single" w:sz="4" w:space="0" w:color="auto"/>
              <w:right w:val="single" w:sz="4" w:space="0" w:color="auto"/>
            </w:tcBorders>
            <w:shd w:val="clear" w:color="auto" w:fill="auto"/>
            <w:noWrap/>
            <w:hideMark/>
          </w:tcPr>
          <w:p w14:paraId="668A3CB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4749CF"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9E77F8A"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1495D8"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C54898"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7EFA37"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51C15B"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73B4CB"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EBCFCD"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8FAF35"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4165E2"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EE8304"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250A4A"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08B0E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7800C3"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6C3C221"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695E2EE" w14:textId="77777777" w:rsidR="008F4028" w:rsidRPr="00BD01D7" w:rsidRDefault="008F4028" w:rsidP="00D163DF">
            <w:pPr>
              <w:spacing w:before="60" w:after="60" w:line="240" w:lineRule="auto"/>
              <w:rPr>
                <w:noProof/>
                <w:sz w:val="20"/>
              </w:rPr>
            </w:pPr>
            <w:r>
              <w:rPr>
                <w:noProof/>
                <w:sz w:val="20"/>
              </w:rPr>
              <w:t>01063100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F2F9070" w14:textId="77777777" w:rsidR="008F4028" w:rsidRPr="00BD01D7" w:rsidRDefault="008F4028" w:rsidP="00D163DF">
            <w:pPr>
              <w:spacing w:before="60" w:after="60" w:line="240" w:lineRule="auto"/>
              <w:rPr>
                <w:noProof/>
                <w:sz w:val="20"/>
              </w:rPr>
            </w:pPr>
            <w:r>
              <w:rPr>
                <w:noProof/>
                <w:sz w:val="20"/>
              </w:rPr>
              <w:t>010631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EC4F992" w14:textId="0D8E735A" w:rsidR="008F4028" w:rsidRPr="00BD01D7" w:rsidRDefault="00311F85" w:rsidP="00D163DF">
            <w:pPr>
              <w:spacing w:before="60" w:after="60" w:line="240" w:lineRule="auto"/>
              <w:rPr>
                <w:noProof/>
                <w:sz w:val="20"/>
              </w:rPr>
            </w:pPr>
            <w:r>
              <w:rPr>
                <w:noProof/>
                <w:sz w:val="20"/>
              </w:rPr>
              <w:t>– –</w:t>
            </w:r>
            <w:r w:rsidR="008F4028">
              <w:rPr>
                <w:noProof/>
                <w:sz w:val="20"/>
              </w:rPr>
              <w:t xml:space="preserve"> ujede</w:t>
            </w:r>
          </w:p>
        </w:tc>
        <w:tc>
          <w:tcPr>
            <w:tcW w:w="642" w:type="dxa"/>
            <w:tcBorders>
              <w:top w:val="nil"/>
              <w:left w:val="nil"/>
              <w:bottom w:val="single" w:sz="4" w:space="0" w:color="auto"/>
              <w:right w:val="single" w:sz="4" w:space="0" w:color="auto"/>
            </w:tcBorders>
            <w:shd w:val="clear" w:color="auto" w:fill="auto"/>
            <w:noWrap/>
            <w:hideMark/>
          </w:tcPr>
          <w:p w14:paraId="25A72A8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188598"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CC9E34C"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21B499"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1A3131"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DDF5F3"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313A41"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949453"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0AFD48"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A397C8"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02D1AF"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33147F"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A61185"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FAFCC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C10403"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DA1BB4B"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FB3A10" w14:textId="77777777" w:rsidR="008F4028" w:rsidRPr="00BD01D7" w:rsidRDefault="008F4028" w:rsidP="00D163DF">
            <w:pPr>
              <w:spacing w:before="60" w:after="60" w:line="240" w:lineRule="auto"/>
              <w:rPr>
                <w:noProof/>
                <w:sz w:val="20"/>
              </w:rPr>
            </w:pPr>
            <w:r>
              <w:rPr>
                <w:noProof/>
                <w:sz w:val="20"/>
              </w:rPr>
              <w:t>01063200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6EF5BFE" w14:textId="77777777" w:rsidR="008F4028" w:rsidRPr="00BD01D7" w:rsidRDefault="008F4028" w:rsidP="00D163DF">
            <w:pPr>
              <w:spacing w:before="60" w:after="60" w:line="240" w:lineRule="auto"/>
              <w:rPr>
                <w:noProof/>
                <w:sz w:val="20"/>
              </w:rPr>
            </w:pPr>
            <w:r>
              <w:rPr>
                <w:noProof/>
                <w:sz w:val="20"/>
              </w:rPr>
              <w:t>010632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7A8F392" w14:textId="733CA73D" w:rsidR="008F4028" w:rsidRPr="00BD01D7" w:rsidRDefault="00311F85" w:rsidP="00D163DF">
            <w:pPr>
              <w:spacing w:before="60" w:after="60" w:line="240" w:lineRule="auto"/>
              <w:rPr>
                <w:noProof/>
                <w:sz w:val="20"/>
              </w:rPr>
            </w:pPr>
            <w:r>
              <w:rPr>
                <w:noProof/>
                <w:sz w:val="20"/>
              </w:rPr>
              <w:t>– –</w:t>
            </w:r>
            <w:r w:rsidR="008F4028">
              <w:rPr>
                <w:noProof/>
                <w:sz w:val="20"/>
              </w:rPr>
              <w:t xml:space="preserve"> papige (vključno dolgorepe papige, makai in kakaduji)</w:t>
            </w:r>
          </w:p>
        </w:tc>
        <w:tc>
          <w:tcPr>
            <w:tcW w:w="642" w:type="dxa"/>
            <w:tcBorders>
              <w:top w:val="nil"/>
              <w:left w:val="nil"/>
              <w:bottom w:val="single" w:sz="4" w:space="0" w:color="auto"/>
              <w:right w:val="single" w:sz="4" w:space="0" w:color="auto"/>
            </w:tcBorders>
            <w:shd w:val="clear" w:color="auto" w:fill="auto"/>
            <w:noWrap/>
            <w:hideMark/>
          </w:tcPr>
          <w:p w14:paraId="4794E8C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B2F1BC"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9F0922A"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241911"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E289C7"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CC60A6"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A49379"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BA7A9F"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FF14BB"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CB2439"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3973D3"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1D4CAD"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137FAF"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1639B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B0CC7E"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B782F03"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09AE498" w14:textId="77777777" w:rsidR="008F4028" w:rsidRPr="00BD01D7" w:rsidRDefault="008F4028" w:rsidP="00D163DF">
            <w:pPr>
              <w:spacing w:before="60" w:after="60" w:line="240" w:lineRule="auto"/>
              <w:rPr>
                <w:noProof/>
                <w:sz w:val="20"/>
              </w:rPr>
            </w:pPr>
            <w:r>
              <w:rPr>
                <w:noProof/>
                <w:sz w:val="20"/>
              </w:rPr>
              <w:t>01063300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140657A" w14:textId="77777777" w:rsidR="008F4028" w:rsidRPr="00BD01D7" w:rsidRDefault="008F4028" w:rsidP="00D163DF">
            <w:pPr>
              <w:spacing w:before="60" w:after="60" w:line="240" w:lineRule="auto"/>
              <w:rPr>
                <w:noProof/>
                <w:sz w:val="20"/>
              </w:rPr>
            </w:pPr>
            <w:r>
              <w:rPr>
                <w:noProof/>
                <w:sz w:val="20"/>
              </w:rPr>
              <w:t>010633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E81AD05" w14:textId="17312B7B" w:rsidR="008F4028" w:rsidRPr="00BD01D7" w:rsidRDefault="00311F85" w:rsidP="00D163DF">
            <w:pPr>
              <w:spacing w:before="60" w:after="60" w:line="240" w:lineRule="auto"/>
              <w:rPr>
                <w:noProof/>
                <w:sz w:val="20"/>
              </w:rPr>
            </w:pPr>
            <w:r>
              <w:rPr>
                <w:noProof/>
                <w:sz w:val="20"/>
              </w:rPr>
              <w:t>– –</w:t>
            </w:r>
            <w:r w:rsidR="008F4028">
              <w:rPr>
                <w:noProof/>
                <w:sz w:val="20"/>
              </w:rPr>
              <w:t xml:space="preserve"> noji; emuji (</w:t>
            </w:r>
            <w:r w:rsidR="008F4028">
              <w:rPr>
                <w:i/>
                <w:noProof/>
                <w:sz w:val="20"/>
              </w:rPr>
              <w:t>Dromaius novaehollandiae</w:t>
            </w:r>
            <w:r w:rsidR="008F4028">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0FD77F6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3F12B7"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3BDEC31"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1AFB5B"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298696"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1CE8A1"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1554E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67421E"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6039DD"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989944"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3CB891"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817E0D"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CD7770"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6BDEC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4F3384"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253121C"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B05AAF" w14:textId="77777777" w:rsidR="008F4028" w:rsidRPr="00BD01D7" w:rsidRDefault="008F4028" w:rsidP="00D163DF">
            <w:pPr>
              <w:spacing w:before="60" w:after="60" w:line="240" w:lineRule="auto"/>
              <w:rPr>
                <w:noProof/>
                <w:sz w:val="20"/>
              </w:rPr>
            </w:pPr>
            <w:r>
              <w:rPr>
                <w:noProof/>
                <w:sz w:val="20"/>
              </w:rPr>
              <w:t>01063900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93C82F" w14:textId="77777777" w:rsidR="008F4028" w:rsidRPr="00BD01D7" w:rsidRDefault="008F4028" w:rsidP="00D163DF">
            <w:pPr>
              <w:spacing w:before="60" w:after="60" w:line="240" w:lineRule="auto"/>
              <w:rPr>
                <w:noProof/>
                <w:sz w:val="20"/>
              </w:rPr>
            </w:pPr>
            <w:r>
              <w:rPr>
                <w:noProof/>
                <w:sz w:val="20"/>
              </w:rPr>
              <w:t>010639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473A065" w14:textId="2F88285F"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642" w:type="dxa"/>
            <w:tcBorders>
              <w:top w:val="nil"/>
              <w:left w:val="nil"/>
              <w:bottom w:val="single" w:sz="4" w:space="0" w:color="auto"/>
              <w:right w:val="single" w:sz="4" w:space="0" w:color="auto"/>
            </w:tcBorders>
            <w:shd w:val="clear" w:color="auto" w:fill="auto"/>
            <w:noWrap/>
            <w:hideMark/>
          </w:tcPr>
          <w:p w14:paraId="22DD1D0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B07E2D"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8E540E3"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F73BAD"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B93550"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3F1341"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D2929C"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4F3707"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FEBE8A"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E09A69"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9085BC"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67641A"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77F503"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FF5D7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B07A5D"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1BBB905"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7EA8B3A" w14:textId="77777777" w:rsidR="008F4028" w:rsidRPr="00BD01D7" w:rsidRDefault="008F4028" w:rsidP="00D163DF">
            <w:pPr>
              <w:spacing w:before="60" w:after="60" w:line="240" w:lineRule="auto"/>
              <w:rPr>
                <w:noProof/>
                <w:sz w:val="20"/>
              </w:rPr>
            </w:pPr>
            <w:r>
              <w:rPr>
                <w:noProof/>
                <w:sz w:val="20"/>
              </w:rPr>
              <w:t>01064100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BEBD562" w14:textId="77777777" w:rsidR="008F4028" w:rsidRPr="00BD01D7" w:rsidRDefault="008F4028" w:rsidP="00D163DF">
            <w:pPr>
              <w:spacing w:before="60" w:after="60" w:line="240" w:lineRule="auto"/>
              <w:rPr>
                <w:noProof/>
                <w:sz w:val="20"/>
              </w:rPr>
            </w:pPr>
            <w:r>
              <w:rPr>
                <w:noProof/>
                <w:sz w:val="20"/>
              </w:rPr>
              <w:t>010641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165FBFA" w14:textId="2945AD20" w:rsidR="008F4028" w:rsidRPr="00BD01D7" w:rsidRDefault="00311F85" w:rsidP="00D163DF">
            <w:pPr>
              <w:spacing w:before="60" w:after="60" w:line="240" w:lineRule="auto"/>
              <w:rPr>
                <w:noProof/>
                <w:sz w:val="20"/>
              </w:rPr>
            </w:pPr>
            <w:r>
              <w:rPr>
                <w:noProof/>
                <w:sz w:val="20"/>
              </w:rPr>
              <w:t>– –</w:t>
            </w:r>
            <w:r w:rsidR="008F4028">
              <w:rPr>
                <w:noProof/>
                <w:sz w:val="20"/>
              </w:rPr>
              <w:t xml:space="preserve"> čebele</w:t>
            </w:r>
          </w:p>
        </w:tc>
        <w:tc>
          <w:tcPr>
            <w:tcW w:w="642" w:type="dxa"/>
            <w:tcBorders>
              <w:top w:val="nil"/>
              <w:left w:val="nil"/>
              <w:bottom w:val="single" w:sz="4" w:space="0" w:color="auto"/>
              <w:right w:val="single" w:sz="4" w:space="0" w:color="auto"/>
            </w:tcBorders>
            <w:shd w:val="clear" w:color="auto" w:fill="auto"/>
            <w:noWrap/>
            <w:hideMark/>
          </w:tcPr>
          <w:p w14:paraId="3080647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9AD703"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7376740"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81084C"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2823CD"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F2414C"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BFC193"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71EA62"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39A478"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67549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257CF3"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374A6C"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2EEA66"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E32AB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EB6CDA"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5922F16"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9B5B5C8" w14:textId="77777777" w:rsidR="008F4028" w:rsidRPr="00BD01D7" w:rsidRDefault="008F4028" w:rsidP="00D163DF">
            <w:pPr>
              <w:spacing w:before="60" w:after="60" w:line="240" w:lineRule="auto"/>
              <w:rPr>
                <w:noProof/>
                <w:sz w:val="20"/>
              </w:rPr>
            </w:pPr>
            <w:r>
              <w:rPr>
                <w:noProof/>
                <w:sz w:val="20"/>
              </w:rPr>
              <w:t>01064900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B0B7FA5" w14:textId="77777777" w:rsidR="008F4028" w:rsidRPr="00BD01D7" w:rsidRDefault="008F4028" w:rsidP="00D163DF">
            <w:pPr>
              <w:spacing w:before="60" w:after="60" w:line="240" w:lineRule="auto"/>
              <w:rPr>
                <w:noProof/>
                <w:sz w:val="20"/>
              </w:rPr>
            </w:pPr>
            <w:r>
              <w:rPr>
                <w:noProof/>
                <w:sz w:val="20"/>
              </w:rPr>
              <w:t>010649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32C8314" w14:textId="7A4B2EB6"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642" w:type="dxa"/>
            <w:tcBorders>
              <w:top w:val="nil"/>
              <w:left w:val="nil"/>
              <w:bottom w:val="single" w:sz="4" w:space="0" w:color="auto"/>
              <w:right w:val="single" w:sz="4" w:space="0" w:color="auto"/>
            </w:tcBorders>
            <w:shd w:val="clear" w:color="auto" w:fill="auto"/>
            <w:noWrap/>
            <w:hideMark/>
          </w:tcPr>
          <w:p w14:paraId="6DAD818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504F59"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800E1AD"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DE633F"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92209D"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F9C768"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63A63F"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ED719D"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2C6CC1"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4DDFD"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D4FD64"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09ADEF"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62840A"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7041C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9880CF"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6E32F29"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4252714" w14:textId="77777777" w:rsidR="008F4028" w:rsidRPr="00BD01D7" w:rsidRDefault="008F4028" w:rsidP="00D163DF">
            <w:pPr>
              <w:spacing w:before="60" w:after="60" w:line="240" w:lineRule="auto"/>
              <w:rPr>
                <w:noProof/>
                <w:sz w:val="20"/>
              </w:rPr>
            </w:pPr>
            <w:r>
              <w:rPr>
                <w:noProof/>
                <w:sz w:val="20"/>
              </w:rPr>
              <w:t>01069000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058D3B3" w14:textId="77777777" w:rsidR="008F4028" w:rsidRPr="00BD01D7" w:rsidRDefault="008F4028" w:rsidP="00D163DF">
            <w:pPr>
              <w:spacing w:before="60" w:after="60" w:line="240" w:lineRule="auto"/>
              <w:rPr>
                <w:noProof/>
                <w:sz w:val="20"/>
              </w:rPr>
            </w:pPr>
            <w:r>
              <w:rPr>
                <w:noProof/>
                <w:sz w:val="20"/>
              </w:rPr>
              <w:t>010690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ABE6507" w14:textId="54DD2CFB" w:rsidR="008F4028" w:rsidRPr="00BD01D7" w:rsidRDefault="000C19AE" w:rsidP="00D163DF">
            <w:pPr>
              <w:spacing w:before="60" w:after="60" w:line="240" w:lineRule="auto"/>
              <w:rPr>
                <w:noProof/>
                <w:sz w:val="20"/>
              </w:rPr>
            </w:pPr>
            <w:r>
              <w:rPr>
                <w:noProof/>
                <w:sz w:val="20"/>
              </w:rPr>
              <w:t>–</w:t>
            </w:r>
            <w:r w:rsidR="008F4028">
              <w:rPr>
                <w:noProof/>
                <w:sz w:val="20"/>
              </w:rPr>
              <w:t xml:space="preserve"> Druge</w:t>
            </w:r>
          </w:p>
        </w:tc>
        <w:tc>
          <w:tcPr>
            <w:tcW w:w="642" w:type="dxa"/>
            <w:tcBorders>
              <w:top w:val="nil"/>
              <w:left w:val="nil"/>
              <w:bottom w:val="single" w:sz="4" w:space="0" w:color="auto"/>
              <w:right w:val="single" w:sz="4" w:space="0" w:color="auto"/>
            </w:tcBorders>
            <w:shd w:val="clear" w:color="auto" w:fill="auto"/>
            <w:noWrap/>
            <w:hideMark/>
          </w:tcPr>
          <w:p w14:paraId="15367FB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CE0523"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8A80D60"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15C071"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847B1B"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737C4D"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744001"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C862BF"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810C68"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C5D584"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9CD35D"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656948"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84C879"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0B913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CEBADA"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EBF8A6A"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4951C4D" w14:textId="77777777" w:rsidR="008F4028" w:rsidRPr="00BD01D7" w:rsidRDefault="008F4028" w:rsidP="00D163DF">
            <w:pPr>
              <w:spacing w:before="60" w:after="60" w:line="240" w:lineRule="auto"/>
              <w:rPr>
                <w:noProof/>
                <w:sz w:val="20"/>
              </w:rPr>
            </w:pPr>
            <w:r>
              <w:rPr>
                <w:noProof/>
                <w:sz w:val="20"/>
              </w:rPr>
              <w:t>02011000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76B78BC" w14:textId="77777777" w:rsidR="008F4028" w:rsidRPr="00BD01D7" w:rsidRDefault="008F4028" w:rsidP="00D163DF">
            <w:pPr>
              <w:spacing w:before="60" w:after="60" w:line="240" w:lineRule="auto"/>
              <w:rPr>
                <w:noProof/>
                <w:sz w:val="20"/>
              </w:rPr>
            </w:pPr>
            <w:r>
              <w:rPr>
                <w:noProof/>
                <w:sz w:val="20"/>
              </w:rPr>
              <w:t>020110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1039811" w14:textId="38CEC340" w:rsidR="008F4028" w:rsidRPr="00BD01D7" w:rsidRDefault="000C19AE" w:rsidP="00D163DF">
            <w:pPr>
              <w:spacing w:before="60" w:after="60" w:line="240" w:lineRule="auto"/>
              <w:rPr>
                <w:noProof/>
                <w:sz w:val="20"/>
              </w:rPr>
            </w:pPr>
            <w:r>
              <w:rPr>
                <w:noProof/>
                <w:sz w:val="20"/>
              </w:rPr>
              <w:t>–</w:t>
            </w:r>
            <w:r w:rsidR="008F4028">
              <w:rPr>
                <w:noProof/>
                <w:sz w:val="20"/>
              </w:rPr>
              <w:t xml:space="preserve"> Trupi in polovice</w:t>
            </w:r>
          </w:p>
        </w:tc>
        <w:tc>
          <w:tcPr>
            <w:tcW w:w="642" w:type="dxa"/>
            <w:tcBorders>
              <w:top w:val="nil"/>
              <w:left w:val="nil"/>
              <w:bottom w:val="single" w:sz="4" w:space="0" w:color="auto"/>
              <w:right w:val="single" w:sz="4" w:space="0" w:color="auto"/>
            </w:tcBorders>
            <w:shd w:val="clear" w:color="auto" w:fill="auto"/>
            <w:noWrap/>
            <w:hideMark/>
          </w:tcPr>
          <w:p w14:paraId="71EDA0D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410C36"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E7E49DD"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E45963"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45E3FC"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481D28"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933C81"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850AD0"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FCAFA5"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EB1DDD"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E587B7"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946EFD"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72D53F"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6BBD1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42B251"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27F3E7F"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52DFF2A" w14:textId="77777777" w:rsidR="008F4028" w:rsidRPr="00BD01D7" w:rsidRDefault="008F4028" w:rsidP="00D163DF">
            <w:pPr>
              <w:pageBreakBefore/>
              <w:spacing w:before="60" w:after="60" w:line="240" w:lineRule="auto"/>
              <w:rPr>
                <w:noProof/>
                <w:sz w:val="20"/>
              </w:rPr>
            </w:pPr>
            <w:r>
              <w:rPr>
                <w:noProof/>
                <w:sz w:val="20"/>
              </w:rPr>
              <w:t>02021000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0A2D55D" w14:textId="77777777" w:rsidR="008F4028" w:rsidRPr="00BD01D7" w:rsidRDefault="008F4028" w:rsidP="00D163DF">
            <w:pPr>
              <w:spacing w:before="60" w:after="60" w:line="240" w:lineRule="auto"/>
              <w:rPr>
                <w:noProof/>
                <w:sz w:val="20"/>
              </w:rPr>
            </w:pPr>
            <w:r>
              <w:rPr>
                <w:noProof/>
                <w:sz w:val="20"/>
              </w:rPr>
              <w:t>020210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1E001DE" w14:textId="023A83D4" w:rsidR="008F4028" w:rsidRPr="00BD01D7" w:rsidRDefault="000C19AE" w:rsidP="00D163DF">
            <w:pPr>
              <w:spacing w:before="60" w:after="60" w:line="240" w:lineRule="auto"/>
              <w:rPr>
                <w:noProof/>
                <w:sz w:val="20"/>
              </w:rPr>
            </w:pPr>
            <w:r>
              <w:rPr>
                <w:noProof/>
                <w:sz w:val="20"/>
              </w:rPr>
              <w:t>–</w:t>
            </w:r>
            <w:r w:rsidR="008F4028">
              <w:rPr>
                <w:noProof/>
                <w:sz w:val="20"/>
              </w:rPr>
              <w:t xml:space="preserve"> Trupi in polovice</w:t>
            </w:r>
          </w:p>
        </w:tc>
        <w:tc>
          <w:tcPr>
            <w:tcW w:w="642" w:type="dxa"/>
            <w:tcBorders>
              <w:top w:val="nil"/>
              <w:left w:val="nil"/>
              <w:bottom w:val="single" w:sz="4" w:space="0" w:color="auto"/>
              <w:right w:val="single" w:sz="4" w:space="0" w:color="auto"/>
            </w:tcBorders>
            <w:shd w:val="clear" w:color="auto" w:fill="auto"/>
            <w:noWrap/>
            <w:hideMark/>
          </w:tcPr>
          <w:p w14:paraId="09B4542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0D2B7A"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249C794"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7A347D"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3C49F9"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EE8F86"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04FF1F"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BC00E8"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7BAA69"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4547CC"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E04C28"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D65559"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9527BA"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21CFB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2B0583"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B066E69"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68D41B1" w14:textId="77777777" w:rsidR="008F4028" w:rsidRPr="00BD01D7" w:rsidRDefault="008F4028" w:rsidP="00D163DF">
            <w:pPr>
              <w:spacing w:before="60" w:after="60" w:line="240" w:lineRule="auto"/>
              <w:rPr>
                <w:noProof/>
                <w:sz w:val="20"/>
              </w:rPr>
            </w:pPr>
            <w:r>
              <w:rPr>
                <w:noProof/>
                <w:sz w:val="20"/>
              </w:rPr>
              <w:t>02031100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41DD593" w14:textId="77777777" w:rsidR="008F4028" w:rsidRPr="00BD01D7" w:rsidRDefault="008F4028" w:rsidP="00D163DF">
            <w:pPr>
              <w:spacing w:before="60" w:after="60" w:line="240" w:lineRule="auto"/>
              <w:rPr>
                <w:noProof/>
                <w:sz w:val="20"/>
              </w:rPr>
            </w:pPr>
            <w:r>
              <w:rPr>
                <w:noProof/>
                <w:sz w:val="20"/>
              </w:rPr>
              <w:t>020311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7976409" w14:textId="48304929" w:rsidR="008F4028" w:rsidRPr="00BD01D7" w:rsidRDefault="00311F85" w:rsidP="00D163DF">
            <w:pPr>
              <w:spacing w:before="60" w:after="60" w:line="240" w:lineRule="auto"/>
              <w:rPr>
                <w:noProof/>
                <w:sz w:val="20"/>
              </w:rPr>
            </w:pPr>
            <w:r>
              <w:rPr>
                <w:noProof/>
                <w:sz w:val="20"/>
              </w:rPr>
              <w:t>– –</w:t>
            </w:r>
            <w:r w:rsidR="008F4028">
              <w:rPr>
                <w:noProof/>
                <w:sz w:val="20"/>
              </w:rPr>
              <w:t xml:space="preserve"> trupi in polovice</w:t>
            </w:r>
          </w:p>
        </w:tc>
        <w:tc>
          <w:tcPr>
            <w:tcW w:w="642" w:type="dxa"/>
            <w:tcBorders>
              <w:top w:val="nil"/>
              <w:left w:val="nil"/>
              <w:bottom w:val="single" w:sz="4" w:space="0" w:color="auto"/>
              <w:right w:val="single" w:sz="4" w:space="0" w:color="auto"/>
            </w:tcBorders>
            <w:shd w:val="clear" w:color="auto" w:fill="auto"/>
            <w:noWrap/>
            <w:hideMark/>
          </w:tcPr>
          <w:p w14:paraId="45E57C0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D3A1FD"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4FA160A"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2C6123"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975DF2"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FBEBC6"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90E31F"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65EE1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6B82F4"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8BB6FD"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F7D469"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9CAB71"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69EC17"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92E04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B21CC4"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94437C7"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0C67881" w14:textId="77777777" w:rsidR="008F4028" w:rsidRPr="00BD01D7" w:rsidRDefault="008F4028" w:rsidP="00D163DF">
            <w:pPr>
              <w:spacing w:before="60" w:after="60" w:line="240" w:lineRule="auto"/>
              <w:rPr>
                <w:noProof/>
                <w:sz w:val="20"/>
              </w:rPr>
            </w:pPr>
            <w:r>
              <w:rPr>
                <w:noProof/>
                <w:sz w:val="20"/>
              </w:rPr>
              <w:t>02031900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909B5D8" w14:textId="77777777" w:rsidR="008F4028" w:rsidRPr="00BD01D7" w:rsidRDefault="008F4028" w:rsidP="00D163DF">
            <w:pPr>
              <w:spacing w:before="60" w:after="60" w:line="240" w:lineRule="auto"/>
              <w:rPr>
                <w:noProof/>
                <w:sz w:val="20"/>
              </w:rPr>
            </w:pPr>
            <w:r>
              <w:rPr>
                <w:noProof/>
                <w:sz w:val="20"/>
              </w:rPr>
              <w:t>020319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491F62A" w14:textId="0E242E60"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3E9D62C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E43F7F"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D64A9A0"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CC4BB2"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80CD25"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4AEA59"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0D0D03"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B8D3CD"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A243A7"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0A48E4"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9B29E5"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A31294"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0C902F"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041B7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9D72A7"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1B78ED8"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91C8F3C" w14:textId="77777777" w:rsidR="008F4028" w:rsidRPr="00BD01D7" w:rsidRDefault="008F4028" w:rsidP="00D163DF">
            <w:pPr>
              <w:spacing w:before="60" w:after="60" w:line="240" w:lineRule="auto"/>
              <w:rPr>
                <w:noProof/>
                <w:sz w:val="20"/>
              </w:rPr>
            </w:pPr>
            <w:r>
              <w:rPr>
                <w:noProof/>
                <w:sz w:val="20"/>
              </w:rPr>
              <w:t>02032100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7AF9E48" w14:textId="77777777" w:rsidR="008F4028" w:rsidRPr="00BD01D7" w:rsidRDefault="008F4028" w:rsidP="00D163DF">
            <w:pPr>
              <w:spacing w:before="60" w:after="60" w:line="240" w:lineRule="auto"/>
              <w:rPr>
                <w:noProof/>
                <w:sz w:val="20"/>
              </w:rPr>
            </w:pPr>
            <w:r>
              <w:rPr>
                <w:noProof/>
                <w:sz w:val="20"/>
              </w:rPr>
              <w:t>020321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757ED73" w14:textId="1E84887C" w:rsidR="008F4028" w:rsidRPr="00BD01D7" w:rsidRDefault="00311F85" w:rsidP="00D163DF">
            <w:pPr>
              <w:spacing w:before="60" w:after="60" w:line="240" w:lineRule="auto"/>
              <w:rPr>
                <w:noProof/>
                <w:sz w:val="20"/>
              </w:rPr>
            </w:pPr>
            <w:r>
              <w:rPr>
                <w:noProof/>
                <w:sz w:val="20"/>
              </w:rPr>
              <w:t>– –</w:t>
            </w:r>
            <w:r w:rsidR="008F4028">
              <w:rPr>
                <w:noProof/>
                <w:sz w:val="20"/>
              </w:rPr>
              <w:t xml:space="preserve"> trupi in polovice</w:t>
            </w:r>
          </w:p>
        </w:tc>
        <w:tc>
          <w:tcPr>
            <w:tcW w:w="642" w:type="dxa"/>
            <w:tcBorders>
              <w:top w:val="nil"/>
              <w:left w:val="nil"/>
              <w:bottom w:val="single" w:sz="4" w:space="0" w:color="auto"/>
              <w:right w:val="single" w:sz="4" w:space="0" w:color="auto"/>
            </w:tcBorders>
            <w:shd w:val="clear" w:color="auto" w:fill="auto"/>
            <w:noWrap/>
            <w:hideMark/>
          </w:tcPr>
          <w:p w14:paraId="233D1E9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CB10BE"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B4E4853"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39895E"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57C698"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6AA131"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B6A4E7"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E0EC11"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CCF9DA"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9A0A71"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8F809F"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4618FE"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39C22E"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DB4CE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327B9"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90756D4"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9EFB581" w14:textId="77777777" w:rsidR="008F4028" w:rsidRPr="00BD01D7" w:rsidRDefault="008F4028" w:rsidP="00D163DF">
            <w:pPr>
              <w:spacing w:before="60" w:after="60" w:line="240" w:lineRule="auto"/>
              <w:rPr>
                <w:noProof/>
                <w:sz w:val="20"/>
              </w:rPr>
            </w:pPr>
            <w:r>
              <w:rPr>
                <w:noProof/>
                <w:sz w:val="20"/>
              </w:rPr>
              <w:t>02041000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C13092D" w14:textId="77777777" w:rsidR="008F4028" w:rsidRPr="00BD01D7" w:rsidRDefault="008F4028" w:rsidP="00D163DF">
            <w:pPr>
              <w:spacing w:before="60" w:after="60" w:line="240" w:lineRule="auto"/>
              <w:rPr>
                <w:noProof/>
                <w:sz w:val="20"/>
              </w:rPr>
            </w:pPr>
            <w:r>
              <w:rPr>
                <w:noProof/>
                <w:sz w:val="20"/>
              </w:rPr>
              <w:t>020410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1540919" w14:textId="425AB67C" w:rsidR="008F4028" w:rsidRPr="00BD01D7" w:rsidRDefault="000C19AE" w:rsidP="00D163DF">
            <w:pPr>
              <w:spacing w:before="60" w:after="60" w:line="240" w:lineRule="auto"/>
              <w:rPr>
                <w:noProof/>
                <w:sz w:val="20"/>
              </w:rPr>
            </w:pPr>
            <w:r>
              <w:rPr>
                <w:noProof/>
                <w:sz w:val="20"/>
              </w:rPr>
              <w:t>–</w:t>
            </w:r>
            <w:r w:rsidR="008F4028">
              <w:rPr>
                <w:noProof/>
                <w:sz w:val="20"/>
              </w:rPr>
              <w:t xml:space="preserve"> Trupi in polovice, jagnječji, sveži ali ohlajeni</w:t>
            </w:r>
          </w:p>
        </w:tc>
        <w:tc>
          <w:tcPr>
            <w:tcW w:w="642" w:type="dxa"/>
            <w:tcBorders>
              <w:top w:val="nil"/>
              <w:left w:val="nil"/>
              <w:bottom w:val="single" w:sz="4" w:space="0" w:color="auto"/>
              <w:right w:val="single" w:sz="4" w:space="0" w:color="auto"/>
            </w:tcBorders>
            <w:shd w:val="clear" w:color="auto" w:fill="auto"/>
            <w:noWrap/>
            <w:hideMark/>
          </w:tcPr>
          <w:p w14:paraId="0FEDC06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FAEB5D"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B2419C0"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FCBD77"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FD773E"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D44669"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9E0F86"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C6584D"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366CE6"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FC6ED2"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346221"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A55EF0"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37D396"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BCF66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450617"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E38186A"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99ADEE2" w14:textId="77777777" w:rsidR="008F4028" w:rsidRPr="00BD01D7" w:rsidRDefault="008F4028" w:rsidP="00D163DF">
            <w:pPr>
              <w:spacing w:before="60" w:after="60" w:line="240" w:lineRule="auto"/>
              <w:rPr>
                <w:noProof/>
                <w:sz w:val="20"/>
              </w:rPr>
            </w:pPr>
            <w:r>
              <w:rPr>
                <w:noProof/>
                <w:sz w:val="20"/>
              </w:rPr>
              <w:t>02042100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5652BBE" w14:textId="77777777" w:rsidR="008F4028" w:rsidRPr="00BD01D7" w:rsidRDefault="008F4028" w:rsidP="00D163DF">
            <w:pPr>
              <w:spacing w:before="60" w:after="60" w:line="240" w:lineRule="auto"/>
              <w:rPr>
                <w:noProof/>
                <w:sz w:val="20"/>
              </w:rPr>
            </w:pPr>
            <w:r>
              <w:rPr>
                <w:noProof/>
                <w:sz w:val="20"/>
              </w:rPr>
              <w:t>020421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54BCEDE" w14:textId="657E9E7B" w:rsidR="008F4028" w:rsidRPr="00BD01D7" w:rsidRDefault="00311F85" w:rsidP="00D163DF">
            <w:pPr>
              <w:spacing w:before="60" w:after="60" w:line="240" w:lineRule="auto"/>
              <w:rPr>
                <w:noProof/>
                <w:sz w:val="20"/>
              </w:rPr>
            </w:pPr>
            <w:r>
              <w:rPr>
                <w:noProof/>
                <w:sz w:val="20"/>
              </w:rPr>
              <w:t>– –</w:t>
            </w:r>
            <w:r w:rsidR="008F4028">
              <w:rPr>
                <w:noProof/>
                <w:sz w:val="20"/>
              </w:rPr>
              <w:t xml:space="preserve"> trupi in polovice</w:t>
            </w:r>
          </w:p>
        </w:tc>
        <w:tc>
          <w:tcPr>
            <w:tcW w:w="642" w:type="dxa"/>
            <w:tcBorders>
              <w:top w:val="nil"/>
              <w:left w:val="nil"/>
              <w:bottom w:val="single" w:sz="4" w:space="0" w:color="auto"/>
              <w:right w:val="single" w:sz="4" w:space="0" w:color="auto"/>
            </w:tcBorders>
            <w:shd w:val="clear" w:color="auto" w:fill="auto"/>
            <w:noWrap/>
            <w:hideMark/>
          </w:tcPr>
          <w:p w14:paraId="284C195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757175"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68E4E39"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5BCDCE"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F31D4B"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B7AEB3"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B5C471"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3E24D5"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17BAA5"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603FC9"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7BAE75"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E066F6"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DAEEDD"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0A8C1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AD5F91"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3D33610"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90D7314" w14:textId="77777777" w:rsidR="008F4028" w:rsidRPr="00BD01D7" w:rsidRDefault="008F4028" w:rsidP="00D163DF">
            <w:pPr>
              <w:spacing w:before="60" w:after="60" w:line="240" w:lineRule="auto"/>
              <w:rPr>
                <w:noProof/>
                <w:sz w:val="20"/>
              </w:rPr>
            </w:pPr>
            <w:r>
              <w:rPr>
                <w:noProof/>
                <w:sz w:val="20"/>
              </w:rPr>
              <w:t>02043000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4046E33" w14:textId="77777777" w:rsidR="008F4028" w:rsidRPr="00BD01D7" w:rsidRDefault="008F4028" w:rsidP="00D163DF">
            <w:pPr>
              <w:spacing w:before="60" w:after="60" w:line="240" w:lineRule="auto"/>
              <w:rPr>
                <w:noProof/>
                <w:sz w:val="20"/>
              </w:rPr>
            </w:pPr>
            <w:r>
              <w:rPr>
                <w:noProof/>
                <w:sz w:val="20"/>
              </w:rPr>
              <w:t>020430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904939D" w14:textId="7AFD9836" w:rsidR="008F4028" w:rsidRPr="00BD01D7" w:rsidRDefault="000C19AE" w:rsidP="00D163DF">
            <w:pPr>
              <w:spacing w:before="60" w:after="60" w:line="240" w:lineRule="auto"/>
              <w:rPr>
                <w:noProof/>
                <w:sz w:val="20"/>
              </w:rPr>
            </w:pPr>
            <w:r>
              <w:rPr>
                <w:noProof/>
                <w:sz w:val="20"/>
              </w:rPr>
              <w:t>–</w:t>
            </w:r>
            <w:r w:rsidR="008F4028">
              <w:rPr>
                <w:noProof/>
                <w:sz w:val="20"/>
              </w:rPr>
              <w:t xml:space="preserve"> Trupi in polovice, jagnječji, zamrznjeni</w:t>
            </w:r>
          </w:p>
        </w:tc>
        <w:tc>
          <w:tcPr>
            <w:tcW w:w="642" w:type="dxa"/>
            <w:tcBorders>
              <w:top w:val="nil"/>
              <w:left w:val="nil"/>
              <w:bottom w:val="single" w:sz="4" w:space="0" w:color="auto"/>
              <w:right w:val="single" w:sz="4" w:space="0" w:color="auto"/>
            </w:tcBorders>
            <w:shd w:val="clear" w:color="auto" w:fill="auto"/>
            <w:noWrap/>
            <w:hideMark/>
          </w:tcPr>
          <w:p w14:paraId="5F9FB5E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11CD17"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EF595FC"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87F250"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67B404"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71C5D6"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BF680D"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07953C"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F508D2"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603B06"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C5541C"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38849F"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44A86C"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FDF6D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F3C4D6"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A36E782"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8CDC200" w14:textId="77777777" w:rsidR="008F4028" w:rsidRPr="00BD01D7" w:rsidRDefault="008F4028" w:rsidP="00D163DF">
            <w:pPr>
              <w:spacing w:before="60" w:after="60" w:line="240" w:lineRule="auto"/>
              <w:rPr>
                <w:noProof/>
                <w:sz w:val="20"/>
              </w:rPr>
            </w:pPr>
            <w:r>
              <w:rPr>
                <w:noProof/>
                <w:sz w:val="20"/>
              </w:rPr>
              <w:t>02044100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898710F" w14:textId="77777777" w:rsidR="008F4028" w:rsidRPr="00BD01D7" w:rsidRDefault="008F4028" w:rsidP="00D163DF">
            <w:pPr>
              <w:spacing w:before="60" w:after="60" w:line="240" w:lineRule="auto"/>
              <w:rPr>
                <w:noProof/>
                <w:sz w:val="20"/>
              </w:rPr>
            </w:pPr>
            <w:r>
              <w:rPr>
                <w:noProof/>
                <w:sz w:val="20"/>
              </w:rPr>
              <w:t>020441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B363E57" w14:textId="2A96B5D0" w:rsidR="008F4028" w:rsidRPr="00BD01D7" w:rsidRDefault="00311F85" w:rsidP="00D163DF">
            <w:pPr>
              <w:spacing w:before="60" w:after="60" w:line="240" w:lineRule="auto"/>
              <w:rPr>
                <w:noProof/>
                <w:sz w:val="20"/>
              </w:rPr>
            </w:pPr>
            <w:r>
              <w:rPr>
                <w:noProof/>
                <w:sz w:val="20"/>
              </w:rPr>
              <w:t>– –</w:t>
            </w:r>
            <w:r w:rsidR="008F4028">
              <w:rPr>
                <w:noProof/>
                <w:sz w:val="20"/>
              </w:rPr>
              <w:t xml:space="preserve"> trupi in polovice</w:t>
            </w:r>
          </w:p>
        </w:tc>
        <w:tc>
          <w:tcPr>
            <w:tcW w:w="642" w:type="dxa"/>
            <w:tcBorders>
              <w:top w:val="nil"/>
              <w:left w:val="nil"/>
              <w:bottom w:val="single" w:sz="4" w:space="0" w:color="auto"/>
              <w:right w:val="single" w:sz="4" w:space="0" w:color="auto"/>
            </w:tcBorders>
            <w:shd w:val="clear" w:color="auto" w:fill="auto"/>
            <w:noWrap/>
            <w:hideMark/>
          </w:tcPr>
          <w:p w14:paraId="2B026D0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1E05E2"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5D45C21"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DF648F"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21A47C"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AFD721"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DCDBAB"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E3D7F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E0AB9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24AF87"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6EB3CD"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F46635"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01FBEF"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2AE34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5D0FE1"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5BA7C54"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75C259D" w14:textId="77777777" w:rsidR="008F4028" w:rsidRPr="00BD01D7" w:rsidRDefault="008F4028" w:rsidP="00D163DF">
            <w:pPr>
              <w:spacing w:before="60" w:after="60" w:line="240" w:lineRule="auto"/>
              <w:rPr>
                <w:noProof/>
                <w:sz w:val="20"/>
              </w:rPr>
            </w:pPr>
            <w:r>
              <w:rPr>
                <w:noProof/>
                <w:sz w:val="20"/>
              </w:rPr>
              <w:t>02050000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1BEB80" w14:textId="77777777" w:rsidR="008F4028" w:rsidRPr="00BD01D7" w:rsidRDefault="008F4028" w:rsidP="00D163DF">
            <w:pPr>
              <w:spacing w:before="60" w:after="60" w:line="240" w:lineRule="auto"/>
              <w:rPr>
                <w:noProof/>
                <w:sz w:val="20"/>
              </w:rPr>
            </w:pPr>
            <w:r>
              <w:rPr>
                <w:noProof/>
                <w:sz w:val="20"/>
              </w:rPr>
              <w:t>020500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B2663E5" w14:textId="77777777" w:rsidR="008F4028" w:rsidRPr="00BD01D7" w:rsidRDefault="008F4028" w:rsidP="00D163DF">
            <w:pPr>
              <w:spacing w:before="60" w:after="60" w:line="240" w:lineRule="auto"/>
              <w:rPr>
                <w:noProof/>
                <w:sz w:val="20"/>
              </w:rPr>
            </w:pPr>
            <w:r>
              <w:rPr>
                <w:noProof/>
                <w:sz w:val="20"/>
              </w:rPr>
              <w:t>Meso konj, oslov, mul ali mezgov, sveže, ohlajeno ali zamrznjeno</w:t>
            </w:r>
          </w:p>
        </w:tc>
        <w:tc>
          <w:tcPr>
            <w:tcW w:w="642" w:type="dxa"/>
            <w:tcBorders>
              <w:top w:val="nil"/>
              <w:left w:val="nil"/>
              <w:bottom w:val="single" w:sz="4" w:space="0" w:color="auto"/>
              <w:right w:val="single" w:sz="4" w:space="0" w:color="auto"/>
            </w:tcBorders>
            <w:shd w:val="clear" w:color="auto" w:fill="auto"/>
            <w:noWrap/>
            <w:hideMark/>
          </w:tcPr>
          <w:p w14:paraId="4AD30C3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88E437"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7A7CEF9"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BBFAC0"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8F7EDA"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0248A4"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A96E15"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F0DF71"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B8B44A"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E9443E"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EBAB54"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18A72F"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D27E9B"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FD38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73C0DB"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072D616"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E409C81" w14:textId="77777777" w:rsidR="008F4028" w:rsidRPr="00BD01D7" w:rsidRDefault="008F4028" w:rsidP="00D163DF">
            <w:pPr>
              <w:spacing w:before="60" w:after="60" w:line="240" w:lineRule="auto"/>
              <w:rPr>
                <w:noProof/>
                <w:sz w:val="20"/>
              </w:rPr>
            </w:pPr>
            <w:r>
              <w:rPr>
                <w:noProof/>
                <w:sz w:val="20"/>
              </w:rPr>
              <w:t>02062100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FC0A93F" w14:textId="77777777" w:rsidR="008F4028" w:rsidRPr="00BD01D7" w:rsidRDefault="008F4028" w:rsidP="00D163DF">
            <w:pPr>
              <w:spacing w:before="60" w:after="60" w:line="240" w:lineRule="auto"/>
              <w:rPr>
                <w:noProof/>
                <w:sz w:val="20"/>
              </w:rPr>
            </w:pPr>
            <w:r>
              <w:rPr>
                <w:noProof/>
                <w:sz w:val="20"/>
              </w:rPr>
              <w:t>020621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D29D26A" w14:textId="41AAB0A4" w:rsidR="008F4028" w:rsidRPr="00BD01D7" w:rsidRDefault="00311F85" w:rsidP="00D163DF">
            <w:pPr>
              <w:spacing w:before="60" w:after="60" w:line="240" w:lineRule="auto"/>
              <w:rPr>
                <w:noProof/>
                <w:sz w:val="20"/>
              </w:rPr>
            </w:pPr>
            <w:r>
              <w:rPr>
                <w:noProof/>
                <w:sz w:val="20"/>
              </w:rPr>
              <w:t>– –</w:t>
            </w:r>
            <w:r w:rsidR="008F4028">
              <w:rPr>
                <w:noProof/>
                <w:sz w:val="20"/>
              </w:rPr>
              <w:t xml:space="preserve"> jeziki</w:t>
            </w:r>
          </w:p>
        </w:tc>
        <w:tc>
          <w:tcPr>
            <w:tcW w:w="642" w:type="dxa"/>
            <w:tcBorders>
              <w:top w:val="nil"/>
              <w:left w:val="nil"/>
              <w:bottom w:val="single" w:sz="4" w:space="0" w:color="auto"/>
              <w:right w:val="single" w:sz="4" w:space="0" w:color="auto"/>
            </w:tcBorders>
            <w:shd w:val="clear" w:color="auto" w:fill="auto"/>
            <w:noWrap/>
            <w:hideMark/>
          </w:tcPr>
          <w:p w14:paraId="487A285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6B5B5E"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E9CE7FC"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7C8949"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AB8E15"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76B04A"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56000B"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4C74D1"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2A796C"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811C0C"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1DBCD7"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E2850E"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175B26"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10C4A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61510"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D016004"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08BEA94" w14:textId="77777777" w:rsidR="008F4028" w:rsidRPr="00BD01D7" w:rsidRDefault="008F4028" w:rsidP="00D163DF">
            <w:pPr>
              <w:pageBreakBefore/>
              <w:spacing w:before="60" w:after="60" w:line="240" w:lineRule="auto"/>
              <w:rPr>
                <w:noProof/>
                <w:sz w:val="20"/>
              </w:rPr>
            </w:pPr>
            <w:r>
              <w:rPr>
                <w:noProof/>
                <w:sz w:val="20"/>
              </w:rPr>
              <w:t>02063000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2B2E869" w14:textId="77777777" w:rsidR="008F4028" w:rsidRPr="00BD01D7" w:rsidRDefault="008F4028" w:rsidP="00D163DF">
            <w:pPr>
              <w:spacing w:before="60" w:after="60" w:line="240" w:lineRule="auto"/>
              <w:rPr>
                <w:noProof/>
                <w:sz w:val="20"/>
              </w:rPr>
            </w:pPr>
            <w:r>
              <w:rPr>
                <w:noProof/>
                <w:sz w:val="20"/>
              </w:rPr>
              <w:t>020630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48AEA47" w14:textId="45CA9AA7" w:rsidR="008F4028" w:rsidRPr="00BD01D7" w:rsidRDefault="000C19AE" w:rsidP="00D163DF">
            <w:pPr>
              <w:spacing w:before="60" w:after="60" w:line="240" w:lineRule="auto"/>
              <w:rPr>
                <w:noProof/>
                <w:sz w:val="20"/>
              </w:rPr>
            </w:pPr>
            <w:r>
              <w:rPr>
                <w:noProof/>
                <w:sz w:val="20"/>
              </w:rPr>
              <w:t>–</w:t>
            </w:r>
            <w:r w:rsidR="008F4028">
              <w:rPr>
                <w:noProof/>
                <w:sz w:val="20"/>
              </w:rPr>
              <w:t xml:space="preserve"> Od prašičev, sveži ali ohlajeni</w:t>
            </w:r>
          </w:p>
        </w:tc>
        <w:tc>
          <w:tcPr>
            <w:tcW w:w="642" w:type="dxa"/>
            <w:tcBorders>
              <w:top w:val="nil"/>
              <w:left w:val="nil"/>
              <w:bottom w:val="single" w:sz="4" w:space="0" w:color="auto"/>
              <w:right w:val="single" w:sz="4" w:space="0" w:color="auto"/>
            </w:tcBorders>
            <w:shd w:val="clear" w:color="auto" w:fill="auto"/>
            <w:noWrap/>
            <w:hideMark/>
          </w:tcPr>
          <w:p w14:paraId="604A490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FB9CE"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DE7D2C6"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8DE5F2"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B63F5"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F68F2F"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DFEE7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CC36C1"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5D56B0"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D39035"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4FF4E2"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723B59"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5B967B"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A8BBA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34071A"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43575BE"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8CD3EAF" w14:textId="77777777" w:rsidR="008F4028" w:rsidRPr="00BD01D7" w:rsidRDefault="008F4028" w:rsidP="00D163DF">
            <w:pPr>
              <w:spacing w:before="60" w:after="60" w:line="240" w:lineRule="auto"/>
              <w:rPr>
                <w:noProof/>
                <w:sz w:val="20"/>
              </w:rPr>
            </w:pPr>
            <w:r>
              <w:rPr>
                <w:noProof/>
                <w:sz w:val="20"/>
              </w:rPr>
              <w:t>02064100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4EAB97B" w14:textId="77777777" w:rsidR="008F4028" w:rsidRPr="00BD01D7" w:rsidRDefault="008F4028" w:rsidP="00D163DF">
            <w:pPr>
              <w:spacing w:before="60" w:after="60" w:line="240" w:lineRule="auto"/>
              <w:rPr>
                <w:noProof/>
                <w:sz w:val="20"/>
              </w:rPr>
            </w:pPr>
            <w:r>
              <w:rPr>
                <w:noProof/>
                <w:sz w:val="20"/>
              </w:rPr>
              <w:t>020641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BDA91E7" w14:textId="6A7590EB" w:rsidR="008F4028" w:rsidRPr="00BD01D7" w:rsidRDefault="00311F85" w:rsidP="00D163DF">
            <w:pPr>
              <w:spacing w:before="60" w:after="60" w:line="240" w:lineRule="auto"/>
              <w:rPr>
                <w:noProof/>
                <w:sz w:val="20"/>
              </w:rPr>
            </w:pPr>
            <w:r>
              <w:rPr>
                <w:noProof/>
                <w:sz w:val="20"/>
              </w:rPr>
              <w:t>– –</w:t>
            </w:r>
            <w:r w:rsidR="008F4028">
              <w:rPr>
                <w:noProof/>
                <w:sz w:val="20"/>
              </w:rPr>
              <w:t xml:space="preserve"> jetra</w:t>
            </w:r>
          </w:p>
        </w:tc>
        <w:tc>
          <w:tcPr>
            <w:tcW w:w="642" w:type="dxa"/>
            <w:tcBorders>
              <w:top w:val="nil"/>
              <w:left w:val="nil"/>
              <w:bottom w:val="single" w:sz="4" w:space="0" w:color="auto"/>
              <w:right w:val="single" w:sz="4" w:space="0" w:color="auto"/>
            </w:tcBorders>
            <w:shd w:val="clear" w:color="auto" w:fill="auto"/>
            <w:noWrap/>
            <w:hideMark/>
          </w:tcPr>
          <w:p w14:paraId="3B1C2C4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DA6B4A"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052E021"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6D418F"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78D02E"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D76E9E"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BB919E"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CE3BA8"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D36D07"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0A8CF2"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DECDD"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04C907"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A0FD38"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1F019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8C08AC"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D236DE7"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F2C9E7" w14:textId="77777777" w:rsidR="008F4028" w:rsidRPr="00BD01D7" w:rsidRDefault="008F4028" w:rsidP="00D163DF">
            <w:pPr>
              <w:spacing w:before="60" w:after="60" w:line="240" w:lineRule="auto"/>
              <w:rPr>
                <w:noProof/>
                <w:sz w:val="20"/>
              </w:rPr>
            </w:pPr>
            <w:r>
              <w:rPr>
                <w:noProof/>
                <w:sz w:val="20"/>
              </w:rPr>
              <w:t>02064900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A384828" w14:textId="77777777" w:rsidR="008F4028" w:rsidRPr="00BD01D7" w:rsidRDefault="008F4028" w:rsidP="00D163DF">
            <w:pPr>
              <w:spacing w:before="60" w:after="60" w:line="240" w:lineRule="auto"/>
              <w:rPr>
                <w:noProof/>
                <w:sz w:val="20"/>
              </w:rPr>
            </w:pPr>
            <w:r>
              <w:rPr>
                <w:noProof/>
                <w:sz w:val="20"/>
              </w:rPr>
              <w:t>020649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C350AF0" w14:textId="72ABC3E3"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642" w:type="dxa"/>
            <w:tcBorders>
              <w:top w:val="nil"/>
              <w:left w:val="nil"/>
              <w:bottom w:val="single" w:sz="4" w:space="0" w:color="auto"/>
              <w:right w:val="single" w:sz="4" w:space="0" w:color="auto"/>
            </w:tcBorders>
            <w:shd w:val="clear" w:color="auto" w:fill="auto"/>
            <w:noWrap/>
            <w:hideMark/>
          </w:tcPr>
          <w:p w14:paraId="59F172F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D3C559"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D469E7B"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3AA288"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7A310B"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B85395"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6B33C5"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AE190F"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041E1A"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03BA7E"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162EBF"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0C06FD"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74FB31"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D5542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093AD9"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9598298"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33BECF1" w14:textId="77777777" w:rsidR="008F4028" w:rsidRPr="00BD01D7" w:rsidRDefault="008F4028" w:rsidP="00D163DF">
            <w:pPr>
              <w:spacing w:before="60" w:after="60" w:line="240" w:lineRule="auto"/>
              <w:rPr>
                <w:noProof/>
                <w:sz w:val="20"/>
              </w:rPr>
            </w:pPr>
            <w:r>
              <w:rPr>
                <w:noProof/>
                <w:sz w:val="20"/>
              </w:rPr>
              <w:t>02068000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CFDB1F7" w14:textId="77777777" w:rsidR="008F4028" w:rsidRPr="00BD01D7" w:rsidRDefault="008F4028" w:rsidP="00D163DF">
            <w:pPr>
              <w:spacing w:before="60" w:after="60" w:line="240" w:lineRule="auto"/>
              <w:rPr>
                <w:noProof/>
                <w:sz w:val="20"/>
              </w:rPr>
            </w:pPr>
            <w:r>
              <w:rPr>
                <w:noProof/>
                <w:sz w:val="20"/>
              </w:rPr>
              <w:t>020680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BA13775" w14:textId="5EB38234" w:rsidR="008F4028" w:rsidRPr="00BD01D7" w:rsidRDefault="000C19AE" w:rsidP="00D163DF">
            <w:pPr>
              <w:spacing w:before="60" w:after="60" w:line="240" w:lineRule="auto"/>
              <w:rPr>
                <w:noProof/>
                <w:sz w:val="20"/>
              </w:rPr>
            </w:pPr>
            <w:r>
              <w:rPr>
                <w:noProof/>
                <w:sz w:val="20"/>
              </w:rPr>
              <w:t>–</w:t>
            </w:r>
            <w:r w:rsidR="008F4028">
              <w:rPr>
                <w:noProof/>
                <w:sz w:val="20"/>
              </w:rPr>
              <w:t xml:space="preserve"> Drugi, sveži ali ohlajeni</w:t>
            </w:r>
          </w:p>
        </w:tc>
        <w:tc>
          <w:tcPr>
            <w:tcW w:w="642" w:type="dxa"/>
            <w:tcBorders>
              <w:top w:val="nil"/>
              <w:left w:val="nil"/>
              <w:bottom w:val="single" w:sz="4" w:space="0" w:color="auto"/>
              <w:right w:val="single" w:sz="4" w:space="0" w:color="auto"/>
            </w:tcBorders>
            <w:shd w:val="clear" w:color="auto" w:fill="auto"/>
            <w:noWrap/>
            <w:hideMark/>
          </w:tcPr>
          <w:p w14:paraId="32D95E7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09E8B3"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F310355"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59815C"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C48A14"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F1EB13"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D3E829"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7E1F79"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8A2FBC"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5623C7"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A75306"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28DCD4"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AC8E14"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D35FA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0A0B1F"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586D2F4"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9F3F55C" w14:textId="77777777" w:rsidR="008F4028" w:rsidRPr="00BD01D7" w:rsidRDefault="008F4028" w:rsidP="00D163DF">
            <w:pPr>
              <w:spacing w:before="60" w:after="60" w:line="240" w:lineRule="auto"/>
              <w:rPr>
                <w:noProof/>
                <w:sz w:val="20"/>
              </w:rPr>
            </w:pPr>
            <w:r>
              <w:rPr>
                <w:noProof/>
                <w:sz w:val="20"/>
              </w:rPr>
              <w:t>02071300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F1892BB" w14:textId="77777777" w:rsidR="008F4028" w:rsidRPr="00BD01D7" w:rsidRDefault="008F4028" w:rsidP="00D163DF">
            <w:pPr>
              <w:spacing w:before="60" w:after="60" w:line="240" w:lineRule="auto"/>
              <w:rPr>
                <w:noProof/>
                <w:sz w:val="20"/>
              </w:rPr>
            </w:pPr>
            <w:r>
              <w:rPr>
                <w:noProof/>
                <w:sz w:val="20"/>
              </w:rPr>
              <w:t>020713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CC1CE46" w14:textId="4747A7AA" w:rsidR="008F4028" w:rsidRPr="00BD01D7" w:rsidRDefault="00311F85" w:rsidP="00D163DF">
            <w:pPr>
              <w:spacing w:before="60" w:after="60" w:line="240" w:lineRule="auto"/>
              <w:rPr>
                <w:noProof/>
                <w:sz w:val="20"/>
              </w:rPr>
            </w:pPr>
            <w:r>
              <w:rPr>
                <w:noProof/>
                <w:sz w:val="20"/>
              </w:rPr>
              <w:t>– –</w:t>
            </w:r>
            <w:r w:rsidR="008F4028">
              <w:rPr>
                <w:noProof/>
                <w:sz w:val="20"/>
              </w:rPr>
              <w:t xml:space="preserve"> kosi in klavnični proizvodi, sveži ali ohlajeni</w:t>
            </w:r>
          </w:p>
        </w:tc>
        <w:tc>
          <w:tcPr>
            <w:tcW w:w="642" w:type="dxa"/>
            <w:tcBorders>
              <w:top w:val="nil"/>
              <w:left w:val="nil"/>
              <w:bottom w:val="single" w:sz="4" w:space="0" w:color="auto"/>
              <w:right w:val="single" w:sz="4" w:space="0" w:color="auto"/>
            </w:tcBorders>
            <w:shd w:val="clear" w:color="auto" w:fill="auto"/>
            <w:noWrap/>
            <w:hideMark/>
          </w:tcPr>
          <w:p w14:paraId="7213321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747976"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0648234"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E3D2AA"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15B26D"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6AE460"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C81C7B"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F959DA"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F8B865"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C6B703"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67AA09"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F2F1BD"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30AAAA"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100EC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13CC06"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4168CFE"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057AD23" w14:textId="77777777" w:rsidR="008F4028" w:rsidRPr="00BD01D7" w:rsidRDefault="008F4028" w:rsidP="00D163DF">
            <w:pPr>
              <w:spacing w:before="60" w:after="60" w:line="240" w:lineRule="auto"/>
              <w:rPr>
                <w:noProof/>
                <w:sz w:val="20"/>
              </w:rPr>
            </w:pPr>
            <w:r>
              <w:rPr>
                <w:noProof/>
                <w:sz w:val="20"/>
              </w:rPr>
              <w:t>02071400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E99F107" w14:textId="77777777" w:rsidR="008F4028" w:rsidRPr="00BD01D7" w:rsidRDefault="008F4028" w:rsidP="00D163DF">
            <w:pPr>
              <w:spacing w:before="60" w:after="60" w:line="240" w:lineRule="auto"/>
              <w:rPr>
                <w:noProof/>
                <w:sz w:val="20"/>
              </w:rPr>
            </w:pPr>
            <w:r>
              <w:rPr>
                <w:noProof/>
                <w:sz w:val="20"/>
              </w:rPr>
              <w:t>020714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2C08729" w14:textId="21368B01" w:rsidR="008F4028" w:rsidRPr="00BD01D7" w:rsidRDefault="00311F85" w:rsidP="00D163DF">
            <w:pPr>
              <w:spacing w:before="60" w:after="60" w:line="240" w:lineRule="auto"/>
              <w:rPr>
                <w:noProof/>
                <w:sz w:val="20"/>
              </w:rPr>
            </w:pPr>
            <w:r>
              <w:rPr>
                <w:noProof/>
                <w:sz w:val="20"/>
              </w:rPr>
              <w:t>– –</w:t>
            </w:r>
            <w:r w:rsidR="008F4028">
              <w:rPr>
                <w:noProof/>
                <w:sz w:val="20"/>
              </w:rPr>
              <w:t xml:space="preserve"> kosi in klavnični proizvodi, zamrznjeni</w:t>
            </w:r>
          </w:p>
        </w:tc>
        <w:tc>
          <w:tcPr>
            <w:tcW w:w="642" w:type="dxa"/>
            <w:tcBorders>
              <w:top w:val="nil"/>
              <w:left w:val="nil"/>
              <w:bottom w:val="single" w:sz="4" w:space="0" w:color="auto"/>
              <w:right w:val="single" w:sz="4" w:space="0" w:color="auto"/>
            </w:tcBorders>
            <w:shd w:val="clear" w:color="auto" w:fill="auto"/>
            <w:noWrap/>
            <w:hideMark/>
          </w:tcPr>
          <w:p w14:paraId="5F0E263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DC91E6"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4D60BCE"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8FC337"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40E5AD"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B80FBE"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40A319"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BDBCF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72321"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B62D6"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6B67E9"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7E2A03"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1EA329"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662F3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2E2A38"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F4E9DA0"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2BE6A2" w14:textId="77777777" w:rsidR="008F4028" w:rsidRPr="00BD01D7" w:rsidRDefault="008F4028" w:rsidP="00D163DF">
            <w:pPr>
              <w:spacing w:before="60" w:after="60" w:line="240" w:lineRule="auto"/>
              <w:rPr>
                <w:noProof/>
                <w:sz w:val="20"/>
              </w:rPr>
            </w:pPr>
            <w:r>
              <w:rPr>
                <w:noProof/>
                <w:sz w:val="20"/>
              </w:rPr>
              <w:t>02072400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F3BA027" w14:textId="77777777" w:rsidR="008F4028" w:rsidRPr="00BD01D7" w:rsidRDefault="008F4028" w:rsidP="00D163DF">
            <w:pPr>
              <w:spacing w:before="60" w:after="60" w:line="240" w:lineRule="auto"/>
              <w:rPr>
                <w:noProof/>
                <w:sz w:val="20"/>
              </w:rPr>
            </w:pPr>
            <w:r>
              <w:rPr>
                <w:noProof/>
                <w:sz w:val="20"/>
              </w:rPr>
              <w:t>020724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D7BE710" w14:textId="658B55BF" w:rsidR="008F4028" w:rsidRPr="00BD01D7" w:rsidRDefault="00311F85" w:rsidP="00D163DF">
            <w:pPr>
              <w:spacing w:before="60" w:after="60" w:line="240" w:lineRule="auto"/>
              <w:rPr>
                <w:noProof/>
                <w:sz w:val="20"/>
              </w:rPr>
            </w:pPr>
            <w:r>
              <w:rPr>
                <w:noProof/>
                <w:sz w:val="20"/>
              </w:rPr>
              <w:t>– –</w:t>
            </w:r>
            <w:r w:rsidR="008F4028">
              <w:rPr>
                <w:noProof/>
                <w:sz w:val="20"/>
              </w:rPr>
              <w:t xml:space="preserve"> nerazrezani na kose, sveži ali ohlajeni</w:t>
            </w:r>
          </w:p>
        </w:tc>
        <w:tc>
          <w:tcPr>
            <w:tcW w:w="642" w:type="dxa"/>
            <w:tcBorders>
              <w:top w:val="nil"/>
              <w:left w:val="nil"/>
              <w:bottom w:val="single" w:sz="4" w:space="0" w:color="auto"/>
              <w:right w:val="single" w:sz="4" w:space="0" w:color="auto"/>
            </w:tcBorders>
            <w:shd w:val="clear" w:color="auto" w:fill="auto"/>
            <w:noWrap/>
            <w:hideMark/>
          </w:tcPr>
          <w:p w14:paraId="555C240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E025B8"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413EE9F"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B5F704"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D24990"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5D15D9"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1BD51C"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CB849E"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AB5506"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E9A6C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B06488"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0D8462"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9C6850"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5A8E3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0DD26E"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37DDF99"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601F0E5" w14:textId="77777777" w:rsidR="008F4028" w:rsidRPr="00BD01D7" w:rsidRDefault="008F4028" w:rsidP="00D163DF">
            <w:pPr>
              <w:spacing w:before="60" w:after="60" w:line="240" w:lineRule="auto"/>
              <w:rPr>
                <w:noProof/>
                <w:sz w:val="20"/>
              </w:rPr>
            </w:pPr>
            <w:r>
              <w:rPr>
                <w:noProof/>
                <w:sz w:val="20"/>
              </w:rPr>
              <w:t>02072500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3835F00" w14:textId="77777777" w:rsidR="008F4028" w:rsidRPr="00BD01D7" w:rsidRDefault="008F4028" w:rsidP="00D163DF">
            <w:pPr>
              <w:spacing w:before="60" w:after="60" w:line="240" w:lineRule="auto"/>
              <w:rPr>
                <w:noProof/>
                <w:sz w:val="20"/>
              </w:rPr>
            </w:pPr>
            <w:r>
              <w:rPr>
                <w:noProof/>
                <w:sz w:val="20"/>
              </w:rPr>
              <w:t>020725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1E06CBA" w14:textId="2A0012A9" w:rsidR="008F4028" w:rsidRPr="00BD01D7" w:rsidRDefault="00311F85" w:rsidP="00D163DF">
            <w:pPr>
              <w:spacing w:before="60" w:after="60" w:line="240" w:lineRule="auto"/>
              <w:rPr>
                <w:noProof/>
                <w:sz w:val="20"/>
              </w:rPr>
            </w:pPr>
            <w:r>
              <w:rPr>
                <w:noProof/>
                <w:sz w:val="20"/>
              </w:rPr>
              <w:t>– –</w:t>
            </w:r>
            <w:r w:rsidR="008F4028">
              <w:rPr>
                <w:noProof/>
                <w:sz w:val="20"/>
              </w:rPr>
              <w:t xml:space="preserve"> nerazrezani na kose, zamrznjeni</w:t>
            </w:r>
          </w:p>
        </w:tc>
        <w:tc>
          <w:tcPr>
            <w:tcW w:w="642" w:type="dxa"/>
            <w:tcBorders>
              <w:top w:val="nil"/>
              <w:left w:val="nil"/>
              <w:bottom w:val="single" w:sz="4" w:space="0" w:color="auto"/>
              <w:right w:val="single" w:sz="4" w:space="0" w:color="auto"/>
            </w:tcBorders>
            <w:shd w:val="clear" w:color="auto" w:fill="auto"/>
            <w:noWrap/>
            <w:hideMark/>
          </w:tcPr>
          <w:p w14:paraId="69B7DA6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43BD60"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AC4D8AD"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B945A8"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B20B95"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732CE4"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8E17E6"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3789C7"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AD6C1C"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195FB1"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78C3E4"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0003AE"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9A12BD"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CD9F0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5B66A7"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399805A"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EF7BCA1" w14:textId="77777777" w:rsidR="008F4028" w:rsidRPr="00BD01D7" w:rsidRDefault="008F4028" w:rsidP="00D163DF">
            <w:pPr>
              <w:spacing w:before="60" w:after="60" w:line="240" w:lineRule="auto"/>
              <w:rPr>
                <w:noProof/>
                <w:sz w:val="20"/>
              </w:rPr>
            </w:pPr>
            <w:r>
              <w:rPr>
                <w:noProof/>
                <w:sz w:val="20"/>
              </w:rPr>
              <w:t>02072600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10C7AB5" w14:textId="77777777" w:rsidR="008F4028" w:rsidRPr="00BD01D7" w:rsidRDefault="008F4028" w:rsidP="00D163DF">
            <w:pPr>
              <w:spacing w:before="60" w:after="60" w:line="240" w:lineRule="auto"/>
              <w:rPr>
                <w:noProof/>
                <w:sz w:val="20"/>
              </w:rPr>
            </w:pPr>
            <w:r>
              <w:rPr>
                <w:noProof/>
                <w:sz w:val="20"/>
              </w:rPr>
              <w:t>020726</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6CC1BF0" w14:textId="12C7665A" w:rsidR="008F4028" w:rsidRPr="00BD01D7" w:rsidRDefault="00311F85" w:rsidP="00D163DF">
            <w:pPr>
              <w:spacing w:before="60" w:after="60" w:line="240" w:lineRule="auto"/>
              <w:rPr>
                <w:noProof/>
                <w:sz w:val="20"/>
              </w:rPr>
            </w:pPr>
            <w:r>
              <w:rPr>
                <w:noProof/>
                <w:sz w:val="20"/>
              </w:rPr>
              <w:t>– –</w:t>
            </w:r>
            <w:r w:rsidR="008F4028">
              <w:rPr>
                <w:noProof/>
                <w:sz w:val="20"/>
              </w:rPr>
              <w:t xml:space="preserve"> kosi in klavnični proizvodi, sveži ali ohlajeni</w:t>
            </w:r>
          </w:p>
        </w:tc>
        <w:tc>
          <w:tcPr>
            <w:tcW w:w="642" w:type="dxa"/>
            <w:tcBorders>
              <w:top w:val="nil"/>
              <w:left w:val="nil"/>
              <w:bottom w:val="single" w:sz="4" w:space="0" w:color="auto"/>
              <w:right w:val="single" w:sz="4" w:space="0" w:color="auto"/>
            </w:tcBorders>
            <w:shd w:val="clear" w:color="auto" w:fill="auto"/>
            <w:noWrap/>
            <w:hideMark/>
          </w:tcPr>
          <w:p w14:paraId="6F58AA2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841838"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A200F9"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0C2820"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6C1B08"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55DFB8"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745933"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8F050C"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C1593A"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88E4EE"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C356A7"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E0167D"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CBA0BE"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E238A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A3DE71"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2A8F74B"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2DDB45E" w14:textId="77777777" w:rsidR="008F4028" w:rsidRPr="00BD01D7" w:rsidRDefault="008F4028" w:rsidP="00D163DF">
            <w:pPr>
              <w:spacing w:before="60" w:after="60" w:line="240" w:lineRule="auto"/>
              <w:rPr>
                <w:noProof/>
                <w:sz w:val="20"/>
              </w:rPr>
            </w:pPr>
            <w:r>
              <w:rPr>
                <w:noProof/>
                <w:sz w:val="20"/>
              </w:rPr>
              <w:t>02072700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E5D526B" w14:textId="77777777" w:rsidR="008F4028" w:rsidRPr="00BD01D7" w:rsidRDefault="008F4028" w:rsidP="00D163DF">
            <w:pPr>
              <w:spacing w:before="60" w:after="60" w:line="240" w:lineRule="auto"/>
              <w:rPr>
                <w:noProof/>
                <w:sz w:val="20"/>
              </w:rPr>
            </w:pPr>
            <w:r>
              <w:rPr>
                <w:noProof/>
                <w:sz w:val="20"/>
              </w:rPr>
              <w:t>020727</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D2F854B" w14:textId="63FEA1E4" w:rsidR="008F4028" w:rsidRPr="00BD01D7" w:rsidRDefault="00311F85" w:rsidP="00D163DF">
            <w:pPr>
              <w:spacing w:before="60" w:after="60" w:line="240" w:lineRule="auto"/>
              <w:rPr>
                <w:noProof/>
                <w:sz w:val="20"/>
              </w:rPr>
            </w:pPr>
            <w:r>
              <w:rPr>
                <w:noProof/>
                <w:sz w:val="20"/>
              </w:rPr>
              <w:t>– –</w:t>
            </w:r>
            <w:r w:rsidR="008F4028">
              <w:rPr>
                <w:noProof/>
                <w:sz w:val="20"/>
              </w:rPr>
              <w:t xml:space="preserve"> kosi in klavnični proizvodi, zamrznjeni</w:t>
            </w:r>
          </w:p>
        </w:tc>
        <w:tc>
          <w:tcPr>
            <w:tcW w:w="642" w:type="dxa"/>
            <w:tcBorders>
              <w:top w:val="nil"/>
              <w:left w:val="nil"/>
              <w:bottom w:val="single" w:sz="4" w:space="0" w:color="auto"/>
              <w:right w:val="single" w:sz="4" w:space="0" w:color="auto"/>
            </w:tcBorders>
            <w:shd w:val="clear" w:color="auto" w:fill="auto"/>
            <w:noWrap/>
            <w:hideMark/>
          </w:tcPr>
          <w:p w14:paraId="231997D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E1F349"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23F0080"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030531"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EB08B6"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B9F4C5"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F034C9"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25C960"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AB5737"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3DD609"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48F72D"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3F665F"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470913"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34117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8DF97E"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017F8E9"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723CBA5" w14:textId="77777777" w:rsidR="008F4028" w:rsidRPr="00BD01D7" w:rsidRDefault="008F4028" w:rsidP="00D163DF">
            <w:pPr>
              <w:spacing w:before="60" w:after="60" w:line="240" w:lineRule="auto"/>
              <w:rPr>
                <w:noProof/>
                <w:sz w:val="20"/>
              </w:rPr>
            </w:pPr>
            <w:r>
              <w:rPr>
                <w:noProof/>
                <w:sz w:val="20"/>
              </w:rPr>
              <w:t>02074100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34832C9" w14:textId="77777777" w:rsidR="008F4028" w:rsidRPr="00BD01D7" w:rsidRDefault="008F4028" w:rsidP="00D163DF">
            <w:pPr>
              <w:spacing w:before="60" w:after="60" w:line="240" w:lineRule="auto"/>
              <w:rPr>
                <w:noProof/>
                <w:sz w:val="20"/>
              </w:rPr>
            </w:pPr>
            <w:r>
              <w:rPr>
                <w:noProof/>
                <w:sz w:val="20"/>
              </w:rPr>
              <w:t>020741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3D12B8E" w14:textId="1562A5DF" w:rsidR="008F4028" w:rsidRPr="00BD01D7" w:rsidRDefault="00311F85" w:rsidP="00D163DF">
            <w:pPr>
              <w:spacing w:before="60" w:after="60" w:line="240" w:lineRule="auto"/>
              <w:rPr>
                <w:noProof/>
                <w:sz w:val="20"/>
              </w:rPr>
            </w:pPr>
            <w:r>
              <w:rPr>
                <w:noProof/>
                <w:sz w:val="20"/>
              </w:rPr>
              <w:t>– –</w:t>
            </w:r>
            <w:r w:rsidR="008F4028">
              <w:rPr>
                <w:noProof/>
                <w:sz w:val="20"/>
              </w:rPr>
              <w:t xml:space="preserve"> nerazrezane na kose, sveže ali ohlajene</w:t>
            </w:r>
          </w:p>
        </w:tc>
        <w:tc>
          <w:tcPr>
            <w:tcW w:w="642" w:type="dxa"/>
            <w:tcBorders>
              <w:top w:val="nil"/>
              <w:left w:val="nil"/>
              <w:bottom w:val="single" w:sz="4" w:space="0" w:color="auto"/>
              <w:right w:val="single" w:sz="4" w:space="0" w:color="auto"/>
            </w:tcBorders>
            <w:shd w:val="clear" w:color="auto" w:fill="auto"/>
            <w:noWrap/>
            <w:hideMark/>
          </w:tcPr>
          <w:p w14:paraId="5A80949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D152EE"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67216B"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79DF1C"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711BD3"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4541A6"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F44889"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8F7155"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FBA13E"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65BFC9"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7B49F3"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D0D781"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E83CBD"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6F067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56C032"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09F1524"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2B4C5B5" w14:textId="77777777" w:rsidR="008F4028" w:rsidRPr="00BD01D7" w:rsidRDefault="008F4028" w:rsidP="00D163DF">
            <w:pPr>
              <w:spacing w:before="60" w:after="60" w:line="240" w:lineRule="auto"/>
              <w:rPr>
                <w:noProof/>
                <w:sz w:val="20"/>
              </w:rPr>
            </w:pPr>
            <w:r>
              <w:rPr>
                <w:noProof/>
                <w:sz w:val="20"/>
              </w:rPr>
              <w:t>02074200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C117A0A" w14:textId="77777777" w:rsidR="008F4028" w:rsidRPr="00BD01D7" w:rsidRDefault="008F4028" w:rsidP="00D163DF">
            <w:pPr>
              <w:spacing w:before="60" w:after="60" w:line="240" w:lineRule="auto"/>
              <w:rPr>
                <w:noProof/>
                <w:sz w:val="20"/>
              </w:rPr>
            </w:pPr>
            <w:r>
              <w:rPr>
                <w:noProof/>
                <w:sz w:val="20"/>
              </w:rPr>
              <w:t>020742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5837779" w14:textId="0FE8F9EF" w:rsidR="008F4028" w:rsidRPr="00BD01D7" w:rsidRDefault="00311F85" w:rsidP="00D163DF">
            <w:pPr>
              <w:spacing w:before="60" w:after="60" w:line="240" w:lineRule="auto"/>
              <w:rPr>
                <w:noProof/>
                <w:sz w:val="20"/>
              </w:rPr>
            </w:pPr>
            <w:r>
              <w:rPr>
                <w:noProof/>
                <w:sz w:val="20"/>
              </w:rPr>
              <w:t>– –</w:t>
            </w:r>
            <w:r w:rsidR="008F4028">
              <w:rPr>
                <w:noProof/>
                <w:sz w:val="20"/>
              </w:rPr>
              <w:t xml:space="preserve"> nerazrezane na kose, zamrznjene</w:t>
            </w:r>
          </w:p>
        </w:tc>
        <w:tc>
          <w:tcPr>
            <w:tcW w:w="642" w:type="dxa"/>
            <w:tcBorders>
              <w:top w:val="nil"/>
              <w:left w:val="nil"/>
              <w:bottom w:val="single" w:sz="4" w:space="0" w:color="auto"/>
              <w:right w:val="single" w:sz="4" w:space="0" w:color="auto"/>
            </w:tcBorders>
            <w:shd w:val="clear" w:color="auto" w:fill="auto"/>
            <w:noWrap/>
            <w:hideMark/>
          </w:tcPr>
          <w:p w14:paraId="6F8B2C6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3273C2"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F8FB052"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6C0146"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7998D8"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E97C13"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49A411"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27FEBD"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6454FB"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1CDD21"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5BFA73"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A40836"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DBE034"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34E38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09E4E6"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B992022"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1FAB86E" w14:textId="77777777" w:rsidR="008F4028" w:rsidRPr="00BD01D7" w:rsidRDefault="008F4028" w:rsidP="00D163DF">
            <w:pPr>
              <w:spacing w:before="60" w:after="60" w:line="240" w:lineRule="auto"/>
              <w:rPr>
                <w:noProof/>
                <w:sz w:val="20"/>
              </w:rPr>
            </w:pPr>
            <w:r>
              <w:rPr>
                <w:noProof/>
                <w:sz w:val="20"/>
              </w:rPr>
              <w:t>02074300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A823033" w14:textId="77777777" w:rsidR="008F4028" w:rsidRPr="00BD01D7" w:rsidRDefault="008F4028" w:rsidP="00D163DF">
            <w:pPr>
              <w:spacing w:before="60" w:after="60" w:line="240" w:lineRule="auto"/>
              <w:rPr>
                <w:noProof/>
                <w:sz w:val="20"/>
              </w:rPr>
            </w:pPr>
            <w:r>
              <w:rPr>
                <w:noProof/>
                <w:sz w:val="20"/>
              </w:rPr>
              <w:t>020743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F7FDF01" w14:textId="75C89CDB" w:rsidR="008F4028" w:rsidRPr="00BD01D7" w:rsidRDefault="00311F85" w:rsidP="00D163DF">
            <w:pPr>
              <w:spacing w:before="60" w:after="60" w:line="240" w:lineRule="auto"/>
              <w:rPr>
                <w:noProof/>
                <w:sz w:val="20"/>
              </w:rPr>
            </w:pPr>
            <w:r>
              <w:rPr>
                <w:noProof/>
                <w:sz w:val="20"/>
              </w:rPr>
              <w:t>– –</w:t>
            </w:r>
            <w:r w:rsidR="008F4028">
              <w:rPr>
                <w:noProof/>
                <w:sz w:val="20"/>
              </w:rPr>
              <w:t xml:space="preserve"> mastna jetra, sveža ali ohlajena</w:t>
            </w:r>
          </w:p>
        </w:tc>
        <w:tc>
          <w:tcPr>
            <w:tcW w:w="642" w:type="dxa"/>
            <w:tcBorders>
              <w:top w:val="nil"/>
              <w:left w:val="nil"/>
              <w:bottom w:val="single" w:sz="4" w:space="0" w:color="auto"/>
              <w:right w:val="single" w:sz="4" w:space="0" w:color="auto"/>
            </w:tcBorders>
            <w:shd w:val="clear" w:color="auto" w:fill="auto"/>
            <w:noWrap/>
            <w:hideMark/>
          </w:tcPr>
          <w:p w14:paraId="679B185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014F2B"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146F9BE"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E7AEB0"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256669"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D6B2A2"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8FC2F9"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37A74B"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19C41B"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85342C"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2F5932"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7DAB82"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2953A0"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79D9D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A72091"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399E234"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72A0CD" w14:textId="77777777" w:rsidR="008F4028" w:rsidRPr="00BD01D7" w:rsidRDefault="008F4028" w:rsidP="00D163DF">
            <w:pPr>
              <w:pageBreakBefore/>
              <w:spacing w:before="60" w:after="60" w:line="240" w:lineRule="auto"/>
              <w:rPr>
                <w:noProof/>
                <w:sz w:val="20"/>
              </w:rPr>
            </w:pPr>
            <w:r>
              <w:rPr>
                <w:noProof/>
                <w:sz w:val="20"/>
              </w:rPr>
              <w:t>02074400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48FBA68" w14:textId="77777777" w:rsidR="008F4028" w:rsidRPr="00BD01D7" w:rsidRDefault="008F4028" w:rsidP="00D163DF">
            <w:pPr>
              <w:spacing w:before="60" w:after="60" w:line="240" w:lineRule="auto"/>
              <w:rPr>
                <w:noProof/>
                <w:sz w:val="20"/>
              </w:rPr>
            </w:pPr>
            <w:r>
              <w:rPr>
                <w:noProof/>
                <w:sz w:val="20"/>
              </w:rPr>
              <w:t>020744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8EEEAD8" w14:textId="3EF41113" w:rsidR="008F4028" w:rsidRPr="00BD01D7" w:rsidRDefault="00311F85" w:rsidP="00D163DF">
            <w:pPr>
              <w:spacing w:before="60" w:after="60" w:line="240" w:lineRule="auto"/>
              <w:rPr>
                <w:noProof/>
                <w:sz w:val="20"/>
              </w:rPr>
            </w:pPr>
            <w:r>
              <w:rPr>
                <w:noProof/>
                <w:sz w:val="20"/>
              </w:rPr>
              <w:t>– –</w:t>
            </w:r>
            <w:r w:rsidR="008F4028">
              <w:rPr>
                <w:noProof/>
                <w:sz w:val="20"/>
              </w:rPr>
              <w:t xml:space="preserve"> drugo, sveže ali ohlajeno</w:t>
            </w:r>
          </w:p>
        </w:tc>
        <w:tc>
          <w:tcPr>
            <w:tcW w:w="642" w:type="dxa"/>
            <w:tcBorders>
              <w:top w:val="nil"/>
              <w:left w:val="nil"/>
              <w:bottom w:val="single" w:sz="4" w:space="0" w:color="auto"/>
              <w:right w:val="single" w:sz="4" w:space="0" w:color="auto"/>
            </w:tcBorders>
            <w:shd w:val="clear" w:color="auto" w:fill="auto"/>
            <w:noWrap/>
            <w:hideMark/>
          </w:tcPr>
          <w:p w14:paraId="20B429C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B276F4"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B8A3E10"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7BDA55"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73C5B8"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7511B1"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3471DE"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011ED3"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0861F0"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A2137F"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D2CAC7"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B9ED64"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D4D889"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83FD5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9B29A9"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04E13A5"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87CC5F" w14:textId="77777777" w:rsidR="008F4028" w:rsidRPr="00BD01D7" w:rsidRDefault="008F4028" w:rsidP="00D163DF">
            <w:pPr>
              <w:spacing w:before="60" w:after="60" w:line="240" w:lineRule="auto"/>
              <w:rPr>
                <w:noProof/>
                <w:sz w:val="20"/>
              </w:rPr>
            </w:pPr>
            <w:r>
              <w:rPr>
                <w:noProof/>
                <w:sz w:val="20"/>
              </w:rPr>
              <w:t>02074500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B80611" w14:textId="77777777" w:rsidR="008F4028" w:rsidRPr="00BD01D7" w:rsidRDefault="008F4028" w:rsidP="00D163DF">
            <w:pPr>
              <w:spacing w:before="60" w:after="60" w:line="240" w:lineRule="auto"/>
              <w:rPr>
                <w:noProof/>
                <w:sz w:val="20"/>
              </w:rPr>
            </w:pPr>
            <w:r>
              <w:rPr>
                <w:noProof/>
                <w:sz w:val="20"/>
              </w:rPr>
              <w:t>020745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BCDA4CD" w14:textId="0F860412" w:rsidR="008F4028" w:rsidRPr="00BD01D7" w:rsidRDefault="00311F85" w:rsidP="00D163DF">
            <w:pPr>
              <w:spacing w:before="60" w:after="60" w:line="240" w:lineRule="auto"/>
              <w:rPr>
                <w:noProof/>
                <w:sz w:val="20"/>
              </w:rPr>
            </w:pPr>
            <w:r>
              <w:rPr>
                <w:noProof/>
                <w:sz w:val="20"/>
              </w:rPr>
              <w:t>– –</w:t>
            </w:r>
            <w:r w:rsidR="008F4028">
              <w:rPr>
                <w:noProof/>
                <w:sz w:val="20"/>
              </w:rPr>
              <w:t xml:space="preserve"> drugo, zamrznjeno</w:t>
            </w:r>
          </w:p>
        </w:tc>
        <w:tc>
          <w:tcPr>
            <w:tcW w:w="642" w:type="dxa"/>
            <w:tcBorders>
              <w:top w:val="nil"/>
              <w:left w:val="nil"/>
              <w:bottom w:val="single" w:sz="4" w:space="0" w:color="auto"/>
              <w:right w:val="single" w:sz="4" w:space="0" w:color="auto"/>
            </w:tcBorders>
            <w:shd w:val="clear" w:color="auto" w:fill="auto"/>
            <w:noWrap/>
            <w:hideMark/>
          </w:tcPr>
          <w:p w14:paraId="3B381D9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52BBC"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6FBB65E"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9023B8"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B70F28"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CD25AE"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2B6E3C"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30E578"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DFCEC3"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0BE215"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ED3843"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944D1C"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5F2527"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213E4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5F2653"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2D921C7"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E548473" w14:textId="77777777" w:rsidR="008F4028" w:rsidRPr="00BD01D7" w:rsidRDefault="008F4028" w:rsidP="00D163DF">
            <w:pPr>
              <w:spacing w:before="60" w:after="60" w:line="240" w:lineRule="auto"/>
              <w:rPr>
                <w:noProof/>
                <w:sz w:val="20"/>
              </w:rPr>
            </w:pPr>
            <w:r>
              <w:rPr>
                <w:noProof/>
                <w:sz w:val="20"/>
              </w:rPr>
              <w:t>02075100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B69EBA5" w14:textId="77777777" w:rsidR="008F4028" w:rsidRPr="00BD01D7" w:rsidRDefault="008F4028" w:rsidP="00D163DF">
            <w:pPr>
              <w:spacing w:before="60" w:after="60" w:line="240" w:lineRule="auto"/>
              <w:rPr>
                <w:noProof/>
                <w:sz w:val="20"/>
              </w:rPr>
            </w:pPr>
            <w:r>
              <w:rPr>
                <w:noProof/>
                <w:sz w:val="20"/>
              </w:rPr>
              <w:t>020751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981F7CE" w14:textId="5940D73B" w:rsidR="008F4028" w:rsidRPr="00BD01D7" w:rsidRDefault="00311F85" w:rsidP="00D163DF">
            <w:pPr>
              <w:spacing w:before="60" w:after="60" w:line="240" w:lineRule="auto"/>
              <w:rPr>
                <w:noProof/>
                <w:sz w:val="20"/>
              </w:rPr>
            </w:pPr>
            <w:r>
              <w:rPr>
                <w:noProof/>
                <w:sz w:val="20"/>
              </w:rPr>
              <w:t>– –</w:t>
            </w:r>
            <w:r w:rsidR="008F4028">
              <w:rPr>
                <w:noProof/>
                <w:sz w:val="20"/>
              </w:rPr>
              <w:t xml:space="preserve"> nerazrezane na kose, sveže ali ohlajene</w:t>
            </w:r>
          </w:p>
        </w:tc>
        <w:tc>
          <w:tcPr>
            <w:tcW w:w="642" w:type="dxa"/>
            <w:tcBorders>
              <w:top w:val="nil"/>
              <w:left w:val="nil"/>
              <w:bottom w:val="single" w:sz="4" w:space="0" w:color="auto"/>
              <w:right w:val="single" w:sz="4" w:space="0" w:color="auto"/>
            </w:tcBorders>
            <w:shd w:val="clear" w:color="auto" w:fill="auto"/>
            <w:noWrap/>
            <w:hideMark/>
          </w:tcPr>
          <w:p w14:paraId="5A0C4BA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BF8A95"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3343717"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3259B3"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A81AE4"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1C8820"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F11A9"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7558AA"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D7242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940247"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284A84"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BF7302"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ABF164"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583EC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6C3925"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F4EC0C4"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EF180E6" w14:textId="77777777" w:rsidR="008F4028" w:rsidRPr="00BD01D7" w:rsidRDefault="008F4028" w:rsidP="00D163DF">
            <w:pPr>
              <w:spacing w:before="60" w:after="60" w:line="240" w:lineRule="auto"/>
              <w:rPr>
                <w:noProof/>
                <w:sz w:val="20"/>
              </w:rPr>
            </w:pPr>
            <w:r>
              <w:rPr>
                <w:noProof/>
                <w:sz w:val="20"/>
              </w:rPr>
              <w:t>02075200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1EAB47A" w14:textId="77777777" w:rsidR="008F4028" w:rsidRPr="00BD01D7" w:rsidRDefault="008F4028" w:rsidP="00D163DF">
            <w:pPr>
              <w:spacing w:before="60" w:after="60" w:line="240" w:lineRule="auto"/>
              <w:rPr>
                <w:noProof/>
                <w:sz w:val="20"/>
              </w:rPr>
            </w:pPr>
            <w:r>
              <w:rPr>
                <w:noProof/>
                <w:sz w:val="20"/>
              </w:rPr>
              <w:t>020752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41A5349" w14:textId="08D66918" w:rsidR="008F4028" w:rsidRPr="00BD01D7" w:rsidRDefault="00311F85" w:rsidP="00D163DF">
            <w:pPr>
              <w:spacing w:before="60" w:after="60" w:line="240" w:lineRule="auto"/>
              <w:rPr>
                <w:noProof/>
                <w:sz w:val="20"/>
              </w:rPr>
            </w:pPr>
            <w:r>
              <w:rPr>
                <w:noProof/>
                <w:sz w:val="20"/>
              </w:rPr>
              <w:t>– –</w:t>
            </w:r>
            <w:r w:rsidR="008F4028">
              <w:rPr>
                <w:noProof/>
                <w:sz w:val="20"/>
              </w:rPr>
              <w:t xml:space="preserve"> nerazrezane na kose, zamrznjene</w:t>
            </w:r>
          </w:p>
        </w:tc>
        <w:tc>
          <w:tcPr>
            <w:tcW w:w="642" w:type="dxa"/>
            <w:tcBorders>
              <w:top w:val="nil"/>
              <w:left w:val="nil"/>
              <w:bottom w:val="single" w:sz="4" w:space="0" w:color="auto"/>
              <w:right w:val="single" w:sz="4" w:space="0" w:color="auto"/>
            </w:tcBorders>
            <w:shd w:val="clear" w:color="auto" w:fill="auto"/>
            <w:noWrap/>
            <w:hideMark/>
          </w:tcPr>
          <w:p w14:paraId="20F9DC6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8634F"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756A106"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6C160F"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96FDBD"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910FA8"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126B42"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A9AAE8"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0E3748"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6BBD6B"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4E79E0"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A67592"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F92ACB"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EB95E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E25E76"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EBF30C2"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B45F3BA" w14:textId="77777777" w:rsidR="008F4028" w:rsidRPr="00BD01D7" w:rsidRDefault="008F4028" w:rsidP="00D163DF">
            <w:pPr>
              <w:spacing w:before="60" w:after="60" w:line="240" w:lineRule="auto"/>
              <w:rPr>
                <w:noProof/>
                <w:sz w:val="20"/>
              </w:rPr>
            </w:pPr>
            <w:r>
              <w:rPr>
                <w:noProof/>
                <w:sz w:val="20"/>
              </w:rPr>
              <w:t>02075300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5A3D5D9" w14:textId="77777777" w:rsidR="008F4028" w:rsidRPr="00BD01D7" w:rsidRDefault="008F4028" w:rsidP="00D163DF">
            <w:pPr>
              <w:spacing w:before="60" w:after="60" w:line="240" w:lineRule="auto"/>
              <w:rPr>
                <w:noProof/>
                <w:sz w:val="20"/>
              </w:rPr>
            </w:pPr>
            <w:r>
              <w:rPr>
                <w:noProof/>
                <w:sz w:val="20"/>
              </w:rPr>
              <w:t>020753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94FD746" w14:textId="6CA14E4B" w:rsidR="008F4028" w:rsidRPr="00BD01D7" w:rsidRDefault="00311F85" w:rsidP="00D163DF">
            <w:pPr>
              <w:spacing w:before="60" w:after="60" w:line="240" w:lineRule="auto"/>
              <w:rPr>
                <w:noProof/>
                <w:sz w:val="20"/>
              </w:rPr>
            </w:pPr>
            <w:r>
              <w:rPr>
                <w:noProof/>
                <w:sz w:val="20"/>
              </w:rPr>
              <w:t>– –</w:t>
            </w:r>
            <w:r w:rsidR="008F4028">
              <w:rPr>
                <w:noProof/>
                <w:sz w:val="20"/>
              </w:rPr>
              <w:t xml:space="preserve"> mastna jetra, sveža ali ohlajena</w:t>
            </w:r>
          </w:p>
        </w:tc>
        <w:tc>
          <w:tcPr>
            <w:tcW w:w="642" w:type="dxa"/>
            <w:tcBorders>
              <w:top w:val="nil"/>
              <w:left w:val="nil"/>
              <w:bottom w:val="single" w:sz="4" w:space="0" w:color="auto"/>
              <w:right w:val="single" w:sz="4" w:space="0" w:color="auto"/>
            </w:tcBorders>
            <w:shd w:val="clear" w:color="auto" w:fill="auto"/>
            <w:noWrap/>
            <w:hideMark/>
          </w:tcPr>
          <w:p w14:paraId="6702726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EC527A"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C2509D4"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F6FF5B"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AF0AEB"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42B070"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779512"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9ED251"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F75428"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643722"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A3DA75"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00A2CE"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728CAF"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8BD2D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255875"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FCDABDB"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7BE5B6B" w14:textId="77777777" w:rsidR="008F4028" w:rsidRPr="00BD01D7" w:rsidRDefault="008F4028" w:rsidP="00D163DF">
            <w:pPr>
              <w:spacing w:before="60" w:after="60" w:line="240" w:lineRule="auto"/>
              <w:rPr>
                <w:noProof/>
                <w:sz w:val="20"/>
              </w:rPr>
            </w:pPr>
            <w:r>
              <w:rPr>
                <w:noProof/>
                <w:sz w:val="20"/>
              </w:rPr>
              <w:t>02075400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CC5E2A6" w14:textId="77777777" w:rsidR="008F4028" w:rsidRPr="00BD01D7" w:rsidRDefault="008F4028" w:rsidP="00D163DF">
            <w:pPr>
              <w:spacing w:before="60" w:after="60" w:line="240" w:lineRule="auto"/>
              <w:rPr>
                <w:noProof/>
                <w:sz w:val="20"/>
              </w:rPr>
            </w:pPr>
            <w:r>
              <w:rPr>
                <w:noProof/>
                <w:sz w:val="20"/>
              </w:rPr>
              <w:t>020754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E94DEC8" w14:textId="1C48365B" w:rsidR="008F4028" w:rsidRPr="00BD01D7" w:rsidRDefault="00311F85" w:rsidP="00D163DF">
            <w:pPr>
              <w:spacing w:before="60" w:after="60" w:line="240" w:lineRule="auto"/>
              <w:rPr>
                <w:noProof/>
                <w:sz w:val="20"/>
              </w:rPr>
            </w:pPr>
            <w:r>
              <w:rPr>
                <w:noProof/>
                <w:sz w:val="20"/>
              </w:rPr>
              <w:t>– –</w:t>
            </w:r>
            <w:r w:rsidR="008F4028">
              <w:rPr>
                <w:noProof/>
                <w:sz w:val="20"/>
              </w:rPr>
              <w:t xml:space="preserve"> drugo, sveže ali ohlajeno</w:t>
            </w:r>
          </w:p>
        </w:tc>
        <w:tc>
          <w:tcPr>
            <w:tcW w:w="642" w:type="dxa"/>
            <w:tcBorders>
              <w:top w:val="nil"/>
              <w:left w:val="nil"/>
              <w:bottom w:val="single" w:sz="4" w:space="0" w:color="auto"/>
              <w:right w:val="single" w:sz="4" w:space="0" w:color="auto"/>
            </w:tcBorders>
            <w:shd w:val="clear" w:color="auto" w:fill="auto"/>
            <w:noWrap/>
            <w:hideMark/>
          </w:tcPr>
          <w:p w14:paraId="30338ED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FB0B58"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DEF0EE0"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1A9466"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BBCB9F"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7F5FF0"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90577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789C45"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0FB858"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1FC111"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3E6C64"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D0E92E"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8E740A"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064D8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8AF66"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878B73B"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046B531" w14:textId="77777777" w:rsidR="008F4028" w:rsidRPr="00BD01D7" w:rsidRDefault="008F4028" w:rsidP="00D163DF">
            <w:pPr>
              <w:spacing w:before="60" w:after="60" w:line="240" w:lineRule="auto"/>
              <w:rPr>
                <w:noProof/>
                <w:sz w:val="20"/>
              </w:rPr>
            </w:pPr>
            <w:r>
              <w:rPr>
                <w:noProof/>
                <w:sz w:val="20"/>
              </w:rPr>
              <w:t>02075500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3A20153" w14:textId="77777777" w:rsidR="008F4028" w:rsidRPr="00BD01D7" w:rsidRDefault="008F4028" w:rsidP="00D163DF">
            <w:pPr>
              <w:spacing w:before="60" w:after="60" w:line="240" w:lineRule="auto"/>
              <w:rPr>
                <w:noProof/>
                <w:sz w:val="20"/>
              </w:rPr>
            </w:pPr>
            <w:r>
              <w:rPr>
                <w:noProof/>
                <w:sz w:val="20"/>
              </w:rPr>
              <w:t>020755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919B5E7" w14:textId="2D431AB6" w:rsidR="008F4028" w:rsidRPr="00BD01D7" w:rsidRDefault="00311F85" w:rsidP="00D163DF">
            <w:pPr>
              <w:spacing w:before="60" w:after="60" w:line="240" w:lineRule="auto"/>
              <w:rPr>
                <w:noProof/>
                <w:sz w:val="20"/>
              </w:rPr>
            </w:pPr>
            <w:r>
              <w:rPr>
                <w:noProof/>
                <w:sz w:val="20"/>
              </w:rPr>
              <w:t>– –</w:t>
            </w:r>
            <w:r w:rsidR="008F4028">
              <w:rPr>
                <w:noProof/>
                <w:sz w:val="20"/>
              </w:rPr>
              <w:t xml:space="preserve"> drugo, zamrznjeno</w:t>
            </w:r>
          </w:p>
        </w:tc>
        <w:tc>
          <w:tcPr>
            <w:tcW w:w="642" w:type="dxa"/>
            <w:tcBorders>
              <w:top w:val="nil"/>
              <w:left w:val="nil"/>
              <w:bottom w:val="single" w:sz="4" w:space="0" w:color="auto"/>
              <w:right w:val="single" w:sz="4" w:space="0" w:color="auto"/>
            </w:tcBorders>
            <w:shd w:val="clear" w:color="auto" w:fill="auto"/>
            <w:noWrap/>
            <w:hideMark/>
          </w:tcPr>
          <w:p w14:paraId="2A64363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80808B"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9D046EA"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3D407E"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E01889"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1A15C9"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C2ADF0"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97BC03"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148141"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AF5D00"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8FA04A"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05282D"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E31267"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45BAE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2026AF"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2DF145A"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A1A19FD" w14:textId="77777777" w:rsidR="008F4028" w:rsidRPr="00BD01D7" w:rsidRDefault="008F4028" w:rsidP="00D163DF">
            <w:pPr>
              <w:spacing w:before="60" w:after="60" w:line="240" w:lineRule="auto"/>
              <w:rPr>
                <w:noProof/>
                <w:sz w:val="20"/>
              </w:rPr>
            </w:pPr>
            <w:r>
              <w:rPr>
                <w:noProof/>
                <w:sz w:val="20"/>
              </w:rPr>
              <w:t>02076000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663EAA9" w14:textId="77777777" w:rsidR="008F4028" w:rsidRPr="00BD01D7" w:rsidRDefault="008F4028" w:rsidP="00D163DF">
            <w:pPr>
              <w:spacing w:before="60" w:after="60" w:line="240" w:lineRule="auto"/>
              <w:rPr>
                <w:noProof/>
                <w:sz w:val="20"/>
              </w:rPr>
            </w:pPr>
            <w:r>
              <w:rPr>
                <w:noProof/>
                <w:sz w:val="20"/>
              </w:rPr>
              <w:t>020760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22E1083" w14:textId="66860894" w:rsidR="008F4028" w:rsidRPr="00BD01D7" w:rsidRDefault="000C19AE" w:rsidP="00D163DF">
            <w:pPr>
              <w:spacing w:before="60" w:after="60" w:line="240" w:lineRule="auto"/>
              <w:rPr>
                <w:noProof/>
                <w:sz w:val="20"/>
              </w:rPr>
            </w:pPr>
            <w:r>
              <w:rPr>
                <w:noProof/>
                <w:sz w:val="20"/>
              </w:rPr>
              <w:t>–</w:t>
            </w:r>
            <w:r w:rsidR="008F4028">
              <w:rPr>
                <w:noProof/>
                <w:sz w:val="20"/>
              </w:rPr>
              <w:t xml:space="preserve"> pegatke</w:t>
            </w:r>
          </w:p>
        </w:tc>
        <w:tc>
          <w:tcPr>
            <w:tcW w:w="642" w:type="dxa"/>
            <w:tcBorders>
              <w:top w:val="nil"/>
              <w:left w:val="nil"/>
              <w:bottom w:val="single" w:sz="4" w:space="0" w:color="auto"/>
              <w:right w:val="single" w:sz="4" w:space="0" w:color="auto"/>
            </w:tcBorders>
            <w:shd w:val="clear" w:color="auto" w:fill="auto"/>
            <w:noWrap/>
            <w:hideMark/>
          </w:tcPr>
          <w:p w14:paraId="7C3C577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F557D0"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C3694B7"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F3F544"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1501CD"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F2F5FA"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D3763A"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6B52F4"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5A4A35"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DDBEED"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F2649D"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0A9EB1"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76ED54"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7B811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1507F6"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6ECC628"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31C8C14" w14:textId="77777777" w:rsidR="008F4028" w:rsidRPr="00BD01D7" w:rsidRDefault="008F4028" w:rsidP="00D163DF">
            <w:pPr>
              <w:spacing w:before="60" w:after="60" w:line="240" w:lineRule="auto"/>
              <w:rPr>
                <w:noProof/>
                <w:sz w:val="20"/>
              </w:rPr>
            </w:pPr>
            <w:r>
              <w:rPr>
                <w:noProof/>
                <w:sz w:val="20"/>
              </w:rPr>
              <w:t>02081000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9368467" w14:textId="77777777" w:rsidR="008F4028" w:rsidRPr="00BD01D7" w:rsidRDefault="008F4028" w:rsidP="00D163DF">
            <w:pPr>
              <w:spacing w:before="60" w:after="60" w:line="240" w:lineRule="auto"/>
              <w:rPr>
                <w:noProof/>
                <w:sz w:val="20"/>
              </w:rPr>
            </w:pPr>
            <w:r>
              <w:rPr>
                <w:noProof/>
                <w:sz w:val="20"/>
              </w:rPr>
              <w:t>020810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82328B" w14:textId="1A7B2064" w:rsidR="008F4028" w:rsidRPr="00BD01D7" w:rsidRDefault="000C19AE" w:rsidP="00D163DF">
            <w:pPr>
              <w:spacing w:before="60" w:after="60" w:line="240" w:lineRule="auto"/>
              <w:rPr>
                <w:noProof/>
                <w:sz w:val="20"/>
              </w:rPr>
            </w:pPr>
            <w:r>
              <w:rPr>
                <w:noProof/>
                <w:sz w:val="20"/>
              </w:rPr>
              <w:t>–</w:t>
            </w:r>
            <w:r w:rsidR="008F4028">
              <w:rPr>
                <w:noProof/>
                <w:sz w:val="20"/>
              </w:rPr>
              <w:t xml:space="preserve"> Od kuncev ali zajcev</w:t>
            </w:r>
          </w:p>
        </w:tc>
        <w:tc>
          <w:tcPr>
            <w:tcW w:w="642" w:type="dxa"/>
            <w:tcBorders>
              <w:top w:val="nil"/>
              <w:left w:val="nil"/>
              <w:bottom w:val="single" w:sz="4" w:space="0" w:color="auto"/>
              <w:right w:val="single" w:sz="4" w:space="0" w:color="auto"/>
            </w:tcBorders>
            <w:shd w:val="clear" w:color="auto" w:fill="auto"/>
            <w:noWrap/>
            <w:hideMark/>
          </w:tcPr>
          <w:p w14:paraId="5CD9D12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393955"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D5930E5"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B591D0"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A7C37C"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034DAF"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C7D9B1"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F707BB"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F08620"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56477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00E298"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01C1CC"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74B47B"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3CB8C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8ACD25"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DF4ECD7"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47AAB79" w14:textId="77777777" w:rsidR="008F4028" w:rsidRPr="00BD01D7" w:rsidRDefault="008F4028" w:rsidP="00D163DF">
            <w:pPr>
              <w:spacing w:before="60" w:after="60" w:line="240" w:lineRule="auto"/>
              <w:rPr>
                <w:noProof/>
                <w:sz w:val="20"/>
              </w:rPr>
            </w:pPr>
            <w:r>
              <w:rPr>
                <w:noProof/>
                <w:sz w:val="20"/>
              </w:rPr>
              <w:t>02083000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1110A9D" w14:textId="77777777" w:rsidR="008F4028" w:rsidRPr="00BD01D7" w:rsidRDefault="008F4028" w:rsidP="00D163DF">
            <w:pPr>
              <w:spacing w:before="60" w:after="60" w:line="240" w:lineRule="auto"/>
              <w:rPr>
                <w:noProof/>
                <w:sz w:val="20"/>
              </w:rPr>
            </w:pPr>
            <w:r>
              <w:rPr>
                <w:noProof/>
                <w:sz w:val="20"/>
              </w:rPr>
              <w:t>020830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5D0F1B6" w14:textId="217AA3C5" w:rsidR="008F4028" w:rsidRPr="00BD01D7" w:rsidRDefault="000C19AE" w:rsidP="00D163DF">
            <w:pPr>
              <w:spacing w:before="60" w:after="60" w:line="240" w:lineRule="auto"/>
              <w:rPr>
                <w:noProof/>
                <w:sz w:val="20"/>
              </w:rPr>
            </w:pPr>
            <w:r>
              <w:rPr>
                <w:noProof/>
                <w:sz w:val="20"/>
              </w:rPr>
              <w:t>–</w:t>
            </w:r>
            <w:r w:rsidR="008F4028">
              <w:rPr>
                <w:noProof/>
                <w:sz w:val="20"/>
              </w:rPr>
              <w:t xml:space="preserve"> Od primatov</w:t>
            </w:r>
          </w:p>
        </w:tc>
        <w:tc>
          <w:tcPr>
            <w:tcW w:w="642" w:type="dxa"/>
            <w:tcBorders>
              <w:top w:val="nil"/>
              <w:left w:val="nil"/>
              <w:bottom w:val="single" w:sz="4" w:space="0" w:color="auto"/>
              <w:right w:val="single" w:sz="4" w:space="0" w:color="auto"/>
            </w:tcBorders>
            <w:shd w:val="clear" w:color="auto" w:fill="auto"/>
            <w:noWrap/>
            <w:hideMark/>
          </w:tcPr>
          <w:p w14:paraId="6BD5DAA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3275DE"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8E06B7C"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8869D6"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50FEE5"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4F9452"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F9F4D0"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31C678"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97F3FD"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77F745"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55DB0B"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C1320E"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A9FCA2"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4D998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06F514"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B6D7278"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82EAF26" w14:textId="77777777" w:rsidR="008F4028" w:rsidRPr="00BD01D7" w:rsidRDefault="008F4028" w:rsidP="00D163DF">
            <w:pPr>
              <w:spacing w:before="60" w:after="60" w:line="240" w:lineRule="auto"/>
              <w:rPr>
                <w:noProof/>
                <w:sz w:val="20"/>
              </w:rPr>
            </w:pPr>
            <w:r>
              <w:rPr>
                <w:noProof/>
                <w:sz w:val="20"/>
              </w:rPr>
              <w:t>02084000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20223BE" w14:textId="77777777" w:rsidR="008F4028" w:rsidRPr="00BD01D7" w:rsidRDefault="008F4028" w:rsidP="00D163DF">
            <w:pPr>
              <w:spacing w:before="60" w:after="60" w:line="240" w:lineRule="auto"/>
              <w:rPr>
                <w:noProof/>
                <w:sz w:val="20"/>
              </w:rPr>
            </w:pPr>
            <w:r>
              <w:rPr>
                <w:noProof/>
                <w:sz w:val="20"/>
              </w:rPr>
              <w:t>020840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721E8D1" w14:textId="2FA725B9" w:rsidR="008F4028" w:rsidRPr="00BD01D7" w:rsidRDefault="000C19AE" w:rsidP="00D163DF">
            <w:pPr>
              <w:spacing w:before="60" w:after="60" w:line="240" w:lineRule="auto"/>
              <w:rPr>
                <w:noProof/>
                <w:sz w:val="20"/>
              </w:rPr>
            </w:pPr>
            <w:r>
              <w:rPr>
                <w:noProof/>
                <w:sz w:val="20"/>
              </w:rPr>
              <w:t>–</w:t>
            </w:r>
            <w:r w:rsidR="008F4028">
              <w:rPr>
                <w:noProof/>
                <w:sz w:val="20"/>
              </w:rPr>
              <w:t xml:space="preserve"> Od kitov, delfinov in pliskavk (sesalcev reda </w:t>
            </w:r>
            <w:r w:rsidR="008F4028">
              <w:rPr>
                <w:i/>
                <w:iCs/>
                <w:noProof/>
                <w:sz w:val="20"/>
              </w:rPr>
              <w:t>Cetacea</w:t>
            </w:r>
            <w:r w:rsidR="008F4028">
              <w:rPr>
                <w:noProof/>
                <w:sz w:val="20"/>
              </w:rPr>
              <w:t xml:space="preserve">); morskih krav in dugongov (sesalcev rodu </w:t>
            </w:r>
            <w:r w:rsidR="008F4028">
              <w:rPr>
                <w:i/>
                <w:iCs/>
                <w:noProof/>
                <w:sz w:val="20"/>
              </w:rPr>
              <w:t>Sirenia</w:t>
            </w:r>
            <w:r w:rsidR="008F4028">
              <w:rPr>
                <w:noProof/>
                <w:sz w:val="20"/>
              </w:rPr>
              <w:t xml:space="preserve">); tjulnjev, morskih levov in mrožev (sesalcev podreda </w:t>
            </w:r>
            <w:r w:rsidR="008F4028">
              <w:rPr>
                <w:i/>
                <w:iCs/>
                <w:noProof/>
                <w:sz w:val="20"/>
              </w:rPr>
              <w:t>Pinnipedia</w:t>
            </w:r>
            <w:r w:rsidR="008F4028">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6AED8DF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6D0AB0"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03FCB72"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6C8F28"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BCDAF5"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28B25C"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4F4697"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540085"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A4DD4A"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CA13CF"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66C152"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132775"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DD5D9D"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5D3B6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BC6B4E"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213B787"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CD24FC" w14:textId="77777777" w:rsidR="008F4028" w:rsidRPr="00BD01D7" w:rsidRDefault="008F4028" w:rsidP="00D163DF">
            <w:pPr>
              <w:pageBreakBefore/>
              <w:spacing w:before="60" w:after="60" w:line="240" w:lineRule="auto"/>
              <w:rPr>
                <w:noProof/>
                <w:sz w:val="20"/>
              </w:rPr>
            </w:pPr>
            <w:r>
              <w:rPr>
                <w:noProof/>
                <w:sz w:val="20"/>
              </w:rPr>
              <w:t>02085000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910A4A5" w14:textId="77777777" w:rsidR="008F4028" w:rsidRPr="00BD01D7" w:rsidRDefault="008F4028" w:rsidP="00D163DF">
            <w:pPr>
              <w:spacing w:before="60" w:after="60" w:line="240" w:lineRule="auto"/>
              <w:rPr>
                <w:noProof/>
                <w:sz w:val="20"/>
              </w:rPr>
            </w:pPr>
            <w:r>
              <w:rPr>
                <w:noProof/>
                <w:sz w:val="20"/>
              </w:rPr>
              <w:t>020850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E894AA0" w14:textId="6590870E" w:rsidR="008F4028" w:rsidRPr="00BD01D7" w:rsidRDefault="000C19AE" w:rsidP="00D163DF">
            <w:pPr>
              <w:spacing w:before="60" w:after="60" w:line="240" w:lineRule="auto"/>
              <w:rPr>
                <w:noProof/>
                <w:sz w:val="20"/>
              </w:rPr>
            </w:pPr>
            <w:r>
              <w:rPr>
                <w:noProof/>
                <w:sz w:val="20"/>
              </w:rPr>
              <w:t>–</w:t>
            </w:r>
            <w:r w:rsidR="008F4028">
              <w:rPr>
                <w:noProof/>
                <w:sz w:val="20"/>
              </w:rPr>
              <w:t xml:space="preserve"> od plazilcev (vključno kače in želve)</w:t>
            </w:r>
          </w:p>
        </w:tc>
        <w:tc>
          <w:tcPr>
            <w:tcW w:w="642" w:type="dxa"/>
            <w:tcBorders>
              <w:top w:val="nil"/>
              <w:left w:val="nil"/>
              <w:bottom w:val="single" w:sz="4" w:space="0" w:color="auto"/>
              <w:right w:val="single" w:sz="4" w:space="0" w:color="auto"/>
            </w:tcBorders>
            <w:shd w:val="clear" w:color="auto" w:fill="auto"/>
            <w:noWrap/>
            <w:hideMark/>
          </w:tcPr>
          <w:p w14:paraId="4400993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01C810"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D64F0CA"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767390"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3C30A7"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23729A"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F0420F"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22F133"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8BEA65"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AC1FB9"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49DFF0"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20CAF5"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1711DC"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1524A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2CCF25"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BA41811"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9747DE6" w14:textId="77777777" w:rsidR="008F4028" w:rsidRPr="00BD01D7" w:rsidRDefault="008F4028" w:rsidP="00D163DF">
            <w:pPr>
              <w:spacing w:before="60" w:after="60" w:line="240" w:lineRule="auto"/>
              <w:rPr>
                <w:noProof/>
                <w:sz w:val="20"/>
              </w:rPr>
            </w:pPr>
            <w:r>
              <w:rPr>
                <w:noProof/>
                <w:sz w:val="20"/>
              </w:rPr>
              <w:t>02086000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50EC1D0" w14:textId="77777777" w:rsidR="008F4028" w:rsidRPr="00BD01D7" w:rsidRDefault="008F4028" w:rsidP="00D163DF">
            <w:pPr>
              <w:spacing w:before="60" w:after="60" w:line="240" w:lineRule="auto"/>
              <w:rPr>
                <w:noProof/>
                <w:sz w:val="20"/>
              </w:rPr>
            </w:pPr>
            <w:r>
              <w:rPr>
                <w:noProof/>
                <w:sz w:val="20"/>
              </w:rPr>
              <w:t>020860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22E198F" w14:textId="52DD3CB3" w:rsidR="008F4028" w:rsidRPr="00BD01D7" w:rsidRDefault="000C19AE" w:rsidP="00D163DF">
            <w:pPr>
              <w:spacing w:before="60" w:after="60" w:line="240" w:lineRule="auto"/>
              <w:rPr>
                <w:noProof/>
                <w:sz w:val="20"/>
              </w:rPr>
            </w:pPr>
            <w:r>
              <w:rPr>
                <w:noProof/>
                <w:sz w:val="20"/>
              </w:rPr>
              <w:t>–</w:t>
            </w:r>
            <w:r w:rsidR="008F4028">
              <w:rPr>
                <w:noProof/>
                <w:sz w:val="20"/>
              </w:rPr>
              <w:t xml:space="preserve"> kamel in drugih kamelidov (</w:t>
            </w:r>
            <w:r w:rsidR="008F4028">
              <w:rPr>
                <w:i/>
                <w:iCs/>
                <w:noProof/>
                <w:sz w:val="20"/>
              </w:rPr>
              <w:t>Camelidae</w:t>
            </w:r>
            <w:r w:rsidR="008F4028">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1D976A5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D7CBA5"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5AC67AF"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12903E"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349B79"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3D6205"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E65DB1"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A51D27"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5C3071"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BB3FA2"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8508DD"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B1C60C"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07AA4D"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1D343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68557A"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18CEA04"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3C09A3" w14:textId="77777777" w:rsidR="008F4028" w:rsidRPr="00BD01D7" w:rsidRDefault="008F4028" w:rsidP="00D163DF">
            <w:pPr>
              <w:spacing w:before="60" w:after="60" w:line="240" w:lineRule="auto"/>
              <w:rPr>
                <w:noProof/>
                <w:sz w:val="20"/>
              </w:rPr>
            </w:pPr>
            <w:r>
              <w:rPr>
                <w:noProof/>
                <w:sz w:val="20"/>
              </w:rPr>
              <w:t>02089000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74A744C" w14:textId="77777777" w:rsidR="008F4028" w:rsidRPr="00BD01D7" w:rsidRDefault="008F4028" w:rsidP="00D163DF">
            <w:pPr>
              <w:spacing w:before="60" w:after="60" w:line="240" w:lineRule="auto"/>
              <w:rPr>
                <w:noProof/>
                <w:sz w:val="20"/>
              </w:rPr>
            </w:pPr>
            <w:r>
              <w:rPr>
                <w:noProof/>
                <w:sz w:val="20"/>
              </w:rPr>
              <w:t>020890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E5C8FC0" w14:textId="06B21C38"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4003C62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D523A0"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AC49514"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980619"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2E9ADC"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F7E973"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C3C09C"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C106B9"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2BD02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DE60FC"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3B6915"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3B13B0"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6EFE3C"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1C1F9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F48486"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F806B39"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5FA4D0E" w14:textId="77777777" w:rsidR="008F4028" w:rsidRPr="00BD01D7" w:rsidRDefault="008F4028" w:rsidP="00D163DF">
            <w:pPr>
              <w:spacing w:before="60" w:after="60" w:line="240" w:lineRule="auto"/>
              <w:rPr>
                <w:noProof/>
                <w:sz w:val="20"/>
              </w:rPr>
            </w:pPr>
            <w:r>
              <w:rPr>
                <w:noProof/>
                <w:sz w:val="20"/>
              </w:rPr>
              <w:t>02091000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E6AF55D" w14:textId="77777777" w:rsidR="008F4028" w:rsidRPr="00BD01D7" w:rsidRDefault="008F4028" w:rsidP="00D163DF">
            <w:pPr>
              <w:spacing w:before="60" w:after="60" w:line="240" w:lineRule="auto"/>
              <w:rPr>
                <w:noProof/>
                <w:sz w:val="20"/>
              </w:rPr>
            </w:pPr>
            <w:r>
              <w:rPr>
                <w:noProof/>
                <w:sz w:val="20"/>
              </w:rPr>
              <w:t>020910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853E479" w14:textId="3778E453" w:rsidR="008F4028" w:rsidRPr="00BD01D7" w:rsidRDefault="000C19AE" w:rsidP="00D163DF">
            <w:pPr>
              <w:spacing w:before="60" w:after="60" w:line="240" w:lineRule="auto"/>
              <w:rPr>
                <w:noProof/>
                <w:sz w:val="20"/>
              </w:rPr>
            </w:pPr>
            <w:r>
              <w:rPr>
                <w:noProof/>
                <w:sz w:val="20"/>
              </w:rPr>
              <w:t>–</w:t>
            </w:r>
            <w:r w:rsidR="008F4028">
              <w:rPr>
                <w:noProof/>
                <w:sz w:val="20"/>
              </w:rPr>
              <w:t xml:space="preserve"> prašičev</w:t>
            </w:r>
          </w:p>
        </w:tc>
        <w:tc>
          <w:tcPr>
            <w:tcW w:w="642" w:type="dxa"/>
            <w:tcBorders>
              <w:top w:val="nil"/>
              <w:left w:val="nil"/>
              <w:bottom w:val="single" w:sz="4" w:space="0" w:color="auto"/>
              <w:right w:val="single" w:sz="4" w:space="0" w:color="auto"/>
            </w:tcBorders>
            <w:shd w:val="clear" w:color="auto" w:fill="auto"/>
            <w:noWrap/>
            <w:hideMark/>
          </w:tcPr>
          <w:p w14:paraId="5570E12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7B78C7"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9D546AE"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0559A0"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4C35DA"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BAC73B"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7A16DF"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CC4D58"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BFE4C2"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B7E4B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CEB640"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326056"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A687BA"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B1C52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E58085"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9466A7A"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9E3BC0" w14:textId="77777777" w:rsidR="008F4028" w:rsidRPr="00BD01D7" w:rsidRDefault="008F4028" w:rsidP="00D163DF">
            <w:pPr>
              <w:spacing w:before="60" w:after="60" w:line="240" w:lineRule="auto"/>
              <w:rPr>
                <w:noProof/>
                <w:sz w:val="20"/>
              </w:rPr>
            </w:pPr>
            <w:r>
              <w:rPr>
                <w:noProof/>
                <w:sz w:val="20"/>
              </w:rPr>
              <w:t>02099000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D6730FC" w14:textId="77777777" w:rsidR="008F4028" w:rsidRPr="00BD01D7" w:rsidRDefault="008F4028" w:rsidP="00D163DF">
            <w:pPr>
              <w:spacing w:before="60" w:after="60" w:line="240" w:lineRule="auto"/>
              <w:rPr>
                <w:noProof/>
                <w:sz w:val="20"/>
              </w:rPr>
            </w:pPr>
            <w:r>
              <w:rPr>
                <w:noProof/>
                <w:sz w:val="20"/>
              </w:rPr>
              <w:t>020990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ACEED51" w14:textId="1D35796F"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7F7317F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6C1D66"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7B0BFD3"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BBDF8A"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7B7B76"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3C3EE6"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45E002"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AFA07D"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ACCDAE"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5B3FC4"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A9F47C"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4E7F3"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134A3E"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13F4D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A44DB8"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1783325"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D6FB3F9" w14:textId="77777777" w:rsidR="008F4028" w:rsidRPr="00BD01D7" w:rsidRDefault="008F4028" w:rsidP="00D163DF">
            <w:pPr>
              <w:spacing w:before="60" w:after="60" w:line="240" w:lineRule="auto"/>
              <w:rPr>
                <w:noProof/>
                <w:sz w:val="20"/>
              </w:rPr>
            </w:pPr>
            <w:r>
              <w:rPr>
                <w:noProof/>
                <w:sz w:val="20"/>
              </w:rPr>
              <w:t>02109100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1580F6D" w14:textId="77777777" w:rsidR="008F4028" w:rsidRPr="00BD01D7" w:rsidRDefault="008F4028" w:rsidP="00D163DF">
            <w:pPr>
              <w:spacing w:before="60" w:after="60" w:line="240" w:lineRule="auto"/>
              <w:rPr>
                <w:noProof/>
                <w:sz w:val="20"/>
              </w:rPr>
            </w:pPr>
            <w:r>
              <w:rPr>
                <w:noProof/>
                <w:sz w:val="20"/>
              </w:rPr>
              <w:t>021091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A54BCBD" w14:textId="63A85F0F" w:rsidR="008F4028" w:rsidRPr="00BD01D7" w:rsidRDefault="00311F85" w:rsidP="00D163DF">
            <w:pPr>
              <w:spacing w:before="60" w:after="60" w:line="240" w:lineRule="auto"/>
              <w:rPr>
                <w:noProof/>
                <w:sz w:val="20"/>
              </w:rPr>
            </w:pPr>
            <w:r>
              <w:rPr>
                <w:noProof/>
                <w:sz w:val="20"/>
              </w:rPr>
              <w:t>– –</w:t>
            </w:r>
            <w:r w:rsidR="008F4028">
              <w:rPr>
                <w:noProof/>
                <w:sz w:val="20"/>
              </w:rPr>
              <w:t xml:space="preserve"> od primatov</w:t>
            </w:r>
          </w:p>
        </w:tc>
        <w:tc>
          <w:tcPr>
            <w:tcW w:w="642" w:type="dxa"/>
            <w:tcBorders>
              <w:top w:val="nil"/>
              <w:left w:val="nil"/>
              <w:bottom w:val="single" w:sz="4" w:space="0" w:color="auto"/>
              <w:right w:val="single" w:sz="4" w:space="0" w:color="auto"/>
            </w:tcBorders>
            <w:shd w:val="clear" w:color="auto" w:fill="auto"/>
            <w:noWrap/>
            <w:hideMark/>
          </w:tcPr>
          <w:p w14:paraId="6FD966F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4FF670"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0ADDEF5"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4F46A8"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5669DB"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27D3B1"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F1250A"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26AE2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F3C683"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138036"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2A4B50"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984901"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357878"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5B438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3B354A"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8CE9A87"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B4EF56C" w14:textId="77777777" w:rsidR="008F4028" w:rsidRPr="00BD01D7" w:rsidRDefault="008F4028" w:rsidP="00D163DF">
            <w:pPr>
              <w:spacing w:before="60" w:after="60" w:line="240" w:lineRule="auto"/>
              <w:rPr>
                <w:noProof/>
                <w:sz w:val="20"/>
              </w:rPr>
            </w:pPr>
            <w:r>
              <w:rPr>
                <w:noProof/>
                <w:sz w:val="20"/>
              </w:rPr>
              <w:t>02109200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F2A0821" w14:textId="77777777" w:rsidR="008F4028" w:rsidRPr="00BD01D7" w:rsidRDefault="008F4028" w:rsidP="00D163DF">
            <w:pPr>
              <w:spacing w:before="60" w:after="60" w:line="240" w:lineRule="auto"/>
              <w:rPr>
                <w:noProof/>
                <w:sz w:val="20"/>
              </w:rPr>
            </w:pPr>
            <w:r>
              <w:rPr>
                <w:noProof/>
                <w:sz w:val="20"/>
              </w:rPr>
              <w:t>021092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A868FEF" w14:textId="1DB65381" w:rsidR="008F4028" w:rsidRPr="00BD01D7" w:rsidRDefault="00311F85" w:rsidP="00D163DF">
            <w:pPr>
              <w:spacing w:before="60" w:after="60" w:line="240" w:lineRule="auto"/>
              <w:rPr>
                <w:noProof/>
                <w:sz w:val="20"/>
              </w:rPr>
            </w:pPr>
            <w:r>
              <w:rPr>
                <w:noProof/>
                <w:sz w:val="20"/>
              </w:rPr>
              <w:t>– –</w:t>
            </w:r>
            <w:r w:rsidR="008F4028">
              <w:rPr>
                <w:noProof/>
                <w:sz w:val="20"/>
              </w:rPr>
              <w:t xml:space="preserve"> od kitov, delfinov in pliskavk (sesalcev reda </w:t>
            </w:r>
            <w:r w:rsidR="008F4028">
              <w:rPr>
                <w:i/>
                <w:iCs/>
                <w:noProof/>
                <w:sz w:val="20"/>
              </w:rPr>
              <w:t>Cetacea</w:t>
            </w:r>
            <w:r w:rsidR="008F4028">
              <w:rPr>
                <w:noProof/>
                <w:sz w:val="20"/>
              </w:rPr>
              <w:t xml:space="preserve">); morskih krav in dugongov (sesalcev rodu </w:t>
            </w:r>
            <w:r w:rsidR="008F4028">
              <w:rPr>
                <w:i/>
                <w:iCs/>
                <w:noProof/>
                <w:sz w:val="20"/>
              </w:rPr>
              <w:t>Sirenia</w:t>
            </w:r>
            <w:r w:rsidR="008F4028">
              <w:rPr>
                <w:noProof/>
                <w:sz w:val="20"/>
              </w:rPr>
              <w:t xml:space="preserve">); tjulnjev, morskih levov in mrožev (sesalcev podreda </w:t>
            </w:r>
            <w:r w:rsidR="008F4028">
              <w:rPr>
                <w:i/>
                <w:iCs/>
                <w:noProof/>
                <w:sz w:val="20"/>
              </w:rPr>
              <w:t>Pinnipedia</w:t>
            </w:r>
            <w:r w:rsidR="008F4028">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774CBBA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C720B3"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33E4DC4"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3A30C5"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6DC3DF"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FFEE5F"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687A5E"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2B4968"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ABEBC8"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8118B1"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9D319E"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8542C7"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5FB7F7"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21593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69898C"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FD2A4BB"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0AEF47" w14:textId="77777777" w:rsidR="008F4028" w:rsidRPr="00BD01D7" w:rsidRDefault="008F4028" w:rsidP="00D163DF">
            <w:pPr>
              <w:spacing w:before="60" w:after="60" w:line="240" w:lineRule="auto"/>
              <w:rPr>
                <w:noProof/>
                <w:sz w:val="20"/>
              </w:rPr>
            </w:pPr>
            <w:r>
              <w:rPr>
                <w:noProof/>
                <w:sz w:val="20"/>
              </w:rPr>
              <w:t>02109300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38A6682" w14:textId="77777777" w:rsidR="008F4028" w:rsidRPr="00BD01D7" w:rsidRDefault="008F4028" w:rsidP="00D163DF">
            <w:pPr>
              <w:spacing w:before="60" w:after="60" w:line="240" w:lineRule="auto"/>
              <w:rPr>
                <w:noProof/>
                <w:sz w:val="20"/>
              </w:rPr>
            </w:pPr>
            <w:r>
              <w:rPr>
                <w:noProof/>
                <w:sz w:val="20"/>
              </w:rPr>
              <w:t>021093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F8B82C2" w14:textId="17CA5B32" w:rsidR="008F4028" w:rsidRPr="00BD01D7" w:rsidRDefault="00311F85" w:rsidP="00D163DF">
            <w:pPr>
              <w:spacing w:before="60" w:after="60" w:line="240" w:lineRule="auto"/>
              <w:rPr>
                <w:noProof/>
                <w:sz w:val="20"/>
              </w:rPr>
            </w:pPr>
            <w:r>
              <w:rPr>
                <w:noProof/>
                <w:sz w:val="20"/>
              </w:rPr>
              <w:t>– –</w:t>
            </w:r>
            <w:r w:rsidR="008F4028">
              <w:rPr>
                <w:noProof/>
                <w:sz w:val="20"/>
              </w:rPr>
              <w:t xml:space="preserve"> od plazilcev (vključno kače in želve)</w:t>
            </w:r>
          </w:p>
        </w:tc>
        <w:tc>
          <w:tcPr>
            <w:tcW w:w="642" w:type="dxa"/>
            <w:tcBorders>
              <w:top w:val="nil"/>
              <w:left w:val="nil"/>
              <w:bottom w:val="single" w:sz="4" w:space="0" w:color="auto"/>
              <w:right w:val="single" w:sz="4" w:space="0" w:color="auto"/>
            </w:tcBorders>
            <w:shd w:val="clear" w:color="auto" w:fill="auto"/>
            <w:noWrap/>
            <w:hideMark/>
          </w:tcPr>
          <w:p w14:paraId="36243E2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70D9F9"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F66F8B4"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5FE3AA"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ADB52B"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0C063E"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584746"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31E99"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A9A913"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C82169"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B67503"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B3D2F4"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B08C79"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09A96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B52ED7"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3C40EAE"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F065D5F" w14:textId="77777777" w:rsidR="008F4028" w:rsidRPr="00BD01D7" w:rsidRDefault="008F4028" w:rsidP="00D163DF">
            <w:pPr>
              <w:spacing w:before="60" w:after="60" w:line="240" w:lineRule="auto"/>
              <w:rPr>
                <w:noProof/>
                <w:sz w:val="20"/>
              </w:rPr>
            </w:pPr>
            <w:r>
              <w:rPr>
                <w:noProof/>
                <w:sz w:val="20"/>
              </w:rPr>
              <w:t>02109900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238CB45" w14:textId="77777777" w:rsidR="008F4028" w:rsidRPr="00BD01D7" w:rsidRDefault="008F4028" w:rsidP="00D163DF">
            <w:pPr>
              <w:spacing w:before="60" w:after="60" w:line="240" w:lineRule="auto"/>
              <w:rPr>
                <w:noProof/>
                <w:sz w:val="20"/>
              </w:rPr>
            </w:pPr>
            <w:r>
              <w:rPr>
                <w:noProof/>
                <w:sz w:val="20"/>
              </w:rPr>
              <w:t>021099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7DAF406" w14:textId="6C07C043"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55D081D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11F204"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A7E6649"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26C867"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E2CEA4"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1E3E66"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4C9A36"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C4C43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A8271A"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F10854"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D97055"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B7436C"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A25835"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1EB82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8B9446"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174B73E"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3740D78" w14:textId="77777777" w:rsidR="008F4028" w:rsidRPr="00BD01D7" w:rsidRDefault="008F4028" w:rsidP="00D163DF">
            <w:pPr>
              <w:spacing w:before="60" w:after="60" w:line="240" w:lineRule="auto"/>
              <w:rPr>
                <w:noProof/>
                <w:sz w:val="20"/>
              </w:rPr>
            </w:pPr>
            <w:r>
              <w:rPr>
                <w:noProof/>
                <w:sz w:val="20"/>
              </w:rPr>
              <w:t>03011100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635696B" w14:textId="77777777" w:rsidR="008F4028" w:rsidRPr="00BD01D7" w:rsidRDefault="008F4028" w:rsidP="00D163DF">
            <w:pPr>
              <w:spacing w:before="60" w:after="60" w:line="240" w:lineRule="auto"/>
              <w:rPr>
                <w:noProof/>
                <w:sz w:val="20"/>
              </w:rPr>
            </w:pPr>
            <w:r>
              <w:rPr>
                <w:noProof/>
                <w:sz w:val="20"/>
              </w:rPr>
              <w:t>030111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A1A09E2" w14:textId="249938DF" w:rsidR="008F4028" w:rsidRPr="00BD01D7" w:rsidRDefault="00311F85" w:rsidP="00D163DF">
            <w:pPr>
              <w:spacing w:before="60" w:after="60" w:line="240" w:lineRule="auto"/>
              <w:rPr>
                <w:noProof/>
                <w:sz w:val="20"/>
              </w:rPr>
            </w:pPr>
            <w:r>
              <w:rPr>
                <w:noProof/>
                <w:sz w:val="20"/>
              </w:rPr>
              <w:t>– –</w:t>
            </w:r>
            <w:r w:rsidR="008F4028">
              <w:rPr>
                <w:noProof/>
                <w:sz w:val="20"/>
              </w:rPr>
              <w:t xml:space="preserve"> sladkovodne ribe</w:t>
            </w:r>
          </w:p>
        </w:tc>
        <w:tc>
          <w:tcPr>
            <w:tcW w:w="642" w:type="dxa"/>
            <w:tcBorders>
              <w:top w:val="nil"/>
              <w:left w:val="nil"/>
              <w:bottom w:val="single" w:sz="4" w:space="0" w:color="auto"/>
              <w:right w:val="single" w:sz="4" w:space="0" w:color="auto"/>
            </w:tcBorders>
            <w:shd w:val="clear" w:color="auto" w:fill="auto"/>
            <w:noWrap/>
            <w:hideMark/>
          </w:tcPr>
          <w:p w14:paraId="13F9FF0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B9F799"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15CA80A"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A73A10"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6B34A7"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FD763"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86E063"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5AED42"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4CFF20"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E45C19"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ADED17"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6D8C89"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B51CF0"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2413B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15C008"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433D618"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5A6922D" w14:textId="77777777" w:rsidR="008F4028" w:rsidRPr="00BD01D7" w:rsidRDefault="008F4028" w:rsidP="00D163DF">
            <w:pPr>
              <w:pageBreakBefore/>
              <w:spacing w:before="60" w:after="60" w:line="240" w:lineRule="auto"/>
              <w:rPr>
                <w:noProof/>
                <w:sz w:val="20"/>
              </w:rPr>
            </w:pPr>
            <w:r>
              <w:rPr>
                <w:noProof/>
                <w:sz w:val="20"/>
              </w:rPr>
              <w:t>03011900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2429B38" w14:textId="77777777" w:rsidR="008F4028" w:rsidRPr="00BD01D7" w:rsidRDefault="008F4028" w:rsidP="00D163DF">
            <w:pPr>
              <w:spacing w:before="60" w:after="60" w:line="240" w:lineRule="auto"/>
              <w:rPr>
                <w:noProof/>
                <w:sz w:val="20"/>
              </w:rPr>
            </w:pPr>
            <w:r>
              <w:rPr>
                <w:noProof/>
                <w:sz w:val="20"/>
              </w:rPr>
              <w:t>030119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0498923" w14:textId="79327459"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642" w:type="dxa"/>
            <w:tcBorders>
              <w:top w:val="nil"/>
              <w:left w:val="nil"/>
              <w:bottom w:val="single" w:sz="4" w:space="0" w:color="auto"/>
              <w:right w:val="single" w:sz="4" w:space="0" w:color="auto"/>
            </w:tcBorders>
            <w:shd w:val="clear" w:color="auto" w:fill="auto"/>
            <w:noWrap/>
            <w:hideMark/>
          </w:tcPr>
          <w:p w14:paraId="001EDCB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06C3AE"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D8DCA93"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A11B88"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A9F7BD"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91E480"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F7F059"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CC44C0"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7638FE"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752771"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76D23F"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6C9D91"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E5A5FB"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1D740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F86B28"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32D55E5"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A9143C" w14:textId="77777777" w:rsidR="008F4028" w:rsidRPr="00BD01D7" w:rsidRDefault="008F4028" w:rsidP="00D163DF">
            <w:pPr>
              <w:spacing w:before="60" w:after="60" w:line="240" w:lineRule="auto"/>
              <w:rPr>
                <w:noProof/>
                <w:sz w:val="20"/>
              </w:rPr>
            </w:pPr>
            <w:r>
              <w:rPr>
                <w:noProof/>
                <w:sz w:val="20"/>
              </w:rPr>
              <w:t>03019100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87A2082" w14:textId="77777777" w:rsidR="008F4028" w:rsidRPr="00BD01D7" w:rsidRDefault="008F4028" w:rsidP="00D163DF">
            <w:pPr>
              <w:spacing w:before="60" w:after="60" w:line="240" w:lineRule="auto"/>
              <w:rPr>
                <w:noProof/>
                <w:sz w:val="20"/>
              </w:rPr>
            </w:pPr>
            <w:r>
              <w:rPr>
                <w:noProof/>
                <w:sz w:val="20"/>
              </w:rPr>
              <w:t>030191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03DE57C" w14:textId="50E8893E" w:rsidR="008F4028" w:rsidRPr="00BD01D7" w:rsidRDefault="00311F85" w:rsidP="00D163DF">
            <w:pPr>
              <w:spacing w:before="60" w:after="60" w:line="240" w:lineRule="auto"/>
              <w:rPr>
                <w:noProof/>
                <w:sz w:val="20"/>
              </w:rPr>
            </w:pPr>
            <w:r>
              <w:rPr>
                <w:noProof/>
                <w:sz w:val="20"/>
              </w:rPr>
              <w:t>– –</w:t>
            </w:r>
            <w:r w:rsidR="008F4028">
              <w:rPr>
                <w:noProof/>
                <w:sz w:val="20"/>
              </w:rPr>
              <w:t xml:space="preserve"> postrvi (</w:t>
            </w:r>
            <w:r w:rsidR="008F4028">
              <w:rPr>
                <w:i/>
                <w:noProof/>
                <w:sz w:val="20"/>
              </w:rPr>
              <w:t>Salmo trutta</w:t>
            </w:r>
            <w:r w:rsidR="008F4028">
              <w:rPr>
                <w:noProof/>
                <w:sz w:val="20"/>
              </w:rPr>
              <w:t xml:space="preserve">, </w:t>
            </w:r>
            <w:r w:rsidR="008F4028">
              <w:rPr>
                <w:i/>
                <w:noProof/>
                <w:sz w:val="20"/>
              </w:rPr>
              <w:t>Oncorhynchus mykiss</w:t>
            </w:r>
            <w:r w:rsidR="008F4028">
              <w:rPr>
                <w:noProof/>
                <w:sz w:val="20"/>
              </w:rPr>
              <w:t xml:space="preserve">, </w:t>
            </w:r>
            <w:r w:rsidR="008F4028">
              <w:rPr>
                <w:i/>
                <w:noProof/>
                <w:sz w:val="20"/>
              </w:rPr>
              <w:t>Oncorhynchus clarki</w:t>
            </w:r>
            <w:r w:rsidR="008F4028">
              <w:rPr>
                <w:noProof/>
                <w:sz w:val="20"/>
              </w:rPr>
              <w:t xml:space="preserve">, </w:t>
            </w:r>
            <w:r w:rsidR="008F4028">
              <w:rPr>
                <w:i/>
                <w:noProof/>
                <w:sz w:val="20"/>
              </w:rPr>
              <w:t>Oncorhynchus aguabonita</w:t>
            </w:r>
            <w:r w:rsidR="008F4028">
              <w:rPr>
                <w:noProof/>
                <w:sz w:val="20"/>
              </w:rPr>
              <w:t xml:space="preserve">, </w:t>
            </w:r>
            <w:r w:rsidR="008F4028">
              <w:rPr>
                <w:i/>
                <w:noProof/>
                <w:sz w:val="20"/>
              </w:rPr>
              <w:t>Oncorhynchus gilae</w:t>
            </w:r>
            <w:r w:rsidR="008F4028">
              <w:rPr>
                <w:noProof/>
                <w:sz w:val="20"/>
              </w:rPr>
              <w:t xml:space="preserve">, </w:t>
            </w:r>
            <w:r w:rsidR="008F4028">
              <w:rPr>
                <w:i/>
                <w:noProof/>
                <w:sz w:val="20"/>
              </w:rPr>
              <w:t xml:space="preserve">Oncorhynchus apache </w:t>
            </w:r>
            <w:r w:rsidR="008F4028">
              <w:rPr>
                <w:noProof/>
                <w:sz w:val="20"/>
              </w:rPr>
              <w:t xml:space="preserve">in </w:t>
            </w:r>
            <w:r w:rsidR="008F4028">
              <w:rPr>
                <w:i/>
                <w:noProof/>
                <w:sz w:val="20"/>
              </w:rPr>
              <w:t>Oncorhynchus chrysogaster</w:t>
            </w:r>
            <w:r w:rsidR="008F4028">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319979C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E07AF6"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9DA22C2"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743BD4"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27F533"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F6A6C7"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6906DF"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39661C"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0F3CDA"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9E5AA1"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078763"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E1C3F2"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26F2BB"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3AC54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AF0A5D"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BF954C1"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D45104E" w14:textId="77777777" w:rsidR="008F4028" w:rsidRPr="00BD01D7" w:rsidRDefault="008F4028" w:rsidP="00D163DF">
            <w:pPr>
              <w:spacing w:before="60" w:after="60" w:line="240" w:lineRule="auto"/>
              <w:rPr>
                <w:noProof/>
                <w:sz w:val="20"/>
              </w:rPr>
            </w:pPr>
            <w:r>
              <w:rPr>
                <w:noProof/>
                <w:sz w:val="20"/>
              </w:rPr>
              <w:t>03019200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D8F3935" w14:textId="77777777" w:rsidR="008F4028" w:rsidRPr="00BD01D7" w:rsidRDefault="008F4028" w:rsidP="00D163DF">
            <w:pPr>
              <w:spacing w:before="60" w:after="60" w:line="240" w:lineRule="auto"/>
              <w:rPr>
                <w:noProof/>
                <w:sz w:val="20"/>
              </w:rPr>
            </w:pPr>
            <w:r>
              <w:rPr>
                <w:noProof/>
                <w:sz w:val="20"/>
              </w:rPr>
              <w:t>030192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A927AEC" w14:textId="2724FBBA" w:rsidR="008F4028" w:rsidRPr="00BD01D7" w:rsidRDefault="00311F85" w:rsidP="00D163DF">
            <w:pPr>
              <w:spacing w:before="60" w:after="60" w:line="240" w:lineRule="auto"/>
              <w:rPr>
                <w:noProof/>
                <w:sz w:val="20"/>
              </w:rPr>
            </w:pPr>
            <w:r>
              <w:rPr>
                <w:noProof/>
                <w:sz w:val="20"/>
              </w:rPr>
              <w:t>– –</w:t>
            </w:r>
            <w:r w:rsidR="008F4028">
              <w:rPr>
                <w:noProof/>
                <w:sz w:val="20"/>
              </w:rPr>
              <w:t xml:space="preserve"> jegulje (</w:t>
            </w:r>
            <w:r w:rsidR="008F4028">
              <w:rPr>
                <w:i/>
                <w:noProof/>
                <w:sz w:val="20"/>
              </w:rPr>
              <w:t xml:space="preserve">Anguilla </w:t>
            </w:r>
            <w:r w:rsidR="008F4028">
              <w:rPr>
                <w:noProof/>
                <w:sz w:val="20"/>
              </w:rPr>
              <w:t>spp.)</w:t>
            </w:r>
          </w:p>
        </w:tc>
        <w:tc>
          <w:tcPr>
            <w:tcW w:w="642" w:type="dxa"/>
            <w:tcBorders>
              <w:top w:val="nil"/>
              <w:left w:val="nil"/>
              <w:bottom w:val="single" w:sz="4" w:space="0" w:color="auto"/>
              <w:right w:val="single" w:sz="4" w:space="0" w:color="auto"/>
            </w:tcBorders>
            <w:shd w:val="clear" w:color="auto" w:fill="auto"/>
            <w:noWrap/>
            <w:hideMark/>
          </w:tcPr>
          <w:p w14:paraId="1082935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5A4D42"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F52DE14"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1E7DE9"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D1028D"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5BA9D3"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8ECBE1"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307AD5"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E54693"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D13F5B"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786A9C"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9ED9BB"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13CCE7"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A877F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0EDB22"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651FF7C"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735732A" w14:textId="77777777" w:rsidR="008F4028" w:rsidRPr="00BD01D7" w:rsidRDefault="008F4028" w:rsidP="00D163DF">
            <w:pPr>
              <w:spacing w:before="60" w:after="60" w:line="240" w:lineRule="auto"/>
              <w:rPr>
                <w:noProof/>
                <w:sz w:val="20"/>
              </w:rPr>
            </w:pPr>
            <w:r>
              <w:rPr>
                <w:noProof/>
                <w:sz w:val="20"/>
              </w:rPr>
              <w:t>03019300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88FF730" w14:textId="77777777" w:rsidR="008F4028" w:rsidRPr="00BD01D7" w:rsidRDefault="008F4028" w:rsidP="00D163DF">
            <w:pPr>
              <w:spacing w:before="60" w:after="60" w:line="240" w:lineRule="auto"/>
              <w:rPr>
                <w:noProof/>
                <w:sz w:val="20"/>
              </w:rPr>
            </w:pPr>
            <w:r>
              <w:rPr>
                <w:noProof/>
                <w:sz w:val="20"/>
              </w:rPr>
              <w:t>030193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60AB99E" w14:textId="4D60733F" w:rsidR="008F4028" w:rsidRPr="00BD01D7" w:rsidRDefault="00311F85" w:rsidP="00D163DF">
            <w:pPr>
              <w:spacing w:before="60" w:after="60" w:line="240" w:lineRule="auto"/>
              <w:rPr>
                <w:noProof/>
                <w:sz w:val="20"/>
              </w:rPr>
            </w:pPr>
            <w:r>
              <w:rPr>
                <w:noProof/>
                <w:sz w:val="20"/>
              </w:rPr>
              <w:t>– –</w:t>
            </w:r>
            <w:r w:rsidR="008F4028">
              <w:rPr>
                <w:noProof/>
                <w:sz w:val="20"/>
              </w:rPr>
              <w:t xml:space="preserve"> krapi (</w:t>
            </w:r>
            <w:r w:rsidR="008F4028">
              <w:rPr>
                <w:i/>
                <w:noProof/>
                <w:sz w:val="20"/>
              </w:rPr>
              <w:t>Cyprinus carpio</w:t>
            </w:r>
            <w:r w:rsidR="008F4028">
              <w:rPr>
                <w:noProof/>
                <w:sz w:val="20"/>
              </w:rPr>
              <w:t xml:space="preserve">, </w:t>
            </w:r>
            <w:r w:rsidR="008F4028">
              <w:rPr>
                <w:i/>
                <w:noProof/>
                <w:sz w:val="20"/>
              </w:rPr>
              <w:t>Carassius carassius</w:t>
            </w:r>
            <w:r w:rsidR="008F4028">
              <w:rPr>
                <w:noProof/>
                <w:sz w:val="20"/>
              </w:rPr>
              <w:t xml:space="preserve">, </w:t>
            </w:r>
            <w:r w:rsidR="008F4028">
              <w:rPr>
                <w:i/>
                <w:noProof/>
                <w:sz w:val="20"/>
              </w:rPr>
              <w:t>Ctenopharyngodon idellus</w:t>
            </w:r>
            <w:r w:rsidR="008F4028">
              <w:rPr>
                <w:noProof/>
                <w:sz w:val="20"/>
              </w:rPr>
              <w:t xml:space="preserve">, </w:t>
            </w:r>
            <w:r w:rsidR="008F4028">
              <w:rPr>
                <w:i/>
                <w:noProof/>
                <w:sz w:val="20"/>
              </w:rPr>
              <w:t xml:space="preserve">Hypophthalmichthys </w:t>
            </w:r>
            <w:r w:rsidR="008F4028">
              <w:rPr>
                <w:noProof/>
                <w:sz w:val="20"/>
              </w:rPr>
              <w:t xml:space="preserve">spp., </w:t>
            </w:r>
            <w:r w:rsidR="008F4028">
              <w:rPr>
                <w:i/>
                <w:noProof/>
                <w:sz w:val="20"/>
              </w:rPr>
              <w:t xml:space="preserve">Cirrhinus </w:t>
            </w:r>
            <w:r w:rsidR="008F4028">
              <w:rPr>
                <w:noProof/>
                <w:sz w:val="20"/>
              </w:rPr>
              <w:t xml:space="preserve">spp., </w:t>
            </w:r>
            <w:r w:rsidR="008F4028">
              <w:rPr>
                <w:i/>
                <w:noProof/>
                <w:sz w:val="20"/>
              </w:rPr>
              <w:t>Mylopharyngodon piceus</w:t>
            </w:r>
            <w:r w:rsidR="008F4028">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647F995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29BE1A"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26EA0B7"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18924E"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B17DB2"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2FFAD1"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B60601"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114BA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8FFFBC"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52C6BC"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9EE274"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6252E8"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137529"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82686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ED2931"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886AA73"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2C32B36" w14:textId="77777777" w:rsidR="008F4028" w:rsidRPr="00BD01D7" w:rsidRDefault="008F4028" w:rsidP="00D163DF">
            <w:pPr>
              <w:spacing w:before="60" w:after="60" w:line="240" w:lineRule="auto"/>
              <w:rPr>
                <w:noProof/>
                <w:sz w:val="20"/>
              </w:rPr>
            </w:pPr>
            <w:r>
              <w:rPr>
                <w:noProof/>
                <w:sz w:val="20"/>
              </w:rPr>
              <w:t>03019400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5D9780" w14:textId="77777777" w:rsidR="008F4028" w:rsidRPr="00BD01D7" w:rsidRDefault="008F4028" w:rsidP="00D163DF">
            <w:pPr>
              <w:spacing w:before="60" w:after="60" w:line="240" w:lineRule="auto"/>
              <w:rPr>
                <w:noProof/>
                <w:sz w:val="20"/>
              </w:rPr>
            </w:pPr>
            <w:r>
              <w:rPr>
                <w:noProof/>
                <w:sz w:val="20"/>
              </w:rPr>
              <w:t>030194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589DE05" w14:textId="03F2FD57" w:rsidR="008F4028" w:rsidRPr="00BD01D7" w:rsidRDefault="00311F85" w:rsidP="00D163DF">
            <w:pPr>
              <w:spacing w:before="60" w:after="60" w:line="240" w:lineRule="auto"/>
              <w:rPr>
                <w:noProof/>
                <w:sz w:val="20"/>
              </w:rPr>
            </w:pPr>
            <w:r>
              <w:rPr>
                <w:noProof/>
                <w:sz w:val="20"/>
              </w:rPr>
              <w:t>– –</w:t>
            </w:r>
            <w:r w:rsidR="008F4028">
              <w:rPr>
                <w:noProof/>
                <w:sz w:val="20"/>
              </w:rPr>
              <w:t xml:space="preserve"> atlantski modroplavuti in pacifiški modroplavuti tuni (</w:t>
            </w:r>
            <w:r w:rsidR="008F4028">
              <w:rPr>
                <w:i/>
                <w:noProof/>
                <w:sz w:val="20"/>
              </w:rPr>
              <w:t>Thunnus thynnus</w:t>
            </w:r>
            <w:r w:rsidR="008F4028">
              <w:rPr>
                <w:noProof/>
                <w:sz w:val="20"/>
              </w:rPr>
              <w:t xml:space="preserve">, </w:t>
            </w:r>
            <w:r w:rsidR="008F4028">
              <w:rPr>
                <w:i/>
                <w:noProof/>
                <w:sz w:val="20"/>
              </w:rPr>
              <w:t>Thunnus orientalis</w:t>
            </w:r>
            <w:r w:rsidR="008F4028">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35173B7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50E8F2"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60565E7"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232E87"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BCC230"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72A0C7"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8EB701"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0F6A7F"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754868"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676F15"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1D6667"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EE34F0"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71CBE0"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A757C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DF0319"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5FA252B"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45EBDA" w14:textId="77777777" w:rsidR="008F4028" w:rsidRPr="00BD01D7" w:rsidRDefault="008F4028" w:rsidP="00D163DF">
            <w:pPr>
              <w:spacing w:before="60" w:after="60" w:line="240" w:lineRule="auto"/>
              <w:rPr>
                <w:noProof/>
                <w:sz w:val="20"/>
              </w:rPr>
            </w:pPr>
            <w:r>
              <w:rPr>
                <w:noProof/>
                <w:sz w:val="20"/>
              </w:rPr>
              <w:t>03019500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275B727" w14:textId="77777777" w:rsidR="008F4028" w:rsidRPr="00BD01D7" w:rsidRDefault="008F4028" w:rsidP="00D163DF">
            <w:pPr>
              <w:spacing w:before="60" w:after="60" w:line="240" w:lineRule="auto"/>
              <w:rPr>
                <w:noProof/>
                <w:sz w:val="20"/>
              </w:rPr>
            </w:pPr>
            <w:r>
              <w:rPr>
                <w:noProof/>
                <w:sz w:val="20"/>
              </w:rPr>
              <w:t>030195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9002C69" w14:textId="086515A8" w:rsidR="008F4028" w:rsidRPr="00BD01D7" w:rsidRDefault="00311F85" w:rsidP="00D163DF">
            <w:pPr>
              <w:spacing w:before="60" w:after="60" w:line="240" w:lineRule="auto"/>
              <w:rPr>
                <w:noProof/>
                <w:sz w:val="20"/>
              </w:rPr>
            </w:pPr>
            <w:r>
              <w:rPr>
                <w:noProof/>
                <w:sz w:val="20"/>
              </w:rPr>
              <w:t>– –</w:t>
            </w:r>
            <w:r w:rsidR="008F4028">
              <w:rPr>
                <w:noProof/>
                <w:sz w:val="20"/>
              </w:rPr>
              <w:t xml:space="preserve"> južni tuni (</w:t>
            </w:r>
            <w:r w:rsidR="008F4028">
              <w:rPr>
                <w:i/>
                <w:noProof/>
                <w:sz w:val="20"/>
              </w:rPr>
              <w:t>Thunnus maccoyii</w:t>
            </w:r>
            <w:r w:rsidR="008F4028">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6B4786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7D0E51"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C9B2B05"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E2061"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BD009B"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CD0C36"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A1530"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EB944E"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A531DB"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7656E7"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F0CC89"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E37DD5"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5F3AF4"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65960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398042"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07682FF"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8709726" w14:textId="77777777" w:rsidR="008F4028" w:rsidRPr="00BD01D7" w:rsidRDefault="008F4028" w:rsidP="00D163DF">
            <w:pPr>
              <w:pageBreakBefore/>
              <w:spacing w:before="60" w:after="60" w:line="240" w:lineRule="auto"/>
              <w:rPr>
                <w:noProof/>
                <w:sz w:val="20"/>
              </w:rPr>
            </w:pPr>
            <w:r>
              <w:rPr>
                <w:noProof/>
                <w:sz w:val="20"/>
              </w:rPr>
              <w:t>03019900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2635872" w14:textId="77777777" w:rsidR="008F4028" w:rsidRPr="00BD01D7" w:rsidRDefault="008F4028" w:rsidP="00D163DF">
            <w:pPr>
              <w:spacing w:before="60" w:after="60" w:line="240" w:lineRule="auto"/>
              <w:rPr>
                <w:noProof/>
                <w:sz w:val="20"/>
              </w:rPr>
            </w:pPr>
            <w:r>
              <w:rPr>
                <w:noProof/>
                <w:sz w:val="20"/>
              </w:rPr>
              <w:t>030199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844E215" w14:textId="79F2CA8B"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642" w:type="dxa"/>
            <w:tcBorders>
              <w:top w:val="nil"/>
              <w:left w:val="nil"/>
              <w:bottom w:val="single" w:sz="4" w:space="0" w:color="auto"/>
              <w:right w:val="single" w:sz="4" w:space="0" w:color="auto"/>
            </w:tcBorders>
            <w:shd w:val="clear" w:color="auto" w:fill="auto"/>
            <w:noWrap/>
            <w:hideMark/>
          </w:tcPr>
          <w:p w14:paraId="15A2233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2D9175"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731E9E1"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E6354E"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97BFA4"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9FA2EF"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3A990B"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0E1C54"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619A7C"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7043F8"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EC280E"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C98C4F"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1889D7"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6CE07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EBE329"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C7DD514"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D8C4815" w14:textId="77777777" w:rsidR="008F4028" w:rsidRPr="00BD01D7" w:rsidRDefault="008F4028" w:rsidP="00D163DF">
            <w:pPr>
              <w:spacing w:before="60" w:after="60" w:line="240" w:lineRule="auto"/>
              <w:rPr>
                <w:noProof/>
                <w:sz w:val="20"/>
              </w:rPr>
            </w:pPr>
            <w:r>
              <w:rPr>
                <w:noProof/>
                <w:sz w:val="20"/>
              </w:rPr>
              <w:t>03021100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9B60022" w14:textId="77777777" w:rsidR="008F4028" w:rsidRPr="00BD01D7" w:rsidRDefault="008F4028" w:rsidP="00D163DF">
            <w:pPr>
              <w:spacing w:before="60" w:after="60" w:line="240" w:lineRule="auto"/>
              <w:rPr>
                <w:noProof/>
                <w:sz w:val="20"/>
              </w:rPr>
            </w:pPr>
            <w:r>
              <w:rPr>
                <w:noProof/>
                <w:sz w:val="20"/>
              </w:rPr>
              <w:t>030211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62FDC29" w14:textId="2DF1C220" w:rsidR="008F4028" w:rsidRPr="00BD01D7" w:rsidRDefault="00311F85" w:rsidP="00D163DF">
            <w:pPr>
              <w:spacing w:before="60" w:after="60" w:line="240" w:lineRule="auto"/>
              <w:rPr>
                <w:noProof/>
                <w:sz w:val="20"/>
              </w:rPr>
            </w:pPr>
            <w:r>
              <w:rPr>
                <w:noProof/>
                <w:sz w:val="20"/>
              </w:rPr>
              <w:t>– –</w:t>
            </w:r>
            <w:r w:rsidR="008F4028">
              <w:rPr>
                <w:noProof/>
                <w:sz w:val="20"/>
              </w:rPr>
              <w:t xml:space="preserve"> postrvi (</w:t>
            </w:r>
            <w:r w:rsidR="008F4028">
              <w:rPr>
                <w:i/>
                <w:iCs/>
                <w:noProof/>
                <w:sz w:val="20"/>
              </w:rPr>
              <w:t>Salmo trutta</w:t>
            </w:r>
            <w:r w:rsidR="008F4028">
              <w:rPr>
                <w:noProof/>
                <w:sz w:val="20"/>
              </w:rPr>
              <w:t xml:space="preserve">, </w:t>
            </w:r>
            <w:r w:rsidR="008F4028">
              <w:rPr>
                <w:i/>
                <w:iCs/>
                <w:noProof/>
                <w:sz w:val="20"/>
              </w:rPr>
              <w:t>Oncorhynchus mykiss</w:t>
            </w:r>
            <w:r w:rsidR="008F4028">
              <w:rPr>
                <w:noProof/>
                <w:sz w:val="20"/>
              </w:rPr>
              <w:t xml:space="preserve">, </w:t>
            </w:r>
            <w:r w:rsidR="008F4028">
              <w:rPr>
                <w:i/>
                <w:iCs/>
                <w:noProof/>
                <w:sz w:val="20"/>
              </w:rPr>
              <w:t>Oncorhynchus clarki</w:t>
            </w:r>
            <w:r w:rsidR="008F4028">
              <w:rPr>
                <w:noProof/>
                <w:sz w:val="20"/>
              </w:rPr>
              <w:t xml:space="preserve">, </w:t>
            </w:r>
            <w:r w:rsidR="008F4028">
              <w:rPr>
                <w:i/>
                <w:iCs/>
                <w:noProof/>
                <w:sz w:val="20"/>
              </w:rPr>
              <w:t>Oncorhynchus aguabonita</w:t>
            </w:r>
            <w:r w:rsidR="008F4028">
              <w:rPr>
                <w:noProof/>
                <w:sz w:val="20"/>
              </w:rPr>
              <w:t xml:space="preserve">, </w:t>
            </w:r>
            <w:r w:rsidR="008F4028">
              <w:rPr>
                <w:i/>
                <w:iCs/>
                <w:noProof/>
                <w:sz w:val="20"/>
              </w:rPr>
              <w:t>Oncorhynchus gilae</w:t>
            </w:r>
            <w:r w:rsidR="008F4028">
              <w:rPr>
                <w:noProof/>
                <w:sz w:val="20"/>
              </w:rPr>
              <w:t xml:space="preserve">, </w:t>
            </w:r>
            <w:r w:rsidR="008F4028">
              <w:rPr>
                <w:i/>
                <w:iCs/>
                <w:noProof/>
                <w:sz w:val="20"/>
              </w:rPr>
              <w:t>Oncorhynchus apache</w:t>
            </w:r>
            <w:r w:rsidR="008F4028">
              <w:rPr>
                <w:noProof/>
                <w:sz w:val="20"/>
              </w:rPr>
              <w:t xml:space="preserve"> in </w:t>
            </w:r>
            <w:r w:rsidR="008F4028">
              <w:rPr>
                <w:i/>
                <w:iCs/>
                <w:noProof/>
                <w:sz w:val="20"/>
              </w:rPr>
              <w:t>Oncorhynchus chrysogaster</w:t>
            </w:r>
            <w:r w:rsidR="008F4028">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351DF97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F9467E"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B1222F2"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D36938"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7851DF"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E9D1A0"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1B931C"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E7648D"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09503A"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57787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B5D9BE"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6F222C"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7EA4CA"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8492B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FCDB83"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CBB279F"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2644BB7" w14:textId="77777777" w:rsidR="008F4028" w:rsidRPr="00BD01D7" w:rsidRDefault="008F4028" w:rsidP="00D163DF">
            <w:pPr>
              <w:spacing w:before="60" w:after="60" w:line="240" w:lineRule="auto"/>
              <w:rPr>
                <w:noProof/>
                <w:sz w:val="20"/>
              </w:rPr>
            </w:pPr>
            <w:r>
              <w:rPr>
                <w:noProof/>
                <w:sz w:val="20"/>
              </w:rPr>
              <w:t>03021300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CB98818" w14:textId="77777777" w:rsidR="008F4028" w:rsidRPr="00BD01D7" w:rsidRDefault="008F4028" w:rsidP="00D163DF">
            <w:pPr>
              <w:spacing w:before="60" w:after="60" w:line="240" w:lineRule="auto"/>
              <w:rPr>
                <w:noProof/>
                <w:sz w:val="20"/>
              </w:rPr>
            </w:pPr>
            <w:r>
              <w:rPr>
                <w:noProof/>
                <w:sz w:val="20"/>
              </w:rPr>
              <w:t>030213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4A6C7AD" w14:textId="5C9AE3B1" w:rsidR="008F4028" w:rsidRPr="00BD01D7" w:rsidRDefault="00311F85" w:rsidP="00D163DF">
            <w:pPr>
              <w:spacing w:before="60" w:after="60" w:line="240" w:lineRule="auto"/>
              <w:rPr>
                <w:noProof/>
                <w:sz w:val="20"/>
              </w:rPr>
            </w:pPr>
            <w:r>
              <w:rPr>
                <w:noProof/>
                <w:sz w:val="20"/>
              </w:rPr>
              <w:t>– –</w:t>
            </w:r>
            <w:r w:rsidR="008F4028">
              <w:rPr>
                <w:noProof/>
                <w:sz w:val="20"/>
              </w:rPr>
              <w:t xml:space="preserve"> tihomorski lososi (</w:t>
            </w:r>
            <w:r w:rsidR="008F4028">
              <w:rPr>
                <w:i/>
                <w:noProof/>
                <w:sz w:val="20"/>
              </w:rPr>
              <w:t>Oncorhynchus nerka</w:t>
            </w:r>
            <w:r w:rsidR="008F4028">
              <w:rPr>
                <w:noProof/>
                <w:sz w:val="20"/>
              </w:rPr>
              <w:t xml:space="preserve">, </w:t>
            </w:r>
            <w:r w:rsidR="008F4028">
              <w:rPr>
                <w:i/>
                <w:noProof/>
                <w:sz w:val="20"/>
              </w:rPr>
              <w:t>Oncorhynchus gorbuscha</w:t>
            </w:r>
            <w:r w:rsidR="008F4028">
              <w:rPr>
                <w:noProof/>
                <w:sz w:val="20"/>
              </w:rPr>
              <w:t xml:space="preserve">, </w:t>
            </w:r>
            <w:r w:rsidR="008F4028">
              <w:rPr>
                <w:i/>
                <w:noProof/>
                <w:sz w:val="20"/>
              </w:rPr>
              <w:t>Oncorhynchus keta</w:t>
            </w:r>
            <w:r w:rsidR="008F4028">
              <w:rPr>
                <w:noProof/>
                <w:sz w:val="20"/>
              </w:rPr>
              <w:t xml:space="preserve">, </w:t>
            </w:r>
            <w:r w:rsidR="008F4028">
              <w:rPr>
                <w:i/>
                <w:noProof/>
                <w:sz w:val="20"/>
              </w:rPr>
              <w:t>Oncorhynchus tschawytscha</w:t>
            </w:r>
            <w:r w:rsidR="008F4028">
              <w:rPr>
                <w:noProof/>
                <w:sz w:val="20"/>
              </w:rPr>
              <w:t xml:space="preserve">, </w:t>
            </w:r>
            <w:r w:rsidR="008F4028">
              <w:rPr>
                <w:i/>
                <w:noProof/>
                <w:sz w:val="20"/>
              </w:rPr>
              <w:t>Oncorhynchus kisutch</w:t>
            </w:r>
            <w:r w:rsidR="008F4028">
              <w:rPr>
                <w:noProof/>
                <w:sz w:val="20"/>
              </w:rPr>
              <w:t xml:space="preserve">, </w:t>
            </w:r>
            <w:r w:rsidR="008F4028">
              <w:rPr>
                <w:i/>
                <w:noProof/>
                <w:sz w:val="20"/>
              </w:rPr>
              <w:t xml:space="preserve">Oncorhynchus masou </w:t>
            </w:r>
            <w:r w:rsidR="008F4028">
              <w:rPr>
                <w:noProof/>
                <w:sz w:val="20"/>
              </w:rPr>
              <w:t xml:space="preserve">in </w:t>
            </w:r>
            <w:r w:rsidR="008F4028">
              <w:rPr>
                <w:i/>
                <w:noProof/>
                <w:sz w:val="20"/>
              </w:rPr>
              <w:t>Oncorhynchus rhodurus</w:t>
            </w:r>
            <w:r w:rsidR="008F4028">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7D47123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927DB5"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0ED455F"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8B2554"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23DCDC"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DCB97E"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C4DAE1"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0DEE3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786CDA"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F4BBF1"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DAD0BD"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86A15F"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E9BAFC"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B750F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A980B3"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5B900C6"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2EBDB60" w14:textId="77777777" w:rsidR="008F4028" w:rsidRPr="00BD01D7" w:rsidRDefault="008F4028" w:rsidP="00D163DF">
            <w:pPr>
              <w:spacing w:before="60" w:after="60" w:line="240" w:lineRule="auto"/>
              <w:rPr>
                <w:noProof/>
                <w:sz w:val="20"/>
              </w:rPr>
            </w:pPr>
            <w:r>
              <w:rPr>
                <w:noProof/>
                <w:sz w:val="20"/>
              </w:rPr>
              <w:t>03021400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D4BB8D5" w14:textId="77777777" w:rsidR="008F4028" w:rsidRPr="00BD01D7" w:rsidRDefault="008F4028" w:rsidP="00D163DF">
            <w:pPr>
              <w:spacing w:before="60" w:after="60" w:line="240" w:lineRule="auto"/>
              <w:rPr>
                <w:noProof/>
                <w:sz w:val="20"/>
              </w:rPr>
            </w:pPr>
            <w:r>
              <w:rPr>
                <w:noProof/>
                <w:sz w:val="20"/>
              </w:rPr>
              <w:t>030214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CFE9DBD" w14:textId="419BDAA8" w:rsidR="008F4028" w:rsidRPr="00BD01D7" w:rsidRDefault="00311F85" w:rsidP="00D163DF">
            <w:pPr>
              <w:spacing w:before="60" w:after="60" w:line="240" w:lineRule="auto"/>
              <w:rPr>
                <w:noProof/>
                <w:sz w:val="20"/>
              </w:rPr>
            </w:pPr>
            <w:r>
              <w:rPr>
                <w:noProof/>
                <w:sz w:val="20"/>
              </w:rPr>
              <w:t>– –</w:t>
            </w:r>
            <w:r w:rsidR="008F4028">
              <w:rPr>
                <w:noProof/>
                <w:sz w:val="20"/>
              </w:rPr>
              <w:t xml:space="preserve"> atlantski lososi (</w:t>
            </w:r>
            <w:r w:rsidR="008F4028">
              <w:rPr>
                <w:i/>
                <w:noProof/>
                <w:sz w:val="20"/>
              </w:rPr>
              <w:t>Salmo salar</w:t>
            </w:r>
            <w:r w:rsidR="008F4028">
              <w:rPr>
                <w:noProof/>
                <w:sz w:val="20"/>
              </w:rPr>
              <w:t>) in sulci (</w:t>
            </w:r>
            <w:r w:rsidR="008F4028">
              <w:rPr>
                <w:i/>
                <w:noProof/>
                <w:sz w:val="20"/>
              </w:rPr>
              <w:t>Hucho hucho</w:t>
            </w:r>
            <w:r w:rsidR="008F4028">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7EF65E1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853B27"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E3B1F0F"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235EC3"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F7304A"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044B5E"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C2FBC"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50304A"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595D6C"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61F092"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56E017"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DF9E08"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BE8447"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E57CC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F17242"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EA1A8B8"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55FB1FA" w14:textId="77777777" w:rsidR="008F4028" w:rsidRPr="00BD01D7" w:rsidRDefault="008F4028" w:rsidP="00D163DF">
            <w:pPr>
              <w:spacing w:before="60" w:after="60" w:line="240" w:lineRule="auto"/>
              <w:rPr>
                <w:noProof/>
                <w:sz w:val="20"/>
              </w:rPr>
            </w:pPr>
            <w:r>
              <w:rPr>
                <w:noProof/>
                <w:sz w:val="20"/>
              </w:rPr>
              <w:t>03021900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33B9C03" w14:textId="77777777" w:rsidR="008F4028" w:rsidRPr="00BD01D7" w:rsidRDefault="008F4028" w:rsidP="00D163DF">
            <w:pPr>
              <w:spacing w:before="60" w:after="60" w:line="240" w:lineRule="auto"/>
              <w:rPr>
                <w:noProof/>
                <w:sz w:val="20"/>
              </w:rPr>
            </w:pPr>
            <w:r>
              <w:rPr>
                <w:noProof/>
                <w:sz w:val="20"/>
              </w:rPr>
              <w:t>030219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0DCF0EA" w14:textId="578005AE"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642" w:type="dxa"/>
            <w:tcBorders>
              <w:top w:val="nil"/>
              <w:left w:val="nil"/>
              <w:bottom w:val="single" w:sz="4" w:space="0" w:color="auto"/>
              <w:right w:val="single" w:sz="4" w:space="0" w:color="auto"/>
            </w:tcBorders>
            <w:shd w:val="clear" w:color="auto" w:fill="auto"/>
            <w:noWrap/>
            <w:hideMark/>
          </w:tcPr>
          <w:p w14:paraId="271301F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3F7371"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03C828D"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694686"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C33A5A"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A266F7"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54C42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F615BC"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ACBA05"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691ACC"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35DACD"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17CA62"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BBD841"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6440D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17F1BC"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35DAC99"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AD25224" w14:textId="77777777" w:rsidR="008F4028" w:rsidRPr="00BD01D7" w:rsidRDefault="008F4028" w:rsidP="00D163DF">
            <w:pPr>
              <w:pageBreakBefore/>
              <w:spacing w:before="60" w:after="60" w:line="240" w:lineRule="auto"/>
              <w:rPr>
                <w:noProof/>
                <w:sz w:val="20"/>
              </w:rPr>
            </w:pPr>
            <w:r>
              <w:rPr>
                <w:noProof/>
                <w:sz w:val="20"/>
              </w:rPr>
              <w:t>03022100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1A60ADE" w14:textId="77777777" w:rsidR="008F4028" w:rsidRPr="00BD01D7" w:rsidRDefault="008F4028" w:rsidP="00D163DF">
            <w:pPr>
              <w:spacing w:before="60" w:after="60" w:line="240" w:lineRule="auto"/>
              <w:rPr>
                <w:noProof/>
                <w:sz w:val="20"/>
              </w:rPr>
            </w:pPr>
            <w:r>
              <w:rPr>
                <w:noProof/>
                <w:sz w:val="20"/>
              </w:rPr>
              <w:t>030221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9FBADAE" w14:textId="349DE77A" w:rsidR="008F4028" w:rsidRPr="00BD01D7" w:rsidRDefault="00311F85" w:rsidP="00D163DF">
            <w:pPr>
              <w:spacing w:before="60" w:after="60" w:line="240" w:lineRule="auto"/>
              <w:rPr>
                <w:noProof/>
                <w:sz w:val="20"/>
              </w:rPr>
            </w:pPr>
            <w:r>
              <w:rPr>
                <w:noProof/>
                <w:sz w:val="20"/>
              </w:rPr>
              <w:t>– –</w:t>
            </w:r>
            <w:r w:rsidR="008F4028">
              <w:rPr>
                <w:noProof/>
                <w:sz w:val="20"/>
              </w:rPr>
              <w:t xml:space="preserve"> bokoplavutarice (</w:t>
            </w:r>
            <w:r w:rsidR="008F4028">
              <w:rPr>
                <w:i/>
                <w:noProof/>
                <w:sz w:val="20"/>
              </w:rPr>
              <w:t>Reinhardtius hippoglossoides</w:t>
            </w:r>
            <w:r w:rsidR="008F4028">
              <w:rPr>
                <w:noProof/>
                <w:sz w:val="20"/>
              </w:rPr>
              <w:t xml:space="preserve">, </w:t>
            </w:r>
            <w:r w:rsidR="008F4028">
              <w:rPr>
                <w:i/>
                <w:noProof/>
                <w:sz w:val="20"/>
              </w:rPr>
              <w:t>Hippoglossus hippoglossus</w:t>
            </w:r>
            <w:r w:rsidR="008F4028">
              <w:rPr>
                <w:noProof/>
                <w:sz w:val="20"/>
              </w:rPr>
              <w:t xml:space="preserve">, </w:t>
            </w:r>
            <w:r w:rsidR="008F4028">
              <w:rPr>
                <w:i/>
                <w:noProof/>
                <w:sz w:val="20"/>
              </w:rPr>
              <w:t>Hippoglossus stenolepis</w:t>
            </w:r>
            <w:r w:rsidR="008F4028">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742CD8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D42576"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DAE0326"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BB9621"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7B5B36"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66FDAF"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1EFEF6"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27FBC9"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F30E63"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7BA090"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CBA1C9"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0A5DF6"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C353D9"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748F7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B17837"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F11E716"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BB34286" w14:textId="77777777" w:rsidR="008F4028" w:rsidRPr="00BD01D7" w:rsidRDefault="008F4028" w:rsidP="00D163DF">
            <w:pPr>
              <w:spacing w:before="60" w:after="60" w:line="240" w:lineRule="auto"/>
              <w:rPr>
                <w:noProof/>
                <w:sz w:val="20"/>
              </w:rPr>
            </w:pPr>
            <w:r>
              <w:rPr>
                <w:noProof/>
                <w:sz w:val="20"/>
              </w:rPr>
              <w:t>03022200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70BD976" w14:textId="77777777" w:rsidR="008F4028" w:rsidRPr="00BD01D7" w:rsidRDefault="008F4028" w:rsidP="00D163DF">
            <w:pPr>
              <w:spacing w:before="60" w:after="60" w:line="240" w:lineRule="auto"/>
              <w:rPr>
                <w:noProof/>
                <w:sz w:val="20"/>
              </w:rPr>
            </w:pPr>
            <w:r>
              <w:rPr>
                <w:noProof/>
                <w:sz w:val="20"/>
              </w:rPr>
              <w:t>030222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CA241FB" w14:textId="50DCB09A" w:rsidR="008F4028" w:rsidRPr="00BD01D7" w:rsidRDefault="00311F85" w:rsidP="00D163DF">
            <w:pPr>
              <w:spacing w:before="60" w:after="60" w:line="240" w:lineRule="auto"/>
              <w:rPr>
                <w:noProof/>
                <w:sz w:val="20"/>
              </w:rPr>
            </w:pPr>
            <w:r>
              <w:rPr>
                <w:noProof/>
                <w:sz w:val="20"/>
              </w:rPr>
              <w:t>– –</w:t>
            </w:r>
            <w:r w:rsidR="008F4028">
              <w:rPr>
                <w:noProof/>
                <w:sz w:val="20"/>
              </w:rPr>
              <w:t xml:space="preserve"> morske plošče (</w:t>
            </w:r>
            <w:r w:rsidR="008F4028">
              <w:rPr>
                <w:i/>
                <w:noProof/>
                <w:sz w:val="20"/>
              </w:rPr>
              <w:t>Pleuronectes platessa</w:t>
            </w:r>
            <w:r w:rsidR="008F4028">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7CA2A4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C4B572"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2718D1C"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3F5BF2"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B70530"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4EFE12"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75C724"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65784E"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C54C70"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122128"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8EC568"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382ABC"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CC1CD4"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7AC32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9CF28C"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0B564DB"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CDB0524" w14:textId="77777777" w:rsidR="008F4028" w:rsidRPr="00BD01D7" w:rsidRDefault="008F4028" w:rsidP="00D163DF">
            <w:pPr>
              <w:spacing w:before="60" w:after="60" w:line="240" w:lineRule="auto"/>
              <w:rPr>
                <w:noProof/>
                <w:sz w:val="20"/>
              </w:rPr>
            </w:pPr>
            <w:r>
              <w:rPr>
                <w:noProof/>
                <w:sz w:val="20"/>
              </w:rPr>
              <w:t>03022300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9612139" w14:textId="77777777" w:rsidR="008F4028" w:rsidRPr="00BD01D7" w:rsidRDefault="008F4028" w:rsidP="00D163DF">
            <w:pPr>
              <w:spacing w:before="60" w:after="60" w:line="240" w:lineRule="auto"/>
              <w:rPr>
                <w:noProof/>
                <w:sz w:val="20"/>
              </w:rPr>
            </w:pPr>
            <w:r>
              <w:rPr>
                <w:noProof/>
                <w:sz w:val="20"/>
              </w:rPr>
              <w:t>030223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E447E52" w14:textId="06BC03C8" w:rsidR="008F4028" w:rsidRPr="00BD01D7" w:rsidRDefault="00311F85" w:rsidP="00D163DF">
            <w:pPr>
              <w:spacing w:before="60" w:after="60" w:line="240" w:lineRule="auto"/>
              <w:rPr>
                <w:noProof/>
                <w:sz w:val="20"/>
              </w:rPr>
            </w:pPr>
            <w:r>
              <w:rPr>
                <w:noProof/>
                <w:sz w:val="20"/>
              </w:rPr>
              <w:t>– –</w:t>
            </w:r>
            <w:r w:rsidR="008F4028">
              <w:rPr>
                <w:noProof/>
                <w:sz w:val="20"/>
              </w:rPr>
              <w:t xml:space="preserve"> morski listi (</w:t>
            </w:r>
            <w:r w:rsidR="008F4028">
              <w:rPr>
                <w:i/>
                <w:noProof/>
                <w:sz w:val="20"/>
              </w:rPr>
              <w:t xml:space="preserve">Solea </w:t>
            </w:r>
            <w:r w:rsidR="008F4028">
              <w:rPr>
                <w:noProof/>
                <w:sz w:val="20"/>
              </w:rPr>
              <w:t>spp.)</w:t>
            </w:r>
          </w:p>
        </w:tc>
        <w:tc>
          <w:tcPr>
            <w:tcW w:w="642" w:type="dxa"/>
            <w:tcBorders>
              <w:top w:val="nil"/>
              <w:left w:val="nil"/>
              <w:bottom w:val="single" w:sz="4" w:space="0" w:color="auto"/>
              <w:right w:val="single" w:sz="4" w:space="0" w:color="auto"/>
            </w:tcBorders>
            <w:shd w:val="clear" w:color="auto" w:fill="auto"/>
            <w:noWrap/>
            <w:hideMark/>
          </w:tcPr>
          <w:p w14:paraId="44AED7F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9F35AF"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0DB3B17"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76A3E4"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7A5E10"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77456E"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AF80F2"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F2CB02"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62F8B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ED9C3D"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8FBCBB"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483369"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E94F68"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984A2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62BB39"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3C4BCBC"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9EAF5A8" w14:textId="77777777" w:rsidR="008F4028" w:rsidRPr="00BD01D7" w:rsidRDefault="008F4028" w:rsidP="00D163DF">
            <w:pPr>
              <w:spacing w:before="60" w:after="60" w:line="240" w:lineRule="auto"/>
              <w:rPr>
                <w:noProof/>
                <w:sz w:val="20"/>
              </w:rPr>
            </w:pPr>
            <w:r>
              <w:rPr>
                <w:noProof/>
                <w:sz w:val="20"/>
              </w:rPr>
              <w:t>03022400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5DF0E8B" w14:textId="77777777" w:rsidR="008F4028" w:rsidRPr="00BD01D7" w:rsidRDefault="008F4028" w:rsidP="00D163DF">
            <w:pPr>
              <w:spacing w:before="60" w:after="60" w:line="240" w:lineRule="auto"/>
              <w:rPr>
                <w:noProof/>
                <w:sz w:val="20"/>
              </w:rPr>
            </w:pPr>
            <w:r>
              <w:rPr>
                <w:noProof/>
                <w:sz w:val="20"/>
              </w:rPr>
              <w:t>030224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93D9C2C" w14:textId="260C28B6" w:rsidR="008F4028" w:rsidRPr="00BD01D7" w:rsidRDefault="00311F85" w:rsidP="00D163DF">
            <w:pPr>
              <w:spacing w:before="60" w:after="60" w:line="240" w:lineRule="auto"/>
              <w:rPr>
                <w:noProof/>
                <w:sz w:val="20"/>
              </w:rPr>
            </w:pPr>
            <w:r>
              <w:rPr>
                <w:noProof/>
                <w:sz w:val="20"/>
              </w:rPr>
              <w:t>– –</w:t>
            </w:r>
            <w:r w:rsidR="008F4028">
              <w:rPr>
                <w:noProof/>
                <w:sz w:val="20"/>
              </w:rPr>
              <w:t xml:space="preserve"> rombi (</w:t>
            </w:r>
            <w:r w:rsidR="008F4028">
              <w:rPr>
                <w:i/>
                <w:noProof/>
                <w:sz w:val="20"/>
              </w:rPr>
              <w:t>Psetta maxima</w:t>
            </w:r>
            <w:r w:rsidR="008F4028">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2B9D2E3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037D00"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8DF5499"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BD4521"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11CAC6"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9CC1DA"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C5C3AE"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F0AAE0"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D823D9"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E418D2"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98F3B9"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CAEC54"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D9308D"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28697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63B934"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F31F5C2"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D893EA7" w14:textId="77777777" w:rsidR="008F4028" w:rsidRPr="00BD01D7" w:rsidRDefault="008F4028" w:rsidP="00D163DF">
            <w:pPr>
              <w:spacing w:before="60" w:after="60" w:line="240" w:lineRule="auto"/>
              <w:rPr>
                <w:noProof/>
                <w:sz w:val="20"/>
              </w:rPr>
            </w:pPr>
            <w:r>
              <w:rPr>
                <w:noProof/>
                <w:sz w:val="20"/>
              </w:rPr>
              <w:t>03022900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5357C03" w14:textId="77777777" w:rsidR="008F4028" w:rsidRPr="00BD01D7" w:rsidRDefault="008F4028" w:rsidP="00D163DF">
            <w:pPr>
              <w:spacing w:before="60" w:after="60" w:line="240" w:lineRule="auto"/>
              <w:rPr>
                <w:noProof/>
                <w:sz w:val="20"/>
              </w:rPr>
            </w:pPr>
            <w:r>
              <w:rPr>
                <w:noProof/>
                <w:sz w:val="20"/>
              </w:rPr>
              <w:t>030229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FE355EF" w14:textId="1D474121"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642" w:type="dxa"/>
            <w:tcBorders>
              <w:top w:val="nil"/>
              <w:left w:val="nil"/>
              <w:bottom w:val="single" w:sz="4" w:space="0" w:color="auto"/>
              <w:right w:val="single" w:sz="4" w:space="0" w:color="auto"/>
            </w:tcBorders>
            <w:shd w:val="clear" w:color="auto" w:fill="auto"/>
            <w:noWrap/>
            <w:hideMark/>
          </w:tcPr>
          <w:p w14:paraId="3F64794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8E8A1E"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3556023"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56043F"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ED9D15"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B01150"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94E601"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489A31"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501DDE"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96C636"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3EC322"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D0CE0F"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7E0611"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BB943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32CEBC"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A6982EC"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AAE103C" w14:textId="77777777" w:rsidR="008F4028" w:rsidRPr="00BD01D7" w:rsidRDefault="008F4028" w:rsidP="00D163DF">
            <w:pPr>
              <w:spacing w:before="60" w:after="60" w:line="240" w:lineRule="auto"/>
              <w:rPr>
                <w:noProof/>
                <w:sz w:val="20"/>
              </w:rPr>
            </w:pPr>
            <w:r>
              <w:rPr>
                <w:noProof/>
                <w:sz w:val="20"/>
              </w:rPr>
              <w:t>03023100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2B191E8" w14:textId="77777777" w:rsidR="008F4028" w:rsidRPr="00BD01D7" w:rsidRDefault="008F4028" w:rsidP="00D163DF">
            <w:pPr>
              <w:spacing w:before="60" w:after="60" w:line="240" w:lineRule="auto"/>
              <w:rPr>
                <w:noProof/>
                <w:sz w:val="20"/>
              </w:rPr>
            </w:pPr>
            <w:r>
              <w:rPr>
                <w:noProof/>
                <w:sz w:val="20"/>
              </w:rPr>
              <w:t>030231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1374F64" w14:textId="26E0564D" w:rsidR="008F4028" w:rsidRPr="00BD01D7" w:rsidRDefault="00311F85" w:rsidP="00D163DF">
            <w:pPr>
              <w:spacing w:before="60" w:after="60" w:line="240" w:lineRule="auto"/>
              <w:rPr>
                <w:noProof/>
                <w:sz w:val="20"/>
              </w:rPr>
            </w:pPr>
            <w:r>
              <w:rPr>
                <w:noProof/>
                <w:sz w:val="20"/>
              </w:rPr>
              <w:t>– –</w:t>
            </w:r>
            <w:r w:rsidR="008F4028">
              <w:rPr>
                <w:noProof/>
                <w:sz w:val="20"/>
              </w:rPr>
              <w:t xml:space="preserve"> beli tuni (</w:t>
            </w:r>
            <w:r w:rsidR="008F4028">
              <w:rPr>
                <w:i/>
                <w:noProof/>
                <w:sz w:val="20"/>
              </w:rPr>
              <w:t>Thunnus alalunga</w:t>
            </w:r>
            <w:r w:rsidR="008F4028">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31ED8E9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82FEFC"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97CC6C4"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E2100A"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8E35E0"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B59344"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DF56B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0EA177"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553D27"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17E2B9"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61C013"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129642"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1B3779"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2BDA1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5AD350"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DE06FD3"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CD06FEC" w14:textId="77777777" w:rsidR="008F4028" w:rsidRPr="00BD01D7" w:rsidRDefault="008F4028" w:rsidP="00D163DF">
            <w:pPr>
              <w:spacing w:before="60" w:after="60" w:line="240" w:lineRule="auto"/>
              <w:rPr>
                <w:noProof/>
                <w:sz w:val="20"/>
              </w:rPr>
            </w:pPr>
            <w:r>
              <w:rPr>
                <w:noProof/>
                <w:sz w:val="20"/>
              </w:rPr>
              <w:t>03023200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362A8EB" w14:textId="77777777" w:rsidR="008F4028" w:rsidRPr="00BD01D7" w:rsidRDefault="008F4028" w:rsidP="00D163DF">
            <w:pPr>
              <w:spacing w:before="60" w:after="60" w:line="240" w:lineRule="auto"/>
              <w:rPr>
                <w:noProof/>
                <w:sz w:val="20"/>
              </w:rPr>
            </w:pPr>
            <w:r>
              <w:rPr>
                <w:noProof/>
                <w:sz w:val="20"/>
              </w:rPr>
              <w:t>030232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AF726B2" w14:textId="5CA4308D" w:rsidR="008F4028" w:rsidRPr="00BD01D7" w:rsidRDefault="00311F85" w:rsidP="00D163DF">
            <w:pPr>
              <w:spacing w:before="60" w:after="60" w:line="240" w:lineRule="auto"/>
              <w:rPr>
                <w:noProof/>
                <w:sz w:val="20"/>
              </w:rPr>
            </w:pPr>
            <w:r>
              <w:rPr>
                <w:noProof/>
                <w:sz w:val="20"/>
              </w:rPr>
              <w:t>– –</w:t>
            </w:r>
            <w:r w:rsidR="008F4028">
              <w:rPr>
                <w:noProof/>
                <w:sz w:val="20"/>
              </w:rPr>
              <w:t xml:space="preserve"> rumenoplavuti tuni (</w:t>
            </w:r>
            <w:r w:rsidR="008F4028">
              <w:rPr>
                <w:i/>
                <w:noProof/>
                <w:sz w:val="20"/>
              </w:rPr>
              <w:t>Thunnus albacares</w:t>
            </w:r>
            <w:r w:rsidR="008F4028">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694670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40AA98"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9DD4E27"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0C0C34"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3CFF28"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157A51"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027EFF"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CEC2FF"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1B799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157917"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D34743"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61C25D"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6A2847"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97F20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2BD6EA"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C12E95A"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62EE0EC" w14:textId="77777777" w:rsidR="008F4028" w:rsidRPr="00BD01D7" w:rsidRDefault="008F4028" w:rsidP="00D163DF">
            <w:pPr>
              <w:spacing w:before="60" w:after="60" w:line="240" w:lineRule="auto"/>
              <w:rPr>
                <w:noProof/>
                <w:sz w:val="20"/>
              </w:rPr>
            </w:pPr>
            <w:r>
              <w:rPr>
                <w:noProof/>
                <w:sz w:val="20"/>
              </w:rPr>
              <w:t>03023300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F778D88" w14:textId="77777777" w:rsidR="008F4028" w:rsidRPr="00BD01D7" w:rsidRDefault="008F4028" w:rsidP="00D163DF">
            <w:pPr>
              <w:spacing w:before="60" w:after="60" w:line="240" w:lineRule="auto"/>
              <w:rPr>
                <w:noProof/>
                <w:sz w:val="20"/>
              </w:rPr>
            </w:pPr>
            <w:r>
              <w:rPr>
                <w:noProof/>
                <w:sz w:val="20"/>
              </w:rPr>
              <w:t>030233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87D8567" w14:textId="469E4F80" w:rsidR="008F4028" w:rsidRPr="00BD01D7" w:rsidRDefault="00311F85" w:rsidP="00D163DF">
            <w:pPr>
              <w:spacing w:before="60" w:after="60" w:line="240" w:lineRule="auto"/>
              <w:rPr>
                <w:noProof/>
                <w:sz w:val="20"/>
              </w:rPr>
            </w:pPr>
            <w:r>
              <w:rPr>
                <w:noProof/>
                <w:sz w:val="20"/>
              </w:rPr>
              <w:t>– –</w:t>
            </w:r>
            <w:r w:rsidR="008F4028">
              <w:rPr>
                <w:noProof/>
                <w:sz w:val="20"/>
              </w:rPr>
              <w:t xml:space="preserve"> črtasti tuni</w:t>
            </w:r>
          </w:p>
        </w:tc>
        <w:tc>
          <w:tcPr>
            <w:tcW w:w="642" w:type="dxa"/>
            <w:tcBorders>
              <w:top w:val="nil"/>
              <w:left w:val="nil"/>
              <w:bottom w:val="single" w:sz="4" w:space="0" w:color="auto"/>
              <w:right w:val="single" w:sz="4" w:space="0" w:color="auto"/>
            </w:tcBorders>
            <w:shd w:val="clear" w:color="auto" w:fill="auto"/>
            <w:noWrap/>
            <w:hideMark/>
          </w:tcPr>
          <w:p w14:paraId="6273A8F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50E4E"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AA27744"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C636A1"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2AB0E8"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D175C4"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9FD6F7"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0697D3"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FB482E"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0CCDF9"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46AB50"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26FE72"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FC21D9"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AB51C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6D383B"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970560E"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C8F0B32" w14:textId="77777777" w:rsidR="008F4028" w:rsidRPr="00BD01D7" w:rsidRDefault="008F4028" w:rsidP="00D163DF">
            <w:pPr>
              <w:spacing w:before="60" w:after="60" w:line="240" w:lineRule="auto"/>
              <w:rPr>
                <w:noProof/>
                <w:sz w:val="20"/>
              </w:rPr>
            </w:pPr>
            <w:r>
              <w:rPr>
                <w:noProof/>
                <w:sz w:val="20"/>
              </w:rPr>
              <w:t>03023400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6AD4D6B" w14:textId="77777777" w:rsidR="008F4028" w:rsidRPr="00BD01D7" w:rsidRDefault="008F4028" w:rsidP="00D163DF">
            <w:pPr>
              <w:spacing w:before="60" w:after="60" w:line="240" w:lineRule="auto"/>
              <w:rPr>
                <w:noProof/>
                <w:sz w:val="20"/>
              </w:rPr>
            </w:pPr>
            <w:r>
              <w:rPr>
                <w:noProof/>
                <w:sz w:val="20"/>
              </w:rPr>
              <w:t>030234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17FA397" w14:textId="7B9FBDDC" w:rsidR="008F4028" w:rsidRPr="00BD01D7" w:rsidRDefault="00311F85" w:rsidP="00D163DF">
            <w:pPr>
              <w:spacing w:before="60" w:after="60" w:line="240" w:lineRule="auto"/>
              <w:rPr>
                <w:noProof/>
                <w:sz w:val="20"/>
              </w:rPr>
            </w:pPr>
            <w:r>
              <w:rPr>
                <w:noProof/>
                <w:sz w:val="20"/>
              </w:rPr>
              <w:t>– –</w:t>
            </w:r>
            <w:r w:rsidR="008F4028">
              <w:rPr>
                <w:noProof/>
                <w:sz w:val="20"/>
              </w:rPr>
              <w:t xml:space="preserve"> veleoki tuni (</w:t>
            </w:r>
            <w:r w:rsidR="008F4028">
              <w:rPr>
                <w:i/>
                <w:noProof/>
                <w:sz w:val="20"/>
              </w:rPr>
              <w:t>Thunnus obesus</w:t>
            </w:r>
            <w:r w:rsidR="008F4028">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8B3A7A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339CA9"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A0E0E48"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46C8FC"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992385"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F47317"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F02807"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3C52F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47669C"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382DD7"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43494D"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5FF1A7"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C675F9"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A8B74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8C3F96"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084E453"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5A2149A" w14:textId="77777777" w:rsidR="008F4028" w:rsidRPr="00BD01D7" w:rsidRDefault="008F4028" w:rsidP="00D163DF">
            <w:pPr>
              <w:pageBreakBefore/>
              <w:spacing w:before="60" w:after="60" w:line="240" w:lineRule="auto"/>
              <w:rPr>
                <w:noProof/>
                <w:sz w:val="20"/>
              </w:rPr>
            </w:pPr>
            <w:r>
              <w:rPr>
                <w:noProof/>
                <w:sz w:val="20"/>
              </w:rPr>
              <w:t>03023500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FD36A8" w14:textId="77777777" w:rsidR="008F4028" w:rsidRPr="00BD01D7" w:rsidRDefault="008F4028" w:rsidP="00D163DF">
            <w:pPr>
              <w:spacing w:before="60" w:after="60" w:line="240" w:lineRule="auto"/>
              <w:rPr>
                <w:noProof/>
                <w:sz w:val="20"/>
              </w:rPr>
            </w:pPr>
            <w:r>
              <w:rPr>
                <w:noProof/>
                <w:sz w:val="20"/>
              </w:rPr>
              <w:t>030235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E269548" w14:textId="4DABEFD7" w:rsidR="008F4028" w:rsidRPr="00BD01D7" w:rsidRDefault="00311F85" w:rsidP="00D163DF">
            <w:pPr>
              <w:spacing w:before="60" w:after="60" w:line="240" w:lineRule="auto"/>
              <w:rPr>
                <w:noProof/>
                <w:sz w:val="20"/>
              </w:rPr>
            </w:pPr>
            <w:r>
              <w:rPr>
                <w:noProof/>
                <w:sz w:val="20"/>
              </w:rPr>
              <w:t>– –</w:t>
            </w:r>
            <w:r w:rsidR="008F4028">
              <w:rPr>
                <w:noProof/>
                <w:sz w:val="20"/>
              </w:rPr>
              <w:t xml:space="preserve"> atlantski modroplavuti in pacifiški modroplavuti tuni (</w:t>
            </w:r>
            <w:r w:rsidR="008F4028">
              <w:rPr>
                <w:i/>
                <w:noProof/>
                <w:sz w:val="20"/>
              </w:rPr>
              <w:t>Thunnus thynnus</w:t>
            </w:r>
            <w:r w:rsidR="008F4028">
              <w:rPr>
                <w:noProof/>
                <w:sz w:val="20"/>
              </w:rPr>
              <w:t xml:space="preserve">, </w:t>
            </w:r>
            <w:r w:rsidR="008F4028">
              <w:rPr>
                <w:i/>
                <w:noProof/>
                <w:sz w:val="20"/>
              </w:rPr>
              <w:t>Thunnus orientalis</w:t>
            </w:r>
            <w:r w:rsidR="008F4028">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2939EB9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0F99DB"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78E4186"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7478CA"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4A9F51"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CEE0A2"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8C8A81"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AA6708"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3F7487"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66119E"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BECB89"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9351C3"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B47D96"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428B8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EEAD8E"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FCE4986"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537FF6B" w14:textId="77777777" w:rsidR="008F4028" w:rsidRPr="00BD01D7" w:rsidRDefault="008F4028" w:rsidP="00D163DF">
            <w:pPr>
              <w:spacing w:before="60" w:after="60" w:line="240" w:lineRule="auto"/>
              <w:rPr>
                <w:noProof/>
                <w:sz w:val="20"/>
              </w:rPr>
            </w:pPr>
            <w:r>
              <w:rPr>
                <w:noProof/>
                <w:sz w:val="20"/>
              </w:rPr>
              <w:t>03023600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04E9FB7" w14:textId="77777777" w:rsidR="008F4028" w:rsidRPr="00BD01D7" w:rsidRDefault="008F4028" w:rsidP="00D163DF">
            <w:pPr>
              <w:spacing w:before="60" w:after="60" w:line="240" w:lineRule="auto"/>
              <w:rPr>
                <w:noProof/>
                <w:sz w:val="20"/>
              </w:rPr>
            </w:pPr>
            <w:r>
              <w:rPr>
                <w:noProof/>
                <w:sz w:val="20"/>
              </w:rPr>
              <w:t>030236</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351DC10" w14:textId="678AC974" w:rsidR="008F4028" w:rsidRPr="00BD01D7" w:rsidRDefault="00311F85" w:rsidP="00D163DF">
            <w:pPr>
              <w:spacing w:before="60" w:after="60" w:line="240" w:lineRule="auto"/>
              <w:rPr>
                <w:noProof/>
                <w:sz w:val="20"/>
              </w:rPr>
            </w:pPr>
            <w:r>
              <w:rPr>
                <w:noProof/>
                <w:sz w:val="20"/>
              </w:rPr>
              <w:t>– –</w:t>
            </w:r>
            <w:r w:rsidR="008F4028">
              <w:rPr>
                <w:noProof/>
                <w:sz w:val="20"/>
              </w:rPr>
              <w:t xml:space="preserve"> južni tuni (</w:t>
            </w:r>
            <w:r w:rsidR="008F4028">
              <w:rPr>
                <w:i/>
                <w:noProof/>
                <w:sz w:val="20"/>
              </w:rPr>
              <w:t>Thunnus maccoyii</w:t>
            </w:r>
            <w:r w:rsidR="008F4028">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6742E9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2BA0AF"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EC026E7"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A130C7"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D9195C"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AEBACF"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416F9D"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63C0C4"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E6D3CE"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584CF1"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8CA1DA"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29FC0A"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B6EF4A"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06B3B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283D8E"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E53E149"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7E78AD2" w14:textId="77777777" w:rsidR="008F4028" w:rsidRPr="00BD01D7" w:rsidRDefault="008F4028" w:rsidP="00D163DF">
            <w:pPr>
              <w:spacing w:before="60" w:after="60" w:line="240" w:lineRule="auto"/>
              <w:rPr>
                <w:noProof/>
                <w:sz w:val="20"/>
              </w:rPr>
            </w:pPr>
            <w:r>
              <w:rPr>
                <w:noProof/>
                <w:sz w:val="20"/>
              </w:rPr>
              <w:t>03024100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8C57EEA" w14:textId="77777777" w:rsidR="008F4028" w:rsidRPr="00BD01D7" w:rsidRDefault="008F4028" w:rsidP="00D163DF">
            <w:pPr>
              <w:spacing w:before="60" w:after="60" w:line="240" w:lineRule="auto"/>
              <w:rPr>
                <w:noProof/>
                <w:sz w:val="20"/>
              </w:rPr>
            </w:pPr>
            <w:r>
              <w:rPr>
                <w:noProof/>
                <w:sz w:val="20"/>
              </w:rPr>
              <w:t>030241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BA2D509" w14:textId="305D1488" w:rsidR="008F4028" w:rsidRPr="00BD01D7" w:rsidRDefault="00311F85" w:rsidP="00D163DF">
            <w:pPr>
              <w:spacing w:before="60" w:after="60" w:line="240" w:lineRule="auto"/>
              <w:rPr>
                <w:noProof/>
                <w:sz w:val="20"/>
              </w:rPr>
            </w:pPr>
            <w:r>
              <w:rPr>
                <w:noProof/>
                <w:sz w:val="20"/>
              </w:rPr>
              <w:t>– –</w:t>
            </w:r>
            <w:r w:rsidR="008F4028">
              <w:rPr>
                <w:noProof/>
                <w:sz w:val="20"/>
              </w:rPr>
              <w:t xml:space="preserve"> sledi (</w:t>
            </w:r>
            <w:r w:rsidR="008F4028">
              <w:rPr>
                <w:i/>
                <w:noProof/>
                <w:sz w:val="20"/>
              </w:rPr>
              <w:t>Clupea harengus</w:t>
            </w:r>
            <w:r w:rsidR="008F4028">
              <w:rPr>
                <w:noProof/>
                <w:sz w:val="20"/>
              </w:rPr>
              <w:t xml:space="preserve">, </w:t>
            </w:r>
            <w:r w:rsidR="008F4028">
              <w:rPr>
                <w:i/>
                <w:noProof/>
                <w:sz w:val="20"/>
              </w:rPr>
              <w:t>Clupea pallasii</w:t>
            </w:r>
            <w:r w:rsidR="008F4028">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30D3A80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E26585"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25D69A6"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AABFF9"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9395EB"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EB1669"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C7A345"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F61E9"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EC0B4D"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7A52C8"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C672E9"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332D95"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689E46"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8CA1B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240156"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D482721"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2F68B54" w14:textId="77777777" w:rsidR="008F4028" w:rsidRPr="00BD01D7" w:rsidRDefault="008F4028" w:rsidP="00D163DF">
            <w:pPr>
              <w:spacing w:before="60" w:after="60" w:line="240" w:lineRule="auto"/>
              <w:rPr>
                <w:noProof/>
                <w:sz w:val="20"/>
              </w:rPr>
            </w:pPr>
            <w:r>
              <w:rPr>
                <w:noProof/>
                <w:sz w:val="20"/>
              </w:rPr>
              <w:t>03024200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74BFF3E" w14:textId="77777777" w:rsidR="008F4028" w:rsidRPr="00BD01D7" w:rsidRDefault="008F4028" w:rsidP="00D163DF">
            <w:pPr>
              <w:spacing w:before="60" w:after="60" w:line="240" w:lineRule="auto"/>
              <w:rPr>
                <w:noProof/>
                <w:sz w:val="20"/>
              </w:rPr>
            </w:pPr>
            <w:r>
              <w:rPr>
                <w:noProof/>
                <w:sz w:val="20"/>
              </w:rPr>
              <w:t>030242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98BAC51" w14:textId="7F1FE3F2" w:rsidR="008F4028" w:rsidRPr="00BD01D7" w:rsidRDefault="00311F85" w:rsidP="00D163DF">
            <w:pPr>
              <w:spacing w:before="60" w:after="60" w:line="240" w:lineRule="auto"/>
              <w:rPr>
                <w:noProof/>
                <w:sz w:val="20"/>
              </w:rPr>
            </w:pPr>
            <w:r>
              <w:rPr>
                <w:noProof/>
                <w:sz w:val="20"/>
              </w:rPr>
              <w:t>– –</w:t>
            </w:r>
            <w:r w:rsidR="008F4028">
              <w:rPr>
                <w:noProof/>
                <w:sz w:val="20"/>
              </w:rPr>
              <w:t xml:space="preserve"> sardoni (</w:t>
            </w:r>
            <w:r w:rsidR="008F4028">
              <w:rPr>
                <w:i/>
                <w:noProof/>
                <w:sz w:val="20"/>
              </w:rPr>
              <w:t xml:space="preserve">Engraulis </w:t>
            </w:r>
            <w:r w:rsidR="008F4028">
              <w:rPr>
                <w:noProof/>
                <w:sz w:val="20"/>
              </w:rPr>
              <w:t>spp.)</w:t>
            </w:r>
          </w:p>
        </w:tc>
        <w:tc>
          <w:tcPr>
            <w:tcW w:w="642" w:type="dxa"/>
            <w:tcBorders>
              <w:top w:val="nil"/>
              <w:left w:val="nil"/>
              <w:bottom w:val="single" w:sz="4" w:space="0" w:color="auto"/>
              <w:right w:val="single" w:sz="4" w:space="0" w:color="auto"/>
            </w:tcBorders>
            <w:shd w:val="clear" w:color="auto" w:fill="auto"/>
            <w:noWrap/>
            <w:hideMark/>
          </w:tcPr>
          <w:p w14:paraId="6E5E5B2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DB6B5D"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0B2AF37"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F8C86B"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2D78E2"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831891"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5261CC"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7E9F5C"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B45481"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1AA8A9"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C54664"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2A52DB"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B95DF2"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55E43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20902F"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1C8275A"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411DE7A" w14:textId="77777777" w:rsidR="008F4028" w:rsidRPr="00BD01D7" w:rsidRDefault="008F4028" w:rsidP="00D163DF">
            <w:pPr>
              <w:spacing w:before="60" w:after="60" w:line="240" w:lineRule="auto"/>
              <w:rPr>
                <w:noProof/>
                <w:sz w:val="20"/>
              </w:rPr>
            </w:pPr>
            <w:r>
              <w:rPr>
                <w:noProof/>
                <w:sz w:val="20"/>
              </w:rPr>
              <w:t>03024300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C90BEB8" w14:textId="77777777" w:rsidR="008F4028" w:rsidRPr="00BD01D7" w:rsidRDefault="008F4028" w:rsidP="00D163DF">
            <w:pPr>
              <w:spacing w:before="60" w:after="60" w:line="240" w:lineRule="auto"/>
              <w:rPr>
                <w:noProof/>
                <w:sz w:val="20"/>
              </w:rPr>
            </w:pPr>
            <w:r>
              <w:rPr>
                <w:noProof/>
                <w:sz w:val="20"/>
              </w:rPr>
              <w:t>030243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7F16EDD" w14:textId="05083021" w:rsidR="008F4028" w:rsidRPr="00BD01D7" w:rsidRDefault="00311F85" w:rsidP="00D163DF">
            <w:pPr>
              <w:spacing w:before="60" w:after="60" w:line="240" w:lineRule="auto"/>
              <w:rPr>
                <w:noProof/>
                <w:sz w:val="20"/>
              </w:rPr>
            </w:pPr>
            <w:r>
              <w:rPr>
                <w:noProof/>
                <w:sz w:val="20"/>
              </w:rPr>
              <w:t>– –</w:t>
            </w:r>
            <w:r w:rsidR="008F4028">
              <w:rPr>
                <w:noProof/>
                <w:sz w:val="20"/>
              </w:rPr>
              <w:t xml:space="preserve"> sardele (</w:t>
            </w:r>
            <w:r w:rsidR="008F4028">
              <w:rPr>
                <w:i/>
                <w:noProof/>
                <w:sz w:val="20"/>
              </w:rPr>
              <w:t>Sardina pilchardus</w:t>
            </w:r>
            <w:r w:rsidR="008F4028">
              <w:rPr>
                <w:noProof/>
                <w:sz w:val="20"/>
              </w:rPr>
              <w:t xml:space="preserve">, </w:t>
            </w:r>
            <w:r w:rsidR="008F4028">
              <w:rPr>
                <w:i/>
                <w:noProof/>
                <w:sz w:val="20"/>
              </w:rPr>
              <w:t xml:space="preserve">Sardinops </w:t>
            </w:r>
            <w:r w:rsidR="008F4028">
              <w:rPr>
                <w:noProof/>
                <w:sz w:val="20"/>
              </w:rPr>
              <w:t>spp.), velike sardele (</w:t>
            </w:r>
            <w:r w:rsidR="008F4028">
              <w:rPr>
                <w:i/>
                <w:noProof/>
                <w:sz w:val="20"/>
              </w:rPr>
              <w:t xml:space="preserve">Sardinella </w:t>
            </w:r>
            <w:r w:rsidR="008F4028">
              <w:rPr>
                <w:noProof/>
                <w:sz w:val="20"/>
              </w:rPr>
              <w:t>spp.), papaline (</w:t>
            </w:r>
            <w:r w:rsidR="008F4028">
              <w:rPr>
                <w:i/>
                <w:noProof/>
                <w:sz w:val="20"/>
              </w:rPr>
              <w:t>Sprattus sprattus</w:t>
            </w:r>
            <w:r w:rsidR="008F4028">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4436DBD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9CB2DB"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18636AE"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EC70C0"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AE50C9"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5E2375"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8323D5"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02848A"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A353A8"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CD56B4"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842F33"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13A260"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49179C"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1BBA9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D27466"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FDF24D3"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69A674F" w14:textId="77777777" w:rsidR="008F4028" w:rsidRPr="00BD01D7" w:rsidRDefault="008F4028" w:rsidP="00D163DF">
            <w:pPr>
              <w:spacing w:before="60" w:after="60" w:line="240" w:lineRule="auto"/>
              <w:rPr>
                <w:noProof/>
                <w:sz w:val="20"/>
              </w:rPr>
            </w:pPr>
            <w:r>
              <w:rPr>
                <w:noProof/>
                <w:sz w:val="20"/>
              </w:rPr>
              <w:t>03024400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C7A3AB5" w14:textId="77777777" w:rsidR="008F4028" w:rsidRPr="00BD01D7" w:rsidRDefault="008F4028" w:rsidP="00D163DF">
            <w:pPr>
              <w:spacing w:before="60" w:after="60" w:line="240" w:lineRule="auto"/>
              <w:rPr>
                <w:noProof/>
                <w:sz w:val="20"/>
              </w:rPr>
            </w:pPr>
            <w:r>
              <w:rPr>
                <w:noProof/>
                <w:sz w:val="20"/>
              </w:rPr>
              <w:t>030244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82AEB14" w14:textId="5F7E5568" w:rsidR="008F4028" w:rsidRPr="00BD01D7" w:rsidRDefault="00311F85" w:rsidP="00D163DF">
            <w:pPr>
              <w:spacing w:before="60" w:after="60" w:line="240" w:lineRule="auto"/>
              <w:rPr>
                <w:noProof/>
                <w:sz w:val="20"/>
              </w:rPr>
            </w:pPr>
            <w:r>
              <w:rPr>
                <w:noProof/>
                <w:sz w:val="20"/>
              </w:rPr>
              <w:t>– –</w:t>
            </w:r>
            <w:r w:rsidR="008F4028">
              <w:rPr>
                <w:noProof/>
                <w:sz w:val="20"/>
              </w:rPr>
              <w:t xml:space="preserve"> skuše (</w:t>
            </w:r>
            <w:r w:rsidR="008F4028">
              <w:rPr>
                <w:i/>
                <w:noProof/>
                <w:sz w:val="20"/>
              </w:rPr>
              <w:t>Scomber scombrus</w:t>
            </w:r>
            <w:r w:rsidR="008F4028">
              <w:rPr>
                <w:noProof/>
                <w:sz w:val="20"/>
              </w:rPr>
              <w:t xml:space="preserve">, </w:t>
            </w:r>
            <w:r w:rsidR="008F4028">
              <w:rPr>
                <w:i/>
                <w:noProof/>
                <w:sz w:val="20"/>
              </w:rPr>
              <w:t>Scomber australasicus</w:t>
            </w:r>
            <w:r w:rsidR="008F4028">
              <w:rPr>
                <w:noProof/>
                <w:sz w:val="20"/>
              </w:rPr>
              <w:t xml:space="preserve">, </w:t>
            </w:r>
            <w:r w:rsidR="008F4028">
              <w:rPr>
                <w:i/>
                <w:noProof/>
                <w:sz w:val="20"/>
              </w:rPr>
              <w:t>Scomber japonicus</w:t>
            </w:r>
            <w:r w:rsidR="008F4028">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4189100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385AAC"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6FB3D92"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75CFA5"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ABE355"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3CE70D"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78E040"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3FBAEA"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F2574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0C4ECD"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37C938"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2F2C67"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C75B10"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FD412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B9C59F"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FE84D67"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94981A" w14:textId="77777777" w:rsidR="008F4028" w:rsidRPr="00BD01D7" w:rsidRDefault="008F4028" w:rsidP="00D163DF">
            <w:pPr>
              <w:spacing w:before="60" w:after="60" w:line="240" w:lineRule="auto"/>
              <w:rPr>
                <w:noProof/>
                <w:sz w:val="20"/>
              </w:rPr>
            </w:pPr>
            <w:r>
              <w:rPr>
                <w:noProof/>
                <w:sz w:val="20"/>
              </w:rPr>
              <w:t>03024500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59C1B66" w14:textId="77777777" w:rsidR="008F4028" w:rsidRPr="00BD01D7" w:rsidRDefault="008F4028" w:rsidP="00D163DF">
            <w:pPr>
              <w:spacing w:before="60" w:after="60" w:line="240" w:lineRule="auto"/>
              <w:rPr>
                <w:noProof/>
                <w:sz w:val="20"/>
              </w:rPr>
            </w:pPr>
            <w:r>
              <w:rPr>
                <w:noProof/>
                <w:sz w:val="20"/>
              </w:rPr>
              <w:t>030245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0D3FEEE" w14:textId="5A7F6BEB" w:rsidR="008F4028" w:rsidRPr="00BD01D7" w:rsidRDefault="00311F85" w:rsidP="00D163DF">
            <w:pPr>
              <w:spacing w:before="60" w:after="60" w:line="240" w:lineRule="auto"/>
              <w:rPr>
                <w:noProof/>
                <w:sz w:val="20"/>
              </w:rPr>
            </w:pPr>
            <w:r>
              <w:rPr>
                <w:noProof/>
                <w:sz w:val="20"/>
              </w:rPr>
              <w:t>– –</w:t>
            </w:r>
            <w:r w:rsidR="008F4028">
              <w:rPr>
                <w:noProof/>
                <w:sz w:val="20"/>
              </w:rPr>
              <w:t xml:space="preserve"> šuri (</w:t>
            </w:r>
            <w:r w:rsidR="008F4028">
              <w:rPr>
                <w:i/>
                <w:noProof/>
                <w:sz w:val="20"/>
              </w:rPr>
              <w:t xml:space="preserve">Trachurus </w:t>
            </w:r>
            <w:r w:rsidR="008F4028">
              <w:rPr>
                <w:noProof/>
                <w:sz w:val="20"/>
              </w:rPr>
              <w:t>spp.)</w:t>
            </w:r>
          </w:p>
        </w:tc>
        <w:tc>
          <w:tcPr>
            <w:tcW w:w="642" w:type="dxa"/>
            <w:tcBorders>
              <w:top w:val="nil"/>
              <w:left w:val="nil"/>
              <w:bottom w:val="single" w:sz="4" w:space="0" w:color="auto"/>
              <w:right w:val="single" w:sz="4" w:space="0" w:color="auto"/>
            </w:tcBorders>
            <w:shd w:val="clear" w:color="auto" w:fill="auto"/>
            <w:noWrap/>
            <w:hideMark/>
          </w:tcPr>
          <w:p w14:paraId="3FE7D95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8A83A7"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8E9605B"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224FDD"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5E8BBA"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23527D"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2038E3"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332E24"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7DCE1A"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58B009"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661506"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415327"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20066A"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A2E51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3BF30F"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1A51AA8"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DEE6925" w14:textId="77777777" w:rsidR="008F4028" w:rsidRPr="00BD01D7" w:rsidRDefault="008F4028" w:rsidP="00D163DF">
            <w:pPr>
              <w:pageBreakBefore/>
              <w:spacing w:before="60" w:after="60" w:line="240" w:lineRule="auto"/>
              <w:rPr>
                <w:noProof/>
                <w:sz w:val="20"/>
              </w:rPr>
            </w:pPr>
            <w:r>
              <w:rPr>
                <w:noProof/>
                <w:sz w:val="20"/>
              </w:rPr>
              <w:t>03024600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E448CAD" w14:textId="77777777" w:rsidR="008F4028" w:rsidRPr="00BD01D7" w:rsidRDefault="008F4028" w:rsidP="00D163DF">
            <w:pPr>
              <w:spacing w:before="60" w:after="60" w:line="240" w:lineRule="auto"/>
              <w:rPr>
                <w:noProof/>
                <w:sz w:val="20"/>
              </w:rPr>
            </w:pPr>
            <w:r>
              <w:rPr>
                <w:noProof/>
                <w:sz w:val="20"/>
              </w:rPr>
              <w:t>030246</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6D5B9B1" w14:textId="160397CC" w:rsidR="008F4028" w:rsidRPr="00BD01D7" w:rsidRDefault="00311F85" w:rsidP="00D163DF">
            <w:pPr>
              <w:spacing w:before="60" w:after="60" w:line="240" w:lineRule="auto"/>
              <w:rPr>
                <w:noProof/>
                <w:sz w:val="20"/>
              </w:rPr>
            </w:pPr>
            <w:r>
              <w:rPr>
                <w:noProof/>
                <w:sz w:val="20"/>
              </w:rPr>
              <w:t>– –</w:t>
            </w:r>
            <w:r w:rsidR="008F4028">
              <w:rPr>
                <w:noProof/>
                <w:sz w:val="20"/>
              </w:rPr>
              <w:t xml:space="preserve"> kobije (</w:t>
            </w:r>
            <w:r w:rsidR="008F4028">
              <w:rPr>
                <w:i/>
                <w:noProof/>
                <w:sz w:val="20"/>
              </w:rPr>
              <w:t>Rachycentron canadum</w:t>
            </w:r>
            <w:r w:rsidR="008F4028">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7041840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73F53D"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793EB38"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B396D0"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AD90BD"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968126"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E5442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747299"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5D222B"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F4AA41"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346944"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B70D87"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8EB3E2"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97B5A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208543"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C15F2FF"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5FC652C" w14:textId="77777777" w:rsidR="008F4028" w:rsidRPr="00BD01D7" w:rsidRDefault="008F4028" w:rsidP="00D163DF">
            <w:pPr>
              <w:spacing w:before="60" w:after="60" w:line="240" w:lineRule="auto"/>
              <w:rPr>
                <w:noProof/>
                <w:sz w:val="20"/>
              </w:rPr>
            </w:pPr>
            <w:r>
              <w:rPr>
                <w:noProof/>
                <w:sz w:val="20"/>
              </w:rPr>
              <w:t>03024700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EC1EDB3" w14:textId="77777777" w:rsidR="008F4028" w:rsidRPr="00BD01D7" w:rsidRDefault="008F4028" w:rsidP="00D163DF">
            <w:pPr>
              <w:spacing w:before="60" w:after="60" w:line="240" w:lineRule="auto"/>
              <w:rPr>
                <w:noProof/>
                <w:sz w:val="20"/>
              </w:rPr>
            </w:pPr>
            <w:r>
              <w:rPr>
                <w:noProof/>
                <w:sz w:val="20"/>
              </w:rPr>
              <w:t>030247</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0C8C604" w14:textId="7F5A412B" w:rsidR="008F4028" w:rsidRPr="00BD01D7" w:rsidRDefault="00311F85" w:rsidP="00D163DF">
            <w:pPr>
              <w:spacing w:before="60" w:after="60" w:line="240" w:lineRule="auto"/>
              <w:rPr>
                <w:noProof/>
                <w:sz w:val="20"/>
              </w:rPr>
            </w:pPr>
            <w:r>
              <w:rPr>
                <w:noProof/>
                <w:sz w:val="20"/>
              </w:rPr>
              <w:t>– –</w:t>
            </w:r>
            <w:r w:rsidR="008F4028">
              <w:rPr>
                <w:noProof/>
                <w:sz w:val="20"/>
              </w:rPr>
              <w:t xml:space="preserve"> mečarice (</w:t>
            </w:r>
            <w:r w:rsidR="008F4028">
              <w:rPr>
                <w:i/>
                <w:noProof/>
                <w:sz w:val="20"/>
              </w:rPr>
              <w:t>Xiphias gladius</w:t>
            </w:r>
            <w:r w:rsidR="008F4028">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2161671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BBA1F6"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9412958"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DBD9AE"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3AB157"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B23B3C"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974476"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2A50A3"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645B06"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04DEE7"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E82913"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7C79C5"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58596D"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6B82F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8B10F3"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1CE294E"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180DBD" w14:textId="77777777" w:rsidR="008F4028" w:rsidRPr="00BD01D7" w:rsidRDefault="008F4028" w:rsidP="00D163DF">
            <w:pPr>
              <w:spacing w:before="60" w:after="60" w:line="240" w:lineRule="auto"/>
              <w:rPr>
                <w:noProof/>
                <w:sz w:val="20"/>
              </w:rPr>
            </w:pPr>
            <w:r>
              <w:rPr>
                <w:noProof/>
                <w:sz w:val="20"/>
              </w:rPr>
              <w:t>03025100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2D3AAC2" w14:textId="77777777" w:rsidR="008F4028" w:rsidRPr="00BD01D7" w:rsidRDefault="008F4028" w:rsidP="00D163DF">
            <w:pPr>
              <w:spacing w:before="60" w:after="60" w:line="240" w:lineRule="auto"/>
              <w:rPr>
                <w:noProof/>
                <w:sz w:val="20"/>
              </w:rPr>
            </w:pPr>
            <w:r>
              <w:rPr>
                <w:noProof/>
                <w:sz w:val="20"/>
              </w:rPr>
              <w:t>030251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D4A9690" w14:textId="720AAFE9" w:rsidR="008F4028" w:rsidRPr="00BD01D7" w:rsidRDefault="00311F85" w:rsidP="00D163DF">
            <w:pPr>
              <w:spacing w:before="60" w:after="60" w:line="240" w:lineRule="auto"/>
              <w:rPr>
                <w:noProof/>
                <w:sz w:val="20"/>
              </w:rPr>
            </w:pPr>
            <w:r>
              <w:rPr>
                <w:noProof/>
                <w:sz w:val="20"/>
              </w:rPr>
              <w:t>– –</w:t>
            </w:r>
            <w:r w:rsidR="008F4028">
              <w:rPr>
                <w:noProof/>
                <w:sz w:val="20"/>
              </w:rPr>
              <w:t xml:space="preserve"> trske (</w:t>
            </w:r>
            <w:r w:rsidR="008F4028">
              <w:rPr>
                <w:i/>
                <w:noProof/>
                <w:sz w:val="20"/>
              </w:rPr>
              <w:t>Gadus morhua</w:t>
            </w:r>
            <w:r w:rsidR="008F4028">
              <w:rPr>
                <w:noProof/>
                <w:sz w:val="20"/>
              </w:rPr>
              <w:t xml:space="preserve">, </w:t>
            </w:r>
            <w:r w:rsidR="008F4028">
              <w:rPr>
                <w:i/>
                <w:noProof/>
                <w:sz w:val="20"/>
              </w:rPr>
              <w:t>Gadus ogac</w:t>
            </w:r>
            <w:r w:rsidR="008F4028">
              <w:rPr>
                <w:noProof/>
                <w:sz w:val="20"/>
              </w:rPr>
              <w:t xml:space="preserve">, </w:t>
            </w:r>
            <w:r w:rsidR="008F4028">
              <w:rPr>
                <w:i/>
                <w:noProof/>
                <w:sz w:val="20"/>
              </w:rPr>
              <w:t>Gadus macrocephalus</w:t>
            </w:r>
            <w:r w:rsidR="008F4028">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117EFF9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205451"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34F8910"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49D1ED"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0743E6"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C48E06"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8929E3"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18BBAA"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E42632"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9A4A45"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200770"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CA53BD"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FB63D5"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31CAF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44C88A"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90C7C2B"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D1360A4" w14:textId="77777777" w:rsidR="008F4028" w:rsidRPr="00BD01D7" w:rsidRDefault="008F4028" w:rsidP="00D163DF">
            <w:pPr>
              <w:spacing w:before="60" w:after="60" w:line="240" w:lineRule="auto"/>
              <w:rPr>
                <w:noProof/>
                <w:sz w:val="20"/>
              </w:rPr>
            </w:pPr>
            <w:r>
              <w:rPr>
                <w:noProof/>
                <w:sz w:val="20"/>
              </w:rPr>
              <w:t>03025200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B6F3C1D" w14:textId="77777777" w:rsidR="008F4028" w:rsidRPr="00BD01D7" w:rsidRDefault="008F4028" w:rsidP="00D163DF">
            <w:pPr>
              <w:spacing w:before="60" w:after="60" w:line="240" w:lineRule="auto"/>
              <w:rPr>
                <w:noProof/>
                <w:sz w:val="20"/>
              </w:rPr>
            </w:pPr>
            <w:r>
              <w:rPr>
                <w:noProof/>
                <w:sz w:val="20"/>
              </w:rPr>
              <w:t>030252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561D16B" w14:textId="180452DA" w:rsidR="008F4028" w:rsidRPr="00BD01D7" w:rsidRDefault="00311F85" w:rsidP="00D163DF">
            <w:pPr>
              <w:spacing w:before="60" w:after="60" w:line="240" w:lineRule="auto"/>
              <w:rPr>
                <w:noProof/>
                <w:sz w:val="20"/>
              </w:rPr>
            </w:pPr>
            <w:r>
              <w:rPr>
                <w:noProof/>
                <w:sz w:val="20"/>
              </w:rPr>
              <w:t>– –</w:t>
            </w:r>
            <w:r w:rsidR="008F4028">
              <w:rPr>
                <w:noProof/>
                <w:sz w:val="20"/>
              </w:rPr>
              <w:t xml:space="preserve"> vahnja (</w:t>
            </w:r>
            <w:r w:rsidR="008F4028">
              <w:rPr>
                <w:i/>
                <w:noProof/>
                <w:sz w:val="20"/>
              </w:rPr>
              <w:t>Melanogrammus aeglefinus</w:t>
            </w:r>
            <w:r w:rsidR="008F4028">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4ABC82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29F7D9"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E1639D1"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B4D5AD"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762404"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5082F2"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BC616B"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F2281A"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F94C61"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F40466"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598AC2"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2CF5D1"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DF1564"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44553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8658E1"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498052B"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F043B96" w14:textId="77777777" w:rsidR="008F4028" w:rsidRPr="00BD01D7" w:rsidRDefault="008F4028" w:rsidP="00D163DF">
            <w:pPr>
              <w:spacing w:before="60" w:after="60" w:line="240" w:lineRule="auto"/>
              <w:rPr>
                <w:noProof/>
                <w:sz w:val="20"/>
              </w:rPr>
            </w:pPr>
            <w:r>
              <w:rPr>
                <w:noProof/>
                <w:sz w:val="20"/>
              </w:rPr>
              <w:t>03025300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06ECBA7" w14:textId="77777777" w:rsidR="008F4028" w:rsidRPr="00BD01D7" w:rsidRDefault="008F4028" w:rsidP="00D163DF">
            <w:pPr>
              <w:spacing w:before="60" w:after="60" w:line="240" w:lineRule="auto"/>
              <w:rPr>
                <w:noProof/>
                <w:sz w:val="20"/>
              </w:rPr>
            </w:pPr>
            <w:r>
              <w:rPr>
                <w:noProof/>
                <w:sz w:val="20"/>
              </w:rPr>
              <w:t>030253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5877732" w14:textId="74A310B1" w:rsidR="008F4028" w:rsidRPr="00BD01D7" w:rsidRDefault="00311F85" w:rsidP="00D163DF">
            <w:pPr>
              <w:spacing w:before="60" w:after="60" w:line="240" w:lineRule="auto"/>
              <w:rPr>
                <w:noProof/>
                <w:sz w:val="20"/>
              </w:rPr>
            </w:pPr>
            <w:r>
              <w:rPr>
                <w:noProof/>
                <w:sz w:val="20"/>
              </w:rPr>
              <w:t>– –</w:t>
            </w:r>
            <w:r w:rsidR="008F4028">
              <w:rPr>
                <w:noProof/>
                <w:sz w:val="20"/>
              </w:rPr>
              <w:t xml:space="preserve"> saj (</w:t>
            </w:r>
            <w:r w:rsidR="008F4028">
              <w:rPr>
                <w:i/>
                <w:noProof/>
                <w:sz w:val="20"/>
              </w:rPr>
              <w:t>Pollachius virens</w:t>
            </w:r>
            <w:r w:rsidR="008F4028">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48F4957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173AC4"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8365C0E"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76394F"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817CB0"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9968D9"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57F872"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E2D5F4"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36AF63"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F30FD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B40272"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CED11D"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392F90"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E25BA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E44782"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8FCEDE1"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70B0C47" w14:textId="77777777" w:rsidR="008F4028" w:rsidRPr="00BD01D7" w:rsidRDefault="008F4028" w:rsidP="00D163DF">
            <w:pPr>
              <w:spacing w:before="60" w:after="60" w:line="240" w:lineRule="auto"/>
              <w:rPr>
                <w:noProof/>
                <w:sz w:val="20"/>
              </w:rPr>
            </w:pPr>
            <w:r>
              <w:rPr>
                <w:noProof/>
                <w:sz w:val="20"/>
              </w:rPr>
              <w:t>03025400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DE2C879" w14:textId="77777777" w:rsidR="008F4028" w:rsidRPr="00BD01D7" w:rsidRDefault="008F4028" w:rsidP="00D163DF">
            <w:pPr>
              <w:spacing w:before="60" w:after="60" w:line="240" w:lineRule="auto"/>
              <w:rPr>
                <w:noProof/>
                <w:sz w:val="20"/>
              </w:rPr>
            </w:pPr>
            <w:r>
              <w:rPr>
                <w:noProof/>
                <w:sz w:val="20"/>
              </w:rPr>
              <w:t>030254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031AB24" w14:textId="3AB94152" w:rsidR="008F4028" w:rsidRPr="00BD01D7" w:rsidRDefault="00311F85" w:rsidP="00D163DF">
            <w:pPr>
              <w:spacing w:before="60" w:after="60" w:line="240" w:lineRule="auto"/>
              <w:rPr>
                <w:noProof/>
                <w:sz w:val="20"/>
              </w:rPr>
            </w:pPr>
            <w:r>
              <w:rPr>
                <w:noProof/>
                <w:sz w:val="20"/>
              </w:rPr>
              <w:t>– –</w:t>
            </w:r>
            <w:r w:rsidR="008F4028">
              <w:rPr>
                <w:noProof/>
                <w:sz w:val="20"/>
              </w:rPr>
              <w:t xml:space="preserve"> oslič (</w:t>
            </w:r>
            <w:r w:rsidR="008F4028">
              <w:rPr>
                <w:i/>
                <w:noProof/>
                <w:sz w:val="20"/>
              </w:rPr>
              <w:t xml:space="preserve">Merluccius </w:t>
            </w:r>
            <w:r w:rsidR="008F4028">
              <w:rPr>
                <w:noProof/>
                <w:sz w:val="20"/>
              </w:rPr>
              <w:t xml:space="preserve">spp., </w:t>
            </w:r>
            <w:r w:rsidR="008F4028">
              <w:rPr>
                <w:i/>
                <w:noProof/>
                <w:sz w:val="20"/>
              </w:rPr>
              <w:t xml:space="preserve">Urophycis </w:t>
            </w:r>
            <w:r w:rsidR="008F4028">
              <w:rPr>
                <w:noProof/>
                <w:sz w:val="20"/>
              </w:rPr>
              <w:t>spp.)</w:t>
            </w:r>
          </w:p>
        </w:tc>
        <w:tc>
          <w:tcPr>
            <w:tcW w:w="642" w:type="dxa"/>
            <w:tcBorders>
              <w:top w:val="nil"/>
              <w:left w:val="nil"/>
              <w:bottom w:val="single" w:sz="4" w:space="0" w:color="auto"/>
              <w:right w:val="single" w:sz="4" w:space="0" w:color="auto"/>
            </w:tcBorders>
            <w:shd w:val="clear" w:color="auto" w:fill="auto"/>
            <w:noWrap/>
            <w:hideMark/>
          </w:tcPr>
          <w:p w14:paraId="7C7F4E2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E72D34"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1BDEC58"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20DE9B"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08DD10"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159949"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A663A1"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48F6B9"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2DEBE0"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BED3F5"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D620D7"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B6B2D8"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F7EC89"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3A20A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04960A"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2662906"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A3E881D" w14:textId="77777777" w:rsidR="008F4028" w:rsidRPr="00BD01D7" w:rsidRDefault="008F4028" w:rsidP="00D163DF">
            <w:pPr>
              <w:spacing w:before="60" w:after="60" w:line="240" w:lineRule="auto"/>
              <w:rPr>
                <w:noProof/>
                <w:sz w:val="20"/>
              </w:rPr>
            </w:pPr>
            <w:r>
              <w:rPr>
                <w:noProof/>
                <w:sz w:val="20"/>
              </w:rPr>
              <w:t>03025500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BF87CEE" w14:textId="77777777" w:rsidR="008F4028" w:rsidRPr="00BD01D7" w:rsidRDefault="008F4028" w:rsidP="00D163DF">
            <w:pPr>
              <w:spacing w:before="60" w:after="60" w:line="240" w:lineRule="auto"/>
              <w:rPr>
                <w:noProof/>
                <w:sz w:val="20"/>
              </w:rPr>
            </w:pPr>
            <w:r>
              <w:rPr>
                <w:noProof/>
                <w:sz w:val="20"/>
              </w:rPr>
              <w:t>030255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6DD7960" w14:textId="0E039100" w:rsidR="008F4028" w:rsidRPr="00BD01D7" w:rsidRDefault="00311F85" w:rsidP="00D163DF">
            <w:pPr>
              <w:spacing w:before="60" w:after="60" w:line="240" w:lineRule="auto"/>
              <w:rPr>
                <w:noProof/>
                <w:sz w:val="20"/>
              </w:rPr>
            </w:pPr>
            <w:r>
              <w:rPr>
                <w:noProof/>
                <w:sz w:val="20"/>
              </w:rPr>
              <w:t>– –</w:t>
            </w:r>
            <w:r w:rsidR="008F4028">
              <w:rPr>
                <w:noProof/>
                <w:sz w:val="20"/>
              </w:rPr>
              <w:t xml:space="preserve"> aljaški saj (</w:t>
            </w:r>
            <w:r w:rsidR="008F4028">
              <w:rPr>
                <w:i/>
                <w:noProof/>
                <w:sz w:val="20"/>
              </w:rPr>
              <w:t>Theragra chalcogramma</w:t>
            </w:r>
            <w:r w:rsidR="008F4028">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1986133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9C1FCA"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B7C570F"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24A9A5"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8D1EEC"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E80081"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681441"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DDCEB7"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5018CC"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D42D89"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E3E279"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73FF9F"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222B11"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DAD66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604C91"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A76F89D"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440968F" w14:textId="77777777" w:rsidR="008F4028" w:rsidRPr="00BD01D7" w:rsidRDefault="008F4028" w:rsidP="00D163DF">
            <w:pPr>
              <w:spacing w:before="60" w:after="60" w:line="240" w:lineRule="auto"/>
              <w:rPr>
                <w:noProof/>
                <w:sz w:val="20"/>
              </w:rPr>
            </w:pPr>
            <w:r>
              <w:rPr>
                <w:noProof/>
                <w:sz w:val="20"/>
              </w:rPr>
              <w:t>03025600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CDCBB74" w14:textId="77777777" w:rsidR="008F4028" w:rsidRPr="00BD01D7" w:rsidRDefault="008F4028" w:rsidP="00D163DF">
            <w:pPr>
              <w:spacing w:before="60" w:after="60" w:line="240" w:lineRule="auto"/>
              <w:rPr>
                <w:noProof/>
                <w:sz w:val="20"/>
              </w:rPr>
            </w:pPr>
            <w:r>
              <w:rPr>
                <w:noProof/>
                <w:sz w:val="20"/>
              </w:rPr>
              <w:t>030256</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B0FF9E8" w14:textId="234A7871" w:rsidR="008F4028" w:rsidRPr="00BD01D7" w:rsidRDefault="00311F85" w:rsidP="00D163DF">
            <w:pPr>
              <w:spacing w:before="60" w:after="60" w:line="240" w:lineRule="auto"/>
              <w:rPr>
                <w:noProof/>
                <w:sz w:val="20"/>
              </w:rPr>
            </w:pPr>
            <w:r>
              <w:rPr>
                <w:noProof/>
                <w:sz w:val="20"/>
              </w:rPr>
              <w:t>– –</w:t>
            </w:r>
            <w:r w:rsidR="008F4028">
              <w:rPr>
                <w:noProof/>
                <w:sz w:val="20"/>
              </w:rPr>
              <w:t xml:space="preserve"> sinji moli (</w:t>
            </w:r>
            <w:r w:rsidR="008F4028">
              <w:rPr>
                <w:i/>
                <w:noProof/>
                <w:sz w:val="20"/>
              </w:rPr>
              <w:t>Micromesistius poutassou</w:t>
            </w:r>
            <w:r w:rsidR="008F4028">
              <w:rPr>
                <w:noProof/>
                <w:sz w:val="20"/>
              </w:rPr>
              <w:t xml:space="preserve">, </w:t>
            </w:r>
            <w:r w:rsidR="008F4028">
              <w:rPr>
                <w:i/>
                <w:noProof/>
                <w:sz w:val="20"/>
              </w:rPr>
              <w:t>Micromesistius australis</w:t>
            </w:r>
            <w:r w:rsidR="008F4028">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7EF2E58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5DAC90"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FB1F5D6"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3117AB"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65B797"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40E5BC"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BA3AE2"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71C4EC"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9C5CE3"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A4516D"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D477B9"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01C5BB"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0B6264"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CA466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FCDB53"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DBB827C"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2C6373" w14:textId="77777777" w:rsidR="008F4028" w:rsidRPr="00BD01D7" w:rsidRDefault="008F4028" w:rsidP="00D163DF">
            <w:pPr>
              <w:pageBreakBefore/>
              <w:spacing w:before="60" w:after="60" w:line="240" w:lineRule="auto"/>
              <w:rPr>
                <w:noProof/>
                <w:sz w:val="20"/>
              </w:rPr>
            </w:pPr>
            <w:r>
              <w:rPr>
                <w:noProof/>
                <w:sz w:val="20"/>
              </w:rPr>
              <w:t>03025900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EEFE009" w14:textId="77777777" w:rsidR="008F4028" w:rsidRPr="00BD01D7" w:rsidRDefault="008F4028" w:rsidP="00D163DF">
            <w:pPr>
              <w:spacing w:before="60" w:after="60" w:line="240" w:lineRule="auto"/>
              <w:rPr>
                <w:noProof/>
                <w:sz w:val="20"/>
              </w:rPr>
            </w:pPr>
            <w:r>
              <w:rPr>
                <w:noProof/>
                <w:sz w:val="20"/>
              </w:rPr>
              <w:t>030259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3728804" w14:textId="1706306B"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642" w:type="dxa"/>
            <w:tcBorders>
              <w:top w:val="nil"/>
              <w:left w:val="nil"/>
              <w:bottom w:val="single" w:sz="4" w:space="0" w:color="auto"/>
              <w:right w:val="single" w:sz="4" w:space="0" w:color="auto"/>
            </w:tcBorders>
            <w:shd w:val="clear" w:color="auto" w:fill="auto"/>
            <w:noWrap/>
            <w:hideMark/>
          </w:tcPr>
          <w:p w14:paraId="0BD9097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4DBE3A"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878B4A"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F77605"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775304"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B898F2"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D0433F"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B09EBB"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C6336A"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AF4E49"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5B2C20"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B886CB"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17D1F2"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DDED3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E2D2BE"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4B6F2F3"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D89C97A" w14:textId="77777777" w:rsidR="008F4028" w:rsidRPr="00BD01D7" w:rsidRDefault="008F4028" w:rsidP="00D163DF">
            <w:pPr>
              <w:spacing w:before="60" w:after="60" w:line="240" w:lineRule="auto"/>
              <w:rPr>
                <w:noProof/>
                <w:sz w:val="20"/>
              </w:rPr>
            </w:pPr>
            <w:r>
              <w:rPr>
                <w:noProof/>
                <w:sz w:val="20"/>
              </w:rPr>
              <w:t>03027100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A0345E2" w14:textId="77777777" w:rsidR="008F4028" w:rsidRPr="00BD01D7" w:rsidRDefault="008F4028" w:rsidP="00D163DF">
            <w:pPr>
              <w:spacing w:before="60" w:after="60" w:line="240" w:lineRule="auto"/>
              <w:rPr>
                <w:noProof/>
                <w:sz w:val="20"/>
              </w:rPr>
            </w:pPr>
            <w:r>
              <w:rPr>
                <w:noProof/>
                <w:sz w:val="20"/>
              </w:rPr>
              <w:t>030271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A9CAC9E" w14:textId="30CC00D4" w:rsidR="008F4028" w:rsidRPr="00BD01D7" w:rsidRDefault="00311F85" w:rsidP="00D163DF">
            <w:pPr>
              <w:spacing w:before="60" w:after="60" w:line="240" w:lineRule="auto"/>
              <w:rPr>
                <w:noProof/>
                <w:sz w:val="20"/>
              </w:rPr>
            </w:pPr>
            <w:r>
              <w:rPr>
                <w:noProof/>
                <w:sz w:val="20"/>
              </w:rPr>
              <w:t>– –</w:t>
            </w:r>
            <w:r w:rsidR="008F4028">
              <w:rPr>
                <w:noProof/>
                <w:sz w:val="20"/>
              </w:rPr>
              <w:t xml:space="preserve"> tilapije (</w:t>
            </w:r>
            <w:r w:rsidR="008F4028">
              <w:rPr>
                <w:i/>
                <w:noProof/>
                <w:sz w:val="20"/>
              </w:rPr>
              <w:t xml:space="preserve">Oreochromis </w:t>
            </w:r>
            <w:r w:rsidR="008F4028">
              <w:rPr>
                <w:noProof/>
                <w:sz w:val="20"/>
              </w:rPr>
              <w:t>spp.)</w:t>
            </w:r>
          </w:p>
        </w:tc>
        <w:tc>
          <w:tcPr>
            <w:tcW w:w="642" w:type="dxa"/>
            <w:tcBorders>
              <w:top w:val="nil"/>
              <w:left w:val="nil"/>
              <w:bottom w:val="single" w:sz="4" w:space="0" w:color="auto"/>
              <w:right w:val="single" w:sz="4" w:space="0" w:color="auto"/>
            </w:tcBorders>
            <w:shd w:val="clear" w:color="auto" w:fill="auto"/>
            <w:noWrap/>
            <w:hideMark/>
          </w:tcPr>
          <w:p w14:paraId="4797081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1EE46E"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42E03AA"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4F50F9"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E22D7C"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F7BD66"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29B33E"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CE2C69"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8A9EA6"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F50C5E"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E81F42"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03E7CA"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E00ECA"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A4567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96E408"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B3F14B6"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99351A2" w14:textId="77777777" w:rsidR="008F4028" w:rsidRPr="00BD01D7" w:rsidRDefault="008F4028" w:rsidP="00D163DF">
            <w:pPr>
              <w:spacing w:before="60" w:after="60" w:line="240" w:lineRule="auto"/>
              <w:rPr>
                <w:noProof/>
                <w:sz w:val="20"/>
              </w:rPr>
            </w:pPr>
            <w:r>
              <w:rPr>
                <w:noProof/>
                <w:sz w:val="20"/>
              </w:rPr>
              <w:t>03027200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3AF8959" w14:textId="77777777" w:rsidR="008F4028" w:rsidRPr="00BD01D7" w:rsidRDefault="008F4028" w:rsidP="00D163DF">
            <w:pPr>
              <w:spacing w:before="60" w:after="60" w:line="240" w:lineRule="auto"/>
              <w:rPr>
                <w:noProof/>
                <w:sz w:val="20"/>
              </w:rPr>
            </w:pPr>
            <w:r>
              <w:rPr>
                <w:noProof/>
                <w:sz w:val="20"/>
              </w:rPr>
              <w:t>030272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034D879" w14:textId="04AFD87F" w:rsidR="008F4028" w:rsidRPr="00BD01D7" w:rsidRDefault="00311F85" w:rsidP="00D163DF">
            <w:pPr>
              <w:spacing w:before="60" w:after="60" w:line="240" w:lineRule="auto"/>
              <w:rPr>
                <w:noProof/>
                <w:sz w:val="20"/>
              </w:rPr>
            </w:pPr>
            <w:r>
              <w:rPr>
                <w:noProof/>
                <w:sz w:val="20"/>
              </w:rPr>
              <w:t>– –</w:t>
            </w:r>
            <w:r w:rsidR="008F4028">
              <w:rPr>
                <w:noProof/>
                <w:sz w:val="20"/>
              </w:rPr>
              <w:t xml:space="preserve"> ostrigarji (</w:t>
            </w:r>
            <w:r w:rsidR="008F4028">
              <w:rPr>
                <w:i/>
                <w:noProof/>
                <w:sz w:val="20"/>
              </w:rPr>
              <w:t xml:space="preserve">Pangasius </w:t>
            </w:r>
            <w:r w:rsidR="008F4028">
              <w:rPr>
                <w:noProof/>
                <w:sz w:val="20"/>
              </w:rPr>
              <w:t xml:space="preserve">spp., </w:t>
            </w:r>
            <w:r w:rsidR="008F4028">
              <w:rPr>
                <w:i/>
                <w:noProof/>
                <w:sz w:val="20"/>
              </w:rPr>
              <w:t xml:space="preserve">Silurus </w:t>
            </w:r>
            <w:r w:rsidR="008F4028">
              <w:rPr>
                <w:noProof/>
                <w:sz w:val="20"/>
              </w:rPr>
              <w:t xml:space="preserve">spp., </w:t>
            </w:r>
            <w:r w:rsidR="008F4028">
              <w:rPr>
                <w:i/>
                <w:noProof/>
                <w:sz w:val="20"/>
              </w:rPr>
              <w:t xml:space="preserve">Clarias </w:t>
            </w:r>
            <w:r w:rsidR="008F4028">
              <w:rPr>
                <w:noProof/>
                <w:sz w:val="20"/>
              </w:rPr>
              <w:t xml:space="preserve">spp., </w:t>
            </w:r>
            <w:r w:rsidR="008F4028">
              <w:rPr>
                <w:i/>
                <w:noProof/>
                <w:sz w:val="20"/>
              </w:rPr>
              <w:t xml:space="preserve">Ictalurus </w:t>
            </w:r>
            <w:r w:rsidR="008F4028">
              <w:rPr>
                <w:noProof/>
                <w:sz w:val="20"/>
              </w:rPr>
              <w:t>spp.)</w:t>
            </w:r>
          </w:p>
        </w:tc>
        <w:tc>
          <w:tcPr>
            <w:tcW w:w="642" w:type="dxa"/>
            <w:tcBorders>
              <w:top w:val="nil"/>
              <w:left w:val="nil"/>
              <w:bottom w:val="single" w:sz="4" w:space="0" w:color="auto"/>
              <w:right w:val="single" w:sz="4" w:space="0" w:color="auto"/>
            </w:tcBorders>
            <w:shd w:val="clear" w:color="auto" w:fill="auto"/>
            <w:noWrap/>
            <w:hideMark/>
          </w:tcPr>
          <w:p w14:paraId="16617C3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E61C4C"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AD867CC"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12F54B"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592594"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033E62"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7D287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8653FE"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510D4A"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77BDCD"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B94D38"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D43ED3"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7B0A8E"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50C4A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93FC33"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BC961D4"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E0A4EFA" w14:textId="77777777" w:rsidR="008F4028" w:rsidRPr="00BD01D7" w:rsidRDefault="008F4028" w:rsidP="00D163DF">
            <w:pPr>
              <w:spacing w:before="60" w:after="60" w:line="240" w:lineRule="auto"/>
              <w:rPr>
                <w:noProof/>
                <w:sz w:val="20"/>
              </w:rPr>
            </w:pPr>
            <w:r>
              <w:rPr>
                <w:noProof/>
                <w:sz w:val="20"/>
              </w:rPr>
              <w:t>03027300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C84A3E3" w14:textId="77777777" w:rsidR="008F4028" w:rsidRPr="00BD01D7" w:rsidRDefault="008F4028" w:rsidP="00D163DF">
            <w:pPr>
              <w:spacing w:before="60" w:after="60" w:line="240" w:lineRule="auto"/>
              <w:rPr>
                <w:noProof/>
                <w:sz w:val="20"/>
              </w:rPr>
            </w:pPr>
            <w:r>
              <w:rPr>
                <w:noProof/>
                <w:sz w:val="20"/>
              </w:rPr>
              <w:t>030273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79017DB" w14:textId="520775F3" w:rsidR="008F4028" w:rsidRPr="00BD01D7" w:rsidRDefault="00311F85" w:rsidP="00D163DF">
            <w:pPr>
              <w:spacing w:before="60" w:after="60" w:line="240" w:lineRule="auto"/>
              <w:rPr>
                <w:noProof/>
                <w:sz w:val="20"/>
              </w:rPr>
            </w:pPr>
            <w:r>
              <w:rPr>
                <w:noProof/>
                <w:sz w:val="20"/>
              </w:rPr>
              <w:t>– –</w:t>
            </w:r>
            <w:r w:rsidR="008F4028">
              <w:rPr>
                <w:noProof/>
                <w:sz w:val="20"/>
              </w:rPr>
              <w:t xml:space="preserve"> krapi (</w:t>
            </w:r>
            <w:r w:rsidR="008F4028">
              <w:rPr>
                <w:i/>
                <w:noProof/>
                <w:sz w:val="20"/>
              </w:rPr>
              <w:t xml:space="preserve">Cyprinus carpio, Carassius carassius, Ctenopharyngodon idellus, Hypophthalmichthys </w:t>
            </w:r>
            <w:r w:rsidR="008F4028">
              <w:rPr>
                <w:noProof/>
                <w:sz w:val="20"/>
              </w:rPr>
              <w:t xml:space="preserve">spp., </w:t>
            </w:r>
            <w:r w:rsidR="008F4028">
              <w:rPr>
                <w:i/>
                <w:noProof/>
                <w:sz w:val="20"/>
              </w:rPr>
              <w:t xml:space="preserve">Cirrhinus </w:t>
            </w:r>
            <w:r w:rsidR="008F4028">
              <w:rPr>
                <w:noProof/>
                <w:sz w:val="20"/>
              </w:rPr>
              <w:t xml:space="preserve">spp., </w:t>
            </w:r>
            <w:r w:rsidR="008F4028">
              <w:rPr>
                <w:i/>
                <w:noProof/>
                <w:sz w:val="20"/>
              </w:rPr>
              <w:t>Mylopharyngodon piceus</w:t>
            </w:r>
            <w:r w:rsidR="008F4028">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0DEFDE9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3BED66"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40F3D06"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A4AFEC"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FDD908"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7C021E"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69F630"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167F9A"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2A33ED"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16E409"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371E69"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9686A0"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B771DC"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97AE3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030451"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81A7856"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7BAEA04" w14:textId="77777777" w:rsidR="008F4028" w:rsidRPr="00BD01D7" w:rsidRDefault="008F4028" w:rsidP="00D163DF">
            <w:pPr>
              <w:spacing w:before="60" w:after="60" w:line="240" w:lineRule="auto"/>
              <w:rPr>
                <w:noProof/>
                <w:sz w:val="20"/>
              </w:rPr>
            </w:pPr>
            <w:r>
              <w:rPr>
                <w:noProof/>
                <w:sz w:val="20"/>
              </w:rPr>
              <w:t>03027400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8B079CA" w14:textId="77777777" w:rsidR="008F4028" w:rsidRPr="00BD01D7" w:rsidRDefault="008F4028" w:rsidP="00D163DF">
            <w:pPr>
              <w:spacing w:before="60" w:after="60" w:line="240" w:lineRule="auto"/>
              <w:rPr>
                <w:noProof/>
                <w:sz w:val="20"/>
              </w:rPr>
            </w:pPr>
            <w:r>
              <w:rPr>
                <w:noProof/>
                <w:sz w:val="20"/>
              </w:rPr>
              <w:t>030274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53D0828" w14:textId="02F702CB" w:rsidR="008F4028" w:rsidRPr="00BD01D7" w:rsidRDefault="00311F85" w:rsidP="00D163DF">
            <w:pPr>
              <w:spacing w:before="60" w:after="60" w:line="240" w:lineRule="auto"/>
              <w:rPr>
                <w:noProof/>
                <w:sz w:val="20"/>
              </w:rPr>
            </w:pPr>
            <w:r>
              <w:rPr>
                <w:noProof/>
                <w:sz w:val="20"/>
              </w:rPr>
              <w:t>– –</w:t>
            </w:r>
            <w:r w:rsidR="008F4028">
              <w:rPr>
                <w:noProof/>
                <w:sz w:val="20"/>
              </w:rPr>
              <w:t xml:space="preserve"> jegulje (</w:t>
            </w:r>
            <w:r w:rsidR="008F4028">
              <w:rPr>
                <w:i/>
                <w:noProof/>
                <w:sz w:val="20"/>
              </w:rPr>
              <w:t xml:space="preserve">Anguilla </w:t>
            </w:r>
            <w:r w:rsidR="008F4028">
              <w:rPr>
                <w:noProof/>
                <w:sz w:val="20"/>
              </w:rPr>
              <w:t>spp.)</w:t>
            </w:r>
          </w:p>
        </w:tc>
        <w:tc>
          <w:tcPr>
            <w:tcW w:w="642" w:type="dxa"/>
            <w:tcBorders>
              <w:top w:val="nil"/>
              <w:left w:val="nil"/>
              <w:bottom w:val="single" w:sz="4" w:space="0" w:color="auto"/>
              <w:right w:val="single" w:sz="4" w:space="0" w:color="auto"/>
            </w:tcBorders>
            <w:shd w:val="clear" w:color="auto" w:fill="auto"/>
            <w:noWrap/>
            <w:hideMark/>
          </w:tcPr>
          <w:p w14:paraId="716ED53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F5EA3B"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C27B811"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CD4DD4"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2F75D7"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C878F2"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D4AC77"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E90ED2"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EA73F8"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6FB739"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D50682"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678C5C"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8064D0"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A84CA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91EC13"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FB452D4"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A873023" w14:textId="77777777" w:rsidR="008F4028" w:rsidRPr="00BD01D7" w:rsidRDefault="008F4028" w:rsidP="00D163DF">
            <w:pPr>
              <w:spacing w:before="60" w:after="60" w:line="240" w:lineRule="auto"/>
              <w:rPr>
                <w:noProof/>
                <w:sz w:val="20"/>
              </w:rPr>
            </w:pPr>
            <w:r>
              <w:rPr>
                <w:noProof/>
                <w:sz w:val="20"/>
              </w:rPr>
              <w:t>03027900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F4EB80F" w14:textId="77777777" w:rsidR="008F4028" w:rsidRPr="00BD01D7" w:rsidRDefault="008F4028" w:rsidP="00D163DF">
            <w:pPr>
              <w:spacing w:before="60" w:after="60" w:line="240" w:lineRule="auto"/>
              <w:rPr>
                <w:noProof/>
                <w:sz w:val="20"/>
              </w:rPr>
            </w:pPr>
            <w:r>
              <w:rPr>
                <w:noProof/>
                <w:sz w:val="20"/>
              </w:rPr>
              <w:t>030279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9F7EF56" w14:textId="11312C72"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37A5B8E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B3E0D1"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EC49CC5"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F32AC"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07A2C3"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FBE81C"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0448C6"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689C29"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3BAEA1"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A7393F"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4BE8CC"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2EBBD1"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E8155F"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88AC2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427CA2"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0FC6C04"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DA7225" w14:textId="77777777" w:rsidR="008F4028" w:rsidRPr="00BD01D7" w:rsidRDefault="008F4028" w:rsidP="00D163DF">
            <w:pPr>
              <w:spacing w:before="60" w:after="60" w:line="240" w:lineRule="auto"/>
              <w:rPr>
                <w:noProof/>
                <w:sz w:val="20"/>
              </w:rPr>
            </w:pPr>
            <w:r>
              <w:rPr>
                <w:noProof/>
                <w:sz w:val="20"/>
              </w:rPr>
              <w:t>03028100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E59DB45" w14:textId="77777777" w:rsidR="008F4028" w:rsidRPr="00BD01D7" w:rsidRDefault="008F4028" w:rsidP="00D163DF">
            <w:pPr>
              <w:spacing w:before="60" w:after="60" w:line="240" w:lineRule="auto"/>
              <w:rPr>
                <w:noProof/>
                <w:sz w:val="20"/>
              </w:rPr>
            </w:pPr>
            <w:r>
              <w:rPr>
                <w:noProof/>
                <w:sz w:val="20"/>
              </w:rPr>
              <w:t>030281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83DBA35" w14:textId="03CAB95B" w:rsidR="008F4028" w:rsidRPr="00BD01D7" w:rsidRDefault="00311F85" w:rsidP="00D163DF">
            <w:pPr>
              <w:spacing w:before="60" w:after="60" w:line="240" w:lineRule="auto"/>
              <w:rPr>
                <w:noProof/>
                <w:sz w:val="20"/>
              </w:rPr>
            </w:pPr>
            <w:r>
              <w:rPr>
                <w:noProof/>
                <w:sz w:val="20"/>
              </w:rPr>
              <w:t>– –</w:t>
            </w:r>
            <w:r w:rsidR="008F4028">
              <w:rPr>
                <w:noProof/>
                <w:sz w:val="20"/>
              </w:rPr>
              <w:t xml:space="preserve"> trneži in drugi morski psi</w:t>
            </w:r>
          </w:p>
        </w:tc>
        <w:tc>
          <w:tcPr>
            <w:tcW w:w="642" w:type="dxa"/>
            <w:tcBorders>
              <w:top w:val="nil"/>
              <w:left w:val="nil"/>
              <w:bottom w:val="single" w:sz="4" w:space="0" w:color="auto"/>
              <w:right w:val="single" w:sz="4" w:space="0" w:color="auto"/>
            </w:tcBorders>
            <w:shd w:val="clear" w:color="auto" w:fill="auto"/>
            <w:noWrap/>
            <w:hideMark/>
          </w:tcPr>
          <w:p w14:paraId="731D82C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2F127D"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EE52B89"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C416B7"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A82C57"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B9F8D9"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8C5E3F"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086052"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63DD90"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37CADB"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6E3077"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461747"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F7D4A9"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A6376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A751DE"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1E8E077"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EC8C267" w14:textId="77777777" w:rsidR="008F4028" w:rsidRPr="00BD01D7" w:rsidRDefault="008F4028" w:rsidP="00D163DF">
            <w:pPr>
              <w:spacing w:before="60" w:after="60" w:line="240" w:lineRule="auto"/>
              <w:rPr>
                <w:noProof/>
                <w:sz w:val="20"/>
              </w:rPr>
            </w:pPr>
            <w:r>
              <w:rPr>
                <w:noProof/>
                <w:sz w:val="20"/>
              </w:rPr>
              <w:t>03028200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6D6A118" w14:textId="77777777" w:rsidR="008F4028" w:rsidRPr="00BD01D7" w:rsidRDefault="008F4028" w:rsidP="00D163DF">
            <w:pPr>
              <w:spacing w:before="60" w:after="60" w:line="240" w:lineRule="auto"/>
              <w:rPr>
                <w:noProof/>
                <w:sz w:val="20"/>
              </w:rPr>
            </w:pPr>
            <w:r>
              <w:rPr>
                <w:noProof/>
                <w:sz w:val="20"/>
              </w:rPr>
              <w:t>030282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2EEC79F" w14:textId="06D5485A" w:rsidR="008F4028" w:rsidRPr="00BD01D7" w:rsidRDefault="00311F85" w:rsidP="00D163DF">
            <w:pPr>
              <w:spacing w:before="60" w:after="60" w:line="240" w:lineRule="auto"/>
              <w:rPr>
                <w:noProof/>
                <w:sz w:val="20"/>
              </w:rPr>
            </w:pPr>
            <w:r>
              <w:rPr>
                <w:noProof/>
                <w:sz w:val="20"/>
              </w:rPr>
              <w:t>– –</w:t>
            </w:r>
            <w:r w:rsidR="008F4028">
              <w:rPr>
                <w:noProof/>
                <w:sz w:val="20"/>
              </w:rPr>
              <w:t xml:space="preserve"> raže (</w:t>
            </w:r>
            <w:r w:rsidR="008F4028">
              <w:rPr>
                <w:i/>
                <w:iCs/>
                <w:noProof/>
                <w:sz w:val="20"/>
              </w:rPr>
              <w:t>Rajidae</w:t>
            </w:r>
            <w:r w:rsidR="008F4028">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D6CF78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61BF6E"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8F9A552"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4803C5"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C57342"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E38AE2"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53ED1E"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BCA332"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CD5C0D"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5142F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835779"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BF90F3"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28ABDE"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564B9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9E1DC5"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14B21FD"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DF7FD29" w14:textId="77777777" w:rsidR="008F4028" w:rsidRPr="00BD01D7" w:rsidRDefault="008F4028" w:rsidP="00D163DF">
            <w:pPr>
              <w:spacing w:before="60" w:after="60" w:line="240" w:lineRule="auto"/>
              <w:rPr>
                <w:noProof/>
                <w:sz w:val="20"/>
              </w:rPr>
            </w:pPr>
            <w:r>
              <w:rPr>
                <w:noProof/>
                <w:sz w:val="20"/>
              </w:rPr>
              <w:t>03028300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DB7F61F" w14:textId="77777777" w:rsidR="008F4028" w:rsidRPr="00BD01D7" w:rsidRDefault="008F4028" w:rsidP="00D163DF">
            <w:pPr>
              <w:spacing w:before="60" w:after="60" w:line="240" w:lineRule="auto"/>
              <w:rPr>
                <w:noProof/>
                <w:sz w:val="20"/>
              </w:rPr>
            </w:pPr>
            <w:r>
              <w:rPr>
                <w:noProof/>
                <w:sz w:val="20"/>
              </w:rPr>
              <w:t>030283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569D023" w14:textId="637C7455" w:rsidR="008F4028" w:rsidRPr="00BD01D7" w:rsidRDefault="00311F85" w:rsidP="00D163DF">
            <w:pPr>
              <w:spacing w:before="60" w:after="60" w:line="240" w:lineRule="auto"/>
              <w:rPr>
                <w:noProof/>
                <w:sz w:val="20"/>
              </w:rPr>
            </w:pPr>
            <w:r>
              <w:rPr>
                <w:noProof/>
                <w:sz w:val="20"/>
              </w:rPr>
              <w:t>– –</w:t>
            </w:r>
            <w:r w:rsidR="008F4028">
              <w:rPr>
                <w:noProof/>
                <w:sz w:val="20"/>
              </w:rPr>
              <w:t xml:space="preserve"> zobate ribe (</w:t>
            </w:r>
            <w:r w:rsidR="008F4028">
              <w:rPr>
                <w:i/>
                <w:noProof/>
                <w:sz w:val="20"/>
              </w:rPr>
              <w:t xml:space="preserve">Dissostichus </w:t>
            </w:r>
            <w:r w:rsidR="008F4028">
              <w:rPr>
                <w:noProof/>
                <w:sz w:val="20"/>
              </w:rPr>
              <w:t>spp.)</w:t>
            </w:r>
          </w:p>
        </w:tc>
        <w:tc>
          <w:tcPr>
            <w:tcW w:w="642" w:type="dxa"/>
            <w:tcBorders>
              <w:top w:val="nil"/>
              <w:left w:val="nil"/>
              <w:bottom w:val="single" w:sz="4" w:space="0" w:color="auto"/>
              <w:right w:val="single" w:sz="4" w:space="0" w:color="auto"/>
            </w:tcBorders>
            <w:shd w:val="clear" w:color="auto" w:fill="auto"/>
            <w:noWrap/>
            <w:hideMark/>
          </w:tcPr>
          <w:p w14:paraId="5762B67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FFC935"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FD6AA07"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45BC18"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4D92CD"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059125"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9E2E01"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57B60E"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EFFAD3"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762BEC"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7FD5B5"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368886"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205B9E"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67753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07CCDE"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360AF88"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A63A95F" w14:textId="77777777" w:rsidR="008F4028" w:rsidRPr="00BD01D7" w:rsidRDefault="008F4028" w:rsidP="00D163DF">
            <w:pPr>
              <w:pageBreakBefore/>
              <w:spacing w:before="60" w:after="60" w:line="240" w:lineRule="auto"/>
              <w:rPr>
                <w:noProof/>
                <w:sz w:val="20"/>
              </w:rPr>
            </w:pPr>
            <w:r>
              <w:rPr>
                <w:noProof/>
                <w:sz w:val="20"/>
              </w:rPr>
              <w:t>03028400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C657FC6" w14:textId="77777777" w:rsidR="008F4028" w:rsidRPr="00BD01D7" w:rsidRDefault="008F4028" w:rsidP="00D163DF">
            <w:pPr>
              <w:spacing w:before="60" w:after="60" w:line="240" w:lineRule="auto"/>
              <w:rPr>
                <w:noProof/>
                <w:sz w:val="20"/>
              </w:rPr>
            </w:pPr>
            <w:r>
              <w:rPr>
                <w:noProof/>
                <w:sz w:val="20"/>
              </w:rPr>
              <w:t>030284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CE395BD" w14:textId="4F629958" w:rsidR="008F4028" w:rsidRPr="00BD01D7" w:rsidRDefault="00311F85" w:rsidP="00D163DF">
            <w:pPr>
              <w:spacing w:before="60" w:after="60" w:line="240" w:lineRule="auto"/>
              <w:rPr>
                <w:noProof/>
                <w:sz w:val="20"/>
              </w:rPr>
            </w:pPr>
            <w:r>
              <w:rPr>
                <w:noProof/>
                <w:sz w:val="20"/>
              </w:rPr>
              <w:t>– –</w:t>
            </w:r>
            <w:r w:rsidR="008F4028">
              <w:rPr>
                <w:noProof/>
                <w:sz w:val="20"/>
              </w:rPr>
              <w:t xml:space="preserve"> brancini (</w:t>
            </w:r>
            <w:r w:rsidR="008F4028">
              <w:rPr>
                <w:i/>
                <w:noProof/>
                <w:sz w:val="20"/>
              </w:rPr>
              <w:t xml:space="preserve">Dicentrarchus </w:t>
            </w:r>
            <w:r w:rsidR="008F4028">
              <w:rPr>
                <w:noProof/>
                <w:sz w:val="20"/>
              </w:rPr>
              <w:t>spp.)</w:t>
            </w:r>
          </w:p>
        </w:tc>
        <w:tc>
          <w:tcPr>
            <w:tcW w:w="642" w:type="dxa"/>
            <w:tcBorders>
              <w:top w:val="nil"/>
              <w:left w:val="nil"/>
              <w:bottom w:val="single" w:sz="4" w:space="0" w:color="auto"/>
              <w:right w:val="single" w:sz="4" w:space="0" w:color="auto"/>
            </w:tcBorders>
            <w:shd w:val="clear" w:color="auto" w:fill="auto"/>
            <w:noWrap/>
            <w:hideMark/>
          </w:tcPr>
          <w:p w14:paraId="61F4401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4B7052"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320DBF2"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A2AAF5"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853CE4"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7DC008"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3CDE80"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30CE69"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6B5A01"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689341"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E61BFA"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CC06DC"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2FF2E0"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8543C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852EC8"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84F00F5"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F3ADE6F" w14:textId="77777777" w:rsidR="008F4028" w:rsidRPr="00BD01D7" w:rsidRDefault="008F4028" w:rsidP="00D163DF">
            <w:pPr>
              <w:spacing w:before="60" w:after="60" w:line="240" w:lineRule="auto"/>
              <w:rPr>
                <w:noProof/>
                <w:sz w:val="20"/>
              </w:rPr>
            </w:pPr>
            <w:r>
              <w:rPr>
                <w:noProof/>
                <w:sz w:val="20"/>
              </w:rPr>
              <w:t>03028500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073FC9F" w14:textId="77777777" w:rsidR="008F4028" w:rsidRPr="00BD01D7" w:rsidRDefault="008F4028" w:rsidP="00D163DF">
            <w:pPr>
              <w:spacing w:before="60" w:after="60" w:line="240" w:lineRule="auto"/>
              <w:rPr>
                <w:noProof/>
                <w:sz w:val="20"/>
              </w:rPr>
            </w:pPr>
            <w:r>
              <w:rPr>
                <w:noProof/>
                <w:sz w:val="20"/>
              </w:rPr>
              <w:t>030285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CAF57B8" w14:textId="185BD11B" w:rsidR="008F4028" w:rsidRPr="00BD01D7" w:rsidRDefault="00311F85" w:rsidP="00D163DF">
            <w:pPr>
              <w:spacing w:before="60" w:after="60" w:line="240" w:lineRule="auto"/>
              <w:rPr>
                <w:noProof/>
                <w:sz w:val="20"/>
              </w:rPr>
            </w:pPr>
            <w:r>
              <w:rPr>
                <w:noProof/>
                <w:sz w:val="20"/>
              </w:rPr>
              <w:t>– –</w:t>
            </w:r>
            <w:r w:rsidR="008F4028">
              <w:rPr>
                <w:noProof/>
                <w:sz w:val="20"/>
              </w:rPr>
              <w:t xml:space="preserve"> špari (</w:t>
            </w:r>
            <w:r w:rsidR="008F4028">
              <w:rPr>
                <w:i/>
                <w:iCs/>
                <w:noProof/>
                <w:sz w:val="20"/>
              </w:rPr>
              <w:t>Sparidae</w:t>
            </w:r>
            <w:r w:rsidR="008F4028">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4DC526A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67C0D6"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A5D9D1E"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617DC3"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2270F7"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548661"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B3F820"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42C900"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2612FD"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B355D8"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F10274"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F804D1"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DD9653"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DCC42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5E938B"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6B2E962"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9E47917" w14:textId="77777777" w:rsidR="008F4028" w:rsidRPr="00BD01D7" w:rsidRDefault="008F4028" w:rsidP="00D163DF">
            <w:pPr>
              <w:spacing w:before="60" w:after="60" w:line="240" w:lineRule="auto"/>
              <w:rPr>
                <w:noProof/>
                <w:sz w:val="20"/>
              </w:rPr>
            </w:pPr>
            <w:r>
              <w:rPr>
                <w:noProof/>
                <w:sz w:val="20"/>
              </w:rPr>
              <w:t>03028900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D064923" w14:textId="77777777" w:rsidR="008F4028" w:rsidRPr="00BD01D7" w:rsidRDefault="008F4028" w:rsidP="00D163DF">
            <w:pPr>
              <w:spacing w:before="60" w:after="60" w:line="240" w:lineRule="auto"/>
              <w:rPr>
                <w:noProof/>
                <w:sz w:val="20"/>
              </w:rPr>
            </w:pPr>
            <w:r>
              <w:rPr>
                <w:noProof/>
                <w:sz w:val="20"/>
              </w:rPr>
              <w:t>030289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5309F20" w14:textId="46249018"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642" w:type="dxa"/>
            <w:tcBorders>
              <w:top w:val="nil"/>
              <w:left w:val="nil"/>
              <w:bottom w:val="single" w:sz="4" w:space="0" w:color="auto"/>
              <w:right w:val="single" w:sz="4" w:space="0" w:color="auto"/>
            </w:tcBorders>
            <w:shd w:val="clear" w:color="auto" w:fill="auto"/>
            <w:noWrap/>
            <w:hideMark/>
          </w:tcPr>
          <w:p w14:paraId="45557F8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0AC711"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483D3A2"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5ABC74"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FC7660"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55F840"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216BA5"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2B5BDB"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6F9BE6"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BCC15D"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52DB88"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BCECEF"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DA88D5"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C01E7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5D487E"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8247917"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8B025C0" w14:textId="77777777" w:rsidR="008F4028" w:rsidRPr="00BD01D7" w:rsidRDefault="008F4028" w:rsidP="00D163DF">
            <w:pPr>
              <w:spacing w:before="60" w:after="60" w:line="240" w:lineRule="auto"/>
              <w:rPr>
                <w:noProof/>
                <w:sz w:val="20"/>
              </w:rPr>
            </w:pPr>
            <w:r>
              <w:rPr>
                <w:noProof/>
                <w:sz w:val="20"/>
              </w:rPr>
              <w:t>03029000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8A505B9" w14:textId="77777777" w:rsidR="008F4028" w:rsidRPr="00BD01D7" w:rsidRDefault="008F4028" w:rsidP="00D163DF">
            <w:pPr>
              <w:spacing w:before="60" w:after="60" w:line="240" w:lineRule="auto"/>
              <w:rPr>
                <w:noProof/>
                <w:sz w:val="20"/>
              </w:rPr>
            </w:pPr>
            <w:r>
              <w:rPr>
                <w:noProof/>
                <w:sz w:val="20"/>
              </w:rPr>
              <w:t>030290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DD97547" w14:textId="7FDF2AD9" w:rsidR="008F4028" w:rsidRPr="00BD01D7" w:rsidRDefault="000C19AE" w:rsidP="00D163DF">
            <w:pPr>
              <w:spacing w:before="60" w:after="60" w:line="240" w:lineRule="auto"/>
              <w:rPr>
                <w:noProof/>
                <w:sz w:val="20"/>
              </w:rPr>
            </w:pPr>
            <w:r>
              <w:rPr>
                <w:noProof/>
                <w:sz w:val="20"/>
              </w:rPr>
              <w:t>–</w:t>
            </w:r>
            <w:r w:rsidR="008F4028">
              <w:rPr>
                <w:noProof/>
                <w:sz w:val="20"/>
              </w:rPr>
              <w:t xml:space="preserve"> Jetra in ikre</w:t>
            </w:r>
          </w:p>
        </w:tc>
        <w:tc>
          <w:tcPr>
            <w:tcW w:w="642" w:type="dxa"/>
            <w:tcBorders>
              <w:top w:val="nil"/>
              <w:left w:val="nil"/>
              <w:bottom w:val="single" w:sz="4" w:space="0" w:color="auto"/>
              <w:right w:val="single" w:sz="4" w:space="0" w:color="auto"/>
            </w:tcBorders>
            <w:shd w:val="clear" w:color="auto" w:fill="auto"/>
            <w:noWrap/>
            <w:hideMark/>
          </w:tcPr>
          <w:p w14:paraId="2A75144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981925"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E099E79"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114F5D"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1E8099"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3830F2"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BA72B4"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CF4578"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A903E0"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06AF2B"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7AFC22"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277353"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80223A"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ADD44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56D07"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56DA020"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A462F22" w14:textId="77777777" w:rsidR="008F4028" w:rsidRPr="00BD01D7" w:rsidRDefault="008F4028" w:rsidP="00D163DF">
            <w:pPr>
              <w:spacing w:before="60" w:after="60" w:line="240" w:lineRule="auto"/>
              <w:rPr>
                <w:noProof/>
                <w:sz w:val="20"/>
              </w:rPr>
            </w:pPr>
            <w:r>
              <w:rPr>
                <w:noProof/>
                <w:sz w:val="20"/>
              </w:rPr>
              <w:t>03031100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18B2C01" w14:textId="77777777" w:rsidR="008F4028" w:rsidRPr="00BD01D7" w:rsidRDefault="008F4028" w:rsidP="00D163DF">
            <w:pPr>
              <w:spacing w:before="60" w:after="60" w:line="240" w:lineRule="auto"/>
              <w:rPr>
                <w:noProof/>
                <w:sz w:val="20"/>
              </w:rPr>
            </w:pPr>
            <w:r>
              <w:rPr>
                <w:noProof/>
                <w:sz w:val="20"/>
              </w:rPr>
              <w:t>030311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323F77B" w14:textId="63A7C720" w:rsidR="008F4028" w:rsidRPr="00BD01D7" w:rsidRDefault="00311F85" w:rsidP="00D163DF">
            <w:pPr>
              <w:spacing w:before="60" w:after="60" w:line="240" w:lineRule="auto"/>
              <w:rPr>
                <w:noProof/>
                <w:sz w:val="20"/>
              </w:rPr>
            </w:pPr>
            <w:r>
              <w:rPr>
                <w:noProof/>
                <w:sz w:val="20"/>
              </w:rPr>
              <w:t>– –</w:t>
            </w:r>
            <w:r w:rsidR="008F4028">
              <w:rPr>
                <w:noProof/>
                <w:sz w:val="20"/>
              </w:rPr>
              <w:t xml:space="preserve"> rdeči lososi (</w:t>
            </w:r>
            <w:r w:rsidR="008F4028">
              <w:rPr>
                <w:i/>
                <w:noProof/>
                <w:sz w:val="20"/>
              </w:rPr>
              <w:t>Oncorhynchus nerka</w:t>
            </w:r>
            <w:r w:rsidR="008F4028">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45DA10B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BFE6AA"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200EBB7"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5F8ACB"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5C7A3E"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CA76F6"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429E6D"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C47405"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A3B50A"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651694"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1FEC5A"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BB288F"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0FFD7F"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7CBB3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2805A6"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593FEE2"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9A4B7E7" w14:textId="77777777" w:rsidR="008F4028" w:rsidRPr="00BD01D7" w:rsidRDefault="008F4028" w:rsidP="00D163DF">
            <w:pPr>
              <w:spacing w:before="60" w:after="60" w:line="240" w:lineRule="auto"/>
              <w:rPr>
                <w:noProof/>
                <w:sz w:val="20"/>
              </w:rPr>
            </w:pPr>
            <w:r>
              <w:rPr>
                <w:noProof/>
                <w:sz w:val="20"/>
              </w:rPr>
              <w:t>03031200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F2FEF4F" w14:textId="77777777" w:rsidR="008F4028" w:rsidRPr="00BD01D7" w:rsidRDefault="008F4028" w:rsidP="00D163DF">
            <w:pPr>
              <w:spacing w:before="60" w:after="60" w:line="240" w:lineRule="auto"/>
              <w:rPr>
                <w:noProof/>
                <w:sz w:val="20"/>
              </w:rPr>
            </w:pPr>
            <w:r>
              <w:rPr>
                <w:noProof/>
                <w:sz w:val="20"/>
              </w:rPr>
              <w:t>030312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CFC9418" w14:textId="28468D64" w:rsidR="008F4028" w:rsidRPr="00BD01D7" w:rsidRDefault="00311F85" w:rsidP="00D163DF">
            <w:pPr>
              <w:spacing w:before="60" w:after="60" w:line="240" w:lineRule="auto"/>
              <w:rPr>
                <w:noProof/>
                <w:sz w:val="20"/>
              </w:rPr>
            </w:pPr>
            <w:r>
              <w:rPr>
                <w:noProof/>
                <w:sz w:val="20"/>
              </w:rPr>
              <w:t>– –</w:t>
            </w:r>
            <w:r w:rsidR="008F4028">
              <w:rPr>
                <w:noProof/>
                <w:sz w:val="20"/>
              </w:rPr>
              <w:t xml:space="preserve"> drugi tihormoski lososi (</w:t>
            </w:r>
            <w:r w:rsidR="008F4028">
              <w:rPr>
                <w:i/>
                <w:noProof/>
                <w:sz w:val="20"/>
              </w:rPr>
              <w:t xml:space="preserve">Oncorhynchus gorbuscha, Oncorhynchus keta, Oncorhynchus tschawytscha, Oncorhynchus kisutch, Oncorhynchus masou </w:t>
            </w:r>
            <w:r w:rsidR="008F4028">
              <w:rPr>
                <w:noProof/>
                <w:sz w:val="20"/>
              </w:rPr>
              <w:t xml:space="preserve">in </w:t>
            </w:r>
            <w:r w:rsidR="008F4028">
              <w:rPr>
                <w:i/>
                <w:noProof/>
                <w:sz w:val="20"/>
              </w:rPr>
              <w:t>Oncorhynchus rhodurus</w:t>
            </w:r>
            <w:r w:rsidR="008F4028">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00CA5A3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F42022"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981B9FA"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C89A58"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D5D25F"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F46D63"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1557F0"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DB7E7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8F3A79"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C32A57"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3C4B82"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299677"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7E1DB7"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4697B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376E6D"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019BFE0"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9A606E7" w14:textId="77777777" w:rsidR="008F4028" w:rsidRPr="00BD01D7" w:rsidRDefault="008F4028" w:rsidP="00D163DF">
            <w:pPr>
              <w:spacing w:before="60" w:after="60" w:line="240" w:lineRule="auto"/>
              <w:rPr>
                <w:noProof/>
                <w:sz w:val="20"/>
              </w:rPr>
            </w:pPr>
            <w:r>
              <w:rPr>
                <w:noProof/>
                <w:sz w:val="20"/>
              </w:rPr>
              <w:t>03031300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63B4BE" w14:textId="77777777" w:rsidR="008F4028" w:rsidRPr="00BD01D7" w:rsidRDefault="008F4028" w:rsidP="00D163DF">
            <w:pPr>
              <w:spacing w:before="60" w:after="60" w:line="240" w:lineRule="auto"/>
              <w:rPr>
                <w:noProof/>
                <w:sz w:val="20"/>
              </w:rPr>
            </w:pPr>
            <w:r>
              <w:rPr>
                <w:noProof/>
                <w:sz w:val="20"/>
              </w:rPr>
              <w:t>030313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919BB48" w14:textId="7B9A7702" w:rsidR="008F4028" w:rsidRPr="00BD01D7" w:rsidRDefault="00311F85" w:rsidP="00D163DF">
            <w:pPr>
              <w:spacing w:before="60" w:after="60" w:line="240" w:lineRule="auto"/>
              <w:rPr>
                <w:noProof/>
                <w:sz w:val="20"/>
              </w:rPr>
            </w:pPr>
            <w:r>
              <w:rPr>
                <w:noProof/>
                <w:sz w:val="20"/>
              </w:rPr>
              <w:t>– –</w:t>
            </w:r>
            <w:r w:rsidR="008F4028">
              <w:rPr>
                <w:noProof/>
                <w:sz w:val="20"/>
              </w:rPr>
              <w:t xml:space="preserve"> atlantski lososi (</w:t>
            </w:r>
            <w:r w:rsidR="008F4028">
              <w:rPr>
                <w:i/>
                <w:noProof/>
                <w:sz w:val="20"/>
              </w:rPr>
              <w:t>Salmo salar</w:t>
            </w:r>
            <w:r w:rsidR="008F4028">
              <w:rPr>
                <w:noProof/>
                <w:sz w:val="20"/>
              </w:rPr>
              <w:t>) in sulci (</w:t>
            </w:r>
            <w:r w:rsidR="008F4028">
              <w:rPr>
                <w:i/>
                <w:noProof/>
                <w:sz w:val="20"/>
              </w:rPr>
              <w:t>Hucho hucho</w:t>
            </w:r>
            <w:r w:rsidR="008F4028">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6B32A65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23B105"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14AD1D4"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6070A8"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CEB12C"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6FE483"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9E5546"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3A368D"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4B63B6"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3D2890"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4A16AC"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548FC9"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1D00EA"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B8E44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1963E2"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CCFE163"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6E2C7FF" w14:textId="77777777" w:rsidR="008F4028" w:rsidRPr="00BD01D7" w:rsidRDefault="008F4028" w:rsidP="00D163DF">
            <w:pPr>
              <w:pageBreakBefore/>
              <w:spacing w:before="60" w:after="60" w:line="240" w:lineRule="auto"/>
              <w:rPr>
                <w:noProof/>
                <w:sz w:val="20"/>
              </w:rPr>
            </w:pPr>
            <w:r>
              <w:rPr>
                <w:noProof/>
                <w:sz w:val="20"/>
              </w:rPr>
              <w:t>03031400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51F5063" w14:textId="77777777" w:rsidR="008F4028" w:rsidRPr="00BD01D7" w:rsidRDefault="008F4028" w:rsidP="00D163DF">
            <w:pPr>
              <w:spacing w:before="60" w:after="60" w:line="240" w:lineRule="auto"/>
              <w:rPr>
                <w:noProof/>
                <w:sz w:val="20"/>
              </w:rPr>
            </w:pPr>
            <w:r>
              <w:rPr>
                <w:noProof/>
                <w:sz w:val="20"/>
              </w:rPr>
              <w:t>030314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D5BBC23" w14:textId="4863DC24" w:rsidR="008F4028" w:rsidRPr="00BD01D7" w:rsidRDefault="00311F85" w:rsidP="00D163DF">
            <w:pPr>
              <w:spacing w:before="60" w:after="60" w:line="240" w:lineRule="auto"/>
              <w:rPr>
                <w:noProof/>
                <w:sz w:val="20"/>
              </w:rPr>
            </w:pPr>
            <w:r>
              <w:rPr>
                <w:noProof/>
                <w:sz w:val="20"/>
              </w:rPr>
              <w:t>– –</w:t>
            </w:r>
            <w:r w:rsidR="008F4028">
              <w:rPr>
                <w:noProof/>
                <w:sz w:val="20"/>
              </w:rPr>
              <w:t xml:space="preserve"> postrvi (</w:t>
            </w:r>
            <w:r w:rsidR="008F4028">
              <w:rPr>
                <w:i/>
                <w:noProof/>
                <w:sz w:val="20"/>
              </w:rPr>
              <w:t>Salmo trutta</w:t>
            </w:r>
            <w:r w:rsidR="008F4028">
              <w:rPr>
                <w:noProof/>
                <w:sz w:val="20"/>
              </w:rPr>
              <w:t xml:space="preserve">, </w:t>
            </w:r>
            <w:r w:rsidR="008F4028">
              <w:rPr>
                <w:i/>
                <w:noProof/>
                <w:sz w:val="20"/>
              </w:rPr>
              <w:t>Oncorhynchus mykiss</w:t>
            </w:r>
            <w:r w:rsidR="008F4028">
              <w:rPr>
                <w:noProof/>
                <w:sz w:val="20"/>
              </w:rPr>
              <w:t xml:space="preserve">, </w:t>
            </w:r>
            <w:r w:rsidR="008F4028">
              <w:rPr>
                <w:i/>
                <w:noProof/>
                <w:sz w:val="20"/>
              </w:rPr>
              <w:t>Oncorhynchus clarki</w:t>
            </w:r>
            <w:r w:rsidR="008F4028">
              <w:rPr>
                <w:noProof/>
                <w:sz w:val="20"/>
              </w:rPr>
              <w:t xml:space="preserve">, </w:t>
            </w:r>
            <w:r w:rsidR="008F4028">
              <w:rPr>
                <w:i/>
                <w:noProof/>
                <w:sz w:val="20"/>
              </w:rPr>
              <w:t>Oncorhynchus aguabonita</w:t>
            </w:r>
            <w:r w:rsidR="008F4028">
              <w:rPr>
                <w:noProof/>
                <w:sz w:val="20"/>
              </w:rPr>
              <w:t xml:space="preserve">, </w:t>
            </w:r>
            <w:r w:rsidR="008F4028">
              <w:rPr>
                <w:i/>
                <w:noProof/>
                <w:sz w:val="20"/>
              </w:rPr>
              <w:t>Oncorhynchus gilae</w:t>
            </w:r>
            <w:r w:rsidR="008F4028">
              <w:rPr>
                <w:noProof/>
                <w:sz w:val="20"/>
              </w:rPr>
              <w:t xml:space="preserve">, </w:t>
            </w:r>
            <w:r w:rsidR="008F4028">
              <w:rPr>
                <w:i/>
                <w:noProof/>
                <w:sz w:val="20"/>
              </w:rPr>
              <w:t>Oncorhynchus apache</w:t>
            </w:r>
            <w:r w:rsidR="008F4028">
              <w:rPr>
                <w:noProof/>
                <w:sz w:val="20"/>
              </w:rPr>
              <w:t xml:space="preserve"> in </w:t>
            </w:r>
            <w:r w:rsidR="008F4028">
              <w:rPr>
                <w:i/>
                <w:noProof/>
                <w:sz w:val="20"/>
              </w:rPr>
              <w:t>Oncorhynchus chrysogaster</w:t>
            </w:r>
            <w:r w:rsidR="008F4028">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134D39D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B0F6FA"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3FF90B0"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5E8ECC"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99004C"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AD5BCB"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A76212"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6A38E3"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1528F7"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D17708"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D02594"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3E7707"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6946B2"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C9FDF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1FFA3E"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0B8B242"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0643AA" w14:textId="77777777" w:rsidR="008F4028" w:rsidRPr="00BD01D7" w:rsidRDefault="008F4028" w:rsidP="00D163DF">
            <w:pPr>
              <w:spacing w:before="60" w:after="60" w:line="240" w:lineRule="auto"/>
              <w:rPr>
                <w:noProof/>
                <w:sz w:val="20"/>
              </w:rPr>
            </w:pPr>
            <w:r>
              <w:rPr>
                <w:noProof/>
                <w:sz w:val="20"/>
              </w:rPr>
              <w:t>03031900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15ED383" w14:textId="77777777" w:rsidR="008F4028" w:rsidRPr="00BD01D7" w:rsidRDefault="008F4028" w:rsidP="00D163DF">
            <w:pPr>
              <w:spacing w:before="60" w:after="60" w:line="240" w:lineRule="auto"/>
              <w:rPr>
                <w:noProof/>
                <w:sz w:val="20"/>
              </w:rPr>
            </w:pPr>
            <w:r>
              <w:rPr>
                <w:noProof/>
                <w:sz w:val="20"/>
              </w:rPr>
              <w:t>030319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DE4FAB8" w14:textId="5909545A"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642" w:type="dxa"/>
            <w:tcBorders>
              <w:top w:val="nil"/>
              <w:left w:val="nil"/>
              <w:bottom w:val="single" w:sz="4" w:space="0" w:color="auto"/>
              <w:right w:val="single" w:sz="4" w:space="0" w:color="auto"/>
            </w:tcBorders>
            <w:shd w:val="clear" w:color="auto" w:fill="auto"/>
            <w:noWrap/>
            <w:hideMark/>
          </w:tcPr>
          <w:p w14:paraId="44732C2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729CB2"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4F20877"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3BB917"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386493"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771E3D"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CFE4E7"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8D3B1F"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21FFDC"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616E78"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D7B961"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EF722B"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FB8A60"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F86BE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504D77"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7F594FA"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89B7AA0" w14:textId="77777777" w:rsidR="008F4028" w:rsidRPr="00BD01D7" w:rsidRDefault="008F4028" w:rsidP="00D163DF">
            <w:pPr>
              <w:spacing w:before="60" w:after="60" w:line="240" w:lineRule="auto"/>
              <w:rPr>
                <w:noProof/>
                <w:sz w:val="20"/>
              </w:rPr>
            </w:pPr>
            <w:r>
              <w:rPr>
                <w:noProof/>
                <w:sz w:val="20"/>
              </w:rPr>
              <w:t>03032300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FBC0E22" w14:textId="77777777" w:rsidR="008F4028" w:rsidRPr="00BD01D7" w:rsidRDefault="008F4028" w:rsidP="00D163DF">
            <w:pPr>
              <w:spacing w:before="60" w:after="60" w:line="240" w:lineRule="auto"/>
              <w:rPr>
                <w:noProof/>
                <w:sz w:val="20"/>
              </w:rPr>
            </w:pPr>
            <w:r>
              <w:rPr>
                <w:noProof/>
                <w:sz w:val="20"/>
              </w:rPr>
              <w:t>030323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C772F88" w14:textId="57F51B97" w:rsidR="008F4028" w:rsidRPr="00BD01D7" w:rsidRDefault="00311F85" w:rsidP="00D163DF">
            <w:pPr>
              <w:spacing w:before="60" w:after="60" w:line="240" w:lineRule="auto"/>
              <w:rPr>
                <w:noProof/>
                <w:sz w:val="20"/>
              </w:rPr>
            </w:pPr>
            <w:r>
              <w:rPr>
                <w:noProof/>
                <w:sz w:val="20"/>
              </w:rPr>
              <w:t>– –</w:t>
            </w:r>
            <w:r w:rsidR="008F4028">
              <w:rPr>
                <w:noProof/>
                <w:sz w:val="20"/>
              </w:rPr>
              <w:t xml:space="preserve"> tilapije (</w:t>
            </w:r>
            <w:r w:rsidR="008F4028">
              <w:rPr>
                <w:i/>
                <w:noProof/>
                <w:sz w:val="20"/>
              </w:rPr>
              <w:t xml:space="preserve">Oreochromis </w:t>
            </w:r>
            <w:r w:rsidR="008F4028">
              <w:rPr>
                <w:noProof/>
                <w:sz w:val="20"/>
              </w:rPr>
              <w:t>spp.)</w:t>
            </w:r>
          </w:p>
        </w:tc>
        <w:tc>
          <w:tcPr>
            <w:tcW w:w="642" w:type="dxa"/>
            <w:tcBorders>
              <w:top w:val="nil"/>
              <w:left w:val="nil"/>
              <w:bottom w:val="single" w:sz="4" w:space="0" w:color="auto"/>
              <w:right w:val="single" w:sz="4" w:space="0" w:color="auto"/>
            </w:tcBorders>
            <w:shd w:val="clear" w:color="auto" w:fill="auto"/>
            <w:noWrap/>
            <w:hideMark/>
          </w:tcPr>
          <w:p w14:paraId="23672D9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4C50F2"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2CA2703"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47626D"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97BC40"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1DB61E"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E0990E"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5C871B"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B7C231"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A1B229"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3CB001"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38D96D"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F9F3E1"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0DCAF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2F4EFA"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3B19734"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3611196" w14:textId="77777777" w:rsidR="008F4028" w:rsidRPr="00BD01D7" w:rsidRDefault="008F4028" w:rsidP="00D163DF">
            <w:pPr>
              <w:spacing w:before="60" w:after="60" w:line="240" w:lineRule="auto"/>
              <w:rPr>
                <w:noProof/>
                <w:sz w:val="20"/>
              </w:rPr>
            </w:pPr>
            <w:r>
              <w:rPr>
                <w:noProof/>
                <w:sz w:val="20"/>
              </w:rPr>
              <w:t>03032400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DEC8E5F" w14:textId="77777777" w:rsidR="008F4028" w:rsidRPr="00BD01D7" w:rsidRDefault="008F4028" w:rsidP="00D163DF">
            <w:pPr>
              <w:spacing w:before="60" w:after="60" w:line="240" w:lineRule="auto"/>
              <w:rPr>
                <w:noProof/>
                <w:sz w:val="20"/>
              </w:rPr>
            </w:pPr>
            <w:r>
              <w:rPr>
                <w:noProof/>
                <w:sz w:val="20"/>
              </w:rPr>
              <w:t>030324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71E950D" w14:textId="65EC734C" w:rsidR="008F4028" w:rsidRPr="00BD01D7" w:rsidRDefault="00311F85" w:rsidP="00D163DF">
            <w:pPr>
              <w:spacing w:before="60" w:after="60" w:line="240" w:lineRule="auto"/>
              <w:rPr>
                <w:noProof/>
                <w:sz w:val="20"/>
              </w:rPr>
            </w:pPr>
            <w:r>
              <w:rPr>
                <w:noProof/>
                <w:sz w:val="20"/>
              </w:rPr>
              <w:t>– –</w:t>
            </w:r>
            <w:r w:rsidR="008F4028">
              <w:rPr>
                <w:noProof/>
                <w:sz w:val="20"/>
              </w:rPr>
              <w:t xml:space="preserve"> somi (</w:t>
            </w:r>
            <w:r w:rsidR="008F4028">
              <w:rPr>
                <w:i/>
                <w:iCs/>
                <w:noProof/>
                <w:sz w:val="20"/>
              </w:rPr>
              <w:t>Pangasius</w:t>
            </w:r>
            <w:r w:rsidR="008F4028">
              <w:rPr>
                <w:noProof/>
                <w:sz w:val="20"/>
              </w:rPr>
              <w:t xml:space="preserve"> spp., </w:t>
            </w:r>
            <w:r w:rsidR="008F4028">
              <w:rPr>
                <w:i/>
                <w:iCs/>
                <w:noProof/>
                <w:sz w:val="20"/>
              </w:rPr>
              <w:t>Silurus</w:t>
            </w:r>
            <w:r w:rsidR="008F4028">
              <w:rPr>
                <w:noProof/>
                <w:sz w:val="20"/>
              </w:rPr>
              <w:t xml:space="preserve"> spp., </w:t>
            </w:r>
            <w:r w:rsidR="008F4028">
              <w:rPr>
                <w:i/>
                <w:iCs/>
                <w:noProof/>
                <w:sz w:val="20"/>
              </w:rPr>
              <w:t>Clarias</w:t>
            </w:r>
            <w:r w:rsidR="008F4028">
              <w:rPr>
                <w:noProof/>
                <w:sz w:val="20"/>
              </w:rPr>
              <w:t xml:space="preserve"> spp., </w:t>
            </w:r>
            <w:r w:rsidR="008F4028">
              <w:rPr>
                <w:i/>
                <w:iCs/>
                <w:noProof/>
                <w:sz w:val="20"/>
              </w:rPr>
              <w:t>Ictalurus</w:t>
            </w:r>
            <w:r w:rsidR="008F4028">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0B48D29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C3AD8C"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4E57A4D"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91966A"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44546C"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678D14"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9BE394"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7657CC"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12D4F8"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812037"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BD8F0F"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260B50"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8CE63D"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69747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A61648"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5911EA1"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F0297EF" w14:textId="77777777" w:rsidR="008F4028" w:rsidRPr="00BD01D7" w:rsidRDefault="008F4028" w:rsidP="00D163DF">
            <w:pPr>
              <w:spacing w:before="60" w:after="60" w:line="240" w:lineRule="auto"/>
              <w:rPr>
                <w:noProof/>
                <w:sz w:val="20"/>
              </w:rPr>
            </w:pPr>
            <w:r>
              <w:rPr>
                <w:noProof/>
                <w:sz w:val="20"/>
              </w:rPr>
              <w:t>03032500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18B70D6" w14:textId="77777777" w:rsidR="008F4028" w:rsidRPr="00BD01D7" w:rsidRDefault="008F4028" w:rsidP="00D163DF">
            <w:pPr>
              <w:spacing w:before="60" w:after="60" w:line="240" w:lineRule="auto"/>
              <w:rPr>
                <w:noProof/>
                <w:sz w:val="20"/>
              </w:rPr>
            </w:pPr>
            <w:r>
              <w:rPr>
                <w:noProof/>
                <w:sz w:val="20"/>
              </w:rPr>
              <w:t>030325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D748062" w14:textId="746454F5" w:rsidR="008F4028" w:rsidRPr="00BD01D7" w:rsidRDefault="00311F85" w:rsidP="00D163DF">
            <w:pPr>
              <w:spacing w:before="60" w:after="60" w:line="240" w:lineRule="auto"/>
              <w:rPr>
                <w:noProof/>
                <w:sz w:val="20"/>
              </w:rPr>
            </w:pPr>
            <w:r>
              <w:rPr>
                <w:noProof/>
                <w:sz w:val="20"/>
              </w:rPr>
              <w:t>– –</w:t>
            </w:r>
            <w:r w:rsidR="008F4028">
              <w:rPr>
                <w:noProof/>
                <w:sz w:val="20"/>
              </w:rPr>
              <w:t xml:space="preserve"> krapi (</w:t>
            </w:r>
            <w:r w:rsidR="008F4028">
              <w:rPr>
                <w:i/>
                <w:iCs/>
                <w:noProof/>
                <w:sz w:val="20"/>
              </w:rPr>
              <w:t>Cyprinus carpio</w:t>
            </w:r>
            <w:r w:rsidR="008F4028">
              <w:rPr>
                <w:noProof/>
                <w:sz w:val="20"/>
              </w:rPr>
              <w:t xml:space="preserve">, </w:t>
            </w:r>
            <w:r w:rsidR="008F4028">
              <w:rPr>
                <w:i/>
                <w:iCs/>
                <w:noProof/>
                <w:sz w:val="20"/>
              </w:rPr>
              <w:t>Carassius carassius</w:t>
            </w:r>
            <w:r w:rsidR="008F4028">
              <w:rPr>
                <w:noProof/>
                <w:sz w:val="20"/>
              </w:rPr>
              <w:t xml:space="preserve">, </w:t>
            </w:r>
            <w:r w:rsidR="008F4028">
              <w:rPr>
                <w:i/>
                <w:iCs/>
                <w:noProof/>
                <w:sz w:val="20"/>
              </w:rPr>
              <w:t>Ctenopharyngodon idellus</w:t>
            </w:r>
            <w:r w:rsidR="008F4028">
              <w:rPr>
                <w:noProof/>
                <w:sz w:val="20"/>
              </w:rPr>
              <w:t xml:space="preserve">, </w:t>
            </w:r>
            <w:r w:rsidR="008F4028">
              <w:rPr>
                <w:i/>
                <w:iCs/>
                <w:noProof/>
                <w:sz w:val="20"/>
              </w:rPr>
              <w:t>Hypophthalmichthys</w:t>
            </w:r>
            <w:r w:rsidR="008F4028">
              <w:rPr>
                <w:noProof/>
                <w:sz w:val="20"/>
              </w:rPr>
              <w:t xml:space="preserve"> spp., </w:t>
            </w:r>
            <w:r w:rsidR="008F4028">
              <w:rPr>
                <w:i/>
                <w:iCs/>
                <w:noProof/>
                <w:sz w:val="20"/>
              </w:rPr>
              <w:t>Cirrhinus</w:t>
            </w:r>
            <w:r w:rsidR="008F4028">
              <w:rPr>
                <w:noProof/>
                <w:sz w:val="20"/>
              </w:rPr>
              <w:t xml:space="preserve"> spp., </w:t>
            </w:r>
            <w:r w:rsidR="008F4028">
              <w:rPr>
                <w:i/>
                <w:iCs/>
                <w:noProof/>
                <w:sz w:val="20"/>
              </w:rPr>
              <w:t>Mylopharyngodon</w:t>
            </w:r>
            <w:r w:rsidR="008F4028">
              <w:rPr>
                <w:noProof/>
                <w:sz w:val="20"/>
              </w:rPr>
              <w:t xml:space="preserve"> piceus)</w:t>
            </w:r>
          </w:p>
        </w:tc>
        <w:tc>
          <w:tcPr>
            <w:tcW w:w="642" w:type="dxa"/>
            <w:tcBorders>
              <w:top w:val="nil"/>
              <w:left w:val="nil"/>
              <w:bottom w:val="single" w:sz="4" w:space="0" w:color="auto"/>
              <w:right w:val="single" w:sz="4" w:space="0" w:color="auto"/>
            </w:tcBorders>
            <w:shd w:val="clear" w:color="auto" w:fill="auto"/>
            <w:noWrap/>
            <w:hideMark/>
          </w:tcPr>
          <w:p w14:paraId="696E03B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928F8D"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D99F3E8"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2EE365"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D68AE8"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9BD1CD"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CC987D"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02C647"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7D8DF3"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BB7C5F"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9EFADE"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0ACC86"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54FB28"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341C7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3634B6"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D97C9ED"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B50F1B6" w14:textId="77777777" w:rsidR="008F4028" w:rsidRPr="00BD01D7" w:rsidRDefault="008F4028" w:rsidP="00D163DF">
            <w:pPr>
              <w:spacing w:before="60" w:after="60" w:line="240" w:lineRule="auto"/>
              <w:rPr>
                <w:noProof/>
                <w:sz w:val="20"/>
              </w:rPr>
            </w:pPr>
            <w:r>
              <w:rPr>
                <w:noProof/>
                <w:sz w:val="20"/>
              </w:rPr>
              <w:t>03032600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B55AA42" w14:textId="77777777" w:rsidR="008F4028" w:rsidRPr="00BD01D7" w:rsidRDefault="008F4028" w:rsidP="00D163DF">
            <w:pPr>
              <w:spacing w:before="60" w:after="60" w:line="240" w:lineRule="auto"/>
              <w:rPr>
                <w:noProof/>
                <w:sz w:val="20"/>
              </w:rPr>
            </w:pPr>
            <w:r>
              <w:rPr>
                <w:noProof/>
                <w:sz w:val="20"/>
              </w:rPr>
              <w:t>030326</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0718955" w14:textId="7E4BEFAB" w:rsidR="008F4028" w:rsidRPr="00BD01D7" w:rsidRDefault="00311F85" w:rsidP="00D163DF">
            <w:pPr>
              <w:spacing w:before="60" w:after="60" w:line="240" w:lineRule="auto"/>
              <w:rPr>
                <w:noProof/>
                <w:sz w:val="20"/>
              </w:rPr>
            </w:pPr>
            <w:r>
              <w:rPr>
                <w:noProof/>
                <w:sz w:val="20"/>
              </w:rPr>
              <w:t>– –</w:t>
            </w:r>
            <w:r w:rsidR="008F4028">
              <w:rPr>
                <w:noProof/>
                <w:sz w:val="20"/>
              </w:rPr>
              <w:t xml:space="preserve"> jegulje (</w:t>
            </w:r>
            <w:r w:rsidR="008F4028">
              <w:rPr>
                <w:i/>
                <w:noProof/>
                <w:sz w:val="20"/>
              </w:rPr>
              <w:t xml:space="preserve">Anguilla </w:t>
            </w:r>
            <w:r w:rsidR="008F4028">
              <w:rPr>
                <w:noProof/>
                <w:sz w:val="20"/>
              </w:rPr>
              <w:t>spp.)</w:t>
            </w:r>
          </w:p>
        </w:tc>
        <w:tc>
          <w:tcPr>
            <w:tcW w:w="642" w:type="dxa"/>
            <w:tcBorders>
              <w:top w:val="nil"/>
              <w:left w:val="nil"/>
              <w:bottom w:val="single" w:sz="4" w:space="0" w:color="auto"/>
              <w:right w:val="single" w:sz="4" w:space="0" w:color="auto"/>
            </w:tcBorders>
            <w:shd w:val="clear" w:color="auto" w:fill="auto"/>
            <w:noWrap/>
            <w:hideMark/>
          </w:tcPr>
          <w:p w14:paraId="0EAE562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2CBD16"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C5ECC6F"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D59731"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15F69C"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A2A746"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F7F1C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037F30"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334640"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1B0228"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2E8A80"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8445C3"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752DF1"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706A2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A5B184"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DF385A0"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2A730B" w14:textId="77777777" w:rsidR="008F4028" w:rsidRPr="00BD01D7" w:rsidRDefault="008F4028" w:rsidP="00D163DF">
            <w:pPr>
              <w:pageBreakBefore/>
              <w:spacing w:before="60" w:after="60" w:line="240" w:lineRule="auto"/>
              <w:rPr>
                <w:noProof/>
                <w:sz w:val="20"/>
              </w:rPr>
            </w:pPr>
            <w:r>
              <w:rPr>
                <w:noProof/>
                <w:sz w:val="20"/>
              </w:rPr>
              <w:t>03032900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E8C6734" w14:textId="77777777" w:rsidR="008F4028" w:rsidRPr="00BD01D7" w:rsidRDefault="008F4028" w:rsidP="00D163DF">
            <w:pPr>
              <w:spacing w:before="60" w:after="60" w:line="240" w:lineRule="auto"/>
              <w:rPr>
                <w:noProof/>
                <w:sz w:val="20"/>
              </w:rPr>
            </w:pPr>
            <w:r>
              <w:rPr>
                <w:noProof/>
                <w:sz w:val="20"/>
              </w:rPr>
              <w:t>030329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B60199F" w14:textId="3F4ED92D"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642" w:type="dxa"/>
            <w:tcBorders>
              <w:top w:val="nil"/>
              <w:left w:val="nil"/>
              <w:bottom w:val="single" w:sz="4" w:space="0" w:color="auto"/>
              <w:right w:val="single" w:sz="4" w:space="0" w:color="auto"/>
            </w:tcBorders>
            <w:shd w:val="clear" w:color="auto" w:fill="auto"/>
            <w:noWrap/>
            <w:hideMark/>
          </w:tcPr>
          <w:p w14:paraId="20C3B98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B18F45"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9D1FD05"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E47012"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AC58C7"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D6960C"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471657"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30C220"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941A26"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BBD316"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9DBE12"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919287"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AF24A7"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DEBD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EC7FE7"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8EFB883"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25A3A9F" w14:textId="77777777" w:rsidR="008F4028" w:rsidRPr="00BD01D7" w:rsidRDefault="008F4028" w:rsidP="00D163DF">
            <w:pPr>
              <w:spacing w:before="60" w:after="60" w:line="240" w:lineRule="auto"/>
              <w:rPr>
                <w:noProof/>
                <w:sz w:val="20"/>
              </w:rPr>
            </w:pPr>
            <w:r>
              <w:rPr>
                <w:noProof/>
                <w:sz w:val="20"/>
              </w:rPr>
              <w:t>03033100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A87A407" w14:textId="77777777" w:rsidR="008F4028" w:rsidRPr="00BD01D7" w:rsidRDefault="008F4028" w:rsidP="00D163DF">
            <w:pPr>
              <w:spacing w:before="60" w:after="60" w:line="240" w:lineRule="auto"/>
              <w:rPr>
                <w:noProof/>
                <w:sz w:val="20"/>
              </w:rPr>
            </w:pPr>
            <w:r>
              <w:rPr>
                <w:noProof/>
                <w:sz w:val="20"/>
              </w:rPr>
              <w:t>030331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0AC7837" w14:textId="2BD13CC2" w:rsidR="008F4028" w:rsidRPr="00BD01D7" w:rsidRDefault="00311F85" w:rsidP="00D163DF">
            <w:pPr>
              <w:spacing w:before="60" w:after="60" w:line="240" w:lineRule="auto"/>
              <w:rPr>
                <w:noProof/>
                <w:sz w:val="20"/>
              </w:rPr>
            </w:pPr>
            <w:r>
              <w:rPr>
                <w:noProof/>
                <w:sz w:val="20"/>
              </w:rPr>
              <w:t>– –</w:t>
            </w:r>
            <w:r w:rsidR="008F4028">
              <w:rPr>
                <w:noProof/>
                <w:sz w:val="20"/>
              </w:rPr>
              <w:t xml:space="preserve"> bokoplavutarice (</w:t>
            </w:r>
            <w:r w:rsidR="008F4028">
              <w:rPr>
                <w:i/>
                <w:noProof/>
                <w:sz w:val="20"/>
              </w:rPr>
              <w:t>Reinhardtius hippoglossoides</w:t>
            </w:r>
            <w:r w:rsidR="008F4028">
              <w:rPr>
                <w:noProof/>
                <w:sz w:val="20"/>
              </w:rPr>
              <w:t xml:space="preserve">, </w:t>
            </w:r>
            <w:r w:rsidR="008F4028">
              <w:rPr>
                <w:i/>
                <w:noProof/>
                <w:sz w:val="20"/>
              </w:rPr>
              <w:t>Hippoglossus hippoglossus</w:t>
            </w:r>
            <w:r w:rsidR="008F4028">
              <w:rPr>
                <w:noProof/>
                <w:sz w:val="20"/>
              </w:rPr>
              <w:t xml:space="preserve">, </w:t>
            </w:r>
            <w:r w:rsidR="008F4028">
              <w:rPr>
                <w:i/>
                <w:noProof/>
                <w:sz w:val="20"/>
              </w:rPr>
              <w:t>Hippoglossus stenolepis</w:t>
            </w:r>
            <w:r w:rsidR="008F4028">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138C8E0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31774A"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EBA1612"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D6F42"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D1EBBB"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4D139E"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F64E1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1EC350"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37B0AD"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81A3CE"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75F033"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8CB09D"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6059F2"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67436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917985"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84BE96F"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F864139" w14:textId="77777777" w:rsidR="008F4028" w:rsidRPr="00BD01D7" w:rsidRDefault="008F4028" w:rsidP="00D163DF">
            <w:pPr>
              <w:spacing w:before="60" w:after="60" w:line="240" w:lineRule="auto"/>
              <w:rPr>
                <w:noProof/>
                <w:sz w:val="20"/>
              </w:rPr>
            </w:pPr>
            <w:r>
              <w:rPr>
                <w:noProof/>
                <w:sz w:val="20"/>
              </w:rPr>
              <w:t>03033200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C80F40F" w14:textId="77777777" w:rsidR="008F4028" w:rsidRPr="00BD01D7" w:rsidRDefault="008F4028" w:rsidP="00D163DF">
            <w:pPr>
              <w:spacing w:before="60" w:after="60" w:line="240" w:lineRule="auto"/>
              <w:rPr>
                <w:noProof/>
                <w:sz w:val="20"/>
              </w:rPr>
            </w:pPr>
            <w:r>
              <w:rPr>
                <w:noProof/>
                <w:sz w:val="20"/>
              </w:rPr>
              <w:t>030332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A1FC0CF" w14:textId="54354C86" w:rsidR="008F4028" w:rsidRPr="00BD01D7" w:rsidRDefault="00311F85" w:rsidP="00D163DF">
            <w:pPr>
              <w:spacing w:before="60" w:after="60" w:line="240" w:lineRule="auto"/>
              <w:rPr>
                <w:noProof/>
                <w:sz w:val="20"/>
              </w:rPr>
            </w:pPr>
            <w:r>
              <w:rPr>
                <w:noProof/>
                <w:sz w:val="20"/>
              </w:rPr>
              <w:t>– –</w:t>
            </w:r>
            <w:r w:rsidR="008F4028">
              <w:rPr>
                <w:noProof/>
                <w:sz w:val="20"/>
              </w:rPr>
              <w:t xml:space="preserve"> morske plošče (</w:t>
            </w:r>
            <w:r w:rsidR="008F4028">
              <w:rPr>
                <w:i/>
                <w:noProof/>
                <w:sz w:val="20"/>
              </w:rPr>
              <w:t>Pleuronectes platessa</w:t>
            </w:r>
            <w:r w:rsidR="008F4028">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F34AB7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A33ED7"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BAE7793"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2E2874"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D2EA1F"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6C6407"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46464B"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039EB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EC826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54BFC1"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4D2A73"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6267BA"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321E6A"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C5AC2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6A9110"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14348CB"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346F9E7" w14:textId="77777777" w:rsidR="008F4028" w:rsidRPr="00BD01D7" w:rsidRDefault="008F4028" w:rsidP="00D163DF">
            <w:pPr>
              <w:spacing w:before="60" w:after="60" w:line="240" w:lineRule="auto"/>
              <w:rPr>
                <w:noProof/>
                <w:sz w:val="20"/>
              </w:rPr>
            </w:pPr>
            <w:r>
              <w:rPr>
                <w:noProof/>
                <w:sz w:val="20"/>
              </w:rPr>
              <w:t>03033300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4EDDDB2" w14:textId="77777777" w:rsidR="008F4028" w:rsidRPr="00BD01D7" w:rsidRDefault="008F4028" w:rsidP="00D163DF">
            <w:pPr>
              <w:spacing w:before="60" w:after="60" w:line="240" w:lineRule="auto"/>
              <w:rPr>
                <w:noProof/>
                <w:sz w:val="20"/>
              </w:rPr>
            </w:pPr>
            <w:r>
              <w:rPr>
                <w:noProof/>
                <w:sz w:val="20"/>
              </w:rPr>
              <w:t>030333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45EDA24" w14:textId="04E6FBEA" w:rsidR="008F4028" w:rsidRPr="00BD01D7" w:rsidRDefault="00311F85" w:rsidP="00D163DF">
            <w:pPr>
              <w:spacing w:before="60" w:after="60" w:line="240" w:lineRule="auto"/>
              <w:rPr>
                <w:noProof/>
                <w:sz w:val="20"/>
              </w:rPr>
            </w:pPr>
            <w:r>
              <w:rPr>
                <w:noProof/>
                <w:sz w:val="20"/>
              </w:rPr>
              <w:t>– –</w:t>
            </w:r>
            <w:r w:rsidR="008F4028">
              <w:rPr>
                <w:noProof/>
                <w:sz w:val="20"/>
              </w:rPr>
              <w:t xml:space="preserve"> morski listi (</w:t>
            </w:r>
            <w:r w:rsidR="008F4028">
              <w:rPr>
                <w:i/>
                <w:noProof/>
                <w:sz w:val="20"/>
              </w:rPr>
              <w:t xml:space="preserve">Solea </w:t>
            </w:r>
            <w:r w:rsidR="008F4028">
              <w:rPr>
                <w:noProof/>
                <w:sz w:val="20"/>
              </w:rPr>
              <w:t>spp.)</w:t>
            </w:r>
          </w:p>
        </w:tc>
        <w:tc>
          <w:tcPr>
            <w:tcW w:w="642" w:type="dxa"/>
            <w:tcBorders>
              <w:top w:val="nil"/>
              <w:left w:val="nil"/>
              <w:bottom w:val="single" w:sz="4" w:space="0" w:color="auto"/>
              <w:right w:val="single" w:sz="4" w:space="0" w:color="auto"/>
            </w:tcBorders>
            <w:shd w:val="clear" w:color="auto" w:fill="auto"/>
            <w:noWrap/>
            <w:hideMark/>
          </w:tcPr>
          <w:p w14:paraId="75E3872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C572A2"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5CB8DFE"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12F448"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32520A"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8201FA"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92C470"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86D6D4"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EC4A32"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E74F6E"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DF2520"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A00156"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60095F"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54662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DF4ABF"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F1583D3"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D4C718E" w14:textId="77777777" w:rsidR="008F4028" w:rsidRPr="00BD01D7" w:rsidRDefault="008F4028" w:rsidP="00D163DF">
            <w:pPr>
              <w:spacing w:before="60" w:after="60" w:line="240" w:lineRule="auto"/>
              <w:rPr>
                <w:noProof/>
                <w:sz w:val="20"/>
              </w:rPr>
            </w:pPr>
            <w:r>
              <w:rPr>
                <w:noProof/>
                <w:sz w:val="20"/>
              </w:rPr>
              <w:t>03033400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AD3E4E" w14:textId="77777777" w:rsidR="008F4028" w:rsidRPr="00BD01D7" w:rsidRDefault="008F4028" w:rsidP="00D163DF">
            <w:pPr>
              <w:spacing w:before="60" w:after="60" w:line="240" w:lineRule="auto"/>
              <w:rPr>
                <w:noProof/>
                <w:sz w:val="20"/>
              </w:rPr>
            </w:pPr>
            <w:r>
              <w:rPr>
                <w:noProof/>
                <w:sz w:val="20"/>
              </w:rPr>
              <w:t>030334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93C41EE" w14:textId="37E291BB" w:rsidR="008F4028" w:rsidRPr="00BD01D7" w:rsidRDefault="00311F85" w:rsidP="00D163DF">
            <w:pPr>
              <w:spacing w:before="60" w:after="60" w:line="240" w:lineRule="auto"/>
              <w:rPr>
                <w:noProof/>
                <w:sz w:val="20"/>
              </w:rPr>
            </w:pPr>
            <w:r>
              <w:rPr>
                <w:noProof/>
                <w:sz w:val="20"/>
              </w:rPr>
              <w:t>– –</w:t>
            </w:r>
            <w:r w:rsidR="008F4028">
              <w:rPr>
                <w:noProof/>
                <w:sz w:val="20"/>
              </w:rPr>
              <w:t xml:space="preserve"> rombi (</w:t>
            </w:r>
            <w:r w:rsidR="008F4028">
              <w:rPr>
                <w:i/>
                <w:noProof/>
                <w:sz w:val="20"/>
              </w:rPr>
              <w:t>Psetta maxima</w:t>
            </w:r>
            <w:r w:rsidR="008F4028">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07BA0A3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27007B"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E4A2501"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7A8BA6"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4C5BE9"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6ED62E"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1B8910"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66094D"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7F8452"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042437"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EE3783"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D454C9"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C585B4"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A7065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AAD0B5"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0D7B7FD"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76F07D9" w14:textId="77777777" w:rsidR="008F4028" w:rsidRPr="00BD01D7" w:rsidRDefault="008F4028" w:rsidP="00D163DF">
            <w:pPr>
              <w:spacing w:before="60" w:after="60" w:line="240" w:lineRule="auto"/>
              <w:rPr>
                <w:noProof/>
                <w:sz w:val="20"/>
              </w:rPr>
            </w:pPr>
            <w:r>
              <w:rPr>
                <w:noProof/>
                <w:sz w:val="20"/>
              </w:rPr>
              <w:t>03033900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98CF3A3" w14:textId="77777777" w:rsidR="008F4028" w:rsidRPr="00BD01D7" w:rsidRDefault="008F4028" w:rsidP="00D163DF">
            <w:pPr>
              <w:spacing w:before="60" w:after="60" w:line="240" w:lineRule="auto"/>
              <w:rPr>
                <w:noProof/>
                <w:sz w:val="20"/>
              </w:rPr>
            </w:pPr>
            <w:r>
              <w:rPr>
                <w:noProof/>
                <w:sz w:val="20"/>
              </w:rPr>
              <w:t>030339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F6B8BF5" w14:textId="5B2326BC"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642" w:type="dxa"/>
            <w:tcBorders>
              <w:top w:val="nil"/>
              <w:left w:val="nil"/>
              <w:bottom w:val="single" w:sz="4" w:space="0" w:color="auto"/>
              <w:right w:val="single" w:sz="4" w:space="0" w:color="auto"/>
            </w:tcBorders>
            <w:shd w:val="clear" w:color="auto" w:fill="auto"/>
            <w:noWrap/>
            <w:hideMark/>
          </w:tcPr>
          <w:p w14:paraId="7BE5046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E5D6EE"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B732C45"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763BAA"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DBD87B"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0C9391"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85F3F3"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EC75B1"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6BB48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FAA0B3"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F3C931"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7A58A8"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A80888"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5C520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C2A8EF"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DE9D036"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EBA0C3F" w14:textId="77777777" w:rsidR="008F4028" w:rsidRPr="00BD01D7" w:rsidRDefault="008F4028" w:rsidP="00D163DF">
            <w:pPr>
              <w:spacing w:before="60" w:after="60" w:line="240" w:lineRule="auto"/>
              <w:rPr>
                <w:noProof/>
                <w:sz w:val="20"/>
              </w:rPr>
            </w:pPr>
            <w:r>
              <w:rPr>
                <w:noProof/>
                <w:sz w:val="20"/>
              </w:rPr>
              <w:t>03034100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274B497" w14:textId="77777777" w:rsidR="008F4028" w:rsidRPr="00BD01D7" w:rsidRDefault="008F4028" w:rsidP="00D163DF">
            <w:pPr>
              <w:spacing w:before="60" w:after="60" w:line="240" w:lineRule="auto"/>
              <w:rPr>
                <w:noProof/>
                <w:sz w:val="20"/>
              </w:rPr>
            </w:pPr>
            <w:r>
              <w:rPr>
                <w:noProof/>
                <w:sz w:val="20"/>
              </w:rPr>
              <w:t>030341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240C751" w14:textId="6E4454B3" w:rsidR="008F4028" w:rsidRPr="00BD01D7" w:rsidRDefault="00311F85" w:rsidP="00D163DF">
            <w:pPr>
              <w:spacing w:before="60" w:after="60" w:line="240" w:lineRule="auto"/>
              <w:rPr>
                <w:noProof/>
                <w:sz w:val="20"/>
              </w:rPr>
            </w:pPr>
            <w:r>
              <w:rPr>
                <w:noProof/>
                <w:sz w:val="20"/>
              </w:rPr>
              <w:t>– –</w:t>
            </w:r>
            <w:r w:rsidR="008F4028">
              <w:rPr>
                <w:noProof/>
                <w:sz w:val="20"/>
              </w:rPr>
              <w:t xml:space="preserve"> beli tuni (</w:t>
            </w:r>
            <w:r w:rsidR="008F4028">
              <w:rPr>
                <w:i/>
                <w:noProof/>
                <w:sz w:val="20"/>
              </w:rPr>
              <w:t>Thunnus alalunga</w:t>
            </w:r>
            <w:r w:rsidR="008F4028">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1A2B4CB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9D9C0"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2935E1D"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8E3D53"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D37B3C"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2B94B8"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F554A6"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BD3D2C"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E084CB"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534859"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0B47B1"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C9FE1B"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26437A"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F767E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5AC94F"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F796381"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DE5A9C5" w14:textId="77777777" w:rsidR="008F4028" w:rsidRPr="00BD01D7" w:rsidRDefault="008F4028" w:rsidP="00D163DF">
            <w:pPr>
              <w:spacing w:before="60" w:after="60" w:line="240" w:lineRule="auto"/>
              <w:rPr>
                <w:noProof/>
                <w:sz w:val="20"/>
              </w:rPr>
            </w:pPr>
            <w:r>
              <w:rPr>
                <w:noProof/>
                <w:sz w:val="20"/>
              </w:rPr>
              <w:t>03034200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EAEB1AC" w14:textId="77777777" w:rsidR="008F4028" w:rsidRPr="00BD01D7" w:rsidRDefault="008F4028" w:rsidP="00D163DF">
            <w:pPr>
              <w:spacing w:before="60" w:after="60" w:line="240" w:lineRule="auto"/>
              <w:rPr>
                <w:noProof/>
                <w:sz w:val="20"/>
              </w:rPr>
            </w:pPr>
            <w:r>
              <w:rPr>
                <w:noProof/>
                <w:sz w:val="20"/>
              </w:rPr>
              <w:t>030342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EE2FBC9" w14:textId="11A659E9" w:rsidR="008F4028" w:rsidRPr="00BD01D7" w:rsidRDefault="00311F85" w:rsidP="00D163DF">
            <w:pPr>
              <w:spacing w:before="60" w:after="60" w:line="240" w:lineRule="auto"/>
              <w:rPr>
                <w:noProof/>
                <w:sz w:val="20"/>
              </w:rPr>
            </w:pPr>
            <w:r>
              <w:rPr>
                <w:noProof/>
                <w:sz w:val="20"/>
              </w:rPr>
              <w:t>– –</w:t>
            </w:r>
            <w:r w:rsidR="008F4028">
              <w:rPr>
                <w:noProof/>
                <w:sz w:val="20"/>
              </w:rPr>
              <w:t xml:space="preserve"> rumenoplavuti tuni (</w:t>
            </w:r>
            <w:r w:rsidR="008F4028">
              <w:rPr>
                <w:i/>
                <w:noProof/>
                <w:sz w:val="20"/>
              </w:rPr>
              <w:t>Thunnus albacares</w:t>
            </w:r>
            <w:r w:rsidR="008F4028">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74E221D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39FEF1"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5F62D82"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3C926A"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C9E391"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2C23A5"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602EFB"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F73C4F"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D18D79"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2D2EA8"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639262"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F3B204"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00F2F5"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7580F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E23789"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94ABB68"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EEB1272" w14:textId="77777777" w:rsidR="008F4028" w:rsidRPr="00BD01D7" w:rsidRDefault="008F4028" w:rsidP="00D163DF">
            <w:pPr>
              <w:spacing w:before="60" w:after="60" w:line="240" w:lineRule="auto"/>
              <w:rPr>
                <w:noProof/>
                <w:sz w:val="20"/>
              </w:rPr>
            </w:pPr>
            <w:r>
              <w:rPr>
                <w:noProof/>
                <w:sz w:val="20"/>
              </w:rPr>
              <w:t>03034300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B2F7D4C" w14:textId="77777777" w:rsidR="008F4028" w:rsidRPr="00BD01D7" w:rsidRDefault="008F4028" w:rsidP="00D163DF">
            <w:pPr>
              <w:spacing w:before="60" w:after="60" w:line="240" w:lineRule="auto"/>
              <w:rPr>
                <w:noProof/>
                <w:sz w:val="20"/>
              </w:rPr>
            </w:pPr>
            <w:r>
              <w:rPr>
                <w:noProof/>
                <w:sz w:val="20"/>
              </w:rPr>
              <w:t>030343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7E6BD4D" w14:textId="2061CF95" w:rsidR="008F4028" w:rsidRPr="00BD01D7" w:rsidRDefault="00311F85" w:rsidP="00D163DF">
            <w:pPr>
              <w:spacing w:before="60" w:after="60" w:line="240" w:lineRule="auto"/>
              <w:rPr>
                <w:noProof/>
                <w:sz w:val="20"/>
              </w:rPr>
            </w:pPr>
            <w:r>
              <w:rPr>
                <w:noProof/>
                <w:sz w:val="20"/>
              </w:rPr>
              <w:t>– –</w:t>
            </w:r>
            <w:r w:rsidR="008F4028">
              <w:rPr>
                <w:noProof/>
                <w:sz w:val="20"/>
              </w:rPr>
              <w:t xml:space="preserve"> črtasti tuni</w:t>
            </w:r>
          </w:p>
        </w:tc>
        <w:tc>
          <w:tcPr>
            <w:tcW w:w="642" w:type="dxa"/>
            <w:tcBorders>
              <w:top w:val="nil"/>
              <w:left w:val="nil"/>
              <w:bottom w:val="single" w:sz="4" w:space="0" w:color="auto"/>
              <w:right w:val="single" w:sz="4" w:space="0" w:color="auto"/>
            </w:tcBorders>
            <w:shd w:val="clear" w:color="auto" w:fill="auto"/>
            <w:noWrap/>
            <w:hideMark/>
          </w:tcPr>
          <w:p w14:paraId="79F9140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814CD1"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26CE1D6"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20CEDE"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AD0BDD"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AD08BB"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34D9E7"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98694E"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0CAEE1"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9DA38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97A8A4"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2D8EAC"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C70FF6"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BC220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72B306"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8BD6C68"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3045088" w14:textId="77777777" w:rsidR="008F4028" w:rsidRPr="00BD01D7" w:rsidRDefault="008F4028" w:rsidP="00D163DF">
            <w:pPr>
              <w:spacing w:before="60" w:after="60" w:line="240" w:lineRule="auto"/>
              <w:rPr>
                <w:noProof/>
                <w:sz w:val="20"/>
              </w:rPr>
            </w:pPr>
            <w:r>
              <w:rPr>
                <w:noProof/>
                <w:sz w:val="20"/>
              </w:rPr>
              <w:t>03034400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79263BF" w14:textId="77777777" w:rsidR="008F4028" w:rsidRPr="00BD01D7" w:rsidRDefault="008F4028" w:rsidP="00D163DF">
            <w:pPr>
              <w:spacing w:before="60" w:after="60" w:line="240" w:lineRule="auto"/>
              <w:rPr>
                <w:noProof/>
                <w:sz w:val="20"/>
              </w:rPr>
            </w:pPr>
            <w:r>
              <w:rPr>
                <w:noProof/>
                <w:sz w:val="20"/>
              </w:rPr>
              <w:t>030344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6097744" w14:textId="3DE4F9B7" w:rsidR="008F4028" w:rsidRPr="00BD01D7" w:rsidRDefault="00311F85" w:rsidP="00D163DF">
            <w:pPr>
              <w:spacing w:before="60" w:after="60" w:line="240" w:lineRule="auto"/>
              <w:rPr>
                <w:noProof/>
                <w:sz w:val="20"/>
              </w:rPr>
            </w:pPr>
            <w:r>
              <w:rPr>
                <w:noProof/>
                <w:sz w:val="20"/>
              </w:rPr>
              <w:t>– –</w:t>
            </w:r>
            <w:r w:rsidR="008F4028">
              <w:rPr>
                <w:noProof/>
                <w:sz w:val="20"/>
              </w:rPr>
              <w:t xml:space="preserve"> veleoki tuni (</w:t>
            </w:r>
            <w:r w:rsidR="008F4028">
              <w:rPr>
                <w:i/>
                <w:noProof/>
                <w:sz w:val="20"/>
              </w:rPr>
              <w:t>Thunnus obesus</w:t>
            </w:r>
            <w:r w:rsidR="008F4028">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6431669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395E22"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1DD2FCA"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7F58BC"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7C03FB"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B18C4D"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6030D3"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3DFA1A"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B07D0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BA521D"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ECD5B6"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CF8349"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EC3BAC"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B9F92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97DB1B"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7F244C9"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5F4A433" w14:textId="77777777" w:rsidR="008F4028" w:rsidRPr="00BD01D7" w:rsidRDefault="008F4028" w:rsidP="00D163DF">
            <w:pPr>
              <w:pageBreakBefore/>
              <w:spacing w:before="60" w:after="60" w:line="240" w:lineRule="auto"/>
              <w:rPr>
                <w:noProof/>
                <w:sz w:val="20"/>
              </w:rPr>
            </w:pPr>
            <w:r>
              <w:rPr>
                <w:noProof/>
                <w:sz w:val="20"/>
              </w:rPr>
              <w:t>03034500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54C313D" w14:textId="77777777" w:rsidR="008F4028" w:rsidRPr="00BD01D7" w:rsidRDefault="008F4028" w:rsidP="00D163DF">
            <w:pPr>
              <w:spacing w:before="60" w:after="60" w:line="240" w:lineRule="auto"/>
              <w:rPr>
                <w:noProof/>
                <w:sz w:val="20"/>
              </w:rPr>
            </w:pPr>
            <w:r>
              <w:rPr>
                <w:noProof/>
                <w:sz w:val="20"/>
              </w:rPr>
              <w:t>030345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709BC9E" w14:textId="5B87CF51" w:rsidR="008F4028" w:rsidRPr="00BD01D7" w:rsidRDefault="00311F85" w:rsidP="00D163DF">
            <w:pPr>
              <w:spacing w:before="60" w:after="60" w:line="240" w:lineRule="auto"/>
              <w:rPr>
                <w:noProof/>
                <w:sz w:val="20"/>
              </w:rPr>
            </w:pPr>
            <w:r>
              <w:rPr>
                <w:noProof/>
                <w:sz w:val="20"/>
              </w:rPr>
              <w:t>– –</w:t>
            </w:r>
            <w:r w:rsidR="008F4028">
              <w:rPr>
                <w:noProof/>
                <w:sz w:val="20"/>
              </w:rPr>
              <w:t xml:space="preserve"> atlantski modroplavuti in pacifiški modroplavuti tuni (</w:t>
            </w:r>
            <w:r w:rsidR="008F4028">
              <w:rPr>
                <w:i/>
                <w:noProof/>
                <w:sz w:val="20"/>
              </w:rPr>
              <w:t>Thunnus thynnus, Thunnus orientalis</w:t>
            </w:r>
            <w:r w:rsidR="008F4028">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6B95A98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9484DD"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7BA0BBE"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6162B9"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151FDB"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740DCC"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41FAAF"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3B18E4"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36AC7C"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83D9BB"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4495C0"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31D725"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176B99"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87BF8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CB43BC"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BF51E65"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445A36B" w14:textId="77777777" w:rsidR="008F4028" w:rsidRPr="00BD01D7" w:rsidRDefault="008F4028" w:rsidP="00D163DF">
            <w:pPr>
              <w:spacing w:before="60" w:after="60" w:line="240" w:lineRule="auto"/>
              <w:rPr>
                <w:noProof/>
                <w:sz w:val="20"/>
              </w:rPr>
            </w:pPr>
            <w:r>
              <w:rPr>
                <w:noProof/>
                <w:sz w:val="20"/>
              </w:rPr>
              <w:t>03034600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E9B15E4" w14:textId="77777777" w:rsidR="008F4028" w:rsidRPr="00BD01D7" w:rsidRDefault="008F4028" w:rsidP="00D163DF">
            <w:pPr>
              <w:spacing w:before="60" w:after="60" w:line="240" w:lineRule="auto"/>
              <w:rPr>
                <w:noProof/>
                <w:sz w:val="20"/>
              </w:rPr>
            </w:pPr>
            <w:r>
              <w:rPr>
                <w:noProof/>
                <w:sz w:val="20"/>
              </w:rPr>
              <w:t>030346</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EA39362" w14:textId="3EA5AA6A" w:rsidR="008F4028" w:rsidRPr="00BD01D7" w:rsidRDefault="00311F85" w:rsidP="00D163DF">
            <w:pPr>
              <w:spacing w:before="60" w:after="60" w:line="240" w:lineRule="auto"/>
              <w:rPr>
                <w:noProof/>
                <w:sz w:val="20"/>
              </w:rPr>
            </w:pPr>
            <w:r>
              <w:rPr>
                <w:noProof/>
                <w:sz w:val="20"/>
              </w:rPr>
              <w:t>– –</w:t>
            </w:r>
            <w:r w:rsidR="008F4028">
              <w:rPr>
                <w:noProof/>
                <w:sz w:val="20"/>
              </w:rPr>
              <w:t xml:space="preserve"> južni tuni (</w:t>
            </w:r>
            <w:r w:rsidR="008F4028">
              <w:rPr>
                <w:i/>
                <w:noProof/>
                <w:sz w:val="20"/>
              </w:rPr>
              <w:t>Thunnus maccoyii</w:t>
            </w:r>
            <w:r w:rsidR="008F4028">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445A025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18F1D0"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4019E76"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291644"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482338"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7BE033"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5501F5"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38F065"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6B04BE"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A1D3C1"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4547B7"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DCFE97"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1FA8CC"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9B479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164F82"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DB14E45"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9BDF62" w14:textId="77777777" w:rsidR="008F4028" w:rsidRPr="00BD01D7" w:rsidRDefault="008F4028" w:rsidP="00D163DF">
            <w:pPr>
              <w:spacing w:before="60" w:after="60" w:line="240" w:lineRule="auto"/>
              <w:rPr>
                <w:noProof/>
                <w:sz w:val="20"/>
              </w:rPr>
            </w:pPr>
            <w:r>
              <w:rPr>
                <w:noProof/>
                <w:sz w:val="20"/>
              </w:rPr>
              <w:t>03034900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7D59283" w14:textId="77777777" w:rsidR="008F4028" w:rsidRPr="00BD01D7" w:rsidRDefault="008F4028" w:rsidP="00D163DF">
            <w:pPr>
              <w:spacing w:before="60" w:after="60" w:line="240" w:lineRule="auto"/>
              <w:rPr>
                <w:noProof/>
                <w:sz w:val="20"/>
              </w:rPr>
            </w:pPr>
            <w:r>
              <w:rPr>
                <w:noProof/>
                <w:sz w:val="20"/>
              </w:rPr>
              <w:t>030349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762723F" w14:textId="0BD91B96"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642" w:type="dxa"/>
            <w:tcBorders>
              <w:top w:val="nil"/>
              <w:left w:val="nil"/>
              <w:bottom w:val="single" w:sz="4" w:space="0" w:color="auto"/>
              <w:right w:val="single" w:sz="4" w:space="0" w:color="auto"/>
            </w:tcBorders>
            <w:shd w:val="clear" w:color="auto" w:fill="auto"/>
            <w:noWrap/>
            <w:hideMark/>
          </w:tcPr>
          <w:p w14:paraId="26C5BFB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59A23C"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8B192D8"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5B210B"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0F5BCC"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414873"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85251D"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EDB25C"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E051AE"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AA6D61"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33151B"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BD71BF"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C16410"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286BB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B92446"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F17AAD6"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61499CA" w14:textId="77777777" w:rsidR="008F4028" w:rsidRPr="00BD01D7" w:rsidRDefault="008F4028" w:rsidP="00D163DF">
            <w:pPr>
              <w:spacing w:before="60" w:after="60" w:line="240" w:lineRule="auto"/>
              <w:rPr>
                <w:noProof/>
                <w:sz w:val="20"/>
              </w:rPr>
            </w:pPr>
            <w:r>
              <w:rPr>
                <w:noProof/>
                <w:sz w:val="20"/>
              </w:rPr>
              <w:t>03035100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5CA371" w14:textId="77777777" w:rsidR="008F4028" w:rsidRPr="00BD01D7" w:rsidRDefault="008F4028" w:rsidP="00D163DF">
            <w:pPr>
              <w:spacing w:before="60" w:after="60" w:line="240" w:lineRule="auto"/>
              <w:rPr>
                <w:noProof/>
                <w:sz w:val="20"/>
              </w:rPr>
            </w:pPr>
            <w:r>
              <w:rPr>
                <w:noProof/>
                <w:sz w:val="20"/>
              </w:rPr>
              <w:t>030351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FF6DD59" w14:textId="6C9935EB" w:rsidR="008F4028" w:rsidRPr="00BD01D7" w:rsidRDefault="00311F85" w:rsidP="00D163DF">
            <w:pPr>
              <w:spacing w:before="60" w:after="60" w:line="240" w:lineRule="auto"/>
              <w:rPr>
                <w:noProof/>
                <w:sz w:val="20"/>
              </w:rPr>
            </w:pPr>
            <w:r>
              <w:rPr>
                <w:noProof/>
                <w:sz w:val="20"/>
              </w:rPr>
              <w:t>– –</w:t>
            </w:r>
            <w:r w:rsidR="008F4028">
              <w:rPr>
                <w:noProof/>
                <w:sz w:val="20"/>
              </w:rPr>
              <w:t xml:space="preserve"> sledi (</w:t>
            </w:r>
            <w:r w:rsidR="008F4028">
              <w:rPr>
                <w:i/>
                <w:noProof/>
                <w:sz w:val="20"/>
              </w:rPr>
              <w:t>Clupea harengus</w:t>
            </w:r>
            <w:r w:rsidR="008F4028">
              <w:rPr>
                <w:noProof/>
                <w:sz w:val="20"/>
              </w:rPr>
              <w:t xml:space="preserve">, </w:t>
            </w:r>
            <w:r w:rsidR="008F4028">
              <w:rPr>
                <w:i/>
                <w:noProof/>
                <w:sz w:val="20"/>
              </w:rPr>
              <w:t>Clupea pallasii</w:t>
            </w:r>
            <w:r w:rsidR="008F4028">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7C967B1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FE1B4B"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669ED94"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CC1EBC"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C3CF36"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F13E4F"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F02190"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44204"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A56FD7"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C06385"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B6CC0B"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BE9CF5"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985079"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541A5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8309B1"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20675D0"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A019DEB" w14:textId="77777777" w:rsidR="008F4028" w:rsidRPr="00BD01D7" w:rsidRDefault="008F4028" w:rsidP="00D163DF">
            <w:pPr>
              <w:spacing w:before="60" w:after="60" w:line="240" w:lineRule="auto"/>
              <w:rPr>
                <w:noProof/>
                <w:sz w:val="20"/>
              </w:rPr>
            </w:pPr>
            <w:r>
              <w:rPr>
                <w:noProof/>
                <w:sz w:val="20"/>
              </w:rPr>
              <w:t>03035300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B1439D4" w14:textId="77777777" w:rsidR="008F4028" w:rsidRPr="00BD01D7" w:rsidRDefault="008F4028" w:rsidP="00D163DF">
            <w:pPr>
              <w:spacing w:before="60" w:after="60" w:line="240" w:lineRule="auto"/>
              <w:rPr>
                <w:noProof/>
                <w:sz w:val="20"/>
              </w:rPr>
            </w:pPr>
            <w:r>
              <w:rPr>
                <w:noProof/>
                <w:sz w:val="20"/>
              </w:rPr>
              <w:t>030353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1FB64B7" w14:textId="0A6E2881" w:rsidR="008F4028" w:rsidRPr="00BD01D7" w:rsidRDefault="00311F85" w:rsidP="00D163DF">
            <w:pPr>
              <w:spacing w:before="60" w:after="60" w:line="240" w:lineRule="auto"/>
              <w:rPr>
                <w:noProof/>
                <w:sz w:val="20"/>
              </w:rPr>
            </w:pPr>
            <w:r>
              <w:rPr>
                <w:noProof/>
                <w:sz w:val="20"/>
              </w:rPr>
              <w:t>– –</w:t>
            </w:r>
            <w:r w:rsidR="008F4028">
              <w:rPr>
                <w:noProof/>
                <w:sz w:val="20"/>
              </w:rPr>
              <w:t xml:space="preserve"> sardele (</w:t>
            </w:r>
            <w:r w:rsidR="008F4028">
              <w:rPr>
                <w:i/>
                <w:noProof/>
                <w:sz w:val="20"/>
              </w:rPr>
              <w:t>Sardina pilchardus</w:t>
            </w:r>
            <w:r w:rsidR="008F4028">
              <w:rPr>
                <w:noProof/>
                <w:sz w:val="20"/>
              </w:rPr>
              <w:t xml:space="preserve">, </w:t>
            </w:r>
            <w:r w:rsidR="008F4028">
              <w:rPr>
                <w:i/>
                <w:noProof/>
                <w:sz w:val="20"/>
              </w:rPr>
              <w:t xml:space="preserve">Sardinops </w:t>
            </w:r>
            <w:r w:rsidR="008F4028">
              <w:rPr>
                <w:noProof/>
                <w:sz w:val="20"/>
              </w:rPr>
              <w:t>spp.), velike sardele (</w:t>
            </w:r>
            <w:r w:rsidR="008F4028">
              <w:rPr>
                <w:i/>
                <w:noProof/>
                <w:sz w:val="20"/>
              </w:rPr>
              <w:t xml:space="preserve">Sardinella </w:t>
            </w:r>
            <w:r w:rsidR="008F4028">
              <w:rPr>
                <w:noProof/>
                <w:sz w:val="20"/>
              </w:rPr>
              <w:t>spp.), papaline (</w:t>
            </w:r>
            <w:r w:rsidR="008F4028">
              <w:rPr>
                <w:i/>
                <w:noProof/>
                <w:sz w:val="20"/>
              </w:rPr>
              <w:t>Sprattus sprattus</w:t>
            </w:r>
            <w:r w:rsidR="008F4028">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14538D2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5A2438"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12C747F"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7E2B84"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5838B3"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840B64"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B59F37"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AA0169"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04D981"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192B31"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9AC972"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2F01AB"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5FBC23"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C15B5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D9DD2A"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C0AB286"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CE2996E" w14:textId="77777777" w:rsidR="008F4028" w:rsidRPr="00BD01D7" w:rsidRDefault="008F4028" w:rsidP="00D163DF">
            <w:pPr>
              <w:spacing w:before="60" w:after="60" w:line="240" w:lineRule="auto"/>
              <w:rPr>
                <w:noProof/>
                <w:sz w:val="20"/>
              </w:rPr>
            </w:pPr>
            <w:r>
              <w:rPr>
                <w:noProof/>
                <w:sz w:val="20"/>
              </w:rPr>
              <w:t>03035400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C250E52" w14:textId="77777777" w:rsidR="008F4028" w:rsidRPr="00BD01D7" w:rsidRDefault="008F4028" w:rsidP="00D163DF">
            <w:pPr>
              <w:spacing w:before="60" w:after="60" w:line="240" w:lineRule="auto"/>
              <w:rPr>
                <w:noProof/>
                <w:sz w:val="20"/>
              </w:rPr>
            </w:pPr>
            <w:r>
              <w:rPr>
                <w:noProof/>
                <w:sz w:val="20"/>
              </w:rPr>
              <w:t>030354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4A30EEB" w14:textId="13C9C195" w:rsidR="008F4028" w:rsidRPr="00BD01D7" w:rsidRDefault="00311F85" w:rsidP="00D163DF">
            <w:pPr>
              <w:spacing w:before="60" w:after="60" w:line="240" w:lineRule="auto"/>
              <w:rPr>
                <w:noProof/>
                <w:sz w:val="20"/>
              </w:rPr>
            </w:pPr>
            <w:r>
              <w:rPr>
                <w:noProof/>
                <w:sz w:val="20"/>
              </w:rPr>
              <w:t>– –</w:t>
            </w:r>
            <w:r w:rsidR="008F4028">
              <w:rPr>
                <w:noProof/>
                <w:sz w:val="20"/>
              </w:rPr>
              <w:t xml:space="preserve"> skuše (</w:t>
            </w:r>
            <w:r w:rsidR="008F4028">
              <w:rPr>
                <w:i/>
                <w:noProof/>
                <w:sz w:val="20"/>
              </w:rPr>
              <w:t>Scomber scombrus</w:t>
            </w:r>
            <w:r w:rsidR="008F4028">
              <w:rPr>
                <w:noProof/>
                <w:sz w:val="20"/>
              </w:rPr>
              <w:t xml:space="preserve">, </w:t>
            </w:r>
            <w:r w:rsidR="008F4028">
              <w:rPr>
                <w:i/>
                <w:noProof/>
                <w:sz w:val="20"/>
              </w:rPr>
              <w:t>Scomber australasicus</w:t>
            </w:r>
            <w:r w:rsidR="008F4028">
              <w:rPr>
                <w:noProof/>
                <w:sz w:val="20"/>
              </w:rPr>
              <w:t xml:space="preserve">, </w:t>
            </w:r>
            <w:r w:rsidR="008F4028">
              <w:rPr>
                <w:i/>
                <w:noProof/>
                <w:sz w:val="20"/>
              </w:rPr>
              <w:t>Scomber japonicus</w:t>
            </w:r>
            <w:r w:rsidR="008F4028">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0E8030E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DFE39B"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62B902B"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4699D0"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879262"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07A0EE"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B59085"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7611CA"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953333"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D9E394"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FC5326"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0E9CFD"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A97AFC"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E0171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E2F62B"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90B4D06"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16FB5E5" w14:textId="77777777" w:rsidR="008F4028" w:rsidRPr="00BD01D7" w:rsidRDefault="008F4028" w:rsidP="00D163DF">
            <w:pPr>
              <w:spacing w:before="60" w:after="60" w:line="240" w:lineRule="auto"/>
              <w:rPr>
                <w:noProof/>
                <w:sz w:val="20"/>
              </w:rPr>
            </w:pPr>
            <w:r>
              <w:rPr>
                <w:noProof/>
                <w:sz w:val="20"/>
              </w:rPr>
              <w:t>03035500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5A1C54B" w14:textId="77777777" w:rsidR="008F4028" w:rsidRPr="00BD01D7" w:rsidRDefault="008F4028" w:rsidP="00D163DF">
            <w:pPr>
              <w:spacing w:before="60" w:after="60" w:line="240" w:lineRule="auto"/>
              <w:rPr>
                <w:noProof/>
                <w:sz w:val="20"/>
              </w:rPr>
            </w:pPr>
            <w:r>
              <w:rPr>
                <w:noProof/>
                <w:sz w:val="20"/>
              </w:rPr>
              <w:t>030355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A1AA371" w14:textId="25688482" w:rsidR="008F4028" w:rsidRPr="00BD01D7" w:rsidRDefault="00311F85" w:rsidP="00D163DF">
            <w:pPr>
              <w:spacing w:before="60" w:after="60" w:line="240" w:lineRule="auto"/>
              <w:rPr>
                <w:noProof/>
                <w:sz w:val="20"/>
              </w:rPr>
            </w:pPr>
            <w:r>
              <w:rPr>
                <w:noProof/>
                <w:sz w:val="20"/>
              </w:rPr>
              <w:t>– –</w:t>
            </w:r>
            <w:r w:rsidR="008F4028">
              <w:rPr>
                <w:noProof/>
                <w:sz w:val="20"/>
              </w:rPr>
              <w:t xml:space="preserve"> šuri (</w:t>
            </w:r>
            <w:r w:rsidR="008F4028">
              <w:rPr>
                <w:i/>
                <w:noProof/>
                <w:sz w:val="20"/>
              </w:rPr>
              <w:t xml:space="preserve">Trachurus </w:t>
            </w:r>
            <w:r w:rsidR="008F4028">
              <w:rPr>
                <w:noProof/>
                <w:sz w:val="20"/>
              </w:rPr>
              <w:t>spp.)</w:t>
            </w:r>
          </w:p>
        </w:tc>
        <w:tc>
          <w:tcPr>
            <w:tcW w:w="642" w:type="dxa"/>
            <w:tcBorders>
              <w:top w:val="nil"/>
              <w:left w:val="nil"/>
              <w:bottom w:val="single" w:sz="4" w:space="0" w:color="auto"/>
              <w:right w:val="single" w:sz="4" w:space="0" w:color="auto"/>
            </w:tcBorders>
            <w:shd w:val="clear" w:color="auto" w:fill="auto"/>
            <w:noWrap/>
            <w:hideMark/>
          </w:tcPr>
          <w:p w14:paraId="2AFCEDA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371EED"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1AA4776"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8439C8"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A9852D"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66C8D2"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32DFFB"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C762CC"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25F1F1"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F8F7C"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F02EDC"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428B35"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E34F90"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7022F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F9A3BC"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013CFB7"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1969DF9" w14:textId="77777777" w:rsidR="008F4028" w:rsidRPr="00BD01D7" w:rsidRDefault="008F4028" w:rsidP="00D163DF">
            <w:pPr>
              <w:spacing w:before="60" w:after="60" w:line="240" w:lineRule="auto"/>
              <w:rPr>
                <w:noProof/>
                <w:sz w:val="20"/>
              </w:rPr>
            </w:pPr>
            <w:r>
              <w:rPr>
                <w:noProof/>
                <w:sz w:val="20"/>
              </w:rPr>
              <w:t>03035600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A37152C" w14:textId="77777777" w:rsidR="008F4028" w:rsidRPr="00BD01D7" w:rsidRDefault="008F4028" w:rsidP="00D163DF">
            <w:pPr>
              <w:spacing w:before="60" w:after="60" w:line="240" w:lineRule="auto"/>
              <w:rPr>
                <w:noProof/>
                <w:sz w:val="20"/>
              </w:rPr>
            </w:pPr>
            <w:r>
              <w:rPr>
                <w:noProof/>
                <w:sz w:val="20"/>
              </w:rPr>
              <w:t>030356</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343046" w14:textId="457D1388" w:rsidR="008F4028" w:rsidRPr="00BD01D7" w:rsidRDefault="00311F85" w:rsidP="00D163DF">
            <w:pPr>
              <w:spacing w:before="60" w:after="60" w:line="240" w:lineRule="auto"/>
              <w:rPr>
                <w:noProof/>
                <w:sz w:val="20"/>
              </w:rPr>
            </w:pPr>
            <w:r>
              <w:rPr>
                <w:noProof/>
                <w:sz w:val="20"/>
              </w:rPr>
              <w:t>– –</w:t>
            </w:r>
            <w:r w:rsidR="008F4028">
              <w:rPr>
                <w:noProof/>
                <w:sz w:val="20"/>
              </w:rPr>
              <w:t xml:space="preserve"> kobije (</w:t>
            </w:r>
            <w:r w:rsidR="008F4028">
              <w:rPr>
                <w:i/>
                <w:noProof/>
                <w:sz w:val="20"/>
              </w:rPr>
              <w:t>Rachycentron canadum</w:t>
            </w:r>
            <w:r w:rsidR="008F4028">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232CA78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22AA94"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3F69168"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3531FB"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CB2394"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20C3D9"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0648ED"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2897EB"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58FAD3"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9B2C12"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F689F4"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172031"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3AEDBC"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BF41C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4A57B8"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2F8994D"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31456DA" w14:textId="77777777" w:rsidR="008F4028" w:rsidRPr="00BD01D7" w:rsidRDefault="008F4028" w:rsidP="00D163DF">
            <w:pPr>
              <w:pageBreakBefore/>
              <w:spacing w:before="60" w:after="60" w:line="240" w:lineRule="auto"/>
              <w:rPr>
                <w:noProof/>
                <w:sz w:val="20"/>
              </w:rPr>
            </w:pPr>
            <w:r>
              <w:rPr>
                <w:noProof/>
                <w:sz w:val="20"/>
              </w:rPr>
              <w:t>03035700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E54CBF4" w14:textId="77777777" w:rsidR="008F4028" w:rsidRPr="00BD01D7" w:rsidRDefault="008F4028" w:rsidP="00D163DF">
            <w:pPr>
              <w:spacing w:before="60" w:after="60" w:line="240" w:lineRule="auto"/>
              <w:rPr>
                <w:noProof/>
                <w:sz w:val="20"/>
              </w:rPr>
            </w:pPr>
            <w:r>
              <w:rPr>
                <w:noProof/>
                <w:sz w:val="20"/>
              </w:rPr>
              <w:t>030357</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621128D" w14:textId="774286C6" w:rsidR="008F4028" w:rsidRPr="00BD01D7" w:rsidRDefault="00311F85" w:rsidP="00D163DF">
            <w:pPr>
              <w:spacing w:before="60" w:after="60" w:line="240" w:lineRule="auto"/>
              <w:rPr>
                <w:noProof/>
                <w:sz w:val="20"/>
              </w:rPr>
            </w:pPr>
            <w:r>
              <w:rPr>
                <w:noProof/>
                <w:sz w:val="20"/>
              </w:rPr>
              <w:t>– –</w:t>
            </w:r>
            <w:r w:rsidR="008F4028">
              <w:rPr>
                <w:noProof/>
                <w:sz w:val="20"/>
              </w:rPr>
              <w:t xml:space="preserve"> mečarice (</w:t>
            </w:r>
            <w:r w:rsidR="008F4028">
              <w:rPr>
                <w:i/>
                <w:noProof/>
                <w:sz w:val="20"/>
              </w:rPr>
              <w:t>Xiphias gladius</w:t>
            </w:r>
            <w:r w:rsidR="008F4028">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2DD18CE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185AE7"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06444F5"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B63A34"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E3B681"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DD55FE"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38D707"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9DF4A5"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BF3442"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44AB68"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70900C"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2D8FB"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5AC6A2"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83308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EAB398"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2B28FCA"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61DD299" w14:textId="77777777" w:rsidR="008F4028" w:rsidRPr="00BD01D7" w:rsidRDefault="008F4028" w:rsidP="00D163DF">
            <w:pPr>
              <w:spacing w:before="60" w:after="60" w:line="240" w:lineRule="auto"/>
              <w:rPr>
                <w:noProof/>
                <w:sz w:val="20"/>
              </w:rPr>
            </w:pPr>
            <w:r>
              <w:rPr>
                <w:noProof/>
                <w:sz w:val="20"/>
              </w:rPr>
              <w:t>03036300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1251731" w14:textId="77777777" w:rsidR="008F4028" w:rsidRPr="00BD01D7" w:rsidRDefault="008F4028" w:rsidP="00D163DF">
            <w:pPr>
              <w:spacing w:before="60" w:after="60" w:line="240" w:lineRule="auto"/>
              <w:rPr>
                <w:noProof/>
                <w:sz w:val="20"/>
              </w:rPr>
            </w:pPr>
            <w:r>
              <w:rPr>
                <w:noProof/>
                <w:sz w:val="20"/>
              </w:rPr>
              <w:t>030363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6F783F3" w14:textId="063E5EF7" w:rsidR="008F4028" w:rsidRPr="00BD01D7" w:rsidRDefault="00311F85" w:rsidP="00D163DF">
            <w:pPr>
              <w:spacing w:before="60" w:after="60" w:line="240" w:lineRule="auto"/>
              <w:rPr>
                <w:noProof/>
                <w:sz w:val="20"/>
              </w:rPr>
            </w:pPr>
            <w:r>
              <w:rPr>
                <w:noProof/>
                <w:sz w:val="20"/>
              </w:rPr>
              <w:t>– –</w:t>
            </w:r>
            <w:r w:rsidR="008F4028">
              <w:rPr>
                <w:noProof/>
                <w:sz w:val="20"/>
              </w:rPr>
              <w:t xml:space="preserve"> trske (</w:t>
            </w:r>
            <w:r w:rsidR="008F4028">
              <w:rPr>
                <w:i/>
                <w:noProof/>
                <w:sz w:val="20"/>
              </w:rPr>
              <w:t>Gadus morhua</w:t>
            </w:r>
            <w:r w:rsidR="008F4028">
              <w:rPr>
                <w:noProof/>
                <w:sz w:val="20"/>
              </w:rPr>
              <w:t xml:space="preserve">, </w:t>
            </w:r>
            <w:r w:rsidR="008F4028">
              <w:rPr>
                <w:i/>
                <w:noProof/>
                <w:sz w:val="20"/>
              </w:rPr>
              <w:t>Gadus ogac</w:t>
            </w:r>
            <w:r w:rsidR="008F4028">
              <w:rPr>
                <w:noProof/>
                <w:sz w:val="20"/>
              </w:rPr>
              <w:t xml:space="preserve">, </w:t>
            </w:r>
            <w:r w:rsidR="008F4028">
              <w:rPr>
                <w:i/>
                <w:noProof/>
                <w:sz w:val="20"/>
              </w:rPr>
              <w:t>Gadus macrocephalus</w:t>
            </w:r>
            <w:r w:rsidR="008F4028">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008DD04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7B1252"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B7AC349"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A29140"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AB13E7"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273B9F"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26E6CD"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712E79"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10C4AE"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561044"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BADE5E"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F17192"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9EDB6F"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5512A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B98F12"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B8DA53C"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7430197" w14:textId="77777777" w:rsidR="008F4028" w:rsidRPr="00BD01D7" w:rsidRDefault="008F4028" w:rsidP="00D163DF">
            <w:pPr>
              <w:spacing w:before="60" w:after="60" w:line="240" w:lineRule="auto"/>
              <w:rPr>
                <w:noProof/>
                <w:sz w:val="20"/>
              </w:rPr>
            </w:pPr>
            <w:r>
              <w:rPr>
                <w:noProof/>
                <w:sz w:val="20"/>
              </w:rPr>
              <w:t>03036400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A0C317" w14:textId="77777777" w:rsidR="008F4028" w:rsidRPr="00BD01D7" w:rsidRDefault="008F4028" w:rsidP="00D163DF">
            <w:pPr>
              <w:spacing w:before="60" w:after="60" w:line="240" w:lineRule="auto"/>
              <w:rPr>
                <w:noProof/>
                <w:sz w:val="20"/>
              </w:rPr>
            </w:pPr>
            <w:r>
              <w:rPr>
                <w:noProof/>
                <w:sz w:val="20"/>
              </w:rPr>
              <w:t>030364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2691CE7" w14:textId="73191B80" w:rsidR="008F4028" w:rsidRPr="00BD01D7" w:rsidRDefault="00311F85" w:rsidP="00D163DF">
            <w:pPr>
              <w:spacing w:before="60" w:after="60" w:line="240" w:lineRule="auto"/>
              <w:rPr>
                <w:noProof/>
                <w:sz w:val="20"/>
              </w:rPr>
            </w:pPr>
            <w:r>
              <w:rPr>
                <w:noProof/>
                <w:sz w:val="20"/>
              </w:rPr>
              <w:t>– –</w:t>
            </w:r>
            <w:r w:rsidR="008F4028">
              <w:rPr>
                <w:noProof/>
                <w:sz w:val="20"/>
              </w:rPr>
              <w:t xml:space="preserve"> vahnje (</w:t>
            </w:r>
            <w:r w:rsidR="008F4028">
              <w:rPr>
                <w:i/>
                <w:noProof/>
                <w:sz w:val="20"/>
              </w:rPr>
              <w:t>Melanogrammus aeglefinus</w:t>
            </w:r>
            <w:r w:rsidR="008F4028">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358691B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905A52"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AE5AA8B"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CC7D87"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F84E3A"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DDEB07"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8E2ADC"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0F000F"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81F386"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683EBC"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3B9115"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39A3DA"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4FB823"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57FDA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AB52A0"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DFA210A"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408B1DC" w14:textId="77777777" w:rsidR="008F4028" w:rsidRPr="00BD01D7" w:rsidRDefault="008F4028" w:rsidP="00D163DF">
            <w:pPr>
              <w:spacing w:before="60" w:after="60" w:line="240" w:lineRule="auto"/>
              <w:rPr>
                <w:noProof/>
                <w:sz w:val="20"/>
              </w:rPr>
            </w:pPr>
            <w:r>
              <w:rPr>
                <w:noProof/>
                <w:sz w:val="20"/>
              </w:rPr>
              <w:t>03036500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C9C0E33" w14:textId="77777777" w:rsidR="008F4028" w:rsidRPr="00BD01D7" w:rsidRDefault="008F4028" w:rsidP="00D163DF">
            <w:pPr>
              <w:spacing w:before="60" w:after="60" w:line="240" w:lineRule="auto"/>
              <w:rPr>
                <w:noProof/>
                <w:sz w:val="20"/>
              </w:rPr>
            </w:pPr>
            <w:r>
              <w:rPr>
                <w:noProof/>
                <w:sz w:val="20"/>
              </w:rPr>
              <w:t>030365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9D9AD19" w14:textId="458EBF63" w:rsidR="008F4028" w:rsidRPr="00BD01D7" w:rsidRDefault="00311F85" w:rsidP="00D163DF">
            <w:pPr>
              <w:spacing w:before="60" w:after="60" w:line="240" w:lineRule="auto"/>
              <w:rPr>
                <w:noProof/>
                <w:sz w:val="20"/>
              </w:rPr>
            </w:pPr>
            <w:r>
              <w:rPr>
                <w:noProof/>
                <w:sz w:val="20"/>
              </w:rPr>
              <w:t>– –</w:t>
            </w:r>
            <w:r w:rsidR="008F4028">
              <w:rPr>
                <w:noProof/>
                <w:sz w:val="20"/>
              </w:rPr>
              <w:t xml:space="preserve"> saji (</w:t>
            </w:r>
            <w:r w:rsidR="008F4028">
              <w:rPr>
                <w:i/>
                <w:noProof/>
                <w:sz w:val="20"/>
              </w:rPr>
              <w:t>Pollachius virens</w:t>
            </w:r>
            <w:r w:rsidR="008F4028">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7ED2413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1CD077"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3765E3D"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0A3169"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166E86"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9ADB4D"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DC03E5"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8E49BF"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B01143"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92E7E4"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70AA3"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C0163C"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21E1EC"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E50AA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D776EC"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F8F8B81"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D24649" w14:textId="77777777" w:rsidR="008F4028" w:rsidRPr="00BD01D7" w:rsidRDefault="008F4028" w:rsidP="00D163DF">
            <w:pPr>
              <w:spacing w:before="60" w:after="60" w:line="240" w:lineRule="auto"/>
              <w:rPr>
                <w:noProof/>
                <w:sz w:val="20"/>
              </w:rPr>
            </w:pPr>
            <w:r>
              <w:rPr>
                <w:noProof/>
                <w:sz w:val="20"/>
              </w:rPr>
              <w:t>03036600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0DF4D90" w14:textId="77777777" w:rsidR="008F4028" w:rsidRPr="00BD01D7" w:rsidRDefault="008F4028" w:rsidP="00D163DF">
            <w:pPr>
              <w:spacing w:before="60" w:after="60" w:line="240" w:lineRule="auto"/>
              <w:rPr>
                <w:noProof/>
                <w:sz w:val="20"/>
              </w:rPr>
            </w:pPr>
            <w:r>
              <w:rPr>
                <w:noProof/>
                <w:sz w:val="20"/>
              </w:rPr>
              <w:t>030366</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1AF6EA5" w14:textId="1125DC31" w:rsidR="008F4028" w:rsidRPr="00BD01D7" w:rsidRDefault="00311F85" w:rsidP="00D163DF">
            <w:pPr>
              <w:spacing w:before="60" w:after="60" w:line="240" w:lineRule="auto"/>
              <w:rPr>
                <w:noProof/>
                <w:sz w:val="20"/>
              </w:rPr>
            </w:pPr>
            <w:r>
              <w:rPr>
                <w:noProof/>
                <w:sz w:val="20"/>
              </w:rPr>
              <w:t>– –</w:t>
            </w:r>
            <w:r w:rsidR="008F4028">
              <w:rPr>
                <w:noProof/>
                <w:sz w:val="20"/>
              </w:rPr>
              <w:t xml:space="preserve"> osliči (</w:t>
            </w:r>
            <w:r w:rsidR="008F4028">
              <w:rPr>
                <w:i/>
                <w:noProof/>
                <w:sz w:val="20"/>
              </w:rPr>
              <w:t xml:space="preserve">Merluccius </w:t>
            </w:r>
            <w:r w:rsidR="008F4028">
              <w:rPr>
                <w:noProof/>
                <w:sz w:val="20"/>
              </w:rPr>
              <w:t xml:space="preserve">spp., </w:t>
            </w:r>
            <w:r w:rsidR="008F4028">
              <w:rPr>
                <w:i/>
                <w:noProof/>
                <w:sz w:val="20"/>
              </w:rPr>
              <w:t xml:space="preserve">Urophycis </w:t>
            </w:r>
            <w:r w:rsidR="008F4028">
              <w:rPr>
                <w:noProof/>
                <w:sz w:val="20"/>
              </w:rPr>
              <w:t>spp.)</w:t>
            </w:r>
          </w:p>
        </w:tc>
        <w:tc>
          <w:tcPr>
            <w:tcW w:w="642" w:type="dxa"/>
            <w:tcBorders>
              <w:top w:val="nil"/>
              <w:left w:val="nil"/>
              <w:bottom w:val="single" w:sz="4" w:space="0" w:color="auto"/>
              <w:right w:val="single" w:sz="4" w:space="0" w:color="auto"/>
            </w:tcBorders>
            <w:shd w:val="clear" w:color="auto" w:fill="auto"/>
            <w:noWrap/>
            <w:hideMark/>
          </w:tcPr>
          <w:p w14:paraId="023487F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51926F"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86B7588"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88BEA5"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068A6B"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F919D7"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612751"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2E42F1"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ADC69"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767F35"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FB1701"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AE59DA"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B9EDE4"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E81AA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53FFF8"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FB3968E"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0E7DFD4" w14:textId="77777777" w:rsidR="008F4028" w:rsidRPr="00BD01D7" w:rsidRDefault="008F4028" w:rsidP="00D163DF">
            <w:pPr>
              <w:spacing w:before="60" w:after="60" w:line="240" w:lineRule="auto"/>
              <w:rPr>
                <w:noProof/>
                <w:sz w:val="20"/>
              </w:rPr>
            </w:pPr>
            <w:r>
              <w:rPr>
                <w:noProof/>
                <w:sz w:val="20"/>
              </w:rPr>
              <w:t>03036700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A82AD8C" w14:textId="77777777" w:rsidR="008F4028" w:rsidRPr="00BD01D7" w:rsidRDefault="008F4028" w:rsidP="00D163DF">
            <w:pPr>
              <w:spacing w:before="60" w:after="60" w:line="240" w:lineRule="auto"/>
              <w:rPr>
                <w:noProof/>
                <w:sz w:val="20"/>
              </w:rPr>
            </w:pPr>
            <w:r>
              <w:rPr>
                <w:noProof/>
                <w:sz w:val="20"/>
              </w:rPr>
              <w:t>030367</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2488C0F" w14:textId="7B5D76FC" w:rsidR="008F4028" w:rsidRPr="00BD01D7" w:rsidRDefault="00311F85" w:rsidP="00D163DF">
            <w:pPr>
              <w:spacing w:before="60" w:after="60" w:line="240" w:lineRule="auto"/>
              <w:rPr>
                <w:noProof/>
                <w:sz w:val="20"/>
              </w:rPr>
            </w:pPr>
            <w:r>
              <w:rPr>
                <w:noProof/>
                <w:sz w:val="20"/>
              </w:rPr>
              <w:t>– –</w:t>
            </w:r>
            <w:r w:rsidR="008F4028">
              <w:rPr>
                <w:noProof/>
                <w:sz w:val="20"/>
              </w:rPr>
              <w:t xml:space="preserve"> aljaški saj (</w:t>
            </w:r>
            <w:r w:rsidR="008F4028">
              <w:rPr>
                <w:i/>
                <w:noProof/>
                <w:sz w:val="20"/>
              </w:rPr>
              <w:t>Theragra chalcogramma</w:t>
            </w:r>
            <w:r w:rsidR="008F4028">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431D7C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2F5C83"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EFCCD0F"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536629"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82DEBB"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A76961"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825F9D"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9B0A47"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E607CE"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C644A6"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4473D6"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1CC94A"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62C8C4"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BCD97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EFE1BB"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AF5692E"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7A39456" w14:textId="77777777" w:rsidR="008F4028" w:rsidRPr="00BD01D7" w:rsidRDefault="008F4028" w:rsidP="00D163DF">
            <w:pPr>
              <w:spacing w:before="60" w:after="60" w:line="240" w:lineRule="auto"/>
              <w:rPr>
                <w:noProof/>
                <w:sz w:val="20"/>
              </w:rPr>
            </w:pPr>
            <w:r>
              <w:rPr>
                <w:noProof/>
                <w:sz w:val="20"/>
              </w:rPr>
              <w:t>03036800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97E7D6A" w14:textId="77777777" w:rsidR="008F4028" w:rsidRPr="00BD01D7" w:rsidRDefault="008F4028" w:rsidP="00D163DF">
            <w:pPr>
              <w:spacing w:before="60" w:after="60" w:line="240" w:lineRule="auto"/>
              <w:rPr>
                <w:noProof/>
                <w:sz w:val="20"/>
              </w:rPr>
            </w:pPr>
            <w:r>
              <w:rPr>
                <w:noProof/>
                <w:sz w:val="20"/>
              </w:rPr>
              <w:t>030368</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49DFAA4" w14:textId="6B0F1FE0" w:rsidR="008F4028" w:rsidRPr="00BD01D7" w:rsidRDefault="00311F85" w:rsidP="00D163DF">
            <w:pPr>
              <w:spacing w:before="60" w:after="60" w:line="240" w:lineRule="auto"/>
              <w:rPr>
                <w:noProof/>
                <w:sz w:val="20"/>
              </w:rPr>
            </w:pPr>
            <w:r>
              <w:rPr>
                <w:noProof/>
                <w:sz w:val="20"/>
              </w:rPr>
              <w:t>– –</w:t>
            </w:r>
            <w:r w:rsidR="008F4028">
              <w:rPr>
                <w:noProof/>
                <w:sz w:val="20"/>
              </w:rPr>
              <w:t xml:space="preserve"> sinji moli (</w:t>
            </w:r>
            <w:r w:rsidR="008F4028">
              <w:rPr>
                <w:i/>
                <w:noProof/>
                <w:sz w:val="20"/>
              </w:rPr>
              <w:t>Micromesistius poutassou</w:t>
            </w:r>
            <w:r w:rsidR="008F4028">
              <w:rPr>
                <w:noProof/>
                <w:sz w:val="20"/>
              </w:rPr>
              <w:t xml:space="preserve">, </w:t>
            </w:r>
            <w:r w:rsidR="008F4028">
              <w:rPr>
                <w:i/>
                <w:noProof/>
                <w:sz w:val="20"/>
              </w:rPr>
              <w:t>Micromesistius australis</w:t>
            </w:r>
            <w:r w:rsidR="008F4028">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BA522B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31CF13"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6E1EAC3"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F81309"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FEEBBB"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A625E6"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08AE89"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1CB0A2"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B1223A"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7AC9B7"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991F43"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512681"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3F198D"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C4054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0B1A1C"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F73AAD0"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D0EEB7" w14:textId="77777777" w:rsidR="008F4028" w:rsidRPr="00BD01D7" w:rsidRDefault="008F4028" w:rsidP="00D163DF">
            <w:pPr>
              <w:spacing w:before="60" w:after="60" w:line="240" w:lineRule="auto"/>
              <w:rPr>
                <w:noProof/>
                <w:sz w:val="20"/>
              </w:rPr>
            </w:pPr>
            <w:r>
              <w:rPr>
                <w:noProof/>
                <w:sz w:val="20"/>
              </w:rPr>
              <w:t>03036900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162B6A0" w14:textId="77777777" w:rsidR="008F4028" w:rsidRPr="00BD01D7" w:rsidRDefault="008F4028" w:rsidP="00D163DF">
            <w:pPr>
              <w:spacing w:before="60" w:after="60" w:line="240" w:lineRule="auto"/>
              <w:rPr>
                <w:noProof/>
                <w:sz w:val="20"/>
              </w:rPr>
            </w:pPr>
            <w:r>
              <w:rPr>
                <w:noProof/>
                <w:sz w:val="20"/>
              </w:rPr>
              <w:t>030369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304F14B" w14:textId="3C2B3C8C"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642" w:type="dxa"/>
            <w:tcBorders>
              <w:top w:val="nil"/>
              <w:left w:val="nil"/>
              <w:bottom w:val="single" w:sz="4" w:space="0" w:color="auto"/>
              <w:right w:val="single" w:sz="4" w:space="0" w:color="auto"/>
            </w:tcBorders>
            <w:shd w:val="clear" w:color="auto" w:fill="auto"/>
            <w:noWrap/>
            <w:hideMark/>
          </w:tcPr>
          <w:p w14:paraId="6FA9839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2929CB"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73532AE"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E60032"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A266D7"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50166E"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794904"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F2C3C4"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4D2194"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0DF4DE"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77DB24"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1EBC89"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33A00B"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8FC2C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2F2A3A"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44E580A"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6CF329" w14:textId="77777777" w:rsidR="008F4028" w:rsidRPr="00BD01D7" w:rsidRDefault="008F4028" w:rsidP="00D163DF">
            <w:pPr>
              <w:spacing w:before="60" w:after="60" w:line="240" w:lineRule="auto"/>
              <w:rPr>
                <w:noProof/>
                <w:sz w:val="20"/>
              </w:rPr>
            </w:pPr>
            <w:r>
              <w:rPr>
                <w:noProof/>
                <w:sz w:val="20"/>
              </w:rPr>
              <w:t>03038100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5B940A3" w14:textId="77777777" w:rsidR="008F4028" w:rsidRPr="00BD01D7" w:rsidRDefault="008F4028" w:rsidP="00D163DF">
            <w:pPr>
              <w:spacing w:before="60" w:after="60" w:line="240" w:lineRule="auto"/>
              <w:rPr>
                <w:noProof/>
                <w:sz w:val="20"/>
              </w:rPr>
            </w:pPr>
            <w:r>
              <w:rPr>
                <w:noProof/>
                <w:sz w:val="20"/>
              </w:rPr>
              <w:t>030381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EF197C3" w14:textId="69A35F23" w:rsidR="008F4028" w:rsidRPr="00BD01D7" w:rsidRDefault="00311F85" w:rsidP="00D163DF">
            <w:pPr>
              <w:spacing w:before="60" w:after="60" w:line="240" w:lineRule="auto"/>
              <w:rPr>
                <w:noProof/>
                <w:sz w:val="20"/>
              </w:rPr>
            </w:pPr>
            <w:r>
              <w:rPr>
                <w:noProof/>
                <w:sz w:val="20"/>
              </w:rPr>
              <w:t>– –</w:t>
            </w:r>
            <w:r w:rsidR="008F4028">
              <w:rPr>
                <w:noProof/>
                <w:sz w:val="20"/>
              </w:rPr>
              <w:t xml:space="preserve"> trneži in drugi morski psi</w:t>
            </w:r>
          </w:p>
        </w:tc>
        <w:tc>
          <w:tcPr>
            <w:tcW w:w="642" w:type="dxa"/>
            <w:tcBorders>
              <w:top w:val="nil"/>
              <w:left w:val="nil"/>
              <w:bottom w:val="single" w:sz="4" w:space="0" w:color="auto"/>
              <w:right w:val="single" w:sz="4" w:space="0" w:color="auto"/>
            </w:tcBorders>
            <w:shd w:val="clear" w:color="auto" w:fill="auto"/>
            <w:noWrap/>
            <w:hideMark/>
          </w:tcPr>
          <w:p w14:paraId="4557F8E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F52A8F"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A6E8BF7"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FC384E"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08DD4E"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1ED26D"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7B784F"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3714C"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DE6186"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50479F"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D84EA4"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4DC60A"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B34D05"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9E750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FD9BCA"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CADED9B"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C9478A8" w14:textId="77777777" w:rsidR="008F4028" w:rsidRPr="00BD01D7" w:rsidRDefault="008F4028" w:rsidP="00D163DF">
            <w:pPr>
              <w:pageBreakBefore/>
              <w:spacing w:before="60" w:after="60" w:line="240" w:lineRule="auto"/>
              <w:rPr>
                <w:noProof/>
                <w:sz w:val="20"/>
              </w:rPr>
            </w:pPr>
            <w:r>
              <w:rPr>
                <w:noProof/>
                <w:sz w:val="20"/>
              </w:rPr>
              <w:t>03038200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6E5BD24" w14:textId="77777777" w:rsidR="008F4028" w:rsidRPr="00BD01D7" w:rsidRDefault="008F4028" w:rsidP="00D163DF">
            <w:pPr>
              <w:spacing w:before="60" w:after="60" w:line="240" w:lineRule="auto"/>
              <w:rPr>
                <w:noProof/>
                <w:sz w:val="20"/>
              </w:rPr>
            </w:pPr>
            <w:r>
              <w:rPr>
                <w:noProof/>
                <w:sz w:val="20"/>
              </w:rPr>
              <w:t>030382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695EE84" w14:textId="11CCAFD1" w:rsidR="008F4028" w:rsidRPr="00BD01D7" w:rsidRDefault="00311F85" w:rsidP="00D163DF">
            <w:pPr>
              <w:spacing w:before="60" w:after="60" w:line="240" w:lineRule="auto"/>
              <w:rPr>
                <w:noProof/>
                <w:sz w:val="20"/>
              </w:rPr>
            </w:pPr>
            <w:r>
              <w:rPr>
                <w:noProof/>
                <w:sz w:val="20"/>
              </w:rPr>
              <w:t>– –</w:t>
            </w:r>
            <w:r w:rsidR="008F4028">
              <w:rPr>
                <w:noProof/>
                <w:sz w:val="20"/>
              </w:rPr>
              <w:t xml:space="preserve"> raže (</w:t>
            </w:r>
            <w:r w:rsidR="008F4028">
              <w:rPr>
                <w:i/>
                <w:iCs/>
                <w:noProof/>
                <w:sz w:val="20"/>
              </w:rPr>
              <w:t>Rajidae</w:t>
            </w:r>
            <w:r w:rsidR="008F4028">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10EBE8A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4989C4"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136ED09"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303B07"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553D55"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1EABCA"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B129EA"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A1E56E"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EB6442"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7213C4"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6D0D3C"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A19820"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5601F5"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95D11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827ACE"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91A5846"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78112B2" w14:textId="77777777" w:rsidR="008F4028" w:rsidRPr="00BD01D7" w:rsidRDefault="008F4028" w:rsidP="00D163DF">
            <w:pPr>
              <w:spacing w:before="60" w:after="60" w:line="240" w:lineRule="auto"/>
              <w:rPr>
                <w:noProof/>
                <w:sz w:val="20"/>
              </w:rPr>
            </w:pPr>
            <w:r>
              <w:rPr>
                <w:noProof/>
                <w:sz w:val="20"/>
              </w:rPr>
              <w:t>03038300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DB72A22" w14:textId="77777777" w:rsidR="008F4028" w:rsidRPr="00BD01D7" w:rsidRDefault="008F4028" w:rsidP="00D163DF">
            <w:pPr>
              <w:spacing w:before="60" w:after="60" w:line="240" w:lineRule="auto"/>
              <w:rPr>
                <w:noProof/>
                <w:sz w:val="20"/>
              </w:rPr>
            </w:pPr>
            <w:r>
              <w:rPr>
                <w:noProof/>
                <w:sz w:val="20"/>
              </w:rPr>
              <w:t>030383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6D80A4E" w14:textId="2EB16BB3" w:rsidR="008F4028" w:rsidRPr="00BD01D7" w:rsidRDefault="00311F85" w:rsidP="00D163DF">
            <w:pPr>
              <w:spacing w:before="60" w:after="60" w:line="240" w:lineRule="auto"/>
              <w:rPr>
                <w:noProof/>
                <w:sz w:val="20"/>
              </w:rPr>
            </w:pPr>
            <w:r>
              <w:rPr>
                <w:noProof/>
                <w:sz w:val="20"/>
              </w:rPr>
              <w:t>– –</w:t>
            </w:r>
            <w:r w:rsidR="008F4028">
              <w:rPr>
                <w:noProof/>
                <w:sz w:val="20"/>
              </w:rPr>
              <w:t xml:space="preserve"> zobate ribe (</w:t>
            </w:r>
            <w:r w:rsidR="008F4028">
              <w:rPr>
                <w:i/>
                <w:noProof/>
                <w:sz w:val="20"/>
              </w:rPr>
              <w:t xml:space="preserve">Dissostichus </w:t>
            </w:r>
            <w:r w:rsidR="008F4028">
              <w:rPr>
                <w:noProof/>
                <w:sz w:val="20"/>
              </w:rPr>
              <w:t>spp.)</w:t>
            </w:r>
          </w:p>
        </w:tc>
        <w:tc>
          <w:tcPr>
            <w:tcW w:w="642" w:type="dxa"/>
            <w:tcBorders>
              <w:top w:val="nil"/>
              <w:left w:val="nil"/>
              <w:bottom w:val="single" w:sz="4" w:space="0" w:color="auto"/>
              <w:right w:val="single" w:sz="4" w:space="0" w:color="auto"/>
            </w:tcBorders>
            <w:shd w:val="clear" w:color="auto" w:fill="auto"/>
            <w:noWrap/>
            <w:hideMark/>
          </w:tcPr>
          <w:p w14:paraId="691035C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EB7B78"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DEC6736"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405A6F"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DA29AC"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7D5AB1"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0CFC69"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3C2641"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946AD9"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D3DB81"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98A114"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686576"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0960F9"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D9E2B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DC1B90"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8EECD90"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2B9641A" w14:textId="77777777" w:rsidR="008F4028" w:rsidRPr="00BD01D7" w:rsidRDefault="008F4028" w:rsidP="00D163DF">
            <w:pPr>
              <w:spacing w:before="60" w:after="60" w:line="240" w:lineRule="auto"/>
              <w:rPr>
                <w:noProof/>
                <w:sz w:val="20"/>
              </w:rPr>
            </w:pPr>
            <w:r>
              <w:rPr>
                <w:noProof/>
                <w:sz w:val="20"/>
              </w:rPr>
              <w:t>03038400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D41F7CA" w14:textId="77777777" w:rsidR="008F4028" w:rsidRPr="00BD01D7" w:rsidRDefault="008F4028" w:rsidP="00D163DF">
            <w:pPr>
              <w:spacing w:before="60" w:after="60" w:line="240" w:lineRule="auto"/>
              <w:rPr>
                <w:noProof/>
                <w:sz w:val="20"/>
              </w:rPr>
            </w:pPr>
            <w:r>
              <w:rPr>
                <w:noProof/>
                <w:sz w:val="20"/>
              </w:rPr>
              <w:t>030384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6CBB8A8" w14:textId="524F84A7" w:rsidR="008F4028" w:rsidRPr="00BD01D7" w:rsidRDefault="00311F85" w:rsidP="00D163DF">
            <w:pPr>
              <w:spacing w:before="60" w:after="60" w:line="240" w:lineRule="auto"/>
              <w:rPr>
                <w:noProof/>
                <w:sz w:val="20"/>
              </w:rPr>
            </w:pPr>
            <w:r>
              <w:rPr>
                <w:noProof/>
                <w:sz w:val="20"/>
              </w:rPr>
              <w:t>– –</w:t>
            </w:r>
            <w:r w:rsidR="008F4028">
              <w:rPr>
                <w:noProof/>
                <w:sz w:val="20"/>
              </w:rPr>
              <w:t xml:space="preserve"> brancini (</w:t>
            </w:r>
            <w:r w:rsidR="008F4028">
              <w:rPr>
                <w:i/>
                <w:noProof/>
                <w:sz w:val="20"/>
              </w:rPr>
              <w:t xml:space="preserve">Dicentrarchus </w:t>
            </w:r>
            <w:r w:rsidR="008F4028">
              <w:rPr>
                <w:noProof/>
                <w:sz w:val="20"/>
              </w:rPr>
              <w:t>spp.)</w:t>
            </w:r>
          </w:p>
        </w:tc>
        <w:tc>
          <w:tcPr>
            <w:tcW w:w="642" w:type="dxa"/>
            <w:tcBorders>
              <w:top w:val="nil"/>
              <w:left w:val="nil"/>
              <w:bottom w:val="single" w:sz="4" w:space="0" w:color="auto"/>
              <w:right w:val="single" w:sz="4" w:space="0" w:color="auto"/>
            </w:tcBorders>
            <w:shd w:val="clear" w:color="auto" w:fill="auto"/>
            <w:noWrap/>
            <w:hideMark/>
          </w:tcPr>
          <w:p w14:paraId="4077C85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4CA99C"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E13ABDF"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B580ED"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1FC1C3"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59427D"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58776D"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EA450D"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67BCE4"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C6675F"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787AC2"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0A36C0"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E32829"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88808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B716B3"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FC63511"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C50BC72" w14:textId="77777777" w:rsidR="008F4028" w:rsidRPr="00BD01D7" w:rsidRDefault="008F4028" w:rsidP="00D163DF">
            <w:pPr>
              <w:spacing w:before="60" w:after="60" w:line="240" w:lineRule="auto"/>
              <w:rPr>
                <w:noProof/>
                <w:sz w:val="20"/>
              </w:rPr>
            </w:pPr>
            <w:r>
              <w:rPr>
                <w:noProof/>
                <w:sz w:val="20"/>
              </w:rPr>
              <w:t>03038900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05A1E8E" w14:textId="77777777" w:rsidR="008F4028" w:rsidRPr="00BD01D7" w:rsidRDefault="008F4028" w:rsidP="00D163DF">
            <w:pPr>
              <w:spacing w:before="60" w:after="60" w:line="240" w:lineRule="auto"/>
              <w:rPr>
                <w:noProof/>
                <w:sz w:val="20"/>
              </w:rPr>
            </w:pPr>
            <w:r>
              <w:rPr>
                <w:noProof/>
                <w:sz w:val="20"/>
              </w:rPr>
              <w:t>030389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C530FD0" w14:textId="69C5BCB9"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642" w:type="dxa"/>
            <w:tcBorders>
              <w:top w:val="nil"/>
              <w:left w:val="nil"/>
              <w:bottom w:val="single" w:sz="4" w:space="0" w:color="auto"/>
              <w:right w:val="single" w:sz="4" w:space="0" w:color="auto"/>
            </w:tcBorders>
            <w:shd w:val="clear" w:color="auto" w:fill="auto"/>
            <w:noWrap/>
            <w:hideMark/>
          </w:tcPr>
          <w:p w14:paraId="1992A3C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A22E5D"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DD95F2E"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2546CC"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19C6D7"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EE11ED"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32998C"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3971A5"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C97BFE"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A689D3"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025996"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33CBF4"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23F7E1"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E93AF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830D5"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C1A46AD"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1EEB746" w14:textId="77777777" w:rsidR="008F4028" w:rsidRPr="00BD01D7" w:rsidRDefault="008F4028" w:rsidP="00D163DF">
            <w:pPr>
              <w:spacing w:before="60" w:after="60" w:line="240" w:lineRule="auto"/>
              <w:rPr>
                <w:noProof/>
                <w:sz w:val="20"/>
              </w:rPr>
            </w:pPr>
            <w:r>
              <w:rPr>
                <w:noProof/>
                <w:sz w:val="20"/>
              </w:rPr>
              <w:t>03039000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DF9DA0F" w14:textId="77777777" w:rsidR="008F4028" w:rsidRPr="00BD01D7" w:rsidRDefault="008F4028" w:rsidP="00D163DF">
            <w:pPr>
              <w:spacing w:before="60" w:after="60" w:line="240" w:lineRule="auto"/>
              <w:rPr>
                <w:noProof/>
                <w:sz w:val="20"/>
              </w:rPr>
            </w:pPr>
            <w:r>
              <w:rPr>
                <w:noProof/>
                <w:sz w:val="20"/>
              </w:rPr>
              <w:t>030390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52F655E" w14:textId="3A10FBB5" w:rsidR="008F4028" w:rsidRPr="00BD01D7" w:rsidRDefault="000C19AE" w:rsidP="00D163DF">
            <w:pPr>
              <w:spacing w:before="60" w:after="60" w:line="240" w:lineRule="auto"/>
              <w:rPr>
                <w:noProof/>
                <w:sz w:val="20"/>
              </w:rPr>
            </w:pPr>
            <w:r>
              <w:rPr>
                <w:noProof/>
                <w:sz w:val="20"/>
              </w:rPr>
              <w:t>–</w:t>
            </w:r>
            <w:r w:rsidR="008F4028">
              <w:rPr>
                <w:noProof/>
                <w:sz w:val="20"/>
              </w:rPr>
              <w:t xml:space="preserve"> Jetra in ikre</w:t>
            </w:r>
          </w:p>
        </w:tc>
        <w:tc>
          <w:tcPr>
            <w:tcW w:w="642" w:type="dxa"/>
            <w:tcBorders>
              <w:top w:val="nil"/>
              <w:left w:val="nil"/>
              <w:bottom w:val="single" w:sz="4" w:space="0" w:color="auto"/>
              <w:right w:val="single" w:sz="4" w:space="0" w:color="auto"/>
            </w:tcBorders>
            <w:shd w:val="clear" w:color="auto" w:fill="auto"/>
            <w:noWrap/>
            <w:hideMark/>
          </w:tcPr>
          <w:p w14:paraId="26507AA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7D1DCB"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2ECF47F"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6CA0CE"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61AB44"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444E4"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03BBF6"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4EC41A"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C5FD7A"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9F79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BCB752"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D19F9A"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E4B67A"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3956D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C62F89"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4CDE116"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716459F" w14:textId="77777777" w:rsidR="008F4028" w:rsidRPr="00BD01D7" w:rsidRDefault="008F4028" w:rsidP="00D163DF">
            <w:pPr>
              <w:spacing w:before="60" w:after="60" w:line="240" w:lineRule="auto"/>
              <w:rPr>
                <w:noProof/>
                <w:sz w:val="20"/>
              </w:rPr>
            </w:pPr>
            <w:r>
              <w:rPr>
                <w:noProof/>
                <w:sz w:val="20"/>
              </w:rPr>
              <w:t>03052000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C79B862" w14:textId="77777777" w:rsidR="008F4028" w:rsidRPr="00BD01D7" w:rsidRDefault="008F4028" w:rsidP="00D163DF">
            <w:pPr>
              <w:spacing w:before="60" w:after="60" w:line="240" w:lineRule="auto"/>
              <w:rPr>
                <w:noProof/>
                <w:sz w:val="20"/>
              </w:rPr>
            </w:pPr>
            <w:r>
              <w:rPr>
                <w:noProof/>
                <w:sz w:val="20"/>
              </w:rPr>
              <w:t>030520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4A3565B" w14:textId="4CAAC7BF" w:rsidR="008F4028" w:rsidRPr="00BD01D7" w:rsidRDefault="000C19AE" w:rsidP="00D163DF">
            <w:pPr>
              <w:spacing w:before="60" w:after="60" w:line="240" w:lineRule="auto"/>
              <w:rPr>
                <w:noProof/>
                <w:sz w:val="20"/>
              </w:rPr>
            </w:pPr>
            <w:r>
              <w:rPr>
                <w:noProof/>
                <w:sz w:val="20"/>
              </w:rPr>
              <w:t>–</w:t>
            </w:r>
            <w:r w:rsidR="008F4028">
              <w:rPr>
                <w:noProof/>
                <w:sz w:val="20"/>
              </w:rPr>
              <w:t xml:space="preserve"> Ribja jetra in ikre, sušene, dimljene, nasoljene ali v slanici</w:t>
            </w:r>
          </w:p>
        </w:tc>
        <w:tc>
          <w:tcPr>
            <w:tcW w:w="642" w:type="dxa"/>
            <w:tcBorders>
              <w:top w:val="nil"/>
              <w:left w:val="nil"/>
              <w:bottom w:val="single" w:sz="4" w:space="0" w:color="auto"/>
              <w:right w:val="single" w:sz="4" w:space="0" w:color="auto"/>
            </w:tcBorders>
            <w:shd w:val="clear" w:color="auto" w:fill="auto"/>
            <w:noWrap/>
            <w:hideMark/>
          </w:tcPr>
          <w:p w14:paraId="093490D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A643C7"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5830CCC"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8ED057"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DB7877"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A9456B"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D9120F"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968A6A"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48CA7E"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8D1046"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B638BB"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AB159C"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68B393"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BDE73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5B2602"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F70F2D3"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940D1F9" w14:textId="77777777" w:rsidR="008F4028" w:rsidRPr="00BD01D7" w:rsidRDefault="008F4028" w:rsidP="00D163DF">
            <w:pPr>
              <w:spacing w:before="60" w:after="60" w:line="240" w:lineRule="auto"/>
              <w:rPr>
                <w:noProof/>
                <w:sz w:val="20"/>
              </w:rPr>
            </w:pPr>
            <w:r>
              <w:rPr>
                <w:noProof/>
                <w:sz w:val="20"/>
              </w:rPr>
              <w:t>03054100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6C41427" w14:textId="77777777" w:rsidR="008F4028" w:rsidRPr="00BD01D7" w:rsidRDefault="008F4028" w:rsidP="00D163DF">
            <w:pPr>
              <w:spacing w:before="60" w:after="60" w:line="240" w:lineRule="auto"/>
              <w:rPr>
                <w:noProof/>
                <w:sz w:val="20"/>
              </w:rPr>
            </w:pPr>
            <w:r>
              <w:rPr>
                <w:noProof/>
                <w:sz w:val="20"/>
              </w:rPr>
              <w:t>030541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45D5B6" w14:textId="4BFDD1C5" w:rsidR="008F4028" w:rsidRPr="00BD01D7" w:rsidRDefault="00311F85" w:rsidP="00D163DF">
            <w:pPr>
              <w:spacing w:before="60" w:after="60" w:line="240" w:lineRule="auto"/>
              <w:rPr>
                <w:noProof/>
                <w:sz w:val="20"/>
              </w:rPr>
            </w:pPr>
            <w:r>
              <w:rPr>
                <w:noProof/>
                <w:sz w:val="20"/>
              </w:rPr>
              <w:t>– –</w:t>
            </w:r>
            <w:r w:rsidR="008F4028">
              <w:rPr>
                <w:noProof/>
                <w:sz w:val="20"/>
              </w:rPr>
              <w:t xml:space="preserve"> tihomorski lososi (</w:t>
            </w:r>
            <w:r w:rsidR="008F4028">
              <w:rPr>
                <w:i/>
                <w:noProof/>
                <w:sz w:val="20"/>
              </w:rPr>
              <w:t>Oncorhynchus nerka</w:t>
            </w:r>
            <w:r w:rsidR="008F4028">
              <w:rPr>
                <w:noProof/>
                <w:sz w:val="20"/>
              </w:rPr>
              <w:t xml:space="preserve">, </w:t>
            </w:r>
            <w:r w:rsidR="008F4028">
              <w:rPr>
                <w:i/>
                <w:noProof/>
                <w:sz w:val="20"/>
              </w:rPr>
              <w:t>Oncorhynchus gorbuscha</w:t>
            </w:r>
            <w:r w:rsidR="008F4028">
              <w:rPr>
                <w:noProof/>
                <w:sz w:val="20"/>
              </w:rPr>
              <w:t xml:space="preserve">, </w:t>
            </w:r>
            <w:r w:rsidR="008F4028">
              <w:rPr>
                <w:i/>
                <w:noProof/>
                <w:sz w:val="20"/>
              </w:rPr>
              <w:t>Oncorhynchus keta</w:t>
            </w:r>
            <w:r w:rsidR="008F4028">
              <w:rPr>
                <w:noProof/>
                <w:sz w:val="20"/>
              </w:rPr>
              <w:t xml:space="preserve">, </w:t>
            </w:r>
            <w:r w:rsidR="008F4028">
              <w:rPr>
                <w:i/>
                <w:noProof/>
                <w:sz w:val="20"/>
              </w:rPr>
              <w:t>Oncorhynchus tschawytscha</w:t>
            </w:r>
            <w:r w:rsidR="008F4028">
              <w:rPr>
                <w:noProof/>
                <w:sz w:val="20"/>
              </w:rPr>
              <w:t xml:space="preserve">, </w:t>
            </w:r>
            <w:r w:rsidR="008F4028">
              <w:rPr>
                <w:i/>
                <w:noProof/>
                <w:sz w:val="20"/>
              </w:rPr>
              <w:t>Oncorhynchus kisutch</w:t>
            </w:r>
            <w:r w:rsidR="008F4028">
              <w:rPr>
                <w:noProof/>
                <w:sz w:val="20"/>
              </w:rPr>
              <w:t xml:space="preserve">, </w:t>
            </w:r>
            <w:r w:rsidR="008F4028">
              <w:rPr>
                <w:i/>
                <w:noProof/>
                <w:sz w:val="20"/>
              </w:rPr>
              <w:t xml:space="preserve">Oncorhynchus masou </w:t>
            </w:r>
            <w:r w:rsidR="008F4028">
              <w:rPr>
                <w:noProof/>
                <w:sz w:val="20"/>
              </w:rPr>
              <w:t xml:space="preserve">in </w:t>
            </w:r>
            <w:r w:rsidR="008F4028">
              <w:rPr>
                <w:i/>
                <w:noProof/>
                <w:sz w:val="20"/>
              </w:rPr>
              <w:t>Oncorhynchus rhodurus</w:t>
            </w:r>
            <w:r w:rsidR="008F4028">
              <w:rPr>
                <w:noProof/>
                <w:sz w:val="20"/>
              </w:rPr>
              <w:t>), atlantski lososi (</w:t>
            </w:r>
            <w:r w:rsidR="008F4028">
              <w:rPr>
                <w:i/>
                <w:noProof/>
                <w:sz w:val="20"/>
              </w:rPr>
              <w:t>Salmo salar</w:t>
            </w:r>
            <w:r w:rsidR="008F4028">
              <w:rPr>
                <w:noProof/>
                <w:sz w:val="20"/>
              </w:rPr>
              <w:t>) in sulci (</w:t>
            </w:r>
            <w:r w:rsidR="008F4028">
              <w:rPr>
                <w:i/>
                <w:noProof/>
                <w:sz w:val="20"/>
              </w:rPr>
              <w:t>Hucho hucho</w:t>
            </w:r>
            <w:r w:rsidR="008F4028">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124942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53E793"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4E7923F"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E25C4D"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FB9F2F"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16A42C"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A4EB26"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DDEF5E"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34A577"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BCA889"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9A7599"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9E42BB"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72B2BD"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3FB5F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35364C"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F9D2D2F"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20742D" w14:textId="77777777" w:rsidR="008F4028" w:rsidRPr="00BD01D7" w:rsidRDefault="008F4028" w:rsidP="00D163DF">
            <w:pPr>
              <w:pageBreakBefore/>
              <w:spacing w:before="60" w:after="60" w:line="240" w:lineRule="auto"/>
              <w:rPr>
                <w:noProof/>
                <w:sz w:val="20"/>
              </w:rPr>
            </w:pPr>
            <w:r>
              <w:rPr>
                <w:noProof/>
                <w:sz w:val="20"/>
              </w:rPr>
              <w:t>03054200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715AEEC" w14:textId="77777777" w:rsidR="008F4028" w:rsidRPr="00BD01D7" w:rsidRDefault="008F4028" w:rsidP="00D163DF">
            <w:pPr>
              <w:spacing w:before="60" w:after="60" w:line="240" w:lineRule="auto"/>
              <w:rPr>
                <w:noProof/>
                <w:sz w:val="20"/>
              </w:rPr>
            </w:pPr>
            <w:r>
              <w:rPr>
                <w:noProof/>
                <w:sz w:val="20"/>
              </w:rPr>
              <w:t>030542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5E48600" w14:textId="41FCEEC3" w:rsidR="008F4028" w:rsidRPr="00BD01D7" w:rsidRDefault="00311F85" w:rsidP="00D163DF">
            <w:pPr>
              <w:spacing w:before="60" w:after="60" w:line="240" w:lineRule="auto"/>
              <w:rPr>
                <w:noProof/>
                <w:sz w:val="20"/>
              </w:rPr>
            </w:pPr>
            <w:r>
              <w:rPr>
                <w:noProof/>
                <w:sz w:val="20"/>
              </w:rPr>
              <w:t>– –</w:t>
            </w:r>
            <w:r w:rsidR="008F4028">
              <w:rPr>
                <w:noProof/>
                <w:sz w:val="20"/>
              </w:rPr>
              <w:t xml:space="preserve"> sledi (</w:t>
            </w:r>
            <w:r w:rsidR="008F4028">
              <w:rPr>
                <w:i/>
                <w:noProof/>
                <w:sz w:val="20"/>
              </w:rPr>
              <w:t>Clupea harengus</w:t>
            </w:r>
            <w:r w:rsidR="008F4028">
              <w:rPr>
                <w:noProof/>
                <w:sz w:val="20"/>
              </w:rPr>
              <w:t xml:space="preserve">, </w:t>
            </w:r>
            <w:r w:rsidR="008F4028">
              <w:rPr>
                <w:i/>
                <w:noProof/>
                <w:sz w:val="20"/>
              </w:rPr>
              <w:t>Clupea pallasii</w:t>
            </w:r>
            <w:r w:rsidR="008F4028">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6AF587E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6BF4A5"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09559A7"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D0ADF"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B6F77C"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412E28"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9493C5"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F59ADF"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434098"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11CA0E"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8155D2"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C65837"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332AA5"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F7CEB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C2F77D"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A63D760"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DB3573" w14:textId="77777777" w:rsidR="008F4028" w:rsidRPr="00BD01D7" w:rsidRDefault="008F4028" w:rsidP="00D163DF">
            <w:pPr>
              <w:spacing w:before="60" w:after="60" w:line="240" w:lineRule="auto"/>
              <w:rPr>
                <w:noProof/>
                <w:sz w:val="20"/>
              </w:rPr>
            </w:pPr>
            <w:r>
              <w:rPr>
                <w:noProof/>
                <w:sz w:val="20"/>
              </w:rPr>
              <w:t>03055100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39E514B" w14:textId="77777777" w:rsidR="008F4028" w:rsidRPr="00BD01D7" w:rsidRDefault="008F4028" w:rsidP="00D163DF">
            <w:pPr>
              <w:spacing w:before="60" w:after="60" w:line="240" w:lineRule="auto"/>
              <w:rPr>
                <w:noProof/>
                <w:sz w:val="20"/>
              </w:rPr>
            </w:pPr>
            <w:r>
              <w:rPr>
                <w:noProof/>
                <w:sz w:val="20"/>
              </w:rPr>
              <w:t>030551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A1A641" w14:textId="54431A13" w:rsidR="008F4028" w:rsidRPr="00BD01D7" w:rsidRDefault="00311F85" w:rsidP="00D163DF">
            <w:pPr>
              <w:spacing w:before="60" w:after="60" w:line="240" w:lineRule="auto"/>
              <w:rPr>
                <w:noProof/>
                <w:sz w:val="20"/>
              </w:rPr>
            </w:pPr>
            <w:r>
              <w:rPr>
                <w:noProof/>
                <w:sz w:val="20"/>
              </w:rPr>
              <w:t>– –</w:t>
            </w:r>
            <w:r w:rsidR="008F4028">
              <w:rPr>
                <w:noProof/>
                <w:sz w:val="20"/>
              </w:rPr>
              <w:t xml:space="preserve"> trske (</w:t>
            </w:r>
            <w:r w:rsidR="008F4028">
              <w:rPr>
                <w:i/>
                <w:noProof/>
                <w:sz w:val="20"/>
              </w:rPr>
              <w:t>Gadus morhua</w:t>
            </w:r>
            <w:r w:rsidR="008F4028">
              <w:rPr>
                <w:noProof/>
                <w:sz w:val="20"/>
              </w:rPr>
              <w:t xml:space="preserve">, </w:t>
            </w:r>
            <w:r w:rsidR="008F4028">
              <w:rPr>
                <w:i/>
                <w:noProof/>
                <w:sz w:val="20"/>
              </w:rPr>
              <w:t>Gadus ogac</w:t>
            </w:r>
            <w:r w:rsidR="008F4028">
              <w:rPr>
                <w:noProof/>
                <w:sz w:val="20"/>
              </w:rPr>
              <w:t xml:space="preserve">, </w:t>
            </w:r>
            <w:r w:rsidR="008F4028">
              <w:rPr>
                <w:i/>
                <w:noProof/>
                <w:sz w:val="20"/>
              </w:rPr>
              <w:t>Gadus macrocephalus</w:t>
            </w:r>
            <w:r w:rsidR="008F4028">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1373D6B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001E4A"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596DC7E"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959EEC"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FE92B5"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4F14D4"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DED226"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30BA12"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5F1C36"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C9E4A9"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60534"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12859D"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9CBD31"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12BCA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DCCAFC"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14E1BBF"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34A4FB3" w14:textId="77777777" w:rsidR="008F4028" w:rsidRPr="00BD01D7" w:rsidRDefault="008F4028" w:rsidP="00D163DF">
            <w:pPr>
              <w:spacing w:before="60" w:after="60" w:line="240" w:lineRule="auto"/>
              <w:rPr>
                <w:noProof/>
                <w:sz w:val="20"/>
              </w:rPr>
            </w:pPr>
            <w:r>
              <w:rPr>
                <w:noProof/>
                <w:sz w:val="20"/>
              </w:rPr>
              <w:t>03056100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4E046FD" w14:textId="77777777" w:rsidR="008F4028" w:rsidRPr="00BD01D7" w:rsidRDefault="008F4028" w:rsidP="00D163DF">
            <w:pPr>
              <w:spacing w:before="60" w:after="60" w:line="240" w:lineRule="auto"/>
              <w:rPr>
                <w:noProof/>
                <w:sz w:val="20"/>
              </w:rPr>
            </w:pPr>
            <w:r>
              <w:rPr>
                <w:noProof/>
                <w:sz w:val="20"/>
              </w:rPr>
              <w:t>030561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B104441" w14:textId="5CD9E251" w:rsidR="008F4028" w:rsidRPr="00BD01D7" w:rsidRDefault="00311F85" w:rsidP="00D163DF">
            <w:pPr>
              <w:spacing w:before="60" w:after="60" w:line="240" w:lineRule="auto"/>
              <w:rPr>
                <w:noProof/>
                <w:sz w:val="20"/>
              </w:rPr>
            </w:pPr>
            <w:r>
              <w:rPr>
                <w:noProof/>
                <w:sz w:val="20"/>
              </w:rPr>
              <w:t>– –</w:t>
            </w:r>
            <w:r w:rsidR="008F4028">
              <w:rPr>
                <w:noProof/>
                <w:sz w:val="20"/>
              </w:rPr>
              <w:t xml:space="preserve"> sledi (</w:t>
            </w:r>
            <w:r w:rsidR="008F4028">
              <w:rPr>
                <w:i/>
                <w:noProof/>
                <w:sz w:val="20"/>
              </w:rPr>
              <w:t>Clupea harengus</w:t>
            </w:r>
            <w:r w:rsidR="008F4028">
              <w:rPr>
                <w:noProof/>
                <w:sz w:val="20"/>
              </w:rPr>
              <w:t xml:space="preserve">, </w:t>
            </w:r>
            <w:r w:rsidR="008F4028">
              <w:rPr>
                <w:i/>
                <w:noProof/>
                <w:sz w:val="20"/>
              </w:rPr>
              <w:t>Clupea pallasii</w:t>
            </w:r>
            <w:r w:rsidR="008F4028">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1A1764A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7C475D"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0CA6A37"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599900"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4F4063"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65CFF5"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E7E8D9"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DCAB3F"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A23E44"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3BA140"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A61054"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CD5EED"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BF800B"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9FE69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5DD200"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28E8A2E"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8B4EBF" w14:textId="77777777" w:rsidR="008F4028" w:rsidRPr="00BD01D7" w:rsidRDefault="008F4028" w:rsidP="00D163DF">
            <w:pPr>
              <w:spacing w:before="60" w:after="60" w:line="240" w:lineRule="auto"/>
              <w:rPr>
                <w:noProof/>
                <w:sz w:val="20"/>
              </w:rPr>
            </w:pPr>
            <w:r>
              <w:rPr>
                <w:noProof/>
                <w:sz w:val="20"/>
              </w:rPr>
              <w:t>03056200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758BF7E" w14:textId="77777777" w:rsidR="008F4028" w:rsidRPr="00BD01D7" w:rsidRDefault="008F4028" w:rsidP="00D163DF">
            <w:pPr>
              <w:spacing w:before="60" w:after="60" w:line="240" w:lineRule="auto"/>
              <w:rPr>
                <w:noProof/>
                <w:sz w:val="20"/>
              </w:rPr>
            </w:pPr>
            <w:r>
              <w:rPr>
                <w:noProof/>
                <w:sz w:val="20"/>
              </w:rPr>
              <w:t>030562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2B710E7" w14:textId="099F9DA3" w:rsidR="008F4028" w:rsidRPr="00BD01D7" w:rsidRDefault="00311F85" w:rsidP="00D163DF">
            <w:pPr>
              <w:spacing w:before="60" w:after="60" w:line="240" w:lineRule="auto"/>
              <w:rPr>
                <w:noProof/>
                <w:sz w:val="20"/>
              </w:rPr>
            </w:pPr>
            <w:r>
              <w:rPr>
                <w:noProof/>
                <w:sz w:val="20"/>
              </w:rPr>
              <w:t>– –</w:t>
            </w:r>
            <w:r w:rsidR="008F4028">
              <w:rPr>
                <w:noProof/>
                <w:sz w:val="20"/>
              </w:rPr>
              <w:t xml:space="preserve"> trske (</w:t>
            </w:r>
            <w:r w:rsidR="008F4028">
              <w:rPr>
                <w:i/>
                <w:noProof/>
                <w:sz w:val="20"/>
              </w:rPr>
              <w:t>Gadus morhua</w:t>
            </w:r>
            <w:r w:rsidR="008F4028">
              <w:rPr>
                <w:noProof/>
                <w:sz w:val="20"/>
              </w:rPr>
              <w:t xml:space="preserve">, </w:t>
            </w:r>
            <w:r w:rsidR="008F4028">
              <w:rPr>
                <w:i/>
                <w:noProof/>
                <w:sz w:val="20"/>
              </w:rPr>
              <w:t>Gadus ogac</w:t>
            </w:r>
            <w:r w:rsidR="008F4028">
              <w:rPr>
                <w:noProof/>
                <w:sz w:val="20"/>
              </w:rPr>
              <w:t xml:space="preserve">, </w:t>
            </w:r>
            <w:r w:rsidR="008F4028">
              <w:rPr>
                <w:i/>
                <w:noProof/>
                <w:sz w:val="20"/>
              </w:rPr>
              <w:t>Gadus macrocephalus</w:t>
            </w:r>
            <w:r w:rsidR="008F4028">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3410366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02CD26"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F852790"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4B836C"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FDA458"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96A333"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FFD68F"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D70F88"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7B973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660043"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24E2E8"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21AC95"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E6A2DA"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024D0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52CCFB"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7214186"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157EE1D" w14:textId="77777777" w:rsidR="008F4028" w:rsidRPr="00BD01D7" w:rsidRDefault="008F4028" w:rsidP="00D163DF">
            <w:pPr>
              <w:spacing w:before="60" w:after="60" w:line="240" w:lineRule="auto"/>
              <w:rPr>
                <w:noProof/>
                <w:sz w:val="20"/>
              </w:rPr>
            </w:pPr>
            <w:r>
              <w:rPr>
                <w:noProof/>
                <w:sz w:val="20"/>
              </w:rPr>
              <w:t>03056300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5569B7C" w14:textId="77777777" w:rsidR="008F4028" w:rsidRPr="00BD01D7" w:rsidRDefault="008F4028" w:rsidP="00D163DF">
            <w:pPr>
              <w:spacing w:before="60" w:after="60" w:line="240" w:lineRule="auto"/>
              <w:rPr>
                <w:noProof/>
                <w:sz w:val="20"/>
              </w:rPr>
            </w:pPr>
            <w:r>
              <w:rPr>
                <w:noProof/>
                <w:sz w:val="20"/>
              </w:rPr>
              <w:t>030563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697D2CA" w14:textId="03CA2F87" w:rsidR="008F4028" w:rsidRPr="00BD01D7" w:rsidRDefault="00311F85" w:rsidP="00D163DF">
            <w:pPr>
              <w:spacing w:before="60" w:after="60" w:line="240" w:lineRule="auto"/>
              <w:rPr>
                <w:noProof/>
                <w:sz w:val="20"/>
              </w:rPr>
            </w:pPr>
            <w:r>
              <w:rPr>
                <w:noProof/>
                <w:sz w:val="20"/>
              </w:rPr>
              <w:t>– –</w:t>
            </w:r>
            <w:r w:rsidR="008F4028">
              <w:rPr>
                <w:noProof/>
                <w:sz w:val="20"/>
              </w:rPr>
              <w:t xml:space="preserve"> sardoni (</w:t>
            </w:r>
            <w:r w:rsidR="008F4028">
              <w:rPr>
                <w:i/>
                <w:noProof/>
                <w:sz w:val="20"/>
              </w:rPr>
              <w:t xml:space="preserve">Engraulis </w:t>
            </w:r>
            <w:r w:rsidR="008F4028">
              <w:rPr>
                <w:noProof/>
                <w:sz w:val="20"/>
              </w:rPr>
              <w:t>spp.)</w:t>
            </w:r>
          </w:p>
        </w:tc>
        <w:tc>
          <w:tcPr>
            <w:tcW w:w="642" w:type="dxa"/>
            <w:tcBorders>
              <w:top w:val="nil"/>
              <w:left w:val="nil"/>
              <w:bottom w:val="single" w:sz="4" w:space="0" w:color="auto"/>
              <w:right w:val="single" w:sz="4" w:space="0" w:color="auto"/>
            </w:tcBorders>
            <w:shd w:val="clear" w:color="auto" w:fill="auto"/>
            <w:noWrap/>
            <w:hideMark/>
          </w:tcPr>
          <w:p w14:paraId="497E7B0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43A29A"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1C1B19C"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C761F8"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065F0E"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798584"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03BBDF"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4B2637"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05DB67"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BEECF1"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9489F3"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7D3C84"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877CEE"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D07C4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3D2E2D"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4D6F991"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1DB8EF7" w14:textId="77777777" w:rsidR="008F4028" w:rsidRPr="00BD01D7" w:rsidRDefault="008F4028" w:rsidP="00D163DF">
            <w:pPr>
              <w:spacing w:before="60" w:after="60" w:line="240" w:lineRule="auto"/>
              <w:rPr>
                <w:noProof/>
                <w:sz w:val="20"/>
              </w:rPr>
            </w:pPr>
            <w:r>
              <w:rPr>
                <w:noProof/>
                <w:sz w:val="20"/>
              </w:rPr>
              <w:t>03061100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F08790A" w14:textId="77777777" w:rsidR="008F4028" w:rsidRPr="00BD01D7" w:rsidRDefault="008F4028" w:rsidP="00D163DF">
            <w:pPr>
              <w:spacing w:before="60" w:after="60" w:line="240" w:lineRule="auto"/>
              <w:rPr>
                <w:noProof/>
                <w:sz w:val="20"/>
              </w:rPr>
            </w:pPr>
            <w:r>
              <w:rPr>
                <w:noProof/>
                <w:sz w:val="20"/>
              </w:rPr>
              <w:t>030611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3185046" w14:textId="27CEE926" w:rsidR="008F4028" w:rsidRPr="00BD01D7" w:rsidRDefault="00311F85" w:rsidP="00D163DF">
            <w:pPr>
              <w:spacing w:before="60" w:after="60" w:line="240" w:lineRule="auto"/>
              <w:rPr>
                <w:noProof/>
                <w:sz w:val="20"/>
              </w:rPr>
            </w:pPr>
            <w:r>
              <w:rPr>
                <w:noProof/>
                <w:sz w:val="20"/>
              </w:rPr>
              <w:t>– –</w:t>
            </w:r>
            <w:r w:rsidR="008F4028">
              <w:rPr>
                <w:noProof/>
                <w:sz w:val="20"/>
              </w:rPr>
              <w:t xml:space="preserve"> rarogi (</w:t>
            </w:r>
            <w:r w:rsidR="008F4028">
              <w:rPr>
                <w:i/>
                <w:noProof/>
                <w:sz w:val="20"/>
              </w:rPr>
              <w:t xml:space="preserve">Palinurus </w:t>
            </w:r>
            <w:r w:rsidR="008F4028">
              <w:rPr>
                <w:noProof/>
                <w:sz w:val="20"/>
              </w:rPr>
              <w:t xml:space="preserve">spp., </w:t>
            </w:r>
            <w:r w:rsidR="008F4028">
              <w:rPr>
                <w:i/>
                <w:noProof/>
                <w:sz w:val="20"/>
              </w:rPr>
              <w:t xml:space="preserve">Panulirus </w:t>
            </w:r>
            <w:r w:rsidR="008F4028">
              <w:rPr>
                <w:noProof/>
                <w:sz w:val="20"/>
              </w:rPr>
              <w:t xml:space="preserve">spp., </w:t>
            </w:r>
            <w:r w:rsidR="008F4028">
              <w:rPr>
                <w:i/>
                <w:noProof/>
                <w:sz w:val="20"/>
              </w:rPr>
              <w:t xml:space="preserve">Jasus </w:t>
            </w:r>
            <w:r w:rsidR="008F4028">
              <w:rPr>
                <w:noProof/>
                <w:sz w:val="20"/>
              </w:rPr>
              <w:t>spp.)</w:t>
            </w:r>
          </w:p>
        </w:tc>
        <w:tc>
          <w:tcPr>
            <w:tcW w:w="642" w:type="dxa"/>
            <w:tcBorders>
              <w:top w:val="nil"/>
              <w:left w:val="nil"/>
              <w:bottom w:val="single" w:sz="4" w:space="0" w:color="auto"/>
              <w:right w:val="single" w:sz="4" w:space="0" w:color="auto"/>
            </w:tcBorders>
            <w:shd w:val="clear" w:color="auto" w:fill="auto"/>
            <w:noWrap/>
            <w:hideMark/>
          </w:tcPr>
          <w:p w14:paraId="26CC468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BA6C42"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BD7D0D4"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733F58"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51BCC7"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C405C6"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1E35F4"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088DE2"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37F270"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5C9CA4"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F1ECE8"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1A7C5E"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21DC39"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0A216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B0CDE0"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A4D6FF4"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6311ECB" w14:textId="77777777" w:rsidR="008F4028" w:rsidRPr="00BD01D7" w:rsidRDefault="008F4028" w:rsidP="00D163DF">
            <w:pPr>
              <w:spacing w:before="60" w:after="60" w:line="240" w:lineRule="auto"/>
              <w:rPr>
                <w:noProof/>
                <w:sz w:val="20"/>
              </w:rPr>
            </w:pPr>
            <w:r>
              <w:rPr>
                <w:noProof/>
                <w:sz w:val="20"/>
              </w:rPr>
              <w:t>03061200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57739E6" w14:textId="77777777" w:rsidR="008F4028" w:rsidRPr="00BD01D7" w:rsidRDefault="008F4028" w:rsidP="00D163DF">
            <w:pPr>
              <w:spacing w:before="60" w:after="60" w:line="240" w:lineRule="auto"/>
              <w:rPr>
                <w:noProof/>
                <w:sz w:val="20"/>
              </w:rPr>
            </w:pPr>
            <w:r>
              <w:rPr>
                <w:noProof/>
                <w:sz w:val="20"/>
              </w:rPr>
              <w:t>030612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9F4F277" w14:textId="06BCB824" w:rsidR="008F4028" w:rsidRPr="00BD01D7" w:rsidRDefault="00311F85" w:rsidP="00D163DF">
            <w:pPr>
              <w:spacing w:before="60" w:after="60" w:line="240" w:lineRule="auto"/>
              <w:rPr>
                <w:noProof/>
                <w:sz w:val="20"/>
              </w:rPr>
            </w:pPr>
            <w:r>
              <w:rPr>
                <w:noProof/>
                <w:sz w:val="20"/>
              </w:rPr>
              <w:t>– –</w:t>
            </w:r>
            <w:r w:rsidR="008F4028">
              <w:rPr>
                <w:noProof/>
                <w:sz w:val="20"/>
              </w:rPr>
              <w:t xml:space="preserve"> jastogi (</w:t>
            </w:r>
            <w:r w:rsidR="008F4028">
              <w:rPr>
                <w:i/>
                <w:noProof/>
                <w:sz w:val="20"/>
              </w:rPr>
              <w:t xml:space="preserve">Homarus </w:t>
            </w:r>
            <w:r w:rsidR="008F4028">
              <w:rPr>
                <w:noProof/>
                <w:sz w:val="20"/>
              </w:rPr>
              <w:t>spp.)</w:t>
            </w:r>
          </w:p>
        </w:tc>
        <w:tc>
          <w:tcPr>
            <w:tcW w:w="642" w:type="dxa"/>
            <w:tcBorders>
              <w:top w:val="nil"/>
              <w:left w:val="nil"/>
              <w:bottom w:val="single" w:sz="4" w:space="0" w:color="auto"/>
              <w:right w:val="single" w:sz="4" w:space="0" w:color="auto"/>
            </w:tcBorders>
            <w:shd w:val="clear" w:color="auto" w:fill="auto"/>
            <w:noWrap/>
            <w:hideMark/>
          </w:tcPr>
          <w:p w14:paraId="050684C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201C42"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E8EDA2"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F16201"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498779"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DEEEE5"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7F9B0A"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6B8BED"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E3CCE7"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389089"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0DB0B5"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4100E5"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CC35D2"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3990F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7ACE6A"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4F02F8C"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7CCCD5E" w14:textId="77777777" w:rsidR="008F4028" w:rsidRPr="00BD01D7" w:rsidRDefault="008F4028" w:rsidP="00D163DF">
            <w:pPr>
              <w:spacing w:before="60" w:after="60" w:line="240" w:lineRule="auto"/>
              <w:rPr>
                <w:noProof/>
                <w:sz w:val="20"/>
              </w:rPr>
            </w:pPr>
            <w:r>
              <w:rPr>
                <w:noProof/>
                <w:sz w:val="20"/>
              </w:rPr>
              <w:t>03061400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6EF4DF0" w14:textId="77777777" w:rsidR="008F4028" w:rsidRPr="00BD01D7" w:rsidRDefault="008F4028" w:rsidP="00D163DF">
            <w:pPr>
              <w:spacing w:before="60" w:after="60" w:line="240" w:lineRule="auto"/>
              <w:rPr>
                <w:noProof/>
                <w:sz w:val="20"/>
              </w:rPr>
            </w:pPr>
            <w:r>
              <w:rPr>
                <w:noProof/>
                <w:sz w:val="20"/>
              </w:rPr>
              <w:t>030614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58DD244" w14:textId="07CA77EF" w:rsidR="008F4028" w:rsidRPr="00BD01D7" w:rsidRDefault="00311F85" w:rsidP="00D163DF">
            <w:pPr>
              <w:spacing w:before="60" w:after="60" w:line="240" w:lineRule="auto"/>
              <w:rPr>
                <w:noProof/>
                <w:sz w:val="20"/>
              </w:rPr>
            </w:pPr>
            <w:r>
              <w:rPr>
                <w:noProof/>
                <w:sz w:val="20"/>
              </w:rPr>
              <w:t>– –</w:t>
            </w:r>
            <w:r w:rsidR="008F4028">
              <w:rPr>
                <w:noProof/>
                <w:sz w:val="20"/>
              </w:rPr>
              <w:t xml:space="preserve"> rakovice</w:t>
            </w:r>
          </w:p>
        </w:tc>
        <w:tc>
          <w:tcPr>
            <w:tcW w:w="642" w:type="dxa"/>
            <w:tcBorders>
              <w:top w:val="nil"/>
              <w:left w:val="nil"/>
              <w:bottom w:val="single" w:sz="4" w:space="0" w:color="auto"/>
              <w:right w:val="single" w:sz="4" w:space="0" w:color="auto"/>
            </w:tcBorders>
            <w:shd w:val="clear" w:color="auto" w:fill="auto"/>
            <w:noWrap/>
            <w:hideMark/>
          </w:tcPr>
          <w:p w14:paraId="0CC871F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9D759"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A571C0A"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DB9A01"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AFECA9"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16D022"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3B7FCB"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A2679C"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6DB5D9"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E60825"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D343C5"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DB8541"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93DA4B"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2A344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23869E"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DDDC62B"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D5CC0A9" w14:textId="77777777" w:rsidR="008F4028" w:rsidRPr="00BD01D7" w:rsidRDefault="008F4028" w:rsidP="00D163DF">
            <w:pPr>
              <w:spacing w:before="60" w:after="60" w:line="240" w:lineRule="auto"/>
              <w:rPr>
                <w:noProof/>
                <w:sz w:val="20"/>
              </w:rPr>
            </w:pPr>
            <w:r>
              <w:rPr>
                <w:noProof/>
                <w:sz w:val="20"/>
              </w:rPr>
              <w:t>03061500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A57F314" w14:textId="77777777" w:rsidR="008F4028" w:rsidRPr="00BD01D7" w:rsidRDefault="008F4028" w:rsidP="00D163DF">
            <w:pPr>
              <w:spacing w:before="60" w:after="60" w:line="240" w:lineRule="auto"/>
              <w:rPr>
                <w:noProof/>
                <w:sz w:val="20"/>
              </w:rPr>
            </w:pPr>
            <w:r>
              <w:rPr>
                <w:noProof/>
                <w:sz w:val="20"/>
              </w:rPr>
              <w:t>030615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B151E62" w14:textId="0DCCD98C" w:rsidR="008F4028" w:rsidRPr="00BD01D7" w:rsidRDefault="00311F85" w:rsidP="00D163DF">
            <w:pPr>
              <w:spacing w:before="60" w:after="60" w:line="240" w:lineRule="auto"/>
              <w:rPr>
                <w:noProof/>
                <w:sz w:val="20"/>
              </w:rPr>
            </w:pPr>
            <w:r>
              <w:rPr>
                <w:noProof/>
                <w:sz w:val="20"/>
              </w:rPr>
              <w:t>– –</w:t>
            </w:r>
            <w:r w:rsidR="008F4028">
              <w:rPr>
                <w:noProof/>
                <w:sz w:val="20"/>
              </w:rPr>
              <w:t xml:space="preserve"> norveški jastogi (</w:t>
            </w:r>
            <w:r w:rsidR="008F4028">
              <w:rPr>
                <w:i/>
                <w:noProof/>
                <w:sz w:val="20"/>
              </w:rPr>
              <w:t>Nephrops norvegicus</w:t>
            </w:r>
            <w:r w:rsidR="008F4028">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643B607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F02D96"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D11BF77"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EB0841"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A87F26"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22D755"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AB9B8B"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7AD7CD"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B57EB4"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CAB82C"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0868B2"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A5401E"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99955E"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04022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36530"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654D547"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0083065" w14:textId="77777777" w:rsidR="008F4028" w:rsidRPr="00BD01D7" w:rsidRDefault="008F4028" w:rsidP="00D163DF">
            <w:pPr>
              <w:pageBreakBefore/>
              <w:spacing w:before="60" w:after="60" w:line="240" w:lineRule="auto"/>
              <w:rPr>
                <w:noProof/>
                <w:sz w:val="20"/>
              </w:rPr>
            </w:pPr>
            <w:r>
              <w:rPr>
                <w:noProof/>
                <w:sz w:val="20"/>
              </w:rPr>
              <w:t>03061600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535652F" w14:textId="77777777" w:rsidR="008F4028" w:rsidRPr="00BD01D7" w:rsidRDefault="008F4028" w:rsidP="00D163DF">
            <w:pPr>
              <w:spacing w:before="60" w:after="60" w:line="240" w:lineRule="auto"/>
              <w:rPr>
                <w:noProof/>
                <w:sz w:val="20"/>
              </w:rPr>
            </w:pPr>
            <w:r>
              <w:rPr>
                <w:noProof/>
                <w:sz w:val="20"/>
              </w:rPr>
              <w:t>030616</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C77BBC0" w14:textId="7123B5AB" w:rsidR="008F4028" w:rsidRPr="00BD01D7" w:rsidRDefault="00311F85" w:rsidP="00D163DF">
            <w:pPr>
              <w:spacing w:before="60" w:after="60" w:line="240" w:lineRule="auto"/>
              <w:rPr>
                <w:noProof/>
                <w:sz w:val="20"/>
              </w:rPr>
            </w:pPr>
            <w:r>
              <w:rPr>
                <w:noProof/>
                <w:sz w:val="20"/>
              </w:rPr>
              <w:t>– –</w:t>
            </w:r>
            <w:r w:rsidR="008F4028">
              <w:rPr>
                <w:noProof/>
                <w:sz w:val="20"/>
              </w:rPr>
              <w:t xml:space="preserve"> hladnovodne kozice (</w:t>
            </w:r>
            <w:r w:rsidR="008F4028">
              <w:rPr>
                <w:i/>
                <w:noProof/>
                <w:sz w:val="20"/>
              </w:rPr>
              <w:t xml:space="preserve">Pandalus </w:t>
            </w:r>
            <w:r w:rsidR="008F4028">
              <w:rPr>
                <w:noProof/>
                <w:sz w:val="20"/>
              </w:rPr>
              <w:t xml:space="preserve">spp., </w:t>
            </w:r>
            <w:r w:rsidR="008F4028">
              <w:rPr>
                <w:i/>
                <w:noProof/>
                <w:sz w:val="20"/>
              </w:rPr>
              <w:t>Crangon crangon</w:t>
            </w:r>
            <w:r w:rsidR="008F4028">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286AA25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E3E663"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B0A2F91"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CFB214"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EF9265"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CFDA18"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EECDC6"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58CC90"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ACB3E3"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7DE3CE"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993599"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A9E74E"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1B6213"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8E120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554C16"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FAAD28F"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86C89A" w14:textId="77777777" w:rsidR="008F4028" w:rsidRPr="00BD01D7" w:rsidRDefault="008F4028" w:rsidP="00D163DF">
            <w:pPr>
              <w:spacing w:before="60" w:after="60" w:line="240" w:lineRule="auto"/>
              <w:rPr>
                <w:noProof/>
                <w:sz w:val="20"/>
              </w:rPr>
            </w:pPr>
            <w:r>
              <w:rPr>
                <w:noProof/>
                <w:sz w:val="20"/>
              </w:rPr>
              <w:t>03061700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0CAA48C" w14:textId="77777777" w:rsidR="008F4028" w:rsidRPr="00BD01D7" w:rsidRDefault="008F4028" w:rsidP="00D163DF">
            <w:pPr>
              <w:spacing w:before="60" w:after="60" w:line="240" w:lineRule="auto"/>
              <w:rPr>
                <w:noProof/>
                <w:sz w:val="20"/>
              </w:rPr>
            </w:pPr>
            <w:r>
              <w:rPr>
                <w:noProof/>
                <w:sz w:val="20"/>
              </w:rPr>
              <w:t>030617</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9175838" w14:textId="6DBCDF3A" w:rsidR="008F4028" w:rsidRPr="00BD01D7" w:rsidRDefault="00311F85" w:rsidP="00D163DF">
            <w:pPr>
              <w:spacing w:before="60" w:after="60" w:line="240" w:lineRule="auto"/>
              <w:rPr>
                <w:noProof/>
                <w:sz w:val="20"/>
              </w:rPr>
            </w:pPr>
            <w:r>
              <w:rPr>
                <w:noProof/>
                <w:sz w:val="20"/>
              </w:rPr>
              <w:t>– –</w:t>
            </w:r>
            <w:r w:rsidR="008F4028">
              <w:rPr>
                <w:noProof/>
                <w:sz w:val="20"/>
              </w:rPr>
              <w:t xml:space="preserve"> druge kozice</w:t>
            </w:r>
          </w:p>
        </w:tc>
        <w:tc>
          <w:tcPr>
            <w:tcW w:w="642" w:type="dxa"/>
            <w:tcBorders>
              <w:top w:val="nil"/>
              <w:left w:val="nil"/>
              <w:bottom w:val="single" w:sz="4" w:space="0" w:color="auto"/>
              <w:right w:val="single" w:sz="4" w:space="0" w:color="auto"/>
            </w:tcBorders>
            <w:shd w:val="clear" w:color="auto" w:fill="auto"/>
            <w:noWrap/>
            <w:hideMark/>
          </w:tcPr>
          <w:p w14:paraId="2FA0092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8BE879"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762327C"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37B8A9"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B3D761"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5A6F9D"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78CFE7"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CC79AE"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64DADB"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2CEAD0"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38ECBA"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DE7A21"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0026AB"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D8508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952B4C"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6063A13"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75C8A86" w14:textId="77777777" w:rsidR="008F4028" w:rsidRPr="00BD01D7" w:rsidRDefault="008F4028" w:rsidP="00D163DF">
            <w:pPr>
              <w:spacing w:before="60" w:after="60" w:line="240" w:lineRule="auto"/>
              <w:rPr>
                <w:noProof/>
                <w:sz w:val="20"/>
              </w:rPr>
            </w:pPr>
            <w:r>
              <w:rPr>
                <w:noProof/>
                <w:sz w:val="20"/>
              </w:rPr>
              <w:t>03061900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3AF099" w14:textId="77777777" w:rsidR="008F4028" w:rsidRPr="00BD01D7" w:rsidRDefault="008F4028" w:rsidP="00D163DF">
            <w:pPr>
              <w:spacing w:before="60" w:after="60" w:line="240" w:lineRule="auto"/>
              <w:rPr>
                <w:noProof/>
                <w:sz w:val="20"/>
              </w:rPr>
            </w:pPr>
            <w:r>
              <w:rPr>
                <w:noProof/>
                <w:sz w:val="20"/>
              </w:rPr>
              <w:t>030619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42D0714" w14:textId="25522880" w:rsidR="008F4028" w:rsidRPr="00BD01D7" w:rsidRDefault="00311F85" w:rsidP="00D163DF">
            <w:pPr>
              <w:spacing w:before="60" w:after="60" w:line="240" w:lineRule="auto"/>
              <w:rPr>
                <w:noProof/>
                <w:sz w:val="20"/>
              </w:rPr>
            </w:pPr>
            <w:r>
              <w:rPr>
                <w:noProof/>
                <w:sz w:val="20"/>
              </w:rPr>
              <w:t>– –</w:t>
            </w:r>
            <w:r w:rsidR="008F4028">
              <w:rPr>
                <w:noProof/>
                <w:sz w:val="20"/>
              </w:rPr>
              <w:t xml:space="preserve"> drugi, vključno moka, zdrob in peleti iz rakov, primerni za človeško prehrano</w:t>
            </w:r>
          </w:p>
        </w:tc>
        <w:tc>
          <w:tcPr>
            <w:tcW w:w="642" w:type="dxa"/>
            <w:tcBorders>
              <w:top w:val="nil"/>
              <w:left w:val="nil"/>
              <w:bottom w:val="single" w:sz="4" w:space="0" w:color="auto"/>
              <w:right w:val="single" w:sz="4" w:space="0" w:color="auto"/>
            </w:tcBorders>
            <w:shd w:val="clear" w:color="auto" w:fill="auto"/>
            <w:noWrap/>
            <w:hideMark/>
          </w:tcPr>
          <w:p w14:paraId="7E7580E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DDFFE4"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BAECB08"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AFDFD4"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2A8D7A"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824369"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60CE90"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E145BA"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3CBB20"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E38A32"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399C9F"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3A4E5C"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DD0E05"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6F8D3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884D32"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3AF011E"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7EECC9C" w14:textId="77777777" w:rsidR="008F4028" w:rsidRPr="00BD01D7" w:rsidRDefault="008F4028" w:rsidP="00D163DF">
            <w:pPr>
              <w:spacing w:before="60" w:after="60" w:line="240" w:lineRule="auto"/>
              <w:rPr>
                <w:noProof/>
                <w:sz w:val="20"/>
              </w:rPr>
            </w:pPr>
            <w:r>
              <w:rPr>
                <w:noProof/>
                <w:sz w:val="20"/>
              </w:rPr>
              <w:t>03062100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F2C511F" w14:textId="77777777" w:rsidR="008F4028" w:rsidRPr="00BD01D7" w:rsidRDefault="008F4028" w:rsidP="00D163DF">
            <w:pPr>
              <w:spacing w:before="60" w:after="60" w:line="240" w:lineRule="auto"/>
              <w:rPr>
                <w:noProof/>
                <w:sz w:val="20"/>
              </w:rPr>
            </w:pPr>
            <w:r>
              <w:rPr>
                <w:noProof/>
                <w:sz w:val="20"/>
              </w:rPr>
              <w:t>030621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230BA93" w14:textId="014D00EF" w:rsidR="008F4028" w:rsidRPr="00BD01D7" w:rsidRDefault="00311F85" w:rsidP="00D163DF">
            <w:pPr>
              <w:spacing w:before="60" w:after="60" w:line="240" w:lineRule="auto"/>
              <w:rPr>
                <w:noProof/>
                <w:sz w:val="20"/>
              </w:rPr>
            </w:pPr>
            <w:r>
              <w:rPr>
                <w:noProof/>
                <w:sz w:val="20"/>
              </w:rPr>
              <w:t>– –</w:t>
            </w:r>
            <w:r w:rsidR="008F4028">
              <w:rPr>
                <w:noProof/>
                <w:sz w:val="20"/>
              </w:rPr>
              <w:t xml:space="preserve"> rarogi (</w:t>
            </w:r>
            <w:r w:rsidR="008F4028">
              <w:rPr>
                <w:i/>
                <w:noProof/>
                <w:sz w:val="20"/>
              </w:rPr>
              <w:t xml:space="preserve">Palinurus </w:t>
            </w:r>
            <w:r w:rsidR="008F4028">
              <w:rPr>
                <w:noProof/>
                <w:sz w:val="20"/>
              </w:rPr>
              <w:t xml:space="preserve">spp., </w:t>
            </w:r>
            <w:r w:rsidR="008F4028">
              <w:rPr>
                <w:i/>
                <w:noProof/>
                <w:sz w:val="20"/>
              </w:rPr>
              <w:t xml:space="preserve">Panulirus </w:t>
            </w:r>
            <w:r w:rsidR="008F4028">
              <w:rPr>
                <w:noProof/>
                <w:sz w:val="20"/>
              </w:rPr>
              <w:t xml:space="preserve">spp., </w:t>
            </w:r>
            <w:r w:rsidR="008F4028">
              <w:rPr>
                <w:i/>
                <w:noProof/>
                <w:sz w:val="20"/>
              </w:rPr>
              <w:t xml:space="preserve">Jasus </w:t>
            </w:r>
            <w:r w:rsidR="008F4028">
              <w:rPr>
                <w:noProof/>
                <w:sz w:val="20"/>
              </w:rPr>
              <w:t>spp.)</w:t>
            </w:r>
          </w:p>
        </w:tc>
        <w:tc>
          <w:tcPr>
            <w:tcW w:w="642" w:type="dxa"/>
            <w:tcBorders>
              <w:top w:val="nil"/>
              <w:left w:val="nil"/>
              <w:bottom w:val="single" w:sz="4" w:space="0" w:color="auto"/>
              <w:right w:val="single" w:sz="4" w:space="0" w:color="auto"/>
            </w:tcBorders>
            <w:shd w:val="clear" w:color="auto" w:fill="auto"/>
            <w:noWrap/>
            <w:hideMark/>
          </w:tcPr>
          <w:p w14:paraId="1272689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23B58F"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6F91214"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376F05"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AADFEA"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5D10B0"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56135D"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31D86A"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481747"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B1BE2E"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D9DE2C"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2D3ABD"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334F23"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6FA97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C4F31A"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FBE313A"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CA991E" w14:textId="77777777" w:rsidR="008F4028" w:rsidRPr="00BD01D7" w:rsidRDefault="008F4028" w:rsidP="00D163DF">
            <w:pPr>
              <w:spacing w:before="60" w:after="60" w:line="240" w:lineRule="auto"/>
              <w:rPr>
                <w:noProof/>
                <w:sz w:val="20"/>
              </w:rPr>
            </w:pPr>
            <w:r>
              <w:rPr>
                <w:noProof/>
                <w:sz w:val="20"/>
              </w:rPr>
              <w:t>03062200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660D6BB" w14:textId="77777777" w:rsidR="008F4028" w:rsidRPr="00BD01D7" w:rsidRDefault="008F4028" w:rsidP="00D163DF">
            <w:pPr>
              <w:spacing w:before="60" w:after="60" w:line="240" w:lineRule="auto"/>
              <w:rPr>
                <w:noProof/>
                <w:sz w:val="20"/>
              </w:rPr>
            </w:pPr>
            <w:r>
              <w:rPr>
                <w:noProof/>
                <w:sz w:val="20"/>
              </w:rPr>
              <w:t>030622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C1AC508" w14:textId="0EFBC1AF" w:rsidR="008F4028" w:rsidRPr="00BD01D7" w:rsidRDefault="00311F85" w:rsidP="00D163DF">
            <w:pPr>
              <w:spacing w:before="60" w:after="60" w:line="240" w:lineRule="auto"/>
              <w:rPr>
                <w:noProof/>
                <w:sz w:val="20"/>
              </w:rPr>
            </w:pPr>
            <w:r>
              <w:rPr>
                <w:noProof/>
                <w:sz w:val="20"/>
              </w:rPr>
              <w:t>– –</w:t>
            </w:r>
            <w:r w:rsidR="008F4028">
              <w:rPr>
                <w:noProof/>
                <w:sz w:val="20"/>
              </w:rPr>
              <w:t xml:space="preserve"> jastogi (</w:t>
            </w:r>
            <w:r w:rsidR="008F4028">
              <w:rPr>
                <w:i/>
                <w:noProof/>
                <w:sz w:val="20"/>
              </w:rPr>
              <w:t xml:space="preserve">Homarus </w:t>
            </w:r>
            <w:r w:rsidR="008F4028">
              <w:rPr>
                <w:noProof/>
                <w:sz w:val="20"/>
              </w:rPr>
              <w:t>spp.)</w:t>
            </w:r>
          </w:p>
        </w:tc>
        <w:tc>
          <w:tcPr>
            <w:tcW w:w="642" w:type="dxa"/>
            <w:tcBorders>
              <w:top w:val="nil"/>
              <w:left w:val="nil"/>
              <w:bottom w:val="single" w:sz="4" w:space="0" w:color="auto"/>
              <w:right w:val="single" w:sz="4" w:space="0" w:color="auto"/>
            </w:tcBorders>
            <w:shd w:val="clear" w:color="auto" w:fill="auto"/>
            <w:noWrap/>
            <w:hideMark/>
          </w:tcPr>
          <w:p w14:paraId="2A05C2E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1339FD"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EA4747B"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1556CB"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AF87DC"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FBBBCA"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602F6A"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07D91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200A32"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33D48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6D8AB3"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6EC355"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48403D"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D52C0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068236"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D1DC3FC"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E734F38" w14:textId="77777777" w:rsidR="008F4028" w:rsidRPr="00BD01D7" w:rsidRDefault="008F4028" w:rsidP="00D163DF">
            <w:pPr>
              <w:spacing w:before="60" w:after="60" w:line="240" w:lineRule="auto"/>
              <w:rPr>
                <w:noProof/>
                <w:sz w:val="20"/>
              </w:rPr>
            </w:pPr>
            <w:r>
              <w:rPr>
                <w:noProof/>
                <w:sz w:val="20"/>
              </w:rPr>
              <w:t>03062400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8B2E652" w14:textId="77777777" w:rsidR="008F4028" w:rsidRPr="00BD01D7" w:rsidRDefault="008F4028" w:rsidP="00D163DF">
            <w:pPr>
              <w:spacing w:before="60" w:after="60" w:line="240" w:lineRule="auto"/>
              <w:rPr>
                <w:noProof/>
                <w:sz w:val="20"/>
              </w:rPr>
            </w:pPr>
            <w:r>
              <w:rPr>
                <w:noProof/>
                <w:sz w:val="20"/>
              </w:rPr>
              <w:t>030624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23A9C80" w14:textId="5DBAF426" w:rsidR="008F4028" w:rsidRPr="00BD01D7" w:rsidRDefault="00311F85" w:rsidP="00D163DF">
            <w:pPr>
              <w:spacing w:before="60" w:after="60" w:line="240" w:lineRule="auto"/>
              <w:rPr>
                <w:noProof/>
                <w:sz w:val="20"/>
              </w:rPr>
            </w:pPr>
            <w:r>
              <w:rPr>
                <w:noProof/>
                <w:sz w:val="20"/>
              </w:rPr>
              <w:t>– –</w:t>
            </w:r>
            <w:r w:rsidR="008F4028">
              <w:rPr>
                <w:noProof/>
                <w:sz w:val="20"/>
              </w:rPr>
              <w:t xml:space="preserve"> rakovice</w:t>
            </w:r>
          </w:p>
        </w:tc>
        <w:tc>
          <w:tcPr>
            <w:tcW w:w="642" w:type="dxa"/>
            <w:tcBorders>
              <w:top w:val="nil"/>
              <w:left w:val="nil"/>
              <w:bottom w:val="single" w:sz="4" w:space="0" w:color="auto"/>
              <w:right w:val="single" w:sz="4" w:space="0" w:color="auto"/>
            </w:tcBorders>
            <w:shd w:val="clear" w:color="auto" w:fill="auto"/>
            <w:noWrap/>
            <w:hideMark/>
          </w:tcPr>
          <w:p w14:paraId="3D92A3A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9C3C1E"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BB2291"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29DC14"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ECEF71"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AA856A"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CCF24D"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782FB0"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CA6A38"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59ED23"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EB4F39"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4B331F"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F4F804"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DB7D6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67C5D9"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6C834F5"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9F4968E" w14:textId="77777777" w:rsidR="008F4028" w:rsidRPr="00BD01D7" w:rsidRDefault="008F4028" w:rsidP="00D163DF">
            <w:pPr>
              <w:spacing w:before="60" w:after="60" w:line="240" w:lineRule="auto"/>
              <w:rPr>
                <w:noProof/>
                <w:sz w:val="20"/>
              </w:rPr>
            </w:pPr>
            <w:r>
              <w:rPr>
                <w:noProof/>
                <w:sz w:val="20"/>
              </w:rPr>
              <w:t>03062500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74090BE" w14:textId="77777777" w:rsidR="008F4028" w:rsidRPr="00BD01D7" w:rsidRDefault="008F4028" w:rsidP="00D163DF">
            <w:pPr>
              <w:spacing w:before="60" w:after="60" w:line="240" w:lineRule="auto"/>
              <w:rPr>
                <w:noProof/>
                <w:sz w:val="20"/>
              </w:rPr>
            </w:pPr>
            <w:r>
              <w:rPr>
                <w:noProof/>
                <w:sz w:val="20"/>
              </w:rPr>
              <w:t>030625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2FD839D" w14:textId="5B43A0AE" w:rsidR="008F4028" w:rsidRPr="00BD01D7" w:rsidRDefault="00311F85" w:rsidP="00D163DF">
            <w:pPr>
              <w:spacing w:before="60" w:after="60" w:line="240" w:lineRule="auto"/>
              <w:rPr>
                <w:noProof/>
                <w:sz w:val="20"/>
              </w:rPr>
            </w:pPr>
            <w:r>
              <w:rPr>
                <w:noProof/>
                <w:sz w:val="20"/>
              </w:rPr>
              <w:t>– –</w:t>
            </w:r>
            <w:r w:rsidR="008F4028">
              <w:rPr>
                <w:noProof/>
                <w:sz w:val="20"/>
              </w:rPr>
              <w:t xml:space="preserve"> norveški jastogi (</w:t>
            </w:r>
            <w:r w:rsidR="008F4028">
              <w:rPr>
                <w:i/>
                <w:noProof/>
                <w:sz w:val="20"/>
              </w:rPr>
              <w:t>Nephrops norvegicus</w:t>
            </w:r>
            <w:r w:rsidR="008F4028">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02AF1FE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671911"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5394D3C"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54E026"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27D443"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0712F6"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6F54B0"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10BE60"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644BEE"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C1C83F"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2BEA1C"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C10A1D"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ADE17D"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B041E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DD8F1E"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715ECE0"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9A48AA5" w14:textId="77777777" w:rsidR="008F4028" w:rsidRPr="00BD01D7" w:rsidRDefault="008F4028" w:rsidP="00D163DF">
            <w:pPr>
              <w:spacing w:before="60" w:after="60" w:line="240" w:lineRule="auto"/>
              <w:rPr>
                <w:noProof/>
                <w:sz w:val="20"/>
              </w:rPr>
            </w:pPr>
            <w:r>
              <w:rPr>
                <w:noProof/>
                <w:sz w:val="20"/>
              </w:rPr>
              <w:t>03062600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867CE82" w14:textId="77777777" w:rsidR="008F4028" w:rsidRPr="00BD01D7" w:rsidRDefault="008F4028" w:rsidP="00D163DF">
            <w:pPr>
              <w:spacing w:before="60" w:after="60" w:line="240" w:lineRule="auto"/>
              <w:rPr>
                <w:noProof/>
                <w:sz w:val="20"/>
              </w:rPr>
            </w:pPr>
            <w:r>
              <w:rPr>
                <w:noProof/>
                <w:sz w:val="20"/>
              </w:rPr>
              <w:t>030626</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16A20A6" w14:textId="38AA0E94" w:rsidR="008F4028" w:rsidRPr="00BD01D7" w:rsidRDefault="00311F85" w:rsidP="00D163DF">
            <w:pPr>
              <w:spacing w:before="60" w:after="60" w:line="240" w:lineRule="auto"/>
              <w:rPr>
                <w:noProof/>
                <w:sz w:val="20"/>
              </w:rPr>
            </w:pPr>
            <w:r>
              <w:rPr>
                <w:noProof/>
                <w:sz w:val="20"/>
              </w:rPr>
              <w:t>– –</w:t>
            </w:r>
            <w:r w:rsidR="008F4028">
              <w:rPr>
                <w:noProof/>
                <w:sz w:val="20"/>
              </w:rPr>
              <w:t xml:space="preserve"> hladnovodne kozice (</w:t>
            </w:r>
            <w:r w:rsidR="008F4028">
              <w:rPr>
                <w:i/>
                <w:noProof/>
                <w:sz w:val="20"/>
              </w:rPr>
              <w:t xml:space="preserve">Pandalus </w:t>
            </w:r>
            <w:r w:rsidR="008F4028">
              <w:rPr>
                <w:noProof/>
                <w:sz w:val="20"/>
              </w:rPr>
              <w:t xml:space="preserve">spp., </w:t>
            </w:r>
            <w:r w:rsidR="008F4028">
              <w:rPr>
                <w:i/>
                <w:noProof/>
                <w:sz w:val="20"/>
              </w:rPr>
              <w:t>Crangon crangon</w:t>
            </w:r>
            <w:r w:rsidR="008F4028">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3F736ED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6F6B6B"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F78CEC0"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A05E49"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4DFBBF"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BFB771"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ED107E"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9E6C38"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AA6DE5"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46C3F6"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D858B6"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CFF545"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00FF8E"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58B9D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DF0D80"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E4FAEF2"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F2D0D23" w14:textId="77777777" w:rsidR="008F4028" w:rsidRPr="00BD01D7" w:rsidRDefault="008F4028" w:rsidP="00D163DF">
            <w:pPr>
              <w:pageBreakBefore/>
              <w:spacing w:before="60" w:after="60" w:line="240" w:lineRule="auto"/>
              <w:rPr>
                <w:noProof/>
                <w:sz w:val="20"/>
              </w:rPr>
            </w:pPr>
            <w:r>
              <w:rPr>
                <w:noProof/>
                <w:sz w:val="20"/>
              </w:rPr>
              <w:t>03062700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E5DE7A8" w14:textId="77777777" w:rsidR="008F4028" w:rsidRPr="00BD01D7" w:rsidRDefault="008F4028" w:rsidP="00D163DF">
            <w:pPr>
              <w:spacing w:before="60" w:after="60" w:line="240" w:lineRule="auto"/>
              <w:rPr>
                <w:noProof/>
                <w:sz w:val="20"/>
              </w:rPr>
            </w:pPr>
            <w:r>
              <w:rPr>
                <w:noProof/>
                <w:sz w:val="20"/>
              </w:rPr>
              <w:t>030627</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38D001B" w14:textId="26580E42" w:rsidR="008F4028" w:rsidRPr="00BD01D7" w:rsidRDefault="00311F85" w:rsidP="00D163DF">
            <w:pPr>
              <w:spacing w:before="60" w:after="60" w:line="240" w:lineRule="auto"/>
              <w:rPr>
                <w:noProof/>
                <w:sz w:val="20"/>
              </w:rPr>
            </w:pPr>
            <w:r>
              <w:rPr>
                <w:noProof/>
                <w:sz w:val="20"/>
              </w:rPr>
              <w:t>– –</w:t>
            </w:r>
            <w:r w:rsidR="008F4028">
              <w:rPr>
                <w:noProof/>
                <w:sz w:val="20"/>
              </w:rPr>
              <w:t xml:space="preserve"> druge kozice</w:t>
            </w:r>
          </w:p>
        </w:tc>
        <w:tc>
          <w:tcPr>
            <w:tcW w:w="642" w:type="dxa"/>
            <w:tcBorders>
              <w:top w:val="nil"/>
              <w:left w:val="nil"/>
              <w:bottom w:val="single" w:sz="4" w:space="0" w:color="auto"/>
              <w:right w:val="single" w:sz="4" w:space="0" w:color="auto"/>
            </w:tcBorders>
            <w:shd w:val="clear" w:color="auto" w:fill="auto"/>
            <w:noWrap/>
            <w:hideMark/>
          </w:tcPr>
          <w:p w14:paraId="6349F11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B3AF31"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654B37B"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7656DF"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EF4CAD"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D7460"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462D2B"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3F7722"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CA02C8"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D98BAD"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D0173B"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1812CA"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95BFDA"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EDDA5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DD6A9C"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8CB16BE"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1F776AB" w14:textId="77777777" w:rsidR="008F4028" w:rsidRPr="00BD01D7" w:rsidRDefault="008F4028" w:rsidP="00D163DF">
            <w:pPr>
              <w:spacing w:before="60" w:after="60" w:line="240" w:lineRule="auto"/>
              <w:rPr>
                <w:noProof/>
                <w:sz w:val="20"/>
              </w:rPr>
            </w:pPr>
            <w:r>
              <w:rPr>
                <w:noProof/>
                <w:sz w:val="20"/>
              </w:rPr>
              <w:t>03062900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D906899" w14:textId="77777777" w:rsidR="008F4028" w:rsidRPr="00BD01D7" w:rsidRDefault="008F4028" w:rsidP="00D163DF">
            <w:pPr>
              <w:spacing w:before="60" w:after="60" w:line="240" w:lineRule="auto"/>
              <w:rPr>
                <w:noProof/>
                <w:sz w:val="20"/>
              </w:rPr>
            </w:pPr>
            <w:r>
              <w:rPr>
                <w:noProof/>
                <w:sz w:val="20"/>
              </w:rPr>
              <w:t>030629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8096D54" w14:textId="5E8BF1E9" w:rsidR="008F4028" w:rsidRPr="00BD01D7" w:rsidRDefault="00311F85" w:rsidP="00D163DF">
            <w:pPr>
              <w:spacing w:before="60" w:after="60" w:line="240" w:lineRule="auto"/>
              <w:rPr>
                <w:noProof/>
                <w:sz w:val="20"/>
              </w:rPr>
            </w:pPr>
            <w:r>
              <w:rPr>
                <w:noProof/>
                <w:sz w:val="20"/>
              </w:rPr>
              <w:t>– –</w:t>
            </w:r>
            <w:r w:rsidR="008F4028">
              <w:rPr>
                <w:noProof/>
                <w:sz w:val="20"/>
              </w:rPr>
              <w:t xml:space="preserve"> drugo, vključno moka, zdrob in peleti iz rakov, primerni za človeško prehrano</w:t>
            </w:r>
          </w:p>
        </w:tc>
        <w:tc>
          <w:tcPr>
            <w:tcW w:w="642" w:type="dxa"/>
            <w:tcBorders>
              <w:top w:val="nil"/>
              <w:left w:val="nil"/>
              <w:bottom w:val="single" w:sz="4" w:space="0" w:color="auto"/>
              <w:right w:val="single" w:sz="4" w:space="0" w:color="auto"/>
            </w:tcBorders>
            <w:shd w:val="clear" w:color="auto" w:fill="auto"/>
            <w:noWrap/>
            <w:hideMark/>
          </w:tcPr>
          <w:p w14:paraId="2CB40EC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A6B06C"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FCADC74"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7810FA"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30218F"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844384"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1EED41"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80A955"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ED101A"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8F706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D86A79"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79873C"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45FC7D"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F40C4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878A23"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80892F0"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2342913" w14:textId="77777777" w:rsidR="008F4028" w:rsidRPr="00BD01D7" w:rsidRDefault="008F4028" w:rsidP="00D163DF">
            <w:pPr>
              <w:spacing w:before="60" w:after="60" w:line="240" w:lineRule="auto"/>
              <w:rPr>
                <w:noProof/>
                <w:sz w:val="20"/>
              </w:rPr>
            </w:pPr>
            <w:r>
              <w:rPr>
                <w:noProof/>
                <w:sz w:val="20"/>
              </w:rPr>
              <w:t>03071100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618A4A1" w14:textId="77777777" w:rsidR="008F4028" w:rsidRPr="00BD01D7" w:rsidRDefault="008F4028" w:rsidP="00D163DF">
            <w:pPr>
              <w:spacing w:before="60" w:after="60" w:line="240" w:lineRule="auto"/>
              <w:rPr>
                <w:noProof/>
                <w:sz w:val="20"/>
              </w:rPr>
            </w:pPr>
            <w:r>
              <w:rPr>
                <w:noProof/>
                <w:sz w:val="20"/>
              </w:rPr>
              <w:t>030711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A708F73" w14:textId="7213690A" w:rsidR="008F4028" w:rsidRPr="00BD01D7" w:rsidRDefault="00311F85" w:rsidP="00D163DF">
            <w:pPr>
              <w:spacing w:before="60" w:after="60" w:line="240" w:lineRule="auto"/>
              <w:rPr>
                <w:noProof/>
                <w:sz w:val="20"/>
              </w:rPr>
            </w:pPr>
            <w:r>
              <w:rPr>
                <w:noProof/>
                <w:sz w:val="20"/>
              </w:rPr>
              <w:t>– –</w:t>
            </w:r>
            <w:r w:rsidR="008F4028">
              <w:rPr>
                <w:noProof/>
                <w:sz w:val="20"/>
              </w:rPr>
              <w:t xml:space="preserve"> žive, sveže ali ohlajene</w:t>
            </w:r>
          </w:p>
        </w:tc>
        <w:tc>
          <w:tcPr>
            <w:tcW w:w="642" w:type="dxa"/>
            <w:tcBorders>
              <w:top w:val="nil"/>
              <w:left w:val="nil"/>
              <w:bottom w:val="single" w:sz="4" w:space="0" w:color="auto"/>
              <w:right w:val="single" w:sz="4" w:space="0" w:color="auto"/>
            </w:tcBorders>
            <w:shd w:val="clear" w:color="auto" w:fill="auto"/>
            <w:noWrap/>
            <w:hideMark/>
          </w:tcPr>
          <w:p w14:paraId="2B3C1C4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148530"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A465647"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68EBCF"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2B5485"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563096"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929BCB"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6FA884"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A0ADC3"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36FB90"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5DA878"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14BF51"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FC30FD"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F01F7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F47A67"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CB48493"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BF9F301" w14:textId="77777777" w:rsidR="008F4028" w:rsidRPr="00BD01D7" w:rsidRDefault="008F4028" w:rsidP="00D163DF">
            <w:pPr>
              <w:spacing w:before="60" w:after="60" w:line="240" w:lineRule="auto"/>
              <w:rPr>
                <w:noProof/>
                <w:sz w:val="20"/>
              </w:rPr>
            </w:pPr>
            <w:r>
              <w:rPr>
                <w:noProof/>
                <w:sz w:val="20"/>
              </w:rPr>
              <w:t>03071900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EEC43D5" w14:textId="77777777" w:rsidR="008F4028" w:rsidRPr="00BD01D7" w:rsidRDefault="008F4028" w:rsidP="00D163DF">
            <w:pPr>
              <w:spacing w:before="60" w:after="60" w:line="240" w:lineRule="auto"/>
              <w:rPr>
                <w:noProof/>
                <w:sz w:val="20"/>
              </w:rPr>
            </w:pPr>
            <w:r>
              <w:rPr>
                <w:noProof/>
                <w:sz w:val="20"/>
              </w:rPr>
              <w:t>030719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8F30D62" w14:textId="50671602"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5F553B9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DD267D"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61A808C"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C24D5B"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1E7561"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89AB21"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77073A"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5D07AD"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FC35E3"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AC2E96"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842AB4"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66F8C1"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61FB41"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F098E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267072"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E9CD464"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44F0054" w14:textId="77777777" w:rsidR="008F4028" w:rsidRPr="00BD01D7" w:rsidRDefault="008F4028" w:rsidP="00D163DF">
            <w:pPr>
              <w:spacing w:before="60" w:after="60" w:line="240" w:lineRule="auto"/>
              <w:rPr>
                <w:noProof/>
                <w:sz w:val="20"/>
              </w:rPr>
            </w:pPr>
            <w:r>
              <w:rPr>
                <w:noProof/>
                <w:sz w:val="20"/>
              </w:rPr>
              <w:t>03072100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5CC52FB" w14:textId="77777777" w:rsidR="008F4028" w:rsidRPr="00BD01D7" w:rsidRDefault="008F4028" w:rsidP="00D163DF">
            <w:pPr>
              <w:spacing w:before="60" w:after="60" w:line="240" w:lineRule="auto"/>
              <w:rPr>
                <w:noProof/>
                <w:sz w:val="20"/>
              </w:rPr>
            </w:pPr>
            <w:r>
              <w:rPr>
                <w:noProof/>
                <w:sz w:val="20"/>
              </w:rPr>
              <w:t>030721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A98576E" w14:textId="0BBDFDB1" w:rsidR="008F4028" w:rsidRPr="00BD01D7" w:rsidRDefault="00311F85" w:rsidP="00D163DF">
            <w:pPr>
              <w:spacing w:before="60" w:after="60" w:line="240" w:lineRule="auto"/>
              <w:rPr>
                <w:noProof/>
                <w:sz w:val="20"/>
              </w:rPr>
            </w:pPr>
            <w:r>
              <w:rPr>
                <w:noProof/>
                <w:sz w:val="20"/>
              </w:rPr>
              <w:t>– –</w:t>
            </w:r>
            <w:r w:rsidR="008F4028">
              <w:rPr>
                <w:noProof/>
                <w:sz w:val="20"/>
              </w:rPr>
              <w:t xml:space="preserve"> žive, sveže ali ohlajene</w:t>
            </w:r>
          </w:p>
        </w:tc>
        <w:tc>
          <w:tcPr>
            <w:tcW w:w="642" w:type="dxa"/>
            <w:tcBorders>
              <w:top w:val="nil"/>
              <w:left w:val="nil"/>
              <w:bottom w:val="single" w:sz="4" w:space="0" w:color="auto"/>
              <w:right w:val="single" w:sz="4" w:space="0" w:color="auto"/>
            </w:tcBorders>
            <w:shd w:val="clear" w:color="auto" w:fill="auto"/>
            <w:noWrap/>
            <w:hideMark/>
          </w:tcPr>
          <w:p w14:paraId="615ECE2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18B5E5"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806DD59"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6659EE"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94B497"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E0B004"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CD54E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3F1EBF"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8B76C1"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579D21"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340515"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B3C77A"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F86CCA"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72303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B0759D"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416AA59"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8CB754" w14:textId="77777777" w:rsidR="008F4028" w:rsidRPr="00BD01D7" w:rsidRDefault="008F4028" w:rsidP="00D163DF">
            <w:pPr>
              <w:spacing w:before="60" w:after="60" w:line="240" w:lineRule="auto"/>
              <w:rPr>
                <w:noProof/>
                <w:sz w:val="20"/>
              </w:rPr>
            </w:pPr>
            <w:r>
              <w:rPr>
                <w:noProof/>
                <w:sz w:val="20"/>
              </w:rPr>
              <w:t>03072900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E61D16F" w14:textId="77777777" w:rsidR="008F4028" w:rsidRPr="00BD01D7" w:rsidRDefault="008F4028" w:rsidP="00D163DF">
            <w:pPr>
              <w:spacing w:before="60" w:after="60" w:line="240" w:lineRule="auto"/>
              <w:rPr>
                <w:noProof/>
                <w:sz w:val="20"/>
              </w:rPr>
            </w:pPr>
            <w:r>
              <w:rPr>
                <w:noProof/>
                <w:sz w:val="20"/>
              </w:rPr>
              <w:t>030729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9AC407A" w14:textId="0AFA30C7"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642" w:type="dxa"/>
            <w:tcBorders>
              <w:top w:val="nil"/>
              <w:left w:val="nil"/>
              <w:bottom w:val="single" w:sz="4" w:space="0" w:color="auto"/>
              <w:right w:val="single" w:sz="4" w:space="0" w:color="auto"/>
            </w:tcBorders>
            <w:shd w:val="clear" w:color="auto" w:fill="auto"/>
            <w:noWrap/>
            <w:hideMark/>
          </w:tcPr>
          <w:p w14:paraId="403273A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8BC267"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EADE979"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E28AB1"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EF89EF"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8B634C"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6D53C4"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337B77"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14686A"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F6585D"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A8C7EC"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0A5DF0"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C27250"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A854C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C86D51"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B2AC622"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491DDB6" w14:textId="77777777" w:rsidR="008F4028" w:rsidRPr="00BD01D7" w:rsidRDefault="008F4028" w:rsidP="00D163DF">
            <w:pPr>
              <w:spacing w:before="60" w:after="60" w:line="240" w:lineRule="auto"/>
              <w:rPr>
                <w:noProof/>
                <w:sz w:val="20"/>
              </w:rPr>
            </w:pPr>
            <w:r>
              <w:rPr>
                <w:noProof/>
                <w:sz w:val="20"/>
              </w:rPr>
              <w:t>03073100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AF396F7" w14:textId="77777777" w:rsidR="008F4028" w:rsidRPr="00BD01D7" w:rsidRDefault="008F4028" w:rsidP="00D163DF">
            <w:pPr>
              <w:spacing w:before="60" w:after="60" w:line="240" w:lineRule="auto"/>
              <w:rPr>
                <w:noProof/>
                <w:sz w:val="20"/>
              </w:rPr>
            </w:pPr>
            <w:r>
              <w:rPr>
                <w:noProof/>
                <w:sz w:val="20"/>
              </w:rPr>
              <w:t>030731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DF34159" w14:textId="6D68562B" w:rsidR="008F4028" w:rsidRPr="00BD01D7" w:rsidRDefault="00311F85" w:rsidP="00D163DF">
            <w:pPr>
              <w:spacing w:before="60" w:after="60" w:line="240" w:lineRule="auto"/>
              <w:rPr>
                <w:noProof/>
                <w:sz w:val="20"/>
              </w:rPr>
            </w:pPr>
            <w:r>
              <w:rPr>
                <w:noProof/>
                <w:sz w:val="20"/>
              </w:rPr>
              <w:t>– –</w:t>
            </w:r>
            <w:r w:rsidR="008F4028">
              <w:rPr>
                <w:noProof/>
                <w:sz w:val="20"/>
              </w:rPr>
              <w:t xml:space="preserve"> žive, sveže ali ohlajene</w:t>
            </w:r>
          </w:p>
        </w:tc>
        <w:tc>
          <w:tcPr>
            <w:tcW w:w="642" w:type="dxa"/>
            <w:tcBorders>
              <w:top w:val="nil"/>
              <w:left w:val="nil"/>
              <w:bottom w:val="single" w:sz="4" w:space="0" w:color="auto"/>
              <w:right w:val="single" w:sz="4" w:space="0" w:color="auto"/>
            </w:tcBorders>
            <w:shd w:val="clear" w:color="auto" w:fill="auto"/>
            <w:noWrap/>
            <w:hideMark/>
          </w:tcPr>
          <w:p w14:paraId="481EAEF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2B76C6"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A786E7D"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335BBF"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5379EA"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78E371"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BA534C"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1A5E01"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952C93"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DBBF92"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511869"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223BDA"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5EED84"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CABA3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55D075"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1BEF28E"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2FFF7F1" w14:textId="77777777" w:rsidR="008F4028" w:rsidRPr="00BD01D7" w:rsidRDefault="008F4028" w:rsidP="00D163DF">
            <w:pPr>
              <w:spacing w:before="60" w:after="60" w:line="240" w:lineRule="auto"/>
              <w:rPr>
                <w:noProof/>
                <w:sz w:val="20"/>
              </w:rPr>
            </w:pPr>
            <w:r>
              <w:rPr>
                <w:noProof/>
                <w:sz w:val="20"/>
              </w:rPr>
              <w:t>03073900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0D7C07B" w14:textId="77777777" w:rsidR="008F4028" w:rsidRPr="00BD01D7" w:rsidRDefault="008F4028" w:rsidP="00D163DF">
            <w:pPr>
              <w:spacing w:before="60" w:after="60" w:line="240" w:lineRule="auto"/>
              <w:rPr>
                <w:noProof/>
                <w:sz w:val="20"/>
              </w:rPr>
            </w:pPr>
            <w:r>
              <w:rPr>
                <w:noProof/>
                <w:sz w:val="20"/>
              </w:rPr>
              <w:t>030739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FFFDFB0" w14:textId="6838F3C4"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642" w:type="dxa"/>
            <w:tcBorders>
              <w:top w:val="nil"/>
              <w:left w:val="nil"/>
              <w:bottom w:val="single" w:sz="4" w:space="0" w:color="auto"/>
              <w:right w:val="single" w:sz="4" w:space="0" w:color="auto"/>
            </w:tcBorders>
            <w:shd w:val="clear" w:color="auto" w:fill="auto"/>
            <w:noWrap/>
            <w:hideMark/>
          </w:tcPr>
          <w:p w14:paraId="563534D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38BDAC"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5D157B5"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1EADFF"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05D10C"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31A928"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33174F"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11F8E3"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85BF02"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FD7F74"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0F42CE"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82C57C"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DEE810"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79624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BB83DF"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08D71E4"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56C04D5" w14:textId="77777777" w:rsidR="008F4028" w:rsidRPr="00BD01D7" w:rsidRDefault="008F4028" w:rsidP="00D163DF">
            <w:pPr>
              <w:spacing w:before="60" w:after="60" w:line="240" w:lineRule="auto"/>
              <w:rPr>
                <w:noProof/>
                <w:sz w:val="20"/>
              </w:rPr>
            </w:pPr>
            <w:r>
              <w:rPr>
                <w:noProof/>
                <w:sz w:val="20"/>
              </w:rPr>
              <w:t>03074100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C0231A7" w14:textId="77777777" w:rsidR="008F4028" w:rsidRPr="00BD01D7" w:rsidRDefault="008F4028" w:rsidP="00D163DF">
            <w:pPr>
              <w:spacing w:before="60" w:after="60" w:line="240" w:lineRule="auto"/>
              <w:rPr>
                <w:noProof/>
                <w:sz w:val="20"/>
              </w:rPr>
            </w:pPr>
            <w:r>
              <w:rPr>
                <w:noProof/>
                <w:sz w:val="20"/>
              </w:rPr>
              <w:t>030741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B379813" w14:textId="6CF5C0C6" w:rsidR="008F4028" w:rsidRPr="00BD01D7" w:rsidRDefault="00311F85" w:rsidP="00D163DF">
            <w:pPr>
              <w:spacing w:before="60" w:after="60" w:line="240" w:lineRule="auto"/>
              <w:rPr>
                <w:noProof/>
                <w:sz w:val="20"/>
              </w:rPr>
            </w:pPr>
            <w:r>
              <w:rPr>
                <w:noProof/>
                <w:sz w:val="20"/>
              </w:rPr>
              <w:t>– –</w:t>
            </w:r>
            <w:r w:rsidR="008F4028">
              <w:rPr>
                <w:noProof/>
                <w:sz w:val="20"/>
              </w:rPr>
              <w:t xml:space="preserve"> žive, sveže ali ohlajene</w:t>
            </w:r>
          </w:p>
        </w:tc>
        <w:tc>
          <w:tcPr>
            <w:tcW w:w="642" w:type="dxa"/>
            <w:tcBorders>
              <w:top w:val="nil"/>
              <w:left w:val="nil"/>
              <w:bottom w:val="single" w:sz="4" w:space="0" w:color="auto"/>
              <w:right w:val="single" w:sz="4" w:space="0" w:color="auto"/>
            </w:tcBorders>
            <w:shd w:val="clear" w:color="auto" w:fill="auto"/>
            <w:noWrap/>
            <w:hideMark/>
          </w:tcPr>
          <w:p w14:paraId="4ED20AE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F87536"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8B59526"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27A873"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760EDC"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24C18B"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21F779"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1F87BE"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A75300"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27EBB5"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8A6E3F"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B44B85"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C1DEB2"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89210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C55652"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4908705"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D56F319" w14:textId="77777777" w:rsidR="008F4028" w:rsidRPr="00BD01D7" w:rsidRDefault="008F4028" w:rsidP="00D163DF">
            <w:pPr>
              <w:spacing w:before="60" w:after="60" w:line="240" w:lineRule="auto"/>
              <w:rPr>
                <w:noProof/>
                <w:sz w:val="20"/>
              </w:rPr>
            </w:pPr>
            <w:r>
              <w:rPr>
                <w:noProof/>
                <w:sz w:val="20"/>
              </w:rPr>
              <w:t>03074900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BB8D390" w14:textId="77777777" w:rsidR="008F4028" w:rsidRPr="00BD01D7" w:rsidRDefault="008F4028" w:rsidP="00D163DF">
            <w:pPr>
              <w:spacing w:before="60" w:after="60" w:line="240" w:lineRule="auto"/>
              <w:rPr>
                <w:noProof/>
                <w:sz w:val="20"/>
              </w:rPr>
            </w:pPr>
            <w:r>
              <w:rPr>
                <w:noProof/>
                <w:sz w:val="20"/>
              </w:rPr>
              <w:t>030749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C98F336" w14:textId="0AABA7A7"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642" w:type="dxa"/>
            <w:tcBorders>
              <w:top w:val="nil"/>
              <w:left w:val="nil"/>
              <w:bottom w:val="single" w:sz="4" w:space="0" w:color="auto"/>
              <w:right w:val="single" w:sz="4" w:space="0" w:color="auto"/>
            </w:tcBorders>
            <w:shd w:val="clear" w:color="auto" w:fill="auto"/>
            <w:noWrap/>
            <w:hideMark/>
          </w:tcPr>
          <w:p w14:paraId="32B7256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239306"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ACC3182"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942A62"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2AC9A4"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8682D4"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55C85F"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F4B7AF"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377FE0"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31A346"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51614F"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0F0C55"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5903A7"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EDF14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4E72A2"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1C1BCEC"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798A04F" w14:textId="77777777" w:rsidR="008F4028" w:rsidRPr="00BD01D7" w:rsidRDefault="008F4028" w:rsidP="00D163DF">
            <w:pPr>
              <w:spacing w:before="60" w:after="60" w:line="240" w:lineRule="auto"/>
              <w:rPr>
                <w:noProof/>
                <w:sz w:val="20"/>
              </w:rPr>
            </w:pPr>
            <w:r>
              <w:rPr>
                <w:noProof/>
                <w:sz w:val="20"/>
              </w:rPr>
              <w:t>03075100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54ADA34" w14:textId="77777777" w:rsidR="008F4028" w:rsidRPr="00BD01D7" w:rsidRDefault="008F4028" w:rsidP="00D163DF">
            <w:pPr>
              <w:spacing w:before="60" w:after="60" w:line="240" w:lineRule="auto"/>
              <w:rPr>
                <w:noProof/>
                <w:sz w:val="20"/>
              </w:rPr>
            </w:pPr>
            <w:r>
              <w:rPr>
                <w:noProof/>
                <w:sz w:val="20"/>
              </w:rPr>
              <w:t>030751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3A1DF1F" w14:textId="48178FB9" w:rsidR="008F4028" w:rsidRPr="00BD01D7" w:rsidRDefault="00311F85" w:rsidP="00D163DF">
            <w:pPr>
              <w:spacing w:before="60" w:after="60" w:line="240" w:lineRule="auto"/>
              <w:rPr>
                <w:noProof/>
                <w:sz w:val="20"/>
              </w:rPr>
            </w:pPr>
            <w:r>
              <w:rPr>
                <w:noProof/>
                <w:sz w:val="20"/>
              </w:rPr>
              <w:t>– –</w:t>
            </w:r>
            <w:r w:rsidR="008F4028">
              <w:rPr>
                <w:noProof/>
                <w:sz w:val="20"/>
              </w:rPr>
              <w:t xml:space="preserve"> žive, sveže ali ohlajene</w:t>
            </w:r>
          </w:p>
        </w:tc>
        <w:tc>
          <w:tcPr>
            <w:tcW w:w="642" w:type="dxa"/>
            <w:tcBorders>
              <w:top w:val="nil"/>
              <w:left w:val="nil"/>
              <w:bottom w:val="single" w:sz="4" w:space="0" w:color="auto"/>
              <w:right w:val="single" w:sz="4" w:space="0" w:color="auto"/>
            </w:tcBorders>
            <w:shd w:val="clear" w:color="auto" w:fill="auto"/>
            <w:noWrap/>
            <w:hideMark/>
          </w:tcPr>
          <w:p w14:paraId="53F9871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C18874"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99C9BF6"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813B2"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B859A7"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5401CE"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D62723"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A82164"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15AB3C"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56CF3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58A0EA"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21F75E"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1B9A21"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F4BAA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AA851F"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A624BD9"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0796839" w14:textId="77777777" w:rsidR="008F4028" w:rsidRPr="00BD01D7" w:rsidRDefault="008F4028" w:rsidP="00D163DF">
            <w:pPr>
              <w:spacing w:before="60" w:after="60" w:line="240" w:lineRule="auto"/>
              <w:rPr>
                <w:noProof/>
                <w:sz w:val="20"/>
              </w:rPr>
            </w:pPr>
            <w:r>
              <w:rPr>
                <w:noProof/>
                <w:sz w:val="20"/>
              </w:rPr>
              <w:t>03075900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CA03F46" w14:textId="77777777" w:rsidR="008F4028" w:rsidRPr="00BD01D7" w:rsidRDefault="008F4028" w:rsidP="00D163DF">
            <w:pPr>
              <w:spacing w:before="60" w:after="60" w:line="240" w:lineRule="auto"/>
              <w:rPr>
                <w:noProof/>
                <w:sz w:val="20"/>
              </w:rPr>
            </w:pPr>
            <w:r>
              <w:rPr>
                <w:noProof/>
                <w:sz w:val="20"/>
              </w:rPr>
              <w:t>030759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AA86847" w14:textId="2D3A9CD8"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19B52B6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4F16C9"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32A0D57"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4E80CB"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AFE2CF"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9CEACD"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E89EE0"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23E07F"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686259"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91ADB3"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C17CCD"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DD96F8"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F58168"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72606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E91F4B"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32F55C5"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804A83D" w14:textId="77777777" w:rsidR="008F4028" w:rsidRPr="00BD01D7" w:rsidRDefault="008F4028" w:rsidP="00D163DF">
            <w:pPr>
              <w:spacing w:before="60" w:after="60" w:line="240" w:lineRule="auto"/>
              <w:rPr>
                <w:noProof/>
                <w:sz w:val="20"/>
              </w:rPr>
            </w:pPr>
            <w:r>
              <w:rPr>
                <w:noProof/>
                <w:sz w:val="20"/>
              </w:rPr>
              <w:t>03076000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B6EEEC" w14:textId="77777777" w:rsidR="008F4028" w:rsidRPr="00BD01D7" w:rsidRDefault="008F4028" w:rsidP="00D163DF">
            <w:pPr>
              <w:spacing w:before="60" w:after="60" w:line="240" w:lineRule="auto"/>
              <w:rPr>
                <w:noProof/>
                <w:sz w:val="20"/>
              </w:rPr>
            </w:pPr>
            <w:r>
              <w:rPr>
                <w:noProof/>
                <w:sz w:val="20"/>
              </w:rPr>
              <w:t>030760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5F8A780" w14:textId="5F492BD2" w:rsidR="008F4028" w:rsidRPr="00BD01D7" w:rsidRDefault="000C19AE" w:rsidP="00D163DF">
            <w:pPr>
              <w:spacing w:before="60" w:after="60" w:line="240" w:lineRule="auto"/>
              <w:rPr>
                <w:noProof/>
                <w:sz w:val="20"/>
              </w:rPr>
            </w:pPr>
            <w:r>
              <w:rPr>
                <w:noProof/>
                <w:sz w:val="20"/>
              </w:rPr>
              <w:t>–</w:t>
            </w:r>
            <w:r w:rsidR="008F4028">
              <w:rPr>
                <w:noProof/>
                <w:sz w:val="20"/>
              </w:rPr>
              <w:t xml:space="preserve"> Polži, razen morskih polžev</w:t>
            </w:r>
          </w:p>
        </w:tc>
        <w:tc>
          <w:tcPr>
            <w:tcW w:w="642" w:type="dxa"/>
            <w:tcBorders>
              <w:top w:val="nil"/>
              <w:left w:val="nil"/>
              <w:bottom w:val="single" w:sz="4" w:space="0" w:color="auto"/>
              <w:right w:val="single" w:sz="4" w:space="0" w:color="auto"/>
            </w:tcBorders>
            <w:shd w:val="clear" w:color="auto" w:fill="auto"/>
            <w:noWrap/>
            <w:hideMark/>
          </w:tcPr>
          <w:p w14:paraId="5F3EDC8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9FDB3A"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4A9F6EB"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726DB7"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E7BEE1"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927676"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D7539A"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AF0067"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AF57DE"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CAC16F"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6B745F"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5C516F"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ACB89B"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3315B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D597DA"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7D93876"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FA3CA8" w14:textId="77777777" w:rsidR="008F4028" w:rsidRPr="00BD01D7" w:rsidRDefault="008F4028" w:rsidP="00D163DF">
            <w:pPr>
              <w:spacing w:before="60" w:after="60" w:line="240" w:lineRule="auto"/>
              <w:rPr>
                <w:noProof/>
                <w:sz w:val="20"/>
              </w:rPr>
            </w:pPr>
            <w:r>
              <w:rPr>
                <w:noProof/>
                <w:sz w:val="20"/>
              </w:rPr>
              <w:t>03077100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FF5EDEB" w14:textId="77777777" w:rsidR="008F4028" w:rsidRPr="00BD01D7" w:rsidRDefault="008F4028" w:rsidP="00D163DF">
            <w:pPr>
              <w:spacing w:before="60" w:after="60" w:line="240" w:lineRule="auto"/>
              <w:rPr>
                <w:noProof/>
                <w:sz w:val="20"/>
              </w:rPr>
            </w:pPr>
            <w:r>
              <w:rPr>
                <w:noProof/>
                <w:sz w:val="20"/>
              </w:rPr>
              <w:t>030771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8B537FF" w14:textId="5CC17F79" w:rsidR="008F4028" w:rsidRPr="00BD01D7" w:rsidRDefault="00311F85" w:rsidP="00D163DF">
            <w:pPr>
              <w:spacing w:before="60" w:after="60" w:line="240" w:lineRule="auto"/>
              <w:rPr>
                <w:noProof/>
                <w:sz w:val="20"/>
              </w:rPr>
            </w:pPr>
            <w:r>
              <w:rPr>
                <w:noProof/>
                <w:sz w:val="20"/>
              </w:rPr>
              <w:t>– –</w:t>
            </w:r>
            <w:r w:rsidR="008F4028">
              <w:rPr>
                <w:noProof/>
                <w:sz w:val="20"/>
              </w:rPr>
              <w:t xml:space="preserve"> žive, sveže ali ohlajene</w:t>
            </w:r>
          </w:p>
        </w:tc>
        <w:tc>
          <w:tcPr>
            <w:tcW w:w="642" w:type="dxa"/>
            <w:tcBorders>
              <w:top w:val="nil"/>
              <w:left w:val="nil"/>
              <w:bottom w:val="single" w:sz="4" w:space="0" w:color="auto"/>
              <w:right w:val="single" w:sz="4" w:space="0" w:color="auto"/>
            </w:tcBorders>
            <w:shd w:val="clear" w:color="auto" w:fill="auto"/>
            <w:noWrap/>
            <w:hideMark/>
          </w:tcPr>
          <w:p w14:paraId="3B32137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22AB28"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C0CE3F7"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924AAE"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47C7C7"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C823F0"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1797C3"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25EB21"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BA4248"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D9034"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E2291B"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4FC15B"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B9A403"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D5ECC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E907B4"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CD5C152"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3581049" w14:textId="77777777" w:rsidR="008F4028" w:rsidRPr="00BD01D7" w:rsidRDefault="008F4028" w:rsidP="00D163DF">
            <w:pPr>
              <w:pageBreakBefore/>
              <w:spacing w:before="60" w:after="60" w:line="240" w:lineRule="auto"/>
              <w:rPr>
                <w:noProof/>
                <w:sz w:val="20"/>
              </w:rPr>
            </w:pPr>
            <w:r>
              <w:rPr>
                <w:noProof/>
                <w:sz w:val="20"/>
              </w:rPr>
              <w:t>03077900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4759F74" w14:textId="77777777" w:rsidR="008F4028" w:rsidRPr="00BD01D7" w:rsidRDefault="008F4028" w:rsidP="00D163DF">
            <w:pPr>
              <w:spacing w:before="60" w:after="60" w:line="240" w:lineRule="auto"/>
              <w:rPr>
                <w:noProof/>
                <w:sz w:val="20"/>
              </w:rPr>
            </w:pPr>
            <w:r>
              <w:rPr>
                <w:noProof/>
                <w:sz w:val="20"/>
              </w:rPr>
              <w:t>030779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F73044C" w14:textId="019FE448"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2A78CBA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2A6D42"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1AE6CC5"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8F9BB5"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5535F0"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030118"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4DC571"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9C6414"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B83FEA"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78B606"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EBB8A2"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16D805"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6A285D"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9B248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D4C6A7"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708DAEC"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6639A8" w14:textId="77777777" w:rsidR="008F4028" w:rsidRPr="00BD01D7" w:rsidRDefault="008F4028" w:rsidP="00D163DF">
            <w:pPr>
              <w:spacing w:before="60" w:after="60" w:line="240" w:lineRule="auto"/>
              <w:rPr>
                <w:noProof/>
                <w:sz w:val="20"/>
              </w:rPr>
            </w:pPr>
            <w:r>
              <w:rPr>
                <w:noProof/>
                <w:sz w:val="20"/>
              </w:rPr>
              <w:t>03078100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FBEDE30" w14:textId="77777777" w:rsidR="008F4028" w:rsidRPr="00BD01D7" w:rsidRDefault="008F4028" w:rsidP="00D163DF">
            <w:pPr>
              <w:spacing w:before="60" w:after="60" w:line="240" w:lineRule="auto"/>
              <w:rPr>
                <w:noProof/>
                <w:sz w:val="20"/>
              </w:rPr>
            </w:pPr>
            <w:r>
              <w:rPr>
                <w:noProof/>
                <w:sz w:val="20"/>
              </w:rPr>
              <w:t>030781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85EB088" w14:textId="5C281063" w:rsidR="008F4028" w:rsidRPr="00BD01D7" w:rsidRDefault="00311F85" w:rsidP="00D163DF">
            <w:pPr>
              <w:spacing w:before="60" w:after="60" w:line="240" w:lineRule="auto"/>
              <w:rPr>
                <w:noProof/>
                <w:sz w:val="20"/>
              </w:rPr>
            </w:pPr>
            <w:r>
              <w:rPr>
                <w:noProof/>
                <w:sz w:val="20"/>
              </w:rPr>
              <w:t>– –</w:t>
            </w:r>
            <w:r w:rsidR="008F4028">
              <w:rPr>
                <w:noProof/>
                <w:sz w:val="20"/>
              </w:rPr>
              <w:t xml:space="preserve"> živa, sveža ali ohlajena</w:t>
            </w:r>
          </w:p>
        </w:tc>
        <w:tc>
          <w:tcPr>
            <w:tcW w:w="642" w:type="dxa"/>
            <w:tcBorders>
              <w:top w:val="nil"/>
              <w:left w:val="nil"/>
              <w:bottom w:val="single" w:sz="4" w:space="0" w:color="auto"/>
              <w:right w:val="single" w:sz="4" w:space="0" w:color="auto"/>
            </w:tcBorders>
            <w:shd w:val="clear" w:color="auto" w:fill="auto"/>
            <w:noWrap/>
            <w:hideMark/>
          </w:tcPr>
          <w:p w14:paraId="03A703C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4805B7"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B1007F6"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0E30F9"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799AAC"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2F86A2"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4CE000"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3A3019"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540F97"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E6EBE6"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F49A71"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D5AA41"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F16B36"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AACA2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1A750B"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D6FC503"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9C364DB" w14:textId="77777777" w:rsidR="008F4028" w:rsidRPr="00BD01D7" w:rsidRDefault="008F4028" w:rsidP="00D163DF">
            <w:pPr>
              <w:spacing w:before="60" w:after="60" w:line="240" w:lineRule="auto"/>
              <w:rPr>
                <w:noProof/>
                <w:sz w:val="20"/>
              </w:rPr>
            </w:pPr>
            <w:r>
              <w:rPr>
                <w:noProof/>
                <w:sz w:val="20"/>
              </w:rPr>
              <w:t>03078900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00E638" w14:textId="77777777" w:rsidR="008F4028" w:rsidRPr="00BD01D7" w:rsidRDefault="008F4028" w:rsidP="00D163DF">
            <w:pPr>
              <w:spacing w:before="60" w:after="60" w:line="240" w:lineRule="auto"/>
              <w:rPr>
                <w:noProof/>
                <w:sz w:val="20"/>
              </w:rPr>
            </w:pPr>
            <w:r>
              <w:rPr>
                <w:noProof/>
                <w:sz w:val="20"/>
              </w:rPr>
              <w:t>030789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58CE92E" w14:textId="7144BED0"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19DA66D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A86434"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91902C5"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8C1E47"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72540C"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0F2A6D"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DB57CF"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C49397"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5ED734"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72CD70"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4042F0"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54D7C4"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E6473A"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4771C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E4ED48"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E604333"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3E5E678" w14:textId="77777777" w:rsidR="008F4028" w:rsidRPr="00BD01D7" w:rsidRDefault="008F4028" w:rsidP="00D163DF">
            <w:pPr>
              <w:spacing w:before="60" w:after="60" w:line="240" w:lineRule="auto"/>
              <w:rPr>
                <w:noProof/>
                <w:sz w:val="20"/>
              </w:rPr>
            </w:pPr>
            <w:r>
              <w:rPr>
                <w:noProof/>
                <w:sz w:val="20"/>
              </w:rPr>
              <w:t>03079100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5C77664" w14:textId="77777777" w:rsidR="008F4028" w:rsidRPr="00BD01D7" w:rsidRDefault="008F4028" w:rsidP="00D163DF">
            <w:pPr>
              <w:spacing w:before="60" w:after="60" w:line="240" w:lineRule="auto"/>
              <w:rPr>
                <w:noProof/>
                <w:sz w:val="20"/>
              </w:rPr>
            </w:pPr>
            <w:r>
              <w:rPr>
                <w:noProof/>
                <w:sz w:val="20"/>
              </w:rPr>
              <w:t>030791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015AA47" w14:textId="78B1CB23" w:rsidR="008F4028" w:rsidRPr="00BD01D7" w:rsidRDefault="00311F85" w:rsidP="00D163DF">
            <w:pPr>
              <w:spacing w:before="60" w:after="60" w:line="240" w:lineRule="auto"/>
              <w:rPr>
                <w:noProof/>
                <w:sz w:val="20"/>
              </w:rPr>
            </w:pPr>
            <w:r>
              <w:rPr>
                <w:noProof/>
                <w:sz w:val="20"/>
              </w:rPr>
              <w:t>– –</w:t>
            </w:r>
            <w:r w:rsidR="008F4028">
              <w:rPr>
                <w:noProof/>
                <w:sz w:val="20"/>
              </w:rPr>
              <w:t xml:space="preserve"> živi, sveži ali ohlajeni</w:t>
            </w:r>
          </w:p>
        </w:tc>
        <w:tc>
          <w:tcPr>
            <w:tcW w:w="642" w:type="dxa"/>
            <w:tcBorders>
              <w:top w:val="nil"/>
              <w:left w:val="nil"/>
              <w:bottom w:val="single" w:sz="4" w:space="0" w:color="auto"/>
              <w:right w:val="single" w:sz="4" w:space="0" w:color="auto"/>
            </w:tcBorders>
            <w:shd w:val="clear" w:color="auto" w:fill="auto"/>
            <w:noWrap/>
            <w:hideMark/>
          </w:tcPr>
          <w:p w14:paraId="1A32385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A92812"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B72FDAC"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7AA618"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2D52A"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F87C0E"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BC1016"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C1DE27"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7466EB"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9D1CA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6170B1"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2CDBFD"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0060C3"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8CE96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E25EEB"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3B6C8F1"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DFECFAC" w14:textId="77777777" w:rsidR="008F4028" w:rsidRPr="00BD01D7" w:rsidRDefault="008F4028" w:rsidP="00D163DF">
            <w:pPr>
              <w:spacing w:before="60" w:after="60" w:line="240" w:lineRule="auto"/>
              <w:rPr>
                <w:noProof/>
                <w:sz w:val="20"/>
              </w:rPr>
            </w:pPr>
            <w:r>
              <w:rPr>
                <w:noProof/>
                <w:sz w:val="20"/>
              </w:rPr>
              <w:t>03079900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371D2A7" w14:textId="77777777" w:rsidR="008F4028" w:rsidRPr="00BD01D7" w:rsidRDefault="008F4028" w:rsidP="00D163DF">
            <w:pPr>
              <w:spacing w:before="60" w:after="60" w:line="240" w:lineRule="auto"/>
              <w:rPr>
                <w:noProof/>
                <w:sz w:val="20"/>
              </w:rPr>
            </w:pPr>
            <w:r>
              <w:rPr>
                <w:noProof/>
                <w:sz w:val="20"/>
              </w:rPr>
              <w:t>030799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0AB09FE" w14:textId="2239A996"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642" w:type="dxa"/>
            <w:tcBorders>
              <w:top w:val="nil"/>
              <w:left w:val="nil"/>
              <w:bottom w:val="single" w:sz="4" w:space="0" w:color="auto"/>
              <w:right w:val="single" w:sz="4" w:space="0" w:color="auto"/>
            </w:tcBorders>
            <w:shd w:val="clear" w:color="auto" w:fill="auto"/>
            <w:noWrap/>
            <w:hideMark/>
          </w:tcPr>
          <w:p w14:paraId="0CAB070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396266"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C80A823"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BF32B0"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085A0A"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72EBC6"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CC0955"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8EEC21"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057731"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BA7E66"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8FE299"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F4F5BA"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83BADD"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A45F0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DEE9A9"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3930ED1"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647A981" w14:textId="77777777" w:rsidR="008F4028" w:rsidRPr="00BD01D7" w:rsidRDefault="008F4028" w:rsidP="00D163DF">
            <w:pPr>
              <w:spacing w:before="60" w:after="60" w:line="240" w:lineRule="auto"/>
              <w:rPr>
                <w:noProof/>
                <w:sz w:val="20"/>
              </w:rPr>
            </w:pPr>
            <w:r>
              <w:rPr>
                <w:noProof/>
                <w:sz w:val="20"/>
              </w:rPr>
              <w:t>03081100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63E9F8B" w14:textId="77777777" w:rsidR="008F4028" w:rsidRPr="00BD01D7" w:rsidRDefault="008F4028" w:rsidP="00D163DF">
            <w:pPr>
              <w:spacing w:before="60" w:after="60" w:line="240" w:lineRule="auto"/>
              <w:rPr>
                <w:noProof/>
                <w:sz w:val="20"/>
              </w:rPr>
            </w:pPr>
            <w:r>
              <w:rPr>
                <w:noProof/>
                <w:sz w:val="20"/>
              </w:rPr>
              <w:t>030811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B7B5DB5" w14:textId="3827E077" w:rsidR="008F4028" w:rsidRPr="00BD01D7" w:rsidRDefault="00311F85" w:rsidP="00D163DF">
            <w:pPr>
              <w:spacing w:before="60" w:after="60" w:line="240" w:lineRule="auto"/>
              <w:rPr>
                <w:noProof/>
                <w:sz w:val="20"/>
              </w:rPr>
            </w:pPr>
            <w:r>
              <w:rPr>
                <w:noProof/>
                <w:sz w:val="20"/>
              </w:rPr>
              <w:t>– –</w:t>
            </w:r>
            <w:r w:rsidR="008F4028">
              <w:rPr>
                <w:noProof/>
                <w:sz w:val="20"/>
              </w:rPr>
              <w:t xml:space="preserve"> žive, sveže ali ohlajene</w:t>
            </w:r>
          </w:p>
        </w:tc>
        <w:tc>
          <w:tcPr>
            <w:tcW w:w="642" w:type="dxa"/>
            <w:tcBorders>
              <w:top w:val="nil"/>
              <w:left w:val="nil"/>
              <w:bottom w:val="single" w:sz="4" w:space="0" w:color="auto"/>
              <w:right w:val="single" w:sz="4" w:space="0" w:color="auto"/>
            </w:tcBorders>
            <w:shd w:val="clear" w:color="auto" w:fill="auto"/>
            <w:noWrap/>
            <w:hideMark/>
          </w:tcPr>
          <w:p w14:paraId="66C6A3C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86A80B"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E98D27"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D90561"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B04FE0"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F524F4"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97AA03"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621B37"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BAFCEC"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85D1CF"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CED782"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2E3985"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616BFE"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78F6D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A1A065"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9D9D383"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BAC56BE" w14:textId="77777777" w:rsidR="008F4028" w:rsidRPr="00BD01D7" w:rsidRDefault="008F4028" w:rsidP="00D163DF">
            <w:pPr>
              <w:spacing w:before="60" w:after="60" w:line="240" w:lineRule="auto"/>
              <w:rPr>
                <w:noProof/>
                <w:sz w:val="20"/>
              </w:rPr>
            </w:pPr>
            <w:r>
              <w:rPr>
                <w:noProof/>
                <w:sz w:val="20"/>
              </w:rPr>
              <w:t>03081900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D88A9BD" w14:textId="77777777" w:rsidR="008F4028" w:rsidRPr="00BD01D7" w:rsidRDefault="008F4028" w:rsidP="00D163DF">
            <w:pPr>
              <w:spacing w:before="60" w:after="60" w:line="240" w:lineRule="auto"/>
              <w:rPr>
                <w:noProof/>
                <w:sz w:val="20"/>
              </w:rPr>
            </w:pPr>
            <w:r>
              <w:rPr>
                <w:noProof/>
                <w:sz w:val="20"/>
              </w:rPr>
              <w:t>030819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EE49519" w14:textId="2879B2C2"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7238A6F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6A2521"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D1F1CE9"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A4D9C8"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43B4E8"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800DD0"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9E9CC3"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F0A128"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635DD7"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13C092"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CF751C"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CC855E"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254AF4"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B94A6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675FFA"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2CC2D89"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4940C54" w14:textId="77777777" w:rsidR="008F4028" w:rsidRPr="00BD01D7" w:rsidRDefault="008F4028" w:rsidP="00D163DF">
            <w:pPr>
              <w:spacing w:before="60" w:after="60" w:line="240" w:lineRule="auto"/>
              <w:rPr>
                <w:noProof/>
                <w:sz w:val="20"/>
              </w:rPr>
            </w:pPr>
            <w:r>
              <w:rPr>
                <w:noProof/>
                <w:sz w:val="20"/>
              </w:rPr>
              <w:t>03082100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EA9ADC8" w14:textId="77777777" w:rsidR="008F4028" w:rsidRPr="00BD01D7" w:rsidRDefault="008F4028" w:rsidP="00D163DF">
            <w:pPr>
              <w:spacing w:before="60" w:after="60" w:line="240" w:lineRule="auto"/>
              <w:rPr>
                <w:noProof/>
                <w:sz w:val="20"/>
              </w:rPr>
            </w:pPr>
            <w:r>
              <w:rPr>
                <w:noProof/>
                <w:sz w:val="20"/>
              </w:rPr>
              <w:t>030821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7CC57F" w14:textId="1F94BBA3" w:rsidR="008F4028" w:rsidRPr="00BD01D7" w:rsidRDefault="00311F85" w:rsidP="00D163DF">
            <w:pPr>
              <w:spacing w:before="60" w:after="60" w:line="240" w:lineRule="auto"/>
              <w:rPr>
                <w:noProof/>
                <w:sz w:val="20"/>
              </w:rPr>
            </w:pPr>
            <w:r>
              <w:rPr>
                <w:noProof/>
                <w:sz w:val="20"/>
              </w:rPr>
              <w:t>– –</w:t>
            </w:r>
            <w:r w:rsidR="008F4028">
              <w:rPr>
                <w:noProof/>
                <w:sz w:val="20"/>
              </w:rPr>
              <w:t xml:space="preserve"> živi, sveži ali ohlajeni</w:t>
            </w:r>
          </w:p>
        </w:tc>
        <w:tc>
          <w:tcPr>
            <w:tcW w:w="642" w:type="dxa"/>
            <w:tcBorders>
              <w:top w:val="nil"/>
              <w:left w:val="nil"/>
              <w:bottom w:val="single" w:sz="4" w:space="0" w:color="auto"/>
              <w:right w:val="single" w:sz="4" w:space="0" w:color="auto"/>
            </w:tcBorders>
            <w:shd w:val="clear" w:color="auto" w:fill="auto"/>
            <w:noWrap/>
            <w:hideMark/>
          </w:tcPr>
          <w:p w14:paraId="03B16BF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867EA6"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AB58370"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80576C"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A6AE1D"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726D3F"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D5D423"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384324"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74A2CE"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9693CE"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B0E694"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8AA412"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C4F405"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D2477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0CB6C4"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8B5028C"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DFB9A51" w14:textId="77777777" w:rsidR="008F4028" w:rsidRPr="00BD01D7" w:rsidRDefault="008F4028" w:rsidP="00D163DF">
            <w:pPr>
              <w:spacing w:before="60" w:after="60" w:line="240" w:lineRule="auto"/>
              <w:rPr>
                <w:noProof/>
                <w:sz w:val="20"/>
              </w:rPr>
            </w:pPr>
            <w:r>
              <w:rPr>
                <w:noProof/>
                <w:sz w:val="20"/>
              </w:rPr>
              <w:t>03082900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85BDC16" w14:textId="77777777" w:rsidR="008F4028" w:rsidRPr="00BD01D7" w:rsidRDefault="008F4028" w:rsidP="00D163DF">
            <w:pPr>
              <w:spacing w:before="60" w:after="60" w:line="240" w:lineRule="auto"/>
              <w:rPr>
                <w:noProof/>
                <w:sz w:val="20"/>
              </w:rPr>
            </w:pPr>
            <w:r>
              <w:rPr>
                <w:noProof/>
                <w:sz w:val="20"/>
              </w:rPr>
              <w:t>030829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716F67B" w14:textId="19ACC5CD"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56FAB94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A1D405"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A4FA2C0"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237EFD"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CB5E38"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EA478F"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C82226"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D2E68B"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E33B10"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5DA31C"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476242"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9145D4"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30DDA3"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B3875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5CC9C2"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0772C9E"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32FA45B" w14:textId="77777777" w:rsidR="008F4028" w:rsidRPr="00BD01D7" w:rsidRDefault="008F4028" w:rsidP="00D163DF">
            <w:pPr>
              <w:spacing w:before="60" w:after="60" w:line="240" w:lineRule="auto"/>
              <w:rPr>
                <w:noProof/>
                <w:sz w:val="20"/>
              </w:rPr>
            </w:pPr>
            <w:r>
              <w:rPr>
                <w:noProof/>
                <w:sz w:val="20"/>
              </w:rPr>
              <w:t>03083000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5C0F553" w14:textId="77777777" w:rsidR="008F4028" w:rsidRPr="00BD01D7" w:rsidRDefault="008F4028" w:rsidP="00D163DF">
            <w:pPr>
              <w:spacing w:before="60" w:after="60" w:line="240" w:lineRule="auto"/>
              <w:rPr>
                <w:noProof/>
                <w:sz w:val="20"/>
              </w:rPr>
            </w:pPr>
            <w:r>
              <w:rPr>
                <w:noProof/>
                <w:sz w:val="20"/>
              </w:rPr>
              <w:t>030830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69048D2" w14:textId="7B664FAE" w:rsidR="008F4028" w:rsidRPr="00BD01D7" w:rsidRDefault="000C19AE" w:rsidP="00D163DF">
            <w:pPr>
              <w:spacing w:before="60" w:after="60" w:line="240" w:lineRule="auto"/>
              <w:rPr>
                <w:noProof/>
                <w:sz w:val="20"/>
              </w:rPr>
            </w:pPr>
            <w:r>
              <w:rPr>
                <w:noProof/>
                <w:sz w:val="20"/>
              </w:rPr>
              <w:t>–</w:t>
            </w:r>
            <w:r w:rsidR="008F4028">
              <w:rPr>
                <w:noProof/>
                <w:sz w:val="20"/>
              </w:rPr>
              <w:t xml:space="preserve"> meduze (</w:t>
            </w:r>
            <w:r w:rsidR="008F4028">
              <w:rPr>
                <w:i/>
                <w:noProof/>
                <w:sz w:val="20"/>
              </w:rPr>
              <w:t xml:space="preserve">Rhopilema </w:t>
            </w:r>
            <w:r w:rsidR="008F4028">
              <w:rPr>
                <w:noProof/>
                <w:sz w:val="20"/>
              </w:rPr>
              <w:t>spp.)</w:t>
            </w:r>
          </w:p>
        </w:tc>
        <w:tc>
          <w:tcPr>
            <w:tcW w:w="642" w:type="dxa"/>
            <w:tcBorders>
              <w:top w:val="nil"/>
              <w:left w:val="nil"/>
              <w:bottom w:val="single" w:sz="4" w:space="0" w:color="auto"/>
              <w:right w:val="single" w:sz="4" w:space="0" w:color="auto"/>
            </w:tcBorders>
            <w:shd w:val="clear" w:color="auto" w:fill="auto"/>
            <w:noWrap/>
            <w:hideMark/>
          </w:tcPr>
          <w:p w14:paraId="384667B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04F57A"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94A0CAE"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D5545F"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1263BA"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88BEA6"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06A552"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010B69"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1FA612"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32BBBC"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58E1CE"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DB72C1"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CE2491"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5D88F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5C7812"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76E835F"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6F7A0C2" w14:textId="77777777" w:rsidR="008F4028" w:rsidRPr="00BD01D7" w:rsidRDefault="008F4028" w:rsidP="00D163DF">
            <w:pPr>
              <w:spacing w:before="60" w:after="60" w:line="240" w:lineRule="auto"/>
              <w:rPr>
                <w:noProof/>
                <w:sz w:val="20"/>
              </w:rPr>
            </w:pPr>
            <w:r>
              <w:rPr>
                <w:noProof/>
                <w:sz w:val="20"/>
              </w:rPr>
              <w:t>03089000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4DF19E0" w14:textId="77777777" w:rsidR="008F4028" w:rsidRPr="00BD01D7" w:rsidRDefault="008F4028" w:rsidP="00D163DF">
            <w:pPr>
              <w:spacing w:before="60" w:after="60" w:line="240" w:lineRule="auto"/>
              <w:rPr>
                <w:noProof/>
                <w:sz w:val="20"/>
              </w:rPr>
            </w:pPr>
            <w:r>
              <w:rPr>
                <w:noProof/>
                <w:sz w:val="20"/>
              </w:rPr>
              <w:t>030890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DF099B1" w14:textId="1F749CF4"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0244E3C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E255C1"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100A382"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8D8D45"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7137C7"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75B178"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264EA4"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A3C1C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4D7463"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76E14B"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ADC03A"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B463EF"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6AB332"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696A2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1AC7C3"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9602852"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5B28CFC" w14:textId="77777777" w:rsidR="008F4028" w:rsidRPr="00BD01D7" w:rsidRDefault="008F4028" w:rsidP="00D163DF">
            <w:pPr>
              <w:spacing w:before="60" w:after="60" w:line="240" w:lineRule="auto"/>
              <w:rPr>
                <w:noProof/>
                <w:sz w:val="20"/>
              </w:rPr>
            </w:pPr>
            <w:r>
              <w:rPr>
                <w:noProof/>
                <w:sz w:val="20"/>
              </w:rPr>
              <w:t>04081100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DD75F3D" w14:textId="77777777" w:rsidR="008F4028" w:rsidRPr="00BD01D7" w:rsidRDefault="008F4028" w:rsidP="00D163DF">
            <w:pPr>
              <w:spacing w:before="60" w:after="60" w:line="240" w:lineRule="auto"/>
              <w:rPr>
                <w:noProof/>
                <w:sz w:val="20"/>
              </w:rPr>
            </w:pPr>
            <w:r>
              <w:rPr>
                <w:noProof/>
                <w:sz w:val="20"/>
              </w:rPr>
              <w:t>040811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A6D69C5" w14:textId="20EA5A2C" w:rsidR="008F4028" w:rsidRPr="00BD01D7" w:rsidRDefault="00311F85" w:rsidP="00D163DF">
            <w:pPr>
              <w:spacing w:before="60" w:after="60" w:line="240" w:lineRule="auto"/>
              <w:rPr>
                <w:noProof/>
                <w:sz w:val="20"/>
              </w:rPr>
            </w:pPr>
            <w:r>
              <w:rPr>
                <w:noProof/>
                <w:sz w:val="20"/>
              </w:rPr>
              <w:t>– –</w:t>
            </w:r>
            <w:r w:rsidR="008F4028">
              <w:rPr>
                <w:noProof/>
                <w:sz w:val="20"/>
              </w:rPr>
              <w:t xml:space="preserve"> sušeni</w:t>
            </w:r>
          </w:p>
        </w:tc>
        <w:tc>
          <w:tcPr>
            <w:tcW w:w="642" w:type="dxa"/>
            <w:tcBorders>
              <w:top w:val="nil"/>
              <w:left w:val="nil"/>
              <w:bottom w:val="single" w:sz="4" w:space="0" w:color="auto"/>
              <w:right w:val="single" w:sz="4" w:space="0" w:color="auto"/>
            </w:tcBorders>
            <w:shd w:val="clear" w:color="auto" w:fill="auto"/>
            <w:noWrap/>
            <w:hideMark/>
          </w:tcPr>
          <w:p w14:paraId="027F96C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C79BC4"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BAFA1BF"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DCEA63"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18B52D"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EB57B0"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8FDAB1"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C5BDC0"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0D358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CC7B61"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A5F635"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E30B0D"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2BA340"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22AA9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F627C2"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FBBC916"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8F7D2BE" w14:textId="77777777" w:rsidR="008F4028" w:rsidRPr="00BD01D7" w:rsidRDefault="008F4028" w:rsidP="00D163DF">
            <w:pPr>
              <w:spacing w:before="60" w:after="60" w:line="240" w:lineRule="auto"/>
              <w:rPr>
                <w:noProof/>
                <w:sz w:val="20"/>
              </w:rPr>
            </w:pPr>
            <w:r>
              <w:rPr>
                <w:noProof/>
                <w:sz w:val="20"/>
              </w:rPr>
              <w:t>04089100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65C8DA7" w14:textId="77777777" w:rsidR="008F4028" w:rsidRPr="00BD01D7" w:rsidRDefault="008F4028" w:rsidP="00D163DF">
            <w:pPr>
              <w:spacing w:before="60" w:after="60" w:line="240" w:lineRule="auto"/>
              <w:rPr>
                <w:noProof/>
                <w:sz w:val="20"/>
              </w:rPr>
            </w:pPr>
            <w:r>
              <w:rPr>
                <w:noProof/>
                <w:sz w:val="20"/>
              </w:rPr>
              <w:t>040891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7B31635" w14:textId="507BEC20" w:rsidR="008F4028" w:rsidRPr="00BD01D7" w:rsidRDefault="00311F85" w:rsidP="00D163DF">
            <w:pPr>
              <w:spacing w:before="60" w:after="60" w:line="240" w:lineRule="auto"/>
              <w:rPr>
                <w:noProof/>
                <w:sz w:val="20"/>
              </w:rPr>
            </w:pPr>
            <w:r>
              <w:rPr>
                <w:noProof/>
                <w:sz w:val="20"/>
              </w:rPr>
              <w:t>– –</w:t>
            </w:r>
            <w:r w:rsidR="008F4028">
              <w:rPr>
                <w:noProof/>
                <w:sz w:val="20"/>
              </w:rPr>
              <w:t xml:space="preserve"> sušeno</w:t>
            </w:r>
          </w:p>
        </w:tc>
        <w:tc>
          <w:tcPr>
            <w:tcW w:w="642" w:type="dxa"/>
            <w:tcBorders>
              <w:top w:val="nil"/>
              <w:left w:val="nil"/>
              <w:bottom w:val="single" w:sz="4" w:space="0" w:color="auto"/>
              <w:right w:val="single" w:sz="4" w:space="0" w:color="auto"/>
            </w:tcBorders>
            <w:shd w:val="clear" w:color="auto" w:fill="auto"/>
            <w:noWrap/>
            <w:hideMark/>
          </w:tcPr>
          <w:p w14:paraId="5C67E79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2C5AC2"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5A28237"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6A6B98"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AE8A79"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031F26"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CEAA74"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6E0015"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05EB3D"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1E532F"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6A0B9D"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4C6233"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60020A"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3B065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6FD143"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34F0391"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21E315A" w14:textId="77777777" w:rsidR="008F4028" w:rsidRPr="00BD01D7" w:rsidRDefault="008F4028" w:rsidP="00D163DF">
            <w:pPr>
              <w:spacing w:before="60" w:after="60" w:line="240" w:lineRule="auto"/>
              <w:rPr>
                <w:noProof/>
                <w:sz w:val="20"/>
              </w:rPr>
            </w:pPr>
            <w:r>
              <w:rPr>
                <w:noProof/>
                <w:sz w:val="20"/>
              </w:rPr>
              <w:t>04100000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B5813F3" w14:textId="77777777" w:rsidR="008F4028" w:rsidRPr="00BD01D7" w:rsidRDefault="008F4028" w:rsidP="00D163DF">
            <w:pPr>
              <w:spacing w:before="60" w:after="60" w:line="240" w:lineRule="auto"/>
              <w:rPr>
                <w:noProof/>
                <w:sz w:val="20"/>
              </w:rPr>
            </w:pPr>
            <w:r>
              <w:rPr>
                <w:noProof/>
                <w:sz w:val="20"/>
              </w:rPr>
              <w:t>041000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D022B57" w14:textId="77777777" w:rsidR="008F4028" w:rsidRPr="00BD01D7" w:rsidRDefault="008F4028" w:rsidP="00D163DF">
            <w:pPr>
              <w:spacing w:before="60" w:after="60" w:line="240" w:lineRule="auto"/>
              <w:rPr>
                <w:noProof/>
                <w:sz w:val="20"/>
              </w:rPr>
            </w:pPr>
            <w:r>
              <w:rPr>
                <w:noProof/>
                <w:sz w:val="20"/>
              </w:rPr>
              <w:t>Užitni izdelki živalskega izvora, ki niso navedeni ali zajeti na drugem mestu</w:t>
            </w:r>
          </w:p>
        </w:tc>
        <w:tc>
          <w:tcPr>
            <w:tcW w:w="642" w:type="dxa"/>
            <w:tcBorders>
              <w:top w:val="nil"/>
              <w:left w:val="nil"/>
              <w:bottom w:val="single" w:sz="4" w:space="0" w:color="auto"/>
              <w:right w:val="single" w:sz="4" w:space="0" w:color="auto"/>
            </w:tcBorders>
            <w:shd w:val="clear" w:color="auto" w:fill="auto"/>
            <w:noWrap/>
            <w:hideMark/>
          </w:tcPr>
          <w:p w14:paraId="07458F3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92CB2E"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48953AB"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5B8430"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EB00B4"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86B602"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01428A"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62A3D7"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3444C0"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3E44D4"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E35301"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F42CF9"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6E1D9B"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72924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62BF3A"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D88718A"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9488FF1" w14:textId="77777777" w:rsidR="008F4028" w:rsidRPr="00BD01D7" w:rsidRDefault="008F4028" w:rsidP="00D163DF">
            <w:pPr>
              <w:pageBreakBefore/>
              <w:spacing w:before="60" w:after="60" w:line="240" w:lineRule="auto"/>
              <w:rPr>
                <w:noProof/>
                <w:sz w:val="20"/>
              </w:rPr>
            </w:pPr>
            <w:r>
              <w:rPr>
                <w:noProof/>
                <w:sz w:val="20"/>
              </w:rPr>
              <w:t>05010000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FC6E837" w14:textId="77777777" w:rsidR="008F4028" w:rsidRPr="00BD01D7" w:rsidRDefault="008F4028" w:rsidP="00D163DF">
            <w:pPr>
              <w:spacing w:before="60" w:after="60" w:line="240" w:lineRule="auto"/>
              <w:rPr>
                <w:noProof/>
                <w:sz w:val="20"/>
              </w:rPr>
            </w:pPr>
            <w:r>
              <w:rPr>
                <w:noProof/>
                <w:sz w:val="20"/>
              </w:rPr>
              <w:t>050100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CC773BF" w14:textId="77777777" w:rsidR="008F4028" w:rsidRPr="00BD01D7" w:rsidRDefault="008F4028" w:rsidP="00D163DF">
            <w:pPr>
              <w:spacing w:before="60" w:after="60" w:line="240" w:lineRule="auto"/>
              <w:rPr>
                <w:noProof/>
                <w:sz w:val="20"/>
              </w:rPr>
            </w:pPr>
            <w:r>
              <w:rPr>
                <w:noProof/>
                <w:sz w:val="20"/>
              </w:rPr>
              <w:t>Človeški lasje, surovi, umiti ali neumiti, razmaščeni ali nerazmaščeni; odpadki človeških las</w:t>
            </w:r>
          </w:p>
        </w:tc>
        <w:tc>
          <w:tcPr>
            <w:tcW w:w="642" w:type="dxa"/>
            <w:tcBorders>
              <w:top w:val="nil"/>
              <w:left w:val="nil"/>
              <w:bottom w:val="single" w:sz="4" w:space="0" w:color="auto"/>
              <w:right w:val="single" w:sz="4" w:space="0" w:color="auto"/>
            </w:tcBorders>
            <w:shd w:val="clear" w:color="auto" w:fill="auto"/>
            <w:noWrap/>
            <w:hideMark/>
          </w:tcPr>
          <w:p w14:paraId="3AB06A9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F4D9AD"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4F80A2"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06CF4C"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4B679C"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D28CB6"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6CEF12"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1C4DEC"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E61C0B"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CEAC82"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BCE140"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1A2EEB"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86989B"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9944B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EE8C47"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9972A11"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6786445" w14:textId="77777777" w:rsidR="008F4028" w:rsidRPr="00BD01D7" w:rsidRDefault="008F4028" w:rsidP="00D163DF">
            <w:pPr>
              <w:spacing w:before="60" w:after="60" w:line="240" w:lineRule="auto"/>
              <w:rPr>
                <w:noProof/>
                <w:sz w:val="20"/>
              </w:rPr>
            </w:pPr>
            <w:r>
              <w:rPr>
                <w:noProof/>
                <w:sz w:val="20"/>
              </w:rPr>
              <w:t>05021000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3AB7A32" w14:textId="77777777" w:rsidR="008F4028" w:rsidRPr="00BD01D7" w:rsidRDefault="008F4028" w:rsidP="00D163DF">
            <w:pPr>
              <w:spacing w:before="60" w:after="60" w:line="240" w:lineRule="auto"/>
              <w:rPr>
                <w:noProof/>
                <w:sz w:val="20"/>
              </w:rPr>
            </w:pPr>
            <w:r>
              <w:rPr>
                <w:noProof/>
                <w:sz w:val="20"/>
              </w:rPr>
              <w:t>050210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47B7C73" w14:textId="7B1411B2" w:rsidR="008F4028" w:rsidRPr="00BD01D7" w:rsidRDefault="000C19AE" w:rsidP="00D163DF">
            <w:pPr>
              <w:spacing w:before="60" w:after="60" w:line="240" w:lineRule="auto"/>
              <w:rPr>
                <w:noProof/>
                <w:sz w:val="20"/>
              </w:rPr>
            </w:pPr>
            <w:r>
              <w:rPr>
                <w:noProof/>
                <w:sz w:val="20"/>
              </w:rPr>
              <w:t>–</w:t>
            </w:r>
            <w:r w:rsidR="008F4028">
              <w:rPr>
                <w:noProof/>
                <w:sz w:val="20"/>
              </w:rPr>
              <w:t xml:space="preserve"> Ščetine in dlake domačega ali divjega prašiča in odpadki teh ščetin</w:t>
            </w:r>
          </w:p>
        </w:tc>
        <w:tc>
          <w:tcPr>
            <w:tcW w:w="642" w:type="dxa"/>
            <w:tcBorders>
              <w:top w:val="nil"/>
              <w:left w:val="nil"/>
              <w:bottom w:val="single" w:sz="4" w:space="0" w:color="auto"/>
              <w:right w:val="single" w:sz="4" w:space="0" w:color="auto"/>
            </w:tcBorders>
            <w:shd w:val="clear" w:color="auto" w:fill="auto"/>
            <w:noWrap/>
            <w:hideMark/>
          </w:tcPr>
          <w:p w14:paraId="006208A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F34723"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EFCDA57"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510E8D"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A813FC"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137F71"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0CE42C"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9A48D3"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E87C26"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EFB22C"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92F8D5"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60DBB9"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DA0199"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7C500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171541"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4F152F1"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735A4A4" w14:textId="77777777" w:rsidR="008F4028" w:rsidRPr="00BD01D7" w:rsidRDefault="008F4028" w:rsidP="00D163DF">
            <w:pPr>
              <w:spacing w:before="60" w:after="60" w:line="240" w:lineRule="auto"/>
              <w:rPr>
                <w:noProof/>
                <w:sz w:val="20"/>
              </w:rPr>
            </w:pPr>
            <w:r>
              <w:rPr>
                <w:noProof/>
                <w:sz w:val="20"/>
              </w:rPr>
              <w:t>05029000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FFA18F1" w14:textId="77777777" w:rsidR="008F4028" w:rsidRPr="00BD01D7" w:rsidRDefault="008F4028" w:rsidP="00D163DF">
            <w:pPr>
              <w:spacing w:before="60" w:after="60" w:line="240" w:lineRule="auto"/>
              <w:rPr>
                <w:noProof/>
                <w:sz w:val="20"/>
              </w:rPr>
            </w:pPr>
            <w:r>
              <w:rPr>
                <w:noProof/>
                <w:sz w:val="20"/>
              </w:rPr>
              <w:t>050290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89BCF03" w14:textId="7C546380"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2C616A6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3CA440"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175FE1F"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A2C10E"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D50F19"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B12A31"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AC7A3B"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DA20E0"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2BD306"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4B2FA5"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6FD30E"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00900A"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A27BD8"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75C76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6F0A77"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B6F4E59"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07CDFA" w14:textId="77777777" w:rsidR="008F4028" w:rsidRPr="00BD01D7" w:rsidRDefault="008F4028" w:rsidP="00D163DF">
            <w:pPr>
              <w:spacing w:before="60" w:after="60" w:line="240" w:lineRule="auto"/>
              <w:rPr>
                <w:noProof/>
                <w:sz w:val="20"/>
              </w:rPr>
            </w:pPr>
            <w:r>
              <w:rPr>
                <w:noProof/>
                <w:sz w:val="20"/>
              </w:rPr>
              <w:t>05040000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B75D559" w14:textId="77777777" w:rsidR="008F4028" w:rsidRPr="00BD01D7" w:rsidRDefault="008F4028" w:rsidP="00D163DF">
            <w:pPr>
              <w:spacing w:before="60" w:after="60" w:line="240" w:lineRule="auto"/>
              <w:rPr>
                <w:noProof/>
                <w:sz w:val="20"/>
              </w:rPr>
            </w:pPr>
            <w:r>
              <w:rPr>
                <w:noProof/>
                <w:sz w:val="20"/>
              </w:rPr>
              <w:t>050400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28695E5" w14:textId="77777777" w:rsidR="008F4028" w:rsidRPr="00BD01D7" w:rsidRDefault="008F4028" w:rsidP="00D163DF">
            <w:pPr>
              <w:spacing w:before="60" w:after="60" w:line="240" w:lineRule="auto"/>
              <w:rPr>
                <w:noProof/>
                <w:sz w:val="20"/>
              </w:rPr>
            </w:pPr>
            <w:r>
              <w:rPr>
                <w:noProof/>
                <w:sz w:val="20"/>
              </w:rPr>
              <w:t>Čreva, mehurji in želodci živali (razen ribjih), celi ali v kosih, sveži, ohlajeni, zamrznjeni, nasoljeni, v slanici, sušeni ali dimljeni</w:t>
            </w:r>
          </w:p>
        </w:tc>
        <w:tc>
          <w:tcPr>
            <w:tcW w:w="642" w:type="dxa"/>
            <w:tcBorders>
              <w:top w:val="nil"/>
              <w:left w:val="nil"/>
              <w:bottom w:val="single" w:sz="4" w:space="0" w:color="auto"/>
              <w:right w:val="single" w:sz="4" w:space="0" w:color="auto"/>
            </w:tcBorders>
            <w:shd w:val="clear" w:color="auto" w:fill="auto"/>
            <w:noWrap/>
            <w:hideMark/>
          </w:tcPr>
          <w:p w14:paraId="20312EA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D7D347"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7D10205"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472845"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E0D095"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AEC529"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CE985A"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B78218"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06C4E8"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BCF197"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8D0A9D"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DD244C"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C62372"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4A89D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976E4C"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67A8154"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81D8605" w14:textId="77777777" w:rsidR="008F4028" w:rsidRPr="00BD01D7" w:rsidRDefault="008F4028" w:rsidP="00D163DF">
            <w:pPr>
              <w:spacing w:before="60" w:after="60" w:line="240" w:lineRule="auto"/>
              <w:rPr>
                <w:noProof/>
                <w:sz w:val="20"/>
              </w:rPr>
            </w:pPr>
            <w:r>
              <w:rPr>
                <w:noProof/>
                <w:sz w:val="20"/>
              </w:rPr>
              <w:t>05051000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FAB57E9" w14:textId="77777777" w:rsidR="008F4028" w:rsidRPr="00BD01D7" w:rsidRDefault="008F4028" w:rsidP="00D163DF">
            <w:pPr>
              <w:spacing w:before="60" w:after="60" w:line="240" w:lineRule="auto"/>
              <w:rPr>
                <w:noProof/>
                <w:sz w:val="20"/>
              </w:rPr>
            </w:pPr>
            <w:r>
              <w:rPr>
                <w:noProof/>
                <w:sz w:val="20"/>
              </w:rPr>
              <w:t>050510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B588DA3" w14:textId="0575572C" w:rsidR="008F4028" w:rsidRPr="00BD01D7" w:rsidRDefault="000C19AE" w:rsidP="00D163DF">
            <w:pPr>
              <w:spacing w:before="60" w:after="60" w:line="240" w:lineRule="auto"/>
              <w:rPr>
                <w:noProof/>
                <w:sz w:val="20"/>
              </w:rPr>
            </w:pPr>
            <w:r>
              <w:rPr>
                <w:noProof/>
                <w:sz w:val="20"/>
              </w:rPr>
              <w:t>–</w:t>
            </w:r>
            <w:r w:rsidR="008F4028">
              <w:rPr>
                <w:noProof/>
                <w:sz w:val="20"/>
              </w:rPr>
              <w:t xml:space="preserve"> Vrsta perja, ki se uporablja za polnjenje; puh</w:t>
            </w:r>
          </w:p>
        </w:tc>
        <w:tc>
          <w:tcPr>
            <w:tcW w:w="642" w:type="dxa"/>
            <w:tcBorders>
              <w:top w:val="nil"/>
              <w:left w:val="nil"/>
              <w:bottom w:val="single" w:sz="4" w:space="0" w:color="auto"/>
              <w:right w:val="single" w:sz="4" w:space="0" w:color="auto"/>
            </w:tcBorders>
            <w:shd w:val="clear" w:color="auto" w:fill="auto"/>
            <w:noWrap/>
            <w:hideMark/>
          </w:tcPr>
          <w:p w14:paraId="3F3E9A2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ABBDD3"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A9E3FB0"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FE1C55"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9190BE"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6A94C6"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DA6245"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F8D1F3"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9B2BCD"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EC06C1"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CBE532"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2462CA"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EEBEFE"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21E76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B7E936"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03D723D"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4C03CA5" w14:textId="77777777" w:rsidR="008F4028" w:rsidRPr="00BD01D7" w:rsidRDefault="008F4028" w:rsidP="00D163DF">
            <w:pPr>
              <w:spacing w:before="60" w:after="60" w:line="240" w:lineRule="auto"/>
              <w:rPr>
                <w:noProof/>
                <w:sz w:val="20"/>
              </w:rPr>
            </w:pPr>
            <w:r>
              <w:rPr>
                <w:noProof/>
                <w:sz w:val="20"/>
              </w:rPr>
              <w:t>05059000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DE36A93" w14:textId="77777777" w:rsidR="008F4028" w:rsidRPr="00BD01D7" w:rsidRDefault="008F4028" w:rsidP="00D163DF">
            <w:pPr>
              <w:spacing w:before="60" w:after="60" w:line="240" w:lineRule="auto"/>
              <w:rPr>
                <w:noProof/>
                <w:sz w:val="20"/>
              </w:rPr>
            </w:pPr>
            <w:r>
              <w:rPr>
                <w:noProof/>
                <w:sz w:val="20"/>
              </w:rPr>
              <w:t>050590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87C3AB5" w14:textId="228DA3CF"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10E4F92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3777B5"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9F81E1D"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A823B1"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6DF905"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F705BE"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A4041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3DDDCA"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727CC0"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28C106"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81AC8B"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C50E29"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BD330B"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5BFDB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206131"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60729F7"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054550C" w14:textId="77777777" w:rsidR="008F4028" w:rsidRPr="00BD01D7" w:rsidRDefault="008F4028" w:rsidP="00D163DF">
            <w:pPr>
              <w:spacing w:before="60" w:after="60" w:line="240" w:lineRule="auto"/>
              <w:rPr>
                <w:noProof/>
                <w:sz w:val="20"/>
              </w:rPr>
            </w:pPr>
            <w:r>
              <w:rPr>
                <w:noProof/>
                <w:sz w:val="20"/>
              </w:rPr>
              <w:t>05061000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E4F5A65" w14:textId="77777777" w:rsidR="008F4028" w:rsidRPr="00BD01D7" w:rsidRDefault="008F4028" w:rsidP="00D163DF">
            <w:pPr>
              <w:spacing w:before="60" w:after="60" w:line="240" w:lineRule="auto"/>
              <w:rPr>
                <w:noProof/>
                <w:sz w:val="20"/>
              </w:rPr>
            </w:pPr>
            <w:r>
              <w:rPr>
                <w:noProof/>
                <w:sz w:val="20"/>
              </w:rPr>
              <w:t>050610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54B8E8A" w14:textId="474EF83C" w:rsidR="008F4028" w:rsidRPr="00BD01D7" w:rsidRDefault="000C19AE" w:rsidP="00D163DF">
            <w:pPr>
              <w:spacing w:before="60" w:after="60" w:line="240" w:lineRule="auto"/>
              <w:rPr>
                <w:noProof/>
                <w:sz w:val="20"/>
              </w:rPr>
            </w:pPr>
            <w:r>
              <w:rPr>
                <w:noProof/>
                <w:sz w:val="20"/>
              </w:rPr>
              <w:t>–</w:t>
            </w:r>
            <w:r w:rsidR="008F4028">
              <w:rPr>
                <w:noProof/>
                <w:sz w:val="20"/>
              </w:rPr>
              <w:t xml:space="preserve"> Kostna tkiva in kosti, obdelani s kislino</w:t>
            </w:r>
          </w:p>
        </w:tc>
        <w:tc>
          <w:tcPr>
            <w:tcW w:w="642" w:type="dxa"/>
            <w:tcBorders>
              <w:top w:val="nil"/>
              <w:left w:val="nil"/>
              <w:bottom w:val="single" w:sz="4" w:space="0" w:color="auto"/>
              <w:right w:val="single" w:sz="4" w:space="0" w:color="auto"/>
            </w:tcBorders>
            <w:shd w:val="clear" w:color="auto" w:fill="auto"/>
            <w:noWrap/>
            <w:hideMark/>
          </w:tcPr>
          <w:p w14:paraId="0EA8004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205E57"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AD01DAD"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0F492B"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76CFDD"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111192"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DC0866"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3AFC5C"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F01DF3"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B9ECE3"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C192BD"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272113"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2C832A"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B08AA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C3C91D"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98BF001"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BE1A6B1" w14:textId="77777777" w:rsidR="008F4028" w:rsidRPr="00BD01D7" w:rsidRDefault="008F4028" w:rsidP="00D163DF">
            <w:pPr>
              <w:spacing w:before="60" w:after="60" w:line="240" w:lineRule="auto"/>
              <w:rPr>
                <w:noProof/>
                <w:sz w:val="20"/>
              </w:rPr>
            </w:pPr>
            <w:r>
              <w:rPr>
                <w:noProof/>
                <w:sz w:val="20"/>
              </w:rPr>
              <w:t>05069000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AC4DCD3" w14:textId="77777777" w:rsidR="008F4028" w:rsidRPr="00BD01D7" w:rsidRDefault="008F4028" w:rsidP="00D163DF">
            <w:pPr>
              <w:spacing w:before="60" w:after="60" w:line="240" w:lineRule="auto"/>
              <w:rPr>
                <w:noProof/>
                <w:sz w:val="20"/>
              </w:rPr>
            </w:pPr>
            <w:r>
              <w:rPr>
                <w:noProof/>
                <w:sz w:val="20"/>
              </w:rPr>
              <w:t>050690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D583C55" w14:textId="045D27AA"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0D0F4CC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00C469"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B7BB560"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EA1DC8"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856FE0"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21C5A2"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A7A8D9"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05743C"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48EEB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FC0422"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3751AA"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449AE9"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F7A04F"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CDAB0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25F099"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3991BB4"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88328B6" w14:textId="77777777" w:rsidR="008F4028" w:rsidRPr="00BD01D7" w:rsidRDefault="008F4028" w:rsidP="00D163DF">
            <w:pPr>
              <w:spacing w:before="60" w:after="60" w:line="240" w:lineRule="auto"/>
              <w:rPr>
                <w:noProof/>
                <w:sz w:val="20"/>
              </w:rPr>
            </w:pPr>
            <w:r>
              <w:rPr>
                <w:noProof/>
                <w:sz w:val="20"/>
              </w:rPr>
              <w:t>05071010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ABD997F" w14:textId="77777777" w:rsidR="008F4028" w:rsidRPr="00BD01D7" w:rsidRDefault="008F4028" w:rsidP="00D163DF">
            <w:pPr>
              <w:spacing w:before="60" w:after="60" w:line="240" w:lineRule="auto"/>
              <w:rPr>
                <w:noProof/>
                <w:sz w:val="20"/>
              </w:rPr>
            </w:pPr>
            <w:r>
              <w:rPr>
                <w:noProof/>
                <w:sz w:val="20"/>
              </w:rPr>
              <w:t>050710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6B66CA2" w14:textId="20B9539B" w:rsidR="008F4028" w:rsidRPr="00BD01D7" w:rsidRDefault="00311F85" w:rsidP="00D163DF">
            <w:pPr>
              <w:spacing w:before="60" w:after="60" w:line="240" w:lineRule="auto"/>
              <w:rPr>
                <w:noProof/>
                <w:sz w:val="20"/>
              </w:rPr>
            </w:pPr>
            <w:r>
              <w:rPr>
                <w:noProof/>
                <w:sz w:val="20"/>
              </w:rPr>
              <w:t>– – –</w:t>
            </w:r>
            <w:r w:rsidR="008F4028">
              <w:rPr>
                <w:noProof/>
                <w:sz w:val="20"/>
              </w:rPr>
              <w:t xml:space="preserve"> slonovi okli</w:t>
            </w:r>
          </w:p>
        </w:tc>
        <w:tc>
          <w:tcPr>
            <w:tcW w:w="642" w:type="dxa"/>
            <w:tcBorders>
              <w:top w:val="nil"/>
              <w:left w:val="nil"/>
              <w:bottom w:val="single" w:sz="4" w:space="0" w:color="auto"/>
              <w:right w:val="single" w:sz="4" w:space="0" w:color="auto"/>
            </w:tcBorders>
            <w:shd w:val="clear" w:color="auto" w:fill="auto"/>
            <w:noWrap/>
            <w:hideMark/>
          </w:tcPr>
          <w:p w14:paraId="7F72785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7F7440"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59BA293"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B8CDC0"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BA0B41"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4E818D"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CCB5E5"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6AEA75"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B1634B"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3B1774"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FF837F"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648E7B"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BADB60"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7ED1C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42D2AE"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A2B4F5A"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3C88E9A" w14:textId="77777777" w:rsidR="008F4028" w:rsidRPr="00BD01D7" w:rsidRDefault="008F4028" w:rsidP="00D163DF">
            <w:pPr>
              <w:pageBreakBefore/>
              <w:spacing w:before="60" w:after="60" w:line="240" w:lineRule="auto"/>
              <w:rPr>
                <w:noProof/>
                <w:sz w:val="20"/>
              </w:rPr>
            </w:pPr>
            <w:r>
              <w:rPr>
                <w:noProof/>
                <w:sz w:val="20"/>
              </w:rPr>
              <w:t>05071020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01364FE" w14:textId="77777777" w:rsidR="008F4028" w:rsidRPr="00BD01D7" w:rsidRDefault="008F4028" w:rsidP="00D163DF">
            <w:pPr>
              <w:spacing w:before="60" w:after="60" w:line="240" w:lineRule="auto"/>
              <w:rPr>
                <w:noProof/>
                <w:sz w:val="20"/>
              </w:rPr>
            </w:pPr>
            <w:r>
              <w:rPr>
                <w:noProof/>
                <w:sz w:val="20"/>
              </w:rPr>
              <w:t>050710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3161CD8" w14:textId="3F937925" w:rsidR="008F4028" w:rsidRPr="00BD01D7" w:rsidRDefault="00311F85" w:rsidP="00D163DF">
            <w:pPr>
              <w:spacing w:before="60" w:after="60" w:line="240" w:lineRule="auto"/>
              <w:rPr>
                <w:noProof/>
                <w:sz w:val="20"/>
              </w:rPr>
            </w:pPr>
            <w:r>
              <w:rPr>
                <w:noProof/>
                <w:sz w:val="20"/>
              </w:rPr>
              <w:t>– – –</w:t>
            </w:r>
            <w:r w:rsidR="008F4028">
              <w:rPr>
                <w:noProof/>
                <w:sz w:val="20"/>
              </w:rPr>
              <w:t xml:space="preserve"> zobje povodnih konjev</w:t>
            </w:r>
          </w:p>
        </w:tc>
        <w:tc>
          <w:tcPr>
            <w:tcW w:w="642" w:type="dxa"/>
            <w:tcBorders>
              <w:top w:val="nil"/>
              <w:left w:val="nil"/>
              <w:bottom w:val="single" w:sz="4" w:space="0" w:color="auto"/>
              <w:right w:val="single" w:sz="4" w:space="0" w:color="auto"/>
            </w:tcBorders>
            <w:shd w:val="clear" w:color="auto" w:fill="auto"/>
            <w:noWrap/>
            <w:hideMark/>
          </w:tcPr>
          <w:p w14:paraId="125D69A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AA1331"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AF0024"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A52789"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EAB765"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8A64A6"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440EAC"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F3923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3CDE2A"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239BBE"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1AA17E"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B21BFE"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E8A21C"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9FFDE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DCC982"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8530B24"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A900258" w14:textId="77777777" w:rsidR="008F4028" w:rsidRPr="00BD01D7" w:rsidRDefault="008F4028" w:rsidP="00D163DF">
            <w:pPr>
              <w:spacing w:before="60" w:after="60" w:line="240" w:lineRule="auto"/>
              <w:rPr>
                <w:noProof/>
                <w:sz w:val="20"/>
              </w:rPr>
            </w:pPr>
            <w:r>
              <w:rPr>
                <w:noProof/>
                <w:sz w:val="20"/>
              </w:rPr>
              <w:t>05071030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1B6AADB" w14:textId="77777777" w:rsidR="008F4028" w:rsidRPr="00BD01D7" w:rsidRDefault="008F4028" w:rsidP="00D163DF">
            <w:pPr>
              <w:spacing w:before="60" w:after="60" w:line="240" w:lineRule="auto"/>
              <w:rPr>
                <w:noProof/>
                <w:sz w:val="20"/>
              </w:rPr>
            </w:pPr>
            <w:r>
              <w:rPr>
                <w:noProof/>
                <w:sz w:val="20"/>
              </w:rPr>
              <w:t>050710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7C578F1" w14:textId="3E81722E" w:rsidR="008F4028" w:rsidRPr="00BD01D7" w:rsidRDefault="00311F85" w:rsidP="00D163DF">
            <w:pPr>
              <w:spacing w:before="60" w:after="60" w:line="240" w:lineRule="auto"/>
              <w:rPr>
                <w:noProof/>
                <w:sz w:val="20"/>
              </w:rPr>
            </w:pPr>
            <w:r>
              <w:rPr>
                <w:noProof/>
                <w:sz w:val="20"/>
              </w:rPr>
              <w:t>– – –</w:t>
            </w:r>
            <w:r w:rsidR="008F4028">
              <w:rPr>
                <w:noProof/>
                <w:sz w:val="20"/>
              </w:rPr>
              <w:t xml:space="preserve"> rogovi nosorogov</w:t>
            </w:r>
          </w:p>
        </w:tc>
        <w:tc>
          <w:tcPr>
            <w:tcW w:w="642" w:type="dxa"/>
            <w:tcBorders>
              <w:top w:val="nil"/>
              <w:left w:val="nil"/>
              <w:bottom w:val="single" w:sz="4" w:space="0" w:color="auto"/>
              <w:right w:val="single" w:sz="4" w:space="0" w:color="auto"/>
            </w:tcBorders>
            <w:shd w:val="clear" w:color="auto" w:fill="auto"/>
            <w:noWrap/>
            <w:hideMark/>
          </w:tcPr>
          <w:p w14:paraId="3DBD5FE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1452FF"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7C0B7B6"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548800"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F23B65"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DD71E6"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676717"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EA8B5D"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F1367E"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C45319"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498F6"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5CD5A8"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7D6208"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2671C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E77A7E"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7A2A6DC"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4DF35FA" w14:textId="77777777" w:rsidR="008F4028" w:rsidRPr="00BD01D7" w:rsidRDefault="008F4028" w:rsidP="00D163DF">
            <w:pPr>
              <w:spacing w:before="60" w:after="60" w:line="240" w:lineRule="auto"/>
              <w:rPr>
                <w:noProof/>
                <w:sz w:val="20"/>
              </w:rPr>
            </w:pPr>
            <w:r>
              <w:rPr>
                <w:noProof/>
                <w:sz w:val="20"/>
              </w:rPr>
              <w:t>05071090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2267FC0" w14:textId="77777777" w:rsidR="008F4028" w:rsidRPr="00BD01D7" w:rsidRDefault="008F4028" w:rsidP="00D163DF">
            <w:pPr>
              <w:spacing w:before="60" w:after="60" w:line="240" w:lineRule="auto"/>
              <w:rPr>
                <w:noProof/>
                <w:sz w:val="20"/>
              </w:rPr>
            </w:pPr>
            <w:r>
              <w:rPr>
                <w:noProof/>
                <w:sz w:val="20"/>
              </w:rPr>
              <w:t>050710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9FFD0F9" w14:textId="1190C36F" w:rsidR="008F4028" w:rsidRPr="00BD01D7" w:rsidRDefault="00311F85" w:rsidP="00D163DF">
            <w:pPr>
              <w:spacing w:before="60" w:after="60" w:line="240" w:lineRule="auto"/>
              <w:rPr>
                <w:noProof/>
                <w:sz w:val="20"/>
              </w:rPr>
            </w:pPr>
            <w:r>
              <w:rPr>
                <w:noProof/>
                <w:sz w:val="20"/>
              </w:rPr>
              <w:t>– – –</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4600D3B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C63B71"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7E3277B"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6E73D3"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5E2CD5"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EAD6A5"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396E07"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3EE693"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205BC2"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6D10D1"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2B1EFC"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50632A"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F9363F"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A2EF9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CF6D58"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A0DA2F9"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5E7E9E4" w14:textId="77777777" w:rsidR="008F4028" w:rsidRPr="00BD01D7" w:rsidRDefault="008F4028" w:rsidP="00D163DF">
            <w:pPr>
              <w:spacing w:before="60" w:after="60" w:line="240" w:lineRule="auto"/>
              <w:rPr>
                <w:noProof/>
                <w:sz w:val="20"/>
              </w:rPr>
            </w:pPr>
            <w:r>
              <w:rPr>
                <w:noProof/>
                <w:sz w:val="20"/>
              </w:rPr>
              <w:t>05079000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D048A80" w14:textId="77777777" w:rsidR="008F4028" w:rsidRPr="00BD01D7" w:rsidRDefault="008F4028" w:rsidP="00D163DF">
            <w:pPr>
              <w:spacing w:before="60" w:after="60" w:line="240" w:lineRule="auto"/>
              <w:rPr>
                <w:noProof/>
                <w:sz w:val="20"/>
              </w:rPr>
            </w:pPr>
            <w:r>
              <w:rPr>
                <w:noProof/>
                <w:sz w:val="20"/>
              </w:rPr>
              <w:t>050790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2420C98" w14:textId="6F657DE5"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5AE9F09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C0CF96"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EE8A6CE"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53E33D"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149B1"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B4DD6C"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9F5512"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8F6F67"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1906C"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FE3615"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6D9BF8"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0558DB"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2E8248"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48CAE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9C524A"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F01CCD6"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831E5DF" w14:textId="77777777" w:rsidR="008F4028" w:rsidRPr="00BD01D7" w:rsidRDefault="008F4028" w:rsidP="00D163DF">
            <w:pPr>
              <w:spacing w:before="60" w:after="60" w:line="240" w:lineRule="auto"/>
              <w:rPr>
                <w:noProof/>
                <w:sz w:val="20"/>
              </w:rPr>
            </w:pPr>
            <w:r>
              <w:rPr>
                <w:noProof/>
                <w:sz w:val="20"/>
              </w:rPr>
              <w:t>05080000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D4C9DC9" w14:textId="77777777" w:rsidR="008F4028" w:rsidRPr="00BD01D7" w:rsidRDefault="008F4028" w:rsidP="00D163DF">
            <w:pPr>
              <w:spacing w:before="60" w:after="60" w:line="240" w:lineRule="auto"/>
              <w:rPr>
                <w:noProof/>
                <w:sz w:val="20"/>
              </w:rPr>
            </w:pPr>
            <w:r>
              <w:rPr>
                <w:noProof/>
                <w:sz w:val="20"/>
              </w:rPr>
              <w:t>050800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F4E18EF" w14:textId="77777777" w:rsidR="008F4028" w:rsidRPr="00BD01D7" w:rsidRDefault="008F4028" w:rsidP="00D163DF">
            <w:pPr>
              <w:spacing w:before="60" w:after="60" w:line="240" w:lineRule="auto"/>
              <w:rPr>
                <w:noProof/>
                <w:sz w:val="20"/>
              </w:rPr>
            </w:pPr>
            <w:r>
              <w:rPr>
                <w:noProof/>
                <w:sz w:val="20"/>
              </w:rPr>
              <w:t>Korale in podobni materiali, neobdelani ali enostavno pripravljeni, vendar drugače neobdelani; oklepi mehkužcev, rakov ali iglokožcev in sipine kosti, neobdelani ali enostavno pripravljeni, toda nerazrezani v oblike; prah in odpadki teh izdelkov</w:t>
            </w:r>
          </w:p>
        </w:tc>
        <w:tc>
          <w:tcPr>
            <w:tcW w:w="642" w:type="dxa"/>
            <w:tcBorders>
              <w:top w:val="nil"/>
              <w:left w:val="nil"/>
              <w:bottom w:val="single" w:sz="4" w:space="0" w:color="auto"/>
              <w:right w:val="single" w:sz="4" w:space="0" w:color="auto"/>
            </w:tcBorders>
            <w:shd w:val="clear" w:color="auto" w:fill="auto"/>
            <w:noWrap/>
            <w:hideMark/>
          </w:tcPr>
          <w:p w14:paraId="521F7EC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4ED4EF"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44BA359"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C674F6"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81BCF0"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3A062D"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0BAEA9"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3859B8"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D6B6E5"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333ADE"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664205"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FF9ED1"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7CB270"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D6257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690C17"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4A75C07"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31BF899" w14:textId="77777777" w:rsidR="008F4028" w:rsidRPr="00BD01D7" w:rsidRDefault="008F4028" w:rsidP="00D163DF">
            <w:pPr>
              <w:spacing w:before="60" w:after="60" w:line="240" w:lineRule="auto"/>
              <w:rPr>
                <w:noProof/>
                <w:sz w:val="20"/>
              </w:rPr>
            </w:pPr>
            <w:r>
              <w:rPr>
                <w:noProof/>
                <w:sz w:val="20"/>
              </w:rPr>
              <w:t>05119190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31CCAAC" w14:textId="77777777" w:rsidR="008F4028" w:rsidRPr="00BD01D7" w:rsidRDefault="008F4028" w:rsidP="00D163DF">
            <w:pPr>
              <w:spacing w:before="60" w:after="60" w:line="240" w:lineRule="auto"/>
              <w:rPr>
                <w:noProof/>
                <w:sz w:val="20"/>
              </w:rPr>
            </w:pPr>
            <w:r>
              <w:rPr>
                <w:noProof/>
                <w:sz w:val="20"/>
              </w:rPr>
              <w:t>051191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297C7BC" w14:textId="778480F8" w:rsidR="008F4028" w:rsidRPr="00BD01D7" w:rsidRDefault="00311F85" w:rsidP="00D163DF">
            <w:pPr>
              <w:spacing w:before="60" w:after="60" w:line="240" w:lineRule="auto"/>
              <w:rPr>
                <w:noProof/>
                <w:sz w:val="20"/>
              </w:rPr>
            </w:pPr>
            <w:r>
              <w:rPr>
                <w:noProof/>
                <w:sz w:val="20"/>
              </w:rPr>
              <w:t>– – –</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13D620F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BB478B"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3B46AF7"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787AB7"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087ED7"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F6FF6E"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B20C95"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998013"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D351D7"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F75F06"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0552AD"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41AD76"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A85005"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12CCF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4D46F1"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8CB23A1"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822F2A" w14:textId="77777777" w:rsidR="008F4028" w:rsidRPr="00BD01D7" w:rsidRDefault="008F4028" w:rsidP="00D163DF">
            <w:pPr>
              <w:spacing w:before="60" w:after="60" w:line="240" w:lineRule="auto"/>
              <w:rPr>
                <w:noProof/>
                <w:sz w:val="20"/>
              </w:rPr>
            </w:pPr>
            <w:r>
              <w:rPr>
                <w:noProof/>
                <w:sz w:val="20"/>
              </w:rPr>
              <w:t>05119990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458480E" w14:textId="77777777" w:rsidR="008F4028" w:rsidRPr="00BD01D7" w:rsidRDefault="008F4028" w:rsidP="00D163DF">
            <w:pPr>
              <w:spacing w:before="60" w:after="60" w:line="240" w:lineRule="auto"/>
              <w:rPr>
                <w:noProof/>
                <w:sz w:val="20"/>
              </w:rPr>
            </w:pPr>
            <w:r>
              <w:rPr>
                <w:noProof/>
                <w:sz w:val="20"/>
              </w:rPr>
              <w:t>051199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9D12D36" w14:textId="16558B89" w:rsidR="008F4028" w:rsidRPr="00BD01D7" w:rsidRDefault="00311F85" w:rsidP="00D163DF">
            <w:pPr>
              <w:spacing w:before="60" w:after="60" w:line="240" w:lineRule="auto"/>
              <w:rPr>
                <w:noProof/>
                <w:sz w:val="20"/>
              </w:rPr>
            </w:pPr>
            <w:r>
              <w:rPr>
                <w:noProof/>
                <w:sz w:val="20"/>
              </w:rPr>
              <w:t>– – –</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58C0283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D39747"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65F5BB3"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DEB39"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45B3AA"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0A3EF3"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1DC0FA"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810258"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43EDC5"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056587"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14A00C"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4CA215"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F2E289"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E9729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DEF0DC"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97B96E3"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422AD0F" w14:textId="77777777" w:rsidR="008F4028" w:rsidRPr="00BD01D7" w:rsidRDefault="008F4028" w:rsidP="00D163DF">
            <w:pPr>
              <w:spacing w:before="60" w:after="60" w:line="240" w:lineRule="auto"/>
              <w:rPr>
                <w:noProof/>
                <w:sz w:val="20"/>
              </w:rPr>
            </w:pPr>
            <w:r>
              <w:rPr>
                <w:noProof/>
                <w:sz w:val="20"/>
              </w:rPr>
              <w:t>06039000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155DC90" w14:textId="77777777" w:rsidR="008F4028" w:rsidRPr="00BD01D7" w:rsidRDefault="008F4028" w:rsidP="00D163DF">
            <w:pPr>
              <w:spacing w:before="60" w:after="60" w:line="240" w:lineRule="auto"/>
              <w:rPr>
                <w:noProof/>
                <w:sz w:val="20"/>
              </w:rPr>
            </w:pPr>
            <w:r>
              <w:rPr>
                <w:noProof/>
                <w:sz w:val="20"/>
              </w:rPr>
              <w:t>060390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5FB3810" w14:textId="288403DA"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31A276A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AFEC3E"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806EA1B"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4FD0A4"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0424AF"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FFFFDA"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072376"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E85AD5"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F165A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6CF47"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DAB56D"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6F003E"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694F12"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0B4BD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686871"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4E12F49"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584227" w14:textId="77777777" w:rsidR="008F4028" w:rsidRPr="00BD01D7" w:rsidRDefault="008F4028" w:rsidP="00D163DF">
            <w:pPr>
              <w:spacing w:before="60" w:after="60" w:line="240" w:lineRule="auto"/>
              <w:rPr>
                <w:noProof/>
                <w:sz w:val="20"/>
              </w:rPr>
            </w:pPr>
            <w:r>
              <w:rPr>
                <w:noProof/>
                <w:sz w:val="20"/>
              </w:rPr>
              <w:t>06042000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5EEBB25" w14:textId="77777777" w:rsidR="008F4028" w:rsidRPr="00BD01D7" w:rsidRDefault="008F4028" w:rsidP="00D163DF">
            <w:pPr>
              <w:spacing w:before="60" w:after="60" w:line="240" w:lineRule="auto"/>
              <w:rPr>
                <w:noProof/>
                <w:sz w:val="20"/>
              </w:rPr>
            </w:pPr>
            <w:r>
              <w:rPr>
                <w:noProof/>
                <w:sz w:val="20"/>
              </w:rPr>
              <w:t>060420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28E4047" w14:textId="3F527585" w:rsidR="008F4028" w:rsidRPr="00BD01D7" w:rsidRDefault="000C19AE" w:rsidP="00D163DF">
            <w:pPr>
              <w:spacing w:before="60" w:after="60" w:line="240" w:lineRule="auto"/>
              <w:rPr>
                <w:noProof/>
                <w:sz w:val="20"/>
              </w:rPr>
            </w:pPr>
            <w:r>
              <w:rPr>
                <w:noProof/>
                <w:sz w:val="20"/>
              </w:rPr>
              <w:t>–</w:t>
            </w:r>
            <w:r w:rsidR="008F4028">
              <w:rPr>
                <w:noProof/>
                <w:sz w:val="20"/>
              </w:rPr>
              <w:t xml:space="preserve"> sveže</w:t>
            </w:r>
          </w:p>
        </w:tc>
        <w:tc>
          <w:tcPr>
            <w:tcW w:w="642" w:type="dxa"/>
            <w:tcBorders>
              <w:top w:val="nil"/>
              <w:left w:val="nil"/>
              <w:bottom w:val="single" w:sz="4" w:space="0" w:color="auto"/>
              <w:right w:val="single" w:sz="4" w:space="0" w:color="auto"/>
            </w:tcBorders>
            <w:shd w:val="clear" w:color="auto" w:fill="auto"/>
            <w:noWrap/>
            <w:hideMark/>
          </w:tcPr>
          <w:p w14:paraId="1644A25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157099"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B8D7ADE"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AF75F5"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4D13A4"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F75A0A"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45F4D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CED9AF"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81F8E5"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365FCD"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0629EA"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82EC2B"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AB189E"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DC4DE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A63F8E"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CC17B86"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DDFD15F" w14:textId="77777777" w:rsidR="008F4028" w:rsidRPr="00BD01D7" w:rsidRDefault="008F4028" w:rsidP="00D163DF">
            <w:pPr>
              <w:spacing w:before="60" w:after="60" w:line="240" w:lineRule="auto"/>
              <w:rPr>
                <w:noProof/>
                <w:sz w:val="20"/>
              </w:rPr>
            </w:pPr>
            <w:r>
              <w:rPr>
                <w:noProof/>
                <w:sz w:val="20"/>
              </w:rPr>
              <w:t>06049000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E6FF8C9" w14:textId="77777777" w:rsidR="008F4028" w:rsidRPr="00BD01D7" w:rsidRDefault="008F4028" w:rsidP="00D163DF">
            <w:pPr>
              <w:spacing w:before="60" w:after="60" w:line="240" w:lineRule="auto"/>
              <w:rPr>
                <w:noProof/>
                <w:sz w:val="20"/>
              </w:rPr>
            </w:pPr>
            <w:r>
              <w:rPr>
                <w:noProof/>
                <w:sz w:val="20"/>
              </w:rPr>
              <w:t>060490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8A8179A" w14:textId="35B0A1E1"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239E4DF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216FC5"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CC9A226"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5E4D83"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D0A643"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86FBA2"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703E8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BDF97"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5D8B2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B15021"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5BFBD3"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D88E9E"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E40963"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48C11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24EDBE"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AFC5289"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5AC93EE" w14:textId="77777777" w:rsidR="008F4028" w:rsidRPr="00BD01D7" w:rsidRDefault="008F4028" w:rsidP="00D163DF">
            <w:pPr>
              <w:spacing w:before="60" w:after="60" w:line="240" w:lineRule="auto"/>
              <w:rPr>
                <w:noProof/>
                <w:sz w:val="20"/>
              </w:rPr>
            </w:pPr>
            <w:r>
              <w:rPr>
                <w:noProof/>
                <w:sz w:val="20"/>
              </w:rPr>
              <w:t>07011000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8B3D98C" w14:textId="77777777" w:rsidR="008F4028" w:rsidRPr="00BD01D7" w:rsidRDefault="008F4028" w:rsidP="00D163DF">
            <w:pPr>
              <w:spacing w:before="60" w:after="60" w:line="240" w:lineRule="auto"/>
              <w:rPr>
                <w:noProof/>
                <w:sz w:val="20"/>
              </w:rPr>
            </w:pPr>
            <w:r>
              <w:rPr>
                <w:noProof/>
                <w:sz w:val="20"/>
              </w:rPr>
              <w:t>070110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6AD794B" w14:textId="0F563583" w:rsidR="008F4028" w:rsidRPr="00BD01D7" w:rsidRDefault="000C19AE" w:rsidP="00D163DF">
            <w:pPr>
              <w:spacing w:before="60" w:after="60" w:line="240" w:lineRule="auto"/>
              <w:rPr>
                <w:noProof/>
                <w:sz w:val="20"/>
              </w:rPr>
            </w:pPr>
            <w:r>
              <w:rPr>
                <w:noProof/>
                <w:sz w:val="20"/>
              </w:rPr>
              <w:t>–</w:t>
            </w:r>
            <w:r w:rsidR="008F4028">
              <w:rPr>
                <w:noProof/>
                <w:sz w:val="20"/>
              </w:rPr>
              <w:t xml:space="preserve"> Semenski</w:t>
            </w:r>
          </w:p>
        </w:tc>
        <w:tc>
          <w:tcPr>
            <w:tcW w:w="642" w:type="dxa"/>
            <w:tcBorders>
              <w:top w:val="nil"/>
              <w:left w:val="nil"/>
              <w:bottom w:val="single" w:sz="4" w:space="0" w:color="auto"/>
              <w:right w:val="single" w:sz="4" w:space="0" w:color="auto"/>
            </w:tcBorders>
            <w:shd w:val="clear" w:color="auto" w:fill="auto"/>
            <w:noWrap/>
            <w:hideMark/>
          </w:tcPr>
          <w:p w14:paraId="78131D3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55BC0D"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41C012F"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664657"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A5180D"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987727"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1FDC99"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5EB3B9"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218764"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53D03B"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685D85"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D89B59"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CC6B9D"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494E6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51ECF5"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9FEFDD4"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F74263" w14:textId="77777777" w:rsidR="008F4028" w:rsidRPr="00BD01D7" w:rsidRDefault="008F4028" w:rsidP="00D163DF">
            <w:pPr>
              <w:pageBreakBefore/>
              <w:spacing w:before="60" w:after="60" w:line="240" w:lineRule="auto"/>
              <w:rPr>
                <w:noProof/>
                <w:sz w:val="20"/>
              </w:rPr>
            </w:pPr>
            <w:r>
              <w:rPr>
                <w:noProof/>
                <w:sz w:val="20"/>
              </w:rPr>
              <w:t>07052100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4BAAA1A" w14:textId="77777777" w:rsidR="008F4028" w:rsidRPr="00BD01D7" w:rsidRDefault="008F4028" w:rsidP="00D163DF">
            <w:pPr>
              <w:spacing w:before="60" w:after="60" w:line="240" w:lineRule="auto"/>
              <w:rPr>
                <w:noProof/>
                <w:sz w:val="20"/>
              </w:rPr>
            </w:pPr>
            <w:r>
              <w:rPr>
                <w:noProof/>
                <w:sz w:val="20"/>
              </w:rPr>
              <w:t>070521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81C94FE" w14:textId="52571AD9" w:rsidR="008F4028" w:rsidRPr="00BD01D7" w:rsidRDefault="00311F85" w:rsidP="00D163DF">
            <w:pPr>
              <w:spacing w:before="60" w:after="60" w:line="240" w:lineRule="auto"/>
              <w:rPr>
                <w:noProof/>
                <w:sz w:val="20"/>
              </w:rPr>
            </w:pPr>
            <w:r>
              <w:rPr>
                <w:noProof/>
                <w:sz w:val="20"/>
              </w:rPr>
              <w:t>– –</w:t>
            </w:r>
            <w:r w:rsidR="008F4028">
              <w:rPr>
                <w:noProof/>
                <w:sz w:val="20"/>
              </w:rPr>
              <w:t xml:space="preserve"> radič (</w:t>
            </w:r>
            <w:r w:rsidR="008F4028">
              <w:rPr>
                <w:i/>
                <w:noProof/>
                <w:sz w:val="20"/>
              </w:rPr>
              <w:t>Cichorium intybus</w:t>
            </w:r>
            <w:r w:rsidR="008F4028">
              <w:rPr>
                <w:noProof/>
                <w:sz w:val="20"/>
              </w:rPr>
              <w:t xml:space="preserve"> var. </w:t>
            </w:r>
            <w:r w:rsidR="008F4028">
              <w:rPr>
                <w:i/>
                <w:noProof/>
                <w:sz w:val="20"/>
              </w:rPr>
              <w:t>foliosum</w:t>
            </w:r>
            <w:r w:rsidR="008F4028">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3B8C9D5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7C7D2E"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EDB0322"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141CBF"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9FACB9"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B1E6D0"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F0767B"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FE1A03"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38A9F3"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DCA657"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E65A5C"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252D8D"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51418E"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4CBB6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F3272"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C79895D"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65C939E" w14:textId="77777777" w:rsidR="008F4028" w:rsidRPr="00BD01D7" w:rsidRDefault="008F4028" w:rsidP="00D163DF">
            <w:pPr>
              <w:spacing w:before="60" w:after="60" w:line="240" w:lineRule="auto"/>
              <w:rPr>
                <w:noProof/>
                <w:sz w:val="20"/>
              </w:rPr>
            </w:pPr>
            <w:r>
              <w:rPr>
                <w:noProof/>
                <w:sz w:val="20"/>
              </w:rPr>
              <w:t>07052900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897F9ED" w14:textId="77777777" w:rsidR="008F4028" w:rsidRPr="00BD01D7" w:rsidRDefault="008F4028" w:rsidP="00D163DF">
            <w:pPr>
              <w:spacing w:before="60" w:after="60" w:line="240" w:lineRule="auto"/>
              <w:rPr>
                <w:noProof/>
                <w:sz w:val="20"/>
              </w:rPr>
            </w:pPr>
            <w:r>
              <w:rPr>
                <w:noProof/>
                <w:sz w:val="20"/>
              </w:rPr>
              <w:t>070529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95BD7A8" w14:textId="13DD091F" w:rsidR="008F4028" w:rsidRPr="00BD01D7" w:rsidRDefault="00311F85" w:rsidP="00D163DF">
            <w:pPr>
              <w:spacing w:before="60" w:after="60" w:line="240" w:lineRule="auto"/>
              <w:rPr>
                <w:noProof/>
                <w:sz w:val="20"/>
              </w:rPr>
            </w:pPr>
            <w:r>
              <w:rPr>
                <w:noProof/>
                <w:sz w:val="20"/>
              </w:rPr>
              <w:t>– –</w:t>
            </w:r>
            <w:r w:rsidR="008F4028">
              <w:rPr>
                <w:noProof/>
                <w:sz w:val="20"/>
              </w:rPr>
              <w:t xml:space="preserve"> drug</w:t>
            </w:r>
          </w:p>
        </w:tc>
        <w:tc>
          <w:tcPr>
            <w:tcW w:w="642" w:type="dxa"/>
            <w:tcBorders>
              <w:top w:val="nil"/>
              <w:left w:val="nil"/>
              <w:bottom w:val="single" w:sz="4" w:space="0" w:color="auto"/>
              <w:right w:val="single" w:sz="4" w:space="0" w:color="auto"/>
            </w:tcBorders>
            <w:shd w:val="clear" w:color="auto" w:fill="auto"/>
            <w:noWrap/>
            <w:hideMark/>
          </w:tcPr>
          <w:p w14:paraId="136D2AB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0C6A6C"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D5B9710"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BF14E1"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90F44D"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F8EB6B"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6C1940"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117AA0"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9A3CD1"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1BFEF6"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10DF76"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597F45"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7445E4"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AA352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C55C7B"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C4D98CD"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D9794D8" w14:textId="77777777" w:rsidR="008F4028" w:rsidRPr="00BD01D7" w:rsidRDefault="008F4028" w:rsidP="00D163DF">
            <w:pPr>
              <w:spacing w:before="60" w:after="60" w:line="240" w:lineRule="auto"/>
              <w:rPr>
                <w:noProof/>
                <w:sz w:val="20"/>
              </w:rPr>
            </w:pPr>
            <w:r>
              <w:rPr>
                <w:noProof/>
                <w:sz w:val="20"/>
              </w:rPr>
              <w:t>07115100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B35F70F" w14:textId="77777777" w:rsidR="008F4028" w:rsidRPr="00BD01D7" w:rsidRDefault="008F4028" w:rsidP="00D163DF">
            <w:pPr>
              <w:spacing w:before="60" w:after="60" w:line="240" w:lineRule="auto"/>
              <w:rPr>
                <w:noProof/>
                <w:sz w:val="20"/>
              </w:rPr>
            </w:pPr>
            <w:r>
              <w:rPr>
                <w:noProof/>
                <w:sz w:val="20"/>
              </w:rPr>
              <w:t>071151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053FD6C" w14:textId="03ED9F5E" w:rsidR="008F4028" w:rsidRPr="00BD01D7" w:rsidRDefault="00311F85" w:rsidP="00D163DF">
            <w:pPr>
              <w:spacing w:before="60" w:after="60" w:line="240" w:lineRule="auto"/>
              <w:rPr>
                <w:noProof/>
                <w:sz w:val="20"/>
              </w:rPr>
            </w:pPr>
            <w:r>
              <w:rPr>
                <w:noProof/>
                <w:sz w:val="20"/>
              </w:rPr>
              <w:t>– –</w:t>
            </w:r>
            <w:r w:rsidR="008F4028">
              <w:rPr>
                <w:noProof/>
                <w:sz w:val="20"/>
              </w:rPr>
              <w:t xml:space="preserve"> gobe iz rodu </w:t>
            </w:r>
            <w:r w:rsidR="008F4028">
              <w:rPr>
                <w:i/>
                <w:noProof/>
                <w:sz w:val="20"/>
              </w:rPr>
              <w:t>Agaricus</w:t>
            </w:r>
          </w:p>
        </w:tc>
        <w:tc>
          <w:tcPr>
            <w:tcW w:w="642" w:type="dxa"/>
            <w:tcBorders>
              <w:top w:val="nil"/>
              <w:left w:val="nil"/>
              <w:bottom w:val="single" w:sz="4" w:space="0" w:color="auto"/>
              <w:right w:val="single" w:sz="4" w:space="0" w:color="auto"/>
            </w:tcBorders>
            <w:shd w:val="clear" w:color="auto" w:fill="auto"/>
            <w:noWrap/>
            <w:hideMark/>
          </w:tcPr>
          <w:p w14:paraId="112E058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97F2F3"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950305D"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5C42B1"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775125"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70F844"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F1446A"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DA45B7"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B14198"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2E1BF6"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F3B1F7"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FF2579"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4D7D81"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4A2F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7BD2AA"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4B5F1D3"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7EBD089" w14:textId="77777777" w:rsidR="008F4028" w:rsidRPr="00BD01D7" w:rsidRDefault="008F4028" w:rsidP="00D163DF">
            <w:pPr>
              <w:spacing w:before="60" w:after="60" w:line="240" w:lineRule="auto"/>
              <w:rPr>
                <w:noProof/>
                <w:sz w:val="20"/>
              </w:rPr>
            </w:pPr>
            <w:r>
              <w:rPr>
                <w:noProof/>
                <w:sz w:val="20"/>
              </w:rPr>
              <w:t>07123100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CABC5FF" w14:textId="77777777" w:rsidR="008F4028" w:rsidRPr="00BD01D7" w:rsidRDefault="008F4028" w:rsidP="00D163DF">
            <w:pPr>
              <w:spacing w:before="60" w:after="60" w:line="240" w:lineRule="auto"/>
              <w:rPr>
                <w:noProof/>
                <w:sz w:val="20"/>
              </w:rPr>
            </w:pPr>
            <w:r>
              <w:rPr>
                <w:noProof/>
                <w:sz w:val="20"/>
              </w:rPr>
              <w:t>071231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4D7CA9C" w14:textId="14E3CE31" w:rsidR="008F4028" w:rsidRPr="00BD01D7" w:rsidRDefault="00311F85" w:rsidP="00D163DF">
            <w:pPr>
              <w:spacing w:before="60" w:after="60" w:line="240" w:lineRule="auto"/>
              <w:rPr>
                <w:noProof/>
                <w:sz w:val="20"/>
              </w:rPr>
            </w:pPr>
            <w:r>
              <w:rPr>
                <w:noProof/>
                <w:sz w:val="20"/>
              </w:rPr>
              <w:t>– –</w:t>
            </w:r>
            <w:r w:rsidR="008F4028">
              <w:rPr>
                <w:noProof/>
                <w:sz w:val="20"/>
              </w:rPr>
              <w:t xml:space="preserve"> gobe iz rodu </w:t>
            </w:r>
            <w:r w:rsidR="008F4028">
              <w:rPr>
                <w:i/>
                <w:noProof/>
                <w:sz w:val="20"/>
              </w:rPr>
              <w:t>Agaricus</w:t>
            </w:r>
          </w:p>
        </w:tc>
        <w:tc>
          <w:tcPr>
            <w:tcW w:w="642" w:type="dxa"/>
            <w:tcBorders>
              <w:top w:val="nil"/>
              <w:left w:val="nil"/>
              <w:bottom w:val="single" w:sz="4" w:space="0" w:color="auto"/>
              <w:right w:val="single" w:sz="4" w:space="0" w:color="auto"/>
            </w:tcBorders>
            <w:shd w:val="clear" w:color="auto" w:fill="auto"/>
            <w:noWrap/>
            <w:hideMark/>
          </w:tcPr>
          <w:p w14:paraId="4584AFF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607DA4"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C0B24E"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516E1"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CB8697"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F701F5"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12E932"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891128"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641E40"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E93453"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891B09"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DEFBAA"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6988F7"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B84E4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9F34B5"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8DEBD5C"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0AFEF9" w14:textId="77777777" w:rsidR="008F4028" w:rsidRPr="00BD01D7" w:rsidRDefault="008F4028" w:rsidP="00D163DF">
            <w:pPr>
              <w:spacing w:before="60" w:after="60" w:line="240" w:lineRule="auto"/>
              <w:rPr>
                <w:noProof/>
                <w:sz w:val="20"/>
              </w:rPr>
            </w:pPr>
            <w:r>
              <w:rPr>
                <w:noProof/>
                <w:sz w:val="20"/>
              </w:rPr>
              <w:t>07123200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7E46FB3" w14:textId="77777777" w:rsidR="008F4028" w:rsidRPr="00BD01D7" w:rsidRDefault="008F4028" w:rsidP="00D163DF">
            <w:pPr>
              <w:spacing w:before="60" w:after="60" w:line="240" w:lineRule="auto"/>
              <w:rPr>
                <w:noProof/>
                <w:sz w:val="20"/>
              </w:rPr>
            </w:pPr>
            <w:r>
              <w:rPr>
                <w:noProof/>
                <w:sz w:val="20"/>
              </w:rPr>
              <w:t>071232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19DE651" w14:textId="371602E0" w:rsidR="008F4028" w:rsidRPr="00BD01D7" w:rsidRDefault="00311F85" w:rsidP="00D163DF">
            <w:pPr>
              <w:spacing w:before="60" w:after="60" w:line="240" w:lineRule="auto"/>
              <w:rPr>
                <w:noProof/>
                <w:sz w:val="20"/>
              </w:rPr>
            </w:pPr>
            <w:r>
              <w:rPr>
                <w:noProof/>
                <w:sz w:val="20"/>
              </w:rPr>
              <w:t>– –</w:t>
            </w:r>
            <w:r w:rsidR="008F4028">
              <w:rPr>
                <w:noProof/>
                <w:sz w:val="20"/>
              </w:rPr>
              <w:t xml:space="preserve"> bezgova uhljevka (</w:t>
            </w:r>
            <w:r w:rsidR="008F4028">
              <w:rPr>
                <w:i/>
                <w:noProof/>
                <w:sz w:val="20"/>
              </w:rPr>
              <w:t>Auricularia</w:t>
            </w:r>
            <w:r w:rsidR="008F4028">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1199856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A04B76"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57BD5CB"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C5A41D"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35BE6F"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D77041"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FA55D7"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BBE5FB"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72B5F6"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BB67CD"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89D740"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13796E"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26603A"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46873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BECD81"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D6473F8"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41330AF" w14:textId="77777777" w:rsidR="008F4028" w:rsidRPr="00BD01D7" w:rsidRDefault="008F4028" w:rsidP="00D163DF">
            <w:pPr>
              <w:spacing w:before="60" w:after="60" w:line="240" w:lineRule="auto"/>
              <w:rPr>
                <w:noProof/>
                <w:sz w:val="20"/>
              </w:rPr>
            </w:pPr>
            <w:r>
              <w:rPr>
                <w:noProof/>
                <w:sz w:val="20"/>
              </w:rPr>
              <w:t>07123300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F3FA79A" w14:textId="77777777" w:rsidR="008F4028" w:rsidRPr="00BD01D7" w:rsidRDefault="008F4028" w:rsidP="00D163DF">
            <w:pPr>
              <w:spacing w:before="60" w:after="60" w:line="240" w:lineRule="auto"/>
              <w:rPr>
                <w:noProof/>
                <w:sz w:val="20"/>
              </w:rPr>
            </w:pPr>
            <w:r>
              <w:rPr>
                <w:noProof/>
                <w:sz w:val="20"/>
              </w:rPr>
              <w:t>071233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80DACB7" w14:textId="59767B9B" w:rsidR="008F4028" w:rsidRPr="00BD01D7" w:rsidRDefault="00311F85" w:rsidP="00D163DF">
            <w:pPr>
              <w:spacing w:before="60" w:after="60" w:line="240" w:lineRule="auto"/>
              <w:rPr>
                <w:noProof/>
                <w:sz w:val="20"/>
              </w:rPr>
            </w:pPr>
            <w:r>
              <w:rPr>
                <w:noProof/>
                <w:sz w:val="20"/>
              </w:rPr>
              <w:t>– –</w:t>
            </w:r>
            <w:r w:rsidR="008F4028">
              <w:rPr>
                <w:noProof/>
                <w:sz w:val="20"/>
              </w:rPr>
              <w:t xml:space="preserve"> drhtavka (</w:t>
            </w:r>
            <w:r w:rsidR="008F4028">
              <w:rPr>
                <w:i/>
                <w:noProof/>
                <w:sz w:val="20"/>
              </w:rPr>
              <w:t>Tremella</w:t>
            </w:r>
            <w:r w:rsidR="008F4028">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1FA7C64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6EEE9C"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4C49575"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A6B1F4"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059F33"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B96542"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6E6707"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73270D"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ADD758"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2B1898"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5B6B6A"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34A670"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E1E3DD"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EF729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0B2A59"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E6789A1"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1C1D08E" w14:textId="77777777" w:rsidR="008F4028" w:rsidRPr="00BD01D7" w:rsidRDefault="008F4028" w:rsidP="00D163DF">
            <w:pPr>
              <w:spacing w:before="60" w:after="60" w:line="240" w:lineRule="auto"/>
              <w:rPr>
                <w:noProof/>
                <w:sz w:val="20"/>
              </w:rPr>
            </w:pPr>
            <w:r>
              <w:rPr>
                <w:noProof/>
                <w:sz w:val="20"/>
              </w:rPr>
              <w:t>07123900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36A9ACC" w14:textId="77777777" w:rsidR="008F4028" w:rsidRPr="00BD01D7" w:rsidRDefault="008F4028" w:rsidP="00D163DF">
            <w:pPr>
              <w:spacing w:before="60" w:after="60" w:line="240" w:lineRule="auto"/>
              <w:rPr>
                <w:noProof/>
                <w:sz w:val="20"/>
              </w:rPr>
            </w:pPr>
            <w:r>
              <w:rPr>
                <w:noProof/>
                <w:sz w:val="20"/>
              </w:rPr>
              <w:t>071239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C15B53" w14:textId="5184D1BD"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642" w:type="dxa"/>
            <w:tcBorders>
              <w:top w:val="nil"/>
              <w:left w:val="nil"/>
              <w:bottom w:val="single" w:sz="4" w:space="0" w:color="auto"/>
              <w:right w:val="single" w:sz="4" w:space="0" w:color="auto"/>
            </w:tcBorders>
            <w:shd w:val="clear" w:color="auto" w:fill="auto"/>
            <w:noWrap/>
            <w:hideMark/>
          </w:tcPr>
          <w:p w14:paraId="53D9697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B03D7E"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233F240"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E1552B"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8D3D3F"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735F92"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263B07"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B37752"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F587B1"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63515E"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35423D"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3AF5BF"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F2AD8E"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F8DC2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22AD84"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4B88FFF"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517B5CF" w14:textId="77777777" w:rsidR="008F4028" w:rsidRPr="00BD01D7" w:rsidRDefault="008F4028" w:rsidP="00D163DF">
            <w:pPr>
              <w:spacing w:before="60" w:after="60" w:line="240" w:lineRule="auto"/>
              <w:rPr>
                <w:noProof/>
                <w:sz w:val="20"/>
              </w:rPr>
            </w:pPr>
            <w:r>
              <w:rPr>
                <w:noProof/>
                <w:sz w:val="20"/>
              </w:rPr>
              <w:t>07141000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9A6BB9E" w14:textId="77777777" w:rsidR="008F4028" w:rsidRPr="00BD01D7" w:rsidRDefault="008F4028" w:rsidP="00D163DF">
            <w:pPr>
              <w:spacing w:before="60" w:after="60" w:line="240" w:lineRule="auto"/>
              <w:rPr>
                <w:noProof/>
                <w:sz w:val="20"/>
              </w:rPr>
            </w:pPr>
            <w:r>
              <w:rPr>
                <w:noProof/>
                <w:sz w:val="20"/>
              </w:rPr>
              <w:t>071410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C7841B6" w14:textId="00DA7235" w:rsidR="008F4028" w:rsidRPr="00BD01D7" w:rsidRDefault="000C19AE" w:rsidP="00D163DF">
            <w:pPr>
              <w:spacing w:before="60" w:after="60" w:line="240" w:lineRule="auto"/>
              <w:rPr>
                <w:noProof/>
                <w:sz w:val="20"/>
              </w:rPr>
            </w:pPr>
            <w:r>
              <w:rPr>
                <w:noProof/>
                <w:sz w:val="20"/>
              </w:rPr>
              <w:t>–</w:t>
            </w:r>
            <w:r w:rsidR="008F4028">
              <w:rPr>
                <w:noProof/>
                <w:sz w:val="20"/>
              </w:rPr>
              <w:t xml:space="preserve"> Manioka (cassava)</w:t>
            </w:r>
          </w:p>
        </w:tc>
        <w:tc>
          <w:tcPr>
            <w:tcW w:w="642" w:type="dxa"/>
            <w:tcBorders>
              <w:top w:val="nil"/>
              <w:left w:val="nil"/>
              <w:bottom w:val="single" w:sz="4" w:space="0" w:color="auto"/>
              <w:right w:val="single" w:sz="4" w:space="0" w:color="auto"/>
            </w:tcBorders>
            <w:shd w:val="clear" w:color="auto" w:fill="auto"/>
            <w:noWrap/>
            <w:hideMark/>
          </w:tcPr>
          <w:p w14:paraId="0C7DCE7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67766A"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93694A8"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F1A3D6"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70211"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86F7EE"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E23050"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645884"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A45F5A"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EAB74C"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86950B"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109B8E"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2C5C92"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E8198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28AE6D"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7B8EA6E"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77901FB" w14:textId="77777777" w:rsidR="008F4028" w:rsidRPr="00BD01D7" w:rsidRDefault="008F4028" w:rsidP="00D163DF">
            <w:pPr>
              <w:spacing w:before="60" w:after="60" w:line="240" w:lineRule="auto"/>
              <w:rPr>
                <w:noProof/>
                <w:sz w:val="20"/>
              </w:rPr>
            </w:pPr>
            <w:r>
              <w:rPr>
                <w:noProof/>
                <w:sz w:val="20"/>
              </w:rPr>
              <w:t>07142000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84DB394" w14:textId="77777777" w:rsidR="008F4028" w:rsidRPr="00BD01D7" w:rsidRDefault="008F4028" w:rsidP="00D163DF">
            <w:pPr>
              <w:spacing w:before="60" w:after="60" w:line="240" w:lineRule="auto"/>
              <w:rPr>
                <w:noProof/>
                <w:sz w:val="20"/>
              </w:rPr>
            </w:pPr>
            <w:r>
              <w:rPr>
                <w:noProof/>
                <w:sz w:val="20"/>
              </w:rPr>
              <w:t>071420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7EF13DA" w14:textId="03F8533A" w:rsidR="008F4028" w:rsidRPr="00BD01D7" w:rsidRDefault="000C19AE" w:rsidP="00D163DF">
            <w:pPr>
              <w:spacing w:before="60" w:after="60" w:line="240" w:lineRule="auto"/>
              <w:rPr>
                <w:noProof/>
                <w:sz w:val="20"/>
              </w:rPr>
            </w:pPr>
            <w:r>
              <w:rPr>
                <w:noProof/>
                <w:sz w:val="20"/>
              </w:rPr>
              <w:t>–</w:t>
            </w:r>
            <w:r w:rsidR="008F4028">
              <w:rPr>
                <w:noProof/>
                <w:sz w:val="20"/>
              </w:rPr>
              <w:t xml:space="preserve"> Sladki krompir</w:t>
            </w:r>
          </w:p>
        </w:tc>
        <w:tc>
          <w:tcPr>
            <w:tcW w:w="642" w:type="dxa"/>
            <w:tcBorders>
              <w:top w:val="nil"/>
              <w:left w:val="nil"/>
              <w:bottom w:val="single" w:sz="4" w:space="0" w:color="auto"/>
              <w:right w:val="single" w:sz="4" w:space="0" w:color="auto"/>
            </w:tcBorders>
            <w:shd w:val="clear" w:color="auto" w:fill="auto"/>
            <w:noWrap/>
            <w:hideMark/>
          </w:tcPr>
          <w:p w14:paraId="79D958E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3567EC"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5E08AE5"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3D5BF1"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FD03FE"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8F0023"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0528E3"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FE7523"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E0B666"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C25C79"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623358"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58A950"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641C96"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A954A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2139F2"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87FD5C3"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C065EEC" w14:textId="77777777" w:rsidR="008F4028" w:rsidRPr="00BD01D7" w:rsidRDefault="008F4028" w:rsidP="00D163DF">
            <w:pPr>
              <w:spacing w:before="60" w:after="60" w:line="240" w:lineRule="auto"/>
              <w:rPr>
                <w:noProof/>
                <w:sz w:val="20"/>
              </w:rPr>
            </w:pPr>
            <w:r>
              <w:rPr>
                <w:noProof/>
                <w:sz w:val="20"/>
              </w:rPr>
              <w:t>07143000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B7438DC" w14:textId="77777777" w:rsidR="008F4028" w:rsidRPr="00BD01D7" w:rsidRDefault="008F4028" w:rsidP="00D163DF">
            <w:pPr>
              <w:spacing w:before="60" w:after="60" w:line="240" w:lineRule="auto"/>
              <w:rPr>
                <w:noProof/>
                <w:sz w:val="20"/>
              </w:rPr>
            </w:pPr>
            <w:r>
              <w:rPr>
                <w:noProof/>
                <w:sz w:val="20"/>
              </w:rPr>
              <w:t>071430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4B62171" w14:textId="012452D6" w:rsidR="008F4028" w:rsidRPr="00BD01D7" w:rsidRDefault="000C19AE" w:rsidP="00D163DF">
            <w:pPr>
              <w:spacing w:before="60" w:after="60" w:line="240" w:lineRule="auto"/>
              <w:rPr>
                <w:noProof/>
                <w:sz w:val="20"/>
              </w:rPr>
            </w:pPr>
            <w:r>
              <w:rPr>
                <w:noProof/>
                <w:sz w:val="20"/>
              </w:rPr>
              <w:t>–</w:t>
            </w:r>
            <w:r w:rsidR="008F4028">
              <w:rPr>
                <w:noProof/>
                <w:sz w:val="20"/>
              </w:rPr>
              <w:t xml:space="preserve"> Jam (</w:t>
            </w:r>
            <w:r w:rsidR="008F4028">
              <w:rPr>
                <w:i/>
                <w:noProof/>
                <w:sz w:val="20"/>
              </w:rPr>
              <w:t xml:space="preserve">Dioscorea </w:t>
            </w:r>
            <w:r w:rsidR="008F4028">
              <w:rPr>
                <w:noProof/>
                <w:sz w:val="20"/>
              </w:rPr>
              <w:t>spp.)</w:t>
            </w:r>
          </w:p>
        </w:tc>
        <w:tc>
          <w:tcPr>
            <w:tcW w:w="642" w:type="dxa"/>
            <w:tcBorders>
              <w:top w:val="nil"/>
              <w:left w:val="nil"/>
              <w:bottom w:val="single" w:sz="4" w:space="0" w:color="auto"/>
              <w:right w:val="single" w:sz="4" w:space="0" w:color="auto"/>
            </w:tcBorders>
            <w:shd w:val="clear" w:color="auto" w:fill="auto"/>
            <w:noWrap/>
            <w:hideMark/>
          </w:tcPr>
          <w:p w14:paraId="0A2DDDD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A56431"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0017DC7"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42E3D5"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2B201F"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7C1283"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DF0FD7"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6FACA9"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3F851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E2B2CD"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F259B0"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67681D"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11FCB2"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8228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F1D4DD"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C4C58B4"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B386B83" w14:textId="77777777" w:rsidR="008F4028" w:rsidRPr="00BD01D7" w:rsidRDefault="008F4028" w:rsidP="00D163DF">
            <w:pPr>
              <w:spacing w:before="60" w:after="60" w:line="240" w:lineRule="auto"/>
              <w:rPr>
                <w:noProof/>
                <w:sz w:val="20"/>
              </w:rPr>
            </w:pPr>
            <w:r>
              <w:rPr>
                <w:noProof/>
                <w:sz w:val="20"/>
              </w:rPr>
              <w:t>07144000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E8159FB" w14:textId="77777777" w:rsidR="008F4028" w:rsidRPr="00BD01D7" w:rsidRDefault="008F4028" w:rsidP="00D163DF">
            <w:pPr>
              <w:spacing w:before="60" w:after="60" w:line="240" w:lineRule="auto"/>
              <w:rPr>
                <w:noProof/>
                <w:sz w:val="20"/>
              </w:rPr>
            </w:pPr>
            <w:r>
              <w:rPr>
                <w:noProof/>
                <w:sz w:val="20"/>
              </w:rPr>
              <w:t>071440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365C068" w14:textId="009A2C11" w:rsidR="008F4028" w:rsidRPr="00BD01D7" w:rsidRDefault="000C19AE" w:rsidP="00D163DF">
            <w:pPr>
              <w:spacing w:before="60" w:after="60" w:line="240" w:lineRule="auto"/>
              <w:rPr>
                <w:noProof/>
                <w:sz w:val="20"/>
              </w:rPr>
            </w:pPr>
            <w:r>
              <w:rPr>
                <w:noProof/>
                <w:sz w:val="20"/>
              </w:rPr>
              <w:t>–</w:t>
            </w:r>
            <w:r w:rsidR="008F4028">
              <w:rPr>
                <w:noProof/>
                <w:sz w:val="20"/>
              </w:rPr>
              <w:t xml:space="preserve"> Taro (</w:t>
            </w:r>
            <w:r w:rsidR="008F4028">
              <w:rPr>
                <w:i/>
                <w:noProof/>
                <w:sz w:val="20"/>
              </w:rPr>
              <w:t>Colocasia</w:t>
            </w:r>
            <w:r w:rsidR="008F4028">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019347E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3A0E89"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04C5849"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E3EEE7"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50F840"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506B0A"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275CE4"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234CC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53FBE"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AB2082"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0AF5D1"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851D8D"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CBA721"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76F0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CB8224"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055F2BC"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7F398A7" w14:textId="77777777" w:rsidR="008F4028" w:rsidRPr="00BD01D7" w:rsidRDefault="008F4028" w:rsidP="00D163DF">
            <w:pPr>
              <w:spacing w:before="60" w:after="60" w:line="240" w:lineRule="auto"/>
              <w:rPr>
                <w:noProof/>
                <w:sz w:val="20"/>
              </w:rPr>
            </w:pPr>
            <w:r>
              <w:rPr>
                <w:noProof/>
                <w:sz w:val="20"/>
              </w:rPr>
              <w:t>07145000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7341F67" w14:textId="77777777" w:rsidR="008F4028" w:rsidRPr="00BD01D7" w:rsidRDefault="008F4028" w:rsidP="00D163DF">
            <w:pPr>
              <w:spacing w:before="60" w:after="60" w:line="240" w:lineRule="auto"/>
              <w:rPr>
                <w:noProof/>
                <w:sz w:val="20"/>
              </w:rPr>
            </w:pPr>
            <w:r>
              <w:rPr>
                <w:noProof/>
                <w:sz w:val="20"/>
              </w:rPr>
              <w:t>071450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5A578FF" w14:textId="54DCACF5" w:rsidR="008F4028" w:rsidRPr="00BD01D7" w:rsidRDefault="000C19AE" w:rsidP="00D163DF">
            <w:pPr>
              <w:spacing w:before="60" w:after="60" w:line="240" w:lineRule="auto"/>
              <w:rPr>
                <w:noProof/>
                <w:sz w:val="20"/>
              </w:rPr>
            </w:pPr>
            <w:r>
              <w:rPr>
                <w:noProof/>
                <w:sz w:val="20"/>
              </w:rPr>
              <w:t>–</w:t>
            </w:r>
            <w:r w:rsidR="008F4028">
              <w:rPr>
                <w:noProof/>
                <w:sz w:val="20"/>
              </w:rPr>
              <w:t xml:space="preserve"> Karibsko zelje (</w:t>
            </w:r>
            <w:r w:rsidR="008F4028">
              <w:rPr>
                <w:i/>
                <w:noProof/>
                <w:sz w:val="20"/>
              </w:rPr>
              <w:t>Xanthosoma</w:t>
            </w:r>
            <w:r w:rsidR="008F4028">
              <w:rPr>
                <w:noProof/>
                <w:sz w:val="20"/>
              </w:rPr>
              <w:t xml:space="preserve"> spp.)</w:t>
            </w:r>
          </w:p>
        </w:tc>
        <w:tc>
          <w:tcPr>
            <w:tcW w:w="642" w:type="dxa"/>
            <w:tcBorders>
              <w:top w:val="nil"/>
              <w:left w:val="nil"/>
              <w:bottom w:val="single" w:sz="4" w:space="0" w:color="auto"/>
              <w:right w:val="single" w:sz="4" w:space="0" w:color="auto"/>
            </w:tcBorders>
            <w:shd w:val="clear" w:color="auto" w:fill="auto"/>
            <w:noWrap/>
            <w:hideMark/>
          </w:tcPr>
          <w:p w14:paraId="681FD2E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EA18DF"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AC8E4A6"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F892A3"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1E6B5B"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094A5E"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76B67D"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43B80B"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F867A6"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AD0320"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5DC8D4"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EE3D91"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BCA144"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83936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B9DCBC"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441BD4A"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4DF95A" w14:textId="77777777" w:rsidR="008F4028" w:rsidRPr="00BD01D7" w:rsidRDefault="008F4028" w:rsidP="00D163DF">
            <w:pPr>
              <w:spacing w:before="60" w:after="60" w:line="240" w:lineRule="auto"/>
              <w:rPr>
                <w:noProof/>
                <w:sz w:val="20"/>
              </w:rPr>
            </w:pPr>
            <w:r>
              <w:rPr>
                <w:noProof/>
                <w:sz w:val="20"/>
              </w:rPr>
              <w:t>07149000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663D07C" w14:textId="77777777" w:rsidR="008F4028" w:rsidRPr="00BD01D7" w:rsidRDefault="008F4028" w:rsidP="00D163DF">
            <w:pPr>
              <w:spacing w:before="60" w:after="60" w:line="240" w:lineRule="auto"/>
              <w:rPr>
                <w:noProof/>
                <w:sz w:val="20"/>
              </w:rPr>
            </w:pPr>
            <w:r>
              <w:rPr>
                <w:noProof/>
                <w:sz w:val="20"/>
              </w:rPr>
              <w:t>071490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E41CFE9" w14:textId="39F29371"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0DD1CD3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BAEAA9"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1C91EE6"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B33EAA"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77C2D2"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79BB93"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1D9C3D"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FFC5F4"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59C36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AB5017"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2C803D"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405DA1"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54CF8B"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AACA1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185A01"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6D1B6A9"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907B36D" w14:textId="77777777" w:rsidR="008F4028" w:rsidRPr="00BD01D7" w:rsidRDefault="008F4028" w:rsidP="00D163DF">
            <w:pPr>
              <w:pageBreakBefore/>
              <w:spacing w:before="60" w:after="60" w:line="240" w:lineRule="auto"/>
              <w:rPr>
                <w:noProof/>
                <w:sz w:val="20"/>
              </w:rPr>
            </w:pPr>
            <w:r>
              <w:rPr>
                <w:noProof/>
                <w:sz w:val="20"/>
              </w:rPr>
              <w:t>08011100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77B13AB" w14:textId="77777777" w:rsidR="008F4028" w:rsidRPr="00BD01D7" w:rsidRDefault="008F4028" w:rsidP="00D163DF">
            <w:pPr>
              <w:spacing w:before="60" w:after="60" w:line="240" w:lineRule="auto"/>
              <w:rPr>
                <w:noProof/>
                <w:sz w:val="20"/>
              </w:rPr>
            </w:pPr>
            <w:r>
              <w:rPr>
                <w:noProof/>
                <w:sz w:val="20"/>
              </w:rPr>
              <w:t>080111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7AE745E" w14:textId="150F6B37" w:rsidR="008F4028" w:rsidRPr="00BD01D7" w:rsidRDefault="00311F85" w:rsidP="00D163DF">
            <w:pPr>
              <w:spacing w:before="60" w:after="60" w:line="240" w:lineRule="auto"/>
              <w:rPr>
                <w:noProof/>
                <w:sz w:val="20"/>
              </w:rPr>
            </w:pPr>
            <w:r>
              <w:rPr>
                <w:noProof/>
                <w:sz w:val="20"/>
              </w:rPr>
              <w:t>– –</w:t>
            </w:r>
            <w:r w:rsidR="008F4028">
              <w:rPr>
                <w:noProof/>
                <w:sz w:val="20"/>
              </w:rPr>
              <w:t xml:space="preserve"> suh kokosov oreh</w:t>
            </w:r>
          </w:p>
        </w:tc>
        <w:tc>
          <w:tcPr>
            <w:tcW w:w="642" w:type="dxa"/>
            <w:tcBorders>
              <w:top w:val="nil"/>
              <w:left w:val="nil"/>
              <w:bottom w:val="single" w:sz="4" w:space="0" w:color="auto"/>
              <w:right w:val="single" w:sz="4" w:space="0" w:color="auto"/>
            </w:tcBorders>
            <w:shd w:val="clear" w:color="auto" w:fill="auto"/>
            <w:noWrap/>
            <w:hideMark/>
          </w:tcPr>
          <w:p w14:paraId="6AB30D8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1B6DB4"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14C74EC"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2E562F"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ACF163"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B5322B"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524EDF"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A8A425"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ADDED4"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4A5E7B"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176B00"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70C26F"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DFD14C"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6D3A8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6C53A6"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2C6D229"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6594371" w14:textId="77777777" w:rsidR="008F4028" w:rsidRPr="00BD01D7" w:rsidRDefault="008F4028" w:rsidP="00D163DF">
            <w:pPr>
              <w:spacing w:before="60" w:after="60" w:line="240" w:lineRule="auto"/>
              <w:rPr>
                <w:noProof/>
                <w:sz w:val="20"/>
              </w:rPr>
            </w:pPr>
            <w:r>
              <w:rPr>
                <w:noProof/>
                <w:sz w:val="20"/>
              </w:rPr>
              <w:t>08011200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97D2761" w14:textId="77777777" w:rsidR="008F4028" w:rsidRPr="00BD01D7" w:rsidRDefault="008F4028" w:rsidP="00D163DF">
            <w:pPr>
              <w:spacing w:before="60" w:after="60" w:line="240" w:lineRule="auto"/>
              <w:rPr>
                <w:noProof/>
                <w:sz w:val="20"/>
              </w:rPr>
            </w:pPr>
            <w:r>
              <w:rPr>
                <w:noProof/>
                <w:sz w:val="20"/>
              </w:rPr>
              <w:t>080112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15CB292" w14:textId="51BBBA95" w:rsidR="008F4028" w:rsidRPr="00BD01D7" w:rsidRDefault="00311F85" w:rsidP="00D163DF">
            <w:pPr>
              <w:spacing w:before="60" w:after="60" w:line="240" w:lineRule="auto"/>
              <w:rPr>
                <w:noProof/>
                <w:sz w:val="20"/>
              </w:rPr>
            </w:pPr>
            <w:r>
              <w:rPr>
                <w:noProof/>
                <w:sz w:val="20"/>
              </w:rPr>
              <w:t>– –</w:t>
            </w:r>
            <w:r w:rsidR="008F4028">
              <w:rPr>
                <w:noProof/>
                <w:sz w:val="20"/>
              </w:rPr>
              <w:t xml:space="preserve"> v notranji lupini (mesnati del)</w:t>
            </w:r>
          </w:p>
        </w:tc>
        <w:tc>
          <w:tcPr>
            <w:tcW w:w="642" w:type="dxa"/>
            <w:tcBorders>
              <w:top w:val="nil"/>
              <w:left w:val="nil"/>
              <w:bottom w:val="single" w:sz="4" w:space="0" w:color="auto"/>
              <w:right w:val="single" w:sz="4" w:space="0" w:color="auto"/>
            </w:tcBorders>
            <w:shd w:val="clear" w:color="auto" w:fill="auto"/>
            <w:noWrap/>
            <w:hideMark/>
          </w:tcPr>
          <w:p w14:paraId="5C3B47F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444F54"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CA44033"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3FD9F1"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98BE4D"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C98250"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9917F1"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38736F"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B13EF8"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C97B2C"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8720F9"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08D012"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22ED52"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F7582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FCAEB3"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899F254"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792D2A" w14:textId="77777777" w:rsidR="008F4028" w:rsidRPr="00BD01D7" w:rsidRDefault="008F4028" w:rsidP="00D163DF">
            <w:pPr>
              <w:spacing w:before="60" w:after="60" w:line="240" w:lineRule="auto"/>
              <w:rPr>
                <w:noProof/>
                <w:sz w:val="20"/>
              </w:rPr>
            </w:pPr>
            <w:r>
              <w:rPr>
                <w:noProof/>
                <w:sz w:val="20"/>
              </w:rPr>
              <w:t>08011900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3C65590" w14:textId="77777777" w:rsidR="008F4028" w:rsidRPr="00BD01D7" w:rsidRDefault="008F4028" w:rsidP="00D163DF">
            <w:pPr>
              <w:spacing w:before="60" w:after="60" w:line="240" w:lineRule="auto"/>
              <w:rPr>
                <w:noProof/>
                <w:sz w:val="20"/>
              </w:rPr>
            </w:pPr>
            <w:r>
              <w:rPr>
                <w:noProof/>
                <w:sz w:val="20"/>
              </w:rPr>
              <w:t>080119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ACD53B9" w14:textId="3CFF0081" w:rsidR="008F4028" w:rsidRPr="00BD01D7" w:rsidRDefault="00311F85" w:rsidP="00D163DF">
            <w:pPr>
              <w:spacing w:before="60" w:after="60" w:line="240" w:lineRule="auto"/>
              <w:rPr>
                <w:noProof/>
                <w:sz w:val="20"/>
              </w:rPr>
            </w:pPr>
            <w:r>
              <w:rPr>
                <w:noProof/>
                <w:sz w:val="20"/>
              </w:rPr>
              <w:t>– –</w:t>
            </w:r>
            <w:r w:rsidR="008F4028">
              <w:rPr>
                <w:noProof/>
                <w:sz w:val="20"/>
              </w:rPr>
              <w:t xml:space="preserve"> drug</w:t>
            </w:r>
          </w:p>
        </w:tc>
        <w:tc>
          <w:tcPr>
            <w:tcW w:w="642" w:type="dxa"/>
            <w:tcBorders>
              <w:top w:val="nil"/>
              <w:left w:val="nil"/>
              <w:bottom w:val="single" w:sz="4" w:space="0" w:color="auto"/>
              <w:right w:val="single" w:sz="4" w:space="0" w:color="auto"/>
            </w:tcBorders>
            <w:shd w:val="clear" w:color="auto" w:fill="auto"/>
            <w:noWrap/>
            <w:hideMark/>
          </w:tcPr>
          <w:p w14:paraId="4211B4F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57B8D3"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C5A5BBC"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7DF00D"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6ED167"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643C7A"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70F462"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5C01D5"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BF24F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FAEB3C"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1F10CC"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D45532"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D55F5F"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86AE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E9B38D"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32FAF47"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4F24CA4" w14:textId="77777777" w:rsidR="008F4028" w:rsidRPr="00BD01D7" w:rsidRDefault="008F4028" w:rsidP="00D163DF">
            <w:pPr>
              <w:spacing w:before="60" w:after="60" w:line="240" w:lineRule="auto"/>
              <w:rPr>
                <w:noProof/>
                <w:sz w:val="20"/>
              </w:rPr>
            </w:pPr>
            <w:r>
              <w:rPr>
                <w:noProof/>
                <w:sz w:val="20"/>
              </w:rPr>
              <w:t>08012100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E731E65" w14:textId="77777777" w:rsidR="008F4028" w:rsidRPr="00BD01D7" w:rsidRDefault="008F4028" w:rsidP="00D163DF">
            <w:pPr>
              <w:spacing w:before="60" w:after="60" w:line="240" w:lineRule="auto"/>
              <w:rPr>
                <w:noProof/>
                <w:sz w:val="20"/>
              </w:rPr>
            </w:pPr>
            <w:r>
              <w:rPr>
                <w:noProof/>
                <w:sz w:val="20"/>
              </w:rPr>
              <w:t>080121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161FB55" w14:textId="63090AE4" w:rsidR="008F4028" w:rsidRPr="00BD01D7" w:rsidRDefault="00311F85" w:rsidP="00D163DF">
            <w:pPr>
              <w:spacing w:before="60" w:after="60" w:line="240" w:lineRule="auto"/>
              <w:rPr>
                <w:noProof/>
                <w:sz w:val="20"/>
              </w:rPr>
            </w:pPr>
            <w:r>
              <w:rPr>
                <w:noProof/>
                <w:sz w:val="20"/>
              </w:rPr>
              <w:t>– –</w:t>
            </w:r>
            <w:r w:rsidR="008F4028">
              <w:rPr>
                <w:noProof/>
                <w:sz w:val="20"/>
              </w:rPr>
              <w:t xml:space="preserve"> v luščini</w:t>
            </w:r>
          </w:p>
        </w:tc>
        <w:tc>
          <w:tcPr>
            <w:tcW w:w="642" w:type="dxa"/>
            <w:tcBorders>
              <w:top w:val="nil"/>
              <w:left w:val="nil"/>
              <w:bottom w:val="single" w:sz="4" w:space="0" w:color="auto"/>
              <w:right w:val="single" w:sz="4" w:space="0" w:color="auto"/>
            </w:tcBorders>
            <w:shd w:val="clear" w:color="auto" w:fill="auto"/>
            <w:noWrap/>
            <w:hideMark/>
          </w:tcPr>
          <w:p w14:paraId="36F3C26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767B35"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C616F28"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F20F45"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40BDAE"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B9A076"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4DD06B"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4174F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30BDEA"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F2647F"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06263B"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F5AB2F"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B4E664"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F76CA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0F68AE"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3E124AB"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7642F5B" w14:textId="77777777" w:rsidR="008F4028" w:rsidRPr="00BD01D7" w:rsidRDefault="008F4028" w:rsidP="00D163DF">
            <w:pPr>
              <w:spacing w:before="60" w:after="60" w:line="240" w:lineRule="auto"/>
              <w:rPr>
                <w:noProof/>
                <w:sz w:val="20"/>
              </w:rPr>
            </w:pPr>
            <w:r>
              <w:rPr>
                <w:noProof/>
                <w:sz w:val="20"/>
              </w:rPr>
              <w:t>08012200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9797394" w14:textId="77777777" w:rsidR="008F4028" w:rsidRPr="00BD01D7" w:rsidRDefault="008F4028" w:rsidP="00D163DF">
            <w:pPr>
              <w:spacing w:before="60" w:after="60" w:line="240" w:lineRule="auto"/>
              <w:rPr>
                <w:noProof/>
                <w:sz w:val="20"/>
              </w:rPr>
            </w:pPr>
            <w:r>
              <w:rPr>
                <w:noProof/>
                <w:sz w:val="20"/>
              </w:rPr>
              <w:t>080122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353AD1D" w14:textId="5B2DF5B4" w:rsidR="008F4028" w:rsidRPr="00BD01D7" w:rsidRDefault="00311F85" w:rsidP="00D163DF">
            <w:pPr>
              <w:spacing w:before="60" w:after="60" w:line="240" w:lineRule="auto"/>
              <w:rPr>
                <w:noProof/>
                <w:sz w:val="20"/>
              </w:rPr>
            </w:pPr>
            <w:r>
              <w:rPr>
                <w:noProof/>
                <w:sz w:val="20"/>
              </w:rPr>
              <w:t>– –</w:t>
            </w:r>
            <w:r w:rsidR="008F4028">
              <w:rPr>
                <w:noProof/>
                <w:sz w:val="20"/>
              </w:rPr>
              <w:t xml:space="preserve"> oluščeni</w:t>
            </w:r>
          </w:p>
        </w:tc>
        <w:tc>
          <w:tcPr>
            <w:tcW w:w="642" w:type="dxa"/>
            <w:tcBorders>
              <w:top w:val="nil"/>
              <w:left w:val="nil"/>
              <w:bottom w:val="single" w:sz="4" w:space="0" w:color="auto"/>
              <w:right w:val="single" w:sz="4" w:space="0" w:color="auto"/>
            </w:tcBorders>
            <w:shd w:val="clear" w:color="auto" w:fill="auto"/>
            <w:noWrap/>
            <w:hideMark/>
          </w:tcPr>
          <w:p w14:paraId="2C24FBC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DC4E73"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BBA51FE"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E84A4C"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773B52"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2BA057"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B3047D"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C03C4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D535DA"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7FBFBD"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EBA3CE"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F7F046"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C9907D"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8C3F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435359"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D4490E9"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F489BD1" w14:textId="77777777" w:rsidR="008F4028" w:rsidRPr="00BD01D7" w:rsidRDefault="008F4028" w:rsidP="00D163DF">
            <w:pPr>
              <w:spacing w:before="60" w:after="60" w:line="240" w:lineRule="auto"/>
              <w:rPr>
                <w:noProof/>
                <w:sz w:val="20"/>
              </w:rPr>
            </w:pPr>
            <w:r>
              <w:rPr>
                <w:noProof/>
                <w:sz w:val="20"/>
              </w:rPr>
              <w:t>08021200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8EB01E" w14:textId="77777777" w:rsidR="008F4028" w:rsidRPr="00BD01D7" w:rsidRDefault="008F4028" w:rsidP="00D163DF">
            <w:pPr>
              <w:spacing w:before="60" w:after="60" w:line="240" w:lineRule="auto"/>
              <w:rPr>
                <w:noProof/>
                <w:sz w:val="20"/>
              </w:rPr>
            </w:pPr>
            <w:r>
              <w:rPr>
                <w:noProof/>
                <w:sz w:val="20"/>
              </w:rPr>
              <w:t>080212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00726DF" w14:textId="355684C2" w:rsidR="008F4028" w:rsidRPr="00BD01D7" w:rsidRDefault="00311F85" w:rsidP="00D163DF">
            <w:pPr>
              <w:spacing w:before="60" w:after="60" w:line="240" w:lineRule="auto"/>
              <w:rPr>
                <w:noProof/>
                <w:sz w:val="20"/>
              </w:rPr>
            </w:pPr>
            <w:r>
              <w:rPr>
                <w:noProof/>
                <w:sz w:val="20"/>
              </w:rPr>
              <w:t>– –</w:t>
            </w:r>
            <w:r w:rsidR="008F4028">
              <w:rPr>
                <w:noProof/>
                <w:sz w:val="20"/>
              </w:rPr>
              <w:t xml:space="preserve"> oluščeni</w:t>
            </w:r>
          </w:p>
        </w:tc>
        <w:tc>
          <w:tcPr>
            <w:tcW w:w="642" w:type="dxa"/>
            <w:tcBorders>
              <w:top w:val="nil"/>
              <w:left w:val="nil"/>
              <w:bottom w:val="single" w:sz="4" w:space="0" w:color="auto"/>
              <w:right w:val="single" w:sz="4" w:space="0" w:color="auto"/>
            </w:tcBorders>
            <w:shd w:val="clear" w:color="auto" w:fill="auto"/>
            <w:noWrap/>
            <w:hideMark/>
          </w:tcPr>
          <w:p w14:paraId="6D6B06C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F03BB0"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42EB3B7"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B15915"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B36029"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7CBD17"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6EFE0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1481A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BEAA2D"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935743"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879A27"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31AAD3"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7346A1"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69707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0D8218"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7A7E917"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A780B57" w14:textId="77777777" w:rsidR="008F4028" w:rsidRPr="00BD01D7" w:rsidRDefault="008F4028" w:rsidP="00D163DF">
            <w:pPr>
              <w:spacing w:before="60" w:after="60" w:line="240" w:lineRule="auto"/>
              <w:rPr>
                <w:noProof/>
                <w:sz w:val="20"/>
              </w:rPr>
            </w:pPr>
            <w:r>
              <w:rPr>
                <w:noProof/>
                <w:sz w:val="20"/>
              </w:rPr>
              <w:t>08022200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A57FA7F" w14:textId="77777777" w:rsidR="008F4028" w:rsidRPr="00BD01D7" w:rsidRDefault="008F4028" w:rsidP="00D163DF">
            <w:pPr>
              <w:spacing w:before="60" w:after="60" w:line="240" w:lineRule="auto"/>
              <w:rPr>
                <w:noProof/>
                <w:sz w:val="20"/>
              </w:rPr>
            </w:pPr>
            <w:r>
              <w:rPr>
                <w:noProof/>
                <w:sz w:val="20"/>
              </w:rPr>
              <w:t>080222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C31B793" w14:textId="6BB53803" w:rsidR="008F4028" w:rsidRPr="00BD01D7" w:rsidRDefault="00311F85" w:rsidP="00D163DF">
            <w:pPr>
              <w:spacing w:before="60" w:after="60" w:line="240" w:lineRule="auto"/>
              <w:rPr>
                <w:noProof/>
                <w:sz w:val="20"/>
              </w:rPr>
            </w:pPr>
            <w:r>
              <w:rPr>
                <w:noProof/>
                <w:sz w:val="20"/>
              </w:rPr>
              <w:t>– –</w:t>
            </w:r>
            <w:r w:rsidR="008F4028">
              <w:rPr>
                <w:noProof/>
                <w:sz w:val="20"/>
              </w:rPr>
              <w:t xml:space="preserve"> oluščeni</w:t>
            </w:r>
          </w:p>
        </w:tc>
        <w:tc>
          <w:tcPr>
            <w:tcW w:w="642" w:type="dxa"/>
            <w:tcBorders>
              <w:top w:val="nil"/>
              <w:left w:val="nil"/>
              <w:bottom w:val="single" w:sz="4" w:space="0" w:color="auto"/>
              <w:right w:val="single" w:sz="4" w:space="0" w:color="auto"/>
            </w:tcBorders>
            <w:shd w:val="clear" w:color="auto" w:fill="auto"/>
            <w:noWrap/>
            <w:hideMark/>
          </w:tcPr>
          <w:p w14:paraId="0A5C494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7448EB"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51E1937"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BA3582"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A3B6F6"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AEC313"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7E833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7CFAF3"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B3FC90"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ED1AAC"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2503B7"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0C450B"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C18E5E"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7F57A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539C81"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29EF6F3"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A5E43B" w14:textId="77777777" w:rsidR="008F4028" w:rsidRPr="00BD01D7" w:rsidRDefault="008F4028" w:rsidP="00D163DF">
            <w:pPr>
              <w:spacing w:before="60" w:after="60" w:line="240" w:lineRule="auto"/>
              <w:rPr>
                <w:noProof/>
                <w:sz w:val="20"/>
              </w:rPr>
            </w:pPr>
            <w:r>
              <w:rPr>
                <w:noProof/>
                <w:sz w:val="20"/>
              </w:rPr>
              <w:t>08023100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A319336" w14:textId="77777777" w:rsidR="008F4028" w:rsidRPr="00BD01D7" w:rsidRDefault="008F4028" w:rsidP="00D163DF">
            <w:pPr>
              <w:spacing w:before="60" w:after="60" w:line="240" w:lineRule="auto"/>
              <w:rPr>
                <w:noProof/>
                <w:sz w:val="20"/>
              </w:rPr>
            </w:pPr>
            <w:r>
              <w:rPr>
                <w:noProof/>
                <w:sz w:val="20"/>
              </w:rPr>
              <w:t>080231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AE9481F" w14:textId="11A24E83" w:rsidR="008F4028" w:rsidRPr="00BD01D7" w:rsidRDefault="00311F85" w:rsidP="00D163DF">
            <w:pPr>
              <w:spacing w:before="60" w:after="60" w:line="240" w:lineRule="auto"/>
              <w:rPr>
                <w:noProof/>
                <w:sz w:val="20"/>
              </w:rPr>
            </w:pPr>
            <w:r>
              <w:rPr>
                <w:noProof/>
                <w:sz w:val="20"/>
              </w:rPr>
              <w:t>– –</w:t>
            </w:r>
            <w:r w:rsidR="008F4028">
              <w:rPr>
                <w:noProof/>
                <w:sz w:val="20"/>
              </w:rPr>
              <w:t xml:space="preserve"> neoluščeni</w:t>
            </w:r>
          </w:p>
        </w:tc>
        <w:tc>
          <w:tcPr>
            <w:tcW w:w="642" w:type="dxa"/>
            <w:tcBorders>
              <w:top w:val="nil"/>
              <w:left w:val="nil"/>
              <w:bottom w:val="single" w:sz="4" w:space="0" w:color="auto"/>
              <w:right w:val="single" w:sz="4" w:space="0" w:color="auto"/>
            </w:tcBorders>
            <w:shd w:val="clear" w:color="auto" w:fill="auto"/>
            <w:noWrap/>
            <w:hideMark/>
          </w:tcPr>
          <w:p w14:paraId="1280AE5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AE3592"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F4A11AE"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9532ED"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CF8B75"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25EDC7"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1FE92C"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411CD1"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FB63FB"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3756CB"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0995F1"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CA237B"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BFF2DC"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D4BF3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B8338F"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78F0B29"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774A7CF" w14:textId="77777777" w:rsidR="008F4028" w:rsidRPr="00BD01D7" w:rsidRDefault="008F4028" w:rsidP="00D163DF">
            <w:pPr>
              <w:spacing w:before="60" w:after="60" w:line="240" w:lineRule="auto"/>
              <w:rPr>
                <w:noProof/>
                <w:sz w:val="20"/>
              </w:rPr>
            </w:pPr>
            <w:r>
              <w:rPr>
                <w:noProof/>
                <w:sz w:val="20"/>
              </w:rPr>
              <w:t>08023200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156A0BF" w14:textId="77777777" w:rsidR="008F4028" w:rsidRPr="00BD01D7" w:rsidRDefault="008F4028" w:rsidP="00D163DF">
            <w:pPr>
              <w:spacing w:before="60" w:after="60" w:line="240" w:lineRule="auto"/>
              <w:rPr>
                <w:noProof/>
                <w:sz w:val="20"/>
              </w:rPr>
            </w:pPr>
            <w:r>
              <w:rPr>
                <w:noProof/>
                <w:sz w:val="20"/>
              </w:rPr>
              <w:t>080232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3616C1E" w14:textId="23E3F526" w:rsidR="008F4028" w:rsidRPr="00BD01D7" w:rsidRDefault="00311F85" w:rsidP="00D163DF">
            <w:pPr>
              <w:spacing w:before="60" w:after="60" w:line="240" w:lineRule="auto"/>
              <w:rPr>
                <w:noProof/>
                <w:sz w:val="20"/>
              </w:rPr>
            </w:pPr>
            <w:r>
              <w:rPr>
                <w:noProof/>
                <w:sz w:val="20"/>
              </w:rPr>
              <w:t>– –</w:t>
            </w:r>
            <w:r w:rsidR="008F4028">
              <w:rPr>
                <w:noProof/>
                <w:sz w:val="20"/>
              </w:rPr>
              <w:t xml:space="preserve"> oluščeni</w:t>
            </w:r>
          </w:p>
        </w:tc>
        <w:tc>
          <w:tcPr>
            <w:tcW w:w="642" w:type="dxa"/>
            <w:tcBorders>
              <w:top w:val="nil"/>
              <w:left w:val="nil"/>
              <w:bottom w:val="single" w:sz="4" w:space="0" w:color="auto"/>
              <w:right w:val="single" w:sz="4" w:space="0" w:color="auto"/>
            </w:tcBorders>
            <w:shd w:val="clear" w:color="auto" w:fill="auto"/>
            <w:noWrap/>
            <w:hideMark/>
          </w:tcPr>
          <w:p w14:paraId="7B7DA59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46B6C6"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9DE9BD4"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0CDBF3"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5EBB23"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3E20F5"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83186A"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4C8A4D"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62861D"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BFCDB9"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43D4C0"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459979"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1D9AFD"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CFA23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8E1A2D"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0F44351"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5AC036D" w14:textId="77777777" w:rsidR="008F4028" w:rsidRPr="00BD01D7" w:rsidRDefault="008F4028" w:rsidP="00D163DF">
            <w:pPr>
              <w:spacing w:before="60" w:after="60" w:line="240" w:lineRule="auto"/>
              <w:rPr>
                <w:noProof/>
                <w:sz w:val="20"/>
              </w:rPr>
            </w:pPr>
            <w:r>
              <w:rPr>
                <w:noProof/>
                <w:sz w:val="20"/>
              </w:rPr>
              <w:t>08024100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30C5D24" w14:textId="77777777" w:rsidR="008F4028" w:rsidRPr="00BD01D7" w:rsidRDefault="008F4028" w:rsidP="00D163DF">
            <w:pPr>
              <w:spacing w:before="60" w:after="60" w:line="240" w:lineRule="auto"/>
              <w:rPr>
                <w:noProof/>
                <w:sz w:val="20"/>
              </w:rPr>
            </w:pPr>
            <w:r>
              <w:rPr>
                <w:noProof/>
                <w:sz w:val="20"/>
              </w:rPr>
              <w:t>080241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C5E012C" w14:textId="70AF092E" w:rsidR="008F4028" w:rsidRPr="00BD01D7" w:rsidRDefault="00311F85" w:rsidP="00D163DF">
            <w:pPr>
              <w:spacing w:before="60" w:after="60" w:line="240" w:lineRule="auto"/>
              <w:rPr>
                <w:noProof/>
                <w:sz w:val="20"/>
              </w:rPr>
            </w:pPr>
            <w:r>
              <w:rPr>
                <w:noProof/>
                <w:sz w:val="20"/>
              </w:rPr>
              <w:t>– –</w:t>
            </w:r>
            <w:r w:rsidR="008F4028">
              <w:rPr>
                <w:noProof/>
                <w:sz w:val="20"/>
              </w:rPr>
              <w:t xml:space="preserve"> neoluščeni</w:t>
            </w:r>
          </w:p>
        </w:tc>
        <w:tc>
          <w:tcPr>
            <w:tcW w:w="642" w:type="dxa"/>
            <w:tcBorders>
              <w:top w:val="nil"/>
              <w:left w:val="nil"/>
              <w:bottom w:val="single" w:sz="4" w:space="0" w:color="auto"/>
              <w:right w:val="single" w:sz="4" w:space="0" w:color="auto"/>
            </w:tcBorders>
            <w:shd w:val="clear" w:color="auto" w:fill="auto"/>
            <w:noWrap/>
            <w:hideMark/>
          </w:tcPr>
          <w:p w14:paraId="4D5FDFA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150939"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C0FC8F1"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9C9B7E"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0617BA"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C90439"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B3EDC0"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B4C015"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39BD98"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2B5380"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2F22D3"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57E3E1"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CDDF72"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01CE7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59829A"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91F936E"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C77C33" w14:textId="77777777" w:rsidR="008F4028" w:rsidRPr="00BD01D7" w:rsidRDefault="008F4028" w:rsidP="00D163DF">
            <w:pPr>
              <w:spacing w:before="60" w:after="60" w:line="240" w:lineRule="auto"/>
              <w:rPr>
                <w:noProof/>
                <w:sz w:val="20"/>
              </w:rPr>
            </w:pPr>
            <w:r>
              <w:rPr>
                <w:noProof/>
                <w:sz w:val="20"/>
              </w:rPr>
              <w:t>08024200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F4A172" w14:textId="77777777" w:rsidR="008F4028" w:rsidRPr="00BD01D7" w:rsidRDefault="008F4028" w:rsidP="00D163DF">
            <w:pPr>
              <w:spacing w:before="60" w:after="60" w:line="240" w:lineRule="auto"/>
              <w:rPr>
                <w:noProof/>
                <w:sz w:val="20"/>
              </w:rPr>
            </w:pPr>
            <w:r>
              <w:rPr>
                <w:noProof/>
                <w:sz w:val="20"/>
              </w:rPr>
              <w:t>080242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3E261FD" w14:textId="4C2FEBF7" w:rsidR="008F4028" w:rsidRPr="00BD01D7" w:rsidRDefault="00311F85" w:rsidP="00D163DF">
            <w:pPr>
              <w:spacing w:before="60" w:after="60" w:line="240" w:lineRule="auto"/>
              <w:rPr>
                <w:noProof/>
                <w:sz w:val="20"/>
              </w:rPr>
            </w:pPr>
            <w:r>
              <w:rPr>
                <w:noProof/>
                <w:sz w:val="20"/>
              </w:rPr>
              <w:t>– –</w:t>
            </w:r>
            <w:r w:rsidR="008F4028">
              <w:rPr>
                <w:noProof/>
                <w:sz w:val="20"/>
              </w:rPr>
              <w:t xml:space="preserve"> oluščeni</w:t>
            </w:r>
          </w:p>
        </w:tc>
        <w:tc>
          <w:tcPr>
            <w:tcW w:w="642" w:type="dxa"/>
            <w:tcBorders>
              <w:top w:val="nil"/>
              <w:left w:val="nil"/>
              <w:bottom w:val="single" w:sz="4" w:space="0" w:color="auto"/>
              <w:right w:val="single" w:sz="4" w:space="0" w:color="auto"/>
            </w:tcBorders>
            <w:shd w:val="clear" w:color="auto" w:fill="auto"/>
            <w:noWrap/>
            <w:hideMark/>
          </w:tcPr>
          <w:p w14:paraId="0ED5FD0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57DDE3"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FE83517"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499536"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EE1B01"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8E956E"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079346"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A9B701"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DE5B49"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60C2A8"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187748"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A4CD3E"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626CF6"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FADE0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238E87"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1BAC3B3"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67BA41" w14:textId="77777777" w:rsidR="008F4028" w:rsidRPr="00BD01D7" w:rsidRDefault="008F4028" w:rsidP="00D163DF">
            <w:pPr>
              <w:spacing w:before="60" w:after="60" w:line="240" w:lineRule="auto"/>
              <w:rPr>
                <w:noProof/>
                <w:sz w:val="20"/>
              </w:rPr>
            </w:pPr>
            <w:r>
              <w:rPr>
                <w:noProof/>
                <w:sz w:val="20"/>
              </w:rPr>
              <w:t>08025100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561318C" w14:textId="77777777" w:rsidR="008F4028" w:rsidRPr="00BD01D7" w:rsidRDefault="008F4028" w:rsidP="00D163DF">
            <w:pPr>
              <w:spacing w:before="60" w:after="60" w:line="240" w:lineRule="auto"/>
              <w:rPr>
                <w:noProof/>
                <w:sz w:val="20"/>
              </w:rPr>
            </w:pPr>
            <w:r>
              <w:rPr>
                <w:noProof/>
                <w:sz w:val="20"/>
              </w:rPr>
              <w:t>080251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CB68AD8" w14:textId="6B998E49" w:rsidR="008F4028" w:rsidRPr="00BD01D7" w:rsidRDefault="00311F85" w:rsidP="00D163DF">
            <w:pPr>
              <w:spacing w:before="60" w:after="60" w:line="240" w:lineRule="auto"/>
              <w:rPr>
                <w:noProof/>
                <w:sz w:val="20"/>
              </w:rPr>
            </w:pPr>
            <w:r>
              <w:rPr>
                <w:noProof/>
                <w:sz w:val="20"/>
              </w:rPr>
              <w:t>– –</w:t>
            </w:r>
            <w:r w:rsidR="008F4028">
              <w:rPr>
                <w:noProof/>
                <w:sz w:val="20"/>
              </w:rPr>
              <w:t xml:space="preserve"> neoluščeni</w:t>
            </w:r>
          </w:p>
        </w:tc>
        <w:tc>
          <w:tcPr>
            <w:tcW w:w="642" w:type="dxa"/>
            <w:tcBorders>
              <w:top w:val="nil"/>
              <w:left w:val="nil"/>
              <w:bottom w:val="single" w:sz="4" w:space="0" w:color="auto"/>
              <w:right w:val="single" w:sz="4" w:space="0" w:color="auto"/>
            </w:tcBorders>
            <w:shd w:val="clear" w:color="auto" w:fill="auto"/>
            <w:noWrap/>
            <w:hideMark/>
          </w:tcPr>
          <w:p w14:paraId="11F9692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4380C4"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0AFAE41"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BCBF4B"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036542"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0539F"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A4A88C"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E2B5AA"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5FF413"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237B61"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412974"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E032AA"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047055"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565F2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8CE85A"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82234D6"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4F27F60" w14:textId="77777777" w:rsidR="008F4028" w:rsidRPr="00BD01D7" w:rsidRDefault="008F4028" w:rsidP="00D163DF">
            <w:pPr>
              <w:spacing w:before="60" w:after="60" w:line="240" w:lineRule="auto"/>
              <w:rPr>
                <w:noProof/>
                <w:sz w:val="20"/>
              </w:rPr>
            </w:pPr>
            <w:r>
              <w:rPr>
                <w:noProof/>
                <w:sz w:val="20"/>
              </w:rPr>
              <w:t>08025200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60D3515" w14:textId="77777777" w:rsidR="008F4028" w:rsidRPr="00BD01D7" w:rsidRDefault="008F4028" w:rsidP="00D163DF">
            <w:pPr>
              <w:spacing w:before="60" w:after="60" w:line="240" w:lineRule="auto"/>
              <w:rPr>
                <w:noProof/>
                <w:sz w:val="20"/>
              </w:rPr>
            </w:pPr>
            <w:r>
              <w:rPr>
                <w:noProof/>
                <w:sz w:val="20"/>
              </w:rPr>
              <w:t>080252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3BA2ABD" w14:textId="481E4434" w:rsidR="008F4028" w:rsidRPr="00BD01D7" w:rsidRDefault="00311F85" w:rsidP="00D163DF">
            <w:pPr>
              <w:spacing w:before="60" w:after="60" w:line="240" w:lineRule="auto"/>
              <w:rPr>
                <w:noProof/>
                <w:sz w:val="20"/>
              </w:rPr>
            </w:pPr>
            <w:r>
              <w:rPr>
                <w:noProof/>
                <w:sz w:val="20"/>
              </w:rPr>
              <w:t>– –</w:t>
            </w:r>
            <w:r w:rsidR="008F4028">
              <w:rPr>
                <w:noProof/>
                <w:sz w:val="20"/>
              </w:rPr>
              <w:t xml:space="preserve"> oluščeni</w:t>
            </w:r>
          </w:p>
        </w:tc>
        <w:tc>
          <w:tcPr>
            <w:tcW w:w="642" w:type="dxa"/>
            <w:tcBorders>
              <w:top w:val="nil"/>
              <w:left w:val="nil"/>
              <w:bottom w:val="single" w:sz="4" w:space="0" w:color="auto"/>
              <w:right w:val="single" w:sz="4" w:space="0" w:color="auto"/>
            </w:tcBorders>
            <w:shd w:val="clear" w:color="auto" w:fill="auto"/>
            <w:noWrap/>
            <w:hideMark/>
          </w:tcPr>
          <w:p w14:paraId="080672C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6DCECC"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A36324"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F3FCF"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DFB8F9"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C7FAF5"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F33BF6"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4FED44"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4DF336"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785095"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B85F8A"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35EAE6"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817B7C"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6AF65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78A36B"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F0509ED"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51BE0C" w14:textId="77777777" w:rsidR="008F4028" w:rsidRPr="00BD01D7" w:rsidRDefault="008F4028" w:rsidP="00D163DF">
            <w:pPr>
              <w:spacing w:before="60" w:after="60" w:line="240" w:lineRule="auto"/>
              <w:rPr>
                <w:noProof/>
                <w:sz w:val="20"/>
              </w:rPr>
            </w:pPr>
            <w:r>
              <w:rPr>
                <w:noProof/>
                <w:sz w:val="20"/>
              </w:rPr>
              <w:t>08041000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1F4B711" w14:textId="77777777" w:rsidR="008F4028" w:rsidRPr="00BD01D7" w:rsidRDefault="008F4028" w:rsidP="00D163DF">
            <w:pPr>
              <w:spacing w:before="60" w:after="60" w:line="240" w:lineRule="auto"/>
              <w:rPr>
                <w:noProof/>
                <w:sz w:val="20"/>
              </w:rPr>
            </w:pPr>
            <w:r>
              <w:rPr>
                <w:noProof/>
                <w:sz w:val="20"/>
              </w:rPr>
              <w:t>080410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41FBF72" w14:textId="20A2128D" w:rsidR="008F4028" w:rsidRPr="00BD01D7" w:rsidRDefault="000C19AE" w:rsidP="00D163DF">
            <w:pPr>
              <w:spacing w:before="60" w:after="60" w:line="240" w:lineRule="auto"/>
              <w:rPr>
                <w:noProof/>
                <w:sz w:val="20"/>
              </w:rPr>
            </w:pPr>
            <w:r>
              <w:rPr>
                <w:noProof/>
                <w:sz w:val="20"/>
              </w:rPr>
              <w:t>–</w:t>
            </w:r>
            <w:r w:rsidR="008F4028">
              <w:rPr>
                <w:noProof/>
                <w:sz w:val="20"/>
              </w:rPr>
              <w:t xml:space="preserve"> Dateljni</w:t>
            </w:r>
          </w:p>
        </w:tc>
        <w:tc>
          <w:tcPr>
            <w:tcW w:w="642" w:type="dxa"/>
            <w:tcBorders>
              <w:top w:val="nil"/>
              <w:left w:val="nil"/>
              <w:bottom w:val="single" w:sz="4" w:space="0" w:color="auto"/>
              <w:right w:val="single" w:sz="4" w:space="0" w:color="auto"/>
            </w:tcBorders>
            <w:shd w:val="clear" w:color="auto" w:fill="auto"/>
            <w:noWrap/>
            <w:hideMark/>
          </w:tcPr>
          <w:p w14:paraId="1100621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BEDDFF"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35765D6"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EAB9A6"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E11FB3"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89DC62"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D88AF1"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573CC2"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C2A608"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686CA8"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1D244C"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066B72"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54EDBA"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30AF0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B814DC"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4D376F6"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F5A7FF3" w14:textId="77777777" w:rsidR="008F4028" w:rsidRPr="00BD01D7" w:rsidRDefault="008F4028" w:rsidP="00D163DF">
            <w:pPr>
              <w:spacing w:before="60" w:after="60" w:line="240" w:lineRule="auto"/>
              <w:rPr>
                <w:noProof/>
                <w:sz w:val="20"/>
              </w:rPr>
            </w:pPr>
            <w:r>
              <w:rPr>
                <w:noProof/>
                <w:sz w:val="20"/>
              </w:rPr>
              <w:t>08042000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DEB3F41" w14:textId="77777777" w:rsidR="008F4028" w:rsidRPr="00BD01D7" w:rsidRDefault="008F4028" w:rsidP="00D163DF">
            <w:pPr>
              <w:spacing w:before="60" w:after="60" w:line="240" w:lineRule="auto"/>
              <w:rPr>
                <w:noProof/>
                <w:sz w:val="20"/>
              </w:rPr>
            </w:pPr>
            <w:r>
              <w:rPr>
                <w:noProof/>
                <w:sz w:val="20"/>
              </w:rPr>
              <w:t>080420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4E6805E" w14:textId="3106641B" w:rsidR="008F4028" w:rsidRPr="00BD01D7" w:rsidRDefault="000C19AE" w:rsidP="00D163DF">
            <w:pPr>
              <w:spacing w:before="60" w:after="60" w:line="240" w:lineRule="auto"/>
              <w:rPr>
                <w:noProof/>
                <w:sz w:val="20"/>
              </w:rPr>
            </w:pPr>
            <w:r>
              <w:rPr>
                <w:noProof/>
                <w:sz w:val="20"/>
              </w:rPr>
              <w:t>–</w:t>
            </w:r>
            <w:r w:rsidR="008F4028">
              <w:rPr>
                <w:noProof/>
                <w:sz w:val="20"/>
              </w:rPr>
              <w:t xml:space="preserve"> Fige</w:t>
            </w:r>
          </w:p>
        </w:tc>
        <w:tc>
          <w:tcPr>
            <w:tcW w:w="642" w:type="dxa"/>
            <w:tcBorders>
              <w:top w:val="nil"/>
              <w:left w:val="nil"/>
              <w:bottom w:val="single" w:sz="4" w:space="0" w:color="auto"/>
              <w:right w:val="single" w:sz="4" w:space="0" w:color="auto"/>
            </w:tcBorders>
            <w:shd w:val="clear" w:color="auto" w:fill="auto"/>
            <w:noWrap/>
            <w:hideMark/>
          </w:tcPr>
          <w:p w14:paraId="49D79BB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7EC321"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D10B389"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C47400"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A2E6C2"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7B9A9C"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E72F82"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166A17"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F0C25C"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5CFA44"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FA0169"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14D29D"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E0B717"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DCB01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5D42AB"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1BB2C5F"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F8770DD" w14:textId="77777777" w:rsidR="008F4028" w:rsidRPr="00BD01D7" w:rsidRDefault="008F4028" w:rsidP="00D163DF">
            <w:pPr>
              <w:spacing w:before="60" w:after="60" w:line="240" w:lineRule="auto"/>
              <w:rPr>
                <w:noProof/>
                <w:sz w:val="20"/>
              </w:rPr>
            </w:pPr>
            <w:r>
              <w:rPr>
                <w:noProof/>
                <w:sz w:val="20"/>
              </w:rPr>
              <w:t>08054000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A01C2A6" w14:textId="77777777" w:rsidR="008F4028" w:rsidRPr="00BD01D7" w:rsidRDefault="008F4028" w:rsidP="00D163DF">
            <w:pPr>
              <w:spacing w:before="60" w:after="60" w:line="240" w:lineRule="auto"/>
              <w:rPr>
                <w:noProof/>
                <w:sz w:val="20"/>
              </w:rPr>
            </w:pPr>
            <w:r>
              <w:rPr>
                <w:noProof/>
                <w:sz w:val="20"/>
              </w:rPr>
              <w:t>080540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0953784" w14:textId="414DE770" w:rsidR="008F4028" w:rsidRPr="00BD01D7" w:rsidRDefault="000C19AE" w:rsidP="00D163DF">
            <w:pPr>
              <w:spacing w:before="60" w:after="60" w:line="240" w:lineRule="auto"/>
              <w:rPr>
                <w:noProof/>
                <w:sz w:val="20"/>
              </w:rPr>
            </w:pPr>
            <w:r>
              <w:rPr>
                <w:noProof/>
                <w:sz w:val="20"/>
              </w:rPr>
              <w:t>–</w:t>
            </w:r>
            <w:r w:rsidR="008F4028">
              <w:rPr>
                <w:noProof/>
                <w:sz w:val="20"/>
              </w:rPr>
              <w:t xml:space="preserve"> Grenivke, vključno pomelo</w:t>
            </w:r>
          </w:p>
        </w:tc>
        <w:tc>
          <w:tcPr>
            <w:tcW w:w="642" w:type="dxa"/>
            <w:tcBorders>
              <w:top w:val="nil"/>
              <w:left w:val="nil"/>
              <w:bottom w:val="single" w:sz="4" w:space="0" w:color="auto"/>
              <w:right w:val="single" w:sz="4" w:space="0" w:color="auto"/>
            </w:tcBorders>
            <w:shd w:val="clear" w:color="auto" w:fill="auto"/>
            <w:noWrap/>
            <w:hideMark/>
          </w:tcPr>
          <w:p w14:paraId="577F9B4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756C01"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4BD4173"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849F83"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E82A0C"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A1F6D0"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8644FC"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112C98"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E8B423"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53894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C6CF47"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0A7FC8"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D4DCD9"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29255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8AFA90"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240D731"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4A20BFB" w14:textId="77777777" w:rsidR="008F4028" w:rsidRPr="00BD01D7" w:rsidRDefault="008F4028" w:rsidP="00D163DF">
            <w:pPr>
              <w:pageBreakBefore/>
              <w:spacing w:before="60" w:after="60" w:line="240" w:lineRule="auto"/>
              <w:rPr>
                <w:noProof/>
                <w:sz w:val="20"/>
              </w:rPr>
            </w:pPr>
            <w:r>
              <w:rPr>
                <w:noProof/>
                <w:sz w:val="20"/>
              </w:rPr>
              <w:t>08055000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7B2835D" w14:textId="77777777" w:rsidR="008F4028" w:rsidRPr="00BD01D7" w:rsidRDefault="008F4028" w:rsidP="00D163DF">
            <w:pPr>
              <w:spacing w:before="60" w:after="60" w:line="240" w:lineRule="auto"/>
              <w:rPr>
                <w:noProof/>
                <w:sz w:val="20"/>
              </w:rPr>
            </w:pPr>
            <w:r>
              <w:rPr>
                <w:noProof/>
                <w:sz w:val="20"/>
              </w:rPr>
              <w:t>080550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6663EE8" w14:textId="7D5E68F2" w:rsidR="008F4028" w:rsidRPr="00BD01D7" w:rsidRDefault="000C19AE" w:rsidP="00D163DF">
            <w:pPr>
              <w:spacing w:before="60" w:after="60" w:line="240" w:lineRule="auto"/>
              <w:rPr>
                <w:noProof/>
                <w:sz w:val="20"/>
              </w:rPr>
            </w:pPr>
            <w:r>
              <w:rPr>
                <w:noProof/>
                <w:sz w:val="20"/>
              </w:rPr>
              <w:t>–</w:t>
            </w:r>
            <w:r w:rsidR="008F4028">
              <w:rPr>
                <w:noProof/>
                <w:sz w:val="20"/>
              </w:rPr>
              <w:t xml:space="preserve"> Limone (</w:t>
            </w:r>
            <w:r w:rsidR="008F4028">
              <w:rPr>
                <w:i/>
                <w:noProof/>
                <w:sz w:val="20"/>
              </w:rPr>
              <w:t>Citrus limon</w:t>
            </w:r>
            <w:r w:rsidR="008F4028">
              <w:rPr>
                <w:noProof/>
                <w:sz w:val="20"/>
              </w:rPr>
              <w:t xml:space="preserve">, </w:t>
            </w:r>
            <w:r w:rsidR="008F4028">
              <w:rPr>
                <w:i/>
                <w:noProof/>
                <w:sz w:val="20"/>
              </w:rPr>
              <w:t>Citrus limonum</w:t>
            </w:r>
            <w:r w:rsidR="008F4028">
              <w:rPr>
                <w:noProof/>
                <w:sz w:val="20"/>
              </w:rPr>
              <w:t>) in limete (</w:t>
            </w:r>
            <w:r w:rsidR="008F4028">
              <w:rPr>
                <w:i/>
                <w:noProof/>
                <w:sz w:val="20"/>
              </w:rPr>
              <w:t>Citrus aurantifolia</w:t>
            </w:r>
            <w:r w:rsidR="008F4028">
              <w:rPr>
                <w:noProof/>
                <w:sz w:val="20"/>
              </w:rPr>
              <w:t xml:space="preserve">, </w:t>
            </w:r>
            <w:r w:rsidR="008F4028">
              <w:rPr>
                <w:i/>
                <w:noProof/>
                <w:sz w:val="20"/>
              </w:rPr>
              <w:t>Citrus latifolia</w:t>
            </w:r>
            <w:r w:rsidR="008F4028">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7B8825F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2667B4"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965238F"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11DD26"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5DB71F"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470292"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3A5A80"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AEDAEF"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11D506"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26049F"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C1F81"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A1663E"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DC0BDA"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BF6DE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E92518"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4E5FFB8"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8C6BF5" w14:textId="77777777" w:rsidR="008F4028" w:rsidRPr="00BD01D7" w:rsidRDefault="008F4028" w:rsidP="00D163DF">
            <w:pPr>
              <w:spacing w:before="60" w:after="60" w:line="240" w:lineRule="auto"/>
              <w:rPr>
                <w:noProof/>
                <w:sz w:val="20"/>
              </w:rPr>
            </w:pPr>
            <w:r>
              <w:rPr>
                <w:noProof/>
                <w:sz w:val="20"/>
              </w:rPr>
              <w:t>08061000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2168B31" w14:textId="77777777" w:rsidR="008F4028" w:rsidRPr="00BD01D7" w:rsidRDefault="008F4028" w:rsidP="00D163DF">
            <w:pPr>
              <w:spacing w:before="60" w:after="60" w:line="240" w:lineRule="auto"/>
              <w:rPr>
                <w:noProof/>
                <w:sz w:val="20"/>
              </w:rPr>
            </w:pPr>
            <w:r>
              <w:rPr>
                <w:noProof/>
                <w:sz w:val="20"/>
              </w:rPr>
              <w:t>080610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5E6B3F1" w14:textId="0416A22C" w:rsidR="008F4028" w:rsidRPr="00BD01D7" w:rsidRDefault="000C19AE" w:rsidP="00D163DF">
            <w:pPr>
              <w:spacing w:before="60" w:after="60" w:line="240" w:lineRule="auto"/>
              <w:rPr>
                <w:noProof/>
                <w:sz w:val="20"/>
              </w:rPr>
            </w:pPr>
            <w:r>
              <w:rPr>
                <w:noProof/>
                <w:sz w:val="20"/>
              </w:rPr>
              <w:t>–</w:t>
            </w:r>
            <w:r w:rsidR="008F4028">
              <w:rPr>
                <w:noProof/>
                <w:sz w:val="20"/>
              </w:rPr>
              <w:t xml:space="preserve"> Sveže</w:t>
            </w:r>
          </w:p>
        </w:tc>
        <w:tc>
          <w:tcPr>
            <w:tcW w:w="642" w:type="dxa"/>
            <w:tcBorders>
              <w:top w:val="nil"/>
              <w:left w:val="nil"/>
              <w:bottom w:val="single" w:sz="4" w:space="0" w:color="auto"/>
              <w:right w:val="single" w:sz="4" w:space="0" w:color="auto"/>
            </w:tcBorders>
            <w:shd w:val="clear" w:color="auto" w:fill="auto"/>
            <w:noWrap/>
            <w:hideMark/>
          </w:tcPr>
          <w:p w14:paraId="4E91CF8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D484D4"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5F897B9"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E184D3"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B16CB8"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A48F0E"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10FF7A"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25BAAB"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7719AD"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20B660"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014103"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27FC84"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0F0123"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AB637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14D96C"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64698E9"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68FF682" w14:textId="77777777" w:rsidR="008F4028" w:rsidRPr="00BD01D7" w:rsidRDefault="008F4028" w:rsidP="00D163DF">
            <w:pPr>
              <w:spacing w:before="60" w:after="60" w:line="240" w:lineRule="auto"/>
              <w:rPr>
                <w:noProof/>
                <w:sz w:val="20"/>
              </w:rPr>
            </w:pPr>
            <w:r>
              <w:rPr>
                <w:noProof/>
                <w:sz w:val="20"/>
              </w:rPr>
              <w:t>08091000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BF0A9B2" w14:textId="77777777" w:rsidR="008F4028" w:rsidRPr="00BD01D7" w:rsidRDefault="008F4028" w:rsidP="00D163DF">
            <w:pPr>
              <w:spacing w:before="60" w:after="60" w:line="240" w:lineRule="auto"/>
              <w:rPr>
                <w:noProof/>
                <w:sz w:val="20"/>
              </w:rPr>
            </w:pPr>
            <w:r>
              <w:rPr>
                <w:noProof/>
                <w:sz w:val="20"/>
              </w:rPr>
              <w:t>080910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AAB1503" w14:textId="17379654" w:rsidR="008F4028" w:rsidRPr="00BD01D7" w:rsidRDefault="000C19AE" w:rsidP="00D163DF">
            <w:pPr>
              <w:spacing w:before="60" w:after="60" w:line="240" w:lineRule="auto"/>
              <w:rPr>
                <w:noProof/>
                <w:sz w:val="20"/>
              </w:rPr>
            </w:pPr>
            <w:r>
              <w:rPr>
                <w:noProof/>
                <w:sz w:val="20"/>
              </w:rPr>
              <w:t>–</w:t>
            </w:r>
            <w:r w:rsidR="008F4028">
              <w:rPr>
                <w:noProof/>
                <w:sz w:val="20"/>
              </w:rPr>
              <w:t xml:space="preserve"> Marelice</w:t>
            </w:r>
          </w:p>
        </w:tc>
        <w:tc>
          <w:tcPr>
            <w:tcW w:w="642" w:type="dxa"/>
            <w:tcBorders>
              <w:top w:val="nil"/>
              <w:left w:val="nil"/>
              <w:bottom w:val="single" w:sz="4" w:space="0" w:color="auto"/>
              <w:right w:val="single" w:sz="4" w:space="0" w:color="auto"/>
            </w:tcBorders>
            <w:shd w:val="clear" w:color="auto" w:fill="auto"/>
            <w:noWrap/>
            <w:hideMark/>
          </w:tcPr>
          <w:p w14:paraId="7051FDF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88B976"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C3F9757"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9DDCA5"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2658F7"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2FF052"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23458A"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2FB17A"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B84FD8"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DBBFA0"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5332C4"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CF7AA6"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A0E5EE"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A1BB1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9272AF"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444F745"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D650DDF" w14:textId="77777777" w:rsidR="008F4028" w:rsidRPr="00BD01D7" w:rsidRDefault="008F4028" w:rsidP="00D163DF">
            <w:pPr>
              <w:spacing w:before="60" w:after="60" w:line="240" w:lineRule="auto"/>
              <w:rPr>
                <w:noProof/>
                <w:sz w:val="20"/>
              </w:rPr>
            </w:pPr>
            <w:r>
              <w:rPr>
                <w:noProof/>
                <w:sz w:val="20"/>
              </w:rPr>
              <w:t>08092100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D1D4C9" w14:textId="77777777" w:rsidR="008F4028" w:rsidRPr="00BD01D7" w:rsidRDefault="008F4028" w:rsidP="00D163DF">
            <w:pPr>
              <w:spacing w:before="60" w:after="60" w:line="240" w:lineRule="auto"/>
              <w:rPr>
                <w:noProof/>
                <w:sz w:val="20"/>
              </w:rPr>
            </w:pPr>
            <w:r>
              <w:rPr>
                <w:noProof/>
                <w:sz w:val="20"/>
              </w:rPr>
              <w:t>080921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4DD2CBD" w14:textId="35D55129" w:rsidR="008F4028" w:rsidRPr="00BD01D7" w:rsidRDefault="00311F85" w:rsidP="00D163DF">
            <w:pPr>
              <w:spacing w:before="60" w:after="60" w:line="240" w:lineRule="auto"/>
              <w:rPr>
                <w:noProof/>
                <w:sz w:val="20"/>
              </w:rPr>
            </w:pPr>
            <w:r>
              <w:rPr>
                <w:noProof/>
                <w:sz w:val="20"/>
              </w:rPr>
              <w:t>– –</w:t>
            </w:r>
            <w:r w:rsidR="008F4028">
              <w:rPr>
                <w:noProof/>
                <w:sz w:val="20"/>
              </w:rPr>
              <w:t xml:space="preserve"> višnje (</w:t>
            </w:r>
            <w:r w:rsidR="008F4028">
              <w:rPr>
                <w:i/>
                <w:noProof/>
                <w:sz w:val="20"/>
              </w:rPr>
              <w:t>Prunus cerasus</w:t>
            </w:r>
            <w:r w:rsidR="008F4028">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40A231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F1917C"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5671140"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0D7780"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AE4CA1"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BEA23E"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62F1A1"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DC5D72"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F99B7C"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CE98F2"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CE5EE4"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1B4F02"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B2D513"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A4E91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8F9B49"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B7D5427"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4CECAF0" w14:textId="77777777" w:rsidR="008F4028" w:rsidRPr="00BD01D7" w:rsidRDefault="008F4028" w:rsidP="00D163DF">
            <w:pPr>
              <w:spacing w:before="60" w:after="60" w:line="240" w:lineRule="auto"/>
              <w:rPr>
                <w:noProof/>
                <w:sz w:val="20"/>
              </w:rPr>
            </w:pPr>
            <w:r>
              <w:rPr>
                <w:noProof/>
                <w:sz w:val="20"/>
              </w:rPr>
              <w:t>08092900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C4C2DDA" w14:textId="77777777" w:rsidR="008F4028" w:rsidRPr="00BD01D7" w:rsidRDefault="008F4028" w:rsidP="00D163DF">
            <w:pPr>
              <w:spacing w:before="60" w:after="60" w:line="240" w:lineRule="auto"/>
              <w:rPr>
                <w:noProof/>
                <w:sz w:val="20"/>
              </w:rPr>
            </w:pPr>
            <w:r>
              <w:rPr>
                <w:noProof/>
                <w:sz w:val="20"/>
              </w:rPr>
              <w:t>080929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1880E24" w14:textId="6EE54CD1"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642" w:type="dxa"/>
            <w:tcBorders>
              <w:top w:val="nil"/>
              <w:left w:val="nil"/>
              <w:bottom w:val="single" w:sz="4" w:space="0" w:color="auto"/>
              <w:right w:val="single" w:sz="4" w:space="0" w:color="auto"/>
            </w:tcBorders>
            <w:shd w:val="clear" w:color="auto" w:fill="auto"/>
            <w:noWrap/>
            <w:hideMark/>
          </w:tcPr>
          <w:p w14:paraId="2B933DF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BDF49E"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45E25D7"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DE9E24"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65C0CB"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A1ECEF"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0B67B6"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96979E"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4374D3"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E56FC2"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FD4CA8"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728114"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CEB102"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69844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0456A9"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FFBFF84"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212564D" w14:textId="77777777" w:rsidR="008F4028" w:rsidRPr="00BD01D7" w:rsidRDefault="008F4028" w:rsidP="00D163DF">
            <w:pPr>
              <w:spacing w:before="60" w:after="60" w:line="240" w:lineRule="auto"/>
              <w:rPr>
                <w:noProof/>
                <w:sz w:val="20"/>
              </w:rPr>
            </w:pPr>
            <w:r>
              <w:rPr>
                <w:noProof/>
                <w:sz w:val="20"/>
              </w:rPr>
              <w:t>08101000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85A4CF" w14:textId="77777777" w:rsidR="008F4028" w:rsidRPr="00BD01D7" w:rsidRDefault="008F4028" w:rsidP="00D163DF">
            <w:pPr>
              <w:spacing w:before="60" w:after="60" w:line="240" w:lineRule="auto"/>
              <w:rPr>
                <w:noProof/>
                <w:sz w:val="20"/>
              </w:rPr>
            </w:pPr>
            <w:r>
              <w:rPr>
                <w:noProof/>
                <w:sz w:val="20"/>
              </w:rPr>
              <w:t>081010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6107510" w14:textId="62676F45" w:rsidR="008F4028" w:rsidRPr="00BD01D7" w:rsidRDefault="000C19AE" w:rsidP="00D163DF">
            <w:pPr>
              <w:spacing w:before="60" w:after="60" w:line="240" w:lineRule="auto"/>
              <w:rPr>
                <w:noProof/>
                <w:sz w:val="20"/>
              </w:rPr>
            </w:pPr>
            <w:r>
              <w:rPr>
                <w:noProof/>
                <w:sz w:val="20"/>
              </w:rPr>
              <w:t>–</w:t>
            </w:r>
            <w:r w:rsidR="008F4028">
              <w:rPr>
                <w:noProof/>
                <w:sz w:val="20"/>
              </w:rPr>
              <w:t xml:space="preserve"> Jagode</w:t>
            </w:r>
          </w:p>
        </w:tc>
        <w:tc>
          <w:tcPr>
            <w:tcW w:w="642" w:type="dxa"/>
            <w:tcBorders>
              <w:top w:val="nil"/>
              <w:left w:val="nil"/>
              <w:bottom w:val="single" w:sz="4" w:space="0" w:color="auto"/>
              <w:right w:val="single" w:sz="4" w:space="0" w:color="auto"/>
            </w:tcBorders>
            <w:shd w:val="clear" w:color="auto" w:fill="auto"/>
            <w:noWrap/>
            <w:hideMark/>
          </w:tcPr>
          <w:p w14:paraId="6067B4D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906CC7"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0A9C046"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41F6D3"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A6DBBD"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48A864"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70F027"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B9CA55"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93E144"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35C4FF"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D33590"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BAC7BA"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8D127E"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0B698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DB4BE9"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B579080"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1862493" w14:textId="77777777" w:rsidR="008F4028" w:rsidRPr="00BD01D7" w:rsidRDefault="008F4028" w:rsidP="00D163DF">
            <w:pPr>
              <w:spacing w:before="60" w:after="60" w:line="240" w:lineRule="auto"/>
              <w:rPr>
                <w:noProof/>
                <w:sz w:val="20"/>
              </w:rPr>
            </w:pPr>
            <w:r>
              <w:rPr>
                <w:noProof/>
                <w:sz w:val="20"/>
              </w:rPr>
              <w:t>08102000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235E907" w14:textId="77777777" w:rsidR="008F4028" w:rsidRPr="00BD01D7" w:rsidRDefault="008F4028" w:rsidP="00D163DF">
            <w:pPr>
              <w:spacing w:before="60" w:after="60" w:line="240" w:lineRule="auto"/>
              <w:rPr>
                <w:noProof/>
                <w:sz w:val="20"/>
              </w:rPr>
            </w:pPr>
            <w:r>
              <w:rPr>
                <w:noProof/>
                <w:sz w:val="20"/>
              </w:rPr>
              <w:t>081020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9399246" w14:textId="5A31EFE9" w:rsidR="008F4028" w:rsidRPr="00BD01D7" w:rsidRDefault="000C19AE" w:rsidP="00D163DF">
            <w:pPr>
              <w:spacing w:before="60" w:after="60" w:line="240" w:lineRule="auto"/>
              <w:rPr>
                <w:noProof/>
                <w:sz w:val="20"/>
              </w:rPr>
            </w:pPr>
            <w:r>
              <w:rPr>
                <w:noProof/>
                <w:sz w:val="20"/>
              </w:rPr>
              <w:t>–</w:t>
            </w:r>
            <w:r w:rsidR="008F4028">
              <w:rPr>
                <w:noProof/>
                <w:sz w:val="20"/>
              </w:rPr>
              <w:t xml:space="preserve"> Maline, robide, murve in Loganove robide</w:t>
            </w:r>
          </w:p>
        </w:tc>
        <w:tc>
          <w:tcPr>
            <w:tcW w:w="642" w:type="dxa"/>
            <w:tcBorders>
              <w:top w:val="nil"/>
              <w:left w:val="nil"/>
              <w:bottom w:val="single" w:sz="4" w:space="0" w:color="auto"/>
              <w:right w:val="single" w:sz="4" w:space="0" w:color="auto"/>
            </w:tcBorders>
            <w:shd w:val="clear" w:color="auto" w:fill="auto"/>
            <w:noWrap/>
            <w:hideMark/>
          </w:tcPr>
          <w:p w14:paraId="10AD746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5664C2"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264572B"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70EDA7"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5A021F"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105306"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4DFF5F"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AB275"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AD0F44"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2F7898"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3257B4"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5B713B"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1399EE"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0533D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A202F0"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563AF0E"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94F33C6" w14:textId="77777777" w:rsidR="008F4028" w:rsidRPr="00BD01D7" w:rsidRDefault="008F4028" w:rsidP="00D163DF">
            <w:pPr>
              <w:spacing w:before="60" w:after="60" w:line="240" w:lineRule="auto"/>
              <w:rPr>
                <w:noProof/>
                <w:sz w:val="20"/>
              </w:rPr>
            </w:pPr>
            <w:r>
              <w:rPr>
                <w:noProof/>
                <w:sz w:val="20"/>
              </w:rPr>
              <w:t>08103000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E821264" w14:textId="77777777" w:rsidR="008F4028" w:rsidRPr="00BD01D7" w:rsidRDefault="008F4028" w:rsidP="00D163DF">
            <w:pPr>
              <w:spacing w:before="60" w:after="60" w:line="240" w:lineRule="auto"/>
              <w:rPr>
                <w:noProof/>
                <w:sz w:val="20"/>
              </w:rPr>
            </w:pPr>
            <w:r>
              <w:rPr>
                <w:noProof/>
                <w:sz w:val="20"/>
              </w:rPr>
              <w:t>081030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F08498A" w14:textId="13DCEED7" w:rsidR="008F4028" w:rsidRPr="00BD01D7" w:rsidRDefault="000C19AE" w:rsidP="00D163DF">
            <w:pPr>
              <w:spacing w:before="60" w:after="60" w:line="240" w:lineRule="auto"/>
              <w:rPr>
                <w:noProof/>
                <w:sz w:val="20"/>
              </w:rPr>
            </w:pPr>
            <w:r>
              <w:rPr>
                <w:noProof/>
                <w:sz w:val="20"/>
              </w:rPr>
              <w:t>–</w:t>
            </w:r>
            <w:r w:rsidR="008F4028">
              <w:rPr>
                <w:noProof/>
                <w:sz w:val="20"/>
              </w:rPr>
              <w:t xml:space="preserve"> črni, beli in rdeči ribez in kosmulje</w:t>
            </w:r>
          </w:p>
        </w:tc>
        <w:tc>
          <w:tcPr>
            <w:tcW w:w="642" w:type="dxa"/>
            <w:tcBorders>
              <w:top w:val="nil"/>
              <w:left w:val="nil"/>
              <w:bottom w:val="single" w:sz="4" w:space="0" w:color="auto"/>
              <w:right w:val="single" w:sz="4" w:space="0" w:color="auto"/>
            </w:tcBorders>
            <w:shd w:val="clear" w:color="auto" w:fill="auto"/>
            <w:noWrap/>
            <w:hideMark/>
          </w:tcPr>
          <w:p w14:paraId="0BFA0A5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6BE2A9"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FE31734"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FE0D5E"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53A312"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A3ADCD"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4F572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CF7087"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1C9A19"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508D9E"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55CCBF"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9CC03C"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879995"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1BD68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01B403"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2D7C52E"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C3F8F5E" w14:textId="77777777" w:rsidR="008F4028" w:rsidRPr="00BD01D7" w:rsidRDefault="008F4028" w:rsidP="00D163DF">
            <w:pPr>
              <w:spacing w:before="60" w:after="60" w:line="240" w:lineRule="auto"/>
              <w:rPr>
                <w:noProof/>
                <w:sz w:val="20"/>
              </w:rPr>
            </w:pPr>
            <w:r>
              <w:rPr>
                <w:noProof/>
                <w:sz w:val="20"/>
              </w:rPr>
              <w:t>08104000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D6BD67A" w14:textId="77777777" w:rsidR="008F4028" w:rsidRPr="00BD01D7" w:rsidRDefault="008F4028" w:rsidP="00D163DF">
            <w:pPr>
              <w:spacing w:before="60" w:after="60" w:line="240" w:lineRule="auto"/>
              <w:rPr>
                <w:noProof/>
                <w:sz w:val="20"/>
              </w:rPr>
            </w:pPr>
            <w:r>
              <w:rPr>
                <w:noProof/>
                <w:sz w:val="20"/>
              </w:rPr>
              <w:t>081040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D0FCB2D" w14:textId="6D43CEA0" w:rsidR="008F4028" w:rsidRPr="00BD01D7" w:rsidRDefault="000C19AE" w:rsidP="00D163DF">
            <w:pPr>
              <w:spacing w:before="60" w:after="60" w:line="240" w:lineRule="auto"/>
              <w:rPr>
                <w:noProof/>
                <w:sz w:val="20"/>
              </w:rPr>
            </w:pPr>
            <w:r>
              <w:rPr>
                <w:noProof/>
                <w:sz w:val="20"/>
              </w:rPr>
              <w:t>–</w:t>
            </w:r>
            <w:r w:rsidR="008F4028">
              <w:rPr>
                <w:noProof/>
                <w:sz w:val="20"/>
              </w:rPr>
              <w:t xml:space="preserve"> Brusnice, borovnice in drugo sadje rodu </w:t>
            </w:r>
            <w:r w:rsidR="008F4028">
              <w:rPr>
                <w:i/>
                <w:noProof/>
                <w:sz w:val="20"/>
              </w:rPr>
              <w:t>Vaccinium</w:t>
            </w:r>
          </w:p>
        </w:tc>
        <w:tc>
          <w:tcPr>
            <w:tcW w:w="642" w:type="dxa"/>
            <w:tcBorders>
              <w:top w:val="nil"/>
              <w:left w:val="nil"/>
              <w:bottom w:val="single" w:sz="4" w:space="0" w:color="auto"/>
              <w:right w:val="single" w:sz="4" w:space="0" w:color="auto"/>
            </w:tcBorders>
            <w:shd w:val="clear" w:color="auto" w:fill="auto"/>
            <w:noWrap/>
            <w:hideMark/>
          </w:tcPr>
          <w:p w14:paraId="11F27AC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5D00D5"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0F5AB5D"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BC13A3"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4A09A4"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609F9C"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D80501"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44CF55"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D2ACCC"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3BDB70"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5E1C8C"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79FDEE"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0F497C"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82F27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9C7F99"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8586BDE"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AB4632F" w14:textId="77777777" w:rsidR="008F4028" w:rsidRPr="00BD01D7" w:rsidRDefault="008F4028" w:rsidP="00D163DF">
            <w:pPr>
              <w:spacing w:before="60" w:after="60" w:line="240" w:lineRule="auto"/>
              <w:rPr>
                <w:noProof/>
                <w:sz w:val="20"/>
              </w:rPr>
            </w:pPr>
            <w:r>
              <w:rPr>
                <w:noProof/>
                <w:sz w:val="20"/>
              </w:rPr>
              <w:t>08105000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54DC403" w14:textId="77777777" w:rsidR="008F4028" w:rsidRPr="00BD01D7" w:rsidRDefault="008F4028" w:rsidP="00D163DF">
            <w:pPr>
              <w:spacing w:before="60" w:after="60" w:line="240" w:lineRule="auto"/>
              <w:rPr>
                <w:noProof/>
                <w:sz w:val="20"/>
              </w:rPr>
            </w:pPr>
            <w:r>
              <w:rPr>
                <w:noProof/>
                <w:sz w:val="20"/>
              </w:rPr>
              <w:t>081050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3657AF0" w14:textId="7B8A6B37" w:rsidR="008F4028" w:rsidRPr="00BD01D7" w:rsidRDefault="000C19AE" w:rsidP="00D163DF">
            <w:pPr>
              <w:spacing w:before="60" w:after="60" w:line="240" w:lineRule="auto"/>
              <w:rPr>
                <w:noProof/>
                <w:sz w:val="20"/>
              </w:rPr>
            </w:pPr>
            <w:r>
              <w:rPr>
                <w:noProof/>
                <w:sz w:val="20"/>
              </w:rPr>
              <w:t>–</w:t>
            </w:r>
            <w:r w:rsidR="008F4028">
              <w:rPr>
                <w:noProof/>
                <w:sz w:val="20"/>
              </w:rPr>
              <w:t xml:space="preserve"> Kivi</w:t>
            </w:r>
          </w:p>
        </w:tc>
        <w:tc>
          <w:tcPr>
            <w:tcW w:w="642" w:type="dxa"/>
            <w:tcBorders>
              <w:top w:val="nil"/>
              <w:left w:val="nil"/>
              <w:bottom w:val="single" w:sz="4" w:space="0" w:color="auto"/>
              <w:right w:val="single" w:sz="4" w:space="0" w:color="auto"/>
            </w:tcBorders>
            <w:shd w:val="clear" w:color="auto" w:fill="auto"/>
            <w:noWrap/>
            <w:hideMark/>
          </w:tcPr>
          <w:p w14:paraId="672A067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47667D"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833A008"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8F057C"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D230D2"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A7F322"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272929"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62BA2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8C1CB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37962B"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88ADBD"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7DF564"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3BCCFA"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336FE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57FB82"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6CDBBCE"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32EDB9F" w14:textId="77777777" w:rsidR="008F4028" w:rsidRPr="00BD01D7" w:rsidRDefault="008F4028" w:rsidP="00D163DF">
            <w:pPr>
              <w:pageBreakBefore/>
              <w:spacing w:before="60" w:after="60" w:line="240" w:lineRule="auto"/>
              <w:rPr>
                <w:noProof/>
                <w:sz w:val="20"/>
              </w:rPr>
            </w:pPr>
            <w:r>
              <w:rPr>
                <w:noProof/>
                <w:sz w:val="20"/>
              </w:rPr>
              <w:t>08106000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7AC308B" w14:textId="77777777" w:rsidR="008F4028" w:rsidRPr="00BD01D7" w:rsidRDefault="008F4028" w:rsidP="00D163DF">
            <w:pPr>
              <w:spacing w:before="60" w:after="60" w:line="240" w:lineRule="auto"/>
              <w:rPr>
                <w:noProof/>
                <w:sz w:val="20"/>
              </w:rPr>
            </w:pPr>
            <w:r>
              <w:rPr>
                <w:noProof/>
                <w:sz w:val="20"/>
              </w:rPr>
              <w:t>081060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3CEE670" w14:textId="1BC3E73E" w:rsidR="008F4028" w:rsidRPr="00BD01D7" w:rsidRDefault="000C19AE" w:rsidP="00D163DF">
            <w:pPr>
              <w:spacing w:before="60" w:after="60" w:line="240" w:lineRule="auto"/>
              <w:rPr>
                <w:noProof/>
                <w:sz w:val="20"/>
              </w:rPr>
            </w:pPr>
            <w:r>
              <w:rPr>
                <w:noProof/>
                <w:sz w:val="20"/>
              </w:rPr>
              <w:t>–</w:t>
            </w:r>
            <w:r w:rsidR="008F4028">
              <w:rPr>
                <w:noProof/>
                <w:sz w:val="20"/>
              </w:rPr>
              <w:t xml:space="preserve"> Durian</w:t>
            </w:r>
          </w:p>
        </w:tc>
        <w:tc>
          <w:tcPr>
            <w:tcW w:w="642" w:type="dxa"/>
            <w:tcBorders>
              <w:top w:val="nil"/>
              <w:left w:val="nil"/>
              <w:bottom w:val="single" w:sz="4" w:space="0" w:color="auto"/>
              <w:right w:val="single" w:sz="4" w:space="0" w:color="auto"/>
            </w:tcBorders>
            <w:shd w:val="clear" w:color="auto" w:fill="auto"/>
            <w:noWrap/>
            <w:hideMark/>
          </w:tcPr>
          <w:p w14:paraId="636B3B6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249F7"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56C4C04"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AD13A4"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D73A6B"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E8EB6B"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9C4BD2"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15C354"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F35A16"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D3DF7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310ADC"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7A74F6"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E5CF72"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54063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7FD9A7"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3A4B3F2"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DAA8309" w14:textId="77777777" w:rsidR="008F4028" w:rsidRPr="00BD01D7" w:rsidRDefault="008F4028" w:rsidP="00D163DF">
            <w:pPr>
              <w:spacing w:before="60" w:after="60" w:line="240" w:lineRule="auto"/>
              <w:rPr>
                <w:noProof/>
                <w:sz w:val="20"/>
              </w:rPr>
            </w:pPr>
            <w:r>
              <w:rPr>
                <w:noProof/>
                <w:sz w:val="20"/>
              </w:rPr>
              <w:t>08112000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71C8C2" w14:textId="77777777" w:rsidR="008F4028" w:rsidRPr="00BD01D7" w:rsidRDefault="008F4028" w:rsidP="00D163DF">
            <w:pPr>
              <w:spacing w:before="60" w:after="60" w:line="240" w:lineRule="auto"/>
              <w:rPr>
                <w:noProof/>
                <w:sz w:val="20"/>
              </w:rPr>
            </w:pPr>
            <w:r>
              <w:rPr>
                <w:noProof/>
                <w:sz w:val="20"/>
              </w:rPr>
              <w:t>081120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52FA82D" w14:textId="01C26101" w:rsidR="008F4028" w:rsidRPr="00BD01D7" w:rsidRDefault="000C19AE" w:rsidP="00D163DF">
            <w:pPr>
              <w:spacing w:before="60" w:after="60" w:line="240" w:lineRule="auto"/>
              <w:rPr>
                <w:noProof/>
                <w:sz w:val="20"/>
              </w:rPr>
            </w:pPr>
            <w:r>
              <w:rPr>
                <w:noProof/>
                <w:sz w:val="20"/>
              </w:rPr>
              <w:t>–</w:t>
            </w:r>
            <w:r w:rsidR="008F4028">
              <w:rPr>
                <w:noProof/>
                <w:sz w:val="20"/>
              </w:rPr>
              <w:t xml:space="preserve"> Maline, robide, murve, Loganove robide, črni, beli ali rdeči ribez ter kosmulje</w:t>
            </w:r>
          </w:p>
        </w:tc>
        <w:tc>
          <w:tcPr>
            <w:tcW w:w="642" w:type="dxa"/>
            <w:tcBorders>
              <w:top w:val="nil"/>
              <w:left w:val="nil"/>
              <w:bottom w:val="single" w:sz="4" w:space="0" w:color="auto"/>
              <w:right w:val="single" w:sz="4" w:space="0" w:color="auto"/>
            </w:tcBorders>
            <w:shd w:val="clear" w:color="auto" w:fill="auto"/>
            <w:noWrap/>
            <w:hideMark/>
          </w:tcPr>
          <w:p w14:paraId="605376D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026A7E"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0BC6EEA"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F7ECB0"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3FE212"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D0A6FA"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A2A7E1"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0F1B2A"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91C51E"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43E5D7"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D5500E"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6D18F4"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6329D2"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484DA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D8F7BD"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BD77686"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0984426" w14:textId="77777777" w:rsidR="008F4028" w:rsidRPr="00BD01D7" w:rsidRDefault="008F4028" w:rsidP="00D163DF">
            <w:pPr>
              <w:spacing w:before="60" w:after="60" w:line="240" w:lineRule="auto"/>
              <w:rPr>
                <w:noProof/>
                <w:sz w:val="20"/>
              </w:rPr>
            </w:pPr>
            <w:r>
              <w:rPr>
                <w:noProof/>
                <w:sz w:val="20"/>
              </w:rPr>
              <w:t>08121000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C7B3B99" w14:textId="77777777" w:rsidR="008F4028" w:rsidRPr="00BD01D7" w:rsidRDefault="008F4028" w:rsidP="00D163DF">
            <w:pPr>
              <w:spacing w:before="60" w:after="60" w:line="240" w:lineRule="auto"/>
              <w:rPr>
                <w:noProof/>
                <w:sz w:val="20"/>
              </w:rPr>
            </w:pPr>
            <w:r>
              <w:rPr>
                <w:noProof/>
                <w:sz w:val="20"/>
              </w:rPr>
              <w:t>081210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EAA359A" w14:textId="1BA1CCC1" w:rsidR="008F4028" w:rsidRPr="00BD01D7" w:rsidRDefault="000C19AE" w:rsidP="00D163DF">
            <w:pPr>
              <w:spacing w:before="60" w:after="60" w:line="240" w:lineRule="auto"/>
              <w:rPr>
                <w:noProof/>
                <w:sz w:val="20"/>
              </w:rPr>
            </w:pPr>
            <w:r>
              <w:rPr>
                <w:noProof/>
                <w:sz w:val="20"/>
              </w:rPr>
              <w:t>–</w:t>
            </w:r>
            <w:r w:rsidR="008F4028">
              <w:rPr>
                <w:noProof/>
                <w:sz w:val="20"/>
              </w:rPr>
              <w:t xml:space="preserve"> Češnje in višnje</w:t>
            </w:r>
          </w:p>
        </w:tc>
        <w:tc>
          <w:tcPr>
            <w:tcW w:w="642" w:type="dxa"/>
            <w:tcBorders>
              <w:top w:val="nil"/>
              <w:left w:val="nil"/>
              <w:bottom w:val="single" w:sz="4" w:space="0" w:color="auto"/>
              <w:right w:val="single" w:sz="4" w:space="0" w:color="auto"/>
            </w:tcBorders>
            <w:shd w:val="clear" w:color="auto" w:fill="auto"/>
            <w:noWrap/>
            <w:hideMark/>
          </w:tcPr>
          <w:p w14:paraId="32D7005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3476DF"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0C1397A"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C6EFE2"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EDA6E4"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2840FB"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51DA50"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3115F0"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238116"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1C0E38"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5A6365"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A3E67F"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CE5095"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F631A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DCB9FA"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A038515"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3EAD032" w14:textId="77777777" w:rsidR="008F4028" w:rsidRPr="00BD01D7" w:rsidRDefault="008F4028" w:rsidP="00D163DF">
            <w:pPr>
              <w:spacing w:before="60" w:after="60" w:line="240" w:lineRule="auto"/>
              <w:rPr>
                <w:noProof/>
                <w:sz w:val="20"/>
              </w:rPr>
            </w:pPr>
            <w:r>
              <w:rPr>
                <w:noProof/>
                <w:sz w:val="20"/>
              </w:rPr>
              <w:t>08129000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241B5A6" w14:textId="77777777" w:rsidR="008F4028" w:rsidRPr="00BD01D7" w:rsidRDefault="008F4028" w:rsidP="00D163DF">
            <w:pPr>
              <w:spacing w:before="60" w:after="60" w:line="240" w:lineRule="auto"/>
              <w:rPr>
                <w:noProof/>
                <w:sz w:val="20"/>
              </w:rPr>
            </w:pPr>
            <w:r>
              <w:rPr>
                <w:noProof/>
                <w:sz w:val="20"/>
              </w:rPr>
              <w:t>081290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DE296F2" w14:textId="014A987B"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48C57C2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38035C"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EE5C68D"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FED8CE"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D0188D"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4A9829"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C4CEA"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DF75B0"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B2C21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CDE94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7BA768"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D20D5B"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574E54"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64A02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6064B0"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E4786E4"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4156BF7" w14:textId="77777777" w:rsidR="008F4028" w:rsidRPr="00BD01D7" w:rsidRDefault="008F4028" w:rsidP="00D163DF">
            <w:pPr>
              <w:spacing w:before="60" w:after="60" w:line="240" w:lineRule="auto"/>
              <w:rPr>
                <w:noProof/>
                <w:sz w:val="20"/>
              </w:rPr>
            </w:pPr>
            <w:r>
              <w:rPr>
                <w:noProof/>
                <w:sz w:val="20"/>
              </w:rPr>
              <w:t>08131000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4DBCDF3" w14:textId="77777777" w:rsidR="008F4028" w:rsidRPr="00BD01D7" w:rsidRDefault="008F4028" w:rsidP="00D163DF">
            <w:pPr>
              <w:spacing w:before="60" w:after="60" w:line="240" w:lineRule="auto"/>
              <w:rPr>
                <w:noProof/>
                <w:sz w:val="20"/>
              </w:rPr>
            </w:pPr>
            <w:r>
              <w:rPr>
                <w:noProof/>
                <w:sz w:val="20"/>
              </w:rPr>
              <w:t>081310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F78E0C9" w14:textId="0F29CBBF" w:rsidR="008F4028" w:rsidRPr="00BD01D7" w:rsidRDefault="000C19AE" w:rsidP="00D163DF">
            <w:pPr>
              <w:spacing w:before="60" w:after="60" w:line="240" w:lineRule="auto"/>
              <w:rPr>
                <w:noProof/>
                <w:sz w:val="20"/>
              </w:rPr>
            </w:pPr>
            <w:r>
              <w:rPr>
                <w:noProof/>
                <w:sz w:val="20"/>
              </w:rPr>
              <w:t>–</w:t>
            </w:r>
            <w:r w:rsidR="008F4028">
              <w:rPr>
                <w:noProof/>
                <w:sz w:val="20"/>
              </w:rPr>
              <w:t xml:space="preserve"> Marelice</w:t>
            </w:r>
          </w:p>
        </w:tc>
        <w:tc>
          <w:tcPr>
            <w:tcW w:w="642" w:type="dxa"/>
            <w:tcBorders>
              <w:top w:val="nil"/>
              <w:left w:val="nil"/>
              <w:bottom w:val="single" w:sz="4" w:space="0" w:color="auto"/>
              <w:right w:val="single" w:sz="4" w:space="0" w:color="auto"/>
            </w:tcBorders>
            <w:shd w:val="clear" w:color="auto" w:fill="auto"/>
            <w:noWrap/>
            <w:hideMark/>
          </w:tcPr>
          <w:p w14:paraId="4B543C1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91F340"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F2DE797"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1A8A1C"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31308F"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20B65E"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00F483"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B1208E"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3AAEB1"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4CA499"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537BCA"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0D81C"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2FA14E"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4C263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62258D"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B5CE1F2"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0E852F" w14:textId="77777777" w:rsidR="008F4028" w:rsidRPr="00BD01D7" w:rsidRDefault="008F4028" w:rsidP="00D163DF">
            <w:pPr>
              <w:spacing w:before="60" w:after="60" w:line="240" w:lineRule="auto"/>
              <w:rPr>
                <w:noProof/>
                <w:sz w:val="20"/>
              </w:rPr>
            </w:pPr>
            <w:r>
              <w:rPr>
                <w:noProof/>
                <w:sz w:val="20"/>
              </w:rPr>
              <w:t>08132000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D184A4B" w14:textId="77777777" w:rsidR="008F4028" w:rsidRPr="00BD01D7" w:rsidRDefault="008F4028" w:rsidP="00D163DF">
            <w:pPr>
              <w:spacing w:before="60" w:after="60" w:line="240" w:lineRule="auto"/>
              <w:rPr>
                <w:noProof/>
                <w:sz w:val="20"/>
              </w:rPr>
            </w:pPr>
            <w:r>
              <w:rPr>
                <w:noProof/>
                <w:sz w:val="20"/>
              </w:rPr>
              <w:t>081320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E70080" w14:textId="55F60B65" w:rsidR="008F4028" w:rsidRPr="00BD01D7" w:rsidRDefault="000C19AE" w:rsidP="00D163DF">
            <w:pPr>
              <w:spacing w:before="60" w:after="60" w:line="240" w:lineRule="auto"/>
              <w:rPr>
                <w:noProof/>
                <w:sz w:val="20"/>
              </w:rPr>
            </w:pPr>
            <w:r>
              <w:rPr>
                <w:noProof/>
                <w:sz w:val="20"/>
              </w:rPr>
              <w:t>–</w:t>
            </w:r>
            <w:r w:rsidR="008F4028">
              <w:rPr>
                <w:noProof/>
                <w:sz w:val="20"/>
              </w:rPr>
              <w:t xml:space="preserve"> Slive</w:t>
            </w:r>
          </w:p>
        </w:tc>
        <w:tc>
          <w:tcPr>
            <w:tcW w:w="642" w:type="dxa"/>
            <w:tcBorders>
              <w:top w:val="nil"/>
              <w:left w:val="nil"/>
              <w:bottom w:val="single" w:sz="4" w:space="0" w:color="auto"/>
              <w:right w:val="single" w:sz="4" w:space="0" w:color="auto"/>
            </w:tcBorders>
            <w:shd w:val="clear" w:color="auto" w:fill="auto"/>
            <w:noWrap/>
            <w:hideMark/>
          </w:tcPr>
          <w:p w14:paraId="540B260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BE1010"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7B20E2"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A96D99"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DE44D9"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041081"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F9C5E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2A3317"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F6E315"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725B6B"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29F9F5"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66D690"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4232BE"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A19A7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AF6907"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289B197"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554E7CA" w14:textId="77777777" w:rsidR="008F4028" w:rsidRPr="00BD01D7" w:rsidRDefault="008F4028" w:rsidP="00D163DF">
            <w:pPr>
              <w:spacing w:before="60" w:after="60" w:line="240" w:lineRule="auto"/>
              <w:rPr>
                <w:noProof/>
                <w:sz w:val="20"/>
              </w:rPr>
            </w:pPr>
            <w:r>
              <w:rPr>
                <w:noProof/>
                <w:sz w:val="20"/>
              </w:rPr>
              <w:t>08133000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54D1948" w14:textId="77777777" w:rsidR="008F4028" w:rsidRPr="00BD01D7" w:rsidRDefault="008F4028" w:rsidP="00D163DF">
            <w:pPr>
              <w:spacing w:before="60" w:after="60" w:line="240" w:lineRule="auto"/>
              <w:rPr>
                <w:noProof/>
                <w:sz w:val="20"/>
              </w:rPr>
            </w:pPr>
            <w:r>
              <w:rPr>
                <w:noProof/>
                <w:sz w:val="20"/>
              </w:rPr>
              <w:t>081330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9CFC462" w14:textId="78851999" w:rsidR="008F4028" w:rsidRPr="00BD01D7" w:rsidRDefault="000C19AE" w:rsidP="00D163DF">
            <w:pPr>
              <w:spacing w:before="60" w:after="60" w:line="240" w:lineRule="auto"/>
              <w:rPr>
                <w:noProof/>
                <w:sz w:val="20"/>
              </w:rPr>
            </w:pPr>
            <w:r>
              <w:rPr>
                <w:noProof/>
                <w:sz w:val="20"/>
              </w:rPr>
              <w:t>–</w:t>
            </w:r>
            <w:r w:rsidR="008F4028">
              <w:rPr>
                <w:noProof/>
                <w:sz w:val="20"/>
              </w:rPr>
              <w:t xml:space="preserve"> Jabolka</w:t>
            </w:r>
          </w:p>
        </w:tc>
        <w:tc>
          <w:tcPr>
            <w:tcW w:w="642" w:type="dxa"/>
            <w:tcBorders>
              <w:top w:val="nil"/>
              <w:left w:val="nil"/>
              <w:bottom w:val="single" w:sz="4" w:space="0" w:color="auto"/>
              <w:right w:val="single" w:sz="4" w:space="0" w:color="auto"/>
            </w:tcBorders>
            <w:shd w:val="clear" w:color="auto" w:fill="auto"/>
            <w:noWrap/>
            <w:hideMark/>
          </w:tcPr>
          <w:p w14:paraId="12ADCCA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90EF79"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33FAF67"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38CFF7"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8F36DD"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3860C7"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E57761"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2189D9"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219DB"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96C019"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545B3E"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3D4366"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4F6CC9"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0D0E7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F1EFCE"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98430D8"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76EBC29" w14:textId="77777777" w:rsidR="008F4028" w:rsidRPr="00BD01D7" w:rsidRDefault="008F4028" w:rsidP="00D163DF">
            <w:pPr>
              <w:spacing w:before="60" w:after="60" w:line="240" w:lineRule="auto"/>
              <w:rPr>
                <w:noProof/>
                <w:sz w:val="20"/>
              </w:rPr>
            </w:pPr>
            <w:r>
              <w:rPr>
                <w:noProof/>
                <w:sz w:val="20"/>
              </w:rPr>
              <w:t>09030000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E351D41" w14:textId="77777777" w:rsidR="008F4028" w:rsidRPr="00BD01D7" w:rsidRDefault="008F4028" w:rsidP="00D163DF">
            <w:pPr>
              <w:spacing w:before="60" w:after="60" w:line="240" w:lineRule="auto"/>
              <w:rPr>
                <w:noProof/>
                <w:sz w:val="20"/>
              </w:rPr>
            </w:pPr>
            <w:r>
              <w:rPr>
                <w:noProof/>
                <w:sz w:val="20"/>
              </w:rPr>
              <w:t>090300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6B00E79" w14:textId="77777777" w:rsidR="008F4028" w:rsidRPr="00BD01D7" w:rsidRDefault="008F4028" w:rsidP="00D163DF">
            <w:pPr>
              <w:spacing w:before="60" w:after="60" w:line="240" w:lineRule="auto"/>
              <w:rPr>
                <w:noProof/>
                <w:sz w:val="20"/>
              </w:rPr>
            </w:pPr>
            <w:r>
              <w:rPr>
                <w:noProof/>
                <w:sz w:val="20"/>
              </w:rPr>
              <w:t>Maté čaj</w:t>
            </w:r>
          </w:p>
        </w:tc>
        <w:tc>
          <w:tcPr>
            <w:tcW w:w="642" w:type="dxa"/>
            <w:tcBorders>
              <w:top w:val="nil"/>
              <w:left w:val="nil"/>
              <w:bottom w:val="single" w:sz="4" w:space="0" w:color="auto"/>
              <w:right w:val="single" w:sz="4" w:space="0" w:color="auto"/>
            </w:tcBorders>
            <w:shd w:val="clear" w:color="auto" w:fill="auto"/>
            <w:noWrap/>
            <w:hideMark/>
          </w:tcPr>
          <w:p w14:paraId="4B27F2D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9C6631"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9094D34"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E390D9"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3876DA"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344E80"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B48560"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6D9DE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4F5B39"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6B44F0"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40A3F8"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DF59CE"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84FF36"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3FB07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622DCF"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98F14EF"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F52B5B8" w14:textId="77777777" w:rsidR="008F4028" w:rsidRPr="00BD01D7" w:rsidRDefault="008F4028" w:rsidP="00D163DF">
            <w:pPr>
              <w:spacing w:before="60" w:after="60" w:line="240" w:lineRule="auto"/>
              <w:rPr>
                <w:noProof/>
                <w:sz w:val="20"/>
              </w:rPr>
            </w:pPr>
            <w:r>
              <w:rPr>
                <w:noProof/>
                <w:sz w:val="20"/>
              </w:rPr>
              <w:t>09061100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3123938" w14:textId="77777777" w:rsidR="008F4028" w:rsidRPr="00BD01D7" w:rsidRDefault="008F4028" w:rsidP="00D163DF">
            <w:pPr>
              <w:spacing w:before="60" w:after="60" w:line="240" w:lineRule="auto"/>
              <w:rPr>
                <w:noProof/>
                <w:sz w:val="20"/>
              </w:rPr>
            </w:pPr>
            <w:r>
              <w:rPr>
                <w:noProof/>
                <w:sz w:val="20"/>
              </w:rPr>
              <w:t>090611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D2A1054" w14:textId="1BF54B53" w:rsidR="008F4028" w:rsidRPr="00BD01D7" w:rsidRDefault="00311F85" w:rsidP="00D163DF">
            <w:pPr>
              <w:spacing w:before="60" w:after="60" w:line="240" w:lineRule="auto"/>
              <w:rPr>
                <w:noProof/>
                <w:sz w:val="20"/>
              </w:rPr>
            </w:pPr>
            <w:r>
              <w:rPr>
                <w:noProof/>
                <w:sz w:val="20"/>
              </w:rPr>
              <w:t>– –</w:t>
            </w:r>
            <w:r w:rsidR="008F4028">
              <w:rPr>
                <w:noProof/>
                <w:sz w:val="20"/>
              </w:rPr>
              <w:t xml:space="preserve"> cimet (</w:t>
            </w:r>
            <w:r w:rsidR="008F4028">
              <w:rPr>
                <w:i/>
                <w:noProof/>
                <w:sz w:val="20"/>
              </w:rPr>
              <w:t>Cinnamomum zeylanicum Blume</w:t>
            </w:r>
            <w:r w:rsidR="008F4028">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61C1517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5E173E"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4AE9265"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33039B"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1E461F"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74F3FF"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1443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62F63C"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8CFFC4"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3CBCDF"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269977"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DA5DFF"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54CB76"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0E672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99062F"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4F0B82B"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230931" w14:textId="77777777" w:rsidR="008F4028" w:rsidRPr="00BD01D7" w:rsidRDefault="008F4028" w:rsidP="00D163DF">
            <w:pPr>
              <w:spacing w:before="60" w:after="60" w:line="240" w:lineRule="auto"/>
              <w:rPr>
                <w:noProof/>
                <w:sz w:val="20"/>
              </w:rPr>
            </w:pPr>
            <w:r>
              <w:rPr>
                <w:noProof/>
                <w:sz w:val="20"/>
              </w:rPr>
              <w:t>09061900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82453B9" w14:textId="77777777" w:rsidR="008F4028" w:rsidRPr="00BD01D7" w:rsidRDefault="008F4028" w:rsidP="00D163DF">
            <w:pPr>
              <w:spacing w:before="60" w:after="60" w:line="240" w:lineRule="auto"/>
              <w:rPr>
                <w:noProof/>
                <w:sz w:val="20"/>
              </w:rPr>
            </w:pPr>
            <w:r>
              <w:rPr>
                <w:noProof/>
                <w:sz w:val="20"/>
              </w:rPr>
              <w:t>090619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4ACBF84" w14:textId="33ED586E"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523C120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8D7A86"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FA265E8"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2C5F75"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56CDD2"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229B3F"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AAB54D"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FA16B9"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46A98C"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E340E3"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3D4D49"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CAB712"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DE074D"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CB060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B38B37"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08527BB"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1D5EE6A" w14:textId="77777777" w:rsidR="008F4028" w:rsidRPr="00BD01D7" w:rsidRDefault="008F4028" w:rsidP="00D163DF">
            <w:pPr>
              <w:spacing w:before="60" w:after="60" w:line="240" w:lineRule="auto"/>
              <w:rPr>
                <w:noProof/>
                <w:sz w:val="20"/>
              </w:rPr>
            </w:pPr>
            <w:r>
              <w:rPr>
                <w:noProof/>
                <w:sz w:val="20"/>
              </w:rPr>
              <w:t>09082100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728131B" w14:textId="77777777" w:rsidR="008F4028" w:rsidRPr="00BD01D7" w:rsidRDefault="008F4028" w:rsidP="00D163DF">
            <w:pPr>
              <w:spacing w:before="60" w:after="60" w:line="240" w:lineRule="auto"/>
              <w:rPr>
                <w:noProof/>
                <w:sz w:val="20"/>
              </w:rPr>
            </w:pPr>
            <w:r>
              <w:rPr>
                <w:noProof/>
                <w:sz w:val="20"/>
              </w:rPr>
              <w:t>090821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771A7EF" w14:textId="76E041D9" w:rsidR="008F4028" w:rsidRPr="00BD01D7" w:rsidRDefault="00311F85" w:rsidP="00D163DF">
            <w:pPr>
              <w:spacing w:before="60" w:after="60" w:line="240" w:lineRule="auto"/>
              <w:rPr>
                <w:noProof/>
                <w:sz w:val="20"/>
              </w:rPr>
            </w:pPr>
            <w:r>
              <w:rPr>
                <w:noProof/>
                <w:sz w:val="20"/>
              </w:rPr>
              <w:t>– –</w:t>
            </w:r>
            <w:r w:rsidR="008F4028">
              <w:rPr>
                <w:noProof/>
                <w:sz w:val="20"/>
              </w:rPr>
              <w:t xml:space="preserve"> nezdrobljen in nezmlet</w:t>
            </w:r>
          </w:p>
        </w:tc>
        <w:tc>
          <w:tcPr>
            <w:tcW w:w="642" w:type="dxa"/>
            <w:tcBorders>
              <w:top w:val="nil"/>
              <w:left w:val="nil"/>
              <w:bottom w:val="single" w:sz="4" w:space="0" w:color="auto"/>
              <w:right w:val="single" w:sz="4" w:space="0" w:color="auto"/>
            </w:tcBorders>
            <w:shd w:val="clear" w:color="auto" w:fill="auto"/>
            <w:noWrap/>
            <w:hideMark/>
          </w:tcPr>
          <w:p w14:paraId="6E444D5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581AC9"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8086790"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79D14A"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5EAC6C"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0968FA"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0D0C13"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94F2CB"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3330E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E91CD7"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0419AD"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59FD2D"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52A6F3"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DB9EE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6CE476"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C7EBEB0"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52245A" w14:textId="77777777" w:rsidR="008F4028" w:rsidRPr="00BD01D7" w:rsidRDefault="008F4028" w:rsidP="00D163DF">
            <w:pPr>
              <w:spacing w:before="60" w:after="60" w:line="240" w:lineRule="auto"/>
              <w:rPr>
                <w:noProof/>
                <w:sz w:val="20"/>
              </w:rPr>
            </w:pPr>
            <w:r>
              <w:rPr>
                <w:noProof/>
                <w:sz w:val="20"/>
              </w:rPr>
              <w:t>09082200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D499578" w14:textId="77777777" w:rsidR="008F4028" w:rsidRPr="00BD01D7" w:rsidRDefault="008F4028" w:rsidP="00D163DF">
            <w:pPr>
              <w:spacing w:before="60" w:after="60" w:line="240" w:lineRule="auto"/>
              <w:rPr>
                <w:noProof/>
                <w:sz w:val="20"/>
              </w:rPr>
            </w:pPr>
            <w:r>
              <w:rPr>
                <w:noProof/>
                <w:sz w:val="20"/>
              </w:rPr>
              <w:t>090822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AF7F156" w14:textId="20E70AB5" w:rsidR="008F4028" w:rsidRPr="00BD01D7" w:rsidRDefault="00311F85" w:rsidP="00D163DF">
            <w:pPr>
              <w:spacing w:before="60" w:after="60" w:line="240" w:lineRule="auto"/>
              <w:rPr>
                <w:noProof/>
                <w:sz w:val="20"/>
              </w:rPr>
            </w:pPr>
            <w:r>
              <w:rPr>
                <w:noProof/>
                <w:sz w:val="20"/>
              </w:rPr>
              <w:t>– –</w:t>
            </w:r>
            <w:r w:rsidR="008F4028">
              <w:rPr>
                <w:noProof/>
                <w:sz w:val="20"/>
              </w:rPr>
              <w:t xml:space="preserve"> zdrobljen ali zmlet</w:t>
            </w:r>
          </w:p>
        </w:tc>
        <w:tc>
          <w:tcPr>
            <w:tcW w:w="642" w:type="dxa"/>
            <w:tcBorders>
              <w:top w:val="nil"/>
              <w:left w:val="nil"/>
              <w:bottom w:val="single" w:sz="4" w:space="0" w:color="auto"/>
              <w:right w:val="single" w:sz="4" w:space="0" w:color="auto"/>
            </w:tcBorders>
            <w:shd w:val="clear" w:color="auto" w:fill="auto"/>
            <w:noWrap/>
            <w:hideMark/>
          </w:tcPr>
          <w:p w14:paraId="24F25AC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1DC77"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6C375FA"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91F33A"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2CE3BE"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29CA89"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4BD3CB"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08ED68"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88A6BE"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719986"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1B5CA2"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BD7A1C"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02540C"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5F1BF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C090C6"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B9208F8"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5666013" w14:textId="77777777" w:rsidR="008F4028" w:rsidRPr="00BD01D7" w:rsidRDefault="008F4028" w:rsidP="00D163DF">
            <w:pPr>
              <w:pageBreakBefore/>
              <w:spacing w:before="60" w:after="60" w:line="240" w:lineRule="auto"/>
              <w:rPr>
                <w:noProof/>
                <w:sz w:val="20"/>
              </w:rPr>
            </w:pPr>
            <w:r>
              <w:rPr>
                <w:noProof/>
                <w:sz w:val="20"/>
              </w:rPr>
              <w:t>09093100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3806F3A" w14:textId="77777777" w:rsidR="008F4028" w:rsidRPr="00BD01D7" w:rsidRDefault="008F4028" w:rsidP="00D163DF">
            <w:pPr>
              <w:spacing w:before="60" w:after="60" w:line="240" w:lineRule="auto"/>
              <w:rPr>
                <w:noProof/>
                <w:sz w:val="20"/>
              </w:rPr>
            </w:pPr>
            <w:r>
              <w:rPr>
                <w:noProof/>
                <w:sz w:val="20"/>
              </w:rPr>
              <w:t>090931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137D1FF" w14:textId="44CF8EBF" w:rsidR="008F4028" w:rsidRPr="00BD01D7" w:rsidRDefault="00311F85" w:rsidP="00D163DF">
            <w:pPr>
              <w:spacing w:before="60" w:after="60" w:line="240" w:lineRule="auto"/>
              <w:rPr>
                <w:noProof/>
                <w:sz w:val="20"/>
              </w:rPr>
            </w:pPr>
            <w:r>
              <w:rPr>
                <w:noProof/>
                <w:sz w:val="20"/>
              </w:rPr>
              <w:t>– –</w:t>
            </w:r>
            <w:r w:rsidR="008F4028">
              <w:rPr>
                <w:noProof/>
                <w:sz w:val="20"/>
              </w:rPr>
              <w:t xml:space="preserve"> nezdrobljeno in nezmleto</w:t>
            </w:r>
          </w:p>
        </w:tc>
        <w:tc>
          <w:tcPr>
            <w:tcW w:w="642" w:type="dxa"/>
            <w:tcBorders>
              <w:top w:val="nil"/>
              <w:left w:val="nil"/>
              <w:bottom w:val="single" w:sz="4" w:space="0" w:color="auto"/>
              <w:right w:val="single" w:sz="4" w:space="0" w:color="auto"/>
            </w:tcBorders>
            <w:shd w:val="clear" w:color="auto" w:fill="auto"/>
            <w:noWrap/>
            <w:hideMark/>
          </w:tcPr>
          <w:p w14:paraId="457FF9E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A20933"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847C8E9"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F37540"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E5F396"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BEAB70"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C3E1E5"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BDF1D9"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F3DBA3"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3DD2D6"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CE0E52"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082A92"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55E128"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AB854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242AFC"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5A07AC7"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C6F0303" w14:textId="77777777" w:rsidR="008F4028" w:rsidRPr="00BD01D7" w:rsidRDefault="008F4028" w:rsidP="00D163DF">
            <w:pPr>
              <w:spacing w:before="60" w:after="60" w:line="240" w:lineRule="auto"/>
              <w:rPr>
                <w:noProof/>
                <w:sz w:val="20"/>
              </w:rPr>
            </w:pPr>
            <w:r>
              <w:rPr>
                <w:noProof/>
                <w:sz w:val="20"/>
              </w:rPr>
              <w:t>09093200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9D359BD" w14:textId="77777777" w:rsidR="008F4028" w:rsidRPr="00BD01D7" w:rsidRDefault="008F4028" w:rsidP="00D163DF">
            <w:pPr>
              <w:spacing w:before="60" w:after="60" w:line="240" w:lineRule="auto"/>
              <w:rPr>
                <w:noProof/>
                <w:sz w:val="20"/>
              </w:rPr>
            </w:pPr>
            <w:r>
              <w:rPr>
                <w:noProof/>
                <w:sz w:val="20"/>
              </w:rPr>
              <w:t>090932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C2684B8" w14:textId="54146AD2" w:rsidR="008F4028" w:rsidRPr="00BD01D7" w:rsidRDefault="00311F85" w:rsidP="00D163DF">
            <w:pPr>
              <w:spacing w:before="60" w:after="60" w:line="240" w:lineRule="auto"/>
              <w:rPr>
                <w:noProof/>
                <w:sz w:val="20"/>
              </w:rPr>
            </w:pPr>
            <w:r>
              <w:rPr>
                <w:noProof/>
                <w:sz w:val="20"/>
              </w:rPr>
              <w:t>– –</w:t>
            </w:r>
            <w:r w:rsidR="008F4028">
              <w:rPr>
                <w:noProof/>
                <w:sz w:val="20"/>
              </w:rPr>
              <w:t xml:space="preserve"> zdrobljeno ali zmleto</w:t>
            </w:r>
          </w:p>
        </w:tc>
        <w:tc>
          <w:tcPr>
            <w:tcW w:w="642" w:type="dxa"/>
            <w:tcBorders>
              <w:top w:val="nil"/>
              <w:left w:val="nil"/>
              <w:bottom w:val="single" w:sz="4" w:space="0" w:color="auto"/>
              <w:right w:val="single" w:sz="4" w:space="0" w:color="auto"/>
            </w:tcBorders>
            <w:shd w:val="clear" w:color="auto" w:fill="auto"/>
            <w:noWrap/>
            <w:hideMark/>
          </w:tcPr>
          <w:p w14:paraId="6CBE779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FF83BF"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26E1BC4"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2BFED3"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DBCF93"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B71C09"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BB52C0"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623C2F"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ABA5E7"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0845B1"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6668AD"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CA725E"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92387E"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8E2A6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FD1877"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2CE2876"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92ED59" w14:textId="77777777" w:rsidR="008F4028" w:rsidRPr="00BD01D7" w:rsidRDefault="008F4028" w:rsidP="00D163DF">
            <w:pPr>
              <w:spacing w:before="60" w:after="60" w:line="240" w:lineRule="auto"/>
              <w:rPr>
                <w:noProof/>
                <w:sz w:val="20"/>
              </w:rPr>
            </w:pPr>
            <w:r>
              <w:rPr>
                <w:noProof/>
                <w:sz w:val="20"/>
              </w:rPr>
              <w:t>10039000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7A84CFE" w14:textId="77777777" w:rsidR="008F4028" w:rsidRPr="00BD01D7" w:rsidRDefault="008F4028" w:rsidP="00D163DF">
            <w:pPr>
              <w:spacing w:before="60" w:after="60" w:line="240" w:lineRule="auto"/>
              <w:rPr>
                <w:noProof/>
                <w:sz w:val="20"/>
              </w:rPr>
            </w:pPr>
            <w:r>
              <w:rPr>
                <w:noProof/>
                <w:sz w:val="20"/>
              </w:rPr>
              <w:t>100390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E9E8810" w14:textId="53B574DF" w:rsidR="008F4028" w:rsidRPr="00BD01D7" w:rsidRDefault="000C19AE" w:rsidP="00D163DF">
            <w:pPr>
              <w:spacing w:before="60" w:after="60" w:line="240" w:lineRule="auto"/>
              <w:rPr>
                <w:noProof/>
                <w:sz w:val="20"/>
              </w:rPr>
            </w:pPr>
            <w:r>
              <w:rPr>
                <w:noProof/>
                <w:sz w:val="20"/>
              </w:rPr>
              <w:t>–</w:t>
            </w:r>
            <w:r w:rsidR="008F4028">
              <w:rPr>
                <w:noProof/>
                <w:sz w:val="20"/>
              </w:rPr>
              <w:t xml:space="preserve"> Drug</w:t>
            </w:r>
          </w:p>
        </w:tc>
        <w:tc>
          <w:tcPr>
            <w:tcW w:w="642" w:type="dxa"/>
            <w:tcBorders>
              <w:top w:val="nil"/>
              <w:left w:val="nil"/>
              <w:bottom w:val="single" w:sz="4" w:space="0" w:color="auto"/>
              <w:right w:val="single" w:sz="4" w:space="0" w:color="auto"/>
            </w:tcBorders>
            <w:shd w:val="clear" w:color="auto" w:fill="auto"/>
            <w:noWrap/>
            <w:hideMark/>
          </w:tcPr>
          <w:p w14:paraId="42D694D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1903CD"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3B3A771"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2B56F8"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B4356B"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723518"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6BB0DD"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6CCB48"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BF3717"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B12E18"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42262A"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BECBC3"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9BBBA6"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7AB7E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EE08A2"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06C07E1"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9F30924" w14:textId="77777777" w:rsidR="008F4028" w:rsidRPr="00BD01D7" w:rsidRDefault="008F4028" w:rsidP="00D163DF">
            <w:pPr>
              <w:spacing w:before="60" w:after="60" w:line="240" w:lineRule="auto"/>
              <w:rPr>
                <w:noProof/>
                <w:sz w:val="20"/>
              </w:rPr>
            </w:pPr>
            <w:r>
              <w:rPr>
                <w:noProof/>
                <w:sz w:val="20"/>
              </w:rPr>
              <w:t>10071000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BB26E7C" w14:textId="77777777" w:rsidR="008F4028" w:rsidRPr="00BD01D7" w:rsidRDefault="008F4028" w:rsidP="00D163DF">
            <w:pPr>
              <w:spacing w:before="60" w:after="60" w:line="240" w:lineRule="auto"/>
              <w:rPr>
                <w:noProof/>
                <w:sz w:val="20"/>
              </w:rPr>
            </w:pPr>
            <w:r>
              <w:rPr>
                <w:noProof/>
                <w:sz w:val="20"/>
              </w:rPr>
              <w:t>100710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7458508" w14:textId="16B45369" w:rsidR="008F4028" w:rsidRPr="00BD01D7" w:rsidRDefault="000C19AE" w:rsidP="00D163DF">
            <w:pPr>
              <w:spacing w:before="60" w:after="60" w:line="240" w:lineRule="auto"/>
              <w:rPr>
                <w:noProof/>
                <w:sz w:val="20"/>
              </w:rPr>
            </w:pPr>
            <w:r>
              <w:rPr>
                <w:noProof/>
                <w:sz w:val="20"/>
              </w:rPr>
              <w:t>–</w:t>
            </w:r>
            <w:r w:rsidR="008F4028">
              <w:rPr>
                <w:noProof/>
                <w:sz w:val="20"/>
              </w:rPr>
              <w:t xml:space="preserve"> Semenski</w:t>
            </w:r>
          </w:p>
        </w:tc>
        <w:tc>
          <w:tcPr>
            <w:tcW w:w="642" w:type="dxa"/>
            <w:tcBorders>
              <w:top w:val="nil"/>
              <w:left w:val="nil"/>
              <w:bottom w:val="single" w:sz="4" w:space="0" w:color="auto"/>
              <w:right w:val="single" w:sz="4" w:space="0" w:color="auto"/>
            </w:tcBorders>
            <w:shd w:val="clear" w:color="auto" w:fill="auto"/>
            <w:noWrap/>
            <w:hideMark/>
          </w:tcPr>
          <w:p w14:paraId="010D52A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28CD32"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354F305"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FBF5F0"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16BA0E"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EC5199"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03425B"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158CDA"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C96155"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A7E76D"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660980"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876996"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EA8385"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C4720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57B29C"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E9246A8"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770A4C" w14:textId="77777777" w:rsidR="008F4028" w:rsidRPr="00BD01D7" w:rsidRDefault="008F4028" w:rsidP="00D163DF">
            <w:pPr>
              <w:spacing w:before="60" w:after="60" w:line="240" w:lineRule="auto"/>
              <w:rPr>
                <w:noProof/>
                <w:sz w:val="20"/>
              </w:rPr>
            </w:pPr>
            <w:r>
              <w:rPr>
                <w:noProof/>
                <w:sz w:val="20"/>
              </w:rPr>
              <w:t>10079000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0D2CAFE" w14:textId="77777777" w:rsidR="008F4028" w:rsidRPr="00BD01D7" w:rsidRDefault="008F4028" w:rsidP="00D163DF">
            <w:pPr>
              <w:spacing w:before="60" w:after="60" w:line="240" w:lineRule="auto"/>
              <w:rPr>
                <w:noProof/>
                <w:sz w:val="20"/>
              </w:rPr>
            </w:pPr>
            <w:r>
              <w:rPr>
                <w:noProof/>
                <w:sz w:val="20"/>
              </w:rPr>
              <w:t>100790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1C253C1" w14:textId="119DC31B" w:rsidR="008F4028" w:rsidRPr="00BD01D7" w:rsidRDefault="000C19AE" w:rsidP="00D163DF">
            <w:pPr>
              <w:spacing w:before="60" w:after="60" w:line="240" w:lineRule="auto"/>
              <w:rPr>
                <w:noProof/>
                <w:sz w:val="20"/>
              </w:rPr>
            </w:pPr>
            <w:r>
              <w:rPr>
                <w:noProof/>
                <w:sz w:val="20"/>
              </w:rPr>
              <w:t>–</w:t>
            </w:r>
            <w:r w:rsidR="008F4028">
              <w:rPr>
                <w:noProof/>
                <w:sz w:val="20"/>
              </w:rPr>
              <w:t xml:space="preserve"> Drug</w:t>
            </w:r>
          </w:p>
        </w:tc>
        <w:tc>
          <w:tcPr>
            <w:tcW w:w="642" w:type="dxa"/>
            <w:tcBorders>
              <w:top w:val="nil"/>
              <w:left w:val="nil"/>
              <w:bottom w:val="single" w:sz="4" w:space="0" w:color="auto"/>
              <w:right w:val="single" w:sz="4" w:space="0" w:color="auto"/>
            </w:tcBorders>
            <w:shd w:val="clear" w:color="auto" w:fill="auto"/>
            <w:noWrap/>
            <w:hideMark/>
          </w:tcPr>
          <w:p w14:paraId="7713F91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47C95C"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04BEBD"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163D38"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3737AF"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FD9BE"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31051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9D56F7"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1E1546"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230C94"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A63DD7"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9F4429"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06B7AE"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C15F6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76FB44"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5C22E17"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AD6489" w14:textId="77777777" w:rsidR="008F4028" w:rsidRPr="00BD01D7" w:rsidRDefault="008F4028" w:rsidP="00D163DF">
            <w:pPr>
              <w:spacing w:before="60" w:after="60" w:line="240" w:lineRule="auto"/>
              <w:rPr>
                <w:noProof/>
                <w:sz w:val="20"/>
              </w:rPr>
            </w:pPr>
            <w:r>
              <w:rPr>
                <w:noProof/>
                <w:sz w:val="20"/>
              </w:rPr>
              <w:t>10082100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2F6BCE0" w14:textId="77777777" w:rsidR="008F4028" w:rsidRPr="00BD01D7" w:rsidRDefault="008F4028" w:rsidP="00D163DF">
            <w:pPr>
              <w:spacing w:before="60" w:after="60" w:line="240" w:lineRule="auto"/>
              <w:rPr>
                <w:noProof/>
                <w:sz w:val="20"/>
              </w:rPr>
            </w:pPr>
            <w:r>
              <w:rPr>
                <w:noProof/>
                <w:sz w:val="20"/>
              </w:rPr>
              <w:t>100821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B8C6CD" w14:textId="3D7DC6AF" w:rsidR="008F4028" w:rsidRPr="00BD01D7" w:rsidRDefault="00311F85" w:rsidP="00D163DF">
            <w:pPr>
              <w:spacing w:before="60" w:after="60" w:line="240" w:lineRule="auto"/>
              <w:rPr>
                <w:noProof/>
                <w:sz w:val="20"/>
              </w:rPr>
            </w:pPr>
            <w:r>
              <w:rPr>
                <w:noProof/>
                <w:sz w:val="20"/>
              </w:rPr>
              <w:t>– –</w:t>
            </w:r>
            <w:r w:rsidR="008F4028">
              <w:rPr>
                <w:noProof/>
                <w:sz w:val="20"/>
              </w:rPr>
              <w:t xml:space="preserve"> Semensko</w:t>
            </w:r>
          </w:p>
        </w:tc>
        <w:tc>
          <w:tcPr>
            <w:tcW w:w="642" w:type="dxa"/>
            <w:tcBorders>
              <w:top w:val="nil"/>
              <w:left w:val="nil"/>
              <w:bottom w:val="single" w:sz="4" w:space="0" w:color="auto"/>
              <w:right w:val="single" w:sz="4" w:space="0" w:color="auto"/>
            </w:tcBorders>
            <w:shd w:val="clear" w:color="auto" w:fill="auto"/>
            <w:noWrap/>
            <w:hideMark/>
          </w:tcPr>
          <w:p w14:paraId="01AF6FC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5F0B51"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341F1DA"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8175B"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D4CBC3"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99B92E"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61DC2D"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48623F"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EDD1B2"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926617"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6364B0"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1A6FBA"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3D30D3"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86EB0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F3B70C"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4E8910A"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56EDCF5" w14:textId="77777777" w:rsidR="008F4028" w:rsidRPr="00BD01D7" w:rsidRDefault="008F4028" w:rsidP="00D163DF">
            <w:pPr>
              <w:spacing w:before="60" w:after="60" w:line="240" w:lineRule="auto"/>
              <w:rPr>
                <w:noProof/>
                <w:sz w:val="20"/>
              </w:rPr>
            </w:pPr>
            <w:r>
              <w:rPr>
                <w:noProof/>
                <w:sz w:val="20"/>
              </w:rPr>
              <w:t>10082900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91F6A1D" w14:textId="77777777" w:rsidR="008F4028" w:rsidRPr="00BD01D7" w:rsidRDefault="008F4028" w:rsidP="00D163DF">
            <w:pPr>
              <w:spacing w:before="60" w:after="60" w:line="240" w:lineRule="auto"/>
              <w:rPr>
                <w:noProof/>
                <w:sz w:val="20"/>
              </w:rPr>
            </w:pPr>
            <w:r>
              <w:rPr>
                <w:noProof/>
                <w:sz w:val="20"/>
              </w:rPr>
              <w:t>100829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5369C79" w14:textId="1FBC0BF4"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0B1DA1C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D51921"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C31D0CB"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23D25E"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4A12BA"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BD345A"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8E1ED0"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40DB4C"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299BE5"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4E7D40"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27F104"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560E87"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783659"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C9BDF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8A5B98"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D494155"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910F6AA" w14:textId="77777777" w:rsidR="008F4028" w:rsidRPr="00BD01D7" w:rsidRDefault="008F4028" w:rsidP="00D163DF">
            <w:pPr>
              <w:spacing w:before="60" w:after="60" w:line="240" w:lineRule="auto"/>
              <w:rPr>
                <w:noProof/>
                <w:sz w:val="20"/>
              </w:rPr>
            </w:pPr>
            <w:r>
              <w:rPr>
                <w:noProof/>
                <w:sz w:val="20"/>
              </w:rPr>
              <w:t>10083000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AD39CEA" w14:textId="77777777" w:rsidR="008F4028" w:rsidRPr="00BD01D7" w:rsidRDefault="008F4028" w:rsidP="00D163DF">
            <w:pPr>
              <w:spacing w:before="60" w:after="60" w:line="240" w:lineRule="auto"/>
              <w:rPr>
                <w:noProof/>
                <w:sz w:val="20"/>
              </w:rPr>
            </w:pPr>
            <w:r>
              <w:rPr>
                <w:noProof/>
                <w:sz w:val="20"/>
              </w:rPr>
              <w:t>100830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337AFF2" w14:textId="381FB766" w:rsidR="008F4028" w:rsidRPr="00BD01D7" w:rsidRDefault="000C19AE" w:rsidP="00D163DF">
            <w:pPr>
              <w:spacing w:before="60" w:after="60" w:line="240" w:lineRule="auto"/>
              <w:rPr>
                <w:noProof/>
                <w:sz w:val="20"/>
              </w:rPr>
            </w:pPr>
            <w:r>
              <w:rPr>
                <w:noProof/>
                <w:sz w:val="20"/>
              </w:rPr>
              <w:t>–</w:t>
            </w:r>
            <w:r w:rsidR="008F4028">
              <w:rPr>
                <w:noProof/>
                <w:sz w:val="20"/>
              </w:rPr>
              <w:t xml:space="preserve"> Kanarska čužka</w:t>
            </w:r>
          </w:p>
        </w:tc>
        <w:tc>
          <w:tcPr>
            <w:tcW w:w="642" w:type="dxa"/>
            <w:tcBorders>
              <w:top w:val="nil"/>
              <w:left w:val="nil"/>
              <w:bottom w:val="single" w:sz="4" w:space="0" w:color="auto"/>
              <w:right w:val="single" w:sz="4" w:space="0" w:color="auto"/>
            </w:tcBorders>
            <w:shd w:val="clear" w:color="auto" w:fill="auto"/>
            <w:noWrap/>
            <w:hideMark/>
          </w:tcPr>
          <w:p w14:paraId="1A65C95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E9835E"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2617D8D"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1A39E1"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2B344C"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820CFE"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394DC2"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68CB04"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41337D"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6136D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820703"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53D24F"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B800D5"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04C6F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50E40A"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4EFD49C"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E5C0A5B" w14:textId="77777777" w:rsidR="008F4028" w:rsidRPr="00BD01D7" w:rsidRDefault="008F4028" w:rsidP="00D163DF">
            <w:pPr>
              <w:spacing w:before="60" w:after="60" w:line="240" w:lineRule="auto"/>
              <w:rPr>
                <w:noProof/>
                <w:sz w:val="20"/>
              </w:rPr>
            </w:pPr>
            <w:r>
              <w:rPr>
                <w:noProof/>
                <w:sz w:val="20"/>
              </w:rPr>
              <w:t>10084000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C0632E7" w14:textId="77777777" w:rsidR="008F4028" w:rsidRPr="00BD01D7" w:rsidRDefault="008F4028" w:rsidP="00D163DF">
            <w:pPr>
              <w:spacing w:before="60" w:after="60" w:line="240" w:lineRule="auto"/>
              <w:rPr>
                <w:noProof/>
                <w:sz w:val="20"/>
              </w:rPr>
            </w:pPr>
            <w:r>
              <w:rPr>
                <w:noProof/>
                <w:sz w:val="20"/>
              </w:rPr>
              <w:t>100840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4DBACB2" w14:textId="23A9408F" w:rsidR="008F4028" w:rsidRPr="00BD01D7" w:rsidRDefault="000C19AE" w:rsidP="00D163DF">
            <w:pPr>
              <w:spacing w:before="60" w:after="60" w:line="240" w:lineRule="auto"/>
              <w:rPr>
                <w:noProof/>
                <w:sz w:val="20"/>
              </w:rPr>
            </w:pPr>
            <w:r>
              <w:rPr>
                <w:noProof/>
                <w:sz w:val="20"/>
              </w:rPr>
              <w:t>–</w:t>
            </w:r>
            <w:r w:rsidR="008F4028">
              <w:rPr>
                <w:noProof/>
                <w:sz w:val="20"/>
              </w:rPr>
              <w:t xml:space="preserve"> Srakonja (</w:t>
            </w:r>
            <w:r w:rsidR="008F4028">
              <w:rPr>
                <w:i/>
                <w:noProof/>
                <w:sz w:val="20"/>
              </w:rPr>
              <w:t xml:space="preserve">Digitaria </w:t>
            </w:r>
            <w:r w:rsidR="008F4028">
              <w:rPr>
                <w:noProof/>
                <w:sz w:val="20"/>
              </w:rPr>
              <w:t>spp.)</w:t>
            </w:r>
          </w:p>
        </w:tc>
        <w:tc>
          <w:tcPr>
            <w:tcW w:w="642" w:type="dxa"/>
            <w:tcBorders>
              <w:top w:val="nil"/>
              <w:left w:val="nil"/>
              <w:bottom w:val="single" w:sz="4" w:space="0" w:color="auto"/>
              <w:right w:val="single" w:sz="4" w:space="0" w:color="auto"/>
            </w:tcBorders>
            <w:shd w:val="clear" w:color="auto" w:fill="auto"/>
            <w:noWrap/>
            <w:hideMark/>
          </w:tcPr>
          <w:p w14:paraId="0A7D0E4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992C3A"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42B1FE"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B3401A"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AF15B0"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DFDE87"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688F7F"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55ECA7"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64A3A1"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E60C9D"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7EB48F"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E1ABCA"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88360D"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8E907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49668D"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2664564"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FBC5705" w14:textId="77777777" w:rsidR="008F4028" w:rsidRPr="00BD01D7" w:rsidRDefault="008F4028" w:rsidP="00D163DF">
            <w:pPr>
              <w:spacing w:before="60" w:after="60" w:line="240" w:lineRule="auto"/>
              <w:rPr>
                <w:noProof/>
                <w:sz w:val="20"/>
              </w:rPr>
            </w:pPr>
            <w:r>
              <w:rPr>
                <w:noProof/>
                <w:sz w:val="20"/>
              </w:rPr>
              <w:t>10085000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76305FA" w14:textId="77777777" w:rsidR="008F4028" w:rsidRPr="00BD01D7" w:rsidRDefault="008F4028" w:rsidP="00D163DF">
            <w:pPr>
              <w:spacing w:before="60" w:after="60" w:line="240" w:lineRule="auto"/>
              <w:rPr>
                <w:noProof/>
                <w:sz w:val="20"/>
              </w:rPr>
            </w:pPr>
            <w:r>
              <w:rPr>
                <w:noProof/>
                <w:sz w:val="20"/>
              </w:rPr>
              <w:t>100850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CE91346" w14:textId="3C8F18A1" w:rsidR="008F4028" w:rsidRPr="00BD01D7" w:rsidRDefault="000C19AE" w:rsidP="00D163DF">
            <w:pPr>
              <w:spacing w:before="60" w:after="60" w:line="240" w:lineRule="auto"/>
              <w:rPr>
                <w:noProof/>
                <w:sz w:val="20"/>
              </w:rPr>
            </w:pPr>
            <w:r>
              <w:rPr>
                <w:noProof/>
                <w:sz w:val="20"/>
              </w:rPr>
              <w:t>–</w:t>
            </w:r>
            <w:r w:rsidR="008F4028">
              <w:rPr>
                <w:noProof/>
                <w:sz w:val="20"/>
              </w:rPr>
              <w:t xml:space="preserve"> Kvinoja (</w:t>
            </w:r>
            <w:r w:rsidR="008F4028">
              <w:rPr>
                <w:i/>
                <w:noProof/>
                <w:sz w:val="20"/>
              </w:rPr>
              <w:t>Chenopodium quinoa</w:t>
            </w:r>
            <w:r w:rsidR="008F4028">
              <w:rPr>
                <w:noProof/>
                <w:sz w:val="20"/>
              </w:rPr>
              <w:t>)</w:t>
            </w:r>
          </w:p>
        </w:tc>
        <w:tc>
          <w:tcPr>
            <w:tcW w:w="642" w:type="dxa"/>
            <w:tcBorders>
              <w:top w:val="nil"/>
              <w:left w:val="nil"/>
              <w:bottom w:val="single" w:sz="4" w:space="0" w:color="auto"/>
              <w:right w:val="single" w:sz="4" w:space="0" w:color="auto"/>
            </w:tcBorders>
            <w:shd w:val="clear" w:color="auto" w:fill="auto"/>
            <w:noWrap/>
            <w:hideMark/>
          </w:tcPr>
          <w:p w14:paraId="54953AE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01548E"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A15C4F8"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3241D4"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140C6C"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2D8418"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31661B"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270E65"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602AC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57132E"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87863B"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3559F4"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C8BB48"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C5AA9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2E89BA"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19BDA04"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880D63B" w14:textId="77777777" w:rsidR="008F4028" w:rsidRPr="00BD01D7" w:rsidRDefault="008F4028" w:rsidP="00D163DF">
            <w:pPr>
              <w:spacing w:before="60" w:after="60" w:line="240" w:lineRule="auto"/>
              <w:rPr>
                <w:noProof/>
                <w:sz w:val="20"/>
              </w:rPr>
            </w:pPr>
            <w:r>
              <w:rPr>
                <w:noProof/>
                <w:sz w:val="20"/>
              </w:rPr>
              <w:t>10086000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1A78B86" w14:textId="77777777" w:rsidR="008F4028" w:rsidRPr="00BD01D7" w:rsidRDefault="008F4028" w:rsidP="00D163DF">
            <w:pPr>
              <w:spacing w:before="60" w:after="60" w:line="240" w:lineRule="auto"/>
              <w:rPr>
                <w:noProof/>
                <w:sz w:val="20"/>
              </w:rPr>
            </w:pPr>
            <w:r>
              <w:rPr>
                <w:noProof/>
                <w:sz w:val="20"/>
              </w:rPr>
              <w:t>100860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3A0515A" w14:textId="0F8D7CFB" w:rsidR="008F4028" w:rsidRPr="00BD01D7" w:rsidRDefault="000C19AE" w:rsidP="00D163DF">
            <w:pPr>
              <w:spacing w:before="60" w:after="60" w:line="240" w:lineRule="auto"/>
              <w:rPr>
                <w:noProof/>
                <w:sz w:val="20"/>
              </w:rPr>
            </w:pPr>
            <w:r>
              <w:rPr>
                <w:noProof/>
                <w:sz w:val="20"/>
              </w:rPr>
              <w:t>–</w:t>
            </w:r>
            <w:r w:rsidR="008F4028">
              <w:rPr>
                <w:noProof/>
                <w:sz w:val="20"/>
              </w:rPr>
              <w:t xml:space="preserve"> Tritikala</w:t>
            </w:r>
          </w:p>
        </w:tc>
        <w:tc>
          <w:tcPr>
            <w:tcW w:w="642" w:type="dxa"/>
            <w:tcBorders>
              <w:top w:val="nil"/>
              <w:left w:val="nil"/>
              <w:bottom w:val="single" w:sz="4" w:space="0" w:color="auto"/>
              <w:right w:val="single" w:sz="4" w:space="0" w:color="auto"/>
            </w:tcBorders>
            <w:shd w:val="clear" w:color="auto" w:fill="auto"/>
            <w:noWrap/>
            <w:hideMark/>
          </w:tcPr>
          <w:p w14:paraId="385D899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753468"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6687AF5"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41E889"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82C04F"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189028"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5F393A"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235915"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1D73E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F59B07"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49111F"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2280DE"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B69DBE"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CE346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BC231D"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1567AFD"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07940F" w14:textId="77777777" w:rsidR="008F4028" w:rsidRPr="00BD01D7" w:rsidRDefault="008F4028" w:rsidP="00D163DF">
            <w:pPr>
              <w:spacing w:before="60" w:after="60" w:line="240" w:lineRule="auto"/>
              <w:rPr>
                <w:noProof/>
                <w:sz w:val="20"/>
              </w:rPr>
            </w:pPr>
            <w:r>
              <w:rPr>
                <w:noProof/>
                <w:sz w:val="20"/>
              </w:rPr>
              <w:t>10089000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4C7DDAA" w14:textId="77777777" w:rsidR="008F4028" w:rsidRPr="00BD01D7" w:rsidRDefault="008F4028" w:rsidP="00D163DF">
            <w:pPr>
              <w:spacing w:before="60" w:after="60" w:line="240" w:lineRule="auto"/>
              <w:rPr>
                <w:noProof/>
                <w:sz w:val="20"/>
              </w:rPr>
            </w:pPr>
            <w:r>
              <w:rPr>
                <w:noProof/>
                <w:sz w:val="20"/>
              </w:rPr>
              <w:t>100890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28F90E8" w14:textId="2511B87F" w:rsidR="008F4028" w:rsidRPr="00BD01D7" w:rsidRDefault="000C19AE" w:rsidP="00D163DF">
            <w:pPr>
              <w:spacing w:before="60" w:after="60" w:line="240" w:lineRule="auto"/>
              <w:rPr>
                <w:noProof/>
                <w:sz w:val="20"/>
              </w:rPr>
            </w:pPr>
            <w:r>
              <w:rPr>
                <w:noProof/>
                <w:sz w:val="20"/>
              </w:rPr>
              <w:t>–</w:t>
            </w:r>
            <w:r w:rsidR="008F4028">
              <w:rPr>
                <w:noProof/>
                <w:sz w:val="20"/>
              </w:rPr>
              <w:t xml:space="preserve"> Druga žita</w:t>
            </w:r>
          </w:p>
        </w:tc>
        <w:tc>
          <w:tcPr>
            <w:tcW w:w="642" w:type="dxa"/>
            <w:tcBorders>
              <w:top w:val="nil"/>
              <w:left w:val="nil"/>
              <w:bottom w:val="single" w:sz="4" w:space="0" w:color="auto"/>
              <w:right w:val="single" w:sz="4" w:space="0" w:color="auto"/>
            </w:tcBorders>
            <w:shd w:val="clear" w:color="auto" w:fill="auto"/>
            <w:noWrap/>
            <w:hideMark/>
          </w:tcPr>
          <w:p w14:paraId="68B6FF6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71EF0F"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0ECF2F5"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31790B"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FD853E"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ED8B3E"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039CC6"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A203D7"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7A1385"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4B8E13"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96354B"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878441"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E99989"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B41A7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697265"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6B456E9"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DB8FDC5" w14:textId="77777777" w:rsidR="008F4028" w:rsidRPr="00BD01D7" w:rsidRDefault="008F4028" w:rsidP="00D163DF">
            <w:pPr>
              <w:spacing w:before="60" w:after="60" w:line="240" w:lineRule="auto"/>
              <w:rPr>
                <w:noProof/>
                <w:sz w:val="20"/>
              </w:rPr>
            </w:pPr>
            <w:r>
              <w:rPr>
                <w:noProof/>
                <w:sz w:val="20"/>
              </w:rPr>
              <w:t>11031900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CEC61CE" w14:textId="77777777" w:rsidR="008F4028" w:rsidRPr="00BD01D7" w:rsidRDefault="008F4028" w:rsidP="00D163DF">
            <w:pPr>
              <w:spacing w:before="60" w:after="60" w:line="240" w:lineRule="auto"/>
              <w:rPr>
                <w:noProof/>
                <w:sz w:val="20"/>
              </w:rPr>
            </w:pPr>
            <w:r>
              <w:rPr>
                <w:noProof/>
                <w:sz w:val="20"/>
              </w:rPr>
              <w:t>110319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3710F27" w14:textId="411D38B3" w:rsidR="008F4028" w:rsidRPr="00BD01D7" w:rsidRDefault="00311F85" w:rsidP="00D163DF">
            <w:pPr>
              <w:spacing w:before="60" w:after="60" w:line="240" w:lineRule="auto"/>
              <w:rPr>
                <w:noProof/>
                <w:sz w:val="20"/>
              </w:rPr>
            </w:pPr>
            <w:r>
              <w:rPr>
                <w:noProof/>
                <w:sz w:val="20"/>
              </w:rPr>
              <w:t>– –</w:t>
            </w:r>
            <w:r w:rsidR="008F4028">
              <w:rPr>
                <w:noProof/>
                <w:sz w:val="20"/>
              </w:rPr>
              <w:t xml:space="preserve"> iz drugih žit</w:t>
            </w:r>
          </w:p>
        </w:tc>
        <w:tc>
          <w:tcPr>
            <w:tcW w:w="642" w:type="dxa"/>
            <w:tcBorders>
              <w:top w:val="nil"/>
              <w:left w:val="nil"/>
              <w:bottom w:val="single" w:sz="4" w:space="0" w:color="auto"/>
              <w:right w:val="single" w:sz="4" w:space="0" w:color="auto"/>
            </w:tcBorders>
            <w:shd w:val="clear" w:color="auto" w:fill="auto"/>
            <w:noWrap/>
            <w:hideMark/>
          </w:tcPr>
          <w:p w14:paraId="635F139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80AD67"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0891ECF"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6FD599"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6225B9"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4E0D90"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6B219B"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F51E69"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9C7996"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F1485B"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71B53B"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42811B"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5FDF80"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0DDA3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782F1D"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5F9A821"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76E75C" w14:textId="77777777" w:rsidR="008F4028" w:rsidRPr="00BD01D7" w:rsidRDefault="008F4028" w:rsidP="00D163DF">
            <w:pPr>
              <w:spacing w:before="60" w:after="60" w:line="240" w:lineRule="auto"/>
              <w:rPr>
                <w:noProof/>
                <w:sz w:val="20"/>
              </w:rPr>
            </w:pPr>
            <w:r>
              <w:rPr>
                <w:noProof/>
                <w:sz w:val="20"/>
              </w:rPr>
              <w:t>11032000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968F89" w14:textId="77777777" w:rsidR="008F4028" w:rsidRPr="00BD01D7" w:rsidRDefault="008F4028" w:rsidP="00D163DF">
            <w:pPr>
              <w:spacing w:before="60" w:after="60" w:line="240" w:lineRule="auto"/>
              <w:rPr>
                <w:noProof/>
                <w:sz w:val="20"/>
              </w:rPr>
            </w:pPr>
            <w:r>
              <w:rPr>
                <w:noProof/>
                <w:sz w:val="20"/>
              </w:rPr>
              <w:t>110320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E0D4FD0" w14:textId="2681996E" w:rsidR="008F4028" w:rsidRPr="00BD01D7" w:rsidRDefault="000C19AE" w:rsidP="00D163DF">
            <w:pPr>
              <w:spacing w:before="60" w:after="60" w:line="240" w:lineRule="auto"/>
              <w:rPr>
                <w:noProof/>
                <w:sz w:val="20"/>
              </w:rPr>
            </w:pPr>
            <w:r>
              <w:rPr>
                <w:noProof/>
                <w:sz w:val="20"/>
              </w:rPr>
              <w:t>–</w:t>
            </w:r>
            <w:r w:rsidR="008F4028">
              <w:rPr>
                <w:noProof/>
                <w:sz w:val="20"/>
              </w:rPr>
              <w:t xml:space="preserve"> Peleti</w:t>
            </w:r>
          </w:p>
        </w:tc>
        <w:tc>
          <w:tcPr>
            <w:tcW w:w="642" w:type="dxa"/>
            <w:tcBorders>
              <w:top w:val="nil"/>
              <w:left w:val="nil"/>
              <w:bottom w:val="single" w:sz="4" w:space="0" w:color="auto"/>
              <w:right w:val="single" w:sz="4" w:space="0" w:color="auto"/>
            </w:tcBorders>
            <w:shd w:val="clear" w:color="auto" w:fill="auto"/>
            <w:noWrap/>
            <w:hideMark/>
          </w:tcPr>
          <w:p w14:paraId="0FBBBEA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8CAE82"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00F756A"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18223A"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E5BFD3"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FCB055"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058CF1"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FCA7C9"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BD8044"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EE9E06"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31268C"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A07E96"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24FD09"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0C131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463F5D"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F9D4CD8"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5B3CF8E" w14:textId="77777777" w:rsidR="008F4028" w:rsidRPr="00BD01D7" w:rsidRDefault="008F4028" w:rsidP="00D163DF">
            <w:pPr>
              <w:spacing w:before="60" w:after="60" w:line="240" w:lineRule="auto"/>
              <w:rPr>
                <w:noProof/>
                <w:sz w:val="20"/>
              </w:rPr>
            </w:pPr>
            <w:r>
              <w:rPr>
                <w:noProof/>
                <w:sz w:val="20"/>
              </w:rPr>
              <w:t>11042200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E2E6510" w14:textId="77777777" w:rsidR="008F4028" w:rsidRPr="00BD01D7" w:rsidRDefault="008F4028" w:rsidP="00D163DF">
            <w:pPr>
              <w:spacing w:before="60" w:after="60" w:line="240" w:lineRule="auto"/>
              <w:rPr>
                <w:noProof/>
                <w:sz w:val="20"/>
              </w:rPr>
            </w:pPr>
            <w:r>
              <w:rPr>
                <w:noProof/>
                <w:sz w:val="20"/>
              </w:rPr>
              <w:t>110422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4E7CEA3" w14:textId="544F0281" w:rsidR="008F4028" w:rsidRPr="00BD01D7" w:rsidRDefault="00311F85" w:rsidP="00D163DF">
            <w:pPr>
              <w:spacing w:before="60" w:after="60" w:line="240" w:lineRule="auto"/>
              <w:rPr>
                <w:noProof/>
                <w:sz w:val="20"/>
              </w:rPr>
            </w:pPr>
            <w:r>
              <w:rPr>
                <w:noProof/>
                <w:sz w:val="20"/>
              </w:rPr>
              <w:t>– –</w:t>
            </w:r>
            <w:r w:rsidR="008F4028">
              <w:rPr>
                <w:noProof/>
                <w:sz w:val="20"/>
              </w:rPr>
              <w:t xml:space="preserve"> ovsena</w:t>
            </w:r>
          </w:p>
        </w:tc>
        <w:tc>
          <w:tcPr>
            <w:tcW w:w="642" w:type="dxa"/>
            <w:tcBorders>
              <w:top w:val="nil"/>
              <w:left w:val="nil"/>
              <w:bottom w:val="single" w:sz="4" w:space="0" w:color="auto"/>
              <w:right w:val="single" w:sz="4" w:space="0" w:color="auto"/>
            </w:tcBorders>
            <w:shd w:val="clear" w:color="auto" w:fill="auto"/>
            <w:noWrap/>
            <w:hideMark/>
          </w:tcPr>
          <w:p w14:paraId="6BEF030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500A2"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7062AE2"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A7E662"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3E25FA"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43C2A3"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8EA062"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ABC025"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F71EB0"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611836"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EA9407"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3DA429"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CFAE01"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5358F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88FEA1"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8028E82"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99B298" w14:textId="77777777" w:rsidR="008F4028" w:rsidRPr="00BD01D7" w:rsidRDefault="008F4028" w:rsidP="00D163DF">
            <w:pPr>
              <w:spacing w:before="60" w:after="60" w:line="240" w:lineRule="auto"/>
              <w:rPr>
                <w:noProof/>
                <w:sz w:val="20"/>
              </w:rPr>
            </w:pPr>
            <w:r>
              <w:rPr>
                <w:noProof/>
                <w:sz w:val="20"/>
              </w:rPr>
              <w:t>11042300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3652691" w14:textId="77777777" w:rsidR="008F4028" w:rsidRPr="00BD01D7" w:rsidRDefault="008F4028" w:rsidP="00D163DF">
            <w:pPr>
              <w:spacing w:before="60" w:after="60" w:line="240" w:lineRule="auto"/>
              <w:rPr>
                <w:noProof/>
                <w:sz w:val="20"/>
              </w:rPr>
            </w:pPr>
            <w:r>
              <w:rPr>
                <w:noProof/>
                <w:sz w:val="20"/>
              </w:rPr>
              <w:t>110423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A856F1B" w14:textId="419F2E05" w:rsidR="008F4028" w:rsidRPr="00BD01D7" w:rsidRDefault="00311F85" w:rsidP="00D163DF">
            <w:pPr>
              <w:spacing w:before="60" w:after="60" w:line="240" w:lineRule="auto"/>
              <w:rPr>
                <w:noProof/>
                <w:sz w:val="20"/>
              </w:rPr>
            </w:pPr>
            <w:r>
              <w:rPr>
                <w:noProof/>
                <w:sz w:val="20"/>
              </w:rPr>
              <w:t>– –</w:t>
            </w:r>
            <w:r w:rsidR="008F4028">
              <w:rPr>
                <w:noProof/>
                <w:sz w:val="20"/>
              </w:rPr>
              <w:t xml:space="preserve"> koruzna</w:t>
            </w:r>
          </w:p>
        </w:tc>
        <w:tc>
          <w:tcPr>
            <w:tcW w:w="642" w:type="dxa"/>
            <w:tcBorders>
              <w:top w:val="nil"/>
              <w:left w:val="nil"/>
              <w:bottom w:val="single" w:sz="4" w:space="0" w:color="auto"/>
              <w:right w:val="single" w:sz="4" w:space="0" w:color="auto"/>
            </w:tcBorders>
            <w:shd w:val="clear" w:color="auto" w:fill="auto"/>
            <w:noWrap/>
            <w:hideMark/>
          </w:tcPr>
          <w:p w14:paraId="0C041DE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FBD826"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C9FEA3F"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EA2E75"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05017D"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170116"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917950"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E7E779"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A7FEF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EE6802"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18F9BA"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314F14"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B38B82"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FBBA8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2F2DF4"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406B97F"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521D2CA" w14:textId="77777777" w:rsidR="008F4028" w:rsidRPr="00BD01D7" w:rsidRDefault="008F4028" w:rsidP="00D163DF">
            <w:pPr>
              <w:pageBreakBefore/>
              <w:spacing w:before="60" w:after="60" w:line="240" w:lineRule="auto"/>
              <w:rPr>
                <w:noProof/>
                <w:sz w:val="20"/>
              </w:rPr>
            </w:pPr>
            <w:r>
              <w:rPr>
                <w:noProof/>
                <w:sz w:val="20"/>
              </w:rPr>
              <w:t>11043000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DA066C1" w14:textId="77777777" w:rsidR="008F4028" w:rsidRPr="00BD01D7" w:rsidRDefault="008F4028" w:rsidP="00D163DF">
            <w:pPr>
              <w:spacing w:before="60" w:after="60" w:line="240" w:lineRule="auto"/>
              <w:rPr>
                <w:noProof/>
                <w:sz w:val="20"/>
              </w:rPr>
            </w:pPr>
            <w:r>
              <w:rPr>
                <w:noProof/>
                <w:sz w:val="20"/>
              </w:rPr>
              <w:t>110430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D92A5A5" w14:textId="5B8181AF" w:rsidR="008F4028" w:rsidRPr="00BD01D7" w:rsidRDefault="000C19AE" w:rsidP="00D163DF">
            <w:pPr>
              <w:spacing w:before="60" w:after="60" w:line="240" w:lineRule="auto"/>
              <w:rPr>
                <w:noProof/>
                <w:sz w:val="20"/>
              </w:rPr>
            </w:pPr>
            <w:r>
              <w:rPr>
                <w:noProof/>
                <w:sz w:val="20"/>
              </w:rPr>
              <w:t>–</w:t>
            </w:r>
            <w:r w:rsidR="008F4028">
              <w:rPr>
                <w:noProof/>
                <w:sz w:val="20"/>
              </w:rPr>
              <w:t xml:space="preserve"> Žitni kalčki, celi, valjani, v kosmičih ali zmleti</w:t>
            </w:r>
          </w:p>
        </w:tc>
        <w:tc>
          <w:tcPr>
            <w:tcW w:w="642" w:type="dxa"/>
            <w:tcBorders>
              <w:top w:val="nil"/>
              <w:left w:val="nil"/>
              <w:bottom w:val="single" w:sz="4" w:space="0" w:color="auto"/>
              <w:right w:val="single" w:sz="4" w:space="0" w:color="auto"/>
            </w:tcBorders>
            <w:shd w:val="clear" w:color="auto" w:fill="auto"/>
            <w:noWrap/>
            <w:hideMark/>
          </w:tcPr>
          <w:p w14:paraId="5DE9993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A87B05"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B84620F"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B29ADC"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EBD9B8"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0C1B9F"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8C69F2"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C931D2"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891503"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F7F81F"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F6838C"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2153DF"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9B6CD3"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AABA3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B58D9E"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C123581"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070179" w14:textId="77777777" w:rsidR="008F4028" w:rsidRPr="00BD01D7" w:rsidRDefault="008F4028" w:rsidP="00D163DF">
            <w:pPr>
              <w:spacing w:before="60" w:after="60" w:line="240" w:lineRule="auto"/>
              <w:rPr>
                <w:noProof/>
                <w:sz w:val="20"/>
              </w:rPr>
            </w:pPr>
            <w:r>
              <w:rPr>
                <w:noProof/>
                <w:sz w:val="20"/>
              </w:rPr>
              <w:t>11061000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D04B9C" w14:textId="77777777" w:rsidR="008F4028" w:rsidRPr="00BD01D7" w:rsidRDefault="008F4028" w:rsidP="00D163DF">
            <w:pPr>
              <w:spacing w:before="60" w:after="60" w:line="240" w:lineRule="auto"/>
              <w:rPr>
                <w:noProof/>
                <w:sz w:val="20"/>
              </w:rPr>
            </w:pPr>
            <w:r>
              <w:rPr>
                <w:noProof/>
                <w:sz w:val="20"/>
              </w:rPr>
              <w:t>110610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5F1728B" w14:textId="7BB245A8" w:rsidR="008F4028" w:rsidRPr="00BD01D7" w:rsidRDefault="000C19AE" w:rsidP="00D163DF">
            <w:pPr>
              <w:spacing w:before="60" w:after="60" w:line="240" w:lineRule="auto"/>
              <w:rPr>
                <w:noProof/>
                <w:sz w:val="20"/>
              </w:rPr>
            </w:pPr>
            <w:r>
              <w:rPr>
                <w:noProof/>
                <w:sz w:val="20"/>
              </w:rPr>
              <w:t>–</w:t>
            </w:r>
            <w:r w:rsidR="008F4028">
              <w:rPr>
                <w:noProof/>
                <w:sz w:val="20"/>
              </w:rPr>
              <w:t xml:space="preserve"> Iz sušenih stročnic iz tarifne številke 0713</w:t>
            </w:r>
          </w:p>
        </w:tc>
        <w:tc>
          <w:tcPr>
            <w:tcW w:w="642" w:type="dxa"/>
            <w:tcBorders>
              <w:top w:val="nil"/>
              <w:left w:val="nil"/>
              <w:bottom w:val="single" w:sz="4" w:space="0" w:color="auto"/>
              <w:right w:val="single" w:sz="4" w:space="0" w:color="auto"/>
            </w:tcBorders>
            <w:shd w:val="clear" w:color="auto" w:fill="auto"/>
            <w:noWrap/>
            <w:hideMark/>
          </w:tcPr>
          <w:p w14:paraId="2AC4144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4B33E6"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312D04D"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CDFA55"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0958FB"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A787AD"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0CC04D"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3A3C9C"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34296E"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262512"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6901A6"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711C8B"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60AECD"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1ED20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6D3188"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AD99873"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9B5C86" w14:textId="77777777" w:rsidR="008F4028" w:rsidRPr="00BD01D7" w:rsidRDefault="008F4028" w:rsidP="00D163DF">
            <w:pPr>
              <w:spacing w:before="60" w:after="60" w:line="240" w:lineRule="auto"/>
              <w:rPr>
                <w:noProof/>
                <w:sz w:val="20"/>
              </w:rPr>
            </w:pPr>
            <w:r>
              <w:rPr>
                <w:noProof/>
                <w:sz w:val="20"/>
              </w:rPr>
              <w:t>11062000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393F2C" w14:textId="77777777" w:rsidR="008F4028" w:rsidRPr="00BD01D7" w:rsidRDefault="008F4028" w:rsidP="00D163DF">
            <w:pPr>
              <w:spacing w:before="60" w:after="60" w:line="240" w:lineRule="auto"/>
              <w:rPr>
                <w:noProof/>
                <w:sz w:val="20"/>
              </w:rPr>
            </w:pPr>
            <w:r>
              <w:rPr>
                <w:noProof/>
                <w:sz w:val="20"/>
              </w:rPr>
              <w:t>110620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F394131" w14:textId="5774AD99" w:rsidR="008F4028" w:rsidRPr="00BD01D7" w:rsidRDefault="000C19AE" w:rsidP="00D163DF">
            <w:pPr>
              <w:spacing w:before="60" w:after="60" w:line="240" w:lineRule="auto"/>
              <w:rPr>
                <w:noProof/>
                <w:sz w:val="20"/>
              </w:rPr>
            </w:pPr>
            <w:r>
              <w:rPr>
                <w:noProof/>
                <w:sz w:val="20"/>
              </w:rPr>
              <w:t>–</w:t>
            </w:r>
            <w:r w:rsidR="008F4028">
              <w:rPr>
                <w:noProof/>
                <w:sz w:val="20"/>
              </w:rPr>
              <w:t xml:space="preserve"> Iz saga ali korenovk ali gomoljev iz tarifne številke 0714</w:t>
            </w:r>
          </w:p>
        </w:tc>
        <w:tc>
          <w:tcPr>
            <w:tcW w:w="642" w:type="dxa"/>
            <w:tcBorders>
              <w:top w:val="nil"/>
              <w:left w:val="nil"/>
              <w:bottom w:val="single" w:sz="4" w:space="0" w:color="auto"/>
              <w:right w:val="single" w:sz="4" w:space="0" w:color="auto"/>
            </w:tcBorders>
            <w:shd w:val="clear" w:color="auto" w:fill="auto"/>
            <w:noWrap/>
            <w:hideMark/>
          </w:tcPr>
          <w:p w14:paraId="0286E1A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8C5A7B"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277CFBE"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697930"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5B1AD8"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217795"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F561ED"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BA8FEC"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302DD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5C9562"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DBB47C"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A7B179"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5019D1"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FB3CD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5AF79B"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046A0CC"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8BA54E3" w14:textId="77777777" w:rsidR="008F4028" w:rsidRPr="00BD01D7" w:rsidRDefault="008F4028" w:rsidP="00D163DF">
            <w:pPr>
              <w:spacing w:before="60" w:after="60" w:line="240" w:lineRule="auto"/>
              <w:rPr>
                <w:noProof/>
                <w:sz w:val="20"/>
              </w:rPr>
            </w:pPr>
            <w:r>
              <w:rPr>
                <w:noProof/>
                <w:sz w:val="20"/>
              </w:rPr>
              <w:t>11063000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F574B86" w14:textId="77777777" w:rsidR="008F4028" w:rsidRPr="00BD01D7" w:rsidRDefault="008F4028" w:rsidP="00D163DF">
            <w:pPr>
              <w:spacing w:before="60" w:after="60" w:line="240" w:lineRule="auto"/>
              <w:rPr>
                <w:noProof/>
                <w:sz w:val="20"/>
              </w:rPr>
            </w:pPr>
            <w:r>
              <w:rPr>
                <w:noProof/>
                <w:sz w:val="20"/>
              </w:rPr>
              <w:t>110630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2F94353" w14:textId="28D8826A" w:rsidR="008F4028" w:rsidRPr="00BD01D7" w:rsidRDefault="000C19AE" w:rsidP="00D163DF">
            <w:pPr>
              <w:spacing w:before="60" w:after="60" w:line="240" w:lineRule="auto"/>
              <w:rPr>
                <w:noProof/>
                <w:sz w:val="20"/>
              </w:rPr>
            </w:pPr>
            <w:r>
              <w:rPr>
                <w:noProof/>
                <w:sz w:val="20"/>
              </w:rPr>
              <w:t>–</w:t>
            </w:r>
            <w:r w:rsidR="008F4028">
              <w:rPr>
                <w:noProof/>
                <w:sz w:val="20"/>
              </w:rPr>
              <w:t xml:space="preserve"> Iz proizvodov iz poglavja 8</w:t>
            </w:r>
          </w:p>
        </w:tc>
        <w:tc>
          <w:tcPr>
            <w:tcW w:w="642" w:type="dxa"/>
            <w:tcBorders>
              <w:top w:val="nil"/>
              <w:left w:val="nil"/>
              <w:bottom w:val="single" w:sz="4" w:space="0" w:color="auto"/>
              <w:right w:val="single" w:sz="4" w:space="0" w:color="auto"/>
            </w:tcBorders>
            <w:shd w:val="clear" w:color="auto" w:fill="auto"/>
            <w:noWrap/>
            <w:hideMark/>
          </w:tcPr>
          <w:p w14:paraId="1F98935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59D97C"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0F93235"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07CBA8"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1CD2EA"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D402CC"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7C10E5"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A0F14B"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558463"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C4C85E"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47A879"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16FA34"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898B56"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B3323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99545F"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329229D"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93753F" w14:textId="77777777" w:rsidR="008F4028" w:rsidRPr="00BD01D7" w:rsidRDefault="008F4028" w:rsidP="00D163DF">
            <w:pPr>
              <w:spacing w:before="60" w:after="60" w:line="240" w:lineRule="auto"/>
              <w:rPr>
                <w:noProof/>
                <w:sz w:val="20"/>
              </w:rPr>
            </w:pPr>
            <w:r>
              <w:rPr>
                <w:noProof/>
                <w:sz w:val="20"/>
              </w:rPr>
              <w:t>15089000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05C222" w14:textId="77777777" w:rsidR="008F4028" w:rsidRPr="00BD01D7" w:rsidRDefault="008F4028" w:rsidP="00D163DF">
            <w:pPr>
              <w:spacing w:before="60" w:after="60" w:line="240" w:lineRule="auto"/>
              <w:rPr>
                <w:noProof/>
                <w:sz w:val="20"/>
              </w:rPr>
            </w:pPr>
            <w:r>
              <w:rPr>
                <w:noProof/>
                <w:sz w:val="20"/>
              </w:rPr>
              <w:t>150890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BF580CB" w14:textId="1D962699"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145AE1E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996C5A"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1DEA831"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E71E11"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7949D9"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12C1E1"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A4A97C"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06BE3B"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BCC283"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7EF6B5"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CB2C6F"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747E63"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214A33"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283CC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B06541"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A400588"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C21BD20" w14:textId="77777777" w:rsidR="008F4028" w:rsidRPr="00BD01D7" w:rsidRDefault="008F4028" w:rsidP="00D163DF">
            <w:pPr>
              <w:spacing w:before="60" w:after="60" w:line="240" w:lineRule="auto"/>
              <w:rPr>
                <w:noProof/>
                <w:sz w:val="20"/>
              </w:rPr>
            </w:pPr>
            <w:r>
              <w:rPr>
                <w:noProof/>
                <w:sz w:val="20"/>
              </w:rPr>
              <w:t>15100000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561312B" w14:textId="77777777" w:rsidR="008F4028" w:rsidRPr="00BD01D7" w:rsidRDefault="008F4028" w:rsidP="00D163DF">
            <w:pPr>
              <w:spacing w:before="60" w:after="60" w:line="240" w:lineRule="auto"/>
              <w:rPr>
                <w:noProof/>
                <w:sz w:val="20"/>
              </w:rPr>
            </w:pPr>
            <w:r>
              <w:rPr>
                <w:noProof/>
                <w:sz w:val="20"/>
              </w:rPr>
              <w:t>151000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CA80F79" w14:textId="77777777" w:rsidR="008F4028" w:rsidRPr="00BD01D7" w:rsidRDefault="008F4028" w:rsidP="00D163DF">
            <w:pPr>
              <w:spacing w:before="60" w:after="60" w:line="240" w:lineRule="auto"/>
              <w:rPr>
                <w:noProof/>
                <w:sz w:val="20"/>
              </w:rPr>
            </w:pPr>
            <w:r>
              <w:rPr>
                <w:noProof/>
                <w:sz w:val="20"/>
              </w:rPr>
              <w:t>Druga olja, dobljena izključno iz oljk, in njihove frakcije, rafinirana ali ne, toda kemično nemodificirana, vključno mešanice teh olj ali frakcij z olji ali frakcijami iz tarifne številke 1509</w:t>
            </w:r>
          </w:p>
        </w:tc>
        <w:tc>
          <w:tcPr>
            <w:tcW w:w="642" w:type="dxa"/>
            <w:tcBorders>
              <w:top w:val="nil"/>
              <w:left w:val="nil"/>
              <w:bottom w:val="single" w:sz="4" w:space="0" w:color="auto"/>
              <w:right w:val="single" w:sz="4" w:space="0" w:color="auto"/>
            </w:tcBorders>
            <w:shd w:val="clear" w:color="auto" w:fill="auto"/>
            <w:noWrap/>
            <w:hideMark/>
          </w:tcPr>
          <w:p w14:paraId="2666480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E73CA5"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E0E4D94"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C2CCC1"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35E57A"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1393D"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ED8A50"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DFFEE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427D3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CB9C80"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3FA055"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F6C1D0"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75EF60"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6D132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84EB34"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1C65E06"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520EB80" w14:textId="77777777" w:rsidR="008F4028" w:rsidRPr="00BD01D7" w:rsidRDefault="008F4028" w:rsidP="00D163DF">
            <w:pPr>
              <w:spacing w:before="60" w:after="60" w:line="240" w:lineRule="auto"/>
              <w:rPr>
                <w:noProof/>
                <w:sz w:val="20"/>
              </w:rPr>
            </w:pPr>
            <w:r>
              <w:rPr>
                <w:noProof/>
                <w:sz w:val="20"/>
              </w:rPr>
              <w:t>15132900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AF77712" w14:textId="77777777" w:rsidR="008F4028" w:rsidRPr="00BD01D7" w:rsidRDefault="008F4028" w:rsidP="00D163DF">
            <w:pPr>
              <w:spacing w:before="60" w:after="60" w:line="240" w:lineRule="auto"/>
              <w:rPr>
                <w:noProof/>
                <w:sz w:val="20"/>
              </w:rPr>
            </w:pPr>
            <w:r>
              <w:rPr>
                <w:noProof/>
                <w:sz w:val="20"/>
              </w:rPr>
              <w:t>151329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29FEB1F" w14:textId="4F987EE5"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3C0BC83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D02E2"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345937"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4F66E6"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2B702E"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7B5A65"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47ABAE"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922DFF"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FB45C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B1FC8E"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328BB6"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267A78"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350DA9"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59D9D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0812CF"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FEF270D"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211E950" w14:textId="77777777" w:rsidR="008F4028" w:rsidRPr="00BD01D7" w:rsidRDefault="008F4028" w:rsidP="00D163DF">
            <w:pPr>
              <w:spacing w:before="60" w:after="60" w:line="240" w:lineRule="auto"/>
              <w:rPr>
                <w:noProof/>
                <w:sz w:val="20"/>
              </w:rPr>
            </w:pPr>
            <w:r>
              <w:rPr>
                <w:noProof/>
                <w:sz w:val="20"/>
              </w:rPr>
              <w:t>15141900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43099CD" w14:textId="77777777" w:rsidR="008F4028" w:rsidRPr="00BD01D7" w:rsidRDefault="008F4028" w:rsidP="00D163DF">
            <w:pPr>
              <w:spacing w:before="60" w:after="60" w:line="240" w:lineRule="auto"/>
              <w:rPr>
                <w:noProof/>
                <w:sz w:val="20"/>
              </w:rPr>
            </w:pPr>
            <w:r>
              <w:rPr>
                <w:noProof/>
                <w:sz w:val="20"/>
              </w:rPr>
              <w:t>151419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7890B23" w14:textId="11031534"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6F7D2A5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CEF3CC"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16BB400"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E52424"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A83F22"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8AF530"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ECF366"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427C6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AB5363"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AABA08"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AFA02B"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A0749B"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A60FC2"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B7812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E3BDA4"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494F906"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4B9FBE8" w14:textId="77777777" w:rsidR="008F4028" w:rsidRPr="00BD01D7" w:rsidRDefault="008F4028" w:rsidP="00D163DF">
            <w:pPr>
              <w:pageBreakBefore/>
              <w:spacing w:before="60" w:after="60" w:line="240" w:lineRule="auto"/>
              <w:rPr>
                <w:noProof/>
                <w:sz w:val="20"/>
              </w:rPr>
            </w:pPr>
            <w:r>
              <w:rPr>
                <w:noProof/>
                <w:sz w:val="20"/>
              </w:rPr>
              <w:t>15149900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E01D97C" w14:textId="77777777" w:rsidR="008F4028" w:rsidRPr="00BD01D7" w:rsidRDefault="008F4028" w:rsidP="00D163DF">
            <w:pPr>
              <w:spacing w:before="60" w:after="60" w:line="240" w:lineRule="auto"/>
              <w:rPr>
                <w:noProof/>
                <w:sz w:val="20"/>
              </w:rPr>
            </w:pPr>
            <w:r>
              <w:rPr>
                <w:noProof/>
                <w:sz w:val="20"/>
              </w:rPr>
              <w:t>151499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8013A98" w14:textId="49276B14"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7231BD2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3326A9"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A5F0DF7"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A79E36"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6D6386"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8FC05B"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D33123"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10C987"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103AA0"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A5EC41"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657B89"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4135C6"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B8C245"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01CCF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223D42"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7F6BF51"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222322C" w14:textId="77777777" w:rsidR="008F4028" w:rsidRPr="00BD01D7" w:rsidRDefault="008F4028" w:rsidP="00D163DF">
            <w:pPr>
              <w:spacing w:before="60" w:after="60" w:line="240" w:lineRule="auto"/>
              <w:rPr>
                <w:noProof/>
                <w:sz w:val="20"/>
              </w:rPr>
            </w:pPr>
            <w:r>
              <w:rPr>
                <w:noProof/>
                <w:sz w:val="20"/>
              </w:rPr>
              <w:t>15151900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4EB9768" w14:textId="77777777" w:rsidR="008F4028" w:rsidRPr="00BD01D7" w:rsidRDefault="008F4028" w:rsidP="00D163DF">
            <w:pPr>
              <w:spacing w:before="60" w:after="60" w:line="240" w:lineRule="auto"/>
              <w:rPr>
                <w:noProof/>
                <w:sz w:val="20"/>
              </w:rPr>
            </w:pPr>
            <w:r>
              <w:rPr>
                <w:noProof/>
                <w:sz w:val="20"/>
              </w:rPr>
              <w:t>151519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D1C26F4" w14:textId="2A25A808"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1C0F44F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D6A2C3"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52EC831"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C2BFDD"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4766BD"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3D3840"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A3D60D"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5792A7"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A1FA17"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0433FF"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4BB034"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B38A64"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D0ED73"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324DC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DEFF59"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DF4C2ED"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01652ED" w14:textId="77777777" w:rsidR="008F4028" w:rsidRPr="00BD01D7" w:rsidRDefault="008F4028" w:rsidP="00D163DF">
            <w:pPr>
              <w:spacing w:before="60" w:after="60" w:line="240" w:lineRule="auto"/>
              <w:rPr>
                <w:noProof/>
                <w:sz w:val="20"/>
              </w:rPr>
            </w:pPr>
            <w:r>
              <w:rPr>
                <w:noProof/>
                <w:sz w:val="20"/>
              </w:rPr>
              <w:t>15159000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3783966" w14:textId="77777777" w:rsidR="008F4028" w:rsidRPr="00BD01D7" w:rsidRDefault="008F4028" w:rsidP="00D163DF">
            <w:pPr>
              <w:spacing w:before="60" w:after="60" w:line="240" w:lineRule="auto"/>
              <w:rPr>
                <w:noProof/>
                <w:sz w:val="20"/>
              </w:rPr>
            </w:pPr>
            <w:r>
              <w:rPr>
                <w:noProof/>
                <w:sz w:val="20"/>
              </w:rPr>
              <w:t>151590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63EB5BA" w14:textId="302EA03E"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3ECE78D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FE8289"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BE27E9C"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201364"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94D2BF"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65C720"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94D305"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7029BB"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FDA646"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E0C63D"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21E0E8"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BE20D1"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FDA10F"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18799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FD7817"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4CABADB"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1E6DD42" w14:textId="77777777" w:rsidR="008F4028" w:rsidRPr="00BD01D7" w:rsidRDefault="008F4028" w:rsidP="00D163DF">
            <w:pPr>
              <w:spacing w:before="60" w:after="60" w:line="240" w:lineRule="auto"/>
              <w:rPr>
                <w:noProof/>
                <w:sz w:val="20"/>
              </w:rPr>
            </w:pPr>
            <w:r>
              <w:rPr>
                <w:noProof/>
                <w:sz w:val="20"/>
              </w:rPr>
              <w:t>15161000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0C2FAAD" w14:textId="77777777" w:rsidR="008F4028" w:rsidRPr="00BD01D7" w:rsidRDefault="008F4028" w:rsidP="00D163DF">
            <w:pPr>
              <w:spacing w:before="60" w:after="60" w:line="240" w:lineRule="auto"/>
              <w:rPr>
                <w:noProof/>
                <w:sz w:val="20"/>
              </w:rPr>
            </w:pPr>
            <w:r>
              <w:rPr>
                <w:noProof/>
                <w:sz w:val="20"/>
              </w:rPr>
              <w:t>151610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317A68C" w14:textId="5AE084FA" w:rsidR="008F4028" w:rsidRPr="00BD01D7" w:rsidRDefault="000C19AE" w:rsidP="00D163DF">
            <w:pPr>
              <w:spacing w:before="60" w:after="60" w:line="240" w:lineRule="auto"/>
              <w:rPr>
                <w:noProof/>
                <w:sz w:val="20"/>
              </w:rPr>
            </w:pPr>
            <w:r>
              <w:rPr>
                <w:noProof/>
                <w:sz w:val="20"/>
              </w:rPr>
              <w:t>–</w:t>
            </w:r>
            <w:r w:rsidR="008F4028">
              <w:rPr>
                <w:noProof/>
                <w:sz w:val="20"/>
              </w:rPr>
              <w:t xml:space="preserve"> Živalske masti in olja in njihove frakcije</w:t>
            </w:r>
          </w:p>
        </w:tc>
        <w:tc>
          <w:tcPr>
            <w:tcW w:w="642" w:type="dxa"/>
            <w:tcBorders>
              <w:top w:val="nil"/>
              <w:left w:val="nil"/>
              <w:bottom w:val="single" w:sz="4" w:space="0" w:color="auto"/>
              <w:right w:val="single" w:sz="4" w:space="0" w:color="auto"/>
            </w:tcBorders>
            <w:shd w:val="clear" w:color="auto" w:fill="auto"/>
            <w:noWrap/>
            <w:hideMark/>
          </w:tcPr>
          <w:p w14:paraId="1D5D31B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47E4D6"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022AC8D"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4269A6"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DBE9A2"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9ECE03"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51FA9F"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085BB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B32691"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DB4D29"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2BF87B"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E877AD"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43FE63"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83144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AE9D05"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3064D9F"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06F4EEF" w14:textId="77777777" w:rsidR="008F4028" w:rsidRPr="00BD01D7" w:rsidRDefault="008F4028" w:rsidP="00D163DF">
            <w:pPr>
              <w:spacing w:before="60" w:after="60" w:line="240" w:lineRule="auto"/>
              <w:rPr>
                <w:noProof/>
                <w:sz w:val="20"/>
              </w:rPr>
            </w:pPr>
            <w:r>
              <w:rPr>
                <w:noProof/>
                <w:sz w:val="20"/>
              </w:rPr>
              <w:t>16030000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933E577" w14:textId="77777777" w:rsidR="008F4028" w:rsidRPr="00BD01D7" w:rsidRDefault="008F4028" w:rsidP="00D163DF">
            <w:pPr>
              <w:spacing w:before="60" w:after="60" w:line="240" w:lineRule="auto"/>
              <w:rPr>
                <w:noProof/>
                <w:sz w:val="20"/>
              </w:rPr>
            </w:pPr>
            <w:r>
              <w:rPr>
                <w:noProof/>
                <w:sz w:val="20"/>
              </w:rPr>
              <w:t>160300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6F6DA60" w14:textId="77777777" w:rsidR="008F4028" w:rsidRPr="00BD01D7" w:rsidRDefault="008F4028" w:rsidP="00D163DF">
            <w:pPr>
              <w:spacing w:before="60" w:after="60" w:line="240" w:lineRule="auto"/>
              <w:rPr>
                <w:noProof/>
                <w:sz w:val="20"/>
              </w:rPr>
            </w:pPr>
            <w:r>
              <w:rPr>
                <w:noProof/>
                <w:sz w:val="20"/>
              </w:rPr>
              <w:t>Ekstrakti in sokovi iz mesa, rib ali rakov, mehkužcev ali drugih vodnih nevretenčarjev</w:t>
            </w:r>
          </w:p>
        </w:tc>
        <w:tc>
          <w:tcPr>
            <w:tcW w:w="642" w:type="dxa"/>
            <w:tcBorders>
              <w:top w:val="nil"/>
              <w:left w:val="nil"/>
              <w:bottom w:val="single" w:sz="4" w:space="0" w:color="auto"/>
              <w:right w:val="single" w:sz="4" w:space="0" w:color="auto"/>
            </w:tcBorders>
            <w:shd w:val="clear" w:color="auto" w:fill="auto"/>
            <w:noWrap/>
            <w:hideMark/>
          </w:tcPr>
          <w:p w14:paraId="2724798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562188"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C5125D0"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247A5F"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77783C"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4C7AF3"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159E5C"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690058"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3F1067"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65107E"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3679C8"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EAB67D"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67A22A"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C50D6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A03B0D"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717C49A"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DC95D1" w14:textId="77777777" w:rsidR="008F4028" w:rsidRPr="00BD01D7" w:rsidRDefault="008F4028" w:rsidP="00D163DF">
            <w:pPr>
              <w:spacing w:before="60" w:after="60" w:line="240" w:lineRule="auto"/>
              <w:rPr>
                <w:noProof/>
                <w:sz w:val="20"/>
              </w:rPr>
            </w:pPr>
            <w:r>
              <w:rPr>
                <w:noProof/>
                <w:sz w:val="20"/>
              </w:rPr>
              <w:t>16051000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06C5097" w14:textId="77777777" w:rsidR="008F4028" w:rsidRPr="00BD01D7" w:rsidRDefault="008F4028" w:rsidP="00D163DF">
            <w:pPr>
              <w:spacing w:before="60" w:after="60" w:line="240" w:lineRule="auto"/>
              <w:rPr>
                <w:noProof/>
                <w:sz w:val="20"/>
              </w:rPr>
            </w:pPr>
            <w:r>
              <w:rPr>
                <w:noProof/>
                <w:sz w:val="20"/>
              </w:rPr>
              <w:t>160510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65C6647" w14:textId="0B56A117" w:rsidR="008F4028" w:rsidRPr="00BD01D7" w:rsidRDefault="000C19AE" w:rsidP="00D163DF">
            <w:pPr>
              <w:spacing w:before="60" w:after="60" w:line="240" w:lineRule="auto"/>
              <w:rPr>
                <w:noProof/>
                <w:sz w:val="20"/>
              </w:rPr>
            </w:pPr>
            <w:r>
              <w:rPr>
                <w:noProof/>
                <w:sz w:val="20"/>
              </w:rPr>
              <w:t>–</w:t>
            </w:r>
            <w:r w:rsidR="008F4028">
              <w:rPr>
                <w:noProof/>
                <w:sz w:val="20"/>
              </w:rPr>
              <w:t xml:space="preserve"> Rakovice</w:t>
            </w:r>
          </w:p>
        </w:tc>
        <w:tc>
          <w:tcPr>
            <w:tcW w:w="642" w:type="dxa"/>
            <w:tcBorders>
              <w:top w:val="nil"/>
              <w:left w:val="nil"/>
              <w:bottom w:val="single" w:sz="4" w:space="0" w:color="auto"/>
              <w:right w:val="single" w:sz="4" w:space="0" w:color="auto"/>
            </w:tcBorders>
            <w:shd w:val="clear" w:color="auto" w:fill="auto"/>
            <w:noWrap/>
            <w:hideMark/>
          </w:tcPr>
          <w:p w14:paraId="31CC9F3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03E13D"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9E48ABF"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AB93F6"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57FE49"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C32004"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B03011"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30C454"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E8C7A6"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3FEBD1"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4699D4"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8818E1"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2F58C9"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6E0A2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898DF4"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80DADC6"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5DDFE46" w14:textId="77777777" w:rsidR="008F4028" w:rsidRPr="00BD01D7" w:rsidRDefault="008F4028" w:rsidP="00D163DF">
            <w:pPr>
              <w:spacing w:before="60" w:after="60" w:line="240" w:lineRule="auto"/>
              <w:rPr>
                <w:noProof/>
                <w:sz w:val="20"/>
              </w:rPr>
            </w:pPr>
            <w:r>
              <w:rPr>
                <w:noProof/>
                <w:sz w:val="20"/>
              </w:rPr>
              <w:t>16052100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706AFE" w14:textId="77777777" w:rsidR="008F4028" w:rsidRPr="00BD01D7" w:rsidRDefault="008F4028" w:rsidP="00D163DF">
            <w:pPr>
              <w:spacing w:before="60" w:after="60" w:line="240" w:lineRule="auto"/>
              <w:rPr>
                <w:noProof/>
                <w:sz w:val="20"/>
              </w:rPr>
            </w:pPr>
            <w:r>
              <w:rPr>
                <w:noProof/>
                <w:sz w:val="20"/>
              </w:rPr>
              <w:t>160521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3C56884" w14:textId="40968137" w:rsidR="008F4028" w:rsidRPr="00BD01D7" w:rsidRDefault="00311F85" w:rsidP="00D163DF">
            <w:pPr>
              <w:spacing w:before="60" w:after="60" w:line="240" w:lineRule="auto"/>
              <w:rPr>
                <w:noProof/>
                <w:sz w:val="20"/>
              </w:rPr>
            </w:pPr>
            <w:r>
              <w:rPr>
                <w:noProof/>
                <w:sz w:val="20"/>
              </w:rPr>
              <w:t>– –</w:t>
            </w:r>
            <w:r w:rsidR="008F4028">
              <w:rPr>
                <w:noProof/>
                <w:sz w:val="20"/>
              </w:rPr>
              <w:t xml:space="preserve"> ne v nepredušni embalaži</w:t>
            </w:r>
          </w:p>
        </w:tc>
        <w:tc>
          <w:tcPr>
            <w:tcW w:w="642" w:type="dxa"/>
            <w:tcBorders>
              <w:top w:val="nil"/>
              <w:left w:val="nil"/>
              <w:bottom w:val="single" w:sz="4" w:space="0" w:color="auto"/>
              <w:right w:val="single" w:sz="4" w:space="0" w:color="auto"/>
            </w:tcBorders>
            <w:shd w:val="clear" w:color="auto" w:fill="auto"/>
            <w:noWrap/>
            <w:hideMark/>
          </w:tcPr>
          <w:p w14:paraId="27476C6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16FDE3"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F16F66F"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F8DBAA"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0FCC57"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1F1FAB"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0E928E"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19043D"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C469E9"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1FC9A4"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8762B0"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E1B6B4"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2AFD24"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3E41B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6B078E"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41975ED"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FD060F2" w14:textId="77777777" w:rsidR="008F4028" w:rsidRPr="00BD01D7" w:rsidRDefault="008F4028" w:rsidP="00D163DF">
            <w:pPr>
              <w:spacing w:before="60" w:after="60" w:line="240" w:lineRule="auto"/>
              <w:rPr>
                <w:noProof/>
                <w:sz w:val="20"/>
              </w:rPr>
            </w:pPr>
            <w:r>
              <w:rPr>
                <w:noProof/>
                <w:sz w:val="20"/>
              </w:rPr>
              <w:t>16052900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823D97E" w14:textId="77777777" w:rsidR="008F4028" w:rsidRPr="00BD01D7" w:rsidRDefault="008F4028" w:rsidP="00D163DF">
            <w:pPr>
              <w:spacing w:before="60" w:after="60" w:line="240" w:lineRule="auto"/>
              <w:rPr>
                <w:noProof/>
                <w:sz w:val="20"/>
              </w:rPr>
            </w:pPr>
            <w:r>
              <w:rPr>
                <w:noProof/>
                <w:sz w:val="20"/>
              </w:rPr>
              <w:t>160529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25B6561" w14:textId="26267F47"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774D135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EB563B"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957F1AB"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DF1DF7"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8D557D"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155E32"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CB906F"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70DE39"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09F9C2"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BF8B80"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578971"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4062A9"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15A01F"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AC9DF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355C0F"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184FAE6"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FCDF412" w14:textId="77777777" w:rsidR="008F4028" w:rsidRPr="00BD01D7" w:rsidRDefault="008F4028" w:rsidP="00D163DF">
            <w:pPr>
              <w:spacing w:before="60" w:after="60" w:line="240" w:lineRule="auto"/>
              <w:rPr>
                <w:noProof/>
                <w:sz w:val="20"/>
              </w:rPr>
            </w:pPr>
            <w:r>
              <w:rPr>
                <w:noProof/>
                <w:sz w:val="20"/>
              </w:rPr>
              <w:t>16053000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B190A76" w14:textId="77777777" w:rsidR="008F4028" w:rsidRPr="00BD01D7" w:rsidRDefault="008F4028" w:rsidP="00D163DF">
            <w:pPr>
              <w:spacing w:before="60" w:after="60" w:line="240" w:lineRule="auto"/>
              <w:rPr>
                <w:noProof/>
                <w:sz w:val="20"/>
              </w:rPr>
            </w:pPr>
            <w:r>
              <w:rPr>
                <w:noProof/>
                <w:sz w:val="20"/>
              </w:rPr>
              <w:t>160530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AB34C5A" w14:textId="4E642E54" w:rsidR="008F4028" w:rsidRPr="00BD01D7" w:rsidRDefault="000C19AE" w:rsidP="00D163DF">
            <w:pPr>
              <w:spacing w:before="60" w:after="60" w:line="240" w:lineRule="auto"/>
              <w:rPr>
                <w:noProof/>
                <w:sz w:val="20"/>
              </w:rPr>
            </w:pPr>
            <w:r>
              <w:rPr>
                <w:noProof/>
                <w:sz w:val="20"/>
              </w:rPr>
              <w:t>–</w:t>
            </w:r>
            <w:r w:rsidR="008F4028">
              <w:rPr>
                <w:noProof/>
                <w:sz w:val="20"/>
              </w:rPr>
              <w:t xml:space="preserve"> Jastogi</w:t>
            </w:r>
          </w:p>
        </w:tc>
        <w:tc>
          <w:tcPr>
            <w:tcW w:w="642" w:type="dxa"/>
            <w:tcBorders>
              <w:top w:val="nil"/>
              <w:left w:val="nil"/>
              <w:bottom w:val="single" w:sz="4" w:space="0" w:color="auto"/>
              <w:right w:val="single" w:sz="4" w:space="0" w:color="auto"/>
            </w:tcBorders>
            <w:shd w:val="clear" w:color="auto" w:fill="auto"/>
            <w:noWrap/>
            <w:hideMark/>
          </w:tcPr>
          <w:p w14:paraId="0B84D95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936EE6"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D12242D"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02BC25"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F8DAA4"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E8A184"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8919ED"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B44BD2"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CDB65E"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DA1063"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B37072"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ED8E05"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6E3008"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35710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3F113D"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99D55E2"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9A03B2" w14:textId="77777777" w:rsidR="008F4028" w:rsidRPr="00BD01D7" w:rsidRDefault="008F4028" w:rsidP="00D163DF">
            <w:pPr>
              <w:spacing w:before="60" w:after="60" w:line="240" w:lineRule="auto"/>
              <w:rPr>
                <w:noProof/>
                <w:sz w:val="20"/>
              </w:rPr>
            </w:pPr>
            <w:r>
              <w:rPr>
                <w:noProof/>
                <w:sz w:val="20"/>
              </w:rPr>
              <w:t>16054000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08CC211" w14:textId="77777777" w:rsidR="008F4028" w:rsidRPr="00BD01D7" w:rsidRDefault="008F4028" w:rsidP="00D163DF">
            <w:pPr>
              <w:spacing w:before="60" w:after="60" w:line="240" w:lineRule="auto"/>
              <w:rPr>
                <w:noProof/>
                <w:sz w:val="20"/>
              </w:rPr>
            </w:pPr>
            <w:r>
              <w:rPr>
                <w:noProof/>
                <w:sz w:val="20"/>
              </w:rPr>
              <w:t>160540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2FDFBE4" w14:textId="10736D44" w:rsidR="008F4028" w:rsidRPr="00BD01D7" w:rsidRDefault="000C19AE" w:rsidP="00D163DF">
            <w:pPr>
              <w:spacing w:before="60" w:after="60" w:line="240" w:lineRule="auto"/>
              <w:rPr>
                <w:noProof/>
                <w:sz w:val="20"/>
              </w:rPr>
            </w:pPr>
            <w:r>
              <w:rPr>
                <w:noProof/>
                <w:sz w:val="20"/>
              </w:rPr>
              <w:t>–</w:t>
            </w:r>
            <w:r w:rsidR="008F4028">
              <w:rPr>
                <w:noProof/>
                <w:sz w:val="20"/>
              </w:rPr>
              <w:t xml:space="preserve"> Drugi raki</w:t>
            </w:r>
          </w:p>
        </w:tc>
        <w:tc>
          <w:tcPr>
            <w:tcW w:w="642" w:type="dxa"/>
            <w:tcBorders>
              <w:top w:val="nil"/>
              <w:left w:val="nil"/>
              <w:bottom w:val="single" w:sz="4" w:space="0" w:color="auto"/>
              <w:right w:val="single" w:sz="4" w:space="0" w:color="auto"/>
            </w:tcBorders>
            <w:shd w:val="clear" w:color="auto" w:fill="auto"/>
            <w:noWrap/>
            <w:hideMark/>
          </w:tcPr>
          <w:p w14:paraId="34B51B0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DA4358"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A56471C"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F2C33B"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3881E7"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DC6218"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AC1120"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19F3BB"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A8378E"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682EA1"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1D3D7"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B8DAF5"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B4F2F3"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D9173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5B6E26"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9585B00"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3F4B425" w14:textId="77777777" w:rsidR="008F4028" w:rsidRPr="00BD01D7" w:rsidRDefault="008F4028" w:rsidP="00D163DF">
            <w:pPr>
              <w:spacing w:before="60" w:after="60" w:line="240" w:lineRule="auto"/>
              <w:rPr>
                <w:noProof/>
                <w:sz w:val="20"/>
              </w:rPr>
            </w:pPr>
            <w:r>
              <w:rPr>
                <w:noProof/>
                <w:sz w:val="20"/>
              </w:rPr>
              <w:t>16055100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DAF9847" w14:textId="77777777" w:rsidR="008F4028" w:rsidRPr="00BD01D7" w:rsidRDefault="008F4028" w:rsidP="00D163DF">
            <w:pPr>
              <w:spacing w:before="60" w:after="60" w:line="240" w:lineRule="auto"/>
              <w:rPr>
                <w:noProof/>
                <w:sz w:val="20"/>
              </w:rPr>
            </w:pPr>
            <w:r>
              <w:rPr>
                <w:noProof/>
                <w:sz w:val="20"/>
              </w:rPr>
              <w:t>160551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471B569" w14:textId="0A9DD910" w:rsidR="008F4028" w:rsidRPr="00BD01D7" w:rsidRDefault="00311F85" w:rsidP="00D163DF">
            <w:pPr>
              <w:spacing w:before="60" w:after="60" w:line="240" w:lineRule="auto"/>
              <w:rPr>
                <w:noProof/>
                <w:sz w:val="20"/>
              </w:rPr>
            </w:pPr>
            <w:r>
              <w:rPr>
                <w:noProof/>
                <w:sz w:val="20"/>
              </w:rPr>
              <w:t>– –</w:t>
            </w:r>
            <w:r w:rsidR="008F4028">
              <w:rPr>
                <w:noProof/>
                <w:sz w:val="20"/>
              </w:rPr>
              <w:t xml:space="preserve"> ostrige</w:t>
            </w:r>
          </w:p>
        </w:tc>
        <w:tc>
          <w:tcPr>
            <w:tcW w:w="642" w:type="dxa"/>
            <w:tcBorders>
              <w:top w:val="nil"/>
              <w:left w:val="nil"/>
              <w:bottom w:val="single" w:sz="4" w:space="0" w:color="auto"/>
              <w:right w:val="single" w:sz="4" w:space="0" w:color="auto"/>
            </w:tcBorders>
            <w:shd w:val="clear" w:color="auto" w:fill="auto"/>
            <w:noWrap/>
            <w:hideMark/>
          </w:tcPr>
          <w:p w14:paraId="094939E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3F8565"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4ED6727"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9B3FD9"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ED4B43"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6D249B"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220AEE"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09FDEA"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5ECF59"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458543"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1645F7"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86DA7D"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78CB60"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1ECCC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A3FE1B"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2D0CC1A"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DA7FF50" w14:textId="77777777" w:rsidR="008F4028" w:rsidRPr="00BD01D7" w:rsidRDefault="008F4028" w:rsidP="00D163DF">
            <w:pPr>
              <w:spacing w:before="60" w:after="60" w:line="240" w:lineRule="auto"/>
              <w:rPr>
                <w:noProof/>
                <w:sz w:val="20"/>
              </w:rPr>
            </w:pPr>
            <w:r>
              <w:rPr>
                <w:noProof/>
                <w:sz w:val="20"/>
              </w:rPr>
              <w:t>16055200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FAAAFB" w14:textId="77777777" w:rsidR="008F4028" w:rsidRPr="00BD01D7" w:rsidRDefault="008F4028" w:rsidP="00D163DF">
            <w:pPr>
              <w:spacing w:before="60" w:after="60" w:line="240" w:lineRule="auto"/>
              <w:rPr>
                <w:noProof/>
                <w:sz w:val="20"/>
              </w:rPr>
            </w:pPr>
            <w:r>
              <w:rPr>
                <w:noProof/>
                <w:sz w:val="20"/>
              </w:rPr>
              <w:t>160552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B7E3009" w14:textId="71159995" w:rsidR="008F4028" w:rsidRPr="00BD01D7" w:rsidRDefault="00311F85" w:rsidP="00D163DF">
            <w:pPr>
              <w:spacing w:before="60" w:after="60" w:line="240" w:lineRule="auto"/>
              <w:rPr>
                <w:noProof/>
                <w:sz w:val="20"/>
              </w:rPr>
            </w:pPr>
            <w:r>
              <w:rPr>
                <w:noProof/>
                <w:sz w:val="20"/>
              </w:rPr>
              <w:t>– –</w:t>
            </w:r>
            <w:r w:rsidR="008F4028">
              <w:rPr>
                <w:noProof/>
                <w:sz w:val="20"/>
              </w:rPr>
              <w:t xml:space="preserve"> pokrovače, vključno kraljevske pokrivače</w:t>
            </w:r>
          </w:p>
        </w:tc>
        <w:tc>
          <w:tcPr>
            <w:tcW w:w="642" w:type="dxa"/>
            <w:tcBorders>
              <w:top w:val="nil"/>
              <w:left w:val="nil"/>
              <w:bottom w:val="single" w:sz="4" w:space="0" w:color="auto"/>
              <w:right w:val="single" w:sz="4" w:space="0" w:color="auto"/>
            </w:tcBorders>
            <w:shd w:val="clear" w:color="auto" w:fill="auto"/>
            <w:noWrap/>
            <w:hideMark/>
          </w:tcPr>
          <w:p w14:paraId="53057C5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811DB5"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85D7063"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AD5250"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3BCAC9"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DF6773"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9065DE"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A0CD3E"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EE83F6"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49564C"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808AF6"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5FC1AF"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960089"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9F56D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D281F7"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0DE4400"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F32E685" w14:textId="77777777" w:rsidR="008F4028" w:rsidRPr="00BD01D7" w:rsidRDefault="008F4028" w:rsidP="00D163DF">
            <w:pPr>
              <w:pageBreakBefore/>
              <w:spacing w:before="60" w:after="60" w:line="240" w:lineRule="auto"/>
              <w:rPr>
                <w:noProof/>
                <w:sz w:val="20"/>
              </w:rPr>
            </w:pPr>
            <w:r>
              <w:rPr>
                <w:noProof/>
                <w:sz w:val="20"/>
              </w:rPr>
              <w:t>16055300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EC27DCA" w14:textId="77777777" w:rsidR="008F4028" w:rsidRPr="00BD01D7" w:rsidRDefault="008F4028" w:rsidP="00D163DF">
            <w:pPr>
              <w:spacing w:before="60" w:after="60" w:line="240" w:lineRule="auto"/>
              <w:rPr>
                <w:noProof/>
                <w:sz w:val="20"/>
              </w:rPr>
            </w:pPr>
            <w:r>
              <w:rPr>
                <w:noProof/>
                <w:sz w:val="20"/>
              </w:rPr>
              <w:t>160553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660A9CA" w14:textId="151838AC" w:rsidR="008F4028" w:rsidRPr="00BD01D7" w:rsidRDefault="00311F85" w:rsidP="00D163DF">
            <w:pPr>
              <w:spacing w:before="60" w:after="60" w:line="240" w:lineRule="auto"/>
              <w:rPr>
                <w:noProof/>
                <w:sz w:val="20"/>
              </w:rPr>
            </w:pPr>
            <w:r>
              <w:rPr>
                <w:noProof/>
                <w:sz w:val="20"/>
              </w:rPr>
              <w:t>– –</w:t>
            </w:r>
            <w:r w:rsidR="008F4028">
              <w:rPr>
                <w:noProof/>
                <w:sz w:val="20"/>
              </w:rPr>
              <w:t xml:space="preserve"> školjke</w:t>
            </w:r>
          </w:p>
        </w:tc>
        <w:tc>
          <w:tcPr>
            <w:tcW w:w="642" w:type="dxa"/>
            <w:tcBorders>
              <w:top w:val="nil"/>
              <w:left w:val="nil"/>
              <w:bottom w:val="single" w:sz="4" w:space="0" w:color="auto"/>
              <w:right w:val="single" w:sz="4" w:space="0" w:color="auto"/>
            </w:tcBorders>
            <w:shd w:val="clear" w:color="auto" w:fill="auto"/>
            <w:noWrap/>
            <w:hideMark/>
          </w:tcPr>
          <w:p w14:paraId="255E8A7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F1E5A5"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903C78D"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0B598C"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7703EF"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DECAE1"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19F887"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5FFDE7"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9C5CDC"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A34ADF"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7C3D07"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3E24AA"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114F8D"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2573C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D7121B"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5EED245"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9E3A04F" w14:textId="77777777" w:rsidR="008F4028" w:rsidRPr="00BD01D7" w:rsidRDefault="008F4028" w:rsidP="00D163DF">
            <w:pPr>
              <w:spacing w:before="60" w:after="60" w:line="240" w:lineRule="auto"/>
              <w:rPr>
                <w:noProof/>
                <w:sz w:val="20"/>
              </w:rPr>
            </w:pPr>
            <w:r>
              <w:rPr>
                <w:noProof/>
                <w:sz w:val="20"/>
              </w:rPr>
              <w:t>16055400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C89D2DD" w14:textId="77777777" w:rsidR="008F4028" w:rsidRPr="00BD01D7" w:rsidRDefault="008F4028" w:rsidP="00D163DF">
            <w:pPr>
              <w:spacing w:before="60" w:after="60" w:line="240" w:lineRule="auto"/>
              <w:rPr>
                <w:noProof/>
                <w:sz w:val="20"/>
              </w:rPr>
            </w:pPr>
            <w:r>
              <w:rPr>
                <w:noProof/>
                <w:sz w:val="20"/>
              </w:rPr>
              <w:t>160554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E6B2BCD" w14:textId="66724810" w:rsidR="008F4028" w:rsidRPr="00BD01D7" w:rsidRDefault="00311F85" w:rsidP="00D163DF">
            <w:pPr>
              <w:spacing w:before="60" w:after="60" w:line="240" w:lineRule="auto"/>
              <w:rPr>
                <w:noProof/>
                <w:sz w:val="20"/>
              </w:rPr>
            </w:pPr>
            <w:r>
              <w:rPr>
                <w:noProof/>
                <w:sz w:val="20"/>
              </w:rPr>
              <w:t>– –</w:t>
            </w:r>
            <w:r w:rsidR="008F4028">
              <w:rPr>
                <w:noProof/>
                <w:sz w:val="20"/>
              </w:rPr>
              <w:t xml:space="preserve"> sipe in lignji</w:t>
            </w:r>
          </w:p>
        </w:tc>
        <w:tc>
          <w:tcPr>
            <w:tcW w:w="642" w:type="dxa"/>
            <w:tcBorders>
              <w:top w:val="nil"/>
              <w:left w:val="nil"/>
              <w:bottom w:val="single" w:sz="4" w:space="0" w:color="auto"/>
              <w:right w:val="single" w:sz="4" w:space="0" w:color="auto"/>
            </w:tcBorders>
            <w:shd w:val="clear" w:color="auto" w:fill="auto"/>
            <w:noWrap/>
            <w:hideMark/>
          </w:tcPr>
          <w:p w14:paraId="407BFDD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C5D494"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37929CE"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457703"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F38A40"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BA320"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7DCF59"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88898A"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111E84"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CC8E50"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7C5D2A"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0F06BF"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82BC34"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7B099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2C5CBE"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BFD28BA"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6057475" w14:textId="77777777" w:rsidR="008F4028" w:rsidRPr="00BD01D7" w:rsidRDefault="008F4028" w:rsidP="00D163DF">
            <w:pPr>
              <w:spacing w:before="60" w:after="60" w:line="240" w:lineRule="auto"/>
              <w:rPr>
                <w:noProof/>
                <w:sz w:val="20"/>
              </w:rPr>
            </w:pPr>
            <w:r>
              <w:rPr>
                <w:noProof/>
                <w:sz w:val="20"/>
              </w:rPr>
              <w:t>16055500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A51B313" w14:textId="77777777" w:rsidR="008F4028" w:rsidRPr="00BD01D7" w:rsidRDefault="008F4028" w:rsidP="00D163DF">
            <w:pPr>
              <w:spacing w:before="60" w:after="60" w:line="240" w:lineRule="auto"/>
              <w:rPr>
                <w:noProof/>
                <w:sz w:val="20"/>
              </w:rPr>
            </w:pPr>
            <w:r>
              <w:rPr>
                <w:noProof/>
                <w:sz w:val="20"/>
              </w:rPr>
              <w:t>160555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B4FC26F" w14:textId="3F8C628C" w:rsidR="008F4028" w:rsidRPr="00BD01D7" w:rsidRDefault="00311F85" w:rsidP="00D163DF">
            <w:pPr>
              <w:spacing w:before="60" w:after="60" w:line="240" w:lineRule="auto"/>
              <w:rPr>
                <w:noProof/>
                <w:sz w:val="20"/>
              </w:rPr>
            </w:pPr>
            <w:r>
              <w:rPr>
                <w:noProof/>
                <w:sz w:val="20"/>
              </w:rPr>
              <w:t>– –</w:t>
            </w:r>
            <w:r w:rsidR="008F4028">
              <w:rPr>
                <w:noProof/>
                <w:sz w:val="20"/>
              </w:rPr>
              <w:t xml:space="preserve"> hobotnice</w:t>
            </w:r>
          </w:p>
        </w:tc>
        <w:tc>
          <w:tcPr>
            <w:tcW w:w="642" w:type="dxa"/>
            <w:tcBorders>
              <w:top w:val="nil"/>
              <w:left w:val="nil"/>
              <w:bottom w:val="single" w:sz="4" w:space="0" w:color="auto"/>
              <w:right w:val="single" w:sz="4" w:space="0" w:color="auto"/>
            </w:tcBorders>
            <w:shd w:val="clear" w:color="auto" w:fill="auto"/>
            <w:noWrap/>
            <w:hideMark/>
          </w:tcPr>
          <w:p w14:paraId="7DE2F0B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38A460"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606A3E8"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CADB7E"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532CF2"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EFEDEB"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873E71"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734872"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AF1D9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103F4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58F49E"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AD1941"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AEB3E0"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37432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184ADF"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4DFD12F"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A1027A3" w14:textId="77777777" w:rsidR="008F4028" w:rsidRPr="00BD01D7" w:rsidRDefault="008F4028" w:rsidP="00D163DF">
            <w:pPr>
              <w:spacing w:before="60" w:after="60" w:line="240" w:lineRule="auto"/>
              <w:rPr>
                <w:noProof/>
                <w:sz w:val="20"/>
              </w:rPr>
            </w:pPr>
            <w:r>
              <w:rPr>
                <w:noProof/>
                <w:sz w:val="20"/>
              </w:rPr>
              <w:t>16055600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8CD574E" w14:textId="77777777" w:rsidR="008F4028" w:rsidRPr="00BD01D7" w:rsidRDefault="008F4028" w:rsidP="00D163DF">
            <w:pPr>
              <w:spacing w:before="60" w:after="60" w:line="240" w:lineRule="auto"/>
              <w:rPr>
                <w:noProof/>
                <w:sz w:val="20"/>
              </w:rPr>
            </w:pPr>
            <w:r>
              <w:rPr>
                <w:noProof/>
                <w:sz w:val="20"/>
              </w:rPr>
              <w:t>160556</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89B22ED" w14:textId="2476AF73" w:rsidR="008F4028" w:rsidRPr="00BD01D7" w:rsidRDefault="00311F85" w:rsidP="00D163DF">
            <w:pPr>
              <w:spacing w:before="60" w:after="60" w:line="240" w:lineRule="auto"/>
              <w:rPr>
                <w:noProof/>
                <w:sz w:val="20"/>
              </w:rPr>
            </w:pPr>
            <w:r>
              <w:rPr>
                <w:noProof/>
                <w:sz w:val="20"/>
              </w:rPr>
              <w:t>– –</w:t>
            </w:r>
            <w:r w:rsidR="008F4028">
              <w:rPr>
                <w:noProof/>
                <w:sz w:val="20"/>
              </w:rPr>
              <w:t xml:space="preserve"> ladinke, srčanke in druge školjke</w:t>
            </w:r>
          </w:p>
        </w:tc>
        <w:tc>
          <w:tcPr>
            <w:tcW w:w="642" w:type="dxa"/>
            <w:tcBorders>
              <w:top w:val="nil"/>
              <w:left w:val="nil"/>
              <w:bottom w:val="single" w:sz="4" w:space="0" w:color="auto"/>
              <w:right w:val="single" w:sz="4" w:space="0" w:color="auto"/>
            </w:tcBorders>
            <w:shd w:val="clear" w:color="auto" w:fill="auto"/>
            <w:noWrap/>
            <w:hideMark/>
          </w:tcPr>
          <w:p w14:paraId="2297C4E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698D7D"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365B765"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39865E"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E4948C"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2394E1"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13434C"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097FFF"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8014C2"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A91603"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BE727E"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3B19EC"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5E5DE1"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44773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9DC01D"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A1D0502"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968B7D7" w14:textId="77777777" w:rsidR="008F4028" w:rsidRPr="00BD01D7" w:rsidRDefault="008F4028" w:rsidP="00D163DF">
            <w:pPr>
              <w:spacing w:before="60" w:after="60" w:line="240" w:lineRule="auto"/>
              <w:rPr>
                <w:noProof/>
                <w:sz w:val="20"/>
              </w:rPr>
            </w:pPr>
            <w:r>
              <w:rPr>
                <w:noProof/>
                <w:sz w:val="20"/>
              </w:rPr>
              <w:t>16055700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1617CB0" w14:textId="77777777" w:rsidR="008F4028" w:rsidRPr="00BD01D7" w:rsidRDefault="008F4028" w:rsidP="00D163DF">
            <w:pPr>
              <w:spacing w:before="60" w:after="60" w:line="240" w:lineRule="auto"/>
              <w:rPr>
                <w:noProof/>
                <w:sz w:val="20"/>
              </w:rPr>
            </w:pPr>
            <w:r>
              <w:rPr>
                <w:noProof/>
                <w:sz w:val="20"/>
              </w:rPr>
              <w:t>160557</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3F92DA7" w14:textId="3B847EBD" w:rsidR="008F4028" w:rsidRPr="00BD01D7" w:rsidRDefault="00311F85" w:rsidP="00D163DF">
            <w:pPr>
              <w:spacing w:before="60" w:after="60" w:line="240" w:lineRule="auto"/>
              <w:rPr>
                <w:noProof/>
                <w:sz w:val="20"/>
              </w:rPr>
            </w:pPr>
            <w:r>
              <w:rPr>
                <w:noProof/>
                <w:sz w:val="20"/>
              </w:rPr>
              <w:t>– –</w:t>
            </w:r>
            <w:r w:rsidR="008F4028">
              <w:rPr>
                <w:noProof/>
                <w:sz w:val="20"/>
              </w:rPr>
              <w:t xml:space="preserve"> morsko uho</w:t>
            </w:r>
          </w:p>
        </w:tc>
        <w:tc>
          <w:tcPr>
            <w:tcW w:w="642" w:type="dxa"/>
            <w:tcBorders>
              <w:top w:val="nil"/>
              <w:left w:val="nil"/>
              <w:bottom w:val="single" w:sz="4" w:space="0" w:color="auto"/>
              <w:right w:val="single" w:sz="4" w:space="0" w:color="auto"/>
            </w:tcBorders>
            <w:shd w:val="clear" w:color="auto" w:fill="auto"/>
            <w:noWrap/>
            <w:hideMark/>
          </w:tcPr>
          <w:p w14:paraId="59591E9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F81BD4"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506B62"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346080"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66D66E"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3D222F"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555851"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29DCD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09ED88"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EA7AE9"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7A03E7"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F484CA"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972B5A"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66D9B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BBEA6C"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631F790"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655D40D" w14:textId="77777777" w:rsidR="008F4028" w:rsidRPr="00BD01D7" w:rsidRDefault="008F4028" w:rsidP="00D163DF">
            <w:pPr>
              <w:spacing w:before="60" w:after="60" w:line="240" w:lineRule="auto"/>
              <w:rPr>
                <w:noProof/>
                <w:sz w:val="20"/>
              </w:rPr>
            </w:pPr>
            <w:r>
              <w:rPr>
                <w:noProof/>
                <w:sz w:val="20"/>
              </w:rPr>
              <w:t>16055800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5B4C4A7" w14:textId="77777777" w:rsidR="008F4028" w:rsidRPr="00BD01D7" w:rsidRDefault="008F4028" w:rsidP="00D163DF">
            <w:pPr>
              <w:spacing w:before="60" w:after="60" w:line="240" w:lineRule="auto"/>
              <w:rPr>
                <w:noProof/>
                <w:sz w:val="20"/>
              </w:rPr>
            </w:pPr>
            <w:r>
              <w:rPr>
                <w:noProof/>
                <w:sz w:val="20"/>
              </w:rPr>
              <w:t>160558</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2E8EA8C" w14:textId="21A48174" w:rsidR="008F4028" w:rsidRPr="00BD01D7" w:rsidRDefault="00311F85" w:rsidP="00D163DF">
            <w:pPr>
              <w:spacing w:before="60" w:after="60" w:line="240" w:lineRule="auto"/>
              <w:rPr>
                <w:noProof/>
                <w:sz w:val="20"/>
              </w:rPr>
            </w:pPr>
            <w:r>
              <w:rPr>
                <w:noProof/>
                <w:sz w:val="20"/>
              </w:rPr>
              <w:t>– –</w:t>
            </w:r>
            <w:r w:rsidR="008F4028">
              <w:rPr>
                <w:noProof/>
                <w:sz w:val="20"/>
              </w:rPr>
              <w:t xml:space="preserve"> polži, razen morskih polžev</w:t>
            </w:r>
          </w:p>
        </w:tc>
        <w:tc>
          <w:tcPr>
            <w:tcW w:w="642" w:type="dxa"/>
            <w:tcBorders>
              <w:top w:val="nil"/>
              <w:left w:val="nil"/>
              <w:bottom w:val="single" w:sz="4" w:space="0" w:color="auto"/>
              <w:right w:val="single" w:sz="4" w:space="0" w:color="auto"/>
            </w:tcBorders>
            <w:shd w:val="clear" w:color="auto" w:fill="auto"/>
            <w:noWrap/>
            <w:hideMark/>
          </w:tcPr>
          <w:p w14:paraId="4C7AD95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EFFE2D"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4F6C097"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473C32"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DD0DBF"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655272"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18B521"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E9AB6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613DF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944696"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64D85D"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D229A"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55E56"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F0F4C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EACFC7"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234EFC9"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5F302F0" w14:textId="77777777" w:rsidR="008F4028" w:rsidRPr="00BD01D7" w:rsidRDefault="008F4028" w:rsidP="00D163DF">
            <w:pPr>
              <w:spacing w:before="60" w:after="60" w:line="240" w:lineRule="auto"/>
              <w:rPr>
                <w:noProof/>
                <w:sz w:val="20"/>
              </w:rPr>
            </w:pPr>
            <w:r>
              <w:rPr>
                <w:noProof/>
                <w:sz w:val="20"/>
              </w:rPr>
              <w:t>16055900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6C490CD" w14:textId="77777777" w:rsidR="008F4028" w:rsidRPr="00BD01D7" w:rsidRDefault="008F4028" w:rsidP="00D163DF">
            <w:pPr>
              <w:spacing w:before="60" w:after="60" w:line="240" w:lineRule="auto"/>
              <w:rPr>
                <w:noProof/>
                <w:sz w:val="20"/>
              </w:rPr>
            </w:pPr>
            <w:r>
              <w:rPr>
                <w:noProof/>
                <w:sz w:val="20"/>
              </w:rPr>
              <w:t>160559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DF3B343" w14:textId="0A73939B"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642" w:type="dxa"/>
            <w:tcBorders>
              <w:top w:val="nil"/>
              <w:left w:val="nil"/>
              <w:bottom w:val="single" w:sz="4" w:space="0" w:color="auto"/>
              <w:right w:val="single" w:sz="4" w:space="0" w:color="auto"/>
            </w:tcBorders>
            <w:shd w:val="clear" w:color="auto" w:fill="auto"/>
            <w:noWrap/>
            <w:hideMark/>
          </w:tcPr>
          <w:p w14:paraId="5930B9F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5A8A5A"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57A67D3"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EDEE48"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DB17D2"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2DC110"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543A43"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4BDFB4"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D1BB2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06B5C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78FDAB"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A8698D"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E63DAA"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8448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CAABFE"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48A74F9"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3DFDAEC" w14:textId="77777777" w:rsidR="008F4028" w:rsidRPr="00BD01D7" w:rsidRDefault="008F4028" w:rsidP="00D163DF">
            <w:pPr>
              <w:spacing w:before="60" w:after="60" w:line="240" w:lineRule="auto"/>
              <w:rPr>
                <w:noProof/>
                <w:sz w:val="20"/>
              </w:rPr>
            </w:pPr>
            <w:r>
              <w:rPr>
                <w:noProof/>
                <w:sz w:val="20"/>
              </w:rPr>
              <w:t>16056100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DDE4E99" w14:textId="77777777" w:rsidR="008F4028" w:rsidRPr="00BD01D7" w:rsidRDefault="008F4028" w:rsidP="00D163DF">
            <w:pPr>
              <w:spacing w:before="60" w:after="60" w:line="240" w:lineRule="auto"/>
              <w:rPr>
                <w:noProof/>
                <w:sz w:val="20"/>
              </w:rPr>
            </w:pPr>
            <w:r>
              <w:rPr>
                <w:noProof/>
                <w:sz w:val="20"/>
              </w:rPr>
              <w:t>160561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47A2CA2" w14:textId="02916A59" w:rsidR="008F4028" w:rsidRPr="00BD01D7" w:rsidRDefault="00311F85" w:rsidP="00D163DF">
            <w:pPr>
              <w:spacing w:before="60" w:after="60" w:line="240" w:lineRule="auto"/>
              <w:rPr>
                <w:noProof/>
                <w:sz w:val="20"/>
              </w:rPr>
            </w:pPr>
            <w:r>
              <w:rPr>
                <w:noProof/>
                <w:sz w:val="20"/>
              </w:rPr>
              <w:t>– –</w:t>
            </w:r>
            <w:r w:rsidR="008F4028">
              <w:rPr>
                <w:noProof/>
                <w:sz w:val="20"/>
              </w:rPr>
              <w:t xml:space="preserve"> morske kumare</w:t>
            </w:r>
          </w:p>
        </w:tc>
        <w:tc>
          <w:tcPr>
            <w:tcW w:w="642" w:type="dxa"/>
            <w:tcBorders>
              <w:top w:val="nil"/>
              <w:left w:val="nil"/>
              <w:bottom w:val="single" w:sz="4" w:space="0" w:color="auto"/>
              <w:right w:val="single" w:sz="4" w:space="0" w:color="auto"/>
            </w:tcBorders>
            <w:shd w:val="clear" w:color="auto" w:fill="auto"/>
            <w:noWrap/>
            <w:hideMark/>
          </w:tcPr>
          <w:p w14:paraId="4E0F0FA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D85A7A"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113C7DF"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E78FC6"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838FFE"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380725"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770AA7"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E09E62"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28D6CB"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C4DE44"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8FE392"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1A1E19"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01788D"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7AA06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684777"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26C5C77"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EB65F02" w14:textId="77777777" w:rsidR="008F4028" w:rsidRPr="00BD01D7" w:rsidRDefault="008F4028" w:rsidP="00D163DF">
            <w:pPr>
              <w:spacing w:before="60" w:after="60" w:line="240" w:lineRule="auto"/>
              <w:rPr>
                <w:noProof/>
                <w:sz w:val="20"/>
              </w:rPr>
            </w:pPr>
            <w:r>
              <w:rPr>
                <w:noProof/>
                <w:sz w:val="20"/>
              </w:rPr>
              <w:t>16056200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678E72" w14:textId="77777777" w:rsidR="008F4028" w:rsidRPr="00BD01D7" w:rsidRDefault="008F4028" w:rsidP="00D163DF">
            <w:pPr>
              <w:spacing w:before="60" w:after="60" w:line="240" w:lineRule="auto"/>
              <w:rPr>
                <w:noProof/>
                <w:sz w:val="20"/>
              </w:rPr>
            </w:pPr>
            <w:r>
              <w:rPr>
                <w:noProof/>
                <w:sz w:val="20"/>
              </w:rPr>
              <w:t>160562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0D0602B" w14:textId="48A9FBC0" w:rsidR="008F4028" w:rsidRPr="00BD01D7" w:rsidRDefault="00311F85" w:rsidP="00D163DF">
            <w:pPr>
              <w:spacing w:before="60" w:after="60" w:line="240" w:lineRule="auto"/>
              <w:rPr>
                <w:noProof/>
                <w:sz w:val="20"/>
              </w:rPr>
            </w:pPr>
            <w:r>
              <w:rPr>
                <w:noProof/>
                <w:sz w:val="20"/>
              </w:rPr>
              <w:t>– –</w:t>
            </w:r>
            <w:r w:rsidR="008F4028">
              <w:rPr>
                <w:noProof/>
                <w:sz w:val="20"/>
              </w:rPr>
              <w:t xml:space="preserve"> morski ježki</w:t>
            </w:r>
          </w:p>
        </w:tc>
        <w:tc>
          <w:tcPr>
            <w:tcW w:w="642" w:type="dxa"/>
            <w:tcBorders>
              <w:top w:val="nil"/>
              <w:left w:val="nil"/>
              <w:bottom w:val="single" w:sz="4" w:space="0" w:color="auto"/>
              <w:right w:val="single" w:sz="4" w:space="0" w:color="auto"/>
            </w:tcBorders>
            <w:shd w:val="clear" w:color="auto" w:fill="auto"/>
            <w:noWrap/>
            <w:hideMark/>
          </w:tcPr>
          <w:p w14:paraId="2506004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466A07"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25E8981"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CDD030"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B88F5D"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60B907"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A71E00"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36EBC0"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FEE111"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0D2B7B"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49F384"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0FBCBC"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C85176"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E9FB8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642857"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F818C93"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223DFF4" w14:textId="77777777" w:rsidR="008F4028" w:rsidRPr="00BD01D7" w:rsidRDefault="008F4028" w:rsidP="00D163DF">
            <w:pPr>
              <w:spacing w:before="60" w:after="60" w:line="240" w:lineRule="auto"/>
              <w:rPr>
                <w:noProof/>
                <w:sz w:val="20"/>
              </w:rPr>
            </w:pPr>
            <w:r>
              <w:rPr>
                <w:noProof/>
                <w:sz w:val="20"/>
              </w:rPr>
              <w:t>16056300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5535941" w14:textId="77777777" w:rsidR="008F4028" w:rsidRPr="00BD01D7" w:rsidRDefault="008F4028" w:rsidP="00D163DF">
            <w:pPr>
              <w:spacing w:before="60" w:after="60" w:line="240" w:lineRule="auto"/>
              <w:rPr>
                <w:noProof/>
                <w:sz w:val="20"/>
              </w:rPr>
            </w:pPr>
            <w:r>
              <w:rPr>
                <w:noProof/>
                <w:sz w:val="20"/>
              </w:rPr>
              <w:t>160563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993D346" w14:textId="76FD6FE5" w:rsidR="008F4028" w:rsidRPr="00BD01D7" w:rsidRDefault="00311F85" w:rsidP="00D163DF">
            <w:pPr>
              <w:spacing w:before="60" w:after="60" w:line="240" w:lineRule="auto"/>
              <w:rPr>
                <w:noProof/>
                <w:sz w:val="20"/>
              </w:rPr>
            </w:pPr>
            <w:r>
              <w:rPr>
                <w:noProof/>
                <w:sz w:val="20"/>
              </w:rPr>
              <w:t>– –</w:t>
            </w:r>
            <w:r w:rsidR="008F4028">
              <w:rPr>
                <w:noProof/>
                <w:sz w:val="20"/>
              </w:rPr>
              <w:t xml:space="preserve"> meduze</w:t>
            </w:r>
          </w:p>
        </w:tc>
        <w:tc>
          <w:tcPr>
            <w:tcW w:w="642" w:type="dxa"/>
            <w:tcBorders>
              <w:top w:val="nil"/>
              <w:left w:val="nil"/>
              <w:bottom w:val="single" w:sz="4" w:space="0" w:color="auto"/>
              <w:right w:val="single" w:sz="4" w:space="0" w:color="auto"/>
            </w:tcBorders>
            <w:shd w:val="clear" w:color="auto" w:fill="auto"/>
            <w:noWrap/>
            <w:hideMark/>
          </w:tcPr>
          <w:p w14:paraId="671D1B4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ABDCB0"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63E35BC"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A0596B"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933BE8"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6E0B8B"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BDD2A6"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470D82"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DE20F2"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A2D355"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92418A"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926EC"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86F2C4"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1C2A8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98A1BD"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D7DEB20"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7FAD718" w14:textId="77777777" w:rsidR="008F4028" w:rsidRPr="00BD01D7" w:rsidRDefault="008F4028" w:rsidP="00D163DF">
            <w:pPr>
              <w:spacing w:before="60" w:after="60" w:line="240" w:lineRule="auto"/>
              <w:rPr>
                <w:noProof/>
                <w:sz w:val="20"/>
              </w:rPr>
            </w:pPr>
            <w:r>
              <w:rPr>
                <w:noProof/>
                <w:sz w:val="20"/>
              </w:rPr>
              <w:t>16056900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D1A7894" w14:textId="77777777" w:rsidR="008F4028" w:rsidRPr="00BD01D7" w:rsidRDefault="008F4028" w:rsidP="00D163DF">
            <w:pPr>
              <w:spacing w:before="60" w:after="60" w:line="240" w:lineRule="auto"/>
              <w:rPr>
                <w:noProof/>
                <w:sz w:val="20"/>
              </w:rPr>
            </w:pPr>
            <w:r>
              <w:rPr>
                <w:noProof/>
                <w:sz w:val="20"/>
              </w:rPr>
              <w:t>160569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B909CD5" w14:textId="5AE560FE"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642" w:type="dxa"/>
            <w:tcBorders>
              <w:top w:val="nil"/>
              <w:left w:val="nil"/>
              <w:bottom w:val="single" w:sz="4" w:space="0" w:color="auto"/>
              <w:right w:val="single" w:sz="4" w:space="0" w:color="auto"/>
            </w:tcBorders>
            <w:shd w:val="clear" w:color="auto" w:fill="auto"/>
            <w:noWrap/>
            <w:hideMark/>
          </w:tcPr>
          <w:p w14:paraId="35DD73C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AEFE9F"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36ADA20"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3ED897"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07DFF7"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27C8AB"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4A1BF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1FB663"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A4BDC6"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11052E"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00B504"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2D254F"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FD0CC9"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040A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1C3082"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C7053A7"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2B22D3A" w14:textId="77777777" w:rsidR="008F4028" w:rsidRPr="00BD01D7" w:rsidRDefault="008F4028" w:rsidP="00D163DF">
            <w:pPr>
              <w:spacing w:before="60" w:after="60" w:line="240" w:lineRule="auto"/>
              <w:rPr>
                <w:noProof/>
                <w:sz w:val="20"/>
              </w:rPr>
            </w:pPr>
            <w:r>
              <w:rPr>
                <w:noProof/>
                <w:sz w:val="20"/>
              </w:rPr>
              <w:t>17031000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87DD49F" w14:textId="77777777" w:rsidR="008F4028" w:rsidRPr="00BD01D7" w:rsidRDefault="008F4028" w:rsidP="00D163DF">
            <w:pPr>
              <w:spacing w:before="60" w:after="60" w:line="240" w:lineRule="auto"/>
              <w:rPr>
                <w:noProof/>
                <w:sz w:val="20"/>
              </w:rPr>
            </w:pPr>
            <w:r>
              <w:rPr>
                <w:noProof/>
                <w:sz w:val="20"/>
              </w:rPr>
              <w:t>170310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E52CDB2" w14:textId="4E3C1509" w:rsidR="008F4028" w:rsidRPr="00BD01D7" w:rsidRDefault="000C19AE" w:rsidP="00D163DF">
            <w:pPr>
              <w:spacing w:before="60" w:after="60" w:line="240" w:lineRule="auto"/>
              <w:rPr>
                <w:noProof/>
                <w:sz w:val="20"/>
              </w:rPr>
            </w:pPr>
            <w:r>
              <w:rPr>
                <w:noProof/>
                <w:sz w:val="20"/>
              </w:rPr>
              <w:t>–</w:t>
            </w:r>
            <w:r w:rsidR="008F4028">
              <w:rPr>
                <w:noProof/>
                <w:sz w:val="20"/>
              </w:rPr>
              <w:t xml:space="preserve"> Melasa iz sladkornega trsa</w:t>
            </w:r>
          </w:p>
        </w:tc>
        <w:tc>
          <w:tcPr>
            <w:tcW w:w="642" w:type="dxa"/>
            <w:tcBorders>
              <w:top w:val="nil"/>
              <w:left w:val="nil"/>
              <w:bottom w:val="single" w:sz="4" w:space="0" w:color="auto"/>
              <w:right w:val="single" w:sz="4" w:space="0" w:color="auto"/>
            </w:tcBorders>
            <w:shd w:val="clear" w:color="auto" w:fill="auto"/>
            <w:noWrap/>
            <w:hideMark/>
          </w:tcPr>
          <w:p w14:paraId="79AA221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EBCDDD"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7455F98"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710890"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623496"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8821C6"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84AD7B"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000798"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30501A"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7DAEE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AC2D10"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49816D"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F6F86E"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A578E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1B9001"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D7C768A"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45E69C" w14:textId="77777777" w:rsidR="008F4028" w:rsidRPr="00BD01D7" w:rsidRDefault="008F4028" w:rsidP="00D163DF">
            <w:pPr>
              <w:spacing w:before="60" w:after="60" w:line="240" w:lineRule="auto"/>
              <w:rPr>
                <w:noProof/>
                <w:sz w:val="20"/>
              </w:rPr>
            </w:pPr>
            <w:r>
              <w:rPr>
                <w:noProof/>
                <w:sz w:val="20"/>
              </w:rPr>
              <w:t>17039000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0ACF0AC" w14:textId="77777777" w:rsidR="008F4028" w:rsidRPr="00BD01D7" w:rsidRDefault="008F4028" w:rsidP="00D163DF">
            <w:pPr>
              <w:spacing w:before="60" w:after="60" w:line="240" w:lineRule="auto"/>
              <w:rPr>
                <w:noProof/>
                <w:sz w:val="20"/>
              </w:rPr>
            </w:pPr>
            <w:r>
              <w:rPr>
                <w:noProof/>
                <w:sz w:val="20"/>
              </w:rPr>
              <w:t>170390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599D605" w14:textId="00BDADB9" w:rsidR="008F4028" w:rsidRPr="00BD01D7" w:rsidRDefault="000C19AE" w:rsidP="00D163DF">
            <w:pPr>
              <w:spacing w:before="60" w:after="60" w:line="240" w:lineRule="auto"/>
              <w:rPr>
                <w:noProof/>
                <w:sz w:val="20"/>
              </w:rPr>
            </w:pPr>
            <w:r>
              <w:rPr>
                <w:noProof/>
                <w:sz w:val="20"/>
              </w:rPr>
              <w:t>–</w:t>
            </w:r>
            <w:r w:rsidR="008F4028">
              <w:rPr>
                <w:noProof/>
                <w:sz w:val="20"/>
              </w:rPr>
              <w:t xml:space="preserve"> Druge</w:t>
            </w:r>
          </w:p>
        </w:tc>
        <w:tc>
          <w:tcPr>
            <w:tcW w:w="642" w:type="dxa"/>
            <w:tcBorders>
              <w:top w:val="nil"/>
              <w:left w:val="nil"/>
              <w:bottom w:val="single" w:sz="4" w:space="0" w:color="auto"/>
              <w:right w:val="single" w:sz="4" w:space="0" w:color="auto"/>
            </w:tcBorders>
            <w:shd w:val="clear" w:color="auto" w:fill="auto"/>
            <w:noWrap/>
            <w:hideMark/>
          </w:tcPr>
          <w:p w14:paraId="49B447F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3AD4BC"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FFFF4A1"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58B782"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84A2CE"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66BBF6"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45A169"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4E1935"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29B47C"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FDD5A9"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FA7B59"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5B060F"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0449B0"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8BAF6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D5647A"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6814D6C"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ADC33EB" w14:textId="77777777" w:rsidR="008F4028" w:rsidRPr="00BD01D7" w:rsidRDefault="008F4028" w:rsidP="00D163DF">
            <w:pPr>
              <w:spacing w:before="60" w:after="60" w:line="240" w:lineRule="auto"/>
              <w:rPr>
                <w:noProof/>
                <w:sz w:val="20"/>
              </w:rPr>
            </w:pPr>
            <w:r>
              <w:rPr>
                <w:noProof/>
                <w:sz w:val="20"/>
              </w:rPr>
              <w:t>19043000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CC0A984" w14:textId="77777777" w:rsidR="008F4028" w:rsidRPr="00BD01D7" w:rsidRDefault="008F4028" w:rsidP="00D163DF">
            <w:pPr>
              <w:spacing w:before="60" w:after="60" w:line="240" w:lineRule="auto"/>
              <w:rPr>
                <w:noProof/>
                <w:sz w:val="20"/>
              </w:rPr>
            </w:pPr>
            <w:r>
              <w:rPr>
                <w:noProof/>
                <w:sz w:val="20"/>
              </w:rPr>
              <w:t>190430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6342391" w14:textId="2B2D891C" w:rsidR="008F4028" w:rsidRPr="00BD01D7" w:rsidRDefault="000C19AE" w:rsidP="00D163DF">
            <w:pPr>
              <w:spacing w:before="60" w:after="60" w:line="240" w:lineRule="auto"/>
              <w:rPr>
                <w:noProof/>
                <w:sz w:val="20"/>
              </w:rPr>
            </w:pPr>
            <w:r>
              <w:rPr>
                <w:noProof/>
                <w:sz w:val="20"/>
              </w:rPr>
              <w:t>–</w:t>
            </w:r>
            <w:r w:rsidR="008F4028">
              <w:rPr>
                <w:noProof/>
                <w:sz w:val="20"/>
              </w:rPr>
              <w:t xml:space="preserve"> Bulgur pšenica</w:t>
            </w:r>
          </w:p>
        </w:tc>
        <w:tc>
          <w:tcPr>
            <w:tcW w:w="642" w:type="dxa"/>
            <w:tcBorders>
              <w:top w:val="nil"/>
              <w:left w:val="nil"/>
              <w:bottom w:val="single" w:sz="4" w:space="0" w:color="auto"/>
              <w:right w:val="single" w:sz="4" w:space="0" w:color="auto"/>
            </w:tcBorders>
            <w:shd w:val="clear" w:color="auto" w:fill="auto"/>
            <w:noWrap/>
            <w:hideMark/>
          </w:tcPr>
          <w:p w14:paraId="094539D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C87725"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88FAD52"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F8E554"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828662"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6A2049"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6583AF"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79B175"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99AA07"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1C7DD2"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13D2BC"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883577"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77CE6E"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37254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9E1465"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D469448"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983DCD5" w14:textId="77777777" w:rsidR="008F4028" w:rsidRPr="00BD01D7" w:rsidRDefault="008F4028" w:rsidP="00D163DF">
            <w:pPr>
              <w:spacing w:before="60" w:after="60" w:line="240" w:lineRule="auto"/>
              <w:rPr>
                <w:noProof/>
                <w:sz w:val="20"/>
              </w:rPr>
            </w:pPr>
            <w:r>
              <w:rPr>
                <w:noProof/>
                <w:sz w:val="20"/>
              </w:rPr>
              <w:t>20039000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2BBC4D9" w14:textId="77777777" w:rsidR="008F4028" w:rsidRPr="00BD01D7" w:rsidRDefault="008F4028" w:rsidP="00D163DF">
            <w:pPr>
              <w:spacing w:before="60" w:after="60" w:line="240" w:lineRule="auto"/>
              <w:rPr>
                <w:noProof/>
                <w:sz w:val="20"/>
              </w:rPr>
            </w:pPr>
            <w:r>
              <w:rPr>
                <w:noProof/>
                <w:sz w:val="20"/>
              </w:rPr>
              <w:t>200390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87BA136" w14:textId="3069EA2D" w:rsidR="008F4028" w:rsidRPr="00BD01D7" w:rsidRDefault="000C19AE" w:rsidP="00D163DF">
            <w:pPr>
              <w:spacing w:before="60" w:after="60" w:line="240" w:lineRule="auto"/>
              <w:rPr>
                <w:noProof/>
                <w:sz w:val="20"/>
              </w:rPr>
            </w:pPr>
            <w:r>
              <w:rPr>
                <w:noProof/>
                <w:sz w:val="20"/>
              </w:rPr>
              <w:t>–</w:t>
            </w:r>
            <w:r w:rsidR="008F4028">
              <w:rPr>
                <w:noProof/>
                <w:sz w:val="20"/>
              </w:rPr>
              <w:t xml:space="preserve"> Druge</w:t>
            </w:r>
          </w:p>
        </w:tc>
        <w:tc>
          <w:tcPr>
            <w:tcW w:w="642" w:type="dxa"/>
            <w:tcBorders>
              <w:top w:val="nil"/>
              <w:left w:val="nil"/>
              <w:bottom w:val="single" w:sz="4" w:space="0" w:color="auto"/>
              <w:right w:val="single" w:sz="4" w:space="0" w:color="auto"/>
            </w:tcBorders>
            <w:shd w:val="clear" w:color="auto" w:fill="auto"/>
            <w:noWrap/>
            <w:hideMark/>
          </w:tcPr>
          <w:p w14:paraId="09E4491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D3F0B6"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EC6404B"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9D76B5"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DFC22A"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2898E0"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7DBE7C"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0197A7"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23BE20"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41D760"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F03A32"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F54C1B"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758DA4"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C77A4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AB14B6"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1DA966B"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7B38C43" w14:textId="77777777" w:rsidR="008F4028" w:rsidRPr="00BD01D7" w:rsidRDefault="008F4028" w:rsidP="00D163DF">
            <w:pPr>
              <w:pageBreakBefore/>
              <w:spacing w:before="60" w:after="60" w:line="240" w:lineRule="auto"/>
              <w:rPr>
                <w:noProof/>
                <w:sz w:val="20"/>
              </w:rPr>
            </w:pPr>
            <w:r>
              <w:rPr>
                <w:noProof/>
                <w:sz w:val="20"/>
              </w:rPr>
              <w:t>25233000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E18B4CA" w14:textId="77777777" w:rsidR="008F4028" w:rsidRPr="00BD01D7" w:rsidRDefault="008F4028" w:rsidP="00D163DF">
            <w:pPr>
              <w:spacing w:before="60" w:after="60" w:line="240" w:lineRule="auto"/>
              <w:rPr>
                <w:noProof/>
                <w:sz w:val="20"/>
              </w:rPr>
            </w:pPr>
            <w:r>
              <w:rPr>
                <w:noProof/>
                <w:sz w:val="20"/>
              </w:rPr>
              <w:t>252330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4DC8A0B" w14:textId="2501C14C" w:rsidR="008F4028" w:rsidRPr="00BD01D7" w:rsidRDefault="000C19AE" w:rsidP="00D163DF">
            <w:pPr>
              <w:spacing w:before="60" w:after="60" w:line="240" w:lineRule="auto"/>
              <w:rPr>
                <w:noProof/>
                <w:sz w:val="20"/>
              </w:rPr>
            </w:pPr>
            <w:r>
              <w:rPr>
                <w:noProof/>
                <w:sz w:val="20"/>
              </w:rPr>
              <w:t>–</w:t>
            </w:r>
            <w:r w:rsidR="008F4028">
              <w:rPr>
                <w:noProof/>
                <w:sz w:val="20"/>
              </w:rPr>
              <w:t xml:space="preserve"> Aluminatni cement</w:t>
            </w:r>
          </w:p>
        </w:tc>
        <w:tc>
          <w:tcPr>
            <w:tcW w:w="642" w:type="dxa"/>
            <w:tcBorders>
              <w:top w:val="nil"/>
              <w:left w:val="nil"/>
              <w:bottom w:val="single" w:sz="4" w:space="0" w:color="auto"/>
              <w:right w:val="single" w:sz="4" w:space="0" w:color="auto"/>
            </w:tcBorders>
            <w:shd w:val="clear" w:color="auto" w:fill="auto"/>
            <w:noWrap/>
            <w:hideMark/>
          </w:tcPr>
          <w:p w14:paraId="3BA8879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674DAD"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51BD62A"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F3EDD0"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F71542"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F776DE"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980015"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4812E0"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08EEC6"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BCDBC6"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481D75"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9F0C3C"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A547DE"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C2E30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8CFD34"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430E201"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9C9819B" w14:textId="77777777" w:rsidR="008F4028" w:rsidRPr="00BD01D7" w:rsidRDefault="008F4028" w:rsidP="00D163DF">
            <w:pPr>
              <w:spacing w:before="60" w:after="60" w:line="240" w:lineRule="auto"/>
              <w:rPr>
                <w:noProof/>
                <w:sz w:val="20"/>
              </w:rPr>
            </w:pPr>
            <w:r>
              <w:rPr>
                <w:noProof/>
                <w:sz w:val="20"/>
              </w:rPr>
              <w:t>25241000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27DDF03" w14:textId="77777777" w:rsidR="008F4028" w:rsidRPr="00BD01D7" w:rsidRDefault="008F4028" w:rsidP="00D163DF">
            <w:pPr>
              <w:spacing w:before="60" w:after="60" w:line="240" w:lineRule="auto"/>
              <w:rPr>
                <w:noProof/>
                <w:sz w:val="20"/>
              </w:rPr>
            </w:pPr>
            <w:r>
              <w:rPr>
                <w:noProof/>
                <w:sz w:val="20"/>
              </w:rPr>
              <w:t>252410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1E16FC7" w14:textId="60EC8C95" w:rsidR="008F4028" w:rsidRPr="00BD01D7" w:rsidRDefault="000C19AE" w:rsidP="00D163DF">
            <w:pPr>
              <w:spacing w:before="60" w:after="60" w:line="240" w:lineRule="auto"/>
              <w:rPr>
                <w:noProof/>
                <w:sz w:val="20"/>
              </w:rPr>
            </w:pPr>
            <w:r>
              <w:rPr>
                <w:noProof/>
                <w:sz w:val="20"/>
              </w:rPr>
              <w:t>–</w:t>
            </w:r>
            <w:r w:rsidR="008F4028">
              <w:rPr>
                <w:noProof/>
                <w:sz w:val="20"/>
              </w:rPr>
              <w:t xml:space="preserve"> Krokidolit</w:t>
            </w:r>
          </w:p>
        </w:tc>
        <w:tc>
          <w:tcPr>
            <w:tcW w:w="642" w:type="dxa"/>
            <w:tcBorders>
              <w:top w:val="nil"/>
              <w:left w:val="nil"/>
              <w:bottom w:val="single" w:sz="4" w:space="0" w:color="auto"/>
              <w:right w:val="single" w:sz="4" w:space="0" w:color="auto"/>
            </w:tcBorders>
            <w:shd w:val="clear" w:color="auto" w:fill="auto"/>
            <w:noWrap/>
            <w:hideMark/>
          </w:tcPr>
          <w:p w14:paraId="1089D82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36D047"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8E0E16D"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34DDD4"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2ECF94"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DE3821"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1C4240"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265941"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3B01C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C12AF5"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99BACA"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9FC3A7"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21C991"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3E88B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04B98"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96CB70E"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25B2DC2" w14:textId="77777777" w:rsidR="008F4028" w:rsidRPr="00BD01D7" w:rsidRDefault="008F4028" w:rsidP="00D163DF">
            <w:pPr>
              <w:spacing w:before="60" w:after="60" w:line="240" w:lineRule="auto"/>
              <w:rPr>
                <w:noProof/>
                <w:sz w:val="20"/>
              </w:rPr>
            </w:pPr>
            <w:r>
              <w:rPr>
                <w:noProof/>
                <w:sz w:val="20"/>
              </w:rPr>
              <w:t>25249000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EF74CCF" w14:textId="77777777" w:rsidR="008F4028" w:rsidRPr="00BD01D7" w:rsidRDefault="008F4028" w:rsidP="00D163DF">
            <w:pPr>
              <w:spacing w:before="60" w:after="60" w:line="240" w:lineRule="auto"/>
              <w:rPr>
                <w:noProof/>
                <w:sz w:val="20"/>
              </w:rPr>
            </w:pPr>
            <w:r>
              <w:rPr>
                <w:noProof/>
                <w:sz w:val="20"/>
              </w:rPr>
              <w:t>252490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04A792B" w14:textId="637D8114"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3417238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BB3275"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68B9DBB"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2EBFB7"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7D8C78"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82D241"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C8C85B"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BAFC23"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67A395"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FB4EF1"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1035CA"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EC4FBD"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BBD8D4"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7A2EA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5DB81B"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9628BAA"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AB7665C" w14:textId="77777777" w:rsidR="008F4028" w:rsidRPr="00BD01D7" w:rsidRDefault="008F4028" w:rsidP="00D163DF">
            <w:pPr>
              <w:spacing w:before="60" w:after="60" w:line="240" w:lineRule="auto"/>
              <w:rPr>
                <w:noProof/>
                <w:sz w:val="20"/>
              </w:rPr>
            </w:pPr>
            <w:r>
              <w:rPr>
                <w:noProof/>
                <w:sz w:val="20"/>
              </w:rPr>
              <w:t>27101951</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8DE9BD6" w14:textId="77777777" w:rsidR="008F4028" w:rsidRPr="00BD01D7" w:rsidRDefault="008F4028" w:rsidP="00D163DF">
            <w:pPr>
              <w:spacing w:before="60" w:after="60" w:line="240" w:lineRule="auto"/>
              <w:rPr>
                <w:noProof/>
                <w:sz w:val="20"/>
              </w:rPr>
            </w:pPr>
            <w:r>
              <w:rPr>
                <w:noProof/>
                <w:sz w:val="20"/>
              </w:rPr>
              <w:t>271019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F0D0DFF" w14:textId="686DFE22" w:rsidR="008F4028" w:rsidRPr="00BD01D7" w:rsidRDefault="00311F85" w:rsidP="00D163DF">
            <w:pPr>
              <w:spacing w:before="60" w:after="60" w:line="240" w:lineRule="auto"/>
              <w:rPr>
                <w:noProof/>
                <w:sz w:val="20"/>
              </w:rPr>
            </w:pPr>
            <w:r>
              <w:rPr>
                <w:noProof/>
                <w:sz w:val="20"/>
              </w:rPr>
              <w:t>– – – –</w:t>
            </w:r>
            <w:r w:rsidR="008F4028">
              <w:rPr>
                <w:noProof/>
                <w:sz w:val="20"/>
              </w:rPr>
              <w:t xml:space="preserve"> maziva v tekoči obliki</w:t>
            </w:r>
          </w:p>
        </w:tc>
        <w:tc>
          <w:tcPr>
            <w:tcW w:w="642" w:type="dxa"/>
            <w:tcBorders>
              <w:top w:val="nil"/>
              <w:left w:val="nil"/>
              <w:bottom w:val="single" w:sz="4" w:space="0" w:color="auto"/>
              <w:right w:val="single" w:sz="4" w:space="0" w:color="auto"/>
            </w:tcBorders>
            <w:shd w:val="clear" w:color="auto" w:fill="auto"/>
            <w:noWrap/>
            <w:hideMark/>
          </w:tcPr>
          <w:p w14:paraId="12DEE4C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FA6FEC"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1A45FDE"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FE84CA"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391B9C"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E534E5"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2B0D8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B2FA2B"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33FC7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6A4272"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83CCA2"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4E25B0"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08ABAC"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AEE46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7D84F6"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8F43E91"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494B860" w14:textId="77777777" w:rsidR="008F4028" w:rsidRPr="00BD01D7" w:rsidRDefault="008F4028" w:rsidP="00D163DF">
            <w:pPr>
              <w:spacing w:before="60" w:after="60" w:line="240" w:lineRule="auto"/>
              <w:rPr>
                <w:noProof/>
                <w:sz w:val="20"/>
              </w:rPr>
            </w:pPr>
            <w:r>
              <w:rPr>
                <w:noProof/>
                <w:sz w:val="20"/>
              </w:rPr>
              <w:t>27101952</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71F684" w14:textId="77777777" w:rsidR="008F4028" w:rsidRPr="00BD01D7" w:rsidRDefault="008F4028" w:rsidP="00D163DF">
            <w:pPr>
              <w:spacing w:before="60" w:after="60" w:line="240" w:lineRule="auto"/>
              <w:rPr>
                <w:noProof/>
                <w:sz w:val="20"/>
              </w:rPr>
            </w:pPr>
            <w:r>
              <w:rPr>
                <w:noProof/>
                <w:sz w:val="20"/>
              </w:rPr>
              <w:t>271019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70B1645" w14:textId="51D4658A" w:rsidR="008F4028" w:rsidRPr="00BD01D7" w:rsidRDefault="00311F85" w:rsidP="00D163DF">
            <w:pPr>
              <w:spacing w:before="60" w:after="60" w:line="240" w:lineRule="auto"/>
              <w:rPr>
                <w:noProof/>
                <w:sz w:val="20"/>
              </w:rPr>
            </w:pPr>
            <w:r>
              <w:rPr>
                <w:noProof/>
                <w:sz w:val="20"/>
              </w:rPr>
              <w:t>– – – –</w:t>
            </w:r>
            <w:r w:rsidR="008F4028">
              <w:rPr>
                <w:noProof/>
                <w:sz w:val="20"/>
              </w:rPr>
              <w:t xml:space="preserve"> mazalne maščobe</w:t>
            </w:r>
          </w:p>
        </w:tc>
        <w:tc>
          <w:tcPr>
            <w:tcW w:w="642" w:type="dxa"/>
            <w:tcBorders>
              <w:top w:val="nil"/>
              <w:left w:val="nil"/>
              <w:bottom w:val="single" w:sz="4" w:space="0" w:color="auto"/>
              <w:right w:val="single" w:sz="4" w:space="0" w:color="auto"/>
            </w:tcBorders>
            <w:shd w:val="clear" w:color="auto" w:fill="auto"/>
            <w:noWrap/>
            <w:hideMark/>
          </w:tcPr>
          <w:p w14:paraId="0F6239B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4C3955"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5403948"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E28355"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D5173C"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E96450"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BA334B"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4EA31B"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D41B26"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226091"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DF5366"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8F36CA"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35A8D7"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9B288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6FB15E"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4115BC6"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D10E4DE" w14:textId="77777777" w:rsidR="008F4028" w:rsidRPr="00BD01D7" w:rsidRDefault="008F4028" w:rsidP="00D163DF">
            <w:pPr>
              <w:spacing w:before="60" w:after="60" w:line="240" w:lineRule="auto"/>
              <w:rPr>
                <w:noProof/>
                <w:sz w:val="20"/>
              </w:rPr>
            </w:pPr>
            <w:r>
              <w:rPr>
                <w:noProof/>
                <w:sz w:val="20"/>
              </w:rPr>
              <w:t>27101954</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C28E839" w14:textId="77777777" w:rsidR="008F4028" w:rsidRPr="00BD01D7" w:rsidRDefault="008F4028" w:rsidP="00D163DF">
            <w:pPr>
              <w:spacing w:before="60" w:after="60" w:line="240" w:lineRule="auto"/>
              <w:rPr>
                <w:noProof/>
                <w:sz w:val="20"/>
              </w:rPr>
            </w:pPr>
            <w:r>
              <w:rPr>
                <w:noProof/>
                <w:sz w:val="20"/>
              </w:rPr>
              <w:t>271019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861A8CD" w14:textId="5882485B" w:rsidR="008F4028" w:rsidRPr="00BD01D7" w:rsidRDefault="00311F85" w:rsidP="00D163DF">
            <w:pPr>
              <w:spacing w:before="60" w:after="60" w:line="240" w:lineRule="auto"/>
              <w:rPr>
                <w:noProof/>
                <w:sz w:val="20"/>
              </w:rPr>
            </w:pPr>
            <w:r>
              <w:rPr>
                <w:noProof/>
                <w:sz w:val="20"/>
              </w:rPr>
              <w:t>– – – –</w:t>
            </w:r>
            <w:r w:rsidR="008F4028">
              <w:rPr>
                <w:noProof/>
                <w:sz w:val="20"/>
              </w:rPr>
              <w:t xml:space="preserve"> olja za obdelavo tekstilnih vlaken</w:t>
            </w:r>
          </w:p>
        </w:tc>
        <w:tc>
          <w:tcPr>
            <w:tcW w:w="642" w:type="dxa"/>
            <w:tcBorders>
              <w:top w:val="nil"/>
              <w:left w:val="nil"/>
              <w:bottom w:val="single" w:sz="4" w:space="0" w:color="auto"/>
              <w:right w:val="single" w:sz="4" w:space="0" w:color="auto"/>
            </w:tcBorders>
            <w:shd w:val="clear" w:color="auto" w:fill="auto"/>
            <w:noWrap/>
            <w:hideMark/>
          </w:tcPr>
          <w:p w14:paraId="15958F0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9BB444"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5F5032"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94708C"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AE714A"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3D1A32"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22C2D0"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986672"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9F2F28"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E0E23B"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53BCF5"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8506CD"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62D3CB"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63ED2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8F0721"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9E50D63"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8FA8C27" w14:textId="77777777" w:rsidR="008F4028" w:rsidRPr="00BD01D7" w:rsidRDefault="008F4028" w:rsidP="00D163DF">
            <w:pPr>
              <w:spacing w:before="60" w:after="60" w:line="240" w:lineRule="auto"/>
              <w:rPr>
                <w:noProof/>
                <w:sz w:val="20"/>
              </w:rPr>
            </w:pPr>
            <w:r>
              <w:rPr>
                <w:noProof/>
                <w:sz w:val="20"/>
              </w:rPr>
              <w:t>27111100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EDF8A1B" w14:textId="77777777" w:rsidR="008F4028" w:rsidRPr="00BD01D7" w:rsidRDefault="008F4028" w:rsidP="00D163DF">
            <w:pPr>
              <w:spacing w:before="60" w:after="60" w:line="240" w:lineRule="auto"/>
              <w:rPr>
                <w:noProof/>
                <w:sz w:val="20"/>
              </w:rPr>
            </w:pPr>
            <w:r>
              <w:rPr>
                <w:noProof/>
                <w:sz w:val="20"/>
              </w:rPr>
              <w:t>271111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0C23B1F" w14:textId="60811500" w:rsidR="008F4028" w:rsidRPr="00BD01D7" w:rsidRDefault="00311F85" w:rsidP="00D163DF">
            <w:pPr>
              <w:spacing w:before="60" w:after="60" w:line="240" w:lineRule="auto"/>
              <w:rPr>
                <w:noProof/>
                <w:sz w:val="20"/>
              </w:rPr>
            </w:pPr>
            <w:r>
              <w:rPr>
                <w:noProof/>
                <w:sz w:val="20"/>
              </w:rPr>
              <w:t>– –</w:t>
            </w:r>
            <w:r w:rsidR="008F4028">
              <w:rPr>
                <w:noProof/>
                <w:sz w:val="20"/>
              </w:rPr>
              <w:t xml:space="preserve"> naravni plin</w:t>
            </w:r>
          </w:p>
        </w:tc>
        <w:tc>
          <w:tcPr>
            <w:tcW w:w="642" w:type="dxa"/>
            <w:tcBorders>
              <w:top w:val="nil"/>
              <w:left w:val="nil"/>
              <w:bottom w:val="single" w:sz="4" w:space="0" w:color="auto"/>
              <w:right w:val="single" w:sz="4" w:space="0" w:color="auto"/>
            </w:tcBorders>
            <w:shd w:val="clear" w:color="auto" w:fill="auto"/>
            <w:noWrap/>
            <w:hideMark/>
          </w:tcPr>
          <w:p w14:paraId="1663044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A806D6"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C1B20ED"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AEE33"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210D05"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FD4145"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BDE6B4"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48842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0269EA"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A6141E"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5EA221"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7EC705"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A5EE8B"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BD41A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8BB67F"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D138D6B"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33F747F" w14:textId="77777777" w:rsidR="008F4028" w:rsidRPr="00BD01D7" w:rsidRDefault="008F4028" w:rsidP="00D163DF">
            <w:pPr>
              <w:spacing w:before="60" w:after="60" w:line="240" w:lineRule="auto"/>
              <w:rPr>
                <w:noProof/>
                <w:sz w:val="20"/>
              </w:rPr>
            </w:pPr>
            <w:r>
              <w:rPr>
                <w:noProof/>
                <w:sz w:val="20"/>
              </w:rPr>
              <w:t>27111200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464E456" w14:textId="77777777" w:rsidR="008F4028" w:rsidRPr="00BD01D7" w:rsidRDefault="008F4028" w:rsidP="00D163DF">
            <w:pPr>
              <w:spacing w:before="60" w:after="60" w:line="240" w:lineRule="auto"/>
              <w:rPr>
                <w:noProof/>
                <w:sz w:val="20"/>
              </w:rPr>
            </w:pPr>
            <w:r>
              <w:rPr>
                <w:noProof/>
                <w:sz w:val="20"/>
              </w:rPr>
              <w:t>271112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D987390" w14:textId="15978862" w:rsidR="008F4028" w:rsidRPr="00BD01D7" w:rsidRDefault="00311F85" w:rsidP="00D163DF">
            <w:pPr>
              <w:spacing w:before="60" w:after="60" w:line="240" w:lineRule="auto"/>
              <w:rPr>
                <w:noProof/>
                <w:sz w:val="20"/>
              </w:rPr>
            </w:pPr>
            <w:r>
              <w:rPr>
                <w:noProof/>
                <w:sz w:val="20"/>
              </w:rPr>
              <w:t>– –</w:t>
            </w:r>
            <w:r w:rsidR="008F4028">
              <w:rPr>
                <w:noProof/>
                <w:sz w:val="20"/>
              </w:rPr>
              <w:t xml:space="preserve"> propan</w:t>
            </w:r>
          </w:p>
        </w:tc>
        <w:tc>
          <w:tcPr>
            <w:tcW w:w="642" w:type="dxa"/>
            <w:tcBorders>
              <w:top w:val="nil"/>
              <w:left w:val="nil"/>
              <w:bottom w:val="single" w:sz="4" w:space="0" w:color="auto"/>
              <w:right w:val="single" w:sz="4" w:space="0" w:color="auto"/>
            </w:tcBorders>
            <w:shd w:val="clear" w:color="auto" w:fill="auto"/>
            <w:noWrap/>
            <w:hideMark/>
          </w:tcPr>
          <w:p w14:paraId="4C96174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06FE71"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85C091E"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D6BC76"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08B84F"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938671"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996B6E"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B0E49"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1FF09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5EBF08"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D36362"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987966"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760CE2"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D8F0D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9D92BF"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5A3D0CD"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2250827" w14:textId="77777777" w:rsidR="008F4028" w:rsidRPr="00BD01D7" w:rsidRDefault="008F4028" w:rsidP="00D163DF">
            <w:pPr>
              <w:spacing w:before="60" w:after="60" w:line="240" w:lineRule="auto"/>
              <w:rPr>
                <w:noProof/>
                <w:sz w:val="20"/>
              </w:rPr>
            </w:pPr>
            <w:r>
              <w:rPr>
                <w:noProof/>
                <w:sz w:val="20"/>
              </w:rPr>
              <w:t>27111300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1B6A88C" w14:textId="77777777" w:rsidR="008F4028" w:rsidRPr="00BD01D7" w:rsidRDefault="008F4028" w:rsidP="00D163DF">
            <w:pPr>
              <w:spacing w:before="60" w:after="60" w:line="240" w:lineRule="auto"/>
              <w:rPr>
                <w:noProof/>
                <w:sz w:val="20"/>
              </w:rPr>
            </w:pPr>
            <w:r>
              <w:rPr>
                <w:noProof/>
                <w:sz w:val="20"/>
              </w:rPr>
              <w:t>271113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76CB74E" w14:textId="4F5E9837" w:rsidR="008F4028" w:rsidRPr="00BD01D7" w:rsidRDefault="00311F85" w:rsidP="00D163DF">
            <w:pPr>
              <w:spacing w:before="60" w:after="60" w:line="240" w:lineRule="auto"/>
              <w:rPr>
                <w:noProof/>
                <w:sz w:val="20"/>
              </w:rPr>
            </w:pPr>
            <w:r>
              <w:rPr>
                <w:noProof/>
                <w:sz w:val="20"/>
              </w:rPr>
              <w:t>– –</w:t>
            </w:r>
            <w:r w:rsidR="008F4028">
              <w:rPr>
                <w:noProof/>
                <w:sz w:val="20"/>
              </w:rPr>
              <w:t xml:space="preserve"> butan</w:t>
            </w:r>
          </w:p>
        </w:tc>
        <w:tc>
          <w:tcPr>
            <w:tcW w:w="642" w:type="dxa"/>
            <w:tcBorders>
              <w:top w:val="nil"/>
              <w:left w:val="nil"/>
              <w:bottom w:val="single" w:sz="4" w:space="0" w:color="auto"/>
              <w:right w:val="single" w:sz="4" w:space="0" w:color="auto"/>
            </w:tcBorders>
            <w:shd w:val="clear" w:color="auto" w:fill="auto"/>
            <w:noWrap/>
            <w:hideMark/>
          </w:tcPr>
          <w:p w14:paraId="20C1313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8A950D"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584EDCA"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A31E99"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D9A09C"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F35006"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51B75E"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F46C09"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E17BC5"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5620FC"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3C5D61"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D73969"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C275FE"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356D0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A5C5D8"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3821B80"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8E2071" w14:textId="77777777" w:rsidR="008F4028" w:rsidRPr="00BD01D7" w:rsidRDefault="008F4028" w:rsidP="00D163DF">
            <w:pPr>
              <w:spacing w:before="60" w:after="60" w:line="240" w:lineRule="auto"/>
              <w:rPr>
                <w:noProof/>
                <w:sz w:val="20"/>
              </w:rPr>
            </w:pPr>
            <w:r>
              <w:rPr>
                <w:noProof/>
                <w:sz w:val="20"/>
              </w:rPr>
              <w:t>27111400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7F4BF8" w14:textId="77777777" w:rsidR="008F4028" w:rsidRPr="00BD01D7" w:rsidRDefault="008F4028" w:rsidP="00D163DF">
            <w:pPr>
              <w:spacing w:before="60" w:after="60" w:line="240" w:lineRule="auto"/>
              <w:rPr>
                <w:noProof/>
                <w:sz w:val="20"/>
              </w:rPr>
            </w:pPr>
            <w:r>
              <w:rPr>
                <w:noProof/>
                <w:sz w:val="20"/>
              </w:rPr>
              <w:t>271114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192366B" w14:textId="21F985C2" w:rsidR="008F4028" w:rsidRPr="00BD01D7" w:rsidRDefault="00311F85" w:rsidP="00D163DF">
            <w:pPr>
              <w:spacing w:before="60" w:after="60" w:line="240" w:lineRule="auto"/>
              <w:rPr>
                <w:noProof/>
                <w:sz w:val="20"/>
              </w:rPr>
            </w:pPr>
            <w:r>
              <w:rPr>
                <w:noProof/>
                <w:sz w:val="20"/>
              </w:rPr>
              <w:t>– –</w:t>
            </w:r>
            <w:r w:rsidR="008F4028">
              <w:rPr>
                <w:noProof/>
                <w:sz w:val="20"/>
              </w:rPr>
              <w:t xml:space="preserve"> etilen, propilen, butilen in butadien</w:t>
            </w:r>
          </w:p>
        </w:tc>
        <w:tc>
          <w:tcPr>
            <w:tcW w:w="642" w:type="dxa"/>
            <w:tcBorders>
              <w:top w:val="nil"/>
              <w:left w:val="nil"/>
              <w:bottom w:val="single" w:sz="4" w:space="0" w:color="auto"/>
              <w:right w:val="single" w:sz="4" w:space="0" w:color="auto"/>
            </w:tcBorders>
            <w:shd w:val="clear" w:color="auto" w:fill="auto"/>
            <w:noWrap/>
            <w:hideMark/>
          </w:tcPr>
          <w:p w14:paraId="113E921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7779DD"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A8AD048"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650817"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F41B18"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C03F2A"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43E0C2"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125CA7"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7934E8"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EF71A2"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E74D62"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909A45"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7B11AC"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61CDB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1D1A2D"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6DF76E0"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65A73D" w14:textId="77777777" w:rsidR="008F4028" w:rsidRPr="00BD01D7" w:rsidRDefault="008F4028" w:rsidP="00D163DF">
            <w:pPr>
              <w:spacing w:before="60" w:after="60" w:line="240" w:lineRule="auto"/>
              <w:rPr>
                <w:noProof/>
                <w:sz w:val="20"/>
              </w:rPr>
            </w:pPr>
            <w:r>
              <w:rPr>
                <w:noProof/>
                <w:sz w:val="20"/>
              </w:rPr>
              <w:t>27111900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3CD894E" w14:textId="77777777" w:rsidR="008F4028" w:rsidRPr="00BD01D7" w:rsidRDefault="008F4028" w:rsidP="00D163DF">
            <w:pPr>
              <w:spacing w:before="60" w:after="60" w:line="240" w:lineRule="auto"/>
              <w:rPr>
                <w:noProof/>
                <w:sz w:val="20"/>
              </w:rPr>
            </w:pPr>
            <w:r>
              <w:rPr>
                <w:noProof/>
                <w:sz w:val="20"/>
              </w:rPr>
              <w:t>271119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F194D60" w14:textId="4D6B4CA8"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38BA51A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DA3F04"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5B058C3"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4A28A7"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065339"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B3B9A0"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E51C25"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759C5E"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FCB5B0"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D2FE38"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6FB003"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C06516"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F302E4"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C2AF1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C392B2"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D9A9DE3"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5E062C4" w14:textId="77777777" w:rsidR="008F4028" w:rsidRPr="00BD01D7" w:rsidRDefault="008F4028" w:rsidP="00D163DF">
            <w:pPr>
              <w:spacing w:before="60" w:after="60" w:line="240" w:lineRule="auto"/>
              <w:rPr>
                <w:noProof/>
                <w:sz w:val="20"/>
              </w:rPr>
            </w:pPr>
            <w:r>
              <w:rPr>
                <w:noProof/>
                <w:sz w:val="20"/>
              </w:rPr>
              <w:t>27112100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C39C88E" w14:textId="77777777" w:rsidR="008F4028" w:rsidRPr="00BD01D7" w:rsidRDefault="008F4028" w:rsidP="00D163DF">
            <w:pPr>
              <w:spacing w:before="60" w:after="60" w:line="240" w:lineRule="auto"/>
              <w:rPr>
                <w:noProof/>
                <w:sz w:val="20"/>
              </w:rPr>
            </w:pPr>
            <w:r>
              <w:rPr>
                <w:noProof/>
                <w:sz w:val="20"/>
              </w:rPr>
              <w:t>271121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FCFB0C6" w14:textId="4F4EACED" w:rsidR="008F4028" w:rsidRPr="00BD01D7" w:rsidRDefault="00311F85" w:rsidP="00D163DF">
            <w:pPr>
              <w:spacing w:before="60" w:after="60" w:line="240" w:lineRule="auto"/>
              <w:rPr>
                <w:noProof/>
                <w:sz w:val="20"/>
              </w:rPr>
            </w:pPr>
            <w:r>
              <w:rPr>
                <w:noProof/>
                <w:sz w:val="20"/>
              </w:rPr>
              <w:t>– –</w:t>
            </w:r>
            <w:r w:rsidR="008F4028">
              <w:rPr>
                <w:noProof/>
                <w:sz w:val="20"/>
              </w:rPr>
              <w:t xml:space="preserve"> naravni plin</w:t>
            </w:r>
          </w:p>
        </w:tc>
        <w:tc>
          <w:tcPr>
            <w:tcW w:w="642" w:type="dxa"/>
            <w:tcBorders>
              <w:top w:val="nil"/>
              <w:left w:val="nil"/>
              <w:bottom w:val="single" w:sz="4" w:space="0" w:color="auto"/>
              <w:right w:val="single" w:sz="4" w:space="0" w:color="auto"/>
            </w:tcBorders>
            <w:shd w:val="clear" w:color="auto" w:fill="auto"/>
            <w:noWrap/>
            <w:hideMark/>
          </w:tcPr>
          <w:p w14:paraId="1DBD76D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84166E"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E5D4005"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6DD349"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4F7EB3"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BC5114"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7F1AA5"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2E167D"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219E7E"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9FC85"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E975B9"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561A43"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3A774B"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FF7B4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29E09D"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7122715"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FA7BF70" w14:textId="77777777" w:rsidR="008F4028" w:rsidRPr="00BD01D7" w:rsidRDefault="008F4028" w:rsidP="00D163DF">
            <w:pPr>
              <w:spacing w:before="60" w:after="60" w:line="240" w:lineRule="auto"/>
              <w:rPr>
                <w:noProof/>
                <w:sz w:val="20"/>
              </w:rPr>
            </w:pPr>
            <w:r>
              <w:rPr>
                <w:noProof/>
                <w:sz w:val="20"/>
              </w:rPr>
              <w:t>27112900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16831CF" w14:textId="77777777" w:rsidR="008F4028" w:rsidRPr="00BD01D7" w:rsidRDefault="008F4028" w:rsidP="00D163DF">
            <w:pPr>
              <w:spacing w:before="60" w:after="60" w:line="240" w:lineRule="auto"/>
              <w:rPr>
                <w:noProof/>
                <w:sz w:val="20"/>
              </w:rPr>
            </w:pPr>
            <w:r>
              <w:rPr>
                <w:noProof/>
                <w:sz w:val="20"/>
              </w:rPr>
              <w:t>271129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54BB16E" w14:textId="59FDBF14"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73E2C3F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85CB00"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0C9B635"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600F16"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2F6DF9"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9ABF07"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9F33A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8D6BC7"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6C9088"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F176B7"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6424FE"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EC0E4C"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ED5446"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C6D30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9A85F8"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B460BAC"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E71F5A4" w14:textId="77777777" w:rsidR="008F4028" w:rsidRPr="00BD01D7" w:rsidRDefault="008F4028" w:rsidP="00D163DF">
            <w:pPr>
              <w:spacing w:before="60" w:after="60" w:line="240" w:lineRule="auto"/>
              <w:rPr>
                <w:noProof/>
                <w:sz w:val="20"/>
              </w:rPr>
            </w:pPr>
            <w:r>
              <w:rPr>
                <w:noProof/>
                <w:sz w:val="20"/>
              </w:rPr>
              <w:t>28112100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E98A70" w14:textId="77777777" w:rsidR="008F4028" w:rsidRPr="00BD01D7" w:rsidRDefault="008F4028" w:rsidP="00D163DF">
            <w:pPr>
              <w:spacing w:before="60" w:after="60" w:line="240" w:lineRule="auto"/>
              <w:rPr>
                <w:noProof/>
                <w:sz w:val="20"/>
              </w:rPr>
            </w:pPr>
            <w:r>
              <w:rPr>
                <w:noProof/>
                <w:sz w:val="20"/>
              </w:rPr>
              <w:t>281121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E70E02D" w14:textId="4BB38D8C" w:rsidR="008F4028" w:rsidRPr="00BD01D7" w:rsidRDefault="00311F85" w:rsidP="00D163DF">
            <w:pPr>
              <w:spacing w:before="60" w:after="60" w:line="240" w:lineRule="auto"/>
              <w:rPr>
                <w:noProof/>
                <w:sz w:val="20"/>
              </w:rPr>
            </w:pPr>
            <w:r>
              <w:rPr>
                <w:noProof/>
                <w:sz w:val="20"/>
              </w:rPr>
              <w:t>– –</w:t>
            </w:r>
            <w:r w:rsidR="008F4028">
              <w:rPr>
                <w:noProof/>
                <w:sz w:val="20"/>
              </w:rPr>
              <w:t xml:space="preserve"> ogljikov dioksid</w:t>
            </w:r>
          </w:p>
        </w:tc>
        <w:tc>
          <w:tcPr>
            <w:tcW w:w="642" w:type="dxa"/>
            <w:tcBorders>
              <w:top w:val="nil"/>
              <w:left w:val="nil"/>
              <w:bottom w:val="single" w:sz="4" w:space="0" w:color="auto"/>
              <w:right w:val="single" w:sz="4" w:space="0" w:color="auto"/>
            </w:tcBorders>
            <w:shd w:val="clear" w:color="auto" w:fill="auto"/>
            <w:noWrap/>
            <w:hideMark/>
          </w:tcPr>
          <w:p w14:paraId="6B54F0F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AE2787"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82F2536"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B340D0"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CA4E3E"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2882D4"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2FE4D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6B068B"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E6AE55"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BAB052"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0B1188"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AC5CC8"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703E59"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14A01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4D8DCF"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B77B6B0"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93ABEA5" w14:textId="77777777" w:rsidR="008F4028" w:rsidRPr="00BD01D7" w:rsidRDefault="008F4028" w:rsidP="00D163DF">
            <w:pPr>
              <w:spacing w:before="60" w:after="60" w:line="240" w:lineRule="auto"/>
              <w:rPr>
                <w:noProof/>
                <w:sz w:val="20"/>
              </w:rPr>
            </w:pPr>
            <w:r>
              <w:rPr>
                <w:noProof/>
                <w:sz w:val="20"/>
              </w:rPr>
              <w:t>30069200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DB08ED7" w14:textId="77777777" w:rsidR="008F4028" w:rsidRPr="00BD01D7" w:rsidRDefault="008F4028" w:rsidP="00D163DF">
            <w:pPr>
              <w:spacing w:before="60" w:after="60" w:line="240" w:lineRule="auto"/>
              <w:rPr>
                <w:noProof/>
                <w:sz w:val="20"/>
              </w:rPr>
            </w:pPr>
            <w:r>
              <w:rPr>
                <w:noProof/>
                <w:sz w:val="20"/>
              </w:rPr>
              <w:t>300692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964B236" w14:textId="2CC5EBAB" w:rsidR="008F4028" w:rsidRPr="00BD01D7" w:rsidRDefault="00311F85" w:rsidP="00D163DF">
            <w:pPr>
              <w:spacing w:before="60" w:after="60" w:line="240" w:lineRule="auto"/>
              <w:rPr>
                <w:noProof/>
                <w:sz w:val="20"/>
              </w:rPr>
            </w:pPr>
            <w:r>
              <w:rPr>
                <w:noProof/>
                <w:sz w:val="20"/>
              </w:rPr>
              <w:t>– –</w:t>
            </w:r>
            <w:r w:rsidR="008F4028">
              <w:rPr>
                <w:noProof/>
                <w:sz w:val="20"/>
              </w:rPr>
              <w:t xml:space="preserve"> odpadni farmacevtski izdelki</w:t>
            </w:r>
          </w:p>
        </w:tc>
        <w:tc>
          <w:tcPr>
            <w:tcW w:w="642" w:type="dxa"/>
            <w:tcBorders>
              <w:top w:val="nil"/>
              <w:left w:val="nil"/>
              <w:bottom w:val="single" w:sz="4" w:space="0" w:color="auto"/>
              <w:right w:val="single" w:sz="4" w:space="0" w:color="auto"/>
            </w:tcBorders>
            <w:shd w:val="clear" w:color="auto" w:fill="auto"/>
            <w:noWrap/>
            <w:hideMark/>
          </w:tcPr>
          <w:p w14:paraId="17158ED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16BEE7"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0A67F1B"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670AD3"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16F639"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F0E409"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692CE0"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EB4DBE"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1226A0"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608F3C"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63B2BC"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CCAA24"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A80ABB"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B0984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CDB3CE"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E08BAF1"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AA8310B" w14:textId="77777777" w:rsidR="008F4028" w:rsidRPr="00BD01D7" w:rsidRDefault="008F4028" w:rsidP="00D163DF">
            <w:pPr>
              <w:spacing w:before="60" w:after="60" w:line="240" w:lineRule="auto"/>
              <w:rPr>
                <w:noProof/>
                <w:sz w:val="20"/>
              </w:rPr>
            </w:pPr>
            <w:r>
              <w:rPr>
                <w:noProof/>
                <w:sz w:val="20"/>
              </w:rPr>
              <w:t>32100090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16E21D3" w14:textId="77777777" w:rsidR="008F4028" w:rsidRPr="00BD01D7" w:rsidRDefault="008F4028" w:rsidP="00D163DF">
            <w:pPr>
              <w:spacing w:before="60" w:after="60" w:line="240" w:lineRule="auto"/>
              <w:rPr>
                <w:noProof/>
                <w:sz w:val="20"/>
              </w:rPr>
            </w:pPr>
            <w:r>
              <w:rPr>
                <w:noProof/>
                <w:sz w:val="20"/>
              </w:rPr>
              <w:t>321000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91489A6" w14:textId="52ACCEFE"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13F171A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A21765"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5683D9B"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103AD4"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AD907C"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8CCB1A"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58670E"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767048"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BE5F16"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529C2C"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3DFAE9"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CF7598"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DEFD7F"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AFAA3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228303"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41C7304"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FF899E1" w14:textId="77777777" w:rsidR="008F4028" w:rsidRPr="00BD01D7" w:rsidRDefault="008F4028" w:rsidP="00D163DF">
            <w:pPr>
              <w:pageBreakBefore/>
              <w:spacing w:before="60" w:after="60" w:line="240" w:lineRule="auto"/>
              <w:rPr>
                <w:noProof/>
                <w:sz w:val="20"/>
              </w:rPr>
            </w:pPr>
            <w:r>
              <w:rPr>
                <w:noProof/>
                <w:sz w:val="20"/>
              </w:rPr>
              <w:t>32131000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F340D8D" w14:textId="77777777" w:rsidR="008F4028" w:rsidRPr="00BD01D7" w:rsidRDefault="008F4028" w:rsidP="00D163DF">
            <w:pPr>
              <w:spacing w:before="60" w:after="60" w:line="240" w:lineRule="auto"/>
              <w:rPr>
                <w:noProof/>
                <w:sz w:val="20"/>
              </w:rPr>
            </w:pPr>
            <w:r>
              <w:rPr>
                <w:noProof/>
                <w:sz w:val="20"/>
              </w:rPr>
              <w:t>321310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AF8B8A3" w14:textId="3B43A7E1" w:rsidR="008F4028" w:rsidRPr="00BD01D7" w:rsidRDefault="000C19AE" w:rsidP="00D163DF">
            <w:pPr>
              <w:spacing w:before="60" w:after="60" w:line="240" w:lineRule="auto"/>
              <w:rPr>
                <w:noProof/>
                <w:sz w:val="20"/>
              </w:rPr>
            </w:pPr>
            <w:r>
              <w:rPr>
                <w:noProof/>
                <w:sz w:val="20"/>
              </w:rPr>
              <w:t>–</w:t>
            </w:r>
            <w:r w:rsidR="008F4028">
              <w:rPr>
                <w:noProof/>
                <w:sz w:val="20"/>
              </w:rPr>
              <w:t xml:space="preserve"> Barve v kompletih</w:t>
            </w:r>
          </w:p>
        </w:tc>
        <w:tc>
          <w:tcPr>
            <w:tcW w:w="642" w:type="dxa"/>
            <w:tcBorders>
              <w:top w:val="nil"/>
              <w:left w:val="nil"/>
              <w:bottom w:val="single" w:sz="4" w:space="0" w:color="auto"/>
              <w:right w:val="single" w:sz="4" w:space="0" w:color="auto"/>
            </w:tcBorders>
            <w:shd w:val="clear" w:color="auto" w:fill="auto"/>
            <w:noWrap/>
            <w:hideMark/>
          </w:tcPr>
          <w:p w14:paraId="52CFF39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C0F8C5"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C145C49"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251145"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14591D"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AB673C"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A41707"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144429"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8784F3"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0456FD"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89F349"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472D62"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A4D7CE"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F7AD1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B8081E"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E12A787"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2752DB4" w14:textId="77777777" w:rsidR="008F4028" w:rsidRPr="00BD01D7" w:rsidRDefault="008F4028" w:rsidP="00D163DF">
            <w:pPr>
              <w:spacing w:before="60" w:after="60" w:line="240" w:lineRule="auto"/>
              <w:rPr>
                <w:noProof/>
                <w:sz w:val="20"/>
              </w:rPr>
            </w:pPr>
            <w:r>
              <w:rPr>
                <w:noProof/>
                <w:sz w:val="20"/>
              </w:rPr>
              <w:t>32139000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46736A6" w14:textId="77777777" w:rsidR="008F4028" w:rsidRPr="00BD01D7" w:rsidRDefault="008F4028" w:rsidP="00D163DF">
            <w:pPr>
              <w:spacing w:before="60" w:after="60" w:line="240" w:lineRule="auto"/>
              <w:rPr>
                <w:noProof/>
                <w:sz w:val="20"/>
              </w:rPr>
            </w:pPr>
            <w:r>
              <w:rPr>
                <w:noProof/>
                <w:sz w:val="20"/>
              </w:rPr>
              <w:t>321390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6A83347" w14:textId="784D47D0"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0DC414B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5C90B8"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828B891"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3D3E5B"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8E254A"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396805"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583D04"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299AF2"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29FD3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E530BB"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8B3D6B"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BFF04A"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72061F"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61B8C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FB12F2"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814683C"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B1C92C" w14:textId="77777777" w:rsidR="008F4028" w:rsidRPr="00BD01D7" w:rsidRDefault="008F4028" w:rsidP="00D163DF">
            <w:pPr>
              <w:spacing w:before="60" w:after="60" w:line="240" w:lineRule="auto"/>
              <w:rPr>
                <w:noProof/>
                <w:sz w:val="20"/>
              </w:rPr>
            </w:pPr>
            <w:r>
              <w:rPr>
                <w:noProof/>
                <w:sz w:val="20"/>
              </w:rPr>
              <w:t>32159090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B7F82BC" w14:textId="77777777" w:rsidR="008F4028" w:rsidRPr="00BD01D7" w:rsidRDefault="008F4028" w:rsidP="00D163DF">
            <w:pPr>
              <w:spacing w:before="60" w:after="60" w:line="240" w:lineRule="auto"/>
              <w:rPr>
                <w:noProof/>
                <w:sz w:val="20"/>
              </w:rPr>
            </w:pPr>
            <w:r>
              <w:rPr>
                <w:noProof/>
                <w:sz w:val="20"/>
              </w:rPr>
              <w:t>321590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5C759E9" w14:textId="4A497958" w:rsidR="008F4028" w:rsidRPr="00BD01D7" w:rsidRDefault="00311F85" w:rsidP="00D163DF">
            <w:pPr>
              <w:spacing w:before="60" w:after="60" w:line="240" w:lineRule="auto"/>
              <w:rPr>
                <w:noProof/>
                <w:sz w:val="20"/>
              </w:rPr>
            </w:pPr>
            <w:r>
              <w:rPr>
                <w:noProof/>
                <w:sz w:val="20"/>
              </w:rPr>
              <w:t>– – –</w:t>
            </w:r>
            <w:r w:rsidR="008F4028">
              <w:rPr>
                <w:noProof/>
                <w:sz w:val="20"/>
              </w:rPr>
              <w:t>drugo</w:t>
            </w:r>
          </w:p>
        </w:tc>
        <w:tc>
          <w:tcPr>
            <w:tcW w:w="642" w:type="dxa"/>
            <w:tcBorders>
              <w:top w:val="nil"/>
              <w:left w:val="nil"/>
              <w:bottom w:val="single" w:sz="4" w:space="0" w:color="auto"/>
              <w:right w:val="single" w:sz="4" w:space="0" w:color="auto"/>
            </w:tcBorders>
            <w:shd w:val="clear" w:color="auto" w:fill="auto"/>
            <w:noWrap/>
            <w:hideMark/>
          </w:tcPr>
          <w:p w14:paraId="2BD123F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5DE99E"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AD803ED"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1B7769"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C0C898"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DC33B4"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B85AFB"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8719D1"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F6171B"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E138C8"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4C1F8F"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636EB1"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9A498D"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048A7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414583"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BAB8C2F"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1EFC819" w14:textId="77777777" w:rsidR="008F4028" w:rsidRPr="00BD01D7" w:rsidRDefault="008F4028" w:rsidP="00D163DF">
            <w:pPr>
              <w:spacing w:before="60" w:after="60" w:line="240" w:lineRule="auto"/>
              <w:rPr>
                <w:noProof/>
                <w:sz w:val="20"/>
              </w:rPr>
            </w:pPr>
            <w:r>
              <w:rPr>
                <w:noProof/>
                <w:sz w:val="20"/>
              </w:rPr>
              <w:t>33062000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6DC3C21" w14:textId="77777777" w:rsidR="008F4028" w:rsidRPr="00BD01D7" w:rsidRDefault="008F4028" w:rsidP="00D163DF">
            <w:pPr>
              <w:spacing w:before="60" w:after="60" w:line="240" w:lineRule="auto"/>
              <w:rPr>
                <w:noProof/>
                <w:sz w:val="20"/>
              </w:rPr>
            </w:pPr>
            <w:r>
              <w:rPr>
                <w:noProof/>
                <w:sz w:val="20"/>
              </w:rPr>
              <w:t>330620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9FB77AE" w14:textId="0392D03F" w:rsidR="008F4028" w:rsidRPr="00BD01D7" w:rsidRDefault="000C19AE" w:rsidP="00D163DF">
            <w:pPr>
              <w:spacing w:before="60" w:after="60" w:line="240" w:lineRule="auto"/>
              <w:rPr>
                <w:noProof/>
                <w:sz w:val="20"/>
              </w:rPr>
            </w:pPr>
            <w:r>
              <w:rPr>
                <w:noProof/>
                <w:sz w:val="20"/>
              </w:rPr>
              <w:t>–</w:t>
            </w:r>
            <w:r w:rsidR="008F4028">
              <w:rPr>
                <w:noProof/>
                <w:sz w:val="20"/>
              </w:rPr>
              <w:t xml:space="preserve"> Nitke za čiščenje zob</w:t>
            </w:r>
          </w:p>
        </w:tc>
        <w:tc>
          <w:tcPr>
            <w:tcW w:w="642" w:type="dxa"/>
            <w:tcBorders>
              <w:top w:val="nil"/>
              <w:left w:val="nil"/>
              <w:bottom w:val="single" w:sz="4" w:space="0" w:color="auto"/>
              <w:right w:val="single" w:sz="4" w:space="0" w:color="auto"/>
            </w:tcBorders>
            <w:shd w:val="clear" w:color="auto" w:fill="auto"/>
            <w:noWrap/>
            <w:hideMark/>
          </w:tcPr>
          <w:p w14:paraId="6F2B492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A2D33B"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38E6BC2"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C8A57B"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811568"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1F19B1"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2945C9"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67097B"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E3BDA0"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EE8C67"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8D06C2"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493B48"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742E32"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1D035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16E066"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1A19E11"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F2DCCD4" w14:textId="77777777" w:rsidR="008F4028" w:rsidRPr="00BD01D7" w:rsidRDefault="008F4028" w:rsidP="00D163DF">
            <w:pPr>
              <w:spacing w:before="60" w:after="60" w:line="240" w:lineRule="auto"/>
              <w:rPr>
                <w:noProof/>
                <w:sz w:val="20"/>
              </w:rPr>
            </w:pPr>
            <w:r>
              <w:rPr>
                <w:noProof/>
                <w:sz w:val="20"/>
              </w:rPr>
              <w:t>36041000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B17AE1E" w14:textId="77777777" w:rsidR="008F4028" w:rsidRPr="00BD01D7" w:rsidRDefault="008F4028" w:rsidP="00D163DF">
            <w:pPr>
              <w:spacing w:before="60" w:after="60" w:line="240" w:lineRule="auto"/>
              <w:rPr>
                <w:noProof/>
                <w:sz w:val="20"/>
              </w:rPr>
            </w:pPr>
            <w:r>
              <w:rPr>
                <w:noProof/>
                <w:sz w:val="20"/>
              </w:rPr>
              <w:t>360410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67F8B37" w14:textId="1EBA754B" w:rsidR="008F4028" w:rsidRPr="00BD01D7" w:rsidRDefault="000C19AE" w:rsidP="00D163DF">
            <w:pPr>
              <w:spacing w:before="60" w:after="60" w:line="240" w:lineRule="auto"/>
              <w:rPr>
                <w:noProof/>
                <w:sz w:val="20"/>
              </w:rPr>
            </w:pPr>
            <w:r>
              <w:rPr>
                <w:noProof/>
                <w:sz w:val="20"/>
              </w:rPr>
              <w:t>–</w:t>
            </w:r>
            <w:r w:rsidR="008F4028">
              <w:rPr>
                <w:noProof/>
                <w:sz w:val="20"/>
              </w:rPr>
              <w:t xml:space="preserve"> Pirotehnični proizvodi za ognjemete</w:t>
            </w:r>
          </w:p>
        </w:tc>
        <w:tc>
          <w:tcPr>
            <w:tcW w:w="642" w:type="dxa"/>
            <w:tcBorders>
              <w:top w:val="nil"/>
              <w:left w:val="nil"/>
              <w:bottom w:val="single" w:sz="4" w:space="0" w:color="auto"/>
              <w:right w:val="single" w:sz="4" w:space="0" w:color="auto"/>
            </w:tcBorders>
            <w:shd w:val="clear" w:color="auto" w:fill="auto"/>
            <w:noWrap/>
            <w:hideMark/>
          </w:tcPr>
          <w:p w14:paraId="560CA06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72B768"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4F2F3C2"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7E57A8"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F59D60"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A34171"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127687"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59D0CA"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ABB49E"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3CE611"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52FDC1"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DDBE64"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DDBDAD"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C243E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B4D023"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B5FB25C"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39B35E" w14:textId="77777777" w:rsidR="008F4028" w:rsidRPr="00BD01D7" w:rsidRDefault="008F4028" w:rsidP="00D163DF">
            <w:pPr>
              <w:spacing w:before="60" w:after="60" w:line="240" w:lineRule="auto"/>
              <w:rPr>
                <w:noProof/>
                <w:sz w:val="20"/>
              </w:rPr>
            </w:pPr>
            <w:r>
              <w:rPr>
                <w:noProof/>
                <w:sz w:val="20"/>
              </w:rPr>
              <w:t>36049000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0A2D1AC" w14:textId="77777777" w:rsidR="008F4028" w:rsidRPr="00BD01D7" w:rsidRDefault="008F4028" w:rsidP="00D163DF">
            <w:pPr>
              <w:spacing w:before="60" w:after="60" w:line="240" w:lineRule="auto"/>
              <w:rPr>
                <w:noProof/>
                <w:sz w:val="20"/>
              </w:rPr>
            </w:pPr>
            <w:r>
              <w:rPr>
                <w:noProof/>
                <w:sz w:val="20"/>
              </w:rPr>
              <w:t>360490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15299FC" w14:textId="177A92C4"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38EA44F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64B191"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7FCC87D"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A441D2"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7DEA09"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881F75"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2B8A3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62617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419A8C"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D2CCEB"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0C281E"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6BCB15"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5AC9B5"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F8FFD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7CBCB2"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304A823"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14A4804" w14:textId="77777777" w:rsidR="008F4028" w:rsidRPr="00BD01D7" w:rsidRDefault="008F4028" w:rsidP="00D163DF">
            <w:pPr>
              <w:spacing w:before="60" w:after="60" w:line="240" w:lineRule="auto"/>
              <w:rPr>
                <w:noProof/>
                <w:sz w:val="20"/>
              </w:rPr>
            </w:pPr>
            <w:r>
              <w:rPr>
                <w:noProof/>
                <w:sz w:val="20"/>
              </w:rPr>
              <w:t>36069000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9B99E11" w14:textId="77777777" w:rsidR="008F4028" w:rsidRPr="00BD01D7" w:rsidRDefault="008F4028" w:rsidP="00D163DF">
            <w:pPr>
              <w:spacing w:before="60" w:after="60" w:line="240" w:lineRule="auto"/>
              <w:rPr>
                <w:noProof/>
                <w:sz w:val="20"/>
              </w:rPr>
            </w:pPr>
            <w:r>
              <w:rPr>
                <w:noProof/>
                <w:sz w:val="20"/>
              </w:rPr>
              <w:t>360690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0F1B922" w14:textId="140DC648"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445827B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F87392"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A766495"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FD78FA"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16E849"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DA0DB6"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4CED1D"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313DE4"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200AD4"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4C26EE"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7E4FF9"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CF09A8"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B231CB"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2D28B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7ED02A"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4ED66B0"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4B30820" w14:textId="77777777" w:rsidR="008F4028" w:rsidRPr="00BD01D7" w:rsidRDefault="008F4028" w:rsidP="00D163DF">
            <w:pPr>
              <w:spacing w:before="60" w:after="60" w:line="240" w:lineRule="auto"/>
              <w:rPr>
                <w:noProof/>
                <w:sz w:val="20"/>
              </w:rPr>
            </w:pPr>
            <w:r>
              <w:rPr>
                <w:noProof/>
                <w:sz w:val="20"/>
              </w:rPr>
              <w:t>38089131</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34BA36C" w14:textId="77777777" w:rsidR="008F4028" w:rsidRPr="00BD01D7" w:rsidRDefault="008F4028" w:rsidP="00D163DF">
            <w:pPr>
              <w:spacing w:before="60" w:after="60" w:line="240" w:lineRule="auto"/>
              <w:rPr>
                <w:noProof/>
                <w:sz w:val="20"/>
              </w:rPr>
            </w:pPr>
            <w:r>
              <w:rPr>
                <w:noProof/>
                <w:sz w:val="20"/>
              </w:rPr>
              <w:t>380891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7C93103" w14:textId="46896A29" w:rsidR="008F4028" w:rsidRPr="00BD01D7" w:rsidRDefault="00311F85" w:rsidP="00D163DF">
            <w:pPr>
              <w:spacing w:before="60" w:after="60" w:line="240" w:lineRule="auto"/>
              <w:rPr>
                <w:noProof/>
                <w:sz w:val="20"/>
              </w:rPr>
            </w:pPr>
            <w:r>
              <w:rPr>
                <w:noProof/>
                <w:sz w:val="20"/>
              </w:rPr>
              <w:t>– – – –</w:t>
            </w:r>
            <w:r w:rsidR="008F4028">
              <w:rPr>
                <w:noProof/>
                <w:sz w:val="20"/>
              </w:rPr>
              <w:t xml:space="preserve"> na osnovi bolhača</w:t>
            </w:r>
          </w:p>
        </w:tc>
        <w:tc>
          <w:tcPr>
            <w:tcW w:w="642" w:type="dxa"/>
            <w:tcBorders>
              <w:top w:val="nil"/>
              <w:left w:val="nil"/>
              <w:bottom w:val="single" w:sz="4" w:space="0" w:color="auto"/>
              <w:right w:val="single" w:sz="4" w:space="0" w:color="auto"/>
            </w:tcBorders>
            <w:shd w:val="clear" w:color="auto" w:fill="auto"/>
            <w:noWrap/>
            <w:hideMark/>
          </w:tcPr>
          <w:p w14:paraId="0C6A249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09BEC4"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3E85B38"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002A0A"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59B267"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1DDB0D"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69866B"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56AB15"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EE3A58"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410329"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22F06B"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6E1F5F"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66BEF"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57835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579B4B"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0E34C32"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2892AA0" w14:textId="77777777" w:rsidR="008F4028" w:rsidRPr="00BD01D7" w:rsidRDefault="008F4028" w:rsidP="00D163DF">
            <w:pPr>
              <w:spacing w:before="60" w:after="60" w:line="240" w:lineRule="auto"/>
              <w:rPr>
                <w:noProof/>
                <w:sz w:val="20"/>
              </w:rPr>
            </w:pPr>
            <w:r>
              <w:rPr>
                <w:noProof/>
                <w:sz w:val="20"/>
              </w:rPr>
              <w:t>38089132</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3354147" w14:textId="77777777" w:rsidR="008F4028" w:rsidRPr="00BD01D7" w:rsidRDefault="008F4028" w:rsidP="00D163DF">
            <w:pPr>
              <w:spacing w:before="60" w:after="60" w:line="240" w:lineRule="auto"/>
              <w:rPr>
                <w:noProof/>
                <w:sz w:val="20"/>
              </w:rPr>
            </w:pPr>
            <w:r>
              <w:rPr>
                <w:noProof/>
                <w:sz w:val="20"/>
              </w:rPr>
              <w:t>380891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D15EBB9" w14:textId="26450499" w:rsidR="008F4028" w:rsidRPr="00BD01D7" w:rsidRDefault="00311F85" w:rsidP="00D163DF">
            <w:pPr>
              <w:spacing w:before="60" w:after="60" w:line="240" w:lineRule="auto"/>
              <w:rPr>
                <w:noProof/>
                <w:sz w:val="20"/>
              </w:rPr>
            </w:pPr>
            <w:r>
              <w:rPr>
                <w:noProof/>
                <w:sz w:val="20"/>
              </w:rPr>
              <w:t>– – – –</w:t>
            </w:r>
            <w:r w:rsidR="008F4028">
              <w:rPr>
                <w:noProof/>
                <w:sz w:val="20"/>
              </w:rPr>
              <w:t xml:space="preserve"> ki vsebujejo bromometan (metilbromid) ali bromoklorometan </w:t>
            </w:r>
          </w:p>
        </w:tc>
        <w:tc>
          <w:tcPr>
            <w:tcW w:w="642" w:type="dxa"/>
            <w:tcBorders>
              <w:top w:val="nil"/>
              <w:left w:val="nil"/>
              <w:bottom w:val="single" w:sz="4" w:space="0" w:color="auto"/>
              <w:right w:val="single" w:sz="4" w:space="0" w:color="auto"/>
            </w:tcBorders>
            <w:shd w:val="clear" w:color="auto" w:fill="auto"/>
            <w:noWrap/>
            <w:hideMark/>
          </w:tcPr>
          <w:p w14:paraId="4D011B7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882084"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75431D6"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0895F7"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6DF98D"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0B6160"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A380D6"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9246DF"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B5842B"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9C576F"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D33A27"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6ADB89"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74E9CA"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39CE1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A4FF50"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3A35393"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AEEF37B" w14:textId="77777777" w:rsidR="008F4028" w:rsidRPr="00BD01D7" w:rsidRDefault="008F4028" w:rsidP="00D163DF">
            <w:pPr>
              <w:spacing w:before="60" w:after="60" w:line="240" w:lineRule="auto"/>
              <w:rPr>
                <w:noProof/>
                <w:sz w:val="20"/>
              </w:rPr>
            </w:pPr>
            <w:r>
              <w:rPr>
                <w:noProof/>
                <w:sz w:val="20"/>
              </w:rPr>
              <w:t>38089139</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BFF7CF0" w14:textId="77777777" w:rsidR="008F4028" w:rsidRPr="00BD01D7" w:rsidRDefault="008F4028" w:rsidP="00D163DF">
            <w:pPr>
              <w:spacing w:before="60" w:after="60" w:line="240" w:lineRule="auto"/>
              <w:rPr>
                <w:noProof/>
                <w:sz w:val="20"/>
              </w:rPr>
            </w:pPr>
            <w:r>
              <w:rPr>
                <w:noProof/>
                <w:sz w:val="20"/>
              </w:rPr>
              <w:t>380891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368F96C" w14:textId="2C5CCFD1" w:rsidR="008F4028" w:rsidRPr="00BD01D7" w:rsidRDefault="00311F85" w:rsidP="00D163DF">
            <w:pPr>
              <w:spacing w:before="60" w:after="60" w:line="240" w:lineRule="auto"/>
              <w:rPr>
                <w:noProof/>
                <w:sz w:val="20"/>
              </w:rPr>
            </w:pPr>
            <w:r>
              <w:rPr>
                <w:noProof/>
                <w:sz w:val="20"/>
              </w:rPr>
              <w:t>– – – –</w:t>
            </w:r>
            <w:r w:rsidR="008F4028">
              <w:rPr>
                <w:noProof/>
                <w:sz w:val="20"/>
              </w:rPr>
              <w:t xml:space="preserve"> drugi</w:t>
            </w:r>
          </w:p>
        </w:tc>
        <w:tc>
          <w:tcPr>
            <w:tcW w:w="642" w:type="dxa"/>
            <w:tcBorders>
              <w:top w:val="nil"/>
              <w:left w:val="nil"/>
              <w:bottom w:val="single" w:sz="4" w:space="0" w:color="auto"/>
              <w:right w:val="single" w:sz="4" w:space="0" w:color="auto"/>
            </w:tcBorders>
            <w:shd w:val="clear" w:color="auto" w:fill="auto"/>
            <w:noWrap/>
            <w:hideMark/>
          </w:tcPr>
          <w:p w14:paraId="1D35963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D00702"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6A9A174"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A3D528"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35163A"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A29FD6"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DABCD1"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8A833B"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D93816"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49930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9AA19B"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3668E9"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6395EE"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7B726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E18476"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682022A"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BC9E46C" w14:textId="77777777" w:rsidR="008F4028" w:rsidRPr="00BD01D7" w:rsidRDefault="008F4028" w:rsidP="00D163DF">
            <w:pPr>
              <w:spacing w:before="60" w:after="60" w:line="240" w:lineRule="auto"/>
              <w:rPr>
                <w:noProof/>
                <w:sz w:val="20"/>
              </w:rPr>
            </w:pPr>
            <w:r>
              <w:rPr>
                <w:noProof/>
                <w:sz w:val="20"/>
              </w:rPr>
              <w:t>38251000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B4D0204" w14:textId="77777777" w:rsidR="008F4028" w:rsidRPr="00BD01D7" w:rsidRDefault="008F4028" w:rsidP="00D163DF">
            <w:pPr>
              <w:spacing w:before="60" w:after="60" w:line="240" w:lineRule="auto"/>
              <w:rPr>
                <w:noProof/>
                <w:sz w:val="20"/>
              </w:rPr>
            </w:pPr>
            <w:r>
              <w:rPr>
                <w:noProof/>
                <w:sz w:val="20"/>
              </w:rPr>
              <w:t>382510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45313D2" w14:textId="14426BA1" w:rsidR="008F4028" w:rsidRPr="00BD01D7" w:rsidRDefault="000C19AE" w:rsidP="00D163DF">
            <w:pPr>
              <w:spacing w:before="60" w:after="60" w:line="240" w:lineRule="auto"/>
              <w:rPr>
                <w:noProof/>
                <w:sz w:val="20"/>
              </w:rPr>
            </w:pPr>
            <w:r>
              <w:rPr>
                <w:noProof/>
                <w:sz w:val="20"/>
              </w:rPr>
              <w:t>–</w:t>
            </w:r>
            <w:r w:rsidR="008F4028">
              <w:rPr>
                <w:noProof/>
                <w:sz w:val="20"/>
              </w:rPr>
              <w:t xml:space="preserve"> Komunalni odpadki</w:t>
            </w:r>
          </w:p>
        </w:tc>
        <w:tc>
          <w:tcPr>
            <w:tcW w:w="642" w:type="dxa"/>
            <w:tcBorders>
              <w:top w:val="nil"/>
              <w:left w:val="nil"/>
              <w:bottom w:val="single" w:sz="4" w:space="0" w:color="auto"/>
              <w:right w:val="single" w:sz="4" w:space="0" w:color="auto"/>
            </w:tcBorders>
            <w:shd w:val="clear" w:color="auto" w:fill="auto"/>
            <w:noWrap/>
            <w:hideMark/>
          </w:tcPr>
          <w:p w14:paraId="222C13E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03D8F0"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EA6311F"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B76C78"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C91B53"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2A0FED"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B1C997"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8FA588"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CE4007"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7B1C7D"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00E058"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AB7067"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03F07E"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2DD9C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08967D"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63EDC15"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499ED68" w14:textId="77777777" w:rsidR="008F4028" w:rsidRPr="00BD01D7" w:rsidRDefault="008F4028" w:rsidP="00D163DF">
            <w:pPr>
              <w:spacing w:before="60" w:after="60" w:line="240" w:lineRule="auto"/>
              <w:rPr>
                <w:noProof/>
                <w:sz w:val="20"/>
              </w:rPr>
            </w:pPr>
            <w:r>
              <w:rPr>
                <w:noProof/>
                <w:sz w:val="20"/>
              </w:rPr>
              <w:t>38252000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359B0E" w14:textId="77777777" w:rsidR="008F4028" w:rsidRPr="00BD01D7" w:rsidRDefault="008F4028" w:rsidP="00D163DF">
            <w:pPr>
              <w:spacing w:before="60" w:after="60" w:line="240" w:lineRule="auto"/>
              <w:rPr>
                <w:noProof/>
                <w:sz w:val="20"/>
              </w:rPr>
            </w:pPr>
            <w:r>
              <w:rPr>
                <w:noProof/>
                <w:sz w:val="20"/>
              </w:rPr>
              <w:t>382520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38A2D9F" w14:textId="35AA7829" w:rsidR="008F4028" w:rsidRPr="00BD01D7" w:rsidRDefault="000C19AE" w:rsidP="00D163DF">
            <w:pPr>
              <w:spacing w:before="60" w:after="60" w:line="240" w:lineRule="auto"/>
              <w:rPr>
                <w:noProof/>
                <w:sz w:val="20"/>
              </w:rPr>
            </w:pPr>
            <w:r>
              <w:rPr>
                <w:noProof/>
                <w:sz w:val="20"/>
              </w:rPr>
              <w:t>–</w:t>
            </w:r>
            <w:r w:rsidR="008F4028">
              <w:rPr>
                <w:noProof/>
                <w:sz w:val="20"/>
              </w:rPr>
              <w:t xml:space="preserve"> Kanalizacijsko blato</w:t>
            </w:r>
          </w:p>
        </w:tc>
        <w:tc>
          <w:tcPr>
            <w:tcW w:w="642" w:type="dxa"/>
            <w:tcBorders>
              <w:top w:val="nil"/>
              <w:left w:val="nil"/>
              <w:bottom w:val="single" w:sz="4" w:space="0" w:color="auto"/>
              <w:right w:val="single" w:sz="4" w:space="0" w:color="auto"/>
            </w:tcBorders>
            <w:shd w:val="clear" w:color="auto" w:fill="auto"/>
            <w:noWrap/>
            <w:hideMark/>
          </w:tcPr>
          <w:p w14:paraId="3704F5D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573096"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FEFC648"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967F31"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9A35C5"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0D9E88"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87AAB0"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ABEF44"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06C88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91361"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794C9F"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7D6E8B"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068ADB"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09F4E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046FB8"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BB30417"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48DDD61" w14:textId="77777777" w:rsidR="008F4028" w:rsidRPr="00BD01D7" w:rsidRDefault="008F4028" w:rsidP="00D163DF">
            <w:pPr>
              <w:spacing w:before="60" w:after="60" w:line="240" w:lineRule="auto"/>
              <w:rPr>
                <w:noProof/>
                <w:sz w:val="20"/>
              </w:rPr>
            </w:pPr>
            <w:r>
              <w:rPr>
                <w:noProof/>
                <w:sz w:val="20"/>
              </w:rPr>
              <w:t>38253000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172C495" w14:textId="77777777" w:rsidR="008F4028" w:rsidRPr="00BD01D7" w:rsidRDefault="008F4028" w:rsidP="00D163DF">
            <w:pPr>
              <w:spacing w:before="60" w:after="60" w:line="240" w:lineRule="auto"/>
              <w:rPr>
                <w:noProof/>
                <w:sz w:val="20"/>
              </w:rPr>
            </w:pPr>
            <w:r>
              <w:rPr>
                <w:noProof/>
                <w:sz w:val="20"/>
              </w:rPr>
              <w:t>382530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AEC42CD" w14:textId="480B3DC7" w:rsidR="008F4028" w:rsidRPr="00BD01D7" w:rsidRDefault="000C19AE" w:rsidP="00D163DF">
            <w:pPr>
              <w:spacing w:before="60" w:after="60" w:line="240" w:lineRule="auto"/>
              <w:rPr>
                <w:noProof/>
                <w:sz w:val="20"/>
              </w:rPr>
            </w:pPr>
            <w:r>
              <w:rPr>
                <w:noProof/>
                <w:sz w:val="20"/>
              </w:rPr>
              <w:t>–</w:t>
            </w:r>
            <w:r w:rsidR="008F4028">
              <w:rPr>
                <w:noProof/>
                <w:sz w:val="20"/>
              </w:rPr>
              <w:t xml:space="preserve"> Klinični odpadki</w:t>
            </w:r>
          </w:p>
        </w:tc>
        <w:tc>
          <w:tcPr>
            <w:tcW w:w="642" w:type="dxa"/>
            <w:tcBorders>
              <w:top w:val="nil"/>
              <w:left w:val="nil"/>
              <w:bottom w:val="single" w:sz="4" w:space="0" w:color="auto"/>
              <w:right w:val="single" w:sz="4" w:space="0" w:color="auto"/>
            </w:tcBorders>
            <w:shd w:val="clear" w:color="auto" w:fill="auto"/>
            <w:noWrap/>
            <w:hideMark/>
          </w:tcPr>
          <w:p w14:paraId="44CB6E9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D8994"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E73CD47"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9706D2"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ED5A98"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B92474"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B8488F"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C48EA8"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A1B4DA"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A3BF4D"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EEB7FA"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14C4D8"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D04FD6"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93958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DBBB74"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21EE2F3"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DB0D3FA" w14:textId="77777777" w:rsidR="008F4028" w:rsidRPr="00BD01D7" w:rsidRDefault="008F4028" w:rsidP="00D163DF">
            <w:pPr>
              <w:pageBreakBefore/>
              <w:spacing w:before="60" w:after="60" w:line="240" w:lineRule="auto"/>
              <w:rPr>
                <w:noProof/>
                <w:sz w:val="20"/>
              </w:rPr>
            </w:pPr>
            <w:r>
              <w:rPr>
                <w:noProof/>
                <w:sz w:val="20"/>
              </w:rPr>
              <w:t>38254100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3C0EDB1" w14:textId="77777777" w:rsidR="008F4028" w:rsidRPr="00BD01D7" w:rsidRDefault="008F4028" w:rsidP="00D163DF">
            <w:pPr>
              <w:spacing w:before="60" w:after="60" w:line="240" w:lineRule="auto"/>
              <w:rPr>
                <w:noProof/>
                <w:sz w:val="20"/>
              </w:rPr>
            </w:pPr>
            <w:r>
              <w:rPr>
                <w:noProof/>
                <w:sz w:val="20"/>
              </w:rPr>
              <w:t>382541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6B9144" w14:textId="46AA8233" w:rsidR="008F4028" w:rsidRPr="00BD01D7" w:rsidRDefault="00311F85" w:rsidP="00D163DF">
            <w:pPr>
              <w:spacing w:before="60" w:after="60" w:line="240" w:lineRule="auto"/>
              <w:rPr>
                <w:noProof/>
                <w:sz w:val="20"/>
              </w:rPr>
            </w:pPr>
            <w:r>
              <w:rPr>
                <w:noProof/>
                <w:sz w:val="20"/>
              </w:rPr>
              <w:t>– –</w:t>
            </w:r>
            <w:r w:rsidR="008F4028">
              <w:rPr>
                <w:noProof/>
                <w:sz w:val="20"/>
              </w:rPr>
              <w:t xml:space="preserve"> halogenirana</w:t>
            </w:r>
          </w:p>
        </w:tc>
        <w:tc>
          <w:tcPr>
            <w:tcW w:w="642" w:type="dxa"/>
            <w:tcBorders>
              <w:top w:val="nil"/>
              <w:left w:val="nil"/>
              <w:bottom w:val="single" w:sz="4" w:space="0" w:color="auto"/>
              <w:right w:val="single" w:sz="4" w:space="0" w:color="auto"/>
            </w:tcBorders>
            <w:shd w:val="clear" w:color="auto" w:fill="auto"/>
            <w:noWrap/>
            <w:hideMark/>
          </w:tcPr>
          <w:p w14:paraId="78B0C22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164ECE"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2DA047C"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EAE61B"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8A8A94"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F31168"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EF7AC0"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450BE3"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E5F249"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8CA6DE"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EA9660"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97A0EF"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05FCA5"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B9F75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51D32A"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F1BDE2B"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5F5654F" w14:textId="77777777" w:rsidR="008F4028" w:rsidRPr="00BD01D7" w:rsidRDefault="008F4028" w:rsidP="00D163DF">
            <w:pPr>
              <w:spacing w:before="60" w:after="60" w:line="240" w:lineRule="auto"/>
              <w:rPr>
                <w:noProof/>
                <w:sz w:val="20"/>
              </w:rPr>
            </w:pPr>
            <w:r>
              <w:rPr>
                <w:noProof/>
                <w:sz w:val="20"/>
              </w:rPr>
              <w:t>38254900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23C6A28" w14:textId="77777777" w:rsidR="008F4028" w:rsidRPr="00BD01D7" w:rsidRDefault="008F4028" w:rsidP="00D163DF">
            <w:pPr>
              <w:spacing w:before="60" w:after="60" w:line="240" w:lineRule="auto"/>
              <w:rPr>
                <w:noProof/>
                <w:sz w:val="20"/>
              </w:rPr>
            </w:pPr>
            <w:r>
              <w:rPr>
                <w:noProof/>
                <w:sz w:val="20"/>
              </w:rPr>
              <w:t>382549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2C14DEF" w14:textId="557FDDD3" w:rsidR="008F4028" w:rsidRPr="00BD01D7" w:rsidRDefault="00311F85" w:rsidP="00D163DF">
            <w:pPr>
              <w:spacing w:before="60" w:after="60" w:line="240" w:lineRule="auto"/>
              <w:rPr>
                <w:noProof/>
                <w:sz w:val="20"/>
              </w:rPr>
            </w:pPr>
            <w:r>
              <w:rPr>
                <w:noProof/>
                <w:sz w:val="20"/>
              </w:rPr>
              <w:t>– –</w:t>
            </w:r>
            <w:r w:rsidR="008F4028">
              <w:rPr>
                <w:noProof/>
                <w:sz w:val="20"/>
              </w:rPr>
              <w:t xml:space="preserve"> druga</w:t>
            </w:r>
          </w:p>
        </w:tc>
        <w:tc>
          <w:tcPr>
            <w:tcW w:w="642" w:type="dxa"/>
            <w:tcBorders>
              <w:top w:val="nil"/>
              <w:left w:val="nil"/>
              <w:bottom w:val="single" w:sz="4" w:space="0" w:color="auto"/>
              <w:right w:val="single" w:sz="4" w:space="0" w:color="auto"/>
            </w:tcBorders>
            <w:shd w:val="clear" w:color="auto" w:fill="auto"/>
            <w:noWrap/>
            <w:hideMark/>
          </w:tcPr>
          <w:p w14:paraId="6CD795A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94FA9E"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F5F35DF"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A287DF"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436A61"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54C217"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A69E56"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1502A3"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13064C"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E57EB5"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3AAB36"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C71F12"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FFB0F5"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34826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7C0D6C"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CF9428D"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B271414" w14:textId="77777777" w:rsidR="008F4028" w:rsidRPr="00BD01D7" w:rsidRDefault="008F4028" w:rsidP="00D163DF">
            <w:pPr>
              <w:spacing w:before="60" w:after="60" w:line="240" w:lineRule="auto"/>
              <w:rPr>
                <w:noProof/>
                <w:sz w:val="20"/>
              </w:rPr>
            </w:pPr>
            <w:r>
              <w:rPr>
                <w:noProof/>
                <w:sz w:val="20"/>
              </w:rPr>
              <w:t>38255000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53A11DE" w14:textId="77777777" w:rsidR="008F4028" w:rsidRPr="00BD01D7" w:rsidRDefault="008F4028" w:rsidP="00D163DF">
            <w:pPr>
              <w:spacing w:before="60" w:after="60" w:line="240" w:lineRule="auto"/>
              <w:rPr>
                <w:noProof/>
                <w:sz w:val="20"/>
              </w:rPr>
            </w:pPr>
            <w:r>
              <w:rPr>
                <w:noProof/>
                <w:sz w:val="20"/>
              </w:rPr>
              <w:t>382550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FCC39E1" w14:textId="31CAAA6F" w:rsidR="008F4028" w:rsidRPr="00BD01D7" w:rsidRDefault="000C19AE" w:rsidP="00D163DF">
            <w:pPr>
              <w:spacing w:before="60" w:after="60" w:line="240" w:lineRule="auto"/>
              <w:rPr>
                <w:noProof/>
                <w:sz w:val="20"/>
              </w:rPr>
            </w:pPr>
            <w:r>
              <w:rPr>
                <w:noProof/>
                <w:sz w:val="20"/>
              </w:rPr>
              <w:t>–</w:t>
            </w:r>
            <w:r w:rsidR="008F4028">
              <w:rPr>
                <w:noProof/>
                <w:sz w:val="20"/>
              </w:rPr>
              <w:t xml:space="preserve"> Odpadki od tekočin za luženje kovin, hidravličnih tekočin, zavornih tekočin in tekočin proti zamrzovanju</w:t>
            </w:r>
          </w:p>
        </w:tc>
        <w:tc>
          <w:tcPr>
            <w:tcW w:w="642" w:type="dxa"/>
            <w:tcBorders>
              <w:top w:val="nil"/>
              <w:left w:val="nil"/>
              <w:bottom w:val="single" w:sz="4" w:space="0" w:color="auto"/>
              <w:right w:val="single" w:sz="4" w:space="0" w:color="auto"/>
            </w:tcBorders>
            <w:shd w:val="clear" w:color="auto" w:fill="auto"/>
            <w:noWrap/>
            <w:hideMark/>
          </w:tcPr>
          <w:p w14:paraId="38D54A7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96E6B6"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D1DBD64"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F78709"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438B7"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009327"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1A34BC"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65C38D"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0BB4FE"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2B33A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69CDDC"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0B473E"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B8D297"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73C61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844FE0"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DF6859B"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7B16EF" w14:textId="77777777" w:rsidR="008F4028" w:rsidRPr="00BD01D7" w:rsidRDefault="008F4028" w:rsidP="00D163DF">
            <w:pPr>
              <w:spacing w:before="60" w:after="60" w:line="240" w:lineRule="auto"/>
              <w:rPr>
                <w:noProof/>
                <w:sz w:val="20"/>
              </w:rPr>
            </w:pPr>
            <w:r>
              <w:rPr>
                <w:noProof/>
                <w:sz w:val="20"/>
              </w:rPr>
              <w:t>38256100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A2B7E1A" w14:textId="77777777" w:rsidR="008F4028" w:rsidRPr="00BD01D7" w:rsidRDefault="008F4028" w:rsidP="00D163DF">
            <w:pPr>
              <w:spacing w:before="60" w:after="60" w:line="240" w:lineRule="auto"/>
              <w:rPr>
                <w:noProof/>
                <w:sz w:val="20"/>
              </w:rPr>
            </w:pPr>
            <w:r>
              <w:rPr>
                <w:noProof/>
                <w:sz w:val="20"/>
              </w:rPr>
              <w:t>382561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1919CE4" w14:textId="7E209664" w:rsidR="008F4028" w:rsidRPr="00BD01D7" w:rsidRDefault="00311F85" w:rsidP="00D163DF">
            <w:pPr>
              <w:spacing w:before="60" w:after="60" w:line="240" w:lineRule="auto"/>
              <w:rPr>
                <w:noProof/>
                <w:sz w:val="20"/>
              </w:rPr>
            </w:pPr>
            <w:r>
              <w:rPr>
                <w:noProof/>
                <w:sz w:val="20"/>
              </w:rPr>
              <w:t>– –</w:t>
            </w:r>
            <w:r w:rsidR="008F4028">
              <w:rPr>
                <w:noProof/>
                <w:sz w:val="20"/>
              </w:rPr>
              <w:t xml:space="preserve"> ki vsebujejo pretežno organske sestavine</w:t>
            </w:r>
          </w:p>
        </w:tc>
        <w:tc>
          <w:tcPr>
            <w:tcW w:w="642" w:type="dxa"/>
            <w:tcBorders>
              <w:top w:val="nil"/>
              <w:left w:val="nil"/>
              <w:bottom w:val="single" w:sz="4" w:space="0" w:color="auto"/>
              <w:right w:val="single" w:sz="4" w:space="0" w:color="auto"/>
            </w:tcBorders>
            <w:shd w:val="clear" w:color="auto" w:fill="auto"/>
            <w:noWrap/>
            <w:hideMark/>
          </w:tcPr>
          <w:p w14:paraId="6A3C95E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502FF7"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C4CD72B"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E76E8D"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8900A5"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EAA995"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78ABD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655AD4"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5A5D4A"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B9DDC4"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7D61AD"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18E989"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C415BF"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83063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927746"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E42CA2A"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706898" w14:textId="77777777" w:rsidR="008F4028" w:rsidRPr="00BD01D7" w:rsidRDefault="008F4028" w:rsidP="00D163DF">
            <w:pPr>
              <w:spacing w:before="60" w:after="60" w:line="240" w:lineRule="auto"/>
              <w:rPr>
                <w:noProof/>
                <w:sz w:val="20"/>
              </w:rPr>
            </w:pPr>
            <w:r>
              <w:rPr>
                <w:noProof/>
                <w:sz w:val="20"/>
              </w:rPr>
              <w:t>38256900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4696E88" w14:textId="77777777" w:rsidR="008F4028" w:rsidRPr="00BD01D7" w:rsidRDefault="008F4028" w:rsidP="00D163DF">
            <w:pPr>
              <w:spacing w:before="60" w:after="60" w:line="240" w:lineRule="auto"/>
              <w:rPr>
                <w:noProof/>
                <w:sz w:val="20"/>
              </w:rPr>
            </w:pPr>
            <w:r>
              <w:rPr>
                <w:noProof/>
                <w:sz w:val="20"/>
              </w:rPr>
              <w:t>382569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BC20CAD" w14:textId="1BA009D0"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642" w:type="dxa"/>
            <w:tcBorders>
              <w:top w:val="nil"/>
              <w:left w:val="nil"/>
              <w:bottom w:val="single" w:sz="4" w:space="0" w:color="auto"/>
              <w:right w:val="single" w:sz="4" w:space="0" w:color="auto"/>
            </w:tcBorders>
            <w:shd w:val="clear" w:color="auto" w:fill="auto"/>
            <w:noWrap/>
            <w:hideMark/>
          </w:tcPr>
          <w:p w14:paraId="5E6D4EA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6FDFD9"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8EB469F"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0123D8"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C8E665"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3B6AC3"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7B8BEA"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B35803"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445A49"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486B47"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484495"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7BCE09"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9C1B2A"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CB09A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3F0F83"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F557938"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352823A" w14:textId="77777777" w:rsidR="008F4028" w:rsidRPr="00BD01D7" w:rsidRDefault="008F4028" w:rsidP="00D163DF">
            <w:pPr>
              <w:spacing w:before="60" w:after="60" w:line="240" w:lineRule="auto"/>
              <w:rPr>
                <w:noProof/>
                <w:sz w:val="20"/>
              </w:rPr>
            </w:pPr>
            <w:r>
              <w:rPr>
                <w:noProof/>
                <w:sz w:val="20"/>
              </w:rPr>
              <w:t>38259000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5AC42A" w14:textId="77777777" w:rsidR="008F4028" w:rsidRPr="00BD01D7" w:rsidRDefault="008F4028" w:rsidP="00D163DF">
            <w:pPr>
              <w:spacing w:before="60" w:after="60" w:line="240" w:lineRule="auto"/>
              <w:rPr>
                <w:noProof/>
                <w:sz w:val="20"/>
              </w:rPr>
            </w:pPr>
            <w:r>
              <w:rPr>
                <w:noProof/>
                <w:sz w:val="20"/>
              </w:rPr>
              <w:t>382590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824319B" w14:textId="625FA81A"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1F9009E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D8FA32"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6034619"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A529B1"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3D2167"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372571"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A41C4B"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DE449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F9F214"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C8BCF6"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05FF16"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17C10B"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557281"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16787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18FAAD"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465812A"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D181FED" w14:textId="77777777" w:rsidR="008F4028" w:rsidRPr="00BD01D7" w:rsidRDefault="008F4028" w:rsidP="00D163DF">
            <w:pPr>
              <w:spacing w:before="60" w:after="60" w:line="240" w:lineRule="auto"/>
              <w:rPr>
                <w:noProof/>
                <w:sz w:val="20"/>
              </w:rPr>
            </w:pPr>
            <w:r>
              <w:rPr>
                <w:noProof/>
                <w:sz w:val="20"/>
              </w:rPr>
              <w:t>39199090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18DA4FD" w14:textId="77777777" w:rsidR="008F4028" w:rsidRPr="00BD01D7" w:rsidRDefault="008F4028" w:rsidP="00D163DF">
            <w:pPr>
              <w:spacing w:before="60" w:after="60" w:line="240" w:lineRule="auto"/>
              <w:rPr>
                <w:noProof/>
                <w:sz w:val="20"/>
              </w:rPr>
            </w:pPr>
            <w:r>
              <w:rPr>
                <w:noProof/>
                <w:sz w:val="20"/>
              </w:rPr>
              <w:t>391990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1FF21E0" w14:textId="29C85F33" w:rsidR="008F4028" w:rsidRPr="00BD01D7" w:rsidRDefault="00311F85" w:rsidP="00D163DF">
            <w:pPr>
              <w:spacing w:before="60" w:after="60" w:line="240" w:lineRule="auto"/>
              <w:rPr>
                <w:noProof/>
                <w:sz w:val="20"/>
              </w:rPr>
            </w:pPr>
            <w:r>
              <w:rPr>
                <w:noProof/>
                <w:sz w:val="20"/>
              </w:rPr>
              <w:t>– – –</w:t>
            </w:r>
            <w:r w:rsidR="008F4028">
              <w:rPr>
                <w:noProof/>
                <w:sz w:val="20"/>
              </w:rPr>
              <w:t>drugo</w:t>
            </w:r>
          </w:p>
        </w:tc>
        <w:tc>
          <w:tcPr>
            <w:tcW w:w="642" w:type="dxa"/>
            <w:tcBorders>
              <w:top w:val="nil"/>
              <w:left w:val="nil"/>
              <w:bottom w:val="single" w:sz="4" w:space="0" w:color="auto"/>
              <w:right w:val="single" w:sz="4" w:space="0" w:color="auto"/>
            </w:tcBorders>
            <w:shd w:val="clear" w:color="auto" w:fill="auto"/>
            <w:noWrap/>
            <w:hideMark/>
          </w:tcPr>
          <w:p w14:paraId="23C36F6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95D6BE"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E5BECB5"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94CE5C"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BD5F1C"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F69E25"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1DDDB7"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CF7B04"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AF1181"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3F85E2"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003166"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741177"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CEBC00"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0F279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6D97CD"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CBAFE58"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5192576" w14:textId="77777777" w:rsidR="008F4028" w:rsidRPr="00BD01D7" w:rsidRDefault="008F4028" w:rsidP="00D163DF">
            <w:pPr>
              <w:spacing w:before="60" w:after="60" w:line="240" w:lineRule="auto"/>
              <w:rPr>
                <w:noProof/>
                <w:sz w:val="20"/>
              </w:rPr>
            </w:pPr>
            <w:r>
              <w:rPr>
                <w:noProof/>
                <w:sz w:val="20"/>
              </w:rPr>
              <w:t>39204310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0BF0DC9" w14:textId="77777777" w:rsidR="008F4028" w:rsidRPr="00BD01D7" w:rsidRDefault="008F4028" w:rsidP="00D163DF">
            <w:pPr>
              <w:spacing w:before="60" w:after="60" w:line="240" w:lineRule="auto"/>
              <w:rPr>
                <w:noProof/>
                <w:sz w:val="20"/>
              </w:rPr>
            </w:pPr>
            <w:r>
              <w:rPr>
                <w:noProof/>
                <w:sz w:val="20"/>
              </w:rPr>
              <w:t>392043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C80C3D8" w14:textId="194349FF" w:rsidR="008F4028" w:rsidRPr="00BD01D7" w:rsidRDefault="00311F85" w:rsidP="00D163DF">
            <w:pPr>
              <w:spacing w:before="60" w:after="60" w:line="240" w:lineRule="auto"/>
              <w:rPr>
                <w:noProof/>
                <w:sz w:val="20"/>
              </w:rPr>
            </w:pPr>
            <w:r>
              <w:rPr>
                <w:noProof/>
                <w:sz w:val="20"/>
              </w:rPr>
              <w:t>– – –</w:t>
            </w:r>
            <w:r w:rsidR="008F4028">
              <w:rPr>
                <w:noProof/>
                <w:sz w:val="20"/>
              </w:rPr>
              <w:t xml:space="preserve"> nepotiskani </w:t>
            </w:r>
          </w:p>
        </w:tc>
        <w:tc>
          <w:tcPr>
            <w:tcW w:w="642" w:type="dxa"/>
            <w:tcBorders>
              <w:top w:val="nil"/>
              <w:left w:val="nil"/>
              <w:bottom w:val="single" w:sz="4" w:space="0" w:color="auto"/>
              <w:right w:val="single" w:sz="4" w:space="0" w:color="auto"/>
            </w:tcBorders>
            <w:shd w:val="clear" w:color="auto" w:fill="auto"/>
            <w:noWrap/>
            <w:hideMark/>
          </w:tcPr>
          <w:p w14:paraId="12E5F78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56E45F"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F83C58F"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3EEFDE"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84E74C"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AA2BAC"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5A2FE3"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EBFF77"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B45691"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69C674"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EF1871"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89B21E"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830789"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C4D60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54B545"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F123507"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CBC4D7D" w14:textId="77777777" w:rsidR="008F4028" w:rsidRPr="00BD01D7" w:rsidRDefault="008F4028" w:rsidP="00D163DF">
            <w:pPr>
              <w:spacing w:before="60" w:after="60" w:line="240" w:lineRule="auto"/>
              <w:rPr>
                <w:noProof/>
                <w:sz w:val="20"/>
              </w:rPr>
            </w:pPr>
            <w:r>
              <w:rPr>
                <w:noProof/>
                <w:sz w:val="20"/>
              </w:rPr>
              <w:t>39204390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EF56DE0" w14:textId="77777777" w:rsidR="008F4028" w:rsidRPr="00BD01D7" w:rsidRDefault="008F4028" w:rsidP="00D163DF">
            <w:pPr>
              <w:spacing w:before="60" w:after="60" w:line="240" w:lineRule="auto"/>
              <w:rPr>
                <w:noProof/>
                <w:sz w:val="20"/>
              </w:rPr>
            </w:pPr>
            <w:r>
              <w:rPr>
                <w:noProof/>
                <w:sz w:val="20"/>
              </w:rPr>
              <w:t>392043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88536CB" w14:textId="06A92A54" w:rsidR="008F4028" w:rsidRPr="00BD01D7" w:rsidRDefault="00311F85" w:rsidP="00D163DF">
            <w:pPr>
              <w:spacing w:before="60" w:after="60" w:line="240" w:lineRule="auto"/>
              <w:rPr>
                <w:noProof/>
                <w:sz w:val="20"/>
              </w:rPr>
            </w:pPr>
            <w:r>
              <w:rPr>
                <w:noProof/>
                <w:sz w:val="20"/>
              </w:rPr>
              <w:t>– – –</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1993CC8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196AFF"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82A9553"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AF5F15"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DF5882"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534FB0"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24F253"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71166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74FC07"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F5827E"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9BEF77"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3EA450"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32631C"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10FF0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15029E"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4421DE2"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8907E9" w14:textId="77777777" w:rsidR="008F4028" w:rsidRPr="00BD01D7" w:rsidRDefault="008F4028" w:rsidP="00D163DF">
            <w:pPr>
              <w:spacing w:before="60" w:after="60" w:line="240" w:lineRule="auto"/>
              <w:rPr>
                <w:noProof/>
                <w:sz w:val="20"/>
              </w:rPr>
            </w:pPr>
            <w:r>
              <w:rPr>
                <w:noProof/>
                <w:sz w:val="20"/>
              </w:rPr>
              <w:t>39204900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C016297" w14:textId="77777777" w:rsidR="008F4028" w:rsidRPr="00BD01D7" w:rsidRDefault="008F4028" w:rsidP="00D163DF">
            <w:pPr>
              <w:spacing w:before="60" w:after="60" w:line="240" w:lineRule="auto"/>
              <w:rPr>
                <w:noProof/>
                <w:sz w:val="20"/>
              </w:rPr>
            </w:pPr>
            <w:r>
              <w:rPr>
                <w:noProof/>
                <w:sz w:val="20"/>
              </w:rPr>
              <w:t>392049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C3018BD" w14:textId="0B9B02DA"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642" w:type="dxa"/>
            <w:tcBorders>
              <w:top w:val="nil"/>
              <w:left w:val="nil"/>
              <w:bottom w:val="single" w:sz="4" w:space="0" w:color="auto"/>
              <w:right w:val="single" w:sz="4" w:space="0" w:color="auto"/>
            </w:tcBorders>
            <w:shd w:val="clear" w:color="auto" w:fill="auto"/>
            <w:noWrap/>
            <w:hideMark/>
          </w:tcPr>
          <w:p w14:paraId="0C31FB5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848CB9"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C179E07"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164018"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A5B27B"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BD09C0"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2BE843"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7A2030"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31C713"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AF04A3"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51A7CC"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9F1AFE"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DB72F6"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D64EC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98715F"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F405357"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7812ECE" w14:textId="77777777" w:rsidR="008F4028" w:rsidRPr="00BD01D7" w:rsidRDefault="008F4028" w:rsidP="00D163DF">
            <w:pPr>
              <w:spacing w:before="60" w:after="60" w:line="240" w:lineRule="auto"/>
              <w:rPr>
                <w:noProof/>
                <w:sz w:val="20"/>
              </w:rPr>
            </w:pPr>
            <w:r>
              <w:rPr>
                <w:noProof/>
                <w:sz w:val="20"/>
              </w:rPr>
              <w:t>39206210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1ED8E85" w14:textId="77777777" w:rsidR="008F4028" w:rsidRPr="00BD01D7" w:rsidRDefault="008F4028" w:rsidP="00D163DF">
            <w:pPr>
              <w:spacing w:before="60" w:after="60" w:line="240" w:lineRule="auto"/>
              <w:rPr>
                <w:noProof/>
                <w:sz w:val="20"/>
              </w:rPr>
            </w:pPr>
            <w:r>
              <w:rPr>
                <w:noProof/>
                <w:sz w:val="20"/>
              </w:rPr>
              <w:t>392062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1815D8E" w14:textId="2ACCCCC6" w:rsidR="008F4028" w:rsidRPr="00BD01D7" w:rsidRDefault="00311F85" w:rsidP="00D163DF">
            <w:pPr>
              <w:spacing w:before="60" w:after="60" w:line="240" w:lineRule="auto"/>
              <w:rPr>
                <w:noProof/>
                <w:sz w:val="20"/>
              </w:rPr>
            </w:pPr>
            <w:r>
              <w:rPr>
                <w:noProof/>
                <w:sz w:val="20"/>
              </w:rPr>
              <w:t>– – –</w:t>
            </w:r>
            <w:r w:rsidR="008F4028">
              <w:rPr>
                <w:noProof/>
                <w:sz w:val="20"/>
              </w:rPr>
              <w:t xml:space="preserve"> nepotiskani </w:t>
            </w:r>
          </w:p>
        </w:tc>
        <w:tc>
          <w:tcPr>
            <w:tcW w:w="642" w:type="dxa"/>
            <w:tcBorders>
              <w:top w:val="nil"/>
              <w:left w:val="nil"/>
              <w:bottom w:val="single" w:sz="4" w:space="0" w:color="auto"/>
              <w:right w:val="single" w:sz="4" w:space="0" w:color="auto"/>
            </w:tcBorders>
            <w:shd w:val="clear" w:color="auto" w:fill="auto"/>
            <w:noWrap/>
            <w:hideMark/>
          </w:tcPr>
          <w:p w14:paraId="0AEEF73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8FB34F"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FDE907F"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5A5E30"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DC0943"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5C4786"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30C702"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4F5DB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CADB9E"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5827B1"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F7B5B3"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026C5D"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0431E9"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FB708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184CA0"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C531506"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1CA19CE" w14:textId="77777777" w:rsidR="008F4028" w:rsidRPr="00BD01D7" w:rsidRDefault="008F4028" w:rsidP="00D163DF">
            <w:pPr>
              <w:spacing w:before="60" w:after="60" w:line="240" w:lineRule="auto"/>
              <w:rPr>
                <w:noProof/>
                <w:sz w:val="20"/>
              </w:rPr>
            </w:pPr>
            <w:r>
              <w:rPr>
                <w:noProof/>
                <w:sz w:val="20"/>
              </w:rPr>
              <w:t>39206290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14CCE94" w14:textId="77777777" w:rsidR="008F4028" w:rsidRPr="00BD01D7" w:rsidRDefault="008F4028" w:rsidP="00D163DF">
            <w:pPr>
              <w:spacing w:before="60" w:after="60" w:line="240" w:lineRule="auto"/>
              <w:rPr>
                <w:noProof/>
                <w:sz w:val="20"/>
              </w:rPr>
            </w:pPr>
            <w:r>
              <w:rPr>
                <w:noProof/>
                <w:sz w:val="20"/>
              </w:rPr>
              <w:t>392062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A9DB5F7" w14:textId="46564731" w:rsidR="008F4028" w:rsidRPr="00BD01D7" w:rsidRDefault="00311F85" w:rsidP="00D163DF">
            <w:pPr>
              <w:spacing w:before="60" w:after="60" w:line="240" w:lineRule="auto"/>
              <w:rPr>
                <w:noProof/>
                <w:sz w:val="20"/>
              </w:rPr>
            </w:pPr>
            <w:r>
              <w:rPr>
                <w:noProof/>
                <w:sz w:val="20"/>
              </w:rPr>
              <w:t>– – –</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0F5AB96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873607"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C307852"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84AA18"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7E3F6C"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53F0DF"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4C5E4B"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CA67CB"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FCBD06"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EC66B3"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2C9A80"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2FE030"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B87A6A"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3CFA5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5CC088"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58B9CA0"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A5A4512" w14:textId="77777777" w:rsidR="008F4028" w:rsidRPr="00BD01D7" w:rsidRDefault="008F4028" w:rsidP="00D163DF">
            <w:pPr>
              <w:spacing w:before="60" w:after="60" w:line="240" w:lineRule="auto"/>
              <w:rPr>
                <w:noProof/>
                <w:sz w:val="20"/>
              </w:rPr>
            </w:pPr>
            <w:r>
              <w:rPr>
                <w:noProof/>
                <w:sz w:val="20"/>
              </w:rPr>
              <w:t>39239090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4189EBA" w14:textId="77777777" w:rsidR="008F4028" w:rsidRPr="00BD01D7" w:rsidRDefault="008F4028" w:rsidP="00D163DF">
            <w:pPr>
              <w:spacing w:before="60" w:after="60" w:line="240" w:lineRule="auto"/>
              <w:rPr>
                <w:noProof/>
                <w:sz w:val="20"/>
              </w:rPr>
            </w:pPr>
            <w:r>
              <w:rPr>
                <w:noProof/>
                <w:sz w:val="20"/>
              </w:rPr>
              <w:t>392390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F8E2195" w14:textId="57B5DC8F" w:rsidR="008F4028" w:rsidRPr="00BD01D7" w:rsidRDefault="00311F85" w:rsidP="00D163DF">
            <w:pPr>
              <w:spacing w:before="60" w:after="60" w:line="240" w:lineRule="auto"/>
              <w:rPr>
                <w:noProof/>
                <w:sz w:val="20"/>
              </w:rPr>
            </w:pPr>
            <w:r>
              <w:rPr>
                <w:noProof/>
                <w:sz w:val="20"/>
              </w:rPr>
              <w:t>– – –</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7AAB2D1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CBA26"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BADF6AD"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DD57DD"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808D6E"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BE8E20"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5F4150"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594BD1"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BE5BC8"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D3CCBE"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625AA1"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3BC8DF"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9612E9"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60773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CB7672"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0DC5F45"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047C38" w14:textId="77777777" w:rsidR="008F4028" w:rsidRPr="00BD01D7" w:rsidRDefault="008F4028" w:rsidP="00D163DF">
            <w:pPr>
              <w:pageBreakBefore/>
              <w:spacing w:before="60" w:after="60" w:line="240" w:lineRule="auto"/>
              <w:rPr>
                <w:noProof/>
                <w:sz w:val="20"/>
              </w:rPr>
            </w:pPr>
            <w:r>
              <w:rPr>
                <w:noProof/>
                <w:sz w:val="20"/>
              </w:rPr>
              <w:t>39251000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F1E3EDD" w14:textId="77777777" w:rsidR="008F4028" w:rsidRPr="00BD01D7" w:rsidRDefault="008F4028" w:rsidP="00D163DF">
            <w:pPr>
              <w:spacing w:before="60" w:after="60" w:line="240" w:lineRule="auto"/>
              <w:rPr>
                <w:noProof/>
                <w:sz w:val="20"/>
              </w:rPr>
            </w:pPr>
            <w:r>
              <w:rPr>
                <w:noProof/>
                <w:sz w:val="20"/>
              </w:rPr>
              <w:t>392510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65EB246" w14:textId="224DBA50" w:rsidR="008F4028" w:rsidRPr="00BD01D7" w:rsidRDefault="000C19AE" w:rsidP="00D163DF">
            <w:pPr>
              <w:spacing w:before="60" w:after="60" w:line="240" w:lineRule="auto"/>
              <w:rPr>
                <w:noProof/>
                <w:sz w:val="20"/>
              </w:rPr>
            </w:pPr>
            <w:r>
              <w:rPr>
                <w:noProof/>
                <w:sz w:val="20"/>
              </w:rPr>
              <w:t>–</w:t>
            </w:r>
            <w:r w:rsidR="008F4028">
              <w:rPr>
                <w:noProof/>
                <w:sz w:val="20"/>
              </w:rPr>
              <w:t xml:space="preserve"> Rezervoarji, cisterne, kadi in podobne posode s prostornino nad 300 l</w:t>
            </w:r>
          </w:p>
        </w:tc>
        <w:tc>
          <w:tcPr>
            <w:tcW w:w="642" w:type="dxa"/>
            <w:tcBorders>
              <w:top w:val="nil"/>
              <w:left w:val="nil"/>
              <w:bottom w:val="single" w:sz="4" w:space="0" w:color="auto"/>
              <w:right w:val="single" w:sz="4" w:space="0" w:color="auto"/>
            </w:tcBorders>
            <w:shd w:val="clear" w:color="auto" w:fill="auto"/>
            <w:noWrap/>
            <w:hideMark/>
          </w:tcPr>
          <w:p w14:paraId="39EA095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75F7C5"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2AF293D"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CDFFD8"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DCF6E2"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F807DB"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52288A"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E9F0A8"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C20B2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340614"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DA1EB6"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D8DFE5"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121B60"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B0FAC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919A61"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F2143B4"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13FA06C" w14:textId="77777777" w:rsidR="008F4028" w:rsidRPr="00BD01D7" w:rsidRDefault="008F4028" w:rsidP="00D163DF">
            <w:pPr>
              <w:spacing w:before="60" w:after="60" w:line="240" w:lineRule="auto"/>
              <w:rPr>
                <w:noProof/>
                <w:sz w:val="20"/>
              </w:rPr>
            </w:pPr>
            <w:r>
              <w:rPr>
                <w:noProof/>
                <w:sz w:val="20"/>
              </w:rPr>
              <w:t>39252000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FA3E94" w14:textId="77777777" w:rsidR="008F4028" w:rsidRPr="00BD01D7" w:rsidRDefault="008F4028" w:rsidP="00D163DF">
            <w:pPr>
              <w:spacing w:before="60" w:after="60" w:line="240" w:lineRule="auto"/>
              <w:rPr>
                <w:noProof/>
                <w:sz w:val="20"/>
              </w:rPr>
            </w:pPr>
            <w:r>
              <w:rPr>
                <w:noProof/>
                <w:sz w:val="20"/>
              </w:rPr>
              <w:t>392520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B3F8A9C" w14:textId="3652E5A1" w:rsidR="008F4028" w:rsidRPr="00BD01D7" w:rsidRDefault="000C19AE" w:rsidP="00D163DF">
            <w:pPr>
              <w:spacing w:before="60" w:after="60" w:line="240" w:lineRule="auto"/>
              <w:rPr>
                <w:noProof/>
                <w:sz w:val="20"/>
              </w:rPr>
            </w:pPr>
            <w:r>
              <w:rPr>
                <w:noProof/>
                <w:sz w:val="20"/>
              </w:rPr>
              <w:t>–</w:t>
            </w:r>
            <w:r w:rsidR="008F4028">
              <w:rPr>
                <w:noProof/>
                <w:sz w:val="20"/>
              </w:rPr>
              <w:t xml:space="preserve"> Vrata, okna in njihovi okvirji ter pragovi za vrata</w:t>
            </w:r>
          </w:p>
        </w:tc>
        <w:tc>
          <w:tcPr>
            <w:tcW w:w="642" w:type="dxa"/>
            <w:tcBorders>
              <w:top w:val="nil"/>
              <w:left w:val="nil"/>
              <w:bottom w:val="single" w:sz="4" w:space="0" w:color="auto"/>
              <w:right w:val="single" w:sz="4" w:space="0" w:color="auto"/>
            </w:tcBorders>
            <w:shd w:val="clear" w:color="auto" w:fill="auto"/>
            <w:noWrap/>
            <w:hideMark/>
          </w:tcPr>
          <w:p w14:paraId="1FB54A2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EA9EF3"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E08F85"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EEA07B"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8F6D3E"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5EC634"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E69B32"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DCB2FE"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CB8E58"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20982B"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7A6711"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D0A88D"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DF1DF6"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8D400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DF432F"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86FC3EE"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A2F443B" w14:textId="77777777" w:rsidR="008F4028" w:rsidRPr="00BD01D7" w:rsidRDefault="008F4028" w:rsidP="00D163DF">
            <w:pPr>
              <w:spacing w:before="60" w:after="60" w:line="240" w:lineRule="auto"/>
              <w:rPr>
                <w:noProof/>
                <w:sz w:val="20"/>
              </w:rPr>
            </w:pPr>
            <w:r>
              <w:rPr>
                <w:noProof/>
                <w:sz w:val="20"/>
              </w:rPr>
              <w:t>39253000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2595E61" w14:textId="77777777" w:rsidR="008F4028" w:rsidRPr="00BD01D7" w:rsidRDefault="008F4028" w:rsidP="00D163DF">
            <w:pPr>
              <w:spacing w:before="60" w:after="60" w:line="240" w:lineRule="auto"/>
              <w:rPr>
                <w:noProof/>
                <w:sz w:val="20"/>
              </w:rPr>
            </w:pPr>
            <w:r>
              <w:rPr>
                <w:noProof/>
                <w:sz w:val="20"/>
              </w:rPr>
              <w:t>392530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9868BFF" w14:textId="2B1E37EE" w:rsidR="008F4028" w:rsidRPr="00BD01D7" w:rsidRDefault="000C19AE" w:rsidP="00D163DF">
            <w:pPr>
              <w:spacing w:before="60" w:after="60" w:line="240" w:lineRule="auto"/>
              <w:rPr>
                <w:noProof/>
                <w:sz w:val="20"/>
              </w:rPr>
            </w:pPr>
            <w:r>
              <w:rPr>
                <w:noProof/>
                <w:sz w:val="20"/>
              </w:rPr>
              <w:t>–</w:t>
            </w:r>
            <w:r w:rsidR="008F4028">
              <w:rPr>
                <w:noProof/>
                <w:sz w:val="20"/>
              </w:rPr>
              <w:t xml:space="preserve"> Oknice, navojnice (tudi žaluzije) ter podobni proizvodi in njihovi deli</w:t>
            </w:r>
          </w:p>
        </w:tc>
        <w:tc>
          <w:tcPr>
            <w:tcW w:w="642" w:type="dxa"/>
            <w:tcBorders>
              <w:top w:val="nil"/>
              <w:left w:val="nil"/>
              <w:bottom w:val="single" w:sz="4" w:space="0" w:color="auto"/>
              <w:right w:val="single" w:sz="4" w:space="0" w:color="auto"/>
            </w:tcBorders>
            <w:shd w:val="clear" w:color="auto" w:fill="auto"/>
            <w:noWrap/>
            <w:hideMark/>
          </w:tcPr>
          <w:p w14:paraId="39B5B0E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501364"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D04A0C5"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987D4E"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0C0E12"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84C8BE"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15F2C5"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0F4FEE"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7A0134"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8CF405"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7A37BC"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911EC"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F1506A"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A6EFD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4CC6B3"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7204DCC"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2BC4D10" w14:textId="77777777" w:rsidR="008F4028" w:rsidRPr="00BD01D7" w:rsidRDefault="008F4028" w:rsidP="00D163DF">
            <w:pPr>
              <w:spacing w:before="60" w:after="60" w:line="240" w:lineRule="auto"/>
              <w:rPr>
                <w:noProof/>
                <w:sz w:val="20"/>
              </w:rPr>
            </w:pPr>
            <w:r>
              <w:rPr>
                <w:noProof/>
                <w:sz w:val="20"/>
              </w:rPr>
              <w:t>39263000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CE54337" w14:textId="77777777" w:rsidR="008F4028" w:rsidRPr="00BD01D7" w:rsidRDefault="008F4028" w:rsidP="00D163DF">
            <w:pPr>
              <w:spacing w:before="60" w:after="60" w:line="240" w:lineRule="auto"/>
              <w:rPr>
                <w:noProof/>
                <w:sz w:val="20"/>
              </w:rPr>
            </w:pPr>
            <w:r>
              <w:rPr>
                <w:noProof/>
                <w:sz w:val="20"/>
              </w:rPr>
              <w:t>392630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2507E1B" w14:textId="5DB0AC2A" w:rsidR="008F4028" w:rsidRPr="00BD01D7" w:rsidRDefault="000C19AE" w:rsidP="00D163DF">
            <w:pPr>
              <w:spacing w:before="60" w:after="60" w:line="240" w:lineRule="auto"/>
              <w:rPr>
                <w:noProof/>
                <w:sz w:val="20"/>
              </w:rPr>
            </w:pPr>
            <w:r>
              <w:rPr>
                <w:noProof/>
                <w:sz w:val="20"/>
              </w:rPr>
              <w:t>–</w:t>
            </w:r>
            <w:r w:rsidR="008F4028">
              <w:rPr>
                <w:noProof/>
                <w:sz w:val="20"/>
              </w:rPr>
              <w:t xml:space="preserve"> Pribor (fitingi) za pohištvo, karoserije ali podobno</w:t>
            </w:r>
          </w:p>
        </w:tc>
        <w:tc>
          <w:tcPr>
            <w:tcW w:w="642" w:type="dxa"/>
            <w:tcBorders>
              <w:top w:val="nil"/>
              <w:left w:val="nil"/>
              <w:bottom w:val="single" w:sz="4" w:space="0" w:color="auto"/>
              <w:right w:val="single" w:sz="4" w:space="0" w:color="auto"/>
            </w:tcBorders>
            <w:shd w:val="clear" w:color="auto" w:fill="auto"/>
            <w:noWrap/>
            <w:hideMark/>
          </w:tcPr>
          <w:p w14:paraId="5502A5A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99DB52"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67FC8F4"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4D359F"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0EEDB3"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C1DD2B"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4E9F1A"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3A722D"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3AF7F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48CEB3"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2E736F"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0F2AF6"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EFFDB3"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E4B02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4729ED"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7D72450"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D55901C" w14:textId="77777777" w:rsidR="008F4028" w:rsidRPr="00BD01D7" w:rsidRDefault="008F4028" w:rsidP="00D163DF">
            <w:pPr>
              <w:spacing w:before="60" w:after="60" w:line="240" w:lineRule="auto"/>
              <w:rPr>
                <w:noProof/>
                <w:sz w:val="20"/>
              </w:rPr>
            </w:pPr>
            <w:r>
              <w:rPr>
                <w:noProof/>
                <w:sz w:val="20"/>
              </w:rPr>
              <w:t>39264000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6864588" w14:textId="77777777" w:rsidR="008F4028" w:rsidRPr="00BD01D7" w:rsidRDefault="008F4028" w:rsidP="00D163DF">
            <w:pPr>
              <w:spacing w:before="60" w:after="60" w:line="240" w:lineRule="auto"/>
              <w:rPr>
                <w:noProof/>
                <w:sz w:val="20"/>
              </w:rPr>
            </w:pPr>
            <w:r>
              <w:rPr>
                <w:noProof/>
                <w:sz w:val="20"/>
              </w:rPr>
              <w:t>392640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8265790" w14:textId="1FD098BC" w:rsidR="008F4028" w:rsidRPr="00BD01D7" w:rsidRDefault="000C19AE" w:rsidP="00D163DF">
            <w:pPr>
              <w:spacing w:before="60" w:after="60" w:line="240" w:lineRule="auto"/>
              <w:rPr>
                <w:noProof/>
                <w:sz w:val="20"/>
              </w:rPr>
            </w:pPr>
            <w:r>
              <w:rPr>
                <w:noProof/>
                <w:sz w:val="20"/>
              </w:rPr>
              <w:t>–</w:t>
            </w:r>
            <w:r w:rsidR="008F4028">
              <w:rPr>
                <w:noProof/>
                <w:sz w:val="20"/>
              </w:rPr>
              <w:t xml:space="preserve"> Kipci in drugi okrasni predmeti</w:t>
            </w:r>
          </w:p>
        </w:tc>
        <w:tc>
          <w:tcPr>
            <w:tcW w:w="642" w:type="dxa"/>
            <w:tcBorders>
              <w:top w:val="nil"/>
              <w:left w:val="nil"/>
              <w:bottom w:val="single" w:sz="4" w:space="0" w:color="auto"/>
              <w:right w:val="single" w:sz="4" w:space="0" w:color="auto"/>
            </w:tcBorders>
            <w:shd w:val="clear" w:color="auto" w:fill="auto"/>
            <w:noWrap/>
            <w:hideMark/>
          </w:tcPr>
          <w:p w14:paraId="61F9EB0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A62D4"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86E3F73"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84EFD9"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F24634"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7C01B9"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5ADEF6"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286B8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B19360"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6F9D59"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F42E89"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A9F106"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902FF3"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8C482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B97555"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0BEE22E"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398C0CB" w14:textId="77777777" w:rsidR="008F4028" w:rsidRPr="00BD01D7" w:rsidRDefault="008F4028" w:rsidP="00D163DF">
            <w:pPr>
              <w:spacing w:before="60" w:after="60" w:line="240" w:lineRule="auto"/>
              <w:rPr>
                <w:noProof/>
                <w:sz w:val="20"/>
              </w:rPr>
            </w:pPr>
            <w:r>
              <w:rPr>
                <w:noProof/>
                <w:sz w:val="20"/>
              </w:rPr>
              <w:t>40121100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628FA46" w14:textId="77777777" w:rsidR="008F4028" w:rsidRPr="00BD01D7" w:rsidRDefault="008F4028" w:rsidP="00D163DF">
            <w:pPr>
              <w:spacing w:before="60" w:after="60" w:line="240" w:lineRule="auto"/>
              <w:rPr>
                <w:noProof/>
                <w:sz w:val="20"/>
              </w:rPr>
            </w:pPr>
            <w:r>
              <w:rPr>
                <w:noProof/>
                <w:sz w:val="20"/>
              </w:rPr>
              <w:t>401211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D1610B1" w14:textId="4176B3A6" w:rsidR="008F4028" w:rsidRPr="00BD01D7" w:rsidRDefault="00311F85" w:rsidP="00D163DF">
            <w:pPr>
              <w:spacing w:before="60" w:after="60" w:line="240" w:lineRule="auto"/>
              <w:rPr>
                <w:noProof/>
                <w:sz w:val="20"/>
              </w:rPr>
            </w:pPr>
            <w:r>
              <w:rPr>
                <w:noProof/>
                <w:sz w:val="20"/>
              </w:rPr>
              <w:t>– –</w:t>
            </w:r>
            <w:r w:rsidR="008F4028">
              <w:rPr>
                <w:noProof/>
                <w:sz w:val="20"/>
              </w:rPr>
              <w:t xml:space="preserve"> ki se uporabljajo v avtomobilih (vključno z avtodomi in dirkalnimi avtomobili)</w:t>
            </w:r>
          </w:p>
        </w:tc>
        <w:tc>
          <w:tcPr>
            <w:tcW w:w="642" w:type="dxa"/>
            <w:tcBorders>
              <w:top w:val="nil"/>
              <w:left w:val="nil"/>
              <w:bottom w:val="single" w:sz="4" w:space="0" w:color="auto"/>
              <w:right w:val="single" w:sz="4" w:space="0" w:color="auto"/>
            </w:tcBorders>
            <w:shd w:val="clear" w:color="auto" w:fill="auto"/>
            <w:noWrap/>
            <w:hideMark/>
          </w:tcPr>
          <w:p w14:paraId="028B382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F63910"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DF7EF2F"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9FBCC9"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1A3545"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7A987E"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390080"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D50977"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D8E157"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49888C"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081058"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67BD43"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D47D25"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D1CB0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67D763"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A4C7198"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5F7EA28" w14:textId="77777777" w:rsidR="008F4028" w:rsidRPr="00BD01D7" w:rsidRDefault="008F4028" w:rsidP="00D163DF">
            <w:pPr>
              <w:spacing w:before="60" w:after="60" w:line="240" w:lineRule="auto"/>
              <w:rPr>
                <w:noProof/>
                <w:sz w:val="20"/>
              </w:rPr>
            </w:pPr>
            <w:r>
              <w:rPr>
                <w:noProof/>
                <w:sz w:val="20"/>
              </w:rPr>
              <w:t>40121200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2DEEC81" w14:textId="77777777" w:rsidR="008F4028" w:rsidRPr="00BD01D7" w:rsidRDefault="008F4028" w:rsidP="00D163DF">
            <w:pPr>
              <w:spacing w:before="60" w:after="60" w:line="240" w:lineRule="auto"/>
              <w:rPr>
                <w:noProof/>
                <w:sz w:val="20"/>
              </w:rPr>
            </w:pPr>
            <w:r>
              <w:rPr>
                <w:noProof/>
                <w:sz w:val="20"/>
              </w:rPr>
              <w:t>401212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D23E0E3" w14:textId="2618A17D" w:rsidR="008F4028" w:rsidRPr="00BD01D7" w:rsidRDefault="00311F85" w:rsidP="00D163DF">
            <w:pPr>
              <w:spacing w:before="60" w:after="60" w:line="240" w:lineRule="auto"/>
              <w:rPr>
                <w:noProof/>
                <w:sz w:val="20"/>
              </w:rPr>
            </w:pPr>
            <w:r>
              <w:rPr>
                <w:noProof/>
                <w:sz w:val="20"/>
              </w:rPr>
              <w:t>– –</w:t>
            </w:r>
            <w:r w:rsidR="008F4028">
              <w:rPr>
                <w:noProof/>
                <w:sz w:val="20"/>
              </w:rPr>
              <w:t xml:space="preserve"> ki se uporabljajo za avtobuse ali tovornjake</w:t>
            </w:r>
          </w:p>
        </w:tc>
        <w:tc>
          <w:tcPr>
            <w:tcW w:w="642" w:type="dxa"/>
            <w:tcBorders>
              <w:top w:val="nil"/>
              <w:left w:val="nil"/>
              <w:bottom w:val="single" w:sz="4" w:space="0" w:color="auto"/>
              <w:right w:val="single" w:sz="4" w:space="0" w:color="auto"/>
            </w:tcBorders>
            <w:shd w:val="clear" w:color="auto" w:fill="auto"/>
            <w:noWrap/>
            <w:hideMark/>
          </w:tcPr>
          <w:p w14:paraId="74773E0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928887"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98C66B5"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4CE20E"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8904AF"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857FFF"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8C2BFC"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802DED"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6EAC98"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E038B5"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EC4A67"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EF124E"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9E1FB8"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33802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C9303C"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1764874"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1AEC18A" w14:textId="77777777" w:rsidR="008F4028" w:rsidRPr="00BD01D7" w:rsidRDefault="008F4028" w:rsidP="00D163DF">
            <w:pPr>
              <w:pageBreakBefore/>
              <w:spacing w:before="60" w:after="60" w:line="240" w:lineRule="auto"/>
              <w:rPr>
                <w:noProof/>
                <w:sz w:val="20"/>
              </w:rPr>
            </w:pPr>
            <w:r>
              <w:rPr>
                <w:noProof/>
                <w:sz w:val="20"/>
              </w:rPr>
              <w:t>40121300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843A57F" w14:textId="77777777" w:rsidR="008F4028" w:rsidRPr="00BD01D7" w:rsidRDefault="008F4028" w:rsidP="00D163DF">
            <w:pPr>
              <w:spacing w:before="60" w:after="60" w:line="240" w:lineRule="auto"/>
              <w:rPr>
                <w:noProof/>
                <w:sz w:val="20"/>
              </w:rPr>
            </w:pPr>
            <w:r>
              <w:rPr>
                <w:noProof/>
                <w:sz w:val="20"/>
              </w:rPr>
              <w:t>401213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630D53A" w14:textId="57C524C4" w:rsidR="008F4028" w:rsidRPr="00BD01D7" w:rsidRDefault="00311F85" w:rsidP="00D163DF">
            <w:pPr>
              <w:spacing w:before="60" w:after="60" w:line="240" w:lineRule="auto"/>
              <w:rPr>
                <w:noProof/>
                <w:sz w:val="20"/>
              </w:rPr>
            </w:pPr>
            <w:r>
              <w:rPr>
                <w:noProof/>
                <w:sz w:val="20"/>
              </w:rPr>
              <w:t>– –</w:t>
            </w:r>
            <w:r w:rsidR="008F4028">
              <w:rPr>
                <w:noProof/>
                <w:sz w:val="20"/>
              </w:rPr>
              <w:t xml:space="preserve"> ki se uporabljajo za zrakoplove</w:t>
            </w:r>
          </w:p>
        </w:tc>
        <w:tc>
          <w:tcPr>
            <w:tcW w:w="642" w:type="dxa"/>
            <w:tcBorders>
              <w:top w:val="nil"/>
              <w:left w:val="nil"/>
              <w:bottom w:val="single" w:sz="4" w:space="0" w:color="auto"/>
              <w:right w:val="single" w:sz="4" w:space="0" w:color="auto"/>
            </w:tcBorders>
            <w:shd w:val="clear" w:color="auto" w:fill="auto"/>
            <w:noWrap/>
            <w:hideMark/>
          </w:tcPr>
          <w:p w14:paraId="1A70CE9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B32DE1"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8F41092"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2C6004"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6C7562"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E01B14"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7B8603"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D10054"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0644D2"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8B0FDE"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ECA0EC"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E65F70"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E84680"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E544D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8DAEC4"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1607292"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C66D46" w14:textId="77777777" w:rsidR="008F4028" w:rsidRPr="00BD01D7" w:rsidRDefault="008F4028" w:rsidP="00D163DF">
            <w:pPr>
              <w:spacing w:before="60" w:after="60" w:line="240" w:lineRule="auto"/>
              <w:rPr>
                <w:noProof/>
                <w:sz w:val="20"/>
              </w:rPr>
            </w:pPr>
            <w:r>
              <w:rPr>
                <w:noProof/>
                <w:sz w:val="20"/>
              </w:rPr>
              <w:t>40121900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45AD5D3" w14:textId="77777777" w:rsidR="008F4028" w:rsidRPr="00BD01D7" w:rsidRDefault="008F4028" w:rsidP="00D163DF">
            <w:pPr>
              <w:spacing w:before="60" w:after="60" w:line="240" w:lineRule="auto"/>
              <w:rPr>
                <w:noProof/>
                <w:sz w:val="20"/>
              </w:rPr>
            </w:pPr>
            <w:r>
              <w:rPr>
                <w:noProof/>
                <w:sz w:val="20"/>
              </w:rPr>
              <w:t>401219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BC9A664" w14:textId="12D60707"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642" w:type="dxa"/>
            <w:tcBorders>
              <w:top w:val="nil"/>
              <w:left w:val="nil"/>
              <w:bottom w:val="single" w:sz="4" w:space="0" w:color="auto"/>
              <w:right w:val="single" w:sz="4" w:space="0" w:color="auto"/>
            </w:tcBorders>
            <w:shd w:val="clear" w:color="auto" w:fill="auto"/>
            <w:noWrap/>
            <w:hideMark/>
          </w:tcPr>
          <w:p w14:paraId="720120A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4E3D5F"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49540D9"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E5AEC8"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6F025B"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BA0C69"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7B108F"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37047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B2D36B"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65A4AF"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6BAE3B"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07F369"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11E526"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90D31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0030E5"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D6CF69A"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C18196B" w14:textId="77777777" w:rsidR="008F4028" w:rsidRPr="00BD01D7" w:rsidRDefault="008F4028" w:rsidP="00D163DF">
            <w:pPr>
              <w:spacing w:before="60" w:after="60" w:line="240" w:lineRule="auto"/>
              <w:rPr>
                <w:noProof/>
                <w:sz w:val="20"/>
              </w:rPr>
            </w:pPr>
            <w:r>
              <w:rPr>
                <w:noProof/>
                <w:sz w:val="20"/>
              </w:rPr>
              <w:t>40122000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393D133" w14:textId="77777777" w:rsidR="008F4028" w:rsidRPr="00BD01D7" w:rsidRDefault="008F4028" w:rsidP="00D163DF">
            <w:pPr>
              <w:spacing w:before="60" w:after="60" w:line="240" w:lineRule="auto"/>
              <w:rPr>
                <w:noProof/>
                <w:sz w:val="20"/>
              </w:rPr>
            </w:pPr>
            <w:r>
              <w:rPr>
                <w:noProof/>
                <w:sz w:val="20"/>
              </w:rPr>
              <w:t>401220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8CD5544" w14:textId="6CCC5C38" w:rsidR="008F4028" w:rsidRPr="00BD01D7" w:rsidRDefault="000C19AE" w:rsidP="00D163DF">
            <w:pPr>
              <w:spacing w:before="60" w:after="60" w:line="240" w:lineRule="auto"/>
              <w:rPr>
                <w:noProof/>
                <w:sz w:val="20"/>
              </w:rPr>
            </w:pPr>
            <w:r>
              <w:rPr>
                <w:noProof/>
                <w:sz w:val="20"/>
              </w:rPr>
              <w:t>–</w:t>
            </w:r>
            <w:r w:rsidR="008F4028">
              <w:rPr>
                <w:noProof/>
                <w:sz w:val="20"/>
              </w:rPr>
              <w:t xml:space="preserve"> Rabljene pnevmatike</w:t>
            </w:r>
          </w:p>
        </w:tc>
        <w:tc>
          <w:tcPr>
            <w:tcW w:w="642" w:type="dxa"/>
            <w:tcBorders>
              <w:top w:val="nil"/>
              <w:left w:val="nil"/>
              <w:bottom w:val="single" w:sz="4" w:space="0" w:color="auto"/>
              <w:right w:val="single" w:sz="4" w:space="0" w:color="auto"/>
            </w:tcBorders>
            <w:shd w:val="clear" w:color="auto" w:fill="auto"/>
            <w:noWrap/>
            <w:hideMark/>
          </w:tcPr>
          <w:p w14:paraId="684CCCF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6039EE"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79B589F"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A39A96"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6E49A0"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0B76DC"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DBB9CD"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73CC2F"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6CF154"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72FD94"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76FD57"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E1E5FF"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4136FD"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E7491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EC1EF9"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6C180AC"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83D28A4" w14:textId="77777777" w:rsidR="008F4028" w:rsidRPr="00BD01D7" w:rsidRDefault="008F4028" w:rsidP="00D163DF">
            <w:pPr>
              <w:spacing w:before="60" w:after="60" w:line="240" w:lineRule="auto"/>
              <w:rPr>
                <w:noProof/>
                <w:sz w:val="20"/>
              </w:rPr>
            </w:pPr>
            <w:r>
              <w:rPr>
                <w:noProof/>
                <w:sz w:val="20"/>
              </w:rPr>
              <w:t>40129090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D4D0C58" w14:textId="77777777" w:rsidR="008F4028" w:rsidRPr="00BD01D7" w:rsidRDefault="008F4028" w:rsidP="00D163DF">
            <w:pPr>
              <w:spacing w:before="60" w:after="60" w:line="240" w:lineRule="auto"/>
              <w:rPr>
                <w:noProof/>
                <w:sz w:val="20"/>
              </w:rPr>
            </w:pPr>
            <w:r>
              <w:rPr>
                <w:noProof/>
                <w:sz w:val="20"/>
              </w:rPr>
              <w:t>401290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FDF740B" w14:textId="513F2AFD" w:rsidR="008F4028" w:rsidRPr="00BD01D7" w:rsidRDefault="00311F85" w:rsidP="00D163DF">
            <w:pPr>
              <w:spacing w:before="60" w:after="60" w:line="240" w:lineRule="auto"/>
              <w:rPr>
                <w:noProof/>
                <w:sz w:val="20"/>
              </w:rPr>
            </w:pPr>
            <w:r>
              <w:rPr>
                <w:noProof/>
                <w:sz w:val="20"/>
              </w:rPr>
              <w:t>– – –</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6A73AF4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18E6A0"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D54772C"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6C8DF4"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8EA19A"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DA9A97"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696042"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9E8FCD"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FFA4C8"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61696B"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1602C5"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74EB53"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74ABFD"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F6E4C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B34DEE"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11A2D72"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8721ED4" w14:textId="77777777" w:rsidR="008F4028" w:rsidRPr="00BD01D7" w:rsidRDefault="008F4028" w:rsidP="00D163DF">
            <w:pPr>
              <w:spacing w:before="60" w:after="60" w:line="240" w:lineRule="auto"/>
              <w:rPr>
                <w:noProof/>
                <w:sz w:val="20"/>
              </w:rPr>
            </w:pPr>
            <w:r>
              <w:rPr>
                <w:noProof/>
                <w:sz w:val="20"/>
              </w:rPr>
              <w:t>40170090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D15646A" w14:textId="77777777" w:rsidR="008F4028" w:rsidRPr="00BD01D7" w:rsidRDefault="008F4028" w:rsidP="00D163DF">
            <w:pPr>
              <w:spacing w:before="60" w:after="60" w:line="240" w:lineRule="auto"/>
              <w:rPr>
                <w:noProof/>
                <w:sz w:val="20"/>
              </w:rPr>
            </w:pPr>
            <w:r>
              <w:rPr>
                <w:noProof/>
                <w:sz w:val="20"/>
              </w:rPr>
              <w:t>401700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8B9EF3A" w14:textId="469F7A03" w:rsidR="008F4028" w:rsidRPr="00BD01D7" w:rsidRDefault="00311F85" w:rsidP="00D163DF">
            <w:pPr>
              <w:spacing w:before="60" w:after="60" w:line="240" w:lineRule="auto"/>
              <w:rPr>
                <w:noProof/>
                <w:sz w:val="20"/>
              </w:rPr>
            </w:pPr>
            <w:r>
              <w:rPr>
                <w:noProof/>
                <w:sz w:val="20"/>
              </w:rPr>
              <w:t>– – –</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701B712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D14414"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22D9BCA"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BE7D23"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D358A5"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FC7CDE"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4F4310"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CCA4BC"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D8BE07"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FEE471"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8E8AFC"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76A76A"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013405"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358B9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390FA7"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82EB86F"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44E3598" w14:textId="77777777" w:rsidR="008F4028" w:rsidRPr="00BD01D7" w:rsidRDefault="008F4028" w:rsidP="00D163DF">
            <w:pPr>
              <w:spacing w:before="60" w:after="60" w:line="240" w:lineRule="auto"/>
              <w:rPr>
                <w:noProof/>
                <w:sz w:val="20"/>
              </w:rPr>
            </w:pPr>
            <w:r>
              <w:rPr>
                <w:noProof/>
                <w:sz w:val="20"/>
              </w:rPr>
              <w:t>42010000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76AF77C" w14:textId="77777777" w:rsidR="008F4028" w:rsidRPr="00BD01D7" w:rsidRDefault="008F4028" w:rsidP="00D163DF">
            <w:pPr>
              <w:spacing w:before="60" w:after="60" w:line="240" w:lineRule="auto"/>
              <w:rPr>
                <w:noProof/>
                <w:sz w:val="20"/>
              </w:rPr>
            </w:pPr>
            <w:r>
              <w:rPr>
                <w:noProof/>
                <w:sz w:val="20"/>
              </w:rPr>
              <w:t>420100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DA54622" w14:textId="3579D8CB" w:rsidR="008F4028" w:rsidRPr="00BD01D7" w:rsidRDefault="008F4028" w:rsidP="00D163DF">
            <w:pPr>
              <w:spacing w:before="60" w:after="60" w:line="240" w:lineRule="auto"/>
              <w:rPr>
                <w:noProof/>
                <w:sz w:val="20"/>
              </w:rPr>
            </w:pPr>
            <w:r>
              <w:rPr>
                <w:noProof/>
                <w:sz w:val="20"/>
              </w:rPr>
              <w:t>Sedlarski in jermenarski proizvodi za katero koli žival (vključno vprežne vrvi za komate, povodci, ščitniki za kolena, nagobčniki, podstavki in blazine za sedla, torbe</w:t>
            </w:r>
            <w:r w:rsidR="0003057C">
              <w:rPr>
                <w:noProof/>
                <w:sz w:val="20"/>
              </w:rPr>
              <w:t>-</w:t>
            </w:r>
            <w:r>
              <w:rPr>
                <w:noProof/>
                <w:sz w:val="20"/>
              </w:rPr>
              <w:t>bisage, plašči za pse in podobno), iz kakršnega koli materiala</w:t>
            </w:r>
          </w:p>
        </w:tc>
        <w:tc>
          <w:tcPr>
            <w:tcW w:w="642" w:type="dxa"/>
            <w:tcBorders>
              <w:top w:val="nil"/>
              <w:left w:val="nil"/>
              <w:bottom w:val="single" w:sz="4" w:space="0" w:color="auto"/>
              <w:right w:val="single" w:sz="4" w:space="0" w:color="auto"/>
            </w:tcBorders>
            <w:shd w:val="clear" w:color="auto" w:fill="auto"/>
            <w:noWrap/>
            <w:hideMark/>
          </w:tcPr>
          <w:p w14:paraId="08806A6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7DF7E2"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89B817B"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C30023"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E8F7E2"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7A89A5"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FF5230"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00CDB5"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E08387"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22A5BD"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3D1961"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037048"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F77663"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85941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8F5EA4"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66A1012"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36641BB" w14:textId="77777777" w:rsidR="008F4028" w:rsidRPr="00BD01D7" w:rsidRDefault="008F4028" w:rsidP="00D163DF">
            <w:pPr>
              <w:spacing w:before="60" w:after="60" w:line="240" w:lineRule="auto"/>
              <w:rPr>
                <w:noProof/>
                <w:sz w:val="20"/>
              </w:rPr>
            </w:pPr>
            <w:r>
              <w:rPr>
                <w:noProof/>
                <w:sz w:val="20"/>
              </w:rPr>
              <w:t>42060000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4F480BF" w14:textId="77777777" w:rsidR="008F4028" w:rsidRPr="00BD01D7" w:rsidRDefault="008F4028" w:rsidP="00D163DF">
            <w:pPr>
              <w:spacing w:before="60" w:after="60" w:line="240" w:lineRule="auto"/>
              <w:rPr>
                <w:noProof/>
                <w:sz w:val="20"/>
              </w:rPr>
            </w:pPr>
            <w:r>
              <w:rPr>
                <w:noProof/>
                <w:sz w:val="20"/>
              </w:rPr>
              <w:t>420600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2FBE2C0" w14:textId="77777777" w:rsidR="008F4028" w:rsidRPr="00BD01D7" w:rsidRDefault="008F4028" w:rsidP="00D163DF">
            <w:pPr>
              <w:spacing w:before="60" w:after="60" w:line="240" w:lineRule="auto"/>
              <w:rPr>
                <w:noProof/>
                <w:sz w:val="20"/>
              </w:rPr>
            </w:pPr>
            <w:r>
              <w:rPr>
                <w:noProof/>
                <w:sz w:val="20"/>
              </w:rPr>
              <w:t>Izdelki iz črev (razen iz svilenega katguta), pozlatarskih open, mehurjev ali kit</w:t>
            </w:r>
          </w:p>
        </w:tc>
        <w:tc>
          <w:tcPr>
            <w:tcW w:w="642" w:type="dxa"/>
            <w:tcBorders>
              <w:top w:val="nil"/>
              <w:left w:val="nil"/>
              <w:bottom w:val="single" w:sz="4" w:space="0" w:color="auto"/>
              <w:right w:val="single" w:sz="4" w:space="0" w:color="auto"/>
            </w:tcBorders>
            <w:shd w:val="clear" w:color="auto" w:fill="auto"/>
            <w:noWrap/>
            <w:hideMark/>
          </w:tcPr>
          <w:p w14:paraId="14369E8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6CF638"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52E83E9"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732A5"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AEDC34"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427ED3"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082684"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BA62D4"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6E46CA"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9EA32D"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E6CF7D"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B2B597"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ED511F"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4E085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A3225C"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B767B3E"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DF744B3" w14:textId="77777777" w:rsidR="008F4028" w:rsidRPr="00BD01D7" w:rsidRDefault="008F4028" w:rsidP="00D163DF">
            <w:pPr>
              <w:spacing w:before="60" w:after="60" w:line="240" w:lineRule="auto"/>
              <w:rPr>
                <w:noProof/>
                <w:sz w:val="20"/>
              </w:rPr>
            </w:pPr>
            <w:r>
              <w:rPr>
                <w:noProof/>
                <w:sz w:val="20"/>
              </w:rPr>
              <w:t>43031000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2136FC7" w14:textId="77777777" w:rsidR="008F4028" w:rsidRPr="00BD01D7" w:rsidRDefault="008F4028" w:rsidP="00D163DF">
            <w:pPr>
              <w:spacing w:before="60" w:after="60" w:line="240" w:lineRule="auto"/>
              <w:rPr>
                <w:noProof/>
                <w:sz w:val="20"/>
              </w:rPr>
            </w:pPr>
            <w:r>
              <w:rPr>
                <w:noProof/>
                <w:sz w:val="20"/>
              </w:rPr>
              <w:t>430310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EB3FC95" w14:textId="771557B0" w:rsidR="008F4028" w:rsidRPr="00BD01D7" w:rsidRDefault="000C19AE" w:rsidP="00D163DF">
            <w:pPr>
              <w:spacing w:before="60" w:after="60" w:line="240" w:lineRule="auto"/>
              <w:rPr>
                <w:noProof/>
                <w:sz w:val="20"/>
              </w:rPr>
            </w:pPr>
            <w:r>
              <w:rPr>
                <w:noProof/>
                <w:sz w:val="20"/>
              </w:rPr>
              <w:t>–</w:t>
            </w:r>
            <w:r w:rsidR="008F4028">
              <w:rPr>
                <w:noProof/>
                <w:sz w:val="20"/>
              </w:rPr>
              <w:t xml:space="preserve"> Oblačila in oblačilni dodatki</w:t>
            </w:r>
          </w:p>
        </w:tc>
        <w:tc>
          <w:tcPr>
            <w:tcW w:w="642" w:type="dxa"/>
            <w:tcBorders>
              <w:top w:val="nil"/>
              <w:left w:val="nil"/>
              <w:bottom w:val="single" w:sz="4" w:space="0" w:color="auto"/>
              <w:right w:val="single" w:sz="4" w:space="0" w:color="auto"/>
            </w:tcBorders>
            <w:shd w:val="clear" w:color="auto" w:fill="auto"/>
            <w:noWrap/>
            <w:hideMark/>
          </w:tcPr>
          <w:p w14:paraId="39EDD16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87E849"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FE7205F"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D1AD10"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E8FC68"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27E118"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F34237"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40126A"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0F75EC"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2BE409"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D7E623"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A4C7BF"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8FCE1D"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E325A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290A21"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E71AAA0"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B62B889" w14:textId="77777777" w:rsidR="008F4028" w:rsidRPr="00BD01D7" w:rsidRDefault="008F4028" w:rsidP="00D163DF">
            <w:pPr>
              <w:spacing w:before="60" w:after="60" w:line="240" w:lineRule="auto"/>
              <w:rPr>
                <w:noProof/>
                <w:sz w:val="20"/>
              </w:rPr>
            </w:pPr>
            <w:r>
              <w:rPr>
                <w:noProof/>
                <w:sz w:val="20"/>
              </w:rPr>
              <w:t>43039000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54E56C1" w14:textId="77777777" w:rsidR="008F4028" w:rsidRPr="00BD01D7" w:rsidRDefault="008F4028" w:rsidP="00D163DF">
            <w:pPr>
              <w:spacing w:before="60" w:after="60" w:line="240" w:lineRule="auto"/>
              <w:rPr>
                <w:noProof/>
                <w:sz w:val="20"/>
              </w:rPr>
            </w:pPr>
            <w:r>
              <w:rPr>
                <w:noProof/>
                <w:sz w:val="20"/>
              </w:rPr>
              <w:t>430390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9631509" w14:textId="78FE7872"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492ADBE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42FA66"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08CC77E"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CDD53C"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7A3BEE"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5A1CB3"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0BCB3B"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8065DC"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D07115"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8EE309"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A890C8"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C7318E"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C4F9D1"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B0899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9C18D6"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F1C9431"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9AB90A5" w14:textId="77777777" w:rsidR="008F4028" w:rsidRPr="00BD01D7" w:rsidRDefault="008F4028" w:rsidP="00D163DF">
            <w:pPr>
              <w:pageBreakBefore/>
              <w:spacing w:before="60" w:after="60" w:line="240" w:lineRule="auto"/>
              <w:rPr>
                <w:noProof/>
                <w:sz w:val="20"/>
              </w:rPr>
            </w:pPr>
            <w:r>
              <w:rPr>
                <w:noProof/>
                <w:sz w:val="20"/>
              </w:rPr>
              <w:t>43040000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5D8DF96" w14:textId="77777777" w:rsidR="008F4028" w:rsidRPr="00BD01D7" w:rsidRDefault="008F4028" w:rsidP="00D163DF">
            <w:pPr>
              <w:spacing w:before="60" w:after="60" w:line="240" w:lineRule="auto"/>
              <w:rPr>
                <w:noProof/>
                <w:sz w:val="20"/>
              </w:rPr>
            </w:pPr>
            <w:r>
              <w:rPr>
                <w:noProof/>
                <w:sz w:val="20"/>
              </w:rPr>
              <w:t>430400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C064892" w14:textId="77777777" w:rsidR="008F4028" w:rsidRPr="00BD01D7" w:rsidRDefault="008F4028" w:rsidP="00D163DF">
            <w:pPr>
              <w:spacing w:before="60" w:after="60" w:line="240" w:lineRule="auto"/>
              <w:rPr>
                <w:noProof/>
                <w:sz w:val="20"/>
              </w:rPr>
            </w:pPr>
            <w:r>
              <w:rPr>
                <w:noProof/>
                <w:sz w:val="20"/>
              </w:rPr>
              <w:t>Umetno krzno in proizvodi iz umetnega krzna</w:t>
            </w:r>
          </w:p>
        </w:tc>
        <w:tc>
          <w:tcPr>
            <w:tcW w:w="642" w:type="dxa"/>
            <w:tcBorders>
              <w:top w:val="nil"/>
              <w:left w:val="nil"/>
              <w:bottom w:val="single" w:sz="4" w:space="0" w:color="auto"/>
              <w:right w:val="single" w:sz="4" w:space="0" w:color="auto"/>
            </w:tcBorders>
            <w:shd w:val="clear" w:color="auto" w:fill="auto"/>
            <w:noWrap/>
            <w:hideMark/>
          </w:tcPr>
          <w:p w14:paraId="781AE30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846327"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3DCA052"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FF1267"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71BE20"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97C11F"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D88087"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C792B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541785"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174D7E"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049E23"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336381"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7D2DF2"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587BB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8E533F"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A5061DB"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66E02C1" w14:textId="77777777" w:rsidR="008F4028" w:rsidRPr="00BD01D7" w:rsidRDefault="008F4028" w:rsidP="00D163DF">
            <w:pPr>
              <w:spacing w:before="60" w:after="60" w:line="240" w:lineRule="auto"/>
              <w:rPr>
                <w:noProof/>
                <w:sz w:val="20"/>
              </w:rPr>
            </w:pPr>
            <w:r>
              <w:rPr>
                <w:noProof/>
                <w:sz w:val="20"/>
              </w:rPr>
              <w:t>44151000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56C6F9F" w14:textId="77777777" w:rsidR="008F4028" w:rsidRPr="00BD01D7" w:rsidRDefault="008F4028" w:rsidP="00D163DF">
            <w:pPr>
              <w:spacing w:before="60" w:after="60" w:line="240" w:lineRule="auto"/>
              <w:rPr>
                <w:noProof/>
                <w:sz w:val="20"/>
              </w:rPr>
            </w:pPr>
            <w:r>
              <w:rPr>
                <w:noProof/>
                <w:sz w:val="20"/>
              </w:rPr>
              <w:t>441510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C02E181" w14:textId="50809025" w:rsidR="008F4028" w:rsidRPr="00BD01D7" w:rsidRDefault="000C19AE" w:rsidP="00D163DF">
            <w:pPr>
              <w:spacing w:before="60" w:after="60" w:line="240" w:lineRule="auto"/>
              <w:rPr>
                <w:noProof/>
                <w:sz w:val="20"/>
              </w:rPr>
            </w:pPr>
            <w:r>
              <w:rPr>
                <w:noProof/>
                <w:sz w:val="20"/>
              </w:rPr>
              <w:t>–</w:t>
            </w:r>
            <w:r w:rsidR="008F4028">
              <w:rPr>
                <w:noProof/>
                <w:sz w:val="20"/>
              </w:rPr>
              <w:t xml:space="preserve"> Zaboji, škatle, gajbe, sodi in podobna embalaža, koluti (tulci) za kable</w:t>
            </w:r>
          </w:p>
        </w:tc>
        <w:tc>
          <w:tcPr>
            <w:tcW w:w="642" w:type="dxa"/>
            <w:tcBorders>
              <w:top w:val="nil"/>
              <w:left w:val="nil"/>
              <w:bottom w:val="single" w:sz="4" w:space="0" w:color="auto"/>
              <w:right w:val="single" w:sz="4" w:space="0" w:color="auto"/>
            </w:tcBorders>
            <w:shd w:val="clear" w:color="auto" w:fill="auto"/>
            <w:noWrap/>
            <w:hideMark/>
          </w:tcPr>
          <w:p w14:paraId="1591FB4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620F3D"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EF6A54"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CF0A2F"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C675AF"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9D6E6D"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A219BF"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C29F89"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6F1B04"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6C56E5"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4E8581"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64786F"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6D1A9C"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A295C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59F673"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AECFD0E"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8C704B8" w14:textId="77777777" w:rsidR="008F4028" w:rsidRPr="00BD01D7" w:rsidRDefault="008F4028" w:rsidP="00D163DF">
            <w:pPr>
              <w:spacing w:before="60" w:after="60" w:line="240" w:lineRule="auto"/>
              <w:rPr>
                <w:noProof/>
                <w:sz w:val="20"/>
              </w:rPr>
            </w:pPr>
            <w:r>
              <w:rPr>
                <w:noProof/>
                <w:sz w:val="20"/>
              </w:rPr>
              <w:t>44219010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60CF1D7" w14:textId="77777777" w:rsidR="008F4028" w:rsidRPr="00BD01D7" w:rsidRDefault="008F4028" w:rsidP="00D163DF">
            <w:pPr>
              <w:spacing w:before="60" w:after="60" w:line="240" w:lineRule="auto"/>
              <w:rPr>
                <w:noProof/>
                <w:sz w:val="20"/>
              </w:rPr>
            </w:pPr>
            <w:r>
              <w:rPr>
                <w:noProof/>
                <w:sz w:val="20"/>
              </w:rPr>
              <w:t>442190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19A6ADA2" w14:textId="1C4B7C85" w:rsidR="008F4028" w:rsidRPr="00BD01D7" w:rsidRDefault="00311F85" w:rsidP="00D163DF">
            <w:pPr>
              <w:spacing w:before="60" w:after="60" w:line="240" w:lineRule="auto"/>
              <w:rPr>
                <w:noProof/>
                <w:sz w:val="20"/>
              </w:rPr>
            </w:pPr>
            <w:r>
              <w:rPr>
                <w:noProof/>
                <w:sz w:val="20"/>
              </w:rPr>
              <w:t>– – –</w:t>
            </w:r>
            <w:r w:rsidR="008F4028">
              <w:rPr>
                <w:noProof/>
                <w:sz w:val="20"/>
              </w:rPr>
              <w:t xml:space="preserve"> trščice za vžigalice</w:t>
            </w:r>
          </w:p>
        </w:tc>
        <w:tc>
          <w:tcPr>
            <w:tcW w:w="642" w:type="dxa"/>
            <w:tcBorders>
              <w:top w:val="nil"/>
              <w:left w:val="nil"/>
              <w:bottom w:val="single" w:sz="4" w:space="0" w:color="auto"/>
              <w:right w:val="single" w:sz="4" w:space="0" w:color="auto"/>
            </w:tcBorders>
            <w:shd w:val="clear" w:color="auto" w:fill="auto"/>
            <w:noWrap/>
            <w:hideMark/>
          </w:tcPr>
          <w:p w14:paraId="2A5FE23D" w14:textId="77777777" w:rsidR="008F4028" w:rsidRPr="00BD01D7" w:rsidRDefault="008F4028" w:rsidP="00D163DF">
            <w:pPr>
              <w:spacing w:before="60" w:after="60" w:line="240" w:lineRule="auto"/>
              <w:jc w:val="center"/>
              <w:rPr>
                <w:noProof/>
                <w:sz w:val="20"/>
              </w:rPr>
            </w:pPr>
            <w:r>
              <w:rPr>
                <w:noProof/>
                <w:sz w:val="20"/>
              </w:rPr>
              <w:t>10 %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771574" w14:textId="77777777" w:rsidR="008F4028" w:rsidRPr="00BD01D7" w:rsidRDefault="008F4028" w:rsidP="00D163DF">
            <w:pPr>
              <w:spacing w:before="60" w:after="60" w:line="240" w:lineRule="auto"/>
              <w:jc w:val="center"/>
              <w:rPr>
                <w:noProof/>
                <w:sz w:val="20"/>
              </w:rPr>
            </w:pPr>
            <w:r>
              <w:rPr>
                <w:noProof/>
                <w:sz w:val="20"/>
              </w:rPr>
              <w:t>9,5 %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27ECE11" w14:textId="77777777" w:rsidR="008F4028" w:rsidRPr="00BD01D7" w:rsidRDefault="008F4028" w:rsidP="00D163DF">
            <w:pPr>
              <w:spacing w:before="60" w:after="60" w:line="240" w:lineRule="auto"/>
              <w:jc w:val="center"/>
              <w:rPr>
                <w:noProof/>
                <w:sz w:val="20"/>
              </w:rPr>
            </w:pPr>
            <w:r>
              <w:rPr>
                <w:noProof/>
                <w:sz w:val="20"/>
              </w:rPr>
              <w:t>8,6 %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B45498" w14:textId="77777777" w:rsidR="008F4028" w:rsidRPr="00BD01D7" w:rsidRDefault="008F4028" w:rsidP="00D163DF">
            <w:pPr>
              <w:spacing w:before="60" w:after="60" w:line="240" w:lineRule="auto"/>
              <w:jc w:val="center"/>
              <w:rPr>
                <w:noProof/>
                <w:sz w:val="20"/>
              </w:rPr>
            </w:pPr>
            <w:r>
              <w:rPr>
                <w:noProof/>
                <w:sz w:val="20"/>
              </w:rPr>
              <w:t>7,3 %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1E0CB4" w14:textId="77777777" w:rsidR="008F4028" w:rsidRPr="00BD01D7" w:rsidRDefault="008F4028" w:rsidP="00D163DF">
            <w:pPr>
              <w:spacing w:before="60" w:after="60" w:line="240" w:lineRule="auto"/>
              <w:jc w:val="center"/>
              <w:rPr>
                <w:noProof/>
                <w:sz w:val="20"/>
              </w:rPr>
            </w:pPr>
            <w:r>
              <w:rPr>
                <w:noProof/>
                <w:sz w:val="20"/>
              </w:rPr>
              <w:t>5,8 %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DA4C27" w14:textId="77777777" w:rsidR="008F4028" w:rsidRPr="00BD01D7" w:rsidRDefault="008F4028" w:rsidP="00D163DF">
            <w:pPr>
              <w:spacing w:before="60" w:after="60" w:line="240" w:lineRule="auto"/>
              <w:jc w:val="center"/>
              <w:rPr>
                <w:noProof/>
                <w:sz w:val="20"/>
              </w:rPr>
            </w:pPr>
            <w:r>
              <w:rPr>
                <w:noProof/>
                <w:sz w:val="20"/>
              </w:rPr>
              <w:t>4,1 %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A84A30" w14:textId="77777777" w:rsidR="008F4028" w:rsidRPr="00BD01D7" w:rsidRDefault="008F4028" w:rsidP="00D163DF">
            <w:pPr>
              <w:spacing w:before="60" w:after="60" w:line="240" w:lineRule="auto"/>
              <w:jc w:val="center"/>
              <w:rPr>
                <w:noProof/>
                <w:sz w:val="20"/>
              </w:rPr>
            </w:pPr>
            <w:r>
              <w:rPr>
                <w:noProof/>
                <w:sz w:val="20"/>
              </w:rPr>
              <w:t>2,6 %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32DAFE" w14:textId="77777777" w:rsidR="008F4028" w:rsidRPr="00BD01D7" w:rsidRDefault="008F4028" w:rsidP="00D163DF">
            <w:pPr>
              <w:spacing w:before="60" w:after="60" w:line="240" w:lineRule="auto"/>
              <w:jc w:val="center"/>
              <w:rPr>
                <w:noProof/>
                <w:sz w:val="20"/>
              </w:rPr>
            </w:pPr>
            <w:r>
              <w:rPr>
                <w:noProof/>
                <w:sz w:val="20"/>
              </w:rPr>
              <w:t>1,6 %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082E06" w14:textId="77777777" w:rsidR="008F4028" w:rsidRPr="00BD01D7" w:rsidRDefault="008F4028" w:rsidP="00D163DF">
            <w:pPr>
              <w:spacing w:before="60" w:after="60" w:line="240" w:lineRule="auto"/>
              <w:jc w:val="center"/>
              <w:rPr>
                <w:noProof/>
                <w:sz w:val="20"/>
              </w:rPr>
            </w:pPr>
            <w:r>
              <w:rPr>
                <w:noProof/>
                <w:sz w:val="20"/>
              </w:rPr>
              <w:t>0,9%</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DA574C" w14:textId="77777777" w:rsidR="008F4028" w:rsidRPr="00BD01D7" w:rsidRDefault="008F4028" w:rsidP="00D163DF">
            <w:pPr>
              <w:spacing w:before="60" w:after="60" w:line="240" w:lineRule="auto"/>
              <w:jc w:val="center"/>
              <w:rPr>
                <w:noProof/>
                <w:sz w:val="20"/>
              </w:rPr>
            </w:pPr>
            <w:r>
              <w:rPr>
                <w:noProof/>
                <w:sz w:val="20"/>
              </w:rPr>
              <w:t>0,4 %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53E484" w14:textId="77777777" w:rsidR="008F4028" w:rsidRPr="00BD01D7" w:rsidRDefault="008F4028" w:rsidP="00D163DF">
            <w:pPr>
              <w:spacing w:before="60" w:after="60" w:line="240" w:lineRule="auto"/>
              <w:jc w:val="center"/>
              <w:rPr>
                <w:noProof/>
                <w:sz w:val="20"/>
              </w:rPr>
            </w:pPr>
            <w:r>
              <w:rPr>
                <w:noProof/>
                <w:sz w:val="20"/>
              </w:rPr>
              <w:t>0,2 %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7267B4" w14:textId="77777777" w:rsidR="008F4028" w:rsidRPr="00BD01D7" w:rsidRDefault="008F4028" w:rsidP="00D163DF">
            <w:pPr>
              <w:spacing w:before="60" w:after="60" w:line="240" w:lineRule="auto"/>
              <w:jc w:val="center"/>
              <w:rPr>
                <w:noProof/>
                <w:sz w:val="20"/>
              </w:rPr>
            </w:pPr>
            <w:r>
              <w:rPr>
                <w:noProof/>
                <w:sz w:val="20"/>
              </w:rPr>
              <w:t>0,1 %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0156BB" w14:textId="77777777" w:rsidR="008F4028" w:rsidRPr="00BD01D7" w:rsidRDefault="008F4028" w:rsidP="00D163DF">
            <w:pPr>
              <w:spacing w:before="60" w:after="60" w:line="240" w:lineRule="auto"/>
              <w:jc w:val="center"/>
              <w:rPr>
                <w:noProof/>
                <w:sz w:val="20"/>
              </w:rPr>
            </w:pPr>
            <w:r>
              <w:rPr>
                <w:noProof/>
                <w:sz w:val="20"/>
              </w:rPr>
              <w:t>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6924D0" w14:textId="77777777" w:rsidR="008F4028" w:rsidRPr="00BD01D7" w:rsidRDefault="008F4028" w:rsidP="00D163DF">
            <w:pPr>
              <w:spacing w:before="60" w:after="60" w:line="240" w:lineRule="auto"/>
              <w:jc w:val="center"/>
              <w:rPr>
                <w:noProof/>
                <w:sz w:val="20"/>
              </w:rPr>
            </w:pPr>
            <w:r>
              <w:rPr>
                <w:noProof/>
                <w:sz w:val="20"/>
              </w:rPr>
              <w:t>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B63A72"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0B7D460"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0B4F387" w14:textId="77777777" w:rsidR="008F4028" w:rsidRPr="00BD01D7" w:rsidRDefault="008F4028" w:rsidP="00D163DF">
            <w:pPr>
              <w:spacing w:before="60" w:after="60" w:line="240" w:lineRule="auto"/>
              <w:rPr>
                <w:noProof/>
                <w:sz w:val="20"/>
              </w:rPr>
            </w:pPr>
            <w:r>
              <w:rPr>
                <w:noProof/>
                <w:sz w:val="20"/>
              </w:rPr>
              <w:t>44219090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8EF5C08" w14:textId="77777777" w:rsidR="008F4028" w:rsidRPr="00BD01D7" w:rsidRDefault="008F4028" w:rsidP="00D163DF">
            <w:pPr>
              <w:spacing w:before="60" w:after="60" w:line="240" w:lineRule="auto"/>
              <w:rPr>
                <w:noProof/>
                <w:sz w:val="20"/>
              </w:rPr>
            </w:pPr>
            <w:r>
              <w:rPr>
                <w:noProof/>
                <w:sz w:val="20"/>
              </w:rPr>
              <w:t>442190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vAlign w:val="bottom"/>
            <w:hideMark/>
          </w:tcPr>
          <w:p w14:paraId="21AA7E84" w14:textId="43321CA0" w:rsidR="008F4028" w:rsidRPr="00BD01D7" w:rsidRDefault="00311F85" w:rsidP="00D163DF">
            <w:pPr>
              <w:spacing w:before="60" w:after="60" w:line="240" w:lineRule="auto"/>
              <w:rPr>
                <w:noProof/>
                <w:sz w:val="20"/>
              </w:rPr>
            </w:pPr>
            <w:r>
              <w:rPr>
                <w:noProof/>
                <w:sz w:val="20"/>
              </w:rPr>
              <w:t>– – –</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24C45F1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81376C"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437EEF2"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D6830C"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6E21A1"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0CCECA"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660927"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79FB0D"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A1126A"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4C4D8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478996"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763369"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9EF68B"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65239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1228E7"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35AFCA5"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75B3208" w14:textId="77777777" w:rsidR="008F4028" w:rsidRPr="00BD01D7" w:rsidRDefault="008F4028" w:rsidP="00D163DF">
            <w:pPr>
              <w:spacing w:before="60" w:after="60" w:line="240" w:lineRule="auto"/>
              <w:rPr>
                <w:noProof/>
                <w:sz w:val="20"/>
              </w:rPr>
            </w:pPr>
            <w:r>
              <w:rPr>
                <w:noProof/>
                <w:sz w:val="20"/>
              </w:rPr>
              <w:t>46012100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09B2301" w14:textId="77777777" w:rsidR="008F4028" w:rsidRPr="00BD01D7" w:rsidRDefault="008F4028" w:rsidP="00D163DF">
            <w:pPr>
              <w:spacing w:before="60" w:after="60" w:line="240" w:lineRule="auto"/>
              <w:rPr>
                <w:noProof/>
                <w:sz w:val="20"/>
              </w:rPr>
            </w:pPr>
            <w:r>
              <w:rPr>
                <w:noProof/>
                <w:sz w:val="20"/>
              </w:rPr>
              <w:t>460121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A9AA122" w14:textId="020D361C" w:rsidR="008F4028" w:rsidRPr="00BD01D7" w:rsidRDefault="00311F85" w:rsidP="00D163DF">
            <w:pPr>
              <w:spacing w:before="60" w:after="60" w:line="240" w:lineRule="auto"/>
              <w:rPr>
                <w:noProof/>
                <w:sz w:val="20"/>
              </w:rPr>
            </w:pPr>
            <w:r>
              <w:rPr>
                <w:noProof/>
                <w:sz w:val="20"/>
              </w:rPr>
              <w:t>– –</w:t>
            </w:r>
            <w:r w:rsidR="008F4028">
              <w:rPr>
                <w:noProof/>
                <w:sz w:val="20"/>
              </w:rPr>
              <w:t xml:space="preserve"> iz bambusa</w:t>
            </w:r>
          </w:p>
        </w:tc>
        <w:tc>
          <w:tcPr>
            <w:tcW w:w="642" w:type="dxa"/>
            <w:tcBorders>
              <w:top w:val="nil"/>
              <w:left w:val="nil"/>
              <w:bottom w:val="single" w:sz="4" w:space="0" w:color="auto"/>
              <w:right w:val="single" w:sz="4" w:space="0" w:color="auto"/>
            </w:tcBorders>
            <w:shd w:val="clear" w:color="auto" w:fill="auto"/>
            <w:noWrap/>
            <w:hideMark/>
          </w:tcPr>
          <w:p w14:paraId="19248DA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5AF7F1"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EE69BD5"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F53EED"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7BF060"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C16A77"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1E3E09"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3E9AD7"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C6ED18"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827408"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AA273B"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AFD17B"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044DBA"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269DB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7DDB82"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590B773"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49B0781" w14:textId="77777777" w:rsidR="008F4028" w:rsidRPr="00BD01D7" w:rsidRDefault="008F4028" w:rsidP="00D163DF">
            <w:pPr>
              <w:spacing w:before="60" w:after="60" w:line="240" w:lineRule="auto"/>
              <w:rPr>
                <w:noProof/>
                <w:sz w:val="20"/>
              </w:rPr>
            </w:pPr>
            <w:r>
              <w:rPr>
                <w:noProof/>
                <w:sz w:val="20"/>
              </w:rPr>
              <w:t>46012200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A7BB73A" w14:textId="77777777" w:rsidR="008F4028" w:rsidRPr="00BD01D7" w:rsidRDefault="008F4028" w:rsidP="00D163DF">
            <w:pPr>
              <w:spacing w:before="60" w:after="60" w:line="240" w:lineRule="auto"/>
              <w:rPr>
                <w:noProof/>
                <w:sz w:val="20"/>
              </w:rPr>
            </w:pPr>
            <w:r>
              <w:rPr>
                <w:noProof/>
                <w:sz w:val="20"/>
              </w:rPr>
              <w:t>460122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312454" w14:textId="19F18411" w:rsidR="008F4028" w:rsidRPr="00BD01D7" w:rsidRDefault="00311F85" w:rsidP="00D163DF">
            <w:pPr>
              <w:spacing w:before="60" w:after="60" w:line="240" w:lineRule="auto"/>
              <w:rPr>
                <w:noProof/>
                <w:sz w:val="20"/>
              </w:rPr>
            </w:pPr>
            <w:r>
              <w:rPr>
                <w:noProof/>
                <w:sz w:val="20"/>
              </w:rPr>
              <w:t>– –</w:t>
            </w:r>
            <w:r w:rsidR="008F4028">
              <w:rPr>
                <w:noProof/>
                <w:sz w:val="20"/>
              </w:rPr>
              <w:t xml:space="preserve"> iz ratana</w:t>
            </w:r>
          </w:p>
        </w:tc>
        <w:tc>
          <w:tcPr>
            <w:tcW w:w="642" w:type="dxa"/>
            <w:tcBorders>
              <w:top w:val="nil"/>
              <w:left w:val="nil"/>
              <w:bottom w:val="single" w:sz="4" w:space="0" w:color="auto"/>
              <w:right w:val="single" w:sz="4" w:space="0" w:color="auto"/>
            </w:tcBorders>
            <w:shd w:val="clear" w:color="auto" w:fill="auto"/>
            <w:noWrap/>
            <w:hideMark/>
          </w:tcPr>
          <w:p w14:paraId="134B98D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32256C"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CD29379"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7070BC"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A1A5BB"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5FAAB5"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24CF4C"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318608"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EF9847"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B1BE8C"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E7EA22"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0DFC10"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B9FE5"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81E2D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E92DD8"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D80882F"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DA738B" w14:textId="77777777" w:rsidR="008F4028" w:rsidRPr="00BD01D7" w:rsidRDefault="008F4028" w:rsidP="00D163DF">
            <w:pPr>
              <w:spacing w:before="60" w:after="60" w:line="240" w:lineRule="auto"/>
              <w:rPr>
                <w:noProof/>
                <w:sz w:val="20"/>
              </w:rPr>
            </w:pPr>
            <w:r>
              <w:rPr>
                <w:noProof/>
                <w:sz w:val="20"/>
              </w:rPr>
              <w:t>46012900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68F8140" w14:textId="77777777" w:rsidR="008F4028" w:rsidRPr="00BD01D7" w:rsidRDefault="008F4028" w:rsidP="00D163DF">
            <w:pPr>
              <w:spacing w:before="60" w:after="60" w:line="240" w:lineRule="auto"/>
              <w:rPr>
                <w:noProof/>
                <w:sz w:val="20"/>
              </w:rPr>
            </w:pPr>
            <w:r>
              <w:rPr>
                <w:noProof/>
                <w:sz w:val="20"/>
              </w:rPr>
              <w:t>460129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A5E415B" w14:textId="5F06DDD8"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5CFDF00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ED8686"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74E7793"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4E4BC0"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BCB648"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A99E1A"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234342"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7FF89"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730C53"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ACB907"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42F22B"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515768"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92E6F4"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B304F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D362C2"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7220B0A"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6F57FDD" w14:textId="77777777" w:rsidR="008F4028" w:rsidRPr="00BD01D7" w:rsidRDefault="008F4028" w:rsidP="00D163DF">
            <w:pPr>
              <w:spacing w:before="60" w:after="60" w:line="240" w:lineRule="auto"/>
              <w:rPr>
                <w:noProof/>
                <w:sz w:val="20"/>
              </w:rPr>
            </w:pPr>
            <w:r>
              <w:rPr>
                <w:noProof/>
                <w:sz w:val="20"/>
              </w:rPr>
              <w:t>46019200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33726D0" w14:textId="77777777" w:rsidR="008F4028" w:rsidRPr="00BD01D7" w:rsidRDefault="008F4028" w:rsidP="00D163DF">
            <w:pPr>
              <w:spacing w:before="60" w:after="60" w:line="240" w:lineRule="auto"/>
              <w:rPr>
                <w:noProof/>
                <w:sz w:val="20"/>
              </w:rPr>
            </w:pPr>
            <w:r>
              <w:rPr>
                <w:noProof/>
                <w:sz w:val="20"/>
              </w:rPr>
              <w:t>460192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5D8D820" w14:textId="4256DA61" w:rsidR="008F4028" w:rsidRPr="00BD01D7" w:rsidRDefault="00311F85" w:rsidP="00D163DF">
            <w:pPr>
              <w:spacing w:before="60" w:after="60" w:line="240" w:lineRule="auto"/>
              <w:rPr>
                <w:noProof/>
                <w:sz w:val="20"/>
              </w:rPr>
            </w:pPr>
            <w:r>
              <w:rPr>
                <w:noProof/>
                <w:sz w:val="20"/>
              </w:rPr>
              <w:t>– –</w:t>
            </w:r>
            <w:r w:rsidR="008F4028">
              <w:rPr>
                <w:noProof/>
                <w:sz w:val="20"/>
              </w:rPr>
              <w:t xml:space="preserve"> iz bambusa</w:t>
            </w:r>
          </w:p>
        </w:tc>
        <w:tc>
          <w:tcPr>
            <w:tcW w:w="642" w:type="dxa"/>
            <w:tcBorders>
              <w:top w:val="nil"/>
              <w:left w:val="nil"/>
              <w:bottom w:val="single" w:sz="4" w:space="0" w:color="auto"/>
              <w:right w:val="single" w:sz="4" w:space="0" w:color="auto"/>
            </w:tcBorders>
            <w:shd w:val="clear" w:color="auto" w:fill="auto"/>
            <w:noWrap/>
            <w:hideMark/>
          </w:tcPr>
          <w:p w14:paraId="6AE7FFF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52A2DB"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A3E9163"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5C570A"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83C678"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61A70A"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51DC02"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722D78"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4707EC"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07AC78"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70593A"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1BD38C"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8F74A8"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7B1FD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81F1B2"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96CD0B2"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00E3C26" w14:textId="77777777" w:rsidR="008F4028" w:rsidRPr="00BD01D7" w:rsidRDefault="008F4028" w:rsidP="00D163DF">
            <w:pPr>
              <w:spacing w:before="60" w:after="60" w:line="240" w:lineRule="auto"/>
              <w:rPr>
                <w:noProof/>
                <w:sz w:val="20"/>
              </w:rPr>
            </w:pPr>
            <w:r>
              <w:rPr>
                <w:noProof/>
                <w:sz w:val="20"/>
              </w:rPr>
              <w:t>46019300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D265C84" w14:textId="77777777" w:rsidR="008F4028" w:rsidRPr="00BD01D7" w:rsidRDefault="008F4028" w:rsidP="00D163DF">
            <w:pPr>
              <w:spacing w:before="60" w:after="60" w:line="240" w:lineRule="auto"/>
              <w:rPr>
                <w:noProof/>
                <w:sz w:val="20"/>
              </w:rPr>
            </w:pPr>
            <w:r>
              <w:rPr>
                <w:noProof/>
                <w:sz w:val="20"/>
              </w:rPr>
              <w:t>460193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3B7FE35" w14:textId="5F061B60" w:rsidR="008F4028" w:rsidRPr="00BD01D7" w:rsidRDefault="00311F85" w:rsidP="00D163DF">
            <w:pPr>
              <w:spacing w:before="60" w:after="60" w:line="240" w:lineRule="auto"/>
              <w:rPr>
                <w:noProof/>
                <w:sz w:val="20"/>
              </w:rPr>
            </w:pPr>
            <w:r>
              <w:rPr>
                <w:noProof/>
                <w:sz w:val="20"/>
              </w:rPr>
              <w:t>– –</w:t>
            </w:r>
            <w:r w:rsidR="008F4028">
              <w:rPr>
                <w:noProof/>
                <w:sz w:val="20"/>
              </w:rPr>
              <w:t xml:space="preserve"> iz ratana</w:t>
            </w:r>
          </w:p>
        </w:tc>
        <w:tc>
          <w:tcPr>
            <w:tcW w:w="642" w:type="dxa"/>
            <w:tcBorders>
              <w:top w:val="nil"/>
              <w:left w:val="nil"/>
              <w:bottom w:val="single" w:sz="4" w:space="0" w:color="auto"/>
              <w:right w:val="single" w:sz="4" w:space="0" w:color="auto"/>
            </w:tcBorders>
            <w:shd w:val="clear" w:color="auto" w:fill="auto"/>
            <w:noWrap/>
            <w:hideMark/>
          </w:tcPr>
          <w:p w14:paraId="24A0115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C53701"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7DBEE64"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5541AD"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C57165"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9C30F1"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0E7421"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89E305"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D6DFCE"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54A305"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FEF812"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7F8AC0"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FADB24"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B5C36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171427"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D635F73"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E8EFCCD" w14:textId="77777777" w:rsidR="008F4028" w:rsidRPr="00BD01D7" w:rsidRDefault="008F4028" w:rsidP="00D163DF">
            <w:pPr>
              <w:spacing w:before="60" w:after="60" w:line="240" w:lineRule="auto"/>
              <w:rPr>
                <w:noProof/>
                <w:sz w:val="20"/>
              </w:rPr>
            </w:pPr>
            <w:r>
              <w:rPr>
                <w:noProof/>
                <w:sz w:val="20"/>
              </w:rPr>
              <w:t>46019400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E8530E5" w14:textId="77777777" w:rsidR="008F4028" w:rsidRPr="00BD01D7" w:rsidRDefault="008F4028" w:rsidP="00D163DF">
            <w:pPr>
              <w:spacing w:before="60" w:after="60" w:line="240" w:lineRule="auto"/>
              <w:rPr>
                <w:noProof/>
                <w:sz w:val="20"/>
              </w:rPr>
            </w:pPr>
            <w:r>
              <w:rPr>
                <w:noProof/>
                <w:sz w:val="20"/>
              </w:rPr>
              <w:t>460194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6B194BC" w14:textId="4674E630" w:rsidR="008F4028" w:rsidRPr="00BD01D7" w:rsidRDefault="00311F85" w:rsidP="00D163DF">
            <w:pPr>
              <w:spacing w:before="60" w:after="60" w:line="240" w:lineRule="auto"/>
              <w:rPr>
                <w:noProof/>
                <w:sz w:val="20"/>
              </w:rPr>
            </w:pPr>
            <w:r>
              <w:rPr>
                <w:noProof/>
                <w:sz w:val="20"/>
              </w:rPr>
              <w:t>– –</w:t>
            </w:r>
            <w:r w:rsidR="008F4028">
              <w:rPr>
                <w:noProof/>
                <w:sz w:val="20"/>
              </w:rPr>
              <w:t xml:space="preserve"> iz drugih rastlinskih materialov</w:t>
            </w:r>
          </w:p>
        </w:tc>
        <w:tc>
          <w:tcPr>
            <w:tcW w:w="642" w:type="dxa"/>
            <w:tcBorders>
              <w:top w:val="nil"/>
              <w:left w:val="nil"/>
              <w:bottom w:val="single" w:sz="4" w:space="0" w:color="auto"/>
              <w:right w:val="single" w:sz="4" w:space="0" w:color="auto"/>
            </w:tcBorders>
            <w:shd w:val="clear" w:color="auto" w:fill="auto"/>
            <w:noWrap/>
            <w:hideMark/>
          </w:tcPr>
          <w:p w14:paraId="45A3DE7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996F57"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5131BA"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ED6D3B"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846746"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7A9F0E"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349F86"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D89D70"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1CAFA6"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8B4499"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D3A4DB"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684864"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ADEE48"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9B24B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DC2AD1"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C455AD5"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851C293" w14:textId="77777777" w:rsidR="008F4028" w:rsidRPr="00BD01D7" w:rsidRDefault="008F4028" w:rsidP="00D163DF">
            <w:pPr>
              <w:spacing w:before="60" w:after="60" w:line="240" w:lineRule="auto"/>
              <w:rPr>
                <w:noProof/>
                <w:sz w:val="20"/>
              </w:rPr>
            </w:pPr>
            <w:r>
              <w:rPr>
                <w:noProof/>
                <w:sz w:val="20"/>
              </w:rPr>
              <w:t>46019900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3A26EBA" w14:textId="77777777" w:rsidR="008F4028" w:rsidRPr="00BD01D7" w:rsidRDefault="008F4028" w:rsidP="00D163DF">
            <w:pPr>
              <w:spacing w:before="60" w:after="60" w:line="240" w:lineRule="auto"/>
              <w:rPr>
                <w:noProof/>
                <w:sz w:val="20"/>
              </w:rPr>
            </w:pPr>
            <w:r>
              <w:rPr>
                <w:noProof/>
                <w:sz w:val="20"/>
              </w:rPr>
              <w:t>460199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97E8992" w14:textId="2683945A"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7670821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3CE888"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CB17A42"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ABE913"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197975"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556B80"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09D9DA"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F75D8F"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CCF6DC"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2753CE"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C6BF4F"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A5F964"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5D4AF1"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10E2A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D512F7"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F75606F"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BBA73B2" w14:textId="77777777" w:rsidR="008F4028" w:rsidRPr="00BD01D7" w:rsidRDefault="008F4028" w:rsidP="00D163DF">
            <w:pPr>
              <w:spacing w:before="60" w:after="60" w:line="240" w:lineRule="auto"/>
              <w:rPr>
                <w:noProof/>
                <w:sz w:val="20"/>
              </w:rPr>
            </w:pPr>
            <w:r>
              <w:rPr>
                <w:noProof/>
                <w:sz w:val="20"/>
              </w:rPr>
              <w:t>46021100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AF55718" w14:textId="77777777" w:rsidR="008F4028" w:rsidRPr="00BD01D7" w:rsidRDefault="008F4028" w:rsidP="00D163DF">
            <w:pPr>
              <w:spacing w:before="60" w:after="60" w:line="240" w:lineRule="auto"/>
              <w:rPr>
                <w:noProof/>
                <w:sz w:val="20"/>
              </w:rPr>
            </w:pPr>
            <w:r>
              <w:rPr>
                <w:noProof/>
                <w:sz w:val="20"/>
              </w:rPr>
              <w:t>460211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11B0EFB" w14:textId="27D944A9" w:rsidR="008F4028" w:rsidRPr="00BD01D7" w:rsidRDefault="00311F85" w:rsidP="00D163DF">
            <w:pPr>
              <w:spacing w:before="60" w:after="60" w:line="240" w:lineRule="auto"/>
              <w:rPr>
                <w:noProof/>
                <w:sz w:val="20"/>
              </w:rPr>
            </w:pPr>
            <w:r>
              <w:rPr>
                <w:noProof/>
                <w:sz w:val="20"/>
              </w:rPr>
              <w:t>– –</w:t>
            </w:r>
            <w:r w:rsidR="008F4028">
              <w:rPr>
                <w:noProof/>
                <w:sz w:val="20"/>
              </w:rPr>
              <w:t xml:space="preserve"> iz bambusa</w:t>
            </w:r>
          </w:p>
        </w:tc>
        <w:tc>
          <w:tcPr>
            <w:tcW w:w="642" w:type="dxa"/>
            <w:tcBorders>
              <w:top w:val="nil"/>
              <w:left w:val="nil"/>
              <w:bottom w:val="single" w:sz="4" w:space="0" w:color="auto"/>
              <w:right w:val="single" w:sz="4" w:space="0" w:color="auto"/>
            </w:tcBorders>
            <w:shd w:val="clear" w:color="auto" w:fill="auto"/>
            <w:noWrap/>
            <w:hideMark/>
          </w:tcPr>
          <w:p w14:paraId="461A962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FFA114"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DD32B3F"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2EE575"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257D9D"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50CE26"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0140AD"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1B0185"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160888"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52329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6C3F0D"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BB8800"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5D3D45"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044EA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4ABE5A"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22F416F"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5013EB7" w14:textId="77777777" w:rsidR="008F4028" w:rsidRPr="00BD01D7" w:rsidRDefault="008F4028" w:rsidP="00D163DF">
            <w:pPr>
              <w:spacing w:before="60" w:after="60" w:line="240" w:lineRule="auto"/>
              <w:rPr>
                <w:noProof/>
                <w:sz w:val="20"/>
              </w:rPr>
            </w:pPr>
            <w:r>
              <w:rPr>
                <w:noProof/>
                <w:sz w:val="20"/>
              </w:rPr>
              <w:t>46021200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BCFDBC1" w14:textId="77777777" w:rsidR="008F4028" w:rsidRPr="00BD01D7" w:rsidRDefault="008F4028" w:rsidP="00D163DF">
            <w:pPr>
              <w:spacing w:before="60" w:after="60" w:line="240" w:lineRule="auto"/>
              <w:rPr>
                <w:noProof/>
                <w:sz w:val="20"/>
              </w:rPr>
            </w:pPr>
            <w:r>
              <w:rPr>
                <w:noProof/>
                <w:sz w:val="20"/>
              </w:rPr>
              <w:t>460212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02E5CD2" w14:textId="0F0DB0BD" w:rsidR="008F4028" w:rsidRPr="00BD01D7" w:rsidRDefault="00311F85" w:rsidP="00D163DF">
            <w:pPr>
              <w:spacing w:before="60" w:after="60" w:line="240" w:lineRule="auto"/>
              <w:rPr>
                <w:noProof/>
                <w:sz w:val="20"/>
              </w:rPr>
            </w:pPr>
            <w:r>
              <w:rPr>
                <w:noProof/>
                <w:sz w:val="20"/>
              </w:rPr>
              <w:t>– –</w:t>
            </w:r>
            <w:r w:rsidR="008F4028">
              <w:rPr>
                <w:noProof/>
                <w:sz w:val="20"/>
              </w:rPr>
              <w:t xml:space="preserve"> iz ratana</w:t>
            </w:r>
          </w:p>
        </w:tc>
        <w:tc>
          <w:tcPr>
            <w:tcW w:w="642" w:type="dxa"/>
            <w:tcBorders>
              <w:top w:val="nil"/>
              <w:left w:val="nil"/>
              <w:bottom w:val="single" w:sz="4" w:space="0" w:color="auto"/>
              <w:right w:val="single" w:sz="4" w:space="0" w:color="auto"/>
            </w:tcBorders>
            <w:shd w:val="clear" w:color="auto" w:fill="auto"/>
            <w:noWrap/>
            <w:hideMark/>
          </w:tcPr>
          <w:p w14:paraId="1DABB8B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DAD2F8"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8DC69A7"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CE2BA5"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6D3C13"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A6645E"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653E39"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10D38A"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90563C"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49146F"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A1E1F5"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6642C0"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1BBC47"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12EBA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E722D0"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61A59AC"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EDF7D1" w14:textId="77777777" w:rsidR="008F4028" w:rsidRPr="00BD01D7" w:rsidRDefault="008F4028" w:rsidP="00D163DF">
            <w:pPr>
              <w:spacing w:before="60" w:after="60" w:line="240" w:lineRule="auto"/>
              <w:rPr>
                <w:noProof/>
                <w:sz w:val="20"/>
              </w:rPr>
            </w:pPr>
            <w:r>
              <w:rPr>
                <w:noProof/>
                <w:sz w:val="20"/>
              </w:rPr>
              <w:t>46021900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9490B7B" w14:textId="77777777" w:rsidR="008F4028" w:rsidRPr="00BD01D7" w:rsidRDefault="008F4028" w:rsidP="00D163DF">
            <w:pPr>
              <w:spacing w:before="60" w:after="60" w:line="240" w:lineRule="auto"/>
              <w:rPr>
                <w:noProof/>
                <w:sz w:val="20"/>
              </w:rPr>
            </w:pPr>
            <w:r>
              <w:rPr>
                <w:noProof/>
                <w:sz w:val="20"/>
              </w:rPr>
              <w:t>460219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24A5682" w14:textId="4F9D2B15"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68E5977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F15D38"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891F9C6"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27DEE6"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9ED959"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05033B"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599506"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B6CF8F"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458CA0"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308A46"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358974"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E701CE"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3D0D6F"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392DB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9CCABD"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246E16E"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BEF1158" w14:textId="77777777" w:rsidR="008F4028" w:rsidRPr="00BD01D7" w:rsidRDefault="008F4028" w:rsidP="00D163DF">
            <w:pPr>
              <w:pageBreakBefore/>
              <w:spacing w:before="60" w:after="60" w:line="240" w:lineRule="auto"/>
              <w:rPr>
                <w:noProof/>
                <w:sz w:val="20"/>
              </w:rPr>
            </w:pPr>
            <w:r>
              <w:rPr>
                <w:noProof/>
                <w:sz w:val="20"/>
              </w:rPr>
              <w:t>48010090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D795288" w14:textId="77777777" w:rsidR="008F4028" w:rsidRPr="00BD01D7" w:rsidRDefault="008F4028" w:rsidP="00D163DF">
            <w:pPr>
              <w:spacing w:before="60" w:after="60" w:line="240" w:lineRule="auto"/>
              <w:rPr>
                <w:noProof/>
                <w:sz w:val="20"/>
              </w:rPr>
            </w:pPr>
            <w:r>
              <w:rPr>
                <w:noProof/>
                <w:sz w:val="20"/>
              </w:rPr>
              <w:t>480100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2600518" w14:textId="14BD2ED6" w:rsidR="008F4028" w:rsidRPr="00BD01D7" w:rsidRDefault="00311F85" w:rsidP="00D163DF">
            <w:pPr>
              <w:spacing w:before="60" w:after="60" w:line="240" w:lineRule="auto"/>
              <w:rPr>
                <w:noProof/>
                <w:sz w:val="20"/>
              </w:rPr>
            </w:pPr>
            <w:r>
              <w:rPr>
                <w:noProof/>
                <w:sz w:val="20"/>
              </w:rPr>
              <w:t>– – –</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78B053D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8C5A8F"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67AED7F"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F62144"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66F868"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548B4B"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708A19"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6EB05B"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7073A3"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113996"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DB159E"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D93E57"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3977AE"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B1338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12189B"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2104FA7"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442FABF" w14:textId="77777777" w:rsidR="008F4028" w:rsidRPr="00BD01D7" w:rsidRDefault="008F4028" w:rsidP="00D163DF">
            <w:pPr>
              <w:spacing w:before="60" w:after="60" w:line="240" w:lineRule="auto"/>
              <w:rPr>
                <w:noProof/>
                <w:sz w:val="20"/>
              </w:rPr>
            </w:pPr>
            <w:r>
              <w:rPr>
                <w:noProof/>
                <w:sz w:val="20"/>
              </w:rPr>
              <w:t>48025500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89A5DA9" w14:textId="77777777" w:rsidR="008F4028" w:rsidRPr="00BD01D7" w:rsidRDefault="008F4028" w:rsidP="00D163DF">
            <w:pPr>
              <w:spacing w:before="60" w:after="60" w:line="240" w:lineRule="auto"/>
              <w:rPr>
                <w:noProof/>
                <w:sz w:val="20"/>
              </w:rPr>
            </w:pPr>
            <w:r>
              <w:rPr>
                <w:noProof/>
                <w:sz w:val="20"/>
              </w:rPr>
              <w:t>480255</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507F8EE" w14:textId="6DFCE9A3" w:rsidR="008F4028" w:rsidRPr="00BD01D7" w:rsidRDefault="00311F85" w:rsidP="00D163DF">
            <w:pPr>
              <w:spacing w:before="60" w:after="60" w:line="240" w:lineRule="auto"/>
              <w:rPr>
                <w:noProof/>
                <w:sz w:val="20"/>
              </w:rPr>
            </w:pPr>
            <w:r>
              <w:rPr>
                <w:noProof/>
                <w:sz w:val="20"/>
              </w:rPr>
              <w:t>– –</w:t>
            </w:r>
            <w:r w:rsidR="008F4028">
              <w:rPr>
                <w:noProof/>
                <w:sz w:val="20"/>
              </w:rPr>
              <w:t xml:space="preserve"> z maso od vključno 40 g/m² do vključno 150 g/m², v zvitkih</w:t>
            </w:r>
          </w:p>
        </w:tc>
        <w:tc>
          <w:tcPr>
            <w:tcW w:w="642" w:type="dxa"/>
            <w:tcBorders>
              <w:top w:val="nil"/>
              <w:left w:val="nil"/>
              <w:bottom w:val="single" w:sz="4" w:space="0" w:color="auto"/>
              <w:right w:val="single" w:sz="4" w:space="0" w:color="auto"/>
            </w:tcBorders>
            <w:shd w:val="clear" w:color="auto" w:fill="auto"/>
            <w:noWrap/>
            <w:hideMark/>
          </w:tcPr>
          <w:p w14:paraId="7DE5A8C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8A120B"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E33226"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07A2E9"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01ACF1"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5493C1"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B55D34"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C58B1A"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763DEA"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31E8D7"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E47BD"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D2EA03"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685272"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2FEC0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7FACAE"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0C3E959"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6CC753C" w14:textId="77777777" w:rsidR="008F4028" w:rsidRPr="00BD01D7" w:rsidRDefault="008F4028" w:rsidP="00D163DF">
            <w:pPr>
              <w:spacing w:before="60" w:after="60" w:line="240" w:lineRule="auto"/>
              <w:rPr>
                <w:noProof/>
                <w:sz w:val="20"/>
              </w:rPr>
            </w:pPr>
            <w:r>
              <w:rPr>
                <w:noProof/>
                <w:sz w:val="20"/>
              </w:rPr>
              <w:t>48041990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CBA6825" w14:textId="77777777" w:rsidR="008F4028" w:rsidRPr="00BD01D7" w:rsidRDefault="008F4028" w:rsidP="00D163DF">
            <w:pPr>
              <w:spacing w:before="60" w:after="60" w:line="240" w:lineRule="auto"/>
              <w:rPr>
                <w:noProof/>
                <w:sz w:val="20"/>
              </w:rPr>
            </w:pPr>
            <w:r>
              <w:rPr>
                <w:noProof/>
                <w:sz w:val="20"/>
              </w:rPr>
              <w:t>480419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63A3C1E" w14:textId="654F626D" w:rsidR="008F4028" w:rsidRPr="00BD01D7" w:rsidRDefault="00311F85" w:rsidP="00D163DF">
            <w:pPr>
              <w:spacing w:before="60" w:after="60" w:line="240" w:lineRule="auto"/>
              <w:rPr>
                <w:noProof/>
                <w:sz w:val="20"/>
              </w:rPr>
            </w:pPr>
            <w:r>
              <w:rPr>
                <w:noProof/>
                <w:sz w:val="20"/>
              </w:rPr>
              <w:t>– – –</w:t>
            </w:r>
            <w:r w:rsidR="008F4028">
              <w:rPr>
                <w:noProof/>
                <w:sz w:val="20"/>
              </w:rPr>
              <w:t xml:space="preserve"> drug</w:t>
            </w:r>
          </w:p>
        </w:tc>
        <w:tc>
          <w:tcPr>
            <w:tcW w:w="642" w:type="dxa"/>
            <w:tcBorders>
              <w:top w:val="nil"/>
              <w:left w:val="nil"/>
              <w:bottom w:val="single" w:sz="4" w:space="0" w:color="auto"/>
              <w:right w:val="single" w:sz="4" w:space="0" w:color="auto"/>
            </w:tcBorders>
            <w:shd w:val="clear" w:color="auto" w:fill="auto"/>
            <w:noWrap/>
            <w:hideMark/>
          </w:tcPr>
          <w:p w14:paraId="23211B3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1E28C2"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80E6627"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71D18A"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808024"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C092DC"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CEDB17"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B7BAAD"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8156F7"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F20C95"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D99B94"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324286"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2EECA4"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3920E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AF0E4A"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F158925"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6DBEB93" w14:textId="77777777" w:rsidR="008F4028" w:rsidRPr="00BD01D7" w:rsidRDefault="008F4028" w:rsidP="00D163DF">
            <w:pPr>
              <w:spacing w:before="60" w:after="60" w:line="240" w:lineRule="auto"/>
              <w:rPr>
                <w:noProof/>
                <w:sz w:val="20"/>
              </w:rPr>
            </w:pPr>
            <w:r>
              <w:rPr>
                <w:noProof/>
                <w:sz w:val="20"/>
              </w:rPr>
              <w:t>48044200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DE943FD" w14:textId="77777777" w:rsidR="008F4028" w:rsidRPr="00BD01D7" w:rsidRDefault="008F4028" w:rsidP="00D163DF">
            <w:pPr>
              <w:spacing w:before="60" w:after="60" w:line="240" w:lineRule="auto"/>
              <w:rPr>
                <w:noProof/>
                <w:sz w:val="20"/>
              </w:rPr>
            </w:pPr>
            <w:r>
              <w:rPr>
                <w:noProof/>
                <w:sz w:val="20"/>
              </w:rPr>
              <w:t>480442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8E215BC" w14:textId="6E05E0DD" w:rsidR="008F4028" w:rsidRPr="00BD01D7" w:rsidRDefault="00311F85" w:rsidP="00D163DF">
            <w:pPr>
              <w:spacing w:before="60" w:after="60" w:line="240" w:lineRule="auto"/>
              <w:rPr>
                <w:noProof/>
                <w:sz w:val="20"/>
              </w:rPr>
            </w:pPr>
            <w:r>
              <w:rPr>
                <w:noProof/>
                <w:sz w:val="20"/>
              </w:rPr>
              <w:t>– –</w:t>
            </w:r>
            <w:r w:rsidR="008F4028">
              <w:rPr>
                <w:noProof/>
                <w:sz w:val="20"/>
              </w:rPr>
              <w:t xml:space="preserve"> beljena v masi, ki v skupni količini vlaken vsebuje več kot 95 mas. % lesnih vlaken, dobljenih s kemičnim postopkom</w:t>
            </w:r>
          </w:p>
        </w:tc>
        <w:tc>
          <w:tcPr>
            <w:tcW w:w="642" w:type="dxa"/>
            <w:tcBorders>
              <w:top w:val="nil"/>
              <w:left w:val="nil"/>
              <w:bottom w:val="single" w:sz="4" w:space="0" w:color="auto"/>
              <w:right w:val="single" w:sz="4" w:space="0" w:color="auto"/>
            </w:tcBorders>
            <w:shd w:val="clear" w:color="auto" w:fill="auto"/>
            <w:noWrap/>
            <w:hideMark/>
          </w:tcPr>
          <w:p w14:paraId="6468721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ED96F4"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6C4C3C4"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9707B9"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103607"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F55AA5"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A35D4F"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3F72CB"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23C071"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9AA210"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48390C"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C1574E"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3F0BED"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B94C9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BC910E"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EE6821E"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83B4016" w14:textId="77777777" w:rsidR="008F4028" w:rsidRPr="00BD01D7" w:rsidRDefault="008F4028" w:rsidP="00D163DF">
            <w:pPr>
              <w:spacing w:before="60" w:after="60" w:line="240" w:lineRule="auto"/>
              <w:rPr>
                <w:noProof/>
                <w:sz w:val="20"/>
              </w:rPr>
            </w:pPr>
            <w:r>
              <w:rPr>
                <w:noProof/>
                <w:sz w:val="20"/>
              </w:rPr>
              <w:t>48054000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4165859" w14:textId="77777777" w:rsidR="008F4028" w:rsidRPr="00BD01D7" w:rsidRDefault="008F4028" w:rsidP="00D163DF">
            <w:pPr>
              <w:spacing w:before="60" w:after="60" w:line="240" w:lineRule="auto"/>
              <w:rPr>
                <w:noProof/>
                <w:sz w:val="20"/>
              </w:rPr>
            </w:pPr>
            <w:r>
              <w:rPr>
                <w:noProof/>
                <w:sz w:val="20"/>
              </w:rPr>
              <w:t>480540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8480554" w14:textId="3C4FEDF5" w:rsidR="008F4028" w:rsidRPr="00BD01D7" w:rsidRDefault="000C19AE" w:rsidP="00D163DF">
            <w:pPr>
              <w:spacing w:before="60" w:after="60" w:line="240" w:lineRule="auto"/>
              <w:rPr>
                <w:noProof/>
                <w:sz w:val="20"/>
              </w:rPr>
            </w:pPr>
            <w:r>
              <w:rPr>
                <w:noProof/>
                <w:sz w:val="20"/>
              </w:rPr>
              <w:t>–</w:t>
            </w:r>
            <w:r w:rsidR="008F4028">
              <w:rPr>
                <w:noProof/>
                <w:sz w:val="20"/>
              </w:rPr>
              <w:t xml:space="preserve"> Filtrirni papir in karton</w:t>
            </w:r>
          </w:p>
        </w:tc>
        <w:tc>
          <w:tcPr>
            <w:tcW w:w="642" w:type="dxa"/>
            <w:tcBorders>
              <w:top w:val="nil"/>
              <w:left w:val="nil"/>
              <w:bottom w:val="single" w:sz="4" w:space="0" w:color="auto"/>
              <w:right w:val="single" w:sz="4" w:space="0" w:color="auto"/>
            </w:tcBorders>
            <w:shd w:val="clear" w:color="auto" w:fill="auto"/>
            <w:noWrap/>
            <w:hideMark/>
          </w:tcPr>
          <w:p w14:paraId="2E014DC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123C44"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D9EB62C"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BF9C09"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D20552"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2304F6"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8239F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F6A873"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A916F2"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E23394"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E1A3BD"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533D82"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6B98BE"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CF75C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E7564C"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9B7FF0F"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C1A90F1" w14:textId="77777777" w:rsidR="008F4028" w:rsidRPr="00BD01D7" w:rsidRDefault="008F4028" w:rsidP="00D163DF">
            <w:pPr>
              <w:spacing w:before="60" w:after="60" w:line="240" w:lineRule="auto"/>
              <w:rPr>
                <w:noProof/>
                <w:sz w:val="20"/>
              </w:rPr>
            </w:pPr>
            <w:r>
              <w:rPr>
                <w:noProof/>
                <w:sz w:val="20"/>
              </w:rPr>
              <w:t>48055000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2373170" w14:textId="77777777" w:rsidR="008F4028" w:rsidRPr="00BD01D7" w:rsidRDefault="008F4028" w:rsidP="00D163DF">
            <w:pPr>
              <w:spacing w:before="60" w:after="60" w:line="240" w:lineRule="auto"/>
              <w:rPr>
                <w:noProof/>
                <w:sz w:val="20"/>
              </w:rPr>
            </w:pPr>
            <w:r>
              <w:rPr>
                <w:noProof/>
                <w:sz w:val="20"/>
              </w:rPr>
              <w:t>480550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A705EE4" w14:textId="0531ED33" w:rsidR="008F4028" w:rsidRPr="00BD01D7" w:rsidRDefault="000C19AE" w:rsidP="00D163DF">
            <w:pPr>
              <w:spacing w:before="60" w:after="60" w:line="240" w:lineRule="auto"/>
              <w:rPr>
                <w:noProof/>
                <w:sz w:val="20"/>
              </w:rPr>
            </w:pPr>
            <w:r>
              <w:rPr>
                <w:noProof/>
                <w:sz w:val="20"/>
              </w:rPr>
              <w:t>–</w:t>
            </w:r>
            <w:r w:rsidR="008F4028">
              <w:rPr>
                <w:noProof/>
                <w:sz w:val="20"/>
              </w:rPr>
              <w:t xml:space="preserve"> Klobučni papir in klobučni karton</w:t>
            </w:r>
          </w:p>
        </w:tc>
        <w:tc>
          <w:tcPr>
            <w:tcW w:w="642" w:type="dxa"/>
            <w:tcBorders>
              <w:top w:val="nil"/>
              <w:left w:val="nil"/>
              <w:bottom w:val="single" w:sz="4" w:space="0" w:color="auto"/>
              <w:right w:val="single" w:sz="4" w:space="0" w:color="auto"/>
            </w:tcBorders>
            <w:shd w:val="clear" w:color="auto" w:fill="auto"/>
            <w:noWrap/>
            <w:hideMark/>
          </w:tcPr>
          <w:p w14:paraId="73F53C6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1BF525"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598544D"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E6C8DD"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B4BDA6"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DC4A58"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1CDEEC"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A0CC1E"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C36035"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4EABC4"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20683B"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4B53BD"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D824E4"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0C379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BE5461"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D05924C"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2C0928E" w14:textId="77777777" w:rsidR="008F4028" w:rsidRPr="00BD01D7" w:rsidRDefault="008F4028" w:rsidP="00D163DF">
            <w:pPr>
              <w:spacing w:before="60" w:after="60" w:line="240" w:lineRule="auto"/>
              <w:rPr>
                <w:noProof/>
                <w:sz w:val="20"/>
              </w:rPr>
            </w:pPr>
            <w:r>
              <w:rPr>
                <w:noProof/>
                <w:sz w:val="20"/>
              </w:rPr>
              <w:t>48059200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0C31C96" w14:textId="77777777" w:rsidR="008F4028" w:rsidRPr="00BD01D7" w:rsidRDefault="008F4028" w:rsidP="00D163DF">
            <w:pPr>
              <w:spacing w:before="60" w:after="60" w:line="240" w:lineRule="auto"/>
              <w:rPr>
                <w:noProof/>
                <w:sz w:val="20"/>
              </w:rPr>
            </w:pPr>
            <w:r>
              <w:rPr>
                <w:noProof/>
                <w:sz w:val="20"/>
              </w:rPr>
              <w:t>480592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82C9FE1" w14:textId="29859370" w:rsidR="008F4028" w:rsidRPr="00BD01D7" w:rsidRDefault="00311F85" w:rsidP="00D163DF">
            <w:pPr>
              <w:spacing w:before="60" w:after="60" w:line="240" w:lineRule="auto"/>
              <w:rPr>
                <w:noProof/>
                <w:sz w:val="20"/>
              </w:rPr>
            </w:pPr>
            <w:r>
              <w:rPr>
                <w:noProof/>
                <w:sz w:val="20"/>
              </w:rPr>
              <w:t>– –</w:t>
            </w:r>
            <w:r w:rsidR="008F4028">
              <w:rPr>
                <w:noProof/>
                <w:sz w:val="20"/>
              </w:rPr>
              <w:t xml:space="preserve"> z maso več kot 150 g/m², vendar manj kot 225 g/m²</w:t>
            </w:r>
          </w:p>
        </w:tc>
        <w:tc>
          <w:tcPr>
            <w:tcW w:w="642" w:type="dxa"/>
            <w:tcBorders>
              <w:top w:val="nil"/>
              <w:left w:val="nil"/>
              <w:bottom w:val="single" w:sz="4" w:space="0" w:color="auto"/>
              <w:right w:val="single" w:sz="4" w:space="0" w:color="auto"/>
            </w:tcBorders>
            <w:shd w:val="clear" w:color="auto" w:fill="auto"/>
            <w:noWrap/>
            <w:hideMark/>
          </w:tcPr>
          <w:p w14:paraId="32FE381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BB3494"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1DD0A9F"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ED7570"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BF374E"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B9A192"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785027"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A7DA9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796E0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7FE674"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B8C20B"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F8C190"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26998A"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DD100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BC0482"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2C9B44B"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9CA2163" w14:textId="77777777" w:rsidR="008F4028" w:rsidRPr="00BD01D7" w:rsidRDefault="008F4028" w:rsidP="00D163DF">
            <w:pPr>
              <w:spacing w:before="60" w:after="60" w:line="240" w:lineRule="auto"/>
              <w:rPr>
                <w:noProof/>
                <w:sz w:val="20"/>
              </w:rPr>
            </w:pPr>
            <w:r>
              <w:rPr>
                <w:noProof/>
                <w:sz w:val="20"/>
              </w:rPr>
              <w:t>48101300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A6F9A25" w14:textId="77777777" w:rsidR="008F4028" w:rsidRPr="00BD01D7" w:rsidRDefault="008F4028" w:rsidP="00D163DF">
            <w:pPr>
              <w:spacing w:before="60" w:after="60" w:line="240" w:lineRule="auto"/>
              <w:rPr>
                <w:noProof/>
                <w:sz w:val="20"/>
              </w:rPr>
            </w:pPr>
            <w:r>
              <w:rPr>
                <w:noProof/>
                <w:sz w:val="20"/>
              </w:rPr>
              <w:t>481013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6796CB6" w14:textId="3A2E0D35" w:rsidR="008F4028" w:rsidRPr="00BD01D7" w:rsidRDefault="00311F85" w:rsidP="00D163DF">
            <w:pPr>
              <w:spacing w:before="60" w:after="60" w:line="240" w:lineRule="auto"/>
              <w:rPr>
                <w:noProof/>
                <w:sz w:val="20"/>
              </w:rPr>
            </w:pPr>
            <w:r>
              <w:rPr>
                <w:noProof/>
                <w:sz w:val="20"/>
              </w:rPr>
              <w:t>– –</w:t>
            </w:r>
            <w:r w:rsidR="008F4028">
              <w:rPr>
                <w:noProof/>
                <w:sz w:val="20"/>
              </w:rPr>
              <w:t xml:space="preserve"> v zvitkih</w:t>
            </w:r>
          </w:p>
        </w:tc>
        <w:tc>
          <w:tcPr>
            <w:tcW w:w="642" w:type="dxa"/>
            <w:tcBorders>
              <w:top w:val="nil"/>
              <w:left w:val="nil"/>
              <w:bottom w:val="single" w:sz="4" w:space="0" w:color="auto"/>
              <w:right w:val="single" w:sz="4" w:space="0" w:color="auto"/>
            </w:tcBorders>
            <w:shd w:val="clear" w:color="auto" w:fill="auto"/>
            <w:noWrap/>
            <w:hideMark/>
          </w:tcPr>
          <w:p w14:paraId="6B4C51D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EC8922"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255CA13"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3603E3"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3FCBCB"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7A0AA7"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F795B0"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3665CB"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EBE2F5"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6E8C0C"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FF874C"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F62768"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528E7C"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31036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5BCCB9"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B04F221"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F1667FA" w14:textId="77777777" w:rsidR="008F4028" w:rsidRPr="00BD01D7" w:rsidRDefault="008F4028" w:rsidP="00D163DF">
            <w:pPr>
              <w:pageBreakBefore/>
              <w:spacing w:before="60" w:after="60" w:line="240" w:lineRule="auto"/>
              <w:rPr>
                <w:noProof/>
                <w:sz w:val="20"/>
              </w:rPr>
            </w:pPr>
            <w:r>
              <w:rPr>
                <w:noProof/>
                <w:sz w:val="20"/>
              </w:rPr>
              <w:t>48114900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99FCDA5" w14:textId="77777777" w:rsidR="008F4028" w:rsidRPr="00BD01D7" w:rsidRDefault="008F4028" w:rsidP="00D163DF">
            <w:pPr>
              <w:spacing w:before="60" w:after="60" w:line="240" w:lineRule="auto"/>
              <w:rPr>
                <w:noProof/>
                <w:sz w:val="20"/>
              </w:rPr>
            </w:pPr>
            <w:r>
              <w:rPr>
                <w:noProof/>
                <w:sz w:val="20"/>
              </w:rPr>
              <w:t>481149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2A0F51B" w14:textId="6511C5F6"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13E7CF3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048875"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F3BB6F"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6A5D60"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8D13BA"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3A96F7"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E7E1D"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F8E618"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9FEC1B"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3182EE"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78A400"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386F0B"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08A0B5"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0A23E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115C0C"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8C92805"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7C9B78E" w14:textId="77777777" w:rsidR="008F4028" w:rsidRPr="00BD01D7" w:rsidRDefault="008F4028" w:rsidP="00D163DF">
            <w:pPr>
              <w:spacing w:before="60" w:after="60" w:line="240" w:lineRule="auto"/>
              <w:rPr>
                <w:noProof/>
                <w:sz w:val="20"/>
              </w:rPr>
            </w:pPr>
            <w:r>
              <w:rPr>
                <w:noProof/>
                <w:sz w:val="20"/>
              </w:rPr>
              <w:t>48142000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9374B7" w14:textId="77777777" w:rsidR="008F4028" w:rsidRPr="00BD01D7" w:rsidRDefault="008F4028" w:rsidP="00D163DF">
            <w:pPr>
              <w:spacing w:before="60" w:after="60" w:line="240" w:lineRule="auto"/>
              <w:rPr>
                <w:noProof/>
                <w:sz w:val="20"/>
              </w:rPr>
            </w:pPr>
            <w:r>
              <w:rPr>
                <w:noProof/>
                <w:sz w:val="20"/>
              </w:rPr>
              <w:t>481420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3F157D0" w14:textId="397F071B" w:rsidR="008F4028" w:rsidRPr="00BD01D7" w:rsidRDefault="000C19AE" w:rsidP="00D163DF">
            <w:pPr>
              <w:spacing w:before="60" w:after="60" w:line="240" w:lineRule="auto"/>
              <w:rPr>
                <w:noProof/>
                <w:sz w:val="20"/>
              </w:rPr>
            </w:pPr>
            <w:r>
              <w:rPr>
                <w:noProof/>
                <w:sz w:val="20"/>
              </w:rPr>
              <w:t>–</w:t>
            </w:r>
            <w:r w:rsidR="008F4028">
              <w:rPr>
                <w:noProof/>
                <w:sz w:val="20"/>
              </w:rPr>
              <w:t xml:space="preserve"> Stenske tapete in podobne stenske obloge iz papirja s prednjo stranjo, premazano ali prekrito s slojem plastične mase, ki ima zrnato, reliefno, barvano, tiskano ali drugače okrašeno površino</w:t>
            </w:r>
          </w:p>
        </w:tc>
        <w:tc>
          <w:tcPr>
            <w:tcW w:w="642" w:type="dxa"/>
            <w:tcBorders>
              <w:top w:val="nil"/>
              <w:left w:val="nil"/>
              <w:bottom w:val="single" w:sz="4" w:space="0" w:color="auto"/>
              <w:right w:val="single" w:sz="4" w:space="0" w:color="auto"/>
            </w:tcBorders>
            <w:shd w:val="clear" w:color="auto" w:fill="auto"/>
            <w:noWrap/>
            <w:hideMark/>
          </w:tcPr>
          <w:p w14:paraId="7CC29D6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1D6643"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FE8FD44"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490D3E"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8DE0F7"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FC0440"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3BDEA6"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D9402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7ED457"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A4BB9C"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BE3DBE"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537558"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C98A35"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C7F9E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CB0D47"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58993DB"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8112FBE" w14:textId="77777777" w:rsidR="008F4028" w:rsidRPr="00BD01D7" w:rsidRDefault="008F4028" w:rsidP="00D163DF">
            <w:pPr>
              <w:spacing w:before="60" w:after="60" w:line="240" w:lineRule="auto"/>
              <w:rPr>
                <w:noProof/>
                <w:sz w:val="20"/>
              </w:rPr>
            </w:pPr>
            <w:r>
              <w:rPr>
                <w:noProof/>
                <w:sz w:val="20"/>
              </w:rPr>
              <w:t>48192090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6616365" w14:textId="77777777" w:rsidR="008F4028" w:rsidRPr="00BD01D7" w:rsidRDefault="008F4028" w:rsidP="00D163DF">
            <w:pPr>
              <w:spacing w:before="60" w:after="60" w:line="240" w:lineRule="auto"/>
              <w:rPr>
                <w:noProof/>
                <w:sz w:val="20"/>
              </w:rPr>
            </w:pPr>
            <w:r>
              <w:rPr>
                <w:noProof/>
                <w:sz w:val="20"/>
              </w:rPr>
              <w:t>481920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12EC539" w14:textId="1333A7C1" w:rsidR="008F4028" w:rsidRPr="00BD01D7" w:rsidRDefault="00311F85" w:rsidP="00D163DF">
            <w:pPr>
              <w:spacing w:before="60" w:after="60" w:line="240" w:lineRule="auto"/>
              <w:rPr>
                <w:noProof/>
                <w:sz w:val="20"/>
              </w:rPr>
            </w:pPr>
            <w:r>
              <w:rPr>
                <w:noProof/>
                <w:sz w:val="20"/>
              </w:rPr>
              <w:t>– – –</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5A510A0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F98A39"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D389FF3"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5CEED7"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438579"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6444DA"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B24D7E"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539CA4"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ACE617"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03E821"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ED29C9"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68B7CC"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5FD44B"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600A2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7249E5"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708E04F"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9FA2534" w14:textId="77777777" w:rsidR="008F4028" w:rsidRPr="00BD01D7" w:rsidRDefault="008F4028" w:rsidP="00D163DF">
            <w:pPr>
              <w:spacing w:before="60" w:after="60" w:line="240" w:lineRule="auto"/>
              <w:rPr>
                <w:noProof/>
                <w:sz w:val="20"/>
              </w:rPr>
            </w:pPr>
            <w:r>
              <w:rPr>
                <w:noProof/>
                <w:sz w:val="20"/>
              </w:rPr>
              <w:t>48234000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C722445" w14:textId="77777777" w:rsidR="008F4028" w:rsidRPr="00BD01D7" w:rsidRDefault="008F4028" w:rsidP="00D163DF">
            <w:pPr>
              <w:spacing w:before="60" w:after="60" w:line="240" w:lineRule="auto"/>
              <w:rPr>
                <w:noProof/>
                <w:sz w:val="20"/>
              </w:rPr>
            </w:pPr>
            <w:r>
              <w:rPr>
                <w:noProof/>
                <w:sz w:val="20"/>
              </w:rPr>
              <w:t>482340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1E61F84" w14:textId="167F3561" w:rsidR="008F4028" w:rsidRPr="00BD01D7" w:rsidRDefault="000C19AE" w:rsidP="00D163DF">
            <w:pPr>
              <w:spacing w:before="60" w:after="60" w:line="240" w:lineRule="auto"/>
              <w:rPr>
                <w:noProof/>
                <w:sz w:val="20"/>
              </w:rPr>
            </w:pPr>
            <w:r>
              <w:rPr>
                <w:noProof/>
                <w:sz w:val="20"/>
              </w:rPr>
              <w:t>–</w:t>
            </w:r>
            <w:r w:rsidR="008F4028">
              <w:rPr>
                <w:noProof/>
                <w:sz w:val="20"/>
              </w:rPr>
              <w:t xml:space="preserve"> Zvitki, listi in koluti, tiskani za registrirne aparate</w:t>
            </w:r>
          </w:p>
        </w:tc>
        <w:tc>
          <w:tcPr>
            <w:tcW w:w="642" w:type="dxa"/>
            <w:tcBorders>
              <w:top w:val="nil"/>
              <w:left w:val="nil"/>
              <w:bottom w:val="single" w:sz="4" w:space="0" w:color="auto"/>
              <w:right w:val="single" w:sz="4" w:space="0" w:color="auto"/>
            </w:tcBorders>
            <w:shd w:val="clear" w:color="auto" w:fill="auto"/>
            <w:noWrap/>
            <w:hideMark/>
          </w:tcPr>
          <w:p w14:paraId="5453EA7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578797"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2F97EF3"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81AFA"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7FB579"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61B5D5"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895BCF"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93ED3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0028BB"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2747ED"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FF3F91"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3669E1"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88AC2A"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418F6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27AC46"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9F1529F"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A91F93B" w14:textId="77777777" w:rsidR="008F4028" w:rsidRPr="00BD01D7" w:rsidRDefault="008F4028" w:rsidP="00D163DF">
            <w:pPr>
              <w:spacing w:before="60" w:after="60" w:line="240" w:lineRule="auto"/>
              <w:rPr>
                <w:noProof/>
                <w:sz w:val="20"/>
              </w:rPr>
            </w:pPr>
            <w:r>
              <w:rPr>
                <w:noProof/>
                <w:sz w:val="20"/>
              </w:rPr>
              <w:t>49119100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D135806" w14:textId="77777777" w:rsidR="008F4028" w:rsidRPr="00BD01D7" w:rsidRDefault="008F4028" w:rsidP="00D163DF">
            <w:pPr>
              <w:spacing w:before="60" w:after="60" w:line="240" w:lineRule="auto"/>
              <w:rPr>
                <w:noProof/>
                <w:sz w:val="20"/>
              </w:rPr>
            </w:pPr>
            <w:r>
              <w:rPr>
                <w:noProof/>
                <w:sz w:val="20"/>
              </w:rPr>
              <w:t>491191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A24C74D" w14:textId="56A3B205" w:rsidR="008F4028" w:rsidRPr="00BD01D7" w:rsidRDefault="00311F85" w:rsidP="00D163DF">
            <w:pPr>
              <w:spacing w:before="60" w:after="60" w:line="240" w:lineRule="auto"/>
              <w:rPr>
                <w:noProof/>
                <w:sz w:val="20"/>
              </w:rPr>
            </w:pPr>
            <w:r>
              <w:rPr>
                <w:noProof/>
                <w:sz w:val="20"/>
              </w:rPr>
              <w:t>– –</w:t>
            </w:r>
            <w:r w:rsidR="008F4028">
              <w:rPr>
                <w:noProof/>
                <w:sz w:val="20"/>
              </w:rPr>
              <w:t xml:space="preserve"> slike, gravure in fotografije</w:t>
            </w:r>
          </w:p>
        </w:tc>
        <w:tc>
          <w:tcPr>
            <w:tcW w:w="642" w:type="dxa"/>
            <w:tcBorders>
              <w:top w:val="nil"/>
              <w:left w:val="nil"/>
              <w:bottom w:val="single" w:sz="4" w:space="0" w:color="auto"/>
              <w:right w:val="single" w:sz="4" w:space="0" w:color="auto"/>
            </w:tcBorders>
            <w:shd w:val="clear" w:color="auto" w:fill="auto"/>
            <w:noWrap/>
            <w:hideMark/>
          </w:tcPr>
          <w:p w14:paraId="6FFECF1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5C1BA6"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19D64E0"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33E0B5"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4058FE"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A2EEED"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B4CE1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5339F1"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E2E0D7"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D86F8B"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3C26B9"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A67187"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5E3E94"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939B3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B76D85"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81FB713"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9FB664B" w14:textId="77777777" w:rsidR="008F4028" w:rsidRPr="00BD01D7" w:rsidRDefault="008F4028" w:rsidP="00D163DF">
            <w:pPr>
              <w:spacing w:before="60" w:after="60" w:line="240" w:lineRule="auto"/>
              <w:rPr>
                <w:noProof/>
                <w:sz w:val="20"/>
              </w:rPr>
            </w:pPr>
            <w:r>
              <w:rPr>
                <w:noProof/>
                <w:sz w:val="20"/>
              </w:rPr>
              <w:t>49119990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C901E7E" w14:textId="77777777" w:rsidR="008F4028" w:rsidRPr="00BD01D7" w:rsidRDefault="008F4028" w:rsidP="00D163DF">
            <w:pPr>
              <w:spacing w:before="60" w:after="60" w:line="240" w:lineRule="auto"/>
              <w:rPr>
                <w:noProof/>
                <w:sz w:val="20"/>
              </w:rPr>
            </w:pPr>
            <w:r>
              <w:rPr>
                <w:noProof/>
                <w:sz w:val="20"/>
              </w:rPr>
              <w:t>491199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FEE9A0C" w14:textId="748A61F9" w:rsidR="008F4028" w:rsidRPr="00BD01D7" w:rsidRDefault="00311F85" w:rsidP="00D163DF">
            <w:pPr>
              <w:spacing w:before="60" w:after="60" w:line="240" w:lineRule="auto"/>
              <w:rPr>
                <w:noProof/>
                <w:sz w:val="20"/>
              </w:rPr>
            </w:pPr>
            <w:r>
              <w:rPr>
                <w:noProof/>
                <w:sz w:val="20"/>
              </w:rPr>
              <w:t>– – –</w:t>
            </w:r>
            <w:r w:rsidR="008F4028">
              <w:rPr>
                <w:noProof/>
                <w:sz w:val="20"/>
              </w:rPr>
              <w:t xml:space="preserve"> drugo </w:t>
            </w:r>
          </w:p>
        </w:tc>
        <w:tc>
          <w:tcPr>
            <w:tcW w:w="642" w:type="dxa"/>
            <w:tcBorders>
              <w:top w:val="nil"/>
              <w:left w:val="nil"/>
              <w:bottom w:val="single" w:sz="4" w:space="0" w:color="auto"/>
              <w:right w:val="single" w:sz="4" w:space="0" w:color="auto"/>
            </w:tcBorders>
            <w:shd w:val="clear" w:color="auto" w:fill="auto"/>
            <w:noWrap/>
            <w:hideMark/>
          </w:tcPr>
          <w:p w14:paraId="6F9882C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DD9330"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764672F"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D7729A"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5479F4"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D750B8"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407CD6"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01D6FE"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A1790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AE036C"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C6314E"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5E6CD4"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81E5A5"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53C29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5DA214"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1429ACC"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3BF3DA0" w14:textId="77777777" w:rsidR="008F4028" w:rsidRPr="00BD01D7" w:rsidRDefault="008F4028" w:rsidP="00D163DF">
            <w:pPr>
              <w:spacing w:before="60" w:after="60" w:line="240" w:lineRule="auto"/>
              <w:rPr>
                <w:noProof/>
                <w:sz w:val="20"/>
              </w:rPr>
            </w:pPr>
            <w:r>
              <w:rPr>
                <w:noProof/>
                <w:sz w:val="20"/>
              </w:rPr>
              <w:t>50071000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AAC0847" w14:textId="77777777" w:rsidR="008F4028" w:rsidRPr="00BD01D7" w:rsidRDefault="008F4028" w:rsidP="00D163DF">
            <w:pPr>
              <w:spacing w:before="60" w:after="60" w:line="240" w:lineRule="auto"/>
              <w:rPr>
                <w:noProof/>
                <w:sz w:val="20"/>
              </w:rPr>
            </w:pPr>
            <w:r>
              <w:rPr>
                <w:noProof/>
                <w:sz w:val="20"/>
              </w:rPr>
              <w:t>500710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4C66DDF" w14:textId="1E8C206E" w:rsidR="008F4028" w:rsidRPr="00BD01D7" w:rsidRDefault="000C19AE" w:rsidP="00D163DF">
            <w:pPr>
              <w:spacing w:before="60" w:after="60" w:line="240" w:lineRule="auto"/>
              <w:rPr>
                <w:noProof/>
                <w:sz w:val="20"/>
              </w:rPr>
            </w:pPr>
            <w:r>
              <w:rPr>
                <w:noProof/>
                <w:sz w:val="20"/>
              </w:rPr>
              <w:t>–</w:t>
            </w:r>
            <w:r w:rsidR="008F4028">
              <w:rPr>
                <w:noProof/>
                <w:sz w:val="20"/>
              </w:rPr>
              <w:t xml:space="preserve"> Tkanine iz buretne svile</w:t>
            </w:r>
          </w:p>
        </w:tc>
        <w:tc>
          <w:tcPr>
            <w:tcW w:w="642" w:type="dxa"/>
            <w:tcBorders>
              <w:top w:val="nil"/>
              <w:left w:val="nil"/>
              <w:bottom w:val="single" w:sz="4" w:space="0" w:color="auto"/>
              <w:right w:val="single" w:sz="4" w:space="0" w:color="auto"/>
            </w:tcBorders>
            <w:shd w:val="clear" w:color="auto" w:fill="auto"/>
            <w:noWrap/>
            <w:hideMark/>
          </w:tcPr>
          <w:p w14:paraId="2B71FB4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C2730B"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4C43E12"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8E008C"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B7C3B1"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DB260D"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4FCF3C"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CE1D38"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43C0D0"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48D2BD"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C97B13"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833648"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C652B4"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5FA87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CEDEB5"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2591BA3"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339642C" w14:textId="77777777" w:rsidR="008F4028" w:rsidRPr="00BD01D7" w:rsidRDefault="008F4028" w:rsidP="00D163DF">
            <w:pPr>
              <w:spacing w:before="60" w:after="60" w:line="240" w:lineRule="auto"/>
              <w:rPr>
                <w:noProof/>
                <w:sz w:val="20"/>
              </w:rPr>
            </w:pPr>
            <w:r>
              <w:rPr>
                <w:noProof/>
                <w:sz w:val="20"/>
              </w:rPr>
              <w:t>50072000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BC49A37" w14:textId="77777777" w:rsidR="008F4028" w:rsidRPr="00BD01D7" w:rsidRDefault="008F4028" w:rsidP="00D163DF">
            <w:pPr>
              <w:spacing w:before="60" w:after="60" w:line="240" w:lineRule="auto"/>
              <w:rPr>
                <w:noProof/>
                <w:sz w:val="20"/>
              </w:rPr>
            </w:pPr>
            <w:r>
              <w:rPr>
                <w:noProof/>
                <w:sz w:val="20"/>
              </w:rPr>
              <w:t>500720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05D0C98" w14:textId="1BA6F2B9" w:rsidR="008F4028" w:rsidRPr="00BD01D7" w:rsidRDefault="000C19AE" w:rsidP="00D163DF">
            <w:pPr>
              <w:spacing w:before="60" w:after="60" w:line="240" w:lineRule="auto"/>
              <w:rPr>
                <w:noProof/>
                <w:sz w:val="20"/>
              </w:rPr>
            </w:pPr>
            <w:r>
              <w:rPr>
                <w:noProof/>
                <w:sz w:val="20"/>
              </w:rPr>
              <w:t>–</w:t>
            </w:r>
            <w:r w:rsidR="008F4028">
              <w:rPr>
                <w:noProof/>
                <w:sz w:val="20"/>
              </w:rPr>
              <w:t xml:space="preserve"> Druge tkanine, ki vsebujejo 85 mas. % ali več svile ali drugih svilenih odpadkov, razen buretne svile</w:t>
            </w:r>
          </w:p>
        </w:tc>
        <w:tc>
          <w:tcPr>
            <w:tcW w:w="642" w:type="dxa"/>
            <w:tcBorders>
              <w:top w:val="nil"/>
              <w:left w:val="nil"/>
              <w:bottom w:val="single" w:sz="4" w:space="0" w:color="auto"/>
              <w:right w:val="single" w:sz="4" w:space="0" w:color="auto"/>
            </w:tcBorders>
            <w:shd w:val="clear" w:color="auto" w:fill="auto"/>
            <w:noWrap/>
            <w:hideMark/>
          </w:tcPr>
          <w:p w14:paraId="1CB9012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6F1303"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03910A3"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40200B"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1A41B3"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576BF6"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D580A1"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B4662C"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C07CF9"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87583E"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50F8B2"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61AB05"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EA96F0"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AD50E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056DFC"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A8A9017"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F8613CE" w14:textId="77777777" w:rsidR="008F4028" w:rsidRPr="00BD01D7" w:rsidRDefault="008F4028" w:rsidP="00D163DF">
            <w:pPr>
              <w:pageBreakBefore/>
              <w:spacing w:before="60" w:after="60" w:line="240" w:lineRule="auto"/>
              <w:rPr>
                <w:noProof/>
                <w:sz w:val="20"/>
              </w:rPr>
            </w:pPr>
            <w:r>
              <w:rPr>
                <w:noProof/>
                <w:sz w:val="20"/>
              </w:rPr>
              <w:t>50079000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5B2ACA4" w14:textId="77777777" w:rsidR="008F4028" w:rsidRPr="00BD01D7" w:rsidRDefault="008F4028" w:rsidP="00D163DF">
            <w:pPr>
              <w:spacing w:before="60" w:after="60" w:line="240" w:lineRule="auto"/>
              <w:rPr>
                <w:noProof/>
                <w:sz w:val="20"/>
              </w:rPr>
            </w:pPr>
            <w:r>
              <w:rPr>
                <w:noProof/>
                <w:sz w:val="20"/>
              </w:rPr>
              <w:t>500790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295CB26" w14:textId="7CCD5E0E" w:rsidR="008F4028" w:rsidRPr="00BD01D7" w:rsidRDefault="000C19AE" w:rsidP="00D163DF">
            <w:pPr>
              <w:spacing w:before="60" w:after="60" w:line="240" w:lineRule="auto"/>
              <w:rPr>
                <w:noProof/>
                <w:sz w:val="20"/>
              </w:rPr>
            </w:pPr>
            <w:r>
              <w:rPr>
                <w:noProof/>
                <w:sz w:val="20"/>
              </w:rPr>
              <w:t>–</w:t>
            </w:r>
            <w:r w:rsidR="008F4028">
              <w:rPr>
                <w:noProof/>
                <w:sz w:val="20"/>
              </w:rPr>
              <w:t xml:space="preserve"> Druge tkanine</w:t>
            </w:r>
          </w:p>
        </w:tc>
        <w:tc>
          <w:tcPr>
            <w:tcW w:w="642" w:type="dxa"/>
            <w:tcBorders>
              <w:top w:val="nil"/>
              <w:left w:val="nil"/>
              <w:bottom w:val="single" w:sz="4" w:space="0" w:color="auto"/>
              <w:right w:val="single" w:sz="4" w:space="0" w:color="auto"/>
            </w:tcBorders>
            <w:shd w:val="clear" w:color="auto" w:fill="auto"/>
            <w:noWrap/>
            <w:hideMark/>
          </w:tcPr>
          <w:p w14:paraId="479F33C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92B50F"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438E7C7"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208348"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59074C"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79B38A"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E9B98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7F6EC0"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C87525"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42EB86"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5260C7"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5777C0"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99E934"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942B4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4E511D"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EF20005"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0C691EE" w14:textId="77777777" w:rsidR="008F4028" w:rsidRPr="00BD01D7" w:rsidRDefault="008F4028" w:rsidP="00D163DF">
            <w:pPr>
              <w:spacing w:before="60" w:after="60" w:line="240" w:lineRule="auto"/>
              <w:rPr>
                <w:noProof/>
                <w:sz w:val="20"/>
              </w:rPr>
            </w:pPr>
            <w:r>
              <w:rPr>
                <w:noProof/>
                <w:sz w:val="20"/>
              </w:rPr>
              <w:t>51111100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CD92D8E" w14:textId="77777777" w:rsidR="008F4028" w:rsidRPr="00BD01D7" w:rsidRDefault="008F4028" w:rsidP="00D163DF">
            <w:pPr>
              <w:spacing w:before="60" w:after="60" w:line="240" w:lineRule="auto"/>
              <w:rPr>
                <w:noProof/>
                <w:sz w:val="20"/>
              </w:rPr>
            </w:pPr>
            <w:r>
              <w:rPr>
                <w:noProof/>
                <w:sz w:val="20"/>
              </w:rPr>
              <w:t>511111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2B56F1C" w14:textId="26EAA599" w:rsidR="008F4028" w:rsidRPr="00BD01D7" w:rsidRDefault="00311F85" w:rsidP="00D163DF">
            <w:pPr>
              <w:spacing w:before="60" w:after="60" w:line="240" w:lineRule="auto"/>
              <w:rPr>
                <w:noProof/>
                <w:sz w:val="20"/>
              </w:rPr>
            </w:pPr>
            <w:r>
              <w:rPr>
                <w:noProof/>
                <w:sz w:val="20"/>
              </w:rPr>
              <w:t>– –</w:t>
            </w:r>
            <w:r w:rsidR="008F4028">
              <w:rPr>
                <w:noProof/>
                <w:sz w:val="20"/>
              </w:rPr>
              <w:t xml:space="preserve"> mase do vključno 300 g/m²</w:t>
            </w:r>
          </w:p>
        </w:tc>
        <w:tc>
          <w:tcPr>
            <w:tcW w:w="642" w:type="dxa"/>
            <w:tcBorders>
              <w:top w:val="nil"/>
              <w:left w:val="nil"/>
              <w:bottom w:val="single" w:sz="4" w:space="0" w:color="auto"/>
              <w:right w:val="single" w:sz="4" w:space="0" w:color="auto"/>
            </w:tcBorders>
            <w:shd w:val="clear" w:color="auto" w:fill="auto"/>
            <w:noWrap/>
            <w:hideMark/>
          </w:tcPr>
          <w:p w14:paraId="15746CC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7EAFF8"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D31791C"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0013F7"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0AE10A"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6835A5"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DEBBD5"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D89964"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818851"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74FFD"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A4581B"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4CA50"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625C57"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7D6A6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686B88"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5FF0E52"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4F7A1D2" w14:textId="77777777" w:rsidR="008F4028" w:rsidRPr="00BD01D7" w:rsidRDefault="008F4028" w:rsidP="00D163DF">
            <w:pPr>
              <w:spacing w:before="60" w:after="60" w:line="240" w:lineRule="auto"/>
              <w:rPr>
                <w:noProof/>
                <w:sz w:val="20"/>
              </w:rPr>
            </w:pPr>
            <w:r>
              <w:rPr>
                <w:noProof/>
                <w:sz w:val="20"/>
              </w:rPr>
              <w:t>51111900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B07E59B" w14:textId="77777777" w:rsidR="008F4028" w:rsidRPr="00BD01D7" w:rsidRDefault="008F4028" w:rsidP="00D163DF">
            <w:pPr>
              <w:spacing w:before="60" w:after="60" w:line="240" w:lineRule="auto"/>
              <w:rPr>
                <w:noProof/>
                <w:sz w:val="20"/>
              </w:rPr>
            </w:pPr>
            <w:r>
              <w:rPr>
                <w:noProof/>
                <w:sz w:val="20"/>
              </w:rPr>
              <w:t>511119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9004FDD" w14:textId="261B5950"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642" w:type="dxa"/>
            <w:tcBorders>
              <w:top w:val="nil"/>
              <w:left w:val="nil"/>
              <w:bottom w:val="single" w:sz="4" w:space="0" w:color="auto"/>
              <w:right w:val="single" w:sz="4" w:space="0" w:color="auto"/>
            </w:tcBorders>
            <w:shd w:val="clear" w:color="auto" w:fill="auto"/>
            <w:noWrap/>
            <w:hideMark/>
          </w:tcPr>
          <w:p w14:paraId="5C04A1F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C70C13"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7271256"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F75A7D"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5740CE"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5DFF0B"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0E2B87"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A8AE6A"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37E036"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A1714E"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847036"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D1AE45"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176111"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F36E0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D15D90"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A08A78F"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4D50B53" w14:textId="77777777" w:rsidR="008F4028" w:rsidRPr="00BD01D7" w:rsidRDefault="008F4028" w:rsidP="00D163DF">
            <w:pPr>
              <w:spacing w:before="60" w:after="60" w:line="240" w:lineRule="auto"/>
              <w:rPr>
                <w:noProof/>
                <w:sz w:val="20"/>
              </w:rPr>
            </w:pPr>
            <w:r>
              <w:rPr>
                <w:noProof/>
                <w:sz w:val="20"/>
              </w:rPr>
              <w:t>51112000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C203716" w14:textId="77777777" w:rsidR="008F4028" w:rsidRPr="00BD01D7" w:rsidRDefault="008F4028" w:rsidP="00D163DF">
            <w:pPr>
              <w:spacing w:before="60" w:after="60" w:line="240" w:lineRule="auto"/>
              <w:rPr>
                <w:noProof/>
                <w:sz w:val="20"/>
              </w:rPr>
            </w:pPr>
            <w:r>
              <w:rPr>
                <w:noProof/>
                <w:sz w:val="20"/>
              </w:rPr>
              <w:t>511120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AEE08DB" w14:textId="6B8A04A5" w:rsidR="008F4028" w:rsidRPr="00BD01D7" w:rsidRDefault="000C19AE" w:rsidP="00D163DF">
            <w:pPr>
              <w:spacing w:before="60" w:after="60" w:line="240" w:lineRule="auto"/>
              <w:rPr>
                <w:noProof/>
                <w:sz w:val="20"/>
              </w:rPr>
            </w:pPr>
            <w:r>
              <w:rPr>
                <w:noProof/>
                <w:sz w:val="20"/>
              </w:rPr>
              <w:t>–</w:t>
            </w:r>
            <w:r w:rsidR="008F4028">
              <w:rPr>
                <w:noProof/>
                <w:sz w:val="20"/>
              </w:rPr>
              <w:t xml:space="preserve"> Druge, v mešanici pretežno ali samo z umetnimi ali sintetičnimi filamenti</w:t>
            </w:r>
          </w:p>
        </w:tc>
        <w:tc>
          <w:tcPr>
            <w:tcW w:w="642" w:type="dxa"/>
            <w:tcBorders>
              <w:top w:val="nil"/>
              <w:left w:val="nil"/>
              <w:bottom w:val="single" w:sz="4" w:space="0" w:color="auto"/>
              <w:right w:val="single" w:sz="4" w:space="0" w:color="auto"/>
            </w:tcBorders>
            <w:shd w:val="clear" w:color="auto" w:fill="auto"/>
            <w:noWrap/>
            <w:hideMark/>
          </w:tcPr>
          <w:p w14:paraId="38D6867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F0381A"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2A506E0"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059984"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DF2423"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7A1B9F"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82727C"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6EE314"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0A3C8C"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C1AF3C"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6C6B9C"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691F35"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DEFE6E"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D3BB6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C9E2A6"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62EFFCC"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9110E11" w14:textId="77777777" w:rsidR="008F4028" w:rsidRPr="00BD01D7" w:rsidRDefault="008F4028" w:rsidP="00D163DF">
            <w:pPr>
              <w:spacing w:before="60" w:after="60" w:line="240" w:lineRule="auto"/>
              <w:rPr>
                <w:noProof/>
                <w:sz w:val="20"/>
              </w:rPr>
            </w:pPr>
            <w:r>
              <w:rPr>
                <w:noProof/>
                <w:sz w:val="20"/>
              </w:rPr>
              <w:t>51113000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E5551FB" w14:textId="77777777" w:rsidR="008F4028" w:rsidRPr="00BD01D7" w:rsidRDefault="008F4028" w:rsidP="00D163DF">
            <w:pPr>
              <w:spacing w:before="60" w:after="60" w:line="240" w:lineRule="auto"/>
              <w:rPr>
                <w:noProof/>
                <w:sz w:val="20"/>
              </w:rPr>
            </w:pPr>
            <w:r>
              <w:rPr>
                <w:noProof/>
                <w:sz w:val="20"/>
              </w:rPr>
              <w:t>511130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A36DFAD" w14:textId="5E167CD4" w:rsidR="008F4028" w:rsidRPr="00BD01D7" w:rsidRDefault="000C19AE" w:rsidP="00D163DF">
            <w:pPr>
              <w:spacing w:before="60" w:after="60" w:line="240" w:lineRule="auto"/>
              <w:rPr>
                <w:noProof/>
                <w:sz w:val="20"/>
              </w:rPr>
            </w:pPr>
            <w:r>
              <w:rPr>
                <w:noProof/>
                <w:sz w:val="20"/>
              </w:rPr>
              <w:t>–</w:t>
            </w:r>
            <w:r w:rsidR="008F4028">
              <w:rPr>
                <w:noProof/>
                <w:sz w:val="20"/>
              </w:rPr>
              <w:t xml:space="preserve"> Druge, v mešanici pretežno ali samo z rezanimi umetnimi ali sintetičnimi vlakni</w:t>
            </w:r>
          </w:p>
        </w:tc>
        <w:tc>
          <w:tcPr>
            <w:tcW w:w="642" w:type="dxa"/>
            <w:tcBorders>
              <w:top w:val="nil"/>
              <w:left w:val="nil"/>
              <w:bottom w:val="single" w:sz="4" w:space="0" w:color="auto"/>
              <w:right w:val="single" w:sz="4" w:space="0" w:color="auto"/>
            </w:tcBorders>
            <w:shd w:val="clear" w:color="auto" w:fill="auto"/>
            <w:noWrap/>
            <w:hideMark/>
          </w:tcPr>
          <w:p w14:paraId="562FD35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CC05EE"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50C33F5"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321633"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8A4DFD"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DEA3E1"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419CBE"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271319"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145EA7"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800BD4"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5291B8"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AD012E"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132A89"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53A81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64E196"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370DFDC"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41819D0" w14:textId="77777777" w:rsidR="008F4028" w:rsidRPr="00BD01D7" w:rsidRDefault="008F4028" w:rsidP="00D163DF">
            <w:pPr>
              <w:spacing w:before="60" w:after="60" w:line="240" w:lineRule="auto"/>
              <w:rPr>
                <w:noProof/>
                <w:sz w:val="20"/>
              </w:rPr>
            </w:pPr>
            <w:r>
              <w:rPr>
                <w:noProof/>
                <w:sz w:val="20"/>
              </w:rPr>
              <w:t>51119000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BA31F33" w14:textId="77777777" w:rsidR="008F4028" w:rsidRPr="00BD01D7" w:rsidRDefault="008F4028" w:rsidP="00D163DF">
            <w:pPr>
              <w:spacing w:before="60" w:after="60" w:line="240" w:lineRule="auto"/>
              <w:rPr>
                <w:noProof/>
                <w:sz w:val="20"/>
              </w:rPr>
            </w:pPr>
            <w:r>
              <w:rPr>
                <w:noProof/>
                <w:sz w:val="20"/>
              </w:rPr>
              <w:t>511190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BF0AAD0" w14:textId="1B6892ED" w:rsidR="008F4028" w:rsidRPr="00BD01D7" w:rsidRDefault="000C19AE" w:rsidP="00D163DF">
            <w:pPr>
              <w:spacing w:before="60" w:after="60" w:line="240" w:lineRule="auto"/>
              <w:rPr>
                <w:noProof/>
                <w:sz w:val="20"/>
              </w:rPr>
            </w:pPr>
            <w:r>
              <w:rPr>
                <w:noProof/>
                <w:sz w:val="20"/>
              </w:rPr>
              <w:t>–</w:t>
            </w:r>
            <w:r w:rsidR="008F4028">
              <w:rPr>
                <w:noProof/>
                <w:sz w:val="20"/>
              </w:rPr>
              <w:t xml:space="preserve"> Druge</w:t>
            </w:r>
          </w:p>
        </w:tc>
        <w:tc>
          <w:tcPr>
            <w:tcW w:w="642" w:type="dxa"/>
            <w:tcBorders>
              <w:top w:val="nil"/>
              <w:left w:val="nil"/>
              <w:bottom w:val="single" w:sz="4" w:space="0" w:color="auto"/>
              <w:right w:val="single" w:sz="4" w:space="0" w:color="auto"/>
            </w:tcBorders>
            <w:shd w:val="clear" w:color="auto" w:fill="auto"/>
            <w:noWrap/>
            <w:hideMark/>
          </w:tcPr>
          <w:p w14:paraId="3AD5CBB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F64497"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0B22568"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51C45F"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E75630"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E25C02"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F09A36"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58C928"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29DE93"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4C551E"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6A1DB7"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02C9B2"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00B829"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A5D88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70B8DD"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F95252E"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C48D224" w14:textId="77777777" w:rsidR="008F4028" w:rsidRPr="00BD01D7" w:rsidRDefault="008F4028" w:rsidP="00D163DF">
            <w:pPr>
              <w:spacing w:before="60" w:after="60" w:line="240" w:lineRule="auto"/>
              <w:rPr>
                <w:noProof/>
                <w:sz w:val="20"/>
              </w:rPr>
            </w:pPr>
            <w:r>
              <w:rPr>
                <w:noProof/>
                <w:sz w:val="20"/>
              </w:rPr>
              <w:t>51121100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0B27309" w14:textId="77777777" w:rsidR="008F4028" w:rsidRPr="00BD01D7" w:rsidRDefault="008F4028" w:rsidP="00D163DF">
            <w:pPr>
              <w:spacing w:before="60" w:after="60" w:line="240" w:lineRule="auto"/>
              <w:rPr>
                <w:noProof/>
                <w:sz w:val="20"/>
              </w:rPr>
            </w:pPr>
            <w:r>
              <w:rPr>
                <w:noProof/>
                <w:sz w:val="20"/>
              </w:rPr>
              <w:t>511211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8F416CF" w14:textId="233030BC" w:rsidR="008F4028" w:rsidRPr="00BD01D7" w:rsidRDefault="00311F85" w:rsidP="00D163DF">
            <w:pPr>
              <w:spacing w:before="60" w:after="60" w:line="240" w:lineRule="auto"/>
              <w:rPr>
                <w:noProof/>
                <w:sz w:val="20"/>
              </w:rPr>
            </w:pPr>
            <w:r>
              <w:rPr>
                <w:noProof/>
                <w:sz w:val="20"/>
              </w:rPr>
              <w:t>– –</w:t>
            </w:r>
            <w:r w:rsidR="008F4028">
              <w:rPr>
                <w:noProof/>
                <w:sz w:val="20"/>
              </w:rPr>
              <w:t xml:space="preserve"> mase do vključno 200 g/m²</w:t>
            </w:r>
          </w:p>
        </w:tc>
        <w:tc>
          <w:tcPr>
            <w:tcW w:w="642" w:type="dxa"/>
            <w:tcBorders>
              <w:top w:val="nil"/>
              <w:left w:val="nil"/>
              <w:bottom w:val="single" w:sz="4" w:space="0" w:color="auto"/>
              <w:right w:val="single" w:sz="4" w:space="0" w:color="auto"/>
            </w:tcBorders>
            <w:shd w:val="clear" w:color="auto" w:fill="auto"/>
            <w:noWrap/>
            <w:hideMark/>
          </w:tcPr>
          <w:p w14:paraId="071BC45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4704FB"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296FBCE"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46F9E2"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ED2A3F"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7A6FE1"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22DF09"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D31D01"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0CAD2C"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5C3A7E"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3CAE85"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FFE761"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5C3D84"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B0E38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1534BF"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B5D5CDE"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7C02C7A" w14:textId="77777777" w:rsidR="008F4028" w:rsidRPr="00BD01D7" w:rsidRDefault="008F4028" w:rsidP="00D163DF">
            <w:pPr>
              <w:spacing w:before="60" w:after="60" w:line="240" w:lineRule="auto"/>
              <w:rPr>
                <w:noProof/>
                <w:sz w:val="20"/>
              </w:rPr>
            </w:pPr>
            <w:r>
              <w:rPr>
                <w:noProof/>
                <w:sz w:val="20"/>
              </w:rPr>
              <w:t>51121900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2774234" w14:textId="77777777" w:rsidR="008F4028" w:rsidRPr="00BD01D7" w:rsidRDefault="008F4028" w:rsidP="00D163DF">
            <w:pPr>
              <w:spacing w:before="60" w:after="60" w:line="240" w:lineRule="auto"/>
              <w:rPr>
                <w:noProof/>
                <w:sz w:val="20"/>
              </w:rPr>
            </w:pPr>
            <w:r>
              <w:rPr>
                <w:noProof/>
                <w:sz w:val="20"/>
              </w:rPr>
              <w:t>511219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4337E5C" w14:textId="1062F096"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642" w:type="dxa"/>
            <w:tcBorders>
              <w:top w:val="nil"/>
              <w:left w:val="nil"/>
              <w:bottom w:val="single" w:sz="4" w:space="0" w:color="auto"/>
              <w:right w:val="single" w:sz="4" w:space="0" w:color="auto"/>
            </w:tcBorders>
            <w:shd w:val="clear" w:color="auto" w:fill="auto"/>
            <w:noWrap/>
            <w:hideMark/>
          </w:tcPr>
          <w:p w14:paraId="5683757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3E8BEF"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68B15A8"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CAB2F6"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40548A"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F835C9"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34190A"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B1773E"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383A7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290416"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8E93AF"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C49CA8"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BAAB14"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41F42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3F9C56"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E81A7DF"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7C09161" w14:textId="77777777" w:rsidR="008F4028" w:rsidRPr="00BD01D7" w:rsidRDefault="008F4028" w:rsidP="00D163DF">
            <w:pPr>
              <w:spacing w:before="60" w:after="60" w:line="240" w:lineRule="auto"/>
              <w:rPr>
                <w:noProof/>
                <w:sz w:val="20"/>
              </w:rPr>
            </w:pPr>
            <w:r>
              <w:rPr>
                <w:noProof/>
                <w:sz w:val="20"/>
              </w:rPr>
              <w:t>51122000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1962330" w14:textId="77777777" w:rsidR="008F4028" w:rsidRPr="00BD01D7" w:rsidRDefault="008F4028" w:rsidP="00D163DF">
            <w:pPr>
              <w:spacing w:before="60" w:after="60" w:line="240" w:lineRule="auto"/>
              <w:rPr>
                <w:noProof/>
                <w:sz w:val="20"/>
              </w:rPr>
            </w:pPr>
            <w:r>
              <w:rPr>
                <w:noProof/>
                <w:sz w:val="20"/>
              </w:rPr>
              <w:t>511220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7D09FF6" w14:textId="4BDD88C1" w:rsidR="008F4028" w:rsidRPr="00BD01D7" w:rsidRDefault="000C19AE" w:rsidP="00D163DF">
            <w:pPr>
              <w:spacing w:before="60" w:after="60" w:line="240" w:lineRule="auto"/>
              <w:rPr>
                <w:noProof/>
                <w:sz w:val="20"/>
              </w:rPr>
            </w:pPr>
            <w:r>
              <w:rPr>
                <w:noProof/>
                <w:sz w:val="20"/>
              </w:rPr>
              <w:t>–</w:t>
            </w:r>
            <w:r w:rsidR="008F4028">
              <w:rPr>
                <w:noProof/>
                <w:sz w:val="20"/>
              </w:rPr>
              <w:t xml:space="preserve"> Druge, v mešanici pretežno ali samo z umetnimi ali sintetičnimi filamenti</w:t>
            </w:r>
          </w:p>
        </w:tc>
        <w:tc>
          <w:tcPr>
            <w:tcW w:w="642" w:type="dxa"/>
            <w:tcBorders>
              <w:top w:val="nil"/>
              <w:left w:val="nil"/>
              <w:bottom w:val="single" w:sz="4" w:space="0" w:color="auto"/>
              <w:right w:val="single" w:sz="4" w:space="0" w:color="auto"/>
            </w:tcBorders>
            <w:shd w:val="clear" w:color="auto" w:fill="auto"/>
            <w:noWrap/>
            <w:hideMark/>
          </w:tcPr>
          <w:p w14:paraId="29956AB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2B0FB2"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306021E"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8C2CA9"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9A4196"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2EA71"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78A772"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BCBBAC"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78879B"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F72224"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E5C14F"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359B7D"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9ACF32"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0B814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6AC7D8"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A73FE9F"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F120055" w14:textId="77777777" w:rsidR="008F4028" w:rsidRPr="00BD01D7" w:rsidRDefault="008F4028" w:rsidP="00D163DF">
            <w:pPr>
              <w:spacing w:before="60" w:after="60" w:line="240" w:lineRule="auto"/>
              <w:rPr>
                <w:noProof/>
                <w:sz w:val="20"/>
              </w:rPr>
            </w:pPr>
            <w:r>
              <w:rPr>
                <w:noProof/>
                <w:sz w:val="20"/>
              </w:rPr>
              <w:t>51123000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0A3B37D" w14:textId="77777777" w:rsidR="008F4028" w:rsidRPr="00BD01D7" w:rsidRDefault="008F4028" w:rsidP="00D163DF">
            <w:pPr>
              <w:spacing w:before="60" w:after="60" w:line="240" w:lineRule="auto"/>
              <w:rPr>
                <w:noProof/>
                <w:sz w:val="20"/>
              </w:rPr>
            </w:pPr>
            <w:r>
              <w:rPr>
                <w:noProof/>
                <w:sz w:val="20"/>
              </w:rPr>
              <w:t>511230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329B0EE" w14:textId="4283A05B" w:rsidR="008F4028" w:rsidRPr="00BD01D7" w:rsidRDefault="000C19AE" w:rsidP="00D163DF">
            <w:pPr>
              <w:spacing w:before="60" w:after="60" w:line="240" w:lineRule="auto"/>
              <w:rPr>
                <w:noProof/>
                <w:sz w:val="20"/>
              </w:rPr>
            </w:pPr>
            <w:r>
              <w:rPr>
                <w:noProof/>
                <w:sz w:val="20"/>
              </w:rPr>
              <w:t>–</w:t>
            </w:r>
            <w:r w:rsidR="008F4028">
              <w:rPr>
                <w:noProof/>
                <w:sz w:val="20"/>
              </w:rPr>
              <w:t xml:space="preserve"> Druge, v mešanici pretežno ali samo z rezanimi umetnimi ali sintetičnimi vlakni</w:t>
            </w:r>
          </w:p>
        </w:tc>
        <w:tc>
          <w:tcPr>
            <w:tcW w:w="642" w:type="dxa"/>
            <w:tcBorders>
              <w:top w:val="nil"/>
              <w:left w:val="nil"/>
              <w:bottom w:val="single" w:sz="4" w:space="0" w:color="auto"/>
              <w:right w:val="single" w:sz="4" w:space="0" w:color="auto"/>
            </w:tcBorders>
            <w:shd w:val="clear" w:color="auto" w:fill="auto"/>
            <w:noWrap/>
            <w:hideMark/>
          </w:tcPr>
          <w:p w14:paraId="0175714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8884D2"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D5C2AB5"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DF2C7F"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BAD1E9"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13C650"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ABCFD7"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5150B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921548"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4749B8"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E3D428"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4F0B34"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6D895A"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3B3C2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7E9056"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D524593"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FBE942" w14:textId="77777777" w:rsidR="008F4028" w:rsidRPr="00BD01D7" w:rsidRDefault="008F4028" w:rsidP="00D163DF">
            <w:pPr>
              <w:pageBreakBefore/>
              <w:spacing w:before="60" w:after="60" w:line="240" w:lineRule="auto"/>
              <w:rPr>
                <w:noProof/>
                <w:sz w:val="20"/>
              </w:rPr>
            </w:pPr>
            <w:r>
              <w:rPr>
                <w:noProof/>
                <w:sz w:val="20"/>
              </w:rPr>
              <w:t>51129000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307E77" w14:textId="77777777" w:rsidR="008F4028" w:rsidRPr="00BD01D7" w:rsidRDefault="008F4028" w:rsidP="00D163DF">
            <w:pPr>
              <w:spacing w:before="60" w:after="60" w:line="240" w:lineRule="auto"/>
              <w:rPr>
                <w:noProof/>
                <w:sz w:val="20"/>
              </w:rPr>
            </w:pPr>
            <w:r>
              <w:rPr>
                <w:noProof/>
                <w:sz w:val="20"/>
              </w:rPr>
              <w:t>511290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C706DE0" w14:textId="29B48976" w:rsidR="008F4028" w:rsidRPr="00BD01D7" w:rsidRDefault="000C19AE" w:rsidP="00D163DF">
            <w:pPr>
              <w:spacing w:before="60" w:after="60" w:line="240" w:lineRule="auto"/>
              <w:rPr>
                <w:noProof/>
                <w:sz w:val="20"/>
              </w:rPr>
            </w:pPr>
            <w:r>
              <w:rPr>
                <w:noProof/>
                <w:sz w:val="20"/>
              </w:rPr>
              <w:t>–</w:t>
            </w:r>
            <w:r w:rsidR="008F4028">
              <w:rPr>
                <w:noProof/>
                <w:sz w:val="20"/>
              </w:rPr>
              <w:t xml:space="preserve"> Druge</w:t>
            </w:r>
          </w:p>
        </w:tc>
        <w:tc>
          <w:tcPr>
            <w:tcW w:w="642" w:type="dxa"/>
            <w:tcBorders>
              <w:top w:val="nil"/>
              <w:left w:val="nil"/>
              <w:bottom w:val="single" w:sz="4" w:space="0" w:color="auto"/>
              <w:right w:val="single" w:sz="4" w:space="0" w:color="auto"/>
            </w:tcBorders>
            <w:shd w:val="clear" w:color="auto" w:fill="auto"/>
            <w:noWrap/>
            <w:hideMark/>
          </w:tcPr>
          <w:p w14:paraId="103411A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950C81"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90D817C"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2D5CF9"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5477A7"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7F082E"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697D44"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F76828"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6380D4"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5204A2"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88767F"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36B017"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0E46E8"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C3295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15E07E"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1478F56"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843DF5B" w14:textId="77777777" w:rsidR="008F4028" w:rsidRPr="00BD01D7" w:rsidRDefault="008F4028" w:rsidP="00D163DF">
            <w:pPr>
              <w:spacing w:before="60" w:after="60" w:line="240" w:lineRule="auto"/>
              <w:rPr>
                <w:noProof/>
                <w:sz w:val="20"/>
              </w:rPr>
            </w:pPr>
            <w:r>
              <w:rPr>
                <w:noProof/>
                <w:sz w:val="20"/>
              </w:rPr>
              <w:t>51130000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EDCA6C9" w14:textId="77777777" w:rsidR="008F4028" w:rsidRPr="00BD01D7" w:rsidRDefault="008F4028" w:rsidP="00D163DF">
            <w:pPr>
              <w:spacing w:before="60" w:after="60" w:line="240" w:lineRule="auto"/>
              <w:rPr>
                <w:noProof/>
                <w:sz w:val="20"/>
              </w:rPr>
            </w:pPr>
            <w:r>
              <w:rPr>
                <w:noProof/>
                <w:sz w:val="20"/>
              </w:rPr>
              <w:t>511300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1F74941" w14:textId="77777777" w:rsidR="008F4028" w:rsidRPr="00BD01D7" w:rsidRDefault="008F4028" w:rsidP="00D163DF">
            <w:pPr>
              <w:spacing w:before="60" w:after="60" w:line="240" w:lineRule="auto"/>
              <w:rPr>
                <w:noProof/>
                <w:sz w:val="20"/>
              </w:rPr>
            </w:pPr>
            <w:r>
              <w:rPr>
                <w:noProof/>
                <w:sz w:val="20"/>
              </w:rPr>
              <w:t>Tkanine iz grobe živalske dlake ali konjske žime</w:t>
            </w:r>
          </w:p>
        </w:tc>
        <w:tc>
          <w:tcPr>
            <w:tcW w:w="642" w:type="dxa"/>
            <w:tcBorders>
              <w:top w:val="nil"/>
              <w:left w:val="nil"/>
              <w:bottom w:val="single" w:sz="4" w:space="0" w:color="auto"/>
              <w:right w:val="single" w:sz="4" w:space="0" w:color="auto"/>
            </w:tcBorders>
            <w:shd w:val="clear" w:color="auto" w:fill="auto"/>
            <w:noWrap/>
            <w:hideMark/>
          </w:tcPr>
          <w:p w14:paraId="16C2337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3CD81C"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03B8463"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52981D"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A27BAE"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6FB8AD"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0C7EFD"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70AE50"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DC1D63"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602F36"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001910"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CE4AC2"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16ED6A"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9EB56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A30019"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72058BA"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15277F6" w14:textId="77777777" w:rsidR="008F4028" w:rsidRPr="00BD01D7" w:rsidRDefault="008F4028" w:rsidP="00D163DF">
            <w:pPr>
              <w:spacing w:before="60" w:after="60" w:line="240" w:lineRule="auto"/>
              <w:rPr>
                <w:noProof/>
                <w:sz w:val="20"/>
              </w:rPr>
            </w:pPr>
            <w:r>
              <w:rPr>
                <w:noProof/>
                <w:sz w:val="20"/>
              </w:rPr>
              <w:t>52041100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3D0E82B" w14:textId="77777777" w:rsidR="008F4028" w:rsidRPr="00BD01D7" w:rsidRDefault="008F4028" w:rsidP="00D163DF">
            <w:pPr>
              <w:spacing w:before="60" w:after="60" w:line="240" w:lineRule="auto"/>
              <w:rPr>
                <w:noProof/>
                <w:sz w:val="20"/>
              </w:rPr>
            </w:pPr>
            <w:r>
              <w:rPr>
                <w:noProof/>
                <w:sz w:val="20"/>
              </w:rPr>
              <w:t>520411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06789C2" w14:textId="2C263AFF" w:rsidR="008F4028" w:rsidRPr="00BD01D7" w:rsidRDefault="00311F85" w:rsidP="00D163DF">
            <w:pPr>
              <w:spacing w:before="60" w:after="60" w:line="240" w:lineRule="auto"/>
              <w:rPr>
                <w:noProof/>
                <w:sz w:val="20"/>
              </w:rPr>
            </w:pPr>
            <w:r>
              <w:rPr>
                <w:noProof/>
                <w:sz w:val="20"/>
              </w:rPr>
              <w:t>– –</w:t>
            </w:r>
            <w:r w:rsidR="008F4028">
              <w:rPr>
                <w:noProof/>
                <w:sz w:val="20"/>
              </w:rPr>
              <w:t xml:space="preserve"> ki vsebuje 85 mas. % ali več bombaža</w:t>
            </w:r>
          </w:p>
        </w:tc>
        <w:tc>
          <w:tcPr>
            <w:tcW w:w="642" w:type="dxa"/>
            <w:tcBorders>
              <w:top w:val="nil"/>
              <w:left w:val="nil"/>
              <w:bottom w:val="single" w:sz="4" w:space="0" w:color="auto"/>
              <w:right w:val="single" w:sz="4" w:space="0" w:color="auto"/>
            </w:tcBorders>
            <w:shd w:val="clear" w:color="auto" w:fill="auto"/>
            <w:noWrap/>
            <w:hideMark/>
          </w:tcPr>
          <w:p w14:paraId="5F1CA83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6F71BE"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36B85B3"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F511A5"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B2DD41"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DED942"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41A03B"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ACB673"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E02A66"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C775FB"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05D975"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74049F"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E1F432"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61F0F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66F70C"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12AFC64"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EF8E1D0" w14:textId="77777777" w:rsidR="008F4028" w:rsidRPr="00BD01D7" w:rsidRDefault="008F4028" w:rsidP="00D163DF">
            <w:pPr>
              <w:spacing w:before="60" w:after="60" w:line="240" w:lineRule="auto"/>
              <w:rPr>
                <w:noProof/>
                <w:sz w:val="20"/>
              </w:rPr>
            </w:pPr>
            <w:r>
              <w:rPr>
                <w:noProof/>
                <w:sz w:val="20"/>
              </w:rPr>
              <w:t>52042000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CFBC759" w14:textId="77777777" w:rsidR="008F4028" w:rsidRPr="00BD01D7" w:rsidRDefault="008F4028" w:rsidP="00D163DF">
            <w:pPr>
              <w:spacing w:before="60" w:after="60" w:line="240" w:lineRule="auto"/>
              <w:rPr>
                <w:noProof/>
                <w:sz w:val="20"/>
              </w:rPr>
            </w:pPr>
            <w:r>
              <w:rPr>
                <w:noProof/>
                <w:sz w:val="20"/>
              </w:rPr>
              <w:t>520420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21B728F" w14:textId="37CD7E8B" w:rsidR="008F4028" w:rsidRPr="00BD01D7" w:rsidRDefault="000C19AE" w:rsidP="00D163DF">
            <w:pPr>
              <w:spacing w:before="60" w:after="60" w:line="240" w:lineRule="auto"/>
              <w:rPr>
                <w:noProof/>
                <w:sz w:val="20"/>
              </w:rPr>
            </w:pPr>
            <w:r>
              <w:rPr>
                <w:noProof/>
                <w:sz w:val="20"/>
              </w:rPr>
              <w:t>–</w:t>
            </w:r>
            <w:r w:rsidR="008F4028">
              <w:rPr>
                <w:noProof/>
                <w:sz w:val="20"/>
              </w:rPr>
              <w:t xml:space="preserve"> Pripravljen za prodajo na drobno</w:t>
            </w:r>
          </w:p>
        </w:tc>
        <w:tc>
          <w:tcPr>
            <w:tcW w:w="642" w:type="dxa"/>
            <w:tcBorders>
              <w:top w:val="nil"/>
              <w:left w:val="nil"/>
              <w:bottom w:val="single" w:sz="4" w:space="0" w:color="auto"/>
              <w:right w:val="single" w:sz="4" w:space="0" w:color="auto"/>
            </w:tcBorders>
            <w:shd w:val="clear" w:color="auto" w:fill="auto"/>
            <w:noWrap/>
            <w:hideMark/>
          </w:tcPr>
          <w:p w14:paraId="7206878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8A2CFE"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2ED1337"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072A6E"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F384C6"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3945FE"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3F059A"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C6C71A"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D10856"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39A78D"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DDC409"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B651C2"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6B33B4"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AB4B0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69D55B"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9F3AF21"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9217DBE" w14:textId="77777777" w:rsidR="008F4028" w:rsidRPr="00BD01D7" w:rsidRDefault="008F4028" w:rsidP="00D163DF">
            <w:pPr>
              <w:spacing w:before="60" w:after="60" w:line="240" w:lineRule="auto"/>
              <w:rPr>
                <w:noProof/>
                <w:sz w:val="20"/>
              </w:rPr>
            </w:pPr>
            <w:r>
              <w:rPr>
                <w:noProof/>
                <w:sz w:val="20"/>
              </w:rPr>
              <w:t>52082300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4E1ADB4" w14:textId="77777777" w:rsidR="008F4028" w:rsidRPr="00BD01D7" w:rsidRDefault="008F4028" w:rsidP="00D163DF">
            <w:pPr>
              <w:spacing w:before="60" w:after="60" w:line="240" w:lineRule="auto"/>
              <w:rPr>
                <w:noProof/>
                <w:sz w:val="20"/>
              </w:rPr>
            </w:pPr>
            <w:r>
              <w:rPr>
                <w:noProof/>
                <w:sz w:val="20"/>
              </w:rPr>
              <w:t>520823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0D19767" w14:textId="35CE02F0" w:rsidR="008F4028" w:rsidRPr="00BD01D7" w:rsidRDefault="00311F85" w:rsidP="00D163DF">
            <w:pPr>
              <w:spacing w:before="60" w:after="60" w:line="240" w:lineRule="auto"/>
              <w:rPr>
                <w:noProof/>
                <w:sz w:val="20"/>
              </w:rPr>
            </w:pPr>
            <w:r>
              <w:rPr>
                <w:noProof/>
                <w:sz w:val="20"/>
              </w:rPr>
              <w:t>– –</w:t>
            </w:r>
            <w:r w:rsidR="008F4028">
              <w:rPr>
                <w:noProof/>
                <w:sz w:val="20"/>
              </w:rPr>
              <w:t xml:space="preserve"> trinitni ali štirinitni keper, vključno križni keper</w:t>
            </w:r>
          </w:p>
        </w:tc>
        <w:tc>
          <w:tcPr>
            <w:tcW w:w="642" w:type="dxa"/>
            <w:tcBorders>
              <w:top w:val="nil"/>
              <w:left w:val="nil"/>
              <w:bottom w:val="single" w:sz="4" w:space="0" w:color="auto"/>
              <w:right w:val="single" w:sz="4" w:space="0" w:color="auto"/>
            </w:tcBorders>
            <w:shd w:val="clear" w:color="auto" w:fill="auto"/>
            <w:noWrap/>
            <w:hideMark/>
          </w:tcPr>
          <w:p w14:paraId="03AA091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2A5899"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C95A3E1"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BCD56E"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54A14C"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BCAD43"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4FB635"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0E0B69"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D8943D"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BB9A83"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236FD4"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85F980"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C1630B"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0151A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A7018F"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E474C77"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4925936" w14:textId="77777777" w:rsidR="008F4028" w:rsidRPr="00BD01D7" w:rsidRDefault="008F4028" w:rsidP="00D163DF">
            <w:pPr>
              <w:spacing w:before="60" w:after="60" w:line="240" w:lineRule="auto"/>
              <w:rPr>
                <w:noProof/>
                <w:sz w:val="20"/>
              </w:rPr>
            </w:pPr>
            <w:r>
              <w:rPr>
                <w:noProof/>
                <w:sz w:val="20"/>
              </w:rPr>
              <w:t>52114100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D752664" w14:textId="77777777" w:rsidR="008F4028" w:rsidRPr="00BD01D7" w:rsidRDefault="008F4028" w:rsidP="00D163DF">
            <w:pPr>
              <w:spacing w:before="60" w:after="60" w:line="240" w:lineRule="auto"/>
              <w:rPr>
                <w:noProof/>
                <w:sz w:val="20"/>
              </w:rPr>
            </w:pPr>
            <w:r>
              <w:rPr>
                <w:noProof/>
                <w:sz w:val="20"/>
              </w:rPr>
              <w:t>521141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24E7F87" w14:textId="0EEF7E62" w:rsidR="008F4028" w:rsidRPr="00BD01D7" w:rsidRDefault="00311F85" w:rsidP="00D163DF">
            <w:pPr>
              <w:spacing w:before="60" w:after="60" w:line="240" w:lineRule="auto"/>
              <w:rPr>
                <w:noProof/>
                <w:sz w:val="20"/>
              </w:rPr>
            </w:pPr>
            <w:r>
              <w:rPr>
                <w:noProof/>
                <w:sz w:val="20"/>
              </w:rPr>
              <w:t>– –</w:t>
            </w:r>
            <w:r w:rsidR="008F4028">
              <w:rPr>
                <w:noProof/>
                <w:sz w:val="20"/>
              </w:rPr>
              <w:t xml:space="preserve"> v platnovi vezavi</w:t>
            </w:r>
          </w:p>
        </w:tc>
        <w:tc>
          <w:tcPr>
            <w:tcW w:w="642" w:type="dxa"/>
            <w:tcBorders>
              <w:top w:val="nil"/>
              <w:left w:val="nil"/>
              <w:bottom w:val="single" w:sz="4" w:space="0" w:color="auto"/>
              <w:right w:val="single" w:sz="4" w:space="0" w:color="auto"/>
            </w:tcBorders>
            <w:shd w:val="clear" w:color="auto" w:fill="auto"/>
            <w:noWrap/>
            <w:hideMark/>
          </w:tcPr>
          <w:p w14:paraId="087F368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5BED1B"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8A3D549"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3A3F5D"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9DB790"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97F4EA"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9B9A89"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845868"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405111"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72D75C"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BCCAA0"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B62CAD"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DCA670"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E9FC5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83685B"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6529CF8"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04D5029" w14:textId="77777777" w:rsidR="008F4028" w:rsidRPr="00BD01D7" w:rsidRDefault="008F4028" w:rsidP="00D163DF">
            <w:pPr>
              <w:spacing w:before="60" w:after="60" w:line="240" w:lineRule="auto"/>
              <w:rPr>
                <w:noProof/>
                <w:sz w:val="20"/>
              </w:rPr>
            </w:pPr>
            <w:r>
              <w:rPr>
                <w:noProof/>
                <w:sz w:val="20"/>
              </w:rPr>
              <w:t>52121100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1093A6A" w14:textId="77777777" w:rsidR="008F4028" w:rsidRPr="00BD01D7" w:rsidRDefault="008F4028" w:rsidP="00D163DF">
            <w:pPr>
              <w:spacing w:before="60" w:after="60" w:line="240" w:lineRule="auto"/>
              <w:rPr>
                <w:noProof/>
                <w:sz w:val="20"/>
              </w:rPr>
            </w:pPr>
            <w:r>
              <w:rPr>
                <w:noProof/>
                <w:sz w:val="20"/>
              </w:rPr>
              <w:t>521211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A12E8B9" w14:textId="108298EA" w:rsidR="008F4028" w:rsidRPr="00BD01D7" w:rsidRDefault="00311F85" w:rsidP="00D163DF">
            <w:pPr>
              <w:spacing w:before="60" w:after="60" w:line="240" w:lineRule="auto"/>
              <w:rPr>
                <w:noProof/>
                <w:sz w:val="20"/>
              </w:rPr>
            </w:pPr>
            <w:r>
              <w:rPr>
                <w:noProof/>
                <w:sz w:val="20"/>
              </w:rPr>
              <w:t>– –</w:t>
            </w:r>
            <w:r w:rsidR="008F4028">
              <w:rPr>
                <w:noProof/>
                <w:sz w:val="20"/>
              </w:rPr>
              <w:t xml:space="preserve"> nebeljene</w:t>
            </w:r>
          </w:p>
        </w:tc>
        <w:tc>
          <w:tcPr>
            <w:tcW w:w="642" w:type="dxa"/>
            <w:tcBorders>
              <w:top w:val="nil"/>
              <w:left w:val="nil"/>
              <w:bottom w:val="single" w:sz="4" w:space="0" w:color="auto"/>
              <w:right w:val="single" w:sz="4" w:space="0" w:color="auto"/>
            </w:tcBorders>
            <w:shd w:val="clear" w:color="auto" w:fill="auto"/>
            <w:noWrap/>
            <w:hideMark/>
          </w:tcPr>
          <w:p w14:paraId="0276D07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28DF45"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20A12B6"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7CCD40"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DAD0E9"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8D717B"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4758AB"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2181EB"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82007E"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59BFBC"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1D6098"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0F8420"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4CC8D1"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C0EA3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E73113"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B9CA032"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A5C7B56" w14:textId="77777777" w:rsidR="008F4028" w:rsidRPr="00BD01D7" w:rsidRDefault="008F4028" w:rsidP="00D163DF">
            <w:pPr>
              <w:spacing w:before="60" w:after="60" w:line="240" w:lineRule="auto"/>
              <w:rPr>
                <w:noProof/>
                <w:sz w:val="20"/>
              </w:rPr>
            </w:pPr>
            <w:r>
              <w:rPr>
                <w:noProof/>
                <w:sz w:val="20"/>
              </w:rPr>
              <w:t>52121300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8F45049" w14:textId="77777777" w:rsidR="008F4028" w:rsidRPr="00BD01D7" w:rsidRDefault="008F4028" w:rsidP="00D163DF">
            <w:pPr>
              <w:spacing w:before="60" w:after="60" w:line="240" w:lineRule="auto"/>
              <w:rPr>
                <w:noProof/>
                <w:sz w:val="20"/>
              </w:rPr>
            </w:pPr>
            <w:r>
              <w:rPr>
                <w:noProof/>
                <w:sz w:val="20"/>
              </w:rPr>
              <w:t>521213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FB8C349" w14:textId="5DF67453" w:rsidR="008F4028" w:rsidRPr="00BD01D7" w:rsidRDefault="00311F85" w:rsidP="00D163DF">
            <w:pPr>
              <w:spacing w:before="60" w:after="60" w:line="240" w:lineRule="auto"/>
              <w:rPr>
                <w:noProof/>
                <w:sz w:val="20"/>
              </w:rPr>
            </w:pPr>
            <w:r>
              <w:rPr>
                <w:noProof/>
                <w:sz w:val="20"/>
              </w:rPr>
              <w:t>– –</w:t>
            </w:r>
            <w:r w:rsidR="008F4028">
              <w:rPr>
                <w:noProof/>
                <w:sz w:val="20"/>
              </w:rPr>
              <w:t xml:space="preserve"> barvane</w:t>
            </w:r>
          </w:p>
        </w:tc>
        <w:tc>
          <w:tcPr>
            <w:tcW w:w="642" w:type="dxa"/>
            <w:tcBorders>
              <w:top w:val="nil"/>
              <w:left w:val="nil"/>
              <w:bottom w:val="single" w:sz="4" w:space="0" w:color="auto"/>
              <w:right w:val="single" w:sz="4" w:space="0" w:color="auto"/>
            </w:tcBorders>
            <w:shd w:val="clear" w:color="auto" w:fill="auto"/>
            <w:noWrap/>
            <w:hideMark/>
          </w:tcPr>
          <w:p w14:paraId="3E2874E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1A84C9"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64E0F1"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167A27"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592CFE"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1FEBCF"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A62E61"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4E1255"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223194"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D4C76C"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F326BE"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221CD1"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B856F1"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EC2D4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929CF9"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21D65B5"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2BA90A8" w14:textId="77777777" w:rsidR="008F4028" w:rsidRPr="00BD01D7" w:rsidRDefault="008F4028" w:rsidP="00D163DF">
            <w:pPr>
              <w:spacing w:before="60" w:after="60" w:line="240" w:lineRule="auto"/>
              <w:rPr>
                <w:noProof/>
                <w:sz w:val="20"/>
              </w:rPr>
            </w:pPr>
            <w:r>
              <w:rPr>
                <w:noProof/>
                <w:sz w:val="20"/>
              </w:rPr>
              <w:t>52121400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A4C457E" w14:textId="77777777" w:rsidR="008F4028" w:rsidRPr="00BD01D7" w:rsidRDefault="008F4028" w:rsidP="00D163DF">
            <w:pPr>
              <w:spacing w:before="60" w:after="60" w:line="240" w:lineRule="auto"/>
              <w:rPr>
                <w:noProof/>
                <w:sz w:val="20"/>
              </w:rPr>
            </w:pPr>
            <w:r>
              <w:rPr>
                <w:noProof/>
                <w:sz w:val="20"/>
              </w:rPr>
              <w:t>521214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B1298B0" w14:textId="7EA7898A" w:rsidR="008F4028" w:rsidRPr="00BD01D7" w:rsidRDefault="00311F85" w:rsidP="00D163DF">
            <w:pPr>
              <w:spacing w:before="60" w:after="60" w:line="240" w:lineRule="auto"/>
              <w:rPr>
                <w:noProof/>
                <w:sz w:val="20"/>
              </w:rPr>
            </w:pPr>
            <w:r>
              <w:rPr>
                <w:noProof/>
                <w:sz w:val="20"/>
              </w:rPr>
              <w:t>– –</w:t>
            </w:r>
            <w:r w:rsidR="008F4028">
              <w:rPr>
                <w:noProof/>
                <w:sz w:val="20"/>
              </w:rPr>
              <w:t xml:space="preserve"> iz prej različnih barv</w:t>
            </w:r>
          </w:p>
        </w:tc>
        <w:tc>
          <w:tcPr>
            <w:tcW w:w="642" w:type="dxa"/>
            <w:tcBorders>
              <w:top w:val="nil"/>
              <w:left w:val="nil"/>
              <w:bottom w:val="single" w:sz="4" w:space="0" w:color="auto"/>
              <w:right w:val="single" w:sz="4" w:space="0" w:color="auto"/>
            </w:tcBorders>
            <w:shd w:val="clear" w:color="auto" w:fill="auto"/>
            <w:noWrap/>
            <w:hideMark/>
          </w:tcPr>
          <w:p w14:paraId="03786E5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2D76EA"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137C626"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B9832A"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E99056"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532847"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3D2181"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3B396B"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167265"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2F7332"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630B38"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B25D2D"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AD6E86"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75E91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7BEC1A"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D45FACC"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CD3966F" w14:textId="77777777" w:rsidR="008F4028" w:rsidRPr="00BD01D7" w:rsidRDefault="008F4028" w:rsidP="00D163DF">
            <w:pPr>
              <w:spacing w:before="60" w:after="60" w:line="240" w:lineRule="auto"/>
              <w:rPr>
                <w:noProof/>
                <w:sz w:val="20"/>
              </w:rPr>
            </w:pPr>
            <w:r>
              <w:rPr>
                <w:noProof/>
                <w:sz w:val="20"/>
              </w:rPr>
              <w:t>52122100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C3F1DAE" w14:textId="77777777" w:rsidR="008F4028" w:rsidRPr="00BD01D7" w:rsidRDefault="008F4028" w:rsidP="00D163DF">
            <w:pPr>
              <w:spacing w:before="60" w:after="60" w:line="240" w:lineRule="auto"/>
              <w:rPr>
                <w:noProof/>
                <w:sz w:val="20"/>
              </w:rPr>
            </w:pPr>
            <w:r>
              <w:rPr>
                <w:noProof/>
                <w:sz w:val="20"/>
              </w:rPr>
              <w:t>521221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C6271B3" w14:textId="4E947F18" w:rsidR="008F4028" w:rsidRPr="00BD01D7" w:rsidRDefault="00311F85" w:rsidP="00D163DF">
            <w:pPr>
              <w:spacing w:before="60" w:after="60" w:line="240" w:lineRule="auto"/>
              <w:rPr>
                <w:noProof/>
                <w:sz w:val="20"/>
              </w:rPr>
            </w:pPr>
            <w:r>
              <w:rPr>
                <w:noProof/>
                <w:sz w:val="20"/>
              </w:rPr>
              <w:t>– –</w:t>
            </w:r>
            <w:r w:rsidR="008F4028">
              <w:rPr>
                <w:noProof/>
                <w:sz w:val="20"/>
              </w:rPr>
              <w:t xml:space="preserve"> nebeljene</w:t>
            </w:r>
          </w:p>
        </w:tc>
        <w:tc>
          <w:tcPr>
            <w:tcW w:w="642" w:type="dxa"/>
            <w:tcBorders>
              <w:top w:val="nil"/>
              <w:left w:val="nil"/>
              <w:bottom w:val="single" w:sz="4" w:space="0" w:color="auto"/>
              <w:right w:val="single" w:sz="4" w:space="0" w:color="auto"/>
            </w:tcBorders>
            <w:shd w:val="clear" w:color="auto" w:fill="auto"/>
            <w:noWrap/>
            <w:hideMark/>
          </w:tcPr>
          <w:p w14:paraId="67B0E9E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09D86D"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9C08618"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E51EE9"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DFA277"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68968F"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64B203"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0DCA32"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12C757"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763304"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8FF532"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BE69B7"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EA5032"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13694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BA9DD7"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D7B81F9"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0B35F11" w14:textId="77777777" w:rsidR="008F4028" w:rsidRPr="00BD01D7" w:rsidRDefault="008F4028" w:rsidP="00D163DF">
            <w:pPr>
              <w:spacing w:before="60" w:after="60" w:line="240" w:lineRule="auto"/>
              <w:rPr>
                <w:noProof/>
                <w:sz w:val="20"/>
              </w:rPr>
            </w:pPr>
            <w:r>
              <w:rPr>
                <w:noProof/>
                <w:sz w:val="20"/>
              </w:rPr>
              <w:t>52122200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C52EBDC" w14:textId="77777777" w:rsidR="008F4028" w:rsidRPr="00BD01D7" w:rsidRDefault="008F4028" w:rsidP="00D163DF">
            <w:pPr>
              <w:spacing w:before="60" w:after="60" w:line="240" w:lineRule="auto"/>
              <w:rPr>
                <w:noProof/>
                <w:sz w:val="20"/>
              </w:rPr>
            </w:pPr>
            <w:r>
              <w:rPr>
                <w:noProof/>
                <w:sz w:val="20"/>
              </w:rPr>
              <w:t>521222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42F4B36" w14:textId="74F2712C" w:rsidR="008F4028" w:rsidRPr="00BD01D7" w:rsidRDefault="00311F85" w:rsidP="00D163DF">
            <w:pPr>
              <w:spacing w:before="60" w:after="60" w:line="240" w:lineRule="auto"/>
              <w:rPr>
                <w:noProof/>
                <w:sz w:val="20"/>
              </w:rPr>
            </w:pPr>
            <w:r>
              <w:rPr>
                <w:noProof/>
                <w:sz w:val="20"/>
              </w:rPr>
              <w:t>– –</w:t>
            </w:r>
            <w:r w:rsidR="008F4028">
              <w:rPr>
                <w:noProof/>
                <w:sz w:val="20"/>
              </w:rPr>
              <w:t xml:space="preserve"> beljene</w:t>
            </w:r>
          </w:p>
        </w:tc>
        <w:tc>
          <w:tcPr>
            <w:tcW w:w="642" w:type="dxa"/>
            <w:tcBorders>
              <w:top w:val="nil"/>
              <w:left w:val="nil"/>
              <w:bottom w:val="single" w:sz="4" w:space="0" w:color="auto"/>
              <w:right w:val="single" w:sz="4" w:space="0" w:color="auto"/>
            </w:tcBorders>
            <w:shd w:val="clear" w:color="auto" w:fill="auto"/>
            <w:noWrap/>
            <w:hideMark/>
          </w:tcPr>
          <w:p w14:paraId="65652CD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76D061"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A251EFC"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228C3B"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6A6F61"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3F9BB5"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451C76"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61AD10"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39229E"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F1DF25"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0A3674"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D7D9D4"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CC8F93"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ACFA6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0E3E5E"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54B1E76"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63627F7" w14:textId="77777777" w:rsidR="008F4028" w:rsidRPr="00BD01D7" w:rsidRDefault="008F4028" w:rsidP="00D163DF">
            <w:pPr>
              <w:spacing w:before="60" w:after="60" w:line="240" w:lineRule="auto"/>
              <w:rPr>
                <w:noProof/>
                <w:sz w:val="20"/>
              </w:rPr>
            </w:pPr>
            <w:r>
              <w:rPr>
                <w:noProof/>
                <w:sz w:val="20"/>
              </w:rPr>
              <w:t>52122300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6A807F8" w14:textId="77777777" w:rsidR="008F4028" w:rsidRPr="00BD01D7" w:rsidRDefault="008F4028" w:rsidP="00D163DF">
            <w:pPr>
              <w:spacing w:before="60" w:after="60" w:line="240" w:lineRule="auto"/>
              <w:rPr>
                <w:noProof/>
                <w:sz w:val="20"/>
              </w:rPr>
            </w:pPr>
            <w:r>
              <w:rPr>
                <w:noProof/>
                <w:sz w:val="20"/>
              </w:rPr>
              <w:t>521223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7469BC0" w14:textId="7708C583" w:rsidR="008F4028" w:rsidRPr="00BD01D7" w:rsidRDefault="00311F85" w:rsidP="00D163DF">
            <w:pPr>
              <w:spacing w:before="60" w:after="60" w:line="240" w:lineRule="auto"/>
              <w:rPr>
                <w:noProof/>
                <w:sz w:val="20"/>
              </w:rPr>
            </w:pPr>
            <w:r>
              <w:rPr>
                <w:noProof/>
                <w:sz w:val="20"/>
              </w:rPr>
              <w:t>– –</w:t>
            </w:r>
            <w:r w:rsidR="008F4028">
              <w:rPr>
                <w:noProof/>
                <w:sz w:val="20"/>
              </w:rPr>
              <w:t xml:space="preserve"> barvane</w:t>
            </w:r>
          </w:p>
        </w:tc>
        <w:tc>
          <w:tcPr>
            <w:tcW w:w="642" w:type="dxa"/>
            <w:tcBorders>
              <w:top w:val="nil"/>
              <w:left w:val="nil"/>
              <w:bottom w:val="single" w:sz="4" w:space="0" w:color="auto"/>
              <w:right w:val="single" w:sz="4" w:space="0" w:color="auto"/>
            </w:tcBorders>
            <w:shd w:val="clear" w:color="auto" w:fill="auto"/>
            <w:noWrap/>
            <w:hideMark/>
          </w:tcPr>
          <w:p w14:paraId="3AD1C26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1AF4D5"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12F50F1"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4104EB"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667D45"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E08800"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CE29DD"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28D029"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C69CAC"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753BFD"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8B3A05"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3D94E0"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854505"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B59D2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5B57FC"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67BE492"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DDC6C62" w14:textId="77777777" w:rsidR="008F4028" w:rsidRPr="00BD01D7" w:rsidRDefault="008F4028" w:rsidP="00D163DF">
            <w:pPr>
              <w:spacing w:before="60" w:after="60" w:line="240" w:lineRule="auto"/>
              <w:rPr>
                <w:noProof/>
                <w:sz w:val="20"/>
              </w:rPr>
            </w:pPr>
            <w:r>
              <w:rPr>
                <w:noProof/>
                <w:sz w:val="20"/>
              </w:rPr>
              <w:t>53091100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C36CB6F" w14:textId="77777777" w:rsidR="008F4028" w:rsidRPr="00BD01D7" w:rsidRDefault="008F4028" w:rsidP="00D163DF">
            <w:pPr>
              <w:spacing w:before="60" w:after="60" w:line="240" w:lineRule="auto"/>
              <w:rPr>
                <w:noProof/>
                <w:sz w:val="20"/>
              </w:rPr>
            </w:pPr>
            <w:r>
              <w:rPr>
                <w:noProof/>
                <w:sz w:val="20"/>
              </w:rPr>
              <w:t>530911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D274760" w14:textId="35BE6442" w:rsidR="008F4028" w:rsidRPr="00BD01D7" w:rsidRDefault="00311F85" w:rsidP="00D163DF">
            <w:pPr>
              <w:spacing w:before="60" w:after="60" w:line="240" w:lineRule="auto"/>
              <w:rPr>
                <w:noProof/>
                <w:sz w:val="20"/>
              </w:rPr>
            </w:pPr>
            <w:r>
              <w:rPr>
                <w:noProof/>
                <w:sz w:val="20"/>
              </w:rPr>
              <w:t>– –</w:t>
            </w:r>
            <w:r w:rsidR="008F4028">
              <w:rPr>
                <w:noProof/>
                <w:sz w:val="20"/>
              </w:rPr>
              <w:t xml:space="preserve"> nebeljene ali beljene</w:t>
            </w:r>
          </w:p>
        </w:tc>
        <w:tc>
          <w:tcPr>
            <w:tcW w:w="642" w:type="dxa"/>
            <w:tcBorders>
              <w:top w:val="nil"/>
              <w:left w:val="nil"/>
              <w:bottom w:val="single" w:sz="4" w:space="0" w:color="auto"/>
              <w:right w:val="single" w:sz="4" w:space="0" w:color="auto"/>
            </w:tcBorders>
            <w:shd w:val="clear" w:color="auto" w:fill="auto"/>
            <w:noWrap/>
            <w:hideMark/>
          </w:tcPr>
          <w:p w14:paraId="16EA16D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7B6F1B"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3622457"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190D07"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157CEA"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65FFC3"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11C51D"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C3CB3E"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58DDF8"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4841C4"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0FF1C4"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BAC5D2"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43C60E"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11ECD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B7C135"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2BA5531"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9FC9878" w14:textId="77777777" w:rsidR="008F4028" w:rsidRPr="00BD01D7" w:rsidRDefault="008F4028" w:rsidP="00D163DF">
            <w:pPr>
              <w:pageBreakBefore/>
              <w:spacing w:before="60" w:after="60" w:line="240" w:lineRule="auto"/>
              <w:rPr>
                <w:noProof/>
                <w:sz w:val="20"/>
              </w:rPr>
            </w:pPr>
            <w:r>
              <w:rPr>
                <w:noProof/>
                <w:sz w:val="20"/>
              </w:rPr>
              <w:t>53091900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A720EDA" w14:textId="77777777" w:rsidR="008F4028" w:rsidRPr="00BD01D7" w:rsidRDefault="008F4028" w:rsidP="00D163DF">
            <w:pPr>
              <w:spacing w:before="60" w:after="60" w:line="240" w:lineRule="auto"/>
              <w:rPr>
                <w:noProof/>
                <w:sz w:val="20"/>
              </w:rPr>
            </w:pPr>
            <w:r>
              <w:rPr>
                <w:noProof/>
                <w:sz w:val="20"/>
              </w:rPr>
              <w:t>530919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4B0CA8B" w14:textId="3079F459"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642" w:type="dxa"/>
            <w:tcBorders>
              <w:top w:val="nil"/>
              <w:left w:val="nil"/>
              <w:bottom w:val="single" w:sz="4" w:space="0" w:color="auto"/>
              <w:right w:val="single" w:sz="4" w:space="0" w:color="auto"/>
            </w:tcBorders>
            <w:shd w:val="clear" w:color="auto" w:fill="auto"/>
            <w:noWrap/>
            <w:hideMark/>
          </w:tcPr>
          <w:p w14:paraId="0D56E80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100A7D"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46F5539"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253031"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B6A263"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80A0F4"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ABAD8D"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2DA5E9"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428B27"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E110CB"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4DFA03"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7D1CC1"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C505E2"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7F8CF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50903E"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51108DC"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631B43" w14:textId="77777777" w:rsidR="008F4028" w:rsidRPr="00BD01D7" w:rsidRDefault="008F4028" w:rsidP="00D163DF">
            <w:pPr>
              <w:spacing w:before="60" w:after="60" w:line="240" w:lineRule="auto"/>
              <w:rPr>
                <w:noProof/>
                <w:sz w:val="20"/>
              </w:rPr>
            </w:pPr>
            <w:r>
              <w:rPr>
                <w:noProof/>
                <w:sz w:val="20"/>
              </w:rPr>
              <w:t>53092100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2198060" w14:textId="77777777" w:rsidR="008F4028" w:rsidRPr="00BD01D7" w:rsidRDefault="008F4028" w:rsidP="00D163DF">
            <w:pPr>
              <w:spacing w:before="60" w:after="60" w:line="240" w:lineRule="auto"/>
              <w:rPr>
                <w:noProof/>
                <w:sz w:val="20"/>
              </w:rPr>
            </w:pPr>
            <w:r>
              <w:rPr>
                <w:noProof/>
                <w:sz w:val="20"/>
              </w:rPr>
              <w:t>530921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75ED511" w14:textId="7C33C6CC" w:rsidR="008F4028" w:rsidRPr="00BD01D7" w:rsidRDefault="00311F85" w:rsidP="00D163DF">
            <w:pPr>
              <w:spacing w:before="60" w:after="60" w:line="240" w:lineRule="auto"/>
              <w:rPr>
                <w:noProof/>
                <w:sz w:val="20"/>
              </w:rPr>
            </w:pPr>
            <w:r>
              <w:rPr>
                <w:noProof/>
                <w:sz w:val="20"/>
              </w:rPr>
              <w:t>– –</w:t>
            </w:r>
            <w:r w:rsidR="008F4028">
              <w:rPr>
                <w:noProof/>
                <w:sz w:val="20"/>
              </w:rPr>
              <w:t xml:space="preserve"> nebeljene ali beljene</w:t>
            </w:r>
          </w:p>
        </w:tc>
        <w:tc>
          <w:tcPr>
            <w:tcW w:w="642" w:type="dxa"/>
            <w:tcBorders>
              <w:top w:val="nil"/>
              <w:left w:val="nil"/>
              <w:bottom w:val="single" w:sz="4" w:space="0" w:color="auto"/>
              <w:right w:val="single" w:sz="4" w:space="0" w:color="auto"/>
            </w:tcBorders>
            <w:shd w:val="clear" w:color="auto" w:fill="auto"/>
            <w:noWrap/>
            <w:hideMark/>
          </w:tcPr>
          <w:p w14:paraId="4C20CB9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2F0E3D"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541FE59"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C75B0B"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FCB679"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F114FF"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BF810F"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C6F132"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1FCF59"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626E68"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328D56"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64D1F8"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D7D3A2"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DEE51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067059"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8471BF2"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8DA394" w14:textId="77777777" w:rsidR="008F4028" w:rsidRPr="00BD01D7" w:rsidRDefault="008F4028" w:rsidP="00D163DF">
            <w:pPr>
              <w:spacing w:before="60" w:after="60" w:line="240" w:lineRule="auto"/>
              <w:rPr>
                <w:noProof/>
                <w:sz w:val="20"/>
              </w:rPr>
            </w:pPr>
            <w:r>
              <w:rPr>
                <w:noProof/>
                <w:sz w:val="20"/>
              </w:rPr>
              <w:t>53092900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9C965CA" w14:textId="77777777" w:rsidR="008F4028" w:rsidRPr="00BD01D7" w:rsidRDefault="008F4028" w:rsidP="00D163DF">
            <w:pPr>
              <w:spacing w:before="60" w:after="60" w:line="240" w:lineRule="auto"/>
              <w:rPr>
                <w:noProof/>
                <w:sz w:val="20"/>
              </w:rPr>
            </w:pPr>
            <w:r>
              <w:rPr>
                <w:noProof/>
                <w:sz w:val="20"/>
              </w:rPr>
              <w:t>530929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E52EE58" w14:textId="6B1F5B5B"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642" w:type="dxa"/>
            <w:tcBorders>
              <w:top w:val="nil"/>
              <w:left w:val="nil"/>
              <w:bottom w:val="single" w:sz="4" w:space="0" w:color="auto"/>
              <w:right w:val="single" w:sz="4" w:space="0" w:color="auto"/>
            </w:tcBorders>
            <w:shd w:val="clear" w:color="auto" w:fill="auto"/>
            <w:noWrap/>
            <w:hideMark/>
          </w:tcPr>
          <w:p w14:paraId="0E8E787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B0468C"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78F301E"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35BEC6"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E47D89"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B0AED0"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2F2453"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9157EC"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E6D56B"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965E2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A72122"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AF182E"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3F55E2"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CE894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756241"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9F1546A"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0805EF" w14:textId="77777777" w:rsidR="008F4028" w:rsidRPr="00BD01D7" w:rsidRDefault="008F4028" w:rsidP="00D163DF">
            <w:pPr>
              <w:spacing w:before="60" w:after="60" w:line="240" w:lineRule="auto"/>
              <w:rPr>
                <w:noProof/>
                <w:sz w:val="20"/>
              </w:rPr>
            </w:pPr>
            <w:r>
              <w:rPr>
                <w:noProof/>
                <w:sz w:val="20"/>
              </w:rPr>
              <w:t>53101000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DD84E55" w14:textId="77777777" w:rsidR="008F4028" w:rsidRPr="00BD01D7" w:rsidRDefault="008F4028" w:rsidP="00D163DF">
            <w:pPr>
              <w:spacing w:before="60" w:after="60" w:line="240" w:lineRule="auto"/>
              <w:rPr>
                <w:noProof/>
                <w:sz w:val="20"/>
              </w:rPr>
            </w:pPr>
            <w:r>
              <w:rPr>
                <w:noProof/>
                <w:sz w:val="20"/>
              </w:rPr>
              <w:t>531010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E41E8AB" w14:textId="0022E66D" w:rsidR="008F4028" w:rsidRPr="00BD01D7" w:rsidRDefault="000C19AE" w:rsidP="00D163DF">
            <w:pPr>
              <w:spacing w:before="60" w:after="60" w:line="240" w:lineRule="auto"/>
              <w:rPr>
                <w:noProof/>
                <w:sz w:val="20"/>
              </w:rPr>
            </w:pPr>
            <w:r>
              <w:rPr>
                <w:noProof/>
                <w:sz w:val="20"/>
              </w:rPr>
              <w:t>–</w:t>
            </w:r>
            <w:r w:rsidR="008F4028">
              <w:rPr>
                <w:noProof/>
                <w:sz w:val="20"/>
              </w:rPr>
              <w:t xml:space="preserve"> Nebeljene</w:t>
            </w:r>
          </w:p>
        </w:tc>
        <w:tc>
          <w:tcPr>
            <w:tcW w:w="642" w:type="dxa"/>
            <w:tcBorders>
              <w:top w:val="nil"/>
              <w:left w:val="nil"/>
              <w:bottom w:val="single" w:sz="4" w:space="0" w:color="auto"/>
              <w:right w:val="single" w:sz="4" w:space="0" w:color="auto"/>
            </w:tcBorders>
            <w:shd w:val="clear" w:color="auto" w:fill="auto"/>
            <w:noWrap/>
            <w:hideMark/>
          </w:tcPr>
          <w:p w14:paraId="4187E78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C8EB40"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7F5B03E"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772AFF"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B91E68"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D01DE0"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16E6A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9B8210"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D98126"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3C4068"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7FB910"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EB6824"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06F1F1"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7C5B4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C5A901"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5E198AF"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A406A88" w14:textId="77777777" w:rsidR="008F4028" w:rsidRPr="00BD01D7" w:rsidRDefault="008F4028" w:rsidP="00D163DF">
            <w:pPr>
              <w:spacing w:before="60" w:after="60" w:line="240" w:lineRule="auto"/>
              <w:rPr>
                <w:noProof/>
                <w:sz w:val="20"/>
              </w:rPr>
            </w:pPr>
            <w:r>
              <w:rPr>
                <w:noProof/>
                <w:sz w:val="20"/>
              </w:rPr>
              <w:t>53109000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43BF58" w14:textId="77777777" w:rsidR="008F4028" w:rsidRPr="00BD01D7" w:rsidRDefault="008F4028" w:rsidP="00D163DF">
            <w:pPr>
              <w:spacing w:before="60" w:after="60" w:line="240" w:lineRule="auto"/>
              <w:rPr>
                <w:noProof/>
                <w:sz w:val="20"/>
              </w:rPr>
            </w:pPr>
            <w:r>
              <w:rPr>
                <w:noProof/>
                <w:sz w:val="20"/>
              </w:rPr>
              <w:t>531090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61067F0" w14:textId="3B017E47" w:rsidR="008F4028" w:rsidRPr="00BD01D7" w:rsidRDefault="000C19AE" w:rsidP="00D163DF">
            <w:pPr>
              <w:spacing w:before="60" w:after="60" w:line="240" w:lineRule="auto"/>
              <w:rPr>
                <w:noProof/>
                <w:sz w:val="20"/>
              </w:rPr>
            </w:pPr>
            <w:r>
              <w:rPr>
                <w:noProof/>
                <w:sz w:val="20"/>
              </w:rPr>
              <w:t>–</w:t>
            </w:r>
            <w:r w:rsidR="008F4028">
              <w:rPr>
                <w:noProof/>
                <w:sz w:val="20"/>
              </w:rPr>
              <w:t xml:space="preserve"> Druge</w:t>
            </w:r>
          </w:p>
        </w:tc>
        <w:tc>
          <w:tcPr>
            <w:tcW w:w="642" w:type="dxa"/>
            <w:tcBorders>
              <w:top w:val="nil"/>
              <w:left w:val="nil"/>
              <w:bottom w:val="single" w:sz="4" w:space="0" w:color="auto"/>
              <w:right w:val="single" w:sz="4" w:space="0" w:color="auto"/>
            </w:tcBorders>
            <w:shd w:val="clear" w:color="auto" w:fill="auto"/>
            <w:noWrap/>
            <w:hideMark/>
          </w:tcPr>
          <w:p w14:paraId="7E703B4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9EEB82"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5BDB677"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0DBDB6"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33B7B8"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1C0E6C"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621363"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8E81C1"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1472D9"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86CF57"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CD14A5"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9DE830"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E16901"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86370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FA2EC9"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187916D"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AAB25E1" w14:textId="77777777" w:rsidR="008F4028" w:rsidRPr="00BD01D7" w:rsidRDefault="008F4028" w:rsidP="00D163DF">
            <w:pPr>
              <w:spacing w:before="60" w:after="60" w:line="240" w:lineRule="auto"/>
              <w:rPr>
                <w:noProof/>
                <w:sz w:val="20"/>
              </w:rPr>
            </w:pPr>
            <w:r>
              <w:rPr>
                <w:noProof/>
                <w:sz w:val="20"/>
              </w:rPr>
              <w:t>53110000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2D8D3F8" w14:textId="77777777" w:rsidR="008F4028" w:rsidRPr="00BD01D7" w:rsidRDefault="008F4028" w:rsidP="00D163DF">
            <w:pPr>
              <w:spacing w:before="60" w:after="60" w:line="240" w:lineRule="auto"/>
              <w:rPr>
                <w:noProof/>
                <w:sz w:val="20"/>
              </w:rPr>
            </w:pPr>
            <w:r>
              <w:rPr>
                <w:noProof/>
                <w:sz w:val="20"/>
              </w:rPr>
              <w:t>531100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348C9E1" w14:textId="77777777" w:rsidR="008F4028" w:rsidRPr="00BD01D7" w:rsidRDefault="008F4028" w:rsidP="00D163DF">
            <w:pPr>
              <w:spacing w:before="60" w:after="60" w:line="240" w:lineRule="auto"/>
              <w:rPr>
                <w:noProof/>
                <w:sz w:val="20"/>
              </w:rPr>
            </w:pPr>
            <w:r>
              <w:rPr>
                <w:noProof/>
                <w:sz w:val="20"/>
              </w:rPr>
              <w:t>Tkanine iz drugih rastlinskih tekstilnih vlaken; tkanine iz papirne preje</w:t>
            </w:r>
          </w:p>
        </w:tc>
        <w:tc>
          <w:tcPr>
            <w:tcW w:w="642" w:type="dxa"/>
            <w:tcBorders>
              <w:top w:val="nil"/>
              <w:left w:val="nil"/>
              <w:bottom w:val="single" w:sz="4" w:space="0" w:color="auto"/>
              <w:right w:val="single" w:sz="4" w:space="0" w:color="auto"/>
            </w:tcBorders>
            <w:shd w:val="clear" w:color="auto" w:fill="auto"/>
            <w:noWrap/>
            <w:hideMark/>
          </w:tcPr>
          <w:p w14:paraId="0A758F1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FF0A5E"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53DAE04"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497837"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95A8A0"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72E961"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6FED41"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EDA73D"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3593B7"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70DB66"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9DC514"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9E4ED5"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430E8F"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923AD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E95C53"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F475FB3"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8E2E20F" w14:textId="77777777" w:rsidR="008F4028" w:rsidRPr="00BD01D7" w:rsidRDefault="008F4028" w:rsidP="00D163DF">
            <w:pPr>
              <w:spacing w:before="60" w:after="60" w:line="240" w:lineRule="auto"/>
              <w:rPr>
                <w:noProof/>
                <w:sz w:val="20"/>
              </w:rPr>
            </w:pPr>
            <w:r>
              <w:rPr>
                <w:noProof/>
                <w:sz w:val="20"/>
              </w:rPr>
              <w:t>54011000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3071CAA" w14:textId="77777777" w:rsidR="008F4028" w:rsidRPr="00BD01D7" w:rsidRDefault="008F4028" w:rsidP="00D163DF">
            <w:pPr>
              <w:spacing w:before="60" w:after="60" w:line="240" w:lineRule="auto"/>
              <w:rPr>
                <w:noProof/>
                <w:sz w:val="20"/>
              </w:rPr>
            </w:pPr>
            <w:r>
              <w:rPr>
                <w:noProof/>
                <w:sz w:val="20"/>
              </w:rPr>
              <w:t>540110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2E3569C" w14:textId="5EBE1769" w:rsidR="008F4028" w:rsidRPr="00BD01D7" w:rsidRDefault="000C19AE" w:rsidP="00D163DF">
            <w:pPr>
              <w:spacing w:before="60" w:after="60" w:line="240" w:lineRule="auto"/>
              <w:rPr>
                <w:noProof/>
                <w:sz w:val="20"/>
              </w:rPr>
            </w:pPr>
            <w:r>
              <w:rPr>
                <w:noProof/>
                <w:sz w:val="20"/>
              </w:rPr>
              <w:t>–</w:t>
            </w:r>
            <w:r w:rsidR="008F4028">
              <w:rPr>
                <w:noProof/>
                <w:sz w:val="20"/>
              </w:rPr>
              <w:t xml:space="preserve"> Iz sintetičnih filamentov</w:t>
            </w:r>
          </w:p>
        </w:tc>
        <w:tc>
          <w:tcPr>
            <w:tcW w:w="642" w:type="dxa"/>
            <w:tcBorders>
              <w:top w:val="nil"/>
              <w:left w:val="nil"/>
              <w:bottom w:val="single" w:sz="4" w:space="0" w:color="auto"/>
              <w:right w:val="single" w:sz="4" w:space="0" w:color="auto"/>
            </w:tcBorders>
            <w:shd w:val="clear" w:color="auto" w:fill="auto"/>
            <w:noWrap/>
            <w:hideMark/>
          </w:tcPr>
          <w:p w14:paraId="267E890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5A85D0"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ECC5AF9"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CAD733"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AEAA14"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BF8022"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A35B0A"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E85B6F"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089222"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DAEFE7"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324AAF"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67E647"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FA0F4D"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29F13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168DB6"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A1C704A"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02F3509" w14:textId="77777777" w:rsidR="008F4028" w:rsidRPr="00BD01D7" w:rsidRDefault="008F4028" w:rsidP="00D163DF">
            <w:pPr>
              <w:spacing w:before="60" w:after="60" w:line="240" w:lineRule="auto"/>
              <w:rPr>
                <w:noProof/>
                <w:sz w:val="20"/>
              </w:rPr>
            </w:pPr>
            <w:r>
              <w:rPr>
                <w:noProof/>
                <w:sz w:val="20"/>
              </w:rPr>
              <w:t>54012000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E128066" w14:textId="77777777" w:rsidR="008F4028" w:rsidRPr="00BD01D7" w:rsidRDefault="008F4028" w:rsidP="00D163DF">
            <w:pPr>
              <w:spacing w:before="60" w:after="60" w:line="240" w:lineRule="auto"/>
              <w:rPr>
                <w:noProof/>
                <w:sz w:val="20"/>
              </w:rPr>
            </w:pPr>
            <w:r>
              <w:rPr>
                <w:noProof/>
                <w:sz w:val="20"/>
              </w:rPr>
              <w:t>540120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6D492A2" w14:textId="190A0166" w:rsidR="008F4028" w:rsidRPr="00BD01D7" w:rsidRDefault="000C19AE" w:rsidP="00D163DF">
            <w:pPr>
              <w:spacing w:before="60" w:after="60" w:line="240" w:lineRule="auto"/>
              <w:rPr>
                <w:noProof/>
                <w:sz w:val="20"/>
              </w:rPr>
            </w:pPr>
            <w:r>
              <w:rPr>
                <w:noProof/>
                <w:sz w:val="20"/>
              </w:rPr>
              <w:t>–</w:t>
            </w:r>
            <w:r w:rsidR="008F4028">
              <w:rPr>
                <w:noProof/>
                <w:sz w:val="20"/>
              </w:rPr>
              <w:t xml:space="preserve"> Iz umetnih filamentov</w:t>
            </w:r>
          </w:p>
        </w:tc>
        <w:tc>
          <w:tcPr>
            <w:tcW w:w="642" w:type="dxa"/>
            <w:tcBorders>
              <w:top w:val="nil"/>
              <w:left w:val="nil"/>
              <w:bottom w:val="single" w:sz="4" w:space="0" w:color="auto"/>
              <w:right w:val="single" w:sz="4" w:space="0" w:color="auto"/>
            </w:tcBorders>
            <w:shd w:val="clear" w:color="auto" w:fill="auto"/>
            <w:noWrap/>
            <w:hideMark/>
          </w:tcPr>
          <w:p w14:paraId="040A38E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36C167"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AA65613"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40DF95"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CE3850"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531F17"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DCA0E0"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14A451"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F08353"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EB076F"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88DF9A"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F6EC36"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D0C895"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ABC45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98DB29"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8D35217"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00C89CB" w14:textId="77777777" w:rsidR="008F4028" w:rsidRPr="00BD01D7" w:rsidRDefault="008F4028" w:rsidP="00D163DF">
            <w:pPr>
              <w:spacing w:before="60" w:after="60" w:line="240" w:lineRule="auto"/>
              <w:rPr>
                <w:noProof/>
                <w:sz w:val="20"/>
              </w:rPr>
            </w:pPr>
            <w:r>
              <w:rPr>
                <w:noProof/>
                <w:sz w:val="20"/>
              </w:rPr>
              <w:t>54079400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C0F1275" w14:textId="77777777" w:rsidR="008F4028" w:rsidRPr="00BD01D7" w:rsidRDefault="008F4028" w:rsidP="00D163DF">
            <w:pPr>
              <w:spacing w:before="60" w:after="60" w:line="240" w:lineRule="auto"/>
              <w:rPr>
                <w:noProof/>
                <w:sz w:val="20"/>
              </w:rPr>
            </w:pPr>
            <w:r>
              <w:rPr>
                <w:noProof/>
                <w:sz w:val="20"/>
              </w:rPr>
              <w:t>540794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943C096" w14:textId="09C45FB7" w:rsidR="008F4028" w:rsidRPr="00BD01D7" w:rsidRDefault="00311F85" w:rsidP="00D163DF">
            <w:pPr>
              <w:spacing w:before="60" w:after="60" w:line="240" w:lineRule="auto"/>
              <w:rPr>
                <w:noProof/>
                <w:sz w:val="20"/>
              </w:rPr>
            </w:pPr>
            <w:r>
              <w:rPr>
                <w:noProof/>
                <w:sz w:val="20"/>
              </w:rPr>
              <w:t>– –</w:t>
            </w:r>
            <w:r w:rsidR="008F4028">
              <w:rPr>
                <w:noProof/>
                <w:sz w:val="20"/>
              </w:rPr>
              <w:t xml:space="preserve"> tiskane</w:t>
            </w:r>
          </w:p>
        </w:tc>
        <w:tc>
          <w:tcPr>
            <w:tcW w:w="642" w:type="dxa"/>
            <w:tcBorders>
              <w:top w:val="nil"/>
              <w:left w:val="nil"/>
              <w:bottom w:val="single" w:sz="4" w:space="0" w:color="auto"/>
              <w:right w:val="single" w:sz="4" w:space="0" w:color="auto"/>
            </w:tcBorders>
            <w:shd w:val="clear" w:color="auto" w:fill="auto"/>
            <w:noWrap/>
            <w:hideMark/>
          </w:tcPr>
          <w:p w14:paraId="7740092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AC85D1"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B96A2FA"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F73AFF"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9F0AF4"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73DC9B"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E2CF00"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2BD850"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16606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7E7E55"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C14E07"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DB69DD"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791EEC"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A4233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E6F860"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BB07987"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E0126AD" w14:textId="77777777" w:rsidR="008F4028" w:rsidRPr="00BD01D7" w:rsidRDefault="008F4028" w:rsidP="00D163DF">
            <w:pPr>
              <w:spacing w:before="60" w:after="60" w:line="240" w:lineRule="auto"/>
              <w:rPr>
                <w:noProof/>
                <w:sz w:val="20"/>
              </w:rPr>
            </w:pPr>
            <w:r>
              <w:rPr>
                <w:noProof/>
                <w:sz w:val="20"/>
              </w:rPr>
              <w:t>54081000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D35B175" w14:textId="77777777" w:rsidR="008F4028" w:rsidRPr="00BD01D7" w:rsidRDefault="008F4028" w:rsidP="00D163DF">
            <w:pPr>
              <w:spacing w:before="60" w:after="60" w:line="240" w:lineRule="auto"/>
              <w:rPr>
                <w:noProof/>
                <w:sz w:val="20"/>
              </w:rPr>
            </w:pPr>
            <w:r>
              <w:rPr>
                <w:noProof/>
                <w:sz w:val="20"/>
              </w:rPr>
              <w:t>540810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FE5C3F3" w14:textId="67A198B0" w:rsidR="008F4028" w:rsidRPr="00BD01D7" w:rsidRDefault="000C19AE" w:rsidP="00D163DF">
            <w:pPr>
              <w:spacing w:before="60" w:after="60" w:line="240" w:lineRule="auto"/>
              <w:rPr>
                <w:noProof/>
                <w:sz w:val="20"/>
              </w:rPr>
            </w:pPr>
            <w:r>
              <w:rPr>
                <w:noProof/>
                <w:sz w:val="20"/>
              </w:rPr>
              <w:t>–</w:t>
            </w:r>
            <w:r w:rsidR="008F4028">
              <w:rPr>
                <w:noProof/>
                <w:sz w:val="20"/>
              </w:rPr>
              <w:t xml:space="preserve"> Tkanine iz preje visoke trdnosti, iz viskoznega rajona</w:t>
            </w:r>
          </w:p>
        </w:tc>
        <w:tc>
          <w:tcPr>
            <w:tcW w:w="642" w:type="dxa"/>
            <w:tcBorders>
              <w:top w:val="nil"/>
              <w:left w:val="nil"/>
              <w:bottom w:val="single" w:sz="4" w:space="0" w:color="auto"/>
              <w:right w:val="single" w:sz="4" w:space="0" w:color="auto"/>
            </w:tcBorders>
            <w:shd w:val="clear" w:color="auto" w:fill="auto"/>
            <w:noWrap/>
            <w:hideMark/>
          </w:tcPr>
          <w:p w14:paraId="6C9B113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F0B0A5"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3B56404"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CA982A"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3C4B43"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203889"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25A886"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BF04D4"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29254A"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884D6B"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0ECAEE"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8BC3C2"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E1C544"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5988B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DF75A1"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88317E8"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331A4B" w14:textId="77777777" w:rsidR="008F4028" w:rsidRPr="00BD01D7" w:rsidRDefault="008F4028" w:rsidP="00D163DF">
            <w:pPr>
              <w:spacing w:before="60" w:after="60" w:line="240" w:lineRule="auto"/>
              <w:rPr>
                <w:noProof/>
                <w:sz w:val="20"/>
              </w:rPr>
            </w:pPr>
            <w:r>
              <w:rPr>
                <w:noProof/>
                <w:sz w:val="20"/>
              </w:rPr>
              <w:t>54082100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F84789B" w14:textId="77777777" w:rsidR="008F4028" w:rsidRPr="00BD01D7" w:rsidRDefault="008F4028" w:rsidP="00D163DF">
            <w:pPr>
              <w:spacing w:before="60" w:after="60" w:line="240" w:lineRule="auto"/>
              <w:rPr>
                <w:noProof/>
                <w:sz w:val="20"/>
              </w:rPr>
            </w:pPr>
            <w:r>
              <w:rPr>
                <w:noProof/>
                <w:sz w:val="20"/>
              </w:rPr>
              <w:t>540821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8137F1D" w14:textId="74937875" w:rsidR="008F4028" w:rsidRPr="00BD01D7" w:rsidRDefault="00311F85" w:rsidP="00D163DF">
            <w:pPr>
              <w:spacing w:before="60" w:after="60" w:line="240" w:lineRule="auto"/>
              <w:rPr>
                <w:noProof/>
                <w:sz w:val="20"/>
              </w:rPr>
            </w:pPr>
            <w:r>
              <w:rPr>
                <w:noProof/>
                <w:sz w:val="20"/>
              </w:rPr>
              <w:t>– –</w:t>
            </w:r>
            <w:r w:rsidR="008F4028">
              <w:rPr>
                <w:noProof/>
                <w:sz w:val="20"/>
              </w:rPr>
              <w:t xml:space="preserve"> nebeljene ali beljene</w:t>
            </w:r>
          </w:p>
        </w:tc>
        <w:tc>
          <w:tcPr>
            <w:tcW w:w="642" w:type="dxa"/>
            <w:tcBorders>
              <w:top w:val="nil"/>
              <w:left w:val="nil"/>
              <w:bottom w:val="single" w:sz="4" w:space="0" w:color="auto"/>
              <w:right w:val="single" w:sz="4" w:space="0" w:color="auto"/>
            </w:tcBorders>
            <w:shd w:val="clear" w:color="auto" w:fill="auto"/>
            <w:noWrap/>
            <w:hideMark/>
          </w:tcPr>
          <w:p w14:paraId="4F006D3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6A2C6B"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A36FE7B"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CD86F5"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BF296A"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A49B21"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E00FBC"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C89BD4"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0EE981"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2103BC"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98FF2B"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81CD1D"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A6D018"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89D42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9DA9AD"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D856381"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38F2C1" w14:textId="77777777" w:rsidR="008F4028" w:rsidRPr="00BD01D7" w:rsidRDefault="008F4028" w:rsidP="00D163DF">
            <w:pPr>
              <w:spacing w:before="60" w:after="60" w:line="240" w:lineRule="auto"/>
              <w:rPr>
                <w:noProof/>
                <w:sz w:val="20"/>
              </w:rPr>
            </w:pPr>
            <w:r>
              <w:rPr>
                <w:noProof/>
                <w:sz w:val="20"/>
              </w:rPr>
              <w:t>54082200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BC596ED" w14:textId="77777777" w:rsidR="008F4028" w:rsidRPr="00BD01D7" w:rsidRDefault="008F4028" w:rsidP="00D163DF">
            <w:pPr>
              <w:spacing w:before="60" w:after="60" w:line="240" w:lineRule="auto"/>
              <w:rPr>
                <w:noProof/>
                <w:sz w:val="20"/>
              </w:rPr>
            </w:pPr>
            <w:r>
              <w:rPr>
                <w:noProof/>
                <w:sz w:val="20"/>
              </w:rPr>
              <w:t>540822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63BE082" w14:textId="69F39267" w:rsidR="008F4028" w:rsidRPr="00BD01D7" w:rsidRDefault="00311F85" w:rsidP="00D163DF">
            <w:pPr>
              <w:spacing w:before="60" w:after="60" w:line="240" w:lineRule="auto"/>
              <w:rPr>
                <w:noProof/>
                <w:sz w:val="20"/>
              </w:rPr>
            </w:pPr>
            <w:r>
              <w:rPr>
                <w:noProof/>
                <w:sz w:val="20"/>
              </w:rPr>
              <w:t>– –</w:t>
            </w:r>
            <w:r w:rsidR="008F4028">
              <w:rPr>
                <w:noProof/>
                <w:sz w:val="20"/>
              </w:rPr>
              <w:t xml:space="preserve"> barvane</w:t>
            </w:r>
          </w:p>
        </w:tc>
        <w:tc>
          <w:tcPr>
            <w:tcW w:w="642" w:type="dxa"/>
            <w:tcBorders>
              <w:top w:val="nil"/>
              <w:left w:val="nil"/>
              <w:bottom w:val="single" w:sz="4" w:space="0" w:color="auto"/>
              <w:right w:val="single" w:sz="4" w:space="0" w:color="auto"/>
            </w:tcBorders>
            <w:shd w:val="clear" w:color="auto" w:fill="auto"/>
            <w:noWrap/>
            <w:hideMark/>
          </w:tcPr>
          <w:p w14:paraId="0220AFF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0BA7A4"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92B23A9"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03D626"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3B3BC9"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71488A"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F8AAA7"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B79E4F"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412E24"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93F512"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2D6CCA"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B32C2A"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B23C99"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CB7E4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B8CC60"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1AC5FE7"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1472387" w14:textId="77777777" w:rsidR="008F4028" w:rsidRPr="00BD01D7" w:rsidRDefault="008F4028" w:rsidP="00D163DF">
            <w:pPr>
              <w:spacing w:before="60" w:after="60" w:line="240" w:lineRule="auto"/>
              <w:rPr>
                <w:noProof/>
                <w:sz w:val="20"/>
              </w:rPr>
            </w:pPr>
            <w:r>
              <w:rPr>
                <w:noProof/>
                <w:sz w:val="20"/>
              </w:rPr>
              <w:t>54082300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12ADFD1" w14:textId="77777777" w:rsidR="008F4028" w:rsidRPr="00BD01D7" w:rsidRDefault="008F4028" w:rsidP="00D163DF">
            <w:pPr>
              <w:spacing w:before="60" w:after="60" w:line="240" w:lineRule="auto"/>
              <w:rPr>
                <w:noProof/>
                <w:sz w:val="20"/>
              </w:rPr>
            </w:pPr>
            <w:r>
              <w:rPr>
                <w:noProof/>
                <w:sz w:val="20"/>
              </w:rPr>
              <w:t>540823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4D90C5F" w14:textId="1A6B636F" w:rsidR="008F4028" w:rsidRPr="00BD01D7" w:rsidRDefault="00311F85" w:rsidP="00D163DF">
            <w:pPr>
              <w:spacing w:before="60" w:after="60" w:line="240" w:lineRule="auto"/>
              <w:rPr>
                <w:noProof/>
                <w:sz w:val="20"/>
              </w:rPr>
            </w:pPr>
            <w:r>
              <w:rPr>
                <w:noProof/>
                <w:sz w:val="20"/>
              </w:rPr>
              <w:t>– –</w:t>
            </w:r>
            <w:r w:rsidR="008F4028">
              <w:rPr>
                <w:noProof/>
                <w:sz w:val="20"/>
              </w:rPr>
              <w:t xml:space="preserve"> iz prej različnih barv</w:t>
            </w:r>
          </w:p>
        </w:tc>
        <w:tc>
          <w:tcPr>
            <w:tcW w:w="642" w:type="dxa"/>
            <w:tcBorders>
              <w:top w:val="nil"/>
              <w:left w:val="nil"/>
              <w:bottom w:val="single" w:sz="4" w:space="0" w:color="auto"/>
              <w:right w:val="single" w:sz="4" w:space="0" w:color="auto"/>
            </w:tcBorders>
            <w:shd w:val="clear" w:color="auto" w:fill="auto"/>
            <w:noWrap/>
            <w:hideMark/>
          </w:tcPr>
          <w:p w14:paraId="75BC823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DD286A"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E6444A5"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AA5B7C"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849350"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145A3A"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D627B5"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BE0CEB"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0255C2"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A0CAC4"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8FB280"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BF7E31"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58DF4A"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7AEA4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7AA22C"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C674000"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CE80CBD" w14:textId="77777777" w:rsidR="008F4028" w:rsidRPr="00BD01D7" w:rsidRDefault="008F4028" w:rsidP="00D163DF">
            <w:pPr>
              <w:pageBreakBefore/>
              <w:spacing w:before="60" w:after="60" w:line="240" w:lineRule="auto"/>
              <w:rPr>
                <w:noProof/>
                <w:sz w:val="20"/>
              </w:rPr>
            </w:pPr>
            <w:r>
              <w:rPr>
                <w:noProof/>
                <w:sz w:val="20"/>
              </w:rPr>
              <w:t>54082400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D3D972F" w14:textId="77777777" w:rsidR="008F4028" w:rsidRPr="00BD01D7" w:rsidRDefault="008F4028" w:rsidP="00D163DF">
            <w:pPr>
              <w:spacing w:before="60" w:after="60" w:line="240" w:lineRule="auto"/>
              <w:rPr>
                <w:noProof/>
                <w:sz w:val="20"/>
              </w:rPr>
            </w:pPr>
            <w:r>
              <w:rPr>
                <w:noProof/>
                <w:sz w:val="20"/>
              </w:rPr>
              <w:t>540824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EDDCEE5" w14:textId="3315836E" w:rsidR="008F4028" w:rsidRPr="00BD01D7" w:rsidRDefault="00311F85" w:rsidP="00D163DF">
            <w:pPr>
              <w:spacing w:before="60" w:after="60" w:line="240" w:lineRule="auto"/>
              <w:rPr>
                <w:noProof/>
                <w:sz w:val="20"/>
              </w:rPr>
            </w:pPr>
            <w:r>
              <w:rPr>
                <w:noProof/>
                <w:sz w:val="20"/>
              </w:rPr>
              <w:t>– –</w:t>
            </w:r>
            <w:r w:rsidR="008F4028">
              <w:rPr>
                <w:noProof/>
                <w:sz w:val="20"/>
              </w:rPr>
              <w:t xml:space="preserve"> tiskane</w:t>
            </w:r>
          </w:p>
        </w:tc>
        <w:tc>
          <w:tcPr>
            <w:tcW w:w="642" w:type="dxa"/>
            <w:tcBorders>
              <w:top w:val="nil"/>
              <w:left w:val="nil"/>
              <w:bottom w:val="single" w:sz="4" w:space="0" w:color="auto"/>
              <w:right w:val="single" w:sz="4" w:space="0" w:color="auto"/>
            </w:tcBorders>
            <w:shd w:val="clear" w:color="auto" w:fill="auto"/>
            <w:noWrap/>
            <w:hideMark/>
          </w:tcPr>
          <w:p w14:paraId="4E572BE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3B97AF"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636BD7C"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101EA1"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73F0F6"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EFEB7A"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29868E"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1BCA42"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2B0332"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265800"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0AD2BD"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43753A"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F5005F"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1C0F3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8138A7"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00410D6"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00F17F8" w14:textId="77777777" w:rsidR="008F4028" w:rsidRPr="00BD01D7" w:rsidRDefault="008F4028" w:rsidP="00D163DF">
            <w:pPr>
              <w:spacing w:before="60" w:after="60" w:line="240" w:lineRule="auto"/>
              <w:rPr>
                <w:noProof/>
                <w:sz w:val="20"/>
              </w:rPr>
            </w:pPr>
            <w:r>
              <w:rPr>
                <w:noProof/>
                <w:sz w:val="20"/>
              </w:rPr>
              <w:t>54083100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E174203" w14:textId="77777777" w:rsidR="008F4028" w:rsidRPr="00BD01D7" w:rsidRDefault="008F4028" w:rsidP="00D163DF">
            <w:pPr>
              <w:spacing w:before="60" w:after="60" w:line="240" w:lineRule="auto"/>
              <w:rPr>
                <w:noProof/>
                <w:sz w:val="20"/>
              </w:rPr>
            </w:pPr>
            <w:r>
              <w:rPr>
                <w:noProof/>
                <w:sz w:val="20"/>
              </w:rPr>
              <w:t>540831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D4C3A6A" w14:textId="088277DE" w:rsidR="008F4028" w:rsidRPr="00BD01D7" w:rsidRDefault="00311F85" w:rsidP="00D163DF">
            <w:pPr>
              <w:spacing w:before="60" w:after="60" w:line="240" w:lineRule="auto"/>
              <w:rPr>
                <w:noProof/>
                <w:sz w:val="20"/>
              </w:rPr>
            </w:pPr>
            <w:r>
              <w:rPr>
                <w:noProof/>
                <w:sz w:val="20"/>
              </w:rPr>
              <w:t>– –</w:t>
            </w:r>
            <w:r w:rsidR="008F4028">
              <w:rPr>
                <w:noProof/>
                <w:sz w:val="20"/>
              </w:rPr>
              <w:t xml:space="preserve"> nebeljene ali beljene</w:t>
            </w:r>
          </w:p>
        </w:tc>
        <w:tc>
          <w:tcPr>
            <w:tcW w:w="642" w:type="dxa"/>
            <w:tcBorders>
              <w:top w:val="nil"/>
              <w:left w:val="nil"/>
              <w:bottom w:val="single" w:sz="4" w:space="0" w:color="auto"/>
              <w:right w:val="single" w:sz="4" w:space="0" w:color="auto"/>
            </w:tcBorders>
            <w:shd w:val="clear" w:color="auto" w:fill="auto"/>
            <w:noWrap/>
            <w:hideMark/>
          </w:tcPr>
          <w:p w14:paraId="0069DFB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B8DFFF"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7763C63"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F788D8"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498901"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19D098"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6419E7"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42A614"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A5470"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B61A3C"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96FED"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E7A1F3"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3CD2B9"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6CEF2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2087BC"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4C8B4E6"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706BDE8" w14:textId="77777777" w:rsidR="008F4028" w:rsidRPr="00BD01D7" w:rsidRDefault="008F4028" w:rsidP="00D163DF">
            <w:pPr>
              <w:spacing w:before="60" w:after="60" w:line="240" w:lineRule="auto"/>
              <w:rPr>
                <w:noProof/>
                <w:sz w:val="20"/>
              </w:rPr>
            </w:pPr>
            <w:r>
              <w:rPr>
                <w:noProof/>
                <w:sz w:val="20"/>
              </w:rPr>
              <w:t>54083200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B030CA" w14:textId="77777777" w:rsidR="008F4028" w:rsidRPr="00BD01D7" w:rsidRDefault="008F4028" w:rsidP="00D163DF">
            <w:pPr>
              <w:spacing w:before="60" w:after="60" w:line="240" w:lineRule="auto"/>
              <w:rPr>
                <w:noProof/>
                <w:sz w:val="20"/>
              </w:rPr>
            </w:pPr>
            <w:r>
              <w:rPr>
                <w:noProof/>
                <w:sz w:val="20"/>
              </w:rPr>
              <w:t>540832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A4CA87A" w14:textId="152D17D4" w:rsidR="008F4028" w:rsidRPr="00BD01D7" w:rsidRDefault="00311F85" w:rsidP="00D163DF">
            <w:pPr>
              <w:spacing w:before="60" w:after="60" w:line="240" w:lineRule="auto"/>
              <w:rPr>
                <w:noProof/>
                <w:sz w:val="20"/>
              </w:rPr>
            </w:pPr>
            <w:r>
              <w:rPr>
                <w:noProof/>
                <w:sz w:val="20"/>
              </w:rPr>
              <w:t>– –</w:t>
            </w:r>
            <w:r w:rsidR="008F4028">
              <w:rPr>
                <w:noProof/>
                <w:sz w:val="20"/>
              </w:rPr>
              <w:t xml:space="preserve"> barvane</w:t>
            </w:r>
          </w:p>
        </w:tc>
        <w:tc>
          <w:tcPr>
            <w:tcW w:w="642" w:type="dxa"/>
            <w:tcBorders>
              <w:top w:val="nil"/>
              <w:left w:val="nil"/>
              <w:bottom w:val="single" w:sz="4" w:space="0" w:color="auto"/>
              <w:right w:val="single" w:sz="4" w:space="0" w:color="auto"/>
            </w:tcBorders>
            <w:shd w:val="clear" w:color="auto" w:fill="auto"/>
            <w:noWrap/>
            <w:hideMark/>
          </w:tcPr>
          <w:p w14:paraId="09E803C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E67AC8"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901240C"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D0AE95"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C67C3F"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948F0"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90070A"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6ADB08"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6197EC"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0E26A8"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EDC07E"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FE63DD"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49D0B5"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D864C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9FFD65"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018EF85"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2D0D804" w14:textId="77777777" w:rsidR="008F4028" w:rsidRPr="00BD01D7" w:rsidRDefault="008F4028" w:rsidP="00D163DF">
            <w:pPr>
              <w:spacing w:before="60" w:after="60" w:line="240" w:lineRule="auto"/>
              <w:rPr>
                <w:noProof/>
                <w:sz w:val="20"/>
              </w:rPr>
            </w:pPr>
            <w:r>
              <w:rPr>
                <w:noProof/>
                <w:sz w:val="20"/>
              </w:rPr>
              <w:t>54083300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0FBB99E" w14:textId="77777777" w:rsidR="008F4028" w:rsidRPr="00BD01D7" w:rsidRDefault="008F4028" w:rsidP="00D163DF">
            <w:pPr>
              <w:spacing w:before="60" w:after="60" w:line="240" w:lineRule="auto"/>
              <w:rPr>
                <w:noProof/>
                <w:sz w:val="20"/>
              </w:rPr>
            </w:pPr>
            <w:r>
              <w:rPr>
                <w:noProof/>
                <w:sz w:val="20"/>
              </w:rPr>
              <w:t>540833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40CA3A9" w14:textId="28ACEC9C" w:rsidR="008F4028" w:rsidRPr="00BD01D7" w:rsidRDefault="00311F85" w:rsidP="00D163DF">
            <w:pPr>
              <w:spacing w:before="60" w:after="60" w:line="240" w:lineRule="auto"/>
              <w:rPr>
                <w:noProof/>
                <w:sz w:val="20"/>
              </w:rPr>
            </w:pPr>
            <w:r>
              <w:rPr>
                <w:noProof/>
                <w:sz w:val="20"/>
              </w:rPr>
              <w:t>– –</w:t>
            </w:r>
            <w:r w:rsidR="008F4028">
              <w:rPr>
                <w:noProof/>
                <w:sz w:val="20"/>
              </w:rPr>
              <w:t xml:space="preserve"> iz prej različnih barv</w:t>
            </w:r>
          </w:p>
        </w:tc>
        <w:tc>
          <w:tcPr>
            <w:tcW w:w="642" w:type="dxa"/>
            <w:tcBorders>
              <w:top w:val="nil"/>
              <w:left w:val="nil"/>
              <w:bottom w:val="single" w:sz="4" w:space="0" w:color="auto"/>
              <w:right w:val="single" w:sz="4" w:space="0" w:color="auto"/>
            </w:tcBorders>
            <w:shd w:val="clear" w:color="auto" w:fill="auto"/>
            <w:noWrap/>
            <w:hideMark/>
          </w:tcPr>
          <w:p w14:paraId="23EF834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8B2E01"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470AA97"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4D2E9C"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01E2A6"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60DB2F"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C594F4"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F050A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52BB62"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EB7897"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7E1877"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7D5E60"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9A7E36"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E8C8D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6DB72C"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81515D1"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7A9A7AC" w14:textId="77777777" w:rsidR="008F4028" w:rsidRPr="00BD01D7" w:rsidRDefault="008F4028" w:rsidP="00D163DF">
            <w:pPr>
              <w:spacing w:before="60" w:after="60" w:line="240" w:lineRule="auto"/>
              <w:rPr>
                <w:noProof/>
                <w:sz w:val="20"/>
              </w:rPr>
            </w:pPr>
            <w:r>
              <w:rPr>
                <w:noProof/>
                <w:sz w:val="20"/>
              </w:rPr>
              <w:t>55081000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292299B" w14:textId="77777777" w:rsidR="008F4028" w:rsidRPr="00BD01D7" w:rsidRDefault="008F4028" w:rsidP="00D163DF">
            <w:pPr>
              <w:spacing w:before="60" w:after="60" w:line="240" w:lineRule="auto"/>
              <w:rPr>
                <w:noProof/>
                <w:sz w:val="20"/>
              </w:rPr>
            </w:pPr>
            <w:r>
              <w:rPr>
                <w:noProof/>
                <w:sz w:val="20"/>
              </w:rPr>
              <w:t>550810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C52FB06" w14:textId="5F268362" w:rsidR="008F4028" w:rsidRPr="00BD01D7" w:rsidRDefault="000C19AE" w:rsidP="00D163DF">
            <w:pPr>
              <w:spacing w:before="60" w:after="60" w:line="240" w:lineRule="auto"/>
              <w:rPr>
                <w:noProof/>
                <w:sz w:val="20"/>
              </w:rPr>
            </w:pPr>
            <w:r>
              <w:rPr>
                <w:noProof/>
                <w:sz w:val="20"/>
              </w:rPr>
              <w:t>–</w:t>
            </w:r>
            <w:r w:rsidR="008F4028">
              <w:rPr>
                <w:noProof/>
                <w:sz w:val="20"/>
              </w:rPr>
              <w:t xml:space="preserve"> Iz rezanih sintetičnih vlaken</w:t>
            </w:r>
          </w:p>
        </w:tc>
        <w:tc>
          <w:tcPr>
            <w:tcW w:w="642" w:type="dxa"/>
            <w:tcBorders>
              <w:top w:val="nil"/>
              <w:left w:val="nil"/>
              <w:bottom w:val="single" w:sz="4" w:space="0" w:color="auto"/>
              <w:right w:val="single" w:sz="4" w:space="0" w:color="auto"/>
            </w:tcBorders>
            <w:shd w:val="clear" w:color="auto" w:fill="auto"/>
            <w:noWrap/>
            <w:hideMark/>
          </w:tcPr>
          <w:p w14:paraId="3674D53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2590FA"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379E6A"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C508F3"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F50DD9"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2100D2"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293A9A"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B9F644"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29841D"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BE3E94"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7378C7"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ED28EF"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482CF8"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F2164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4CDF07"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CC0A4F7"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BF2B996" w14:textId="77777777" w:rsidR="008F4028" w:rsidRPr="00BD01D7" w:rsidRDefault="008F4028" w:rsidP="00D163DF">
            <w:pPr>
              <w:spacing w:before="60" w:after="60" w:line="240" w:lineRule="auto"/>
              <w:rPr>
                <w:noProof/>
                <w:sz w:val="20"/>
              </w:rPr>
            </w:pPr>
            <w:r>
              <w:rPr>
                <w:noProof/>
                <w:sz w:val="20"/>
              </w:rPr>
              <w:t>55082000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9C66DFB" w14:textId="77777777" w:rsidR="008F4028" w:rsidRPr="00BD01D7" w:rsidRDefault="008F4028" w:rsidP="00D163DF">
            <w:pPr>
              <w:spacing w:before="60" w:after="60" w:line="240" w:lineRule="auto"/>
              <w:rPr>
                <w:noProof/>
                <w:sz w:val="20"/>
              </w:rPr>
            </w:pPr>
            <w:r>
              <w:rPr>
                <w:noProof/>
                <w:sz w:val="20"/>
              </w:rPr>
              <w:t>550820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C7622C1" w14:textId="6F7BD1C6" w:rsidR="008F4028" w:rsidRPr="00BD01D7" w:rsidRDefault="000C19AE" w:rsidP="00D163DF">
            <w:pPr>
              <w:spacing w:before="60" w:after="60" w:line="240" w:lineRule="auto"/>
              <w:rPr>
                <w:noProof/>
                <w:sz w:val="20"/>
              </w:rPr>
            </w:pPr>
            <w:r>
              <w:rPr>
                <w:noProof/>
                <w:sz w:val="20"/>
              </w:rPr>
              <w:t>–</w:t>
            </w:r>
            <w:r w:rsidR="008F4028">
              <w:rPr>
                <w:noProof/>
                <w:sz w:val="20"/>
              </w:rPr>
              <w:t xml:space="preserve"> Iz rezanih umetnih vlaken</w:t>
            </w:r>
          </w:p>
        </w:tc>
        <w:tc>
          <w:tcPr>
            <w:tcW w:w="642" w:type="dxa"/>
            <w:tcBorders>
              <w:top w:val="nil"/>
              <w:left w:val="nil"/>
              <w:bottom w:val="single" w:sz="4" w:space="0" w:color="auto"/>
              <w:right w:val="single" w:sz="4" w:space="0" w:color="auto"/>
            </w:tcBorders>
            <w:shd w:val="clear" w:color="auto" w:fill="auto"/>
            <w:noWrap/>
            <w:hideMark/>
          </w:tcPr>
          <w:p w14:paraId="3B20278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98F840"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6788E69"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FC1FD9"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5E892B"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C11F71"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E036AD"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9E51CE"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B52632"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874E9D"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DFC003"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D63146"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2CF969"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6906B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335E97"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98FDDF9"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8576F6" w14:textId="77777777" w:rsidR="008F4028" w:rsidRPr="00BD01D7" w:rsidRDefault="008F4028" w:rsidP="00D163DF">
            <w:pPr>
              <w:spacing w:before="60" w:after="60" w:line="240" w:lineRule="auto"/>
              <w:rPr>
                <w:noProof/>
                <w:sz w:val="20"/>
              </w:rPr>
            </w:pPr>
            <w:r>
              <w:rPr>
                <w:noProof/>
                <w:sz w:val="20"/>
              </w:rPr>
              <w:t>55163300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C31B666" w14:textId="77777777" w:rsidR="008F4028" w:rsidRPr="00BD01D7" w:rsidRDefault="008F4028" w:rsidP="00D163DF">
            <w:pPr>
              <w:spacing w:before="60" w:after="60" w:line="240" w:lineRule="auto"/>
              <w:rPr>
                <w:noProof/>
                <w:sz w:val="20"/>
              </w:rPr>
            </w:pPr>
            <w:r>
              <w:rPr>
                <w:noProof/>
                <w:sz w:val="20"/>
              </w:rPr>
              <w:t>551633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A2F4AA3" w14:textId="030132A2" w:rsidR="008F4028" w:rsidRPr="00BD01D7" w:rsidRDefault="00311F85" w:rsidP="00D163DF">
            <w:pPr>
              <w:spacing w:before="60" w:after="60" w:line="240" w:lineRule="auto"/>
              <w:rPr>
                <w:noProof/>
                <w:sz w:val="20"/>
              </w:rPr>
            </w:pPr>
            <w:r>
              <w:rPr>
                <w:noProof/>
                <w:sz w:val="20"/>
              </w:rPr>
              <w:t>– –</w:t>
            </w:r>
            <w:r w:rsidR="008F4028">
              <w:rPr>
                <w:noProof/>
                <w:sz w:val="20"/>
              </w:rPr>
              <w:t xml:space="preserve"> iz prej različnih barv</w:t>
            </w:r>
          </w:p>
        </w:tc>
        <w:tc>
          <w:tcPr>
            <w:tcW w:w="642" w:type="dxa"/>
            <w:tcBorders>
              <w:top w:val="nil"/>
              <w:left w:val="nil"/>
              <w:bottom w:val="single" w:sz="4" w:space="0" w:color="auto"/>
              <w:right w:val="single" w:sz="4" w:space="0" w:color="auto"/>
            </w:tcBorders>
            <w:shd w:val="clear" w:color="auto" w:fill="auto"/>
            <w:noWrap/>
            <w:hideMark/>
          </w:tcPr>
          <w:p w14:paraId="734F120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745776"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94C2281"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D4AA7E"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9D98E4"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FF12B5"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7D863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92CB5D"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909165"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684AB"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BC57B6"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7D8E74"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CEA780"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FC9C2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00AA3E"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328744A"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F435DF1" w14:textId="77777777" w:rsidR="008F4028" w:rsidRPr="00BD01D7" w:rsidRDefault="008F4028" w:rsidP="00D163DF">
            <w:pPr>
              <w:spacing w:before="60" w:after="60" w:line="240" w:lineRule="auto"/>
              <w:rPr>
                <w:noProof/>
                <w:sz w:val="20"/>
              </w:rPr>
            </w:pPr>
            <w:r>
              <w:rPr>
                <w:noProof/>
                <w:sz w:val="20"/>
              </w:rPr>
              <w:t>55164300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677C124" w14:textId="77777777" w:rsidR="008F4028" w:rsidRPr="00BD01D7" w:rsidRDefault="008F4028" w:rsidP="00D163DF">
            <w:pPr>
              <w:spacing w:before="60" w:after="60" w:line="240" w:lineRule="auto"/>
              <w:rPr>
                <w:noProof/>
                <w:sz w:val="20"/>
              </w:rPr>
            </w:pPr>
            <w:r>
              <w:rPr>
                <w:noProof/>
                <w:sz w:val="20"/>
              </w:rPr>
              <w:t>551643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B394CB5" w14:textId="7EC98FD8" w:rsidR="008F4028" w:rsidRPr="00BD01D7" w:rsidRDefault="00311F85" w:rsidP="00D163DF">
            <w:pPr>
              <w:spacing w:before="60" w:after="60" w:line="240" w:lineRule="auto"/>
              <w:rPr>
                <w:noProof/>
                <w:sz w:val="20"/>
              </w:rPr>
            </w:pPr>
            <w:r>
              <w:rPr>
                <w:noProof/>
                <w:sz w:val="20"/>
              </w:rPr>
              <w:t>– –</w:t>
            </w:r>
            <w:r w:rsidR="008F4028">
              <w:rPr>
                <w:noProof/>
                <w:sz w:val="20"/>
              </w:rPr>
              <w:t xml:space="preserve"> iz prej različnih barv</w:t>
            </w:r>
          </w:p>
        </w:tc>
        <w:tc>
          <w:tcPr>
            <w:tcW w:w="642" w:type="dxa"/>
            <w:tcBorders>
              <w:top w:val="nil"/>
              <w:left w:val="nil"/>
              <w:bottom w:val="single" w:sz="4" w:space="0" w:color="auto"/>
              <w:right w:val="single" w:sz="4" w:space="0" w:color="auto"/>
            </w:tcBorders>
            <w:shd w:val="clear" w:color="auto" w:fill="auto"/>
            <w:noWrap/>
            <w:hideMark/>
          </w:tcPr>
          <w:p w14:paraId="5040924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393F94"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7490608"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791EA6"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99938E"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BE92D6"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141D4B"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B4A243"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C199EA"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3A7AFB"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8CA1E9"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2C405B"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ADE5A8"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504EF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F18FDA"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07E8CB3"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2020968" w14:textId="77777777" w:rsidR="008F4028" w:rsidRPr="00BD01D7" w:rsidRDefault="008F4028" w:rsidP="00D163DF">
            <w:pPr>
              <w:spacing w:before="60" w:after="60" w:line="240" w:lineRule="auto"/>
              <w:rPr>
                <w:noProof/>
                <w:sz w:val="20"/>
              </w:rPr>
            </w:pPr>
            <w:r>
              <w:rPr>
                <w:noProof/>
                <w:sz w:val="20"/>
              </w:rPr>
              <w:t>55169100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32FC269" w14:textId="77777777" w:rsidR="008F4028" w:rsidRPr="00BD01D7" w:rsidRDefault="008F4028" w:rsidP="00D163DF">
            <w:pPr>
              <w:spacing w:before="60" w:after="60" w:line="240" w:lineRule="auto"/>
              <w:rPr>
                <w:noProof/>
                <w:sz w:val="20"/>
              </w:rPr>
            </w:pPr>
            <w:r>
              <w:rPr>
                <w:noProof/>
                <w:sz w:val="20"/>
              </w:rPr>
              <w:t>551691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A41F1A3" w14:textId="41EE6AB8" w:rsidR="008F4028" w:rsidRPr="00BD01D7" w:rsidRDefault="00311F85" w:rsidP="00D163DF">
            <w:pPr>
              <w:spacing w:before="60" w:after="60" w:line="240" w:lineRule="auto"/>
              <w:rPr>
                <w:noProof/>
                <w:sz w:val="20"/>
              </w:rPr>
            </w:pPr>
            <w:r>
              <w:rPr>
                <w:noProof/>
                <w:sz w:val="20"/>
              </w:rPr>
              <w:t>– –</w:t>
            </w:r>
            <w:r w:rsidR="008F4028">
              <w:rPr>
                <w:noProof/>
                <w:sz w:val="20"/>
              </w:rPr>
              <w:t xml:space="preserve"> nebeljene ali beljene</w:t>
            </w:r>
          </w:p>
        </w:tc>
        <w:tc>
          <w:tcPr>
            <w:tcW w:w="642" w:type="dxa"/>
            <w:tcBorders>
              <w:top w:val="nil"/>
              <w:left w:val="nil"/>
              <w:bottom w:val="single" w:sz="4" w:space="0" w:color="auto"/>
              <w:right w:val="single" w:sz="4" w:space="0" w:color="auto"/>
            </w:tcBorders>
            <w:shd w:val="clear" w:color="auto" w:fill="auto"/>
            <w:noWrap/>
            <w:hideMark/>
          </w:tcPr>
          <w:p w14:paraId="2EDFDC9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1EB704"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E6001B2"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2E036C"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462685"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407F75"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665563"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6A56A"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649406"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8F6CB8"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4A8DB6"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2B41CF"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8848A4"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57760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5791BB"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EA86799"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1E879BB" w14:textId="77777777" w:rsidR="008F4028" w:rsidRPr="00BD01D7" w:rsidRDefault="008F4028" w:rsidP="00D163DF">
            <w:pPr>
              <w:spacing w:before="60" w:after="60" w:line="240" w:lineRule="auto"/>
              <w:rPr>
                <w:noProof/>
                <w:sz w:val="20"/>
              </w:rPr>
            </w:pPr>
            <w:r>
              <w:rPr>
                <w:noProof/>
                <w:sz w:val="20"/>
              </w:rPr>
              <w:t>55169200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E92D871" w14:textId="77777777" w:rsidR="008F4028" w:rsidRPr="00BD01D7" w:rsidRDefault="008F4028" w:rsidP="00D163DF">
            <w:pPr>
              <w:spacing w:before="60" w:after="60" w:line="240" w:lineRule="auto"/>
              <w:rPr>
                <w:noProof/>
                <w:sz w:val="20"/>
              </w:rPr>
            </w:pPr>
            <w:r>
              <w:rPr>
                <w:noProof/>
                <w:sz w:val="20"/>
              </w:rPr>
              <w:t>551692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2865B44" w14:textId="550FBB3D" w:rsidR="008F4028" w:rsidRPr="00BD01D7" w:rsidRDefault="00311F85" w:rsidP="00D163DF">
            <w:pPr>
              <w:spacing w:before="60" w:after="60" w:line="240" w:lineRule="auto"/>
              <w:rPr>
                <w:noProof/>
                <w:sz w:val="20"/>
              </w:rPr>
            </w:pPr>
            <w:r>
              <w:rPr>
                <w:noProof/>
                <w:sz w:val="20"/>
              </w:rPr>
              <w:t>– –</w:t>
            </w:r>
            <w:r w:rsidR="008F4028">
              <w:rPr>
                <w:noProof/>
                <w:sz w:val="20"/>
              </w:rPr>
              <w:t xml:space="preserve"> barvane</w:t>
            </w:r>
          </w:p>
        </w:tc>
        <w:tc>
          <w:tcPr>
            <w:tcW w:w="642" w:type="dxa"/>
            <w:tcBorders>
              <w:top w:val="nil"/>
              <w:left w:val="nil"/>
              <w:bottom w:val="single" w:sz="4" w:space="0" w:color="auto"/>
              <w:right w:val="single" w:sz="4" w:space="0" w:color="auto"/>
            </w:tcBorders>
            <w:shd w:val="clear" w:color="auto" w:fill="auto"/>
            <w:noWrap/>
            <w:hideMark/>
          </w:tcPr>
          <w:p w14:paraId="37680EF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136D68"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A58E76D"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B326B9"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E17727"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A4D507"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8D60C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C6C06F"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D12BC0"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886541"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A135DE"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9C7BE3"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497F11"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9C939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D67DE3"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378074B"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D9B3545" w14:textId="77777777" w:rsidR="008F4028" w:rsidRPr="00BD01D7" w:rsidRDefault="008F4028" w:rsidP="00D163DF">
            <w:pPr>
              <w:spacing w:before="60" w:after="60" w:line="240" w:lineRule="auto"/>
              <w:rPr>
                <w:noProof/>
                <w:sz w:val="20"/>
              </w:rPr>
            </w:pPr>
            <w:r>
              <w:rPr>
                <w:noProof/>
                <w:sz w:val="20"/>
              </w:rPr>
              <w:t>55169300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65765FE" w14:textId="77777777" w:rsidR="008F4028" w:rsidRPr="00BD01D7" w:rsidRDefault="008F4028" w:rsidP="00D163DF">
            <w:pPr>
              <w:spacing w:before="60" w:after="60" w:line="240" w:lineRule="auto"/>
              <w:rPr>
                <w:noProof/>
                <w:sz w:val="20"/>
              </w:rPr>
            </w:pPr>
            <w:r>
              <w:rPr>
                <w:noProof/>
                <w:sz w:val="20"/>
              </w:rPr>
              <w:t>551693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1F09784" w14:textId="247F8422" w:rsidR="008F4028" w:rsidRPr="00BD01D7" w:rsidRDefault="00311F85" w:rsidP="00D163DF">
            <w:pPr>
              <w:spacing w:before="60" w:after="60" w:line="240" w:lineRule="auto"/>
              <w:rPr>
                <w:noProof/>
                <w:sz w:val="20"/>
              </w:rPr>
            </w:pPr>
            <w:r>
              <w:rPr>
                <w:noProof/>
                <w:sz w:val="20"/>
              </w:rPr>
              <w:t>– –</w:t>
            </w:r>
            <w:r w:rsidR="008F4028">
              <w:rPr>
                <w:noProof/>
                <w:sz w:val="20"/>
              </w:rPr>
              <w:t xml:space="preserve"> iz prej različnih barv</w:t>
            </w:r>
          </w:p>
        </w:tc>
        <w:tc>
          <w:tcPr>
            <w:tcW w:w="642" w:type="dxa"/>
            <w:tcBorders>
              <w:top w:val="nil"/>
              <w:left w:val="nil"/>
              <w:bottom w:val="single" w:sz="4" w:space="0" w:color="auto"/>
              <w:right w:val="single" w:sz="4" w:space="0" w:color="auto"/>
            </w:tcBorders>
            <w:shd w:val="clear" w:color="auto" w:fill="auto"/>
            <w:noWrap/>
            <w:hideMark/>
          </w:tcPr>
          <w:p w14:paraId="15F17F6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B1E4E4"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FA6E16E"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233AAA"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8E4F6C"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899689"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60D75D"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330391"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1CCA62"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8D0358"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C61678"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58C8B8"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190D7C"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275BA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F447ED"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10C937B"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EBCAAEE" w14:textId="77777777" w:rsidR="008F4028" w:rsidRPr="00BD01D7" w:rsidRDefault="008F4028" w:rsidP="00D163DF">
            <w:pPr>
              <w:spacing w:before="60" w:after="60" w:line="240" w:lineRule="auto"/>
              <w:rPr>
                <w:noProof/>
                <w:sz w:val="20"/>
              </w:rPr>
            </w:pPr>
            <w:r>
              <w:rPr>
                <w:noProof/>
                <w:sz w:val="20"/>
              </w:rPr>
              <w:t>56013000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6F62867" w14:textId="77777777" w:rsidR="008F4028" w:rsidRPr="00BD01D7" w:rsidRDefault="008F4028" w:rsidP="00D163DF">
            <w:pPr>
              <w:spacing w:before="60" w:after="60" w:line="240" w:lineRule="auto"/>
              <w:rPr>
                <w:noProof/>
                <w:sz w:val="20"/>
              </w:rPr>
            </w:pPr>
            <w:r>
              <w:rPr>
                <w:noProof/>
                <w:sz w:val="20"/>
              </w:rPr>
              <w:t>560130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C78DD3E" w14:textId="2F95DF6A" w:rsidR="008F4028" w:rsidRPr="00BD01D7" w:rsidRDefault="000C19AE" w:rsidP="00D163DF">
            <w:pPr>
              <w:spacing w:before="60" w:after="60" w:line="240" w:lineRule="auto"/>
              <w:rPr>
                <w:noProof/>
                <w:sz w:val="20"/>
              </w:rPr>
            </w:pPr>
            <w:r>
              <w:rPr>
                <w:noProof/>
                <w:sz w:val="20"/>
              </w:rPr>
              <w:t>–</w:t>
            </w:r>
            <w:r w:rsidR="008F4028">
              <w:rPr>
                <w:noProof/>
                <w:sz w:val="20"/>
              </w:rPr>
              <w:t xml:space="preserve"> Tekstilni kosmiči, prah in nopki</w:t>
            </w:r>
          </w:p>
        </w:tc>
        <w:tc>
          <w:tcPr>
            <w:tcW w:w="642" w:type="dxa"/>
            <w:tcBorders>
              <w:top w:val="nil"/>
              <w:left w:val="nil"/>
              <w:bottom w:val="single" w:sz="4" w:space="0" w:color="auto"/>
              <w:right w:val="single" w:sz="4" w:space="0" w:color="auto"/>
            </w:tcBorders>
            <w:shd w:val="clear" w:color="auto" w:fill="auto"/>
            <w:noWrap/>
            <w:hideMark/>
          </w:tcPr>
          <w:p w14:paraId="23CC8E0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71A211"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7636C3A"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3B9EE5"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4BAF60"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93DD33"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99D9F3"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4B12BF"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1B1090"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5742B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A787F4"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175FD4"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C406BA"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430F0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A51468"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48A621F"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A8283EA" w14:textId="77777777" w:rsidR="008F4028" w:rsidRPr="00BD01D7" w:rsidRDefault="008F4028" w:rsidP="00D163DF">
            <w:pPr>
              <w:pageBreakBefore/>
              <w:spacing w:before="60" w:after="60" w:line="240" w:lineRule="auto"/>
              <w:rPr>
                <w:noProof/>
                <w:sz w:val="20"/>
              </w:rPr>
            </w:pPr>
            <w:r>
              <w:rPr>
                <w:noProof/>
                <w:sz w:val="20"/>
              </w:rPr>
              <w:t>56021000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C0B849E" w14:textId="77777777" w:rsidR="008F4028" w:rsidRPr="00BD01D7" w:rsidRDefault="008F4028" w:rsidP="00D163DF">
            <w:pPr>
              <w:spacing w:before="60" w:after="60" w:line="240" w:lineRule="auto"/>
              <w:rPr>
                <w:noProof/>
                <w:sz w:val="20"/>
              </w:rPr>
            </w:pPr>
            <w:r>
              <w:rPr>
                <w:noProof/>
                <w:sz w:val="20"/>
              </w:rPr>
              <w:t>560210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0EB8EB9" w14:textId="00194B36" w:rsidR="008F4028" w:rsidRPr="00BD01D7" w:rsidRDefault="000C19AE" w:rsidP="00D163DF">
            <w:pPr>
              <w:spacing w:before="60" w:after="60" w:line="240" w:lineRule="auto"/>
              <w:rPr>
                <w:noProof/>
                <w:sz w:val="20"/>
              </w:rPr>
            </w:pPr>
            <w:r>
              <w:rPr>
                <w:noProof/>
                <w:sz w:val="20"/>
              </w:rPr>
              <w:t>–</w:t>
            </w:r>
            <w:r w:rsidR="008F4028">
              <w:rPr>
                <w:noProof/>
                <w:sz w:val="20"/>
              </w:rPr>
              <w:t xml:space="preserve"> Iglana klobučevina in tkanine, koprenaste vlaknovine („stitch</w:t>
            </w:r>
            <w:r w:rsidR="0003057C">
              <w:rPr>
                <w:noProof/>
                <w:sz w:val="20"/>
              </w:rPr>
              <w:t>-</w:t>
            </w:r>
            <w:r w:rsidR="008F4028">
              <w:rPr>
                <w:noProof/>
                <w:sz w:val="20"/>
              </w:rPr>
              <w:t>bonded“)</w:t>
            </w:r>
          </w:p>
        </w:tc>
        <w:tc>
          <w:tcPr>
            <w:tcW w:w="642" w:type="dxa"/>
            <w:tcBorders>
              <w:top w:val="nil"/>
              <w:left w:val="nil"/>
              <w:bottom w:val="single" w:sz="4" w:space="0" w:color="auto"/>
              <w:right w:val="single" w:sz="4" w:space="0" w:color="auto"/>
            </w:tcBorders>
            <w:shd w:val="clear" w:color="auto" w:fill="auto"/>
            <w:noWrap/>
            <w:hideMark/>
          </w:tcPr>
          <w:p w14:paraId="37CF034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BDC437"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A1D2A66"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F082A4"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D0A385"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1E0C45"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C97C93"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BCCE2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3D4AD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6E06ED"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0C65FD"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B1595D"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BE1AB1"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12C89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A6013E"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A91653A"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BE2F463" w14:textId="77777777" w:rsidR="008F4028" w:rsidRPr="00BD01D7" w:rsidRDefault="008F4028" w:rsidP="00D163DF">
            <w:pPr>
              <w:spacing w:before="60" w:after="60" w:line="240" w:lineRule="auto"/>
              <w:rPr>
                <w:noProof/>
                <w:sz w:val="20"/>
              </w:rPr>
            </w:pPr>
            <w:r>
              <w:rPr>
                <w:noProof/>
                <w:sz w:val="20"/>
              </w:rPr>
              <w:t>56022100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CC64B7C" w14:textId="77777777" w:rsidR="008F4028" w:rsidRPr="00BD01D7" w:rsidRDefault="008F4028" w:rsidP="00D163DF">
            <w:pPr>
              <w:spacing w:before="60" w:after="60" w:line="240" w:lineRule="auto"/>
              <w:rPr>
                <w:noProof/>
                <w:sz w:val="20"/>
              </w:rPr>
            </w:pPr>
            <w:r>
              <w:rPr>
                <w:noProof/>
                <w:sz w:val="20"/>
              </w:rPr>
              <w:t>560221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E4AC5DD" w14:textId="62F53906" w:rsidR="008F4028" w:rsidRPr="00BD01D7" w:rsidRDefault="00311F85" w:rsidP="00D163DF">
            <w:pPr>
              <w:spacing w:before="60" w:after="60" w:line="240" w:lineRule="auto"/>
              <w:rPr>
                <w:noProof/>
                <w:sz w:val="20"/>
              </w:rPr>
            </w:pPr>
            <w:r>
              <w:rPr>
                <w:noProof/>
                <w:sz w:val="20"/>
              </w:rPr>
              <w:t>– –</w:t>
            </w:r>
            <w:r w:rsidR="008F4028">
              <w:rPr>
                <w:noProof/>
                <w:sz w:val="20"/>
              </w:rPr>
              <w:t xml:space="preserve"> iz volne ali fine živalske dlake</w:t>
            </w:r>
          </w:p>
        </w:tc>
        <w:tc>
          <w:tcPr>
            <w:tcW w:w="642" w:type="dxa"/>
            <w:tcBorders>
              <w:top w:val="nil"/>
              <w:left w:val="nil"/>
              <w:bottom w:val="single" w:sz="4" w:space="0" w:color="auto"/>
              <w:right w:val="single" w:sz="4" w:space="0" w:color="auto"/>
            </w:tcBorders>
            <w:shd w:val="clear" w:color="auto" w:fill="auto"/>
            <w:noWrap/>
            <w:hideMark/>
          </w:tcPr>
          <w:p w14:paraId="559585C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39081D"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AF939EA"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2FD01A"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4F464B"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4884B7"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180F50"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1037B3"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358B05"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23131D"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A10047"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9454E0"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88C7E1"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68C68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95D176"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D1D360C"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6E50EE2" w14:textId="77777777" w:rsidR="008F4028" w:rsidRPr="00BD01D7" w:rsidRDefault="008F4028" w:rsidP="00D163DF">
            <w:pPr>
              <w:spacing w:before="60" w:after="60" w:line="240" w:lineRule="auto"/>
              <w:rPr>
                <w:noProof/>
                <w:sz w:val="20"/>
              </w:rPr>
            </w:pPr>
            <w:r>
              <w:rPr>
                <w:noProof/>
                <w:sz w:val="20"/>
              </w:rPr>
              <w:t>56022900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C78990B" w14:textId="77777777" w:rsidR="008F4028" w:rsidRPr="00BD01D7" w:rsidRDefault="008F4028" w:rsidP="00D163DF">
            <w:pPr>
              <w:spacing w:before="60" w:after="60" w:line="240" w:lineRule="auto"/>
              <w:rPr>
                <w:noProof/>
                <w:sz w:val="20"/>
              </w:rPr>
            </w:pPr>
            <w:r>
              <w:rPr>
                <w:noProof/>
                <w:sz w:val="20"/>
              </w:rPr>
              <w:t>560229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9940387" w14:textId="3FC34020" w:rsidR="008F4028" w:rsidRPr="00BD01D7" w:rsidRDefault="00311F85" w:rsidP="00D163DF">
            <w:pPr>
              <w:spacing w:before="60" w:after="60" w:line="240" w:lineRule="auto"/>
              <w:rPr>
                <w:noProof/>
                <w:sz w:val="20"/>
              </w:rPr>
            </w:pPr>
            <w:r>
              <w:rPr>
                <w:noProof/>
                <w:sz w:val="20"/>
              </w:rPr>
              <w:t>– –</w:t>
            </w:r>
            <w:r w:rsidR="008F4028">
              <w:rPr>
                <w:noProof/>
                <w:sz w:val="20"/>
              </w:rPr>
              <w:t xml:space="preserve"> iz drugih tekstilnih materialov</w:t>
            </w:r>
          </w:p>
        </w:tc>
        <w:tc>
          <w:tcPr>
            <w:tcW w:w="642" w:type="dxa"/>
            <w:tcBorders>
              <w:top w:val="nil"/>
              <w:left w:val="nil"/>
              <w:bottom w:val="single" w:sz="4" w:space="0" w:color="auto"/>
              <w:right w:val="single" w:sz="4" w:space="0" w:color="auto"/>
            </w:tcBorders>
            <w:shd w:val="clear" w:color="auto" w:fill="auto"/>
            <w:noWrap/>
            <w:hideMark/>
          </w:tcPr>
          <w:p w14:paraId="1E58254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9B5A28"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0DE74F2"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39152B"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EE07BC"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AB9915"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1C6FAD"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F530C4"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5C9EC7"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440E63"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E8BA7D"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47350A"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CA7C34"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0B99E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1B0F0C"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A9F985B"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4AF3968" w14:textId="77777777" w:rsidR="008F4028" w:rsidRPr="00BD01D7" w:rsidRDefault="008F4028" w:rsidP="00D163DF">
            <w:pPr>
              <w:spacing w:before="60" w:after="60" w:line="240" w:lineRule="auto"/>
              <w:rPr>
                <w:noProof/>
                <w:sz w:val="20"/>
              </w:rPr>
            </w:pPr>
            <w:r>
              <w:rPr>
                <w:noProof/>
                <w:sz w:val="20"/>
              </w:rPr>
              <w:t>56074100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13A3CD4" w14:textId="77777777" w:rsidR="008F4028" w:rsidRPr="00BD01D7" w:rsidRDefault="008F4028" w:rsidP="00D163DF">
            <w:pPr>
              <w:spacing w:before="60" w:after="60" w:line="240" w:lineRule="auto"/>
              <w:rPr>
                <w:noProof/>
                <w:sz w:val="20"/>
              </w:rPr>
            </w:pPr>
            <w:r>
              <w:rPr>
                <w:noProof/>
                <w:sz w:val="20"/>
              </w:rPr>
              <w:t>560741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23C2FD0" w14:textId="040BE97F" w:rsidR="008F4028" w:rsidRPr="00BD01D7" w:rsidRDefault="00311F85" w:rsidP="00D163DF">
            <w:pPr>
              <w:spacing w:before="60" w:after="60" w:line="240" w:lineRule="auto"/>
              <w:rPr>
                <w:noProof/>
                <w:sz w:val="20"/>
              </w:rPr>
            </w:pPr>
            <w:r>
              <w:rPr>
                <w:noProof/>
                <w:sz w:val="20"/>
              </w:rPr>
              <w:t>– –</w:t>
            </w:r>
            <w:r w:rsidR="008F4028">
              <w:rPr>
                <w:noProof/>
                <w:sz w:val="20"/>
              </w:rPr>
              <w:t xml:space="preserve"> vrvi za povezovanje ali strojno pakiranje</w:t>
            </w:r>
          </w:p>
        </w:tc>
        <w:tc>
          <w:tcPr>
            <w:tcW w:w="642" w:type="dxa"/>
            <w:tcBorders>
              <w:top w:val="nil"/>
              <w:left w:val="nil"/>
              <w:bottom w:val="single" w:sz="4" w:space="0" w:color="auto"/>
              <w:right w:val="single" w:sz="4" w:space="0" w:color="auto"/>
            </w:tcBorders>
            <w:shd w:val="clear" w:color="auto" w:fill="auto"/>
            <w:noWrap/>
            <w:hideMark/>
          </w:tcPr>
          <w:p w14:paraId="4A030B2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CF3B7B"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629C649"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A8A7DF"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3D0F8C"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8A3951"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C58887"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139468"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31533E"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5335EF"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48E571"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97152A"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13C280"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1984F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0EB0C0"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6623BFA"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7A4B666" w14:textId="77777777" w:rsidR="008F4028" w:rsidRPr="00BD01D7" w:rsidRDefault="008F4028" w:rsidP="00D163DF">
            <w:pPr>
              <w:spacing w:before="60" w:after="60" w:line="240" w:lineRule="auto"/>
              <w:rPr>
                <w:noProof/>
                <w:sz w:val="20"/>
              </w:rPr>
            </w:pPr>
            <w:r>
              <w:rPr>
                <w:noProof/>
                <w:sz w:val="20"/>
              </w:rPr>
              <w:t>57021000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4F62AA4" w14:textId="77777777" w:rsidR="008F4028" w:rsidRPr="00BD01D7" w:rsidRDefault="008F4028" w:rsidP="00D163DF">
            <w:pPr>
              <w:spacing w:before="60" w:after="60" w:line="240" w:lineRule="auto"/>
              <w:rPr>
                <w:noProof/>
                <w:sz w:val="20"/>
              </w:rPr>
            </w:pPr>
            <w:r>
              <w:rPr>
                <w:noProof/>
                <w:sz w:val="20"/>
              </w:rPr>
              <w:t>570210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2CEA947" w14:textId="67FC7754" w:rsidR="008F4028" w:rsidRPr="00BD01D7" w:rsidRDefault="000C19AE" w:rsidP="00D163DF">
            <w:pPr>
              <w:spacing w:before="60" w:after="60" w:line="240" w:lineRule="auto"/>
              <w:rPr>
                <w:noProof/>
                <w:sz w:val="20"/>
              </w:rPr>
            </w:pPr>
            <w:r>
              <w:rPr>
                <w:noProof/>
                <w:sz w:val="20"/>
              </w:rPr>
              <w:t>–</w:t>
            </w:r>
            <w:r w:rsidR="008F4028">
              <w:rPr>
                <w:noProof/>
                <w:sz w:val="20"/>
              </w:rPr>
              <w:t xml:space="preserve"> Kelim, šumak, karamani in podobna ročno tkana prekrivala</w:t>
            </w:r>
          </w:p>
        </w:tc>
        <w:tc>
          <w:tcPr>
            <w:tcW w:w="642" w:type="dxa"/>
            <w:tcBorders>
              <w:top w:val="nil"/>
              <w:left w:val="nil"/>
              <w:bottom w:val="single" w:sz="4" w:space="0" w:color="auto"/>
              <w:right w:val="single" w:sz="4" w:space="0" w:color="auto"/>
            </w:tcBorders>
            <w:shd w:val="clear" w:color="auto" w:fill="auto"/>
            <w:noWrap/>
            <w:hideMark/>
          </w:tcPr>
          <w:p w14:paraId="1D40B82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E55BDA"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8019010"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0095CC"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7F80BC"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7A8D07"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81327C"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7AC34C"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A30504"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042C17"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1C4CB0"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B6F013"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24F7B9"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40408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F98B4F"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10421D5"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A3BD57" w14:textId="77777777" w:rsidR="008F4028" w:rsidRPr="00BD01D7" w:rsidRDefault="008F4028" w:rsidP="00D163DF">
            <w:pPr>
              <w:spacing w:before="60" w:after="60" w:line="240" w:lineRule="auto"/>
              <w:rPr>
                <w:noProof/>
                <w:sz w:val="20"/>
              </w:rPr>
            </w:pPr>
            <w:r>
              <w:rPr>
                <w:noProof/>
                <w:sz w:val="20"/>
              </w:rPr>
              <w:t>57022000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A36C13" w14:textId="77777777" w:rsidR="008F4028" w:rsidRPr="00BD01D7" w:rsidRDefault="008F4028" w:rsidP="00D163DF">
            <w:pPr>
              <w:spacing w:before="60" w:after="60" w:line="240" w:lineRule="auto"/>
              <w:rPr>
                <w:noProof/>
                <w:sz w:val="20"/>
              </w:rPr>
            </w:pPr>
            <w:r>
              <w:rPr>
                <w:noProof/>
                <w:sz w:val="20"/>
              </w:rPr>
              <w:t>570220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575FAF5" w14:textId="11CC5185" w:rsidR="008F4028" w:rsidRPr="00BD01D7" w:rsidRDefault="000C19AE" w:rsidP="00D163DF">
            <w:pPr>
              <w:spacing w:before="60" w:after="60" w:line="240" w:lineRule="auto"/>
              <w:rPr>
                <w:noProof/>
                <w:sz w:val="20"/>
              </w:rPr>
            </w:pPr>
            <w:r>
              <w:rPr>
                <w:noProof/>
                <w:sz w:val="20"/>
              </w:rPr>
              <w:t>–</w:t>
            </w:r>
            <w:r w:rsidR="008F4028">
              <w:rPr>
                <w:noProof/>
                <w:sz w:val="20"/>
              </w:rPr>
              <w:t xml:space="preserve"> Talna prekrivala iz kokosovih vlaken</w:t>
            </w:r>
          </w:p>
        </w:tc>
        <w:tc>
          <w:tcPr>
            <w:tcW w:w="642" w:type="dxa"/>
            <w:tcBorders>
              <w:top w:val="nil"/>
              <w:left w:val="nil"/>
              <w:bottom w:val="single" w:sz="4" w:space="0" w:color="auto"/>
              <w:right w:val="single" w:sz="4" w:space="0" w:color="auto"/>
            </w:tcBorders>
            <w:shd w:val="clear" w:color="auto" w:fill="auto"/>
            <w:noWrap/>
            <w:hideMark/>
          </w:tcPr>
          <w:p w14:paraId="1A294B9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46B23B"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C30665C"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D3CAF6"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1E1CA8"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3E11FA"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447F75"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DA8AF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11E8F1"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223CC5"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821588"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80AC38"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5BA174"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4DE4E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542B0B"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DF9F323"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692C43D" w14:textId="77777777" w:rsidR="008F4028" w:rsidRPr="00BD01D7" w:rsidRDefault="008F4028" w:rsidP="00D163DF">
            <w:pPr>
              <w:spacing w:before="60" w:after="60" w:line="240" w:lineRule="auto"/>
              <w:rPr>
                <w:noProof/>
                <w:sz w:val="20"/>
              </w:rPr>
            </w:pPr>
            <w:r>
              <w:rPr>
                <w:noProof/>
                <w:sz w:val="20"/>
              </w:rPr>
              <w:t>57023100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77F4C85" w14:textId="77777777" w:rsidR="008F4028" w:rsidRPr="00BD01D7" w:rsidRDefault="008F4028" w:rsidP="00D163DF">
            <w:pPr>
              <w:spacing w:before="60" w:after="60" w:line="240" w:lineRule="auto"/>
              <w:rPr>
                <w:noProof/>
                <w:sz w:val="20"/>
              </w:rPr>
            </w:pPr>
            <w:r>
              <w:rPr>
                <w:noProof/>
                <w:sz w:val="20"/>
              </w:rPr>
              <w:t>570231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9A78DF7" w14:textId="787C1358" w:rsidR="008F4028" w:rsidRPr="00BD01D7" w:rsidRDefault="00311F85" w:rsidP="00D163DF">
            <w:pPr>
              <w:spacing w:before="60" w:after="60" w:line="240" w:lineRule="auto"/>
              <w:rPr>
                <w:noProof/>
                <w:sz w:val="20"/>
              </w:rPr>
            </w:pPr>
            <w:r>
              <w:rPr>
                <w:noProof/>
                <w:sz w:val="20"/>
              </w:rPr>
              <w:t>– –</w:t>
            </w:r>
            <w:r w:rsidR="008F4028">
              <w:rPr>
                <w:noProof/>
                <w:sz w:val="20"/>
              </w:rPr>
              <w:t xml:space="preserve"> iz volne ali fine živalske dlake</w:t>
            </w:r>
          </w:p>
        </w:tc>
        <w:tc>
          <w:tcPr>
            <w:tcW w:w="642" w:type="dxa"/>
            <w:tcBorders>
              <w:top w:val="nil"/>
              <w:left w:val="nil"/>
              <w:bottom w:val="single" w:sz="4" w:space="0" w:color="auto"/>
              <w:right w:val="single" w:sz="4" w:space="0" w:color="auto"/>
            </w:tcBorders>
            <w:shd w:val="clear" w:color="auto" w:fill="auto"/>
            <w:noWrap/>
            <w:hideMark/>
          </w:tcPr>
          <w:p w14:paraId="5BFE1C1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896724"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846AB6B"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AEB76"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97BB33"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F5693E"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D367EF"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4711C5"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817328"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2B8F0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1B2D60"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A8A54E"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DA4441"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793DD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4555D0"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F43E273"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8F1791B" w14:textId="77777777" w:rsidR="008F4028" w:rsidRPr="00BD01D7" w:rsidRDefault="008F4028" w:rsidP="00D163DF">
            <w:pPr>
              <w:spacing w:before="60" w:after="60" w:line="240" w:lineRule="auto"/>
              <w:rPr>
                <w:noProof/>
                <w:sz w:val="20"/>
              </w:rPr>
            </w:pPr>
            <w:r>
              <w:rPr>
                <w:noProof/>
                <w:sz w:val="20"/>
              </w:rPr>
              <w:t>57023200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2BFD028" w14:textId="77777777" w:rsidR="008F4028" w:rsidRPr="00BD01D7" w:rsidRDefault="008F4028" w:rsidP="00D163DF">
            <w:pPr>
              <w:spacing w:before="60" w:after="60" w:line="240" w:lineRule="auto"/>
              <w:rPr>
                <w:noProof/>
                <w:sz w:val="20"/>
              </w:rPr>
            </w:pPr>
            <w:r>
              <w:rPr>
                <w:noProof/>
                <w:sz w:val="20"/>
              </w:rPr>
              <w:t>570232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3A17616" w14:textId="37D53CF9" w:rsidR="008F4028" w:rsidRPr="00BD01D7" w:rsidRDefault="00311F85" w:rsidP="00D163DF">
            <w:pPr>
              <w:spacing w:before="60" w:after="60" w:line="240" w:lineRule="auto"/>
              <w:rPr>
                <w:noProof/>
                <w:sz w:val="20"/>
              </w:rPr>
            </w:pPr>
            <w:r>
              <w:rPr>
                <w:noProof/>
                <w:sz w:val="20"/>
              </w:rPr>
              <w:t>– –</w:t>
            </w:r>
            <w:r w:rsidR="008F4028">
              <w:rPr>
                <w:noProof/>
                <w:sz w:val="20"/>
              </w:rPr>
              <w:t xml:space="preserve"> iz umetnih ali sintetičnih tekstilnih materialov</w:t>
            </w:r>
          </w:p>
        </w:tc>
        <w:tc>
          <w:tcPr>
            <w:tcW w:w="642" w:type="dxa"/>
            <w:tcBorders>
              <w:top w:val="nil"/>
              <w:left w:val="nil"/>
              <w:bottom w:val="single" w:sz="4" w:space="0" w:color="auto"/>
              <w:right w:val="single" w:sz="4" w:space="0" w:color="auto"/>
            </w:tcBorders>
            <w:shd w:val="clear" w:color="auto" w:fill="auto"/>
            <w:noWrap/>
            <w:hideMark/>
          </w:tcPr>
          <w:p w14:paraId="043BDE8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D45475"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7B8D28F"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72B1C9"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1B2CFC"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998588"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A47EEA"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A57594"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9C8CCE"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D27834"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5A33AA"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7CD341"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C13DED"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719AB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4954B7"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4AD9FE0"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A5313D2" w14:textId="77777777" w:rsidR="008F4028" w:rsidRPr="00BD01D7" w:rsidRDefault="008F4028" w:rsidP="00D163DF">
            <w:pPr>
              <w:spacing w:before="60" w:after="60" w:line="240" w:lineRule="auto"/>
              <w:rPr>
                <w:noProof/>
                <w:sz w:val="20"/>
              </w:rPr>
            </w:pPr>
            <w:r>
              <w:rPr>
                <w:noProof/>
                <w:sz w:val="20"/>
              </w:rPr>
              <w:t>57023900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02C220D" w14:textId="77777777" w:rsidR="008F4028" w:rsidRPr="00BD01D7" w:rsidRDefault="008F4028" w:rsidP="00D163DF">
            <w:pPr>
              <w:spacing w:before="60" w:after="60" w:line="240" w:lineRule="auto"/>
              <w:rPr>
                <w:noProof/>
                <w:sz w:val="20"/>
              </w:rPr>
            </w:pPr>
            <w:r>
              <w:rPr>
                <w:noProof/>
                <w:sz w:val="20"/>
              </w:rPr>
              <w:t>570239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823207E" w14:textId="74B04583" w:rsidR="008F4028" w:rsidRPr="00BD01D7" w:rsidRDefault="00311F85" w:rsidP="00D163DF">
            <w:pPr>
              <w:spacing w:before="60" w:after="60" w:line="240" w:lineRule="auto"/>
              <w:rPr>
                <w:noProof/>
                <w:sz w:val="20"/>
              </w:rPr>
            </w:pPr>
            <w:r>
              <w:rPr>
                <w:noProof/>
                <w:sz w:val="20"/>
              </w:rPr>
              <w:t>– –</w:t>
            </w:r>
            <w:r w:rsidR="008F4028">
              <w:rPr>
                <w:noProof/>
                <w:sz w:val="20"/>
              </w:rPr>
              <w:t xml:space="preserve"> iz drugih tekstilnih materialov</w:t>
            </w:r>
          </w:p>
        </w:tc>
        <w:tc>
          <w:tcPr>
            <w:tcW w:w="642" w:type="dxa"/>
            <w:tcBorders>
              <w:top w:val="nil"/>
              <w:left w:val="nil"/>
              <w:bottom w:val="single" w:sz="4" w:space="0" w:color="auto"/>
              <w:right w:val="single" w:sz="4" w:space="0" w:color="auto"/>
            </w:tcBorders>
            <w:shd w:val="clear" w:color="auto" w:fill="auto"/>
            <w:noWrap/>
            <w:hideMark/>
          </w:tcPr>
          <w:p w14:paraId="56A25E7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0EA2CB"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2881BFE"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A6955F"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BD3CE6"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D616CD"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3588BF"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CBCBCB"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5624BA"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CBE8AF"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AA57BE"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F4E985"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AF5075"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AE7AB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A75D28"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9F14110"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3DB0DC5" w14:textId="77777777" w:rsidR="008F4028" w:rsidRPr="00BD01D7" w:rsidRDefault="008F4028" w:rsidP="00D163DF">
            <w:pPr>
              <w:spacing w:before="60" w:after="60" w:line="240" w:lineRule="auto"/>
              <w:rPr>
                <w:noProof/>
                <w:sz w:val="20"/>
              </w:rPr>
            </w:pPr>
            <w:r>
              <w:rPr>
                <w:noProof/>
                <w:sz w:val="20"/>
              </w:rPr>
              <w:t>57024100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5AC1DA6" w14:textId="77777777" w:rsidR="008F4028" w:rsidRPr="00BD01D7" w:rsidRDefault="008F4028" w:rsidP="00D163DF">
            <w:pPr>
              <w:spacing w:before="60" w:after="60" w:line="240" w:lineRule="auto"/>
              <w:rPr>
                <w:noProof/>
                <w:sz w:val="20"/>
              </w:rPr>
            </w:pPr>
            <w:r>
              <w:rPr>
                <w:noProof/>
                <w:sz w:val="20"/>
              </w:rPr>
              <w:t>570241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6FA5667" w14:textId="0B093E7F" w:rsidR="008F4028" w:rsidRPr="00BD01D7" w:rsidRDefault="00311F85" w:rsidP="00D163DF">
            <w:pPr>
              <w:spacing w:before="60" w:after="60" w:line="240" w:lineRule="auto"/>
              <w:rPr>
                <w:noProof/>
                <w:sz w:val="20"/>
              </w:rPr>
            </w:pPr>
            <w:r>
              <w:rPr>
                <w:noProof/>
                <w:sz w:val="20"/>
              </w:rPr>
              <w:t>– –</w:t>
            </w:r>
            <w:r w:rsidR="008F4028">
              <w:rPr>
                <w:noProof/>
                <w:sz w:val="20"/>
              </w:rPr>
              <w:t xml:space="preserve"> iz volne ali fine živalske dlake</w:t>
            </w:r>
          </w:p>
        </w:tc>
        <w:tc>
          <w:tcPr>
            <w:tcW w:w="642" w:type="dxa"/>
            <w:tcBorders>
              <w:top w:val="nil"/>
              <w:left w:val="nil"/>
              <w:bottom w:val="single" w:sz="4" w:space="0" w:color="auto"/>
              <w:right w:val="single" w:sz="4" w:space="0" w:color="auto"/>
            </w:tcBorders>
            <w:shd w:val="clear" w:color="auto" w:fill="auto"/>
            <w:noWrap/>
            <w:hideMark/>
          </w:tcPr>
          <w:p w14:paraId="1CD172E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30E3D4"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0A0F76F"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4138BD"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2A7537"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DF8E8E"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6CB3AE"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35E8BC"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2E5BEB"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894E98"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98D962"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D87F56"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99E4F3"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F12EE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A0E154"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73A4488"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759CBB7" w14:textId="77777777" w:rsidR="008F4028" w:rsidRPr="00BD01D7" w:rsidRDefault="008F4028" w:rsidP="00D163DF">
            <w:pPr>
              <w:pageBreakBefore/>
              <w:spacing w:before="60" w:after="60" w:line="240" w:lineRule="auto"/>
              <w:rPr>
                <w:noProof/>
                <w:sz w:val="20"/>
              </w:rPr>
            </w:pPr>
            <w:r>
              <w:rPr>
                <w:noProof/>
                <w:sz w:val="20"/>
              </w:rPr>
              <w:t>57024200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AE92191" w14:textId="77777777" w:rsidR="008F4028" w:rsidRPr="00BD01D7" w:rsidRDefault="008F4028" w:rsidP="00D163DF">
            <w:pPr>
              <w:spacing w:before="60" w:after="60" w:line="240" w:lineRule="auto"/>
              <w:rPr>
                <w:noProof/>
                <w:sz w:val="20"/>
              </w:rPr>
            </w:pPr>
            <w:r>
              <w:rPr>
                <w:noProof/>
                <w:sz w:val="20"/>
              </w:rPr>
              <w:t>570242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CB99BB4" w14:textId="6DC4EF8E" w:rsidR="008F4028" w:rsidRPr="00BD01D7" w:rsidRDefault="00311F85" w:rsidP="00D163DF">
            <w:pPr>
              <w:spacing w:before="60" w:after="60" w:line="240" w:lineRule="auto"/>
              <w:rPr>
                <w:noProof/>
                <w:sz w:val="20"/>
              </w:rPr>
            </w:pPr>
            <w:r>
              <w:rPr>
                <w:noProof/>
                <w:sz w:val="20"/>
              </w:rPr>
              <w:t>– –</w:t>
            </w:r>
            <w:r w:rsidR="008F4028">
              <w:rPr>
                <w:noProof/>
                <w:sz w:val="20"/>
              </w:rPr>
              <w:t xml:space="preserve"> iz umetnih ali sintetičnih tekstilnih materialov</w:t>
            </w:r>
          </w:p>
        </w:tc>
        <w:tc>
          <w:tcPr>
            <w:tcW w:w="642" w:type="dxa"/>
            <w:tcBorders>
              <w:top w:val="nil"/>
              <w:left w:val="nil"/>
              <w:bottom w:val="single" w:sz="4" w:space="0" w:color="auto"/>
              <w:right w:val="single" w:sz="4" w:space="0" w:color="auto"/>
            </w:tcBorders>
            <w:shd w:val="clear" w:color="auto" w:fill="auto"/>
            <w:noWrap/>
            <w:hideMark/>
          </w:tcPr>
          <w:p w14:paraId="2797350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DA82CB"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FD88E7F"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DF7594"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AE87A2"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9615AA"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C9DCFE"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2FEBFD"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7D4271"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6ADAB7"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558D73"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204EFD"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83346C"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7EFE6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F1C5B4"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596488D"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6413D0" w14:textId="77777777" w:rsidR="008F4028" w:rsidRPr="00BD01D7" w:rsidRDefault="008F4028" w:rsidP="00D163DF">
            <w:pPr>
              <w:spacing w:before="60" w:after="60" w:line="240" w:lineRule="auto"/>
              <w:rPr>
                <w:noProof/>
                <w:sz w:val="20"/>
              </w:rPr>
            </w:pPr>
            <w:r>
              <w:rPr>
                <w:noProof/>
                <w:sz w:val="20"/>
              </w:rPr>
              <w:t>57041000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758D686" w14:textId="77777777" w:rsidR="008F4028" w:rsidRPr="00BD01D7" w:rsidRDefault="008F4028" w:rsidP="00D163DF">
            <w:pPr>
              <w:spacing w:before="60" w:after="60" w:line="240" w:lineRule="auto"/>
              <w:rPr>
                <w:noProof/>
                <w:sz w:val="20"/>
              </w:rPr>
            </w:pPr>
            <w:r>
              <w:rPr>
                <w:noProof/>
                <w:sz w:val="20"/>
              </w:rPr>
              <w:t>570410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62AA2DB" w14:textId="0E131432" w:rsidR="008F4028" w:rsidRPr="00BD01D7" w:rsidRDefault="000C19AE" w:rsidP="00D163DF">
            <w:pPr>
              <w:spacing w:before="60" w:after="60" w:line="240" w:lineRule="auto"/>
              <w:rPr>
                <w:noProof/>
                <w:sz w:val="20"/>
              </w:rPr>
            </w:pPr>
            <w:r>
              <w:rPr>
                <w:noProof/>
                <w:sz w:val="20"/>
              </w:rPr>
              <w:t>–</w:t>
            </w:r>
            <w:r w:rsidR="008F4028">
              <w:rPr>
                <w:noProof/>
                <w:sz w:val="20"/>
              </w:rPr>
              <w:t xml:space="preserve"> Plošče, velikosti do 0,3 m² površine</w:t>
            </w:r>
          </w:p>
        </w:tc>
        <w:tc>
          <w:tcPr>
            <w:tcW w:w="642" w:type="dxa"/>
            <w:tcBorders>
              <w:top w:val="nil"/>
              <w:left w:val="nil"/>
              <w:bottom w:val="single" w:sz="4" w:space="0" w:color="auto"/>
              <w:right w:val="single" w:sz="4" w:space="0" w:color="auto"/>
            </w:tcBorders>
            <w:shd w:val="clear" w:color="auto" w:fill="auto"/>
            <w:noWrap/>
            <w:hideMark/>
          </w:tcPr>
          <w:p w14:paraId="1CB66CA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73D668"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FF5180A"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A823AD"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6DA15A"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D3DD20"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D6EFE4"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BDBA72"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A67F3A"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6BCFC6"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0EDADD"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EF148C"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F4048B"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5F1F7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47D3D4"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6881F06"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6A2F94" w14:textId="77777777" w:rsidR="008F4028" w:rsidRPr="00BD01D7" w:rsidRDefault="008F4028" w:rsidP="00D163DF">
            <w:pPr>
              <w:spacing w:before="60" w:after="60" w:line="240" w:lineRule="auto"/>
              <w:rPr>
                <w:noProof/>
                <w:sz w:val="20"/>
              </w:rPr>
            </w:pPr>
            <w:r>
              <w:rPr>
                <w:noProof/>
                <w:sz w:val="20"/>
              </w:rPr>
              <w:t>58011000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1AFF8E3" w14:textId="77777777" w:rsidR="008F4028" w:rsidRPr="00BD01D7" w:rsidRDefault="008F4028" w:rsidP="00D163DF">
            <w:pPr>
              <w:spacing w:before="60" w:after="60" w:line="240" w:lineRule="auto"/>
              <w:rPr>
                <w:noProof/>
                <w:sz w:val="20"/>
              </w:rPr>
            </w:pPr>
            <w:r>
              <w:rPr>
                <w:noProof/>
                <w:sz w:val="20"/>
              </w:rPr>
              <w:t>580110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6EBF82E" w14:textId="03233C5A" w:rsidR="008F4028" w:rsidRPr="00BD01D7" w:rsidRDefault="000C19AE" w:rsidP="00D163DF">
            <w:pPr>
              <w:spacing w:before="60" w:after="60" w:line="240" w:lineRule="auto"/>
              <w:rPr>
                <w:noProof/>
                <w:sz w:val="20"/>
              </w:rPr>
            </w:pPr>
            <w:r>
              <w:rPr>
                <w:noProof/>
                <w:sz w:val="20"/>
              </w:rPr>
              <w:t>–</w:t>
            </w:r>
            <w:r w:rsidR="008F4028">
              <w:rPr>
                <w:noProof/>
                <w:sz w:val="20"/>
              </w:rPr>
              <w:t xml:space="preserve"> Iz volne ali fine živalske dlake</w:t>
            </w:r>
          </w:p>
        </w:tc>
        <w:tc>
          <w:tcPr>
            <w:tcW w:w="642" w:type="dxa"/>
            <w:tcBorders>
              <w:top w:val="nil"/>
              <w:left w:val="nil"/>
              <w:bottom w:val="single" w:sz="4" w:space="0" w:color="auto"/>
              <w:right w:val="single" w:sz="4" w:space="0" w:color="auto"/>
            </w:tcBorders>
            <w:shd w:val="clear" w:color="auto" w:fill="auto"/>
            <w:noWrap/>
            <w:hideMark/>
          </w:tcPr>
          <w:p w14:paraId="159CC83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BAA999"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091977"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22BDA0"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D18355"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A83669"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3C2E84"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D145A8"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6A37B7"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E840B9"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07B980"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641123"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F21095"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72E5B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E28EAB"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9B5916A"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F1AE80C" w14:textId="77777777" w:rsidR="008F4028" w:rsidRPr="00BD01D7" w:rsidRDefault="008F4028" w:rsidP="00D163DF">
            <w:pPr>
              <w:spacing w:before="60" w:after="60" w:line="240" w:lineRule="auto"/>
              <w:rPr>
                <w:noProof/>
                <w:sz w:val="20"/>
              </w:rPr>
            </w:pPr>
            <w:r>
              <w:rPr>
                <w:noProof/>
                <w:sz w:val="20"/>
              </w:rPr>
              <w:t>58012100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644D70C" w14:textId="77777777" w:rsidR="008F4028" w:rsidRPr="00BD01D7" w:rsidRDefault="008F4028" w:rsidP="00D163DF">
            <w:pPr>
              <w:spacing w:before="60" w:after="60" w:line="240" w:lineRule="auto"/>
              <w:rPr>
                <w:noProof/>
                <w:sz w:val="20"/>
              </w:rPr>
            </w:pPr>
            <w:r>
              <w:rPr>
                <w:noProof/>
                <w:sz w:val="20"/>
              </w:rPr>
              <w:t>580121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9FAB42A" w14:textId="6E36776D" w:rsidR="008F4028" w:rsidRPr="00BD01D7" w:rsidRDefault="00311F85" w:rsidP="00D163DF">
            <w:pPr>
              <w:spacing w:before="60" w:after="60" w:line="240" w:lineRule="auto"/>
              <w:rPr>
                <w:noProof/>
                <w:sz w:val="20"/>
              </w:rPr>
            </w:pPr>
            <w:r>
              <w:rPr>
                <w:noProof/>
                <w:sz w:val="20"/>
              </w:rPr>
              <w:t>– –</w:t>
            </w:r>
            <w:r w:rsidR="008F4028">
              <w:rPr>
                <w:noProof/>
                <w:sz w:val="20"/>
              </w:rPr>
              <w:t xml:space="preserve"> tkanine z nerazrezanimi zankami po votku</w:t>
            </w:r>
          </w:p>
        </w:tc>
        <w:tc>
          <w:tcPr>
            <w:tcW w:w="642" w:type="dxa"/>
            <w:tcBorders>
              <w:top w:val="nil"/>
              <w:left w:val="nil"/>
              <w:bottom w:val="single" w:sz="4" w:space="0" w:color="auto"/>
              <w:right w:val="single" w:sz="4" w:space="0" w:color="auto"/>
            </w:tcBorders>
            <w:shd w:val="clear" w:color="auto" w:fill="auto"/>
            <w:noWrap/>
            <w:hideMark/>
          </w:tcPr>
          <w:p w14:paraId="71DE69B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89EBF0"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22D5664"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580C14"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D41543"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407572"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E6628A"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5F36F3"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CBFAEA"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65DFC3"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46263D"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35C94E"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787255"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C6D4C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DEF04C"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E8F3187"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5986872" w14:textId="77777777" w:rsidR="008F4028" w:rsidRPr="00BD01D7" w:rsidRDefault="008F4028" w:rsidP="00D163DF">
            <w:pPr>
              <w:spacing w:before="60" w:after="60" w:line="240" w:lineRule="auto"/>
              <w:rPr>
                <w:noProof/>
                <w:sz w:val="20"/>
              </w:rPr>
            </w:pPr>
            <w:r>
              <w:rPr>
                <w:noProof/>
                <w:sz w:val="20"/>
              </w:rPr>
              <w:t>58013100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2EBCE8E" w14:textId="77777777" w:rsidR="008F4028" w:rsidRPr="00BD01D7" w:rsidRDefault="008F4028" w:rsidP="00D163DF">
            <w:pPr>
              <w:spacing w:before="60" w:after="60" w:line="240" w:lineRule="auto"/>
              <w:rPr>
                <w:noProof/>
                <w:sz w:val="20"/>
              </w:rPr>
            </w:pPr>
            <w:r>
              <w:rPr>
                <w:noProof/>
                <w:sz w:val="20"/>
              </w:rPr>
              <w:t>580131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B600211" w14:textId="54EAD2D8" w:rsidR="008F4028" w:rsidRPr="00BD01D7" w:rsidRDefault="00311F85" w:rsidP="00D163DF">
            <w:pPr>
              <w:spacing w:before="60" w:after="60" w:line="240" w:lineRule="auto"/>
              <w:rPr>
                <w:noProof/>
                <w:sz w:val="20"/>
              </w:rPr>
            </w:pPr>
            <w:r>
              <w:rPr>
                <w:noProof/>
                <w:sz w:val="20"/>
              </w:rPr>
              <w:t>– –</w:t>
            </w:r>
            <w:r w:rsidR="008F4028">
              <w:rPr>
                <w:noProof/>
                <w:sz w:val="20"/>
              </w:rPr>
              <w:t xml:space="preserve"> tkanine z nerazrezanimi zankami po votku</w:t>
            </w:r>
          </w:p>
        </w:tc>
        <w:tc>
          <w:tcPr>
            <w:tcW w:w="642" w:type="dxa"/>
            <w:tcBorders>
              <w:top w:val="nil"/>
              <w:left w:val="nil"/>
              <w:bottom w:val="single" w:sz="4" w:space="0" w:color="auto"/>
              <w:right w:val="single" w:sz="4" w:space="0" w:color="auto"/>
            </w:tcBorders>
            <w:shd w:val="clear" w:color="auto" w:fill="auto"/>
            <w:noWrap/>
            <w:hideMark/>
          </w:tcPr>
          <w:p w14:paraId="6D3C0FE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3B06EE"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785B598"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947FF4"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FD9785"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AAA807"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FCDECC"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FC122C"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52088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1F4957"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4D5DF4"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1A4130"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43CFB0"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83798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D989FB"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A1F7D8E"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66C15F5" w14:textId="77777777" w:rsidR="008F4028" w:rsidRPr="00BD01D7" w:rsidRDefault="008F4028" w:rsidP="00D163DF">
            <w:pPr>
              <w:spacing w:before="60" w:after="60" w:line="240" w:lineRule="auto"/>
              <w:rPr>
                <w:noProof/>
                <w:sz w:val="20"/>
              </w:rPr>
            </w:pPr>
            <w:r>
              <w:rPr>
                <w:noProof/>
                <w:sz w:val="20"/>
              </w:rPr>
              <w:t>58013200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B93330C" w14:textId="77777777" w:rsidR="008F4028" w:rsidRPr="00BD01D7" w:rsidRDefault="008F4028" w:rsidP="00D163DF">
            <w:pPr>
              <w:spacing w:before="60" w:after="60" w:line="240" w:lineRule="auto"/>
              <w:rPr>
                <w:noProof/>
                <w:sz w:val="20"/>
              </w:rPr>
            </w:pPr>
            <w:r>
              <w:rPr>
                <w:noProof/>
                <w:sz w:val="20"/>
              </w:rPr>
              <w:t>580132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919FB13" w14:textId="6B2760E0" w:rsidR="008F4028" w:rsidRPr="00BD01D7" w:rsidRDefault="00311F85" w:rsidP="00D163DF">
            <w:pPr>
              <w:spacing w:before="60" w:after="60" w:line="240" w:lineRule="auto"/>
              <w:rPr>
                <w:noProof/>
                <w:sz w:val="20"/>
              </w:rPr>
            </w:pPr>
            <w:r>
              <w:rPr>
                <w:noProof/>
                <w:sz w:val="20"/>
              </w:rPr>
              <w:t>– –</w:t>
            </w:r>
            <w:r w:rsidR="008F4028">
              <w:rPr>
                <w:noProof/>
                <w:sz w:val="20"/>
              </w:rPr>
              <w:t xml:space="preserve"> rebrasti žamet (tkanine z razrezanimi zankami po votku)</w:t>
            </w:r>
          </w:p>
        </w:tc>
        <w:tc>
          <w:tcPr>
            <w:tcW w:w="642" w:type="dxa"/>
            <w:tcBorders>
              <w:top w:val="nil"/>
              <w:left w:val="nil"/>
              <w:bottom w:val="single" w:sz="4" w:space="0" w:color="auto"/>
              <w:right w:val="single" w:sz="4" w:space="0" w:color="auto"/>
            </w:tcBorders>
            <w:shd w:val="clear" w:color="auto" w:fill="auto"/>
            <w:noWrap/>
            <w:hideMark/>
          </w:tcPr>
          <w:p w14:paraId="64C1C5B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CAF80F"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D9B5DF3"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6FE88D"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3948AF"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A624EF"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E3C9FA"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C85DE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C737EB"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B8F37B"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61AFF8"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A8815A"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7745BF"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BB610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85ABE0"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E1E5559"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5206781" w14:textId="77777777" w:rsidR="008F4028" w:rsidRPr="00BD01D7" w:rsidRDefault="008F4028" w:rsidP="00D163DF">
            <w:pPr>
              <w:spacing w:before="60" w:after="60" w:line="240" w:lineRule="auto"/>
              <w:rPr>
                <w:noProof/>
                <w:sz w:val="20"/>
              </w:rPr>
            </w:pPr>
            <w:r>
              <w:rPr>
                <w:noProof/>
                <w:sz w:val="20"/>
              </w:rPr>
              <w:t>58023000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72FC588" w14:textId="77777777" w:rsidR="008F4028" w:rsidRPr="00BD01D7" w:rsidRDefault="008F4028" w:rsidP="00D163DF">
            <w:pPr>
              <w:spacing w:before="60" w:after="60" w:line="240" w:lineRule="auto"/>
              <w:rPr>
                <w:noProof/>
                <w:sz w:val="20"/>
              </w:rPr>
            </w:pPr>
            <w:r>
              <w:rPr>
                <w:noProof/>
                <w:sz w:val="20"/>
              </w:rPr>
              <w:t>580230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EB9F467" w14:textId="15BB2981" w:rsidR="008F4028" w:rsidRPr="00BD01D7" w:rsidRDefault="000C19AE" w:rsidP="00D163DF">
            <w:pPr>
              <w:spacing w:before="60" w:after="60" w:line="240" w:lineRule="auto"/>
              <w:rPr>
                <w:noProof/>
                <w:sz w:val="20"/>
              </w:rPr>
            </w:pPr>
            <w:r>
              <w:rPr>
                <w:noProof/>
                <w:sz w:val="20"/>
              </w:rPr>
              <w:t>–</w:t>
            </w:r>
            <w:r w:rsidR="008F4028">
              <w:rPr>
                <w:noProof/>
                <w:sz w:val="20"/>
              </w:rPr>
              <w:t xml:space="preserve"> Taftani tekstilni materiali</w:t>
            </w:r>
          </w:p>
        </w:tc>
        <w:tc>
          <w:tcPr>
            <w:tcW w:w="642" w:type="dxa"/>
            <w:tcBorders>
              <w:top w:val="nil"/>
              <w:left w:val="nil"/>
              <w:bottom w:val="single" w:sz="4" w:space="0" w:color="auto"/>
              <w:right w:val="single" w:sz="4" w:space="0" w:color="auto"/>
            </w:tcBorders>
            <w:shd w:val="clear" w:color="auto" w:fill="auto"/>
            <w:noWrap/>
            <w:hideMark/>
          </w:tcPr>
          <w:p w14:paraId="3EE2195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F202AF"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95DA747"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E70F02"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37A3C2"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920FC2"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736DD9"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4A1F02"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946F43"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7D2785"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61EC69"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B762D7"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57C51F"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32093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981304"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13E7909"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CBD0974" w14:textId="77777777" w:rsidR="008F4028" w:rsidRPr="00BD01D7" w:rsidRDefault="008F4028" w:rsidP="00D163DF">
            <w:pPr>
              <w:spacing w:before="60" w:after="60" w:line="240" w:lineRule="auto"/>
              <w:rPr>
                <w:noProof/>
                <w:sz w:val="20"/>
              </w:rPr>
            </w:pPr>
            <w:r>
              <w:rPr>
                <w:noProof/>
                <w:sz w:val="20"/>
              </w:rPr>
              <w:t>58043000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B2083F9" w14:textId="77777777" w:rsidR="008F4028" w:rsidRPr="00BD01D7" w:rsidRDefault="008F4028" w:rsidP="00D163DF">
            <w:pPr>
              <w:spacing w:before="60" w:after="60" w:line="240" w:lineRule="auto"/>
              <w:rPr>
                <w:noProof/>
                <w:sz w:val="20"/>
              </w:rPr>
            </w:pPr>
            <w:r>
              <w:rPr>
                <w:noProof/>
                <w:sz w:val="20"/>
              </w:rPr>
              <w:t>580430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973E9AE" w14:textId="0DF953B1" w:rsidR="008F4028" w:rsidRPr="00BD01D7" w:rsidRDefault="000C19AE" w:rsidP="00D163DF">
            <w:pPr>
              <w:spacing w:before="60" w:after="60" w:line="240" w:lineRule="auto"/>
              <w:rPr>
                <w:noProof/>
                <w:sz w:val="20"/>
              </w:rPr>
            </w:pPr>
            <w:r>
              <w:rPr>
                <w:noProof/>
                <w:sz w:val="20"/>
              </w:rPr>
              <w:t>–</w:t>
            </w:r>
            <w:r w:rsidR="008F4028">
              <w:rPr>
                <w:noProof/>
                <w:sz w:val="20"/>
              </w:rPr>
              <w:t xml:space="preserve"> Ročno izdelane čipke</w:t>
            </w:r>
          </w:p>
        </w:tc>
        <w:tc>
          <w:tcPr>
            <w:tcW w:w="642" w:type="dxa"/>
            <w:tcBorders>
              <w:top w:val="nil"/>
              <w:left w:val="nil"/>
              <w:bottom w:val="single" w:sz="4" w:space="0" w:color="auto"/>
              <w:right w:val="single" w:sz="4" w:space="0" w:color="auto"/>
            </w:tcBorders>
            <w:shd w:val="clear" w:color="auto" w:fill="auto"/>
            <w:noWrap/>
            <w:hideMark/>
          </w:tcPr>
          <w:p w14:paraId="4ED8ACB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67205A"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4511328"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58C60A"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B245AC"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27C1BC"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401281"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12A419"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2E26A0"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8CB645"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394F81"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ABEAEB"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601827"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8B87C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E3CD0F"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3FFAB7D"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4B63E23" w14:textId="77777777" w:rsidR="008F4028" w:rsidRPr="00BD01D7" w:rsidRDefault="008F4028" w:rsidP="00D163DF">
            <w:pPr>
              <w:spacing w:before="60" w:after="60" w:line="240" w:lineRule="auto"/>
              <w:rPr>
                <w:noProof/>
                <w:sz w:val="20"/>
              </w:rPr>
            </w:pPr>
            <w:r>
              <w:rPr>
                <w:noProof/>
                <w:sz w:val="20"/>
              </w:rPr>
              <w:t>58050000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E7AA5D3" w14:textId="77777777" w:rsidR="008F4028" w:rsidRPr="00BD01D7" w:rsidRDefault="008F4028" w:rsidP="00D163DF">
            <w:pPr>
              <w:spacing w:before="60" w:after="60" w:line="240" w:lineRule="auto"/>
              <w:rPr>
                <w:noProof/>
                <w:sz w:val="20"/>
              </w:rPr>
            </w:pPr>
            <w:r>
              <w:rPr>
                <w:noProof/>
                <w:sz w:val="20"/>
              </w:rPr>
              <w:t>580500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23852B8" w14:textId="77777777" w:rsidR="008F4028" w:rsidRPr="00BD01D7" w:rsidRDefault="008F4028" w:rsidP="00D163DF">
            <w:pPr>
              <w:spacing w:before="60" w:after="60" w:line="240" w:lineRule="auto"/>
              <w:rPr>
                <w:noProof/>
                <w:sz w:val="20"/>
              </w:rPr>
            </w:pPr>
            <w:r>
              <w:rPr>
                <w:noProof/>
                <w:sz w:val="20"/>
              </w:rPr>
              <w:t>Ročno tkane tapiserije tipov Gobelins, Flanders, Aubusson, Beauvais in podobne, in ročno izdelane tapiserije (npr. z majhnim vbodom in križnim vbodom), dokončane ali nedokončane</w:t>
            </w:r>
          </w:p>
        </w:tc>
        <w:tc>
          <w:tcPr>
            <w:tcW w:w="642" w:type="dxa"/>
            <w:tcBorders>
              <w:top w:val="nil"/>
              <w:left w:val="nil"/>
              <w:bottom w:val="single" w:sz="4" w:space="0" w:color="auto"/>
              <w:right w:val="single" w:sz="4" w:space="0" w:color="auto"/>
            </w:tcBorders>
            <w:shd w:val="clear" w:color="auto" w:fill="auto"/>
            <w:noWrap/>
            <w:hideMark/>
          </w:tcPr>
          <w:p w14:paraId="45C9FFC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65A80B"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3EC946C"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06D8C4"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B68F66"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A81EBD"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AFF49B"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479DC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7C8900"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A09731"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D53CF8"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90CDD5"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35591E"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A8AD9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183D97"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102BD0F"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262A7E3" w14:textId="77777777" w:rsidR="008F4028" w:rsidRPr="00BD01D7" w:rsidRDefault="008F4028" w:rsidP="00D163DF">
            <w:pPr>
              <w:pageBreakBefore/>
              <w:spacing w:before="60" w:after="60" w:line="240" w:lineRule="auto"/>
              <w:rPr>
                <w:noProof/>
                <w:sz w:val="20"/>
              </w:rPr>
            </w:pPr>
            <w:r>
              <w:rPr>
                <w:noProof/>
                <w:sz w:val="20"/>
              </w:rPr>
              <w:t>58081000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DCF8242" w14:textId="77777777" w:rsidR="008F4028" w:rsidRPr="00BD01D7" w:rsidRDefault="008F4028" w:rsidP="00D163DF">
            <w:pPr>
              <w:spacing w:before="60" w:after="60" w:line="240" w:lineRule="auto"/>
              <w:rPr>
                <w:noProof/>
                <w:sz w:val="20"/>
              </w:rPr>
            </w:pPr>
            <w:r>
              <w:rPr>
                <w:noProof/>
                <w:sz w:val="20"/>
              </w:rPr>
              <w:t>580810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CC51329" w14:textId="4270C966" w:rsidR="008F4028" w:rsidRPr="00BD01D7" w:rsidRDefault="000C19AE" w:rsidP="00D163DF">
            <w:pPr>
              <w:spacing w:before="60" w:after="60" w:line="240" w:lineRule="auto"/>
              <w:rPr>
                <w:noProof/>
                <w:sz w:val="20"/>
              </w:rPr>
            </w:pPr>
            <w:r>
              <w:rPr>
                <w:noProof/>
                <w:sz w:val="20"/>
              </w:rPr>
              <w:t>–</w:t>
            </w:r>
            <w:r w:rsidR="008F4028">
              <w:rPr>
                <w:noProof/>
                <w:sz w:val="20"/>
              </w:rPr>
              <w:t xml:space="preserve"> Pletenice v metraži</w:t>
            </w:r>
          </w:p>
        </w:tc>
        <w:tc>
          <w:tcPr>
            <w:tcW w:w="642" w:type="dxa"/>
            <w:tcBorders>
              <w:top w:val="nil"/>
              <w:left w:val="nil"/>
              <w:bottom w:val="single" w:sz="4" w:space="0" w:color="auto"/>
              <w:right w:val="single" w:sz="4" w:space="0" w:color="auto"/>
            </w:tcBorders>
            <w:shd w:val="clear" w:color="auto" w:fill="auto"/>
            <w:noWrap/>
            <w:hideMark/>
          </w:tcPr>
          <w:p w14:paraId="2F7D0F6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C46723"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8B5948F"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11330E"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E0524A"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C1AF30"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6A70CC"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7609F7"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6929FE"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7C9FE7"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0F6EB0"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15FC88"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858F6C"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DC0DE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0E6343"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124F8C8"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11BB960" w14:textId="77777777" w:rsidR="008F4028" w:rsidRPr="00BD01D7" w:rsidRDefault="008F4028" w:rsidP="00D163DF">
            <w:pPr>
              <w:spacing w:before="60" w:after="60" w:line="240" w:lineRule="auto"/>
              <w:rPr>
                <w:noProof/>
                <w:sz w:val="20"/>
              </w:rPr>
            </w:pPr>
            <w:r>
              <w:rPr>
                <w:noProof/>
                <w:sz w:val="20"/>
              </w:rPr>
              <w:t>58090000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FA351F2" w14:textId="77777777" w:rsidR="008F4028" w:rsidRPr="00BD01D7" w:rsidRDefault="008F4028" w:rsidP="00D163DF">
            <w:pPr>
              <w:spacing w:before="60" w:after="60" w:line="240" w:lineRule="auto"/>
              <w:rPr>
                <w:noProof/>
                <w:sz w:val="20"/>
              </w:rPr>
            </w:pPr>
            <w:r>
              <w:rPr>
                <w:noProof/>
                <w:sz w:val="20"/>
              </w:rPr>
              <w:t>580900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78B81FC" w14:textId="77777777" w:rsidR="008F4028" w:rsidRPr="00BD01D7" w:rsidRDefault="008F4028" w:rsidP="00D163DF">
            <w:pPr>
              <w:spacing w:before="60" w:after="60" w:line="240" w:lineRule="auto"/>
              <w:rPr>
                <w:noProof/>
                <w:sz w:val="20"/>
              </w:rPr>
            </w:pPr>
            <w:r>
              <w:rPr>
                <w:noProof/>
                <w:sz w:val="20"/>
              </w:rPr>
              <w:t>Tkanine iz kovinskih niti in tkanine iz metalizirane preje iz tarifne številke 5605, ki se uporabljajo za izdelavo oblačil, notranjo opremo in podobno, ki niso navedene in ne zajete na drugem mestu</w:t>
            </w:r>
          </w:p>
        </w:tc>
        <w:tc>
          <w:tcPr>
            <w:tcW w:w="642" w:type="dxa"/>
            <w:tcBorders>
              <w:top w:val="nil"/>
              <w:left w:val="nil"/>
              <w:bottom w:val="single" w:sz="4" w:space="0" w:color="auto"/>
              <w:right w:val="single" w:sz="4" w:space="0" w:color="auto"/>
            </w:tcBorders>
            <w:shd w:val="clear" w:color="auto" w:fill="auto"/>
            <w:noWrap/>
            <w:hideMark/>
          </w:tcPr>
          <w:p w14:paraId="3E068EE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A59647"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782F185"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7838FC"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2EE1D4"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9A6A64"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F05923"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98999C"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49E64A"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147EF2"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56F07D"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54DECD"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F42DD2"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8EB8D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55EAFE"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334A18D"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268B05B" w14:textId="77777777" w:rsidR="008F4028" w:rsidRPr="00BD01D7" w:rsidRDefault="008F4028" w:rsidP="00D163DF">
            <w:pPr>
              <w:spacing w:before="60" w:after="60" w:line="240" w:lineRule="auto"/>
              <w:rPr>
                <w:noProof/>
                <w:sz w:val="20"/>
              </w:rPr>
            </w:pPr>
            <w:r>
              <w:rPr>
                <w:noProof/>
                <w:sz w:val="20"/>
              </w:rPr>
              <w:t>58101000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542402C" w14:textId="77777777" w:rsidR="008F4028" w:rsidRPr="00BD01D7" w:rsidRDefault="008F4028" w:rsidP="00D163DF">
            <w:pPr>
              <w:spacing w:before="60" w:after="60" w:line="240" w:lineRule="auto"/>
              <w:rPr>
                <w:noProof/>
                <w:sz w:val="20"/>
              </w:rPr>
            </w:pPr>
            <w:r>
              <w:rPr>
                <w:noProof/>
                <w:sz w:val="20"/>
              </w:rPr>
              <w:t>581010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9A47DEF" w14:textId="04866EFA" w:rsidR="008F4028" w:rsidRPr="00BD01D7" w:rsidRDefault="000C19AE" w:rsidP="00D163DF">
            <w:pPr>
              <w:spacing w:before="60" w:after="60" w:line="240" w:lineRule="auto"/>
              <w:rPr>
                <w:noProof/>
                <w:sz w:val="20"/>
              </w:rPr>
            </w:pPr>
            <w:r>
              <w:rPr>
                <w:noProof/>
                <w:sz w:val="20"/>
              </w:rPr>
              <w:t>–</w:t>
            </w:r>
            <w:r w:rsidR="008F4028">
              <w:rPr>
                <w:noProof/>
                <w:sz w:val="20"/>
              </w:rPr>
              <w:t xml:space="preserve"> Vezenina brez vidne osnove</w:t>
            </w:r>
          </w:p>
        </w:tc>
        <w:tc>
          <w:tcPr>
            <w:tcW w:w="642" w:type="dxa"/>
            <w:tcBorders>
              <w:top w:val="nil"/>
              <w:left w:val="nil"/>
              <w:bottom w:val="single" w:sz="4" w:space="0" w:color="auto"/>
              <w:right w:val="single" w:sz="4" w:space="0" w:color="auto"/>
            </w:tcBorders>
            <w:shd w:val="clear" w:color="auto" w:fill="auto"/>
            <w:noWrap/>
            <w:hideMark/>
          </w:tcPr>
          <w:p w14:paraId="16800FE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EE64EF"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9A30D20"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3B5878"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BDD741"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F77C0E"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5EFBB4"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EB1855"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115D1A"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2DA1AF"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A09E80"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ED6BDF"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4FF58B"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8BC3C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E3049C"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F0D6922"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265FA2" w14:textId="77777777" w:rsidR="008F4028" w:rsidRPr="00BD01D7" w:rsidRDefault="008F4028" w:rsidP="00D163DF">
            <w:pPr>
              <w:spacing w:before="60" w:after="60" w:line="240" w:lineRule="auto"/>
              <w:rPr>
                <w:noProof/>
                <w:sz w:val="20"/>
              </w:rPr>
            </w:pPr>
            <w:r>
              <w:rPr>
                <w:noProof/>
                <w:sz w:val="20"/>
              </w:rPr>
              <w:t>58109100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C2FB9A6" w14:textId="77777777" w:rsidR="008F4028" w:rsidRPr="00BD01D7" w:rsidRDefault="008F4028" w:rsidP="00D163DF">
            <w:pPr>
              <w:spacing w:before="60" w:after="60" w:line="240" w:lineRule="auto"/>
              <w:rPr>
                <w:noProof/>
                <w:sz w:val="20"/>
              </w:rPr>
            </w:pPr>
            <w:r>
              <w:rPr>
                <w:noProof/>
                <w:sz w:val="20"/>
              </w:rPr>
              <w:t>581091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DF1C915" w14:textId="3392A3A9" w:rsidR="008F4028" w:rsidRPr="00BD01D7" w:rsidRDefault="00311F85" w:rsidP="00D163DF">
            <w:pPr>
              <w:spacing w:before="60" w:after="60" w:line="240" w:lineRule="auto"/>
              <w:rPr>
                <w:noProof/>
                <w:sz w:val="20"/>
              </w:rPr>
            </w:pPr>
            <w:r>
              <w:rPr>
                <w:noProof/>
                <w:sz w:val="20"/>
              </w:rPr>
              <w:t>– –</w:t>
            </w:r>
            <w:r w:rsidR="008F4028">
              <w:rPr>
                <w:noProof/>
                <w:sz w:val="20"/>
              </w:rPr>
              <w:t xml:space="preserve"> iz bombaža</w:t>
            </w:r>
          </w:p>
        </w:tc>
        <w:tc>
          <w:tcPr>
            <w:tcW w:w="642" w:type="dxa"/>
            <w:tcBorders>
              <w:top w:val="nil"/>
              <w:left w:val="nil"/>
              <w:bottom w:val="single" w:sz="4" w:space="0" w:color="auto"/>
              <w:right w:val="single" w:sz="4" w:space="0" w:color="auto"/>
            </w:tcBorders>
            <w:shd w:val="clear" w:color="auto" w:fill="auto"/>
            <w:noWrap/>
            <w:hideMark/>
          </w:tcPr>
          <w:p w14:paraId="5FBBF1C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388178"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ACBA851"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050F75"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2EC1CA"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CD2465"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FA1182"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7E616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6B503C"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F1E0E4"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4D7586"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A288B2"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62E788"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59489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419567"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B3B9FE5"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0871996" w14:textId="77777777" w:rsidR="008F4028" w:rsidRPr="00BD01D7" w:rsidRDefault="008F4028" w:rsidP="00D163DF">
            <w:pPr>
              <w:spacing w:before="60" w:after="60" w:line="240" w:lineRule="auto"/>
              <w:rPr>
                <w:noProof/>
                <w:sz w:val="20"/>
              </w:rPr>
            </w:pPr>
            <w:r>
              <w:rPr>
                <w:noProof/>
                <w:sz w:val="20"/>
              </w:rPr>
              <w:t>58109200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9ED8055" w14:textId="77777777" w:rsidR="008F4028" w:rsidRPr="00BD01D7" w:rsidRDefault="008F4028" w:rsidP="00D163DF">
            <w:pPr>
              <w:spacing w:before="60" w:after="60" w:line="240" w:lineRule="auto"/>
              <w:rPr>
                <w:noProof/>
                <w:sz w:val="20"/>
              </w:rPr>
            </w:pPr>
            <w:r>
              <w:rPr>
                <w:noProof/>
                <w:sz w:val="20"/>
              </w:rPr>
              <w:t>581092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612BD9" w14:textId="7F494CE8" w:rsidR="008F4028" w:rsidRPr="00BD01D7" w:rsidRDefault="00311F85" w:rsidP="00D163DF">
            <w:pPr>
              <w:spacing w:before="60" w:after="60" w:line="240" w:lineRule="auto"/>
              <w:rPr>
                <w:noProof/>
                <w:sz w:val="20"/>
              </w:rPr>
            </w:pPr>
            <w:r>
              <w:rPr>
                <w:noProof/>
                <w:sz w:val="20"/>
              </w:rPr>
              <w:t>– –</w:t>
            </w:r>
            <w:r w:rsidR="008F4028">
              <w:rPr>
                <w:noProof/>
                <w:sz w:val="20"/>
              </w:rPr>
              <w:t xml:space="preserve"> iz umetnih ali sintetičnih vlaken</w:t>
            </w:r>
          </w:p>
        </w:tc>
        <w:tc>
          <w:tcPr>
            <w:tcW w:w="642" w:type="dxa"/>
            <w:tcBorders>
              <w:top w:val="nil"/>
              <w:left w:val="nil"/>
              <w:bottom w:val="single" w:sz="4" w:space="0" w:color="auto"/>
              <w:right w:val="single" w:sz="4" w:space="0" w:color="auto"/>
            </w:tcBorders>
            <w:shd w:val="clear" w:color="auto" w:fill="auto"/>
            <w:noWrap/>
            <w:hideMark/>
          </w:tcPr>
          <w:p w14:paraId="45DBFE0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ADE083"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08AC65F"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E920F9"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A2D0F6"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376BC6"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2E4EE3"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955100"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5154A0"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285FFC"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F70291"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2A3B1C"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2A711F"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4284D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EEBFA9"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039C292"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971E470" w14:textId="77777777" w:rsidR="008F4028" w:rsidRPr="00BD01D7" w:rsidRDefault="008F4028" w:rsidP="00D163DF">
            <w:pPr>
              <w:spacing w:before="60" w:after="60" w:line="240" w:lineRule="auto"/>
              <w:rPr>
                <w:noProof/>
                <w:sz w:val="20"/>
              </w:rPr>
            </w:pPr>
            <w:r>
              <w:rPr>
                <w:noProof/>
                <w:sz w:val="20"/>
              </w:rPr>
              <w:t>58109900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1558B22" w14:textId="77777777" w:rsidR="008F4028" w:rsidRPr="00BD01D7" w:rsidRDefault="008F4028" w:rsidP="00D163DF">
            <w:pPr>
              <w:spacing w:before="60" w:after="60" w:line="240" w:lineRule="auto"/>
              <w:rPr>
                <w:noProof/>
                <w:sz w:val="20"/>
              </w:rPr>
            </w:pPr>
            <w:r>
              <w:rPr>
                <w:noProof/>
                <w:sz w:val="20"/>
              </w:rPr>
              <w:t>581099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9C76727" w14:textId="534031F8" w:rsidR="008F4028" w:rsidRPr="00BD01D7" w:rsidRDefault="00311F85" w:rsidP="00D163DF">
            <w:pPr>
              <w:spacing w:before="60" w:after="60" w:line="240" w:lineRule="auto"/>
              <w:rPr>
                <w:noProof/>
                <w:sz w:val="20"/>
              </w:rPr>
            </w:pPr>
            <w:r>
              <w:rPr>
                <w:noProof/>
                <w:sz w:val="20"/>
              </w:rPr>
              <w:t>– –</w:t>
            </w:r>
            <w:r w:rsidR="008F4028">
              <w:rPr>
                <w:noProof/>
                <w:sz w:val="20"/>
              </w:rPr>
              <w:t xml:space="preserve"> iz drugih tekstilnih materialov</w:t>
            </w:r>
          </w:p>
        </w:tc>
        <w:tc>
          <w:tcPr>
            <w:tcW w:w="642" w:type="dxa"/>
            <w:tcBorders>
              <w:top w:val="nil"/>
              <w:left w:val="nil"/>
              <w:bottom w:val="single" w:sz="4" w:space="0" w:color="auto"/>
              <w:right w:val="single" w:sz="4" w:space="0" w:color="auto"/>
            </w:tcBorders>
            <w:shd w:val="clear" w:color="auto" w:fill="auto"/>
            <w:noWrap/>
            <w:hideMark/>
          </w:tcPr>
          <w:p w14:paraId="31CD07C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B12C00"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4F1BE63"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21B341"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E6B5E8"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D5155"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8611BB"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63035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83A9E6"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19A41D"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B9B1EB"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EB65DA"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AF4219"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87941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4A3756"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70F6F6D"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2EA3D33" w14:textId="77777777" w:rsidR="008F4028" w:rsidRPr="00BD01D7" w:rsidRDefault="008F4028" w:rsidP="00D163DF">
            <w:pPr>
              <w:spacing w:before="60" w:after="60" w:line="240" w:lineRule="auto"/>
              <w:rPr>
                <w:noProof/>
                <w:sz w:val="20"/>
              </w:rPr>
            </w:pPr>
            <w:r>
              <w:rPr>
                <w:noProof/>
                <w:sz w:val="20"/>
              </w:rPr>
              <w:t>59041000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F3A7F0D" w14:textId="77777777" w:rsidR="008F4028" w:rsidRPr="00BD01D7" w:rsidRDefault="008F4028" w:rsidP="00D163DF">
            <w:pPr>
              <w:spacing w:before="60" w:after="60" w:line="240" w:lineRule="auto"/>
              <w:rPr>
                <w:noProof/>
                <w:sz w:val="20"/>
              </w:rPr>
            </w:pPr>
            <w:r>
              <w:rPr>
                <w:noProof/>
                <w:sz w:val="20"/>
              </w:rPr>
              <w:t>590410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2291867" w14:textId="4A6476E8" w:rsidR="008F4028" w:rsidRPr="00BD01D7" w:rsidRDefault="000C19AE" w:rsidP="00D163DF">
            <w:pPr>
              <w:spacing w:before="60" w:after="60" w:line="240" w:lineRule="auto"/>
              <w:rPr>
                <w:noProof/>
                <w:sz w:val="20"/>
              </w:rPr>
            </w:pPr>
            <w:r>
              <w:rPr>
                <w:noProof/>
                <w:sz w:val="20"/>
              </w:rPr>
              <w:t>–</w:t>
            </w:r>
            <w:r w:rsidR="008F4028">
              <w:rPr>
                <w:noProof/>
                <w:sz w:val="20"/>
              </w:rPr>
              <w:t xml:space="preserve"> Linolej</w:t>
            </w:r>
          </w:p>
        </w:tc>
        <w:tc>
          <w:tcPr>
            <w:tcW w:w="642" w:type="dxa"/>
            <w:tcBorders>
              <w:top w:val="nil"/>
              <w:left w:val="nil"/>
              <w:bottom w:val="single" w:sz="4" w:space="0" w:color="auto"/>
              <w:right w:val="single" w:sz="4" w:space="0" w:color="auto"/>
            </w:tcBorders>
            <w:shd w:val="clear" w:color="auto" w:fill="auto"/>
            <w:noWrap/>
            <w:hideMark/>
          </w:tcPr>
          <w:p w14:paraId="6D99E99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A2BB84"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2008E65"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63918E"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D3DEC3"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15A114"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D1459E"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68B7EE"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651721"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351598"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8A426F"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236A79"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B88F1B"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56CEE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4C7ACA"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FA4C59E"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6326C7B" w14:textId="77777777" w:rsidR="008F4028" w:rsidRPr="00BD01D7" w:rsidRDefault="008F4028" w:rsidP="00D163DF">
            <w:pPr>
              <w:spacing w:before="60" w:after="60" w:line="240" w:lineRule="auto"/>
              <w:rPr>
                <w:noProof/>
                <w:sz w:val="20"/>
              </w:rPr>
            </w:pPr>
            <w:r>
              <w:rPr>
                <w:noProof/>
                <w:sz w:val="20"/>
              </w:rPr>
              <w:t>59049000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7789A41" w14:textId="77777777" w:rsidR="008F4028" w:rsidRPr="00BD01D7" w:rsidRDefault="008F4028" w:rsidP="00D163DF">
            <w:pPr>
              <w:spacing w:before="60" w:after="60" w:line="240" w:lineRule="auto"/>
              <w:rPr>
                <w:noProof/>
                <w:sz w:val="20"/>
              </w:rPr>
            </w:pPr>
            <w:r>
              <w:rPr>
                <w:noProof/>
                <w:sz w:val="20"/>
              </w:rPr>
              <w:t>590490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8C274D9" w14:textId="2A57C85E"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47097C6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F55D05"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CFE631B"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2CD7ED"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648621"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7A4A19"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797E11"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E63BF9"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97AB94"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9E2AB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D9F2DE"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470B8F"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934FC7"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68758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71E682"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5307221"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F3E27AD" w14:textId="77777777" w:rsidR="008F4028" w:rsidRPr="00BD01D7" w:rsidRDefault="008F4028" w:rsidP="00D163DF">
            <w:pPr>
              <w:spacing w:before="60" w:after="60" w:line="240" w:lineRule="auto"/>
              <w:rPr>
                <w:noProof/>
                <w:sz w:val="20"/>
              </w:rPr>
            </w:pPr>
            <w:r>
              <w:rPr>
                <w:noProof/>
                <w:sz w:val="20"/>
              </w:rPr>
              <w:t>59050000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E84D330" w14:textId="77777777" w:rsidR="008F4028" w:rsidRPr="00BD01D7" w:rsidRDefault="008F4028" w:rsidP="00D163DF">
            <w:pPr>
              <w:spacing w:before="60" w:after="60" w:line="240" w:lineRule="auto"/>
              <w:rPr>
                <w:noProof/>
                <w:sz w:val="20"/>
              </w:rPr>
            </w:pPr>
            <w:r>
              <w:rPr>
                <w:noProof/>
                <w:sz w:val="20"/>
              </w:rPr>
              <w:t>590500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8A6D33F" w14:textId="77777777" w:rsidR="008F4028" w:rsidRPr="00BD01D7" w:rsidRDefault="008F4028" w:rsidP="00D163DF">
            <w:pPr>
              <w:spacing w:before="60" w:after="60" w:line="240" w:lineRule="auto"/>
              <w:rPr>
                <w:noProof/>
                <w:sz w:val="20"/>
              </w:rPr>
            </w:pPr>
            <w:r>
              <w:rPr>
                <w:noProof/>
                <w:sz w:val="20"/>
              </w:rPr>
              <w:t>Zidne tapete iz tekstilnih materialov</w:t>
            </w:r>
          </w:p>
        </w:tc>
        <w:tc>
          <w:tcPr>
            <w:tcW w:w="642" w:type="dxa"/>
            <w:tcBorders>
              <w:top w:val="nil"/>
              <w:left w:val="nil"/>
              <w:bottom w:val="single" w:sz="4" w:space="0" w:color="auto"/>
              <w:right w:val="single" w:sz="4" w:space="0" w:color="auto"/>
            </w:tcBorders>
            <w:shd w:val="clear" w:color="auto" w:fill="auto"/>
            <w:noWrap/>
            <w:hideMark/>
          </w:tcPr>
          <w:p w14:paraId="4302E6A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56D161"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AAB7218"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44E638"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40FAF0"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E7A81F"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298C6C"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FCD8EF"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1B3087"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16D82"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72CC20"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0DAE6F"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E9A4C0"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623E1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F4676C"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E974730"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E9711F0" w14:textId="77777777" w:rsidR="008F4028" w:rsidRPr="00BD01D7" w:rsidRDefault="008F4028" w:rsidP="00D163DF">
            <w:pPr>
              <w:pageBreakBefore/>
              <w:spacing w:before="60" w:after="60" w:line="240" w:lineRule="auto"/>
              <w:rPr>
                <w:noProof/>
                <w:sz w:val="20"/>
              </w:rPr>
            </w:pPr>
            <w:r>
              <w:rPr>
                <w:noProof/>
                <w:sz w:val="20"/>
              </w:rPr>
              <w:t>59061000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497F5A2" w14:textId="77777777" w:rsidR="008F4028" w:rsidRPr="00BD01D7" w:rsidRDefault="008F4028" w:rsidP="00D163DF">
            <w:pPr>
              <w:spacing w:before="60" w:after="60" w:line="240" w:lineRule="auto"/>
              <w:rPr>
                <w:noProof/>
                <w:sz w:val="20"/>
              </w:rPr>
            </w:pPr>
            <w:r>
              <w:rPr>
                <w:noProof/>
                <w:sz w:val="20"/>
              </w:rPr>
              <w:t>590610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4B732B4" w14:textId="3629B7B1" w:rsidR="008F4028" w:rsidRPr="00BD01D7" w:rsidRDefault="000C19AE" w:rsidP="00D163DF">
            <w:pPr>
              <w:spacing w:before="60" w:after="60" w:line="240" w:lineRule="auto"/>
              <w:rPr>
                <w:noProof/>
                <w:sz w:val="20"/>
              </w:rPr>
            </w:pPr>
            <w:r>
              <w:rPr>
                <w:noProof/>
                <w:sz w:val="20"/>
              </w:rPr>
              <w:t>–</w:t>
            </w:r>
            <w:r w:rsidR="008F4028">
              <w:rPr>
                <w:noProof/>
                <w:sz w:val="20"/>
              </w:rPr>
              <w:t xml:space="preserve"> Lepljivi trakovi, široki do vključno 20 cm</w:t>
            </w:r>
          </w:p>
        </w:tc>
        <w:tc>
          <w:tcPr>
            <w:tcW w:w="642" w:type="dxa"/>
            <w:tcBorders>
              <w:top w:val="nil"/>
              <w:left w:val="nil"/>
              <w:bottom w:val="single" w:sz="4" w:space="0" w:color="auto"/>
              <w:right w:val="single" w:sz="4" w:space="0" w:color="auto"/>
            </w:tcBorders>
            <w:shd w:val="clear" w:color="auto" w:fill="auto"/>
            <w:noWrap/>
            <w:hideMark/>
          </w:tcPr>
          <w:p w14:paraId="0320D7C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0252C5"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A2E1DDE"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3CB760"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539CAA"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AE07D6"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6F9407"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8EB0FA"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2837F8"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F7F411"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5B1B3F"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312F61"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F380DF"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A39C5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B096D5"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9AF2C8D"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92E629" w14:textId="77777777" w:rsidR="008F4028" w:rsidRPr="00BD01D7" w:rsidRDefault="008F4028" w:rsidP="00D163DF">
            <w:pPr>
              <w:spacing w:before="60" w:after="60" w:line="240" w:lineRule="auto"/>
              <w:rPr>
                <w:noProof/>
                <w:sz w:val="20"/>
              </w:rPr>
            </w:pPr>
            <w:r>
              <w:rPr>
                <w:noProof/>
                <w:sz w:val="20"/>
              </w:rPr>
              <w:t>59069100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A94980C" w14:textId="77777777" w:rsidR="008F4028" w:rsidRPr="00BD01D7" w:rsidRDefault="008F4028" w:rsidP="00D163DF">
            <w:pPr>
              <w:spacing w:before="60" w:after="60" w:line="240" w:lineRule="auto"/>
              <w:rPr>
                <w:noProof/>
                <w:sz w:val="20"/>
              </w:rPr>
            </w:pPr>
            <w:r>
              <w:rPr>
                <w:noProof/>
                <w:sz w:val="20"/>
              </w:rPr>
              <w:t>590691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199E698" w14:textId="3B4CBC62" w:rsidR="008F4028" w:rsidRPr="00BD01D7" w:rsidRDefault="00311F85" w:rsidP="00D163DF">
            <w:pPr>
              <w:spacing w:before="60" w:after="60" w:line="240" w:lineRule="auto"/>
              <w:rPr>
                <w:noProof/>
                <w:sz w:val="20"/>
              </w:rPr>
            </w:pPr>
            <w:r>
              <w:rPr>
                <w:noProof/>
                <w:sz w:val="20"/>
              </w:rPr>
              <w:t>– –</w:t>
            </w:r>
            <w:r w:rsidR="008F4028">
              <w:rPr>
                <w:noProof/>
                <w:sz w:val="20"/>
              </w:rPr>
              <w:t xml:space="preserve"> pleteni ali kvačkani</w:t>
            </w:r>
          </w:p>
        </w:tc>
        <w:tc>
          <w:tcPr>
            <w:tcW w:w="642" w:type="dxa"/>
            <w:tcBorders>
              <w:top w:val="nil"/>
              <w:left w:val="nil"/>
              <w:bottom w:val="single" w:sz="4" w:space="0" w:color="auto"/>
              <w:right w:val="single" w:sz="4" w:space="0" w:color="auto"/>
            </w:tcBorders>
            <w:shd w:val="clear" w:color="auto" w:fill="auto"/>
            <w:noWrap/>
            <w:hideMark/>
          </w:tcPr>
          <w:p w14:paraId="58300DB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8AFDAC"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D32814E"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9774A9"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6363BE"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F63CAD"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828BB7"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36E7A3"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61313A"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AA762E"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84A311"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70B3A6"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A88D12"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38B3F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5E09EB"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443B528"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04CEF31" w14:textId="77777777" w:rsidR="008F4028" w:rsidRPr="00BD01D7" w:rsidRDefault="008F4028" w:rsidP="00D163DF">
            <w:pPr>
              <w:spacing w:before="60" w:after="60" w:line="240" w:lineRule="auto"/>
              <w:rPr>
                <w:noProof/>
                <w:sz w:val="20"/>
              </w:rPr>
            </w:pPr>
            <w:r>
              <w:rPr>
                <w:noProof/>
                <w:sz w:val="20"/>
              </w:rPr>
              <w:t>59069900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2812011" w14:textId="77777777" w:rsidR="008F4028" w:rsidRPr="00BD01D7" w:rsidRDefault="008F4028" w:rsidP="00D163DF">
            <w:pPr>
              <w:spacing w:before="60" w:after="60" w:line="240" w:lineRule="auto"/>
              <w:rPr>
                <w:noProof/>
                <w:sz w:val="20"/>
              </w:rPr>
            </w:pPr>
            <w:r>
              <w:rPr>
                <w:noProof/>
                <w:sz w:val="20"/>
              </w:rPr>
              <w:t>590699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B7E9EB" w14:textId="024F9AF2"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6095A99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993404"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86D75F0"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525505"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94A30B"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3FAB26"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959596"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9891F4"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241E39"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A84FC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09E58E"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B84516"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3F484B"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C51CE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F33BA4"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81ECC8A"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4898A4F" w14:textId="77777777" w:rsidR="008F4028" w:rsidRPr="00BD01D7" w:rsidRDefault="008F4028" w:rsidP="00D163DF">
            <w:pPr>
              <w:spacing w:before="60" w:after="60" w:line="240" w:lineRule="auto"/>
              <w:rPr>
                <w:noProof/>
                <w:sz w:val="20"/>
              </w:rPr>
            </w:pPr>
            <w:r>
              <w:rPr>
                <w:noProof/>
                <w:sz w:val="20"/>
              </w:rPr>
              <w:t>59070000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B8BDD2E" w14:textId="77777777" w:rsidR="008F4028" w:rsidRPr="00BD01D7" w:rsidRDefault="008F4028" w:rsidP="00D163DF">
            <w:pPr>
              <w:spacing w:before="60" w:after="60" w:line="240" w:lineRule="auto"/>
              <w:rPr>
                <w:noProof/>
                <w:sz w:val="20"/>
              </w:rPr>
            </w:pPr>
            <w:r>
              <w:rPr>
                <w:noProof/>
                <w:sz w:val="20"/>
              </w:rPr>
              <w:t>590700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FB0F770" w14:textId="77777777" w:rsidR="008F4028" w:rsidRPr="00BD01D7" w:rsidRDefault="008F4028" w:rsidP="00D163DF">
            <w:pPr>
              <w:spacing w:before="60" w:after="60" w:line="240" w:lineRule="auto"/>
              <w:rPr>
                <w:noProof/>
                <w:sz w:val="20"/>
              </w:rPr>
            </w:pPr>
            <w:r>
              <w:rPr>
                <w:noProof/>
                <w:sz w:val="20"/>
              </w:rPr>
              <w:t>Tekstilni materiali, drugače impregnirani, premazani, prevlečeni ali prekriti; platna, slikana za odrske kulise, tkanine za ateljeje in podobne namene</w:t>
            </w:r>
          </w:p>
        </w:tc>
        <w:tc>
          <w:tcPr>
            <w:tcW w:w="642" w:type="dxa"/>
            <w:tcBorders>
              <w:top w:val="nil"/>
              <w:left w:val="nil"/>
              <w:bottom w:val="single" w:sz="4" w:space="0" w:color="auto"/>
              <w:right w:val="single" w:sz="4" w:space="0" w:color="auto"/>
            </w:tcBorders>
            <w:shd w:val="clear" w:color="auto" w:fill="auto"/>
            <w:noWrap/>
            <w:hideMark/>
          </w:tcPr>
          <w:p w14:paraId="431179B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76A52B"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2AB0DA2"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36BD5E"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0B9DDC"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B3CB2C"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86576A"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D43DB8"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50AF3C"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5F6026"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F852FF"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94B529"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F6CC66"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0C2B1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DECB01"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246FD22"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099A88A" w14:textId="77777777" w:rsidR="008F4028" w:rsidRPr="00BD01D7" w:rsidRDefault="008F4028" w:rsidP="00D163DF">
            <w:pPr>
              <w:spacing w:before="60" w:after="60" w:line="240" w:lineRule="auto"/>
              <w:rPr>
                <w:noProof/>
                <w:sz w:val="20"/>
              </w:rPr>
            </w:pPr>
            <w:r>
              <w:rPr>
                <w:noProof/>
                <w:sz w:val="20"/>
              </w:rPr>
              <w:t>59090000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1E3B13E" w14:textId="77777777" w:rsidR="008F4028" w:rsidRPr="00BD01D7" w:rsidRDefault="008F4028" w:rsidP="00D163DF">
            <w:pPr>
              <w:spacing w:before="60" w:after="60" w:line="240" w:lineRule="auto"/>
              <w:rPr>
                <w:noProof/>
                <w:sz w:val="20"/>
              </w:rPr>
            </w:pPr>
            <w:r>
              <w:rPr>
                <w:noProof/>
                <w:sz w:val="20"/>
              </w:rPr>
              <w:t>590900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7135BB6" w14:textId="77777777" w:rsidR="008F4028" w:rsidRPr="00BD01D7" w:rsidRDefault="008F4028" w:rsidP="00D163DF">
            <w:pPr>
              <w:spacing w:before="60" w:after="60" w:line="240" w:lineRule="auto"/>
              <w:rPr>
                <w:noProof/>
                <w:sz w:val="20"/>
              </w:rPr>
            </w:pPr>
            <w:r>
              <w:rPr>
                <w:noProof/>
                <w:sz w:val="20"/>
              </w:rPr>
              <w:t>Cevi za črpalke in podobne cevi iz tekstilnih materialov, vključno obložene in armirane, s priborom iz drugega materiala ali brez njega</w:t>
            </w:r>
          </w:p>
        </w:tc>
        <w:tc>
          <w:tcPr>
            <w:tcW w:w="642" w:type="dxa"/>
            <w:tcBorders>
              <w:top w:val="nil"/>
              <w:left w:val="nil"/>
              <w:bottom w:val="single" w:sz="4" w:space="0" w:color="auto"/>
              <w:right w:val="single" w:sz="4" w:space="0" w:color="auto"/>
            </w:tcBorders>
            <w:shd w:val="clear" w:color="auto" w:fill="auto"/>
            <w:noWrap/>
            <w:hideMark/>
          </w:tcPr>
          <w:p w14:paraId="5CB213D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AFC47F"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012081E"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CE216B"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E4DA63"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9B03F9"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F4328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438BC3"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557116"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E02A25"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BD760E"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66BBCB"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3F4A3E"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0FEAC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AF1F0D"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7A8F260"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69B8CC" w14:textId="77777777" w:rsidR="008F4028" w:rsidRPr="00BD01D7" w:rsidRDefault="008F4028" w:rsidP="00D163DF">
            <w:pPr>
              <w:spacing w:before="60" w:after="60" w:line="240" w:lineRule="auto"/>
              <w:rPr>
                <w:noProof/>
                <w:sz w:val="20"/>
              </w:rPr>
            </w:pPr>
            <w:r>
              <w:rPr>
                <w:noProof/>
                <w:sz w:val="20"/>
              </w:rPr>
              <w:t>59100000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AE353D6" w14:textId="77777777" w:rsidR="008F4028" w:rsidRPr="00BD01D7" w:rsidRDefault="008F4028" w:rsidP="00D163DF">
            <w:pPr>
              <w:spacing w:before="60" w:after="60" w:line="240" w:lineRule="auto"/>
              <w:rPr>
                <w:noProof/>
                <w:sz w:val="20"/>
              </w:rPr>
            </w:pPr>
            <w:r>
              <w:rPr>
                <w:noProof/>
                <w:sz w:val="20"/>
              </w:rPr>
              <w:t>591000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E13F789" w14:textId="77777777" w:rsidR="008F4028" w:rsidRPr="00BD01D7" w:rsidRDefault="008F4028" w:rsidP="00D163DF">
            <w:pPr>
              <w:spacing w:before="60" w:after="60" w:line="240" w:lineRule="auto"/>
              <w:rPr>
                <w:noProof/>
                <w:sz w:val="20"/>
              </w:rPr>
            </w:pPr>
            <w:r>
              <w:rPr>
                <w:noProof/>
                <w:sz w:val="20"/>
              </w:rPr>
              <w:t>Trakovi in jermeni iz tekstilnega materiala za transportne ali transmisijske namene, vključno impregnirani, prevlečeni, prekriti ali laminirani s plastično maso, ojačani ali neojačani s kovino ali drugim materialom</w:t>
            </w:r>
          </w:p>
        </w:tc>
        <w:tc>
          <w:tcPr>
            <w:tcW w:w="642" w:type="dxa"/>
            <w:tcBorders>
              <w:top w:val="nil"/>
              <w:left w:val="nil"/>
              <w:bottom w:val="single" w:sz="4" w:space="0" w:color="auto"/>
              <w:right w:val="single" w:sz="4" w:space="0" w:color="auto"/>
            </w:tcBorders>
            <w:shd w:val="clear" w:color="auto" w:fill="auto"/>
            <w:noWrap/>
            <w:hideMark/>
          </w:tcPr>
          <w:p w14:paraId="7F0BFE7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ED256"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47E750"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1B922"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A83BB8"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07F11D"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9B542"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6B8901"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73D803"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32AD1B"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279942"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2F5883"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6363C6"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F74FA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B7F117"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814B99B"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766F962" w14:textId="77777777" w:rsidR="008F4028" w:rsidRPr="00BD01D7" w:rsidRDefault="008F4028" w:rsidP="00D163DF">
            <w:pPr>
              <w:pageBreakBefore/>
              <w:spacing w:before="60" w:after="60" w:line="240" w:lineRule="auto"/>
              <w:rPr>
                <w:noProof/>
                <w:sz w:val="20"/>
              </w:rPr>
            </w:pPr>
            <w:r>
              <w:rPr>
                <w:noProof/>
                <w:sz w:val="20"/>
              </w:rPr>
              <w:t>60011000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79FA65" w14:textId="77777777" w:rsidR="008F4028" w:rsidRPr="00BD01D7" w:rsidRDefault="008F4028" w:rsidP="00D163DF">
            <w:pPr>
              <w:spacing w:before="60" w:after="60" w:line="240" w:lineRule="auto"/>
              <w:rPr>
                <w:noProof/>
                <w:sz w:val="20"/>
              </w:rPr>
            </w:pPr>
            <w:r>
              <w:rPr>
                <w:noProof/>
                <w:sz w:val="20"/>
              </w:rPr>
              <w:t>600110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687CDB4" w14:textId="298AA7A3" w:rsidR="008F4028" w:rsidRPr="00BD01D7" w:rsidRDefault="000C19AE" w:rsidP="00D163DF">
            <w:pPr>
              <w:spacing w:before="60" w:after="60" w:line="240" w:lineRule="auto"/>
              <w:rPr>
                <w:noProof/>
                <w:sz w:val="20"/>
              </w:rPr>
            </w:pPr>
            <w:r>
              <w:rPr>
                <w:noProof/>
                <w:sz w:val="20"/>
              </w:rPr>
              <w:t>–</w:t>
            </w:r>
            <w:r w:rsidR="008F4028">
              <w:rPr>
                <w:noProof/>
                <w:sz w:val="20"/>
              </w:rPr>
              <w:t xml:space="preserve"> Materiali z dolgolasasto površino</w:t>
            </w:r>
          </w:p>
        </w:tc>
        <w:tc>
          <w:tcPr>
            <w:tcW w:w="642" w:type="dxa"/>
            <w:tcBorders>
              <w:top w:val="nil"/>
              <w:left w:val="nil"/>
              <w:bottom w:val="single" w:sz="4" w:space="0" w:color="auto"/>
              <w:right w:val="single" w:sz="4" w:space="0" w:color="auto"/>
            </w:tcBorders>
            <w:shd w:val="clear" w:color="auto" w:fill="auto"/>
            <w:noWrap/>
            <w:hideMark/>
          </w:tcPr>
          <w:p w14:paraId="02EB6A8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6190DC"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5FF1207"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6379AD"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3FA13C"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196E43"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A7D6A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E2CE7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176035"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D294D8"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A4CFCD"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C4C130"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3446D9"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8EC8C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B93AE2"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8C58E91"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E21506B" w14:textId="77777777" w:rsidR="008F4028" w:rsidRPr="00BD01D7" w:rsidRDefault="008F4028" w:rsidP="00D163DF">
            <w:pPr>
              <w:spacing w:before="60" w:after="60" w:line="240" w:lineRule="auto"/>
              <w:rPr>
                <w:noProof/>
                <w:sz w:val="20"/>
              </w:rPr>
            </w:pPr>
            <w:r>
              <w:rPr>
                <w:noProof/>
                <w:sz w:val="20"/>
              </w:rPr>
              <w:t>60012200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F16DBEF" w14:textId="77777777" w:rsidR="008F4028" w:rsidRPr="00BD01D7" w:rsidRDefault="008F4028" w:rsidP="00D163DF">
            <w:pPr>
              <w:spacing w:before="60" w:after="60" w:line="240" w:lineRule="auto"/>
              <w:rPr>
                <w:noProof/>
                <w:sz w:val="20"/>
              </w:rPr>
            </w:pPr>
            <w:r>
              <w:rPr>
                <w:noProof/>
                <w:sz w:val="20"/>
              </w:rPr>
              <w:t>600122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B00291B" w14:textId="3B629745" w:rsidR="008F4028" w:rsidRPr="00BD01D7" w:rsidRDefault="00311F85" w:rsidP="00D163DF">
            <w:pPr>
              <w:spacing w:before="60" w:after="60" w:line="240" w:lineRule="auto"/>
              <w:rPr>
                <w:noProof/>
                <w:sz w:val="20"/>
              </w:rPr>
            </w:pPr>
            <w:r>
              <w:rPr>
                <w:noProof/>
                <w:sz w:val="20"/>
              </w:rPr>
              <w:t>– –</w:t>
            </w:r>
            <w:r w:rsidR="008F4028">
              <w:rPr>
                <w:noProof/>
                <w:sz w:val="20"/>
              </w:rPr>
              <w:t xml:space="preserve"> iz umetnih ali sintetičnih vlaken</w:t>
            </w:r>
          </w:p>
        </w:tc>
        <w:tc>
          <w:tcPr>
            <w:tcW w:w="642" w:type="dxa"/>
            <w:tcBorders>
              <w:top w:val="nil"/>
              <w:left w:val="nil"/>
              <w:bottom w:val="single" w:sz="4" w:space="0" w:color="auto"/>
              <w:right w:val="single" w:sz="4" w:space="0" w:color="auto"/>
            </w:tcBorders>
            <w:shd w:val="clear" w:color="auto" w:fill="auto"/>
            <w:noWrap/>
            <w:hideMark/>
          </w:tcPr>
          <w:p w14:paraId="7035BD0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A0EB83"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077EF1C"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1CDBF1"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2E6D10"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1AE7B7"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38165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BE1705"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85E79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137935"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1DB3CF"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87BF99"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CE41A7"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B95AD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DDD1C7"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172A8BC"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DFB3141" w14:textId="77777777" w:rsidR="008F4028" w:rsidRPr="00BD01D7" w:rsidRDefault="008F4028" w:rsidP="00D163DF">
            <w:pPr>
              <w:spacing w:before="60" w:after="60" w:line="240" w:lineRule="auto"/>
              <w:rPr>
                <w:noProof/>
                <w:sz w:val="20"/>
              </w:rPr>
            </w:pPr>
            <w:r>
              <w:rPr>
                <w:noProof/>
                <w:sz w:val="20"/>
              </w:rPr>
              <w:t>60012900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89D8FFD" w14:textId="77777777" w:rsidR="008F4028" w:rsidRPr="00BD01D7" w:rsidRDefault="008F4028" w:rsidP="00D163DF">
            <w:pPr>
              <w:spacing w:before="60" w:after="60" w:line="240" w:lineRule="auto"/>
              <w:rPr>
                <w:noProof/>
                <w:sz w:val="20"/>
              </w:rPr>
            </w:pPr>
            <w:r>
              <w:rPr>
                <w:noProof/>
                <w:sz w:val="20"/>
              </w:rPr>
              <w:t>600129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FA99CAD" w14:textId="77630C28" w:rsidR="008F4028" w:rsidRPr="00BD01D7" w:rsidRDefault="00311F85" w:rsidP="00D163DF">
            <w:pPr>
              <w:spacing w:before="60" w:after="60" w:line="240" w:lineRule="auto"/>
              <w:rPr>
                <w:noProof/>
                <w:sz w:val="20"/>
              </w:rPr>
            </w:pPr>
            <w:r>
              <w:rPr>
                <w:noProof/>
                <w:sz w:val="20"/>
              </w:rPr>
              <w:t>– –</w:t>
            </w:r>
            <w:r w:rsidR="008F4028">
              <w:rPr>
                <w:noProof/>
                <w:sz w:val="20"/>
              </w:rPr>
              <w:t xml:space="preserve"> iz drugih tekstilnih materialov</w:t>
            </w:r>
          </w:p>
        </w:tc>
        <w:tc>
          <w:tcPr>
            <w:tcW w:w="642" w:type="dxa"/>
            <w:tcBorders>
              <w:top w:val="nil"/>
              <w:left w:val="nil"/>
              <w:bottom w:val="single" w:sz="4" w:space="0" w:color="auto"/>
              <w:right w:val="single" w:sz="4" w:space="0" w:color="auto"/>
            </w:tcBorders>
            <w:shd w:val="clear" w:color="auto" w:fill="auto"/>
            <w:noWrap/>
            <w:hideMark/>
          </w:tcPr>
          <w:p w14:paraId="68EC626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88D7AC"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FC6C6C9"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C4FD0A"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2C314F"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6CAB3E"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F259FF"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73316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3B04D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36D1A8"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15CA10"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F58BD9"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2DAFA"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9765C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29B0DB"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DE88007"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6C012B5" w14:textId="77777777" w:rsidR="008F4028" w:rsidRPr="00BD01D7" w:rsidRDefault="008F4028" w:rsidP="00D163DF">
            <w:pPr>
              <w:spacing w:before="60" w:after="60" w:line="240" w:lineRule="auto"/>
              <w:rPr>
                <w:noProof/>
                <w:sz w:val="20"/>
              </w:rPr>
            </w:pPr>
            <w:r>
              <w:rPr>
                <w:noProof/>
                <w:sz w:val="20"/>
              </w:rPr>
              <w:t>60019200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19A7E80" w14:textId="77777777" w:rsidR="008F4028" w:rsidRPr="00BD01D7" w:rsidRDefault="008F4028" w:rsidP="00D163DF">
            <w:pPr>
              <w:spacing w:before="60" w:after="60" w:line="240" w:lineRule="auto"/>
              <w:rPr>
                <w:noProof/>
                <w:sz w:val="20"/>
              </w:rPr>
            </w:pPr>
            <w:r>
              <w:rPr>
                <w:noProof/>
                <w:sz w:val="20"/>
              </w:rPr>
              <w:t>600192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EF3B8B0" w14:textId="119204FF" w:rsidR="008F4028" w:rsidRPr="00BD01D7" w:rsidRDefault="00311F85" w:rsidP="00D163DF">
            <w:pPr>
              <w:spacing w:before="60" w:after="60" w:line="240" w:lineRule="auto"/>
              <w:rPr>
                <w:noProof/>
                <w:sz w:val="20"/>
              </w:rPr>
            </w:pPr>
            <w:r>
              <w:rPr>
                <w:noProof/>
                <w:sz w:val="20"/>
              </w:rPr>
              <w:t>– –</w:t>
            </w:r>
            <w:r w:rsidR="008F4028">
              <w:rPr>
                <w:noProof/>
                <w:sz w:val="20"/>
              </w:rPr>
              <w:t xml:space="preserve"> iz umetnih ali sintetičnih vlaken</w:t>
            </w:r>
          </w:p>
        </w:tc>
        <w:tc>
          <w:tcPr>
            <w:tcW w:w="642" w:type="dxa"/>
            <w:tcBorders>
              <w:top w:val="nil"/>
              <w:left w:val="nil"/>
              <w:bottom w:val="single" w:sz="4" w:space="0" w:color="auto"/>
              <w:right w:val="single" w:sz="4" w:space="0" w:color="auto"/>
            </w:tcBorders>
            <w:shd w:val="clear" w:color="auto" w:fill="auto"/>
            <w:noWrap/>
            <w:hideMark/>
          </w:tcPr>
          <w:p w14:paraId="0700F6A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034B48"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86BECD9"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6A2157"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8DDEA5"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A34A31"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620302"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1A28F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A238E9"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6E30C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528FD2"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644E58"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1E64C0"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0C115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01E62F"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17BB567"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B84560C" w14:textId="77777777" w:rsidR="008F4028" w:rsidRPr="00BD01D7" w:rsidRDefault="008F4028" w:rsidP="00D163DF">
            <w:pPr>
              <w:spacing w:before="60" w:after="60" w:line="240" w:lineRule="auto"/>
              <w:rPr>
                <w:noProof/>
                <w:sz w:val="20"/>
              </w:rPr>
            </w:pPr>
            <w:r>
              <w:rPr>
                <w:noProof/>
                <w:sz w:val="20"/>
              </w:rPr>
              <w:t>60024000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EE5EB78" w14:textId="77777777" w:rsidR="008F4028" w:rsidRPr="00BD01D7" w:rsidRDefault="008F4028" w:rsidP="00D163DF">
            <w:pPr>
              <w:spacing w:before="60" w:after="60" w:line="240" w:lineRule="auto"/>
              <w:rPr>
                <w:noProof/>
                <w:sz w:val="20"/>
              </w:rPr>
            </w:pPr>
            <w:r>
              <w:rPr>
                <w:noProof/>
                <w:sz w:val="20"/>
              </w:rPr>
              <w:t>600240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5871DA8" w14:textId="0F4F8E2F" w:rsidR="008F4028" w:rsidRPr="00BD01D7" w:rsidRDefault="000C19AE" w:rsidP="00D163DF">
            <w:pPr>
              <w:spacing w:before="60" w:after="60" w:line="240" w:lineRule="auto"/>
              <w:rPr>
                <w:noProof/>
                <w:sz w:val="20"/>
              </w:rPr>
            </w:pPr>
            <w:r>
              <w:rPr>
                <w:noProof/>
                <w:sz w:val="20"/>
              </w:rPr>
              <w:t>–</w:t>
            </w:r>
            <w:r w:rsidR="008F4028">
              <w:rPr>
                <w:noProof/>
                <w:sz w:val="20"/>
              </w:rPr>
              <w:t xml:space="preserve"> Ki vsebujejo 5 mas. % ali več elastomerne preje, vendar brez gumijaste niti</w:t>
            </w:r>
          </w:p>
        </w:tc>
        <w:tc>
          <w:tcPr>
            <w:tcW w:w="642" w:type="dxa"/>
            <w:tcBorders>
              <w:top w:val="nil"/>
              <w:left w:val="nil"/>
              <w:bottom w:val="single" w:sz="4" w:space="0" w:color="auto"/>
              <w:right w:val="single" w:sz="4" w:space="0" w:color="auto"/>
            </w:tcBorders>
            <w:shd w:val="clear" w:color="auto" w:fill="auto"/>
            <w:noWrap/>
            <w:hideMark/>
          </w:tcPr>
          <w:p w14:paraId="6B897F4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E5EC44"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3A5BC33"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31E605"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51FA19"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F47855"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B93A42"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FCC69A"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5BC682"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DB246B"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1109BE"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AF9505"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F48FE0"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403A8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130A38"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1ED7203"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1EAE698" w14:textId="77777777" w:rsidR="008F4028" w:rsidRPr="00BD01D7" w:rsidRDefault="008F4028" w:rsidP="00D163DF">
            <w:pPr>
              <w:spacing w:before="60" w:after="60" w:line="240" w:lineRule="auto"/>
              <w:rPr>
                <w:noProof/>
                <w:sz w:val="20"/>
              </w:rPr>
            </w:pPr>
            <w:r>
              <w:rPr>
                <w:noProof/>
                <w:sz w:val="20"/>
              </w:rPr>
              <w:t>60029000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B9D1535" w14:textId="77777777" w:rsidR="008F4028" w:rsidRPr="00BD01D7" w:rsidRDefault="008F4028" w:rsidP="00D163DF">
            <w:pPr>
              <w:spacing w:before="60" w:after="60" w:line="240" w:lineRule="auto"/>
              <w:rPr>
                <w:noProof/>
                <w:sz w:val="20"/>
              </w:rPr>
            </w:pPr>
            <w:r>
              <w:rPr>
                <w:noProof/>
                <w:sz w:val="20"/>
              </w:rPr>
              <w:t>600290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44370BD" w14:textId="10FCCBD9" w:rsidR="008F4028" w:rsidRPr="00BD01D7" w:rsidRDefault="000C19AE" w:rsidP="00D163DF">
            <w:pPr>
              <w:spacing w:before="60" w:after="60" w:line="240" w:lineRule="auto"/>
              <w:rPr>
                <w:noProof/>
                <w:sz w:val="20"/>
              </w:rPr>
            </w:pPr>
            <w:r>
              <w:rPr>
                <w:noProof/>
                <w:sz w:val="20"/>
              </w:rPr>
              <w:t>–</w:t>
            </w:r>
            <w:r w:rsidR="008F4028">
              <w:rPr>
                <w:noProof/>
                <w:sz w:val="20"/>
              </w:rPr>
              <w:t xml:space="preserve"> Drugi</w:t>
            </w:r>
          </w:p>
        </w:tc>
        <w:tc>
          <w:tcPr>
            <w:tcW w:w="642" w:type="dxa"/>
            <w:tcBorders>
              <w:top w:val="nil"/>
              <w:left w:val="nil"/>
              <w:bottom w:val="single" w:sz="4" w:space="0" w:color="auto"/>
              <w:right w:val="single" w:sz="4" w:space="0" w:color="auto"/>
            </w:tcBorders>
            <w:shd w:val="clear" w:color="auto" w:fill="auto"/>
            <w:noWrap/>
            <w:hideMark/>
          </w:tcPr>
          <w:p w14:paraId="0A48DE6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87C8F1"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C3484A3"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D15F2C"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3CDB7F"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BD8009"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E5BE7F"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C9F730"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1CB93D"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FB39F8"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EBACA4"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4B0FB6"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A65D9B"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61EEC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114E16"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580F484"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D3BDCFE" w14:textId="77777777" w:rsidR="008F4028" w:rsidRPr="00BD01D7" w:rsidRDefault="008F4028" w:rsidP="00D163DF">
            <w:pPr>
              <w:spacing w:before="60" w:after="60" w:line="240" w:lineRule="auto"/>
              <w:rPr>
                <w:noProof/>
                <w:sz w:val="20"/>
              </w:rPr>
            </w:pPr>
            <w:r>
              <w:rPr>
                <w:noProof/>
                <w:sz w:val="20"/>
              </w:rPr>
              <w:t>60031000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C99D883" w14:textId="77777777" w:rsidR="008F4028" w:rsidRPr="00BD01D7" w:rsidRDefault="008F4028" w:rsidP="00D163DF">
            <w:pPr>
              <w:spacing w:before="60" w:after="60" w:line="240" w:lineRule="auto"/>
              <w:rPr>
                <w:noProof/>
                <w:sz w:val="20"/>
              </w:rPr>
            </w:pPr>
            <w:r>
              <w:rPr>
                <w:noProof/>
                <w:sz w:val="20"/>
              </w:rPr>
              <w:t>600310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513E411" w14:textId="206F4982" w:rsidR="008F4028" w:rsidRPr="00BD01D7" w:rsidRDefault="000C19AE" w:rsidP="00D163DF">
            <w:pPr>
              <w:spacing w:before="60" w:after="60" w:line="240" w:lineRule="auto"/>
              <w:rPr>
                <w:noProof/>
                <w:sz w:val="20"/>
              </w:rPr>
            </w:pPr>
            <w:r>
              <w:rPr>
                <w:noProof/>
                <w:sz w:val="20"/>
              </w:rPr>
              <w:t>–</w:t>
            </w:r>
            <w:r w:rsidR="008F4028">
              <w:rPr>
                <w:noProof/>
                <w:sz w:val="20"/>
              </w:rPr>
              <w:t xml:space="preserve"> Iz volne ali fine živalske dlake</w:t>
            </w:r>
          </w:p>
        </w:tc>
        <w:tc>
          <w:tcPr>
            <w:tcW w:w="642" w:type="dxa"/>
            <w:tcBorders>
              <w:top w:val="nil"/>
              <w:left w:val="nil"/>
              <w:bottom w:val="single" w:sz="4" w:space="0" w:color="auto"/>
              <w:right w:val="single" w:sz="4" w:space="0" w:color="auto"/>
            </w:tcBorders>
            <w:shd w:val="clear" w:color="auto" w:fill="auto"/>
            <w:noWrap/>
            <w:hideMark/>
          </w:tcPr>
          <w:p w14:paraId="17214F2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E618BA"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D4F930D"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C940C0"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C5D639"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B825B1"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8AE11A"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EA6834"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AC70DA"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722C7E"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21BAB0"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03AE68"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4695A9"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E851F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9DDF01"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34F793F"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F314CE9" w14:textId="77777777" w:rsidR="008F4028" w:rsidRPr="00BD01D7" w:rsidRDefault="008F4028" w:rsidP="00D163DF">
            <w:pPr>
              <w:spacing w:before="60" w:after="60" w:line="240" w:lineRule="auto"/>
              <w:rPr>
                <w:noProof/>
                <w:sz w:val="20"/>
              </w:rPr>
            </w:pPr>
            <w:r>
              <w:rPr>
                <w:noProof/>
                <w:sz w:val="20"/>
              </w:rPr>
              <w:t>60032000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1606223" w14:textId="77777777" w:rsidR="008F4028" w:rsidRPr="00BD01D7" w:rsidRDefault="008F4028" w:rsidP="00D163DF">
            <w:pPr>
              <w:spacing w:before="60" w:after="60" w:line="240" w:lineRule="auto"/>
              <w:rPr>
                <w:noProof/>
                <w:sz w:val="20"/>
              </w:rPr>
            </w:pPr>
            <w:r>
              <w:rPr>
                <w:noProof/>
                <w:sz w:val="20"/>
              </w:rPr>
              <w:t>600320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9A183E0" w14:textId="56D770B2" w:rsidR="008F4028" w:rsidRPr="00BD01D7" w:rsidRDefault="000C19AE" w:rsidP="00D163DF">
            <w:pPr>
              <w:spacing w:before="60" w:after="60" w:line="240" w:lineRule="auto"/>
              <w:rPr>
                <w:noProof/>
                <w:sz w:val="20"/>
              </w:rPr>
            </w:pPr>
            <w:r>
              <w:rPr>
                <w:noProof/>
                <w:sz w:val="20"/>
              </w:rPr>
              <w:t>–</w:t>
            </w:r>
            <w:r w:rsidR="008F4028">
              <w:rPr>
                <w:noProof/>
                <w:sz w:val="20"/>
              </w:rPr>
              <w:t xml:space="preserve"> Iz bombaža</w:t>
            </w:r>
          </w:p>
        </w:tc>
        <w:tc>
          <w:tcPr>
            <w:tcW w:w="642" w:type="dxa"/>
            <w:tcBorders>
              <w:top w:val="nil"/>
              <w:left w:val="nil"/>
              <w:bottom w:val="single" w:sz="4" w:space="0" w:color="auto"/>
              <w:right w:val="single" w:sz="4" w:space="0" w:color="auto"/>
            </w:tcBorders>
            <w:shd w:val="clear" w:color="auto" w:fill="auto"/>
            <w:noWrap/>
            <w:hideMark/>
          </w:tcPr>
          <w:p w14:paraId="044CF3D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32E27C"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6277A0E"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8217BF"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D5B7C1"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F737E4"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27D1F6"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AEA3AF"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CA37D5"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CCB641"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78A737"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B3CD62"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DB11BA"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43E05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02464B"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892CA45"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AEB4318" w14:textId="77777777" w:rsidR="008F4028" w:rsidRPr="00BD01D7" w:rsidRDefault="008F4028" w:rsidP="00D163DF">
            <w:pPr>
              <w:spacing w:before="60" w:after="60" w:line="240" w:lineRule="auto"/>
              <w:rPr>
                <w:noProof/>
                <w:sz w:val="20"/>
              </w:rPr>
            </w:pPr>
            <w:r>
              <w:rPr>
                <w:noProof/>
                <w:sz w:val="20"/>
              </w:rPr>
              <w:t>60033000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E79EE6D" w14:textId="77777777" w:rsidR="008F4028" w:rsidRPr="00BD01D7" w:rsidRDefault="008F4028" w:rsidP="00D163DF">
            <w:pPr>
              <w:spacing w:before="60" w:after="60" w:line="240" w:lineRule="auto"/>
              <w:rPr>
                <w:noProof/>
                <w:sz w:val="20"/>
              </w:rPr>
            </w:pPr>
            <w:r>
              <w:rPr>
                <w:noProof/>
                <w:sz w:val="20"/>
              </w:rPr>
              <w:t>600330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6BC8512" w14:textId="24C9326E" w:rsidR="008F4028" w:rsidRPr="00BD01D7" w:rsidRDefault="000C19AE" w:rsidP="00D163DF">
            <w:pPr>
              <w:spacing w:before="60" w:after="60" w:line="240" w:lineRule="auto"/>
              <w:rPr>
                <w:noProof/>
                <w:sz w:val="20"/>
              </w:rPr>
            </w:pPr>
            <w:r>
              <w:rPr>
                <w:noProof/>
                <w:sz w:val="20"/>
              </w:rPr>
              <w:t>–</w:t>
            </w:r>
            <w:r w:rsidR="008F4028">
              <w:rPr>
                <w:noProof/>
                <w:sz w:val="20"/>
              </w:rPr>
              <w:t xml:space="preserve"> Iz sintetičnih vlaken</w:t>
            </w:r>
          </w:p>
        </w:tc>
        <w:tc>
          <w:tcPr>
            <w:tcW w:w="642" w:type="dxa"/>
            <w:tcBorders>
              <w:top w:val="nil"/>
              <w:left w:val="nil"/>
              <w:bottom w:val="single" w:sz="4" w:space="0" w:color="auto"/>
              <w:right w:val="single" w:sz="4" w:space="0" w:color="auto"/>
            </w:tcBorders>
            <w:shd w:val="clear" w:color="auto" w:fill="auto"/>
            <w:noWrap/>
            <w:hideMark/>
          </w:tcPr>
          <w:p w14:paraId="5949C33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D3710B"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3A49F32"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7BFFBB"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0E761D"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D5ED76"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0380CF"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718733"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5C8F0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E922FD"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F03D5E"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6F29D9"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A5367B"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2805E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77DE2A"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E50720F"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266B12D" w14:textId="77777777" w:rsidR="008F4028" w:rsidRPr="00BD01D7" w:rsidRDefault="008F4028" w:rsidP="00D163DF">
            <w:pPr>
              <w:spacing w:before="60" w:after="60" w:line="240" w:lineRule="auto"/>
              <w:rPr>
                <w:noProof/>
                <w:sz w:val="20"/>
              </w:rPr>
            </w:pPr>
            <w:r>
              <w:rPr>
                <w:noProof/>
                <w:sz w:val="20"/>
              </w:rPr>
              <w:t>60034000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8A7EBB5" w14:textId="77777777" w:rsidR="008F4028" w:rsidRPr="00BD01D7" w:rsidRDefault="008F4028" w:rsidP="00D163DF">
            <w:pPr>
              <w:spacing w:before="60" w:after="60" w:line="240" w:lineRule="auto"/>
              <w:rPr>
                <w:noProof/>
                <w:sz w:val="20"/>
              </w:rPr>
            </w:pPr>
            <w:r>
              <w:rPr>
                <w:noProof/>
                <w:sz w:val="20"/>
              </w:rPr>
              <w:t>600340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D0A48DB" w14:textId="0908F083" w:rsidR="008F4028" w:rsidRPr="00BD01D7" w:rsidRDefault="000C19AE" w:rsidP="00D163DF">
            <w:pPr>
              <w:spacing w:before="60" w:after="60" w:line="240" w:lineRule="auto"/>
              <w:rPr>
                <w:noProof/>
                <w:sz w:val="20"/>
              </w:rPr>
            </w:pPr>
            <w:r>
              <w:rPr>
                <w:noProof/>
                <w:sz w:val="20"/>
              </w:rPr>
              <w:t>–</w:t>
            </w:r>
            <w:r w:rsidR="008F4028">
              <w:rPr>
                <w:noProof/>
                <w:sz w:val="20"/>
              </w:rPr>
              <w:t xml:space="preserve"> Iz umetnih vlaken</w:t>
            </w:r>
          </w:p>
        </w:tc>
        <w:tc>
          <w:tcPr>
            <w:tcW w:w="642" w:type="dxa"/>
            <w:tcBorders>
              <w:top w:val="nil"/>
              <w:left w:val="nil"/>
              <w:bottom w:val="single" w:sz="4" w:space="0" w:color="auto"/>
              <w:right w:val="single" w:sz="4" w:space="0" w:color="auto"/>
            </w:tcBorders>
            <w:shd w:val="clear" w:color="auto" w:fill="auto"/>
            <w:noWrap/>
            <w:hideMark/>
          </w:tcPr>
          <w:p w14:paraId="0E99EC0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01772E"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D45EBFD"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7B1F4E"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6CB75F"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C38EA6"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448005"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F03AA1"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05DACE"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A7B9AB"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8AD51A"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1E0336"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6E145F"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104DC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41619"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7F0BC78"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F346D0A" w14:textId="77777777" w:rsidR="008F4028" w:rsidRPr="00BD01D7" w:rsidRDefault="008F4028" w:rsidP="00D163DF">
            <w:pPr>
              <w:spacing w:before="60" w:after="60" w:line="240" w:lineRule="auto"/>
              <w:rPr>
                <w:noProof/>
                <w:sz w:val="20"/>
              </w:rPr>
            </w:pPr>
            <w:r>
              <w:rPr>
                <w:noProof/>
                <w:sz w:val="20"/>
              </w:rPr>
              <w:t>60039000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947C5F6" w14:textId="77777777" w:rsidR="008F4028" w:rsidRPr="00BD01D7" w:rsidRDefault="008F4028" w:rsidP="00D163DF">
            <w:pPr>
              <w:spacing w:before="60" w:after="60" w:line="240" w:lineRule="auto"/>
              <w:rPr>
                <w:noProof/>
                <w:sz w:val="20"/>
              </w:rPr>
            </w:pPr>
            <w:r>
              <w:rPr>
                <w:noProof/>
                <w:sz w:val="20"/>
              </w:rPr>
              <w:t>600390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1826A74" w14:textId="025EBD56" w:rsidR="008F4028" w:rsidRPr="00BD01D7" w:rsidRDefault="000C19AE" w:rsidP="00D163DF">
            <w:pPr>
              <w:spacing w:before="60" w:after="60" w:line="240" w:lineRule="auto"/>
              <w:rPr>
                <w:noProof/>
                <w:sz w:val="20"/>
              </w:rPr>
            </w:pPr>
            <w:r>
              <w:rPr>
                <w:noProof/>
                <w:sz w:val="20"/>
              </w:rPr>
              <w:t>–</w:t>
            </w:r>
            <w:r w:rsidR="008F4028">
              <w:rPr>
                <w:noProof/>
                <w:sz w:val="20"/>
              </w:rPr>
              <w:t xml:space="preserve"> Drugi</w:t>
            </w:r>
          </w:p>
        </w:tc>
        <w:tc>
          <w:tcPr>
            <w:tcW w:w="642" w:type="dxa"/>
            <w:tcBorders>
              <w:top w:val="nil"/>
              <w:left w:val="nil"/>
              <w:bottom w:val="single" w:sz="4" w:space="0" w:color="auto"/>
              <w:right w:val="single" w:sz="4" w:space="0" w:color="auto"/>
            </w:tcBorders>
            <w:shd w:val="clear" w:color="auto" w:fill="auto"/>
            <w:noWrap/>
            <w:hideMark/>
          </w:tcPr>
          <w:p w14:paraId="033A8FD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AC6785"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90C44CD"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B831C8"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5AA02B"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BF7BA5"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F7439C"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E962E8"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8430B3"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4D3BBD"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F98D1D"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A76800"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4DB95D"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CD1E2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0B3B59"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83EAF2F"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97B1A3D" w14:textId="77777777" w:rsidR="008F4028" w:rsidRPr="00BD01D7" w:rsidRDefault="008F4028" w:rsidP="00D163DF">
            <w:pPr>
              <w:spacing w:before="60" w:after="60" w:line="240" w:lineRule="auto"/>
              <w:rPr>
                <w:noProof/>
                <w:sz w:val="20"/>
              </w:rPr>
            </w:pPr>
            <w:r>
              <w:rPr>
                <w:noProof/>
                <w:sz w:val="20"/>
              </w:rPr>
              <w:t>60041000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2AA7D69" w14:textId="77777777" w:rsidR="008F4028" w:rsidRPr="00BD01D7" w:rsidRDefault="008F4028" w:rsidP="00D163DF">
            <w:pPr>
              <w:spacing w:before="60" w:after="60" w:line="240" w:lineRule="auto"/>
              <w:rPr>
                <w:noProof/>
                <w:sz w:val="20"/>
              </w:rPr>
            </w:pPr>
            <w:r>
              <w:rPr>
                <w:noProof/>
                <w:sz w:val="20"/>
              </w:rPr>
              <w:t>600410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19A0A86" w14:textId="10C0063A" w:rsidR="008F4028" w:rsidRPr="00BD01D7" w:rsidRDefault="000C19AE" w:rsidP="00D163DF">
            <w:pPr>
              <w:spacing w:before="60" w:after="60" w:line="240" w:lineRule="auto"/>
              <w:rPr>
                <w:noProof/>
                <w:sz w:val="20"/>
              </w:rPr>
            </w:pPr>
            <w:r>
              <w:rPr>
                <w:noProof/>
                <w:sz w:val="20"/>
              </w:rPr>
              <w:t>–</w:t>
            </w:r>
            <w:r w:rsidR="008F4028">
              <w:rPr>
                <w:noProof/>
                <w:sz w:val="20"/>
              </w:rPr>
              <w:t xml:space="preserve"> Ki vsebujejo 5 mas. % ali več elastomerne preje, vendar brez gumijaste niti</w:t>
            </w:r>
          </w:p>
        </w:tc>
        <w:tc>
          <w:tcPr>
            <w:tcW w:w="642" w:type="dxa"/>
            <w:tcBorders>
              <w:top w:val="nil"/>
              <w:left w:val="nil"/>
              <w:bottom w:val="single" w:sz="4" w:space="0" w:color="auto"/>
              <w:right w:val="single" w:sz="4" w:space="0" w:color="auto"/>
            </w:tcBorders>
            <w:shd w:val="clear" w:color="auto" w:fill="auto"/>
            <w:noWrap/>
            <w:hideMark/>
          </w:tcPr>
          <w:p w14:paraId="4D92874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5D7FE6"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30055BF"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E66D43"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FA53E6"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7146A5"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AFE23C"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86FDC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C276F1"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599F25"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3B0CA1"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60738D"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3DB3C1"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25AA3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FEBA52"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E8344C8"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7D37E48" w14:textId="77777777" w:rsidR="008F4028" w:rsidRPr="00BD01D7" w:rsidRDefault="008F4028" w:rsidP="00D163DF">
            <w:pPr>
              <w:pageBreakBefore/>
              <w:spacing w:before="60" w:after="60" w:line="240" w:lineRule="auto"/>
              <w:rPr>
                <w:noProof/>
                <w:sz w:val="20"/>
              </w:rPr>
            </w:pPr>
            <w:r>
              <w:rPr>
                <w:noProof/>
                <w:sz w:val="20"/>
              </w:rPr>
              <w:t>60049000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7A072AF" w14:textId="77777777" w:rsidR="008F4028" w:rsidRPr="00BD01D7" w:rsidRDefault="008F4028" w:rsidP="00D163DF">
            <w:pPr>
              <w:spacing w:before="60" w:after="60" w:line="240" w:lineRule="auto"/>
              <w:rPr>
                <w:noProof/>
                <w:sz w:val="20"/>
              </w:rPr>
            </w:pPr>
            <w:r>
              <w:rPr>
                <w:noProof/>
                <w:sz w:val="20"/>
              </w:rPr>
              <w:t>600490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15C9E4F" w14:textId="06E5788C" w:rsidR="008F4028" w:rsidRPr="00BD01D7" w:rsidRDefault="000C19AE" w:rsidP="00D163DF">
            <w:pPr>
              <w:spacing w:before="60" w:after="60" w:line="240" w:lineRule="auto"/>
              <w:rPr>
                <w:noProof/>
                <w:sz w:val="20"/>
              </w:rPr>
            </w:pPr>
            <w:r>
              <w:rPr>
                <w:noProof/>
                <w:sz w:val="20"/>
              </w:rPr>
              <w:t>–</w:t>
            </w:r>
            <w:r w:rsidR="008F4028">
              <w:rPr>
                <w:noProof/>
                <w:sz w:val="20"/>
              </w:rPr>
              <w:t xml:space="preserve"> Drugi</w:t>
            </w:r>
          </w:p>
        </w:tc>
        <w:tc>
          <w:tcPr>
            <w:tcW w:w="642" w:type="dxa"/>
            <w:tcBorders>
              <w:top w:val="nil"/>
              <w:left w:val="nil"/>
              <w:bottom w:val="single" w:sz="4" w:space="0" w:color="auto"/>
              <w:right w:val="single" w:sz="4" w:space="0" w:color="auto"/>
            </w:tcBorders>
            <w:shd w:val="clear" w:color="auto" w:fill="auto"/>
            <w:noWrap/>
            <w:hideMark/>
          </w:tcPr>
          <w:p w14:paraId="2932046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DFDD19"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D3207AF"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5DAB4D"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818403"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B2352B"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AE7070"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1C4CE9"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BF4069"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16FE13"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1DD12F"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EEA6FB"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88C771"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57FCA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84CB98"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06D2AFC"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F2A032" w14:textId="77777777" w:rsidR="008F4028" w:rsidRPr="00BD01D7" w:rsidRDefault="008F4028" w:rsidP="00D163DF">
            <w:pPr>
              <w:spacing w:before="60" w:after="60" w:line="240" w:lineRule="auto"/>
              <w:rPr>
                <w:noProof/>
                <w:sz w:val="20"/>
              </w:rPr>
            </w:pPr>
            <w:r>
              <w:rPr>
                <w:noProof/>
                <w:sz w:val="20"/>
              </w:rPr>
              <w:t>60052100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2F886EA" w14:textId="77777777" w:rsidR="008F4028" w:rsidRPr="00BD01D7" w:rsidRDefault="008F4028" w:rsidP="00D163DF">
            <w:pPr>
              <w:spacing w:before="60" w:after="60" w:line="240" w:lineRule="auto"/>
              <w:rPr>
                <w:noProof/>
                <w:sz w:val="20"/>
              </w:rPr>
            </w:pPr>
            <w:r>
              <w:rPr>
                <w:noProof/>
                <w:sz w:val="20"/>
              </w:rPr>
              <w:t>600521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35C9674" w14:textId="232F8A51" w:rsidR="008F4028" w:rsidRPr="00BD01D7" w:rsidRDefault="00311F85" w:rsidP="00D163DF">
            <w:pPr>
              <w:spacing w:before="60" w:after="60" w:line="240" w:lineRule="auto"/>
              <w:rPr>
                <w:noProof/>
                <w:sz w:val="20"/>
              </w:rPr>
            </w:pPr>
            <w:r>
              <w:rPr>
                <w:noProof/>
                <w:sz w:val="20"/>
              </w:rPr>
              <w:t>– –</w:t>
            </w:r>
            <w:r w:rsidR="008F4028">
              <w:rPr>
                <w:noProof/>
                <w:sz w:val="20"/>
              </w:rPr>
              <w:t xml:space="preserve"> nebeljeni ali beljeni</w:t>
            </w:r>
          </w:p>
        </w:tc>
        <w:tc>
          <w:tcPr>
            <w:tcW w:w="642" w:type="dxa"/>
            <w:tcBorders>
              <w:top w:val="nil"/>
              <w:left w:val="nil"/>
              <w:bottom w:val="single" w:sz="4" w:space="0" w:color="auto"/>
              <w:right w:val="single" w:sz="4" w:space="0" w:color="auto"/>
            </w:tcBorders>
            <w:shd w:val="clear" w:color="auto" w:fill="auto"/>
            <w:noWrap/>
            <w:hideMark/>
          </w:tcPr>
          <w:p w14:paraId="120492A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7A87C0"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BB6B959"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F17B0D"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0A74F7"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36205E"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847A8E"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5E9393"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5016CA"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7198C"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EC0BB8"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8A4EFC"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04FBC6"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3BE02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131083"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55ED9A4"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716E4A2" w14:textId="77777777" w:rsidR="008F4028" w:rsidRPr="00BD01D7" w:rsidRDefault="008F4028" w:rsidP="00D163DF">
            <w:pPr>
              <w:spacing w:before="60" w:after="60" w:line="240" w:lineRule="auto"/>
              <w:rPr>
                <w:noProof/>
                <w:sz w:val="20"/>
              </w:rPr>
            </w:pPr>
            <w:r>
              <w:rPr>
                <w:noProof/>
                <w:sz w:val="20"/>
              </w:rPr>
              <w:t>60052200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44DE196" w14:textId="77777777" w:rsidR="008F4028" w:rsidRPr="00BD01D7" w:rsidRDefault="008F4028" w:rsidP="00D163DF">
            <w:pPr>
              <w:spacing w:before="60" w:after="60" w:line="240" w:lineRule="auto"/>
              <w:rPr>
                <w:noProof/>
                <w:sz w:val="20"/>
              </w:rPr>
            </w:pPr>
            <w:r>
              <w:rPr>
                <w:noProof/>
                <w:sz w:val="20"/>
              </w:rPr>
              <w:t>600522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AD3FCF4" w14:textId="55228593" w:rsidR="008F4028" w:rsidRPr="00BD01D7" w:rsidRDefault="00311F85" w:rsidP="00D163DF">
            <w:pPr>
              <w:spacing w:before="60" w:after="60" w:line="240" w:lineRule="auto"/>
              <w:rPr>
                <w:noProof/>
                <w:sz w:val="20"/>
              </w:rPr>
            </w:pPr>
            <w:r>
              <w:rPr>
                <w:noProof/>
                <w:sz w:val="20"/>
              </w:rPr>
              <w:t>– –</w:t>
            </w:r>
            <w:r w:rsidR="008F4028">
              <w:rPr>
                <w:noProof/>
                <w:sz w:val="20"/>
              </w:rPr>
              <w:t xml:space="preserve"> barvani</w:t>
            </w:r>
          </w:p>
        </w:tc>
        <w:tc>
          <w:tcPr>
            <w:tcW w:w="642" w:type="dxa"/>
            <w:tcBorders>
              <w:top w:val="nil"/>
              <w:left w:val="nil"/>
              <w:bottom w:val="single" w:sz="4" w:space="0" w:color="auto"/>
              <w:right w:val="single" w:sz="4" w:space="0" w:color="auto"/>
            </w:tcBorders>
            <w:shd w:val="clear" w:color="auto" w:fill="auto"/>
            <w:noWrap/>
            <w:hideMark/>
          </w:tcPr>
          <w:p w14:paraId="019BDEB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BC675A"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DD5C31B"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AADF31"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41225C"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FE8CE"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230852"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02F155"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F0FE8E"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625BA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634693"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9749A0"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F038E5"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C384C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C8B89A"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7FFAABC"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2D03F6C" w14:textId="77777777" w:rsidR="008F4028" w:rsidRPr="00BD01D7" w:rsidRDefault="008F4028" w:rsidP="00D163DF">
            <w:pPr>
              <w:spacing w:before="60" w:after="60" w:line="240" w:lineRule="auto"/>
              <w:rPr>
                <w:noProof/>
                <w:sz w:val="20"/>
              </w:rPr>
            </w:pPr>
            <w:r>
              <w:rPr>
                <w:noProof/>
                <w:sz w:val="20"/>
              </w:rPr>
              <w:t>60052300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A1DD9B6" w14:textId="77777777" w:rsidR="008F4028" w:rsidRPr="00BD01D7" w:rsidRDefault="008F4028" w:rsidP="00D163DF">
            <w:pPr>
              <w:spacing w:before="60" w:after="60" w:line="240" w:lineRule="auto"/>
              <w:rPr>
                <w:noProof/>
                <w:sz w:val="20"/>
              </w:rPr>
            </w:pPr>
            <w:r>
              <w:rPr>
                <w:noProof/>
                <w:sz w:val="20"/>
              </w:rPr>
              <w:t>600523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6362642" w14:textId="37B1D550" w:rsidR="008F4028" w:rsidRPr="00BD01D7" w:rsidRDefault="00311F85" w:rsidP="00D163DF">
            <w:pPr>
              <w:spacing w:before="60" w:after="60" w:line="240" w:lineRule="auto"/>
              <w:rPr>
                <w:noProof/>
                <w:sz w:val="20"/>
              </w:rPr>
            </w:pPr>
            <w:r>
              <w:rPr>
                <w:noProof/>
                <w:sz w:val="20"/>
              </w:rPr>
              <w:t>– –</w:t>
            </w:r>
            <w:r w:rsidR="008F4028">
              <w:rPr>
                <w:noProof/>
                <w:sz w:val="20"/>
              </w:rPr>
              <w:t xml:space="preserve"> iz prej različnih barv</w:t>
            </w:r>
          </w:p>
        </w:tc>
        <w:tc>
          <w:tcPr>
            <w:tcW w:w="642" w:type="dxa"/>
            <w:tcBorders>
              <w:top w:val="nil"/>
              <w:left w:val="nil"/>
              <w:bottom w:val="single" w:sz="4" w:space="0" w:color="auto"/>
              <w:right w:val="single" w:sz="4" w:space="0" w:color="auto"/>
            </w:tcBorders>
            <w:shd w:val="clear" w:color="auto" w:fill="auto"/>
            <w:noWrap/>
            <w:hideMark/>
          </w:tcPr>
          <w:p w14:paraId="466697A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D4CE29"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6F5FBB2"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C5BEB8"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3277A0"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242CB6"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D41810"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ABDE6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7FDEED"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97E4E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35D567"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489594"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9F1B58"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E8CAE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BBA6EE"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FBD02D3"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645E9ED" w14:textId="77777777" w:rsidR="008F4028" w:rsidRPr="00BD01D7" w:rsidRDefault="008F4028" w:rsidP="00D163DF">
            <w:pPr>
              <w:spacing w:before="60" w:after="60" w:line="240" w:lineRule="auto"/>
              <w:rPr>
                <w:noProof/>
                <w:sz w:val="20"/>
              </w:rPr>
            </w:pPr>
            <w:r>
              <w:rPr>
                <w:noProof/>
                <w:sz w:val="20"/>
              </w:rPr>
              <w:t>60052400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32C1E0F" w14:textId="77777777" w:rsidR="008F4028" w:rsidRPr="00BD01D7" w:rsidRDefault="008F4028" w:rsidP="00D163DF">
            <w:pPr>
              <w:spacing w:before="60" w:after="60" w:line="240" w:lineRule="auto"/>
              <w:rPr>
                <w:noProof/>
                <w:sz w:val="20"/>
              </w:rPr>
            </w:pPr>
            <w:r>
              <w:rPr>
                <w:noProof/>
                <w:sz w:val="20"/>
              </w:rPr>
              <w:t>600524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E8A140B" w14:textId="0F4E1376" w:rsidR="008F4028" w:rsidRPr="00BD01D7" w:rsidRDefault="00311F85" w:rsidP="00D163DF">
            <w:pPr>
              <w:spacing w:before="60" w:after="60" w:line="240" w:lineRule="auto"/>
              <w:rPr>
                <w:noProof/>
                <w:sz w:val="20"/>
              </w:rPr>
            </w:pPr>
            <w:r>
              <w:rPr>
                <w:noProof/>
                <w:sz w:val="20"/>
              </w:rPr>
              <w:t>– –</w:t>
            </w:r>
            <w:r w:rsidR="008F4028">
              <w:rPr>
                <w:noProof/>
                <w:sz w:val="20"/>
              </w:rPr>
              <w:t xml:space="preserve"> tiskani</w:t>
            </w:r>
          </w:p>
        </w:tc>
        <w:tc>
          <w:tcPr>
            <w:tcW w:w="642" w:type="dxa"/>
            <w:tcBorders>
              <w:top w:val="nil"/>
              <w:left w:val="nil"/>
              <w:bottom w:val="single" w:sz="4" w:space="0" w:color="auto"/>
              <w:right w:val="single" w:sz="4" w:space="0" w:color="auto"/>
            </w:tcBorders>
            <w:shd w:val="clear" w:color="auto" w:fill="auto"/>
            <w:noWrap/>
            <w:hideMark/>
          </w:tcPr>
          <w:p w14:paraId="722FC7B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0E33B1"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1E1D05C"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034910"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16DD87"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3D617A"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D17291"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24F812"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4DAAC0"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9C43EB"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E662BE"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66DABB"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E20B40"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D695D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3FB2D9"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8801FDA"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1224A3F" w14:textId="77777777" w:rsidR="008F4028" w:rsidRPr="00BD01D7" w:rsidRDefault="008F4028" w:rsidP="00D163DF">
            <w:pPr>
              <w:spacing w:before="60" w:after="60" w:line="240" w:lineRule="auto"/>
              <w:rPr>
                <w:noProof/>
                <w:sz w:val="20"/>
              </w:rPr>
            </w:pPr>
            <w:r>
              <w:rPr>
                <w:noProof/>
                <w:sz w:val="20"/>
              </w:rPr>
              <w:t>60053100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B871473" w14:textId="77777777" w:rsidR="008F4028" w:rsidRPr="00BD01D7" w:rsidRDefault="008F4028" w:rsidP="00D163DF">
            <w:pPr>
              <w:spacing w:before="60" w:after="60" w:line="240" w:lineRule="auto"/>
              <w:rPr>
                <w:noProof/>
                <w:sz w:val="20"/>
              </w:rPr>
            </w:pPr>
            <w:r>
              <w:rPr>
                <w:noProof/>
                <w:sz w:val="20"/>
              </w:rPr>
              <w:t>600531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8285725" w14:textId="4CA1CB0A" w:rsidR="008F4028" w:rsidRPr="00BD01D7" w:rsidRDefault="00311F85" w:rsidP="00D163DF">
            <w:pPr>
              <w:spacing w:before="60" w:after="60" w:line="240" w:lineRule="auto"/>
              <w:rPr>
                <w:noProof/>
                <w:sz w:val="20"/>
              </w:rPr>
            </w:pPr>
            <w:r>
              <w:rPr>
                <w:noProof/>
                <w:sz w:val="20"/>
              </w:rPr>
              <w:t>– –</w:t>
            </w:r>
            <w:r w:rsidR="008F4028">
              <w:rPr>
                <w:noProof/>
                <w:sz w:val="20"/>
              </w:rPr>
              <w:t xml:space="preserve"> nebeljeni ali beljeni</w:t>
            </w:r>
          </w:p>
        </w:tc>
        <w:tc>
          <w:tcPr>
            <w:tcW w:w="642" w:type="dxa"/>
            <w:tcBorders>
              <w:top w:val="nil"/>
              <w:left w:val="nil"/>
              <w:bottom w:val="single" w:sz="4" w:space="0" w:color="auto"/>
              <w:right w:val="single" w:sz="4" w:space="0" w:color="auto"/>
            </w:tcBorders>
            <w:shd w:val="clear" w:color="auto" w:fill="auto"/>
            <w:noWrap/>
            <w:hideMark/>
          </w:tcPr>
          <w:p w14:paraId="4EA3F85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7AE98A"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D5E14FF"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584783"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BC545D"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FD6395"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E1FEE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FCD178"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FC8B22"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728D70"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A8F142"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3C3636"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F88929"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B2D80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16D1EB"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09F7232"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652D539" w14:textId="77777777" w:rsidR="008F4028" w:rsidRPr="00BD01D7" w:rsidRDefault="008F4028" w:rsidP="00D163DF">
            <w:pPr>
              <w:spacing w:before="60" w:after="60" w:line="240" w:lineRule="auto"/>
              <w:rPr>
                <w:noProof/>
                <w:sz w:val="20"/>
              </w:rPr>
            </w:pPr>
            <w:r>
              <w:rPr>
                <w:noProof/>
                <w:sz w:val="20"/>
              </w:rPr>
              <w:t>60053200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2CABC2D" w14:textId="77777777" w:rsidR="008F4028" w:rsidRPr="00BD01D7" w:rsidRDefault="008F4028" w:rsidP="00D163DF">
            <w:pPr>
              <w:spacing w:before="60" w:after="60" w:line="240" w:lineRule="auto"/>
              <w:rPr>
                <w:noProof/>
                <w:sz w:val="20"/>
              </w:rPr>
            </w:pPr>
            <w:r>
              <w:rPr>
                <w:noProof/>
                <w:sz w:val="20"/>
              </w:rPr>
              <w:t>600532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6A20DB2" w14:textId="2161C36D" w:rsidR="008F4028" w:rsidRPr="00BD01D7" w:rsidRDefault="00311F85" w:rsidP="00D163DF">
            <w:pPr>
              <w:spacing w:before="60" w:after="60" w:line="240" w:lineRule="auto"/>
              <w:rPr>
                <w:noProof/>
                <w:sz w:val="20"/>
              </w:rPr>
            </w:pPr>
            <w:r>
              <w:rPr>
                <w:noProof/>
                <w:sz w:val="20"/>
              </w:rPr>
              <w:t>– –</w:t>
            </w:r>
            <w:r w:rsidR="008F4028">
              <w:rPr>
                <w:noProof/>
                <w:sz w:val="20"/>
              </w:rPr>
              <w:t xml:space="preserve"> barvani</w:t>
            </w:r>
          </w:p>
        </w:tc>
        <w:tc>
          <w:tcPr>
            <w:tcW w:w="642" w:type="dxa"/>
            <w:tcBorders>
              <w:top w:val="nil"/>
              <w:left w:val="nil"/>
              <w:bottom w:val="single" w:sz="4" w:space="0" w:color="auto"/>
              <w:right w:val="single" w:sz="4" w:space="0" w:color="auto"/>
            </w:tcBorders>
            <w:shd w:val="clear" w:color="auto" w:fill="auto"/>
            <w:noWrap/>
            <w:hideMark/>
          </w:tcPr>
          <w:p w14:paraId="71F44F8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9C2DDC"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6982AC3"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AD4C84"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5D16FB"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476969"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A3ACE5"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2CBF88"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BCA570"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239C24"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2A04D7"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089E4D"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AD9C8F"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5BD05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54BB3A"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779F5AD"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EC9EA3" w14:textId="77777777" w:rsidR="008F4028" w:rsidRPr="00BD01D7" w:rsidRDefault="008F4028" w:rsidP="00D163DF">
            <w:pPr>
              <w:spacing w:before="60" w:after="60" w:line="240" w:lineRule="auto"/>
              <w:rPr>
                <w:noProof/>
                <w:sz w:val="20"/>
              </w:rPr>
            </w:pPr>
            <w:r>
              <w:rPr>
                <w:noProof/>
                <w:sz w:val="20"/>
              </w:rPr>
              <w:t>60053300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38EAF14" w14:textId="77777777" w:rsidR="008F4028" w:rsidRPr="00BD01D7" w:rsidRDefault="008F4028" w:rsidP="00D163DF">
            <w:pPr>
              <w:spacing w:before="60" w:after="60" w:line="240" w:lineRule="auto"/>
              <w:rPr>
                <w:noProof/>
                <w:sz w:val="20"/>
              </w:rPr>
            </w:pPr>
            <w:r>
              <w:rPr>
                <w:noProof/>
                <w:sz w:val="20"/>
              </w:rPr>
              <w:t>600533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3DF6044" w14:textId="28065866" w:rsidR="008F4028" w:rsidRPr="00BD01D7" w:rsidRDefault="00311F85" w:rsidP="00D163DF">
            <w:pPr>
              <w:spacing w:before="60" w:after="60" w:line="240" w:lineRule="auto"/>
              <w:rPr>
                <w:noProof/>
                <w:sz w:val="20"/>
              </w:rPr>
            </w:pPr>
            <w:r>
              <w:rPr>
                <w:noProof/>
                <w:sz w:val="20"/>
              </w:rPr>
              <w:t>– –</w:t>
            </w:r>
            <w:r w:rsidR="008F4028">
              <w:rPr>
                <w:noProof/>
                <w:sz w:val="20"/>
              </w:rPr>
              <w:t xml:space="preserve"> iz prej različnih barv</w:t>
            </w:r>
          </w:p>
        </w:tc>
        <w:tc>
          <w:tcPr>
            <w:tcW w:w="642" w:type="dxa"/>
            <w:tcBorders>
              <w:top w:val="nil"/>
              <w:left w:val="nil"/>
              <w:bottom w:val="single" w:sz="4" w:space="0" w:color="auto"/>
              <w:right w:val="single" w:sz="4" w:space="0" w:color="auto"/>
            </w:tcBorders>
            <w:shd w:val="clear" w:color="auto" w:fill="auto"/>
            <w:noWrap/>
            <w:hideMark/>
          </w:tcPr>
          <w:p w14:paraId="3B7CEDE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C00259"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B26F017"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D58170"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D392C9"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B2EE7B"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73A6C5"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D1B55A"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26F2BE"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3B53F2"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102B20"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535E03"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4A8ECE"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55360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065F12"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064BA89"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CD2DA45" w14:textId="77777777" w:rsidR="008F4028" w:rsidRPr="00BD01D7" w:rsidRDefault="008F4028" w:rsidP="00D163DF">
            <w:pPr>
              <w:spacing w:before="60" w:after="60" w:line="240" w:lineRule="auto"/>
              <w:rPr>
                <w:noProof/>
                <w:sz w:val="20"/>
              </w:rPr>
            </w:pPr>
            <w:r>
              <w:rPr>
                <w:noProof/>
                <w:sz w:val="20"/>
              </w:rPr>
              <w:t>60053400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0C5C8A" w14:textId="77777777" w:rsidR="008F4028" w:rsidRPr="00BD01D7" w:rsidRDefault="008F4028" w:rsidP="00D163DF">
            <w:pPr>
              <w:spacing w:before="60" w:after="60" w:line="240" w:lineRule="auto"/>
              <w:rPr>
                <w:noProof/>
                <w:sz w:val="20"/>
              </w:rPr>
            </w:pPr>
            <w:r>
              <w:rPr>
                <w:noProof/>
                <w:sz w:val="20"/>
              </w:rPr>
              <w:t>600534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546DAF2" w14:textId="616D02A5" w:rsidR="008F4028" w:rsidRPr="00BD01D7" w:rsidRDefault="00311F85" w:rsidP="00D163DF">
            <w:pPr>
              <w:spacing w:before="60" w:after="60" w:line="240" w:lineRule="auto"/>
              <w:rPr>
                <w:noProof/>
                <w:sz w:val="20"/>
              </w:rPr>
            </w:pPr>
            <w:r>
              <w:rPr>
                <w:noProof/>
                <w:sz w:val="20"/>
              </w:rPr>
              <w:t>– –</w:t>
            </w:r>
            <w:r w:rsidR="008F4028">
              <w:rPr>
                <w:noProof/>
                <w:sz w:val="20"/>
              </w:rPr>
              <w:t xml:space="preserve"> tiskani</w:t>
            </w:r>
          </w:p>
        </w:tc>
        <w:tc>
          <w:tcPr>
            <w:tcW w:w="642" w:type="dxa"/>
            <w:tcBorders>
              <w:top w:val="nil"/>
              <w:left w:val="nil"/>
              <w:bottom w:val="single" w:sz="4" w:space="0" w:color="auto"/>
              <w:right w:val="single" w:sz="4" w:space="0" w:color="auto"/>
            </w:tcBorders>
            <w:shd w:val="clear" w:color="auto" w:fill="auto"/>
            <w:noWrap/>
            <w:hideMark/>
          </w:tcPr>
          <w:p w14:paraId="6A4A545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91C8E6"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3D4E3BE"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31AEBE"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0963C6"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4577F9"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186B83"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E17B8C"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4D868B"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2F76C8"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ECD344"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718DE1"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5CB0BA"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F4AE0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C62ACB"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D782F96"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3551639" w14:textId="77777777" w:rsidR="008F4028" w:rsidRPr="00BD01D7" w:rsidRDefault="008F4028" w:rsidP="00D163DF">
            <w:pPr>
              <w:spacing w:before="60" w:after="60" w:line="240" w:lineRule="auto"/>
              <w:rPr>
                <w:noProof/>
                <w:sz w:val="20"/>
              </w:rPr>
            </w:pPr>
            <w:r>
              <w:rPr>
                <w:noProof/>
                <w:sz w:val="20"/>
              </w:rPr>
              <w:t>60054100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2427DAB" w14:textId="77777777" w:rsidR="008F4028" w:rsidRPr="00BD01D7" w:rsidRDefault="008F4028" w:rsidP="00D163DF">
            <w:pPr>
              <w:spacing w:before="60" w:after="60" w:line="240" w:lineRule="auto"/>
              <w:rPr>
                <w:noProof/>
                <w:sz w:val="20"/>
              </w:rPr>
            </w:pPr>
            <w:r>
              <w:rPr>
                <w:noProof/>
                <w:sz w:val="20"/>
              </w:rPr>
              <w:t>600541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BDBF7B7" w14:textId="02CAC24C" w:rsidR="008F4028" w:rsidRPr="00BD01D7" w:rsidRDefault="00311F85" w:rsidP="00D163DF">
            <w:pPr>
              <w:spacing w:before="60" w:after="60" w:line="240" w:lineRule="auto"/>
              <w:rPr>
                <w:noProof/>
                <w:sz w:val="20"/>
              </w:rPr>
            </w:pPr>
            <w:r>
              <w:rPr>
                <w:noProof/>
                <w:sz w:val="20"/>
              </w:rPr>
              <w:t>– –</w:t>
            </w:r>
            <w:r w:rsidR="008F4028">
              <w:rPr>
                <w:noProof/>
                <w:sz w:val="20"/>
              </w:rPr>
              <w:t xml:space="preserve"> nebeljeni ali beljeni</w:t>
            </w:r>
          </w:p>
        </w:tc>
        <w:tc>
          <w:tcPr>
            <w:tcW w:w="642" w:type="dxa"/>
            <w:tcBorders>
              <w:top w:val="nil"/>
              <w:left w:val="nil"/>
              <w:bottom w:val="single" w:sz="4" w:space="0" w:color="auto"/>
              <w:right w:val="single" w:sz="4" w:space="0" w:color="auto"/>
            </w:tcBorders>
            <w:shd w:val="clear" w:color="auto" w:fill="auto"/>
            <w:noWrap/>
            <w:hideMark/>
          </w:tcPr>
          <w:p w14:paraId="20BB053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C3F1BC"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51DA293"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F29CBF"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741FD4"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F5FD0D"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9D16F"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E476F3"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B42A21"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C13CBC"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43BECE"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FBBBC0"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5EA990"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9BDA0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08C4F2"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E32ADA3"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6C665C1" w14:textId="77777777" w:rsidR="008F4028" w:rsidRPr="00BD01D7" w:rsidRDefault="008F4028" w:rsidP="00D163DF">
            <w:pPr>
              <w:spacing w:before="60" w:after="60" w:line="240" w:lineRule="auto"/>
              <w:rPr>
                <w:noProof/>
                <w:sz w:val="20"/>
              </w:rPr>
            </w:pPr>
            <w:r>
              <w:rPr>
                <w:noProof/>
                <w:sz w:val="20"/>
              </w:rPr>
              <w:t>60054200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43A9C44" w14:textId="77777777" w:rsidR="008F4028" w:rsidRPr="00BD01D7" w:rsidRDefault="008F4028" w:rsidP="00D163DF">
            <w:pPr>
              <w:spacing w:before="60" w:after="60" w:line="240" w:lineRule="auto"/>
              <w:rPr>
                <w:noProof/>
                <w:sz w:val="20"/>
              </w:rPr>
            </w:pPr>
            <w:r>
              <w:rPr>
                <w:noProof/>
                <w:sz w:val="20"/>
              </w:rPr>
              <w:t>600542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789BFE9" w14:textId="27648222" w:rsidR="008F4028" w:rsidRPr="00BD01D7" w:rsidRDefault="00311F85" w:rsidP="00D163DF">
            <w:pPr>
              <w:spacing w:before="60" w:after="60" w:line="240" w:lineRule="auto"/>
              <w:rPr>
                <w:noProof/>
                <w:sz w:val="20"/>
              </w:rPr>
            </w:pPr>
            <w:r>
              <w:rPr>
                <w:noProof/>
                <w:sz w:val="20"/>
              </w:rPr>
              <w:t>– –</w:t>
            </w:r>
            <w:r w:rsidR="008F4028">
              <w:rPr>
                <w:noProof/>
                <w:sz w:val="20"/>
              </w:rPr>
              <w:t xml:space="preserve"> barvani</w:t>
            </w:r>
          </w:p>
        </w:tc>
        <w:tc>
          <w:tcPr>
            <w:tcW w:w="642" w:type="dxa"/>
            <w:tcBorders>
              <w:top w:val="nil"/>
              <w:left w:val="nil"/>
              <w:bottom w:val="single" w:sz="4" w:space="0" w:color="auto"/>
              <w:right w:val="single" w:sz="4" w:space="0" w:color="auto"/>
            </w:tcBorders>
            <w:shd w:val="clear" w:color="auto" w:fill="auto"/>
            <w:noWrap/>
            <w:hideMark/>
          </w:tcPr>
          <w:p w14:paraId="3A94140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D03358"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74E8DAA"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9D6C4E"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50B2FF"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EF9F21"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B87B33"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5B0E92"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4AD5F9"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FF909E"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5BCB19"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8B65C8"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CC927C"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1C56F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4048B8"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AFE6679"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93C042F" w14:textId="77777777" w:rsidR="008F4028" w:rsidRPr="00BD01D7" w:rsidRDefault="008F4028" w:rsidP="00D163DF">
            <w:pPr>
              <w:spacing w:before="60" w:after="60" w:line="240" w:lineRule="auto"/>
              <w:rPr>
                <w:noProof/>
                <w:sz w:val="20"/>
              </w:rPr>
            </w:pPr>
            <w:r>
              <w:rPr>
                <w:noProof/>
                <w:sz w:val="20"/>
              </w:rPr>
              <w:t>60054300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E793ADE" w14:textId="77777777" w:rsidR="008F4028" w:rsidRPr="00BD01D7" w:rsidRDefault="008F4028" w:rsidP="00D163DF">
            <w:pPr>
              <w:spacing w:before="60" w:after="60" w:line="240" w:lineRule="auto"/>
              <w:rPr>
                <w:noProof/>
                <w:sz w:val="20"/>
              </w:rPr>
            </w:pPr>
            <w:r>
              <w:rPr>
                <w:noProof/>
                <w:sz w:val="20"/>
              </w:rPr>
              <w:t>600543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BD42E89" w14:textId="378666B6" w:rsidR="008F4028" w:rsidRPr="00BD01D7" w:rsidRDefault="00311F85" w:rsidP="00D163DF">
            <w:pPr>
              <w:spacing w:before="60" w:after="60" w:line="240" w:lineRule="auto"/>
              <w:rPr>
                <w:noProof/>
                <w:sz w:val="20"/>
              </w:rPr>
            </w:pPr>
            <w:r>
              <w:rPr>
                <w:noProof/>
                <w:sz w:val="20"/>
              </w:rPr>
              <w:t>– –</w:t>
            </w:r>
            <w:r w:rsidR="008F4028">
              <w:rPr>
                <w:noProof/>
                <w:sz w:val="20"/>
              </w:rPr>
              <w:t xml:space="preserve"> iz prej različnih barv</w:t>
            </w:r>
          </w:p>
        </w:tc>
        <w:tc>
          <w:tcPr>
            <w:tcW w:w="642" w:type="dxa"/>
            <w:tcBorders>
              <w:top w:val="nil"/>
              <w:left w:val="nil"/>
              <w:bottom w:val="single" w:sz="4" w:space="0" w:color="auto"/>
              <w:right w:val="single" w:sz="4" w:space="0" w:color="auto"/>
            </w:tcBorders>
            <w:shd w:val="clear" w:color="auto" w:fill="auto"/>
            <w:noWrap/>
            <w:hideMark/>
          </w:tcPr>
          <w:p w14:paraId="160A407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5726DD"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47AB0C6"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DC5027"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FBD929"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C6D06F"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372AA9"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6C6471"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563517"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3F9EBB"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B92A92"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A31D8D"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B15D1A"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4D6EB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9DF64A"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0EC3CD8"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CAE17E3" w14:textId="77777777" w:rsidR="008F4028" w:rsidRPr="00BD01D7" w:rsidRDefault="008F4028" w:rsidP="00D163DF">
            <w:pPr>
              <w:spacing w:before="60" w:after="60" w:line="240" w:lineRule="auto"/>
              <w:rPr>
                <w:noProof/>
                <w:sz w:val="20"/>
              </w:rPr>
            </w:pPr>
            <w:r>
              <w:rPr>
                <w:noProof/>
                <w:sz w:val="20"/>
              </w:rPr>
              <w:t>60054400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DD71077" w14:textId="77777777" w:rsidR="008F4028" w:rsidRPr="00BD01D7" w:rsidRDefault="008F4028" w:rsidP="00D163DF">
            <w:pPr>
              <w:spacing w:before="60" w:after="60" w:line="240" w:lineRule="auto"/>
              <w:rPr>
                <w:noProof/>
                <w:sz w:val="20"/>
              </w:rPr>
            </w:pPr>
            <w:r>
              <w:rPr>
                <w:noProof/>
                <w:sz w:val="20"/>
              </w:rPr>
              <w:t>600544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E9F9D7E" w14:textId="56DFDC72" w:rsidR="008F4028" w:rsidRPr="00BD01D7" w:rsidRDefault="00311F85" w:rsidP="00D163DF">
            <w:pPr>
              <w:spacing w:before="60" w:after="60" w:line="240" w:lineRule="auto"/>
              <w:rPr>
                <w:noProof/>
                <w:sz w:val="20"/>
              </w:rPr>
            </w:pPr>
            <w:r>
              <w:rPr>
                <w:noProof/>
                <w:sz w:val="20"/>
              </w:rPr>
              <w:t>– –</w:t>
            </w:r>
            <w:r w:rsidR="008F4028">
              <w:rPr>
                <w:noProof/>
                <w:sz w:val="20"/>
              </w:rPr>
              <w:t xml:space="preserve"> tiskani</w:t>
            </w:r>
          </w:p>
        </w:tc>
        <w:tc>
          <w:tcPr>
            <w:tcW w:w="642" w:type="dxa"/>
            <w:tcBorders>
              <w:top w:val="nil"/>
              <w:left w:val="nil"/>
              <w:bottom w:val="single" w:sz="4" w:space="0" w:color="auto"/>
              <w:right w:val="single" w:sz="4" w:space="0" w:color="auto"/>
            </w:tcBorders>
            <w:shd w:val="clear" w:color="auto" w:fill="auto"/>
            <w:noWrap/>
            <w:hideMark/>
          </w:tcPr>
          <w:p w14:paraId="6C69B2B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F98B9E"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96DF959"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03BA13"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065694"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341FFD"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BC1DE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D3FD75"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AF69D6"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7C2C28"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B6C648"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E1AA7E"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56AB2C"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F1732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DB738A"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C473E18"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1E6D76D" w14:textId="77777777" w:rsidR="008F4028" w:rsidRPr="00BD01D7" w:rsidRDefault="008F4028" w:rsidP="00D163DF">
            <w:pPr>
              <w:spacing w:before="60" w:after="60" w:line="240" w:lineRule="auto"/>
              <w:rPr>
                <w:noProof/>
                <w:sz w:val="20"/>
              </w:rPr>
            </w:pPr>
            <w:r>
              <w:rPr>
                <w:noProof/>
                <w:sz w:val="20"/>
              </w:rPr>
              <w:t>60059000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E349D7" w14:textId="77777777" w:rsidR="008F4028" w:rsidRPr="00BD01D7" w:rsidRDefault="008F4028" w:rsidP="00D163DF">
            <w:pPr>
              <w:spacing w:before="60" w:after="60" w:line="240" w:lineRule="auto"/>
              <w:rPr>
                <w:noProof/>
                <w:sz w:val="20"/>
              </w:rPr>
            </w:pPr>
            <w:r>
              <w:rPr>
                <w:noProof/>
                <w:sz w:val="20"/>
              </w:rPr>
              <w:t>600590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D947D64" w14:textId="537E20DF" w:rsidR="008F4028" w:rsidRPr="00BD01D7" w:rsidRDefault="000C19AE" w:rsidP="00D163DF">
            <w:pPr>
              <w:spacing w:before="60" w:after="60" w:line="240" w:lineRule="auto"/>
              <w:rPr>
                <w:noProof/>
                <w:sz w:val="20"/>
              </w:rPr>
            </w:pPr>
            <w:r>
              <w:rPr>
                <w:noProof/>
                <w:sz w:val="20"/>
              </w:rPr>
              <w:t>–</w:t>
            </w:r>
            <w:r w:rsidR="008F4028">
              <w:rPr>
                <w:noProof/>
                <w:sz w:val="20"/>
              </w:rPr>
              <w:t xml:space="preserve"> Drugi</w:t>
            </w:r>
          </w:p>
        </w:tc>
        <w:tc>
          <w:tcPr>
            <w:tcW w:w="642" w:type="dxa"/>
            <w:tcBorders>
              <w:top w:val="nil"/>
              <w:left w:val="nil"/>
              <w:bottom w:val="single" w:sz="4" w:space="0" w:color="auto"/>
              <w:right w:val="single" w:sz="4" w:space="0" w:color="auto"/>
            </w:tcBorders>
            <w:shd w:val="clear" w:color="auto" w:fill="auto"/>
            <w:noWrap/>
            <w:hideMark/>
          </w:tcPr>
          <w:p w14:paraId="749B5FA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2AE3F"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CD34920"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A95135"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9D060A"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FD98C7"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DB0C4B"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7378C7"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ED5AD6"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C296D7"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217A70"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630DB5"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118556"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35110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DA2841"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0657224"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42621EB" w14:textId="77777777" w:rsidR="008F4028" w:rsidRPr="00BD01D7" w:rsidRDefault="008F4028" w:rsidP="00D163DF">
            <w:pPr>
              <w:spacing w:before="60" w:after="60" w:line="240" w:lineRule="auto"/>
              <w:rPr>
                <w:noProof/>
                <w:sz w:val="20"/>
              </w:rPr>
            </w:pPr>
            <w:r>
              <w:rPr>
                <w:noProof/>
                <w:sz w:val="20"/>
              </w:rPr>
              <w:t>60061000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5F0104F" w14:textId="77777777" w:rsidR="008F4028" w:rsidRPr="00BD01D7" w:rsidRDefault="008F4028" w:rsidP="00D163DF">
            <w:pPr>
              <w:spacing w:before="60" w:after="60" w:line="240" w:lineRule="auto"/>
              <w:rPr>
                <w:noProof/>
                <w:sz w:val="20"/>
              </w:rPr>
            </w:pPr>
            <w:r>
              <w:rPr>
                <w:noProof/>
                <w:sz w:val="20"/>
              </w:rPr>
              <w:t>600610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5AE7BAA" w14:textId="679F7F9A" w:rsidR="008F4028" w:rsidRPr="00BD01D7" w:rsidRDefault="000C19AE" w:rsidP="00D163DF">
            <w:pPr>
              <w:spacing w:before="60" w:after="60" w:line="240" w:lineRule="auto"/>
              <w:rPr>
                <w:noProof/>
                <w:sz w:val="20"/>
              </w:rPr>
            </w:pPr>
            <w:r>
              <w:rPr>
                <w:noProof/>
                <w:sz w:val="20"/>
              </w:rPr>
              <w:t>–</w:t>
            </w:r>
            <w:r w:rsidR="008F4028">
              <w:rPr>
                <w:noProof/>
                <w:sz w:val="20"/>
              </w:rPr>
              <w:t xml:space="preserve"> Iz volne ali fine živalske dlake</w:t>
            </w:r>
          </w:p>
        </w:tc>
        <w:tc>
          <w:tcPr>
            <w:tcW w:w="642" w:type="dxa"/>
            <w:tcBorders>
              <w:top w:val="nil"/>
              <w:left w:val="nil"/>
              <w:bottom w:val="single" w:sz="4" w:space="0" w:color="auto"/>
              <w:right w:val="single" w:sz="4" w:space="0" w:color="auto"/>
            </w:tcBorders>
            <w:shd w:val="clear" w:color="auto" w:fill="auto"/>
            <w:noWrap/>
            <w:hideMark/>
          </w:tcPr>
          <w:p w14:paraId="41CB283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D27869"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A6210FD"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328044"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6FA00B"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5BC333"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5C6972"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46263D"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35B453"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53968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C3036E"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673787"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CA0219"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BF519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A93BBC"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F1ACD5D"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D8968F" w14:textId="77777777" w:rsidR="008F4028" w:rsidRPr="00BD01D7" w:rsidRDefault="008F4028" w:rsidP="00D163DF">
            <w:pPr>
              <w:pageBreakBefore/>
              <w:spacing w:before="60" w:after="60" w:line="240" w:lineRule="auto"/>
              <w:rPr>
                <w:noProof/>
                <w:sz w:val="20"/>
              </w:rPr>
            </w:pPr>
            <w:r>
              <w:rPr>
                <w:noProof/>
                <w:sz w:val="20"/>
              </w:rPr>
              <w:t>60062100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614D0BB" w14:textId="77777777" w:rsidR="008F4028" w:rsidRPr="00BD01D7" w:rsidRDefault="008F4028" w:rsidP="00D163DF">
            <w:pPr>
              <w:spacing w:before="60" w:after="60" w:line="240" w:lineRule="auto"/>
              <w:rPr>
                <w:noProof/>
                <w:sz w:val="20"/>
              </w:rPr>
            </w:pPr>
            <w:r>
              <w:rPr>
                <w:noProof/>
                <w:sz w:val="20"/>
              </w:rPr>
              <w:t>600621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798553F" w14:textId="06EAAF6B" w:rsidR="008F4028" w:rsidRPr="00BD01D7" w:rsidRDefault="00311F85" w:rsidP="00D163DF">
            <w:pPr>
              <w:spacing w:before="60" w:after="60" w:line="240" w:lineRule="auto"/>
              <w:rPr>
                <w:noProof/>
                <w:sz w:val="20"/>
              </w:rPr>
            </w:pPr>
            <w:r>
              <w:rPr>
                <w:noProof/>
                <w:sz w:val="20"/>
              </w:rPr>
              <w:t>– –</w:t>
            </w:r>
            <w:r w:rsidR="008F4028">
              <w:rPr>
                <w:noProof/>
                <w:sz w:val="20"/>
              </w:rPr>
              <w:t xml:space="preserve"> nebeljeni ali beljeni</w:t>
            </w:r>
          </w:p>
        </w:tc>
        <w:tc>
          <w:tcPr>
            <w:tcW w:w="642" w:type="dxa"/>
            <w:tcBorders>
              <w:top w:val="nil"/>
              <w:left w:val="nil"/>
              <w:bottom w:val="single" w:sz="4" w:space="0" w:color="auto"/>
              <w:right w:val="single" w:sz="4" w:space="0" w:color="auto"/>
            </w:tcBorders>
            <w:shd w:val="clear" w:color="auto" w:fill="auto"/>
            <w:noWrap/>
            <w:hideMark/>
          </w:tcPr>
          <w:p w14:paraId="5A0B3E6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651009"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C2532B0"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1668DF"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C2122B"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3FEFB0"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DAF447"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DA0A41"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C83DD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FA812F"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3AB494"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2E56B4"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C0EF11"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A0111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BC050E"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29BA725"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2455C79" w14:textId="77777777" w:rsidR="008F4028" w:rsidRPr="00BD01D7" w:rsidRDefault="008F4028" w:rsidP="00D163DF">
            <w:pPr>
              <w:spacing w:before="60" w:after="60" w:line="240" w:lineRule="auto"/>
              <w:rPr>
                <w:noProof/>
                <w:sz w:val="20"/>
              </w:rPr>
            </w:pPr>
            <w:r>
              <w:rPr>
                <w:noProof/>
                <w:sz w:val="20"/>
              </w:rPr>
              <w:t>60062200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9F9792D" w14:textId="77777777" w:rsidR="008F4028" w:rsidRPr="00BD01D7" w:rsidRDefault="008F4028" w:rsidP="00D163DF">
            <w:pPr>
              <w:spacing w:before="60" w:after="60" w:line="240" w:lineRule="auto"/>
              <w:rPr>
                <w:noProof/>
                <w:sz w:val="20"/>
              </w:rPr>
            </w:pPr>
            <w:r>
              <w:rPr>
                <w:noProof/>
                <w:sz w:val="20"/>
              </w:rPr>
              <w:t>600622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2AAB0DB" w14:textId="78CF532F" w:rsidR="008F4028" w:rsidRPr="00BD01D7" w:rsidRDefault="00311F85" w:rsidP="00D163DF">
            <w:pPr>
              <w:spacing w:before="60" w:after="60" w:line="240" w:lineRule="auto"/>
              <w:rPr>
                <w:noProof/>
                <w:sz w:val="20"/>
              </w:rPr>
            </w:pPr>
            <w:r>
              <w:rPr>
                <w:noProof/>
                <w:sz w:val="20"/>
              </w:rPr>
              <w:t>– –</w:t>
            </w:r>
            <w:r w:rsidR="008F4028">
              <w:rPr>
                <w:noProof/>
                <w:sz w:val="20"/>
              </w:rPr>
              <w:t xml:space="preserve"> barvani</w:t>
            </w:r>
          </w:p>
        </w:tc>
        <w:tc>
          <w:tcPr>
            <w:tcW w:w="642" w:type="dxa"/>
            <w:tcBorders>
              <w:top w:val="nil"/>
              <w:left w:val="nil"/>
              <w:bottom w:val="single" w:sz="4" w:space="0" w:color="auto"/>
              <w:right w:val="single" w:sz="4" w:space="0" w:color="auto"/>
            </w:tcBorders>
            <w:shd w:val="clear" w:color="auto" w:fill="auto"/>
            <w:noWrap/>
            <w:hideMark/>
          </w:tcPr>
          <w:p w14:paraId="094F7E8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B6BB84"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2449E0F"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705688"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B451E8"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B73276"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17920A"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4A53D1"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7E25A9"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7788B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C53A96"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655F70"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0B2874"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1B98A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BCD09B"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BA8DB50"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68124E" w14:textId="77777777" w:rsidR="008F4028" w:rsidRPr="00BD01D7" w:rsidRDefault="008F4028" w:rsidP="00D163DF">
            <w:pPr>
              <w:spacing w:before="60" w:after="60" w:line="240" w:lineRule="auto"/>
              <w:rPr>
                <w:noProof/>
                <w:sz w:val="20"/>
              </w:rPr>
            </w:pPr>
            <w:r>
              <w:rPr>
                <w:noProof/>
                <w:sz w:val="20"/>
              </w:rPr>
              <w:t>60062300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B930855" w14:textId="77777777" w:rsidR="008F4028" w:rsidRPr="00BD01D7" w:rsidRDefault="008F4028" w:rsidP="00D163DF">
            <w:pPr>
              <w:spacing w:before="60" w:after="60" w:line="240" w:lineRule="auto"/>
              <w:rPr>
                <w:noProof/>
                <w:sz w:val="20"/>
              </w:rPr>
            </w:pPr>
            <w:r>
              <w:rPr>
                <w:noProof/>
                <w:sz w:val="20"/>
              </w:rPr>
              <w:t>600623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2B3A875" w14:textId="43839A5E" w:rsidR="008F4028" w:rsidRPr="00BD01D7" w:rsidRDefault="00311F85" w:rsidP="00D163DF">
            <w:pPr>
              <w:spacing w:before="60" w:after="60" w:line="240" w:lineRule="auto"/>
              <w:rPr>
                <w:noProof/>
                <w:sz w:val="20"/>
              </w:rPr>
            </w:pPr>
            <w:r>
              <w:rPr>
                <w:noProof/>
                <w:sz w:val="20"/>
              </w:rPr>
              <w:t>– –</w:t>
            </w:r>
            <w:r w:rsidR="008F4028">
              <w:rPr>
                <w:noProof/>
                <w:sz w:val="20"/>
              </w:rPr>
              <w:t xml:space="preserve"> iz prej različnih barv</w:t>
            </w:r>
          </w:p>
        </w:tc>
        <w:tc>
          <w:tcPr>
            <w:tcW w:w="642" w:type="dxa"/>
            <w:tcBorders>
              <w:top w:val="nil"/>
              <w:left w:val="nil"/>
              <w:bottom w:val="single" w:sz="4" w:space="0" w:color="auto"/>
              <w:right w:val="single" w:sz="4" w:space="0" w:color="auto"/>
            </w:tcBorders>
            <w:shd w:val="clear" w:color="auto" w:fill="auto"/>
            <w:noWrap/>
            <w:hideMark/>
          </w:tcPr>
          <w:p w14:paraId="4152427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CD4873"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D610D23"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41DBBE"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7F4AB"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922CA5"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C79EB2"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1FC3BF"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A528E4"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1E76A3"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BA33D1"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62A247"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F87754"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069CF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C0AC8F"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552257F"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7F28571" w14:textId="77777777" w:rsidR="008F4028" w:rsidRPr="00BD01D7" w:rsidRDefault="008F4028" w:rsidP="00D163DF">
            <w:pPr>
              <w:spacing w:before="60" w:after="60" w:line="240" w:lineRule="auto"/>
              <w:rPr>
                <w:noProof/>
                <w:sz w:val="20"/>
              </w:rPr>
            </w:pPr>
            <w:r>
              <w:rPr>
                <w:noProof/>
                <w:sz w:val="20"/>
              </w:rPr>
              <w:t>60062400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DF64A25" w14:textId="77777777" w:rsidR="008F4028" w:rsidRPr="00BD01D7" w:rsidRDefault="008F4028" w:rsidP="00D163DF">
            <w:pPr>
              <w:spacing w:before="60" w:after="60" w:line="240" w:lineRule="auto"/>
              <w:rPr>
                <w:noProof/>
                <w:sz w:val="20"/>
              </w:rPr>
            </w:pPr>
            <w:r>
              <w:rPr>
                <w:noProof/>
                <w:sz w:val="20"/>
              </w:rPr>
              <w:t>600624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C873E4A" w14:textId="03C0A0FE" w:rsidR="008F4028" w:rsidRPr="00BD01D7" w:rsidRDefault="00311F85" w:rsidP="00D163DF">
            <w:pPr>
              <w:spacing w:before="60" w:after="60" w:line="240" w:lineRule="auto"/>
              <w:rPr>
                <w:noProof/>
                <w:sz w:val="20"/>
              </w:rPr>
            </w:pPr>
            <w:r>
              <w:rPr>
                <w:noProof/>
                <w:sz w:val="20"/>
              </w:rPr>
              <w:t>– –</w:t>
            </w:r>
            <w:r w:rsidR="008F4028">
              <w:rPr>
                <w:noProof/>
                <w:sz w:val="20"/>
              </w:rPr>
              <w:t xml:space="preserve"> tiskani</w:t>
            </w:r>
          </w:p>
        </w:tc>
        <w:tc>
          <w:tcPr>
            <w:tcW w:w="642" w:type="dxa"/>
            <w:tcBorders>
              <w:top w:val="nil"/>
              <w:left w:val="nil"/>
              <w:bottom w:val="single" w:sz="4" w:space="0" w:color="auto"/>
              <w:right w:val="single" w:sz="4" w:space="0" w:color="auto"/>
            </w:tcBorders>
            <w:shd w:val="clear" w:color="auto" w:fill="auto"/>
            <w:noWrap/>
            <w:hideMark/>
          </w:tcPr>
          <w:p w14:paraId="4B6D765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620987"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91447AC"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0E8433"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F275E4"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A16BBE"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AF2F8B"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BFA0F7"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8F09C8"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7726A2"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11DAC3"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023060"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069BED"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98D71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819C34"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EA08F58"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B75523A" w14:textId="77777777" w:rsidR="008F4028" w:rsidRPr="00BD01D7" w:rsidRDefault="008F4028" w:rsidP="00D163DF">
            <w:pPr>
              <w:spacing w:before="60" w:after="60" w:line="240" w:lineRule="auto"/>
              <w:rPr>
                <w:noProof/>
                <w:sz w:val="20"/>
              </w:rPr>
            </w:pPr>
            <w:r>
              <w:rPr>
                <w:noProof/>
                <w:sz w:val="20"/>
              </w:rPr>
              <w:t>60063100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EE053C9" w14:textId="77777777" w:rsidR="008F4028" w:rsidRPr="00BD01D7" w:rsidRDefault="008F4028" w:rsidP="00D163DF">
            <w:pPr>
              <w:spacing w:before="60" w:after="60" w:line="240" w:lineRule="auto"/>
              <w:rPr>
                <w:noProof/>
                <w:sz w:val="20"/>
              </w:rPr>
            </w:pPr>
            <w:r>
              <w:rPr>
                <w:noProof/>
                <w:sz w:val="20"/>
              </w:rPr>
              <w:t>600631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EFB2242" w14:textId="0DBEF05D" w:rsidR="008F4028" w:rsidRPr="00BD01D7" w:rsidRDefault="00311F85" w:rsidP="00D163DF">
            <w:pPr>
              <w:spacing w:before="60" w:after="60" w:line="240" w:lineRule="auto"/>
              <w:rPr>
                <w:noProof/>
                <w:sz w:val="20"/>
              </w:rPr>
            </w:pPr>
            <w:r>
              <w:rPr>
                <w:noProof/>
                <w:sz w:val="20"/>
              </w:rPr>
              <w:t>– –</w:t>
            </w:r>
            <w:r w:rsidR="008F4028">
              <w:rPr>
                <w:noProof/>
                <w:sz w:val="20"/>
              </w:rPr>
              <w:t xml:space="preserve"> nebeljeni ali beljeni</w:t>
            </w:r>
          </w:p>
        </w:tc>
        <w:tc>
          <w:tcPr>
            <w:tcW w:w="642" w:type="dxa"/>
            <w:tcBorders>
              <w:top w:val="nil"/>
              <w:left w:val="nil"/>
              <w:bottom w:val="single" w:sz="4" w:space="0" w:color="auto"/>
              <w:right w:val="single" w:sz="4" w:space="0" w:color="auto"/>
            </w:tcBorders>
            <w:shd w:val="clear" w:color="auto" w:fill="auto"/>
            <w:noWrap/>
            <w:hideMark/>
          </w:tcPr>
          <w:p w14:paraId="535E087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77391C"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DD6C163"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C5C11D"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8E60AF"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1FE9AC"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544BFF"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F42750"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95124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EC506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D5EC0C"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CD2D72"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556B3F"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001B0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1A2F96"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F30D992"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0A7F492" w14:textId="77777777" w:rsidR="008F4028" w:rsidRPr="00BD01D7" w:rsidRDefault="008F4028" w:rsidP="00D163DF">
            <w:pPr>
              <w:spacing w:before="60" w:after="60" w:line="240" w:lineRule="auto"/>
              <w:rPr>
                <w:noProof/>
                <w:sz w:val="20"/>
              </w:rPr>
            </w:pPr>
            <w:r>
              <w:rPr>
                <w:noProof/>
                <w:sz w:val="20"/>
              </w:rPr>
              <w:t>60063200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65E3119" w14:textId="77777777" w:rsidR="008F4028" w:rsidRPr="00BD01D7" w:rsidRDefault="008F4028" w:rsidP="00D163DF">
            <w:pPr>
              <w:spacing w:before="60" w:after="60" w:line="240" w:lineRule="auto"/>
              <w:rPr>
                <w:noProof/>
                <w:sz w:val="20"/>
              </w:rPr>
            </w:pPr>
            <w:r>
              <w:rPr>
                <w:noProof/>
                <w:sz w:val="20"/>
              </w:rPr>
              <w:t>600632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68E5E6E" w14:textId="3D82FB4F" w:rsidR="008F4028" w:rsidRPr="00BD01D7" w:rsidRDefault="00311F85" w:rsidP="00D163DF">
            <w:pPr>
              <w:spacing w:before="60" w:after="60" w:line="240" w:lineRule="auto"/>
              <w:rPr>
                <w:noProof/>
                <w:sz w:val="20"/>
              </w:rPr>
            </w:pPr>
            <w:r>
              <w:rPr>
                <w:noProof/>
                <w:sz w:val="20"/>
              </w:rPr>
              <w:t>– –</w:t>
            </w:r>
            <w:r w:rsidR="008F4028">
              <w:rPr>
                <w:noProof/>
                <w:sz w:val="20"/>
              </w:rPr>
              <w:t xml:space="preserve"> barvani</w:t>
            </w:r>
          </w:p>
        </w:tc>
        <w:tc>
          <w:tcPr>
            <w:tcW w:w="642" w:type="dxa"/>
            <w:tcBorders>
              <w:top w:val="nil"/>
              <w:left w:val="nil"/>
              <w:bottom w:val="single" w:sz="4" w:space="0" w:color="auto"/>
              <w:right w:val="single" w:sz="4" w:space="0" w:color="auto"/>
            </w:tcBorders>
            <w:shd w:val="clear" w:color="auto" w:fill="auto"/>
            <w:noWrap/>
            <w:hideMark/>
          </w:tcPr>
          <w:p w14:paraId="3EC978C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2C3E51"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65F8E35"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DF467F"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A0354E"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29A988"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59A916"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B8AA4D"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6A28CE"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AC690F"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758F7"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2CC097"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E537EC"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9F351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C5BEAD"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80D6F0A"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017B75E" w14:textId="77777777" w:rsidR="008F4028" w:rsidRPr="00BD01D7" w:rsidRDefault="008F4028" w:rsidP="00D163DF">
            <w:pPr>
              <w:spacing w:before="60" w:after="60" w:line="240" w:lineRule="auto"/>
              <w:rPr>
                <w:noProof/>
                <w:sz w:val="20"/>
              </w:rPr>
            </w:pPr>
            <w:r>
              <w:rPr>
                <w:noProof/>
                <w:sz w:val="20"/>
              </w:rPr>
              <w:t>60063300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8E25867" w14:textId="77777777" w:rsidR="008F4028" w:rsidRPr="00BD01D7" w:rsidRDefault="008F4028" w:rsidP="00D163DF">
            <w:pPr>
              <w:spacing w:before="60" w:after="60" w:line="240" w:lineRule="auto"/>
              <w:rPr>
                <w:noProof/>
                <w:sz w:val="20"/>
              </w:rPr>
            </w:pPr>
            <w:r>
              <w:rPr>
                <w:noProof/>
                <w:sz w:val="20"/>
              </w:rPr>
              <w:t>600633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E665DA7" w14:textId="6170C207" w:rsidR="008F4028" w:rsidRPr="00BD01D7" w:rsidRDefault="00311F85" w:rsidP="00D163DF">
            <w:pPr>
              <w:spacing w:before="60" w:after="60" w:line="240" w:lineRule="auto"/>
              <w:rPr>
                <w:noProof/>
                <w:sz w:val="20"/>
              </w:rPr>
            </w:pPr>
            <w:r>
              <w:rPr>
                <w:noProof/>
                <w:sz w:val="20"/>
              </w:rPr>
              <w:t>– –</w:t>
            </w:r>
            <w:r w:rsidR="008F4028">
              <w:rPr>
                <w:noProof/>
                <w:sz w:val="20"/>
              </w:rPr>
              <w:t xml:space="preserve"> iz prej različnih barv</w:t>
            </w:r>
          </w:p>
        </w:tc>
        <w:tc>
          <w:tcPr>
            <w:tcW w:w="642" w:type="dxa"/>
            <w:tcBorders>
              <w:top w:val="nil"/>
              <w:left w:val="nil"/>
              <w:bottom w:val="single" w:sz="4" w:space="0" w:color="auto"/>
              <w:right w:val="single" w:sz="4" w:space="0" w:color="auto"/>
            </w:tcBorders>
            <w:shd w:val="clear" w:color="auto" w:fill="auto"/>
            <w:noWrap/>
            <w:hideMark/>
          </w:tcPr>
          <w:p w14:paraId="4823C1A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C84842"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488CEBE"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6FFC6F"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33E4A5"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D7823B"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ABE7AE"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E3B44F"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891A15"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BA7A3D"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F02B23"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B3A14D"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3FDAAB"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B4A7D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97B526"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7069DC2"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6698C42" w14:textId="77777777" w:rsidR="008F4028" w:rsidRPr="00BD01D7" w:rsidRDefault="008F4028" w:rsidP="00D163DF">
            <w:pPr>
              <w:spacing w:before="60" w:after="60" w:line="240" w:lineRule="auto"/>
              <w:rPr>
                <w:noProof/>
                <w:sz w:val="20"/>
              </w:rPr>
            </w:pPr>
            <w:r>
              <w:rPr>
                <w:noProof/>
                <w:sz w:val="20"/>
              </w:rPr>
              <w:t>60063400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A36673E" w14:textId="77777777" w:rsidR="008F4028" w:rsidRPr="00BD01D7" w:rsidRDefault="008F4028" w:rsidP="00D163DF">
            <w:pPr>
              <w:spacing w:before="60" w:after="60" w:line="240" w:lineRule="auto"/>
              <w:rPr>
                <w:noProof/>
                <w:sz w:val="20"/>
              </w:rPr>
            </w:pPr>
            <w:r>
              <w:rPr>
                <w:noProof/>
                <w:sz w:val="20"/>
              </w:rPr>
              <w:t>600634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4236FE5" w14:textId="00084A84" w:rsidR="008F4028" w:rsidRPr="00BD01D7" w:rsidRDefault="00311F85" w:rsidP="00D163DF">
            <w:pPr>
              <w:spacing w:before="60" w:after="60" w:line="240" w:lineRule="auto"/>
              <w:rPr>
                <w:noProof/>
                <w:sz w:val="20"/>
              </w:rPr>
            </w:pPr>
            <w:r>
              <w:rPr>
                <w:noProof/>
                <w:sz w:val="20"/>
              </w:rPr>
              <w:t>– –</w:t>
            </w:r>
            <w:r w:rsidR="008F4028">
              <w:rPr>
                <w:noProof/>
                <w:sz w:val="20"/>
              </w:rPr>
              <w:t xml:space="preserve"> tiskani</w:t>
            </w:r>
          </w:p>
        </w:tc>
        <w:tc>
          <w:tcPr>
            <w:tcW w:w="642" w:type="dxa"/>
            <w:tcBorders>
              <w:top w:val="nil"/>
              <w:left w:val="nil"/>
              <w:bottom w:val="single" w:sz="4" w:space="0" w:color="auto"/>
              <w:right w:val="single" w:sz="4" w:space="0" w:color="auto"/>
            </w:tcBorders>
            <w:shd w:val="clear" w:color="auto" w:fill="auto"/>
            <w:noWrap/>
            <w:hideMark/>
          </w:tcPr>
          <w:p w14:paraId="4E886AC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750BD0"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F531B41"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496DA5"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003567"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0D579B"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E6AF14"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D7369B"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56B5D1"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8A0723"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40BF5A"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F9C046"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5242CE"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D9989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C01586"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9CA2A50"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3DEDA7F" w14:textId="77777777" w:rsidR="008F4028" w:rsidRPr="00BD01D7" w:rsidRDefault="008F4028" w:rsidP="00D163DF">
            <w:pPr>
              <w:spacing w:before="60" w:after="60" w:line="240" w:lineRule="auto"/>
              <w:rPr>
                <w:noProof/>
                <w:sz w:val="20"/>
              </w:rPr>
            </w:pPr>
            <w:r>
              <w:rPr>
                <w:noProof/>
                <w:sz w:val="20"/>
              </w:rPr>
              <w:t>60064100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770E465" w14:textId="77777777" w:rsidR="008F4028" w:rsidRPr="00BD01D7" w:rsidRDefault="008F4028" w:rsidP="00D163DF">
            <w:pPr>
              <w:spacing w:before="60" w:after="60" w:line="240" w:lineRule="auto"/>
              <w:rPr>
                <w:noProof/>
                <w:sz w:val="20"/>
              </w:rPr>
            </w:pPr>
            <w:r>
              <w:rPr>
                <w:noProof/>
                <w:sz w:val="20"/>
              </w:rPr>
              <w:t>600641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0F6E19D" w14:textId="23C8D134" w:rsidR="008F4028" w:rsidRPr="00BD01D7" w:rsidRDefault="00311F85" w:rsidP="00D163DF">
            <w:pPr>
              <w:spacing w:before="60" w:after="60" w:line="240" w:lineRule="auto"/>
              <w:rPr>
                <w:noProof/>
                <w:sz w:val="20"/>
              </w:rPr>
            </w:pPr>
            <w:r>
              <w:rPr>
                <w:noProof/>
                <w:sz w:val="20"/>
              </w:rPr>
              <w:t>– –</w:t>
            </w:r>
            <w:r w:rsidR="008F4028">
              <w:rPr>
                <w:noProof/>
                <w:sz w:val="20"/>
              </w:rPr>
              <w:t xml:space="preserve"> nebeljeni ali beljeni</w:t>
            </w:r>
          </w:p>
        </w:tc>
        <w:tc>
          <w:tcPr>
            <w:tcW w:w="642" w:type="dxa"/>
            <w:tcBorders>
              <w:top w:val="nil"/>
              <w:left w:val="nil"/>
              <w:bottom w:val="single" w:sz="4" w:space="0" w:color="auto"/>
              <w:right w:val="single" w:sz="4" w:space="0" w:color="auto"/>
            </w:tcBorders>
            <w:shd w:val="clear" w:color="auto" w:fill="auto"/>
            <w:noWrap/>
            <w:hideMark/>
          </w:tcPr>
          <w:p w14:paraId="4A3A259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C0FEE1"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DFEBC3B"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87E9A5"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1B19FB"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C0B77C"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4BD475"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22601F"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CE7A60"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398B0C"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97FA7D"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7170EA"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05A33C"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543A1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4589F3"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A94DA60"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BC5FC48" w14:textId="77777777" w:rsidR="008F4028" w:rsidRPr="00BD01D7" w:rsidRDefault="008F4028" w:rsidP="00D163DF">
            <w:pPr>
              <w:spacing w:before="60" w:after="60" w:line="240" w:lineRule="auto"/>
              <w:rPr>
                <w:noProof/>
                <w:sz w:val="20"/>
              </w:rPr>
            </w:pPr>
            <w:r>
              <w:rPr>
                <w:noProof/>
                <w:sz w:val="20"/>
              </w:rPr>
              <w:t>60064200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56C18FE" w14:textId="77777777" w:rsidR="008F4028" w:rsidRPr="00BD01D7" w:rsidRDefault="008F4028" w:rsidP="00D163DF">
            <w:pPr>
              <w:spacing w:before="60" w:after="60" w:line="240" w:lineRule="auto"/>
              <w:rPr>
                <w:noProof/>
                <w:sz w:val="20"/>
              </w:rPr>
            </w:pPr>
            <w:r>
              <w:rPr>
                <w:noProof/>
                <w:sz w:val="20"/>
              </w:rPr>
              <w:t>600642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F07A302" w14:textId="4B024FBA" w:rsidR="008F4028" w:rsidRPr="00BD01D7" w:rsidRDefault="00311F85" w:rsidP="00D163DF">
            <w:pPr>
              <w:spacing w:before="60" w:after="60" w:line="240" w:lineRule="auto"/>
              <w:rPr>
                <w:noProof/>
                <w:sz w:val="20"/>
              </w:rPr>
            </w:pPr>
            <w:r>
              <w:rPr>
                <w:noProof/>
                <w:sz w:val="20"/>
              </w:rPr>
              <w:t>– –</w:t>
            </w:r>
            <w:r w:rsidR="008F4028">
              <w:rPr>
                <w:noProof/>
                <w:sz w:val="20"/>
              </w:rPr>
              <w:t xml:space="preserve"> barvani</w:t>
            </w:r>
          </w:p>
        </w:tc>
        <w:tc>
          <w:tcPr>
            <w:tcW w:w="642" w:type="dxa"/>
            <w:tcBorders>
              <w:top w:val="nil"/>
              <w:left w:val="nil"/>
              <w:bottom w:val="single" w:sz="4" w:space="0" w:color="auto"/>
              <w:right w:val="single" w:sz="4" w:space="0" w:color="auto"/>
            </w:tcBorders>
            <w:shd w:val="clear" w:color="auto" w:fill="auto"/>
            <w:noWrap/>
            <w:hideMark/>
          </w:tcPr>
          <w:p w14:paraId="630582A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72357B"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97A9057"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003F96"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941924"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951DAB"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A00DAC"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3976B2"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8B6422"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8D1B2F"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58A1B4"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40691C"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0D0E2B"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E56DE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B5E812"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173EA07"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B8A5490" w14:textId="77777777" w:rsidR="008F4028" w:rsidRPr="00BD01D7" w:rsidRDefault="008F4028" w:rsidP="00D163DF">
            <w:pPr>
              <w:spacing w:before="60" w:after="60" w:line="240" w:lineRule="auto"/>
              <w:rPr>
                <w:noProof/>
                <w:sz w:val="20"/>
              </w:rPr>
            </w:pPr>
            <w:r>
              <w:rPr>
                <w:noProof/>
                <w:sz w:val="20"/>
              </w:rPr>
              <w:t>60064300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4DB0149" w14:textId="77777777" w:rsidR="008F4028" w:rsidRPr="00BD01D7" w:rsidRDefault="008F4028" w:rsidP="00D163DF">
            <w:pPr>
              <w:spacing w:before="60" w:after="60" w:line="240" w:lineRule="auto"/>
              <w:rPr>
                <w:noProof/>
                <w:sz w:val="20"/>
              </w:rPr>
            </w:pPr>
            <w:r>
              <w:rPr>
                <w:noProof/>
                <w:sz w:val="20"/>
              </w:rPr>
              <w:t>600643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0CD39B7" w14:textId="0FCE3AD1" w:rsidR="008F4028" w:rsidRPr="00BD01D7" w:rsidRDefault="00311F85" w:rsidP="00D163DF">
            <w:pPr>
              <w:spacing w:before="60" w:after="60" w:line="240" w:lineRule="auto"/>
              <w:rPr>
                <w:noProof/>
                <w:sz w:val="20"/>
              </w:rPr>
            </w:pPr>
            <w:r>
              <w:rPr>
                <w:noProof/>
                <w:sz w:val="20"/>
              </w:rPr>
              <w:t>– –</w:t>
            </w:r>
            <w:r w:rsidR="008F4028">
              <w:rPr>
                <w:noProof/>
                <w:sz w:val="20"/>
              </w:rPr>
              <w:t xml:space="preserve"> iz prej različnih barv</w:t>
            </w:r>
          </w:p>
        </w:tc>
        <w:tc>
          <w:tcPr>
            <w:tcW w:w="642" w:type="dxa"/>
            <w:tcBorders>
              <w:top w:val="nil"/>
              <w:left w:val="nil"/>
              <w:bottom w:val="single" w:sz="4" w:space="0" w:color="auto"/>
              <w:right w:val="single" w:sz="4" w:space="0" w:color="auto"/>
            </w:tcBorders>
            <w:shd w:val="clear" w:color="auto" w:fill="auto"/>
            <w:noWrap/>
            <w:hideMark/>
          </w:tcPr>
          <w:p w14:paraId="1C2C066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FEB752"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9CBA213"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159237"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96FD41"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7E8613"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EA4A1D"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2A11C0"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F7DD13"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E8F226"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9E8A40"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2A890D"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D87C5C"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27979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EF17E1"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0CC451D"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6E5FFD5" w14:textId="77777777" w:rsidR="008F4028" w:rsidRPr="00BD01D7" w:rsidRDefault="008F4028" w:rsidP="00D163DF">
            <w:pPr>
              <w:spacing w:before="60" w:after="60" w:line="240" w:lineRule="auto"/>
              <w:rPr>
                <w:noProof/>
                <w:sz w:val="20"/>
              </w:rPr>
            </w:pPr>
            <w:r>
              <w:rPr>
                <w:noProof/>
                <w:sz w:val="20"/>
              </w:rPr>
              <w:t>60064400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09480CC" w14:textId="77777777" w:rsidR="008F4028" w:rsidRPr="00BD01D7" w:rsidRDefault="008F4028" w:rsidP="00D163DF">
            <w:pPr>
              <w:spacing w:before="60" w:after="60" w:line="240" w:lineRule="auto"/>
              <w:rPr>
                <w:noProof/>
                <w:sz w:val="20"/>
              </w:rPr>
            </w:pPr>
            <w:r>
              <w:rPr>
                <w:noProof/>
                <w:sz w:val="20"/>
              </w:rPr>
              <w:t>600644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C1DD398" w14:textId="759DB92B" w:rsidR="008F4028" w:rsidRPr="00BD01D7" w:rsidRDefault="00311F85" w:rsidP="00D163DF">
            <w:pPr>
              <w:spacing w:before="60" w:after="60" w:line="240" w:lineRule="auto"/>
              <w:rPr>
                <w:noProof/>
                <w:sz w:val="20"/>
              </w:rPr>
            </w:pPr>
            <w:r>
              <w:rPr>
                <w:noProof/>
                <w:sz w:val="20"/>
              </w:rPr>
              <w:t>– –</w:t>
            </w:r>
            <w:r w:rsidR="008F4028">
              <w:rPr>
                <w:noProof/>
                <w:sz w:val="20"/>
              </w:rPr>
              <w:t xml:space="preserve"> tiskani</w:t>
            </w:r>
          </w:p>
        </w:tc>
        <w:tc>
          <w:tcPr>
            <w:tcW w:w="642" w:type="dxa"/>
            <w:tcBorders>
              <w:top w:val="nil"/>
              <w:left w:val="nil"/>
              <w:bottom w:val="single" w:sz="4" w:space="0" w:color="auto"/>
              <w:right w:val="single" w:sz="4" w:space="0" w:color="auto"/>
            </w:tcBorders>
            <w:shd w:val="clear" w:color="auto" w:fill="auto"/>
            <w:noWrap/>
            <w:hideMark/>
          </w:tcPr>
          <w:p w14:paraId="1F4B64F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6DC747"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082BD51"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A5B40D"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F93894"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FC6826"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34403D"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91341C"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88E8B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55A14E"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1A16D5"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EADFFE"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9FDB5A"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AF01D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E7198F"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61E6892"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7842BEC" w14:textId="77777777" w:rsidR="008F4028" w:rsidRPr="00BD01D7" w:rsidRDefault="008F4028" w:rsidP="00D163DF">
            <w:pPr>
              <w:spacing w:before="60" w:after="60" w:line="240" w:lineRule="auto"/>
              <w:rPr>
                <w:noProof/>
                <w:sz w:val="20"/>
              </w:rPr>
            </w:pPr>
            <w:r>
              <w:rPr>
                <w:noProof/>
                <w:sz w:val="20"/>
              </w:rPr>
              <w:t>60069000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495D407" w14:textId="77777777" w:rsidR="008F4028" w:rsidRPr="00BD01D7" w:rsidRDefault="008F4028" w:rsidP="00D163DF">
            <w:pPr>
              <w:spacing w:before="60" w:after="60" w:line="240" w:lineRule="auto"/>
              <w:rPr>
                <w:noProof/>
                <w:sz w:val="20"/>
              </w:rPr>
            </w:pPr>
            <w:r>
              <w:rPr>
                <w:noProof/>
                <w:sz w:val="20"/>
              </w:rPr>
              <w:t>600690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2F3DB78" w14:textId="2CCAE504" w:rsidR="008F4028" w:rsidRPr="00BD01D7" w:rsidRDefault="000C19AE" w:rsidP="00D163DF">
            <w:pPr>
              <w:spacing w:before="60" w:after="60" w:line="240" w:lineRule="auto"/>
              <w:rPr>
                <w:noProof/>
                <w:sz w:val="20"/>
              </w:rPr>
            </w:pPr>
            <w:r>
              <w:rPr>
                <w:noProof/>
                <w:sz w:val="20"/>
              </w:rPr>
              <w:t>–</w:t>
            </w:r>
            <w:r w:rsidR="008F4028">
              <w:rPr>
                <w:noProof/>
                <w:sz w:val="20"/>
              </w:rPr>
              <w:t xml:space="preserve"> Drugi</w:t>
            </w:r>
          </w:p>
        </w:tc>
        <w:tc>
          <w:tcPr>
            <w:tcW w:w="642" w:type="dxa"/>
            <w:tcBorders>
              <w:top w:val="nil"/>
              <w:left w:val="nil"/>
              <w:bottom w:val="single" w:sz="4" w:space="0" w:color="auto"/>
              <w:right w:val="single" w:sz="4" w:space="0" w:color="auto"/>
            </w:tcBorders>
            <w:shd w:val="clear" w:color="auto" w:fill="auto"/>
            <w:noWrap/>
            <w:hideMark/>
          </w:tcPr>
          <w:p w14:paraId="70377D0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C39D94"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A810750"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026C05"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F6BB22"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75CD7D"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58FF7E"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4E386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D680AB"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12CAE8"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FEF541"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13A9B1"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618E12"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9406C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D5FB81"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C7E03FC"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79E614F" w14:textId="77777777" w:rsidR="008F4028" w:rsidRPr="00BD01D7" w:rsidRDefault="008F4028" w:rsidP="00D163DF">
            <w:pPr>
              <w:spacing w:before="60" w:after="60" w:line="240" w:lineRule="auto"/>
              <w:rPr>
                <w:noProof/>
                <w:sz w:val="20"/>
              </w:rPr>
            </w:pPr>
            <w:r>
              <w:rPr>
                <w:noProof/>
                <w:sz w:val="20"/>
              </w:rPr>
              <w:t>61101100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207FD5A" w14:textId="77777777" w:rsidR="008F4028" w:rsidRPr="00BD01D7" w:rsidRDefault="008F4028" w:rsidP="00D163DF">
            <w:pPr>
              <w:spacing w:before="60" w:after="60" w:line="240" w:lineRule="auto"/>
              <w:rPr>
                <w:noProof/>
                <w:sz w:val="20"/>
              </w:rPr>
            </w:pPr>
            <w:r>
              <w:rPr>
                <w:noProof/>
                <w:sz w:val="20"/>
              </w:rPr>
              <w:t>611011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8F1DAA" w14:textId="2556BF70" w:rsidR="008F4028" w:rsidRPr="00BD01D7" w:rsidRDefault="00311F85" w:rsidP="00D163DF">
            <w:pPr>
              <w:spacing w:before="60" w:after="60" w:line="240" w:lineRule="auto"/>
              <w:rPr>
                <w:noProof/>
                <w:sz w:val="20"/>
              </w:rPr>
            </w:pPr>
            <w:r>
              <w:rPr>
                <w:noProof/>
                <w:sz w:val="20"/>
              </w:rPr>
              <w:t>– –</w:t>
            </w:r>
            <w:r w:rsidR="008F4028">
              <w:rPr>
                <w:noProof/>
                <w:sz w:val="20"/>
              </w:rPr>
              <w:t xml:space="preserve"> iz volne</w:t>
            </w:r>
          </w:p>
        </w:tc>
        <w:tc>
          <w:tcPr>
            <w:tcW w:w="642" w:type="dxa"/>
            <w:tcBorders>
              <w:top w:val="nil"/>
              <w:left w:val="nil"/>
              <w:bottom w:val="single" w:sz="4" w:space="0" w:color="auto"/>
              <w:right w:val="single" w:sz="4" w:space="0" w:color="auto"/>
            </w:tcBorders>
            <w:shd w:val="clear" w:color="auto" w:fill="auto"/>
            <w:noWrap/>
            <w:hideMark/>
          </w:tcPr>
          <w:p w14:paraId="2871F6E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199DDD"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CC9E5A0"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7B09C3"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324133"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FC26AD"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64C34A"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A4E53F"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FB62ED"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0EEB0C"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5C1A1B"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62431E"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B5B069"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3D962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B6CA5D"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DDD27B9"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6BCF36" w14:textId="77777777" w:rsidR="008F4028" w:rsidRPr="00BD01D7" w:rsidRDefault="008F4028" w:rsidP="00D163DF">
            <w:pPr>
              <w:pageBreakBefore/>
              <w:spacing w:before="60" w:after="60" w:line="240" w:lineRule="auto"/>
              <w:rPr>
                <w:noProof/>
                <w:sz w:val="20"/>
              </w:rPr>
            </w:pPr>
            <w:r>
              <w:rPr>
                <w:noProof/>
                <w:sz w:val="20"/>
              </w:rPr>
              <w:t>61101200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7F93457" w14:textId="77777777" w:rsidR="008F4028" w:rsidRPr="00BD01D7" w:rsidRDefault="008F4028" w:rsidP="00D163DF">
            <w:pPr>
              <w:spacing w:before="60" w:after="60" w:line="240" w:lineRule="auto"/>
              <w:rPr>
                <w:noProof/>
                <w:sz w:val="20"/>
              </w:rPr>
            </w:pPr>
            <w:r>
              <w:rPr>
                <w:noProof/>
                <w:sz w:val="20"/>
              </w:rPr>
              <w:t>611012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E59D2C2" w14:textId="327B3DFE" w:rsidR="008F4028" w:rsidRPr="00BD01D7" w:rsidRDefault="00311F85" w:rsidP="00D163DF">
            <w:pPr>
              <w:spacing w:before="60" w:after="60" w:line="240" w:lineRule="auto"/>
              <w:rPr>
                <w:noProof/>
                <w:sz w:val="20"/>
              </w:rPr>
            </w:pPr>
            <w:r>
              <w:rPr>
                <w:noProof/>
                <w:sz w:val="20"/>
              </w:rPr>
              <w:t>– –</w:t>
            </w:r>
            <w:r w:rsidR="008F4028">
              <w:rPr>
                <w:noProof/>
                <w:sz w:val="20"/>
              </w:rPr>
              <w:t xml:space="preserve"> iz dlake kašmirskih koz</w:t>
            </w:r>
          </w:p>
        </w:tc>
        <w:tc>
          <w:tcPr>
            <w:tcW w:w="642" w:type="dxa"/>
            <w:tcBorders>
              <w:top w:val="nil"/>
              <w:left w:val="nil"/>
              <w:bottom w:val="single" w:sz="4" w:space="0" w:color="auto"/>
              <w:right w:val="single" w:sz="4" w:space="0" w:color="auto"/>
            </w:tcBorders>
            <w:shd w:val="clear" w:color="auto" w:fill="auto"/>
            <w:noWrap/>
            <w:hideMark/>
          </w:tcPr>
          <w:p w14:paraId="36F73E8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27C4DF"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EB87F71"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FE097E"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BEC891"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213971"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A58AED"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CF8F00"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ADB1DD"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8D5455"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E9340C"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7E6ACD"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D42E63"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0465B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BF81A2"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758FF19"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849D86C" w14:textId="77777777" w:rsidR="008F4028" w:rsidRPr="00BD01D7" w:rsidRDefault="008F4028" w:rsidP="00D163DF">
            <w:pPr>
              <w:spacing w:before="60" w:after="60" w:line="240" w:lineRule="auto"/>
              <w:rPr>
                <w:noProof/>
                <w:sz w:val="20"/>
              </w:rPr>
            </w:pPr>
            <w:r>
              <w:rPr>
                <w:noProof/>
                <w:sz w:val="20"/>
              </w:rPr>
              <w:t>61101900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4007696" w14:textId="77777777" w:rsidR="008F4028" w:rsidRPr="00BD01D7" w:rsidRDefault="008F4028" w:rsidP="00D163DF">
            <w:pPr>
              <w:spacing w:before="60" w:after="60" w:line="240" w:lineRule="auto"/>
              <w:rPr>
                <w:noProof/>
                <w:sz w:val="20"/>
              </w:rPr>
            </w:pPr>
            <w:r>
              <w:rPr>
                <w:noProof/>
                <w:sz w:val="20"/>
              </w:rPr>
              <w:t>611019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0D219AF" w14:textId="29831A77"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6730031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F3BC96"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C968C8D"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9AD0B1"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44FD7B"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BD0FBB"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114DAD"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DDD065"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9097C4"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1B3BAF"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CD5741"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9938AC"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1FF315"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BD22E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EFD8B1"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360E0F0"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C3F6B81" w14:textId="77777777" w:rsidR="008F4028" w:rsidRPr="00BD01D7" w:rsidRDefault="008F4028" w:rsidP="00D163DF">
            <w:pPr>
              <w:spacing w:before="60" w:after="60" w:line="240" w:lineRule="auto"/>
              <w:rPr>
                <w:noProof/>
                <w:sz w:val="20"/>
              </w:rPr>
            </w:pPr>
            <w:r>
              <w:rPr>
                <w:noProof/>
                <w:sz w:val="20"/>
              </w:rPr>
              <w:t>65040000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80BEC70" w14:textId="77777777" w:rsidR="008F4028" w:rsidRPr="00BD01D7" w:rsidRDefault="008F4028" w:rsidP="00D163DF">
            <w:pPr>
              <w:spacing w:before="60" w:after="60" w:line="240" w:lineRule="auto"/>
              <w:rPr>
                <w:noProof/>
                <w:sz w:val="20"/>
              </w:rPr>
            </w:pPr>
            <w:r>
              <w:rPr>
                <w:noProof/>
                <w:sz w:val="20"/>
              </w:rPr>
              <w:t>650400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C7A3D7C" w14:textId="77777777" w:rsidR="008F4028" w:rsidRPr="00BD01D7" w:rsidRDefault="008F4028" w:rsidP="00D163DF">
            <w:pPr>
              <w:spacing w:before="60" w:after="60" w:line="240" w:lineRule="auto"/>
              <w:rPr>
                <w:noProof/>
                <w:sz w:val="20"/>
              </w:rPr>
            </w:pPr>
            <w:r>
              <w:rPr>
                <w:noProof/>
                <w:sz w:val="20"/>
              </w:rPr>
              <w:t>Klobuki in druga pokrivala, prepleteni ali izdelani s sestavljanjem trakov iz katerega koli materiala, vključno tudi podloženi ali okrašeni</w:t>
            </w:r>
          </w:p>
        </w:tc>
        <w:tc>
          <w:tcPr>
            <w:tcW w:w="642" w:type="dxa"/>
            <w:tcBorders>
              <w:top w:val="nil"/>
              <w:left w:val="nil"/>
              <w:bottom w:val="single" w:sz="4" w:space="0" w:color="auto"/>
              <w:right w:val="single" w:sz="4" w:space="0" w:color="auto"/>
            </w:tcBorders>
            <w:shd w:val="clear" w:color="auto" w:fill="auto"/>
            <w:noWrap/>
            <w:hideMark/>
          </w:tcPr>
          <w:p w14:paraId="18958BC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1F0617"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D3962D2"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90CA2F"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A95A3E"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F7EF64"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A79444"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EFAC60"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B4B723"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E2B8DE"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DAFFED"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991ACA"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A57C3F"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9C2D9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8DD63E"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EAC94E5"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6A23DEB" w14:textId="77777777" w:rsidR="008F4028" w:rsidRPr="00BD01D7" w:rsidRDefault="008F4028" w:rsidP="00D163DF">
            <w:pPr>
              <w:spacing w:before="60" w:after="60" w:line="240" w:lineRule="auto"/>
              <w:rPr>
                <w:noProof/>
                <w:sz w:val="20"/>
              </w:rPr>
            </w:pPr>
            <w:r>
              <w:rPr>
                <w:noProof/>
                <w:sz w:val="20"/>
              </w:rPr>
              <w:t>65050000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92E14F8" w14:textId="77777777" w:rsidR="008F4028" w:rsidRPr="00BD01D7" w:rsidRDefault="008F4028" w:rsidP="00D163DF">
            <w:pPr>
              <w:spacing w:before="60" w:after="60" w:line="240" w:lineRule="auto"/>
              <w:rPr>
                <w:noProof/>
                <w:sz w:val="20"/>
              </w:rPr>
            </w:pPr>
            <w:r>
              <w:rPr>
                <w:noProof/>
                <w:sz w:val="20"/>
              </w:rPr>
              <w:t>650500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7E75B91" w14:textId="77777777" w:rsidR="008F4028" w:rsidRPr="00BD01D7" w:rsidRDefault="008F4028" w:rsidP="00D163DF">
            <w:pPr>
              <w:spacing w:before="60" w:after="60" w:line="240" w:lineRule="auto"/>
              <w:rPr>
                <w:noProof/>
                <w:sz w:val="20"/>
              </w:rPr>
            </w:pPr>
            <w:r>
              <w:rPr>
                <w:noProof/>
                <w:sz w:val="20"/>
              </w:rPr>
              <w:t>Klobuki in druga pokrivala, pleteni ali kvačkani ali izdelani iz čipke, klobučevine ali drugih tekstilnih metražnih materialov (razen iz trakov), vključno s podloženimi ali okrašenimi; mrežice za lase iz kakršnega koli materiala, vključno podložene ali okrašene</w:t>
            </w:r>
          </w:p>
        </w:tc>
        <w:tc>
          <w:tcPr>
            <w:tcW w:w="642" w:type="dxa"/>
            <w:tcBorders>
              <w:top w:val="nil"/>
              <w:left w:val="nil"/>
              <w:bottom w:val="single" w:sz="4" w:space="0" w:color="auto"/>
              <w:right w:val="single" w:sz="4" w:space="0" w:color="auto"/>
            </w:tcBorders>
            <w:shd w:val="clear" w:color="auto" w:fill="auto"/>
            <w:noWrap/>
            <w:hideMark/>
          </w:tcPr>
          <w:p w14:paraId="71B08B9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E8D9E2"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FB7078"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167C5D"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ADF4A5"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F3741"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47A63C"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C11BAB"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4F6116"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4C6D66"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0DA4D1"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78B9B2"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78BE59"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2B509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C0BA00"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4F46336"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DD921E8" w14:textId="77777777" w:rsidR="008F4028" w:rsidRPr="00BD01D7" w:rsidRDefault="008F4028" w:rsidP="00D163DF">
            <w:pPr>
              <w:spacing w:before="60" w:after="60" w:line="240" w:lineRule="auto"/>
              <w:rPr>
                <w:noProof/>
                <w:sz w:val="20"/>
              </w:rPr>
            </w:pPr>
            <w:r>
              <w:rPr>
                <w:noProof/>
                <w:sz w:val="20"/>
              </w:rPr>
              <w:t>65069100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DF69FEA" w14:textId="77777777" w:rsidR="008F4028" w:rsidRPr="00BD01D7" w:rsidRDefault="008F4028" w:rsidP="00D163DF">
            <w:pPr>
              <w:spacing w:before="60" w:after="60" w:line="240" w:lineRule="auto"/>
              <w:rPr>
                <w:noProof/>
                <w:sz w:val="20"/>
              </w:rPr>
            </w:pPr>
            <w:r>
              <w:rPr>
                <w:noProof/>
                <w:sz w:val="20"/>
              </w:rPr>
              <w:t>650691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961BDA9" w14:textId="4709527C" w:rsidR="008F4028" w:rsidRPr="00BD01D7" w:rsidRDefault="00311F85" w:rsidP="00D163DF">
            <w:pPr>
              <w:spacing w:before="60" w:after="60" w:line="240" w:lineRule="auto"/>
              <w:rPr>
                <w:noProof/>
                <w:sz w:val="20"/>
              </w:rPr>
            </w:pPr>
            <w:r>
              <w:rPr>
                <w:noProof/>
                <w:sz w:val="20"/>
              </w:rPr>
              <w:t>– –</w:t>
            </w:r>
            <w:r w:rsidR="008F4028">
              <w:rPr>
                <w:noProof/>
                <w:sz w:val="20"/>
              </w:rPr>
              <w:t xml:space="preserve"> iz gume ali plastične mase</w:t>
            </w:r>
          </w:p>
        </w:tc>
        <w:tc>
          <w:tcPr>
            <w:tcW w:w="642" w:type="dxa"/>
            <w:tcBorders>
              <w:top w:val="nil"/>
              <w:left w:val="nil"/>
              <w:bottom w:val="single" w:sz="4" w:space="0" w:color="auto"/>
              <w:right w:val="single" w:sz="4" w:space="0" w:color="auto"/>
            </w:tcBorders>
            <w:shd w:val="clear" w:color="auto" w:fill="auto"/>
            <w:noWrap/>
            <w:hideMark/>
          </w:tcPr>
          <w:p w14:paraId="05B5B43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CF882F"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2A843A0"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370EB8"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3C6829"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74CA06"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770A44"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D1B47C"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05D475"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B47D6C"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3C67E2"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6A2629"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46E3AA"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98B27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038AE6"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0F349BF"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E8ED74B" w14:textId="77777777" w:rsidR="008F4028" w:rsidRPr="00BD01D7" w:rsidRDefault="008F4028" w:rsidP="00D163DF">
            <w:pPr>
              <w:spacing w:before="60" w:after="60" w:line="240" w:lineRule="auto"/>
              <w:rPr>
                <w:noProof/>
                <w:sz w:val="20"/>
              </w:rPr>
            </w:pPr>
            <w:r>
              <w:rPr>
                <w:noProof/>
                <w:sz w:val="20"/>
              </w:rPr>
              <w:t>65069900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8E65FCB" w14:textId="77777777" w:rsidR="008F4028" w:rsidRPr="00BD01D7" w:rsidRDefault="008F4028" w:rsidP="00D163DF">
            <w:pPr>
              <w:spacing w:before="60" w:after="60" w:line="240" w:lineRule="auto"/>
              <w:rPr>
                <w:noProof/>
                <w:sz w:val="20"/>
              </w:rPr>
            </w:pPr>
            <w:r>
              <w:rPr>
                <w:noProof/>
                <w:sz w:val="20"/>
              </w:rPr>
              <w:t>650699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8F5B8DA" w14:textId="754D93B2" w:rsidR="008F4028" w:rsidRPr="00BD01D7" w:rsidRDefault="00311F85" w:rsidP="00D163DF">
            <w:pPr>
              <w:spacing w:before="60" w:after="60" w:line="240" w:lineRule="auto"/>
              <w:rPr>
                <w:noProof/>
                <w:sz w:val="20"/>
              </w:rPr>
            </w:pPr>
            <w:r>
              <w:rPr>
                <w:noProof/>
                <w:sz w:val="20"/>
              </w:rPr>
              <w:t>– –</w:t>
            </w:r>
            <w:r w:rsidR="008F4028">
              <w:rPr>
                <w:noProof/>
                <w:sz w:val="20"/>
              </w:rPr>
              <w:t xml:space="preserve"> iz drugih materialov</w:t>
            </w:r>
          </w:p>
        </w:tc>
        <w:tc>
          <w:tcPr>
            <w:tcW w:w="642" w:type="dxa"/>
            <w:tcBorders>
              <w:top w:val="nil"/>
              <w:left w:val="nil"/>
              <w:bottom w:val="single" w:sz="4" w:space="0" w:color="auto"/>
              <w:right w:val="single" w:sz="4" w:space="0" w:color="auto"/>
            </w:tcBorders>
            <w:shd w:val="clear" w:color="auto" w:fill="auto"/>
            <w:noWrap/>
            <w:hideMark/>
          </w:tcPr>
          <w:p w14:paraId="15C14F5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0CEB9C"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EB78BF2"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80BFAC"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45ED97"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B8BE54"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6A7BC0"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1A496C"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7F7173"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3031FB"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FA1E8E"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732C84"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7F9267"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205A1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2C70E2"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1156616"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060EE57" w14:textId="77777777" w:rsidR="008F4028" w:rsidRPr="00BD01D7" w:rsidRDefault="008F4028" w:rsidP="00D163DF">
            <w:pPr>
              <w:spacing w:before="60" w:after="60" w:line="240" w:lineRule="auto"/>
              <w:rPr>
                <w:noProof/>
                <w:sz w:val="20"/>
              </w:rPr>
            </w:pPr>
            <w:r>
              <w:rPr>
                <w:noProof/>
                <w:sz w:val="20"/>
              </w:rPr>
              <w:t>66019100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1A46429" w14:textId="77777777" w:rsidR="008F4028" w:rsidRPr="00BD01D7" w:rsidRDefault="008F4028" w:rsidP="00D163DF">
            <w:pPr>
              <w:spacing w:before="60" w:after="60" w:line="240" w:lineRule="auto"/>
              <w:rPr>
                <w:noProof/>
                <w:sz w:val="20"/>
              </w:rPr>
            </w:pPr>
            <w:r>
              <w:rPr>
                <w:noProof/>
                <w:sz w:val="20"/>
              </w:rPr>
              <w:t>660191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AA34999" w14:textId="664D3776" w:rsidR="008F4028" w:rsidRPr="00BD01D7" w:rsidRDefault="00311F85" w:rsidP="00D163DF">
            <w:pPr>
              <w:spacing w:before="60" w:after="60" w:line="240" w:lineRule="auto"/>
              <w:rPr>
                <w:noProof/>
                <w:sz w:val="20"/>
              </w:rPr>
            </w:pPr>
            <w:r>
              <w:rPr>
                <w:noProof/>
                <w:sz w:val="20"/>
              </w:rPr>
              <w:t>– –</w:t>
            </w:r>
            <w:r w:rsidR="008F4028">
              <w:rPr>
                <w:noProof/>
                <w:sz w:val="20"/>
              </w:rPr>
              <w:t xml:space="preserve"> ki imajo teleskopski ročaj</w:t>
            </w:r>
          </w:p>
        </w:tc>
        <w:tc>
          <w:tcPr>
            <w:tcW w:w="642" w:type="dxa"/>
            <w:tcBorders>
              <w:top w:val="nil"/>
              <w:left w:val="nil"/>
              <w:bottom w:val="single" w:sz="4" w:space="0" w:color="auto"/>
              <w:right w:val="single" w:sz="4" w:space="0" w:color="auto"/>
            </w:tcBorders>
            <w:shd w:val="clear" w:color="auto" w:fill="auto"/>
            <w:noWrap/>
            <w:hideMark/>
          </w:tcPr>
          <w:p w14:paraId="354B17B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AD7D3"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296808A"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CDDB2A"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5DBA78"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C749C4"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659235"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A6E953"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51E879"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504333"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2EBBD1"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E814EC"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776CF6"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9C014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EA719E"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7250A7A"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CFA0980" w14:textId="77777777" w:rsidR="008F4028" w:rsidRPr="00BD01D7" w:rsidRDefault="008F4028" w:rsidP="00D163DF">
            <w:pPr>
              <w:pageBreakBefore/>
              <w:spacing w:before="60" w:after="60" w:line="240" w:lineRule="auto"/>
              <w:rPr>
                <w:noProof/>
                <w:sz w:val="20"/>
              </w:rPr>
            </w:pPr>
            <w:r>
              <w:rPr>
                <w:noProof/>
                <w:sz w:val="20"/>
              </w:rPr>
              <w:t>66019900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F4B2D20" w14:textId="77777777" w:rsidR="008F4028" w:rsidRPr="00BD01D7" w:rsidRDefault="008F4028" w:rsidP="00D163DF">
            <w:pPr>
              <w:spacing w:before="60" w:after="60" w:line="240" w:lineRule="auto"/>
              <w:rPr>
                <w:noProof/>
                <w:sz w:val="20"/>
              </w:rPr>
            </w:pPr>
            <w:r>
              <w:rPr>
                <w:noProof/>
                <w:sz w:val="20"/>
              </w:rPr>
              <w:t>660199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20ED763" w14:textId="6016E9F6"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1E69E05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D07D5D"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F663A1D"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D068DE"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53C9B7"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6E4CBF"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82F801"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71162E"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6CB80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DDC6A8"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1ADF24"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EF4630"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647EAD"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5C613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0AD89D"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826C799"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0FC581" w14:textId="77777777" w:rsidR="008F4028" w:rsidRPr="00BD01D7" w:rsidRDefault="008F4028" w:rsidP="00D163DF">
            <w:pPr>
              <w:spacing w:before="60" w:after="60" w:line="240" w:lineRule="auto"/>
              <w:rPr>
                <w:noProof/>
                <w:sz w:val="20"/>
              </w:rPr>
            </w:pPr>
            <w:r>
              <w:rPr>
                <w:noProof/>
                <w:sz w:val="20"/>
              </w:rPr>
              <w:t>66020000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F18E83D" w14:textId="77777777" w:rsidR="008F4028" w:rsidRPr="00BD01D7" w:rsidRDefault="008F4028" w:rsidP="00D163DF">
            <w:pPr>
              <w:spacing w:before="60" w:after="60" w:line="240" w:lineRule="auto"/>
              <w:rPr>
                <w:noProof/>
                <w:sz w:val="20"/>
              </w:rPr>
            </w:pPr>
            <w:r>
              <w:rPr>
                <w:noProof/>
                <w:sz w:val="20"/>
              </w:rPr>
              <w:t>660200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9924819" w14:textId="3B5A3F25" w:rsidR="008F4028" w:rsidRPr="00BD01D7" w:rsidRDefault="008F4028" w:rsidP="00D163DF">
            <w:pPr>
              <w:spacing w:before="60" w:after="60" w:line="240" w:lineRule="auto"/>
              <w:rPr>
                <w:noProof/>
                <w:sz w:val="20"/>
              </w:rPr>
            </w:pPr>
            <w:r>
              <w:rPr>
                <w:noProof/>
                <w:sz w:val="20"/>
              </w:rPr>
              <w:t>Sprehajalne palice, palice</w:t>
            </w:r>
            <w:r w:rsidR="0003057C">
              <w:rPr>
                <w:noProof/>
                <w:sz w:val="20"/>
              </w:rPr>
              <w:t>-</w:t>
            </w:r>
            <w:r>
              <w:rPr>
                <w:noProof/>
                <w:sz w:val="20"/>
              </w:rPr>
              <w:t>stolčki, biči, korobači ipd</w:t>
            </w:r>
          </w:p>
        </w:tc>
        <w:tc>
          <w:tcPr>
            <w:tcW w:w="642" w:type="dxa"/>
            <w:tcBorders>
              <w:top w:val="nil"/>
              <w:left w:val="nil"/>
              <w:bottom w:val="single" w:sz="4" w:space="0" w:color="auto"/>
              <w:right w:val="single" w:sz="4" w:space="0" w:color="auto"/>
            </w:tcBorders>
            <w:shd w:val="clear" w:color="auto" w:fill="auto"/>
            <w:noWrap/>
            <w:hideMark/>
          </w:tcPr>
          <w:p w14:paraId="3BE4BC0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0F17D0"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B115F47"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810307"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5E1463"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40E2B8"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4694FE"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CEC0B1"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C34036"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831F7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5B4636"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A17CFA"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446A38"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ABD9A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C9F0C7"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52E79A8"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2C43976" w14:textId="77777777" w:rsidR="008F4028" w:rsidRPr="00BD01D7" w:rsidRDefault="008F4028" w:rsidP="00D163DF">
            <w:pPr>
              <w:spacing w:before="60" w:after="60" w:line="240" w:lineRule="auto"/>
              <w:rPr>
                <w:noProof/>
                <w:sz w:val="20"/>
              </w:rPr>
            </w:pPr>
            <w:r>
              <w:rPr>
                <w:noProof/>
                <w:sz w:val="20"/>
              </w:rPr>
              <w:t>67010000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CDD2787" w14:textId="77777777" w:rsidR="008F4028" w:rsidRPr="00BD01D7" w:rsidRDefault="008F4028" w:rsidP="00D163DF">
            <w:pPr>
              <w:spacing w:before="60" w:after="60" w:line="240" w:lineRule="auto"/>
              <w:rPr>
                <w:noProof/>
                <w:sz w:val="20"/>
              </w:rPr>
            </w:pPr>
            <w:r>
              <w:rPr>
                <w:noProof/>
                <w:sz w:val="20"/>
              </w:rPr>
              <w:t>670100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B4240B5" w14:textId="77777777" w:rsidR="008F4028" w:rsidRPr="00BD01D7" w:rsidRDefault="008F4028" w:rsidP="00D163DF">
            <w:pPr>
              <w:spacing w:before="60" w:after="60" w:line="240" w:lineRule="auto"/>
              <w:rPr>
                <w:noProof/>
                <w:sz w:val="20"/>
              </w:rPr>
            </w:pPr>
            <w:r>
              <w:rPr>
                <w:noProof/>
                <w:sz w:val="20"/>
              </w:rPr>
              <w:t>Kože in drugi deli ptic z njihovim perjem ali puhom, perje, deli perja, puh in iz njih narejeni izdelki (razen izdelkov iz tarifne številke 0505 in obdelanih peres in peresnih tulcev)</w:t>
            </w:r>
          </w:p>
        </w:tc>
        <w:tc>
          <w:tcPr>
            <w:tcW w:w="642" w:type="dxa"/>
            <w:tcBorders>
              <w:top w:val="nil"/>
              <w:left w:val="nil"/>
              <w:bottom w:val="single" w:sz="4" w:space="0" w:color="auto"/>
              <w:right w:val="single" w:sz="4" w:space="0" w:color="auto"/>
            </w:tcBorders>
            <w:shd w:val="clear" w:color="auto" w:fill="auto"/>
            <w:noWrap/>
            <w:hideMark/>
          </w:tcPr>
          <w:p w14:paraId="77B9315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A71C1F"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3EE7D3F"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47A545"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9BF134"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812703"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C2971A"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2B815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0D7F41"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D7D79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76F381"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687D6C"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A05EBF"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5F75F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3C6D01"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94B2FC6"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2FE0802" w14:textId="77777777" w:rsidR="008F4028" w:rsidRPr="00BD01D7" w:rsidRDefault="008F4028" w:rsidP="00D163DF">
            <w:pPr>
              <w:spacing w:before="60" w:after="60" w:line="240" w:lineRule="auto"/>
              <w:rPr>
                <w:noProof/>
                <w:sz w:val="20"/>
              </w:rPr>
            </w:pPr>
            <w:r>
              <w:rPr>
                <w:noProof/>
                <w:sz w:val="20"/>
              </w:rPr>
              <w:t>67021000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68616BC" w14:textId="77777777" w:rsidR="008F4028" w:rsidRPr="00BD01D7" w:rsidRDefault="008F4028" w:rsidP="00D163DF">
            <w:pPr>
              <w:spacing w:before="60" w:after="60" w:line="240" w:lineRule="auto"/>
              <w:rPr>
                <w:noProof/>
                <w:sz w:val="20"/>
              </w:rPr>
            </w:pPr>
            <w:r>
              <w:rPr>
                <w:noProof/>
                <w:sz w:val="20"/>
              </w:rPr>
              <w:t>670210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122F441" w14:textId="3E21C8CF" w:rsidR="008F4028" w:rsidRPr="00BD01D7" w:rsidRDefault="000C19AE" w:rsidP="00D163DF">
            <w:pPr>
              <w:spacing w:before="60" w:after="60" w:line="240" w:lineRule="auto"/>
              <w:rPr>
                <w:noProof/>
                <w:sz w:val="20"/>
              </w:rPr>
            </w:pPr>
            <w:r>
              <w:rPr>
                <w:noProof/>
                <w:sz w:val="20"/>
              </w:rPr>
              <w:t>–</w:t>
            </w:r>
            <w:r w:rsidR="008F4028">
              <w:rPr>
                <w:noProof/>
                <w:sz w:val="20"/>
              </w:rPr>
              <w:t xml:space="preserve"> Iz plastičnih mas</w:t>
            </w:r>
          </w:p>
        </w:tc>
        <w:tc>
          <w:tcPr>
            <w:tcW w:w="642" w:type="dxa"/>
            <w:tcBorders>
              <w:top w:val="nil"/>
              <w:left w:val="nil"/>
              <w:bottom w:val="single" w:sz="4" w:space="0" w:color="auto"/>
              <w:right w:val="single" w:sz="4" w:space="0" w:color="auto"/>
            </w:tcBorders>
            <w:shd w:val="clear" w:color="auto" w:fill="auto"/>
            <w:noWrap/>
            <w:hideMark/>
          </w:tcPr>
          <w:p w14:paraId="25011FC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2DF289"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BE3D4B"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426A0C"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EB1551"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9D9ECB"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E18779"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16E97F"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08A459"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95C3CD"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853E4D"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B3FDF7"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22DF72"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E2F5C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FB9336"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2AE1E38"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4747866" w14:textId="77777777" w:rsidR="008F4028" w:rsidRPr="00BD01D7" w:rsidRDefault="008F4028" w:rsidP="00D163DF">
            <w:pPr>
              <w:spacing w:before="60" w:after="60" w:line="240" w:lineRule="auto"/>
              <w:rPr>
                <w:noProof/>
                <w:sz w:val="20"/>
              </w:rPr>
            </w:pPr>
            <w:r>
              <w:rPr>
                <w:noProof/>
                <w:sz w:val="20"/>
              </w:rPr>
              <w:t>67029000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33BC71B" w14:textId="77777777" w:rsidR="008F4028" w:rsidRPr="00BD01D7" w:rsidRDefault="008F4028" w:rsidP="00D163DF">
            <w:pPr>
              <w:spacing w:before="60" w:after="60" w:line="240" w:lineRule="auto"/>
              <w:rPr>
                <w:noProof/>
                <w:sz w:val="20"/>
              </w:rPr>
            </w:pPr>
            <w:r>
              <w:rPr>
                <w:noProof/>
                <w:sz w:val="20"/>
              </w:rPr>
              <w:t>670290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7523FC8" w14:textId="6AEDC2D7" w:rsidR="008F4028" w:rsidRPr="00BD01D7" w:rsidRDefault="000C19AE" w:rsidP="00D163DF">
            <w:pPr>
              <w:spacing w:before="60" w:after="60" w:line="240" w:lineRule="auto"/>
              <w:rPr>
                <w:noProof/>
                <w:sz w:val="20"/>
              </w:rPr>
            </w:pPr>
            <w:r>
              <w:rPr>
                <w:noProof/>
                <w:sz w:val="20"/>
              </w:rPr>
              <w:t>–</w:t>
            </w:r>
            <w:r w:rsidR="008F4028">
              <w:rPr>
                <w:noProof/>
                <w:sz w:val="20"/>
              </w:rPr>
              <w:t xml:space="preserve"> Iz drugih materialov</w:t>
            </w:r>
          </w:p>
        </w:tc>
        <w:tc>
          <w:tcPr>
            <w:tcW w:w="642" w:type="dxa"/>
            <w:tcBorders>
              <w:top w:val="nil"/>
              <w:left w:val="nil"/>
              <w:bottom w:val="single" w:sz="4" w:space="0" w:color="auto"/>
              <w:right w:val="single" w:sz="4" w:space="0" w:color="auto"/>
            </w:tcBorders>
            <w:shd w:val="clear" w:color="auto" w:fill="auto"/>
            <w:noWrap/>
            <w:hideMark/>
          </w:tcPr>
          <w:p w14:paraId="5965C7D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B0DB20"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BD327CE"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AAC0C2"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B1B1C9"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FE47A8"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0FD77D"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CABFFB"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33FDC3"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9B0C2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2E776F"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A89E70"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D3029C"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17DEE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D03C82"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D3093CC"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CCA1FC3" w14:textId="77777777" w:rsidR="008F4028" w:rsidRPr="00BD01D7" w:rsidRDefault="008F4028" w:rsidP="00D163DF">
            <w:pPr>
              <w:spacing w:before="60" w:after="60" w:line="240" w:lineRule="auto"/>
              <w:rPr>
                <w:noProof/>
                <w:sz w:val="20"/>
              </w:rPr>
            </w:pPr>
            <w:r>
              <w:rPr>
                <w:noProof/>
                <w:sz w:val="20"/>
              </w:rPr>
              <w:t>67030000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315860" w14:textId="77777777" w:rsidR="008F4028" w:rsidRPr="00BD01D7" w:rsidRDefault="008F4028" w:rsidP="00D163DF">
            <w:pPr>
              <w:spacing w:before="60" w:after="60" w:line="240" w:lineRule="auto"/>
              <w:rPr>
                <w:noProof/>
                <w:sz w:val="20"/>
              </w:rPr>
            </w:pPr>
            <w:r>
              <w:rPr>
                <w:noProof/>
                <w:sz w:val="20"/>
              </w:rPr>
              <w:t>670300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D18413A" w14:textId="77777777" w:rsidR="008F4028" w:rsidRPr="00BD01D7" w:rsidRDefault="008F4028" w:rsidP="00D163DF">
            <w:pPr>
              <w:spacing w:before="60" w:after="60" w:line="240" w:lineRule="auto"/>
              <w:rPr>
                <w:noProof/>
                <w:sz w:val="20"/>
              </w:rPr>
            </w:pPr>
            <w:r>
              <w:rPr>
                <w:noProof/>
                <w:sz w:val="20"/>
              </w:rPr>
              <w:t>Človeški lasje, urejeni, stanjšani, beljeni ali drugače obdelani; volna, dlaka ali druge tekstilne surovine, pripravljeni za uporabo pri izdelavi lasulj in podobnih izdelkov</w:t>
            </w:r>
          </w:p>
        </w:tc>
        <w:tc>
          <w:tcPr>
            <w:tcW w:w="642" w:type="dxa"/>
            <w:tcBorders>
              <w:top w:val="nil"/>
              <w:left w:val="nil"/>
              <w:bottom w:val="single" w:sz="4" w:space="0" w:color="auto"/>
              <w:right w:val="single" w:sz="4" w:space="0" w:color="auto"/>
            </w:tcBorders>
            <w:shd w:val="clear" w:color="auto" w:fill="auto"/>
            <w:noWrap/>
            <w:hideMark/>
          </w:tcPr>
          <w:p w14:paraId="568B2C8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391F60"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E756CE9"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FE19D"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DF1C01"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420F49"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510A7C"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0BFBE8"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CBCA5A"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1E94B8"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3C2F42"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EDDDB4"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5F1D5B"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F5F32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7E7A90"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BF9AFB0"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BA2B667" w14:textId="77777777" w:rsidR="008F4028" w:rsidRPr="00BD01D7" w:rsidRDefault="008F4028" w:rsidP="00D163DF">
            <w:pPr>
              <w:spacing w:before="60" w:after="60" w:line="240" w:lineRule="auto"/>
              <w:rPr>
                <w:noProof/>
                <w:sz w:val="20"/>
              </w:rPr>
            </w:pPr>
            <w:r>
              <w:rPr>
                <w:noProof/>
                <w:sz w:val="20"/>
              </w:rPr>
              <w:t>67041100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C3C5739" w14:textId="77777777" w:rsidR="008F4028" w:rsidRPr="00BD01D7" w:rsidRDefault="008F4028" w:rsidP="00D163DF">
            <w:pPr>
              <w:spacing w:before="60" w:after="60" w:line="240" w:lineRule="auto"/>
              <w:rPr>
                <w:noProof/>
                <w:sz w:val="20"/>
              </w:rPr>
            </w:pPr>
            <w:r>
              <w:rPr>
                <w:noProof/>
                <w:sz w:val="20"/>
              </w:rPr>
              <w:t>670411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1EAFC53" w14:textId="10E88813" w:rsidR="008F4028" w:rsidRPr="00BD01D7" w:rsidRDefault="00311F85" w:rsidP="00D163DF">
            <w:pPr>
              <w:spacing w:before="60" w:after="60" w:line="240" w:lineRule="auto"/>
              <w:rPr>
                <w:noProof/>
                <w:sz w:val="20"/>
              </w:rPr>
            </w:pPr>
            <w:r>
              <w:rPr>
                <w:noProof/>
                <w:sz w:val="20"/>
              </w:rPr>
              <w:t>– –</w:t>
            </w:r>
            <w:r w:rsidR="008F4028">
              <w:rPr>
                <w:noProof/>
                <w:sz w:val="20"/>
              </w:rPr>
              <w:t xml:space="preserve"> dokončane lasulje</w:t>
            </w:r>
          </w:p>
        </w:tc>
        <w:tc>
          <w:tcPr>
            <w:tcW w:w="642" w:type="dxa"/>
            <w:tcBorders>
              <w:top w:val="nil"/>
              <w:left w:val="nil"/>
              <w:bottom w:val="single" w:sz="4" w:space="0" w:color="auto"/>
              <w:right w:val="single" w:sz="4" w:space="0" w:color="auto"/>
            </w:tcBorders>
            <w:shd w:val="clear" w:color="auto" w:fill="auto"/>
            <w:noWrap/>
            <w:hideMark/>
          </w:tcPr>
          <w:p w14:paraId="6EDED51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A1C47F"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9FC20C4"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81D6F2"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1FD049"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868093"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FF4B23"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F25F58"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40A6E1"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4F05F1"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A3C04D"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1503F8"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460B32"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286FA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50487D"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D871B29"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4D5C955" w14:textId="77777777" w:rsidR="008F4028" w:rsidRPr="00BD01D7" w:rsidRDefault="008F4028" w:rsidP="00D163DF">
            <w:pPr>
              <w:pageBreakBefore/>
              <w:spacing w:before="60" w:after="60" w:line="240" w:lineRule="auto"/>
              <w:rPr>
                <w:noProof/>
                <w:sz w:val="20"/>
              </w:rPr>
            </w:pPr>
            <w:r>
              <w:rPr>
                <w:noProof/>
                <w:sz w:val="20"/>
              </w:rPr>
              <w:t>67041900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89985EA" w14:textId="77777777" w:rsidR="008F4028" w:rsidRPr="00BD01D7" w:rsidRDefault="008F4028" w:rsidP="00D163DF">
            <w:pPr>
              <w:spacing w:before="60" w:after="60" w:line="240" w:lineRule="auto"/>
              <w:rPr>
                <w:noProof/>
                <w:sz w:val="20"/>
              </w:rPr>
            </w:pPr>
            <w:r>
              <w:rPr>
                <w:noProof/>
                <w:sz w:val="20"/>
              </w:rPr>
              <w:t>670419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4B33926" w14:textId="2B360B62"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1AA44A2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BDDB57"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D946748"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4B045B"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F2F0AD"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07D99D"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3441C9"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CCAFA3"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7ABE2E"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DECCDF"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66388A"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93E271"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6300DD"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24E2C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1C7A28"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DD798C7"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329CA70" w14:textId="77777777" w:rsidR="008F4028" w:rsidRPr="00BD01D7" w:rsidRDefault="008F4028" w:rsidP="00D163DF">
            <w:pPr>
              <w:spacing w:before="60" w:after="60" w:line="240" w:lineRule="auto"/>
              <w:rPr>
                <w:noProof/>
                <w:sz w:val="20"/>
              </w:rPr>
            </w:pPr>
            <w:r>
              <w:rPr>
                <w:noProof/>
                <w:sz w:val="20"/>
              </w:rPr>
              <w:t>67042000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547FCA9" w14:textId="77777777" w:rsidR="008F4028" w:rsidRPr="00BD01D7" w:rsidRDefault="008F4028" w:rsidP="00D163DF">
            <w:pPr>
              <w:spacing w:before="60" w:after="60" w:line="240" w:lineRule="auto"/>
              <w:rPr>
                <w:noProof/>
                <w:sz w:val="20"/>
              </w:rPr>
            </w:pPr>
            <w:r>
              <w:rPr>
                <w:noProof/>
                <w:sz w:val="20"/>
              </w:rPr>
              <w:t>670420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5B4AE4C" w14:textId="6BBD5272" w:rsidR="008F4028" w:rsidRPr="00BD01D7" w:rsidRDefault="000C19AE" w:rsidP="00D163DF">
            <w:pPr>
              <w:spacing w:before="60" w:after="60" w:line="240" w:lineRule="auto"/>
              <w:rPr>
                <w:noProof/>
                <w:sz w:val="20"/>
              </w:rPr>
            </w:pPr>
            <w:r>
              <w:rPr>
                <w:noProof/>
                <w:sz w:val="20"/>
              </w:rPr>
              <w:t>–</w:t>
            </w:r>
            <w:r w:rsidR="008F4028">
              <w:rPr>
                <w:noProof/>
                <w:sz w:val="20"/>
              </w:rPr>
              <w:t xml:space="preserve"> Iz človeških las</w:t>
            </w:r>
          </w:p>
        </w:tc>
        <w:tc>
          <w:tcPr>
            <w:tcW w:w="642" w:type="dxa"/>
            <w:tcBorders>
              <w:top w:val="nil"/>
              <w:left w:val="nil"/>
              <w:bottom w:val="single" w:sz="4" w:space="0" w:color="auto"/>
              <w:right w:val="single" w:sz="4" w:space="0" w:color="auto"/>
            </w:tcBorders>
            <w:shd w:val="clear" w:color="auto" w:fill="auto"/>
            <w:noWrap/>
            <w:hideMark/>
          </w:tcPr>
          <w:p w14:paraId="7F8F575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16E4F2"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E59FC3E"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2EB8AF"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6FC31B"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9C98C1"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9D1BED"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4517A9"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A96997"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448C5C"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C9A2B4"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73A1D7"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1495C4"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C23FD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1716F0"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871F17A"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30CEEDA" w14:textId="77777777" w:rsidR="008F4028" w:rsidRPr="00BD01D7" w:rsidRDefault="008F4028" w:rsidP="00D163DF">
            <w:pPr>
              <w:spacing w:before="60" w:after="60" w:line="240" w:lineRule="auto"/>
              <w:rPr>
                <w:noProof/>
                <w:sz w:val="20"/>
              </w:rPr>
            </w:pPr>
            <w:r>
              <w:rPr>
                <w:noProof/>
                <w:sz w:val="20"/>
              </w:rPr>
              <w:t>67049000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233D712" w14:textId="77777777" w:rsidR="008F4028" w:rsidRPr="00BD01D7" w:rsidRDefault="008F4028" w:rsidP="00D163DF">
            <w:pPr>
              <w:spacing w:before="60" w:after="60" w:line="240" w:lineRule="auto"/>
              <w:rPr>
                <w:noProof/>
                <w:sz w:val="20"/>
              </w:rPr>
            </w:pPr>
            <w:r>
              <w:rPr>
                <w:noProof/>
                <w:sz w:val="20"/>
              </w:rPr>
              <w:t>670490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9CE9805" w14:textId="7299D92E" w:rsidR="008F4028" w:rsidRPr="00BD01D7" w:rsidRDefault="000C19AE" w:rsidP="00D163DF">
            <w:pPr>
              <w:spacing w:before="60" w:after="60" w:line="240" w:lineRule="auto"/>
              <w:rPr>
                <w:noProof/>
                <w:sz w:val="20"/>
              </w:rPr>
            </w:pPr>
            <w:r>
              <w:rPr>
                <w:noProof/>
                <w:sz w:val="20"/>
              </w:rPr>
              <w:t>–</w:t>
            </w:r>
            <w:r w:rsidR="008F4028">
              <w:rPr>
                <w:noProof/>
                <w:sz w:val="20"/>
              </w:rPr>
              <w:t xml:space="preserve"> Iz drugih materialov</w:t>
            </w:r>
          </w:p>
        </w:tc>
        <w:tc>
          <w:tcPr>
            <w:tcW w:w="642" w:type="dxa"/>
            <w:tcBorders>
              <w:top w:val="nil"/>
              <w:left w:val="nil"/>
              <w:bottom w:val="single" w:sz="4" w:space="0" w:color="auto"/>
              <w:right w:val="single" w:sz="4" w:space="0" w:color="auto"/>
            </w:tcBorders>
            <w:shd w:val="clear" w:color="auto" w:fill="auto"/>
            <w:noWrap/>
            <w:hideMark/>
          </w:tcPr>
          <w:p w14:paraId="45AAD76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1741BF"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5420B5D"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AB37E"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84D845"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698D55"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5FCD8D"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5D524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29F5C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C7F0BF"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6BB49D"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FCD416"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611CCB"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9A788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0FAD24"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BD86391"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649C662" w14:textId="77777777" w:rsidR="008F4028" w:rsidRPr="00BD01D7" w:rsidRDefault="008F4028" w:rsidP="00D163DF">
            <w:pPr>
              <w:spacing w:before="60" w:after="60" w:line="240" w:lineRule="auto"/>
              <w:rPr>
                <w:noProof/>
                <w:sz w:val="20"/>
              </w:rPr>
            </w:pPr>
            <w:r>
              <w:rPr>
                <w:noProof/>
                <w:sz w:val="20"/>
              </w:rPr>
              <w:t>68010000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74CA17B" w14:textId="77777777" w:rsidR="008F4028" w:rsidRPr="00BD01D7" w:rsidRDefault="008F4028" w:rsidP="00D163DF">
            <w:pPr>
              <w:spacing w:before="60" w:after="60" w:line="240" w:lineRule="auto"/>
              <w:rPr>
                <w:noProof/>
                <w:sz w:val="20"/>
              </w:rPr>
            </w:pPr>
            <w:r>
              <w:rPr>
                <w:noProof/>
                <w:sz w:val="20"/>
              </w:rPr>
              <w:t>680100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1DB932C" w14:textId="77777777" w:rsidR="008F4028" w:rsidRPr="00BD01D7" w:rsidRDefault="008F4028" w:rsidP="00D163DF">
            <w:pPr>
              <w:spacing w:before="60" w:after="60" w:line="240" w:lineRule="auto"/>
              <w:rPr>
                <w:noProof/>
                <w:sz w:val="20"/>
              </w:rPr>
            </w:pPr>
            <w:r>
              <w:rPr>
                <w:noProof/>
                <w:sz w:val="20"/>
              </w:rPr>
              <w:t>Kocke za tlakovanje, robniki in tlakovci iz naravnega kamna (razen iz skrilavcev)</w:t>
            </w:r>
          </w:p>
        </w:tc>
        <w:tc>
          <w:tcPr>
            <w:tcW w:w="642" w:type="dxa"/>
            <w:tcBorders>
              <w:top w:val="nil"/>
              <w:left w:val="nil"/>
              <w:bottom w:val="single" w:sz="4" w:space="0" w:color="auto"/>
              <w:right w:val="single" w:sz="4" w:space="0" w:color="auto"/>
            </w:tcBorders>
            <w:shd w:val="clear" w:color="auto" w:fill="auto"/>
            <w:noWrap/>
            <w:hideMark/>
          </w:tcPr>
          <w:p w14:paraId="7FA9CE4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5A9A8F"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EE83F09"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C70300"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CB02D2"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381ABD"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66A671"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0C187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1357CA"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1B8998"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7A6251"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1A6596"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B8131E"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C247C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47997F"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2330B72"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770A7FE" w14:textId="77777777" w:rsidR="008F4028" w:rsidRPr="00BD01D7" w:rsidRDefault="008F4028" w:rsidP="00D163DF">
            <w:pPr>
              <w:spacing w:before="60" w:after="60" w:line="240" w:lineRule="auto"/>
              <w:rPr>
                <w:noProof/>
                <w:sz w:val="20"/>
              </w:rPr>
            </w:pPr>
            <w:r>
              <w:rPr>
                <w:noProof/>
                <w:sz w:val="20"/>
              </w:rPr>
              <w:t>68022100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7E9677B" w14:textId="77777777" w:rsidR="008F4028" w:rsidRPr="00BD01D7" w:rsidRDefault="008F4028" w:rsidP="00D163DF">
            <w:pPr>
              <w:spacing w:before="60" w:after="60" w:line="240" w:lineRule="auto"/>
              <w:rPr>
                <w:noProof/>
                <w:sz w:val="20"/>
              </w:rPr>
            </w:pPr>
            <w:r>
              <w:rPr>
                <w:noProof/>
                <w:sz w:val="20"/>
              </w:rPr>
              <w:t>680221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033B9F8" w14:textId="11AC181E" w:rsidR="008F4028" w:rsidRPr="00BD01D7" w:rsidRDefault="00311F85" w:rsidP="00D163DF">
            <w:pPr>
              <w:spacing w:before="60" w:after="60" w:line="240" w:lineRule="auto"/>
              <w:rPr>
                <w:noProof/>
                <w:sz w:val="20"/>
              </w:rPr>
            </w:pPr>
            <w:r>
              <w:rPr>
                <w:noProof/>
                <w:sz w:val="20"/>
              </w:rPr>
              <w:t>– –</w:t>
            </w:r>
            <w:r w:rsidR="008F4028">
              <w:rPr>
                <w:noProof/>
                <w:sz w:val="20"/>
              </w:rPr>
              <w:t xml:space="preserve"> marmor, travertin in alabaster</w:t>
            </w:r>
          </w:p>
        </w:tc>
        <w:tc>
          <w:tcPr>
            <w:tcW w:w="642" w:type="dxa"/>
            <w:tcBorders>
              <w:top w:val="nil"/>
              <w:left w:val="nil"/>
              <w:bottom w:val="single" w:sz="4" w:space="0" w:color="auto"/>
              <w:right w:val="single" w:sz="4" w:space="0" w:color="auto"/>
            </w:tcBorders>
            <w:shd w:val="clear" w:color="auto" w:fill="auto"/>
            <w:noWrap/>
            <w:hideMark/>
          </w:tcPr>
          <w:p w14:paraId="4B72223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9801AE"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6855EA9"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8D22FB"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83C9C1"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DFD166"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70F931"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149D0D"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D9C3CE"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3985A3"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C882DA"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50A75B"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3136CF"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107A7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37FEB3"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B71B324"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B4AD5E6" w14:textId="77777777" w:rsidR="008F4028" w:rsidRPr="00BD01D7" w:rsidRDefault="008F4028" w:rsidP="00D163DF">
            <w:pPr>
              <w:spacing w:before="60" w:after="60" w:line="240" w:lineRule="auto"/>
              <w:rPr>
                <w:noProof/>
                <w:sz w:val="20"/>
              </w:rPr>
            </w:pPr>
            <w:r>
              <w:rPr>
                <w:noProof/>
                <w:sz w:val="20"/>
              </w:rPr>
              <w:t>68022300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0FCCF53" w14:textId="77777777" w:rsidR="008F4028" w:rsidRPr="00BD01D7" w:rsidRDefault="008F4028" w:rsidP="00D163DF">
            <w:pPr>
              <w:spacing w:before="60" w:after="60" w:line="240" w:lineRule="auto"/>
              <w:rPr>
                <w:noProof/>
                <w:sz w:val="20"/>
              </w:rPr>
            </w:pPr>
            <w:r>
              <w:rPr>
                <w:noProof/>
                <w:sz w:val="20"/>
              </w:rPr>
              <w:t>680223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DAA4371" w14:textId="524CE5AD" w:rsidR="008F4028" w:rsidRPr="00BD01D7" w:rsidRDefault="00311F85" w:rsidP="00D163DF">
            <w:pPr>
              <w:spacing w:before="60" w:after="60" w:line="240" w:lineRule="auto"/>
              <w:rPr>
                <w:noProof/>
                <w:sz w:val="20"/>
              </w:rPr>
            </w:pPr>
            <w:r>
              <w:rPr>
                <w:noProof/>
                <w:sz w:val="20"/>
              </w:rPr>
              <w:t>– –</w:t>
            </w:r>
            <w:r w:rsidR="008F4028">
              <w:rPr>
                <w:noProof/>
                <w:sz w:val="20"/>
              </w:rPr>
              <w:t xml:space="preserve"> granit</w:t>
            </w:r>
          </w:p>
        </w:tc>
        <w:tc>
          <w:tcPr>
            <w:tcW w:w="642" w:type="dxa"/>
            <w:tcBorders>
              <w:top w:val="nil"/>
              <w:left w:val="nil"/>
              <w:bottom w:val="single" w:sz="4" w:space="0" w:color="auto"/>
              <w:right w:val="single" w:sz="4" w:space="0" w:color="auto"/>
            </w:tcBorders>
            <w:shd w:val="clear" w:color="auto" w:fill="auto"/>
            <w:noWrap/>
            <w:hideMark/>
          </w:tcPr>
          <w:p w14:paraId="07EA514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3C95D0"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64C2CED"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6423D7"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BFBB3C"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7EB542"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FC4AE4"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D1E338"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06C5B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DCE12B"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B6EB9D"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79BA55"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EE0F9D"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D9F7D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05CC0B"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2E3655F"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F22A32" w14:textId="77777777" w:rsidR="008F4028" w:rsidRPr="00BD01D7" w:rsidRDefault="008F4028" w:rsidP="00D163DF">
            <w:pPr>
              <w:spacing w:before="60" w:after="60" w:line="240" w:lineRule="auto"/>
              <w:rPr>
                <w:noProof/>
                <w:sz w:val="20"/>
              </w:rPr>
            </w:pPr>
            <w:r>
              <w:rPr>
                <w:noProof/>
                <w:sz w:val="20"/>
              </w:rPr>
              <w:t>68022900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C4989E5" w14:textId="77777777" w:rsidR="008F4028" w:rsidRPr="00BD01D7" w:rsidRDefault="008F4028" w:rsidP="00D163DF">
            <w:pPr>
              <w:spacing w:before="60" w:after="60" w:line="240" w:lineRule="auto"/>
              <w:rPr>
                <w:noProof/>
                <w:sz w:val="20"/>
              </w:rPr>
            </w:pPr>
            <w:r>
              <w:rPr>
                <w:noProof/>
                <w:sz w:val="20"/>
              </w:rPr>
              <w:t>680229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C3BE5D6" w14:textId="7B4527C0" w:rsidR="008F4028" w:rsidRPr="00BD01D7" w:rsidRDefault="00311F85" w:rsidP="00D163DF">
            <w:pPr>
              <w:spacing w:before="60" w:after="60" w:line="240" w:lineRule="auto"/>
              <w:rPr>
                <w:noProof/>
                <w:sz w:val="20"/>
              </w:rPr>
            </w:pPr>
            <w:r>
              <w:rPr>
                <w:noProof/>
                <w:sz w:val="20"/>
              </w:rPr>
              <w:t>– –</w:t>
            </w:r>
            <w:r w:rsidR="008F4028">
              <w:rPr>
                <w:noProof/>
                <w:sz w:val="20"/>
              </w:rPr>
              <w:t xml:space="preserve"> drug kamen</w:t>
            </w:r>
          </w:p>
        </w:tc>
        <w:tc>
          <w:tcPr>
            <w:tcW w:w="642" w:type="dxa"/>
            <w:tcBorders>
              <w:top w:val="nil"/>
              <w:left w:val="nil"/>
              <w:bottom w:val="single" w:sz="4" w:space="0" w:color="auto"/>
              <w:right w:val="single" w:sz="4" w:space="0" w:color="auto"/>
            </w:tcBorders>
            <w:shd w:val="clear" w:color="auto" w:fill="auto"/>
            <w:noWrap/>
            <w:hideMark/>
          </w:tcPr>
          <w:p w14:paraId="50ED462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A9AA2D"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CF24FEC"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F0E6D4"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D4218A"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1792C3"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65FE55"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DAE544"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9A01C6"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42D8E1"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871950"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E2E947"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1C331F"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E1D61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DE5804"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2EFE189"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B4D823" w14:textId="77777777" w:rsidR="008F4028" w:rsidRPr="00BD01D7" w:rsidRDefault="008F4028" w:rsidP="00D163DF">
            <w:pPr>
              <w:spacing w:before="60" w:after="60" w:line="240" w:lineRule="auto"/>
              <w:rPr>
                <w:noProof/>
                <w:sz w:val="20"/>
              </w:rPr>
            </w:pPr>
            <w:r>
              <w:rPr>
                <w:noProof/>
                <w:sz w:val="20"/>
              </w:rPr>
              <w:t>68029100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CD47C78" w14:textId="77777777" w:rsidR="008F4028" w:rsidRPr="00BD01D7" w:rsidRDefault="008F4028" w:rsidP="00D163DF">
            <w:pPr>
              <w:spacing w:before="60" w:after="60" w:line="240" w:lineRule="auto"/>
              <w:rPr>
                <w:noProof/>
                <w:sz w:val="20"/>
              </w:rPr>
            </w:pPr>
            <w:r>
              <w:rPr>
                <w:noProof/>
                <w:sz w:val="20"/>
              </w:rPr>
              <w:t>680291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B80BEB" w14:textId="191ABBC6" w:rsidR="008F4028" w:rsidRPr="00BD01D7" w:rsidRDefault="00311F85" w:rsidP="00D163DF">
            <w:pPr>
              <w:spacing w:before="60" w:after="60" w:line="240" w:lineRule="auto"/>
              <w:rPr>
                <w:noProof/>
                <w:sz w:val="20"/>
              </w:rPr>
            </w:pPr>
            <w:r>
              <w:rPr>
                <w:noProof/>
                <w:sz w:val="20"/>
              </w:rPr>
              <w:t>– –</w:t>
            </w:r>
            <w:r w:rsidR="008F4028">
              <w:rPr>
                <w:noProof/>
                <w:sz w:val="20"/>
              </w:rPr>
              <w:t xml:space="preserve"> marmor, travertin in alabaster</w:t>
            </w:r>
          </w:p>
        </w:tc>
        <w:tc>
          <w:tcPr>
            <w:tcW w:w="642" w:type="dxa"/>
            <w:tcBorders>
              <w:top w:val="nil"/>
              <w:left w:val="nil"/>
              <w:bottom w:val="single" w:sz="4" w:space="0" w:color="auto"/>
              <w:right w:val="single" w:sz="4" w:space="0" w:color="auto"/>
            </w:tcBorders>
            <w:shd w:val="clear" w:color="auto" w:fill="auto"/>
            <w:noWrap/>
            <w:hideMark/>
          </w:tcPr>
          <w:p w14:paraId="65AE07D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6EC7C6"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4F2D185"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5CA5F2"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570B74"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5F5979"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F86C5F"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624430"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DED0D0"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FD7A33"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45F108"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3CBF6E"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88E529"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CC15A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67BDF9"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35FAE62"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7AC03C9" w14:textId="77777777" w:rsidR="008F4028" w:rsidRPr="00BD01D7" w:rsidRDefault="008F4028" w:rsidP="00D163DF">
            <w:pPr>
              <w:spacing w:before="60" w:after="60" w:line="240" w:lineRule="auto"/>
              <w:rPr>
                <w:noProof/>
                <w:sz w:val="20"/>
              </w:rPr>
            </w:pPr>
            <w:r>
              <w:rPr>
                <w:noProof/>
                <w:sz w:val="20"/>
              </w:rPr>
              <w:t>68029200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D1A06A4" w14:textId="77777777" w:rsidR="008F4028" w:rsidRPr="00BD01D7" w:rsidRDefault="008F4028" w:rsidP="00D163DF">
            <w:pPr>
              <w:spacing w:before="60" w:after="60" w:line="240" w:lineRule="auto"/>
              <w:rPr>
                <w:noProof/>
                <w:sz w:val="20"/>
              </w:rPr>
            </w:pPr>
            <w:r>
              <w:rPr>
                <w:noProof/>
                <w:sz w:val="20"/>
              </w:rPr>
              <w:t>680292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A7DAC80" w14:textId="3DC8B95F" w:rsidR="008F4028" w:rsidRPr="00BD01D7" w:rsidRDefault="00311F85" w:rsidP="00D163DF">
            <w:pPr>
              <w:spacing w:before="60" w:after="60" w:line="240" w:lineRule="auto"/>
              <w:rPr>
                <w:noProof/>
                <w:sz w:val="20"/>
              </w:rPr>
            </w:pPr>
            <w:r>
              <w:rPr>
                <w:noProof/>
                <w:sz w:val="20"/>
              </w:rPr>
              <w:t>– –</w:t>
            </w:r>
            <w:r w:rsidR="008F4028">
              <w:rPr>
                <w:noProof/>
                <w:sz w:val="20"/>
              </w:rPr>
              <w:t xml:space="preserve"> drug apnenčev kamen</w:t>
            </w:r>
          </w:p>
        </w:tc>
        <w:tc>
          <w:tcPr>
            <w:tcW w:w="642" w:type="dxa"/>
            <w:tcBorders>
              <w:top w:val="nil"/>
              <w:left w:val="nil"/>
              <w:bottom w:val="single" w:sz="4" w:space="0" w:color="auto"/>
              <w:right w:val="single" w:sz="4" w:space="0" w:color="auto"/>
            </w:tcBorders>
            <w:shd w:val="clear" w:color="auto" w:fill="auto"/>
            <w:noWrap/>
            <w:hideMark/>
          </w:tcPr>
          <w:p w14:paraId="524F8C0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BCE1F5"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9354AEB"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880E30"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9501CE"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7328C9"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F05E8A"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67C4D2"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F6B3B0"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58231C"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47972E"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7F876C"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7AE730"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041C0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B4925D"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1B3FE0A"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8B1D312" w14:textId="77777777" w:rsidR="008F4028" w:rsidRPr="00BD01D7" w:rsidRDefault="008F4028" w:rsidP="00D163DF">
            <w:pPr>
              <w:spacing w:before="60" w:after="60" w:line="240" w:lineRule="auto"/>
              <w:rPr>
                <w:noProof/>
                <w:sz w:val="20"/>
              </w:rPr>
            </w:pPr>
            <w:r>
              <w:rPr>
                <w:noProof/>
                <w:sz w:val="20"/>
              </w:rPr>
              <w:t>68029300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8FB41D8" w14:textId="77777777" w:rsidR="008F4028" w:rsidRPr="00BD01D7" w:rsidRDefault="008F4028" w:rsidP="00D163DF">
            <w:pPr>
              <w:spacing w:before="60" w:after="60" w:line="240" w:lineRule="auto"/>
              <w:rPr>
                <w:noProof/>
                <w:sz w:val="20"/>
              </w:rPr>
            </w:pPr>
            <w:r>
              <w:rPr>
                <w:noProof/>
                <w:sz w:val="20"/>
              </w:rPr>
              <w:t>680293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A19A8F4" w14:textId="337D6C34" w:rsidR="008F4028" w:rsidRPr="00BD01D7" w:rsidRDefault="00311F85" w:rsidP="00D163DF">
            <w:pPr>
              <w:spacing w:before="60" w:after="60" w:line="240" w:lineRule="auto"/>
              <w:rPr>
                <w:noProof/>
                <w:sz w:val="20"/>
              </w:rPr>
            </w:pPr>
            <w:r>
              <w:rPr>
                <w:noProof/>
                <w:sz w:val="20"/>
              </w:rPr>
              <w:t>– –</w:t>
            </w:r>
            <w:r w:rsidR="008F4028">
              <w:rPr>
                <w:noProof/>
                <w:sz w:val="20"/>
              </w:rPr>
              <w:t xml:space="preserve"> granit</w:t>
            </w:r>
          </w:p>
        </w:tc>
        <w:tc>
          <w:tcPr>
            <w:tcW w:w="642" w:type="dxa"/>
            <w:tcBorders>
              <w:top w:val="nil"/>
              <w:left w:val="nil"/>
              <w:bottom w:val="single" w:sz="4" w:space="0" w:color="auto"/>
              <w:right w:val="single" w:sz="4" w:space="0" w:color="auto"/>
            </w:tcBorders>
            <w:shd w:val="clear" w:color="auto" w:fill="auto"/>
            <w:noWrap/>
            <w:hideMark/>
          </w:tcPr>
          <w:p w14:paraId="357355E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B47BA1"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AF7A61B"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AC32C0"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23BA87"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B7B185"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222B7D"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EB0ABE"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07D492"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72B733"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EAECB3"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8792AD"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12D63B"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B1780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56F2F9"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DF05CB9"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125BFB1" w14:textId="77777777" w:rsidR="008F4028" w:rsidRPr="00BD01D7" w:rsidRDefault="008F4028" w:rsidP="00D163DF">
            <w:pPr>
              <w:spacing w:before="60" w:after="60" w:line="240" w:lineRule="auto"/>
              <w:rPr>
                <w:noProof/>
                <w:sz w:val="20"/>
              </w:rPr>
            </w:pPr>
            <w:r>
              <w:rPr>
                <w:noProof/>
                <w:sz w:val="20"/>
              </w:rPr>
              <w:t>68029900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37BF18" w14:textId="77777777" w:rsidR="008F4028" w:rsidRPr="00BD01D7" w:rsidRDefault="008F4028" w:rsidP="00D163DF">
            <w:pPr>
              <w:spacing w:before="60" w:after="60" w:line="240" w:lineRule="auto"/>
              <w:rPr>
                <w:noProof/>
                <w:sz w:val="20"/>
              </w:rPr>
            </w:pPr>
            <w:r>
              <w:rPr>
                <w:noProof/>
                <w:sz w:val="20"/>
              </w:rPr>
              <w:t>680299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5AAD4BC" w14:textId="1C55D62F" w:rsidR="008F4028" w:rsidRPr="00BD01D7" w:rsidRDefault="00311F85" w:rsidP="00D163DF">
            <w:pPr>
              <w:spacing w:before="60" w:after="60" w:line="240" w:lineRule="auto"/>
              <w:rPr>
                <w:noProof/>
                <w:sz w:val="20"/>
              </w:rPr>
            </w:pPr>
            <w:r>
              <w:rPr>
                <w:noProof/>
                <w:sz w:val="20"/>
              </w:rPr>
              <w:t>– –</w:t>
            </w:r>
            <w:r w:rsidR="008F4028">
              <w:rPr>
                <w:noProof/>
                <w:sz w:val="20"/>
              </w:rPr>
              <w:t xml:space="preserve"> drug kamen</w:t>
            </w:r>
          </w:p>
        </w:tc>
        <w:tc>
          <w:tcPr>
            <w:tcW w:w="642" w:type="dxa"/>
            <w:tcBorders>
              <w:top w:val="nil"/>
              <w:left w:val="nil"/>
              <w:bottom w:val="single" w:sz="4" w:space="0" w:color="auto"/>
              <w:right w:val="single" w:sz="4" w:space="0" w:color="auto"/>
            </w:tcBorders>
            <w:shd w:val="clear" w:color="auto" w:fill="auto"/>
            <w:noWrap/>
            <w:hideMark/>
          </w:tcPr>
          <w:p w14:paraId="75B0020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4B405A"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DF0AD4F"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35B034"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B58226"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4EBBAE"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82CDD0"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1E88F7"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7954DB"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B92967"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763813"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51FAB4"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0BC85E"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12BD7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FAD5FE"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CCA901F"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921EAD1" w14:textId="77777777" w:rsidR="008F4028" w:rsidRPr="00BD01D7" w:rsidRDefault="008F4028" w:rsidP="00D163DF">
            <w:pPr>
              <w:spacing w:before="60" w:after="60" w:line="240" w:lineRule="auto"/>
              <w:rPr>
                <w:noProof/>
                <w:sz w:val="20"/>
              </w:rPr>
            </w:pPr>
            <w:r>
              <w:rPr>
                <w:noProof/>
                <w:sz w:val="20"/>
              </w:rPr>
              <w:t>68030000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53A23F4" w14:textId="77777777" w:rsidR="008F4028" w:rsidRPr="00BD01D7" w:rsidRDefault="008F4028" w:rsidP="00D163DF">
            <w:pPr>
              <w:spacing w:before="60" w:after="60" w:line="240" w:lineRule="auto"/>
              <w:rPr>
                <w:noProof/>
                <w:sz w:val="20"/>
              </w:rPr>
            </w:pPr>
            <w:r>
              <w:rPr>
                <w:noProof/>
                <w:sz w:val="20"/>
              </w:rPr>
              <w:t>680300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281FAD0" w14:textId="77777777" w:rsidR="008F4028" w:rsidRPr="00BD01D7" w:rsidRDefault="008F4028" w:rsidP="00D163DF">
            <w:pPr>
              <w:spacing w:before="60" w:after="60" w:line="240" w:lineRule="auto"/>
              <w:rPr>
                <w:noProof/>
                <w:sz w:val="20"/>
              </w:rPr>
            </w:pPr>
            <w:r>
              <w:rPr>
                <w:noProof/>
                <w:sz w:val="20"/>
              </w:rPr>
              <w:t>Obdelan skrilavec in izdelki iz skrilavca ali aglomeriranega skrilavca</w:t>
            </w:r>
          </w:p>
        </w:tc>
        <w:tc>
          <w:tcPr>
            <w:tcW w:w="642" w:type="dxa"/>
            <w:tcBorders>
              <w:top w:val="nil"/>
              <w:left w:val="nil"/>
              <w:bottom w:val="single" w:sz="4" w:space="0" w:color="auto"/>
              <w:right w:val="single" w:sz="4" w:space="0" w:color="auto"/>
            </w:tcBorders>
            <w:shd w:val="clear" w:color="auto" w:fill="auto"/>
            <w:noWrap/>
            <w:hideMark/>
          </w:tcPr>
          <w:p w14:paraId="7F80001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903603"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3751230"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47BA70"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C85664"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A73655"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DC4C66"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6B9FA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D87ECB"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850344"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DB3985"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3A79DC"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61BEE6"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E5261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F32477"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B302B16"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207B326" w14:textId="77777777" w:rsidR="008F4028" w:rsidRPr="00BD01D7" w:rsidRDefault="008F4028" w:rsidP="00D163DF">
            <w:pPr>
              <w:pageBreakBefore/>
              <w:spacing w:before="60" w:after="60" w:line="240" w:lineRule="auto"/>
              <w:rPr>
                <w:noProof/>
                <w:sz w:val="20"/>
              </w:rPr>
            </w:pPr>
            <w:r>
              <w:rPr>
                <w:noProof/>
                <w:sz w:val="20"/>
              </w:rPr>
              <w:t>68041000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C70BA5B" w14:textId="77777777" w:rsidR="008F4028" w:rsidRPr="00BD01D7" w:rsidRDefault="008F4028" w:rsidP="00D163DF">
            <w:pPr>
              <w:spacing w:before="60" w:after="60" w:line="240" w:lineRule="auto"/>
              <w:rPr>
                <w:noProof/>
                <w:sz w:val="20"/>
              </w:rPr>
            </w:pPr>
            <w:r>
              <w:rPr>
                <w:noProof/>
                <w:sz w:val="20"/>
              </w:rPr>
              <w:t>680410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BAA1124" w14:textId="5C4AB771" w:rsidR="008F4028" w:rsidRPr="00BD01D7" w:rsidRDefault="000C19AE" w:rsidP="00D163DF">
            <w:pPr>
              <w:spacing w:before="60" w:after="60" w:line="240" w:lineRule="auto"/>
              <w:rPr>
                <w:noProof/>
                <w:sz w:val="20"/>
              </w:rPr>
            </w:pPr>
            <w:r>
              <w:rPr>
                <w:noProof/>
                <w:sz w:val="20"/>
              </w:rPr>
              <w:t>–</w:t>
            </w:r>
            <w:r w:rsidR="008F4028">
              <w:rPr>
                <w:noProof/>
                <w:sz w:val="20"/>
              </w:rPr>
              <w:t xml:space="preserve"> Mlinski kamni in kamni za razvlaknjevanje</w:t>
            </w:r>
          </w:p>
        </w:tc>
        <w:tc>
          <w:tcPr>
            <w:tcW w:w="642" w:type="dxa"/>
            <w:tcBorders>
              <w:top w:val="nil"/>
              <w:left w:val="nil"/>
              <w:bottom w:val="single" w:sz="4" w:space="0" w:color="auto"/>
              <w:right w:val="single" w:sz="4" w:space="0" w:color="auto"/>
            </w:tcBorders>
            <w:shd w:val="clear" w:color="auto" w:fill="auto"/>
            <w:noWrap/>
            <w:hideMark/>
          </w:tcPr>
          <w:p w14:paraId="46609B5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34762F"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EA69C2E"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C23F8C"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0C9622"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E859A3"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C3A066"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ED4F43"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066787"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BE63A3"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012387"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BCDE8B"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B22E92"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B17A1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A5C981"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D32CB5A"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F1C0F0" w14:textId="77777777" w:rsidR="008F4028" w:rsidRPr="00BD01D7" w:rsidRDefault="008F4028" w:rsidP="00D163DF">
            <w:pPr>
              <w:spacing w:before="60" w:after="60" w:line="240" w:lineRule="auto"/>
              <w:rPr>
                <w:noProof/>
                <w:sz w:val="20"/>
              </w:rPr>
            </w:pPr>
            <w:r>
              <w:rPr>
                <w:noProof/>
                <w:sz w:val="20"/>
              </w:rPr>
              <w:t>68043000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28377C8" w14:textId="77777777" w:rsidR="008F4028" w:rsidRPr="00BD01D7" w:rsidRDefault="008F4028" w:rsidP="00D163DF">
            <w:pPr>
              <w:spacing w:before="60" w:after="60" w:line="240" w:lineRule="auto"/>
              <w:rPr>
                <w:noProof/>
                <w:sz w:val="20"/>
              </w:rPr>
            </w:pPr>
            <w:r>
              <w:rPr>
                <w:noProof/>
                <w:sz w:val="20"/>
              </w:rPr>
              <w:t>680430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896D6CD" w14:textId="09A07190" w:rsidR="008F4028" w:rsidRPr="00BD01D7" w:rsidRDefault="000C19AE" w:rsidP="00D163DF">
            <w:pPr>
              <w:spacing w:before="60" w:after="60" w:line="240" w:lineRule="auto"/>
              <w:rPr>
                <w:noProof/>
                <w:sz w:val="20"/>
              </w:rPr>
            </w:pPr>
            <w:r>
              <w:rPr>
                <w:noProof/>
                <w:sz w:val="20"/>
              </w:rPr>
              <w:t>–</w:t>
            </w:r>
            <w:r w:rsidR="008F4028">
              <w:rPr>
                <w:noProof/>
                <w:sz w:val="20"/>
              </w:rPr>
              <w:t xml:space="preserve"> Brusi za ročno ostrenje ali poliranje</w:t>
            </w:r>
          </w:p>
        </w:tc>
        <w:tc>
          <w:tcPr>
            <w:tcW w:w="642" w:type="dxa"/>
            <w:tcBorders>
              <w:top w:val="nil"/>
              <w:left w:val="nil"/>
              <w:bottom w:val="single" w:sz="4" w:space="0" w:color="auto"/>
              <w:right w:val="single" w:sz="4" w:space="0" w:color="auto"/>
            </w:tcBorders>
            <w:shd w:val="clear" w:color="auto" w:fill="auto"/>
            <w:noWrap/>
            <w:hideMark/>
          </w:tcPr>
          <w:p w14:paraId="1DBB313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5C0B66"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32E1F62"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76D433"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B75F56"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D14E47"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B4EED5"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3B3094"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C37761"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C7A75F"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6CA6E6"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4BB905"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05CB23"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4EBAC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6065EC"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5EDD6D0"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0B01384" w14:textId="77777777" w:rsidR="008F4028" w:rsidRPr="00BD01D7" w:rsidRDefault="008F4028" w:rsidP="00D163DF">
            <w:pPr>
              <w:spacing w:before="60" w:after="60" w:line="240" w:lineRule="auto"/>
              <w:rPr>
                <w:noProof/>
                <w:sz w:val="20"/>
              </w:rPr>
            </w:pPr>
            <w:r>
              <w:rPr>
                <w:noProof/>
                <w:sz w:val="20"/>
              </w:rPr>
              <w:t>68051000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DE95DEE" w14:textId="77777777" w:rsidR="008F4028" w:rsidRPr="00BD01D7" w:rsidRDefault="008F4028" w:rsidP="00D163DF">
            <w:pPr>
              <w:spacing w:before="60" w:after="60" w:line="240" w:lineRule="auto"/>
              <w:rPr>
                <w:noProof/>
                <w:sz w:val="20"/>
              </w:rPr>
            </w:pPr>
            <w:r>
              <w:rPr>
                <w:noProof/>
                <w:sz w:val="20"/>
              </w:rPr>
              <w:t>680510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CC56F64" w14:textId="60B96218" w:rsidR="008F4028" w:rsidRPr="00BD01D7" w:rsidRDefault="000C19AE" w:rsidP="00D163DF">
            <w:pPr>
              <w:spacing w:before="60" w:after="60" w:line="240" w:lineRule="auto"/>
              <w:rPr>
                <w:noProof/>
                <w:sz w:val="20"/>
              </w:rPr>
            </w:pPr>
            <w:r>
              <w:rPr>
                <w:noProof/>
                <w:sz w:val="20"/>
              </w:rPr>
              <w:t>–</w:t>
            </w:r>
            <w:r w:rsidR="008F4028">
              <w:rPr>
                <w:noProof/>
                <w:sz w:val="20"/>
              </w:rPr>
              <w:t xml:space="preserve"> Samo na podlagi iz tkanega tekstila</w:t>
            </w:r>
          </w:p>
        </w:tc>
        <w:tc>
          <w:tcPr>
            <w:tcW w:w="642" w:type="dxa"/>
            <w:tcBorders>
              <w:top w:val="nil"/>
              <w:left w:val="nil"/>
              <w:bottom w:val="single" w:sz="4" w:space="0" w:color="auto"/>
              <w:right w:val="single" w:sz="4" w:space="0" w:color="auto"/>
            </w:tcBorders>
            <w:shd w:val="clear" w:color="auto" w:fill="auto"/>
            <w:noWrap/>
            <w:hideMark/>
          </w:tcPr>
          <w:p w14:paraId="3D4F455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23F7BE"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FE40565"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AFD793"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EDDAD4"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F0A1E1"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7EE452"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09DE62"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A4F8BE"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E77221"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12456B"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FDBCC9"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405D96"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5312E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098987"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4F99895"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056AA14" w14:textId="77777777" w:rsidR="008F4028" w:rsidRPr="00BD01D7" w:rsidRDefault="008F4028" w:rsidP="00D163DF">
            <w:pPr>
              <w:spacing w:before="60" w:after="60" w:line="240" w:lineRule="auto"/>
              <w:rPr>
                <w:noProof/>
                <w:sz w:val="20"/>
              </w:rPr>
            </w:pPr>
            <w:r>
              <w:rPr>
                <w:noProof/>
                <w:sz w:val="20"/>
              </w:rPr>
              <w:t>68053000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7C783CD" w14:textId="77777777" w:rsidR="008F4028" w:rsidRPr="00BD01D7" w:rsidRDefault="008F4028" w:rsidP="00D163DF">
            <w:pPr>
              <w:spacing w:before="60" w:after="60" w:line="240" w:lineRule="auto"/>
              <w:rPr>
                <w:noProof/>
                <w:sz w:val="20"/>
              </w:rPr>
            </w:pPr>
            <w:r>
              <w:rPr>
                <w:noProof/>
                <w:sz w:val="20"/>
              </w:rPr>
              <w:t>680530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C1834B3" w14:textId="4F6B0A8D" w:rsidR="008F4028" w:rsidRPr="00BD01D7" w:rsidRDefault="000C19AE" w:rsidP="00D163DF">
            <w:pPr>
              <w:spacing w:before="60" w:after="60" w:line="240" w:lineRule="auto"/>
              <w:rPr>
                <w:noProof/>
                <w:sz w:val="20"/>
              </w:rPr>
            </w:pPr>
            <w:r>
              <w:rPr>
                <w:noProof/>
                <w:sz w:val="20"/>
              </w:rPr>
              <w:t>–</w:t>
            </w:r>
            <w:r w:rsidR="008F4028">
              <w:rPr>
                <w:noProof/>
                <w:sz w:val="20"/>
              </w:rPr>
              <w:t xml:space="preserve"> Na podlagi iz drugih materialov</w:t>
            </w:r>
          </w:p>
        </w:tc>
        <w:tc>
          <w:tcPr>
            <w:tcW w:w="642" w:type="dxa"/>
            <w:tcBorders>
              <w:top w:val="nil"/>
              <w:left w:val="nil"/>
              <w:bottom w:val="single" w:sz="4" w:space="0" w:color="auto"/>
              <w:right w:val="single" w:sz="4" w:space="0" w:color="auto"/>
            </w:tcBorders>
            <w:shd w:val="clear" w:color="auto" w:fill="auto"/>
            <w:noWrap/>
            <w:hideMark/>
          </w:tcPr>
          <w:p w14:paraId="77AAA01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BEC37"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531E8CD"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BCCCC0"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07B825"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30277A"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674A76"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A0743A"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978300"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897E1B"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B782E4"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251755"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FCDBB1"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84D78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4D927D"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7933CB2"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65F576F" w14:textId="77777777" w:rsidR="008F4028" w:rsidRPr="00BD01D7" w:rsidRDefault="008F4028" w:rsidP="00D163DF">
            <w:pPr>
              <w:spacing w:before="60" w:after="60" w:line="240" w:lineRule="auto"/>
              <w:rPr>
                <w:noProof/>
                <w:sz w:val="20"/>
              </w:rPr>
            </w:pPr>
            <w:r>
              <w:rPr>
                <w:noProof/>
                <w:sz w:val="20"/>
              </w:rPr>
              <w:t>68061000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2AA05DB" w14:textId="77777777" w:rsidR="008F4028" w:rsidRPr="00BD01D7" w:rsidRDefault="008F4028" w:rsidP="00D163DF">
            <w:pPr>
              <w:spacing w:before="60" w:after="60" w:line="240" w:lineRule="auto"/>
              <w:rPr>
                <w:noProof/>
                <w:sz w:val="20"/>
              </w:rPr>
            </w:pPr>
            <w:r>
              <w:rPr>
                <w:noProof/>
                <w:sz w:val="20"/>
              </w:rPr>
              <w:t>680610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FAF75CD" w14:textId="57FC8D28" w:rsidR="008F4028" w:rsidRPr="00BD01D7" w:rsidRDefault="000C19AE" w:rsidP="00D163DF">
            <w:pPr>
              <w:spacing w:before="60" w:after="60" w:line="240" w:lineRule="auto"/>
              <w:rPr>
                <w:noProof/>
                <w:sz w:val="20"/>
              </w:rPr>
            </w:pPr>
            <w:r>
              <w:rPr>
                <w:noProof/>
                <w:sz w:val="20"/>
              </w:rPr>
              <w:t>–</w:t>
            </w:r>
            <w:r w:rsidR="008F4028">
              <w:rPr>
                <w:noProof/>
                <w:sz w:val="20"/>
              </w:rPr>
              <w:t xml:space="preserve"> Žlindrina volna, kamena volna in podobne mineralne volne (vključno tudi medsebojne mešanice), v razsutem stanju, listih, ploščah ali zvitkih</w:t>
            </w:r>
          </w:p>
        </w:tc>
        <w:tc>
          <w:tcPr>
            <w:tcW w:w="642" w:type="dxa"/>
            <w:tcBorders>
              <w:top w:val="nil"/>
              <w:left w:val="nil"/>
              <w:bottom w:val="single" w:sz="4" w:space="0" w:color="auto"/>
              <w:right w:val="single" w:sz="4" w:space="0" w:color="auto"/>
            </w:tcBorders>
            <w:shd w:val="clear" w:color="auto" w:fill="auto"/>
            <w:noWrap/>
            <w:hideMark/>
          </w:tcPr>
          <w:p w14:paraId="6947321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5A2094"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BA0C7BF"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1BDF7F"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5A07BE"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E7E07C"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9BD46F"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316290"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9F3004"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01CD0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23CC55"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62883C"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1137D8"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982F5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5CD63A"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8DCB546"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68C5966" w14:textId="77777777" w:rsidR="008F4028" w:rsidRPr="00BD01D7" w:rsidRDefault="008F4028" w:rsidP="00D163DF">
            <w:pPr>
              <w:spacing w:before="60" w:after="60" w:line="240" w:lineRule="auto"/>
              <w:rPr>
                <w:noProof/>
                <w:sz w:val="20"/>
              </w:rPr>
            </w:pPr>
            <w:r>
              <w:rPr>
                <w:noProof/>
                <w:sz w:val="20"/>
              </w:rPr>
              <w:t>68062000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14E64A4" w14:textId="77777777" w:rsidR="008F4028" w:rsidRPr="00BD01D7" w:rsidRDefault="008F4028" w:rsidP="00D163DF">
            <w:pPr>
              <w:spacing w:before="60" w:after="60" w:line="240" w:lineRule="auto"/>
              <w:rPr>
                <w:noProof/>
                <w:sz w:val="20"/>
              </w:rPr>
            </w:pPr>
            <w:r>
              <w:rPr>
                <w:noProof/>
                <w:sz w:val="20"/>
              </w:rPr>
              <w:t>680620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779F19" w14:textId="7C5E190A" w:rsidR="008F4028" w:rsidRPr="00BD01D7" w:rsidRDefault="000C19AE" w:rsidP="00D163DF">
            <w:pPr>
              <w:spacing w:before="60" w:after="60" w:line="240" w:lineRule="auto"/>
              <w:rPr>
                <w:noProof/>
                <w:sz w:val="20"/>
              </w:rPr>
            </w:pPr>
            <w:r>
              <w:rPr>
                <w:noProof/>
                <w:sz w:val="20"/>
              </w:rPr>
              <w:t>–</w:t>
            </w:r>
            <w:r w:rsidR="008F4028">
              <w:rPr>
                <w:noProof/>
                <w:sz w:val="20"/>
              </w:rPr>
              <w:t xml:space="preserve"> Listasti vermikulit, ekspandirane gline, penasta žlindra in podobni ekspandirani mineralni materiali (vključno medsebojne mešanice)</w:t>
            </w:r>
          </w:p>
        </w:tc>
        <w:tc>
          <w:tcPr>
            <w:tcW w:w="642" w:type="dxa"/>
            <w:tcBorders>
              <w:top w:val="nil"/>
              <w:left w:val="nil"/>
              <w:bottom w:val="single" w:sz="4" w:space="0" w:color="auto"/>
              <w:right w:val="single" w:sz="4" w:space="0" w:color="auto"/>
            </w:tcBorders>
            <w:shd w:val="clear" w:color="auto" w:fill="auto"/>
            <w:noWrap/>
            <w:hideMark/>
          </w:tcPr>
          <w:p w14:paraId="231F72C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82F6F7"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3491DD3"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09F50E"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0AE5E9"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2314F5"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E7B16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D9151"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0C7C30"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04F3E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0E0D83"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29023B"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474848"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ACCA8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E149E5"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C548211"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6232B86" w14:textId="77777777" w:rsidR="008F4028" w:rsidRPr="00BD01D7" w:rsidRDefault="008F4028" w:rsidP="00D163DF">
            <w:pPr>
              <w:spacing w:before="60" w:after="60" w:line="240" w:lineRule="auto"/>
              <w:rPr>
                <w:noProof/>
                <w:sz w:val="20"/>
              </w:rPr>
            </w:pPr>
            <w:r>
              <w:rPr>
                <w:noProof/>
                <w:sz w:val="20"/>
              </w:rPr>
              <w:t>68091100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E499F81" w14:textId="77777777" w:rsidR="008F4028" w:rsidRPr="00BD01D7" w:rsidRDefault="008F4028" w:rsidP="00D163DF">
            <w:pPr>
              <w:spacing w:before="60" w:after="60" w:line="240" w:lineRule="auto"/>
              <w:rPr>
                <w:noProof/>
                <w:sz w:val="20"/>
              </w:rPr>
            </w:pPr>
            <w:r>
              <w:rPr>
                <w:noProof/>
                <w:sz w:val="20"/>
              </w:rPr>
              <w:t>680911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978D9F4" w14:textId="2C8B095B" w:rsidR="008F4028" w:rsidRPr="00BD01D7" w:rsidRDefault="00311F85" w:rsidP="00D163DF">
            <w:pPr>
              <w:spacing w:before="60" w:after="60" w:line="240" w:lineRule="auto"/>
              <w:rPr>
                <w:noProof/>
                <w:sz w:val="20"/>
              </w:rPr>
            </w:pPr>
            <w:r>
              <w:rPr>
                <w:noProof/>
                <w:sz w:val="20"/>
              </w:rPr>
              <w:t>– –</w:t>
            </w:r>
            <w:r w:rsidR="008F4028">
              <w:rPr>
                <w:noProof/>
                <w:sz w:val="20"/>
              </w:rPr>
              <w:t xml:space="preserve"> prevlečeni ali ojačani samo s papirjem ali kartonom</w:t>
            </w:r>
          </w:p>
        </w:tc>
        <w:tc>
          <w:tcPr>
            <w:tcW w:w="642" w:type="dxa"/>
            <w:tcBorders>
              <w:top w:val="nil"/>
              <w:left w:val="nil"/>
              <w:bottom w:val="single" w:sz="4" w:space="0" w:color="auto"/>
              <w:right w:val="single" w:sz="4" w:space="0" w:color="auto"/>
            </w:tcBorders>
            <w:shd w:val="clear" w:color="auto" w:fill="auto"/>
            <w:noWrap/>
            <w:hideMark/>
          </w:tcPr>
          <w:p w14:paraId="7C4E210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5717DC"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43B43D8"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A65EAE"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B0F4E"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D6F1DC"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096C8D"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9618CB"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41E6BB"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3D7C9C"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E23D13"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4DB18F"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A18282"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187A9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249427"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813B0E8"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0EC795" w14:textId="77777777" w:rsidR="008F4028" w:rsidRPr="00BD01D7" w:rsidRDefault="008F4028" w:rsidP="00D163DF">
            <w:pPr>
              <w:pageBreakBefore/>
              <w:spacing w:before="60" w:after="60" w:line="240" w:lineRule="auto"/>
              <w:rPr>
                <w:noProof/>
                <w:sz w:val="20"/>
              </w:rPr>
            </w:pPr>
            <w:r>
              <w:rPr>
                <w:noProof/>
                <w:sz w:val="20"/>
              </w:rPr>
              <w:t>68091900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F0B46EB" w14:textId="77777777" w:rsidR="008F4028" w:rsidRPr="00BD01D7" w:rsidRDefault="008F4028" w:rsidP="00D163DF">
            <w:pPr>
              <w:spacing w:before="60" w:after="60" w:line="240" w:lineRule="auto"/>
              <w:rPr>
                <w:noProof/>
                <w:sz w:val="20"/>
              </w:rPr>
            </w:pPr>
            <w:r>
              <w:rPr>
                <w:noProof/>
                <w:sz w:val="20"/>
              </w:rPr>
              <w:t>680919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EAC6A28" w14:textId="353C864D"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17715C2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E84D2E"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4E5CCD4"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EFC93F"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081C67"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365CD4"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9420CF"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BB7F57"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10F3CA"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65554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85C79B"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476956"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A0F4E4"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DF90D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C462EB"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DED6897"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6767E76" w14:textId="77777777" w:rsidR="008F4028" w:rsidRPr="00BD01D7" w:rsidRDefault="008F4028" w:rsidP="00D163DF">
            <w:pPr>
              <w:spacing w:before="60" w:after="60" w:line="240" w:lineRule="auto"/>
              <w:rPr>
                <w:noProof/>
                <w:sz w:val="20"/>
              </w:rPr>
            </w:pPr>
            <w:r>
              <w:rPr>
                <w:noProof/>
                <w:sz w:val="20"/>
              </w:rPr>
              <w:t>68099000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ADE47F6" w14:textId="77777777" w:rsidR="008F4028" w:rsidRPr="00BD01D7" w:rsidRDefault="008F4028" w:rsidP="00D163DF">
            <w:pPr>
              <w:spacing w:before="60" w:after="60" w:line="240" w:lineRule="auto"/>
              <w:rPr>
                <w:noProof/>
                <w:sz w:val="20"/>
              </w:rPr>
            </w:pPr>
            <w:r>
              <w:rPr>
                <w:noProof/>
                <w:sz w:val="20"/>
              </w:rPr>
              <w:t>680990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C7B9311" w14:textId="597F800F" w:rsidR="008F4028" w:rsidRPr="00BD01D7" w:rsidRDefault="000C19AE" w:rsidP="00D163DF">
            <w:pPr>
              <w:spacing w:before="60" w:after="60" w:line="240" w:lineRule="auto"/>
              <w:rPr>
                <w:noProof/>
                <w:sz w:val="20"/>
              </w:rPr>
            </w:pPr>
            <w:r>
              <w:rPr>
                <w:noProof/>
                <w:sz w:val="20"/>
              </w:rPr>
              <w:t>–</w:t>
            </w:r>
            <w:r w:rsidR="008F4028">
              <w:rPr>
                <w:noProof/>
                <w:sz w:val="20"/>
              </w:rPr>
              <w:t xml:space="preserve"> Drugi izdelki</w:t>
            </w:r>
          </w:p>
        </w:tc>
        <w:tc>
          <w:tcPr>
            <w:tcW w:w="642" w:type="dxa"/>
            <w:tcBorders>
              <w:top w:val="nil"/>
              <w:left w:val="nil"/>
              <w:bottom w:val="single" w:sz="4" w:space="0" w:color="auto"/>
              <w:right w:val="single" w:sz="4" w:space="0" w:color="auto"/>
            </w:tcBorders>
            <w:shd w:val="clear" w:color="auto" w:fill="auto"/>
            <w:noWrap/>
            <w:hideMark/>
          </w:tcPr>
          <w:p w14:paraId="6BC5BFD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5CFAE4"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611AC69"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0FF8BB"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C60DCE"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0C5295"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C8E132"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73F514"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8DE225"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295997"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5EDFE1"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F9568"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D36203"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6405E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4234B9"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A8FDD8B"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7D211FD" w14:textId="77777777" w:rsidR="008F4028" w:rsidRPr="00BD01D7" w:rsidRDefault="008F4028" w:rsidP="00D163DF">
            <w:pPr>
              <w:spacing w:before="60" w:after="60" w:line="240" w:lineRule="auto"/>
              <w:rPr>
                <w:noProof/>
                <w:sz w:val="20"/>
              </w:rPr>
            </w:pPr>
            <w:r>
              <w:rPr>
                <w:noProof/>
                <w:sz w:val="20"/>
              </w:rPr>
              <w:t>68101100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1090C67" w14:textId="77777777" w:rsidR="008F4028" w:rsidRPr="00BD01D7" w:rsidRDefault="008F4028" w:rsidP="00D163DF">
            <w:pPr>
              <w:spacing w:before="60" w:after="60" w:line="240" w:lineRule="auto"/>
              <w:rPr>
                <w:noProof/>
                <w:sz w:val="20"/>
              </w:rPr>
            </w:pPr>
            <w:r>
              <w:rPr>
                <w:noProof/>
                <w:sz w:val="20"/>
              </w:rPr>
              <w:t>681011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32D77B3" w14:textId="0510C28D" w:rsidR="008F4028" w:rsidRPr="00BD01D7" w:rsidRDefault="00311F85" w:rsidP="00D163DF">
            <w:pPr>
              <w:spacing w:before="60" w:after="60" w:line="240" w:lineRule="auto"/>
              <w:rPr>
                <w:noProof/>
                <w:sz w:val="20"/>
              </w:rPr>
            </w:pPr>
            <w:r>
              <w:rPr>
                <w:noProof/>
                <w:sz w:val="20"/>
              </w:rPr>
              <w:t>– –</w:t>
            </w:r>
            <w:r w:rsidR="008F4028">
              <w:rPr>
                <w:noProof/>
                <w:sz w:val="20"/>
              </w:rPr>
              <w:t xml:space="preserve"> gradbeni bloki in zidaki</w:t>
            </w:r>
          </w:p>
        </w:tc>
        <w:tc>
          <w:tcPr>
            <w:tcW w:w="642" w:type="dxa"/>
            <w:tcBorders>
              <w:top w:val="nil"/>
              <w:left w:val="nil"/>
              <w:bottom w:val="single" w:sz="4" w:space="0" w:color="auto"/>
              <w:right w:val="single" w:sz="4" w:space="0" w:color="auto"/>
            </w:tcBorders>
            <w:shd w:val="clear" w:color="auto" w:fill="auto"/>
            <w:noWrap/>
            <w:hideMark/>
          </w:tcPr>
          <w:p w14:paraId="1255F54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AF95A4"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90C56D3"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6B9082"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937303"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B0253C"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91656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EC354C"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C5A1D1"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DD9669"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DFF890"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4F6B8D"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DDE5C0"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C3D55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DB1A61"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3F82A2C"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C330353" w14:textId="77777777" w:rsidR="008F4028" w:rsidRPr="00BD01D7" w:rsidRDefault="008F4028" w:rsidP="00D163DF">
            <w:pPr>
              <w:spacing w:before="60" w:after="60" w:line="240" w:lineRule="auto"/>
              <w:rPr>
                <w:noProof/>
                <w:sz w:val="20"/>
              </w:rPr>
            </w:pPr>
            <w:r>
              <w:rPr>
                <w:noProof/>
                <w:sz w:val="20"/>
              </w:rPr>
              <w:t>68101900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C135B39" w14:textId="77777777" w:rsidR="008F4028" w:rsidRPr="00BD01D7" w:rsidRDefault="008F4028" w:rsidP="00D163DF">
            <w:pPr>
              <w:spacing w:before="60" w:after="60" w:line="240" w:lineRule="auto"/>
              <w:rPr>
                <w:noProof/>
                <w:sz w:val="20"/>
              </w:rPr>
            </w:pPr>
            <w:r>
              <w:rPr>
                <w:noProof/>
                <w:sz w:val="20"/>
              </w:rPr>
              <w:t>681019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D9F6BE7" w14:textId="145FEE49"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77FB60B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BA70F4"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88BE8BA"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6C083B"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84960C"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7D49A9"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7FC99C"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66511E"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42D806"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6615D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612476"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C09BA9"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205F3C"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F26D8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605060"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AD31948"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276B5C7" w14:textId="77777777" w:rsidR="008F4028" w:rsidRPr="00BD01D7" w:rsidRDefault="008F4028" w:rsidP="00D163DF">
            <w:pPr>
              <w:spacing w:before="60" w:after="60" w:line="240" w:lineRule="auto"/>
              <w:rPr>
                <w:noProof/>
                <w:sz w:val="20"/>
              </w:rPr>
            </w:pPr>
            <w:r>
              <w:rPr>
                <w:noProof/>
                <w:sz w:val="20"/>
              </w:rPr>
              <w:t>68109100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F284AF7" w14:textId="77777777" w:rsidR="008F4028" w:rsidRPr="00BD01D7" w:rsidRDefault="008F4028" w:rsidP="00D163DF">
            <w:pPr>
              <w:spacing w:before="60" w:after="60" w:line="240" w:lineRule="auto"/>
              <w:rPr>
                <w:noProof/>
                <w:sz w:val="20"/>
              </w:rPr>
            </w:pPr>
            <w:r>
              <w:rPr>
                <w:noProof/>
                <w:sz w:val="20"/>
              </w:rPr>
              <w:t>681091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7D0BE00" w14:textId="5CEB704D" w:rsidR="008F4028" w:rsidRPr="00BD01D7" w:rsidRDefault="00311F85" w:rsidP="00D163DF">
            <w:pPr>
              <w:spacing w:before="60" w:after="60" w:line="240" w:lineRule="auto"/>
              <w:rPr>
                <w:noProof/>
                <w:sz w:val="20"/>
              </w:rPr>
            </w:pPr>
            <w:r>
              <w:rPr>
                <w:noProof/>
                <w:sz w:val="20"/>
              </w:rPr>
              <w:t>– –</w:t>
            </w:r>
            <w:r w:rsidR="008F4028">
              <w:rPr>
                <w:noProof/>
                <w:sz w:val="20"/>
              </w:rPr>
              <w:t xml:space="preserve"> montažni gradbeni elementi za visoko ali nizko gradnjo</w:t>
            </w:r>
          </w:p>
        </w:tc>
        <w:tc>
          <w:tcPr>
            <w:tcW w:w="642" w:type="dxa"/>
            <w:tcBorders>
              <w:top w:val="nil"/>
              <w:left w:val="nil"/>
              <w:bottom w:val="single" w:sz="4" w:space="0" w:color="auto"/>
              <w:right w:val="single" w:sz="4" w:space="0" w:color="auto"/>
            </w:tcBorders>
            <w:shd w:val="clear" w:color="auto" w:fill="auto"/>
            <w:noWrap/>
            <w:hideMark/>
          </w:tcPr>
          <w:p w14:paraId="6E15B86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5110CD"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AFE7532"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E2C825"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250A22"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029A42"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E4C2FF"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19957E"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88C921"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98E656"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C92192"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19BDF3"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98D9F0"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ED8AA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EDFB6A"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295F2A2"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F7D97BA" w14:textId="77777777" w:rsidR="008F4028" w:rsidRPr="00BD01D7" w:rsidRDefault="008F4028" w:rsidP="00D163DF">
            <w:pPr>
              <w:spacing w:before="60" w:after="60" w:line="240" w:lineRule="auto"/>
              <w:rPr>
                <w:noProof/>
                <w:sz w:val="20"/>
              </w:rPr>
            </w:pPr>
            <w:r>
              <w:rPr>
                <w:noProof/>
                <w:sz w:val="20"/>
              </w:rPr>
              <w:t>68109990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03299BA" w14:textId="77777777" w:rsidR="008F4028" w:rsidRPr="00BD01D7" w:rsidRDefault="008F4028" w:rsidP="00D163DF">
            <w:pPr>
              <w:spacing w:before="60" w:after="60" w:line="240" w:lineRule="auto"/>
              <w:rPr>
                <w:noProof/>
                <w:sz w:val="20"/>
              </w:rPr>
            </w:pPr>
            <w:r>
              <w:rPr>
                <w:noProof/>
                <w:sz w:val="20"/>
              </w:rPr>
              <w:t>681099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04068A2" w14:textId="7E7C1388" w:rsidR="008F4028" w:rsidRPr="00BD01D7" w:rsidRDefault="00311F85" w:rsidP="00D163DF">
            <w:pPr>
              <w:spacing w:before="60" w:after="60" w:line="240" w:lineRule="auto"/>
              <w:rPr>
                <w:noProof/>
                <w:sz w:val="20"/>
              </w:rPr>
            </w:pPr>
            <w:r>
              <w:rPr>
                <w:noProof/>
                <w:sz w:val="20"/>
              </w:rPr>
              <w:t>– – –</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21FAF6A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D447EB"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1D7DC82"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3354C7"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47F8FD"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27B935"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F90D8C"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896337"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B00707"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0A6D69"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43520"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47009E"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EF67C5"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6CB72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BB0AB2"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1633C03"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D89EB85" w14:textId="77777777" w:rsidR="008F4028" w:rsidRPr="00BD01D7" w:rsidRDefault="008F4028" w:rsidP="00D163DF">
            <w:pPr>
              <w:spacing w:before="60" w:after="60" w:line="240" w:lineRule="auto"/>
              <w:rPr>
                <w:noProof/>
                <w:sz w:val="20"/>
              </w:rPr>
            </w:pPr>
            <w:r>
              <w:rPr>
                <w:noProof/>
                <w:sz w:val="20"/>
              </w:rPr>
              <w:t>68114000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F1D3B46" w14:textId="77777777" w:rsidR="008F4028" w:rsidRPr="00BD01D7" w:rsidRDefault="008F4028" w:rsidP="00D163DF">
            <w:pPr>
              <w:spacing w:before="60" w:after="60" w:line="240" w:lineRule="auto"/>
              <w:rPr>
                <w:noProof/>
                <w:sz w:val="20"/>
              </w:rPr>
            </w:pPr>
            <w:r>
              <w:rPr>
                <w:noProof/>
                <w:sz w:val="20"/>
              </w:rPr>
              <w:t>681140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F77C883" w14:textId="173B3726" w:rsidR="008F4028" w:rsidRPr="00BD01D7" w:rsidRDefault="000C19AE" w:rsidP="00D163DF">
            <w:pPr>
              <w:spacing w:before="60" w:after="60" w:line="240" w:lineRule="auto"/>
              <w:rPr>
                <w:noProof/>
                <w:sz w:val="20"/>
              </w:rPr>
            </w:pPr>
            <w:r>
              <w:rPr>
                <w:noProof/>
                <w:sz w:val="20"/>
              </w:rPr>
              <w:t>–</w:t>
            </w:r>
            <w:r w:rsidR="008F4028">
              <w:rPr>
                <w:noProof/>
                <w:sz w:val="20"/>
              </w:rPr>
              <w:t xml:space="preserve"> Ki vsebujejo azbest</w:t>
            </w:r>
          </w:p>
        </w:tc>
        <w:tc>
          <w:tcPr>
            <w:tcW w:w="642" w:type="dxa"/>
            <w:tcBorders>
              <w:top w:val="nil"/>
              <w:left w:val="nil"/>
              <w:bottom w:val="single" w:sz="4" w:space="0" w:color="auto"/>
              <w:right w:val="single" w:sz="4" w:space="0" w:color="auto"/>
            </w:tcBorders>
            <w:shd w:val="clear" w:color="auto" w:fill="auto"/>
            <w:noWrap/>
            <w:hideMark/>
          </w:tcPr>
          <w:p w14:paraId="315452D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FB92C6"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03A6907"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DC2D1A"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BB0628"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E7D97D"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8F69A7"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D4EBF5"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6CE9F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59CD3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31200"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763B00"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C26743"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003D5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3E482A"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3B53E88"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702273E" w14:textId="77777777" w:rsidR="008F4028" w:rsidRPr="00BD01D7" w:rsidRDefault="008F4028" w:rsidP="00D163DF">
            <w:pPr>
              <w:spacing w:before="60" w:after="60" w:line="240" w:lineRule="auto"/>
              <w:rPr>
                <w:noProof/>
                <w:sz w:val="20"/>
              </w:rPr>
            </w:pPr>
            <w:r>
              <w:rPr>
                <w:noProof/>
                <w:sz w:val="20"/>
              </w:rPr>
              <w:t>68118100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8A83B6E" w14:textId="77777777" w:rsidR="008F4028" w:rsidRPr="00BD01D7" w:rsidRDefault="008F4028" w:rsidP="00D163DF">
            <w:pPr>
              <w:spacing w:before="60" w:after="60" w:line="240" w:lineRule="auto"/>
              <w:rPr>
                <w:noProof/>
                <w:sz w:val="20"/>
              </w:rPr>
            </w:pPr>
            <w:r>
              <w:rPr>
                <w:noProof/>
                <w:sz w:val="20"/>
              </w:rPr>
              <w:t>681181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8FCD6DC" w14:textId="6BBFFC24" w:rsidR="008F4028" w:rsidRPr="00BD01D7" w:rsidRDefault="00311F85" w:rsidP="00D163DF">
            <w:pPr>
              <w:spacing w:before="60" w:after="60" w:line="240" w:lineRule="auto"/>
              <w:rPr>
                <w:noProof/>
                <w:sz w:val="20"/>
              </w:rPr>
            </w:pPr>
            <w:r>
              <w:rPr>
                <w:noProof/>
                <w:sz w:val="20"/>
              </w:rPr>
              <w:t>– –</w:t>
            </w:r>
            <w:r w:rsidR="008F4028">
              <w:rPr>
                <w:noProof/>
                <w:sz w:val="20"/>
              </w:rPr>
              <w:t xml:space="preserve"> valovite plošče</w:t>
            </w:r>
          </w:p>
        </w:tc>
        <w:tc>
          <w:tcPr>
            <w:tcW w:w="642" w:type="dxa"/>
            <w:tcBorders>
              <w:top w:val="nil"/>
              <w:left w:val="nil"/>
              <w:bottom w:val="single" w:sz="4" w:space="0" w:color="auto"/>
              <w:right w:val="single" w:sz="4" w:space="0" w:color="auto"/>
            </w:tcBorders>
            <w:shd w:val="clear" w:color="auto" w:fill="auto"/>
            <w:noWrap/>
            <w:hideMark/>
          </w:tcPr>
          <w:p w14:paraId="36CB7EF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D31A7B"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8ABBC79"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6A34FE"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7FAF3F"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72B57C"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A95FB1"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C8D6B4"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E18337"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73CE4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BDC9B9"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F073B5"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93B4C1"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8A2D5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F9A17F"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FC4D5CC"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B2CC67D" w14:textId="77777777" w:rsidR="008F4028" w:rsidRPr="00BD01D7" w:rsidRDefault="008F4028" w:rsidP="00D163DF">
            <w:pPr>
              <w:spacing w:before="60" w:after="60" w:line="240" w:lineRule="auto"/>
              <w:rPr>
                <w:noProof/>
                <w:sz w:val="20"/>
              </w:rPr>
            </w:pPr>
            <w:r>
              <w:rPr>
                <w:noProof/>
                <w:sz w:val="20"/>
              </w:rPr>
              <w:t>68118200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FC79682" w14:textId="77777777" w:rsidR="008F4028" w:rsidRPr="00BD01D7" w:rsidRDefault="008F4028" w:rsidP="00D163DF">
            <w:pPr>
              <w:spacing w:before="60" w:after="60" w:line="240" w:lineRule="auto"/>
              <w:rPr>
                <w:noProof/>
                <w:sz w:val="20"/>
              </w:rPr>
            </w:pPr>
            <w:r>
              <w:rPr>
                <w:noProof/>
                <w:sz w:val="20"/>
              </w:rPr>
              <w:t>681182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6E5BEB0" w14:textId="04C13D99" w:rsidR="008F4028" w:rsidRPr="00BD01D7" w:rsidRDefault="00311F85" w:rsidP="00D163DF">
            <w:pPr>
              <w:spacing w:before="60" w:after="60" w:line="240" w:lineRule="auto"/>
              <w:rPr>
                <w:noProof/>
                <w:sz w:val="20"/>
              </w:rPr>
            </w:pPr>
            <w:r>
              <w:rPr>
                <w:noProof/>
                <w:sz w:val="20"/>
              </w:rPr>
              <w:t>– –</w:t>
            </w:r>
            <w:r w:rsidR="008F4028">
              <w:rPr>
                <w:noProof/>
                <w:sz w:val="20"/>
              </w:rPr>
              <w:t xml:space="preserve"> druge plošče, paneli, ploščice in podobni izdelki</w:t>
            </w:r>
          </w:p>
        </w:tc>
        <w:tc>
          <w:tcPr>
            <w:tcW w:w="642" w:type="dxa"/>
            <w:tcBorders>
              <w:top w:val="nil"/>
              <w:left w:val="nil"/>
              <w:bottom w:val="single" w:sz="4" w:space="0" w:color="auto"/>
              <w:right w:val="single" w:sz="4" w:space="0" w:color="auto"/>
            </w:tcBorders>
            <w:shd w:val="clear" w:color="auto" w:fill="auto"/>
            <w:noWrap/>
            <w:hideMark/>
          </w:tcPr>
          <w:p w14:paraId="06D1280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F94FF7"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77D6BC8"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9CA236"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07C131"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8B4AE6"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C501B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DFB11B"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9A3AAA"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C96E24"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932182"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796E8B"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9276B4"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E0B7A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F32AFC"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1288E02"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D4ABB32" w14:textId="77777777" w:rsidR="008F4028" w:rsidRPr="00BD01D7" w:rsidRDefault="008F4028" w:rsidP="00D163DF">
            <w:pPr>
              <w:spacing w:before="60" w:after="60" w:line="240" w:lineRule="auto"/>
              <w:rPr>
                <w:noProof/>
                <w:sz w:val="20"/>
              </w:rPr>
            </w:pPr>
            <w:r>
              <w:rPr>
                <w:noProof/>
                <w:sz w:val="20"/>
              </w:rPr>
              <w:t>68118900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6FC169A" w14:textId="77777777" w:rsidR="008F4028" w:rsidRPr="00BD01D7" w:rsidRDefault="008F4028" w:rsidP="00D163DF">
            <w:pPr>
              <w:spacing w:before="60" w:after="60" w:line="240" w:lineRule="auto"/>
              <w:rPr>
                <w:noProof/>
                <w:sz w:val="20"/>
              </w:rPr>
            </w:pPr>
            <w:r>
              <w:rPr>
                <w:noProof/>
                <w:sz w:val="20"/>
              </w:rPr>
              <w:t>681189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FFBD695" w14:textId="2BB67B75" w:rsidR="008F4028" w:rsidRPr="00BD01D7" w:rsidRDefault="00311F85" w:rsidP="00D163DF">
            <w:pPr>
              <w:spacing w:before="60" w:after="60" w:line="240" w:lineRule="auto"/>
              <w:rPr>
                <w:noProof/>
                <w:sz w:val="20"/>
              </w:rPr>
            </w:pPr>
            <w:r>
              <w:rPr>
                <w:noProof/>
                <w:sz w:val="20"/>
              </w:rPr>
              <w:t>– –</w:t>
            </w:r>
            <w:r w:rsidR="008F4028">
              <w:rPr>
                <w:noProof/>
                <w:sz w:val="20"/>
              </w:rPr>
              <w:t xml:space="preserve"> drugi izdelki</w:t>
            </w:r>
          </w:p>
        </w:tc>
        <w:tc>
          <w:tcPr>
            <w:tcW w:w="642" w:type="dxa"/>
            <w:tcBorders>
              <w:top w:val="nil"/>
              <w:left w:val="nil"/>
              <w:bottom w:val="single" w:sz="4" w:space="0" w:color="auto"/>
              <w:right w:val="single" w:sz="4" w:space="0" w:color="auto"/>
            </w:tcBorders>
            <w:shd w:val="clear" w:color="auto" w:fill="auto"/>
            <w:noWrap/>
            <w:hideMark/>
          </w:tcPr>
          <w:p w14:paraId="4B63D44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D403A2"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39C3525"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AF975E"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4EE390"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7CF32B"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8962CF"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A05CCA"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149711"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F41DF2"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2DC4A7"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DE0F44"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FC59F5"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13AC9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D143F3"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D2F7521"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DC9635" w14:textId="77777777" w:rsidR="008F4028" w:rsidRPr="00BD01D7" w:rsidRDefault="008F4028" w:rsidP="00D163DF">
            <w:pPr>
              <w:spacing w:before="60" w:after="60" w:line="240" w:lineRule="auto"/>
              <w:rPr>
                <w:noProof/>
                <w:sz w:val="20"/>
              </w:rPr>
            </w:pPr>
            <w:r>
              <w:rPr>
                <w:noProof/>
                <w:sz w:val="20"/>
              </w:rPr>
              <w:t>68129200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87B1A91" w14:textId="77777777" w:rsidR="008F4028" w:rsidRPr="00BD01D7" w:rsidRDefault="008F4028" w:rsidP="00D163DF">
            <w:pPr>
              <w:spacing w:before="60" w:after="60" w:line="240" w:lineRule="auto"/>
              <w:rPr>
                <w:noProof/>
                <w:sz w:val="20"/>
              </w:rPr>
            </w:pPr>
            <w:r>
              <w:rPr>
                <w:noProof/>
                <w:sz w:val="20"/>
              </w:rPr>
              <w:t>681292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5B6EB35" w14:textId="43EB3B00" w:rsidR="008F4028" w:rsidRPr="00BD01D7" w:rsidRDefault="00311F85" w:rsidP="00D163DF">
            <w:pPr>
              <w:spacing w:before="60" w:after="60" w:line="240" w:lineRule="auto"/>
              <w:rPr>
                <w:noProof/>
                <w:sz w:val="20"/>
              </w:rPr>
            </w:pPr>
            <w:r>
              <w:rPr>
                <w:noProof/>
                <w:sz w:val="20"/>
              </w:rPr>
              <w:t>– –</w:t>
            </w:r>
            <w:r w:rsidR="008F4028">
              <w:rPr>
                <w:noProof/>
                <w:sz w:val="20"/>
              </w:rPr>
              <w:t xml:space="preserve"> papir, karton in klobučevina</w:t>
            </w:r>
          </w:p>
        </w:tc>
        <w:tc>
          <w:tcPr>
            <w:tcW w:w="642" w:type="dxa"/>
            <w:tcBorders>
              <w:top w:val="nil"/>
              <w:left w:val="nil"/>
              <w:bottom w:val="single" w:sz="4" w:space="0" w:color="auto"/>
              <w:right w:val="single" w:sz="4" w:space="0" w:color="auto"/>
            </w:tcBorders>
            <w:shd w:val="clear" w:color="auto" w:fill="auto"/>
            <w:noWrap/>
            <w:hideMark/>
          </w:tcPr>
          <w:p w14:paraId="256A06C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92595D"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C7B4A45"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DD1682"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B519BF"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A987C9"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CAEF55"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4C4408"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DAAA91"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CE5757"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F97634"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387B51"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DF7E69"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014D8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07F42E"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EA2478E"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0AD6CD3" w14:textId="77777777" w:rsidR="008F4028" w:rsidRPr="00BD01D7" w:rsidRDefault="008F4028" w:rsidP="00D163DF">
            <w:pPr>
              <w:spacing w:before="60" w:after="60" w:line="240" w:lineRule="auto"/>
              <w:rPr>
                <w:noProof/>
                <w:sz w:val="20"/>
              </w:rPr>
            </w:pPr>
            <w:r>
              <w:rPr>
                <w:noProof/>
                <w:sz w:val="20"/>
              </w:rPr>
              <w:t>68129300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8349B78" w14:textId="77777777" w:rsidR="008F4028" w:rsidRPr="00BD01D7" w:rsidRDefault="008F4028" w:rsidP="00D163DF">
            <w:pPr>
              <w:spacing w:before="60" w:after="60" w:line="240" w:lineRule="auto"/>
              <w:rPr>
                <w:noProof/>
                <w:sz w:val="20"/>
              </w:rPr>
            </w:pPr>
            <w:r>
              <w:rPr>
                <w:noProof/>
                <w:sz w:val="20"/>
              </w:rPr>
              <w:t>681293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53D02A4" w14:textId="5959DCC5" w:rsidR="008F4028" w:rsidRPr="00BD01D7" w:rsidRDefault="00311F85" w:rsidP="00D163DF">
            <w:pPr>
              <w:spacing w:before="60" w:after="60" w:line="240" w:lineRule="auto"/>
              <w:rPr>
                <w:noProof/>
                <w:sz w:val="20"/>
              </w:rPr>
            </w:pPr>
            <w:r>
              <w:rPr>
                <w:noProof/>
                <w:sz w:val="20"/>
              </w:rPr>
              <w:t>– –</w:t>
            </w:r>
            <w:r w:rsidR="008F4028">
              <w:rPr>
                <w:noProof/>
                <w:sz w:val="20"/>
              </w:rPr>
              <w:t xml:space="preserve"> tesnila iz stisnjenih azbestnih vlaken v obliki plošč ali zvitkov</w:t>
            </w:r>
          </w:p>
        </w:tc>
        <w:tc>
          <w:tcPr>
            <w:tcW w:w="642" w:type="dxa"/>
            <w:tcBorders>
              <w:top w:val="nil"/>
              <w:left w:val="nil"/>
              <w:bottom w:val="single" w:sz="4" w:space="0" w:color="auto"/>
              <w:right w:val="single" w:sz="4" w:space="0" w:color="auto"/>
            </w:tcBorders>
            <w:shd w:val="clear" w:color="auto" w:fill="auto"/>
            <w:noWrap/>
            <w:hideMark/>
          </w:tcPr>
          <w:p w14:paraId="009B2DD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39CA7C"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019DC8A"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2E6D87"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2CB440"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0BDDC8"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481619"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84B21E"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B21E76"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476E8F"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6927B0"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244636"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A62CBA"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0ED4B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03D8D6"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8FEF4AC"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2A00D2B" w14:textId="77777777" w:rsidR="008F4028" w:rsidRPr="00BD01D7" w:rsidRDefault="008F4028" w:rsidP="00D163DF">
            <w:pPr>
              <w:pageBreakBefore/>
              <w:spacing w:before="60" w:after="60" w:line="240" w:lineRule="auto"/>
              <w:rPr>
                <w:noProof/>
                <w:sz w:val="20"/>
              </w:rPr>
            </w:pPr>
            <w:r>
              <w:rPr>
                <w:noProof/>
                <w:sz w:val="20"/>
              </w:rPr>
              <w:t>68129900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1260AC1" w14:textId="77777777" w:rsidR="008F4028" w:rsidRPr="00BD01D7" w:rsidRDefault="008F4028" w:rsidP="00D163DF">
            <w:pPr>
              <w:spacing w:before="60" w:after="60" w:line="240" w:lineRule="auto"/>
              <w:rPr>
                <w:noProof/>
                <w:sz w:val="20"/>
              </w:rPr>
            </w:pPr>
            <w:r>
              <w:rPr>
                <w:noProof/>
                <w:sz w:val="20"/>
              </w:rPr>
              <w:t>681299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B7769AC" w14:textId="6743FE90"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5F1DEA5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B3D304"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2B2F7E7"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DD1C47"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92B4F3"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3489FF"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9ECC90"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1A6A62"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7002AC"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236EDB"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609063"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901516"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85AEC8"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8EF49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492436"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C151452"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7FD4824" w14:textId="77777777" w:rsidR="008F4028" w:rsidRPr="00BD01D7" w:rsidRDefault="008F4028" w:rsidP="00D163DF">
            <w:pPr>
              <w:spacing w:before="60" w:after="60" w:line="240" w:lineRule="auto"/>
              <w:rPr>
                <w:noProof/>
                <w:sz w:val="20"/>
              </w:rPr>
            </w:pPr>
            <w:r>
              <w:rPr>
                <w:noProof/>
                <w:sz w:val="20"/>
              </w:rPr>
              <w:t>68141000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AC58F3A" w14:textId="77777777" w:rsidR="008F4028" w:rsidRPr="00BD01D7" w:rsidRDefault="008F4028" w:rsidP="00D163DF">
            <w:pPr>
              <w:spacing w:before="60" w:after="60" w:line="240" w:lineRule="auto"/>
              <w:rPr>
                <w:noProof/>
                <w:sz w:val="20"/>
              </w:rPr>
            </w:pPr>
            <w:r>
              <w:rPr>
                <w:noProof/>
                <w:sz w:val="20"/>
              </w:rPr>
              <w:t>681410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814918B" w14:textId="2A591645" w:rsidR="008F4028" w:rsidRPr="00BD01D7" w:rsidRDefault="000C19AE" w:rsidP="00D163DF">
            <w:pPr>
              <w:spacing w:before="60" w:after="60" w:line="240" w:lineRule="auto"/>
              <w:rPr>
                <w:noProof/>
                <w:sz w:val="20"/>
              </w:rPr>
            </w:pPr>
            <w:r>
              <w:rPr>
                <w:noProof/>
                <w:sz w:val="20"/>
              </w:rPr>
              <w:t>–</w:t>
            </w:r>
            <w:r w:rsidR="008F4028">
              <w:rPr>
                <w:noProof/>
                <w:sz w:val="20"/>
              </w:rPr>
              <w:t xml:space="preserve"> Plošče, listi in trakovi iz aglomerirane ali rekonstruirane sljude, na podlagi ali brez podlage</w:t>
            </w:r>
          </w:p>
        </w:tc>
        <w:tc>
          <w:tcPr>
            <w:tcW w:w="642" w:type="dxa"/>
            <w:tcBorders>
              <w:top w:val="nil"/>
              <w:left w:val="nil"/>
              <w:bottom w:val="single" w:sz="4" w:space="0" w:color="auto"/>
              <w:right w:val="single" w:sz="4" w:space="0" w:color="auto"/>
            </w:tcBorders>
            <w:shd w:val="clear" w:color="auto" w:fill="auto"/>
            <w:noWrap/>
            <w:hideMark/>
          </w:tcPr>
          <w:p w14:paraId="6820436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C7CD2B"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416CE46"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F44399"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D21B34"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6A4C78"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04625F"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3EBAFE"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986C02"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743204"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AF7A27"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EDF492"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CC6D0B"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7FF6F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3255DE"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ACDA9AD"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B94C34" w14:textId="77777777" w:rsidR="008F4028" w:rsidRPr="00BD01D7" w:rsidRDefault="008F4028" w:rsidP="00D163DF">
            <w:pPr>
              <w:spacing w:before="60" w:after="60" w:line="240" w:lineRule="auto"/>
              <w:rPr>
                <w:noProof/>
                <w:sz w:val="20"/>
              </w:rPr>
            </w:pPr>
            <w:r>
              <w:rPr>
                <w:noProof/>
                <w:sz w:val="20"/>
              </w:rPr>
              <w:t>68149000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2AD4C7F" w14:textId="77777777" w:rsidR="008F4028" w:rsidRPr="00BD01D7" w:rsidRDefault="008F4028" w:rsidP="00D163DF">
            <w:pPr>
              <w:spacing w:before="60" w:after="60" w:line="240" w:lineRule="auto"/>
              <w:rPr>
                <w:noProof/>
                <w:sz w:val="20"/>
              </w:rPr>
            </w:pPr>
            <w:r>
              <w:rPr>
                <w:noProof/>
                <w:sz w:val="20"/>
              </w:rPr>
              <w:t>681490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D5C634D" w14:textId="4F4BD5BA"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1C5A5F8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0FC716"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255794C"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1B3E6F"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3722C3"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3D3EAC"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9A304B"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3B5EA0"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A9EE80"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2F7E30"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08E18A"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C12668"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EB0AE6"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0DDCF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E36605"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98F8FE2"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EF34636" w14:textId="77777777" w:rsidR="008F4028" w:rsidRPr="00BD01D7" w:rsidRDefault="008F4028" w:rsidP="00D163DF">
            <w:pPr>
              <w:spacing w:before="60" w:after="60" w:line="240" w:lineRule="auto"/>
              <w:rPr>
                <w:noProof/>
                <w:sz w:val="20"/>
              </w:rPr>
            </w:pPr>
            <w:r>
              <w:rPr>
                <w:noProof/>
                <w:sz w:val="20"/>
              </w:rPr>
              <w:t>68151000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5D962E8" w14:textId="77777777" w:rsidR="008F4028" w:rsidRPr="00BD01D7" w:rsidRDefault="008F4028" w:rsidP="00D163DF">
            <w:pPr>
              <w:spacing w:before="60" w:after="60" w:line="240" w:lineRule="auto"/>
              <w:rPr>
                <w:noProof/>
                <w:sz w:val="20"/>
              </w:rPr>
            </w:pPr>
            <w:r>
              <w:rPr>
                <w:noProof/>
                <w:sz w:val="20"/>
              </w:rPr>
              <w:t>681510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FB4173A" w14:textId="2C5A34A4" w:rsidR="008F4028" w:rsidRPr="00BD01D7" w:rsidRDefault="000C19AE" w:rsidP="00D163DF">
            <w:pPr>
              <w:spacing w:before="60" w:after="60" w:line="240" w:lineRule="auto"/>
              <w:rPr>
                <w:noProof/>
                <w:sz w:val="20"/>
              </w:rPr>
            </w:pPr>
            <w:r>
              <w:rPr>
                <w:noProof/>
                <w:sz w:val="20"/>
              </w:rPr>
              <w:t>–</w:t>
            </w:r>
            <w:r w:rsidR="008F4028">
              <w:rPr>
                <w:noProof/>
                <w:sz w:val="20"/>
              </w:rPr>
              <w:t xml:space="preserve"> Izdelki iz grafita ali drugega ogljika, ki niso za elektrotehnične namene</w:t>
            </w:r>
          </w:p>
        </w:tc>
        <w:tc>
          <w:tcPr>
            <w:tcW w:w="642" w:type="dxa"/>
            <w:tcBorders>
              <w:top w:val="nil"/>
              <w:left w:val="nil"/>
              <w:bottom w:val="single" w:sz="4" w:space="0" w:color="auto"/>
              <w:right w:val="single" w:sz="4" w:space="0" w:color="auto"/>
            </w:tcBorders>
            <w:shd w:val="clear" w:color="auto" w:fill="auto"/>
            <w:noWrap/>
            <w:hideMark/>
          </w:tcPr>
          <w:p w14:paraId="4AEBE7B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24EA36"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E3A0331"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994604"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1FF1C6"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8B2F78"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A8CFB5"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3526AD"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197F1C"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2E1AD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C91A8D"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0C68A3"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17381D"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D096F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3C40D1"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10E72C9"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38F918A" w14:textId="77777777" w:rsidR="008F4028" w:rsidRPr="00BD01D7" w:rsidRDefault="008F4028" w:rsidP="00D163DF">
            <w:pPr>
              <w:spacing w:before="60" w:after="60" w:line="240" w:lineRule="auto"/>
              <w:rPr>
                <w:noProof/>
                <w:sz w:val="20"/>
              </w:rPr>
            </w:pPr>
            <w:r>
              <w:rPr>
                <w:noProof/>
                <w:sz w:val="20"/>
              </w:rPr>
              <w:t>68152000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CF3D11" w14:textId="77777777" w:rsidR="008F4028" w:rsidRPr="00BD01D7" w:rsidRDefault="008F4028" w:rsidP="00D163DF">
            <w:pPr>
              <w:spacing w:before="60" w:after="60" w:line="240" w:lineRule="auto"/>
              <w:rPr>
                <w:noProof/>
                <w:sz w:val="20"/>
              </w:rPr>
            </w:pPr>
            <w:r>
              <w:rPr>
                <w:noProof/>
                <w:sz w:val="20"/>
              </w:rPr>
              <w:t>681520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A66782A" w14:textId="38FB5702" w:rsidR="008F4028" w:rsidRPr="00BD01D7" w:rsidRDefault="000C19AE" w:rsidP="00D163DF">
            <w:pPr>
              <w:spacing w:before="60" w:after="60" w:line="240" w:lineRule="auto"/>
              <w:rPr>
                <w:noProof/>
                <w:sz w:val="20"/>
              </w:rPr>
            </w:pPr>
            <w:r>
              <w:rPr>
                <w:noProof/>
                <w:sz w:val="20"/>
              </w:rPr>
              <w:t>–</w:t>
            </w:r>
            <w:r w:rsidR="008F4028">
              <w:rPr>
                <w:noProof/>
                <w:sz w:val="20"/>
              </w:rPr>
              <w:t xml:space="preserve"> Izdelki iz šote</w:t>
            </w:r>
          </w:p>
        </w:tc>
        <w:tc>
          <w:tcPr>
            <w:tcW w:w="642" w:type="dxa"/>
            <w:tcBorders>
              <w:top w:val="nil"/>
              <w:left w:val="nil"/>
              <w:bottom w:val="single" w:sz="4" w:space="0" w:color="auto"/>
              <w:right w:val="single" w:sz="4" w:space="0" w:color="auto"/>
            </w:tcBorders>
            <w:shd w:val="clear" w:color="auto" w:fill="auto"/>
            <w:noWrap/>
            <w:hideMark/>
          </w:tcPr>
          <w:p w14:paraId="681CA59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08A25D"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C4998D6"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79156B"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37953F"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655086"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CF1F30"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EC4DAD"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6CCC81"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EE1E80"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14B95D"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180CB5"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AC7990"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C03BE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C6649C"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CB25798"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256791E" w14:textId="77777777" w:rsidR="008F4028" w:rsidRPr="00BD01D7" w:rsidRDefault="008F4028" w:rsidP="00D163DF">
            <w:pPr>
              <w:spacing w:before="60" w:after="60" w:line="240" w:lineRule="auto"/>
              <w:rPr>
                <w:noProof/>
                <w:sz w:val="20"/>
              </w:rPr>
            </w:pPr>
            <w:r>
              <w:rPr>
                <w:noProof/>
                <w:sz w:val="20"/>
              </w:rPr>
              <w:t>68159100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A711D2F" w14:textId="77777777" w:rsidR="008F4028" w:rsidRPr="00BD01D7" w:rsidRDefault="008F4028" w:rsidP="00D163DF">
            <w:pPr>
              <w:spacing w:before="60" w:after="60" w:line="240" w:lineRule="auto"/>
              <w:rPr>
                <w:noProof/>
                <w:sz w:val="20"/>
              </w:rPr>
            </w:pPr>
            <w:r>
              <w:rPr>
                <w:noProof/>
                <w:sz w:val="20"/>
              </w:rPr>
              <w:t>681591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0797123" w14:textId="5E521100" w:rsidR="008F4028" w:rsidRPr="00BD01D7" w:rsidRDefault="00311F85" w:rsidP="00D163DF">
            <w:pPr>
              <w:spacing w:before="60" w:after="60" w:line="240" w:lineRule="auto"/>
              <w:rPr>
                <w:noProof/>
                <w:sz w:val="20"/>
              </w:rPr>
            </w:pPr>
            <w:r>
              <w:rPr>
                <w:noProof/>
                <w:sz w:val="20"/>
              </w:rPr>
              <w:t>– –</w:t>
            </w:r>
            <w:r w:rsidR="008F4028">
              <w:rPr>
                <w:noProof/>
                <w:sz w:val="20"/>
              </w:rPr>
              <w:t xml:space="preserve"> ki vsebujejo magnezit, dolomit ali kromit</w:t>
            </w:r>
          </w:p>
        </w:tc>
        <w:tc>
          <w:tcPr>
            <w:tcW w:w="642" w:type="dxa"/>
            <w:tcBorders>
              <w:top w:val="nil"/>
              <w:left w:val="nil"/>
              <w:bottom w:val="single" w:sz="4" w:space="0" w:color="auto"/>
              <w:right w:val="single" w:sz="4" w:space="0" w:color="auto"/>
            </w:tcBorders>
            <w:shd w:val="clear" w:color="auto" w:fill="auto"/>
            <w:noWrap/>
            <w:hideMark/>
          </w:tcPr>
          <w:p w14:paraId="7DF62D1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2DDD32"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28BA666"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7B6BBA"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E07BC9"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F9B738"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F6D116"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C0087F"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1298E5"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808234"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0FC5DA"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26288A"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EE2927"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AD69A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BBE7A5"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A2E36D9"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0D733F6" w14:textId="77777777" w:rsidR="008F4028" w:rsidRPr="00BD01D7" w:rsidRDefault="008F4028" w:rsidP="00D163DF">
            <w:pPr>
              <w:spacing w:before="60" w:after="60" w:line="240" w:lineRule="auto"/>
              <w:rPr>
                <w:noProof/>
                <w:sz w:val="20"/>
              </w:rPr>
            </w:pPr>
            <w:r>
              <w:rPr>
                <w:noProof/>
                <w:sz w:val="20"/>
              </w:rPr>
              <w:t>69041000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AF16B18" w14:textId="77777777" w:rsidR="008F4028" w:rsidRPr="00BD01D7" w:rsidRDefault="008F4028" w:rsidP="00D163DF">
            <w:pPr>
              <w:spacing w:before="60" w:after="60" w:line="240" w:lineRule="auto"/>
              <w:rPr>
                <w:noProof/>
                <w:sz w:val="20"/>
              </w:rPr>
            </w:pPr>
            <w:r>
              <w:rPr>
                <w:noProof/>
                <w:sz w:val="20"/>
              </w:rPr>
              <w:t>690410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AA61B9B" w14:textId="14BE7047" w:rsidR="008F4028" w:rsidRPr="00BD01D7" w:rsidRDefault="000C19AE" w:rsidP="00D163DF">
            <w:pPr>
              <w:spacing w:before="60" w:after="60" w:line="240" w:lineRule="auto"/>
              <w:rPr>
                <w:noProof/>
                <w:sz w:val="20"/>
              </w:rPr>
            </w:pPr>
            <w:r>
              <w:rPr>
                <w:noProof/>
                <w:sz w:val="20"/>
              </w:rPr>
              <w:t>–</w:t>
            </w:r>
            <w:r w:rsidR="008F4028">
              <w:rPr>
                <w:noProof/>
                <w:sz w:val="20"/>
              </w:rPr>
              <w:t xml:space="preserve"> Gradbena opeka</w:t>
            </w:r>
          </w:p>
        </w:tc>
        <w:tc>
          <w:tcPr>
            <w:tcW w:w="642" w:type="dxa"/>
            <w:tcBorders>
              <w:top w:val="nil"/>
              <w:left w:val="nil"/>
              <w:bottom w:val="single" w:sz="4" w:space="0" w:color="auto"/>
              <w:right w:val="single" w:sz="4" w:space="0" w:color="auto"/>
            </w:tcBorders>
            <w:shd w:val="clear" w:color="auto" w:fill="auto"/>
            <w:noWrap/>
            <w:hideMark/>
          </w:tcPr>
          <w:p w14:paraId="017E09B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4857DF"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15FF968"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EFBF3B"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8819F8"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5914BD"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7D61BC"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1B69A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B0E4FC"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4D9606"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815565"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B5EF24"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A3FDD6"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4DD8B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7F42B0"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D70F394"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9FB05AB" w14:textId="77777777" w:rsidR="008F4028" w:rsidRPr="00BD01D7" w:rsidRDefault="008F4028" w:rsidP="00D163DF">
            <w:pPr>
              <w:spacing w:before="60" w:after="60" w:line="240" w:lineRule="auto"/>
              <w:rPr>
                <w:noProof/>
                <w:sz w:val="20"/>
              </w:rPr>
            </w:pPr>
            <w:r>
              <w:rPr>
                <w:noProof/>
                <w:sz w:val="20"/>
              </w:rPr>
              <w:t>69131000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E1514A2" w14:textId="77777777" w:rsidR="008F4028" w:rsidRPr="00BD01D7" w:rsidRDefault="008F4028" w:rsidP="00D163DF">
            <w:pPr>
              <w:spacing w:before="60" w:after="60" w:line="240" w:lineRule="auto"/>
              <w:rPr>
                <w:noProof/>
                <w:sz w:val="20"/>
              </w:rPr>
            </w:pPr>
            <w:r>
              <w:rPr>
                <w:noProof/>
                <w:sz w:val="20"/>
              </w:rPr>
              <w:t>691310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9C58ECE" w14:textId="5D8BFE66" w:rsidR="008F4028" w:rsidRPr="00BD01D7" w:rsidRDefault="000C19AE" w:rsidP="00D163DF">
            <w:pPr>
              <w:spacing w:before="60" w:after="60" w:line="240" w:lineRule="auto"/>
              <w:rPr>
                <w:noProof/>
                <w:sz w:val="20"/>
              </w:rPr>
            </w:pPr>
            <w:r>
              <w:rPr>
                <w:noProof/>
                <w:sz w:val="20"/>
              </w:rPr>
              <w:t>–</w:t>
            </w:r>
            <w:r w:rsidR="008F4028">
              <w:rPr>
                <w:noProof/>
                <w:sz w:val="20"/>
              </w:rPr>
              <w:t xml:space="preserve"> Iz porcelana ali kitajskega porcelana</w:t>
            </w:r>
          </w:p>
        </w:tc>
        <w:tc>
          <w:tcPr>
            <w:tcW w:w="642" w:type="dxa"/>
            <w:tcBorders>
              <w:top w:val="nil"/>
              <w:left w:val="nil"/>
              <w:bottom w:val="single" w:sz="4" w:space="0" w:color="auto"/>
              <w:right w:val="single" w:sz="4" w:space="0" w:color="auto"/>
            </w:tcBorders>
            <w:shd w:val="clear" w:color="auto" w:fill="auto"/>
            <w:noWrap/>
            <w:hideMark/>
          </w:tcPr>
          <w:p w14:paraId="7B04235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CD9F45"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363F6E7"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03D7C8"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79E1A8"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D2C73E"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326DDE"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AD970B"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886015"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DACC5D"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DED13E"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0E1FF9"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ED753E"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B7809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CC51F4"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8C78D2B"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13D4B02" w14:textId="77777777" w:rsidR="008F4028" w:rsidRPr="00BD01D7" w:rsidRDefault="008F4028" w:rsidP="00D163DF">
            <w:pPr>
              <w:spacing w:before="60" w:after="60" w:line="240" w:lineRule="auto"/>
              <w:rPr>
                <w:noProof/>
                <w:sz w:val="20"/>
              </w:rPr>
            </w:pPr>
            <w:r>
              <w:rPr>
                <w:noProof/>
                <w:sz w:val="20"/>
              </w:rPr>
              <w:t>69139000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7736830" w14:textId="77777777" w:rsidR="008F4028" w:rsidRPr="00BD01D7" w:rsidRDefault="008F4028" w:rsidP="00D163DF">
            <w:pPr>
              <w:spacing w:before="60" w:after="60" w:line="240" w:lineRule="auto"/>
              <w:rPr>
                <w:noProof/>
                <w:sz w:val="20"/>
              </w:rPr>
            </w:pPr>
            <w:r>
              <w:rPr>
                <w:noProof/>
                <w:sz w:val="20"/>
              </w:rPr>
              <w:t>691390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170D8D2" w14:textId="7267F967"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413AD2E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B97688"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E0502FE"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509DF8"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C908CF"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63E59C"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6C679D"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CFD8FC"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C42B6A"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C262B0"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50EA54"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3A8409"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E84049"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F7037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4CC8FE"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22E98FA"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A7F7CBE" w14:textId="77777777" w:rsidR="008F4028" w:rsidRPr="00BD01D7" w:rsidRDefault="008F4028" w:rsidP="00D163DF">
            <w:pPr>
              <w:spacing w:before="60" w:after="60" w:line="240" w:lineRule="auto"/>
              <w:rPr>
                <w:noProof/>
                <w:sz w:val="20"/>
              </w:rPr>
            </w:pPr>
            <w:r>
              <w:rPr>
                <w:noProof/>
                <w:sz w:val="20"/>
              </w:rPr>
              <w:t>70181000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7E161DC" w14:textId="77777777" w:rsidR="008F4028" w:rsidRPr="00BD01D7" w:rsidRDefault="008F4028" w:rsidP="00D163DF">
            <w:pPr>
              <w:spacing w:before="60" w:after="60" w:line="240" w:lineRule="auto"/>
              <w:rPr>
                <w:noProof/>
                <w:sz w:val="20"/>
              </w:rPr>
            </w:pPr>
            <w:r>
              <w:rPr>
                <w:noProof/>
                <w:sz w:val="20"/>
              </w:rPr>
              <w:t>701810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C7410C9" w14:textId="07767B73" w:rsidR="008F4028" w:rsidRPr="00BD01D7" w:rsidRDefault="000C19AE" w:rsidP="00D163DF">
            <w:pPr>
              <w:spacing w:before="60" w:after="60" w:line="240" w:lineRule="auto"/>
              <w:rPr>
                <w:noProof/>
                <w:sz w:val="20"/>
              </w:rPr>
            </w:pPr>
            <w:r>
              <w:rPr>
                <w:noProof/>
                <w:sz w:val="20"/>
              </w:rPr>
              <w:t>–</w:t>
            </w:r>
            <w:r w:rsidR="008F4028">
              <w:rPr>
                <w:noProof/>
                <w:sz w:val="20"/>
              </w:rPr>
              <w:t xml:space="preserve"> Stekleni biseri, imitacije biserov, imitacije dragih in poldragih kamnov in podobno drobno stekleno blago</w:t>
            </w:r>
          </w:p>
        </w:tc>
        <w:tc>
          <w:tcPr>
            <w:tcW w:w="642" w:type="dxa"/>
            <w:tcBorders>
              <w:top w:val="nil"/>
              <w:left w:val="nil"/>
              <w:bottom w:val="single" w:sz="4" w:space="0" w:color="auto"/>
              <w:right w:val="single" w:sz="4" w:space="0" w:color="auto"/>
            </w:tcBorders>
            <w:shd w:val="clear" w:color="auto" w:fill="auto"/>
            <w:noWrap/>
            <w:hideMark/>
          </w:tcPr>
          <w:p w14:paraId="1BB4BD0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C44606"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7BF52E3"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DB87EF"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FAC1E1"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EC977F"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7CDD44"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417CC1"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5BC61E"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CC23BF"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842EB9"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017554"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FEF6C0"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4CF86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E30474"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A07986C"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0AF8990" w14:textId="77777777" w:rsidR="008F4028" w:rsidRPr="00BD01D7" w:rsidRDefault="008F4028" w:rsidP="00D163DF">
            <w:pPr>
              <w:pageBreakBefore/>
              <w:spacing w:before="60" w:after="60" w:line="240" w:lineRule="auto"/>
              <w:rPr>
                <w:noProof/>
                <w:sz w:val="20"/>
              </w:rPr>
            </w:pPr>
            <w:r>
              <w:rPr>
                <w:noProof/>
                <w:sz w:val="20"/>
              </w:rPr>
              <w:t>70182000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93D0B84" w14:textId="77777777" w:rsidR="008F4028" w:rsidRPr="00BD01D7" w:rsidRDefault="008F4028" w:rsidP="00D163DF">
            <w:pPr>
              <w:spacing w:before="60" w:after="60" w:line="240" w:lineRule="auto"/>
              <w:rPr>
                <w:noProof/>
                <w:sz w:val="20"/>
              </w:rPr>
            </w:pPr>
            <w:r>
              <w:rPr>
                <w:noProof/>
                <w:sz w:val="20"/>
              </w:rPr>
              <w:t>701820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5EF9540" w14:textId="01A78562" w:rsidR="008F4028" w:rsidRPr="00BD01D7" w:rsidRDefault="000C19AE" w:rsidP="00D163DF">
            <w:pPr>
              <w:spacing w:before="60" w:after="60" w:line="240" w:lineRule="auto"/>
              <w:rPr>
                <w:noProof/>
                <w:sz w:val="20"/>
              </w:rPr>
            </w:pPr>
            <w:r>
              <w:rPr>
                <w:noProof/>
                <w:sz w:val="20"/>
              </w:rPr>
              <w:t>–</w:t>
            </w:r>
            <w:r w:rsidR="008F4028">
              <w:rPr>
                <w:noProof/>
                <w:sz w:val="20"/>
              </w:rPr>
              <w:t xml:space="preserve"> Steklene kroglice s premerom do vključno 1 mm</w:t>
            </w:r>
          </w:p>
        </w:tc>
        <w:tc>
          <w:tcPr>
            <w:tcW w:w="642" w:type="dxa"/>
            <w:tcBorders>
              <w:top w:val="nil"/>
              <w:left w:val="nil"/>
              <w:bottom w:val="single" w:sz="4" w:space="0" w:color="auto"/>
              <w:right w:val="single" w:sz="4" w:space="0" w:color="auto"/>
            </w:tcBorders>
            <w:shd w:val="clear" w:color="auto" w:fill="auto"/>
            <w:noWrap/>
            <w:hideMark/>
          </w:tcPr>
          <w:p w14:paraId="033DB15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C8F819"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8E2B857"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C6C9AE"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33FD83"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917A9B"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197B5A"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9E0CE1"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60DDC4"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2893B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B81325"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C364B6"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FB4DBF"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E251A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629C00"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D5C0B29"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06F3AB4" w14:textId="77777777" w:rsidR="008F4028" w:rsidRPr="00BD01D7" w:rsidRDefault="008F4028" w:rsidP="00D163DF">
            <w:pPr>
              <w:spacing w:before="60" w:after="60" w:line="240" w:lineRule="auto"/>
              <w:rPr>
                <w:noProof/>
                <w:sz w:val="20"/>
              </w:rPr>
            </w:pPr>
            <w:r>
              <w:rPr>
                <w:noProof/>
                <w:sz w:val="20"/>
              </w:rPr>
              <w:t>70200099</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62BF290" w14:textId="77777777" w:rsidR="008F4028" w:rsidRPr="00BD01D7" w:rsidRDefault="008F4028" w:rsidP="00D163DF">
            <w:pPr>
              <w:spacing w:before="60" w:after="60" w:line="240" w:lineRule="auto"/>
              <w:rPr>
                <w:noProof/>
                <w:sz w:val="20"/>
              </w:rPr>
            </w:pPr>
            <w:r>
              <w:rPr>
                <w:noProof/>
                <w:sz w:val="20"/>
              </w:rPr>
              <w:t>702000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F05832A" w14:textId="5235634A" w:rsidR="008F4028" w:rsidRPr="00BD01D7" w:rsidRDefault="00311F85" w:rsidP="00D163DF">
            <w:pPr>
              <w:spacing w:before="60" w:after="60" w:line="240" w:lineRule="auto"/>
              <w:rPr>
                <w:noProof/>
                <w:sz w:val="20"/>
              </w:rPr>
            </w:pPr>
            <w:r>
              <w:rPr>
                <w:noProof/>
                <w:sz w:val="20"/>
              </w:rPr>
              <w:t>– – – –</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618597AE" w14:textId="77777777" w:rsidR="008F4028" w:rsidRPr="00BD01D7" w:rsidRDefault="008F4028" w:rsidP="00D163DF">
            <w:pPr>
              <w:spacing w:before="60" w:after="60" w:line="240" w:lineRule="auto"/>
              <w:jc w:val="center"/>
              <w:rPr>
                <w:noProof/>
                <w:sz w:val="20"/>
              </w:rPr>
            </w:pPr>
            <w:r>
              <w:rPr>
                <w:noProof/>
                <w:sz w:val="20"/>
              </w:rPr>
              <w:t>10 %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18DB9B" w14:textId="77777777" w:rsidR="008F4028" w:rsidRPr="00BD01D7" w:rsidRDefault="008F4028" w:rsidP="00D163DF">
            <w:pPr>
              <w:spacing w:before="60" w:after="60" w:line="240" w:lineRule="auto"/>
              <w:jc w:val="center"/>
              <w:rPr>
                <w:noProof/>
                <w:sz w:val="20"/>
              </w:rPr>
            </w:pPr>
            <w:r>
              <w:rPr>
                <w:noProof/>
                <w:sz w:val="20"/>
              </w:rPr>
              <w:t>9,5 %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DADAAA5" w14:textId="77777777" w:rsidR="008F4028" w:rsidRPr="00BD01D7" w:rsidRDefault="008F4028" w:rsidP="00D163DF">
            <w:pPr>
              <w:spacing w:before="60" w:after="60" w:line="240" w:lineRule="auto"/>
              <w:jc w:val="center"/>
              <w:rPr>
                <w:noProof/>
                <w:sz w:val="20"/>
              </w:rPr>
            </w:pPr>
            <w:r>
              <w:rPr>
                <w:noProof/>
                <w:sz w:val="20"/>
              </w:rPr>
              <w:t>8,6 %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782D8C" w14:textId="77777777" w:rsidR="008F4028" w:rsidRPr="00BD01D7" w:rsidRDefault="008F4028" w:rsidP="00D163DF">
            <w:pPr>
              <w:spacing w:before="60" w:after="60" w:line="240" w:lineRule="auto"/>
              <w:jc w:val="center"/>
              <w:rPr>
                <w:noProof/>
                <w:sz w:val="20"/>
              </w:rPr>
            </w:pPr>
            <w:r>
              <w:rPr>
                <w:noProof/>
                <w:sz w:val="20"/>
              </w:rPr>
              <w:t>7,3 %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7810C6" w14:textId="77777777" w:rsidR="008F4028" w:rsidRPr="00BD01D7" w:rsidRDefault="008F4028" w:rsidP="00D163DF">
            <w:pPr>
              <w:spacing w:before="60" w:after="60" w:line="240" w:lineRule="auto"/>
              <w:jc w:val="center"/>
              <w:rPr>
                <w:noProof/>
                <w:sz w:val="20"/>
              </w:rPr>
            </w:pPr>
            <w:r>
              <w:rPr>
                <w:noProof/>
                <w:sz w:val="20"/>
              </w:rPr>
              <w:t>5,8 %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286F9F" w14:textId="77777777" w:rsidR="008F4028" w:rsidRPr="00BD01D7" w:rsidRDefault="008F4028" w:rsidP="00D163DF">
            <w:pPr>
              <w:spacing w:before="60" w:after="60" w:line="240" w:lineRule="auto"/>
              <w:jc w:val="center"/>
              <w:rPr>
                <w:noProof/>
                <w:sz w:val="20"/>
              </w:rPr>
            </w:pPr>
            <w:r>
              <w:rPr>
                <w:noProof/>
                <w:sz w:val="20"/>
              </w:rPr>
              <w:t>4,1 %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4EEB9F" w14:textId="77777777" w:rsidR="008F4028" w:rsidRPr="00BD01D7" w:rsidRDefault="008F4028" w:rsidP="00D163DF">
            <w:pPr>
              <w:spacing w:before="60" w:after="60" w:line="240" w:lineRule="auto"/>
              <w:jc w:val="center"/>
              <w:rPr>
                <w:noProof/>
                <w:sz w:val="20"/>
              </w:rPr>
            </w:pPr>
            <w:r>
              <w:rPr>
                <w:noProof/>
                <w:sz w:val="20"/>
              </w:rPr>
              <w:t>2,6 %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B209D4" w14:textId="77777777" w:rsidR="008F4028" w:rsidRPr="00BD01D7" w:rsidRDefault="008F4028" w:rsidP="00D163DF">
            <w:pPr>
              <w:spacing w:before="60" w:after="60" w:line="240" w:lineRule="auto"/>
              <w:jc w:val="center"/>
              <w:rPr>
                <w:noProof/>
                <w:sz w:val="20"/>
              </w:rPr>
            </w:pPr>
            <w:r>
              <w:rPr>
                <w:noProof/>
                <w:sz w:val="20"/>
              </w:rPr>
              <w:t>1,6 %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2FE667" w14:textId="77777777" w:rsidR="008F4028" w:rsidRPr="00BD01D7" w:rsidRDefault="008F4028" w:rsidP="00D163DF">
            <w:pPr>
              <w:spacing w:before="60" w:after="60" w:line="240" w:lineRule="auto"/>
              <w:jc w:val="center"/>
              <w:rPr>
                <w:noProof/>
                <w:sz w:val="20"/>
              </w:rPr>
            </w:pPr>
            <w:r>
              <w:rPr>
                <w:noProof/>
                <w:sz w:val="20"/>
              </w:rPr>
              <w:t>0,9%</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A6D5D5" w14:textId="77777777" w:rsidR="008F4028" w:rsidRPr="00BD01D7" w:rsidRDefault="008F4028" w:rsidP="00D163DF">
            <w:pPr>
              <w:spacing w:before="60" w:after="60" w:line="240" w:lineRule="auto"/>
              <w:jc w:val="center"/>
              <w:rPr>
                <w:noProof/>
                <w:sz w:val="20"/>
              </w:rPr>
            </w:pPr>
            <w:r>
              <w:rPr>
                <w:noProof/>
                <w:sz w:val="20"/>
              </w:rPr>
              <w:t>0,4 %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66331A" w14:textId="77777777" w:rsidR="008F4028" w:rsidRPr="00BD01D7" w:rsidRDefault="008F4028" w:rsidP="00D163DF">
            <w:pPr>
              <w:spacing w:before="60" w:after="60" w:line="240" w:lineRule="auto"/>
              <w:jc w:val="center"/>
              <w:rPr>
                <w:noProof/>
                <w:sz w:val="20"/>
              </w:rPr>
            </w:pPr>
            <w:r>
              <w:rPr>
                <w:noProof/>
                <w:sz w:val="20"/>
              </w:rPr>
              <w:t>0,2 %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C36DC6" w14:textId="77777777" w:rsidR="008F4028" w:rsidRPr="00BD01D7" w:rsidRDefault="008F4028" w:rsidP="00D163DF">
            <w:pPr>
              <w:spacing w:before="60" w:after="60" w:line="240" w:lineRule="auto"/>
              <w:jc w:val="center"/>
              <w:rPr>
                <w:noProof/>
                <w:sz w:val="20"/>
              </w:rPr>
            </w:pPr>
            <w:r>
              <w:rPr>
                <w:noProof/>
                <w:sz w:val="20"/>
              </w:rPr>
              <w:t>0,1 %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570C30" w14:textId="77777777" w:rsidR="008F4028" w:rsidRPr="00BD01D7" w:rsidRDefault="008F4028" w:rsidP="00D163DF">
            <w:pPr>
              <w:spacing w:before="60" w:after="60" w:line="240" w:lineRule="auto"/>
              <w:jc w:val="center"/>
              <w:rPr>
                <w:noProof/>
                <w:sz w:val="20"/>
              </w:rPr>
            </w:pPr>
            <w:r>
              <w:rPr>
                <w:noProof/>
                <w:sz w:val="20"/>
              </w:rPr>
              <w:t>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7B5D50" w14:textId="77777777" w:rsidR="008F4028" w:rsidRPr="00BD01D7" w:rsidRDefault="008F4028" w:rsidP="00D163DF">
            <w:pPr>
              <w:spacing w:before="60" w:after="60" w:line="240" w:lineRule="auto"/>
              <w:jc w:val="center"/>
              <w:rPr>
                <w:noProof/>
                <w:sz w:val="20"/>
              </w:rPr>
            </w:pPr>
            <w:r>
              <w:rPr>
                <w:noProof/>
                <w:sz w:val="20"/>
              </w:rPr>
              <w:t>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B791AA"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002E86E"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F250D04" w14:textId="77777777" w:rsidR="008F4028" w:rsidRPr="00BD01D7" w:rsidRDefault="008F4028" w:rsidP="00D163DF">
            <w:pPr>
              <w:spacing w:before="60" w:after="60" w:line="240" w:lineRule="auto"/>
              <w:rPr>
                <w:noProof/>
                <w:sz w:val="20"/>
              </w:rPr>
            </w:pPr>
            <w:r>
              <w:rPr>
                <w:noProof/>
                <w:sz w:val="20"/>
              </w:rPr>
              <w:t>71011000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B714C96" w14:textId="77777777" w:rsidR="008F4028" w:rsidRPr="00BD01D7" w:rsidRDefault="008F4028" w:rsidP="00D163DF">
            <w:pPr>
              <w:spacing w:before="60" w:after="60" w:line="240" w:lineRule="auto"/>
              <w:rPr>
                <w:noProof/>
                <w:sz w:val="20"/>
              </w:rPr>
            </w:pPr>
            <w:r>
              <w:rPr>
                <w:noProof/>
                <w:sz w:val="20"/>
              </w:rPr>
              <w:t>710110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493F32E" w14:textId="3822A3D0" w:rsidR="008F4028" w:rsidRPr="00BD01D7" w:rsidRDefault="000C19AE" w:rsidP="00D163DF">
            <w:pPr>
              <w:spacing w:before="60" w:after="60" w:line="240" w:lineRule="auto"/>
              <w:rPr>
                <w:noProof/>
                <w:sz w:val="20"/>
              </w:rPr>
            </w:pPr>
            <w:r>
              <w:rPr>
                <w:noProof/>
                <w:sz w:val="20"/>
              </w:rPr>
              <w:t>–</w:t>
            </w:r>
            <w:r w:rsidR="008F4028">
              <w:rPr>
                <w:noProof/>
                <w:sz w:val="20"/>
              </w:rPr>
              <w:t xml:space="preserve"> Naravni biseri</w:t>
            </w:r>
          </w:p>
        </w:tc>
        <w:tc>
          <w:tcPr>
            <w:tcW w:w="642" w:type="dxa"/>
            <w:tcBorders>
              <w:top w:val="nil"/>
              <w:left w:val="nil"/>
              <w:bottom w:val="single" w:sz="4" w:space="0" w:color="auto"/>
              <w:right w:val="single" w:sz="4" w:space="0" w:color="auto"/>
            </w:tcBorders>
            <w:shd w:val="clear" w:color="auto" w:fill="auto"/>
            <w:noWrap/>
            <w:hideMark/>
          </w:tcPr>
          <w:p w14:paraId="2AE4F9A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9B875"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0363CF8"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CDAF1D"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C3CE24"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C824CD"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38B1A0"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032934"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50A72C"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2A49C8"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5D4ECD"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A503D0"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900746"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73D18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3B3F93"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41C487D"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A9BB1BC" w14:textId="77777777" w:rsidR="008F4028" w:rsidRPr="00BD01D7" w:rsidRDefault="008F4028" w:rsidP="00D163DF">
            <w:pPr>
              <w:spacing w:before="60" w:after="60" w:line="240" w:lineRule="auto"/>
              <w:rPr>
                <w:noProof/>
                <w:sz w:val="20"/>
              </w:rPr>
            </w:pPr>
            <w:r>
              <w:rPr>
                <w:noProof/>
                <w:sz w:val="20"/>
              </w:rPr>
              <w:t>71012100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1FE30BE" w14:textId="77777777" w:rsidR="008F4028" w:rsidRPr="00BD01D7" w:rsidRDefault="008F4028" w:rsidP="00D163DF">
            <w:pPr>
              <w:spacing w:before="60" w:after="60" w:line="240" w:lineRule="auto"/>
              <w:rPr>
                <w:noProof/>
                <w:sz w:val="20"/>
              </w:rPr>
            </w:pPr>
            <w:r>
              <w:rPr>
                <w:noProof/>
                <w:sz w:val="20"/>
              </w:rPr>
              <w:t>710121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FA0D2BF" w14:textId="2B3B1595" w:rsidR="008F4028" w:rsidRPr="00BD01D7" w:rsidRDefault="00311F85" w:rsidP="00D163DF">
            <w:pPr>
              <w:spacing w:before="60" w:after="60" w:line="240" w:lineRule="auto"/>
              <w:rPr>
                <w:noProof/>
                <w:sz w:val="20"/>
              </w:rPr>
            </w:pPr>
            <w:r>
              <w:rPr>
                <w:noProof/>
                <w:sz w:val="20"/>
              </w:rPr>
              <w:t>– –</w:t>
            </w:r>
            <w:r w:rsidR="008F4028">
              <w:rPr>
                <w:noProof/>
                <w:sz w:val="20"/>
              </w:rPr>
              <w:t xml:space="preserve"> neobdelani</w:t>
            </w:r>
          </w:p>
        </w:tc>
        <w:tc>
          <w:tcPr>
            <w:tcW w:w="642" w:type="dxa"/>
            <w:tcBorders>
              <w:top w:val="nil"/>
              <w:left w:val="nil"/>
              <w:bottom w:val="single" w:sz="4" w:space="0" w:color="auto"/>
              <w:right w:val="single" w:sz="4" w:space="0" w:color="auto"/>
            </w:tcBorders>
            <w:shd w:val="clear" w:color="auto" w:fill="auto"/>
            <w:noWrap/>
            <w:hideMark/>
          </w:tcPr>
          <w:p w14:paraId="07C1CE8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1D665D"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FECDCA5"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D97E22"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C8B02C"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1B6F51"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8A160C"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7C96DC"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B46139"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027F62"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DD8481"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3121A7"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E4E6E0"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79E5B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6F2647"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5AE4377"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C159CF4" w14:textId="77777777" w:rsidR="008F4028" w:rsidRPr="00BD01D7" w:rsidRDefault="008F4028" w:rsidP="00D163DF">
            <w:pPr>
              <w:spacing w:before="60" w:after="60" w:line="240" w:lineRule="auto"/>
              <w:rPr>
                <w:noProof/>
                <w:sz w:val="20"/>
              </w:rPr>
            </w:pPr>
            <w:r>
              <w:rPr>
                <w:noProof/>
                <w:sz w:val="20"/>
              </w:rPr>
              <w:t>71012200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43329A9" w14:textId="77777777" w:rsidR="008F4028" w:rsidRPr="00BD01D7" w:rsidRDefault="008F4028" w:rsidP="00D163DF">
            <w:pPr>
              <w:spacing w:before="60" w:after="60" w:line="240" w:lineRule="auto"/>
              <w:rPr>
                <w:noProof/>
                <w:sz w:val="20"/>
              </w:rPr>
            </w:pPr>
            <w:r>
              <w:rPr>
                <w:noProof/>
                <w:sz w:val="20"/>
              </w:rPr>
              <w:t>710122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9D21D3F" w14:textId="65BAA93F" w:rsidR="008F4028" w:rsidRPr="00BD01D7" w:rsidRDefault="00311F85" w:rsidP="00D163DF">
            <w:pPr>
              <w:spacing w:before="60" w:after="60" w:line="240" w:lineRule="auto"/>
              <w:rPr>
                <w:noProof/>
                <w:sz w:val="20"/>
              </w:rPr>
            </w:pPr>
            <w:r>
              <w:rPr>
                <w:noProof/>
                <w:sz w:val="20"/>
              </w:rPr>
              <w:t>– –</w:t>
            </w:r>
            <w:r w:rsidR="008F4028">
              <w:rPr>
                <w:noProof/>
                <w:sz w:val="20"/>
              </w:rPr>
              <w:t xml:space="preserve"> obdelani</w:t>
            </w:r>
          </w:p>
        </w:tc>
        <w:tc>
          <w:tcPr>
            <w:tcW w:w="642" w:type="dxa"/>
            <w:tcBorders>
              <w:top w:val="nil"/>
              <w:left w:val="nil"/>
              <w:bottom w:val="single" w:sz="4" w:space="0" w:color="auto"/>
              <w:right w:val="single" w:sz="4" w:space="0" w:color="auto"/>
            </w:tcBorders>
            <w:shd w:val="clear" w:color="auto" w:fill="auto"/>
            <w:noWrap/>
            <w:hideMark/>
          </w:tcPr>
          <w:p w14:paraId="3CB8E69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73B7A8"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E59585D"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9FA154"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FD0089"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0A6CA0"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F5FC56"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DE2A49"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091175"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EF6E4D"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674DAC"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1BA730"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E99EE5"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81BBD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0F07E1"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7F3B8F6"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95F0878" w14:textId="77777777" w:rsidR="008F4028" w:rsidRPr="00BD01D7" w:rsidRDefault="008F4028" w:rsidP="00D163DF">
            <w:pPr>
              <w:spacing w:before="60" w:after="60" w:line="240" w:lineRule="auto"/>
              <w:rPr>
                <w:noProof/>
                <w:sz w:val="20"/>
              </w:rPr>
            </w:pPr>
            <w:r>
              <w:rPr>
                <w:noProof/>
                <w:sz w:val="20"/>
              </w:rPr>
              <w:t>71021000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DD4AE12" w14:textId="77777777" w:rsidR="008F4028" w:rsidRPr="00BD01D7" w:rsidRDefault="008F4028" w:rsidP="00D163DF">
            <w:pPr>
              <w:spacing w:before="60" w:after="60" w:line="240" w:lineRule="auto"/>
              <w:rPr>
                <w:noProof/>
                <w:sz w:val="20"/>
              </w:rPr>
            </w:pPr>
            <w:r>
              <w:rPr>
                <w:noProof/>
                <w:sz w:val="20"/>
              </w:rPr>
              <w:t>710210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326D782" w14:textId="435194C9" w:rsidR="008F4028" w:rsidRPr="00BD01D7" w:rsidRDefault="000C19AE" w:rsidP="00D163DF">
            <w:pPr>
              <w:spacing w:before="60" w:after="60" w:line="240" w:lineRule="auto"/>
              <w:rPr>
                <w:noProof/>
                <w:sz w:val="20"/>
              </w:rPr>
            </w:pPr>
            <w:r>
              <w:rPr>
                <w:noProof/>
                <w:sz w:val="20"/>
              </w:rPr>
              <w:t>–</w:t>
            </w:r>
            <w:r w:rsidR="008F4028">
              <w:rPr>
                <w:noProof/>
                <w:sz w:val="20"/>
              </w:rPr>
              <w:t xml:space="preserve"> Nesortirani</w:t>
            </w:r>
          </w:p>
        </w:tc>
        <w:tc>
          <w:tcPr>
            <w:tcW w:w="642" w:type="dxa"/>
            <w:tcBorders>
              <w:top w:val="nil"/>
              <w:left w:val="nil"/>
              <w:bottom w:val="single" w:sz="4" w:space="0" w:color="auto"/>
              <w:right w:val="single" w:sz="4" w:space="0" w:color="auto"/>
            </w:tcBorders>
            <w:shd w:val="clear" w:color="auto" w:fill="auto"/>
            <w:noWrap/>
            <w:hideMark/>
          </w:tcPr>
          <w:p w14:paraId="4426707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B46D34"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1CE28AD"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FB44F2"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90D86B"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CB7F47"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DE8AC1"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7DDE4A"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C57DF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7F738F"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80F935"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E5524E"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932AF6"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E41B2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F25D57"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6C9C013"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C0B6DA3" w14:textId="77777777" w:rsidR="008F4028" w:rsidRPr="00BD01D7" w:rsidRDefault="008F4028" w:rsidP="00D163DF">
            <w:pPr>
              <w:spacing w:before="60" w:after="60" w:line="240" w:lineRule="auto"/>
              <w:rPr>
                <w:noProof/>
                <w:sz w:val="20"/>
              </w:rPr>
            </w:pPr>
            <w:r>
              <w:rPr>
                <w:noProof/>
                <w:sz w:val="20"/>
              </w:rPr>
              <w:t>71022100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D79EFDC" w14:textId="77777777" w:rsidR="008F4028" w:rsidRPr="00BD01D7" w:rsidRDefault="008F4028" w:rsidP="00D163DF">
            <w:pPr>
              <w:spacing w:before="60" w:after="60" w:line="240" w:lineRule="auto"/>
              <w:rPr>
                <w:noProof/>
                <w:sz w:val="20"/>
              </w:rPr>
            </w:pPr>
            <w:r>
              <w:rPr>
                <w:noProof/>
                <w:sz w:val="20"/>
              </w:rPr>
              <w:t>710221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9F3CF78" w14:textId="06FB9F76" w:rsidR="008F4028" w:rsidRPr="00BD01D7" w:rsidRDefault="00311F85" w:rsidP="00D163DF">
            <w:pPr>
              <w:spacing w:before="60" w:after="60" w:line="240" w:lineRule="auto"/>
              <w:rPr>
                <w:noProof/>
                <w:sz w:val="20"/>
              </w:rPr>
            </w:pPr>
            <w:r>
              <w:rPr>
                <w:noProof/>
                <w:sz w:val="20"/>
              </w:rPr>
              <w:t>– –</w:t>
            </w:r>
            <w:r w:rsidR="008F4028">
              <w:rPr>
                <w:noProof/>
                <w:sz w:val="20"/>
              </w:rPr>
              <w:t xml:space="preserve"> neobdelani ali samo razžagani, razklani ali tesani</w:t>
            </w:r>
          </w:p>
        </w:tc>
        <w:tc>
          <w:tcPr>
            <w:tcW w:w="642" w:type="dxa"/>
            <w:tcBorders>
              <w:top w:val="nil"/>
              <w:left w:val="nil"/>
              <w:bottom w:val="single" w:sz="4" w:space="0" w:color="auto"/>
              <w:right w:val="single" w:sz="4" w:space="0" w:color="auto"/>
            </w:tcBorders>
            <w:shd w:val="clear" w:color="auto" w:fill="auto"/>
            <w:noWrap/>
            <w:hideMark/>
          </w:tcPr>
          <w:p w14:paraId="196B14E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0C869A"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794A8BF"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1A8952"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12D1C6"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06819A"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A6E7B6"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13E0C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A2D37D"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9827CB"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3B783A"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802EF9"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96E17E"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55933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FD62F3"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C87E306"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4DA4A6F" w14:textId="77777777" w:rsidR="008F4028" w:rsidRPr="00BD01D7" w:rsidRDefault="008F4028" w:rsidP="00D163DF">
            <w:pPr>
              <w:spacing w:before="60" w:after="60" w:line="240" w:lineRule="auto"/>
              <w:rPr>
                <w:noProof/>
                <w:sz w:val="20"/>
              </w:rPr>
            </w:pPr>
            <w:r>
              <w:rPr>
                <w:noProof/>
                <w:sz w:val="20"/>
              </w:rPr>
              <w:t>71022900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5663A46" w14:textId="77777777" w:rsidR="008F4028" w:rsidRPr="00BD01D7" w:rsidRDefault="008F4028" w:rsidP="00D163DF">
            <w:pPr>
              <w:spacing w:before="60" w:after="60" w:line="240" w:lineRule="auto"/>
              <w:rPr>
                <w:noProof/>
                <w:sz w:val="20"/>
              </w:rPr>
            </w:pPr>
            <w:r>
              <w:rPr>
                <w:noProof/>
                <w:sz w:val="20"/>
              </w:rPr>
              <w:t>710229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DD660E0" w14:textId="58B691BC"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642" w:type="dxa"/>
            <w:tcBorders>
              <w:top w:val="nil"/>
              <w:left w:val="nil"/>
              <w:bottom w:val="single" w:sz="4" w:space="0" w:color="auto"/>
              <w:right w:val="single" w:sz="4" w:space="0" w:color="auto"/>
            </w:tcBorders>
            <w:shd w:val="clear" w:color="auto" w:fill="auto"/>
            <w:noWrap/>
            <w:hideMark/>
          </w:tcPr>
          <w:p w14:paraId="244F5C3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91D173"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C1CDAFA"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099D7B"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EB70C5"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51FD6D"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73F97E"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3727C5"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FD97F8"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BBD20B"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75DEBE"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EEE456"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BA6B65"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B6C55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BDE85C"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53D3A5A"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41D093D" w14:textId="77777777" w:rsidR="008F4028" w:rsidRPr="00BD01D7" w:rsidRDefault="008F4028" w:rsidP="00D163DF">
            <w:pPr>
              <w:spacing w:before="60" w:after="60" w:line="240" w:lineRule="auto"/>
              <w:rPr>
                <w:noProof/>
                <w:sz w:val="20"/>
              </w:rPr>
            </w:pPr>
            <w:r>
              <w:rPr>
                <w:noProof/>
                <w:sz w:val="20"/>
              </w:rPr>
              <w:t>71023100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F83B81" w14:textId="77777777" w:rsidR="008F4028" w:rsidRPr="00BD01D7" w:rsidRDefault="008F4028" w:rsidP="00D163DF">
            <w:pPr>
              <w:spacing w:before="60" w:after="60" w:line="240" w:lineRule="auto"/>
              <w:rPr>
                <w:noProof/>
                <w:sz w:val="20"/>
              </w:rPr>
            </w:pPr>
            <w:r>
              <w:rPr>
                <w:noProof/>
                <w:sz w:val="20"/>
              </w:rPr>
              <w:t>710231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60FB59A" w14:textId="30A0C79C" w:rsidR="008F4028" w:rsidRPr="00BD01D7" w:rsidRDefault="00311F85" w:rsidP="00D163DF">
            <w:pPr>
              <w:spacing w:before="60" w:after="60" w:line="240" w:lineRule="auto"/>
              <w:rPr>
                <w:noProof/>
                <w:sz w:val="20"/>
              </w:rPr>
            </w:pPr>
            <w:r>
              <w:rPr>
                <w:noProof/>
                <w:sz w:val="20"/>
              </w:rPr>
              <w:t>– –</w:t>
            </w:r>
            <w:r w:rsidR="008F4028">
              <w:rPr>
                <w:noProof/>
                <w:sz w:val="20"/>
              </w:rPr>
              <w:t xml:space="preserve"> neobdelani ali samo razžagani, razklani ali tesani</w:t>
            </w:r>
          </w:p>
        </w:tc>
        <w:tc>
          <w:tcPr>
            <w:tcW w:w="642" w:type="dxa"/>
            <w:tcBorders>
              <w:top w:val="nil"/>
              <w:left w:val="nil"/>
              <w:bottom w:val="single" w:sz="4" w:space="0" w:color="auto"/>
              <w:right w:val="single" w:sz="4" w:space="0" w:color="auto"/>
            </w:tcBorders>
            <w:shd w:val="clear" w:color="auto" w:fill="auto"/>
            <w:noWrap/>
            <w:hideMark/>
          </w:tcPr>
          <w:p w14:paraId="03B6CAF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94F611"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BB0B494"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0C79C3"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A83289"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A7A5FC"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9783E6"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ABCFBE"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4D86E9"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3D7F26"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439ADD"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98E3C1"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664A4A"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3CD75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F0CDC"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4ECDB8F"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8F44DDC" w14:textId="77777777" w:rsidR="008F4028" w:rsidRPr="00BD01D7" w:rsidRDefault="008F4028" w:rsidP="00D163DF">
            <w:pPr>
              <w:spacing w:before="60" w:after="60" w:line="240" w:lineRule="auto"/>
              <w:rPr>
                <w:noProof/>
                <w:sz w:val="20"/>
              </w:rPr>
            </w:pPr>
            <w:r>
              <w:rPr>
                <w:noProof/>
                <w:sz w:val="20"/>
              </w:rPr>
              <w:t>71023900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F5BCF7A" w14:textId="77777777" w:rsidR="008F4028" w:rsidRPr="00BD01D7" w:rsidRDefault="008F4028" w:rsidP="00D163DF">
            <w:pPr>
              <w:spacing w:before="60" w:after="60" w:line="240" w:lineRule="auto"/>
              <w:rPr>
                <w:noProof/>
                <w:sz w:val="20"/>
              </w:rPr>
            </w:pPr>
            <w:r>
              <w:rPr>
                <w:noProof/>
                <w:sz w:val="20"/>
              </w:rPr>
              <w:t>710239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033845E" w14:textId="31604C06"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642" w:type="dxa"/>
            <w:tcBorders>
              <w:top w:val="nil"/>
              <w:left w:val="nil"/>
              <w:bottom w:val="single" w:sz="4" w:space="0" w:color="auto"/>
              <w:right w:val="single" w:sz="4" w:space="0" w:color="auto"/>
            </w:tcBorders>
            <w:shd w:val="clear" w:color="auto" w:fill="auto"/>
            <w:noWrap/>
            <w:hideMark/>
          </w:tcPr>
          <w:p w14:paraId="5369C62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E4260F"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A94C56C"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668E02"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62D165"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07F464"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37A554"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CE4ADF"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1B5888"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201546"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DCFD4A"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EDD814"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8722B9"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4BFA8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D71FD4"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2502559"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DAFEB19" w14:textId="77777777" w:rsidR="008F4028" w:rsidRPr="00BD01D7" w:rsidRDefault="008F4028" w:rsidP="00D163DF">
            <w:pPr>
              <w:spacing w:before="60" w:after="60" w:line="240" w:lineRule="auto"/>
              <w:rPr>
                <w:noProof/>
                <w:sz w:val="20"/>
              </w:rPr>
            </w:pPr>
            <w:r>
              <w:rPr>
                <w:noProof/>
                <w:sz w:val="20"/>
              </w:rPr>
              <w:t>71031090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0DAD203" w14:textId="77777777" w:rsidR="008F4028" w:rsidRPr="00BD01D7" w:rsidRDefault="008F4028" w:rsidP="00D163DF">
            <w:pPr>
              <w:spacing w:before="60" w:after="60" w:line="240" w:lineRule="auto"/>
              <w:rPr>
                <w:noProof/>
                <w:sz w:val="20"/>
              </w:rPr>
            </w:pPr>
            <w:r>
              <w:rPr>
                <w:noProof/>
                <w:sz w:val="20"/>
              </w:rPr>
              <w:t>710310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5B76BD8" w14:textId="0333025E" w:rsidR="008F4028" w:rsidRPr="00BD01D7" w:rsidRDefault="00311F85" w:rsidP="00D163DF">
            <w:pPr>
              <w:spacing w:before="60" w:after="60" w:line="240" w:lineRule="auto"/>
              <w:rPr>
                <w:noProof/>
                <w:sz w:val="20"/>
              </w:rPr>
            </w:pPr>
            <w:r>
              <w:rPr>
                <w:noProof/>
                <w:sz w:val="20"/>
              </w:rPr>
              <w:t>– – –</w:t>
            </w:r>
            <w:r w:rsidR="008F4028">
              <w:rPr>
                <w:noProof/>
                <w:sz w:val="20"/>
              </w:rPr>
              <w:t xml:space="preserve"> drugi</w:t>
            </w:r>
          </w:p>
        </w:tc>
        <w:tc>
          <w:tcPr>
            <w:tcW w:w="642" w:type="dxa"/>
            <w:tcBorders>
              <w:top w:val="nil"/>
              <w:left w:val="nil"/>
              <w:bottom w:val="single" w:sz="4" w:space="0" w:color="auto"/>
              <w:right w:val="single" w:sz="4" w:space="0" w:color="auto"/>
            </w:tcBorders>
            <w:shd w:val="clear" w:color="auto" w:fill="auto"/>
            <w:noWrap/>
            <w:hideMark/>
          </w:tcPr>
          <w:p w14:paraId="48B1247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D1F813"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826C5DE"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81D51A"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D91F29"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8D4421"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7B96D5"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5631FB"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C86AC2"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B488FE"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F83D0E"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4B388D"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C53372"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53551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F30694"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30EA5E0"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7B5890B" w14:textId="77777777" w:rsidR="008F4028" w:rsidRPr="00BD01D7" w:rsidRDefault="008F4028" w:rsidP="00D163DF">
            <w:pPr>
              <w:spacing w:before="60" w:after="60" w:line="240" w:lineRule="auto"/>
              <w:rPr>
                <w:noProof/>
                <w:sz w:val="20"/>
              </w:rPr>
            </w:pPr>
            <w:r>
              <w:rPr>
                <w:noProof/>
                <w:sz w:val="20"/>
              </w:rPr>
              <w:t>71039100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A57504D" w14:textId="77777777" w:rsidR="008F4028" w:rsidRPr="00BD01D7" w:rsidRDefault="008F4028" w:rsidP="00D163DF">
            <w:pPr>
              <w:spacing w:before="60" w:after="60" w:line="240" w:lineRule="auto"/>
              <w:rPr>
                <w:noProof/>
                <w:sz w:val="20"/>
              </w:rPr>
            </w:pPr>
            <w:r>
              <w:rPr>
                <w:noProof/>
                <w:sz w:val="20"/>
              </w:rPr>
              <w:t>710391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2B07AA2" w14:textId="070262FF" w:rsidR="008F4028" w:rsidRPr="00BD01D7" w:rsidRDefault="00311F85" w:rsidP="00D163DF">
            <w:pPr>
              <w:spacing w:before="60" w:after="60" w:line="240" w:lineRule="auto"/>
              <w:rPr>
                <w:noProof/>
                <w:sz w:val="20"/>
              </w:rPr>
            </w:pPr>
            <w:r>
              <w:rPr>
                <w:noProof/>
                <w:sz w:val="20"/>
              </w:rPr>
              <w:t>– –</w:t>
            </w:r>
            <w:r w:rsidR="008F4028">
              <w:rPr>
                <w:noProof/>
                <w:sz w:val="20"/>
              </w:rPr>
              <w:t xml:space="preserve"> rubini, safirji in smaragdi</w:t>
            </w:r>
          </w:p>
        </w:tc>
        <w:tc>
          <w:tcPr>
            <w:tcW w:w="642" w:type="dxa"/>
            <w:tcBorders>
              <w:top w:val="nil"/>
              <w:left w:val="nil"/>
              <w:bottom w:val="single" w:sz="4" w:space="0" w:color="auto"/>
              <w:right w:val="single" w:sz="4" w:space="0" w:color="auto"/>
            </w:tcBorders>
            <w:shd w:val="clear" w:color="auto" w:fill="auto"/>
            <w:noWrap/>
            <w:hideMark/>
          </w:tcPr>
          <w:p w14:paraId="375D587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17AF3D"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EAA811E"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281A17"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7DB50E"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97A59E"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B9557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10C9D7"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1C1081"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1DEB6"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B9A849"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79CCE3"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B60E88"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58711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F75898"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80E2F1B"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3FE3001" w14:textId="77777777" w:rsidR="008F4028" w:rsidRPr="00BD01D7" w:rsidRDefault="008F4028" w:rsidP="00D163DF">
            <w:pPr>
              <w:spacing w:before="60" w:after="60" w:line="240" w:lineRule="auto"/>
              <w:rPr>
                <w:noProof/>
                <w:sz w:val="20"/>
              </w:rPr>
            </w:pPr>
            <w:r>
              <w:rPr>
                <w:noProof/>
                <w:sz w:val="20"/>
              </w:rPr>
              <w:t>71039990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98487F5" w14:textId="77777777" w:rsidR="008F4028" w:rsidRPr="00BD01D7" w:rsidRDefault="008F4028" w:rsidP="00D163DF">
            <w:pPr>
              <w:spacing w:before="60" w:after="60" w:line="240" w:lineRule="auto"/>
              <w:rPr>
                <w:noProof/>
                <w:sz w:val="20"/>
              </w:rPr>
            </w:pPr>
            <w:r>
              <w:rPr>
                <w:noProof/>
                <w:sz w:val="20"/>
              </w:rPr>
              <w:t>710399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C609A91" w14:textId="18561621" w:rsidR="008F4028" w:rsidRPr="00BD01D7" w:rsidRDefault="00311F85" w:rsidP="00D163DF">
            <w:pPr>
              <w:spacing w:before="60" w:after="60" w:line="240" w:lineRule="auto"/>
              <w:rPr>
                <w:noProof/>
                <w:sz w:val="20"/>
              </w:rPr>
            </w:pPr>
            <w:r>
              <w:rPr>
                <w:noProof/>
                <w:sz w:val="20"/>
              </w:rPr>
              <w:t>– – –</w:t>
            </w:r>
            <w:r w:rsidR="008F4028">
              <w:rPr>
                <w:noProof/>
                <w:sz w:val="20"/>
              </w:rPr>
              <w:t xml:space="preserve"> drugi</w:t>
            </w:r>
          </w:p>
        </w:tc>
        <w:tc>
          <w:tcPr>
            <w:tcW w:w="642" w:type="dxa"/>
            <w:tcBorders>
              <w:top w:val="nil"/>
              <w:left w:val="nil"/>
              <w:bottom w:val="single" w:sz="4" w:space="0" w:color="auto"/>
              <w:right w:val="single" w:sz="4" w:space="0" w:color="auto"/>
            </w:tcBorders>
            <w:shd w:val="clear" w:color="auto" w:fill="auto"/>
            <w:noWrap/>
            <w:hideMark/>
          </w:tcPr>
          <w:p w14:paraId="0116A15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385953"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C7B35F"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39303C"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FC36DA"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D126DC"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CC7B59"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A4CC5E"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41041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47E82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A250FF"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0A3A40"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698D80"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66690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D8F3CF"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5436721"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31EFA7" w14:textId="77777777" w:rsidR="008F4028" w:rsidRPr="00BD01D7" w:rsidRDefault="008F4028" w:rsidP="00D163DF">
            <w:pPr>
              <w:spacing w:before="60" w:after="60" w:line="240" w:lineRule="auto"/>
              <w:rPr>
                <w:noProof/>
                <w:sz w:val="20"/>
              </w:rPr>
            </w:pPr>
            <w:r>
              <w:rPr>
                <w:noProof/>
                <w:sz w:val="20"/>
              </w:rPr>
              <w:t>71041000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DC3D97F" w14:textId="77777777" w:rsidR="008F4028" w:rsidRPr="00BD01D7" w:rsidRDefault="008F4028" w:rsidP="00D163DF">
            <w:pPr>
              <w:spacing w:before="60" w:after="60" w:line="240" w:lineRule="auto"/>
              <w:rPr>
                <w:noProof/>
                <w:sz w:val="20"/>
              </w:rPr>
            </w:pPr>
            <w:r>
              <w:rPr>
                <w:noProof/>
                <w:sz w:val="20"/>
              </w:rPr>
              <w:t>710410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D7BB27B" w14:textId="59AC2F75" w:rsidR="008F4028" w:rsidRPr="00BD01D7" w:rsidRDefault="000C19AE" w:rsidP="00D163DF">
            <w:pPr>
              <w:spacing w:before="60" w:after="60" w:line="240" w:lineRule="auto"/>
              <w:rPr>
                <w:noProof/>
                <w:sz w:val="20"/>
              </w:rPr>
            </w:pPr>
            <w:r>
              <w:rPr>
                <w:noProof/>
                <w:sz w:val="20"/>
              </w:rPr>
              <w:t>–</w:t>
            </w:r>
            <w:r w:rsidR="008F4028">
              <w:rPr>
                <w:noProof/>
                <w:sz w:val="20"/>
              </w:rPr>
              <w:t xml:space="preserve"> Piezoelektrični kremen</w:t>
            </w:r>
          </w:p>
        </w:tc>
        <w:tc>
          <w:tcPr>
            <w:tcW w:w="642" w:type="dxa"/>
            <w:tcBorders>
              <w:top w:val="nil"/>
              <w:left w:val="nil"/>
              <w:bottom w:val="single" w:sz="4" w:space="0" w:color="auto"/>
              <w:right w:val="single" w:sz="4" w:space="0" w:color="auto"/>
            </w:tcBorders>
            <w:shd w:val="clear" w:color="auto" w:fill="auto"/>
            <w:noWrap/>
            <w:hideMark/>
          </w:tcPr>
          <w:p w14:paraId="4D7AEE4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12F7BA"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2B65250"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80CCA9"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3851C8"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A605BA"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368085"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ED57E5"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519D0B"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029952"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0AEF6"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04FAD9"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180463"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6D349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874A89"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442FB97"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5D80C1F" w14:textId="77777777" w:rsidR="008F4028" w:rsidRPr="00BD01D7" w:rsidRDefault="008F4028" w:rsidP="00D163DF">
            <w:pPr>
              <w:pageBreakBefore/>
              <w:spacing w:before="60" w:after="60" w:line="240" w:lineRule="auto"/>
              <w:rPr>
                <w:noProof/>
                <w:sz w:val="20"/>
              </w:rPr>
            </w:pPr>
            <w:r>
              <w:rPr>
                <w:noProof/>
                <w:sz w:val="20"/>
              </w:rPr>
              <w:t>71042000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C55BE67" w14:textId="77777777" w:rsidR="008F4028" w:rsidRPr="00BD01D7" w:rsidRDefault="008F4028" w:rsidP="00D163DF">
            <w:pPr>
              <w:spacing w:before="60" w:after="60" w:line="240" w:lineRule="auto"/>
              <w:rPr>
                <w:noProof/>
                <w:sz w:val="20"/>
              </w:rPr>
            </w:pPr>
            <w:r>
              <w:rPr>
                <w:noProof/>
                <w:sz w:val="20"/>
              </w:rPr>
              <w:t>710420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07657A7" w14:textId="124B2359" w:rsidR="008F4028" w:rsidRPr="00BD01D7" w:rsidRDefault="000C19AE" w:rsidP="00D163DF">
            <w:pPr>
              <w:spacing w:before="60" w:after="60" w:line="240" w:lineRule="auto"/>
              <w:rPr>
                <w:noProof/>
                <w:sz w:val="20"/>
              </w:rPr>
            </w:pPr>
            <w:r>
              <w:rPr>
                <w:noProof/>
                <w:sz w:val="20"/>
              </w:rPr>
              <w:t>–</w:t>
            </w:r>
            <w:r w:rsidR="008F4028">
              <w:rPr>
                <w:noProof/>
                <w:sz w:val="20"/>
              </w:rPr>
              <w:t xml:space="preserve"> Drugi neobdelani ali samo razžagani ali grobo oblikovani</w:t>
            </w:r>
          </w:p>
        </w:tc>
        <w:tc>
          <w:tcPr>
            <w:tcW w:w="642" w:type="dxa"/>
            <w:tcBorders>
              <w:top w:val="nil"/>
              <w:left w:val="nil"/>
              <w:bottom w:val="single" w:sz="4" w:space="0" w:color="auto"/>
              <w:right w:val="single" w:sz="4" w:space="0" w:color="auto"/>
            </w:tcBorders>
            <w:shd w:val="clear" w:color="auto" w:fill="auto"/>
            <w:noWrap/>
            <w:hideMark/>
          </w:tcPr>
          <w:p w14:paraId="270D5A2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48D573"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3316E99"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6CCAE8"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B112B4"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2756DD"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3C1D19"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35267E"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128485"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72A681"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6A6194"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2E45E1"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3B9DC9"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20E1B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7FFE13"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0ABE4D1"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8BA9DC8" w14:textId="77777777" w:rsidR="008F4028" w:rsidRPr="00BD01D7" w:rsidRDefault="008F4028" w:rsidP="00D163DF">
            <w:pPr>
              <w:spacing w:before="60" w:after="60" w:line="240" w:lineRule="auto"/>
              <w:rPr>
                <w:noProof/>
                <w:sz w:val="20"/>
              </w:rPr>
            </w:pPr>
            <w:r>
              <w:rPr>
                <w:noProof/>
                <w:sz w:val="20"/>
              </w:rPr>
              <w:t>71049000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A43D7E7" w14:textId="77777777" w:rsidR="008F4028" w:rsidRPr="00BD01D7" w:rsidRDefault="008F4028" w:rsidP="00D163DF">
            <w:pPr>
              <w:spacing w:before="60" w:after="60" w:line="240" w:lineRule="auto"/>
              <w:rPr>
                <w:noProof/>
                <w:sz w:val="20"/>
              </w:rPr>
            </w:pPr>
            <w:r>
              <w:rPr>
                <w:noProof/>
                <w:sz w:val="20"/>
              </w:rPr>
              <w:t>710490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7BE6F04" w14:textId="43C11763" w:rsidR="008F4028" w:rsidRPr="00BD01D7" w:rsidRDefault="000C19AE" w:rsidP="00D163DF">
            <w:pPr>
              <w:spacing w:before="60" w:after="60" w:line="240" w:lineRule="auto"/>
              <w:rPr>
                <w:noProof/>
                <w:sz w:val="20"/>
              </w:rPr>
            </w:pPr>
            <w:r>
              <w:rPr>
                <w:noProof/>
                <w:sz w:val="20"/>
              </w:rPr>
              <w:t>–</w:t>
            </w:r>
            <w:r w:rsidR="008F4028">
              <w:rPr>
                <w:noProof/>
                <w:sz w:val="20"/>
              </w:rPr>
              <w:t xml:space="preserve"> Drugi</w:t>
            </w:r>
          </w:p>
        </w:tc>
        <w:tc>
          <w:tcPr>
            <w:tcW w:w="642" w:type="dxa"/>
            <w:tcBorders>
              <w:top w:val="nil"/>
              <w:left w:val="nil"/>
              <w:bottom w:val="single" w:sz="4" w:space="0" w:color="auto"/>
              <w:right w:val="single" w:sz="4" w:space="0" w:color="auto"/>
            </w:tcBorders>
            <w:shd w:val="clear" w:color="auto" w:fill="auto"/>
            <w:noWrap/>
            <w:hideMark/>
          </w:tcPr>
          <w:p w14:paraId="0FB5CBD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59B359"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84238AC"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84E213"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E1A03B"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CCF384"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A6E100"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1292DF"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992EA2"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9ECA7B"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CA8B0E"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455EAC"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4DA403"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99AB0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44277E"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89831D6"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D75E9D0" w14:textId="77777777" w:rsidR="008F4028" w:rsidRPr="00BD01D7" w:rsidRDefault="008F4028" w:rsidP="00D163DF">
            <w:pPr>
              <w:spacing w:before="60" w:after="60" w:line="240" w:lineRule="auto"/>
              <w:rPr>
                <w:noProof/>
                <w:sz w:val="20"/>
              </w:rPr>
            </w:pPr>
            <w:r>
              <w:rPr>
                <w:noProof/>
                <w:sz w:val="20"/>
              </w:rPr>
              <w:t>71051000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9799C5" w14:textId="77777777" w:rsidR="008F4028" w:rsidRPr="00BD01D7" w:rsidRDefault="008F4028" w:rsidP="00D163DF">
            <w:pPr>
              <w:spacing w:before="60" w:after="60" w:line="240" w:lineRule="auto"/>
              <w:rPr>
                <w:noProof/>
                <w:sz w:val="20"/>
              </w:rPr>
            </w:pPr>
            <w:r>
              <w:rPr>
                <w:noProof/>
                <w:sz w:val="20"/>
              </w:rPr>
              <w:t>710510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5F2DFCE" w14:textId="7C3176D4" w:rsidR="008F4028" w:rsidRPr="00BD01D7" w:rsidRDefault="000C19AE" w:rsidP="00D163DF">
            <w:pPr>
              <w:spacing w:before="60" w:after="60" w:line="240" w:lineRule="auto"/>
              <w:rPr>
                <w:noProof/>
                <w:sz w:val="20"/>
              </w:rPr>
            </w:pPr>
            <w:r>
              <w:rPr>
                <w:noProof/>
                <w:sz w:val="20"/>
              </w:rPr>
              <w:t>–</w:t>
            </w:r>
            <w:r w:rsidR="008F4028">
              <w:rPr>
                <w:noProof/>
                <w:sz w:val="20"/>
              </w:rPr>
              <w:t xml:space="preserve"> Diamantni</w:t>
            </w:r>
          </w:p>
        </w:tc>
        <w:tc>
          <w:tcPr>
            <w:tcW w:w="642" w:type="dxa"/>
            <w:tcBorders>
              <w:top w:val="nil"/>
              <w:left w:val="nil"/>
              <w:bottom w:val="single" w:sz="4" w:space="0" w:color="auto"/>
              <w:right w:val="single" w:sz="4" w:space="0" w:color="auto"/>
            </w:tcBorders>
            <w:shd w:val="clear" w:color="auto" w:fill="auto"/>
            <w:noWrap/>
            <w:hideMark/>
          </w:tcPr>
          <w:p w14:paraId="21808F0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FB7A99"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99B19DF"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3C5522"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9ABA03"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DEFBED"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739015"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6B5F6E"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38C4B9"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DFA4CE"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C24423"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BCA944"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B6522C"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7B2BD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4E9ADE"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D080195"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1BC8388" w14:textId="77777777" w:rsidR="008F4028" w:rsidRPr="00BD01D7" w:rsidRDefault="008F4028" w:rsidP="00D163DF">
            <w:pPr>
              <w:spacing w:before="60" w:after="60" w:line="240" w:lineRule="auto"/>
              <w:rPr>
                <w:noProof/>
                <w:sz w:val="20"/>
              </w:rPr>
            </w:pPr>
            <w:r>
              <w:rPr>
                <w:noProof/>
                <w:sz w:val="20"/>
              </w:rPr>
              <w:t>71059000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80ED95D" w14:textId="77777777" w:rsidR="008F4028" w:rsidRPr="00BD01D7" w:rsidRDefault="008F4028" w:rsidP="00D163DF">
            <w:pPr>
              <w:spacing w:before="60" w:after="60" w:line="240" w:lineRule="auto"/>
              <w:rPr>
                <w:noProof/>
                <w:sz w:val="20"/>
              </w:rPr>
            </w:pPr>
            <w:r>
              <w:rPr>
                <w:noProof/>
                <w:sz w:val="20"/>
              </w:rPr>
              <w:t>710590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CB5A045" w14:textId="308A6D17" w:rsidR="008F4028" w:rsidRPr="00BD01D7" w:rsidRDefault="000C19AE" w:rsidP="00D163DF">
            <w:pPr>
              <w:spacing w:before="60" w:after="60" w:line="240" w:lineRule="auto"/>
              <w:rPr>
                <w:noProof/>
                <w:sz w:val="20"/>
              </w:rPr>
            </w:pPr>
            <w:r>
              <w:rPr>
                <w:noProof/>
                <w:sz w:val="20"/>
              </w:rPr>
              <w:t>–</w:t>
            </w:r>
            <w:r w:rsidR="008F4028">
              <w:rPr>
                <w:noProof/>
                <w:sz w:val="20"/>
              </w:rPr>
              <w:t xml:space="preserve"> Drug</w:t>
            </w:r>
          </w:p>
        </w:tc>
        <w:tc>
          <w:tcPr>
            <w:tcW w:w="642" w:type="dxa"/>
            <w:tcBorders>
              <w:top w:val="nil"/>
              <w:left w:val="nil"/>
              <w:bottom w:val="single" w:sz="4" w:space="0" w:color="auto"/>
              <w:right w:val="single" w:sz="4" w:space="0" w:color="auto"/>
            </w:tcBorders>
            <w:shd w:val="clear" w:color="auto" w:fill="auto"/>
            <w:noWrap/>
            <w:hideMark/>
          </w:tcPr>
          <w:p w14:paraId="5ED26EF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F75218"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0153930"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3FB171"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870F12"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5A0944"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226CD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B6469A"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BF5B42"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1CE098"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E11D75"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33DD1B"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63937"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BDB5B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F20DCB"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1193805"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7318CFE" w14:textId="77777777" w:rsidR="008F4028" w:rsidRPr="00BD01D7" w:rsidRDefault="008F4028" w:rsidP="00D163DF">
            <w:pPr>
              <w:spacing w:before="60" w:after="60" w:line="240" w:lineRule="auto"/>
              <w:rPr>
                <w:noProof/>
                <w:sz w:val="20"/>
              </w:rPr>
            </w:pPr>
            <w:r>
              <w:rPr>
                <w:noProof/>
                <w:sz w:val="20"/>
              </w:rPr>
              <w:t>71061000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2FABA46" w14:textId="77777777" w:rsidR="008F4028" w:rsidRPr="00BD01D7" w:rsidRDefault="008F4028" w:rsidP="00D163DF">
            <w:pPr>
              <w:spacing w:before="60" w:after="60" w:line="240" w:lineRule="auto"/>
              <w:rPr>
                <w:noProof/>
                <w:sz w:val="20"/>
              </w:rPr>
            </w:pPr>
            <w:r>
              <w:rPr>
                <w:noProof/>
                <w:sz w:val="20"/>
              </w:rPr>
              <w:t>710610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7C8ECA4" w14:textId="7E6A9595" w:rsidR="008F4028" w:rsidRPr="00BD01D7" w:rsidRDefault="000C19AE" w:rsidP="00D163DF">
            <w:pPr>
              <w:spacing w:before="60" w:after="60" w:line="240" w:lineRule="auto"/>
              <w:rPr>
                <w:noProof/>
                <w:sz w:val="20"/>
              </w:rPr>
            </w:pPr>
            <w:r>
              <w:rPr>
                <w:noProof/>
                <w:sz w:val="20"/>
              </w:rPr>
              <w:t>–</w:t>
            </w:r>
            <w:r w:rsidR="008F4028">
              <w:rPr>
                <w:noProof/>
                <w:sz w:val="20"/>
              </w:rPr>
              <w:t xml:space="preserve"> Prah</w:t>
            </w:r>
          </w:p>
        </w:tc>
        <w:tc>
          <w:tcPr>
            <w:tcW w:w="642" w:type="dxa"/>
            <w:tcBorders>
              <w:top w:val="nil"/>
              <w:left w:val="nil"/>
              <w:bottom w:val="single" w:sz="4" w:space="0" w:color="auto"/>
              <w:right w:val="single" w:sz="4" w:space="0" w:color="auto"/>
            </w:tcBorders>
            <w:shd w:val="clear" w:color="auto" w:fill="auto"/>
            <w:noWrap/>
            <w:hideMark/>
          </w:tcPr>
          <w:p w14:paraId="022B27E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A74221"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7A0CB13"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9B75A2"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FCD0F9"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E9A384"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32EE99"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F82FF0"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53C130"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270E5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E6A36"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1D9074"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3B8F21"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EEA86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C0235C"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9591BB7"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F86E91C" w14:textId="77777777" w:rsidR="008F4028" w:rsidRPr="00BD01D7" w:rsidRDefault="008F4028" w:rsidP="00D163DF">
            <w:pPr>
              <w:spacing w:before="60" w:after="60" w:line="240" w:lineRule="auto"/>
              <w:rPr>
                <w:noProof/>
                <w:sz w:val="20"/>
              </w:rPr>
            </w:pPr>
            <w:r>
              <w:rPr>
                <w:noProof/>
                <w:sz w:val="20"/>
              </w:rPr>
              <w:t>71069100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5A9DA71" w14:textId="77777777" w:rsidR="008F4028" w:rsidRPr="00BD01D7" w:rsidRDefault="008F4028" w:rsidP="00D163DF">
            <w:pPr>
              <w:spacing w:before="60" w:after="60" w:line="240" w:lineRule="auto"/>
              <w:rPr>
                <w:noProof/>
                <w:sz w:val="20"/>
              </w:rPr>
            </w:pPr>
            <w:r>
              <w:rPr>
                <w:noProof/>
                <w:sz w:val="20"/>
              </w:rPr>
              <w:t>710691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02E2A3F" w14:textId="6D5414E5" w:rsidR="008F4028" w:rsidRPr="00BD01D7" w:rsidRDefault="00311F85" w:rsidP="00D163DF">
            <w:pPr>
              <w:spacing w:before="60" w:after="60" w:line="240" w:lineRule="auto"/>
              <w:rPr>
                <w:noProof/>
                <w:sz w:val="20"/>
              </w:rPr>
            </w:pPr>
            <w:r>
              <w:rPr>
                <w:noProof/>
                <w:sz w:val="20"/>
              </w:rPr>
              <w:t>– –</w:t>
            </w:r>
            <w:r w:rsidR="008F4028">
              <w:rPr>
                <w:noProof/>
                <w:sz w:val="20"/>
              </w:rPr>
              <w:t xml:space="preserve"> neobdelano</w:t>
            </w:r>
          </w:p>
        </w:tc>
        <w:tc>
          <w:tcPr>
            <w:tcW w:w="642" w:type="dxa"/>
            <w:tcBorders>
              <w:top w:val="nil"/>
              <w:left w:val="nil"/>
              <w:bottom w:val="single" w:sz="4" w:space="0" w:color="auto"/>
              <w:right w:val="single" w:sz="4" w:space="0" w:color="auto"/>
            </w:tcBorders>
            <w:shd w:val="clear" w:color="auto" w:fill="auto"/>
            <w:noWrap/>
            <w:hideMark/>
          </w:tcPr>
          <w:p w14:paraId="56177CD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1D28A8"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FADAC18"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AFE03F"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3AAE52"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3E6D09"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E9C5AB"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50EAF8"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52E843"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A526B7"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CADBD4"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6000FA"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1240B4"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48F09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438BDA"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1687412"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A88F627" w14:textId="77777777" w:rsidR="008F4028" w:rsidRPr="00BD01D7" w:rsidRDefault="008F4028" w:rsidP="00D163DF">
            <w:pPr>
              <w:spacing w:before="60" w:after="60" w:line="240" w:lineRule="auto"/>
              <w:rPr>
                <w:noProof/>
                <w:sz w:val="20"/>
              </w:rPr>
            </w:pPr>
            <w:r>
              <w:rPr>
                <w:noProof/>
                <w:sz w:val="20"/>
              </w:rPr>
              <w:t>71069200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357F243" w14:textId="77777777" w:rsidR="008F4028" w:rsidRPr="00BD01D7" w:rsidRDefault="008F4028" w:rsidP="00D163DF">
            <w:pPr>
              <w:spacing w:before="60" w:after="60" w:line="240" w:lineRule="auto"/>
              <w:rPr>
                <w:noProof/>
                <w:sz w:val="20"/>
              </w:rPr>
            </w:pPr>
            <w:r>
              <w:rPr>
                <w:noProof/>
                <w:sz w:val="20"/>
              </w:rPr>
              <w:t>710692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FF5C1BE" w14:textId="52D01261" w:rsidR="008F4028" w:rsidRPr="00BD01D7" w:rsidRDefault="00311F85" w:rsidP="00D163DF">
            <w:pPr>
              <w:spacing w:before="60" w:after="60" w:line="240" w:lineRule="auto"/>
              <w:rPr>
                <w:noProof/>
                <w:sz w:val="20"/>
              </w:rPr>
            </w:pPr>
            <w:r>
              <w:rPr>
                <w:noProof/>
                <w:sz w:val="20"/>
              </w:rPr>
              <w:t>– –</w:t>
            </w:r>
            <w:r w:rsidR="008F4028">
              <w:rPr>
                <w:noProof/>
                <w:sz w:val="20"/>
              </w:rPr>
              <w:t xml:space="preserve"> polizdelki</w:t>
            </w:r>
          </w:p>
        </w:tc>
        <w:tc>
          <w:tcPr>
            <w:tcW w:w="642" w:type="dxa"/>
            <w:tcBorders>
              <w:top w:val="nil"/>
              <w:left w:val="nil"/>
              <w:bottom w:val="single" w:sz="4" w:space="0" w:color="auto"/>
              <w:right w:val="single" w:sz="4" w:space="0" w:color="auto"/>
            </w:tcBorders>
            <w:shd w:val="clear" w:color="auto" w:fill="auto"/>
            <w:noWrap/>
            <w:hideMark/>
          </w:tcPr>
          <w:p w14:paraId="321661D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B4BB25"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37C30D6"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6A7CFF"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4A3B32"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CDD10A"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D971B6"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EBF702"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6FE1CA"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35E8F5"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36F265"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FDDC0A"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EF532F"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570CF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991FDF"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B4F050A"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F39AA02" w14:textId="77777777" w:rsidR="008F4028" w:rsidRPr="00BD01D7" w:rsidRDefault="008F4028" w:rsidP="00D163DF">
            <w:pPr>
              <w:spacing w:before="60" w:after="60" w:line="240" w:lineRule="auto"/>
              <w:rPr>
                <w:noProof/>
                <w:sz w:val="20"/>
              </w:rPr>
            </w:pPr>
            <w:r>
              <w:rPr>
                <w:noProof/>
                <w:sz w:val="20"/>
              </w:rPr>
              <w:t>71070000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23BF5E8" w14:textId="77777777" w:rsidR="008F4028" w:rsidRPr="00BD01D7" w:rsidRDefault="008F4028" w:rsidP="00D163DF">
            <w:pPr>
              <w:spacing w:before="60" w:after="60" w:line="240" w:lineRule="auto"/>
              <w:rPr>
                <w:noProof/>
                <w:sz w:val="20"/>
              </w:rPr>
            </w:pPr>
            <w:r>
              <w:rPr>
                <w:noProof/>
                <w:sz w:val="20"/>
              </w:rPr>
              <w:t>710700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1557D53" w14:textId="77777777" w:rsidR="008F4028" w:rsidRPr="00BD01D7" w:rsidRDefault="008F4028" w:rsidP="00D163DF">
            <w:pPr>
              <w:spacing w:before="60" w:after="60" w:line="240" w:lineRule="auto"/>
              <w:rPr>
                <w:noProof/>
                <w:sz w:val="20"/>
              </w:rPr>
            </w:pPr>
            <w:r>
              <w:rPr>
                <w:noProof/>
                <w:sz w:val="20"/>
              </w:rPr>
              <w:t>Navadne kovine, platirane s slojem srebra, brez nadaljnje obdelave, kot polizdelki</w:t>
            </w:r>
          </w:p>
        </w:tc>
        <w:tc>
          <w:tcPr>
            <w:tcW w:w="642" w:type="dxa"/>
            <w:tcBorders>
              <w:top w:val="nil"/>
              <w:left w:val="nil"/>
              <w:bottom w:val="single" w:sz="4" w:space="0" w:color="auto"/>
              <w:right w:val="single" w:sz="4" w:space="0" w:color="auto"/>
            </w:tcBorders>
            <w:shd w:val="clear" w:color="auto" w:fill="auto"/>
            <w:noWrap/>
            <w:hideMark/>
          </w:tcPr>
          <w:p w14:paraId="77B5D44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9CD29A"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C4823B4"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8E8E5A"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F7E3FF"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F2642F"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FA41E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BF2B29"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E7A17C"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2AC081"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27E005"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C9DA68"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CC9A2"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6028F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114349"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8DA9D85"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18108FA" w14:textId="77777777" w:rsidR="008F4028" w:rsidRPr="00BD01D7" w:rsidRDefault="008F4028" w:rsidP="00D163DF">
            <w:pPr>
              <w:spacing w:before="60" w:after="60" w:line="240" w:lineRule="auto"/>
              <w:rPr>
                <w:noProof/>
                <w:sz w:val="20"/>
              </w:rPr>
            </w:pPr>
            <w:r>
              <w:rPr>
                <w:noProof/>
                <w:sz w:val="20"/>
              </w:rPr>
              <w:t>71081100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E424F6F" w14:textId="77777777" w:rsidR="008F4028" w:rsidRPr="00BD01D7" w:rsidRDefault="008F4028" w:rsidP="00D163DF">
            <w:pPr>
              <w:spacing w:before="60" w:after="60" w:line="240" w:lineRule="auto"/>
              <w:rPr>
                <w:noProof/>
                <w:sz w:val="20"/>
              </w:rPr>
            </w:pPr>
            <w:r>
              <w:rPr>
                <w:noProof/>
                <w:sz w:val="20"/>
              </w:rPr>
              <w:t>710811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0EE55D3" w14:textId="16627E2C" w:rsidR="008F4028" w:rsidRPr="00BD01D7" w:rsidRDefault="00311F85" w:rsidP="00D163DF">
            <w:pPr>
              <w:spacing w:before="60" w:after="60" w:line="240" w:lineRule="auto"/>
              <w:rPr>
                <w:noProof/>
                <w:sz w:val="20"/>
              </w:rPr>
            </w:pPr>
            <w:r>
              <w:rPr>
                <w:noProof/>
                <w:sz w:val="20"/>
              </w:rPr>
              <w:t>– –</w:t>
            </w:r>
            <w:r w:rsidR="008F4028">
              <w:rPr>
                <w:noProof/>
                <w:sz w:val="20"/>
              </w:rPr>
              <w:t xml:space="preserve"> prah</w:t>
            </w:r>
          </w:p>
        </w:tc>
        <w:tc>
          <w:tcPr>
            <w:tcW w:w="642" w:type="dxa"/>
            <w:tcBorders>
              <w:top w:val="nil"/>
              <w:left w:val="nil"/>
              <w:bottom w:val="single" w:sz="4" w:space="0" w:color="auto"/>
              <w:right w:val="single" w:sz="4" w:space="0" w:color="auto"/>
            </w:tcBorders>
            <w:shd w:val="clear" w:color="auto" w:fill="auto"/>
            <w:noWrap/>
            <w:hideMark/>
          </w:tcPr>
          <w:p w14:paraId="625F6D4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EFE64F"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B6309F0"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812098"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CC410E"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E8AE1E"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6CB4A7"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5B38F8"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A554D1"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B39DC8"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B8E2E9"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E5FC01"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0199D6"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77A10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694DCD"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FAA786D"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5D9CE75" w14:textId="77777777" w:rsidR="008F4028" w:rsidRPr="00BD01D7" w:rsidRDefault="008F4028" w:rsidP="00D163DF">
            <w:pPr>
              <w:spacing w:before="60" w:after="60" w:line="240" w:lineRule="auto"/>
              <w:rPr>
                <w:noProof/>
                <w:sz w:val="20"/>
              </w:rPr>
            </w:pPr>
            <w:r>
              <w:rPr>
                <w:noProof/>
                <w:sz w:val="20"/>
              </w:rPr>
              <w:t>71081200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D241DC" w14:textId="77777777" w:rsidR="008F4028" w:rsidRPr="00BD01D7" w:rsidRDefault="008F4028" w:rsidP="00D163DF">
            <w:pPr>
              <w:spacing w:before="60" w:after="60" w:line="240" w:lineRule="auto"/>
              <w:rPr>
                <w:noProof/>
                <w:sz w:val="20"/>
              </w:rPr>
            </w:pPr>
            <w:r>
              <w:rPr>
                <w:noProof/>
                <w:sz w:val="20"/>
              </w:rPr>
              <w:t>710812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0356937" w14:textId="1BD6FF72" w:rsidR="008F4028" w:rsidRPr="00BD01D7" w:rsidRDefault="00311F85" w:rsidP="00D163DF">
            <w:pPr>
              <w:spacing w:before="60" w:after="60" w:line="240" w:lineRule="auto"/>
              <w:rPr>
                <w:noProof/>
                <w:sz w:val="20"/>
              </w:rPr>
            </w:pPr>
            <w:r>
              <w:rPr>
                <w:noProof/>
                <w:sz w:val="20"/>
              </w:rPr>
              <w:t>– –</w:t>
            </w:r>
            <w:r w:rsidR="008F4028">
              <w:rPr>
                <w:noProof/>
                <w:sz w:val="20"/>
              </w:rPr>
              <w:t xml:space="preserve"> neobdelano</w:t>
            </w:r>
          </w:p>
        </w:tc>
        <w:tc>
          <w:tcPr>
            <w:tcW w:w="642" w:type="dxa"/>
            <w:tcBorders>
              <w:top w:val="nil"/>
              <w:left w:val="nil"/>
              <w:bottom w:val="single" w:sz="4" w:space="0" w:color="auto"/>
              <w:right w:val="single" w:sz="4" w:space="0" w:color="auto"/>
            </w:tcBorders>
            <w:shd w:val="clear" w:color="auto" w:fill="auto"/>
            <w:noWrap/>
            <w:hideMark/>
          </w:tcPr>
          <w:p w14:paraId="7C124A1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B0DF11"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06A8E7A"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E8CF76"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6BC67E"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AACDCD"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A61F65"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0F2B13"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F45963"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15EA81"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D231E8"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D138FF"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844C74"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75DDD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CD2FAB"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7D40F00"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9DAEE79" w14:textId="77777777" w:rsidR="008F4028" w:rsidRPr="00BD01D7" w:rsidRDefault="008F4028" w:rsidP="00D163DF">
            <w:pPr>
              <w:spacing w:before="60" w:after="60" w:line="240" w:lineRule="auto"/>
              <w:rPr>
                <w:noProof/>
                <w:sz w:val="20"/>
              </w:rPr>
            </w:pPr>
            <w:r>
              <w:rPr>
                <w:noProof/>
                <w:sz w:val="20"/>
              </w:rPr>
              <w:t>71081300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EFB81FB" w14:textId="77777777" w:rsidR="008F4028" w:rsidRPr="00BD01D7" w:rsidRDefault="008F4028" w:rsidP="00D163DF">
            <w:pPr>
              <w:spacing w:before="60" w:after="60" w:line="240" w:lineRule="auto"/>
              <w:rPr>
                <w:noProof/>
                <w:sz w:val="20"/>
              </w:rPr>
            </w:pPr>
            <w:r>
              <w:rPr>
                <w:noProof/>
                <w:sz w:val="20"/>
              </w:rPr>
              <w:t>710813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1B654EB" w14:textId="395CE902" w:rsidR="008F4028" w:rsidRPr="00BD01D7" w:rsidRDefault="00311F85" w:rsidP="00D163DF">
            <w:pPr>
              <w:spacing w:before="60" w:after="60" w:line="240" w:lineRule="auto"/>
              <w:rPr>
                <w:noProof/>
                <w:sz w:val="20"/>
              </w:rPr>
            </w:pPr>
            <w:r>
              <w:rPr>
                <w:noProof/>
                <w:sz w:val="20"/>
              </w:rPr>
              <w:t>– –</w:t>
            </w:r>
            <w:r w:rsidR="008F4028">
              <w:rPr>
                <w:noProof/>
                <w:sz w:val="20"/>
              </w:rPr>
              <w:t xml:space="preserve"> polizdelki</w:t>
            </w:r>
          </w:p>
        </w:tc>
        <w:tc>
          <w:tcPr>
            <w:tcW w:w="642" w:type="dxa"/>
            <w:tcBorders>
              <w:top w:val="nil"/>
              <w:left w:val="nil"/>
              <w:bottom w:val="single" w:sz="4" w:space="0" w:color="auto"/>
              <w:right w:val="single" w:sz="4" w:space="0" w:color="auto"/>
            </w:tcBorders>
            <w:shd w:val="clear" w:color="auto" w:fill="auto"/>
            <w:noWrap/>
            <w:hideMark/>
          </w:tcPr>
          <w:p w14:paraId="7AE4BA4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CBEA6C"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0ED11F8"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D71DAE"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9A53BD"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8B1DA1"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FC6429"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9B34FD"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4C9B50"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EF17E5"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7458C7"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7E80B1"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1BDB32"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B4DF4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E6D05C"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33A7C81"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D50219B" w14:textId="77777777" w:rsidR="008F4028" w:rsidRPr="00BD01D7" w:rsidRDefault="008F4028" w:rsidP="00D163DF">
            <w:pPr>
              <w:spacing w:before="60" w:after="60" w:line="240" w:lineRule="auto"/>
              <w:rPr>
                <w:noProof/>
                <w:sz w:val="20"/>
              </w:rPr>
            </w:pPr>
            <w:r>
              <w:rPr>
                <w:noProof/>
                <w:sz w:val="20"/>
              </w:rPr>
              <w:t>71090000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6261066" w14:textId="77777777" w:rsidR="008F4028" w:rsidRPr="00BD01D7" w:rsidRDefault="008F4028" w:rsidP="00D163DF">
            <w:pPr>
              <w:spacing w:before="60" w:after="60" w:line="240" w:lineRule="auto"/>
              <w:rPr>
                <w:noProof/>
                <w:sz w:val="20"/>
              </w:rPr>
            </w:pPr>
            <w:r>
              <w:rPr>
                <w:noProof/>
                <w:sz w:val="20"/>
              </w:rPr>
              <w:t>710900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D4FF1C5" w14:textId="77777777" w:rsidR="008F4028" w:rsidRPr="00BD01D7" w:rsidRDefault="008F4028" w:rsidP="00D163DF">
            <w:pPr>
              <w:spacing w:before="60" w:after="60" w:line="240" w:lineRule="auto"/>
              <w:rPr>
                <w:noProof/>
                <w:sz w:val="20"/>
              </w:rPr>
            </w:pPr>
            <w:r>
              <w:rPr>
                <w:noProof/>
                <w:sz w:val="20"/>
              </w:rPr>
              <w:t>Navadne kovine ali srebro, platirani s slojem zlata, brez nadaljnje obdelave, kot polizdelki</w:t>
            </w:r>
          </w:p>
        </w:tc>
        <w:tc>
          <w:tcPr>
            <w:tcW w:w="642" w:type="dxa"/>
            <w:tcBorders>
              <w:top w:val="nil"/>
              <w:left w:val="nil"/>
              <w:bottom w:val="single" w:sz="4" w:space="0" w:color="auto"/>
              <w:right w:val="single" w:sz="4" w:space="0" w:color="auto"/>
            </w:tcBorders>
            <w:shd w:val="clear" w:color="auto" w:fill="auto"/>
            <w:noWrap/>
            <w:hideMark/>
          </w:tcPr>
          <w:p w14:paraId="3EFAEEC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A81F51"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BC62F08"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07201F"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681369"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BD8E4C"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08A35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6F477A"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15EB5D"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F312AD"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2019B0"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866088"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323B51"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1A5A4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065D69"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CD5BACE"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5C74843" w14:textId="77777777" w:rsidR="008F4028" w:rsidRPr="00BD01D7" w:rsidRDefault="008F4028" w:rsidP="00D163DF">
            <w:pPr>
              <w:pageBreakBefore/>
              <w:spacing w:before="60" w:after="60" w:line="240" w:lineRule="auto"/>
              <w:rPr>
                <w:noProof/>
                <w:sz w:val="20"/>
              </w:rPr>
            </w:pPr>
            <w:r>
              <w:rPr>
                <w:noProof/>
                <w:sz w:val="20"/>
              </w:rPr>
              <w:t>71101100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92C25A7" w14:textId="77777777" w:rsidR="008F4028" w:rsidRPr="00BD01D7" w:rsidRDefault="008F4028" w:rsidP="00D163DF">
            <w:pPr>
              <w:spacing w:before="60" w:after="60" w:line="240" w:lineRule="auto"/>
              <w:rPr>
                <w:noProof/>
                <w:sz w:val="20"/>
              </w:rPr>
            </w:pPr>
            <w:r>
              <w:rPr>
                <w:noProof/>
                <w:sz w:val="20"/>
              </w:rPr>
              <w:t>711011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DAD666A" w14:textId="5960440C" w:rsidR="008F4028" w:rsidRPr="00BD01D7" w:rsidRDefault="00311F85" w:rsidP="00D163DF">
            <w:pPr>
              <w:spacing w:before="60" w:after="60" w:line="240" w:lineRule="auto"/>
              <w:rPr>
                <w:noProof/>
                <w:sz w:val="20"/>
              </w:rPr>
            </w:pPr>
            <w:r>
              <w:rPr>
                <w:noProof/>
                <w:sz w:val="20"/>
              </w:rPr>
              <w:t>– –</w:t>
            </w:r>
            <w:r w:rsidR="008F4028">
              <w:rPr>
                <w:noProof/>
                <w:sz w:val="20"/>
              </w:rPr>
              <w:t xml:space="preserve"> neobdelana ali v prahu</w:t>
            </w:r>
          </w:p>
        </w:tc>
        <w:tc>
          <w:tcPr>
            <w:tcW w:w="642" w:type="dxa"/>
            <w:tcBorders>
              <w:top w:val="nil"/>
              <w:left w:val="nil"/>
              <w:bottom w:val="single" w:sz="4" w:space="0" w:color="auto"/>
              <w:right w:val="single" w:sz="4" w:space="0" w:color="auto"/>
            </w:tcBorders>
            <w:shd w:val="clear" w:color="auto" w:fill="auto"/>
            <w:noWrap/>
            <w:hideMark/>
          </w:tcPr>
          <w:p w14:paraId="503EB5D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D1ED71"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08ECBB6"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29DFC7"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7ACD41"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210908"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64709D"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4128C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C629CA"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3E1FE0"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5980A9"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A99449"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AA7388"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1F1F6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042A41"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F90A33C"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E6C5DB5" w14:textId="77777777" w:rsidR="008F4028" w:rsidRPr="00BD01D7" w:rsidRDefault="008F4028" w:rsidP="00D163DF">
            <w:pPr>
              <w:spacing w:before="60" w:after="60" w:line="240" w:lineRule="auto"/>
              <w:rPr>
                <w:noProof/>
                <w:sz w:val="20"/>
              </w:rPr>
            </w:pPr>
            <w:r>
              <w:rPr>
                <w:noProof/>
                <w:sz w:val="20"/>
              </w:rPr>
              <w:t>71101900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E53BFC0" w14:textId="77777777" w:rsidR="008F4028" w:rsidRPr="00BD01D7" w:rsidRDefault="008F4028" w:rsidP="00D163DF">
            <w:pPr>
              <w:spacing w:before="60" w:after="60" w:line="240" w:lineRule="auto"/>
              <w:rPr>
                <w:noProof/>
                <w:sz w:val="20"/>
              </w:rPr>
            </w:pPr>
            <w:r>
              <w:rPr>
                <w:noProof/>
                <w:sz w:val="20"/>
              </w:rPr>
              <w:t>711019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DEFD7CE" w14:textId="19BCA6B5"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3536D66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CAE0DE"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9215CC4"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F0CD47"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000339"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8860CC"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F649B4"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763ED4"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552CF3"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AA2944"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FDD804"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54E1C8"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665E57"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3E21A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9DB0B2"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E49FD55"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AD31754" w14:textId="77777777" w:rsidR="008F4028" w:rsidRPr="00BD01D7" w:rsidRDefault="008F4028" w:rsidP="00D163DF">
            <w:pPr>
              <w:spacing w:before="60" w:after="60" w:line="240" w:lineRule="auto"/>
              <w:rPr>
                <w:noProof/>
                <w:sz w:val="20"/>
              </w:rPr>
            </w:pPr>
            <w:r>
              <w:rPr>
                <w:noProof/>
                <w:sz w:val="20"/>
              </w:rPr>
              <w:t>71102100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32C5E3" w14:textId="77777777" w:rsidR="008F4028" w:rsidRPr="00BD01D7" w:rsidRDefault="008F4028" w:rsidP="00D163DF">
            <w:pPr>
              <w:spacing w:before="60" w:after="60" w:line="240" w:lineRule="auto"/>
              <w:rPr>
                <w:noProof/>
                <w:sz w:val="20"/>
              </w:rPr>
            </w:pPr>
            <w:r>
              <w:rPr>
                <w:noProof/>
                <w:sz w:val="20"/>
              </w:rPr>
              <w:t>711021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9DE5D2B" w14:textId="387FFB1D" w:rsidR="008F4028" w:rsidRPr="00BD01D7" w:rsidRDefault="00311F85" w:rsidP="00D163DF">
            <w:pPr>
              <w:spacing w:before="60" w:after="60" w:line="240" w:lineRule="auto"/>
              <w:rPr>
                <w:noProof/>
                <w:sz w:val="20"/>
              </w:rPr>
            </w:pPr>
            <w:r>
              <w:rPr>
                <w:noProof/>
                <w:sz w:val="20"/>
              </w:rPr>
              <w:t>– –</w:t>
            </w:r>
            <w:r w:rsidR="008F4028">
              <w:rPr>
                <w:noProof/>
                <w:sz w:val="20"/>
              </w:rPr>
              <w:t xml:space="preserve"> neobdelan ali v prahu</w:t>
            </w:r>
          </w:p>
        </w:tc>
        <w:tc>
          <w:tcPr>
            <w:tcW w:w="642" w:type="dxa"/>
            <w:tcBorders>
              <w:top w:val="nil"/>
              <w:left w:val="nil"/>
              <w:bottom w:val="single" w:sz="4" w:space="0" w:color="auto"/>
              <w:right w:val="single" w:sz="4" w:space="0" w:color="auto"/>
            </w:tcBorders>
            <w:shd w:val="clear" w:color="auto" w:fill="auto"/>
            <w:noWrap/>
            <w:hideMark/>
          </w:tcPr>
          <w:p w14:paraId="62A9344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486D94"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5A0870E"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69F815"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5F08DC"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E3A17B"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B6E96A"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25598E"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E97273"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D8AC20"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501553"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4EF8DB"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ADAC05"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AD1A1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CE3812"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3D6D492"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78863D8" w14:textId="77777777" w:rsidR="008F4028" w:rsidRPr="00BD01D7" w:rsidRDefault="008F4028" w:rsidP="00D163DF">
            <w:pPr>
              <w:spacing w:before="60" w:after="60" w:line="240" w:lineRule="auto"/>
              <w:rPr>
                <w:noProof/>
                <w:sz w:val="20"/>
              </w:rPr>
            </w:pPr>
            <w:r>
              <w:rPr>
                <w:noProof/>
                <w:sz w:val="20"/>
              </w:rPr>
              <w:t>71102900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66B37A0" w14:textId="77777777" w:rsidR="008F4028" w:rsidRPr="00BD01D7" w:rsidRDefault="008F4028" w:rsidP="00D163DF">
            <w:pPr>
              <w:spacing w:before="60" w:after="60" w:line="240" w:lineRule="auto"/>
              <w:rPr>
                <w:noProof/>
                <w:sz w:val="20"/>
              </w:rPr>
            </w:pPr>
            <w:r>
              <w:rPr>
                <w:noProof/>
                <w:sz w:val="20"/>
              </w:rPr>
              <w:t>711029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A41CD03" w14:textId="1AC27ADC"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7962EEC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6EA6A6"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FC193B"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60A7A1"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0B9200"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ECBA8D"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DA809"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E441ED"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C20714"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9645FC"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07A579"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63CD06"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D569D"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B0B38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E5255A"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AAB3D08"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A5CDF0" w14:textId="77777777" w:rsidR="008F4028" w:rsidRPr="00BD01D7" w:rsidRDefault="008F4028" w:rsidP="00D163DF">
            <w:pPr>
              <w:spacing w:before="60" w:after="60" w:line="240" w:lineRule="auto"/>
              <w:rPr>
                <w:noProof/>
                <w:sz w:val="20"/>
              </w:rPr>
            </w:pPr>
            <w:r>
              <w:rPr>
                <w:noProof/>
                <w:sz w:val="20"/>
              </w:rPr>
              <w:t>71103100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ADA556B" w14:textId="77777777" w:rsidR="008F4028" w:rsidRPr="00BD01D7" w:rsidRDefault="008F4028" w:rsidP="00D163DF">
            <w:pPr>
              <w:spacing w:before="60" w:after="60" w:line="240" w:lineRule="auto"/>
              <w:rPr>
                <w:noProof/>
                <w:sz w:val="20"/>
              </w:rPr>
            </w:pPr>
            <w:r>
              <w:rPr>
                <w:noProof/>
                <w:sz w:val="20"/>
              </w:rPr>
              <w:t>711031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50BACA1" w14:textId="630093E0" w:rsidR="008F4028" w:rsidRPr="00BD01D7" w:rsidRDefault="00311F85" w:rsidP="00D163DF">
            <w:pPr>
              <w:spacing w:before="60" w:after="60" w:line="240" w:lineRule="auto"/>
              <w:rPr>
                <w:noProof/>
                <w:sz w:val="20"/>
              </w:rPr>
            </w:pPr>
            <w:r>
              <w:rPr>
                <w:noProof/>
                <w:sz w:val="20"/>
              </w:rPr>
              <w:t>– –</w:t>
            </w:r>
            <w:r w:rsidR="008F4028">
              <w:rPr>
                <w:noProof/>
                <w:sz w:val="20"/>
              </w:rPr>
              <w:t xml:space="preserve"> neobdelan ali v prahu</w:t>
            </w:r>
          </w:p>
        </w:tc>
        <w:tc>
          <w:tcPr>
            <w:tcW w:w="642" w:type="dxa"/>
            <w:tcBorders>
              <w:top w:val="nil"/>
              <w:left w:val="nil"/>
              <w:bottom w:val="single" w:sz="4" w:space="0" w:color="auto"/>
              <w:right w:val="single" w:sz="4" w:space="0" w:color="auto"/>
            </w:tcBorders>
            <w:shd w:val="clear" w:color="auto" w:fill="auto"/>
            <w:noWrap/>
            <w:hideMark/>
          </w:tcPr>
          <w:p w14:paraId="0BEA96A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A12E73"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F7FBFB4"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EA32A2"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A54D51"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93D572"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705904"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13F028"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F0F232"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881C77"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B8D2D5"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7CE171"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E15808"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FB1CA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86DBCE"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1C9BD8D"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6515BE3" w14:textId="77777777" w:rsidR="008F4028" w:rsidRPr="00BD01D7" w:rsidRDefault="008F4028" w:rsidP="00D163DF">
            <w:pPr>
              <w:spacing w:before="60" w:after="60" w:line="240" w:lineRule="auto"/>
              <w:rPr>
                <w:noProof/>
                <w:sz w:val="20"/>
              </w:rPr>
            </w:pPr>
            <w:r>
              <w:rPr>
                <w:noProof/>
                <w:sz w:val="20"/>
              </w:rPr>
              <w:t>71103900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A3ED03B" w14:textId="77777777" w:rsidR="008F4028" w:rsidRPr="00BD01D7" w:rsidRDefault="008F4028" w:rsidP="00D163DF">
            <w:pPr>
              <w:spacing w:before="60" w:after="60" w:line="240" w:lineRule="auto"/>
              <w:rPr>
                <w:noProof/>
                <w:sz w:val="20"/>
              </w:rPr>
            </w:pPr>
            <w:r>
              <w:rPr>
                <w:noProof/>
                <w:sz w:val="20"/>
              </w:rPr>
              <w:t>711039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6C74D2F" w14:textId="3532C99E"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06E8F78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6D3F74"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4280236"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E98685"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A58EE"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92A0A4"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2988EC"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769B4D"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30C372"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C6CA99"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5735C9"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B73091"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CF0EA1"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711C2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5263C2"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8B3454A"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79AD46" w14:textId="77777777" w:rsidR="008F4028" w:rsidRPr="00BD01D7" w:rsidRDefault="008F4028" w:rsidP="00D163DF">
            <w:pPr>
              <w:spacing w:before="60" w:after="60" w:line="240" w:lineRule="auto"/>
              <w:rPr>
                <w:noProof/>
                <w:sz w:val="20"/>
              </w:rPr>
            </w:pPr>
            <w:r>
              <w:rPr>
                <w:noProof/>
                <w:sz w:val="20"/>
              </w:rPr>
              <w:t>71104100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DF95B94" w14:textId="77777777" w:rsidR="008F4028" w:rsidRPr="00BD01D7" w:rsidRDefault="008F4028" w:rsidP="00D163DF">
            <w:pPr>
              <w:spacing w:before="60" w:after="60" w:line="240" w:lineRule="auto"/>
              <w:rPr>
                <w:noProof/>
                <w:sz w:val="20"/>
              </w:rPr>
            </w:pPr>
            <w:r>
              <w:rPr>
                <w:noProof/>
                <w:sz w:val="20"/>
              </w:rPr>
              <w:t>711041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23B0E11" w14:textId="1BC127D2" w:rsidR="008F4028" w:rsidRPr="00BD01D7" w:rsidRDefault="00311F85" w:rsidP="00D163DF">
            <w:pPr>
              <w:spacing w:before="60" w:after="60" w:line="240" w:lineRule="auto"/>
              <w:rPr>
                <w:noProof/>
                <w:sz w:val="20"/>
              </w:rPr>
            </w:pPr>
            <w:r>
              <w:rPr>
                <w:noProof/>
                <w:sz w:val="20"/>
              </w:rPr>
              <w:t>– –</w:t>
            </w:r>
            <w:r w:rsidR="008F4028">
              <w:rPr>
                <w:noProof/>
                <w:sz w:val="20"/>
              </w:rPr>
              <w:t xml:space="preserve"> neobdelani ali v prahu</w:t>
            </w:r>
          </w:p>
        </w:tc>
        <w:tc>
          <w:tcPr>
            <w:tcW w:w="642" w:type="dxa"/>
            <w:tcBorders>
              <w:top w:val="nil"/>
              <w:left w:val="nil"/>
              <w:bottom w:val="single" w:sz="4" w:space="0" w:color="auto"/>
              <w:right w:val="single" w:sz="4" w:space="0" w:color="auto"/>
            </w:tcBorders>
            <w:shd w:val="clear" w:color="auto" w:fill="auto"/>
            <w:noWrap/>
            <w:hideMark/>
          </w:tcPr>
          <w:p w14:paraId="2E9758B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339409"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C32483"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5CB08B"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EDC78D"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0D13DC"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BFBC22"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A13CB1"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A2320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674888"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567680"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0CF852"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9F4A3E"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EFE7F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A1E3F7"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498058C"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075D117" w14:textId="77777777" w:rsidR="008F4028" w:rsidRPr="00BD01D7" w:rsidRDefault="008F4028" w:rsidP="00D163DF">
            <w:pPr>
              <w:spacing w:before="60" w:after="60" w:line="240" w:lineRule="auto"/>
              <w:rPr>
                <w:noProof/>
                <w:sz w:val="20"/>
              </w:rPr>
            </w:pPr>
            <w:r>
              <w:rPr>
                <w:noProof/>
                <w:sz w:val="20"/>
              </w:rPr>
              <w:t>71104900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2E35BD0" w14:textId="77777777" w:rsidR="008F4028" w:rsidRPr="00BD01D7" w:rsidRDefault="008F4028" w:rsidP="00D163DF">
            <w:pPr>
              <w:spacing w:before="60" w:after="60" w:line="240" w:lineRule="auto"/>
              <w:rPr>
                <w:noProof/>
                <w:sz w:val="20"/>
              </w:rPr>
            </w:pPr>
            <w:r>
              <w:rPr>
                <w:noProof/>
                <w:sz w:val="20"/>
              </w:rPr>
              <w:t>711049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7460917" w14:textId="077A5E53"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24D7789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3B2740"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D5DCAFE"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415F25"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EBE56E"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CDA8BE"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CF5D8F"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451D4D"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81F19C"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1EB0F5"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778530"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3D68A4"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E42C20"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7DAB9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2C3272"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C8CB5F3"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719A64D" w14:textId="77777777" w:rsidR="008F4028" w:rsidRPr="00BD01D7" w:rsidRDefault="008F4028" w:rsidP="00D163DF">
            <w:pPr>
              <w:spacing w:before="60" w:after="60" w:line="240" w:lineRule="auto"/>
              <w:rPr>
                <w:noProof/>
                <w:sz w:val="20"/>
              </w:rPr>
            </w:pPr>
            <w:r>
              <w:rPr>
                <w:noProof/>
                <w:sz w:val="20"/>
              </w:rPr>
              <w:t>71110000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E0D94AA" w14:textId="77777777" w:rsidR="008F4028" w:rsidRPr="00BD01D7" w:rsidRDefault="008F4028" w:rsidP="00D163DF">
            <w:pPr>
              <w:spacing w:before="60" w:after="60" w:line="240" w:lineRule="auto"/>
              <w:rPr>
                <w:noProof/>
                <w:sz w:val="20"/>
              </w:rPr>
            </w:pPr>
            <w:r>
              <w:rPr>
                <w:noProof/>
                <w:sz w:val="20"/>
              </w:rPr>
              <w:t>711100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A0D1C8A" w14:textId="77777777" w:rsidR="008F4028" w:rsidRPr="00BD01D7" w:rsidRDefault="008F4028" w:rsidP="00D163DF">
            <w:pPr>
              <w:spacing w:before="60" w:after="60" w:line="240" w:lineRule="auto"/>
              <w:rPr>
                <w:noProof/>
                <w:sz w:val="20"/>
              </w:rPr>
            </w:pPr>
            <w:r>
              <w:rPr>
                <w:noProof/>
                <w:sz w:val="20"/>
              </w:rPr>
              <w:t>Navadne kovine, srebro ali zlato, platirani s slojem platine, brez nadaljnje obdelave, kot polizdelki</w:t>
            </w:r>
          </w:p>
        </w:tc>
        <w:tc>
          <w:tcPr>
            <w:tcW w:w="642" w:type="dxa"/>
            <w:tcBorders>
              <w:top w:val="nil"/>
              <w:left w:val="nil"/>
              <w:bottom w:val="single" w:sz="4" w:space="0" w:color="auto"/>
              <w:right w:val="single" w:sz="4" w:space="0" w:color="auto"/>
            </w:tcBorders>
            <w:shd w:val="clear" w:color="auto" w:fill="auto"/>
            <w:noWrap/>
            <w:hideMark/>
          </w:tcPr>
          <w:p w14:paraId="640CD1B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D655C9"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BA5E6F8"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9AA7F6"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2A698E"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201041"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1C52C5"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A04282"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244148"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E928A5"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C91256"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1699F"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CDE6B0"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178CF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7747D"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98440D5"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D2D239C" w14:textId="77777777" w:rsidR="008F4028" w:rsidRPr="00BD01D7" w:rsidRDefault="008F4028" w:rsidP="00D163DF">
            <w:pPr>
              <w:spacing w:before="60" w:after="60" w:line="240" w:lineRule="auto"/>
              <w:rPr>
                <w:noProof/>
                <w:sz w:val="20"/>
              </w:rPr>
            </w:pPr>
            <w:r>
              <w:rPr>
                <w:noProof/>
                <w:sz w:val="20"/>
              </w:rPr>
              <w:t>71123000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7BC0D15" w14:textId="77777777" w:rsidR="008F4028" w:rsidRPr="00BD01D7" w:rsidRDefault="008F4028" w:rsidP="00D163DF">
            <w:pPr>
              <w:spacing w:before="60" w:after="60" w:line="240" w:lineRule="auto"/>
              <w:rPr>
                <w:noProof/>
                <w:sz w:val="20"/>
              </w:rPr>
            </w:pPr>
            <w:r>
              <w:rPr>
                <w:noProof/>
                <w:sz w:val="20"/>
              </w:rPr>
              <w:t>711230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44ED0C0" w14:textId="50090737" w:rsidR="008F4028" w:rsidRPr="00BD01D7" w:rsidRDefault="000C19AE" w:rsidP="00D163DF">
            <w:pPr>
              <w:spacing w:before="60" w:after="60" w:line="240" w:lineRule="auto"/>
              <w:rPr>
                <w:noProof/>
                <w:sz w:val="20"/>
              </w:rPr>
            </w:pPr>
            <w:r>
              <w:rPr>
                <w:noProof/>
                <w:sz w:val="20"/>
              </w:rPr>
              <w:t>–</w:t>
            </w:r>
            <w:r w:rsidR="008F4028">
              <w:rPr>
                <w:noProof/>
                <w:sz w:val="20"/>
              </w:rPr>
              <w:t xml:space="preserve"> Pepel, ki vsebuje plemenite kovine ali spojine plemenitih kovin</w:t>
            </w:r>
          </w:p>
        </w:tc>
        <w:tc>
          <w:tcPr>
            <w:tcW w:w="642" w:type="dxa"/>
            <w:tcBorders>
              <w:top w:val="nil"/>
              <w:left w:val="nil"/>
              <w:bottom w:val="single" w:sz="4" w:space="0" w:color="auto"/>
              <w:right w:val="single" w:sz="4" w:space="0" w:color="auto"/>
            </w:tcBorders>
            <w:shd w:val="clear" w:color="auto" w:fill="auto"/>
            <w:noWrap/>
            <w:hideMark/>
          </w:tcPr>
          <w:p w14:paraId="5EAAFB7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7CDF89"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1988188"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AE146D"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526128"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6600EB"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3DF27D"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8C8B50"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C95719"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1F4E85"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1428A5"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682418"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3DAAFA"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4EED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DBACE3"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C39E5AE"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B7DFFC" w14:textId="77777777" w:rsidR="008F4028" w:rsidRPr="00BD01D7" w:rsidRDefault="008F4028" w:rsidP="00D163DF">
            <w:pPr>
              <w:pageBreakBefore/>
              <w:spacing w:before="60" w:after="60" w:line="240" w:lineRule="auto"/>
              <w:rPr>
                <w:noProof/>
                <w:sz w:val="20"/>
              </w:rPr>
            </w:pPr>
            <w:r>
              <w:rPr>
                <w:noProof/>
                <w:sz w:val="20"/>
              </w:rPr>
              <w:t>71129100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618674B" w14:textId="77777777" w:rsidR="008F4028" w:rsidRPr="00BD01D7" w:rsidRDefault="008F4028" w:rsidP="00D163DF">
            <w:pPr>
              <w:spacing w:before="60" w:after="60" w:line="240" w:lineRule="auto"/>
              <w:rPr>
                <w:noProof/>
                <w:sz w:val="20"/>
              </w:rPr>
            </w:pPr>
            <w:r>
              <w:rPr>
                <w:noProof/>
                <w:sz w:val="20"/>
              </w:rPr>
              <w:t>711291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13F6A2F" w14:textId="08512763" w:rsidR="008F4028" w:rsidRPr="00BD01D7" w:rsidRDefault="00311F85" w:rsidP="00D163DF">
            <w:pPr>
              <w:spacing w:before="60" w:after="60" w:line="240" w:lineRule="auto"/>
              <w:rPr>
                <w:noProof/>
                <w:sz w:val="20"/>
              </w:rPr>
            </w:pPr>
            <w:r>
              <w:rPr>
                <w:noProof/>
                <w:sz w:val="20"/>
              </w:rPr>
              <w:t>– –</w:t>
            </w:r>
            <w:r w:rsidR="008F4028">
              <w:rPr>
                <w:noProof/>
                <w:sz w:val="20"/>
              </w:rPr>
              <w:t xml:space="preserve"> iz zlata, tudi iz kovin, platiranih s slojem zlata, toda brez odpadkov, ki vsebujejo druge plemenite kovine</w:t>
            </w:r>
          </w:p>
        </w:tc>
        <w:tc>
          <w:tcPr>
            <w:tcW w:w="642" w:type="dxa"/>
            <w:tcBorders>
              <w:top w:val="nil"/>
              <w:left w:val="nil"/>
              <w:bottom w:val="single" w:sz="4" w:space="0" w:color="auto"/>
              <w:right w:val="single" w:sz="4" w:space="0" w:color="auto"/>
            </w:tcBorders>
            <w:shd w:val="clear" w:color="auto" w:fill="auto"/>
            <w:noWrap/>
            <w:hideMark/>
          </w:tcPr>
          <w:p w14:paraId="28D977E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DA1776"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EC2E055"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250E40"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A059FB"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A8DCE2"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2E96C2"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5A3CFC"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E26557"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56939F"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6A0C82"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6EB796"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85BF99"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141CB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9E3A92"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8B42FF9"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42D1A9B" w14:textId="77777777" w:rsidR="008F4028" w:rsidRPr="00BD01D7" w:rsidRDefault="008F4028" w:rsidP="00D163DF">
            <w:pPr>
              <w:spacing w:before="60" w:after="60" w:line="240" w:lineRule="auto"/>
              <w:rPr>
                <w:noProof/>
                <w:sz w:val="20"/>
              </w:rPr>
            </w:pPr>
            <w:r>
              <w:rPr>
                <w:noProof/>
                <w:sz w:val="20"/>
              </w:rPr>
              <w:t>71129200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1627058" w14:textId="77777777" w:rsidR="008F4028" w:rsidRPr="00BD01D7" w:rsidRDefault="008F4028" w:rsidP="00D163DF">
            <w:pPr>
              <w:spacing w:before="60" w:after="60" w:line="240" w:lineRule="auto"/>
              <w:rPr>
                <w:noProof/>
                <w:sz w:val="20"/>
              </w:rPr>
            </w:pPr>
            <w:r>
              <w:rPr>
                <w:noProof/>
                <w:sz w:val="20"/>
              </w:rPr>
              <w:t>711292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87CB71C" w14:textId="144AAC7C" w:rsidR="008F4028" w:rsidRPr="00BD01D7" w:rsidRDefault="00311F85" w:rsidP="00D163DF">
            <w:pPr>
              <w:spacing w:before="60" w:after="60" w:line="240" w:lineRule="auto"/>
              <w:rPr>
                <w:noProof/>
                <w:sz w:val="20"/>
              </w:rPr>
            </w:pPr>
            <w:r>
              <w:rPr>
                <w:noProof/>
                <w:sz w:val="20"/>
              </w:rPr>
              <w:t>– –</w:t>
            </w:r>
            <w:r w:rsidR="008F4028">
              <w:rPr>
                <w:noProof/>
                <w:sz w:val="20"/>
              </w:rPr>
              <w:t xml:space="preserve"> iz platine, tudi iz kovin, platiranih s slojem platine, toda brez odpadkov, ki vsebujejo druge plemenite kovine</w:t>
            </w:r>
          </w:p>
        </w:tc>
        <w:tc>
          <w:tcPr>
            <w:tcW w:w="642" w:type="dxa"/>
            <w:tcBorders>
              <w:top w:val="nil"/>
              <w:left w:val="nil"/>
              <w:bottom w:val="single" w:sz="4" w:space="0" w:color="auto"/>
              <w:right w:val="single" w:sz="4" w:space="0" w:color="auto"/>
            </w:tcBorders>
            <w:shd w:val="clear" w:color="auto" w:fill="auto"/>
            <w:noWrap/>
            <w:hideMark/>
          </w:tcPr>
          <w:p w14:paraId="4389908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7A5F57"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4A84D57"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AC0069"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989503"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9957E6"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CDFB2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28F6E4"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9435A2"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DA7984"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74ABD8"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F17715"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720C8A"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57CE8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9B951D"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FD58C0D"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3A128A7" w14:textId="77777777" w:rsidR="008F4028" w:rsidRPr="00BD01D7" w:rsidRDefault="008F4028" w:rsidP="00D163DF">
            <w:pPr>
              <w:spacing w:before="60" w:after="60" w:line="240" w:lineRule="auto"/>
              <w:rPr>
                <w:noProof/>
                <w:sz w:val="20"/>
              </w:rPr>
            </w:pPr>
            <w:r>
              <w:rPr>
                <w:noProof/>
                <w:sz w:val="20"/>
              </w:rPr>
              <w:t>71129900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8A171E9" w14:textId="77777777" w:rsidR="008F4028" w:rsidRPr="00BD01D7" w:rsidRDefault="008F4028" w:rsidP="00D163DF">
            <w:pPr>
              <w:spacing w:before="60" w:after="60" w:line="240" w:lineRule="auto"/>
              <w:rPr>
                <w:noProof/>
                <w:sz w:val="20"/>
              </w:rPr>
            </w:pPr>
            <w:r>
              <w:rPr>
                <w:noProof/>
                <w:sz w:val="20"/>
              </w:rPr>
              <w:t>711299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49BD4B5" w14:textId="00493DA5"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393BEE2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2C5C88"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FE6ABBD"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5765CC"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E931ED"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2D43BE"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8C800E"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195D1F"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164568"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7163C5"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0D7739"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A3ACCF"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2958A3"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3A647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2C2D60"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1835D3F"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E6A8FD5" w14:textId="77777777" w:rsidR="008F4028" w:rsidRPr="00BD01D7" w:rsidRDefault="008F4028" w:rsidP="00D163DF">
            <w:pPr>
              <w:spacing w:before="60" w:after="60" w:line="240" w:lineRule="auto"/>
              <w:rPr>
                <w:noProof/>
                <w:sz w:val="20"/>
              </w:rPr>
            </w:pPr>
            <w:r>
              <w:rPr>
                <w:noProof/>
                <w:sz w:val="20"/>
              </w:rPr>
              <w:t>71131100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91CD8AA" w14:textId="77777777" w:rsidR="008F4028" w:rsidRPr="00BD01D7" w:rsidRDefault="008F4028" w:rsidP="00D163DF">
            <w:pPr>
              <w:spacing w:before="60" w:after="60" w:line="240" w:lineRule="auto"/>
              <w:rPr>
                <w:noProof/>
                <w:sz w:val="20"/>
              </w:rPr>
            </w:pPr>
            <w:r>
              <w:rPr>
                <w:noProof/>
                <w:sz w:val="20"/>
              </w:rPr>
              <w:t>711311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2B0B605" w14:textId="553C4F3B" w:rsidR="008F4028" w:rsidRPr="00BD01D7" w:rsidRDefault="00311F85" w:rsidP="00D163DF">
            <w:pPr>
              <w:spacing w:before="60" w:after="60" w:line="240" w:lineRule="auto"/>
              <w:rPr>
                <w:noProof/>
                <w:sz w:val="20"/>
              </w:rPr>
            </w:pPr>
            <w:r>
              <w:rPr>
                <w:noProof/>
                <w:sz w:val="20"/>
              </w:rPr>
              <w:t>– –</w:t>
            </w:r>
            <w:r w:rsidR="008F4028">
              <w:rPr>
                <w:noProof/>
                <w:sz w:val="20"/>
              </w:rPr>
              <w:t xml:space="preserve"> iz srebra, vključno s tistimi, ki so prevlečeni ali platirani s slojem plemenite kovine</w:t>
            </w:r>
          </w:p>
        </w:tc>
        <w:tc>
          <w:tcPr>
            <w:tcW w:w="642" w:type="dxa"/>
            <w:tcBorders>
              <w:top w:val="nil"/>
              <w:left w:val="nil"/>
              <w:bottom w:val="single" w:sz="4" w:space="0" w:color="auto"/>
              <w:right w:val="single" w:sz="4" w:space="0" w:color="auto"/>
            </w:tcBorders>
            <w:shd w:val="clear" w:color="auto" w:fill="auto"/>
            <w:noWrap/>
            <w:hideMark/>
          </w:tcPr>
          <w:p w14:paraId="7043A37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E43C7D"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7F18344"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45AB49"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C8D25C"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3AC7CC"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0FB5AD"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B97C2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DC9088"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A152E6"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F622D1"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A2568F"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DF935A"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24B0A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9998B0"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95D7097"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79D1467" w14:textId="77777777" w:rsidR="008F4028" w:rsidRPr="00BD01D7" w:rsidRDefault="008F4028" w:rsidP="00D163DF">
            <w:pPr>
              <w:spacing w:before="60" w:after="60" w:line="240" w:lineRule="auto"/>
              <w:rPr>
                <w:noProof/>
                <w:sz w:val="20"/>
              </w:rPr>
            </w:pPr>
            <w:r>
              <w:rPr>
                <w:noProof/>
                <w:sz w:val="20"/>
              </w:rPr>
              <w:t>71131900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247714" w14:textId="77777777" w:rsidR="008F4028" w:rsidRPr="00BD01D7" w:rsidRDefault="008F4028" w:rsidP="00D163DF">
            <w:pPr>
              <w:spacing w:before="60" w:after="60" w:line="240" w:lineRule="auto"/>
              <w:rPr>
                <w:noProof/>
                <w:sz w:val="20"/>
              </w:rPr>
            </w:pPr>
            <w:r>
              <w:rPr>
                <w:noProof/>
                <w:sz w:val="20"/>
              </w:rPr>
              <w:t>711319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1F914EF" w14:textId="11888183" w:rsidR="008F4028" w:rsidRPr="00BD01D7" w:rsidRDefault="00311F85" w:rsidP="00D163DF">
            <w:pPr>
              <w:spacing w:before="60" w:after="60" w:line="240" w:lineRule="auto"/>
              <w:rPr>
                <w:noProof/>
                <w:sz w:val="20"/>
              </w:rPr>
            </w:pPr>
            <w:r>
              <w:rPr>
                <w:noProof/>
                <w:sz w:val="20"/>
              </w:rPr>
              <w:t>– –</w:t>
            </w:r>
            <w:r w:rsidR="008F4028">
              <w:rPr>
                <w:noProof/>
                <w:sz w:val="20"/>
              </w:rPr>
              <w:t xml:space="preserve"> iz drugih plemenitih kovin, vključno s tistimi, ki so prevlečeni ali platirani s slojem plemenite kovine</w:t>
            </w:r>
          </w:p>
        </w:tc>
        <w:tc>
          <w:tcPr>
            <w:tcW w:w="642" w:type="dxa"/>
            <w:tcBorders>
              <w:top w:val="nil"/>
              <w:left w:val="nil"/>
              <w:bottom w:val="single" w:sz="4" w:space="0" w:color="auto"/>
              <w:right w:val="single" w:sz="4" w:space="0" w:color="auto"/>
            </w:tcBorders>
            <w:shd w:val="clear" w:color="auto" w:fill="auto"/>
            <w:noWrap/>
            <w:hideMark/>
          </w:tcPr>
          <w:p w14:paraId="4BA4C00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68D1E0"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248415C"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004F18"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E7427A"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EE3EB3"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E846F2"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F69DBC"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0E1DC0"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980A51"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0AEC7"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CDCA9B"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E26CA2"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6E51E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48D699"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0B85D01"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B535DC" w14:textId="77777777" w:rsidR="008F4028" w:rsidRPr="00BD01D7" w:rsidRDefault="008F4028" w:rsidP="00D163DF">
            <w:pPr>
              <w:spacing w:before="60" w:after="60" w:line="240" w:lineRule="auto"/>
              <w:rPr>
                <w:noProof/>
                <w:sz w:val="20"/>
              </w:rPr>
            </w:pPr>
            <w:r>
              <w:rPr>
                <w:noProof/>
                <w:sz w:val="20"/>
              </w:rPr>
              <w:t>71132000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2E00D11" w14:textId="77777777" w:rsidR="008F4028" w:rsidRPr="00BD01D7" w:rsidRDefault="008F4028" w:rsidP="00D163DF">
            <w:pPr>
              <w:spacing w:before="60" w:after="60" w:line="240" w:lineRule="auto"/>
              <w:rPr>
                <w:noProof/>
                <w:sz w:val="20"/>
              </w:rPr>
            </w:pPr>
            <w:r>
              <w:rPr>
                <w:noProof/>
                <w:sz w:val="20"/>
              </w:rPr>
              <w:t>711320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8621E57" w14:textId="51389927" w:rsidR="008F4028" w:rsidRPr="00BD01D7" w:rsidRDefault="000C19AE" w:rsidP="00D163DF">
            <w:pPr>
              <w:spacing w:before="60" w:after="60" w:line="240" w:lineRule="auto"/>
              <w:rPr>
                <w:noProof/>
                <w:sz w:val="20"/>
              </w:rPr>
            </w:pPr>
            <w:r>
              <w:rPr>
                <w:noProof/>
                <w:sz w:val="20"/>
              </w:rPr>
              <w:t>–</w:t>
            </w:r>
            <w:r w:rsidR="008F4028">
              <w:rPr>
                <w:noProof/>
                <w:sz w:val="20"/>
              </w:rPr>
              <w:t xml:space="preserve"> Iz navadnih kovin, platiranih s slojem plemenite kovine</w:t>
            </w:r>
          </w:p>
        </w:tc>
        <w:tc>
          <w:tcPr>
            <w:tcW w:w="642" w:type="dxa"/>
            <w:tcBorders>
              <w:top w:val="nil"/>
              <w:left w:val="nil"/>
              <w:bottom w:val="single" w:sz="4" w:space="0" w:color="auto"/>
              <w:right w:val="single" w:sz="4" w:space="0" w:color="auto"/>
            </w:tcBorders>
            <w:shd w:val="clear" w:color="auto" w:fill="auto"/>
            <w:noWrap/>
            <w:hideMark/>
          </w:tcPr>
          <w:p w14:paraId="7732CF4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4721FF"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AF024DB"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C2AAB8"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1C216B"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3AF823"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4E30B5"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AF4900"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905626"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45BEC8"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B4C35D"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B7B646"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D8A66C"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7554F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49C932"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BFEE6CF"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BD4C109" w14:textId="77777777" w:rsidR="008F4028" w:rsidRPr="00BD01D7" w:rsidRDefault="008F4028" w:rsidP="00D163DF">
            <w:pPr>
              <w:spacing w:before="60" w:after="60" w:line="240" w:lineRule="auto"/>
              <w:rPr>
                <w:noProof/>
                <w:sz w:val="20"/>
              </w:rPr>
            </w:pPr>
            <w:r>
              <w:rPr>
                <w:noProof/>
                <w:sz w:val="20"/>
              </w:rPr>
              <w:t>71141100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BFE4FA9" w14:textId="77777777" w:rsidR="008F4028" w:rsidRPr="00BD01D7" w:rsidRDefault="008F4028" w:rsidP="00D163DF">
            <w:pPr>
              <w:spacing w:before="60" w:after="60" w:line="240" w:lineRule="auto"/>
              <w:rPr>
                <w:noProof/>
                <w:sz w:val="20"/>
              </w:rPr>
            </w:pPr>
            <w:r>
              <w:rPr>
                <w:noProof/>
                <w:sz w:val="20"/>
              </w:rPr>
              <w:t>711411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642D49F" w14:textId="0F8B48AF" w:rsidR="008F4028" w:rsidRPr="00BD01D7" w:rsidRDefault="00311F85" w:rsidP="00D163DF">
            <w:pPr>
              <w:spacing w:before="60" w:after="60" w:line="240" w:lineRule="auto"/>
              <w:rPr>
                <w:noProof/>
                <w:sz w:val="20"/>
              </w:rPr>
            </w:pPr>
            <w:r>
              <w:rPr>
                <w:noProof/>
                <w:sz w:val="20"/>
              </w:rPr>
              <w:t>– –</w:t>
            </w:r>
            <w:r w:rsidR="008F4028">
              <w:rPr>
                <w:noProof/>
                <w:sz w:val="20"/>
              </w:rPr>
              <w:t xml:space="preserve"> iz srebra, vključno s tistimi, ki so prevlečeni ali platirani s slojem plemenite kovine</w:t>
            </w:r>
          </w:p>
        </w:tc>
        <w:tc>
          <w:tcPr>
            <w:tcW w:w="642" w:type="dxa"/>
            <w:tcBorders>
              <w:top w:val="nil"/>
              <w:left w:val="nil"/>
              <w:bottom w:val="single" w:sz="4" w:space="0" w:color="auto"/>
              <w:right w:val="single" w:sz="4" w:space="0" w:color="auto"/>
            </w:tcBorders>
            <w:shd w:val="clear" w:color="auto" w:fill="auto"/>
            <w:noWrap/>
            <w:hideMark/>
          </w:tcPr>
          <w:p w14:paraId="6CE3A38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04CAED"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6E9ED7D"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48DD4F"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5ECDC9"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094054"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F5CC13"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A2F4F4"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C1EBD"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541A4B"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817CB8"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9A9801"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C62D31"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C0679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5243C6"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8DE879F"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CE971E8" w14:textId="77777777" w:rsidR="008F4028" w:rsidRPr="00BD01D7" w:rsidRDefault="008F4028" w:rsidP="00D163DF">
            <w:pPr>
              <w:pageBreakBefore/>
              <w:spacing w:before="60" w:after="60" w:line="240" w:lineRule="auto"/>
              <w:rPr>
                <w:noProof/>
                <w:sz w:val="20"/>
              </w:rPr>
            </w:pPr>
            <w:r>
              <w:rPr>
                <w:noProof/>
                <w:sz w:val="20"/>
              </w:rPr>
              <w:t>71141900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2C3C1E7" w14:textId="77777777" w:rsidR="008F4028" w:rsidRPr="00BD01D7" w:rsidRDefault="008F4028" w:rsidP="00D163DF">
            <w:pPr>
              <w:spacing w:before="60" w:after="60" w:line="240" w:lineRule="auto"/>
              <w:rPr>
                <w:noProof/>
                <w:sz w:val="20"/>
              </w:rPr>
            </w:pPr>
            <w:r>
              <w:rPr>
                <w:noProof/>
                <w:sz w:val="20"/>
              </w:rPr>
              <w:t>711419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AF26E9F" w14:textId="0076FECE" w:rsidR="008F4028" w:rsidRPr="00BD01D7" w:rsidRDefault="00311F85" w:rsidP="00D163DF">
            <w:pPr>
              <w:spacing w:before="60" w:after="60" w:line="240" w:lineRule="auto"/>
              <w:rPr>
                <w:noProof/>
                <w:sz w:val="20"/>
              </w:rPr>
            </w:pPr>
            <w:r>
              <w:rPr>
                <w:noProof/>
                <w:sz w:val="20"/>
              </w:rPr>
              <w:t>– –</w:t>
            </w:r>
            <w:r w:rsidR="008F4028">
              <w:rPr>
                <w:noProof/>
                <w:sz w:val="20"/>
              </w:rPr>
              <w:t xml:space="preserve"> iz drugih plemenitih kovin, vključno s tistimi, ki so prevlečeni ali platirani s slojem plemenite kovine</w:t>
            </w:r>
          </w:p>
        </w:tc>
        <w:tc>
          <w:tcPr>
            <w:tcW w:w="642" w:type="dxa"/>
            <w:tcBorders>
              <w:top w:val="nil"/>
              <w:left w:val="nil"/>
              <w:bottom w:val="single" w:sz="4" w:space="0" w:color="auto"/>
              <w:right w:val="single" w:sz="4" w:space="0" w:color="auto"/>
            </w:tcBorders>
            <w:shd w:val="clear" w:color="auto" w:fill="auto"/>
            <w:noWrap/>
            <w:hideMark/>
          </w:tcPr>
          <w:p w14:paraId="318A89F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DC1FDA"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9BEB47A"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1E94B3"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3B4B7B"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CB66DB"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35A9BD"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BD8AC1"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80F8D1"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D61038"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38E0DA"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16E0FD"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222EE"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C2AFD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E0D1D3"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3BD8B48"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05B9A6" w14:textId="77777777" w:rsidR="008F4028" w:rsidRPr="00BD01D7" w:rsidRDefault="008F4028" w:rsidP="00D163DF">
            <w:pPr>
              <w:spacing w:before="60" w:after="60" w:line="240" w:lineRule="auto"/>
              <w:rPr>
                <w:noProof/>
                <w:sz w:val="20"/>
              </w:rPr>
            </w:pPr>
            <w:r>
              <w:rPr>
                <w:noProof/>
                <w:sz w:val="20"/>
              </w:rPr>
              <w:t>71142000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2AFFBCF" w14:textId="77777777" w:rsidR="008F4028" w:rsidRPr="00BD01D7" w:rsidRDefault="008F4028" w:rsidP="00D163DF">
            <w:pPr>
              <w:spacing w:before="60" w:after="60" w:line="240" w:lineRule="auto"/>
              <w:rPr>
                <w:noProof/>
                <w:sz w:val="20"/>
              </w:rPr>
            </w:pPr>
            <w:r>
              <w:rPr>
                <w:noProof/>
                <w:sz w:val="20"/>
              </w:rPr>
              <w:t>711420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45BFA42" w14:textId="6F242CD1" w:rsidR="008F4028" w:rsidRPr="00BD01D7" w:rsidRDefault="000C19AE" w:rsidP="00D163DF">
            <w:pPr>
              <w:spacing w:before="60" w:after="60" w:line="240" w:lineRule="auto"/>
              <w:rPr>
                <w:noProof/>
                <w:sz w:val="20"/>
              </w:rPr>
            </w:pPr>
            <w:r>
              <w:rPr>
                <w:noProof/>
                <w:sz w:val="20"/>
              </w:rPr>
              <w:t>–</w:t>
            </w:r>
            <w:r w:rsidR="008F4028">
              <w:rPr>
                <w:noProof/>
                <w:sz w:val="20"/>
              </w:rPr>
              <w:t xml:space="preserve"> Iz navadnih kovin, platiranih s slojem plemenite kovine</w:t>
            </w:r>
          </w:p>
        </w:tc>
        <w:tc>
          <w:tcPr>
            <w:tcW w:w="642" w:type="dxa"/>
            <w:tcBorders>
              <w:top w:val="nil"/>
              <w:left w:val="nil"/>
              <w:bottom w:val="single" w:sz="4" w:space="0" w:color="auto"/>
              <w:right w:val="single" w:sz="4" w:space="0" w:color="auto"/>
            </w:tcBorders>
            <w:shd w:val="clear" w:color="auto" w:fill="auto"/>
            <w:noWrap/>
            <w:hideMark/>
          </w:tcPr>
          <w:p w14:paraId="779C897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1C197"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A7C9C58"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869152"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81B6D9"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50AEA6"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48EE0B"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E110BC"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4BD623"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62CE64"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94855B"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CCC249"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463645"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9CE76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6661AA"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412C620"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994F870" w14:textId="77777777" w:rsidR="008F4028" w:rsidRPr="00BD01D7" w:rsidRDefault="008F4028" w:rsidP="00D163DF">
            <w:pPr>
              <w:spacing w:before="60" w:after="60" w:line="240" w:lineRule="auto"/>
              <w:rPr>
                <w:noProof/>
                <w:sz w:val="20"/>
              </w:rPr>
            </w:pPr>
            <w:r>
              <w:rPr>
                <w:noProof/>
                <w:sz w:val="20"/>
              </w:rPr>
              <w:t>71151000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30BABC5" w14:textId="77777777" w:rsidR="008F4028" w:rsidRPr="00BD01D7" w:rsidRDefault="008F4028" w:rsidP="00D163DF">
            <w:pPr>
              <w:spacing w:before="60" w:after="60" w:line="240" w:lineRule="auto"/>
              <w:rPr>
                <w:noProof/>
                <w:sz w:val="20"/>
              </w:rPr>
            </w:pPr>
            <w:r>
              <w:rPr>
                <w:noProof/>
                <w:sz w:val="20"/>
              </w:rPr>
              <w:t>711510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1C95830" w14:textId="55E76B99" w:rsidR="008F4028" w:rsidRPr="00BD01D7" w:rsidRDefault="000C19AE" w:rsidP="00D163DF">
            <w:pPr>
              <w:spacing w:before="60" w:after="60" w:line="240" w:lineRule="auto"/>
              <w:rPr>
                <w:noProof/>
                <w:sz w:val="20"/>
              </w:rPr>
            </w:pPr>
            <w:r>
              <w:rPr>
                <w:noProof/>
                <w:sz w:val="20"/>
              </w:rPr>
              <w:t>–</w:t>
            </w:r>
            <w:r w:rsidR="008F4028">
              <w:rPr>
                <w:noProof/>
                <w:sz w:val="20"/>
              </w:rPr>
              <w:t xml:space="preserve"> Katalizatorji v obliki žične tkanine, rešetke ali mreže iz platine</w:t>
            </w:r>
          </w:p>
        </w:tc>
        <w:tc>
          <w:tcPr>
            <w:tcW w:w="642" w:type="dxa"/>
            <w:tcBorders>
              <w:top w:val="nil"/>
              <w:left w:val="nil"/>
              <w:bottom w:val="single" w:sz="4" w:space="0" w:color="auto"/>
              <w:right w:val="single" w:sz="4" w:space="0" w:color="auto"/>
            </w:tcBorders>
            <w:shd w:val="clear" w:color="auto" w:fill="auto"/>
            <w:noWrap/>
            <w:hideMark/>
          </w:tcPr>
          <w:p w14:paraId="54492F6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ACB75F"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B038463"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FAB1BD"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818F87"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6C0F26"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8E0E3B"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C4B6B7"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A256A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E44700"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849328"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0E3C4D"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2C167C"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677BF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0AD825"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0FDD89E"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F47ACCA" w14:textId="77777777" w:rsidR="008F4028" w:rsidRPr="00BD01D7" w:rsidRDefault="008F4028" w:rsidP="00D163DF">
            <w:pPr>
              <w:spacing w:before="60" w:after="60" w:line="240" w:lineRule="auto"/>
              <w:rPr>
                <w:noProof/>
                <w:sz w:val="20"/>
              </w:rPr>
            </w:pPr>
            <w:r>
              <w:rPr>
                <w:noProof/>
                <w:sz w:val="20"/>
              </w:rPr>
              <w:t>71159000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BBCA231" w14:textId="77777777" w:rsidR="008F4028" w:rsidRPr="00BD01D7" w:rsidRDefault="008F4028" w:rsidP="00D163DF">
            <w:pPr>
              <w:spacing w:before="60" w:after="60" w:line="240" w:lineRule="auto"/>
              <w:rPr>
                <w:noProof/>
                <w:sz w:val="20"/>
              </w:rPr>
            </w:pPr>
            <w:r>
              <w:rPr>
                <w:noProof/>
                <w:sz w:val="20"/>
              </w:rPr>
              <w:t>711590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EA6FF5A" w14:textId="6C6BBFF5" w:rsidR="008F4028" w:rsidRPr="00BD01D7" w:rsidRDefault="000C19AE" w:rsidP="00D163DF">
            <w:pPr>
              <w:spacing w:before="60" w:after="60" w:line="240" w:lineRule="auto"/>
              <w:rPr>
                <w:noProof/>
                <w:sz w:val="20"/>
              </w:rPr>
            </w:pPr>
            <w:r>
              <w:rPr>
                <w:noProof/>
                <w:sz w:val="20"/>
              </w:rPr>
              <w:t>–</w:t>
            </w:r>
            <w:r w:rsidR="008F4028">
              <w:rPr>
                <w:noProof/>
                <w:sz w:val="20"/>
              </w:rPr>
              <w:t xml:space="preserve"> Druge</w:t>
            </w:r>
          </w:p>
        </w:tc>
        <w:tc>
          <w:tcPr>
            <w:tcW w:w="642" w:type="dxa"/>
            <w:tcBorders>
              <w:top w:val="nil"/>
              <w:left w:val="nil"/>
              <w:bottom w:val="single" w:sz="4" w:space="0" w:color="auto"/>
              <w:right w:val="single" w:sz="4" w:space="0" w:color="auto"/>
            </w:tcBorders>
            <w:shd w:val="clear" w:color="auto" w:fill="auto"/>
            <w:noWrap/>
            <w:hideMark/>
          </w:tcPr>
          <w:p w14:paraId="779EF97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D4EE93"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BD134A1"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DCB2F1"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C9B910"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CDA234"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D4ADC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1BCC7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7FBFE7"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F1F67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89A660"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C074AF"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49462D"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15F5B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7FCD8F"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A3BA8EF"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56BEE01" w14:textId="77777777" w:rsidR="008F4028" w:rsidRPr="00BD01D7" w:rsidRDefault="008F4028" w:rsidP="00D163DF">
            <w:pPr>
              <w:spacing w:before="60" w:after="60" w:line="240" w:lineRule="auto"/>
              <w:rPr>
                <w:noProof/>
                <w:sz w:val="20"/>
              </w:rPr>
            </w:pPr>
            <w:r>
              <w:rPr>
                <w:noProof/>
                <w:sz w:val="20"/>
              </w:rPr>
              <w:t>71161000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8967693" w14:textId="77777777" w:rsidR="008F4028" w:rsidRPr="00BD01D7" w:rsidRDefault="008F4028" w:rsidP="00D163DF">
            <w:pPr>
              <w:spacing w:before="60" w:after="60" w:line="240" w:lineRule="auto"/>
              <w:rPr>
                <w:noProof/>
                <w:sz w:val="20"/>
              </w:rPr>
            </w:pPr>
            <w:r>
              <w:rPr>
                <w:noProof/>
                <w:sz w:val="20"/>
              </w:rPr>
              <w:t>711610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F4FD9EB" w14:textId="0AE19551" w:rsidR="008F4028" w:rsidRPr="00BD01D7" w:rsidRDefault="000C19AE" w:rsidP="00D163DF">
            <w:pPr>
              <w:spacing w:before="60" w:after="60" w:line="240" w:lineRule="auto"/>
              <w:rPr>
                <w:noProof/>
                <w:sz w:val="20"/>
              </w:rPr>
            </w:pPr>
            <w:r>
              <w:rPr>
                <w:noProof/>
                <w:sz w:val="20"/>
              </w:rPr>
              <w:t>–</w:t>
            </w:r>
            <w:r w:rsidR="008F4028">
              <w:rPr>
                <w:noProof/>
                <w:sz w:val="20"/>
              </w:rPr>
              <w:t xml:space="preserve"> Iz naravnih ali kultiviranih biserov</w:t>
            </w:r>
          </w:p>
        </w:tc>
        <w:tc>
          <w:tcPr>
            <w:tcW w:w="642" w:type="dxa"/>
            <w:tcBorders>
              <w:top w:val="nil"/>
              <w:left w:val="nil"/>
              <w:bottom w:val="single" w:sz="4" w:space="0" w:color="auto"/>
              <w:right w:val="single" w:sz="4" w:space="0" w:color="auto"/>
            </w:tcBorders>
            <w:shd w:val="clear" w:color="auto" w:fill="auto"/>
            <w:noWrap/>
            <w:hideMark/>
          </w:tcPr>
          <w:p w14:paraId="5567D12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CFBBA2"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E5DEFFF"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CCE1AD"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FA9418"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104C49"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4B781D"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4BEA71"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6DDF46"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1B3B53"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BFB027"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D58935"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FD8334"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9F50A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E542AD"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CA43B9C"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DCCD19C" w14:textId="77777777" w:rsidR="008F4028" w:rsidRPr="00BD01D7" w:rsidRDefault="008F4028" w:rsidP="00D163DF">
            <w:pPr>
              <w:spacing w:before="60" w:after="60" w:line="240" w:lineRule="auto"/>
              <w:rPr>
                <w:noProof/>
                <w:sz w:val="20"/>
              </w:rPr>
            </w:pPr>
            <w:r>
              <w:rPr>
                <w:noProof/>
                <w:sz w:val="20"/>
              </w:rPr>
              <w:t>71162000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5922004" w14:textId="77777777" w:rsidR="008F4028" w:rsidRPr="00BD01D7" w:rsidRDefault="008F4028" w:rsidP="00D163DF">
            <w:pPr>
              <w:spacing w:before="60" w:after="60" w:line="240" w:lineRule="auto"/>
              <w:rPr>
                <w:noProof/>
                <w:sz w:val="20"/>
              </w:rPr>
            </w:pPr>
            <w:r>
              <w:rPr>
                <w:noProof/>
                <w:sz w:val="20"/>
              </w:rPr>
              <w:t>711620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1E32B33" w14:textId="65E415E5" w:rsidR="008F4028" w:rsidRPr="00BD01D7" w:rsidRDefault="000C19AE" w:rsidP="00D163DF">
            <w:pPr>
              <w:spacing w:before="60" w:after="60" w:line="240" w:lineRule="auto"/>
              <w:rPr>
                <w:noProof/>
                <w:sz w:val="20"/>
              </w:rPr>
            </w:pPr>
            <w:r>
              <w:rPr>
                <w:noProof/>
                <w:sz w:val="20"/>
              </w:rPr>
              <w:t>–</w:t>
            </w:r>
            <w:r w:rsidR="008F4028">
              <w:rPr>
                <w:noProof/>
                <w:sz w:val="20"/>
              </w:rPr>
              <w:t xml:space="preserve"> Iz dragih ali poldragih kamnov (naravnih, sintetičnih ali rekonstruiranih)</w:t>
            </w:r>
          </w:p>
        </w:tc>
        <w:tc>
          <w:tcPr>
            <w:tcW w:w="642" w:type="dxa"/>
            <w:tcBorders>
              <w:top w:val="nil"/>
              <w:left w:val="nil"/>
              <w:bottom w:val="single" w:sz="4" w:space="0" w:color="auto"/>
              <w:right w:val="single" w:sz="4" w:space="0" w:color="auto"/>
            </w:tcBorders>
            <w:shd w:val="clear" w:color="auto" w:fill="auto"/>
            <w:noWrap/>
            <w:hideMark/>
          </w:tcPr>
          <w:p w14:paraId="02FCECD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15C4A0"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A250F87"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D18555"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F4FF2D"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EE070A"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90CC1F"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F3A8A7"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99F2B3"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00834F"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BA5612"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84F1B7"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39D904"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4738A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5471F3"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6D0A4CB"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8FC2AF" w14:textId="77777777" w:rsidR="008F4028" w:rsidRPr="00BD01D7" w:rsidRDefault="008F4028" w:rsidP="00D163DF">
            <w:pPr>
              <w:spacing w:before="60" w:after="60" w:line="240" w:lineRule="auto"/>
              <w:rPr>
                <w:noProof/>
                <w:sz w:val="20"/>
              </w:rPr>
            </w:pPr>
            <w:r>
              <w:rPr>
                <w:noProof/>
                <w:sz w:val="20"/>
              </w:rPr>
              <w:t>71171100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D2CACE1" w14:textId="77777777" w:rsidR="008F4028" w:rsidRPr="00BD01D7" w:rsidRDefault="008F4028" w:rsidP="00D163DF">
            <w:pPr>
              <w:spacing w:before="60" w:after="60" w:line="240" w:lineRule="auto"/>
              <w:rPr>
                <w:noProof/>
                <w:sz w:val="20"/>
              </w:rPr>
            </w:pPr>
            <w:r>
              <w:rPr>
                <w:noProof/>
                <w:sz w:val="20"/>
              </w:rPr>
              <w:t>711711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5F136F0" w14:textId="27BDA712" w:rsidR="008F4028" w:rsidRPr="00BD01D7" w:rsidRDefault="00311F85" w:rsidP="00D163DF">
            <w:pPr>
              <w:spacing w:before="60" w:after="60" w:line="240" w:lineRule="auto"/>
              <w:rPr>
                <w:noProof/>
                <w:sz w:val="20"/>
              </w:rPr>
            </w:pPr>
            <w:r>
              <w:rPr>
                <w:noProof/>
                <w:sz w:val="20"/>
              </w:rPr>
              <w:t>– –</w:t>
            </w:r>
            <w:r w:rsidR="008F4028">
              <w:rPr>
                <w:noProof/>
                <w:sz w:val="20"/>
              </w:rPr>
              <w:t xml:space="preserve"> manšetni gumbi in podobni gumbi</w:t>
            </w:r>
          </w:p>
        </w:tc>
        <w:tc>
          <w:tcPr>
            <w:tcW w:w="642" w:type="dxa"/>
            <w:tcBorders>
              <w:top w:val="nil"/>
              <w:left w:val="nil"/>
              <w:bottom w:val="single" w:sz="4" w:space="0" w:color="auto"/>
              <w:right w:val="single" w:sz="4" w:space="0" w:color="auto"/>
            </w:tcBorders>
            <w:shd w:val="clear" w:color="auto" w:fill="auto"/>
            <w:noWrap/>
            <w:hideMark/>
          </w:tcPr>
          <w:p w14:paraId="71D5711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61AD99"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24D7975"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396429"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C42687"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06D446"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0A4E7D"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721DC9"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EDA0BB"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3BF163"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A8396F"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B02253"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21C389"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57428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9EF959"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BAD3617"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D4EFB4D" w14:textId="77777777" w:rsidR="008F4028" w:rsidRPr="00BD01D7" w:rsidRDefault="008F4028" w:rsidP="00D163DF">
            <w:pPr>
              <w:spacing w:before="60" w:after="60" w:line="240" w:lineRule="auto"/>
              <w:rPr>
                <w:noProof/>
                <w:sz w:val="20"/>
              </w:rPr>
            </w:pPr>
            <w:r>
              <w:rPr>
                <w:noProof/>
                <w:sz w:val="20"/>
              </w:rPr>
              <w:t>71171900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A0BA6F9" w14:textId="77777777" w:rsidR="008F4028" w:rsidRPr="00BD01D7" w:rsidRDefault="008F4028" w:rsidP="00D163DF">
            <w:pPr>
              <w:spacing w:before="60" w:after="60" w:line="240" w:lineRule="auto"/>
              <w:rPr>
                <w:noProof/>
                <w:sz w:val="20"/>
              </w:rPr>
            </w:pPr>
            <w:r>
              <w:rPr>
                <w:noProof/>
                <w:sz w:val="20"/>
              </w:rPr>
              <w:t>711719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C114471" w14:textId="0AD14E8F"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3D7BA6C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9E05B"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4E0E883"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44C12F"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B3E883"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EBCB85"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EB96BD"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02C04D"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983C8B"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57498E"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ADBB1B"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EFD193"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47DB47"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41BB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973A88"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8E00A1C"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F010385" w14:textId="77777777" w:rsidR="008F4028" w:rsidRPr="00BD01D7" w:rsidRDefault="008F4028" w:rsidP="00D163DF">
            <w:pPr>
              <w:spacing w:before="60" w:after="60" w:line="240" w:lineRule="auto"/>
              <w:rPr>
                <w:noProof/>
                <w:sz w:val="20"/>
              </w:rPr>
            </w:pPr>
            <w:r>
              <w:rPr>
                <w:noProof/>
                <w:sz w:val="20"/>
              </w:rPr>
              <w:t>71179000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4F0E633" w14:textId="77777777" w:rsidR="008F4028" w:rsidRPr="00BD01D7" w:rsidRDefault="008F4028" w:rsidP="00D163DF">
            <w:pPr>
              <w:spacing w:before="60" w:after="60" w:line="240" w:lineRule="auto"/>
              <w:rPr>
                <w:noProof/>
                <w:sz w:val="20"/>
              </w:rPr>
            </w:pPr>
            <w:r>
              <w:rPr>
                <w:noProof/>
                <w:sz w:val="20"/>
              </w:rPr>
              <w:t>711790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8BC070C" w14:textId="0EC2AB8F" w:rsidR="008F4028" w:rsidRPr="00BD01D7" w:rsidRDefault="000C19AE" w:rsidP="00D163DF">
            <w:pPr>
              <w:spacing w:before="60" w:after="60" w:line="240" w:lineRule="auto"/>
              <w:rPr>
                <w:noProof/>
                <w:sz w:val="20"/>
              </w:rPr>
            </w:pPr>
            <w:r>
              <w:rPr>
                <w:noProof/>
                <w:sz w:val="20"/>
              </w:rPr>
              <w:t>–</w:t>
            </w:r>
            <w:r w:rsidR="008F4028">
              <w:rPr>
                <w:noProof/>
                <w:sz w:val="20"/>
              </w:rPr>
              <w:t xml:space="preserve"> Drugi</w:t>
            </w:r>
          </w:p>
        </w:tc>
        <w:tc>
          <w:tcPr>
            <w:tcW w:w="642" w:type="dxa"/>
            <w:tcBorders>
              <w:top w:val="nil"/>
              <w:left w:val="nil"/>
              <w:bottom w:val="single" w:sz="4" w:space="0" w:color="auto"/>
              <w:right w:val="single" w:sz="4" w:space="0" w:color="auto"/>
            </w:tcBorders>
            <w:shd w:val="clear" w:color="auto" w:fill="auto"/>
            <w:noWrap/>
            <w:hideMark/>
          </w:tcPr>
          <w:p w14:paraId="70672D0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364A71"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AD2AB30"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FE3DFB"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9CB573"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E9F2DD"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16EC50"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74A5B5"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05F922"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3341CC"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703502"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AE57FA"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721240"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32E19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061EFF"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3D39422"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5F0961D" w14:textId="77777777" w:rsidR="008F4028" w:rsidRPr="00BD01D7" w:rsidRDefault="008F4028" w:rsidP="00D163DF">
            <w:pPr>
              <w:spacing w:before="60" w:after="60" w:line="240" w:lineRule="auto"/>
              <w:rPr>
                <w:noProof/>
                <w:sz w:val="20"/>
              </w:rPr>
            </w:pPr>
            <w:r>
              <w:rPr>
                <w:noProof/>
                <w:sz w:val="20"/>
              </w:rPr>
              <w:t>71181000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9BB8403" w14:textId="77777777" w:rsidR="008F4028" w:rsidRPr="00BD01D7" w:rsidRDefault="008F4028" w:rsidP="00D163DF">
            <w:pPr>
              <w:spacing w:before="60" w:after="60" w:line="240" w:lineRule="auto"/>
              <w:rPr>
                <w:noProof/>
                <w:sz w:val="20"/>
              </w:rPr>
            </w:pPr>
            <w:r>
              <w:rPr>
                <w:noProof/>
                <w:sz w:val="20"/>
              </w:rPr>
              <w:t>711810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9C4711C" w14:textId="6B2FEAE3" w:rsidR="008F4028" w:rsidRPr="00BD01D7" w:rsidRDefault="000C19AE" w:rsidP="00D163DF">
            <w:pPr>
              <w:spacing w:before="60" w:after="60" w:line="240" w:lineRule="auto"/>
              <w:rPr>
                <w:noProof/>
                <w:sz w:val="20"/>
              </w:rPr>
            </w:pPr>
            <w:r>
              <w:rPr>
                <w:noProof/>
                <w:sz w:val="20"/>
              </w:rPr>
              <w:t>–</w:t>
            </w:r>
            <w:r w:rsidR="008F4028">
              <w:rPr>
                <w:noProof/>
                <w:sz w:val="20"/>
              </w:rPr>
              <w:t xml:space="preserve"> Kovanci (razen zlatnikov), ki niso zakonito plačilno sredstvo</w:t>
            </w:r>
          </w:p>
        </w:tc>
        <w:tc>
          <w:tcPr>
            <w:tcW w:w="642" w:type="dxa"/>
            <w:tcBorders>
              <w:top w:val="nil"/>
              <w:left w:val="nil"/>
              <w:bottom w:val="single" w:sz="4" w:space="0" w:color="auto"/>
              <w:right w:val="single" w:sz="4" w:space="0" w:color="auto"/>
            </w:tcBorders>
            <w:shd w:val="clear" w:color="auto" w:fill="auto"/>
            <w:noWrap/>
            <w:hideMark/>
          </w:tcPr>
          <w:p w14:paraId="7034092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4EF52E"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B20B68F"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08656A"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2768B3"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E88905"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DD7787"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3F79C5"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2F3AA1"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E917F1"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485024"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375BE1"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CCA8AB"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6F917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2C916B"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18C7AFE"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6E6A328" w14:textId="77777777" w:rsidR="008F4028" w:rsidRPr="00BD01D7" w:rsidRDefault="008F4028" w:rsidP="00D163DF">
            <w:pPr>
              <w:pageBreakBefore/>
              <w:spacing w:before="60" w:after="60" w:line="240" w:lineRule="auto"/>
              <w:rPr>
                <w:noProof/>
                <w:sz w:val="20"/>
              </w:rPr>
            </w:pPr>
            <w:r>
              <w:rPr>
                <w:noProof/>
                <w:sz w:val="20"/>
              </w:rPr>
              <w:t>72102000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90E2852" w14:textId="77777777" w:rsidR="008F4028" w:rsidRPr="00BD01D7" w:rsidRDefault="008F4028" w:rsidP="00D163DF">
            <w:pPr>
              <w:spacing w:before="60" w:after="60" w:line="240" w:lineRule="auto"/>
              <w:rPr>
                <w:noProof/>
                <w:sz w:val="20"/>
              </w:rPr>
            </w:pPr>
            <w:r>
              <w:rPr>
                <w:noProof/>
                <w:sz w:val="20"/>
              </w:rPr>
              <w:t>721020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F2DB61E" w14:textId="142DE021" w:rsidR="008F4028" w:rsidRPr="00BD01D7" w:rsidRDefault="000C19AE" w:rsidP="00D163DF">
            <w:pPr>
              <w:spacing w:before="60" w:after="60" w:line="240" w:lineRule="auto"/>
              <w:rPr>
                <w:noProof/>
                <w:sz w:val="20"/>
              </w:rPr>
            </w:pPr>
            <w:r>
              <w:rPr>
                <w:noProof/>
                <w:sz w:val="20"/>
              </w:rPr>
              <w:t>–</w:t>
            </w:r>
            <w:r w:rsidR="008F4028">
              <w:rPr>
                <w:noProof/>
                <w:sz w:val="20"/>
              </w:rPr>
              <w:t xml:space="preserve"> Platirani ali prevlečeni s svincem, vključno tudi prevlečene z zlitino svinca in kositra</w:t>
            </w:r>
          </w:p>
        </w:tc>
        <w:tc>
          <w:tcPr>
            <w:tcW w:w="642" w:type="dxa"/>
            <w:tcBorders>
              <w:top w:val="nil"/>
              <w:left w:val="nil"/>
              <w:bottom w:val="single" w:sz="4" w:space="0" w:color="auto"/>
              <w:right w:val="single" w:sz="4" w:space="0" w:color="auto"/>
            </w:tcBorders>
            <w:shd w:val="clear" w:color="auto" w:fill="auto"/>
            <w:noWrap/>
            <w:hideMark/>
          </w:tcPr>
          <w:p w14:paraId="77B07F0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0713FA"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F963A35"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43DBAC"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4F15DA"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0600CB"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595937"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C07B49"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464D00"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04DCA7"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91E2D6"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B80270"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423C3C"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0D907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6B96FE"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4AC204D"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57519D" w14:textId="77777777" w:rsidR="008F4028" w:rsidRPr="00BD01D7" w:rsidRDefault="008F4028" w:rsidP="00D163DF">
            <w:pPr>
              <w:spacing w:before="60" w:after="60" w:line="240" w:lineRule="auto"/>
              <w:rPr>
                <w:noProof/>
                <w:sz w:val="20"/>
              </w:rPr>
            </w:pPr>
            <w:r>
              <w:rPr>
                <w:noProof/>
                <w:sz w:val="20"/>
              </w:rPr>
              <w:t>72106900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1E2F117" w14:textId="77777777" w:rsidR="008F4028" w:rsidRPr="00BD01D7" w:rsidRDefault="008F4028" w:rsidP="00D163DF">
            <w:pPr>
              <w:spacing w:before="60" w:after="60" w:line="240" w:lineRule="auto"/>
              <w:rPr>
                <w:noProof/>
                <w:sz w:val="20"/>
              </w:rPr>
            </w:pPr>
            <w:r>
              <w:rPr>
                <w:noProof/>
                <w:sz w:val="20"/>
              </w:rPr>
              <w:t>721069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A47DF43" w14:textId="3E8EDFAF"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642" w:type="dxa"/>
            <w:tcBorders>
              <w:top w:val="nil"/>
              <w:left w:val="nil"/>
              <w:bottom w:val="single" w:sz="4" w:space="0" w:color="auto"/>
              <w:right w:val="single" w:sz="4" w:space="0" w:color="auto"/>
            </w:tcBorders>
            <w:shd w:val="clear" w:color="auto" w:fill="auto"/>
            <w:noWrap/>
            <w:hideMark/>
          </w:tcPr>
          <w:p w14:paraId="124CFA5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2D8047"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29EEA01"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83E368"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B7EBB6"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DAAAA3"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D1236E"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490250"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EA783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140A24"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D5C74B"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4B5547"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32DC7"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D012D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6FC382"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34DF3D3"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A600E26" w14:textId="77777777" w:rsidR="008F4028" w:rsidRPr="00BD01D7" w:rsidRDefault="008F4028" w:rsidP="00D163DF">
            <w:pPr>
              <w:spacing w:before="60" w:after="60" w:line="240" w:lineRule="auto"/>
              <w:rPr>
                <w:noProof/>
                <w:sz w:val="20"/>
              </w:rPr>
            </w:pPr>
            <w:r>
              <w:rPr>
                <w:noProof/>
                <w:sz w:val="20"/>
              </w:rPr>
              <w:t>72112900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20BC264" w14:textId="77777777" w:rsidR="008F4028" w:rsidRPr="00BD01D7" w:rsidRDefault="008F4028" w:rsidP="00D163DF">
            <w:pPr>
              <w:spacing w:before="60" w:after="60" w:line="240" w:lineRule="auto"/>
              <w:rPr>
                <w:noProof/>
                <w:sz w:val="20"/>
              </w:rPr>
            </w:pPr>
            <w:r>
              <w:rPr>
                <w:noProof/>
                <w:sz w:val="20"/>
              </w:rPr>
              <w:t>721129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82D301A" w14:textId="3E04FCC9"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642" w:type="dxa"/>
            <w:tcBorders>
              <w:top w:val="nil"/>
              <w:left w:val="nil"/>
              <w:bottom w:val="single" w:sz="4" w:space="0" w:color="auto"/>
              <w:right w:val="single" w:sz="4" w:space="0" w:color="auto"/>
            </w:tcBorders>
            <w:shd w:val="clear" w:color="auto" w:fill="auto"/>
            <w:noWrap/>
            <w:hideMark/>
          </w:tcPr>
          <w:p w14:paraId="189B0AA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F44B70"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CFEC5F4"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FCF94E"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F5131B"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EAD09E"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522720"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B3B57D"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466576"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AF2CAB"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517CEE"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328402"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FF40DB"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67DC6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7F9398"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38DDB8B"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08FDC0A" w14:textId="77777777" w:rsidR="008F4028" w:rsidRPr="00BD01D7" w:rsidRDefault="008F4028" w:rsidP="00D163DF">
            <w:pPr>
              <w:spacing w:before="60" w:after="60" w:line="240" w:lineRule="auto"/>
              <w:rPr>
                <w:noProof/>
                <w:sz w:val="20"/>
              </w:rPr>
            </w:pPr>
            <w:r>
              <w:rPr>
                <w:noProof/>
                <w:sz w:val="20"/>
              </w:rPr>
              <w:t>73030000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9F9452B" w14:textId="77777777" w:rsidR="008F4028" w:rsidRPr="00BD01D7" w:rsidRDefault="008F4028" w:rsidP="00D163DF">
            <w:pPr>
              <w:spacing w:before="60" w:after="60" w:line="240" w:lineRule="auto"/>
              <w:rPr>
                <w:noProof/>
                <w:sz w:val="20"/>
              </w:rPr>
            </w:pPr>
            <w:r>
              <w:rPr>
                <w:noProof/>
                <w:sz w:val="20"/>
              </w:rPr>
              <w:t>730300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ADF8526" w14:textId="77777777" w:rsidR="008F4028" w:rsidRPr="00BD01D7" w:rsidRDefault="008F4028" w:rsidP="00D163DF">
            <w:pPr>
              <w:spacing w:before="60" w:after="60" w:line="240" w:lineRule="auto"/>
              <w:rPr>
                <w:noProof/>
                <w:sz w:val="20"/>
              </w:rPr>
            </w:pPr>
            <w:r>
              <w:rPr>
                <w:noProof/>
                <w:sz w:val="20"/>
              </w:rPr>
              <w:t>Cevi in votli profili iz litega železa</w:t>
            </w:r>
          </w:p>
        </w:tc>
        <w:tc>
          <w:tcPr>
            <w:tcW w:w="642" w:type="dxa"/>
            <w:tcBorders>
              <w:top w:val="nil"/>
              <w:left w:val="nil"/>
              <w:bottom w:val="single" w:sz="4" w:space="0" w:color="auto"/>
              <w:right w:val="single" w:sz="4" w:space="0" w:color="auto"/>
            </w:tcBorders>
            <w:shd w:val="clear" w:color="auto" w:fill="auto"/>
            <w:noWrap/>
            <w:hideMark/>
          </w:tcPr>
          <w:p w14:paraId="0C03C65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DBDE28"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8E65802"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B1666"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272072"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1483A3"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0AF654"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98E6DB"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DD4072"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FE0392"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DBCDAF"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6E7DA7"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D749A8"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3191A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AD11BB"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2C9941E"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42C4E92" w14:textId="77777777" w:rsidR="008F4028" w:rsidRPr="00BD01D7" w:rsidRDefault="008F4028" w:rsidP="00D163DF">
            <w:pPr>
              <w:spacing w:before="60" w:after="60" w:line="240" w:lineRule="auto"/>
              <w:rPr>
                <w:noProof/>
                <w:sz w:val="20"/>
              </w:rPr>
            </w:pPr>
            <w:r>
              <w:rPr>
                <w:noProof/>
                <w:sz w:val="20"/>
              </w:rPr>
              <w:t>73063000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2CF002C" w14:textId="77777777" w:rsidR="008F4028" w:rsidRPr="00BD01D7" w:rsidRDefault="008F4028" w:rsidP="00D163DF">
            <w:pPr>
              <w:spacing w:before="60" w:after="60" w:line="240" w:lineRule="auto"/>
              <w:rPr>
                <w:noProof/>
                <w:sz w:val="20"/>
              </w:rPr>
            </w:pPr>
            <w:r>
              <w:rPr>
                <w:noProof/>
                <w:sz w:val="20"/>
              </w:rPr>
              <w:t>730630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A46563F" w14:textId="67A0BE6C" w:rsidR="008F4028" w:rsidRPr="00BD01D7" w:rsidRDefault="000C19AE" w:rsidP="00D163DF">
            <w:pPr>
              <w:spacing w:before="60" w:after="60" w:line="240" w:lineRule="auto"/>
              <w:rPr>
                <w:noProof/>
                <w:sz w:val="20"/>
              </w:rPr>
            </w:pPr>
            <w:r>
              <w:rPr>
                <w:noProof/>
                <w:sz w:val="20"/>
              </w:rPr>
              <w:t>–</w:t>
            </w:r>
            <w:r w:rsidR="008F4028">
              <w:rPr>
                <w:noProof/>
                <w:sz w:val="20"/>
              </w:rPr>
              <w:t xml:space="preserve"> Drugi, varjeni, s krožnim prečnim prerezom, iz železa ali nelegiranega jekla</w:t>
            </w:r>
          </w:p>
        </w:tc>
        <w:tc>
          <w:tcPr>
            <w:tcW w:w="642" w:type="dxa"/>
            <w:tcBorders>
              <w:top w:val="nil"/>
              <w:left w:val="nil"/>
              <w:bottom w:val="single" w:sz="4" w:space="0" w:color="auto"/>
              <w:right w:val="single" w:sz="4" w:space="0" w:color="auto"/>
            </w:tcBorders>
            <w:shd w:val="clear" w:color="auto" w:fill="auto"/>
            <w:noWrap/>
            <w:hideMark/>
          </w:tcPr>
          <w:p w14:paraId="7767ACE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617AED"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9B5C1EC"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DD3CD3"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732613"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885BF4"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3C6A33"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C2CFBE"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A85BC0"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D4C9A3"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4859D8"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AB6F09"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CF959E"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ABB71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9B2439"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70ED839"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A4434F1" w14:textId="77777777" w:rsidR="008F4028" w:rsidRPr="00BD01D7" w:rsidRDefault="008F4028" w:rsidP="00D163DF">
            <w:pPr>
              <w:spacing w:before="60" w:after="60" w:line="240" w:lineRule="auto"/>
              <w:rPr>
                <w:noProof/>
                <w:sz w:val="20"/>
              </w:rPr>
            </w:pPr>
            <w:r>
              <w:rPr>
                <w:noProof/>
                <w:sz w:val="20"/>
              </w:rPr>
              <w:t>73064000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5AFC68F" w14:textId="77777777" w:rsidR="008F4028" w:rsidRPr="00BD01D7" w:rsidRDefault="008F4028" w:rsidP="00D163DF">
            <w:pPr>
              <w:spacing w:before="60" w:after="60" w:line="240" w:lineRule="auto"/>
              <w:rPr>
                <w:noProof/>
                <w:sz w:val="20"/>
              </w:rPr>
            </w:pPr>
            <w:r>
              <w:rPr>
                <w:noProof/>
                <w:sz w:val="20"/>
              </w:rPr>
              <w:t>730640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36140F5" w14:textId="142D06DF" w:rsidR="008F4028" w:rsidRPr="00BD01D7" w:rsidRDefault="000C19AE" w:rsidP="00D163DF">
            <w:pPr>
              <w:spacing w:before="60" w:after="60" w:line="240" w:lineRule="auto"/>
              <w:rPr>
                <w:noProof/>
                <w:sz w:val="20"/>
              </w:rPr>
            </w:pPr>
            <w:r>
              <w:rPr>
                <w:noProof/>
                <w:sz w:val="20"/>
              </w:rPr>
              <w:t>–</w:t>
            </w:r>
            <w:r w:rsidR="008F4028">
              <w:rPr>
                <w:noProof/>
                <w:sz w:val="20"/>
              </w:rPr>
              <w:t xml:space="preserve"> Drugi, varjeni, s krožnim prečnim prerezom, iz nerjavnega jekla</w:t>
            </w:r>
          </w:p>
        </w:tc>
        <w:tc>
          <w:tcPr>
            <w:tcW w:w="642" w:type="dxa"/>
            <w:tcBorders>
              <w:top w:val="nil"/>
              <w:left w:val="nil"/>
              <w:bottom w:val="single" w:sz="4" w:space="0" w:color="auto"/>
              <w:right w:val="single" w:sz="4" w:space="0" w:color="auto"/>
            </w:tcBorders>
            <w:shd w:val="clear" w:color="auto" w:fill="auto"/>
            <w:noWrap/>
            <w:hideMark/>
          </w:tcPr>
          <w:p w14:paraId="4505A4C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8F8C30"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201C6C3"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32D897"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AC0A12"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0B3FFD"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A29286"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DBC85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A18B26"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63E6AE"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956BB1"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512DE7"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5AF77F"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D5914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3388AB"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D73F1F2"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F89BCDA" w14:textId="77777777" w:rsidR="008F4028" w:rsidRPr="00BD01D7" w:rsidRDefault="008F4028" w:rsidP="00D163DF">
            <w:pPr>
              <w:spacing w:before="60" w:after="60" w:line="240" w:lineRule="auto"/>
              <w:rPr>
                <w:noProof/>
                <w:sz w:val="20"/>
              </w:rPr>
            </w:pPr>
            <w:r>
              <w:rPr>
                <w:noProof/>
                <w:sz w:val="20"/>
              </w:rPr>
              <w:t>73065000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21ECF3C" w14:textId="77777777" w:rsidR="008F4028" w:rsidRPr="00BD01D7" w:rsidRDefault="008F4028" w:rsidP="00D163DF">
            <w:pPr>
              <w:spacing w:before="60" w:after="60" w:line="240" w:lineRule="auto"/>
              <w:rPr>
                <w:noProof/>
                <w:sz w:val="20"/>
              </w:rPr>
            </w:pPr>
            <w:r>
              <w:rPr>
                <w:noProof/>
                <w:sz w:val="20"/>
              </w:rPr>
              <w:t>730650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3011B0C" w14:textId="6543E4BD" w:rsidR="008F4028" w:rsidRPr="00BD01D7" w:rsidRDefault="000C19AE" w:rsidP="00D163DF">
            <w:pPr>
              <w:spacing w:before="60" w:after="60" w:line="240" w:lineRule="auto"/>
              <w:rPr>
                <w:noProof/>
                <w:sz w:val="20"/>
              </w:rPr>
            </w:pPr>
            <w:r>
              <w:rPr>
                <w:noProof/>
                <w:sz w:val="20"/>
              </w:rPr>
              <w:t>–</w:t>
            </w:r>
            <w:r w:rsidR="008F4028">
              <w:rPr>
                <w:noProof/>
                <w:sz w:val="20"/>
              </w:rPr>
              <w:t xml:space="preserve"> Drugi, varjeni, s krožnim prečnim prerezom, iz drugih legiranih jekel</w:t>
            </w:r>
          </w:p>
        </w:tc>
        <w:tc>
          <w:tcPr>
            <w:tcW w:w="642" w:type="dxa"/>
            <w:tcBorders>
              <w:top w:val="nil"/>
              <w:left w:val="nil"/>
              <w:bottom w:val="single" w:sz="4" w:space="0" w:color="auto"/>
              <w:right w:val="single" w:sz="4" w:space="0" w:color="auto"/>
            </w:tcBorders>
            <w:shd w:val="clear" w:color="auto" w:fill="auto"/>
            <w:noWrap/>
            <w:hideMark/>
          </w:tcPr>
          <w:p w14:paraId="4C77649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59D3E9"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0236530"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EDD095"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67BE6A"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00E3FE"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3747EF"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CF92AA"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3A3A88"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444C8"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2F6A2D"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08F8B2"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398EEC"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2CA77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2033E7"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D065BE0"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415A043" w14:textId="77777777" w:rsidR="008F4028" w:rsidRPr="00BD01D7" w:rsidRDefault="008F4028" w:rsidP="00D163DF">
            <w:pPr>
              <w:spacing w:before="60" w:after="60" w:line="240" w:lineRule="auto"/>
              <w:rPr>
                <w:noProof/>
                <w:sz w:val="20"/>
              </w:rPr>
            </w:pPr>
            <w:r>
              <w:rPr>
                <w:noProof/>
                <w:sz w:val="20"/>
              </w:rPr>
              <w:t>73066100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CB211E4" w14:textId="77777777" w:rsidR="008F4028" w:rsidRPr="00BD01D7" w:rsidRDefault="008F4028" w:rsidP="00D163DF">
            <w:pPr>
              <w:spacing w:before="60" w:after="60" w:line="240" w:lineRule="auto"/>
              <w:rPr>
                <w:noProof/>
                <w:sz w:val="20"/>
              </w:rPr>
            </w:pPr>
            <w:r>
              <w:rPr>
                <w:noProof/>
                <w:sz w:val="20"/>
              </w:rPr>
              <w:t>730661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66532B8" w14:textId="3D64CB0B" w:rsidR="008F4028" w:rsidRPr="00BD01D7" w:rsidRDefault="00311F85" w:rsidP="00D163DF">
            <w:pPr>
              <w:spacing w:before="60" w:after="60" w:line="240" w:lineRule="auto"/>
              <w:rPr>
                <w:noProof/>
                <w:sz w:val="20"/>
              </w:rPr>
            </w:pPr>
            <w:r>
              <w:rPr>
                <w:noProof/>
                <w:sz w:val="20"/>
              </w:rPr>
              <w:t>– –</w:t>
            </w:r>
            <w:r w:rsidR="008F4028">
              <w:rPr>
                <w:noProof/>
                <w:sz w:val="20"/>
              </w:rPr>
              <w:t xml:space="preserve"> s kvadratnim ali pravokotnim prerezom</w:t>
            </w:r>
          </w:p>
        </w:tc>
        <w:tc>
          <w:tcPr>
            <w:tcW w:w="642" w:type="dxa"/>
            <w:tcBorders>
              <w:top w:val="nil"/>
              <w:left w:val="nil"/>
              <w:bottom w:val="single" w:sz="4" w:space="0" w:color="auto"/>
              <w:right w:val="single" w:sz="4" w:space="0" w:color="auto"/>
            </w:tcBorders>
            <w:shd w:val="clear" w:color="auto" w:fill="auto"/>
            <w:noWrap/>
            <w:hideMark/>
          </w:tcPr>
          <w:p w14:paraId="63577CF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62959B"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7122EC8"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996F78"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562D01"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09541D"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EC7A5B"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1EDA23"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A3574B"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58A546"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C93DC8"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53E2D7"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32535B"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B4B0A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E92A3E"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E759AB5"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7FF618F" w14:textId="77777777" w:rsidR="008F4028" w:rsidRPr="00BD01D7" w:rsidRDefault="008F4028" w:rsidP="00D163DF">
            <w:pPr>
              <w:spacing w:before="60" w:after="60" w:line="240" w:lineRule="auto"/>
              <w:rPr>
                <w:noProof/>
                <w:sz w:val="20"/>
              </w:rPr>
            </w:pPr>
            <w:r>
              <w:rPr>
                <w:noProof/>
                <w:sz w:val="20"/>
              </w:rPr>
              <w:t>73066900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B4EAC33" w14:textId="77777777" w:rsidR="008F4028" w:rsidRPr="00BD01D7" w:rsidRDefault="008F4028" w:rsidP="00D163DF">
            <w:pPr>
              <w:spacing w:before="60" w:after="60" w:line="240" w:lineRule="auto"/>
              <w:rPr>
                <w:noProof/>
                <w:sz w:val="20"/>
              </w:rPr>
            </w:pPr>
            <w:r>
              <w:rPr>
                <w:noProof/>
                <w:sz w:val="20"/>
              </w:rPr>
              <w:t>730669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4310708" w14:textId="2A391ED0" w:rsidR="008F4028" w:rsidRPr="00BD01D7" w:rsidRDefault="00311F85" w:rsidP="00D163DF">
            <w:pPr>
              <w:spacing w:before="60" w:after="60" w:line="240" w:lineRule="auto"/>
              <w:rPr>
                <w:noProof/>
                <w:sz w:val="20"/>
              </w:rPr>
            </w:pPr>
            <w:r>
              <w:rPr>
                <w:noProof/>
                <w:sz w:val="20"/>
              </w:rPr>
              <w:t>– –</w:t>
            </w:r>
            <w:r w:rsidR="008F4028">
              <w:rPr>
                <w:noProof/>
                <w:sz w:val="20"/>
              </w:rPr>
              <w:t xml:space="preserve"> z nekrožnim prečnim prerezom, razen kvadratnega ali pravokotnega</w:t>
            </w:r>
          </w:p>
        </w:tc>
        <w:tc>
          <w:tcPr>
            <w:tcW w:w="642" w:type="dxa"/>
            <w:tcBorders>
              <w:top w:val="nil"/>
              <w:left w:val="nil"/>
              <w:bottom w:val="single" w:sz="4" w:space="0" w:color="auto"/>
              <w:right w:val="single" w:sz="4" w:space="0" w:color="auto"/>
            </w:tcBorders>
            <w:shd w:val="clear" w:color="auto" w:fill="auto"/>
            <w:noWrap/>
            <w:hideMark/>
          </w:tcPr>
          <w:p w14:paraId="07E783F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BE6E33"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F9681B4"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FAB4CE"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F6F138"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90B587"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90E11F"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193D61"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5460EC"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16F76D"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1F0B8F"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0B2346"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55025B"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48334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E4ED6F"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EC32F63"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0BCF45C" w14:textId="77777777" w:rsidR="008F4028" w:rsidRPr="00BD01D7" w:rsidRDefault="008F4028" w:rsidP="00D163DF">
            <w:pPr>
              <w:spacing w:before="60" w:after="60" w:line="240" w:lineRule="auto"/>
              <w:rPr>
                <w:noProof/>
                <w:sz w:val="20"/>
              </w:rPr>
            </w:pPr>
            <w:r>
              <w:rPr>
                <w:noProof/>
                <w:sz w:val="20"/>
              </w:rPr>
              <w:t>73071100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BF748C3" w14:textId="77777777" w:rsidR="008F4028" w:rsidRPr="00BD01D7" w:rsidRDefault="008F4028" w:rsidP="00D163DF">
            <w:pPr>
              <w:spacing w:before="60" w:after="60" w:line="240" w:lineRule="auto"/>
              <w:rPr>
                <w:noProof/>
                <w:sz w:val="20"/>
              </w:rPr>
            </w:pPr>
            <w:r>
              <w:rPr>
                <w:noProof/>
                <w:sz w:val="20"/>
              </w:rPr>
              <w:t>730711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8AF246D" w14:textId="321F5668" w:rsidR="008F4028" w:rsidRPr="00BD01D7" w:rsidRDefault="00311F85" w:rsidP="00D163DF">
            <w:pPr>
              <w:spacing w:before="60" w:after="60" w:line="240" w:lineRule="auto"/>
              <w:rPr>
                <w:noProof/>
                <w:sz w:val="20"/>
              </w:rPr>
            </w:pPr>
            <w:r>
              <w:rPr>
                <w:noProof/>
                <w:sz w:val="20"/>
              </w:rPr>
              <w:t>– –</w:t>
            </w:r>
            <w:r w:rsidR="008F4028">
              <w:rPr>
                <w:noProof/>
                <w:sz w:val="20"/>
              </w:rPr>
              <w:t xml:space="preserve"> iz netempranega litega železa</w:t>
            </w:r>
          </w:p>
        </w:tc>
        <w:tc>
          <w:tcPr>
            <w:tcW w:w="642" w:type="dxa"/>
            <w:tcBorders>
              <w:top w:val="nil"/>
              <w:left w:val="nil"/>
              <w:bottom w:val="single" w:sz="4" w:space="0" w:color="auto"/>
              <w:right w:val="single" w:sz="4" w:space="0" w:color="auto"/>
            </w:tcBorders>
            <w:shd w:val="clear" w:color="auto" w:fill="auto"/>
            <w:noWrap/>
            <w:hideMark/>
          </w:tcPr>
          <w:p w14:paraId="02153D4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DD3BF8"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95244C7"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257328"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BF8D29"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97509C"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FC4E1B"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4D4F0E"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DE9FA1"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9ED1A3"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DD0E23"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745032"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357531"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DDA94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B3BF6A"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ED6C41E"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0FD8F53" w14:textId="77777777" w:rsidR="008F4028" w:rsidRPr="00BD01D7" w:rsidRDefault="008F4028" w:rsidP="00D163DF">
            <w:pPr>
              <w:pageBreakBefore/>
              <w:spacing w:before="60" w:after="60" w:line="240" w:lineRule="auto"/>
              <w:rPr>
                <w:noProof/>
                <w:sz w:val="20"/>
              </w:rPr>
            </w:pPr>
            <w:r>
              <w:rPr>
                <w:noProof/>
                <w:sz w:val="20"/>
              </w:rPr>
              <w:t>73072100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A70635B" w14:textId="77777777" w:rsidR="008F4028" w:rsidRPr="00BD01D7" w:rsidRDefault="008F4028" w:rsidP="00D163DF">
            <w:pPr>
              <w:spacing w:before="60" w:after="60" w:line="240" w:lineRule="auto"/>
              <w:rPr>
                <w:noProof/>
                <w:sz w:val="20"/>
              </w:rPr>
            </w:pPr>
            <w:r>
              <w:rPr>
                <w:noProof/>
                <w:sz w:val="20"/>
              </w:rPr>
              <w:t>730721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4A06BCE" w14:textId="54AC7731" w:rsidR="008F4028" w:rsidRPr="00BD01D7" w:rsidRDefault="00311F85" w:rsidP="00D163DF">
            <w:pPr>
              <w:spacing w:before="60" w:after="60" w:line="240" w:lineRule="auto"/>
              <w:rPr>
                <w:noProof/>
                <w:sz w:val="20"/>
              </w:rPr>
            </w:pPr>
            <w:r>
              <w:rPr>
                <w:noProof/>
                <w:sz w:val="20"/>
              </w:rPr>
              <w:t>– –</w:t>
            </w:r>
            <w:r w:rsidR="008F4028">
              <w:rPr>
                <w:noProof/>
                <w:sz w:val="20"/>
              </w:rPr>
              <w:t xml:space="preserve"> prirobnice</w:t>
            </w:r>
          </w:p>
        </w:tc>
        <w:tc>
          <w:tcPr>
            <w:tcW w:w="642" w:type="dxa"/>
            <w:tcBorders>
              <w:top w:val="nil"/>
              <w:left w:val="nil"/>
              <w:bottom w:val="single" w:sz="4" w:space="0" w:color="auto"/>
              <w:right w:val="single" w:sz="4" w:space="0" w:color="auto"/>
            </w:tcBorders>
            <w:shd w:val="clear" w:color="auto" w:fill="auto"/>
            <w:noWrap/>
            <w:hideMark/>
          </w:tcPr>
          <w:p w14:paraId="29549E3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45AE45"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23B5932"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D99B9E"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33EF0A"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66292C"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467551"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0F99B0"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87D91E"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A1281F"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8CE709"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87F977"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7A4915"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2985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AA7EFE"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E74E4D1"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02E97D4" w14:textId="77777777" w:rsidR="008F4028" w:rsidRPr="00BD01D7" w:rsidRDefault="008F4028" w:rsidP="00D163DF">
            <w:pPr>
              <w:spacing w:before="60" w:after="60" w:line="240" w:lineRule="auto"/>
              <w:rPr>
                <w:noProof/>
                <w:sz w:val="20"/>
              </w:rPr>
            </w:pPr>
            <w:r>
              <w:rPr>
                <w:noProof/>
                <w:sz w:val="20"/>
              </w:rPr>
              <w:t>73072300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6836D44" w14:textId="77777777" w:rsidR="008F4028" w:rsidRPr="00BD01D7" w:rsidRDefault="008F4028" w:rsidP="00D163DF">
            <w:pPr>
              <w:spacing w:before="60" w:after="60" w:line="240" w:lineRule="auto"/>
              <w:rPr>
                <w:noProof/>
                <w:sz w:val="20"/>
              </w:rPr>
            </w:pPr>
            <w:r>
              <w:rPr>
                <w:noProof/>
                <w:sz w:val="20"/>
              </w:rPr>
              <w:t>730723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B03ADF6" w14:textId="08E322CE" w:rsidR="008F4028" w:rsidRPr="00BD01D7" w:rsidRDefault="00311F85" w:rsidP="00D163DF">
            <w:pPr>
              <w:spacing w:before="60" w:after="60" w:line="240" w:lineRule="auto"/>
              <w:rPr>
                <w:noProof/>
                <w:sz w:val="20"/>
              </w:rPr>
            </w:pPr>
            <w:r>
              <w:rPr>
                <w:noProof/>
                <w:sz w:val="20"/>
              </w:rPr>
              <w:t>– –</w:t>
            </w:r>
            <w:r w:rsidR="008F4028">
              <w:rPr>
                <w:noProof/>
                <w:sz w:val="20"/>
              </w:rPr>
              <w:t xml:space="preserve"> pribor (fitingi) za varjenje</w:t>
            </w:r>
          </w:p>
        </w:tc>
        <w:tc>
          <w:tcPr>
            <w:tcW w:w="642" w:type="dxa"/>
            <w:tcBorders>
              <w:top w:val="nil"/>
              <w:left w:val="nil"/>
              <w:bottom w:val="single" w:sz="4" w:space="0" w:color="auto"/>
              <w:right w:val="single" w:sz="4" w:space="0" w:color="auto"/>
            </w:tcBorders>
            <w:shd w:val="clear" w:color="auto" w:fill="auto"/>
            <w:noWrap/>
            <w:hideMark/>
          </w:tcPr>
          <w:p w14:paraId="27356B3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5E12D0"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F04917F"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4EB077"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D4C4D4"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90061B"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4714DA"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F796E8"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652676"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815116"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10991F"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CF3C30"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44D614"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D5928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63605E"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6A390AE"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57B0AA2" w14:textId="77777777" w:rsidR="008F4028" w:rsidRPr="00BD01D7" w:rsidRDefault="008F4028" w:rsidP="00D163DF">
            <w:pPr>
              <w:spacing w:before="60" w:after="60" w:line="240" w:lineRule="auto"/>
              <w:rPr>
                <w:noProof/>
                <w:sz w:val="20"/>
              </w:rPr>
            </w:pPr>
            <w:r>
              <w:rPr>
                <w:noProof/>
                <w:sz w:val="20"/>
              </w:rPr>
              <w:t>73072900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C53A11F" w14:textId="77777777" w:rsidR="008F4028" w:rsidRPr="00BD01D7" w:rsidRDefault="008F4028" w:rsidP="00D163DF">
            <w:pPr>
              <w:spacing w:before="60" w:after="60" w:line="240" w:lineRule="auto"/>
              <w:rPr>
                <w:noProof/>
                <w:sz w:val="20"/>
              </w:rPr>
            </w:pPr>
            <w:r>
              <w:rPr>
                <w:noProof/>
                <w:sz w:val="20"/>
              </w:rPr>
              <w:t>730729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F590BE9" w14:textId="7BA6781C" w:rsidR="008F4028" w:rsidRPr="00BD01D7" w:rsidRDefault="00311F85" w:rsidP="00D163DF">
            <w:pPr>
              <w:spacing w:before="60" w:after="60" w:line="240" w:lineRule="auto"/>
              <w:rPr>
                <w:noProof/>
                <w:sz w:val="20"/>
              </w:rPr>
            </w:pPr>
            <w:r>
              <w:rPr>
                <w:noProof/>
                <w:sz w:val="20"/>
              </w:rPr>
              <w:t>– –</w:t>
            </w:r>
            <w:r w:rsidR="008F4028">
              <w:rPr>
                <w:noProof/>
                <w:sz w:val="20"/>
              </w:rPr>
              <w:t xml:space="preserve"> drug</w:t>
            </w:r>
          </w:p>
        </w:tc>
        <w:tc>
          <w:tcPr>
            <w:tcW w:w="642" w:type="dxa"/>
            <w:tcBorders>
              <w:top w:val="nil"/>
              <w:left w:val="nil"/>
              <w:bottom w:val="single" w:sz="4" w:space="0" w:color="auto"/>
              <w:right w:val="single" w:sz="4" w:space="0" w:color="auto"/>
            </w:tcBorders>
            <w:shd w:val="clear" w:color="auto" w:fill="auto"/>
            <w:noWrap/>
            <w:hideMark/>
          </w:tcPr>
          <w:p w14:paraId="062AC7F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46B5F6"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DBF66AC"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D2B931"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174513"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C1AD30"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1DE89F"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7201F7"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C23148"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E954C0"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650910"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19974E"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CE8C22"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E2FDD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312D4D"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48D3432"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BF23568" w14:textId="77777777" w:rsidR="008F4028" w:rsidRPr="00BD01D7" w:rsidRDefault="008F4028" w:rsidP="00D163DF">
            <w:pPr>
              <w:spacing w:before="60" w:after="60" w:line="240" w:lineRule="auto"/>
              <w:rPr>
                <w:noProof/>
                <w:sz w:val="20"/>
              </w:rPr>
            </w:pPr>
            <w:r>
              <w:rPr>
                <w:noProof/>
                <w:sz w:val="20"/>
              </w:rPr>
              <w:t>73079100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5F7BA96" w14:textId="77777777" w:rsidR="008F4028" w:rsidRPr="00BD01D7" w:rsidRDefault="008F4028" w:rsidP="00D163DF">
            <w:pPr>
              <w:spacing w:before="60" w:after="60" w:line="240" w:lineRule="auto"/>
              <w:rPr>
                <w:noProof/>
                <w:sz w:val="20"/>
              </w:rPr>
            </w:pPr>
            <w:r>
              <w:rPr>
                <w:noProof/>
                <w:sz w:val="20"/>
              </w:rPr>
              <w:t>730791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BDE43C" w14:textId="7F4F766F" w:rsidR="008F4028" w:rsidRPr="00BD01D7" w:rsidRDefault="00311F85" w:rsidP="00D163DF">
            <w:pPr>
              <w:spacing w:before="60" w:after="60" w:line="240" w:lineRule="auto"/>
              <w:rPr>
                <w:noProof/>
                <w:sz w:val="20"/>
              </w:rPr>
            </w:pPr>
            <w:r>
              <w:rPr>
                <w:noProof/>
                <w:sz w:val="20"/>
              </w:rPr>
              <w:t>– –</w:t>
            </w:r>
            <w:r w:rsidR="008F4028">
              <w:rPr>
                <w:noProof/>
                <w:sz w:val="20"/>
              </w:rPr>
              <w:t xml:space="preserve"> prirobnice</w:t>
            </w:r>
          </w:p>
        </w:tc>
        <w:tc>
          <w:tcPr>
            <w:tcW w:w="642" w:type="dxa"/>
            <w:tcBorders>
              <w:top w:val="nil"/>
              <w:left w:val="nil"/>
              <w:bottom w:val="single" w:sz="4" w:space="0" w:color="auto"/>
              <w:right w:val="single" w:sz="4" w:space="0" w:color="auto"/>
            </w:tcBorders>
            <w:shd w:val="clear" w:color="auto" w:fill="auto"/>
            <w:noWrap/>
            <w:hideMark/>
          </w:tcPr>
          <w:p w14:paraId="4EE9A02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B291AC"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48B5D96"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91FEC3"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E74C51"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679239"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61638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34358A"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F6E6D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03B6AD"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83F77F"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BA854C"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989D5D"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D9A9B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509C69"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D8D902A"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8184A03" w14:textId="77777777" w:rsidR="008F4028" w:rsidRPr="00BD01D7" w:rsidRDefault="008F4028" w:rsidP="00D163DF">
            <w:pPr>
              <w:spacing w:before="60" w:after="60" w:line="240" w:lineRule="auto"/>
              <w:rPr>
                <w:noProof/>
                <w:sz w:val="20"/>
              </w:rPr>
            </w:pPr>
            <w:r>
              <w:rPr>
                <w:noProof/>
                <w:sz w:val="20"/>
              </w:rPr>
              <w:t>73079300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6DC4BDA" w14:textId="77777777" w:rsidR="008F4028" w:rsidRPr="00BD01D7" w:rsidRDefault="008F4028" w:rsidP="00D163DF">
            <w:pPr>
              <w:spacing w:before="60" w:after="60" w:line="240" w:lineRule="auto"/>
              <w:rPr>
                <w:noProof/>
                <w:sz w:val="20"/>
              </w:rPr>
            </w:pPr>
            <w:r>
              <w:rPr>
                <w:noProof/>
                <w:sz w:val="20"/>
              </w:rPr>
              <w:t>730793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C56C049" w14:textId="021F877D" w:rsidR="008F4028" w:rsidRPr="00BD01D7" w:rsidRDefault="00311F85" w:rsidP="00D163DF">
            <w:pPr>
              <w:spacing w:before="60" w:after="60" w:line="240" w:lineRule="auto"/>
              <w:rPr>
                <w:noProof/>
                <w:sz w:val="20"/>
              </w:rPr>
            </w:pPr>
            <w:r>
              <w:rPr>
                <w:noProof/>
                <w:sz w:val="20"/>
              </w:rPr>
              <w:t>– –</w:t>
            </w:r>
            <w:r w:rsidR="008F4028">
              <w:rPr>
                <w:noProof/>
                <w:sz w:val="20"/>
              </w:rPr>
              <w:t xml:space="preserve"> pribor (fitingi) za varjenje</w:t>
            </w:r>
          </w:p>
        </w:tc>
        <w:tc>
          <w:tcPr>
            <w:tcW w:w="642" w:type="dxa"/>
            <w:tcBorders>
              <w:top w:val="nil"/>
              <w:left w:val="nil"/>
              <w:bottom w:val="single" w:sz="4" w:space="0" w:color="auto"/>
              <w:right w:val="single" w:sz="4" w:space="0" w:color="auto"/>
            </w:tcBorders>
            <w:shd w:val="clear" w:color="auto" w:fill="auto"/>
            <w:noWrap/>
            <w:hideMark/>
          </w:tcPr>
          <w:p w14:paraId="071BA56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A56E68"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7896DA3"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3FE898"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CAFC03"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32F567"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FD430F"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02A411"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5CDF58"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F0EB2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7A8CF1"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7DB57E"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A8889B"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8D5BA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01079B"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2BCEE47"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AE06058" w14:textId="77777777" w:rsidR="008F4028" w:rsidRPr="00BD01D7" w:rsidRDefault="008F4028" w:rsidP="00D163DF">
            <w:pPr>
              <w:spacing w:before="60" w:after="60" w:line="240" w:lineRule="auto"/>
              <w:rPr>
                <w:noProof/>
                <w:sz w:val="20"/>
              </w:rPr>
            </w:pPr>
            <w:r>
              <w:rPr>
                <w:noProof/>
                <w:sz w:val="20"/>
              </w:rPr>
              <w:t>73101000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CDCD593" w14:textId="77777777" w:rsidR="008F4028" w:rsidRPr="00BD01D7" w:rsidRDefault="008F4028" w:rsidP="00D163DF">
            <w:pPr>
              <w:spacing w:before="60" w:after="60" w:line="240" w:lineRule="auto"/>
              <w:rPr>
                <w:noProof/>
                <w:sz w:val="20"/>
              </w:rPr>
            </w:pPr>
            <w:r>
              <w:rPr>
                <w:noProof/>
                <w:sz w:val="20"/>
              </w:rPr>
              <w:t>731010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EFA5ECB" w14:textId="57DC6B05" w:rsidR="008F4028" w:rsidRPr="00BD01D7" w:rsidRDefault="000C19AE" w:rsidP="00D163DF">
            <w:pPr>
              <w:spacing w:before="60" w:after="60" w:line="240" w:lineRule="auto"/>
              <w:rPr>
                <w:noProof/>
                <w:sz w:val="20"/>
              </w:rPr>
            </w:pPr>
            <w:r>
              <w:rPr>
                <w:noProof/>
                <w:sz w:val="20"/>
              </w:rPr>
              <w:t>–</w:t>
            </w:r>
            <w:r w:rsidR="008F4028">
              <w:rPr>
                <w:noProof/>
                <w:sz w:val="20"/>
              </w:rPr>
              <w:t xml:space="preserve"> S prostornino 50 litrov in več</w:t>
            </w:r>
          </w:p>
        </w:tc>
        <w:tc>
          <w:tcPr>
            <w:tcW w:w="642" w:type="dxa"/>
            <w:tcBorders>
              <w:top w:val="nil"/>
              <w:left w:val="nil"/>
              <w:bottom w:val="single" w:sz="4" w:space="0" w:color="auto"/>
              <w:right w:val="single" w:sz="4" w:space="0" w:color="auto"/>
            </w:tcBorders>
            <w:shd w:val="clear" w:color="auto" w:fill="auto"/>
            <w:noWrap/>
            <w:hideMark/>
          </w:tcPr>
          <w:p w14:paraId="061344E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47EDE6"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E7E5410"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6BDCE7"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0663C1"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2DDB27"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3D1A31"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22BE63"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EECE15"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64C79C"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4A6630"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3F3A51"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AD316E"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4E3A7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63B46"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6BA504A"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50E11C2" w14:textId="77777777" w:rsidR="008F4028" w:rsidRPr="00BD01D7" w:rsidRDefault="008F4028" w:rsidP="00D163DF">
            <w:pPr>
              <w:spacing w:before="60" w:after="60" w:line="240" w:lineRule="auto"/>
              <w:rPr>
                <w:noProof/>
                <w:sz w:val="20"/>
              </w:rPr>
            </w:pPr>
            <w:r>
              <w:rPr>
                <w:noProof/>
                <w:sz w:val="20"/>
              </w:rPr>
              <w:t>73102990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7CBEB8A" w14:textId="77777777" w:rsidR="008F4028" w:rsidRPr="00BD01D7" w:rsidRDefault="008F4028" w:rsidP="00D163DF">
            <w:pPr>
              <w:spacing w:before="60" w:after="60" w:line="240" w:lineRule="auto"/>
              <w:rPr>
                <w:noProof/>
                <w:sz w:val="20"/>
              </w:rPr>
            </w:pPr>
            <w:r>
              <w:rPr>
                <w:noProof/>
                <w:sz w:val="20"/>
              </w:rPr>
              <w:t>731029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517B91E" w14:textId="2333F9E5" w:rsidR="008F4028" w:rsidRPr="00BD01D7" w:rsidRDefault="00311F85" w:rsidP="00D163DF">
            <w:pPr>
              <w:spacing w:before="60" w:after="60" w:line="240" w:lineRule="auto"/>
              <w:rPr>
                <w:noProof/>
                <w:sz w:val="20"/>
              </w:rPr>
            </w:pPr>
            <w:r>
              <w:rPr>
                <w:noProof/>
                <w:sz w:val="20"/>
              </w:rPr>
              <w:t>– – –</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6A257F4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90964B"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4E28A5F"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E33128"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E1B2C9"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94882E"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3951A3"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FD96AF"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8A8175"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95283B"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351C89"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94A5B3"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A591CD"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D7542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C3CDC8"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F0C490E"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4A71088" w14:textId="77777777" w:rsidR="008F4028" w:rsidRPr="00BD01D7" w:rsidRDefault="008F4028" w:rsidP="00D163DF">
            <w:pPr>
              <w:spacing w:before="60" w:after="60" w:line="240" w:lineRule="auto"/>
              <w:rPr>
                <w:noProof/>
                <w:sz w:val="20"/>
              </w:rPr>
            </w:pPr>
            <w:r>
              <w:rPr>
                <w:noProof/>
                <w:sz w:val="20"/>
              </w:rPr>
              <w:t>73141200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320FBD" w14:textId="77777777" w:rsidR="008F4028" w:rsidRPr="00BD01D7" w:rsidRDefault="008F4028" w:rsidP="00D163DF">
            <w:pPr>
              <w:spacing w:before="60" w:after="60" w:line="240" w:lineRule="auto"/>
              <w:rPr>
                <w:noProof/>
                <w:sz w:val="20"/>
              </w:rPr>
            </w:pPr>
            <w:r>
              <w:rPr>
                <w:noProof/>
                <w:sz w:val="20"/>
              </w:rPr>
              <w:t>731412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392B9CD" w14:textId="4BA45C44" w:rsidR="008F4028" w:rsidRPr="00BD01D7" w:rsidRDefault="00311F85" w:rsidP="00D163DF">
            <w:pPr>
              <w:spacing w:before="60" w:after="60" w:line="240" w:lineRule="auto"/>
              <w:rPr>
                <w:noProof/>
                <w:sz w:val="20"/>
              </w:rPr>
            </w:pPr>
            <w:r>
              <w:rPr>
                <w:noProof/>
                <w:sz w:val="20"/>
              </w:rPr>
              <w:t>– –</w:t>
            </w:r>
            <w:r w:rsidR="008F4028">
              <w:rPr>
                <w:noProof/>
                <w:sz w:val="20"/>
              </w:rPr>
              <w:t xml:space="preserve"> neskončni trakovi za stroje iz nerjavnega jekla</w:t>
            </w:r>
          </w:p>
        </w:tc>
        <w:tc>
          <w:tcPr>
            <w:tcW w:w="642" w:type="dxa"/>
            <w:tcBorders>
              <w:top w:val="nil"/>
              <w:left w:val="nil"/>
              <w:bottom w:val="single" w:sz="4" w:space="0" w:color="auto"/>
              <w:right w:val="single" w:sz="4" w:space="0" w:color="auto"/>
            </w:tcBorders>
            <w:shd w:val="clear" w:color="auto" w:fill="auto"/>
            <w:noWrap/>
            <w:hideMark/>
          </w:tcPr>
          <w:p w14:paraId="1EEEB5E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C637BD"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D55240E"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54F120"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B30968"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7C97C7"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D75B39"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D380D0"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015CA4"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4BD871"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BB513A"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27E063"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D7DFED"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B6562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13BB7C"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A2C43DF"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55B8316" w14:textId="77777777" w:rsidR="008F4028" w:rsidRPr="00BD01D7" w:rsidRDefault="008F4028" w:rsidP="00D163DF">
            <w:pPr>
              <w:spacing w:before="60" w:after="60" w:line="240" w:lineRule="auto"/>
              <w:rPr>
                <w:noProof/>
                <w:sz w:val="20"/>
              </w:rPr>
            </w:pPr>
            <w:r>
              <w:rPr>
                <w:noProof/>
                <w:sz w:val="20"/>
              </w:rPr>
              <w:t>73141400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2C0DD80" w14:textId="77777777" w:rsidR="008F4028" w:rsidRPr="00BD01D7" w:rsidRDefault="008F4028" w:rsidP="00D163DF">
            <w:pPr>
              <w:spacing w:before="60" w:after="60" w:line="240" w:lineRule="auto"/>
              <w:rPr>
                <w:noProof/>
                <w:sz w:val="20"/>
              </w:rPr>
            </w:pPr>
            <w:r>
              <w:rPr>
                <w:noProof/>
                <w:sz w:val="20"/>
              </w:rPr>
              <w:t>731414</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FE50BD" w14:textId="3F4D74A6" w:rsidR="008F4028" w:rsidRPr="00BD01D7" w:rsidRDefault="00311F85" w:rsidP="00D163DF">
            <w:pPr>
              <w:spacing w:before="60" w:after="60" w:line="240" w:lineRule="auto"/>
              <w:rPr>
                <w:noProof/>
                <w:sz w:val="20"/>
              </w:rPr>
            </w:pPr>
            <w:r>
              <w:rPr>
                <w:noProof/>
                <w:sz w:val="20"/>
              </w:rPr>
              <w:t>– –</w:t>
            </w:r>
            <w:r w:rsidR="008F4028">
              <w:rPr>
                <w:noProof/>
                <w:sz w:val="20"/>
              </w:rPr>
              <w:t xml:space="preserve"> drugi tkani izdelki iz nerjavnega jekla</w:t>
            </w:r>
          </w:p>
        </w:tc>
        <w:tc>
          <w:tcPr>
            <w:tcW w:w="642" w:type="dxa"/>
            <w:tcBorders>
              <w:top w:val="nil"/>
              <w:left w:val="nil"/>
              <w:bottom w:val="single" w:sz="4" w:space="0" w:color="auto"/>
              <w:right w:val="single" w:sz="4" w:space="0" w:color="auto"/>
            </w:tcBorders>
            <w:shd w:val="clear" w:color="auto" w:fill="auto"/>
            <w:noWrap/>
            <w:hideMark/>
          </w:tcPr>
          <w:p w14:paraId="766C494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45560F"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60348C2"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0ADCA5"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BF7931"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98F8B5"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8A2287"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5B68BD"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CDF062"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8B8B48"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6B4563"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51C71A"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4FE5A5"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29C36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3B40A9"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6D6E383"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F34AFDC" w14:textId="77777777" w:rsidR="008F4028" w:rsidRPr="00BD01D7" w:rsidRDefault="008F4028" w:rsidP="00D163DF">
            <w:pPr>
              <w:spacing w:before="60" w:after="60" w:line="240" w:lineRule="auto"/>
              <w:rPr>
                <w:noProof/>
                <w:sz w:val="20"/>
              </w:rPr>
            </w:pPr>
            <w:r>
              <w:rPr>
                <w:noProof/>
                <w:sz w:val="20"/>
              </w:rPr>
              <w:t>73142000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34B497C" w14:textId="77777777" w:rsidR="008F4028" w:rsidRPr="00BD01D7" w:rsidRDefault="008F4028" w:rsidP="00D163DF">
            <w:pPr>
              <w:spacing w:before="60" w:after="60" w:line="240" w:lineRule="auto"/>
              <w:rPr>
                <w:noProof/>
                <w:sz w:val="20"/>
              </w:rPr>
            </w:pPr>
            <w:r>
              <w:rPr>
                <w:noProof/>
                <w:sz w:val="20"/>
              </w:rPr>
              <w:t>731420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A4F0D97" w14:textId="7EEFE14E" w:rsidR="008F4028" w:rsidRPr="00BD01D7" w:rsidRDefault="000C19AE" w:rsidP="00D163DF">
            <w:pPr>
              <w:spacing w:before="60" w:after="60" w:line="240" w:lineRule="auto"/>
              <w:rPr>
                <w:noProof/>
                <w:sz w:val="20"/>
              </w:rPr>
            </w:pPr>
            <w:r>
              <w:rPr>
                <w:noProof/>
                <w:sz w:val="20"/>
              </w:rPr>
              <w:t>–</w:t>
            </w:r>
            <w:r w:rsidR="008F4028">
              <w:rPr>
                <w:noProof/>
                <w:sz w:val="20"/>
              </w:rPr>
              <w:t xml:space="preserve"> Rešetke, mreže in ograje, zvarjene na stičnih točkah, iz žice z največjo dimenzijo prečnega prereza 3 mm in več in z velikostjo odprtine 100 cm² ali več</w:t>
            </w:r>
          </w:p>
        </w:tc>
        <w:tc>
          <w:tcPr>
            <w:tcW w:w="642" w:type="dxa"/>
            <w:tcBorders>
              <w:top w:val="nil"/>
              <w:left w:val="nil"/>
              <w:bottom w:val="single" w:sz="4" w:space="0" w:color="auto"/>
              <w:right w:val="single" w:sz="4" w:space="0" w:color="auto"/>
            </w:tcBorders>
            <w:shd w:val="clear" w:color="auto" w:fill="auto"/>
            <w:noWrap/>
            <w:hideMark/>
          </w:tcPr>
          <w:p w14:paraId="35C910E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9B4157"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826A05D"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E2F012"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20A5AC"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80AE18"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A3BD3E"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9FA401"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6381D9"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79203F"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D6F67E"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BAFEF1"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D31BBF"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DC511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1EDB7B"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CC0D6D4"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CE2ECAA" w14:textId="77777777" w:rsidR="008F4028" w:rsidRPr="00BD01D7" w:rsidRDefault="008F4028" w:rsidP="00D163DF">
            <w:pPr>
              <w:pageBreakBefore/>
              <w:spacing w:before="60" w:after="60" w:line="240" w:lineRule="auto"/>
              <w:rPr>
                <w:noProof/>
                <w:sz w:val="20"/>
              </w:rPr>
            </w:pPr>
            <w:r>
              <w:rPr>
                <w:noProof/>
                <w:sz w:val="20"/>
              </w:rPr>
              <w:t>73143100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89DE196" w14:textId="77777777" w:rsidR="008F4028" w:rsidRPr="00BD01D7" w:rsidRDefault="008F4028" w:rsidP="00D163DF">
            <w:pPr>
              <w:spacing w:before="60" w:after="60" w:line="240" w:lineRule="auto"/>
              <w:rPr>
                <w:noProof/>
                <w:sz w:val="20"/>
              </w:rPr>
            </w:pPr>
            <w:r>
              <w:rPr>
                <w:noProof/>
                <w:sz w:val="20"/>
              </w:rPr>
              <w:t>731431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BE441A9" w14:textId="006C7C64" w:rsidR="008F4028" w:rsidRPr="00BD01D7" w:rsidRDefault="00311F85" w:rsidP="00D163DF">
            <w:pPr>
              <w:spacing w:before="60" w:after="60" w:line="240" w:lineRule="auto"/>
              <w:rPr>
                <w:noProof/>
                <w:sz w:val="20"/>
              </w:rPr>
            </w:pPr>
            <w:r>
              <w:rPr>
                <w:noProof/>
                <w:sz w:val="20"/>
              </w:rPr>
              <w:t>– –</w:t>
            </w:r>
            <w:r w:rsidR="008F4028">
              <w:rPr>
                <w:noProof/>
                <w:sz w:val="20"/>
              </w:rPr>
              <w:t xml:space="preserve"> platirane ali prevlečene s cinkom</w:t>
            </w:r>
          </w:p>
        </w:tc>
        <w:tc>
          <w:tcPr>
            <w:tcW w:w="642" w:type="dxa"/>
            <w:tcBorders>
              <w:top w:val="nil"/>
              <w:left w:val="nil"/>
              <w:bottom w:val="single" w:sz="4" w:space="0" w:color="auto"/>
              <w:right w:val="single" w:sz="4" w:space="0" w:color="auto"/>
            </w:tcBorders>
            <w:shd w:val="clear" w:color="auto" w:fill="auto"/>
            <w:noWrap/>
            <w:hideMark/>
          </w:tcPr>
          <w:p w14:paraId="5EB7C82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85B517"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3810D0B"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DE4918"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A6FF5A"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9EED2C"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FD83C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B55E7B"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F671D1"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7956A9"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FE756C"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EB9CE2"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EE4C1D"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EACF5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2168DD"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4D7AAE1"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CFE561C" w14:textId="77777777" w:rsidR="008F4028" w:rsidRPr="00BD01D7" w:rsidRDefault="008F4028" w:rsidP="00D163DF">
            <w:pPr>
              <w:spacing w:before="60" w:after="60" w:line="240" w:lineRule="auto"/>
              <w:rPr>
                <w:noProof/>
                <w:sz w:val="20"/>
              </w:rPr>
            </w:pPr>
            <w:r>
              <w:rPr>
                <w:noProof/>
                <w:sz w:val="20"/>
              </w:rPr>
              <w:t>73143900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43A5ADF" w14:textId="77777777" w:rsidR="008F4028" w:rsidRPr="00BD01D7" w:rsidRDefault="008F4028" w:rsidP="00D163DF">
            <w:pPr>
              <w:spacing w:before="60" w:after="60" w:line="240" w:lineRule="auto"/>
              <w:rPr>
                <w:noProof/>
                <w:sz w:val="20"/>
              </w:rPr>
            </w:pPr>
            <w:r>
              <w:rPr>
                <w:noProof/>
                <w:sz w:val="20"/>
              </w:rPr>
              <w:t>731439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DBCE9AB" w14:textId="033DC4DF"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642" w:type="dxa"/>
            <w:tcBorders>
              <w:top w:val="nil"/>
              <w:left w:val="nil"/>
              <w:bottom w:val="single" w:sz="4" w:space="0" w:color="auto"/>
              <w:right w:val="single" w:sz="4" w:space="0" w:color="auto"/>
            </w:tcBorders>
            <w:shd w:val="clear" w:color="auto" w:fill="auto"/>
            <w:noWrap/>
            <w:hideMark/>
          </w:tcPr>
          <w:p w14:paraId="235CF1A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AE8348"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4EF3A2C"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977BBC"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72954B"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D62859"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D6D0D4"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15F71B"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B5B973"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984752"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F4E6C2"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4595BE"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8E57C4"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C9C77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F59166"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5E1F00F"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0C355C0" w14:textId="77777777" w:rsidR="008F4028" w:rsidRPr="00BD01D7" w:rsidRDefault="008F4028" w:rsidP="00D163DF">
            <w:pPr>
              <w:spacing w:before="60" w:after="60" w:line="240" w:lineRule="auto"/>
              <w:rPr>
                <w:noProof/>
                <w:sz w:val="20"/>
              </w:rPr>
            </w:pPr>
            <w:r>
              <w:rPr>
                <w:noProof/>
                <w:sz w:val="20"/>
              </w:rPr>
              <w:t>73144100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0BD82B0" w14:textId="77777777" w:rsidR="008F4028" w:rsidRPr="00BD01D7" w:rsidRDefault="008F4028" w:rsidP="00D163DF">
            <w:pPr>
              <w:spacing w:before="60" w:after="60" w:line="240" w:lineRule="auto"/>
              <w:rPr>
                <w:noProof/>
                <w:sz w:val="20"/>
              </w:rPr>
            </w:pPr>
            <w:r>
              <w:rPr>
                <w:noProof/>
                <w:sz w:val="20"/>
              </w:rPr>
              <w:t>731441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14B6EE9" w14:textId="35702C9C" w:rsidR="008F4028" w:rsidRPr="00BD01D7" w:rsidRDefault="00311F85" w:rsidP="00D163DF">
            <w:pPr>
              <w:spacing w:before="60" w:after="60" w:line="240" w:lineRule="auto"/>
              <w:rPr>
                <w:noProof/>
                <w:sz w:val="20"/>
              </w:rPr>
            </w:pPr>
            <w:r>
              <w:rPr>
                <w:noProof/>
                <w:sz w:val="20"/>
              </w:rPr>
              <w:t>– –</w:t>
            </w:r>
            <w:r w:rsidR="008F4028">
              <w:rPr>
                <w:noProof/>
                <w:sz w:val="20"/>
              </w:rPr>
              <w:t xml:space="preserve"> platirane ali prevlečene s cinkom</w:t>
            </w:r>
          </w:p>
        </w:tc>
        <w:tc>
          <w:tcPr>
            <w:tcW w:w="642" w:type="dxa"/>
            <w:tcBorders>
              <w:top w:val="nil"/>
              <w:left w:val="nil"/>
              <w:bottom w:val="single" w:sz="4" w:space="0" w:color="auto"/>
              <w:right w:val="single" w:sz="4" w:space="0" w:color="auto"/>
            </w:tcBorders>
            <w:shd w:val="clear" w:color="auto" w:fill="auto"/>
            <w:noWrap/>
            <w:hideMark/>
          </w:tcPr>
          <w:p w14:paraId="65EA935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247C39"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9BE994E"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0C3642"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8A2B2F"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A7A689"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AC8BA5"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76036C"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6E0ED7"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3C2853"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E39FF0"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7BA557"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82A47E"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ED3DD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6ACA5B"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C2FB1FA"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7C3319D" w14:textId="77777777" w:rsidR="008F4028" w:rsidRPr="00BD01D7" w:rsidRDefault="008F4028" w:rsidP="00D163DF">
            <w:pPr>
              <w:spacing w:before="60" w:after="60" w:line="240" w:lineRule="auto"/>
              <w:rPr>
                <w:noProof/>
                <w:sz w:val="20"/>
              </w:rPr>
            </w:pPr>
            <w:r>
              <w:rPr>
                <w:noProof/>
                <w:sz w:val="20"/>
              </w:rPr>
              <w:t>73144200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653166C" w14:textId="77777777" w:rsidR="008F4028" w:rsidRPr="00BD01D7" w:rsidRDefault="008F4028" w:rsidP="00D163DF">
            <w:pPr>
              <w:spacing w:before="60" w:after="60" w:line="240" w:lineRule="auto"/>
              <w:rPr>
                <w:noProof/>
                <w:sz w:val="20"/>
              </w:rPr>
            </w:pPr>
            <w:r>
              <w:rPr>
                <w:noProof/>
                <w:sz w:val="20"/>
              </w:rPr>
              <w:t>731442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C900487" w14:textId="70CD58C3" w:rsidR="008F4028" w:rsidRPr="00BD01D7" w:rsidRDefault="00311F85" w:rsidP="00D163DF">
            <w:pPr>
              <w:spacing w:before="60" w:after="60" w:line="240" w:lineRule="auto"/>
              <w:rPr>
                <w:noProof/>
                <w:sz w:val="20"/>
              </w:rPr>
            </w:pPr>
            <w:r>
              <w:rPr>
                <w:noProof/>
                <w:sz w:val="20"/>
              </w:rPr>
              <w:t>– –</w:t>
            </w:r>
            <w:r w:rsidR="008F4028">
              <w:rPr>
                <w:noProof/>
                <w:sz w:val="20"/>
              </w:rPr>
              <w:t xml:space="preserve"> prevlečene s plastično maso</w:t>
            </w:r>
          </w:p>
        </w:tc>
        <w:tc>
          <w:tcPr>
            <w:tcW w:w="642" w:type="dxa"/>
            <w:tcBorders>
              <w:top w:val="nil"/>
              <w:left w:val="nil"/>
              <w:bottom w:val="single" w:sz="4" w:space="0" w:color="auto"/>
              <w:right w:val="single" w:sz="4" w:space="0" w:color="auto"/>
            </w:tcBorders>
            <w:shd w:val="clear" w:color="auto" w:fill="auto"/>
            <w:noWrap/>
            <w:hideMark/>
          </w:tcPr>
          <w:p w14:paraId="2C0A79F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F61183"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30A9015"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461FAA"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3992C7"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C0BADB"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CD1FE1"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4CB6AE"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091709"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C5AEB3"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CC01BD"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6B7B0A"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5BFE21"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312D7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AA73F7"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4C83FEA"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CCBCF90" w14:textId="77777777" w:rsidR="008F4028" w:rsidRPr="00BD01D7" w:rsidRDefault="008F4028" w:rsidP="00D163DF">
            <w:pPr>
              <w:spacing w:before="60" w:after="60" w:line="240" w:lineRule="auto"/>
              <w:rPr>
                <w:noProof/>
                <w:sz w:val="20"/>
              </w:rPr>
            </w:pPr>
            <w:r>
              <w:rPr>
                <w:noProof/>
                <w:sz w:val="20"/>
              </w:rPr>
              <w:t>73145000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1E69803" w14:textId="77777777" w:rsidR="008F4028" w:rsidRPr="00BD01D7" w:rsidRDefault="008F4028" w:rsidP="00D163DF">
            <w:pPr>
              <w:spacing w:before="60" w:after="60" w:line="240" w:lineRule="auto"/>
              <w:rPr>
                <w:noProof/>
                <w:sz w:val="20"/>
              </w:rPr>
            </w:pPr>
            <w:r>
              <w:rPr>
                <w:noProof/>
                <w:sz w:val="20"/>
              </w:rPr>
              <w:t>731450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662769E" w14:textId="3E832654" w:rsidR="008F4028" w:rsidRPr="00BD01D7" w:rsidRDefault="000C19AE" w:rsidP="00D163DF">
            <w:pPr>
              <w:spacing w:before="60" w:after="60" w:line="240" w:lineRule="auto"/>
              <w:rPr>
                <w:noProof/>
                <w:sz w:val="20"/>
              </w:rPr>
            </w:pPr>
            <w:r>
              <w:rPr>
                <w:noProof/>
                <w:sz w:val="20"/>
              </w:rPr>
              <w:t>–</w:t>
            </w:r>
            <w:r w:rsidR="008F4028">
              <w:rPr>
                <w:noProof/>
                <w:sz w:val="20"/>
              </w:rPr>
              <w:t xml:space="preserve"> Rešetke, dobljene z razrezovanjem in raztegovanjem kosa pločevine ali traku</w:t>
            </w:r>
          </w:p>
        </w:tc>
        <w:tc>
          <w:tcPr>
            <w:tcW w:w="642" w:type="dxa"/>
            <w:tcBorders>
              <w:top w:val="nil"/>
              <w:left w:val="nil"/>
              <w:bottom w:val="single" w:sz="4" w:space="0" w:color="auto"/>
              <w:right w:val="single" w:sz="4" w:space="0" w:color="auto"/>
            </w:tcBorders>
            <w:shd w:val="clear" w:color="auto" w:fill="auto"/>
            <w:noWrap/>
            <w:hideMark/>
          </w:tcPr>
          <w:p w14:paraId="4A6D68D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5BA09F"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02DED84"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FDE787"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A7E236"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9E05FC"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58829E"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97BACC"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E5DDF5"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80BC2B"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BFB85A"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1042EB"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E3EC45"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EBBDB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D9636E"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CB2078F"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148BC63" w14:textId="77777777" w:rsidR="008F4028" w:rsidRPr="00BD01D7" w:rsidRDefault="008F4028" w:rsidP="00D163DF">
            <w:pPr>
              <w:spacing w:before="60" w:after="60" w:line="240" w:lineRule="auto"/>
              <w:rPr>
                <w:noProof/>
                <w:sz w:val="20"/>
              </w:rPr>
            </w:pPr>
            <w:r>
              <w:rPr>
                <w:noProof/>
                <w:sz w:val="20"/>
              </w:rPr>
              <w:t>73194000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E700DA3" w14:textId="77777777" w:rsidR="008F4028" w:rsidRPr="00BD01D7" w:rsidRDefault="008F4028" w:rsidP="00D163DF">
            <w:pPr>
              <w:spacing w:before="60" w:after="60" w:line="240" w:lineRule="auto"/>
              <w:rPr>
                <w:noProof/>
                <w:sz w:val="20"/>
              </w:rPr>
            </w:pPr>
            <w:r>
              <w:rPr>
                <w:noProof/>
                <w:sz w:val="20"/>
              </w:rPr>
              <w:t>731940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BC800BA" w14:textId="7DF60418" w:rsidR="008F4028" w:rsidRPr="00BD01D7" w:rsidRDefault="000C19AE" w:rsidP="00D163DF">
            <w:pPr>
              <w:spacing w:before="60" w:after="60" w:line="240" w:lineRule="auto"/>
              <w:rPr>
                <w:noProof/>
                <w:sz w:val="20"/>
              </w:rPr>
            </w:pPr>
            <w:r>
              <w:rPr>
                <w:noProof/>
                <w:sz w:val="20"/>
              </w:rPr>
              <w:t>–</w:t>
            </w:r>
            <w:r w:rsidR="008F4028">
              <w:rPr>
                <w:noProof/>
                <w:sz w:val="20"/>
              </w:rPr>
              <w:t xml:space="preserve"> varnostne in druge zaponke</w:t>
            </w:r>
          </w:p>
        </w:tc>
        <w:tc>
          <w:tcPr>
            <w:tcW w:w="642" w:type="dxa"/>
            <w:tcBorders>
              <w:top w:val="nil"/>
              <w:left w:val="nil"/>
              <w:bottom w:val="single" w:sz="4" w:space="0" w:color="auto"/>
              <w:right w:val="single" w:sz="4" w:space="0" w:color="auto"/>
            </w:tcBorders>
            <w:shd w:val="clear" w:color="auto" w:fill="auto"/>
            <w:noWrap/>
            <w:hideMark/>
          </w:tcPr>
          <w:p w14:paraId="72D0C99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D2A6F5"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25BDDA6"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52D836"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3D5E39"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546994"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632770"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ECB0E8"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4B771E"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2594A3"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C409C7"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B80BF6"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AF88B9"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1D0F6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E5A9DB"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CDD6804"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4D8B9FD" w14:textId="77777777" w:rsidR="008F4028" w:rsidRPr="00BD01D7" w:rsidRDefault="008F4028" w:rsidP="00D163DF">
            <w:pPr>
              <w:spacing w:before="60" w:after="60" w:line="240" w:lineRule="auto"/>
              <w:rPr>
                <w:noProof/>
                <w:sz w:val="20"/>
              </w:rPr>
            </w:pPr>
            <w:r>
              <w:rPr>
                <w:noProof/>
                <w:sz w:val="20"/>
              </w:rPr>
              <w:t>73199000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963EBDD" w14:textId="77777777" w:rsidR="008F4028" w:rsidRPr="00BD01D7" w:rsidRDefault="008F4028" w:rsidP="00D163DF">
            <w:pPr>
              <w:spacing w:before="60" w:after="60" w:line="240" w:lineRule="auto"/>
              <w:rPr>
                <w:noProof/>
                <w:sz w:val="20"/>
              </w:rPr>
            </w:pPr>
            <w:r>
              <w:rPr>
                <w:noProof/>
                <w:sz w:val="20"/>
              </w:rPr>
              <w:t>731990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95C45AA" w14:textId="6AFB5EDC"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63E9766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71348D"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7F9CFDA"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A7B4BD"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CD88A1"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FF7DC0"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8812ED"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4B08AF"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98DB59"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239A88"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EC2BE6"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5CDDE3"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B9244F"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B2B22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6A737D"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556F80C"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4EC209D" w14:textId="77777777" w:rsidR="008F4028" w:rsidRPr="00BD01D7" w:rsidRDefault="008F4028" w:rsidP="00D163DF">
            <w:pPr>
              <w:spacing w:before="60" w:after="60" w:line="240" w:lineRule="auto"/>
              <w:rPr>
                <w:noProof/>
                <w:sz w:val="20"/>
              </w:rPr>
            </w:pPr>
            <w:r>
              <w:rPr>
                <w:noProof/>
                <w:sz w:val="20"/>
              </w:rPr>
              <w:t>73202000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1AC2BF6" w14:textId="77777777" w:rsidR="008F4028" w:rsidRPr="00BD01D7" w:rsidRDefault="008F4028" w:rsidP="00D163DF">
            <w:pPr>
              <w:spacing w:before="60" w:after="60" w:line="240" w:lineRule="auto"/>
              <w:rPr>
                <w:noProof/>
                <w:sz w:val="20"/>
              </w:rPr>
            </w:pPr>
            <w:r>
              <w:rPr>
                <w:noProof/>
                <w:sz w:val="20"/>
              </w:rPr>
              <w:t>732020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51F38D5" w14:textId="00DC4008" w:rsidR="008F4028" w:rsidRPr="00BD01D7" w:rsidRDefault="000C19AE" w:rsidP="00D163DF">
            <w:pPr>
              <w:spacing w:before="60" w:after="60" w:line="240" w:lineRule="auto"/>
              <w:rPr>
                <w:noProof/>
                <w:sz w:val="20"/>
              </w:rPr>
            </w:pPr>
            <w:r>
              <w:rPr>
                <w:noProof/>
                <w:sz w:val="20"/>
              </w:rPr>
              <w:t>–</w:t>
            </w:r>
            <w:r w:rsidR="008F4028">
              <w:rPr>
                <w:noProof/>
                <w:sz w:val="20"/>
              </w:rPr>
              <w:t xml:space="preserve"> Spiralaste vzmeti</w:t>
            </w:r>
          </w:p>
        </w:tc>
        <w:tc>
          <w:tcPr>
            <w:tcW w:w="642" w:type="dxa"/>
            <w:tcBorders>
              <w:top w:val="nil"/>
              <w:left w:val="nil"/>
              <w:bottom w:val="single" w:sz="4" w:space="0" w:color="auto"/>
              <w:right w:val="single" w:sz="4" w:space="0" w:color="auto"/>
            </w:tcBorders>
            <w:shd w:val="clear" w:color="auto" w:fill="auto"/>
            <w:noWrap/>
            <w:hideMark/>
          </w:tcPr>
          <w:p w14:paraId="79D4339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CD3859"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7F7833A"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721A30"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63A6A4"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FC9728"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3F8822"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567FCE"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71DAA0"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D0F54"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A1F63D"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704B37"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025AA4"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5C215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78DA2F"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26AB377"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47695F6" w14:textId="77777777" w:rsidR="008F4028" w:rsidRPr="00BD01D7" w:rsidRDefault="008F4028" w:rsidP="00D163DF">
            <w:pPr>
              <w:spacing w:before="60" w:after="60" w:line="240" w:lineRule="auto"/>
              <w:rPr>
                <w:noProof/>
                <w:sz w:val="20"/>
              </w:rPr>
            </w:pPr>
            <w:r>
              <w:rPr>
                <w:noProof/>
                <w:sz w:val="20"/>
              </w:rPr>
              <w:t>73209000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463E1A7" w14:textId="77777777" w:rsidR="008F4028" w:rsidRPr="00BD01D7" w:rsidRDefault="008F4028" w:rsidP="00D163DF">
            <w:pPr>
              <w:spacing w:before="60" w:after="60" w:line="240" w:lineRule="auto"/>
              <w:rPr>
                <w:noProof/>
                <w:sz w:val="20"/>
              </w:rPr>
            </w:pPr>
            <w:r>
              <w:rPr>
                <w:noProof/>
                <w:sz w:val="20"/>
              </w:rPr>
              <w:t>732090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6D46AB6" w14:textId="08016933" w:rsidR="008F4028" w:rsidRPr="00BD01D7" w:rsidRDefault="000C19AE" w:rsidP="00D163DF">
            <w:pPr>
              <w:spacing w:before="60" w:after="60" w:line="240" w:lineRule="auto"/>
              <w:rPr>
                <w:noProof/>
                <w:sz w:val="20"/>
              </w:rPr>
            </w:pPr>
            <w:r>
              <w:rPr>
                <w:noProof/>
                <w:sz w:val="20"/>
              </w:rPr>
              <w:t>–</w:t>
            </w:r>
            <w:r w:rsidR="008F4028">
              <w:rPr>
                <w:noProof/>
                <w:sz w:val="20"/>
              </w:rPr>
              <w:t xml:space="preserve"> Druge</w:t>
            </w:r>
          </w:p>
        </w:tc>
        <w:tc>
          <w:tcPr>
            <w:tcW w:w="642" w:type="dxa"/>
            <w:tcBorders>
              <w:top w:val="nil"/>
              <w:left w:val="nil"/>
              <w:bottom w:val="single" w:sz="4" w:space="0" w:color="auto"/>
              <w:right w:val="single" w:sz="4" w:space="0" w:color="auto"/>
            </w:tcBorders>
            <w:shd w:val="clear" w:color="auto" w:fill="auto"/>
            <w:noWrap/>
            <w:hideMark/>
          </w:tcPr>
          <w:p w14:paraId="1E0E6D9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8EC013"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6B75AA"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8DCFA7"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640BCB"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52139"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783D35"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D0E842"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6AE2D4"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8C90FF"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A34008"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DC51FE"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424402"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37C62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BAE186"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1C7F0D7"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273915B" w14:textId="77777777" w:rsidR="008F4028" w:rsidRPr="00BD01D7" w:rsidRDefault="008F4028" w:rsidP="00D163DF">
            <w:pPr>
              <w:spacing w:before="60" w:after="60" w:line="240" w:lineRule="auto"/>
              <w:rPr>
                <w:noProof/>
                <w:sz w:val="20"/>
              </w:rPr>
            </w:pPr>
            <w:r>
              <w:rPr>
                <w:noProof/>
                <w:sz w:val="20"/>
              </w:rPr>
              <w:t>73211100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69C2195" w14:textId="77777777" w:rsidR="008F4028" w:rsidRPr="00BD01D7" w:rsidRDefault="008F4028" w:rsidP="00D163DF">
            <w:pPr>
              <w:spacing w:before="60" w:after="60" w:line="240" w:lineRule="auto"/>
              <w:rPr>
                <w:noProof/>
                <w:sz w:val="20"/>
              </w:rPr>
            </w:pPr>
            <w:r>
              <w:rPr>
                <w:noProof/>
                <w:sz w:val="20"/>
              </w:rPr>
              <w:t>732111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EC11C94" w14:textId="0C8F787A" w:rsidR="008F4028" w:rsidRPr="00BD01D7" w:rsidRDefault="00311F85" w:rsidP="00D163DF">
            <w:pPr>
              <w:spacing w:before="60" w:after="60" w:line="240" w:lineRule="auto"/>
              <w:rPr>
                <w:noProof/>
                <w:sz w:val="20"/>
              </w:rPr>
            </w:pPr>
            <w:r>
              <w:rPr>
                <w:noProof/>
                <w:sz w:val="20"/>
              </w:rPr>
              <w:t>– –</w:t>
            </w:r>
            <w:r w:rsidR="008F4028">
              <w:rPr>
                <w:noProof/>
                <w:sz w:val="20"/>
              </w:rPr>
              <w:t xml:space="preserve"> na plinsko gorivo ali kombinirani na plinsko gorivo in na druga goriva</w:t>
            </w:r>
          </w:p>
        </w:tc>
        <w:tc>
          <w:tcPr>
            <w:tcW w:w="642" w:type="dxa"/>
            <w:tcBorders>
              <w:top w:val="nil"/>
              <w:left w:val="nil"/>
              <w:bottom w:val="single" w:sz="4" w:space="0" w:color="auto"/>
              <w:right w:val="single" w:sz="4" w:space="0" w:color="auto"/>
            </w:tcBorders>
            <w:shd w:val="clear" w:color="auto" w:fill="auto"/>
            <w:noWrap/>
            <w:hideMark/>
          </w:tcPr>
          <w:p w14:paraId="0172569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70F6BD"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AB66B41"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3D839A"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EE8B3B"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601992"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C1C649"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E0CCF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23EF87"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A8F91D"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69BD08"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859A2D"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7861A7"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470B1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80B5B6"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679076D"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E6F4D56" w14:textId="77777777" w:rsidR="008F4028" w:rsidRPr="00BD01D7" w:rsidRDefault="008F4028" w:rsidP="00D163DF">
            <w:pPr>
              <w:spacing w:before="60" w:after="60" w:line="240" w:lineRule="auto"/>
              <w:rPr>
                <w:noProof/>
                <w:sz w:val="20"/>
              </w:rPr>
            </w:pPr>
            <w:r>
              <w:rPr>
                <w:noProof/>
                <w:sz w:val="20"/>
              </w:rPr>
              <w:t>73211900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EF69F01" w14:textId="77777777" w:rsidR="008F4028" w:rsidRPr="00BD01D7" w:rsidRDefault="008F4028" w:rsidP="00D163DF">
            <w:pPr>
              <w:spacing w:before="60" w:after="60" w:line="240" w:lineRule="auto"/>
              <w:rPr>
                <w:noProof/>
                <w:sz w:val="20"/>
              </w:rPr>
            </w:pPr>
            <w:r>
              <w:rPr>
                <w:noProof/>
                <w:sz w:val="20"/>
              </w:rPr>
              <w:t>732119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63EBD22" w14:textId="5FB7E199" w:rsidR="008F4028" w:rsidRPr="00BD01D7" w:rsidRDefault="00311F85" w:rsidP="00D163DF">
            <w:pPr>
              <w:spacing w:before="60" w:after="60" w:line="240" w:lineRule="auto"/>
              <w:rPr>
                <w:noProof/>
                <w:sz w:val="20"/>
              </w:rPr>
            </w:pPr>
            <w:r>
              <w:rPr>
                <w:noProof/>
                <w:sz w:val="20"/>
              </w:rPr>
              <w:t>– –</w:t>
            </w:r>
            <w:r w:rsidR="008F4028">
              <w:rPr>
                <w:noProof/>
                <w:sz w:val="20"/>
              </w:rPr>
              <w:t xml:space="preserve"> drugi, vključno aparati na trda goriva</w:t>
            </w:r>
          </w:p>
        </w:tc>
        <w:tc>
          <w:tcPr>
            <w:tcW w:w="642" w:type="dxa"/>
            <w:tcBorders>
              <w:top w:val="nil"/>
              <w:left w:val="nil"/>
              <w:bottom w:val="single" w:sz="4" w:space="0" w:color="auto"/>
              <w:right w:val="single" w:sz="4" w:space="0" w:color="auto"/>
            </w:tcBorders>
            <w:shd w:val="clear" w:color="auto" w:fill="auto"/>
            <w:noWrap/>
            <w:hideMark/>
          </w:tcPr>
          <w:p w14:paraId="6FEA9E0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BDB390"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69E4B32"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B77344"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CDB0B8"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018BD0"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5D9CFB"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5C0AC0"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1518C0"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637602"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B31918"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D69CEA"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4E85C3"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6E71F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17E354"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753A306"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C1EA862" w14:textId="77777777" w:rsidR="008F4028" w:rsidRPr="00BD01D7" w:rsidRDefault="008F4028" w:rsidP="00D163DF">
            <w:pPr>
              <w:spacing w:before="60" w:after="60" w:line="240" w:lineRule="auto"/>
              <w:rPr>
                <w:noProof/>
                <w:sz w:val="20"/>
              </w:rPr>
            </w:pPr>
            <w:r>
              <w:rPr>
                <w:noProof/>
                <w:sz w:val="20"/>
              </w:rPr>
              <w:t>73219000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F2E6B88" w14:textId="77777777" w:rsidR="008F4028" w:rsidRPr="00BD01D7" w:rsidRDefault="008F4028" w:rsidP="00D163DF">
            <w:pPr>
              <w:spacing w:before="60" w:after="60" w:line="240" w:lineRule="auto"/>
              <w:rPr>
                <w:noProof/>
                <w:sz w:val="20"/>
              </w:rPr>
            </w:pPr>
            <w:r>
              <w:rPr>
                <w:noProof/>
                <w:sz w:val="20"/>
              </w:rPr>
              <w:t>732190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2DFEF2A" w14:textId="22818132" w:rsidR="008F4028" w:rsidRPr="00BD01D7" w:rsidRDefault="000C19AE" w:rsidP="00D163DF">
            <w:pPr>
              <w:spacing w:before="60" w:after="60" w:line="240" w:lineRule="auto"/>
              <w:rPr>
                <w:noProof/>
                <w:sz w:val="20"/>
              </w:rPr>
            </w:pPr>
            <w:r>
              <w:rPr>
                <w:noProof/>
                <w:sz w:val="20"/>
              </w:rPr>
              <w:t>–</w:t>
            </w:r>
            <w:r w:rsidR="008F4028">
              <w:rPr>
                <w:noProof/>
                <w:sz w:val="20"/>
              </w:rPr>
              <w:t xml:space="preserve"> Deli</w:t>
            </w:r>
          </w:p>
        </w:tc>
        <w:tc>
          <w:tcPr>
            <w:tcW w:w="642" w:type="dxa"/>
            <w:tcBorders>
              <w:top w:val="nil"/>
              <w:left w:val="nil"/>
              <w:bottom w:val="single" w:sz="4" w:space="0" w:color="auto"/>
              <w:right w:val="single" w:sz="4" w:space="0" w:color="auto"/>
            </w:tcBorders>
            <w:shd w:val="clear" w:color="auto" w:fill="auto"/>
            <w:noWrap/>
            <w:hideMark/>
          </w:tcPr>
          <w:p w14:paraId="63E6DEE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02D436"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93E93F"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67D042"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AD3A90"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AC5DD5"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98A512"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018493"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47B780"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575089"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B989F7"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EE7550"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175AD4"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04258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213DFA"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7D6814A"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EA1D2C0" w14:textId="77777777" w:rsidR="008F4028" w:rsidRPr="00BD01D7" w:rsidRDefault="008F4028" w:rsidP="00D163DF">
            <w:pPr>
              <w:pageBreakBefore/>
              <w:spacing w:before="60" w:after="60" w:line="240" w:lineRule="auto"/>
              <w:rPr>
                <w:noProof/>
                <w:sz w:val="20"/>
              </w:rPr>
            </w:pPr>
            <w:r>
              <w:rPr>
                <w:noProof/>
                <w:sz w:val="20"/>
              </w:rPr>
              <w:t>73231000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11F0B16" w14:textId="77777777" w:rsidR="008F4028" w:rsidRPr="00BD01D7" w:rsidRDefault="008F4028" w:rsidP="00D163DF">
            <w:pPr>
              <w:spacing w:before="60" w:after="60" w:line="240" w:lineRule="auto"/>
              <w:rPr>
                <w:noProof/>
                <w:sz w:val="20"/>
              </w:rPr>
            </w:pPr>
            <w:r>
              <w:rPr>
                <w:noProof/>
                <w:sz w:val="20"/>
              </w:rPr>
              <w:t>732310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EF8FDDE" w14:textId="65924564" w:rsidR="008F4028" w:rsidRPr="00BD01D7" w:rsidRDefault="000C19AE" w:rsidP="00D163DF">
            <w:pPr>
              <w:spacing w:before="60" w:after="60" w:line="240" w:lineRule="auto"/>
              <w:rPr>
                <w:noProof/>
                <w:sz w:val="20"/>
              </w:rPr>
            </w:pPr>
            <w:r>
              <w:rPr>
                <w:noProof/>
                <w:sz w:val="20"/>
              </w:rPr>
              <w:t>–</w:t>
            </w:r>
            <w:r w:rsidR="008F4028">
              <w:rPr>
                <w:noProof/>
                <w:sz w:val="20"/>
              </w:rPr>
              <w:t xml:space="preserve"> Železna ali jeklena volna; gobe za čiščenje posode in blazinice za čiščenje in poliranje, rokavice ipd.</w:t>
            </w:r>
          </w:p>
        </w:tc>
        <w:tc>
          <w:tcPr>
            <w:tcW w:w="642" w:type="dxa"/>
            <w:tcBorders>
              <w:top w:val="nil"/>
              <w:left w:val="nil"/>
              <w:bottom w:val="single" w:sz="4" w:space="0" w:color="auto"/>
              <w:right w:val="single" w:sz="4" w:space="0" w:color="auto"/>
            </w:tcBorders>
            <w:shd w:val="clear" w:color="auto" w:fill="auto"/>
            <w:noWrap/>
            <w:hideMark/>
          </w:tcPr>
          <w:p w14:paraId="7130144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87A1F7"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A5D7265"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FA7B96"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63FCBD"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E3B0EF"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07853B"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8F226B"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28319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0476ED"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535DF4"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483D39"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61769E"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106D1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367942"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229CA4F"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2AC315" w14:textId="77777777" w:rsidR="008F4028" w:rsidRPr="00BD01D7" w:rsidRDefault="008F4028" w:rsidP="00D163DF">
            <w:pPr>
              <w:spacing w:before="60" w:after="60" w:line="240" w:lineRule="auto"/>
              <w:rPr>
                <w:noProof/>
                <w:sz w:val="20"/>
              </w:rPr>
            </w:pPr>
            <w:r>
              <w:rPr>
                <w:noProof/>
                <w:sz w:val="20"/>
              </w:rPr>
              <w:t>73239100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28AD63E" w14:textId="77777777" w:rsidR="008F4028" w:rsidRPr="00BD01D7" w:rsidRDefault="008F4028" w:rsidP="00D163DF">
            <w:pPr>
              <w:spacing w:before="60" w:after="60" w:line="240" w:lineRule="auto"/>
              <w:rPr>
                <w:noProof/>
                <w:sz w:val="20"/>
              </w:rPr>
            </w:pPr>
            <w:r>
              <w:rPr>
                <w:noProof/>
                <w:sz w:val="20"/>
              </w:rPr>
              <w:t>732391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349EBA7" w14:textId="10399CDB" w:rsidR="008F4028" w:rsidRPr="00BD01D7" w:rsidRDefault="00311F85" w:rsidP="00D163DF">
            <w:pPr>
              <w:spacing w:before="60" w:after="60" w:line="240" w:lineRule="auto"/>
              <w:rPr>
                <w:noProof/>
                <w:sz w:val="20"/>
              </w:rPr>
            </w:pPr>
            <w:r>
              <w:rPr>
                <w:noProof/>
                <w:sz w:val="20"/>
              </w:rPr>
              <w:t>– –</w:t>
            </w:r>
            <w:r w:rsidR="008F4028">
              <w:rPr>
                <w:noProof/>
                <w:sz w:val="20"/>
              </w:rPr>
              <w:t xml:space="preserve"> iz litega železa, neemajlirano</w:t>
            </w:r>
          </w:p>
        </w:tc>
        <w:tc>
          <w:tcPr>
            <w:tcW w:w="642" w:type="dxa"/>
            <w:tcBorders>
              <w:top w:val="nil"/>
              <w:left w:val="nil"/>
              <w:bottom w:val="single" w:sz="4" w:space="0" w:color="auto"/>
              <w:right w:val="single" w:sz="4" w:space="0" w:color="auto"/>
            </w:tcBorders>
            <w:shd w:val="clear" w:color="auto" w:fill="auto"/>
            <w:noWrap/>
            <w:hideMark/>
          </w:tcPr>
          <w:p w14:paraId="55E24B7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771B34"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55B9274"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0E2995"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E10DF"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BA0962"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06F4A7"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E494D8"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2EE4B4"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08BD1D"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4BAE57"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6C3146"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AB1308"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061A7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32D533"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A10E77F"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8432F29" w14:textId="77777777" w:rsidR="008F4028" w:rsidRPr="00BD01D7" w:rsidRDefault="008F4028" w:rsidP="00D163DF">
            <w:pPr>
              <w:spacing w:before="60" w:after="60" w:line="240" w:lineRule="auto"/>
              <w:rPr>
                <w:noProof/>
                <w:sz w:val="20"/>
              </w:rPr>
            </w:pPr>
            <w:r>
              <w:rPr>
                <w:noProof/>
                <w:sz w:val="20"/>
              </w:rPr>
              <w:t>73239200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75187A" w14:textId="77777777" w:rsidR="008F4028" w:rsidRPr="00BD01D7" w:rsidRDefault="008F4028" w:rsidP="00D163DF">
            <w:pPr>
              <w:spacing w:before="60" w:after="60" w:line="240" w:lineRule="auto"/>
              <w:rPr>
                <w:noProof/>
                <w:sz w:val="20"/>
              </w:rPr>
            </w:pPr>
            <w:r>
              <w:rPr>
                <w:noProof/>
                <w:sz w:val="20"/>
              </w:rPr>
              <w:t>732392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B38DF55" w14:textId="65C8776C" w:rsidR="008F4028" w:rsidRPr="00BD01D7" w:rsidRDefault="00311F85" w:rsidP="00D163DF">
            <w:pPr>
              <w:spacing w:before="60" w:after="60" w:line="240" w:lineRule="auto"/>
              <w:rPr>
                <w:noProof/>
                <w:sz w:val="20"/>
              </w:rPr>
            </w:pPr>
            <w:r>
              <w:rPr>
                <w:noProof/>
                <w:sz w:val="20"/>
              </w:rPr>
              <w:t>– –</w:t>
            </w:r>
            <w:r w:rsidR="008F4028">
              <w:rPr>
                <w:noProof/>
                <w:sz w:val="20"/>
              </w:rPr>
              <w:t xml:space="preserve"> iz litega železa, emajlirano</w:t>
            </w:r>
          </w:p>
        </w:tc>
        <w:tc>
          <w:tcPr>
            <w:tcW w:w="642" w:type="dxa"/>
            <w:tcBorders>
              <w:top w:val="nil"/>
              <w:left w:val="nil"/>
              <w:bottom w:val="single" w:sz="4" w:space="0" w:color="auto"/>
              <w:right w:val="single" w:sz="4" w:space="0" w:color="auto"/>
            </w:tcBorders>
            <w:shd w:val="clear" w:color="auto" w:fill="auto"/>
            <w:noWrap/>
            <w:hideMark/>
          </w:tcPr>
          <w:p w14:paraId="3FDC7FA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19A686"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8162465"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7EF5A2"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A21181"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8670E8"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A65576"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298042"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2A4F7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38AE26"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7DE109"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2F1294"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E8786E"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60E47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285350"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F11430C"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58DDF43" w14:textId="77777777" w:rsidR="008F4028" w:rsidRPr="00BD01D7" w:rsidRDefault="008F4028" w:rsidP="00D163DF">
            <w:pPr>
              <w:spacing w:before="60" w:after="60" w:line="240" w:lineRule="auto"/>
              <w:rPr>
                <w:noProof/>
                <w:sz w:val="20"/>
              </w:rPr>
            </w:pPr>
            <w:r>
              <w:rPr>
                <w:noProof/>
                <w:sz w:val="20"/>
              </w:rPr>
              <w:t>73239300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EBAC4F0" w14:textId="77777777" w:rsidR="008F4028" w:rsidRPr="00BD01D7" w:rsidRDefault="008F4028" w:rsidP="00D163DF">
            <w:pPr>
              <w:spacing w:before="60" w:after="60" w:line="240" w:lineRule="auto"/>
              <w:rPr>
                <w:noProof/>
                <w:sz w:val="20"/>
              </w:rPr>
            </w:pPr>
            <w:r>
              <w:rPr>
                <w:noProof/>
                <w:sz w:val="20"/>
              </w:rPr>
              <w:t>732393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E21FC7B" w14:textId="7A687995" w:rsidR="008F4028" w:rsidRPr="00BD01D7" w:rsidRDefault="00311F85" w:rsidP="00D163DF">
            <w:pPr>
              <w:spacing w:before="60" w:after="60" w:line="240" w:lineRule="auto"/>
              <w:rPr>
                <w:noProof/>
                <w:sz w:val="20"/>
              </w:rPr>
            </w:pPr>
            <w:r>
              <w:rPr>
                <w:noProof/>
                <w:sz w:val="20"/>
              </w:rPr>
              <w:t>– –</w:t>
            </w:r>
            <w:r w:rsidR="008F4028">
              <w:rPr>
                <w:noProof/>
                <w:sz w:val="20"/>
              </w:rPr>
              <w:t xml:space="preserve"> iz nerjavnega jekla</w:t>
            </w:r>
          </w:p>
        </w:tc>
        <w:tc>
          <w:tcPr>
            <w:tcW w:w="642" w:type="dxa"/>
            <w:tcBorders>
              <w:top w:val="nil"/>
              <w:left w:val="nil"/>
              <w:bottom w:val="single" w:sz="4" w:space="0" w:color="auto"/>
              <w:right w:val="single" w:sz="4" w:space="0" w:color="auto"/>
            </w:tcBorders>
            <w:shd w:val="clear" w:color="auto" w:fill="auto"/>
            <w:noWrap/>
            <w:hideMark/>
          </w:tcPr>
          <w:p w14:paraId="28DFFDF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1E82D6"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18E15A0"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E0525A"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C3F527"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A0A451"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CCBEC0"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BE8107"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68A2A4"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3430C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408C99"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5EB3E7"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289B74"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E0989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4BB952"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C0D79FE"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4460F67" w14:textId="77777777" w:rsidR="008F4028" w:rsidRPr="00BD01D7" w:rsidRDefault="008F4028" w:rsidP="00D163DF">
            <w:pPr>
              <w:spacing w:before="60" w:after="60" w:line="240" w:lineRule="auto"/>
              <w:rPr>
                <w:noProof/>
                <w:sz w:val="20"/>
              </w:rPr>
            </w:pPr>
            <w:r>
              <w:rPr>
                <w:noProof/>
                <w:sz w:val="20"/>
              </w:rPr>
              <w:t>73241000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EC9DFC5" w14:textId="77777777" w:rsidR="008F4028" w:rsidRPr="00BD01D7" w:rsidRDefault="008F4028" w:rsidP="00D163DF">
            <w:pPr>
              <w:spacing w:before="60" w:after="60" w:line="240" w:lineRule="auto"/>
              <w:rPr>
                <w:noProof/>
                <w:sz w:val="20"/>
              </w:rPr>
            </w:pPr>
            <w:r>
              <w:rPr>
                <w:noProof/>
                <w:sz w:val="20"/>
              </w:rPr>
              <w:t>732410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19A8459" w14:textId="52889712" w:rsidR="008F4028" w:rsidRPr="00BD01D7" w:rsidRDefault="000C19AE" w:rsidP="00D163DF">
            <w:pPr>
              <w:spacing w:before="60" w:after="60" w:line="240" w:lineRule="auto"/>
              <w:rPr>
                <w:noProof/>
                <w:sz w:val="20"/>
              </w:rPr>
            </w:pPr>
            <w:r>
              <w:rPr>
                <w:noProof/>
                <w:sz w:val="20"/>
              </w:rPr>
              <w:t>–</w:t>
            </w:r>
            <w:r w:rsidR="008F4028">
              <w:rPr>
                <w:noProof/>
                <w:sz w:val="20"/>
              </w:rPr>
              <w:t xml:space="preserve"> Pomivalna korita in umivalniki, iz nerjavnega jekla</w:t>
            </w:r>
          </w:p>
        </w:tc>
        <w:tc>
          <w:tcPr>
            <w:tcW w:w="642" w:type="dxa"/>
            <w:tcBorders>
              <w:top w:val="nil"/>
              <w:left w:val="nil"/>
              <w:bottom w:val="single" w:sz="4" w:space="0" w:color="auto"/>
              <w:right w:val="single" w:sz="4" w:space="0" w:color="auto"/>
            </w:tcBorders>
            <w:shd w:val="clear" w:color="auto" w:fill="auto"/>
            <w:noWrap/>
            <w:hideMark/>
          </w:tcPr>
          <w:p w14:paraId="2FD426D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E3F8FF"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CD4537C"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9397D5"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34B3C7"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E19443"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01A64E"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55E19D"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BD37BA"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0F9F6D"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641608"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ADE714"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86D09F"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FE1BE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8088D1"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E290BD8"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C0DC45E" w14:textId="77777777" w:rsidR="008F4028" w:rsidRPr="00BD01D7" w:rsidRDefault="008F4028" w:rsidP="00D163DF">
            <w:pPr>
              <w:spacing w:before="60" w:after="60" w:line="240" w:lineRule="auto"/>
              <w:rPr>
                <w:noProof/>
                <w:sz w:val="20"/>
              </w:rPr>
            </w:pPr>
            <w:r>
              <w:rPr>
                <w:noProof/>
                <w:sz w:val="20"/>
              </w:rPr>
              <w:t>73242100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732FB60" w14:textId="77777777" w:rsidR="008F4028" w:rsidRPr="00BD01D7" w:rsidRDefault="008F4028" w:rsidP="00D163DF">
            <w:pPr>
              <w:spacing w:before="60" w:after="60" w:line="240" w:lineRule="auto"/>
              <w:rPr>
                <w:noProof/>
                <w:sz w:val="20"/>
              </w:rPr>
            </w:pPr>
            <w:r>
              <w:rPr>
                <w:noProof/>
                <w:sz w:val="20"/>
              </w:rPr>
              <w:t>732421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9E278AD" w14:textId="3B4A020A" w:rsidR="008F4028" w:rsidRPr="00BD01D7" w:rsidRDefault="00311F85" w:rsidP="00D163DF">
            <w:pPr>
              <w:spacing w:before="60" w:after="60" w:line="240" w:lineRule="auto"/>
              <w:rPr>
                <w:noProof/>
                <w:sz w:val="20"/>
              </w:rPr>
            </w:pPr>
            <w:r>
              <w:rPr>
                <w:noProof/>
                <w:sz w:val="20"/>
              </w:rPr>
              <w:t>– –</w:t>
            </w:r>
            <w:r w:rsidR="008F4028">
              <w:rPr>
                <w:noProof/>
                <w:sz w:val="20"/>
              </w:rPr>
              <w:t xml:space="preserve"> iz litega železa, emajlirane ali neemajlirane</w:t>
            </w:r>
          </w:p>
        </w:tc>
        <w:tc>
          <w:tcPr>
            <w:tcW w:w="642" w:type="dxa"/>
            <w:tcBorders>
              <w:top w:val="nil"/>
              <w:left w:val="nil"/>
              <w:bottom w:val="single" w:sz="4" w:space="0" w:color="auto"/>
              <w:right w:val="single" w:sz="4" w:space="0" w:color="auto"/>
            </w:tcBorders>
            <w:shd w:val="clear" w:color="auto" w:fill="auto"/>
            <w:noWrap/>
            <w:hideMark/>
          </w:tcPr>
          <w:p w14:paraId="603C66C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3FC9A5"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2278142"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966AF1"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91483C"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8D17D6"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D85843"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BEF548"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D49735"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B9B41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3F4036"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8F0758"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19AFDC"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7C4C3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8388EE"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0694078"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7B84132" w14:textId="77777777" w:rsidR="008F4028" w:rsidRPr="00BD01D7" w:rsidRDefault="008F4028" w:rsidP="00D163DF">
            <w:pPr>
              <w:spacing w:before="60" w:after="60" w:line="240" w:lineRule="auto"/>
              <w:rPr>
                <w:noProof/>
                <w:sz w:val="20"/>
              </w:rPr>
            </w:pPr>
            <w:r>
              <w:rPr>
                <w:noProof/>
                <w:sz w:val="20"/>
              </w:rPr>
              <w:t>73242900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2AA124D" w14:textId="77777777" w:rsidR="008F4028" w:rsidRPr="00BD01D7" w:rsidRDefault="008F4028" w:rsidP="00D163DF">
            <w:pPr>
              <w:spacing w:before="60" w:after="60" w:line="240" w:lineRule="auto"/>
              <w:rPr>
                <w:noProof/>
                <w:sz w:val="20"/>
              </w:rPr>
            </w:pPr>
            <w:r>
              <w:rPr>
                <w:noProof/>
                <w:sz w:val="20"/>
              </w:rPr>
              <w:t>732429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18CE677" w14:textId="3C9A17BA"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642" w:type="dxa"/>
            <w:tcBorders>
              <w:top w:val="nil"/>
              <w:left w:val="nil"/>
              <w:bottom w:val="single" w:sz="4" w:space="0" w:color="auto"/>
              <w:right w:val="single" w:sz="4" w:space="0" w:color="auto"/>
            </w:tcBorders>
            <w:shd w:val="clear" w:color="auto" w:fill="auto"/>
            <w:noWrap/>
            <w:hideMark/>
          </w:tcPr>
          <w:p w14:paraId="457262E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494BE7"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F1ACCB"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7EB35A"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B341BD"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EDB26B"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2AD02"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13DC33"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F36C63"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920653"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09A1CD"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9114DB"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D9F82B"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123E9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F8372B"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94B3435"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0DAF8E2" w14:textId="77777777" w:rsidR="008F4028" w:rsidRPr="00BD01D7" w:rsidRDefault="008F4028" w:rsidP="00D163DF">
            <w:pPr>
              <w:spacing w:before="60" w:after="60" w:line="240" w:lineRule="auto"/>
              <w:rPr>
                <w:noProof/>
                <w:sz w:val="20"/>
              </w:rPr>
            </w:pPr>
            <w:r>
              <w:rPr>
                <w:noProof/>
                <w:sz w:val="20"/>
              </w:rPr>
              <w:t>73249000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B8AE644" w14:textId="77777777" w:rsidR="008F4028" w:rsidRPr="00BD01D7" w:rsidRDefault="008F4028" w:rsidP="00D163DF">
            <w:pPr>
              <w:spacing w:before="60" w:after="60" w:line="240" w:lineRule="auto"/>
              <w:rPr>
                <w:noProof/>
                <w:sz w:val="20"/>
              </w:rPr>
            </w:pPr>
            <w:r>
              <w:rPr>
                <w:noProof/>
                <w:sz w:val="20"/>
              </w:rPr>
              <w:t>732490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AB0BBB0" w14:textId="0CF21E06" w:rsidR="008F4028" w:rsidRPr="00BD01D7" w:rsidRDefault="000C19AE" w:rsidP="00D163DF">
            <w:pPr>
              <w:spacing w:before="60" w:after="60" w:line="240" w:lineRule="auto"/>
              <w:rPr>
                <w:noProof/>
                <w:sz w:val="20"/>
              </w:rPr>
            </w:pPr>
            <w:r>
              <w:rPr>
                <w:noProof/>
                <w:sz w:val="20"/>
              </w:rPr>
              <w:t>–</w:t>
            </w:r>
            <w:r w:rsidR="008F4028">
              <w:rPr>
                <w:noProof/>
                <w:sz w:val="20"/>
              </w:rPr>
              <w:t xml:space="preserve"> Drugo, vključno z deli</w:t>
            </w:r>
          </w:p>
        </w:tc>
        <w:tc>
          <w:tcPr>
            <w:tcW w:w="642" w:type="dxa"/>
            <w:tcBorders>
              <w:top w:val="nil"/>
              <w:left w:val="nil"/>
              <w:bottom w:val="single" w:sz="4" w:space="0" w:color="auto"/>
              <w:right w:val="single" w:sz="4" w:space="0" w:color="auto"/>
            </w:tcBorders>
            <w:shd w:val="clear" w:color="auto" w:fill="auto"/>
            <w:noWrap/>
            <w:hideMark/>
          </w:tcPr>
          <w:p w14:paraId="091D018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CFEFBB"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C2CBD6A"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6B553C"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B1D4CF"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3DE656"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BA429E"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9A64EB"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1E43B8"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18B419"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C1FD25"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195B05"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C59BD9"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F87CD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D9457A"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A88554C"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1EBBC1" w14:textId="77777777" w:rsidR="008F4028" w:rsidRPr="00BD01D7" w:rsidRDefault="008F4028" w:rsidP="00D163DF">
            <w:pPr>
              <w:spacing w:before="60" w:after="60" w:line="240" w:lineRule="auto"/>
              <w:rPr>
                <w:noProof/>
                <w:sz w:val="20"/>
              </w:rPr>
            </w:pPr>
            <w:r>
              <w:rPr>
                <w:noProof/>
                <w:sz w:val="20"/>
              </w:rPr>
              <w:t>73262000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715C788" w14:textId="77777777" w:rsidR="008F4028" w:rsidRPr="00BD01D7" w:rsidRDefault="008F4028" w:rsidP="00D163DF">
            <w:pPr>
              <w:spacing w:before="60" w:after="60" w:line="240" w:lineRule="auto"/>
              <w:rPr>
                <w:noProof/>
                <w:sz w:val="20"/>
              </w:rPr>
            </w:pPr>
            <w:r>
              <w:rPr>
                <w:noProof/>
                <w:sz w:val="20"/>
              </w:rPr>
              <w:t>732620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994A63D" w14:textId="428D24DD" w:rsidR="008F4028" w:rsidRPr="00BD01D7" w:rsidRDefault="000C19AE" w:rsidP="00D163DF">
            <w:pPr>
              <w:spacing w:before="60" w:after="60" w:line="240" w:lineRule="auto"/>
              <w:rPr>
                <w:noProof/>
                <w:sz w:val="20"/>
              </w:rPr>
            </w:pPr>
            <w:r>
              <w:rPr>
                <w:noProof/>
                <w:sz w:val="20"/>
              </w:rPr>
              <w:t>–</w:t>
            </w:r>
            <w:r w:rsidR="008F4028">
              <w:rPr>
                <w:noProof/>
                <w:sz w:val="20"/>
              </w:rPr>
              <w:t xml:space="preserve"> Izdelki iz železne ali jeklene žice</w:t>
            </w:r>
          </w:p>
        </w:tc>
        <w:tc>
          <w:tcPr>
            <w:tcW w:w="642" w:type="dxa"/>
            <w:tcBorders>
              <w:top w:val="nil"/>
              <w:left w:val="nil"/>
              <w:bottom w:val="single" w:sz="4" w:space="0" w:color="auto"/>
              <w:right w:val="single" w:sz="4" w:space="0" w:color="auto"/>
            </w:tcBorders>
            <w:shd w:val="clear" w:color="auto" w:fill="auto"/>
            <w:noWrap/>
            <w:hideMark/>
          </w:tcPr>
          <w:p w14:paraId="66BA595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0216A8"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92BD969"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407BB1"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D61A62"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BED65A"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320FBE"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92A5B7"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EC5871"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099D60"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E739CD"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A143B7"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AF9FF1"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97BFF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AB166F"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E63CADC"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3D2E90" w14:textId="77777777" w:rsidR="008F4028" w:rsidRPr="00BD01D7" w:rsidRDefault="008F4028" w:rsidP="00D163DF">
            <w:pPr>
              <w:spacing w:before="60" w:after="60" w:line="240" w:lineRule="auto"/>
              <w:rPr>
                <w:noProof/>
                <w:sz w:val="20"/>
              </w:rPr>
            </w:pPr>
            <w:r>
              <w:rPr>
                <w:noProof/>
                <w:sz w:val="20"/>
              </w:rPr>
              <w:t>74111000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52FF7A5" w14:textId="77777777" w:rsidR="008F4028" w:rsidRPr="00BD01D7" w:rsidRDefault="008F4028" w:rsidP="00D163DF">
            <w:pPr>
              <w:spacing w:before="60" w:after="60" w:line="240" w:lineRule="auto"/>
              <w:rPr>
                <w:noProof/>
                <w:sz w:val="20"/>
              </w:rPr>
            </w:pPr>
            <w:r>
              <w:rPr>
                <w:noProof/>
                <w:sz w:val="20"/>
              </w:rPr>
              <w:t>741110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C3C4AA8" w14:textId="1E2AD71A" w:rsidR="008F4028" w:rsidRPr="00BD01D7" w:rsidRDefault="000C19AE" w:rsidP="00D163DF">
            <w:pPr>
              <w:spacing w:before="60" w:after="60" w:line="240" w:lineRule="auto"/>
              <w:rPr>
                <w:noProof/>
                <w:sz w:val="20"/>
              </w:rPr>
            </w:pPr>
            <w:r>
              <w:rPr>
                <w:noProof/>
                <w:sz w:val="20"/>
              </w:rPr>
              <w:t>–</w:t>
            </w:r>
            <w:r w:rsidR="008F4028">
              <w:rPr>
                <w:noProof/>
                <w:sz w:val="20"/>
              </w:rPr>
              <w:t xml:space="preserve"> Iz prečiščenega bakra</w:t>
            </w:r>
          </w:p>
        </w:tc>
        <w:tc>
          <w:tcPr>
            <w:tcW w:w="642" w:type="dxa"/>
            <w:tcBorders>
              <w:top w:val="nil"/>
              <w:left w:val="nil"/>
              <w:bottom w:val="single" w:sz="4" w:space="0" w:color="auto"/>
              <w:right w:val="single" w:sz="4" w:space="0" w:color="auto"/>
            </w:tcBorders>
            <w:shd w:val="clear" w:color="auto" w:fill="auto"/>
            <w:noWrap/>
            <w:hideMark/>
          </w:tcPr>
          <w:p w14:paraId="1009077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6F4FEB"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A59CA5A"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B4D2AF"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03644E"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BF149"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D4350A"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03B153"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B69E2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DF5388"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9455D0"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ACB207"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36897D"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455D2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1435E1"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DCB046E"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6A36C2" w14:textId="77777777" w:rsidR="008F4028" w:rsidRPr="00BD01D7" w:rsidRDefault="008F4028" w:rsidP="00D163DF">
            <w:pPr>
              <w:spacing w:before="60" w:after="60" w:line="240" w:lineRule="auto"/>
              <w:rPr>
                <w:noProof/>
                <w:sz w:val="20"/>
              </w:rPr>
            </w:pPr>
            <w:r>
              <w:rPr>
                <w:noProof/>
                <w:sz w:val="20"/>
              </w:rPr>
              <w:t>74112100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6C38C57" w14:textId="77777777" w:rsidR="008F4028" w:rsidRPr="00BD01D7" w:rsidRDefault="008F4028" w:rsidP="00D163DF">
            <w:pPr>
              <w:spacing w:before="60" w:after="60" w:line="240" w:lineRule="auto"/>
              <w:rPr>
                <w:noProof/>
                <w:sz w:val="20"/>
              </w:rPr>
            </w:pPr>
            <w:r>
              <w:rPr>
                <w:noProof/>
                <w:sz w:val="20"/>
              </w:rPr>
              <w:t>741121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6EBB39C" w14:textId="063DA758" w:rsidR="008F4028" w:rsidRPr="00BD01D7" w:rsidRDefault="00311F85" w:rsidP="00D163DF">
            <w:pPr>
              <w:spacing w:before="60" w:after="60" w:line="240" w:lineRule="auto"/>
              <w:rPr>
                <w:noProof/>
                <w:sz w:val="20"/>
              </w:rPr>
            </w:pPr>
            <w:r>
              <w:rPr>
                <w:noProof/>
                <w:sz w:val="20"/>
              </w:rPr>
              <w:t>– –</w:t>
            </w:r>
            <w:r w:rsidR="008F4028">
              <w:rPr>
                <w:noProof/>
                <w:sz w:val="20"/>
              </w:rPr>
              <w:t xml:space="preserve"> iz zlitine bakra in cinka (medenina)</w:t>
            </w:r>
          </w:p>
        </w:tc>
        <w:tc>
          <w:tcPr>
            <w:tcW w:w="642" w:type="dxa"/>
            <w:tcBorders>
              <w:top w:val="nil"/>
              <w:left w:val="nil"/>
              <w:bottom w:val="single" w:sz="4" w:space="0" w:color="auto"/>
              <w:right w:val="single" w:sz="4" w:space="0" w:color="auto"/>
            </w:tcBorders>
            <w:shd w:val="clear" w:color="auto" w:fill="auto"/>
            <w:noWrap/>
            <w:hideMark/>
          </w:tcPr>
          <w:p w14:paraId="1B561E8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DDACA8"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03588CA"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CD8C77"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929E53"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D0C1FA"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AE55E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228711"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A44C3A"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0D179F"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5024B2"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CBD45"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15DC9B"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BCE64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DBD017"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59AFDB9"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075D663" w14:textId="77777777" w:rsidR="008F4028" w:rsidRPr="00BD01D7" w:rsidRDefault="008F4028" w:rsidP="00D163DF">
            <w:pPr>
              <w:pageBreakBefore/>
              <w:spacing w:before="60" w:after="60" w:line="240" w:lineRule="auto"/>
              <w:rPr>
                <w:noProof/>
                <w:sz w:val="20"/>
              </w:rPr>
            </w:pPr>
            <w:r>
              <w:rPr>
                <w:noProof/>
                <w:sz w:val="20"/>
              </w:rPr>
              <w:t>74112200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3AE796B" w14:textId="77777777" w:rsidR="008F4028" w:rsidRPr="00BD01D7" w:rsidRDefault="008F4028" w:rsidP="00D163DF">
            <w:pPr>
              <w:spacing w:before="60" w:after="60" w:line="240" w:lineRule="auto"/>
              <w:rPr>
                <w:noProof/>
                <w:sz w:val="20"/>
              </w:rPr>
            </w:pPr>
            <w:r>
              <w:rPr>
                <w:noProof/>
                <w:sz w:val="20"/>
              </w:rPr>
              <w:t>741122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774D576" w14:textId="5093E9F2" w:rsidR="008F4028" w:rsidRPr="00BD01D7" w:rsidRDefault="00311F85" w:rsidP="00D163DF">
            <w:pPr>
              <w:spacing w:before="60" w:after="60" w:line="240" w:lineRule="auto"/>
              <w:rPr>
                <w:noProof/>
                <w:sz w:val="20"/>
              </w:rPr>
            </w:pPr>
            <w:r>
              <w:rPr>
                <w:noProof/>
                <w:sz w:val="20"/>
              </w:rPr>
              <w:t>– –</w:t>
            </w:r>
            <w:r w:rsidR="008F4028">
              <w:rPr>
                <w:noProof/>
                <w:sz w:val="20"/>
              </w:rPr>
              <w:t xml:space="preserve"> iz zlitine bakra in niklja ali bakra in niklja in cinka (novo srebro)</w:t>
            </w:r>
          </w:p>
        </w:tc>
        <w:tc>
          <w:tcPr>
            <w:tcW w:w="642" w:type="dxa"/>
            <w:tcBorders>
              <w:top w:val="nil"/>
              <w:left w:val="nil"/>
              <w:bottom w:val="single" w:sz="4" w:space="0" w:color="auto"/>
              <w:right w:val="single" w:sz="4" w:space="0" w:color="auto"/>
            </w:tcBorders>
            <w:shd w:val="clear" w:color="auto" w:fill="auto"/>
            <w:noWrap/>
            <w:hideMark/>
          </w:tcPr>
          <w:p w14:paraId="082DF6A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5CE00D"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40C3C13"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696737"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A9794E"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9F7462"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40C5A5"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EB0FF3"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CFC247"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5D184D"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7A1B36"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72CD46"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39A436"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5D84C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BBCC58"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667B729"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6047B72" w14:textId="77777777" w:rsidR="008F4028" w:rsidRPr="00BD01D7" w:rsidRDefault="008F4028" w:rsidP="00D163DF">
            <w:pPr>
              <w:spacing w:before="60" w:after="60" w:line="240" w:lineRule="auto"/>
              <w:rPr>
                <w:noProof/>
                <w:sz w:val="20"/>
              </w:rPr>
            </w:pPr>
            <w:r>
              <w:rPr>
                <w:noProof/>
                <w:sz w:val="20"/>
              </w:rPr>
              <w:t>74112900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500AB11" w14:textId="77777777" w:rsidR="008F4028" w:rsidRPr="00BD01D7" w:rsidRDefault="008F4028" w:rsidP="00D163DF">
            <w:pPr>
              <w:spacing w:before="60" w:after="60" w:line="240" w:lineRule="auto"/>
              <w:rPr>
                <w:noProof/>
                <w:sz w:val="20"/>
              </w:rPr>
            </w:pPr>
            <w:r>
              <w:rPr>
                <w:noProof/>
                <w:sz w:val="20"/>
              </w:rPr>
              <w:t>741129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5AF7F2B" w14:textId="14FA71D7"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642" w:type="dxa"/>
            <w:tcBorders>
              <w:top w:val="nil"/>
              <w:left w:val="nil"/>
              <w:bottom w:val="single" w:sz="4" w:space="0" w:color="auto"/>
              <w:right w:val="single" w:sz="4" w:space="0" w:color="auto"/>
            </w:tcBorders>
            <w:shd w:val="clear" w:color="auto" w:fill="auto"/>
            <w:noWrap/>
            <w:hideMark/>
          </w:tcPr>
          <w:p w14:paraId="68AE863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5FAD8C"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39184DE"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A2E42E"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18A702"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CBB997"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9BA2BB"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BEC7B5"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005A9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A166DF"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F43C13"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B16E2E"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DCCD46"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BBEC4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64C860"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9E27146"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3EA60C8" w14:textId="77777777" w:rsidR="008F4028" w:rsidRPr="00BD01D7" w:rsidRDefault="008F4028" w:rsidP="00D163DF">
            <w:pPr>
              <w:spacing w:before="60" w:after="60" w:line="240" w:lineRule="auto"/>
              <w:rPr>
                <w:noProof/>
                <w:sz w:val="20"/>
              </w:rPr>
            </w:pPr>
            <w:r>
              <w:rPr>
                <w:noProof/>
                <w:sz w:val="20"/>
              </w:rPr>
              <w:t>74121000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18FBE08" w14:textId="77777777" w:rsidR="008F4028" w:rsidRPr="00BD01D7" w:rsidRDefault="008F4028" w:rsidP="00D163DF">
            <w:pPr>
              <w:spacing w:before="60" w:after="60" w:line="240" w:lineRule="auto"/>
              <w:rPr>
                <w:noProof/>
                <w:sz w:val="20"/>
              </w:rPr>
            </w:pPr>
            <w:r>
              <w:rPr>
                <w:noProof/>
                <w:sz w:val="20"/>
              </w:rPr>
              <w:t>741210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27A2FE4" w14:textId="2113CBAD" w:rsidR="008F4028" w:rsidRPr="00BD01D7" w:rsidRDefault="000C19AE" w:rsidP="00D163DF">
            <w:pPr>
              <w:spacing w:before="60" w:after="60" w:line="240" w:lineRule="auto"/>
              <w:rPr>
                <w:noProof/>
                <w:sz w:val="20"/>
              </w:rPr>
            </w:pPr>
            <w:r>
              <w:rPr>
                <w:noProof/>
                <w:sz w:val="20"/>
              </w:rPr>
              <w:t>–</w:t>
            </w:r>
            <w:r w:rsidR="008F4028">
              <w:rPr>
                <w:noProof/>
                <w:sz w:val="20"/>
              </w:rPr>
              <w:t xml:space="preserve"> Iz prečiščenega bakra</w:t>
            </w:r>
          </w:p>
        </w:tc>
        <w:tc>
          <w:tcPr>
            <w:tcW w:w="642" w:type="dxa"/>
            <w:tcBorders>
              <w:top w:val="nil"/>
              <w:left w:val="nil"/>
              <w:bottom w:val="single" w:sz="4" w:space="0" w:color="auto"/>
              <w:right w:val="single" w:sz="4" w:space="0" w:color="auto"/>
            </w:tcBorders>
            <w:shd w:val="clear" w:color="auto" w:fill="auto"/>
            <w:noWrap/>
            <w:hideMark/>
          </w:tcPr>
          <w:p w14:paraId="048C28C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042F4F"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B97B036"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4FB82B"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593E6F"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BD08FB"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0E6B50"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37A5B9"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DD4C85"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CD91DC"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619563"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ACE975"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84F5F6"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DCAAA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8B5255"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690CCA5"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F2087F0" w14:textId="77777777" w:rsidR="008F4028" w:rsidRPr="00BD01D7" w:rsidRDefault="008F4028" w:rsidP="00D163DF">
            <w:pPr>
              <w:spacing w:before="60" w:after="60" w:line="240" w:lineRule="auto"/>
              <w:rPr>
                <w:noProof/>
                <w:sz w:val="20"/>
              </w:rPr>
            </w:pPr>
            <w:r>
              <w:rPr>
                <w:noProof/>
                <w:sz w:val="20"/>
              </w:rPr>
              <w:t>74122000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E0BBF2F" w14:textId="77777777" w:rsidR="008F4028" w:rsidRPr="00BD01D7" w:rsidRDefault="008F4028" w:rsidP="00D163DF">
            <w:pPr>
              <w:spacing w:before="60" w:after="60" w:line="240" w:lineRule="auto"/>
              <w:rPr>
                <w:noProof/>
                <w:sz w:val="20"/>
              </w:rPr>
            </w:pPr>
            <w:r>
              <w:rPr>
                <w:noProof/>
                <w:sz w:val="20"/>
              </w:rPr>
              <w:t>741220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3B21C01" w14:textId="3EB7FFE9" w:rsidR="008F4028" w:rsidRPr="00BD01D7" w:rsidRDefault="000C19AE" w:rsidP="00D163DF">
            <w:pPr>
              <w:spacing w:before="60" w:after="60" w:line="240" w:lineRule="auto"/>
              <w:rPr>
                <w:noProof/>
                <w:sz w:val="20"/>
              </w:rPr>
            </w:pPr>
            <w:r>
              <w:rPr>
                <w:noProof/>
                <w:sz w:val="20"/>
              </w:rPr>
              <w:t>–</w:t>
            </w:r>
            <w:r w:rsidR="008F4028">
              <w:rPr>
                <w:noProof/>
                <w:sz w:val="20"/>
              </w:rPr>
              <w:t xml:space="preserve"> Iz bakrovih zlitin</w:t>
            </w:r>
          </w:p>
        </w:tc>
        <w:tc>
          <w:tcPr>
            <w:tcW w:w="642" w:type="dxa"/>
            <w:tcBorders>
              <w:top w:val="nil"/>
              <w:left w:val="nil"/>
              <w:bottom w:val="single" w:sz="4" w:space="0" w:color="auto"/>
              <w:right w:val="single" w:sz="4" w:space="0" w:color="auto"/>
            </w:tcBorders>
            <w:shd w:val="clear" w:color="auto" w:fill="auto"/>
            <w:noWrap/>
            <w:hideMark/>
          </w:tcPr>
          <w:p w14:paraId="12E9397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4E61AD"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205DC5A"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E32C82"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2F3976"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BC5395"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DF74BC"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8E48EF"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0BD63"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E3A28"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C9FD67"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0B3ACC"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B90E8"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52E43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0A7E01"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65D5C51"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C07BF72" w14:textId="77777777" w:rsidR="008F4028" w:rsidRPr="00BD01D7" w:rsidRDefault="008F4028" w:rsidP="00D163DF">
            <w:pPr>
              <w:spacing w:before="60" w:after="60" w:line="240" w:lineRule="auto"/>
              <w:rPr>
                <w:noProof/>
                <w:sz w:val="20"/>
              </w:rPr>
            </w:pPr>
            <w:r>
              <w:rPr>
                <w:noProof/>
                <w:sz w:val="20"/>
              </w:rPr>
              <w:t>74130010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048224D" w14:textId="77777777" w:rsidR="008F4028" w:rsidRPr="00BD01D7" w:rsidRDefault="008F4028" w:rsidP="00D163DF">
            <w:pPr>
              <w:spacing w:before="60" w:after="60" w:line="240" w:lineRule="auto"/>
              <w:rPr>
                <w:noProof/>
                <w:sz w:val="20"/>
              </w:rPr>
            </w:pPr>
            <w:r>
              <w:rPr>
                <w:noProof/>
                <w:sz w:val="20"/>
              </w:rPr>
              <w:t>741300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A58AC0F" w14:textId="433F1B36" w:rsidR="008F4028" w:rsidRPr="00BD01D7" w:rsidRDefault="00311F85" w:rsidP="00D163DF">
            <w:pPr>
              <w:spacing w:before="60" w:after="60" w:line="240" w:lineRule="auto"/>
              <w:rPr>
                <w:noProof/>
                <w:sz w:val="20"/>
              </w:rPr>
            </w:pPr>
            <w:r>
              <w:rPr>
                <w:noProof/>
                <w:sz w:val="20"/>
              </w:rPr>
              <w:t>– – –</w:t>
            </w:r>
            <w:r w:rsidR="008F4028">
              <w:rPr>
                <w:noProof/>
                <w:sz w:val="20"/>
              </w:rPr>
              <w:t xml:space="preserve"> kabli</w:t>
            </w:r>
          </w:p>
        </w:tc>
        <w:tc>
          <w:tcPr>
            <w:tcW w:w="642" w:type="dxa"/>
            <w:tcBorders>
              <w:top w:val="nil"/>
              <w:left w:val="nil"/>
              <w:bottom w:val="single" w:sz="4" w:space="0" w:color="auto"/>
              <w:right w:val="single" w:sz="4" w:space="0" w:color="auto"/>
            </w:tcBorders>
            <w:shd w:val="clear" w:color="auto" w:fill="auto"/>
            <w:noWrap/>
            <w:hideMark/>
          </w:tcPr>
          <w:p w14:paraId="06CD64E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A41D1A"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2FD309C"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3E930F"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9C7DBE"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90C3F5"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BA50FD"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C1E29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1E64D2"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0E74F9"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AA6680"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2B1882"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583587"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0A511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D5990E"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2F238EF"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6AB6C09" w14:textId="77777777" w:rsidR="008F4028" w:rsidRPr="00BD01D7" w:rsidRDefault="008F4028" w:rsidP="00D163DF">
            <w:pPr>
              <w:spacing w:before="60" w:after="60" w:line="240" w:lineRule="auto"/>
              <w:rPr>
                <w:noProof/>
                <w:sz w:val="20"/>
              </w:rPr>
            </w:pPr>
            <w:r>
              <w:rPr>
                <w:noProof/>
                <w:sz w:val="20"/>
              </w:rPr>
              <w:t>74151000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95C8298" w14:textId="77777777" w:rsidR="008F4028" w:rsidRPr="00BD01D7" w:rsidRDefault="008F4028" w:rsidP="00D163DF">
            <w:pPr>
              <w:spacing w:before="60" w:after="60" w:line="240" w:lineRule="auto"/>
              <w:rPr>
                <w:noProof/>
                <w:sz w:val="20"/>
              </w:rPr>
            </w:pPr>
            <w:r>
              <w:rPr>
                <w:noProof/>
                <w:sz w:val="20"/>
              </w:rPr>
              <w:t>741510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D0AB538" w14:textId="68C1D7ED" w:rsidR="008F4028" w:rsidRPr="00BD01D7" w:rsidRDefault="000C19AE" w:rsidP="00D163DF">
            <w:pPr>
              <w:spacing w:before="60" w:after="60" w:line="240" w:lineRule="auto"/>
              <w:rPr>
                <w:noProof/>
                <w:sz w:val="20"/>
              </w:rPr>
            </w:pPr>
            <w:r>
              <w:rPr>
                <w:noProof/>
                <w:sz w:val="20"/>
              </w:rPr>
              <w:t>–</w:t>
            </w:r>
            <w:r w:rsidR="008F4028">
              <w:rPr>
                <w:noProof/>
                <w:sz w:val="20"/>
              </w:rPr>
              <w:t xml:space="preserve"> Žičniki in žeblji, risalni žebljički, posamične žične sponke in podobni izdelki</w:t>
            </w:r>
          </w:p>
        </w:tc>
        <w:tc>
          <w:tcPr>
            <w:tcW w:w="642" w:type="dxa"/>
            <w:tcBorders>
              <w:top w:val="nil"/>
              <w:left w:val="nil"/>
              <w:bottom w:val="single" w:sz="4" w:space="0" w:color="auto"/>
              <w:right w:val="single" w:sz="4" w:space="0" w:color="auto"/>
            </w:tcBorders>
            <w:shd w:val="clear" w:color="auto" w:fill="auto"/>
            <w:noWrap/>
            <w:hideMark/>
          </w:tcPr>
          <w:p w14:paraId="5ED7016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5EBBDD"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25A047F"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6B55AE"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C2AA03"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00F899"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4DF8AD"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49B852"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3119D4"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B88D32"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0D6CF6"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1A033E"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FB2E40"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2A271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2A6F06"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505E519"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7F0584" w14:textId="77777777" w:rsidR="008F4028" w:rsidRPr="00BD01D7" w:rsidRDefault="008F4028" w:rsidP="00D163DF">
            <w:pPr>
              <w:spacing w:before="60" w:after="60" w:line="240" w:lineRule="auto"/>
              <w:rPr>
                <w:noProof/>
                <w:sz w:val="20"/>
              </w:rPr>
            </w:pPr>
            <w:r>
              <w:rPr>
                <w:noProof/>
                <w:sz w:val="20"/>
              </w:rPr>
              <w:t>74152100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034084" w14:textId="77777777" w:rsidR="008F4028" w:rsidRPr="00BD01D7" w:rsidRDefault="008F4028" w:rsidP="00D163DF">
            <w:pPr>
              <w:spacing w:before="60" w:after="60" w:line="240" w:lineRule="auto"/>
              <w:rPr>
                <w:noProof/>
                <w:sz w:val="20"/>
              </w:rPr>
            </w:pPr>
            <w:r>
              <w:rPr>
                <w:noProof/>
                <w:sz w:val="20"/>
              </w:rPr>
              <w:t>741521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4CEDE33" w14:textId="52AB3AB2" w:rsidR="008F4028" w:rsidRPr="00BD01D7" w:rsidRDefault="00311F85" w:rsidP="00D163DF">
            <w:pPr>
              <w:spacing w:before="60" w:after="60" w:line="240" w:lineRule="auto"/>
              <w:rPr>
                <w:noProof/>
                <w:sz w:val="20"/>
              </w:rPr>
            </w:pPr>
            <w:r>
              <w:rPr>
                <w:noProof/>
                <w:sz w:val="20"/>
              </w:rPr>
              <w:t>– –</w:t>
            </w:r>
            <w:r w:rsidR="008F4028">
              <w:rPr>
                <w:noProof/>
                <w:sz w:val="20"/>
              </w:rPr>
              <w:t xml:space="preserve"> podložke (vključno vzmetne podložke)</w:t>
            </w:r>
          </w:p>
        </w:tc>
        <w:tc>
          <w:tcPr>
            <w:tcW w:w="642" w:type="dxa"/>
            <w:tcBorders>
              <w:top w:val="nil"/>
              <w:left w:val="nil"/>
              <w:bottom w:val="single" w:sz="4" w:space="0" w:color="auto"/>
              <w:right w:val="single" w:sz="4" w:space="0" w:color="auto"/>
            </w:tcBorders>
            <w:shd w:val="clear" w:color="auto" w:fill="auto"/>
            <w:noWrap/>
            <w:hideMark/>
          </w:tcPr>
          <w:p w14:paraId="0F2F00A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37D983"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EA032D6"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CAF0B8"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81866E"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0EFDA8"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25EBBF"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D1F6CD"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F5C60D"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BBC7AE"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E8015B"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88BACD"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7333E5"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9AC7E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F408E4"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A78B785"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E32DADB" w14:textId="77777777" w:rsidR="008F4028" w:rsidRPr="00BD01D7" w:rsidRDefault="008F4028" w:rsidP="00D163DF">
            <w:pPr>
              <w:spacing w:before="60" w:after="60" w:line="240" w:lineRule="auto"/>
              <w:rPr>
                <w:noProof/>
                <w:sz w:val="20"/>
              </w:rPr>
            </w:pPr>
            <w:r>
              <w:rPr>
                <w:noProof/>
                <w:sz w:val="20"/>
              </w:rPr>
              <w:t>74152900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002D72D" w14:textId="77777777" w:rsidR="008F4028" w:rsidRPr="00BD01D7" w:rsidRDefault="008F4028" w:rsidP="00D163DF">
            <w:pPr>
              <w:spacing w:before="60" w:after="60" w:line="240" w:lineRule="auto"/>
              <w:rPr>
                <w:noProof/>
                <w:sz w:val="20"/>
              </w:rPr>
            </w:pPr>
            <w:r>
              <w:rPr>
                <w:noProof/>
                <w:sz w:val="20"/>
              </w:rPr>
              <w:t>741529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805CE76" w14:textId="70FE0360"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51CE5B1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8A1DA1"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19FAF3C"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12737B"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E4F1B3"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194CD2"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A50A9A"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948885"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46103D"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E9B74C"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29AEDB"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25F601"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5B5429"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B893E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0E7A5A"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4B47247"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42547A7" w14:textId="77777777" w:rsidR="008F4028" w:rsidRPr="00BD01D7" w:rsidRDefault="008F4028" w:rsidP="00D163DF">
            <w:pPr>
              <w:spacing w:before="60" w:after="60" w:line="240" w:lineRule="auto"/>
              <w:rPr>
                <w:noProof/>
                <w:sz w:val="20"/>
              </w:rPr>
            </w:pPr>
            <w:r>
              <w:rPr>
                <w:noProof/>
                <w:sz w:val="20"/>
              </w:rPr>
              <w:t>74153300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53A9F72" w14:textId="77777777" w:rsidR="008F4028" w:rsidRPr="00BD01D7" w:rsidRDefault="008F4028" w:rsidP="00D163DF">
            <w:pPr>
              <w:spacing w:before="60" w:after="60" w:line="240" w:lineRule="auto"/>
              <w:rPr>
                <w:noProof/>
                <w:sz w:val="20"/>
              </w:rPr>
            </w:pPr>
            <w:r>
              <w:rPr>
                <w:noProof/>
                <w:sz w:val="20"/>
              </w:rPr>
              <w:t>741533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503A0B9" w14:textId="7E14C8C6" w:rsidR="008F4028" w:rsidRPr="00BD01D7" w:rsidRDefault="00311F85" w:rsidP="00D163DF">
            <w:pPr>
              <w:spacing w:before="60" w:after="60" w:line="240" w:lineRule="auto"/>
              <w:rPr>
                <w:noProof/>
                <w:sz w:val="20"/>
              </w:rPr>
            </w:pPr>
            <w:r>
              <w:rPr>
                <w:noProof/>
                <w:sz w:val="20"/>
              </w:rPr>
              <w:t>– –</w:t>
            </w:r>
            <w:r w:rsidR="008F4028">
              <w:rPr>
                <w:noProof/>
                <w:sz w:val="20"/>
              </w:rPr>
              <w:t xml:space="preserve"> vijaki; zatiči in matice</w:t>
            </w:r>
          </w:p>
        </w:tc>
        <w:tc>
          <w:tcPr>
            <w:tcW w:w="642" w:type="dxa"/>
            <w:tcBorders>
              <w:top w:val="nil"/>
              <w:left w:val="nil"/>
              <w:bottom w:val="single" w:sz="4" w:space="0" w:color="auto"/>
              <w:right w:val="single" w:sz="4" w:space="0" w:color="auto"/>
            </w:tcBorders>
            <w:shd w:val="clear" w:color="auto" w:fill="auto"/>
            <w:noWrap/>
            <w:hideMark/>
          </w:tcPr>
          <w:p w14:paraId="7739978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77B47E"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6542F7F"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AF005E"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ADD8D6"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64568C"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58F34D"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7AC4E4"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E0293C"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9AA46F"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A314A8"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5C652C"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A2114B"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7E289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E7E120"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8EE890C"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990C59E" w14:textId="77777777" w:rsidR="008F4028" w:rsidRPr="00BD01D7" w:rsidRDefault="008F4028" w:rsidP="00D163DF">
            <w:pPr>
              <w:spacing w:before="60" w:after="60" w:line="240" w:lineRule="auto"/>
              <w:rPr>
                <w:noProof/>
                <w:sz w:val="20"/>
              </w:rPr>
            </w:pPr>
            <w:r>
              <w:rPr>
                <w:noProof/>
                <w:sz w:val="20"/>
              </w:rPr>
              <w:t>74153900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1F9FE3E" w14:textId="77777777" w:rsidR="008F4028" w:rsidRPr="00BD01D7" w:rsidRDefault="008F4028" w:rsidP="00D163DF">
            <w:pPr>
              <w:spacing w:before="60" w:after="60" w:line="240" w:lineRule="auto"/>
              <w:rPr>
                <w:noProof/>
                <w:sz w:val="20"/>
              </w:rPr>
            </w:pPr>
            <w:r>
              <w:rPr>
                <w:noProof/>
                <w:sz w:val="20"/>
              </w:rPr>
              <w:t>741539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E9B3AB5" w14:textId="5A6A2CD2"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542815B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D5BD83"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2D40EA0"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41E744"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51FF0E"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B2B6BE"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197E21"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086910"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B38A0B"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C38BF5"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DD062D"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42D3D3"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C51992"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72E0A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219F71"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D3AE634"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20C406A" w14:textId="77777777" w:rsidR="008F4028" w:rsidRPr="00BD01D7" w:rsidRDefault="008F4028" w:rsidP="00D163DF">
            <w:pPr>
              <w:spacing w:before="60" w:after="60" w:line="240" w:lineRule="auto"/>
              <w:rPr>
                <w:noProof/>
                <w:sz w:val="20"/>
              </w:rPr>
            </w:pPr>
            <w:r>
              <w:rPr>
                <w:noProof/>
                <w:sz w:val="20"/>
              </w:rPr>
              <w:t>74181000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B0FFF0B" w14:textId="77777777" w:rsidR="008F4028" w:rsidRPr="00BD01D7" w:rsidRDefault="008F4028" w:rsidP="00D163DF">
            <w:pPr>
              <w:spacing w:before="60" w:after="60" w:line="240" w:lineRule="auto"/>
              <w:rPr>
                <w:noProof/>
                <w:sz w:val="20"/>
              </w:rPr>
            </w:pPr>
            <w:r>
              <w:rPr>
                <w:noProof/>
                <w:sz w:val="20"/>
              </w:rPr>
              <w:t>741810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FB82F59" w14:textId="6F521749" w:rsidR="008F4028" w:rsidRPr="00BD01D7" w:rsidRDefault="000C19AE" w:rsidP="00D163DF">
            <w:pPr>
              <w:spacing w:before="60" w:after="60" w:line="240" w:lineRule="auto"/>
              <w:rPr>
                <w:noProof/>
                <w:sz w:val="20"/>
              </w:rPr>
            </w:pPr>
            <w:r>
              <w:rPr>
                <w:noProof/>
                <w:sz w:val="20"/>
              </w:rPr>
              <w:t>–</w:t>
            </w:r>
            <w:r w:rsidR="008F4028">
              <w:rPr>
                <w:noProof/>
                <w:sz w:val="20"/>
              </w:rPr>
              <w:t xml:space="preserve"> Namizni, kuhinjski in drugi izdelki za gospodinjstvo in njihovi deli; gobe za čiščenje posode in blazinice za čiščenje ali poliranje, rokavice ipd</w:t>
            </w:r>
          </w:p>
        </w:tc>
        <w:tc>
          <w:tcPr>
            <w:tcW w:w="642" w:type="dxa"/>
            <w:tcBorders>
              <w:top w:val="nil"/>
              <w:left w:val="nil"/>
              <w:bottom w:val="single" w:sz="4" w:space="0" w:color="auto"/>
              <w:right w:val="single" w:sz="4" w:space="0" w:color="auto"/>
            </w:tcBorders>
            <w:shd w:val="clear" w:color="auto" w:fill="auto"/>
            <w:noWrap/>
            <w:hideMark/>
          </w:tcPr>
          <w:p w14:paraId="37FD47F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BEB862"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1B43F6C"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F1F871"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D4B13B"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A02EC1"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2E6194"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623ED5"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1169E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1A0010"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816AF5"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F130AB"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E4C6AC"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A670F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482185"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BA88BE5"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79E082C" w14:textId="77777777" w:rsidR="008F4028" w:rsidRPr="00BD01D7" w:rsidRDefault="008F4028" w:rsidP="00D163DF">
            <w:pPr>
              <w:pageBreakBefore/>
              <w:spacing w:before="60" w:after="60" w:line="240" w:lineRule="auto"/>
              <w:rPr>
                <w:noProof/>
                <w:sz w:val="20"/>
              </w:rPr>
            </w:pPr>
            <w:r>
              <w:rPr>
                <w:noProof/>
                <w:sz w:val="20"/>
              </w:rPr>
              <w:t>74182000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4AC4B0F" w14:textId="77777777" w:rsidR="008F4028" w:rsidRPr="00BD01D7" w:rsidRDefault="008F4028" w:rsidP="00D163DF">
            <w:pPr>
              <w:spacing w:before="60" w:after="60" w:line="240" w:lineRule="auto"/>
              <w:rPr>
                <w:noProof/>
                <w:sz w:val="20"/>
              </w:rPr>
            </w:pPr>
            <w:r>
              <w:rPr>
                <w:noProof/>
                <w:sz w:val="20"/>
              </w:rPr>
              <w:t>741820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0C87ECE" w14:textId="2C23475E" w:rsidR="008F4028" w:rsidRPr="00BD01D7" w:rsidRDefault="000C19AE" w:rsidP="00D163DF">
            <w:pPr>
              <w:spacing w:before="60" w:after="60" w:line="240" w:lineRule="auto"/>
              <w:rPr>
                <w:noProof/>
                <w:sz w:val="20"/>
              </w:rPr>
            </w:pPr>
            <w:r>
              <w:rPr>
                <w:noProof/>
                <w:sz w:val="20"/>
              </w:rPr>
              <w:t>–</w:t>
            </w:r>
            <w:r w:rsidR="008F4028">
              <w:rPr>
                <w:noProof/>
                <w:sz w:val="20"/>
              </w:rPr>
              <w:t xml:space="preserve"> Sanitarni izdelki; njihovi deli</w:t>
            </w:r>
          </w:p>
        </w:tc>
        <w:tc>
          <w:tcPr>
            <w:tcW w:w="642" w:type="dxa"/>
            <w:tcBorders>
              <w:top w:val="nil"/>
              <w:left w:val="nil"/>
              <w:bottom w:val="single" w:sz="4" w:space="0" w:color="auto"/>
              <w:right w:val="single" w:sz="4" w:space="0" w:color="auto"/>
            </w:tcBorders>
            <w:shd w:val="clear" w:color="auto" w:fill="auto"/>
            <w:noWrap/>
            <w:hideMark/>
          </w:tcPr>
          <w:p w14:paraId="76B55E2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E9FCA6"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98E3728"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E6E4FA"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EB36F1"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A79983"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B907E4"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706C60"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FA81B4"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4EC6A3"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271296"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00E73F"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B44529"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E17A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6F2342"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9A03612"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C0BAB60" w14:textId="77777777" w:rsidR="008F4028" w:rsidRPr="00BD01D7" w:rsidRDefault="008F4028" w:rsidP="00D163DF">
            <w:pPr>
              <w:spacing w:before="60" w:after="60" w:line="240" w:lineRule="auto"/>
              <w:rPr>
                <w:noProof/>
                <w:sz w:val="20"/>
              </w:rPr>
            </w:pPr>
            <w:r>
              <w:rPr>
                <w:noProof/>
                <w:sz w:val="20"/>
              </w:rPr>
              <w:t>74191000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6BA8440" w14:textId="77777777" w:rsidR="008F4028" w:rsidRPr="00BD01D7" w:rsidRDefault="008F4028" w:rsidP="00D163DF">
            <w:pPr>
              <w:spacing w:before="60" w:after="60" w:line="240" w:lineRule="auto"/>
              <w:rPr>
                <w:noProof/>
                <w:sz w:val="20"/>
              </w:rPr>
            </w:pPr>
            <w:r>
              <w:rPr>
                <w:noProof/>
                <w:sz w:val="20"/>
              </w:rPr>
              <w:t>741910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C706731" w14:textId="1FB2EC29" w:rsidR="008F4028" w:rsidRPr="00BD01D7" w:rsidRDefault="000C19AE" w:rsidP="00D163DF">
            <w:pPr>
              <w:spacing w:before="60" w:after="60" w:line="240" w:lineRule="auto"/>
              <w:rPr>
                <w:noProof/>
                <w:sz w:val="20"/>
              </w:rPr>
            </w:pPr>
            <w:r>
              <w:rPr>
                <w:noProof/>
                <w:sz w:val="20"/>
              </w:rPr>
              <w:t>–</w:t>
            </w:r>
            <w:r w:rsidR="008F4028">
              <w:rPr>
                <w:noProof/>
                <w:sz w:val="20"/>
              </w:rPr>
              <w:t xml:space="preserve"> Verige in njihovi deli</w:t>
            </w:r>
          </w:p>
        </w:tc>
        <w:tc>
          <w:tcPr>
            <w:tcW w:w="642" w:type="dxa"/>
            <w:tcBorders>
              <w:top w:val="nil"/>
              <w:left w:val="nil"/>
              <w:bottom w:val="single" w:sz="4" w:space="0" w:color="auto"/>
              <w:right w:val="single" w:sz="4" w:space="0" w:color="auto"/>
            </w:tcBorders>
            <w:shd w:val="clear" w:color="auto" w:fill="auto"/>
            <w:noWrap/>
            <w:hideMark/>
          </w:tcPr>
          <w:p w14:paraId="1F33716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927BE0"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5A6F2B9"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BAA5CF"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77C0C1"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2A7BB1"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D7E50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7A326E"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ED8D97"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5D9559"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3759B8"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7987E9"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5FEBF6"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EBE89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462FB0"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06BC817"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2474727" w14:textId="77777777" w:rsidR="008F4028" w:rsidRPr="00BD01D7" w:rsidRDefault="008F4028" w:rsidP="00D163DF">
            <w:pPr>
              <w:spacing w:before="60" w:after="60" w:line="240" w:lineRule="auto"/>
              <w:rPr>
                <w:noProof/>
                <w:sz w:val="20"/>
              </w:rPr>
            </w:pPr>
            <w:r>
              <w:rPr>
                <w:noProof/>
                <w:sz w:val="20"/>
              </w:rPr>
              <w:t>74199100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3816B53" w14:textId="77777777" w:rsidR="008F4028" w:rsidRPr="00BD01D7" w:rsidRDefault="008F4028" w:rsidP="00D163DF">
            <w:pPr>
              <w:spacing w:before="60" w:after="60" w:line="240" w:lineRule="auto"/>
              <w:rPr>
                <w:noProof/>
                <w:sz w:val="20"/>
              </w:rPr>
            </w:pPr>
            <w:r>
              <w:rPr>
                <w:noProof/>
                <w:sz w:val="20"/>
              </w:rPr>
              <w:t>741991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6FF25EC" w14:textId="46DBE3DC" w:rsidR="008F4028" w:rsidRPr="00BD01D7" w:rsidRDefault="00311F85" w:rsidP="00D163DF">
            <w:pPr>
              <w:spacing w:before="60" w:after="60" w:line="240" w:lineRule="auto"/>
              <w:rPr>
                <w:noProof/>
                <w:sz w:val="20"/>
              </w:rPr>
            </w:pPr>
            <w:r>
              <w:rPr>
                <w:noProof/>
                <w:sz w:val="20"/>
              </w:rPr>
              <w:t>– –</w:t>
            </w:r>
            <w:r w:rsidR="008F4028">
              <w:rPr>
                <w:noProof/>
                <w:sz w:val="20"/>
              </w:rPr>
              <w:t xml:space="preserve"> odlitki, stiskanci in odkovki, brez nadaljnje obdelave</w:t>
            </w:r>
          </w:p>
        </w:tc>
        <w:tc>
          <w:tcPr>
            <w:tcW w:w="642" w:type="dxa"/>
            <w:tcBorders>
              <w:top w:val="nil"/>
              <w:left w:val="nil"/>
              <w:bottom w:val="single" w:sz="4" w:space="0" w:color="auto"/>
              <w:right w:val="single" w:sz="4" w:space="0" w:color="auto"/>
            </w:tcBorders>
            <w:shd w:val="clear" w:color="auto" w:fill="auto"/>
            <w:noWrap/>
            <w:hideMark/>
          </w:tcPr>
          <w:p w14:paraId="255E8F4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AA4CCA"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B50A040"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2079EF"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F2B8FE"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AFA2CB"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051A43"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CD7859"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8EB97D"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6EAB01"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A320DA"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301CB8"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CA8A4C"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285C1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613645"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C793328"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1E7D7B9" w14:textId="77777777" w:rsidR="008F4028" w:rsidRPr="00BD01D7" w:rsidRDefault="008F4028" w:rsidP="00D163DF">
            <w:pPr>
              <w:spacing w:before="60" w:after="60" w:line="240" w:lineRule="auto"/>
              <w:rPr>
                <w:noProof/>
                <w:sz w:val="20"/>
              </w:rPr>
            </w:pPr>
            <w:r>
              <w:rPr>
                <w:noProof/>
                <w:sz w:val="20"/>
              </w:rPr>
              <w:t>74199900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64BA4FB" w14:textId="77777777" w:rsidR="008F4028" w:rsidRPr="00BD01D7" w:rsidRDefault="008F4028" w:rsidP="00D163DF">
            <w:pPr>
              <w:spacing w:before="60" w:after="60" w:line="240" w:lineRule="auto"/>
              <w:rPr>
                <w:noProof/>
                <w:sz w:val="20"/>
              </w:rPr>
            </w:pPr>
            <w:r>
              <w:rPr>
                <w:noProof/>
                <w:sz w:val="20"/>
              </w:rPr>
              <w:t>741999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F0503AE" w14:textId="1FCBDE99"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3E6B038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73194D"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C9E6ED9"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0F4670"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0DF4BB"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726CB2"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C0BC6F"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09CB04"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BE0004"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136FB2"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B0DC21"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F99702"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230A56"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503A3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D639ED"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9E7F250"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0AC5B40" w14:textId="77777777" w:rsidR="008F4028" w:rsidRPr="00BD01D7" w:rsidRDefault="008F4028" w:rsidP="00D163DF">
            <w:pPr>
              <w:spacing w:before="60" w:after="60" w:line="240" w:lineRule="auto"/>
              <w:rPr>
                <w:noProof/>
                <w:sz w:val="20"/>
              </w:rPr>
            </w:pPr>
            <w:r>
              <w:rPr>
                <w:noProof/>
                <w:sz w:val="20"/>
              </w:rPr>
              <w:t>75071100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F35784C" w14:textId="77777777" w:rsidR="008F4028" w:rsidRPr="00BD01D7" w:rsidRDefault="008F4028" w:rsidP="00D163DF">
            <w:pPr>
              <w:spacing w:before="60" w:after="60" w:line="240" w:lineRule="auto"/>
              <w:rPr>
                <w:noProof/>
                <w:sz w:val="20"/>
              </w:rPr>
            </w:pPr>
            <w:r>
              <w:rPr>
                <w:noProof/>
                <w:sz w:val="20"/>
              </w:rPr>
              <w:t>750711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154D17A" w14:textId="5F6D3EA2" w:rsidR="008F4028" w:rsidRPr="00BD01D7" w:rsidRDefault="00311F85" w:rsidP="00D163DF">
            <w:pPr>
              <w:spacing w:before="60" w:after="60" w:line="240" w:lineRule="auto"/>
              <w:rPr>
                <w:noProof/>
                <w:sz w:val="20"/>
              </w:rPr>
            </w:pPr>
            <w:r>
              <w:rPr>
                <w:noProof/>
                <w:sz w:val="20"/>
              </w:rPr>
              <w:t>– –</w:t>
            </w:r>
            <w:r w:rsidR="008F4028">
              <w:rPr>
                <w:noProof/>
                <w:sz w:val="20"/>
              </w:rPr>
              <w:t xml:space="preserve"> iz nelegiranega niklja</w:t>
            </w:r>
          </w:p>
        </w:tc>
        <w:tc>
          <w:tcPr>
            <w:tcW w:w="642" w:type="dxa"/>
            <w:tcBorders>
              <w:top w:val="nil"/>
              <w:left w:val="nil"/>
              <w:bottom w:val="single" w:sz="4" w:space="0" w:color="auto"/>
              <w:right w:val="single" w:sz="4" w:space="0" w:color="auto"/>
            </w:tcBorders>
            <w:shd w:val="clear" w:color="auto" w:fill="auto"/>
            <w:noWrap/>
            <w:hideMark/>
          </w:tcPr>
          <w:p w14:paraId="1DF5154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3F1EF6"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693A41A"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0B4007"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A42A6E"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FC8849"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055FEB"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3D768A"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F96081"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F7FC91"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A1405C"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2EE2A9"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BA540B"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37245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7A825D"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158A569"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247E0AD" w14:textId="77777777" w:rsidR="008F4028" w:rsidRPr="00BD01D7" w:rsidRDefault="008F4028" w:rsidP="00D163DF">
            <w:pPr>
              <w:spacing w:before="60" w:after="60" w:line="240" w:lineRule="auto"/>
              <w:rPr>
                <w:noProof/>
                <w:sz w:val="20"/>
              </w:rPr>
            </w:pPr>
            <w:r>
              <w:rPr>
                <w:noProof/>
                <w:sz w:val="20"/>
              </w:rPr>
              <w:t>75071200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A82F8C2" w14:textId="77777777" w:rsidR="008F4028" w:rsidRPr="00BD01D7" w:rsidRDefault="008F4028" w:rsidP="00D163DF">
            <w:pPr>
              <w:spacing w:before="60" w:after="60" w:line="240" w:lineRule="auto"/>
              <w:rPr>
                <w:noProof/>
                <w:sz w:val="20"/>
              </w:rPr>
            </w:pPr>
            <w:r>
              <w:rPr>
                <w:noProof/>
                <w:sz w:val="20"/>
              </w:rPr>
              <w:t>750712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D8DEEE4" w14:textId="52CF84DD" w:rsidR="008F4028" w:rsidRPr="00BD01D7" w:rsidRDefault="00311F85" w:rsidP="00D163DF">
            <w:pPr>
              <w:spacing w:before="60" w:after="60" w:line="240" w:lineRule="auto"/>
              <w:rPr>
                <w:noProof/>
                <w:sz w:val="20"/>
              </w:rPr>
            </w:pPr>
            <w:r>
              <w:rPr>
                <w:noProof/>
                <w:sz w:val="20"/>
              </w:rPr>
              <w:t>– –</w:t>
            </w:r>
            <w:r w:rsidR="008F4028">
              <w:rPr>
                <w:noProof/>
                <w:sz w:val="20"/>
              </w:rPr>
              <w:t xml:space="preserve"> iz nikljevih zlitin</w:t>
            </w:r>
          </w:p>
        </w:tc>
        <w:tc>
          <w:tcPr>
            <w:tcW w:w="642" w:type="dxa"/>
            <w:tcBorders>
              <w:top w:val="nil"/>
              <w:left w:val="nil"/>
              <w:bottom w:val="single" w:sz="4" w:space="0" w:color="auto"/>
              <w:right w:val="single" w:sz="4" w:space="0" w:color="auto"/>
            </w:tcBorders>
            <w:shd w:val="clear" w:color="auto" w:fill="auto"/>
            <w:noWrap/>
            <w:hideMark/>
          </w:tcPr>
          <w:p w14:paraId="3912651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BCE90B"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744FBA1"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75FE8B"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B2F708"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BBD443"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CAC676"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2C7895"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1AAC31"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4CB943"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6BE135"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AB8BFD"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264BAA"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31A22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27AE5A"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C4D3E62"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0CE8A95" w14:textId="77777777" w:rsidR="008F4028" w:rsidRPr="00BD01D7" w:rsidRDefault="008F4028" w:rsidP="00D163DF">
            <w:pPr>
              <w:spacing w:before="60" w:after="60" w:line="240" w:lineRule="auto"/>
              <w:rPr>
                <w:noProof/>
                <w:sz w:val="20"/>
              </w:rPr>
            </w:pPr>
            <w:r>
              <w:rPr>
                <w:noProof/>
                <w:sz w:val="20"/>
              </w:rPr>
              <w:t>75072000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EA73D02" w14:textId="77777777" w:rsidR="008F4028" w:rsidRPr="00BD01D7" w:rsidRDefault="008F4028" w:rsidP="00D163DF">
            <w:pPr>
              <w:spacing w:before="60" w:after="60" w:line="240" w:lineRule="auto"/>
              <w:rPr>
                <w:noProof/>
                <w:sz w:val="20"/>
              </w:rPr>
            </w:pPr>
            <w:r>
              <w:rPr>
                <w:noProof/>
                <w:sz w:val="20"/>
              </w:rPr>
              <w:t>750720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0DC6F7B" w14:textId="515DFCC5" w:rsidR="008F4028" w:rsidRPr="00BD01D7" w:rsidRDefault="000C19AE" w:rsidP="00D163DF">
            <w:pPr>
              <w:spacing w:before="60" w:after="60" w:line="240" w:lineRule="auto"/>
              <w:rPr>
                <w:noProof/>
                <w:sz w:val="20"/>
              </w:rPr>
            </w:pPr>
            <w:r>
              <w:rPr>
                <w:noProof/>
                <w:sz w:val="20"/>
              </w:rPr>
              <w:t>–</w:t>
            </w:r>
            <w:r w:rsidR="008F4028">
              <w:rPr>
                <w:noProof/>
                <w:sz w:val="20"/>
              </w:rPr>
              <w:t xml:space="preserve"> Pribor za cevi</w:t>
            </w:r>
          </w:p>
        </w:tc>
        <w:tc>
          <w:tcPr>
            <w:tcW w:w="642" w:type="dxa"/>
            <w:tcBorders>
              <w:top w:val="nil"/>
              <w:left w:val="nil"/>
              <w:bottom w:val="single" w:sz="4" w:space="0" w:color="auto"/>
              <w:right w:val="single" w:sz="4" w:space="0" w:color="auto"/>
            </w:tcBorders>
            <w:shd w:val="clear" w:color="auto" w:fill="auto"/>
            <w:noWrap/>
            <w:hideMark/>
          </w:tcPr>
          <w:p w14:paraId="53ADC85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EB2817"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46DD192"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0DB85D"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669809"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E3595A"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E7A17F"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2B49C5"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B9F318"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AFA21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EABD1A"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655974"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2563CC"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726CD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C644E2"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DC5E44C"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A5F1CDB" w14:textId="77777777" w:rsidR="008F4028" w:rsidRPr="00BD01D7" w:rsidRDefault="008F4028" w:rsidP="00D163DF">
            <w:pPr>
              <w:spacing w:before="60" w:after="60" w:line="240" w:lineRule="auto"/>
              <w:rPr>
                <w:noProof/>
                <w:sz w:val="20"/>
              </w:rPr>
            </w:pPr>
            <w:r>
              <w:rPr>
                <w:noProof/>
                <w:sz w:val="20"/>
              </w:rPr>
              <w:t>75081000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DE2BC93" w14:textId="77777777" w:rsidR="008F4028" w:rsidRPr="00BD01D7" w:rsidRDefault="008F4028" w:rsidP="00D163DF">
            <w:pPr>
              <w:spacing w:before="60" w:after="60" w:line="240" w:lineRule="auto"/>
              <w:rPr>
                <w:noProof/>
                <w:sz w:val="20"/>
              </w:rPr>
            </w:pPr>
            <w:r>
              <w:rPr>
                <w:noProof/>
                <w:sz w:val="20"/>
              </w:rPr>
              <w:t>750810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E692407" w14:textId="1106BD34" w:rsidR="008F4028" w:rsidRPr="00BD01D7" w:rsidRDefault="000C19AE" w:rsidP="00D163DF">
            <w:pPr>
              <w:spacing w:before="60" w:after="60" w:line="240" w:lineRule="auto"/>
              <w:rPr>
                <w:noProof/>
                <w:sz w:val="20"/>
              </w:rPr>
            </w:pPr>
            <w:r>
              <w:rPr>
                <w:noProof/>
                <w:sz w:val="20"/>
              </w:rPr>
              <w:t>–</w:t>
            </w:r>
            <w:r w:rsidR="008F4028">
              <w:rPr>
                <w:noProof/>
                <w:sz w:val="20"/>
              </w:rPr>
              <w:t xml:space="preserve"> Tkanine, rešetke in mreže, iz nikljeve žice</w:t>
            </w:r>
          </w:p>
        </w:tc>
        <w:tc>
          <w:tcPr>
            <w:tcW w:w="642" w:type="dxa"/>
            <w:tcBorders>
              <w:top w:val="nil"/>
              <w:left w:val="nil"/>
              <w:bottom w:val="single" w:sz="4" w:space="0" w:color="auto"/>
              <w:right w:val="single" w:sz="4" w:space="0" w:color="auto"/>
            </w:tcBorders>
            <w:shd w:val="clear" w:color="auto" w:fill="auto"/>
            <w:noWrap/>
            <w:hideMark/>
          </w:tcPr>
          <w:p w14:paraId="7297E51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3CF800"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6030505"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E475AC"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830DB2"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B120B5"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409EB1"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14A518"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0E7DC9"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FC495C"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9710E3"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6F8C5D"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689297"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CC9DA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C8A745"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301EE93"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BD41677" w14:textId="77777777" w:rsidR="008F4028" w:rsidRPr="00BD01D7" w:rsidRDefault="008F4028" w:rsidP="00D163DF">
            <w:pPr>
              <w:spacing w:before="60" w:after="60" w:line="240" w:lineRule="auto"/>
              <w:rPr>
                <w:noProof/>
                <w:sz w:val="20"/>
              </w:rPr>
            </w:pPr>
            <w:r>
              <w:rPr>
                <w:noProof/>
                <w:sz w:val="20"/>
              </w:rPr>
              <w:t>75089000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26ED1C9" w14:textId="77777777" w:rsidR="008F4028" w:rsidRPr="00BD01D7" w:rsidRDefault="008F4028" w:rsidP="00D163DF">
            <w:pPr>
              <w:spacing w:before="60" w:after="60" w:line="240" w:lineRule="auto"/>
              <w:rPr>
                <w:noProof/>
                <w:sz w:val="20"/>
              </w:rPr>
            </w:pPr>
            <w:r>
              <w:rPr>
                <w:noProof/>
                <w:sz w:val="20"/>
              </w:rPr>
              <w:t>750890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072DDEB" w14:textId="55790550"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41B8484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BA9A32"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2BA6367"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844E31"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B89DAB"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858A4F"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179C5D"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D6874F"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11AE48"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57A5B3"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7C7795"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044CE7"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074433"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0279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8B2472"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E882E2A"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C2A49FB" w14:textId="77777777" w:rsidR="008F4028" w:rsidRPr="00BD01D7" w:rsidRDefault="008F4028" w:rsidP="00D163DF">
            <w:pPr>
              <w:spacing w:before="60" w:after="60" w:line="240" w:lineRule="auto"/>
              <w:rPr>
                <w:noProof/>
                <w:sz w:val="20"/>
              </w:rPr>
            </w:pPr>
            <w:r>
              <w:rPr>
                <w:noProof/>
                <w:sz w:val="20"/>
              </w:rPr>
              <w:t>76041000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D64EE17" w14:textId="77777777" w:rsidR="008F4028" w:rsidRPr="00BD01D7" w:rsidRDefault="008F4028" w:rsidP="00D163DF">
            <w:pPr>
              <w:spacing w:before="60" w:after="60" w:line="240" w:lineRule="auto"/>
              <w:rPr>
                <w:noProof/>
                <w:sz w:val="20"/>
              </w:rPr>
            </w:pPr>
            <w:r>
              <w:rPr>
                <w:noProof/>
                <w:sz w:val="20"/>
              </w:rPr>
              <w:t>760410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40E9BE7" w14:textId="54B1A371" w:rsidR="008F4028" w:rsidRPr="00BD01D7" w:rsidRDefault="000C19AE" w:rsidP="00D163DF">
            <w:pPr>
              <w:spacing w:before="60" w:after="60" w:line="240" w:lineRule="auto"/>
              <w:rPr>
                <w:noProof/>
                <w:sz w:val="20"/>
              </w:rPr>
            </w:pPr>
            <w:r>
              <w:rPr>
                <w:noProof/>
                <w:sz w:val="20"/>
              </w:rPr>
              <w:t>–</w:t>
            </w:r>
            <w:r w:rsidR="008F4028">
              <w:rPr>
                <w:noProof/>
                <w:sz w:val="20"/>
              </w:rPr>
              <w:t xml:space="preserve"> Iz nelegiranega aluminija</w:t>
            </w:r>
          </w:p>
        </w:tc>
        <w:tc>
          <w:tcPr>
            <w:tcW w:w="642" w:type="dxa"/>
            <w:tcBorders>
              <w:top w:val="nil"/>
              <w:left w:val="nil"/>
              <w:bottom w:val="single" w:sz="4" w:space="0" w:color="auto"/>
              <w:right w:val="single" w:sz="4" w:space="0" w:color="auto"/>
            </w:tcBorders>
            <w:shd w:val="clear" w:color="auto" w:fill="auto"/>
            <w:noWrap/>
            <w:hideMark/>
          </w:tcPr>
          <w:p w14:paraId="6F7FEBE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8A9215"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412DEE8"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FE5BBA"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11A259"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8DF784"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5D4BDB"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3406A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EFCBF8"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70D5BE"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C49C30"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A89FD2"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0838F3"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7D66D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DF3886"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E486CB7"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95FF805" w14:textId="77777777" w:rsidR="008F4028" w:rsidRPr="00BD01D7" w:rsidRDefault="008F4028" w:rsidP="00D163DF">
            <w:pPr>
              <w:spacing w:before="60" w:after="60" w:line="240" w:lineRule="auto"/>
              <w:rPr>
                <w:noProof/>
                <w:sz w:val="20"/>
              </w:rPr>
            </w:pPr>
            <w:r>
              <w:rPr>
                <w:noProof/>
                <w:sz w:val="20"/>
              </w:rPr>
              <w:t>76042100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1BAADD5" w14:textId="77777777" w:rsidR="008F4028" w:rsidRPr="00BD01D7" w:rsidRDefault="008F4028" w:rsidP="00D163DF">
            <w:pPr>
              <w:spacing w:before="60" w:after="60" w:line="240" w:lineRule="auto"/>
              <w:rPr>
                <w:noProof/>
                <w:sz w:val="20"/>
              </w:rPr>
            </w:pPr>
            <w:r>
              <w:rPr>
                <w:noProof/>
                <w:sz w:val="20"/>
              </w:rPr>
              <w:t>760421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1ABB24C" w14:textId="05CBB8B6" w:rsidR="008F4028" w:rsidRPr="00BD01D7" w:rsidRDefault="00311F85" w:rsidP="00D163DF">
            <w:pPr>
              <w:spacing w:before="60" w:after="60" w:line="240" w:lineRule="auto"/>
              <w:rPr>
                <w:noProof/>
                <w:sz w:val="20"/>
              </w:rPr>
            </w:pPr>
            <w:r>
              <w:rPr>
                <w:noProof/>
                <w:sz w:val="20"/>
              </w:rPr>
              <w:t>– –</w:t>
            </w:r>
            <w:r w:rsidR="008F4028">
              <w:rPr>
                <w:noProof/>
                <w:sz w:val="20"/>
              </w:rPr>
              <w:t xml:space="preserve"> votli profili</w:t>
            </w:r>
          </w:p>
        </w:tc>
        <w:tc>
          <w:tcPr>
            <w:tcW w:w="642" w:type="dxa"/>
            <w:tcBorders>
              <w:top w:val="nil"/>
              <w:left w:val="nil"/>
              <w:bottom w:val="single" w:sz="4" w:space="0" w:color="auto"/>
              <w:right w:val="single" w:sz="4" w:space="0" w:color="auto"/>
            </w:tcBorders>
            <w:shd w:val="clear" w:color="auto" w:fill="auto"/>
            <w:noWrap/>
            <w:hideMark/>
          </w:tcPr>
          <w:p w14:paraId="42E3F95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E1F98A"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E2F0908"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7A794E"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8C99DA"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F7050E"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89C12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C3D18E"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4B0D00"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3E9FBB"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827D9C"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1997C0"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DF5E90"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3BB4E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979554"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32FFCDE"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B7F80F9" w14:textId="77777777" w:rsidR="008F4028" w:rsidRPr="00BD01D7" w:rsidRDefault="008F4028" w:rsidP="00D163DF">
            <w:pPr>
              <w:spacing w:before="60" w:after="60" w:line="240" w:lineRule="auto"/>
              <w:rPr>
                <w:noProof/>
                <w:sz w:val="20"/>
              </w:rPr>
            </w:pPr>
            <w:r>
              <w:rPr>
                <w:noProof/>
                <w:sz w:val="20"/>
              </w:rPr>
              <w:t>76061200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58397CA" w14:textId="77777777" w:rsidR="008F4028" w:rsidRPr="00BD01D7" w:rsidRDefault="008F4028" w:rsidP="00D163DF">
            <w:pPr>
              <w:spacing w:before="60" w:after="60" w:line="240" w:lineRule="auto"/>
              <w:rPr>
                <w:noProof/>
                <w:sz w:val="20"/>
              </w:rPr>
            </w:pPr>
            <w:r>
              <w:rPr>
                <w:noProof/>
                <w:sz w:val="20"/>
              </w:rPr>
              <w:t>760612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462F73A" w14:textId="22F78B11" w:rsidR="008F4028" w:rsidRPr="00BD01D7" w:rsidRDefault="00311F85" w:rsidP="00D163DF">
            <w:pPr>
              <w:spacing w:before="60" w:after="60" w:line="240" w:lineRule="auto"/>
              <w:rPr>
                <w:noProof/>
                <w:sz w:val="20"/>
              </w:rPr>
            </w:pPr>
            <w:r>
              <w:rPr>
                <w:noProof/>
                <w:sz w:val="20"/>
              </w:rPr>
              <w:t>– –</w:t>
            </w:r>
            <w:r w:rsidR="008F4028">
              <w:rPr>
                <w:noProof/>
                <w:sz w:val="20"/>
              </w:rPr>
              <w:t xml:space="preserve"> iz aluminijevih zlitin</w:t>
            </w:r>
          </w:p>
        </w:tc>
        <w:tc>
          <w:tcPr>
            <w:tcW w:w="642" w:type="dxa"/>
            <w:tcBorders>
              <w:top w:val="nil"/>
              <w:left w:val="nil"/>
              <w:bottom w:val="single" w:sz="4" w:space="0" w:color="auto"/>
              <w:right w:val="single" w:sz="4" w:space="0" w:color="auto"/>
            </w:tcBorders>
            <w:shd w:val="clear" w:color="auto" w:fill="auto"/>
            <w:noWrap/>
            <w:hideMark/>
          </w:tcPr>
          <w:p w14:paraId="53B3338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CD8D01"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4A71E9B"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4DDF79"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830384"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2AC1A2"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534629"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B7525B"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DF677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921F1E"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C0B3A3"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B86A3B"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D01021"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07B2C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617E1D"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50E89C1"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04C4C9" w14:textId="77777777" w:rsidR="008F4028" w:rsidRPr="00BD01D7" w:rsidRDefault="008F4028" w:rsidP="00D163DF">
            <w:pPr>
              <w:spacing w:before="60" w:after="60" w:line="240" w:lineRule="auto"/>
              <w:rPr>
                <w:noProof/>
                <w:sz w:val="20"/>
              </w:rPr>
            </w:pPr>
            <w:r>
              <w:rPr>
                <w:noProof/>
                <w:sz w:val="20"/>
              </w:rPr>
              <w:t>76069200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8FE41B1" w14:textId="77777777" w:rsidR="008F4028" w:rsidRPr="00BD01D7" w:rsidRDefault="008F4028" w:rsidP="00D163DF">
            <w:pPr>
              <w:spacing w:before="60" w:after="60" w:line="240" w:lineRule="auto"/>
              <w:rPr>
                <w:noProof/>
                <w:sz w:val="20"/>
              </w:rPr>
            </w:pPr>
            <w:r>
              <w:rPr>
                <w:noProof/>
                <w:sz w:val="20"/>
              </w:rPr>
              <w:t>760692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D2AE1B7" w14:textId="1FAE4B34" w:rsidR="008F4028" w:rsidRPr="00BD01D7" w:rsidRDefault="00311F85" w:rsidP="00D163DF">
            <w:pPr>
              <w:spacing w:before="60" w:after="60" w:line="240" w:lineRule="auto"/>
              <w:rPr>
                <w:noProof/>
                <w:sz w:val="20"/>
              </w:rPr>
            </w:pPr>
            <w:r>
              <w:rPr>
                <w:noProof/>
                <w:sz w:val="20"/>
              </w:rPr>
              <w:t>– –</w:t>
            </w:r>
            <w:r w:rsidR="008F4028">
              <w:rPr>
                <w:noProof/>
                <w:sz w:val="20"/>
              </w:rPr>
              <w:t xml:space="preserve"> iz aluminijevih zlitin</w:t>
            </w:r>
          </w:p>
        </w:tc>
        <w:tc>
          <w:tcPr>
            <w:tcW w:w="642" w:type="dxa"/>
            <w:tcBorders>
              <w:top w:val="nil"/>
              <w:left w:val="nil"/>
              <w:bottom w:val="single" w:sz="4" w:space="0" w:color="auto"/>
              <w:right w:val="single" w:sz="4" w:space="0" w:color="auto"/>
            </w:tcBorders>
            <w:shd w:val="clear" w:color="auto" w:fill="auto"/>
            <w:noWrap/>
            <w:hideMark/>
          </w:tcPr>
          <w:p w14:paraId="21220F1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A97E28"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59A318"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D28C0A"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531794"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BC483A"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2BD382"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5DCE35"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BCB8FE"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11DE23"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3B3EA"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99F1A0"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D743E4"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54679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168C3A"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D23A994"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C76E2D" w14:textId="77777777" w:rsidR="008F4028" w:rsidRPr="00BD01D7" w:rsidRDefault="008F4028" w:rsidP="00D163DF">
            <w:pPr>
              <w:spacing w:before="60" w:after="60" w:line="240" w:lineRule="auto"/>
              <w:rPr>
                <w:noProof/>
                <w:sz w:val="20"/>
              </w:rPr>
            </w:pPr>
            <w:r>
              <w:rPr>
                <w:noProof/>
                <w:sz w:val="20"/>
              </w:rPr>
              <w:t>76081000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2DAB5FA" w14:textId="77777777" w:rsidR="008F4028" w:rsidRPr="00BD01D7" w:rsidRDefault="008F4028" w:rsidP="00D163DF">
            <w:pPr>
              <w:spacing w:before="60" w:after="60" w:line="240" w:lineRule="auto"/>
              <w:rPr>
                <w:noProof/>
                <w:sz w:val="20"/>
              </w:rPr>
            </w:pPr>
            <w:r>
              <w:rPr>
                <w:noProof/>
                <w:sz w:val="20"/>
              </w:rPr>
              <w:t>760810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B83F470" w14:textId="211F0F69" w:rsidR="008F4028" w:rsidRPr="00BD01D7" w:rsidRDefault="000C19AE" w:rsidP="00D163DF">
            <w:pPr>
              <w:spacing w:before="60" w:after="60" w:line="240" w:lineRule="auto"/>
              <w:rPr>
                <w:noProof/>
                <w:sz w:val="20"/>
              </w:rPr>
            </w:pPr>
            <w:r>
              <w:rPr>
                <w:noProof/>
                <w:sz w:val="20"/>
              </w:rPr>
              <w:t>–</w:t>
            </w:r>
            <w:r w:rsidR="008F4028">
              <w:rPr>
                <w:noProof/>
                <w:sz w:val="20"/>
              </w:rPr>
              <w:t xml:space="preserve"> Iz nelegiranega aluminija</w:t>
            </w:r>
          </w:p>
        </w:tc>
        <w:tc>
          <w:tcPr>
            <w:tcW w:w="642" w:type="dxa"/>
            <w:tcBorders>
              <w:top w:val="nil"/>
              <w:left w:val="nil"/>
              <w:bottom w:val="single" w:sz="4" w:space="0" w:color="auto"/>
              <w:right w:val="single" w:sz="4" w:space="0" w:color="auto"/>
            </w:tcBorders>
            <w:shd w:val="clear" w:color="auto" w:fill="auto"/>
            <w:noWrap/>
            <w:hideMark/>
          </w:tcPr>
          <w:p w14:paraId="5045448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61DE36"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1966CD3"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D99EC4"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AC7CF4"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425583"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D75743"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3B628E"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40CAC9"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B05BC2"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BCFA0B"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D1464B"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82A456"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E718B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ACC58F"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5419A44"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C2DA087" w14:textId="77777777" w:rsidR="008F4028" w:rsidRPr="00BD01D7" w:rsidRDefault="008F4028" w:rsidP="00D163DF">
            <w:pPr>
              <w:pageBreakBefore/>
              <w:spacing w:before="60" w:after="60" w:line="240" w:lineRule="auto"/>
              <w:rPr>
                <w:noProof/>
                <w:sz w:val="20"/>
              </w:rPr>
            </w:pPr>
            <w:r>
              <w:rPr>
                <w:noProof/>
                <w:sz w:val="20"/>
              </w:rPr>
              <w:t>76152000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D744E5B" w14:textId="77777777" w:rsidR="008F4028" w:rsidRPr="00BD01D7" w:rsidRDefault="008F4028" w:rsidP="00D163DF">
            <w:pPr>
              <w:spacing w:before="60" w:after="60" w:line="240" w:lineRule="auto"/>
              <w:rPr>
                <w:noProof/>
                <w:sz w:val="20"/>
              </w:rPr>
            </w:pPr>
            <w:r>
              <w:rPr>
                <w:noProof/>
                <w:sz w:val="20"/>
              </w:rPr>
              <w:t>761520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1EEE7CD" w14:textId="4E90D21D" w:rsidR="008F4028" w:rsidRPr="00BD01D7" w:rsidRDefault="000C19AE" w:rsidP="00D163DF">
            <w:pPr>
              <w:spacing w:before="60" w:after="60" w:line="240" w:lineRule="auto"/>
              <w:rPr>
                <w:noProof/>
                <w:sz w:val="20"/>
              </w:rPr>
            </w:pPr>
            <w:r>
              <w:rPr>
                <w:noProof/>
                <w:sz w:val="20"/>
              </w:rPr>
              <w:t>–</w:t>
            </w:r>
            <w:r w:rsidR="008F4028">
              <w:rPr>
                <w:noProof/>
                <w:sz w:val="20"/>
              </w:rPr>
              <w:t xml:space="preserve"> Sanitarni izdelki in njihovi deli</w:t>
            </w:r>
          </w:p>
        </w:tc>
        <w:tc>
          <w:tcPr>
            <w:tcW w:w="642" w:type="dxa"/>
            <w:tcBorders>
              <w:top w:val="nil"/>
              <w:left w:val="nil"/>
              <w:bottom w:val="single" w:sz="4" w:space="0" w:color="auto"/>
              <w:right w:val="single" w:sz="4" w:space="0" w:color="auto"/>
            </w:tcBorders>
            <w:shd w:val="clear" w:color="auto" w:fill="auto"/>
            <w:noWrap/>
            <w:hideMark/>
          </w:tcPr>
          <w:p w14:paraId="553F8F2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6358F5"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85872AA"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33BE6D"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1D1DD6"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0E6419"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22E641"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E816EB"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C3FDE6"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F05A2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BFCF9B"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8C38AF"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67876F"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C3A2E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4CB827"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6710E67"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0C80456" w14:textId="77777777" w:rsidR="008F4028" w:rsidRPr="00BD01D7" w:rsidRDefault="008F4028" w:rsidP="00D163DF">
            <w:pPr>
              <w:spacing w:before="60" w:after="60" w:line="240" w:lineRule="auto"/>
              <w:rPr>
                <w:noProof/>
                <w:sz w:val="20"/>
              </w:rPr>
            </w:pPr>
            <w:r>
              <w:rPr>
                <w:noProof/>
                <w:sz w:val="20"/>
              </w:rPr>
              <w:t>76161000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45B24B8" w14:textId="77777777" w:rsidR="008F4028" w:rsidRPr="00BD01D7" w:rsidRDefault="008F4028" w:rsidP="00D163DF">
            <w:pPr>
              <w:spacing w:before="60" w:after="60" w:line="240" w:lineRule="auto"/>
              <w:rPr>
                <w:noProof/>
                <w:sz w:val="20"/>
              </w:rPr>
            </w:pPr>
            <w:r>
              <w:rPr>
                <w:noProof/>
                <w:sz w:val="20"/>
              </w:rPr>
              <w:t>761610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9C79A3" w14:textId="46152597" w:rsidR="008F4028" w:rsidRPr="00BD01D7" w:rsidRDefault="000C19AE" w:rsidP="00D163DF">
            <w:pPr>
              <w:spacing w:before="60" w:after="60" w:line="240" w:lineRule="auto"/>
              <w:rPr>
                <w:noProof/>
                <w:sz w:val="20"/>
              </w:rPr>
            </w:pPr>
            <w:r>
              <w:rPr>
                <w:noProof/>
                <w:sz w:val="20"/>
              </w:rPr>
              <w:t>–</w:t>
            </w:r>
            <w:r w:rsidR="008F4028">
              <w:rPr>
                <w:noProof/>
                <w:sz w:val="20"/>
              </w:rPr>
              <w:t xml:space="preserve"> Žičniki, žeblji, žične sponke (razen tistih iz tarifne številke 8305), vijaki, sorniki, zatiči, matice, vijaki s kavljem, kovice, klini, razcepke, podložke in podobni izdelki</w:t>
            </w:r>
          </w:p>
        </w:tc>
        <w:tc>
          <w:tcPr>
            <w:tcW w:w="642" w:type="dxa"/>
            <w:tcBorders>
              <w:top w:val="nil"/>
              <w:left w:val="nil"/>
              <w:bottom w:val="single" w:sz="4" w:space="0" w:color="auto"/>
              <w:right w:val="single" w:sz="4" w:space="0" w:color="auto"/>
            </w:tcBorders>
            <w:shd w:val="clear" w:color="auto" w:fill="auto"/>
            <w:noWrap/>
            <w:hideMark/>
          </w:tcPr>
          <w:p w14:paraId="28F3576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6CE78E"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EFC03F5"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30B1E3"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2509D0"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F63AD0"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3B3DFE"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C5F9A4"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06BD2E"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9454D1"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86BE3A"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3C8AEB"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AA16AA"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34419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C407EE"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29FD50A"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A425031" w14:textId="77777777" w:rsidR="008F4028" w:rsidRPr="00BD01D7" w:rsidRDefault="008F4028" w:rsidP="00D163DF">
            <w:pPr>
              <w:spacing w:before="60" w:after="60" w:line="240" w:lineRule="auto"/>
              <w:rPr>
                <w:noProof/>
                <w:sz w:val="20"/>
              </w:rPr>
            </w:pPr>
            <w:r>
              <w:rPr>
                <w:noProof/>
                <w:sz w:val="20"/>
              </w:rPr>
              <w:t>76169100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D0B72A4" w14:textId="77777777" w:rsidR="008F4028" w:rsidRPr="00BD01D7" w:rsidRDefault="008F4028" w:rsidP="00D163DF">
            <w:pPr>
              <w:spacing w:before="60" w:after="60" w:line="240" w:lineRule="auto"/>
              <w:rPr>
                <w:noProof/>
                <w:sz w:val="20"/>
              </w:rPr>
            </w:pPr>
            <w:r>
              <w:rPr>
                <w:noProof/>
                <w:sz w:val="20"/>
              </w:rPr>
              <w:t>761691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B39EDC0" w14:textId="7EFCCADE" w:rsidR="008F4028" w:rsidRPr="00BD01D7" w:rsidRDefault="00311F85" w:rsidP="00D163DF">
            <w:pPr>
              <w:spacing w:before="60" w:after="60" w:line="240" w:lineRule="auto"/>
              <w:rPr>
                <w:noProof/>
                <w:sz w:val="20"/>
              </w:rPr>
            </w:pPr>
            <w:r>
              <w:rPr>
                <w:noProof/>
                <w:sz w:val="20"/>
              </w:rPr>
              <w:t>– –</w:t>
            </w:r>
            <w:r w:rsidR="008F4028">
              <w:rPr>
                <w:noProof/>
                <w:sz w:val="20"/>
              </w:rPr>
              <w:t xml:space="preserve"> tkanine, rešetke, mreže in žične ograje</w:t>
            </w:r>
          </w:p>
        </w:tc>
        <w:tc>
          <w:tcPr>
            <w:tcW w:w="642" w:type="dxa"/>
            <w:tcBorders>
              <w:top w:val="nil"/>
              <w:left w:val="nil"/>
              <w:bottom w:val="single" w:sz="4" w:space="0" w:color="auto"/>
              <w:right w:val="single" w:sz="4" w:space="0" w:color="auto"/>
            </w:tcBorders>
            <w:shd w:val="clear" w:color="auto" w:fill="auto"/>
            <w:noWrap/>
            <w:hideMark/>
          </w:tcPr>
          <w:p w14:paraId="18628F0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14F24E"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6A0651D"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53EE05"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DED941"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418F99"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2EAA2A"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42CEF9"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0AE565"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0F43B6"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A565E0"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420429"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A6852A"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4F883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2A0F76"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19AF2BB"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8BCE328" w14:textId="77777777" w:rsidR="008F4028" w:rsidRPr="00BD01D7" w:rsidRDefault="008F4028" w:rsidP="00D163DF">
            <w:pPr>
              <w:spacing w:before="60" w:after="60" w:line="240" w:lineRule="auto"/>
              <w:rPr>
                <w:noProof/>
                <w:sz w:val="20"/>
              </w:rPr>
            </w:pPr>
            <w:r>
              <w:rPr>
                <w:noProof/>
                <w:sz w:val="20"/>
              </w:rPr>
              <w:t>82142000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1635F8F" w14:textId="77777777" w:rsidR="008F4028" w:rsidRPr="00BD01D7" w:rsidRDefault="008F4028" w:rsidP="00D163DF">
            <w:pPr>
              <w:spacing w:before="60" w:after="60" w:line="240" w:lineRule="auto"/>
              <w:rPr>
                <w:noProof/>
                <w:sz w:val="20"/>
              </w:rPr>
            </w:pPr>
            <w:r>
              <w:rPr>
                <w:noProof/>
                <w:sz w:val="20"/>
              </w:rPr>
              <w:t>821420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C55A553" w14:textId="7A177190" w:rsidR="008F4028" w:rsidRPr="00BD01D7" w:rsidRDefault="000C19AE" w:rsidP="00D163DF">
            <w:pPr>
              <w:spacing w:before="60" w:after="60" w:line="240" w:lineRule="auto"/>
              <w:rPr>
                <w:noProof/>
                <w:sz w:val="20"/>
              </w:rPr>
            </w:pPr>
            <w:r>
              <w:rPr>
                <w:noProof/>
                <w:sz w:val="20"/>
              </w:rPr>
              <w:t>–</w:t>
            </w:r>
            <w:r w:rsidR="008F4028">
              <w:rPr>
                <w:noProof/>
                <w:sz w:val="20"/>
              </w:rPr>
              <w:t xml:space="preserve"> Kompleti in priprave za manikiranje ali pedikiranje (vključno pilice za nohte)</w:t>
            </w:r>
          </w:p>
        </w:tc>
        <w:tc>
          <w:tcPr>
            <w:tcW w:w="642" w:type="dxa"/>
            <w:tcBorders>
              <w:top w:val="nil"/>
              <w:left w:val="nil"/>
              <w:bottom w:val="single" w:sz="4" w:space="0" w:color="auto"/>
              <w:right w:val="single" w:sz="4" w:space="0" w:color="auto"/>
            </w:tcBorders>
            <w:shd w:val="clear" w:color="auto" w:fill="auto"/>
            <w:noWrap/>
            <w:hideMark/>
          </w:tcPr>
          <w:p w14:paraId="5CB439B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17219D"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7712860"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26C863"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E24BD2"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36033"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0E651C"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49C22E"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AB44D6"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7CB5AF"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52E2A6"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CDDFAE"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0B0D32"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06221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56878D"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D74C248"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5EC6DA" w14:textId="77777777" w:rsidR="008F4028" w:rsidRPr="00BD01D7" w:rsidRDefault="008F4028" w:rsidP="00D163DF">
            <w:pPr>
              <w:spacing w:before="60" w:after="60" w:line="240" w:lineRule="auto"/>
              <w:rPr>
                <w:noProof/>
                <w:sz w:val="20"/>
              </w:rPr>
            </w:pPr>
            <w:r>
              <w:rPr>
                <w:noProof/>
                <w:sz w:val="20"/>
              </w:rPr>
              <w:t>82149000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EFF67A5" w14:textId="77777777" w:rsidR="008F4028" w:rsidRPr="00BD01D7" w:rsidRDefault="008F4028" w:rsidP="00D163DF">
            <w:pPr>
              <w:spacing w:before="60" w:after="60" w:line="240" w:lineRule="auto"/>
              <w:rPr>
                <w:noProof/>
                <w:sz w:val="20"/>
              </w:rPr>
            </w:pPr>
            <w:r>
              <w:rPr>
                <w:noProof/>
                <w:sz w:val="20"/>
              </w:rPr>
              <w:t>821490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380599" w14:textId="13B66888"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1B3BA4B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2AA3B2"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0D6CBBE"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52F6F7"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D92B62"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623DA5"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E3C446"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ED896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BCCAF8"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C37FC8"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0A06E0"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B6BCCE"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760760"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05ADD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EBD5C5"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36BE96B"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34E0438" w14:textId="77777777" w:rsidR="008F4028" w:rsidRPr="00BD01D7" w:rsidRDefault="008F4028" w:rsidP="00D163DF">
            <w:pPr>
              <w:spacing w:before="60" w:after="60" w:line="240" w:lineRule="auto"/>
              <w:rPr>
                <w:noProof/>
                <w:sz w:val="20"/>
              </w:rPr>
            </w:pPr>
            <w:r>
              <w:rPr>
                <w:noProof/>
                <w:sz w:val="20"/>
              </w:rPr>
              <w:t>83012000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304BDCB" w14:textId="77777777" w:rsidR="008F4028" w:rsidRPr="00BD01D7" w:rsidRDefault="008F4028" w:rsidP="00D163DF">
            <w:pPr>
              <w:spacing w:before="60" w:after="60" w:line="240" w:lineRule="auto"/>
              <w:rPr>
                <w:noProof/>
                <w:sz w:val="20"/>
              </w:rPr>
            </w:pPr>
            <w:r>
              <w:rPr>
                <w:noProof/>
                <w:sz w:val="20"/>
              </w:rPr>
              <w:t>830120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7F212B4" w14:textId="1DC88927" w:rsidR="008F4028" w:rsidRPr="00BD01D7" w:rsidRDefault="000C19AE" w:rsidP="00D163DF">
            <w:pPr>
              <w:spacing w:before="60" w:after="60" w:line="240" w:lineRule="auto"/>
              <w:rPr>
                <w:noProof/>
                <w:sz w:val="20"/>
              </w:rPr>
            </w:pPr>
            <w:r>
              <w:rPr>
                <w:noProof/>
                <w:sz w:val="20"/>
              </w:rPr>
              <w:t>–</w:t>
            </w:r>
            <w:r w:rsidR="008F4028">
              <w:rPr>
                <w:noProof/>
                <w:sz w:val="20"/>
              </w:rPr>
              <w:t xml:space="preserve"> Ključavnice za motorna vozila</w:t>
            </w:r>
          </w:p>
        </w:tc>
        <w:tc>
          <w:tcPr>
            <w:tcW w:w="642" w:type="dxa"/>
            <w:tcBorders>
              <w:top w:val="nil"/>
              <w:left w:val="nil"/>
              <w:bottom w:val="single" w:sz="4" w:space="0" w:color="auto"/>
              <w:right w:val="single" w:sz="4" w:space="0" w:color="auto"/>
            </w:tcBorders>
            <w:shd w:val="clear" w:color="auto" w:fill="auto"/>
            <w:noWrap/>
            <w:hideMark/>
          </w:tcPr>
          <w:p w14:paraId="3CC443E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6DDDD1"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1E38028"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B84138"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AACE25"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B34240"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015ECE"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9EB83C"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0EC6DD"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EFE9CC"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E904F5"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7020A4"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A1144F"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9507A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5322D4"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3993FA8"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DE695DE" w14:textId="77777777" w:rsidR="008F4028" w:rsidRPr="00BD01D7" w:rsidRDefault="008F4028" w:rsidP="00D163DF">
            <w:pPr>
              <w:spacing w:before="60" w:after="60" w:line="240" w:lineRule="auto"/>
              <w:rPr>
                <w:noProof/>
                <w:sz w:val="20"/>
              </w:rPr>
            </w:pPr>
            <w:r>
              <w:rPr>
                <w:noProof/>
                <w:sz w:val="20"/>
              </w:rPr>
              <w:t>83013000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2106A59" w14:textId="77777777" w:rsidR="008F4028" w:rsidRPr="00BD01D7" w:rsidRDefault="008F4028" w:rsidP="00D163DF">
            <w:pPr>
              <w:spacing w:before="60" w:after="60" w:line="240" w:lineRule="auto"/>
              <w:rPr>
                <w:noProof/>
                <w:sz w:val="20"/>
              </w:rPr>
            </w:pPr>
            <w:r>
              <w:rPr>
                <w:noProof/>
                <w:sz w:val="20"/>
              </w:rPr>
              <w:t>830130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ACCA630" w14:textId="5B193936" w:rsidR="008F4028" w:rsidRPr="00BD01D7" w:rsidRDefault="000C19AE" w:rsidP="00D163DF">
            <w:pPr>
              <w:spacing w:before="60" w:after="60" w:line="240" w:lineRule="auto"/>
              <w:rPr>
                <w:noProof/>
                <w:sz w:val="20"/>
              </w:rPr>
            </w:pPr>
            <w:r>
              <w:rPr>
                <w:noProof/>
                <w:sz w:val="20"/>
              </w:rPr>
              <w:t>–</w:t>
            </w:r>
            <w:r w:rsidR="008F4028">
              <w:rPr>
                <w:noProof/>
                <w:sz w:val="20"/>
              </w:rPr>
              <w:t xml:space="preserve"> Ključavnice za pohištvo</w:t>
            </w:r>
          </w:p>
        </w:tc>
        <w:tc>
          <w:tcPr>
            <w:tcW w:w="642" w:type="dxa"/>
            <w:tcBorders>
              <w:top w:val="nil"/>
              <w:left w:val="nil"/>
              <w:bottom w:val="single" w:sz="4" w:space="0" w:color="auto"/>
              <w:right w:val="single" w:sz="4" w:space="0" w:color="auto"/>
            </w:tcBorders>
            <w:shd w:val="clear" w:color="auto" w:fill="auto"/>
            <w:noWrap/>
            <w:hideMark/>
          </w:tcPr>
          <w:p w14:paraId="6810285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E8BEEA"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1F0F604"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1ADD95"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B366B6"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7815D4"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EA4B52"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585271"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5FA819"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C0820D"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4A04B0"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A2B738"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5BACAB"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FC075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B29208"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7050AFC"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92BE885" w14:textId="77777777" w:rsidR="008F4028" w:rsidRPr="00BD01D7" w:rsidRDefault="008F4028" w:rsidP="00D163DF">
            <w:pPr>
              <w:spacing w:before="60" w:after="60" w:line="240" w:lineRule="auto"/>
              <w:rPr>
                <w:noProof/>
                <w:sz w:val="20"/>
              </w:rPr>
            </w:pPr>
            <w:r>
              <w:rPr>
                <w:noProof/>
                <w:sz w:val="20"/>
              </w:rPr>
              <w:t>83014000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4842403" w14:textId="77777777" w:rsidR="008F4028" w:rsidRPr="00BD01D7" w:rsidRDefault="008F4028" w:rsidP="00D163DF">
            <w:pPr>
              <w:spacing w:before="60" w:after="60" w:line="240" w:lineRule="auto"/>
              <w:rPr>
                <w:noProof/>
                <w:sz w:val="20"/>
              </w:rPr>
            </w:pPr>
            <w:r>
              <w:rPr>
                <w:noProof/>
                <w:sz w:val="20"/>
              </w:rPr>
              <w:t>830140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C665DEE" w14:textId="3CC40CC2" w:rsidR="008F4028" w:rsidRPr="00BD01D7" w:rsidRDefault="000C19AE" w:rsidP="00D163DF">
            <w:pPr>
              <w:spacing w:before="60" w:after="60" w:line="240" w:lineRule="auto"/>
              <w:rPr>
                <w:noProof/>
                <w:sz w:val="20"/>
              </w:rPr>
            </w:pPr>
            <w:r>
              <w:rPr>
                <w:noProof/>
                <w:sz w:val="20"/>
              </w:rPr>
              <w:t>–</w:t>
            </w:r>
            <w:r w:rsidR="008F4028">
              <w:rPr>
                <w:noProof/>
                <w:sz w:val="20"/>
              </w:rPr>
              <w:t xml:space="preserve"> Druge ključavnice</w:t>
            </w:r>
          </w:p>
        </w:tc>
        <w:tc>
          <w:tcPr>
            <w:tcW w:w="642" w:type="dxa"/>
            <w:tcBorders>
              <w:top w:val="nil"/>
              <w:left w:val="nil"/>
              <w:bottom w:val="single" w:sz="4" w:space="0" w:color="auto"/>
              <w:right w:val="single" w:sz="4" w:space="0" w:color="auto"/>
            </w:tcBorders>
            <w:shd w:val="clear" w:color="auto" w:fill="auto"/>
            <w:noWrap/>
            <w:hideMark/>
          </w:tcPr>
          <w:p w14:paraId="0E2E614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57D21E"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8248823"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878C3F"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1C0515"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FBD950"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CC8E02"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70A232"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0B05E0"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ED0E35"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46EB0E"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B47630"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270441"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DAEBE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990942"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F6B908C"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7832F81" w14:textId="77777777" w:rsidR="008F4028" w:rsidRPr="00BD01D7" w:rsidRDefault="008F4028" w:rsidP="00D163DF">
            <w:pPr>
              <w:pageBreakBefore/>
              <w:spacing w:before="60" w:after="60" w:line="240" w:lineRule="auto"/>
              <w:rPr>
                <w:noProof/>
                <w:sz w:val="20"/>
              </w:rPr>
            </w:pPr>
            <w:r>
              <w:rPr>
                <w:noProof/>
                <w:sz w:val="20"/>
              </w:rPr>
              <w:t>83015000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EC2260D" w14:textId="77777777" w:rsidR="008F4028" w:rsidRPr="00BD01D7" w:rsidRDefault="008F4028" w:rsidP="00D163DF">
            <w:pPr>
              <w:spacing w:before="60" w:after="60" w:line="240" w:lineRule="auto"/>
              <w:rPr>
                <w:noProof/>
                <w:sz w:val="20"/>
              </w:rPr>
            </w:pPr>
            <w:r>
              <w:rPr>
                <w:noProof/>
                <w:sz w:val="20"/>
              </w:rPr>
              <w:t>830150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93AB7C9" w14:textId="1A670E9E" w:rsidR="008F4028" w:rsidRPr="00BD01D7" w:rsidRDefault="000C19AE" w:rsidP="00D163DF">
            <w:pPr>
              <w:spacing w:before="60" w:after="60" w:line="240" w:lineRule="auto"/>
              <w:rPr>
                <w:noProof/>
                <w:sz w:val="20"/>
              </w:rPr>
            </w:pPr>
            <w:r>
              <w:rPr>
                <w:noProof/>
                <w:sz w:val="20"/>
              </w:rPr>
              <w:t>–</w:t>
            </w:r>
            <w:r w:rsidR="008F4028">
              <w:rPr>
                <w:noProof/>
                <w:sz w:val="20"/>
              </w:rPr>
              <w:t xml:space="preserve"> Zapirala in okovje z zapirali, ki imajo vgrajene ključavnice</w:t>
            </w:r>
          </w:p>
        </w:tc>
        <w:tc>
          <w:tcPr>
            <w:tcW w:w="642" w:type="dxa"/>
            <w:tcBorders>
              <w:top w:val="nil"/>
              <w:left w:val="nil"/>
              <w:bottom w:val="single" w:sz="4" w:space="0" w:color="auto"/>
              <w:right w:val="single" w:sz="4" w:space="0" w:color="auto"/>
            </w:tcBorders>
            <w:shd w:val="clear" w:color="auto" w:fill="auto"/>
            <w:noWrap/>
            <w:hideMark/>
          </w:tcPr>
          <w:p w14:paraId="4CA9659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AC692B"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64B5963"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B0D860"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699134"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F41F74"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677B62"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F55210"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5A2C91"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6CA113"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6C2D0C"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08E25A"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E06AFD"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755E7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B63DBF"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56C09F7"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C94FB42" w14:textId="77777777" w:rsidR="008F4028" w:rsidRPr="00BD01D7" w:rsidRDefault="008F4028" w:rsidP="00D163DF">
            <w:pPr>
              <w:spacing w:before="60" w:after="60" w:line="240" w:lineRule="auto"/>
              <w:rPr>
                <w:noProof/>
                <w:sz w:val="20"/>
              </w:rPr>
            </w:pPr>
            <w:r>
              <w:rPr>
                <w:noProof/>
                <w:sz w:val="20"/>
              </w:rPr>
              <w:t>83017000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A782037" w14:textId="77777777" w:rsidR="008F4028" w:rsidRPr="00BD01D7" w:rsidRDefault="008F4028" w:rsidP="00D163DF">
            <w:pPr>
              <w:spacing w:before="60" w:after="60" w:line="240" w:lineRule="auto"/>
              <w:rPr>
                <w:noProof/>
                <w:sz w:val="20"/>
              </w:rPr>
            </w:pPr>
            <w:r>
              <w:rPr>
                <w:noProof/>
                <w:sz w:val="20"/>
              </w:rPr>
              <w:t>830170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D78C6F4" w14:textId="1FA603E5" w:rsidR="008F4028" w:rsidRPr="00BD01D7" w:rsidRDefault="000C19AE" w:rsidP="00D163DF">
            <w:pPr>
              <w:spacing w:before="60" w:after="60" w:line="240" w:lineRule="auto"/>
              <w:rPr>
                <w:noProof/>
                <w:sz w:val="20"/>
              </w:rPr>
            </w:pPr>
            <w:r>
              <w:rPr>
                <w:noProof/>
                <w:sz w:val="20"/>
              </w:rPr>
              <w:t>–</w:t>
            </w:r>
            <w:r w:rsidR="008F4028">
              <w:rPr>
                <w:noProof/>
                <w:sz w:val="20"/>
              </w:rPr>
              <w:t xml:space="preserve"> Ključi, predloženi posebej</w:t>
            </w:r>
          </w:p>
        </w:tc>
        <w:tc>
          <w:tcPr>
            <w:tcW w:w="642" w:type="dxa"/>
            <w:tcBorders>
              <w:top w:val="nil"/>
              <w:left w:val="nil"/>
              <w:bottom w:val="single" w:sz="4" w:space="0" w:color="auto"/>
              <w:right w:val="single" w:sz="4" w:space="0" w:color="auto"/>
            </w:tcBorders>
            <w:shd w:val="clear" w:color="auto" w:fill="auto"/>
            <w:noWrap/>
            <w:hideMark/>
          </w:tcPr>
          <w:p w14:paraId="4D756AE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93589E"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BB756C"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9489C6"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764D17"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78553B"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6A852A"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834FBB"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96B0F9"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0FF3A2"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026A03"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A9DEF6"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DB7675"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5C405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D41A4"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B78E897"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CC73D52" w14:textId="77777777" w:rsidR="008F4028" w:rsidRPr="00BD01D7" w:rsidRDefault="008F4028" w:rsidP="00D163DF">
            <w:pPr>
              <w:spacing w:before="60" w:after="60" w:line="240" w:lineRule="auto"/>
              <w:rPr>
                <w:noProof/>
                <w:sz w:val="20"/>
              </w:rPr>
            </w:pPr>
            <w:r>
              <w:rPr>
                <w:noProof/>
                <w:sz w:val="20"/>
              </w:rPr>
              <w:t>83025000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2883E8A" w14:textId="77777777" w:rsidR="008F4028" w:rsidRPr="00BD01D7" w:rsidRDefault="008F4028" w:rsidP="00D163DF">
            <w:pPr>
              <w:spacing w:before="60" w:after="60" w:line="240" w:lineRule="auto"/>
              <w:rPr>
                <w:noProof/>
                <w:sz w:val="20"/>
              </w:rPr>
            </w:pPr>
            <w:r>
              <w:rPr>
                <w:noProof/>
                <w:sz w:val="20"/>
              </w:rPr>
              <w:t>830250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FD42679" w14:textId="1E67A984" w:rsidR="008F4028" w:rsidRPr="00BD01D7" w:rsidRDefault="000C19AE" w:rsidP="00D163DF">
            <w:pPr>
              <w:spacing w:before="60" w:after="60" w:line="240" w:lineRule="auto"/>
              <w:rPr>
                <w:noProof/>
                <w:sz w:val="20"/>
              </w:rPr>
            </w:pPr>
            <w:r>
              <w:rPr>
                <w:noProof/>
                <w:sz w:val="20"/>
              </w:rPr>
              <w:t>–</w:t>
            </w:r>
            <w:r w:rsidR="008F4028">
              <w:rPr>
                <w:noProof/>
                <w:sz w:val="20"/>
              </w:rPr>
              <w:t xml:space="preserve"> Obešalniki za klobuke, konzole in podobno</w:t>
            </w:r>
          </w:p>
        </w:tc>
        <w:tc>
          <w:tcPr>
            <w:tcW w:w="642" w:type="dxa"/>
            <w:tcBorders>
              <w:top w:val="nil"/>
              <w:left w:val="nil"/>
              <w:bottom w:val="single" w:sz="4" w:space="0" w:color="auto"/>
              <w:right w:val="single" w:sz="4" w:space="0" w:color="auto"/>
            </w:tcBorders>
            <w:shd w:val="clear" w:color="auto" w:fill="auto"/>
            <w:noWrap/>
            <w:hideMark/>
          </w:tcPr>
          <w:p w14:paraId="38D4D0F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625C71"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3812F6B"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0509F1"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5B35F2"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31651F"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0138CA"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EC981D"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947E9C"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C9D3A2"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C8A0BB"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CAE63A"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EEECB4"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FB809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821552"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D1CA763"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7FE829" w14:textId="77777777" w:rsidR="008F4028" w:rsidRPr="00BD01D7" w:rsidRDefault="008F4028" w:rsidP="00D163DF">
            <w:pPr>
              <w:spacing w:before="60" w:after="60" w:line="240" w:lineRule="auto"/>
              <w:rPr>
                <w:noProof/>
                <w:sz w:val="20"/>
              </w:rPr>
            </w:pPr>
            <w:r>
              <w:rPr>
                <w:noProof/>
                <w:sz w:val="20"/>
              </w:rPr>
              <w:t>83026000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DFA37BF" w14:textId="77777777" w:rsidR="008F4028" w:rsidRPr="00BD01D7" w:rsidRDefault="008F4028" w:rsidP="00D163DF">
            <w:pPr>
              <w:spacing w:before="60" w:after="60" w:line="240" w:lineRule="auto"/>
              <w:rPr>
                <w:noProof/>
                <w:sz w:val="20"/>
              </w:rPr>
            </w:pPr>
            <w:r>
              <w:rPr>
                <w:noProof/>
                <w:sz w:val="20"/>
              </w:rPr>
              <w:t>830260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33985D7" w14:textId="4A14C270" w:rsidR="008F4028" w:rsidRPr="00BD01D7" w:rsidRDefault="000C19AE" w:rsidP="00D163DF">
            <w:pPr>
              <w:spacing w:before="60" w:after="60" w:line="240" w:lineRule="auto"/>
              <w:rPr>
                <w:noProof/>
                <w:sz w:val="20"/>
              </w:rPr>
            </w:pPr>
            <w:r>
              <w:rPr>
                <w:noProof/>
                <w:sz w:val="20"/>
              </w:rPr>
              <w:t>–</w:t>
            </w:r>
            <w:r w:rsidR="008F4028">
              <w:rPr>
                <w:noProof/>
                <w:sz w:val="20"/>
              </w:rPr>
              <w:t xml:space="preserve"> Avtomatična zapirala za vrata</w:t>
            </w:r>
          </w:p>
        </w:tc>
        <w:tc>
          <w:tcPr>
            <w:tcW w:w="642" w:type="dxa"/>
            <w:tcBorders>
              <w:top w:val="nil"/>
              <w:left w:val="nil"/>
              <w:bottom w:val="single" w:sz="4" w:space="0" w:color="auto"/>
              <w:right w:val="single" w:sz="4" w:space="0" w:color="auto"/>
            </w:tcBorders>
            <w:shd w:val="clear" w:color="auto" w:fill="auto"/>
            <w:noWrap/>
            <w:hideMark/>
          </w:tcPr>
          <w:p w14:paraId="50D0288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AE9476"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0825B2B"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F05478"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E53CE4"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5D9A45"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F41FB0"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705584"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8D73BC"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9DB169"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ABF93C"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568CF"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12AA42"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1A96B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15DF1A"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F3C0539"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F4E58FD" w14:textId="77777777" w:rsidR="008F4028" w:rsidRPr="00BD01D7" w:rsidRDefault="008F4028" w:rsidP="00D163DF">
            <w:pPr>
              <w:spacing w:before="60" w:after="60" w:line="240" w:lineRule="auto"/>
              <w:rPr>
                <w:noProof/>
                <w:sz w:val="20"/>
              </w:rPr>
            </w:pPr>
            <w:r>
              <w:rPr>
                <w:noProof/>
                <w:sz w:val="20"/>
              </w:rPr>
              <w:t>83030000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BB8ADAA" w14:textId="77777777" w:rsidR="008F4028" w:rsidRPr="00BD01D7" w:rsidRDefault="008F4028" w:rsidP="00D163DF">
            <w:pPr>
              <w:spacing w:before="60" w:after="60" w:line="240" w:lineRule="auto"/>
              <w:rPr>
                <w:noProof/>
                <w:sz w:val="20"/>
              </w:rPr>
            </w:pPr>
            <w:r>
              <w:rPr>
                <w:noProof/>
                <w:sz w:val="20"/>
              </w:rPr>
              <w:t>830300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6EB1EBD" w14:textId="77777777" w:rsidR="008F4028" w:rsidRPr="00BD01D7" w:rsidRDefault="008F4028" w:rsidP="00D163DF">
            <w:pPr>
              <w:spacing w:before="60" w:after="60" w:line="240" w:lineRule="auto"/>
              <w:rPr>
                <w:noProof/>
                <w:sz w:val="20"/>
              </w:rPr>
            </w:pPr>
            <w:r>
              <w:rPr>
                <w:noProof/>
                <w:sz w:val="20"/>
              </w:rPr>
              <w:t>Armirani ali ojačani sefi, železne blagajne ter vrata in omarice oziroma predali s ključavnico za trezorje, kasete za denar ali dokumente ipd., iz navadnih kovin</w:t>
            </w:r>
          </w:p>
        </w:tc>
        <w:tc>
          <w:tcPr>
            <w:tcW w:w="642" w:type="dxa"/>
            <w:tcBorders>
              <w:top w:val="nil"/>
              <w:left w:val="nil"/>
              <w:bottom w:val="single" w:sz="4" w:space="0" w:color="auto"/>
              <w:right w:val="single" w:sz="4" w:space="0" w:color="auto"/>
            </w:tcBorders>
            <w:shd w:val="clear" w:color="auto" w:fill="auto"/>
            <w:noWrap/>
            <w:hideMark/>
          </w:tcPr>
          <w:p w14:paraId="0506F32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AC003A"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F91AD14"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A9A36B"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EF20D4"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CB4082"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766663"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42AF6C"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507DD6"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F87AC1"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8A3806"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940609"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B86887"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ED40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696B09"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7E10B12"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CA12417" w14:textId="77777777" w:rsidR="008F4028" w:rsidRPr="00BD01D7" w:rsidRDefault="008F4028" w:rsidP="00D163DF">
            <w:pPr>
              <w:spacing w:before="60" w:after="60" w:line="240" w:lineRule="auto"/>
              <w:rPr>
                <w:noProof/>
                <w:sz w:val="20"/>
              </w:rPr>
            </w:pPr>
            <w:r>
              <w:rPr>
                <w:noProof/>
                <w:sz w:val="20"/>
              </w:rPr>
              <w:t>83040000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CF24BAB" w14:textId="77777777" w:rsidR="008F4028" w:rsidRPr="00BD01D7" w:rsidRDefault="008F4028" w:rsidP="00D163DF">
            <w:pPr>
              <w:spacing w:before="60" w:after="60" w:line="240" w:lineRule="auto"/>
              <w:rPr>
                <w:noProof/>
                <w:sz w:val="20"/>
              </w:rPr>
            </w:pPr>
            <w:r>
              <w:rPr>
                <w:noProof/>
                <w:sz w:val="20"/>
              </w:rPr>
              <w:t>830400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64D9346" w14:textId="77777777" w:rsidR="008F4028" w:rsidRPr="00BD01D7" w:rsidRDefault="008F4028" w:rsidP="00D163DF">
            <w:pPr>
              <w:spacing w:before="60" w:after="60" w:line="240" w:lineRule="auto"/>
              <w:rPr>
                <w:noProof/>
                <w:sz w:val="20"/>
              </w:rPr>
            </w:pPr>
            <w:r>
              <w:rPr>
                <w:noProof/>
                <w:sz w:val="20"/>
              </w:rPr>
              <w:t>Arhivske omare, kartotečne omare, škatle za sortiranje dokumentov, regali za papir, stojala za peresa, stojala za žige in podobna pisarniška ali namizna oprema iz navadnih kovin, razen pisarniškega pohištva iz tarifne številke 9403</w:t>
            </w:r>
          </w:p>
        </w:tc>
        <w:tc>
          <w:tcPr>
            <w:tcW w:w="642" w:type="dxa"/>
            <w:tcBorders>
              <w:top w:val="nil"/>
              <w:left w:val="nil"/>
              <w:bottom w:val="single" w:sz="4" w:space="0" w:color="auto"/>
              <w:right w:val="single" w:sz="4" w:space="0" w:color="auto"/>
            </w:tcBorders>
            <w:shd w:val="clear" w:color="auto" w:fill="auto"/>
            <w:noWrap/>
            <w:hideMark/>
          </w:tcPr>
          <w:p w14:paraId="3917A81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985504"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E027269"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EC1EEE"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6B62D0"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BA6A94"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977F45"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FA22D4"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16F1AA"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41C7A5"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94EA52"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EE1C7C"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C7B2EF"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287E9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8E8716"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4CEC90E"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F726E3B" w14:textId="77777777" w:rsidR="008F4028" w:rsidRPr="00BD01D7" w:rsidRDefault="008F4028" w:rsidP="00D163DF">
            <w:pPr>
              <w:pageBreakBefore/>
              <w:spacing w:before="60" w:after="60" w:line="240" w:lineRule="auto"/>
              <w:rPr>
                <w:noProof/>
                <w:sz w:val="20"/>
              </w:rPr>
            </w:pPr>
            <w:r>
              <w:rPr>
                <w:noProof/>
                <w:sz w:val="20"/>
              </w:rPr>
              <w:t>83061000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3FBAC38" w14:textId="77777777" w:rsidR="008F4028" w:rsidRPr="00BD01D7" w:rsidRDefault="008F4028" w:rsidP="00D163DF">
            <w:pPr>
              <w:spacing w:before="60" w:after="60" w:line="240" w:lineRule="auto"/>
              <w:rPr>
                <w:noProof/>
                <w:sz w:val="20"/>
              </w:rPr>
            </w:pPr>
            <w:r>
              <w:rPr>
                <w:noProof/>
                <w:sz w:val="20"/>
              </w:rPr>
              <w:t>830610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90AB190" w14:textId="1718317A" w:rsidR="008F4028" w:rsidRPr="00BD01D7" w:rsidRDefault="000C19AE" w:rsidP="00D163DF">
            <w:pPr>
              <w:spacing w:before="60" w:after="60" w:line="240" w:lineRule="auto"/>
              <w:rPr>
                <w:noProof/>
                <w:sz w:val="20"/>
              </w:rPr>
            </w:pPr>
            <w:r>
              <w:rPr>
                <w:noProof/>
                <w:sz w:val="20"/>
              </w:rPr>
              <w:t>–</w:t>
            </w:r>
            <w:r w:rsidR="008F4028">
              <w:rPr>
                <w:noProof/>
                <w:sz w:val="20"/>
              </w:rPr>
              <w:t xml:space="preserve"> Zvonci, gongi in podobno</w:t>
            </w:r>
          </w:p>
        </w:tc>
        <w:tc>
          <w:tcPr>
            <w:tcW w:w="642" w:type="dxa"/>
            <w:tcBorders>
              <w:top w:val="nil"/>
              <w:left w:val="nil"/>
              <w:bottom w:val="single" w:sz="4" w:space="0" w:color="auto"/>
              <w:right w:val="single" w:sz="4" w:space="0" w:color="auto"/>
            </w:tcBorders>
            <w:shd w:val="clear" w:color="auto" w:fill="auto"/>
            <w:noWrap/>
            <w:hideMark/>
          </w:tcPr>
          <w:p w14:paraId="2A4ADD9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24DD6E"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24F6F12"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64E286"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53187A"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DEEC72"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218903"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920964"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7EF7E0"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F82F34"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37CE35"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EEABCF"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41F4E5"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5CE71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19EE10"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975E299"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0417D8" w14:textId="77777777" w:rsidR="008F4028" w:rsidRPr="00BD01D7" w:rsidRDefault="008F4028" w:rsidP="00D163DF">
            <w:pPr>
              <w:spacing w:before="60" w:after="60" w:line="240" w:lineRule="auto"/>
              <w:rPr>
                <w:noProof/>
                <w:sz w:val="20"/>
              </w:rPr>
            </w:pPr>
            <w:r>
              <w:rPr>
                <w:noProof/>
                <w:sz w:val="20"/>
              </w:rPr>
              <w:t>83062100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41399C1" w14:textId="77777777" w:rsidR="008F4028" w:rsidRPr="00BD01D7" w:rsidRDefault="008F4028" w:rsidP="00D163DF">
            <w:pPr>
              <w:spacing w:before="60" w:after="60" w:line="240" w:lineRule="auto"/>
              <w:rPr>
                <w:noProof/>
                <w:sz w:val="20"/>
              </w:rPr>
            </w:pPr>
            <w:r>
              <w:rPr>
                <w:noProof/>
                <w:sz w:val="20"/>
              </w:rPr>
              <w:t>830621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EFE443F" w14:textId="64F5C7D6" w:rsidR="008F4028" w:rsidRPr="00BD01D7" w:rsidRDefault="00311F85" w:rsidP="00D163DF">
            <w:pPr>
              <w:spacing w:before="60" w:after="60" w:line="240" w:lineRule="auto"/>
              <w:rPr>
                <w:noProof/>
                <w:sz w:val="20"/>
              </w:rPr>
            </w:pPr>
            <w:r>
              <w:rPr>
                <w:noProof/>
                <w:sz w:val="20"/>
              </w:rPr>
              <w:t>– –</w:t>
            </w:r>
            <w:r w:rsidR="008F4028">
              <w:rPr>
                <w:noProof/>
                <w:sz w:val="20"/>
              </w:rPr>
              <w:t xml:space="preserve"> prevlečeni s plemenito kovino</w:t>
            </w:r>
          </w:p>
        </w:tc>
        <w:tc>
          <w:tcPr>
            <w:tcW w:w="642" w:type="dxa"/>
            <w:tcBorders>
              <w:top w:val="nil"/>
              <w:left w:val="nil"/>
              <w:bottom w:val="single" w:sz="4" w:space="0" w:color="auto"/>
              <w:right w:val="single" w:sz="4" w:space="0" w:color="auto"/>
            </w:tcBorders>
            <w:shd w:val="clear" w:color="auto" w:fill="auto"/>
            <w:noWrap/>
            <w:hideMark/>
          </w:tcPr>
          <w:p w14:paraId="7B8D1B7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64C5A7"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7FF94E0"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FF1CEE"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05C235"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F84CE3"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AA6DF1"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488958"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9EA28"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28DDAB"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CCBA7D"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1B57A7"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FE8073"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92B35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F7CCBB"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B30A73F"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A82D80E" w14:textId="77777777" w:rsidR="008F4028" w:rsidRPr="00BD01D7" w:rsidRDefault="008F4028" w:rsidP="00D163DF">
            <w:pPr>
              <w:spacing w:before="60" w:after="60" w:line="240" w:lineRule="auto"/>
              <w:rPr>
                <w:noProof/>
                <w:sz w:val="20"/>
              </w:rPr>
            </w:pPr>
            <w:r>
              <w:rPr>
                <w:noProof/>
                <w:sz w:val="20"/>
              </w:rPr>
              <w:t>83062900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8A76E12" w14:textId="77777777" w:rsidR="008F4028" w:rsidRPr="00BD01D7" w:rsidRDefault="008F4028" w:rsidP="00D163DF">
            <w:pPr>
              <w:spacing w:before="60" w:after="60" w:line="240" w:lineRule="auto"/>
              <w:rPr>
                <w:noProof/>
                <w:sz w:val="20"/>
              </w:rPr>
            </w:pPr>
            <w:r>
              <w:rPr>
                <w:noProof/>
                <w:sz w:val="20"/>
              </w:rPr>
              <w:t>830629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A369256" w14:textId="5AA1BC9D"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642" w:type="dxa"/>
            <w:tcBorders>
              <w:top w:val="nil"/>
              <w:left w:val="nil"/>
              <w:bottom w:val="single" w:sz="4" w:space="0" w:color="auto"/>
              <w:right w:val="single" w:sz="4" w:space="0" w:color="auto"/>
            </w:tcBorders>
            <w:shd w:val="clear" w:color="auto" w:fill="auto"/>
            <w:noWrap/>
            <w:hideMark/>
          </w:tcPr>
          <w:p w14:paraId="1A98D95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D7A2D1"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F8E2A8F"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036286"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E79FD3"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EB1FC5"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2E924C"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AF3D43"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CDEA09"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984C0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A9DD46"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9A7E67"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F00332"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B75D7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89A94D"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C63A2AA"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48CDF2C" w14:textId="77777777" w:rsidR="008F4028" w:rsidRPr="00BD01D7" w:rsidRDefault="008F4028" w:rsidP="00D163DF">
            <w:pPr>
              <w:spacing w:before="60" w:after="60" w:line="240" w:lineRule="auto"/>
              <w:rPr>
                <w:noProof/>
                <w:sz w:val="20"/>
              </w:rPr>
            </w:pPr>
            <w:r>
              <w:rPr>
                <w:noProof/>
                <w:sz w:val="20"/>
              </w:rPr>
              <w:t>83063000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B5A792B" w14:textId="77777777" w:rsidR="008F4028" w:rsidRPr="00BD01D7" w:rsidRDefault="008F4028" w:rsidP="00D163DF">
            <w:pPr>
              <w:spacing w:before="60" w:after="60" w:line="240" w:lineRule="auto"/>
              <w:rPr>
                <w:noProof/>
                <w:sz w:val="20"/>
              </w:rPr>
            </w:pPr>
            <w:r>
              <w:rPr>
                <w:noProof/>
                <w:sz w:val="20"/>
              </w:rPr>
              <w:t>830630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8E74CD3" w14:textId="1BB1CD98" w:rsidR="008F4028" w:rsidRPr="00BD01D7" w:rsidRDefault="000C19AE" w:rsidP="00D163DF">
            <w:pPr>
              <w:spacing w:before="60" w:after="60" w:line="240" w:lineRule="auto"/>
              <w:rPr>
                <w:noProof/>
                <w:sz w:val="20"/>
              </w:rPr>
            </w:pPr>
            <w:r>
              <w:rPr>
                <w:noProof/>
                <w:sz w:val="20"/>
              </w:rPr>
              <w:t>–</w:t>
            </w:r>
            <w:r w:rsidR="008F4028">
              <w:rPr>
                <w:noProof/>
                <w:sz w:val="20"/>
              </w:rPr>
              <w:t xml:space="preserve"> Okviri za fotografije, slike in podobno; ogledala</w:t>
            </w:r>
          </w:p>
        </w:tc>
        <w:tc>
          <w:tcPr>
            <w:tcW w:w="642" w:type="dxa"/>
            <w:tcBorders>
              <w:top w:val="nil"/>
              <w:left w:val="nil"/>
              <w:bottom w:val="single" w:sz="4" w:space="0" w:color="auto"/>
              <w:right w:val="single" w:sz="4" w:space="0" w:color="auto"/>
            </w:tcBorders>
            <w:shd w:val="clear" w:color="auto" w:fill="auto"/>
            <w:noWrap/>
            <w:hideMark/>
          </w:tcPr>
          <w:p w14:paraId="7C7B0B3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69877C"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67F5F83"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7FF8A9"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733D98"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0EADA9"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290423"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908117"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B5290C"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F47519"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3CFB5A"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83792C"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CC5FC9"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834A7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CD2DD1"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A05F4C1"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641146" w14:textId="77777777" w:rsidR="008F4028" w:rsidRPr="00BD01D7" w:rsidRDefault="008F4028" w:rsidP="00D163DF">
            <w:pPr>
              <w:spacing w:before="60" w:after="60" w:line="240" w:lineRule="auto"/>
              <w:rPr>
                <w:noProof/>
                <w:sz w:val="20"/>
              </w:rPr>
            </w:pPr>
            <w:r>
              <w:rPr>
                <w:noProof/>
                <w:sz w:val="20"/>
              </w:rPr>
              <w:t>84145100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AF78924" w14:textId="77777777" w:rsidR="008F4028" w:rsidRPr="00BD01D7" w:rsidRDefault="008F4028" w:rsidP="00D163DF">
            <w:pPr>
              <w:spacing w:before="60" w:after="60" w:line="240" w:lineRule="auto"/>
              <w:rPr>
                <w:noProof/>
                <w:sz w:val="20"/>
              </w:rPr>
            </w:pPr>
            <w:r>
              <w:rPr>
                <w:noProof/>
                <w:sz w:val="20"/>
              </w:rPr>
              <w:t>841451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554F456" w14:textId="34F4A1F3" w:rsidR="008F4028" w:rsidRPr="00BD01D7" w:rsidRDefault="00311F85" w:rsidP="00D163DF">
            <w:pPr>
              <w:spacing w:before="60" w:after="60" w:line="240" w:lineRule="auto"/>
              <w:rPr>
                <w:noProof/>
                <w:sz w:val="20"/>
              </w:rPr>
            </w:pPr>
            <w:r>
              <w:rPr>
                <w:noProof/>
                <w:sz w:val="20"/>
              </w:rPr>
              <w:t>– –</w:t>
            </w:r>
            <w:r w:rsidR="008F4028">
              <w:rPr>
                <w:noProof/>
                <w:sz w:val="20"/>
              </w:rPr>
              <w:t xml:space="preserve"> namizni, talni, stenski, okenski, stropni ali strešni ventilatorji, z vgrajenim elektromotorjem moči do vključno 125 W</w:t>
            </w:r>
          </w:p>
        </w:tc>
        <w:tc>
          <w:tcPr>
            <w:tcW w:w="642" w:type="dxa"/>
            <w:tcBorders>
              <w:top w:val="nil"/>
              <w:left w:val="nil"/>
              <w:bottom w:val="single" w:sz="4" w:space="0" w:color="auto"/>
              <w:right w:val="single" w:sz="4" w:space="0" w:color="auto"/>
            </w:tcBorders>
            <w:shd w:val="clear" w:color="auto" w:fill="auto"/>
            <w:noWrap/>
            <w:hideMark/>
          </w:tcPr>
          <w:p w14:paraId="772E3AF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981621"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C95BD17"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83F1AC"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DB36E9"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68A46"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835C32"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74CFEA"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5937A0"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B7B305"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5B7BA3"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A31E97"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D962CB"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AFDAB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667792"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41AD65A"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18B6C5A" w14:textId="77777777" w:rsidR="008F4028" w:rsidRPr="00BD01D7" w:rsidRDefault="008F4028" w:rsidP="00D163DF">
            <w:pPr>
              <w:spacing w:before="60" w:after="60" w:line="240" w:lineRule="auto"/>
              <w:rPr>
                <w:noProof/>
                <w:sz w:val="20"/>
              </w:rPr>
            </w:pPr>
            <w:r>
              <w:rPr>
                <w:noProof/>
                <w:sz w:val="20"/>
              </w:rPr>
              <w:t>84145900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CC8832C" w14:textId="77777777" w:rsidR="008F4028" w:rsidRPr="00BD01D7" w:rsidRDefault="008F4028" w:rsidP="00D163DF">
            <w:pPr>
              <w:spacing w:before="60" w:after="60" w:line="240" w:lineRule="auto"/>
              <w:rPr>
                <w:noProof/>
                <w:sz w:val="20"/>
              </w:rPr>
            </w:pPr>
            <w:r>
              <w:rPr>
                <w:noProof/>
                <w:sz w:val="20"/>
              </w:rPr>
              <w:t>841459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35D1DF4" w14:textId="18F3199A"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642" w:type="dxa"/>
            <w:tcBorders>
              <w:top w:val="nil"/>
              <w:left w:val="nil"/>
              <w:bottom w:val="single" w:sz="4" w:space="0" w:color="auto"/>
              <w:right w:val="single" w:sz="4" w:space="0" w:color="auto"/>
            </w:tcBorders>
            <w:shd w:val="clear" w:color="auto" w:fill="auto"/>
            <w:noWrap/>
            <w:hideMark/>
          </w:tcPr>
          <w:p w14:paraId="6652F3D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61E6B6"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1DC98E7"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E2A605"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07C7F6"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8F0069"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0F8007"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AF7C1D"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3929D8"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071DFC"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161035"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789BEA"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0257F8"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F5978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C2754D"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2EB1E16"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49E0A32" w14:textId="77777777" w:rsidR="008F4028" w:rsidRPr="00BD01D7" w:rsidRDefault="008F4028" w:rsidP="00D163DF">
            <w:pPr>
              <w:spacing w:before="60" w:after="60" w:line="240" w:lineRule="auto"/>
              <w:rPr>
                <w:noProof/>
                <w:sz w:val="20"/>
              </w:rPr>
            </w:pPr>
            <w:r>
              <w:rPr>
                <w:noProof/>
                <w:sz w:val="20"/>
              </w:rPr>
              <w:t>84146000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DF9EF49" w14:textId="77777777" w:rsidR="008F4028" w:rsidRPr="00BD01D7" w:rsidRDefault="008F4028" w:rsidP="00D163DF">
            <w:pPr>
              <w:spacing w:before="60" w:after="60" w:line="240" w:lineRule="auto"/>
              <w:rPr>
                <w:noProof/>
                <w:sz w:val="20"/>
              </w:rPr>
            </w:pPr>
            <w:r>
              <w:rPr>
                <w:noProof/>
                <w:sz w:val="20"/>
              </w:rPr>
              <w:t>841460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85DBC87" w14:textId="33EE24BF" w:rsidR="008F4028" w:rsidRPr="00BD01D7" w:rsidRDefault="000C19AE" w:rsidP="00D163DF">
            <w:pPr>
              <w:spacing w:before="60" w:after="60" w:line="240" w:lineRule="auto"/>
              <w:rPr>
                <w:noProof/>
                <w:sz w:val="20"/>
              </w:rPr>
            </w:pPr>
            <w:r>
              <w:rPr>
                <w:noProof/>
                <w:sz w:val="20"/>
              </w:rPr>
              <w:t>–</w:t>
            </w:r>
            <w:r w:rsidR="008F4028">
              <w:rPr>
                <w:noProof/>
                <w:sz w:val="20"/>
              </w:rPr>
              <w:t xml:space="preserve"> Nape z največjo horizontalno stranico do vključno 120 cm</w:t>
            </w:r>
          </w:p>
        </w:tc>
        <w:tc>
          <w:tcPr>
            <w:tcW w:w="642" w:type="dxa"/>
            <w:tcBorders>
              <w:top w:val="nil"/>
              <w:left w:val="nil"/>
              <w:bottom w:val="single" w:sz="4" w:space="0" w:color="auto"/>
              <w:right w:val="single" w:sz="4" w:space="0" w:color="auto"/>
            </w:tcBorders>
            <w:shd w:val="clear" w:color="auto" w:fill="auto"/>
            <w:noWrap/>
            <w:hideMark/>
          </w:tcPr>
          <w:p w14:paraId="1F166E4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9218A0"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1C782C0"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EFC450"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4AEC41"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56667B"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A679F6"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A1C72E"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63105E"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77CC46"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E48972"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79C974"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326EAF"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CD200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53121F"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E66CCF0"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0EDD7FC" w14:textId="77777777" w:rsidR="008F4028" w:rsidRPr="00BD01D7" w:rsidRDefault="008F4028" w:rsidP="00D163DF">
            <w:pPr>
              <w:spacing w:before="60" w:after="60" w:line="240" w:lineRule="auto"/>
              <w:rPr>
                <w:noProof/>
                <w:sz w:val="20"/>
              </w:rPr>
            </w:pPr>
            <w:r>
              <w:rPr>
                <w:noProof/>
                <w:sz w:val="20"/>
              </w:rPr>
              <w:t>84148010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F83958D" w14:textId="77777777" w:rsidR="008F4028" w:rsidRPr="00BD01D7" w:rsidRDefault="008F4028" w:rsidP="00D163DF">
            <w:pPr>
              <w:spacing w:before="60" w:after="60" w:line="240" w:lineRule="auto"/>
              <w:rPr>
                <w:noProof/>
                <w:sz w:val="20"/>
              </w:rPr>
            </w:pPr>
            <w:r>
              <w:rPr>
                <w:noProof/>
                <w:sz w:val="20"/>
              </w:rPr>
              <w:t>841480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60CF2C7" w14:textId="14C1C846" w:rsidR="008F4028" w:rsidRPr="00BD01D7" w:rsidRDefault="00311F85" w:rsidP="00D163DF">
            <w:pPr>
              <w:spacing w:before="60" w:after="60" w:line="240" w:lineRule="auto"/>
              <w:rPr>
                <w:noProof/>
                <w:sz w:val="20"/>
              </w:rPr>
            </w:pPr>
            <w:r>
              <w:rPr>
                <w:noProof/>
                <w:sz w:val="20"/>
              </w:rPr>
              <w:t>– – –</w:t>
            </w:r>
            <w:r w:rsidR="008F4028">
              <w:rPr>
                <w:noProof/>
                <w:sz w:val="20"/>
              </w:rPr>
              <w:t xml:space="preserve"> stacionarni kompresorji</w:t>
            </w:r>
          </w:p>
        </w:tc>
        <w:tc>
          <w:tcPr>
            <w:tcW w:w="642" w:type="dxa"/>
            <w:tcBorders>
              <w:top w:val="nil"/>
              <w:left w:val="nil"/>
              <w:bottom w:val="single" w:sz="4" w:space="0" w:color="auto"/>
              <w:right w:val="single" w:sz="4" w:space="0" w:color="auto"/>
            </w:tcBorders>
            <w:shd w:val="clear" w:color="auto" w:fill="auto"/>
            <w:noWrap/>
            <w:hideMark/>
          </w:tcPr>
          <w:p w14:paraId="79CA8AB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397BAE"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A4AA857"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28DB2F"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6D8227"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26D11C"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30E8D4"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60D5B2"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F2EED9"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C1C4DC"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AA1771"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523CFF"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FAA854"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18600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27D6C3"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872AFF5"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8D0BB5A" w14:textId="77777777" w:rsidR="008F4028" w:rsidRPr="00BD01D7" w:rsidRDefault="008F4028" w:rsidP="00D163DF">
            <w:pPr>
              <w:spacing w:before="60" w:after="60" w:line="240" w:lineRule="auto"/>
              <w:rPr>
                <w:noProof/>
                <w:sz w:val="20"/>
              </w:rPr>
            </w:pPr>
            <w:r>
              <w:rPr>
                <w:noProof/>
                <w:sz w:val="20"/>
              </w:rPr>
              <w:t>84148090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AB02CF6" w14:textId="77777777" w:rsidR="008F4028" w:rsidRPr="00BD01D7" w:rsidRDefault="008F4028" w:rsidP="00D163DF">
            <w:pPr>
              <w:spacing w:before="60" w:after="60" w:line="240" w:lineRule="auto"/>
              <w:rPr>
                <w:noProof/>
                <w:sz w:val="20"/>
              </w:rPr>
            </w:pPr>
            <w:r>
              <w:rPr>
                <w:noProof/>
                <w:sz w:val="20"/>
              </w:rPr>
              <w:t>841480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3B994DC" w14:textId="7C8C3FC8" w:rsidR="008F4028" w:rsidRPr="00BD01D7" w:rsidRDefault="00311F85" w:rsidP="00D163DF">
            <w:pPr>
              <w:spacing w:before="60" w:after="60" w:line="240" w:lineRule="auto"/>
              <w:rPr>
                <w:noProof/>
                <w:sz w:val="20"/>
              </w:rPr>
            </w:pPr>
            <w:r>
              <w:rPr>
                <w:noProof/>
                <w:sz w:val="20"/>
              </w:rPr>
              <w:t>– – –</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31909E4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15DCD9"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5C62163"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FBA16A"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6C402B"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E6713B"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92ECCE"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9364CB"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8E7DE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8230E2"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9A3FFE"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95D0B6"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749CFF"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B7DC6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8EEEF9"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333BA86"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2D51A41" w14:textId="77777777" w:rsidR="008F4028" w:rsidRPr="00BD01D7" w:rsidRDefault="008F4028" w:rsidP="00D163DF">
            <w:pPr>
              <w:spacing w:before="60" w:after="60" w:line="240" w:lineRule="auto"/>
              <w:rPr>
                <w:noProof/>
                <w:sz w:val="20"/>
              </w:rPr>
            </w:pPr>
            <w:r>
              <w:rPr>
                <w:noProof/>
                <w:sz w:val="20"/>
              </w:rPr>
              <w:t>84151000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45CF7B1" w14:textId="77777777" w:rsidR="008F4028" w:rsidRPr="00BD01D7" w:rsidRDefault="008F4028" w:rsidP="00D163DF">
            <w:pPr>
              <w:spacing w:before="60" w:after="60" w:line="240" w:lineRule="auto"/>
              <w:rPr>
                <w:noProof/>
                <w:sz w:val="20"/>
              </w:rPr>
            </w:pPr>
            <w:r>
              <w:rPr>
                <w:noProof/>
                <w:sz w:val="20"/>
              </w:rPr>
              <w:t>841510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D973776" w14:textId="1332012D" w:rsidR="008F4028" w:rsidRPr="00BD01D7" w:rsidRDefault="000C19AE" w:rsidP="00D163DF">
            <w:pPr>
              <w:spacing w:before="60" w:after="60" w:line="240" w:lineRule="auto"/>
              <w:rPr>
                <w:noProof/>
                <w:sz w:val="20"/>
              </w:rPr>
            </w:pPr>
            <w:r>
              <w:rPr>
                <w:noProof/>
                <w:sz w:val="20"/>
              </w:rPr>
              <w:t>–</w:t>
            </w:r>
            <w:r w:rsidR="008F4028">
              <w:rPr>
                <w:noProof/>
                <w:sz w:val="20"/>
              </w:rPr>
              <w:t xml:space="preserve"> Okenski ali stenski, v enem kosu ali deljeni (split sistemi)</w:t>
            </w:r>
          </w:p>
        </w:tc>
        <w:tc>
          <w:tcPr>
            <w:tcW w:w="642" w:type="dxa"/>
            <w:tcBorders>
              <w:top w:val="nil"/>
              <w:left w:val="nil"/>
              <w:bottom w:val="single" w:sz="4" w:space="0" w:color="auto"/>
              <w:right w:val="single" w:sz="4" w:space="0" w:color="auto"/>
            </w:tcBorders>
            <w:shd w:val="clear" w:color="auto" w:fill="auto"/>
            <w:noWrap/>
            <w:hideMark/>
          </w:tcPr>
          <w:p w14:paraId="0D3794D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56CAD0"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4AF4FF3"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9AF491"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A54FF7"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F9A926"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DAD85E"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AB6585"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624ADB"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DE5520"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7494DA"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7F3C26"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33462F"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1864B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DDCDFA"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074E06A"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2878432" w14:textId="77777777" w:rsidR="008F4028" w:rsidRPr="00BD01D7" w:rsidRDefault="008F4028" w:rsidP="00D163DF">
            <w:pPr>
              <w:pageBreakBefore/>
              <w:spacing w:before="60" w:after="60" w:line="240" w:lineRule="auto"/>
              <w:rPr>
                <w:noProof/>
                <w:sz w:val="20"/>
              </w:rPr>
            </w:pPr>
            <w:r>
              <w:rPr>
                <w:noProof/>
                <w:sz w:val="20"/>
              </w:rPr>
              <w:t>84152000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3E719A7" w14:textId="77777777" w:rsidR="008F4028" w:rsidRPr="00BD01D7" w:rsidRDefault="008F4028" w:rsidP="00D163DF">
            <w:pPr>
              <w:spacing w:before="60" w:after="60" w:line="240" w:lineRule="auto"/>
              <w:rPr>
                <w:noProof/>
                <w:sz w:val="20"/>
              </w:rPr>
            </w:pPr>
            <w:r>
              <w:rPr>
                <w:noProof/>
                <w:sz w:val="20"/>
              </w:rPr>
              <w:t>841520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3CFEAF1" w14:textId="12E22538" w:rsidR="008F4028" w:rsidRPr="00BD01D7" w:rsidRDefault="000C19AE" w:rsidP="00D163DF">
            <w:pPr>
              <w:spacing w:before="60" w:after="60" w:line="240" w:lineRule="auto"/>
              <w:rPr>
                <w:noProof/>
                <w:sz w:val="20"/>
              </w:rPr>
            </w:pPr>
            <w:r>
              <w:rPr>
                <w:noProof/>
                <w:sz w:val="20"/>
              </w:rPr>
              <w:t>–</w:t>
            </w:r>
            <w:r w:rsidR="008F4028">
              <w:rPr>
                <w:noProof/>
                <w:sz w:val="20"/>
              </w:rPr>
              <w:t xml:space="preserve"> Vrste, ki se uporabljajo za osebno rabo, v motornih vozilih</w:t>
            </w:r>
          </w:p>
        </w:tc>
        <w:tc>
          <w:tcPr>
            <w:tcW w:w="642" w:type="dxa"/>
            <w:tcBorders>
              <w:top w:val="nil"/>
              <w:left w:val="nil"/>
              <w:bottom w:val="single" w:sz="4" w:space="0" w:color="auto"/>
              <w:right w:val="single" w:sz="4" w:space="0" w:color="auto"/>
            </w:tcBorders>
            <w:shd w:val="clear" w:color="auto" w:fill="auto"/>
            <w:noWrap/>
            <w:hideMark/>
          </w:tcPr>
          <w:p w14:paraId="0A75172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056FA8"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09966FB"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109B0D"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1922E8"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5CE850"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490A39"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19F948"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7D316C"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DDD63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702852"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C77C92"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02E260"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B367F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A79E69"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C54F1C8"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ED1F3D0" w14:textId="77777777" w:rsidR="008F4028" w:rsidRPr="00BD01D7" w:rsidRDefault="008F4028" w:rsidP="00D163DF">
            <w:pPr>
              <w:spacing w:before="60" w:after="60" w:line="240" w:lineRule="auto"/>
              <w:rPr>
                <w:noProof/>
                <w:sz w:val="20"/>
              </w:rPr>
            </w:pPr>
            <w:r>
              <w:rPr>
                <w:noProof/>
                <w:sz w:val="20"/>
              </w:rPr>
              <w:t>84158100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78339F9" w14:textId="77777777" w:rsidR="008F4028" w:rsidRPr="00BD01D7" w:rsidRDefault="008F4028" w:rsidP="00D163DF">
            <w:pPr>
              <w:spacing w:before="60" w:after="60" w:line="240" w:lineRule="auto"/>
              <w:rPr>
                <w:noProof/>
                <w:sz w:val="20"/>
              </w:rPr>
            </w:pPr>
            <w:r>
              <w:rPr>
                <w:noProof/>
                <w:sz w:val="20"/>
              </w:rPr>
              <w:t>841581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053BCE8" w14:textId="7DDA4E53" w:rsidR="008F4028" w:rsidRPr="00BD01D7" w:rsidRDefault="00311F85" w:rsidP="00D163DF">
            <w:pPr>
              <w:spacing w:before="60" w:after="60" w:line="240" w:lineRule="auto"/>
              <w:rPr>
                <w:noProof/>
                <w:sz w:val="20"/>
              </w:rPr>
            </w:pPr>
            <w:r>
              <w:rPr>
                <w:noProof/>
                <w:sz w:val="20"/>
              </w:rPr>
              <w:t>– –</w:t>
            </w:r>
            <w:r w:rsidR="008F4028">
              <w:rPr>
                <w:noProof/>
                <w:sz w:val="20"/>
              </w:rPr>
              <w:t xml:space="preserve"> z vgrajeno hladilno enoto in regulacijskim ventilom za hlajenje ali gretje (povratna toplotna črpalka)</w:t>
            </w:r>
          </w:p>
        </w:tc>
        <w:tc>
          <w:tcPr>
            <w:tcW w:w="642" w:type="dxa"/>
            <w:tcBorders>
              <w:top w:val="nil"/>
              <w:left w:val="nil"/>
              <w:bottom w:val="single" w:sz="4" w:space="0" w:color="auto"/>
              <w:right w:val="single" w:sz="4" w:space="0" w:color="auto"/>
            </w:tcBorders>
            <w:shd w:val="clear" w:color="auto" w:fill="auto"/>
            <w:noWrap/>
            <w:hideMark/>
          </w:tcPr>
          <w:p w14:paraId="4782D3A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FE1FBC"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0142B04"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C30961"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4B93D0"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724BEB"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D76527"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50652E"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4671A5"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82C245"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63D0AB"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4916D8"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FE5DCB"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61225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704006"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385FF44"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1CC6A10" w14:textId="77777777" w:rsidR="008F4028" w:rsidRPr="00BD01D7" w:rsidRDefault="008F4028" w:rsidP="00D163DF">
            <w:pPr>
              <w:spacing w:before="60" w:after="60" w:line="240" w:lineRule="auto"/>
              <w:rPr>
                <w:noProof/>
                <w:sz w:val="20"/>
              </w:rPr>
            </w:pPr>
            <w:r>
              <w:rPr>
                <w:noProof/>
                <w:sz w:val="20"/>
              </w:rPr>
              <w:t>84158200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A0DAA93" w14:textId="77777777" w:rsidR="008F4028" w:rsidRPr="00BD01D7" w:rsidRDefault="008F4028" w:rsidP="00D163DF">
            <w:pPr>
              <w:spacing w:before="60" w:after="60" w:line="240" w:lineRule="auto"/>
              <w:rPr>
                <w:noProof/>
                <w:sz w:val="20"/>
              </w:rPr>
            </w:pPr>
            <w:r>
              <w:rPr>
                <w:noProof/>
                <w:sz w:val="20"/>
              </w:rPr>
              <w:t>841582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9559D2C" w14:textId="68EF77A0" w:rsidR="008F4028" w:rsidRPr="00BD01D7" w:rsidRDefault="00311F85" w:rsidP="00D163DF">
            <w:pPr>
              <w:spacing w:before="60" w:after="60" w:line="240" w:lineRule="auto"/>
              <w:rPr>
                <w:noProof/>
                <w:sz w:val="20"/>
              </w:rPr>
            </w:pPr>
            <w:r>
              <w:rPr>
                <w:noProof/>
                <w:sz w:val="20"/>
              </w:rPr>
              <w:t>– –</w:t>
            </w:r>
            <w:r w:rsidR="008F4028">
              <w:rPr>
                <w:noProof/>
                <w:sz w:val="20"/>
              </w:rPr>
              <w:t xml:space="preserve"> drugo, z vgrajeno hladilno enoto</w:t>
            </w:r>
          </w:p>
        </w:tc>
        <w:tc>
          <w:tcPr>
            <w:tcW w:w="642" w:type="dxa"/>
            <w:tcBorders>
              <w:top w:val="nil"/>
              <w:left w:val="nil"/>
              <w:bottom w:val="single" w:sz="4" w:space="0" w:color="auto"/>
              <w:right w:val="single" w:sz="4" w:space="0" w:color="auto"/>
            </w:tcBorders>
            <w:shd w:val="clear" w:color="auto" w:fill="auto"/>
            <w:noWrap/>
            <w:hideMark/>
          </w:tcPr>
          <w:p w14:paraId="247B7DA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90FD69"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5567B63"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C8616E"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4E71FC"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778CCB"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60FCB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CC08CB"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7A2770"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47EFC6"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C62A9E"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5D9EE7"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A5FAE8"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975AD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84CBAA"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740750B"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69EAAA0" w14:textId="77777777" w:rsidR="008F4028" w:rsidRPr="00BD01D7" w:rsidRDefault="008F4028" w:rsidP="00D163DF">
            <w:pPr>
              <w:spacing w:before="60" w:after="60" w:line="240" w:lineRule="auto"/>
              <w:rPr>
                <w:noProof/>
                <w:sz w:val="20"/>
              </w:rPr>
            </w:pPr>
            <w:r>
              <w:rPr>
                <w:noProof/>
                <w:sz w:val="20"/>
              </w:rPr>
              <w:t>84158300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0046437" w14:textId="77777777" w:rsidR="008F4028" w:rsidRPr="00BD01D7" w:rsidRDefault="008F4028" w:rsidP="00D163DF">
            <w:pPr>
              <w:spacing w:before="60" w:after="60" w:line="240" w:lineRule="auto"/>
              <w:rPr>
                <w:noProof/>
                <w:sz w:val="20"/>
              </w:rPr>
            </w:pPr>
            <w:r>
              <w:rPr>
                <w:noProof/>
                <w:sz w:val="20"/>
              </w:rPr>
              <w:t>841583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3854C47" w14:textId="6C8C48CC" w:rsidR="008F4028" w:rsidRPr="00BD01D7" w:rsidRDefault="00311F85" w:rsidP="00D163DF">
            <w:pPr>
              <w:spacing w:before="60" w:after="60" w:line="240" w:lineRule="auto"/>
              <w:rPr>
                <w:noProof/>
                <w:sz w:val="20"/>
              </w:rPr>
            </w:pPr>
            <w:r>
              <w:rPr>
                <w:noProof/>
                <w:sz w:val="20"/>
              </w:rPr>
              <w:t>– –</w:t>
            </w:r>
            <w:r w:rsidR="008F4028">
              <w:rPr>
                <w:noProof/>
                <w:sz w:val="20"/>
              </w:rPr>
              <w:t xml:space="preserve"> brez vgrajene hladilne enote</w:t>
            </w:r>
          </w:p>
        </w:tc>
        <w:tc>
          <w:tcPr>
            <w:tcW w:w="642" w:type="dxa"/>
            <w:tcBorders>
              <w:top w:val="nil"/>
              <w:left w:val="nil"/>
              <w:bottom w:val="single" w:sz="4" w:space="0" w:color="auto"/>
              <w:right w:val="single" w:sz="4" w:space="0" w:color="auto"/>
            </w:tcBorders>
            <w:shd w:val="clear" w:color="auto" w:fill="auto"/>
            <w:noWrap/>
            <w:hideMark/>
          </w:tcPr>
          <w:p w14:paraId="7BCBFF6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121AC9"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D9A8156"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60A4CB"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9EF6CE"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6F2ECD"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6352F4"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722473"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ED0008"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270BD9"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FE4E9D"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1A9B26"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BEF0E5"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2C773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E5E2F4"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DDC8DC5"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ED70F00" w14:textId="77777777" w:rsidR="008F4028" w:rsidRPr="00BD01D7" w:rsidRDefault="008F4028" w:rsidP="00D163DF">
            <w:pPr>
              <w:spacing w:before="60" w:after="60" w:line="240" w:lineRule="auto"/>
              <w:rPr>
                <w:noProof/>
                <w:sz w:val="20"/>
              </w:rPr>
            </w:pPr>
            <w:r>
              <w:rPr>
                <w:noProof/>
                <w:sz w:val="20"/>
              </w:rPr>
              <w:t>84181000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B672AF8" w14:textId="77777777" w:rsidR="008F4028" w:rsidRPr="00BD01D7" w:rsidRDefault="008F4028" w:rsidP="00D163DF">
            <w:pPr>
              <w:spacing w:before="60" w:after="60" w:line="240" w:lineRule="auto"/>
              <w:rPr>
                <w:noProof/>
                <w:sz w:val="20"/>
              </w:rPr>
            </w:pPr>
            <w:r>
              <w:rPr>
                <w:noProof/>
                <w:sz w:val="20"/>
              </w:rPr>
              <w:t>841810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FE8603B" w14:textId="79EE5FFE" w:rsidR="008F4028" w:rsidRPr="00BD01D7" w:rsidRDefault="000C19AE" w:rsidP="00D163DF">
            <w:pPr>
              <w:spacing w:before="60" w:after="60" w:line="240" w:lineRule="auto"/>
              <w:rPr>
                <w:noProof/>
                <w:sz w:val="20"/>
              </w:rPr>
            </w:pPr>
            <w:r>
              <w:rPr>
                <w:noProof/>
                <w:sz w:val="20"/>
              </w:rPr>
              <w:t>–</w:t>
            </w:r>
            <w:r w:rsidR="008F4028">
              <w:rPr>
                <w:noProof/>
                <w:sz w:val="20"/>
              </w:rPr>
              <w:t xml:space="preserve"> Kombinacija hladilnika in zamrzovalnika s posebnimi vrati</w:t>
            </w:r>
          </w:p>
        </w:tc>
        <w:tc>
          <w:tcPr>
            <w:tcW w:w="642" w:type="dxa"/>
            <w:tcBorders>
              <w:top w:val="nil"/>
              <w:left w:val="nil"/>
              <w:bottom w:val="single" w:sz="4" w:space="0" w:color="auto"/>
              <w:right w:val="single" w:sz="4" w:space="0" w:color="auto"/>
            </w:tcBorders>
            <w:shd w:val="clear" w:color="auto" w:fill="auto"/>
            <w:noWrap/>
            <w:hideMark/>
          </w:tcPr>
          <w:p w14:paraId="40C0A64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B6D7F7"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687FC18"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DEE4A3"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F5F25F"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5FDFFB"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20863D"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CA94ED"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BFF582"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3A328D"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B21927"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7B9D0C"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44B1D3"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66A4A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C83D17"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FC1B818"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137A66B" w14:textId="77777777" w:rsidR="008F4028" w:rsidRPr="00BD01D7" w:rsidRDefault="008F4028" w:rsidP="00D163DF">
            <w:pPr>
              <w:spacing w:before="60" w:after="60" w:line="240" w:lineRule="auto"/>
              <w:rPr>
                <w:noProof/>
                <w:sz w:val="20"/>
              </w:rPr>
            </w:pPr>
            <w:r>
              <w:rPr>
                <w:noProof/>
                <w:sz w:val="20"/>
              </w:rPr>
              <w:t>84182100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EF82744" w14:textId="77777777" w:rsidR="008F4028" w:rsidRPr="00BD01D7" w:rsidRDefault="008F4028" w:rsidP="00D163DF">
            <w:pPr>
              <w:spacing w:before="60" w:after="60" w:line="240" w:lineRule="auto"/>
              <w:rPr>
                <w:noProof/>
                <w:sz w:val="20"/>
              </w:rPr>
            </w:pPr>
            <w:r>
              <w:rPr>
                <w:noProof/>
                <w:sz w:val="20"/>
              </w:rPr>
              <w:t>841821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1075816" w14:textId="72F9D6D9" w:rsidR="008F4028" w:rsidRPr="00BD01D7" w:rsidRDefault="00311F85" w:rsidP="00D163DF">
            <w:pPr>
              <w:spacing w:before="60" w:after="60" w:line="240" w:lineRule="auto"/>
              <w:rPr>
                <w:noProof/>
                <w:sz w:val="20"/>
              </w:rPr>
            </w:pPr>
            <w:r>
              <w:rPr>
                <w:noProof/>
                <w:sz w:val="20"/>
              </w:rPr>
              <w:t>– –</w:t>
            </w:r>
            <w:r w:rsidR="008F4028">
              <w:rPr>
                <w:noProof/>
                <w:sz w:val="20"/>
              </w:rPr>
              <w:t xml:space="preserve"> kompresorski</w:t>
            </w:r>
          </w:p>
        </w:tc>
        <w:tc>
          <w:tcPr>
            <w:tcW w:w="642" w:type="dxa"/>
            <w:tcBorders>
              <w:top w:val="nil"/>
              <w:left w:val="nil"/>
              <w:bottom w:val="single" w:sz="4" w:space="0" w:color="auto"/>
              <w:right w:val="single" w:sz="4" w:space="0" w:color="auto"/>
            </w:tcBorders>
            <w:shd w:val="clear" w:color="auto" w:fill="auto"/>
            <w:noWrap/>
            <w:hideMark/>
          </w:tcPr>
          <w:p w14:paraId="51CB0B8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86E59A"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3234CCA"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45C75D"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FDF66D"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E3A3EB"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142CA4"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0140E2"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22E582"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CB8A0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7B64FF"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DE496E"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B3BCAD"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5A302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568C8"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1EE95A3"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C038B9" w14:textId="77777777" w:rsidR="008F4028" w:rsidRPr="00BD01D7" w:rsidRDefault="008F4028" w:rsidP="00D163DF">
            <w:pPr>
              <w:spacing w:before="60" w:after="60" w:line="240" w:lineRule="auto"/>
              <w:rPr>
                <w:noProof/>
                <w:sz w:val="20"/>
              </w:rPr>
            </w:pPr>
            <w:r>
              <w:rPr>
                <w:noProof/>
                <w:sz w:val="20"/>
              </w:rPr>
              <w:t>84182900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A4D0067" w14:textId="77777777" w:rsidR="008F4028" w:rsidRPr="00BD01D7" w:rsidRDefault="008F4028" w:rsidP="00D163DF">
            <w:pPr>
              <w:spacing w:before="60" w:after="60" w:line="240" w:lineRule="auto"/>
              <w:rPr>
                <w:noProof/>
                <w:sz w:val="20"/>
              </w:rPr>
            </w:pPr>
            <w:r>
              <w:rPr>
                <w:noProof/>
                <w:sz w:val="20"/>
              </w:rPr>
              <w:t>841829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715382D" w14:textId="1BCACCA4"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642" w:type="dxa"/>
            <w:tcBorders>
              <w:top w:val="nil"/>
              <w:left w:val="nil"/>
              <w:bottom w:val="single" w:sz="4" w:space="0" w:color="auto"/>
              <w:right w:val="single" w:sz="4" w:space="0" w:color="auto"/>
            </w:tcBorders>
            <w:shd w:val="clear" w:color="auto" w:fill="auto"/>
            <w:noWrap/>
            <w:hideMark/>
          </w:tcPr>
          <w:p w14:paraId="2418D82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287C9F"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441CBA8"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2EDB74"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A5A883"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3E8C58"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9AF565"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C4ECF9"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C3D8A9"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5B9AD2"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4F3272"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4F162F"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12C997"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CC686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CDA98F"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80980D5"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8EF5B04" w14:textId="77777777" w:rsidR="008F4028" w:rsidRPr="00BD01D7" w:rsidRDefault="008F4028" w:rsidP="00D163DF">
            <w:pPr>
              <w:spacing w:before="60" w:after="60" w:line="240" w:lineRule="auto"/>
              <w:rPr>
                <w:noProof/>
                <w:sz w:val="20"/>
              </w:rPr>
            </w:pPr>
            <w:r>
              <w:rPr>
                <w:noProof/>
                <w:sz w:val="20"/>
              </w:rPr>
              <w:t>84183000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1838942" w14:textId="77777777" w:rsidR="008F4028" w:rsidRPr="00BD01D7" w:rsidRDefault="008F4028" w:rsidP="00D163DF">
            <w:pPr>
              <w:spacing w:before="60" w:after="60" w:line="240" w:lineRule="auto"/>
              <w:rPr>
                <w:noProof/>
                <w:sz w:val="20"/>
              </w:rPr>
            </w:pPr>
            <w:r>
              <w:rPr>
                <w:noProof/>
                <w:sz w:val="20"/>
              </w:rPr>
              <w:t>841830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E359CE4" w14:textId="66ACE921" w:rsidR="008F4028" w:rsidRPr="00BD01D7" w:rsidRDefault="000C19AE" w:rsidP="00D163DF">
            <w:pPr>
              <w:spacing w:before="60" w:after="60" w:line="240" w:lineRule="auto"/>
              <w:rPr>
                <w:noProof/>
                <w:sz w:val="20"/>
              </w:rPr>
            </w:pPr>
            <w:r>
              <w:rPr>
                <w:noProof/>
                <w:sz w:val="20"/>
              </w:rPr>
              <w:t>–</w:t>
            </w:r>
            <w:r w:rsidR="008F4028">
              <w:rPr>
                <w:noProof/>
                <w:sz w:val="20"/>
              </w:rPr>
              <w:t xml:space="preserve"> Zamrzovalniki </w:t>
            </w:r>
            <w:r w:rsidR="0003057C">
              <w:rPr>
                <w:noProof/>
                <w:sz w:val="20"/>
              </w:rPr>
              <w:t>-</w:t>
            </w:r>
            <w:r w:rsidR="008F4028">
              <w:rPr>
                <w:noProof/>
                <w:sz w:val="20"/>
              </w:rPr>
              <w:t xml:space="preserve"> skrinje, z zmogljivostjo do vključno 800 litrov</w:t>
            </w:r>
          </w:p>
        </w:tc>
        <w:tc>
          <w:tcPr>
            <w:tcW w:w="642" w:type="dxa"/>
            <w:tcBorders>
              <w:top w:val="nil"/>
              <w:left w:val="nil"/>
              <w:bottom w:val="single" w:sz="4" w:space="0" w:color="auto"/>
              <w:right w:val="single" w:sz="4" w:space="0" w:color="auto"/>
            </w:tcBorders>
            <w:shd w:val="clear" w:color="auto" w:fill="auto"/>
            <w:noWrap/>
            <w:hideMark/>
          </w:tcPr>
          <w:p w14:paraId="49D0B0A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1661CA"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3B28224"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3746F0"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A9574E"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871763"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9918D0"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59DA79"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1F37FD"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B3AB45"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BE3F0D"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85860E"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7480A2"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778D8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7C9914"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5659997"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FA07327" w14:textId="77777777" w:rsidR="008F4028" w:rsidRPr="00BD01D7" w:rsidRDefault="008F4028" w:rsidP="00D163DF">
            <w:pPr>
              <w:pageBreakBefore/>
              <w:spacing w:before="60" w:after="60" w:line="240" w:lineRule="auto"/>
              <w:rPr>
                <w:noProof/>
                <w:sz w:val="20"/>
              </w:rPr>
            </w:pPr>
            <w:r>
              <w:rPr>
                <w:noProof/>
                <w:sz w:val="20"/>
              </w:rPr>
              <w:t>84184000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96E57BD" w14:textId="77777777" w:rsidR="008F4028" w:rsidRPr="00BD01D7" w:rsidRDefault="008F4028" w:rsidP="00D163DF">
            <w:pPr>
              <w:spacing w:before="60" w:after="60" w:line="240" w:lineRule="auto"/>
              <w:rPr>
                <w:noProof/>
                <w:sz w:val="20"/>
              </w:rPr>
            </w:pPr>
            <w:r>
              <w:rPr>
                <w:noProof/>
                <w:sz w:val="20"/>
              </w:rPr>
              <w:t>841840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928CCD2" w14:textId="33CF0CB2" w:rsidR="008F4028" w:rsidRPr="00BD01D7" w:rsidRDefault="000C19AE" w:rsidP="00D163DF">
            <w:pPr>
              <w:spacing w:before="60" w:after="60" w:line="240" w:lineRule="auto"/>
              <w:rPr>
                <w:noProof/>
                <w:sz w:val="20"/>
              </w:rPr>
            </w:pPr>
            <w:r>
              <w:rPr>
                <w:noProof/>
                <w:sz w:val="20"/>
              </w:rPr>
              <w:t>–</w:t>
            </w:r>
            <w:r w:rsidR="008F4028">
              <w:rPr>
                <w:noProof/>
                <w:sz w:val="20"/>
              </w:rPr>
              <w:t xml:space="preserve"> Zamrzovalniki </w:t>
            </w:r>
            <w:r w:rsidR="0003057C">
              <w:rPr>
                <w:noProof/>
                <w:sz w:val="20"/>
              </w:rPr>
              <w:t>-</w:t>
            </w:r>
            <w:r w:rsidR="008F4028">
              <w:rPr>
                <w:noProof/>
                <w:sz w:val="20"/>
              </w:rPr>
              <w:t xml:space="preserve"> vertikalni, z zmogljivostjo do vključno 900 litrov</w:t>
            </w:r>
          </w:p>
        </w:tc>
        <w:tc>
          <w:tcPr>
            <w:tcW w:w="642" w:type="dxa"/>
            <w:tcBorders>
              <w:top w:val="nil"/>
              <w:left w:val="nil"/>
              <w:bottom w:val="single" w:sz="4" w:space="0" w:color="auto"/>
              <w:right w:val="single" w:sz="4" w:space="0" w:color="auto"/>
            </w:tcBorders>
            <w:shd w:val="clear" w:color="auto" w:fill="auto"/>
            <w:noWrap/>
            <w:hideMark/>
          </w:tcPr>
          <w:p w14:paraId="3D4661F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2A0E9C"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7F5F7E"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7F6965"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FB3503"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2D8E74"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BED43A"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E097F9"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3322AB"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C5D3A8"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55D68E"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14EF9C"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390E68"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EAAAB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A3D66A"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E31FDDA"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5C22414" w14:textId="77777777" w:rsidR="008F4028" w:rsidRPr="00BD01D7" w:rsidRDefault="008F4028" w:rsidP="00D163DF">
            <w:pPr>
              <w:spacing w:before="60" w:after="60" w:line="240" w:lineRule="auto"/>
              <w:rPr>
                <w:noProof/>
                <w:sz w:val="20"/>
              </w:rPr>
            </w:pPr>
            <w:r>
              <w:rPr>
                <w:noProof/>
                <w:sz w:val="20"/>
              </w:rPr>
              <w:t>84186190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3EECE2A" w14:textId="77777777" w:rsidR="008F4028" w:rsidRPr="00BD01D7" w:rsidRDefault="008F4028" w:rsidP="00D163DF">
            <w:pPr>
              <w:spacing w:before="60" w:after="60" w:line="240" w:lineRule="auto"/>
              <w:rPr>
                <w:noProof/>
                <w:sz w:val="20"/>
              </w:rPr>
            </w:pPr>
            <w:r>
              <w:rPr>
                <w:noProof/>
                <w:sz w:val="20"/>
              </w:rPr>
              <w:t>841861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B67CBE4" w14:textId="2E2690AC" w:rsidR="008F4028" w:rsidRPr="00BD01D7" w:rsidRDefault="00311F85" w:rsidP="00D163DF">
            <w:pPr>
              <w:spacing w:before="60" w:after="60" w:line="240" w:lineRule="auto"/>
              <w:rPr>
                <w:noProof/>
                <w:sz w:val="20"/>
              </w:rPr>
            </w:pPr>
            <w:r>
              <w:rPr>
                <w:noProof/>
                <w:sz w:val="20"/>
              </w:rPr>
              <w:t>– – –</w:t>
            </w:r>
            <w:r w:rsidR="008F4028">
              <w:rPr>
                <w:noProof/>
                <w:sz w:val="20"/>
              </w:rPr>
              <w:t xml:space="preserve"> druge</w:t>
            </w:r>
          </w:p>
        </w:tc>
        <w:tc>
          <w:tcPr>
            <w:tcW w:w="642" w:type="dxa"/>
            <w:tcBorders>
              <w:top w:val="nil"/>
              <w:left w:val="nil"/>
              <w:bottom w:val="single" w:sz="4" w:space="0" w:color="auto"/>
              <w:right w:val="single" w:sz="4" w:space="0" w:color="auto"/>
            </w:tcBorders>
            <w:shd w:val="clear" w:color="auto" w:fill="auto"/>
            <w:noWrap/>
            <w:hideMark/>
          </w:tcPr>
          <w:p w14:paraId="5805D13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389162"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F2E4B58"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0D5ACB"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60DFE8"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7AB009"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BFFA32"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EE4175"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51F18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ACBC6F"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C5E516"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F25303"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6761A6"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19E2A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1A5B6C"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AEB1C9A"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EE44FD6" w14:textId="77777777" w:rsidR="008F4028" w:rsidRPr="00BD01D7" w:rsidRDefault="008F4028" w:rsidP="00D163DF">
            <w:pPr>
              <w:spacing w:before="60" w:after="60" w:line="240" w:lineRule="auto"/>
              <w:rPr>
                <w:noProof/>
                <w:sz w:val="20"/>
              </w:rPr>
            </w:pPr>
            <w:r>
              <w:rPr>
                <w:noProof/>
                <w:sz w:val="20"/>
              </w:rPr>
              <w:t>84186990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7D7B510" w14:textId="77777777" w:rsidR="008F4028" w:rsidRPr="00BD01D7" w:rsidRDefault="008F4028" w:rsidP="00D163DF">
            <w:pPr>
              <w:spacing w:before="60" w:after="60" w:line="240" w:lineRule="auto"/>
              <w:rPr>
                <w:noProof/>
                <w:sz w:val="20"/>
              </w:rPr>
            </w:pPr>
            <w:r>
              <w:rPr>
                <w:noProof/>
                <w:sz w:val="20"/>
              </w:rPr>
              <w:t>841869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949E501" w14:textId="5403452A" w:rsidR="008F4028" w:rsidRPr="00BD01D7" w:rsidRDefault="00311F85" w:rsidP="00D163DF">
            <w:pPr>
              <w:spacing w:before="60" w:after="60" w:line="240" w:lineRule="auto"/>
              <w:rPr>
                <w:noProof/>
                <w:sz w:val="20"/>
              </w:rPr>
            </w:pPr>
            <w:r>
              <w:rPr>
                <w:noProof/>
                <w:sz w:val="20"/>
              </w:rPr>
              <w:t>– – –</w:t>
            </w:r>
            <w:r w:rsidR="008F4028">
              <w:rPr>
                <w:noProof/>
                <w:sz w:val="20"/>
              </w:rPr>
              <w:t xml:space="preserve"> druge</w:t>
            </w:r>
          </w:p>
        </w:tc>
        <w:tc>
          <w:tcPr>
            <w:tcW w:w="642" w:type="dxa"/>
            <w:tcBorders>
              <w:top w:val="nil"/>
              <w:left w:val="nil"/>
              <w:bottom w:val="single" w:sz="4" w:space="0" w:color="auto"/>
              <w:right w:val="single" w:sz="4" w:space="0" w:color="auto"/>
            </w:tcBorders>
            <w:shd w:val="clear" w:color="auto" w:fill="auto"/>
            <w:noWrap/>
            <w:hideMark/>
          </w:tcPr>
          <w:p w14:paraId="42E3281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84B958"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C71C0B"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8B98E2"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74C323"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6ECF8F"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1D837B"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49DA0E"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3F12CA"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C0C911"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EE6A6B"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754B2A"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D137E4"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59F10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819984"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2E27EC9"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8B5389E" w14:textId="77777777" w:rsidR="008F4028" w:rsidRPr="00BD01D7" w:rsidRDefault="008F4028" w:rsidP="00D163DF">
            <w:pPr>
              <w:spacing w:before="60" w:after="60" w:line="240" w:lineRule="auto"/>
              <w:rPr>
                <w:noProof/>
                <w:sz w:val="20"/>
              </w:rPr>
            </w:pPr>
            <w:r>
              <w:rPr>
                <w:noProof/>
                <w:sz w:val="20"/>
              </w:rPr>
              <w:t>84221100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B49E096" w14:textId="77777777" w:rsidR="008F4028" w:rsidRPr="00BD01D7" w:rsidRDefault="008F4028" w:rsidP="00D163DF">
            <w:pPr>
              <w:spacing w:before="60" w:after="60" w:line="240" w:lineRule="auto"/>
              <w:rPr>
                <w:noProof/>
                <w:sz w:val="20"/>
              </w:rPr>
            </w:pPr>
            <w:r>
              <w:rPr>
                <w:noProof/>
                <w:sz w:val="20"/>
              </w:rPr>
              <w:t>842211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C39B682" w14:textId="42F933B8" w:rsidR="008F4028" w:rsidRPr="00BD01D7" w:rsidRDefault="00311F85" w:rsidP="00D163DF">
            <w:pPr>
              <w:spacing w:before="60" w:after="60" w:line="240" w:lineRule="auto"/>
              <w:rPr>
                <w:noProof/>
                <w:sz w:val="20"/>
              </w:rPr>
            </w:pPr>
            <w:r>
              <w:rPr>
                <w:noProof/>
                <w:sz w:val="20"/>
              </w:rPr>
              <w:t>– –</w:t>
            </w:r>
            <w:r w:rsidR="008F4028">
              <w:rPr>
                <w:noProof/>
                <w:sz w:val="20"/>
              </w:rPr>
              <w:t xml:space="preserve"> gospodinjski</w:t>
            </w:r>
          </w:p>
        </w:tc>
        <w:tc>
          <w:tcPr>
            <w:tcW w:w="642" w:type="dxa"/>
            <w:tcBorders>
              <w:top w:val="nil"/>
              <w:left w:val="nil"/>
              <w:bottom w:val="single" w:sz="4" w:space="0" w:color="auto"/>
              <w:right w:val="single" w:sz="4" w:space="0" w:color="auto"/>
            </w:tcBorders>
            <w:shd w:val="clear" w:color="auto" w:fill="auto"/>
            <w:noWrap/>
            <w:hideMark/>
          </w:tcPr>
          <w:p w14:paraId="6D1B4EC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AAE371"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5E43F4A"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5CE089"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1EBBEB"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1BD92C"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674CAB"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F5143D"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163304"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AFE58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05A4BE"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8DDD0C"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65EEE6"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8AC9B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695B5A"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4FF6CEB"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626BEDD" w14:textId="77777777" w:rsidR="008F4028" w:rsidRPr="00BD01D7" w:rsidRDefault="008F4028" w:rsidP="00D163DF">
            <w:pPr>
              <w:spacing w:before="60" w:after="60" w:line="240" w:lineRule="auto"/>
              <w:rPr>
                <w:noProof/>
                <w:sz w:val="20"/>
              </w:rPr>
            </w:pPr>
            <w:r>
              <w:rPr>
                <w:noProof/>
                <w:sz w:val="20"/>
              </w:rPr>
              <w:t>84331100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774CF99" w14:textId="77777777" w:rsidR="008F4028" w:rsidRPr="00BD01D7" w:rsidRDefault="008F4028" w:rsidP="00D163DF">
            <w:pPr>
              <w:spacing w:before="60" w:after="60" w:line="240" w:lineRule="auto"/>
              <w:rPr>
                <w:noProof/>
                <w:sz w:val="20"/>
              </w:rPr>
            </w:pPr>
            <w:r>
              <w:rPr>
                <w:noProof/>
                <w:sz w:val="20"/>
              </w:rPr>
              <w:t>843311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74CD39B" w14:textId="14B8A310" w:rsidR="008F4028" w:rsidRPr="00BD01D7" w:rsidRDefault="00311F85" w:rsidP="00D163DF">
            <w:pPr>
              <w:spacing w:before="60" w:after="60" w:line="240" w:lineRule="auto"/>
              <w:rPr>
                <w:noProof/>
                <w:sz w:val="20"/>
              </w:rPr>
            </w:pPr>
            <w:r>
              <w:rPr>
                <w:noProof/>
                <w:sz w:val="20"/>
              </w:rPr>
              <w:t>– –</w:t>
            </w:r>
            <w:r w:rsidR="008F4028">
              <w:rPr>
                <w:noProof/>
                <w:sz w:val="20"/>
              </w:rPr>
              <w:t xml:space="preserve"> motorne, z rezalno napravo, vrtljivo v vodoravni ravni</w:t>
            </w:r>
          </w:p>
        </w:tc>
        <w:tc>
          <w:tcPr>
            <w:tcW w:w="642" w:type="dxa"/>
            <w:tcBorders>
              <w:top w:val="nil"/>
              <w:left w:val="nil"/>
              <w:bottom w:val="single" w:sz="4" w:space="0" w:color="auto"/>
              <w:right w:val="single" w:sz="4" w:space="0" w:color="auto"/>
            </w:tcBorders>
            <w:shd w:val="clear" w:color="auto" w:fill="auto"/>
            <w:noWrap/>
            <w:hideMark/>
          </w:tcPr>
          <w:p w14:paraId="595ED5E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40A44F"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8EC36AE"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FA6BBB"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03B973"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EE6CC8"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D0262D"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554704"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9246E9"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B7260B"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3B662F"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CC1263"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EA1671"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6BA28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47C939"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62519CE"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6024BB6" w14:textId="77777777" w:rsidR="008F4028" w:rsidRPr="00BD01D7" w:rsidRDefault="008F4028" w:rsidP="00D163DF">
            <w:pPr>
              <w:spacing w:before="60" w:after="60" w:line="240" w:lineRule="auto"/>
              <w:rPr>
                <w:noProof/>
                <w:sz w:val="20"/>
              </w:rPr>
            </w:pPr>
            <w:r>
              <w:rPr>
                <w:noProof/>
                <w:sz w:val="20"/>
              </w:rPr>
              <w:t>84331900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11F64E0" w14:textId="77777777" w:rsidR="008F4028" w:rsidRPr="00BD01D7" w:rsidRDefault="008F4028" w:rsidP="00D163DF">
            <w:pPr>
              <w:spacing w:before="60" w:after="60" w:line="240" w:lineRule="auto"/>
              <w:rPr>
                <w:noProof/>
                <w:sz w:val="20"/>
              </w:rPr>
            </w:pPr>
            <w:r>
              <w:rPr>
                <w:noProof/>
                <w:sz w:val="20"/>
              </w:rPr>
              <w:t>843319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C6DC476" w14:textId="5F53FBA8"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642" w:type="dxa"/>
            <w:tcBorders>
              <w:top w:val="nil"/>
              <w:left w:val="nil"/>
              <w:bottom w:val="single" w:sz="4" w:space="0" w:color="auto"/>
              <w:right w:val="single" w:sz="4" w:space="0" w:color="auto"/>
            </w:tcBorders>
            <w:shd w:val="clear" w:color="auto" w:fill="auto"/>
            <w:noWrap/>
            <w:hideMark/>
          </w:tcPr>
          <w:p w14:paraId="6A16A99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753E68"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6E7DDDE"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376F6E"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BAC161"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9967B9"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2D1AF7"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70721D"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D68A18"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7C801B"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4B46ED"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ECD7FF"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275309"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A974C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F207E0"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D02041F"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85BD05F" w14:textId="77777777" w:rsidR="008F4028" w:rsidRPr="00BD01D7" w:rsidRDefault="008F4028" w:rsidP="00D163DF">
            <w:pPr>
              <w:spacing w:before="60" w:after="60" w:line="240" w:lineRule="auto"/>
              <w:rPr>
                <w:noProof/>
                <w:sz w:val="20"/>
              </w:rPr>
            </w:pPr>
            <w:r>
              <w:rPr>
                <w:noProof/>
                <w:sz w:val="20"/>
              </w:rPr>
              <w:t>84501190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55B2DE" w14:textId="77777777" w:rsidR="008F4028" w:rsidRPr="00BD01D7" w:rsidRDefault="008F4028" w:rsidP="00D163DF">
            <w:pPr>
              <w:spacing w:before="60" w:after="60" w:line="240" w:lineRule="auto"/>
              <w:rPr>
                <w:noProof/>
                <w:sz w:val="20"/>
              </w:rPr>
            </w:pPr>
            <w:r>
              <w:rPr>
                <w:noProof/>
                <w:sz w:val="20"/>
              </w:rPr>
              <w:t>845011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3BBA6C5" w14:textId="27AB64BA" w:rsidR="008F4028" w:rsidRPr="00BD01D7" w:rsidRDefault="00311F85" w:rsidP="00D163DF">
            <w:pPr>
              <w:spacing w:before="60" w:after="60" w:line="240" w:lineRule="auto"/>
              <w:rPr>
                <w:noProof/>
                <w:sz w:val="20"/>
              </w:rPr>
            </w:pPr>
            <w:r>
              <w:rPr>
                <w:noProof/>
                <w:sz w:val="20"/>
              </w:rPr>
              <w:t>– – –</w:t>
            </w:r>
            <w:r w:rsidR="008F4028">
              <w:rPr>
                <w:noProof/>
                <w:sz w:val="20"/>
              </w:rPr>
              <w:t xml:space="preserve"> drugi</w:t>
            </w:r>
          </w:p>
        </w:tc>
        <w:tc>
          <w:tcPr>
            <w:tcW w:w="642" w:type="dxa"/>
            <w:tcBorders>
              <w:top w:val="nil"/>
              <w:left w:val="nil"/>
              <w:bottom w:val="single" w:sz="4" w:space="0" w:color="auto"/>
              <w:right w:val="single" w:sz="4" w:space="0" w:color="auto"/>
            </w:tcBorders>
            <w:shd w:val="clear" w:color="auto" w:fill="auto"/>
            <w:noWrap/>
            <w:hideMark/>
          </w:tcPr>
          <w:p w14:paraId="30F9AF4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C61D38"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C5BD2CC"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B2B3D9"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AA8092"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133AE1"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C69B69"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44E48A"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0029F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57E765"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54B34E"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6F9838"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2F70DD"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09A3E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E2AC8B"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7DD9537"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64F8E0" w14:textId="77777777" w:rsidR="008F4028" w:rsidRPr="00BD01D7" w:rsidRDefault="008F4028" w:rsidP="00D163DF">
            <w:pPr>
              <w:spacing w:before="60" w:after="60" w:line="240" w:lineRule="auto"/>
              <w:rPr>
                <w:noProof/>
                <w:sz w:val="20"/>
              </w:rPr>
            </w:pPr>
            <w:r>
              <w:rPr>
                <w:noProof/>
                <w:sz w:val="20"/>
              </w:rPr>
              <w:t>84501290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9AC5429" w14:textId="77777777" w:rsidR="008F4028" w:rsidRPr="00BD01D7" w:rsidRDefault="008F4028" w:rsidP="00D163DF">
            <w:pPr>
              <w:spacing w:before="60" w:after="60" w:line="240" w:lineRule="auto"/>
              <w:rPr>
                <w:noProof/>
                <w:sz w:val="20"/>
              </w:rPr>
            </w:pPr>
            <w:r>
              <w:rPr>
                <w:noProof/>
                <w:sz w:val="20"/>
              </w:rPr>
              <w:t>845012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32577E0" w14:textId="4973A3FD" w:rsidR="008F4028" w:rsidRPr="00BD01D7" w:rsidRDefault="00311F85" w:rsidP="00D163DF">
            <w:pPr>
              <w:spacing w:before="60" w:after="60" w:line="240" w:lineRule="auto"/>
              <w:rPr>
                <w:noProof/>
                <w:sz w:val="20"/>
              </w:rPr>
            </w:pPr>
            <w:r>
              <w:rPr>
                <w:noProof/>
                <w:sz w:val="20"/>
              </w:rPr>
              <w:t>– – –</w:t>
            </w:r>
            <w:r w:rsidR="008F4028">
              <w:rPr>
                <w:noProof/>
                <w:sz w:val="20"/>
              </w:rPr>
              <w:t xml:space="preserve"> drugi</w:t>
            </w:r>
          </w:p>
        </w:tc>
        <w:tc>
          <w:tcPr>
            <w:tcW w:w="642" w:type="dxa"/>
            <w:tcBorders>
              <w:top w:val="nil"/>
              <w:left w:val="nil"/>
              <w:bottom w:val="single" w:sz="4" w:space="0" w:color="auto"/>
              <w:right w:val="single" w:sz="4" w:space="0" w:color="auto"/>
            </w:tcBorders>
            <w:shd w:val="clear" w:color="auto" w:fill="auto"/>
            <w:noWrap/>
            <w:hideMark/>
          </w:tcPr>
          <w:p w14:paraId="4F74763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E8407D"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5FED10F"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A6D12B"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B3123F"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CFDA80"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FE0B4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03BE7E"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AFD2D9"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3897F6"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2A9CFF"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D5BA60"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5BE99E"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1E05E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D4340D"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63293A7"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AB22530" w14:textId="77777777" w:rsidR="008F4028" w:rsidRPr="00BD01D7" w:rsidRDefault="008F4028" w:rsidP="00D163DF">
            <w:pPr>
              <w:spacing w:before="60" w:after="60" w:line="240" w:lineRule="auto"/>
              <w:rPr>
                <w:noProof/>
                <w:sz w:val="20"/>
              </w:rPr>
            </w:pPr>
            <w:r>
              <w:rPr>
                <w:noProof/>
                <w:sz w:val="20"/>
              </w:rPr>
              <w:t>84501990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F4983D7" w14:textId="77777777" w:rsidR="008F4028" w:rsidRPr="00BD01D7" w:rsidRDefault="008F4028" w:rsidP="00D163DF">
            <w:pPr>
              <w:spacing w:before="60" w:after="60" w:line="240" w:lineRule="auto"/>
              <w:rPr>
                <w:noProof/>
                <w:sz w:val="20"/>
              </w:rPr>
            </w:pPr>
            <w:r>
              <w:rPr>
                <w:noProof/>
                <w:sz w:val="20"/>
              </w:rPr>
              <w:t>845019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253D467" w14:textId="2C89369D" w:rsidR="008F4028" w:rsidRPr="00BD01D7" w:rsidRDefault="00311F85" w:rsidP="00D163DF">
            <w:pPr>
              <w:spacing w:before="60" w:after="60" w:line="240" w:lineRule="auto"/>
              <w:rPr>
                <w:noProof/>
                <w:sz w:val="20"/>
              </w:rPr>
            </w:pPr>
            <w:r>
              <w:rPr>
                <w:noProof/>
                <w:sz w:val="20"/>
              </w:rPr>
              <w:t>– – –</w:t>
            </w:r>
            <w:r w:rsidR="008F4028">
              <w:rPr>
                <w:noProof/>
                <w:sz w:val="20"/>
              </w:rPr>
              <w:t xml:space="preserve"> drugi</w:t>
            </w:r>
          </w:p>
        </w:tc>
        <w:tc>
          <w:tcPr>
            <w:tcW w:w="642" w:type="dxa"/>
            <w:tcBorders>
              <w:top w:val="nil"/>
              <w:left w:val="nil"/>
              <w:bottom w:val="single" w:sz="4" w:space="0" w:color="auto"/>
              <w:right w:val="single" w:sz="4" w:space="0" w:color="auto"/>
            </w:tcBorders>
            <w:shd w:val="clear" w:color="auto" w:fill="auto"/>
            <w:noWrap/>
            <w:hideMark/>
          </w:tcPr>
          <w:p w14:paraId="250852A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7A556"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C6EB7D2"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8EDC7D"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AD8227"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66C45E"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883ECF"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DE8449"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85AC60"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32C022"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01A981"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D0627A"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5EA709"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3ABE0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996131"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C79D51C"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D575B71" w14:textId="77777777" w:rsidR="008F4028" w:rsidRPr="00BD01D7" w:rsidRDefault="008F4028" w:rsidP="00D163DF">
            <w:pPr>
              <w:spacing w:before="60" w:after="60" w:line="240" w:lineRule="auto"/>
              <w:rPr>
                <w:noProof/>
                <w:sz w:val="20"/>
              </w:rPr>
            </w:pPr>
            <w:r>
              <w:rPr>
                <w:noProof/>
                <w:sz w:val="20"/>
              </w:rPr>
              <w:t>84502090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B5BB592" w14:textId="77777777" w:rsidR="008F4028" w:rsidRPr="00BD01D7" w:rsidRDefault="008F4028" w:rsidP="00D163DF">
            <w:pPr>
              <w:spacing w:before="60" w:after="60" w:line="240" w:lineRule="auto"/>
              <w:rPr>
                <w:noProof/>
                <w:sz w:val="20"/>
              </w:rPr>
            </w:pPr>
            <w:r>
              <w:rPr>
                <w:noProof/>
                <w:sz w:val="20"/>
              </w:rPr>
              <w:t>845020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85192BB" w14:textId="6BEE2CAA" w:rsidR="008F4028" w:rsidRPr="00BD01D7" w:rsidRDefault="00311F85" w:rsidP="00D163DF">
            <w:pPr>
              <w:spacing w:before="60" w:after="60" w:line="240" w:lineRule="auto"/>
              <w:rPr>
                <w:noProof/>
                <w:sz w:val="20"/>
              </w:rPr>
            </w:pPr>
            <w:r>
              <w:rPr>
                <w:noProof/>
                <w:sz w:val="20"/>
              </w:rPr>
              <w:t>– – –</w:t>
            </w:r>
            <w:r w:rsidR="008F4028">
              <w:rPr>
                <w:noProof/>
                <w:sz w:val="20"/>
              </w:rPr>
              <w:t xml:space="preserve"> drugi</w:t>
            </w:r>
          </w:p>
        </w:tc>
        <w:tc>
          <w:tcPr>
            <w:tcW w:w="642" w:type="dxa"/>
            <w:tcBorders>
              <w:top w:val="nil"/>
              <w:left w:val="nil"/>
              <w:bottom w:val="single" w:sz="4" w:space="0" w:color="auto"/>
              <w:right w:val="single" w:sz="4" w:space="0" w:color="auto"/>
            </w:tcBorders>
            <w:shd w:val="clear" w:color="auto" w:fill="auto"/>
            <w:noWrap/>
            <w:hideMark/>
          </w:tcPr>
          <w:p w14:paraId="2C76F0F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07162F"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CEAFCD7"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F28FEF"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8896C4"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0CE054"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06CB90"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BC0D01"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4BDA51"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035879"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660E53"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403D14"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73E137"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93B04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DD8D13"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3F3B8A7"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8F190C0" w14:textId="77777777" w:rsidR="008F4028" w:rsidRPr="00BD01D7" w:rsidRDefault="008F4028" w:rsidP="00D163DF">
            <w:pPr>
              <w:spacing w:before="60" w:after="60" w:line="240" w:lineRule="auto"/>
              <w:rPr>
                <w:noProof/>
                <w:sz w:val="20"/>
              </w:rPr>
            </w:pPr>
            <w:r>
              <w:rPr>
                <w:noProof/>
                <w:sz w:val="20"/>
              </w:rPr>
              <w:t>85072000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64B0013" w14:textId="77777777" w:rsidR="008F4028" w:rsidRPr="00BD01D7" w:rsidRDefault="008F4028" w:rsidP="00D163DF">
            <w:pPr>
              <w:spacing w:before="60" w:after="60" w:line="240" w:lineRule="auto"/>
              <w:rPr>
                <w:noProof/>
                <w:sz w:val="20"/>
              </w:rPr>
            </w:pPr>
            <w:r>
              <w:rPr>
                <w:noProof/>
                <w:sz w:val="20"/>
              </w:rPr>
              <w:t>850720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64EA913" w14:textId="6B990331" w:rsidR="008F4028" w:rsidRPr="00BD01D7" w:rsidRDefault="000C19AE" w:rsidP="00D163DF">
            <w:pPr>
              <w:spacing w:before="60" w:after="60" w:line="240" w:lineRule="auto"/>
              <w:rPr>
                <w:noProof/>
                <w:sz w:val="20"/>
              </w:rPr>
            </w:pPr>
            <w:r>
              <w:rPr>
                <w:noProof/>
                <w:sz w:val="20"/>
              </w:rPr>
              <w:t>–</w:t>
            </w:r>
            <w:r w:rsidR="008F4028">
              <w:rPr>
                <w:noProof/>
                <w:sz w:val="20"/>
              </w:rPr>
              <w:t xml:space="preserve"> Drugi svinčevi akumulatorji</w:t>
            </w:r>
          </w:p>
        </w:tc>
        <w:tc>
          <w:tcPr>
            <w:tcW w:w="642" w:type="dxa"/>
            <w:tcBorders>
              <w:top w:val="nil"/>
              <w:left w:val="nil"/>
              <w:bottom w:val="single" w:sz="4" w:space="0" w:color="auto"/>
              <w:right w:val="single" w:sz="4" w:space="0" w:color="auto"/>
            </w:tcBorders>
            <w:shd w:val="clear" w:color="auto" w:fill="auto"/>
            <w:noWrap/>
            <w:hideMark/>
          </w:tcPr>
          <w:p w14:paraId="22B9256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DBCE29"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280BF28"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322736"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173FF9"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FE08F3"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AA35C9"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DE1BE3"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E0B254"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25F258"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CEEBCA"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388BB5"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548B1A"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6930F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79F35"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AFB58A2"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7FFB703" w14:textId="77777777" w:rsidR="008F4028" w:rsidRPr="00BD01D7" w:rsidRDefault="008F4028" w:rsidP="00D163DF">
            <w:pPr>
              <w:spacing w:before="60" w:after="60" w:line="240" w:lineRule="auto"/>
              <w:rPr>
                <w:noProof/>
                <w:sz w:val="20"/>
              </w:rPr>
            </w:pPr>
            <w:r>
              <w:rPr>
                <w:noProof/>
                <w:sz w:val="20"/>
              </w:rPr>
              <w:t>85073000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81CA77D" w14:textId="77777777" w:rsidR="008F4028" w:rsidRPr="00BD01D7" w:rsidRDefault="008F4028" w:rsidP="00D163DF">
            <w:pPr>
              <w:spacing w:before="60" w:after="60" w:line="240" w:lineRule="auto"/>
              <w:rPr>
                <w:noProof/>
                <w:sz w:val="20"/>
              </w:rPr>
            </w:pPr>
            <w:r>
              <w:rPr>
                <w:noProof/>
                <w:sz w:val="20"/>
              </w:rPr>
              <w:t>850730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E521F22" w14:textId="5054087F" w:rsidR="008F4028" w:rsidRPr="00BD01D7" w:rsidRDefault="000C19AE" w:rsidP="00D163DF">
            <w:pPr>
              <w:spacing w:before="60" w:after="60" w:line="240" w:lineRule="auto"/>
              <w:rPr>
                <w:noProof/>
                <w:sz w:val="20"/>
              </w:rPr>
            </w:pPr>
            <w:r>
              <w:rPr>
                <w:noProof/>
                <w:sz w:val="20"/>
              </w:rPr>
              <w:t>–</w:t>
            </w:r>
            <w:r w:rsidR="008F4028">
              <w:rPr>
                <w:noProof/>
                <w:sz w:val="20"/>
              </w:rPr>
              <w:t xml:space="preserve"> Nikelj </w:t>
            </w:r>
            <w:r w:rsidR="0003057C">
              <w:rPr>
                <w:noProof/>
                <w:sz w:val="20"/>
              </w:rPr>
              <w:t>-</w:t>
            </w:r>
            <w:r w:rsidR="008F4028">
              <w:rPr>
                <w:noProof/>
                <w:sz w:val="20"/>
              </w:rPr>
              <w:t xml:space="preserve"> kadmijevi akumulatorji</w:t>
            </w:r>
          </w:p>
        </w:tc>
        <w:tc>
          <w:tcPr>
            <w:tcW w:w="642" w:type="dxa"/>
            <w:tcBorders>
              <w:top w:val="nil"/>
              <w:left w:val="nil"/>
              <w:bottom w:val="single" w:sz="4" w:space="0" w:color="auto"/>
              <w:right w:val="single" w:sz="4" w:space="0" w:color="auto"/>
            </w:tcBorders>
            <w:shd w:val="clear" w:color="auto" w:fill="auto"/>
            <w:noWrap/>
            <w:hideMark/>
          </w:tcPr>
          <w:p w14:paraId="4F81221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056B74"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2F80339"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A0A9DA"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A0EBAF"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7E6A18"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B90C8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22BA3C"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4F8151"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20BB18"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B66A2E"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140DC0"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604A95"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19E2B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1B3CE2"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A38AB64"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78410F9" w14:textId="77777777" w:rsidR="008F4028" w:rsidRPr="00BD01D7" w:rsidRDefault="008F4028" w:rsidP="00D163DF">
            <w:pPr>
              <w:spacing w:before="60" w:after="60" w:line="240" w:lineRule="auto"/>
              <w:rPr>
                <w:noProof/>
                <w:sz w:val="20"/>
              </w:rPr>
            </w:pPr>
            <w:r>
              <w:rPr>
                <w:noProof/>
                <w:sz w:val="20"/>
              </w:rPr>
              <w:t>85074000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08BFD4C" w14:textId="77777777" w:rsidR="008F4028" w:rsidRPr="00BD01D7" w:rsidRDefault="008F4028" w:rsidP="00D163DF">
            <w:pPr>
              <w:spacing w:before="60" w:after="60" w:line="240" w:lineRule="auto"/>
              <w:rPr>
                <w:noProof/>
                <w:sz w:val="20"/>
              </w:rPr>
            </w:pPr>
            <w:r>
              <w:rPr>
                <w:noProof/>
                <w:sz w:val="20"/>
              </w:rPr>
              <w:t>850740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581021C" w14:textId="461AA177" w:rsidR="008F4028" w:rsidRPr="00BD01D7" w:rsidRDefault="000C19AE" w:rsidP="00D163DF">
            <w:pPr>
              <w:spacing w:before="60" w:after="60" w:line="240" w:lineRule="auto"/>
              <w:rPr>
                <w:noProof/>
                <w:sz w:val="20"/>
              </w:rPr>
            </w:pPr>
            <w:r>
              <w:rPr>
                <w:noProof/>
                <w:sz w:val="20"/>
              </w:rPr>
              <w:t>–</w:t>
            </w:r>
            <w:r w:rsidR="008F4028">
              <w:rPr>
                <w:noProof/>
                <w:sz w:val="20"/>
              </w:rPr>
              <w:t xml:space="preserve"> Nikelj </w:t>
            </w:r>
            <w:r w:rsidR="0003057C">
              <w:rPr>
                <w:noProof/>
                <w:sz w:val="20"/>
              </w:rPr>
              <w:t>-</w:t>
            </w:r>
            <w:r w:rsidR="008F4028">
              <w:rPr>
                <w:noProof/>
                <w:sz w:val="20"/>
              </w:rPr>
              <w:t xml:space="preserve"> železovi akumulatorji</w:t>
            </w:r>
          </w:p>
        </w:tc>
        <w:tc>
          <w:tcPr>
            <w:tcW w:w="642" w:type="dxa"/>
            <w:tcBorders>
              <w:top w:val="nil"/>
              <w:left w:val="nil"/>
              <w:bottom w:val="single" w:sz="4" w:space="0" w:color="auto"/>
              <w:right w:val="single" w:sz="4" w:space="0" w:color="auto"/>
            </w:tcBorders>
            <w:shd w:val="clear" w:color="auto" w:fill="auto"/>
            <w:noWrap/>
            <w:hideMark/>
          </w:tcPr>
          <w:p w14:paraId="113ABA2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0512B3"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EAB1DA6"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9D6FD8"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D85703"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8EC1A5"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A78939"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47FE9D"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FF9BA2"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028472"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9FE726"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737F90"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F17A3A"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EABE6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97BCF4"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0181F73"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B13F17F" w14:textId="77777777" w:rsidR="008F4028" w:rsidRPr="00BD01D7" w:rsidRDefault="008F4028" w:rsidP="00D163DF">
            <w:pPr>
              <w:spacing w:before="60" w:after="60" w:line="240" w:lineRule="auto"/>
              <w:rPr>
                <w:noProof/>
                <w:sz w:val="20"/>
              </w:rPr>
            </w:pPr>
            <w:r>
              <w:rPr>
                <w:noProof/>
                <w:sz w:val="20"/>
              </w:rPr>
              <w:t>85075000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7246AA1" w14:textId="77777777" w:rsidR="008F4028" w:rsidRPr="00BD01D7" w:rsidRDefault="008F4028" w:rsidP="00D163DF">
            <w:pPr>
              <w:spacing w:before="60" w:after="60" w:line="240" w:lineRule="auto"/>
              <w:rPr>
                <w:noProof/>
                <w:sz w:val="20"/>
              </w:rPr>
            </w:pPr>
            <w:r>
              <w:rPr>
                <w:noProof/>
                <w:sz w:val="20"/>
              </w:rPr>
              <w:t>850750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B1B85FF" w14:textId="6994B6C3" w:rsidR="008F4028" w:rsidRPr="00BD01D7" w:rsidRDefault="000C19AE" w:rsidP="00D163DF">
            <w:pPr>
              <w:spacing w:before="60" w:after="60" w:line="240" w:lineRule="auto"/>
              <w:rPr>
                <w:noProof/>
                <w:sz w:val="20"/>
              </w:rPr>
            </w:pPr>
            <w:r>
              <w:rPr>
                <w:noProof/>
                <w:sz w:val="20"/>
              </w:rPr>
              <w:t>–</w:t>
            </w:r>
            <w:r w:rsidR="008F4028">
              <w:rPr>
                <w:noProof/>
                <w:sz w:val="20"/>
              </w:rPr>
              <w:t xml:space="preserve"> Nikelj</w:t>
            </w:r>
            <w:r w:rsidR="0003057C">
              <w:rPr>
                <w:noProof/>
                <w:sz w:val="20"/>
              </w:rPr>
              <w:t>-</w:t>
            </w:r>
            <w:r w:rsidR="008F4028">
              <w:rPr>
                <w:noProof/>
                <w:sz w:val="20"/>
              </w:rPr>
              <w:t>kovinsko</w:t>
            </w:r>
            <w:r w:rsidR="0003057C">
              <w:rPr>
                <w:noProof/>
                <w:sz w:val="20"/>
              </w:rPr>
              <w:t>-</w:t>
            </w:r>
            <w:r w:rsidR="008F4028">
              <w:rPr>
                <w:noProof/>
                <w:sz w:val="20"/>
              </w:rPr>
              <w:t>hidridni</w:t>
            </w:r>
          </w:p>
        </w:tc>
        <w:tc>
          <w:tcPr>
            <w:tcW w:w="642" w:type="dxa"/>
            <w:tcBorders>
              <w:top w:val="nil"/>
              <w:left w:val="nil"/>
              <w:bottom w:val="single" w:sz="4" w:space="0" w:color="auto"/>
              <w:right w:val="single" w:sz="4" w:space="0" w:color="auto"/>
            </w:tcBorders>
            <w:shd w:val="clear" w:color="auto" w:fill="auto"/>
            <w:noWrap/>
            <w:hideMark/>
          </w:tcPr>
          <w:p w14:paraId="39F0438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5A8AB9"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988B366"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5721E1"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BB75B4"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9F4060"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756F61"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3EA12C"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B9F305"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ACDF16"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F7016C"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FE4913"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464A9F"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A9A52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32B35E"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EC511FF"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87B53D1" w14:textId="77777777" w:rsidR="008F4028" w:rsidRPr="00BD01D7" w:rsidRDefault="008F4028" w:rsidP="00D163DF">
            <w:pPr>
              <w:pageBreakBefore/>
              <w:spacing w:before="60" w:after="60" w:line="240" w:lineRule="auto"/>
              <w:rPr>
                <w:noProof/>
                <w:sz w:val="20"/>
              </w:rPr>
            </w:pPr>
            <w:r>
              <w:rPr>
                <w:noProof/>
                <w:sz w:val="20"/>
              </w:rPr>
              <w:t>85076000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E4B7F59" w14:textId="77777777" w:rsidR="008F4028" w:rsidRPr="00BD01D7" w:rsidRDefault="008F4028" w:rsidP="00D163DF">
            <w:pPr>
              <w:spacing w:before="60" w:after="60" w:line="240" w:lineRule="auto"/>
              <w:rPr>
                <w:noProof/>
                <w:sz w:val="20"/>
              </w:rPr>
            </w:pPr>
            <w:r>
              <w:rPr>
                <w:noProof/>
                <w:sz w:val="20"/>
              </w:rPr>
              <w:t>850760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1614E14" w14:textId="3302ABF6" w:rsidR="008F4028" w:rsidRPr="00BD01D7" w:rsidRDefault="000C19AE" w:rsidP="00D163DF">
            <w:pPr>
              <w:spacing w:before="60" w:after="60" w:line="240" w:lineRule="auto"/>
              <w:rPr>
                <w:noProof/>
                <w:sz w:val="20"/>
              </w:rPr>
            </w:pPr>
            <w:r>
              <w:rPr>
                <w:noProof/>
                <w:sz w:val="20"/>
              </w:rPr>
              <w:t>–</w:t>
            </w:r>
            <w:r w:rsidR="008F4028">
              <w:rPr>
                <w:noProof/>
                <w:sz w:val="20"/>
              </w:rPr>
              <w:t xml:space="preserve"> Litij</w:t>
            </w:r>
            <w:r w:rsidR="0003057C">
              <w:rPr>
                <w:noProof/>
                <w:sz w:val="20"/>
              </w:rPr>
              <w:t>-</w:t>
            </w:r>
            <w:r w:rsidR="008F4028">
              <w:rPr>
                <w:noProof/>
                <w:sz w:val="20"/>
              </w:rPr>
              <w:t>ionski</w:t>
            </w:r>
          </w:p>
        </w:tc>
        <w:tc>
          <w:tcPr>
            <w:tcW w:w="642" w:type="dxa"/>
            <w:tcBorders>
              <w:top w:val="nil"/>
              <w:left w:val="nil"/>
              <w:bottom w:val="single" w:sz="4" w:space="0" w:color="auto"/>
              <w:right w:val="single" w:sz="4" w:space="0" w:color="auto"/>
            </w:tcBorders>
            <w:shd w:val="clear" w:color="auto" w:fill="auto"/>
            <w:noWrap/>
            <w:hideMark/>
          </w:tcPr>
          <w:p w14:paraId="2CFD197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C635DC"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30CEDAC"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06B487"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487F1A"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40DD0B"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6CA53E"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0C28D8"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87C0D4"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FD8777"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42C336"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47C66F"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9465AA"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0D26B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92188F"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2AFA8F1"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9503AC7" w14:textId="77777777" w:rsidR="008F4028" w:rsidRPr="00BD01D7" w:rsidRDefault="008F4028" w:rsidP="00D163DF">
            <w:pPr>
              <w:spacing w:before="60" w:after="60" w:line="240" w:lineRule="auto"/>
              <w:rPr>
                <w:noProof/>
                <w:sz w:val="20"/>
              </w:rPr>
            </w:pPr>
            <w:r>
              <w:rPr>
                <w:noProof/>
                <w:sz w:val="20"/>
              </w:rPr>
              <w:t>85078000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5EBC7A5" w14:textId="77777777" w:rsidR="008F4028" w:rsidRPr="00BD01D7" w:rsidRDefault="008F4028" w:rsidP="00D163DF">
            <w:pPr>
              <w:spacing w:before="60" w:after="60" w:line="240" w:lineRule="auto"/>
              <w:rPr>
                <w:noProof/>
                <w:sz w:val="20"/>
              </w:rPr>
            </w:pPr>
            <w:r>
              <w:rPr>
                <w:noProof/>
                <w:sz w:val="20"/>
              </w:rPr>
              <w:t>850780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156FF99" w14:textId="42053222" w:rsidR="008F4028" w:rsidRPr="00BD01D7" w:rsidRDefault="000C19AE" w:rsidP="00D163DF">
            <w:pPr>
              <w:spacing w:before="60" w:after="60" w:line="240" w:lineRule="auto"/>
              <w:rPr>
                <w:noProof/>
                <w:sz w:val="20"/>
              </w:rPr>
            </w:pPr>
            <w:r>
              <w:rPr>
                <w:noProof/>
                <w:sz w:val="20"/>
              </w:rPr>
              <w:t>–</w:t>
            </w:r>
            <w:r w:rsidR="008F4028">
              <w:rPr>
                <w:noProof/>
                <w:sz w:val="20"/>
              </w:rPr>
              <w:t xml:space="preserve"> Drugi akumulatorji</w:t>
            </w:r>
          </w:p>
        </w:tc>
        <w:tc>
          <w:tcPr>
            <w:tcW w:w="642" w:type="dxa"/>
            <w:tcBorders>
              <w:top w:val="nil"/>
              <w:left w:val="nil"/>
              <w:bottom w:val="single" w:sz="4" w:space="0" w:color="auto"/>
              <w:right w:val="single" w:sz="4" w:space="0" w:color="auto"/>
            </w:tcBorders>
            <w:shd w:val="clear" w:color="auto" w:fill="auto"/>
            <w:noWrap/>
            <w:hideMark/>
          </w:tcPr>
          <w:p w14:paraId="319877C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372BF6"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C9E5813"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A5DDB1"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36B4D4"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C40793"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637514"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8F88F0"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851EA8"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F5C0BD"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EFE4DC"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2B895C"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418C87"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B8E57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48F36E"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96A5C4F"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7F0E132" w14:textId="77777777" w:rsidR="008F4028" w:rsidRPr="00BD01D7" w:rsidRDefault="008F4028" w:rsidP="00D163DF">
            <w:pPr>
              <w:spacing w:before="60" w:after="60" w:line="240" w:lineRule="auto"/>
              <w:rPr>
                <w:noProof/>
                <w:sz w:val="20"/>
              </w:rPr>
            </w:pPr>
            <w:r>
              <w:rPr>
                <w:noProof/>
                <w:sz w:val="20"/>
              </w:rPr>
              <w:t>85081100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EFC051E" w14:textId="77777777" w:rsidR="008F4028" w:rsidRPr="00BD01D7" w:rsidRDefault="008F4028" w:rsidP="00D163DF">
            <w:pPr>
              <w:spacing w:before="60" w:after="60" w:line="240" w:lineRule="auto"/>
              <w:rPr>
                <w:noProof/>
                <w:sz w:val="20"/>
              </w:rPr>
            </w:pPr>
            <w:r>
              <w:rPr>
                <w:noProof/>
                <w:sz w:val="20"/>
              </w:rPr>
              <w:t>850811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55D4B76" w14:textId="3E63182E" w:rsidR="008F4028" w:rsidRPr="00BD01D7" w:rsidRDefault="00311F85" w:rsidP="00D163DF">
            <w:pPr>
              <w:spacing w:before="60" w:after="60" w:line="240" w:lineRule="auto"/>
              <w:rPr>
                <w:noProof/>
                <w:sz w:val="20"/>
              </w:rPr>
            </w:pPr>
            <w:r>
              <w:rPr>
                <w:noProof/>
                <w:sz w:val="20"/>
              </w:rPr>
              <w:t>– –</w:t>
            </w:r>
            <w:r w:rsidR="008F4028">
              <w:rPr>
                <w:noProof/>
                <w:sz w:val="20"/>
              </w:rPr>
              <w:t xml:space="preserve"> z močjo do vključno 1 500 W in z zmogljivostjo zbiralnika za prah do vključno 20 l</w:t>
            </w:r>
          </w:p>
        </w:tc>
        <w:tc>
          <w:tcPr>
            <w:tcW w:w="642" w:type="dxa"/>
            <w:tcBorders>
              <w:top w:val="nil"/>
              <w:left w:val="nil"/>
              <w:bottom w:val="single" w:sz="4" w:space="0" w:color="auto"/>
              <w:right w:val="single" w:sz="4" w:space="0" w:color="auto"/>
            </w:tcBorders>
            <w:shd w:val="clear" w:color="auto" w:fill="auto"/>
            <w:noWrap/>
            <w:hideMark/>
          </w:tcPr>
          <w:p w14:paraId="67248F2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93FE12"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886AF89"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09010C"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7A0C57"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383D80"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9C0D74"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BCC63A"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0D638E"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B1192D"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1F9DFA"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FC565D"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89FFC1"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25846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543B0F"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2B04C91"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063FC78" w14:textId="77777777" w:rsidR="008F4028" w:rsidRPr="00BD01D7" w:rsidRDefault="008F4028" w:rsidP="00D163DF">
            <w:pPr>
              <w:spacing w:before="60" w:after="60" w:line="240" w:lineRule="auto"/>
              <w:rPr>
                <w:noProof/>
                <w:sz w:val="20"/>
              </w:rPr>
            </w:pPr>
            <w:r>
              <w:rPr>
                <w:noProof/>
                <w:sz w:val="20"/>
              </w:rPr>
              <w:t>85081900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6D96328" w14:textId="77777777" w:rsidR="008F4028" w:rsidRPr="00BD01D7" w:rsidRDefault="008F4028" w:rsidP="00D163DF">
            <w:pPr>
              <w:spacing w:before="60" w:after="60" w:line="240" w:lineRule="auto"/>
              <w:rPr>
                <w:noProof/>
                <w:sz w:val="20"/>
              </w:rPr>
            </w:pPr>
            <w:r>
              <w:rPr>
                <w:noProof/>
                <w:sz w:val="20"/>
              </w:rPr>
              <w:t>850819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CBDCE05" w14:textId="6B165BC1"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642" w:type="dxa"/>
            <w:tcBorders>
              <w:top w:val="nil"/>
              <w:left w:val="nil"/>
              <w:bottom w:val="single" w:sz="4" w:space="0" w:color="auto"/>
              <w:right w:val="single" w:sz="4" w:space="0" w:color="auto"/>
            </w:tcBorders>
            <w:shd w:val="clear" w:color="auto" w:fill="auto"/>
            <w:noWrap/>
            <w:hideMark/>
          </w:tcPr>
          <w:p w14:paraId="1895838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E30F6F"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3D3DCCF"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CAAF9D"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BFFFA4"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BEF5BE"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E65895"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E12ECF"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CD9D81"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2043B0"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D1B15F"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8E5BDD"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66D24D"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9EA37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F2338B"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45D5BDC"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0760DE5" w14:textId="77777777" w:rsidR="008F4028" w:rsidRPr="00BD01D7" w:rsidRDefault="008F4028" w:rsidP="00D163DF">
            <w:pPr>
              <w:spacing w:before="60" w:after="60" w:line="240" w:lineRule="auto"/>
              <w:rPr>
                <w:noProof/>
                <w:sz w:val="20"/>
              </w:rPr>
            </w:pPr>
            <w:r>
              <w:rPr>
                <w:noProof/>
                <w:sz w:val="20"/>
              </w:rPr>
              <w:t>85086000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C000560" w14:textId="77777777" w:rsidR="008F4028" w:rsidRPr="00BD01D7" w:rsidRDefault="008F4028" w:rsidP="00D163DF">
            <w:pPr>
              <w:spacing w:before="60" w:after="60" w:line="240" w:lineRule="auto"/>
              <w:rPr>
                <w:noProof/>
                <w:sz w:val="20"/>
              </w:rPr>
            </w:pPr>
            <w:r>
              <w:rPr>
                <w:noProof/>
                <w:sz w:val="20"/>
              </w:rPr>
              <w:t>850860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7DAFF08" w14:textId="129D8B55" w:rsidR="008F4028" w:rsidRPr="00BD01D7" w:rsidRDefault="000C19AE" w:rsidP="00D163DF">
            <w:pPr>
              <w:spacing w:before="60" w:after="60" w:line="240" w:lineRule="auto"/>
              <w:rPr>
                <w:noProof/>
                <w:sz w:val="20"/>
              </w:rPr>
            </w:pPr>
            <w:r>
              <w:rPr>
                <w:noProof/>
                <w:sz w:val="20"/>
              </w:rPr>
              <w:t>–</w:t>
            </w:r>
            <w:r w:rsidR="008F4028">
              <w:rPr>
                <w:noProof/>
                <w:sz w:val="20"/>
              </w:rPr>
              <w:t xml:space="preserve"> Drugi sesalniki za prah</w:t>
            </w:r>
          </w:p>
        </w:tc>
        <w:tc>
          <w:tcPr>
            <w:tcW w:w="642" w:type="dxa"/>
            <w:tcBorders>
              <w:top w:val="nil"/>
              <w:left w:val="nil"/>
              <w:bottom w:val="single" w:sz="4" w:space="0" w:color="auto"/>
              <w:right w:val="single" w:sz="4" w:space="0" w:color="auto"/>
            </w:tcBorders>
            <w:shd w:val="clear" w:color="auto" w:fill="auto"/>
            <w:noWrap/>
            <w:hideMark/>
          </w:tcPr>
          <w:p w14:paraId="4776908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9259FD"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B93106F"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EA3DC6"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50D1C3"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8BF0D8"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A3617E"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DFDC25"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0D21DB"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D87AB2"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E7B19D"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95C1A8"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3319E7"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75A4E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435695"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C0B3A43"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C99D692" w14:textId="77777777" w:rsidR="008F4028" w:rsidRPr="00BD01D7" w:rsidRDefault="008F4028" w:rsidP="00D163DF">
            <w:pPr>
              <w:spacing w:before="60" w:after="60" w:line="240" w:lineRule="auto"/>
              <w:rPr>
                <w:noProof/>
                <w:sz w:val="20"/>
              </w:rPr>
            </w:pPr>
            <w:r>
              <w:rPr>
                <w:noProof/>
                <w:sz w:val="20"/>
              </w:rPr>
              <w:t>85087000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4C97C1A" w14:textId="77777777" w:rsidR="008F4028" w:rsidRPr="00BD01D7" w:rsidRDefault="008F4028" w:rsidP="00D163DF">
            <w:pPr>
              <w:spacing w:before="60" w:after="60" w:line="240" w:lineRule="auto"/>
              <w:rPr>
                <w:noProof/>
                <w:sz w:val="20"/>
              </w:rPr>
            </w:pPr>
            <w:r>
              <w:rPr>
                <w:noProof/>
                <w:sz w:val="20"/>
              </w:rPr>
              <w:t>850870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0AABBDA" w14:textId="5D1B1E4A" w:rsidR="008F4028" w:rsidRPr="00BD01D7" w:rsidRDefault="000C19AE" w:rsidP="00D163DF">
            <w:pPr>
              <w:spacing w:before="60" w:after="60" w:line="240" w:lineRule="auto"/>
              <w:rPr>
                <w:noProof/>
                <w:sz w:val="20"/>
              </w:rPr>
            </w:pPr>
            <w:r>
              <w:rPr>
                <w:noProof/>
                <w:sz w:val="20"/>
              </w:rPr>
              <w:t>–</w:t>
            </w:r>
            <w:r w:rsidR="008F4028">
              <w:rPr>
                <w:noProof/>
                <w:sz w:val="20"/>
              </w:rPr>
              <w:t xml:space="preserve"> Deli</w:t>
            </w:r>
          </w:p>
        </w:tc>
        <w:tc>
          <w:tcPr>
            <w:tcW w:w="642" w:type="dxa"/>
            <w:tcBorders>
              <w:top w:val="nil"/>
              <w:left w:val="nil"/>
              <w:bottom w:val="single" w:sz="4" w:space="0" w:color="auto"/>
              <w:right w:val="single" w:sz="4" w:space="0" w:color="auto"/>
            </w:tcBorders>
            <w:shd w:val="clear" w:color="auto" w:fill="auto"/>
            <w:noWrap/>
            <w:hideMark/>
          </w:tcPr>
          <w:p w14:paraId="30F55BD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D0D8B7"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A16BDC3"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7A9264"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4EFB23"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0574D0"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5F163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E44733"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8C35BD"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F64EB5"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362E53"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9C0551"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849BC4"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586F8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BBE9F6"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3F650F9"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5C70982" w14:textId="77777777" w:rsidR="008F4028" w:rsidRPr="00BD01D7" w:rsidRDefault="008F4028" w:rsidP="00D163DF">
            <w:pPr>
              <w:spacing w:before="60" w:after="60" w:line="240" w:lineRule="auto"/>
              <w:rPr>
                <w:noProof/>
                <w:sz w:val="20"/>
              </w:rPr>
            </w:pPr>
            <w:r>
              <w:rPr>
                <w:noProof/>
                <w:sz w:val="20"/>
              </w:rPr>
              <w:t>85094000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FC4B317" w14:textId="77777777" w:rsidR="008F4028" w:rsidRPr="00BD01D7" w:rsidRDefault="008F4028" w:rsidP="00D163DF">
            <w:pPr>
              <w:spacing w:before="60" w:after="60" w:line="240" w:lineRule="auto"/>
              <w:rPr>
                <w:noProof/>
                <w:sz w:val="20"/>
              </w:rPr>
            </w:pPr>
            <w:r>
              <w:rPr>
                <w:noProof/>
                <w:sz w:val="20"/>
              </w:rPr>
              <w:t>850940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81764A7" w14:textId="02C2DF2F" w:rsidR="008F4028" w:rsidRPr="00BD01D7" w:rsidRDefault="000C19AE" w:rsidP="00D163DF">
            <w:pPr>
              <w:spacing w:before="60" w:after="60" w:line="240" w:lineRule="auto"/>
              <w:rPr>
                <w:noProof/>
                <w:sz w:val="20"/>
              </w:rPr>
            </w:pPr>
            <w:r>
              <w:rPr>
                <w:noProof/>
                <w:sz w:val="20"/>
              </w:rPr>
              <w:t>–</w:t>
            </w:r>
            <w:r w:rsidR="008F4028">
              <w:rPr>
                <w:noProof/>
                <w:sz w:val="20"/>
              </w:rPr>
              <w:t xml:space="preserve"> Aparati za mletje in mešanje hrane; sokovniki za sadje in zelenjavo</w:t>
            </w:r>
          </w:p>
        </w:tc>
        <w:tc>
          <w:tcPr>
            <w:tcW w:w="642" w:type="dxa"/>
            <w:tcBorders>
              <w:top w:val="nil"/>
              <w:left w:val="nil"/>
              <w:bottom w:val="single" w:sz="4" w:space="0" w:color="auto"/>
              <w:right w:val="single" w:sz="4" w:space="0" w:color="auto"/>
            </w:tcBorders>
            <w:shd w:val="clear" w:color="auto" w:fill="auto"/>
            <w:noWrap/>
            <w:hideMark/>
          </w:tcPr>
          <w:p w14:paraId="447D38B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F529A9"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24BEAD2"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7C5D7F"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1B977E"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8FAC1E"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CAD197"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D76DC4"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9ABEDB"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98E2C6"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40B2A6"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1279A5"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D1AC25"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C5F55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62B63E"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AFE48A3"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B8D4263" w14:textId="77777777" w:rsidR="008F4028" w:rsidRPr="00BD01D7" w:rsidRDefault="008F4028" w:rsidP="00D163DF">
            <w:pPr>
              <w:spacing w:before="60" w:after="60" w:line="240" w:lineRule="auto"/>
              <w:rPr>
                <w:noProof/>
                <w:sz w:val="20"/>
              </w:rPr>
            </w:pPr>
            <w:r>
              <w:rPr>
                <w:noProof/>
                <w:sz w:val="20"/>
              </w:rPr>
              <w:t>85098000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538B950" w14:textId="77777777" w:rsidR="008F4028" w:rsidRPr="00BD01D7" w:rsidRDefault="008F4028" w:rsidP="00D163DF">
            <w:pPr>
              <w:spacing w:before="60" w:after="60" w:line="240" w:lineRule="auto"/>
              <w:rPr>
                <w:noProof/>
                <w:sz w:val="20"/>
              </w:rPr>
            </w:pPr>
            <w:r>
              <w:rPr>
                <w:noProof/>
                <w:sz w:val="20"/>
              </w:rPr>
              <w:t>850980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C2A1ABC" w14:textId="49C4544B" w:rsidR="008F4028" w:rsidRPr="00BD01D7" w:rsidRDefault="000C19AE" w:rsidP="00D163DF">
            <w:pPr>
              <w:spacing w:before="60" w:after="60" w:line="240" w:lineRule="auto"/>
              <w:rPr>
                <w:noProof/>
                <w:sz w:val="20"/>
              </w:rPr>
            </w:pPr>
            <w:r>
              <w:rPr>
                <w:noProof/>
                <w:sz w:val="20"/>
              </w:rPr>
              <w:t>–</w:t>
            </w:r>
            <w:r w:rsidR="008F4028">
              <w:rPr>
                <w:noProof/>
                <w:sz w:val="20"/>
              </w:rPr>
              <w:t xml:space="preserve"> Drugi aparati</w:t>
            </w:r>
          </w:p>
        </w:tc>
        <w:tc>
          <w:tcPr>
            <w:tcW w:w="642" w:type="dxa"/>
            <w:tcBorders>
              <w:top w:val="nil"/>
              <w:left w:val="nil"/>
              <w:bottom w:val="single" w:sz="4" w:space="0" w:color="auto"/>
              <w:right w:val="single" w:sz="4" w:space="0" w:color="auto"/>
            </w:tcBorders>
            <w:shd w:val="clear" w:color="auto" w:fill="auto"/>
            <w:noWrap/>
            <w:hideMark/>
          </w:tcPr>
          <w:p w14:paraId="765094F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70569A"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CB6F756"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3B6A39"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66C73A"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F5D096"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500681"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1627A7"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FC12A0"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635F9C"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57DB8F"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8EC867"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AAEDE2"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74E87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716B1"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72314EC"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83561DE" w14:textId="77777777" w:rsidR="008F4028" w:rsidRPr="00BD01D7" w:rsidRDefault="008F4028" w:rsidP="00D163DF">
            <w:pPr>
              <w:spacing w:before="60" w:after="60" w:line="240" w:lineRule="auto"/>
              <w:rPr>
                <w:noProof/>
                <w:sz w:val="20"/>
              </w:rPr>
            </w:pPr>
            <w:r>
              <w:rPr>
                <w:noProof/>
                <w:sz w:val="20"/>
              </w:rPr>
              <w:t>85099000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2F85485" w14:textId="77777777" w:rsidR="008F4028" w:rsidRPr="00BD01D7" w:rsidRDefault="008F4028" w:rsidP="00D163DF">
            <w:pPr>
              <w:spacing w:before="60" w:after="60" w:line="240" w:lineRule="auto"/>
              <w:rPr>
                <w:noProof/>
                <w:sz w:val="20"/>
              </w:rPr>
            </w:pPr>
            <w:r>
              <w:rPr>
                <w:noProof/>
                <w:sz w:val="20"/>
              </w:rPr>
              <w:t>850990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BCF481C" w14:textId="10C5A0C0" w:rsidR="008F4028" w:rsidRPr="00BD01D7" w:rsidRDefault="000C19AE" w:rsidP="00D163DF">
            <w:pPr>
              <w:spacing w:before="60" w:after="60" w:line="240" w:lineRule="auto"/>
              <w:rPr>
                <w:noProof/>
                <w:sz w:val="20"/>
              </w:rPr>
            </w:pPr>
            <w:r>
              <w:rPr>
                <w:noProof/>
                <w:sz w:val="20"/>
              </w:rPr>
              <w:t>–</w:t>
            </w:r>
            <w:r w:rsidR="008F4028">
              <w:rPr>
                <w:noProof/>
                <w:sz w:val="20"/>
              </w:rPr>
              <w:t xml:space="preserve"> Deli</w:t>
            </w:r>
          </w:p>
        </w:tc>
        <w:tc>
          <w:tcPr>
            <w:tcW w:w="642" w:type="dxa"/>
            <w:tcBorders>
              <w:top w:val="nil"/>
              <w:left w:val="nil"/>
              <w:bottom w:val="single" w:sz="4" w:space="0" w:color="auto"/>
              <w:right w:val="single" w:sz="4" w:space="0" w:color="auto"/>
            </w:tcBorders>
            <w:shd w:val="clear" w:color="auto" w:fill="auto"/>
            <w:noWrap/>
            <w:hideMark/>
          </w:tcPr>
          <w:p w14:paraId="4A0E333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CE8A30"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7980D6F"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48256E"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D0B916"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596FCF"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234AD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FAF080"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E92288"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DEB8E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68A601"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B5224B"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F17E5A"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88F3C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FCCBCC"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83DD888"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7E663F9" w14:textId="77777777" w:rsidR="008F4028" w:rsidRPr="00BD01D7" w:rsidRDefault="008F4028" w:rsidP="00D163DF">
            <w:pPr>
              <w:spacing w:before="60" w:after="60" w:line="240" w:lineRule="auto"/>
              <w:rPr>
                <w:noProof/>
                <w:sz w:val="20"/>
              </w:rPr>
            </w:pPr>
            <w:r>
              <w:rPr>
                <w:noProof/>
                <w:sz w:val="20"/>
              </w:rPr>
              <w:t>85101000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C9627D1" w14:textId="77777777" w:rsidR="008F4028" w:rsidRPr="00BD01D7" w:rsidRDefault="008F4028" w:rsidP="00D163DF">
            <w:pPr>
              <w:spacing w:before="60" w:after="60" w:line="240" w:lineRule="auto"/>
              <w:rPr>
                <w:noProof/>
                <w:sz w:val="20"/>
              </w:rPr>
            </w:pPr>
            <w:r>
              <w:rPr>
                <w:noProof/>
                <w:sz w:val="20"/>
              </w:rPr>
              <w:t>851010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7824707" w14:textId="11CC0A3D" w:rsidR="008F4028" w:rsidRPr="00BD01D7" w:rsidRDefault="000C19AE" w:rsidP="00D163DF">
            <w:pPr>
              <w:spacing w:before="60" w:after="60" w:line="240" w:lineRule="auto"/>
              <w:rPr>
                <w:noProof/>
                <w:sz w:val="20"/>
              </w:rPr>
            </w:pPr>
            <w:r>
              <w:rPr>
                <w:noProof/>
                <w:sz w:val="20"/>
              </w:rPr>
              <w:t>–</w:t>
            </w:r>
            <w:r w:rsidR="008F4028">
              <w:rPr>
                <w:noProof/>
                <w:sz w:val="20"/>
              </w:rPr>
              <w:t xml:space="preserve"> Brivski aparati</w:t>
            </w:r>
          </w:p>
        </w:tc>
        <w:tc>
          <w:tcPr>
            <w:tcW w:w="642" w:type="dxa"/>
            <w:tcBorders>
              <w:top w:val="nil"/>
              <w:left w:val="nil"/>
              <w:bottom w:val="single" w:sz="4" w:space="0" w:color="auto"/>
              <w:right w:val="single" w:sz="4" w:space="0" w:color="auto"/>
            </w:tcBorders>
            <w:shd w:val="clear" w:color="auto" w:fill="auto"/>
            <w:noWrap/>
            <w:hideMark/>
          </w:tcPr>
          <w:p w14:paraId="0BEBCA0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B283B9"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E7442D9"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355560"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1915D9"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67F4BB"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248E0A"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69E2E1"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31DC5B"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DF6A65"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018EA4"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C9FD6C"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0BFBE4"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CB23A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22D478"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EB1FC2C"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7A8CA8C" w14:textId="77777777" w:rsidR="008F4028" w:rsidRPr="00BD01D7" w:rsidRDefault="008F4028" w:rsidP="00D163DF">
            <w:pPr>
              <w:spacing w:before="60" w:after="60" w:line="240" w:lineRule="auto"/>
              <w:rPr>
                <w:noProof/>
                <w:sz w:val="20"/>
              </w:rPr>
            </w:pPr>
            <w:r>
              <w:rPr>
                <w:noProof/>
                <w:sz w:val="20"/>
              </w:rPr>
              <w:t>85102000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16F4158" w14:textId="77777777" w:rsidR="008F4028" w:rsidRPr="00BD01D7" w:rsidRDefault="008F4028" w:rsidP="00D163DF">
            <w:pPr>
              <w:spacing w:before="60" w:after="60" w:line="240" w:lineRule="auto"/>
              <w:rPr>
                <w:noProof/>
                <w:sz w:val="20"/>
              </w:rPr>
            </w:pPr>
            <w:r>
              <w:rPr>
                <w:noProof/>
                <w:sz w:val="20"/>
              </w:rPr>
              <w:t>851020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42A7056" w14:textId="4496BCBD" w:rsidR="008F4028" w:rsidRPr="00BD01D7" w:rsidRDefault="000C19AE" w:rsidP="00D163DF">
            <w:pPr>
              <w:spacing w:before="60" w:after="60" w:line="240" w:lineRule="auto"/>
              <w:rPr>
                <w:noProof/>
                <w:sz w:val="20"/>
              </w:rPr>
            </w:pPr>
            <w:r>
              <w:rPr>
                <w:noProof/>
                <w:sz w:val="20"/>
              </w:rPr>
              <w:t>–</w:t>
            </w:r>
            <w:r w:rsidR="008F4028">
              <w:rPr>
                <w:noProof/>
                <w:sz w:val="20"/>
              </w:rPr>
              <w:t xml:space="preserve"> Aparati za striženje</w:t>
            </w:r>
          </w:p>
        </w:tc>
        <w:tc>
          <w:tcPr>
            <w:tcW w:w="642" w:type="dxa"/>
            <w:tcBorders>
              <w:top w:val="nil"/>
              <w:left w:val="nil"/>
              <w:bottom w:val="single" w:sz="4" w:space="0" w:color="auto"/>
              <w:right w:val="single" w:sz="4" w:space="0" w:color="auto"/>
            </w:tcBorders>
            <w:shd w:val="clear" w:color="auto" w:fill="auto"/>
            <w:noWrap/>
            <w:hideMark/>
          </w:tcPr>
          <w:p w14:paraId="0B2462E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F2AD65"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1F2AE62"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18A7A7"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E47CC9"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93F559"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38385D"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D72A3F"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7C59ED"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92A4EC"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CDEB0B"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BEE1D6"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EA843E"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E00C8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4D4DE3"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9FCB308"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D23DD74" w14:textId="77777777" w:rsidR="008F4028" w:rsidRPr="00BD01D7" w:rsidRDefault="008F4028" w:rsidP="00D163DF">
            <w:pPr>
              <w:spacing w:before="60" w:after="60" w:line="240" w:lineRule="auto"/>
              <w:rPr>
                <w:noProof/>
                <w:sz w:val="20"/>
              </w:rPr>
            </w:pPr>
            <w:r>
              <w:rPr>
                <w:noProof/>
                <w:sz w:val="20"/>
              </w:rPr>
              <w:t>85103000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3F39131" w14:textId="77777777" w:rsidR="008F4028" w:rsidRPr="00BD01D7" w:rsidRDefault="008F4028" w:rsidP="00D163DF">
            <w:pPr>
              <w:spacing w:before="60" w:after="60" w:line="240" w:lineRule="auto"/>
              <w:rPr>
                <w:noProof/>
                <w:sz w:val="20"/>
              </w:rPr>
            </w:pPr>
            <w:r>
              <w:rPr>
                <w:noProof/>
                <w:sz w:val="20"/>
              </w:rPr>
              <w:t>851030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215EDC6" w14:textId="7B610813" w:rsidR="008F4028" w:rsidRPr="00BD01D7" w:rsidRDefault="000C19AE" w:rsidP="00D163DF">
            <w:pPr>
              <w:spacing w:before="60" w:after="60" w:line="240" w:lineRule="auto"/>
              <w:rPr>
                <w:noProof/>
                <w:sz w:val="20"/>
              </w:rPr>
            </w:pPr>
            <w:r>
              <w:rPr>
                <w:noProof/>
                <w:sz w:val="20"/>
              </w:rPr>
              <w:t>–</w:t>
            </w:r>
            <w:r w:rsidR="008F4028">
              <w:rPr>
                <w:noProof/>
                <w:sz w:val="20"/>
              </w:rPr>
              <w:t xml:space="preserve"> Naprave za odstranjevanje dlak</w:t>
            </w:r>
          </w:p>
        </w:tc>
        <w:tc>
          <w:tcPr>
            <w:tcW w:w="642" w:type="dxa"/>
            <w:tcBorders>
              <w:top w:val="nil"/>
              <w:left w:val="nil"/>
              <w:bottom w:val="single" w:sz="4" w:space="0" w:color="auto"/>
              <w:right w:val="single" w:sz="4" w:space="0" w:color="auto"/>
            </w:tcBorders>
            <w:shd w:val="clear" w:color="auto" w:fill="auto"/>
            <w:noWrap/>
            <w:hideMark/>
          </w:tcPr>
          <w:p w14:paraId="4E4FB12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4AFD8D"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1EDFDC2"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2CFF20"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444E03"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718556"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14E93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43CCEE"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199A28"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3BC641"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31574C"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EED47A"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5A2C4D"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6279F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EDB31A"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C33A9A6"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E6CF16E" w14:textId="77777777" w:rsidR="008F4028" w:rsidRPr="00BD01D7" w:rsidRDefault="008F4028" w:rsidP="00D163DF">
            <w:pPr>
              <w:spacing w:before="60" w:after="60" w:line="240" w:lineRule="auto"/>
              <w:rPr>
                <w:noProof/>
                <w:sz w:val="20"/>
              </w:rPr>
            </w:pPr>
            <w:r>
              <w:rPr>
                <w:noProof/>
                <w:sz w:val="20"/>
              </w:rPr>
              <w:t>85109000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476D349" w14:textId="77777777" w:rsidR="008F4028" w:rsidRPr="00BD01D7" w:rsidRDefault="008F4028" w:rsidP="00D163DF">
            <w:pPr>
              <w:spacing w:before="60" w:after="60" w:line="240" w:lineRule="auto"/>
              <w:rPr>
                <w:noProof/>
                <w:sz w:val="20"/>
              </w:rPr>
            </w:pPr>
            <w:r>
              <w:rPr>
                <w:noProof/>
                <w:sz w:val="20"/>
              </w:rPr>
              <w:t>851090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D949EEB" w14:textId="45480D4F" w:rsidR="008F4028" w:rsidRPr="00BD01D7" w:rsidRDefault="000C19AE" w:rsidP="00D163DF">
            <w:pPr>
              <w:spacing w:before="60" w:after="60" w:line="240" w:lineRule="auto"/>
              <w:rPr>
                <w:noProof/>
                <w:sz w:val="20"/>
              </w:rPr>
            </w:pPr>
            <w:r>
              <w:rPr>
                <w:noProof/>
                <w:sz w:val="20"/>
              </w:rPr>
              <w:t>–</w:t>
            </w:r>
            <w:r w:rsidR="008F4028">
              <w:rPr>
                <w:noProof/>
                <w:sz w:val="20"/>
              </w:rPr>
              <w:t xml:space="preserve"> Deli</w:t>
            </w:r>
          </w:p>
        </w:tc>
        <w:tc>
          <w:tcPr>
            <w:tcW w:w="642" w:type="dxa"/>
            <w:tcBorders>
              <w:top w:val="nil"/>
              <w:left w:val="nil"/>
              <w:bottom w:val="single" w:sz="4" w:space="0" w:color="auto"/>
              <w:right w:val="single" w:sz="4" w:space="0" w:color="auto"/>
            </w:tcBorders>
            <w:shd w:val="clear" w:color="auto" w:fill="auto"/>
            <w:noWrap/>
            <w:hideMark/>
          </w:tcPr>
          <w:p w14:paraId="19A1598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F4D780"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4FC3793"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ECAF5C"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1035A9"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E77B0B"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684F5A"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B92149"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3ED573"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8F4DDB"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AAA36C"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4C5068"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B58E61"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240EF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5EA02C"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D8D420C"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5003432" w14:textId="77777777" w:rsidR="008F4028" w:rsidRPr="00BD01D7" w:rsidRDefault="008F4028" w:rsidP="00D163DF">
            <w:pPr>
              <w:pageBreakBefore/>
              <w:spacing w:before="60" w:after="60" w:line="240" w:lineRule="auto"/>
              <w:rPr>
                <w:noProof/>
                <w:sz w:val="20"/>
              </w:rPr>
            </w:pPr>
            <w:r>
              <w:rPr>
                <w:noProof/>
                <w:sz w:val="20"/>
              </w:rPr>
              <w:t>85161000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3DF5BC6" w14:textId="77777777" w:rsidR="008F4028" w:rsidRPr="00BD01D7" w:rsidRDefault="008F4028" w:rsidP="00D163DF">
            <w:pPr>
              <w:spacing w:before="60" w:after="60" w:line="240" w:lineRule="auto"/>
              <w:rPr>
                <w:noProof/>
                <w:sz w:val="20"/>
              </w:rPr>
            </w:pPr>
            <w:r>
              <w:rPr>
                <w:noProof/>
                <w:sz w:val="20"/>
              </w:rPr>
              <w:t>851610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AD08D34" w14:textId="690B31CB" w:rsidR="008F4028" w:rsidRPr="00BD01D7" w:rsidRDefault="000C19AE" w:rsidP="00D163DF">
            <w:pPr>
              <w:spacing w:before="60" w:after="60" w:line="240" w:lineRule="auto"/>
              <w:rPr>
                <w:noProof/>
                <w:sz w:val="20"/>
              </w:rPr>
            </w:pPr>
            <w:r>
              <w:rPr>
                <w:noProof/>
                <w:sz w:val="20"/>
              </w:rPr>
              <w:t>–</w:t>
            </w:r>
            <w:r w:rsidR="008F4028">
              <w:rPr>
                <w:noProof/>
                <w:sz w:val="20"/>
              </w:rPr>
              <w:t xml:space="preserve"> Električni pretočni ali akumulacijski grelniki vode in potopni grelniki</w:t>
            </w:r>
          </w:p>
        </w:tc>
        <w:tc>
          <w:tcPr>
            <w:tcW w:w="642" w:type="dxa"/>
            <w:tcBorders>
              <w:top w:val="nil"/>
              <w:left w:val="nil"/>
              <w:bottom w:val="single" w:sz="4" w:space="0" w:color="auto"/>
              <w:right w:val="single" w:sz="4" w:space="0" w:color="auto"/>
            </w:tcBorders>
            <w:shd w:val="clear" w:color="auto" w:fill="auto"/>
            <w:noWrap/>
            <w:hideMark/>
          </w:tcPr>
          <w:p w14:paraId="6DC5C84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A20597"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DBD66F7"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240E42"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43F5FC"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408FA1"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D2C71D"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2D8324"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0CF396"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E9B6D5"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17CE3D"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4FD13A"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1A7A76"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D8B2E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54C818"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49B7A8B"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F2B8D9E" w14:textId="77777777" w:rsidR="008F4028" w:rsidRPr="00BD01D7" w:rsidRDefault="008F4028" w:rsidP="00D163DF">
            <w:pPr>
              <w:spacing w:before="60" w:after="60" w:line="240" w:lineRule="auto"/>
              <w:rPr>
                <w:noProof/>
                <w:sz w:val="20"/>
              </w:rPr>
            </w:pPr>
            <w:r>
              <w:rPr>
                <w:noProof/>
                <w:sz w:val="20"/>
              </w:rPr>
              <w:t>85162100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4E4B645" w14:textId="77777777" w:rsidR="008F4028" w:rsidRPr="00BD01D7" w:rsidRDefault="008F4028" w:rsidP="00D163DF">
            <w:pPr>
              <w:spacing w:before="60" w:after="60" w:line="240" w:lineRule="auto"/>
              <w:rPr>
                <w:noProof/>
                <w:sz w:val="20"/>
              </w:rPr>
            </w:pPr>
            <w:r>
              <w:rPr>
                <w:noProof/>
                <w:sz w:val="20"/>
              </w:rPr>
              <w:t>851621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5316709" w14:textId="2D2F2324" w:rsidR="008F4028" w:rsidRPr="00BD01D7" w:rsidRDefault="00311F85" w:rsidP="00D163DF">
            <w:pPr>
              <w:spacing w:before="60" w:after="60" w:line="240" w:lineRule="auto"/>
              <w:rPr>
                <w:noProof/>
                <w:sz w:val="20"/>
              </w:rPr>
            </w:pPr>
            <w:r>
              <w:rPr>
                <w:noProof/>
                <w:sz w:val="20"/>
              </w:rPr>
              <w:t>– –</w:t>
            </w:r>
            <w:r w:rsidR="008F4028">
              <w:rPr>
                <w:noProof/>
                <w:sz w:val="20"/>
              </w:rPr>
              <w:t xml:space="preserve"> akumulacijski</w:t>
            </w:r>
          </w:p>
        </w:tc>
        <w:tc>
          <w:tcPr>
            <w:tcW w:w="642" w:type="dxa"/>
            <w:tcBorders>
              <w:top w:val="nil"/>
              <w:left w:val="nil"/>
              <w:bottom w:val="single" w:sz="4" w:space="0" w:color="auto"/>
              <w:right w:val="single" w:sz="4" w:space="0" w:color="auto"/>
            </w:tcBorders>
            <w:shd w:val="clear" w:color="auto" w:fill="auto"/>
            <w:noWrap/>
            <w:hideMark/>
          </w:tcPr>
          <w:p w14:paraId="434A824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75F9D3"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4FDE76B"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A3F6EC"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4489BB"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64CE83"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532991"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6E7F70"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1BA468"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7F16E0"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9D7B32"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8C159D"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2609D2"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53725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563E2A"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2E72BD9"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BB9038F" w14:textId="77777777" w:rsidR="008F4028" w:rsidRPr="00BD01D7" w:rsidRDefault="008F4028" w:rsidP="00D163DF">
            <w:pPr>
              <w:spacing w:before="60" w:after="60" w:line="240" w:lineRule="auto"/>
              <w:rPr>
                <w:noProof/>
                <w:sz w:val="20"/>
              </w:rPr>
            </w:pPr>
            <w:r>
              <w:rPr>
                <w:noProof/>
                <w:sz w:val="20"/>
              </w:rPr>
              <w:t>85162900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3CA4F5B" w14:textId="77777777" w:rsidR="008F4028" w:rsidRPr="00BD01D7" w:rsidRDefault="008F4028" w:rsidP="00D163DF">
            <w:pPr>
              <w:spacing w:before="60" w:after="60" w:line="240" w:lineRule="auto"/>
              <w:rPr>
                <w:noProof/>
                <w:sz w:val="20"/>
              </w:rPr>
            </w:pPr>
            <w:r>
              <w:rPr>
                <w:noProof/>
                <w:sz w:val="20"/>
              </w:rPr>
              <w:t>851629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35317B2" w14:textId="05E757B3"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642" w:type="dxa"/>
            <w:tcBorders>
              <w:top w:val="nil"/>
              <w:left w:val="nil"/>
              <w:bottom w:val="single" w:sz="4" w:space="0" w:color="auto"/>
              <w:right w:val="single" w:sz="4" w:space="0" w:color="auto"/>
            </w:tcBorders>
            <w:shd w:val="clear" w:color="auto" w:fill="auto"/>
            <w:noWrap/>
            <w:hideMark/>
          </w:tcPr>
          <w:p w14:paraId="35C0E60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445BC7"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D81A99A"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543749"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D9CA28"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2D23D1"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C3E71C"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60360"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3C4A6D"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FFF530"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6E181D"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9FFD07"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BAF659"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89711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C4B1D6"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97F2B2E"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989D3C9" w14:textId="77777777" w:rsidR="008F4028" w:rsidRPr="00BD01D7" w:rsidRDefault="008F4028" w:rsidP="00D163DF">
            <w:pPr>
              <w:spacing w:before="60" w:after="60" w:line="240" w:lineRule="auto"/>
              <w:rPr>
                <w:noProof/>
                <w:sz w:val="20"/>
              </w:rPr>
            </w:pPr>
            <w:r>
              <w:rPr>
                <w:noProof/>
                <w:sz w:val="20"/>
              </w:rPr>
              <w:t>85181000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78EA973" w14:textId="77777777" w:rsidR="008F4028" w:rsidRPr="00BD01D7" w:rsidRDefault="008F4028" w:rsidP="00D163DF">
            <w:pPr>
              <w:spacing w:before="60" w:after="60" w:line="240" w:lineRule="auto"/>
              <w:rPr>
                <w:noProof/>
                <w:sz w:val="20"/>
              </w:rPr>
            </w:pPr>
            <w:r>
              <w:rPr>
                <w:noProof/>
                <w:sz w:val="20"/>
              </w:rPr>
              <w:t>851810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7077C0A" w14:textId="333508F9" w:rsidR="008F4028" w:rsidRPr="00BD01D7" w:rsidRDefault="000C19AE" w:rsidP="00D163DF">
            <w:pPr>
              <w:spacing w:before="60" w:after="60" w:line="240" w:lineRule="auto"/>
              <w:rPr>
                <w:noProof/>
                <w:sz w:val="20"/>
              </w:rPr>
            </w:pPr>
            <w:r>
              <w:rPr>
                <w:noProof/>
                <w:sz w:val="20"/>
              </w:rPr>
              <w:t>–</w:t>
            </w:r>
            <w:r w:rsidR="008F4028">
              <w:rPr>
                <w:noProof/>
                <w:sz w:val="20"/>
              </w:rPr>
              <w:t xml:space="preserve"> Mikrofoni in njihova stojala</w:t>
            </w:r>
          </w:p>
        </w:tc>
        <w:tc>
          <w:tcPr>
            <w:tcW w:w="642" w:type="dxa"/>
            <w:tcBorders>
              <w:top w:val="nil"/>
              <w:left w:val="nil"/>
              <w:bottom w:val="single" w:sz="4" w:space="0" w:color="auto"/>
              <w:right w:val="single" w:sz="4" w:space="0" w:color="auto"/>
            </w:tcBorders>
            <w:shd w:val="clear" w:color="auto" w:fill="auto"/>
            <w:noWrap/>
            <w:hideMark/>
          </w:tcPr>
          <w:p w14:paraId="052E6E9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5654D9"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802048A"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74F7B4"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4F787F"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CEA49C"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8DD3E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07400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3010BA"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FE94CD"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9F3F28"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46D4B2"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5A918C"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8E7C6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466AE2"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747ACB1"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EA85DB3" w14:textId="77777777" w:rsidR="008F4028" w:rsidRPr="00BD01D7" w:rsidRDefault="008F4028" w:rsidP="00D163DF">
            <w:pPr>
              <w:spacing w:before="60" w:after="60" w:line="240" w:lineRule="auto"/>
              <w:rPr>
                <w:noProof/>
                <w:sz w:val="20"/>
              </w:rPr>
            </w:pPr>
            <w:r>
              <w:rPr>
                <w:noProof/>
                <w:sz w:val="20"/>
              </w:rPr>
              <w:t>85182100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C1F7BA2" w14:textId="77777777" w:rsidR="008F4028" w:rsidRPr="00BD01D7" w:rsidRDefault="008F4028" w:rsidP="00D163DF">
            <w:pPr>
              <w:spacing w:before="60" w:after="60" w:line="240" w:lineRule="auto"/>
              <w:rPr>
                <w:noProof/>
                <w:sz w:val="20"/>
              </w:rPr>
            </w:pPr>
            <w:r>
              <w:rPr>
                <w:noProof/>
                <w:sz w:val="20"/>
              </w:rPr>
              <w:t>851821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ED6ED5C" w14:textId="2CB7099D" w:rsidR="008F4028" w:rsidRPr="00BD01D7" w:rsidRDefault="00311F85" w:rsidP="00D163DF">
            <w:pPr>
              <w:spacing w:before="60" w:after="60" w:line="240" w:lineRule="auto"/>
              <w:rPr>
                <w:noProof/>
                <w:sz w:val="20"/>
              </w:rPr>
            </w:pPr>
            <w:r>
              <w:rPr>
                <w:noProof/>
                <w:sz w:val="20"/>
              </w:rPr>
              <w:t>– –</w:t>
            </w:r>
            <w:r w:rsidR="008F4028">
              <w:rPr>
                <w:noProof/>
                <w:sz w:val="20"/>
              </w:rPr>
              <w:t xml:space="preserve"> zvočne omarice z enim zvočnikom</w:t>
            </w:r>
          </w:p>
        </w:tc>
        <w:tc>
          <w:tcPr>
            <w:tcW w:w="642" w:type="dxa"/>
            <w:tcBorders>
              <w:top w:val="nil"/>
              <w:left w:val="nil"/>
              <w:bottom w:val="single" w:sz="4" w:space="0" w:color="auto"/>
              <w:right w:val="single" w:sz="4" w:space="0" w:color="auto"/>
            </w:tcBorders>
            <w:shd w:val="clear" w:color="auto" w:fill="auto"/>
            <w:noWrap/>
            <w:hideMark/>
          </w:tcPr>
          <w:p w14:paraId="765CD7D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D0F86B"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5D70C66"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034B45"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6B61F7"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9A4103"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BCC25E"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79656C"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348879"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645230"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B1E4AD"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9E8BEE"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6ADD17"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B0749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760918"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3D28897"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B8ED60" w14:textId="77777777" w:rsidR="008F4028" w:rsidRPr="00BD01D7" w:rsidRDefault="008F4028" w:rsidP="00D163DF">
            <w:pPr>
              <w:spacing w:before="60" w:after="60" w:line="240" w:lineRule="auto"/>
              <w:rPr>
                <w:noProof/>
                <w:sz w:val="20"/>
              </w:rPr>
            </w:pPr>
            <w:r>
              <w:rPr>
                <w:noProof/>
                <w:sz w:val="20"/>
              </w:rPr>
              <w:t>85182200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8774502" w14:textId="77777777" w:rsidR="008F4028" w:rsidRPr="00BD01D7" w:rsidRDefault="008F4028" w:rsidP="00D163DF">
            <w:pPr>
              <w:spacing w:before="60" w:after="60" w:line="240" w:lineRule="auto"/>
              <w:rPr>
                <w:noProof/>
                <w:sz w:val="20"/>
              </w:rPr>
            </w:pPr>
            <w:r>
              <w:rPr>
                <w:noProof/>
                <w:sz w:val="20"/>
              </w:rPr>
              <w:t>851822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29F1BFF" w14:textId="5236F197" w:rsidR="008F4028" w:rsidRPr="00BD01D7" w:rsidRDefault="00311F85" w:rsidP="00D163DF">
            <w:pPr>
              <w:spacing w:before="60" w:after="60" w:line="240" w:lineRule="auto"/>
              <w:rPr>
                <w:noProof/>
                <w:sz w:val="20"/>
              </w:rPr>
            </w:pPr>
            <w:r>
              <w:rPr>
                <w:noProof/>
                <w:sz w:val="20"/>
              </w:rPr>
              <w:t>– –</w:t>
            </w:r>
            <w:r w:rsidR="008F4028">
              <w:rPr>
                <w:noProof/>
                <w:sz w:val="20"/>
              </w:rPr>
              <w:t xml:space="preserve"> zvočne omarice z več zvočniki</w:t>
            </w:r>
          </w:p>
        </w:tc>
        <w:tc>
          <w:tcPr>
            <w:tcW w:w="642" w:type="dxa"/>
            <w:tcBorders>
              <w:top w:val="nil"/>
              <w:left w:val="nil"/>
              <w:bottom w:val="single" w:sz="4" w:space="0" w:color="auto"/>
              <w:right w:val="single" w:sz="4" w:space="0" w:color="auto"/>
            </w:tcBorders>
            <w:shd w:val="clear" w:color="auto" w:fill="auto"/>
            <w:noWrap/>
            <w:hideMark/>
          </w:tcPr>
          <w:p w14:paraId="2D01B6F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D402F6"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18265D2"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88E396"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8FB11A"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8A3AD1"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FF2DE1"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FF54B"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C20EF1"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C42571"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DD3D7C"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8CAB4B"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942FA4"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F486C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E3AF8D"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11E2498"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ECEF6ED" w14:textId="77777777" w:rsidR="008F4028" w:rsidRPr="00BD01D7" w:rsidRDefault="008F4028" w:rsidP="00D163DF">
            <w:pPr>
              <w:spacing w:before="60" w:after="60" w:line="240" w:lineRule="auto"/>
              <w:rPr>
                <w:noProof/>
                <w:sz w:val="20"/>
              </w:rPr>
            </w:pPr>
            <w:r>
              <w:rPr>
                <w:noProof/>
                <w:sz w:val="20"/>
              </w:rPr>
              <w:t>85182900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4E3B56C" w14:textId="77777777" w:rsidR="008F4028" w:rsidRPr="00BD01D7" w:rsidRDefault="008F4028" w:rsidP="00D163DF">
            <w:pPr>
              <w:spacing w:before="60" w:after="60" w:line="240" w:lineRule="auto"/>
              <w:rPr>
                <w:noProof/>
                <w:sz w:val="20"/>
              </w:rPr>
            </w:pPr>
            <w:r>
              <w:rPr>
                <w:noProof/>
                <w:sz w:val="20"/>
              </w:rPr>
              <w:t>851829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B3A31D" w14:textId="26E96CD4"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642" w:type="dxa"/>
            <w:tcBorders>
              <w:top w:val="nil"/>
              <w:left w:val="nil"/>
              <w:bottom w:val="single" w:sz="4" w:space="0" w:color="auto"/>
              <w:right w:val="single" w:sz="4" w:space="0" w:color="auto"/>
            </w:tcBorders>
            <w:shd w:val="clear" w:color="auto" w:fill="auto"/>
            <w:noWrap/>
            <w:hideMark/>
          </w:tcPr>
          <w:p w14:paraId="3C854FD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5425A5"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4351C88"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947555"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661552"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4CC3A7"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FAC7D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D16BC9"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20A7FA"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D9173B"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5D2479"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4D2154"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047886"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905A7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EB3A08"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5376DF6"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C6E8CF8" w14:textId="77777777" w:rsidR="008F4028" w:rsidRPr="00BD01D7" w:rsidRDefault="008F4028" w:rsidP="00D163DF">
            <w:pPr>
              <w:spacing w:before="60" w:after="60" w:line="240" w:lineRule="auto"/>
              <w:rPr>
                <w:noProof/>
                <w:sz w:val="20"/>
              </w:rPr>
            </w:pPr>
            <w:r>
              <w:rPr>
                <w:noProof/>
                <w:sz w:val="20"/>
              </w:rPr>
              <w:t>85183000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822F750" w14:textId="77777777" w:rsidR="008F4028" w:rsidRPr="00BD01D7" w:rsidRDefault="008F4028" w:rsidP="00D163DF">
            <w:pPr>
              <w:spacing w:before="60" w:after="60" w:line="240" w:lineRule="auto"/>
              <w:rPr>
                <w:noProof/>
                <w:sz w:val="20"/>
              </w:rPr>
            </w:pPr>
            <w:r>
              <w:rPr>
                <w:noProof/>
                <w:sz w:val="20"/>
              </w:rPr>
              <w:t>851830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07688C3" w14:textId="4246BD36" w:rsidR="008F4028" w:rsidRPr="00BD01D7" w:rsidRDefault="000C19AE" w:rsidP="00D163DF">
            <w:pPr>
              <w:spacing w:before="60" w:after="60" w:line="240" w:lineRule="auto"/>
              <w:rPr>
                <w:noProof/>
                <w:sz w:val="20"/>
              </w:rPr>
            </w:pPr>
            <w:r>
              <w:rPr>
                <w:noProof/>
                <w:sz w:val="20"/>
              </w:rPr>
              <w:t>–</w:t>
            </w:r>
            <w:r w:rsidR="008F4028">
              <w:rPr>
                <w:noProof/>
                <w:sz w:val="20"/>
              </w:rPr>
              <w:t xml:space="preserve"> Naglavne slušalke in ušesne slušalke, kombinirane z mikrofonom ali ne, in kompleti, ki sestojijo iz mikrofona in enega ali več zvočnikov</w:t>
            </w:r>
          </w:p>
        </w:tc>
        <w:tc>
          <w:tcPr>
            <w:tcW w:w="642" w:type="dxa"/>
            <w:tcBorders>
              <w:top w:val="nil"/>
              <w:left w:val="nil"/>
              <w:bottom w:val="single" w:sz="4" w:space="0" w:color="auto"/>
              <w:right w:val="single" w:sz="4" w:space="0" w:color="auto"/>
            </w:tcBorders>
            <w:shd w:val="clear" w:color="auto" w:fill="auto"/>
            <w:noWrap/>
            <w:hideMark/>
          </w:tcPr>
          <w:p w14:paraId="4E696C5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6F2F96"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D81545F"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8EBA46"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8CC95A"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1544D4"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FE6FA2"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0D3BA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B5FFB5"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1FA9A2"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BB6E64"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86B132"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488DD9"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76B0F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710771"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E0622C4"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A827691" w14:textId="77777777" w:rsidR="008F4028" w:rsidRPr="00BD01D7" w:rsidRDefault="008F4028" w:rsidP="00D163DF">
            <w:pPr>
              <w:pageBreakBefore/>
              <w:spacing w:before="60" w:after="60" w:line="240" w:lineRule="auto"/>
              <w:rPr>
                <w:noProof/>
                <w:sz w:val="20"/>
              </w:rPr>
            </w:pPr>
            <w:r>
              <w:rPr>
                <w:noProof/>
                <w:sz w:val="20"/>
              </w:rPr>
              <w:t>85184000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A0B90CA" w14:textId="77777777" w:rsidR="008F4028" w:rsidRPr="00BD01D7" w:rsidRDefault="008F4028" w:rsidP="00D163DF">
            <w:pPr>
              <w:spacing w:before="60" w:after="60" w:line="240" w:lineRule="auto"/>
              <w:rPr>
                <w:noProof/>
                <w:sz w:val="20"/>
              </w:rPr>
            </w:pPr>
            <w:r>
              <w:rPr>
                <w:noProof/>
                <w:sz w:val="20"/>
              </w:rPr>
              <w:t>851840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8BE4F61" w14:textId="551FFA54" w:rsidR="008F4028" w:rsidRPr="00BD01D7" w:rsidRDefault="000C19AE" w:rsidP="00D163DF">
            <w:pPr>
              <w:spacing w:before="60" w:after="60" w:line="240" w:lineRule="auto"/>
              <w:rPr>
                <w:noProof/>
                <w:sz w:val="20"/>
              </w:rPr>
            </w:pPr>
            <w:r>
              <w:rPr>
                <w:noProof/>
                <w:sz w:val="20"/>
              </w:rPr>
              <w:t>–</w:t>
            </w:r>
            <w:r w:rsidR="008F4028">
              <w:rPr>
                <w:noProof/>
                <w:sz w:val="20"/>
              </w:rPr>
              <w:t xml:space="preserve"> Avdiofrekvenčni električni ojačevalniki</w:t>
            </w:r>
          </w:p>
        </w:tc>
        <w:tc>
          <w:tcPr>
            <w:tcW w:w="642" w:type="dxa"/>
            <w:tcBorders>
              <w:top w:val="nil"/>
              <w:left w:val="nil"/>
              <w:bottom w:val="single" w:sz="4" w:space="0" w:color="auto"/>
              <w:right w:val="single" w:sz="4" w:space="0" w:color="auto"/>
            </w:tcBorders>
            <w:shd w:val="clear" w:color="auto" w:fill="auto"/>
            <w:noWrap/>
            <w:hideMark/>
          </w:tcPr>
          <w:p w14:paraId="57F8065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182A18"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713C989"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277F69"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4FB5AF"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F9F2E9"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E8A3B2"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DCAF57"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3F87FB"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5066D4"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8580CC"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AAEB46"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10BC1D"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0D7CA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73DD86"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1884095"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707ED0" w14:textId="77777777" w:rsidR="008F4028" w:rsidRPr="00BD01D7" w:rsidRDefault="008F4028" w:rsidP="00D163DF">
            <w:pPr>
              <w:spacing w:before="60" w:after="60" w:line="240" w:lineRule="auto"/>
              <w:rPr>
                <w:noProof/>
                <w:sz w:val="20"/>
              </w:rPr>
            </w:pPr>
            <w:r>
              <w:rPr>
                <w:noProof/>
                <w:sz w:val="20"/>
              </w:rPr>
              <w:t>85185000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2BDC196" w14:textId="77777777" w:rsidR="008F4028" w:rsidRPr="00BD01D7" w:rsidRDefault="008F4028" w:rsidP="00D163DF">
            <w:pPr>
              <w:spacing w:before="60" w:after="60" w:line="240" w:lineRule="auto"/>
              <w:rPr>
                <w:noProof/>
                <w:sz w:val="20"/>
              </w:rPr>
            </w:pPr>
            <w:r>
              <w:rPr>
                <w:noProof/>
                <w:sz w:val="20"/>
              </w:rPr>
              <w:t>851850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4B87109" w14:textId="3296E3DE" w:rsidR="008F4028" w:rsidRPr="00BD01D7" w:rsidRDefault="000C19AE" w:rsidP="00D163DF">
            <w:pPr>
              <w:spacing w:before="60" w:after="60" w:line="240" w:lineRule="auto"/>
              <w:rPr>
                <w:noProof/>
                <w:sz w:val="20"/>
              </w:rPr>
            </w:pPr>
            <w:r>
              <w:rPr>
                <w:noProof/>
                <w:sz w:val="20"/>
              </w:rPr>
              <w:t>–</w:t>
            </w:r>
            <w:r w:rsidR="008F4028">
              <w:rPr>
                <w:noProof/>
                <w:sz w:val="20"/>
              </w:rPr>
              <w:t xml:space="preserve"> Kompletne električne enote za ojačevanje zvoka</w:t>
            </w:r>
          </w:p>
        </w:tc>
        <w:tc>
          <w:tcPr>
            <w:tcW w:w="642" w:type="dxa"/>
            <w:tcBorders>
              <w:top w:val="nil"/>
              <w:left w:val="nil"/>
              <w:bottom w:val="single" w:sz="4" w:space="0" w:color="auto"/>
              <w:right w:val="single" w:sz="4" w:space="0" w:color="auto"/>
            </w:tcBorders>
            <w:shd w:val="clear" w:color="auto" w:fill="auto"/>
            <w:noWrap/>
            <w:hideMark/>
          </w:tcPr>
          <w:p w14:paraId="32D51C1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A2A20D"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E2F9973"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1EAA9D"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844112"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C128EE"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C00B0"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C32BB0"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6FF147"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8811AD"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1AEE5F"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3761CB"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AF73D3"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FB3FA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C55630"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26502AF"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228977" w14:textId="77777777" w:rsidR="008F4028" w:rsidRPr="00BD01D7" w:rsidRDefault="008F4028" w:rsidP="00D163DF">
            <w:pPr>
              <w:spacing w:before="60" w:after="60" w:line="240" w:lineRule="auto"/>
              <w:rPr>
                <w:noProof/>
                <w:sz w:val="20"/>
              </w:rPr>
            </w:pPr>
            <w:r>
              <w:rPr>
                <w:noProof/>
                <w:sz w:val="20"/>
              </w:rPr>
              <w:t>85189000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F00854E" w14:textId="77777777" w:rsidR="008F4028" w:rsidRPr="00BD01D7" w:rsidRDefault="008F4028" w:rsidP="00D163DF">
            <w:pPr>
              <w:spacing w:before="60" w:after="60" w:line="240" w:lineRule="auto"/>
              <w:rPr>
                <w:noProof/>
                <w:sz w:val="20"/>
              </w:rPr>
            </w:pPr>
            <w:r>
              <w:rPr>
                <w:noProof/>
                <w:sz w:val="20"/>
              </w:rPr>
              <w:t>851890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206CA77" w14:textId="4E2FF069" w:rsidR="008F4028" w:rsidRPr="00BD01D7" w:rsidRDefault="000C19AE" w:rsidP="00D163DF">
            <w:pPr>
              <w:spacing w:before="60" w:after="60" w:line="240" w:lineRule="auto"/>
              <w:rPr>
                <w:noProof/>
                <w:sz w:val="20"/>
              </w:rPr>
            </w:pPr>
            <w:r>
              <w:rPr>
                <w:noProof/>
                <w:sz w:val="20"/>
              </w:rPr>
              <w:t>–</w:t>
            </w:r>
            <w:r w:rsidR="008F4028">
              <w:rPr>
                <w:noProof/>
                <w:sz w:val="20"/>
              </w:rPr>
              <w:t xml:space="preserve"> Deli</w:t>
            </w:r>
          </w:p>
        </w:tc>
        <w:tc>
          <w:tcPr>
            <w:tcW w:w="642" w:type="dxa"/>
            <w:tcBorders>
              <w:top w:val="nil"/>
              <w:left w:val="nil"/>
              <w:bottom w:val="single" w:sz="4" w:space="0" w:color="auto"/>
              <w:right w:val="single" w:sz="4" w:space="0" w:color="auto"/>
            </w:tcBorders>
            <w:shd w:val="clear" w:color="auto" w:fill="auto"/>
            <w:noWrap/>
            <w:hideMark/>
          </w:tcPr>
          <w:p w14:paraId="09921BD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439EAA"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E2AAE22"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67280A"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77F1BB"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817490"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61AC2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1626F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E1A08E"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D944B8"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2E3E95"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2397A6"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7D73A7"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CA97E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3312CC"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7726E14"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824E70A" w14:textId="77777777" w:rsidR="008F4028" w:rsidRPr="00BD01D7" w:rsidRDefault="008F4028" w:rsidP="00D163DF">
            <w:pPr>
              <w:spacing w:before="60" w:after="60" w:line="240" w:lineRule="auto"/>
              <w:rPr>
                <w:noProof/>
                <w:sz w:val="20"/>
              </w:rPr>
            </w:pPr>
            <w:r>
              <w:rPr>
                <w:noProof/>
                <w:sz w:val="20"/>
              </w:rPr>
              <w:t>85192000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AC04107" w14:textId="77777777" w:rsidR="008F4028" w:rsidRPr="00BD01D7" w:rsidRDefault="008F4028" w:rsidP="00D163DF">
            <w:pPr>
              <w:spacing w:before="60" w:after="60" w:line="240" w:lineRule="auto"/>
              <w:rPr>
                <w:noProof/>
                <w:sz w:val="20"/>
              </w:rPr>
            </w:pPr>
            <w:r>
              <w:rPr>
                <w:noProof/>
                <w:sz w:val="20"/>
              </w:rPr>
              <w:t>851920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C8B6D94" w14:textId="0A132B65" w:rsidR="008F4028" w:rsidRPr="00BD01D7" w:rsidRDefault="000C19AE" w:rsidP="00D163DF">
            <w:pPr>
              <w:spacing w:before="60" w:after="60" w:line="240" w:lineRule="auto"/>
              <w:rPr>
                <w:noProof/>
                <w:sz w:val="20"/>
              </w:rPr>
            </w:pPr>
            <w:r>
              <w:rPr>
                <w:noProof/>
                <w:sz w:val="20"/>
              </w:rPr>
              <w:t>–</w:t>
            </w:r>
            <w:r w:rsidR="008F4028">
              <w:rPr>
                <w:noProof/>
                <w:sz w:val="20"/>
              </w:rPr>
              <w:t xml:space="preserve"> Aparati, ki se poženejo s kovancem, bankovcem, bančno kartico, žetonom ali drugim plačilnim sredstvom</w:t>
            </w:r>
          </w:p>
        </w:tc>
        <w:tc>
          <w:tcPr>
            <w:tcW w:w="642" w:type="dxa"/>
            <w:tcBorders>
              <w:top w:val="nil"/>
              <w:left w:val="nil"/>
              <w:bottom w:val="single" w:sz="4" w:space="0" w:color="auto"/>
              <w:right w:val="single" w:sz="4" w:space="0" w:color="auto"/>
            </w:tcBorders>
            <w:shd w:val="clear" w:color="auto" w:fill="auto"/>
            <w:noWrap/>
            <w:hideMark/>
          </w:tcPr>
          <w:p w14:paraId="7BF79DE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71B0A2"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59231A8"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7EF11"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EB54BD"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1EB046"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5D5090"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E863B4"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45BD7D"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836118"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3092CA"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7C0447"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BD2122"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AD139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D5FDB1"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4F49D78"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BF5DBFE" w14:textId="77777777" w:rsidR="008F4028" w:rsidRPr="00BD01D7" w:rsidRDefault="008F4028" w:rsidP="00D163DF">
            <w:pPr>
              <w:spacing w:before="60" w:after="60" w:line="240" w:lineRule="auto"/>
              <w:rPr>
                <w:noProof/>
                <w:sz w:val="20"/>
              </w:rPr>
            </w:pPr>
            <w:r>
              <w:rPr>
                <w:noProof/>
                <w:sz w:val="20"/>
              </w:rPr>
              <w:t>85193000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2057A3D" w14:textId="77777777" w:rsidR="008F4028" w:rsidRPr="00BD01D7" w:rsidRDefault="008F4028" w:rsidP="00D163DF">
            <w:pPr>
              <w:spacing w:before="60" w:after="60" w:line="240" w:lineRule="auto"/>
              <w:rPr>
                <w:noProof/>
                <w:sz w:val="20"/>
              </w:rPr>
            </w:pPr>
            <w:r>
              <w:rPr>
                <w:noProof/>
                <w:sz w:val="20"/>
              </w:rPr>
              <w:t>851930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72F3D44" w14:textId="3C637169" w:rsidR="008F4028" w:rsidRPr="00BD01D7" w:rsidRDefault="000C19AE" w:rsidP="00D163DF">
            <w:pPr>
              <w:spacing w:before="60" w:after="60" w:line="240" w:lineRule="auto"/>
              <w:rPr>
                <w:noProof/>
                <w:sz w:val="20"/>
              </w:rPr>
            </w:pPr>
            <w:r>
              <w:rPr>
                <w:noProof/>
                <w:sz w:val="20"/>
              </w:rPr>
              <w:t>–</w:t>
            </w:r>
            <w:r w:rsidR="008F4028">
              <w:rPr>
                <w:noProof/>
                <w:sz w:val="20"/>
              </w:rPr>
              <w:t xml:space="preserve"> Gramofoni brez ojačevalnika</w:t>
            </w:r>
          </w:p>
        </w:tc>
        <w:tc>
          <w:tcPr>
            <w:tcW w:w="642" w:type="dxa"/>
            <w:tcBorders>
              <w:top w:val="nil"/>
              <w:left w:val="nil"/>
              <w:bottom w:val="single" w:sz="4" w:space="0" w:color="auto"/>
              <w:right w:val="single" w:sz="4" w:space="0" w:color="auto"/>
            </w:tcBorders>
            <w:shd w:val="clear" w:color="auto" w:fill="auto"/>
            <w:noWrap/>
            <w:hideMark/>
          </w:tcPr>
          <w:p w14:paraId="6A4E420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46F435"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81378E8"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124C72"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0BAE66"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2E31A2"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32DEA1"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93AAF7"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12B5E5"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D90F2C"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27E3ED"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5FC5E1"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3706DB"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0EC94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4CEB87"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CB922F3"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749CF25" w14:textId="77777777" w:rsidR="008F4028" w:rsidRPr="00BD01D7" w:rsidRDefault="008F4028" w:rsidP="00D163DF">
            <w:pPr>
              <w:spacing w:before="60" w:after="60" w:line="240" w:lineRule="auto"/>
              <w:rPr>
                <w:noProof/>
                <w:sz w:val="20"/>
              </w:rPr>
            </w:pPr>
            <w:r>
              <w:rPr>
                <w:noProof/>
                <w:sz w:val="20"/>
              </w:rPr>
              <w:t>85195000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59CB460" w14:textId="77777777" w:rsidR="008F4028" w:rsidRPr="00BD01D7" w:rsidRDefault="008F4028" w:rsidP="00D163DF">
            <w:pPr>
              <w:spacing w:before="60" w:after="60" w:line="240" w:lineRule="auto"/>
              <w:rPr>
                <w:noProof/>
                <w:sz w:val="20"/>
              </w:rPr>
            </w:pPr>
            <w:r>
              <w:rPr>
                <w:noProof/>
                <w:sz w:val="20"/>
              </w:rPr>
              <w:t>851950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7C0C37B" w14:textId="57F3DB0B" w:rsidR="008F4028" w:rsidRPr="00BD01D7" w:rsidRDefault="000C19AE" w:rsidP="00D163DF">
            <w:pPr>
              <w:spacing w:before="60" w:after="60" w:line="240" w:lineRule="auto"/>
              <w:rPr>
                <w:noProof/>
                <w:sz w:val="20"/>
              </w:rPr>
            </w:pPr>
            <w:r>
              <w:rPr>
                <w:noProof/>
                <w:sz w:val="20"/>
              </w:rPr>
              <w:t>–</w:t>
            </w:r>
            <w:r w:rsidR="008F4028">
              <w:rPr>
                <w:noProof/>
                <w:sz w:val="20"/>
              </w:rPr>
              <w:t xml:space="preserve"> Aparati za odgovarjanje na telefonske klice</w:t>
            </w:r>
          </w:p>
        </w:tc>
        <w:tc>
          <w:tcPr>
            <w:tcW w:w="642" w:type="dxa"/>
            <w:tcBorders>
              <w:top w:val="nil"/>
              <w:left w:val="nil"/>
              <w:bottom w:val="single" w:sz="4" w:space="0" w:color="auto"/>
              <w:right w:val="single" w:sz="4" w:space="0" w:color="auto"/>
            </w:tcBorders>
            <w:shd w:val="clear" w:color="auto" w:fill="auto"/>
            <w:noWrap/>
            <w:hideMark/>
          </w:tcPr>
          <w:p w14:paraId="4918222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E2C4D3"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FA5B542"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278050"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726703"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E6B1CA"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3F41BC"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C9C1B5"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19129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EC3DBE"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099604"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CCD1D2"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9A523D"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51A5A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4DF4E8"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2592DF8"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57EA6BC" w14:textId="77777777" w:rsidR="008F4028" w:rsidRPr="00BD01D7" w:rsidRDefault="008F4028" w:rsidP="00D163DF">
            <w:pPr>
              <w:spacing w:before="60" w:after="60" w:line="240" w:lineRule="auto"/>
              <w:rPr>
                <w:noProof/>
                <w:sz w:val="20"/>
              </w:rPr>
            </w:pPr>
            <w:r>
              <w:rPr>
                <w:noProof/>
                <w:sz w:val="20"/>
              </w:rPr>
              <w:t>85198100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6CF47B3" w14:textId="77777777" w:rsidR="008F4028" w:rsidRPr="00BD01D7" w:rsidRDefault="008F4028" w:rsidP="00D163DF">
            <w:pPr>
              <w:spacing w:before="60" w:after="60" w:line="240" w:lineRule="auto"/>
              <w:rPr>
                <w:noProof/>
                <w:sz w:val="20"/>
              </w:rPr>
            </w:pPr>
            <w:r>
              <w:rPr>
                <w:noProof/>
                <w:sz w:val="20"/>
              </w:rPr>
              <w:t>851981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8FE69DA" w14:textId="0F34FC9B" w:rsidR="008F4028" w:rsidRPr="00BD01D7" w:rsidRDefault="00311F85" w:rsidP="00D163DF">
            <w:pPr>
              <w:spacing w:before="60" w:after="60" w:line="240" w:lineRule="auto"/>
              <w:rPr>
                <w:noProof/>
                <w:sz w:val="20"/>
              </w:rPr>
            </w:pPr>
            <w:r>
              <w:rPr>
                <w:noProof/>
                <w:sz w:val="20"/>
              </w:rPr>
              <w:t>– –</w:t>
            </w:r>
            <w:r w:rsidR="008F4028">
              <w:rPr>
                <w:noProof/>
                <w:sz w:val="20"/>
              </w:rPr>
              <w:t xml:space="preserve"> z uporabo magnetnega, optičnega ali polprevodniškega medija</w:t>
            </w:r>
          </w:p>
        </w:tc>
        <w:tc>
          <w:tcPr>
            <w:tcW w:w="642" w:type="dxa"/>
            <w:tcBorders>
              <w:top w:val="nil"/>
              <w:left w:val="nil"/>
              <w:bottom w:val="single" w:sz="4" w:space="0" w:color="auto"/>
              <w:right w:val="single" w:sz="4" w:space="0" w:color="auto"/>
            </w:tcBorders>
            <w:shd w:val="clear" w:color="auto" w:fill="auto"/>
            <w:noWrap/>
            <w:hideMark/>
          </w:tcPr>
          <w:p w14:paraId="532FC98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5236B2"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C094CE4"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D794FB"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7B25F8"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6C6B31"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59174F"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E009BE"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E281E8"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9E90D9"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27C081"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10EF61"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BC1FE6"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20953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0956F1"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0B1D245"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2457BCE" w14:textId="77777777" w:rsidR="008F4028" w:rsidRPr="00BD01D7" w:rsidRDefault="008F4028" w:rsidP="00D163DF">
            <w:pPr>
              <w:spacing w:before="60" w:after="60" w:line="240" w:lineRule="auto"/>
              <w:rPr>
                <w:noProof/>
                <w:sz w:val="20"/>
              </w:rPr>
            </w:pPr>
            <w:r>
              <w:rPr>
                <w:noProof/>
                <w:sz w:val="20"/>
              </w:rPr>
              <w:t>85198900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EAB5938" w14:textId="77777777" w:rsidR="008F4028" w:rsidRPr="00BD01D7" w:rsidRDefault="008F4028" w:rsidP="00D163DF">
            <w:pPr>
              <w:spacing w:before="60" w:after="60" w:line="240" w:lineRule="auto"/>
              <w:rPr>
                <w:noProof/>
                <w:sz w:val="20"/>
              </w:rPr>
            </w:pPr>
            <w:r>
              <w:rPr>
                <w:noProof/>
                <w:sz w:val="20"/>
              </w:rPr>
              <w:t>851989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E8A627A" w14:textId="5FAFBE51"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642" w:type="dxa"/>
            <w:tcBorders>
              <w:top w:val="nil"/>
              <w:left w:val="nil"/>
              <w:bottom w:val="single" w:sz="4" w:space="0" w:color="auto"/>
              <w:right w:val="single" w:sz="4" w:space="0" w:color="auto"/>
            </w:tcBorders>
            <w:shd w:val="clear" w:color="auto" w:fill="auto"/>
            <w:noWrap/>
            <w:hideMark/>
          </w:tcPr>
          <w:p w14:paraId="7DF0D7C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93F2D9"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5D82FCC"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AE6B18"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4F4439"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F903A4"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0D889C"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3EC761"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738DB5"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103ECE"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464DD0"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23EA65"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E4099F"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51E5F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EF057A"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017E33B"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0DC5657" w14:textId="77777777" w:rsidR="008F4028" w:rsidRPr="00BD01D7" w:rsidRDefault="008F4028" w:rsidP="00D163DF">
            <w:pPr>
              <w:spacing w:before="60" w:after="60" w:line="240" w:lineRule="auto"/>
              <w:rPr>
                <w:noProof/>
                <w:sz w:val="20"/>
              </w:rPr>
            </w:pPr>
            <w:r>
              <w:rPr>
                <w:noProof/>
                <w:sz w:val="20"/>
              </w:rPr>
              <w:t>85211000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FE92710" w14:textId="77777777" w:rsidR="008F4028" w:rsidRPr="00BD01D7" w:rsidRDefault="008F4028" w:rsidP="00D163DF">
            <w:pPr>
              <w:spacing w:before="60" w:after="60" w:line="240" w:lineRule="auto"/>
              <w:rPr>
                <w:noProof/>
                <w:sz w:val="20"/>
              </w:rPr>
            </w:pPr>
            <w:r>
              <w:rPr>
                <w:noProof/>
                <w:sz w:val="20"/>
              </w:rPr>
              <w:t>852110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E8C85DB" w14:textId="13C42A28" w:rsidR="008F4028" w:rsidRPr="00BD01D7" w:rsidRDefault="000C19AE" w:rsidP="00D163DF">
            <w:pPr>
              <w:spacing w:before="60" w:after="60" w:line="240" w:lineRule="auto"/>
              <w:rPr>
                <w:noProof/>
                <w:sz w:val="20"/>
              </w:rPr>
            </w:pPr>
            <w:r>
              <w:rPr>
                <w:noProof/>
                <w:sz w:val="20"/>
              </w:rPr>
              <w:t>–</w:t>
            </w:r>
            <w:r w:rsidR="008F4028">
              <w:rPr>
                <w:noProof/>
                <w:sz w:val="20"/>
              </w:rPr>
              <w:t xml:space="preserve"> Z magnetnim trakom</w:t>
            </w:r>
          </w:p>
        </w:tc>
        <w:tc>
          <w:tcPr>
            <w:tcW w:w="642" w:type="dxa"/>
            <w:tcBorders>
              <w:top w:val="nil"/>
              <w:left w:val="nil"/>
              <w:bottom w:val="single" w:sz="4" w:space="0" w:color="auto"/>
              <w:right w:val="single" w:sz="4" w:space="0" w:color="auto"/>
            </w:tcBorders>
            <w:shd w:val="clear" w:color="auto" w:fill="auto"/>
            <w:noWrap/>
            <w:hideMark/>
          </w:tcPr>
          <w:p w14:paraId="3FF7CB6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42BB4F"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B188277"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51F4FC"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3034A7"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609AA0"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18A931"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1FA390"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D2BCE7"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A5D1D9"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7022D6"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F53DA4"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4A8482"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CA577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89CA05"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6021C11"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F7517DE" w14:textId="77777777" w:rsidR="008F4028" w:rsidRPr="00BD01D7" w:rsidRDefault="008F4028" w:rsidP="00D163DF">
            <w:pPr>
              <w:spacing w:before="60" w:after="60" w:line="240" w:lineRule="auto"/>
              <w:rPr>
                <w:noProof/>
                <w:sz w:val="20"/>
              </w:rPr>
            </w:pPr>
            <w:r>
              <w:rPr>
                <w:noProof/>
                <w:sz w:val="20"/>
              </w:rPr>
              <w:t>85219000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A21536C" w14:textId="77777777" w:rsidR="008F4028" w:rsidRPr="00BD01D7" w:rsidRDefault="008F4028" w:rsidP="00D163DF">
            <w:pPr>
              <w:spacing w:before="60" w:after="60" w:line="240" w:lineRule="auto"/>
              <w:rPr>
                <w:noProof/>
                <w:sz w:val="20"/>
              </w:rPr>
            </w:pPr>
            <w:r>
              <w:rPr>
                <w:noProof/>
                <w:sz w:val="20"/>
              </w:rPr>
              <w:t>852190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B8A43C8" w14:textId="6716ADB4" w:rsidR="008F4028" w:rsidRPr="00BD01D7" w:rsidRDefault="000C19AE" w:rsidP="00D163DF">
            <w:pPr>
              <w:spacing w:before="60" w:after="60" w:line="240" w:lineRule="auto"/>
              <w:rPr>
                <w:noProof/>
                <w:sz w:val="20"/>
              </w:rPr>
            </w:pPr>
            <w:r>
              <w:rPr>
                <w:noProof/>
                <w:sz w:val="20"/>
              </w:rPr>
              <w:t>–</w:t>
            </w:r>
            <w:r w:rsidR="008F4028">
              <w:rPr>
                <w:noProof/>
                <w:sz w:val="20"/>
              </w:rPr>
              <w:t xml:space="preserve"> Drugi</w:t>
            </w:r>
          </w:p>
        </w:tc>
        <w:tc>
          <w:tcPr>
            <w:tcW w:w="642" w:type="dxa"/>
            <w:tcBorders>
              <w:top w:val="nil"/>
              <w:left w:val="nil"/>
              <w:bottom w:val="single" w:sz="4" w:space="0" w:color="auto"/>
              <w:right w:val="single" w:sz="4" w:space="0" w:color="auto"/>
            </w:tcBorders>
            <w:shd w:val="clear" w:color="auto" w:fill="auto"/>
            <w:noWrap/>
            <w:hideMark/>
          </w:tcPr>
          <w:p w14:paraId="2257189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561C0A"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C7E694D"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9A7542"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913DFE"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040B05"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279F2D"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124B73"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E56D44"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9DB887"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BCB8F6"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106565"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0EBE17"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9F4F7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B99E7D"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A44A854"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9FB9F5B" w14:textId="77777777" w:rsidR="008F4028" w:rsidRPr="00BD01D7" w:rsidRDefault="008F4028" w:rsidP="00D163DF">
            <w:pPr>
              <w:spacing w:before="60" w:after="60" w:line="240" w:lineRule="auto"/>
              <w:rPr>
                <w:noProof/>
                <w:sz w:val="20"/>
              </w:rPr>
            </w:pPr>
            <w:r>
              <w:rPr>
                <w:noProof/>
                <w:sz w:val="20"/>
              </w:rPr>
              <w:t>85221000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51D1E1B" w14:textId="77777777" w:rsidR="008F4028" w:rsidRPr="00BD01D7" w:rsidRDefault="008F4028" w:rsidP="00D163DF">
            <w:pPr>
              <w:spacing w:before="60" w:after="60" w:line="240" w:lineRule="auto"/>
              <w:rPr>
                <w:noProof/>
                <w:sz w:val="20"/>
              </w:rPr>
            </w:pPr>
            <w:r>
              <w:rPr>
                <w:noProof/>
                <w:sz w:val="20"/>
              </w:rPr>
              <w:t>852210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918C68E" w14:textId="2800B015" w:rsidR="008F4028" w:rsidRPr="00BD01D7" w:rsidRDefault="000C19AE" w:rsidP="00D163DF">
            <w:pPr>
              <w:spacing w:before="60" w:after="60" w:line="240" w:lineRule="auto"/>
              <w:rPr>
                <w:noProof/>
                <w:sz w:val="20"/>
              </w:rPr>
            </w:pPr>
            <w:r>
              <w:rPr>
                <w:noProof/>
                <w:sz w:val="20"/>
              </w:rPr>
              <w:t>–</w:t>
            </w:r>
            <w:r w:rsidR="008F4028">
              <w:rPr>
                <w:noProof/>
                <w:sz w:val="20"/>
              </w:rPr>
              <w:t xml:space="preserve"> Odjemne glave</w:t>
            </w:r>
          </w:p>
        </w:tc>
        <w:tc>
          <w:tcPr>
            <w:tcW w:w="642" w:type="dxa"/>
            <w:tcBorders>
              <w:top w:val="nil"/>
              <w:left w:val="nil"/>
              <w:bottom w:val="single" w:sz="4" w:space="0" w:color="auto"/>
              <w:right w:val="single" w:sz="4" w:space="0" w:color="auto"/>
            </w:tcBorders>
            <w:shd w:val="clear" w:color="auto" w:fill="auto"/>
            <w:noWrap/>
            <w:hideMark/>
          </w:tcPr>
          <w:p w14:paraId="0685F9C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CBDFA5"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44F980F"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892621"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88A00C"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70C0F4"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A72D41"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7FDD92"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640467"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09BF80"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049AC5"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B2486A"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90E3F9"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869CA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347A4D"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96B563A"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6FA5584" w14:textId="77777777" w:rsidR="008F4028" w:rsidRPr="00BD01D7" w:rsidRDefault="008F4028" w:rsidP="00D163DF">
            <w:pPr>
              <w:pageBreakBefore/>
              <w:spacing w:before="60" w:after="60" w:line="240" w:lineRule="auto"/>
              <w:rPr>
                <w:noProof/>
                <w:sz w:val="20"/>
              </w:rPr>
            </w:pPr>
            <w:r>
              <w:rPr>
                <w:noProof/>
                <w:sz w:val="20"/>
              </w:rPr>
              <w:t>85229000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CAF68DE" w14:textId="77777777" w:rsidR="008F4028" w:rsidRPr="00BD01D7" w:rsidRDefault="008F4028" w:rsidP="00D163DF">
            <w:pPr>
              <w:spacing w:before="60" w:after="60" w:line="240" w:lineRule="auto"/>
              <w:rPr>
                <w:noProof/>
                <w:sz w:val="20"/>
              </w:rPr>
            </w:pPr>
            <w:r>
              <w:rPr>
                <w:noProof/>
                <w:sz w:val="20"/>
              </w:rPr>
              <w:t>852290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056E42B" w14:textId="09F223E4"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207BFF1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F5FB69"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ABABC25"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D0987A"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7673A2"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3EFC99"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6D3EE4"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128B58"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7872A2"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D26527"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7F5AC4"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C9E3A0"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2E4379"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DF445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4D66BE"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D135C36"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5D7A252" w14:textId="77777777" w:rsidR="008F4028" w:rsidRPr="00BD01D7" w:rsidRDefault="008F4028" w:rsidP="00D163DF">
            <w:pPr>
              <w:spacing w:before="60" w:after="60" w:line="240" w:lineRule="auto"/>
              <w:rPr>
                <w:noProof/>
                <w:sz w:val="20"/>
              </w:rPr>
            </w:pPr>
            <w:r>
              <w:rPr>
                <w:noProof/>
                <w:sz w:val="20"/>
              </w:rPr>
              <w:t>85232190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C7B06EA" w14:textId="77777777" w:rsidR="008F4028" w:rsidRPr="00BD01D7" w:rsidRDefault="008F4028" w:rsidP="00D163DF">
            <w:pPr>
              <w:spacing w:before="60" w:after="60" w:line="240" w:lineRule="auto"/>
              <w:rPr>
                <w:noProof/>
                <w:sz w:val="20"/>
              </w:rPr>
            </w:pPr>
            <w:r>
              <w:rPr>
                <w:noProof/>
                <w:sz w:val="20"/>
              </w:rPr>
              <w:t>852321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6C54B20" w14:textId="16987060" w:rsidR="008F4028" w:rsidRPr="00BD01D7" w:rsidRDefault="00311F85" w:rsidP="00D163DF">
            <w:pPr>
              <w:spacing w:before="60" w:after="60" w:line="240" w:lineRule="auto"/>
              <w:rPr>
                <w:noProof/>
                <w:sz w:val="20"/>
              </w:rPr>
            </w:pPr>
            <w:r>
              <w:rPr>
                <w:noProof/>
                <w:sz w:val="20"/>
              </w:rPr>
              <w:t>– – –</w:t>
            </w:r>
            <w:r w:rsidR="008F4028">
              <w:rPr>
                <w:noProof/>
                <w:sz w:val="20"/>
              </w:rPr>
              <w:t xml:space="preserve"> posnete</w:t>
            </w:r>
          </w:p>
        </w:tc>
        <w:tc>
          <w:tcPr>
            <w:tcW w:w="642" w:type="dxa"/>
            <w:tcBorders>
              <w:top w:val="nil"/>
              <w:left w:val="nil"/>
              <w:bottom w:val="single" w:sz="4" w:space="0" w:color="auto"/>
              <w:right w:val="single" w:sz="4" w:space="0" w:color="auto"/>
            </w:tcBorders>
            <w:shd w:val="clear" w:color="auto" w:fill="auto"/>
            <w:noWrap/>
            <w:hideMark/>
          </w:tcPr>
          <w:p w14:paraId="29DFD7E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6990A2"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BDE4BAC"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0A07DC"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DC5EDB"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2FF2E5"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85EE11"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0AE8D3"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92E129"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D4BB0F"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190E21"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400678"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44F473"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62A4D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5B77E6"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19042B8"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AC58384" w14:textId="77777777" w:rsidR="008F4028" w:rsidRPr="00BD01D7" w:rsidRDefault="008F4028" w:rsidP="00D163DF">
            <w:pPr>
              <w:spacing w:before="60" w:after="60" w:line="240" w:lineRule="auto"/>
              <w:rPr>
                <w:noProof/>
                <w:sz w:val="20"/>
              </w:rPr>
            </w:pPr>
            <w:r>
              <w:rPr>
                <w:noProof/>
                <w:sz w:val="20"/>
              </w:rPr>
              <w:t>85232990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653618E" w14:textId="77777777" w:rsidR="008F4028" w:rsidRPr="00BD01D7" w:rsidRDefault="008F4028" w:rsidP="00D163DF">
            <w:pPr>
              <w:spacing w:before="60" w:after="60" w:line="240" w:lineRule="auto"/>
              <w:rPr>
                <w:noProof/>
                <w:sz w:val="20"/>
              </w:rPr>
            </w:pPr>
            <w:r>
              <w:rPr>
                <w:noProof/>
                <w:sz w:val="20"/>
              </w:rPr>
              <w:t>852329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7D24F24" w14:textId="53CB82E4" w:rsidR="008F4028" w:rsidRPr="00BD01D7" w:rsidRDefault="00311F85" w:rsidP="00D163DF">
            <w:pPr>
              <w:spacing w:before="60" w:after="60" w:line="240" w:lineRule="auto"/>
              <w:rPr>
                <w:noProof/>
                <w:sz w:val="20"/>
              </w:rPr>
            </w:pPr>
            <w:r>
              <w:rPr>
                <w:noProof/>
                <w:sz w:val="20"/>
              </w:rPr>
              <w:t>– – –</w:t>
            </w:r>
            <w:r w:rsidR="008F4028">
              <w:rPr>
                <w:noProof/>
                <w:sz w:val="20"/>
              </w:rPr>
              <w:t xml:space="preserve"> posneti</w:t>
            </w:r>
          </w:p>
        </w:tc>
        <w:tc>
          <w:tcPr>
            <w:tcW w:w="642" w:type="dxa"/>
            <w:tcBorders>
              <w:top w:val="nil"/>
              <w:left w:val="nil"/>
              <w:bottom w:val="single" w:sz="4" w:space="0" w:color="auto"/>
              <w:right w:val="single" w:sz="4" w:space="0" w:color="auto"/>
            </w:tcBorders>
            <w:shd w:val="clear" w:color="auto" w:fill="auto"/>
            <w:noWrap/>
            <w:hideMark/>
          </w:tcPr>
          <w:p w14:paraId="1A32E7A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EDC7C3"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615525E"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05A169"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0E1B01"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2EB161"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57C309"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E20038"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2F36EA"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5A8F4B"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37F362"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80C6DB"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596147"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F5B09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847BDB"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C5CFBA0"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65C7598" w14:textId="77777777" w:rsidR="008F4028" w:rsidRPr="00BD01D7" w:rsidRDefault="008F4028" w:rsidP="00D163DF">
            <w:pPr>
              <w:spacing w:before="60" w:after="60" w:line="240" w:lineRule="auto"/>
              <w:rPr>
                <w:noProof/>
                <w:sz w:val="20"/>
              </w:rPr>
            </w:pPr>
            <w:r>
              <w:rPr>
                <w:noProof/>
                <w:sz w:val="20"/>
              </w:rPr>
              <w:t>85234100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4181F83" w14:textId="77777777" w:rsidR="008F4028" w:rsidRPr="00BD01D7" w:rsidRDefault="008F4028" w:rsidP="00D163DF">
            <w:pPr>
              <w:spacing w:before="60" w:after="60" w:line="240" w:lineRule="auto"/>
              <w:rPr>
                <w:noProof/>
                <w:sz w:val="20"/>
              </w:rPr>
            </w:pPr>
            <w:r>
              <w:rPr>
                <w:noProof/>
                <w:sz w:val="20"/>
              </w:rPr>
              <w:t>852341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C7DAF84" w14:textId="4FF75FF4" w:rsidR="008F4028" w:rsidRPr="00BD01D7" w:rsidRDefault="00311F85" w:rsidP="00D163DF">
            <w:pPr>
              <w:spacing w:before="60" w:after="60" w:line="240" w:lineRule="auto"/>
              <w:rPr>
                <w:noProof/>
                <w:sz w:val="20"/>
              </w:rPr>
            </w:pPr>
            <w:r>
              <w:rPr>
                <w:noProof/>
                <w:sz w:val="20"/>
              </w:rPr>
              <w:t>– –</w:t>
            </w:r>
            <w:r w:rsidR="008F4028">
              <w:rPr>
                <w:noProof/>
                <w:sz w:val="20"/>
              </w:rPr>
              <w:t xml:space="preserve"> neposneto</w:t>
            </w:r>
          </w:p>
        </w:tc>
        <w:tc>
          <w:tcPr>
            <w:tcW w:w="642" w:type="dxa"/>
            <w:tcBorders>
              <w:top w:val="nil"/>
              <w:left w:val="nil"/>
              <w:bottom w:val="single" w:sz="4" w:space="0" w:color="auto"/>
              <w:right w:val="single" w:sz="4" w:space="0" w:color="auto"/>
            </w:tcBorders>
            <w:shd w:val="clear" w:color="auto" w:fill="auto"/>
            <w:noWrap/>
            <w:hideMark/>
          </w:tcPr>
          <w:p w14:paraId="2CC34D5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7BF713"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DC26B45"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9A07F6"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3056A9"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79799E"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3B95A3"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E875FD"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035AB4"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BB8588"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E7996"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8B5EC2"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BF2E91"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6A2E5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80AC41"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FEB981A"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62E03F0" w14:textId="77777777" w:rsidR="008F4028" w:rsidRPr="00BD01D7" w:rsidRDefault="008F4028" w:rsidP="00D163DF">
            <w:pPr>
              <w:spacing w:before="60" w:after="60" w:line="240" w:lineRule="auto"/>
              <w:rPr>
                <w:noProof/>
                <w:sz w:val="20"/>
              </w:rPr>
            </w:pPr>
            <w:r>
              <w:rPr>
                <w:noProof/>
                <w:sz w:val="20"/>
              </w:rPr>
              <w:t>85234900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E59EDB9" w14:textId="77777777" w:rsidR="008F4028" w:rsidRPr="00BD01D7" w:rsidRDefault="008F4028" w:rsidP="00D163DF">
            <w:pPr>
              <w:spacing w:before="60" w:after="60" w:line="240" w:lineRule="auto"/>
              <w:rPr>
                <w:noProof/>
                <w:sz w:val="20"/>
              </w:rPr>
            </w:pPr>
            <w:r>
              <w:rPr>
                <w:noProof/>
                <w:sz w:val="20"/>
              </w:rPr>
              <w:t>852349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B019C63" w14:textId="1EE045B3"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27D9551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A10B25"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8357D75"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1AC461"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EC6CAA"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11B523"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5ED176"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967C3A"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28872D"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D6957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3131C8"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4F6B93"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DE966F"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3DFB5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E0ECDC"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E6A96F2"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C36F1A9" w14:textId="77777777" w:rsidR="008F4028" w:rsidRPr="00BD01D7" w:rsidRDefault="008F4028" w:rsidP="00D163DF">
            <w:pPr>
              <w:spacing w:before="60" w:after="60" w:line="240" w:lineRule="auto"/>
              <w:rPr>
                <w:noProof/>
                <w:sz w:val="20"/>
              </w:rPr>
            </w:pPr>
            <w:r>
              <w:rPr>
                <w:noProof/>
                <w:sz w:val="20"/>
              </w:rPr>
              <w:t>85238090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2E1E6E4" w14:textId="77777777" w:rsidR="008F4028" w:rsidRPr="00BD01D7" w:rsidRDefault="008F4028" w:rsidP="00D163DF">
            <w:pPr>
              <w:spacing w:before="60" w:after="60" w:line="240" w:lineRule="auto"/>
              <w:rPr>
                <w:noProof/>
                <w:sz w:val="20"/>
              </w:rPr>
            </w:pPr>
            <w:r>
              <w:rPr>
                <w:noProof/>
                <w:sz w:val="20"/>
              </w:rPr>
              <w:t>852380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F639478" w14:textId="7C99032C" w:rsidR="008F4028" w:rsidRPr="00BD01D7" w:rsidRDefault="00311F85" w:rsidP="00D163DF">
            <w:pPr>
              <w:spacing w:before="60" w:after="60" w:line="240" w:lineRule="auto"/>
              <w:rPr>
                <w:noProof/>
                <w:sz w:val="20"/>
              </w:rPr>
            </w:pPr>
            <w:r>
              <w:rPr>
                <w:noProof/>
                <w:sz w:val="20"/>
              </w:rPr>
              <w:t>– – –</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7A4378B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79E184"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3CD35E2"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98EA08"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700F6"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CC9EDB"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F707F5"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F91805"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1B65BD"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1AC90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9F8C7A"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DD0A4B"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E0E79E"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22625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23FB3F"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36C7C06"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A2DB3E1" w14:textId="77777777" w:rsidR="008F4028" w:rsidRPr="00BD01D7" w:rsidRDefault="008F4028" w:rsidP="00D163DF">
            <w:pPr>
              <w:spacing w:before="60" w:after="60" w:line="240" w:lineRule="auto"/>
              <w:rPr>
                <w:noProof/>
                <w:sz w:val="20"/>
              </w:rPr>
            </w:pPr>
            <w:r>
              <w:rPr>
                <w:noProof/>
                <w:sz w:val="20"/>
              </w:rPr>
              <w:t>85258000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65AA325" w14:textId="77777777" w:rsidR="008F4028" w:rsidRPr="00BD01D7" w:rsidRDefault="008F4028" w:rsidP="00D163DF">
            <w:pPr>
              <w:spacing w:before="60" w:after="60" w:line="240" w:lineRule="auto"/>
              <w:rPr>
                <w:noProof/>
                <w:sz w:val="20"/>
              </w:rPr>
            </w:pPr>
            <w:r>
              <w:rPr>
                <w:noProof/>
                <w:sz w:val="20"/>
              </w:rPr>
              <w:t>852580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E318533" w14:textId="2001E345" w:rsidR="008F4028" w:rsidRPr="00BD01D7" w:rsidRDefault="000C19AE" w:rsidP="00D163DF">
            <w:pPr>
              <w:spacing w:before="60" w:after="60" w:line="240" w:lineRule="auto"/>
              <w:rPr>
                <w:noProof/>
                <w:sz w:val="20"/>
              </w:rPr>
            </w:pPr>
            <w:r>
              <w:rPr>
                <w:noProof/>
                <w:sz w:val="20"/>
              </w:rPr>
              <w:t>–</w:t>
            </w:r>
            <w:r w:rsidR="008F4028">
              <w:rPr>
                <w:noProof/>
                <w:sz w:val="20"/>
              </w:rPr>
              <w:t xml:space="preserve"> Televizijske kamere, digitalni fotoaparati in video snemalne kamere</w:t>
            </w:r>
          </w:p>
        </w:tc>
        <w:tc>
          <w:tcPr>
            <w:tcW w:w="642" w:type="dxa"/>
            <w:tcBorders>
              <w:top w:val="nil"/>
              <w:left w:val="nil"/>
              <w:bottom w:val="single" w:sz="4" w:space="0" w:color="auto"/>
              <w:right w:val="single" w:sz="4" w:space="0" w:color="auto"/>
            </w:tcBorders>
            <w:shd w:val="clear" w:color="auto" w:fill="auto"/>
            <w:noWrap/>
            <w:hideMark/>
          </w:tcPr>
          <w:p w14:paraId="2CCFEFA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2A0315"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6C50A8E"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32BFD3"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F6047A"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169BDB"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65EABD"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EB27C2"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6101C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8F5537"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C4F1ED"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81EDDC"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8EE5D1"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13550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B28A33"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BDB0F57"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3DEE68C" w14:textId="77777777" w:rsidR="008F4028" w:rsidRPr="00BD01D7" w:rsidRDefault="008F4028" w:rsidP="00D163DF">
            <w:pPr>
              <w:spacing w:before="60" w:after="60" w:line="240" w:lineRule="auto"/>
              <w:rPr>
                <w:noProof/>
                <w:sz w:val="20"/>
              </w:rPr>
            </w:pPr>
            <w:r>
              <w:rPr>
                <w:noProof/>
                <w:sz w:val="20"/>
              </w:rPr>
              <w:t>85271200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93F3FC8" w14:textId="77777777" w:rsidR="008F4028" w:rsidRPr="00BD01D7" w:rsidRDefault="008F4028" w:rsidP="00D163DF">
            <w:pPr>
              <w:spacing w:before="60" w:after="60" w:line="240" w:lineRule="auto"/>
              <w:rPr>
                <w:noProof/>
                <w:sz w:val="20"/>
              </w:rPr>
            </w:pPr>
            <w:r>
              <w:rPr>
                <w:noProof/>
                <w:sz w:val="20"/>
              </w:rPr>
              <w:t>852712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A7EBAF7" w14:textId="263295D3" w:rsidR="008F4028" w:rsidRPr="00BD01D7" w:rsidRDefault="00311F85" w:rsidP="00D163DF">
            <w:pPr>
              <w:spacing w:before="60" w:after="60" w:line="240" w:lineRule="auto"/>
              <w:rPr>
                <w:noProof/>
                <w:sz w:val="20"/>
              </w:rPr>
            </w:pPr>
            <w:r>
              <w:rPr>
                <w:noProof/>
                <w:sz w:val="20"/>
              </w:rPr>
              <w:t>– –</w:t>
            </w:r>
            <w:r w:rsidR="008F4028">
              <w:rPr>
                <w:noProof/>
                <w:sz w:val="20"/>
              </w:rPr>
              <w:t xml:space="preserve"> radio kasetofoni žepne velikosti</w:t>
            </w:r>
          </w:p>
        </w:tc>
        <w:tc>
          <w:tcPr>
            <w:tcW w:w="642" w:type="dxa"/>
            <w:tcBorders>
              <w:top w:val="nil"/>
              <w:left w:val="nil"/>
              <w:bottom w:val="single" w:sz="4" w:space="0" w:color="auto"/>
              <w:right w:val="single" w:sz="4" w:space="0" w:color="auto"/>
            </w:tcBorders>
            <w:shd w:val="clear" w:color="auto" w:fill="auto"/>
            <w:noWrap/>
            <w:hideMark/>
          </w:tcPr>
          <w:p w14:paraId="7AD7715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25029C"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4E1DE08"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0FBE10"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FB2787"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285D55"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913FF3"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4F1E5A"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4C2AB4"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0F043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21C777"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EDE206"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04AB2F"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28345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6BFD24"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95EA544"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DE85E76" w14:textId="77777777" w:rsidR="008F4028" w:rsidRPr="00BD01D7" w:rsidRDefault="008F4028" w:rsidP="00D163DF">
            <w:pPr>
              <w:spacing w:before="60" w:after="60" w:line="240" w:lineRule="auto"/>
              <w:rPr>
                <w:noProof/>
                <w:sz w:val="20"/>
              </w:rPr>
            </w:pPr>
            <w:r>
              <w:rPr>
                <w:noProof/>
                <w:sz w:val="20"/>
              </w:rPr>
              <w:t>85271300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67CB765" w14:textId="77777777" w:rsidR="008F4028" w:rsidRPr="00BD01D7" w:rsidRDefault="008F4028" w:rsidP="00D163DF">
            <w:pPr>
              <w:spacing w:before="60" w:after="60" w:line="240" w:lineRule="auto"/>
              <w:rPr>
                <w:noProof/>
                <w:sz w:val="20"/>
              </w:rPr>
            </w:pPr>
            <w:r>
              <w:rPr>
                <w:noProof/>
                <w:sz w:val="20"/>
              </w:rPr>
              <w:t>852713</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994986C" w14:textId="12F7DDA8" w:rsidR="008F4028" w:rsidRPr="00BD01D7" w:rsidRDefault="00311F85" w:rsidP="00D163DF">
            <w:pPr>
              <w:spacing w:before="60" w:after="60" w:line="240" w:lineRule="auto"/>
              <w:rPr>
                <w:noProof/>
                <w:sz w:val="20"/>
              </w:rPr>
            </w:pPr>
            <w:r>
              <w:rPr>
                <w:noProof/>
                <w:sz w:val="20"/>
              </w:rPr>
              <w:t>– –</w:t>
            </w:r>
            <w:r w:rsidR="008F4028">
              <w:rPr>
                <w:noProof/>
                <w:sz w:val="20"/>
              </w:rPr>
              <w:t xml:space="preserve"> kombinirani z aparatom za snemanje ali za reprodukcijo zvoka</w:t>
            </w:r>
          </w:p>
        </w:tc>
        <w:tc>
          <w:tcPr>
            <w:tcW w:w="642" w:type="dxa"/>
            <w:tcBorders>
              <w:top w:val="nil"/>
              <w:left w:val="nil"/>
              <w:bottom w:val="single" w:sz="4" w:space="0" w:color="auto"/>
              <w:right w:val="single" w:sz="4" w:space="0" w:color="auto"/>
            </w:tcBorders>
            <w:shd w:val="clear" w:color="auto" w:fill="auto"/>
            <w:noWrap/>
            <w:hideMark/>
          </w:tcPr>
          <w:p w14:paraId="34A8554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DD64A8"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06B5A46"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72EFB8"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6339D7"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AEB856"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E27CCE"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DAC234"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5916CA"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CC0B50"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DAE44A"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74B7D5"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BD5520"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7771F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5AB856"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2694FB3"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EF707D5" w14:textId="77777777" w:rsidR="008F4028" w:rsidRPr="00BD01D7" w:rsidRDefault="008F4028" w:rsidP="00D163DF">
            <w:pPr>
              <w:spacing w:before="60" w:after="60" w:line="240" w:lineRule="auto"/>
              <w:rPr>
                <w:noProof/>
                <w:sz w:val="20"/>
              </w:rPr>
            </w:pPr>
            <w:r>
              <w:rPr>
                <w:noProof/>
                <w:sz w:val="20"/>
              </w:rPr>
              <w:t>85271900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5F43FF6" w14:textId="77777777" w:rsidR="008F4028" w:rsidRPr="00BD01D7" w:rsidRDefault="008F4028" w:rsidP="00D163DF">
            <w:pPr>
              <w:spacing w:before="60" w:after="60" w:line="240" w:lineRule="auto"/>
              <w:rPr>
                <w:noProof/>
                <w:sz w:val="20"/>
              </w:rPr>
            </w:pPr>
            <w:r>
              <w:rPr>
                <w:noProof/>
                <w:sz w:val="20"/>
              </w:rPr>
              <w:t>852719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6468215" w14:textId="6069098C"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642" w:type="dxa"/>
            <w:tcBorders>
              <w:top w:val="nil"/>
              <w:left w:val="nil"/>
              <w:bottom w:val="single" w:sz="4" w:space="0" w:color="auto"/>
              <w:right w:val="single" w:sz="4" w:space="0" w:color="auto"/>
            </w:tcBorders>
            <w:shd w:val="clear" w:color="auto" w:fill="auto"/>
            <w:noWrap/>
            <w:hideMark/>
          </w:tcPr>
          <w:p w14:paraId="59F91E9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1690B2"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DB9C559"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D4A227"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5D7C33"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7275B0"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19AD83"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226CDB"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B6E779"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DAE59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A6F3DA"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E5C0CB"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221A57"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59595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C5415C"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9739012"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D23415F" w14:textId="77777777" w:rsidR="008F4028" w:rsidRPr="00BD01D7" w:rsidRDefault="008F4028" w:rsidP="00D163DF">
            <w:pPr>
              <w:spacing w:before="60" w:after="60" w:line="240" w:lineRule="auto"/>
              <w:rPr>
                <w:noProof/>
                <w:sz w:val="20"/>
              </w:rPr>
            </w:pPr>
            <w:r>
              <w:rPr>
                <w:noProof/>
                <w:sz w:val="20"/>
              </w:rPr>
              <w:t>85272100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C8FADF6" w14:textId="77777777" w:rsidR="008F4028" w:rsidRPr="00BD01D7" w:rsidRDefault="008F4028" w:rsidP="00D163DF">
            <w:pPr>
              <w:spacing w:before="60" w:after="60" w:line="240" w:lineRule="auto"/>
              <w:rPr>
                <w:noProof/>
                <w:sz w:val="20"/>
              </w:rPr>
            </w:pPr>
            <w:r>
              <w:rPr>
                <w:noProof/>
                <w:sz w:val="20"/>
              </w:rPr>
              <w:t>852721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F115EAD" w14:textId="73BE5A66" w:rsidR="008F4028" w:rsidRPr="00BD01D7" w:rsidRDefault="00311F85" w:rsidP="00D163DF">
            <w:pPr>
              <w:spacing w:before="60" w:after="60" w:line="240" w:lineRule="auto"/>
              <w:rPr>
                <w:noProof/>
                <w:sz w:val="20"/>
              </w:rPr>
            </w:pPr>
            <w:r>
              <w:rPr>
                <w:noProof/>
                <w:sz w:val="20"/>
              </w:rPr>
              <w:t>– –</w:t>
            </w:r>
            <w:r w:rsidR="008F4028">
              <w:rPr>
                <w:noProof/>
                <w:sz w:val="20"/>
              </w:rPr>
              <w:t xml:space="preserve"> kombinirani z aparatom za snemanje ali reprodukcijo zvoka</w:t>
            </w:r>
          </w:p>
        </w:tc>
        <w:tc>
          <w:tcPr>
            <w:tcW w:w="642" w:type="dxa"/>
            <w:tcBorders>
              <w:top w:val="nil"/>
              <w:left w:val="nil"/>
              <w:bottom w:val="single" w:sz="4" w:space="0" w:color="auto"/>
              <w:right w:val="single" w:sz="4" w:space="0" w:color="auto"/>
            </w:tcBorders>
            <w:shd w:val="clear" w:color="auto" w:fill="auto"/>
            <w:noWrap/>
            <w:hideMark/>
          </w:tcPr>
          <w:p w14:paraId="586A086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D17DD5"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DD53E7A"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CAAFF3"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CCF11D"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4ADEB2"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4E2190"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6A756B"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7571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462485"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3B74A"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CB7BD4"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5A6E13"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3DA4A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E139CF"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7F30A87"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6ABC2A" w14:textId="77777777" w:rsidR="008F4028" w:rsidRPr="00BD01D7" w:rsidRDefault="008F4028" w:rsidP="00D163DF">
            <w:pPr>
              <w:pageBreakBefore/>
              <w:spacing w:before="60" w:after="60" w:line="240" w:lineRule="auto"/>
              <w:rPr>
                <w:noProof/>
                <w:sz w:val="20"/>
              </w:rPr>
            </w:pPr>
            <w:r>
              <w:rPr>
                <w:noProof/>
                <w:sz w:val="20"/>
              </w:rPr>
              <w:t>85272900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6C13E84" w14:textId="77777777" w:rsidR="008F4028" w:rsidRPr="00BD01D7" w:rsidRDefault="008F4028" w:rsidP="00D163DF">
            <w:pPr>
              <w:spacing w:before="60" w:after="60" w:line="240" w:lineRule="auto"/>
              <w:rPr>
                <w:noProof/>
                <w:sz w:val="20"/>
              </w:rPr>
            </w:pPr>
            <w:r>
              <w:rPr>
                <w:noProof/>
                <w:sz w:val="20"/>
              </w:rPr>
              <w:t>852729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E88550C" w14:textId="360E653E"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642" w:type="dxa"/>
            <w:tcBorders>
              <w:top w:val="nil"/>
              <w:left w:val="nil"/>
              <w:bottom w:val="single" w:sz="4" w:space="0" w:color="auto"/>
              <w:right w:val="single" w:sz="4" w:space="0" w:color="auto"/>
            </w:tcBorders>
            <w:shd w:val="clear" w:color="auto" w:fill="auto"/>
            <w:noWrap/>
            <w:hideMark/>
          </w:tcPr>
          <w:p w14:paraId="7F33A5E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710C3F"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AEFD209"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597492"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D9BB97"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FE4C53"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C2D60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99CE7D"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938C98"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856E5F"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E81377"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3FBE14"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6BFD3A"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DE6C9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F7CFFF"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42E27AF"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1E7D348" w14:textId="77777777" w:rsidR="008F4028" w:rsidRPr="00BD01D7" w:rsidRDefault="008F4028" w:rsidP="00D163DF">
            <w:pPr>
              <w:spacing w:before="60" w:after="60" w:line="240" w:lineRule="auto"/>
              <w:rPr>
                <w:noProof/>
                <w:sz w:val="20"/>
              </w:rPr>
            </w:pPr>
            <w:r>
              <w:rPr>
                <w:noProof/>
                <w:sz w:val="20"/>
              </w:rPr>
              <w:t>85279100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5A153D5" w14:textId="77777777" w:rsidR="008F4028" w:rsidRPr="00BD01D7" w:rsidRDefault="008F4028" w:rsidP="00D163DF">
            <w:pPr>
              <w:spacing w:before="60" w:after="60" w:line="240" w:lineRule="auto"/>
              <w:rPr>
                <w:noProof/>
                <w:sz w:val="20"/>
              </w:rPr>
            </w:pPr>
            <w:r>
              <w:rPr>
                <w:noProof/>
                <w:sz w:val="20"/>
              </w:rPr>
              <w:t>852791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91A1B0C" w14:textId="260EDCF9" w:rsidR="008F4028" w:rsidRPr="00BD01D7" w:rsidRDefault="00311F85" w:rsidP="00D163DF">
            <w:pPr>
              <w:spacing w:before="60" w:after="60" w:line="240" w:lineRule="auto"/>
              <w:rPr>
                <w:noProof/>
                <w:sz w:val="20"/>
              </w:rPr>
            </w:pPr>
            <w:r>
              <w:rPr>
                <w:noProof/>
                <w:sz w:val="20"/>
              </w:rPr>
              <w:t>– –</w:t>
            </w:r>
            <w:r w:rsidR="008F4028">
              <w:rPr>
                <w:noProof/>
                <w:sz w:val="20"/>
              </w:rPr>
              <w:t xml:space="preserve"> kombinirani z aparatom za snemanje ali za reprodukcijo zvoka</w:t>
            </w:r>
          </w:p>
        </w:tc>
        <w:tc>
          <w:tcPr>
            <w:tcW w:w="642" w:type="dxa"/>
            <w:tcBorders>
              <w:top w:val="nil"/>
              <w:left w:val="nil"/>
              <w:bottom w:val="single" w:sz="4" w:space="0" w:color="auto"/>
              <w:right w:val="single" w:sz="4" w:space="0" w:color="auto"/>
            </w:tcBorders>
            <w:shd w:val="clear" w:color="auto" w:fill="auto"/>
            <w:noWrap/>
            <w:hideMark/>
          </w:tcPr>
          <w:p w14:paraId="098C813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44E281"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3B2676C"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367E1D"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90FD3F"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502425"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875325"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8D72A8"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74640E"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2F62CC"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EE13A8"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75156E"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C4117A"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DF3A2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C7CDC7"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2E88103"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B52DA1" w14:textId="77777777" w:rsidR="008F4028" w:rsidRPr="00BD01D7" w:rsidRDefault="008F4028" w:rsidP="00D163DF">
            <w:pPr>
              <w:spacing w:before="60" w:after="60" w:line="240" w:lineRule="auto"/>
              <w:rPr>
                <w:noProof/>
                <w:sz w:val="20"/>
              </w:rPr>
            </w:pPr>
            <w:r>
              <w:rPr>
                <w:noProof/>
                <w:sz w:val="20"/>
              </w:rPr>
              <w:t>85279200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6A45726" w14:textId="77777777" w:rsidR="008F4028" w:rsidRPr="00BD01D7" w:rsidRDefault="008F4028" w:rsidP="00D163DF">
            <w:pPr>
              <w:spacing w:before="60" w:after="60" w:line="240" w:lineRule="auto"/>
              <w:rPr>
                <w:noProof/>
                <w:sz w:val="20"/>
              </w:rPr>
            </w:pPr>
            <w:r>
              <w:rPr>
                <w:noProof/>
                <w:sz w:val="20"/>
              </w:rPr>
              <w:t>852792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9B02897" w14:textId="66F2D4D9" w:rsidR="008F4028" w:rsidRPr="00BD01D7" w:rsidRDefault="00311F85" w:rsidP="00D163DF">
            <w:pPr>
              <w:spacing w:before="60" w:after="60" w:line="240" w:lineRule="auto"/>
              <w:rPr>
                <w:noProof/>
                <w:sz w:val="20"/>
              </w:rPr>
            </w:pPr>
            <w:r>
              <w:rPr>
                <w:noProof/>
                <w:sz w:val="20"/>
              </w:rPr>
              <w:t>– –</w:t>
            </w:r>
            <w:r w:rsidR="008F4028">
              <w:rPr>
                <w:noProof/>
                <w:sz w:val="20"/>
              </w:rPr>
              <w:t xml:space="preserve"> nekombinirani z aparatom za snemanje ali za reprodukcijo zvoka, vendar kombinirani z uro</w:t>
            </w:r>
          </w:p>
        </w:tc>
        <w:tc>
          <w:tcPr>
            <w:tcW w:w="642" w:type="dxa"/>
            <w:tcBorders>
              <w:top w:val="nil"/>
              <w:left w:val="nil"/>
              <w:bottom w:val="single" w:sz="4" w:space="0" w:color="auto"/>
              <w:right w:val="single" w:sz="4" w:space="0" w:color="auto"/>
            </w:tcBorders>
            <w:shd w:val="clear" w:color="auto" w:fill="auto"/>
            <w:noWrap/>
            <w:hideMark/>
          </w:tcPr>
          <w:p w14:paraId="0612164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EC7694"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08E0A18"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261E25"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5F7310"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CE364E"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06342A"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0C0354"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E87FB6"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784CEC"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2BD179"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1003B1"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6A9D81"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292F9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145408"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FE4895F"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CAA1C37" w14:textId="77777777" w:rsidR="008F4028" w:rsidRPr="00BD01D7" w:rsidRDefault="008F4028" w:rsidP="00D163DF">
            <w:pPr>
              <w:spacing w:before="60" w:after="60" w:line="240" w:lineRule="auto"/>
              <w:rPr>
                <w:noProof/>
                <w:sz w:val="20"/>
              </w:rPr>
            </w:pPr>
            <w:r>
              <w:rPr>
                <w:noProof/>
                <w:sz w:val="20"/>
              </w:rPr>
              <w:t>85279900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50958CD" w14:textId="77777777" w:rsidR="008F4028" w:rsidRPr="00BD01D7" w:rsidRDefault="008F4028" w:rsidP="00D163DF">
            <w:pPr>
              <w:spacing w:before="60" w:after="60" w:line="240" w:lineRule="auto"/>
              <w:rPr>
                <w:noProof/>
                <w:sz w:val="20"/>
              </w:rPr>
            </w:pPr>
            <w:r>
              <w:rPr>
                <w:noProof/>
                <w:sz w:val="20"/>
              </w:rPr>
              <w:t>852799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2A07CC0" w14:textId="005A3449"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642" w:type="dxa"/>
            <w:tcBorders>
              <w:top w:val="nil"/>
              <w:left w:val="nil"/>
              <w:bottom w:val="single" w:sz="4" w:space="0" w:color="auto"/>
              <w:right w:val="single" w:sz="4" w:space="0" w:color="auto"/>
            </w:tcBorders>
            <w:shd w:val="clear" w:color="auto" w:fill="auto"/>
            <w:noWrap/>
            <w:hideMark/>
          </w:tcPr>
          <w:p w14:paraId="21DEA82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E55779"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A59BA75"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53244C"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A452F3"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0EF7DD"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47ACFB"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C3EEE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B0E5F6"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730A99"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6A6FB7"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4C9B1F"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E7AD5B"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F265A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31CF25"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3F560DF"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D76CD90" w14:textId="77777777" w:rsidR="008F4028" w:rsidRPr="00BD01D7" w:rsidRDefault="008F4028" w:rsidP="00D163DF">
            <w:pPr>
              <w:spacing w:before="60" w:after="60" w:line="240" w:lineRule="auto"/>
              <w:rPr>
                <w:noProof/>
                <w:sz w:val="20"/>
              </w:rPr>
            </w:pPr>
            <w:r>
              <w:rPr>
                <w:noProof/>
                <w:sz w:val="20"/>
              </w:rPr>
              <w:t>85284900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1B8F529" w14:textId="77777777" w:rsidR="008F4028" w:rsidRPr="00BD01D7" w:rsidRDefault="008F4028" w:rsidP="00D163DF">
            <w:pPr>
              <w:spacing w:before="60" w:after="60" w:line="240" w:lineRule="auto"/>
              <w:rPr>
                <w:noProof/>
                <w:sz w:val="20"/>
              </w:rPr>
            </w:pPr>
            <w:r>
              <w:rPr>
                <w:noProof/>
                <w:sz w:val="20"/>
              </w:rPr>
              <w:t>852849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FA21CA9" w14:textId="2131E7CD"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642" w:type="dxa"/>
            <w:tcBorders>
              <w:top w:val="nil"/>
              <w:left w:val="nil"/>
              <w:bottom w:val="single" w:sz="4" w:space="0" w:color="auto"/>
              <w:right w:val="single" w:sz="4" w:space="0" w:color="auto"/>
            </w:tcBorders>
            <w:shd w:val="clear" w:color="auto" w:fill="auto"/>
            <w:noWrap/>
            <w:hideMark/>
          </w:tcPr>
          <w:p w14:paraId="59322F0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43CD47"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527088A"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7F77C5"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2267AF"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F05101"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60888D"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63665B"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5AA8CB"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0A57A0"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D073D5"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F8A2FF"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91EAC6"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E89B7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A1603B"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5E4C938"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7920FA5" w14:textId="77777777" w:rsidR="008F4028" w:rsidRPr="00BD01D7" w:rsidRDefault="008F4028" w:rsidP="00D163DF">
            <w:pPr>
              <w:spacing w:before="60" w:after="60" w:line="240" w:lineRule="auto"/>
              <w:rPr>
                <w:noProof/>
                <w:sz w:val="20"/>
              </w:rPr>
            </w:pPr>
            <w:r>
              <w:rPr>
                <w:noProof/>
                <w:sz w:val="20"/>
              </w:rPr>
              <w:t>85285990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96F2C76" w14:textId="77777777" w:rsidR="008F4028" w:rsidRPr="00BD01D7" w:rsidRDefault="008F4028" w:rsidP="00D163DF">
            <w:pPr>
              <w:spacing w:before="60" w:after="60" w:line="240" w:lineRule="auto"/>
              <w:rPr>
                <w:noProof/>
                <w:sz w:val="20"/>
              </w:rPr>
            </w:pPr>
            <w:r>
              <w:rPr>
                <w:noProof/>
                <w:sz w:val="20"/>
              </w:rPr>
              <w:t>852859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9097B69" w14:textId="5EE67B2B" w:rsidR="008F4028" w:rsidRPr="00BD01D7" w:rsidRDefault="00311F85" w:rsidP="00D163DF">
            <w:pPr>
              <w:spacing w:before="60" w:after="60" w:line="240" w:lineRule="auto"/>
              <w:rPr>
                <w:noProof/>
                <w:sz w:val="20"/>
              </w:rPr>
            </w:pPr>
            <w:r>
              <w:rPr>
                <w:noProof/>
                <w:sz w:val="20"/>
              </w:rPr>
              <w:t>– – –</w:t>
            </w:r>
            <w:r w:rsidR="008F4028">
              <w:rPr>
                <w:noProof/>
                <w:sz w:val="20"/>
              </w:rPr>
              <w:t xml:space="preserve"> drugi</w:t>
            </w:r>
          </w:p>
        </w:tc>
        <w:tc>
          <w:tcPr>
            <w:tcW w:w="642" w:type="dxa"/>
            <w:tcBorders>
              <w:top w:val="nil"/>
              <w:left w:val="nil"/>
              <w:bottom w:val="single" w:sz="4" w:space="0" w:color="auto"/>
              <w:right w:val="single" w:sz="4" w:space="0" w:color="auto"/>
            </w:tcBorders>
            <w:shd w:val="clear" w:color="auto" w:fill="auto"/>
            <w:noWrap/>
            <w:hideMark/>
          </w:tcPr>
          <w:p w14:paraId="7BD0757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3715B3"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74821CE"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45DB5D"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FD5E77"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1DF9B5"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0185F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7D668B"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D3A81B"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E4E3D5"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053BEB"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D88288"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148548"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49E7E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51A2F0"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7B9BF83"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5086919" w14:textId="77777777" w:rsidR="008F4028" w:rsidRPr="00BD01D7" w:rsidRDefault="008F4028" w:rsidP="00D163DF">
            <w:pPr>
              <w:spacing w:before="60" w:after="60" w:line="240" w:lineRule="auto"/>
              <w:rPr>
                <w:noProof/>
                <w:sz w:val="20"/>
              </w:rPr>
            </w:pPr>
            <w:r>
              <w:rPr>
                <w:noProof/>
                <w:sz w:val="20"/>
              </w:rPr>
              <w:t>85286900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EB4B24E" w14:textId="77777777" w:rsidR="008F4028" w:rsidRPr="00BD01D7" w:rsidRDefault="008F4028" w:rsidP="00D163DF">
            <w:pPr>
              <w:spacing w:before="60" w:after="60" w:line="240" w:lineRule="auto"/>
              <w:rPr>
                <w:noProof/>
                <w:sz w:val="20"/>
              </w:rPr>
            </w:pPr>
            <w:r>
              <w:rPr>
                <w:noProof/>
                <w:sz w:val="20"/>
              </w:rPr>
              <w:t>852869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5294C73" w14:textId="312FE4CC"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642" w:type="dxa"/>
            <w:tcBorders>
              <w:top w:val="nil"/>
              <w:left w:val="nil"/>
              <w:bottom w:val="single" w:sz="4" w:space="0" w:color="auto"/>
              <w:right w:val="single" w:sz="4" w:space="0" w:color="auto"/>
            </w:tcBorders>
            <w:shd w:val="clear" w:color="auto" w:fill="auto"/>
            <w:noWrap/>
            <w:hideMark/>
          </w:tcPr>
          <w:p w14:paraId="4C66CA3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67A1BB"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8B433F1"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395017"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C223ED"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8FCF6"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3D363F"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56D04D"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81E368"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FDC090"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0F521"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58E241"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ECCDC6"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9F0FE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32DF9F"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BEA8BC2"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F4DBE3" w14:textId="77777777" w:rsidR="008F4028" w:rsidRPr="00BD01D7" w:rsidRDefault="008F4028" w:rsidP="00D163DF">
            <w:pPr>
              <w:spacing w:before="60" w:after="60" w:line="240" w:lineRule="auto"/>
              <w:rPr>
                <w:noProof/>
                <w:sz w:val="20"/>
              </w:rPr>
            </w:pPr>
            <w:r>
              <w:rPr>
                <w:noProof/>
                <w:sz w:val="20"/>
              </w:rPr>
              <w:t>85287100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BA43808" w14:textId="77777777" w:rsidR="008F4028" w:rsidRPr="00BD01D7" w:rsidRDefault="008F4028" w:rsidP="00D163DF">
            <w:pPr>
              <w:spacing w:before="60" w:after="60" w:line="240" w:lineRule="auto"/>
              <w:rPr>
                <w:noProof/>
                <w:sz w:val="20"/>
              </w:rPr>
            </w:pPr>
            <w:r>
              <w:rPr>
                <w:noProof/>
                <w:sz w:val="20"/>
              </w:rPr>
              <w:t>852871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60656F5" w14:textId="00D889B0" w:rsidR="008F4028" w:rsidRPr="00BD01D7" w:rsidRDefault="00311F85" w:rsidP="00D163DF">
            <w:pPr>
              <w:spacing w:before="60" w:after="60" w:line="240" w:lineRule="auto"/>
              <w:rPr>
                <w:noProof/>
                <w:sz w:val="20"/>
              </w:rPr>
            </w:pPr>
            <w:r>
              <w:rPr>
                <w:noProof/>
                <w:sz w:val="20"/>
              </w:rPr>
              <w:t>– –</w:t>
            </w:r>
            <w:r w:rsidR="008F4028">
              <w:rPr>
                <w:noProof/>
                <w:sz w:val="20"/>
              </w:rPr>
              <w:t xml:space="preserve"> niso namenjeni za vgradnjo video prikazovalnika ali zaslona</w:t>
            </w:r>
          </w:p>
        </w:tc>
        <w:tc>
          <w:tcPr>
            <w:tcW w:w="642" w:type="dxa"/>
            <w:tcBorders>
              <w:top w:val="nil"/>
              <w:left w:val="nil"/>
              <w:bottom w:val="single" w:sz="4" w:space="0" w:color="auto"/>
              <w:right w:val="single" w:sz="4" w:space="0" w:color="auto"/>
            </w:tcBorders>
            <w:shd w:val="clear" w:color="auto" w:fill="auto"/>
            <w:noWrap/>
            <w:hideMark/>
          </w:tcPr>
          <w:p w14:paraId="6C42DCD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1F8E1B"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19B85D7"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6A4F64"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747157"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2CF16C"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36756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42E0F5"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BD1076"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2D69A5"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3A8C32"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214F48"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EB3B59"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50960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987C6F"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E4C8C90"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0007EB8" w14:textId="77777777" w:rsidR="008F4028" w:rsidRPr="00BD01D7" w:rsidRDefault="008F4028" w:rsidP="00D163DF">
            <w:pPr>
              <w:spacing w:before="60" w:after="60" w:line="240" w:lineRule="auto"/>
              <w:rPr>
                <w:noProof/>
                <w:sz w:val="20"/>
              </w:rPr>
            </w:pPr>
            <w:r>
              <w:rPr>
                <w:noProof/>
                <w:sz w:val="20"/>
              </w:rPr>
              <w:t>85291000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E0A52C0" w14:textId="77777777" w:rsidR="008F4028" w:rsidRPr="00BD01D7" w:rsidRDefault="008F4028" w:rsidP="00D163DF">
            <w:pPr>
              <w:spacing w:before="60" w:after="60" w:line="240" w:lineRule="auto"/>
              <w:rPr>
                <w:noProof/>
                <w:sz w:val="20"/>
              </w:rPr>
            </w:pPr>
            <w:r>
              <w:rPr>
                <w:noProof/>
                <w:sz w:val="20"/>
              </w:rPr>
              <w:t>852910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D157DF8" w14:textId="423975B8" w:rsidR="008F4028" w:rsidRPr="00BD01D7" w:rsidRDefault="000C19AE" w:rsidP="00D163DF">
            <w:pPr>
              <w:spacing w:before="60" w:after="60" w:line="240" w:lineRule="auto"/>
              <w:rPr>
                <w:noProof/>
                <w:sz w:val="20"/>
              </w:rPr>
            </w:pPr>
            <w:r>
              <w:rPr>
                <w:noProof/>
                <w:sz w:val="20"/>
              </w:rPr>
              <w:t>–</w:t>
            </w:r>
            <w:r w:rsidR="008F4028">
              <w:rPr>
                <w:noProof/>
                <w:sz w:val="20"/>
              </w:rPr>
              <w:t xml:space="preserve"> Antene in antenski raflektorji vseh vrst; deli, namenjeni za uporabo z njimi</w:t>
            </w:r>
          </w:p>
        </w:tc>
        <w:tc>
          <w:tcPr>
            <w:tcW w:w="642" w:type="dxa"/>
            <w:tcBorders>
              <w:top w:val="nil"/>
              <w:left w:val="nil"/>
              <w:bottom w:val="single" w:sz="4" w:space="0" w:color="auto"/>
              <w:right w:val="single" w:sz="4" w:space="0" w:color="auto"/>
            </w:tcBorders>
            <w:shd w:val="clear" w:color="auto" w:fill="auto"/>
            <w:noWrap/>
            <w:hideMark/>
          </w:tcPr>
          <w:p w14:paraId="4C8E745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1271B2"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EA07AB4"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901857"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02B059"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343202"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6F2AF5"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CF9D45"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D1369B"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28D0A5"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D918D8"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9AD435"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CBE8DD"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B170E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452941"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ACA9FAF"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9B94401" w14:textId="77777777" w:rsidR="008F4028" w:rsidRPr="00BD01D7" w:rsidRDefault="008F4028" w:rsidP="00D163DF">
            <w:pPr>
              <w:pageBreakBefore/>
              <w:spacing w:before="60" w:after="60" w:line="240" w:lineRule="auto"/>
              <w:rPr>
                <w:noProof/>
                <w:sz w:val="20"/>
              </w:rPr>
            </w:pPr>
            <w:r>
              <w:rPr>
                <w:noProof/>
                <w:sz w:val="20"/>
              </w:rPr>
              <w:t>85299000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372D673" w14:textId="77777777" w:rsidR="008F4028" w:rsidRPr="00BD01D7" w:rsidRDefault="008F4028" w:rsidP="00D163DF">
            <w:pPr>
              <w:spacing w:before="60" w:after="60" w:line="240" w:lineRule="auto"/>
              <w:rPr>
                <w:noProof/>
                <w:sz w:val="20"/>
              </w:rPr>
            </w:pPr>
            <w:r>
              <w:rPr>
                <w:noProof/>
                <w:sz w:val="20"/>
              </w:rPr>
              <w:t>852990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799A575" w14:textId="2D4DF067"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0C6D75B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4A8D47"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D1AD0C8"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C86964"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7FE7FB"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F39366"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6A9CC7"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0D4758"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76FEFE"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213235"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901695"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BF5195"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A999EC"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82AF9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968720"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19E6A1A"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A5CB3DE" w14:textId="77777777" w:rsidR="008F4028" w:rsidRPr="00BD01D7" w:rsidRDefault="008F4028" w:rsidP="00D163DF">
            <w:pPr>
              <w:spacing w:before="60" w:after="60" w:line="240" w:lineRule="auto"/>
              <w:rPr>
                <w:noProof/>
                <w:sz w:val="20"/>
              </w:rPr>
            </w:pPr>
            <w:r>
              <w:rPr>
                <w:noProof/>
                <w:sz w:val="20"/>
              </w:rPr>
              <w:t>85309000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16D4DCE" w14:textId="77777777" w:rsidR="008F4028" w:rsidRPr="00BD01D7" w:rsidRDefault="008F4028" w:rsidP="00D163DF">
            <w:pPr>
              <w:spacing w:before="60" w:after="60" w:line="240" w:lineRule="auto"/>
              <w:rPr>
                <w:noProof/>
                <w:sz w:val="20"/>
              </w:rPr>
            </w:pPr>
            <w:r>
              <w:rPr>
                <w:noProof/>
                <w:sz w:val="20"/>
              </w:rPr>
              <w:t>853090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94E7881" w14:textId="541324F5" w:rsidR="008F4028" w:rsidRPr="00BD01D7" w:rsidRDefault="000C19AE" w:rsidP="00D163DF">
            <w:pPr>
              <w:spacing w:before="60" w:after="60" w:line="240" w:lineRule="auto"/>
              <w:rPr>
                <w:noProof/>
                <w:sz w:val="20"/>
              </w:rPr>
            </w:pPr>
            <w:r>
              <w:rPr>
                <w:noProof/>
                <w:sz w:val="20"/>
              </w:rPr>
              <w:t>–</w:t>
            </w:r>
            <w:r w:rsidR="008F4028">
              <w:rPr>
                <w:noProof/>
                <w:sz w:val="20"/>
              </w:rPr>
              <w:t xml:space="preserve"> Deli</w:t>
            </w:r>
          </w:p>
        </w:tc>
        <w:tc>
          <w:tcPr>
            <w:tcW w:w="642" w:type="dxa"/>
            <w:tcBorders>
              <w:top w:val="nil"/>
              <w:left w:val="nil"/>
              <w:bottom w:val="single" w:sz="4" w:space="0" w:color="auto"/>
              <w:right w:val="single" w:sz="4" w:space="0" w:color="auto"/>
            </w:tcBorders>
            <w:shd w:val="clear" w:color="auto" w:fill="auto"/>
            <w:noWrap/>
            <w:hideMark/>
          </w:tcPr>
          <w:p w14:paraId="3271CE3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003798"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A619D7B"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E35AAB"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1A0393"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07F3BF"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1EBBF5"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1D6A1E"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7CB8A5"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C4712E"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36A004"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A59D09"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86252E"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4D376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53D851"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0B33333"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55936A5" w14:textId="77777777" w:rsidR="008F4028" w:rsidRPr="00BD01D7" w:rsidRDefault="008F4028" w:rsidP="00D163DF">
            <w:pPr>
              <w:spacing w:before="60" w:after="60" w:line="240" w:lineRule="auto"/>
              <w:rPr>
                <w:noProof/>
                <w:sz w:val="20"/>
              </w:rPr>
            </w:pPr>
            <w:r>
              <w:rPr>
                <w:noProof/>
                <w:sz w:val="20"/>
              </w:rPr>
              <w:t>85391000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A92318E" w14:textId="77777777" w:rsidR="008F4028" w:rsidRPr="00BD01D7" w:rsidRDefault="008F4028" w:rsidP="00D163DF">
            <w:pPr>
              <w:spacing w:before="60" w:after="60" w:line="240" w:lineRule="auto"/>
              <w:rPr>
                <w:noProof/>
                <w:sz w:val="20"/>
              </w:rPr>
            </w:pPr>
            <w:r>
              <w:rPr>
                <w:noProof/>
                <w:sz w:val="20"/>
              </w:rPr>
              <w:t>853910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583F7B8" w14:textId="59AAF2CF" w:rsidR="008F4028" w:rsidRPr="00BD01D7" w:rsidRDefault="000C19AE" w:rsidP="00D163DF">
            <w:pPr>
              <w:spacing w:before="60" w:after="60" w:line="240" w:lineRule="auto"/>
              <w:rPr>
                <w:noProof/>
                <w:sz w:val="20"/>
              </w:rPr>
            </w:pPr>
            <w:r>
              <w:rPr>
                <w:noProof/>
                <w:sz w:val="20"/>
              </w:rPr>
              <w:t>–</w:t>
            </w:r>
            <w:r w:rsidR="008F4028">
              <w:rPr>
                <w:noProof/>
                <w:sz w:val="20"/>
              </w:rPr>
              <w:t xml:space="preserve"> Zaprte reflektorske žarnice z naparjenim zrcalom (sealed beam lamp units)</w:t>
            </w:r>
          </w:p>
        </w:tc>
        <w:tc>
          <w:tcPr>
            <w:tcW w:w="642" w:type="dxa"/>
            <w:tcBorders>
              <w:top w:val="nil"/>
              <w:left w:val="nil"/>
              <w:bottom w:val="single" w:sz="4" w:space="0" w:color="auto"/>
              <w:right w:val="single" w:sz="4" w:space="0" w:color="auto"/>
            </w:tcBorders>
            <w:shd w:val="clear" w:color="auto" w:fill="auto"/>
            <w:noWrap/>
            <w:hideMark/>
          </w:tcPr>
          <w:p w14:paraId="32C30D3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DF83E5"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CD3E4DF"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002271"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362451"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1BF40B"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6E21D1"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13FDE9"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0082D9"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A8A94E"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73F373"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4F3BA5"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B023F9"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60EB0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25A18B"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C30938D"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5C02656" w14:textId="77777777" w:rsidR="008F4028" w:rsidRPr="00BD01D7" w:rsidRDefault="008F4028" w:rsidP="00D163DF">
            <w:pPr>
              <w:spacing w:before="60" w:after="60" w:line="240" w:lineRule="auto"/>
              <w:rPr>
                <w:noProof/>
                <w:sz w:val="20"/>
              </w:rPr>
            </w:pPr>
            <w:r>
              <w:rPr>
                <w:noProof/>
                <w:sz w:val="20"/>
              </w:rPr>
              <w:t>85392100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78B7FFE" w14:textId="77777777" w:rsidR="008F4028" w:rsidRPr="00BD01D7" w:rsidRDefault="008F4028" w:rsidP="00D163DF">
            <w:pPr>
              <w:spacing w:before="60" w:after="60" w:line="240" w:lineRule="auto"/>
              <w:rPr>
                <w:noProof/>
                <w:sz w:val="20"/>
              </w:rPr>
            </w:pPr>
            <w:r>
              <w:rPr>
                <w:noProof/>
                <w:sz w:val="20"/>
              </w:rPr>
              <w:t>853921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DBA0972" w14:textId="02BC5286" w:rsidR="008F4028" w:rsidRPr="00BD01D7" w:rsidRDefault="00311F85" w:rsidP="00D163DF">
            <w:pPr>
              <w:spacing w:before="60" w:after="60" w:line="240" w:lineRule="auto"/>
              <w:rPr>
                <w:noProof/>
                <w:sz w:val="20"/>
              </w:rPr>
            </w:pPr>
            <w:r>
              <w:rPr>
                <w:noProof/>
                <w:sz w:val="20"/>
              </w:rPr>
              <w:t>– –</w:t>
            </w:r>
            <w:r w:rsidR="008F4028">
              <w:rPr>
                <w:noProof/>
                <w:sz w:val="20"/>
              </w:rPr>
              <w:t xml:space="preserve"> volframove halogenske</w:t>
            </w:r>
          </w:p>
        </w:tc>
        <w:tc>
          <w:tcPr>
            <w:tcW w:w="642" w:type="dxa"/>
            <w:tcBorders>
              <w:top w:val="nil"/>
              <w:left w:val="nil"/>
              <w:bottom w:val="single" w:sz="4" w:space="0" w:color="auto"/>
              <w:right w:val="single" w:sz="4" w:space="0" w:color="auto"/>
            </w:tcBorders>
            <w:shd w:val="clear" w:color="auto" w:fill="auto"/>
            <w:noWrap/>
            <w:hideMark/>
          </w:tcPr>
          <w:p w14:paraId="0509098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BFFD00"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E59CB3B"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D6754A"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5E966F"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BE1883"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BF1A8E"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6A7F93"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ACD08B"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C9296F"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473EFF"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4894E7"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853AB5"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2A14F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72E7B9"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9909615"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E995F11" w14:textId="77777777" w:rsidR="008F4028" w:rsidRPr="00BD01D7" w:rsidRDefault="008F4028" w:rsidP="00D163DF">
            <w:pPr>
              <w:spacing w:before="60" w:after="60" w:line="240" w:lineRule="auto"/>
              <w:rPr>
                <w:noProof/>
                <w:sz w:val="20"/>
              </w:rPr>
            </w:pPr>
            <w:r>
              <w:rPr>
                <w:noProof/>
                <w:sz w:val="20"/>
              </w:rPr>
              <w:t>85392200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CE0D6A8" w14:textId="77777777" w:rsidR="008F4028" w:rsidRPr="00BD01D7" w:rsidRDefault="008F4028" w:rsidP="00D163DF">
            <w:pPr>
              <w:spacing w:before="60" w:after="60" w:line="240" w:lineRule="auto"/>
              <w:rPr>
                <w:noProof/>
                <w:sz w:val="20"/>
              </w:rPr>
            </w:pPr>
            <w:r>
              <w:rPr>
                <w:noProof/>
                <w:sz w:val="20"/>
              </w:rPr>
              <w:t>853922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897CFCF" w14:textId="2D7E27E3" w:rsidR="008F4028" w:rsidRPr="00BD01D7" w:rsidRDefault="00311F85" w:rsidP="00D163DF">
            <w:pPr>
              <w:spacing w:before="60" w:after="60" w:line="240" w:lineRule="auto"/>
              <w:rPr>
                <w:noProof/>
                <w:sz w:val="20"/>
              </w:rPr>
            </w:pPr>
            <w:r>
              <w:rPr>
                <w:noProof/>
                <w:sz w:val="20"/>
              </w:rPr>
              <w:t>– –</w:t>
            </w:r>
            <w:r w:rsidR="008F4028">
              <w:rPr>
                <w:noProof/>
                <w:sz w:val="20"/>
              </w:rPr>
              <w:t xml:space="preserve"> druge, z močjo do vključno 200 W in za napetosti nad 100 V</w:t>
            </w:r>
          </w:p>
        </w:tc>
        <w:tc>
          <w:tcPr>
            <w:tcW w:w="642" w:type="dxa"/>
            <w:tcBorders>
              <w:top w:val="nil"/>
              <w:left w:val="nil"/>
              <w:bottom w:val="single" w:sz="4" w:space="0" w:color="auto"/>
              <w:right w:val="single" w:sz="4" w:space="0" w:color="auto"/>
            </w:tcBorders>
            <w:shd w:val="clear" w:color="auto" w:fill="auto"/>
            <w:noWrap/>
            <w:hideMark/>
          </w:tcPr>
          <w:p w14:paraId="230C1DC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E02701"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C450990"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8C95A1"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5523CB"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4B0892"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94C379"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1BCB28"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4D7AFA"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737A32"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23C4E8"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45ABC2"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DB0327"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14A23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9F2663"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A069BD7"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ADA6F9B" w14:textId="77777777" w:rsidR="008F4028" w:rsidRPr="00BD01D7" w:rsidRDefault="008F4028" w:rsidP="00D163DF">
            <w:pPr>
              <w:spacing w:before="60" w:after="60" w:line="240" w:lineRule="auto"/>
              <w:rPr>
                <w:noProof/>
                <w:sz w:val="20"/>
              </w:rPr>
            </w:pPr>
            <w:r>
              <w:rPr>
                <w:noProof/>
                <w:sz w:val="20"/>
              </w:rPr>
              <w:t>85392900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8F86E31" w14:textId="77777777" w:rsidR="008F4028" w:rsidRPr="00BD01D7" w:rsidRDefault="008F4028" w:rsidP="00D163DF">
            <w:pPr>
              <w:spacing w:before="60" w:after="60" w:line="240" w:lineRule="auto"/>
              <w:rPr>
                <w:noProof/>
                <w:sz w:val="20"/>
              </w:rPr>
            </w:pPr>
            <w:r>
              <w:rPr>
                <w:noProof/>
                <w:sz w:val="20"/>
              </w:rPr>
              <w:t>853929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DA82252" w14:textId="626DE824"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642" w:type="dxa"/>
            <w:tcBorders>
              <w:top w:val="nil"/>
              <w:left w:val="nil"/>
              <w:bottom w:val="single" w:sz="4" w:space="0" w:color="auto"/>
              <w:right w:val="single" w:sz="4" w:space="0" w:color="auto"/>
            </w:tcBorders>
            <w:shd w:val="clear" w:color="auto" w:fill="auto"/>
            <w:noWrap/>
            <w:hideMark/>
          </w:tcPr>
          <w:p w14:paraId="2639796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F46268"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B6FE369"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73EC63"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40897A"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E6DC4B"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9E1452"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7E56EB"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D95A00"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5E89AB"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D42C87"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BD14DA"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D5D8EC"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EF948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21BAC3"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06298DD"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A954826" w14:textId="77777777" w:rsidR="008F4028" w:rsidRPr="00BD01D7" w:rsidRDefault="008F4028" w:rsidP="00D163DF">
            <w:pPr>
              <w:spacing w:before="60" w:after="60" w:line="240" w:lineRule="auto"/>
              <w:rPr>
                <w:noProof/>
                <w:sz w:val="20"/>
              </w:rPr>
            </w:pPr>
            <w:r>
              <w:rPr>
                <w:noProof/>
                <w:sz w:val="20"/>
              </w:rPr>
              <w:t>85393100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BFD8065" w14:textId="77777777" w:rsidR="008F4028" w:rsidRPr="00BD01D7" w:rsidRDefault="008F4028" w:rsidP="00D163DF">
            <w:pPr>
              <w:spacing w:before="60" w:after="60" w:line="240" w:lineRule="auto"/>
              <w:rPr>
                <w:noProof/>
                <w:sz w:val="20"/>
              </w:rPr>
            </w:pPr>
            <w:r>
              <w:rPr>
                <w:noProof/>
                <w:sz w:val="20"/>
              </w:rPr>
              <w:t>853931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7336B12" w14:textId="2EBC6753" w:rsidR="008F4028" w:rsidRPr="00BD01D7" w:rsidRDefault="00311F85" w:rsidP="00D163DF">
            <w:pPr>
              <w:spacing w:before="60" w:after="60" w:line="240" w:lineRule="auto"/>
              <w:rPr>
                <w:noProof/>
                <w:sz w:val="20"/>
              </w:rPr>
            </w:pPr>
            <w:r>
              <w:rPr>
                <w:noProof/>
                <w:sz w:val="20"/>
              </w:rPr>
              <w:t>– –</w:t>
            </w:r>
            <w:r w:rsidR="008F4028">
              <w:rPr>
                <w:noProof/>
                <w:sz w:val="20"/>
              </w:rPr>
              <w:t xml:space="preserve"> fluorescenčne, s termokatodo</w:t>
            </w:r>
          </w:p>
        </w:tc>
        <w:tc>
          <w:tcPr>
            <w:tcW w:w="642" w:type="dxa"/>
            <w:tcBorders>
              <w:top w:val="nil"/>
              <w:left w:val="nil"/>
              <w:bottom w:val="single" w:sz="4" w:space="0" w:color="auto"/>
              <w:right w:val="single" w:sz="4" w:space="0" w:color="auto"/>
            </w:tcBorders>
            <w:shd w:val="clear" w:color="auto" w:fill="auto"/>
            <w:noWrap/>
            <w:hideMark/>
          </w:tcPr>
          <w:p w14:paraId="3A9F7D3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935B22"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71BEB04"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13ACC1"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D739B5"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CDCD8A"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52F97A"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39AF0F"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FDC877"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0033EF"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D4FBDE"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CF354A"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3C0FDA"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39125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814C8C"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EE1826E"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8F0F62" w14:textId="77777777" w:rsidR="008F4028" w:rsidRPr="00BD01D7" w:rsidRDefault="008F4028" w:rsidP="00D163DF">
            <w:pPr>
              <w:spacing w:before="60" w:after="60" w:line="240" w:lineRule="auto"/>
              <w:rPr>
                <w:noProof/>
                <w:sz w:val="20"/>
              </w:rPr>
            </w:pPr>
            <w:r>
              <w:rPr>
                <w:noProof/>
                <w:sz w:val="20"/>
              </w:rPr>
              <w:t>85393200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84DE5CF" w14:textId="77777777" w:rsidR="008F4028" w:rsidRPr="00BD01D7" w:rsidRDefault="008F4028" w:rsidP="00D163DF">
            <w:pPr>
              <w:spacing w:before="60" w:after="60" w:line="240" w:lineRule="auto"/>
              <w:rPr>
                <w:noProof/>
                <w:sz w:val="20"/>
              </w:rPr>
            </w:pPr>
            <w:r>
              <w:rPr>
                <w:noProof/>
                <w:sz w:val="20"/>
              </w:rPr>
              <w:t>853932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F7633C9" w14:textId="7535BCFD" w:rsidR="008F4028" w:rsidRPr="00BD01D7" w:rsidRDefault="00311F85" w:rsidP="00D163DF">
            <w:pPr>
              <w:spacing w:before="60" w:after="60" w:line="240" w:lineRule="auto"/>
              <w:rPr>
                <w:noProof/>
                <w:sz w:val="20"/>
              </w:rPr>
            </w:pPr>
            <w:r>
              <w:rPr>
                <w:noProof/>
                <w:sz w:val="20"/>
              </w:rPr>
              <w:t>– –</w:t>
            </w:r>
            <w:r w:rsidR="008F4028">
              <w:rPr>
                <w:noProof/>
                <w:sz w:val="20"/>
              </w:rPr>
              <w:t xml:space="preserve"> žarnice, napolnjene s parami živega srebra ali natrija in kovinsko</w:t>
            </w:r>
            <w:r w:rsidR="0003057C">
              <w:rPr>
                <w:noProof/>
                <w:sz w:val="20"/>
              </w:rPr>
              <w:t>-</w:t>
            </w:r>
            <w:r w:rsidR="008F4028">
              <w:rPr>
                <w:noProof/>
                <w:sz w:val="20"/>
              </w:rPr>
              <w:t>halogenske žarnice</w:t>
            </w:r>
          </w:p>
        </w:tc>
        <w:tc>
          <w:tcPr>
            <w:tcW w:w="642" w:type="dxa"/>
            <w:tcBorders>
              <w:top w:val="nil"/>
              <w:left w:val="nil"/>
              <w:bottom w:val="single" w:sz="4" w:space="0" w:color="auto"/>
              <w:right w:val="single" w:sz="4" w:space="0" w:color="auto"/>
            </w:tcBorders>
            <w:shd w:val="clear" w:color="auto" w:fill="auto"/>
            <w:noWrap/>
            <w:hideMark/>
          </w:tcPr>
          <w:p w14:paraId="44AD4F1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BFA0C9"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D8815CA"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B8A6E6"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E78818"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5CBF96"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2EA02E"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C3D183"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496F66"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43699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373913"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95589B"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750FD1"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ECB92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87695B"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CBE1A0E"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C557C8A" w14:textId="77777777" w:rsidR="008F4028" w:rsidRPr="00BD01D7" w:rsidRDefault="008F4028" w:rsidP="00D163DF">
            <w:pPr>
              <w:spacing w:before="60" w:after="60" w:line="240" w:lineRule="auto"/>
              <w:rPr>
                <w:noProof/>
                <w:sz w:val="20"/>
              </w:rPr>
            </w:pPr>
            <w:r>
              <w:rPr>
                <w:noProof/>
                <w:sz w:val="20"/>
              </w:rPr>
              <w:t>85393900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697BE62" w14:textId="77777777" w:rsidR="008F4028" w:rsidRPr="00BD01D7" w:rsidRDefault="008F4028" w:rsidP="00D163DF">
            <w:pPr>
              <w:spacing w:before="60" w:after="60" w:line="240" w:lineRule="auto"/>
              <w:rPr>
                <w:noProof/>
                <w:sz w:val="20"/>
              </w:rPr>
            </w:pPr>
            <w:r>
              <w:rPr>
                <w:noProof/>
                <w:sz w:val="20"/>
              </w:rPr>
              <w:t>853939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66F8002" w14:textId="0ED0E10B"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642" w:type="dxa"/>
            <w:tcBorders>
              <w:top w:val="nil"/>
              <w:left w:val="nil"/>
              <w:bottom w:val="single" w:sz="4" w:space="0" w:color="auto"/>
              <w:right w:val="single" w:sz="4" w:space="0" w:color="auto"/>
            </w:tcBorders>
            <w:shd w:val="clear" w:color="auto" w:fill="auto"/>
            <w:noWrap/>
            <w:hideMark/>
          </w:tcPr>
          <w:p w14:paraId="1E8E8E5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F8641E"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D25C70A"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5192F0"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7EE5E4"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463A77"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3DAA84"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C36824"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7EECEB"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53C3EB"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8FF253"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503FFC"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B35440"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B413D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68DB9E"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F1B4D0C"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3FA8D3C" w14:textId="77777777" w:rsidR="008F4028" w:rsidRPr="00BD01D7" w:rsidRDefault="008F4028" w:rsidP="00D163DF">
            <w:pPr>
              <w:spacing w:before="60" w:after="60" w:line="240" w:lineRule="auto"/>
              <w:rPr>
                <w:noProof/>
                <w:sz w:val="20"/>
              </w:rPr>
            </w:pPr>
            <w:r>
              <w:rPr>
                <w:noProof/>
                <w:sz w:val="20"/>
              </w:rPr>
              <w:t>85394100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E092444" w14:textId="77777777" w:rsidR="008F4028" w:rsidRPr="00BD01D7" w:rsidRDefault="008F4028" w:rsidP="00D163DF">
            <w:pPr>
              <w:spacing w:before="60" w:after="60" w:line="240" w:lineRule="auto"/>
              <w:rPr>
                <w:noProof/>
                <w:sz w:val="20"/>
              </w:rPr>
            </w:pPr>
            <w:r>
              <w:rPr>
                <w:noProof/>
                <w:sz w:val="20"/>
              </w:rPr>
              <w:t>853941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FC12D01" w14:textId="48D112AD" w:rsidR="008F4028" w:rsidRPr="00BD01D7" w:rsidRDefault="00311F85" w:rsidP="00D163DF">
            <w:pPr>
              <w:spacing w:before="60" w:after="60" w:line="240" w:lineRule="auto"/>
              <w:rPr>
                <w:noProof/>
                <w:sz w:val="20"/>
              </w:rPr>
            </w:pPr>
            <w:r>
              <w:rPr>
                <w:noProof/>
                <w:sz w:val="20"/>
              </w:rPr>
              <w:t>– –</w:t>
            </w:r>
            <w:r w:rsidR="008F4028">
              <w:rPr>
                <w:noProof/>
                <w:sz w:val="20"/>
              </w:rPr>
              <w:t xml:space="preserve"> obločnice</w:t>
            </w:r>
          </w:p>
        </w:tc>
        <w:tc>
          <w:tcPr>
            <w:tcW w:w="642" w:type="dxa"/>
            <w:tcBorders>
              <w:top w:val="nil"/>
              <w:left w:val="nil"/>
              <w:bottom w:val="single" w:sz="4" w:space="0" w:color="auto"/>
              <w:right w:val="single" w:sz="4" w:space="0" w:color="auto"/>
            </w:tcBorders>
            <w:shd w:val="clear" w:color="auto" w:fill="auto"/>
            <w:noWrap/>
            <w:hideMark/>
          </w:tcPr>
          <w:p w14:paraId="40E8533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CCFBE9"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1E8E372"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6A8966"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25C0A2"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5BD1A1"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85F1F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A080D2"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7AEE4C"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14DD08"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706CD2"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0BAA4D"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91291D"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E2E88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000060"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0FB2B30"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567AE0A" w14:textId="77777777" w:rsidR="008F4028" w:rsidRPr="00BD01D7" w:rsidRDefault="008F4028" w:rsidP="00D163DF">
            <w:pPr>
              <w:spacing w:before="60" w:after="60" w:line="240" w:lineRule="auto"/>
              <w:rPr>
                <w:noProof/>
                <w:sz w:val="20"/>
              </w:rPr>
            </w:pPr>
            <w:r>
              <w:rPr>
                <w:noProof/>
                <w:sz w:val="20"/>
              </w:rPr>
              <w:t>85394900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58C5F98" w14:textId="77777777" w:rsidR="008F4028" w:rsidRPr="00BD01D7" w:rsidRDefault="008F4028" w:rsidP="00D163DF">
            <w:pPr>
              <w:spacing w:before="60" w:after="60" w:line="240" w:lineRule="auto"/>
              <w:rPr>
                <w:noProof/>
                <w:sz w:val="20"/>
              </w:rPr>
            </w:pPr>
            <w:r>
              <w:rPr>
                <w:noProof/>
                <w:sz w:val="20"/>
              </w:rPr>
              <w:t>853949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53C1945" w14:textId="2E18015A"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642" w:type="dxa"/>
            <w:tcBorders>
              <w:top w:val="nil"/>
              <w:left w:val="nil"/>
              <w:bottom w:val="single" w:sz="4" w:space="0" w:color="auto"/>
              <w:right w:val="single" w:sz="4" w:space="0" w:color="auto"/>
            </w:tcBorders>
            <w:shd w:val="clear" w:color="auto" w:fill="auto"/>
            <w:noWrap/>
            <w:hideMark/>
          </w:tcPr>
          <w:p w14:paraId="5DA237B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415F66"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DF58AB1"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D6A2CE"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30B870"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20876A"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F7C87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D29110"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13FB30"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983B41"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25E5C8"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ED1A33"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12E9A0"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99637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897285"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A770C02"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EB4A63B" w14:textId="77777777" w:rsidR="008F4028" w:rsidRPr="00BD01D7" w:rsidRDefault="008F4028" w:rsidP="00D163DF">
            <w:pPr>
              <w:spacing w:before="60" w:after="60" w:line="240" w:lineRule="auto"/>
              <w:rPr>
                <w:noProof/>
                <w:sz w:val="20"/>
              </w:rPr>
            </w:pPr>
            <w:r>
              <w:rPr>
                <w:noProof/>
                <w:sz w:val="20"/>
              </w:rPr>
              <w:t>85399000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359FE74" w14:textId="77777777" w:rsidR="008F4028" w:rsidRPr="00BD01D7" w:rsidRDefault="008F4028" w:rsidP="00D163DF">
            <w:pPr>
              <w:spacing w:before="60" w:after="60" w:line="240" w:lineRule="auto"/>
              <w:rPr>
                <w:noProof/>
                <w:sz w:val="20"/>
              </w:rPr>
            </w:pPr>
            <w:r>
              <w:rPr>
                <w:noProof/>
                <w:sz w:val="20"/>
              </w:rPr>
              <w:t>853990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835387" w14:textId="18133670" w:rsidR="008F4028" w:rsidRPr="00BD01D7" w:rsidRDefault="000C19AE" w:rsidP="00D163DF">
            <w:pPr>
              <w:spacing w:before="60" w:after="60" w:line="240" w:lineRule="auto"/>
              <w:rPr>
                <w:noProof/>
                <w:sz w:val="20"/>
              </w:rPr>
            </w:pPr>
            <w:r>
              <w:rPr>
                <w:noProof/>
                <w:sz w:val="20"/>
              </w:rPr>
              <w:t>–</w:t>
            </w:r>
            <w:r w:rsidR="008F4028">
              <w:rPr>
                <w:noProof/>
                <w:sz w:val="20"/>
              </w:rPr>
              <w:t xml:space="preserve"> Deli</w:t>
            </w:r>
          </w:p>
        </w:tc>
        <w:tc>
          <w:tcPr>
            <w:tcW w:w="642" w:type="dxa"/>
            <w:tcBorders>
              <w:top w:val="nil"/>
              <w:left w:val="nil"/>
              <w:bottom w:val="single" w:sz="4" w:space="0" w:color="auto"/>
              <w:right w:val="single" w:sz="4" w:space="0" w:color="auto"/>
            </w:tcBorders>
            <w:shd w:val="clear" w:color="auto" w:fill="auto"/>
            <w:noWrap/>
            <w:hideMark/>
          </w:tcPr>
          <w:p w14:paraId="7F281C0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C875BD"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5599FDC"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56B0B6"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C5FE46"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B89A33"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00570B"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180389"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4C5DA3"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B0F8E7"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498E38"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E1E9D7"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D49B5F"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59632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3EBA1F"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9D5F043"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4146CEA" w14:textId="77777777" w:rsidR="008F4028" w:rsidRPr="00BD01D7" w:rsidRDefault="008F4028" w:rsidP="00D163DF">
            <w:pPr>
              <w:spacing w:before="60" w:after="60" w:line="240" w:lineRule="auto"/>
              <w:rPr>
                <w:noProof/>
                <w:sz w:val="20"/>
              </w:rPr>
            </w:pPr>
            <w:r>
              <w:rPr>
                <w:noProof/>
                <w:sz w:val="20"/>
              </w:rPr>
              <w:t>85441100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EA30BB8" w14:textId="77777777" w:rsidR="008F4028" w:rsidRPr="00BD01D7" w:rsidRDefault="008F4028" w:rsidP="00D163DF">
            <w:pPr>
              <w:spacing w:before="60" w:after="60" w:line="240" w:lineRule="auto"/>
              <w:rPr>
                <w:noProof/>
                <w:sz w:val="20"/>
              </w:rPr>
            </w:pPr>
            <w:r>
              <w:rPr>
                <w:noProof/>
                <w:sz w:val="20"/>
              </w:rPr>
              <w:t>854411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0059353" w14:textId="03BEEF72" w:rsidR="008F4028" w:rsidRPr="00BD01D7" w:rsidRDefault="00311F85" w:rsidP="00D163DF">
            <w:pPr>
              <w:spacing w:before="60" w:after="60" w:line="240" w:lineRule="auto"/>
              <w:rPr>
                <w:noProof/>
                <w:sz w:val="20"/>
              </w:rPr>
            </w:pPr>
            <w:r>
              <w:rPr>
                <w:noProof/>
                <w:sz w:val="20"/>
              </w:rPr>
              <w:t>– –</w:t>
            </w:r>
            <w:r w:rsidR="008F4028">
              <w:rPr>
                <w:noProof/>
                <w:sz w:val="20"/>
              </w:rPr>
              <w:t xml:space="preserve"> bakrena</w:t>
            </w:r>
          </w:p>
        </w:tc>
        <w:tc>
          <w:tcPr>
            <w:tcW w:w="642" w:type="dxa"/>
            <w:tcBorders>
              <w:top w:val="nil"/>
              <w:left w:val="nil"/>
              <w:bottom w:val="single" w:sz="4" w:space="0" w:color="auto"/>
              <w:right w:val="single" w:sz="4" w:space="0" w:color="auto"/>
            </w:tcBorders>
            <w:shd w:val="clear" w:color="auto" w:fill="auto"/>
            <w:noWrap/>
            <w:hideMark/>
          </w:tcPr>
          <w:p w14:paraId="70F185D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A81C6F"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857D738"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E853CA"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E33B0F"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5D7DA7"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AA22EB"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0A7481"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243841"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8EE2B8"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9C5CCD"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A0E18B"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F94664"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0E73A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786561"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F769809"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F6F12C1" w14:textId="77777777" w:rsidR="008F4028" w:rsidRPr="00BD01D7" w:rsidRDefault="008F4028" w:rsidP="00D163DF">
            <w:pPr>
              <w:spacing w:before="60" w:after="60" w:line="240" w:lineRule="auto"/>
              <w:rPr>
                <w:noProof/>
                <w:sz w:val="20"/>
              </w:rPr>
            </w:pPr>
            <w:r>
              <w:rPr>
                <w:noProof/>
                <w:sz w:val="20"/>
              </w:rPr>
              <w:t>85441900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32F5CD7" w14:textId="77777777" w:rsidR="008F4028" w:rsidRPr="00BD01D7" w:rsidRDefault="008F4028" w:rsidP="00D163DF">
            <w:pPr>
              <w:spacing w:before="60" w:after="60" w:line="240" w:lineRule="auto"/>
              <w:rPr>
                <w:noProof/>
                <w:sz w:val="20"/>
              </w:rPr>
            </w:pPr>
            <w:r>
              <w:rPr>
                <w:noProof/>
                <w:sz w:val="20"/>
              </w:rPr>
              <w:t>854419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B097F12" w14:textId="1BA26DC2" w:rsidR="008F4028" w:rsidRPr="00BD01D7" w:rsidRDefault="00311F85" w:rsidP="00D163DF">
            <w:pPr>
              <w:spacing w:before="60" w:after="60" w:line="240" w:lineRule="auto"/>
              <w:rPr>
                <w:noProof/>
                <w:sz w:val="20"/>
              </w:rPr>
            </w:pPr>
            <w:r>
              <w:rPr>
                <w:noProof/>
                <w:sz w:val="20"/>
              </w:rPr>
              <w:t>– –</w:t>
            </w:r>
            <w:r w:rsidR="008F4028">
              <w:rPr>
                <w:noProof/>
                <w:sz w:val="20"/>
              </w:rPr>
              <w:t xml:space="preserve"> druga</w:t>
            </w:r>
          </w:p>
        </w:tc>
        <w:tc>
          <w:tcPr>
            <w:tcW w:w="642" w:type="dxa"/>
            <w:tcBorders>
              <w:top w:val="nil"/>
              <w:left w:val="nil"/>
              <w:bottom w:val="single" w:sz="4" w:space="0" w:color="auto"/>
              <w:right w:val="single" w:sz="4" w:space="0" w:color="auto"/>
            </w:tcBorders>
            <w:shd w:val="clear" w:color="auto" w:fill="auto"/>
            <w:noWrap/>
            <w:hideMark/>
          </w:tcPr>
          <w:p w14:paraId="065C9CA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F24E3E"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FB0745E"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6D1DCE"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1D31A4"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063731"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80521A"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DAA0A9"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525ED8"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0D4A13"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DFB14A"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A13D6B"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BE3466"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ECF0B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DB7724"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AF55C9F"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3B38A22" w14:textId="77777777" w:rsidR="008F4028" w:rsidRPr="00BD01D7" w:rsidRDefault="008F4028" w:rsidP="00D163DF">
            <w:pPr>
              <w:pageBreakBefore/>
              <w:spacing w:before="60" w:after="60" w:line="240" w:lineRule="auto"/>
              <w:rPr>
                <w:noProof/>
                <w:sz w:val="20"/>
              </w:rPr>
            </w:pPr>
            <w:r>
              <w:rPr>
                <w:noProof/>
                <w:sz w:val="20"/>
              </w:rPr>
              <w:t>85442000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9C6ED61" w14:textId="77777777" w:rsidR="008F4028" w:rsidRPr="00BD01D7" w:rsidRDefault="008F4028" w:rsidP="00D163DF">
            <w:pPr>
              <w:spacing w:before="60" w:after="60" w:line="240" w:lineRule="auto"/>
              <w:rPr>
                <w:noProof/>
                <w:sz w:val="20"/>
              </w:rPr>
            </w:pPr>
            <w:r>
              <w:rPr>
                <w:noProof/>
                <w:sz w:val="20"/>
              </w:rPr>
              <w:t>854420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F8D7076" w14:textId="3951DED2" w:rsidR="008F4028" w:rsidRPr="00BD01D7" w:rsidRDefault="000C19AE" w:rsidP="00D163DF">
            <w:pPr>
              <w:spacing w:before="60" w:after="60" w:line="240" w:lineRule="auto"/>
              <w:rPr>
                <w:noProof/>
                <w:sz w:val="20"/>
              </w:rPr>
            </w:pPr>
            <w:r>
              <w:rPr>
                <w:noProof/>
                <w:sz w:val="20"/>
              </w:rPr>
              <w:t>–</w:t>
            </w:r>
            <w:r w:rsidR="008F4028">
              <w:rPr>
                <w:noProof/>
                <w:sz w:val="20"/>
              </w:rPr>
              <w:t xml:space="preserve"> Koaksialni kabli in drugi koaksialni električni vodniki</w:t>
            </w:r>
          </w:p>
        </w:tc>
        <w:tc>
          <w:tcPr>
            <w:tcW w:w="642" w:type="dxa"/>
            <w:tcBorders>
              <w:top w:val="nil"/>
              <w:left w:val="nil"/>
              <w:bottom w:val="single" w:sz="4" w:space="0" w:color="auto"/>
              <w:right w:val="single" w:sz="4" w:space="0" w:color="auto"/>
            </w:tcBorders>
            <w:shd w:val="clear" w:color="auto" w:fill="auto"/>
            <w:noWrap/>
            <w:hideMark/>
          </w:tcPr>
          <w:p w14:paraId="702050F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CF9F9A"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22A9883"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298A99"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B6BB1D"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3535D5"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5EEE3E"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E68D67"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CB7832"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CF0903"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9984E4"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8BFFA3"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DADDC4"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7A81F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D8D1CC"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F6683F3"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1EF0D9D" w14:textId="77777777" w:rsidR="008F4028" w:rsidRPr="00BD01D7" w:rsidRDefault="008F4028" w:rsidP="00D163DF">
            <w:pPr>
              <w:spacing w:before="60" w:after="60" w:line="240" w:lineRule="auto"/>
              <w:rPr>
                <w:noProof/>
                <w:sz w:val="20"/>
              </w:rPr>
            </w:pPr>
            <w:r>
              <w:rPr>
                <w:noProof/>
                <w:sz w:val="20"/>
              </w:rPr>
              <w:t>85443000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AEA0F50" w14:textId="77777777" w:rsidR="008F4028" w:rsidRPr="00BD01D7" w:rsidRDefault="008F4028" w:rsidP="00D163DF">
            <w:pPr>
              <w:spacing w:before="60" w:after="60" w:line="240" w:lineRule="auto"/>
              <w:rPr>
                <w:noProof/>
                <w:sz w:val="20"/>
              </w:rPr>
            </w:pPr>
            <w:r>
              <w:rPr>
                <w:noProof/>
                <w:sz w:val="20"/>
              </w:rPr>
              <w:t>854430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05A2A48" w14:textId="22AD19DA" w:rsidR="008F4028" w:rsidRPr="00BD01D7" w:rsidRDefault="000C19AE" w:rsidP="00D163DF">
            <w:pPr>
              <w:spacing w:before="60" w:after="60" w:line="240" w:lineRule="auto"/>
              <w:rPr>
                <w:noProof/>
                <w:sz w:val="20"/>
              </w:rPr>
            </w:pPr>
            <w:r>
              <w:rPr>
                <w:noProof/>
                <w:sz w:val="20"/>
              </w:rPr>
              <w:t>–</w:t>
            </w:r>
            <w:r w:rsidR="008F4028">
              <w:rPr>
                <w:noProof/>
                <w:sz w:val="20"/>
              </w:rPr>
              <w:t xml:space="preserve"> Kompleti vodnikov za vžig in drugi kompleti vodnikov za vozila, zrakoplove ali ladje</w:t>
            </w:r>
          </w:p>
        </w:tc>
        <w:tc>
          <w:tcPr>
            <w:tcW w:w="642" w:type="dxa"/>
            <w:tcBorders>
              <w:top w:val="nil"/>
              <w:left w:val="nil"/>
              <w:bottom w:val="single" w:sz="4" w:space="0" w:color="auto"/>
              <w:right w:val="single" w:sz="4" w:space="0" w:color="auto"/>
            </w:tcBorders>
            <w:shd w:val="clear" w:color="auto" w:fill="auto"/>
            <w:noWrap/>
            <w:hideMark/>
          </w:tcPr>
          <w:p w14:paraId="2E14EB2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8E9062"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F45EF8B"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038FB8"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AD7916"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0B028E"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6DD8F5"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28DA8A"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54A811"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C05609"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B18A83"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1B8528"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D0008A"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B159A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C9BD0E"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D0084C3"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AE0CE28" w14:textId="77777777" w:rsidR="008F4028" w:rsidRPr="00BD01D7" w:rsidRDefault="008F4028" w:rsidP="00D163DF">
            <w:pPr>
              <w:spacing w:before="60" w:after="60" w:line="240" w:lineRule="auto"/>
              <w:rPr>
                <w:noProof/>
                <w:sz w:val="20"/>
              </w:rPr>
            </w:pPr>
            <w:r>
              <w:rPr>
                <w:noProof/>
                <w:sz w:val="20"/>
              </w:rPr>
              <w:t>85446000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D5195F1" w14:textId="77777777" w:rsidR="008F4028" w:rsidRPr="00BD01D7" w:rsidRDefault="008F4028" w:rsidP="00D163DF">
            <w:pPr>
              <w:spacing w:before="60" w:after="60" w:line="240" w:lineRule="auto"/>
              <w:rPr>
                <w:noProof/>
                <w:sz w:val="20"/>
              </w:rPr>
            </w:pPr>
            <w:r>
              <w:rPr>
                <w:noProof/>
                <w:sz w:val="20"/>
              </w:rPr>
              <w:t>854460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DF22E57" w14:textId="65BC3F15" w:rsidR="008F4028" w:rsidRPr="00BD01D7" w:rsidRDefault="000C19AE" w:rsidP="00D163DF">
            <w:pPr>
              <w:spacing w:before="60" w:after="60" w:line="240" w:lineRule="auto"/>
              <w:rPr>
                <w:noProof/>
                <w:sz w:val="20"/>
              </w:rPr>
            </w:pPr>
            <w:r>
              <w:rPr>
                <w:noProof/>
                <w:sz w:val="20"/>
              </w:rPr>
              <w:t>–</w:t>
            </w:r>
            <w:r w:rsidR="008F4028">
              <w:rPr>
                <w:noProof/>
                <w:sz w:val="20"/>
              </w:rPr>
              <w:t xml:space="preserve"> Drugi električni vodniki, za napetost nad 1 000 V</w:t>
            </w:r>
          </w:p>
        </w:tc>
        <w:tc>
          <w:tcPr>
            <w:tcW w:w="642" w:type="dxa"/>
            <w:tcBorders>
              <w:top w:val="nil"/>
              <w:left w:val="nil"/>
              <w:bottom w:val="single" w:sz="4" w:space="0" w:color="auto"/>
              <w:right w:val="single" w:sz="4" w:space="0" w:color="auto"/>
            </w:tcBorders>
            <w:shd w:val="clear" w:color="auto" w:fill="auto"/>
            <w:noWrap/>
            <w:hideMark/>
          </w:tcPr>
          <w:p w14:paraId="7EE8C01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1EB96E"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FBC80E9"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AA3D37"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FB4744"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E9BEEA"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4DEE3A"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B8EB09"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1D6216"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4897BE"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F21740"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72E7FB"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3A7369"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6A33D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53E838"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C8C43F8"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7F1ED34" w14:textId="77777777" w:rsidR="008F4028" w:rsidRPr="00BD01D7" w:rsidRDefault="008F4028" w:rsidP="00D163DF">
            <w:pPr>
              <w:spacing w:before="60" w:after="60" w:line="240" w:lineRule="auto"/>
              <w:rPr>
                <w:noProof/>
                <w:sz w:val="20"/>
              </w:rPr>
            </w:pPr>
            <w:r>
              <w:rPr>
                <w:noProof/>
                <w:sz w:val="20"/>
              </w:rPr>
              <w:t>85481000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725BEDA" w14:textId="77777777" w:rsidR="008F4028" w:rsidRPr="00BD01D7" w:rsidRDefault="008F4028" w:rsidP="00D163DF">
            <w:pPr>
              <w:spacing w:before="60" w:after="60" w:line="240" w:lineRule="auto"/>
              <w:rPr>
                <w:noProof/>
                <w:sz w:val="20"/>
              </w:rPr>
            </w:pPr>
            <w:r>
              <w:rPr>
                <w:noProof/>
                <w:sz w:val="20"/>
              </w:rPr>
              <w:t>854810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E179EAA" w14:textId="2E18903F" w:rsidR="008F4028" w:rsidRPr="00BD01D7" w:rsidRDefault="000C19AE" w:rsidP="00D163DF">
            <w:pPr>
              <w:spacing w:before="60" w:after="60" w:line="240" w:lineRule="auto"/>
              <w:rPr>
                <w:noProof/>
                <w:sz w:val="20"/>
              </w:rPr>
            </w:pPr>
            <w:r>
              <w:rPr>
                <w:noProof/>
                <w:sz w:val="20"/>
              </w:rPr>
              <w:t>–</w:t>
            </w:r>
            <w:r w:rsidR="008F4028">
              <w:rPr>
                <w:noProof/>
                <w:sz w:val="20"/>
              </w:rPr>
              <w:t xml:space="preserve"> Odpadki in ostanki primarnih celic, primarnih baterij in električnih akumulatorjev; iztrošene primarne celice; iztrošene primarne baterije in iztrošeni električni akumulatorji</w:t>
            </w:r>
          </w:p>
        </w:tc>
        <w:tc>
          <w:tcPr>
            <w:tcW w:w="642" w:type="dxa"/>
            <w:tcBorders>
              <w:top w:val="nil"/>
              <w:left w:val="nil"/>
              <w:bottom w:val="single" w:sz="4" w:space="0" w:color="auto"/>
              <w:right w:val="single" w:sz="4" w:space="0" w:color="auto"/>
            </w:tcBorders>
            <w:shd w:val="clear" w:color="auto" w:fill="auto"/>
            <w:noWrap/>
            <w:hideMark/>
          </w:tcPr>
          <w:p w14:paraId="4B2EC80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BDBB4B"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5C70FE6"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B9DAB8"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08C1E7"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037489"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9A9FC3"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EFB635"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2DFC34"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310E6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02C2D6"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F96CC6"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CECA75"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39E53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1C1CDF"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3DE6A95"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C185A56" w14:textId="77777777" w:rsidR="008F4028" w:rsidRPr="00BD01D7" w:rsidRDefault="008F4028" w:rsidP="00D163DF">
            <w:pPr>
              <w:spacing w:before="60" w:after="60" w:line="240" w:lineRule="auto"/>
              <w:rPr>
                <w:noProof/>
                <w:sz w:val="20"/>
              </w:rPr>
            </w:pPr>
            <w:r>
              <w:rPr>
                <w:noProof/>
                <w:sz w:val="20"/>
              </w:rPr>
              <w:t>87031000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D4E5587" w14:textId="77777777" w:rsidR="008F4028" w:rsidRPr="00BD01D7" w:rsidRDefault="008F4028" w:rsidP="00D163DF">
            <w:pPr>
              <w:spacing w:before="60" w:after="60" w:line="240" w:lineRule="auto"/>
              <w:rPr>
                <w:noProof/>
                <w:sz w:val="20"/>
              </w:rPr>
            </w:pPr>
            <w:r>
              <w:rPr>
                <w:noProof/>
                <w:sz w:val="20"/>
              </w:rPr>
              <w:t>870310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1341666" w14:textId="0413430B" w:rsidR="008F4028" w:rsidRPr="00BD01D7" w:rsidRDefault="000C19AE" w:rsidP="00D163DF">
            <w:pPr>
              <w:spacing w:before="60" w:after="60" w:line="240" w:lineRule="auto"/>
              <w:rPr>
                <w:noProof/>
                <w:sz w:val="20"/>
              </w:rPr>
            </w:pPr>
            <w:r>
              <w:rPr>
                <w:noProof/>
                <w:sz w:val="20"/>
              </w:rPr>
              <w:t>–</w:t>
            </w:r>
            <w:r w:rsidR="008F4028">
              <w:rPr>
                <w:noProof/>
                <w:sz w:val="20"/>
              </w:rPr>
              <w:t xml:space="preserve"> Vozila, konstruirana za vožnjo po snegu; specialna vozila za prevoz ljudi na terenih za golf in podobna vozila</w:t>
            </w:r>
          </w:p>
        </w:tc>
        <w:tc>
          <w:tcPr>
            <w:tcW w:w="642" w:type="dxa"/>
            <w:tcBorders>
              <w:top w:val="nil"/>
              <w:left w:val="nil"/>
              <w:bottom w:val="single" w:sz="4" w:space="0" w:color="auto"/>
              <w:right w:val="single" w:sz="4" w:space="0" w:color="auto"/>
            </w:tcBorders>
            <w:shd w:val="clear" w:color="auto" w:fill="auto"/>
            <w:noWrap/>
            <w:hideMark/>
          </w:tcPr>
          <w:p w14:paraId="764C38B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28D9D0"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B38DAD9"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30B24F"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358E18"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98D8E7"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C5F9DF"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0FC5B1"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1FDD6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7EC5C4"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75ACE6"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76ABFA"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B0670B"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6DE6F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416C24"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695F22D"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6ABB73C" w14:textId="77777777" w:rsidR="008F4028" w:rsidRPr="00BD01D7" w:rsidRDefault="008F4028" w:rsidP="00D163DF">
            <w:pPr>
              <w:pageBreakBefore/>
              <w:spacing w:before="60" w:after="60" w:line="240" w:lineRule="auto"/>
              <w:rPr>
                <w:noProof/>
                <w:sz w:val="20"/>
              </w:rPr>
            </w:pPr>
            <w:r>
              <w:rPr>
                <w:noProof/>
                <w:sz w:val="20"/>
              </w:rPr>
              <w:t>87039090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4A16239" w14:textId="77777777" w:rsidR="008F4028" w:rsidRPr="00BD01D7" w:rsidRDefault="008F4028" w:rsidP="00D163DF">
            <w:pPr>
              <w:spacing w:before="60" w:after="60" w:line="240" w:lineRule="auto"/>
              <w:rPr>
                <w:noProof/>
                <w:sz w:val="20"/>
              </w:rPr>
            </w:pPr>
            <w:r>
              <w:rPr>
                <w:noProof/>
                <w:sz w:val="20"/>
              </w:rPr>
              <w:t>870390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E41EDFC" w14:textId="4429F770" w:rsidR="008F4028" w:rsidRPr="00BD01D7" w:rsidRDefault="00311F85" w:rsidP="00D163DF">
            <w:pPr>
              <w:spacing w:before="60" w:after="60" w:line="240" w:lineRule="auto"/>
              <w:rPr>
                <w:noProof/>
                <w:sz w:val="20"/>
              </w:rPr>
            </w:pPr>
            <w:r>
              <w:rPr>
                <w:noProof/>
                <w:sz w:val="20"/>
              </w:rPr>
              <w:t>– – –</w:t>
            </w:r>
            <w:r w:rsidR="008F4028">
              <w:rPr>
                <w:noProof/>
                <w:sz w:val="20"/>
              </w:rPr>
              <w:t xml:space="preserve"> Druga</w:t>
            </w:r>
          </w:p>
        </w:tc>
        <w:tc>
          <w:tcPr>
            <w:tcW w:w="642" w:type="dxa"/>
            <w:tcBorders>
              <w:top w:val="nil"/>
              <w:left w:val="nil"/>
              <w:bottom w:val="single" w:sz="4" w:space="0" w:color="auto"/>
              <w:right w:val="single" w:sz="4" w:space="0" w:color="auto"/>
            </w:tcBorders>
            <w:shd w:val="clear" w:color="auto" w:fill="auto"/>
            <w:noWrap/>
            <w:hideMark/>
          </w:tcPr>
          <w:p w14:paraId="4253CF1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3D5B09"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0DA3764"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8BF057"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8FFA7E"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899927"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C53DCB"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E0594E"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CEE6E4"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7CA5B3"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ED9AF2"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5E045E"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DA4472"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80890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15B38C"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0A3C756"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1788CE6" w14:textId="77777777" w:rsidR="008F4028" w:rsidRPr="00BD01D7" w:rsidRDefault="008F4028" w:rsidP="00D163DF">
            <w:pPr>
              <w:spacing w:before="60" w:after="60" w:line="240" w:lineRule="auto"/>
              <w:rPr>
                <w:noProof/>
                <w:sz w:val="20"/>
              </w:rPr>
            </w:pPr>
            <w:r>
              <w:rPr>
                <w:noProof/>
                <w:sz w:val="20"/>
              </w:rPr>
              <w:t>87071000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8C24AC4" w14:textId="77777777" w:rsidR="008F4028" w:rsidRPr="00BD01D7" w:rsidRDefault="008F4028" w:rsidP="00D163DF">
            <w:pPr>
              <w:spacing w:before="60" w:after="60" w:line="240" w:lineRule="auto"/>
              <w:rPr>
                <w:noProof/>
                <w:sz w:val="20"/>
              </w:rPr>
            </w:pPr>
            <w:r>
              <w:rPr>
                <w:noProof/>
                <w:sz w:val="20"/>
              </w:rPr>
              <w:t>870710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0BB1ABF" w14:textId="79781FBF" w:rsidR="008F4028" w:rsidRPr="00BD01D7" w:rsidRDefault="000C19AE" w:rsidP="00D163DF">
            <w:pPr>
              <w:spacing w:before="60" w:after="60" w:line="240" w:lineRule="auto"/>
              <w:rPr>
                <w:noProof/>
                <w:sz w:val="20"/>
              </w:rPr>
            </w:pPr>
            <w:r>
              <w:rPr>
                <w:noProof/>
                <w:sz w:val="20"/>
              </w:rPr>
              <w:t>–</w:t>
            </w:r>
            <w:r w:rsidR="008F4028">
              <w:rPr>
                <w:noProof/>
                <w:sz w:val="20"/>
              </w:rPr>
              <w:t xml:space="preserve"> Za vozila iz tarifne številke 8703</w:t>
            </w:r>
          </w:p>
        </w:tc>
        <w:tc>
          <w:tcPr>
            <w:tcW w:w="642" w:type="dxa"/>
            <w:tcBorders>
              <w:top w:val="nil"/>
              <w:left w:val="nil"/>
              <w:bottom w:val="single" w:sz="4" w:space="0" w:color="auto"/>
              <w:right w:val="single" w:sz="4" w:space="0" w:color="auto"/>
            </w:tcBorders>
            <w:shd w:val="clear" w:color="auto" w:fill="auto"/>
            <w:noWrap/>
            <w:hideMark/>
          </w:tcPr>
          <w:p w14:paraId="74FDC72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CF3FF3"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7D51A15"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565212"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977074"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C1EBE8"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83EDFD"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4DBA0E"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E79F4D"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D71C52"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665D56"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17ADA5"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6D6119"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329A8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5E16F7"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7E9D625"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62324A2" w14:textId="77777777" w:rsidR="008F4028" w:rsidRPr="00BD01D7" w:rsidRDefault="008F4028" w:rsidP="00D163DF">
            <w:pPr>
              <w:spacing w:before="60" w:after="60" w:line="240" w:lineRule="auto"/>
              <w:rPr>
                <w:noProof/>
                <w:sz w:val="20"/>
              </w:rPr>
            </w:pPr>
            <w:r>
              <w:rPr>
                <w:noProof/>
                <w:sz w:val="20"/>
              </w:rPr>
              <w:t>87150000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D410E08" w14:textId="77777777" w:rsidR="008F4028" w:rsidRPr="00BD01D7" w:rsidRDefault="008F4028" w:rsidP="00D163DF">
            <w:pPr>
              <w:spacing w:before="60" w:after="60" w:line="240" w:lineRule="auto"/>
              <w:rPr>
                <w:noProof/>
                <w:sz w:val="20"/>
              </w:rPr>
            </w:pPr>
            <w:r>
              <w:rPr>
                <w:noProof/>
                <w:sz w:val="20"/>
              </w:rPr>
              <w:t>871500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3C3FEB5" w14:textId="77777777" w:rsidR="008F4028" w:rsidRPr="00BD01D7" w:rsidRDefault="008F4028" w:rsidP="00D163DF">
            <w:pPr>
              <w:spacing w:before="60" w:after="60" w:line="240" w:lineRule="auto"/>
              <w:rPr>
                <w:noProof/>
                <w:sz w:val="20"/>
              </w:rPr>
            </w:pPr>
            <w:r>
              <w:rPr>
                <w:noProof/>
                <w:sz w:val="20"/>
              </w:rPr>
              <w:t>Otroški vozički in njihovi deli</w:t>
            </w:r>
          </w:p>
        </w:tc>
        <w:tc>
          <w:tcPr>
            <w:tcW w:w="642" w:type="dxa"/>
            <w:tcBorders>
              <w:top w:val="nil"/>
              <w:left w:val="nil"/>
              <w:bottom w:val="single" w:sz="4" w:space="0" w:color="auto"/>
              <w:right w:val="single" w:sz="4" w:space="0" w:color="auto"/>
            </w:tcBorders>
            <w:shd w:val="clear" w:color="auto" w:fill="auto"/>
            <w:noWrap/>
            <w:hideMark/>
          </w:tcPr>
          <w:p w14:paraId="610F294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AEE26F"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9316FCC"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9ADD25"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22ADD5"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73929A"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CC100F"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9101DD"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016335"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47E5FD"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4EC697"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258B16"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55AAF9"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D068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400418"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44012E3"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0C949F2" w14:textId="77777777" w:rsidR="008F4028" w:rsidRPr="00BD01D7" w:rsidRDefault="008F4028" w:rsidP="00D163DF">
            <w:pPr>
              <w:spacing w:before="60" w:after="60" w:line="240" w:lineRule="auto"/>
              <w:rPr>
                <w:noProof/>
                <w:sz w:val="20"/>
              </w:rPr>
            </w:pPr>
            <w:r>
              <w:rPr>
                <w:noProof/>
                <w:sz w:val="20"/>
              </w:rPr>
              <w:t>89031000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5269019" w14:textId="77777777" w:rsidR="008F4028" w:rsidRPr="00BD01D7" w:rsidRDefault="008F4028" w:rsidP="00D163DF">
            <w:pPr>
              <w:spacing w:before="60" w:after="60" w:line="240" w:lineRule="auto"/>
              <w:rPr>
                <w:noProof/>
                <w:sz w:val="20"/>
              </w:rPr>
            </w:pPr>
            <w:r>
              <w:rPr>
                <w:noProof/>
                <w:sz w:val="20"/>
              </w:rPr>
              <w:t>890310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372D7FE" w14:textId="54B69C1F" w:rsidR="008F4028" w:rsidRPr="00BD01D7" w:rsidRDefault="000C19AE" w:rsidP="00D163DF">
            <w:pPr>
              <w:spacing w:before="60" w:after="60" w:line="240" w:lineRule="auto"/>
              <w:rPr>
                <w:noProof/>
                <w:sz w:val="20"/>
              </w:rPr>
            </w:pPr>
            <w:r>
              <w:rPr>
                <w:noProof/>
                <w:sz w:val="20"/>
              </w:rPr>
              <w:t>–</w:t>
            </w:r>
            <w:r w:rsidR="008F4028">
              <w:rPr>
                <w:noProof/>
                <w:sz w:val="20"/>
              </w:rPr>
              <w:t xml:space="preserve"> Napihljivi</w:t>
            </w:r>
          </w:p>
        </w:tc>
        <w:tc>
          <w:tcPr>
            <w:tcW w:w="642" w:type="dxa"/>
            <w:tcBorders>
              <w:top w:val="nil"/>
              <w:left w:val="nil"/>
              <w:bottom w:val="single" w:sz="4" w:space="0" w:color="auto"/>
              <w:right w:val="single" w:sz="4" w:space="0" w:color="auto"/>
            </w:tcBorders>
            <w:shd w:val="clear" w:color="auto" w:fill="auto"/>
            <w:noWrap/>
            <w:hideMark/>
          </w:tcPr>
          <w:p w14:paraId="67D4D4A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EE2EE1"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E895A62"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5D4A21"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F19660"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22B82B"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00148D"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213147"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6C3248"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D1C48E"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6E519A"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3D6EDE"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D3001B"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B7F44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2269C2"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1A82BD0"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9217F61" w14:textId="77777777" w:rsidR="008F4028" w:rsidRPr="00BD01D7" w:rsidRDefault="008F4028" w:rsidP="00D163DF">
            <w:pPr>
              <w:spacing w:before="60" w:after="60" w:line="240" w:lineRule="auto"/>
              <w:rPr>
                <w:noProof/>
                <w:sz w:val="20"/>
              </w:rPr>
            </w:pPr>
            <w:r>
              <w:rPr>
                <w:noProof/>
                <w:sz w:val="20"/>
              </w:rPr>
              <w:t>89039100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520A23F" w14:textId="77777777" w:rsidR="008F4028" w:rsidRPr="00BD01D7" w:rsidRDefault="008F4028" w:rsidP="00D163DF">
            <w:pPr>
              <w:spacing w:before="60" w:after="60" w:line="240" w:lineRule="auto"/>
              <w:rPr>
                <w:noProof/>
                <w:sz w:val="20"/>
              </w:rPr>
            </w:pPr>
            <w:r>
              <w:rPr>
                <w:noProof/>
                <w:sz w:val="20"/>
              </w:rPr>
              <w:t>890391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FFD4E4F" w14:textId="1E3A75B1" w:rsidR="008F4028" w:rsidRPr="00BD01D7" w:rsidRDefault="00311F85" w:rsidP="00D163DF">
            <w:pPr>
              <w:spacing w:before="60" w:after="60" w:line="240" w:lineRule="auto"/>
              <w:rPr>
                <w:noProof/>
                <w:sz w:val="20"/>
              </w:rPr>
            </w:pPr>
            <w:r>
              <w:rPr>
                <w:noProof/>
                <w:sz w:val="20"/>
              </w:rPr>
              <w:t>– –</w:t>
            </w:r>
            <w:r w:rsidR="008F4028">
              <w:rPr>
                <w:noProof/>
                <w:sz w:val="20"/>
              </w:rPr>
              <w:t xml:space="preserve"> jadrnice, s pomožnim motorjem ali brez njega</w:t>
            </w:r>
          </w:p>
        </w:tc>
        <w:tc>
          <w:tcPr>
            <w:tcW w:w="642" w:type="dxa"/>
            <w:tcBorders>
              <w:top w:val="nil"/>
              <w:left w:val="nil"/>
              <w:bottom w:val="single" w:sz="4" w:space="0" w:color="auto"/>
              <w:right w:val="single" w:sz="4" w:space="0" w:color="auto"/>
            </w:tcBorders>
            <w:shd w:val="clear" w:color="auto" w:fill="auto"/>
            <w:noWrap/>
            <w:hideMark/>
          </w:tcPr>
          <w:p w14:paraId="33B21D9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27060C"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B1FD76C"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9814A4"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5C9936"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6EB151"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953E47"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82F912"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99E1C3"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76AE7C"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10B12C"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69D4ED"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1A702D"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4E2D4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2C398A"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F59923C"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BA5ABBE" w14:textId="77777777" w:rsidR="008F4028" w:rsidRPr="00BD01D7" w:rsidRDefault="008F4028" w:rsidP="00D163DF">
            <w:pPr>
              <w:spacing w:before="60" w:after="60" w:line="240" w:lineRule="auto"/>
              <w:rPr>
                <w:noProof/>
                <w:sz w:val="20"/>
              </w:rPr>
            </w:pPr>
            <w:r>
              <w:rPr>
                <w:noProof/>
                <w:sz w:val="20"/>
              </w:rPr>
              <w:t>89039200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DBA887D" w14:textId="77777777" w:rsidR="008F4028" w:rsidRPr="00BD01D7" w:rsidRDefault="008F4028" w:rsidP="00D163DF">
            <w:pPr>
              <w:spacing w:before="60" w:after="60" w:line="240" w:lineRule="auto"/>
              <w:rPr>
                <w:noProof/>
                <w:sz w:val="20"/>
              </w:rPr>
            </w:pPr>
            <w:r>
              <w:rPr>
                <w:noProof/>
                <w:sz w:val="20"/>
              </w:rPr>
              <w:t>890392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81315E6" w14:textId="7D23D390" w:rsidR="008F4028" w:rsidRPr="00BD01D7" w:rsidRDefault="00311F85" w:rsidP="00D163DF">
            <w:pPr>
              <w:spacing w:before="60" w:after="60" w:line="240" w:lineRule="auto"/>
              <w:rPr>
                <w:noProof/>
                <w:sz w:val="20"/>
              </w:rPr>
            </w:pPr>
            <w:r>
              <w:rPr>
                <w:noProof/>
                <w:sz w:val="20"/>
              </w:rPr>
              <w:t>– –</w:t>
            </w:r>
            <w:r w:rsidR="008F4028">
              <w:rPr>
                <w:noProof/>
                <w:sz w:val="20"/>
              </w:rPr>
              <w:t xml:space="preserve"> motorni čolni, razen čolnov z izvenkrmnimi motorji</w:t>
            </w:r>
          </w:p>
        </w:tc>
        <w:tc>
          <w:tcPr>
            <w:tcW w:w="642" w:type="dxa"/>
            <w:tcBorders>
              <w:top w:val="nil"/>
              <w:left w:val="nil"/>
              <w:bottom w:val="single" w:sz="4" w:space="0" w:color="auto"/>
              <w:right w:val="single" w:sz="4" w:space="0" w:color="auto"/>
            </w:tcBorders>
            <w:shd w:val="clear" w:color="auto" w:fill="auto"/>
            <w:noWrap/>
            <w:hideMark/>
          </w:tcPr>
          <w:p w14:paraId="0F3C076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F3BA3B"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D3C206D"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B5023E"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23B5C0"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006D8E"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779C2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AE6D85"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AC49A2"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9175D1"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617B9D"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D001B7"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DEA57E"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7FAEB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5E5116"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BDB90F6"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A4BC816" w14:textId="77777777" w:rsidR="008F4028" w:rsidRPr="00BD01D7" w:rsidRDefault="008F4028" w:rsidP="00D163DF">
            <w:pPr>
              <w:spacing w:before="60" w:after="60" w:line="240" w:lineRule="auto"/>
              <w:rPr>
                <w:noProof/>
                <w:sz w:val="20"/>
              </w:rPr>
            </w:pPr>
            <w:r>
              <w:rPr>
                <w:noProof/>
                <w:sz w:val="20"/>
              </w:rPr>
              <w:t>89039900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847C7FC" w14:textId="77777777" w:rsidR="008F4028" w:rsidRPr="00BD01D7" w:rsidRDefault="008F4028" w:rsidP="00D163DF">
            <w:pPr>
              <w:spacing w:before="60" w:after="60" w:line="240" w:lineRule="auto"/>
              <w:rPr>
                <w:noProof/>
                <w:sz w:val="20"/>
              </w:rPr>
            </w:pPr>
            <w:r>
              <w:rPr>
                <w:noProof/>
                <w:sz w:val="20"/>
              </w:rPr>
              <w:t>890399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4D00023" w14:textId="3631AF80"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4AA226A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B138F2"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EE26DD0"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9B8C7E"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69A600"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121AE0"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9DEB26"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53009A"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4AC7B9"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CCB63"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73843C"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A4C186"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A0EF59"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0AEF9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974268"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FD2E186"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54E68B" w14:textId="77777777" w:rsidR="008F4028" w:rsidRPr="00BD01D7" w:rsidRDefault="008F4028" w:rsidP="00D163DF">
            <w:pPr>
              <w:spacing w:before="60" w:after="60" w:line="240" w:lineRule="auto"/>
              <w:rPr>
                <w:noProof/>
                <w:sz w:val="20"/>
              </w:rPr>
            </w:pPr>
            <w:r>
              <w:rPr>
                <w:noProof/>
                <w:sz w:val="20"/>
              </w:rPr>
              <w:t>90064000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11D0650" w14:textId="77777777" w:rsidR="008F4028" w:rsidRPr="00BD01D7" w:rsidRDefault="008F4028" w:rsidP="00D163DF">
            <w:pPr>
              <w:spacing w:before="60" w:after="60" w:line="240" w:lineRule="auto"/>
              <w:rPr>
                <w:noProof/>
                <w:sz w:val="20"/>
              </w:rPr>
            </w:pPr>
            <w:r>
              <w:rPr>
                <w:noProof/>
                <w:sz w:val="20"/>
              </w:rPr>
              <w:t>900640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187FE29" w14:textId="7E40D6A2" w:rsidR="008F4028" w:rsidRPr="00BD01D7" w:rsidRDefault="000C19AE" w:rsidP="00D163DF">
            <w:pPr>
              <w:spacing w:before="60" w:after="60" w:line="240" w:lineRule="auto"/>
              <w:rPr>
                <w:noProof/>
                <w:sz w:val="20"/>
              </w:rPr>
            </w:pPr>
            <w:r>
              <w:rPr>
                <w:noProof/>
                <w:sz w:val="20"/>
              </w:rPr>
              <w:t>–</w:t>
            </w:r>
            <w:r w:rsidR="008F4028">
              <w:rPr>
                <w:noProof/>
                <w:sz w:val="20"/>
              </w:rPr>
              <w:t xml:space="preserve"> Fotografski aparati za trenutno </w:t>
            </w:r>
            <w:r w:rsidR="0003057C">
              <w:rPr>
                <w:noProof/>
                <w:sz w:val="20"/>
              </w:rPr>
              <w:t>-</w:t>
            </w:r>
            <w:r w:rsidR="008F4028">
              <w:rPr>
                <w:noProof/>
                <w:sz w:val="20"/>
              </w:rPr>
              <w:t xml:space="preserve"> hitro fotografijo</w:t>
            </w:r>
          </w:p>
        </w:tc>
        <w:tc>
          <w:tcPr>
            <w:tcW w:w="642" w:type="dxa"/>
            <w:tcBorders>
              <w:top w:val="nil"/>
              <w:left w:val="nil"/>
              <w:bottom w:val="single" w:sz="4" w:space="0" w:color="auto"/>
              <w:right w:val="single" w:sz="4" w:space="0" w:color="auto"/>
            </w:tcBorders>
            <w:shd w:val="clear" w:color="auto" w:fill="auto"/>
            <w:noWrap/>
            <w:hideMark/>
          </w:tcPr>
          <w:p w14:paraId="192E3AB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8FF333"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671A825"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4C6B42"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BB9852"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CF575B"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57288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BAC785"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84F22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4BF01B"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471F64"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8C022B"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3BDFFF"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0D123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802331"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D5D9E6A"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822998A" w14:textId="77777777" w:rsidR="008F4028" w:rsidRPr="00BD01D7" w:rsidRDefault="008F4028" w:rsidP="00D163DF">
            <w:pPr>
              <w:spacing w:before="60" w:after="60" w:line="240" w:lineRule="auto"/>
              <w:rPr>
                <w:noProof/>
                <w:sz w:val="20"/>
              </w:rPr>
            </w:pPr>
            <w:r>
              <w:rPr>
                <w:noProof/>
                <w:sz w:val="20"/>
              </w:rPr>
              <w:t>90065100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268FE07" w14:textId="77777777" w:rsidR="008F4028" w:rsidRPr="00BD01D7" w:rsidRDefault="008F4028" w:rsidP="00D163DF">
            <w:pPr>
              <w:spacing w:before="60" w:after="60" w:line="240" w:lineRule="auto"/>
              <w:rPr>
                <w:noProof/>
                <w:sz w:val="20"/>
              </w:rPr>
            </w:pPr>
            <w:r>
              <w:rPr>
                <w:noProof/>
                <w:sz w:val="20"/>
              </w:rPr>
              <w:t>900651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0E6238B" w14:textId="26777986" w:rsidR="008F4028" w:rsidRPr="00BD01D7" w:rsidRDefault="00311F85" w:rsidP="00D163DF">
            <w:pPr>
              <w:spacing w:before="60" w:after="60" w:line="240" w:lineRule="auto"/>
              <w:rPr>
                <w:noProof/>
                <w:sz w:val="20"/>
              </w:rPr>
            </w:pPr>
            <w:r>
              <w:rPr>
                <w:noProof/>
                <w:sz w:val="20"/>
              </w:rPr>
              <w:t>– –</w:t>
            </w:r>
            <w:r w:rsidR="008F4028">
              <w:rPr>
                <w:noProof/>
                <w:sz w:val="20"/>
              </w:rPr>
              <w:t xml:space="preserve"> z iskalom skozi objektiv (refleksni z enim objektivom </w:t>
            </w:r>
            <w:r w:rsidR="0003057C">
              <w:rPr>
                <w:noProof/>
                <w:sz w:val="20"/>
              </w:rPr>
              <w:t>-</w:t>
            </w:r>
            <w:r w:rsidR="008F4028">
              <w:rPr>
                <w:noProof/>
                <w:sz w:val="20"/>
              </w:rPr>
              <w:t xml:space="preserve"> SLR), za film v zvitku, širine do vključno 35 mm</w:t>
            </w:r>
          </w:p>
        </w:tc>
        <w:tc>
          <w:tcPr>
            <w:tcW w:w="642" w:type="dxa"/>
            <w:tcBorders>
              <w:top w:val="nil"/>
              <w:left w:val="nil"/>
              <w:bottom w:val="single" w:sz="4" w:space="0" w:color="auto"/>
              <w:right w:val="single" w:sz="4" w:space="0" w:color="auto"/>
            </w:tcBorders>
            <w:shd w:val="clear" w:color="auto" w:fill="auto"/>
            <w:noWrap/>
            <w:hideMark/>
          </w:tcPr>
          <w:p w14:paraId="37EE4C8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FAF0B8"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4F1B196"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36B329"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842CDA"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94B89"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3A44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122C01"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2F1800"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B89894"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C26B36"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97E3CA"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0A88CF"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2F518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578A34"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8EFFD0C"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934B30" w14:textId="77777777" w:rsidR="008F4028" w:rsidRPr="00BD01D7" w:rsidRDefault="008F4028" w:rsidP="00D163DF">
            <w:pPr>
              <w:spacing w:before="60" w:after="60" w:line="240" w:lineRule="auto"/>
              <w:rPr>
                <w:noProof/>
                <w:sz w:val="20"/>
              </w:rPr>
            </w:pPr>
            <w:r>
              <w:rPr>
                <w:noProof/>
                <w:sz w:val="20"/>
              </w:rPr>
              <w:t>90066100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CB81B86" w14:textId="77777777" w:rsidR="008F4028" w:rsidRPr="00BD01D7" w:rsidRDefault="008F4028" w:rsidP="00D163DF">
            <w:pPr>
              <w:spacing w:before="60" w:after="60" w:line="240" w:lineRule="auto"/>
              <w:rPr>
                <w:noProof/>
                <w:sz w:val="20"/>
              </w:rPr>
            </w:pPr>
            <w:r>
              <w:rPr>
                <w:noProof/>
                <w:sz w:val="20"/>
              </w:rPr>
              <w:t>900661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04A82A" w14:textId="78E26DA4" w:rsidR="008F4028" w:rsidRPr="00BD01D7" w:rsidRDefault="00311F85" w:rsidP="00D163DF">
            <w:pPr>
              <w:spacing w:before="60" w:after="60" w:line="240" w:lineRule="auto"/>
              <w:rPr>
                <w:noProof/>
                <w:sz w:val="20"/>
              </w:rPr>
            </w:pPr>
            <w:r>
              <w:rPr>
                <w:noProof/>
                <w:sz w:val="20"/>
              </w:rPr>
              <w:t>– –</w:t>
            </w:r>
            <w:r w:rsidR="008F4028">
              <w:rPr>
                <w:noProof/>
                <w:sz w:val="20"/>
              </w:rPr>
              <w:t xml:space="preserve"> bliskovni aparati z žarnicami na razelektrenje („elektronski“)</w:t>
            </w:r>
          </w:p>
        </w:tc>
        <w:tc>
          <w:tcPr>
            <w:tcW w:w="642" w:type="dxa"/>
            <w:tcBorders>
              <w:top w:val="nil"/>
              <w:left w:val="nil"/>
              <w:bottom w:val="single" w:sz="4" w:space="0" w:color="auto"/>
              <w:right w:val="single" w:sz="4" w:space="0" w:color="auto"/>
            </w:tcBorders>
            <w:shd w:val="clear" w:color="auto" w:fill="auto"/>
            <w:noWrap/>
            <w:hideMark/>
          </w:tcPr>
          <w:p w14:paraId="03B42DD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4FA876"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4FE8D69"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83C71E"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7A98CC"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44AE36"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DC413C"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BF58C3"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BD12FE"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8E9888"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7E4F6F"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BA0761"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B9D49B"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1DF2E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FC9BC0"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4D57D43"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9CBAF92" w14:textId="77777777" w:rsidR="008F4028" w:rsidRPr="00BD01D7" w:rsidRDefault="008F4028" w:rsidP="00D163DF">
            <w:pPr>
              <w:pageBreakBefore/>
              <w:spacing w:before="60" w:after="60" w:line="240" w:lineRule="auto"/>
              <w:rPr>
                <w:noProof/>
                <w:sz w:val="20"/>
              </w:rPr>
            </w:pPr>
            <w:r>
              <w:rPr>
                <w:noProof/>
                <w:sz w:val="20"/>
              </w:rPr>
              <w:t>90066900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61B3169" w14:textId="77777777" w:rsidR="008F4028" w:rsidRPr="00BD01D7" w:rsidRDefault="008F4028" w:rsidP="00D163DF">
            <w:pPr>
              <w:spacing w:before="60" w:after="60" w:line="240" w:lineRule="auto"/>
              <w:rPr>
                <w:noProof/>
                <w:sz w:val="20"/>
              </w:rPr>
            </w:pPr>
            <w:r>
              <w:rPr>
                <w:noProof/>
                <w:sz w:val="20"/>
              </w:rPr>
              <w:t>900669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C43338D" w14:textId="72E0E69B"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191DA11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B97BF2"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6D4BA2D"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F6F9DC"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DC3887"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715115"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407BC1"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D885E2"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952929"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58DFAF"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8A3BF4"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2AD163"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AFA353"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19714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ABD1B"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0D88373"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D3365FB" w14:textId="77777777" w:rsidR="008F4028" w:rsidRPr="00BD01D7" w:rsidRDefault="008F4028" w:rsidP="00D163DF">
            <w:pPr>
              <w:spacing w:before="60" w:after="60" w:line="240" w:lineRule="auto"/>
              <w:rPr>
                <w:noProof/>
                <w:sz w:val="20"/>
              </w:rPr>
            </w:pPr>
            <w:r>
              <w:rPr>
                <w:noProof/>
                <w:sz w:val="20"/>
              </w:rPr>
              <w:t>90069100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7DC24B9" w14:textId="77777777" w:rsidR="008F4028" w:rsidRPr="00BD01D7" w:rsidRDefault="008F4028" w:rsidP="00D163DF">
            <w:pPr>
              <w:spacing w:before="60" w:after="60" w:line="240" w:lineRule="auto"/>
              <w:rPr>
                <w:noProof/>
                <w:sz w:val="20"/>
              </w:rPr>
            </w:pPr>
            <w:r>
              <w:rPr>
                <w:noProof/>
                <w:sz w:val="20"/>
              </w:rPr>
              <w:t>900691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379C58B" w14:textId="2B2BDF3D" w:rsidR="008F4028" w:rsidRPr="00BD01D7" w:rsidRDefault="00311F85" w:rsidP="00D163DF">
            <w:pPr>
              <w:spacing w:before="60" w:after="60" w:line="240" w:lineRule="auto"/>
              <w:rPr>
                <w:noProof/>
                <w:sz w:val="20"/>
              </w:rPr>
            </w:pPr>
            <w:r>
              <w:rPr>
                <w:noProof/>
                <w:sz w:val="20"/>
              </w:rPr>
              <w:t>– –</w:t>
            </w:r>
            <w:r w:rsidR="008F4028">
              <w:rPr>
                <w:noProof/>
                <w:sz w:val="20"/>
              </w:rPr>
              <w:t xml:space="preserve"> za fotografske aparate</w:t>
            </w:r>
          </w:p>
        </w:tc>
        <w:tc>
          <w:tcPr>
            <w:tcW w:w="642" w:type="dxa"/>
            <w:tcBorders>
              <w:top w:val="nil"/>
              <w:left w:val="nil"/>
              <w:bottom w:val="single" w:sz="4" w:space="0" w:color="auto"/>
              <w:right w:val="single" w:sz="4" w:space="0" w:color="auto"/>
            </w:tcBorders>
            <w:shd w:val="clear" w:color="auto" w:fill="auto"/>
            <w:noWrap/>
            <w:hideMark/>
          </w:tcPr>
          <w:p w14:paraId="019C348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98AA89"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BD33524"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AA968B"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5E44FD"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89665E"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28F06C"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9C5BFD"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81E362"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FD04B5"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AA995A"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C9E671"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9A413C"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C57FE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C78F7D"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9F748EE"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D37D933" w14:textId="77777777" w:rsidR="008F4028" w:rsidRPr="00BD01D7" w:rsidRDefault="008F4028" w:rsidP="00D163DF">
            <w:pPr>
              <w:spacing w:before="60" w:after="60" w:line="240" w:lineRule="auto"/>
              <w:rPr>
                <w:noProof/>
                <w:sz w:val="20"/>
              </w:rPr>
            </w:pPr>
            <w:r>
              <w:rPr>
                <w:noProof/>
                <w:sz w:val="20"/>
              </w:rPr>
              <w:t>90069900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2944E46" w14:textId="77777777" w:rsidR="008F4028" w:rsidRPr="00BD01D7" w:rsidRDefault="008F4028" w:rsidP="00D163DF">
            <w:pPr>
              <w:spacing w:before="60" w:after="60" w:line="240" w:lineRule="auto"/>
              <w:rPr>
                <w:noProof/>
                <w:sz w:val="20"/>
              </w:rPr>
            </w:pPr>
            <w:r>
              <w:rPr>
                <w:noProof/>
                <w:sz w:val="20"/>
              </w:rPr>
              <w:t>900699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E8B979E" w14:textId="5AB189C6"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3C44471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68FEA6"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0FDFB59"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A06565"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5E81ED"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AB1759"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AB784A"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328940"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C811FA"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66605C"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8BA0A1"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9E4064"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191891"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D03D2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C6F022"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8098119"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EB5A09D" w14:textId="77777777" w:rsidR="008F4028" w:rsidRPr="00BD01D7" w:rsidRDefault="008F4028" w:rsidP="00D163DF">
            <w:pPr>
              <w:spacing w:before="60" w:after="60" w:line="240" w:lineRule="auto"/>
              <w:rPr>
                <w:noProof/>
                <w:sz w:val="20"/>
              </w:rPr>
            </w:pPr>
            <w:r>
              <w:rPr>
                <w:noProof/>
                <w:sz w:val="20"/>
              </w:rPr>
              <w:t>91011100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8DF6BD1" w14:textId="77777777" w:rsidR="008F4028" w:rsidRPr="00BD01D7" w:rsidRDefault="008F4028" w:rsidP="00D163DF">
            <w:pPr>
              <w:spacing w:before="60" w:after="60" w:line="240" w:lineRule="auto"/>
              <w:rPr>
                <w:noProof/>
                <w:sz w:val="20"/>
              </w:rPr>
            </w:pPr>
            <w:r>
              <w:rPr>
                <w:noProof/>
                <w:sz w:val="20"/>
              </w:rPr>
              <w:t>910111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E382764" w14:textId="485A13F0" w:rsidR="008F4028" w:rsidRPr="00BD01D7" w:rsidRDefault="00311F85" w:rsidP="00D163DF">
            <w:pPr>
              <w:spacing w:before="60" w:after="60" w:line="240" w:lineRule="auto"/>
              <w:rPr>
                <w:noProof/>
                <w:sz w:val="20"/>
              </w:rPr>
            </w:pPr>
            <w:r>
              <w:rPr>
                <w:noProof/>
                <w:sz w:val="20"/>
              </w:rPr>
              <w:t>– –</w:t>
            </w:r>
            <w:r w:rsidR="008F4028">
              <w:rPr>
                <w:noProof/>
                <w:sz w:val="20"/>
              </w:rPr>
              <w:t xml:space="preserve"> samo z mehaničnim prikazovalnikom</w:t>
            </w:r>
          </w:p>
        </w:tc>
        <w:tc>
          <w:tcPr>
            <w:tcW w:w="642" w:type="dxa"/>
            <w:tcBorders>
              <w:top w:val="nil"/>
              <w:left w:val="nil"/>
              <w:bottom w:val="single" w:sz="4" w:space="0" w:color="auto"/>
              <w:right w:val="single" w:sz="4" w:space="0" w:color="auto"/>
            </w:tcBorders>
            <w:shd w:val="clear" w:color="auto" w:fill="auto"/>
            <w:noWrap/>
            <w:hideMark/>
          </w:tcPr>
          <w:p w14:paraId="1B4BE17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15B6FF"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1A3EE2"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EB53AB"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F5B2B8"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D61064"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3F941D"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21D075"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4713FD"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D69192"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9B84E0"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45625C"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DB4D38"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2E497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C53831"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3D4E0C8"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FAA78FE" w14:textId="77777777" w:rsidR="008F4028" w:rsidRPr="00BD01D7" w:rsidRDefault="008F4028" w:rsidP="00D163DF">
            <w:pPr>
              <w:spacing w:before="60" w:after="60" w:line="240" w:lineRule="auto"/>
              <w:rPr>
                <w:noProof/>
                <w:sz w:val="20"/>
              </w:rPr>
            </w:pPr>
            <w:r>
              <w:rPr>
                <w:noProof/>
                <w:sz w:val="20"/>
              </w:rPr>
              <w:t>91011900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9F08B1A" w14:textId="77777777" w:rsidR="008F4028" w:rsidRPr="00BD01D7" w:rsidRDefault="008F4028" w:rsidP="00D163DF">
            <w:pPr>
              <w:spacing w:before="60" w:after="60" w:line="240" w:lineRule="auto"/>
              <w:rPr>
                <w:noProof/>
                <w:sz w:val="20"/>
              </w:rPr>
            </w:pPr>
            <w:r>
              <w:rPr>
                <w:noProof/>
                <w:sz w:val="20"/>
              </w:rPr>
              <w:t>910119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C1554AF" w14:textId="342B71C3"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642" w:type="dxa"/>
            <w:tcBorders>
              <w:top w:val="nil"/>
              <w:left w:val="nil"/>
              <w:bottom w:val="single" w:sz="4" w:space="0" w:color="auto"/>
              <w:right w:val="single" w:sz="4" w:space="0" w:color="auto"/>
            </w:tcBorders>
            <w:shd w:val="clear" w:color="auto" w:fill="auto"/>
            <w:noWrap/>
            <w:hideMark/>
          </w:tcPr>
          <w:p w14:paraId="595EC18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330693"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7900785"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7D7C83"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1EAFE4"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4E92DF"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655512"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7D6822"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10BCF7"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2E16B0"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29384C"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61BE0F"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C5286F"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ACDBC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7836A3"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AA91E01"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8C04322" w14:textId="77777777" w:rsidR="008F4028" w:rsidRPr="00BD01D7" w:rsidRDefault="008F4028" w:rsidP="00D163DF">
            <w:pPr>
              <w:spacing w:before="60" w:after="60" w:line="240" w:lineRule="auto"/>
              <w:rPr>
                <w:noProof/>
                <w:sz w:val="20"/>
              </w:rPr>
            </w:pPr>
            <w:r>
              <w:rPr>
                <w:noProof/>
                <w:sz w:val="20"/>
              </w:rPr>
              <w:t>91012100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2DC2718" w14:textId="77777777" w:rsidR="008F4028" w:rsidRPr="00BD01D7" w:rsidRDefault="008F4028" w:rsidP="00D163DF">
            <w:pPr>
              <w:spacing w:before="60" w:after="60" w:line="240" w:lineRule="auto"/>
              <w:rPr>
                <w:noProof/>
                <w:sz w:val="20"/>
              </w:rPr>
            </w:pPr>
            <w:r>
              <w:rPr>
                <w:noProof/>
                <w:sz w:val="20"/>
              </w:rPr>
              <w:t>910121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2D4C952" w14:textId="0EE3908D" w:rsidR="008F4028" w:rsidRPr="00BD01D7" w:rsidRDefault="00311F85" w:rsidP="00D163DF">
            <w:pPr>
              <w:spacing w:before="60" w:after="60" w:line="240" w:lineRule="auto"/>
              <w:rPr>
                <w:noProof/>
                <w:sz w:val="20"/>
              </w:rPr>
            </w:pPr>
            <w:r>
              <w:rPr>
                <w:noProof/>
                <w:sz w:val="20"/>
              </w:rPr>
              <w:t>– –</w:t>
            </w:r>
            <w:r w:rsidR="008F4028">
              <w:rPr>
                <w:noProof/>
                <w:sz w:val="20"/>
              </w:rPr>
              <w:t xml:space="preserve"> z avtomatskim navijanjem</w:t>
            </w:r>
          </w:p>
        </w:tc>
        <w:tc>
          <w:tcPr>
            <w:tcW w:w="642" w:type="dxa"/>
            <w:tcBorders>
              <w:top w:val="nil"/>
              <w:left w:val="nil"/>
              <w:bottom w:val="single" w:sz="4" w:space="0" w:color="auto"/>
              <w:right w:val="single" w:sz="4" w:space="0" w:color="auto"/>
            </w:tcBorders>
            <w:shd w:val="clear" w:color="auto" w:fill="auto"/>
            <w:noWrap/>
            <w:hideMark/>
          </w:tcPr>
          <w:p w14:paraId="383BFD2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6C452B"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4A67EB5"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579171"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734B8D"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266693"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39D3AC"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7A1EC9"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FBF2CA"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9E0D32"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6CFA87"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D3CBD6"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3F8C77"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FC5BC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5A34D1"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5F62D57"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4F0CB4E" w14:textId="77777777" w:rsidR="008F4028" w:rsidRPr="00BD01D7" w:rsidRDefault="008F4028" w:rsidP="00D163DF">
            <w:pPr>
              <w:spacing w:before="60" w:after="60" w:line="240" w:lineRule="auto"/>
              <w:rPr>
                <w:noProof/>
                <w:sz w:val="20"/>
              </w:rPr>
            </w:pPr>
            <w:r>
              <w:rPr>
                <w:noProof/>
                <w:sz w:val="20"/>
              </w:rPr>
              <w:t>91012900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4B438FD" w14:textId="77777777" w:rsidR="008F4028" w:rsidRPr="00BD01D7" w:rsidRDefault="008F4028" w:rsidP="00D163DF">
            <w:pPr>
              <w:spacing w:before="60" w:after="60" w:line="240" w:lineRule="auto"/>
              <w:rPr>
                <w:noProof/>
                <w:sz w:val="20"/>
              </w:rPr>
            </w:pPr>
            <w:r>
              <w:rPr>
                <w:noProof/>
                <w:sz w:val="20"/>
              </w:rPr>
              <w:t>910129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0FB30F4" w14:textId="1EF6E36B"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642" w:type="dxa"/>
            <w:tcBorders>
              <w:top w:val="nil"/>
              <w:left w:val="nil"/>
              <w:bottom w:val="single" w:sz="4" w:space="0" w:color="auto"/>
              <w:right w:val="single" w:sz="4" w:space="0" w:color="auto"/>
            </w:tcBorders>
            <w:shd w:val="clear" w:color="auto" w:fill="auto"/>
            <w:noWrap/>
            <w:hideMark/>
          </w:tcPr>
          <w:p w14:paraId="7F91E1F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96E56D"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9EC43AA"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ECAC05"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901ECB"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FA4FEE"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D90C71"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BF209F"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5337E0"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93441F"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A9387F"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E934CF"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9BA66A"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4C19B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830F7E"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B6B746E"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3630E8" w14:textId="77777777" w:rsidR="008F4028" w:rsidRPr="00BD01D7" w:rsidRDefault="008F4028" w:rsidP="00D163DF">
            <w:pPr>
              <w:spacing w:before="60" w:after="60" w:line="240" w:lineRule="auto"/>
              <w:rPr>
                <w:noProof/>
                <w:sz w:val="20"/>
              </w:rPr>
            </w:pPr>
            <w:r>
              <w:rPr>
                <w:noProof/>
                <w:sz w:val="20"/>
              </w:rPr>
              <w:t>91019100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9FF0700" w14:textId="77777777" w:rsidR="008F4028" w:rsidRPr="00BD01D7" w:rsidRDefault="008F4028" w:rsidP="00D163DF">
            <w:pPr>
              <w:spacing w:before="60" w:after="60" w:line="240" w:lineRule="auto"/>
              <w:rPr>
                <w:noProof/>
                <w:sz w:val="20"/>
              </w:rPr>
            </w:pPr>
            <w:r>
              <w:rPr>
                <w:noProof/>
                <w:sz w:val="20"/>
              </w:rPr>
              <w:t>910191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7BC7939" w14:textId="2E068ACB" w:rsidR="008F4028" w:rsidRPr="00BD01D7" w:rsidRDefault="00311F85" w:rsidP="00D163DF">
            <w:pPr>
              <w:spacing w:before="60" w:after="60" w:line="240" w:lineRule="auto"/>
              <w:rPr>
                <w:noProof/>
                <w:sz w:val="20"/>
              </w:rPr>
            </w:pPr>
            <w:r>
              <w:rPr>
                <w:noProof/>
                <w:sz w:val="20"/>
              </w:rPr>
              <w:t>– –</w:t>
            </w:r>
            <w:r w:rsidR="008F4028">
              <w:rPr>
                <w:noProof/>
                <w:sz w:val="20"/>
              </w:rPr>
              <w:t xml:space="preserve"> električne</w:t>
            </w:r>
          </w:p>
        </w:tc>
        <w:tc>
          <w:tcPr>
            <w:tcW w:w="642" w:type="dxa"/>
            <w:tcBorders>
              <w:top w:val="nil"/>
              <w:left w:val="nil"/>
              <w:bottom w:val="single" w:sz="4" w:space="0" w:color="auto"/>
              <w:right w:val="single" w:sz="4" w:space="0" w:color="auto"/>
            </w:tcBorders>
            <w:shd w:val="clear" w:color="auto" w:fill="auto"/>
            <w:noWrap/>
            <w:hideMark/>
          </w:tcPr>
          <w:p w14:paraId="04833A9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6BF6F2"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DED62F3"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F9F798"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9C4AAE"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E99B21"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F0F104"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5B10DA"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A25256"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3D9098"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E111E0"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77A58D"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16F0A2"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1A4B9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D2F0C5"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B9904D6"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45E8902" w14:textId="77777777" w:rsidR="008F4028" w:rsidRPr="00BD01D7" w:rsidRDefault="008F4028" w:rsidP="00D163DF">
            <w:pPr>
              <w:spacing w:before="60" w:after="60" w:line="240" w:lineRule="auto"/>
              <w:rPr>
                <w:noProof/>
                <w:sz w:val="20"/>
              </w:rPr>
            </w:pPr>
            <w:r>
              <w:rPr>
                <w:noProof/>
                <w:sz w:val="20"/>
              </w:rPr>
              <w:t>91019900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9BB04E4" w14:textId="77777777" w:rsidR="008F4028" w:rsidRPr="00BD01D7" w:rsidRDefault="008F4028" w:rsidP="00D163DF">
            <w:pPr>
              <w:spacing w:before="60" w:after="60" w:line="240" w:lineRule="auto"/>
              <w:rPr>
                <w:noProof/>
                <w:sz w:val="20"/>
              </w:rPr>
            </w:pPr>
            <w:r>
              <w:rPr>
                <w:noProof/>
                <w:sz w:val="20"/>
              </w:rPr>
              <w:t>910199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6B77FB6" w14:textId="5299889D"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642" w:type="dxa"/>
            <w:tcBorders>
              <w:top w:val="nil"/>
              <w:left w:val="nil"/>
              <w:bottom w:val="single" w:sz="4" w:space="0" w:color="auto"/>
              <w:right w:val="single" w:sz="4" w:space="0" w:color="auto"/>
            </w:tcBorders>
            <w:shd w:val="clear" w:color="auto" w:fill="auto"/>
            <w:noWrap/>
            <w:hideMark/>
          </w:tcPr>
          <w:p w14:paraId="08AB3DA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686BDC"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CFEA200"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99B3FE"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9AD086"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3E4F77"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7B5735"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CD50F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A7DCDD"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D0C88D"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AAA0E5"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EB123C"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27659C"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71E08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BFB53E"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42BFFAD"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85B3C37" w14:textId="77777777" w:rsidR="008F4028" w:rsidRPr="00BD01D7" w:rsidRDefault="008F4028" w:rsidP="00D163DF">
            <w:pPr>
              <w:spacing w:before="60" w:after="60" w:line="240" w:lineRule="auto"/>
              <w:rPr>
                <w:noProof/>
                <w:sz w:val="20"/>
              </w:rPr>
            </w:pPr>
            <w:r>
              <w:rPr>
                <w:noProof/>
                <w:sz w:val="20"/>
              </w:rPr>
              <w:t>91021100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F21E5D8" w14:textId="77777777" w:rsidR="008F4028" w:rsidRPr="00BD01D7" w:rsidRDefault="008F4028" w:rsidP="00D163DF">
            <w:pPr>
              <w:spacing w:before="60" w:after="60" w:line="240" w:lineRule="auto"/>
              <w:rPr>
                <w:noProof/>
                <w:sz w:val="20"/>
              </w:rPr>
            </w:pPr>
            <w:r>
              <w:rPr>
                <w:noProof/>
                <w:sz w:val="20"/>
              </w:rPr>
              <w:t>910211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27B5D79" w14:textId="0B62167D" w:rsidR="008F4028" w:rsidRPr="00BD01D7" w:rsidRDefault="00311F85" w:rsidP="00D163DF">
            <w:pPr>
              <w:spacing w:before="60" w:after="60" w:line="240" w:lineRule="auto"/>
              <w:rPr>
                <w:noProof/>
                <w:sz w:val="20"/>
              </w:rPr>
            </w:pPr>
            <w:r>
              <w:rPr>
                <w:noProof/>
                <w:sz w:val="20"/>
              </w:rPr>
              <w:t>– –</w:t>
            </w:r>
            <w:r w:rsidR="008F4028">
              <w:rPr>
                <w:noProof/>
                <w:sz w:val="20"/>
              </w:rPr>
              <w:t xml:space="preserve"> samo z mehaničnim prikazovalnikom</w:t>
            </w:r>
          </w:p>
        </w:tc>
        <w:tc>
          <w:tcPr>
            <w:tcW w:w="642" w:type="dxa"/>
            <w:tcBorders>
              <w:top w:val="nil"/>
              <w:left w:val="nil"/>
              <w:bottom w:val="single" w:sz="4" w:space="0" w:color="auto"/>
              <w:right w:val="single" w:sz="4" w:space="0" w:color="auto"/>
            </w:tcBorders>
            <w:shd w:val="clear" w:color="auto" w:fill="auto"/>
            <w:noWrap/>
            <w:hideMark/>
          </w:tcPr>
          <w:p w14:paraId="21BDA1C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F5342E"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3DF821C"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8F24E6"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8742EE"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1F60DA"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D37FF9"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E13D90"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038972"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BC7C82"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015381"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ED5241"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797203"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17B43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6A1ECB"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45C80DF"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6FC76F3" w14:textId="77777777" w:rsidR="008F4028" w:rsidRPr="00BD01D7" w:rsidRDefault="008F4028" w:rsidP="00D163DF">
            <w:pPr>
              <w:spacing w:before="60" w:after="60" w:line="240" w:lineRule="auto"/>
              <w:rPr>
                <w:noProof/>
                <w:sz w:val="20"/>
              </w:rPr>
            </w:pPr>
            <w:r>
              <w:rPr>
                <w:noProof/>
                <w:sz w:val="20"/>
              </w:rPr>
              <w:t>91021200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E6C1FB8" w14:textId="77777777" w:rsidR="008F4028" w:rsidRPr="00BD01D7" w:rsidRDefault="008F4028" w:rsidP="00D163DF">
            <w:pPr>
              <w:spacing w:before="60" w:after="60" w:line="240" w:lineRule="auto"/>
              <w:rPr>
                <w:noProof/>
                <w:sz w:val="20"/>
              </w:rPr>
            </w:pPr>
            <w:r>
              <w:rPr>
                <w:noProof/>
                <w:sz w:val="20"/>
              </w:rPr>
              <w:t>910212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509AEB6" w14:textId="08465A3A" w:rsidR="008F4028" w:rsidRPr="00BD01D7" w:rsidRDefault="00311F85" w:rsidP="00D163DF">
            <w:pPr>
              <w:spacing w:before="60" w:after="60" w:line="240" w:lineRule="auto"/>
              <w:rPr>
                <w:noProof/>
                <w:sz w:val="20"/>
              </w:rPr>
            </w:pPr>
            <w:r>
              <w:rPr>
                <w:noProof/>
                <w:sz w:val="20"/>
              </w:rPr>
              <w:t>– –</w:t>
            </w:r>
            <w:r w:rsidR="008F4028">
              <w:rPr>
                <w:noProof/>
                <w:sz w:val="20"/>
              </w:rPr>
              <w:t xml:space="preserve"> samo z optično</w:t>
            </w:r>
            <w:r w:rsidR="0003057C">
              <w:rPr>
                <w:noProof/>
                <w:sz w:val="20"/>
              </w:rPr>
              <w:t>-</w:t>
            </w:r>
            <w:r w:rsidR="008F4028">
              <w:rPr>
                <w:noProof/>
                <w:sz w:val="20"/>
              </w:rPr>
              <w:t>elektronskim prikazovalnikom</w:t>
            </w:r>
          </w:p>
        </w:tc>
        <w:tc>
          <w:tcPr>
            <w:tcW w:w="642" w:type="dxa"/>
            <w:tcBorders>
              <w:top w:val="nil"/>
              <w:left w:val="nil"/>
              <w:bottom w:val="single" w:sz="4" w:space="0" w:color="auto"/>
              <w:right w:val="single" w:sz="4" w:space="0" w:color="auto"/>
            </w:tcBorders>
            <w:shd w:val="clear" w:color="auto" w:fill="auto"/>
            <w:noWrap/>
            <w:hideMark/>
          </w:tcPr>
          <w:p w14:paraId="5F803FE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214FB2"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6FB4F62"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2135C7"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18B83B"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609E55"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A6E6C3"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EFB669"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35B662"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A29816"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B1263C"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14A603"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31A63F"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C37A9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435D3C"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51A314C"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BC895B8" w14:textId="77777777" w:rsidR="008F4028" w:rsidRPr="00BD01D7" w:rsidRDefault="008F4028" w:rsidP="00D163DF">
            <w:pPr>
              <w:spacing w:before="60" w:after="60" w:line="240" w:lineRule="auto"/>
              <w:rPr>
                <w:noProof/>
                <w:sz w:val="20"/>
              </w:rPr>
            </w:pPr>
            <w:r>
              <w:rPr>
                <w:noProof/>
                <w:sz w:val="20"/>
              </w:rPr>
              <w:t>91021900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924A238" w14:textId="77777777" w:rsidR="008F4028" w:rsidRPr="00BD01D7" w:rsidRDefault="008F4028" w:rsidP="00D163DF">
            <w:pPr>
              <w:spacing w:before="60" w:after="60" w:line="240" w:lineRule="auto"/>
              <w:rPr>
                <w:noProof/>
                <w:sz w:val="20"/>
              </w:rPr>
            </w:pPr>
            <w:r>
              <w:rPr>
                <w:noProof/>
                <w:sz w:val="20"/>
              </w:rPr>
              <w:t>910219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D6FE0E2" w14:textId="5C6FFA81"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642" w:type="dxa"/>
            <w:tcBorders>
              <w:top w:val="nil"/>
              <w:left w:val="nil"/>
              <w:bottom w:val="single" w:sz="4" w:space="0" w:color="auto"/>
              <w:right w:val="single" w:sz="4" w:space="0" w:color="auto"/>
            </w:tcBorders>
            <w:shd w:val="clear" w:color="auto" w:fill="auto"/>
            <w:noWrap/>
            <w:hideMark/>
          </w:tcPr>
          <w:p w14:paraId="2813343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C5F979"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D0036E0"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4617BF"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09FB90"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04A2D9"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E82903"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7A2B30"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D794C6"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733C96"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E7F300"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621CCA"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F770C2"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ADBA9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DBECDA"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B713A65"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8E2231A" w14:textId="77777777" w:rsidR="008F4028" w:rsidRPr="00BD01D7" w:rsidRDefault="008F4028" w:rsidP="00D163DF">
            <w:pPr>
              <w:spacing w:before="60" w:after="60" w:line="240" w:lineRule="auto"/>
              <w:rPr>
                <w:noProof/>
                <w:sz w:val="20"/>
              </w:rPr>
            </w:pPr>
            <w:r>
              <w:rPr>
                <w:noProof/>
                <w:sz w:val="20"/>
              </w:rPr>
              <w:t>91022100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66964E6" w14:textId="77777777" w:rsidR="008F4028" w:rsidRPr="00BD01D7" w:rsidRDefault="008F4028" w:rsidP="00D163DF">
            <w:pPr>
              <w:spacing w:before="60" w:after="60" w:line="240" w:lineRule="auto"/>
              <w:rPr>
                <w:noProof/>
                <w:sz w:val="20"/>
              </w:rPr>
            </w:pPr>
            <w:r>
              <w:rPr>
                <w:noProof/>
                <w:sz w:val="20"/>
              </w:rPr>
              <w:t>910221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450BE31" w14:textId="01DC2E8F" w:rsidR="008F4028" w:rsidRPr="00BD01D7" w:rsidRDefault="00311F85" w:rsidP="00D163DF">
            <w:pPr>
              <w:spacing w:before="60" w:after="60" w:line="240" w:lineRule="auto"/>
              <w:rPr>
                <w:noProof/>
                <w:sz w:val="20"/>
              </w:rPr>
            </w:pPr>
            <w:r>
              <w:rPr>
                <w:noProof/>
                <w:sz w:val="20"/>
              </w:rPr>
              <w:t>– –</w:t>
            </w:r>
            <w:r w:rsidR="008F4028">
              <w:rPr>
                <w:noProof/>
                <w:sz w:val="20"/>
              </w:rPr>
              <w:t xml:space="preserve"> z avtomatskim navijanjem</w:t>
            </w:r>
          </w:p>
        </w:tc>
        <w:tc>
          <w:tcPr>
            <w:tcW w:w="642" w:type="dxa"/>
            <w:tcBorders>
              <w:top w:val="nil"/>
              <w:left w:val="nil"/>
              <w:bottom w:val="single" w:sz="4" w:space="0" w:color="auto"/>
              <w:right w:val="single" w:sz="4" w:space="0" w:color="auto"/>
            </w:tcBorders>
            <w:shd w:val="clear" w:color="auto" w:fill="auto"/>
            <w:noWrap/>
            <w:hideMark/>
          </w:tcPr>
          <w:p w14:paraId="589D5A8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A7E410"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EE4F18E"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13DA2E"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A611D1"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06697A"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092C2F"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F0F01F"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38C894"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739E26"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86DD1E"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DD7C0C"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ECC262"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EA044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B2764C"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DB5C625"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1DA070A" w14:textId="77777777" w:rsidR="008F4028" w:rsidRPr="00BD01D7" w:rsidRDefault="008F4028" w:rsidP="00D163DF">
            <w:pPr>
              <w:spacing w:before="60" w:after="60" w:line="240" w:lineRule="auto"/>
              <w:rPr>
                <w:noProof/>
                <w:sz w:val="20"/>
              </w:rPr>
            </w:pPr>
            <w:r>
              <w:rPr>
                <w:noProof/>
                <w:sz w:val="20"/>
              </w:rPr>
              <w:t>91022900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44CD603" w14:textId="77777777" w:rsidR="008F4028" w:rsidRPr="00BD01D7" w:rsidRDefault="008F4028" w:rsidP="00D163DF">
            <w:pPr>
              <w:spacing w:before="60" w:after="60" w:line="240" w:lineRule="auto"/>
              <w:rPr>
                <w:noProof/>
                <w:sz w:val="20"/>
              </w:rPr>
            </w:pPr>
            <w:r>
              <w:rPr>
                <w:noProof/>
                <w:sz w:val="20"/>
              </w:rPr>
              <w:t>910229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2BB0096" w14:textId="5C9B69A4"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642" w:type="dxa"/>
            <w:tcBorders>
              <w:top w:val="nil"/>
              <w:left w:val="nil"/>
              <w:bottom w:val="single" w:sz="4" w:space="0" w:color="auto"/>
              <w:right w:val="single" w:sz="4" w:space="0" w:color="auto"/>
            </w:tcBorders>
            <w:shd w:val="clear" w:color="auto" w:fill="auto"/>
            <w:noWrap/>
            <w:hideMark/>
          </w:tcPr>
          <w:p w14:paraId="3B126FF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5EC2D4"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7652644"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79E416"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2FCA40"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6EE42C"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344D9E"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9273E0"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742B2C"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A905CF"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50B355"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FCBB9D"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B659EA"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A444B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ED1118"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678E748"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17F602C" w14:textId="77777777" w:rsidR="008F4028" w:rsidRPr="00BD01D7" w:rsidRDefault="008F4028" w:rsidP="00D163DF">
            <w:pPr>
              <w:spacing w:before="60" w:after="60" w:line="240" w:lineRule="auto"/>
              <w:rPr>
                <w:noProof/>
                <w:sz w:val="20"/>
              </w:rPr>
            </w:pPr>
            <w:r>
              <w:rPr>
                <w:noProof/>
                <w:sz w:val="20"/>
              </w:rPr>
              <w:t>91029100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E992C96" w14:textId="77777777" w:rsidR="008F4028" w:rsidRPr="00BD01D7" w:rsidRDefault="008F4028" w:rsidP="00D163DF">
            <w:pPr>
              <w:spacing w:before="60" w:after="60" w:line="240" w:lineRule="auto"/>
              <w:rPr>
                <w:noProof/>
                <w:sz w:val="20"/>
              </w:rPr>
            </w:pPr>
            <w:r>
              <w:rPr>
                <w:noProof/>
                <w:sz w:val="20"/>
              </w:rPr>
              <w:t>910291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5503D99" w14:textId="53843578" w:rsidR="008F4028" w:rsidRPr="00BD01D7" w:rsidRDefault="00311F85" w:rsidP="00D163DF">
            <w:pPr>
              <w:spacing w:before="60" w:after="60" w:line="240" w:lineRule="auto"/>
              <w:rPr>
                <w:noProof/>
                <w:sz w:val="20"/>
              </w:rPr>
            </w:pPr>
            <w:r>
              <w:rPr>
                <w:noProof/>
                <w:sz w:val="20"/>
              </w:rPr>
              <w:t>– –</w:t>
            </w:r>
            <w:r w:rsidR="008F4028">
              <w:rPr>
                <w:noProof/>
                <w:sz w:val="20"/>
              </w:rPr>
              <w:t xml:space="preserve"> električne</w:t>
            </w:r>
          </w:p>
        </w:tc>
        <w:tc>
          <w:tcPr>
            <w:tcW w:w="642" w:type="dxa"/>
            <w:tcBorders>
              <w:top w:val="nil"/>
              <w:left w:val="nil"/>
              <w:bottom w:val="single" w:sz="4" w:space="0" w:color="auto"/>
              <w:right w:val="single" w:sz="4" w:space="0" w:color="auto"/>
            </w:tcBorders>
            <w:shd w:val="clear" w:color="auto" w:fill="auto"/>
            <w:noWrap/>
            <w:hideMark/>
          </w:tcPr>
          <w:p w14:paraId="3257FEE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D9F7F2"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909E291"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45C4FE"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A328D3"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621DB6"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1AC115"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6E2708"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DC4708"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9DD1AD"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81B689"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4473B1"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1749E8"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7B25D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66A947"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260343B"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74D6A82" w14:textId="77777777" w:rsidR="008F4028" w:rsidRPr="00BD01D7" w:rsidRDefault="008F4028" w:rsidP="00D163DF">
            <w:pPr>
              <w:pageBreakBefore/>
              <w:spacing w:before="60" w:after="60" w:line="240" w:lineRule="auto"/>
              <w:rPr>
                <w:noProof/>
                <w:sz w:val="20"/>
              </w:rPr>
            </w:pPr>
            <w:r>
              <w:rPr>
                <w:noProof/>
                <w:sz w:val="20"/>
              </w:rPr>
              <w:t>91029900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FFBBD4A" w14:textId="77777777" w:rsidR="008F4028" w:rsidRPr="00BD01D7" w:rsidRDefault="008F4028" w:rsidP="00D163DF">
            <w:pPr>
              <w:spacing w:before="60" w:after="60" w:line="240" w:lineRule="auto"/>
              <w:rPr>
                <w:noProof/>
                <w:sz w:val="20"/>
              </w:rPr>
            </w:pPr>
            <w:r>
              <w:rPr>
                <w:noProof/>
                <w:sz w:val="20"/>
              </w:rPr>
              <w:t>910299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799A556" w14:textId="4136B97F"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642" w:type="dxa"/>
            <w:tcBorders>
              <w:top w:val="nil"/>
              <w:left w:val="nil"/>
              <w:bottom w:val="single" w:sz="4" w:space="0" w:color="auto"/>
              <w:right w:val="single" w:sz="4" w:space="0" w:color="auto"/>
            </w:tcBorders>
            <w:shd w:val="clear" w:color="auto" w:fill="auto"/>
            <w:noWrap/>
            <w:hideMark/>
          </w:tcPr>
          <w:p w14:paraId="1C68ABD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94F12D"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AF553A4"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96A401"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1E83A4"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AD1D25"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3E3F1"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8C63AD"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D8B67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DDE707"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F4B68E"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0C5C93"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4837F6"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97B9E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C47F9A"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E79F387"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FC06385" w14:textId="77777777" w:rsidR="008F4028" w:rsidRPr="00BD01D7" w:rsidRDefault="008F4028" w:rsidP="00D163DF">
            <w:pPr>
              <w:spacing w:before="60" w:after="60" w:line="240" w:lineRule="auto"/>
              <w:rPr>
                <w:noProof/>
                <w:sz w:val="20"/>
              </w:rPr>
            </w:pPr>
            <w:r>
              <w:rPr>
                <w:noProof/>
                <w:sz w:val="20"/>
              </w:rPr>
              <w:t>91031000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2B6C5FA" w14:textId="77777777" w:rsidR="008F4028" w:rsidRPr="00BD01D7" w:rsidRDefault="008F4028" w:rsidP="00D163DF">
            <w:pPr>
              <w:spacing w:before="60" w:after="60" w:line="240" w:lineRule="auto"/>
              <w:rPr>
                <w:noProof/>
                <w:sz w:val="20"/>
              </w:rPr>
            </w:pPr>
            <w:r>
              <w:rPr>
                <w:noProof/>
                <w:sz w:val="20"/>
              </w:rPr>
              <w:t>910310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8D5DE70" w14:textId="3AFEE070" w:rsidR="008F4028" w:rsidRPr="00BD01D7" w:rsidRDefault="000C19AE" w:rsidP="00D163DF">
            <w:pPr>
              <w:spacing w:before="60" w:after="60" w:line="240" w:lineRule="auto"/>
              <w:rPr>
                <w:noProof/>
                <w:sz w:val="20"/>
              </w:rPr>
            </w:pPr>
            <w:r>
              <w:rPr>
                <w:noProof/>
                <w:sz w:val="20"/>
              </w:rPr>
              <w:t>–</w:t>
            </w:r>
            <w:r w:rsidR="008F4028">
              <w:rPr>
                <w:noProof/>
                <w:sz w:val="20"/>
              </w:rPr>
              <w:t xml:space="preserve"> Električne</w:t>
            </w:r>
          </w:p>
        </w:tc>
        <w:tc>
          <w:tcPr>
            <w:tcW w:w="642" w:type="dxa"/>
            <w:tcBorders>
              <w:top w:val="nil"/>
              <w:left w:val="nil"/>
              <w:bottom w:val="single" w:sz="4" w:space="0" w:color="auto"/>
              <w:right w:val="single" w:sz="4" w:space="0" w:color="auto"/>
            </w:tcBorders>
            <w:shd w:val="clear" w:color="auto" w:fill="auto"/>
            <w:noWrap/>
            <w:hideMark/>
          </w:tcPr>
          <w:p w14:paraId="4FC347A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9FB645"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720332F"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585BCD"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C6BD7B"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601B1B"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FCCBBA"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206E2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2E5789"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E0F14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95B1DF"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D599F2"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7F9BE7"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8CAF3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2B3AC2"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82F0C0B"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7804DB8" w14:textId="77777777" w:rsidR="008F4028" w:rsidRPr="00BD01D7" w:rsidRDefault="008F4028" w:rsidP="00D163DF">
            <w:pPr>
              <w:spacing w:before="60" w:after="60" w:line="240" w:lineRule="auto"/>
              <w:rPr>
                <w:noProof/>
                <w:sz w:val="20"/>
              </w:rPr>
            </w:pPr>
            <w:r>
              <w:rPr>
                <w:noProof/>
                <w:sz w:val="20"/>
              </w:rPr>
              <w:t>91039000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327737" w14:textId="77777777" w:rsidR="008F4028" w:rsidRPr="00BD01D7" w:rsidRDefault="008F4028" w:rsidP="00D163DF">
            <w:pPr>
              <w:spacing w:before="60" w:after="60" w:line="240" w:lineRule="auto"/>
              <w:rPr>
                <w:noProof/>
                <w:sz w:val="20"/>
              </w:rPr>
            </w:pPr>
            <w:r>
              <w:rPr>
                <w:noProof/>
                <w:sz w:val="20"/>
              </w:rPr>
              <w:t>910390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B145DFB" w14:textId="7863473B" w:rsidR="008F4028" w:rsidRPr="00BD01D7" w:rsidRDefault="000C19AE" w:rsidP="00D163DF">
            <w:pPr>
              <w:spacing w:before="60" w:after="60" w:line="240" w:lineRule="auto"/>
              <w:rPr>
                <w:noProof/>
                <w:sz w:val="20"/>
              </w:rPr>
            </w:pPr>
            <w:r>
              <w:rPr>
                <w:noProof/>
                <w:sz w:val="20"/>
              </w:rPr>
              <w:t>–</w:t>
            </w:r>
            <w:r w:rsidR="008F4028">
              <w:rPr>
                <w:noProof/>
                <w:sz w:val="20"/>
              </w:rPr>
              <w:t xml:space="preserve"> Druge</w:t>
            </w:r>
          </w:p>
        </w:tc>
        <w:tc>
          <w:tcPr>
            <w:tcW w:w="642" w:type="dxa"/>
            <w:tcBorders>
              <w:top w:val="nil"/>
              <w:left w:val="nil"/>
              <w:bottom w:val="single" w:sz="4" w:space="0" w:color="auto"/>
              <w:right w:val="single" w:sz="4" w:space="0" w:color="auto"/>
            </w:tcBorders>
            <w:shd w:val="clear" w:color="auto" w:fill="auto"/>
            <w:noWrap/>
            <w:hideMark/>
          </w:tcPr>
          <w:p w14:paraId="076660B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983F89"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4CA77C9"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622E29"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91DA6C"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754112"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4E0F3A"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AB0D0C"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204B45"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F45B99"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6AEC00"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EC99AA"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CFC42E"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A6061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451B24"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1469579"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FEDE546" w14:textId="77777777" w:rsidR="008F4028" w:rsidRPr="00BD01D7" w:rsidRDefault="008F4028" w:rsidP="00D163DF">
            <w:pPr>
              <w:spacing w:before="60" w:after="60" w:line="240" w:lineRule="auto"/>
              <w:rPr>
                <w:noProof/>
                <w:sz w:val="20"/>
              </w:rPr>
            </w:pPr>
            <w:r>
              <w:rPr>
                <w:noProof/>
                <w:sz w:val="20"/>
              </w:rPr>
              <w:t>91040000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481A21E" w14:textId="77777777" w:rsidR="008F4028" w:rsidRPr="00BD01D7" w:rsidRDefault="008F4028" w:rsidP="00D163DF">
            <w:pPr>
              <w:spacing w:before="60" w:after="60" w:line="240" w:lineRule="auto"/>
              <w:rPr>
                <w:noProof/>
                <w:sz w:val="20"/>
              </w:rPr>
            </w:pPr>
            <w:r>
              <w:rPr>
                <w:noProof/>
                <w:sz w:val="20"/>
              </w:rPr>
              <w:t>910400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C35441F" w14:textId="77777777" w:rsidR="008F4028" w:rsidRPr="00BD01D7" w:rsidRDefault="008F4028" w:rsidP="00D163DF">
            <w:pPr>
              <w:spacing w:before="60" w:after="60" w:line="240" w:lineRule="auto"/>
              <w:rPr>
                <w:noProof/>
                <w:sz w:val="20"/>
              </w:rPr>
            </w:pPr>
            <w:r>
              <w:rPr>
                <w:noProof/>
                <w:sz w:val="20"/>
              </w:rPr>
              <w:t>Ure za instrumentne plošče in ure podobnega tipa za vozila, zrakoplove, vesoljska vozila ali plovila</w:t>
            </w:r>
          </w:p>
        </w:tc>
        <w:tc>
          <w:tcPr>
            <w:tcW w:w="642" w:type="dxa"/>
            <w:tcBorders>
              <w:top w:val="nil"/>
              <w:left w:val="nil"/>
              <w:bottom w:val="single" w:sz="4" w:space="0" w:color="auto"/>
              <w:right w:val="single" w:sz="4" w:space="0" w:color="auto"/>
            </w:tcBorders>
            <w:shd w:val="clear" w:color="auto" w:fill="auto"/>
            <w:noWrap/>
            <w:hideMark/>
          </w:tcPr>
          <w:p w14:paraId="0283305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E1E2E6"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DCA9056"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100AAF"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76B470"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F516DD"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7ADE85"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B78408"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512084"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593A3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1B877A"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294D4E"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77817"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16BA2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F08C64"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C69D50D"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BE0FED4" w14:textId="77777777" w:rsidR="008F4028" w:rsidRPr="00BD01D7" w:rsidRDefault="008F4028" w:rsidP="00D163DF">
            <w:pPr>
              <w:spacing w:before="60" w:after="60" w:line="240" w:lineRule="auto"/>
              <w:rPr>
                <w:noProof/>
                <w:sz w:val="20"/>
              </w:rPr>
            </w:pPr>
            <w:r>
              <w:rPr>
                <w:noProof/>
                <w:sz w:val="20"/>
              </w:rPr>
              <w:t>91051100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9CC383" w14:textId="77777777" w:rsidR="008F4028" w:rsidRPr="00BD01D7" w:rsidRDefault="008F4028" w:rsidP="00D163DF">
            <w:pPr>
              <w:spacing w:before="60" w:after="60" w:line="240" w:lineRule="auto"/>
              <w:rPr>
                <w:noProof/>
                <w:sz w:val="20"/>
              </w:rPr>
            </w:pPr>
            <w:r>
              <w:rPr>
                <w:noProof/>
                <w:sz w:val="20"/>
              </w:rPr>
              <w:t>910511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6055C49" w14:textId="53FB3802" w:rsidR="008F4028" w:rsidRPr="00BD01D7" w:rsidRDefault="00311F85" w:rsidP="00D163DF">
            <w:pPr>
              <w:spacing w:before="60" w:after="60" w:line="240" w:lineRule="auto"/>
              <w:rPr>
                <w:noProof/>
                <w:sz w:val="20"/>
              </w:rPr>
            </w:pPr>
            <w:r>
              <w:rPr>
                <w:noProof/>
                <w:sz w:val="20"/>
              </w:rPr>
              <w:t>– –</w:t>
            </w:r>
            <w:r w:rsidR="008F4028">
              <w:rPr>
                <w:noProof/>
                <w:sz w:val="20"/>
              </w:rPr>
              <w:t xml:space="preserve"> električne</w:t>
            </w:r>
          </w:p>
        </w:tc>
        <w:tc>
          <w:tcPr>
            <w:tcW w:w="642" w:type="dxa"/>
            <w:tcBorders>
              <w:top w:val="nil"/>
              <w:left w:val="nil"/>
              <w:bottom w:val="single" w:sz="4" w:space="0" w:color="auto"/>
              <w:right w:val="single" w:sz="4" w:space="0" w:color="auto"/>
            </w:tcBorders>
            <w:shd w:val="clear" w:color="auto" w:fill="auto"/>
            <w:noWrap/>
            <w:hideMark/>
          </w:tcPr>
          <w:p w14:paraId="16B216A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1C4FCC"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E2E2F5B"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DBA5A1"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6DD6BA"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D34AC0"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E795E5"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6E580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338BE2"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8A55A9"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051834"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7E3444"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A80970"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7F0DB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3EF5D6"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37234E9"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31F4A6A" w14:textId="77777777" w:rsidR="008F4028" w:rsidRPr="00BD01D7" w:rsidRDefault="008F4028" w:rsidP="00D163DF">
            <w:pPr>
              <w:spacing w:before="60" w:after="60" w:line="240" w:lineRule="auto"/>
              <w:rPr>
                <w:noProof/>
                <w:sz w:val="20"/>
              </w:rPr>
            </w:pPr>
            <w:r>
              <w:rPr>
                <w:noProof/>
                <w:sz w:val="20"/>
              </w:rPr>
              <w:t>91051900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2766D31" w14:textId="77777777" w:rsidR="008F4028" w:rsidRPr="00BD01D7" w:rsidRDefault="008F4028" w:rsidP="00D163DF">
            <w:pPr>
              <w:spacing w:before="60" w:after="60" w:line="240" w:lineRule="auto"/>
              <w:rPr>
                <w:noProof/>
                <w:sz w:val="20"/>
              </w:rPr>
            </w:pPr>
            <w:r>
              <w:rPr>
                <w:noProof/>
                <w:sz w:val="20"/>
              </w:rPr>
              <w:t>910519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447E2D7" w14:textId="12EAD4F0"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642" w:type="dxa"/>
            <w:tcBorders>
              <w:top w:val="nil"/>
              <w:left w:val="nil"/>
              <w:bottom w:val="single" w:sz="4" w:space="0" w:color="auto"/>
              <w:right w:val="single" w:sz="4" w:space="0" w:color="auto"/>
            </w:tcBorders>
            <w:shd w:val="clear" w:color="auto" w:fill="auto"/>
            <w:noWrap/>
            <w:hideMark/>
          </w:tcPr>
          <w:p w14:paraId="04D6547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73CE9F"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ECA7EBB"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6CA506"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03AFE5"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7FC06D"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060670"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31E5CF"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49F810"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BE4AB1"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4429B8"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011AEA"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7236C9"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AC843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5895A8"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54AD7E5"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F649142" w14:textId="77777777" w:rsidR="008F4028" w:rsidRPr="00BD01D7" w:rsidRDefault="008F4028" w:rsidP="00D163DF">
            <w:pPr>
              <w:spacing w:before="60" w:after="60" w:line="240" w:lineRule="auto"/>
              <w:rPr>
                <w:noProof/>
                <w:sz w:val="20"/>
              </w:rPr>
            </w:pPr>
            <w:r>
              <w:rPr>
                <w:noProof/>
                <w:sz w:val="20"/>
              </w:rPr>
              <w:t>91052100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02556D0" w14:textId="77777777" w:rsidR="008F4028" w:rsidRPr="00BD01D7" w:rsidRDefault="008F4028" w:rsidP="00D163DF">
            <w:pPr>
              <w:spacing w:before="60" w:after="60" w:line="240" w:lineRule="auto"/>
              <w:rPr>
                <w:noProof/>
                <w:sz w:val="20"/>
              </w:rPr>
            </w:pPr>
            <w:r>
              <w:rPr>
                <w:noProof/>
                <w:sz w:val="20"/>
              </w:rPr>
              <w:t>910521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3802822" w14:textId="1ABDB861" w:rsidR="008F4028" w:rsidRPr="00BD01D7" w:rsidRDefault="00311F85" w:rsidP="00D163DF">
            <w:pPr>
              <w:spacing w:before="60" w:after="60" w:line="240" w:lineRule="auto"/>
              <w:rPr>
                <w:noProof/>
                <w:sz w:val="20"/>
              </w:rPr>
            </w:pPr>
            <w:r>
              <w:rPr>
                <w:noProof/>
                <w:sz w:val="20"/>
              </w:rPr>
              <w:t>– –</w:t>
            </w:r>
            <w:r w:rsidR="008F4028">
              <w:rPr>
                <w:noProof/>
                <w:sz w:val="20"/>
              </w:rPr>
              <w:t xml:space="preserve"> električne</w:t>
            </w:r>
          </w:p>
        </w:tc>
        <w:tc>
          <w:tcPr>
            <w:tcW w:w="642" w:type="dxa"/>
            <w:tcBorders>
              <w:top w:val="nil"/>
              <w:left w:val="nil"/>
              <w:bottom w:val="single" w:sz="4" w:space="0" w:color="auto"/>
              <w:right w:val="single" w:sz="4" w:space="0" w:color="auto"/>
            </w:tcBorders>
            <w:shd w:val="clear" w:color="auto" w:fill="auto"/>
            <w:noWrap/>
            <w:hideMark/>
          </w:tcPr>
          <w:p w14:paraId="6690472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06F38B"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DB9FACE"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78C78"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34DD6A"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1F153B"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7E5D97"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D92592"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834952"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A0D597"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2EACA3"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A1DE8D"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E3C960"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B12EF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643B7C"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53788CA"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349297C" w14:textId="77777777" w:rsidR="008F4028" w:rsidRPr="00BD01D7" w:rsidRDefault="008F4028" w:rsidP="00D163DF">
            <w:pPr>
              <w:spacing w:before="60" w:after="60" w:line="240" w:lineRule="auto"/>
              <w:rPr>
                <w:noProof/>
                <w:sz w:val="20"/>
              </w:rPr>
            </w:pPr>
            <w:r>
              <w:rPr>
                <w:noProof/>
                <w:sz w:val="20"/>
              </w:rPr>
              <w:t>91052900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8C943DA" w14:textId="77777777" w:rsidR="008F4028" w:rsidRPr="00BD01D7" w:rsidRDefault="008F4028" w:rsidP="00D163DF">
            <w:pPr>
              <w:spacing w:before="60" w:after="60" w:line="240" w:lineRule="auto"/>
              <w:rPr>
                <w:noProof/>
                <w:sz w:val="20"/>
              </w:rPr>
            </w:pPr>
            <w:r>
              <w:rPr>
                <w:noProof/>
                <w:sz w:val="20"/>
              </w:rPr>
              <w:t>910529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C3CD8CF" w14:textId="5974631D"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642" w:type="dxa"/>
            <w:tcBorders>
              <w:top w:val="nil"/>
              <w:left w:val="nil"/>
              <w:bottom w:val="single" w:sz="4" w:space="0" w:color="auto"/>
              <w:right w:val="single" w:sz="4" w:space="0" w:color="auto"/>
            </w:tcBorders>
            <w:shd w:val="clear" w:color="auto" w:fill="auto"/>
            <w:noWrap/>
            <w:hideMark/>
          </w:tcPr>
          <w:p w14:paraId="75567C8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F32BB8"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8E0F701"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70ADF1"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CDC274"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A9B60F"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BA0FBA"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FA27D7"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D731B4"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9AB4FC"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1E0549"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BD7DEA"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943CEC"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F1E51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EE04B5"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FC878F6"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E87A318" w14:textId="77777777" w:rsidR="008F4028" w:rsidRPr="00BD01D7" w:rsidRDefault="008F4028" w:rsidP="00D163DF">
            <w:pPr>
              <w:spacing w:before="60" w:after="60" w:line="240" w:lineRule="auto"/>
              <w:rPr>
                <w:noProof/>
                <w:sz w:val="20"/>
              </w:rPr>
            </w:pPr>
            <w:r>
              <w:rPr>
                <w:noProof/>
                <w:sz w:val="20"/>
              </w:rPr>
              <w:t>91059100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488B758" w14:textId="77777777" w:rsidR="008F4028" w:rsidRPr="00BD01D7" w:rsidRDefault="008F4028" w:rsidP="00D163DF">
            <w:pPr>
              <w:spacing w:before="60" w:after="60" w:line="240" w:lineRule="auto"/>
              <w:rPr>
                <w:noProof/>
                <w:sz w:val="20"/>
              </w:rPr>
            </w:pPr>
            <w:r>
              <w:rPr>
                <w:noProof/>
                <w:sz w:val="20"/>
              </w:rPr>
              <w:t>910591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BEE8CE6" w14:textId="05758B95" w:rsidR="008F4028" w:rsidRPr="00BD01D7" w:rsidRDefault="00311F85" w:rsidP="00D163DF">
            <w:pPr>
              <w:spacing w:before="60" w:after="60" w:line="240" w:lineRule="auto"/>
              <w:rPr>
                <w:noProof/>
                <w:sz w:val="20"/>
              </w:rPr>
            </w:pPr>
            <w:r>
              <w:rPr>
                <w:noProof/>
                <w:sz w:val="20"/>
              </w:rPr>
              <w:t>– –</w:t>
            </w:r>
            <w:r w:rsidR="008F4028">
              <w:rPr>
                <w:noProof/>
                <w:sz w:val="20"/>
              </w:rPr>
              <w:t xml:space="preserve"> električne</w:t>
            </w:r>
          </w:p>
        </w:tc>
        <w:tc>
          <w:tcPr>
            <w:tcW w:w="642" w:type="dxa"/>
            <w:tcBorders>
              <w:top w:val="nil"/>
              <w:left w:val="nil"/>
              <w:bottom w:val="single" w:sz="4" w:space="0" w:color="auto"/>
              <w:right w:val="single" w:sz="4" w:space="0" w:color="auto"/>
            </w:tcBorders>
            <w:shd w:val="clear" w:color="auto" w:fill="auto"/>
            <w:noWrap/>
            <w:hideMark/>
          </w:tcPr>
          <w:p w14:paraId="39A03CE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4D52BE"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86C2148"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45B454"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23C6F1"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93EFE1"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666CE6"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6C653C"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7472A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606CC7"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39F9E4"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34735F"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3AF1A7"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55947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2DA2B9"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D0F99C0"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8D54278" w14:textId="77777777" w:rsidR="008F4028" w:rsidRPr="00BD01D7" w:rsidRDefault="008F4028" w:rsidP="00D163DF">
            <w:pPr>
              <w:spacing w:before="60" w:after="60" w:line="240" w:lineRule="auto"/>
              <w:rPr>
                <w:noProof/>
                <w:sz w:val="20"/>
              </w:rPr>
            </w:pPr>
            <w:r>
              <w:rPr>
                <w:noProof/>
                <w:sz w:val="20"/>
              </w:rPr>
              <w:t>91059900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863CBE9" w14:textId="77777777" w:rsidR="008F4028" w:rsidRPr="00BD01D7" w:rsidRDefault="008F4028" w:rsidP="00D163DF">
            <w:pPr>
              <w:spacing w:before="60" w:after="60" w:line="240" w:lineRule="auto"/>
              <w:rPr>
                <w:noProof/>
                <w:sz w:val="20"/>
              </w:rPr>
            </w:pPr>
            <w:r>
              <w:rPr>
                <w:noProof/>
                <w:sz w:val="20"/>
              </w:rPr>
              <w:t>910599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7928D13" w14:textId="7209E05F"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642" w:type="dxa"/>
            <w:tcBorders>
              <w:top w:val="nil"/>
              <w:left w:val="nil"/>
              <w:bottom w:val="single" w:sz="4" w:space="0" w:color="auto"/>
              <w:right w:val="single" w:sz="4" w:space="0" w:color="auto"/>
            </w:tcBorders>
            <w:shd w:val="clear" w:color="auto" w:fill="auto"/>
            <w:noWrap/>
            <w:hideMark/>
          </w:tcPr>
          <w:p w14:paraId="2C3AED2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A9473C"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81EC6FA"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C43A2A"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F832D4"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C2B31F"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5EB0BC"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AEFB89"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F46513"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D66D7C"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32F0E3"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4FE8D8"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A458AB"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EA8CC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27CDD0"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9670DCF"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A8A37E3" w14:textId="77777777" w:rsidR="008F4028" w:rsidRPr="00BD01D7" w:rsidRDefault="008F4028" w:rsidP="00D163DF">
            <w:pPr>
              <w:spacing w:before="60" w:after="60" w:line="240" w:lineRule="auto"/>
              <w:rPr>
                <w:noProof/>
                <w:sz w:val="20"/>
              </w:rPr>
            </w:pPr>
            <w:r>
              <w:rPr>
                <w:noProof/>
                <w:sz w:val="20"/>
              </w:rPr>
              <w:t>91061000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38ED0D7" w14:textId="77777777" w:rsidR="008F4028" w:rsidRPr="00BD01D7" w:rsidRDefault="008F4028" w:rsidP="00D163DF">
            <w:pPr>
              <w:spacing w:before="60" w:after="60" w:line="240" w:lineRule="auto"/>
              <w:rPr>
                <w:noProof/>
                <w:sz w:val="20"/>
              </w:rPr>
            </w:pPr>
            <w:r>
              <w:rPr>
                <w:noProof/>
                <w:sz w:val="20"/>
              </w:rPr>
              <w:t>910610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8EE85A0" w14:textId="77037F7F" w:rsidR="008F4028" w:rsidRPr="00BD01D7" w:rsidRDefault="000C19AE" w:rsidP="00D163DF">
            <w:pPr>
              <w:spacing w:before="60" w:after="60" w:line="240" w:lineRule="auto"/>
              <w:rPr>
                <w:noProof/>
                <w:sz w:val="20"/>
              </w:rPr>
            </w:pPr>
            <w:r>
              <w:rPr>
                <w:noProof/>
                <w:sz w:val="20"/>
              </w:rPr>
              <w:t>–</w:t>
            </w:r>
            <w:r w:rsidR="008F4028">
              <w:rPr>
                <w:noProof/>
                <w:sz w:val="20"/>
              </w:rPr>
              <w:t xml:space="preserve"> Aparati, ki registrirajo samo čas; aparati, ki registrirajo čas in datum</w:t>
            </w:r>
          </w:p>
        </w:tc>
        <w:tc>
          <w:tcPr>
            <w:tcW w:w="642" w:type="dxa"/>
            <w:tcBorders>
              <w:top w:val="nil"/>
              <w:left w:val="nil"/>
              <w:bottom w:val="single" w:sz="4" w:space="0" w:color="auto"/>
              <w:right w:val="single" w:sz="4" w:space="0" w:color="auto"/>
            </w:tcBorders>
            <w:shd w:val="clear" w:color="auto" w:fill="auto"/>
            <w:noWrap/>
            <w:hideMark/>
          </w:tcPr>
          <w:p w14:paraId="4189037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570336"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52308AE"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10E1CB"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B2CF68"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CBBE7F"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57CF67"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BC5DEA"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6B9608"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6750F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9A56C6"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FF9623"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2F9D00"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A6CC2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F22AF8"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F3B6EE5"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189B45C" w14:textId="77777777" w:rsidR="008F4028" w:rsidRPr="00BD01D7" w:rsidRDefault="008F4028" w:rsidP="00D163DF">
            <w:pPr>
              <w:spacing w:before="60" w:after="60" w:line="240" w:lineRule="auto"/>
              <w:rPr>
                <w:noProof/>
                <w:sz w:val="20"/>
              </w:rPr>
            </w:pPr>
            <w:r>
              <w:rPr>
                <w:noProof/>
                <w:sz w:val="20"/>
              </w:rPr>
              <w:t>91069000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AD9186B" w14:textId="77777777" w:rsidR="008F4028" w:rsidRPr="00BD01D7" w:rsidRDefault="008F4028" w:rsidP="00D163DF">
            <w:pPr>
              <w:spacing w:before="60" w:after="60" w:line="240" w:lineRule="auto"/>
              <w:rPr>
                <w:noProof/>
                <w:sz w:val="20"/>
              </w:rPr>
            </w:pPr>
            <w:r>
              <w:rPr>
                <w:noProof/>
                <w:sz w:val="20"/>
              </w:rPr>
              <w:t>910690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58AA965" w14:textId="7F79CE3F" w:rsidR="008F4028" w:rsidRPr="00BD01D7" w:rsidRDefault="000C19AE" w:rsidP="00D163DF">
            <w:pPr>
              <w:spacing w:before="60" w:after="60" w:line="240" w:lineRule="auto"/>
              <w:rPr>
                <w:noProof/>
                <w:sz w:val="20"/>
              </w:rPr>
            </w:pPr>
            <w:r>
              <w:rPr>
                <w:noProof/>
                <w:sz w:val="20"/>
              </w:rPr>
              <w:t>–</w:t>
            </w:r>
            <w:r w:rsidR="008F4028">
              <w:rPr>
                <w:noProof/>
                <w:sz w:val="20"/>
              </w:rPr>
              <w:t xml:space="preserve"> Drugi</w:t>
            </w:r>
          </w:p>
        </w:tc>
        <w:tc>
          <w:tcPr>
            <w:tcW w:w="642" w:type="dxa"/>
            <w:tcBorders>
              <w:top w:val="nil"/>
              <w:left w:val="nil"/>
              <w:bottom w:val="single" w:sz="4" w:space="0" w:color="auto"/>
              <w:right w:val="single" w:sz="4" w:space="0" w:color="auto"/>
            </w:tcBorders>
            <w:shd w:val="clear" w:color="auto" w:fill="auto"/>
            <w:noWrap/>
            <w:hideMark/>
          </w:tcPr>
          <w:p w14:paraId="6391708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965649"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B7922A8"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3375B4"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3738CE"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8B1C71"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CEDA36"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964E8B"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4FE6F6"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5C5B9D"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334D68"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2D718A"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697E31"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1B0D7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DF9A9D"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28FD88C"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61A3CC1" w14:textId="77777777" w:rsidR="008F4028" w:rsidRPr="00BD01D7" w:rsidRDefault="008F4028" w:rsidP="00D163DF">
            <w:pPr>
              <w:spacing w:before="60" w:after="60" w:line="240" w:lineRule="auto"/>
              <w:rPr>
                <w:noProof/>
                <w:sz w:val="20"/>
              </w:rPr>
            </w:pPr>
            <w:r>
              <w:rPr>
                <w:noProof/>
                <w:sz w:val="20"/>
              </w:rPr>
              <w:t>91070000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79991CD" w14:textId="77777777" w:rsidR="008F4028" w:rsidRPr="00BD01D7" w:rsidRDefault="008F4028" w:rsidP="00D163DF">
            <w:pPr>
              <w:spacing w:before="60" w:after="60" w:line="240" w:lineRule="auto"/>
              <w:rPr>
                <w:noProof/>
                <w:sz w:val="20"/>
              </w:rPr>
            </w:pPr>
            <w:r>
              <w:rPr>
                <w:noProof/>
                <w:sz w:val="20"/>
              </w:rPr>
              <w:t>910700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97B4F92" w14:textId="77777777" w:rsidR="008F4028" w:rsidRPr="00BD01D7" w:rsidRDefault="008F4028" w:rsidP="00D163DF">
            <w:pPr>
              <w:spacing w:before="60" w:after="60" w:line="240" w:lineRule="auto"/>
              <w:rPr>
                <w:noProof/>
                <w:sz w:val="20"/>
              </w:rPr>
            </w:pPr>
            <w:r>
              <w:rPr>
                <w:noProof/>
                <w:sz w:val="20"/>
              </w:rPr>
              <w:t>Časovna prekinjala z urnim mehanizmom ali sinhronskim motorjem</w:t>
            </w:r>
          </w:p>
        </w:tc>
        <w:tc>
          <w:tcPr>
            <w:tcW w:w="642" w:type="dxa"/>
            <w:tcBorders>
              <w:top w:val="nil"/>
              <w:left w:val="nil"/>
              <w:bottom w:val="single" w:sz="4" w:space="0" w:color="auto"/>
              <w:right w:val="single" w:sz="4" w:space="0" w:color="auto"/>
            </w:tcBorders>
            <w:shd w:val="clear" w:color="auto" w:fill="auto"/>
            <w:noWrap/>
            <w:hideMark/>
          </w:tcPr>
          <w:p w14:paraId="3AA875A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B714F5"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9ABF429"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C2BE29"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05E8A3"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BA8278"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2BF37D"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28B73D"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0A54D0"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646524"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88C4B0"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EE46AA"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19C079"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F9BE3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024EA4"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1983763"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3734D12" w14:textId="77777777" w:rsidR="008F4028" w:rsidRPr="00BD01D7" w:rsidRDefault="008F4028" w:rsidP="00D163DF">
            <w:pPr>
              <w:pageBreakBefore/>
              <w:spacing w:before="60" w:after="60" w:line="240" w:lineRule="auto"/>
              <w:rPr>
                <w:noProof/>
                <w:sz w:val="20"/>
              </w:rPr>
            </w:pPr>
            <w:r>
              <w:rPr>
                <w:noProof/>
                <w:sz w:val="20"/>
              </w:rPr>
              <w:t>91081100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960A00E" w14:textId="77777777" w:rsidR="008F4028" w:rsidRPr="00BD01D7" w:rsidRDefault="008F4028" w:rsidP="00D163DF">
            <w:pPr>
              <w:spacing w:before="60" w:after="60" w:line="240" w:lineRule="auto"/>
              <w:rPr>
                <w:noProof/>
                <w:sz w:val="20"/>
              </w:rPr>
            </w:pPr>
            <w:r>
              <w:rPr>
                <w:noProof/>
                <w:sz w:val="20"/>
              </w:rPr>
              <w:t>910811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AE8FDDE" w14:textId="7177FCD9" w:rsidR="008F4028" w:rsidRPr="00BD01D7" w:rsidRDefault="00311F85" w:rsidP="00D163DF">
            <w:pPr>
              <w:spacing w:before="60" w:after="60" w:line="240" w:lineRule="auto"/>
              <w:rPr>
                <w:noProof/>
                <w:sz w:val="20"/>
              </w:rPr>
            </w:pPr>
            <w:r>
              <w:rPr>
                <w:noProof/>
                <w:sz w:val="20"/>
              </w:rPr>
              <w:t>– –</w:t>
            </w:r>
            <w:r w:rsidR="008F4028">
              <w:rPr>
                <w:noProof/>
                <w:sz w:val="20"/>
              </w:rPr>
              <w:t xml:space="preserve"> samo z mehaničnim prikazovalnikom ali z napravo, v katero se lahko vgradi mehanični prikazovalnik</w:t>
            </w:r>
          </w:p>
        </w:tc>
        <w:tc>
          <w:tcPr>
            <w:tcW w:w="642" w:type="dxa"/>
            <w:tcBorders>
              <w:top w:val="nil"/>
              <w:left w:val="nil"/>
              <w:bottom w:val="single" w:sz="4" w:space="0" w:color="auto"/>
              <w:right w:val="single" w:sz="4" w:space="0" w:color="auto"/>
            </w:tcBorders>
            <w:shd w:val="clear" w:color="auto" w:fill="auto"/>
            <w:noWrap/>
            <w:hideMark/>
          </w:tcPr>
          <w:p w14:paraId="3760241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5626AD"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A16B940"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CDB692"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E1F593"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96EFE0"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7D5EA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A53DA7"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3B1BB7"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A31278"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088160"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581C69"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46CE80"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6CBCA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8CFB79"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ED76672"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7919021" w14:textId="77777777" w:rsidR="008F4028" w:rsidRPr="00BD01D7" w:rsidRDefault="008F4028" w:rsidP="00D163DF">
            <w:pPr>
              <w:spacing w:before="60" w:after="60" w:line="240" w:lineRule="auto"/>
              <w:rPr>
                <w:noProof/>
                <w:sz w:val="20"/>
              </w:rPr>
            </w:pPr>
            <w:r>
              <w:rPr>
                <w:noProof/>
                <w:sz w:val="20"/>
              </w:rPr>
              <w:t>91081200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653208C" w14:textId="77777777" w:rsidR="008F4028" w:rsidRPr="00BD01D7" w:rsidRDefault="008F4028" w:rsidP="00D163DF">
            <w:pPr>
              <w:spacing w:before="60" w:after="60" w:line="240" w:lineRule="auto"/>
              <w:rPr>
                <w:noProof/>
                <w:sz w:val="20"/>
              </w:rPr>
            </w:pPr>
            <w:r>
              <w:rPr>
                <w:noProof/>
                <w:sz w:val="20"/>
              </w:rPr>
              <w:t>910812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E147D8B" w14:textId="328DC021" w:rsidR="008F4028" w:rsidRPr="00BD01D7" w:rsidRDefault="00311F85" w:rsidP="00D163DF">
            <w:pPr>
              <w:spacing w:before="60" w:after="60" w:line="240" w:lineRule="auto"/>
              <w:rPr>
                <w:noProof/>
                <w:sz w:val="20"/>
              </w:rPr>
            </w:pPr>
            <w:r>
              <w:rPr>
                <w:noProof/>
                <w:sz w:val="20"/>
              </w:rPr>
              <w:t>– –</w:t>
            </w:r>
            <w:r w:rsidR="008F4028">
              <w:rPr>
                <w:noProof/>
                <w:sz w:val="20"/>
              </w:rPr>
              <w:t xml:space="preserve"> samo z optično</w:t>
            </w:r>
            <w:r w:rsidR="0003057C">
              <w:rPr>
                <w:noProof/>
                <w:sz w:val="20"/>
              </w:rPr>
              <w:t>-</w:t>
            </w:r>
            <w:r w:rsidR="008F4028">
              <w:rPr>
                <w:noProof/>
                <w:sz w:val="20"/>
              </w:rPr>
              <w:t>elektronskim prikazovalnikom</w:t>
            </w:r>
          </w:p>
        </w:tc>
        <w:tc>
          <w:tcPr>
            <w:tcW w:w="642" w:type="dxa"/>
            <w:tcBorders>
              <w:top w:val="nil"/>
              <w:left w:val="nil"/>
              <w:bottom w:val="single" w:sz="4" w:space="0" w:color="auto"/>
              <w:right w:val="single" w:sz="4" w:space="0" w:color="auto"/>
            </w:tcBorders>
            <w:shd w:val="clear" w:color="auto" w:fill="auto"/>
            <w:noWrap/>
            <w:hideMark/>
          </w:tcPr>
          <w:p w14:paraId="1320F97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0E2383"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0755307"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FEDF87"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D2096C"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C04F3D"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AC8E9B"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E7BA08"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D8AA0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00E388"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25A967"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E0BBD3"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92343E"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EAF6E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0EE798"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51AE405"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881EE0A" w14:textId="77777777" w:rsidR="008F4028" w:rsidRPr="00BD01D7" w:rsidRDefault="008F4028" w:rsidP="00D163DF">
            <w:pPr>
              <w:spacing w:before="60" w:after="60" w:line="240" w:lineRule="auto"/>
              <w:rPr>
                <w:noProof/>
                <w:sz w:val="20"/>
              </w:rPr>
            </w:pPr>
            <w:r>
              <w:rPr>
                <w:noProof/>
                <w:sz w:val="20"/>
              </w:rPr>
              <w:t>91081900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B95F28A" w14:textId="77777777" w:rsidR="008F4028" w:rsidRPr="00BD01D7" w:rsidRDefault="008F4028" w:rsidP="00D163DF">
            <w:pPr>
              <w:spacing w:before="60" w:after="60" w:line="240" w:lineRule="auto"/>
              <w:rPr>
                <w:noProof/>
                <w:sz w:val="20"/>
              </w:rPr>
            </w:pPr>
            <w:r>
              <w:rPr>
                <w:noProof/>
                <w:sz w:val="20"/>
              </w:rPr>
              <w:t>910819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2866A2E" w14:textId="79305D5B"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642" w:type="dxa"/>
            <w:tcBorders>
              <w:top w:val="nil"/>
              <w:left w:val="nil"/>
              <w:bottom w:val="single" w:sz="4" w:space="0" w:color="auto"/>
              <w:right w:val="single" w:sz="4" w:space="0" w:color="auto"/>
            </w:tcBorders>
            <w:shd w:val="clear" w:color="auto" w:fill="auto"/>
            <w:noWrap/>
            <w:hideMark/>
          </w:tcPr>
          <w:p w14:paraId="69A43C9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B4D9BF"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1126861"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3B0B9B"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392642"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7D697F"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451DD4"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962F0D"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97C1D0"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F33C53"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5E2E6C"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2798DD"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200F89"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00A58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DC078F"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4514CB4"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3AA8350" w14:textId="77777777" w:rsidR="008F4028" w:rsidRPr="00BD01D7" w:rsidRDefault="008F4028" w:rsidP="00D163DF">
            <w:pPr>
              <w:spacing w:before="60" w:after="60" w:line="240" w:lineRule="auto"/>
              <w:rPr>
                <w:noProof/>
                <w:sz w:val="20"/>
              </w:rPr>
            </w:pPr>
            <w:r>
              <w:rPr>
                <w:noProof/>
                <w:sz w:val="20"/>
              </w:rPr>
              <w:t>91082000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F7C5254" w14:textId="77777777" w:rsidR="008F4028" w:rsidRPr="00BD01D7" w:rsidRDefault="008F4028" w:rsidP="00D163DF">
            <w:pPr>
              <w:spacing w:before="60" w:after="60" w:line="240" w:lineRule="auto"/>
              <w:rPr>
                <w:noProof/>
                <w:sz w:val="20"/>
              </w:rPr>
            </w:pPr>
            <w:r>
              <w:rPr>
                <w:noProof/>
                <w:sz w:val="20"/>
              </w:rPr>
              <w:t>910820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F6F382F" w14:textId="5D82FA92" w:rsidR="008F4028" w:rsidRPr="00BD01D7" w:rsidRDefault="000C19AE" w:rsidP="00D163DF">
            <w:pPr>
              <w:spacing w:before="60" w:after="60" w:line="240" w:lineRule="auto"/>
              <w:rPr>
                <w:noProof/>
                <w:sz w:val="20"/>
              </w:rPr>
            </w:pPr>
            <w:r>
              <w:rPr>
                <w:noProof/>
                <w:sz w:val="20"/>
              </w:rPr>
              <w:t>–</w:t>
            </w:r>
            <w:r w:rsidR="008F4028">
              <w:rPr>
                <w:noProof/>
                <w:sz w:val="20"/>
              </w:rPr>
              <w:t xml:space="preserve"> Z avtomatičnim navijanjem</w:t>
            </w:r>
          </w:p>
        </w:tc>
        <w:tc>
          <w:tcPr>
            <w:tcW w:w="642" w:type="dxa"/>
            <w:tcBorders>
              <w:top w:val="nil"/>
              <w:left w:val="nil"/>
              <w:bottom w:val="single" w:sz="4" w:space="0" w:color="auto"/>
              <w:right w:val="single" w:sz="4" w:space="0" w:color="auto"/>
            </w:tcBorders>
            <w:shd w:val="clear" w:color="auto" w:fill="auto"/>
            <w:noWrap/>
            <w:hideMark/>
          </w:tcPr>
          <w:p w14:paraId="28CB2A7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298E7F"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64C617F"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452A4A"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743B1D"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0CA679"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5B28C0"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3741D1"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E4B057"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4DC309"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400A68"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DC2554"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90D091"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9E4EB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3E04F8"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4C938BB"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DF8481F" w14:textId="77777777" w:rsidR="008F4028" w:rsidRPr="00BD01D7" w:rsidRDefault="008F4028" w:rsidP="00D163DF">
            <w:pPr>
              <w:spacing w:before="60" w:after="60" w:line="240" w:lineRule="auto"/>
              <w:rPr>
                <w:noProof/>
                <w:sz w:val="20"/>
              </w:rPr>
            </w:pPr>
            <w:r>
              <w:rPr>
                <w:noProof/>
                <w:sz w:val="20"/>
              </w:rPr>
              <w:t>91089000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8F37F9E" w14:textId="77777777" w:rsidR="008F4028" w:rsidRPr="00BD01D7" w:rsidRDefault="008F4028" w:rsidP="00D163DF">
            <w:pPr>
              <w:spacing w:before="60" w:after="60" w:line="240" w:lineRule="auto"/>
              <w:rPr>
                <w:noProof/>
                <w:sz w:val="20"/>
              </w:rPr>
            </w:pPr>
            <w:r>
              <w:rPr>
                <w:noProof/>
                <w:sz w:val="20"/>
              </w:rPr>
              <w:t>910890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0738647" w14:textId="4784DAB0" w:rsidR="008F4028" w:rsidRPr="00BD01D7" w:rsidRDefault="000C19AE" w:rsidP="00D163DF">
            <w:pPr>
              <w:spacing w:before="60" w:after="60" w:line="240" w:lineRule="auto"/>
              <w:rPr>
                <w:noProof/>
                <w:sz w:val="20"/>
              </w:rPr>
            </w:pPr>
            <w:r>
              <w:rPr>
                <w:noProof/>
                <w:sz w:val="20"/>
              </w:rPr>
              <w:t>–</w:t>
            </w:r>
            <w:r w:rsidR="008F4028">
              <w:rPr>
                <w:noProof/>
                <w:sz w:val="20"/>
              </w:rPr>
              <w:t xml:space="preserve"> Drugi</w:t>
            </w:r>
          </w:p>
        </w:tc>
        <w:tc>
          <w:tcPr>
            <w:tcW w:w="642" w:type="dxa"/>
            <w:tcBorders>
              <w:top w:val="nil"/>
              <w:left w:val="nil"/>
              <w:bottom w:val="single" w:sz="4" w:space="0" w:color="auto"/>
              <w:right w:val="single" w:sz="4" w:space="0" w:color="auto"/>
            </w:tcBorders>
            <w:shd w:val="clear" w:color="auto" w:fill="auto"/>
            <w:noWrap/>
            <w:hideMark/>
          </w:tcPr>
          <w:p w14:paraId="6AF2F5E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D0B441"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29FE114"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8A9056"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D00570"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6D7D7D"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742284"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5CF068"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7F8013"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613EE1"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B61FD2"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EF8C36"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E2D40E"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EDC7C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16A51E"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57DE626"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69226B1" w14:textId="77777777" w:rsidR="008F4028" w:rsidRPr="00BD01D7" w:rsidRDefault="008F4028" w:rsidP="00D163DF">
            <w:pPr>
              <w:spacing w:before="60" w:after="60" w:line="240" w:lineRule="auto"/>
              <w:rPr>
                <w:noProof/>
                <w:sz w:val="20"/>
              </w:rPr>
            </w:pPr>
            <w:r>
              <w:rPr>
                <w:noProof/>
                <w:sz w:val="20"/>
              </w:rPr>
              <w:t>91091000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FE31617" w14:textId="77777777" w:rsidR="008F4028" w:rsidRPr="00BD01D7" w:rsidRDefault="008F4028" w:rsidP="00D163DF">
            <w:pPr>
              <w:spacing w:before="60" w:after="60" w:line="240" w:lineRule="auto"/>
              <w:rPr>
                <w:noProof/>
                <w:sz w:val="20"/>
              </w:rPr>
            </w:pPr>
            <w:r>
              <w:rPr>
                <w:noProof/>
                <w:sz w:val="20"/>
              </w:rPr>
              <w:t>910910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5D33644" w14:textId="2BCE523A" w:rsidR="008F4028" w:rsidRPr="00BD01D7" w:rsidRDefault="000C19AE" w:rsidP="00D163DF">
            <w:pPr>
              <w:spacing w:before="60" w:after="60" w:line="240" w:lineRule="auto"/>
              <w:rPr>
                <w:noProof/>
                <w:sz w:val="20"/>
              </w:rPr>
            </w:pPr>
            <w:r>
              <w:rPr>
                <w:noProof/>
                <w:sz w:val="20"/>
              </w:rPr>
              <w:t>–</w:t>
            </w:r>
            <w:r w:rsidR="008F4028">
              <w:rPr>
                <w:noProof/>
                <w:sz w:val="20"/>
              </w:rPr>
              <w:t xml:space="preserve"> Električni</w:t>
            </w:r>
          </w:p>
        </w:tc>
        <w:tc>
          <w:tcPr>
            <w:tcW w:w="642" w:type="dxa"/>
            <w:tcBorders>
              <w:top w:val="nil"/>
              <w:left w:val="nil"/>
              <w:bottom w:val="single" w:sz="4" w:space="0" w:color="auto"/>
              <w:right w:val="single" w:sz="4" w:space="0" w:color="auto"/>
            </w:tcBorders>
            <w:shd w:val="clear" w:color="auto" w:fill="auto"/>
            <w:noWrap/>
            <w:hideMark/>
          </w:tcPr>
          <w:p w14:paraId="02D5943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A4B137"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72F68A6"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CE4E5E"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A1507A"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993A7A"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653237"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441DEF"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3D04E8"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F22321"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3A83BA"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DC4F22"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D4C003"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D72C2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C68234"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5301190"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9F310CE" w14:textId="77777777" w:rsidR="008F4028" w:rsidRPr="00BD01D7" w:rsidRDefault="008F4028" w:rsidP="00D163DF">
            <w:pPr>
              <w:spacing w:before="60" w:after="60" w:line="240" w:lineRule="auto"/>
              <w:rPr>
                <w:noProof/>
                <w:sz w:val="20"/>
              </w:rPr>
            </w:pPr>
            <w:r>
              <w:rPr>
                <w:noProof/>
                <w:sz w:val="20"/>
              </w:rPr>
              <w:t>91099000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CD86FE0" w14:textId="77777777" w:rsidR="008F4028" w:rsidRPr="00BD01D7" w:rsidRDefault="008F4028" w:rsidP="00D163DF">
            <w:pPr>
              <w:spacing w:before="60" w:after="60" w:line="240" w:lineRule="auto"/>
              <w:rPr>
                <w:noProof/>
                <w:sz w:val="20"/>
              </w:rPr>
            </w:pPr>
            <w:r>
              <w:rPr>
                <w:noProof/>
                <w:sz w:val="20"/>
              </w:rPr>
              <w:t>910990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648B154" w14:textId="0818D690" w:rsidR="008F4028" w:rsidRPr="00BD01D7" w:rsidRDefault="000C19AE" w:rsidP="00D163DF">
            <w:pPr>
              <w:spacing w:before="60" w:after="60" w:line="240" w:lineRule="auto"/>
              <w:rPr>
                <w:noProof/>
                <w:sz w:val="20"/>
              </w:rPr>
            </w:pPr>
            <w:r>
              <w:rPr>
                <w:noProof/>
                <w:sz w:val="20"/>
              </w:rPr>
              <w:t>–</w:t>
            </w:r>
            <w:r w:rsidR="008F4028">
              <w:rPr>
                <w:noProof/>
                <w:sz w:val="20"/>
              </w:rPr>
              <w:t xml:space="preserve"> Drugi</w:t>
            </w:r>
          </w:p>
        </w:tc>
        <w:tc>
          <w:tcPr>
            <w:tcW w:w="642" w:type="dxa"/>
            <w:tcBorders>
              <w:top w:val="nil"/>
              <w:left w:val="nil"/>
              <w:bottom w:val="single" w:sz="4" w:space="0" w:color="auto"/>
              <w:right w:val="single" w:sz="4" w:space="0" w:color="auto"/>
            </w:tcBorders>
            <w:shd w:val="clear" w:color="auto" w:fill="auto"/>
            <w:noWrap/>
            <w:hideMark/>
          </w:tcPr>
          <w:p w14:paraId="4DC7ABE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1A5BDE"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E4307CD"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8F0723"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118C62"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436044"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D11AA6"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F81537"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52C0A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B6F462"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CA2247"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91CCFD"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7205E4"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58B89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AE84F9"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B797038"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1E7145" w14:textId="77777777" w:rsidR="008F4028" w:rsidRPr="00BD01D7" w:rsidRDefault="008F4028" w:rsidP="00D163DF">
            <w:pPr>
              <w:spacing w:before="60" w:after="60" w:line="240" w:lineRule="auto"/>
              <w:rPr>
                <w:noProof/>
                <w:sz w:val="20"/>
              </w:rPr>
            </w:pPr>
            <w:r>
              <w:rPr>
                <w:noProof/>
                <w:sz w:val="20"/>
              </w:rPr>
              <w:t>91101100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AEC2122" w14:textId="77777777" w:rsidR="008F4028" w:rsidRPr="00BD01D7" w:rsidRDefault="008F4028" w:rsidP="00D163DF">
            <w:pPr>
              <w:spacing w:before="60" w:after="60" w:line="240" w:lineRule="auto"/>
              <w:rPr>
                <w:noProof/>
                <w:sz w:val="20"/>
              </w:rPr>
            </w:pPr>
            <w:r>
              <w:rPr>
                <w:noProof/>
                <w:sz w:val="20"/>
              </w:rPr>
              <w:t>911011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FBFF09D" w14:textId="23E916EC" w:rsidR="008F4028" w:rsidRPr="00BD01D7" w:rsidRDefault="00311F85" w:rsidP="00D163DF">
            <w:pPr>
              <w:spacing w:before="60" w:after="60" w:line="240" w:lineRule="auto"/>
              <w:rPr>
                <w:noProof/>
                <w:sz w:val="20"/>
              </w:rPr>
            </w:pPr>
            <w:r>
              <w:rPr>
                <w:noProof/>
                <w:sz w:val="20"/>
              </w:rPr>
              <w:t>– –</w:t>
            </w:r>
            <w:r w:rsidR="008F4028">
              <w:rPr>
                <w:noProof/>
                <w:sz w:val="20"/>
              </w:rPr>
              <w:t xml:space="preserve"> kompletni mehanizmi, nesestavljeni ali delno sestavljeni (mehanizmi v kompletih)</w:t>
            </w:r>
          </w:p>
        </w:tc>
        <w:tc>
          <w:tcPr>
            <w:tcW w:w="642" w:type="dxa"/>
            <w:tcBorders>
              <w:top w:val="nil"/>
              <w:left w:val="nil"/>
              <w:bottom w:val="single" w:sz="4" w:space="0" w:color="auto"/>
              <w:right w:val="single" w:sz="4" w:space="0" w:color="auto"/>
            </w:tcBorders>
            <w:shd w:val="clear" w:color="auto" w:fill="auto"/>
            <w:noWrap/>
            <w:hideMark/>
          </w:tcPr>
          <w:p w14:paraId="617E9A0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E76345"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7D82369"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D348B7"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995897"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E876F7"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28C0F6"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7F9879"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094495"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98CDE3"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1F5B6D"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0335E5"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376F1A"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AE1B4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593CAD"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64972E8"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CD2F71A" w14:textId="77777777" w:rsidR="008F4028" w:rsidRPr="00BD01D7" w:rsidRDefault="008F4028" w:rsidP="00D163DF">
            <w:pPr>
              <w:spacing w:before="60" w:after="60" w:line="240" w:lineRule="auto"/>
              <w:rPr>
                <w:noProof/>
                <w:sz w:val="20"/>
              </w:rPr>
            </w:pPr>
            <w:r>
              <w:rPr>
                <w:noProof/>
                <w:sz w:val="20"/>
              </w:rPr>
              <w:t>91101200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45E635C" w14:textId="77777777" w:rsidR="008F4028" w:rsidRPr="00BD01D7" w:rsidRDefault="008F4028" w:rsidP="00D163DF">
            <w:pPr>
              <w:spacing w:before="60" w:after="60" w:line="240" w:lineRule="auto"/>
              <w:rPr>
                <w:noProof/>
                <w:sz w:val="20"/>
              </w:rPr>
            </w:pPr>
            <w:r>
              <w:rPr>
                <w:noProof/>
                <w:sz w:val="20"/>
              </w:rPr>
              <w:t>911012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4167BC5" w14:textId="531FD072" w:rsidR="008F4028" w:rsidRPr="00BD01D7" w:rsidRDefault="00311F85" w:rsidP="00D163DF">
            <w:pPr>
              <w:spacing w:before="60" w:after="60" w:line="240" w:lineRule="auto"/>
              <w:rPr>
                <w:noProof/>
                <w:sz w:val="20"/>
              </w:rPr>
            </w:pPr>
            <w:r>
              <w:rPr>
                <w:noProof/>
                <w:sz w:val="20"/>
              </w:rPr>
              <w:t>– –</w:t>
            </w:r>
            <w:r w:rsidR="008F4028">
              <w:rPr>
                <w:noProof/>
                <w:sz w:val="20"/>
              </w:rPr>
              <w:t xml:space="preserve"> nekompletni mehanizmi, sestavljeni</w:t>
            </w:r>
          </w:p>
        </w:tc>
        <w:tc>
          <w:tcPr>
            <w:tcW w:w="642" w:type="dxa"/>
            <w:tcBorders>
              <w:top w:val="nil"/>
              <w:left w:val="nil"/>
              <w:bottom w:val="single" w:sz="4" w:space="0" w:color="auto"/>
              <w:right w:val="single" w:sz="4" w:space="0" w:color="auto"/>
            </w:tcBorders>
            <w:shd w:val="clear" w:color="auto" w:fill="auto"/>
            <w:noWrap/>
            <w:hideMark/>
          </w:tcPr>
          <w:p w14:paraId="6D96E2A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81C8FB"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E081489"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088CF5"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146DE4"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C8AA54"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3B44F0"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D07EA9"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97DA35"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9B01A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9BAB80"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0F380B"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E60970"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04E8E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66B564"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474EC0F"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AC9DCE4" w14:textId="77777777" w:rsidR="008F4028" w:rsidRPr="00BD01D7" w:rsidRDefault="008F4028" w:rsidP="00D163DF">
            <w:pPr>
              <w:spacing w:before="60" w:after="60" w:line="240" w:lineRule="auto"/>
              <w:rPr>
                <w:noProof/>
                <w:sz w:val="20"/>
              </w:rPr>
            </w:pPr>
            <w:r>
              <w:rPr>
                <w:noProof/>
                <w:sz w:val="20"/>
              </w:rPr>
              <w:t>91101900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D2BC98E" w14:textId="77777777" w:rsidR="008F4028" w:rsidRPr="00BD01D7" w:rsidRDefault="008F4028" w:rsidP="00D163DF">
            <w:pPr>
              <w:spacing w:before="60" w:after="60" w:line="240" w:lineRule="auto"/>
              <w:rPr>
                <w:noProof/>
                <w:sz w:val="20"/>
              </w:rPr>
            </w:pPr>
            <w:r>
              <w:rPr>
                <w:noProof/>
                <w:sz w:val="20"/>
              </w:rPr>
              <w:t>911019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3E0254E" w14:textId="5A44EC64" w:rsidR="008F4028" w:rsidRPr="00BD01D7" w:rsidRDefault="00311F85" w:rsidP="00D163DF">
            <w:pPr>
              <w:spacing w:before="60" w:after="60" w:line="240" w:lineRule="auto"/>
              <w:rPr>
                <w:noProof/>
                <w:sz w:val="20"/>
              </w:rPr>
            </w:pPr>
            <w:r>
              <w:rPr>
                <w:noProof/>
                <w:sz w:val="20"/>
              </w:rPr>
              <w:t>– –</w:t>
            </w:r>
            <w:r w:rsidR="008F4028">
              <w:rPr>
                <w:noProof/>
                <w:sz w:val="20"/>
              </w:rPr>
              <w:t xml:space="preserve"> grobi mehanizmi</w:t>
            </w:r>
          </w:p>
        </w:tc>
        <w:tc>
          <w:tcPr>
            <w:tcW w:w="642" w:type="dxa"/>
            <w:tcBorders>
              <w:top w:val="nil"/>
              <w:left w:val="nil"/>
              <w:bottom w:val="single" w:sz="4" w:space="0" w:color="auto"/>
              <w:right w:val="single" w:sz="4" w:space="0" w:color="auto"/>
            </w:tcBorders>
            <w:shd w:val="clear" w:color="auto" w:fill="auto"/>
            <w:noWrap/>
            <w:hideMark/>
          </w:tcPr>
          <w:p w14:paraId="6903D73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63FD18"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DF170B0"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7CEA26"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2FA852"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5916A5"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C6B55F"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28D9E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3C24F8"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6324D2"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886754"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F0CF98"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58B808"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99057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746C8B"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58C40F1"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490D3F2" w14:textId="77777777" w:rsidR="008F4028" w:rsidRPr="00BD01D7" w:rsidRDefault="008F4028" w:rsidP="00D163DF">
            <w:pPr>
              <w:spacing w:before="60" w:after="60" w:line="240" w:lineRule="auto"/>
              <w:rPr>
                <w:noProof/>
                <w:sz w:val="20"/>
              </w:rPr>
            </w:pPr>
            <w:r>
              <w:rPr>
                <w:noProof/>
                <w:sz w:val="20"/>
              </w:rPr>
              <w:t>91109000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31F8BE2" w14:textId="77777777" w:rsidR="008F4028" w:rsidRPr="00BD01D7" w:rsidRDefault="008F4028" w:rsidP="00D163DF">
            <w:pPr>
              <w:spacing w:before="60" w:after="60" w:line="240" w:lineRule="auto"/>
              <w:rPr>
                <w:noProof/>
                <w:sz w:val="20"/>
              </w:rPr>
            </w:pPr>
            <w:r>
              <w:rPr>
                <w:noProof/>
                <w:sz w:val="20"/>
              </w:rPr>
              <w:t>911090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C4633F2" w14:textId="6B530946" w:rsidR="008F4028" w:rsidRPr="00BD01D7" w:rsidRDefault="000C19AE" w:rsidP="00D163DF">
            <w:pPr>
              <w:spacing w:before="60" w:after="60" w:line="240" w:lineRule="auto"/>
              <w:rPr>
                <w:noProof/>
                <w:sz w:val="20"/>
              </w:rPr>
            </w:pPr>
            <w:r>
              <w:rPr>
                <w:noProof/>
                <w:sz w:val="20"/>
              </w:rPr>
              <w:t>–</w:t>
            </w:r>
            <w:r w:rsidR="008F4028">
              <w:rPr>
                <w:noProof/>
                <w:sz w:val="20"/>
              </w:rPr>
              <w:t xml:space="preserve"> Drugi</w:t>
            </w:r>
          </w:p>
        </w:tc>
        <w:tc>
          <w:tcPr>
            <w:tcW w:w="642" w:type="dxa"/>
            <w:tcBorders>
              <w:top w:val="nil"/>
              <w:left w:val="nil"/>
              <w:bottom w:val="single" w:sz="4" w:space="0" w:color="auto"/>
              <w:right w:val="single" w:sz="4" w:space="0" w:color="auto"/>
            </w:tcBorders>
            <w:shd w:val="clear" w:color="auto" w:fill="auto"/>
            <w:noWrap/>
            <w:hideMark/>
          </w:tcPr>
          <w:p w14:paraId="1C43926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541178"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F2F0E33"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4079B1"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8959DD"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492FC0"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B9C8FD"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6095DC"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61EDD1"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ED3D0B"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4BD231"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CBA419"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634E7D"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C6F18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2D3D0E"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9D7155B"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0A424F5" w14:textId="77777777" w:rsidR="008F4028" w:rsidRPr="00BD01D7" w:rsidRDefault="008F4028" w:rsidP="00D163DF">
            <w:pPr>
              <w:pageBreakBefore/>
              <w:spacing w:before="60" w:after="60" w:line="240" w:lineRule="auto"/>
              <w:rPr>
                <w:noProof/>
                <w:sz w:val="20"/>
              </w:rPr>
            </w:pPr>
            <w:r>
              <w:rPr>
                <w:noProof/>
                <w:sz w:val="20"/>
              </w:rPr>
              <w:t>91111000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42AA8D1" w14:textId="77777777" w:rsidR="008F4028" w:rsidRPr="00BD01D7" w:rsidRDefault="008F4028" w:rsidP="00D163DF">
            <w:pPr>
              <w:spacing w:before="60" w:after="60" w:line="240" w:lineRule="auto"/>
              <w:rPr>
                <w:noProof/>
                <w:sz w:val="20"/>
              </w:rPr>
            </w:pPr>
            <w:r>
              <w:rPr>
                <w:noProof/>
                <w:sz w:val="20"/>
              </w:rPr>
              <w:t>911110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39B1D49" w14:textId="34BFB8E1" w:rsidR="008F4028" w:rsidRPr="00BD01D7" w:rsidRDefault="000C19AE" w:rsidP="00D163DF">
            <w:pPr>
              <w:spacing w:before="60" w:after="60" w:line="240" w:lineRule="auto"/>
              <w:rPr>
                <w:noProof/>
                <w:sz w:val="20"/>
              </w:rPr>
            </w:pPr>
            <w:r>
              <w:rPr>
                <w:noProof/>
                <w:sz w:val="20"/>
              </w:rPr>
              <w:t>–</w:t>
            </w:r>
            <w:r w:rsidR="008F4028">
              <w:rPr>
                <w:noProof/>
                <w:sz w:val="20"/>
              </w:rPr>
              <w:t xml:space="preserve"> Ohišja iz plemenitih kovin ali iz kovin, platirana s plemenito kovino</w:t>
            </w:r>
          </w:p>
        </w:tc>
        <w:tc>
          <w:tcPr>
            <w:tcW w:w="642" w:type="dxa"/>
            <w:tcBorders>
              <w:top w:val="nil"/>
              <w:left w:val="nil"/>
              <w:bottom w:val="single" w:sz="4" w:space="0" w:color="auto"/>
              <w:right w:val="single" w:sz="4" w:space="0" w:color="auto"/>
            </w:tcBorders>
            <w:shd w:val="clear" w:color="auto" w:fill="auto"/>
            <w:noWrap/>
            <w:hideMark/>
          </w:tcPr>
          <w:p w14:paraId="30BF5EA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9FCE91"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5C46199"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E10B04"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706987"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8D280D"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46438E"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9A6758"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7B5CC3"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A24462"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264F80"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C4C18F"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425F8A"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58341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D3DD20"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F9E8674"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B5AF9EF" w14:textId="77777777" w:rsidR="008F4028" w:rsidRPr="00BD01D7" w:rsidRDefault="008F4028" w:rsidP="00D163DF">
            <w:pPr>
              <w:spacing w:before="60" w:after="60" w:line="240" w:lineRule="auto"/>
              <w:rPr>
                <w:noProof/>
                <w:sz w:val="20"/>
              </w:rPr>
            </w:pPr>
            <w:r>
              <w:rPr>
                <w:noProof/>
                <w:sz w:val="20"/>
              </w:rPr>
              <w:t>91112000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C33104E" w14:textId="77777777" w:rsidR="008F4028" w:rsidRPr="00BD01D7" w:rsidRDefault="008F4028" w:rsidP="00D163DF">
            <w:pPr>
              <w:spacing w:before="60" w:after="60" w:line="240" w:lineRule="auto"/>
              <w:rPr>
                <w:noProof/>
                <w:sz w:val="20"/>
              </w:rPr>
            </w:pPr>
            <w:r>
              <w:rPr>
                <w:noProof/>
                <w:sz w:val="20"/>
              </w:rPr>
              <w:t>911120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E0548F2" w14:textId="21C52682" w:rsidR="008F4028" w:rsidRPr="00BD01D7" w:rsidRDefault="000C19AE" w:rsidP="00D163DF">
            <w:pPr>
              <w:spacing w:before="60" w:after="60" w:line="240" w:lineRule="auto"/>
              <w:rPr>
                <w:noProof/>
                <w:sz w:val="20"/>
              </w:rPr>
            </w:pPr>
            <w:r>
              <w:rPr>
                <w:noProof/>
                <w:sz w:val="20"/>
              </w:rPr>
              <w:t>–</w:t>
            </w:r>
            <w:r w:rsidR="008F4028">
              <w:rPr>
                <w:noProof/>
                <w:sz w:val="20"/>
              </w:rPr>
              <w:t xml:space="preserve"> Ohišja iz navadnih kovin, vključno pozlačena ali posrebrena</w:t>
            </w:r>
          </w:p>
        </w:tc>
        <w:tc>
          <w:tcPr>
            <w:tcW w:w="642" w:type="dxa"/>
            <w:tcBorders>
              <w:top w:val="nil"/>
              <w:left w:val="nil"/>
              <w:bottom w:val="single" w:sz="4" w:space="0" w:color="auto"/>
              <w:right w:val="single" w:sz="4" w:space="0" w:color="auto"/>
            </w:tcBorders>
            <w:shd w:val="clear" w:color="auto" w:fill="auto"/>
            <w:noWrap/>
            <w:hideMark/>
          </w:tcPr>
          <w:p w14:paraId="4BCC1FC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EB705A"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34217D9"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9989B7"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451FED"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E696E5"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37BA30"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EEABF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47E51D"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2D8731"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A82DBB"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EF2AFD"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50ED65"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B0327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8C6229"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B92CC7E"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98D586" w14:textId="77777777" w:rsidR="008F4028" w:rsidRPr="00BD01D7" w:rsidRDefault="008F4028" w:rsidP="00D163DF">
            <w:pPr>
              <w:spacing w:before="60" w:after="60" w:line="240" w:lineRule="auto"/>
              <w:rPr>
                <w:noProof/>
                <w:sz w:val="20"/>
              </w:rPr>
            </w:pPr>
            <w:r>
              <w:rPr>
                <w:noProof/>
                <w:sz w:val="20"/>
              </w:rPr>
              <w:t>91118000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5445729" w14:textId="77777777" w:rsidR="008F4028" w:rsidRPr="00BD01D7" w:rsidRDefault="008F4028" w:rsidP="00D163DF">
            <w:pPr>
              <w:spacing w:before="60" w:after="60" w:line="240" w:lineRule="auto"/>
              <w:rPr>
                <w:noProof/>
                <w:sz w:val="20"/>
              </w:rPr>
            </w:pPr>
            <w:r>
              <w:rPr>
                <w:noProof/>
                <w:sz w:val="20"/>
              </w:rPr>
              <w:t>911180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9D0A5DF" w14:textId="2B95E840" w:rsidR="008F4028" w:rsidRPr="00BD01D7" w:rsidRDefault="000C19AE" w:rsidP="00D163DF">
            <w:pPr>
              <w:spacing w:before="60" w:after="60" w:line="240" w:lineRule="auto"/>
              <w:rPr>
                <w:noProof/>
                <w:sz w:val="20"/>
              </w:rPr>
            </w:pPr>
            <w:r>
              <w:rPr>
                <w:noProof/>
                <w:sz w:val="20"/>
              </w:rPr>
              <w:t>–</w:t>
            </w:r>
            <w:r w:rsidR="008F4028">
              <w:rPr>
                <w:noProof/>
                <w:sz w:val="20"/>
              </w:rPr>
              <w:t xml:space="preserve"> Druga ohišja</w:t>
            </w:r>
          </w:p>
        </w:tc>
        <w:tc>
          <w:tcPr>
            <w:tcW w:w="642" w:type="dxa"/>
            <w:tcBorders>
              <w:top w:val="nil"/>
              <w:left w:val="nil"/>
              <w:bottom w:val="single" w:sz="4" w:space="0" w:color="auto"/>
              <w:right w:val="single" w:sz="4" w:space="0" w:color="auto"/>
            </w:tcBorders>
            <w:shd w:val="clear" w:color="auto" w:fill="auto"/>
            <w:noWrap/>
            <w:hideMark/>
          </w:tcPr>
          <w:p w14:paraId="14783E0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F00FC5"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B99DD20"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C4BEF6"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DEAEE6"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E864A0"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693B5E"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177EE8"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6C6A91"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40FFE4"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A57EAE"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F9C389"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CF2EF1"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48BB0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3BCF77"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3D66FD9"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9BBC376" w14:textId="77777777" w:rsidR="008F4028" w:rsidRPr="00BD01D7" w:rsidRDefault="008F4028" w:rsidP="00D163DF">
            <w:pPr>
              <w:spacing w:before="60" w:after="60" w:line="240" w:lineRule="auto"/>
              <w:rPr>
                <w:noProof/>
                <w:sz w:val="20"/>
              </w:rPr>
            </w:pPr>
            <w:r>
              <w:rPr>
                <w:noProof/>
                <w:sz w:val="20"/>
              </w:rPr>
              <w:t>91119000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3463680" w14:textId="77777777" w:rsidR="008F4028" w:rsidRPr="00BD01D7" w:rsidRDefault="008F4028" w:rsidP="00D163DF">
            <w:pPr>
              <w:spacing w:before="60" w:after="60" w:line="240" w:lineRule="auto"/>
              <w:rPr>
                <w:noProof/>
                <w:sz w:val="20"/>
              </w:rPr>
            </w:pPr>
            <w:r>
              <w:rPr>
                <w:noProof/>
                <w:sz w:val="20"/>
              </w:rPr>
              <w:t>911190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7A57B8E" w14:textId="3ECE3485" w:rsidR="008F4028" w:rsidRPr="00BD01D7" w:rsidRDefault="000C19AE" w:rsidP="00D163DF">
            <w:pPr>
              <w:spacing w:before="60" w:after="60" w:line="240" w:lineRule="auto"/>
              <w:rPr>
                <w:noProof/>
                <w:sz w:val="20"/>
              </w:rPr>
            </w:pPr>
            <w:r>
              <w:rPr>
                <w:noProof/>
                <w:sz w:val="20"/>
              </w:rPr>
              <w:t>–</w:t>
            </w:r>
            <w:r w:rsidR="008F4028">
              <w:rPr>
                <w:noProof/>
                <w:sz w:val="20"/>
              </w:rPr>
              <w:t xml:space="preserve"> Deli</w:t>
            </w:r>
          </w:p>
        </w:tc>
        <w:tc>
          <w:tcPr>
            <w:tcW w:w="642" w:type="dxa"/>
            <w:tcBorders>
              <w:top w:val="nil"/>
              <w:left w:val="nil"/>
              <w:bottom w:val="single" w:sz="4" w:space="0" w:color="auto"/>
              <w:right w:val="single" w:sz="4" w:space="0" w:color="auto"/>
            </w:tcBorders>
            <w:shd w:val="clear" w:color="auto" w:fill="auto"/>
            <w:noWrap/>
            <w:hideMark/>
          </w:tcPr>
          <w:p w14:paraId="6281D31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8D499E"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C4E07D1"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8EB976"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6DCA39"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F3A4D4"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0734BB"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7EA9FF"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4C8118"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0126F3"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3FF8B8"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357D6B"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192BCA"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B1CDE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342759"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8D17BCD"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48DD4F7" w14:textId="77777777" w:rsidR="008F4028" w:rsidRPr="00BD01D7" w:rsidRDefault="008F4028" w:rsidP="00D163DF">
            <w:pPr>
              <w:spacing w:before="60" w:after="60" w:line="240" w:lineRule="auto"/>
              <w:rPr>
                <w:noProof/>
                <w:sz w:val="20"/>
              </w:rPr>
            </w:pPr>
            <w:r>
              <w:rPr>
                <w:noProof/>
                <w:sz w:val="20"/>
              </w:rPr>
              <w:t>91122000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2FC83E" w14:textId="77777777" w:rsidR="008F4028" w:rsidRPr="00BD01D7" w:rsidRDefault="008F4028" w:rsidP="00D163DF">
            <w:pPr>
              <w:spacing w:before="60" w:after="60" w:line="240" w:lineRule="auto"/>
              <w:rPr>
                <w:noProof/>
                <w:sz w:val="20"/>
              </w:rPr>
            </w:pPr>
            <w:r>
              <w:rPr>
                <w:noProof/>
                <w:sz w:val="20"/>
              </w:rPr>
              <w:t>911220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421DB6D" w14:textId="2886B3C7" w:rsidR="008F4028" w:rsidRPr="00BD01D7" w:rsidRDefault="000C19AE" w:rsidP="00D163DF">
            <w:pPr>
              <w:spacing w:before="60" w:after="60" w:line="240" w:lineRule="auto"/>
              <w:rPr>
                <w:noProof/>
                <w:sz w:val="20"/>
              </w:rPr>
            </w:pPr>
            <w:r>
              <w:rPr>
                <w:noProof/>
                <w:sz w:val="20"/>
              </w:rPr>
              <w:t>–</w:t>
            </w:r>
            <w:r w:rsidR="008F4028">
              <w:rPr>
                <w:noProof/>
                <w:sz w:val="20"/>
              </w:rPr>
              <w:t xml:space="preserve"> Ohišja</w:t>
            </w:r>
          </w:p>
        </w:tc>
        <w:tc>
          <w:tcPr>
            <w:tcW w:w="642" w:type="dxa"/>
            <w:tcBorders>
              <w:top w:val="nil"/>
              <w:left w:val="nil"/>
              <w:bottom w:val="single" w:sz="4" w:space="0" w:color="auto"/>
              <w:right w:val="single" w:sz="4" w:space="0" w:color="auto"/>
            </w:tcBorders>
            <w:shd w:val="clear" w:color="auto" w:fill="auto"/>
            <w:noWrap/>
            <w:hideMark/>
          </w:tcPr>
          <w:p w14:paraId="21EBA37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EACEEA"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610DA2C"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8EAACB"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3AFB4C"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C76C5F"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956995"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003059"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4BC184"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4BB01C"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AFDCC5"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B526B1"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9A25D3"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A9DB1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477146"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CDF0EE5"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7871421" w14:textId="77777777" w:rsidR="008F4028" w:rsidRPr="00BD01D7" w:rsidRDefault="008F4028" w:rsidP="00D163DF">
            <w:pPr>
              <w:spacing w:before="60" w:after="60" w:line="240" w:lineRule="auto"/>
              <w:rPr>
                <w:noProof/>
                <w:sz w:val="20"/>
              </w:rPr>
            </w:pPr>
            <w:r>
              <w:rPr>
                <w:noProof/>
                <w:sz w:val="20"/>
              </w:rPr>
              <w:t>91129000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1C19B8" w14:textId="77777777" w:rsidR="008F4028" w:rsidRPr="00BD01D7" w:rsidRDefault="008F4028" w:rsidP="00D163DF">
            <w:pPr>
              <w:spacing w:before="60" w:after="60" w:line="240" w:lineRule="auto"/>
              <w:rPr>
                <w:noProof/>
                <w:sz w:val="20"/>
              </w:rPr>
            </w:pPr>
            <w:r>
              <w:rPr>
                <w:noProof/>
                <w:sz w:val="20"/>
              </w:rPr>
              <w:t>911290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513789E" w14:textId="1F34FA56" w:rsidR="008F4028" w:rsidRPr="00BD01D7" w:rsidRDefault="000C19AE" w:rsidP="00D163DF">
            <w:pPr>
              <w:spacing w:before="60" w:after="60" w:line="240" w:lineRule="auto"/>
              <w:rPr>
                <w:noProof/>
                <w:sz w:val="20"/>
              </w:rPr>
            </w:pPr>
            <w:r>
              <w:rPr>
                <w:noProof/>
                <w:sz w:val="20"/>
              </w:rPr>
              <w:t>–</w:t>
            </w:r>
            <w:r w:rsidR="008F4028">
              <w:rPr>
                <w:noProof/>
                <w:sz w:val="20"/>
              </w:rPr>
              <w:t xml:space="preserve"> Deli</w:t>
            </w:r>
          </w:p>
        </w:tc>
        <w:tc>
          <w:tcPr>
            <w:tcW w:w="642" w:type="dxa"/>
            <w:tcBorders>
              <w:top w:val="nil"/>
              <w:left w:val="nil"/>
              <w:bottom w:val="single" w:sz="4" w:space="0" w:color="auto"/>
              <w:right w:val="single" w:sz="4" w:space="0" w:color="auto"/>
            </w:tcBorders>
            <w:shd w:val="clear" w:color="auto" w:fill="auto"/>
            <w:noWrap/>
            <w:hideMark/>
          </w:tcPr>
          <w:p w14:paraId="670717E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2C8582"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50A937C"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C8CBEC"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43E856"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350FA5"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A61611"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A95E0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88C979"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A5F0C3"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123F76"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194471"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639431"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39006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D253A1"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264410B"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44B4501" w14:textId="77777777" w:rsidR="008F4028" w:rsidRPr="00BD01D7" w:rsidRDefault="008F4028" w:rsidP="00D163DF">
            <w:pPr>
              <w:spacing w:before="60" w:after="60" w:line="240" w:lineRule="auto"/>
              <w:rPr>
                <w:noProof/>
                <w:sz w:val="20"/>
              </w:rPr>
            </w:pPr>
            <w:r>
              <w:rPr>
                <w:noProof/>
                <w:sz w:val="20"/>
              </w:rPr>
              <w:t>91131000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6A2FAB9" w14:textId="77777777" w:rsidR="008F4028" w:rsidRPr="00BD01D7" w:rsidRDefault="008F4028" w:rsidP="00D163DF">
            <w:pPr>
              <w:spacing w:before="60" w:after="60" w:line="240" w:lineRule="auto"/>
              <w:rPr>
                <w:noProof/>
                <w:sz w:val="20"/>
              </w:rPr>
            </w:pPr>
            <w:r>
              <w:rPr>
                <w:noProof/>
                <w:sz w:val="20"/>
              </w:rPr>
              <w:t>911310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579705C" w14:textId="6709BCAA" w:rsidR="008F4028" w:rsidRPr="00994E42" w:rsidRDefault="000C19AE" w:rsidP="00D163DF">
            <w:pPr>
              <w:spacing w:before="60" w:after="60" w:line="240" w:lineRule="auto"/>
              <w:rPr>
                <w:noProof/>
                <w:sz w:val="20"/>
                <w:lang w:val="fr-FR"/>
              </w:rPr>
            </w:pPr>
            <w:r w:rsidRPr="00994E42">
              <w:rPr>
                <w:noProof/>
                <w:sz w:val="20"/>
                <w:lang w:val="fr-FR"/>
              </w:rPr>
              <w:t>–</w:t>
            </w:r>
            <w:r w:rsidR="008F4028" w:rsidRPr="00994E42">
              <w:rPr>
                <w:noProof/>
                <w:sz w:val="20"/>
                <w:lang w:val="fr-FR"/>
              </w:rPr>
              <w:t xml:space="preserve"> Iz plemenitih kovin ali iz kovine, platirane s plemenito kovino</w:t>
            </w:r>
          </w:p>
        </w:tc>
        <w:tc>
          <w:tcPr>
            <w:tcW w:w="642" w:type="dxa"/>
            <w:tcBorders>
              <w:top w:val="nil"/>
              <w:left w:val="nil"/>
              <w:bottom w:val="single" w:sz="4" w:space="0" w:color="auto"/>
              <w:right w:val="single" w:sz="4" w:space="0" w:color="auto"/>
            </w:tcBorders>
            <w:shd w:val="clear" w:color="auto" w:fill="auto"/>
            <w:noWrap/>
            <w:hideMark/>
          </w:tcPr>
          <w:p w14:paraId="7ED85BA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40F487"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FF1B762"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150A5D"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3B4A81"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A623F5"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BE59D3"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88DC2D"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739318"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DEFD60"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AB16CD"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96A8E3"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D9F451"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7E97D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934FAB"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27023CA"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B200861" w14:textId="77777777" w:rsidR="008F4028" w:rsidRPr="00BD01D7" w:rsidRDefault="008F4028" w:rsidP="00D163DF">
            <w:pPr>
              <w:spacing w:before="60" w:after="60" w:line="240" w:lineRule="auto"/>
              <w:rPr>
                <w:noProof/>
                <w:sz w:val="20"/>
              </w:rPr>
            </w:pPr>
            <w:r>
              <w:rPr>
                <w:noProof/>
                <w:sz w:val="20"/>
              </w:rPr>
              <w:t>91132000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6EE52B9" w14:textId="77777777" w:rsidR="008F4028" w:rsidRPr="00BD01D7" w:rsidRDefault="008F4028" w:rsidP="00D163DF">
            <w:pPr>
              <w:spacing w:before="60" w:after="60" w:line="240" w:lineRule="auto"/>
              <w:rPr>
                <w:noProof/>
                <w:sz w:val="20"/>
              </w:rPr>
            </w:pPr>
            <w:r>
              <w:rPr>
                <w:noProof/>
                <w:sz w:val="20"/>
              </w:rPr>
              <w:t>911320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FE842C0" w14:textId="0436F239" w:rsidR="008F4028" w:rsidRPr="00BD01D7" w:rsidRDefault="000C19AE" w:rsidP="00D163DF">
            <w:pPr>
              <w:spacing w:before="60" w:after="60" w:line="240" w:lineRule="auto"/>
              <w:rPr>
                <w:noProof/>
                <w:sz w:val="20"/>
              </w:rPr>
            </w:pPr>
            <w:r>
              <w:rPr>
                <w:noProof/>
                <w:sz w:val="20"/>
              </w:rPr>
              <w:t>–</w:t>
            </w:r>
            <w:r w:rsidR="008F4028">
              <w:rPr>
                <w:noProof/>
                <w:sz w:val="20"/>
              </w:rPr>
              <w:t xml:space="preserve"> Iz navadne kovine, vključno pozlačene ali posrebrene</w:t>
            </w:r>
          </w:p>
        </w:tc>
        <w:tc>
          <w:tcPr>
            <w:tcW w:w="642" w:type="dxa"/>
            <w:tcBorders>
              <w:top w:val="nil"/>
              <w:left w:val="nil"/>
              <w:bottom w:val="single" w:sz="4" w:space="0" w:color="auto"/>
              <w:right w:val="single" w:sz="4" w:space="0" w:color="auto"/>
            </w:tcBorders>
            <w:shd w:val="clear" w:color="auto" w:fill="auto"/>
            <w:noWrap/>
            <w:hideMark/>
          </w:tcPr>
          <w:p w14:paraId="2C55746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6047AC"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9AA75AA"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70CEFA"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C12CF5"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E66834"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386B62"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7C55EE"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F988AC"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FCCFAE"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B80B97"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A1A7B3"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AB6400"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285C5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6C7277"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1DE13A0"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319A6B8" w14:textId="77777777" w:rsidR="008F4028" w:rsidRPr="00BD01D7" w:rsidRDefault="008F4028" w:rsidP="00D163DF">
            <w:pPr>
              <w:spacing w:before="60" w:after="60" w:line="240" w:lineRule="auto"/>
              <w:rPr>
                <w:noProof/>
                <w:sz w:val="20"/>
              </w:rPr>
            </w:pPr>
            <w:r>
              <w:rPr>
                <w:noProof/>
                <w:sz w:val="20"/>
              </w:rPr>
              <w:t>91139000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A1DAC60" w14:textId="77777777" w:rsidR="008F4028" w:rsidRPr="00BD01D7" w:rsidRDefault="008F4028" w:rsidP="00D163DF">
            <w:pPr>
              <w:spacing w:before="60" w:after="60" w:line="240" w:lineRule="auto"/>
              <w:rPr>
                <w:noProof/>
                <w:sz w:val="20"/>
              </w:rPr>
            </w:pPr>
            <w:r>
              <w:rPr>
                <w:noProof/>
                <w:sz w:val="20"/>
              </w:rPr>
              <w:t>911390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F6AACF3" w14:textId="04EA7A7A" w:rsidR="008F4028" w:rsidRPr="00BD01D7" w:rsidRDefault="000C19AE" w:rsidP="00D163DF">
            <w:pPr>
              <w:spacing w:before="60" w:after="60" w:line="240" w:lineRule="auto"/>
              <w:rPr>
                <w:noProof/>
                <w:sz w:val="20"/>
              </w:rPr>
            </w:pPr>
            <w:r>
              <w:rPr>
                <w:noProof/>
                <w:sz w:val="20"/>
              </w:rPr>
              <w:t>–</w:t>
            </w:r>
            <w:r w:rsidR="008F4028">
              <w:rPr>
                <w:noProof/>
                <w:sz w:val="20"/>
              </w:rPr>
              <w:t xml:space="preserve"> Drugi</w:t>
            </w:r>
          </w:p>
        </w:tc>
        <w:tc>
          <w:tcPr>
            <w:tcW w:w="642" w:type="dxa"/>
            <w:tcBorders>
              <w:top w:val="nil"/>
              <w:left w:val="nil"/>
              <w:bottom w:val="single" w:sz="4" w:space="0" w:color="auto"/>
              <w:right w:val="single" w:sz="4" w:space="0" w:color="auto"/>
            </w:tcBorders>
            <w:shd w:val="clear" w:color="auto" w:fill="auto"/>
            <w:noWrap/>
            <w:hideMark/>
          </w:tcPr>
          <w:p w14:paraId="4A79CA7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58BEB9"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0999F58"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82A82A"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7A521C"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ACE9F0"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97A05C"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EFD325"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8417AC"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8CE42C"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1A38C9"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0157D4"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932D92"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47ED7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6CD2C1"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CE12AAA"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FA3AEFA" w14:textId="77777777" w:rsidR="008F4028" w:rsidRPr="00BD01D7" w:rsidRDefault="008F4028" w:rsidP="00D163DF">
            <w:pPr>
              <w:spacing w:before="60" w:after="60" w:line="240" w:lineRule="auto"/>
              <w:rPr>
                <w:noProof/>
                <w:sz w:val="20"/>
              </w:rPr>
            </w:pPr>
            <w:r>
              <w:rPr>
                <w:noProof/>
                <w:sz w:val="20"/>
              </w:rPr>
              <w:t>91141000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57C7C18" w14:textId="77777777" w:rsidR="008F4028" w:rsidRPr="00BD01D7" w:rsidRDefault="008F4028" w:rsidP="00D163DF">
            <w:pPr>
              <w:spacing w:before="60" w:after="60" w:line="240" w:lineRule="auto"/>
              <w:rPr>
                <w:noProof/>
                <w:sz w:val="20"/>
              </w:rPr>
            </w:pPr>
            <w:r>
              <w:rPr>
                <w:noProof/>
                <w:sz w:val="20"/>
              </w:rPr>
              <w:t>911410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3B1854E" w14:textId="0D0E1A75" w:rsidR="008F4028" w:rsidRPr="00BD01D7" w:rsidRDefault="000C19AE" w:rsidP="00D163DF">
            <w:pPr>
              <w:spacing w:before="60" w:after="60" w:line="240" w:lineRule="auto"/>
              <w:rPr>
                <w:noProof/>
                <w:sz w:val="20"/>
              </w:rPr>
            </w:pPr>
            <w:r>
              <w:rPr>
                <w:noProof/>
                <w:sz w:val="20"/>
              </w:rPr>
              <w:t>–</w:t>
            </w:r>
            <w:r w:rsidR="008F4028">
              <w:rPr>
                <w:noProof/>
                <w:sz w:val="20"/>
              </w:rPr>
              <w:t xml:space="preserve"> Vzmeti, vključno lasne vzmeti</w:t>
            </w:r>
          </w:p>
        </w:tc>
        <w:tc>
          <w:tcPr>
            <w:tcW w:w="642" w:type="dxa"/>
            <w:tcBorders>
              <w:top w:val="nil"/>
              <w:left w:val="nil"/>
              <w:bottom w:val="single" w:sz="4" w:space="0" w:color="auto"/>
              <w:right w:val="single" w:sz="4" w:space="0" w:color="auto"/>
            </w:tcBorders>
            <w:shd w:val="clear" w:color="auto" w:fill="auto"/>
            <w:noWrap/>
            <w:hideMark/>
          </w:tcPr>
          <w:p w14:paraId="4C53B9F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12B850"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0359EA4"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13E1A7"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C4A8F8"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93221D"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907B36"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D3CE29"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98EB5D"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8A1AEB"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374B77"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56E083"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EFBD1E"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3720F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F7BB81"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E3F3585"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52E9DB1" w14:textId="77777777" w:rsidR="008F4028" w:rsidRPr="00BD01D7" w:rsidRDefault="008F4028" w:rsidP="00D163DF">
            <w:pPr>
              <w:spacing w:before="60" w:after="60" w:line="240" w:lineRule="auto"/>
              <w:rPr>
                <w:noProof/>
                <w:sz w:val="20"/>
              </w:rPr>
            </w:pPr>
            <w:r>
              <w:rPr>
                <w:noProof/>
                <w:sz w:val="20"/>
              </w:rPr>
              <w:t>91143000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864525D" w14:textId="77777777" w:rsidR="008F4028" w:rsidRPr="00BD01D7" w:rsidRDefault="008F4028" w:rsidP="00D163DF">
            <w:pPr>
              <w:spacing w:before="60" w:after="60" w:line="240" w:lineRule="auto"/>
              <w:rPr>
                <w:noProof/>
                <w:sz w:val="20"/>
              </w:rPr>
            </w:pPr>
            <w:r>
              <w:rPr>
                <w:noProof/>
                <w:sz w:val="20"/>
              </w:rPr>
              <w:t>911430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BB88310" w14:textId="0184C43D" w:rsidR="008F4028" w:rsidRPr="00BD01D7" w:rsidRDefault="000C19AE" w:rsidP="00D163DF">
            <w:pPr>
              <w:spacing w:before="60" w:after="60" w:line="240" w:lineRule="auto"/>
              <w:rPr>
                <w:noProof/>
                <w:sz w:val="20"/>
              </w:rPr>
            </w:pPr>
            <w:r>
              <w:rPr>
                <w:noProof/>
                <w:sz w:val="20"/>
              </w:rPr>
              <w:t>–</w:t>
            </w:r>
            <w:r w:rsidR="008F4028">
              <w:rPr>
                <w:noProof/>
                <w:sz w:val="20"/>
              </w:rPr>
              <w:t xml:space="preserve"> Številčnice</w:t>
            </w:r>
          </w:p>
        </w:tc>
        <w:tc>
          <w:tcPr>
            <w:tcW w:w="642" w:type="dxa"/>
            <w:tcBorders>
              <w:top w:val="nil"/>
              <w:left w:val="nil"/>
              <w:bottom w:val="single" w:sz="4" w:space="0" w:color="auto"/>
              <w:right w:val="single" w:sz="4" w:space="0" w:color="auto"/>
            </w:tcBorders>
            <w:shd w:val="clear" w:color="auto" w:fill="auto"/>
            <w:noWrap/>
            <w:hideMark/>
          </w:tcPr>
          <w:p w14:paraId="7088EF6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542BBD"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81EC0DC"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D99189"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B117E6"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EEB84F"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217BCC"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973DCA"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2A51D0"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9173D3"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1548A3"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9046AB"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F3E377"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6A2D4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58B5B2"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D4B342B"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9F51093" w14:textId="77777777" w:rsidR="008F4028" w:rsidRPr="00BD01D7" w:rsidRDefault="008F4028" w:rsidP="00D163DF">
            <w:pPr>
              <w:pageBreakBefore/>
              <w:spacing w:before="60" w:after="60" w:line="240" w:lineRule="auto"/>
              <w:rPr>
                <w:noProof/>
                <w:sz w:val="20"/>
              </w:rPr>
            </w:pPr>
            <w:r>
              <w:rPr>
                <w:noProof/>
                <w:sz w:val="20"/>
              </w:rPr>
              <w:t>91144000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989A866" w14:textId="77777777" w:rsidR="008F4028" w:rsidRPr="00BD01D7" w:rsidRDefault="008F4028" w:rsidP="00D163DF">
            <w:pPr>
              <w:spacing w:before="60" w:after="60" w:line="240" w:lineRule="auto"/>
              <w:rPr>
                <w:noProof/>
                <w:sz w:val="20"/>
              </w:rPr>
            </w:pPr>
            <w:r>
              <w:rPr>
                <w:noProof/>
                <w:sz w:val="20"/>
              </w:rPr>
              <w:t>911440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10E3874" w14:textId="21D93EED" w:rsidR="008F4028" w:rsidRPr="00BD01D7" w:rsidRDefault="000C19AE" w:rsidP="00D163DF">
            <w:pPr>
              <w:spacing w:before="60" w:after="60" w:line="240" w:lineRule="auto"/>
              <w:rPr>
                <w:noProof/>
                <w:sz w:val="20"/>
              </w:rPr>
            </w:pPr>
            <w:r>
              <w:rPr>
                <w:noProof/>
                <w:sz w:val="20"/>
              </w:rPr>
              <w:t>–</w:t>
            </w:r>
            <w:r w:rsidR="008F4028">
              <w:rPr>
                <w:noProof/>
                <w:sz w:val="20"/>
              </w:rPr>
              <w:t xml:space="preserve"> Plošče in mostički</w:t>
            </w:r>
          </w:p>
        </w:tc>
        <w:tc>
          <w:tcPr>
            <w:tcW w:w="642" w:type="dxa"/>
            <w:tcBorders>
              <w:top w:val="nil"/>
              <w:left w:val="nil"/>
              <w:bottom w:val="single" w:sz="4" w:space="0" w:color="auto"/>
              <w:right w:val="single" w:sz="4" w:space="0" w:color="auto"/>
            </w:tcBorders>
            <w:shd w:val="clear" w:color="auto" w:fill="auto"/>
            <w:noWrap/>
            <w:hideMark/>
          </w:tcPr>
          <w:p w14:paraId="7998AD7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4329E2"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8AAAEED"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057C43"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7CD8B9"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932EDC"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799F49"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E0ACE7"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55FDA7"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F09A15"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53C3C2"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89E928"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C26AC9"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87974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C28A95"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4E3DADF"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91D3EBF" w14:textId="77777777" w:rsidR="008F4028" w:rsidRPr="00BD01D7" w:rsidRDefault="008F4028" w:rsidP="00D163DF">
            <w:pPr>
              <w:spacing w:before="60" w:after="60" w:line="240" w:lineRule="auto"/>
              <w:rPr>
                <w:noProof/>
                <w:sz w:val="20"/>
              </w:rPr>
            </w:pPr>
            <w:r>
              <w:rPr>
                <w:noProof/>
                <w:sz w:val="20"/>
              </w:rPr>
              <w:t>91149000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1FCF928" w14:textId="77777777" w:rsidR="008F4028" w:rsidRPr="00BD01D7" w:rsidRDefault="008F4028" w:rsidP="00D163DF">
            <w:pPr>
              <w:spacing w:before="60" w:after="60" w:line="240" w:lineRule="auto"/>
              <w:rPr>
                <w:noProof/>
                <w:sz w:val="20"/>
              </w:rPr>
            </w:pPr>
            <w:r>
              <w:rPr>
                <w:noProof/>
                <w:sz w:val="20"/>
              </w:rPr>
              <w:t>911490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0EF5037" w14:textId="5D001860"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27E5424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2C2750"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5ECDE29"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13AA47"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784867"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7E4C64"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45824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A3B17C"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DCDE21"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427581"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A27D5B"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AFB4F9"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BE7D0C"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CFF11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605D31"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65229DD"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4506E15" w14:textId="77777777" w:rsidR="008F4028" w:rsidRPr="00BD01D7" w:rsidRDefault="008F4028" w:rsidP="00D163DF">
            <w:pPr>
              <w:spacing w:before="60" w:after="60" w:line="240" w:lineRule="auto"/>
              <w:rPr>
                <w:noProof/>
                <w:sz w:val="20"/>
              </w:rPr>
            </w:pPr>
            <w:r>
              <w:rPr>
                <w:noProof/>
                <w:sz w:val="20"/>
              </w:rPr>
              <w:t>93011000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C9C09FF" w14:textId="77777777" w:rsidR="008F4028" w:rsidRPr="00BD01D7" w:rsidRDefault="008F4028" w:rsidP="00D163DF">
            <w:pPr>
              <w:spacing w:before="60" w:after="60" w:line="240" w:lineRule="auto"/>
              <w:rPr>
                <w:noProof/>
                <w:sz w:val="20"/>
              </w:rPr>
            </w:pPr>
            <w:r>
              <w:rPr>
                <w:noProof/>
                <w:sz w:val="20"/>
              </w:rPr>
              <w:t>930110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9386AE8" w14:textId="7D5B46AD" w:rsidR="008F4028" w:rsidRPr="00BD01D7" w:rsidRDefault="000C19AE" w:rsidP="00D163DF">
            <w:pPr>
              <w:spacing w:before="60" w:after="60" w:line="240" w:lineRule="auto"/>
              <w:rPr>
                <w:noProof/>
                <w:sz w:val="20"/>
              </w:rPr>
            </w:pPr>
            <w:r>
              <w:rPr>
                <w:noProof/>
                <w:sz w:val="20"/>
              </w:rPr>
              <w:t>–</w:t>
            </w:r>
            <w:r w:rsidR="008F4028">
              <w:rPr>
                <w:noProof/>
                <w:sz w:val="20"/>
              </w:rPr>
              <w:t xml:space="preserve"> Artilerijsko orožje (npr. topovi, havbice in možnarji)</w:t>
            </w:r>
          </w:p>
        </w:tc>
        <w:tc>
          <w:tcPr>
            <w:tcW w:w="642" w:type="dxa"/>
            <w:tcBorders>
              <w:top w:val="nil"/>
              <w:left w:val="nil"/>
              <w:bottom w:val="single" w:sz="4" w:space="0" w:color="auto"/>
              <w:right w:val="single" w:sz="4" w:space="0" w:color="auto"/>
            </w:tcBorders>
            <w:shd w:val="clear" w:color="auto" w:fill="auto"/>
            <w:noWrap/>
            <w:hideMark/>
          </w:tcPr>
          <w:p w14:paraId="246A160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DB0865"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1DDD0FA"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A6C8D6"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736E32"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572D57"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73066B"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CA3055"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ACF149"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B17780"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425E9E"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348347"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9D1741"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91F7F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E3D43F"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5CD43AB"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91CC6DF" w14:textId="77777777" w:rsidR="008F4028" w:rsidRPr="00BD01D7" w:rsidRDefault="008F4028" w:rsidP="00D163DF">
            <w:pPr>
              <w:spacing w:before="60" w:after="60" w:line="240" w:lineRule="auto"/>
              <w:rPr>
                <w:noProof/>
                <w:sz w:val="20"/>
              </w:rPr>
            </w:pPr>
            <w:r>
              <w:rPr>
                <w:noProof/>
                <w:sz w:val="20"/>
              </w:rPr>
              <w:t>93012000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0062CB5" w14:textId="77777777" w:rsidR="008F4028" w:rsidRPr="00BD01D7" w:rsidRDefault="008F4028" w:rsidP="00D163DF">
            <w:pPr>
              <w:spacing w:before="60" w:after="60" w:line="240" w:lineRule="auto"/>
              <w:rPr>
                <w:noProof/>
                <w:sz w:val="20"/>
              </w:rPr>
            </w:pPr>
            <w:r>
              <w:rPr>
                <w:noProof/>
                <w:sz w:val="20"/>
              </w:rPr>
              <w:t>930120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7EDF179" w14:textId="4746043A" w:rsidR="008F4028" w:rsidRPr="00BD01D7" w:rsidRDefault="000C19AE" w:rsidP="00D163DF">
            <w:pPr>
              <w:spacing w:before="60" w:after="60" w:line="240" w:lineRule="auto"/>
              <w:rPr>
                <w:noProof/>
                <w:sz w:val="20"/>
              </w:rPr>
            </w:pPr>
            <w:r>
              <w:rPr>
                <w:noProof/>
                <w:sz w:val="20"/>
              </w:rPr>
              <w:t>–</w:t>
            </w:r>
            <w:r w:rsidR="008F4028">
              <w:rPr>
                <w:noProof/>
                <w:sz w:val="20"/>
              </w:rPr>
              <w:t xml:space="preserve"> Rampe za rakete; metalci ognja; rampe za izstrelitev granat; cevi za torpeda in podobni nosilci</w:t>
            </w:r>
          </w:p>
        </w:tc>
        <w:tc>
          <w:tcPr>
            <w:tcW w:w="642" w:type="dxa"/>
            <w:tcBorders>
              <w:top w:val="nil"/>
              <w:left w:val="nil"/>
              <w:bottom w:val="single" w:sz="4" w:space="0" w:color="auto"/>
              <w:right w:val="single" w:sz="4" w:space="0" w:color="auto"/>
            </w:tcBorders>
            <w:shd w:val="clear" w:color="auto" w:fill="auto"/>
            <w:noWrap/>
            <w:hideMark/>
          </w:tcPr>
          <w:p w14:paraId="6E55810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42D93B"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C948C91"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E1723D"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E866A6"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B6DC00"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22C2D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999FF3"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9A120E"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B388C4"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928D57"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44F6AE"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B85443"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85937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77F3B5"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22D45CB"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EA9B396" w14:textId="77777777" w:rsidR="008F4028" w:rsidRPr="00BD01D7" w:rsidRDefault="008F4028" w:rsidP="00D163DF">
            <w:pPr>
              <w:spacing w:before="60" w:after="60" w:line="240" w:lineRule="auto"/>
              <w:rPr>
                <w:noProof/>
                <w:sz w:val="20"/>
              </w:rPr>
            </w:pPr>
            <w:r>
              <w:rPr>
                <w:noProof/>
                <w:sz w:val="20"/>
              </w:rPr>
              <w:t>93019000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F5B71BC" w14:textId="77777777" w:rsidR="008F4028" w:rsidRPr="00BD01D7" w:rsidRDefault="008F4028" w:rsidP="00D163DF">
            <w:pPr>
              <w:spacing w:before="60" w:after="60" w:line="240" w:lineRule="auto"/>
              <w:rPr>
                <w:noProof/>
                <w:sz w:val="20"/>
              </w:rPr>
            </w:pPr>
            <w:r>
              <w:rPr>
                <w:noProof/>
                <w:sz w:val="20"/>
              </w:rPr>
              <w:t>930190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22716E2" w14:textId="489F947A"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40A5B0E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8118E4"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6A49D6D"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3813B8"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5971BB"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6CDE63"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9C526E"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133754"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3E649C"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A69F5F"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3CCC2A"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713A22"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CFD9C8"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E2A6A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20E63C"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DC8003A"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DDB46D9" w14:textId="77777777" w:rsidR="008F4028" w:rsidRPr="00BD01D7" w:rsidRDefault="008F4028" w:rsidP="00D163DF">
            <w:pPr>
              <w:spacing w:before="60" w:after="60" w:line="240" w:lineRule="auto"/>
              <w:rPr>
                <w:noProof/>
                <w:sz w:val="20"/>
              </w:rPr>
            </w:pPr>
            <w:r>
              <w:rPr>
                <w:noProof/>
                <w:sz w:val="20"/>
              </w:rPr>
              <w:t>93020000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039E553" w14:textId="77777777" w:rsidR="008F4028" w:rsidRPr="00BD01D7" w:rsidRDefault="008F4028" w:rsidP="00D163DF">
            <w:pPr>
              <w:spacing w:before="60" w:after="60" w:line="240" w:lineRule="auto"/>
              <w:rPr>
                <w:noProof/>
                <w:sz w:val="20"/>
              </w:rPr>
            </w:pPr>
            <w:r>
              <w:rPr>
                <w:noProof/>
                <w:sz w:val="20"/>
              </w:rPr>
              <w:t>930200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81F699D" w14:textId="77777777" w:rsidR="008F4028" w:rsidRPr="00BD01D7" w:rsidRDefault="008F4028" w:rsidP="00D163DF">
            <w:pPr>
              <w:spacing w:before="60" w:after="60" w:line="240" w:lineRule="auto"/>
              <w:rPr>
                <w:noProof/>
                <w:sz w:val="20"/>
              </w:rPr>
            </w:pPr>
            <w:r>
              <w:rPr>
                <w:noProof/>
                <w:sz w:val="20"/>
              </w:rPr>
              <w:t>Revolverji in pištole, razen tistih, ki se uvrščajo v tarifno številko 9303 ali 9304</w:t>
            </w:r>
          </w:p>
        </w:tc>
        <w:tc>
          <w:tcPr>
            <w:tcW w:w="642" w:type="dxa"/>
            <w:tcBorders>
              <w:top w:val="nil"/>
              <w:left w:val="nil"/>
              <w:bottom w:val="single" w:sz="4" w:space="0" w:color="auto"/>
              <w:right w:val="single" w:sz="4" w:space="0" w:color="auto"/>
            </w:tcBorders>
            <w:shd w:val="clear" w:color="auto" w:fill="auto"/>
            <w:noWrap/>
            <w:hideMark/>
          </w:tcPr>
          <w:p w14:paraId="382351F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0BADAC"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1126384"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80BC76"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CAB7DB"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FC4737"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44F02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BE0CF2"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034E4B"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DF7DCC"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E9B9D4"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8AAEC4"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5F6A40"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7BD2F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586283"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62510BE"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CBD733C" w14:textId="77777777" w:rsidR="008F4028" w:rsidRPr="00BD01D7" w:rsidRDefault="008F4028" w:rsidP="00D163DF">
            <w:pPr>
              <w:spacing w:before="60" w:after="60" w:line="240" w:lineRule="auto"/>
              <w:rPr>
                <w:noProof/>
                <w:sz w:val="20"/>
              </w:rPr>
            </w:pPr>
            <w:r>
              <w:rPr>
                <w:noProof/>
                <w:sz w:val="20"/>
              </w:rPr>
              <w:t>93031000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AFA872F" w14:textId="77777777" w:rsidR="008F4028" w:rsidRPr="00BD01D7" w:rsidRDefault="008F4028" w:rsidP="00D163DF">
            <w:pPr>
              <w:spacing w:before="60" w:after="60" w:line="240" w:lineRule="auto"/>
              <w:rPr>
                <w:noProof/>
                <w:sz w:val="20"/>
              </w:rPr>
            </w:pPr>
            <w:r>
              <w:rPr>
                <w:noProof/>
                <w:sz w:val="20"/>
              </w:rPr>
              <w:t>930310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820ED5D" w14:textId="58D4C3D9" w:rsidR="008F4028" w:rsidRPr="00BD01D7" w:rsidRDefault="000C19AE" w:rsidP="00D163DF">
            <w:pPr>
              <w:spacing w:before="60" w:after="60" w:line="240" w:lineRule="auto"/>
              <w:rPr>
                <w:noProof/>
                <w:sz w:val="20"/>
              </w:rPr>
            </w:pPr>
            <w:r>
              <w:rPr>
                <w:noProof/>
                <w:sz w:val="20"/>
              </w:rPr>
              <w:t>–</w:t>
            </w:r>
            <w:r w:rsidR="008F4028">
              <w:rPr>
                <w:noProof/>
                <w:sz w:val="20"/>
              </w:rPr>
              <w:t xml:space="preserve"> Strelno orožje, ki se polni od spredaj</w:t>
            </w:r>
          </w:p>
        </w:tc>
        <w:tc>
          <w:tcPr>
            <w:tcW w:w="642" w:type="dxa"/>
            <w:tcBorders>
              <w:top w:val="nil"/>
              <w:left w:val="nil"/>
              <w:bottom w:val="single" w:sz="4" w:space="0" w:color="auto"/>
              <w:right w:val="single" w:sz="4" w:space="0" w:color="auto"/>
            </w:tcBorders>
            <w:shd w:val="clear" w:color="auto" w:fill="auto"/>
            <w:noWrap/>
            <w:hideMark/>
          </w:tcPr>
          <w:p w14:paraId="523EFA1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0C9D51"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FFC1446"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A2B830"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8105D1"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C910D8"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981A3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329177"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0341C5"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FEFD9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53F163"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6020C7"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D66CE0"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1BAD8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DC2FDD"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4A5604A"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70032BF" w14:textId="77777777" w:rsidR="008F4028" w:rsidRPr="00BD01D7" w:rsidRDefault="008F4028" w:rsidP="00D163DF">
            <w:pPr>
              <w:spacing w:before="60" w:after="60" w:line="240" w:lineRule="auto"/>
              <w:rPr>
                <w:noProof/>
                <w:sz w:val="20"/>
              </w:rPr>
            </w:pPr>
            <w:r>
              <w:rPr>
                <w:noProof/>
                <w:sz w:val="20"/>
              </w:rPr>
              <w:t>93032000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DA7AE8B" w14:textId="77777777" w:rsidR="008F4028" w:rsidRPr="00BD01D7" w:rsidRDefault="008F4028" w:rsidP="00D163DF">
            <w:pPr>
              <w:spacing w:before="60" w:after="60" w:line="240" w:lineRule="auto"/>
              <w:rPr>
                <w:noProof/>
                <w:sz w:val="20"/>
              </w:rPr>
            </w:pPr>
            <w:r>
              <w:rPr>
                <w:noProof/>
                <w:sz w:val="20"/>
              </w:rPr>
              <w:t>930320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4DFC636" w14:textId="058305B4" w:rsidR="008F4028" w:rsidRPr="00BD01D7" w:rsidRDefault="000C19AE" w:rsidP="00D163DF">
            <w:pPr>
              <w:spacing w:before="60" w:after="60" w:line="240" w:lineRule="auto"/>
              <w:rPr>
                <w:noProof/>
                <w:sz w:val="20"/>
              </w:rPr>
            </w:pPr>
            <w:r>
              <w:rPr>
                <w:noProof/>
                <w:sz w:val="20"/>
              </w:rPr>
              <w:t>–</w:t>
            </w:r>
            <w:r w:rsidR="008F4028">
              <w:rPr>
                <w:noProof/>
                <w:sz w:val="20"/>
              </w:rPr>
              <w:t xml:space="preserve"> Druge športne in lovske puške šibernice, vključno kombinacije pušk šibrenic in karabink</w:t>
            </w:r>
          </w:p>
        </w:tc>
        <w:tc>
          <w:tcPr>
            <w:tcW w:w="642" w:type="dxa"/>
            <w:tcBorders>
              <w:top w:val="nil"/>
              <w:left w:val="nil"/>
              <w:bottom w:val="single" w:sz="4" w:space="0" w:color="auto"/>
              <w:right w:val="single" w:sz="4" w:space="0" w:color="auto"/>
            </w:tcBorders>
            <w:shd w:val="clear" w:color="auto" w:fill="auto"/>
            <w:noWrap/>
            <w:hideMark/>
          </w:tcPr>
          <w:p w14:paraId="47C3FCE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CA0A5A"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5FBEFC5"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2A2092"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30703B"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4E768D"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26E760"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8713C8"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0ECB8E"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A3CFA4"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61A43D"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E693F3"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C69850"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CDF00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7E3ADF"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3A6E215"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76BEA93" w14:textId="77777777" w:rsidR="008F4028" w:rsidRPr="00BD01D7" w:rsidRDefault="008F4028" w:rsidP="00D163DF">
            <w:pPr>
              <w:spacing w:before="60" w:after="60" w:line="240" w:lineRule="auto"/>
              <w:rPr>
                <w:noProof/>
                <w:sz w:val="20"/>
              </w:rPr>
            </w:pPr>
            <w:r>
              <w:rPr>
                <w:noProof/>
                <w:sz w:val="20"/>
              </w:rPr>
              <w:t>93033000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212CE43" w14:textId="77777777" w:rsidR="008F4028" w:rsidRPr="00BD01D7" w:rsidRDefault="008F4028" w:rsidP="00D163DF">
            <w:pPr>
              <w:spacing w:before="60" w:after="60" w:line="240" w:lineRule="auto"/>
              <w:rPr>
                <w:noProof/>
                <w:sz w:val="20"/>
              </w:rPr>
            </w:pPr>
            <w:r>
              <w:rPr>
                <w:noProof/>
                <w:sz w:val="20"/>
              </w:rPr>
              <w:t>930330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67FB768" w14:textId="280B242A" w:rsidR="008F4028" w:rsidRPr="00BD01D7" w:rsidRDefault="000C19AE" w:rsidP="00D163DF">
            <w:pPr>
              <w:spacing w:before="60" w:after="60" w:line="240" w:lineRule="auto"/>
              <w:rPr>
                <w:noProof/>
                <w:sz w:val="20"/>
              </w:rPr>
            </w:pPr>
            <w:r>
              <w:rPr>
                <w:noProof/>
                <w:sz w:val="20"/>
              </w:rPr>
              <w:t>–</w:t>
            </w:r>
            <w:r w:rsidR="008F4028">
              <w:rPr>
                <w:noProof/>
                <w:sz w:val="20"/>
              </w:rPr>
              <w:t xml:space="preserve"> Druge športne in lovske puške</w:t>
            </w:r>
          </w:p>
        </w:tc>
        <w:tc>
          <w:tcPr>
            <w:tcW w:w="642" w:type="dxa"/>
            <w:tcBorders>
              <w:top w:val="nil"/>
              <w:left w:val="nil"/>
              <w:bottom w:val="single" w:sz="4" w:space="0" w:color="auto"/>
              <w:right w:val="single" w:sz="4" w:space="0" w:color="auto"/>
            </w:tcBorders>
            <w:shd w:val="clear" w:color="auto" w:fill="auto"/>
            <w:noWrap/>
            <w:hideMark/>
          </w:tcPr>
          <w:p w14:paraId="5CABED2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B66309"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20236FF"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04AF9A"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D16E0D"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77D105"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9AA706"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0674D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BCFF8C"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A4747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154543"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0EE61E"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9EF160"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9EDFF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02FCBE"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97F8DFB"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43C3066" w14:textId="77777777" w:rsidR="008F4028" w:rsidRPr="00BD01D7" w:rsidRDefault="008F4028" w:rsidP="00D163DF">
            <w:pPr>
              <w:pageBreakBefore/>
              <w:spacing w:before="60" w:after="60" w:line="240" w:lineRule="auto"/>
              <w:rPr>
                <w:noProof/>
                <w:sz w:val="20"/>
              </w:rPr>
            </w:pPr>
            <w:r>
              <w:rPr>
                <w:noProof/>
                <w:sz w:val="20"/>
              </w:rPr>
              <w:t>93040000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4197AB1" w14:textId="77777777" w:rsidR="008F4028" w:rsidRPr="00BD01D7" w:rsidRDefault="008F4028" w:rsidP="00D163DF">
            <w:pPr>
              <w:spacing w:before="60" w:after="60" w:line="240" w:lineRule="auto"/>
              <w:rPr>
                <w:noProof/>
                <w:sz w:val="20"/>
              </w:rPr>
            </w:pPr>
            <w:r>
              <w:rPr>
                <w:noProof/>
                <w:sz w:val="20"/>
              </w:rPr>
              <w:t>930400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084B6A3" w14:textId="77777777" w:rsidR="008F4028" w:rsidRPr="00BD01D7" w:rsidRDefault="008F4028" w:rsidP="00D163DF">
            <w:pPr>
              <w:spacing w:before="60" w:after="60" w:line="240" w:lineRule="auto"/>
              <w:rPr>
                <w:noProof/>
                <w:sz w:val="20"/>
              </w:rPr>
            </w:pPr>
            <w:r>
              <w:rPr>
                <w:noProof/>
                <w:sz w:val="20"/>
              </w:rPr>
              <w:t>Drugo orožje (npr. vzmetne, zračne in plinske puške in pištole; gumijevke), razen orožja iz tarifne številke 9307</w:t>
            </w:r>
          </w:p>
        </w:tc>
        <w:tc>
          <w:tcPr>
            <w:tcW w:w="642" w:type="dxa"/>
            <w:tcBorders>
              <w:top w:val="nil"/>
              <w:left w:val="nil"/>
              <w:bottom w:val="single" w:sz="4" w:space="0" w:color="auto"/>
              <w:right w:val="single" w:sz="4" w:space="0" w:color="auto"/>
            </w:tcBorders>
            <w:shd w:val="clear" w:color="auto" w:fill="auto"/>
            <w:noWrap/>
            <w:hideMark/>
          </w:tcPr>
          <w:p w14:paraId="3E5F58F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E5D094"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D7FA279"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88B43A"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76FEB8"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16B72D"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7E2D7E"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A3DCB7"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573D30"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D312B6"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819367"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00B49B"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1D5E26"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B1A85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9468A7"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9FF3D6E"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D76C2AE" w14:textId="77777777" w:rsidR="008F4028" w:rsidRPr="00BD01D7" w:rsidRDefault="008F4028" w:rsidP="00D163DF">
            <w:pPr>
              <w:spacing w:before="60" w:after="60" w:line="240" w:lineRule="auto"/>
              <w:rPr>
                <w:noProof/>
                <w:sz w:val="20"/>
              </w:rPr>
            </w:pPr>
            <w:r>
              <w:rPr>
                <w:noProof/>
                <w:sz w:val="20"/>
              </w:rPr>
              <w:t>93051000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01767A7" w14:textId="77777777" w:rsidR="008F4028" w:rsidRPr="00BD01D7" w:rsidRDefault="008F4028" w:rsidP="00D163DF">
            <w:pPr>
              <w:spacing w:before="60" w:after="60" w:line="240" w:lineRule="auto"/>
              <w:rPr>
                <w:noProof/>
                <w:sz w:val="20"/>
              </w:rPr>
            </w:pPr>
            <w:r>
              <w:rPr>
                <w:noProof/>
                <w:sz w:val="20"/>
              </w:rPr>
              <w:t>930510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CF02E5C" w14:textId="4B8EEB84" w:rsidR="008F4028" w:rsidRPr="00BD01D7" w:rsidRDefault="000C19AE" w:rsidP="00D163DF">
            <w:pPr>
              <w:spacing w:before="60" w:after="60" w:line="240" w:lineRule="auto"/>
              <w:rPr>
                <w:noProof/>
                <w:sz w:val="20"/>
              </w:rPr>
            </w:pPr>
            <w:r>
              <w:rPr>
                <w:noProof/>
                <w:sz w:val="20"/>
              </w:rPr>
              <w:t>–</w:t>
            </w:r>
            <w:r w:rsidR="008F4028">
              <w:rPr>
                <w:noProof/>
                <w:sz w:val="20"/>
              </w:rPr>
              <w:t xml:space="preserve"> Za revolverje ali pištole</w:t>
            </w:r>
          </w:p>
        </w:tc>
        <w:tc>
          <w:tcPr>
            <w:tcW w:w="642" w:type="dxa"/>
            <w:tcBorders>
              <w:top w:val="nil"/>
              <w:left w:val="nil"/>
              <w:bottom w:val="single" w:sz="4" w:space="0" w:color="auto"/>
              <w:right w:val="single" w:sz="4" w:space="0" w:color="auto"/>
            </w:tcBorders>
            <w:shd w:val="clear" w:color="auto" w:fill="auto"/>
            <w:noWrap/>
            <w:hideMark/>
          </w:tcPr>
          <w:p w14:paraId="552F5E3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3DE88E"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30F4623"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02692E"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89F9F6"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46FA4D"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FD550F"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B4E84E"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40D998"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E86D37"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B2BE61"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3E828D"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234A0A"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DC544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99D7F8"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036CA6F"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FE47403" w14:textId="77777777" w:rsidR="008F4028" w:rsidRPr="00BD01D7" w:rsidRDefault="008F4028" w:rsidP="00D163DF">
            <w:pPr>
              <w:spacing w:before="60" w:after="60" w:line="240" w:lineRule="auto"/>
              <w:rPr>
                <w:noProof/>
                <w:sz w:val="20"/>
              </w:rPr>
            </w:pPr>
            <w:r>
              <w:rPr>
                <w:noProof/>
                <w:sz w:val="20"/>
              </w:rPr>
              <w:t>93052000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A4362C5" w14:textId="77777777" w:rsidR="008F4028" w:rsidRPr="00BD01D7" w:rsidRDefault="008F4028" w:rsidP="00D163DF">
            <w:pPr>
              <w:spacing w:before="60" w:after="60" w:line="240" w:lineRule="auto"/>
              <w:rPr>
                <w:noProof/>
                <w:sz w:val="20"/>
              </w:rPr>
            </w:pPr>
            <w:r>
              <w:rPr>
                <w:noProof/>
                <w:sz w:val="20"/>
              </w:rPr>
              <w:t>930520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630E493" w14:textId="7BAC65E1" w:rsidR="008F4028" w:rsidRPr="00BD01D7" w:rsidRDefault="000C19AE" w:rsidP="00D163DF">
            <w:pPr>
              <w:spacing w:before="60" w:after="60" w:line="240" w:lineRule="auto"/>
              <w:rPr>
                <w:noProof/>
                <w:sz w:val="20"/>
              </w:rPr>
            </w:pPr>
            <w:r>
              <w:rPr>
                <w:noProof/>
                <w:sz w:val="20"/>
              </w:rPr>
              <w:t>–</w:t>
            </w:r>
            <w:r w:rsidR="008F4028">
              <w:rPr>
                <w:noProof/>
                <w:sz w:val="20"/>
              </w:rPr>
              <w:t xml:space="preserve"> Za puške šibrenice, lovske ali športne karabinke iz tarifne številke 9303</w:t>
            </w:r>
          </w:p>
        </w:tc>
        <w:tc>
          <w:tcPr>
            <w:tcW w:w="642" w:type="dxa"/>
            <w:tcBorders>
              <w:top w:val="nil"/>
              <w:left w:val="nil"/>
              <w:bottom w:val="single" w:sz="4" w:space="0" w:color="auto"/>
              <w:right w:val="single" w:sz="4" w:space="0" w:color="auto"/>
            </w:tcBorders>
            <w:shd w:val="clear" w:color="auto" w:fill="auto"/>
            <w:noWrap/>
            <w:hideMark/>
          </w:tcPr>
          <w:p w14:paraId="5CBDC06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8B29EC"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3D44243"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FEE42D"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84520A"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4C0C3E"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7E92B9"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CF81C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B2561C"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9E2717"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4EA307"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D11F2F"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A6072B"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6DE63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24E375"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709B9E7"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100D061" w14:textId="77777777" w:rsidR="008F4028" w:rsidRPr="00BD01D7" w:rsidRDefault="008F4028" w:rsidP="00D163DF">
            <w:pPr>
              <w:spacing w:before="60" w:after="60" w:line="240" w:lineRule="auto"/>
              <w:rPr>
                <w:noProof/>
                <w:sz w:val="20"/>
              </w:rPr>
            </w:pPr>
            <w:r>
              <w:rPr>
                <w:noProof/>
                <w:sz w:val="20"/>
              </w:rPr>
              <w:t>93059100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746DABA" w14:textId="77777777" w:rsidR="008F4028" w:rsidRPr="00BD01D7" w:rsidRDefault="008F4028" w:rsidP="00D163DF">
            <w:pPr>
              <w:spacing w:before="60" w:after="60" w:line="240" w:lineRule="auto"/>
              <w:rPr>
                <w:noProof/>
                <w:sz w:val="20"/>
              </w:rPr>
            </w:pPr>
            <w:r>
              <w:rPr>
                <w:noProof/>
                <w:sz w:val="20"/>
              </w:rPr>
              <w:t>930591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441E1F8" w14:textId="6F414B47" w:rsidR="008F4028" w:rsidRPr="00BD01D7" w:rsidRDefault="00311F85" w:rsidP="00D163DF">
            <w:pPr>
              <w:spacing w:before="60" w:after="60" w:line="240" w:lineRule="auto"/>
              <w:rPr>
                <w:noProof/>
                <w:sz w:val="20"/>
              </w:rPr>
            </w:pPr>
            <w:r>
              <w:rPr>
                <w:noProof/>
                <w:sz w:val="20"/>
              </w:rPr>
              <w:t>– –</w:t>
            </w:r>
            <w:r w:rsidR="008F4028">
              <w:rPr>
                <w:noProof/>
                <w:sz w:val="20"/>
              </w:rPr>
              <w:t xml:space="preserve"> za vojaško orožje iz tarifne številke 9301</w:t>
            </w:r>
          </w:p>
        </w:tc>
        <w:tc>
          <w:tcPr>
            <w:tcW w:w="642" w:type="dxa"/>
            <w:tcBorders>
              <w:top w:val="nil"/>
              <w:left w:val="nil"/>
              <w:bottom w:val="single" w:sz="4" w:space="0" w:color="auto"/>
              <w:right w:val="single" w:sz="4" w:space="0" w:color="auto"/>
            </w:tcBorders>
            <w:shd w:val="clear" w:color="auto" w:fill="auto"/>
            <w:noWrap/>
            <w:hideMark/>
          </w:tcPr>
          <w:p w14:paraId="5E86BD1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11C917"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F5C631B"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52BE15"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52D2BE"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6B95D2"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5F681E"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29FDAD"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F580DB"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5D3570"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D7E866"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FB5B4F"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EABFC3"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CB826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570FE5"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95FA6F0"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B2DBA8C" w14:textId="77777777" w:rsidR="008F4028" w:rsidRPr="00BD01D7" w:rsidRDefault="008F4028" w:rsidP="00D163DF">
            <w:pPr>
              <w:spacing w:before="60" w:after="60" w:line="240" w:lineRule="auto"/>
              <w:rPr>
                <w:noProof/>
                <w:sz w:val="20"/>
              </w:rPr>
            </w:pPr>
            <w:r>
              <w:rPr>
                <w:noProof/>
                <w:sz w:val="20"/>
              </w:rPr>
              <w:t>93059900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45A485B" w14:textId="77777777" w:rsidR="008F4028" w:rsidRPr="00BD01D7" w:rsidRDefault="008F4028" w:rsidP="00D163DF">
            <w:pPr>
              <w:spacing w:before="60" w:after="60" w:line="240" w:lineRule="auto"/>
              <w:rPr>
                <w:noProof/>
                <w:sz w:val="20"/>
              </w:rPr>
            </w:pPr>
            <w:r>
              <w:rPr>
                <w:noProof/>
                <w:sz w:val="20"/>
              </w:rPr>
              <w:t>930599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6968713" w14:textId="771A13C4"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37C8D0B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FB32FA"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8DF7365"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5AA39C"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43812B"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BF453C"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FD6E0"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734589"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3F83C4"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AEDEB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A36E66"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CEF6F3"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E4B573"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11E03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D32C85"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5D13BEC"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593F6A5" w14:textId="77777777" w:rsidR="008F4028" w:rsidRPr="00BD01D7" w:rsidRDefault="008F4028" w:rsidP="00D163DF">
            <w:pPr>
              <w:spacing w:before="60" w:after="60" w:line="240" w:lineRule="auto"/>
              <w:rPr>
                <w:noProof/>
                <w:sz w:val="20"/>
              </w:rPr>
            </w:pPr>
            <w:r>
              <w:rPr>
                <w:noProof/>
                <w:sz w:val="20"/>
              </w:rPr>
              <w:t>93062100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869C6ED" w14:textId="77777777" w:rsidR="008F4028" w:rsidRPr="00BD01D7" w:rsidRDefault="008F4028" w:rsidP="00D163DF">
            <w:pPr>
              <w:spacing w:before="60" w:after="60" w:line="240" w:lineRule="auto"/>
              <w:rPr>
                <w:noProof/>
                <w:sz w:val="20"/>
              </w:rPr>
            </w:pPr>
            <w:r>
              <w:rPr>
                <w:noProof/>
                <w:sz w:val="20"/>
              </w:rPr>
              <w:t>930621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D01214E" w14:textId="312C975C" w:rsidR="008F4028" w:rsidRPr="00BD01D7" w:rsidRDefault="00311F85" w:rsidP="00D163DF">
            <w:pPr>
              <w:spacing w:before="60" w:after="60" w:line="240" w:lineRule="auto"/>
              <w:rPr>
                <w:noProof/>
                <w:sz w:val="20"/>
              </w:rPr>
            </w:pPr>
            <w:r>
              <w:rPr>
                <w:noProof/>
                <w:sz w:val="20"/>
              </w:rPr>
              <w:t>– –</w:t>
            </w:r>
            <w:r w:rsidR="008F4028">
              <w:rPr>
                <w:noProof/>
                <w:sz w:val="20"/>
              </w:rPr>
              <w:t xml:space="preserve"> strelivo za puške šibrenice</w:t>
            </w:r>
          </w:p>
        </w:tc>
        <w:tc>
          <w:tcPr>
            <w:tcW w:w="642" w:type="dxa"/>
            <w:tcBorders>
              <w:top w:val="nil"/>
              <w:left w:val="nil"/>
              <w:bottom w:val="single" w:sz="4" w:space="0" w:color="auto"/>
              <w:right w:val="single" w:sz="4" w:space="0" w:color="auto"/>
            </w:tcBorders>
            <w:shd w:val="clear" w:color="auto" w:fill="auto"/>
            <w:noWrap/>
            <w:hideMark/>
          </w:tcPr>
          <w:p w14:paraId="1F67717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780086"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CB8F3EA"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722CAE"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28CC6E"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375ACC"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A31EDA"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3436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9D6E5A"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9F6BC8"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F69F84"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5245D8"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4E66D5"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CBBA7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BE47B1"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80D0D98"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6F4B8C9" w14:textId="77777777" w:rsidR="008F4028" w:rsidRPr="00BD01D7" w:rsidRDefault="008F4028" w:rsidP="00D163DF">
            <w:pPr>
              <w:spacing w:before="60" w:after="60" w:line="240" w:lineRule="auto"/>
              <w:rPr>
                <w:noProof/>
                <w:sz w:val="20"/>
              </w:rPr>
            </w:pPr>
            <w:r>
              <w:rPr>
                <w:noProof/>
                <w:sz w:val="20"/>
              </w:rPr>
              <w:t>93062900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561A7A5" w14:textId="77777777" w:rsidR="008F4028" w:rsidRPr="00BD01D7" w:rsidRDefault="008F4028" w:rsidP="00D163DF">
            <w:pPr>
              <w:spacing w:before="60" w:after="60" w:line="240" w:lineRule="auto"/>
              <w:rPr>
                <w:noProof/>
                <w:sz w:val="20"/>
              </w:rPr>
            </w:pPr>
            <w:r>
              <w:rPr>
                <w:noProof/>
                <w:sz w:val="20"/>
              </w:rPr>
              <w:t>930629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E6960B9" w14:textId="14EFEA7E"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6BB075B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A1E060"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C29A183"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25E1F4"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5A0C6E"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9BBA0C"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3D08EB"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8BFFCE"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E152E9"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367CA7"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58DB7F"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E98641"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D053C3"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2A4C1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B6BA11"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9B89FE1"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7CF5DE1" w14:textId="77777777" w:rsidR="008F4028" w:rsidRPr="00BD01D7" w:rsidRDefault="008F4028" w:rsidP="00D163DF">
            <w:pPr>
              <w:spacing w:before="60" w:after="60" w:line="240" w:lineRule="auto"/>
              <w:rPr>
                <w:noProof/>
                <w:sz w:val="20"/>
              </w:rPr>
            </w:pPr>
            <w:r>
              <w:rPr>
                <w:noProof/>
                <w:sz w:val="20"/>
              </w:rPr>
              <w:t>93063000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9515C86" w14:textId="77777777" w:rsidR="008F4028" w:rsidRPr="00BD01D7" w:rsidRDefault="008F4028" w:rsidP="00D163DF">
            <w:pPr>
              <w:spacing w:before="60" w:after="60" w:line="240" w:lineRule="auto"/>
              <w:rPr>
                <w:noProof/>
                <w:sz w:val="20"/>
              </w:rPr>
            </w:pPr>
            <w:r>
              <w:rPr>
                <w:noProof/>
                <w:sz w:val="20"/>
              </w:rPr>
              <w:t>930630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1576E13" w14:textId="2303DC8C" w:rsidR="008F4028" w:rsidRPr="00BD01D7" w:rsidRDefault="000C19AE" w:rsidP="00D163DF">
            <w:pPr>
              <w:spacing w:before="60" w:after="60" w:line="240" w:lineRule="auto"/>
              <w:rPr>
                <w:noProof/>
                <w:sz w:val="20"/>
              </w:rPr>
            </w:pPr>
            <w:r>
              <w:rPr>
                <w:noProof/>
                <w:sz w:val="20"/>
              </w:rPr>
              <w:t>–</w:t>
            </w:r>
            <w:r w:rsidR="008F4028">
              <w:rPr>
                <w:noProof/>
                <w:sz w:val="20"/>
              </w:rPr>
              <w:t xml:space="preserve"> Drugo strelivo in njegovi deli</w:t>
            </w:r>
          </w:p>
        </w:tc>
        <w:tc>
          <w:tcPr>
            <w:tcW w:w="642" w:type="dxa"/>
            <w:tcBorders>
              <w:top w:val="nil"/>
              <w:left w:val="nil"/>
              <w:bottom w:val="single" w:sz="4" w:space="0" w:color="auto"/>
              <w:right w:val="single" w:sz="4" w:space="0" w:color="auto"/>
            </w:tcBorders>
            <w:shd w:val="clear" w:color="auto" w:fill="auto"/>
            <w:noWrap/>
            <w:hideMark/>
          </w:tcPr>
          <w:p w14:paraId="2226B03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43C5C3"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006AD1E"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2C4B96"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5CA4B6"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27D7A0"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87D232"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977D11"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A5B1CB"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A2908F"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90B9A8"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2F37AC"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77B2ED"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18083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00D358"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141AB71"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ADA241A" w14:textId="77777777" w:rsidR="008F4028" w:rsidRPr="00BD01D7" w:rsidRDefault="008F4028" w:rsidP="00D163DF">
            <w:pPr>
              <w:spacing w:before="60" w:after="60" w:line="240" w:lineRule="auto"/>
              <w:rPr>
                <w:noProof/>
                <w:sz w:val="20"/>
              </w:rPr>
            </w:pPr>
            <w:r>
              <w:rPr>
                <w:noProof/>
                <w:sz w:val="20"/>
              </w:rPr>
              <w:t>93070000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DA7B71C" w14:textId="77777777" w:rsidR="008F4028" w:rsidRPr="00BD01D7" w:rsidRDefault="008F4028" w:rsidP="00D163DF">
            <w:pPr>
              <w:spacing w:before="60" w:after="60" w:line="240" w:lineRule="auto"/>
              <w:rPr>
                <w:noProof/>
                <w:sz w:val="20"/>
              </w:rPr>
            </w:pPr>
            <w:r>
              <w:rPr>
                <w:noProof/>
                <w:sz w:val="20"/>
              </w:rPr>
              <w:t>930700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62899D1" w14:textId="77777777" w:rsidR="008F4028" w:rsidRPr="00BD01D7" w:rsidRDefault="008F4028" w:rsidP="00D163DF">
            <w:pPr>
              <w:spacing w:before="60" w:after="60" w:line="240" w:lineRule="auto"/>
              <w:rPr>
                <w:noProof/>
                <w:sz w:val="20"/>
              </w:rPr>
            </w:pPr>
            <w:r>
              <w:rPr>
                <w:noProof/>
                <w:sz w:val="20"/>
              </w:rPr>
              <w:t>Meči, sablje, bajoneti, sulice in podobno orožje, njihovi deli ter nožnice za to orožje</w:t>
            </w:r>
          </w:p>
        </w:tc>
        <w:tc>
          <w:tcPr>
            <w:tcW w:w="642" w:type="dxa"/>
            <w:tcBorders>
              <w:top w:val="nil"/>
              <w:left w:val="nil"/>
              <w:bottom w:val="single" w:sz="4" w:space="0" w:color="auto"/>
              <w:right w:val="single" w:sz="4" w:space="0" w:color="auto"/>
            </w:tcBorders>
            <w:shd w:val="clear" w:color="auto" w:fill="auto"/>
            <w:noWrap/>
            <w:hideMark/>
          </w:tcPr>
          <w:p w14:paraId="6EA1CF7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A05787"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24AAD7C"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EE46E9"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2342D1"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C7349A"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39C846"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C4CE1E"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242093"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0292C6"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C59AEF"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D596F8"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0D8142"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24A0A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344B83"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F744807"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F5AF980" w14:textId="77777777" w:rsidR="008F4028" w:rsidRPr="00BD01D7" w:rsidRDefault="008F4028" w:rsidP="00D163DF">
            <w:pPr>
              <w:pageBreakBefore/>
              <w:spacing w:before="60" w:after="60" w:line="240" w:lineRule="auto"/>
              <w:rPr>
                <w:noProof/>
                <w:sz w:val="20"/>
              </w:rPr>
            </w:pPr>
            <w:r>
              <w:rPr>
                <w:noProof/>
                <w:sz w:val="20"/>
              </w:rPr>
              <w:t>94011000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022691C" w14:textId="77777777" w:rsidR="008F4028" w:rsidRPr="00BD01D7" w:rsidRDefault="008F4028" w:rsidP="00D163DF">
            <w:pPr>
              <w:spacing w:before="60" w:after="60" w:line="240" w:lineRule="auto"/>
              <w:rPr>
                <w:noProof/>
                <w:sz w:val="20"/>
              </w:rPr>
            </w:pPr>
            <w:r>
              <w:rPr>
                <w:noProof/>
                <w:sz w:val="20"/>
              </w:rPr>
              <w:t>940110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3272732" w14:textId="723BBFCC" w:rsidR="008F4028" w:rsidRPr="00BD01D7" w:rsidRDefault="000C19AE" w:rsidP="00D163DF">
            <w:pPr>
              <w:spacing w:before="60" w:after="60" w:line="240" w:lineRule="auto"/>
              <w:rPr>
                <w:noProof/>
                <w:sz w:val="20"/>
              </w:rPr>
            </w:pPr>
            <w:r>
              <w:rPr>
                <w:noProof/>
                <w:sz w:val="20"/>
              </w:rPr>
              <w:t>–</w:t>
            </w:r>
            <w:r w:rsidR="008F4028">
              <w:rPr>
                <w:noProof/>
                <w:sz w:val="20"/>
              </w:rPr>
              <w:t xml:space="preserve"> Sedeži za zrakoplove</w:t>
            </w:r>
          </w:p>
        </w:tc>
        <w:tc>
          <w:tcPr>
            <w:tcW w:w="642" w:type="dxa"/>
            <w:tcBorders>
              <w:top w:val="nil"/>
              <w:left w:val="nil"/>
              <w:bottom w:val="single" w:sz="4" w:space="0" w:color="auto"/>
              <w:right w:val="single" w:sz="4" w:space="0" w:color="auto"/>
            </w:tcBorders>
            <w:shd w:val="clear" w:color="auto" w:fill="auto"/>
            <w:noWrap/>
            <w:hideMark/>
          </w:tcPr>
          <w:p w14:paraId="201782B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FE0F8D"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DA77E18"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9D51CF"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584C0A"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69ED4F"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1A2B9"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8C87CC"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427454"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757E79"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81DE7F"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416F3F"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55BE2B"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6D623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5ED092"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8617F6B"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AFC3053" w14:textId="77777777" w:rsidR="008F4028" w:rsidRPr="00BD01D7" w:rsidRDefault="008F4028" w:rsidP="00D163DF">
            <w:pPr>
              <w:spacing w:before="60" w:after="60" w:line="240" w:lineRule="auto"/>
              <w:rPr>
                <w:noProof/>
                <w:sz w:val="20"/>
              </w:rPr>
            </w:pPr>
            <w:r>
              <w:rPr>
                <w:noProof/>
                <w:sz w:val="20"/>
              </w:rPr>
              <w:t>94015100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7D6BCB1" w14:textId="77777777" w:rsidR="008F4028" w:rsidRPr="00BD01D7" w:rsidRDefault="008F4028" w:rsidP="00D163DF">
            <w:pPr>
              <w:spacing w:before="60" w:after="60" w:line="240" w:lineRule="auto"/>
              <w:rPr>
                <w:noProof/>
                <w:sz w:val="20"/>
              </w:rPr>
            </w:pPr>
            <w:r>
              <w:rPr>
                <w:noProof/>
                <w:sz w:val="20"/>
              </w:rPr>
              <w:t>940151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411924B" w14:textId="4F51FB71" w:rsidR="008F4028" w:rsidRPr="00BD01D7" w:rsidRDefault="00311F85" w:rsidP="00D163DF">
            <w:pPr>
              <w:spacing w:before="60" w:after="60" w:line="240" w:lineRule="auto"/>
              <w:rPr>
                <w:noProof/>
                <w:sz w:val="20"/>
              </w:rPr>
            </w:pPr>
            <w:r>
              <w:rPr>
                <w:noProof/>
                <w:sz w:val="20"/>
              </w:rPr>
              <w:t>– –</w:t>
            </w:r>
            <w:r w:rsidR="008F4028">
              <w:rPr>
                <w:noProof/>
                <w:sz w:val="20"/>
              </w:rPr>
              <w:t xml:space="preserve"> iz bambusa ali ratana</w:t>
            </w:r>
          </w:p>
        </w:tc>
        <w:tc>
          <w:tcPr>
            <w:tcW w:w="642" w:type="dxa"/>
            <w:tcBorders>
              <w:top w:val="nil"/>
              <w:left w:val="nil"/>
              <w:bottom w:val="single" w:sz="4" w:space="0" w:color="auto"/>
              <w:right w:val="single" w:sz="4" w:space="0" w:color="auto"/>
            </w:tcBorders>
            <w:shd w:val="clear" w:color="auto" w:fill="auto"/>
            <w:noWrap/>
            <w:hideMark/>
          </w:tcPr>
          <w:p w14:paraId="5125FF5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C294DD"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8D5A259"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C215C9"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CA97C3"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2CE237"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EF31AB"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515738"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8BE0FB"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42A460"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A8AA47"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99307F"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E655A5"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708F2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30C0CF"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25BF98B"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F620AE2" w14:textId="77777777" w:rsidR="008F4028" w:rsidRPr="00BD01D7" w:rsidRDefault="008F4028" w:rsidP="00D163DF">
            <w:pPr>
              <w:spacing w:before="60" w:after="60" w:line="240" w:lineRule="auto"/>
              <w:rPr>
                <w:noProof/>
                <w:sz w:val="20"/>
              </w:rPr>
            </w:pPr>
            <w:r>
              <w:rPr>
                <w:noProof/>
                <w:sz w:val="20"/>
              </w:rPr>
              <w:t>94015900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F483FDE" w14:textId="77777777" w:rsidR="008F4028" w:rsidRPr="00BD01D7" w:rsidRDefault="008F4028" w:rsidP="00D163DF">
            <w:pPr>
              <w:spacing w:before="60" w:after="60" w:line="240" w:lineRule="auto"/>
              <w:rPr>
                <w:noProof/>
                <w:sz w:val="20"/>
              </w:rPr>
            </w:pPr>
            <w:r>
              <w:rPr>
                <w:noProof/>
                <w:sz w:val="20"/>
              </w:rPr>
              <w:t>940159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1C6F13A" w14:textId="75773F50"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642" w:type="dxa"/>
            <w:tcBorders>
              <w:top w:val="nil"/>
              <w:left w:val="nil"/>
              <w:bottom w:val="single" w:sz="4" w:space="0" w:color="auto"/>
              <w:right w:val="single" w:sz="4" w:space="0" w:color="auto"/>
            </w:tcBorders>
            <w:shd w:val="clear" w:color="auto" w:fill="auto"/>
            <w:noWrap/>
            <w:hideMark/>
          </w:tcPr>
          <w:p w14:paraId="5821262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C13EBF"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290EF0B"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2F41AC"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F76B08"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D1DC02"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F22B3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70CBCD"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4743B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EF324"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C2967B"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139D75"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8C9B38"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2BAE2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C4DCEC"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E2D64D3"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D80F8A1" w14:textId="77777777" w:rsidR="008F4028" w:rsidRPr="00BD01D7" w:rsidRDefault="008F4028" w:rsidP="00D163DF">
            <w:pPr>
              <w:spacing w:before="60" w:after="60" w:line="240" w:lineRule="auto"/>
              <w:rPr>
                <w:noProof/>
                <w:sz w:val="20"/>
              </w:rPr>
            </w:pPr>
            <w:r>
              <w:rPr>
                <w:noProof/>
                <w:sz w:val="20"/>
              </w:rPr>
              <w:t>94021090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7CEF5A1" w14:textId="77777777" w:rsidR="008F4028" w:rsidRPr="00BD01D7" w:rsidRDefault="008F4028" w:rsidP="00D163DF">
            <w:pPr>
              <w:spacing w:before="60" w:after="60" w:line="240" w:lineRule="auto"/>
              <w:rPr>
                <w:noProof/>
                <w:sz w:val="20"/>
              </w:rPr>
            </w:pPr>
            <w:r>
              <w:rPr>
                <w:noProof/>
                <w:sz w:val="20"/>
              </w:rPr>
              <w:t>940210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9B21AB9" w14:textId="23A67C92" w:rsidR="008F4028" w:rsidRPr="00BD01D7" w:rsidRDefault="00311F85" w:rsidP="00D163DF">
            <w:pPr>
              <w:spacing w:before="60" w:after="60" w:line="240" w:lineRule="auto"/>
              <w:rPr>
                <w:noProof/>
                <w:sz w:val="20"/>
              </w:rPr>
            </w:pPr>
            <w:r>
              <w:rPr>
                <w:noProof/>
                <w:sz w:val="20"/>
              </w:rPr>
              <w:t>– – –</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20B8012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10F5C1"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BB0DCFA"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1A6A4A"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6C824E"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CFD9FB"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EA3E64"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682B65"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55637D"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D662D0"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99AC71"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792D96"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D6B8B8"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7953E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944525"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9FFAD46"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E81B7F7" w14:textId="77777777" w:rsidR="008F4028" w:rsidRPr="00BD01D7" w:rsidRDefault="008F4028" w:rsidP="00D163DF">
            <w:pPr>
              <w:spacing w:before="60" w:after="60" w:line="240" w:lineRule="auto"/>
              <w:rPr>
                <w:noProof/>
                <w:sz w:val="20"/>
              </w:rPr>
            </w:pPr>
            <w:r>
              <w:rPr>
                <w:noProof/>
                <w:sz w:val="20"/>
              </w:rPr>
              <w:t>94049000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17B32E1" w14:textId="77777777" w:rsidR="008F4028" w:rsidRPr="00BD01D7" w:rsidRDefault="008F4028" w:rsidP="00D163DF">
            <w:pPr>
              <w:spacing w:before="60" w:after="60" w:line="240" w:lineRule="auto"/>
              <w:rPr>
                <w:noProof/>
                <w:sz w:val="20"/>
              </w:rPr>
            </w:pPr>
            <w:r>
              <w:rPr>
                <w:noProof/>
                <w:sz w:val="20"/>
              </w:rPr>
              <w:t>940490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E5BCBC4" w14:textId="3FFAAA6F"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42A4D29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2F5055"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A299B2D"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33066F"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8A982F"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FCFDF8"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A7E417"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E62DC1"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76386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5F9C57"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FDA147"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20FB4F"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55C95C"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1AA91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D58298"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4E25607"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0A74F24" w14:textId="77777777" w:rsidR="008F4028" w:rsidRPr="00BD01D7" w:rsidRDefault="008F4028" w:rsidP="00D163DF">
            <w:pPr>
              <w:spacing w:before="60" w:after="60" w:line="240" w:lineRule="auto"/>
              <w:rPr>
                <w:noProof/>
                <w:sz w:val="20"/>
              </w:rPr>
            </w:pPr>
            <w:r>
              <w:rPr>
                <w:noProof/>
                <w:sz w:val="20"/>
              </w:rPr>
              <w:t>95030000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D93E374" w14:textId="77777777" w:rsidR="008F4028" w:rsidRPr="00BD01D7" w:rsidRDefault="008F4028" w:rsidP="00D163DF">
            <w:pPr>
              <w:spacing w:before="60" w:after="60" w:line="240" w:lineRule="auto"/>
              <w:rPr>
                <w:noProof/>
                <w:sz w:val="20"/>
              </w:rPr>
            </w:pPr>
            <w:r>
              <w:rPr>
                <w:noProof/>
                <w:sz w:val="20"/>
              </w:rPr>
              <w:t>950300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D89CF01" w14:textId="77777777" w:rsidR="008F4028" w:rsidRPr="00BD01D7" w:rsidRDefault="008F4028" w:rsidP="00D163DF">
            <w:pPr>
              <w:spacing w:before="60" w:after="60" w:line="240" w:lineRule="auto"/>
              <w:rPr>
                <w:noProof/>
                <w:sz w:val="20"/>
              </w:rPr>
            </w:pPr>
            <w:r>
              <w:rPr>
                <w:noProof/>
                <w:sz w:val="20"/>
              </w:rPr>
              <w:t>Tricikli, skiroji, avtomobili s pedali in podobne igrače na kolesa; vozički za lutke; lutke; druge igrače; zmanjšani modeli in podobni modeli za igro, tudi s pogonom; sestavljanke (puzzles) vseh vrst</w:t>
            </w:r>
          </w:p>
        </w:tc>
        <w:tc>
          <w:tcPr>
            <w:tcW w:w="642" w:type="dxa"/>
            <w:tcBorders>
              <w:top w:val="nil"/>
              <w:left w:val="nil"/>
              <w:bottom w:val="single" w:sz="4" w:space="0" w:color="auto"/>
              <w:right w:val="single" w:sz="4" w:space="0" w:color="auto"/>
            </w:tcBorders>
            <w:shd w:val="clear" w:color="auto" w:fill="auto"/>
            <w:noWrap/>
            <w:hideMark/>
          </w:tcPr>
          <w:p w14:paraId="1AD7289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3BF5ED"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656683A"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E95ED3"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E791C1"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CF6F6F"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F2B263"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B28197"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2260D5"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E9C98F"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E6484A"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703AD1"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8D2830"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4B7F2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589F41"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4F659B4"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A0B4D72" w14:textId="77777777" w:rsidR="008F4028" w:rsidRPr="00BD01D7" w:rsidRDefault="008F4028" w:rsidP="00D163DF">
            <w:pPr>
              <w:spacing w:before="60" w:after="60" w:line="240" w:lineRule="auto"/>
              <w:rPr>
                <w:noProof/>
                <w:sz w:val="20"/>
              </w:rPr>
            </w:pPr>
            <w:r>
              <w:rPr>
                <w:noProof/>
                <w:sz w:val="20"/>
              </w:rPr>
              <w:t>95042000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EA6CE7B" w14:textId="77777777" w:rsidR="008F4028" w:rsidRPr="00BD01D7" w:rsidRDefault="008F4028" w:rsidP="00D163DF">
            <w:pPr>
              <w:spacing w:before="60" w:after="60" w:line="240" w:lineRule="auto"/>
              <w:rPr>
                <w:noProof/>
                <w:sz w:val="20"/>
              </w:rPr>
            </w:pPr>
            <w:r>
              <w:rPr>
                <w:noProof/>
                <w:sz w:val="20"/>
              </w:rPr>
              <w:t>950420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04C03C6" w14:textId="74213E58" w:rsidR="008F4028" w:rsidRPr="00BD01D7" w:rsidRDefault="000C19AE" w:rsidP="00D163DF">
            <w:pPr>
              <w:spacing w:before="60" w:after="60" w:line="240" w:lineRule="auto"/>
              <w:rPr>
                <w:noProof/>
                <w:sz w:val="20"/>
              </w:rPr>
            </w:pPr>
            <w:r>
              <w:rPr>
                <w:noProof/>
                <w:sz w:val="20"/>
              </w:rPr>
              <w:t>–</w:t>
            </w:r>
            <w:r w:rsidR="008F4028">
              <w:rPr>
                <w:noProof/>
                <w:sz w:val="20"/>
              </w:rPr>
              <w:t xml:space="preserve"> Izdelki in pribor za biljard vseh vrst</w:t>
            </w:r>
          </w:p>
        </w:tc>
        <w:tc>
          <w:tcPr>
            <w:tcW w:w="642" w:type="dxa"/>
            <w:tcBorders>
              <w:top w:val="nil"/>
              <w:left w:val="nil"/>
              <w:bottom w:val="single" w:sz="4" w:space="0" w:color="auto"/>
              <w:right w:val="single" w:sz="4" w:space="0" w:color="auto"/>
            </w:tcBorders>
            <w:shd w:val="clear" w:color="auto" w:fill="auto"/>
            <w:noWrap/>
            <w:hideMark/>
          </w:tcPr>
          <w:p w14:paraId="6F399A8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E9C71F"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688ABD5"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34CD5E"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B75176"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BCEC31"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BDE2D9"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B490DF"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26A661"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C9E29B"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072873"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A7C34E"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FC672C"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0EC2A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4F2976"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4BDB7D7"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9DC0CF5" w14:textId="77777777" w:rsidR="008F4028" w:rsidRPr="00BD01D7" w:rsidRDefault="008F4028" w:rsidP="00D163DF">
            <w:pPr>
              <w:spacing w:before="60" w:after="60" w:line="240" w:lineRule="auto"/>
              <w:rPr>
                <w:noProof/>
                <w:sz w:val="20"/>
              </w:rPr>
            </w:pPr>
            <w:r>
              <w:rPr>
                <w:noProof/>
                <w:sz w:val="20"/>
              </w:rPr>
              <w:t>95043000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9E9E02F" w14:textId="77777777" w:rsidR="008F4028" w:rsidRPr="00BD01D7" w:rsidRDefault="008F4028" w:rsidP="00D163DF">
            <w:pPr>
              <w:spacing w:before="60" w:after="60" w:line="240" w:lineRule="auto"/>
              <w:rPr>
                <w:noProof/>
                <w:sz w:val="20"/>
              </w:rPr>
            </w:pPr>
            <w:r>
              <w:rPr>
                <w:noProof/>
                <w:sz w:val="20"/>
              </w:rPr>
              <w:t>950430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C4A21FF" w14:textId="5037D782" w:rsidR="008F4028" w:rsidRPr="00BD01D7" w:rsidRDefault="000C19AE" w:rsidP="00D163DF">
            <w:pPr>
              <w:spacing w:before="60" w:after="60" w:line="240" w:lineRule="auto"/>
              <w:rPr>
                <w:noProof/>
                <w:sz w:val="20"/>
              </w:rPr>
            </w:pPr>
            <w:r>
              <w:rPr>
                <w:noProof/>
                <w:sz w:val="20"/>
              </w:rPr>
              <w:t>–</w:t>
            </w:r>
            <w:r w:rsidR="008F4028">
              <w:rPr>
                <w:noProof/>
                <w:sz w:val="20"/>
              </w:rPr>
              <w:t xml:space="preserve"> Druge igre, ki se poženejo s kovancem, bankovcem, bančno kartico, žetonom ali drugim plačilnim sredstvom, razen opreme za avtomatska kegljišča (bowling)</w:t>
            </w:r>
          </w:p>
        </w:tc>
        <w:tc>
          <w:tcPr>
            <w:tcW w:w="642" w:type="dxa"/>
            <w:tcBorders>
              <w:top w:val="nil"/>
              <w:left w:val="nil"/>
              <w:bottom w:val="single" w:sz="4" w:space="0" w:color="auto"/>
              <w:right w:val="single" w:sz="4" w:space="0" w:color="auto"/>
            </w:tcBorders>
            <w:shd w:val="clear" w:color="auto" w:fill="auto"/>
            <w:noWrap/>
            <w:hideMark/>
          </w:tcPr>
          <w:p w14:paraId="030712F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6EA98D"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D6B65AF"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28C4CA"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124789"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4F178D"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4772AE"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078414"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62F1AC"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DE1760"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3360B8"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123814"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FE2ACF"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BD355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B44B67"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5E59D18"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D426BAD" w14:textId="77777777" w:rsidR="008F4028" w:rsidRPr="00BD01D7" w:rsidRDefault="008F4028" w:rsidP="00D163DF">
            <w:pPr>
              <w:pageBreakBefore/>
              <w:spacing w:before="60" w:after="60" w:line="240" w:lineRule="auto"/>
              <w:rPr>
                <w:noProof/>
                <w:sz w:val="20"/>
              </w:rPr>
            </w:pPr>
            <w:r>
              <w:rPr>
                <w:noProof/>
                <w:sz w:val="20"/>
              </w:rPr>
              <w:t>95044000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829AB03" w14:textId="77777777" w:rsidR="008F4028" w:rsidRPr="00BD01D7" w:rsidRDefault="008F4028" w:rsidP="00D163DF">
            <w:pPr>
              <w:spacing w:before="60" w:after="60" w:line="240" w:lineRule="auto"/>
              <w:rPr>
                <w:noProof/>
                <w:sz w:val="20"/>
              </w:rPr>
            </w:pPr>
            <w:r>
              <w:rPr>
                <w:noProof/>
                <w:sz w:val="20"/>
              </w:rPr>
              <w:t>950440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192396D" w14:textId="62945B9C" w:rsidR="008F4028" w:rsidRPr="00BD01D7" w:rsidRDefault="000C19AE" w:rsidP="00D163DF">
            <w:pPr>
              <w:spacing w:before="60" w:after="60" w:line="240" w:lineRule="auto"/>
              <w:rPr>
                <w:noProof/>
                <w:sz w:val="20"/>
              </w:rPr>
            </w:pPr>
            <w:r>
              <w:rPr>
                <w:noProof/>
                <w:sz w:val="20"/>
              </w:rPr>
              <w:t>–</w:t>
            </w:r>
            <w:r w:rsidR="008F4028">
              <w:rPr>
                <w:noProof/>
                <w:sz w:val="20"/>
              </w:rPr>
              <w:t xml:space="preserve"> Igralne karte</w:t>
            </w:r>
          </w:p>
        </w:tc>
        <w:tc>
          <w:tcPr>
            <w:tcW w:w="642" w:type="dxa"/>
            <w:tcBorders>
              <w:top w:val="nil"/>
              <w:left w:val="nil"/>
              <w:bottom w:val="single" w:sz="4" w:space="0" w:color="auto"/>
              <w:right w:val="single" w:sz="4" w:space="0" w:color="auto"/>
            </w:tcBorders>
            <w:shd w:val="clear" w:color="auto" w:fill="auto"/>
            <w:noWrap/>
            <w:hideMark/>
          </w:tcPr>
          <w:p w14:paraId="21B1F24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A9366F"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09A1E95"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94274C"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B48179"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D7EA41"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429DA6"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A6C191"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5CD6D4"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AA664D"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233EF0"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32420C"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1C9D6E"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D03AF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73ADF6"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5DDE751"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4C87CAF" w14:textId="77777777" w:rsidR="008F4028" w:rsidRPr="00BD01D7" w:rsidRDefault="008F4028" w:rsidP="00D163DF">
            <w:pPr>
              <w:spacing w:before="60" w:after="60" w:line="240" w:lineRule="auto"/>
              <w:rPr>
                <w:noProof/>
                <w:sz w:val="20"/>
              </w:rPr>
            </w:pPr>
            <w:r>
              <w:rPr>
                <w:noProof/>
                <w:sz w:val="20"/>
              </w:rPr>
              <w:t>95045000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A640CAE" w14:textId="77777777" w:rsidR="008F4028" w:rsidRPr="00BD01D7" w:rsidRDefault="008F4028" w:rsidP="00D163DF">
            <w:pPr>
              <w:spacing w:before="60" w:after="60" w:line="240" w:lineRule="auto"/>
              <w:rPr>
                <w:noProof/>
                <w:sz w:val="20"/>
              </w:rPr>
            </w:pPr>
            <w:r>
              <w:rPr>
                <w:noProof/>
                <w:sz w:val="20"/>
              </w:rPr>
              <w:t>950450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B475784" w14:textId="2F66E086" w:rsidR="008F4028" w:rsidRPr="00BD01D7" w:rsidRDefault="000C19AE" w:rsidP="00D163DF">
            <w:pPr>
              <w:spacing w:before="60" w:after="60" w:line="240" w:lineRule="auto"/>
              <w:rPr>
                <w:noProof/>
                <w:sz w:val="20"/>
              </w:rPr>
            </w:pPr>
            <w:r>
              <w:rPr>
                <w:noProof/>
                <w:sz w:val="20"/>
              </w:rPr>
              <w:t>–</w:t>
            </w:r>
            <w:r w:rsidR="008F4028">
              <w:rPr>
                <w:noProof/>
                <w:sz w:val="20"/>
              </w:rPr>
              <w:t xml:space="preserve"> Igralne videokonzole in naprave, razen tistih, ki spadajo v tarifno podštevilko 950430</w:t>
            </w:r>
          </w:p>
        </w:tc>
        <w:tc>
          <w:tcPr>
            <w:tcW w:w="642" w:type="dxa"/>
            <w:tcBorders>
              <w:top w:val="nil"/>
              <w:left w:val="nil"/>
              <w:bottom w:val="single" w:sz="4" w:space="0" w:color="auto"/>
              <w:right w:val="single" w:sz="4" w:space="0" w:color="auto"/>
            </w:tcBorders>
            <w:shd w:val="clear" w:color="auto" w:fill="auto"/>
            <w:noWrap/>
            <w:hideMark/>
          </w:tcPr>
          <w:p w14:paraId="1AF5107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8455FB"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DE347FD"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4D8B86"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EE92FD"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899866"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A86C81"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5761F1"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54FC32"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5BD2FF"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BA57C8"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C650A6"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10C49A"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5308A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80F904"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D789592"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CFFF899" w14:textId="77777777" w:rsidR="008F4028" w:rsidRPr="00BD01D7" w:rsidRDefault="008F4028" w:rsidP="00D163DF">
            <w:pPr>
              <w:spacing w:before="60" w:after="60" w:line="240" w:lineRule="auto"/>
              <w:rPr>
                <w:noProof/>
                <w:sz w:val="20"/>
              </w:rPr>
            </w:pPr>
            <w:r>
              <w:rPr>
                <w:noProof/>
                <w:sz w:val="20"/>
              </w:rPr>
              <w:t>95049000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2F0EE41" w14:textId="77777777" w:rsidR="008F4028" w:rsidRPr="00BD01D7" w:rsidRDefault="008F4028" w:rsidP="00D163DF">
            <w:pPr>
              <w:spacing w:before="60" w:after="60" w:line="240" w:lineRule="auto"/>
              <w:rPr>
                <w:noProof/>
                <w:sz w:val="20"/>
              </w:rPr>
            </w:pPr>
            <w:r>
              <w:rPr>
                <w:noProof/>
                <w:sz w:val="20"/>
              </w:rPr>
              <w:t>950490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FF12A4D" w14:textId="22CAEA6D"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71F09B0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7800DC"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4C5BD15"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F39B35"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960C28"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5D3472"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B1D20F"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D4385C"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82C9A9"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7F20A0"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1377DC"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EA15AD"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4E771E"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3CC20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ECFB7B"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F9215AD"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60ECD7F" w14:textId="77777777" w:rsidR="008F4028" w:rsidRPr="00BD01D7" w:rsidRDefault="008F4028" w:rsidP="00D163DF">
            <w:pPr>
              <w:spacing w:before="60" w:after="60" w:line="240" w:lineRule="auto"/>
              <w:rPr>
                <w:noProof/>
                <w:sz w:val="20"/>
              </w:rPr>
            </w:pPr>
            <w:r>
              <w:rPr>
                <w:noProof/>
                <w:sz w:val="20"/>
              </w:rPr>
              <w:t>95051000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0EE313F" w14:textId="77777777" w:rsidR="008F4028" w:rsidRPr="00BD01D7" w:rsidRDefault="008F4028" w:rsidP="00D163DF">
            <w:pPr>
              <w:spacing w:before="60" w:after="60" w:line="240" w:lineRule="auto"/>
              <w:rPr>
                <w:noProof/>
                <w:sz w:val="20"/>
              </w:rPr>
            </w:pPr>
            <w:r>
              <w:rPr>
                <w:noProof/>
                <w:sz w:val="20"/>
              </w:rPr>
              <w:t>950510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CE3E287" w14:textId="79CC2C28" w:rsidR="008F4028" w:rsidRPr="00BD01D7" w:rsidRDefault="000C19AE" w:rsidP="00D163DF">
            <w:pPr>
              <w:spacing w:before="60" w:after="60" w:line="240" w:lineRule="auto"/>
              <w:rPr>
                <w:noProof/>
                <w:sz w:val="20"/>
              </w:rPr>
            </w:pPr>
            <w:r>
              <w:rPr>
                <w:noProof/>
                <w:sz w:val="20"/>
              </w:rPr>
              <w:t>–</w:t>
            </w:r>
            <w:r w:rsidR="008F4028">
              <w:rPr>
                <w:noProof/>
                <w:sz w:val="20"/>
              </w:rPr>
              <w:t xml:space="preserve"> Izdelki za božične praznike</w:t>
            </w:r>
          </w:p>
        </w:tc>
        <w:tc>
          <w:tcPr>
            <w:tcW w:w="642" w:type="dxa"/>
            <w:tcBorders>
              <w:top w:val="nil"/>
              <w:left w:val="nil"/>
              <w:bottom w:val="single" w:sz="4" w:space="0" w:color="auto"/>
              <w:right w:val="single" w:sz="4" w:space="0" w:color="auto"/>
            </w:tcBorders>
            <w:shd w:val="clear" w:color="auto" w:fill="auto"/>
            <w:noWrap/>
            <w:hideMark/>
          </w:tcPr>
          <w:p w14:paraId="5D76281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EBDD02"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8A5E7C"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577CD5"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5CE3A7"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964347"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9FCAD1"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348D7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23EA64"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E3E85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559F5D"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CF5E05"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56B83C"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E6CE8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8D1CAE"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C63C1CE"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2567F37" w14:textId="77777777" w:rsidR="008F4028" w:rsidRPr="00BD01D7" w:rsidRDefault="008F4028" w:rsidP="00D163DF">
            <w:pPr>
              <w:spacing w:before="60" w:after="60" w:line="240" w:lineRule="auto"/>
              <w:rPr>
                <w:noProof/>
                <w:sz w:val="20"/>
              </w:rPr>
            </w:pPr>
            <w:r>
              <w:rPr>
                <w:noProof/>
                <w:sz w:val="20"/>
              </w:rPr>
              <w:t>95059000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B5B3400" w14:textId="77777777" w:rsidR="008F4028" w:rsidRPr="00BD01D7" w:rsidRDefault="008F4028" w:rsidP="00D163DF">
            <w:pPr>
              <w:spacing w:before="60" w:after="60" w:line="240" w:lineRule="auto"/>
              <w:rPr>
                <w:noProof/>
                <w:sz w:val="20"/>
              </w:rPr>
            </w:pPr>
            <w:r>
              <w:rPr>
                <w:noProof/>
                <w:sz w:val="20"/>
              </w:rPr>
              <w:t>950590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4E6C7BB" w14:textId="755706FD"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148921B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DEEF3F"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28D4390"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65D8EE"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4018B3"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0056A1"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0842E4"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FB0DF3"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531D7C"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9F01C7"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140011"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535EAC"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63C5CD"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A810B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96A5CF"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72544E5"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A0EB9E1" w14:textId="77777777" w:rsidR="008F4028" w:rsidRPr="00BD01D7" w:rsidRDefault="008F4028" w:rsidP="00D163DF">
            <w:pPr>
              <w:spacing w:before="60" w:after="60" w:line="240" w:lineRule="auto"/>
              <w:rPr>
                <w:noProof/>
                <w:sz w:val="20"/>
              </w:rPr>
            </w:pPr>
            <w:r>
              <w:rPr>
                <w:noProof/>
                <w:sz w:val="20"/>
              </w:rPr>
              <w:t>95061100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1FDAF7F" w14:textId="77777777" w:rsidR="008F4028" w:rsidRPr="00BD01D7" w:rsidRDefault="008F4028" w:rsidP="00D163DF">
            <w:pPr>
              <w:spacing w:before="60" w:after="60" w:line="240" w:lineRule="auto"/>
              <w:rPr>
                <w:noProof/>
                <w:sz w:val="20"/>
              </w:rPr>
            </w:pPr>
            <w:r>
              <w:rPr>
                <w:noProof/>
                <w:sz w:val="20"/>
              </w:rPr>
              <w:t>950611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C429545" w14:textId="6D49C8F8" w:rsidR="008F4028" w:rsidRPr="00BD01D7" w:rsidRDefault="00311F85" w:rsidP="00D163DF">
            <w:pPr>
              <w:spacing w:before="60" w:after="60" w:line="240" w:lineRule="auto"/>
              <w:rPr>
                <w:noProof/>
                <w:sz w:val="20"/>
              </w:rPr>
            </w:pPr>
            <w:r>
              <w:rPr>
                <w:noProof/>
                <w:sz w:val="20"/>
              </w:rPr>
              <w:t>– –</w:t>
            </w:r>
            <w:r w:rsidR="008F4028">
              <w:rPr>
                <w:noProof/>
                <w:sz w:val="20"/>
              </w:rPr>
              <w:t xml:space="preserve"> smuči</w:t>
            </w:r>
          </w:p>
        </w:tc>
        <w:tc>
          <w:tcPr>
            <w:tcW w:w="642" w:type="dxa"/>
            <w:tcBorders>
              <w:top w:val="nil"/>
              <w:left w:val="nil"/>
              <w:bottom w:val="single" w:sz="4" w:space="0" w:color="auto"/>
              <w:right w:val="single" w:sz="4" w:space="0" w:color="auto"/>
            </w:tcBorders>
            <w:shd w:val="clear" w:color="auto" w:fill="auto"/>
            <w:noWrap/>
            <w:hideMark/>
          </w:tcPr>
          <w:p w14:paraId="016554C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713E0A"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E65DBE0"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B10856"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99B93C"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642584"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FF006"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A8036E"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9856F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4E4BC8"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BDF4A6"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5F589A"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D6CCB0"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772D0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06E252"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622297C"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BD0EE9D" w14:textId="77777777" w:rsidR="008F4028" w:rsidRPr="00BD01D7" w:rsidRDefault="008F4028" w:rsidP="00D163DF">
            <w:pPr>
              <w:spacing w:before="60" w:after="60" w:line="240" w:lineRule="auto"/>
              <w:rPr>
                <w:noProof/>
                <w:sz w:val="20"/>
              </w:rPr>
            </w:pPr>
            <w:r>
              <w:rPr>
                <w:noProof/>
                <w:sz w:val="20"/>
              </w:rPr>
              <w:t>95061200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95EECAE" w14:textId="77777777" w:rsidR="008F4028" w:rsidRPr="00BD01D7" w:rsidRDefault="008F4028" w:rsidP="00D163DF">
            <w:pPr>
              <w:spacing w:before="60" w:after="60" w:line="240" w:lineRule="auto"/>
              <w:rPr>
                <w:noProof/>
                <w:sz w:val="20"/>
              </w:rPr>
            </w:pPr>
            <w:r>
              <w:rPr>
                <w:noProof/>
                <w:sz w:val="20"/>
              </w:rPr>
              <w:t>950612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9AA9B6A" w14:textId="6B15A288" w:rsidR="008F4028" w:rsidRPr="00BD01D7" w:rsidRDefault="00311F85" w:rsidP="00D163DF">
            <w:pPr>
              <w:spacing w:before="60" w:after="60" w:line="240" w:lineRule="auto"/>
              <w:rPr>
                <w:noProof/>
                <w:sz w:val="20"/>
              </w:rPr>
            </w:pPr>
            <w:r>
              <w:rPr>
                <w:noProof/>
                <w:sz w:val="20"/>
              </w:rPr>
              <w:t>– –</w:t>
            </w:r>
            <w:r w:rsidR="008F4028">
              <w:rPr>
                <w:noProof/>
                <w:sz w:val="20"/>
              </w:rPr>
              <w:t xml:space="preserve"> smučarske vezi</w:t>
            </w:r>
          </w:p>
        </w:tc>
        <w:tc>
          <w:tcPr>
            <w:tcW w:w="642" w:type="dxa"/>
            <w:tcBorders>
              <w:top w:val="nil"/>
              <w:left w:val="nil"/>
              <w:bottom w:val="single" w:sz="4" w:space="0" w:color="auto"/>
              <w:right w:val="single" w:sz="4" w:space="0" w:color="auto"/>
            </w:tcBorders>
            <w:shd w:val="clear" w:color="auto" w:fill="auto"/>
            <w:noWrap/>
            <w:hideMark/>
          </w:tcPr>
          <w:p w14:paraId="611900E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4598FC"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40AABF3"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737028"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A27111"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D87E68"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761E77"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7BAE65"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DE3993"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5390EC"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EB8360"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1BEB51"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1F5C90"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2EEDD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67D9FA"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A9C1EC1"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79E2F79" w14:textId="77777777" w:rsidR="008F4028" w:rsidRPr="00BD01D7" w:rsidRDefault="008F4028" w:rsidP="00D163DF">
            <w:pPr>
              <w:spacing w:before="60" w:after="60" w:line="240" w:lineRule="auto"/>
              <w:rPr>
                <w:noProof/>
                <w:sz w:val="20"/>
              </w:rPr>
            </w:pPr>
            <w:r>
              <w:rPr>
                <w:noProof/>
                <w:sz w:val="20"/>
              </w:rPr>
              <w:t>95061900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A8FFBFD" w14:textId="77777777" w:rsidR="008F4028" w:rsidRPr="00BD01D7" w:rsidRDefault="008F4028" w:rsidP="00D163DF">
            <w:pPr>
              <w:spacing w:before="60" w:after="60" w:line="240" w:lineRule="auto"/>
              <w:rPr>
                <w:noProof/>
                <w:sz w:val="20"/>
              </w:rPr>
            </w:pPr>
            <w:r>
              <w:rPr>
                <w:noProof/>
                <w:sz w:val="20"/>
              </w:rPr>
              <w:t>950619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0C2FA3F" w14:textId="51BCE9F9"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2306F47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DE42B0"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5B14DA0"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FBDE5A"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8DD367"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F3CC70"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F6E377"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8132F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8CBBF7"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13E033"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8CECD4"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6654DC"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D25F95"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A97AB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D5C967"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B4EC91A"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2549DA5" w14:textId="77777777" w:rsidR="008F4028" w:rsidRPr="00BD01D7" w:rsidRDefault="008F4028" w:rsidP="00D163DF">
            <w:pPr>
              <w:spacing w:before="60" w:after="60" w:line="240" w:lineRule="auto"/>
              <w:rPr>
                <w:noProof/>
                <w:sz w:val="20"/>
              </w:rPr>
            </w:pPr>
            <w:r>
              <w:rPr>
                <w:noProof/>
                <w:sz w:val="20"/>
              </w:rPr>
              <w:t>95062100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3307A03" w14:textId="77777777" w:rsidR="008F4028" w:rsidRPr="00BD01D7" w:rsidRDefault="008F4028" w:rsidP="00D163DF">
            <w:pPr>
              <w:spacing w:before="60" w:after="60" w:line="240" w:lineRule="auto"/>
              <w:rPr>
                <w:noProof/>
                <w:sz w:val="20"/>
              </w:rPr>
            </w:pPr>
            <w:r>
              <w:rPr>
                <w:noProof/>
                <w:sz w:val="20"/>
              </w:rPr>
              <w:t>950621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5C5B257" w14:textId="6AC009F6" w:rsidR="008F4028" w:rsidRPr="00BD01D7" w:rsidRDefault="00311F85" w:rsidP="00D163DF">
            <w:pPr>
              <w:spacing w:before="60" w:after="60" w:line="240" w:lineRule="auto"/>
              <w:rPr>
                <w:noProof/>
                <w:sz w:val="20"/>
              </w:rPr>
            </w:pPr>
            <w:r>
              <w:rPr>
                <w:noProof/>
                <w:sz w:val="20"/>
              </w:rPr>
              <w:t>– –</w:t>
            </w:r>
            <w:r w:rsidR="008F4028">
              <w:rPr>
                <w:noProof/>
                <w:sz w:val="20"/>
              </w:rPr>
              <w:t xml:space="preserve"> jadralne deske</w:t>
            </w:r>
          </w:p>
        </w:tc>
        <w:tc>
          <w:tcPr>
            <w:tcW w:w="642" w:type="dxa"/>
            <w:tcBorders>
              <w:top w:val="nil"/>
              <w:left w:val="nil"/>
              <w:bottom w:val="single" w:sz="4" w:space="0" w:color="auto"/>
              <w:right w:val="single" w:sz="4" w:space="0" w:color="auto"/>
            </w:tcBorders>
            <w:shd w:val="clear" w:color="auto" w:fill="auto"/>
            <w:noWrap/>
            <w:hideMark/>
          </w:tcPr>
          <w:p w14:paraId="0C5760A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232D6D"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3926AC4"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16B593"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40901D"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E5557F"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0D9C03"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2705BF"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141E05"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D0710B"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8D9AEB"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7D272D"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54C24A"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AE5BA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FF46E0"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D91509C"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885E074" w14:textId="77777777" w:rsidR="008F4028" w:rsidRPr="00BD01D7" w:rsidRDefault="008F4028" w:rsidP="00D163DF">
            <w:pPr>
              <w:spacing w:before="60" w:after="60" w:line="240" w:lineRule="auto"/>
              <w:rPr>
                <w:noProof/>
                <w:sz w:val="20"/>
              </w:rPr>
            </w:pPr>
            <w:r>
              <w:rPr>
                <w:noProof/>
                <w:sz w:val="20"/>
              </w:rPr>
              <w:t>95062900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300C591" w14:textId="77777777" w:rsidR="008F4028" w:rsidRPr="00BD01D7" w:rsidRDefault="008F4028" w:rsidP="00D163DF">
            <w:pPr>
              <w:spacing w:before="60" w:after="60" w:line="240" w:lineRule="auto"/>
              <w:rPr>
                <w:noProof/>
                <w:sz w:val="20"/>
              </w:rPr>
            </w:pPr>
            <w:r>
              <w:rPr>
                <w:noProof/>
                <w:sz w:val="20"/>
              </w:rPr>
              <w:t>950629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FA8163C" w14:textId="2DF09573"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3E69A50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EC13D1"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CC12DCF"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076C31"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CE4F5F"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C7B27F"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179AD1"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9AEDF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A7CC63"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58B987"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D20F10"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98BA4C"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2FC389"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6D350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97908D"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415069B"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ACE2CFE" w14:textId="77777777" w:rsidR="008F4028" w:rsidRPr="00BD01D7" w:rsidRDefault="008F4028" w:rsidP="00D163DF">
            <w:pPr>
              <w:spacing w:before="60" w:after="60" w:line="240" w:lineRule="auto"/>
              <w:rPr>
                <w:noProof/>
                <w:sz w:val="20"/>
              </w:rPr>
            </w:pPr>
            <w:r>
              <w:rPr>
                <w:noProof/>
                <w:sz w:val="20"/>
              </w:rPr>
              <w:t>95063100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2A0C837" w14:textId="77777777" w:rsidR="008F4028" w:rsidRPr="00BD01D7" w:rsidRDefault="008F4028" w:rsidP="00D163DF">
            <w:pPr>
              <w:spacing w:before="60" w:after="60" w:line="240" w:lineRule="auto"/>
              <w:rPr>
                <w:noProof/>
                <w:sz w:val="20"/>
              </w:rPr>
            </w:pPr>
            <w:r>
              <w:rPr>
                <w:noProof/>
                <w:sz w:val="20"/>
              </w:rPr>
              <w:t>950631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D2DCBCF" w14:textId="46164895" w:rsidR="008F4028" w:rsidRPr="00BD01D7" w:rsidRDefault="00311F85" w:rsidP="00D163DF">
            <w:pPr>
              <w:spacing w:before="60" w:after="60" w:line="240" w:lineRule="auto"/>
              <w:rPr>
                <w:noProof/>
                <w:sz w:val="20"/>
              </w:rPr>
            </w:pPr>
            <w:r>
              <w:rPr>
                <w:noProof/>
                <w:sz w:val="20"/>
              </w:rPr>
              <w:t>– –</w:t>
            </w:r>
            <w:r w:rsidR="008F4028">
              <w:rPr>
                <w:noProof/>
                <w:sz w:val="20"/>
              </w:rPr>
              <w:t xml:space="preserve"> palice</w:t>
            </w:r>
          </w:p>
        </w:tc>
        <w:tc>
          <w:tcPr>
            <w:tcW w:w="642" w:type="dxa"/>
            <w:tcBorders>
              <w:top w:val="nil"/>
              <w:left w:val="nil"/>
              <w:bottom w:val="single" w:sz="4" w:space="0" w:color="auto"/>
              <w:right w:val="single" w:sz="4" w:space="0" w:color="auto"/>
            </w:tcBorders>
            <w:shd w:val="clear" w:color="auto" w:fill="auto"/>
            <w:noWrap/>
            <w:hideMark/>
          </w:tcPr>
          <w:p w14:paraId="00F0985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114123"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5FC950A"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EE5DE4"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94A6F7"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D63D98"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05A2A6"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3D7725"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10B32A"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B61B4F"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2A9B9"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75FA24"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0A326A"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3CBF6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86F942"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8FE5490"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5AB59E6" w14:textId="77777777" w:rsidR="008F4028" w:rsidRPr="00BD01D7" w:rsidRDefault="008F4028" w:rsidP="00D163DF">
            <w:pPr>
              <w:spacing w:before="60" w:after="60" w:line="240" w:lineRule="auto"/>
              <w:rPr>
                <w:noProof/>
                <w:sz w:val="20"/>
              </w:rPr>
            </w:pPr>
            <w:r>
              <w:rPr>
                <w:noProof/>
                <w:sz w:val="20"/>
              </w:rPr>
              <w:t>95063200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9A4B47B" w14:textId="77777777" w:rsidR="008F4028" w:rsidRPr="00BD01D7" w:rsidRDefault="008F4028" w:rsidP="00D163DF">
            <w:pPr>
              <w:spacing w:before="60" w:after="60" w:line="240" w:lineRule="auto"/>
              <w:rPr>
                <w:noProof/>
                <w:sz w:val="20"/>
              </w:rPr>
            </w:pPr>
            <w:r>
              <w:rPr>
                <w:noProof/>
                <w:sz w:val="20"/>
              </w:rPr>
              <w:t>950632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EACAA0D" w14:textId="5FB5E61A" w:rsidR="008F4028" w:rsidRPr="00BD01D7" w:rsidRDefault="00311F85" w:rsidP="00D163DF">
            <w:pPr>
              <w:spacing w:before="60" w:after="60" w:line="240" w:lineRule="auto"/>
              <w:rPr>
                <w:noProof/>
                <w:sz w:val="20"/>
              </w:rPr>
            </w:pPr>
            <w:r>
              <w:rPr>
                <w:noProof/>
                <w:sz w:val="20"/>
              </w:rPr>
              <w:t>– –</w:t>
            </w:r>
            <w:r w:rsidR="008F4028">
              <w:rPr>
                <w:noProof/>
                <w:sz w:val="20"/>
              </w:rPr>
              <w:t xml:space="preserve"> žogice</w:t>
            </w:r>
          </w:p>
        </w:tc>
        <w:tc>
          <w:tcPr>
            <w:tcW w:w="642" w:type="dxa"/>
            <w:tcBorders>
              <w:top w:val="nil"/>
              <w:left w:val="nil"/>
              <w:bottom w:val="single" w:sz="4" w:space="0" w:color="auto"/>
              <w:right w:val="single" w:sz="4" w:space="0" w:color="auto"/>
            </w:tcBorders>
            <w:shd w:val="clear" w:color="auto" w:fill="auto"/>
            <w:noWrap/>
            <w:hideMark/>
          </w:tcPr>
          <w:p w14:paraId="6104869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AD49B2"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3F0F386"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BB4EEC"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CF7527"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CDFC3D"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5263F0"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D0B55E"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CADD6C"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9D3EE5"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8295AF"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B520C9"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B77A11"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D296B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EDFC8C"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27868A5"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FFED9A7" w14:textId="77777777" w:rsidR="008F4028" w:rsidRPr="00BD01D7" w:rsidRDefault="008F4028" w:rsidP="00D163DF">
            <w:pPr>
              <w:spacing w:before="60" w:after="60" w:line="240" w:lineRule="auto"/>
              <w:rPr>
                <w:noProof/>
                <w:sz w:val="20"/>
              </w:rPr>
            </w:pPr>
            <w:r>
              <w:rPr>
                <w:noProof/>
                <w:sz w:val="20"/>
              </w:rPr>
              <w:t>95063900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EF09E22" w14:textId="77777777" w:rsidR="008F4028" w:rsidRPr="00BD01D7" w:rsidRDefault="008F4028" w:rsidP="00D163DF">
            <w:pPr>
              <w:spacing w:before="60" w:after="60" w:line="240" w:lineRule="auto"/>
              <w:rPr>
                <w:noProof/>
                <w:sz w:val="20"/>
              </w:rPr>
            </w:pPr>
            <w:r>
              <w:rPr>
                <w:noProof/>
                <w:sz w:val="20"/>
              </w:rPr>
              <w:t>950639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FEF3640" w14:textId="7A9093E0"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5700FC0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D297E0"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91950B4"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39EB8D"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0E31C1"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976F0F"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8C8A43"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A0F0E7"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46891C"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06E40B"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6750EB"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97EF76"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CA3C28"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72D6E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AA0B18"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4407DE5"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0533C03" w14:textId="77777777" w:rsidR="008F4028" w:rsidRPr="00BD01D7" w:rsidRDefault="008F4028" w:rsidP="00D163DF">
            <w:pPr>
              <w:spacing w:before="60" w:after="60" w:line="240" w:lineRule="auto"/>
              <w:rPr>
                <w:noProof/>
                <w:sz w:val="20"/>
              </w:rPr>
            </w:pPr>
            <w:r>
              <w:rPr>
                <w:noProof/>
                <w:sz w:val="20"/>
              </w:rPr>
              <w:t>95064000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432102B" w14:textId="77777777" w:rsidR="008F4028" w:rsidRPr="00BD01D7" w:rsidRDefault="008F4028" w:rsidP="00D163DF">
            <w:pPr>
              <w:spacing w:before="60" w:after="60" w:line="240" w:lineRule="auto"/>
              <w:rPr>
                <w:noProof/>
                <w:sz w:val="20"/>
              </w:rPr>
            </w:pPr>
            <w:r>
              <w:rPr>
                <w:noProof/>
                <w:sz w:val="20"/>
              </w:rPr>
              <w:t>950640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FA2E344" w14:textId="640B595B" w:rsidR="008F4028" w:rsidRPr="00BD01D7" w:rsidRDefault="000C19AE" w:rsidP="00D163DF">
            <w:pPr>
              <w:spacing w:before="60" w:after="60" w:line="240" w:lineRule="auto"/>
              <w:rPr>
                <w:noProof/>
                <w:sz w:val="20"/>
              </w:rPr>
            </w:pPr>
            <w:r>
              <w:rPr>
                <w:noProof/>
                <w:sz w:val="20"/>
              </w:rPr>
              <w:t>–</w:t>
            </w:r>
            <w:r w:rsidR="008F4028">
              <w:rPr>
                <w:noProof/>
                <w:sz w:val="20"/>
              </w:rPr>
              <w:t xml:space="preserve"> Proizvodi in oprema za namizni tenis</w:t>
            </w:r>
          </w:p>
        </w:tc>
        <w:tc>
          <w:tcPr>
            <w:tcW w:w="642" w:type="dxa"/>
            <w:tcBorders>
              <w:top w:val="nil"/>
              <w:left w:val="nil"/>
              <w:bottom w:val="single" w:sz="4" w:space="0" w:color="auto"/>
              <w:right w:val="single" w:sz="4" w:space="0" w:color="auto"/>
            </w:tcBorders>
            <w:shd w:val="clear" w:color="auto" w:fill="auto"/>
            <w:noWrap/>
            <w:hideMark/>
          </w:tcPr>
          <w:p w14:paraId="76F5708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EB0086"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27FFCE8"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161D28"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696F4F"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DFF320"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7F1321"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0DA03F"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C960C3"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91E472"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F5A774"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25F644"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656279"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7F98A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0FBFDD"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A0A8308"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92A705E" w14:textId="77777777" w:rsidR="008F4028" w:rsidRPr="00BD01D7" w:rsidRDefault="008F4028" w:rsidP="00D163DF">
            <w:pPr>
              <w:pageBreakBefore/>
              <w:spacing w:before="60" w:after="60" w:line="240" w:lineRule="auto"/>
              <w:rPr>
                <w:noProof/>
                <w:sz w:val="20"/>
              </w:rPr>
            </w:pPr>
            <w:r>
              <w:rPr>
                <w:noProof/>
                <w:sz w:val="20"/>
              </w:rPr>
              <w:t>95065100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C258624" w14:textId="77777777" w:rsidR="008F4028" w:rsidRPr="00BD01D7" w:rsidRDefault="008F4028" w:rsidP="00D163DF">
            <w:pPr>
              <w:spacing w:before="60" w:after="60" w:line="240" w:lineRule="auto"/>
              <w:rPr>
                <w:noProof/>
                <w:sz w:val="20"/>
              </w:rPr>
            </w:pPr>
            <w:r>
              <w:rPr>
                <w:noProof/>
                <w:sz w:val="20"/>
              </w:rPr>
              <w:t>950651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697CB33" w14:textId="05C703BF" w:rsidR="008F4028" w:rsidRPr="00BD01D7" w:rsidRDefault="00311F85" w:rsidP="00D163DF">
            <w:pPr>
              <w:spacing w:before="60" w:after="60" w:line="240" w:lineRule="auto"/>
              <w:rPr>
                <w:noProof/>
                <w:sz w:val="20"/>
              </w:rPr>
            </w:pPr>
            <w:r>
              <w:rPr>
                <w:noProof/>
                <w:sz w:val="20"/>
              </w:rPr>
              <w:t>– –</w:t>
            </w:r>
            <w:r w:rsidR="008F4028">
              <w:rPr>
                <w:noProof/>
                <w:sz w:val="20"/>
              </w:rPr>
              <w:t xml:space="preserve"> loparji za tenis, z mrežo ali brez nje</w:t>
            </w:r>
          </w:p>
        </w:tc>
        <w:tc>
          <w:tcPr>
            <w:tcW w:w="642" w:type="dxa"/>
            <w:tcBorders>
              <w:top w:val="nil"/>
              <w:left w:val="nil"/>
              <w:bottom w:val="single" w:sz="4" w:space="0" w:color="auto"/>
              <w:right w:val="single" w:sz="4" w:space="0" w:color="auto"/>
            </w:tcBorders>
            <w:shd w:val="clear" w:color="auto" w:fill="auto"/>
            <w:noWrap/>
            <w:hideMark/>
          </w:tcPr>
          <w:p w14:paraId="785B3F3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95ED96"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5C87906"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D79360"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3DAC8E"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11A5E4"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1601A7"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4A5E2D"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0BBD84"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722A45"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CC978B"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DEA0B6"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C85190"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EDED4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B4D98C"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1ECB7D1"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051CC70" w14:textId="77777777" w:rsidR="008F4028" w:rsidRPr="00BD01D7" w:rsidRDefault="008F4028" w:rsidP="00D163DF">
            <w:pPr>
              <w:spacing w:before="60" w:after="60" w:line="240" w:lineRule="auto"/>
              <w:rPr>
                <w:noProof/>
                <w:sz w:val="20"/>
              </w:rPr>
            </w:pPr>
            <w:r>
              <w:rPr>
                <w:noProof/>
                <w:sz w:val="20"/>
              </w:rPr>
              <w:t>95065900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D1C81FC" w14:textId="77777777" w:rsidR="008F4028" w:rsidRPr="00BD01D7" w:rsidRDefault="008F4028" w:rsidP="00D163DF">
            <w:pPr>
              <w:spacing w:before="60" w:after="60" w:line="240" w:lineRule="auto"/>
              <w:rPr>
                <w:noProof/>
                <w:sz w:val="20"/>
              </w:rPr>
            </w:pPr>
            <w:r>
              <w:rPr>
                <w:noProof/>
                <w:sz w:val="20"/>
              </w:rPr>
              <w:t>950659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9B37B37" w14:textId="4E4DFB09"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642" w:type="dxa"/>
            <w:tcBorders>
              <w:top w:val="nil"/>
              <w:left w:val="nil"/>
              <w:bottom w:val="single" w:sz="4" w:space="0" w:color="auto"/>
              <w:right w:val="single" w:sz="4" w:space="0" w:color="auto"/>
            </w:tcBorders>
            <w:shd w:val="clear" w:color="auto" w:fill="auto"/>
            <w:noWrap/>
            <w:hideMark/>
          </w:tcPr>
          <w:p w14:paraId="658AA69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262F93"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AFBD4C6"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1E7683"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B55D7A"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CFDBA7"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2A5056"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58D5B2"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0B016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42A4DD"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BB8C34"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FE702C"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221430"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6D44D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F79A70"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072F129"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154B3F4" w14:textId="77777777" w:rsidR="008F4028" w:rsidRPr="00BD01D7" w:rsidRDefault="008F4028" w:rsidP="00D163DF">
            <w:pPr>
              <w:spacing w:before="60" w:after="60" w:line="240" w:lineRule="auto"/>
              <w:rPr>
                <w:noProof/>
                <w:sz w:val="20"/>
              </w:rPr>
            </w:pPr>
            <w:r>
              <w:rPr>
                <w:noProof/>
                <w:sz w:val="20"/>
              </w:rPr>
              <w:t>95066100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988681E" w14:textId="77777777" w:rsidR="008F4028" w:rsidRPr="00BD01D7" w:rsidRDefault="008F4028" w:rsidP="00D163DF">
            <w:pPr>
              <w:spacing w:before="60" w:after="60" w:line="240" w:lineRule="auto"/>
              <w:rPr>
                <w:noProof/>
                <w:sz w:val="20"/>
              </w:rPr>
            </w:pPr>
            <w:r>
              <w:rPr>
                <w:noProof/>
                <w:sz w:val="20"/>
              </w:rPr>
              <w:t>950661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10EFD86" w14:textId="5D8B3B63" w:rsidR="008F4028" w:rsidRPr="00BD01D7" w:rsidRDefault="00311F85" w:rsidP="00D163DF">
            <w:pPr>
              <w:spacing w:before="60" w:after="60" w:line="240" w:lineRule="auto"/>
              <w:rPr>
                <w:noProof/>
                <w:sz w:val="20"/>
              </w:rPr>
            </w:pPr>
            <w:r>
              <w:rPr>
                <w:noProof/>
                <w:sz w:val="20"/>
              </w:rPr>
              <w:t>– –</w:t>
            </w:r>
            <w:r w:rsidR="008F4028">
              <w:rPr>
                <w:noProof/>
                <w:sz w:val="20"/>
              </w:rPr>
              <w:t xml:space="preserve"> žogice za tenis</w:t>
            </w:r>
          </w:p>
        </w:tc>
        <w:tc>
          <w:tcPr>
            <w:tcW w:w="642" w:type="dxa"/>
            <w:tcBorders>
              <w:top w:val="nil"/>
              <w:left w:val="nil"/>
              <w:bottom w:val="single" w:sz="4" w:space="0" w:color="auto"/>
              <w:right w:val="single" w:sz="4" w:space="0" w:color="auto"/>
            </w:tcBorders>
            <w:shd w:val="clear" w:color="auto" w:fill="auto"/>
            <w:noWrap/>
            <w:hideMark/>
          </w:tcPr>
          <w:p w14:paraId="5720C11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9D61A9"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6B847FF"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AEAC92"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1F39F3"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F021B"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00B60E"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54EE50"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472186"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DDB678"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ADFA8F"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71E5B6"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8665F0"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01747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DDCFA0"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FE2D3D1"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49A890A" w14:textId="77777777" w:rsidR="008F4028" w:rsidRPr="00BD01D7" w:rsidRDefault="008F4028" w:rsidP="00D163DF">
            <w:pPr>
              <w:spacing w:before="60" w:after="60" w:line="240" w:lineRule="auto"/>
              <w:rPr>
                <w:noProof/>
                <w:sz w:val="20"/>
              </w:rPr>
            </w:pPr>
            <w:r>
              <w:rPr>
                <w:noProof/>
                <w:sz w:val="20"/>
              </w:rPr>
              <w:t>95066200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78801A1" w14:textId="77777777" w:rsidR="008F4028" w:rsidRPr="00BD01D7" w:rsidRDefault="008F4028" w:rsidP="00D163DF">
            <w:pPr>
              <w:spacing w:before="60" w:after="60" w:line="240" w:lineRule="auto"/>
              <w:rPr>
                <w:noProof/>
                <w:sz w:val="20"/>
              </w:rPr>
            </w:pPr>
            <w:r>
              <w:rPr>
                <w:noProof/>
                <w:sz w:val="20"/>
              </w:rPr>
              <w:t>950662</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7B32B6C" w14:textId="51C6FA00" w:rsidR="008F4028" w:rsidRPr="00BD01D7" w:rsidRDefault="00311F85" w:rsidP="00D163DF">
            <w:pPr>
              <w:spacing w:before="60" w:after="60" w:line="240" w:lineRule="auto"/>
              <w:rPr>
                <w:noProof/>
                <w:sz w:val="20"/>
              </w:rPr>
            </w:pPr>
            <w:r>
              <w:rPr>
                <w:noProof/>
                <w:sz w:val="20"/>
              </w:rPr>
              <w:t>– –</w:t>
            </w:r>
            <w:r w:rsidR="008F4028">
              <w:rPr>
                <w:noProof/>
                <w:sz w:val="20"/>
              </w:rPr>
              <w:t xml:space="preserve"> napihljive</w:t>
            </w:r>
          </w:p>
        </w:tc>
        <w:tc>
          <w:tcPr>
            <w:tcW w:w="642" w:type="dxa"/>
            <w:tcBorders>
              <w:top w:val="nil"/>
              <w:left w:val="nil"/>
              <w:bottom w:val="single" w:sz="4" w:space="0" w:color="auto"/>
              <w:right w:val="single" w:sz="4" w:space="0" w:color="auto"/>
            </w:tcBorders>
            <w:shd w:val="clear" w:color="auto" w:fill="auto"/>
            <w:noWrap/>
            <w:hideMark/>
          </w:tcPr>
          <w:p w14:paraId="7F958EF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9ABDE6"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673F97E"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3747EA"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CEC0A4"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C104E2"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E51983"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106E0A"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5A38F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49646E"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9EA8F9"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C55092"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B0AB09"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9E426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652900"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3892666"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BE4EBA4" w14:textId="77777777" w:rsidR="008F4028" w:rsidRPr="00BD01D7" w:rsidRDefault="008F4028" w:rsidP="00D163DF">
            <w:pPr>
              <w:spacing w:before="60" w:after="60" w:line="240" w:lineRule="auto"/>
              <w:rPr>
                <w:noProof/>
                <w:sz w:val="20"/>
              </w:rPr>
            </w:pPr>
            <w:r>
              <w:rPr>
                <w:noProof/>
                <w:sz w:val="20"/>
              </w:rPr>
              <w:t>95066900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830CFF1" w14:textId="77777777" w:rsidR="008F4028" w:rsidRPr="00BD01D7" w:rsidRDefault="008F4028" w:rsidP="00D163DF">
            <w:pPr>
              <w:spacing w:before="60" w:after="60" w:line="240" w:lineRule="auto"/>
              <w:rPr>
                <w:noProof/>
                <w:sz w:val="20"/>
              </w:rPr>
            </w:pPr>
            <w:r>
              <w:rPr>
                <w:noProof/>
                <w:sz w:val="20"/>
              </w:rPr>
              <w:t>950669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3A61076" w14:textId="78365025"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642" w:type="dxa"/>
            <w:tcBorders>
              <w:top w:val="nil"/>
              <w:left w:val="nil"/>
              <w:bottom w:val="single" w:sz="4" w:space="0" w:color="auto"/>
              <w:right w:val="single" w:sz="4" w:space="0" w:color="auto"/>
            </w:tcBorders>
            <w:shd w:val="clear" w:color="auto" w:fill="auto"/>
            <w:noWrap/>
            <w:hideMark/>
          </w:tcPr>
          <w:p w14:paraId="44D27CB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088B38"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4D1C966"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2810AA"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1435F4"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66B691"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76CC37"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853744"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A60B03"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014DB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0FB807"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113CE1E"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D72C30"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C71EB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F2B7FC"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037AD64"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F92E773" w14:textId="77777777" w:rsidR="008F4028" w:rsidRPr="00BD01D7" w:rsidRDefault="008F4028" w:rsidP="00D163DF">
            <w:pPr>
              <w:spacing w:before="60" w:after="60" w:line="240" w:lineRule="auto"/>
              <w:rPr>
                <w:noProof/>
                <w:sz w:val="20"/>
              </w:rPr>
            </w:pPr>
            <w:r>
              <w:rPr>
                <w:noProof/>
                <w:sz w:val="20"/>
              </w:rPr>
              <w:t>95067000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1C62329" w14:textId="77777777" w:rsidR="008F4028" w:rsidRPr="00BD01D7" w:rsidRDefault="008F4028" w:rsidP="00D163DF">
            <w:pPr>
              <w:spacing w:before="60" w:after="60" w:line="240" w:lineRule="auto"/>
              <w:rPr>
                <w:noProof/>
                <w:sz w:val="20"/>
              </w:rPr>
            </w:pPr>
            <w:r>
              <w:rPr>
                <w:noProof/>
                <w:sz w:val="20"/>
              </w:rPr>
              <w:t>950670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93FA373" w14:textId="381347DF" w:rsidR="008F4028" w:rsidRPr="00BD01D7" w:rsidRDefault="000C19AE" w:rsidP="00D163DF">
            <w:pPr>
              <w:spacing w:before="60" w:after="60" w:line="240" w:lineRule="auto"/>
              <w:rPr>
                <w:noProof/>
                <w:sz w:val="20"/>
              </w:rPr>
            </w:pPr>
            <w:r>
              <w:rPr>
                <w:noProof/>
                <w:sz w:val="20"/>
              </w:rPr>
              <w:t>–</w:t>
            </w:r>
            <w:r w:rsidR="008F4028">
              <w:rPr>
                <w:noProof/>
                <w:sz w:val="20"/>
              </w:rPr>
              <w:t xml:space="preserve"> Drsalke in kotalke, vključno s čevlji s pritrjenimi drsalkami ali kotalkami</w:t>
            </w:r>
          </w:p>
        </w:tc>
        <w:tc>
          <w:tcPr>
            <w:tcW w:w="642" w:type="dxa"/>
            <w:tcBorders>
              <w:top w:val="nil"/>
              <w:left w:val="nil"/>
              <w:bottom w:val="single" w:sz="4" w:space="0" w:color="auto"/>
              <w:right w:val="single" w:sz="4" w:space="0" w:color="auto"/>
            </w:tcBorders>
            <w:shd w:val="clear" w:color="auto" w:fill="auto"/>
            <w:noWrap/>
            <w:hideMark/>
          </w:tcPr>
          <w:p w14:paraId="496E5E8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2D1C2A"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F9E36CD"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A90B26"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1D7EE1"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9961EB"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4E489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43A8FE"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B6CD79"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F57372"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5ACA1C"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086B03"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FE3FEF"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E7989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D6318C"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5AEB123"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3038D87" w14:textId="77777777" w:rsidR="008F4028" w:rsidRPr="00BD01D7" w:rsidRDefault="008F4028" w:rsidP="00D163DF">
            <w:pPr>
              <w:spacing w:before="60" w:after="60" w:line="240" w:lineRule="auto"/>
              <w:rPr>
                <w:noProof/>
                <w:sz w:val="20"/>
              </w:rPr>
            </w:pPr>
            <w:r>
              <w:rPr>
                <w:noProof/>
                <w:sz w:val="20"/>
              </w:rPr>
              <w:t>95069100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A59305D" w14:textId="77777777" w:rsidR="008F4028" w:rsidRPr="00BD01D7" w:rsidRDefault="008F4028" w:rsidP="00D163DF">
            <w:pPr>
              <w:spacing w:before="60" w:after="60" w:line="240" w:lineRule="auto"/>
              <w:rPr>
                <w:noProof/>
                <w:sz w:val="20"/>
              </w:rPr>
            </w:pPr>
            <w:r>
              <w:rPr>
                <w:noProof/>
                <w:sz w:val="20"/>
              </w:rPr>
              <w:t>950691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AA11BBB" w14:textId="5DDCB33D" w:rsidR="008F4028" w:rsidRPr="00BD01D7" w:rsidRDefault="00311F85" w:rsidP="00D163DF">
            <w:pPr>
              <w:spacing w:before="60" w:after="60" w:line="240" w:lineRule="auto"/>
              <w:rPr>
                <w:noProof/>
                <w:sz w:val="20"/>
              </w:rPr>
            </w:pPr>
            <w:r>
              <w:rPr>
                <w:noProof/>
                <w:sz w:val="20"/>
              </w:rPr>
              <w:t>– –</w:t>
            </w:r>
            <w:r w:rsidR="008F4028">
              <w:rPr>
                <w:noProof/>
                <w:sz w:val="20"/>
              </w:rPr>
              <w:t xml:space="preserve"> izdelki in oprema za telovadbo, fizične vaje in atletiko</w:t>
            </w:r>
          </w:p>
        </w:tc>
        <w:tc>
          <w:tcPr>
            <w:tcW w:w="642" w:type="dxa"/>
            <w:tcBorders>
              <w:top w:val="nil"/>
              <w:left w:val="nil"/>
              <w:bottom w:val="single" w:sz="4" w:space="0" w:color="auto"/>
              <w:right w:val="single" w:sz="4" w:space="0" w:color="auto"/>
            </w:tcBorders>
            <w:shd w:val="clear" w:color="auto" w:fill="auto"/>
            <w:noWrap/>
            <w:hideMark/>
          </w:tcPr>
          <w:p w14:paraId="31B1946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96E121"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475AD3"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740E17"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4D8675"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2C2B51"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86A315"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2B429C"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A71650"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0FEB61"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C5CCCB"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4E5871"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A3D8F2"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C672F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361ACB"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2F7A134"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9CE9249" w14:textId="77777777" w:rsidR="008F4028" w:rsidRPr="00BD01D7" w:rsidRDefault="008F4028" w:rsidP="00D163DF">
            <w:pPr>
              <w:spacing w:before="60" w:after="60" w:line="240" w:lineRule="auto"/>
              <w:rPr>
                <w:noProof/>
                <w:sz w:val="20"/>
              </w:rPr>
            </w:pPr>
            <w:r>
              <w:rPr>
                <w:noProof/>
                <w:sz w:val="20"/>
              </w:rPr>
              <w:t>95069900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4CEDD0E" w14:textId="77777777" w:rsidR="008F4028" w:rsidRPr="00BD01D7" w:rsidRDefault="008F4028" w:rsidP="00D163DF">
            <w:pPr>
              <w:spacing w:before="60" w:after="60" w:line="240" w:lineRule="auto"/>
              <w:rPr>
                <w:noProof/>
                <w:sz w:val="20"/>
              </w:rPr>
            </w:pPr>
            <w:r>
              <w:rPr>
                <w:noProof/>
                <w:sz w:val="20"/>
              </w:rPr>
              <w:t>950699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F031017" w14:textId="6A270961"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138D306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8798EB"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F02489D"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A86F54"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C39726"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8A5808"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6012D6"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BF4CBF"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F00D48"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3A7173"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1F3101"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A7C03D"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86CBF0"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4A7FB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118A69"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3A47324"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0F0378A" w14:textId="77777777" w:rsidR="008F4028" w:rsidRPr="00BD01D7" w:rsidRDefault="008F4028" w:rsidP="00D163DF">
            <w:pPr>
              <w:spacing w:before="60" w:after="60" w:line="240" w:lineRule="auto"/>
              <w:rPr>
                <w:noProof/>
                <w:sz w:val="20"/>
              </w:rPr>
            </w:pPr>
            <w:r>
              <w:rPr>
                <w:noProof/>
                <w:sz w:val="20"/>
              </w:rPr>
              <w:t>95071000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A8F65FA" w14:textId="77777777" w:rsidR="008F4028" w:rsidRPr="00BD01D7" w:rsidRDefault="008F4028" w:rsidP="00D163DF">
            <w:pPr>
              <w:spacing w:before="60" w:after="60" w:line="240" w:lineRule="auto"/>
              <w:rPr>
                <w:noProof/>
                <w:sz w:val="20"/>
              </w:rPr>
            </w:pPr>
            <w:r>
              <w:rPr>
                <w:noProof/>
                <w:sz w:val="20"/>
              </w:rPr>
              <w:t>950710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A47EE2F" w14:textId="1500CB9A" w:rsidR="008F4028" w:rsidRPr="00BD01D7" w:rsidRDefault="000C19AE" w:rsidP="00D163DF">
            <w:pPr>
              <w:spacing w:before="60" w:after="60" w:line="240" w:lineRule="auto"/>
              <w:rPr>
                <w:noProof/>
                <w:sz w:val="20"/>
              </w:rPr>
            </w:pPr>
            <w:r>
              <w:rPr>
                <w:noProof/>
                <w:sz w:val="20"/>
              </w:rPr>
              <w:t>–</w:t>
            </w:r>
            <w:r w:rsidR="008F4028">
              <w:rPr>
                <w:noProof/>
                <w:sz w:val="20"/>
              </w:rPr>
              <w:t xml:space="preserve"> Palice za ribolov</w:t>
            </w:r>
          </w:p>
        </w:tc>
        <w:tc>
          <w:tcPr>
            <w:tcW w:w="642" w:type="dxa"/>
            <w:tcBorders>
              <w:top w:val="nil"/>
              <w:left w:val="nil"/>
              <w:bottom w:val="single" w:sz="4" w:space="0" w:color="auto"/>
              <w:right w:val="single" w:sz="4" w:space="0" w:color="auto"/>
            </w:tcBorders>
            <w:shd w:val="clear" w:color="auto" w:fill="auto"/>
            <w:noWrap/>
            <w:hideMark/>
          </w:tcPr>
          <w:p w14:paraId="04892F3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E45025"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AE35566"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5003DB"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B0C9F7"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40E7AB"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0443EB"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AE5C12"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0F063E"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6F3AFC"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36B3CF"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9CD302"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57C028"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737C7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7BF64B"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FB53616"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6E1E207" w14:textId="77777777" w:rsidR="008F4028" w:rsidRPr="00BD01D7" w:rsidRDefault="008F4028" w:rsidP="00D163DF">
            <w:pPr>
              <w:spacing w:before="60" w:after="60" w:line="240" w:lineRule="auto"/>
              <w:rPr>
                <w:noProof/>
                <w:sz w:val="20"/>
              </w:rPr>
            </w:pPr>
            <w:r>
              <w:rPr>
                <w:noProof/>
                <w:sz w:val="20"/>
              </w:rPr>
              <w:t>95072000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2A8F7FD" w14:textId="77777777" w:rsidR="008F4028" w:rsidRPr="00BD01D7" w:rsidRDefault="008F4028" w:rsidP="00D163DF">
            <w:pPr>
              <w:spacing w:before="60" w:after="60" w:line="240" w:lineRule="auto"/>
              <w:rPr>
                <w:noProof/>
                <w:sz w:val="20"/>
              </w:rPr>
            </w:pPr>
            <w:r>
              <w:rPr>
                <w:noProof/>
                <w:sz w:val="20"/>
              </w:rPr>
              <w:t>950720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73E8FC1" w14:textId="51B1318C" w:rsidR="008F4028" w:rsidRPr="00BD01D7" w:rsidRDefault="000C19AE" w:rsidP="00D163DF">
            <w:pPr>
              <w:spacing w:before="60" w:after="60" w:line="240" w:lineRule="auto"/>
              <w:rPr>
                <w:noProof/>
                <w:sz w:val="20"/>
              </w:rPr>
            </w:pPr>
            <w:r>
              <w:rPr>
                <w:noProof/>
                <w:sz w:val="20"/>
              </w:rPr>
              <w:t>–</w:t>
            </w:r>
            <w:r w:rsidR="008F4028">
              <w:rPr>
                <w:noProof/>
                <w:sz w:val="20"/>
              </w:rPr>
              <w:t xml:space="preserve"> Trnki, tudi na vrvicah</w:t>
            </w:r>
          </w:p>
        </w:tc>
        <w:tc>
          <w:tcPr>
            <w:tcW w:w="642" w:type="dxa"/>
            <w:tcBorders>
              <w:top w:val="nil"/>
              <w:left w:val="nil"/>
              <w:bottom w:val="single" w:sz="4" w:space="0" w:color="auto"/>
              <w:right w:val="single" w:sz="4" w:space="0" w:color="auto"/>
            </w:tcBorders>
            <w:shd w:val="clear" w:color="auto" w:fill="auto"/>
            <w:noWrap/>
            <w:hideMark/>
          </w:tcPr>
          <w:p w14:paraId="661DE01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29B6CE"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256D362"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F80236"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79A084"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0FCC10"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1428B3"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6A3F49"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0A8858"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1D73FC"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F75720"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D63287"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5D3EF4"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4515A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5C304A"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A7D5F70"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5E8D477" w14:textId="77777777" w:rsidR="008F4028" w:rsidRPr="00BD01D7" w:rsidRDefault="008F4028" w:rsidP="00D163DF">
            <w:pPr>
              <w:spacing w:before="60" w:after="60" w:line="240" w:lineRule="auto"/>
              <w:rPr>
                <w:noProof/>
                <w:sz w:val="20"/>
              </w:rPr>
            </w:pPr>
            <w:r>
              <w:rPr>
                <w:noProof/>
                <w:sz w:val="20"/>
              </w:rPr>
              <w:t>95073000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02BB758" w14:textId="77777777" w:rsidR="008F4028" w:rsidRPr="00BD01D7" w:rsidRDefault="008F4028" w:rsidP="00D163DF">
            <w:pPr>
              <w:spacing w:before="60" w:after="60" w:line="240" w:lineRule="auto"/>
              <w:rPr>
                <w:noProof/>
                <w:sz w:val="20"/>
              </w:rPr>
            </w:pPr>
            <w:r>
              <w:rPr>
                <w:noProof/>
                <w:sz w:val="20"/>
              </w:rPr>
              <w:t>950730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82563D6" w14:textId="03AE59BE" w:rsidR="008F4028" w:rsidRPr="00BD01D7" w:rsidRDefault="000C19AE" w:rsidP="00D163DF">
            <w:pPr>
              <w:spacing w:before="60" w:after="60" w:line="240" w:lineRule="auto"/>
              <w:rPr>
                <w:noProof/>
                <w:sz w:val="20"/>
              </w:rPr>
            </w:pPr>
            <w:r>
              <w:rPr>
                <w:noProof/>
                <w:sz w:val="20"/>
              </w:rPr>
              <w:t>–</w:t>
            </w:r>
            <w:r w:rsidR="008F4028">
              <w:rPr>
                <w:noProof/>
                <w:sz w:val="20"/>
              </w:rPr>
              <w:t xml:space="preserve"> Škripci za ribolov</w:t>
            </w:r>
          </w:p>
        </w:tc>
        <w:tc>
          <w:tcPr>
            <w:tcW w:w="642" w:type="dxa"/>
            <w:tcBorders>
              <w:top w:val="nil"/>
              <w:left w:val="nil"/>
              <w:bottom w:val="single" w:sz="4" w:space="0" w:color="auto"/>
              <w:right w:val="single" w:sz="4" w:space="0" w:color="auto"/>
            </w:tcBorders>
            <w:shd w:val="clear" w:color="auto" w:fill="auto"/>
            <w:noWrap/>
            <w:hideMark/>
          </w:tcPr>
          <w:p w14:paraId="4D7403C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C1A6A8"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E23722A"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DFAE45"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2D4E08"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174EE4"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3A4D54"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B57AD1"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355B9A"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07D4D9"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7D619F"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16F3F7"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9A3774"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4E263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1C29D3"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B5A3FC5"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6C33916" w14:textId="77777777" w:rsidR="008F4028" w:rsidRPr="00BD01D7" w:rsidRDefault="008F4028" w:rsidP="00D163DF">
            <w:pPr>
              <w:spacing w:before="60" w:after="60" w:line="240" w:lineRule="auto"/>
              <w:rPr>
                <w:noProof/>
                <w:sz w:val="20"/>
              </w:rPr>
            </w:pPr>
            <w:r>
              <w:rPr>
                <w:noProof/>
                <w:sz w:val="20"/>
              </w:rPr>
              <w:t>95079000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A71BBF6" w14:textId="77777777" w:rsidR="008F4028" w:rsidRPr="00BD01D7" w:rsidRDefault="008F4028" w:rsidP="00D163DF">
            <w:pPr>
              <w:spacing w:before="60" w:after="60" w:line="240" w:lineRule="auto"/>
              <w:rPr>
                <w:noProof/>
                <w:sz w:val="20"/>
              </w:rPr>
            </w:pPr>
            <w:r>
              <w:rPr>
                <w:noProof/>
                <w:sz w:val="20"/>
              </w:rPr>
              <w:t>950790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844A455" w14:textId="17080AC1"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5C61342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1AD639"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8990D91"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AA4ABF"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023769"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148F90"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D45EAF"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410B1C"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53F91A"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8842AB"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728D5D"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A5EA5A"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1C2FB2"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5EB7E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C2C708"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F2A8961"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04D3572" w14:textId="77777777" w:rsidR="008F4028" w:rsidRPr="00BD01D7" w:rsidRDefault="008F4028" w:rsidP="00D163DF">
            <w:pPr>
              <w:pageBreakBefore/>
              <w:spacing w:before="60" w:after="60" w:line="240" w:lineRule="auto"/>
              <w:rPr>
                <w:noProof/>
                <w:sz w:val="20"/>
              </w:rPr>
            </w:pPr>
            <w:r>
              <w:rPr>
                <w:noProof/>
                <w:sz w:val="20"/>
              </w:rPr>
              <w:t>95081000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D0817D3" w14:textId="77777777" w:rsidR="008F4028" w:rsidRPr="00BD01D7" w:rsidRDefault="008F4028" w:rsidP="00D163DF">
            <w:pPr>
              <w:spacing w:before="60" w:after="60" w:line="240" w:lineRule="auto"/>
              <w:rPr>
                <w:noProof/>
                <w:sz w:val="20"/>
              </w:rPr>
            </w:pPr>
            <w:r>
              <w:rPr>
                <w:noProof/>
                <w:sz w:val="20"/>
              </w:rPr>
              <w:t>950810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A86E972" w14:textId="2317DDD0" w:rsidR="008F4028" w:rsidRPr="00BD01D7" w:rsidRDefault="000C19AE" w:rsidP="00D163DF">
            <w:pPr>
              <w:spacing w:before="60" w:after="60" w:line="240" w:lineRule="auto"/>
              <w:rPr>
                <w:noProof/>
                <w:sz w:val="20"/>
              </w:rPr>
            </w:pPr>
            <w:r>
              <w:rPr>
                <w:noProof/>
                <w:sz w:val="20"/>
              </w:rPr>
              <w:t>–</w:t>
            </w:r>
            <w:r w:rsidR="008F4028">
              <w:rPr>
                <w:noProof/>
                <w:sz w:val="20"/>
              </w:rPr>
              <w:t xml:space="preserve"> Potujoči cirkusi, potujoči zverinjaki</w:t>
            </w:r>
          </w:p>
        </w:tc>
        <w:tc>
          <w:tcPr>
            <w:tcW w:w="642" w:type="dxa"/>
            <w:tcBorders>
              <w:top w:val="nil"/>
              <w:left w:val="nil"/>
              <w:bottom w:val="single" w:sz="4" w:space="0" w:color="auto"/>
              <w:right w:val="single" w:sz="4" w:space="0" w:color="auto"/>
            </w:tcBorders>
            <w:shd w:val="clear" w:color="auto" w:fill="auto"/>
            <w:noWrap/>
            <w:hideMark/>
          </w:tcPr>
          <w:p w14:paraId="64B6948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6DD2C4"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F3B9879"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5529AE"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2CDC3E"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09FCCF"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345337"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A69196F"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01707F"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458250"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A53086"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434904"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54EB1B"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CC3DA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671202"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8EB9ACE"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DE51FFD" w14:textId="77777777" w:rsidR="008F4028" w:rsidRPr="00BD01D7" w:rsidRDefault="008F4028" w:rsidP="00D163DF">
            <w:pPr>
              <w:spacing w:before="60" w:after="60" w:line="240" w:lineRule="auto"/>
              <w:rPr>
                <w:noProof/>
                <w:sz w:val="20"/>
              </w:rPr>
            </w:pPr>
            <w:r>
              <w:rPr>
                <w:noProof/>
                <w:sz w:val="20"/>
              </w:rPr>
              <w:t>95089000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A08E6E8" w14:textId="77777777" w:rsidR="008F4028" w:rsidRPr="00BD01D7" w:rsidRDefault="008F4028" w:rsidP="00D163DF">
            <w:pPr>
              <w:spacing w:before="60" w:after="60" w:line="240" w:lineRule="auto"/>
              <w:rPr>
                <w:noProof/>
                <w:sz w:val="20"/>
              </w:rPr>
            </w:pPr>
            <w:r>
              <w:rPr>
                <w:noProof/>
                <w:sz w:val="20"/>
              </w:rPr>
              <w:t>950890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28F1C63" w14:textId="0D8D6755"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3740CE1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2F372D"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A6485A0"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672185"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7DAF5A"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BCE6D7"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F08319"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E22A61"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808BFA"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86CD43"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7D5C34"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472110"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CC4B69"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75EAD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BFF375"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0736961"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19EBFBB" w14:textId="77777777" w:rsidR="008F4028" w:rsidRPr="00BD01D7" w:rsidRDefault="008F4028" w:rsidP="00D163DF">
            <w:pPr>
              <w:spacing w:before="60" w:after="60" w:line="240" w:lineRule="auto"/>
              <w:rPr>
                <w:noProof/>
                <w:sz w:val="20"/>
              </w:rPr>
            </w:pPr>
            <w:r>
              <w:rPr>
                <w:noProof/>
                <w:sz w:val="20"/>
              </w:rPr>
              <w:t>96011000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22E3C2E" w14:textId="77777777" w:rsidR="008F4028" w:rsidRPr="00BD01D7" w:rsidRDefault="008F4028" w:rsidP="00D163DF">
            <w:pPr>
              <w:spacing w:before="60" w:after="60" w:line="240" w:lineRule="auto"/>
              <w:rPr>
                <w:noProof/>
                <w:sz w:val="20"/>
              </w:rPr>
            </w:pPr>
            <w:r>
              <w:rPr>
                <w:noProof/>
                <w:sz w:val="20"/>
              </w:rPr>
              <w:t>960110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2C782FC" w14:textId="1C5C5FFC" w:rsidR="008F4028" w:rsidRPr="00BD01D7" w:rsidRDefault="000C19AE" w:rsidP="00D163DF">
            <w:pPr>
              <w:spacing w:before="60" w:after="60" w:line="240" w:lineRule="auto"/>
              <w:rPr>
                <w:noProof/>
                <w:sz w:val="20"/>
              </w:rPr>
            </w:pPr>
            <w:r>
              <w:rPr>
                <w:noProof/>
                <w:sz w:val="20"/>
              </w:rPr>
              <w:t>–</w:t>
            </w:r>
            <w:r w:rsidR="008F4028">
              <w:rPr>
                <w:noProof/>
                <w:sz w:val="20"/>
              </w:rPr>
              <w:t xml:space="preserve"> Obdelana slonova kost in izdelki iz slonove kosti</w:t>
            </w:r>
          </w:p>
        </w:tc>
        <w:tc>
          <w:tcPr>
            <w:tcW w:w="642" w:type="dxa"/>
            <w:tcBorders>
              <w:top w:val="nil"/>
              <w:left w:val="nil"/>
              <w:bottom w:val="single" w:sz="4" w:space="0" w:color="auto"/>
              <w:right w:val="single" w:sz="4" w:space="0" w:color="auto"/>
            </w:tcBorders>
            <w:shd w:val="clear" w:color="auto" w:fill="auto"/>
            <w:noWrap/>
            <w:hideMark/>
          </w:tcPr>
          <w:p w14:paraId="2AF8C1F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35A7A0"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96C73E0"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A62E8C"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545FFD"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F3506B"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60D4BD"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CE3585"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E80783"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74D80D"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912BB0"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45C4EC"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A05E3D"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4C0F1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EBE9C0"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70EC305"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69E8707" w14:textId="77777777" w:rsidR="008F4028" w:rsidRPr="00BD01D7" w:rsidRDefault="008F4028" w:rsidP="00D163DF">
            <w:pPr>
              <w:spacing w:before="60" w:after="60" w:line="240" w:lineRule="auto"/>
              <w:rPr>
                <w:noProof/>
                <w:sz w:val="20"/>
              </w:rPr>
            </w:pPr>
            <w:r>
              <w:rPr>
                <w:noProof/>
                <w:sz w:val="20"/>
              </w:rPr>
              <w:t>96019000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AAEFABF" w14:textId="77777777" w:rsidR="008F4028" w:rsidRPr="00BD01D7" w:rsidRDefault="008F4028" w:rsidP="00D163DF">
            <w:pPr>
              <w:spacing w:before="60" w:after="60" w:line="240" w:lineRule="auto"/>
              <w:rPr>
                <w:noProof/>
                <w:sz w:val="20"/>
              </w:rPr>
            </w:pPr>
            <w:r>
              <w:rPr>
                <w:noProof/>
                <w:sz w:val="20"/>
              </w:rPr>
              <w:t>960190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5D65E1C" w14:textId="50FBB242"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7BE5212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35ABDD"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60EF6E8"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22EFE8"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5A7804"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BAF80A"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CA4F2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4B7BDD"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DB87F5"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FB7E18"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21527C"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662AE1"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87A652"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04748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6F81A1E"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DF5A19A"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C5C73A7" w14:textId="77777777" w:rsidR="008F4028" w:rsidRPr="00BD01D7" w:rsidRDefault="008F4028" w:rsidP="00D163DF">
            <w:pPr>
              <w:spacing w:before="60" w:after="60" w:line="240" w:lineRule="auto"/>
              <w:rPr>
                <w:noProof/>
                <w:sz w:val="20"/>
              </w:rPr>
            </w:pPr>
            <w:r>
              <w:rPr>
                <w:noProof/>
                <w:sz w:val="20"/>
              </w:rPr>
              <w:t>96020000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1CDA988" w14:textId="77777777" w:rsidR="008F4028" w:rsidRPr="00BD01D7" w:rsidRDefault="008F4028" w:rsidP="00D163DF">
            <w:pPr>
              <w:spacing w:before="60" w:after="60" w:line="240" w:lineRule="auto"/>
              <w:rPr>
                <w:noProof/>
                <w:sz w:val="20"/>
              </w:rPr>
            </w:pPr>
            <w:r>
              <w:rPr>
                <w:noProof/>
                <w:sz w:val="20"/>
              </w:rPr>
              <w:t>960200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9ED9469" w14:textId="77777777" w:rsidR="008F4028" w:rsidRPr="00BD01D7" w:rsidRDefault="008F4028" w:rsidP="00D163DF">
            <w:pPr>
              <w:spacing w:before="60" w:after="60" w:line="240" w:lineRule="auto"/>
              <w:rPr>
                <w:noProof/>
                <w:sz w:val="20"/>
              </w:rPr>
            </w:pPr>
            <w:r>
              <w:rPr>
                <w:noProof/>
                <w:sz w:val="20"/>
              </w:rPr>
              <w:t>Obdelani materiali rastlinskega ali mineralnega izvora, za rezljanje, in izdelki iz teh materialov; izdelki, oblikovani ali izrezljani iz voska, stearina, naravne gume ali naravne smole ali iz mase za modeliranje, in drugi oblikovani ali rezljani izdelki, ki niso navedeni in ne zajeti na drugem mestu; obdelana, neutrjena želatina (razen želatine, ki se uvršča v tarifno številko 3503) in izdelki iz neutrjene želatine</w:t>
            </w:r>
          </w:p>
        </w:tc>
        <w:tc>
          <w:tcPr>
            <w:tcW w:w="642" w:type="dxa"/>
            <w:tcBorders>
              <w:top w:val="nil"/>
              <w:left w:val="nil"/>
              <w:bottom w:val="single" w:sz="4" w:space="0" w:color="auto"/>
              <w:right w:val="single" w:sz="4" w:space="0" w:color="auto"/>
            </w:tcBorders>
            <w:shd w:val="clear" w:color="auto" w:fill="auto"/>
            <w:noWrap/>
            <w:hideMark/>
          </w:tcPr>
          <w:p w14:paraId="7A6336F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41869D"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D614DF"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EB6EB3"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02B201"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7739633"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55E117"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A922E5"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AC887B"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FC8FA1"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1EEF21"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C87E16"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99D534"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95031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A50D23"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65CD49D"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3455908" w14:textId="77777777" w:rsidR="008F4028" w:rsidRPr="00BD01D7" w:rsidRDefault="008F4028" w:rsidP="00D163DF">
            <w:pPr>
              <w:pageBreakBefore/>
              <w:spacing w:before="60" w:after="60" w:line="240" w:lineRule="auto"/>
              <w:rPr>
                <w:noProof/>
                <w:sz w:val="20"/>
              </w:rPr>
            </w:pPr>
            <w:r>
              <w:rPr>
                <w:noProof/>
                <w:sz w:val="20"/>
              </w:rPr>
              <w:t>96031000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6753157" w14:textId="77777777" w:rsidR="008F4028" w:rsidRPr="00BD01D7" w:rsidRDefault="008F4028" w:rsidP="00D163DF">
            <w:pPr>
              <w:spacing w:before="60" w:after="60" w:line="240" w:lineRule="auto"/>
              <w:rPr>
                <w:noProof/>
                <w:sz w:val="20"/>
              </w:rPr>
            </w:pPr>
            <w:r>
              <w:rPr>
                <w:noProof/>
                <w:sz w:val="20"/>
              </w:rPr>
              <w:t>960310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8F2C19B" w14:textId="085A708B" w:rsidR="008F4028" w:rsidRPr="00BD01D7" w:rsidRDefault="000C19AE" w:rsidP="00D163DF">
            <w:pPr>
              <w:spacing w:before="60" w:after="60" w:line="240" w:lineRule="auto"/>
              <w:rPr>
                <w:noProof/>
                <w:sz w:val="20"/>
              </w:rPr>
            </w:pPr>
            <w:r>
              <w:rPr>
                <w:noProof/>
                <w:sz w:val="20"/>
              </w:rPr>
              <w:t>–</w:t>
            </w:r>
            <w:r w:rsidR="008F4028">
              <w:rPr>
                <w:noProof/>
                <w:sz w:val="20"/>
              </w:rPr>
              <w:t xml:space="preserve"> Metle in ščetke, sestavljene iz protja ali drugega rastlinskega materiala, povezane skupaj z držajem ali brez njega</w:t>
            </w:r>
          </w:p>
        </w:tc>
        <w:tc>
          <w:tcPr>
            <w:tcW w:w="642" w:type="dxa"/>
            <w:tcBorders>
              <w:top w:val="nil"/>
              <w:left w:val="nil"/>
              <w:bottom w:val="single" w:sz="4" w:space="0" w:color="auto"/>
              <w:right w:val="single" w:sz="4" w:space="0" w:color="auto"/>
            </w:tcBorders>
            <w:shd w:val="clear" w:color="auto" w:fill="auto"/>
            <w:noWrap/>
            <w:hideMark/>
          </w:tcPr>
          <w:p w14:paraId="53FA197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AFF958"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5FD7C43"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94E145"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92E01E"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ACC6C1"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51844D"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4D3B90"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F2E8FD"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E11E7B"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5B3617"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36EF4A"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86C90B"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DB78B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B22C5E"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B173F7D"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25559EF" w14:textId="77777777" w:rsidR="008F4028" w:rsidRPr="00BD01D7" w:rsidRDefault="008F4028" w:rsidP="00D163DF">
            <w:pPr>
              <w:spacing w:before="60" w:after="60" w:line="240" w:lineRule="auto"/>
              <w:rPr>
                <w:noProof/>
                <w:sz w:val="20"/>
              </w:rPr>
            </w:pPr>
            <w:r>
              <w:rPr>
                <w:noProof/>
                <w:sz w:val="20"/>
              </w:rPr>
              <w:t>96032900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F6809EE" w14:textId="77777777" w:rsidR="008F4028" w:rsidRPr="00BD01D7" w:rsidRDefault="008F4028" w:rsidP="00D163DF">
            <w:pPr>
              <w:spacing w:before="60" w:after="60" w:line="240" w:lineRule="auto"/>
              <w:rPr>
                <w:noProof/>
                <w:sz w:val="20"/>
              </w:rPr>
            </w:pPr>
            <w:r>
              <w:rPr>
                <w:noProof/>
                <w:sz w:val="20"/>
              </w:rPr>
              <w:t>960329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551BCB6" w14:textId="684FFE4B"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6BC1765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7E6F5B2"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26CB01D"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AD2B84"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6B3ED8"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56C0C9"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2E8A1A"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74F24C"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800D60"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8DE574"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A87B37"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8BD248"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0F042D"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1FFB1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F0FC98"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1AF8E9D"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5EB8A62" w14:textId="77777777" w:rsidR="008F4028" w:rsidRPr="00BD01D7" w:rsidRDefault="008F4028" w:rsidP="00D163DF">
            <w:pPr>
              <w:spacing w:before="60" w:after="60" w:line="240" w:lineRule="auto"/>
              <w:rPr>
                <w:noProof/>
                <w:sz w:val="20"/>
              </w:rPr>
            </w:pPr>
            <w:r>
              <w:rPr>
                <w:noProof/>
                <w:sz w:val="20"/>
              </w:rPr>
              <w:t>96033000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828A1A0" w14:textId="77777777" w:rsidR="008F4028" w:rsidRPr="00BD01D7" w:rsidRDefault="008F4028" w:rsidP="00D163DF">
            <w:pPr>
              <w:spacing w:before="60" w:after="60" w:line="240" w:lineRule="auto"/>
              <w:rPr>
                <w:noProof/>
                <w:sz w:val="20"/>
              </w:rPr>
            </w:pPr>
            <w:r>
              <w:rPr>
                <w:noProof/>
                <w:sz w:val="20"/>
              </w:rPr>
              <w:t>960330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9CD50AA" w14:textId="51CED7A4" w:rsidR="008F4028" w:rsidRPr="00BD01D7" w:rsidRDefault="000C19AE" w:rsidP="00D163DF">
            <w:pPr>
              <w:spacing w:before="60" w:after="60" w:line="240" w:lineRule="auto"/>
              <w:rPr>
                <w:noProof/>
                <w:sz w:val="20"/>
              </w:rPr>
            </w:pPr>
            <w:r>
              <w:rPr>
                <w:noProof/>
                <w:sz w:val="20"/>
              </w:rPr>
              <w:t>–</w:t>
            </w:r>
            <w:r w:rsidR="008F4028">
              <w:rPr>
                <w:noProof/>
                <w:sz w:val="20"/>
              </w:rPr>
              <w:t xml:space="preserve"> Slikarski čopiči, čopiči za pisanje in podobni čopiči za nanašanje kozmetičnih sredstev</w:t>
            </w:r>
          </w:p>
        </w:tc>
        <w:tc>
          <w:tcPr>
            <w:tcW w:w="642" w:type="dxa"/>
            <w:tcBorders>
              <w:top w:val="nil"/>
              <w:left w:val="nil"/>
              <w:bottom w:val="single" w:sz="4" w:space="0" w:color="auto"/>
              <w:right w:val="single" w:sz="4" w:space="0" w:color="auto"/>
            </w:tcBorders>
            <w:shd w:val="clear" w:color="auto" w:fill="auto"/>
            <w:noWrap/>
            <w:hideMark/>
          </w:tcPr>
          <w:p w14:paraId="449C65E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FED23F"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0D4879D"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636BE1"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2E420B"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A89FC1"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05570E"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E96072"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25BD47"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DAF853"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757672"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4DDBA4"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EFEF75"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C21CE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DC2CCC"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D38ACF9"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6FEE44B" w14:textId="77777777" w:rsidR="008F4028" w:rsidRPr="00BD01D7" w:rsidRDefault="008F4028" w:rsidP="00D163DF">
            <w:pPr>
              <w:spacing w:before="60" w:after="60" w:line="240" w:lineRule="auto"/>
              <w:rPr>
                <w:noProof/>
                <w:sz w:val="20"/>
              </w:rPr>
            </w:pPr>
            <w:r>
              <w:rPr>
                <w:noProof/>
                <w:sz w:val="20"/>
              </w:rPr>
              <w:t>96034000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B88E11E" w14:textId="77777777" w:rsidR="008F4028" w:rsidRPr="00BD01D7" w:rsidRDefault="008F4028" w:rsidP="00D163DF">
            <w:pPr>
              <w:spacing w:before="60" w:after="60" w:line="240" w:lineRule="auto"/>
              <w:rPr>
                <w:noProof/>
                <w:sz w:val="20"/>
              </w:rPr>
            </w:pPr>
            <w:r>
              <w:rPr>
                <w:noProof/>
                <w:sz w:val="20"/>
              </w:rPr>
              <w:t>960340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D312DDC" w14:textId="5F13A1E5" w:rsidR="008F4028" w:rsidRPr="00BD01D7" w:rsidRDefault="000C19AE" w:rsidP="00D163DF">
            <w:pPr>
              <w:spacing w:before="60" w:after="60" w:line="240" w:lineRule="auto"/>
              <w:rPr>
                <w:noProof/>
                <w:sz w:val="20"/>
              </w:rPr>
            </w:pPr>
            <w:r>
              <w:rPr>
                <w:noProof/>
                <w:sz w:val="20"/>
              </w:rPr>
              <w:t>–</w:t>
            </w:r>
            <w:r w:rsidR="008F4028">
              <w:rPr>
                <w:noProof/>
                <w:sz w:val="20"/>
              </w:rPr>
              <w:t xml:space="preserve"> Čopiči za barvanje, premazovanje ipd. (razen čopičev iz tarifne podštevilke 960330); soboslikarski vložki in valji</w:t>
            </w:r>
          </w:p>
        </w:tc>
        <w:tc>
          <w:tcPr>
            <w:tcW w:w="642" w:type="dxa"/>
            <w:tcBorders>
              <w:top w:val="nil"/>
              <w:left w:val="nil"/>
              <w:bottom w:val="single" w:sz="4" w:space="0" w:color="auto"/>
              <w:right w:val="single" w:sz="4" w:space="0" w:color="auto"/>
            </w:tcBorders>
            <w:shd w:val="clear" w:color="auto" w:fill="auto"/>
            <w:noWrap/>
            <w:hideMark/>
          </w:tcPr>
          <w:p w14:paraId="62B95BC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023801"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C2B7B57"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27B7E9"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C73080"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9C6395"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A5371B"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3FB077"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61C522"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D48597"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15BC56"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E6F7D8"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BF1A0B"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570C8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87C260"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1A0A21F"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250ACF7" w14:textId="77777777" w:rsidR="008F4028" w:rsidRPr="00BD01D7" w:rsidRDefault="008F4028" w:rsidP="00D163DF">
            <w:pPr>
              <w:spacing w:before="60" w:after="60" w:line="240" w:lineRule="auto"/>
              <w:rPr>
                <w:noProof/>
                <w:sz w:val="20"/>
              </w:rPr>
            </w:pPr>
            <w:r>
              <w:rPr>
                <w:noProof/>
                <w:sz w:val="20"/>
              </w:rPr>
              <w:t>96035000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C0857C5" w14:textId="77777777" w:rsidR="008F4028" w:rsidRPr="00BD01D7" w:rsidRDefault="008F4028" w:rsidP="00D163DF">
            <w:pPr>
              <w:spacing w:before="60" w:after="60" w:line="240" w:lineRule="auto"/>
              <w:rPr>
                <w:noProof/>
                <w:sz w:val="20"/>
              </w:rPr>
            </w:pPr>
            <w:r>
              <w:rPr>
                <w:noProof/>
                <w:sz w:val="20"/>
              </w:rPr>
              <w:t>960350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71C0AD1" w14:textId="41710EB4" w:rsidR="008F4028" w:rsidRPr="00BD01D7" w:rsidRDefault="000C19AE" w:rsidP="00D163DF">
            <w:pPr>
              <w:spacing w:before="60" w:after="60" w:line="240" w:lineRule="auto"/>
              <w:rPr>
                <w:noProof/>
                <w:sz w:val="20"/>
              </w:rPr>
            </w:pPr>
            <w:r>
              <w:rPr>
                <w:noProof/>
                <w:sz w:val="20"/>
              </w:rPr>
              <w:t>–</w:t>
            </w:r>
            <w:r w:rsidR="008F4028">
              <w:rPr>
                <w:noProof/>
                <w:sz w:val="20"/>
              </w:rPr>
              <w:t xml:space="preserve"> Druge ščetke, ki so deli strojev, aparatov ali vozil</w:t>
            </w:r>
          </w:p>
        </w:tc>
        <w:tc>
          <w:tcPr>
            <w:tcW w:w="642" w:type="dxa"/>
            <w:tcBorders>
              <w:top w:val="nil"/>
              <w:left w:val="nil"/>
              <w:bottom w:val="single" w:sz="4" w:space="0" w:color="auto"/>
              <w:right w:val="single" w:sz="4" w:space="0" w:color="auto"/>
            </w:tcBorders>
            <w:shd w:val="clear" w:color="auto" w:fill="auto"/>
            <w:noWrap/>
            <w:hideMark/>
          </w:tcPr>
          <w:p w14:paraId="19D7BD2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7F8697"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B5AFC0A"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83D36A"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5263CC"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CB5E3B"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EABE1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8B958E"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F54592"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7ADBD7"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508CDE"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38D83E"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CCBA2F"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0F79F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C79B61"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042FCF2"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A78367C" w14:textId="77777777" w:rsidR="008F4028" w:rsidRPr="00BD01D7" w:rsidRDefault="008F4028" w:rsidP="00D163DF">
            <w:pPr>
              <w:spacing w:before="60" w:after="60" w:line="240" w:lineRule="auto"/>
              <w:rPr>
                <w:noProof/>
                <w:sz w:val="20"/>
              </w:rPr>
            </w:pPr>
            <w:r>
              <w:rPr>
                <w:noProof/>
                <w:sz w:val="20"/>
              </w:rPr>
              <w:t>96040000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0CF07DD" w14:textId="77777777" w:rsidR="008F4028" w:rsidRPr="00BD01D7" w:rsidRDefault="008F4028" w:rsidP="00D163DF">
            <w:pPr>
              <w:spacing w:before="60" w:after="60" w:line="240" w:lineRule="auto"/>
              <w:rPr>
                <w:noProof/>
                <w:sz w:val="20"/>
              </w:rPr>
            </w:pPr>
            <w:r>
              <w:rPr>
                <w:noProof/>
                <w:sz w:val="20"/>
              </w:rPr>
              <w:t>960400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16D9ACE" w14:textId="77777777" w:rsidR="008F4028" w:rsidRPr="00BD01D7" w:rsidRDefault="008F4028" w:rsidP="00D163DF">
            <w:pPr>
              <w:spacing w:before="60" w:after="60" w:line="240" w:lineRule="auto"/>
              <w:rPr>
                <w:noProof/>
                <w:sz w:val="20"/>
              </w:rPr>
            </w:pPr>
            <w:r>
              <w:rPr>
                <w:noProof/>
                <w:sz w:val="20"/>
              </w:rPr>
              <w:t>Ročna sita in ročna rešeta</w:t>
            </w:r>
          </w:p>
        </w:tc>
        <w:tc>
          <w:tcPr>
            <w:tcW w:w="642" w:type="dxa"/>
            <w:tcBorders>
              <w:top w:val="nil"/>
              <w:left w:val="nil"/>
              <w:bottom w:val="single" w:sz="4" w:space="0" w:color="auto"/>
              <w:right w:val="single" w:sz="4" w:space="0" w:color="auto"/>
            </w:tcBorders>
            <w:shd w:val="clear" w:color="auto" w:fill="auto"/>
            <w:noWrap/>
            <w:hideMark/>
          </w:tcPr>
          <w:p w14:paraId="64D88B6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69D673"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154D6C4"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BFE0A3"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19B957"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E7F647"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DFDA10"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BD4A3C"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D5E95D"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7668181"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832134"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9DC4F2"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9957D2"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CB004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5D7BB8D"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15798EC9"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4EE98E5" w14:textId="77777777" w:rsidR="008F4028" w:rsidRPr="00BD01D7" w:rsidRDefault="008F4028" w:rsidP="00D163DF">
            <w:pPr>
              <w:pageBreakBefore/>
              <w:spacing w:before="60" w:after="60" w:line="240" w:lineRule="auto"/>
              <w:rPr>
                <w:noProof/>
                <w:sz w:val="20"/>
              </w:rPr>
            </w:pPr>
            <w:r>
              <w:rPr>
                <w:noProof/>
                <w:sz w:val="20"/>
              </w:rPr>
              <w:t>96050000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06C5FE3" w14:textId="77777777" w:rsidR="008F4028" w:rsidRPr="00BD01D7" w:rsidRDefault="008F4028" w:rsidP="00D163DF">
            <w:pPr>
              <w:spacing w:before="60" w:after="60" w:line="240" w:lineRule="auto"/>
              <w:rPr>
                <w:noProof/>
                <w:sz w:val="20"/>
              </w:rPr>
            </w:pPr>
            <w:r>
              <w:rPr>
                <w:noProof/>
                <w:sz w:val="20"/>
              </w:rPr>
              <w:t>960500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8A74103" w14:textId="77777777" w:rsidR="008F4028" w:rsidRPr="00BD01D7" w:rsidRDefault="008F4028" w:rsidP="00D163DF">
            <w:pPr>
              <w:spacing w:before="60" w:after="60" w:line="240" w:lineRule="auto"/>
              <w:rPr>
                <w:noProof/>
                <w:sz w:val="20"/>
              </w:rPr>
            </w:pPr>
            <w:r>
              <w:rPr>
                <w:noProof/>
                <w:sz w:val="20"/>
              </w:rPr>
              <w:t>Potovalni kompleti za osebna toaletna sredstva, šivanje ali čiščenje obutve ali obleke</w:t>
            </w:r>
          </w:p>
        </w:tc>
        <w:tc>
          <w:tcPr>
            <w:tcW w:w="642" w:type="dxa"/>
            <w:tcBorders>
              <w:top w:val="nil"/>
              <w:left w:val="nil"/>
              <w:bottom w:val="single" w:sz="4" w:space="0" w:color="auto"/>
              <w:right w:val="single" w:sz="4" w:space="0" w:color="auto"/>
            </w:tcBorders>
            <w:shd w:val="clear" w:color="auto" w:fill="auto"/>
            <w:noWrap/>
            <w:hideMark/>
          </w:tcPr>
          <w:p w14:paraId="3375D6C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BC423D"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3460ABB"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168958"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9FAD89"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D1664B"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4E1919"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25A35A"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F8BAA4"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1D04A9"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48B491"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43EB2D"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A208A5"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327FF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647216"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FFDA42D"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36771DC" w14:textId="77777777" w:rsidR="008F4028" w:rsidRPr="00BD01D7" w:rsidRDefault="008F4028" w:rsidP="00D163DF">
            <w:pPr>
              <w:spacing w:before="60" w:after="60" w:line="240" w:lineRule="auto"/>
              <w:rPr>
                <w:noProof/>
                <w:sz w:val="20"/>
              </w:rPr>
            </w:pPr>
            <w:r>
              <w:rPr>
                <w:noProof/>
                <w:sz w:val="20"/>
              </w:rPr>
              <w:t>96083000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287F1A4" w14:textId="77777777" w:rsidR="008F4028" w:rsidRPr="00BD01D7" w:rsidRDefault="008F4028" w:rsidP="00D163DF">
            <w:pPr>
              <w:spacing w:before="60" w:after="60" w:line="240" w:lineRule="auto"/>
              <w:rPr>
                <w:noProof/>
                <w:sz w:val="20"/>
              </w:rPr>
            </w:pPr>
            <w:r>
              <w:rPr>
                <w:noProof/>
                <w:sz w:val="20"/>
              </w:rPr>
              <w:t>960830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44E1000" w14:textId="2DF92299" w:rsidR="008F4028" w:rsidRPr="00BD01D7" w:rsidRDefault="000C19AE" w:rsidP="00D163DF">
            <w:pPr>
              <w:spacing w:before="60" w:after="60" w:line="240" w:lineRule="auto"/>
              <w:rPr>
                <w:noProof/>
                <w:sz w:val="20"/>
              </w:rPr>
            </w:pPr>
            <w:r>
              <w:rPr>
                <w:noProof/>
                <w:sz w:val="20"/>
              </w:rPr>
              <w:t>–</w:t>
            </w:r>
            <w:r w:rsidR="008F4028">
              <w:rPr>
                <w:noProof/>
                <w:sz w:val="20"/>
              </w:rPr>
              <w:t xml:space="preserve"> Nalivna peresa in podobna peresa</w:t>
            </w:r>
          </w:p>
        </w:tc>
        <w:tc>
          <w:tcPr>
            <w:tcW w:w="642" w:type="dxa"/>
            <w:tcBorders>
              <w:top w:val="nil"/>
              <w:left w:val="nil"/>
              <w:bottom w:val="single" w:sz="4" w:space="0" w:color="auto"/>
              <w:right w:val="single" w:sz="4" w:space="0" w:color="auto"/>
            </w:tcBorders>
            <w:shd w:val="clear" w:color="auto" w:fill="auto"/>
            <w:noWrap/>
            <w:hideMark/>
          </w:tcPr>
          <w:p w14:paraId="11C8874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FB4A65"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761F216"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911754"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38A31E"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D6992D"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BF4709"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150F7D"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002BD8"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9EB3A3"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5E80EF"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850918"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BAC75E"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7F3F5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AD8615"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E7EA59E"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090364D" w14:textId="77777777" w:rsidR="008F4028" w:rsidRPr="00BD01D7" w:rsidRDefault="008F4028" w:rsidP="00D163DF">
            <w:pPr>
              <w:spacing w:before="60" w:after="60" w:line="240" w:lineRule="auto"/>
              <w:rPr>
                <w:noProof/>
                <w:sz w:val="20"/>
              </w:rPr>
            </w:pPr>
            <w:r>
              <w:rPr>
                <w:noProof/>
                <w:sz w:val="20"/>
              </w:rPr>
              <w:t>96084000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7800DA6" w14:textId="77777777" w:rsidR="008F4028" w:rsidRPr="00BD01D7" w:rsidRDefault="008F4028" w:rsidP="00D163DF">
            <w:pPr>
              <w:spacing w:before="60" w:after="60" w:line="240" w:lineRule="auto"/>
              <w:rPr>
                <w:noProof/>
                <w:sz w:val="20"/>
              </w:rPr>
            </w:pPr>
            <w:r>
              <w:rPr>
                <w:noProof/>
                <w:sz w:val="20"/>
              </w:rPr>
              <w:t>960840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69885CE" w14:textId="2811C3CD" w:rsidR="008F4028" w:rsidRPr="00BD01D7" w:rsidRDefault="000C19AE" w:rsidP="00D163DF">
            <w:pPr>
              <w:spacing w:before="60" w:after="60" w:line="240" w:lineRule="auto"/>
              <w:rPr>
                <w:noProof/>
                <w:sz w:val="20"/>
              </w:rPr>
            </w:pPr>
            <w:r>
              <w:rPr>
                <w:noProof/>
                <w:sz w:val="20"/>
              </w:rPr>
              <w:t>–</w:t>
            </w:r>
            <w:r w:rsidR="008F4028">
              <w:rPr>
                <w:noProof/>
                <w:sz w:val="20"/>
              </w:rPr>
              <w:t xml:space="preserve"> Patentni svinčniki</w:t>
            </w:r>
          </w:p>
        </w:tc>
        <w:tc>
          <w:tcPr>
            <w:tcW w:w="642" w:type="dxa"/>
            <w:tcBorders>
              <w:top w:val="nil"/>
              <w:left w:val="nil"/>
              <w:bottom w:val="single" w:sz="4" w:space="0" w:color="auto"/>
              <w:right w:val="single" w:sz="4" w:space="0" w:color="auto"/>
            </w:tcBorders>
            <w:shd w:val="clear" w:color="auto" w:fill="auto"/>
            <w:noWrap/>
            <w:hideMark/>
          </w:tcPr>
          <w:p w14:paraId="7451E3E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A144B4"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9D565F6"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B56D87"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37A1BF"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A44DDB9"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FAEB0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17702B"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36E86E"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7F9063"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D30A4B"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3EC167"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F8E644F"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AB070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38CF8A"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172CAF0"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A478FD" w14:textId="77777777" w:rsidR="008F4028" w:rsidRPr="00BD01D7" w:rsidRDefault="008F4028" w:rsidP="00D163DF">
            <w:pPr>
              <w:spacing w:before="60" w:after="60" w:line="240" w:lineRule="auto"/>
              <w:rPr>
                <w:noProof/>
                <w:sz w:val="20"/>
              </w:rPr>
            </w:pPr>
            <w:r>
              <w:rPr>
                <w:noProof/>
                <w:sz w:val="20"/>
              </w:rPr>
              <w:t>96085000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FC24C8A" w14:textId="77777777" w:rsidR="008F4028" w:rsidRPr="00BD01D7" w:rsidRDefault="008F4028" w:rsidP="00D163DF">
            <w:pPr>
              <w:spacing w:before="60" w:after="60" w:line="240" w:lineRule="auto"/>
              <w:rPr>
                <w:noProof/>
                <w:sz w:val="20"/>
              </w:rPr>
            </w:pPr>
            <w:r>
              <w:rPr>
                <w:noProof/>
                <w:sz w:val="20"/>
              </w:rPr>
              <w:t>960850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BFF20AD" w14:textId="7E6B774C" w:rsidR="008F4028" w:rsidRPr="00BD01D7" w:rsidRDefault="000C19AE" w:rsidP="00D163DF">
            <w:pPr>
              <w:spacing w:before="60" w:after="60" w:line="240" w:lineRule="auto"/>
              <w:rPr>
                <w:noProof/>
                <w:sz w:val="20"/>
              </w:rPr>
            </w:pPr>
            <w:r>
              <w:rPr>
                <w:noProof/>
                <w:sz w:val="20"/>
              </w:rPr>
              <w:t>–</w:t>
            </w:r>
            <w:r w:rsidR="008F4028">
              <w:rPr>
                <w:noProof/>
                <w:sz w:val="20"/>
              </w:rPr>
              <w:t xml:space="preserve"> Kompleti proizvodov iz dveh ali več zgornjih podštevilk</w:t>
            </w:r>
          </w:p>
        </w:tc>
        <w:tc>
          <w:tcPr>
            <w:tcW w:w="642" w:type="dxa"/>
            <w:tcBorders>
              <w:top w:val="nil"/>
              <w:left w:val="nil"/>
              <w:bottom w:val="single" w:sz="4" w:space="0" w:color="auto"/>
              <w:right w:val="single" w:sz="4" w:space="0" w:color="auto"/>
            </w:tcBorders>
            <w:shd w:val="clear" w:color="auto" w:fill="auto"/>
            <w:noWrap/>
            <w:hideMark/>
          </w:tcPr>
          <w:p w14:paraId="15955ED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636D31"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760AE8A"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314D7C0"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A59EA4"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C3D4C4"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C6563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E6753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2B94C6"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F74905"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B91D88"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AEC6A5"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07726B"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BD61D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5F4F52"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24B49A3"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BE04456" w14:textId="77777777" w:rsidR="008F4028" w:rsidRPr="00BD01D7" w:rsidRDefault="008F4028" w:rsidP="00D163DF">
            <w:pPr>
              <w:spacing w:before="60" w:after="60" w:line="240" w:lineRule="auto"/>
              <w:rPr>
                <w:noProof/>
                <w:sz w:val="20"/>
              </w:rPr>
            </w:pPr>
            <w:r>
              <w:rPr>
                <w:noProof/>
                <w:sz w:val="20"/>
              </w:rPr>
              <w:t>96086000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5AA6758" w14:textId="77777777" w:rsidR="008F4028" w:rsidRPr="00BD01D7" w:rsidRDefault="008F4028" w:rsidP="00D163DF">
            <w:pPr>
              <w:spacing w:before="60" w:after="60" w:line="240" w:lineRule="auto"/>
              <w:rPr>
                <w:noProof/>
                <w:sz w:val="20"/>
              </w:rPr>
            </w:pPr>
            <w:r>
              <w:rPr>
                <w:noProof/>
                <w:sz w:val="20"/>
              </w:rPr>
              <w:t>960860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54B551E" w14:textId="7140A28D" w:rsidR="008F4028" w:rsidRPr="00BD01D7" w:rsidRDefault="000C19AE" w:rsidP="00D163DF">
            <w:pPr>
              <w:spacing w:before="60" w:after="60" w:line="240" w:lineRule="auto"/>
              <w:rPr>
                <w:noProof/>
                <w:sz w:val="20"/>
              </w:rPr>
            </w:pPr>
            <w:r>
              <w:rPr>
                <w:noProof/>
                <w:sz w:val="20"/>
              </w:rPr>
              <w:t>–</w:t>
            </w:r>
            <w:r w:rsidR="008F4028">
              <w:rPr>
                <w:noProof/>
                <w:sz w:val="20"/>
              </w:rPr>
              <w:t xml:space="preserve"> Vložki za kemične svinčnike, sestavljeni iz konice s kroglico in cevke s črnilom</w:t>
            </w:r>
          </w:p>
        </w:tc>
        <w:tc>
          <w:tcPr>
            <w:tcW w:w="642" w:type="dxa"/>
            <w:tcBorders>
              <w:top w:val="nil"/>
              <w:left w:val="nil"/>
              <w:bottom w:val="single" w:sz="4" w:space="0" w:color="auto"/>
              <w:right w:val="single" w:sz="4" w:space="0" w:color="auto"/>
            </w:tcBorders>
            <w:shd w:val="clear" w:color="auto" w:fill="auto"/>
            <w:noWrap/>
            <w:hideMark/>
          </w:tcPr>
          <w:p w14:paraId="060D119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681EA7"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B6CB5E0"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8A179C"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B88F37"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5B1F20"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C5E8E9"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852E20"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4768A6"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869F24"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940511"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93209D"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956ECCB"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C705B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32C20D"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4D7C091"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D54AEAF" w14:textId="77777777" w:rsidR="008F4028" w:rsidRPr="00BD01D7" w:rsidRDefault="008F4028" w:rsidP="00D163DF">
            <w:pPr>
              <w:spacing w:before="60" w:after="60" w:line="240" w:lineRule="auto"/>
              <w:rPr>
                <w:noProof/>
                <w:sz w:val="20"/>
              </w:rPr>
            </w:pPr>
            <w:r>
              <w:rPr>
                <w:noProof/>
                <w:sz w:val="20"/>
              </w:rPr>
              <w:t>96089900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BE3974" w14:textId="77777777" w:rsidR="008F4028" w:rsidRPr="00BD01D7" w:rsidRDefault="008F4028" w:rsidP="00D163DF">
            <w:pPr>
              <w:spacing w:before="60" w:after="60" w:line="240" w:lineRule="auto"/>
              <w:rPr>
                <w:noProof/>
                <w:sz w:val="20"/>
              </w:rPr>
            </w:pPr>
            <w:r>
              <w:rPr>
                <w:noProof/>
                <w:sz w:val="20"/>
              </w:rPr>
              <w:t>960899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0AF0BBB" w14:textId="027FADC4"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7661D0A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8FBBEB"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228E10B"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4E1F17"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0B82C1"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A4184D"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453B47"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0015EB"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55AD69"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EA9B92"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5EDE6B"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687996C"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1582F3"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34D7F6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1CF460"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65C8E55"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40375A2" w14:textId="77777777" w:rsidR="008F4028" w:rsidRPr="00BD01D7" w:rsidRDefault="008F4028" w:rsidP="00D163DF">
            <w:pPr>
              <w:spacing w:before="60" w:after="60" w:line="240" w:lineRule="auto"/>
              <w:rPr>
                <w:noProof/>
                <w:sz w:val="20"/>
              </w:rPr>
            </w:pPr>
            <w:r>
              <w:rPr>
                <w:noProof/>
                <w:sz w:val="20"/>
              </w:rPr>
              <w:t>96091000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3C4A476" w14:textId="77777777" w:rsidR="008F4028" w:rsidRPr="00BD01D7" w:rsidRDefault="008F4028" w:rsidP="00D163DF">
            <w:pPr>
              <w:spacing w:before="60" w:after="60" w:line="240" w:lineRule="auto"/>
              <w:rPr>
                <w:noProof/>
                <w:sz w:val="20"/>
              </w:rPr>
            </w:pPr>
            <w:r>
              <w:rPr>
                <w:noProof/>
                <w:sz w:val="20"/>
              </w:rPr>
              <w:t>960910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9E63030" w14:textId="04670887" w:rsidR="008F4028" w:rsidRPr="00BD01D7" w:rsidRDefault="000C19AE" w:rsidP="00D163DF">
            <w:pPr>
              <w:spacing w:before="60" w:after="60" w:line="240" w:lineRule="auto"/>
              <w:rPr>
                <w:noProof/>
                <w:sz w:val="20"/>
              </w:rPr>
            </w:pPr>
            <w:r>
              <w:rPr>
                <w:noProof/>
                <w:sz w:val="20"/>
              </w:rPr>
              <w:t>–</w:t>
            </w:r>
            <w:r w:rsidR="008F4028">
              <w:rPr>
                <w:noProof/>
                <w:sz w:val="20"/>
              </w:rPr>
              <w:t xml:space="preserve"> Svinčniki in pisala z mino, zaprti v trdnem ohišju</w:t>
            </w:r>
          </w:p>
        </w:tc>
        <w:tc>
          <w:tcPr>
            <w:tcW w:w="642" w:type="dxa"/>
            <w:tcBorders>
              <w:top w:val="nil"/>
              <w:left w:val="nil"/>
              <w:bottom w:val="single" w:sz="4" w:space="0" w:color="auto"/>
              <w:right w:val="single" w:sz="4" w:space="0" w:color="auto"/>
            </w:tcBorders>
            <w:shd w:val="clear" w:color="auto" w:fill="auto"/>
            <w:noWrap/>
            <w:hideMark/>
          </w:tcPr>
          <w:p w14:paraId="4ED37BC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414390"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CC9A7DB"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F394D69"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5B683E"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BB0E14"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180356"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44CDA4"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91C66B"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75FFC4"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E1D6A5"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F46CFB"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05A889"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1F50F5"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71A1E5"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EFFAB0A"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7CD18F1" w14:textId="77777777" w:rsidR="008F4028" w:rsidRPr="00BD01D7" w:rsidRDefault="008F4028" w:rsidP="00D163DF">
            <w:pPr>
              <w:spacing w:before="60" w:after="60" w:line="240" w:lineRule="auto"/>
              <w:rPr>
                <w:noProof/>
                <w:sz w:val="20"/>
              </w:rPr>
            </w:pPr>
            <w:r>
              <w:rPr>
                <w:noProof/>
                <w:sz w:val="20"/>
              </w:rPr>
              <w:t>96092000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24282A9" w14:textId="77777777" w:rsidR="008F4028" w:rsidRPr="00BD01D7" w:rsidRDefault="008F4028" w:rsidP="00D163DF">
            <w:pPr>
              <w:spacing w:before="60" w:after="60" w:line="240" w:lineRule="auto"/>
              <w:rPr>
                <w:noProof/>
                <w:sz w:val="20"/>
              </w:rPr>
            </w:pPr>
            <w:r>
              <w:rPr>
                <w:noProof/>
                <w:sz w:val="20"/>
              </w:rPr>
              <w:t>960920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C9B4E35" w14:textId="565B27F2" w:rsidR="008F4028" w:rsidRPr="00BD01D7" w:rsidRDefault="000C19AE" w:rsidP="00D163DF">
            <w:pPr>
              <w:spacing w:before="60" w:after="60" w:line="240" w:lineRule="auto"/>
              <w:rPr>
                <w:noProof/>
                <w:sz w:val="20"/>
              </w:rPr>
            </w:pPr>
            <w:r>
              <w:rPr>
                <w:noProof/>
                <w:sz w:val="20"/>
              </w:rPr>
              <w:t>–</w:t>
            </w:r>
            <w:r w:rsidR="008F4028">
              <w:rPr>
                <w:noProof/>
                <w:sz w:val="20"/>
              </w:rPr>
              <w:t xml:space="preserve"> Mine za svinčnike, črne ali barvne</w:t>
            </w:r>
          </w:p>
        </w:tc>
        <w:tc>
          <w:tcPr>
            <w:tcW w:w="642" w:type="dxa"/>
            <w:tcBorders>
              <w:top w:val="nil"/>
              <w:left w:val="nil"/>
              <w:bottom w:val="single" w:sz="4" w:space="0" w:color="auto"/>
              <w:right w:val="single" w:sz="4" w:space="0" w:color="auto"/>
            </w:tcBorders>
            <w:shd w:val="clear" w:color="auto" w:fill="auto"/>
            <w:noWrap/>
            <w:hideMark/>
          </w:tcPr>
          <w:p w14:paraId="2D1425A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F5BF80"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6C07C0D"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63BD97"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6D0C8C"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486FD4D"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B02D6B"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CB2F6D"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E71C01"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29F6B4"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EA34E7"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FC4FC5"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8D07D8"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72A3B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FE75F2"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0CC275D"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1518E93" w14:textId="77777777" w:rsidR="008F4028" w:rsidRPr="00BD01D7" w:rsidRDefault="008F4028" w:rsidP="00D163DF">
            <w:pPr>
              <w:spacing w:before="60" w:after="60" w:line="240" w:lineRule="auto"/>
              <w:rPr>
                <w:noProof/>
                <w:sz w:val="20"/>
              </w:rPr>
            </w:pPr>
            <w:r>
              <w:rPr>
                <w:noProof/>
                <w:sz w:val="20"/>
              </w:rPr>
              <w:t>96099000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0D785A1" w14:textId="77777777" w:rsidR="008F4028" w:rsidRPr="00BD01D7" w:rsidRDefault="008F4028" w:rsidP="00D163DF">
            <w:pPr>
              <w:spacing w:before="60" w:after="60" w:line="240" w:lineRule="auto"/>
              <w:rPr>
                <w:noProof/>
                <w:sz w:val="20"/>
              </w:rPr>
            </w:pPr>
            <w:r>
              <w:rPr>
                <w:noProof/>
                <w:sz w:val="20"/>
              </w:rPr>
              <w:t>960990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72E3E5E" w14:textId="7A2D1474"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041B5D9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E126BE"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0982129"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3D0F71"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862AF6"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22AC8BB"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636B9A"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23B93B"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85CE72"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84DC63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BA7E9B"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97CA7C"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3FF081"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FA6FA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9993E9"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3939B07"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430EECD5" w14:textId="77777777" w:rsidR="008F4028" w:rsidRPr="00BD01D7" w:rsidRDefault="008F4028" w:rsidP="00D163DF">
            <w:pPr>
              <w:pageBreakBefore/>
              <w:spacing w:before="60" w:after="60" w:line="240" w:lineRule="auto"/>
              <w:rPr>
                <w:noProof/>
                <w:sz w:val="20"/>
              </w:rPr>
            </w:pPr>
            <w:r>
              <w:rPr>
                <w:noProof/>
                <w:sz w:val="20"/>
              </w:rPr>
              <w:t>96121000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EA07D40" w14:textId="77777777" w:rsidR="008F4028" w:rsidRPr="00BD01D7" w:rsidRDefault="008F4028" w:rsidP="00D163DF">
            <w:pPr>
              <w:spacing w:before="60" w:after="60" w:line="240" w:lineRule="auto"/>
              <w:rPr>
                <w:noProof/>
                <w:sz w:val="20"/>
              </w:rPr>
            </w:pPr>
            <w:r>
              <w:rPr>
                <w:noProof/>
                <w:sz w:val="20"/>
              </w:rPr>
              <w:t>961210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DF1B9DE" w14:textId="1682818C" w:rsidR="008F4028" w:rsidRPr="00BD01D7" w:rsidRDefault="000C19AE" w:rsidP="00D163DF">
            <w:pPr>
              <w:spacing w:before="60" w:after="60" w:line="240" w:lineRule="auto"/>
              <w:rPr>
                <w:noProof/>
                <w:sz w:val="20"/>
              </w:rPr>
            </w:pPr>
            <w:r>
              <w:rPr>
                <w:noProof/>
                <w:sz w:val="20"/>
              </w:rPr>
              <w:t>–</w:t>
            </w:r>
            <w:r w:rsidR="008F4028">
              <w:rPr>
                <w:noProof/>
                <w:sz w:val="20"/>
              </w:rPr>
              <w:t xml:space="preserve"> Trakovi</w:t>
            </w:r>
          </w:p>
        </w:tc>
        <w:tc>
          <w:tcPr>
            <w:tcW w:w="642" w:type="dxa"/>
            <w:tcBorders>
              <w:top w:val="nil"/>
              <w:left w:val="nil"/>
              <w:bottom w:val="single" w:sz="4" w:space="0" w:color="auto"/>
              <w:right w:val="single" w:sz="4" w:space="0" w:color="auto"/>
            </w:tcBorders>
            <w:shd w:val="clear" w:color="auto" w:fill="auto"/>
            <w:noWrap/>
            <w:hideMark/>
          </w:tcPr>
          <w:p w14:paraId="1D746DA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9EE6F3"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90EBEDC"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BCDBCE"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495E87"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BC4213"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3FB55B"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1D57D3"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ABF057A"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4212A2"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D18753"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415704"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B40274"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CEF95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40CA0A"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D41C35D"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0AF3AA1" w14:textId="77777777" w:rsidR="008F4028" w:rsidRPr="00BD01D7" w:rsidRDefault="008F4028" w:rsidP="00D163DF">
            <w:pPr>
              <w:spacing w:before="60" w:after="60" w:line="240" w:lineRule="auto"/>
              <w:rPr>
                <w:noProof/>
                <w:sz w:val="20"/>
              </w:rPr>
            </w:pPr>
            <w:r>
              <w:rPr>
                <w:noProof/>
                <w:sz w:val="20"/>
              </w:rPr>
              <w:t>96122000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D68F939" w14:textId="77777777" w:rsidR="008F4028" w:rsidRPr="00BD01D7" w:rsidRDefault="008F4028" w:rsidP="00D163DF">
            <w:pPr>
              <w:spacing w:before="60" w:after="60" w:line="240" w:lineRule="auto"/>
              <w:rPr>
                <w:noProof/>
                <w:sz w:val="20"/>
              </w:rPr>
            </w:pPr>
            <w:r>
              <w:rPr>
                <w:noProof/>
                <w:sz w:val="20"/>
              </w:rPr>
              <w:t>961220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F2DC52B" w14:textId="3B6B0D94" w:rsidR="008F4028" w:rsidRPr="00BD01D7" w:rsidRDefault="000C19AE" w:rsidP="00D163DF">
            <w:pPr>
              <w:spacing w:before="60" w:after="60" w:line="240" w:lineRule="auto"/>
              <w:rPr>
                <w:noProof/>
                <w:sz w:val="20"/>
              </w:rPr>
            </w:pPr>
            <w:r>
              <w:rPr>
                <w:noProof/>
                <w:sz w:val="20"/>
              </w:rPr>
              <w:t>–</w:t>
            </w:r>
            <w:r w:rsidR="008F4028">
              <w:rPr>
                <w:noProof/>
                <w:sz w:val="20"/>
              </w:rPr>
              <w:t xml:space="preserve"> Blazinice za žige</w:t>
            </w:r>
          </w:p>
        </w:tc>
        <w:tc>
          <w:tcPr>
            <w:tcW w:w="642" w:type="dxa"/>
            <w:tcBorders>
              <w:top w:val="nil"/>
              <w:left w:val="nil"/>
              <w:bottom w:val="single" w:sz="4" w:space="0" w:color="auto"/>
              <w:right w:val="single" w:sz="4" w:space="0" w:color="auto"/>
            </w:tcBorders>
            <w:shd w:val="clear" w:color="auto" w:fill="auto"/>
            <w:noWrap/>
            <w:hideMark/>
          </w:tcPr>
          <w:p w14:paraId="09F1C4B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14358A"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156A42E"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E569A1"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121523"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C1BCC6"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73E8B2"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B2DCA9"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C84419"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E91A92"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AD2250"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0A37A5"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0593F3"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609B76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CDDA70"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F92948C"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5EF0CE54" w14:textId="77777777" w:rsidR="008F4028" w:rsidRPr="00BD01D7" w:rsidRDefault="008F4028" w:rsidP="00D163DF">
            <w:pPr>
              <w:spacing w:before="60" w:after="60" w:line="240" w:lineRule="auto"/>
              <w:rPr>
                <w:noProof/>
                <w:sz w:val="20"/>
              </w:rPr>
            </w:pPr>
            <w:r>
              <w:rPr>
                <w:noProof/>
                <w:sz w:val="20"/>
              </w:rPr>
              <w:t>96131000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7285CFB" w14:textId="77777777" w:rsidR="008F4028" w:rsidRPr="00BD01D7" w:rsidRDefault="008F4028" w:rsidP="00D163DF">
            <w:pPr>
              <w:spacing w:before="60" w:after="60" w:line="240" w:lineRule="auto"/>
              <w:rPr>
                <w:noProof/>
                <w:sz w:val="20"/>
              </w:rPr>
            </w:pPr>
            <w:r>
              <w:rPr>
                <w:noProof/>
                <w:sz w:val="20"/>
              </w:rPr>
              <w:t>961310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283FBAD" w14:textId="0AF87E38" w:rsidR="008F4028" w:rsidRPr="00BD01D7" w:rsidRDefault="000C19AE" w:rsidP="00D163DF">
            <w:pPr>
              <w:spacing w:before="60" w:after="60" w:line="240" w:lineRule="auto"/>
              <w:rPr>
                <w:noProof/>
                <w:sz w:val="20"/>
              </w:rPr>
            </w:pPr>
            <w:r>
              <w:rPr>
                <w:noProof/>
                <w:sz w:val="20"/>
              </w:rPr>
              <w:t>–</w:t>
            </w:r>
            <w:r w:rsidR="008F4028">
              <w:rPr>
                <w:noProof/>
                <w:sz w:val="20"/>
              </w:rPr>
              <w:t xml:space="preserve"> Žepni plinski vžigalniki, ki jih ni mogoče ponovno polniti</w:t>
            </w:r>
          </w:p>
        </w:tc>
        <w:tc>
          <w:tcPr>
            <w:tcW w:w="642" w:type="dxa"/>
            <w:tcBorders>
              <w:top w:val="nil"/>
              <w:left w:val="nil"/>
              <w:bottom w:val="single" w:sz="4" w:space="0" w:color="auto"/>
              <w:right w:val="single" w:sz="4" w:space="0" w:color="auto"/>
            </w:tcBorders>
            <w:shd w:val="clear" w:color="auto" w:fill="auto"/>
            <w:noWrap/>
            <w:hideMark/>
          </w:tcPr>
          <w:p w14:paraId="5C5AE44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F5509D"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F226D6D"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CCD8FE"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AD85C8"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F206B9"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F8C27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495892"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D7D74A"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6B34A2"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CF0357"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C00E4D"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F176D0"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67F768"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8B3590"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E0A6414"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559CAC0" w14:textId="77777777" w:rsidR="008F4028" w:rsidRPr="00BD01D7" w:rsidRDefault="008F4028" w:rsidP="00D163DF">
            <w:pPr>
              <w:spacing w:before="60" w:after="60" w:line="240" w:lineRule="auto"/>
              <w:rPr>
                <w:noProof/>
                <w:sz w:val="20"/>
              </w:rPr>
            </w:pPr>
            <w:r>
              <w:rPr>
                <w:noProof/>
                <w:sz w:val="20"/>
              </w:rPr>
              <w:t>96132000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0C40662" w14:textId="77777777" w:rsidR="008F4028" w:rsidRPr="00BD01D7" w:rsidRDefault="008F4028" w:rsidP="00D163DF">
            <w:pPr>
              <w:spacing w:before="60" w:after="60" w:line="240" w:lineRule="auto"/>
              <w:rPr>
                <w:noProof/>
                <w:sz w:val="20"/>
              </w:rPr>
            </w:pPr>
            <w:r>
              <w:rPr>
                <w:noProof/>
                <w:sz w:val="20"/>
              </w:rPr>
              <w:t>961320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B35C741" w14:textId="2826EA0A" w:rsidR="008F4028" w:rsidRPr="00BD01D7" w:rsidRDefault="000C19AE" w:rsidP="00D163DF">
            <w:pPr>
              <w:spacing w:before="60" w:after="60" w:line="240" w:lineRule="auto"/>
              <w:rPr>
                <w:noProof/>
                <w:sz w:val="20"/>
              </w:rPr>
            </w:pPr>
            <w:r>
              <w:rPr>
                <w:noProof/>
                <w:sz w:val="20"/>
              </w:rPr>
              <w:t>–</w:t>
            </w:r>
            <w:r w:rsidR="008F4028">
              <w:rPr>
                <w:noProof/>
                <w:sz w:val="20"/>
              </w:rPr>
              <w:t xml:space="preserve"> Žepni plinski vžigalniki, ki se lahko ponovno polnijo</w:t>
            </w:r>
          </w:p>
        </w:tc>
        <w:tc>
          <w:tcPr>
            <w:tcW w:w="642" w:type="dxa"/>
            <w:tcBorders>
              <w:top w:val="nil"/>
              <w:left w:val="nil"/>
              <w:bottom w:val="single" w:sz="4" w:space="0" w:color="auto"/>
              <w:right w:val="single" w:sz="4" w:space="0" w:color="auto"/>
            </w:tcBorders>
            <w:shd w:val="clear" w:color="auto" w:fill="auto"/>
            <w:noWrap/>
            <w:hideMark/>
          </w:tcPr>
          <w:p w14:paraId="2929C07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C84887"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B933397"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2F0BD0"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E4E9E1"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4ED22DF"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85F9F74"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74E1D5"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08872A"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36277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C956FA0"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E83426"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258CA4"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914CB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38D9DA"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106A6B8"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FAE0B9D" w14:textId="77777777" w:rsidR="008F4028" w:rsidRPr="00BD01D7" w:rsidRDefault="008F4028" w:rsidP="00D163DF">
            <w:pPr>
              <w:spacing w:before="60" w:after="60" w:line="240" w:lineRule="auto"/>
              <w:rPr>
                <w:noProof/>
                <w:sz w:val="20"/>
              </w:rPr>
            </w:pPr>
            <w:r>
              <w:rPr>
                <w:noProof/>
                <w:sz w:val="20"/>
              </w:rPr>
              <w:t>96138000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300504B" w14:textId="77777777" w:rsidR="008F4028" w:rsidRPr="00BD01D7" w:rsidRDefault="008F4028" w:rsidP="00D163DF">
            <w:pPr>
              <w:spacing w:before="60" w:after="60" w:line="240" w:lineRule="auto"/>
              <w:rPr>
                <w:noProof/>
                <w:sz w:val="20"/>
              </w:rPr>
            </w:pPr>
            <w:r>
              <w:rPr>
                <w:noProof/>
                <w:sz w:val="20"/>
              </w:rPr>
              <w:t>961380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E1500F3" w14:textId="656E1E90" w:rsidR="008F4028" w:rsidRPr="00BD01D7" w:rsidRDefault="000C19AE" w:rsidP="00D163DF">
            <w:pPr>
              <w:spacing w:before="60" w:after="60" w:line="240" w:lineRule="auto"/>
              <w:rPr>
                <w:noProof/>
                <w:sz w:val="20"/>
              </w:rPr>
            </w:pPr>
            <w:r>
              <w:rPr>
                <w:noProof/>
                <w:sz w:val="20"/>
              </w:rPr>
              <w:t>–</w:t>
            </w:r>
            <w:r w:rsidR="008F4028">
              <w:rPr>
                <w:noProof/>
                <w:sz w:val="20"/>
              </w:rPr>
              <w:t xml:space="preserve"> Drugi vžigalniki</w:t>
            </w:r>
          </w:p>
        </w:tc>
        <w:tc>
          <w:tcPr>
            <w:tcW w:w="642" w:type="dxa"/>
            <w:tcBorders>
              <w:top w:val="nil"/>
              <w:left w:val="nil"/>
              <w:bottom w:val="single" w:sz="4" w:space="0" w:color="auto"/>
              <w:right w:val="single" w:sz="4" w:space="0" w:color="auto"/>
            </w:tcBorders>
            <w:shd w:val="clear" w:color="auto" w:fill="auto"/>
            <w:noWrap/>
            <w:hideMark/>
          </w:tcPr>
          <w:p w14:paraId="56D22A7D"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7B4F0CC"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386B7D2"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46DAD6"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4644FF"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D1AAD9"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943A38"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8A6C0E"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603CA3"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03141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270FF2"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9BA356"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3D5EDB6"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0D464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54E89BC"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22EA17C"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736CE3E" w14:textId="77777777" w:rsidR="008F4028" w:rsidRPr="00BD01D7" w:rsidRDefault="008F4028" w:rsidP="00D163DF">
            <w:pPr>
              <w:spacing w:before="60" w:after="60" w:line="240" w:lineRule="auto"/>
              <w:rPr>
                <w:noProof/>
                <w:sz w:val="20"/>
              </w:rPr>
            </w:pPr>
            <w:r>
              <w:rPr>
                <w:noProof/>
                <w:sz w:val="20"/>
              </w:rPr>
              <w:t>96139000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C92DB7E" w14:textId="77777777" w:rsidR="008F4028" w:rsidRPr="00BD01D7" w:rsidRDefault="008F4028" w:rsidP="00D163DF">
            <w:pPr>
              <w:spacing w:before="60" w:after="60" w:line="240" w:lineRule="auto"/>
              <w:rPr>
                <w:noProof/>
                <w:sz w:val="20"/>
              </w:rPr>
            </w:pPr>
            <w:r>
              <w:rPr>
                <w:noProof/>
                <w:sz w:val="20"/>
              </w:rPr>
              <w:t>961390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08FB48BE" w14:textId="65A3A0E8" w:rsidR="008F4028" w:rsidRPr="00BD01D7" w:rsidRDefault="000C19AE" w:rsidP="00D163DF">
            <w:pPr>
              <w:spacing w:before="60" w:after="60" w:line="240" w:lineRule="auto"/>
              <w:rPr>
                <w:noProof/>
                <w:sz w:val="20"/>
              </w:rPr>
            </w:pPr>
            <w:r>
              <w:rPr>
                <w:noProof/>
                <w:sz w:val="20"/>
              </w:rPr>
              <w:t>–</w:t>
            </w:r>
            <w:r w:rsidR="008F4028">
              <w:rPr>
                <w:noProof/>
                <w:sz w:val="20"/>
              </w:rPr>
              <w:t xml:space="preserve"> Deli</w:t>
            </w:r>
          </w:p>
        </w:tc>
        <w:tc>
          <w:tcPr>
            <w:tcW w:w="642" w:type="dxa"/>
            <w:tcBorders>
              <w:top w:val="nil"/>
              <w:left w:val="nil"/>
              <w:bottom w:val="single" w:sz="4" w:space="0" w:color="auto"/>
              <w:right w:val="single" w:sz="4" w:space="0" w:color="auto"/>
            </w:tcBorders>
            <w:shd w:val="clear" w:color="auto" w:fill="auto"/>
            <w:noWrap/>
            <w:hideMark/>
          </w:tcPr>
          <w:p w14:paraId="2B225DF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7AB3E0"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E538399"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EC5BA6"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84CBB1"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3871DB8"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8BDC35"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8BB838"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4270373"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BC3B14"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B33421D"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7C0FD4"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7801D1"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EAABE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D1BC38"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041B79A"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1F5F6AE" w14:textId="77777777" w:rsidR="008F4028" w:rsidRPr="00BD01D7" w:rsidRDefault="008F4028" w:rsidP="00D163DF">
            <w:pPr>
              <w:spacing w:before="60" w:after="60" w:line="240" w:lineRule="auto"/>
              <w:rPr>
                <w:noProof/>
                <w:sz w:val="20"/>
              </w:rPr>
            </w:pPr>
            <w:r>
              <w:rPr>
                <w:noProof/>
                <w:sz w:val="20"/>
              </w:rPr>
              <w:t>96140000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4052296" w14:textId="77777777" w:rsidR="008F4028" w:rsidRPr="00BD01D7" w:rsidRDefault="008F4028" w:rsidP="00D163DF">
            <w:pPr>
              <w:spacing w:before="60" w:after="60" w:line="240" w:lineRule="auto"/>
              <w:rPr>
                <w:noProof/>
                <w:sz w:val="20"/>
              </w:rPr>
            </w:pPr>
            <w:r>
              <w:rPr>
                <w:noProof/>
                <w:sz w:val="20"/>
              </w:rPr>
              <w:t>961400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40CC93B" w14:textId="77777777" w:rsidR="008F4028" w:rsidRPr="00BD01D7" w:rsidRDefault="008F4028" w:rsidP="00D163DF">
            <w:pPr>
              <w:spacing w:before="60" w:after="60" w:line="240" w:lineRule="auto"/>
              <w:rPr>
                <w:noProof/>
                <w:sz w:val="20"/>
              </w:rPr>
            </w:pPr>
            <w:r>
              <w:rPr>
                <w:noProof/>
                <w:sz w:val="20"/>
              </w:rPr>
              <w:t>Tobačne pipe (vključno glave za pipe) in ustniki za cigare ali cigarete ter njihovi deli</w:t>
            </w:r>
          </w:p>
        </w:tc>
        <w:tc>
          <w:tcPr>
            <w:tcW w:w="642" w:type="dxa"/>
            <w:tcBorders>
              <w:top w:val="nil"/>
              <w:left w:val="nil"/>
              <w:bottom w:val="single" w:sz="4" w:space="0" w:color="auto"/>
              <w:right w:val="single" w:sz="4" w:space="0" w:color="auto"/>
            </w:tcBorders>
            <w:shd w:val="clear" w:color="auto" w:fill="auto"/>
            <w:noWrap/>
            <w:hideMark/>
          </w:tcPr>
          <w:p w14:paraId="5990CD2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1A25A9"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D23807D"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0508D0"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2FDF63"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99D245"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24A432"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BBC0D9"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E1FE87"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EE55A4"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582AD3"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56FCDF8"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3DA3E5"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C56B5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B30E8A"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8A8FB5F"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742D3EE6" w14:textId="77777777" w:rsidR="008F4028" w:rsidRPr="00BD01D7" w:rsidRDefault="008F4028" w:rsidP="00D163DF">
            <w:pPr>
              <w:spacing w:before="60" w:after="60" w:line="240" w:lineRule="auto"/>
              <w:rPr>
                <w:noProof/>
                <w:sz w:val="20"/>
              </w:rPr>
            </w:pPr>
            <w:r>
              <w:rPr>
                <w:noProof/>
                <w:sz w:val="20"/>
              </w:rPr>
              <w:t>96151100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6D2E0FD" w14:textId="77777777" w:rsidR="008F4028" w:rsidRPr="00BD01D7" w:rsidRDefault="008F4028" w:rsidP="00D163DF">
            <w:pPr>
              <w:spacing w:before="60" w:after="60" w:line="240" w:lineRule="auto"/>
              <w:rPr>
                <w:noProof/>
                <w:sz w:val="20"/>
              </w:rPr>
            </w:pPr>
            <w:r>
              <w:rPr>
                <w:noProof/>
                <w:sz w:val="20"/>
              </w:rPr>
              <w:t>961511</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30E0D45" w14:textId="027B1641" w:rsidR="008F4028" w:rsidRPr="00BD01D7" w:rsidRDefault="00311F85" w:rsidP="00D163DF">
            <w:pPr>
              <w:spacing w:before="60" w:after="60" w:line="240" w:lineRule="auto"/>
              <w:rPr>
                <w:noProof/>
                <w:sz w:val="20"/>
              </w:rPr>
            </w:pPr>
            <w:r>
              <w:rPr>
                <w:noProof/>
                <w:sz w:val="20"/>
              </w:rPr>
              <w:t>– –</w:t>
            </w:r>
            <w:r w:rsidR="008F4028">
              <w:rPr>
                <w:noProof/>
                <w:sz w:val="20"/>
              </w:rPr>
              <w:t xml:space="preserve"> iz trde gume ali plastične mase</w:t>
            </w:r>
          </w:p>
        </w:tc>
        <w:tc>
          <w:tcPr>
            <w:tcW w:w="642" w:type="dxa"/>
            <w:tcBorders>
              <w:top w:val="nil"/>
              <w:left w:val="nil"/>
              <w:bottom w:val="single" w:sz="4" w:space="0" w:color="auto"/>
              <w:right w:val="single" w:sz="4" w:space="0" w:color="auto"/>
            </w:tcBorders>
            <w:shd w:val="clear" w:color="auto" w:fill="auto"/>
            <w:noWrap/>
            <w:hideMark/>
          </w:tcPr>
          <w:p w14:paraId="2D1FF53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0F476D"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B33F185"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C55BC0"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5DA5E6"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BB23788"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09211D"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484507"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8D022D"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B9929A7"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DFB312"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E5BDB7"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ABD8D7"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4AA954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2CE70F"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0A9E0AA"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5C04BF2" w14:textId="77777777" w:rsidR="008F4028" w:rsidRPr="00BD01D7" w:rsidRDefault="008F4028" w:rsidP="00D163DF">
            <w:pPr>
              <w:spacing w:before="60" w:after="60" w:line="240" w:lineRule="auto"/>
              <w:rPr>
                <w:noProof/>
                <w:sz w:val="20"/>
              </w:rPr>
            </w:pPr>
            <w:r>
              <w:rPr>
                <w:noProof/>
                <w:sz w:val="20"/>
              </w:rPr>
              <w:t>96151900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D2E53FD" w14:textId="77777777" w:rsidR="008F4028" w:rsidRPr="00BD01D7" w:rsidRDefault="008F4028" w:rsidP="00D163DF">
            <w:pPr>
              <w:spacing w:before="60" w:after="60" w:line="240" w:lineRule="auto"/>
              <w:rPr>
                <w:noProof/>
                <w:sz w:val="20"/>
              </w:rPr>
            </w:pPr>
            <w:r>
              <w:rPr>
                <w:noProof/>
                <w:sz w:val="20"/>
              </w:rPr>
              <w:t>961519</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6558D8EA" w14:textId="01F9A161"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1C86783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DBE2BA5"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339D4118"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D6FBC7"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85D4C2"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402404"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8B28BEF"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AF51E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E5CAFC"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EA8E4B5"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05AF8AE"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02E7AE"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7EC817"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CEF7F2"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0AAD5F"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363F54E8"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1CBAB8" w14:textId="77777777" w:rsidR="008F4028" w:rsidRPr="00BD01D7" w:rsidRDefault="008F4028" w:rsidP="00D163DF">
            <w:pPr>
              <w:spacing w:before="60" w:after="60" w:line="240" w:lineRule="auto"/>
              <w:rPr>
                <w:noProof/>
                <w:sz w:val="20"/>
              </w:rPr>
            </w:pPr>
            <w:r>
              <w:rPr>
                <w:noProof/>
                <w:sz w:val="20"/>
              </w:rPr>
              <w:t>96159000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933D9F9" w14:textId="77777777" w:rsidR="008F4028" w:rsidRPr="00BD01D7" w:rsidRDefault="008F4028" w:rsidP="00D163DF">
            <w:pPr>
              <w:spacing w:before="60" w:after="60" w:line="240" w:lineRule="auto"/>
              <w:rPr>
                <w:noProof/>
                <w:sz w:val="20"/>
              </w:rPr>
            </w:pPr>
            <w:r>
              <w:rPr>
                <w:noProof/>
                <w:sz w:val="20"/>
              </w:rPr>
              <w:t>961590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53DD09E" w14:textId="08D4ACA4"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4F7908D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5569A9"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4C369C2"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BD30F0"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00B2B9A"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946034"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23B79A5"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B66C62"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68C358"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1AD558"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5776AA9"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439921"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56689F"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F8693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EA1BF5"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6C285ED"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6A90606" w14:textId="77777777" w:rsidR="008F4028" w:rsidRPr="00BD01D7" w:rsidRDefault="008F4028" w:rsidP="00D163DF">
            <w:pPr>
              <w:spacing w:before="60" w:after="60" w:line="240" w:lineRule="auto"/>
              <w:rPr>
                <w:noProof/>
                <w:sz w:val="20"/>
              </w:rPr>
            </w:pPr>
            <w:r>
              <w:rPr>
                <w:noProof/>
                <w:sz w:val="20"/>
              </w:rPr>
              <w:t>96161010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D58E16F" w14:textId="77777777" w:rsidR="008F4028" w:rsidRPr="00BD01D7" w:rsidRDefault="008F4028" w:rsidP="00D163DF">
            <w:pPr>
              <w:spacing w:before="60" w:after="60" w:line="240" w:lineRule="auto"/>
              <w:rPr>
                <w:noProof/>
                <w:sz w:val="20"/>
              </w:rPr>
            </w:pPr>
            <w:r>
              <w:rPr>
                <w:noProof/>
                <w:sz w:val="20"/>
              </w:rPr>
              <w:t>961610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25CD1D38" w14:textId="7B227CD1" w:rsidR="008F4028" w:rsidRPr="00BD01D7" w:rsidRDefault="00311F85" w:rsidP="00D163DF">
            <w:pPr>
              <w:spacing w:before="60" w:after="60" w:line="240" w:lineRule="auto"/>
              <w:rPr>
                <w:noProof/>
                <w:sz w:val="20"/>
              </w:rPr>
            </w:pPr>
            <w:r>
              <w:rPr>
                <w:noProof/>
                <w:sz w:val="20"/>
              </w:rPr>
              <w:t>– – –</w:t>
            </w:r>
            <w:r w:rsidR="008F4028">
              <w:rPr>
                <w:noProof/>
                <w:sz w:val="20"/>
              </w:rPr>
              <w:t xml:space="preserve"> glave, ki se uporabljajo pri proizvodnji pršil</w:t>
            </w:r>
          </w:p>
        </w:tc>
        <w:tc>
          <w:tcPr>
            <w:tcW w:w="642" w:type="dxa"/>
            <w:tcBorders>
              <w:top w:val="nil"/>
              <w:left w:val="nil"/>
              <w:bottom w:val="single" w:sz="4" w:space="0" w:color="auto"/>
              <w:right w:val="single" w:sz="4" w:space="0" w:color="auto"/>
            </w:tcBorders>
            <w:shd w:val="clear" w:color="auto" w:fill="auto"/>
            <w:noWrap/>
            <w:hideMark/>
          </w:tcPr>
          <w:p w14:paraId="48E6A22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E827A2"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2F454DCA"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C6135B"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E13CCA"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0E5C3BB"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92DF89"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2965553"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5420B9"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7855A9"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7B295C"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8EE76BA"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F4DA245"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573610"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CC1ED8A"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07AD3A35"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6F9890D0" w14:textId="77777777" w:rsidR="008F4028" w:rsidRPr="00BD01D7" w:rsidRDefault="008F4028" w:rsidP="00D163DF">
            <w:pPr>
              <w:spacing w:before="60" w:after="60" w:line="240" w:lineRule="auto"/>
              <w:rPr>
                <w:noProof/>
                <w:sz w:val="20"/>
              </w:rPr>
            </w:pPr>
            <w:r>
              <w:rPr>
                <w:noProof/>
                <w:sz w:val="20"/>
              </w:rPr>
              <w:t>96161090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AF872D9" w14:textId="77777777" w:rsidR="008F4028" w:rsidRPr="00BD01D7" w:rsidRDefault="008F4028" w:rsidP="00D163DF">
            <w:pPr>
              <w:spacing w:before="60" w:after="60" w:line="240" w:lineRule="auto"/>
              <w:rPr>
                <w:noProof/>
                <w:sz w:val="20"/>
              </w:rPr>
            </w:pPr>
            <w:r>
              <w:rPr>
                <w:noProof/>
                <w:sz w:val="20"/>
              </w:rPr>
              <w:t>961610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85ACF44" w14:textId="37CE5487" w:rsidR="008F4028" w:rsidRPr="00BD01D7" w:rsidRDefault="00311F85" w:rsidP="00D163DF">
            <w:pPr>
              <w:spacing w:before="60" w:after="60" w:line="240" w:lineRule="auto"/>
              <w:rPr>
                <w:noProof/>
                <w:sz w:val="20"/>
              </w:rPr>
            </w:pPr>
            <w:r>
              <w:rPr>
                <w:noProof/>
                <w:sz w:val="20"/>
              </w:rPr>
              <w:t>– – –</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0ECE34C7"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CB7E4D"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4B918CD"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F95F97"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8D50C15"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03D4E95"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FC7283"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C1D0E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77E211"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289034"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30CF30"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F895C67"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3AA878E"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01F058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1244664"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50123F4"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B9EA87F" w14:textId="77777777" w:rsidR="008F4028" w:rsidRPr="00BD01D7" w:rsidRDefault="008F4028" w:rsidP="00D163DF">
            <w:pPr>
              <w:pageBreakBefore/>
              <w:spacing w:before="60" w:after="60" w:line="240" w:lineRule="auto"/>
              <w:rPr>
                <w:noProof/>
                <w:sz w:val="20"/>
              </w:rPr>
            </w:pPr>
            <w:r>
              <w:rPr>
                <w:noProof/>
                <w:sz w:val="20"/>
              </w:rPr>
              <w:t>96162000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30B2CE2E" w14:textId="77777777" w:rsidR="008F4028" w:rsidRPr="00BD01D7" w:rsidRDefault="008F4028" w:rsidP="00D163DF">
            <w:pPr>
              <w:spacing w:before="60" w:after="60" w:line="240" w:lineRule="auto"/>
              <w:rPr>
                <w:noProof/>
                <w:sz w:val="20"/>
              </w:rPr>
            </w:pPr>
            <w:r>
              <w:rPr>
                <w:noProof/>
                <w:sz w:val="20"/>
              </w:rPr>
              <w:t>961620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569C7D79" w14:textId="48B5A3C1" w:rsidR="008F4028" w:rsidRPr="00BD01D7" w:rsidRDefault="000C19AE" w:rsidP="00D163DF">
            <w:pPr>
              <w:spacing w:before="60" w:after="60" w:line="240" w:lineRule="auto"/>
              <w:rPr>
                <w:noProof/>
                <w:sz w:val="20"/>
              </w:rPr>
            </w:pPr>
            <w:r>
              <w:rPr>
                <w:noProof/>
                <w:sz w:val="20"/>
              </w:rPr>
              <w:t>–</w:t>
            </w:r>
            <w:r w:rsidR="008F4028">
              <w:rPr>
                <w:noProof/>
                <w:sz w:val="20"/>
              </w:rPr>
              <w:t xml:space="preserve"> Blazinice za pudranje in blazinice za nanašanje kozmetičnih ali toaletnih preparatov</w:t>
            </w:r>
          </w:p>
        </w:tc>
        <w:tc>
          <w:tcPr>
            <w:tcW w:w="642" w:type="dxa"/>
            <w:tcBorders>
              <w:top w:val="nil"/>
              <w:left w:val="nil"/>
              <w:bottom w:val="single" w:sz="4" w:space="0" w:color="auto"/>
              <w:right w:val="single" w:sz="4" w:space="0" w:color="auto"/>
            </w:tcBorders>
            <w:shd w:val="clear" w:color="auto" w:fill="auto"/>
            <w:noWrap/>
            <w:hideMark/>
          </w:tcPr>
          <w:p w14:paraId="4C865EB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ECE241"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FB0CBE6"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8B3328"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336886F"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1CCA63"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18D1D6B"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AE697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10BAAC"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7D6140E"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CC2012"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3F73B36"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EA77D4E"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A7EE863"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1A5E9A5"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52299765"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7CD0648" w14:textId="77777777" w:rsidR="008F4028" w:rsidRPr="00BD01D7" w:rsidRDefault="008F4028" w:rsidP="00D163DF">
            <w:pPr>
              <w:spacing w:before="60" w:after="60" w:line="240" w:lineRule="auto"/>
              <w:rPr>
                <w:noProof/>
                <w:sz w:val="20"/>
              </w:rPr>
            </w:pPr>
            <w:r>
              <w:rPr>
                <w:noProof/>
                <w:sz w:val="20"/>
              </w:rPr>
              <w:t>96180000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4F76CC4D" w14:textId="77777777" w:rsidR="008F4028" w:rsidRPr="00BD01D7" w:rsidRDefault="008F4028" w:rsidP="00D163DF">
            <w:pPr>
              <w:spacing w:before="60" w:after="60" w:line="240" w:lineRule="auto"/>
              <w:rPr>
                <w:noProof/>
                <w:sz w:val="20"/>
              </w:rPr>
            </w:pPr>
            <w:r>
              <w:rPr>
                <w:noProof/>
                <w:sz w:val="20"/>
              </w:rPr>
              <w:t>961800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B887F24" w14:textId="77777777" w:rsidR="008F4028" w:rsidRPr="00BD01D7" w:rsidRDefault="008F4028" w:rsidP="00D163DF">
            <w:pPr>
              <w:spacing w:before="60" w:after="60" w:line="240" w:lineRule="auto"/>
              <w:rPr>
                <w:noProof/>
                <w:sz w:val="20"/>
              </w:rPr>
            </w:pPr>
            <w:r>
              <w:rPr>
                <w:noProof/>
                <w:sz w:val="20"/>
              </w:rPr>
              <w:t>Krojaške lutke in druge figure za razstavljanje; avtomati in drugi animirani prikazovalniki za aranžiranje izložb</w:t>
            </w:r>
          </w:p>
        </w:tc>
        <w:tc>
          <w:tcPr>
            <w:tcW w:w="642" w:type="dxa"/>
            <w:tcBorders>
              <w:top w:val="nil"/>
              <w:left w:val="nil"/>
              <w:bottom w:val="single" w:sz="4" w:space="0" w:color="auto"/>
              <w:right w:val="single" w:sz="4" w:space="0" w:color="auto"/>
            </w:tcBorders>
            <w:shd w:val="clear" w:color="auto" w:fill="auto"/>
            <w:noWrap/>
            <w:hideMark/>
          </w:tcPr>
          <w:p w14:paraId="5E82416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13BE2C"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E7368D6"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89C531"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5EAE8F"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5B81E9"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9398F1"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55F3276"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01FBBB3"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C708BE7"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4B420DF"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D5DB98C"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A3DB9E"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C2D193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92DEEA8"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1CE127F"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20A1DAE8" w14:textId="77777777" w:rsidR="008F4028" w:rsidRPr="00BD01D7" w:rsidRDefault="008F4028" w:rsidP="00D163DF">
            <w:pPr>
              <w:spacing w:before="60" w:after="60" w:line="240" w:lineRule="auto"/>
              <w:rPr>
                <w:noProof/>
                <w:sz w:val="20"/>
              </w:rPr>
            </w:pPr>
            <w:r>
              <w:rPr>
                <w:noProof/>
                <w:sz w:val="20"/>
              </w:rPr>
              <w:t>97011000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7C57A841" w14:textId="77777777" w:rsidR="008F4028" w:rsidRPr="00BD01D7" w:rsidRDefault="008F4028" w:rsidP="00D163DF">
            <w:pPr>
              <w:spacing w:before="60" w:after="60" w:line="240" w:lineRule="auto"/>
              <w:rPr>
                <w:noProof/>
                <w:sz w:val="20"/>
              </w:rPr>
            </w:pPr>
            <w:r>
              <w:rPr>
                <w:noProof/>
                <w:sz w:val="20"/>
              </w:rPr>
              <w:t>970110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9DECBBC" w14:textId="79F1A9EA" w:rsidR="008F4028" w:rsidRPr="00BD01D7" w:rsidRDefault="000C19AE" w:rsidP="00D163DF">
            <w:pPr>
              <w:spacing w:before="60" w:after="60" w:line="240" w:lineRule="auto"/>
              <w:rPr>
                <w:noProof/>
                <w:sz w:val="20"/>
              </w:rPr>
            </w:pPr>
            <w:r>
              <w:rPr>
                <w:noProof/>
                <w:sz w:val="20"/>
              </w:rPr>
              <w:t>–</w:t>
            </w:r>
            <w:r w:rsidR="008F4028">
              <w:rPr>
                <w:noProof/>
                <w:sz w:val="20"/>
              </w:rPr>
              <w:t xml:space="preserve"> Slike, risbe in pasteli</w:t>
            </w:r>
          </w:p>
        </w:tc>
        <w:tc>
          <w:tcPr>
            <w:tcW w:w="642" w:type="dxa"/>
            <w:tcBorders>
              <w:top w:val="nil"/>
              <w:left w:val="nil"/>
              <w:bottom w:val="single" w:sz="4" w:space="0" w:color="auto"/>
              <w:right w:val="single" w:sz="4" w:space="0" w:color="auto"/>
            </w:tcBorders>
            <w:shd w:val="clear" w:color="auto" w:fill="auto"/>
            <w:noWrap/>
            <w:hideMark/>
          </w:tcPr>
          <w:p w14:paraId="033ACA89"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1789814"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A6EF47D"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A612E1"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72F26A6"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EA8358"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DBDCD64"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57D4A13"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8F7F17"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0B5412"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A511A8"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6A31FB7"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B048679"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7A7A56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5803069"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502B3FA"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39A8709F" w14:textId="77777777" w:rsidR="008F4028" w:rsidRPr="00BD01D7" w:rsidRDefault="008F4028" w:rsidP="00D163DF">
            <w:pPr>
              <w:spacing w:before="60" w:after="60" w:line="240" w:lineRule="auto"/>
              <w:rPr>
                <w:noProof/>
                <w:sz w:val="20"/>
              </w:rPr>
            </w:pPr>
            <w:r>
              <w:rPr>
                <w:noProof/>
                <w:sz w:val="20"/>
              </w:rPr>
              <w:t>97019000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0DF55F7A" w14:textId="77777777" w:rsidR="008F4028" w:rsidRPr="00BD01D7" w:rsidRDefault="008F4028" w:rsidP="00D163DF">
            <w:pPr>
              <w:spacing w:before="60" w:after="60" w:line="240" w:lineRule="auto"/>
              <w:rPr>
                <w:noProof/>
                <w:sz w:val="20"/>
              </w:rPr>
            </w:pPr>
            <w:r>
              <w:rPr>
                <w:noProof/>
                <w:sz w:val="20"/>
              </w:rPr>
              <w:t>970190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195C8B63" w14:textId="59C27355"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642" w:type="dxa"/>
            <w:tcBorders>
              <w:top w:val="nil"/>
              <w:left w:val="nil"/>
              <w:bottom w:val="single" w:sz="4" w:space="0" w:color="auto"/>
              <w:right w:val="single" w:sz="4" w:space="0" w:color="auto"/>
            </w:tcBorders>
            <w:shd w:val="clear" w:color="auto" w:fill="auto"/>
            <w:noWrap/>
            <w:hideMark/>
          </w:tcPr>
          <w:p w14:paraId="0E5C140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7A34AC"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5443B7A6"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4E93D3C"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2DF1025"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27B441F"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DF10339"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1570C3"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93A527"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A33D1D6"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05E491"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1E891C"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07EC95E"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FFFEF4"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9E4AE62"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3D041A5"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3BF5783" w14:textId="77777777" w:rsidR="008F4028" w:rsidRPr="00BD01D7" w:rsidRDefault="008F4028" w:rsidP="00D163DF">
            <w:pPr>
              <w:spacing w:before="60" w:after="60" w:line="240" w:lineRule="auto"/>
              <w:rPr>
                <w:noProof/>
                <w:sz w:val="20"/>
              </w:rPr>
            </w:pPr>
            <w:r>
              <w:rPr>
                <w:noProof/>
                <w:sz w:val="20"/>
              </w:rPr>
              <w:t>97020000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2E8D0054" w14:textId="77777777" w:rsidR="008F4028" w:rsidRPr="00BD01D7" w:rsidRDefault="008F4028" w:rsidP="00D163DF">
            <w:pPr>
              <w:spacing w:before="60" w:after="60" w:line="240" w:lineRule="auto"/>
              <w:rPr>
                <w:noProof/>
                <w:sz w:val="20"/>
              </w:rPr>
            </w:pPr>
            <w:r>
              <w:rPr>
                <w:noProof/>
                <w:sz w:val="20"/>
              </w:rPr>
              <w:t>970200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25251C8" w14:textId="77777777" w:rsidR="008F4028" w:rsidRPr="00BD01D7" w:rsidRDefault="008F4028" w:rsidP="00D163DF">
            <w:pPr>
              <w:spacing w:before="60" w:after="60" w:line="240" w:lineRule="auto"/>
              <w:rPr>
                <w:noProof/>
                <w:sz w:val="20"/>
              </w:rPr>
            </w:pPr>
            <w:r>
              <w:rPr>
                <w:noProof/>
                <w:sz w:val="20"/>
              </w:rPr>
              <w:t>Izvirna grafična dela, odtisi in litografije</w:t>
            </w:r>
          </w:p>
        </w:tc>
        <w:tc>
          <w:tcPr>
            <w:tcW w:w="642" w:type="dxa"/>
            <w:tcBorders>
              <w:top w:val="nil"/>
              <w:left w:val="nil"/>
              <w:bottom w:val="single" w:sz="4" w:space="0" w:color="auto"/>
              <w:right w:val="single" w:sz="4" w:space="0" w:color="auto"/>
            </w:tcBorders>
            <w:shd w:val="clear" w:color="auto" w:fill="auto"/>
            <w:noWrap/>
            <w:hideMark/>
          </w:tcPr>
          <w:p w14:paraId="5B18597E"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2E3015"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16F77265"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EC3B39"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A8CBD4"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A060DB"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B0670E"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96E7874"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0FB0FD"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B05B23F"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4942103"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C328F5"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7073A0A"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4A4EDA"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CBFC408"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29ED0306"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7732F83" w14:textId="77777777" w:rsidR="008F4028" w:rsidRPr="00BD01D7" w:rsidRDefault="008F4028" w:rsidP="00D163DF">
            <w:pPr>
              <w:spacing w:before="60" w:after="60" w:line="240" w:lineRule="auto"/>
              <w:rPr>
                <w:noProof/>
                <w:sz w:val="20"/>
              </w:rPr>
            </w:pPr>
            <w:r>
              <w:rPr>
                <w:noProof/>
                <w:sz w:val="20"/>
              </w:rPr>
              <w:t>97030000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8F25C86" w14:textId="77777777" w:rsidR="008F4028" w:rsidRPr="00BD01D7" w:rsidRDefault="008F4028" w:rsidP="00D163DF">
            <w:pPr>
              <w:spacing w:before="60" w:after="60" w:line="240" w:lineRule="auto"/>
              <w:rPr>
                <w:noProof/>
                <w:sz w:val="20"/>
              </w:rPr>
            </w:pPr>
            <w:r>
              <w:rPr>
                <w:noProof/>
                <w:sz w:val="20"/>
              </w:rPr>
              <w:t>970300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34D479C4" w14:textId="77777777" w:rsidR="008F4028" w:rsidRPr="00BD01D7" w:rsidRDefault="008F4028" w:rsidP="00D163DF">
            <w:pPr>
              <w:spacing w:before="60" w:after="60" w:line="240" w:lineRule="auto"/>
              <w:rPr>
                <w:noProof/>
                <w:sz w:val="20"/>
              </w:rPr>
            </w:pPr>
            <w:r>
              <w:rPr>
                <w:noProof/>
                <w:sz w:val="20"/>
              </w:rPr>
              <w:t>Izvirne plastike in kipi, iz kakršnega koli materiala</w:t>
            </w:r>
          </w:p>
        </w:tc>
        <w:tc>
          <w:tcPr>
            <w:tcW w:w="642" w:type="dxa"/>
            <w:tcBorders>
              <w:top w:val="nil"/>
              <w:left w:val="nil"/>
              <w:bottom w:val="single" w:sz="4" w:space="0" w:color="auto"/>
              <w:right w:val="single" w:sz="4" w:space="0" w:color="auto"/>
            </w:tcBorders>
            <w:shd w:val="clear" w:color="auto" w:fill="auto"/>
            <w:noWrap/>
            <w:hideMark/>
          </w:tcPr>
          <w:p w14:paraId="56501C0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A514CB4"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7BF88CC0"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93C8928"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2666A1E"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01EFA4"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B535267"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68CFB82"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99965A5"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CDD465A"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FE0DB9C"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055E59C"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A5667C5"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D798BB"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D0AFF31"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7CD49648"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499B95A" w14:textId="77777777" w:rsidR="008F4028" w:rsidRPr="00BD01D7" w:rsidRDefault="008F4028" w:rsidP="00D163DF">
            <w:pPr>
              <w:spacing w:before="60" w:after="60" w:line="240" w:lineRule="auto"/>
              <w:rPr>
                <w:noProof/>
                <w:sz w:val="20"/>
              </w:rPr>
            </w:pPr>
            <w:r>
              <w:rPr>
                <w:noProof/>
                <w:sz w:val="20"/>
              </w:rPr>
              <w:t>97040000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18685FB4" w14:textId="77777777" w:rsidR="008F4028" w:rsidRPr="00BD01D7" w:rsidRDefault="008F4028" w:rsidP="00D163DF">
            <w:pPr>
              <w:spacing w:before="60" w:after="60" w:line="240" w:lineRule="auto"/>
              <w:rPr>
                <w:noProof/>
                <w:sz w:val="20"/>
              </w:rPr>
            </w:pPr>
            <w:r>
              <w:rPr>
                <w:noProof/>
                <w:sz w:val="20"/>
              </w:rPr>
              <w:t>970400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72C4418" w14:textId="77777777" w:rsidR="008F4028" w:rsidRPr="00BD01D7" w:rsidRDefault="008F4028" w:rsidP="00D163DF">
            <w:pPr>
              <w:spacing w:before="60" w:after="60" w:line="240" w:lineRule="auto"/>
              <w:rPr>
                <w:noProof/>
                <w:sz w:val="20"/>
              </w:rPr>
            </w:pPr>
            <w:r>
              <w:rPr>
                <w:noProof/>
                <w:sz w:val="20"/>
              </w:rPr>
              <w:t>Poštne znamke in kolki, priložnostni pisemski ovitki, priložnostni pisemski ovitki prvega dne, natisnjene frankirane pisemske pošiljke in podobno, rabljeni ali ne, razen tistih iz tarifne številke 4907</w:t>
            </w:r>
          </w:p>
        </w:tc>
        <w:tc>
          <w:tcPr>
            <w:tcW w:w="642" w:type="dxa"/>
            <w:tcBorders>
              <w:top w:val="nil"/>
              <w:left w:val="nil"/>
              <w:bottom w:val="single" w:sz="4" w:space="0" w:color="auto"/>
              <w:right w:val="single" w:sz="4" w:space="0" w:color="auto"/>
            </w:tcBorders>
            <w:shd w:val="clear" w:color="auto" w:fill="auto"/>
            <w:noWrap/>
            <w:hideMark/>
          </w:tcPr>
          <w:p w14:paraId="783D466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1C2B6A8"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05E631C3"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0FBA70"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5704828"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8D0EE8"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181B517"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80D3941"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E5A3CDE"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6DDEAB6"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A822EB2"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F462FC4"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2A34886"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D21F9BF"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76EFA6"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689E092F"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02964657" w14:textId="77777777" w:rsidR="008F4028" w:rsidRPr="00BD01D7" w:rsidRDefault="008F4028" w:rsidP="00D163DF">
            <w:pPr>
              <w:spacing w:before="60" w:after="60" w:line="240" w:lineRule="auto"/>
              <w:rPr>
                <w:noProof/>
                <w:sz w:val="20"/>
              </w:rPr>
            </w:pPr>
            <w:r>
              <w:rPr>
                <w:noProof/>
                <w:sz w:val="20"/>
              </w:rPr>
              <w:t>97050000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5A152696" w14:textId="77777777" w:rsidR="008F4028" w:rsidRPr="00BD01D7" w:rsidRDefault="008F4028" w:rsidP="00D163DF">
            <w:pPr>
              <w:spacing w:before="60" w:after="60" w:line="240" w:lineRule="auto"/>
              <w:rPr>
                <w:noProof/>
                <w:sz w:val="20"/>
              </w:rPr>
            </w:pPr>
            <w:r>
              <w:rPr>
                <w:noProof/>
                <w:sz w:val="20"/>
              </w:rPr>
              <w:t>970500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78761E0F" w14:textId="77777777" w:rsidR="008F4028" w:rsidRPr="00BD01D7" w:rsidRDefault="008F4028" w:rsidP="00D163DF">
            <w:pPr>
              <w:spacing w:before="60" w:after="60" w:line="240" w:lineRule="auto"/>
              <w:rPr>
                <w:noProof/>
                <w:sz w:val="20"/>
              </w:rPr>
            </w:pPr>
            <w:r>
              <w:rPr>
                <w:noProof/>
                <w:sz w:val="20"/>
              </w:rPr>
              <w:t>Zbirke in zbirateljski predmeti, ki imajo zoološki, botanični, mineraloški, anatomski, zgodovinski, arheološki, paleontološki, etnografski ali numizmatični pomen</w:t>
            </w:r>
          </w:p>
        </w:tc>
        <w:tc>
          <w:tcPr>
            <w:tcW w:w="642" w:type="dxa"/>
            <w:tcBorders>
              <w:top w:val="nil"/>
              <w:left w:val="nil"/>
              <w:bottom w:val="single" w:sz="4" w:space="0" w:color="auto"/>
              <w:right w:val="single" w:sz="4" w:space="0" w:color="auto"/>
            </w:tcBorders>
            <w:shd w:val="clear" w:color="auto" w:fill="auto"/>
            <w:noWrap/>
            <w:hideMark/>
          </w:tcPr>
          <w:p w14:paraId="666C26EC"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E1E2724"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45D07023"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6AC34F"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2D38A4F"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86DE604"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1E282E"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EF848CD"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60D9D05"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34D734D"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D4D2A70"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61DFE1"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9D6A8BB"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B1400A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969BDAA" w14:textId="77777777" w:rsidR="008F4028" w:rsidRPr="00BD01D7" w:rsidRDefault="008F4028" w:rsidP="00D163DF">
            <w:pPr>
              <w:spacing w:before="60" w:after="60" w:line="240" w:lineRule="auto"/>
              <w:jc w:val="center"/>
              <w:rPr>
                <w:noProof/>
                <w:sz w:val="20"/>
              </w:rPr>
            </w:pPr>
            <w:r>
              <w:rPr>
                <w:noProof/>
                <w:sz w:val="20"/>
              </w:rPr>
              <w:t>0,0 %</w:t>
            </w:r>
          </w:p>
        </w:tc>
      </w:tr>
      <w:tr w:rsidR="008F4028" w:rsidRPr="00BD01D7" w14:paraId="489BFE4B" w14:textId="77777777" w:rsidTr="00D163DF">
        <w:trPr>
          <w:cantSplit/>
          <w:trHeight w:val="20"/>
          <w:jc w:val="center"/>
        </w:trPr>
        <w:tc>
          <w:tcPr>
            <w:tcW w:w="964" w:type="dxa"/>
            <w:tcBorders>
              <w:top w:val="nil"/>
              <w:left w:val="single" w:sz="4" w:space="0" w:color="auto"/>
              <w:bottom w:val="single" w:sz="4" w:space="0" w:color="auto"/>
              <w:right w:val="single" w:sz="4" w:space="0" w:color="auto"/>
            </w:tcBorders>
            <w:shd w:val="clear" w:color="auto" w:fill="auto"/>
            <w:noWrap/>
            <w:tcMar>
              <w:left w:w="57" w:type="dxa"/>
              <w:right w:w="57" w:type="dxa"/>
            </w:tcMar>
            <w:hideMark/>
          </w:tcPr>
          <w:p w14:paraId="11D3359B" w14:textId="77777777" w:rsidR="008F4028" w:rsidRPr="00BD01D7" w:rsidRDefault="008F4028" w:rsidP="00D163DF">
            <w:pPr>
              <w:spacing w:before="60" w:after="60" w:line="240" w:lineRule="auto"/>
              <w:rPr>
                <w:noProof/>
                <w:sz w:val="20"/>
              </w:rPr>
            </w:pPr>
            <w:r>
              <w:rPr>
                <w:noProof/>
                <w:sz w:val="20"/>
              </w:rPr>
              <w:t>97060000</w:t>
            </w:r>
          </w:p>
        </w:tc>
        <w:tc>
          <w:tcPr>
            <w:tcW w:w="911" w:type="dxa"/>
            <w:tcBorders>
              <w:top w:val="nil"/>
              <w:left w:val="nil"/>
              <w:bottom w:val="single" w:sz="4" w:space="0" w:color="auto"/>
              <w:right w:val="single" w:sz="4" w:space="0" w:color="auto"/>
            </w:tcBorders>
            <w:shd w:val="clear" w:color="auto" w:fill="auto"/>
            <w:noWrap/>
            <w:tcMar>
              <w:left w:w="57" w:type="dxa"/>
              <w:right w:w="57" w:type="dxa"/>
            </w:tcMar>
            <w:hideMark/>
          </w:tcPr>
          <w:p w14:paraId="6EBC3381" w14:textId="77777777" w:rsidR="008F4028" w:rsidRPr="00BD01D7" w:rsidRDefault="008F4028" w:rsidP="00D163DF">
            <w:pPr>
              <w:spacing w:before="60" w:after="60" w:line="240" w:lineRule="auto"/>
              <w:rPr>
                <w:noProof/>
                <w:sz w:val="20"/>
              </w:rPr>
            </w:pPr>
            <w:r>
              <w:rPr>
                <w:noProof/>
                <w:sz w:val="20"/>
              </w:rPr>
              <w:t>970600</w:t>
            </w:r>
          </w:p>
        </w:tc>
        <w:tc>
          <w:tcPr>
            <w:tcW w:w="2268" w:type="dxa"/>
            <w:tcBorders>
              <w:top w:val="nil"/>
              <w:left w:val="nil"/>
              <w:bottom w:val="single" w:sz="4" w:space="0" w:color="auto"/>
              <w:right w:val="single" w:sz="4" w:space="0" w:color="auto"/>
            </w:tcBorders>
            <w:shd w:val="clear" w:color="auto" w:fill="auto"/>
            <w:noWrap/>
            <w:tcMar>
              <w:left w:w="57" w:type="dxa"/>
              <w:right w:w="57" w:type="dxa"/>
            </w:tcMar>
            <w:hideMark/>
          </w:tcPr>
          <w:p w14:paraId="4510BE8B" w14:textId="77777777" w:rsidR="008F4028" w:rsidRPr="00BD01D7" w:rsidRDefault="008F4028" w:rsidP="00D163DF">
            <w:pPr>
              <w:spacing w:before="60" w:after="60" w:line="240" w:lineRule="auto"/>
              <w:rPr>
                <w:noProof/>
                <w:sz w:val="20"/>
              </w:rPr>
            </w:pPr>
            <w:r>
              <w:rPr>
                <w:noProof/>
                <w:sz w:val="20"/>
              </w:rPr>
              <w:t>Starine, stare več kot 100 let</w:t>
            </w:r>
          </w:p>
        </w:tc>
        <w:tc>
          <w:tcPr>
            <w:tcW w:w="642" w:type="dxa"/>
            <w:tcBorders>
              <w:top w:val="nil"/>
              <w:left w:val="nil"/>
              <w:bottom w:val="single" w:sz="4" w:space="0" w:color="auto"/>
              <w:right w:val="single" w:sz="4" w:space="0" w:color="auto"/>
            </w:tcBorders>
            <w:shd w:val="clear" w:color="auto" w:fill="auto"/>
            <w:noWrap/>
            <w:hideMark/>
          </w:tcPr>
          <w:p w14:paraId="2E6ABCE1"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FDCCA2C" w14:textId="77777777" w:rsidR="008F4028" w:rsidRPr="00BD01D7" w:rsidRDefault="008F4028" w:rsidP="00D163DF">
            <w:pPr>
              <w:spacing w:before="60" w:after="60" w:line="240" w:lineRule="auto"/>
              <w:jc w:val="center"/>
              <w:rPr>
                <w:noProof/>
                <w:sz w:val="20"/>
              </w:rPr>
            </w:pPr>
            <w:r>
              <w:rPr>
                <w:noProof/>
                <w:sz w:val="20"/>
              </w:rPr>
              <w:t>23,8 %</w:t>
            </w:r>
          </w:p>
        </w:tc>
        <w:tc>
          <w:tcPr>
            <w:tcW w:w="739" w:type="dxa"/>
            <w:tcBorders>
              <w:top w:val="nil"/>
              <w:left w:val="nil"/>
              <w:bottom w:val="single" w:sz="4" w:space="0" w:color="auto"/>
              <w:right w:val="single" w:sz="4" w:space="0" w:color="auto"/>
            </w:tcBorders>
            <w:shd w:val="clear" w:color="auto" w:fill="auto"/>
            <w:noWrap/>
            <w:tcMar>
              <w:left w:w="57" w:type="dxa"/>
              <w:right w:w="57" w:type="dxa"/>
            </w:tcMar>
            <w:hideMark/>
          </w:tcPr>
          <w:p w14:paraId="6444C9EE" w14:textId="77777777" w:rsidR="008F4028" w:rsidRPr="00BD01D7" w:rsidRDefault="008F4028" w:rsidP="00D163DF">
            <w:pPr>
              <w:spacing w:before="60" w:after="60" w:line="240" w:lineRule="auto"/>
              <w:jc w:val="center"/>
              <w:rPr>
                <w:noProof/>
                <w:sz w:val="20"/>
              </w:rPr>
            </w:pPr>
            <w:r>
              <w:rPr>
                <w:noProof/>
                <w:sz w:val="20"/>
              </w:rPr>
              <w:t>22,5 %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3E03A865" w14:textId="77777777" w:rsidR="008F4028" w:rsidRPr="00BD01D7" w:rsidRDefault="008F4028" w:rsidP="00D163DF">
            <w:pPr>
              <w:spacing w:before="60" w:after="60" w:line="240" w:lineRule="auto"/>
              <w:jc w:val="center"/>
              <w:rPr>
                <w:noProof/>
                <w:sz w:val="20"/>
              </w:rPr>
            </w:pPr>
            <w:r>
              <w:rPr>
                <w:noProof/>
                <w:sz w:val="20"/>
              </w:rPr>
              <w:t>21,3 %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2D600AFA" w14:textId="77777777" w:rsidR="008F4028" w:rsidRPr="00BD01D7" w:rsidRDefault="008F4028" w:rsidP="00D163DF">
            <w:pPr>
              <w:spacing w:before="60" w:after="60" w:line="240" w:lineRule="auto"/>
              <w:jc w:val="center"/>
              <w:rPr>
                <w:noProof/>
                <w:sz w:val="20"/>
              </w:rPr>
            </w:pPr>
            <w:r>
              <w:rPr>
                <w:noProof/>
                <w:sz w:val="20"/>
              </w:rPr>
              <w:t>20,0 %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891DBF4" w14:textId="77777777" w:rsidR="008F4028" w:rsidRPr="00BD01D7" w:rsidRDefault="008F4028" w:rsidP="00D163DF">
            <w:pPr>
              <w:spacing w:before="60" w:after="60" w:line="240" w:lineRule="auto"/>
              <w:jc w:val="center"/>
              <w:rPr>
                <w:noProof/>
                <w:sz w:val="20"/>
              </w:rPr>
            </w:pPr>
            <w:r>
              <w:rPr>
                <w:noProof/>
                <w:sz w:val="20"/>
              </w:rPr>
              <w:t>17,5 %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EB01640" w14:textId="77777777" w:rsidR="008F4028" w:rsidRPr="00BD01D7" w:rsidRDefault="008F4028" w:rsidP="00D163DF">
            <w:pPr>
              <w:spacing w:before="60" w:after="60" w:line="240" w:lineRule="auto"/>
              <w:jc w:val="center"/>
              <w:rPr>
                <w:noProof/>
                <w:sz w:val="20"/>
              </w:rPr>
            </w:pPr>
            <w:r>
              <w:rPr>
                <w:noProof/>
                <w:sz w:val="20"/>
              </w:rPr>
              <w:t>16,3 %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745283B1" w14:textId="77777777" w:rsidR="008F4028" w:rsidRPr="00BD01D7" w:rsidRDefault="008F4028" w:rsidP="00D163DF">
            <w:pPr>
              <w:spacing w:before="60" w:after="60" w:line="240" w:lineRule="auto"/>
              <w:jc w:val="center"/>
              <w:rPr>
                <w:noProof/>
                <w:sz w:val="20"/>
              </w:rPr>
            </w:pPr>
            <w:r>
              <w:rPr>
                <w:noProof/>
                <w:sz w:val="20"/>
              </w:rPr>
              <w:t>15,0 %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1C93139D" w14:textId="77777777" w:rsidR="008F4028" w:rsidRPr="00BD01D7" w:rsidRDefault="008F4028" w:rsidP="00D163DF">
            <w:pPr>
              <w:spacing w:before="60" w:after="60" w:line="240" w:lineRule="auto"/>
              <w:jc w:val="center"/>
              <w:rPr>
                <w:noProof/>
                <w:sz w:val="20"/>
              </w:rPr>
            </w:pPr>
            <w:r>
              <w:rPr>
                <w:noProof/>
                <w:sz w:val="20"/>
              </w:rPr>
              <w:t>13,8 %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16440AE" w14:textId="77777777" w:rsidR="008F4028" w:rsidRPr="00BD01D7" w:rsidRDefault="008F4028" w:rsidP="00D163DF">
            <w:pPr>
              <w:spacing w:before="60" w:after="60" w:line="240" w:lineRule="auto"/>
              <w:jc w:val="center"/>
              <w:rPr>
                <w:noProof/>
                <w:sz w:val="20"/>
              </w:rPr>
            </w:pPr>
            <w:r>
              <w:rPr>
                <w:noProof/>
                <w:sz w:val="20"/>
              </w:rPr>
              <w:t>12,5 %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0E123A77" w14:textId="77777777" w:rsidR="008F4028" w:rsidRPr="00BD01D7" w:rsidRDefault="008F4028" w:rsidP="00D163DF">
            <w:pPr>
              <w:spacing w:before="60" w:after="60" w:line="240" w:lineRule="auto"/>
              <w:jc w:val="center"/>
              <w:rPr>
                <w:noProof/>
                <w:sz w:val="20"/>
              </w:rPr>
            </w:pPr>
            <w:r>
              <w:rPr>
                <w:noProof/>
                <w:sz w:val="20"/>
              </w:rPr>
              <w:t>10,0 %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C59A63E" w14:textId="77777777" w:rsidR="008F4028" w:rsidRPr="00BD01D7" w:rsidRDefault="008F4028" w:rsidP="00D163DF">
            <w:pPr>
              <w:spacing w:before="60" w:after="60" w:line="240" w:lineRule="auto"/>
              <w:jc w:val="center"/>
              <w:rPr>
                <w:noProof/>
                <w:sz w:val="20"/>
              </w:rPr>
            </w:pPr>
            <w:r>
              <w:rPr>
                <w:noProof/>
                <w:sz w:val="20"/>
              </w:rPr>
              <w:t>7,5 %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464B8F82" w14:textId="77777777" w:rsidR="008F4028" w:rsidRPr="00BD01D7" w:rsidRDefault="008F4028" w:rsidP="00D163DF">
            <w:pPr>
              <w:spacing w:before="60" w:after="60" w:line="240" w:lineRule="auto"/>
              <w:jc w:val="center"/>
              <w:rPr>
                <w:noProof/>
                <w:sz w:val="20"/>
              </w:rPr>
            </w:pPr>
            <w:r>
              <w:rPr>
                <w:noProof/>
                <w:sz w:val="20"/>
              </w:rPr>
              <w:t>5,0 %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5BCD5926" w14:textId="77777777" w:rsidR="008F4028" w:rsidRPr="00BD01D7" w:rsidRDefault="008F4028" w:rsidP="00D163DF">
            <w:pPr>
              <w:spacing w:before="60" w:after="60" w:line="240" w:lineRule="auto"/>
              <w:jc w:val="center"/>
              <w:rPr>
                <w:noProof/>
                <w:sz w:val="20"/>
              </w:rPr>
            </w:pPr>
            <w:r>
              <w:rPr>
                <w:noProof/>
                <w:sz w:val="20"/>
              </w:rPr>
              <w:t>2,5 %</w:t>
            </w:r>
          </w:p>
        </w:tc>
        <w:tc>
          <w:tcPr>
            <w:tcW w:w="709" w:type="dxa"/>
            <w:tcBorders>
              <w:top w:val="nil"/>
              <w:left w:val="nil"/>
              <w:bottom w:val="single" w:sz="4" w:space="0" w:color="auto"/>
              <w:right w:val="single" w:sz="4" w:space="0" w:color="auto"/>
            </w:tcBorders>
            <w:shd w:val="clear" w:color="auto" w:fill="auto"/>
            <w:noWrap/>
            <w:tcMar>
              <w:left w:w="57" w:type="dxa"/>
              <w:right w:w="57" w:type="dxa"/>
            </w:tcMar>
            <w:hideMark/>
          </w:tcPr>
          <w:p w14:paraId="6FE1E85C" w14:textId="77777777" w:rsidR="008F4028" w:rsidRPr="00BD01D7" w:rsidRDefault="008F4028" w:rsidP="00D163DF">
            <w:pPr>
              <w:spacing w:before="60" w:after="60" w:line="240" w:lineRule="auto"/>
              <w:jc w:val="center"/>
              <w:rPr>
                <w:noProof/>
                <w:sz w:val="20"/>
              </w:rPr>
            </w:pPr>
            <w:r>
              <w:rPr>
                <w:noProof/>
                <w:sz w:val="20"/>
              </w:rPr>
              <w:t>0,0 %</w:t>
            </w:r>
          </w:p>
        </w:tc>
      </w:tr>
    </w:tbl>
    <w:p w14:paraId="23775A3D" w14:textId="77777777" w:rsidR="008F4028" w:rsidRPr="00BD01D7" w:rsidRDefault="008F4028" w:rsidP="008F4028">
      <w:pPr>
        <w:spacing w:before="120" w:after="360"/>
        <w:jc w:val="center"/>
        <w:rPr>
          <w:b/>
          <w:noProof/>
          <w:sz w:val="20"/>
          <w:u w:val="single"/>
        </w:rPr>
      </w:pPr>
    </w:p>
    <w:p w14:paraId="34CDAB94" w14:textId="77777777" w:rsidR="008F4028" w:rsidRPr="00BD01D7" w:rsidRDefault="008F4028" w:rsidP="008F4028">
      <w:pPr>
        <w:widowControl/>
        <w:spacing w:line="240" w:lineRule="auto"/>
        <w:rPr>
          <w:b/>
          <w:noProof/>
          <w:sz w:val="20"/>
          <w:u w:val="single"/>
        </w:rPr>
      </w:pPr>
      <w:r>
        <w:rPr>
          <w:noProof/>
        </w:rPr>
        <w:br w:type="page"/>
      </w:r>
    </w:p>
    <w:p w14:paraId="513C294D" w14:textId="77777777" w:rsidR="008F4028" w:rsidRPr="00BD01D7" w:rsidRDefault="008F4028" w:rsidP="008F4028">
      <w:pPr>
        <w:jc w:val="right"/>
        <w:rPr>
          <w:b/>
          <w:bCs/>
          <w:noProof/>
          <w:u w:val="single"/>
        </w:rPr>
      </w:pPr>
      <w:r>
        <w:rPr>
          <w:b/>
          <w:noProof/>
          <w:u w:val="single"/>
        </w:rPr>
        <w:t>PRILOGA II(d) – DEL 5</w:t>
      </w:r>
    </w:p>
    <w:p w14:paraId="0C095554" w14:textId="77777777" w:rsidR="008F4028" w:rsidRPr="00BD01D7" w:rsidRDefault="008F4028" w:rsidP="008F4028">
      <w:pPr>
        <w:jc w:val="right"/>
        <w:rPr>
          <w:b/>
          <w:bCs/>
          <w:noProof/>
          <w:u w:val="single"/>
        </w:rPr>
      </w:pPr>
    </w:p>
    <w:p w14:paraId="5D1B2FA3" w14:textId="77777777" w:rsidR="008F4028" w:rsidRPr="00BD01D7" w:rsidRDefault="008F4028" w:rsidP="008F4028">
      <w:pPr>
        <w:jc w:val="right"/>
        <w:rPr>
          <w:b/>
          <w:bCs/>
          <w:noProof/>
          <w:u w:val="single"/>
        </w:rPr>
      </w:pPr>
    </w:p>
    <w:p w14:paraId="76FF5BED" w14:textId="77777777" w:rsidR="008F4028" w:rsidRPr="00BD01D7" w:rsidRDefault="008F4028" w:rsidP="008F4028">
      <w:pPr>
        <w:jc w:val="center"/>
        <w:rPr>
          <w:noProof/>
        </w:rPr>
      </w:pPr>
      <w:r>
        <w:rPr>
          <w:noProof/>
        </w:rPr>
        <w:t>CARINE ZA IZDELKE S POREKLOM IZ EU</w:t>
      </w:r>
    </w:p>
    <w:p w14:paraId="3D767986" w14:textId="77777777" w:rsidR="008F4028" w:rsidRPr="00BD01D7" w:rsidRDefault="008F4028" w:rsidP="008F4028">
      <w:pPr>
        <w:jc w:val="center"/>
        <w:rPr>
          <w:noProof/>
        </w:rPr>
      </w:pPr>
    </w:p>
    <w:tbl>
      <w:tblPr>
        <w:tblW w:w="14787" w:type="dxa"/>
        <w:jc w:val="center"/>
        <w:tblLook w:val="04A0" w:firstRow="1" w:lastRow="0" w:firstColumn="1" w:lastColumn="0" w:noHBand="0" w:noVBand="1"/>
      </w:tblPr>
      <w:tblGrid>
        <w:gridCol w:w="1250"/>
        <w:gridCol w:w="1134"/>
        <w:gridCol w:w="11425"/>
        <w:gridCol w:w="986"/>
      </w:tblGrid>
      <w:tr w:rsidR="008F4028" w:rsidRPr="00BD01D7" w14:paraId="40DBCED8" w14:textId="77777777" w:rsidTr="00D163DF">
        <w:trPr>
          <w:cantSplit/>
          <w:trHeight w:val="20"/>
          <w:tblHeader/>
          <w:jc w:val="center"/>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20EF36" w14:textId="77777777" w:rsidR="008F4028" w:rsidRPr="00BD01D7" w:rsidRDefault="008F4028" w:rsidP="00D163DF">
            <w:pPr>
              <w:spacing w:before="60" w:after="60" w:line="240" w:lineRule="auto"/>
              <w:jc w:val="center"/>
              <w:rPr>
                <w:noProof/>
                <w:sz w:val="20"/>
              </w:rPr>
            </w:pPr>
            <w:r>
              <w:rPr>
                <w:noProof/>
                <w:sz w:val="20"/>
              </w:rPr>
              <w:t>Osemmestna oznaka HS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B85A2D0" w14:textId="77777777" w:rsidR="008F4028" w:rsidRPr="00BD01D7" w:rsidRDefault="008F4028" w:rsidP="00D163DF">
            <w:pPr>
              <w:spacing w:before="60" w:after="60" w:line="240" w:lineRule="auto"/>
              <w:jc w:val="center"/>
              <w:rPr>
                <w:noProof/>
                <w:sz w:val="20"/>
              </w:rPr>
            </w:pPr>
            <w:r>
              <w:rPr>
                <w:noProof/>
                <w:sz w:val="20"/>
              </w:rPr>
              <w:t>Šestmestna oznaka HS</w:t>
            </w:r>
          </w:p>
        </w:tc>
        <w:tc>
          <w:tcPr>
            <w:tcW w:w="11425" w:type="dxa"/>
            <w:tcBorders>
              <w:top w:val="single" w:sz="4" w:space="0" w:color="auto"/>
              <w:left w:val="nil"/>
              <w:bottom w:val="single" w:sz="4" w:space="0" w:color="auto"/>
              <w:right w:val="single" w:sz="4" w:space="0" w:color="auto"/>
            </w:tcBorders>
            <w:shd w:val="clear" w:color="auto" w:fill="auto"/>
            <w:vAlign w:val="center"/>
            <w:hideMark/>
          </w:tcPr>
          <w:p w14:paraId="30C3E83F" w14:textId="77777777" w:rsidR="008F4028" w:rsidRPr="00BD01D7" w:rsidRDefault="008F4028" w:rsidP="00D163DF">
            <w:pPr>
              <w:spacing w:before="60" w:after="60" w:line="240" w:lineRule="auto"/>
              <w:jc w:val="center"/>
              <w:rPr>
                <w:noProof/>
                <w:sz w:val="20"/>
              </w:rPr>
            </w:pPr>
            <w:r>
              <w:rPr>
                <w:noProof/>
                <w:sz w:val="20"/>
              </w:rPr>
              <w:t>Poimenovanje</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66B174D4" w14:textId="77777777" w:rsidR="008F4028" w:rsidRPr="00BD01D7" w:rsidRDefault="008F4028" w:rsidP="00D163DF">
            <w:pPr>
              <w:spacing w:before="60" w:after="60" w:line="240" w:lineRule="auto"/>
              <w:jc w:val="center"/>
              <w:rPr>
                <w:noProof/>
                <w:sz w:val="20"/>
              </w:rPr>
            </w:pPr>
            <w:r>
              <w:rPr>
                <w:noProof/>
                <w:sz w:val="20"/>
              </w:rPr>
              <w:t>Stopnja dajatve</w:t>
            </w:r>
          </w:p>
        </w:tc>
      </w:tr>
      <w:tr w:rsidR="008F4028" w:rsidRPr="00BD01D7" w14:paraId="17ABFEC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B9B088A" w14:textId="77777777" w:rsidR="008F4028" w:rsidRPr="00BD01D7" w:rsidRDefault="008F4028" w:rsidP="00D163DF">
            <w:pPr>
              <w:spacing w:before="60" w:after="60" w:line="240" w:lineRule="auto"/>
              <w:rPr>
                <w:noProof/>
                <w:sz w:val="20"/>
              </w:rPr>
            </w:pPr>
            <w:r>
              <w:rPr>
                <w:noProof/>
                <w:sz w:val="20"/>
              </w:rPr>
              <w:t>01051100</w:t>
            </w:r>
          </w:p>
        </w:tc>
        <w:tc>
          <w:tcPr>
            <w:tcW w:w="1134" w:type="dxa"/>
            <w:tcBorders>
              <w:top w:val="nil"/>
              <w:left w:val="nil"/>
              <w:bottom w:val="single" w:sz="4" w:space="0" w:color="auto"/>
              <w:right w:val="single" w:sz="4" w:space="0" w:color="auto"/>
            </w:tcBorders>
            <w:shd w:val="clear" w:color="auto" w:fill="auto"/>
            <w:noWrap/>
            <w:hideMark/>
          </w:tcPr>
          <w:p w14:paraId="15A36855" w14:textId="77777777" w:rsidR="008F4028" w:rsidRPr="00BD01D7" w:rsidRDefault="008F4028" w:rsidP="00D163DF">
            <w:pPr>
              <w:spacing w:before="60" w:after="60" w:line="240" w:lineRule="auto"/>
              <w:rPr>
                <w:noProof/>
                <w:sz w:val="20"/>
              </w:rPr>
            </w:pPr>
            <w:r>
              <w:rPr>
                <w:noProof/>
                <w:sz w:val="20"/>
              </w:rPr>
              <w:t>010511</w:t>
            </w:r>
          </w:p>
        </w:tc>
        <w:tc>
          <w:tcPr>
            <w:tcW w:w="11425" w:type="dxa"/>
            <w:tcBorders>
              <w:top w:val="nil"/>
              <w:left w:val="nil"/>
              <w:bottom w:val="single" w:sz="4" w:space="0" w:color="auto"/>
              <w:right w:val="single" w:sz="4" w:space="0" w:color="auto"/>
            </w:tcBorders>
            <w:shd w:val="clear" w:color="auto" w:fill="auto"/>
            <w:noWrap/>
            <w:hideMark/>
          </w:tcPr>
          <w:p w14:paraId="38E64252" w14:textId="77DCC720" w:rsidR="008F4028" w:rsidRPr="00BD01D7" w:rsidRDefault="00311F85" w:rsidP="00D163DF">
            <w:pPr>
              <w:spacing w:before="60" w:after="60" w:line="240" w:lineRule="auto"/>
              <w:rPr>
                <w:noProof/>
                <w:sz w:val="20"/>
              </w:rPr>
            </w:pPr>
            <w:r>
              <w:rPr>
                <w:noProof/>
                <w:sz w:val="20"/>
              </w:rPr>
              <w:t>– –</w:t>
            </w:r>
            <w:r w:rsidR="008F4028">
              <w:rPr>
                <w:noProof/>
                <w:sz w:val="20"/>
              </w:rPr>
              <w:t xml:space="preserve"> kokoši in petelini vrste </w:t>
            </w:r>
            <w:r w:rsidR="008F4028">
              <w:rPr>
                <w:i/>
                <w:noProof/>
                <w:sz w:val="20"/>
              </w:rPr>
              <w:t>Gallus domesticus</w:t>
            </w:r>
          </w:p>
        </w:tc>
        <w:tc>
          <w:tcPr>
            <w:tcW w:w="986" w:type="dxa"/>
            <w:tcBorders>
              <w:top w:val="nil"/>
              <w:left w:val="nil"/>
              <w:bottom w:val="single" w:sz="4" w:space="0" w:color="auto"/>
              <w:right w:val="single" w:sz="4" w:space="0" w:color="auto"/>
            </w:tcBorders>
            <w:shd w:val="clear" w:color="auto" w:fill="auto"/>
            <w:noWrap/>
            <w:vAlign w:val="bottom"/>
            <w:hideMark/>
          </w:tcPr>
          <w:p w14:paraId="748B1B87"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D1D676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C5A187F" w14:textId="77777777" w:rsidR="008F4028" w:rsidRPr="00BD01D7" w:rsidRDefault="008F4028" w:rsidP="00D163DF">
            <w:pPr>
              <w:spacing w:before="60" w:after="60" w:line="240" w:lineRule="auto"/>
              <w:rPr>
                <w:noProof/>
                <w:sz w:val="20"/>
              </w:rPr>
            </w:pPr>
            <w:r>
              <w:rPr>
                <w:noProof/>
                <w:sz w:val="20"/>
              </w:rPr>
              <w:t>02012000</w:t>
            </w:r>
          </w:p>
        </w:tc>
        <w:tc>
          <w:tcPr>
            <w:tcW w:w="1134" w:type="dxa"/>
            <w:tcBorders>
              <w:top w:val="nil"/>
              <w:left w:val="nil"/>
              <w:bottom w:val="single" w:sz="4" w:space="0" w:color="auto"/>
              <w:right w:val="single" w:sz="4" w:space="0" w:color="auto"/>
            </w:tcBorders>
            <w:shd w:val="clear" w:color="auto" w:fill="auto"/>
            <w:noWrap/>
            <w:hideMark/>
          </w:tcPr>
          <w:p w14:paraId="676A91CE" w14:textId="77777777" w:rsidR="008F4028" w:rsidRPr="00BD01D7" w:rsidRDefault="008F4028" w:rsidP="00D163DF">
            <w:pPr>
              <w:spacing w:before="60" w:after="60" w:line="240" w:lineRule="auto"/>
              <w:rPr>
                <w:noProof/>
                <w:sz w:val="20"/>
              </w:rPr>
            </w:pPr>
            <w:r>
              <w:rPr>
                <w:noProof/>
                <w:sz w:val="20"/>
              </w:rPr>
              <w:t>020120</w:t>
            </w:r>
          </w:p>
        </w:tc>
        <w:tc>
          <w:tcPr>
            <w:tcW w:w="11425" w:type="dxa"/>
            <w:tcBorders>
              <w:top w:val="nil"/>
              <w:left w:val="nil"/>
              <w:bottom w:val="single" w:sz="4" w:space="0" w:color="auto"/>
              <w:right w:val="single" w:sz="4" w:space="0" w:color="auto"/>
            </w:tcBorders>
            <w:shd w:val="clear" w:color="auto" w:fill="auto"/>
            <w:noWrap/>
            <w:hideMark/>
          </w:tcPr>
          <w:p w14:paraId="7E688B96" w14:textId="19479F9C" w:rsidR="008F4028" w:rsidRPr="00BD01D7" w:rsidRDefault="000C19AE" w:rsidP="00D163DF">
            <w:pPr>
              <w:spacing w:before="60" w:after="60" w:line="240" w:lineRule="auto"/>
              <w:rPr>
                <w:noProof/>
                <w:sz w:val="20"/>
              </w:rPr>
            </w:pPr>
            <w:r>
              <w:rPr>
                <w:noProof/>
                <w:sz w:val="20"/>
              </w:rPr>
              <w:t>–</w:t>
            </w:r>
            <w:r w:rsidR="008F4028">
              <w:rPr>
                <w:noProof/>
                <w:sz w:val="20"/>
              </w:rPr>
              <w:t xml:space="preserve"> Drugi kosi s kostmi</w:t>
            </w:r>
          </w:p>
        </w:tc>
        <w:tc>
          <w:tcPr>
            <w:tcW w:w="986" w:type="dxa"/>
            <w:tcBorders>
              <w:top w:val="nil"/>
              <w:left w:val="nil"/>
              <w:bottom w:val="single" w:sz="4" w:space="0" w:color="auto"/>
              <w:right w:val="single" w:sz="4" w:space="0" w:color="auto"/>
            </w:tcBorders>
            <w:shd w:val="clear" w:color="auto" w:fill="auto"/>
            <w:noWrap/>
            <w:vAlign w:val="bottom"/>
            <w:hideMark/>
          </w:tcPr>
          <w:p w14:paraId="0BBFEE16"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85CB2B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13E694" w14:textId="77777777" w:rsidR="008F4028" w:rsidRPr="00BD01D7" w:rsidRDefault="008F4028" w:rsidP="00D163DF">
            <w:pPr>
              <w:spacing w:before="60" w:after="60" w:line="240" w:lineRule="auto"/>
              <w:rPr>
                <w:noProof/>
                <w:sz w:val="20"/>
              </w:rPr>
            </w:pPr>
            <w:r>
              <w:rPr>
                <w:noProof/>
                <w:sz w:val="20"/>
              </w:rPr>
              <w:t>02013000</w:t>
            </w:r>
          </w:p>
        </w:tc>
        <w:tc>
          <w:tcPr>
            <w:tcW w:w="1134" w:type="dxa"/>
            <w:tcBorders>
              <w:top w:val="nil"/>
              <w:left w:val="nil"/>
              <w:bottom w:val="single" w:sz="4" w:space="0" w:color="auto"/>
              <w:right w:val="single" w:sz="4" w:space="0" w:color="auto"/>
            </w:tcBorders>
            <w:shd w:val="clear" w:color="auto" w:fill="auto"/>
            <w:noWrap/>
            <w:hideMark/>
          </w:tcPr>
          <w:p w14:paraId="32819CA6" w14:textId="77777777" w:rsidR="008F4028" w:rsidRPr="00BD01D7" w:rsidRDefault="008F4028" w:rsidP="00D163DF">
            <w:pPr>
              <w:spacing w:before="60" w:after="60" w:line="240" w:lineRule="auto"/>
              <w:rPr>
                <w:noProof/>
                <w:sz w:val="20"/>
              </w:rPr>
            </w:pPr>
            <w:r>
              <w:rPr>
                <w:noProof/>
                <w:sz w:val="20"/>
              </w:rPr>
              <w:t>020130</w:t>
            </w:r>
          </w:p>
        </w:tc>
        <w:tc>
          <w:tcPr>
            <w:tcW w:w="11425" w:type="dxa"/>
            <w:tcBorders>
              <w:top w:val="nil"/>
              <w:left w:val="nil"/>
              <w:bottom w:val="single" w:sz="4" w:space="0" w:color="auto"/>
              <w:right w:val="single" w:sz="4" w:space="0" w:color="auto"/>
            </w:tcBorders>
            <w:shd w:val="clear" w:color="auto" w:fill="auto"/>
            <w:noWrap/>
            <w:hideMark/>
          </w:tcPr>
          <w:p w14:paraId="316360D3" w14:textId="2BED082D" w:rsidR="008F4028" w:rsidRPr="00BD01D7" w:rsidRDefault="000C19AE" w:rsidP="00D163DF">
            <w:pPr>
              <w:spacing w:before="60" w:after="60" w:line="240" w:lineRule="auto"/>
              <w:rPr>
                <w:noProof/>
                <w:sz w:val="20"/>
              </w:rPr>
            </w:pPr>
            <w:r>
              <w:rPr>
                <w:noProof/>
                <w:sz w:val="20"/>
              </w:rPr>
              <w:t>–</w:t>
            </w:r>
            <w:r w:rsidR="008F4028">
              <w:rPr>
                <w:noProof/>
                <w:sz w:val="20"/>
              </w:rPr>
              <w:t xml:space="preserve"> Brez kosti</w:t>
            </w:r>
          </w:p>
        </w:tc>
        <w:tc>
          <w:tcPr>
            <w:tcW w:w="986" w:type="dxa"/>
            <w:tcBorders>
              <w:top w:val="nil"/>
              <w:left w:val="nil"/>
              <w:bottom w:val="single" w:sz="4" w:space="0" w:color="auto"/>
              <w:right w:val="single" w:sz="4" w:space="0" w:color="auto"/>
            </w:tcBorders>
            <w:shd w:val="clear" w:color="auto" w:fill="auto"/>
            <w:noWrap/>
            <w:vAlign w:val="bottom"/>
            <w:hideMark/>
          </w:tcPr>
          <w:p w14:paraId="4C86544C"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1C403E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3FE3EC" w14:textId="77777777" w:rsidR="008F4028" w:rsidRPr="00BD01D7" w:rsidRDefault="008F4028" w:rsidP="00D163DF">
            <w:pPr>
              <w:spacing w:before="60" w:after="60" w:line="240" w:lineRule="auto"/>
              <w:rPr>
                <w:noProof/>
                <w:sz w:val="20"/>
              </w:rPr>
            </w:pPr>
            <w:r>
              <w:rPr>
                <w:noProof/>
                <w:sz w:val="20"/>
              </w:rPr>
              <w:t>02022000</w:t>
            </w:r>
          </w:p>
        </w:tc>
        <w:tc>
          <w:tcPr>
            <w:tcW w:w="1134" w:type="dxa"/>
            <w:tcBorders>
              <w:top w:val="nil"/>
              <w:left w:val="nil"/>
              <w:bottom w:val="single" w:sz="4" w:space="0" w:color="auto"/>
              <w:right w:val="single" w:sz="4" w:space="0" w:color="auto"/>
            </w:tcBorders>
            <w:shd w:val="clear" w:color="auto" w:fill="auto"/>
            <w:noWrap/>
            <w:hideMark/>
          </w:tcPr>
          <w:p w14:paraId="6917DAB4" w14:textId="77777777" w:rsidR="008F4028" w:rsidRPr="00BD01D7" w:rsidRDefault="008F4028" w:rsidP="00D163DF">
            <w:pPr>
              <w:spacing w:before="60" w:after="60" w:line="240" w:lineRule="auto"/>
              <w:rPr>
                <w:noProof/>
                <w:sz w:val="20"/>
              </w:rPr>
            </w:pPr>
            <w:r>
              <w:rPr>
                <w:noProof/>
                <w:sz w:val="20"/>
              </w:rPr>
              <w:t>020220</w:t>
            </w:r>
          </w:p>
        </w:tc>
        <w:tc>
          <w:tcPr>
            <w:tcW w:w="11425" w:type="dxa"/>
            <w:tcBorders>
              <w:top w:val="nil"/>
              <w:left w:val="nil"/>
              <w:bottom w:val="single" w:sz="4" w:space="0" w:color="auto"/>
              <w:right w:val="single" w:sz="4" w:space="0" w:color="auto"/>
            </w:tcBorders>
            <w:shd w:val="clear" w:color="auto" w:fill="auto"/>
            <w:noWrap/>
            <w:hideMark/>
          </w:tcPr>
          <w:p w14:paraId="532E22E7" w14:textId="4E0A8001" w:rsidR="008F4028" w:rsidRPr="00BD01D7" w:rsidRDefault="000C19AE" w:rsidP="00D163DF">
            <w:pPr>
              <w:spacing w:before="60" w:after="60" w:line="240" w:lineRule="auto"/>
              <w:rPr>
                <w:noProof/>
                <w:sz w:val="20"/>
              </w:rPr>
            </w:pPr>
            <w:r>
              <w:rPr>
                <w:noProof/>
                <w:sz w:val="20"/>
              </w:rPr>
              <w:t>–</w:t>
            </w:r>
            <w:r w:rsidR="008F4028">
              <w:rPr>
                <w:noProof/>
                <w:sz w:val="20"/>
              </w:rPr>
              <w:t xml:space="preserve"> Drugi kosi s kostmi</w:t>
            </w:r>
          </w:p>
        </w:tc>
        <w:tc>
          <w:tcPr>
            <w:tcW w:w="986" w:type="dxa"/>
            <w:tcBorders>
              <w:top w:val="nil"/>
              <w:left w:val="nil"/>
              <w:bottom w:val="single" w:sz="4" w:space="0" w:color="auto"/>
              <w:right w:val="single" w:sz="4" w:space="0" w:color="auto"/>
            </w:tcBorders>
            <w:shd w:val="clear" w:color="auto" w:fill="auto"/>
            <w:noWrap/>
            <w:vAlign w:val="bottom"/>
            <w:hideMark/>
          </w:tcPr>
          <w:p w14:paraId="2BFDC6E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D134DC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7D67E0D" w14:textId="77777777" w:rsidR="008F4028" w:rsidRPr="00BD01D7" w:rsidRDefault="008F4028" w:rsidP="00D163DF">
            <w:pPr>
              <w:spacing w:before="60" w:after="60" w:line="240" w:lineRule="auto"/>
              <w:rPr>
                <w:noProof/>
                <w:sz w:val="20"/>
              </w:rPr>
            </w:pPr>
            <w:r>
              <w:rPr>
                <w:noProof/>
                <w:sz w:val="20"/>
              </w:rPr>
              <w:t>02023000</w:t>
            </w:r>
          </w:p>
        </w:tc>
        <w:tc>
          <w:tcPr>
            <w:tcW w:w="1134" w:type="dxa"/>
            <w:tcBorders>
              <w:top w:val="nil"/>
              <w:left w:val="nil"/>
              <w:bottom w:val="single" w:sz="4" w:space="0" w:color="auto"/>
              <w:right w:val="single" w:sz="4" w:space="0" w:color="auto"/>
            </w:tcBorders>
            <w:shd w:val="clear" w:color="auto" w:fill="auto"/>
            <w:noWrap/>
            <w:hideMark/>
          </w:tcPr>
          <w:p w14:paraId="1AAE76FE" w14:textId="77777777" w:rsidR="008F4028" w:rsidRPr="00BD01D7" w:rsidRDefault="008F4028" w:rsidP="00D163DF">
            <w:pPr>
              <w:spacing w:before="60" w:after="60" w:line="240" w:lineRule="auto"/>
              <w:rPr>
                <w:noProof/>
                <w:sz w:val="20"/>
              </w:rPr>
            </w:pPr>
            <w:r>
              <w:rPr>
                <w:noProof/>
                <w:sz w:val="20"/>
              </w:rPr>
              <w:t>020230</w:t>
            </w:r>
          </w:p>
        </w:tc>
        <w:tc>
          <w:tcPr>
            <w:tcW w:w="11425" w:type="dxa"/>
            <w:tcBorders>
              <w:top w:val="nil"/>
              <w:left w:val="nil"/>
              <w:bottom w:val="single" w:sz="4" w:space="0" w:color="auto"/>
              <w:right w:val="single" w:sz="4" w:space="0" w:color="auto"/>
            </w:tcBorders>
            <w:shd w:val="clear" w:color="auto" w:fill="auto"/>
            <w:noWrap/>
            <w:hideMark/>
          </w:tcPr>
          <w:p w14:paraId="32179F94" w14:textId="65E7C167" w:rsidR="008F4028" w:rsidRPr="00BD01D7" w:rsidRDefault="000C19AE" w:rsidP="00D163DF">
            <w:pPr>
              <w:spacing w:before="60" w:after="60" w:line="240" w:lineRule="auto"/>
              <w:rPr>
                <w:noProof/>
                <w:sz w:val="20"/>
              </w:rPr>
            </w:pPr>
            <w:r>
              <w:rPr>
                <w:noProof/>
                <w:sz w:val="20"/>
              </w:rPr>
              <w:t>–</w:t>
            </w:r>
            <w:r w:rsidR="008F4028">
              <w:rPr>
                <w:noProof/>
                <w:sz w:val="20"/>
              </w:rPr>
              <w:t xml:space="preserve"> Brez kosti</w:t>
            </w:r>
          </w:p>
        </w:tc>
        <w:tc>
          <w:tcPr>
            <w:tcW w:w="986" w:type="dxa"/>
            <w:tcBorders>
              <w:top w:val="nil"/>
              <w:left w:val="nil"/>
              <w:bottom w:val="single" w:sz="4" w:space="0" w:color="auto"/>
              <w:right w:val="single" w:sz="4" w:space="0" w:color="auto"/>
            </w:tcBorders>
            <w:shd w:val="clear" w:color="auto" w:fill="auto"/>
            <w:noWrap/>
            <w:vAlign w:val="bottom"/>
            <w:hideMark/>
          </w:tcPr>
          <w:p w14:paraId="4F51B82C"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0041B62"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9C4E78" w14:textId="77777777" w:rsidR="008F4028" w:rsidRPr="00BD01D7" w:rsidRDefault="008F4028" w:rsidP="00D163DF">
            <w:pPr>
              <w:spacing w:before="60" w:after="60" w:line="240" w:lineRule="auto"/>
              <w:rPr>
                <w:noProof/>
                <w:sz w:val="20"/>
              </w:rPr>
            </w:pPr>
            <w:r>
              <w:rPr>
                <w:noProof/>
                <w:sz w:val="20"/>
              </w:rPr>
              <w:t>02031200</w:t>
            </w:r>
          </w:p>
        </w:tc>
        <w:tc>
          <w:tcPr>
            <w:tcW w:w="1134" w:type="dxa"/>
            <w:tcBorders>
              <w:top w:val="nil"/>
              <w:left w:val="nil"/>
              <w:bottom w:val="single" w:sz="4" w:space="0" w:color="auto"/>
              <w:right w:val="single" w:sz="4" w:space="0" w:color="auto"/>
            </w:tcBorders>
            <w:shd w:val="clear" w:color="auto" w:fill="auto"/>
            <w:noWrap/>
            <w:hideMark/>
          </w:tcPr>
          <w:p w14:paraId="5F7B36BF" w14:textId="77777777" w:rsidR="008F4028" w:rsidRPr="00BD01D7" w:rsidRDefault="008F4028" w:rsidP="00D163DF">
            <w:pPr>
              <w:spacing w:before="60" w:after="60" w:line="240" w:lineRule="auto"/>
              <w:rPr>
                <w:noProof/>
                <w:sz w:val="20"/>
              </w:rPr>
            </w:pPr>
            <w:r>
              <w:rPr>
                <w:noProof/>
                <w:sz w:val="20"/>
              </w:rPr>
              <w:t>020312</w:t>
            </w:r>
          </w:p>
        </w:tc>
        <w:tc>
          <w:tcPr>
            <w:tcW w:w="11425" w:type="dxa"/>
            <w:tcBorders>
              <w:top w:val="nil"/>
              <w:left w:val="nil"/>
              <w:bottom w:val="single" w:sz="4" w:space="0" w:color="auto"/>
              <w:right w:val="single" w:sz="4" w:space="0" w:color="auto"/>
            </w:tcBorders>
            <w:shd w:val="clear" w:color="auto" w:fill="auto"/>
            <w:noWrap/>
            <w:hideMark/>
          </w:tcPr>
          <w:p w14:paraId="14F01F79" w14:textId="26B86F68" w:rsidR="008F4028" w:rsidRPr="00BD01D7" w:rsidRDefault="00311F85" w:rsidP="00D163DF">
            <w:pPr>
              <w:spacing w:before="60" w:after="60" w:line="240" w:lineRule="auto"/>
              <w:rPr>
                <w:noProof/>
                <w:sz w:val="20"/>
              </w:rPr>
            </w:pPr>
            <w:r>
              <w:rPr>
                <w:noProof/>
                <w:sz w:val="20"/>
              </w:rPr>
              <w:t>– –</w:t>
            </w:r>
            <w:r w:rsidR="008F4028">
              <w:rPr>
                <w:noProof/>
                <w:sz w:val="20"/>
              </w:rPr>
              <w:t xml:space="preserve"> šunke, plečeta in njihovi kosi, s kostmi</w:t>
            </w:r>
          </w:p>
        </w:tc>
        <w:tc>
          <w:tcPr>
            <w:tcW w:w="986" w:type="dxa"/>
            <w:tcBorders>
              <w:top w:val="nil"/>
              <w:left w:val="nil"/>
              <w:bottom w:val="single" w:sz="4" w:space="0" w:color="auto"/>
              <w:right w:val="single" w:sz="4" w:space="0" w:color="auto"/>
            </w:tcBorders>
            <w:shd w:val="clear" w:color="auto" w:fill="auto"/>
            <w:noWrap/>
            <w:vAlign w:val="bottom"/>
            <w:hideMark/>
          </w:tcPr>
          <w:p w14:paraId="5AF40F8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08948B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9B760A" w14:textId="77777777" w:rsidR="008F4028" w:rsidRPr="00BD01D7" w:rsidRDefault="008F4028" w:rsidP="00D163DF">
            <w:pPr>
              <w:spacing w:before="60" w:after="60" w:line="240" w:lineRule="auto"/>
              <w:rPr>
                <w:noProof/>
                <w:sz w:val="20"/>
              </w:rPr>
            </w:pPr>
            <w:r>
              <w:rPr>
                <w:noProof/>
                <w:sz w:val="20"/>
              </w:rPr>
              <w:t>02032200</w:t>
            </w:r>
          </w:p>
        </w:tc>
        <w:tc>
          <w:tcPr>
            <w:tcW w:w="1134" w:type="dxa"/>
            <w:tcBorders>
              <w:top w:val="nil"/>
              <w:left w:val="nil"/>
              <w:bottom w:val="single" w:sz="4" w:space="0" w:color="auto"/>
              <w:right w:val="single" w:sz="4" w:space="0" w:color="auto"/>
            </w:tcBorders>
            <w:shd w:val="clear" w:color="auto" w:fill="auto"/>
            <w:noWrap/>
            <w:hideMark/>
          </w:tcPr>
          <w:p w14:paraId="1F0C25A4" w14:textId="77777777" w:rsidR="008F4028" w:rsidRPr="00BD01D7" w:rsidRDefault="008F4028" w:rsidP="00D163DF">
            <w:pPr>
              <w:spacing w:before="60" w:after="60" w:line="240" w:lineRule="auto"/>
              <w:rPr>
                <w:noProof/>
                <w:sz w:val="20"/>
              </w:rPr>
            </w:pPr>
            <w:r>
              <w:rPr>
                <w:noProof/>
                <w:sz w:val="20"/>
              </w:rPr>
              <w:t>020322</w:t>
            </w:r>
          </w:p>
        </w:tc>
        <w:tc>
          <w:tcPr>
            <w:tcW w:w="11425" w:type="dxa"/>
            <w:tcBorders>
              <w:top w:val="nil"/>
              <w:left w:val="nil"/>
              <w:bottom w:val="single" w:sz="4" w:space="0" w:color="auto"/>
              <w:right w:val="single" w:sz="4" w:space="0" w:color="auto"/>
            </w:tcBorders>
            <w:shd w:val="clear" w:color="auto" w:fill="auto"/>
            <w:noWrap/>
            <w:hideMark/>
          </w:tcPr>
          <w:p w14:paraId="300CCD69" w14:textId="0AB00DBC" w:rsidR="008F4028" w:rsidRPr="00BD01D7" w:rsidRDefault="00311F85" w:rsidP="00D163DF">
            <w:pPr>
              <w:spacing w:before="60" w:after="60" w:line="240" w:lineRule="auto"/>
              <w:rPr>
                <w:noProof/>
                <w:sz w:val="20"/>
              </w:rPr>
            </w:pPr>
            <w:r>
              <w:rPr>
                <w:noProof/>
                <w:sz w:val="20"/>
              </w:rPr>
              <w:t>– –</w:t>
            </w:r>
            <w:r w:rsidR="008F4028">
              <w:rPr>
                <w:noProof/>
                <w:sz w:val="20"/>
              </w:rPr>
              <w:t xml:space="preserve"> šunke, plečeta in njihovi kosi, s kostmi</w:t>
            </w:r>
          </w:p>
        </w:tc>
        <w:tc>
          <w:tcPr>
            <w:tcW w:w="986" w:type="dxa"/>
            <w:tcBorders>
              <w:top w:val="nil"/>
              <w:left w:val="nil"/>
              <w:bottom w:val="single" w:sz="4" w:space="0" w:color="auto"/>
              <w:right w:val="single" w:sz="4" w:space="0" w:color="auto"/>
            </w:tcBorders>
            <w:shd w:val="clear" w:color="auto" w:fill="auto"/>
            <w:noWrap/>
            <w:vAlign w:val="bottom"/>
            <w:hideMark/>
          </w:tcPr>
          <w:p w14:paraId="7630FDE6"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A7CCA6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DB70DD0" w14:textId="77777777" w:rsidR="008F4028" w:rsidRPr="00BD01D7" w:rsidRDefault="008F4028" w:rsidP="00D163DF">
            <w:pPr>
              <w:spacing w:before="60" w:after="60" w:line="240" w:lineRule="auto"/>
              <w:rPr>
                <w:noProof/>
                <w:sz w:val="20"/>
              </w:rPr>
            </w:pPr>
            <w:r>
              <w:rPr>
                <w:noProof/>
                <w:sz w:val="20"/>
              </w:rPr>
              <w:t>02032900</w:t>
            </w:r>
          </w:p>
        </w:tc>
        <w:tc>
          <w:tcPr>
            <w:tcW w:w="1134" w:type="dxa"/>
            <w:tcBorders>
              <w:top w:val="nil"/>
              <w:left w:val="nil"/>
              <w:bottom w:val="single" w:sz="4" w:space="0" w:color="auto"/>
              <w:right w:val="single" w:sz="4" w:space="0" w:color="auto"/>
            </w:tcBorders>
            <w:shd w:val="clear" w:color="auto" w:fill="auto"/>
            <w:noWrap/>
            <w:hideMark/>
          </w:tcPr>
          <w:p w14:paraId="3299B809" w14:textId="77777777" w:rsidR="008F4028" w:rsidRPr="00BD01D7" w:rsidRDefault="008F4028" w:rsidP="00D163DF">
            <w:pPr>
              <w:spacing w:before="60" w:after="60" w:line="240" w:lineRule="auto"/>
              <w:rPr>
                <w:noProof/>
                <w:sz w:val="20"/>
              </w:rPr>
            </w:pPr>
            <w:r>
              <w:rPr>
                <w:noProof/>
                <w:sz w:val="20"/>
              </w:rPr>
              <w:t>020329</w:t>
            </w:r>
          </w:p>
        </w:tc>
        <w:tc>
          <w:tcPr>
            <w:tcW w:w="11425" w:type="dxa"/>
            <w:tcBorders>
              <w:top w:val="nil"/>
              <w:left w:val="nil"/>
              <w:bottom w:val="single" w:sz="4" w:space="0" w:color="auto"/>
              <w:right w:val="single" w:sz="4" w:space="0" w:color="auto"/>
            </w:tcBorders>
            <w:shd w:val="clear" w:color="auto" w:fill="auto"/>
            <w:noWrap/>
            <w:hideMark/>
          </w:tcPr>
          <w:p w14:paraId="4E35F215" w14:textId="1D80181E"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0694EE0B"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D591E6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6CAF6C" w14:textId="77777777" w:rsidR="008F4028" w:rsidRPr="00BD01D7" w:rsidRDefault="008F4028" w:rsidP="00D163DF">
            <w:pPr>
              <w:spacing w:before="60" w:after="60" w:line="240" w:lineRule="auto"/>
              <w:rPr>
                <w:noProof/>
                <w:sz w:val="20"/>
              </w:rPr>
            </w:pPr>
            <w:r>
              <w:rPr>
                <w:noProof/>
                <w:sz w:val="20"/>
              </w:rPr>
              <w:t>02042200</w:t>
            </w:r>
          </w:p>
        </w:tc>
        <w:tc>
          <w:tcPr>
            <w:tcW w:w="1134" w:type="dxa"/>
            <w:tcBorders>
              <w:top w:val="nil"/>
              <w:left w:val="nil"/>
              <w:bottom w:val="single" w:sz="4" w:space="0" w:color="auto"/>
              <w:right w:val="single" w:sz="4" w:space="0" w:color="auto"/>
            </w:tcBorders>
            <w:shd w:val="clear" w:color="auto" w:fill="auto"/>
            <w:noWrap/>
            <w:hideMark/>
          </w:tcPr>
          <w:p w14:paraId="2492A751" w14:textId="77777777" w:rsidR="008F4028" w:rsidRPr="00BD01D7" w:rsidRDefault="008F4028" w:rsidP="00D163DF">
            <w:pPr>
              <w:spacing w:before="60" w:after="60" w:line="240" w:lineRule="auto"/>
              <w:rPr>
                <w:noProof/>
                <w:sz w:val="20"/>
              </w:rPr>
            </w:pPr>
            <w:r>
              <w:rPr>
                <w:noProof/>
                <w:sz w:val="20"/>
              </w:rPr>
              <w:t>020422</w:t>
            </w:r>
          </w:p>
        </w:tc>
        <w:tc>
          <w:tcPr>
            <w:tcW w:w="11425" w:type="dxa"/>
            <w:tcBorders>
              <w:top w:val="nil"/>
              <w:left w:val="nil"/>
              <w:bottom w:val="single" w:sz="4" w:space="0" w:color="auto"/>
              <w:right w:val="single" w:sz="4" w:space="0" w:color="auto"/>
            </w:tcBorders>
            <w:shd w:val="clear" w:color="auto" w:fill="auto"/>
            <w:noWrap/>
            <w:hideMark/>
          </w:tcPr>
          <w:p w14:paraId="2929832D" w14:textId="23EB55B3" w:rsidR="008F4028" w:rsidRPr="00BD01D7" w:rsidRDefault="00311F85" w:rsidP="00D163DF">
            <w:pPr>
              <w:spacing w:before="60" w:after="60" w:line="240" w:lineRule="auto"/>
              <w:rPr>
                <w:noProof/>
                <w:sz w:val="20"/>
              </w:rPr>
            </w:pPr>
            <w:r>
              <w:rPr>
                <w:noProof/>
                <w:sz w:val="20"/>
              </w:rPr>
              <w:t>– –</w:t>
            </w:r>
            <w:r w:rsidR="008F4028">
              <w:rPr>
                <w:noProof/>
                <w:sz w:val="20"/>
              </w:rPr>
              <w:t xml:space="preserve"> drugi kosi s kostmi</w:t>
            </w:r>
          </w:p>
        </w:tc>
        <w:tc>
          <w:tcPr>
            <w:tcW w:w="986" w:type="dxa"/>
            <w:tcBorders>
              <w:top w:val="nil"/>
              <w:left w:val="nil"/>
              <w:bottom w:val="single" w:sz="4" w:space="0" w:color="auto"/>
              <w:right w:val="single" w:sz="4" w:space="0" w:color="auto"/>
            </w:tcBorders>
            <w:shd w:val="clear" w:color="auto" w:fill="auto"/>
            <w:noWrap/>
            <w:vAlign w:val="bottom"/>
            <w:hideMark/>
          </w:tcPr>
          <w:p w14:paraId="389A2A6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7F89A0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EEF908F" w14:textId="77777777" w:rsidR="008F4028" w:rsidRPr="00BD01D7" w:rsidRDefault="008F4028" w:rsidP="00D163DF">
            <w:pPr>
              <w:spacing w:before="60" w:after="60" w:line="240" w:lineRule="auto"/>
              <w:rPr>
                <w:noProof/>
                <w:sz w:val="20"/>
              </w:rPr>
            </w:pPr>
            <w:r>
              <w:rPr>
                <w:noProof/>
                <w:sz w:val="20"/>
              </w:rPr>
              <w:t>02042300</w:t>
            </w:r>
          </w:p>
        </w:tc>
        <w:tc>
          <w:tcPr>
            <w:tcW w:w="1134" w:type="dxa"/>
            <w:tcBorders>
              <w:top w:val="nil"/>
              <w:left w:val="nil"/>
              <w:bottom w:val="single" w:sz="4" w:space="0" w:color="auto"/>
              <w:right w:val="single" w:sz="4" w:space="0" w:color="auto"/>
            </w:tcBorders>
            <w:shd w:val="clear" w:color="auto" w:fill="auto"/>
            <w:noWrap/>
            <w:hideMark/>
          </w:tcPr>
          <w:p w14:paraId="37899A90" w14:textId="77777777" w:rsidR="008F4028" w:rsidRPr="00BD01D7" w:rsidRDefault="008F4028" w:rsidP="00D163DF">
            <w:pPr>
              <w:spacing w:before="60" w:after="60" w:line="240" w:lineRule="auto"/>
              <w:rPr>
                <w:noProof/>
                <w:sz w:val="20"/>
              </w:rPr>
            </w:pPr>
            <w:r>
              <w:rPr>
                <w:noProof/>
                <w:sz w:val="20"/>
              </w:rPr>
              <w:t>020423</w:t>
            </w:r>
          </w:p>
        </w:tc>
        <w:tc>
          <w:tcPr>
            <w:tcW w:w="11425" w:type="dxa"/>
            <w:tcBorders>
              <w:top w:val="nil"/>
              <w:left w:val="nil"/>
              <w:bottom w:val="single" w:sz="4" w:space="0" w:color="auto"/>
              <w:right w:val="single" w:sz="4" w:space="0" w:color="auto"/>
            </w:tcBorders>
            <w:shd w:val="clear" w:color="auto" w:fill="auto"/>
            <w:noWrap/>
            <w:hideMark/>
          </w:tcPr>
          <w:p w14:paraId="34FB4D45" w14:textId="36F162FB" w:rsidR="008F4028" w:rsidRPr="00BD01D7" w:rsidRDefault="00311F85" w:rsidP="00D163DF">
            <w:pPr>
              <w:spacing w:before="60" w:after="60" w:line="240" w:lineRule="auto"/>
              <w:rPr>
                <w:noProof/>
                <w:sz w:val="20"/>
              </w:rPr>
            </w:pPr>
            <w:r>
              <w:rPr>
                <w:noProof/>
                <w:sz w:val="20"/>
              </w:rPr>
              <w:t>– –</w:t>
            </w:r>
            <w:r w:rsidR="008F4028">
              <w:rPr>
                <w:noProof/>
                <w:sz w:val="20"/>
              </w:rPr>
              <w:t xml:space="preserve"> brez kosti</w:t>
            </w:r>
          </w:p>
        </w:tc>
        <w:tc>
          <w:tcPr>
            <w:tcW w:w="986" w:type="dxa"/>
            <w:tcBorders>
              <w:top w:val="nil"/>
              <w:left w:val="nil"/>
              <w:bottom w:val="single" w:sz="4" w:space="0" w:color="auto"/>
              <w:right w:val="single" w:sz="4" w:space="0" w:color="auto"/>
            </w:tcBorders>
            <w:shd w:val="clear" w:color="auto" w:fill="auto"/>
            <w:noWrap/>
            <w:vAlign w:val="bottom"/>
            <w:hideMark/>
          </w:tcPr>
          <w:p w14:paraId="27D02A6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44CE0F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73AA144" w14:textId="77777777" w:rsidR="008F4028" w:rsidRPr="00BD01D7" w:rsidRDefault="008F4028" w:rsidP="00D163DF">
            <w:pPr>
              <w:spacing w:before="60" w:after="60" w:line="240" w:lineRule="auto"/>
              <w:rPr>
                <w:noProof/>
                <w:sz w:val="20"/>
              </w:rPr>
            </w:pPr>
            <w:r>
              <w:rPr>
                <w:noProof/>
                <w:sz w:val="20"/>
              </w:rPr>
              <w:t>02044200</w:t>
            </w:r>
          </w:p>
        </w:tc>
        <w:tc>
          <w:tcPr>
            <w:tcW w:w="1134" w:type="dxa"/>
            <w:tcBorders>
              <w:top w:val="nil"/>
              <w:left w:val="nil"/>
              <w:bottom w:val="single" w:sz="4" w:space="0" w:color="auto"/>
              <w:right w:val="single" w:sz="4" w:space="0" w:color="auto"/>
            </w:tcBorders>
            <w:shd w:val="clear" w:color="auto" w:fill="auto"/>
            <w:noWrap/>
            <w:hideMark/>
          </w:tcPr>
          <w:p w14:paraId="3F497E8D" w14:textId="77777777" w:rsidR="008F4028" w:rsidRPr="00BD01D7" w:rsidRDefault="008F4028" w:rsidP="00D163DF">
            <w:pPr>
              <w:spacing w:before="60" w:after="60" w:line="240" w:lineRule="auto"/>
              <w:rPr>
                <w:noProof/>
                <w:sz w:val="20"/>
              </w:rPr>
            </w:pPr>
            <w:r>
              <w:rPr>
                <w:noProof/>
                <w:sz w:val="20"/>
              </w:rPr>
              <w:t>020442</w:t>
            </w:r>
          </w:p>
        </w:tc>
        <w:tc>
          <w:tcPr>
            <w:tcW w:w="11425" w:type="dxa"/>
            <w:tcBorders>
              <w:top w:val="nil"/>
              <w:left w:val="nil"/>
              <w:bottom w:val="single" w:sz="4" w:space="0" w:color="auto"/>
              <w:right w:val="single" w:sz="4" w:space="0" w:color="auto"/>
            </w:tcBorders>
            <w:shd w:val="clear" w:color="auto" w:fill="auto"/>
            <w:noWrap/>
            <w:hideMark/>
          </w:tcPr>
          <w:p w14:paraId="0188C0B1" w14:textId="6CFED21D" w:rsidR="008F4028" w:rsidRPr="00BD01D7" w:rsidRDefault="00311F85" w:rsidP="00D163DF">
            <w:pPr>
              <w:spacing w:before="60" w:after="60" w:line="240" w:lineRule="auto"/>
              <w:rPr>
                <w:noProof/>
                <w:sz w:val="20"/>
              </w:rPr>
            </w:pPr>
            <w:r>
              <w:rPr>
                <w:noProof/>
                <w:sz w:val="20"/>
              </w:rPr>
              <w:t>– –</w:t>
            </w:r>
            <w:r w:rsidR="008F4028">
              <w:rPr>
                <w:noProof/>
                <w:sz w:val="20"/>
              </w:rPr>
              <w:t xml:space="preserve"> drugi kosi s kostmi</w:t>
            </w:r>
          </w:p>
        </w:tc>
        <w:tc>
          <w:tcPr>
            <w:tcW w:w="986" w:type="dxa"/>
            <w:tcBorders>
              <w:top w:val="nil"/>
              <w:left w:val="nil"/>
              <w:bottom w:val="single" w:sz="4" w:space="0" w:color="auto"/>
              <w:right w:val="single" w:sz="4" w:space="0" w:color="auto"/>
            </w:tcBorders>
            <w:shd w:val="clear" w:color="auto" w:fill="auto"/>
            <w:noWrap/>
            <w:vAlign w:val="bottom"/>
            <w:hideMark/>
          </w:tcPr>
          <w:p w14:paraId="7654F521"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B3201E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5FFB71" w14:textId="77777777" w:rsidR="008F4028" w:rsidRPr="00BD01D7" w:rsidRDefault="008F4028" w:rsidP="00D163DF">
            <w:pPr>
              <w:spacing w:before="60" w:after="60" w:line="240" w:lineRule="auto"/>
              <w:rPr>
                <w:noProof/>
                <w:sz w:val="20"/>
              </w:rPr>
            </w:pPr>
            <w:r>
              <w:rPr>
                <w:noProof/>
                <w:sz w:val="20"/>
              </w:rPr>
              <w:t>02044300</w:t>
            </w:r>
          </w:p>
        </w:tc>
        <w:tc>
          <w:tcPr>
            <w:tcW w:w="1134" w:type="dxa"/>
            <w:tcBorders>
              <w:top w:val="nil"/>
              <w:left w:val="nil"/>
              <w:bottom w:val="single" w:sz="4" w:space="0" w:color="auto"/>
              <w:right w:val="single" w:sz="4" w:space="0" w:color="auto"/>
            </w:tcBorders>
            <w:shd w:val="clear" w:color="auto" w:fill="auto"/>
            <w:noWrap/>
            <w:hideMark/>
          </w:tcPr>
          <w:p w14:paraId="713DD3FF" w14:textId="77777777" w:rsidR="008F4028" w:rsidRPr="00BD01D7" w:rsidRDefault="008F4028" w:rsidP="00D163DF">
            <w:pPr>
              <w:spacing w:before="60" w:after="60" w:line="240" w:lineRule="auto"/>
              <w:rPr>
                <w:noProof/>
                <w:sz w:val="20"/>
              </w:rPr>
            </w:pPr>
            <w:r>
              <w:rPr>
                <w:noProof/>
                <w:sz w:val="20"/>
              </w:rPr>
              <w:t>020443</w:t>
            </w:r>
          </w:p>
        </w:tc>
        <w:tc>
          <w:tcPr>
            <w:tcW w:w="11425" w:type="dxa"/>
            <w:tcBorders>
              <w:top w:val="nil"/>
              <w:left w:val="nil"/>
              <w:bottom w:val="single" w:sz="4" w:space="0" w:color="auto"/>
              <w:right w:val="single" w:sz="4" w:space="0" w:color="auto"/>
            </w:tcBorders>
            <w:shd w:val="clear" w:color="auto" w:fill="auto"/>
            <w:noWrap/>
            <w:hideMark/>
          </w:tcPr>
          <w:p w14:paraId="6BFAD572" w14:textId="644199D2" w:rsidR="008F4028" w:rsidRPr="00BD01D7" w:rsidRDefault="00311F85" w:rsidP="00D163DF">
            <w:pPr>
              <w:spacing w:before="60" w:after="60" w:line="240" w:lineRule="auto"/>
              <w:rPr>
                <w:noProof/>
                <w:sz w:val="20"/>
              </w:rPr>
            </w:pPr>
            <w:r>
              <w:rPr>
                <w:noProof/>
                <w:sz w:val="20"/>
              </w:rPr>
              <w:t>– –</w:t>
            </w:r>
            <w:r w:rsidR="008F4028">
              <w:rPr>
                <w:noProof/>
                <w:sz w:val="20"/>
              </w:rPr>
              <w:t xml:space="preserve"> brez kosti</w:t>
            </w:r>
          </w:p>
        </w:tc>
        <w:tc>
          <w:tcPr>
            <w:tcW w:w="986" w:type="dxa"/>
            <w:tcBorders>
              <w:top w:val="nil"/>
              <w:left w:val="nil"/>
              <w:bottom w:val="single" w:sz="4" w:space="0" w:color="auto"/>
              <w:right w:val="single" w:sz="4" w:space="0" w:color="auto"/>
            </w:tcBorders>
            <w:shd w:val="clear" w:color="auto" w:fill="auto"/>
            <w:noWrap/>
            <w:vAlign w:val="bottom"/>
            <w:hideMark/>
          </w:tcPr>
          <w:p w14:paraId="10DB6157"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71914B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7EBBDA" w14:textId="77777777" w:rsidR="008F4028" w:rsidRPr="00BD01D7" w:rsidRDefault="008F4028" w:rsidP="00D163DF">
            <w:pPr>
              <w:spacing w:before="60" w:after="60" w:line="240" w:lineRule="auto"/>
              <w:rPr>
                <w:noProof/>
                <w:sz w:val="20"/>
              </w:rPr>
            </w:pPr>
            <w:r>
              <w:rPr>
                <w:noProof/>
                <w:sz w:val="20"/>
              </w:rPr>
              <w:t>02045000</w:t>
            </w:r>
          </w:p>
        </w:tc>
        <w:tc>
          <w:tcPr>
            <w:tcW w:w="1134" w:type="dxa"/>
            <w:tcBorders>
              <w:top w:val="nil"/>
              <w:left w:val="nil"/>
              <w:bottom w:val="single" w:sz="4" w:space="0" w:color="auto"/>
              <w:right w:val="single" w:sz="4" w:space="0" w:color="auto"/>
            </w:tcBorders>
            <w:shd w:val="clear" w:color="auto" w:fill="auto"/>
            <w:noWrap/>
            <w:hideMark/>
          </w:tcPr>
          <w:p w14:paraId="10F96CFF" w14:textId="77777777" w:rsidR="008F4028" w:rsidRPr="00BD01D7" w:rsidRDefault="008F4028" w:rsidP="00D163DF">
            <w:pPr>
              <w:spacing w:before="60" w:after="60" w:line="240" w:lineRule="auto"/>
              <w:rPr>
                <w:noProof/>
                <w:sz w:val="20"/>
              </w:rPr>
            </w:pPr>
            <w:r>
              <w:rPr>
                <w:noProof/>
                <w:sz w:val="20"/>
              </w:rPr>
              <w:t>020450</w:t>
            </w:r>
          </w:p>
        </w:tc>
        <w:tc>
          <w:tcPr>
            <w:tcW w:w="11425" w:type="dxa"/>
            <w:tcBorders>
              <w:top w:val="nil"/>
              <w:left w:val="nil"/>
              <w:bottom w:val="single" w:sz="4" w:space="0" w:color="auto"/>
              <w:right w:val="single" w:sz="4" w:space="0" w:color="auto"/>
            </w:tcBorders>
            <w:shd w:val="clear" w:color="auto" w:fill="auto"/>
            <w:noWrap/>
            <w:hideMark/>
          </w:tcPr>
          <w:p w14:paraId="4BD71B19" w14:textId="451F2732" w:rsidR="008F4028" w:rsidRPr="00BD01D7" w:rsidRDefault="000C19AE" w:rsidP="00D163DF">
            <w:pPr>
              <w:spacing w:before="60" w:after="60" w:line="240" w:lineRule="auto"/>
              <w:rPr>
                <w:noProof/>
                <w:sz w:val="20"/>
              </w:rPr>
            </w:pPr>
            <w:r>
              <w:rPr>
                <w:noProof/>
                <w:sz w:val="20"/>
              </w:rPr>
              <w:t>–</w:t>
            </w:r>
            <w:r w:rsidR="008F4028">
              <w:rPr>
                <w:noProof/>
                <w:sz w:val="20"/>
              </w:rPr>
              <w:t xml:space="preserve"> Meso, kozje</w:t>
            </w:r>
          </w:p>
        </w:tc>
        <w:tc>
          <w:tcPr>
            <w:tcW w:w="986" w:type="dxa"/>
            <w:tcBorders>
              <w:top w:val="nil"/>
              <w:left w:val="nil"/>
              <w:bottom w:val="single" w:sz="4" w:space="0" w:color="auto"/>
              <w:right w:val="single" w:sz="4" w:space="0" w:color="auto"/>
            </w:tcBorders>
            <w:shd w:val="clear" w:color="auto" w:fill="auto"/>
            <w:noWrap/>
            <w:vAlign w:val="bottom"/>
            <w:hideMark/>
          </w:tcPr>
          <w:p w14:paraId="16376B3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0D8F51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83C945C" w14:textId="77777777" w:rsidR="008F4028" w:rsidRPr="00BD01D7" w:rsidRDefault="008F4028" w:rsidP="00D163DF">
            <w:pPr>
              <w:pageBreakBefore/>
              <w:spacing w:before="60" w:after="60" w:line="240" w:lineRule="auto"/>
              <w:rPr>
                <w:noProof/>
                <w:sz w:val="20"/>
              </w:rPr>
            </w:pPr>
            <w:r>
              <w:rPr>
                <w:noProof/>
                <w:sz w:val="20"/>
              </w:rPr>
              <w:t>02061000</w:t>
            </w:r>
          </w:p>
        </w:tc>
        <w:tc>
          <w:tcPr>
            <w:tcW w:w="1134" w:type="dxa"/>
            <w:tcBorders>
              <w:top w:val="nil"/>
              <w:left w:val="nil"/>
              <w:bottom w:val="single" w:sz="4" w:space="0" w:color="auto"/>
              <w:right w:val="single" w:sz="4" w:space="0" w:color="auto"/>
            </w:tcBorders>
            <w:shd w:val="clear" w:color="auto" w:fill="auto"/>
            <w:noWrap/>
            <w:hideMark/>
          </w:tcPr>
          <w:p w14:paraId="57146C21" w14:textId="77777777" w:rsidR="008F4028" w:rsidRPr="00BD01D7" w:rsidRDefault="008F4028" w:rsidP="00D163DF">
            <w:pPr>
              <w:spacing w:before="60" w:after="60" w:line="240" w:lineRule="auto"/>
              <w:rPr>
                <w:noProof/>
                <w:sz w:val="20"/>
              </w:rPr>
            </w:pPr>
            <w:r>
              <w:rPr>
                <w:noProof/>
                <w:sz w:val="20"/>
              </w:rPr>
              <w:t>020610</w:t>
            </w:r>
          </w:p>
        </w:tc>
        <w:tc>
          <w:tcPr>
            <w:tcW w:w="11425" w:type="dxa"/>
            <w:tcBorders>
              <w:top w:val="nil"/>
              <w:left w:val="nil"/>
              <w:bottom w:val="single" w:sz="4" w:space="0" w:color="auto"/>
              <w:right w:val="single" w:sz="4" w:space="0" w:color="auto"/>
            </w:tcBorders>
            <w:shd w:val="clear" w:color="auto" w:fill="auto"/>
            <w:noWrap/>
            <w:hideMark/>
          </w:tcPr>
          <w:p w14:paraId="45851E9B" w14:textId="56CCB77F" w:rsidR="008F4028" w:rsidRPr="00BD01D7" w:rsidRDefault="000C19AE" w:rsidP="00D163DF">
            <w:pPr>
              <w:spacing w:before="60" w:after="60" w:line="240" w:lineRule="auto"/>
              <w:rPr>
                <w:noProof/>
                <w:sz w:val="20"/>
              </w:rPr>
            </w:pPr>
            <w:r>
              <w:rPr>
                <w:noProof/>
                <w:sz w:val="20"/>
              </w:rPr>
              <w:t>–</w:t>
            </w:r>
            <w:r w:rsidR="008F4028">
              <w:rPr>
                <w:noProof/>
                <w:sz w:val="20"/>
              </w:rPr>
              <w:t xml:space="preserve"> Od goved, sveži ali ohlajeni</w:t>
            </w:r>
          </w:p>
        </w:tc>
        <w:tc>
          <w:tcPr>
            <w:tcW w:w="986" w:type="dxa"/>
            <w:tcBorders>
              <w:top w:val="nil"/>
              <w:left w:val="nil"/>
              <w:bottom w:val="single" w:sz="4" w:space="0" w:color="auto"/>
              <w:right w:val="single" w:sz="4" w:space="0" w:color="auto"/>
            </w:tcBorders>
            <w:shd w:val="clear" w:color="auto" w:fill="auto"/>
            <w:noWrap/>
            <w:vAlign w:val="bottom"/>
            <w:hideMark/>
          </w:tcPr>
          <w:p w14:paraId="1EF3FA6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A28005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E3F4061" w14:textId="77777777" w:rsidR="008F4028" w:rsidRPr="00BD01D7" w:rsidRDefault="008F4028" w:rsidP="00D163DF">
            <w:pPr>
              <w:spacing w:before="60" w:after="60" w:line="240" w:lineRule="auto"/>
              <w:rPr>
                <w:noProof/>
                <w:sz w:val="20"/>
              </w:rPr>
            </w:pPr>
            <w:r>
              <w:rPr>
                <w:noProof/>
                <w:sz w:val="20"/>
              </w:rPr>
              <w:t>02062200</w:t>
            </w:r>
          </w:p>
        </w:tc>
        <w:tc>
          <w:tcPr>
            <w:tcW w:w="1134" w:type="dxa"/>
            <w:tcBorders>
              <w:top w:val="nil"/>
              <w:left w:val="nil"/>
              <w:bottom w:val="single" w:sz="4" w:space="0" w:color="auto"/>
              <w:right w:val="single" w:sz="4" w:space="0" w:color="auto"/>
            </w:tcBorders>
            <w:shd w:val="clear" w:color="auto" w:fill="auto"/>
            <w:noWrap/>
            <w:hideMark/>
          </w:tcPr>
          <w:p w14:paraId="0B95BEF4" w14:textId="77777777" w:rsidR="008F4028" w:rsidRPr="00BD01D7" w:rsidRDefault="008F4028" w:rsidP="00D163DF">
            <w:pPr>
              <w:spacing w:before="60" w:after="60" w:line="240" w:lineRule="auto"/>
              <w:rPr>
                <w:noProof/>
                <w:sz w:val="20"/>
              </w:rPr>
            </w:pPr>
            <w:r>
              <w:rPr>
                <w:noProof/>
                <w:sz w:val="20"/>
              </w:rPr>
              <w:t>020622</w:t>
            </w:r>
          </w:p>
        </w:tc>
        <w:tc>
          <w:tcPr>
            <w:tcW w:w="11425" w:type="dxa"/>
            <w:tcBorders>
              <w:top w:val="nil"/>
              <w:left w:val="nil"/>
              <w:bottom w:val="single" w:sz="4" w:space="0" w:color="auto"/>
              <w:right w:val="single" w:sz="4" w:space="0" w:color="auto"/>
            </w:tcBorders>
            <w:shd w:val="clear" w:color="auto" w:fill="auto"/>
            <w:noWrap/>
            <w:hideMark/>
          </w:tcPr>
          <w:p w14:paraId="0ACB57E8" w14:textId="603A1032" w:rsidR="008F4028" w:rsidRPr="00BD01D7" w:rsidRDefault="00311F85" w:rsidP="00D163DF">
            <w:pPr>
              <w:spacing w:before="60" w:after="60" w:line="240" w:lineRule="auto"/>
              <w:rPr>
                <w:noProof/>
                <w:sz w:val="20"/>
              </w:rPr>
            </w:pPr>
            <w:r>
              <w:rPr>
                <w:noProof/>
                <w:sz w:val="20"/>
              </w:rPr>
              <w:t>– –</w:t>
            </w:r>
            <w:r w:rsidR="008F4028">
              <w:rPr>
                <w:noProof/>
                <w:sz w:val="20"/>
              </w:rPr>
              <w:t xml:space="preserve"> jetra</w:t>
            </w:r>
          </w:p>
        </w:tc>
        <w:tc>
          <w:tcPr>
            <w:tcW w:w="986" w:type="dxa"/>
            <w:tcBorders>
              <w:top w:val="nil"/>
              <w:left w:val="nil"/>
              <w:bottom w:val="single" w:sz="4" w:space="0" w:color="auto"/>
              <w:right w:val="single" w:sz="4" w:space="0" w:color="auto"/>
            </w:tcBorders>
            <w:shd w:val="clear" w:color="auto" w:fill="auto"/>
            <w:noWrap/>
            <w:vAlign w:val="bottom"/>
            <w:hideMark/>
          </w:tcPr>
          <w:p w14:paraId="35F81AC6"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8C0CDB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A0C37F" w14:textId="77777777" w:rsidR="008F4028" w:rsidRPr="00BD01D7" w:rsidRDefault="008F4028" w:rsidP="00D163DF">
            <w:pPr>
              <w:spacing w:before="60" w:after="60" w:line="240" w:lineRule="auto"/>
              <w:rPr>
                <w:noProof/>
                <w:sz w:val="20"/>
              </w:rPr>
            </w:pPr>
            <w:r>
              <w:rPr>
                <w:noProof/>
                <w:sz w:val="20"/>
              </w:rPr>
              <w:t>02062900</w:t>
            </w:r>
          </w:p>
        </w:tc>
        <w:tc>
          <w:tcPr>
            <w:tcW w:w="1134" w:type="dxa"/>
            <w:tcBorders>
              <w:top w:val="nil"/>
              <w:left w:val="nil"/>
              <w:bottom w:val="single" w:sz="4" w:space="0" w:color="auto"/>
              <w:right w:val="single" w:sz="4" w:space="0" w:color="auto"/>
            </w:tcBorders>
            <w:shd w:val="clear" w:color="auto" w:fill="auto"/>
            <w:noWrap/>
            <w:hideMark/>
          </w:tcPr>
          <w:p w14:paraId="2178AF16" w14:textId="77777777" w:rsidR="008F4028" w:rsidRPr="00BD01D7" w:rsidRDefault="008F4028" w:rsidP="00D163DF">
            <w:pPr>
              <w:spacing w:before="60" w:after="60" w:line="240" w:lineRule="auto"/>
              <w:rPr>
                <w:noProof/>
                <w:sz w:val="20"/>
              </w:rPr>
            </w:pPr>
            <w:r>
              <w:rPr>
                <w:noProof/>
                <w:sz w:val="20"/>
              </w:rPr>
              <w:t>020629</w:t>
            </w:r>
          </w:p>
        </w:tc>
        <w:tc>
          <w:tcPr>
            <w:tcW w:w="11425" w:type="dxa"/>
            <w:tcBorders>
              <w:top w:val="nil"/>
              <w:left w:val="nil"/>
              <w:bottom w:val="single" w:sz="4" w:space="0" w:color="auto"/>
              <w:right w:val="single" w:sz="4" w:space="0" w:color="auto"/>
            </w:tcBorders>
            <w:shd w:val="clear" w:color="auto" w:fill="auto"/>
            <w:noWrap/>
            <w:hideMark/>
          </w:tcPr>
          <w:p w14:paraId="2DE1B191" w14:textId="527FD92E"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986" w:type="dxa"/>
            <w:tcBorders>
              <w:top w:val="nil"/>
              <w:left w:val="nil"/>
              <w:bottom w:val="single" w:sz="4" w:space="0" w:color="auto"/>
              <w:right w:val="single" w:sz="4" w:space="0" w:color="auto"/>
            </w:tcBorders>
            <w:shd w:val="clear" w:color="auto" w:fill="auto"/>
            <w:noWrap/>
            <w:vAlign w:val="bottom"/>
            <w:hideMark/>
          </w:tcPr>
          <w:p w14:paraId="4665C198"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C0D8C56"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7A0DC18" w14:textId="77777777" w:rsidR="008F4028" w:rsidRPr="00BD01D7" w:rsidRDefault="008F4028" w:rsidP="00D163DF">
            <w:pPr>
              <w:spacing w:before="60" w:after="60" w:line="240" w:lineRule="auto"/>
              <w:rPr>
                <w:noProof/>
                <w:sz w:val="20"/>
              </w:rPr>
            </w:pPr>
            <w:r>
              <w:rPr>
                <w:noProof/>
                <w:sz w:val="20"/>
              </w:rPr>
              <w:t>02069000</w:t>
            </w:r>
          </w:p>
        </w:tc>
        <w:tc>
          <w:tcPr>
            <w:tcW w:w="1134" w:type="dxa"/>
            <w:tcBorders>
              <w:top w:val="nil"/>
              <w:left w:val="nil"/>
              <w:bottom w:val="single" w:sz="4" w:space="0" w:color="auto"/>
              <w:right w:val="single" w:sz="4" w:space="0" w:color="auto"/>
            </w:tcBorders>
            <w:shd w:val="clear" w:color="auto" w:fill="auto"/>
            <w:noWrap/>
            <w:hideMark/>
          </w:tcPr>
          <w:p w14:paraId="61284CCC" w14:textId="77777777" w:rsidR="008F4028" w:rsidRPr="00BD01D7" w:rsidRDefault="008F4028" w:rsidP="00D163DF">
            <w:pPr>
              <w:spacing w:before="60" w:after="60" w:line="240" w:lineRule="auto"/>
              <w:rPr>
                <w:noProof/>
                <w:sz w:val="20"/>
              </w:rPr>
            </w:pPr>
            <w:r>
              <w:rPr>
                <w:noProof/>
                <w:sz w:val="20"/>
              </w:rPr>
              <w:t>020690</w:t>
            </w:r>
          </w:p>
        </w:tc>
        <w:tc>
          <w:tcPr>
            <w:tcW w:w="11425" w:type="dxa"/>
            <w:tcBorders>
              <w:top w:val="nil"/>
              <w:left w:val="nil"/>
              <w:bottom w:val="single" w:sz="4" w:space="0" w:color="auto"/>
              <w:right w:val="single" w:sz="4" w:space="0" w:color="auto"/>
            </w:tcBorders>
            <w:shd w:val="clear" w:color="auto" w:fill="auto"/>
            <w:noWrap/>
            <w:hideMark/>
          </w:tcPr>
          <w:p w14:paraId="62172445" w14:textId="06879787" w:rsidR="008F4028" w:rsidRPr="00BD01D7" w:rsidRDefault="000C19AE" w:rsidP="00D163DF">
            <w:pPr>
              <w:spacing w:before="60" w:after="60" w:line="240" w:lineRule="auto"/>
              <w:rPr>
                <w:noProof/>
                <w:sz w:val="20"/>
              </w:rPr>
            </w:pPr>
            <w:r>
              <w:rPr>
                <w:noProof/>
                <w:sz w:val="20"/>
              </w:rPr>
              <w:t>–</w:t>
            </w:r>
            <w:r w:rsidR="008F4028">
              <w:rPr>
                <w:noProof/>
                <w:sz w:val="20"/>
              </w:rPr>
              <w:t xml:space="preserve"> Drugi, zamrznjeni</w:t>
            </w:r>
          </w:p>
        </w:tc>
        <w:tc>
          <w:tcPr>
            <w:tcW w:w="986" w:type="dxa"/>
            <w:tcBorders>
              <w:top w:val="nil"/>
              <w:left w:val="nil"/>
              <w:bottom w:val="single" w:sz="4" w:space="0" w:color="auto"/>
              <w:right w:val="single" w:sz="4" w:space="0" w:color="auto"/>
            </w:tcBorders>
            <w:shd w:val="clear" w:color="auto" w:fill="auto"/>
            <w:noWrap/>
            <w:vAlign w:val="bottom"/>
            <w:hideMark/>
          </w:tcPr>
          <w:p w14:paraId="2CD75611"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AED3D4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ECDA7FF" w14:textId="77777777" w:rsidR="008F4028" w:rsidRPr="00BD01D7" w:rsidRDefault="008F4028" w:rsidP="00D163DF">
            <w:pPr>
              <w:spacing w:before="60" w:after="60" w:line="240" w:lineRule="auto"/>
              <w:rPr>
                <w:noProof/>
                <w:sz w:val="20"/>
              </w:rPr>
            </w:pPr>
            <w:r>
              <w:rPr>
                <w:noProof/>
                <w:sz w:val="20"/>
              </w:rPr>
              <w:t>02071100</w:t>
            </w:r>
          </w:p>
        </w:tc>
        <w:tc>
          <w:tcPr>
            <w:tcW w:w="1134" w:type="dxa"/>
            <w:tcBorders>
              <w:top w:val="nil"/>
              <w:left w:val="nil"/>
              <w:bottom w:val="single" w:sz="4" w:space="0" w:color="auto"/>
              <w:right w:val="single" w:sz="4" w:space="0" w:color="auto"/>
            </w:tcBorders>
            <w:shd w:val="clear" w:color="auto" w:fill="auto"/>
            <w:noWrap/>
            <w:hideMark/>
          </w:tcPr>
          <w:p w14:paraId="02B29292" w14:textId="77777777" w:rsidR="008F4028" w:rsidRPr="00BD01D7" w:rsidRDefault="008F4028" w:rsidP="00D163DF">
            <w:pPr>
              <w:spacing w:before="60" w:after="60" w:line="240" w:lineRule="auto"/>
              <w:rPr>
                <w:noProof/>
                <w:sz w:val="20"/>
              </w:rPr>
            </w:pPr>
            <w:r>
              <w:rPr>
                <w:noProof/>
                <w:sz w:val="20"/>
              </w:rPr>
              <w:t>020711</w:t>
            </w:r>
          </w:p>
        </w:tc>
        <w:tc>
          <w:tcPr>
            <w:tcW w:w="11425" w:type="dxa"/>
            <w:tcBorders>
              <w:top w:val="nil"/>
              <w:left w:val="nil"/>
              <w:bottom w:val="single" w:sz="4" w:space="0" w:color="auto"/>
              <w:right w:val="single" w:sz="4" w:space="0" w:color="auto"/>
            </w:tcBorders>
            <w:shd w:val="clear" w:color="auto" w:fill="auto"/>
            <w:noWrap/>
            <w:hideMark/>
          </w:tcPr>
          <w:p w14:paraId="17AD8F9B" w14:textId="71CA665D" w:rsidR="008F4028" w:rsidRPr="00BD01D7" w:rsidRDefault="00311F85" w:rsidP="00D163DF">
            <w:pPr>
              <w:spacing w:before="60" w:after="60" w:line="240" w:lineRule="auto"/>
              <w:rPr>
                <w:noProof/>
                <w:sz w:val="20"/>
              </w:rPr>
            </w:pPr>
            <w:r>
              <w:rPr>
                <w:noProof/>
                <w:sz w:val="20"/>
              </w:rPr>
              <w:t>– –</w:t>
            </w:r>
            <w:r w:rsidR="008F4028">
              <w:rPr>
                <w:noProof/>
                <w:sz w:val="20"/>
              </w:rPr>
              <w:t xml:space="preserve"> nerazrezane na kose, sveže ali ohlajene</w:t>
            </w:r>
          </w:p>
        </w:tc>
        <w:tc>
          <w:tcPr>
            <w:tcW w:w="986" w:type="dxa"/>
            <w:tcBorders>
              <w:top w:val="nil"/>
              <w:left w:val="nil"/>
              <w:bottom w:val="single" w:sz="4" w:space="0" w:color="auto"/>
              <w:right w:val="single" w:sz="4" w:space="0" w:color="auto"/>
            </w:tcBorders>
            <w:shd w:val="clear" w:color="auto" w:fill="auto"/>
            <w:noWrap/>
            <w:vAlign w:val="bottom"/>
            <w:hideMark/>
          </w:tcPr>
          <w:p w14:paraId="786AF95C"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52C922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549433" w14:textId="77777777" w:rsidR="008F4028" w:rsidRPr="00BD01D7" w:rsidRDefault="008F4028" w:rsidP="00D163DF">
            <w:pPr>
              <w:spacing w:before="60" w:after="60" w:line="240" w:lineRule="auto"/>
              <w:rPr>
                <w:noProof/>
                <w:sz w:val="20"/>
              </w:rPr>
            </w:pPr>
            <w:r>
              <w:rPr>
                <w:noProof/>
                <w:sz w:val="20"/>
              </w:rPr>
              <w:t>02071200</w:t>
            </w:r>
          </w:p>
        </w:tc>
        <w:tc>
          <w:tcPr>
            <w:tcW w:w="1134" w:type="dxa"/>
            <w:tcBorders>
              <w:top w:val="nil"/>
              <w:left w:val="nil"/>
              <w:bottom w:val="single" w:sz="4" w:space="0" w:color="auto"/>
              <w:right w:val="single" w:sz="4" w:space="0" w:color="auto"/>
            </w:tcBorders>
            <w:shd w:val="clear" w:color="auto" w:fill="auto"/>
            <w:noWrap/>
            <w:hideMark/>
          </w:tcPr>
          <w:p w14:paraId="59C64656" w14:textId="77777777" w:rsidR="008F4028" w:rsidRPr="00BD01D7" w:rsidRDefault="008F4028" w:rsidP="00D163DF">
            <w:pPr>
              <w:spacing w:before="60" w:after="60" w:line="240" w:lineRule="auto"/>
              <w:rPr>
                <w:noProof/>
                <w:sz w:val="20"/>
              </w:rPr>
            </w:pPr>
            <w:r>
              <w:rPr>
                <w:noProof/>
                <w:sz w:val="20"/>
              </w:rPr>
              <w:t>020712</w:t>
            </w:r>
          </w:p>
        </w:tc>
        <w:tc>
          <w:tcPr>
            <w:tcW w:w="11425" w:type="dxa"/>
            <w:tcBorders>
              <w:top w:val="nil"/>
              <w:left w:val="nil"/>
              <w:bottom w:val="single" w:sz="4" w:space="0" w:color="auto"/>
              <w:right w:val="single" w:sz="4" w:space="0" w:color="auto"/>
            </w:tcBorders>
            <w:shd w:val="clear" w:color="auto" w:fill="auto"/>
            <w:noWrap/>
            <w:hideMark/>
          </w:tcPr>
          <w:p w14:paraId="26853AF8" w14:textId="515793F9" w:rsidR="008F4028" w:rsidRPr="00BD01D7" w:rsidRDefault="00311F85" w:rsidP="00D163DF">
            <w:pPr>
              <w:spacing w:before="60" w:after="60" w:line="240" w:lineRule="auto"/>
              <w:rPr>
                <w:noProof/>
                <w:sz w:val="20"/>
              </w:rPr>
            </w:pPr>
            <w:r>
              <w:rPr>
                <w:noProof/>
                <w:sz w:val="20"/>
              </w:rPr>
              <w:t>– –</w:t>
            </w:r>
            <w:r w:rsidR="008F4028">
              <w:rPr>
                <w:noProof/>
                <w:sz w:val="20"/>
              </w:rPr>
              <w:t xml:space="preserve"> nerazrezane na kose, zamrznjene</w:t>
            </w:r>
          </w:p>
        </w:tc>
        <w:tc>
          <w:tcPr>
            <w:tcW w:w="986" w:type="dxa"/>
            <w:tcBorders>
              <w:top w:val="nil"/>
              <w:left w:val="nil"/>
              <w:bottom w:val="single" w:sz="4" w:space="0" w:color="auto"/>
              <w:right w:val="single" w:sz="4" w:space="0" w:color="auto"/>
            </w:tcBorders>
            <w:shd w:val="clear" w:color="auto" w:fill="auto"/>
            <w:noWrap/>
            <w:vAlign w:val="bottom"/>
            <w:hideMark/>
          </w:tcPr>
          <w:p w14:paraId="6033FAE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BA364D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9F0E5FF" w14:textId="77777777" w:rsidR="008F4028" w:rsidRPr="00BD01D7" w:rsidRDefault="008F4028" w:rsidP="00D163DF">
            <w:pPr>
              <w:spacing w:before="60" w:after="60" w:line="240" w:lineRule="auto"/>
              <w:rPr>
                <w:noProof/>
                <w:sz w:val="20"/>
              </w:rPr>
            </w:pPr>
            <w:r>
              <w:rPr>
                <w:noProof/>
                <w:sz w:val="20"/>
              </w:rPr>
              <w:t>02101100</w:t>
            </w:r>
          </w:p>
        </w:tc>
        <w:tc>
          <w:tcPr>
            <w:tcW w:w="1134" w:type="dxa"/>
            <w:tcBorders>
              <w:top w:val="nil"/>
              <w:left w:val="nil"/>
              <w:bottom w:val="single" w:sz="4" w:space="0" w:color="auto"/>
              <w:right w:val="single" w:sz="4" w:space="0" w:color="auto"/>
            </w:tcBorders>
            <w:shd w:val="clear" w:color="auto" w:fill="auto"/>
            <w:noWrap/>
            <w:hideMark/>
          </w:tcPr>
          <w:p w14:paraId="09B44813" w14:textId="77777777" w:rsidR="008F4028" w:rsidRPr="00BD01D7" w:rsidRDefault="008F4028" w:rsidP="00D163DF">
            <w:pPr>
              <w:spacing w:before="60" w:after="60" w:line="240" w:lineRule="auto"/>
              <w:rPr>
                <w:noProof/>
                <w:sz w:val="20"/>
              </w:rPr>
            </w:pPr>
            <w:r>
              <w:rPr>
                <w:noProof/>
                <w:sz w:val="20"/>
              </w:rPr>
              <w:t>021011</w:t>
            </w:r>
          </w:p>
        </w:tc>
        <w:tc>
          <w:tcPr>
            <w:tcW w:w="11425" w:type="dxa"/>
            <w:tcBorders>
              <w:top w:val="nil"/>
              <w:left w:val="nil"/>
              <w:bottom w:val="single" w:sz="4" w:space="0" w:color="auto"/>
              <w:right w:val="single" w:sz="4" w:space="0" w:color="auto"/>
            </w:tcBorders>
            <w:shd w:val="clear" w:color="auto" w:fill="auto"/>
            <w:noWrap/>
            <w:hideMark/>
          </w:tcPr>
          <w:p w14:paraId="643DAB9C" w14:textId="1F897149" w:rsidR="008F4028" w:rsidRPr="00BD01D7" w:rsidRDefault="00311F85" w:rsidP="00D163DF">
            <w:pPr>
              <w:spacing w:before="60" w:after="60" w:line="240" w:lineRule="auto"/>
              <w:rPr>
                <w:noProof/>
                <w:sz w:val="20"/>
              </w:rPr>
            </w:pPr>
            <w:r>
              <w:rPr>
                <w:noProof/>
                <w:sz w:val="20"/>
              </w:rPr>
              <w:t>– –</w:t>
            </w:r>
            <w:r w:rsidR="008F4028">
              <w:rPr>
                <w:noProof/>
                <w:sz w:val="20"/>
              </w:rPr>
              <w:t xml:space="preserve"> šunke, plečeta in njihovi kosi, s kostmi</w:t>
            </w:r>
          </w:p>
        </w:tc>
        <w:tc>
          <w:tcPr>
            <w:tcW w:w="986" w:type="dxa"/>
            <w:tcBorders>
              <w:top w:val="nil"/>
              <w:left w:val="nil"/>
              <w:bottom w:val="single" w:sz="4" w:space="0" w:color="auto"/>
              <w:right w:val="single" w:sz="4" w:space="0" w:color="auto"/>
            </w:tcBorders>
            <w:shd w:val="clear" w:color="auto" w:fill="auto"/>
            <w:noWrap/>
            <w:vAlign w:val="bottom"/>
            <w:hideMark/>
          </w:tcPr>
          <w:p w14:paraId="2CED6E0B"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8FFE05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65FE1C6" w14:textId="77777777" w:rsidR="008F4028" w:rsidRPr="00BD01D7" w:rsidRDefault="008F4028" w:rsidP="00D163DF">
            <w:pPr>
              <w:spacing w:before="60" w:after="60" w:line="240" w:lineRule="auto"/>
              <w:rPr>
                <w:noProof/>
                <w:sz w:val="20"/>
              </w:rPr>
            </w:pPr>
            <w:r>
              <w:rPr>
                <w:noProof/>
                <w:sz w:val="20"/>
              </w:rPr>
              <w:t>02101200</w:t>
            </w:r>
          </w:p>
        </w:tc>
        <w:tc>
          <w:tcPr>
            <w:tcW w:w="1134" w:type="dxa"/>
            <w:tcBorders>
              <w:top w:val="nil"/>
              <w:left w:val="nil"/>
              <w:bottom w:val="single" w:sz="4" w:space="0" w:color="auto"/>
              <w:right w:val="single" w:sz="4" w:space="0" w:color="auto"/>
            </w:tcBorders>
            <w:shd w:val="clear" w:color="auto" w:fill="auto"/>
            <w:noWrap/>
            <w:hideMark/>
          </w:tcPr>
          <w:p w14:paraId="17652AB8" w14:textId="77777777" w:rsidR="008F4028" w:rsidRPr="00BD01D7" w:rsidRDefault="008F4028" w:rsidP="00D163DF">
            <w:pPr>
              <w:spacing w:before="60" w:after="60" w:line="240" w:lineRule="auto"/>
              <w:rPr>
                <w:noProof/>
                <w:sz w:val="20"/>
              </w:rPr>
            </w:pPr>
            <w:r>
              <w:rPr>
                <w:noProof/>
                <w:sz w:val="20"/>
              </w:rPr>
              <w:t>021012</w:t>
            </w:r>
          </w:p>
        </w:tc>
        <w:tc>
          <w:tcPr>
            <w:tcW w:w="11425" w:type="dxa"/>
            <w:tcBorders>
              <w:top w:val="nil"/>
              <w:left w:val="nil"/>
              <w:bottom w:val="single" w:sz="4" w:space="0" w:color="auto"/>
              <w:right w:val="single" w:sz="4" w:space="0" w:color="auto"/>
            </w:tcBorders>
            <w:shd w:val="clear" w:color="auto" w:fill="auto"/>
            <w:noWrap/>
            <w:hideMark/>
          </w:tcPr>
          <w:p w14:paraId="1F249AC1" w14:textId="01E71A91" w:rsidR="008F4028" w:rsidRPr="00BD01D7" w:rsidRDefault="00311F85" w:rsidP="00D163DF">
            <w:pPr>
              <w:spacing w:before="60" w:after="60" w:line="240" w:lineRule="auto"/>
              <w:rPr>
                <w:noProof/>
                <w:sz w:val="20"/>
              </w:rPr>
            </w:pPr>
            <w:r>
              <w:rPr>
                <w:noProof/>
                <w:sz w:val="20"/>
              </w:rPr>
              <w:t>– –</w:t>
            </w:r>
            <w:r w:rsidR="008F4028">
              <w:rPr>
                <w:noProof/>
                <w:sz w:val="20"/>
              </w:rPr>
              <w:t xml:space="preserve"> prsi s potrebušino in njihovi kosi</w:t>
            </w:r>
          </w:p>
        </w:tc>
        <w:tc>
          <w:tcPr>
            <w:tcW w:w="986" w:type="dxa"/>
            <w:tcBorders>
              <w:top w:val="nil"/>
              <w:left w:val="nil"/>
              <w:bottom w:val="single" w:sz="4" w:space="0" w:color="auto"/>
              <w:right w:val="single" w:sz="4" w:space="0" w:color="auto"/>
            </w:tcBorders>
            <w:shd w:val="clear" w:color="auto" w:fill="auto"/>
            <w:noWrap/>
            <w:vAlign w:val="bottom"/>
            <w:hideMark/>
          </w:tcPr>
          <w:p w14:paraId="5A51A3A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A10EC3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B4F0715" w14:textId="77777777" w:rsidR="008F4028" w:rsidRPr="00BD01D7" w:rsidRDefault="008F4028" w:rsidP="00D163DF">
            <w:pPr>
              <w:spacing w:before="60" w:after="60" w:line="240" w:lineRule="auto"/>
              <w:rPr>
                <w:noProof/>
                <w:sz w:val="20"/>
              </w:rPr>
            </w:pPr>
            <w:r>
              <w:rPr>
                <w:noProof/>
                <w:sz w:val="20"/>
              </w:rPr>
              <w:t>02101900</w:t>
            </w:r>
          </w:p>
        </w:tc>
        <w:tc>
          <w:tcPr>
            <w:tcW w:w="1134" w:type="dxa"/>
            <w:tcBorders>
              <w:top w:val="nil"/>
              <w:left w:val="nil"/>
              <w:bottom w:val="single" w:sz="4" w:space="0" w:color="auto"/>
              <w:right w:val="single" w:sz="4" w:space="0" w:color="auto"/>
            </w:tcBorders>
            <w:shd w:val="clear" w:color="auto" w:fill="auto"/>
            <w:noWrap/>
            <w:hideMark/>
          </w:tcPr>
          <w:p w14:paraId="01CF8C6C" w14:textId="77777777" w:rsidR="008F4028" w:rsidRPr="00BD01D7" w:rsidRDefault="008F4028" w:rsidP="00D163DF">
            <w:pPr>
              <w:spacing w:before="60" w:after="60" w:line="240" w:lineRule="auto"/>
              <w:rPr>
                <w:noProof/>
                <w:sz w:val="20"/>
              </w:rPr>
            </w:pPr>
            <w:r>
              <w:rPr>
                <w:noProof/>
                <w:sz w:val="20"/>
              </w:rPr>
              <w:t>021019</w:t>
            </w:r>
          </w:p>
        </w:tc>
        <w:tc>
          <w:tcPr>
            <w:tcW w:w="11425" w:type="dxa"/>
            <w:tcBorders>
              <w:top w:val="nil"/>
              <w:left w:val="nil"/>
              <w:bottom w:val="single" w:sz="4" w:space="0" w:color="auto"/>
              <w:right w:val="single" w:sz="4" w:space="0" w:color="auto"/>
            </w:tcBorders>
            <w:shd w:val="clear" w:color="auto" w:fill="auto"/>
            <w:noWrap/>
            <w:hideMark/>
          </w:tcPr>
          <w:p w14:paraId="124AABE8" w14:textId="172BF739"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55B19E4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62FACFE"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42FA8F" w14:textId="77777777" w:rsidR="008F4028" w:rsidRPr="00BD01D7" w:rsidRDefault="008F4028" w:rsidP="00D163DF">
            <w:pPr>
              <w:spacing w:before="60" w:after="60" w:line="240" w:lineRule="auto"/>
              <w:rPr>
                <w:noProof/>
                <w:sz w:val="20"/>
              </w:rPr>
            </w:pPr>
            <w:r>
              <w:rPr>
                <w:noProof/>
                <w:sz w:val="20"/>
              </w:rPr>
              <w:t>02102000</w:t>
            </w:r>
          </w:p>
        </w:tc>
        <w:tc>
          <w:tcPr>
            <w:tcW w:w="1134" w:type="dxa"/>
            <w:tcBorders>
              <w:top w:val="nil"/>
              <w:left w:val="nil"/>
              <w:bottom w:val="single" w:sz="4" w:space="0" w:color="auto"/>
              <w:right w:val="single" w:sz="4" w:space="0" w:color="auto"/>
            </w:tcBorders>
            <w:shd w:val="clear" w:color="auto" w:fill="auto"/>
            <w:noWrap/>
            <w:hideMark/>
          </w:tcPr>
          <w:p w14:paraId="22930E1A" w14:textId="77777777" w:rsidR="008F4028" w:rsidRPr="00BD01D7" w:rsidRDefault="008F4028" w:rsidP="00D163DF">
            <w:pPr>
              <w:spacing w:before="60" w:after="60" w:line="240" w:lineRule="auto"/>
              <w:rPr>
                <w:noProof/>
                <w:sz w:val="20"/>
              </w:rPr>
            </w:pPr>
            <w:r>
              <w:rPr>
                <w:noProof/>
                <w:sz w:val="20"/>
              </w:rPr>
              <w:t>021020</w:t>
            </w:r>
          </w:p>
        </w:tc>
        <w:tc>
          <w:tcPr>
            <w:tcW w:w="11425" w:type="dxa"/>
            <w:tcBorders>
              <w:top w:val="nil"/>
              <w:left w:val="nil"/>
              <w:bottom w:val="single" w:sz="4" w:space="0" w:color="auto"/>
              <w:right w:val="single" w:sz="4" w:space="0" w:color="auto"/>
            </w:tcBorders>
            <w:shd w:val="clear" w:color="auto" w:fill="auto"/>
            <w:noWrap/>
            <w:hideMark/>
          </w:tcPr>
          <w:p w14:paraId="7E90C03A" w14:textId="3CEE89E7" w:rsidR="008F4028" w:rsidRPr="00BD01D7" w:rsidRDefault="000C19AE" w:rsidP="00D163DF">
            <w:pPr>
              <w:spacing w:before="60" w:after="60" w:line="240" w:lineRule="auto"/>
              <w:rPr>
                <w:noProof/>
                <w:sz w:val="20"/>
              </w:rPr>
            </w:pPr>
            <w:r>
              <w:rPr>
                <w:noProof/>
                <w:sz w:val="20"/>
              </w:rPr>
              <w:t>–</w:t>
            </w:r>
            <w:r w:rsidR="008F4028">
              <w:rPr>
                <w:noProof/>
                <w:sz w:val="20"/>
              </w:rPr>
              <w:t xml:space="preserve"> Meso, goveje</w:t>
            </w:r>
          </w:p>
        </w:tc>
        <w:tc>
          <w:tcPr>
            <w:tcW w:w="986" w:type="dxa"/>
            <w:tcBorders>
              <w:top w:val="nil"/>
              <w:left w:val="nil"/>
              <w:bottom w:val="single" w:sz="4" w:space="0" w:color="auto"/>
              <w:right w:val="single" w:sz="4" w:space="0" w:color="auto"/>
            </w:tcBorders>
            <w:shd w:val="clear" w:color="auto" w:fill="auto"/>
            <w:noWrap/>
            <w:vAlign w:val="bottom"/>
            <w:hideMark/>
          </w:tcPr>
          <w:p w14:paraId="122B678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754A6F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E0C44EC" w14:textId="77777777" w:rsidR="008F4028" w:rsidRPr="00BD01D7" w:rsidRDefault="008F4028" w:rsidP="00D163DF">
            <w:pPr>
              <w:spacing w:before="60" w:after="60" w:line="240" w:lineRule="auto"/>
              <w:rPr>
                <w:noProof/>
                <w:sz w:val="20"/>
              </w:rPr>
            </w:pPr>
            <w:r>
              <w:rPr>
                <w:noProof/>
                <w:sz w:val="20"/>
              </w:rPr>
              <w:t>03023900</w:t>
            </w:r>
          </w:p>
        </w:tc>
        <w:tc>
          <w:tcPr>
            <w:tcW w:w="1134" w:type="dxa"/>
            <w:tcBorders>
              <w:top w:val="nil"/>
              <w:left w:val="nil"/>
              <w:bottom w:val="single" w:sz="4" w:space="0" w:color="auto"/>
              <w:right w:val="single" w:sz="4" w:space="0" w:color="auto"/>
            </w:tcBorders>
            <w:shd w:val="clear" w:color="auto" w:fill="auto"/>
            <w:noWrap/>
            <w:hideMark/>
          </w:tcPr>
          <w:p w14:paraId="07BCD181" w14:textId="77777777" w:rsidR="008F4028" w:rsidRPr="00BD01D7" w:rsidRDefault="008F4028" w:rsidP="00D163DF">
            <w:pPr>
              <w:spacing w:before="60" w:after="60" w:line="240" w:lineRule="auto"/>
              <w:rPr>
                <w:noProof/>
                <w:sz w:val="20"/>
              </w:rPr>
            </w:pPr>
            <w:r>
              <w:rPr>
                <w:noProof/>
                <w:sz w:val="20"/>
              </w:rPr>
              <w:t>030239</w:t>
            </w:r>
          </w:p>
        </w:tc>
        <w:tc>
          <w:tcPr>
            <w:tcW w:w="11425" w:type="dxa"/>
            <w:tcBorders>
              <w:top w:val="nil"/>
              <w:left w:val="nil"/>
              <w:bottom w:val="single" w:sz="4" w:space="0" w:color="auto"/>
              <w:right w:val="single" w:sz="4" w:space="0" w:color="auto"/>
            </w:tcBorders>
            <w:shd w:val="clear" w:color="auto" w:fill="auto"/>
            <w:noWrap/>
            <w:hideMark/>
          </w:tcPr>
          <w:p w14:paraId="71BDE514" w14:textId="098EA9DC"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986" w:type="dxa"/>
            <w:tcBorders>
              <w:top w:val="nil"/>
              <w:left w:val="nil"/>
              <w:bottom w:val="single" w:sz="4" w:space="0" w:color="auto"/>
              <w:right w:val="single" w:sz="4" w:space="0" w:color="auto"/>
            </w:tcBorders>
            <w:shd w:val="clear" w:color="auto" w:fill="auto"/>
            <w:noWrap/>
            <w:vAlign w:val="bottom"/>
            <w:hideMark/>
          </w:tcPr>
          <w:p w14:paraId="1D0A1858"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E1E3F06"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96E22B" w14:textId="77777777" w:rsidR="008F4028" w:rsidRPr="00BD01D7" w:rsidRDefault="008F4028" w:rsidP="00D163DF">
            <w:pPr>
              <w:spacing w:before="60" w:after="60" w:line="240" w:lineRule="auto"/>
              <w:rPr>
                <w:noProof/>
                <w:sz w:val="20"/>
              </w:rPr>
            </w:pPr>
            <w:r>
              <w:rPr>
                <w:noProof/>
                <w:sz w:val="20"/>
              </w:rPr>
              <w:t>03043100</w:t>
            </w:r>
          </w:p>
        </w:tc>
        <w:tc>
          <w:tcPr>
            <w:tcW w:w="1134" w:type="dxa"/>
            <w:tcBorders>
              <w:top w:val="nil"/>
              <w:left w:val="nil"/>
              <w:bottom w:val="single" w:sz="4" w:space="0" w:color="auto"/>
              <w:right w:val="single" w:sz="4" w:space="0" w:color="auto"/>
            </w:tcBorders>
            <w:shd w:val="clear" w:color="auto" w:fill="auto"/>
            <w:noWrap/>
            <w:hideMark/>
          </w:tcPr>
          <w:p w14:paraId="386F768B" w14:textId="77777777" w:rsidR="008F4028" w:rsidRPr="00BD01D7" w:rsidRDefault="008F4028" w:rsidP="00D163DF">
            <w:pPr>
              <w:spacing w:before="60" w:after="60" w:line="240" w:lineRule="auto"/>
              <w:rPr>
                <w:noProof/>
                <w:sz w:val="20"/>
              </w:rPr>
            </w:pPr>
            <w:r>
              <w:rPr>
                <w:noProof/>
                <w:sz w:val="20"/>
              </w:rPr>
              <w:t>030431</w:t>
            </w:r>
          </w:p>
        </w:tc>
        <w:tc>
          <w:tcPr>
            <w:tcW w:w="11425" w:type="dxa"/>
            <w:tcBorders>
              <w:top w:val="nil"/>
              <w:left w:val="nil"/>
              <w:bottom w:val="single" w:sz="4" w:space="0" w:color="auto"/>
              <w:right w:val="single" w:sz="4" w:space="0" w:color="auto"/>
            </w:tcBorders>
            <w:shd w:val="clear" w:color="auto" w:fill="auto"/>
            <w:noWrap/>
            <w:hideMark/>
          </w:tcPr>
          <w:p w14:paraId="27239421" w14:textId="2F5DEDE3" w:rsidR="008F4028" w:rsidRPr="00BD01D7" w:rsidRDefault="00311F85" w:rsidP="00D163DF">
            <w:pPr>
              <w:spacing w:before="60" w:after="60" w:line="240" w:lineRule="auto"/>
              <w:rPr>
                <w:noProof/>
                <w:sz w:val="20"/>
              </w:rPr>
            </w:pPr>
            <w:r>
              <w:rPr>
                <w:noProof/>
                <w:sz w:val="20"/>
              </w:rPr>
              <w:t>– –</w:t>
            </w:r>
            <w:r w:rsidR="008F4028">
              <w:rPr>
                <w:noProof/>
                <w:sz w:val="20"/>
              </w:rPr>
              <w:t xml:space="preserve"> tilapij (</w:t>
            </w:r>
            <w:r w:rsidR="008F4028">
              <w:rPr>
                <w:i/>
                <w:noProof/>
                <w:sz w:val="20"/>
              </w:rPr>
              <w:t xml:space="preserve">Oreochromis </w:t>
            </w:r>
            <w:r w:rsidR="008F4028">
              <w:rPr>
                <w:noProof/>
                <w:sz w:val="20"/>
              </w:rPr>
              <w:t>spp.)</w:t>
            </w:r>
          </w:p>
        </w:tc>
        <w:tc>
          <w:tcPr>
            <w:tcW w:w="986" w:type="dxa"/>
            <w:tcBorders>
              <w:top w:val="nil"/>
              <w:left w:val="nil"/>
              <w:bottom w:val="single" w:sz="4" w:space="0" w:color="auto"/>
              <w:right w:val="single" w:sz="4" w:space="0" w:color="auto"/>
            </w:tcBorders>
            <w:shd w:val="clear" w:color="auto" w:fill="auto"/>
            <w:noWrap/>
            <w:vAlign w:val="bottom"/>
            <w:hideMark/>
          </w:tcPr>
          <w:p w14:paraId="1AF68377"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7877A76"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964BE5E" w14:textId="77777777" w:rsidR="008F4028" w:rsidRPr="00BD01D7" w:rsidRDefault="008F4028" w:rsidP="00D163DF">
            <w:pPr>
              <w:spacing w:before="60" w:after="60" w:line="240" w:lineRule="auto"/>
              <w:rPr>
                <w:noProof/>
                <w:sz w:val="20"/>
              </w:rPr>
            </w:pPr>
            <w:r>
              <w:rPr>
                <w:noProof/>
                <w:sz w:val="20"/>
              </w:rPr>
              <w:t>03043200</w:t>
            </w:r>
          </w:p>
        </w:tc>
        <w:tc>
          <w:tcPr>
            <w:tcW w:w="1134" w:type="dxa"/>
            <w:tcBorders>
              <w:top w:val="nil"/>
              <w:left w:val="nil"/>
              <w:bottom w:val="single" w:sz="4" w:space="0" w:color="auto"/>
              <w:right w:val="single" w:sz="4" w:space="0" w:color="auto"/>
            </w:tcBorders>
            <w:shd w:val="clear" w:color="auto" w:fill="auto"/>
            <w:noWrap/>
            <w:hideMark/>
          </w:tcPr>
          <w:p w14:paraId="58E7F948" w14:textId="77777777" w:rsidR="008F4028" w:rsidRPr="00BD01D7" w:rsidRDefault="008F4028" w:rsidP="00D163DF">
            <w:pPr>
              <w:spacing w:before="60" w:after="60" w:line="240" w:lineRule="auto"/>
              <w:rPr>
                <w:noProof/>
                <w:sz w:val="20"/>
              </w:rPr>
            </w:pPr>
            <w:r>
              <w:rPr>
                <w:noProof/>
                <w:sz w:val="20"/>
              </w:rPr>
              <w:t>030432</w:t>
            </w:r>
          </w:p>
        </w:tc>
        <w:tc>
          <w:tcPr>
            <w:tcW w:w="11425" w:type="dxa"/>
            <w:tcBorders>
              <w:top w:val="nil"/>
              <w:left w:val="nil"/>
              <w:bottom w:val="single" w:sz="4" w:space="0" w:color="auto"/>
              <w:right w:val="single" w:sz="4" w:space="0" w:color="auto"/>
            </w:tcBorders>
            <w:shd w:val="clear" w:color="auto" w:fill="auto"/>
            <w:noWrap/>
            <w:hideMark/>
          </w:tcPr>
          <w:p w14:paraId="565336E4" w14:textId="4BFC1ACF" w:rsidR="008F4028" w:rsidRPr="00BD01D7" w:rsidRDefault="00311F85" w:rsidP="00D163DF">
            <w:pPr>
              <w:spacing w:before="60" w:after="60" w:line="240" w:lineRule="auto"/>
              <w:rPr>
                <w:noProof/>
                <w:sz w:val="20"/>
              </w:rPr>
            </w:pPr>
            <w:r>
              <w:rPr>
                <w:noProof/>
                <w:sz w:val="20"/>
              </w:rPr>
              <w:t>– –</w:t>
            </w:r>
            <w:r w:rsidR="008F4028">
              <w:rPr>
                <w:noProof/>
                <w:sz w:val="20"/>
              </w:rPr>
              <w:t xml:space="preserve"> ostrigarjev (</w:t>
            </w:r>
            <w:r w:rsidR="008F4028">
              <w:rPr>
                <w:i/>
                <w:noProof/>
                <w:sz w:val="20"/>
              </w:rPr>
              <w:t xml:space="preserve">Pangasius </w:t>
            </w:r>
            <w:r w:rsidR="008F4028">
              <w:rPr>
                <w:noProof/>
                <w:sz w:val="20"/>
              </w:rPr>
              <w:t xml:space="preserve">spp., </w:t>
            </w:r>
            <w:r w:rsidR="008F4028">
              <w:rPr>
                <w:i/>
                <w:noProof/>
                <w:sz w:val="20"/>
              </w:rPr>
              <w:t xml:space="preserve">Silurus </w:t>
            </w:r>
            <w:r w:rsidR="008F4028">
              <w:rPr>
                <w:noProof/>
                <w:sz w:val="20"/>
              </w:rPr>
              <w:t xml:space="preserve">spp., </w:t>
            </w:r>
            <w:r w:rsidR="008F4028">
              <w:rPr>
                <w:i/>
                <w:noProof/>
                <w:sz w:val="20"/>
              </w:rPr>
              <w:t xml:space="preserve">Clarias </w:t>
            </w:r>
            <w:r w:rsidR="008F4028">
              <w:rPr>
                <w:noProof/>
                <w:sz w:val="20"/>
              </w:rPr>
              <w:t xml:space="preserve">spp., </w:t>
            </w:r>
            <w:r w:rsidR="008F4028">
              <w:rPr>
                <w:i/>
                <w:noProof/>
                <w:sz w:val="20"/>
              </w:rPr>
              <w:t xml:space="preserve">Ictalurus </w:t>
            </w:r>
            <w:r w:rsidR="008F4028">
              <w:rPr>
                <w:noProof/>
                <w:sz w:val="20"/>
              </w:rPr>
              <w:t>spp.)</w:t>
            </w:r>
          </w:p>
        </w:tc>
        <w:tc>
          <w:tcPr>
            <w:tcW w:w="986" w:type="dxa"/>
            <w:tcBorders>
              <w:top w:val="nil"/>
              <w:left w:val="nil"/>
              <w:bottom w:val="single" w:sz="4" w:space="0" w:color="auto"/>
              <w:right w:val="single" w:sz="4" w:space="0" w:color="auto"/>
            </w:tcBorders>
            <w:shd w:val="clear" w:color="auto" w:fill="auto"/>
            <w:noWrap/>
            <w:vAlign w:val="bottom"/>
            <w:hideMark/>
          </w:tcPr>
          <w:p w14:paraId="516DACB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AB2BFD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71F17D" w14:textId="77777777" w:rsidR="008F4028" w:rsidRPr="00BD01D7" w:rsidRDefault="008F4028" w:rsidP="00D163DF">
            <w:pPr>
              <w:spacing w:before="60" w:after="60" w:line="240" w:lineRule="auto"/>
              <w:rPr>
                <w:noProof/>
                <w:sz w:val="20"/>
              </w:rPr>
            </w:pPr>
            <w:r>
              <w:rPr>
                <w:noProof/>
                <w:sz w:val="20"/>
              </w:rPr>
              <w:t>03043300</w:t>
            </w:r>
          </w:p>
        </w:tc>
        <w:tc>
          <w:tcPr>
            <w:tcW w:w="1134" w:type="dxa"/>
            <w:tcBorders>
              <w:top w:val="nil"/>
              <w:left w:val="nil"/>
              <w:bottom w:val="single" w:sz="4" w:space="0" w:color="auto"/>
              <w:right w:val="single" w:sz="4" w:space="0" w:color="auto"/>
            </w:tcBorders>
            <w:shd w:val="clear" w:color="auto" w:fill="auto"/>
            <w:noWrap/>
            <w:hideMark/>
          </w:tcPr>
          <w:p w14:paraId="6549FC2F" w14:textId="77777777" w:rsidR="008F4028" w:rsidRPr="00BD01D7" w:rsidRDefault="008F4028" w:rsidP="00D163DF">
            <w:pPr>
              <w:spacing w:before="60" w:after="60" w:line="240" w:lineRule="auto"/>
              <w:rPr>
                <w:noProof/>
                <w:sz w:val="20"/>
              </w:rPr>
            </w:pPr>
            <w:r>
              <w:rPr>
                <w:noProof/>
                <w:sz w:val="20"/>
              </w:rPr>
              <w:t>030433</w:t>
            </w:r>
          </w:p>
        </w:tc>
        <w:tc>
          <w:tcPr>
            <w:tcW w:w="11425" w:type="dxa"/>
            <w:tcBorders>
              <w:top w:val="nil"/>
              <w:left w:val="nil"/>
              <w:bottom w:val="single" w:sz="4" w:space="0" w:color="auto"/>
              <w:right w:val="single" w:sz="4" w:space="0" w:color="auto"/>
            </w:tcBorders>
            <w:shd w:val="clear" w:color="auto" w:fill="auto"/>
            <w:noWrap/>
            <w:hideMark/>
          </w:tcPr>
          <w:p w14:paraId="625C849E" w14:textId="2C295392" w:rsidR="008F4028" w:rsidRPr="00BD01D7" w:rsidRDefault="00311F85" w:rsidP="00D163DF">
            <w:pPr>
              <w:spacing w:before="60" w:after="60" w:line="240" w:lineRule="auto"/>
              <w:rPr>
                <w:noProof/>
                <w:sz w:val="20"/>
              </w:rPr>
            </w:pPr>
            <w:r>
              <w:rPr>
                <w:noProof/>
                <w:sz w:val="20"/>
              </w:rPr>
              <w:t>– –</w:t>
            </w:r>
            <w:r w:rsidR="008F4028">
              <w:rPr>
                <w:noProof/>
                <w:sz w:val="20"/>
              </w:rPr>
              <w:t xml:space="preserve"> nilskih ostrižev (</w:t>
            </w:r>
            <w:r w:rsidR="008F4028">
              <w:rPr>
                <w:i/>
                <w:noProof/>
                <w:sz w:val="20"/>
              </w:rPr>
              <w:t>Lates niloticus</w:t>
            </w:r>
            <w:r w:rsidR="008F4028">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125890AC"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E7B2D3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676A57F" w14:textId="77777777" w:rsidR="008F4028" w:rsidRPr="00BD01D7" w:rsidRDefault="008F4028" w:rsidP="00D163DF">
            <w:pPr>
              <w:spacing w:before="60" w:after="60" w:line="240" w:lineRule="auto"/>
              <w:rPr>
                <w:noProof/>
                <w:sz w:val="20"/>
              </w:rPr>
            </w:pPr>
            <w:r>
              <w:rPr>
                <w:noProof/>
                <w:sz w:val="20"/>
              </w:rPr>
              <w:t>03043900</w:t>
            </w:r>
          </w:p>
        </w:tc>
        <w:tc>
          <w:tcPr>
            <w:tcW w:w="1134" w:type="dxa"/>
            <w:tcBorders>
              <w:top w:val="nil"/>
              <w:left w:val="nil"/>
              <w:bottom w:val="single" w:sz="4" w:space="0" w:color="auto"/>
              <w:right w:val="single" w:sz="4" w:space="0" w:color="auto"/>
            </w:tcBorders>
            <w:shd w:val="clear" w:color="auto" w:fill="auto"/>
            <w:noWrap/>
            <w:hideMark/>
          </w:tcPr>
          <w:p w14:paraId="70B7E5C8" w14:textId="77777777" w:rsidR="008F4028" w:rsidRPr="00BD01D7" w:rsidRDefault="008F4028" w:rsidP="00D163DF">
            <w:pPr>
              <w:spacing w:before="60" w:after="60" w:line="240" w:lineRule="auto"/>
              <w:rPr>
                <w:noProof/>
                <w:sz w:val="20"/>
              </w:rPr>
            </w:pPr>
            <w:r>
              <w:rPr>
                <w:noProof/>
                <w:sz w:val="20"/>
              </w:rPr>
              <w:t>030439</w:t>
            </w:r>
          </w:p>
        </w:tc>
        <w:tc>
          <w:tcPr>
            <w:tcW w:w="11425" w:type="dxa"/>
            <w:tcBorders>
              <w:top w:val="nil"/>
              <w:left w:val="nil"/>
              <w:bottom w:val="single" w:sz="4" w:space="0" w:color="auto"/>
              <w:right w:val="single" w:sz="4" w:space="0" w:color="auto"/>
            </w:tcBorders>
            <w:shd w:val="clear" w:color="auto" w:fill="auto"/>
            <w:noWrap/>
            <w:hideMark/>
          </w:tcPr>
          <w:p w14:paraId="59F71208" w14:textId="3A8BA1A0"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767B97CB"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C09C34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683B64F" w14:textId="77777777" w:rsidR="008F4028" w:rsidRPr="00BD01D7" w:rsidRDefault="008F4028" w:rsidP="00D163DF">
            <w:pPr>
              <w:spacing w:before="60" w:after="60" w:line="240" w:lineRule="auto"/>
              <w:rPr>
                <w:noProof/>
                <w:sz w:val="20"/>
              </w:rPr>
            </w:pPr>
            <w:r>
              <w:rPr>
                <w:noProof/>
                <w:sz w:val="20"/>
              </w:rPr>
              <w:t>03044100</w:t>
            </w:r>
          </w:p>
        </w:tc>
        <w:tc>
          <w:tcPr>
            <w:tcW w:w="1134" w:type="dxa"/>
            <w:tcBorders>
              <w:top w:val="nil"/>
              <w:left w:val="nil"/>
              <w:bottom w:val="single" w:sz="4" w:space="0" w:color="auto"/>
              <w:right w:val="single" w:sz="4" w:space="0" w:color="auto"/>
            </w:tcBorders>
            <w:shd w:val="clear" w:color="auto" w:fill="auto"/>
            <w:noWrap/>
            <w:hideMark/>
          </w:tcPr>
          <w:p w14:paraId="15F5C83F" w14:textId="77777777" w:rsidR="008F4028" w:rsidRPr="00BD01D7" w:rsidRDefault="008F4028" w:rsidP="00D163DF">
            <w:pPr>
              <w:spacing w:before="60" w:after="60" w:line="240" w:lineRule="auto"/>
              <w:rPr>
                <w:noProof/>
                <w:sz w:val="20"/>
              </w:rPr>
            </w:pPr>
            <w:r>
              <w:rPr>
                <w:noProof/>
                <w:sz w:val="20"/>
              </w:rPr>
              <w:t>030441</w:t>
            </w:r>
          </w:p>
        </w:tc>
        <w:tc>
          <w:tcPr>
            <w:tcW w:w="11425" w:type="dxa"/>
            <w:tcBorders>
              <w:top w:val="nil"/>
              <w:left w:val="nil"/>
              <w:bottom w:val="single" w:sz="4" w:space="0" w:color="auto"/>
              <w:right w:val="single" w:sz="4" w:space="0" w:color="auto"/>
            </w:tcBorders>
            <w:shd w:val="clear" w:color="auto" w:fill="auto"/>
            <w:noWrap/>
            <w:hideMark/>
          </w:tcPr>
          <w:p w14:paraId="110FE0AC" w14:textId="1B770480" w:rsidR="008F4028" w:rsidRPr="00BD01D7" w:rsidRDefault="00311F85" w:rsidP="00D163DF">
            <w:pPr>
              <w:spacing w:before="60" w:after="60" w:line="240" w:lineRule="auto"/>
              <w:rPr>
                <w:noProof/>
                <w:sz w:val="20"/>
              </w:rPr>
            </w:pPr>
            <w:r>
              <w:rPr>
                <w:noProof/>
                <w:sz w:val="20"/>
              </w:rPr>
              <w:t>– –</w:t>
            </w:r>
            <w:r w:rsidR="008F4028">
              <w:rPr>
                <w:noProof/>
                <w:sz w:val="20"/>
              </w:rPr>
              <w:t xml:space="preserve"> tihomorskih lososov (</w:t>
            </w:r>
            <w:r w:rsidR="008F4028">
              <w:rPr>
                <w:i/>
                <w:noProof/>
                <w:sz w:val="20"/>
              </w:rPr>
              <w:t>Oncorhynchus nerka</w:t>
            </w:r>
            <w:r w:rsidR="008F4028">
              <w:rPr>
                <w:noProof/>
                <w:sz w:val="20"/>
              </w:rPr>
              <w:t xml:space="preserve">, </w:t>
            </w:r>
            <w:r w:rsidR="008F4028">
              <w:rPr>
                <w:i/>
                <w:noProof/>
                <w:sz w:val="20"/>
              </w:rPr>
              <w:t>Oncorhynchus gorbuscha</w:t>
            </w:r>
            <w:r w:rsidR="008F4028">
              <w:rPr>
                <w:noProof/>
                <w:sz w:val="20"/>
              </w:rPr>
              <w:t xml:space="preserve">, </w:t>
            </w:r>
            <w:r w:rsidR="008F4028">
              <w:rPr>
                <w:i/>
                <w:noProof/>
                <w:sz w:val="20"/>
              </w:rPr>
              <w:t>Oncorhynchus keta</w:t>
            </w:r>
            <w:r w:rsidR="008F4028">
              <w:rPr>
                <w:noProof/>
                <w:sz w:val="20"/>
              </w:rPr>
              <w:t xml:space="preserve">, </w:t>
            </w:r>
            <w:r w:rsidR="008F4028">
              <w:rPr>
                <w:i/>
                <w:noProof/>
                <w:sz w:val="20"/>
              </w:rPr>
              <w:t>Oncorhynchus tschawytscha</w:t>
            </w:r>
            <w:r w:rsidR="008F4028">
              <w:rPr>
                <w:noProof/>
                <w:sz w:val="20"/>
              </w:rPr>
              <w:t xml:space="preserve">, </w:t>
            </w:r>
            <w:r w:rsidR="008F4028">
              <w:rPr>
                <w:i/>
                <w:noProof/>
                <w:sz w:val="20"/>
              </w:rPr>
              <w:t>Oncorhynchus kisutch</w:t>
            </w:r>
            <w:r w:rsidR="008F4028">
              <w:rPr>
                <w:noProof/>
                <w:sz w:val="20"/>
              </w:rPr>
              <w:t xml:space="preserve">, </w:t>
            </w:r>
            <w:r w:rsidR="008F4028">
              <w:rPr>
                <w:i/>
                <w:noProof/>
                <w:sz w:val="20"/>
              </w:rPr>
              <w:t>Oncorhynchus masou</w:t>
            </w:r>
            <w:r w:rsidR="008F4028">
              <w:rPr>
                <w:noProof/>
                <w:sz w:val="20"/>
              </w:rPr>
              <w:t xml:space="preserve"> in </w:t>
            </w:r>
            <w:r w:rsidR="008F4028">
              <w:rPr>
                <w:i/>
                <w:iCs/>
                <w:noProof/>
                <w:sz w:val="20"/>
              </w:rPr>
              <w:t>Oncorhynchus rhodurus</w:t>
            </w:r>
            <w:r w:rsidR="008F4028">
              <w:rPr>
                <w:noProof/>
                <w:sz w:val="20"/>
              </w:rPr>
              <w:t>), atlantskih lososov (</w:t>
            </w:r>
            <w:r w:rsidR="008F4028">
              <w:rPr>
                <w:i/>
                <w:iCs/>
                <w:noProof/>
                <w:sz w:val="20"/>
              </w:rPr>
              <w:t>Salmo salar</w:t>
            </w:r>
            <w:r w:rsidR="008F4028">
              <w:rPr>
                <w:noProof/>
                <w:sz w:val="20"/>
              </w:rPr>
              <w:t>) in sulcev (</w:t>
            </w:r>
            <w:r w:rsidR="008F4028">
              <w:rPr>
                <w:i/>
                <w:iCs/>
                <w:noProof/>
                <w:sz w:val="20"/>
              </w:rPr>
              <w:t>Hucho hucho</w:t>
            </w:r>
            <w:r w:rsidR="008F4028">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292ADA6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CB1027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D94C85E" w14:textId="77777777" w:rsidR="008F4028" w:rsidRPr="00BD01D7" w:rsidRDefault="008F4028" w:rsidP="00D163DF">
            <w:pPr>
              <w:spacing w:before="60" w:after="60" w:line="240" w:lineRule="auto"/>
              <w:rPr>
                <w:noProof/>
                <w:sz w:val="20"/>
              </w:rPr>
            </w:pPr>
            <w:r>
              <w:rPr>
                <w:noProof/>
                <w:sz w:val="20"/>
              </w:rPr>
              <w:t>03044200</w:t>
            </w:r>
          </w:p>
        </w:tc>
        <w:tc>
          <w:tcPr>
            <w:tcW w:w="1134" w:type="dxa"/>
            <w:tcBorders>
              <w:top w:val="nil"/>
              <w:left w:val="nil"/>
              <w:bottom w:val="single" w:sz="4" w:space="0" w:color="auto"/>
              <w:right w:val="single" w:sz="4" w:space="0" w:color="auto"/>
            </w:tcBorders>
            <w:shd w:val="clear" w:color="auto" w:fill="auto"/>
            <w:noWrap/>
            <w:hideMark/>
          </w:tcPr>
          <w:p w14:paraId="5FD78EB2" w14:textId="77777777" w:rsidR="008F4028" w:rsidRPr="00BD01D7" w:rsidRDefault="008F4028" w:rsidP="00D163DF">
            <w:pPr>
              <w:spacing w:before="60" w:after="60" w:line="240" w:lineRule="auto"/>
              <w:rPr>
                <w:noProof/>
                <w:sz w:val="20"/>
              </w:rPr>
            </w:pPr>
            <w:r>
              <w:rPr>
                <w:noProof/>
                <w:sz w:val="20"/>
              </w:rPr>
              <w:t>030442</w:t>
            </w:r>
          </w:p>
        </w:tc>
        <w:tc>
          <w:tcPr>
            <w:tcW w:w="11425" w:type="dxa"/>
            <w:tcBorders>
              <w:top w:val="nil"/>
              <w:left w:val="nil"/>
              <w:bottom w:val="single" w:sz="4" w:space="0" w:color="auto"/>
              <w:right w:val="single" w:sz="4" w:space="0" w:color="auto"/>
            </w:tcBorders>
            <w:shd w:val="clear" w:color="auto" w:fill="auto"/>
            <w:noWrap/>
            <w:hideMark/>
          </w:tcPr>
          <w:p w14:paraId="6B8A269E" w14:textId="1CEEF9D9" w:rsidR="008F4028" w:rsidRPr="00BD01D7" w:rsidRDefault="00311F85" w:rsidP="00D163DF">
            <w:pPr>
              <w:spacing w:before="60" w:after="60" w:line="240" w:lineRule="auto"/>
              <w:rPr>
                <w:noProof/>
                <w:sz w:val="20"/>
              </w:rPr>
            </w:pPr>
            <w:r>
              <w:rPr>
                <w:noProof/>
                <w:sz w:val="20"/>
              </w:rPr>
              <w:t>– –</w:t>
            </w:r>
            <w:r w:rsidR="008F4028">
              <w:rPr>
                <w:noProof/>
                <w:sz w:val="20"/>
              </w:rPr>
              <w:t xml:space="preserve"> postrvi (</w:t>
            </w:r>
            <w:r w:rsidR="008F4028">
              <w:rPr>
                <w:i/>
                <w:noProof/>
                <w:sz w:val="20"/>
              </w:rPr>
              <w:t>Salmo trutta</w:t>
            </w:r>
            <w:r w:rsidR="008F4028">
              <w:rPr>
                <w:noProof/>
                <w:sz w:val="20"/>
              </w:rPr>
              <w:t xml:space="preserve">, </w:t>
            </w:r>
            <w:r w:rsidR="008F4028">
              <w:rPr>
                <w:i/>
                <w:noProof/>
                <w:sz w:val="20"/>
              </w:rPr>
              <w:t>Oncorhynchus mykiss</w:t>
            </w:r>
            <w:r w:rsidR="008F4028">
              <w:rPr>
                <w:noProof/>
                <w:sz w:val="20"/>
              </w:rPr>
              <w:t xml:space="preserve">, </w:t>
            </w:r>
            <w:r w:rsidR="008F4028">
              <w:rPr>
                <w:i/>
                <w:noProof/>
                <w:sz w:val="20"/>
              </w:rPr>
              <w:t>Oncorhynchus clarkii</w:t>
            </w:r>
            <w:r w:rsidR="008F4028">
              <w:rPr>
                <w:noProof/>
                <w:sz w:val="20"/>
              </w:rPr>
              <w:t xml:space="preserve">, </w:t>
            </w:r>
            <w:r w:rsidR="008F4028">
              <w:rPr>
                <w:i/>
                <w:noProof/>
                <w:sz w:val="20"/>
              </w:rPr>
              <w:t>Oncorhynchus aguabonita</w:t>
            </w:r>
            <w:r w:rsidR="008F4028">
              <w:rPr>
                <w:noProof/>
                <w:sz w:val="20"/>
              </w:rPr>
              <w:t xml:space="preserve">, </w:t>
            </w:r>
            <w:r w:rsidR="008F4028">
              <w:rPr>
                <w:i/>
                <w:noProof/>
                <w:sz w:val="20"/>
              </w:rPr>
              <w:t>Oncorhynchus gilae</w:t>
            </w:r>
            <w:r w:rsidR="008F4028">
              <w:rPr>
                <w:noProof/>
                <w:sz w:val="20"/>
              </w:rPr>
              <w:t xml:space="preserve">, </w:t>
            </w:r>
            <w:r w:rsidR="008F4028">
              <w:rPr>
                <w:i/>
                <w:noProof/>
                <w:sz w:val="20"/>
              </w:rPr>
              <w:t>Oncorhynchus apache</w:t>
            </w:r>
            <w:r w:rsidR="008F4028">
              <w:rPr>
                <w:noProof/>
                <w:sz w:val="20"/>
              </w:rPr>
              <w:t xml:space="preserve"> in </w:t>
            </w:r>
            <w:r w:rsidR="008F4028">
              <w:rPr>
                <w:i/>
                <w:noProof/>
                <w:sz w:val="20"/>
              </w:rPr>
              <w:t>Oncorhynchus chrysogaster</w:t>
            </w:r>
            <w:r w:rsidR="008F4028">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2DF8611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23AC68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DB8BD5E" w14:textId="77777777" w:rsidR="008F4028" w:rsidRPr="00BD01D7" w:rsidRDefault="008F4028" w:rsidP="00D163DF">
            <w:pPr>
              <w:spacing w:before="60" w:after="60" w:line="240" w:lineRule="auto"/>
              <w:rPr>
                <w:noProof/>
                <w:sz w:val="20"/>
              </w:rPr>
            </w:pPr>
            <w:r>
              <w:rPr>
                <w:noProof/>
                <w:sz w:val="20"/>
              </w:rPr>
              <w:t>03044300</w:t>
            </w:r>
          </w:p>
        </w:tc>
        <w:tc>
          <w:tcPr>
            <w:tcW w:w="1134" w:type="dxa"/>
            <w:tcBorders>
              <w:top w:val="nil"/>
              <w:left w:val="nil"/>
              <w:bottom w:val="single" w:sz="4" w:space="0" w:color="auto"/>
              <w:right w:val="single" w:sz="4" w:space="0" w:color="auto"/>
            </w:tcBorders>
            <w:shd w:val="clear" w:color="auto" w:fill="auto"/>
            <w:noWrap/>
            <w:hideMark/>
          </w:tcPr>
          <w:p w14:paraId="534577B8" w14:textId="77777777" w:rsidR="008F4028" w:rsidRPr="00BD01D7" w:rsidRDefault="008F4028" w:rsidP="00D163DF">
            <w:pPr>
              <w:spacing w:before="60" w:after="60" w:line="240" w:lineRule="auto"/>
              <w:rPr>
                <w:noProof/>
                <w:sz w:val="20"/>
              </w:rPr>
            </w:pPr>
            <w:r>
              <w:rPr>
                <w:noProof/>
                <w:sz w:val="20"/>
              </w:rPr>
              <w:t>030443</w:t>
            </w:r>
          </w:p>
        </w:tc>
        <w:tc>
          <w:tcPr>
            <w:tcW w:w="11425" w:type="dxa"/>
            <w:tcBorders>
              <w:top w:val="nil"/>
              <w:left w:val="nil"/>
              <w:bottom w:val="single" w:sz="4" w:space="0" w:color="auto"/>
              <w:right w:val="single" w:sz="4" w:space="0" w:color="auto"/>
            </w:tcBorders>
            <w:shd w:val="clear" w:color="auto" w:fill="auto"/>
            <w:noWrap/>
            <w:hideMark/>
          </w:tcPr>
          <w:p w14:paraId="2B0EAD01" w14:textId="1D3E2205" w:rsidR="008F4028" w:rsidRPr="00BD01D7" w:rsidRDefault="00311F85" w:rsidP="00D163DF">
            <w:pPr>
              <w:spacing w:before="60" w:after="60" w:line="240" w:lineRule="auto"/>
              <w:rPr>
                <w:noProof/>
                <w:sz w:val="20"/>
              </w:rPr>
            </w:pPr>
            <w:r>
              <w:rPr>
                <w:noProof/>
                <w:sz w:val="20"/>
              </w:rPr>
              <w:t>– –</w:t>
            </w:r>
            <w:r w:rsidR="008F4028">
              <w:rPr>
                <w:noProof/>
                <w:sz w:val="20"/>
              </w:rPr>
              <w:t xml:space="preserve"> ploščatih rib (</w:t>
            </w:r>
            <w:r w:rsidR="008F4028">
              <w:rPr>
                <w:i/>
                <w:iCs/>
                <w:noProof/>
                <w:sz w:val="20"/>
              </w:rPr>
              <w:t>Pleuronectidae</w:t>
            </w:r>
            <w:r w:rsidR="008F4028">
              <w:rPr>
                <w:noProof/>
                <w:sz w:val="20"/>
              </w:rPr>
              <w:t xml:space="preserve">, </w:t>
            </w:r>
            <w:r w:rsidR="008F4028">
              <w:rPr>
                <w:i/>
                <w:iCs/>
                <w:noProof/>
                <w:sz w:val="20"/>
              </w:rPr>
              <w:t>Bothidae</w:t>
            </w:r>
            <w:r w:rsidR="008F4028">
              <w:rPr>
                <w:noProof/>
                <w:sz w:val="20"/>
              </w:rPr>
              <w:t xml:space="preserve">, </w:t>
            </w:r>
            <w:r w:rsidR="008F4028">
              <w:rPr>
                <w:i/>
                <w:iCs/>
                <w:noProof/>
                <w:sz w:val="20"/>
              </w:rPr>
              <w:t>Cynoglossidae</w:t>
            </w:r>
            <w:r w:rsidR="008F4028">
              <w:rPr>
                <w:noProof/>
                <w:sz w:val="20"/>
              </w:rPr>
              <w:t xml:space="preserve">, </w:t>
            </w:r>
            <w:r w:rsidR="008F4028">
              <w:rPr>
                <w:i/>
                <w:iCs/>
                <w:noProof/>
                <w:sz w:val="20"/>
              </w:rPr>
              <w:t>Soleidae</w:t>
            </w:r>
            <w:r w:rsidR="008F4028">
              <w:rPr>
                <w:noProof/>
                <w:sz w:val="20"/>
              </w:rPr>
              <w:t xml:space="preserve">, </w:t>
            </w:r>
            <w:r w:rsidR="008F4028">
              <w:rPr>
                <w:i/>
                <w:iCs/>
                <w:noProof/>
                <w:sz w:val="20"/>
              </w:rPr>
              <w:t>Scophthalmidae</w:t>
            </w:r>
            <w:r w:rsidR="008F4028">
              <w:rPr>
                <w:noProof/>
                <w:sz w:val="20"/>
              </w:rPr>
              <w:t xml:space="preserve"> in </w:t>
            </w:r>
            <w:r w:rsidR="008F4028">
              <w:rPr>
                <w:i/>
                <w:iCs/>
                <w:noProof/>
                <w:sz w:val="20"/>
              </w:rPr>
              <w:t>Citharidae</w:t>
            </w:r>
            <w:r w:rsidR="008F4028">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6D0FCD1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448B93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DE7869" w14:textId="77777777" w:rsidR="008F4028" w:rsidRPr="00BD01D7" w:rsidRDefault="008F4028" w:rsidP="00D163DF">
            <w:pPr>
              <w:pageBreakBefore/>
              <w:spacing w:before="60" w:after="60" w:line="240" w:lineRule="auto"/>
              <w:rPr>
                <w:noProof/>
                <w:sz w:val="20"/>
              </w:rPr>
            </w:pPr>
            <w:r>
              <w:rPr>
                <w:noProof/>
                <w:sz w:val="20"/>
              </w:rPr>
              <w:t>03044400</w:t>
            </w:r>
          </w:p>
        </w:tc>
        <w:tc>
          <w:tcPr>
            <w:tcW w:w="1134" w:type="dxa"/>
            <w:tcBorders>
              <w:top w:val="nil"/>
              <w:left w:val="nil"/>
              <w:bottom w:val="single" w:sz="4" w:space="0" w:color="auto"/>
              <w:right w:val="single" w:sz="4" w:space="0" w:color="auto"/>
            </w:tcBorders>
            <w:shd w:val="clear" w:color="auto" w:fill="auto"/>
            <w:noWrap/>
            <w:hideMark/>
          </w:tcPr>
          <w:p w14:paraId="38BE58C5" w14:textId="77777777" w:rsidR="008F4028" w:rsidRPr="00BD01D7" w:rsidRDefault="008F4028" w:rsidP="00D163DF">
            <w:pPr>
              <w:spacing w:before="60" w:after="60" w:line="240" w:lineRule="auto"/>
              <w:rPr>
                <w:noProof/>
                <w:sz w:val="20"/>
              </w:rPr>
            </w:pPr>
            <w:r>
              <w:rPr>
                <w:noProof/>
                <w:sz w:val="20"/>
              </w:rPr>
              <w:t>030444</w:t>
            </w:r>
          </w:p>
        </w:tc>
        <w:tc>
          <w:tcPr>
            <w:tcW w:w="11425" w:type="dxa"/>
            <w:tcBorders>
              <w:top w:val="nil"/>
              <w:left w:val="nil"/>
              <w:bottom w:val="single" w:sz="4" w:space="0" w:color="auto"/>
              <w:right w:val="single" w:sz="4" w:space="0" w:color="auto"/>
            </w:tcBorders>
            <w:shd w:val="clear" w:color="auto" w:fill="auto"/>
            <w:noWrap/>
            <w:hideMark/>
          </w:tcPr>
          <w:p w14:paraId="79604485" w14:textId="23F4C522" w:rsidR="008F4028" w:rsidRPr="00BD01D7" w:rsidRDefault="00311F85" w:rsidP="00D163DF">
            <w:pPr>
              <w:spacing w:before="60" w:after="60" w:line="240" w:lineRule="auto"/>
              <w:rPr>
                <w:noProof/>
                <w:sz w:val="20"/>
              </w:rPr>
            </w:pPr>
            <w:r>
              <w:rPr>
                <w:noProof/>
                <w:sz w:val="20"/>
              </w:rPr>
              <w:t>– –</w:t>
            </w:r>
            <w:r w:rsidR="008F4028">
              <w:rPr>
                <w:noProof/>
                <w:sz w:val="20"/>
              </w:rPr>
              <w:t xml:space="preserve"> rib iz družin </w:t>
            </w:r>
            <w:r w:rsidR="008F4028">
              <w:rPr>
                <w:i/>
                <w:iCs/>
                <w:noProof/>
                <w:sz w:val="20"/>
              </w:rPr>
              <w:t>Bregmacerotidae</w:t>
            </w:r>
            <w:r w:rsidR="008F4028">
              <w:rPr>
                <w:noProof/>
                <w:sz w:val="20"/>
              </w:rPr>
              <w:t xml:space="preserve">, </w:t>
            </w:r>
            <w:r w:rsidR="008F4028">
              <w:rPr>
                <w:i/>
                <w:iCs/>
                <w:noProof/>
                <w:sz w:val="20"/>
              </w:rPr>
              <w:t>Euclichthyidae</w:t>
            </w:r>
            <w:r w:rsidR="008F4028">
              <w:rPr>
                <w:noProof/>
                <w:sz w:val="20"/>
              </w:rPr>
              <w:t xml:space="preserve">, </w:t>
            </w:r>
            <w:r w:rsidR="008F4028">
              <w:rPr>
                <w:i/>
                <w:iCs/>
                <w:noProof/>
                <w:sz w:val="20"/>
              </w:rPr>
              <w:t>Gadidae</w:t>
            </w:r>
            <w:r w:rsidR="008F4028">
              <w:rPr>
                <w:noProof/>
                <w:sz w:val="20"/>
              </w:rPr>
              <w:t xml:space="preserve">, </w:t>
            </w:r>
            <w:r w:rsidR="008F4028">
              <w:rPr>
                <w:i/>
                <w:iCs/>
                <w:noProof/>
                <w:sz w:val="20"/>
              </w:rPr>
              <w:t>Macrouridae</w:t>
            </w:r>
            <w:r w:rsidR="008F4028">
              <w:rPr>
                <w:noProof/>
                <w:sz w:val="20"/>
              </w:rPr>
              <w:t xml:space="preserve">, </w:t>
            </w:r>
            <w:r w:rsidR="008F4028">
              <w:rPr>
                <w:i/>
                <w:iCs/>
                <w:noProof/>
                <w:sz w:val="20"/>
              </w:rPr>
              <w:t>Melanonidae</w:t>
            </w:r>
            <w:r w:rsidR="008F4028">
              <w:rPr>
                <w:noProof/>
                <w:sz w:val="20"/>
              </w:rPr>
              <w:t xml:space="preserve">, </w:t>
            </w:r>
            <w:r w:rsidR="008F4028">
              <w:rPr>
                <w:i/>
                <w:iCs/>
                <w:noProof/>
                <w:sz w:val="20"/>
              </w:rPr>
              <w:t>Merlucciidae</w:t>
            </w:r>
            <w:r w:rsidR="008F4028">
              <w:rPr>
                <w:noProof/>
                <w:sz w:val="20"/>
              </w:rPr>
              <w:t xml:space="preserve">, </w:t>
            </w:r>
            <w:r w:rsidR="008F4028">
              <w:rPr>
                <w:i/>
                <w:iCs/>
                <w:noProof/>
                <w:sz w:val="20"/>
              </w:rPr>
              <w:t>Moridae</w:t>
            </w:r>
            <w:r w:rsidR="008F4028">
              <w:rPr>
                <w:noProof/>
                <w:sz w:val="20"/>
              </w:rPr>
              <w:t xml:space="preserve"> in </w:t>
            </w:r>
            <w:r w:rsidR="008F4028">
              <w:rPr>
                <w:i/>
                <w:iCs/>
                <w:noProof/>
                <w:sz w:val="20"/>
              </w:rPr>
              <w:t>Muraenolepididae</w:t>
            </w:r>
          </w:p>
        </w:tc>
        <w:tc>
          <w:tcPr>
            <w:tcW w:w="986" w:type="dxa"/>
            <w:tcBorders>
              <w:top w:val="nil"/>
              <w:left w:val="nil"/>
              <w:bottom w:val="single" w:sz="4" w:space="0" w:color="auto"/>
              <w:right w:val="single" w:sz="4" w:space="0" w:color="auto"/>
            </w:tcBorders>
            <w:shd w:val="clear" w:color="auto" w:fill="auto"/>
            <w:noWrap/>
            <w:vAlign w:val="bottom"/>
            <w:hideMark/>
          </w:tcPr>
          <w:p w14:paraId="7D31A30A"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D1BE5C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4F6FD5A" w14:textId="77777777" w:rsidR="008F4028" w:rsidRPr="00BD01D7" w:rsidRDefault="008F4028" w:rsidP="00D163DF">
            <w:pPr>
              <w:spacing w:before="60" w:after="60" w:line="240" w:lineRule="auto"/>
              <w:rPr>
                <w:noProof/>
                <w:sz w:val="20"/>
              </w:rPr>
            </w:pPr>
            <w:r>
              <w:rPr>
                <w:noProof/>
                <w:sz w:val="20"/>
              </w:rPr>
              <w:t>03044500</w:t>
            </w:r>
          </w:p>
        </w:tc>
        <w:tc>
          <w:tcPr>
            <w:tcW w:w="1134" w:type="dxa"/>
            <w:tcBorders>
              <w:top w:val="nil"/>
              <w:left w:val="nil"/>
              <w:bottom w:val="single" w:sz="4" w:space="0" w:color="auto"/>
              <w:right w:val="single" w:sz="4" w:space="0" w:color="auto"/>
            </w:tcBorders>
            <w:shd w:val="clear" w:color="auto" w:fill="auto"/>
            <w:noWrap/>
            <w:hideMark/>
          </w:tcPr>
          <w:p w14:paraId="32623558" w14:textId="77777777" w:rsidR="008F4028" w:rsidRPr="00BD01D7" w:rsidRDefault="008F4028" w:rsidP="00D163DF">
            <w:pPr>
              <w:spacing w:before="60" w:after="60" w:line="240" w:lineRule="auto"/>
              <w:rPr>
                <w:noProof/>
                <w:sz w:val="20"/>
              </w:rPr>
            </w:pPr>
            <w:r>
              <w:rPr>
                <w:noProof/>
                <w:sz w:val="20"/>
              </w:rPr>
              <w:t>030445</w:t>
            </w:r>
          </w:p>
        </w:tc>
        <w:tc>
          <w:tcPr>
            <w:tcW w:w="11425" w:type="dxa"/>
            <w:tcBorders>
              <w:top w:val="nil"/>
              <w:left w:val="nil"/>
              <w:bottom w:val="single" w:sz="4" w:space="0" w:color="auto"/>
              <w:right w:val="single" w:sz="4" w:space="0" w:color="auto"/>
            </w:tcBorders>
            <w:shd w:val="clear" w:color="auto" w:fill="auto"/>
            <w:noWrap/>
            <w:hideMark/>
          </w:tcPr>
          <w:p w14:paraId="7CA54E07" w14:textId="00EEFC7C" w:rsidR="008F4028" w:rsidRPr="00BD01D7" w:rsidRDefault="00311F85" w:rsidP="00D163DF">
            <w:pPr>
              <w:spacing w:before="60" w:after="60" w:line="240" w:lineRule="auto"/>
              <w:rPr>
                <w:noProof/>
                <w:sz w:val="20"/>
              </w:rPr>
            </w:pPr>
            <w:r>
              <w:rPr>
                <w:noProof/>
                <w:sz w:val="20"/>
              </w:rPr>
              <w:t>– –</w:t>
            </w:r>
            <w:r w:rsidR="008F4028">
              <w:rPr>
                <w:noProof/>
                <w:sz w:val="20"/>
              </w:rPr>
              <w:t xml:space="preserve"> mečaric (</w:t>
            </w:r>
            <w:r w:rsidR="008F4028">
              <w:rPr>
                <w:i/>
                <w:noProof/>
                <w:sz w:val="20"/>
              </w:rPr>
              <w:t>Xiphias gladius</w:t>
            </w:r>
            <w:r w:rsidR="008F4028">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6CAF534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EBE575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4AC24F" w14:textId="77777777" w:rsidR="008F4028" w:rsidRPr="00BD01D7" w:rsidRDefault="008F4028" w:rsidP="00D163DF">
            <w:pPr>
              <w:spacing w:before="60" w:after="60" w:line="240" w:lineRule="auto"/>
              <w:rPr>
                <w:noProof/>
                <w:sz w:val="20"/>
              </w:rPr>
            </w:pPr>
            <w:r>
              <w:rPr>
                <w:noProof/>
                <w:sz w:val="20"/>
              </w:rPr>
              <w:t>03044600</w:t>
            </w:r>
          </w:p>
        </w:tc>
        <w:tc>
          <w:tcPr>
            <w:tcW w:w="1134" w:type="dxa"/>
            <w:tcBorders>
              <w:top w:val="nil"/>
              <w:left w:val="nil"/>
              <w:bottom w:val="single" w:sz="4" w:space="0" w:color="auto"/>
              <w:right w:val="single" w:sz="4" w:space="0" w:color="auto"/>
            </w:tcBorders>
            <w:shd w:val="clear" w:color="auto" w:fill="auto"/>
            <w:noWrap/>
            <w:hideMark/>
          </w:tcPr>
          <w:p w14:paraId="190D2153" w14:textId="77777777" w:rsidR="008F4028" w:rsidRPr="00BD01D7" w:rsidRDefault="008F4028" w:rsidP="00D163DF">
            <w:pPr>
              <w:spacing w:before="60" w:after="60" w:line="240" w:lineRule="auto"/>
              <w:rPr>
                <w:noProof/>
                <w:sz w:val="20"/>
              </w:rPr>
            </w:pPr>
            <w:r>
              <w:rPr>
                <w:noProof/>
                <w:sz w:val="20"/>
              </w:rPr>
              <w:t>030446</w:t>
            </w:r>
          </w:p>
        </w:tc>
        <w:tc>
          <w:tcPr>
            <w:tcW w:w="11425" w:type="dxa"/>
            <w:tcBorders>
              <w:top w:val="nil"/>
              <w:left w:val="nil"/>
              <w:bottom w:val="single" w:sz="4" w:space="0" w:color="auto"/>
              <w:right w:val="single" w:sz="4" w:space="0" w:color="auto"/>
            </w:tcBorders>
            <w:shd w:val="clear" w:color="auto" w:fill="auto"/>
            <w:noWrap/>
            <w:hideMark/>
          </w:tcPr>
          <w:p w14:paraId="27C431B7" w14:textId="48E6C3D9" w:rsidR="008F4028" w:rsidRPr="00BD01D7" w:rsidRDefault="00311F85" w:rsidP="00D163DF">
            <w:pPr>
              <w:spacing w:before="60" w:after="60" w:line="240" w:lineRule="auto"/>
              <w:rPr>
                <w:noProof/>
                <w:sz w:val="20"/>
              </w:rPr>
            </w:pPr>
            <w:r>
              <w:rPr>
                <w:noProof/>
                <w:sz w:val="20"/>
              </w:rPr>
              <w:t>– –</w:t>
            </w:r>
            <w:r w:rsidR="008F4028">
              <w:rPr>
                <w:noProof/>
                <w:sz w:val="20"/>
              </w:rPr>
              <w:t xml:space="preserve"> zobate ribe (</w:t>
            </w:r>
            <w:r w:rsidR="008F4028">
              <w:rPr>
                <w:i/>
                <w:noProof/>
                <w:sz w:val="20"/>
              </w:rPr>
              <w:t>Dissostichus</w:t>
            </w:r>
            <w:r w:rsidR="008F4028">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2CB3F4AD"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68E8C1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72A14FA" w14:textId="77777777" w:rsidR="008F4028" w:rsidRPr="00BD01D7" w:rsidRDefault="008F4028" w:rsidP="00D163DF">
            <w:pPr>
              <w:spacing w:before="60" w:after="60" w:line="240" w:lineRule="auto"/>
              <w:rPr>
                <w:noProof/>
                <w:sz w:val="20"/>
              </w:rPr>
            </w:pPr>
            <w:r>
              <w:rPr>
                <w:noProof/>
                <w:sz w:val="20"/>
              </w:rPr>
              <w:t>03044900</w:t>
            </w:r>
          </w:p>
        </w:tc>
        <w:tc>
          <w:tcPr>
            <w:tcW w:w="1134" w:type="dxa"/>
            <w:tcBorders>
              <w:top w:val="nil"/>
              <w:left w:val="nil"/>
              <w:bottom w:val="single" w:sz="4" w:space="0" w:color="auto"/>
              <w:right w:val="single" w:sz="4" w:space="0" w:color="auto"/>
            </w:tcBorders>
            <w:shd w:val="clear" w:color="auto" w:fill="auto"/>
            <w:noWrap/>
            <w:hideMark/>
          </w:tcPr>
          <w:p w14:paraId="64738945" w14:textId="77777777" w:rsidR="008F4028" w:rsidRPr="00BD01D7" w:rsidRDefault="008F4028" w:rsidP="00D163DF">
            <w:pPr>
              <w:spacing w:before="60" w:after="60" w:line="240" w:lineRule="auto"/>
              <w:rPr>
                <w:noProof/>
                <w:sz w:val="20"/>
              </w:rPr>
            </w:pPr>
            <w:r>
              <w:rPr>
                <w:noProof/>
                <w:sz w:val="20"/>
              </w:rPr>
              <w:t>030449</w:t>
            </w:r>
          </w:p>
        </w:tc>
        <w:tc>
          <w:tcPr>
            <w:tcW w:w="11425" w:type="dxa"/>
            <w:tcBorders>
              <w:top w:val="nil"/>
              <w:left w:val="nil"/>
              <w:bottom w:val="single" w:sz="4" w:space="0" w:color="auto"/>
              <w:right w:val="single" w:sz="4" w:space="0" w:color="auto"/>
            </w:tcBorders>
            <w:shd w:val="clear" w:color="auto" w:fill="auto"/>
            <w:noWrap/>
            <w:hideMark/>
          </w:tcPr>
          <w:p w14:paraId="3F65FCB9" w14:textId="4DA225D4"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986" w:type="dxa"/>
            <w:tcBorders>
              <w:top w:val="nil"/>
              <w:left w:val="nil"/>
              <w:bottom w:val="single" w:sz="4" w:space="0" w:color="auto"/>
              <w:right w:val="single" w:sz="4" w:space="0" w:color="auto"/>
            </w:tcBorders>
            <w:shd w:val="clear" w:color="auto" w:fill="auto"/>
            <w:noWrap/>
            <w:vAlign w:val="bottom"/>
            <w:hideMark/>
          </w:tcPr>
          <w:p w14:paraId="469D2B2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B4F3D3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A0CB95" w14:textId="77777777" w:rsidR="008F4028" w:rsidRPr="00BD01D7" w:rsidRDefault="008F4028" w:rsidP="00D163DF">
            <w:pPr>
              <w:spacing w:before="60" w:after="60" w:line="240" w:lineRule="auto"/>
              <w:rPr>
                <w:noProof/>
                <w:sz w:val="20"/>
              </w:rPr>
            </w:pPr>
            <w:r>
              <w:rPr>
                <w:noProof/>
                <w:sz w:val="20"/>
              </w:rPr>
              <w:t>03045100</w:t>
            </w:r>
          </w:p>
        </w:tc>
        <w:tc>
          <w:tcPr>
            <w:tcW w:w="1134" w:type="dxa"/>
            <w:tcBorders>
              <w:top w:val="nil"/>
              <w:left w:val="nil"/>
              <w:bottom w:val="single" w:sz="4" w:space="0" w:color="auto"/>
              <w:right w:val="single" w:sz="4" w:space="0" w:color="auto"/>
            </w:tcBorders>
            <w:shd w:val="clear" w:color="auto" w:fill="auto"/>
            <w:noWrap/>
            <w:hideMark/>
          </w:tcPr>
          <w:p w14:paraId="34AEF7AF" w14:textId="77777777" w:rsidR="008F4028" w:rsidRPr="00BD01D7" w:rsidRDefault="008F4028" w:rsidP="00D163DF">
            <w:pPr>
              <w:spacing w:before="60" w:after="60" w:line="240" w:lineRule="auto"/>
              <w:rPr>
                <w:noProof/>
                <w:sz w:val="20"/>
              </w:rPr>
            </w:pPr>
            <w:r>
              <w:rPr>
                <w:noProof/>
                <w:sz w:val="20"/>
              </w:rPr>
              <w:t>030451</w:t>
            </w:r>
          </w:p>
        </w:tc>
        <w:tc>
          <w:tcPr>
            <w:tcW w:w="11425" w:type="dxa"/>
            <w:tcBorders>
              <w:top w:val="nil"/>
              <w:left w:val="nil"/>
              <w:bottom w:val="single" w:sz="4" w:space="0" w:color="auto"/>
              <w:right w:val="single" w:sz="4" w:space="0" w:color="auto"/>
            </w:tcBorders>
            <w:shd w:val="clear" w:color="auto" w:fill="auto"/>
            <w:noWrap/>
            <w:hideMark/>
          </w:tcPr>
          <w:p w14:paraId="3760C56C" w14:textId="616DF416" w:rsidR="008F4028" w:rsidRPr="00BD01D7" w:rsidRDefault="00311F85" w:rsidP="00D163DF">
            <w:pPr>
              <w:spacing w:before="60" w:after="60" w:line="240" w:lineRule="auto"/>
              <w:rPr>
                <w:noProof/>
                <w:sz w:val="20"/>
              </w:rPr>
            </w:pPr>
            <w:r>
              <w:rPr>
                <w:noProof/>
                <w:sz w:val="20"/>
              </w:rPr>
              <w:t>– –</w:t>
            </w:r>
            <w:r w:rsidR="008F4028">
              <w:rPr>
                <w:noProof/>
                <w:sz w:val="20"/>
              </w:rPr>
              <w:t xml:space="preserve"> tilapij (</w:t>
            </w:r>
            <w:r w:rsidR="008F4028">
              <w:rPr>
                <w:i/>
                <w:iCs/>
                <w:noProof/>
                <w:sz w:val="20"/>
              </w:rPr>
              <w:t>Oreochromis</w:t>
            </w:r>
            <w:r w:rsidR="008F4028">
              <w:rPr>
                <w:noProof/>
                <w:sz w:val="20"/>
              </w:rPr>
              <w:t xml:space="preserve"> spp.), somov (</w:t>
            </w:r>
            <w:r w:rsidR="008F4028">
              <w:rPr>
                <w:i/>
                <w:iCs/>
                <w:noProof/>
                <w:sz w:val="20"/>
              </w:rPr>
              <w:t>Pangasius</w:t>
            </w:r>
            <w:r w:rsidR="008F4028">
              <w:rPr>
                <w:noProof/>
                <w:sz w:val="20"/>
              </w:rPr>
              <w:t xml:space="preserve"> spp., </w:t>
            </w:r>
            <w:r w:rsidR="008F4028">
              <w:rPr>
                <w:i/>
                <w:iCs/>
                <w:noProof/>
                <w:sz w:val="20"/>
              </w:rPr>
              <w:t>Silurus</w:t>
            </w:r>
            <w:r w:rsidR="008F4028">
              <w:rPr>
                <w:noProof/>
                <w:sz w:val="20"/>
              </w:rPr>
              <w:t xml:space="preserve"> spp., </w:t>
            </w:r>
            <w:r w:rsidR="008F4028">
              <w:rPr>
                <w:i/>
                <w:iCs/>
                <w:noProof/>
                <w:sz w:val="20"/>
              </w:rPr>
              <w:t>Clarias</w:t>
            </w:r>
            <w:r w:rsidR="008F4028">
              <w:rPr>
                <w:noProof/>
                <w:sz w:val="20"/>
              </w:rPr>
              <w:t xml:space="preserve"> spp., </w:t>
            </w:r>
            <w:r w:rsidR="008F4028">
              <w:rPr>
                <w:i/>
                <w:iCs/>
                <w:noProof/>
                <w:sz w:val="20"/>
              </w:rPr>
              <w:t>Ictalurus</w:t>
            </w:r>
            <w:r w:rsidR="008F4028">
              <w:rPr>
                <w:noProof/>
                <w:sz w:val="20"/>
              </w:rPr>
              <w:t xml:space="preserve"> spp.), krapov (</w:t>
            </w:r>
            <w:r w:rsidR="008F4028">
              <w:rPr>
                <w:i/>
                <w:iCs/>
                <w:noProof/>
                <w:sz w:val="20"/>
              </w:rPr>
              <w:t>Cyprinus carpio</w:t>
            </w:r>
            <w:r w:rsidR="008F4028">
              <w:rPr>
                <w:noProof/>
                <w:sz w:val="20"/>
              </w:rPr>
              <w:t xml:space="preserve">, </w:t>
            </w:r>
            <w:r w:rsidR="008F4028">
              <w:rPr>
                <w:i/>
                <w:iCs/>
                <w:noProof/>
                <w:sz w:val="20"/>
              </w:rPr>
              <w:t>Carassius carassius</w:t>
            </w:r>
            <w:r w:rsidR="008F4028">
              <w:rPr>
                <w:noProof/>
                <w:sz w:val="20"/>
              </w:rPr>
              <w:t xml:space="preserve">, </w:t>
            </w:r>
            <w:r w:rsidR="008F4028">
              <w:rPr>
                <w:i/>
                <w:iCs/>
                <w:noProof/>
                <w:sz w:val="20"/>
              </w:rPr>
              <w:t>Ctenopharyngodon idellus</w:t>
            </w:r>
            <w:r w:rsidR="008F4028">
              <w:rPr>
                <w:noProof/>
                <w:sz w:val="20"/>
              </w:rPr>
              <w:t xml:space="preserve">, </w:t>
            </w:r>
            <w:r w:rsidR="008F4028">
              <w:rPr>
                <w:i/>
                <w:iCs/>
                <w:noProof/>
                <w:sz w:val="20"/>
              </w:rPr>
              <w:t>Hypophthalmichthys</w:t>
            </w:r>
            <w:r w:rsidR="008F4028">
              <w:rPr>
                <w:noProof/>
                <w:sz w:val="20"/>
              </w:rPr>
              <w:t xml:space="preserve"> spp., </w:t>
            </w:r>
            <w:r w:rsidR="008F4028">
              <w:rPr>
                <w:i/>
                <w:iCs/>
                <w:noProof/>
                <w:sz w:val="20"/>
              </w:rPr>
              <w:t>Cirrhinus</w:t>
            </w:r>
            <w:r w:rsidR="008F4028">
              <w:rPr>
                <w:noProof/>
                <w:sz w:val="20"/>
              </w:rPr>
              <w:t xml:space="preserve"> spp., </w:t>
            </w:r>
            <w:r w:rsidR="008F4028">
              <w:rPr>
                <w:i/>
                <w:iCs/>
                <w:noProof/>
                <w:sz w:val="20"/>
              </w:rPr>
              <w:t>Mylopharyngodon piceus</w:t>
            </w:r>
            <w:r w:rsidR="008F4028">
              <w:rPr>
                <w:noProof/>
                <w:sz w:val="20"/>
              </w:rPr>
              <w:t>), jegulj (</w:t>
            </w:r>
            <w:r w:rsidR="008F4028">
              <w:rPr>
                <w:i/>
                <w:iCs/>
                <w:noProof/>
                <w:sz w:val="20"/>
              </w:rPr>
              <w:t>Anguilla</w:t>
            </w:r>
            <w:r w:rsidR="008F4028">
              <w:rPr>
                <w:noProof/>
                <w:sz w:val="20"/>
              </w:rPr>
              <w:t xml:space="preserve"> spp.), nilskih ostrižer (</w:t>
            </w:r>
            <w:r w:rsidR="008F4028">
              <w:rPr>
                <w:i/>
                <w:iCs/>
                <w:noProof/>
                <w:sz w:val="20"/>
              </w:rPr>
              <w:t>Lates niloticus</w:t>
            </w:r>
            <w:r w:rsidR="008F4028">
              <w:rPr>
                <w:noProof/>
                <w:sz w:val="20"/>
              </w:rPr>
              <w:t>) in kačjeglavk (</w:t>
            </w:r>
            <w:r w:rsidR="008F4028">
              <w:rPr>
                <w:i/>
                <w:iCs/>
                <w:noProof/>
                <w:sz w:val="20"/>
              </w:rPr>
              <w:t>Channa</w:t>
            </w:r>
            <w:r w:rsidR="008F4028">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168299B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43AC36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9EC7B57" w14:textId="77777777" w:rsidR="008F4028" w:rsidRPr="00BD01D7" w:rsidRDefault="008F4028" w:rsidP="00D163DF">
            <w:pPr>
              <w:spacing w:before="60" w:after="60" w:line="240" w:lineRule="auto"/>
              <w:rPr>
                <w:noProof/>
                <w:sz w:val="20"/>
              </w:rPr>
            </w:pPr>
            <w:r>
              <w:rPr>
                <w:noProof/>
                <w:sz w:val="20"/>
              </w:rPr>
              <w:t>03045200</w:t>
            </w:r>
          </w:p>
        </w:tc>
        <w:tc>
          <w:tcPr>
            <w:tcW w:w="1134" w:type="dxa"/>
            <w:tcBorders>
              <w:top w:val="nil"/>
              <w:left w:val="nil"/>
              <w:bottom w:val="single" w:sz="4" w:space="0" w:color="auto"/>
              <w:right w:val="single" w:sz="4" w:space="0" w:color="auto"/>
            </w:tcBorders>
            <w:shd w:val="clear" w:color="auto" w:fill="auto"/>
            <w:noWrap/>
            <w:hideMark/>
          </w:tcPr>
          <w:p w14:paraId="204484F6" w14:textId="77777777" w:rsidR="008F4028" w:rsidRPr="00BD01D7" w:rsidRDefault="008F4028" w:rsidP="00D163DF">
            <w:pPr>
              <w:spacing w:before="60" w:after="60" w:line="240" w:lineRule="auto"/>
              <w:rPr>
                <w:noProof/>
                <w:sz w:val="20"/>
              </w:rPr>
            </w:pPr>
            <w:r>
              <w:rPr>
                <w:noProof/>
                <w:sz w:val="20"/>
              </w:rPr>
              <w:t>030452</w:t>
            </w:r>
          </w:p>
        </w:tc>
        <w:tc>
          <w:tcPr>
            <w:tcW w:w="11425" w:type="dxa"/>
            <w:tcBorders>
              <w:top w:val="nil"/>
              <w:left w:val="nil"/>
              <w:bottom w:val="single" w:sz="4" w:space="0" w:color="auto"/>
              <w:right w:val="single" w:sz="4" w:space="0" w:color="auto"/>
            </w:tcBorders>
            <w:shd w:val="clear" w:color="auto" w:fill="auto"/>
            <w:noWrap/>
            <w:hideMark/>
          </w:tcPr>
          <w:p w14:paraId="7FAD885C" w14:textId="119E5869" w:rsidR="008F4028" w:rsidRPr="00BD01D7" w:rsidRDefault="00311F85" w:rsidP="00D163DF">
            <w:pPr>
              <w:spacing w:before="60" w:after="60" w:line="240" w:lineRule="auto"/>
              <w:rPr>
                <w:noProof/>
                <w:sz w:val="20"/>
              </w:rPr>
            </w:pPr>
            <w:r>
              <w:rPr>
                <w:noProof/>
                <w:sz w:val="20"/>
              </w:rPr>
              <w:t>– –</w:t>
            </w:r>
            <w:r w:rsidR="008F4028">
              <w:rPr>
                <w:noProof/>
                <w:sz w:val="20"/>
              </w:rPr>
              <w:t xml:space="preserve"> </w:t>
            </w:r>
            <w:r w:rsidR="008F4028">
              <w:rPr>
                <w:i/>
                <w:noProof/>
                <w:sz w:val="20"/>
              </w:rPr>
              <w:t>salmonidov</w:t>
            </w:r>
          </w:p>
        </w:tc>
        <w:tc>
          <w:tcPr>
            <w:tcW w:w="986" w:type="dxa"/>
            <w:tcBorders>
              <w:top w:val="nil"/>
              <w:left w:val="nil"/>
              <w:bottom w:val="single" w:sz="4" w:space="0" w:color="auto"/>
              <w:right w:val="single" w:sz="4" w:space="0" w:color="auto"/>
            </w:tcBorders>
            <w:shd w:val="clear" w:color="auto" w:fill="auto"/>
            <w:noWrap/>
            <w:vAlign w:val="bottom"/>
            <w:hideMark/>
          </w:tcPr>
          <w:p w14:paraId="3F553E1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371BD7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D672D39" w14:textId="77777777" w:rsidR="008F4028" w:rsidRPr="00BD01D7" w:rsidRDefault="008F4028" w:rsidP="00D163DF">
            <w:pPr>
              <w:spacing w:before="60" w:after="60" w:line="240" w:lineRule="auto"/>
              <w:rPr>
                <w:noProof/>
                <w:sz w:val="20"/>
              </w:rPr>
            </w:pPr>
            <w:r>
              <w:rPr>
                <w:noProof/>
                <w:sz w:val="20"/>
              </w:rPr>
              <w:t>03045300</w:t>
            </w:r>
          </w:p>
        </w:tc>
        <w:tc>
          <w:tcPr>
            <w:tcW w:w="1134" w:type="dxa"/>
            <w:tcBorders>
              <w:top w:val="nil"/>
              <w:left w:val="nil"/>
              <w:bottom w:val="single" w:sz="4" w:space="0" w:color="auto"/>
              <w:right w:val="single" w:sz="4" w:space="0" w:color="auto"/>
            </w:tcBorders>
            <w:shd w:val="clear" w:color="auto" w:fill="auto"/>
            <w:noWrap/>
            <w:hideMark/>
          </w:tcPr>
          <w:p w14:paraId="1A3E9F47" w14:textId="77777777" w:rsidR="008F4028" w:rsidRPr="00BD01D7" w:rsidRDefault="008F4028" w:rsidP="00D163DF">
            <w:pPr>
              <w:spacing w:before="60" w:after="60" w:line="240" w:lineRule="auto"/>
              <w:rPr>
                <w:noProof/>
                <w:sz w:val="20"/>
              </w:rPr>
            </w:pPr>
            <w:r>
              <w:rPr>
                <w:noProof/>
                <w:sz w:val="20"/>
              </w:rPr>
              <w:t>030453</w:t>
            </w:r>
          </w:p>
        </w:tc>
        <w:tc>
          <w:tcPr>
            <w:tcW w:w="11425" w:type="dxa"/>
            <w:tcBorders>
              <w:top w:val="nil"/>
              <w:left w:val="nil"/>
              <w:bottom w:val="single" w:sz="4" w:space="0" w:color="auto"/>
              <w:right w:val="single" w:sz="4" w:space="0" w:color="auto"/>
            </w:tcBorders>
            <w:shd w:val="clear" w:color="auto" w:fill="auto"/>
            <w:noWrap/>
            <w:hideMark/>
          </w:tcPr>
          <w:p w14:paraId="6F7129C7" w14:textId="1388760E" w:rsidR="008F4028" w:rsidRPr="00BD01D7" w:rsidRDefault="00311F85" w:rsidP="00D163DF">
            <w:pPr>
              <w:spacing w:before="60" w:after="60" w:line="240" w:lineRule="auto"/>
              <w:rPr>
                <w:noProof/>
                <w:sz w:val="20"/>
              </w:rPr>
            </w:pPr>
            <w:r>
              <w:rPr>
                <w:noProof/>
                <w:sz w:val="20"/>
              </w:rPr>
              <w:t>– –</w:t>
            </w:r>
            <w:r w:rsidR="008F4028">
              <w:rPr>
                <w:noProof/>
                <w:sz w:val="20"/>
              </w:rPr>
              <w:t xml:space="preserve"> ribe iz družin </w:t>
            </w:r>
            <w:r w:rsidR="008F4028">
              <w:rPr>
                <w:i/>
                <w:iCs/>
                <w:noProof/>
                <w:sz w:val="20"/>
              </w:rPr>
              <w:t>Bregmacerotidae</w:t>
            </w:r>
            <w:r w:rsidR="008F4028">
              <w:rPr>
                <w:noProof/>
                <w:sz w:val="20"/>
              </w:rPr>
              <w:t xml:space="preserve">, </w:t>
            </w:r>
            <w:r w:rsidR="008F4028">
              <w:rPr>
                <w:i/>
                <w:iCs/>
                <w:noProof/>
                <w:sz w:val="20"/>
              </w:rPr>
              <w:t>Euclichthyidae</w:t>
            </w:r>
            <w:r w:rsidR="008F4028">
              <w:rPr>
                <w:noProof/>
                <w:sz w:val="20"/>
              </w:rPr>
              <w:t xml:space="preserve">, </w:t>
            </w:r>
            <w:r w:rsidR="008F4028">
              <w:rPr>
                <w:i/>
                <w:iCs/>
                <w:noProof/>
                <w:sz w:val="20"/>
              </w:rPr>
              <w:t>Gadidae</w:t>
            </w:r>
            <w:r w:rsidR="008F4028">
              <w:rPr>
                <w:noProof/>
                <w:sz w:val="20"/>
              </w:rPr>
              <w:t xml:space="preserve">, </w:t>
            </w:r>
            <w:r w:rsidR="008F4028">
              <w:rPr>
                <w:i/>
                <w:iCs/>
                <w:noProof/>
                <w:sz w:val="20"/>
              </w:rPr>
              <w:t>Macrouridae</w:t>
            </w:r>
            <w:r w:rsidR="008F4028">
              <w:rPr>
                <w:noProof/>
                <w:sz w:val="20"/>
              </w:rPr>
              <w:t xml:space="preserve">, </w:t>
            </w:r>
            <w:r w:rsidR="008F4028">
              <w:rPr>
                <w:i/>
                <w:iCs/>
                <w:noProof/>
                <w:sz w:val="20"/>
              </w:rPr>
              <w:t>Melanonidae</w:t>
            </w:r>
            <w:r w:rsidR="008F4028">
              <w:rPr>
                <w:noProof/>
                <w:sz w:val="20"/>
              </w:rPr>
              <w:t xml:space="preserve">, </w:t>
            </w:r>
            <w:r w:rsidR="008F4028">
              <w:rPr>
                <w:i/>
                <w:iCs/>
                <w:noProof/>
                <w:sz w:val="20"/>
              </w:rPr>
              <w:t>Merlucciidae</w:t>
            </w:r>
            <w:r w:rsidR="008F4028">
              <w:rPr>
                <w:noProof/>
                <w:sz w:val="20"/>
              </w:rPr>
              <w:t xml:space="preserve">, </w:t>
            </w:r>
            <w:r w:rsidR="008F4028">
              <w:rPr>
                <w:i/>
                <w:iCs/>
                <w:noProof/>
                <w:sz w:val="20"/>
              </w:rPr>
              <w:t>Moridae</w:t>
            </w:r>
            <w:r w:rsidR="008F4028">
              <w:rPr>
                <w:noProof/>
                <w:sz w:val="20"/>
              </w:rPr>
              <w:t xml:space="preserve"> in </w:t>
            </w:r>
            <w:r w:rsidR="008F4028">
              <w:rPr>
                <w:i/>
                <w:iCs/>
                <w:noProof/>
                <w:sz w:val="20"/>
              </w:rPr>
              <w:t>Muraenolepididae</w:t>
            </w:r>
          </w:p>
        </w:tc>
        <w:tc>
          <w:tcPr>
            <w:tcW w:w="986" w:type="dxa"/>
            <w:tcBorders>
              <w:top w:val="nil"/>
              <w:left w:val="nil"/>
              <w:bottom w:val="single" w:sz="4" w:space="0" w:color="auto"/>
              <w:right w:val="single" w:sz="4" w:space="0" w:color="auto"/>
            </w:tcBorders>
            <w:shd w:val="clear" w:color="auto" w:fill="auto"/>
            <w:noWrap/>
            <w:vAlign w:val="bottom"/>
            <w:hideMark/>
          </w:tcPr>
          <w:p w14:paraId="635C9FF7"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D2C1FF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7F60CA" w14:textId="77777777" w:rsidR="008F4028" w:rsidRPr="00BD01D7" w:rsidRDefault="008F4028" w:rsidP="00D163DF">
            <w:pPr>
              <w:spacing w:before="60" w:after="60" w:line="240" w:lineRule="auto"/>
              <w:rPr>
                <w:noProof/>
                <w:sz w:val="20"/>
              </w:rPr>
            </w:pPr>
            <w:r>
              <w:rPr>
                <w:noProof/>
                <w:sz w:val="20"/>
              </w:rPr>
              <w:t>03045400</w:t>
            </w:r>
          </w:p>
        </w:tc>
        <w:tc>
          <w:tcPr>
            <w:tcW w:w="1134" w:type="dxa"/>
            <w:tcBorders>
              <w:top w:val="nil"/>
              <w:left w:val="nil"/>
              <w:bottom w:val="single" w:sz="4" w:space="0" w:color="auto"/>
              <w:right w:val="single" w:sz="4" w:space="0" w:color="auto"/>
            </w:tcBorders>
            <w:shd w:val="clear" w:color="auto" w:fill="auto"/>
            <w:noWrap/>
            <w:hideMark/>
          </w:tcPr>
          <w:p w14:paraId="4AB1134D" w14:textId="77777777" w:rsidR="008F4028" w:rsidRPr="00BD01D7" w:rsidRDefault="008F4028" w:rsidP="00D163DF">
            <w:pPr>
              <w:spacing w:before="60" w:after="60" w:line="240" w:lineRule="auto"/>
              <w:rPr>
                <w:noProof/>
                <w:sz w:val="20"/>
              </w:rPr>
            </w:pPr>
            <w:r>
              <w:rPr>
                <w:noProof/>
                <w:sz w:val="20"/>
              </w:rPr>
              <w:t>030454</w:t>
            </w:r>
          </w:p>
        </w:tc>
        <w:tc>
          <w:tcPr>
            <w:tcW w:w="11425" w:type="dxa"/>
            <w:tcBorders>
              <w:top w:val="nil"/>
              <w:left w:val="nil"/>
              <w:bottom w:val="single" w:sz="4" w:space="0" w:color="auto"/>
              <w:right w:val="single" w:sz="4" w:space="0" w:color="auto"/>
            </w:tcBorders>
            <w:shd w:val="clear" w:color="auto" w:fill="auto"/>
            <w:noWrap/>
            <w:hideMark/>
          </w:tcPr>
          <w:p w14:paraId="063E5CCC" w14:textId="417A7A13" w:rsidR="008F4028" w:rsidRPr="00BD01D7" w:rsidRDefault="00311F85" w:rsidP="00D163DF">
            <w:pPr>
              <w:spacing w:before="60" w:after="60" w:line="240" w:lineRule="auto"/>
              <w:rPr>
                <w:noProof/>
                <w:sz w:val="20"/>
              </w:rPr>
            </w:pPr>
            <w:r>
              <w:rPr>
                <w:noProof/>
                <w:sz w:val="20"/>
              </w:rPr>
              <w:t>– –</w:t>
            </w:r>
            <w:r w:rsidR="008F4028">
              <w:rPr>
                <w:noProof/>
                <w:sz w:val="20"/>
              </w:rPr>
              <w:t xml:space="preserve"> mečaric (</w:t>
            </w:r>
            <w:r w:rsidR="008F4028">
              <w:rPr>
                <w:i/>
                <w:noProof/>
                <w:sz w:val="20"/>
              </w:rPr>
              <w:t>Xiphias gladius</w:t>
            </w:r>
            <w:r w:rsidR="008F4028">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217AC03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CD49E1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D26254" w14:textId="77777777" w:rsidR="008F4028" w:rsidRPr="00BD01D7" w:rsidRDefault="008F4028" w:rsidP="00D163DF">
            <w:pPr>
              <w:spacing w:before="60" w:after="60" w:line="240" w:lineRule="auto"/>
              <w:rPr>
                <w:noProof/>
                <w:sz w:val="20"/>
              </w:rPr>
            </w:pPr>
            <w:r>
              <w:rPr>
                <w:noProof/>
                <w:sz w:val="20"/>
              </w:rPr>
              <w:t>03045500</w:t>
            </w:r>
          </w:p>
        </w:tc>
        <w:tc>
          <w:tcPr>
            <w:tcW w:w="1134" w:type="dxa"/>
            <w:tcBorders>
              <w:top w:val="nil"/>
              <w:left w:val="nil"/>
              <w:bottom w:val="single" w:sz="4" w:space="0" w:color="auto"/>
              <w:right w:val="single" w:sz="4" w:space="0" w:color="auto"/>
            </w:tcBorders>
            <w:shd w:val="clear" w:color="auto" w:fill="auto"/>
            <w:noWrap/>
            <w:hideMark/>
          </w:tcPr>
          <w:p w14:paraId="4212FB12" w14:textId="77777777" w:rsidR="008F4028" w:rsidRPr="00BD01D7" w:rsidRDefault="008F4028" w:rsidP="00D163DF">
            <w:pPr>
              <w:spacing w:before="60" w:after="60" w:line="240" w:lineRule="auto"/>
              <w:rPr>
                <w:noProof/>
                <w:sz w:val="20"/>
              </w:rPr>
            </w:pPr>
            <w:r>
              <w:rPr>
                <w:noProof/>
                <w:sz w:val="20"/>
              </w:rPr>
              <w:t>030455</w:t>
            </w:r>
          </w:p>
        </w:tc>
        <w:tc>
          <w:tcPr>
            <w:tcW w:w="11425" w:type="dxa"/>
            <w:tcBorders>
              <w:top w:val="nil"/>
              <w:left w:val="nil"/>
              <w:bottom w:val="single" w:sz="4" w:space="0" w:color="auto"/>
              <w:right w:val="single" w:sz="4" w:space="0" w:color="auto"/>
            </w:tcBorders>
            <w:shd w:val="clear" w:color="auto" w:fill="auto"/>
            <w:noWrap/>
            <w:hideMark/>
          </w:tcPr>
          <w:p w14:paraId="6D36B11C" w14:textId="1DA1D46D" w:rsidR="008F4028" w:rsidRPr="00BD01D7" w:rsidRDefault="00311F85" w:rsidP="00D163DF">
            <w:pPr>
              <w:spacing w:before="60" w:after="60" w:line="240" w:lineRule="auto"/>
              <w:rPr>
                <w:noProof/>
                <w:sz w:val="20"/>
              </w:rPr>
            </w:pPr>
            <w:r>
              <w:rPr>
                <w:noProof/>
                <w:sz w:val="20"/>
              </w:rPr>
              <w:t>– –</w:t>
            </w:r>
            <w:r w:rsidR="008F4028">
              <w:rPr>
                <w:noProof/>
                <w:sz w:val="20"/>
              </w:rPr>
              <w:t xml:space="preserve"> zobatcev (</w:t>
            </w:r>
            <w:r w:rsidR="008F4028">
              <w:rPr>
                <w:i/>
                <w:noProof/>
                <w:sz w:val="20"/>
              </w:rPr>
              <w:t>Dissostichus</w:t>
            </w:r>
            <w:r w:rsidR="008F4028">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66357BA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8099DD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C1A095" w14:textId="77777777" w:rsidR="008F4028" w:rsidRPr="00BD01D7" w:rsidRDefault="008F4028" w:rsidP="00D163DF">
            <w:pPr>
              <w:spacing w:before="60" w:after="60" w:line="240" w:lineRule="auto"/>
              <w:rPr>
                <w:noProof/>
                <w:sz w:val="20"/>
              </w:rPr>
            </w:pPr>
            <w:r>
              <w:rPr>
                <w:noProof/>
                <w:sz w:val="20"/>
              </w:rPr>
              <w:t>03045900</w:t>
            </w:r>
          </w:p>
        </w:tc>
        <w:tc>
          <w:tcPr>
            <w:tcW w:w="1134" w:type="dxa"/>
            <w:tcBorders>
              <w:top w:val="nil"/>
              <w:left w:val="nil"/>
              <w:bottom w:val="single" w:sz="4" w:space="0" w:color="auto"/>
              <w:right w:val="single" w:sz="4" w:space="0" w:color="auto"/>
            </w:tcBorders>
            <w:shd w:val="clear" w:color="auto" w:fill="auto"/>
            <w:noWrap/>
            <w:hideMark/>
          </w:tcPr>
          <w:p w14:paraId="663A783A" w14:textId="77777777" w:rsidR="008F4028" w:rsidRPr="00BD01D7" w:rsidRDefault="008F4028" w:rsidP="00D163DF">
            <w:pPr>
              <w:spacing w:before="60" w:after="60" w:line="240" w:lineRule="auto"/>
              <w:rPr>
                <w:noProof/>
                <w:sz w:val="20"/>
              </w:rPr>
            </w:pPr>
            <w:r>
              <w:rPr>
                <w:noProof/>
                <w:sz w:val="20"/>
              </w:rPr>
              <w:t>030459</w:t>
            </w:r>
          </w:p>
        </w:tc>
        <w:tc>
          <w:tcPr>
            <w:tcW w:w="11425" w:type="dxa"/>
            <w:tcBorders>
              <w:top w:val="nil"/>
              <w:left w:val="nil"/>
              <w:bottom w:val="single" w:sz="4" w:space="0" w:color="auto"/>
              <w:right w:val="single" w:sz="4" w:space="0" w:color="auto"/>
            </w:tcBorders>
            <w:shd w:val="clear" w:color="auto" w:fill="auto"/>
            <w:noWrap/>
            <w:hideMark/>
          </w:tcPr>
          <w:p w14:paraId="6C232BE6" w14:textId="2DB9213F"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1C5806CD"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CD6268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F94A3A" w14:textId="77777777" w:rsidR="008F4028" w:rsidRPr="00BD01D7" w:rsidRDefault="008F4028" w:rsidP="00D163DF">
            <w:pPr>
              <w:spacing w:before="60" w:after="60" w:line="240" w:lineRule="auto"/>
              <w:rPr>
                <w:noProof/>
                <w:sz w:val="20"/>
              </w:rPr>
            </w:pPr>
            <w:r>
              <w:rPr>
                <w:noProof/>
                <w:sz w:val="20"/>
              </w:rPr>
              <w:t>03046100</w:t>
            </w:r>
          </w:p>
        </w:tc>
        <w:tc>
          <w:tcPr>
            <w:tcW w:w="1134" w:type="dxa"/>
            <w:tcBorders>
              <w:top w:val="nil"/>
              <w:left w:val="nil"/>
              <w:bottom w:val="single" w:sz="4" w:space="0" w:color="auto"/>
              <w:right w:val="single" w:sz="4" w:space="0" w:color="auto"/>
            </w:tcBorders>
            <w:shd w:val="clear" w:color="auto" w:fill="auto"/>
            <w:noWrap/>
            <w:hideMark/>
          </w:tcPr>
          <w:p w14:paraId="2DA15622" w14:textId="77777777" w:rsidR="008F4028" w:rsidRPr="00BD01D7" w:rsidRDefault="008F4028" w:rsidP="00D163DF">
            <w:pPr>
              <w:spacing w:before="60" w:after="60" w:line="240" w:lineRule="auto"/>
              <w:rPr>
                <w:noProof/>
                <w:sz w:val="20"/>
              </w:rPr>
            </w:pPr>
            <w:r>
              <w:rPr>
                <w:noProof/>
                <w:sz w:val="20"/>
              </w:rPr>
              <w:t>030461</w:t>
            </w:r>
          </w:p>
        </w:tc>
        <w:tc>
          <w:tcPr>
            <w:tcW w:w="11425" w:type="dxa"/>
            <w:tcBorders>
              <w:top w:val="nil"/>
              <w:left w:val="nil"/>
              <w:bottom w:val="single" w:sz="4" w:space="0" w:color="auto"/>
              <w:right w:val="single" w:sz="4" w:space="0" w:color="auto"/>
            </w:tcBorders>
            <w:shd w:val="clear" w:color="auto" w:fill="auto"/>
            <w:noWrap/>
            <w:hideMark/>
          </w:tcPr>
          <w:p w14:paraId="21721FA2" w14:textId="7445F89E" w:rsidR="008F4028" w:rsidRPr="00BD01D7" w:rsidRDefault="00311F85" w:rsidP="00D163DF">
            <w:pPr>
              <w:spacing w:before="60" w:after="60" w:line="240" w:lineRule="auto"/>
              <w:rPr>
                <w:noProof/>
                <w:sz w:val="20"/>
              </w:rPr>
            </w:pPr>
            <w:r>
              <w:rPr>
                <w:noProof/>
                <w:sz w:val="20"/>
              </w:rPr>
              <w:t>– –</w:t>
            </w:r>
            <w:r w:rsidR="008F4028">
              <w:rPr>
                <w:noProof/>
                <w:sz w:val="20"/>
              </w:rPr>
              <w:t xml:space="preserve"> tilapij (</w:t>
            </w:r>
            <w:r w:rsidR="008F4028">
              <w:rPr>
                <w:i/>
                <w:noProof/>
                <w:sz w:val="20"/>
              </w:rPr>
              <w:t xml:space="preserve">Oreochromis </w:t>
            </w:r>
            <w:r w:rsidR="008F4028">
              <w:rPr>
                <w:noProof/>
                <w:sz w:val="20"/>
              </w:rPr>
              <w:t>spp.)</w:t>
            </w:r>
          </w:p>
        </w:tc>
        <w:tc>
          <w:tcPr>
            <w:tcW w:w="986" w:type="dxa"/>
            <w:tcBorders>
              <w:top w:val="nil"/>
              <w:left w:val="nil"/>
              <w:bottom w:val="single" w:sz="4" w:space="0" w:color="auto"/>
              <w:right w:val="single" w:sz="4" w:space="0" w:color="auto"/>
            </w:tcBorders>
            <w:shd w:val="clear" w:color="auto" w:fill="auto"/>
            <w:noWrap/>
            <w:vAlign w:val="bottom"/>
            <w:hideMark/>
          </w:tcPr>
          <w:p w14:paraId="3234560E"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A24F86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E9037BF" w14:textId="77777777" w:rsidR="008F4028" w:rsidRPr="00BD01D7" w:rsidRDefault="008F4028" w:rsidP="00D163DF">
            <w:pPr>
              <w:spacing w:before="60" w:after="60" w:line="240" w:lineRule="auto"/>
              <w:rPr>
                <w:noProof/>
                <w:sz w:val="20"/>
              </w:rPr>
            </w:pPr>
            <w:r>
              <w:rPr>
                <w:noProof/>
                <w:sz w:val="20"/>
              </w:rPr>
              <w:t>03046200</w:t>
            </w:r>
          </w:p>
        </w:tc>
        <w:tc>
          <w:tcPr>
            <w:tcW w:w="1134" w:type="dxa"/>
            <w:tcBorders>
              <w:top w:val="nil"/>
              <w:left w:val="nil"/>
              <w:bottom w:val="single" w:sz="4" w:space="0" w:color="auto"/>
              <w:right w:val="single" w:sz="4" w:space="0" w:color="auto"/>
            </w:tcBorders>
            <w:shd w:val="clear" w:color="auto" w:fill="auto"/>
            <w:noWrap/>
            <w:hideMark/>
          </w:tcPr>
          <w:p w14:paraId="5DB77127" w14:textId="77777777" w:rsidR="008F4028" w:rsidRPr="00BD01D7" w:rsidRDefault="008F4028" w:rsidP="00D163DF">
            <w:pPr>
              <w:spacing w:before="60" w:after="60" w:line="240" w:lineRule="auto"/>
              <w:rPr>
                <w:noProof/>
                <w:sz w:val="20"/>
              </w:rPr>
            </w:pPr>
            <w:r>
              <w:rPr>
                <w:noProof/>
                <w:sz w:val="20"/>
              </w:rPr>
              <w:t>030462</w:t>
            </w:r>
          </w:p>
        </w:tc>
        <w:tc>
          <w:tcPr>
            <w:tcW w:w="11425" w:type="dxa"/>
            <w:tcBorders>
              <w:top w:val="nil"/>
              <w:left w:val="nil"/>
              <w:bottom w:val="single" w:sz="4" w:space="0" w:color="auto"/>
              <w:right w:val="single" w:sz="4" w:space="0" w:color="auto"/>
            </w:tcBorders>
            <w:shd w:val="clear" w:color="auto" w:fill="auto"/>
            <w:noWrap/>
            <w:hideMark/>
          </w:tcPr>
          <w:p w14:paraId="617CCC0B" w14:textId="640FB7FC" w:rsidR="008F4028" w:rsidRPr="00BD01D7" w:rsidRDefault="00311F85" w:rsidP="00D163DF">
            <w:pPr>
              <w:spacing w:before="60" w:after="60" w:line="240" w:lineRule="auto"/>
              <w:rPr>
                <w:noProof/>
                <w:sz w:val="20"/>
              </w:rPr>
            </w:pPr>
            <w:r>
              <w:rPr>
                <w:noProof/>
                <w:sz w:val="20"/>
              </w:rPr>
              <w:t>– –</w:t>
            </w:r>
            <w:r w:rsidR="008F4028">
              <w:rPr>
                <w:noProof/>
                <w:sz w:val="20"/>
              </w:rPr>
              <w:t xml:space="preserve"> somov (</w:t>
            </w:r>
            <w:r w:rsidR="008F4028">
              <w:rPr>
                <w:i/>
                <w:noProof/>
                <w:sz w:val="20"/>
              </w:rPr>
              <w:t>Pangasius</w:t>
            </w:r>
            <w:r w:rsidR="008F4028">
              <w:rPr>
                <w:noProof/>
                <w:sz w:val="20"/>
              </w:rPr>
              <w:t xml:space="preserve"> spp., </w:t>
            </w:r>
            <w:r w:rsidR="008F4028">
              <w:rPr>
                <w:i/>
                <w:noProof/>
                <w:sz w:val="20"/>
              </w:rPr>
              <w:t xml:space="preserve">Silurus </w:t>
            </w:r>
            <w:r w:rsidR="008F4028">
              <w:rPr>
                <w:noProof/>
                <w:sz w:val="20"/>
              </w:rPr>
              <w:t xml:space="preserve">spp., </w:t>
            </w:r>
            <w:r w:rsidR="008F4028">
              <w:rPr>
                <w:i/>
                <w:noProof/>
                <w:sz w:val="20"/>
              </w:rPr>
              <w:t xml:space="preserve">Clarias </w:t>
            </w:r>
            <w:r w:rsidR="008F4028">
              <w:rPr>
                <w:noProof/>
                <w:sz w:val="20"/>
              </w:rPr>
              <w:t xml:space="preserve">spp., </w:t>
            </w:r>
            <w:r w:rsidR="008F4028">
              <w:rPr>
                <w:i/>
                <w:noProof/>
                <w:sz w:val="20"/>
              </w:rPr>
              <w:t xml:space="preserve">Ictalurus </w:t>
            </w:r>
            <w:r w:rsidR="008F4028">
              <w:rPr>
                <w:noProof/>
                <w:sz w:val="20"/>
              </w:rPr>
              <w:t>spp.)</w:t>
            </w:r>
          </w:p>
        </w:tc>
        <w:tc>
          <w:tcPr>
            <w:tcW w:w="986" w:type="dxa"/>
            <w:tcBorders>
              <w:top w:val="nil"/>
              <w:left w:val="nil"/>
              <w:bottom w:val="single" w:sz="4" w:space="0" w:color="auto"/>
              <w:right w:val="single" w:sz="4" w:space="0" w:color="auto"/>
            </w:tcBorders>
            <w:shd w:val="clear" w:color="auto" w:fill="auto"/>
            <w:noWrap/>
            <w:vAlign w:val="bottom"/>
            <w:hideMark/>
          </w:tcPr>
          <w:p w14:paraId="0BACAAE6"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4A6E95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5B09EB" w14:textId="77777777" w:rsidR="008F4028" w:rsidRPr="00BD01D7" w:rsidRDefault="008F4028" w:rsidP="00D163DF">
            <w:pPr>
              <w:spacing w:before="60" w:after="60" w:line="240" w:lineRule="auto"/>
              <w:rPr>
                <w:noProof/>
                <w:sz w:val="20"/>
              </w:rPr>
            </w:pPr>
            <w:r>
              <w:rPr>
                <w:noProof/>
                <w:sz w:val="20"/>
              </w:rPr>
              <w:t>03046300</w:t>
            </w:r>
          </w:p>
        </w:tc>
        <w:tc>
          <w:tcPr>
            <w:tcW w:w="1134" w:type="dxa"/>
            <w:tcBorders>
              <w:top w:val="nil"/>
              <w:left w:val="nil"/>
              <w:bottom w:val="single" w:sz="4" w:space="0" w:color="auto"/>
              <w:right w:val="single" w:sz="4" w:space="0" w:color="auto"/>
            </w:tcBorders>
            <w:shd w:val="clear" w:color="auto" w:fill="auto"/>
            <w:noWrap/>
            <w:hideMark/>
          </w:tcPr>
          <w:p w14:paraId="7A986FAF" w14:textId="77777777" w:rsidR="008F4028" w:rsidRPr="00BD01D7" w:rsidRDefault="008F4028" w:rsidP="00D163DF">
            <w:pPr>
              <w:spacing w:before="60" w:after="60" w:line="240" w:lineRule="auto"/>
              <w:rPr>
                <w:noProof/>
                <w:sz w:val="20"/>
              </w:rPr>
            </w:pPr>
            <w:r>
              <w:rPr>
                <w:noProof/>
                <w:sz w:val="20"/>
              </w:rPr>
              <w:t>030463</w:t>
            </w:r>
          </w:p>
        </w:tc>
        <w:tc>
          <w:tcPr>
            <w:tcW w:w="11425" w:type="dxa"/>
            <w:tcBorders>
              <w:top w:val="nil"/>
              <w:left w:val="nil"/>
              <w:bottom w:val="single" w:sz="4" w:space="0" w:color="auto"/>
              <w:right w:val="single" w:sz="4" w:space="0" w:color="auto"/>
            </w:tcBorders>
            <w:shd w:val="clear" w:color="auto" w:fill="auto"/>
            <w:noWrap/>
            <w:hideMark/>
          </w:tcPr>
          <w:p w14:paraId="45017B65" w14:textId="34A5AF79" w:rsidR="008F4028" w:rsidRPr="00BD01D7" w:rsidRDefault="00311F85" w:rsidP="00D163DF">
            <w:pPr>
              <w:spacing w:before="60" w:after="60" w:line="240" w:lineRule="auto"/>
              <w:rPr>
                <w:noProof/>
                <w:sz w:val="20"/>
              </w:rPr>
            </w:pPr>
            <w:r>
              <w:rPr>
                <w:noProof/>
                <w:sz w:val="20"/>
              </w:rPr>
              <w:t>– –</w:t>
            </w:r>
            <w:r w:rsidR="008F4028">
              <w:rPr>
                <w:noProof/>
                <w:sz w:val="20"/>
              </w:rPr>
              <w:t xml:space="preserve"> nilskih ostrižev (</w:t>
            </w:r>
            <w:r w:rsidR="008F4028">
              <w:rPr>
                <w:i/>
                <w:noProof/>
                <w:sz w:val="20"/>
              </w:rPr>
              <w:t>Lates niloticus</w:t>
            </w:r>
            <w:r w:rsidR="008F4028">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64E79E0B"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4E22CB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2532E56" w14:textId="77777777" w:rsidR="008F4028" w:rsidRPr="00BD01D7" w:rsidRDefault="008F4028" w:rsidP="00D163DF">
            <w:pPr>
              <w:spacing w:before="60" w:after="60" w:line="240" w:lineRule="auto"/>
              <w:rPr>
                <w:noProof/>
                <w:sz w:val="20"/>
              </w:rPr>
            </w:pPr>
            <w:r>
              <w:rPr>
                <w:noProof/>
                <w:sz w:val="20"/>
              </w:rPr>
              <w:t>03046900</w:t>
            </w:r>
          </w:p>
        </w:tc>
        <w:tc>
          <w:tcPr>
            <w:tcW w:w="1134" w:type="dxa"/>
            <w:tcBorders>
              <w:top w:val="nil"/>
              <w:left w:val="nil"/>
              <w:bottom w:val="single" w:sz="4" w:space="0" w:color="auto"/>
              <w:right w:val="single" w:sz="4" w:space="0" w:color="auto"/>
            </w:tcBorders>
            <w:shd w:val="clear" w:color="auto" w:fill="auto"/>
            <w:noWrap/>
            <w:hideMark/>
          </w:tcPr>
          <w:p w14:paraId="3C2570C2" w14:textId="77777777" w:rsidR="008F4028" w:rsidRPr="00BD01D7" w:rsidRDefault="008F4028" w:rsidP="00D163DF">
            <w:pPr>
              <w:spacing w:before="60" w:after="60" w:line="240" w:lineRule="auto"/>
              <w:rPr>
                <w:noProof/>
                <w:sz w:val="20"/>
              </w:rPr>
            </w:pPr>
            <w:r>
              <w:rPr>
                <w:noProof/>
                <w:sz w:val="20"/>
              </w:rPr>
              <w:t>030469</w:t>
            </w:r>
          </w:p>
        </w:tc>
        <w:tc>
          <w:tcPr>
            <w:tcW w:w="11425" w:type="dxa"/>
            <w:tcBorders>
              <w:top w:val="nil"/>
              <w:left w:val="nil"/>
              <w:bottom w:val="single" w:sz="4" w:space="0" w:color="auto"/>
              <w:right w:val="single" w:sz="4" w:space="0" w:color="auto"/>
            </w:tcBorders>
            <w:shd w:val="clear" w:color="auto" w:fill="auto"/>
            <w:noWrap/>
            <w:hideMark/>
          </w:tcPr>
          <w:p w14:paraId="0363A250" w14:textId="457136E1"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205696C1"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4BF08E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DAA167" w14:textId="77777777" w:rsidR="008F4028" w:rsidRPr="00BD01D7" w:rsidRDefault="008F4028" w:rsidP="00D163DF">
            <w:pPr>
              <w:spacing w:before="60" w:after="60" w:line="240" w:lineRule="auto"/>
              <w:rPr>
                <w:noProof/>
                <w:sz w:val="20"/>
              </w:rPr>
            </w:pPr>
            <w:r>
              <w:rPr>
                <w:noProof/>
                <w:sz w:val="20"/>
              </w:rPr>
              <w:t>03047100</w:t>
            </w:r>
          </w:p>
        </w:tc>
        <w:tc>
          <w:tcPr>
            <w:tcW w:w="1134" w:type="dxa"/>
            <w:tcBorders>
              <w:top w:val="nil"/>
              <w:left w:val="nil"/>
              <w:bottom w:val="single" w:sz="4" w:space="0" w:color="auto"/>
              <w:right w:val="single" w:sz="4" w:space="0" w:color="auto"/>
            </w:tcBorders>
            <w:shd w:val="clear" w:color="auto" w:fill="auto"/>
            <w:noWrap/>
            <w:hideMark/>
          </w:tcPr>
          <w:p w14:paraId="556ED158" w14:textId="77777777" w:rsidR="008F4028" w:rsidRPr="00BD01D7" w:rsidRDefault="008F4028" w:rsidP="00D163DF">
            <w:pPr>
              <w:spacing w:before="60" w:after="60" w:line="240" w:lineRule="auto"/>
              <w:rPr>
                <w:noProof/>
                <w:sz w:val="20"/>
              </w:rPr>
            </w:pPr>
            <w:r>
              <w:rPr>
                <w:noProof/>
                <w:sz w:val="20"/>
              </w:rPr>
              <w:t>030471</w:t>
            </w:r>
          </w:p>
        </w:tc>
        <w:tc>
          <w:tcPr>
            <w:tcW w:w="11425" w:type="dxa"/>
            <w:tcBorders>
              <w:top w:val="nil"/>
              <w:left w:val="nil"/>
              <w:bottom w:val="single" w:sz="4" w:space="0" w:color="auto"/>
              <w:right w:val="single" w:sz="4" w:space="0" w:color="auto"/>
            </w:tcBorders>
            <w:shd w:val="clear" w:color="auto" w:fill="auto"/>
            <w:noWrap/>
            <w:hideMark/>
          </w:tcPr>
          <w:p w14:paraId="17621083" w14:textId="4A3DE7F6" w:rsidR="008F4028" w:rsidRPr="00F817F7" w:rsidRDefault="00311F85" w:rsidP="00D163DF">
            <w:pPr>
              <w:spacing w:before="60" w:after="60" w:line="240" w:lineRule="auto"/>
              <w:rPr>
                <w:noProof/>
                <w:sz w:val="20"/>
              </w:rPr>
            </w:pPr>
            <w:r>
              <w:rPr>
                <w:noProof/>
                <w:sz w:val="20"/>
              </w:rPr>
              <w:t>– –</w:t>
            </w:r>
            <w:r w:rsidR="008F4028">
              <w:rPr>
                <w:noProof/>
                <w:sz w:val="20"/>
              </w:rPr>
              <w:t xml:space="preserve"> trsk (</w:t>
            </w:r>
            <w:r w:rsidR="008F4028">
              <w:rPr>
                <w:i/>
                <w:noProof/>
                <w:sz w:val="20"/>
              </w:rPr>
              <w:t>Gadus morhua</w:t>
            </w:r>
            <w:r w:rsidR="008F4028">
              <w:rPr>
                <w:noProof/>
                <w:sz w:val="20"/>
              </w:rPr>
              <w:t xml:space="preserve">, </w:t>
            </w:r>
            <w:r w:rsidR="008F4028">
              <w:rPr>
                <w:i/>
                <w:noProof/>
                <w:sz w:val="20"/>
              </w:rPr>
              <w:t>Gadus ogac</w:t>
            </w:r>
            <w:r w:rsidR="008F4028">
              <w:rPr>
                <w:noProof/>
                <w:sz w:val="20"/>
              </w:rPr>
              <w:t xml:space="preserve">, </w:t>
            </w:r>
            <w:r w:rsidR="008F4028">
              <w:rPr>
                <w:i/>
                <w:noProof/>
                <w:sz w:val="20"/>
              </w:rPr>
              <w:t>Gadus macrocephalus</w:t>
            </w:r>
            <w:r w:rsidR="008F4028">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2820288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3F04E3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C53B31" w14:textId="77777777" w:rsidR="008F4028" w:rsidRPr="00BD01D7" w:rsidRDefault="008F4028" w:rsidP="00D163DF">
            <w:pPr>
              <w:spacing w:before="60" w:after="60" w:line="240" w:lineRule="auto"/>
              <w:rPr>
                <w:noProof/>
                <w:sz w:val="20"/>
              </w:rPr>
            </w:pPr>
            <w:r>
              <w:rPr>
                <w:noProof/>
                <w:sz w:val="20"/>
              </w:rPr>
              <w:t>03047200</w:t>
            </w:r>
          </w:p>
        </w:tc>
        <w:tc>
          <w:tcPr>
            <w:tcW w:w="1134" w:type="dxa"/>
            <w:tcBorders>
              <w:top w:val="nil"/>
              <w:left w:val="nil"/>
              <w:bottom w:val="single" w:sz="4" w:space="0" w:color="auto"/>
              <w:right w:val="single" w:sz="4" w:space="0" w:color="auto"/>
            </w:tcBorders>
            <w:shd w:val="clear" w:color="auto" w:fill="auto"/>
            <w:noWrap/>
            <w:hideMark/>
          </w:tcPr>
          <w:p w14:paraId="2C7CA656" w14:textId="77777777" w:rsidR="008F4028" w:rsidRPr="00BD01D7" w:rsidRDefault="008F4028" w:rsidP="00D163DF">
            <w:pPr>
              <w:spacing w:before="60" w:after="60" w:line="240" w:lineRule="auto"/>
              <w:rPr>
                <w:noProof/>
                <w:sz w:val="20"/>
              </w:rPr>
            </w:pPr>
            <w:r>
              <w:rPr>
                <w:noProof/>
                <w:sz w:val="20"/>
              </w:rPr>
              <w:t>030472</w:t>
            </w:r>
          </w:p>
        </w:tc>
        <w:tc>
          <w:tcPr>
            <w:tcW w:w="11425" w:type="dxa"/>
            <w:tcBorders>
              <w:top w:val="nil"/>
              <w:left w:val="nil"/>
              <w:bottom w:val="single" w:sz="4" w:space="0" w:color="auto"/>
              <w:right w:val="single" w:sz="4" w:space="0" w:color="auto"/>
            </w:tcBorders>
            <w:shd w:val="clear" w:color="auto" w:fill="auto"/>
            <w:noWrap/>
            <w:hideMark/>
          </w:tcPr>
          <w:p w14:paraId="4505FB6C" w14:textId="361A29EA" w:rsidR="008F4028" w:rsidRPr="00BD01D7" w:rsidRDefault="00311F85" w:rsidP="00D163DF">
            <w:pPr>
              <w:spacing w:before="60" w:after="60" w:line="240" w:lineRule="auto"/>
              <w:rPr>
                <w:noProof/>
                <w:sz w:val="20"/>
              </w:rPr>
            </w:pPr>
            <w:r>
              <w:rPr>
                <w:noProof/>
                <w:sz w:val="20"/>
              </w:rPr>
              <w:t>– –</w:t>
            </w:r>
            <w:r w:rsidR="008F4028">
              <w:rPr>
                <w:noProof/>
                <w:sz w:val="20"/>
              </w:rPr>
              <w:t xml:space="preserve"> vahenj (</w:t>
            </w:r>
            <w:r w:rsidR="008F4028">
              <w:rPr>
                <w:i/>
                <w:noProof/>
                <w:sz w:val="20"/>
              </w:rPr>
              <w:t>Melanogrammus aeglefinus</w:t>
            </w:r>
            <w:r w:rsidR="008F4028">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118B315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08E643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F560A2" w14:textId="77777777" w:rsidR="008F4028" w:rsidRPr="00BD01D7" w:rsidRDefault="008F4028" w:rsidP="00D163DF">
            <w:pPr>
              <w:pageBreakBefore/>
              <w:spacing w:before="60" w:after="60" w:line="240" w:lineRule="auto"/>
              <w:rPr>
                <w:noProof/>
                <w:sz w:val="20"/>
              </w:rPr>
            </w:pPr>
            <w:r>
              <w:rPr>
                <w:noProof/>
                <w:sz w:val="20"/>
              </w:rPr>
              <w:t>03047300</w:t>
            </w:r>
          </w:p>
        </w:tc>
        <w:tc>
          <w:tcPr>
            <w:tcW w:w="1134" w:type="dxa"/>
            <w:tcBorders>
              <w:top w:val="nil"/>
              <w:left w:val="nil"/>
              <w:bottom w:val="single" w:sz="4" w:space="0" w:color="auto"/>
              <w:right w:val="single" w:sz="4" w:space="0" w:color="auto"/>
            </w:tcBorders>
            <w:shd w:val="clear" w:color="auto" w:fill="auto"/>
            <w:noWrap/>
            <w:hideMark/>
          </w:tcPr>
          <w:p w14:paraId="6488F9B8" w14:textId="77777777" w:rsidR="008F4028" w:rsidRPr="00BD01D7" w:rsidRDefault="008F4028" w:rsidP="00D163DF">
            <w:pPr>
              <w:spacing w:before="60" w:after="60" w:line="240" w:lineRule="auto"/>
              <w:rPr>
                <w:noProof/>
                <w:sz w:val="20"/>
              </w:rPr>
            </w:pPr>
            <w:r>
              <w:rPr>
                <w:noProof/>
                <w:sz w:val="20"/>
              </w:rPr>
              <w:t>030473</w:t>
            </w:r>
          </w:p>
        </w:tc>
        <w:tc>
          <w:tcPr>
            <w:tcW w:w="11425" w:type="dxa"/>
            <w:tcBorders>
              <w:top w:val="nil"/>
              <w:left w:val="nil"/>
              <w:bottom w:val="single" w:sz="4" w:space="0" w:color="auto"/>
              <w:right w:val="single" w:sz="4" w:space="0" w:color="auto"/>
            </w:tcBorders>
            <w:shd w:val="clear" w:color="auto" w:fill="auto"/>
            <w:noWrap/>
            <w:hideMark/>
          </w:tcPr>
          <w:p w14:paraId="75E103FF" w14:textId="7B42DC70" w:rsidR="008F4028" w:rsidRPr="00BD01D7" w:rsidRDefault="00311F85" w:rsidP="00D163DF">
            <w:pPr>
              <w:spacing w:before="60" w:after="60" w:line="240" w:lineRule="auto"/>
              <w:rPr>
                <w:noProof/>
                <w:sz w:val="20"/>
              </w:rPr>
            </w:pPr>
            <w:r>
              <w:rPr>
                <w:noProof/>
                <w:sz w:val="20"/>
              </w:rPr>
              <w:t>– –</w:t>
            </w:r>
            <w:r w:rsidR="008F4028">
              <w:rPr>
                <w:noProof/>
                <w:sz w:val="20"/>
              </w:rPr>
              <w:t xml:space="preserve"> saj (</w:t>
            </w:r>
            <w:r w:rsidR="008F4028">
              <w:rPr>
                <w:i/>
                <w:noProof/>
                <w:sz w:val="20"/>
              </w:rPr>
              <w:t>Pollachius virens</w:t>
            </w:r>
            <w:r w:rsidR="008F4028">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54634D0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8352DBE"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A6D8E2" w14:textId="77777777" w:rsidR="008F4028" w:rsidRPr="00BD01D7" w:rsidRDefault="008F4028" w:rsidP="00D163DF">
            <w:pPr>
              <w:spacing w:before="60" w:after="60" w:line="240" w:lineRule="auto"/>
              <w:rPr>
                <w:noProof/>
                <w:sz w:val="20"/>
              </w:rPr>
            </w:pPr>
            <w:r>
              <w:rPr>
                <w:noProof/>
                <w:sz w:val="20"/>
              </w:rPr>
              <w:t>03047400</w:t>
            </w:r>
          </w:p>
        </w:tc>
        <w:tc>
          <w:tcPr>
            <w:tcW w:w="1134" w:type="dxa"/>
            <w:tcBorders>
              <w:top w:val="nil"/>
              <w:left w:val="nil"/>
              <w:bottom w:val="single" w:sz="4" w:space="0" w:color="auto"/>
              <w:right w:val="single" w:sz="4" w:space="0" w:color="auto"/>
            </w:tcBorders>
            <w:shd w:val="clear" w:color="auto" w:fill="auto"/>
            <w:noWrap/>
            <w:hideMark/>
          </w:tcPr>
          <w:p w14:paraId="28DB4692" w14:textId="77777777" w:rsidR="008F4028" w:rsidRPr="00BD01D7" w:rsidRDefault="008F4028" w:rsidP="00D163DF">
            <w:pPr>
              <w:spacing w:before="60" w:after="60" w:line="240" w:lineRule="auto"/>
              <w:rPr>
                <w:noProof/>
                <w:sz w:val="20"/>
              </w:rPr>
            </w:pPr>
            <w:r>
              <w:rPr>
                <w:noProof/>
                <w:sz w:val="20"/>
              </w:rPr>
              <w:t>030474</w:t>
            </w:r>
          </w:p>
        </w:tc>
        <w:tc>
          <w:tcPr>
            <w:tcW w:w="11425" w:type="dxa"/>
            <w:tcBorders>
              <w:top w:val="nil"/>
              <w:left w:val="nil"/>
              <w:bottom w:val="single" w:sz="4" w:space="0" w:color="auto"/>
              <w:right w:val="single" w:sz="4" w:space="0" w:color="auto"/>
            </w:tcBorders>
            <w:shd w:val="clear" w:color="auto" w:fill="auto"/>
            <w:noWrap/>
            <w:hideMark/>
          </w:tcPr>
          <w:p w14:paraId="7F2F26C7" w14:textId="29677778" w:rsidR="008F4028" w:rsidRPr="00BD01D7" w:rsidRDefault="00311F85" w:rsidP="00D163DF">
            <w:pPr>
              <w:spacing w:before="60" w:after="60" w:line="240" w:lineRule="auto"/>
              <w:rPr>
                <w:noProof/>
                <w:sz w:val="20"/>
              </w:rPr>
            </w:pPr>
            <w:r>
              <w:rPr>
                <w:noProof/>
                <w:sz w:val="20"/>
              </w:rPr>
              <w:t>– –</w:t>
            </w:r>
            <w:r w:rsidR="008F4028">
              <w:rPr>
                <w:noProof/>
                <w:sz w:val="20"/>
              </w:rPr>
              <w:t xml:space="preserve"> osličev (</w:t>
            </w:r>
            <w:r w:rsidR="008F4028">
              <w:rPr>
                <w:i/>
                <w:noProof/>
                <w:sz w:val="20"/>
              </w:rPr>
              <w:t xml:space="preserve">Merluccius </w:t>
            </w:r>
            <w:r w:rsidR="008F4028">
              <w:rPr>
                <w:noProof/>
                <w:sz w:val="20"/>
              </w:rPr>
              <w:t xml:space="preserve">spp., </w:t>
            </w:r>
            <w:r w:rsidR="008F4028">
              <w:rPr>
                <w:i/>
                <w:noProof/>
                <w:sz w:val="20"/>
              </w:rPr>
              <w:t xml:space="preserve">Urophycis </w:t>
            </w:r>
            <w:r w:rsidR="008F4028">
              <w:rPr>
                <w:noProof/>
                <w:sz w:val="20"/>
              </w:rPr>
              <w:t>spp.)</w:t>
            </w:r>
          </w:p>
        </w:tc>
        <w:tc>
          <w:tcPr>
            <w:tcW w:w="986" w:type="dxa"/>
            <w:tcBorders>
              <w:top w:val="nil"/>
              <w:left w:val="nil"/>
              <w:bottom w:val="single" w:sz="4" w:space="0" w:color="auto"/>
              <w:right w:val="single" w:sz="4" w:space="0" w:color="auto"/>
            </w:tcBorders>
            <w:shd w:val="clear" w:color="auto" w:fill="auto"/>
            <w:noWrap/>
            <w:vAlign w:val="bottom"/>
            <w:hideMark/>
          </w:tcPr>
          <w:p w14:paraId="4EEF9508"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B0192D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B28CA10" w14:textId="77777777" w:rsidR="008F4028" w:rsidRPr="00BD01D7" w:rsidRDefault="008F4028" w:rsidP="00D163DF">
            <w:pPr>
              <w:spacing w:before="60" w:after="60" w:line="240" w:lineRule="auto"/>
              <w:rPr>
                <w:noProof/>
                <w:sz w:val="20"/>
              </w:rPr>
            </w:pPr>
            <w:r>
              <w:rPr>
                <w:noProof/>
                <w:sz w:val="20"/>
              </w:rPr>
              <w:t>03047500</w:t>
            </w:r>
          </w:p>
        </w:tc>
        <w:tc>
          <w:tcPr>
            <w:tcW w:w="1134" w:type="dxa"/>
            <w:tcBorders>
              <w:top w:val="nil"/>
              <w:left w:val="nil"/>
              <w:bottom w:val="single" w:sz="4" w:space="0" w:color="auto"/>
              <w:right w:val="single" w:sz="4" w:space="0" w:color="auto"/>
            </w:tcBorders>
            <w:shd w:val="clear" w:color="auto" w:fill="auto"/>
            <w:noWrap/>
            <w:hideMark/>
          </w:tcPr>
          <w:p w14:paraId="36DC7AD7" w14:textId="77777777" w:rsidR="008F4028" w:rsidRPr="00BD01D7" w:rsidRDefault="008F4028" w:rsidP="00D163DF">
            <w:pPr>
              <w:spacing w:before="60" w:after="60" w:line="240" w:lineRule="auto"/>
              <w:rPr>
                <w:noProof/>
                <w:sz w:val="20"/>
              </w:rPr>
            </w:pPr>
            <w:r>
              <w:rPr>
                <w:noProof/>
                <w:sz w:val="20"/>
              </w:rPr>
              <w:t>030475</w:t>
            </w:r>
          </w:p>
        </w:tc>
        <w:tc>
          <w:tcPr>
            <w:tcW w:w="11425" w:type="dxa"/>
            <w:tcBorders>
              <w:top w:val="nil"/>
              <w:left w:val="nil"/>
              <w:bottom w:val="single" w:sz="4" w:space="0" w:color="auto"/>
              <w:right w:val="single" w:sz="4" w:space="0" w:color="auto"/>
            </w:tcBorders>
            <w:shd w:val="clear" w:color="auto" w:fill="auto"/>
            <w:noWrap/>
            <w:hideMark/>
          </w:tcPr>
          <w:p w14:paraId="43615855" w14:textId="3570F63B" w:rsidR="008F4028" w:rsidRPr="00BD01D7" w:rsidRDefault="00311F85" w:rsidP="00D163DF">
            <w:pPr>
              <w:spacing w:before="60" w:after="60" w:line="240" w:lineRule="auto"/>
              <w:rPr>
                <w:noProof/>
                <w:sz w:val="20"/>
              </w:rPr>
            </w:pPr>
            <w:r>
              <w:rPr>
                <w:noProof/>
                <w:sz w:val="20"/>
              </w:rPr>
              <w:t>– –</w:t>
            </w:r>
            <w:r w:rsidR="008F4028">
              <w:rPr>
                <w:noProof/>
                <w:sz w:val="20"/>
              </w:rPr>
              <w:t xml:space="preserve"> aljaških sajev (</w:t>
            </w:r>
            <w:r w:rsidR="008F4028">
              <w:rPr>
                <w:i/>
                <w:noProof/>
                <w:sz w:val="20"/>
              </w:rPr>
              <w:t>Theragra chalcogramma</w:t>
            </w:r>
            <w:r w:rsidR="008F4028">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088680A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74A3B0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66AAFE5" w14:textId="77777777" w:rsidR="008F4028" w:rsidRPr="00BD01D7" w:rsidRDefault="008F4028" w:rsidP="00D163DF">
            <w:pPr>
              <w:spacing w:before="60" w:after="60" w:line="240" w:lineRule="auto"/>
              <w:rPr>
                <w:noProof/>
                <w:sz w:val="20"/>
              </w:rPr>
            </w:pPr>
            <w:r>
              <w:rPr>
                <w:noProof/>
                <w:sz w:val="20"/>
              </w:rPr>
              <w:t>03047900</w:t>
            </w:r>
          </w:p>
        </w:tc>
        <w:tc>
          <w:tcPr>
            <w:tcW w:w="1134" w:type="dxa"/>
            <w:tcBorders>
              <w:top w:val="nil"/>
              <w:left w:val="nil"/>
              <w:bottom w:val="single" w:sz="4" w:space="0" w:color="auto"/>
              <w:right w:val="single" w:sz="4" w:space="0" w:color="auto"/>
            </w:tcBorders>
            <w:shd w:val="clear" w:color="auto" w:fill="auto"/>
            <w:noWrap/>
            <w:hideMark/>
          </w:tcPr>
          <w:p w14:paraId="75EADF12" w14:textId="77777777" w:rsidR="008F4028" w:rsidRPr="00BD01D7" w:rsidRDefault="008F4028" w:rsidP="00D163DF">
            <w:pPr>
              <w:spacing w:before="60" w:after="60" w:line="240" w:lineRule="auto"/>
              <w:rPr>
                <w:noProof/>
                <w:sz w:val="20"/>
              </w:rPr>
            </w:pPr>
            <w:r>
              <w:rPr>
                <w:noProof/>
                <w:sz w:val="20"/>
              </w:rPr>
              <w:t>030479</w:t>
            </w:r>
          </w:p>
        </w:tc>
        <w:tc>
          <w:tcPr>
            <w:tcW w:w="11425" w:type="dxa"/>
            <w:tcBorders>
              <w:top w:val="nil"/>
              <w:left w:val="nil"/>
              <w:bottom w:val="single" w:sz="4" w:space="0" w:color="auto"/>
              <w:right w:val="single" w:sz="4" w:space="0" w:color="auto"/>
            </w:tcBorders>
            <w:shd w:val="clear" w:color="auto" w:fill="auto"/>
            <w:noWrap/>
            <w:hideMark/>
          </w:tcPr>
          <w:p w14:paraId="4E7CB18B" w14:textId="105424A5"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20B4130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2E7A47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5C816D9" w14:textId="77777777" w:rsidR="008F4028" w:rsidRPr="00BD01D7" w:rsidRDefault="008F4028" w:rsidP="00D163DF">
            <w:pPr>
              <w:spacing w:before="60" w:after="60" w:line="240" w:lineRule="auto"/>
              <w:rPr>
                <w:noProof/>
                <w:sz w:val="20"/>
              </w:rPr>
            </w:pPr>
            <w:r>
              <w:rPr>
                <w:noProof/>
                <w:sz w:val="20"/>
              </w:rPr>
              <w:t>03048100</w:t>
            </w:r>
          </w:p>
        </w:tc>
        <w:tc>
          <w:tcPr>
            <w:tcW w:w="1134" w:type="dxa"/>
            <w:tcBorders>
              <w:top w:val="nil"/>
              <w:left w:val="nil"/>
              <w:bottom w:val="single" w:sz="4" w:space="0" w:color="auto"/>
              <w:right w:val="single" w:sz="4" w:space="0" w:color="auto"/>
            </w:tcBorders>
            <w:shd w:val="clear" w:color="auto" w:fill="auto"/>
            <w:noWrap/>
            <w:hideMark/>
          </w:tcPr>
          <w:p w14:paraId="5821545A" w14:textId="77777777" w:rsidR="008F4028" w:rsidRPr="00BD01D7" w:rsidRDefault="008F4028" w:rsidP="00D163DF">
            <w:pPr>
              <w:spacing w:before="60" w:after="60" w:line="240" w:lineRule="auto"/>
              <w:rPr>
                <w:noProof/>
                <w:sz w:val="20"/>
              </w:rPr>
            </w:pPr>
            <w:r>
              <w:rPr>
                <w:noProof/>
                <w:sz w:val="20"/>
              </w:rPr>
              <w:t>030481</w:t>
            </w:r>
          </w:p>
        </w:tc>
        <w:tc>
          <w:tcPr>
            <w:tcW w:w="11425" w:type="dxa"/>
            <w:tcBorders>
              <w:top w:val="nil"/>
              <w:left w:val="nil"/>
              <w:bottom w:val="single" w:sz="4" w:space="0" w:color="auto"/>
              <w:right w:val="single" w:sz="4" w:space="0" w:color="auto"/>
            </w:tcBorders>
            <w:shd w:val="clear" w:color="auto" w:fill="auto"/>
            <w:noWrap/>
            <w:hideMark/>
          </w:tcPr>
          <w:p w14:paraId="11ADF284" w14:textId="54A41F3B" w:rsidR="008F4028" w:rsidRPr="00BD01D7" w:rsidRDefault="00311F85" w:rsidP="00D163DF">
            <w:pPr>
              <w:spacing w:before="60" w:after="60" w:line="240" w:lineRule="auto"/>
              <w:rPr>
                <w:noProof/>
                <w:sz w:val="20"/>
              </w:rPr>
            </w:pPr>
            <w:r>
              <w:rPr>
                <w:noProof/>
                <w:sz w:val="20"/>
              </w:rPr>
              <w:t>– –</w:t>
            </w:r>
            <w:r w:rsidR="008F4028">
              <w:rPr>
                <w:noProof/>
                <w:sz w:val="20"/>
              </w:rPr>
              <w:t xml:space="preserve"> tihomorskih lososov (</w:t>
            </w:r>
            <w:r w:rsidR="008F4028">
              <w:rPr>
                <w:i/>
                <w:iCs/>
                <w:noProof/>
                <w:sz w:val="20"/>
              </w:rPr>
              <w:t>Oncorhynchus nerka</w:t>
            </w:r>
            <w:r w:rsidR="008F4028">
              <w:rPr>
                <w:noProof/>
                <w:sz w:val="20"/>
              </w:rPr>
              <w:t xml:space="preserve">, </w:t>
            </w:r>
            <w:r w:rsidR="008F4028">
              <w:rPr>
                <w:i/>
                <w:iCs/>
                <w:noProof/>
                <w:sz w:val="20"/>
              </w:rPr>
              <w:t>Oncorhynchus gorbuscha</w:t>
            </w:r>
            <w:r w:rsidR="008F4028">
              <w:rPr>
                <w:noProof/>
                <w:sz w:val="20"/>
              </w:rPr>
              <w:t xml:space="preserve">, </w:t>
            </w:r>
            <w:r w:rsidR="008F4028">
              <w:rPr>
                <w:i/>
                <w:iCs/>
                <w:noProof/>
                <w:sz w:val="20"/>
              </w:rPr>
              <w:t>Oncorhynchus keta</w:t>
            </w:r>
            <w:r w:rsidR="008F4028">
              <w:rPr>
                <w:noProof/>
                <w:sz w:val="20"/>
              </w:rPr>
              <w:t xml:space="preserve">, </w:t>
            </w:r>
            <w:r w:rsidR="008F4028">
              <w:rPr>
                <w:i/>
                <w:iCs/>
                <w:noProof/>
                <w:sz w:val="20"/>
              </w:rPr>
              <w:t>Oncorhynchustschawytscha</w:t>
            </w:r>
            <w:r w:rsidR="008F4028">
              <w:rPr>
                <w:noProof/>
                <w:sz w:val="20"/>
              </w:rPr>
              <w:t xml:space="preserve">, </w:t>
            </w:r>
            <w:r w:rsidR="008F4028">
              <w:rPr>
                <w:i/>
                <w:iCs/>
                <w:noProof/>
                <w:sz w:val="20"/>
              </w:rPr>
              <w:t>Oncorhynchus kisutch</w:t>
            </w:r>
            <w:r w:rsidR="008F4028">
              <w:rPr>
                <w:noProof/>
                <w:sz w:val="20"/>
              </w:rPr>
              <w:t xml:space="preserve">, </w:t>
            </w:r>
            <w:r w:rsidR="008F4028">
              <w:rPr>
                <w:i/>
                <w:iCs/>
                <w:noProof/>
                <w:sz w:val="20"/>
              </w:rPr>
              <w:t>Oncorhynchus masou</w:t>
            </w:r>
            <w:r w:rsidR="008F4028">
              <w:rPr>
                <w:noProof/>
                <w:sz w:val="20"/>
              </w:rPr>
              <w:t xml:space="preserve"> in </w:t>
            </w:r>
            <w:r w:rsidR="008F4028">
              <w:rPr>
                <w:i/>
                <w:iCs/>
                <w:noProof/>
                <w:sz w:val="20"/>
              </w:rPr>
              <w:t>Oncorhynchus rhodurus</w:t>
            </w:r>
            <w:r w:rsidR="008F4028">
              <w:rPr>
                <w:noProof/>
                <w:sz w:val="20"/>
              </w:rPr>
              <w:t>), atlantskih lososov (</w:t>
            </w:r>
            <w:r w:rsidR="008F4028">
              <w:rPr>
                <w:i/>
                <w:iCs/>
                <w:noProof/>
                <w:sz w:val="20"/>
              </w:rPr>
              <w:t>Salmo salar</w:t>
            </w:r>
            <w:r w:rsidR="008F4028">
              <w:rPr>
                <w:noProof/>
                <w:sz w:val="20"/>
              </w:rPr>
              <w:t>) in sulcev (</w:t>
            </w:r>
            <w:r w:rsidR="008F4028">
              <w:rPr>
                <w:i/>
                <w:iCs/>
                <w:noProof/>
                <w:sz w:val="20"/>
              </w:rPr>
              <w:t>Hucho hucho</w:t>
            </w:r>
            <w:r w:rsidR="008F4028">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593D620E"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CBB890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9CC92A" w14:textId="77777777" w:rsidR="008F4028" w:rsidRPr="00BD01D7" w:rsidRDefault="008F4028" w:rsidP="00D163DF">
            <w:pPr>
              <w:spacing w:before="60" w:after="60" w:line="240" w:lineRule="auto"/>
              <w:rPr>
                <w:noProof/>
                <w:sz w:val="20"/>
              </w:rPr>
            </w:pPr>
            <w:r>
              <w:rPr>
                <w:noProof/>
                <w:sz w:val="20"/>
              </w:rPr>
              <w:t>03048200</w:t>
            </w:r>
          </w:p>
        </w:tc>
        <w:tc>
          <w:tcPr>
            <w:tcW w:w="1134" w:type="dxa"/>
            <w:tcBorders>
              <w:top w:val="nil"/>
              <w:left w:val="nil"/>
              <w:bottom w:val="single" w:sz="4" w:space="0" w:color="auto"/>
              <w:right w:val="single" w:sz="4" w:space="0" w:color="auto"/>
            </w:tcBorders>
            <w:shd w:val="clear" w:color="auto" w:fill="auto"/>
            <w:noWrap/>
            <w:hideMark/>
          </w:tcPr>
          <w:p w14:paraId="38DE0DA0" w14:textId="77777777" w:rsidR="008F4028" w:rsidRPr="00BD01D7" w:rsidRDefault="008F4028" w:rsidP="00D163DF">
            <w:pPr>
              <w:spacing w:before="60" w:after="60" w:line="240" w:lineRule="auto"/>
              <w:rPr>
                <w:noProof/>
                <w:sz w:val="20"/>
              </w:rPr>
            </w:pPr>
            <w:r>
              <w:rPr>
                <w:noProof/>
                <w:sz w:val="20"/>
              </w:rPr>
              <w:t>030482</w:t>
            </w:r>
          </w:p>
        </w:tc>
        <w:tc>
          <w:tcPr>
            <w:tcW w:w="11425" w:type="dxa"/>
            <w:tcBorders>
              <w:top w:val="nil"/>
              <w:left w:val="nil"/>
              <w:bottom w:val="single" w:sz="4" w:space="0" w:color="auto"/>
              <w:right w:val="single" w:sz="4" w:space="0" w:color="auto"/>
            </w:tcBorders>
            <w:shd w:val="clear" w:color="auto" w:fill="auto"/>
            <w:noWrap/>
            <w:hideMark/>
          </w:tcPr>
          <w:p w14:paraId="39BD83E6" w14:textId="69CD40CF" w:rsidR="008F4028" w:rsidRPr="00BD01D7" w:rsidRDefault="00311F85" w:rsidP="00D163DF">
            <w:pPr>
              <w:spacing w:before="60" w:after="60" w:line="240" w:lineRule="auto"/>
              <w:rPr>
                <w:noProof/>
                <w:sz w:val="20"/>
              </w:rPr>
            </w:pPr>
            <w:r>
              <w:rPr>
                <w:noProof/>
                <w:sz w:val="20"/>
              </w:rPr>
              <w:t>– –</w:t>
            </w:r>
            <w:r w:rsidR="008F4028">
              <w:rPr>
                <w:noProof/>
                <w:sz w:val="20"/>
              </w:rPr>
              <w:t xml:space="preserve"> postrvi (</w:t>
            </w:r>
            <w:r w:rsidR="008F4028">
              <w:rPr>
                <w:i/>
                <w:noProof/>
                <w:sz w:val="20"/>
              </w:rPr>
              <w:t>Salmo trutta</w:t>
            </w:r>
            <w:r w:rsidR="008F4028">
              <w:rPr>
                <w:noProof/>
                <w:sz w:val="20"/>
              </w:rPr>
              <w:t xml:space="preserve">, </w:t>
            </w:r>
            <w:r w:rsidR="008F4028">
              <w:rPr>
                <w:i/>
                <w:noProof/>
                <w:sz w:val="20"/>
              </w:rPr>
              <w:t>Oncorhynchus mykiss</w:t>
            </w:r>
            <w:r w:rsidR="008F4028">
              <w:rPr>
                <w:noProof/>
                <w:sz w:val="20"/>
              </w:rPr>
              <w:t xml:space="preserve">, </w:t>
            </w:r>
            <w:r w:rsidR="008F4028">
              <w:rPr>
                <w:i/>
                <w:noProof/>
                <w:sz w:val="20"/>
              </w:rPr>
              <w:t>Oncorhynchus clarkii</w:t>
            </w:r>
            <w:r w:rsidR="008F4028">
              <w:rPr>
                <w:noProof/>
                <w:sz w:val="20"/>
              </w:rPr>
              <w:t xml:space="preserve">, </w:t>
            </w:r>
            <w:r w:rsidR="008F4028">
              <w:rPr>
                <w:i/>
                <w:noProof/>
                <w:sz w:val="20"/>
              </w:rPr>
              <w:t>Oncorhynchus aguabonita</w:t>
            </w:r>
            <w:r w:rsidR="008F4028">
              <w:rPr>
                <w:noProof/>
                <w:sz w:val="20"/>
              </w:rPr>
              <w:t xml:space="preserve">, </w:t>
            </w:r>
            <w:r w:rsidR="008F4028">
              <w:rPr>
                <w:i/>
                <w:noProof/>
                <w:sz w:val="20"/>
              </w:rPr>
              <w:t>Oncorhynchus gilae</w:t>
            </w:r>
            <w:r w:rsidR="008F4028">
              <w:rPr>
                <w:noProof/>
                <w:sz w:val="20"/>
              </w:rPr>
              <w:t xml:space="preserve">, </w:t>
            </w:r>
            <w:r w:rsidR="008F4028">
              <w:rPr>
                <w:i/>
                <w:noProof/>
                <w:sz w:val="20"/>
              </w:rPr>
              <w:t>Oncorhynchus apache</w:t>
            </w:r>
            <w:r w:rsidR="008F4028">
              <w:rPr>
                <w:noProof/>
                <w:sz w:val="20"/>
              </w:rPr>
              <w:t xml:space="preserve"> in </w:t>
            </w:r>
            <w:r w:rsidR="008F4028">
              <w:rPr>
                <w:i/>
                <w:noProof/>
                <w:sz w:val="20"/>
              </w:rPr>
              <w:t>Oncorhynchus chrysogaster</w:t>
            </w:r>
            <w:r w:rsidR="008F4028">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3679E10D"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8608B2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850BE4" w14:textId="77777777" w:rsidR="008F4028" w:rsidRPr="00BD01D7" w:rsidRDefault="008F4028" w:rsidP="00D163DF">
            <w:pPr>
              <w:spacing w:before="60" w:after="60" w:line="240" w:lineRule="auto"/>
              <w:rPr>
                <w:noProof/>
                <w:sz w:val="20"/>
              </w:rPr>
            </w:pPr>
            <w:r>
              <w:rPr>
                <w:noProof/>
                <w:sz w:val="20"/>
              </w:rPr>
              <w:t>03048300</w:t>
            </w:r>
          </w:p>
        </w:tc>
        <w:tc>
          <w:tcPr>
            <w:tcW w:w="1134" w:type="dxa"/>
            <w:tcBorders>
              <w:top w:val="nil"/>
              <w:left w:val="nil"/>
              <w:bottom w:val="single" w:sz="4" w:space="0" w:color="auto"/>
              <w:right w:val="single" w:sz="4" w:space="0" w:color="auto"/>
            </w:tcBorders>
            <w:shd w:val="clear" w:color="auto" w:fill="auto"/>
            <w:noWrap/>
            <w:hideMark/>
          </w:tcPr>
          <w:p w14:paraId="2825F9C7" w14:textId="77777777" w:rsidR="008F4028" w:rsidRPr="00BD01D7" w:rsidRDefault="008F4028" w:rsidP="00D163DF">
            <w:pPr>
              <w:spacing w:before="60" w:after="60" w:line="240" w:lineRule="auto"/>
              <w:rPr>
                <w:noProof/>
                <w:sz w:val="20"/>
              </w:rPr>
            </w:pPr>
            <w:r>
              <w:rPr>
                <w:noProof/>
                <w:sz w:val="20"/>
              </w:rPr>
              <w:t>030483</w:t>
            </w:r>
          </w:p>
        </w:tc>
        <w:tc>
          <w:tcPr>
            <w:tcW w:w="11425" w:type="dxa"/>
            <w:tcBorders>
              <w:top w:val="nil"/>
              <w:left w:val="nil"/>
              <w:bottom w:val="single" w:sz="4" w:space="0" w:color="auto"/>
              <w:right w:val="single" w:sz="4" w:space="0" w:color="auto"/>
            </w:tcBorders>
            <w:shd w:val="clear" w:color="auto" w:fill="auto"/>
            <w:noWrap/>
            <w:hideMark/>
          </w:tcPr>
          <w:p w14:paraId="53EC19DD" w14:textId="59A77B79" w:rsidR="008F4028" w:rsidRPr="00BD01D7" w:rsidRDefault="00311F85" w:rsidP="00D163DF">
            <w:pPr>
              <w:spacing w:before="60" w:after="60" w:line="240" w:lineRule="auto"/>
              <w:rPr>
                <w:noProof/>
                <w:sz w:val="20"/>
              </w:rPr>
            </w:pPr>
            <w:r>
              <w:rPr>
                <w:noProof/>
                <w:sz w:val="20"/>
              </w:rPr>
              <w:t>– –</w:t>
            </w:r>
            <w:r w:rsidR="008F4028">
              <w:rPr>
                <w:noProof/>
                <w:sz w:val="20"/>
              </w:rPr>
              <w:t xml:space="preserve"> ploščatih rib (</w:t>
            </w:r>
            <w:r w:rsidR="008F4028">
              <w:rPr>
                <w:i/>
                <w:noProof/>
                <w:sz w:val="20"/>
              </w:rPr>
              <w:t>Pleuronectidae</w:t>
            </w:r>
            <w:r w:rsidR="008F4028">
              <w:rPr>
                <w:noProof/>
                <w:sz w:val="20"/>
              </w:rPr>
              <w:t xml:space="preserve">, </w:t>
            </w:r>
            <w:r w:rsidR="008F4028">
              <w:rPr>
                <w:i/>
                <w:noProof/>
                <w:sz w:val="20"/>
              </w:rPr>
              <w:t>Bothidae</w:t>
            </w:r>
            <w:r w:rsidR="008F4028">
              <w:rPr>
                <w:noProof/>
                <w:sz w:val="20"/>
              </w:rPr>
              <w:t xml:space="preserve">, </w:t>
            </w:r>
            <w:r w:rsidR="008F4028">
              <w:rPr>
                <w:i/>
                <w:noProof/>
                <w:sz w:val="20"/>
              </w:rPr>
              <w:t>Cynoglossidae</w:t>
            </w:r>
            <w:r w:rsidR="008F4028">
              <w:rPr>
                <w:noProof/>
                <w:sz w:val="20"/>
              </w:rPr>
              <w:t xml:space="preserve">, </w:t>
            </w:r>
            <w:r w:rsidR="008F4028">
              <w:rPr>
                <w:i/>
                <w:noProof/>
                <w:sz w:val="20"/>
              </w:rPr>
              <w:t>Soleidae</w:t>
            </w:r>
            <w:r w:rsidR="008F4028">
              <w:rPr>
                <w:noProof/>
                <w:sz w:val="20"/>
              </w:rPr>
              <w:t xml:space="preserve">, </w:t>
            </w:r>
            <w:r w:rsidR="008F4028">
              <w:rPr>
                <w:i/>
                <w:noProof/>
                <w:sz w:val="20"/>
              </w:rPr>
              <w:t>Scophthalmidae</w:t>
            </w:r>
            <w:r w:rsidR="008F4028">
              <w:rPr>
                <w:noProof/>
                <w:sz w:val="20"/>
              </w:rPr>
              <w:t xml:space="preserve"> in </w:t>
            </w:r>
            <w:r w:rsidR="008F4028">
              <w:rPr>
                <w:i/>
                <w:noProof/>
                <w:sz w:val="20"/>
              </w:rPr>
              <w:t>Citharidae</w:t>
            </w:r>
            <w:r w:rsidR="008F4028">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23A9139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C97DDA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AC80D99" w14:textId="77777777" w:rsidR="008F4028" w:rsidRPr="00BD01D7" w:rsidRDefault="008F4028" w:rsidP="00D163DF">
            <w:pPr>
              <w:spacing w:before="60" w:after="60" w:line="240" w:lineRule="auto"/>
              <w:rPr>
                <w:noProof/>
                <w:sz w:val="20"/>
              </w:rPr>
            </w:pPr>
            <w:r>
              <w:rPr>
                <w:noProof/>
                <w:sz w:val="20"/>
              </w:rPr>
              <w:t>03048400</w:t>
            </w:r>
          </w:p>
        </w:tc>
        <w:tc>
          <w:tcPr>
            <w:tcW w:w="1134" w:type="dxa"/>
            <w:tcBorders>
              <w:top w:val="nil"/>
              <w:left w:val="nil"/>
              <w:bottom w:val="single" w:sz="4" w:space="0" w:color="auto"/>
              <w:right w:val="single" w:sz="4" w:space="0" w:color="auto"/>
            </w:tcBorders>
            <w:shd w:val="clear" w:color="auto" w:fill="auto"/>
            <w:noWrap/>
            <w:hideMark/>
          </w:tcPr>
          <w:p w14:paraId="07BE6EAB" w14:textId="77777777" w:rsidR="008F4028" w:rsidRPr="00BD01D7" w:rsidRDefault="008F4028" w:rsidP="00D163DF">
            <w:pPr>
              <w:spacing w:before="60" w:after="60" w:line="240" w:lineRule="auto"/>
              <w:rPr>
                <w:noProof/>
                <w:sz w:val="20"/>
              </w:rPr>
            </w:pPr>
            <w:r>
              <w:rPr>
                <w:noProof/>
                <w:sz w:val="20"/>
              </w:rPr>
              <w:t>030484</w:t>
            </w:r>
          </w:p>
        </w:tc>
        <w:tc>
          <w:tcPr>
            <w:tcW w:w="11425" w:type="dxa"/>
            <w:tcBorders>
              <w:top w:val="nil"/>
              <w:left w:val="nil"/>
              <w:bottom w:val="single" w:sz="4" w:space="0" w:color="auto"/>
              <w:right w:val="single" w:sz="4" w:space="0" w:color="auto"/>
            </w:tcBorders>
            <w:shd w:val="clear" w:color="auto" w:fill="auto"/>
            <w:noWrap/>
            <w:hideMark/>
          </w:tcPr>
          <w:p w14:paraId="2FA83F8F" w14:textId="6013E4BA" w:rsidR="008F4028" w:rsidRPr="00BD01D7" w:rsidRDefault="00311F85" w:rsidP="00D163DF">
            <w:pPr>
              <w:spacing w:before="60" w:after="60" w:line="240" w:lineRule="auto"/>
              <w:rPr>
                <w:noProof/>
                <w:sz w:val="20"/>
              </w:rPr>
            </w:pPr>
            <w:r>
              <w:rPr>
                <w:noProof/>
                <w:sz w:val="20"/>
              </w:rPr>
              <w:t>– –</w:t>
            </w:r>
            <w:r w:rsidR="008F4028">
              <w:rPr>
                <w:noProof/>
                <w:sz w:val="20"/>
              </w:rPr>
              <w:t xml:space="preserve"> mečarice (</w:t>
            </w:r>
            <w:r w:rsidR="008F4028">
              <w:rPr>
                <w:i/>
                <w:noProof/>
                <w:sz w:val="20"/>
              </w:rPr>
              <w:t>Xiphias gladius</w:t>
            </w:r>
            <w:r w:rsidR="008F4028">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649B159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4BFEA4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91F386B" w14:textId="77777777" w:rsidR="008F4028" w:rsidRPr="00BD01D7" w:rsidRDefault="008F4028" w:rsidP="00D163DF">
            <w:pPr>
              <w:spacing w:before="60" w:after="60" w:line="240" w:lineRule="auto"/>
              <w:rPr>
                <w:noProof/>
                <w:sz w:val="20"/>
              </w:rPr>
            </w:pPr>
            <w:r>
              <w:rPr>
                <w:noProof/>
                <w:sz w:val="20"/>
              </w:rPr>
              <w:t>03048500</w:t>
            </w:r>
          </w:p>
        </w:tc>
        <w:tc>
          <w:tcPr>
            <w:tcW w:w="1134" w:type="dxa"/>
            <w:tcBorders>
              <w:top w:val="nil"/>
              <w:left w:val="nil"/>
              <w:bottom w:val="single" w:sz="4" w:space="0" w:color="auto"/>
              <w:right w:val="single" w:sz="4" w:space="0" w:color="auto"/>
            </w:tcBorders>
            <w:shd w:val="clear" w:color="auto" w:fill="auto"/>
            <w:noWrap/>
            <w:hideMark/>
          </w:tcPr>
          <w:p w14:paraId="1DC4382A" w14:textId="77777777" w:rsidR="008F4028" w:rsidRPr="00BD01D7" w:rsidRDefault="008F4028" w:rsidP="00D163DF">
            <w:pPr>
              <w:spacing w:before="60" w:after="60" w:line="240" w:lineRule="auto"/>
              <w:rPr>
                <w:noProof/>
                <w:sz w:val="20"/>
              </w:rPr>
            </w:pPr>
            <w:r>
              <w:rPr>
                <w:noProof/>
                <w:sz w:val="20"/>
              </w:rPr>
              <w:t>030485</w:t>
            </w:r>
          </w:p>
        </w:tc>
        <w:tc>
          <w:tcPr>
            <w:tcW w:w="11425" w:type="dxa"/>
            <w:tcBorders>
              <w:top w:val="nil"/>
              <w:left w:val="nil"/>
              <w:bottom w:val="single" w:sz="4" w:space="0" w:color="auto"/>
              <w:right w:val="single" w:sz="4" w:space="0" w:color="auto"/>
            </w:tcBorders>
            <w:shd w:val="clear" w:color="auto" w:fill="auto"/>
            <w:noWrap/>
            <w:hideMark/>
          </w:tcPr>
          <w:p w14:paraId="0BAB6E31" w14:textId="43BF33BC" w:rsidR="008F4028" w:rsidRPr="00BD01D7" w:rsidRDefault="00311F85" w:rsidP="00D163DF">
            <w:pPr>
              <w:spacing w:before="60" w:after="60" w:line="240" w:lineRule="auto"/>
              <w:rPr>
                <w:noProof/>
                <w:sz w:val="20"/>
              </w:rPr>
            </w:pPr>
            <w:r>
              <w:rPr>
                <w:noProof/>
                <w:sz w:val="20"/>
              </w:rPr>
              <w:t>– –</w:t>
            </w:r>
            <w:r w:rsidR="008F4028">
              <w:rPr>
                <w:noProof/>
                <w:sz w:val="20"/>
              </w:rPr>
              <w:t xml:space="preserve"> zobate ribe (</w:t>
            </w:r>
            <w:r w:rsidR="008F4028">
              <w:rPr>
                <w:i/>
                <w:noProof/>
                <w:sz w:val="20"/>
              </w:rPr>
              <w:t xml:space="preserve">Dissostichus </w:t>
            </w:r>
            <w:r w:rsidR="008F4028">
              <w:rPr>
                <w:noProof/>
                <w:sz w:val="20"/>
              </w:rPr>
              <w:t>spp.)</w:t>
            </w:r>
          </w:p>
        </w:tc>
        <w:tc>
          <w:tcPr>
            <w:tcW w:w="986" w:type="dxa"/>
            <w:tcBorders>
              <w:top w:val="nil"/>
              <w:left w:val="nil"/>
              <w:bottom w:val="single" w:sz="4" w:space="0" w:color="auto"/>
              <w:right w:val="single" w:sz="4" w:space="0" w:color="auto"/>
            </w:tcBorders>
            <w:shd w:val="clear" w:color="auto" w:fill="auto"/>
            <w:noWrap/>
            <w:vAlign w:val="bottom"/>
            <w:hideMark/>
          </w:tcPr>
          <w:p w14:paraId="4AAEF37D"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EECBBC2"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8ADCBD" w14:textId="77777777" w:rsidR="008F4028" w:rsidRPr="00BD01D7" w:rsidRDefault="008F4028" w:rsidP="00D163DF">
            <w:pPr>
              <w:spacing w:before="60" w:after="60" w:line="240" w:lineRule="auto"/>
              <w:rPr>
                <w:noProof/>
                <w:sz w:val="20"/>
              </w:rPr>
            </w:pPr>
            <w:r>
              <w:rPr>
                <w:noProof/>
                <w:sz w:val="20"/>
              </w:rPr>
              <w:t>03048600</w:t>
            </w:r>
          </w:p>
        </w:tc>
        <w:tc>
          <w:tcPr>
            <w:tcW w:w="1134" w:type="dxa"/>
            <w:tcBorders>
              <w:top w:val="nil"/>
              <w:left w:val="nil"/>
              <w:bottom w:val="single" w:sz="4" w:space="0" w:color="auto"/>
              <w:right w:val="single" w:sz="4" w:space="0" w:color="auto"/>
            </w:tcBorders>
            <w:shd w:val="clear" w:color="auto" w:fill="auto"/>
            <w:noWrap/>
            <w:hideMark/>
          </w:tcPr>
          <w:p w14:paraId="074314AE" w14:textId="77777777" w:rsidR="008F4028" w:rsidRPr="00BD01D7" w:rsidRDefault="008F4028" w:rsidP="00D163DF">
            <w:pPr>
              <w:spacing w:before="60" w:after="60" w:line="240" w:lineRule="auto"/>
              <w:rPr>
                <w:noProof/>
                <w:sz w:val="20"/>
              </w:rPr>
            </w:pPr>
            <w:r>
              <w:rPr>
                <w:noProof/>
                <w:sz w:val="20"/>
              </w:rPr>
              <w:t>030486</w:t>
            </w:r>
          </w:p>
        </w:tc>
        <w:tc>
          <w:tcPr>
            <w:tcW w:w="11425" w:type="dxa"/>
            <w:tcBorders>
              <w:top w:val="nil"/>
              <w:left w:val="nil"/>
              <w:bottom w:val="single" w:sz="4" w:space="0" w:color="auto"/>
              <w:right w:val="single" w:sz="4" w:space="0" w:color="auto"/>
            </w:tcBorders>
            <w:shd w:val="clear" w:color="auto" w:fill="auto"/>
            <w:noWrap/>
            <w:hideMark/>
          </w:tcPr>
          <w:p w14:paraId="337D1EC5" w14:textId="7419A69D" w:rsidR="008F4028" w:rsidRPr="00BD01D7" w:rsidRDefault="00311F85" w:rsidP="00D163DF">
            <w:pPr>
              <w:spacing w:before="60" w:after="60" w:line="240" w:lineRule="auto"/>
              <w:rPr>
                <w:noProof/>
                <w:sz w:val="20"/>
              </w:rPr>
            </w:pPr>
            <w:r>
              <w:rPr>
                <w:noProof/>
                <w:sz w:val="20"/>
              </w:rPr>
              <w:t>– –</w:t>
            </w:r>
            <w:r w:rsidR="008F4028">
              <w:rPr>
                <w:noProof/>
                <w:sz w:val="20"/>
              </w:rPr>
              <w:t xml:space="preserve"> sledi (</w:t>
            </w:r>
            <w:r w:rsidR="008F4028">
              <w:rPr>
                <w:i/>
                <w:noProof/>
                <w:sz w:val="20"/>
              </w:rPr>
              <w:t>Clupea harengus</w:t>
            </w:r>
            <w:r w:rsidR="008F4028">
              <w:rPr>
                <w:noProof/>
                <w:sz w:val="20"/>
              </w:rPr>
              <w:t xml:space="preserve">, </w:t>
            </w:r>
            <w:r w:rsidR="008F4028">
              <w:rPr>
                <w:i/>
                <w:noProof/>
                <w:sz w:val="20"/>
              </w:rPr>
              <w:t>Clupea pallasii</w:t>
            </w:r>
            <w:r w:rsidR="008F4028">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621230F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5E7653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AEBE762" w14:textId="77777777" w:rsidR="008F4028" w:rsidRPr="00BD01D7" w:rsidRDefault="008F4028" w:rsidP="00D163DF">
            <w:pPr>
              <w:spacing w:before="60" w:after="60" w:line="240" w:lineRule="auto"/>
              <w:rPr>
                <w:noProof/>
                <w:sz w:val="20"/>
              </w:rPr>
            </w:pPr>
            <w:r>
              <w:rPr>
                <w:noProof/>
                <w:sz w:val="20"/>
              </w:rPr>
              <w:t>03048700</w:t>
            </w:r>
          </w:p>
        </w:tc>
        <w:tc>
          <w:tcPr>
            <w:tcW w:w="1134" w:type="dxa"/>
            <w:tcBorders>
              <w:top w:val="nil"/>
              <w:left w:val="nil"/>
              <w:bottom w:val="single" w:sz="4" w:space="0" w:color="auto"/>
              <w:right w:val="single" w:sz="4" w:space="0" w:color="auto"/>
            </w:tcBorders>
            <w:shd w:val="clear" w:color="auto" w:fill="auto"/>
            <w:noWrap/>
            <w:hideMark/>
          </w:tcPr>
          <w:p w14:paraId="17184F47" w14:textId="77777777" w:rsidR="008F4028" w:rsidRPr="00BD01D7" w:rsidRDefault="008F4028" w:rsidP="00D163DF">
            <w:pPr>
              <w:spacing w:before="60" w:after="60" w:line="240" w:lineRule="auto"/>
              <w:rPr>
                <w:noProof/>
                <w:sz w:val="20"/>
              </w:rPr>
            </w:pPr>
            <w:r>
              <w:rPr>
                <w:noProof/>
                <w:sz w:val="20"/>
              </w:rPr>
              <w:t>030487</w:t>
            </w:r>
          </w:p>
        </w:tc>
        <w:tc>
          <w:tcPr>
            <w:tcW w:w="11425" w:type="dxa"/>
            <w:tcBorders>
              <w:top w:val="nil"/>
              <w:left w:val="nil"/>
              <w:bottom w:val="single" w:sz="4" w:space="0" w:color="auto"/>
              <w:right w:val="single" w:sz="4" w:space="0" w:color="auto"/>
            </w:tcBorders>
            <w:shd w:val="clear" w:color="auto" w:fill="auto"/>
            <w:noWrap/>
            <w:hideMark/>
          </w:tcPr>
          <w:p w14:paraId="1AA624DF" w14:textId="50DD8788" w:rsidR="008F4028" w:rsidRPr="00BD01D7" w:rsidRDefault="00311F85" w:rsidP="00D163DF">
            <w:pPr>
              <w:spacing w:before="60" w:after="60" w:line="240" w:lineRule="auto"/>
              <w:rPr>
                <w:noProof/>
                <w:sz w:val="20"/>
              </w:rPr>
            </w:pPr>
            <w:r>
              <w:rPr>
                <w:noProof/>
                <w:sz w:val="20"/>
              </w:rPr>
              <w:t>– –</w:t>
            </w:r>
            <w:r w:rsidR="008F4028">
              <w:rPr>
                <w:noProof/>
                <w:sz w:val="20"/>
              </w:rPr>
              <w:t xml:space="preserve"> tunov (rodu </w:t>
            </w:r>
            <w:r w:rsidR="008F4028">
              <w:rPr>
                <w:i/>
                <w:noProof/>
                <w:sz w:val="20"/>
              </w:rPr>
              <w:t>Thunnus</w:t>
            </w:r>
            <w:r w:rsidR="008F4028">
              <w:rPr>
                <w:noProof/>
                <w:sz w:val="20"/>
              </w:rPr>
              <w:t>), črtastih tunov (</w:t>
            </w:r>
            <w:r w:rsidR="008F4028">
              <w:rPr>
                <w:i/>
                <w:noProof/>
                <w:sz w:val="20"/>
              </w:rPr>
              <w:t xml:space="preserve">Euthynnus </w:t>
            </w:r>
            <w:r w:rsidR="008F4028">
              <w:rPr>
                <w:noProof/>
                <w:sz w:val="20"/>
              </w:rPr>
              <w:t>(</w:t>
            </w:r>
            <w:r w:rsidR="008F4028">
              <w:rPr>
                <w:i/>
                <w:noProof/>
                <w:sz w:val="20"/>
              </w:rPr>
              <w:t>Katsuwonus</w:t>
            </w:r>
            <w:r w:rsidR="008F4028">
              <w:rPr>
                <w:noProof/>
                <w:sz w:val="20"/>
              </w:rPr>
              <w:t xml:space="preserve">) </w:t>
            </w:r>
            <w:r w:rsidR="008F4028">
              <w:rPr>
                <w:i/>
                <w:noProof/>
                <w:sz w:val="20"/>
              </w:rPr>
              <w:t>pelamis</w:t>
            </w:r>
            <w:r w:rsidR="008F4028">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72E13CD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CF71BC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9238EEE" w14:textId="77777777" w:rsidR="008F4028" w:rsidRPr="00BD01D7" w:rsidRDefault="008F4028" w:rsidP="00D163DF">
            <w:pPr>
              <w:spacing w:before="60" w:after="60" w:line="240" w:lineRule="auto"/>
              <w:rPr>
                <w:noProof/>
                <w:sz w:val="20"/>
              </w:rPr>
            </w:pPr>
            <w:r>
              <w:rPr>
                <w:noProof/>
                <w:sz w:val="20"/>
              </w:rPr>
              <w:t>03048900</w:t>
            </w:r>
          </w:p>
        </w:tc>
        <w:tc>
          <w:tcPr>
            <w:tcW w:w="1134" w:type="dxa"/>
            <w:tcBorders>
              <w:top w:val="nil"/>
              <w:left w:val="nil"/>
              <w:bottom w:val="single" w:sz="4" w:space="0" w:color="auto"/>
              <w:right w:val="single" w:sz="4" w:space="0" w:color="auto"/>
            </w:tcBorders>
            <w:shd w:val="clear" w:color="auto" w:fill="auto"/>
            <w:noWrap/>
            <w:hideMark/>
          </w:tcPr>
          <w:p w14:paraId="442F1C06" w14:textId="77777777" w:rsidR="008F4028" w:rsidRPr="00BD01D7" w:rsidRDefault="008F4028" w:rsidP="00D163DF">
            <w:pPr>
              <w:spacing w:before="60" w:after="60" w:line="240" w:lineRule="auto"/>
              <w:rPr>
                <w:noProof/>
                <w:sz w:val="20"/>
              </w:rPr>
            </w:pPr>
            <w:r>
              <w:rPr>
                <w:noProof/>
                <w:sz w:val="20"/>
              </w:rPr>
              <w:t>030489</w:t>
            </w:r>
          </w:p>
        </w:tc>
        <w:tc>
          <w:tcPr>
            <w:tcW w:w="11425" w:type="dxa"/>
            <w:tcBorders>
              <w:top w:val="nil"/>
              <w:left w:val="nil"/>
              <w:bottom w:val="single" w:sz="4" w:space="0" w:color="auto"/>
              <w:right w:val="single" w:sz="4" w:space="0" w:color="auto"/>
            </w:tcBorders>
            <w:shd w:val="clear" w:color="auto" w:fill="auto"/>
            <w:noWrap/>
            <w:hideMark/>
          </w:tcPr>
          <w:p w14:paraId="5E52EAAB" w14:textId="2BBDAB72"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2E018FD1"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43F6D1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EF11C0B" w14:textId="77777777" w:rsidR="008F4028" w:rsidRPr="00BD01D7" w:rsidRDefault="008F4028" w:rsidP="00D163DF">
            <w:pPr>
              <w:spacing w:before="60" w:after="60" w:line="240" w:lineRule="auto"/>
              <w:rPr>
                <w:noProof/>
                <w:sz w:val="20"/>
              </w:rPr>
            </w:pPr>
            <w:r>
              <w:rPr>
                <w:noProof/>
                <w:sz w:val="20"/>
              </w:rPr>
              <w:t>03049100</w:t>
            </w:r>
          </w:p>
        </w:tc>
        <w:tc>
          <w:tcPr>
            <w:tcW w:w="1134" w:type="dxa"/>
            <w:tcBorders>
              <w:top w:val="nil"/>
              <w:left w:val="nil"/>
              <w:bottom w:val="single" w:sz="4" w:space="0" w:color="auto"/>
              <w:right w:val="single" w:sz="4" w:space="0" w:color="auto"/>
            </w:tcBorders>
            <w:shd w:val="clear" w:color="auto" w:fill="auto"/>
            <w:noWrap/>
            <w:hideMark/>
          </w:tcPr>
          <w:p w14:paraId="02CDDD24" w14:textId="77777777" w:rsidR="008F4028" w:rsidRPr="00BD01D7" w:rsidRDefault="008F4028" w:rsidP="00D163DF">
            <w:pPr>
              <w:spacing w:before="60" w:after="60" w:line="240" w:lineRule="auto"/>
              <w:rPr>
                <w:noProof/>
                <w:sz w:val="20"/>
              </w:rPr>
            </w:pPr>
            <w:r>
              <w:rPr>
                <w:noProof/>
                <w:sz w:val="20"/>
              </w:rPr>
              <w:t>030491</w:t>
            </w:r>
          </w:p>
        </w:tc>
        <w:tc>
          <w:tcPr>
            <w:tcW w:w="11425" w:type="dxa"/>
            <w:tcBorders>
              <w:top w:val="nil"/>
              <w:left w:val="nil"/>
              <w:bottom w:val="single" w:sz="4" w:space="0" w:color="auto"/>
              <w:right w:val="single" w:sz="4" w:space="0" w:color="auto"/>
            </w:tcBorders>
            <w:shd w:val="clear" w:color="auto" w:fill="auto"/>
            <w:noWrap/>
            <w:hideMark/>
          </w:tcPr>
          <w:p w14:paraId="2EA96D65" w14:textId="55C3BD06" w:rsidR="008F4028" w:rsidRPr="00BD01D7" w:rsidRDefault="00311F85" w:rsidP="00D163DF">
            <w:pPr>
              <w:spacing w:before="60" w:after="60" w:line="240" w:lineRule="auto"/>
              <w:rPr>
                <w:noProof/>
                <w:sz w:val="20"/>
              </w:rPr>
            </w:pPr>
            <w:r>
              <w:rPr>
                <w:noProof/>
                <w:sz w:val="20"/>
              </w:rPr>
              <w:t>– –</w:t>
            </w:r>
            <w:r w:rsidR="008F4028">
              <w:rPr>
                <w:noProof/>
                <w:sz w:val="20"/>
              </w:rPr>
              <w:t xml:space="preserve"> mečarice (</w:t>
            </w:r>
            <w:r w:rsidR="008F4028">
              <w:rPr>
                <w:i/>
                <w:noProof/>
                <w:sz w:val="20"/>
              </w:rPr>
              <w:t>Xiphias gladius</w:t>
            </w:r>
            <w:r w:rsidR="008F4028">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34D681D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E41D62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0490BB5" w14:textId="77777777" w:rsidR="008F4028" w:rsidRPr="00BD01D7" w:rsidRDefault="008F4028" w:rsidP="00D163DF">
            <w:pPr>
              <w:spacing w:before="60" w:after="60" w:line="240" w:lineRule="auto"/>
              <w:rPr>
                <w:noProof/>
                <w:sz w:val="20"/>
              </w:rPr>
            </w:pPr>
            <w:r>
              <w:rPr>
                <w:noProof/>
                <w:sz w:val="20"/>
              </w:rPr>
              <w:t>03049200</w:t>
            </w:r>
          </w:p>
        </w:tc>
        <w:tc>
          <w:tcPr>
            <w:tcW w:w="1134" w:type="dxa"/>
            <w:tcBorders>
              <w:top w:val="nil"/>
              <w:left w:val="nil"/>
              <w:bottom w:val="single" w:sz="4" w:space="0" w:color="auto"/>
              <w:right w:val="single" w:sz="4" w:space="0" w:color="auto"/>
            </w:tcBorders>
            <w:shd w:val="clear" w:color="auto" w:fill="auto"/>
            <w:noWrap/>
            <w:hideMark/>
          </w:tcPr>
          <w:p w14:paraId="7D52FE5C" w14:textId="77777777" w:rsidR="008F4028" w:rsidRPr="00BD01D7" w:rsidRDefault="008F4028" w:rsidP="00D163DF">
            <w:pPr>
              <w:spacing w:before="60" w:after="60" w:line="240" w:lineRule="auto"/>
              <w:rPr>
                <w:noProof/>
                <w:sz w:val="20"/>
              </w:rPr>
            </w:pPr>
            <w:r>
              <w:rPr>
                <w:noProof/>
                <w:sz w:val="20"/>
              </w:rPr>
              <w:t>030492</w:t>
            </w:r>
          </w:p>
        </w:tc>
        <w:tc>
          <w:tcPr>
            <w:tcW w:w="11425" w:type="dxa"/>
            <w:tcBorders>
              <w:top w:val="nil"/>
              <w:left w:val="nil"/>
              <w:bottom w:val="single" w:sz="4" w:space="0" w:color="auto"/>
              <w:right w:val="single" w:sz="4" w:space="0" w:color="auto"/>
            </w:tcBorders>
            <w:shd w:val="clear" w:color="auto" w:fill="auto"/>
            <w:noWrap/>
            <w:hideMark/>
          </w:tcPr>
          <w:p w14:paraId="73F506EE" w14:textId="576B437A" w:rsidR="008F4028" w:rsidRPr="00BD01D7" w:rsidRDefault="00311F85" w:rsidP="00D163DF">
            <w:pPr>
              <w:spacing w:before="60" w:after="60" w:line="240" w:lineRule="auto"/>
              <w:rPr>
                <w:noProof/>
                <w:sz w:val="20"/>
              </w:rPr>
            </w:pPr>
            <w:r>
              <w:rPr>
                <w:noProof/>
                <w:sz w:val="20"/>
              </w:rPr>
              <w:t>– –</w:t>
            </w:r>
            <w:r w:rsidR="008F4028">
              <w:rPr>
                <w:noProof/>
                <w:sz w:val="20"/>
              </w:rPr>
              <w:t xml:space="preserve"> zobate ribe (</w:t>
            </w:r>
            <w:r w:rsidR="008F4028">
              <w:rPr>
                <w:i/>
                <w:noProof/>
                <w:sz w:val="20"/>
              </w:rPr>
              <w:t xml:space="preserve">Dissostichus </w:t>
            </w:r>
            <w:r w:rsidR="008F4028">
              <w:rPr>
                <w:noProof/>
                <w:sz w:val="20"/>
              </w:rPr>
              <w:t>spp.)</w:t>
            </w:r>
          </w:p>
        </w:tc>
        <w:tc>
          <w:tcPr>
            <w:tcW w:w="986" w:type="dxa"/>
            <w:tcBorders>
              <w:top w:val="nil"/>
              <w:left w:val="nil"/>
              <w:bottom w:val="single" w:sz="4" w:space="0" w:color="auto"/>
              <w:right w:val="single" w:sz="4" w:space="0" w:color="auto"/>
            </w:tcBorders>
            <w:shd w:val="clear" w:color="auto" w:fill="auto"/>
            <w:noWrap/>
            <w:vAlign w:val="bottom"/>
            <w:hideMark/>
          </w:tcPr>
          <w:p w14:paraId="1A17CDE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D3D7D8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EC07BF7" w14:textId="77777777" w:rsidR="008F4028" w:rsidRPr="00BD01D7" w:rsidRDefault="008F4028" w:rsidP="00D163DF">
            <w:pPr>
              <w:spacing w:before="60" w:after="60" w:line="240" w:lineRule="auto"/>
              <w:rPr>
                <w:noProof/>
                <w:sz w:val="20"/>
              </w:rPr>
            </w:pPr>
            <w:r>
              <w:rPr>
                <w:noProof/>
                <w:sz w:val="20"/>
              </w:rPr>
              <w:t>03049300</w:t>
            </w:r>
          </w:p>
        </w:tc>
        <w:tc>
          <w:tcPr>
            <w:tcW w:w="1134" w:type="dxa"/>
            <w:tcBorders>
              <w:top w:val="nil"/>
              <w:left w:val="nil"/>
              <w:bottom w:val="single" w:sz="4" w:space="0" w:color="auto"/>
              <w:right w:val="single" w:sz="4" w:space="0" w:color="auto"/>
            </w:tcBorders>
            <w:shd w:val="clear" w:color="auto" w:fill="auto"/>
            <w:noWrap/>
            <w:hideMark/>
          </w:tcPr>
          <w:p w14:paraId="1960939E" w14:textId="77777777" w:rsidR="008F4028" w:rsidRPr="00BD01D7" w:rsidRDefault="008F4028" w:rsidP="00D163DF">
            <w:pPr>
              <w:spacing w:before="60" w:after="60" w:line="240" w:lineRule="auto"/>
              <w:rPr>
                <w:noProof/>
                <w:sz w:val="20"/>
              </w:rPr>
            </w:pPr>
            <w:r>
              <w:rPr>
                <w:noProof/>
                <w:sz w:val="20"/>
              </w:rPr>
              <w:t>030493</w:t>
            </w:r>
          </w:p>
        </w:tc>
        <w:tc>
          <w:tcPr>
            <w:tcW w:w="11425" w:type="dxa"/>
            <w:tcBorders>
              <w:top w:val="nil"/>
              <w:left w:val="nil"/>
              <w:bottom w:val="single" w:sz="4" w:space="0" w:color="auto"/>
              <w:right w:val="single" w:sz="4" w:space="0" w:color="auto"/>
            </w:tcBorders>
            <w:shd w:val="clear" w:color="auto" w:fill="auto"/>
            <w:noWrap/>
            <w:hideMark/>
          </w:tcPr>
          <w:p w14:paraId="290BC28E" w14:textId="663F3E81" w:rsidR="008F4028" w:rsidRPr="00BD01D7" w:rsidRDefault="00311F85" w:rsidP="00D163DF">
            <w:pPr>
              <w:spacing w:before="60" w:after="60" w:line="240" w:lineRule="auto"/>
              <w:rPr>
                <w:noProof/>
                <w:sz w:val="20"/>
              </w:rPr>
            </w:pPr>
            <w:r>
              <w:rPr>
                <w:noProof/>
                <w:sz w:val="20"/>
              </w:rPr>
              <w:t>– –</w:t>
            </w:r>
            <w:r w:rsidR="008F4028">
              <w:rPr>
                <w:noProof/>
                <w:sz w:val="20"/>
              </w:rPr>
              <w:t xml:space="preserve"> tilapij (</w:t>
            </w:r>
            <w:r w:rsidR="008F4028">
              <w:rPr>
                <w:i/>
                <w:noProof/>
                <w:sz w:val="20"/>
              </w:rPr>
              <w:t xml:space="preserve">Oreochromis </w:t>
            </w:r>
            <w:r w:rsidR="008F4028">
              <w:rPr>
                <w:noProof/>
                <w:sz w:val="20"/>
              </w:rPr>
              <w:t>spp.), pang (</w:t>
            </w:r>
            <w:r w:rsidR="008F4028">
              <w:rPr>
                <w:i/>
                <w:noProof/>
                <w:sz w:val="20"/>
              </w:rPr>
              <w:t xml:space="preserve">Pangasius </w:t>
            </w:r>
            <w:r w:rsidR="008F4028">
              <w:rPr>
                <w:noProof/>
                <w:sz w:val="20"/>
              </w:rPr>
              <w:t xml:space="preserve">spp., </w:t>
            </w:r>
            <w:r w:rsidR="008F4028">
              <w:rPr>
                <w:i/>
                <w:noProof/>
                <w:sz w:val="20"/>
              </w:rPr>
              <w:t xml:space="preserve">Silurus </w:t>
            </w:r>
            <w:r w:rsidR="008F4028">
              <w:rPr>
                <w:noProof/>
                <w:sz w:val="20"/>
              </w:rPr>
              <w:t xml:space="preserve">spp., </w:t>
            </w:r>
            <w:r w:rsidR="008F4028">
              <w:rPr>
                <w:i/>
                <w:noProof/>
                <w:sz w:val="20"/>
              </w:rPr>
              <w:t xml:space="preserve">Clarias </w:t>
            </w:r>
            <w:r w:rsidR="008F4028">
              <w:rPr>
                <w:noProof/>
                <w:sz w:val="20"/>
              </w:rPr>
              <w:t xml:space="preserve">spp., </w:t>
            </w:r>
            <w:r w:rsidR="008F4028">
              <w:rPr>
                <w:i/>
                <w:noProof/>
                <w:sz w:val="20"/>
              </w:rPr>
              <w:t xml:space="preserve">Ictalurus </w:t>
            </w:r>
            <w:r w:rsidR="008F4028">
              <w:rPr>
                <w:noProof/>
                <w:sz w:val="20"/>
              </w:rPr>
              <w:t>spp.), krapov (</w:t>
            </w:r>
            <w:r w:rsidR="008F4028">
              <w:rPr>
                <w:i/>
                <w:noProof/>
                <w:sz w:val="20"/>
              </w:rPr>
              <w:t>Cyprinus carpio</w:t>
            </w:r>
            <w:r w:rsidR="008F4028">
              <w:rPr>
                <w:noProof/>
                <w:sz w:val="20"/>
              </w:rPr>
              <w:t xml:space="preserve">, </w:t>
            </w:r>
            <w:r w:rsidR="008F4028">
              <w:rPr>
                <w:i/>
                <w:noProof/>
                <w:sz w:val="20"/>
              </w:rPr>
              <w:t>Carassius carassius</w:t>
            </w:r>
            <w:r w:rsidR="008F4028">
              <w:rPr>
                <w:noProof/>
                <w:sz w:val="20"/>
              </w:rPr>
              <w:t xml:space="preserve">, </w:t>
            </w:r>
            <w:r w:rsidR="008F4028">
              <w:rPr>
                <w:i/>
                <w:noProof/>
                <w:sz w:val="20"/>
              </w:rPr>
              <w:t>Ctenopharyngodon idellus</w:t>
            </w:r>
            <w:r w:rsidR="008F4028">
              <w:rPr>
                <w:noProof/>
                <w:sz w:val="20"/>
              </w:rPr>
              <w:t xml:space="preserve">, </w:t>
            </w:r>
            <w:r w:rsidR="008F4028">
              <w:rPr>
                <w:i/>
                <w:noProof/>
                <w:sz w:val="20"/>
              </w:rPr>
              <w:t xml:space="preserve">Hypophthalmichthys </w:t>
            </w:r>
            <w:r w:rsidR="008F4028">
              <w:rPr>
                <w:noProof/>
                <w:sz w:val="20"/>
              </w:rPr>
              <w:t xml:space="preserve">spp., </w:t>
            </w:r>
            <w:r w:rsidR="008F4028">
              <w:rPr>
                <w:i/>
                <w:noProof/>
                <w:sz w:val="20"/>
              </w:rPr>
              <w:t xml:space="preserve">Cirrhinus </w:t>
            </w:r>
            <w:r w:rsidR="008F4028">
              <w:rPr>
                <w:noProof/>
                <w:sz w:val="20"/>
              </w:rPr>
              <w:t xml:space="preserve">spp., </w:t>
            </w:r>
            <w:r w:rsidR="008F4028">
              <w:rPr>
                <w:i/>
                <w:noProof/>
                <w:sz w:val="20"/>
              </w:rPr>
              <w:t>Mylopharyngodon piceus</w:t>
            </w:r>
            <w:r w:rsidR="008F4028">
              <w:rPr>
                <w:noProof/>
                <w:sz w:val="20"/>
              </w:rPr>
              <w:t>), jegulj (</w:t>
            </w:r>
            <w:r w:rsidR="008F4028">
              <w:rPr>
                <w:i/>
                <w:noProof/>
                <w:sz w:val="20"/>
              </w:rPr>
              <w:t xml:space="preserve">Anguilla </w:t>
            </w:r>
            <w:r w:rsidR="008F4028">
              <w:rPr>
                <w:noProof/>
                <w:sz w:val="20"/>
              </w:rPr>
              <w:t>spp.), nilskih ostrižev (</w:t>
            </w:r>
            <w:r w:rsidR="008F4028">
              <w:rPr>
                <w:i/>
                <w:noProof/>
                <w:sz w:val="20"/>
              </w:rPr>
              <w:t>Lates niloticus</w:t>
            </w:r>
            <w:r w:rsidR="008F4028">
              <w:rPr>
                <w:noProof/>
                <w:sz w:val="20"/>
              </w:rPr>
              <w:t>) in kačjeglavk (</w:t>
            </w:r>
            <w:r w:rsidR="008F4028">
              <w:rPr>
                <w:i/>
                <w:noProof/>
                <w:sz w:val="20"/>
              </w:rPr>
              <w:t xml:space="preserve">Channa </w:t>
            </w:r>
            <w:r w:rsidR="008F4028">
              <w:rPr>
                <w:noProof/>
                <w:sz w:val="20"/>
              </w:rPr>
              <w:t>spp.)</w:t>
            </w:r>
          </w:p>
        </w:tc>
        <w:tc>
          <w:tcPr>
            <w:tcW w:w="986" w:type="dxa"/>
            <w:tcBorders>
              <w:top w:val="nil"/>
              <w:left w:val="nil"/>
              <w:bottom w:val="single" w:sz="4" w:space="0" w:color="auto"/>
              <w:right w:val="single" w:sz="4" w:space="0" w:color="auto"/>
            </w:tcBorders>
            <w:shd w:val="clear" w:color="auto" w:fill="auto"/>
            <w:noWrap/>
            <w:vAlign w:val="bottom"/>
            <w:hideMark/>
          </w:tcPr>
          <w:p w14:paraId="4333973B"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93F9D1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04E495" w14:textId="77777777" w:rsidR="008F4028" w:rsidRPr="00BD01D7" w:rsidRDefault="008F4028" w:rsidP="00D163DF">
            <w:pPr>
              <w:spacing w:before="60" w:after="60" w:line="240" w:lineRule="auto"/>
              <w:rPr>
                <w:noProof/>
                <w:sz w:val="20"/>
              </w:rPr>
            </w:pPr>
            <w:r>
              <w:rPr>
                <w:noProof/>
                <w:sz w:val="20"/>
              </w:rPr>
              <w:t>03049400</w:t>
            </w:r>
          </w:p>
        </w:tc>
        <w:tc>
          <w:tcPr>
            <w:tcW w:w="1134" w:type="dxa"/>
            <w:tcBorders>
              <w:top w:val="nil"/>
              <w:left w:val="nil"/>
              <w:bottom w:val="single" w:sz="4" w:space="0" w:color="auto"/>
              <w:right w:val="single" w:sz="4" w:space="0" w:color="auto"/>
            </w:tcBorders>
            <w:shd w:val="clear" w:color="auto" w:fill="auto"/>
            <w:noWrap/>
            <w:hideMark/>
          </w:tcPr>
          <w:p w14:paraId="75C1E15F" w14:textId="77777777" w:rsidR="008F4028" w:rsidRPr="00BD01D7" w:rsidRDefault="008F4028" w:rsidP="00D163DF">
            <w:pPr>
              <w:spacing w:before="60" w:after="60" w:line="240" w:lineRule="auto"/>
              <w:rPr>
                <w:noProof/>
                <w:sz w:val="20"/>
              </w:rPr>
            </w:pPr>
            <w:r>
              <w:rPr>
                <w:noProof/>
                <w:sz w:val="20"/>
              </w:rPr>
              <w:t>030494</w:t>
            </w:r>
          </w:p>
        </w:tc>
        <w:tc>
          <w:tcPr>
            <w:tcW w:w="11425" w:type="dxa"/>
            <w:tcBorders>
              <w:top w:val="nil"/>
              <w:left w:val="nil"/>
              <w:bottom w:val="single" w:sz="4" w:space="0" w:color="auto"/>
              <w:right w:val="single" w:sz="4" w:space="0" w:color="auto"/>
            </w:tcBorders>
            <w:shd w:val="clear" w:color="auto" w:fill="auto"/>
            <w:noWrap/>
            <w:hideMark/>
          </w:tcPr>
          <w:p w14:paraId="29EFF106" w14:textId="77E645E1" w:rsidR="008F4028" w:rsidRPr="00BD01D7" w:rsidRDefault="00311F85" w:rsidP="00D163DF">
            <w:pPr>
              <w:spacing w:before="60" w:after="60" w:line="240" w:lineRule="auto"/>
              <w:rPr>
                <w:noProof/>
                <w:sz w:val="20"/>
              </w:rPr>
            </w:pPr>
            <w:r>
              <w:rPr>
                <w:noProof/>
                <w:sz w:val="20"/>
              </w:rPr>
              <w:t>– –</w:t>
            </w:r>
            <w:r w:rsidR="008F4028">
              <w:rPr>
                <w:noProof/>
                <w:sz w:val="20"/>
              </w:rPr>
              <w:t xml:space="preserve"> aljaškega saja (</w:t>
            </w:r>
            <w:r w:rsidR="008F4028">
              <w:rPr>
                <w:i/>
                <w:noProof/>
                <w:sz w:val="20"/>
              </w:rPr>
              <w:t>Theragra chalcogramma</w:t>
            </w:r>
            <w:r w:rsidR="008F4028">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74FE423A"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4F80A02"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87B26B1" w14:textId="77777777" w:rsidR="008F4028" w:rsidRPr="00BD01D7" w:rsidRDefault="008F4028" w:rsidP="00D163DF">
            <w:pPr>
              <w:pageBreakBefore/>
              <w:spacing w:before="60" w:after="60" w:line="240" w:lineRule="auto"/>
              <w:rPr>
                <w:noProof/>
                <w:sz w:val="20"/>
              </w:rPr>
            </w:pPr>
            <w:r>
              <w:rPr>
                <w:noProof/>
                <w:sz w:val="20"/>
              </w:rPr>
              <w:t>03049500</w:t>
            </w:r>
          </w:p>
        </w:tc>
        <w:tc>
          <w:tcPr>
            <w:tcW w:w="1134" w:type="dxa"/>
            <w:tcBorders>
              <w:top w:val="nil"/>
              <w:left w:val="nil"/>
              <w:bottom w:val="single" w:sz="4" w:space="0" w:color="auto"/>
              <w:right w:val="single" w:sz="4" w:space="0" w:color="auto"/>
            </w:tcBorders>
            <w:shd w:val="clear" w:color="auto" w:fill="auto"/>
            <w:noWrap/>
            <w:hideMark/>
          </w:tcPr>
          <w:p w14:paraId="2788473E" w14:textId="77777777" w:rsidR="008F4028" w:rsidRPr="00BD01D7" w:rsidRDefault="008F4028" w:rsidP="00D163DF">
            <w:pPr>
              <w:spacing w:before="60" w:after="60" w:line="240" w:lineRule="auto"/>
              <w:rPr>
                <w:noProof/>
                <w:sz w:val="20"/>
              </w:rPr>
            </w:pPr>
            <w:r>
              <w:rPr>
                <w:noProof/>
                <w:sz w:val="20"/>
              </w:rPr>
              <w:t>030495</w:t>
            </w:r>
          </w:p>
        </w:tc>
        <w:tc>
          <w:tcPr>
            <w:tcW w:w="11425" w:type="dxa"/>
            <w:tcBorders>
              <w:top w:val="nil"/>
              <w:left w:val="nil"/>
              <w:bottom w:val="single" w:sz="4" w:space="0" w:color="auto"/>
              <w:right w:val="single" w:sz="4" w:space="0" w:color="auto"/>
            </w:tcBorders>
            <w:shd w:val="clear" w:color="auto" w:fill="auto"/>
            <w:noWrap/>
            <w:hideMark/>
          </w:tcPr>
          <w:p w14:paraId="3221E194" w14:textId="0664A184" w:rsidR="008F4028" w:rsidRPr="00BD01D7" w:rsidRDefault="00311F85" w:rsidP="00D163DF">
            <w:pPr>
              <w:spacing w:before="60" w:after="60" w:line="240" w:lineRule="auto"/>
              <w:rPr>
                <w:noProof/>
                <w:sz w:val="20"/>
              </w:rPr>
            </w:pPr>
            <w:r>
              <w:rPr>
                <w:noProof/>
                <w:sz w:val="20"/>
              </w:rPr>
              <w:t>– –</w:t>
            </w:r>
            <w:r w:rsidR="008F4028">
              <w:rPr>
                <w:noProof/>
                <w:sz w:val="20"/>
              </w:rPr>
              <w:t xml:space="preserve"> rib iz družin </w:t>
            </w:r>
            <w:r w:rsidR="008F4028">
              <w:rPr>
                <w:i/>
                <w:noProof/>
                <w:sz w:val="20"/>
              </w:rPr>
              <w:t>Bregmacerotidae</w:t>
            </w:r>
            <w:r w:rsidR="008F4028">
              <w:rPr>
                <w:noProof/>
                <w:sz w:val="20"/>
              </w:rPr>
              <w:t xml:space="preserve">, </w:t>
            </w:r>
            <w:r w:rsidR="008F4028">
              <w:rPr>
                <w:i/>
                <w:iCs/>
                <w:noProof/>
                <w:sz w:val="20"/>
              </w:rPr>
              <w:t>Euclichthyidae</w:t>
            </w:r>
            <w:r w:rsidR="008F4028">
              <w:rPr>
                <w:noProof/>
                <w:sz w:val="20"/>
              </w:rPr>
              <w:t xml:space="preserve">, </w:t>
            </w:r>
            <w:r w:rsidR="008F4028">
              <w:rPr>
                <w:i/>
                <w:iCs/>
                <w:noProof/>
                <w:sz w:val="20"/>
              </w:rPr>
              <w:t>Gadidae</w:t>
            </w:r>
            <w:r w:rsidR="008F4028">
              <w:rPr>
                <w:noProof/>
                <w:sz w:val="20"/>
              </w:rPr>
              <w:t xml:space="preserve">, </w:t>
            </w:r>
            <w:r w:rsidR="008F4028">
              <w:rPr>
                <w:i/>
                <w:iCs/>
                <w:noProof/>
                <w:sz w:val="20"/>
              </w:rPr>
              <w:t>Macrouridae</w:t>
            </w:r>
            <w:r w:rsidR="008F4028">
              <w:rPr>
                <w:noProof/>
                <w:sz w:val="20"/>
              </w:rPr>
              <w:t xml:space="preserve">, </w:t>
            </w:r>
            <w:r w:rsidR="008F4028">
              <w:rPr>
                <w:i/>
                <w:iCs/>
                <w:noProof/>
                <w:sz w:val="20"/>
              </w:rPr>
              <w:t>Melanonidae</w:t>
            </w:r>
            <w:r w:rsidR="008F4028">
              <w:rPr>
                <w:noProof/>
                <w:sz w:val="20"/>
              </w:rPr>
              <w:t xml:space="preserve">, </w:t>
            </w:r>
            <w:r w:rsidR="008F4028">
              <w:rPr>
                <w:i/>
                <w:iCs/>
                <w:noProof/>
                <w:sz w:val="20"/>
              </w:rPr>
              <w:t>Merlucciidae</w:t>
            </w:r>
            <w:r w:rsidR="008F4028">
              <w:rPr>
                <w:noProof/>
                <w:sz w:val="20"/>
              </w:rPr>
              <w:t xml:space="preserve">, </w:t>
            </w:r>
            <w:r w:rsidR="008F4028">
              <w:rPr>
                <w:i/>
                <w:iCs/>
                <w:noProof/>
                <w:sz w:val="20"/>
              </w:rPr>
              <w:t>Moridae</w:t>
            </w:r>
            <w:r w:rsidR="008F4028">
              <w:rPr>
                <w:noProof/>
                <w:sz w:val="20"/>
              </w:rPr>
              <w:t xml:space="preserve"> in </w:t>
            </w:r>
            <w:r w:rsidR="008F4028">
              <w:rPr>
                <w:i/>
                <w:iCs/>
                <w:noProof/>
                <w:sz w:val="20"/>
              </w:rPr>
              <w:t>Muraenolepididae</w:t>
            </w:r>
            <w:r w:rsidR="008F4028">
              <w:rPr>
                <w:noProof/>
                <w:sz w:val="20"/>
              </w:rPr>
              <w:t>, razen aljaškega saja (</w:t>
            </w:r>
            <w:r w:rsidR="008F4028">
              <w:rPr>
                <w:i/>
                <w:iCs/>
                <w:noProof/>
                <w:sz w:val="20"/>
              </w:rPr>
              <w:t>Theragra chalcogramma</w:t>
            </w:r>
            <w:r w:rsidR="008F4028">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58D7AC4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FD2394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AA4EB1C" w14:textId="77777777" w:rsidR="008F4028" w:rsidRPr="00BD01D7" w:rsidRDefault="008F4028" w:rsidP="00D163DF">
            <w:pPr>
              <w:spacing w:before="60" w:after="60" w:line="240" w:lineRule="auto"/>
              <w:rPr>
                <w:noProof/>
                <w:sz w:val="20"/>
              </w:rPr>
            </w:pPr>
            <w:r>
              <w:rPr>
                <w:noProof/>
                <w:sz w:val="20"/>
              </w:rPr>
              <w:t>03049900</w:t>
            </w:r>
          </w:p>
        </w:tc>
        <w:tc>
          <w:tcPr>
            <w:tcW w:w="1134" w:type="dxa"/>
            <w:tcBorders>
              <w:top w:val="nil"/>
              <w:left w:val="nil"/>
              <w:bottom w:val="single" w:sz="4" w:space="0" w:color="auto"/>
              <w:right w:val="single" w:sz="4" w:space="0" w:color="auto"/>
            </w:tcBorders>
            <w:shd w:val="clear" w:color="auto" w:fill="auto"/>
            <w:noWrap/>
            <w:hideMark/>
          </w:tcPr>
          <w:p w14:paraId="43DC58BA" w14:textId="77777777" w:rsidR="008F4028" w:rsidRPr="00BD01D7" w:rsidRDefault="008F4028" w:rsidP="00D163DF">
            <w:pPr>
              <w:spacing w:before="60" w:after="60" w:line="240" w:lineRule="auto"/>
              <w:rPr>
                <w:noProof/>
                <w:sz w:val="20"/>
              </w:rPr>
            </w:pPr>
            <w:r>
              <w:rPr>
                <w:noProof/>
                <w:sz w:val="20"/>
              </w:rPr>
              <w:t>030499</w:t>
            </w:r>
          </w:p>
        </w:tc>
        <w:tc>
          <w:tcPr>
            <w:tcW w:w="11425" w:type="dxa"/>
            <w:tcBorders>
              <w:top w:val="nil"/>
              <w:left w:val="nil"/>
              <w:bottom w:val="single" w:sz="4" w:space="0" w:color="auto"/>
              <w:right w:val="single" w:sz="4" w:space="0" w:color="auto"/>
            </w:tcBorders>
            <w:shd w:val="clear" w:color="auto" w:fill="auto"/>
            <w:noWrap/>
            <w:hideMark/>
          </w:tcPr>
          <w:p w14:paraId="7744C350" w14:textId="37B4FE01"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986" w:type="dxa"/>
            <w:tcBorders>
              <w:top w:val="nil"/>
              <w:left w:val="nil"/>
              <w:bottom w:val="single" w:sz="4" w:space="0" w:color="auto"/>
              <w:right w:val="single" w:sz="4" w:space="0" w:color="auto"/>
            </w:tcBorders>
            <w:shd w:val="clear" w:color="auto" w:fill="auto"/>
            <w:noWrap/>
            <w:vAlign w:val="bottom"/>
            <w:hideMark/>
          </w:tcPr>
          <w:p w14:paraId="2405DBE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6E0954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EEB7AFC" w14:textId="77777777" w:rsidR="008F4028" w:rsidRPr="00BD01D7" w:rsidRDefault="008F4028" w:rsidP="00D163DF">
            <w:pPr>
              <w:spacing w:before="60" w:after="60" w:line="240" w:lineRule="auto"/>
              <w:rPr>
                <w:noProof/>
                <w:sz w:val="20"/>
              </w:rPr>
            </w:pPr>
            <w:r>
              <w:rPr>
                <w:noProof/>
                <w:sz w:val="20"/>
              </w:rPr>
              <w:t>03051000</w:t>
            </w:r>
          </w:p>
        </w:tc>
        <w:tc>
          <w:tcPr>
            <w:tcW w:w="1134" w:type="dxa"/>
            <w:tcBorders>
              <w:top w:val="nil"/>
              <w:left w:val="nil"/>
              <w:bottom w:val="single" w:sz="4" w:space="0" w:color="auto"/>
              <w:right w:val="single" w:sz="4" w:space="0" w:color="auto"/>
            </w:tcBorders>
            <w:shd w:val="clear" w:color="auto" w:fill="auto"/>
            <w:noWrap/>
            <w:hideMark/>
          </w:tcPr>
          <w:p w14:paraId="7AD9DF7F" w14:textId="77777777" w:rsidR="008F4028" w:rsidRPr="00BD01D7" w:rsidRDefault="008F4028" w:rsidP="00D163DF">
            <w:pPr>
              <w:spacing w:before="60" w:after="60" w:line="240" w:lineRule="auto"/>
              <w:rPr>
                <w:noProof/>
                <w:sz w:val="20"/>
              </w:rPr>
            </w:pPr>
            <w:r>
              <w:rPr>
                <w:noProof/>
                <w:sz w:val="20"/>
              </w:rPr>
              <w:t>030510</w:t>
            </w:r>
          </w:p>
        </w:tc>
        <w:tc>
          <w:tcPr>
            <w:tcW w:w="11425" w:type="dxa"/>
            <w:tcBorders>
              <w:top w:val="nil"/>
              <w:left w:val="nil"/>
              <w:bottom w:val="single" w:sz="4" w:space="0" w:color="auto"/>
              <w:right w:val="single" w:sz="4" w:space="0" w:color="auto"/>
            </w:tcBorders>
            <w:shd w:val="clear" w:color="auto" w:fill="auto"/>
            <w:noWrap/>
            <w:hideMark/>
          </w:tcPr>
          <w:p w14:paraId="1360160F" w14:textId="30E82B7E" w:rsidR="008F4028" w:rsidRPr="00BD01D7" w:rsidRDefault="000C19AE" w:rsidP="00D163DF">
            <w:pPr>
              <w:spacing w:before="60" w:after="60" w:line="240" w:lineRule="auto"/>
              <w:rPr>
                <w:noProof/>
                <w:sz w:val="20"/>
              </w:rPr>
            </w:pPr>
            <w:r>
              <w:rPr>
                <w:noProof/>
                <w:sz w:val="20"/>
              </w:rPr>
              <w:t>–</w:t>
            </w:r>
            <w:r w:rsidR="008F4028">
              <w:rPr>
                <w:noProof/>
                <w:sz w:val="20"/>
              </w:rPr>
              <w:t xml:space="preserve"> Ribja moka, zdrob in peleti, primerni za človeško prehrano</w:t>
            </w:r>
          </w:p>
        </w:tc>
        <w:tc>
          <w:tcPr>
            <w:tcW w:w="986" w:type="dxa"/>
            <w:tcBorders>
              <w:top w:val="nil"/>
              <w:left w:val="nil"/>
              <w:bottom w:val="single" w:sz="4" w:space="0" w:color="auto"/>
              <w:right w:val="single" w:sz="4" w:space="0" w:color="auto"/>
            </w:tcBorders>
            <w:shd w:val="clear" w:color="auto" w:fill="auto"/>
            <w:noWrap/>
            <w:vAlign w:val="bottom"/>
            <w:hideMark/>
          </w:tcPr>
          <w:p w14:paraId="683AE7EE"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2BC0CD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0CC0D13" w14:textId="77777777" w:rsidR="008F4028" w:rsidRPr="00BD01D7" w:rsidRDefault="008F4028" w:rsidP="00D163DF">
            <w:pPr>
              <w:spacing w:before="60" w:after="60" w:line="240" w:lineRule="auto"/>
              <w:rPr>
                <w:noProof/>
                <w:sz w:val="20"/>
              </w:rPr>
            </w:pPr>
            <w:r>
              <w:rPr>
                <w:noProof/>
                <w:sz w:val="20"/>
              </w:rPr>
              <w:t>03053100</w:t>
            </w:r>
          </w:p>
        </w:tc>
        <w:tc>
          <w:tcPr>
            <w:tcW w:w="1134" w:type="dxa"/>
            <w:tcBorders>
              <w:top w:val="nil"/>
              <w:left w:val="nil"/>
              <w:bottom w:val="single" w:sz="4" w:space="0" w:color="auto"/>
              <w:right w:val="single" w:sz="4" w:space="0" w:color="auto"/>
            </w:tcBorders>
            <w:shd w:val="clear" w:color="auto" w:fill="auto"/>
            <w:noWrap/>
            <w:hideMark/>
          </w:tcPr>
          <w:p w14:paraId="0F1E7FE6" w14:textId="77777777" w:rsidR="008F4028" w:rsidRPr="00BD01D7" w:rsidRDefault="008F4028" w:rsidP="00D163DF">
            <w:pPr>
              <w:spacing w:before="60" w:after="60" w:line="240" w:lineRule="auto"/>
              <w:rPr>
                <w:noProof/>
                <w:sz w:val="20"/>
              </w:rPr>
            </w:pPr>
            <w:r>
              <w:rPr>
                <w:noProof/>
                <w:sz w:val="20"/>
              </w:rPr>
              <w:t>030531</w:t>
            </w:r>
          </w:p>
        </w:tc>
        <w:tc>
          <w:tcPr>
            <w:tcW w:w="11425" w:type="dxa"/>
            <w:tcBorders>
              <w:top w:val="nil"/>
              <w:left w:val="nil"/>
              <w:bottom w:val="single" w:sz="4" w:space="0" w:color="auto"/>
              <w:right w:val="single" w:sz="4" w:space="0" w:color="auto"/>
            </w:tcBorders>
            <w:shd w:val="clear" w:color="auto" w:fill="auto"/>
            <w:noWrap/>
            <w:hideMark/>
          </w:tcPr>
          <w:p w14:paraId="201D66E9" w14:textId="396C81B6" w:rsidR="008F4028" w:rsidRPr="00BD01D7" w:rsidRDefault="00311F85" w:rsidP="00D163DF">
            <w:pPr>
              <w:spacing w:before="60" w:after="60" w:line="240" w:lineRule="auto"/>
              <w:rPr>
                <w:noProof/>
                <w:sz w:val="20"/>
              </w:rPr>
            </w:pPr>
            <w:r>
              <w:rPr>
                <w:noProof/>
                <w:sz w:val="20"/>
              </w:rPr>
              <w:t>– –</w:t>
            </w:r>
            <w:r w:rsidR="008F4028">
              <w:rPr>
                <w:noProof/>
                <w:sz w:val="20"/>
              </w:rPr>
              <w:t xml:space="preserve"> tilapij (</w:t>
            </w:r>
            <w:r w:rsidR="008F4028">
              <w:rPr>
                <w:i/>
                <w:iCs/>
                <w:noProof/>
                <w:sz w:val="20"/>
              </w:rPr>
              <w:t>Oreochromis</w:t>
            </w:r>
            <w:r w:rsidR="008F4028">
              <w:rPr>
                <w:noProof/>
                <w:sz w:val="20"/>
              </w:rPr>
              <w:t xml:space="preserve"> spp.), somov (</w:t>
            </w:r>
            <w:r w:rsidR="008F4028">
              <w:rPr>
                <w:i/>
                <w:iCs/>
                <w:noProof/>
                <w:sz w:val="20"/>
              </w:rPr>
              <w:t>Pangasius</w:t>
            </w:r>
            <w:r w:rsidR="008F4028">
              <w:rPr>
                <w:noProof/>
                <w:sz w:val="20"/>
              </w:rPr>
              <w:t xml:space="preserve"> spp., </w:t>
            </w:r>
            <w:r w:rsidR="008F4028">
              <w:rPr>
                <w:i/>
                <w:iCs/>
                <w:noProof/>
                <w:sz w:val="20"/>
              </w:rPr>
              <w:t>Silurus</w:t>
            </w:r>
            <w:r w:rsidR="008F4028">
              <w:rPr>
                <w:noProof/>
                <w:sz w:val="20"/>
              </w:rPr>
              <w:t xml:space="preserve"> spp., </w:t>
            </w:r>
            <w:r w:rsidR="008F4028">
              <w:rPr>
                <w:i/>
                <w:iCs/>
                <w:noProof/>
                <w:sz w:val="20"/>
              </w:rPr>
              <w:t>Clarias</w:t>
            </w:r>
            <w:r w:rsidR="008F4028">
              <w:rPr>
                <w:noProof/>
                <w:sz w:val="20"/>
              </w:rPr>
              <w:t xml:space="preserve"> spp., </w:t>
            </w:r>
            <w:r w:rsidR="008F4028">
              <w:rPr>
                <w:i/>
                <w:iCs/>
                <w:noProof/>
                <w:sz w:val="20"/>
              </w:rPr>
              <w:t>Ictalurus</w:t>
            </w:r>
            <w:r w:rsidR="008F4028">
              <w:rPr>
                <w:noProof/>
                <w:sz w:val="20"/>
              </w:rPr>
              <w:t xml:space="preserve"> spp.), krapov (</w:t>
            </w:r>
            <w:r w:rsidR="008F4028">
              <w:rPr>
                <w:i/>
                <w:iCs/>
                <w:noProof/>
                <w:sz w:val="20"/>
              </w:rPr>
              <w:t>Cyprinus carpio</w:t>
            </w:r>
            <w:r w:rsidR="008F4028">
              <w:rPr>
                <w:noProof/>
                <w:sz w:val="20"/>
              </w:rPr>
              <w:t xml:space="preserve">, </w:t>
            </w:r>
            <w:r w:rsidR="008F4028">
              <w:rPr>
                <w:i/>
                <w:iCs/>
                <w:noProof/>
                <w:sz w:val="20"/>
              </w:rPr>
              <w:t>Carassius carassius</w:t>
            </w:r>
            <w:r w:rsidR="008F4028">
              <w:rPr>
                <w:noProof/>
                <w:sz w:val="20"/>
              </w:rPr>
              <w:t>, s</w:t>
            </w:r>
            <w:r w:rsidR="008F4028">
              <w:rPr>
                <w:i/>
                <w:iCs/>
                <w:noProof/>
                <w:sz w:val="20"/>
              </w:rPr>
              <w:t>Ctenopharyngodon idellu</w:t>
            </w:r>
            <w:r w:rsidR="008F4028">
              <w:rPr>
                <w:noProof/>
                <w:sz w:val="20"/>
              </w:rPr>
              <w:t xml:space="preserve">, </w:t>
            </w:r>
            <w:r w:rsidR="008F4028">
              <w:rPr>
                <w:i/>
                <w:iCs/>
                <w:noProof/>
                <w:sz w:val="20"/>
              </w:rPr>
              <w:t>Hypophthalmichthys</w:t>
            </w:r>
            <w:r w:rsidR="008F4028">
              <w:rPr>
                <w:noProof/>
                <w:sz w:val="20"/>
              </w:rPr>
              <w:t xml:space="preserve"> spp., </w:t>
            </w:r>
            <w:r w:rsidR="008F4028">
              <w:rPr>
                <w:i/>
                <w:iCs/>
                <w:noProof/>
                <w:sz w:val="20"/>
              </w:rPr>
              <w:t>Cirrhinus</w:t>
            </w:r>
            <w:r w:rsidR="008F4028">
              <w:rPr>
                <w:noProof/>
                <w:sz w:val="20"/>
              </w:rPr>
              <w:t xml:space="preserve"> spp., </w:t>
            </w:r>
            <w:r w:rsidR="008F4028">
              <w:rPr>
                <w:i/>
                <w:iCs/>
                <w:noProof/>
                <w:sz w:val="20"/>
              </w:rPr>
              <w:t>Mylopharyngodon piceus</w:t>
            </w:r>
            <w:r w:rsidR="008F4028">
              <w:rPr>
                <w:noProof/>
                <w:sz w:val="20"/>
              </w:rPr>
              <w:t>), jegulj (</w:t>
            </w:r>
            <w:r w:rsidR="008F4028">
              <w:rPr>
                <w:i/>
                <w:iCs/>
                <w:noProof/>
                <w:sz w:val="20"/>
              </w:rPr>
              <w:t>Anguilla</w:t>
            </w:r>
            <w:r w:rsidR="008F4028">
              <w:rPr>
                <w:noProof/>
                <w:sz w:val="20"/>
              </w:rPr>
              <w:t xml:space="preserve"> spp.), nilskih ostrižev (</w:t>
            </w:r>
            <w:r w:rsidR="008F4028">
              <w:rPr>
                <w:i/>
                <w:iCs/>
                <w:noProof/>
                <w:sz w:val="20"/>
              </w:rPr>
              <w:t>Lates niloticus</w:t>
            </w:r>
            <w:r w:rsidR="008F4028">
              <w:rPr>
                <w:noProof/>
                <w:sz w:val="20"/>
              </w:rPr>
              <w:t>) in kačjeglavk (</w:t>
            </w:r>
            <w:r w:rsidR="008F4028">
              <w:rPr>
                <w:i/>
                <w:iCs/>
                <w:noProof/>
                <w:sz w:val="20"/>
              </w:rPr>
              <w:t>Channa</w:t>
            </w:r>
            <w:r w:rsidR="008F4028">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2301AFA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BC04E8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3460513" w14:textId="77777777" w:rsidR="008F4028" w:rsidRPr="00BD01D7" w:rsidRDefault="008F4028" w:rsidP="00D163DF">
            <w:pPr>
              <w:spacing w:before="60" w:after="60" w:line="240" w:lineRule="auto"/>
              <w:rPr>
                <w:noProof/>
                <w:sz w:val="20"/>
              </w:rPr>
            </w:pPr>
            <w:r>
              <w:rPr>
                <w:noProof/>
                <w:sz w:val="20"/>
              </w:rPr>
              <w:t>03053200</w:t>
            </w:r>
          </w:p>
        </w:tc>
        <w:tc>
          <w:tcPr>
            <w:tcW w:w="1134" w:type="dxa"/>
            <w:tcBorders>
              <w:top w:val="nil"/>
              <w:left w:val="nil"/>
              <w:bottom w:val="single" w:sz="4" w:space="0" w:color="auto"/>
              <w:right w:val="single" w:sz="4" w:space="0" w:color="auto"/>
            </w:tcBorders>
            <w:shd w:val="clear" w:color="auto" w:fill="auto"/>
            <w:noWrap/>
            <w:hideMark/>
          </w:tcPr>
          <w:p w14:paraId="403D89BC" w14:textId="77777777" w:rsidR="008F4028" w:rsidRPr="00BD01D7" w:rsidRDefault="008F4028" w:rsidP="00D163DF">
            <w:pPr>
              <w:spacing w:before="60" w:after="60" w:line="240" w:lineRule="auto"/>
              <w:rPr>
                <w:noProof/>
                <w:sz w:val="20"/>
              </w:rPr>
            </w:pPr>
            <w:r>
              <w:rPr>
                <w:noProof/>
                <w:sz w:val="20"/>
              </w:rPr>
              <w:t>030532</w:t>
            </w:r>
          </w:p>
        </w:tc>
        <w:tc>
          <w:tcPr>
            <w:tcW w:w="11425" w:type="dxa"/>
            <w:tcBorders>
              <w:top w:val="nil"/>
              <w:left w:val="nil"/>
              <w:bottom w:val="single" w:sz="4" w:space="0" w:color="auto"/>
              <w:right w:val="single" w:sz="4" w:space="0" w:color="auto"/>
            </w:tcBorders>
            <w:shd w:val="clear" w:color="auto" w:fill="auto"/>
            <w:noWrap/>
            <w:hideMark/>
          </w:tcPr>
          <w:p w14:paraId="13D9D75A" w14:textId="5F0C2652" w:rsidR="008F4028" w:rsidRPr="00BD01D7" w:rsidRDefault="00311F85" w:rsidP="00D163DF">
            <w:pPr>
              <w:spacing w:before="60" w:after="60" w:line="240" w:lineRule="auto"/>
              <w:rPr>
                <w:noProof/>
                <w:sz w:val="20"/>
              </w:rPr>
            </w:pPr>
            <w:r>
              <w:rPr>
                <w:noProof/>
                <w:sz w:val="20"/>
              </w:rPr>
              <w:t>– –</w:t>
            </w:r>
            <w:r w:rsidR="008F4028">
              <w:rPr>
                <w:noProof/>
                <w:sz w:val="20"/>
              </w:rPr>
              <w:t xml:space="preserve"> rib iz družin </w:t>
            </w:r>
            <w:r w:rsidR="008F4028">
              <w:rPr>
                <w:i/>
                <w:iCs/>
                <w:noProof/>
                <w:sz w:val="20"/>
              </w:rPr>
              <w:t>Bregmacerotidae</w:t>
            </w:r>
            <w:r w:rsidR="008F4028">
              <w:rPr>
                <w:noProof/>
                <w:sz w:val="20"/>
              </w:rPr>
              <w:t xml:space="preserve">, </w:t>
            </w:r>
            <w:r w:rsidR="008F4028">
              <w:rPr>
                <w:i/>
                <w:iCs/>
                <w:noProof/>
                <w:sz w:val="20"/>
              </w:rPr>
              <w:t>Euclichthyidae</w:t>
            </w:r>
            <w:r w:rsidR="008F4028">
              <w:rPr>
                <w:noProof/>
                <w:sz w:val="20"/>
              </w:rPr>
              <w:t xml:space="preserve">, </w:t>
            </w:r>
            <w:r w:rsidR="008F4028">
              <w:rPr>
                <w:i/>
                <w:iCs/>
                <w:noProof/>
                <w:sz w:val="20"/>
              </w:rPr>
              <w:t>Gadidae</w:t>
            </w:r>
            <w:r w:rsidR="008F4028">
              <w:rPr>
                <w:noProof/>
                <w:sz w:val="20"/>
              </w:rPr>
              <w:t xml:space="preserve">, </w:t>
            </w:r>
            <w:r w:rsidR="008F4028">
              <w:rPr>
                <w:i/>
                <w:iCs/>
                <w:noProof/>
                <w:sz w:val="20"/>
              </w:rPr>
              <w:t>Macrouridae</w:t>
            </w:r>
            <w:r w:rsidR="008F4028">
              <w:rPr>
                <w:noProof/>
                <w:sz w:val="20"/>
              </w:rPr>
              <w:t xml:space="preserve">, </w:t>
            </w:r>
            <w:r w:rsidR="008F4028">
              <w:rPr>
                <w:i/>
                <w:iCs/>
                <w:noProof/>
                <w:sz w:val="20"/>
              </w:rPr>
              <w:t>Melanonidae</w:t>
            </w:r>
            <w:r w:rsidR="008F4028">
              <w:rPr>
                <w:noProof/>
                <w:sz w:val="20"/>
              </w:rPr>
              <w:t xml:space="preserve">, </w:t>
            </w:r>
            <w:r w:rsidR="008F4028">
              <w:rPr>
                <w:i/>
                <w:iCs/>
                <w:noProof/>
                <w:sz w:val="20"/>
              </w:rPr>
              <w:t>Merlucciidae</w:t>
            </w:r>
            <w:r w:rsidR="008F4028">
              <w:rPr>
                <w:noProof/>
                <w:sz w:val="20"/>
              </w:rPr>
              <w:t xml:space="preserve">, </w:t>
            </w:r>
            <w:r w:rsidR="008F4028">
              <w:rPr>
                <w:i/>
                <w:iCs/>
                <w:noProof/>
                <w:sz w:val="20"/>
              </w:rPr>
              <w:t>Moridae</w:t>
            </w:r>
            <w:r w:rsidR="008F4028">
              <w:rPr>
                <w:noProof/>
                <w:sz w:val="20"/>
              </w:rPr>
              <w:t xml:space="preserve"> in </w:t>
            </w:r>
            <w:r w:rsidR="008F4028">
              <w:rPr>
                <w:i/>
                <w:iCs/>
                <w:noProof/>
                <w:sz w:val="20"/>
              </w:rPr>
              <w:t>Muraenolepididae</w:t>
            </w:r>
          </w:p>
        </w:tc>
        <w:tc>
          <w:tcPr>
            <w:tcW w:w="986" w:type="dxa"/>
            <w:tcBorders>
              <w:top w:val="nil"/>
              <w:left w:val="nil"/>
              <w:bottom w:val="single" w:sz="4" w:space="0" w:color="auto"/>
              <w:right w:val="single" w:sz="4" w:space="0" w:color="auto"/>
            </w:tcBorders>
            <w:shd w:val="clear" w:color="auto" w:fill="auto"/>
            <w:noWrap/>
            <w:vAlign w:val="bottom"/>
            <w:hideMark/>
          </w:tcPr>
          <w:p w14:paraId="27275A4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7FB9E9E"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B919C57" w14:textId="77777777" w:rsidR="008F4028" w:rsidRPr="00BD01D7" w:rsidRDefault="008F4028" w:rsidP="00D163DF">
            <w:pPr>
              <w:spacing w:before="60" w:after="60" w:line="240" w:lineRule="auto"/>
              <w:rPr>
                <w:noProof/>
                <w:sz w:val="20"/>
              </w:rPr>
            </w:pPr>
            <w:r>
              <w:rPr>
                <w:noProof/>
                <w:sz w:val="20"/>
              </w:rPr>
              <w:t>03053900</w:t>
            </w:r>
          </w:p>
        </w:tc>
        <w:tc>
          <w:tcPr>
            <w:tcW w:w="1134" w:type="dxa"/>
            <w:tcBorders>
              <w:top w:val="nil"/>
              <w:left w:val="nil"/>
              <w:bottom w:val="single" w:sz="4" w:space="0" w:color="auto"/>
              <w:right w:val="single" w:sz="4" w:space="0" w:color="auto"/>
            </w:tcBorders>
            <w:shd w:val="clear" w:color="auto" w:fill="auto"/>
            <w:noWrap/>
            <w:hideMark/>
          </w:tcPr>
          <w:p w14:paraId="6C275C6A" w14:textId="77777777" w:rsidR="008F4028" w:rsidRPr="00BD01D7" w:rsidRDefault="008F4028" w:rsidP="00D163DF">
            <w:pPr>
              <w:spacing w:before="60" w:after="60" w:line="240" w:lineRule="auto"/>
              <w:rPr>
                <w:noProof/>
                <w:sz w:val="20"/>
              </w:rPr>
            </w:pPr>
            <w:r>
              <w:rPr>
                <w:noProof/>
                <w:sz w:val="20"/>
              </w:rPr>
              <w:t>030539</w:t>
            </w:r>
          </w:p>
        </w:tc>
        <w:tc>
          <w:tcPr>
            <w:tcW w:w="11425" w:type="dxa"/>
            <w:tcBorders>
              <w:top w:val="nil"/>
              <w:left w:val="nil"/>
              <w:bottom w:val="single" w:sz="4" w:space="0" w:color="auto"/>
              <w:right w:val="single" w:sz="4" w:space="0" w:color="auto"/>
            </w:tcBorders>
            <w:shd w:val="clear" w:color="auto" w:fill="auto"/>
            <w:noWrap/>
            <w:hideMark/>
          </w:tcPr>
          <w:p w14:paraId="3D115228" w14:textId="216F5AE5"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5C89A7EA"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91872B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00C85F" w14:textId="77777777" w:rsidR="008F4028" w:rsidRPr="00BD01D7" w:rsidRDefault="008F4028" w:rsidP="00D163DF">
            <w:pPr>
              <w:spacing w:before="60" w:after="60" w:line="240" w:lineRule="auto"/>
              <w:rPr>
                <w:noProof/>
                <w:sz w:val="20"/>
              </w:rPr>
            </w:pPr>
            <w:r>
              <w:rPr>
                <w:noProof/>
                <w:sz w:val="20"/>
              </w:rPr>
              <w:t>03054300</w:t>
            </w:r>
          </w:p>
        </w:tc>
        <w:tc>
          <w:tcPr>
            <w:tcW w:w="1134" w:type="dxa"/>
            <w:tcBorders>
              <w:top w:val="nil"/>
              <w:left w:val="nil"/>
              <w:bottom w:val="single" w:sz="4" w:space="0" w:color="auto"/>
              <w:right w:val="single" w:sz="4" w:space="0" w:color="auto"/>
            </w:tcBorders>
            <w:shd w:val="clear" w:color="auto" w:fill="auto"/>
            <w:noWrap/>
            <w:hideMark/>
          </w:tcPr>
          <w:p w14:paraId="6813CE75" w14:textId="77777777" w:rsidR="008F4028" w:rsidRPr="00BD01D7" w:rsidRDefault="008F4028" w:rsidP="00D163DF">
            <w:pPr>
              <w:spacing w:before="60" w:after="60" w:line="240" w:lineRule="auto"/>
              <w:rPr>
                <w:noProof/>
                <w:sz w:val="20"/>
              </w:rPr>
            </w:pPr>
            <w:r>
              <w:rPr>
                <w:noProof/>
                <w:sz w:val="20"/>
              </w:rPr>
              <w:t>030543</w:t>
            </w:r>
          </w:p>
        </w:tc>
        <w:tc>
          <w:tcPr>
            <w:tcW w:w="11425" w:type="dxa"/>
            <w:tcBorders>
              <w:top w:val="nil"/>
              <w:left w:val="nil"/>
              <w:bottom w:val="single" w:sz="4" w:space="0" w:color="auto"/>
              <w:right w:val="single" w:sz="4" w:space="0" w:color="auto"/>
            </w:tcBorders>
            <w:shd w:val="clear" w:color="auto" w:fill="auto"/>
            <w:noWrap/>
            <w:hideMark/>
          </w:tcPr>
          <w:p w14:paraId="5AE458B6" w14:textId="1441F24F" w:rsidR="008F4028" w:rsidRPr="00BD01D7" w:rsidRDefault="00311F85" w:rsidP="00D163DF">
            <w:pPr>
              <w:spacing w:before="60" w:after="60" w:line="240" w:lineRule="auto"/>
              <w:rPr>
                <w:noProof/>
                <w:sz w:val="20"/>
              </w:rPr>
            </w:pPr>
            <w:r>
              <w:rPr>
                <w:noProof/>
                <w:sz w:val="20"/>
              </w:rPr>
              <w:t>– –</w:t>
            </w:r>
            <w:r w:rsidR="008F4028">
              <w:rPr>
                <w:noProof/>
                <w:sz w:val="20"/>
              </w:rPr>
              <w:t xml:space="preserve"> postrvi (</w:t>
            </w:r>
            <w:r w:rsidR="008F4028">
              <w:rPr>
                <w:i/>
                <w:noProof/>
                <w:sz w:val="20"/>
              </w:rPr>
              <w:t>Salmo trutta</w:t>
            </w:r>
            <w:r w:rsidR="008F4028">
              <w:rPr>
                <w:noProof/>
                <w:sz w:val="20"/>
              </w:rPr>
              <w:t xml:space="preserve">, </w:t>
            </w:r>
            <w:r w:rsidR="008F4028">
              <w:rPr>
                <w:i/>
                <w:noProof/>
                <w:sz w:val="20"/>
              </w:rPr>
              <w:t>Oncorhynchus mykiss</w:t>
            </w:r>
            <w:r w:rsidR="008F4028">
              <w:rPr>
                <w:noProof/>
                <w:sz w:val="20"/>
              </w:rPr>
              <w:t xml:space="preserve">, </w:t>
            </w:r>
            <w:r w:rsidR="008F4028">
              <w:rPr>
                <w:i/>
                <w:noProof/>
                <w:sz w:val="20"/>
              </w:rPr>
              <w:t>Oncorhynchus clarkii</w:t>
            </w:r>
            <w:r w:rsidR="008F4028">
              <w:rPr>
                <w:noProof/>
                <w:sz w:val="20"/>
              </w:rPr>
              <w:t xml:space="preserve">, </w:t>
            </w:r>
            <w:r w:rsidR="008F4028">
              <w:rPr>
                <w:i/>
                <w:noProof/>
                <w:sz w:val="20"/>
              </w:rPr>
              <w:t>Oncorhynchus aguabonita</w:t>
            </w:r>
            <w:r w:rsidR="008F4028">
              <w:rPr>
                <w:noProof/>
                <w:sz w:val="20"/>
              </w:rPr>
              <w:t xml:space="preserve">, </w:t>
            </w:r>
            <w:r w:rsidR="008F4028">
              <w:rPr>
                <w:i/>
                <w:noProof/>
                <w:sz w:val="20"/>
              </w:rPr>
              <w:t>Oncorhynchus gilae</w:t>
            </w:r>
            <w:r w:rsidR="008F4028">
              <w:rPr>
                <w:noProof/>
                <w:sz w:val="20"/>
              </w:rPr>
              <w:t xml:space="preserve">, </w:t>
            </w:r>
            <w:r w:rsidR="008F4028">
              <w:rPr>
                <w:i/>
                <w:noProof/>
                <w:sz w:val="20"/>
              </w:rPr>
              <w:t>Oncorhynchus apache</w:t>
            </w:r>
            <w:r w:rsidR="008F4028">
              <w:rPr>
                <w:noProof/>
                <w:sz w:val="20"/>
              </w:rPr>
              <w:t xml:space="preserve"> in </w:t>
            </w:r>
            <w:r w:rsidR="008F4028">
              <w:rPr>
                <w:i/>
                <w:noProof/>
                <w:sz w:val="20"/>
              </w:rPr>
              <w:t>Oncorhynchus chrysogaster</w:t>
            </w:r>
            <w:r w:rsidR="008F4028">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052C21C7"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A7FC37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F66CEB" w14:textId="77777777" w:rsidR="008F4028" w:rsidRPr="00BD01D7" w:rsidRDefault="008F4028" w:rsidP="00D163DF">
            <w:pPr>
              <w:spacing w:before="60" w:after="60" w:line="240" w:lineRule="auto"/>
              <w:rPr>
                <w:noProof/>
                <w:sz w:val="20"/>
              </w:rPr>
            </w:pPr>
            <w:r>
              <w:rPr>
                <w:noProof/>
                <w:sz w:val="20"/>
              </w:rPr>
              <w:t>03054400</w:t>
            </w:r>
          </w:p>
        </w:tc>
        <w:tc>
          <w:tcPr>
            <w:tcW w:w="1134" w:type="dxa"/>
            <w:tcBorders>
              <w:top w:val="nil"/>
              <w:left w:val="nil"/>
              <w:bottom w:val="single" w:sz="4" w:space="0" w:color="auto"/>
              <w:right w:val="single" w:sz="4" w:space="0" w:color="auto"/>
            </w:tcBorders>
            <w:shd w:val="clear" w:color="auto" w:fill="auto"/>
            <w:noWrap/>
            <w:hideMark/>
          </w:tcPr>
          <w:p w14:paraId="4DBD25F2" w14:textId="77777777" w:rsidR="008F4028" w:rsidRPr="00BD01D7" w:rsidRDefault="008F4028" w:rsidP="00D163DF">
            <w:pPr>
              <w:spacing w:before="60" w:after="60" w:line="240" w:lineRule="auto"/>
              <w:rPr>
                <w:noProof/>
                <w:sz w:val="20"/>
              </w:rPr>
            </w:pPr>
            <w:r>
              <w:rPr>
                <w:noProof/>
                <w:sz w:val="20"/>
              </w:rPr>
              <w:t>030544</w:t>
            </w:r>
          </w:p>
        </w:tc>
        <w:tc>
          <w:tcPr>
            <w:tcW w:w="11425" w:type="dxa"/>
            <w:tcBorders>
              <w:top w:val="nil"/>
              <w:left w:val="nil"/>
              <w:bottom w:val="single" w:sz="4" w:space="0" w:color="auto"/>
              <w:right w:val="single" w:sz="4" w:space="0" w:color="auto"/>
            </w:tcBorders>
            <w:shd w:val="clear" w:color="auto" w:fill="auto"/>
            <w:noWrap/>
            <w:hideMark/>
          </w:tcPr>
          <w:p w14:paraId="6C65A60E" w14:textId="3FC4D32C" w:rsidR="008F4028" w:rsidRPr="00BD01D7" w:rsidRDefault="00311F85" w:rsidP="00D163DF">
            <w:pPr>
              <w:spacing w:before="60" w:after="60" w:line="240" w:lineRule="auto"/>
              <w:rPr>
                <w:noProof/>
                <w:sz w:val="20"/>
              </w:rPr>
            </w:pPr>
            <w:r>
              <w:rPr>
                <w:noProof/>
                <w:sz w:val="20"/>
              </w:rPr>
              <w:t>– –</w:t>
            </w:r>
            <w:r w:rsidR="008F4028">
              <w:rPr>
                <w:noProof/>
                <w:sz w:val="20"/>
              </w:rPr>
              <w:t xml:space="preserve"> tilapije (</w:t>
            </w:r>
            <w:r w:rsidR="008F4028">
              <w:rPr>
                <w:i/>
                <w:iCs/>
                <w:noProof/>
                <w:sz w:val="20"/>
              </w:rPr>
              <w:t>Oreochromis</w:t>
            </w:r>
            <w:r w:rsidR="008F4028">
              <w:rPr>
                <w:noProof/>
                <w:sz w:val="20"/>
              </w:rPr>
              <w:t xml:space="preserve"> spp.), somi (</w:t>
            </w:r>
            <w:r w:rsidR="008F4028">
              <w:rPr>
                <w:i/>
                <w:iCs/>
                <w:noProof/>
                <w:sz w:val="20"/>
              </w:rPr>
              <w:t>Pangasius</w:t>
            </w:r>
            <w:r w:rsidR="008F4028">
              <w:rPr>
                <w:noProof/>
                <w:sz w:val="20"/>
              </w:rPr>
              <w:t xml:space="preserve"> spp., </w:t>
            </w:r>
            <w:r w:rsidR="008F4028">
              <w:rPr>
                <w:i/>
                <w:iCs/>
                <w:noProof/>
                <w:sz w:val="20"/>
              </w:rPr>
              <w:t>Silurus</w:t>
            </w:r>
            <w:r w:rsidR="008F4028">
              <w:rPr>
                <w:noProof/>
                <w:sz w:val="20"/>
              </w:rPr>
              <w:t xml:space="preserve"> spp., </w:t>
            </w:r>
            <w:r w:rsidR="008F4028">
              <w:rPr>
                <w:i/>
                <w:iCs/>
                <w:noProof/>
                <w:sz w:val="20"/>
              </w:rPr>
              <w:t>Clarias</w:t>
            </w:r>
            <w:r w:rsidR="008F4028">
              <w:rPr>
                <w:noProof/>
                <w:sz w:val="20"/>
              </w:rPr>
              <w:t xml:space="preserve"> spp., </w:t>
            </w:r>
            <w:r w:rsidR="008F4028">
              <w:rPr>
                <w:i/>
                <w:iCs/>
                <w:noProof/>
                <w:sz w:val="20"/>
              </w:rPr>
              <w:t>Ictalurus</w:t>
            </w:r>
            <w:r w:rsidR="008F4028">
              <w:rPr>
                <w:noProof/>
                <w:sz w:val="20"/>
              </w:rPr>
              <w:t xml:space="preserve"> spp.), krapi (</w:t>
            </w:r>
            <w:r w:rsidR="008F4028">
              <w:rPr>
                <w:i/>
                <w:iCs/>
                <w:noProof/>
                <w:sz w:val="20"/>
              </w:rPr>
              <w:t>Cyprinus carpio</w:t>
            </w:r>
            <w:r w:rsidR="008F4028">
              <w:rPr>
                <w:noProof/>
                <w:sz w:val="20"/>
              </w:rPr>
              <w:t>, s</w:t>
            </w:r>
            <w:r w:rsidR="008F4028">
              <w:rPr>
                <w:i/>
                <w:iCs/>
                <w:noProof/>
                <w:sz w:val="20"/>
              </w:rPr>
              <w:t>Carassius carassiu</w:t>
            </w:r>
            <w:r w:rsidR="008F4028">
              <w:rPr>
                <w:noProof/>
                <w:sz w:val="20"/>
              </w:rPr>
              <w:t xml:space="preserve">, </w:t>
            </w:r>
            <w:r w:rsidR="008F4028">
              <w:rPr>
                <w:i/>
                <w:iCs/>
                <w:noProof/>
                <w:sz w:val="20"/>
              </w:rPr>
              <w:t>Ctenopharyngodon idellus</w:t>
            </w:r>
            <w:r w:rsidR="008F4028">
              <w:rPr>
                <w:noProof/>
                <w:sz w:val="20"/>
              </w:rPr>
              <w:t xml:space="preserve">, </w:t>
            </w:r>
            <w:r w:rsidR="008F4028">
              <w:rPr>
                <w:i/>
                <w:iCs/>
                <w:noProof/>
                <w:sz w:val="20"/>
              </w:rPr>
              <w:t>Hypophthalmichthys</w:t>
            </w:r>
            <w:r w:rsidR="008F4028">
              <w:rPr>
                <w:noProof/>
                <w:sz w:val="20"/>
              </w:rPr>
              <w:t xml:space="preserve"> spp., </w:t>
            </w:r>
            <w:r w:rsidR="008F4028">
              <w:rPr>
                <w:i/>
                <w:iCs/>
                <w:noProof/>
                <w:sz w:val="20"/>
              </w:rPr>
              <w:t>Cirrhinus</w:t>
            </w:r>
            <w:r w:rsidR="008F4028">
              <w:rPr>
                <w:noProof/>
                <w:sz w:val="20"/>
              </w:rPr>
              <w:t xml:space="preserve"> spp., </w:t>
            </w:r>
            <w:r w:rsidR="008F4028">
              <w:rPr>
                <w:i/>
                <w:iCs/>
                <w:noProof/>
                <w:sz w:val="20"/>
              </w:rPr>
              <w:t>Mylopharyngodon</w:t>
            </w:r>
            <w:r w:rsidR="008F4028">
              <w:rPr>
                <w:noProof/>
                <w:sz w:val="20"/>
              </w:rPr>
              <w:t xml:space="preserve"> piceus), jegulje (</w:t>
            </w:r>
            <w:r w:rsidR="008F4028">
              <w:rPr>
                <w:i/>
                <w:iCs/>
                <w:noProof/>
                <w:sz w:val="20"/>
              </w:rPr>
              <w:t>Anguilla</w:t>
            </w:r>
            <w:r w:rsidR="008F4028">
              <w:rPr>
                <w:noProof/>
                <w:sz w:val="20"/>
              </w:rPr>
              <w:t xml:space="preserve"> spp.), nilski ostriži (</w:t>
            </w:r>
            <w:r w:rsidR="008F4028">
              <w:rPr>
                <w:i/>
                <w:iCs/>
                <w:noProof/>
                <w:sz w:val="20"/>
              </w:rPr>
              <w:t>Lates niloticus</w:t>
            </w:r>
            <w:r w:rsidR="008F4028">
              <w:rPr>
                <w:noProof/>
                <w:sz w:val="20"/>
              </w:rPr>
              <w:t>) in kačjeglavke (</w:t>
            </w:r>
            <w:r w:rsidR="008F4028">
              <w:rPr>
                <w:i/>
                <w:iCs/>
                <w:noProof/>
                <w:sz w:val="20"/>
              </w:rPr>
              <w:t>Channa</w:t>
            </w:r>
            <w:r w:rsidR="008F4028">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12A04B91"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AB64086"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27B1C4E" w14:textId="77777777" w:rsidR="008F4028" w:rsidRPr="00BD01D7" w:rsidRDefault="008F4028" w:rsidP="00D163DF">
            <w:pPr>
              <w:spacing w:before="60" w:after="60" w:line="240" w:lineRule="auto"/>
              <w:rPr>
                <w:noProof/>
                <w:sz w:val="20"/>
              </w:rPr>
            </w:pPr>
            <w:r>
              <w:rPr>
                <w:noProof/>
                <w:sz w:val="20"/>
              </w:rPr>
              <w:t>03054900</w:t>
            </w:r>
          </w:p>
        </w:tc>
        <w:tc>
          <w:tcPr>
            <w:tcW w:w="1134" w:type="dxa"/>
            <w:tcBorders>
              <w:top w:val="nil"/>
              <w:left w:val="nil"/>
              <w:bottom w:val="single" w:sz="4" w:space="0" w:color="auto"/>
              <w:right w:val="single" w:sz="4" w:space="0" w:color="auto"/>
            </w:tcBorders>
            <w:shd w:val="clear" w:color="auto" w:fill="auto"/>
            <w:noWrap/>
            <w:hideMark/>
          </w:tcPr>
          <w:p w14:paraId="47F98EEA" w14:textId="77777777" w:rsidR="008F4028" w:rsidRPr="00BD01D7" w:rsidRDefault="008F4028" w:rsidP="00D163DF">
            <w:pPr>
              <w:spacing w:before="60" w:after="60" w:line="240" w:lineRule="auto"/>
              <w:rPr>
                <w:noProof/>
                <w:sz w:val="20"/>
              </w:rPr>
            </w:pPr>
            <w:r>
              <w:rPr>
                <w:noProof/>
                <w:sz w:val="20"/>
              </w:rPr>
              <w:t>030549</w:t>
            </w:r>
          </w:p>
        </w:tc>
        <w:tc>
          <w:tcPr>
            <w:tcW w:w="11425" w:type="dxa"/>
            <w:tcBorders>
              <w:top w:val="nil"/>
              <w:left w:val="nil"/>
              <w:bottom w:val="single" w:sz="4" w:space="0" w:color="auto"/>
              <w:right w:val="single" w:sz="4" w:space="0" w:color="auto"/>
            </w:tcBorders>
            <w:shd w:val="clear" w:color="auto" w:fill="auto"/>
            <w:noWrap/>
            <w:hideMark/>
          </w:tcPr>
          <w:p w14:paraId="4BEC71CA" w14:textId="209E3BFC"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986" w:type="dxa"/>
            <w:tcBorders>
              <w:top w:val="nil"/>
              <w:left w:val="nil"/>
              <w:bottom w:val="single" w:sz="4" w:space="0" w:color="auto"/>
              <w:right w:val="single" w:sz="4" w:space="0" w:color="auto"/>
            </w:tcBorders>
            <w:shd w:val="clear" w:color="auto" w:fill="auto"/>
            <w:noWrap/>
            <w:vAlign w:val="bottom"/>
            <w:hideMark/>
          </w:tcPr>
          <w:p w14:paraId="48D6278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82D601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CD64B85" w14:textId="77777777" w:rsidR="008F4028" w:rsidRPr="00BD01D7" w:rsidRDefault="008F4028" w:rsidP="00D163DF">
            <w:pPr>
              <w:spacing w:before="60" w:after="60" w:line="240" w:lineRule="auto"/>
              <w:rPr>
                <w:noProof/>
                <w:sz w:val="20"/>
              </w:rPr>
            </w:pPr>
            <w:r>
              <w:rPr>
                <w:noProof/>
                <w:sz w:val="20"/>
              </w:rPr>
              <w:t>03055900</w:t>
            </w:r>
          </w:p>
        </w:tc>
        <w:tc>
          <w:tcPr>
            <w:tcW w:w="1134" w:type="dxa"/>
            <w:tcBorders>
              <w:top w:val="nil"/>
              <w:left w:val="nil"/>
              <w:bottom w:val="single" w:sz="4" w:space="0" w:color="auto"/>
              <w:right w:val="single" w:sz="4" w:space="0" w:color="auto"/>
            </w:tcBorders>
            <w:shd w:val="clear" w:color="auto" w:fill="auto"/>
            <w:noWrap/>
            <w:hideMark/>
          </w:tcPr>
          <w:p w14:paraId="641BE3F0" w14:textId="77777777" w:rsidR="008F4028" w:rsidRPr="00BD01D7" w:rsidRDefault="008F4028" w:rsidP="00D163DF">
            <w:pPr>
              <w:spacing w:before="60" w:after="60" w:line="240" w:lineRule="auto"/>
              <w:rPr>
                <w:noProof/>
                <w:sz w:val="20"/>
              </w:rPr>
            </w:pPr>
            <w:r>
              <w:rPr>
                <w:noProof/>
                <w:sz w:val="20"/>
              </w:rPr>
              <w:t>030559</w:t>
            </w:r>
          </w:p>
        </w:tc>
        <w:tc>
          <w:tcPr>
            <w:tcW w:w="11425" w:type="dxa"/>
            <w:tcBorders>
              <w:top w:val="nil"/>
              <w:left w:val="nil"/>
              <w:bottom w:val="single" w:sz="4" w:space="0" w:color="auto"/>
              <w:right w:val="single" w:sz="4" w:space="0" w:color="auto"/>
            </w:tcBorders>
            <w:shd w:val="clear" w:color="auto" w:fill="auto"/>
            <w:noWrap/>
            <w:hideMark/>
          </w:tcPr>
          <w:p w14:paraId="1D0457FD" w14:textId="6EAFB0A4"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986" w:type="dxa"/>
            <w:tcBorders>
              <w:top w:val="nil"/>
              <w:left w:val="nil"/>
              <w:bottom w:val="single" w:sz="4" w:space="0" w:color="auto"/>
              <w:right w:val="single" w:sz="4" w:space="0" w:color="auto"/>
            </w:tcBorders>
            <w:shd w:val="clear" w:color="auto" w:fill="auto"/>
            <w:noWrap/>
            <w:vAlign w:val="bottom"/>
            <w:hideMark/>
          </w:tcPr>
          <w:p w14:paraId="4AB04AAB"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40F1F9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CBD6ED" w14:textId="77777777" w:rsidR="008F4028" w:rsidRPr="00BD01D7" w:rsidRDefault="008F4028" w:rsidP="00D163DF">
            <w:pPr>
              <w:spacing w:before="60" w:after="60" w:line="240" w:lineRule="auto"/>
              <w:rPr>
                <w:noProof/>
                <w:sz w:val="20"/>
              </w:rPr>
            </w:pPr>
            <w:r>
              <w:rPr>
                <w:noProof/>
                <w:sz w:val="20"/>
              </w:rPr>
              <w:t>03056400</w:t>
            </w:r>
          </w:p>
        </w:tc>
        <w:tc>
          <w:tcPr>
            <w:tcW w:w="1134" w:type="dxa"/>
            <w:tcBorders>
              <w:top w:val="nil"/>
              <w:left w:val="nil"/>
              <w:bottom w:val="single" w:sz="4" w:space="0" w:color="auto"/>
              <w:right w:val="single" w:sz="4" w:space="0" w:color="auto"/>
            </w:tcBorders>
            <w:shd w:val="clear" w:color="auto" w:fill="auto"/>
            <w:noWrap/>
            <w:hideMark/>
          </w:tcPr>
          <w:p w14:paraId="3A011F02" w14:textId="77777777" w:rsidR="008F4028" w:rsidRPr="00BD01D7" w:rsidRDefault="008F4028" w:rsidP="00D163DF">
            <w:pPr>
              <w:spacing w:before="60" w:after="60" w:line="240" w:lineRule="auto"/>
              <w:rPr>
                <w:noProof/>
                <w:sz w:val="20"/>
              </w:rPr>
            </w:pPr>
            <w:r>
              <w:rPr>
                <w:noProof/>
                <w:sz w:val="20"/>
              </w:rPr>
              <w:t>030564</w:t>
            </w:r>
          </w:p>
        </w:tc>
        <w:tc>
          <w:tcPr>
            <w:tcW w:w="11425" w:type="dxa"/>
            <w:tcBorders>
              <w:top w:val="nil"/>
              <w:left w:val="nil"/>
              <w:bottom w:val="single" w:sz="4" w:space="0" w:color="auto"/>
              <w:right w:val="single" w:sz="4" w:space="0" w:color="auto"/>
            </w:tcBorders>
            <w:shd w:val="clear" w:color="auto" w:fill="auto"/>
            <w:noWrap/>
            <w:hideMark/>
          </w:tcPr>
          <w:p w14:paraId="580F728E" w14:textId="74EC8AC9" w:rsidR="008F4028" w:rsidRPr="00BD01D7" w:rsidRDefault="00311F85" w:rsidP="00D163DF">
            <w:pPr>
              <w:spacing w:before="60" w:after="60" w:line="240" w:lineRule="auto"/>
              <w:rPr>
                <w:noProof/>
                <w:sz w:val="20"/>
              </w:rPr>
            </w:pPr>
            <w:r>
              <w:rPr>
                <w:noProof/>
                <w:sz w:val="20"/>
              </w:rPr>
              <w:t>– –</w:t>
            </w:r>
            <w:r w:rsidR="008F4028">
              <w:rPr>
                <w:noProof/>
                <w:sz w:val="20"/>
              </w:rPr>
              <w:t xml:space="preserve"> tilapije (</w:t>
            </w:r>
            <w:r w:rsidR="008F4028">
              <w:rPr>
                <w:i/>
                <w:iCs/>
                <w:noProof/>
                <w:sz w:val="20"/>
              </w:rPr>
              <w:t>Oreochromis</w:t>
            </w:r>
            <w:r w:rsidR="008F4028">
              <w:rPr>
                <w:noProof/>
                <w:sz w:val="20"/>
              </w:rPr>
              <w:t xml:space="preserve"> spp.), somi (</w:t>
            </w:r>
            <w:r w:rsidR="008F4028">
              <w:rPr>
                <w:i/>
                <w:iCs/>
                <w:noProof/>
                <w:sz w:val="20"/>
              </w:rPr>
              <w:t>Pangasius</w:t>
            </w:r>
            <w:r w:rsidR="008F4028">
              <w:rPr>
                <w:noProof/>
                <w:sz w:val="20"/>
              </w:rPr>
              <w:t xml:space="preserve"> spp., </w:t>
            </w:r>
            <w:r w:rsidR="008F4028">
              <w:rPr>
                <w:i/>
                <w:iCs/>
                <w:noProof/>
                <w:sz w:val="20"/>
              </w:rPr>
              <w:t>Silurus</w:t>
            </w:r>
            <w:r w:rsidR="008F4028">
              <w:rPr>
                <w:noProof/>
                <w:sz w:val="20"/>
              </w:rPr>
              <w:t xml:space="preserve"> spp., </w:t>
            </w:r>
            <w:r w:rsidR="008F4028">
              <w:rPr>
                <w:i/>
                <w:iCs/>
                <w:noProof/>
                <w:sz w:val="20"/>
              </w:rPr>
              <w:t>Clarias</w:t>
            </w:r>
            <w:r w:rsidR="008F4028">
              <w:rPr>
                <w:noProof/>
                <w:sz w:val="20"/>
              </w:rPr>
              <w:t xml:space="preserve"> spp., </w:t>
            </w:r>
            <w:r w:rsidR="008F4028">
              <w:rPr>
                <w:i/>
                <w:iCs/>
                <w:noProof/>
                <w:sz w:val="20"/>
              </w:rPr>
              <w:t>Ictalurus</w:t>
            </w:r>
            <w:r w:rsidR="008F4028">
              <w:rPr>
                <w:noProof/>
                <w:sz w:val="20"/>
              </w:rPr>
              <w:t xml:space="preserve"> spp.), krapi (</w:t>
            </w:r>
            <w:r w:rsidR="008F4028">
              <w:rPr>
                <w:i/>
                <w:iCs/>
                <w:noProof/>
                <w:sz w:val="20"/>
              </w:rPr>
              <w:t>Cyprinus carpio</w:t>
            </w:r>
            <w:r w:rsidR="008F4028">
              <w:rPr>
                <w:noProof/>
                <w:sz w:val="20"/>
              </w:rPr>
              <w:t>, s</w:t>
            </w:r>
            <w:r w:rsidR="008F4028">
              <w:rPr>
                <w:i/>
                <w:iCs/>
                <w:noProof/>
                <w:sz w:val="20"/>
              </w:rPr>
              <w:t>Carassius carassiu</w:t>
            </w:r>
            <w:r w:rsidR="008F4028">
              <w:rPr>
                <w:noProof/>
                <w:sz w:val="20"/>
              </w:rPr>
              <w:t xml:space="preserve">, </w:t>
            </w:r>
            <w:r w:rsidR="008F4028">
              <w:rPr>
                <w:i/>
                <w:iCs/>
                <w:noProof/>
                <w:sz w:val="20"/>
              </w:rPr>
              <w:t>Ctenopharyngodon idellus</w:t>
            </w:r>
            <w:r w:rsidR="008F4028">
              <w:rPr>
                <w:noProof/>
                <w:sz w:val="20"/>
              </w:rPr>
              <w:t xml:space="preserve">, </w:t>
            </w:r>
            <w:r w:rsidR="008F4028">
              <w:rPr>
                <w:i/>
                <w:iCs/>
                <w:noProof/>
                <w:sz w:val="20"/>
              </w:rPr>
              <w:t>Hypophthalmichthys</w:t>
            </w:r>
            <w:r w:rsidR="008F4028">
              <w:rPr>
                <w:noProof/>
                <w:sz w:val="20"/>
              </w:rPr>
              <w:t xml:space="preserve"> spp., </w:t>
            </w:r>
            <w:r w:rsidR="008F4028">
              <w:rPr>
                <w:i/>
                <w:iCs/>
                <w:noProof/>
                <w:sz w:val="20"/>
              </w:rPr>
              <w:t>Cirrhinus</w:t>
            </w:r>
            <w:r w:rsidR="008F4028">
              <w:rPr>
                <w:noProof/>
                <w:sz w:val="20"/>
              </w:rPr>
              <w:t xml:space="preserve"> spp., </w:t>
            </w:r>
            <w:r w:rsidR="008F4028">
              <w:rPr>
                <w:i/>
                <w:iCs/>
                <w:noProof/>
                <w:sz w:val="20"/>
              </w:rPr>
              <w:t>Mylopharyngodon</w:t>
            </w:r>
            <w:r w:rsidR="008F4028">
              <w:rPr>
                <w:noProof/>
                <w:sz w:val="20"/>
              </w:rPr>
              <w:t xml:space="preserve"> piceus), jegulje (</w:t>
            </w:r>
            <w:r w:rsidR="008F4028">
              <w:rPr>
                <w:i/>
                <w:iCs/>
                <w:noProof/>
                <w:sz w:val="20"/>
              </w:rPr>
              <w:t>Anguilla</w:t>
            </w:r>
            <w:r w:rsidR="008F4028">
              <w:rPr>
                <w:noProof/>
                <w:sz w:val="20"/>
              </w:rPr>
              <w:t xml:space="preserve"> spp.), nilski ostriži (</w:t>
            </w:r>
            <w:r w:rsidR="008F4028">
              <w:rPr>
                <w:i/>
                <w:iCs/>
                <w:noProof/>
                <w:sz w:val="20"/>
              </w:rPr>
              <w:t>Lates niloticus</w:t>
            </w:r>
            <w:r w:rsidR="008F4028">
              <w:rPr>
                <w:noProof/>
                <w:sz w:val="20"/>
              </w:rPr>
              <w:t>) in kačjeglavke (</w:t>
            </w:r>
            <w:r w:rsidR="008F4028">
              <w:rPr>
                <w:i/>
                <w:iCs/>
                <w:noProof/>
                <w:sz w:val="20"/>
              </w:rPr>
              <w:t>Channa</w:t>
            </w:r>
            <w:r w:rsidR="008F4028">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63AAA1D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3E70DF6"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3C2BC3" w14:textId="77777777" w:rsidR="008F4028" w:rsidRPr="00BD01D7" w:rsidRDefault="008F4028" w:rsidP="00D163DF">
            <w:pPr>
              <w:spacing w:before="60" w:after="60" w:line="240" w:lineRule="auto"/>
              <w:rPr>
                <w:noProof/>
                <w:sz w:val="20"/>
              </w:rPr>
            </w:pPr>
            <w:r>
              <w:rPr>
                <w:noProof/>
                <w:sz w:val="20"/>
              </w:rPr>
              <w:t>03056900</w:t>
            </w:r>
          </w:p>
        </w:tc>
        <w:tc>
          <w:tcPr>
            <w:tcW w:w="1134" w:type="dxa"/>
            <w:tcBorders>
              <w:top w:val="nil"/>
              <w:left w:val="nil"/>
              <w:bottom w:val="single" w:sz="4" w:space="0" w:color="auto"/>
              <w:right w:val="single" w:sz="4" w:space="0" w:color="auto"/>
            </w:tcBorders>
            <w:shd w:val="clear" w:color="auto" w:fill="auto"/>
            <w:noWrap/>
            <w:hideMark/>
          </w:tcPr>
          <w:p w14:paraId="6667C95B" w14:textId="77777777" w:rsidR="008F4028" w:rsidRPr="00BD01D7" w:rsidRDefault="008F4028" w:rsidP="00D163DF">
            <w:pPr>
              <w:spacing w:before="60" w:after="60" w:line="240" w:lineRule="auto"/>
              <w:rPr>
                <w:noProof/>
                <w:sz w:val="20"/>
              </w:rPr>
            </w:pPr>
            <w:r>
              <w:rPr>
                <w:noProof/>
                <w:sz w:val="20"/>
              </w:rPr>
              <w:t>030569</w:t>
            </w:r>
          </w:p>
        </w:tc>
        <w:tc>
          <w:tcPr>
            <w:tcW w:w="11425" w:type="dxa"/>
            <w:tcBorders>
              <w:top w:val="nil"/>
              <w:left w:val="nil"/>
              <w:bottom w:val="single" w:sz="4" w:space="0" w:color="auto"/>
              <w:right w:val="single" w:sz="4" w:space="0" w:color="auto"/>
            </w:tcBorders>
            <w:shd w:val="clear" w:color="auto" w:fill="auto"/>
            <w:noWrap/>
            <w:hideMark/>
          </w:tcPr>
          <w:p w14:paraId="36A48917" w14:textId="435637A9"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986" w:type="dxa"/>
            <w:tcBorders>
              <w:top w:val="nil"/>
              <w:left w:val="nil"/>
              <w:bottom w:val="single" w:sz="4" w:space="0" w:color="auto"/>
              <w:right w:val="single" w:sz="4" w:space="0" w:color="auto"/>
            </w:tcBorders>
            <w:shd w:val="clear" w:color="auto" w:fill="auto"/>
            <w:noWrap/>
            <w:vAlign w:val="bottom"/>
            <w:hideMark/>
          </w:tcPr>
          <w:p w14:paraId="612C19C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BD8203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20F8890" w14:textId="77777777" w:rsidR="008F4028" w:rsidRPr="00BD01D7" w:rsidRDefault="008F4028" w:rsidP="00D163DF">
            <w:pPr>
              <w:pageBreakBefore/>
              <w:spacing w:before="60" w:after="60" w:line="240" w:lineRule="auto"/>
              <w:rPr>
                <w:noProof/>
                <w:sz w:val="20"/>
              </w:rPr>
            </w:pPr>
            <w:r>
              <w:rPr>
                <w:noProof/>
                <w:sz w:val="20"/>
              </w:rPr>
              <w:t>03057100</w:t>
            </w:r>
          </w:p>
        </w:tc>
        <w:tc>
          <w:tcPr>
            <w:tcW w:w="1134" w:type="dxa"/>
            <w:tcBorders>
              <w:top w:val="nil"/>
              <w:left w:val="nil"/>
              <w:bottom w:val="single" w:sz="4" w:space="0" w:color="auto"/>
              <w:right w:val="single" w:sz="4" w:space="0" w:color="auto"/>
            </w:tcBorders>
            <w:shd w:val="clear" w:color="auto" w:fill="auto"/>
            <w:noWrap/>
            <w:hideMark/>
          </w:tcPr>
          <w:p w14:paraId="28F6A8E6" w14:textId="77777777" w:rsidR="008F4028" w:rsidRPr="00BD01D7" w:rsidRDefault="008F4028" w:rsidP="00D163DF">
            <w:pPr>
              <w:spacing w:before="60" w:after="60" w:line="240" w:lineRule="auto"/>
              <w:rPr>
                <w:noProof/>
                <w:sz w:val="20"/>
              </w:rPr>
            </w:pPr>
            <w:r>
              <w:rPr>
                <w:noProof/>
                <w:sz w:val="20"/>
              </w:rPr>
              <w:t>030571</w:t>
            </w:r>
          </w:p>
        </w:tc>
        <w:tc>
          <w:tcPr>
            <w:tcW w:w="11425" w:type="dxa"/>
            <w:tcBorders>
              <w:top w:val="nil"/>
              <w:left w:val="nil"/>
              <w:bottom w:val="single" w:sz="4" w:space="0" w:color="auto"/>
              <w:right w:val="single" w:sz="4" w:space="0" w:color="auto"/>
            </w:tcBorders>
            <w:shd w:val="clear" w:color="auto" w:fill="auto"/>
            <w:noWrap/>
            <w:hideMark/>
          </w:tcPr>
          <w:p w14:paraId="19BA35F5" w14:textId="331EDE40" w:rsidR="008F4028" w:rsidRPr="00BD01D7" w:rsidRDefault="00311F85" w:rsidP="00D163DF">
            <w:pPr>
              <w:spacing w:before="60" w:after="60" w:line="240" w:lineRule="auto"/>
              <w:rPr>
                <w:noProof/>
                <w:sz w:val="20"/>
              </w:rPr>
            </w:pPr>
            <w:r>
              <w:rPr>
                <w:noProof/>
                <w:sz w:val="20"/>
              </w:rPr>
              <w:t>– –</w:t>
            </w:r>
            <w:r w:rsidR="008F4028">
              <w:rPr>
                <w:noProof/>
                <w:sz w:val="20"/>
              </w:rPr>
              <w:t xml:space="preserve"> plavuti morskih psov</w:t>
            </w:r>
          </w:p>
        </w:tc>
        <w:tc>
          <w:tcPr>
            <w:tcW w:w="986" w:type="dxa"/>
            <w:tcBorders>
              <w:top w:val="nil"/>
              <w:left w:val="nil"/>
              <w:bottom w:val="single" w:sz="4" w:space="0" w:color="auto"/>
              <w:right w:val="single" w:sz="4" w:space="0" w:color="auto"/>
            </w:tcBorders>
            <w:shd w:val="clear" w:color="auto" w:fill="auto"/>
            <w:noWrap/>
            <w:vAlign w:val="bottom"/>
            <w:hideMark/>
          </w:tcPr>
          <w:p w14:paraId="17B4BD8A"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F82066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D57AF18" w14:textId="77777777" w:rsidR="008F4028" w:rsidRPr="00BD01D7" w:rsidRDefault="008F4028" w:rsidP="00D163DF">
            <w:pPr>
              <w:spacing w:before="60" w:after="60" w:line="240" w:lineRule="auto"/>
              <w:rPr>
                <w:noProof/>
                <w:sz w:val="20"/>
              </w:rPr>
            </w:pPr>
            <w:r>
              <w:rPr>
                <w:noProof/>
                <w:sz w:val="20"/>
              </w:rPr>
              <w:t>03057200</w:t>
            </w:r>
          </w:p>
        </w:tc>
        <w:tc>
          <w:tcPr>
            <w:tcW w:w="1134" w:type="dxa"/>
            <w:tcBorders>
              <w:top w:val="nil"/>
              <w:left w:val="nil"/>
              <w:bottom w:val="single" w:sz="4" w:space="0" w:color="auto"/>
              <w:right w:val="single" w:sz="4" w:space="0" w:color="auto"/>
            </w:tcBorders>
            <w:shd w:val="clear" w:color="auto" w:fill="auto"/>
            <w:noWrap/>
            <w:hideMark/>
          </w:tcPr>
          <w:p w14:paraId="27E52DDF" w14:textId="77777777" w:rsidR="008F4028" w:rsidRPr="00BD01D7" w:rsidRDefault="008F4028" w:rsidP="00D163DF">
            <w:pPr>
              <w:spacing w:before="60" w:after="60" w:line="240" w:lineRule="auto"/>
              <w:rPr>
                <w:noProof/>
                <w:sz w:val="20"/>
              </w:rPr>
            </w:pPr>
            <w:r>
              <w:rPr>
                <w:noProof/>
                <w:sz w:val="20"/>
              </w:rPr>
              <w:t>030572</w:t>
            </w:r>
          </w:p>
        </w:tc>
        <w:tc>
          <w:tcPr>
            <w:tcW w:w="11425" w:type="dxa"/>
            <w:tcBorders>
              <w:top w:val="nil"/>
              <w:left w:val="nil"/>
              <w:bottom w:val="single" w:sz="4" w:space="0" w:color="auto"/>
              <w:right w:val="single" w:sz="4" w:space="0" w:color="auto"/>
            </w:tcBorders>
            <w:shd w:val="clear" w:color="auto" w:fill="auto"/>
            <w:noWrap/>
            <w:hideMark/>
          </w:tcPr>
          <w:p w14:paraId="1E1D8B1F" w14:textId="565BFC4F" w:rsidR="008F4028" w:rsidRPr="00BD01D7" w:rsidRDefault="00311F85" w:rsidP="00D163DF">
            <w:pPr>
              <w:spacing w:before="60" w:after="60" w:line="240" w:lineRule="auto"/>
              <w:rPr>
                <w:noProof/>
                <w:sz w:val="20"/>
              </w:rPr>
            </w:pPr>
            <w:r>
              <w:rPr>
                <w:noProof/>
                <w:sz w:val="20"/>
              </w:rPr>
              <w:t>– –</w:t>
            </w:r>
            <w:r w:rsidR="008F4028">
              <w:rPr>
                <w:noProof/>
                <w:sz w:val="20"/>
              </w:rPr>
              <w:t xml:space="preserve"> ribje glave, repi in želodci</w:t>
            </w:r>
          </w:p>
        </w:tc>
        <w:tc>
          <w:tcPr>
            <w:tcW w:w="986" w:type="dxa"/>
            <w:tcBorders>
              <w:top w:val="nil"/>
              <w:left w:val="nil"/>
              <w:bottom w:val="single" w:sz="4" w:space="0" w:color="auto"/>
              <w:right w:val="single" w:sz="4" w:space="0" w:color="auto"/>
            </w:tcBorders>
            <w:shd w:val="clear" w:color="auto" w:fill="auto"/>
            <w:noWrap/>
            <w:vAlign w:val="bottom"/>
            <w:hideMark/>
          </w:tcPr>
          <w:p w14:paraId="6E6EE63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6665EE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A3B4E3E" w14:textId="77777777" w:rsidR="008F4028" w:rsidRPr="00BD01D7" w:rsidRDefault="008F4028" w:rsidP="00D163DF">
            <w:pPr>
              <w:spacing w:before="60" w:after="60" w:line="240" w:lineRule="auto"/>
              <w:rPr>
                <w:noProof/>
                <w:sz w:val="20"/>
              </w:rPr>
            </w:pPr>
            <w:r>
              <w:rPr>
                <w:noProof/>
                <w:sz w:val="20"/>
              </w:rPr>
              <w:t>03057900</w:t>
            </w:r>
          </w:p>
        </w:tc>
        <w:tc>
          <w:tcPr>
            <w:tcW w:w="1134" w:type="dxa"/>
            <w:tcBorders>
              <w:top w:val="nil"/>
              <w:left w:val="nil"/>
              <w:bottom w:val="single" w:sz="4" w:space="0" w:color="auto"/>
              <w:right w:val="single" w:sz="4" w:space="0" w:color="auto"/>
            </w:tcBorders>
            <w:shd w:val="clear" w:color="auto" w:fill="auto"/>
            <w:noWrap/>
            <w:hideMark/>
          </w:tcPr>
          <w:p w14:paraId="4035714C" w14:textId="77777777" w:rsidR="008F4028" w:rsidRPr="00BD01D7" w:rsidRDefault="008F4028" w:rsidP="00D163DF">
            <w:pPr>
              <w:spacing w:before="60" w:after="60" w:line="240" w:lineRule="auto"/>
              <w:rPr>
                <w:noProof/>
                <w:sz w:val="20"/>
              </w:rPr>
            </w:pPr>
            <w:r>
              <w:rPr>
                <w:noProof/>
                <w:sz w:val="20"/>
              </w:rPr>
              <w:t>030579</w:t>
            </w:r>
          </w:p>
        </w:tc>
        <w:tc>
          <w:tcPr>
            <w:tcW w:w="11425" w:type="dxa"/>
            <w:tcBorders>
              <w:top w:val="nil"/>
              <w:left w:val="nil"/>
              <w:bottom w:val="single" w:sz="4" w:space="0" w:color="auto"/>
              <w:right w:val="single" w:sz="4" w:space="0" w:color="auto"/>
            </w:tcBorders>
            <w:shd w:val="clear" w:color="auto" w:fill="auto"/>
            <w:noWrap/>
            <w:hideMark/>
          </w:tcPr>
          <w:p w14:paraId="5D48431B" w14:textId="5CB43B4E"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38433C2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857936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52D3FA" w14:textId="77777777" w:rsidR="008F4028" w:rsidRPr="00BD01D7" w:rsidRDefault="008F4028" w:rsidP="00D163DF">
            <w:pPr>
              <w:spacing w:before="60" w:after="60" w:line="240" w:lineRule="auto"/>
              <w:rPr>
                <w:noProof/>
                <w:sz w:val="20"/>
              </w:rPr>
            </w:pPr>
            <w:r>
              <w:rPr>
                <w:noProof/>
                <w:sz w:val="20"/>
              </w:rPr>
              <w:t>04011000</w:t>
            </w:r>
          </w:p>
        </w:tc>
        <w:tc>
          <w:tcPr>
            <w:tcW w:w="1134" w:type="dxa"/>
            <w:tcBorders>
              <w:top w:val="nil"/>
              <w:left w:val="nil"/>
              <w:bottom w:val="single" w:sz="4" w:space="0" w:color="auto"/>
              <w:right w:val="single" w:sz="4" w:space="0" w:color="auto"/>
            </w:tcBorders>
            <w:shd w:val="clear" w:color="auto" w:fill="auto"/>
            <w:noWrap/>
            <w:hideMark/>
          </w:tcPr>
          <w:p w14:paraId="249AE96D" w14:textId="77777777" w:rsidR="008F4028" w:rsidRPr="00BD01D7" w:rsidRDefault="008F4028" w:rsidP="00D163DF">
            <w:pPr>
              <w:spacing w:before="60" w:after="60" w:line="240" w:lineRule="auto"/>
              <w:rPr>
                <w:noProof/>
                <w:sz w:val="20"/>
              </w:rPr>
            </w:pPr>
            <w:r>
              <w:rPr>
                <w:noProof/>
                <w:sz w:val="20"/>
              </w:rPr>
              <w:t>040110</w:t>
            </w:r>
          </w:p>
        </w:tc>
        <w:tc>
          <w:tcPr>
            <w:tcW w:w="11425" w:type="dxa"/>
            <w:tcBorders>
              <w:top w:val="nil"/>
              <w:left w:val="nil"/>
              <w:bottom w:val="single" w:sz="4" w:space="0" w:color="auto"/>
              <w:right w:val="single" w:sz="4" w:space="0" w:color="auto"/>
            </w:tcBorders>
            <w:shd w:val="clear" w:color="auto" w:fill="auto"/>
            <w:noWrap/>
            <w:hideMark/>
          </w:tcPr>
          <w:p w14:paraId="65F9B8A3" w14:textId="0F2842B1" w:rsidR="008F4028" w:rsidRPr="00BD01D7" w:rsidRDefault="000C19AE" w:rsidP="00D163DF">
            <w:pPr>
              <w:spacing w:before="60" w:after="60" w:line="240" w:lineRule="auto"/>
              <w:rPr>
                <w:noProof/>
                <w:sz w:val="20"/>
              </w:rPr>
            </w:pPr>
            <w:r>
              <w:rPr>
                <w:noProof/>
                <w:sz w:val="20"/>
              </w:rPr>
              <w:t>–</w:t>
            </w:r>
            <w:r w:rsidR="008F4028">
              <w:rPr>
                <w:noProof/>
                <w:sz w:val="20"/>
              </w:rPr>
              <w:t xml:space="preserve"> Z vsebnostjo maščobe do vključno 1 mas. %</w:t>
            </w:r>
          </w:p>
        </w:tc>
        <w:tc>
          <w:tcPr>
            <w:tcW w:w="986" w:type="dxa"/>
            <w:tcBorders>
              <w:top w:val="nil"/>
              <w:left w:val="nil"/>
              <w:bottom w:val="single" w:sz="4" w:space="0" w:color="auto"/>
              <w:right w:val="single" w:sz="4" w:space="0" w:color="auto"/>
            </w:tcBorders>
            <w:shd w:val="clear" w:color="auto" w:fill="auto"/>
            <w:noWrap/>
            <w:vAlign w:val="bottom"/>
            <w:hideMark/>
          </w:tcPr>
          <w:p w14:paraId="382D2E57" w14:textId="77777777" w:rsidR="008F4028" w:rsidRPr="00BD01D7" w:rsidRDefault="008F4028" w:rsidP="00D163DF">
            <w:pPr>
              <w:spacing w:before="60" w:after="60" w:line="240" w:lineRule="auto"/>
              <w:jc w:val="center"/>
              <w:rPr>
                <w:noProof/>
                <w:sz w:val="20"/>
              </w:rPr>
            </w:pPr>
            <w:r>
              <w:rPr>
                <w:noProof/>
                <w:sz w:val="20"/>
              </w:rPr>
              <w:t>60 %</w:t>
            </w:r>
          </w:p>
        </w:tc>
      </w:tr>
      <w:tr w:rsidR="008F4028" w:rsidRPr="00BD01D7" w14:paraId="3045902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2BDA690" w14:textId="77777777" w:rsidR="008F4028" w:rsidRPr="00BD01D7" w:rsidRDefault="008F4028" w:rsidP="00D163DF">
            <w:pPr>
              <w:spacing w:before="60" w:after="60" w:line="240" w:lineRule="auto"/>
              <w:rPr>
                <w:noProof/>
                <w:sz w:val="20"/>
              </w:rPr>
            </w:pPr>
            <w:r>
              <w:rPr>
                <w:noProof/>
                <w:sz w:val="20"/>
              </w:rPr>
              <w:t>04012000</w:t>
            </w:r>
          </w:p>
        </w:tc>
        <w:tc>
          <w:tcPr>
            <w:tcW w:w="1134" w:type="dxa"/>
            <w:tcBorders>
              <w:top w:val="nil"/>
              <w:left w:val="nil"/>
              <w:bottom w:val="single" w:sz="4" w:space="0" w:color="auto"/>
              <w:right w:val="single" w:sz="4" w:space="0" w:color="auto"/>
            </w:tcBorders>
            <w:shd w:val="clear" w:color="auto" w:fill="auto"/>
            <w:noWrap/>
            <w:hideMark/>
          </w:tcPr>
          <w:p w14:paraId="10ABB03E" w14:textId="77777777" w:rsidR="008F4028" w:rsidRPr="00BD01D7" w:rsidRDefault="008F4028" w:rsidP="00D163DF">
            <w:pPr>
              <w:spacing w:before="60" w:after="60" w:line="240" w:lineRule="auto"/>
              <w:rPr>
                <w:noProof/>
                <w:sz w:val="20"/>
              </w:rPr>
            </w:pPr>
            <w:r>
              <w:rPr>
                <w:noProof/>
                <w:sz w:val="20"/>
              </w:rPr>
              <w:t>040120</w:t>
            </w:r>
          </w:p>
        </w:tc>
        <w:tc>
          <w:tcPr>
            <w:tcW w:w="11425" w:type="dxa"/>
            <w:tcBorders>
              <w:top w:val="nil"/>
              <w:left w:val="nil"/>
              <w:bottom w:val="single" w:sz="4" w:space="0" w:color="auto"/>
              <w:right w:val="single" w:sz="4" w:space="0" w:color="auto"/>
            </w:tcBorders>
            <w:shd w:val="clear" w:color="auto" w:fill="auto"/>
            <w:noWrap/>
            <w:hideMark/>
          </w:tcPr>
          <w:p w14:paraId="2594EA68" w14:textId="2A19153D" w:rsidR="008F4028" w:rsidRPr="00BD01D7" w:rsidRDefault="000C19AE" w:rsidP="00D163DF">
            <w:pPr>
              <w:spacing w:before="60" w:after="60" w:line="240" w:lineRule="auto"/>
              <w:rPr>
                <w:noProof/>
                <w:sz w:val="20"/>
              </w:rPr>
            </w:pPr>
            <w:r>
              <w:rPr>
                <w:noProof/>
                <w:sz w:val="20"/>
              </w:rPr>
              <w:t>–</w:t>
            </w:r>
            <w:r w:rsidR="008F4028">
              <w:rPr>
                <w:noProof/>
                <w:sz w:val="20"/>
              </w:rPr>
              <w:t xml:space="preserve"> Z vsebnostjo maščob več kot 1 mas. % do vključno 6 mas. %</w:t>
            </w:r>
          </w:p>
        </w:tc>
        <w:tc>
          <w:tcPr>
            <w:tcW w:w="986" w:type="dxa"/>
            <w:tcBorders>
              <w:top w:val="nil"/>
              <w:left w:val="nil"/>
              <w:bottom w:val="single" w:sz="4" w:space="0" w:color="auto"/>
              <w:right w:val="single" w:sz="4" w:space="0" w:color="auto"/>
            </w:tcBorders>
            <w:shd w:val="clear" w:color="auto" w:fill="auto"/>
            <w:noWrap/>
            <w:vAlign w:val="bottom"/>
            <w:hideMark/>
          </w:tcPr>
          <w:p w14:paraId="5CF14DE1" w14:textId="77777777" w:rsidR="008F4028" w:rsidRPr="00BD01D7" w:rsidRDefault="008F4028" w:rsidP="00D163DF">
            <w:pPr>
              <w:spacing w:before="60" w:after="60" w:line="240" w:lineRule="auto"/>
              <w:jc w:val="center"/>
              <w:rPr>
                <w:noProof/>
                <w:sz w:val="20"/>
              </w:rPr>
            </w:pPr>
            <w:r>
              <w:rPr>
                <w:noProof/>
                <w:sz w:val="20"/>
              </w:rPr>
              <w:t>60 %</w:t>
            </w:r>
          </w:p>
        </w:tc>
      </w:tr>
      <w:tr w:rsidR="008F4028" w:rsidRPr="00BD01D7" w14:paraId="3FEFB0F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B6D7DD" w14:textId="77777777" w:rsidR="008F4028" w:rsidRPr="00BD01D7" w:rsidRDefault="008F4028" w:rsidP="00D163DF">
            <w:pPr>
              <w:spacing w:before="60" w:after="60" w:line="240" w:lineRule="auto"/>
              <w:rPr>
                <w:noProof/>
                <w:sz w:val="20"/>
              </w:rPr>
            </w:pPr>
            <w:r>
              <w:rPr>
                <w:noProof/>
                <w:sz w:val="20"/>
              </w:rPr>
              <w:t>04014000</w:t>
            </w:r>
          </w:p>
        </w:tc>
        <w:tc>
          <w:tcPr>
            <w:tcW w:w="1134" w:type="dxa"/>
            <w:tcBorders>
              <w:top w:val="nil"/>
              <w:left w:val="nil"/>
              <w:bottom w:val="single" w:sz="4" w:space="0" w:color="auto"/>
              <w:right w:val="single" w:sz="4" w:space="0" w:color="auto"/>
            </w:tcBorders>
            <w:shd w:val="clear" w:color="auto" w:fill="auto"/>
            <w:noWrap/>
            <w:hideMark/>
          </w:tcPr>
          <w:p w14:paraId="3C843AFD" w14:textId="77777777" w:rsidR="008F4028" w:rsidRPr="00BD01D7" w:rsidRDefault="008F4028" w:rsidP="00D163DF">
            <w:pPr>
              <w:spacing w:before="60" w:after="60" w:line="240" w:lineRule="auto"/>
              <w:rPr>
                <w:noProof/>
                <w:sz w:val="20"/>
              </w:rPr>
            </w:pPr>
            <w:r>
              <w:rPr>
                <w:noProof/>
                <w:sz w:val="20"/>
              </w:rPr>
              <w:t>040140</w:t>
            </w:r>
          </w:p>
        </w:tc>
        <w:tc>
          <w:tcPr>
            <w:tcW w:w="11425" w:type="dxa"/>
            <w:tcBorders>
              <w:top w:val="nil"/>
              <w:left w:val="nil"/>
              <w:bottom w:val="single" w:sz="4" w:space="0" w:color="auto"/>
              <w:right w:val="single" w:sz="4" w:space="0" w:color="auto"/>
            </w:tcBorders>
            <w:shd w:val="clear" w:color="auto" w:fill="auto"/>
            <w:noWrap/>
            <w:hideMark/>
          </w:tcPr>
          <w:p w14:paraId="37D7BF92" w14:textId="729A588D" w:rsidR="008F4028" w:rsidRPr="00BD01D7" w:rsidRDefault="000C19AE" w:rsidP="00D163DF">
            <w:pPr>
              <w:spacing w:before="60" w:after="60" w:line="240" w:lineRule="auto"/>
              <w:rPr>
                <w:noProof/>
                <w:sz w:val="20"/>
              </w:rPr>
            </w:pPr>
            <w:r>
              <w:rPr>
                <w:noProof/>
                <w:sz w:val="20"/>
              </w:rPr>
              <w:t>–</w:t>
            </w:r>
            <w:r w:rsidR="008F4028">
              <w:rPr>
                <w:noProof/>
                <w:sz w:val="20"/>
              </w:rPr>
              <w:t xml:space="preserve"> Z vsebnostjo maščob več kot 6 mas. % do vključno 10 mas. %</w:t>
            </w:r>
          </w:p>
        </w:tc>
        <w:tc>
          <w:tcPr>
            <w:tcW w:w="986" w:type="dxa"/>
            <w:tcBorders>
              <w:top w:val="nil"/>
              <w:left w:val="nil"/>
              <w:bottom w:val="single" w:sz="4" w:space="0" w:color="auto"/>
              <w:right w:val="single" w:sz="4" w:space="0" w:color="auto"/>
            </w:tcBorders>
            <w:shd w:val="clear" w:color="auto" w:fill="auto"/>
            <w:noWrap/>
            <w:vAlign w:val="bottom"/>
            <w:hideMark/>
          </w:tcPr>
          <w:p w14:paraId="6ADD1EB3" w14:textId="77777777" w:rsidR="008F4028" w:rsidRPr="00BD01D7" w:rsidRDefault="008F4028" w:rsidP="00D163DF">
            <w:pPr>
              <w:spacing w:before="60" w:after="60" w:line="240" w:lineRule="auto"/>
              <w:jc w:val="center"/>
              <w:rPr>
                <w:noProof/>
                <w:sz w:val="20"/>
              </w:rPr>
            </w:pPr>
            <w:r>
              <w:rPr>
                <w:noProof/>
                <w:sz w:val="20"/>
              </w:rPr>
              <w:t>60 %</w:t>
            </w:r>
          </w:p>
        </w:tc>
      </w:tr>
      <w:tr w:rsidR="008F4028" w:rsidRPr="00BD01D7" w14:paraId="661EBC2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965AC67" w14:textId="77777777" w:rsidR="008F4028" w:rsidRPr="00BD01D7" w:rsidRDefault="008F4028" w:rsidP="00D163DF">
            <w:pPr>
              <w:spacing w:before="60" w:after="60" w:line="240" w:lineRule="auto"/>
              <w:rPr>
                <w:noProof/>
                <w:sz w:val="20"/>
              </w:rPr>
            </w:pPr>
            <w:r>
              <w:rPr>
                <w:noProof/>
                <w:sz w:val="20"/>
              </w:rPr>
              <w:t>04015000</w:t>
            </w:r>
          </w:p>
        </w:tc>
        <w:tc>
          <w:tcPr>
            <w:tcW w:w="1134" w:type="dxa"/>
            <w:tcBorders>
              <w:top w:val="nil"/>
              <w:left w:val="nil"/>
              <w:bottom w:val="single" w:sz="4" w:space="0" w:color="auto"/>
              <w:right w:val="single" w:sz="4" w:space="0" w:color="auto"/>
            </w:tcBorders>
            <w:shd w:val="clear" w:color="auto" w:fill="auto"/>
            <w:noWrap/>
            <w:hideMark/>
          </w:tcPr>
          <w:p w14:paraId="7C93EB18" w14:textId="77777777" w:rsidR="008F4028" w:rsidRPr="00BD01D7" w:rsidRDefault="008F4028" w:rsidP="00D163DF">
            <w:pPr>
              <w:spacing w:before="60" w:after="60" w:line="240" w:lineRule="auto"/>
              <w:rPr>
                <w:noProof/>
                <w:sz w:val="20"/>
              </w:rPr>
            </w:pPr>
            <w:r>
              <w:rPr>
                <w:noProof/>
                <w:sz w:val="20"/>
              </w:rPr>
              <w:t>040150</w:t>
            </w:r>
          </w:p>
        </w:tc>
        <w:tc>
          <w:tcPr>
            <w:tcW w:w="11425" w:type="dxa"/>
            <w:tcBorders>
              <w:top w:val="nil"/>
              <w:left w:val="nil"/>
              <w:bottom w:val="single" w:sz="4" w:space="0" w:color="auto"/>
              <w:right w:val="single" w:sz="4" w:space="0" w:color="auto"/>
            </w:tcBorders>
            <w:shd w:val="clear" w:color="auto" w:fill="auto"/>
            <w:noWrap/>
            <w:hideMark/>
          </w:tcPr>
          <w:p w14:paraId="51AEE557" w14:textId="1906F098" w:rsidR="008F4028" w:rsidRPr="00BD01D7" w:rsidRDefault="000C19AE" w:rsidP="00D163DF">
            <w:pPr>
              <w:spacing w:before="60" w:after="60" w:line="240" w:lineRule="auto"/>
              <w:rPr>
                <w:noProof/>
                <w:sz w:val="20"/>
              </w:rPr>
            </w:pPr>
            <w:r>
              <w:rPr>
                <w:noProof/>
                <w:sz w:val="20"/>
              </w:rPr>
              <w:t>–</w:t>
            </w:r>
            <w:r w:rsidR="008F4028">
              <w:rPr>
                <w:noProof/>
                <w:sz w:val="20"/>
              </w:rPr>
              <w:t xml:space="preserve"> Z vsebnostjo maščob več kot 10 mas. %</w:t>
            </w:r>
          </w:p>
        </w:tc>
        <w:tc>
          <w:tcPr>
            <w:tcW w:w="986" w:type="dxa"/>
            <w:tcBorders>
              <w:top w:val="nil"/>
              <w:left w:val="nil"/>
              <w:bottom w:val="single" w:sz="4" w:space="0" w:color="auto"/>
              <w:right w:val="single" w:sz="4" w:space="0" w:color="auto"/>
            </w:tcBorders>
            <w:shd w:val="clear" w:color="auto" w:fill="auto"/>
            <w:noWrap/>
            <w:vAlign w:val="bottom"/>
            <w:hideMark/>
          </w:tcPr>
          <w:p w14:paraId="3DA10A8E" w14:textId="77777777" w:rsidR="008F4028" w:rsidRPr="00BD01D7" w:rsidRDefault="008F4028" w:rsidP="00D163DF">
            <w:pPr>
              <w:spacing w:before="60" w:after="60" w:line="240" w:lineRule="auto"/>
              <w:jc w:val="center"/>
              <w:rPr>
                <w:noProof/>
                <w:sz w:val="20"/>
              </w:rPr>
            </w:pPr>
            <w:r>
              <w:rPr>
                <w:noProof/>
                <w:sz w:val="20"/>
              </w:rPr>
              <w:t>60 %</w:t>
            </w:r>
          </w:p>
        </w:tc>
      </w:tr>
      <w:tr w:rsidR="008F4028" w:rsidRPr="00BD01D7" w14:paraId="11B192FE"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4252AD0" w14:textId="77777777" w:rsidR="008F4028" w:rsidRPr="00BD01D7" w:rsidRDefault="008F4028" w:rsidP="00D163DF">
            <w:pPr>
              <w:spacing w:before="60" w:after="60" w:line="240" w:lineRule="auto"/>
              <w:rPr>
                <w:noProof/>
                <w:sz w:val="20"/>
              </w:rPr>
            </w:pPr>
            <w:r>
              <w:rPr>
                <w:noProof/>
                <w:sz w:val="20"/>
              </w:rPr>
              <w:t>04021000</w:t>
            </w:r>
          </w:p>
        </w:tc>
        <w:tc>
          <w:tcPr>
            <w:tcW w:w="1134" w:type="dxa"/>
            <w:tcBorders>
              <w:top w:val="nil"/>
              <w:left w:val="nil"/>
              <w:bottom w:val="single" w:sz="4" w:space="0" w:color="auto"/>
              <w:right w:val="single" w:sz="4" w:space="0" w:color="auto"/>
            </w:tcBorders>
            <w:shd w:val="clear" w:color="auto" w:fill="auto"/>
            <w:noWrap/>
            <w:hideMark/>
          </w:tcPr>
          <w:p w14:paraId="60E8570F" w14:textId="77777777" w:rsidR="008F4028" w:rsidRPr="00BD01D7" w:rsidRDefault="008F4028" w:rsidP="00D163DF">
            <w:pPr>
              <w:spacing w:before="60" w:after="60" w:line="240" w:lineRule="auto"/>
              <w:rPr>
                <w:noProof/>
                <w:sz w:val="20"/>
              </w:rPr>
            </w:pPr>
            <w:r>
              <w:rPr>
                <w:noProof/>
                <w:sz w:val="20"/>
              </w:rPr>
              <w:t>040210</w:t>
            </w:r>
          </w:p>
        </w:tc>
        <w:tc>
          <w:tcPr>
            <w:tcW w:w="11425" w:type="dxa"/>
            <w:tcBorders>
              <w:top w:val="nil"/>
              <w:left w:val="nil"/>
              <w:bottom w:val="single" w:sz="4" w:space="0" w:color="auto"/>
              <w:right w:val="single" w:sz="4" w:space="0" w:color="auto"/>
            </w:tcBorders>
            <w:shd w:val="clear" w:color="auto" w:fill="auto"/>
            <w:noWrap/>
            <w:hideMark/>
          </w:tcPr>
          <w:p w14:paraId="4C60D10F" w14:textId="140DBAB5" w:rsidR="008F4028" w:rsidRPr="00BD01D7" w:rsidRDefault="000C19AE" w:rsidP="00D163DF">
            <w:pPr>
              <w:spacing w:before="60" w:after="60" w:line="240" w:lineRule="auto"/>
              <w:rPr>
                <w:noProof/>
                <w:sz w:val="20"/>
              </w:rPr>
            </w:pPr>
            <w:r>
              <w:rPr>
                <w:noProof/>
                <w:sz w:val="20"/>
              </w:rPr>
              <w:t>–</w:t>
            </w:r>
            <w:r w:rsidR="008F4028">
              <w:rPr>
                <w:noProof/>
                <w:sz w:val="20"/>
              </w:rPr>
              <w:t xml:space="preserve"> V prahu, granulah ali drugih trdnih oblikah, z vsebnostjo maščobe do vključno 1,5 mas. %</w:t>
            </w:r>
          </w:p>
        </w:tc>
        <w:tc>
          <w:tcPr>
            <w:tcW w:w="986" w:type="dxa"/>
            <w:tcBorders>
              <w:top w:val="nil"/>
              <w:left w:val="nil"/>
              <w:bottom w:val="single" w:sz="4" w:space="0" w:color="auto"/>
              <w:right w:val="single" w:sz="4" w:space="0" w:color="auto"/>
            </w:tcBorders>
            <w:shd w:val="clear" w:color="auto" w:fill="auto"/>
            <w:noWrap/>
            <w:vAlign w:val="bottom"/>
            <w:hideMark/>
          </w:tcPr>
          <w:p w14:paraId="39411AE5" w14:textId="77777777" w:rsidR="008F4028" w:rsidRPr="00BD01D7" w:rsidRDefault="008F4028" w:rsidP="00D163DF">
            <w:pPr>
              <w:spacing w:before="60" w:after="60" w:line="240" w:lineRule="auto"/>
              <w:jc w:val="center"/>
              <w:rPr>
                <w:noProof/>
                <w:sz w:val="20"/>
              </w:rPr>
            </w:pPr>
            <w:r>
              <w:rPr>
                <w:noProof/>
                <w:sz w:val="20"/>
              </w:rPr>
              <w:t>60 %</w:t>
            </w:r>
          </w:p>
        </w:tc>
      </w:tr>
      <w:tr w:rsidR="008F4028" w:rsidRPr="00BD01D7" w14:paraId="0C0AEFB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460DEE8" w14:textId="77777777" w:rsidR="008F4028" w:rsidRPr="00BD01D7" w:rsidRDefault="008F4028" w:rsidP="00D163DF">
            <w:pPr>
              <w:spacing w:before="60" w:after="60" w:line="240" w:lineRule="auto"/>
              <w:rPr>
                <w:noProof/>
                <w:sz w:val="20"/>
              </w:rPr>
            </w:pPr>
            <w:r>
              <w:rPr>
                <w:noProof/>
                <w:sz w:val="20"/>
              </w:rPr>
              <w:t>04022100</w:t>
            </w:r>
          </w:p>
        </w:tc>
        <w:tc>
          <w:tcPr>
            <w:tcW w:w="1134" w:type="dxa"/>
            <w:tcBorders>
              <w:top w:val="nil"/>
              <w:left w:val="nil"/>
              <w:bottom w:val="single" w:sz="4" w:space="0" w:color="auto"/>
              <w:right w:val="single" w:sz="4" w:space="0" w:color="auto"/>
            </w:tcBorders>
            <w:shd w:val="clear" w:color="auto" w:fill="auto"/>
            <w:noWrap/>
            <w:hideMark/>
          </w:tcPr>
          <w:p w14:paraId="735452CE" w14:textId="77777777" w:rsidR="008F4028" w:rsidRPr="00BD01D7" w:rsidRDefault="008F4028" w:rsidP="00D163DF">
            <w:pPr>
              <w:spacing w:before="60" w:after="60" w:line="240" w:lineRule="auto"/>
              <w:rPr>
                <w:noProof/>
                <w:sz w:val="20"/>
              </w:rPr>
            </w:pPr>
            <w:r>
              <w:rPr>
                <w:noProof/>
                <w:sz w:val="20"/>
              </w:rPr>
              <w:t>040221</w:t>
            </w:r>
          </w:p>
        </w:tc>
        <w:tc>
          <w:tcPr>
            <w:tcW w:w="11425" w:type="dxa"/>
            <w:tcBorders>
              <w:top w:val="nil"/>
              <w:left w:val="nil"/>
              <w:bottom w:val="single" w:sz="4" w:space="0" w:color="auto"/>
              <w:right w:val="single" w:sz="4" w:space="0" w:color="auto"/>
            </w:tcBorders>
            <w:shd w:val="clear" w:color="auto" w:fill="auto"/>
            <w:noWrap/>
            <w:hideMark/>
          </w:tcPr>
          <w:p w14:paraId="04F99197" w14:textId="7998B654" w:rsidR="008F4028" w:rsidRPr="00BD01D7" w:rsidRDefault="00311F85" w:rsidP="00D163DF">
            <w:pPr>
              <w:spacing w:before="60" w:after="60" w:line="240" w:lineRule="auto"/>
              <w:rPr>
                <w:noProof/>
                <w:sz w:val="20"/>
              </w:rPr>
            </w:pPr>
            <w:r>
              <w:rPr>
                <w:noProof/>
                <w:sz w:val="20"/>
              </w:rPr>
              <w:t>– –</w:t>
            </w:r>
            <w:r w:rsidR="008F4028">
              <w:rPr>
                <w:noProof/>
                <w:sz w:val="20"/>
              </w:rPr>
              <w:t xml:space="preserve"> ki ne vsebuje dodanega sladkorja ali drugih sladil</w:t>
            </w:r>
          </w:p>
        </w:tc>
        <w:tc>
          <w:tcPr>
            <w:tcW w:w="986" w:type="dxa"/>
            <w:tcBorders>
              <w:top w:val="nil"/>
              <w:left w:val="nil"/>
              <w:bottom w:val="single" w:sz="4" w:space="0" w:color="auto"/>
              <w:right w:val="single" w:sz="4" w:space="0" w:color="auto"/>
            </w:tcBorders>
            <w:shd w:val="clear" w:color="auto" w:fill="auto"/>
            <w:noWrap/>
            <w:vAlign w:val="bottom"/>
            <w:hideMark/>
          </w:tcPr>
          <w:p w14:paraId="7552FEEE" w14:textId="77777777" w:rsidR="008F4028" w:rsidRPr="00BD01D7" w:rsidRDefault="008F4028" w:rsidP="00D163DF">
            <w:pPr>
              <w:spacing w:before="60" w:after="60" w:line="240" w:lineRule="auto"/>
              <w:jc w:val="center"/>
              <w:rPr>
                <w:noProof/>
                <w:sz w:val="20"/>
              </w:rPr>
            </w:pPr>
            <w:r>
              <w:rPr>
                <w:noProof/>
                <w:sz w:val="20"/>
              </w:rPr>
              <w:t>60 %</w:t>
            </w:r>
          </w:p>
        </w:tc>
      </w:tr>
      <w:tr w:rsidR="008F4028" w:rsidRPr="00BD01D7" w14:paraId="29D5E35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A9A1D43" w14:textId="77777777" w:rsidR="008F4028" w:rsidRPr="00BD01D7" w:rsidRDefault="008F4028" w:rsidP="00D163DF">
            <w:pPr>
              <w:spacing w:before="60" w:after="60" w:line="240" w:lineRule="auto"/>
              <w:rPr>
                <w:noProof/>
                <w:sz w:val="20"/>
              </w:rPr>
            </w:pPr>
            <w:r>
              <w:rPr>
                <w:noProof/>
                <w:sz w:val="20"/>
              </w:rPr>
              <w:t>04022900</w:t>
            </w:r>
          </w:p>
        </w:tc>
        <w:tc>
          <w:tcPr>
            <w:tcW w:w="1134" w:type="dxa"/>
            <w:tcBorders>
              <w:top w:val="nil"/>
              <w:left w:val="nil"/>
              <w:bottom w:val="single" w:sz="4" w:space="0" w:color="auto"/>
              <w:right w:val="single" w:sz="4" w:space="0" w:color="auto"/>
            </w:tcBorders>
            <w:shd w:val="clear" w:color="auto" w:fill="auto"/>
            <w:noWrap/>
            <w:hideMark/>
          </w:tcPr>
          <w:p w14:paraId="25616384" w14:textId="77777777" w:rsidR="008F4028" w:rsidRPr="00BD01D7" w:rsidRDefault="008F4028" w:rsidP="00D163DF">
            <w:pPr>
              <w:spacing w:before="60" w:after="60" w:line="240" w:lineRule="auto"/>
              <w:rPr>
                <w:noProof/>
                <w:sz w:val="20"/>
              </w:rPr>
            </w:pPr>
            <w:r>
              <w:rPr>
                <w:noProof/>
                <w:sz w:val="20"/>
              </w:rPr>
              <w:t>040229</w:t>
            </w:r>
          </w:p>
        </w:tc>
        <w:tc>
          <w:tcPr>
            <w:tcW w:w="11425" w:type="dxa"/>
            <w:tcBorders>
              <w:top w:val="nil"/>
              <w:left w:val="nil"/>
              <w:bottom w:val="single" w:sz="4" w:space="0" w:color="auto"/>
              <w:right w:val="single" w:sz="4" w:space="0" w:color="auto"/>
            </w:tcBorders>
            <w:shd w:val="clear" w:color="auto" w:fill="auto"/>
            <w:noWrap/>
            <w:hideMark/>
          </w:tcPr>
          <w:p w14:paraId="24338011" w14:textId="42305AD4"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66C4E018" w14:textId="77777777" w:rsidR="008F4028" w:rsidRPr="00BD01D7" w:rsidRDefault="008F4028" w:rsidP="00D163DF">
            <w:pPr>
              <w:spacing w:before="60" w:after="60" w:line="240" w:lineRule="auto"/>
              <w:jc w:val="center"/>
              <w:rPr>
                <w:noProof/>
                <w:sz w:val="20"/>
              </w:rPr>
            </w:pPr>
            <w:r>
              <w:rPr>
                <w:noProof/>
                <w:sz w:val="20"/>
              </w:rPr>
              <w:t>60 %</w:t>
            </w:r>
          </w:p>
        </w:tc>
      </w:tr>
      <w:tr w:rsidR="008F4028" w:rsidRPr="00BD01D7" w14:paraId="649D726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D7F6CA8" w14:textId="77777777" w:rsidR="008F4028" w:rsidRPr="00BD01D7" w:rsidRDefault="008F4028" w:rsidP="00D163DF">
            <w:pPr>
              <w:spacing w:before="60" w:after="60" w:line="240" w:lineRule="auto"/>
              <w:rPr>
                <w:noProof/>
                <w:sz w:val="20"/>
              </w:rPr>
            </w:pPr>
            <w:r>
              <w:rPr>
                <w:noProof/>
                <w:sz w:val="20"/>
              </w:rPr>
              <w:t>04029100</w:t>
            </w:r>
          </w:p>
        </w:tc>
        <w:tc>
          <w:tcPr>
            <w:tcW w:w="1134" w:type="dxa"/>
            <w:tcBorders>
              <w:top w:val="nil"/>
              <w:left w:val="nil"/>
              <w:bottom w:val="single" w:sz="4" w:space="0" w:color="auto"/>
              <w:right w:val="single" w:sz="4" w:space="0" w:color="auto"/>
            </w:tcBorders>
            <w:shd w:val="clear" w:color="auto" w:fill="auto"/>
            <w:noWrap/>
            <w:hideMark/>
          </w:tcPr>
          <w:p w14:paraId="6C7819A8" w14:textId="77777777" w:rsidR="008F4028" w:rsidRPr="00BD01D7" w:rsidRDefault="008F4028" w:rsidP="00D163DF">
            <w:pPr>
              <w:spacing w:before="60" w:after="60" w:line="240" w:lineRule="auto"/>
              <w:rPr>
                <w:noProof/>
                <w:sz w:val="20"/>
              </w:rPr>
            </w:pPr>
            <w:r>
              <w:rPr>
                <w:noProof/>
                <w:sz w:val="20"/>
              </w:rPr>
              <w:t>040291</w:t>
            </w:r>
          </w:p>
        </w:tc>
        <w:tc>
          <w:tcPr>
            <w:tcW w:w="11425" w:type="dxa"/>
            <w:tcBorders>
              <w:top w:val="nil"/>
              <w:left w:val="nil"/>
              <w:bottom w:val="single" w:sz="4" w:space="0" w:color="auto"/>
              <w:right w:val="single" w:sz="4" w:space="0" w:color="auto"/>
            </w:tcBorders>
            <w:shd w:val="clear" w:color="auto" w:fill="auto"/>
            <w:noWrap/>
            <w:hideMark/>
          </w:tcPr>
          <w:p w14:paraId="567D3DD0" w14:textId="6970BC8A" w:rsidR="008F4028" w:rsidRPr="00BD01D7" w:rsidRDefault="00311F85" w:rsidP="00D163DF">
            <w:pPr>
              <w:spacing w:before="60" w:after="60" w:line="240" w:lineRule="auto"/>
              <w:rPr>
                <w:noProof/>
                <w:sz w:val="20"/>
              </w:rPr>
            </w:pPr>
            <w:r>
              <w:rPr>
                <w:noProof/>
                <w:sz w:val="20"/>
              </w:rPr>
              <w:t>– –</w:t>
            </w:r>
            <w:r w:rsidR="008F4028">
              <w:rPr>
                <w:noProof/>
                <w:sz w:val="20"/>
              </w:rPr>
              <w:t xml:space="preserve"> ki ne vsebuje dodanega sladkorja ali drugih sladil</w:t>
            </w:r>
          </w:p>
        </w:tc>
        <w:tc>
          <w:tcPr>
            <w:tcW w:w="986" w:type="dxa"/>
            <w:tcBorders>
              <w:top w:val="nil"/>
              <w:left w:val="nil"/>
              <w:bottom w:val="single" w:sz="4" w:space="0" w:color="auto"/>
              <w:right w:val="single" w:sz="4" w:space="0" w:color="auto"/>
            </w:tcBorders>
            <w:shd w:val="clear" w:color="auto" w:fill="auto"/>
            <w:noWrap/>
            <w:vAlign w:val="bottom"/>
            <w:hideMark/>
          </w:tcPr>
          <w:p w14:paraId="1DB9311A" w14:textId="77777777" w:rsidR="008F4028" w:rsidRPr="00BD01D7" w:rsidRDefault="008F4028" w:rsidP="00D163DF">
            <w:pPr>
              <w:spacing w:before="60" w:after="60" w:line="240" w:lineRule="auto"/>
              <w:jc w:val="center"/>
              <w:rPr>
                <w:noProof/>
                <w:sz w:val="20"/>
              </w:rPr>
            </w:pPr>
            <w:r>
              <w:rPr>
                <w:noProof/>
                <w:sz w:val="20"/>
              </w:rPr>
              <w:t>60 %</w:t>
            </w:r>
          </w:p>
        </w:tc>
      </w:tr>
      <w:tr w:rsidR="008F4028" w:rsidRPr="00BD01D7" w14:paraId="070A460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3BEAD0" w14:textId="77777777" w:rsidR="008F4028" w:rsidRPr="00BD01D7" w:rsidRDefault="008F4028" w:rsidP="00D163DF">
            <w:pPr>
              <w:spacing w:before="60" w:after="60" w:line="240" w:lineRule="auto"/>
              <w:rPr>
                <w:noProof/>
                <w:sz w:val="20"/>
              </w:rPr>
            </w:pPr>
            <w:r>
              <w:rPr>
                <w:noProof/>
                <w:sz w:val="20"/>
              </w:rPr>
              <w:t>04029900</w:t>
            </w:r>
          </w:p>
        </w:tc>
        <w:tc>
          <w:tcPr>
            <w:tcW w:w="1134" w:type="dxa"/>
            <w:tcBorders>
              <w:top w:val="nil"/>
              <w:left w:val="nil"/>
              <w:bottom w:val="single" w:sz="4" w:space="0" w:color="auto"/>
              <w:right w:val="single" w:sz="4" w:space="0" w:color="auto"/>
            </w:tcBorders>
            <w:shd w:val="clear" w:color="auto" w:fill="auto"/>
            <w:noWrap/>
            <w:hideMark/>
          </w:tcPr>
          <w:p w14:paraId="20ABE2EA" w14:textId="77777777" w:rsidR="008F4028" w:rsidRPr="00BD01D7" w:rsidRDefault="008F4028" w:rsidP="00D163DF">
            <w:pPr>
              <w:spacing w:before="60" w:after="60" w:line="240" w:lineRule="auto"/>
              <w:rPr>
                <w:noProof/>
                <w:sz w:val="20"/>
              </w:rPr>
            </w:pPr>
            <w:r>
              <w:rPr>
                <w:noProof/>
                <w:sz w:val="20"/>
              </w:rPr>
              <w:t>040299</w:t>
            </w:r>
          </w:p>
        </w:tc>
        <w:tc>
          <w:tcPr>
            <w:tcW w:w="11425" w:type="dxa"/>
            <w:tcBorders>
              <w:top w:val="nil"/>
              <w:left w:val="nil"/>
              <w:bottom w:val="single" w:sz="4" w:space="0" w:color="auto"/>
              <w:right w:val="single" w:sz="4" w:space="0" w:color="auto"/>
            </w:tcBorders>
            <w:shd w:val="clear" w:color="auto" w:fill="auto"/>
            <w:noWrap/>
            <w:hideMark/>
          </w:tcPr>
          <w:p w14:paraId="7D2CEB11" w14:textId="3CE15947"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3F42F6FE" w14:textId="77777777" w:rsidR="008F4028" w:rsidRPr="00BD01D7" w:rsidRDefault="008F4028" w:rsidP="00D163DF">
            <w:pPr>
              <w:spacing w:before="60" w:after="60" w:line="240" w:lineRule="auto"/>
              <w:jc w:val="center"/>
              <w:rPr>
                <w:noProof/>
                <w:sz w:val="20"/>
              </w:rPr>
            </w:pPr>
            <w:r>
              <w:rPr>
                <w:noProof/>
                <w:sz w:val="20"/>
              </w:rPr>
              <w:t>60 %</w:t>
            </w:r>
          </w:p>
        </w:tc>
      </w:tr>
      <w:tr w:rsidR="008F4028" w:rsidRPr="00BD01D7" w14:paraId="645CB28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02CD5D4" w14:textId="77777777" w:rsidR="008F4028" w:rsidRPr="00BD01D7" w:rsidRDefault="008F4028" w:rsidP="00D163DF">
            <w:pPr>
              <w:spacing w:before="60" w:after="60" w:line="240" w:lineRule="auto"/>
              <w:rPr>
                <w:noProof/>
                <w:sz w:val="20"/>
              </w:rPr>
            </w:pPr>
            <w:r>
              <w:rPr>
                <w:noProof/>
                <w:sz w:val="20"/>
              </w:rPr>
              <w:t>04031000</w:t>
            </w:r>
          </w:p>
        </w:tc>
        <w:tc>
          <w:tcPr>
            <w:tcW w:w="1134" w:type="dxa"/>
            <w:tcBorders>
              <w:top w:val="nil"/>
              <w:left w:val="nil"/>
              <w:bottom w:val="single" w:sz="4" w:space="0" w:color="auto"/>
              <w:right w:val="single" w:sz="4" w:space="0" w:color="auto"/>
            </w:tcBorders>
            <w:shd w:val="clear" w:color="auto" w:fill="auto"/>
            <w:noWrap/>
            <w:hideMark/>
          </w:tcPr>
          <w:p w14:paraId="4313FFB4" w14:textId="77777777" w:rsidR="008F4028" w:rsidRPr="00BD01D7" w:rsidRDefault="008F4028" w:rsidP="00D163DF">
            <w:pPr>
              <w:spacing w:before="60" w:after="60" w:line="240" w:lineRule="auto"/>
              <w:rPr>
                <w:noProof/>
                <w:sz w:val="20"/>
              </w:rPr>
            </w:pPr>
            <w:r>
              <w:rPr>
                <w:noProof/>
                <w:sz w:val="20"/>
              </w:rPr>
              <w:t>040310</w:t>
            </w:r>
          </w:p>
        </w:tc>
        <w:tc>
          <w:tcPr>
            <w:tcW w:w="11425" w:type="dxa"/>
            <w:tcBorders>
              <w:top w:val="nil"/>
              <w:left w:val="nil"/>
              <w:bottom w:val="single" w:sz="4" w:space="0" w:color="auto"/>
              <w:right w:val="single" w:sz="4" w:space="0" w:color="auto"/>
            </w:tcBorders>
            <w:shd w:val="clear" w:color="auto" w:fill="auto"/>
            <w:noWrap/>
            <w:hideMark/>
          </w:tcPr>
          <w:p w14:paraId="7145867D" w14:textId="0768CC16" w:rsidR="008F4028" w:rsidRPr="00BD01D7" w:rsidRDefault="000C19AE" w:rsidP="00D163DF">
            <w:pPr>
              <w:spacing w:before="60" w:after="60" w:line="240" w:lineRule="auto"/>
              <w:rPr>
                <w:noProof/>
                <w:sz w:val="20"/>
              </w:rPr>
            </w:pPr>
            <w:r>
              <w:rPr>
                <w:noProof/>
                <w:sz w:val="20"/>
              </w:rPr>
              <w:t>–</w:t>
            </w:r>
            <w:r w:rsidR="008F4028">
              <w:rPr>
                <w:noProof/>
                <w:sz w:val="20"/>
              </w:rPr>
              <w:t xml:space="preserve"> Jogurt</w:t>
            </w:r>
          </w:p>
        </w:tc>
        <w:tc>
          <w:tcPr>
            <w:tcW w:w="986" w:type="dxa"/>
            <w:tcBorders>
              <w:top w:val="nil"/>
              <w:left w:val="nil"/>
              <w:bottom w:val="single" w:sz="4" w:space="0" w:color="auto"/>
              <w:right w:val="single" w:sz="4" w:space="0" w:color="auto"/>
            </w:tcBorders>
            <w:shd w:val="clear" w:color="auto" w:fill="auto"/>
            <w:noWrap/>
            <w:vAlign w:val="bottom"/>
            <w:hideMark/>
          </w:tcPr>
          <w:p w14:paraId="13454B0B"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D4EEC8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33A7E9F" w14:textId="77777777" w:rsidR="008F4028" w:rsidRPr="00BD01D7" w:rsidRDefault="008F4028" w:rsidP="00D163DF">
            <w:pPr>
              <w:spacing w:before="60" w:after="60" w:line="240" w:lineRule="auto"/>
              <w:rPr>
                <w:noProof/>
                <w:sz w:val="20"/>
              </w:rPr>
            </w:pPr>
            <w:r>
              <w:rPr>
                <w:noProof/>
                <w:sz w:val="20"/>
              </w:rPr>
              <w:t>04039000</w:t>
            </w:r>
          </w:p>
        </w:tc>
        <w:tc>
          <w:tcPr>
            <w:tcW w:w="1134" w:type="dxa"/>
            <w:tcBorders>
              <w:top w:val="nil"/>
              <w:left w:val="nil"/>
              <w:bottom w:val="single" w:sz="4" w:space="0" w:color="auto"/>
              <w:right w:val="single" w:sz="4" w:space="0" w:color="auto"/>
            </w:tcBorders>
            <w:shd w:val="clear" w:color="auto" w:fill="auto"/>
            <w:noWrap/>
            <w:hideMark/>
          </w:tcPr>
          <w:p w14:paraId="06188AD5" w14:textId="77777777" w:rsidR="008F4028" w:rsidRPr="00BD01D7" w:rsidRDefault="008F4028" w:rsidP="00D163DF">
            <w:pPr>
              <w:spacing w:before="60" w:after="60" w:line="240" w:lineRule="auto"/>
              <w:rPr>
                <w:noProof/>
                <w:sz w:val="20"/>
              </w:rPr>
            </w:pPr>
            <w:r>
              <w:rPr>
                <w:noProof/>
                <w:sz w:val="20"/>
              </w:rPr>
              <w:t>040390</w:t>
            </w:r>
          </w:p>
        </w:tc>
        <w:tc>
          <w:tcPr>
            <w:tcW w:w="11425" w:type="dxa"/>
            <w:tcBorders>
              <w:top w:val="nil"/>
              <w:left w:val="nil"/>
              <w:bottom w:val="single" w:sz="4" w:space="0" w:color="auto"/>
              <w:right w:val="single" w:sz="4" w:space="0" w:color="auto"/>
            </w:tcBorders>
            <w:shd w:val="clear" w:color="auto" w:fill="auto"/>
            <w:noWrap/>
            <w:hideMark/>
          </w:tcPr>
          <w:p w14:paraId="7692C486" w14:textId="3339A171"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778A3CE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B04C7E2"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7D551C3" w14:textId="77777777" w:rsidR="008F4028" w:rsidRPr="00BD01D7" w:rsidRDefault="008F4028" w:rsidP="00D163DF">
            <w:pPr>
              <w:spacing w:before="60" w:after="60" w:line="240" w:lineRule="auto"/>
              <w:rPr>
                <w:noProof/>
                <w:sz w:val="20"/>
              </w:rPr>
            </w:pPr>
            <w:r>
              <w:rPr>
                <w:noProof/>
                <w:sz w:val="20"/>
              </w:rPr>
              <w:t>04041000</w:t>
            </w:r>
          </w:p>
        </w:tc>
        <w:tc>
          <w:tcPr>
            <w:tcW w:w="1134" w:type="dxa"/>
            <w:tcBorders>
              <w:top w:val="nil"/>
              <w:left w:val="nil"/>
              <w:bottom w:val="single" w:sz="4" w:space="0" w:color="auto"/>
              <w:right w:val="single" w:sz="4" w:space="0" w:color="auto"/>
            </w:tcBorders>
            <w:shd w:val="clear" w:color="auto" w:fill="auto"/>
            <w:noWrap/>
            <w:hideMark/>
          </w:tcPr>
          <w:p w14:paraId="3DAE6155" w14:textId="77777777" w:rsidR="008F4028" w:rsidRPr="00BD01D7" w:rsidRDefault="008F4028" w:rsidP="00D163DF">
            <w:pPr>
              <w:spacing w:before="60" w:after="60" w:line="240" w:lineRule="auto"/>
              <w:rPr>
                <w:noProof/>
                <w:sz w:val="20"/>
              </w:rPr>
            </w:pPr>
            <w:r>
              <w:rPr>
                <w:noProof/>
                <w:sz w:val="20"/>
              </w:rPr>
              <w:t>040410</w:t>
            </w:r>
          </w:p>
        </w:tc>
        <w:tc>
          <w:tcPr>
            <w:tcW w:w="11425" w:type="dxa"/>
            <w:tcBorders>
              <w:top w:val="nil"/>
              <w:left w:val="nil"/>
              <w:bottom w:val="single" w:sz="4" w:space="0" w:color="auto"/>
              <w:right w:val="single" w:sz="4" w:space="0" w:color="auto"/>
            </w:tcBorders>
            <w:shd w:val="clear" w:color="auto" w:fill="auto"/>
            <w:noWrap/>
            <w:hideMark/>
          </w:tcPr>
          <w:p w14:paraId="65D8DC42" w14:textId="3FB0FCD5" w:rsidR="008F4028" w:rsidRPr="00BD01D7" w:rsidRDefault="000C19AE" w:rsidP="00D163DF">
            <w:pPr>
              <w:spacing w:before="60" w:after="60" w:line="240" w:lineRule="auto"/>
              <w:rPr>
                <w:noProof/>
                <w:sz w:val="20"/>
              </w:rPr>
            </w:pPr>
            <w:r>
              <w:rPr>
                <w:noProof/>
                <w:sz w:val="20"/>
              </w:rPr>
              <w:t>–</w:t>
            </w:r>
            <w:r w:rsidR="008F4028">
              <w:rPr>
                <w:noProof/>
                <w:sz w:val="20"/>
              </w:rPr>
              <w:t xml:space="preserve"> Sirotka in modificirana sirotka, koncentrirana ali ne, ali ki vsebuje dodan sladkor ali druga sladila ali ne</w:t>
            </w:r>
          </w:p>
        </w:tc>
        <w:tc>
          <w:tcPr>
            <w:tcW w:w="986" w:type="dxa"/>
            <w:tcBorders>
              <w:top w:val="nil"/>
              <w:left w:val="nil"/>
              <w:bottom w:val="single" w:sz="4" w:space="0" w:color="auto"/>
              <w:right w:val="single" w:sz="4" w:space="0" w:color="auto"/>
            </w:tcBorders>
            <w:shd w:val="clear" w:color="auto" w:fill="auto"/>
            <w:noWrap/>
            <w:vAlign w:val="bottom"/>
            <w:hideMark/>
          </w:tcPr>
          <w:p w14:paraId="4B86BCC6"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F0A54B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74D54F" w14:textId="77777777" w:rsidR="008F4028" w:rsidRPr="00BD01D7" w:rsidRDefault="008F4028" w:rsidP="00D163DF">
            <w:pPr>
              <w:spacing w:before="60" w:after="60" w:line="240" w:lineRule="auto"/>
              <w:rPr>
                <w:noProof/>
                <w:sz w:val="20"/>
              </w:rPr>
            </w:pPr>
            <w:r>
              <w:rPr>
                <w:noProof/>
                <w:sz w:val="20"/>
              </w:rPr>
              <w:t>04049000</w:t>
            </w:r>
          </w:p>
        </w:tc>
        <w:tc>
          <w:tcPr>
            <w:tcW w:w="1134" w:type="dxa"/>
            <w:tcBorders>
              <w:top w:val="nil"/>
              <w:left w:val="nil"/>
              <w:bottom w:val="single" w:sz="4" w:space="0" w:color="auto"/>
              <w:right w:val="single" w:sz="4" w:space="0" w:color="auto"/>
            </w:tcBorders>
            <w:shd w:val="clear" w:color="auto" w:fill="auto"/>
            <w:noWrap/>
            <w:hideMark/>
          </w:tcPr>
          <w:p w14:paraId="0A2817FC" w14:textId="77777777" w:rsidR="008F4028" w:rsidRPr="00BD01D7" w:rsidRDefault="008F4028" w:rsidP="00D163DF">
            <w:pPr>
              <w:spacing w:before="60" w:after="60" w:line="240" w:lineRule="auto"/>
              <w:rPr>
                <w:noProof/>
                <w:sz w:val="20"/>
              </w:rPr>
            </w:pPr>
            <w:r>
              <w:rPr>
                <w:noProof/>
                <w:sz w:val="20"/>
              </w:rPr>
              <w:t>040490</w:t>
            </w:r>
          </w:p>
        </w:tc>
        <w:tc>
          <w:tcPr>
            <w:tcW w:w="11425" w:type="dxa"/>
            <w:tcBorders>
              <w:top w:val="nil"/>
              <w:left w:val="nil"/>
              <w:bottom w:val="single" w:sz="4" w:space="0" w:color="auto"/>
              <w:right w:val="single" w:sz="4" w:space="0" w:color="auto"/>
            </w:tcBorders>
            <w:shd w:val="clear" w:color="auto" w:fill="auto"/>
            <w:noWrap/>
            <w:hideMark/>
          </w:tcPr>
          <w:p w14:paraId="3F2CE1AF" w14:textId="51590ED7"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37DAC6D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E3C4EB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A618019" w14:textId="77777777" w:rsidR="008F4028" w:rsidRPr="00BD01D7" w:rsidRDefault="008F4028" w:rsidP="00D163DF">
            <w:pPr>
              <w:spacing w:before="60" w:after="60" w:line="240" w:lineRule="auto"/>
              <w:rPr>
                <w:noProof/>
                <w:sz w:val="20"/>
              </w:rPr>
            </w:pPr>
            <w:r>
              <w:rPr>
                <w:noProof/>
                <w:sz w:val="20"/>
              </w:rPr>
              <w:t>04051000</w:t>
            </w:r>
          </w:p>
        </w:tc>
        <w:tc>
          <w:tcPr>
            <w:tcW w:w="1134" w:type="dxa"/>
            <w:tcBorders>
              <w:top w:val="nil"/>
              <w:left w:val="nil"/>
              <w:bottom w:val="single" w:sz="4" w:space="0" w:color="auto"/>
              <w:right w:val="single" w:sz="4" w:space="0" w:color="auto"/>
            </w:tcBorders>
            <w:shd w:val="clear" w:color="auto" w:fill="auto"/>
            <w:noWrap/>
            <w:hideMark/>
          </w:tcPr>
          <w:p w14:paraId="797C03B7" w14:textId="77777777" w:rsidR="008F4028" w:rsidRPr="00BD01D7" w:rsidRDefault="008F4028" w:rsidP="00D163DF">
            <w:pPr>
              <w:spacing w:before="60" w:after="60" w:line="240" w:lineRule="auto"/>
              <w:rPr>
                <w:noProof/>
                <w:sz w:val="20"/>
              </w:rPr>
            </w:pPr>
            <w:r>
              <w:rPr>
                <w:noProof/>
                <w:sz w:val="20"/>
              </w:rPr>
              <w:t>040510</w:t>
            </w:r>
          </w:p>
        </w:tc>
        <w:tc>
          <w:tcPr>
            <w:tcW w:w="11425" w:type="dxa"/>
            <w:tcBorders>
              <w:top w:val="nil"/>
              <w:left w:val="nil"/>
              <w:bottom w:val="single" w:sz="4" w:space="0" w:color="auto"/>
              <w:right w:val="single" w:sz="4" w:space="0" w:color="auto"/>
            </w:tcBorders>
            <w:shd w:val="clear" w:color="auto" w:fill="auto"/>
            <w:noWrap/>
            <w:hideMark/>
          </w:tcPr>
          <w:p w14:paraId="25A76C02" w14:textId="3CAB7153" w:rsidR="008F4028" w:rsidRPr="00BD01D7" w:rsidRDefault="000C19AE" w:rsidP="00D163DF">
            <w:pPr>
              <w:spacing w:before="60" w:after="60" w:line="240" w:lineRule="auto"/>
              <w:rPr>
                <w:noProof/>
                <w:sz w:val="20"/>
              </w:rPr>
            </w:pPr>
            <w:r>
              <w:rPr>
                <w:noProof/>
                <w:sz w:val="20"/>
              </w:rPr>
              <w:t>–</w:t>
            </w:r>
            <w:r w:rsidR="008F4028">
              <w:rPr>
                <w:noProof/>
                <w:sz w:val="20"/>
              </w:rPr>
              <w:t xml:space="preserve"> Maslo</w:t>
            </w:r>
          </w:p>
        </w:tc>
        <w:tc>
          <w:tcPr>
            <w:tcW w:w="986" w:type="dxa"/>
            <w:tcBorders>
              <w:top w:val="nil"/>
              <w:left w:val="nil"/>
              <w:bottom w:val="single" w:sz="4" w:space="0" w:color="auto"/>
              <w:right w:val="single" w:sz="4" w:space="0" w:color="auto"/>
            </w:tcBorders>
            <w:shd w:val="clear" w:color="auto" w:fill="auto"/>
            <w:noWrap/>
            <w:vAlign w:val="bottom"/>
            <w:hideMark/>
          </w:tcPr>
          <w:p w14:paraId="22E74B31"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48C483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AA3EFD7" w14:textId="77777777" w:rsidR="008F4028" w:rsidRPr="00BD01D7" w:rsidRDefault="008F4028" w:rsidP="00D163DF">
            <w:pPr>
              <w:spacing w:before="60" w:after="60" w:line="240" w:lineRule="auto"/>
              <w:rPr>
                <w:noProof/>
                <w:sz w:val="20"/>
              </w:rPr>
            </w:pPr>
            <w:r>
              <w:rPr>
                <w:noProof/>
                <w:sz w:val="20"/>
              </w:rPr>
              <w:t>04052000</w:t>
            </w:r>
          </w:p>
        </w:tc>
        <w:tc>
          <w:tcPr>
            <w:tcW w:w="1134" w:type="dxa"/>
            <w:tcBorders>
              <w:top w:val="nil"/>
              <w:left w:val="nil"/>
              <w:bottom w:val="single" w:sz="4" w:space="0" w:color="auto"/>
              <w:right w:val="single" w:sz="4" w:space="0" w:color="auto"/>
            </w:tcBorders>
            <w:shd w:val="clear" w:color="auto" w:fill="auto"/>
            <w:noWrap/>
            <w:hideMark/>
          </w:tcPr>
          <w:p w14:paraId="4E34B12B" w14:textId="77777777" w:rsidR="008F4028" w:rsidRPr="00BD01D7" w:rsidRDefault="008F4028" w:rsidP="00D163DF">
            <w:pPr>
              <w:spacing w:before="60" w:after="60" w:line="240" w:lineRule="auto"/>
              <w:rPr>
                <w:noProof/>
                <w:sz w:val="20"/>
              </w:rPr>
            </w:pPr>
            <w:r>
              <w:rPr>
                <w:noProof/>
                <w:sz w:val="20"/>
              </w:rPr>
              <w:t>040520</w:t>
            </w:r>
          </w:p>
        </w:tc>
        <w:tc>
          <w:tcPr>
            <w:tcW w:w="11425" w:type="dxa"/>
            <w:tcBorders>
              <w:top w:val="nil"/>
              <w:left w:val="nil"/>
              <w:bottom w:val="single" w:sz="4" w:space="0" w:color="auto"/>
              <w:right w:val="single" w:sz="4" w:space="0" w:color="auto"/>
            </w:tcBorders>
            <w:shd w:val="clear" w:color="auto" w:fill="auto"/>
            <w:noWrap/>
            <w:hideMark/>
          </w:tcPr>
          <w:p w14:paraId="567DA2F3" w14:textId="3A0D0B41" w:rsidR="008F4028" w:rsidRPr="00BD01D7" w:rsidRDefault="000C19AE" w:rsidP="00D163DF">
            <w:pPr>
              <w:spacing w:before="60" w:after="60" w:line="240" w:lineRule="auto"/>
              <w:rPr>
                <w:noProof/>
                <w:sz w:val="20"/>
              </w:rPr>
            </w:pPr>
            <w:r>
              <w:rPr>
                <w:noProof/>
                <w:sz w:val="20"/>
              </w:rPr>
              <w:t>–</w:t>
            </w:r>
            <w:r w:rsidR="008F4028">
              <w:rPr>
                <w:noProof/>
                <w:sz w:val="20"/>
              </w:rPr>
              <w:t xml:space="preserve"> Mlečni namazi</w:t>
            </w:r>
          </w:p>
        </w:tc>
        <w:tc>
          <w:tcPr>
            <w:tcW w:w="986" w:type="dxa"/>
            <w:tcBorders>
              <w:top w:val="nil"/>
              <w:left w:val="nil"/>
              <w:bottom w:val="single" w:sz="4" w:space="0" w:color="auto"/>
              <w:right w:val="single" w:sz="4" w:space="0" w:color="auto"/>
            </w:tcBorders>
            <w:shd w:val="clear" w:color="auto" w:fill="auto"/>
            <w:noWrap/>
            <w:vAlign w:val="bottom"/>
            <w:hideMark/>
          </w:tcPr>
          <w:p w14:paraId="2CE1266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1DCAA5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4BB424B" w14:textId="77777777" w:rsidR="008F4028" w:rsidRPr="00BD01D7" w:rsidRDefault="008F4028" w:rsidP="00D163DF">
            <w:pPr>
              <w:pageBreakBefore/>
              <w:spacing w:before="60" w:after="60" w:line="240" w:lineRule="auto"/>
              <w:rPr>
                <w:noProof/>
                <w:sz w:val="20"/>
              </w:rPr>
            </w:pPr>
            <w:r>
              <w:rPr>
                <w:noProof/>
                <w:sz w:val="20"/>
              </w:rPr>
              <w:t>04059000</w:t>
            </w:r>
          </w:p>
        </w:tc>
        <w:tc>
          <w:tcPr>
            <w:tcW w:w="1134" w:type="dxa"/>
            <w:tcBorders>
              <w:top w:val="nil"/>
              <w:left w:val="nil"/>
              <w:bottom w:val="single" w:sz="4" w:space="0" w:color="auto"/>
              <w:right w:val="single" w:sz="4" w:space="0" w:color="auto"/>
            </w:tcBorders>
            <w:shd w:val="clear" w:color="auto" w:fill="auto"/>
            <w:noWrap/>
            <w:hideMark/>
          </w:tcPr>
          <w:p w14:paraId="3EEB08B2" w14:textId="77777777" w:rsidR="008F4028" w:rsidRPr="00BD01D7" w:rsidRDefault="008F4028" w:rsidP="00D163DF">
            <w:pPr>
              <w:spacing w:before="60" w:after="60" w:line="240" w:lineRule="auto"/>
              <w:rPr>
                <w:noProof/>
                <w:sz w:val="20"/>
              </w:rPr>
            </w:pPr>
            <w:r>
              <w:rPr>
                <w:noProof/>
                <w:sz w:val="20"/>
              </w:rPr>
              <w:t>040590</w:t>
            </w:r>
          </w:p>
        </w:tc>
        <w:tc>
          <w:tcPr>
            <w:tcW w:w="11425" w:type="dxa"/>
            <w:tcBorders>
              <w:top w:val="nil"/>
              <w:left w:val="nil"/>
              <w:bottom w:val="single" w:sz="4" w:space="0" w:color="auto"/>
              <w:right w:val="single" w:sz="4" w:space="0" w:color="auto"/>
            </w:tcBorders>
            <w:shd w:val="clear" w:color="auto" w:fill="auto"/>
            <w:noWrap/>
            <w:hideMark/>
          </w:tcPr>
          <w:p w14:paraId="59B95926" w14:textId="35F47F01"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369DE16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84C89E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97EE254" w14:textId="77777777" w:rsidR="008F4028" w:rsidRPr="00BD01D7" w:rsidRDefault="008F4028" w:rsidP="00D163DF">
            <w:pPr>
              <w:spacing w:before="60" w:after="60" w:line="240" w:lineRule="auto"/>
              <w:rPr>
                <w:noProof/>
                <w:sz w:val="20"/>
              </w:rPr>
            </w:pPr>
            <w:r>
              <w:rPr>
                <w:noProof/>
                <w:sz w:val="20"/>
              </w:rPr>
              <w:t>04061000</w:t>
            </w:r>
          </w:p>
        </w:tc>
        <w:tc>
          <w:tcPr>
            <w:tcW w:w="1134" w:type="dxa"/>
            <w:tcBorders>
              <w:top w:val="nil"/>
              <w:left w:val="nil"/>
              <w:bottom w:val="single" w:sz="4" w:space="0" w:color="auto"/>
              <w:right w:val="single" w:sz="4" w:space="0" w:color="auto"/>
            </w:tcBorders>
            <w:shd w:val="clear" w:color="auto" w:fill="auto"/>
            <w:noWrap/>
            <w:hideMark/>
          </w:tcPr>
          <w:p w14:paraId="43BDA8DA" w14:textId="77777777" w:rsidR="008F4028" w:rsidRPr="00BD01D7" w:rsidRDefault="008F4028" w:rsidP="00D163DF">
            <w:pPr>
              <w:spacing w:before="60" w:after="60" w:line="240" w:lineRule="auto"/>
              <w:rPr>
                <w:noProof/>
                <w:sz w:val="20"/>
              </w:rPr>
            </w:pPr>
            <w:r>
              <w:rPr>
                <w:noProof/>
                <w:sz w:val="20"/>
              </w:rPr>
              <w:t>040610</w:t>
            </w:r>
          </w:p>
        </w:tc>
        <w:tc>
          <w:tcPr>
            <w:tcW w:w="11425" w:type="dxa"/>
            <w:tcBorders>
              <w:top w:val="nil"/>
              <w:left w:val="nil"/>
              <w:bottom w:val="single" w:sz="4" w:space="0" w:color="auto"/>
              <w:right w:val="single" w:sz="4" w:space="0" w:color="auto"/>
            </w:tcBorders>
            <w:shd w:val="clear" w:color="auto" w:fill="auto"/>
            <w:noWrap/>
            <w:hideMark/>
          </w:tcPr>
          <w:p w14:paraId="5E038218" w14:textId="7C37D72E" w:rsidR="008F4028" w:rsidRPr="00BD01D7" w:rsidRDefault="000C19AE" w:rsidP="00D163DF">
            <w:pPr>
              <w:spacing w:before="60" w:after="60" w:line="240" w:lineRule="auto"/>
              <w:rPr>
                <w:noProof/>
                <w:sz w:val="20"/>
              </w:rPr>
            </w:pPr>
            <w:r>
              <w:rPr>
                <w:noProof/>
                <w:sz w:val="20"/>
              </w:rPr>
              <w:t>–</w:t>
            </w:r>
            <w:r w:rsidR="008F4028">
              <w:rPr>
                <w:noProof/>
                <w:sz w:val="20"/>
              </w:rPr>
              <w:t xml:space="preserve"> Sveži (nezorjen) sir, vključno sir iz sirotke, in skuta</w:t>
            </w:r>
          </w:p>
        </w:tc>
        <w:tc>
          <w:tcPr>
            <w:tcW w:w="986" w:type="dxa"/>
            <w:tcBorders>
              <w:top w:val="nil"/>
              <w:left w:val="nil"/>
              <w:bottom w:val="single" w:sz="4" w:space="0" w:color="auto"/>
              <w:right w:val="single" w:sz="4" w:space="0" w:color="auto"/>
            </w:tcBorders>
            <w:shd w:val="clear" w:color="auto" w:fill="auto"/>
            <w:noWrap/>
            <w:vAlign w:val="bottom"/>
            <w:hideMark/>
          </w:tcPr>
          <w:p w14:paraId="47A2B6D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F4FE75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53472C" w14:textId="77777777" w:rsidR="008F4028" w:rsidRPr="00BD01D7" w:rsidRDefault="008F4028" w:rsidP="00D163DF">
            <w:pPr>
              <w:spacing w:before="60" w:after="60" w:line="240" w:lineRule="auto"/>
              <w:rPr>
                <w:noProof/>
                <w:sz w:val="20"/>
              </w:rPr>
            </w:pPr>
            <w:r>
              <w:rPr>
                <w:noProof/>
                <w:sz w:val="20"/>
              </w:rPr>
              <w:t>04062000</w:t>
            </w:r>
          </w:p>
        </w:tc>
        <w:tc>
          <w:tcPr>
            <w:tcW w:w="1134" w:type="dxa"/>
            <w:tcBorders>
              <w:top w:val="nil"/>
              <w:left w:val="nil"/>
              <w:bottom w:val="single" w:sz="4" w:space="0" w:color="auto"/>
              <w:right w:val="single" w:sz="4" w:space="0" w:color="auto"/>
            </w:tcBorders>
            <w:shd w:val="clear" w:color="auto" w:fill="auto"/>
            <w:noWrap/>
            <w:hideMark/>
          </w:tcPr>
          <w:p w14:paraId="04DE3E2D" w14:textId="77777777" w:rsidR="008F4028" w:rsidRPr="00BD01D7" w:rsidRDefault="008F4028" w:rsidP="00D163DF">
            <w:pPr>
              <w:spacing w:before="60" w:after="60" w:line="240" w:lineRule="auto"/>
              <w:rPr>
                <w:noProof/>
                <w:sz w:val="20"/>
              </w:rPr>
            </w:pPr>
            <w:r>
              <w:rPr>
                <w:noProof/>
                <w:sz w:val="20"/>
              </w:rPr>
              <w:t>040620</w:t>
            </w:r>
          </w:p>
        </w:tc>
        <w:tc>
          <w:tcPr>
            <w:tcW w:w="11425" w:type="dxa"/>
            <w:tcBorders>
              <w:top w:val="nil"/>
              <w:left w:val="nil"/>
              <w:bottom w:val="single" w:sz="4" w:space="0" w:color="auto"/>
              <w:right w:val="single" w:sz="4" w:space="0" w:color="auto"/>
            </w:tcBorders>
            <w:shd w:val="clear" w:color="auto" w:fill="auto"/>
            <w:noWrap/>
            <w:hideMark/>
          </w:tcPr>
          <w:p w14:paraId="5D03F9FF" w14:textId="0FD485C2" w:rsidR="008F4028" w:rsidRPr="00BD01D7" w:rsidRDefault="000C19AE" w:rsidP="00D163DF">
            <w:pPr>
              <w:spacing w:before="60" w:after="60" w:line="240" w:lineRule="auto"/>
              <w:rPr>
                <w:noProof/>
                <w:sz w:val="20"/>
              </w:rPr>
            </w:pPr>
            <w:r>
              <w:rPr>
                <w:noProof/>
                <w:sz w:val="20"/>
              </w:rPr>
              <w:t>–</w:t>
            </w:r>
            <w:r w:rsidR="008F4028">
              <w:rPr>
                <w:noProof/>
                <w:sz w:val="20"/>
              </w:rPr>
              <w:t xml:space="preserve"> Sir, nariban ali v prahu, vseh vrst</w:t>
            </w:r>
          </w:p>
        </w:tc>
        <w:tc>
          <w:tcPr>
            <w:tcW w:w="986" w:type="dxa"/>
            <w:tcBorders>
              <w:top w:val="nil"/>
              <w:left w:val="nil"/>
              <w:bottom w:val="single" w:sz="4" w:space="0" w:color="auto"/>
              <w:right w:val="single" w:sz="4" w:space="0" w:color="auto"/>
            </w:tcBorders>
            <w:shd w:val="clear" w:color="auto" w:fill="auto"/>
            <w:noWrap/>
            <w:vAlign w:val="bottom"/>
            <w:hideMark/>
          </w:tcPr>
          <w:p w14:paraId="7C9A879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745E43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76C00C0" w14:textId="77777777" w:rsidR="008F4028" w:rsidRPr="00BD01D7" w:rsidRDefault="008F4028" w:rsidP="00D163DF">
            <w:pPr>
              <w:spacing w:before="60" w:after="60" w:line="240" w:lineRule="auto"/>
              <w:rPr>
                <w:noProof/>
                <w:sz w:val="20"/>
              </w:rPr>
            </w:pPr>
            <w:r>
              <w:rPr>
                <w:noProof/>
                <w:sz w:val="20"/>
              </w:rPr>
              <w:t>04063000</w:t>
            </w:r>
          </w:p>
        </w:tc>
        <w:tc>
          <w:tcPr>
            <w:tcW w:w="1134" w:type="dxa"/>
            <w:tcBorders>
              <w:top w:val="nil"/>
              <w:left w:val="nil"/>
              <w:bottom w:val="single" w:sz="4" w:space="0" w:color="auto"/>
              <w:right w:val="single" w:sz="4" w:space="0" w:color="auto"/>
            </w:tcBorders>
            <w:shd w:val="clear" w:color="auto" w:fill="auto"/>
            <w:noWrap/>
            <w:hideMark/>
          </w:tcPr>
          <w:p w14:paraId="1565AC68" w14:textId="77777777" w:rsidR="008F4028" w:rsidRPr="00BD01D7" w:rsidRDefault="008F4028" w:rsidP="00D163DF">
            <w:pPr>
              <w:spacing w:before="60" w:after="60" w:line="240" w:lineRule="auto"/>
              <w:rPr>
                <w:noProof/>
                <w:sz w:val="20"/>
              </w:rPr>
            </w:pPr>
            <w:r>
              <w:rPr>
                <w:noProof/>
                <w:sz w:val="20"/>
              </w:rPr>
              <w:t>040630</w:t>
            </w:r>
          </w:p>
        </w:tc>
        <w:tc>
          <w:tcPr>
            <w:tcW w:w="11425" w:type="dxa"/>
            <w:tcBorders>
              <w:top w:val="nil"/>
              <w:left w:val="nil"/>
              <w:bottom w:val="single" w:sz="4" w:space="0" w:color="auto"/>
              <w:right w:val="single" w:sz="4" w:space="0" w:color="auto"/>
            </w:tcBorders>
            <w:shd w:val="clear" w:color="auto" w:fill="auto"/>
            <w:noWrap/>
            <w:hideMark/>
          </w:tcPr>
          <w:p w14:paraId="7893BF69" w14:textId="3CA37510" w:rsidR="008F4028" w:rsidRPr="00BD01D7" w:rsidRDefault="000C19AE" w:rsidP="00D163DF">
            <w:pPr>
              <w:spacing w:before="60" w:after="60" w:line="240" w:lineRule="auto"/>
              <w:rPr>
                <w:noProof/>
                <w:sz w:val="20"/>
              </w:rPr>
            </w:pPr>
            <w:r>
              <w:rPr>
                <w:noProof/>
                <w:sz w:val="20"/>
              </w:rPr>
              <w:t>–</w:t>
            </w:r>
            <w:r w:rsidR="008F4028">
              <w:rPr>
                <w:noProof/>
                <w:sz w:val="20"/>
              </w:rPr>
              <w:t xml:space="preserve"> Sir, topljen, razen naribanega ali v prahu</w:t>
            </w:r>
          </w:p>
        </w:tc>
        <w:tc>
          <w:tcPr>
            <w:tcW w:w="986" w:type="dxa"/>
            <w:tcBorders>
              <w:top w:val="nil"/>
              <w:left w:val="nil"/>
              <w:bottom w:val="single" w:sz="4" w:space="0" w:color="auto"/>
              <w:right w:val="single" w:sz="4" w:space="0" w:color="auto"/>
            </w:tcBorders>
            <w:shd w:val="clear" w:color="auto" w:fill="auto"/>
            <w:noWrap/>
            <w:vAlign w:val="bottom"/>
            <w:hideMark/>
          </w:tcPr>
          <w:p w14:paraId="572310BC"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2C669F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F513613" w14:textId="77777777" w:rsidR="008F4028" w:rsidRPr="00BD01D7" w:rsidRDefault="008F4028" w:rsidP="00D163DF">
            <w:pPr>
              <w:spacing w:before="60" w:after="60" w:line="240" w:lineRule="auto"/>
              <w:rPr>
                <w:noProof/>
                <w:sz w:val="20"/>
              </w:rPr>
            </w:pPr>
            <w:r>
              <w:rPr>
                <w:noProof/>
                <w:sz w:val="20"/>
              </w:rPr>
              <w:t>04064000</w:t>
            </w:r>
          </w:p>
        </w:tc>
        <w:tc>
          <w:tcPr>
            <w:tcW w:w="1134" w:type="dxa"/>
            <w:tcBorders>
              <w:top w:val="nil"/>
              <w:left w:val="nil"/>
              <w:bottom w:val="single" w:sz="4" w:space="0" w:color="auto"/>
              <w:right w:val="single" w:sz="4" w:space="0" w:color="auto"/>
            </w:tcBorders>
            <w:shd w:val="clear" w:color="auto" w:fill="auto"/>
            <w:noWrap/>
            <w:hideMark/>
          </w:tcPr>
          <w:p w14:paraId="799448F2" w14:textId="77777777" w:rsidR="008F4028" w:rsidRPr="00BD01D7" w:rsidRDefault="008F4028" w:rsidP="00D163DF">
            <w:pPr>
              <w:spacing w:before="60" w:after="60" w:line="240" w:lineRule="auto"/>
              <w:rPr>
                <w:noProof/>
                <w:sz w:val="20"/>
              </w:rPr>
            </w:pPr>
            <w:r>
              <w:rPr>
                <w:noProof/>
                <w:sz w:val="20"/>
              </w:rPr>
              <w:t>040640</w:t>
            </w:r>
          </w:p>
        </w:tc>
        <w:tc>
          <w:tcPr>
            <w:tcW w:w="11425" w:type="dxa"/>
            <w:tcBorders>
              <w:top w:val="nil"/>
              <w:left w:val="nil"/>
              <w:bottom w:val="single" w:sz="4" w:space="0" w:color="auto"/>
              <w:right w:val="single" w:sz="4" w:space="0" w:color="auto"/>
            </w:tcBorders>
            <w:shd w:val="clear" w:color="auto" w:fill="auto"/>
            <w:noWrap/>
            <w:hideMark/>
          </w:tcPr>
          <w:p w14:paraId="48BF6825" w14:textId="45B39002" w:rsidR="008F4028" w:rsidRPr="00BD01D7" w:rsidRDefault="000C19AE" w:rsidP="00D163DF">
            <w:pPr>
              <w:spacing w:before="60" w:after="60" w:line="240" w:lineRule="auto"/>
              <w:rPr>
                <w:noProof/>
                <w:sz w:val="20"/>
              </w:rPr>
            </w:pPr>
            <w:r>
              <w:rPr>
                <w:noProof/>
                <w:sz w:val="20"/>
              </w:rPr>
              <w:t>–</w:t>
            </w:r>
            <w:r w:rsidR="008F4028">
              <w:rPr>
                <w:noProof/>
                <w:sz w:val="20"/>
              </w:rPr>
              <w:t xml:space="preserve"> Siri z modrimi žilami in drugi siri, ki vsebujejo žile nastale s </w:t>
            </w:r>
            <w:r w:rsidR="008F4028">
              <w:rPr>
                <w:i/>
                <w:noProof/>
                <w:sz w:val="20"/>
              </w:rPr>
              <w:t>Penicillium roqueforti</w:t>
            </w:r>
          </w:p>
        </w:tc>
        <w:tc>
          <w:tcPr>
            <w:tcW w:w="986" w:type="dxa"/>
            <w:tcBorders>
              <w:top w:val="nil"/>
              <w:left w:val="nil"/>
              <w:bottom w:val="single" w:sz="4" w:space="0" w:color="auto"/>
              <w:right w:val="single" w:sz="4" w:space="0" w:color="auto"/>
            </w:tcBorders>
            <w:shd w:val="clear" w:color="auto" w:fill="auto"/>
            <w:noWrap/>
            <w:vAlign w:val="bottom"/>
            <w:hideMark/>
          </w:tcPr>
          <w:p w14:paraId="720B339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BE6EC1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DC0160" w14:textId="77777777" w:rsidR="008F4028" w:rsidRPr="00BD01D7" w:rsidRDefault="008F4028" w:rsidP="00D163DF">
            <w:pPr>
              <w:spacing w:before="60" w:after="60" w:line="240" w:lineRule="auto"/>
              <w:rPr>
                <w:noProof/>
                <w:sz w:val="20"/>
              </w:rPr>
            </w:pPr>
            <w:r>
              <w:rPr>
                <w:noProof/>
                <w:sz w:val="20"/>
              </w:rPr>
              <w:t>04069000</w:t>
            </w:r>
          </w:p>
        </w:tc>
        <w:tc>
          <w:tcPr>
            <w:tcW w:w="1134" w:type="dxa"/>
            <w:tcBorders>
              <w:top w:val="nil"/>
              <w:left w:val="nil"/>
              <w:bottom w:val="single" w:sz="4" w:space="0" w:color="auto"/>
              <w:right w:val="single" w:sz="4" w:space="0" w:color="auto"/>
            </w:tcBorders>
            <w:shd w:val="clear" w:color="auto" w:fill="auto"/>
            <w:noWrap/>
            <w:hideMark/>
          </w:tcPr>
          <w:p w14:paraId="132D6EC8" w14:textId="77777777" w:rsidR="008F4028" w:rsidRPr="00BD01D7" w:rsidRDefault="008F4028" w:rsidP="00D163DF">
            <w:pPr>
              <w:spacing w:before="60" w:after="60" w:line="240" w:lineRule="auto"/>
              <w:rPr>
                <w:noProof/>
                <w:sz w:val="20"/>
              </w:rPr>
            </w:pPr>
            <w:r>
              <w:rPr>
                <w:noProof/>
                <w:sz w:val="20"/>
              </w:rPr>
              <w:t>040690</w:t>
            </w:r>
          </w:p>
        </w:tc>
        <w:tc>
          <w:tcPr>
            <w:tcW w:w="11425" w:type="dxa"/>
            <w:tcBorders>
              <w:top w:val="nil"/>
              <w:left w:val="nil"/>
              <w:bottom w:val="single" w:sz="4" w:space="0" w:color="auto"/>
              <w:right w:val="single" w:sz="4" w:space="0" w:color="auto"/>
            </w:tcBorders>
            <w:shd w:val="clear" w:color="auto" w:fill="auto"/>
            <w:noWrap/>
            <w:hideMark/>
          </w:tcPr>
          <w:p w14:paraId="50FFBD42" w14:textId="1BD121C2" w:rsidR="008F4028" w:rsidRPr="00BD01D7" w:rsidRDefault="000C19AE" w:rsidP="00D163DF">
            <w:pPr>
              <w:spacing w:before="60" w:after="60" w:line="240" w:lineRule="auto"/>
              <w:rPr>
                <w:noProof/>
                <w:sz w:val="20"/>
              </w:rPr>
            </w:pPr>
            <w:r>
              <w:rPr>
                <w:noProof/>
                <w:sz w:val="20"/>
              </w:rPr>
              <w:t>–</w:t>
            </w:r>
            <w:r w:rsidR="008F4028">
              <w:rPr>
                <w:noProof/>
                <w:sz w:val="20"/>
              </w:rPr>
              <w:t xml:space="preserve"> Sir, drug</w:t>
            </w:r>
          </w:p>
        </w:tc>
        <w:tc>
          <w:tcPr>
            <w:tcW w:w="986" w:type="dxa"/>
            <w:tcBorders>
              <w:top w:val="nil"/>
              <w:left w:val="nil"/>
              <w:bottom w:val="single" w:sz="4" w:space="0" w:color="auto"/>
              <w:right w:val="single" w:sz="4" w:space="0" w:color="auto"/>
            </w:tcBorders>
            <w:shd w:val="clear" w:color="auto" w:fill="auto"/>
            <w:noWrap/>
            <w:vAlign w:val="bottom"/>
            <w:hideMark/>
          </w:tcPr>
          <w:p w14:paraId="7E0C60B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F1B5A5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4FC6E19" w14:textId="77777777" w:rsidR="008F4028" w:rsidRPr="00BD01D7" w:rsidRDefault="008F4028" w:rsidP="00D163DF">
            <w:pPr>
              <w:spacing w:before="60" w:after="60" w:line="240" w:lineRule="auto"/>
              <w:rPr>
                <w:noProof/>
                <w:sz w:val="20"/>
              </w:rPr>
            </w:pPr>
            <w:r>
              <w:rPr>
                <w:noProof/>
                <w:sz w:val="20"/>
              </w:rPr>
              <w:t>04071100</w:t>
            </w:r>
          </w:p>
        </w:tc>
        <w:tc>
          <w:tcPr>
            <w:tcW w:w="1134" w:type="dxa"/>
            <w:tcBorders>
              <w:top w:val="nil"/>
              <w:left w:val="nil"/>
              <w:bottom w:val="single" w:sz="4" w:space="0" w:color="auto"/>
              <w:right w:val="single" w:sz="4" w:space="0" w:color="auto"/>
            </w:tcBorders>
            <w:shd w:val="clear" w:color="auto" w:fill="auto"/>
            <w:noWrap/>
            <w:hideMark/>
          </w:tcPr>
          <w:p w14:paraId="031887F5" w14:textId="77777777" w:rsidR="008F4028" w:rsidRPr="00BD01D7" w:rsidRDefault="008F4028" w:rsidP="00D163DF">
            <w:pPr>
              <w:spacing w:before="60" w:after="60" w:line="240" w:lineRule="auto"/>
              <w:rPr>
                <w:noProof/>
                <w:sz w:val="20"/>
              </w:rPr>
            </w:pPr>
            <w:r>
              <w:rPr>
                <w:noProof/>
                <w:sz w:val="20"/>
              </w:rPr>
              <w:t>040711</w:t>
            </w:r>
          </w:p>
        </w:tc>
        <w:tc>
          <w:tcPr>
            <w:tcW w:w="11425" w:type="dxa"/>
            <w:tcBorders>
              <w:top w:val="nil"/>
              <w:left w:val="nil"/>
              <w:bottom w:val="single" w:sz="4" w:space="0" w:color="auto"/>
              <w:right w:val="single" w:sz="4" w:space="0" w:color="auto"/>
            </w:tcBorders>
            <w:shd w:val="clear" w:color="auto" w:fill="auto"/>
            <w:noWrap/>
            <w:hideMark/>
          </w:tcPr>
          <w:p w14:paraId="5F24716F" w14:textId="0343D27E" w:rsidR="008F4028" w:rsidRPr="00BD01D7" w:rsidRDefault="00311F85" w:rsidP="00D163DF">
            <w:pPr>
              <w:spacing w:before="60" w:after="60" w:line="240" w:lineRule="auto"/>
              <w:rPr>
                <w:noProof/>
                <w:sz w:val="20"/>
              </w:rPr>
            </w:pPr>
            <w:r>
              <w:rPr>
                <w:noProof/>
                <w:sz w:val="20"/>
              </w:rPr>
              <w:t>– –</w:t>
            </w:r>
            <w:r w:rsidR="008F4028">
              <w:rPr>
                <w:noProof/>
                <w:sz w:val="20"/>
              </w:rPr>
              <w:t xml:space="preserve"> petelinov vrste </w:t>
            </w:r>
            <w:r w:rsidR="008F4028">
              <w:rPr>
                <w:i/>
                <w:noProof/>
                <w:sz w:val="20"/>
              </w:rPr>
              <w:t>Gallus domesticus</w:t>
            </w:r>
          </w:p>
        </w:tc>
        <w:tc>
          <w:tcPr>
            <w:tcW w:w="986" w:type="dxa"/>
            <w:tcBorders>
              <w:top w:val="nil"/>
              <w:left w:val="nil"/>
              <w:bottom w:val="single" w:sz="4" w:space="0" w:color="auto"/>
              <w:right w:val="single" w:sz="4" w:space="0" w:color="auto"/>
            </w:tcBorders>
            <w:shd w:val="clear" w:color="auto" w:fill="auto"/>
            <w:noWrap/>
            <w:vAlign w:val="bottom"/>
            <w:hideMark/>
          </w:tcPr>
          <w:p w14:paraId="14208858"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602881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7662C5A" w14:textId="77777777" w:rsidR="008F4028" w:rsidRPr="00BD01D7" w:rsidRDefault="008F4028" w:rsidP="00D163DF">
            <w:pPr>
              <w:spacing w:before="60" w:after="60" w:line="240" w:lineRule="auto"/>
              <w:rPr>
                <w:noProof/>
                <w:sz w:val="20"/>
              </w:rPr>
            </w:pPr>
            <w:r>
              <w:rPr>
                <w:noProof/>
                <w:sz w:val="20"/>
              </w:rPr>
              <w:t>04071900</w:t>
            </w:r>
          </w:p>
        </w:tc>
        <w:tc>
          <w:tcPr>
            <w:tcW w:w="1134" w:type="dxa"/>
            <w:tcBorders>
              <w:top w:val="nil"/>
              <w:left w:val="nil"/>
              <w:bottom w:val="single" w:sz="4" w:space="0" w:color="auto"/>
              <w:right w:val="single" w:sz="4" w:space="0" w:color="auto"/>
            </w:tcBorders>
            <w:shd w:val="clear" w:color="auto" w:fill="auto"/>
            <w:noWrap/>
            <w:hideMark/>
          </w:tcPr>
          <w:p w14:paraId="45C043A0" w14:textId="77777777" w:rsidR="008F4028" w:rsidRPr="00BD01D7" w:rsidRDefault="008F4028" w:rsidP="00D163DF">
            <w:pPr>
              <w:spacing w:before="60" w:after="60" w:line="240" w:lineRule="auto"/>
              <w:rPr>
                <w:noProof/>
                <w:sz w:val="20"/>
              </w:rPr>
            </w:pPr>
            <w:r>
              <w:rPr>
                <w:noProof/>
                <w:sz w:val="20"/>
              </w:rPr>
              <w:t>040719</w:t>
            </w:r>
          </w:p>
        </w:tc>
        <w:tc>
          <w:tcPr>
            <w:tcW w:w="11425" w:type="dxa"/>
            <w:tcBorders>
              <w:top w:val="nil"/>
              <w:left w:val="nil"/>
              <w:bottom w:val="single" w:sz="4" w:space="0" w:color="auto"/>
              <w:right w:val="single" w:sz="4" w:space="0" w:color="auto"/>
            </w:tcBorders>
            <w:shd w:val="clear" w:color="auto" w:fill="auto"/>
            <w:noWrap/>
            <w:hideMark/>
          </w:tcPr>
          <w:p w14:paraId="7BEF1D2D" w14:textId="740EC1E8" w:rsidR="008F4028" w:rsidRPr="00BD01D7" w:rsidRDefault="00311F85" w:rsidP="00D163DF">
            <w:pPr>
              <w:spacing w:before="60" w:after="60" w:line="240" w:lineRule="auto"/>
              <w:rPr>
                <w:noProof/>
                <w:sz w:val="20"/>
              </w:rPr>
            </w:pPr>
            <w:r>
              <w:rPr>
                <w:noProof/>
                <w:sz w:val="20"/>
              </w:rPr>
              <w:t>– –</w:t>
            </w:r>
            <w:r w:rsidR="008F4028">
              <w:rPr>
                <w:noProof/>
                <w:sz w:val="20"/>
              </w:rPr>
              <w:t xml:space="preserve"> druga</w:t>
            </w:r>
          </w:p>
        </w:tc>
        <w:tc>
          <w:tcPr>
            <w:tcW w:w="986" w:type="dxa"/>
            <w:tcBorders>
              <w:top w:val="nil"/>
              <w:left w:val="nil"/>
              <w:bottom w:val="single" w:sz="4" w:space="0" w:color="auto"/>
              <w:right w:val="single" w:sz="4" w:space="0" w:color="auto"/>
            </w:tcBorders>
            <w:shd w:val="clear" w:color="auto" w:fill="auto"/>
            <w:noWrap/>
            <w:vAlign w:val="bottom"/>
            <w:hideMark/>
          </w:tcPr>
          <w:p w14:paraId="1F3F2F3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AD928A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2B24DB" w14:textId="77777777" w:rsidR="008F4028" w:rsidRPr="00BD01D7" w:rsidRDefault="008F4028" w:rsidP="00D163DF">
            <w:pPr>
              <w:spacing w:before="60" w:after="60" w:line="240" w:lineRule="auto"/>
              <w:rPr>
                <w:noProof/>
                <w:sz w:val="20"/>
              </w:rPr>
            </w:pPr>
            <w:r>
              <w:rPr>
                <w:noProof/>
                <w:sz w:val="20"/>
              </w:rPr>
              <w:t>04072100</w:t>
            </w:r>
          </w:p>
        </w:tc>
        <w:tc>
          <w:tcPr>
            <w:tcW w:w="1134" w:type="dxa"/>
            <w:tcBorders>
              <w:top w:val="nil"/>
              <w:left w:val="nil"/>
              <w:bottom w:val="single" w:sz="4" w:space="0" w:color="auto"/>
              <w:right w:val="single" w:sz="4" w:space="0" w:color="auto"/>
            </w:tcBorders>
            <w:shd w:val="clear" w:color="auto" w:fill="auto"/>
            <w:noWrap/>
            <w:hideMark/>
          </w:tcPr>
          <w:p w14:paraId="2431CB3D" w14:textId="77777777" w:rsidR="008F4028" w:rsidRPr="00BD01D7" w:rsidRDefault="008F4028" w:rsidP="00D163DF">
            <w:pPr>
              <w:spacing w:before="60" w:after="60" w:line="240" w:lineRule="auto"/>
              <w:rPr>
                <w:noProof/>
                <w:sz w:val="20"/>
              </w:rPr>
            </w:pPr>
            <w:r>
              <w:rPr>
                <w:noProof/>
                <w:sz w:val="20"/>
              </w:rPr>
              <w:t>040721</w:t>
            </w:r>
          </w:p>
        </w:tc>
        <w:tc>
          <w:tcPr>
            <w:tcW w:w="11425" w:type="dxa"/>
            <w:tcBorders>
              <w:top w:val="nil"/>
              <w:left w:val="nil"/>
              <w:bottom w:val="single" w:sz="4" w:space="0" w:color="auto"/>
              <w:right w:val="single" w:sz="4" w:space="0" w:color="auto"/>
            </w:tcBorders>
            <w:shd w:val="clear" w:color="auto" w:fill="auto"/>
            <w:noWrap/>
            <w:hideMark/>
          </w:tcPr>
          <w:p w14:paraId="254EA94C" w14:textId="14C6CDD4" w:rsidR="008F4028" w:rsidRPr="00BD01D7" w:rsidRDefault="00311F85" w:rsidP="00D163DF">
            <w:pPr>
              <w:spacing w:before="60" w:after="60" w:line="240" w:lineRule="auto"/>
              <w:rPr>
                <w:noProof/>
                <w:sz w:val="20"/>
              </w:rPr>
            </w:pPr>
            <w:r>
              <w:rPr>
                <w:noProof/>
                <w:sz w:val="20"/>
              </w:rPr>
              <w:t>– –</w:t>
            </w:r>
            <w:r w:rsidR="008F4028">
              <w:rPr>
                <w:noProof/>
                <w:sz w:val="20"/>
              </w:rPr>
              <w:t xml:space="preserve"> petelinov vrste </w:t>
            </w:r>
            <w:r w:rsidR="008F4028">
              <w:rPr>
                <w:i/>
                <w:noProof/>
                <w:sz w:val="20"/>
              </w:rPr>
              <w:t>Gallus domesticus</w:t>
            </w:r>
          </w:p>
        </w:tc>
        <w:tc>
          <w:tcPr>
            <w:tcW w:w="986" w:type="dxa"/>
            <w:tcBorders>
              <w:top w:val="nil"/>
              <w:left w:val="nil"/>
              <w:bottom w:val="single" w:sz="4" w:space="0" w:color="auto"/>
              <w:right w:val="single" w:sz="4" w:space="0" w:color="auto"/>
            </w:tcBorders>
            <w:shd w:val="clear" w:color="auto" w:fill="auto"/>
            <w:noWrap/>
            <w:vAlign w:val="bottom"/>
            <w:hideMark/>
          </w:tcPr>
          <w:p w14:paraId="55C17CA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A30C1B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F88745" w14:textId="77777777" w:rsidR="008F4028" w:rsidRPr="00BD01D7" w:rsidRDefault="008F4028" w:rsidP="00D163DF">
            <w:pPr>
              <w:spacing w:before="60" w:after="60" w:line="240" w:lineRule="auto"/>
              <w:rPr>
                <w:noProof/>
                <w:sz w:val="20"/>
              </w:rPr>
            </w:pPr>
            <w:r>
              <w:rPr>
                <w:noProof/>
                <w:sz w:val="20"/>
              </w:rPr>
              <w:t>04072900</w:t>
            </w:r>
          </w:p>
        </w:tc>
        <w:tc>
          <w:tcPr>
            <w:tcW w:w="1134" w:type="dxa"/>
            <w:tcBorders>
              <w:top w:val="nil"/>
              <w:left w:val="nil"/>
              <w:bottom w:val="single" w:sz="4" w:space="0" w:color="auto"/>
              <w:right w:val="single" w:sz="4" w:space="0" w:color="auto"/>
            </w:tcBorders>
            <w:shd w:val="clear" w:color="auto" w:fill="auto"/>
            <w:noWrap/>
            <w:hideMark/>
          </w:tcPr>
          <w:p w14:paraId="146A59BB" w14:textId="77777777" w:rsidR="008F4028" w:rsidRPr="00BD01D7" w:rsidRDefault="008F4028" w:rsidP="00D163DF">
            <w:pPr>
              <w:spacing w:before="60" w:after="60" w:line="240" w:lineRule="auto"/>
              <w:rPr>
                <w:noProof/>
                <w:sz w:val="20"/>
              </w:rPr>
            </w:pPr>
            <w:r>
              <w:rPr>
                <w:noProof/>
                <w:sz w:val="20"/>
              </w:rPr>
              <w:t>040729</w:t>
            </w:r>
          </w:p>
        </w:tc>
        <w:tc>
          <w:tcPr>
            <w:tcW w:w="11425" w:type="dxa"/>
            <w:tcBorders>
              <w:top w:val="nil"/>
              <w:left w:val="nil"/>
              <w:bottom w:val="single" w:sz="4" w:space="0" w:color="auto"/>
              <w:right w:val="single" w:sz="4" w:space="0" w:color="auto"/>
            </w:tcBorders>
            <w:shd w:val="clear" w:color="auto" w:fill="auto"/>
            <w:noWrap/>
            <w:hideMark/>
          </w:tcPr>
          <w:p w14:paraId="4F01118E" w14:textId="201F1710" w:rsidR="008F4028" w:rsidRPr="00BD01D7" w:rsidRDefault="00311F85" w:rsidP="00D163DF">
            <w:pPr>
              <w:spacing w:before="60" w:after="60" w:line="240" w:lineRule="auto"/>
              <w:rPr>
                <w:noProof/>
                <w:sz w:val="20"/>
              </w:rPr>
            </w:pPr>
            <w:r>
              <w:rPr>
                <w:noProof/>
                <w:sz w:val="20"/>
              </w:rPr>
              <w:t>– –</w:t>
            </w:r>
            <w:r w:rsidR="008F4028">
              <w:rPr>
                <w:noProof/>
                <w:sz w:val="20"/>
              </w:rPr>
              <w:t xml:space="preserve"> druga</w:t>
            </w:r>
          </w:p>
        </w:tc>
        <w:tc>
          <w:tcPr>
            <w:tcW w:w="986" w:type="dxa"/>
            <w:tcBorders>
              <w:top w:val="nil"/>
              <w:left w:val="nil"/>
              <w:bottom w:val="single" w:sz="4" w:space="0" w:color="auto"/>
              <w:right w:val="single" w:sz="4" w:space="0" w:color="auto"/>
            </w:tcBorders>
            <w:shd w:val="clear" w:color="auto" w:fill="auto"/>
            <w:noWrap/>
            <w:vAlign w:val="bottom"/>
            <w:hideMark/>
          </w:tcPr>
          <w:p w14:paraId="770B5E6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52ED90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B84B43F" w14:textId="77777777" w:rsidR="008F4028" w:rsidRPr="00BD01D7" w:rsidRDefault="008F4028" w:rsidP="00D163DF">
            <w:pPr>
              <w:spacing w:before="60" w:after="60" w:line="240" w:lineRule="auto"/>
              <w:rPr>
                <w:noProof/>
                <w:sz w:val="20"/>
              </w:rPr>
            </w:pPr>
            <w:r>
              <w:rPr>
                <w:noProof/>
                <w:sz w:val="20"/>
              </w:rPr>
              <w:t>04079000</w:t>
            </w:r>
          </w:p>
        </w:tc>
        <w:tc>
          <w:tcPr>
            <w:tcW w:w="1134" w:type="dxa"/>
            <w:tcBorders>
              <w:top w:val="nil"/>
              <w:left w:val="nil"/>
              <w:bottom w:val="single" w:sz="4" w:space="0" w:color="auto"/>
              <w:right w:val="single" w:sz="4" w:space="0" w:color="auto"/>
            </w:tcBorders>
            <w:shd w:val="clear" w:color="auto" w:fill="auto"/>
            <w:noWrap/>
            <w:hideMark/>
          </w:tcPr>
          <w:p w14:paraId="7D0386C9" w14:textId="77777777" w:rsidR="008F4028" w:rsidRPr="00BD01D7" w:rsidRDefault="008F4028" w:rsidP="00D163DF">
            <w:pPr>
              <w:spacing w:before="60" w:after="60" w:line="240" w:lineRule="auto"/>
              <w:rPr>
                <w:noProof/>
                <w:sz w:val="20"/>
              </w:rPr>
            </w:pPr>
            <w:r>
              <w:rPr>
                <w:noProof/>
                <w:sz w:val="20"/>
              </w:rPr>
              <w:t>040790</w:t>
            </w:r>
          </w:p>
        </w:tc>
        <w:tc>
          <w:tcPr>
            <w:tcW w:w="11425" w:type="dxa"/>
            <w:tcBorders>
              <w:top w:val="nil"/>
              <w:left w:val="nil"/>
              <w:bottom w:val="single" w:sz="4" w:space="0" w:color="auto"/>
              <w:right w:val="single" w:sz="4" w:space="0" w:color="auto"/>
            </w:tcBorders>
            <w:shd w:val="clear" w:color="auto" w:fill="auto"/>
            <w:noWrap/>
            <w:hideMark/>
          </w:tcPr>
          <w:p w14:paraId="0B56CC2D" w14:textId="0AA71FBC"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1BE3974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BA9B91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48CCC3" w14:textId="77777777" w:rsidR="008F4028" w:rsidRPr="00BD01D7" w:rsidRDefault="008F4028" w:rsidP="00D163DF">
            <w:pPr>
              <w:spacing w:before="60" w:after="60" w:line="240" w:lineRule="auto"/>
              <w:rPr>
                <w:noProof/>
                <w:sz w:val="20"/>
              </w:rPr>
            </w:pPr>
            <w:r>
              <w:rPr>
                <w:noProof/>
                <w:sz w:val="20"/>
              </w:rPr>
              <w:t>04081900</w:t>
            </w:r>
          </w:p>
        </w:tc>
        <w:tc>
          <w:tcPr>
            <w:tcW w:w="1134" w:type="dxa"/>
            <w:tcBorders>
              <w:top w:val="nil"/>
              <w:left w:val="nil"/>
              <w:bottom w:val="single" w:sz="4" w:space="0" w:color="auto"/>
              <w:right w:val="single" w:sz="4" w:space="0" w:color="auto"/>
            </w:tcBorders>
            <w:shd w:val="clear" w:color="auto" w:fill="auto"/>
            <w:noWrap/>
            <w:hideMark/>
          </w:tcPr>
          <w:p w14:paraId="10E45246" w14:textId="77777777" w:rsidR="008F4028" w:rsidRPr="00BD01D7" w:rsidRDefault="008F4028" w:rsidP="00D163DF">
            <w:pPr>
              <w:spacing w:before="60" w:after="60" w:line="240" w:lineRule="auto"/>
              <w:rPr>
                <w:noProof/>
                <w:sz w:val="20"/>
              </w:rPr>
            </w:pPr>
            <w:r>
              <w:rPr>
                <w:noProof/>
                <w:sz w:val="20"/>
              </w:rPr>
              <w:t>040819</w:t>
            </w:r>
          </w:p>
        </w:tc>
        <w:tc>
          <w:tcPr>
            <w:tcW w:w="11425" w:type="dxa"/>
            <w:tcBorders>
              <w:top w:val="nil"/>
              <w:left w:val="nil"/>
              <w:bottom w:val="single" w:sz="4" w:space="0" w:color="auto"/>
              <w:right w:val="single" w:sz="4" w:space="0" w:color="auto"/>
            </w:tcBorders>
            <w:shd w:val="clear" w:color="auto" w:fill="auto"/>
            <w:noWrap/>
            <w:hideMark/>
          </w:tcPr>
          <w:p w14:paraId="2234FD9B" w14:textId="0634A3F3"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986" w:type="dxa"/>
            <w:tcBorders>
              <w:top w:val="nil"/>
              <w:left w:val="nil"/>
              <w:bottom w:val="single" w:sz="4" w:space="0" w:color="auto"/>
              <w:right w:val="single" w:sz="4" w:space="0" w:color="auto"/>
            </w:tcBorders>
            <w:shd w:val="clear" w:color="auto" w:fill="auto"/>
            <w:noWrap/>
            <w:vAlign w:val="bottom"/>
            <w:hideMark/>
          </w:tcPr>
          <w:p w14:paraId="65F1E34C"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BEAABA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2EA96F" w14:textId="77777777" w:rsidR="008F4028" w:rsidRPr="00BD01D7" w:rsidRDefault="008F4028" w:rsidP="00D163DF">
            <w:pPr>
              <w:spacing w:before="60" w:after="60" w:line="240" w:lineRule="auto"/>
              <w:rPr>
                <w:noProof/>
                <w:sz w:val="20"/>
              </w:rPr>
            </w:pPr>
            <w:r>
              <w:rPr>
                <w:noProof/>
                <w:sz w:val="20"/>
              </w:rPr>
              <w:t>04089900</w:t>
            </w:r>
          </w:p>
        </w:tc>
        <w:tc>
          <w:tcPr>
            <w:tcW w:w="1134" w:type="dxa"/>
            <w:tcBorders>
              <w:top w:val="nil"/>
              <w:left w:val="nil"/>
              <w:bottom w:val="single" w:sz="4" w:space="0" w:color="auto"/>
              <w:right w:val="single" w:sz="4" w:space="0" w:color="auto"/>
            </w:tcBorders>
            <w:shd w:val="clear" w:color="auto" w:fill="auto"/>
            <w:noWrap/>
            <w:hideMark/>
          </w:tcPr>
          <w:p w14:paraId="5E26C763" w14:textId="77777777" w:rsidR="008F4028" w:rsidRPr="00BD01D7" w:rsidRDefault="008F4028" w:rsidP="00D163DF">
            <w:pPr>
              <w:spacing w:before="60" w:after="60" w:line="240" w:lineRule="auto"/>
              <w:rPr>
                <w:noProof/>
                <w:sz w:val="20"/>
              </w:rPr>
            </w:pPr>
            <w:r>
              <w:rPr>
                <w:noProof/>
                <w:sz w:val="20"/>
              </w:rPr>
              <w:t>040899</w:t>
            </w:r>
          </w:p>
        </w:tc>
        <w:tc>
          <w:tcPr>
            <w:tcW w:w="11425" w:type="dxa"/>
            <w:tcBorders>
              <w:top w:val="nil"/>
              <w:left w:val="nil"/>
              <w:bottom w:val="single" w:sz="4" w:space="0" w:color="auto"/>
              <w:right w:val="single" w:sz="4" w:space="0" w:color="auto"/>
            </w:tcBorders>
            <w:shd w:val="clear" w:color="auto" w:fill="auto"/>
            <w:noWrap/>
            <w:hideMark/>
          </w:tcPr>
          <w:p w14:paraId="10BC066C" w14:textId="2075B0B7"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184F0E77"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341E542"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4C8A10D" w14:textId="77777777" w:rsidR="008F4028" w:rsidRPr="00BD01D7" w:rsidRDefault="008F4028" w:rsidP="00D163DF">
            <w:pPr>
              <w:spacing w:before="60" w:after="60" w:line="240" w:lineRule="auto"/>
              <w:rPr>
                <w:noProof/>
                <w:sz w:val="20"/>
              </w:rPr>
            </w:pPr>
            <w:r>
              <w:rPr>
                <w:noProof/>
                <w:sz w:val="20"/>
              </w:rPr>
              <w:t>04090000</w:t>
            </w:r>
          </w:p>
        </w:tc>
        <w:tc>
          <w:tcPr>
            <w:tcW w:w="1134" w:type="dxa"/>
            <w:tcBorders>
              <w:top w:val="nil"/>
              <w:left w:val="nil"/>
              <w:bottom w:val="single" w:sz="4" w:space="0" w:color="auto"/>
              <w:right w:val="single" w:sz="4" w:space="0" w:color="auto"/>
            </w:tcBorders>
            <w:shd w:val="clear" w:color="auto" w:fill="auto"/>
            <w:noWrap/>
            <w:hideMark/>
          </w:tcPr>
          <w:p w14:paraId="7FD75911" w14:textId="77777777" w:rsidR="008F4028" w:rsidRPr="00BD01D7" w:rsidRDefault="008F4028" w:rsidP="00D163DF">
            <w:pPr>
              <w:spacing w:before="60" w:after="60" w:line="240" w:lineRule="auto"/>
              <w:rPr>
                <w:noProof/>
                <w:sz w:val="20"/>
              </w:rPr>
            </w:pPr>
            <w:r>
              <w:rPr>
                <w:noProof/>
                <w:sz w:val="20"/>
              </w:rPr>
              <w:t>040900</w:t>
            </w:r>
          </w:p>
        </w:tc>
        <w:tc>
          <w:tcPr>
            <w:tcW w:w="11425" w:type="dxa"/>
            <w:tcBorders>
              <w:top w:val="nil"/>
              <w:left w:val="nil"/>
              <w:bottom w:val="single" w:sz="4" w:space="0" w:color="auto"/>
              <w:right w:val="single" w:sz="4" w:space="0" w:color="auto"/>
            </w:tcBorders>
            <w:shd w:val="clear" w:color="auto" w:fill="auto"/>
            <w:noWrap/>
            <w:hideMark/>
          </w:tcPr>
          <w:p w14:paraId="0380F038" w14:textId="77777777" w:rsidR="008F4028" w:rsidRPr="00BD01D7" w:rsidRDefault="008F4028" w:rsidP="00D163DF">
            <w:pPr>
              <w:spacing w:before="60" w:after="60" w:line="240" w:lineRule="auto"/>
              <w:rPr>
                <w:noProof/>
                <w:sz w:val="20"/>
              </w:rPr>
            </w:pPr>
            <w:r>
              <w:rPr>
                <w:noProof/>
                <w:sz w:val="20"/>
              </w:rPr>
              <w:t>Med, naravni</w:t>
            </w:r>
          </w:p>
        </w:tc>
        <w:tc>
          <w:tcPr>
            <w:tcW w:w="986" w:type="dxa"/>
            <w:tcBorders>
              <w:top w:val="nil"/>
              <w:left w:val="nil"/>
              <w:bottom w:val="single" w:sz="4" w:space="0" w:color="auto"/>
              <w:right w:val="single" w:sz="4" w:space="0" w:color="auto"/>
            </w:tcBorders>
            <w:shd w:val="clear" w:color="auto" w:fill="auto"/>
            <w:noWrap/>
            <w:vAlign w:val="bottom"/>
            <w:hideMark/>
          </w:tcPr>
          <w:p w14:paraId="048C3E6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BC6F82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04DC88" w14:textId="77777777" w:rsidR="008F4028" w:rsidRPr="00BD01D7" w:rsidRDefault="008F4028" w:rsidP="00D163DF">
            <w:pPr>
              <w:spacing w:before="60" w:after="60" w:line="240" w:lineRule="auto"/>
              <w:rPr>
                <w:noProof/>
                <w:sz w:val="20"/>
              </w:rPr>
            </w:pPr>
            <w:r>
              <w:rPr>
                <w:noProof/>
                <w:sz w:val="20"/>
              </w:rPr>
              <w:t>06031100</w:t>
            </w:r>
          </w:p>
        </w:tc>
        <w:tc>
          <w:tcPr>
            <w:tcW w:w="1134" w:type="dxa"/>
            <w:tcBorders>
              <w:top w:val="nil"/>
              <w:left w:val="nil"/>
              <w:bottom w:val="single" w:sz="4" w:space="0" w:color="auto"/>
              <w:right w:val="single" w:sz="4" w:space="0" w:color="auto"/>
            </w:tcBorders>
            <w:shd w:val="clear" w:color="auto" w:fill="auto"/>
            <w:noWrap/>
            <w:hideMark/>
          </w:tcPr>
          <w:p w14:paraId="6F8D3927" w14:textId="77777777" w:rsidR="008F4028" w:rsidRPr="00BD01D7" w:rsidRDefault="008F4028" w:rsidP="00D163DF">
            <w:pPr>
              <w:spacing w:before="60" w:after="60" w:line="240" w:lineRule="auto"/>
              <w:rPr>
                <w:noProof/>
                <w:sz w:val="20"/>
              </w:rPr>
            </w:pPr>
            <w:r>
              <w:rPr>
                <w:noProof/>
                <w:sz w:val="20"/>
              </w:rPr>
              <w:t>060311</w:t>
            </w:r>
          </w:p>
        </w:tc>
        <w:tc>
          <w:tcPr>
            <w:tcW w:w="11425" w:type="dxa"/>
            <w:tcBorders>
              <w:top w:val="nil"/>
              <w:left w:val="nil"/>
              <w:bottom w:val="single" w:sz="4" w:space="0" w:color="auto"/>
              <w:right w:val="single" w:sz="4" w:space="0" w:color="auto"/>
            </w:tcBorders>
            <w:shd w:val="clear" w:color="auto" w:fill="auto"/>
            <w:noWrap/>
            <w:hideMark/>
          </w:tcPr>
          <w:p w14:paraId="17D66EA7" w14:textId="215C0623" w:rsidR="008F4028" w:rsidRPr="00BD01D7" w:rsidRDefault="00311F85" w:rsidP="00D163DF">
            <w:pPr>
              <w:spacing w:before="60" w:after="60" w:line="240" w:lineRule="auto"/>
              <w:rPr>
                <w:noProof/>
                <w:sz w:val="20"/>
              </w:rPr>
            </w:pPr>
            <w:r>
              <w:rPr>
                <w:noProof/>
                <w:sz w:val="20"/>
              </w:rPr>
              <w:t>– –</w:t>
            </w:r>
            <w:r w:rsidR="008F4028">
              <w:rPr>
                <w:noProof/>
                <w:sz w:val="20"/>
              </w:rPr>
              <w:t xml:space="preserve"> vrtnice</w:t>
            </w:r>
          </w:p>
        </w:tc>
        <w:tc>
          <w:tcPr>
            <w:tcW w:w="986" w:type="dxa"/>
            <w:tcBorders>
              <w:top w:val="nil"/>
              <w:left w:val="nil"/>
              <w:bottom w:val="single" w:sz="4" w:space="0" w:color="auto"/>
              <w:right w:val="single" w:sz="4" w:space="0" w:color="auto"/>
            </w:tcBorders>
            <w:shd w:val="clear" w:color="auto" w:fill="auto"/>
            <w:noWrap/>
            <w:vAlign w:val="bottom"/>
            <w:hideMark/>
          </w:tcPr>
          <w:p w14:paraId="185FBC4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EA3E4E2"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B2B2D37" w14:textId="77777777" w:rsidR="008F4028" w:rsidRPr="00BD01D7" w:rsidRDefault="008F4028" w:rsidP="00D163DF">
            <w:pPr>
              <w:spacing w:before="60" w:after="60" w:line="240" w:lineRule="auto"/>
              <w:rPr>
                <w:noProof/>
                <w:sz w:val="20"/>
              </w:rPr>
            </w:pPr>
            <w:r>
              <w:rPr>
                <w:noProof/>
                <w:sz w:val="20"/>
              </w:rPr>
              <w:t>06031200</w:t>
            </w:r>
          </w:p>
        </w:tc>
        <w:tc>
          <w:tcPr>
            <w:tcW w:w="1134" w:type="dxa"/>
            <w:tcBorders>
              <w:top w:val="nil"/>
              <w:left w:val="nil"/>
              <w:bottom w:val="single" w:sz="4" w:space="0" w:color="auto"/>
              <w:right w:val="single" w:sz="4" w:space="0" w:color="auto"/>
            </w:tcBorders>
            <w:shd w:val="clear" w:color="auto" w:fill="auto"/>
            <w:noWrap/>
            <w:hideMark/>
          </w:tcPr>
          <w:p w14:paraId="1272552D" w14:textId="77777777" w:rsidR="008F4028" w:rsidRPr="00BD01D7" w:rsidRDefault="008F4028" w:rsidP="00D163DF">
            <w:pPr>
              <w:spacing w:before="60" w:after="60" w:line="240" w:lineRule="auto"/>
              <w:rPr>
                <w:noProof/>
                <w:sz w:val="20"/>
              </w:rPr>
            </w:pPr>
            <w:r>
              <w:rPr>
                <w:noProof/>
                <w:sz w:val="20"/>
              </w:rPr>
              <w:t>060312</w:t>
            </w:r>
          </w:p>
        </w:tc>
        <w:tc>
          <w:tcPr>
            <w:tcW w:w="11425" w:type="dxa"/>
            <w:tcBorders>
              <w:top w:val="nil"/>
              <w:left w:val="nil"/>
              <w:bottom w:val="single" w:sz="4" w:space="0" w:color="auto"/>
              <w:right w:val="single" w:sz="4" w:space="0" w:color="auto"/>
            </w:tcBorders>
            <w:shd w:val="clear" w:color="auto" w:fill="auto"/>
            <w:noWrap/>
            <w:hideMark/>
          </w:tcPr>
          <w:p w14:paraId="473A49AF" w14:textId="392AA755" w:rsidR="008F4028" w:rsidRPr="00BD01D7" w:rsidRDefault="00311F85" w:rsidP="00D163DF">
            <w:pPr>
              <w:spacing w:before="60" w:after="60" w:line="240" w:lineRule="auto"/>
              <w:rPr>
                <w:noProof/>
                <w:sz w:val="20"/>
              </w:rPr>
            </w:pPr>
            <w:r>
              <w:rPr>
                <w:noProof/>
                <w:sz w:val="20"/>
              </w:rPr>
              <w:t>– –</w:t>
            </w:r>
            <w:r w:rsidR="008F4028">
              <w:rPr>
                <w:noProof/>
                <w:sz w:val="20"/>
              </w:rPr>
              <w:t xml:space="preserve"> nageljni</w:t>
            </w:r>
          </w:p>
        </w:tc>
        <w:tc>
          <w:tcPr>
            <w:tcW w:w="986" w:type="dxa"/>
            <w:tcBorders>
              <w:top w:val="nil"/>
              <w:left w:val="nil"/>
              <w:bottom w:val="single" w:sz="4" w:space="0" w:color="auto"/>
              <w:right w:val="single" w:sz="4" w:space="0" w:color="auto"/>
            </w:tcBorders>
            <w:shd w:val="clear" w:color="auto" w:fill="auto"/>
            <w:noWrap/>
            <w:vAlign w:val="bottom"/>
            <w:hideMark/>
          </w:tcPr>
          <w:p w14:paraId="22298A1B"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04FAD1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09078FB" w14:textId="77777777" w:rsidR="008F4028" w:rsidRPr="00BD01D7" w:rsidRDefault="008F4028" w:rsidP="00D163DF">
            <w:pPr>
              <w:spacing w:before="60" w:after="60" w:line="240" w:lineRule="auto"/>
              <w:rPr>
                <w:noProof/>
                <w:sz w:val="20"/>
              </w:rPr>
            </w:pPr>
            <w:r>
              <w:rPr>
                <w:noProof/>
                <w:sz w:val="20"/>
              </w:rPr>
              <w:t>06031300</w:t>
            </w:r>
          </w:p>
        </w:tc>
        <w:tc>
          <w:tcPr>
            <w:tcW w:w="1134" w:type="dxa"/>
            <w:tcBorders>
              <w:top w:val="nil"/>
              <w:left w:val="nil"/>
              <w:bottom w:val="single" w:sz="4" w:space="0" w:color="auto"/>
              <w:right w:val="single" w:sz="4" w:space="0" w:color="auto"/>
            </w:tcBorders>
            <w:shd w:val="clear" w:color="auto" w:fill="auto"/>
            <w:noWrap/>
            <w:hideMark/>
          </w:tcPr>
          <w:p w14:paraId="217E2EF2" w14:textId="77777777" w:rsidR="008F4028" w:rsidRPr="00BD01D7" w:rsidRDefault="008F4028" w:rsidP="00D163DF">
            <w:pPr>
              <w:spacing w:before="60" w:after="60" w:line="240" w:lineRule="auto"/>
              <w:rPr>
                <w:noProof/>
                <w:sz w:val="20"/>
              </w:rPr>
            </w:pPr>
            <w:r>
              <w:rPr>
                <w:noProof/>
                <w:sz w:val="20"/>
              </w:rPr>
              <w:t>060313</w:t>
            </w:r>
          </w:p>
        </w:tc>
        <w:tc>
          <w:tcPr>
            <w:tcW w:w="11425" w:type="dxa"/>
            <w:tcBorders>
              <w:top w:val="nil"/>
              <w:left w:val="nil"/>
              <w:bottom w:val="single" w:sz="4" w:space="0" w:color="auto"/>
              <w:right w:val="single" w:sz="4" w:space="0" w:color="auto"/>
            </w:tcBorders>
            <w:shd w:val="clear" w:color="auto" w:fill="auto"/>
            <w:noWrap/>
            <w:hideMark/>
          </w:tcPr>
          <w:p w14:paraId="00DBB3C3" w14:textId="365DDA17" w:rsidR="008F4028" w:rsidRPr="00BD01D7" w:rsidRDefault="00311F85" w:rsidP="00D163DF">
            <w:pPr>
              <w:spacing w:before="60" w:after="60" w:line="240" w:lineRule="auto"/>
              <w:rPr>
                <w:noProof/>
                <w:sz w:val="20"/>
              </w:rPr>
            </w:pPr>
            <w:r>
              <w:rPr>
                <w:noProof/>
                <w:sz w:val="20"/>
              </w:rPr>
              <w:t>– –</w:t>
            </w:r>
            <w:r w:rsidR="008F4028">
              <w:rPr>
                <w:noProof/>
                <w:sz w:val="20"/>
              </w:rPr>
              <w:t xml:space="preserve"> orhideje</w:t>
            </w:r>
          </w:p>
        </w:tc>
        <w:tc>
          <w:tcPr>
            <w:tcW w:w="986" w:type="dxa"/>
            <w:tcBorders>
              <w:top w:val="nil"/>
              <w:left w:val="nil"/>
              <w:bottom w:val="single" w:sz="4" w:space="0" w:color="auto"/>
              <w:right w:val="single" w:sz="4" w:space="0" w:color="auto"/>
            </w:tcBorders>
            <w:shd w:val="clear" w:color="auto" w:fill="auto"/>
            <w:noWrap/>
            <w:vAlign w:val="bottom"/>
            <w:hideMark/>
          </w:tcPr>
          <w:p w14:paraId="078BFC0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21CD02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B06B4B" w14:textId="77777777" w:rsidR="008F4028" w:rsidRPr="00BD01D7" w:rsidRDefault="008F4028" w:rsidP="00D163DF">
            <w:pPr>
              <w:spacing w:before="60" w:after="60" w:line="240" w:lineRule="auto"/>
              <w:rPr>
                <w:noProof/>
                <w:sz w:val="20"/>
              </w:rPr>
            </w:pPr>
            <w:r>
              <w:rPr>
                <w:noProof/>
                <w:sz w:val="20"/>
              </w:rPr>
              <w:t>06031400</w:t>
            </w:r>
          </w:p>
        </w:tc>
        <w:tc>
          <w:tcPr>
            <w:tcW w:w="1134" w:type="dxa"/>
            <w:tcBorders>
              <w:top w:val="nil"/>
              <w:left w:val="nil"/>
              <w:bottom w:val="single" w:sz="4" w:space="0" w:color="auto"/>
              <w:right w:val="single" w:sz="4" w:space="0" w:color="auto"/>
            </w:tcBorders>
            <w:shd w:val="clear" w:color="auto" w:fill="auto"/>
            <w:noWrap/>
            <w:hideMark/>
          </w:tcPr>
          <w:p w14:paraId="2A10D7DA" w14:textId="77777777" w:rsidR="008F4028" w:rsidRPr="00BD01D7" w:rsidRDefault="008F4028" w:rsidP="00D163DF">
            <w:pPr>
              <w:spacing w:before="60" w:after="60" w:line="240" w:lineRule="auto"/>
              <w:rPr>
                <w:noProof/>
                <w:sz w:val="20"/>
              </w:rPr>
            </w:pPr>
            <w:r>
              <w:rPr>
                <w:noProof/>
                <w:sz w:val="20"/>
              </w:rPr>
              <w:t>060314</w:t>
            </w:r>
          </w:p>
        </w:tc>
        <w:tc>
          <w:tcPr>
            <w:tcW w:w="11425" w:type="dxa"/>
            <w:tcBorders>
              <w:top w:val="nil"/>
              <w:left w:val="nil"/>
              <w:bottom w:val="single" w:sz="4" w:space="0" w:color="auto"/>
              <w:right w:val="single" w:sz="4" w:space="0" w:color="auto"/>
            </w:tcBorders>
            <w:shd w:val="clear" w:color="auto" w:fill="auto"/>
            <w:noWrap/>
            <w:hideMark/>
          </w:tcPr>
          <w:p w14:paraId="63359FD8" w14:textId="7774BDAA" w:rsidR="008F4028" w:rsidRPr="00BD01D7" w:rsidRDefault="00311F85" w:rsidP="00D163DF">
            <w:pPr>
              <w:spacing w:before="60" w:after="60" w:line="240" w:lineRule="auto"/>
              <w:rPr>
                <w:noProof/>
                <w:sz w:val="20"/>
              </w:rPr>
            </w:pPr>
            <w:r>
              <w:rPr>
                <w:noProof/>
                <w:sz w:val="20"/>
              </w:rPr>
              <w:t>– –</w:t>
            </w:r>
            <w:r w:rsidR="008F4028">
              <w:rPr>
                <w:noProof/>
                <w:sz w:val="20"/>
              </w:rPr>
              <w:t xml:space="preserve"> krizanteme</w:t>
            </w:r>
          </w:p>
        </w:tc>
        <w:tc>
          <w:tcPr>
            <w:tcW w:w="986" w:type="dxa"/>
            <w:tcBorders>
              <w:top w:val="nil"/>
              <w:left w:val="nil"/>
              <w:bottom w:val="single" w:sz="4" w:space="0" w:color="auto"/>
              <w:right w:val="single" w:sz="4" w:space="0" w:color="auto"/>
            </w:tcBorders>
            <w:shd w:val="clear" w:color="auto" w:fill="auto"/>
            <w:noWrap/>
            <w:vAlign w:val="bottom"/>
            <w:hideMark/>
          </w:tcPr>
          <w:p w14:paraId="1B421B4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F5EC362"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66B2B56" w14:textId="77777777" w:rsidR="008F4028" w:rsidRPr="00BD01D7" w:rsidRDefault="008F4028" w:rsidP="00D163DF">
            <w:pPr>
              <w:pageBreakBefore/>
              <w:spacing w:before="60" w:after="60" w:line="240" w:lineRule="auto"/>
              <w:rPr>
                <w:noProof/>
                <w:sz w:val="20"/>
              </w:rPr>
            </w:pPr>
            <w:r>
              <w:rPr>
                <w:noProof/>
                <w:sz w:val="20"/>
              </w:rPr>
              <w:t>06031500</w:t>
            </w:r>
          </w:p>
        </w:tc>
        <w:tc>
          <w:tcPr>
            <w:tcW w:w="1134" w:type="dxa"/>
            <w:tcBorders>
              <w:top w:val="nil"/>
              <w:left w:val="nil"/>
              <w:bottom w:val="single" w:sz="4" w:space="0" w:color="auto"/>
              <w:right w:val="single" w:sz="4" w:space="0" w:color="auto"/>
            </w:tcBorders>
            <w:shd w:val="clear" w:color="auto" w:fill="auto"/>
            <w:noWrap/>
            <w:hideMark/>
          </w:tcPr>
          <w:p w14:paraId="486A45AD" w14:textId="77777777" w:rsidR="008F4028" w:rsidRPr="00BD01D7" w:rsidRDefault="008F4028" w:rsidP="00D163DF">
            <w:pPr>
              <w:spacing w:before="60" w:after="60" w:line="240" w:lineRule="auto"/>
              <w:rPr>
                <w:noProof/>
                <w:sz w:val="20"/>
              </w:rPr>
            </w:pPr>
            <w:r>
              <w:rPr>
                <w:noProof/>
                <w:sz w:val="20"/>
              </w:rPr>
              <w:t>060315</w:t>
            </w:r>
          </w:p>
        </w:tc>
        <w:tc>
          <w:tcPr>
            <w:tcW w:w="11425" w:type="dxa"/>
            <w:tcBorders>
              <w:top w:val="nil"/>
              <w:left w:val="nil"/>
              <w:bottom w:val="single" w:sz="4" w:space="0" w:color="auto"/>
              <w:right w:val="single" w:sz="4" w:space="0" w:color="auto"/>
            </w:tcBorders>
            <w:shd w:val="clear" w:color="auto" w:fill="auto"/>
            <w:noWrap/>
            <w:hideMark/>
          </w:tcPr>
          <w:p w14:paraId="2FFFE9F8" w14:textId="2BC04433" w:rsidR="008F4028" w:rsidRPr="00BD01D7" w:rsidRDefault="00311F85" w:rsidP="00D163DF">
            <w:pPr>
              <w:spacing w:before="60" w:after="60" w:line="240" w:lineRule="auto"/>
              <w:rPr>
                <w:noProof/>
                <w:sz w:val="20"/>
              </w:rPr>
            </w:pPr>
            <w:r>
              <w:rPr>
                <w:noProof/>
                <w:sz w:val="20"/>
              </w:rPr>
              <w:t>– –</w:t>
            </w:r>
            <w:r w:rsidR="008F4028">
              <w:rPr>
                <w:noProof/>
                <w:sz w:val="20"/>
              </w:rPr>
              <w:t xml:space="preserve"> lilije (</w:t>
            </w:r>
            <w:r w:rsidR="008F4028">
              <w:rPr>
                <w:i/>
                <w:noProof/>
                <w:sz w:val="20"/>
              </w:rPr>
              <w:t>Lilium</w:t>
            </w:r>
            <w:r w:rsidR="008F4028">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07BFAD0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06D002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7A6383" w14:textId="77777777" w:rsidR="008F4028" w:rsidRPr="00BD01D7" w:rsidRDefault="008F4028" w:rsidP="00D163DF">
            <w:pPr>
              <w:spacing w:before="60" w:after="60" w:line="240" w:lineRule="auto"/>
              <w:rPr>
                <w:noProof/>
                <w:sz w:val="20"/>
              </w:rPr>
            </w:pPr>
            <w:r>
              <w:rPr>
                <w:noProof/>
                <w:sz w:val="20"/>
              </w:rPr>
              <w:t>06031900</w:t>
            </w:r>
          </w:p>
        </w:tc>
        <w:tc>
          <w:tcPr>
            <w:tcW w:w="1134" w:type="dxa"/>
            <w:tcBorders>
              <w:top w:val="nil"/>
              <w:left w:val="nil"/>
              <w:bottom w:val="single" w:sz="4" w:space="0" w:color="auto"/>
              <w:right w:val="single" w:sz="4" w:space="0" w:color="auto"/>
            </w:tcBorders>
            <w:shd w:val="clear" w:color="auto" w:fill="auto"/>
            <w:noWrap/>
            <w:hideMark/>
          </w:tcPr>
          <w:p w14:paraId="5F487B6B" w14:textId="77777777" w:rsidR="008F4028" w:rsidRPr="00BD01D7" w:rsidRDefault="008F4028" w:rsidP="00D163DF">
            <w:pPr>
              <w:spacing w:before="60" w:after="60" w:line="240" w:lineRule="auto"/>
              <w:rPr>
                <w:noProof/>
                <w:sz w:val="20"/>
              </w:rPr>
            </w:pPr>
            <w:r>
              <w:rPr>
                <w:noProof/>
                <w:sz w:val="20"/>
              </w:rPr>
              <w:t>060319</w:t>
            </w:r>
          </w:p>
        </w:tc>
        <w:tc>
          <w:tcPr>
            <w:tcW w:w="11425" w:type="dxa"/>
            <w:tcBorders>
              <w:top w:val="nil"/>
              <w:left w:val="nil"/>
              <w:bottom w:val="single" w:sz="4" w:space="0" w:color="auto"/>
              <w:right w:val="single" w:sz="4" w:space="0" w:color="auto"/>
            </w:tcBorders>
            <w:shd w:val="clear" w:color="auto" w:fill="auto"/>
            <w:noWrap/>
            <w:hideMark/>
          </w:tcPr>
          <w:p w14:paraId="7AB3A81C" w14:textId="04EB6C01"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59453E1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B0F5276"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ABD0A8" w14:textId="77777777" w:rsidR="008F4028" w:rsidRPr="00BD01D7" w:rsidRDefault="008F4028" w:rsidP="00D163DF">
            <w:pPr>
              <w:spacing w:before="60" w:after="60" w:line="240" w:lineRule="auto"/>
              <w:rPr>
                <w:noProof/>
                <w:sz w:val="20"/>
              </w:rPr>
            </w:pPr>
            <w:r>
              <w:rPr>
                <w:noProof/>
                <w:sz w:val="20"/>
              </w:rPr>
              <w:t>07019000</w:t>
            </w:r>
          </w:p>
        </w:tc>
        <w:tc>
          <w:tcPr>
            <w:tcW w:w="1134" w:type="dxa"/>
            <w:tcBorders>
              <w:top w:val="nil"/>
              <w:left w:val="nil"/>
              <w:bottom w:val="single" w:sz="4" w:space="0" w:color="auto"/>
              <w:right w:val="single" w:sz="4" w:space="0" w:color="auto"/>
            </w:tcBorders>
            <w:shd w:val="clear" w:color="auto" w:fill="auto"/>
            <w:noWrap/>
            <w:hideMark/>
          </w:tcPr>
          <w:p w14:paraId="5A707381" w14:textId="77777777" w:rsidR="008F4028" w:rsidRPr="00BD01D7" w:rsidRDefault="008F4028" w:rsidP="00D163DF">
            <w:pPr>
              <w:spacing w:before="60" w:after="60" w:line="240" w:lineRule="auto"/>
              <w:rPr>
                <w:noProof/>
                <w:sz w:val="20"/>
              </w:rPr>
            </w:pPr>
            <w:r>
              <w:rPr>
                <w:noProof/>
                <w:sz w:val="20"/>
              </w:rPr>
              <w:t>070190</w:t>
            </w:r>
          </w:p>
        </w:tc>
        <w:tc>
          <w:tcPr>
            <w:tcW w:w="11425" w:type="dxa"/>
            <w:tcBorders>
              <w:top w:val="nil"/>
              <w:left w:val="nil"/>
              <w:bottom w:val="single" w:sz="4" w:space="0" w:color="auto"/>
              <w:right w:val="single" w:sz="4" w:space="0" w:color="auto"/>
            </w:tcBorders>
            <w:shd w:val="clear" w:color="auto" w:fill="auto"/>
            <w:noWrap/>
            <w:hideMark/>
          </w:tcPr>
          <w:p w14:paraId="270BF7BA" w14:textId="6BA4E72D" w:rsidR="008F4028" w:rsidRPr="00BD01D7" w:rsidRDefault="000C19AE" w:rsidP="00D163DF">
            <w:pPr>
              <w:spacing w:before="60" w:after="60" w:line="240" w:lineRule="auto"/>
              <w:rPr>
                <w:noProof/>
                <w:sz w:val="20"/>
              </w:rPr>
            </w:pPr>
            <w:r>
              <w:rPr>
                <w:noProof/>
                <w:sz w:val="20"/>
              </w:rPr>
              <w:t>–</w:t>
            </w:r>
            <w:r w:rsidR="008F4028">
              <w:rPr>
                <w:noProof/>
                <w:sz w:val="20"/>
              </w:rPr>
              <w:t xml:space="preserve"> Drug</w:t>
            </w:r>
          </w:p>
        </w:tc>
        <w:tc>
          <w:tcPr>
            <w:tcW w:w="986" w:type="dxa"/>
            <w:tcBorders>
              <w:top w:val="nil"/>
              <w:left w:val="nil"/>
              <w:bottom w:val="single" w:sz="4" w:space="0" w:color="auto"/>
              <w:right w:val="single" w:sz="4" w:space="0" w:color="auto"/>
            </w:tcBorders>
            <w:shd w:val="clear" w:color="auto" w:fill="auto"/>
            <w:noWrap/>
            <w:vAlign w:val="bottom"/>
            <w:hideMark/>
          </w:tcPr>
          <w:p w14:paraId="112B740A"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6D1B57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5DB66DD" w14:textId="77777777" w:rsidR="008F4028" w:rsidRPr="00BD01D7" w:rsidRDefault="008F4028" w:rsidP="00D163DF">
            <w:pPr>
              <w:spacing w:before="60" w:after="60" w:line="240" w:lineRule="auto"/>
              <w:rPr>
                <w:noProof/>
                <w:sz w:val="20"/>
              </w:rPr>
            </w:pPr>
            <w:r>
              <w:rPr>
                <w:noProof/>
                <w:sz w:val="20"/>
              </w:rPr>
              <w:t>07020000</w:t>
            </w:r>
          </w:p>
        </w:tc>
        <w:tc>
          <w:tcPr>
            <w:tcW w:w="1134" w:type="dxa"/>
            <w:tcBorders>
              <w:top w:val="nil"/>
              <w:left w:val="nil"/>
              <w:bottom w:val="single" w:sz="4" w:space="0" w:color="auto"/>
              <w:right w:val="single" w:sz="4" w:space="0" w:color="auto"/>
            </w:tcBorders>
            <w:shd w:val="clear" w:color="auto" w:fill="auto"/>
            <w:noWrap/>
            <w:hideMark/>
          </w:tcPr>
          <w:p w14:paraId="6D05F8A2" w14:textId="77777777" w:rsidR="008F4028" w:rsidRPr="00BD01D7" w:rsidRDefault="008F4028" w:rsidP="00D163DF">
            <w:pPr>
              <w:spacing w:before="60" w:after="60" w:line="240" w:lineRule="auto"/>
              <w:rPr>
                <w:noProof/>
                <w:sz w:val="20"/>
              </w:rPr>
            </w:pPr>
            <w:r>
              <w:rPr>
                <w:noProof/>
                <w:sz w:val="20"/>
              </w:rPr>
              <w:t>070200</w:t>
            </w:r>
          </w:p>
        </w:tc>
        <w:tc>
          <w:tcPr>
            <w:tcW w:w="11425" w:type="dxa"/>
            <w:tcBorders>
              <w:top w:val="nil"/>
              <w:left w:val="nil"/>
              <w:bottom w:val="single" w:sz="4" w:space="0" w:color="auto"/>
              <w:right w:val="single" w:sz="4" w:space="0" w:color="auto"/>
            </w:tcBorders>
            <w:shd w:val="clear" w:color="auto" w:fill="auto"/>
            <w:noWrap/>
            <w:hideMark/>
          </w:tcPr>
          <w:p w14:paraId="19206294" w14:textId="77777777" w:rsidR="008F4028" w:rsidRPr="00BD01D7" w:rsidRDefault="008F4028" w:rsidP="00D163DF">
            <w:pPr>
              <w:spacing w:before="60" w:after="60" w:line="240" w:lineRule="auto"/>
              <w:rPr>
                <w:noProof/>
                <w:sz w:val="20"/>
              </w:rPr>
            </w:pPr>
            <w:r>
              <w:rPr>
                <w:noProof/>
                <w:sz w:val="20"/>
              </w:rPr>
              <w:t>Paradižnik, svež ali ohlajen</w:t>
            </w:r>
          </w:p>
        </w:tc>
        <w:tc>
          <w:tcPr>
            <w:tcW w:w="986" w:type="dxa"/>
            <w:tcBorders>
              <w:top w:val="nil"/>
              <w:left w:val="nil"/>
              <w:bottom w:val="single" w:sz="4" w:space="0" w:color="auto"/>
              <w:right w:val="single" w:sz="4" w:space="0" w:color="auto"/>
            </w:tcBorders>
            <w:shd w:val="clear" w:color="auto" w:fill="auto"/>
            <w:noWrap/>
            <w:vAlign w:val="bottom"/>
            <w:hideMark/>
          </w:tcPr>
          <w:p w14:paraId="0A7287D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9F78B3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2B9430" w14:textId="77777777" w:rsidR="008F4028" w:rsidRPr="00BD01D7" w:rsidRDefault="008F4028" w:rsidP="00D163DF">
            <w:pPr>
              <w:spacing w:before="60" w:after="60" w:line="240" w:lineRule="auto"/>
              <w:rPr>
                <w:noProof/>
                <w:sz w:val="20"/>
              </w:rPr>
            </w:pPr>
            <w:r>
              <w:rPr>
                <w:noProof/>
                <w:sz w:val="20"/>
              </w:rPr>
              <w:t>07031000</w:t>
            </w:r>
          </w:p>
        </w:tc>
        <w:tc>
          <w:tcPr>
            <w:tcW w:w="1134" w:type="dxa"/>
            <w:tcBorders>
              <w:top w:val="nil"/>
              <w:left w:val="nil"/>
              <w:bottom w:val="single" w:sz="4" w:space="0" w:color="auto"/>
              <w:right w:val="single" w:sz="4" w:space="0" w:color="auto"/>
            </w:tcBorders>
            <w:shd w:val="clear" w:color="auto" w:fill="auto"/>
            <w:noWrap/>
            <w:hideMark/>
          </w:tcPr>
          <w:p w14:paraId="20E0B5E1" w14:textId="77777777" w:rsidR="008F4028" w:rsidRPr="00BD01D7" w:rsidRDefault="008F4028" w:rsidP="00D163DF">
            <w:pPr>
              <w:spacing w:before="60" w:after="60" w:line="240" w:lineRule="auto"/>
              <w:rPr>
                <w:noProof/>
                <w:sz w:val="20"/>
              </w:rPr>
            </w:pPr>
            <w:r>
              <w:rPr>
                <w:noProof/>
                <w:sz w:val="20"/>
              </w:rPr>
              <w:t>070310</w:t>
            </w:r>
          </w:p>
        </w:tc>
        <w:tc>
          <w:tcPr>
            <w:tcW w:w="11425" w:type="dxa"/>
            <w:tcBorders>
              <w:top w:val="nil"/>
              <w:left w:val="nil"/>
              <w:bottom w:val="single" w:sz="4" w:space="0" w:color="auto"/>
              <w:right w:val="single" w:sz="4" w:space="0" w:color="auto"/>
            </w:tcBorders>
            <w:shd w:val="clear" w:color="auto" w:fill="auto"/>
            <w:noWrap/>
            <w:hideMark/>
          </w:tcPr>
          <w:p w14:paraId="67AE344E" w14:textId="77C36337" w:rsidR="008F4028" w:rsidRPr="00BD01D7" w:rsidRDefault="000C19AE" w:rsidP="00D163DF">
            <w:pPr>
              <w:spacing w:before="60" w:after="60" w:line="240" w:lineRule="auto"/>
              <w:rPr>
                <w:noProof/>
                <w:sz w:val="20"/>
              </w:rPr>
            </w:pPr>
            <w:r>
              <w:rPr>
                <w:noProof/>
                <w:sz w:val="20"/>
              </w:rPr>
              <w:t>–</w:t>
            </w:r>
            <w:r w:rsidR="008F4028">
              <w:rPr>
                <w:noProof/>
                <w:sz w:val="20"/>
              </w:rPr>
              <w:t xml:space="preserve"> Čebula in šalotka</w:t>
            </w:r>
          </w:p>
        </w:tc>
        <w:tc>
          <w:tcPr>
            <w:tcW w:w="986" w:type="dxa"/>
            <w:tcBorders>
              <w:top w:val="nil"/>
              <w:left w:val="nil"/>
              <w:bottom w:val="single" w:sz="4" w:space="0" w:color="auto"/>
              <w:right w:val="single" w:sz="4" w:space="0" w:color="auto"/>
            </w:tcBorders>
            <w:shd w:val="clear" w:color="auto" w:fill="auto"/>
            <w:noWrap/>
            <w:vAlign w:val="bottom"/>
            <w:hideMark/>
          </w:tcPr>
          <w:p w14:paraId="21197DB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0017A5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A5E692" w14:textId="77777777" w:rsidR="008F4028" w:rsidRPr="00BD01D7" w:rsidRDefault="008F4028" w:rsidP="00D163DF">
            <w:pPr>
              <w:spacing w:before="60" w:after="60" w:line="240" w:lineRule="auto"/>
              <w:rPr>
                <w:noProof/>
                <w:sz w:val="20"/>
              </w:rPr>
            </w:pPr>
            <w:r>
              <w:rPr>
                <w:noProof/>
                <w:sz w:val="20"/>
              </w:rPr>
              <w:t>07032000</w:t>
            </w:r>
          </w:p>
        </w:tc>
        <w:tc>
          <w:tcPr>
            <w:tcW w:w="1134" w:type="dxa"/>
            <w:tcBorders>
              <w:top w:val="nil"/>
              <w:left w:val="nil"/>
              <w:bottom w:val="single" w:sz="4" w:space="0" w:color="auto"/>
              <w:right w:val="single" w:sz="4" w:space="0" w:color="auto"/>
            </w:tcBorders>
            <w:shd w:val="clear" w:color="auto" w:fill="auto"/>
            <w:noWrap/>
            <w:hideMark/>
          </w:tcPr>
          <w:p w14:paraId="6F8B6473" w14:textId="77777777" w:rsidR="008F4028" w:rsidRPr="00BD01D7" w:rsidRDefault="008F4028" w:rsidP="00D163DF">
            <w:pPr>
              <w:spacing w:before="60" w:after="60" w:line="240" w:lineRule="auto"/>
              <w:rPr>
                <w:noProof/>
                <w:sz w:val="20"/>
              </w:rPr>
            </w:pPr>
            <w:r>
              <w:rPr>
                <w:noProof/>
                <w:sz w:val="20"/>
              </w:rPr>
              <w:t>070320</w:t>
            </w:r>
          </w:p>
        </w:tc>
        <w:tc>
          <w:tcPr>
            <w:tcW w:w="11425" w:type="dxa"/>
            <w:tcBorders>
              <w:top w:val="nil"/>
              <w:left w:val="nil"/>
              <w:bottom w:val="single" w:sz="4" w:space="0" w:color="auto"/>
              <w:right w:val="single" w:sz="4" w:space="0" w:color="auto"/>
            </w:tcBorders>
            <w:shd w:val="clear" w:color="auto" w:fill="auto"/>
            <w:noWrap/>
            <w:hideMark/>
          </w:tcPr>
          <w:p w14:paraId="519981D1" w14:textId="3E59BF94" w:rsidR="008F4028" w:rsidRPr="00BD01D7" w:rsidRDefault="000C19AE" w:rsidP="00D163DF">
            <w:pPr>
              <w:spacing w:before="60" w:after="60" w:line="240" w:lineRule="auto"/>
              <w:rPr>
                <w:noProof/>
                <w:sz w:val="20"/>
              </w:rPr>
            </w:pPr>
            <w:r>
              <w:rPr>
                <w:noProof/>
                <w:sz w:val="20"/>
              </w:rPr>
              <w:t>–</w:t>
            </w:r>
            <w:r w:rsidR="008F4028">
              <w:rPr>
                <w:noProof/>
                <w:sz w:val="20"/>
              </w:rPr>
              <w:t xml:space="preserve"> Česen</w:t>
            </w:r>
          </w:p>
        </w:tc>
        <w:tc>
          <w:tcPr>
            <w:tcW w:w="986" w:type="dxa"/>
            <w:tcBorders>
              <w:top w:val="nil"/>
              <w:left w:val="nil"/>
              <w:bottom w:val="single" w:sz="4" w:space="0" w:color="auto"/>
              <w:right w:val="single" w:sz="4" w:space="0" w:color="auto"/>
            </w:tcBorders>
            <w:shd w:val="clear" w:color="auto" w:fill="auto"/>
            <w:noWrap/>
            <w:vAlign w:val="bottom"/>
            <w:hideMark/>
          </w:tcPr>
          <w:p w14:paraId="09161A7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B0E47D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3BFC0F6" w14:textId="77777777" w:rsidR="008F4028" w:rsidRPr="00BD01D7" w:rsidRDefault="008F4028" w:rsidP="00D163DF">
            <w:pPr>
              <w:spacing w:before="60" w:after="60" w:line="240" w:lineRule="auto"/>
              <w:rPr>
                <w:noProof/>
                <w:sz w:val="20"/>
              </w:rPr>
            </w:pPr>
            <w:r>
              <w:rPr>
                <w:noProof/>
                <w:sz w:val="20"/>
              </w:rPr>
              <w:t>07039000</w:t>
            </w:r>
          </w:p>
        </w:tc>
        <w:tc>
          <w:tcPr>
            <w:tcW w:w="1134" w:type="dxa"/>
            <w:tcBorders>
              <w:top w:val="nil"/>
              <w:left w:val="nil"/>
              <w:bottom w:val="single" w:sz="4" w:space="0" w:color="auto"/>
              <w:right w:val="single" w:sz="4" w:space="0" w:color="auto"/>
            </w:tcBorders>
            <w:shd w:val="clear" w:color="auto" w:fill="auto"/>
            <w:noWrap/>
            <w:hideMark/>
          </w:tcPr>
          <w:p w14:paraId="2E5A7748" w14:textId="77777777" w:rsidR="008F4028" w:rsidRPr="00BD01D7" w:rsidRDefault="008F4028" w:rsidP="00D163DF">
            <w:pPr>
              <w:spacing w:before="60" w:after="60" w:line="240" w:lineRule="auto"/>
              <w:rPr>
                <w:noProof/>
                <w:sz w:val="20"/>
              </w:rPr>
            </w:pPr>
            <w:r>
              <w:rPr>
                <w:noProof/>
                <w:sz w:val="20"/>
              </w:rPr>
              <w:t>070390</w:t>
            </w:r>
          </w:p>
        </w:tc>
        <w:tc>
          <w:tcPr>
            <w:tcW w:w="11425" w:type="dxa"/>
            <w:tcBorders>
              <w:top w:val="nil"/>
              <w:left w:val="nil"/>
              <w:bottom w:val="single" w:sz="4" w:space="0" w:color="auto"/>
              <w:right w:val="single" w:sz="4" w:space="0" w:color="auto"/>
            </w:tcBorders>
            <w:shd w:val="clear" w:color="auto" w:fill="auto"/>
            <w:noWrap/>
            <w:hideMark/>
          </w:tcPr>
          <w:p w14:paraId="5F9EDDCB" w14:textId="5FEEBEA9" w:rsidR="008F4028" w:rsidRPr="00BD01D7" w:rsidRDefault="000C19AE" w:rsidP="00D163DF">
            <w:pPr>
              <w:spacing w:before="60" w:after="60" w:line="240" w:lineRule="auto"/>
              <w:rPr>
                <w:noProof/>
                <w:sz w:val="20"/>
              </w:rPr>
            </w:pPr>
            <w:r>
              <w:rPr>
                <w:noProof/>
                <w:sz w:val="20"/>
              </w:rPr>
              <w:t>–</w:t>
            </w:r>
            <w:r w:rsidR="008F4028">
              <w:rPr>
                <w:noProof/>
                <w:sz w:val="20"/>
              </w:rPr>
              <w:t xml:space="preserve"> Por in druge čebulnice</w:t>
            </w:r>
          </w:p>
        </w:tc>
        <w:tc>
          <w:tcPr>
            <w:tcW w:w="986" w:type="dxa"/>
            <w:tcBorders>
              <w:top w:val="nil"/>
              <w:left w:val="nil"/>
              <w:bottom w:val="single" w:sz="4" w:space="0" w:color="auto"/>
              <w:right w:val="single" w:sz="4" w:space="0" w:color="auto"/>
            </w:tcBorders>
            <w:shd w:val="clear" w:color="auto" w:fill="auto"/>
            <w:noWrap/>
            <w:vAlign w:val="bottom"/>
            <w:hideMark/>
          </w:tcPr>
          <w:p w14:paraId="6CAFB06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4F211C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DE6CB69" w14:textId="77777777" w:rsidR="008F4028" w:rsidRPr="00BD01D7" w:rsidRDefault="008F4028" w:rsidP="00D163DF">
            <w:pPr>
              <w:spacing w:before="60" w:after="60" w:line="240" w:lineRule="auto"/>
              <w:rPr>
                <w:noProof/>
                <w:sz w:val="20"/>
              </w:rPr>
            </w:pPr>
            <w:r>
              <w:rPr>
                <w:noProof/>
                <w:sz w:val="20"/>
              </w:rPr>
              <w:t>07041000</w:t>
            </w:r>
          </w:p>
        </w:tc>
        <w:tc>
          <w:tcPr>
            <w:tcW w:w="1134" w:type="dxa"/>
            <w:tcBorders>
              <w:top w:val="nil"/>
              <w:left w:val="nil"/>
              <w:bottom w:val="single" w:sz="4" w:space="0" w:color="auto"/>
              <w:right w:val="single" w:sz="4" w:space="0" w:color="auto"/>
            </w:tcBorders>
            <w:shd w:val="clear" w:color="auto" w:fill="auto"/>
            <w:noWrap/>
            <w:hideMark/>
          </w:tcPr>
          <w:p w14:paraId="7A165FD8" w14:textId="77777777" w:rsidR="008F4028" w:rsidRPr="00BD01D7" w:rsidRDefault="008F4028" w:rsidP="00D163DF">
            <w:pPr>
              <w:spacing w:before="60" w:after="60" w:line="240" w:lineRule="auto"/>
              <w:rPr>
                <w:noProof/>
                <w:sz w:val="20"/>
              </w:rPr>
            </w:pPr>
            <w:r>
              <w:rPr>
                <w:noProof/>
                <w:sz w:val="20"/>
              </w:rPr>
              <w:t>070410</w:t>
            </w:r>
          </w:p>
        </w:tc>
        <w:tc>
          <w:tcPr>
            <w:tcW w:w="11425" w:type="dxa"/>
            <w:tcBorders>
              <w:top w:val="nil"/>
              <w:left w:val="nil"/>
              <w:bottom w:val="single" w:sz="4" w:space="0" w:color="auto"/>
              <w:right w:val="single" w:sz="4" w:space="0" w:color="auto"/>
            </w:tcBorders>
            <w:shd w:val="clear" w:color="auto" w:fill="auto"/>
            <w:noWrap/>
            <w:hideMark/>
          </w:tcPr>
          <w:p w14:paraId="4767E677" w14:textId="7E37FE78" w:rsidR="008F4028" w:rsidRPr="00BD01D7" w:rsidRDefault="000C19AE" w:rsidP="00D163DF">
            <w:pPr>
              <w:spacing w:before="60" w:after="60" w:line="240" w:lineRule="auto"/>
              <w:rPr>
                <w:noProof/>
                <w:sz w:val="20"/>
              </w:rPr>
            </w:pPr>
            <w:r>
              <w:rPr>
                <w:noProof/>
                <w:sz w:val="20"/>
              </w:rPr>
              <w:t>–</w:t>
            </w:r>
            <w:r w:rsidR="008F4028">
              <w:rPr>
                <w:noProof/>
                <w:sz w:val="20"/>
              </w:rPr>
              <w:t xml:space="preserve"> Cvetača in brokoli</w:t>
            </w:r>
          </w:p>
        </w:tc>
        <w:tc>
          <w:tcPr>
            <w:tcW w:w="986" w:type="dxa"/>
            <w:tcBorders>
              <w:top w:val="nil"/>
              <w:left w:val="nil"/>
              <w:bottom w:val="single" w:sz="4" w:space="0" w:color="auto"/>
              <w:right w:val="single" w:sz="4" w:space="0" w:color="auto"/>
            </w:tcBorders>
            <w:shd w:val="clear" w:color="auto" w:fill="auto"/>
            <w:noWrap/>
            <w:vAlign w:val="bottom"/>
            <w:hideMark/>
          </w:tcPr>
          <w:p w14:paraId="78014CF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25B6E7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5A17AFA" w14:textId="77777777" w:rsidR="008F4028" w:rsidRPr="00BD01D7" w:rsidRDefault="008F4028" w:rsidP="00D163DF">
            <w:pPr>
              <w:spacing w:before="60" w:after="60" w:line="240" w:lineRule="auto"/>
              <w:rPr>
                <w:noProof/>
                <w:sz w:val="20"/>
              </w:rPr>
            </w:pPr>
            <w:r>
              <w:rPr>
                <w:noProof/>
                <w:sz w:val="20"/>
              </w:rPr>
              <w:t>07042000</w:t>
            </w:r>
          </w:p>
        </w:tc>
        <w:tc>
          <w:tcPr>
            <w:tcW w:w="1134" w:type="dxa"/>
            <w:tcBorders>
              <w:top w:val="nil"/>
              <w:left w:val="nil"/>
              <w:bottom w:val="single" w:sz="4" w:space="0" w:color="auto"/>
              <w:right w:val="single" w:sz="4" w:space="0" w:color="auto"/>
            </w:tcBorders>
            <w:shd w:val="clear" w:color="auto" w:fill="auto"/>
            <w:noWrap/>
            <w:hideMark/>
          </w:tcPr>
          <w:p w14:paraId="0EF7A7AF" w14:textId="77777777" w:rsidR="008F4028" w:rsidRPr="00BD01D7" w:rsidRDefault="008F4028" w:rsidP="00D163DF">
            <w:pPr>
              <w:spacing w:before="60" w:after="60" w:line="240" w:lineRule="auto"/>
              <w:rPr>
                <w:noProof/>
                <w:sz w:val="20"/>
              </w:rPr>
            </w:pPr>
            <w:r>
              <w:rPr>
                <w:noProof/>
                <w:sz w:val="20"/>
              </w:rPr>
              <w:t>070420</w:t>
            </w:r>
          </w:p>
        </w:tc>
        <w:tc>
          <w:tcPr>
            <w:tcW w:w="11425" w:type="dxa"/>
            <w:tcBorders>
              <w:top w:val="nil"/>
              <w:left w:val="nil"/>
              <w:bottom w:val="single" w:sz="4" w:space="0" w:color="auto"/>
              <w:right w:val="single" w:sz="4" w:space="0" w:color="auto"/>
            </w:tcBorders>
            <w:shd w:val="clear" w:color="auto" w:fill="auto"/>
            <w:noWrap/>
            <w:hideMark/>
          </w:tcPr>
          <w:p w14:paraId="4DE89667" w14:textId="7E25C3B7" w:rsidR="008F4028" w:rsidRPr="00BD01D7" w:rsidRDefault="000C19AE" w:rsidP="00D163DF">
            <w:pPr>
              <w:spacing w:before="60" w:after="60" w:line="240" w:lineRule="auto"/>
              <w:rPr>
                <w:noProof/>
                <w:sz w:val="20"/>
              </w:rPr>
            </w:pPr>
            <w:r>
              <w:rPr>
                <w:noProof/>
                <w:sz w:val="20"/>
              </w:rPr>
              <w:t>–</w:t>
            </w:r>
            <w:r w:rsidR="008F4028">
              <w:rPr>
                <w:noProof/>
                <w:sz w:val="20"/>
              </w:rPr>
              <w:t xml:space="preserve"> Brstični ohrovt</w:t>
            </w:r>
          </w:p>
        </w:tc>
        <w:tc>
          <w:tcPr>
            <w:tcW w:w="986" w:type="dxa"/>
            <w:tcBorders>
              <w:top w:val="nil"/>
              <w:left w:val="nil"/>
              <w:bottom w:val="single" w:sz="4" w:space="0" w:color="auto"/>
              <w:right w:val="single" w:sz="4" w:space="0" w:color="auto"/>
            </w:tcBorders>
            <w:shd w:val="clear" w:color="auto" w:fill="auto"/>
            <w:noWrap/>
            <w:vAlign w:val="bottom"/>
            <w:hideMark/>
          </w:tcPr>
          <w:p w14:paraId="6EDEBF3D"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70AB47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AA7778" w14:textId="77777777" w:rsidR="008F4028" w:rsidRPr="00BD01D7" w:rsidRDefault="008F4028" w:rsidP="00D163DF">
            <w:pPr>
              <w:spacing w:before="60" w:after="60" w:line="240" w:lineRule="auto"/>
              <w:rPr>
                <w:noProof/>
                <w:sz w:val="20"/>
              </w:rPr>
            </w:pPr>
            <w:r>
              <w:rPr>
                <w:noProof/>
                <w:sz w:val="20"/>
              </w:rPr>
              <w:t>07049000</w:t>
            </w:r>
          </w:p>
        </w:tc>
        <w:tc>
          <w:tcPr>
            <w:tcW w:w="1134" w:type="dxa"/>
            <w:tcBorders>
              <w:top w:val="nil"/>
              <w:left w:val="nil"/>
              <w:bottom w:val="single" w:sz="4" w:space="0" w:color="auto"/>
              <w:right w:val="single" w:sz="4" w:space="0" w:color="auto"/>
            </w:tcBorders>
            <w:shd w:val="clear" w:color="auto" w:fill="auto"/>
            <w:noWrap/>
            <w:hideMark/>
          </w:tcPr>
          <w:p w14:paraId="7EB60A23" w14:textId="77777777" w:rsidR="008F4028" w:rsidRPr="00BD01D7" w:rsidRDefault="008F4028" w:rsidP="00D163DF">
            <w:pPr>
              <w:spacing w:before="60" w:after="60" w:line="240" w:lineRule="auto"/>
              <w:rPr>
                <w:noProof/>
                <w:sz w:val="20"/>
              </w:rPr>
            </w:pPr>
            <w:r>
              <w:rPr>
                <w:noProof/>
                <w:sz w:val="20"/>
              </w:rPr>
              <w:t>070490</w:t>
            </w:r>
          </w:p>
        </w:tc>
        <w:tc>
          <w:tcPr>
            <w:tcW w:w="11425" w:type="dxa"/>
            <w:tcBorders>
              <w:top w:val="nil"/>
              <w:left w:val="nil"/>
              <w:bottom w:val="single" w:sz="4" w:space="0" w:color="auto"/>
              <w:right w:val="single" w:sz="4" w:space="0" w:color="auto"/>
            </w:tcBorders>
            <w:shd w:val="clear" w:color="auto" w:fill="auto"/>
            <w:noWrap/>
            <w:hideMark/>
          </w:tcPr>
          <w:p w14:paraId="28AFCEDC" w14:textId="63E871F8" w:rsidR="008F4028" w:rsidRPr="00BD01D7" w:rsidRDefault="000C19AE" w:rsidP="00D163DF">
            <w:pPr>
              <w:spacing w:before="60" w:after="60" w:line="240" w:lineRule="auto"/>
              <w:rPr>
                <w:noProof/>
                <w:sz w:val="20"/>
              </w:rPr>
            </w:pPr>
            <w:r>
              <w:rPr>
                <w:noProof/>
                <w:sz w:val="20"/>
              </w:rPr>
              <w:t>–</w:t>
            </w:r>
            <w:r w:rsidR="008F4028">
              <w:rPr>
                <w:noProof/>
                <w:sz w:val="20"/>
              </w:rPr>
              <w:t xml:space="preserve"> Druge</w:t>
            </w:r>
          </w:p>
        </w:tc>
        <w:tc>
          <w:tcPr>
            <w:tcW w:w="986" w:type="dxa"/>
            <w:tcBorders>
              <w:top w:val="nil"/>
              <w:left w:val="nil"/>
              <w:bottom w:val="single" w:sz="4" w:space="0" w:color="auto"/>
              <w:right w:val="single" w:sz="4" w:space="0" w:color="auto"/>
            </w:tcBorders>
            <w:shd w:val="clear" w:color="auto" w:fill="auto"/>
            <w:noWrap/>
            <w:vAlign w:val="bottom"/>
            <w:hideMark/>
          </w:tcPr>
          <w:p w14:paraId="7B9FA85B"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8F26A3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0BA8B41" w14:textId="77777777" w:rsidR="008F4028" w:rsidRPr="00BD01D7" w:rsidRDefault="008F4028" w:rsidP="00D163DF">
            <w:pPr>
              <w:spacing w:before="60" w:after="60" w:line="240" w:lineRule="auto"/>
              <w:rPr>
                <w:noProof/>
                <w:sz w:val="20"/>
              </w:rPr>
            </w:pPr>
            <w:r>
              <w:rPr>
                <w:noProof/>
                <w:sz w:val="20"/>
              </w:rPr>
              <w:t>07051100</w:t>
            </w:r>
          </w:p>
        </w:tc>
        <w:tc>
          <w:tcPr>
            <w:tcW w:w="1134" w:type="dxa"/>
            <w:tcBorders>
              <w:top w:val="nil"/>
              <w:left w:val="nil"/>
              <w:bottom w:val="single" w:sz="4" w:space="0" w:color="auto"/>
              <w:right w:val="single" w:sz="4" w:space="0" w:color="auto"/>
            </w:tcBorders>
            <w:shd w:val="clear" w:color="auto" w:fill="auto"/>
            <w:noWrap/>
            <w:hideMark/>
          </w:tcPr>
          <w:p w14:paraId="7F7D1BC5" w14:textId="77777777" w:rsidR="008F4028" w:rsidRPr="00BD01D7" w:rsidRDefault="008F4028" w:rsidP="00D163DF">
            <w:pPr>
              <w:spacing w:before="60" w:after="60" w:line="240" w:lineRule="auto"/>
              <w:rPr>
                <w:noProof/>
                <w:sz w:val="20"/>
              </w:rPr>
            </w:pPr>
            <w:r>
              <w:rPr>
                <w:noProof/>
                <w:sz w:val="20"/>
              </w:rPr>
              <w:t>070511</w:t>
            </w:r>
          </w:p>
        </w:tc>
        <w:tc>
          <w:tcPr>
            <w:tcW w:w="11425" w:type="dxa"/>
            <w:tcBorders>
              <w:top w:val="nil"/>
              <w:left w:val="nil"/>
              <w:bottom w:val="single" w:sz="4" w:space="0" w:color="auto"/>
              <w:right w:val="single" w:sz="4" w:space="0" w:color="auto"/>
            </w:tcBorders>
            <w:shd w:val="clear" w:color="auto" w:fill="auto"/>
            <w:noWrap/>
            <w:hideMark/>
          </w:tcPr>
          <w:p w14:paraId="7D9F48A0" w14:textId="1784C090" w:rsidR="008F4028" w:rsidRPr="00BD01D7" w:rsidRDefault="00311F85" w:rsidP="00D163DF">
            <w:pPr>
              <w:spacing w:before="60" w:after="60" w:line="240" w:lineRule="auto"/>
              <w:rPr>
                <w:noProof/>
                <w:sz w:val="20"/>
              </w:rPr>
            </w:pPr>
            <w:r>
              <w:rPr>
                <w:noProof/>
                <w:sz w:val="20"/>
              </w:rPr>
              <w:t>– –</w:t>
            </w:r>
            <w:r w:rsidR="008F4028">
              <w:rPr>
                <w:noProof/>
                <w:sz w:val="20"/>
              </w:rPr>
              <w:t xml:space="preserve"> v glavicah</w:t>
            </w:r>
          </w:p>
        </w:tc>
        <w:tc>
          <w:tcPr>
            <w:tcW w:w="986" w:type="dxa"/>
            <w:tcBorders>
              <w:top w:val="nil"/>
              <w:left w:val="nil"/>
              <w:bottom w:val="single" w:sz="4" w:space="0" w:color="auto"/>
              <w:right w:val="single" w:sz="4" w:space="0" w:color="auto"/>
            </w:tcBorders>
            <w:shd w:val="clear" w:color="auto" w:fill="auto"/>
            <w:noWrap/>
            <w:vAlign w:val="bottom"/>
            <w:hideMark/>
          </w:tcPr>
          <w:p w14:paraId="62B2304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64041D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6E1545D" w14:textId="77777777" w:rsidR="008F4028" w:rsidRPr="00BD01D7" w:rsidRDefault="008F4028" w:rsidP="00D163DF">
            <w:pPr>
              <w:spacing w:before="60" w:after="60" w:line="240" w:lineRule="auto"/>
              <w:rPr>
                <w:noProof/>
                <w:sz w:val="20"/>
              </w:rPr>
            </w:pPr>
            <w:r>
              <w:rPr>
                <w:noProof/>
                <w:sz w:val="20"/>
              </w:rPr>
              <w:t>07051900</w:t>
            </w:r>
          </w:p>
        </w:tc>
        <w:tc>
          <w:tcPr>
            <w:tcW w:w="1134" w:type="dxa"/>
            <w:tcBorders>
              <w:top w:val="nil"/>
              <w:left w:val="nil"/>
              <w:bottom w:val="single" w:sz="4" w:space="0" w:color="auto"/>
              <w:right w:val="single" w:sz="4" w:space="0" w:color="auto"/>
            </w:tcBorders>
            <w:shd w:val="clear" w:color="auto" w:fill="auto"/>
            <w:noWrap/>
            <w:hideMark/>
          </w:tcPr>
          <w:p w14:paraId="7D6E36D8" w14:textId="77777777" w:rsidR="008F4028" w:rsidRPr="00BD01D7" w:rsidRDefault="008F4028" w:rsidP="00D163DF">
            <w:pPr>
              <w:spacing w:before="60" w:after="60" w:line="240" w:lineRule="auto"/>
              <w:rPr>
                <w:noProof/>
                <w:sz w:val="20"/>
              </w:rPr>
            </w:pPr>
            <w:r>
              <w:rPr>
                <w:noProof/>
                <w:sz w:val="20"/>
              </w:rPr>
              <w:t>070519</w:t>
            </w:r>
          </w:p>
        </w:tc>
        <w:tc>
          <w:tcPr>
            <w:tcW w:w="11425" w:type="dxa"/>
            <w:tcBorders>
              <w:top w:val="nil"/>
              <w:left w:val="nil"/>
              <w:bottom w:val="single" w:sz="4" w:space="0" w:color="auto"/>
              <w:right w:val="single" w:sz="4" w:space="0" w:color="auto"/>
            </w:tcBorders>
            <w:shd w:val="clear" w:color="auto" w:fill="auto"/>
            <w:noWrap/>
            <w:hideMark/>
          </w:tcPr>
          <w:p w14:paraId="083AEC1E" w14:textId="490660D1" w:rsidR="008F4028" w:rsidRPr="00BD01D7" w:rsidRDefault="00311F85" w:rsidP="00D163DF">
            <w:pPr>
              <w:spacing w:before="60" w:after="60" w:line="240" w:lineRule="auto"/>
              <w:rPr>
                <w:noProof/>
                <w:sz w:val="20"/>
              </w:rPr>
            </w:pPr>
            <w:r>
              <w:rPr>
                <w:noProof/>
                <w:sz w:val="20"/>
              </w:rPr>
              <w:t>– –</w:t>
            </w:r>
            <w:r w:rsidR="008F4028">
              <w:rPr>
                <w:noProof/>
                <w:sz w:val="20"/>
              </w:rPr>
              <w:t xml:space="preserve"> druga</w:t>
            </w:r>
          </w:p>
        </w:tc>
        <w:tc>
          <w:tcPr>
            <w:tcW w:w="986" w:type="dxa"/>
            <w:tcBorders>
              <w:top w:val="nil"/>
              <w:left w:val="nil"/>
              <w:bottom w:val="single" w:sz="4" w:space="0" w:color="auto"/>
              <w:right w:val="single" w:sz="4" w:space="0" w:color="auto"/>
            </w:tcBorders>
            <w:shd w:val="clear" w:color="auto" w:fill="auto"/>
            <w:noWrap/>
            <w:vAlign w:val="bottom"/>
            <w:hideMark/>
          </w:tcPr>
          <w:p w14:paraId="5780E0E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66413B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2A21ED" w14:textId="77777777" w:rsidR="008F4028" w:rsidRPr="00BD01D7" w:rsidRDefault="008F4028" w:rsidP="00D163DF">
            <w:pPr>
              <w:spacing w:before="60" w:after="60" w:line="240" w:lineRule="auto"/>
              <w:rPr>
                <w:noProof/>
                <w:sz w:val="20"/>
              </w:rPr>
            </w:pPr>
            <w:r>
              <w:rPr>
                <w:noProof/>
                <w:sz w:val="20"/>
              </w:rPr>
              <w:t>07061000</w:t>
            </w:r>
          </w:p>
        </w:tc>
        <w:tc>
          <w:tcPr>
            <w:tcW w:w="1134" w:type="dxa"/>
            <w:tcBorders>
              <w:top w:val="nil"/>
              <w:left w:val="nil"/>
              <w:bottom w:val="single" w:sz="4" w:space="0" w:color="auto"/>
              <w:right w:val="single" w:sz="4" w:space="0" w:color="auto"/>
            </w:tcBorders>
            <w:shd w:val="clear" w:color="auto" w:fill="auto"/>
            <w:noWrap/>
            <w:hideMark/>
          </w:tcPr>
          <w:p w14:paraId="6D647EFA" w14:textId="77777777" w:rsidR="008F4028" w:rsidRPr="00BD01D7" w:rsidRDefault="008F4028" w:rsidP="00D163DF">
            <w:pPr>
              <w:spacing w:before="60" w:after="60" w:line="240" w:lineRule="auto"/>
              <w:rPr>
                <w:noProof/>
                <w:sz w:val="20"/>
              </w:rPr>
            </w:pPr>
            <w:r>
              <w:rPr>
                <w:noProof/>
                <w:sz w:val="20"/>
              </w:rPr>
              <w:t>070610</w:t>
            </w:r>
          </w:p>
        </w:tc>
        <w:tc>
          <w:tcPr>
            <w:tcW w:w="11425" w:type="dxa"/>
            <w:tcBorders>
              <w:top w:val="nil"/>
              <w:left w:val="nil"/>
              <w:bottom w:val="single" w:sz="4" w:space="0" w:color="auto"/>
              <w:right w:val="single" w:sz="4" w:space="0" w:color="auto"/>
            </w:tcBorders>
            <w:shd w:val="clear" w:color="auto" w:fill="auto"/>
            <w:noWrap/>
            <w:hideMark/>
          </w:tcPr>
          <w:p w14:paraId="43681CA7" w14:textId="48CEE38D" w:rsidR="008F4028" w:rsidRPr="00BD01D7" w:rsidRDefault="000C19AE" w:rsidP="00D163DF">
            <w:pPr>
              <w:spacing w:before="60" w:after="60" w:line="240" w:lineRule="auto"/>
              <w:rPr>
                <w:noProof/>
                <w:sz w:val="20"/>
              </w:rPr>
            </w:pPr>
            <w:r>
              <w:rPr>
                <w:noProof/>
                <w:sz w:val="20"/>
              </w:rPr>
              <w:t>–</w:t>
            </w:r>
            <w:r w:rsidR="008F4028">
              <w:rPr>
                <w:noProof/>
                <w:sz w:val="20"/>
              </w:rPr>
              <w:t xml:space="preserve"> Korenje in repa</w:t>
            </w:r>
          </w:p>
        </w:tc>
        <w:tc>
          <w:tcPr>
            <w:tcW w:w="986" w:type="dxa"/>
            <w:tcBorders>
              <w:top w:val="nil"/>
              <w:left w:val="nil"/>
              <w:bottom w:val="single" w:sz="4" w:space="0" w:color="auto"/>
              <w:right w:val="single" w:sz="4" w:space="0" w:color="auto"/>
            </w:tcBorders>
            <w:shd w:val="clear" w:color="auto" w:fill="auto"/>
            <w:noWrap/>
            <w:vAlign w:val="bottom"/>
            <w:hideMark/>
          </w:tcPr>
          <w:p w14:paraId="0C2018CC"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5F2FA4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542F04" w14:textId="77777777" w:rsidR="008F4028" w:rsidRPr="00BD01D7" w:rsidRDefault="008F4028" w:rsidP="00D163DF">
            <w:pPr>
              <w:spacing w:before="60" w:after="60" w:line="240" w:lineRule="auto"/>
              <w:rPr>
                <w:noProof/>
                <w:sz w:val="20"/>
              </w:rPr>
            </w:pPr>
            <w:r>
              <w:rPr>
                <w:noProof/>
                <w:sz w:val="20"/>
              </w:rPr>
              <w:t>07069000</w:t>
            </w:r>
          </w:p>
        </w:tc>
        <w:tc>
          <w:tcPr>
            <w:tcW w:w="1134" w:type="dxa"/>
            <w:tcBorders>
              <w:top w:val="nil"/>
              <w:left w:val="nil"/>
              <w:bottom w:val="single" w:sz="4" w:space="0" w:color="auto"/>
              <w:right w:val="single" w:sz="4" w:space="0" w:color="auto"/>
            </w:tcBorders>
            <w:shd w:val="clear" w:color="auto" w:fill="auto"/>
            <w:noWrap/>
            <w:hideMark/>
          </w:tcPr>
          <w:p w14:paraId="209C6B65" w14:textId="77777777" w:rsidR="008F4028" w:rsidRPr="00BD01D7" w:rsidRDefault="008F4028" w:rsidP="00D163DF">
            <w:pPr>
              <w:spacing w:before="60" w:after="60" w:line="240" w:lineRule="auto"/>
              <w:rPr>
                <w:noProof/>
                <w:sz w:val="20"/>
              </w:rPr>
            </w:pPr>
            <w:r>
              <w:rPr>
                <w:noProof/>
                <w:sz w:val="20"/>
              </w:rPr>
              <w:t>070690</w:t>
            </w:r>
          </w:p>
        </w:tc>
        <w:tc>
          <w:tcPr>
            <w:tcW w:w="11425" w:type="dxa"/>
            <w:tcBorders>
              <w:top w:val="nil"/>
              <w:left w:val="nil"/>
              <w:bottom w:val="single" w:sz="4" w:space="0" w:color="auto"/>
              <w:right w:val="single" w:sz="4" w:space="0" w:color="auto"/>
            </w:tcBorders>
            <w:shd w:val="clear" w:color="auto" w:fill="auto"/>
            <w:noWrap/>
            <w:hideMark/>
          </w:tcPr>
          <w:p w14:paraId="2BD0CB59" w14:textId="46A801DF"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0415DE0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C97404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781975" w14:textId="77777777" w:rsidR="008F4028" w:rsidRPr="00BD01D7" w:rsidRDefault="008F4028" w:rsidP="00D163DF">
            <w:pPr>
              <w:spacing w:before="60" w:after="60" w:line="240" w:lineRule="auto"/>
              <w:rPr>
                <w:noProof/>
                <w:sz w:val="20"/>
              </w:rPr>
            </w:pPr>
            <w:r>
              <w:rPr>
                <w:noProof/>
                <w:sz w:val="20"/>
              </w:rPr>
              <w:t>07070000</w:t>
            </w:r>
          </w:p>
        </w:tc>
        <w:tc>
          <w:tcPr>
            <w:tcW w:w="1134" w:type="dxa"/>
            <w:tcBorders>
              <w:top w:val="nil"/>
              <w:left w:val="nil"/>
              <w:bottom w:val="single" w:sz="4" w:space="0" w:color="auto"/>
              <w:right w:val="single" w:sz="4" w:space="0" w:color="auto"/>
            </w:tcBorders>
            <w:shd w:val="clear" w:color="auto" w:fill="auto"/>
            <w:noWrap/>
            <w:hideMark/>
          </w:tcPr>
          <w:p w14:paraId="4B758907" w14:textId="77777777" w:rsidR="008F4028" w:rsidRPr="00BD01D7" w:rsidRDefault="008F4028" w:rsidP="00D163DF">
            <w:pPr>
              <w:spacing w:before="60" w:after="60" w:line="240" w:lineRule="auto"/>
              <w:rPr>
                <w:noProof/>
                <w:sz w:val="20"/>
              </w:rPr>
            </w:pPr>
            <w:r>
              <w:rPr>
                <w:noProof/>
                <w:sz w:val="20"/>
              </w:rPr>
              <w:t>070700</w:t>
            </w:r>
          </w:p>
        </w:tc>
        <w:tc>
          <w:tcPr>
            <w:tcW w:w="11425" w:type="dxa"/>
            <w:tcBorders>
              <w:top w:val="nil"/>
              <w:left w:val="nil"/>
              <w:bottom w:val="single" w:sz="4" w:space="0" w:color="auto"/>
              <w:right w:val="single" w:sz="4" w:space="0" w:color="auto"/>
            </w:tcBorders>
            <w:shd w:val="clear" w:color="auto" w:fill="auto"/>
            <w:noWrap/>
            <w:hideMark/>
          </w:tcPr>
          <w:p w14:paraId="77169E1E" w14:textId="77777777" w:rsidR="008F4028" w:rsidRPr="00BD01D7" w:rsidRDefault="008F4028" w:rsidP="00D163DF">
            <w:pPr>
              <w:spacing w:before="60" w:after="60" w:line="240" w:lineRule="auto"/>
              <w:rPr>
                <w:noProof/>
                <w:sz w:val="20"/>
              </w:rPr>
            </w:pPr>
            <w:r>
              <w:rPr>
                <w:noProof/>
                <w:sz w:val="20"/>
              </w:rPr>
              <w:t>Kumare in kumarice, sveže ali ohlajene</w:t>
            </w:r>
          </w:p>
        </w:tc>
        <w:tc>
          <w:tcPr>
            <w:tcW w:w="986" w:type="dxa"/>
            <w:tcBorders>
              <w:top w:val="nil"/>
              <w:left w:val="nil"/>
              <w:bottom w:val="single" w:sz="4" w:space="0" w:color="auto"/>
              <w:right w:val="single" w:sz="4" w:space="0" w:color="auto"/>
            </w:tcBorders>
            <w:shd w:val="clear" w:color="auto" w:fill="auto"/>
            <w:noWrap/>
            <w:vAlign w:val="bottom"/>
            <w:hideMark/>
          </w:tcPr>
          <w:p w14:paraId="39BCD72A"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18597D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88907E" w14:textId="77777777" w:rsidR="008F4028" w:rsidRPr="00BD01D7" w:rsidRDefault="008F4028" w:rsidP="00D163DF">
            <w:pPr>
              <w:spacing w:before="60" w:after="60" w:line="240" w:lineRule="auto"/>
              <w:rPr>
                <w:noProof/>
                <w:sz w:val="20"/>
              </w:rPr>
            </w:pPr>
            <w:r>
              <w:rPr>
                <w:noProof/>
                <w:sz w:val="20"/>
              </w:rPr>
              <w:t>07081000</w:t>
            </w:r>
          </w:p>
        </w:tc>
        <w:tc>
          <w:tcPr>
            <w:tcW w:w="1134" w:type="dxa"/>
            <w:tcBorders>
              <w:top w:val="nil"/>
              <w:left w:val="nil"/>
              <w:bottom w:val="single" w:sz="4" w:space="0" w:color="auto"/>
              <w:right w:val="single" w:sz="4" w:space="0" w:color="auto"/>
            </w:tcBorders>
            <w:shd w:val="clear" w:color="auto" w:fill="auto"/>
            <w:noWrap/>
            <w:hideMark/>
          </w:tcPr>
          <w:p w14:paraId="1F1C2949" w14:textId="77777777" w:rsidR="008F4028" w:rsidRPr="00BD01D7" w:rsidRDefault="008F4028" w:rsidP="00D163DF">
            <w:pPr>
              <w:spacing w:before="60" w:after="60" w:line="240" w:lineRule="auto"/>
              <w:rPr>
                <w:noProof/>
                <w:sz w:val="20"/>
              </w:rPr>
            </w:pPr>
            <w:r>
              <w:rPr>
                <w:noProof/>
                <w:sz w:val="20"/>
              </w:rPr>
              <w:t>070810</w:t>
            </w:r>
          </w:p>
        </w:tc>
        <w:tc>
          <w:tcPr>
            <w:tcW w:w="11425" w:type="dxa"/>
            <w:tcBorders>
              <w:top w:val="nil"/>
              <w:left w:val="nil"/>
              <w:bottom w:val="single" w:sz="4" w:space="0" w:color="auto"/>
              <w:right w:val="single" w:sz="4" w:space="0" w:color="auto"/>
            </w:tcBorders>
            <w:shd w:val="clear" w:color="auto" w:fill="auto"/>
            <w:noWrap/>
            <w:hideMark/>
          </w:tcPr>
          <w:p w14:paraId="1668A492" w14:textId="1C83054F" w:rsidR="008F4028" w:rsidRPr="00BD01D7" w:rsidRDefault="000C19AE" w:rsidP="00D163DF">
            <w:pPr>
              <w:spacing w:before="60" w:after="60" w:line="240" w:lineRule="auto"/>
              <w:rPr>
                <w:noProof/>
                <w:sz w:val="20"/>
              </w:rPr>
            </w:pPr>
            <w:r>
              <w:rPr>
                <w:noProof/>
                <w:sz w:val="20"/>
              </w:rPr>
              <w:t>–</w:t>
            </w:r>
            <w:r w:rsidR="008F4028">
              <w:rPr>
                <w:noProof/>
                <w:sz w:val="20"/>
              </w:rPr>
              <w:t xml:space="preserve"> Grah (</w:t>
            </w:r>
            <w:r w:rsidR="008F4028">
              <w:rPr>
                <w:i/>
                <w:noProof/>
                <w:sz w:val="20"/>
              </w:rPr>
              <w:t>Pisum sativum</w:t>
            </w:r>
            <w:r w:rsidR="008F4028">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477E40B7"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FD2AF0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D1F6B34" w14:textId="77777777" w:rsidR="008F4028" w:rsidRPr="00BD01D7" w:rsidRDefault="008F4028" w:rsidP="00D163DF">
            <w:pPr>
              <w:spacing w:before="60" w:after="60" w:line="240" w:lineRule="auto"/>
              <w:rPr>
                <w:noProof/>
                <w:sz w:val="20"/>
              </w:rPr>
            </w:pPr>
            <w:r>
              <w:rPr>
                <w:noProof/>
                <w:sz w:val="20"/>
              </w:rPr>
              <w:t>07082000</w:t>
            </w:r>
          </w:p>
        </w:tc>
        <w:tc>
          <w:tcPr>
            <w:tcW w:w="1134" w:type="dxa"/>
            <w:tcBorders>
              <w:top w:val="nil"/>
              <w:left w:val="nil"/>
              <w:bottom w:val="single" w:sz="4" w:space="0" w:color="auto"/>
              <w:right w:val="single" w:sz="4" w:space="0" w:color="auto"/>
            </w:tcBorders>
            <w:shd w:val="clear" w:color="auto" w:fill="auto"/>
            <w:noWrap/>
            <w:hideMark/>
          </w:tcPr>
          <w:p w14:paraId="096057AD" w14:textId="77777777" w:rsidR="008F4028" w:rsidRPr="00BD01D7" w:rsidRDefault="008F4028" w:rsidP="00D163DF">
            <w:pPr>
              <w:spacing w:before="60" w:after="60" w:line="240" w:lineRule="auto"/>
              <w:rPr>
                <w:noProof/>
                <w:sz w:val="20"/>
              </w:rPr>
            </w:pPr>
            <w:r>
              <w:rPr>
                <w:noProof/>
                <w:sz w:val="20"/>
              </w:rPr>
              <w:t>070820</w:t>
            </w:r>
          </w:p>
        </w:tc>
        <w:tc>
          <w:tcPr>
            <w:tcW w:w="11425" w:type="dxa"/>
            <w:tcBorders>
              <w:top w:val="nil"/>
              <w:left w:val="nil"/>
              <w:bottom w:val="single" w:sz="4" w:space="0" w:color="auto"/>
              <w:right w:val="single" w:sz="4" w:space="0" w:color="auto"/>
            </w:tcBorders>
            <w:shd w:val="clear" w:color="auto" w:fill="auto"/>
            <w:noWrap/>
            <w:hideMark/>
          </w:tcPr>
          <w:p w14:paraId="50103AA6" w14:textId="6F828518" w:rsidR="008F4028" w:rsidRPr="00BD01D7" w:rsidRDefault="000C19AE" w:rsidP="00D163DF">
            <w:pPr>
              <w:spacing w:before="60" w:after="60" w:line="240" w:lineRule="auto"/>
              <w:rPr>
                <w:noProof/>
                <w:sz w:val="20"/>
              </w:rPr>
            </w:pPr>
            <w:r>
              <w:rPr>
                <w:noProof/>
                <w:sz w:val="20"/>
              </w:rPr>
              <w:t>–</w:t>
            </w:r>
            <w:r w:rsidR="008F4028">
              <w:rPr>
                <w:noProof/>
                <w:sz w:val="20"/>
              </w:rPr>
              <w:t xml:space="preserve"> Fižol (</w:t>
            </w:r>
            <w:r w:rsidR="008F4028">
              <w:rPr>
                <w:i/>
                <w:noProof/>
                <w:sz w:val="20"/>
              </w:rPr>
              <w:t>Vigna</w:t>
            </w:r>
            <w:r w:rsidR="008F4028">
              <w:rPr>
                <w:noProof/>
                <w:sz w:val="20"/>
              </w:rPr>
              <w:t xml:space="preserve"> spp., </w:t>
            </w:r>
            <w:r w:rsidR="008F4028">
              <w:rPr>
                <w:i/>
                <w:noProof/>
                <w:sz w:val="20"/>
              </w:rPr>
              <w:t>Phaseolus</w:t>
            </w:r>
            <w:r w:rsidR="008F4028">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19A6D1FE"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E8693E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916A66" w14:textId="77777777" w:rsidR="008F4028" w:rsidRPr="00BD01D7" w:rsidRDefault="008F4028" w:rsidP="00D163DF">
            <w:pPr>
              <w:spacing w:before="60" w:after="60" w:line="240" w:lineRule="auto"/>
              <w:rPr>
                <w:noProof/>
                <w:sz w:val="20"/>
              </w:rPr>
            </w:pPr>
            <w:r>
              <w:rPr>
                <w:noProof/>
                <w:sz w:val="20"/>
              </w:rPr>
              <w:t>07089000</w:t>
            </w:r>
          </w:p>
        </w:tc>
        <w:tc>
          <w:tcPr>
            <w:tcW w:w="1134" w:type="dxa"/>
            <w:tcBorders>
              <w:top w:val="nil"/>
              <w:left w:val="nil"/>
              <w:bottom w:val="single" w:sz="4" w:space="0" w:color="auto"/>
              <w:right w:val="single" w:sz="4" w:space="0" w:color="auto"/>
            </w:tcBorders>
            <w:shd w:val="clear" w:color="auto" w:fill="auto"/>
            <w:noWrap/>
            <w:hideMark/>
          </w:tcPr>
          <w:p w14:paraId="25AB9024" w14:textId="77777777" w:rsidR="008F4028" w:rsidRPr="00BD01D7" w:rsidRDefault="008F4028" w:rsidP="00D163DF">
            <w:pPr>
              <w:spacing w:before="60" w:after="60" w:line="240" w:lineRule="auto"/>
              <w:rPr>
                <w:noProof/>
                <w:sz w:val="20"/>
              </w:rPr>
            </w:pPr>
            <w:r>
              <w:rPr>
                <w:noProof/>
                <w:sz w:val="20"/>
              </w:rPr>
              <w:t>070890</w:t>
            </w:r>
          </w:p>
        </w:tc>
        <w:tc>
          <w:tcPr>
            <w:tcW w:w="11425" w:type="dxa"/>
            <w:tcBorders>
              <w:top w:val="nil"/>
              <w:left w:val="nil"/>
              <w:bottom w:val="single" w:sz="4" w:space="0" w:color="auto"/>
              <w:right w:val="single" w:sz="4" w:space="0" w:color="auto"/>
            </w:tcBorders>
            <w:shd w:val="clear" w:color="auto" w:fill="auto"/>
            <w:noWrap/>
            <w:hideMark/>
          </w:tcPr>
          <w:p w14:paraId="41C57AB0" w14:textId="0BA9721A" w:rsidR="008F4028" w:rsidRPr="00BD01D7" w:rsidRDefault="000C19AE" w:rsidP="00D163DF">
            <w:pPr>
              <w:spacing w:before="60" w:after="60" w:line="240" w:lineRule="auto"/>
              <w:rPr>
                <w:noProof/>
                <w:sz w:val="20"/>
              </w:rPr>
            </w:pPr>
            <w:r>
              <w:rPr>
                <w:noProof/>
                <w:sz w:val="20"/>
              </w:rPr>
              <w:t>–</w:t>
            </w:r>
            <w:r w:rsidR="008F4028">
              <w:rPr>
                <w:noProof/>
                <w:sz w:val="20"/>
              </w:rPr>
              <w:t xml:space="preserve"> Druge stročnice</w:t>
            </w:r>
          </w:p>
        </w:tc>
        <w:tc>
          <w:tcPr>
            <w:tcW w:w="986" w:type="dxa"/>
            <w:tcBorders>
              <w:top w:val="nil"/>
              <w:left w:val="nil"/>
              <w:bottom w:val="single" w:sz="4" w:space="0" w:color="auto"/>
              <w:right w:val="single" w:sz="4" w:space="0" w:color="auto"/>
            </w:tcBorders>
            <w:shd w:val="clear" w:color="auto" w:fill="auto"/>
            <w:noWrap/>
            <w:vAlign w:val="bottom"/>
            <w:hideMark/>
          </w:tcPr>
          <w:p w14:paraId="500081F6"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4370A7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BE50771" w14:textId="77777777" w:rsidR="008F4028" w:rsidRPr="00BD01D7" w:rsidRDefault="008F4028" w:rsidP="00D163DF">
            <w:pPr>
              <w:pageBreakBefore/>
              <w:spacing w:before="60" w:after="60" w:line="240" w:lineRule="auto"/>
              <w:rPr>
                <w:noProof/>
                <w:sz w:val="20"/>
              </w:rPr>
            </w:pPr>
            <w:r>
              <w:rPr>
                <w:noProof/>
                <w:sz w:val="20"/>
              </w:rPr>
              <w:t>07092000</w:t>
            </w:r>
          </w:p>
        </w:tc>
        <w:tc>
          <w:tcPr>
            <w:tcW w:w="1134" w:type="dxa"/>
            <w:tcBorders>
              <w:top w:val="nil"/>
              <w:left w:val="nil"/>
              <w:bottom w:val="single" w:sz="4" w:space="0" w:color="auto"/>
              <w:right w:val="single" w:sz="4" w:space="0" w:color="auto"/>
            </w:tcBorders>
            <w:shd w:val="clear" w:color="auto" w:fill="auto"/>
            <w:noWrap/>
            <w:hideMark/>
          </w:tcPr>
          <w:p w14:paraId="2C5B63ED" w14:textId="77777777" w:rsidR="008F4028" w:rsidRPr="00BD01D7" w:rsidRDefault="008F4028" w:rsidP="00D163DF">
            <w:pPr>
              <w:spacing w:before="60" w:after="60" w:line="240" w:lineRule="auto"/>
              <w:rPr>
                <w:noProof/>
                <w:sz w:val="20"/>
              </w:rPr>
            </w:pPr>
            <w:r>
              <w:rPr>
                <w:noProof/>
                <w:sz w:val="20"/>
              </w:rPr>
              <w:t>070920</w:t>
            </w:r>
          </w:p>
        </w:tc>
        <w:tc>
          <w:tcPr>
            <w:tcW w:w="11425" w:type="dxa"/>
            <w:tcBorders>
              <w:top w:val="nil"/>
              <w:left w:val="nil"/>
              <w:bottom w:val="single" w:sz="4" w:space="0" w:color="auto"/>
              <w:right w:val="single" w:sz="4" w:space="0" w:color="auto"/>
            </w:tcBorders>
            <w:shd w:val="clear" w:color="auto" w:fill="auto"/>
            <w:noWrap/>
            <w:hideMark/>
          </w:tcPr>
          <w:p w14:paraId="491547D3" w14:textId="37C7D4B7" w:rsidR="008F4028" w:rsidRPr="00BD01D7" w:rsidRDefault="000C19AE" w:rsidP="00D163DF">
            <w:pPr>
              <w:spacing w:before="60" w:after="60" w:line="240" w:lineRule="auto"/>
              <w:rPr>
                <w:noProof/>
                <w:sz w:val="20"/>
              </w:rPr>
            </w:pPr>
            <w:r>
              <w:rPr>
                <w:noProof/>
                <w:sz w:val="20"/>
              </w:rPr>
              <w:t>–</w:t>
            </w:r>
            <w:r w:rsidR="008F4028">
              <w:rPr>
                <w:noProof/>
                <w:sz w:val="20"/>
              </w:rPr>
              <w:t xml:space="preserve"> Beluši</w:t>
            </w:r>
          </w:p>
        </w:tc>
        <w:tc>
          <w:tcPr>
            <w:tcW w:w="986" w:type="dxa"/>
            <w:tcBorders>
              <w:top w:val="nil"/>
              <w:left w:val="nil"/>
              <w:bottom w:val="single" w:sz="4" w:space="0" w:color="auto"/>
              <w:right w:val="single" w:sz="4" w:space="0" w:color="auto"/>
            </w:tcBorders>
            <w:shd w:val="clear" w:color="auto" w:fill="auto"/>
            <w:noWrap/>
            <w:vAlign w:val="bottom"/>
            <w:hideMark/>
          </w:tcPr>
          <w:p w14:paraId="5071437E"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631DF6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E9890CD" w14:textId="77777777" w:rsidR="008F4028" w:rsidRPr="00BD01D7" w:rsidRDefault="008F4028" w:rsidP="00D163DF">
            <w:pPr>
              <w:spacing w:before="60" w:after="60" w:line="240" w:lineRule="auto"/>
              <w:rPr>
                <w:noProof/>
                <w:sz w:val="20"/>
              </w:rPr>
            </w:pPr>
            <w:r>
              <w:rPr>
                <w:noProof/>
                <w:sz w:val="20"/>
              </w:rPr>
              <w:t>07093000</w:t>
            </w:r>
          </w:p>
        </w:tc>
        <w:tc>
          <w:tcPr>
            <w:tcW w:w="1134" w:type="dxa"/>
            <w:tcBorders>
              <w:top w:val="nil"/>
              <w:left w:val="nil"/>
              <w:bottom w:val="single" w:sz="4" w:space="0" w:color="auto"/>
              <w:right w:val="single" w:sz="4" w:space="0" w:color="auto"/>
            </w:tcBorders>
            <w:shd w:val="clear" w:color="auto" w:fill="auto"/>
            <w:noWrap/>
            <w:hideMark/>
          </w:tcPr>
          <w:p w14:paraId="6DF7FD0F" w14:textId="77777777" w:rsidR="008F4028" w:rsidRPr="00BD01D7" w:rsidRDefault="008F4028" w:rsidP="00D163DF">
            <w:pPr>
              <w:spacing w:before="60" w:after="60" w:line="240" w:lineRule="auto"/>
              <w:rPr>
                <w:noProof/>
                <w:sz w:val="20"/>
              </w:rPr>
            </w:pPr>
            <w:r>
              <w:rPr>
                <w:noProof/>
                <w:sz w:val="20"/>
              </w:rPr>
              <w:t>070930</w:t>
            </w:r>
          </w:p>
        </w:tc>
        <w:tc>
          <w:tcPr>
            <w:tcW w:w="11425" w:type="dxa"/>
            <w:tcBorders>
              <w:top w:val="nil"/>
              <w:left w:val="nil"/>
              <w:bottom w:val="single" w:sz="4" w:space="0" w:color="auto"/>
              <w:right w:val="single" w:sz="4" w:space="0" w:color="auto"/>
            </w:tcBorders>
            <w:shd w:val="clear" w:color="auto" w:fill="auto"/>
            <w:noWrap/>
            <w:hideMark/>
          </w:tcPr>
          <w:p w14:paraId="5DB41A90" w14:textId="71688A64" w:rsidR="008F4028" w:rsidRPr="00BD01D7" w:rsidRDefault="000C19AE" w:rsidP="00D163DF">
            <w:pPr>
              <w:spacing w:before="60" w:after="60" w:line="240" w:lineRule="auto"/>
              <w:rPr>
                <w:noProof/>
                <w:sz w:val="20"/>
              </w:rPr>
            </w:pPr>
            <w:r>
              <w:rPr>
                <w:noProof/>
                <w:sz w:val="20"/>
              </w:rPr>
              <w:t>–</w:t>
            </w:r>
            <w:r w:rsidR="008F4028">
              <w:rPr>
                <w:noProof/>
                <w:sz w:val="20"/>
              </w:rPr>
              <w:t xml:space="preserve"> Jajčevci</w:t>
            </w:r>
          </w:p>
        </w:tc>
        <w:tc>
          <w:tcPr>
            <w:tcW w:w="986" w:type="dxa"/>
            <w:tcBorders>
              <w:top w:val="nil"/>
              <w:left w:val="nil"/>
              <w:bottom w:val="single" w:sz="4" w:space="0" w:color="auto"/>
              <w:right w:val="single" w:sz="4" w:space="0" w:color="auto"/>
            </w:tcBorders>
            <w:shd w:val="clear" w:color="auto" w:fill="auto"/>
            <w:noWrap/>
            <w:vAlign w:val="bottom"/>
            <w:hideMark/>
          </w:tcPr>
          <w:p w14:paraId="616BF8BA"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054CEB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25502A2" w14:textId="77777777" w:rsidR="008F4028" w:rsidRPr="00BD01D7" w:rsidRDefault="008F4028" w:rsidP="00D163DF">
            <w:pPr>
              <w:spacing w:before="60" w:after="60" w:line="240" w:lineRule="auto"/>
              <w:rPr>
                <w:noProof/>
                <w:sz w:val="20"/>
              </w:rPr>
            </w:pPr>
            <w:r>
              <w:rPr>
                <w:noProof/>
                <w:sz w:val="20"/>
              </w:rPr>
              <w:t>07094000</w:t>
            </w:r>
          </w:p>
        </w:tc>
        <w:tc>
          <w:tcPr>
            <w:tcW w:w="1134" w:type="dxa"/>
            <w:tcBorders>
              <w:top w:val="nil"/>
              <w:left w:val="nil"/>
              <w:bottom w:val="single" w:sz="4" w:space="0" w:color="auto"/>
              <w:right w:val="single" w:sz="4" w:space="0" w:color="auto"/>
            </w:tcBorders>
            <w:shd w:val="clear" w:color="auto" w:fill="auto"/>
            <w:noWrap/>
            <w:hideMark/>
          </w:tcPr>
          <w:p w14:paraId="5252D6DE" w14:textId="77777777" w:rsidR="008F4028" w:rsidRPr="00BD01D7" w:rsidRDefault="008F4028" w:rsidP="00D163DF">
            <w:pPr>
              <w:spacing w:before="60" w:after="60" w:line="240" w:lineRule="auto"/>
              <w:rPr>
                <w:noProof/>
                <w:sz w:val="20"/>
              </w:rPr>
            </w:pPr>
            <w:r>
              <w:rPr>
                <w:noProof/>
                <w:sz w:val="20"/>
              </w:rPr>
              <w:t>070940</w:t>
            </w:r>
          </w:p>
        </w:tc>
        <w:tc>
          <w:tcPr>
            <w:tcW w:w="11425" w:type="dxa"/>
            <w:tcBorders>
              <w:top w:val="nil"/>
              <w:left w:val="nil"/>
              <w:bottom w:val="single" w:sz="4" w:space="0" w:color="auto"/>
              <w:right w:val="single" w:sz="4" w:space="0" w:color="auto"/>
            </w:tcBorders>
            <w:shd w:val="clear" w:color="auto" w:fill="auto"/>
            <w:noWrap/>
            <w:hideMark/>
          </w:tcPr>
          <w:p w14:paraId="4F09F091" w14:textId="491D6B00" w:rsidR="008F4028" w:rsidRPr="00BD01D7" w:rsidRDefault="000C19AE" w:rsidP="00D163DF">
            <w:pPr>
              <w:spacing w:before="60" w:after="60" w:line="240" w:lineRule="auto"/>
              <w:rPr>
                <w:noProof/>
                <w:sz w:val="20"/>
              </w:rPr>
            </w:pPr>
            <w:r>
              <w:rPr>
                <w:noProof/>
                <w:sz w:val="20"/>
              </w:rPr>
              <w:t>–</w:t>
            </w:r>
            <w:r w:rsidR="008F4028">
              <w:rPr>
                <w:noProof/>
                <w:sz w:val="20"/>
              </w:rPr>
              <w:t xml:space="preserve"> Zelena, razen gomoljne zelene</w:t>
            </w:r>
          </w:p>
        </w:tc>
        <w:tc>
          <w:tcPr>
            <w:tcW w:w="986" w:type="dxa"/>
            <w:tcBorders>
              <w:top w:val="nil"/>
              <w:left w:val="nil"/>
              <w:bottom w:val="single" w:sz="4" w:space="0" w:color="auto"/>
              <w:right w:val="single" w:sz="4" w:space="0" w:color="auto"/>
            </w:tcBorders>
            <w:shd w:val="clear" w:color="auto" w:fill="auto"/>
            <w:noWrap/>
            <w:vAlign w:val="bottom"/>
            <w:hideMark/>
          </w:tcPr>
          <w:p w14:paraId="4B5ED66C"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8B2DE0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8B2863" w14:textId="77777777" w:rsidR="008F4028" w:rsidRPr="00BD01D7" w:rsidRDefault="008F4028" w:rsidP="00D163DF">
            <w:pPr>
              <w:spacing w:before="60" w:after="60" w:line="240" w:lineRule="auto"/>
              <w:rPr>
                <w:noProof/>
                <w:sz w:val="20"/>
              </w:rPr>
            </w:pPr>
            <w:r>
              <w:rPr>
                <w:noProof/>
                <w:sz w:val="20"/>
              </w:rPr>
              <w:t>07095100</w:t>
            </w:r>
          </w:p>
        </w:tc>
        <w:tc>
          <w:tcPr>
            <w:tcW w:w="1134" w:type="dxa"/>
            <w:tcBorders>
              <w:top w:val="nil"/>
              <w:left w:val="nil"/>
              <w:bottom w:val="single" w:sz="4" w:space="0" w:color="auto"/>
              <w:right w:val="single" w:sz="4" w:space="0" w:color="auto"/>
            </w:tcBorders>
            <w:shd w:val="clear" w:color="auto" w:fill="auto"/>
            <w:noWrap/>
            <w:hideMark/>
          </w:tcPr>
          <w:p w14:paraId="159912A4" w14:textId="77777777" w:rsidR="008F4028" w:rsidRPr="00BD01D7" w:rsidRDefault="008F4028" w:rsidP="00D163DF">
            <w:pPr>
              <w:spacing w:before="60" w:after="60" w:line="240" w:lineRule="auto"/>
              <w:rPr>
                <w:noProof/>
                <w:sz w:val="20"/>
              </w:rPr>
            </w:pPr>
            <w:r>
              <w:rPr>
                <w:noProof/>
                <w:sz w:val="20"/>
              </w:rPr>
              <w:t>070951</w:t>
            </w:r>
          </w:p>
        </w:tc>
        <w:tc>
          <w:tcPr>
            <w:tcW w:w="11425" w:type="dxa"/>
            <w:tcBorders>
              <w:top w:val="nil"/>
              <w:left w:val="nil"/>
              <w:bottom w:val="single" w:sz="4" w:space="0" w:color="auto"/>
              <w:right w:val="single" w:sz="4" w:space="0" w:color="auto"/>
            </w:tcBorders>
            <w:shd w:val="clear" w:color="auto" w:fill="auto"/>
            <w:noWrap/>
            <w:hideMark/>
          </w:tcPr>
          <w:p w14:paraId="2C6CEBA8" w14:textId="35A9B6A8" w:rsidR="008F4028" w:rsidRPr="00BD01D7" w:rsidRDefault="00311F85" w:rsidP="00D163DF">
            <w:pPr>
              <w:spacing w:before="60" w:after="60" w:line="240" w:lineRule="auto"/>
              <w:rPr>
                <w:noProof/>
                <w:sz w:val="20"/>
              </w:rPr>
            </w:pPr>
            <w:r>
              <w:rPr>
                <w:noProof/>
                <w:sz w:val="20"/>
              </w:rPr>
              <w:t>– –</w:t>
            </w:r>
            <w:r w:rsidR="008F4028">
              <w:rPr>
                <w:noProof/>
                <w:sz w:val="20"/>
              </w:rPr>
              <w:t xml:space="preserve"> gobe iz rodu </w:t>
            </w:r>
            <w:r w:rsidR="008F4028">
              <w:rPr>
                <w:i/>
                <w:noProof/>
                <w:sz w:val="20"/>
              </w:rPr>
              <w:t>Agaricus</w:t>
            </w:r>
          </w:p>
        </w:tc>
        <w:tc>
          <w:tcPr>
            <w:tcW w:w="986" w:type="dxa"/>
            <w:tcBorders>
              <w:top w:val="nil"/>
              <w:left w:val="nil"/>
              <w:bottom w:val="single" w:sz="4" w:space="0" w:color="auto"/>
              <w:right w:val="single" w:sz="4" w:space="0" w:color="auto"/>
            </w:tcBorders>
            <w:shd w:val="clear" w:color="auto" w:fill="auto"/>
            <w:noWrap/>
            <w:vAlign w:val="bottom"/>
            <w:hideMark/>
          </w:tcPr>
          <w:p w14:paraId="699949D8"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F1D714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FD78DB" w14:textId="77777777" w:rsidR="008F4028" w:rsidRPr="00BD01D7" w:rsidRDefault="008F4028" w:rsidP="00D163DF">
            <w:pPr>
              <w:spacing w:before="60" w:after="60" w:line="240" w:lineRule="auto"/>
              <w:rPr>
                <w:noProof/>
                <w:sz w:val="20"/>
              </w:rPr>
            </w:pPr>
            <w:r>
              <w:rPr>
                <w:noProof/>
                <w:sz w:val="20"/>
              </w:rPr>
              <w:t>07095900</w:t>
            </w:r>
          </w:p>
        </w:tc>
        <w:tc>
          <w:tcPr>
            <w:tcW w:w="1134" w:type="dxa"/>
            <w:tcBorders>
              <w:top w:val="nil"/>
              <w:left w:val="nil"/>
              <w:bottom w:val="single" w:sz="4" w:space="0" w:color="auto"/>
              <w:right w:val="single" w:sz="4" w:space="0" w:color="auto"/>
            </w:tcBorders>
            <w:shd w:val="clear" w:color="auto" w:fill="auto"/>
            <w:noWrap/>
            <w:hideMark/>
          </w:tcPr>
          <w:p w14:paraId="5712451F" w14:textId="77777777" w:rsidR="008F4028" w:rsidRPr="00BD01D7" w:rsidRDefault="008F4028" w:rsidP="00D163DF">
            <w:pPr>
              <w:spacing w:before="60" w:after="60" w:line="240" w:lineRule="auto"/>
              <w:rPr>
                <w:noProof/>
                <w:sz w:val="20"/>
              </w:rPr>
            </w:pPr>
            <w:r>
              <w:rPr>
                <w:noProof/>
                <w:sz w:val="20"/>
              </w:rPr>
              <w:t>070959</w:t>
            </w:r>
          </w:p>
        </w:tc>
        <w:tc>
          <w:tcPr>
            <w:tcW w:w="11425" w:type="dxa"/>
            <w:tcBorders>
              <w:top w:val="nil"/>
              <w:left w:val="nil"/>
              <w:bottom w:val="single" w:sz="4" w:space="0" w:color="auto"/>
              <w:right w:val="single" w:sz="4" w:space="0" w:color="auto"/>
            </w:tcBorders>
            <w:shd w:val="clear" w:color="auto" w:fill="auto"/>
            <w:noWrap/>
            <w:hideMark/>
          </w:tcPr>
          <w:p w14:paraId="72F28EC0" w14:textId="54BCADF7"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986" w:type="dxa"/>
            <w:tcBorders>
              <w:top w:val="nil"/>
              <w:left w:val="nil"/>
              <w:bottom w:val="single" w:sz="4" w:space="0" w:color="auto"/>
              <w:right w:val="single" w:sz="4" w:space="0" w:color="auto"/>
            </w:tcBorders>
            <w:shd w:val="clear" w:color="auto" w:fill="auto"/>
            <w:noWrap/>
            <w:vAlign w:val="bottom"/>
            <w:hideMark/>
          </w:tcPr>
          <w:p w14:paraId="5E5B497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8CC7D5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8EB875" w14:textId="77777777" w:rsidR="008F4028" w:rsidRPr="00BD01D7" w:rsidRDefault="008F4028" w:rsidP="00D163DF">
            <w:pPr>
              <w:spacing w:before="60" w:after="60" w:line="240" w:lineRule="auto"/>
              <w:rPr>
                <w:noProof/>
                <w:sz w:val="20"/>
              </w:rPr>
            </w:pPr>
            <w:r>
              <w:rPr>
                <w:noProof/>
                <w:sz w:val="20"/>
              </w:rPr>
              <w:t>07096000</w:t>
            </w:r>
          </w:p>
        </w:tc>
        <w:tc>
          <w:tcPr>
            <w:tcW w:w="1134" w:type="dxa"/>
            <w:tcBorders>
              <w:top w:val="nil"/>
              <w:left w:val="nil"/>
              <w:bottom w:val="single" w:sz="4" w:space="0" w:color="auto"/>
              <w:right w:val="single" w:sz="4" w:space="0" w:color="auto"/>
            </w:tcBorders>
            <w:shd w:val="clear" w:color="auto" w:fill="auto"/>
            <w:noWrap/>
            <w:hideMark/>
          </w:tcPr>
          <w:p w14:paraId="1947456F" w14:textId="77777777" w:rsidR="008F4028" w:rsidRPr="00BD01D7" w:rsidRDefault="008F4028" w:rsidP="00D163DF">
            <w:pPr>
              <w:spacing w:before="60" w:after="60" w:line="240" w:lineRule="auto"/>
              <w:rPr>
                <w:noProof/>
                <w:sz w:val="20"/>
              </w:rPr>
            </w:pPr>
            <w:r>
              <w:rPr>
                <w:noProof/>
                <w:sz w:val="20"/>
              </w:rPr>
              <w:t>070960</w:t>
            </w:r>
          </w:p>
        </w:tc>
        <w:tc>
          <w:tcPr>
            <w:tcW w:w="11425" w:type="dxa"/>
            <w:tcBorders>
              <w:top w:val="nil"/>
              <w:left w:val="nil"/>
              <w:bottom w:val="single" w:sz="4" w:space="0" w:color="auto"/>
              <w:right w:val="single" w:sz="4" w:space="0" w:color="auto"/>
            </w:tcBorders>
            <w:shd w:val="clear" w:color="auto" w:fill="auto"/>
            <w:noWrap/>
            <w:hideMark/>
          </w:tcPr>
          <w:p w14:paraId="5E3F8080" w14:textId="4C1D422A" w:rsidR="008F4028" w:rsidRPr="00BD01D7" w:rsidRDefault="000C19AE" w:rsidP="00D163DF">
            <w:pPr>
              <w:spacing w:before="60" w:after="60" w:line="240" w:lineRule="auto"/>
              <w:rPr>
                <w:noProof/>
                <w:sz w:val="20"/>
              </w:rPr>
            </w:pPr>
            <w:r>
              <w:rPr>
                <w:noProof/>
                <w:sz w:val="20"/>
              </w:rPr>
              <w:t>–</w:t>
            </w:r>
            <w:r w:rsidR="008F4028">
              <w:rPr>
                <w:noProof/>
                <w:sz w:val="20"/>
              </w:rPr>
              <w:t xml:space="preserve"> Plodovi iz rodu </w:t>
            </w:r>
            <w:r w:rsidR="008F4028">
              <w:rPr>
                <w:i/>
                <w:noProof/>
                <w:sz w:val="20"/>
              </w:rPr>
              <w:t>Capsicum</w:t>
            </w:r>
            <w:r w:rsidR="008F4028">
              <w:rPr>
                <w:noProof/>
                <w:sz w:val="20"/>
              </w:rPr>
              <w:t xml:space="preserve"> ali </w:t>
            </w:r>
            <w:r w:rsidR="008F4028">
              <w:rPr>
                <w:i/>
                <w:noProof/>
                <w:sz w:val="20"/>
              </w:rPr>
              <w:t>Pimenta</w:t>
            </w:r>
          </w:p>
        </w:tc>
        <w:tc>
          <w:tcPr>
            <w:tcW w:w="986" w:type="dxa"/>
            <w:tcBorders>
              <w:top w:val="nil"/>
              <w:left w:val="nil"/>
              <w:bottom w:val="single" w:sz="4" w:space="0" w:color="auto"/>
              <w:right w:val="single" w:sz="4" w:space="0" w:color="auto"/>
            </w:tcBorders>
            <w:shd w:val="clear" w:color="auto" w:fill="auto"/>
            <w:noWrap/>
            <w:vAlign w:val="bottom"/>
            <w:hideMark/>
          </w:tcPr>
          <w:p w14:paraId="45318BC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FED437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F0DB26" w14:textId="77777777" w:rsidR="008F4028" w:rsidRPr="00BD01D7" w:rsidRDefault="008F4028" w:rsidP="00D163DF">
            <w:pPr>
              <w:spacing w:before="60" w:after="60" w:line="240" w:lineRule="auto"/>
              <w:rPr>
                <w:noProof/>
                <w:sz w:val="20"/>
              </w:rPr>
            </w:pPr>
            <w:r>
              <w:rPr>
                <w:noProof/>
                <w:sz w:val="20"/>
              </w:rPr>
              <w:t>07097000</w:t>
            </w:r>
          </w:p>
        </w:tc>
        <w:tc>
          <w:tcPr>
            <w:tcW w:w="1134" w:type="dxa"/>
            <w:tcBorders>
              <w:top w:val="nil"/>
              <w:left w:val="nil"/>
              <w:bottom w:val="single" w:sz="4" w:space="0" w:color="auto"/>
              <w:right w:val="single" w:sz="4" w:space="0" w:color="auto"/>
            </w:tcBorders>
            <w:shd w:val="clear" w:color="auto" w:fill="auto"/>
            <w:noWrap/>
            <w:hideMark/>
          </w:tcPr>
          <w:p w14:paraId="6E1446A0" w14:textId="77777777" w:rsidR="008F4028" w:rsidRPr="00BD01D7" w:rsidRDefault="008F4028" w:rsidP="00D163DF">
            <w:pPr>
              <w:spacing w:before="60" w:after="60" w:line="240" w:lineRule="auto"/>
              <w:rPr>
                <w:noProof/>
                <w:sz w:val="20"/>
              </w:rPr>
            </w:pPr>
            <w:r>
              <w:rPr>
                <w:noProof/>
                <w:sz w:val="20"/>
              </w:rPr>
              <w:t>070970</w:t>
            </w:r>
          </w:p>
        </w:tc>
        <w:tc>
          <w:tcPr>
            <w:tcW w:w="11425" w:type="dxa"/>
            <w:tcBorders>
              <w:top w:val="nil"/>
              <w:left w:val="nil"/>
              <w:bottom w:val="single" w:sz="4" w:space="0" w:color="auto"/>
              <w:right w:val="single" w:sz="4" w:space="0" w:color="auto"/>
            </w:tcBorders>
            <w:shd w:val="clear" w:color="auto" w:fill="auto"/>
            <w:noWrap/>
            <w:hideMark/>
          </w:tcPr>
          <w:p w14:paraId="1AE651DA" w14:textId="64FEDF30" w:rsidR="008F4028" w:rsidRPr="00BD01D7" w:rsidRDefault="000C19AE" w:rsidP="00D163DF">
            <w:pPr>
              <w:spacing w:before="60" w:after="60" w:line="240" w:lineRule="auto"/>
              <w:rPr>
                <w:noProof/>
                <w:sz w:val="20"/>
              </w:rPr>
            </w:pPr>
            <w:r>
              <w:rPr>
                <w:noProof/>
                <w:sz w:val="20"/>
              </w:rPr>
              <w:t>–</w:t>
            </w:r>
            <w:r w:rsidR="008F4028">
              <w:rPr>
                <w:noProof/>
                <w:sz w:val="20"/>
              </w:rPr>
              <w:t xml:space="preserve"> Špinača, novozelandska špinača in vrtna loboda</w:t>
            </w:r>
          </w:p>
        </w:tc>
        <w:tc>
          <w:tcPr>
            <w:tcW w:w="986" w:type="dxa"/>
            <w:tcBorders>
              <w:top w:val="nil"/>
              <w:left w:val="nil"/>
              <w:bottom w:val="single" w:sz="4" w:space="0" w:color="auto"/>
              <w:right w:val="single" w:sz="4" w:space="0" w:color="auto"/>
            </w:tcBorders>
            <w:shd w:val="clear" w:color="auto" w:fill="auto"/>
            <w:noWrap/>
            <w:vAlign w:val="bottom"/>
            <w:hideMark/>
          </w:tcPr>
          <w:p w14:paraId="10DED71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BBEC38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C43524D" w14:textId="77777777" w:rsidR="008F4028" w:rsidRPr="00BD01D7" w:rsidRDefault="008F4028" w:rsidP="00D163DF">
            <w:pPr>
              <w:spacing w:before="60" w:after="60" w:line="240" w:lineRule="auto"/>
              <w:rPr>
                <w:noProof/>
                <w:sz w:val="20"/>
              </w:rPr>
            </w:pPr>
            <w:r>
              <w:rPr>
                <w:noProof/>
                <w:sz w:val="20"/>
              </w:rPr>
              <w:t>07099100</w:t>
            </w:r>
          </w:p>
        </w:tc>
        <w:tc>
          <w:tcPr>
            <w:tcW w:w="1134" w:type="dxa"/>
            <w:tcBorders>
              <w:top w:val="nil"/>
              <w:left w:val="nil"/>
              <w:bottom w:val="single" w:sz="4" w:space="0" w:color="auto"/>
              <w:right w:val="single" w:sz="4" w:space="0" w:color="auto"/>
            </w:tcBorders>
            <w:shd w:val="clear" w:color="auto" w:fill="auto"/>
            <w:noWrap/>
            <w:hideMark/>
          </w:tcPr>
          <w:p w14:paraId="1DB934C8" w14:textId="77777777" w:rsidR="008F4028" w:rsidRPr="00BD01D7" w:rsidRDefault="008F4028" w:rsidP="00D163DF">
            <w:pPr>
              <w:spacing w:before="60" w:after="60" w:line="240" w:lineRule="auto"/>
              <w:rPr>
                <w:noProof/>
                <w:sz w:val="20"/>
              </w:rPr>
            </w:pPr>
            <w:r>
              <w:rPr>
                <w:noProof/>
                <w:sz w:val="20"/>
              </w:rPr>
              <w:t>070991</w:t>
            </w:r>
          </w:p>
        </w:tc>
        <w:tc>
          <w:tcPr>
            <w:tcW w:w="11425" w:type="dxa"/>
            <w:tcBorders>
              <w:top w:val="nil"/>
              <w:left w:val="nil"/>
              <w:bottom w:val="single" w:sz="4" w:space="0" w:color="auto"/>
              <w:right w:val="single" w:sz="4" w:space="0" w:color="auto"/>
            </w:tcBorders>
            <w:shd w:val="clear" w:color="auto" w:fill="auto"/>
            <w:noWrap/>
            <w:hideMark/>
          </w:tcPr>
          <w:p w14:paraId="652AAA35" w14:textId="4E20C037" w:rsidR="008F4028" w:rsidRPr="00BD01D7" w:rsidRDefault="00311F85" w:rsidP="00D163DF">
            <w:pPr>
              <w:spacing w:before="60" w:after="60" w:line="240" w:lineRule="auto"/>
              <w:rPr>
                <w:noProof/>
                <w:sz w:val="20"/>
              </w:rPr>
            </w:pPr>
            <w:r>
              <w:rPr>
                <w:noProof/>
                <w:sz w:val="20"/>
              </w:rPr>
              <w:t>– –</w:t>
            </w:r>
            <w:r w:rsidR="008F4028">
              <w:rPr>
                <w:noProof/>
                <w:sz w:val="20"/>
              </w:rPr>
              <w:t xml:space="preserve"> okrogle artičoke</w:t>
            </w:r>
          </w:p>
        </w:tc>
        <w:tc>
          <w:tcPr>
            <w:tcW w:w="986" w:type="dxa"/>
            <w:tcBorders>
              <w:top w:val="nil"/>
              <w:left w:val="nil"/>
              <w:bottom w:val="single" w:sz="4" w:space="0" w:color="auto"/>
              <w:right w:val="single" w:sz="4" w:space="0" w:color="auto"/>
            </w:tcBorders>
            <w:shd w:val="clear" w:color="auto" w:fill="auto"/>
            <w:noWrap/>
            <w:vAlign w:val="bottom"/>
            <w:hideMark/>
          </w:tcPr>
          <w:p w14:paraId="30D08D0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37DF95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5FA2D3" w14:textId="77777777" w:rsidR="008F4028" w:rsidRPr="00BD01D7" w:rsidRDefault="008F4028" w:rsidP="00D163DF">
            <w:pPr>
              <w:spacing w:before="60" w:after="60" w:line="240" w:lineRule="auto"/>
              <w:rPr>
                <w:noProof/>
                <w:sz w:val="20"/>
              </w:rPr>
            </w:pPr>
            <w:r>
              <w:rPr>
                <w:noProof/>
                <w:sz w:val="20"/>
              </w:rPr>
              <w:t>07099200</w:t>
            </w:r>
          </w:p>
        </w:tc>
        <w:tc>
          <w:tcPr>
            <w:tcW w:w="1134" w:type="dxa"/>
            <w:tcBorders>
              <w:top w:val="nil"/>
              <w:left w:val="nil"/>
              <w:bottom w:val="single" w:sz="4" w:space="0" w:color="auto"/>
              <w:right w:val="single" w:sz="4" w:space="0" w:color="auto"/>
            </w:tcBorders>
            <w:shd w:val="clear" w:color="auto" w:fill="auto"/>
            <w:noWrap/>
            <w:hideMark/>
          </w:tcPr>
          <w:p w14:paraId="1FF66CDE" w14:textId="77777777" w:rsidR="008F4028" w:rsidRPr="00BD01D7" w:rsidRDefault="008F4028" w:rsidP="00D163DF">
            <w:pPr>
              <w:spacing w:before="60" w:after="60" w:line="240" w:lineRule="auto"/>
              <w:rPr>
                <w:noProof/>
                <w:sz w:val="20"/>
              </w:rPr>
            </w:pPr>
            <w:r>
              <w:rPr>
                <w:noProof/>
                <w:sz w:val="20"/>
              </w:rPr>
              <w:t>070992</w:t>
            </w:r>
          </w:p>
        </w:tc>
        <w:tc>
          <w:tcPr>
            <w:tcW w:w="11425" w:type="dxa"/>
            <w:tcBorders>
              <w:top w:val="nil"/>
              <w:left w:val="nil"/>
              <w:bottom w:val="single" w:sz="4" w:space="0" w:color="auto"/>
              <w:right w:val="single" w:sz="4" w:space="0" w:color="auto"/>
            </w:tcBorders>
            <w:shd w:val="clear" w:color="auto" w:fill="auto"/>
            <w:noWrap/>
            <w:hideMark/>
          </w:tcPr>
          <w:p w14:paraId="4BBB4FFF" w14:textId="5704587D" w:rsidR="008F4028" w:rsidRPr="00BD01D7" w:rsidRDefault="00311F85" w:rsidP="00D163DF">
            <w:pPr>
              <w:spacing w:before="60" w:after="60" w:line="240" w:lineRule="auto"/>
              <w:rPr>
                <w:noProof/>
                <w:sz w:val="20"/>
              </w:rPr>
            </w:pPr>
            <w:r>
              <w:rPr>
                <w:noProof/>
                <w:sz w:val="20"/>
              </w:rPr>
              <w:t>– –</w:t>
            </w:r>
            <w:r w:rsidR="008F4028">
              <w:rPr>
                <w:noProof/>
                <w:sz w:val="20"/>
              </w:rPr>
              <w:t xml:space="preserve"> oljke</w:t>
            </w:r>
          </w:p>
        </w:tc>
        <w:tc>
          <w:tcPr>
            <w:tcW w:w="986" w:type="dxa"/>
            <w:tcBorders>
              <w:top w:val="nil"/>
              <w:left w:val="nil"/>
              <w:bottom w:val="single" w:sz="4" w:space="0" w:color="auto"/>
              <w:right w:val="single" w:sz="4" w:space="0" w:color="auto"/>
            </w:tcBorders>
            <w:shd w:val="clear" w:color="auto" w:fill="auto"/>
            <w:noWrap/>
            <w:vAlign w:val="bottom"/>
            <w:hideMark/>
          </w:tcPr>
          <w:p w14:paraId="6BF8D12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ECC52A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D2CBBA" w14:textId="77777777" w:rsidR="008F4028" w:rsidRPr="00BD01D7" w:rsidRDefault="008F4028" w:rsidP="00D163DF">
            <w:pPr>
              <w:spacing w:before="60" w:after="60" w:line="240" w:lineRule="auto"/>
              <w:rPr>
                <w:noProof/>
                <w:sz w:val="20"/>
              </w:rPr>
            </w:pPr>
            <w:r>
              <w:rPr>
                <w:noProof/>
                <w:sz w:val="20"/>
              </w:rPr>
              <w:t>07099300</w:t>
            </w:r>
          </w:p>
        </w:tc>
        <w:tc>
          <w:tcPr>
            <w:tcW w:w="1134" w:type="dxa"/>
            <w:tcBorders>
              <w:top w:val="nil"/>
              <w:left w:val="nil"/>
              <w:bottom w:val="single" w:sz="4" w:space="0" w:color="auto"/>
              <w:right w:val="single" w:sz="4" w:space="0" w:color="auto"/>
            </w:tcBorders>
            <w:shd w:val="clear" w:color="auto" w:fill="auto"/>
            <w:noWrap/>
            <w:hideMark/>
          </w:tcPr>
          <w:p w14:paraId="7BDE91F5" w14:textId="77777777" w:rsidR="008F4028" w:rsidRPr="00BD01D7" w:rsidRDefault="008F4028" w:rsidP="00D163DF">
            <w:pPr>
              <w:spacing w:before="60" w:after="60" w:line="240" w:lineRule="auto"/>
              <w:rPr>
                <w:noProof/>
                <w:sz w:val="20"/>
              </w:rPr>
            </w:pPr>
            <w:r>
              <w:rPr>
                <w:noProof/>
                <w:sz w:val="20"/>
              </w:rPr>
              <w:t>070993</w:t>
            </w:r>
          </w:p>
        </w:tc>
        <w:tc>
          <w:tcPr>
            <w:tcW w:w="11425" w:type="dxa"/>
            <w:tcBorders>
              <w:top w:val="nil"/>
              <w:left w:val="nil"/>
              <w:bottom w:val="single" w:sz="4" w:space="0" w:color="auto"/>
              <w:right w:val="single" w:sz="4" w:space="0" w:color="auto"/>
            </w:tcBorders>
            <w:shd w:val="clear" w:color="auto" w:fill="auto"/>
            <w:noWrap/>
            <w:hideMark/>
          </w:tcPr>
          <w:p w14:paraId="249259B8" w14:textId="56423415" w:rsidR="008F4028" w:rsidRPr="00BD01D7" w:rsidRDefault="00311F85" w:rsidP="00D163DF">
            <w:pPr>
              <w:spacing w:before="60" w:after="60" w:line="240" w:lineRule="auto"/>
              <w:rPr>
                <w:noProof/>
                <w:sz w:val="20"/>
              </w:rPr>
            </w:pPr>
            <w:r>
              <w:rPr>
                <w:noProof/>
                <w:sz w:val="20"/>
              </w:rPr>
              <w:t>– –</w:t>
            </w:r>
            <w:r w:rsidR="008F4028">
              <w:rPr>
                <w:noProof/>
                <w:sz w:val="20"/>
              </w:rPr>
              <w:t xml:space="preserve"> buče (</w:t>
            </w:r>
            <w:r w:rsidR="008F4028">
              <w:rPr>
                <w:i/>
                <w:noProof/>
                <w:sz w:val="20"/>
              </w:rPr>
              <w:t>Cucurbita</w:t>
            </w:r>
            <w:r w:rsidR="008F4028">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1D88A91C"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CE0EFA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8C2624" w14:textId="77777777" w:rsidR="008F4028" w:rsidRPr="00BD01D7" w:rsidRDefault="008F4028" w:rsidP="00D163DF">
            <w:pPr>
              <w:spacing w:before="60" w:after="60" w:line="240" w:lineRule="auto"/>
              <w:rPr>
                <w:noProof/>
                <w:sz w:val="20"/>
              </w:rPr>
            </w:pPr>
            <w:r>
              <w:rPr>
                <w:noProof/>
                <w:sz w:val="20"/>
              </w:rPr>
              <w:t>07099900</w:t>
            </w:r>
          </w:p>
        </w:tc>
        <w:tc>
          <w:tcPr>
            <w:tcW w:w="1134" w:type="dxa"/>
            <w:tcBorders>
              <w:top w:val="nil"/>
              <w:left w:val="nil"/>
              <w:bottom w:val="single" w:sz="4" w:space="0" w:color="auto"/>
              <w:right w:val="single" w:sz="4" w:space="0" w:color="auto"/>
            </w:tcBorders>
            <w:shd w:val="clear" w:color="auto" w:fill="auto"/>
            <w:noWrap/>
            <w:hideMark/>
          </w:tcPr>
          <w:p w14:paraId="5E9FF982" w14:textId="77777777" w:rsidR="008F4028" w:rsidRPr="00BD01D7" w:rsidRDefault="008F4028" w:rsidP="00D163DF">
            <w:pPr>
              <w:spacing w:before="60" w:after="60" w:line="240" w:lineRule="auto"/>
              <w:rPr>
                <w:noProof/>
                <w:sz w:val="20"/>
              </w:rPr>
            </w:pPr>
            <w:r>
              <w:rPr>
                <w:noProof/>
                <w:sz w:val="20"/>
              </w:rPr>
              <w:t>070999</w:t>
            </w:r>
          </w:p>
        </w:tc>
        <w:tc>
          <w:tcPr>
            <w:tcW w:w="11425" w:type="dxa"/>
            <w:tcBorders>
              <w:top w:val="nil"/>
              <w:left w:val="nil"/>
              <w:bottom w:val="single" w:sz="4" w:space="0" w:color="auto"/>
              <w:right w:val="single" w:sz="4" w:space="0" w:color="auto"/>
            </w:tcBorders>
            <w:shd w:val="clear" w:color="auto" w:fill="auto"/>
            <w:noWrap/>
            <w:hideMark/>
          </w:tcPr>
          <w:p w14:paraId="3A33E68A" w14:textId="38FE838C"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986" w:type="dxa"/>
            <w:tcBorders>
              <w:top w:val="nil"/>
              <w:left w:val="nil"/>
              <w:bottom w:val="single" w:sz="4" w:space="0" w:color="auto"/>
              <w:right w:val="single" w:sz="4" w:space="0" w:color="auto"/>
            </w:tcBorders>
            <w:shd w:val="clear" w:color="auto" w:fill="auto"/>
            <w:noWrap/>
            <w:vAlign w:val="bottom"/>
            <w:hideMark/>
          </w:tcPr>
          <w:p w14:paraId="74200EB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EF085F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57830F" w14:textId="77777777" w:rsidR="008F4028" w:rsidRPr="00BD01D7" w:rsidRDefault="008F4028" w:rsidP="00D163DF">
            <w:pPr>
              <w:spacing w:before="60" w:after="60" w:line="240" w:lineRule="auto"/>
              <w:rPr>
                <w:noProof/>
                <w:sz w:val="20"/>
              </w:rPr>
            </w:pPr>
            <w:r>
              <w:rPr>
                <w:noProof/>
                <w:sz w:val="20"/>
              </w:rPr>
              <w:t>07101000</w:t>
            </w:r>
          </w:p>
        </w:tc>
        <w:tc>
          <w:tcPr>
            <w:tcW w:w="1134" w:type="dxa"/>
            <w:tcBorders>
              <w:top w:val="nil"/>
              <w:left w:val="nil"/>
              <w:bottom w:val="single" w:sz="4" w:space="0" w:color="auto"/>
              <w:right w:val="single" w:sz="4" w:space="0" w:color="auto"/>
            </w:tcBorders>
            <w:shd w:val="clear" w:color="auto" w:fill="auto"/>
            <w:noWrap/>
            <w:hideMark/>
          </w:tcPr>
          <w:p w14:paraId="344BADAB" w14:textId="77777777" w:rsidR="008F4028" w:rsidRPr="00BD01D7" w:rsidRDefault="008F4028" w:rsidP="00D163DF">
            <w:pPr>
              <w:spacing w:before="60" w:after="60" w:line="240" w:lineRule="auto"/>
              <w:rPr>
                <w:noProof/>
                <w:sz w:val="20"/>
              </w:rPr>
            </w:pPr>
            <w:r>
              <w:rPr>
                <w:noProof/>
                <w:sz w:val="20"/>
              </w:rPr>
              <w:t>071010</w:t>
            </w:r>
          </w:p>
        </w:tc>
        <w:tc>
          <w:tcPr>
            <w:tcW w:w="11425" w:type="dxa"/>
            <w:tcBorders>
              <w:top w:val="nil"/>
              <w:left w:val="nil"/>
              <w:bottom w:val="single" w:sz="4" w:space="0" w:color="auto"/>
              <w:right w:val="single" w:sz="4" w:space="0" w:color="auto"/>
            </w:tcBorders>
            <w:shd w:val="clear" w:color="auto" w:fill="auto"/>
            <w:noWrap/>
            <w:hideMark/>
          </w:tcPr>
          <w:p w14:paraId="56523D14" w14:textId="47FA2F54" w:rsidR="008F4028" w:rsidRPr="00BD01D7" w:rsidRDefault="000C19AE" w:rsidP="00D163DF">
            <w:pPr>
              <w:spacing w:before="60" w:after="60" w:line="240" w:lineRule="auto"/>
              <w:rPr>
                <w:noProof/>
                <w:sz w:val="20"/>
              </w:rPr>
            </w:pPr>
            <w:r>
              <w:rPr>
                <w:noProof/>
                <w:sz w:val="20"/>
              </w:rPr>
              <w:t>–</w:t>
            </w:r>
            <w:r w:rsidR="008F4028">
              <w:rPr>
                <w:noProof/>
                <w:sz w:val="20"/>
              </w:rPr>
              <w:t xml:space="preserve"> Krompir</w:t>
            </w:r>
          </w:p>
        </w:tc>
        <w:tc>
          <w:tcPr>
            <w:tcW w:w="986" w:type="dxa"/>
            <w:tcBorders>
              <w:top w:val="nil"/>
              <w:left w:val="nil"/>
              <w:bottom w:val="single" w:sz="4" w:space="0" w:color="auto"/>
              <w:right w:val="single" w:sz="4" w:space="0" w:color="auto"/>
            </w:tcBorders>
            <w:shd w:val="clear" w:color="auto" w:fill="auto"/>
            <w:noWrap/>
            <w:vAlign w:val="bottom"/>
            <w:hideMark/>
          </w:tcPr>
          <w:p w14:paraId="2BFE1ECE"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7B011E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C4F8F32" w14:textId="77777777" w:rsidR="008F4028" w:rsidRPr="00BD01D7" w:rsidRDefault="008F4028" w:rsidP="00D163DF">
            <w:pPr>
              <w:spacing w:before="60" w:after="60" w:line="240" w:lineRule="auto"/>
              <w:rPr>
                <w:noProof/>
                <w:sz w:val="20"/>
              </w:rPr>
            </w:pPr>
            <w:r>
              <w:rPr>
                <w:noProof/>
                <w:sz w:val="20"/>
              </w:rPr>
              <w:t>07102100</w:t>
            </w:r>
          </w:p>
        </w:tc>
        <w:tc>
          <w:tcPr>
            <w:tcW w:w="1134" w:type="dxa"/>
            <w:tcBorders>
              <w:top w:val="nil"/>
              <w:left w:val="nil"/>
              <w:bottom w:val="single" w:sz="4" w:space="0" w:color="auto"/>
              <w:right w:val="single" w:sz="4" w:space="0" w:color="auto"/>
            </w:tcBorders>
            <w:shd w:val="clear" w:color="auto" w:fill="auto"/>
            <w:noWrap/>
            <w:hideMark/>
          </w:tcPr>
          <w:p w14:paraId="13355BCA" w14:textId="77777777" w:rsidR="008F4028" w:rsidRPr="00BD01D7" w:rsidRDefault="008F4028" w:rsidP="00D163DF">
            <w:pPr>
              <w:spacing w:before="60" w:after="60" w:line="240" w:lineRule="auto"/>
              <w:rPr>
                <w:noProof/>
                <w:sz w:val="20"/>
              </w:rPr>
            </w:pPr>
            <w:r>
              <w:rPr>
                <w:noProof/>
                <w:sz w:val="20"/>
              </w:rPr>
              <w:t>071021</w:t>
            </w:r>
          </w:p>
        </w:tc>
        <w:tc>
          <w:tcPr>
            <w:tcW w:w="11425" w:type="dxa"/>
            <w:tcBorders>
              <w:top w:val="nil"/>
              <w:left w:val="nil"/>
              <w:bottom w:val="single" w:sz="4" w:space="0" w:color="auto"/>
              <w:right w:val="single" w:sz="4" w:space="0" w:color="auto"/>
            </w:tcBorders>
            <w:shd w:val="clear" w:color="auto" w:fill="auto"/>
            <w:noWrap/>
            <w:hideMark/>
          </w:tcPr>
          <w:p w14:paraId="010F1A25" w14:textId="5E5EB03E" w:rsidR="008F4028" w:rsidRPr="00BD01D7" w:rsidRDefault="00311F85" w:rsidP="00D163DF">
            <w:pPr>
              <w:spacing w:before="60" w:after="60" w:line="240" w:lineRule="auto"/>
              <w:rPr>
                <w:noProof/>
                <w:sz w:val="20"/>
              </w:rPr>
            </w:pPr>
            <w:r>
              <w:rPr>
                <w:noProof/>
                <w:sz w:val="20"/>
              </w:rPr>
              <w:t>– –</w:t>
            </w:r>
            <w:r w:rsidR="008F4028">
              <w:rPr>
                <w:noProof/>
                <w:sz w:val="20"/>
              </w:rPr>
              <w:t xml:space="preserve"> grah (</w:t>
            </w:r>
            <w:r w:rsidR="008F4028">
              <w:rPr>
                <w:i/>
                <w:noProof/>
                <w:sz w:val="20"/>
              </w:rPr>
              <w:t>Pisum sativum</w:t>
            </w:r>
            <w:r w:rsidR="008F4028">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3B6AB50A"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EAA3F4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ACBFD7" w14:textId="77777777" w:rsidR="008F4028" w:rsidRPr="00BD01D7" w:rsidRDefault="008F4028" w:rsidP="00D163DF">
            <w:pPr>
              <w:spacing w:before="60" w:after="60" w:line="240" w:lineRule="auto"/>
              <w:rPr>
                <w:noProof/>
                <w:sz w:val="20"/>
              </w:rPr>
            </w:pPr>
            <w:r>
              <w:rPr>
                <w:noProof/>
                <w:sz w:val="20"/>
              </w:rPr>
              <w:t>07102200</w:t>
            </w:r>
          </w:p>
        </w:tc>
        <w:tc>
          <w:tcPr>
            <w:tcW w:w="1134" w:type="dxa"/>
            <w:tcBorders>
              <w:top w:val="nil"/>
              <w:left w:val="nil"/>
              <w:bottom w:val="single" w:sz="4" w:space="0" w:color="auto"/>
              <w:right w:val="single" w:sz="4" w:space="0" w:color="auto"/>
            </w:tcBorders>
            <w:shd w:val="clear" w:color="auto" w:fill="auto"/>
            <w:noWrap/>
            <w:hideMark/>
          </w:tcPr>
          <w:p w14:paraId="66484F8E" w14:textId="77777777" w:rsidR="008F4028" w:rsidRPr="00BD01D7" w:rsidRDefault="008F4028" w:rsidP="00D163DF">
            <w:pPr>
              <w:spacing w:before="60" w:after="60" w:line="240" w:lineRule="auto"/>
              <w:rPr>
                <w:noProof/>
                <w:sz w:val="20"/>
              </w:rPr>
            </w:pPr>
            <w:r>
              <w:rPr>
                <w:noProof/>
                <w:sz w:val="20"/>
              </w:rPr>
              <w:t>071022</w:t>
            </w:r>
          </w:p>
        </w:tc>
        <w:tc>
          <w:tcPr>
            <w:tcW w:w="11425" w:type="dxa"/>
            <w:tcBorders>
              <w:top w:val="nil"/>
              <w:left w:val="nil"/>
              <w:bottom w:val="single" w:sz="4" w:space="0" w:color="auto"/>
              <w:right w:val="single" w:sz="4" w:space="0" w:color="auto"/>
            </w:tcBorders>
            <w:shd w:val="clear" w:color="auto" w:fill="auto"/>
            <w:noWrap/>
            <w:hideMark/>
          </w:tcPr>
          <w:p w14:paraId="7F20DA1E" w14:textId="0E1ECA6E" w:rsidR="008F4028" w:rsidRPr="00BD01D7" w:rsidRDefault="00311F85" w:rsidP="00D163DF">
            <w:pPr>
              <w:spacing w:before="60" w:after="60" w:line="240" w:lineRule="auto"/>
              <w:rPr>
                <w:noProof/>
                <w:sz w:val="20"/>
              </w:rPr>
            </w:pPr>
            <w:r>
              <w:rPr>
                <w:noProof/>
                <w:sz w:val="20"/>
              </w:rPr>
              <w:t>– –</w:t>
            </w:r>
            <w:r w:rsidR="008F4028">
              <w:rPr>
                <w:noProof/>
                <w:sz w:val="20"/>
              </w:rPr>
              <w:t xml:space="preserve"> fižol (</w:t>
            </w:r>
            <w:r w:rsidR="008F4028">
              <w:rPr>
                <w:i/>
                <w:noProof/>
                <w:sz w:val="20"/>
              </w:rPr>
              <w:t>Vigna</w:t>
            </w:r>
            <w:r w:rsidR="008F4028">
              <w:rPr>
                <w:noProof/>
                <w:sz w:val="20"/>
              </w:rPr>
              <w:t xml:space="preserve"> spp., </w:t>
            </w:r>
            <w:r w:rsidR="008F4028">
              <w:rPr>
                <w:i/>
                <w:noProof/>
                <w:sz w:val="20"/>
              </w:rPr>
              <w:t>Phaseolus</w:t>
            </w:r>
            <w:r w:rsidR="008F4028">
              <w:rPr>
                <w:noProof/>
                <w:sz w:val="20"/>
              </w:rPr>
              <w:t xml:space="preserve"> spp.)</w:t>
            </w:r>
          </w:p>
        </w:tc>
        <w:tc>
          <w:tcPr>
            <w:tcW w:w="986" w:type="dxa"/>
            <w:tcBorders>
              <w:top w:val="nil"/>
              <w:left w:val="nil"/>
              <w:bottom w:val="single" w:sz="4" w:space="0" w:color="auto"/>
              <w:right w:val="single" w:sz="4" w:space="0" w:color="auto"/>
            </w:tcBorders>
            <w:shd w:val="clear" w:color="auto" w:fill="auto"/>
            <w:noWrap/>
            <w:vAlign w:val="bottom"/>
            <w:hideMark/>
          </w:tcPr>
          <w:p w14:paraId="2A5CA171"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E23195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44B18E2" w14:textId="77777777" w:rsidR="008F4028" w:rsidRPr="00BD01D7" w:rsidRDefault="008F4028" w:rsidP="00D163DF">
            <w:pPr>
              <w:spacing w:before="60" w:after="60" w:line="240" w:lineRule="auto"/>
              <w:rPr>
                <w:noProof/>
                <w:sz w:val="20"/>
              </w:rPr>
            </w:pPr>
            <w:r>
              <w:rPr>
                <w:noProof/>
                <w:sz w:val="20"/>
              </w:rPr>
              <w:t>07102900</w:t>
            </w:r>
          </w:p>
        </w:tc>
        <w:tc>
          <w:tcPr>
            <w:tcW w:w="1134" w:type="dxa"/>
            <w:tcBorders>
              <w:top w:val="nil"/>
              <w:left w:val="nil"/>
              <w:bottom w:val="single" w:sz="4" w:space="0" w:color="auto"/>
              <w:right w:val="single" w:sz="4" w:space="0" w:color="auto"/>
            </w:tcBorders>
            <w:shd w:val="clear" w:color="auto" w:fill="auto"/>
            <w:noWrap/>
            <w:hideMark/>
          </w:tcPr>
          <w:p w14:paraId="70065A82" w14:textId="77777777" w:rsidR="008F4028" w:rsidRPr="00BD01D7" w:rsidRDefault="008F4028" w:rsidP="00D163DF">
            <w:pPr>
              <w:spacing w:before="60" w:after="60" w:line="240" w:lineRule="auto"/>
              <w:rPr>
                <w:noProof/>
                <w:sz w:val="20"/>
              </w:rPr>
            </w:pPr>
            <w:r>
              <w:rPr>
                <w:noProof/>
                <w:sz w:val="20"/>
              </w:rPr>
              <w:t>071029</w:t>
            </w:r>
          </w:p>
        </w:tc>
        <w:tc>
          <w:tcPr>
            <w:tcW w:w="11425" w:type="dxa"/>
            <w:tcBorders>
              <w:top w:val="nil"/>
              <w:left w:val="nil"/>
              <w:bottom w:val="single" w:sz="4" w:space="0" w:color="auto"/>
              <w:right w:val="single" w:sz="4" w:space="0" w:color="auto"/>
            </w:tcBorders>
            <w:shd w:val="clear" w:color="auto" w:fill="auto"/>
            <w:noWrap/>
            <w:hideMark/>
          </w:tcPr>
          <w:p w14:paraId="3ECB2736" w14:textId="5419A3AA"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12AC115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5D7190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38F0DEB" w14:textId="77777777" w:rsidR="008F4028" w:rsidRPr="00BD01D7" w:rsidRDefault="008F4028" w:rsidP="00D163DF">
            <w:pPr>
              <w:spacing w:before="60" w:after="60" w:line="240" w:lineRule="auto"/>
              <w:rPr>
                <w:noProof/>
                <w:sz w:val="20"/>
              </w:rPr>
            </w:pPr>
            <w:r>
              <w:rPr>
                <w:noProof/>
                <w:sz w:val="20"/>
              </w:rPr>
              <w:t>07103000</w:t>
            </w:r>
          </w:p>
        </w:tc>
        <w:tc>
          <w:tcPr>
            <w:tcW w:w="1134" w:type="dxa"/>
            <w:tcBorders>
              <w:top w:val="nil"/>
              <w:left w:val="nil"/>
              <w:bottom w:val="single" w:sz="4" w:space="0" w:color="auto"/>
              <w:right w:val="single" w:sz="4" w:space="0" w:color="auto"/>
            </w:tcBorders>
            <w:shd w:val="clear" w:color="auto" w:fill="auto"/>
            <w:noWrap/>
            <w:hideMark/>
          </w:tcPr>
          <w:p w14:paraId="3215D3F4" w14:textId="77777777" w:rsidR="008F4028" w:rsidRPr="00BD01D7" w:rsidRDefault="008F4028" w:rsidP="00D163DF">
            <w:pPr>
              <w:spacing w:before="60" w:after="60" w:line="240" w:lineRule="auto"/>
              <w:rPr>
                <w:noProof/>
                <w:sz w:val="20"/>
              </w:rPr>
            </w:pPr>
            <w:r>
              <w:rPr>
                <w:noProof/>
                <w:sz w:val="20"/>
              </w:rPr>
              <w:t>071030</w:t>
            </w:r>
          </w:p>
        </w:tc>
        <w:tc>
          <w:tcPr>
            <w:tcW w:w="11425" w:type="dxa"/>
            <w:tcBorders>
              <w:top w:val="nil"/>
              <w:left w:val="nil"/>
              <w:bottom w:val="single" w:sz="4" w:space="0" w:color="auto"/>
              <w:right w:val="single" w:sz="4" w:space="0" w:color="auto"/>
            </w:tcBorders>
            <w:shd w:val="clear" w:color="auto" w:fill="auto"/>
            <w:noWrap/>
            <w:hideMark/>
          </w:tcPr>
          <w:p w14:paraId="0A70FA7B" w14:textId="0350A947" w:rsidR="008F4028" w:rsidRPr="00BD01D7" w:rsidRDefault="000C19AE" w:rsidP="00D163DF">
            <w:pPr>
              <w:spacing w:before="60" w:after="60" w:line="240" w:lineRule="auto"/>
              <w:rPr>
                <w:noProof/>
                <w:sz w:val="20"/>
              </w:rPr>
            </w:pPr>
            <w:r>
              <w:rPr>
                <w:noProof/>
                <w:sz w:val="20"/>
              </w:rPr>
              <w:t>–</w:t>
            </w:r>
            <w:r w:rsidR="008F4028">
              <w:rPr>
                <w:noProof/>
                <w:sz w:val="20"/>
              </w:rPr>
              <w:t xml:space="preserve"> Špinača, novozelandska špinača in vrtna loboda</w:t>
            </w:r>
          </w:p>
        </w:tc>
        <w:tc>
          <w:tcPr>
            <w:tcW w:w="986" w:type="dxa"/>
            <w:tcBorders>
              <w:top w:val="nil"/>
              <w:left w:val="nil"/>
              <w:bottom w:val="single" w:sz="4" w:space="0" w:color="auto"/>
              <w:right w:val="single" w:sz="4" w:space="0" w:color="auto"/>
            </w:tcBorders>
            <w:shd w:val="clear" w:color="auto" w:fill="auto"/>
            <w:noWrap/>
            <w:vAlign w:val="bottom"/>
            <w:hideMark/>
          </w:tcPr>
          <w:p w14:paraId="2B45F50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64F321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7E77CC2" w14:textId="77777777" w:rsidR="008F4028" w:rsidRPr="00BD01D7" w:rsidRDefault="008F4028" w:rsidP="00D163DF">
            <w:pPr>
              <w:spacing w:before="60" w:after="60" w:line="240" w:lineRule="auto"/>
              <w:rPr>
                <w:noProof/>
                <w:sz w:val="20"/>
              </w:rPr>
            </w:pPr>
            <w:r>
              <w:rPr>
                <w:noProof/>
                <w:sz w:val="20"/>
              </w:rPr>
              <w:t>07104000</w:t>
            </w:r>
          </w:p>
        </w:tc>
        <w:tc>
          <w:tcPr>
            <w:tcW w:w="1134" w:type="dxa"/>
            <w:tcBorders>
              <w:top w:val="nil"/>
              <w:left w:val="nil"/>
              <w:bottom w:val="single" w:sz="4" w:space="0" w:color="auto"/>
              <w:right w:val="single" w:sz="4" w:space="0" w:color="auto"/>
            </w:tcBorders>
            <w:shd w:val="clear" w:color="auto" w:fill="auto"/>
            <w:noWrap/>
            <w:hideMark/>
          </w:tcPr>
          <w:p w14:paraId="26A9CAD6" w14:textId="77777777" w:rsidR="008F4028" w:rsidRPr="00BD01D7" w:rsidRDefault="008F4028" w:rsidP="00D163DF">
            <w:pPr>
              <w:spacing w:before="60" w:after="60" w:line="240" w:lineRule="auto"/>
              <w:rPr>
                <w:noProof/>
                <w:sz w:val="20"/>
              </w:rPr>
            </w:pPr>
            <w:r>
              <w:rPr>
                <w:noProof/>
                <w:sz w:val="20"/>
              </w:rPr>
              <w:t>071040</w:t>
            </w:r>
          </w:p>
        </w:tc>
        <w:tc>
          <w:tcPr>
            <w:tcW w:w="11425" w:type="dxa"/>
            <w:tcBorders>
              <w:top w:val="nil"/>
              <w:left w:val="nil"/>
              <w:bottom w:val="single" w:sz="4" w:space="0" w:color="auto"/>
              <w:right w:val="single" w:sz="4" w:space="0" w:color="auto"/>
            </w:tcBorders>
            <w:shd w:val="clear" w:color="auto" w:fill="auto"/>
            <w:noWrap/>
            <w:hideMark/>
          </w:tcPr>
          <w:p w14:paraId="5AD73B99" w14:textId="2747D83C" w:rsidR="008F4028" w:rsidRPr="00BD01D7" w:rsidRDefault="000C19AE" w:rsidP="00D163DF">
            <w:pPr>
              <w:spacing w:before="60" w:after="60" w:line="240" w:lineRule="auto"/>
              <w:rPr>
                <w:noProof/>
                <w:sz w:val="20"/>
              </w:rPr>
            </w:pPr>
            <w:r>
              <w:rPr>
                <w:noProof/>
                <w:sz w:val="20"/>
              </w:rPr>
              <w:t>–</w:t>
            </w:r>
            <w:r w:rsidR="008F4028">
              <w:rPr>
                <w:noProof/>
                <w:sz w:val="20"/>
              </w:rPr>
              <w:t xml:space="preserve"> Sladka koruza</w:t>
            </w:r>
          </w:p>
        </w:tc>
        <w:tc>
          <w:tcPr>
            <w:tcW w:w="986" w:type="dxa"/>
            <w:tcBorders>
              <w:top w:val="nil"/>
              <w:left w:val="nil"/>
              <w:bottom w:val="single" w:sz="4" w:space="0" w:color="auto"/>
              <w:right w:val="single" w:sz="4" w:space="0" w:color="auto"/>
            </w:tcBorders>
            <w:shd w:val="clear" w:color="auto" w:fill="auto"/>
            <w:noWrap/>
            <w:vAlign w:val="bottom"/>
            <w:hideMark/>
          </w:tcPr>
          <w:p w14:paraId="0E163DD8"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7586816"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741F6D9" w14:textId="77777777" w:rsidR="008F4028" w:rsidRPr="00BD01D7" w:rsidRDefault="008F4028" w:rsidP="00D163DF">
            <w:pPr>
              <w:spacing w:before="60" w:after="60" w:line="240" w:lineRule="auto"/>
              <w:rPr>
                <w:noProof/>
                <w:sz w:val="20"/>
              </w:rPr>
            </w:pPr>
            <w:r>
              <w:rPr>
                <w:noProof/>
                <w:sz w:val="20"/>
              </w:rPr>
              <w:t>07108000</w:t>
            </w:r>
          </w:p>
        </w:tc>
        <w:tc>
          <w:tcPr>
            <w:tcW w:w="1134" w:type="dxa"/>
            <w:tcBorders>
              <w:top w:val="nil"/>
              <w:left w:val="nil"/>
              <w:bottom w:val="single" w:sz="4" w:space="0" w:color="auto"/>
              <w:right w:val="single" w:sz="4" w:space="0" w:color="auto"/>
            </w:tcBorders>
            <w:shd w:val="clear" w:color="auto" w:fill="auto"/>
            <w:noWrap/>
            <w:hideMark/>
          </w:tcPr>
          <w:p w14:paraId="28A7AFC9" w14:textId="77777777" w:rsidR="008F4028" w:rsidRPr="00BD01D7" w:rsidRDefault="008F4028" w:rsidP="00D163DF">
            <w:pPr>
              <w:spacing w:before="60" w:after="60" w:line="240" w:lineRule="auto"/>
              <w:rPr>
                <w:noProof/>
                <w:sz w:val="20"/>
              </w:rPr>
            </w:pPr>
            <w:r>
              <w:rPr>
                <w:noProof/>
                <w:sz w:val="20"/>
              </w:rPr>
              <w:t>071080</w:t>
            </w:r>
          </w:p>
        </w:tc>
        <w:tc>
          <w:tcPr>
            <w:tcW w:w="11425" w:type="dxa"/>
            <w:tcBorders>
              <w:top w:val="nil"/>
              <w:left w:val="nil"/>
              <w:bottom w:val="single" w:sz="4" w:space="0" w:color="auto"/>
              <w:right w:val="single" w:sz="4" w:space="0" w:color="auto"/>
            </w:tcBorders>
            <w:shd w:val="clear" w:color="auto" w:fill="auto"/>
            <w:noWrap/>
            <w:hideMark/>
          </w:tcPr>
          <w:p w14:paraId="440F7A66" w14:textId="36EDD3C5" w:rsidR="008F4028" w:rsidRPr="00BD01D7" w:rsidRDefault="000C19AE" w:rsidP="00D163DF">
            <w:pPr>
              <w:spacing w:before="60" w:after="60" w:line="240" w:lineRule="auto"/>
              <w:rPr>
                <w:noProof/>
                <w:sz w:val="20"/>
              </w:rPr>
            </w:pPr>
            <w:r>
              <w:rPr>
                <w:noProof/>
                <w:sz w:val="20"/>
              </w:rPr>
              <w:t>–</w:t>
            </w:r>
            <w:r w:rsidR="008F4028">
              <w:rPr>
                <w:noProof/>
                <w:sz w:val="20"/>
              </w:rPr>
              <w:t xml:space="preserve"> Druge vrtnine</w:t>
            </w:r>
          </w:p>
        </w:tc>
        <w:tc>
          <w:tcPr>
            <w:tcW w:w="986" w:type="dxa"/>
            <w:tcBorders>
              <w:top w:val="nil"/>
              <w:left w:val="nil"/>
              <w:bottom w:val="single" w:sz="4" w:space="0" w:color="auto"/>
              <w:right w:val="single" w:sz="4" w:space="0" w:color="auto"/>
            </w:tcBorders>
            <w:shd w:val="clear" w:color="auto" w:fill="auto"/>
            <w:noWrap/>
            <w:vAlign w:val="bottom"/>
            <w:hideMark/>
          </w:tcPr>
          <w:p w14:paraId="20D786BB"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41E073E"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9DD7A7" w14:textId="77777777" w:rsidR="008F4028" w:rsidRPr="00BD01D7" w:rsidRDefault="008F4028" w:rsidP="00D163DF">
            <w:pPr>
              <w:pageBreakBefore/>
              <w:spacing w:before="60" w:after="60" w:line="240" w:lineRule="auto"/>
              <w:rPr>
                <w:noProof/>
                <w:sz w:val="20"/>
              </w:rPr>
            </w:pPr>
            <w:r>
              <w:rPr>
                <w:noProof/>
                <w:sz w:val="20"/>
              </w:rPr>
              <w:t>07109000</w:t>
            </w:r>
          </w:p>
        </w:tc>
        <w:tc>
          <w:tcPr>
            <w:tcW w:w="1134" w:type="dxa"/>
            <w:tcBorders>
              <w:top w:val="nil"/>
              <w:left w:val="nil"/>
              <w:bottom w:val="single" w:sz="4" w:space="0" w:color="auto"/>
              <w:right w:val="single" w:sz="4" w:space="0" w:color="auto"/>
            </w:tcBorders>
            <w:shd w:val="clear" w:color="auto" w:fill="auto"/>
            <w:noWrap/>
            <w:hideMark/>
          </w:tcPr>
          <w:p w14:paraId="7366FC54" w14:textId="77777777" w:rsidR="008F4028" w:rsidRPr="00BD01D7" w:rsidRDefault="008F4028" w:rsidP="00D163DF">
            <w:pPr>
              <w:spacing w:before="60" w:after="60" w:line="240" w:lineRule="auto"/>
              <w:rPr>
                <w:noProof/>
                <w:sz w:val="20"/>
              </w:rPr>
            </w:pPr>
            <w:r>
              <w:rPr>
                <w:noProof/>
                <w:sz w:val="20"/>
              </w:rPr>
              <w:t>071090</w:t>
            </w:r>
          </w:p>
        </w:tc>
        <w:tc>
          <w:tcPr>
            <w:tcW w:w="11425" w:type="dxa"/>
            <w:tcBorders>
              <w:top w:val="nil"/>
              <w:left w:val="nil"/>
              <w:bottom w:val="single" w:sz="4" w:space="0" w:color="auto"/>
              <w:right w:val="single" w:sz="4" w:space="0" w:color="auto"/>
            </w:tcBorders>
            <w:shd w:val="clear" w:color="auto" w:fill="auto"/>
            <w:noWrap/>
            <w:hideMark/>
          </w:tcPr>
          <w:p w14:paraId="50EB1A7A" w14:textId="66E00CA8" w:rsidR="008F4028" w:rsidRPr="00BD01D7" w:rsidRDefault="000C19AE" w:rsidP="00D163DF">
            <w:pPr>
              <w:spacing w:before="60" w:after="60" w:line="240" w:lineRule="auto"/>
              <w:rPr>
                <w:noProof/>
                <w:sz w:val="20"/>
              </w:rPr>
            </w:pPr>
            <w:r>
              <w:rPr>
                <w:noProof/>
                <w:sz w:val="20"/>
              </w:rPr>
              <w:t>–</w:t>
            </w:r>
            <w:r w:rsidR="008F4028">
              <w:rPr>
                <w:noProof/>
                <w:sz w:val="20"/>
              </w:rPr>
              <w:t xml:space="preserve"> Mešanice vrtnin</w:t>
            </w:r>
          </w:p>
        </w:tc>
        <w:tc>
          <w:tcPr>
            <w:tcW w:w="986" w:type="dxa"/>
            <w:tcBorders>
              <w:top w:val="nil"/>
              <w:left w:val="nil"/>
              <w:bottom w:val="single" w:sz="4" w:space="0" w:color="auto"/>
              <w:right w:val="single" w:sz="4" w:space="0" w:color="auto"/>
            </w:tcBorders>
            <w:shd w:val="clear" w:color="auto" w:fill="auto"/>
            <w:noWrap/>
            <w:vAlign w:val="bottom"/>
            <w:hideMark/>
          </w:tcPr>
          <w:p w14:paraId="66638CD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B49411E"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089CC7" w14:textId="77777777" w:rsidR="008F4028" w:rsidRPr="00BD01D7" w:rsidRDefault="008F4028" w:rsidP="00D163DF">
            <w:pPr>
              <w:spacing w:before="60" w:after="60" w:line="240" w:lineRule="auto"/>
              <w:rPr>
                <w:noProof/>
                <w:sz w:val="20"/>
              </w:rPr>
            </w:pPr>
            <w:r>
              <w:rPr>
                <w:noProof/>
                <w:sz w:val="20"/>
              </w:rPr>
              <w:t>07112000</w:t>
            </w:r>
          </w:p>
        </w:tc>
        <w:tc>
          <w:tcPr>
            <w:tcW w:w="1134" w:type="dxa"/>
            <w:tcBorders>
              <w:top w:val="nil"/>
              <w:left w:val="nil"/>
              <w:bottom w:val="single" w:sz="4" w:space="0" w:color="auto"/>
              <w:right w:val="single" w:sz="4" w:space="0" w:color="auto"/>
            </w:tcBorders>
            <w:shd w:val="clear" w:color="auto" w:fill="auto"/>
            <w:noWrap/>
            <w:hideMark/>
          </w:tcPr>
          <w:p w14:paraId="68737487" w14:textId="77777777" w:rsidR="008F4028" w:rsidRPr="00BD01D7" w:rsidRDefault="008F4028" w:rsidP="00D163DF">
            <w:pPr>
              <w:spacing w:before="60" w:after="60" w:line="240" w:lineRule="auto"/>
              <w:rPr>
                <w:noProof/>
                <w:sz w:val="20"/>
              </w:rPr>
            </w:pPr>
            <w:r>
              <w:rPr>
                <w:noProof/>
                <w:sz w:val="20"/>
              </w:rPr>
              <w:t>071120</w:t>
            </w:r>
          </w:p>
        </w:tc>
        <w:tc>
          <w:tcPr>
            <w:tcW w:w="11425" w:type="dxa"/>
            <w:tcBorders>
              <w:top w:val="nil"/>
              <w:left w:val="nil"/>
              <w:bottom w:val="single" w:sz="4" w:space="0" w:color="auto"/>
              <w:right w:val="single" w:sz="4" w:space="0" w:color="auto"/>
            </w:tcBorders>
            <w:shd w:val="clear" w:color="auto" w:fill="auto"/>
            <w:noWrap/>
            <w:hideMark/>
          </w:tcPr>
          <w:p w14:paraId="304A5103" w14:textId="4395E96B" w:rsidR="008F4028" w:rsidRPr="00BD01D7" w:rsidRDefault="000C19AE" w:rsidP="00D163DF">
            <w:pPr>
              <w:spacing w:before="60" w:after="60" w:line="240" w:lineRule="auto"/>
              <w:rPr>
                <w:noProof/>
                <w:sz w:val="20"/>
              </w:rPr>
            </w:pPr>
            <w:r>
              <w:rPr>
                <w:noProof/>
                <w:sz w:val="20"/>
              </w:rPr>
              <w:t>–</w:t>
            </w:r>
            <w:r w:rsidR="008F4028">
              <w:rPr>
                <w:noProof/>
                <w:sz w:val="20"/>
              </w:rPr>
              <w:t xml:space="preserve"> Oljke</w:t>
            </w:r>
          </w:p>
        </w:tc>
        <w:tc>
          <w:tcPr>
            <w:tcW w:w="986" w:type="dxa"/>
            <w:tcBorders>
              <w:top w:val="nil"/>
              <w:left w:val="nil"/>
              <w:bottom w:val="single" w:sz="4" w:space="0" w:color="auto"/>
              <w:right w:val="single" w:sz="4" w:space="0" w:color="auto"/>
            </w:tcBorders>
            <w:shd w:val="clear" w:color="auto" w:fill="auto"/>
            <w:noWrap/>
            <w:vAlign w:val="bottom"/>
            <w:hideMark/>
          </w:tcPr>
          <w:p w14:paraId="2E129E2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44C172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453C94E" w14:textId="77777777" w:rsidR="008F4028" w:rsidRPr="00BD01D7" w:rsidRDefault="008F4028" w:rsidP="00D163DF">
            <w:pPr>
              <w:spacing w:before="60" w:after="60" w:line="240" w:lineRule="auto"/>
              <w:rPr>
                <w:noProof/>
                <w:sz w:val="20"/>
              </w:rPr>
            </w:pPr>
            <w:r>
              <w:rPr>
                <w:noProof/>
                <w:sz w:val="20"/>
              </w:rPr>
              <w:t>07114000</w:t>
            </w:r>
          </w:p>
        </w:tc>
        <w:tc>
          <w:tcPr>
            <w:tcW w:w="1134" w:type="dxa"/>
            <w:tcBorders>
              <w:top w:val="nil"/>
              <w:left w:val="nil"/>
              <w:bottom w:val="single" w:sz="4" w:space="0" w:color="auto"/>
              <w:right w:val="single" w:sz="4" w:space="0" w:color="auto"/>
            </w:tcBorders>
            <w:shd w:val="clear" w:color="auto" w:fill="auto"/>
            <w:noWrap/>
            <w:hideMark/>
          </w:tcPr>
          <w:p w14:paraId="7D5E9205" w14:textId="77777777" w:rsidR="008F4028" w:rsidRPr="00BD01D7" w:rsidRDefault="008F4028" w:rsidP="00D163DF">
            <w:pPr>
              <w:spacing w:before="60" w:after="60" w:line="240" w:lineRule="auto"/>
              <w:rPr>
                <w:noProof/>
                <w:sz w:val="20"/>
              </w:rPr>
            </w:pPr>
            <w:r>
              <w:rPr>
                <w:noProof/>
                <w:sz w:val="20"/>
              </w:rPr>
              <w:t>071140</w:t>
            </w:r>
          </w:p>
        </w:tc>
        <w:tc>
          <w:tcPr>
            <w:tcW w:w="11425" w:type="dxa"/>
            <w:tcBorders>
              <w:top w:val="nil"/>
              <w:left w:val="nil"/>
              <w:bottom w:val="single" w:sz="4" w:space="0" w:color="auto"/>
              <w:right w:val="single" w:sz="4" w:space="0" w:color="auto"/>
            </w:tcBorders>
            <w:shd w:val="clear" w:color="auto" w:fill="auto"/>
            <w:noWrap/>
            <w:hideMark/>
          </w:tcPr>
          <w:p w14:paraId="3014BE1B" w14:textId="552A08EC" w:rsidR="008F4028" w:rsidRPr="00BD01D7" w:rsidRDefault="000C19AE" w:rsidP="00D163DF">
            <w:pPr>
              <w:spacing w:before="60" w:after="60" w:line="240" w:lineRule="auto"/>
              <w:rPr>
                <w:noProof/>
                <w:sz w:val="20"/>
              </w:rPr>
            </w:pPr>
            <w:r>
              <w:rPr>
                <w:noProof/>
                <w:sz w:val="20"/>
              </w:rPr>
              <w:t>–</w:t>
            </w:r>
            <w:r w:rsidR="008F4028">
              <w:rPr>
                <w:noProof/>
                <w:sz w:val="20"/>
              </w:rPr>
              <w:t xml:space="preserve"> Kumare in kumarice</w:t>
            </w:r>
          </w:p>
        </w:tc>
        <w:tc>
          <w:tcPr>
            <w:tcW w:w="986" w:type="dxa"/>
            <w:tcBorders>
              <w:top w:val="nil"/>
              <w:left w:val="nil"/>
              <w:bottom w:val="single" w:sz="4" w:space="0" w:color="auto"/>
              <w:right w:val="single" w:sz="4" w:space="0" w:color="auto"/>
            </w:tcBorders>
            <w:shd w:val="clear" w:color="auto" w:fill="auto"/>
            <w:noWrap/>
            <w:vAlign w:val="bottom"/>
            <w:hideMark/>
          </w:tcPr>
          <w:p w14:paraId="26CDE80E"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6BFE40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6224575" w14:textId="77777777" w:rsidR="008F4028" w:rsidRPr="00BD01D7" w:rsidRDefault="008F4028" w:rsidP="00D163DF">
            <w:pPr>
              <w:spacing w:before="60" w:after="60" w:line="240" w:lineRule="auto"/>
              <w:rPr>
                <w:noProof/>
                <w:sz w:val="20"/>
              </w:rPr>
            </w:pPr>
            <w:r>
              <w:rPr>
                <w:noProof/>
                <w:sz w:val="20"/>
              </w:rPr>
              <w:t>07115900</w:t>
            </w:r>
          </w:p>
        </w:tc>
        <w:tc>
          <w:tcPr>
            <w:tcW w:w="1134" w:type="dxa"/>
            <w:tcBorders>
              <w:top w:val="nil"/>
              <w:left w:val="nil"/>
              <w:bottom w:val="single" w:sz="4" w:space="0" w:color="auto"/>
              <w:right w:val="single" w:sz="4" w:space="0" w:color="auto"/>
            </w:tcBorders>
            <w:shd w:val="clear" w:color="auto" w:fill="auto"/>
            <w:noWrap/>
            <w:hideMark/>
          </w:tcPr>
          <w:p w14:paraId="5BCF7C1C" w14:textId="77777777" w:rsidR="008F4028" w:rsidRPr="00BD01D7" w:rsidRDefault="008F4028" w:rsidP="00D163DF">
            <w:pPr>
              <w:spacing w:before="60" w:after="60" w:line="240" w:lineRule="auto"/>
              <w:rPr>
                <w:noProof/>
                <w:sz w:val="20"/>
              </w:rPr>
            </w:pPr>
            <w:r>
              <w:rPr>
                <w:noProof/>
                <w:sz w:val="20"/>
              </w:rPr>
              <w:t>071159</w:t>
            </w:r>
          </w:p>
        </w:tc>
        <w:tc>
          <w:tcPr>
            <w:tcW w:w="11425" w:type="dxa"/>
            <w:tcBorders>
              <w:top w:val="nil"/>
              <w:left w:val="nil"/>
              <w:bottom w:val="single" w:sz="4" w:space="0" w:color="auto"/>
              <w:right w:val="single" w:sz="4" w:space="0" w:color="auto"/>
            </w:tcBorders>
            <w:shd w:val="clear" w:color="auto" w:fill="auto"/>
            <w:noWrap/>
            <w:hideMark/>
          </w:tcPr>
          <w:p w14:paraId="41D91982" w14:textId="3CCE0AC0"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986" w:type="dxa"/>
            <w:tcBorders>
              <w:top w:val="nil"/>
              <w:left w:val="nil"/>
              <w:bottom w:val="single" w:sz="4" w:space="0" w:color="auto"/>
              <w:right w:val="single" w:sz="4" w:space="0" w:color="auto"/>
            </w:tcBorders>
            <w:shd w:val="clear" w:color="auto" w:fill="auto"/>
            <w:noWrap/>
            <w:vAlign w:val="bottom"/>
            <w:hideMark/>
          </w:tcPr>
          <w:p w14:paraId="40B47A2D"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8E1953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9C4FB6" w14:textId="77777777" w:rsidR="008F4028" w:rsidRPr="00BD01D7" w:rsidRDefault="008F4028" w:rsidP="00D163DF">
            <w:pPr>
              <w:spacing w:before="60" w:after="60" w:line="240" w:lineRule="auto"/>
              <w:rPr>
                <w:noProof/>
                <w:sz w:val="20"/>
              </w:rPr>
            </w:pPr>
            <w:r>
              <w:rPr>
                <w:noProof/>
                <w:sz w:val="20"/>
              </w:rPr>
              <w:t>07119000</w:t>
            </w:r>
          </w:p>
        </w:tc>
        <w:tc>
          <w:tcPr>
            <w:tcW w:w="1134" w:type="dxa"/>
            <w:tcBorders>
              <w:top w:val="nil"/>
              <w:left w:val="nil"/>
              <w:bottom w:val="single" w:sz="4" w:space="0" w:color="auto"/>
              <w:right w:val="single" w:sz="4" w:space="0" w:color="auto"/>
            </w:tcBorders>
            <w:shd w:val="clear" w:color="auto" w:fill="auto"/>
            <w:noWrap/>
            <w:hideMark/>
          </w:tcPr>
          <w:p w14:paraId="09AAF188" w14:textId="77777777" w:rsidR="008F4028" w:rsidRPr="00BD01D7" w:rsidRDefault="008F4028" w:rsidP="00D163DF">
            <w:pPr>
              <w:spacing w:before="60" w:after="60" w:line="240" w:lineRule="auto"/>
              <w:rPr>
                <w:noProof/>
                <w:sz w:val="20"/>
              </w:rPr>
            </w:pPr>
            <w:r>
              <w:rPr>
                <w:noProof/>
                <w:sz w:val="20"/>
              </w:rPr>
              <w:t>071190</w:t>
            </w:r>
          </w:p>
        </w:tc>
        <w:tc>
          <w:tcPr>
            <w:tcW w:w="11425" w:type="dxa"/>
            <w:tcBorders>
              <w:top w:val="nil"/>
              <w:left w:val="nil"/>
              <w:bottom w:val="single" w:sz="4" w:space="0" w:color="auto"/>
              <w:right w:val="single" w:sz="4" w:space="0" w:color="auto"/>
            </w:tcBorders>
            <w:shd w:val="clear" w:color="auto" w:fill="auto"/>
            <w:noWrap/>
            <w:hideMark/>
          </w:tcPr>
          <w:p w14:paraId="7E009DE8" w14:textId="049EBAB6" w:rsidR="008F4028" w:rsidRPr="00BD01D7" w:rsidRDefault="000C19AE" w:rsidP="00D163DF">
            <w:pPr>
              <w:spacing w:before="60" w:after="60" w:line="240" w:lineRule="auto"/>
              <w:rPr>
                <w:noProof/>
                <w:sz w:val="20"/>
              </w:rPr>
            </w:pPr>
            <w:r>
              <w:rPr>
                <w:noProof/>
                <w:sz w:val="20"/>
              </w:rPr>
              <w:t>–</w:t>
            </w:r>
            <w:r w:rsidR="008F4028">
              <w:rPr>
                <w:noProof/>
                <w:sz w:val="20"/>
              </w:rPr>
              <w:t xml:space="preserve"> Druge vrtnine; mešanice vrtnin</w:t>
            </w:r>
          </w:p>
        </w:tc>
        <w:tc>
          <w:tcPr>
            <w:tcW w:w="986" w:type="dxa"/>
            <w:tcBorders>
              <w:top w:val="nil"/>
              <w:left w:val="nil"/>
              <w:bottom w:val="single" w:sz="4" w:space="0" w:color="auto"/>
              <w:right w:val="single" w:sz="4" w:space="0" w:color="auto"/>
            </w:tcBorders>
            <w:shd w:val="clear" w:color="auto" w:fill="auto"/>
            <w:noWrap/>
            <w:vAlign w:val="bottom"/>
            <w:hideMark/>
          </w:tcPr>
          <w:p w14:paraId="78B6D3A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9BA804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1253A37" w14:textId="77777777" w:rsidR="008F4028" w:rsidRPr="00BD01D7" w:rsidRDefault="008F4028" w:rsidP="00D163DF">
            <w:pPr>
              <w:spacing w:before="60" w:after="60" w:line="240" w:lineRule="auto"/>
              <w:rPr>
                <w:noProof/>
                <w:sz w:val="20"/>
              </w:rPr>
            </w:pPr>
            <w:r>
              <w:rPr>
                <w:noProof/>
                <w:sz w:val="20"/>
              </w:rPr>
              <w:t>07122000</w:t>
            </w:r>
          </w:p>
        </w:tc>
        <w:tc>
          <w:tcPr>
            <w:tcW w:w="1134" w:type="dxa"/>
            <w:tcBorders>
              <w:top w:val="nil"/>
              <w:left w:val="nil"/>
              <w:bottom w:val="single" w:sz="4" w:space="0" w:color="auto"/>
              <w:right w:val="single" w:sz="4" w:space="0" w:color="auto"/>
            </w:tcBorders>
            <w:shd w:val="clear" w:color="auto" w:fill="auto"/>
            <w:noWrap/>
            <w:hideMark/>
          </w:tcPr>
          <w:p w14:paraId="2C371969" w14:textId="77777777" w:rsidR="008F4028" w:rsidRPr="00BD01D7" w:rsidRDefault="008F4028" w:rsidP="00D163DF">
            <w:pPr>
              <w:spacing w:before="60" w:after="60" w:line="240" w:lineRule="auto"/>
              <w:rPr>
                <w:noProof/>
                <w:sz w:val="20"/>
              </w:rPr>
            </w:pPr>
            <w:r>
              <w:rPr>
                <w:noProof/>
                <w:sz w:val="20"/>
              </w:rPr>
              <w:t>071220</w:t>
            </w:r>
          </w:p>
        </w:tc>
        <w:tc>
          <w:tcPr>
            <w:tcW w:w="11425" w:type="dxa"/>
            <w:tcBorders>
              <w:top w:val="nil"/>
              <w:left w:val="nil"/>
              <w:bottom w:val="single" w:sz="4" w:space="0" w:color="auto"/>
              <w:right w:val="single" w:sz="4" w:space="0" w:color="auto"/>
            </w:tcBorders>
            <w:shd w:val="clear" w:color="auto" w:fill="auto"/>
            <w:noWrap/>
            <w:hideMark/>
          </w:tcPr>
          <w:p w14:paraId="58D6AB48" w14:textId="7F2385C8" w:rsidR="008F4028" w:rsidRPr="00BD01D7" w:rsidRDefault="000C19AE" w:rsidP="00D163DF">
            <w:pPr>
              <w:spacing w:before="60" w:after="60" w:line="240" w:lineRule="auto"/>
              <w:rPr>
                <w:noProof/>
                <w:sz w:val="20"/>
              </w:rPr>
            </w:pPr>
            <w:r>
              <w:rPr>
                <w:noProof/>
                <w:sz w:val="20"/>
              </w:rPr>
              <w:t>–</w:t>
            </w:r>
            <w:r w:rsidR="008F4028">
              <w:rPr>
                <w:noProof/>
                <w:sz w:val="20"/>
              </w:rPr>
              <w:t xml:space="preserve"> Čebula</w:t>
            </w:r>
          </w:p>
        </w:tc>
        <w:tc>
          <w:tcPr>
            <w:tcW w:w="986" w:type="dxa"/>
            <w:tcBorders>
              <w:top w:val="nil"/>
              <w:left w:val="nil"/>
              <w:bottom w:val="single" w:sz="4" w:space="0" w:color="auto"/>
              <w:right w:val="single" w:sz="4" w:space="0" w:color="auto"/>
            </w:tcBorders>
            <w:shd w:val="clear" w:color="auto" w:fill="auto"/>
            <w:noWrap/>
            <w:vAlign w:val="bottom"/>
            <w:hideMark/>
          </w:tcPr>
          <w:p w14:paraId="3E75D6B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88EABC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2D8B356" w14:textId="77777777" w:rsidR="008F4028" w:rsidRPr="00BD01D7" w:rsidRDefault="008F4028" w:rsidP="00D163DF">
            <w:pPr>
              <w:spacing w:before="60" w:after="60" w:line="240" w:lineRule="auto"/>
              <w:rPr>
                <w:noProof/>
                <w:sz w:val="20"/>
              </w:rPr>
            </w:pPr>
            <w:r>
              <w:rPr>
                <w:noProof/>
                <w:sz w:val="20"/>
              </w:rPr>
              <w:t>07129000</w:t>
            </w:r>
          </w:p>
        </w:tc>
        <w:tc>
          <w:tcPr>
            <w:tcW w:w="1134" w:type="dxa"/>
            <w:tcBorders>
              <w:top w:val="nil"/>
              <w:left w:val="nil"/>
              <w:bottom w:val="single" w:sz="4" w:space="0" w:color="auto"/>
              <w:right w:val="single" w:sz="4" w:space="0" w:color="auto"/>
            </w:tcBorders>
            <w:shd w:val="clear" w:color="auto" w:fill="auto"/>
            <w:noWrap/>
            <w:hideMark/>
          </w:tcPr>
          <w:p w14:paraId="1E64A7E9" w14:textId="77777777" w:rsidR="008F4028" w:rsidRPr="00BD01D7" w:rsidRDefault="008F4028" w:rsidP="00D163DF">
            <w:pPr>
              <w:spacing w:before="60" w:after="60" w:line="240" w:lineRule="auto"/>
              <w:rPr>
                <w:noProof/>
                <w:sz w:val="20"/>
              </w:rPr>
            </w:pPr>
            <w:r>
              <w:rPr>
                <w:noProof/>
                <w:sz w:val="20"/>
              </w:rPr>
              <w:t>071290</w:t>
            </w:r>
          </w:p>
        </w:tc>
        <w:tc>
          <w:tcPr>
            <w:tcW w:w="11425" w:type="dxa"/>
            <w:tcBorders>
              <w:top w:val="nil"/>
              <w:left w:val="nil"/>
              <w:bottom w:val="single" w:sz="4" w:space="0" w:color="auto"/>
              <w:right w:val="single" w:sz="4" w:space="0" w:color="auto"/>
            </w:tcBorders>
            <w:shd w:val="clear" w:color="auto" w:fill="auto"/>
            <w:noWrap/>
            <w:hideMark/>
          </w:tcPr>
          <w:p w14:paraId="168A5BEE" w14:textId="21639209" w:rsidR="008F4028" w:rsidRPr="00BD01D7" w:rsidRDefault="000C19AE" w:rsidP="00D163DF">
            <w:pPr>
              <w:spacing w:before="60" w:after="60" w:line="240" w:lineRule="auto"/>
              <w:rPr>
                <w:noProof/>
                <w:sz w:val="20"/>
              </w:rPr>
            </w:pPr>
            <w:r>
              <w:rPr>
                <w:noProof/>
                <w:sz w:val="20"/>
              </w:rPr>
              <w:t>–</w:t>
            </w:r>
            <w:r w:rsidR="008F4028">
              <w:rPr>
                <w:noProof/>
                <w:sz w:val="20"/>
              </w:rPr>
              <w:t xml:space="preserve"> Druge vrtnine; mešanice vrtnin</w:t>
            </w:r>
          </w:p>
        </w:tc>
        <w:tc>
          <w:tcPr>
            <w:tcW w:w="986" w:type="dxa"/>
            <w:tcBorders>
              <w:top w:val="nil"/>
              <w:left w:val="nil"/>
              <w:bottom w:val="single" w:sz="4" w:space="0" w:color="auto"/>
              <w:right w:val="single" w:sz="4" w:space="0" w:color="auto"/>
            </w:tcBorders>
            <w:shd w:val="clear" w:color="auto" w:fill="auto"/>
            <w:noWrap/>
            <w:vAlign w:val="bottom"/>
            <w:hideMark/>
          </w:tcPr>
          <w:p w14:paraId="54F57B7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EB749A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460841A" w14:textId="77777777" w:rsidR="008F4028" w:rsidRPr="00BD01D7" w:rsidRDefault="008F4028" w:rsidP="00D163DF">
            <w:pPr>
              <w:spacing w:before="60" w:after="60" w:line="240" w:lineRule="auto"/>
              <w:rPr>
                <w:noProof/>
                <w:sz w:val="20"/>
              </w:rPr>
            </w:pPr>
            <w:r>
              <w:rPr>
                <w:noProof/>
                <w:sz w:val="20"/>
              </w:rPr>
              <w:t>07131000</w:t>
            </w:r>
          </w:p>
        </w:tc>
        <w:tc>
          <w:tcPr>
            <w:tcW w:w="1134" w:type="dxa"/>
            <w:tcBorders>
              <w:top w:val="nil"/>
              <w:left w:val="nil"/>
              <w:bottom w:val="single" w:sz="4" w:space="0" w:color="auto"/>
              <w:right w:val="single" w:sz="4" w:space="0" w:color="auto"/>
            </w:tcBorders>
            <w:shd w:val="clear" w:color="auto" w:fill="auto"/>
            <w:noWrap/>
            <w:hideMark/>
          </w:tcPr>
          <w:p w14:paraId="45B8A3A0" w14:textId="77777777" w:rsidR="008F4028" w:rsidRPr="00BD01D7" w:rsidRDefault="008F4028" w:rsidP="00D163DF">
            <w:pPr>
              <w:spacing w:before="60" w:after="60" w:line="240" w:lineRule="auto"/>
              <w:rPr>
                <w:noProof/>
                <w:sz w:val="20"/>
              </w:rPr>
            </w:pPr>
            <w:r>
              <w:rPr>
                <w:noProof/>
                <w:sz w:val="20"/>
              </w:rPr>
              <w:t>071310</w:t>
            </w:r>
          </w:p>
        </w:tc>
        <w:tc>
          <w:tcPr>
            <w:tcW w:w="11425" w:type="dxa"/>
            <w:tcBorders>
              <w:top w:val="nil"/>
              <w:left w:val="nil"/>
              <w:bottom w:val="single" w:sz="4" w:space="0" w:color="auto"/>
              <w:right w:val="single" w:sz="4" w:space="0" w:color="auto"/>
            </w:tcBorders>
            <w:shd w:val="clear" w:color="auto" w:fill="auto"/>
            <w:noWrap/>
            <w:hideMark/>
          </w:tcPr>
          <w:p w14:paraId="576A0438" w14:textId="2CCCD184" w:rsidR="008F4028" w:rsidRPr="00BD01D7" w:rsidRDefault="000C19AE" w:rsidP="00D163DF">
            <w:pPr>
              <w:spacing w:before="60" w:after="60" w:line="240" w:lineRule="auto"/>
              <w:rPr>
                <w:noProof/>
                <w:sz w:val="20"/>
              </w:rPr>
            </w:pPr>
            <w:r>
              <w:rPr>
                <w:noProof/>
                <w:sz w:val="20"/>
              </w:rPr>
              <w:t>–</w:t>
            </w:r>
            <w:r w:rsidR="008F4028">
              <w:rPr>
                <w:noProof/>
                <w:sz w:val="20"/>
              </w:rPr>
              <w:t xml:space="preserve"> Grah (</w:t>
            </w:r>
            <w:r w:rsidR="008F4028">
              <w:rPr>
                <w:i/>
                <w:noProof/>
                <w:sz w:val="20"/>
              </w:rPr>
              <w:t>Pisum sativum</w:t>
            </w:r>
            <w:r w:rsidR="008F4028">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1930C30B"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C9B21FE"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91382D" w14:textId="77777777" w:rsidR="008F4028" w:rsidRPr="00BD01D7" w:rsidRDefault="008F4028" w:rsidP="00D163DF">
            <w:pPr>
              <w:spacing w:before="60" w:after="60" w:line="240" w:lineRule="auto"/>
              <w:rPr>
                <w:noProof/>
                <w:sz w:val="20"/>
              </w:rPr>
            </w:pPr>
            <w:r>
              <w:rPr>
                <w:noProof/>
                <w:sz w:val="20"/>
              </w:rPr>
              <w:t>07132000</w:t>
            </w:r>
          </w:p>
        </w:tc>
        <w:tc>
          <w:tcPr>
            <w:tcW w:w="1134" w:type="dxa"/>
            <w:tcBorders>
              <w:top w:val="nil"/>
              <w:left w:val="nil"/>
              <w:bottom w:val="single" w:sz="4" w:space="0" w:color="auto"/>
              <w:right w:val="single" w:sz="4" w:space="0" w:color="auto"/>
            </w:tcBorders>
            <w:shd w:val="clear" w:color="auto" w:fill="auto"/>
            <w:noWrap/>
            <w:hideMark/>
          </w:tcPr>
          <w:p w14:paraId="5624EC4A" w14:textId="77777777" w:rsidR="008F4028" w:rsidRPr="00BD01D7" w:rsidRDefault="008F4028" w:rsidP="00D163DF">
            <w:pPr>
              <w:spacing w:before="60" w:after="60" w:line="240" w:lineRule="auto"/>
              <w:rPr>
                <w:noProof/>
                <w:sz w:val="20"/>
              </w:rPr>
            </w:pPr>
            <w:r>
              <w:rPr>
                <w:noProof/>
                <w:sz w:val="20"/>
              </w:rPr>
              <w:t>071320</w:t>
            </w:r>
          </w:p>
        </w:tc>
        <w:tc>
          <w:tcPr>
            <w:tcW w:w="11425" w:type="dxa"/>
            <w:tcBorders>
              <w:top w:val="nil"/>
              <w:left w:val="nil"/>
              <w:bottom w:val="single" w:sz="4" w:space="0" w:color="auto"/>
              <w:right w:val="single" w:sz="4" w:space="0" w:color="auto"/>
            </w:tcBorders>
            <w:shd w:val="clear" w:color="auto" w:fill="auto"/>
            <w:noWrap/>
            <w:hideMark/>
          </w:tcPr>
          <w:p w14:paraId="6189B9D5" w14:textId="2033F17B" w:rsidR="008F4028" w:rsidRPr="00BD01D7" w:rsidRDefault="000C19AE" w:rsidP="00D163DF">
            <w:pPr>
              <w:spacing w:before="60" w:after="60" w:line="240" w:lineRule="auto"/>
              <w:rPr>
                <w:noProof/>
                <w:sz w:val="20"/>
              </w:rPr>
            </w:pPr>
            <w:r>
              <w:rPr>
                <w:noProof/>
                <w:sz w:val="20"/>
              </w:rPr>
              <w:t>–</w:t>
            </w:r>
            <w:r w:rsidR="008F4028">
              <w:rPr>
                <w:noProof/>
                <w:sz w:val="20"/>
              </w:rPr>
              <w:t xml:space="preserve"> Čičerka</w:t>
            </w:r>
          </w:p>
        </w:tc>
        <w:tc>
          <w:tcPr>
            <w:tcW w:w="986" w:type="dxa"/>
            <w:tcBorders>
              <w:top w:val="nil"/>
              <w:left w:val="nil"/>
              <w:bottom w:val="single" w:sz="4" w:space="0" w:color="auto"/>
              <w:right w:val="single" w:sz="4" w:space="0" w:color="auto"/>
            </w:tcBorders>
            <w:shd w:val="clear" w:color="auto" w:fill="auto"/>
            <w:noWrap/>
            <w:vAlign w:val="bottom"/>
            <w:hideMark/>
          </w:tcPr>
          <w:p w14:paraId="7BAB103E"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711B512"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73F6B3" w14:textId="77777777" w:rsidR="008F4028" w:rsidRPr="00BD01D7" w:rsidRDefault="008F4028" w:rsidP="00D163DF">
            <w:pPr>
              <w:spacing w:before="60" w:after="60" w:line="240" w:lineRule="auto"/>
              <w:rPr>
                <w:noProof/>
                <w:sz w:val="20"/>
              </w:rPr>
            </w:pPr>
            <w:r>
              <w:rPr>
                <w:noProof/>
                <w:sz w:val="20"/>
              </w:rPr>
              <w:t>07133100</w:t>
            </w:r>
          </w:p>
        </w:tc>
        <w:tc>
          <w:tcPr>
            <w:tcW w:w="1134" w:type="dxa"/>
            <w:tcBorders>
              <w:top w:val="nil"/>
              <w:left w:val="nil"/>
              <w:bottom w:val="single" w:sz="4" w:space="0" w:color="auto"/>
              <w:right w:val="single" w:sz="4" w:space="0" w:color="auto"/>
            </w:tcBorders>
            <w:shd w:val="clear" w:color="auto" w:fill="auto"/>
            <w:noWrap/>
            <w:hideMark/>
          </w:tcPr>
          <w:p w14:paraId="79CBFA61" w14:textId="77777777" w:rsidR="008F4028" w:rsidRPr="00BD01D7" w:rsidRDefault="008F4028" w:rsidP="00D163DF">
            <w:pPr>
              <w:spacing w:before="60" w:after="60" w:line="240" w:lineRule="auto"/>
              <w:rPr>
                <w:noProof/>
                <w:sz w:val="20"/>
              </w:rPr>
            </w:pPr>
            <w:r>
              <w:rPr>
                <w:noProof/>
                <w:sz w:val="20"/>
              </w:rPr>
              <w:t>071331</w:t>
            </w:r>
          </w:p>
        </w:tc>
        <w:tc>
          <w:tcPr>
            <w:tcW w:w="11425" w:type="dxa"/>
            <w:tcBorders>
              <w:top w:val="nil"/>
              <w:left w:val="nil"/>
              <w:bottom w:val="single" w:sz="4" w:space="0" w:color="auto"/>
              <w:right w:val="single" w:sz="4" w:space="0" w:color="auto"/>
            </w:tcBorders>
            <w:shd w:val="clear" w:color="auto" w:fill="auto"/>
            <w:noWrap/>
            <w:hideMark/>
          </w:tcPr>
          <w:p w14:paraId="215154C6" w14:textId="79B8FBDE" w:rsidR="008F4028" w:rsidRPr="00BD01D7" w:rsidRDefault="00311F85" w:rsidP="00D163DF">
            <w:pPr>
              <w:spacing w:before="60" w:after="60" w:line="240" w:lineRule="auto"/>
              <w:rPr>
                <w:noProof/>
                <w:sz w:val="20"/>
              </w:rPr>
            </w:pPr>
            <w:r>
              <w:rPr>
                <w:noProof/>
                <w:sz w:val="20"/>
              </w:rPr>
              <w:t>– –</w:t>
            </w:r>
            <w:r w:rsidR="008F4028">
              <w:rPr>
                <w:noProof/>
                <w:sz w:val="20"/>
              </w:rPr>
              <w:t xml:space="preserve"> fižol vrste </w:t>
            </w:r>
            <w:r w:rsidR="008F4028">
              <w:rPr>
                <w:i/>
                <w:noProof/>
                <w:sz w:val="20"/>
              </w:rPr>
              <w:t>Vigna mungo</w:t>
            </w:r>
            <w:r w:rsidR="008F4028">
              <w:rPr>
                <w:noProof/>
                <w:sz w:val="20"/>
              </w:rPr>
              <w:t xml:space="preserve"> (L.) Hepper ali </w:t>
            </w:r>
            <w:r w:rsidR="008F4028">
              <w:rPr>
                <w:i/>
                <w:noProof/>
                <w:sz w:val="20"/>
              </w:rPr>
              <w:t>Vigna radiata</w:t>
            </w:r>
            <w:r w:rsidR="008F4028">
              <w:rPr>
                <w:noProof/>
                <w:sz w:val="20"/>
              </w:rPr>
              <w:t xml:space="preserve"> (L.) Wilczek</w:t>
            </w:r>
          </w:p>
        </w:tc>
        <w:tc>
          <w:tcPr>
            <w:tcW w:w="986" w:type="dxa"/>
            <w:tcBorders>
              <w:top w:val="nil"/>
              <w:left w:val="nil"/>
              <w:bottom w:val="single" w:sz="4" w:space="0" w:color="auto"/>
              <w:right w:val="single" w:sz="4" w:space="0" w:color="auto"/>
            </w:tcBorders>
            <w:shd w:val="clear" w:color="auto" w:fill="auto"/>
            <w:noWrap/>
            <w:vAlign w:val="bottom"/>
            <w:hideMark/>
          </w:tcPr>
          <w:p w14:paraId="482DFB6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00AEED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5C3E8A" w14:textId="77777777" w:rsidR="008F4028" w:rsidRPr="00BD01D7" w:rsidRDefault="008F4028" w:rsidP="00D163DF">
            <w:pPr>
              <w:spacing w:before="60" w:after="60" w:line="240" w:lineRule="auto"/>
              <w:rPr>
                <w:noProof/>
                <w:sz w:val="20"/>
              </w:rPr>
            </w:pPr>
            <w:r>
              <w:rPr>
                <w:noProof/>
                <w:sz w:val="20"/>
              </w:rPr>
              <w:t>07133200</w:t>
            </w:r>
          </w:p>
        </w:tc>
        <w:tc>
          <w:tcPr>
            <w:tcW w:w="1134" w:type="dxa"/>
            <w:tcBorders>
              <w:top w:val="nil"/>
              <w:left w:val="nil"/>
              <w:bottom w:val="single" w:sz="4" w:space="0" w:color="auto"/>
              <w:right w:val="single" w:sz="4" w:space="0" w:color="auto"/>
            </w:tcBorders>
            <w:shd w:val="clear" w:color="auto" w:fill="auto"/>
            <w:noWrap/>
            <w:hideMark/>
          </w:tcPr>
          <w:p w14:paraId="06D82D85" w14:textId="77777777" w:rsidR="008F4028" w:rsidRPr="00BD01D7" w:rsidRDefault="008F4028" w:rsidP="00D163DF">
            <w:pPr>
              <w:spacing w:before="60" w:after="60" w:line="240" w:lineRule="auto"/>
              <w:rPr>
                <w:noProof/>
                <w:sz w:val="20"/>
              </w:rPr>
            </w:pPr>
            <w:r>
              <w:rPr>
                <w:noProof/>
                <w:sz w:val="20"/>
              </w:rPr>
              <w:t>071332</w:t>
            </w:r>
          </w:p>
        </w:tc>
        <w:tc>
          <w:tcPr>
            <w:tcW w:w="11425" w:type="dxa"/>
            <w:tcBorders>
              <w:top w:val="nil"/>
              <w:left w:val="nil"/>
              <w:bottom w:val="single" w:sz="4" w:space="0" w:color="auto"/>
              <w:right w:val="single" w:sz="4" w:space="0" w:color="auto"/>
            </w:tcBorders>
            <w:shd w:val="clear" w:color="auto" w:fill="auto"/>
            <w:noWrap/>
            <w:hideMark/>
          </w:tcPr>
          <w:p w14:paraId="2E5704AF" w14:textId="3FAC1A72" w:rsidR="008F4028" w:rsidRPr="00BD01D7" w:rsidRDefault="00311F85" w:rsidP="00D163DF">
            <w:pPr>
              <w:spacing w:before="60" w:after="60" w:line="240" w:lineRule="auto"/>
              <w:rPr>
                <w:noProof/>
                <w:sz w:val="20"/>
              </w:rPr>
            </w:pPr>
            <w:r>
              <w:rPr>
                <w:noProof/>
                <w:sz w:val="20"/>
              </w:rPr>
              <w:t>– –</w:t>
            </w:r>
            <w:r w:rsidR="008F4028">
              <w:rPr>
                <w:noProof/>
                <w:sz w:val="20"/>
              </w:rPr>
              <w:t xml:space="preserve"> drobni rdeči (Adzuki) fižol (</w:t>
            </w:r>
            <w:r w:rsidR="008F4028">
              <w:rPr>
                <w:i/>
                <w:noProof/>
                <w:sz w:val="20"/>
              </w:rPr>
              <w:t>Phaseolus</w:t>
            </w:r>
            <w:r w:rsidR="008F4028">
              <w:rPr>
                <w:noProof/>
                <w:sz w:val="20"/>
              </w:rPr>
              <w:t xml:space="preserve"> ali </w:t>
            </w:r>
            <w:r w:rsidR="008F4028">
              <w:rPr>
                <w:i/>
                <w:noProof/>
                <w:sz w:val="20"/>
              </w:rPr>
              <w:t>Vigna angularis</w:t>
            </w:r>
            <w:r w:rsidR="008F4028">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5B5B7E58"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B0C8EF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791455" w14:textId="77777777" w:rsidR="008F4028" w:rsidRPr="00BD01D7" w:rsidRDefault="008F4028" w:rsidP="00D163DF">
            <w:pPr>
              <w:spacing w:before="60" w:after="60" w:line="240" w:lineRule="auto"/>
              <w:rPr>
                <w:noProof/>
                <w:sz w:val="20"/>
              </w:rPr>
            </w:pPr>
            <w:r>
              <w:rPr>
                <w:noProof/>
                <w:sz w:val="20"/>
              </w:rPr>
              <w:t>07133300</w:t>
            </w:r>
          </w:p>
        </w:tc>
        <w:tc>
          <w:tcPr>
            <w:tcW w:w="1134" w:type="dxa"/>
            <w:tcBorders>
              <w:top w:val="nil"/>
              <w:left w:val="nil"/>
              <w:bottom w:val="single" w:sz="4" w:space="0" w:color="auto"/>
              <w:right w:val="single" w:sz="4" w:space="0" w:color="auto"/>
            </w:tcBorders>
            <w:shd w:val="clear" w:color="auto" w:fill="auto"/>
            <w:noWrap/>
            <w:hideMark/>
          </w:tcPr>
          <w:p w14:paraId="260DC823" w14:textId="77777777" w:rsidR="008F4028" w:rsidRPr="00BD01D7" w:rsidRDefault="008F4028" w:rsidP="00D163DF">
            <w:pPr>
              <w:spacing w:before="60" w:after="60" w:line="240" w:lineRule="auto"/>
              <w:rPr>
                <w:noProof/>
                <w:sz w:val="20"/>
              </w:rPr>
            </w:pPr>
            <w:r>
              <w:rPr>
                <w:noProof/>
                <w:sz w:val="20"/>
              </w:rPr>
              <w:t>071333</w:t>
            </w:r>
          </w:p>
        </w:tc>
        <w:tc>
          <w:tcPr>
            <w:tcW w:w="11425" w:type="dxa"/>
            <w:tcBorders>
              <w:top w:val="nil"/>
              <w:left w:val="nil"/>
              <w:bottom w:val="single" w:sz="4" w:space="0" w:color="auto"/>
              <w:right w:val="single" w:sz="4" w:space="0" w:color="auto"/>
            </w:tcBorders>
            <w:shd w:val="clear" w:color="auto" w:fill="auto"/>
            <w:noWrap/>
            <w:hideMark/>
          </w:tcPr>
          <w:p w14:paraId="79C3B696" w14:textId="58F6B577" w:rsidR="008F4028" w:rsidRPr="00BD01D7" w:rsidRDefault="00311F85" w:rsidP="00D163DF">
            <w:pPr>
              <w:spacing w:before="60" w:after="60" w:line="240" w:lineRule="auto"/>
              <w:rPr>
                <w:noProof/>
                <w:sz w:val="20"/>
              </w:rPr>
            </w:pPr>
            <w:r>
              <w:rPr>
                <w:noProof/>
                <w:sz w:val="20"/>
              </w:rPr>
              <w:t>– –</w:t>
            </w:r>
            <w:r w:rsidR="008F4028">
              <w:rPr>
                <w:noProof/>
                <w:sz w:val="20"/>
              </w:rPr>
              <w:t xml:space="preserve"> navadni fižol, vključno beli (</w:t>
            </w:r>
            <w:r w:rsidR="008F4028">
              <w:rPr>
                <w:i/>
                <w:noProof/>
                <w:sz w:val="20"/>
              </w:rPr>
              <w:t>Phaseolus vulgaris</w:t>
            </w:r>
            <w:r w:rsidR="008F4028">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64408A7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DB1F6E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BD62347" w14:textId="77777777" w:rsidR="008F4028" w:rsidRPr="00BD01D7" w:rsidRDefault="008F4028" w:rsidP="00D163DF">
            <w:pPr>
              <w:spacing w:before="60" w:after="60" w:line="240" w:lineRule="auto"/>
              <w:rPr>
                <w:noProof/>
                <w:sz w:val="20"/>
              </w:rPr>
            </w:pPr>
            <w:r>
              <w:rPr>
                <w:noProof/>
                <w:sz w:val="20"/>
              </w:rPr>
              <w:t>07133400</w:t>
            </w:r>
          </w:p>
        </w:tc>
        <w:tc>
          <w:tcPr>
            <w:tcW w:w="1134" w:type="dxa"/>
            <w:tcBorders>
              <w:top w:val="nil"/>
              <w:left w:val="nil"/>
              <w:bottom w:val="single" w:sz="4" w:space="0" w:color="auto"/>
              <w:right w:val="single" w:sz="4" w:space="0" w:color="auto"/>
            </w:tcBorders>
            <w:shd w:val="clear" w:color="auto" w:fill="auto"/>
            <w:noWrap/>
            <w:hideMark/>
          </w:tcPr>
          <w:p w14:paraId="71142A70" w14:textId="77777777" w:rsidR="008F4028" w:rsidRPr="00BD01D7" w:rsidRDefault="008F4028" w:rsidP="00D163DF">
            <w:pPr>
              <w:spacing w:before="60" w:after="60" w:line="240" w:lineRule="auto"/>
              <w:rPr>
                <w:noProof/>
                <w:sz w:val="20"/>
              </w:rPr>
            </w:pPr>
            <w:r>
              <w:rPr>
                <w:noProof/>
                <w:sz w:val="20"/>
              </w:rPr>
              <w:t>071334</w:t>
            </w:r>
          </w:p>
        </w:tc>
        <w:tc>
          <w:tcPr>
            <w:tcW w:w="11425" w:type="dxa"/>
            <w:tcBorders>
              <w:top w:val="nil"/>
              <w:left w:val="nil"/>
              <w:bottom w:val="single" w:sz="4" w:space="0" w:color="auto"/>
              <w:right w:val="single" w:sz="4" w:space="0" w:color="auto"/>
            </w:tcBorders>
            <w:shd w:val="clear" w:color="auto" w:fill="auto"/>
            <w:noWrap/>
            <w:hideMark/>
          </w:tcPr>
          <w:p w14:paraId="2DAD0E1D" w14:textId="0F0DAB7A" w:rsidR="008F4028" w:rsidRPr="00B04981" w:rsidRDefault="00311F85" w:rsidP="00D163DF">
            <w:pPr>
              <w:spacing w:before="60" w:after="60" w:line="240" w:lineRule="auto"/>
              <w:rPr>
                <w:noProof/>
                <w:sz w:val="20"/>
              </w:rPr>
            </w:pPr>
            <w:r>
              <w:rPr>
                <w:noProof/>
                <w:sz w:val="20"/>
              </w:rPr>
              <w:t>– –</w:t>
            </w:r>
            <w:r w:rsidR="008F4028">
              <w:rPr>
                <w:noProof/>
                <w:sz w:val="20"/>
              </w:rPr>
              <w:t xml:space="preserve"> vigna vrste (</w:t>
            </w:r>
            <w:r w:rsidR="008F4028">
              <w:rPr>
                <w:i/>
                <w:noProof/>
                <w:sz w:val="20"/>
              </w:rPr>
              <w:t>Vigna subterranea</w:t>
            </w:r>
            <w:r w:rsidR="008F4028">
              <w:rPr>
                <w:noProof/>
                <w:sz w:val="20"/>
              </w:rPr>
              <w:t xml:space="preserve"> ali </w:t>
            </w:r>
            <w:r w:rsidR="008F4028">
              <w:rPr>
                <w:i/>
                <w:noProof/>
                <w:sz w:val="20"/>
              </w:rPr>
              <w:t>Voandzeia subterranea</w:t>
            </w:r>
            <w:r w:rsidR="008F4028">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63033916"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749FA1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F5ADE8D" w14:textId="77777777" w:rsidR="008F4028" w:rsidRPr="00BD01D7" w:rsidRDefault="008F4028" w:rsidP="00D163DF">
            <w:pPr>
              <w:spacing w:before="60" w:after="60" w:line="240" w:lineRule="auto"/>
              <w:rPr>
                <w:noProof/>
                <w:sz w:val="20"/>
              </w:rPr>
            </w:pPr>
            <w:r>
              <w:rPr>
                <w:noProof/>
                <w:sz w:val="20"/>
              </w:rPr>
              <w:t>07133500</w:t>
            </w:r>
          </w:p>
        </w:tc>
        <w:tc>
          <w:tcPr>
            <w:tcW w:w="1134" w:type="dxa"/>
            <w:tcBorders>
              <w:top w:val="nil"/>
              <w:left w:val="nil"/>
              <w:bottom w:val="single" w:sz="4" w:space="0" w:color="auto"/>
              <w:right w:val="single" w:sz="4" w:space="0" w:color="auto"/>
            </w:tcBorders>
            <w:shd w:val="clear" w:color="auto" w:fill="auto"/>
            <w:noWrap/>
            <w:hideMark/>
          </w:tcPr>
          <w:p w14:paraId="5C18BC1C" w14:textId="77777777" w:rsidR="008F4028" w:rsidRPr="00BD01D7" w:rsidRDefault="008F4028" w:rsidP="00D163DF">
            <w:pPr>
              <w:spacing w:before="60" w:after="60" w:line="240" w:lineRule="auto"/>
              <w:rPr>
                <w:noProof/>
                <w:sz w:val="20"/>
              </w:rPr>
            </w:pPr>
            <w:r>
              <w:rPr>
                <w:noProof/>
                <w:sz w:val="20"/>
              </w:rPr>
              <w:t>071335</w:t>
            </w:r>
          </w:p>
        </w:tc>
        <w:tc>
          <w:tcPr>
            <w:tcW w:w="11425" w:type="dxa"/>
            <w:tcBorders>
              <w:top w:val="nil"/>
              <w:left w:val="nil"/>
              <w:bottom w:val="single" w:sz="4" w:space="0" w:color="auto"/>
              <w:right w:val="single" w:sz="4" w:space="0" w:color="auto"/>
            </w:tcBorders>
            <w:shd w:val="clear" w:color="auto" w:fill="auto"/>
            <w:noWrap/>
            <w:hideMark/>
          </w:tcPr>
          <w:p w14:paraId="3BF565CC" w14:textId="0D862BD4" w:rsidR="008F4028" w:rsidRPr="00BD01D7" w:rsidRDefault="00311F85" w:rsidP="00D163DF">
            <w:pPr>
              <w:spacing w:before="60" w:after="60" w:line="240" w:lineRule="auto"/>
              <w:rPr>
                <w:noProof/>
                <w:sz w:val="20"/>
              </w:rPr>
            </w:pPr>
            <w:r>
              <w:rPr>
                <w:noProof/>
                <w:sz w:val="20"/>
              </w:rPr>
              <w:t>– –</w:t>
            </w:r>
            <w:r w:rsidR="008F4028">
              <w:rPr>
                <w:noProof/>
                <w:sz w:val="20"/>
              </w:rPr>
              <w:t xml:space="preserve"> kitajski fižol (</w:t>
            </w:r>
            <w:r w:rsidR="008F4028">
              <w:rPr>
                <w:i/>
                <w:noProof/>
                <w:sz w:val="20"/>
              </w:rPr>
              <w:t>Vigna unguiculata</w:t>
            </w:r>
            <w:r w:rsidR="008F4028">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504F24F7"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AFD9C8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C0CF0F8" w14:textId="77777777" w:rsidR="008F4028" w:rsidRPr="00BD01D7" w:rsidRDefault="008F4028" w:rsidP="00D163DF">
            <w:pPr>
              <w:spacing w:before="60" w:after="60" w:line="240" w:lineRule="auto"/>
              <w:rPr>
                <w:noProof/>
                <w:sz w:val="20"/>
              </w:rPr>
            </w:pPr>
            <w:r>
              <w:rPr>
                <w:noProof/>
                <w:sz w:val="20"/>
              </w:rPr>
              <w:t>07133900</w:t>
            </w:r>
          </w:p>
        </w:tc>
        <w:tc>
          <w:tcPr>
            <w:tcW w:w="1134" w:type="dxa"/>
            <w:tcBorders>
              <w:top w:val="nil"/>
              <w:left w:val="nil"/>
              <w:bottom w:val="single" w:sz="4" w:space="0" w:color="auto"/>
              <w:right w:val="single" w:sz="4" w:space="0" w:color="auto"/>
            </w:tcBorders>
            <w:shd w:val="clear" w:color="auto" w:fill="auto"/>
            <w:noWrap/>
            <w:hideMark/>
          </w:tcPr>
          <w:p w14:paraId="57852A0B" w14:textId="77777777" w:rsidR="008F4028" w:rsidRPr="00BD01D7" w:rsidRDefault="008F4028" w:rsidP="00D163DF">
            <w:pPr>
              <w:spacing w:before="60" w:after="60" w:line="240" w:lineRule="auto"/>
              <w:rPr>
                <w:noProof/>
                <w:sz w:val="20"/>
              </w:rPr>
            </w:pPr>
            <w:r>
              <w:rPr>
                <w:noProof/>
                <w:sz w:val="20"/>
              </w:rPr>
              <w:t>071339</w:t>
            </w:r>
          </w:p>
        </w:tc>
        <w:tc>
          <w:tcPr>
            <w:tcW w:w="11425" w:type="dxa"/>
            <w:tcBorders>
              <w:top w:val="nil"/>
              <w:left w:val="nil"/>
              <w:bottom w:val="single" w:sz="4" w:space="0" w:color="auto"/>
              <w:right w:val="single" w:sz="4" w:space="0" w:color="auto"/>
            </w:tcBorders>
            <w:shd w:val="clear" w:color="auto" w:fill="auto"/>
            <w:noWrap/>
            <w:hideMark/>
          </w:tcPr>
          <w:p w14:paraId="2AAABA92" w14:textId="538D4132" w:rsidR="008F4028" w:rsidRPr="00BD01D7" w:rsidRDefault="00311F85" w:rsidP="00D163DF">
            <w:pPr>
              <w:spacing w:before="60" w:after="60" w:line="240" w:lineRule="auto"/>
              <w:rPr>
                <w:noProof/>
                <w:sz w:val="20"/>
              </w:rPr>
            </w:pPr>
            <w:r>
              <w:rPr>
                <w:noProof/>
                <w:sz w:val="20"/>
              </w:rPr>
              <w:t>– –</w:t>
            </w:r>
            <w:r w:rsidR="008F4028">
              <w:rPr>
                <w:noProof/>
                <w:sz w:val="20"/>
              </w:rPr>
              <w:t xml:space="preserve"> drug</w:t>
            </w:r>
          </w:p>
        </w:tc>
        <w:tc>
          <w:tcPr>
            <w:tcW w:w="986" w:type="dxa"/>
            <w:tcBorders>
              <w:top w:val="nil"/>
              <w:left w:val="nil"/>
              <w:bottom w:val="single" w:sz="4" w:space="0" w:color="auto"/>
              <w:right w:val="single" w:sz="4" w:space="0" w:color="auto"/>
            </w:tcBorders>
            <w:shd w:val="clear" w:color="auto" w:fill="auto"/>
            <w:noWrap/>
            <w:vAlign w:val="bottom"/>
            <w:hideMark/>
          </w:tcPr>
          <w:p w14:paraId="72C42CF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F1EE89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69D11D" w14:textId="77777777" w:rsidR="008F4028" w:rsidRPr="00BD01D7" w:rsidRDefault="008F4028" w:rsidP="00D163DF">
            <w:pPr>
              <w:spacing w:before="60" w:after="60" w:line="240" w:lineRule="auto"/>
              <w:rPr>
                <w:noProof/>
                <w:sz w:val="20"/>
              </w:rPr>
            </w:pPr>
            <w:r>
              <w:rPr>
                <w:noProof/>
                <w:sz w:val="20"/>
              </w:rPr>
              <w:t>07134000</w:t>
            </w:r>
          </w:p>
        </w:tc>
        <w:tc>
          <w:tcPr>
            <w:tcW w:w="1134" w:type="dxa"/>
            <w:tcBorders>
              <w:top w:val="nil"/>
              <w:left w:val="nil"/>
              <w:bottom w:val="single" w:sz="4" w:space="0" w:color="auto"/>
              <w:right w:val="single" w:sz="4" w:space="0" w:color="auto"/>
            </w:tcBorders>
            <w:shd w:val="clear" w:color="auto" w:fill="auto"/>
            <w:noWrap/>
            <w:hideMark/>
          </w:tcPr>
          <w:p w14:paraId="5C880DB1" w14:textId="77777777" w:rsidR="008F4028" w:rsidRPr="00BD01D7" w:rsidRDefault="008F4028" w:rsidP="00D163DF">
            <w:pPr>
              <w:spacing w:before="60" w:after="60" w:line="240" w:lineRule="auto"/>
              <w:rPr>
                <w:noProof/>
                <w:sz w:val="20"/>
              </w:rPr>
            </w:pPr>
            <w:r>
              <w:rPr>
                <w:noProof/>
                <w:sz w:val="20"/>
              </w:rPr>
              <w:t>071340</w:t>
            </w:r>
          </w:p>
        </w:tc>
        <w:tc>
          <w:tcPr>
            <w:tcW w:w="11425" w:type="dxa"/>
            <w:tcBorders>
              <w:top w:val="nil"/>
              <w:left w:val="nil"/>
              <w:bottom w:val="single" w:sz="4" w:space="0" w:color="auto"/>
              <w:right w:val="single" w:sz="4" w:space="0" w:color="auto"/>
            </w:tcBorders>
            <w:shd w:val="clear" w:color="auto" w:fill="auto"/>
            <w:noWrap/>
            <w:hideMark/>
          </w:tcPr>
          <w:p w14:paraId="6A821611" w14:textId="074E509C" w:rsidR="008F4028" w:rsidRPr="00BD01D7" w:rsidRDefault="000C19AE" w:rsidP="00D163DF">
            <w:pPr>
              <w:spacing w:before="60" w:after="60" w:line="240" w:lineRule="auto"/>
              <w:rPr>
                <w:noProof/>
                <w:sz w:val="20"/>
              </w:rPr>
            </w:pPr>
            <w:r>
              <w:rPr>
                <w:noProof/>
                <w:sz w:val="20"/>
              </w:rPr>
              <w:t>–</w:t>
            </w:r>
            <w:r w:rsidR="008F4028">
              <w:rPr>
                <w:noProof/>
                <w:sz w:val="20"/>
              </w:rPr>
              <w:t xml:space="preserve"> Leča</w:t>
            </w:r>
          </w:p>
        </w:tc>
        <w:tc>
          <w:tcPr>
            <w:tcW w:w="986" w:type="dxa"/>
            <w:tcBorders>
              <w:top w:val="nil"/>
              <w:left w:val="nil"/>
              <w:bottom w:val="single" w:sz="4" w:space="0" w:color="auto"/>
              <w:right w:val="single" w:sz="4" w:space="0" w:color="auto"/>
            </w:tcBorders>
            <w:shd w:val="clear" w:color="auto" w:fill="auto"/>
            <w:noWrap/>
            <w:vAlign w:val="bottom"/>
            <w:hideMark/>
          </w:tcPr>
          <w:p w14:paraId="1B95710E"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96B5B2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FCF00FD" w14:textId="77777777" w:rsidR="008F4028" w:rsidRPr="00BD01D7" w:rsidRDefault="008F4028" w:rsidP="00D163DF">
            <w:pPr>
              <w:spacing w:before="60" w:after="60" w:line="240" w:lineRule="auto"/>
              <w:rPr>
                <w:noProof/>
                <w:sz w:val="20"/>
              </w:rPr>
            </w:pPr>
            <w:r>
              <w:rPr>
                <w:noProof/>
                <w:sz w:val="20"/>
              </w:rPr>
              <w:t>07135000</w:t>
            </w:r>
          </w:p>
        </w:tc>
        <w:tc>
          <w:tcPr>
            <w:tcW w:w="1134" w:type="dxa"/>
            <w:tcBorders>
              <w:top w:val="nil"/>
              <w:left w:val="nil"/>
              <w:bottom w:val="single" w:sz="4" w:space="0" w:color="auto"/>
              <w:right w:val="single" w:sz="4" w:space="0" w:color="auto"/>
            </w:tcBorders>
            <w:shd w:val="clear" w:color="auto" w:fill="auto"/>
            <w:noWrap/>
            <w:hideMark/>
          </w:tcPr>
          <w:p w14:paraId="7365D2F5" w14:textId="77777777" w:rsidR="008F4028" w:rsidRPr="00BD01D7" w:rsidRDefault="008F4028" w:rsidP="00D163DF">
            <w:pPr>
              <w:spacing w:before="60" w:after="60" w:line="240" w:lineRule="auto"/>
              <w:rPr>
                <w:noProof/>
                <w:sz w:val="20"/>
              </w:rPr>
            </w:pPr>
            <w:r>
              <w:rPr>
                <w:noProof/>
                <w:sz w:val="20"/>
              </w:rPr>
              <w:t>071350</w:t>
            </w:r>
          </w:p>
        </w:tc>
        <w:tc>
          <w:tcPr>
            <w:tcW w:w="11425" w:type="dxa"/>
            <w:tcBorders>
              <w:top w:val="nil"/>
              <w:left w:val="nil"/>
              <w:bottom w:val="single" w:sz="4" w:space="0" w:color="auto"/>
              <w:right w:val="single" w:sz="4" w:space="0" w:color="auto"/>
            </w:tcBorders>
            <w:shd w:val="clear" w:color="auto" w:fill="auto"/>
            <w:noWrap/>
            <w:hideMark/>
          </w:tcPr>
          <w:p w14:paraId="245AF452" w14:textId="112B268A" w:rsidR="008F4028" w:rsidRPr="00BD01D7" w:rsidRDefault="000C19AE" w:rsidP="00D163DF">
            <w:pPr>
              <w:spacing w:before="60" w:after="60" w:line="240" w:lineRule="auto"/>
              <w:rPr>
                <w:noProof/>
                <w:sz w:val="20"/>
              </w:rPr>
            </w:pPr>
            <w:r>
              <w:rPr>
                <w:noProof/>
                <w:sz w:val="20"/>
              </w:rPr>
              <w:t>–</w:t>
            </w:r>
            <w:r w:rsidR="008F4028">
              <w:rPr>
                <w:noProof/>
                <w:sz w:val="20"/>
              </w:rPr>
              <w:t xml:space="preserve"> Bob (</w:t>
            </w:r>
            <w:r w:rsidR="008F4028">
              <w:rPr>
                <w:i/>
                <w:noProof/>
                <w:sz w:val="20"/>
              </w:rPr>
              <w:t>Vicia faba</w:t>
            </w:r>
            <w:r w:rsidR="008F4028">
              <w:rPr>
                <w:noProof/>
                <w:sz w:val="20"/>
              </w:rPr>
              <w:t xml:space="preserve"> var. </w:t>
            </w:r>
            <w:r w:rsidR="008F4028">
              <w:rPr>
                <w:i/>
                <w:noProof/>
                <w:sz w:val="20"/>
              </w:rPr>
              <w:t>major</w:t>
            </w:r>
            <w:r w:rsidR="008F4028">
              <w:rPr>
                <w:noProof/>
                <w:sz w:val="20"/>
              </w:rPr>
              <w:t>) in konjski bob (</w:t>
            </w:r>
            <w:r w:rsidR="008F4028">
              <w:rPr>
                <w:i/>
                <w:noProof/>
                <w:sz w:val="20"/>
              </w:rPr>
              <w:t>Vicia faba</w:t>
            </w:r>
            <w:r w:rsidR="008F4028">
              <w:rPr>
                <w:noProof/>
                <w:sz w:val="20"/>
              </w:rPr>
              <w:t xml:space="preserve"> var. </w:t>
            </w:r>
            <w:r w:rsidR="008F4028">
              <w:rPr>
                <w:i/>
                <w:noProof/>
                <w:sz w:val="20"/>
              </w:rPr>
              <w:t>equina</w:t>
            </w:r>
            <w:r w:rsidR="008F4028">
              <w:rPr>
                <w:noProof/>
                <w:sz w:val="20"/>
              </w:rPr>
              <w:t xml:space="preserve">, </w:t>
            </w:r>
            <w:r w:rsidR="008F4028">
              <w:rPr>
                <w:i/>
                <w:noProof/>
                <w:sz w:val="20"/>
              </w:rPr>
              <w:t>Vicia faba</w:t>
            </w:r>
            <w:r w:rsidR="008F4028">
              <w:rPr>
                <w:noProof/>
                <w:sz w:val="20"/>
              </w:rPr>
              <w:t xml:space="preserve"> var. </w:t>
            </w:r>
            <w:r w:rsidR="008F4028">
              <w:rPr>
                <w:i/>
                <w:noProof/>
                <w:sz w:val="20"/>
              </w:rPr>
              <w:t>minor</w:t>
            </w:r>
            <w:r w:rsidR="008F4028">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505BB63E"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ED3332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69530A6" w14:textId="77777777" w:rsidR="008F4028" w:rsidRPr="00BD01D7" w:rsidRDefault="008F4028" w:rsidP="00D163DF">
            <w:pPr>
              <w:spacing w:before="60" w:after="60" w:line="240" w:lineRule="auto"/>
              <w:rPr>
                <w:noProof/>
                <w:sz w:val="20"/>
              </w:rPr>
            </w:pPr>
            <w:r>
              <w:rPr>
                <w:noProof/>
                <w:sz w:val="20"/>
              </w:rPr>
              <w:t>07136000</w:t>
            </w:r>
          </w:p>
        </w:tc>
        <w:tc>
          <w:tcPr>
            <w:tcW w:w="1134" w:type="dxa"/>
            <w:tcBorders>
              <w:top w:val="nil"/>
              <w:left w:val="nil"/>
              <w:bottom w:val="single" w:sz="4" w:space="0" w:color="auto"/>
              <w:right w:val="single" w:sz="4" w:space="0" w:color="auto"/>
            </w:tcBorders>
            <w:shd w:val="clear" w:color="auto" w:fill="auto"/>
            <w:noWrap/>
            <w:hideMark/>
          </w:tcPr>
          <w:p w14:paraId="34783AB4" w14:textId="77777777" w:rsidR="008F4028" w:rsidRPr="00BD01D7" w:rsidRDefault="008F4028" w:rsidP="00D163DF">
            <w:pPr>
              <w:spacing w:before="60" w:after="60" w:line="240" w:lineRule="auto"/>
              <w:rPr>
                <w:noProof/>
                <w:sz w:val="20"/>
              </w:rPr>
            </w:pPr>
            <w:r>
              <w:rPr>
                <w:noProof/>
                <w:sz w:val="20"/>
              </w:rPr>
              <w:t>071360</w:t>
            </w:r>
          </w:p>
        </w:tc>
        <w:tc>
          <w:tcPr>
            <w:tcW w:w="11425" w:type="dxa"/>
            <w:tcBorders>
              <w:top w:val="nil"/>
              <w:left w:val="nil"/>
              <w:bottom w:val="single" w:sz="4" w:space="0" w:color="auto"/>
              <w:right w:val="single" w:sz="4" w:space="0" w:color="auto"/>
            </w:tcBorders>
            <w:shd w:val="clear" w:color="auto" w:fill="auto"/>
            <w:noWrap/>
            <w:hideMark/>
          </w:tcPr>
          <w:p w14:paraId="0370E289" w14:textId="1A1DAAE8" w:rsidR="008F4028" w:rsidRPr="00BD01D7" w:rsidRDefault="000C19AE" w:rsidP="00D163DF">
            <w:pPr>
              <w:spacing w:before="60" w:after="60" w:line="240" w:lineRule="auto"/>
              <w:rPr>
                <w:noProof/>
                <w:sz w:val="20"/>
              </w:rPr>
            </w:pPr>
            <w:r>
              <w:rPr>
                <w:noProof/>
                <w:sz w:val="20"/>
              </w:rPr>
              <w:t>–</w:t>
            </w:r>
            <w:r w:rsidR="008F4028">
              <w:rPr>
                <w:noProof/>
                <w:sz w:val="20"/>
              </w:rPr>
              <w:t xml:space="preserve"> kajanus (</w:t>
            </w:r>
            <w:r w:rsidR="008F4028">
              <w:rPr>
                <w:i/>
                <w:noProof/>
                <w:sz w:val="20"/>
              </w:rPr>
              <w:t>Cajanus cajan</w:t>
            </w:r>
            <w:r w:rsidR="008F4028">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1CAF5EC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B3BDF0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5D8674" w14:textId="77777777" w:rsidR="008F4028" w:rsidRPr="00BD01D7" w:rsidRDefault="008F4028" w:rsidP="00D163DF">
            <w:pPr>
              <w:pageBreakBefore/>
              <w:spacing w:before="60" w:after="60" w:line="240" w:lineRule="auto"/>
              <w:rPr>
                <w:noProof/>
                <w:sz w:val="20"/>
              </w:rPr>
            </w:pPr>
            <w:r>
              <w:rPr>
                <w:noProof/>
                <w:sz w:val="20"/>
              </w:rPr>
              <w:t>07139000</w:t>
            </w:r>
          </w:p>
        </w:tc>
        <w:tc>
          <w:tcPr>
            <w:tcW w:w="1134" w:type="dxa"/>
            <w:tcBorders>
              <w:top w:val="nil"/>
              <w:left w:val="nil"/>
              <w:bottom w:val="single" w:sz="4" w:space="0" w:color="auto"/>
              <w:right w:val="single" w:sz="4" w:space="0" w:color="auto"/>
            </w:tcBorders>
            <w:shd w:val="clear" w:color="auto" w:fill="auto"/>
            <w:noWrap/>
            <w:hideMark/>
          </w:tcPr>
          <w:p w14:paraId="39FBE795" w14:textId="77777777" w:rsidR="008F4028" w:rsidRPr="00BD01D7" w:rsidRDefault="008F4028" w:rsidP="00D163DF">
            <w:pPr>
              <w:spacing w:before="60" w:after="60" w:line="240" w:lineRule="auto"/>
              <w:rPr>
                <w:noProof/>
                <w:sz w:val="20"/>
              </w:rPr>
            </w:pPr>
            <w:r>
              <w:rPr>
                <w:noProof/>
                <w:sz w:val="20"/>
              </w:rPr>
              <w:t>071390</w:t>
            </w:r>
          </w:p>
        </w:tc>
        <w:tc>
          <w:tcPr>
            <w:tcW w:w="11425" w:type="dxa"/>
            <w:tcBorders>
              <w:top w:val="nil"/>
              <w:left w:val="nil"/>
              <w:bottom w:val="single" w:sz="4" w:space="0" w:color="auto"/>
              <w:right w:val="single" w:sz="4" w:space="0" w:color="auto"/>
            </w:tcBorders>
            <w:shd w:val="clear" w:color="auto" w:fill="auto"/>
            <w:noWrap/>
            <w:hideMark/>
          </w:tcPr>
          <w:p w14:paraId="0FF017FF" w14:textId="485C90EE" w:rsidR="008F4028" w:rsidRPr="00BD01D7" w:rsidRDefault="000C19AE" w:rsidP="00D163DF">
            <w:pPr>
              <w:spacing w:before="60" w:after="60" w:line="240" w:lineRule="auto"/>
              <w:rPr>
                <w:noProof/>
                <w:sz w:val="20"/>
              </w:rPr>
            </w:pPr>
            <w:r>
              <w:rPr>
                <w:noProof/>
                <w:sz w:val="20"/>
              </w:rPr>
              <w:t>–</w:t>
            </w:r>
            <w:r w:rsidR="008F4028">
              <w:rPr>
                <w:noProof/>
                <w:sz w:val="20"/>
              </w:rPr>
              <w:t xml:space="preserve"> Druge</w:t>
            </w:r>
          </w:p>
        </w:tc>
        <w:tc>
          <w:tcPr>
            <w:tcW w:w="986" w:type="dxa"/>
            <w:tcBorders>
              <w:top w:val="nil"/>
              <w:left w:val="nil"/>
              <w:bottom w:val="single" w:sz="4" w:space="0" w:color="auto"/>
              <w:right w:val="single" w:sz="4" w:space="0" w:color="auto"/>
            </w:tcBorders>
            <w:shd w:val="clear" w:color="auto" w:fill="auto"/>
            <w:noWrap/>
            <w:vAlign w:val="bottom"/>
            <w:hideMark/>
          </w:tcPr>
          <w:p w14:paraId="08D5557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7D749F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2E765CF" w14:textId="77777777" w:rsidR="008F4028" w:rsidRPr="00BD01D7" w:rsidRDefault="008F4028" w:rsidP="00D163DF">
            <w:pPr>
              <w:spacing w:before="60" w:after="60" w:line="240" w:lineRule="auto"/>
              <w:rPr>
                <w:noProof/>
                <w:sz w:val="20"/>
              </w:rPr>
            </w:pPr>
            <w:r>
              <w:rPr>
                <w:noProof/>
                <w:sz w:val="20"/>
              </w:rPr>
              <w:t>08013100</w:t>
            </w:r>
          </w:p>
        </w:tc>
        <w:tc>
          <w:tcPr>
            <w:tcW w:w="1134" w:type="dxa"/>
            <w:tcBorders>
              <w:top w:val="nil"/>
              <w:left w:val="nil"/>
              <w:bottom w:val="single" w:sz="4" w:space="0" w:color="auto"/>
              <w:right w:val="single" w:sz="4" w:space="0" w:color="auto"/>
            </w:tcBorders>
            <w:shd w:val="clear" w:color="auto" w:fill="auto"/>
            <w:noWrap/>
            <w:hideMark/>
          </w:tcPr>
          <w:p w14:paraId="42398972" w14:textId="77777777" w:rsidR="008F4028" w:rsidRPr="00BD01D7" w:rsidRDefault="008F4028" w:rsidP="00D163DF">
            <w:pPr>
              <w:spacing w:before="60" w:after="60" w:line="240" w:lineRule="auto"/>
              <w:rPr>
                <w:noProof/>
                <w:sz w:val="20"/>
              </w:rPr>
            </w:pPr>
            <w:r>
              <w:rPr>
                <w:noProof/>
                <w:sz w:val="20"/>
              </w:rPr>
              <w:t>080131</w:t>
            </w:r>
          </w:p>
        </w:tc>
        <w:tc>
          <w:tcPr>
            <w:tcW w:w="11425" w:type="dxa"/>
            <w:tcBorders>
              <w:top w:val="nil"/>
              <w:left w:val="nil"/>
              <w:bottom w:val="single" w:sz="4" w:space="0" w:color="auto"/>
              <w:right w:val="single" w:sz="4" w:space="0" w:color="auto"/>
            </w:tcBorders>
            <w:shd w:val="clear" w:color="auto" w:fill="auto"/>
            <w:noWrap/>
            <w:hideMark/>
          </w:tcPr>
          <w:p w14:paraId="345AACB0" w14:textId="5BA79387" w:rsidR="008F4028" w:rsidRPr="00BD01D7" w:rsidRDefault="00311F85" w:rsidP="00D163DF">
            <w:pPr>
              <w:spacing w:before="60" w:after="60" w:line="240" w:lineRule="auto"/>
              <w:rPr>
                <w:noProof/>
                <w:sz w:val="20"/>
              </w:rPr>
            </w:pPr>
            <w:r>
              <w:rPr>
                <w:noProof/>
                <w:sz w:val="20"/>
              </w:rPr>
              <w:t>– –</w:t>
            </w:r>
            <w:r w:rsidR="008F4028">
              <w:rPr>
                <w:noProof/>
                <w:sz w:val="20"/>
              </w:rPr>
              <w:t xml:space="preserve"> v luščini</w:t>
            </w:r>
          </w:p>
        </w:tc>
        <w:tc>
          <w:tcPr>
            <w:tcW w:w="986" w:type="dxa"/>
            <w:tcBorders>
              <w:top w:val="nil"/>
              <w:left w:val="nil"/>
              <w:bottom w:val="single" w:sz="4" w:space="0" w:color="auto"/>
              <w:right w:val="single" w:sz="4" w:space="0" w:color="auto"/>
            </w:tcBorders>
            <w:shd w:val="clear" w:color="auto" w:fill="auto"/>
            <w:noWrap/>
            <w:vAlign w:val="bottom"/>
            <w:hideMark/>
          </w:tcPr>
          <w:p w14:paraId="159FA05A"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F51DA2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3CE465" w14:textId="77777777" w:rsidR="008F4028" w:rsidRPr="00BD01D7" w:rsidRDefault="008F4028" w:rsidP="00D163DF">
            <w:pPr>
              <w:spacing w:before="60" w:after="60" w:line="240" w:lineRule="auto"/>
              <w:rPr>
                <w:noProof/>
                <w:sz w:val="20"/>
              </w:rPr>
            </w:pPr>
            <w:r>
              <w:rPr>
                <w:noProof/>
                <w:sz w:val="20"/>
              </w:rPr>
              <w:t>08013200</w:t>
            </w:r>
          </w:p>
        </w:tc>
        <w:tc>
          <w:tcPr>
            <w:tcW w:w="1134" w:type="dxa"/>
            <w:tcBorders>
              <w:top w:val="nil"/>
              <w:left w:val="nil"/>
              <w:bottom w:val="single" w:sz="4" w:space="0" w:color="auto"/>
              <w:right w:val="single" w:sz="4" w:space="0" w:color="auto"/>
            </w:tcBorders>
            <w:shd w:val="clear" w:color="auto" w:fill="auto"/>
            <w:noWrap/>
            <w:hideMark/>
          </w:tcPr>
          <w:p w14:paraId="0012A680" w14:textId="77777777" w:rsidR="008F4028" w:rsidRPr="00BD01D7" w:rsidRDefault="008F4028" w:rsidP="00D163DF">
            <w:pPr>
              <w:spacing w:before="60" w:after="60" w:line="240" w:lineRule="auto"/>
              <w:rPr>
                <w:noProof/>
                <w:sz w:val="20"/>
              </w:rPr>
            </w:pPr>
            <w:r>
              <w:rPr>
                <w:noProof/>
                <w:sz w:val="20"/>
              </w:rPr>
              <w:t>080132</w:t>
            </w:r>
          </w:p>
        </w:tc>
        <w:tc>
          <w:tcPr>
            <w:tcW w:w="11425" w:type="dxa"/>
            <w:tcBorders>
              <w:top w:val="nil"/>
              <w:left w:val="nil"/>
              <w:bottom w:val="single" w:sz="4" w:space="0" w:color="auto"/>
              <w:right w:val="single" w:sz="4" w:space="0" w:color="auto"/>
            </w:tcBorders>
            <w:shd w:val="clear" w:color="auto" w:fill="auto"/>
            <w:noWrap/>
            <w:hideMark/>
          </w:tcPr>
          <w:p w14:paraId="668A2BA1" w14:textId="3F12A76C" w:rsidR="008F4028" w:rsidRPr="00BD01D7" w:rsidRDefault="00311F85" w:rsidP="00D163DF">
            <w:pPr>
              <w:spacing w:before="60" w:after="60" w:line="240" w:lineRule="auto"/>
              <w:rPr>
                <w:noProof/>
                <w:sz w:val="20"/>
              </w:rPr>
            </w:pPr>
            <w:r>
              <w:rPr>
                <w:noProof/>
                <w:sz w:val="20"/>
              </w:rPr>
              <w:t>– –</w:t>
            </w:r>
            <w:r w:rsidR="008F4028">
              <w:rPr>
                <w:noProof/>
                <w:sz w:val="20"/>
              </w:rPr>
              <w:t xml:space="preserve"> oluščeni</w:t>
            </w:r>
          </w:p>
        </w:tc>
        <w:tc>
          <w:tcPr>
            <w:tcW w:w="986" w:type="dxa"/>
            <w:tcBorders>
              <w:top w:val="nil"/>
              <w:left w:val="nil"/>
              <w:bottom w:val="single" w:sz="4" w:space="0" w:color="auto"/>
              <w:right w:val="single" w:sz="4" w:space="0" w:color="auto"/>
            </w:tcBorders>
            <w:shd w:val="clear" w:color="auto" w:fill="auto"/>
            <w:noWrap/>
            <w:vAlign w:val="bottom"/>
            <w:hideMark/>
          </w:tcPr>
          <w:p w14:paraId="5DB8A2FE"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63AA65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2A782F" w14:textId="77777777" w:rsidR="008F4028" w:rsidRPr="00BD01D7" w:rsidRDefault="008F4028" w:rsidP="00D163DF">
            <w:pPr>
              <w:spacing w:before="60" w:after="60" w:line="240" w:lineRule="auto"/>
              <w:rPr>
                <w:noProof/>
                <w:sz w:val="20"/>
              </w:rPr>
            </w:pPr>
            <w:r>
              <w:rPr>
                <w:noProof/>
                <w:sz w:val="20"/>
              </w:rPr>
              <w:t>08026100</w:t>
            </w:r>
          </w:p>
        </w:tc>
        <w:tc>
          <w:tcPr>
            <w:tcW w:w="1134" w:type="dxa"/>
            <w:tcBorders>
              <w:top w:val="nil"/>
              <w:left w:val="nil"/>
              <w:bottom w:val="single" w:sz="4" w:space="0" w:color="auto"/>
              <w:right w:val="single" w:sz="4" w:space="0" w:color="auto"/>
            </w:tcBorders>
            <w:shd w:val="clear" w:color="auto" w:fill="auto"/>
            <w:noWrap/>
            <w:hideMark/>
          </w:tcPr>
          <w:p w14:paraId="42518C80" w14:textId="77777777" w:rsidR="008F4028" w:rsidRPr="00BD01D7" w:rsidRDefault="008F4028" w:rsidP="00D163DF">
            <w:pPr>
              <w:spacing w:before="60" w:after="60" w:line="240" w:lineRule="auto"/>
              <w:rPr>
                <w:noProof/>
                <w:sz w:val="20"/>
              </w:rPr>
            </w:pPr>
            <w:r>
              <w:rPr>
                <w:noProof/>
                <w:sz w:val="20"/>
              </w:rPr>
              <w:t>080261</w:t>
            </w:r>
          </w:p>
        </w:tc>
        <w:tc>
          <w:tcPr>
            <w:tcW w:w="11425" w:type="dxa"/>
            <w:tcBorders>
              <w:top w:val="nil"/>
              <w:left w:val="nil"/>
              <w:bottom w:val="single" w:sz="4" w:space="0" w:color="auto"/>
              <w:right w:val="single" w:sz="4" w:space="0" w:color="auto"/>
            </w:tcBorders>
            <w:shd w:val="clear" w:color="auto" w:fill="auto"/>
            <w:noWrap/>
            <w:hideMark/>
          </w:tcPr>
          <w:p w14:paraId="4D87D3C8" w14:textId="27F34DCD" w:rsidR="008F4028" w:rsidRPr="00BD01D7" w:rsidRDefault="00311F85" w:rsidP="00D163DF">
            <w:pPr>
              <w:spacing w:before="60" w:after="60" w:line="240" w:lineRule="auto"/>
              <w:rPr>
                <w:noProof/>
                <w:sz w:val="20"/>
              </w:rPr>
            </w:pPr>
            <w:r>
              <w:rPr>
                <w:noProof/>
                <w:sz w:val="20"/>
              </w:rPr>
              <w:t>– –</w:t>
            </w:r>
            <w:r w:rsidR="008F4028">
              <w:rPr>
                <w:noProof/>
                <w:sz w:val="20"/>
              </w:rPr>
              <w:t xml:space="preserve"> neoluščeni</w:t>
            </w:r>
          </w:p>
        </w:tc>
        <w:tc>
          <w:tcPr>
            <w:tcW w:w="986" w:type="dxa"/>
            <w:tcBorders>
              <w:top w:val="nil"/>
              <w:left w:val="nil"/>
              <w:bottom w:val="single" w:sz="4" w:space="0" w:color="auto"/>
              <w:right w:val="single" w:sz="4" w:space="0" w:color="auto"/>
            </w:tcBorders>
            <w:shd w:val="clear" w:color="auto" w:fill="auto"/>
            <w:noWrap/>
            <w:vAlign w:val="bottom"/>
            <w:hideMark/>
          </w:tcPr>
          <w:p w14:paraId="6ED46BDB"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0114D5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0C6C7C" w14:textId="77777777" w:rsidR="008F4028" w:rsidRPr="00BD01D7" w:rsidRDefault="008F4028" w:rsidP="00D163DF">
            <w:pPr>
              <w:spacing w:before="60" w:after="60" w:line="240" w:lineRule="auto"/>
              <w:rPr>
                <w:noProof/>
                <w:sz w:val="20"/>
              </w:rPr>
            </w:pPr>
            <w:r>
              <w:rPr>
                <w:noProof/>
                <w:sz w:val="20"/>
              </w:rPr>
              <w:t>08026200</w:t>
            </w:r>
          </w:p>
        </w:tc>
        <w:tc>
          <w:tcPr>
            <w:tcW w:w="1134" w:type="dxa"/>
            <w:tcBorders>
              <w:top w:val="nil"/>
              <w:left w:val="nil"/>
              <w:bottom w:val="single" w:sz="4" w:space="0" w:color="auto"/>
              <w:right w:val="single" w:sz="4" w:space="0" w:color="auto"/>
            </w:tcBorders>
            <w:shd w:val="clear" w:color="auto" w:fill="auto"/>
            <w:noWrap/>
            <w:hideMark/>
          </w:tcPr>
          <w:p w14:paraId="3EAACE2D" w14:textId="77777777" w:rsidR="008F4028" w:rsidRPr="00BD01D7" w:rsidRDefault="008F4028" w:rsidP="00D163DF">
            <w:pPr>
              <w:spacing w:before="60" w:after="60" w:line="240" w:lineRule="auto"/>
              <w:rPr>
                <w:noProof/>
                <w:sz w:val="20"/>
              </w:rPr>
            </w:pPr>
            <w:r>
              <w:rPr>
                <w:noProof/>
                <w:sz w:val="20"/>
              </w:rPr>
              <w:t>080262</w:t>
            </w:r>
          </w:p>
        </w:tc>
        <w:tc>
          <w:tcPr>
            <w:tcW w:w="11425" w:type="dxa"/>
            <w:tcBorders>
              <w:top w:val="nil"/>
              <w:left w:val="nil"/>
              <w:bottom w:val="single" w:sz="4" w:space="0" w:color="auto"/>
              <w:right w:val="single" w:sz="4" w:space="0" w:color="auto"/>
            </w:tcBorders>
            <w:shd w:val="clear" w:color="auto" w:fill="auto"/>
            <w:noWrap/>
            <w:hideMark/>
          </w:tcPr>
          <w:p w14:paraId="39B47B60" w14:textId="5EB37930" w:rsidR="008F4028" w:rsidRPr="00BD01D7" w:rsidRDefault="00311F85" w:rsidP="00D163DF">
            <w:pPr>
              <w:spacing w:before="60" w:after="60" w:line="240" w:lineRule="auto"/>
              <w:rPr>
                <w:noProof/>
                <w:sz w:val="20"/>
              </w:rPr>
            </w:pPr>
            <w:r>
              <w:rPr>
                <w:noProof/>
                <w:sz w:val="20"/>
              </w:rPr>
              <w:t>– –</w:t>
            </w:r>
            <w:r w:rsidR="008F4028">
              <w:rPr>
                <w:noProof/>
                <w:sz w:val="20"/>
              </w:rPr>
              <w:t xml:space="preserve"> oluščeni</w:t>
            </w:r>
          </w:p>
        </w:tc>
        <w:tc>
          <w:tcPr>
            <w:tcW w:w="986" w:type="dxa"/>
            <w:tcBorders>
              <w:top w:val="nil"/>
              <w:left w:val="nil"/>
              <w:bottom w:val="single" w:sz="4" w:space="0" w:color="auto"/>
              <w:right w:val="single" w:sz="4" w:space="0" w:color="auto"/>
            </w:tcBorders>
            <w:shd w:val="clear" w:color="auto" w:fill="auto"/>
            <w:noWrap/>
            <w:vAlign w:val="bottom"/>
            <w:hideMark/>
          </w:tcPr>
          <w:p w14:paraId="5BEDE25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684E9D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2D0063A" w14:textId="77777777" w:rsidR="008F4028" w:rsidRPr="00BD01D7" w:rsidRDefault="008F4028" w:rsidP="00D163DF">
            <w:pPr>
              <w:spacing w:before="60" w:after="60" w:line="240" w:lineRule="auto"/>
              <w:rPr>
                <w:noProof/>
                <w:sz w:val="20"/>
              </w:rPr>
            </w:pPr>
            <w:r>
              <w:rPr>
                <w:noProof/>
                <w:sz w:val="20"/>
              </w:rPr>
              <w:t>08027000</w:t>
            </w:r>
          </w:p>
        </w:tc>
        <w:tc>
          <w:tcPr>
            <w:tcW w:w="1134" w:type="dxa"/>
            <w:tcBorders>
              <w:top w:val="nil"/>
              <w:left w:val="nil"/>
              <w:bottom w:val="single" w:sz="4" w:space="0" w:color="auto"/>
              <w:right w:val="single" w:sz="4" w:space="0" w:color="auto"/>
            </w:tcBorders>
            <w:shd w:val="clear" w:color="auto" w:fill="auto"/>
            <w:noWrap/>
            <w:hideMark/>
          </w:tcPr>
          <w:p w14:paraId="418BA4D4" w14:textId="77777777" w:rsidR="008F4028" w:rsidRPr="00BD01D7" w:rsidRDefault="008F4028" w:rsidP="00D163DF">
            <w:pPr>
              <w:spacing w:before="60" w:after="60" w:line="240" w:lineRule="auto"/>
              <w:rPr>
                <w:noProof/>
                <w:sz w:val="20"/>
              </w:rPr>
            </w:pPr>
            <w:r>
              <w:rPr>
                <w:noProof/>
                <w:sz w:val="20"/>
              </w:rPr>
              <w:t>080270</w:t>
            </w:r>
          </w:p>
        </w:tc>
        <w:tc>
          <w:tcPr>
            <w:tcW w:w="11425" w:type="dxa"/>
            <w:tcBorders>
              <w:top w:val="nil"/>
              <w:left w:val="nil"/>
              <w:bottom w:val="single" w:sz="4" w:space="0" w:color="auto"/>
              <w:right w:val="single" w:sz="4" w:space="0" w:color="auto"/>
            </w:tcBorders>
            <w:shd w:val="clear" w:color="auto" w:fill="auto"/>
            <w:noWrap/>
            <w:hideMark/>
          </w:tcPr>
          <w:p w14:paraId="253F36FA" w14:textId="43E63B52" w:rsidR="008F4028" w:rsidRPr="00BD01D7" w:rsidRDefault="000C19AE" w:rsidP="00D163DF">
            <w:pPr>
              <w:spacing w:before="60" w:after="60" w:line="240" w:lineRule="auto"/>
              <w:rPr>
                <w:noProof/>
                <w:sz w:val="20"/>
              </w:rPr>
            </w:pPr>
            <w:r>
              <w:rPr>
                <w:noProof/>
                <w:sz w:val="20"/>
              </w:rPr>
              <w:t>–</w:t>
            </w:r>
            <w:r w:rsidR="008F4028">
              <w:rPr>
                <w:noProof/>
                <w:sz w:val="20"/>
              </w:rPr>
              <w:t xml:space="preserve"> kola orehi (</w:t>
            </w:r>
            <w:r w:rsidR="008F4028">
              <w:rPr>
                <w:i/>
                <w:noProof/>
                <w:sz w:val="20"/>
              </w:rPr>
              <w:t>Cola spp</w:t>
            </w:r>
            <w:r w:rsidR="008F4028">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052CE61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9AF152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0A8D07" w14:textId="77777777" w:rsidR="008F4028" w:rsidRPr="00BD01D7" w:rsidRDefault="008F4028" w:rsidP="00D163DF">
            <w:pPr>
              <w:spacing w:before="60" w:after="60" w:line="240" w:lineRule="auto"/>
              <w:rPr>
                <w:noProof/>
                <w:sz w:val="20"/>
              </w:rPr>
            </w:pPr>
            <w:r>
              <w:rPr>
                <w:noProof/>
                <w:sz w:val="20"/>
              </w:rPr>
              <w:t>08028000</w:t>
            </w:r>
          </w:p>
        </w:tc>
        <w:tc>
          <w:tcPr>
            <w:tcW w:w="1134" w:type="dxa"/>
            <w:tcBorders>
              <w:top w:val="nil"/>
              <w:left w:val="nil"/>
              <w:bottom w:val="single" w:sz="4" w:space="0" w:color="auto"/>
              <w:right w:val="single" w:sz="4" w:space="0" w:color="auto"/>
            </w:tcBorders>
            <w:shd w:val="clear" w:color="auto" w:fill="auto"/>
            <w:noWrap/>
            <w:hideMark/>
          </w:tcPr>
          <w:p w14:paraId="33D135C9" w14:textId="77777777" w:rsidR="008F4028" w:rsidRPr="00BD01D7" w:rsidRDefault="008F4028" w:rsidP="00D163DF">
            <w:pPr>
              <w:spacing w:before="60" w:after="60" w:line="240" w:lineRule="auto"/>
              <w:rPr>
                <w:noProof/>
                <w:sz w:val="20"/>
              </w:rPr>
            </w:pPr>
            <w:r>
              <w:rPr>
                <w:noProof/>
                <w:sz w:val="20"/>
              </w:rPr>
              <w:t>080280</w:t>
            </w:r>
          </w:p>
        </w:tc>
        <w:tc>
          <w:tcPr>
            <w:tcW w:w="11425" w:type="dxa"/>
            <w:tcBorders>
              <w:top w:val="nil"/>
              <w:left w:val="nil"/>
              <w:bottom w:val="single" w:sz="4" w:space="0" w:color="auto"/>
              <w:right w:val="single" w:sz="4" w:space="0" w:color="auto"/>
            </w:tcBorders>
            <w:shd w:val="clear" w:color="auto" w:fill="auto"/>
            <w:noWrap/>
            <w:hideMark/>
          </w:tcPr>
          <w:p w14:paraId="7C093D9A" w14:textId="7CA97DB5" w:rsidR="008F4028" w:rsidRPr="00BD01D7" w:rsidRDefault="000C19AE" w:rsidP="00D163DF">
            <w:pPr>
              <w:spacing w:before="60" w:after="60" w:line="240" w:lineRule="auto"/>
              <w:rPr>
                <w:noProof/>
                <w:sz w:val="20"/>
              </w:rPr>
            </w:pPr>
            <w:r>
              <w:rPr>
                <w:noProof/>
                <w:sz w:val="20"/>
              </w:rPr>
              <w:t>–</w:t>
            </w:r>
            <w:r w:rsidR="008F4028">
              <w:rPr>
                <w:noProof/>
                <w:sz w:val="20"/>
              </w:rPr>
              <w:t xml:space="preserve"> areka orehi</w:t>
            </w:r>
          </w:p>
        </w:tc>
        <w:tc>
          <w:tcPr>
            <w:tcW w:w="986" w:type="dxa"/>
            <w:tcBorders>
              <w:top w:val="nil"/>
              <w:left w:val="nil"/>
              <w:bottom w:val="single" w:sz="4" w:space="0" w:color="auto"/>
              <w:right w:val="single" w:sz="4" w:space="0" w:color="auto"/>
            </w:tcBorders>
            <w:shd w:val="clear" w:color="auto" w:fill="auto"/>
            <w:noWrap/>
            <w:vAlign w:val="bottom"/>
            <w:hideMark/>
          </w:tcPr>
          <w:p w14:paraId="098D382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29C969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CCAE70A" w14:textId="77777777" w:rsidR="008F4028" w:rsidRPr="00BD01D7" w:rsidRDefault="008F4028" w:rsidP="00D163DF">
            <w:pPr>
              <w:spacing w:before="60" w:after="60" w:line="240" w:lineRule="auto"/>
              <w:rPr>
                <w:noProof/>
                <w:sz w:val="20"/>
              </w:rPr>
            </w:pPr>
            <w:r>
              <w:rPr>
                <w:noProof/>
                <w:sz w:val="20"/>
              </w:rPr>
              <w:t>08029000</w:t>
            </w:r>
          </w:p>
        </w:tc>
        <w:tc>
          <w:tcPr>
            <w:tcW w:w="1134" w:type="dxa"/>
            <w:tcBorders>
              <w:top w:val="nil"/>
              <w:left w:val="nil"/>
              <w:bottom w:val="single" w:sz="4" w:space="0" w:color="auto"/>
              <w:right w:val="single" w:sz="4" w:space="0" w:color="auto"/>
            </w:tcBorders>
            <w:shd w:val="clear" w:color="auto" w:fill="auto"/>
            <w:noWrap/>
            <w:hideMark/>
          </w:tcPr>
          <w:p w14:paraId="2F0E1FC2" w14:textId="77777777" w:rsidR="008F4028" w:rsidRPr="00BD01D7" w:rsidRDefault="008F4028" w:rsidP="00D163DF">
            <w:pPr>
              <w:spacing w:before="60" w:after="60" w:line="240" w:lineRule="auto"/>
              <w:rPr>
                <w:noProof/>
                <w:sz w:val="20"/>
              </w:rPr>
            </w:pPr>
            <w:r>
              <w:rPr>
                <w:noProof/>
                <w:sz w:val="20"/>
              </w:rPr>
              <w:t>080290</w:t>
            </w:r>
          </w:p>
        </w:tc>
        <w:tc>
          <w:tcPr>
            <w:tcW w:w="11425" w:type="dxa"/>
            <w:tcBorders>
              <w:top w:val="nil"/>
              <w:left w:val="nil"/>
              <w:bottom w:val="single" w:sz="4" w:space="0" w:color="auto"/>
              <w:right w:val="single" w:sz="4" w:space="0" w:color="auto"/>
            </w:tcBorders>
            <w:shd w:val="clear" w:color="auto" w:fill="auto"/>
            <w:noWrap/>
            <w:hideMark/>
          </w:tcPr>
          <w:p w14:paraId="4BE52700" w14:textId="3458DE21"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3115F67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30B1396"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C4AA9AD" w14:textId="77777777" w:rsidR="008F4028" w:rsidRPr="00BD01D7" w:rsidRDefault="008F4028" w:rsidP="00D163DF">
            <w:pPr>
              <w:spacing w:before="60" w:after="60" w:line="240" w:lineRule="auto"/>
              <w:rPr>
                <w:noProof/>
                <w:sz w:val="20"/>
              </w:rPr>
            </w:pPr>
            <w:r>
              <w:rPr>
                <w:noProof/>
                <w:sz w:val="20"/>
              </w:rPr>
              <w:t>08031000</w:t>
            </w:r>
          </w:p>
        </w:tc>
        <w:tc>
          <w:tcPr>
            <w:tcW w:w="1134" w:type="dxa"/>
            <w:tcBorders>
              <w:top w:val="nil"/>
              <w:left w:val="nil"/>
              <w:bottom w:val="single" w:sz="4" w:space="0" w:color="auto"/>
              <w:right w:val="single" w:sz="4" w:space="0" w:color="auto"/>
            </w:tcBorders>
            <w:shd w:val="clear" w:color="auto" w:fill="auto"/>
            <w:noWrap/>
            <w:hideMark/>
          </w:tcPr>
          <w:p w14:paraId="175C24DF" w14:textId="77777777" w:rsidR="008F4028" w:rsidRPr="00BD01D7" w:rsidRDefault="008F4028" w:rsidP="00D163DF">
            <w:pPr>
              <w:spacing w:before="60" w:after="60" w:line="240" w:lineRule="auto"/>
              <w:rPr>
                <w:noProof/>
                <w:sz w:val="20"/>
              </w:rPr>
            </w:pPr>
            <w:r>
              <w:rPr>
                <w:noProof/>
                <w:sz w:val="20"/>
              </w:rPr>
              <w:t>080310</w:t>
            </w:r>
          </w:p>
        </w:tc>
        <w:tc>
          <w:tcPr>
            <w:tcW w:w="11425" w:type="dxa"/>
            <w:tcBorders>
              <w:top w:val="nil"/>
              <w:left w:val="nil"/>
              <w:bottom w:val="single" w:sz="4" w:space="0" w:color="auto"/>
              <w:right w:val="single" w:sz="4" w:space="0" w:color="auto"/>
            </w:tcBorders>
            <w:shd w:val="clear" w:color="auto" w:fill="auto"/>
            <w:noWrap/>
            <w:hideMark/>
          </w:tcPr>
          <w:p w14:paraId="44FF3C61" w14:textId="6AB9D779" w:rsidR="008F4028" w:rsidRPr="00BD01D7" w:rsidRDefault="000C19AE" w:rsidP="00D163DF">
            <w:pPr>
              <w:spacing w:before="60" w:after="60" w:line="240" w:lineRule="auto"/>
              <w:rPr>
                <w:noProof/>
                <w:sz w:val="20"/>
              </w:rPr>
            </w:pPr>
            <w:r>
              <w:rPr>
                <w:noProof/>
                <w:sz w:val="20"/>
              </w:rPr>
              <w:t>–</w:t>
            </w:r>
            <w:r w:rsidR="008F4028">
              <w:rPr>
                <w:noProof/>
                <w:sz w:val="20"/>
              </w:rPr>
              <w:t xml:space="preserve"> pisang</w:t>
            </w:r>
          </w:p>
        </w:tc>
        <w:tc>
          <w:tcPr>
            <w:tcW w:w="986" w:type="dxa"/>
            <w:tcBorders>
              <w:top w:val="nil"/>
              <w:left w:val="nil"/>
              <w:bottom w:val="single" w:sz="4" w:space="0" w:color="auto"/>
              <w:right w:val="single" w:sz="4" w:space="0" w:color="auto"/>
            </w:tcBorders>
            <w:shd w:val="clear" w:color="auto" w:fill="auto"/>
            <w:noWrap/>
            <w:vAlign w:val="bottom"/>
            <w:hideMark/>
          </w:tcPr>
          <w:p w14:paraId="0EBC260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B090E8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FB3ACF" w14:textId="77777777" w:rsidR="008F4028" w:rsidRPr="00BD01D7" w:rsidRDefault="008F4028" w:rsidP="00D163DF">
            <w:pPr>
              <w:spacing w:before="60" w:after="60" w:line="240" w:lineRule="auto"/>
              <w:rPr>
                <w:noProof/>
                <w:sz w:val="20"/>
              </w:rPr>
            </w:pPr>
            <w:r>
              <w:rPr>
                <w:noProof/>
                <w:sz w:val="20"/>
              </w:rPr>
              <w:t>08039000</w:t>
            </w:r>
          </w:p>
        </w:tc>
        <w:tc>
          <w:tcPr>
            <w:tcW w:w="1134" w:type="dxa"/>
            <w:tcBorders>
              <w:top w:val="nil"/>
              <w:left w:val="nil"/>
              <w:bottom w:val="single" w:sz="4" w:space="0" w:color="auto"/>
              <w:right w:val="single" w:sz="4" w:space="0" w:color="auto"/>
            </w:tcBorders>
            <w:shd w:val="clear" w:color="auto" w:fill="auto"/>
            <w:noWrap/>
            <w:hideMark/>
          </w:tcPr>
          <w:p w14:paraId="530BDE75" w14:textId="77777777" w:rsidR="008F4028" w:rsidRPr="00BD01D7" w:rsidRDefault="008F4028" w:rsidP="00D163DF">
            <w:pPr>
              <w:spacing w:before="60" w:after="60" w:line="240" w:lineRule="auto"/>
              <w:rPr>
                <w:noProof/>
                <w:sz w:val="20"/>
              </w:rPr>
            </w:pPr>
            <w:r>
              <w:rPr>
                <w:noProof/>
                <w:sz w:val="20"/>
              </w:rPr>
              <w:t>080390</w:t>
            </w:r>
          </w:p>
        </w:tc>
        <w:tc>
          <w:tcPr>
            <w:tcW w:w="11425" w:type="dxa"/>
            <w:tcBorders>
              <w:top w:val="nil"/>
              <w:left w:val="nil"/>
              <w:bottom w:val="single" w:sz="4" w:space="0" w:color="auto"/>
              <w:right w:val="single" w:sz="4" w:space="0" w:color="auto"/>
            </w:tcBorders>
            <w:shd w:val="clear" w:color="auto" w:fill="auto"/>
            <w:noWrap/>
            <w:hideMark/>
          </w:tcPr>
          <w:p w14:paraId="0961FE62" w14:textId="79C325B7"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0F689AD8"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4692DD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7E7A59" w14:textId="77777777" w:rsidR="008F4028" w:rsidRPr="00BD01D7" w:rsidRDefault="008F4028" w:rsidP="00D163DF">
            <w:pPr>
              <w:spacing w:before="60" w:after="60" w:line="240" w:lineRule="auto"/>
              <w:rPr>
                <w:noProof/>
                <w:sz w:val="20"/>
              </w:rPr>
            </w:pPr>
            <w:r>
              <w:rPr>
                <w:noProof/>
                <w:sz w:val="20"/>
              </w:rPr>
              <w:t>08043000</w:t>
            </w:r>
          </w:p>
        </w:tc>
        <w:tc>
          <w:tcPr>
            <w:tcW w:w="1134" w:type="dxa"/>
            <w:tcBorders>
              <w:top w:val="nil"/>
              <w:left w:val="nil"/>
              <w:bottom w:val="single" w:sz="4" w:space="0" w:color="auto"/>
              <w:right w:val="single" w:sz="4" w:space="0" w:color="auto"/>
            </w:tcBorders>
            <w:shd w:val="clear" w:color="auto" w:fill="auto"/>
            <w:noWrap/>
            <w:hideMark/>
          </w:tcPr>
          <w:p w14:paraId="4028A277" w14:textId="77777777" w:rsidR="008F4028" w:rsidRPr="00BD01D7" w:rsidRDefault="008F4028" w:rsidP="00D163DF">
            <w:pPr>
              <w:spacing w:before="60" w:after="60" w:line="240" w:lineRule="auto"/>
              <w:rPr>
                <w:noProof/>
                <w:sz w:val="20"/>
              </w:rPr>
            </w:pPr>
            <w:r>
              <w:rPr>
                <w:noProof/>
                <w:sz w:val="20"/>
              </w:rPr>
              <w:t>080430</w:t>
            </w:r>
          </w:p>
        </w:tc>
        <w:tc>
          <w:tcPr>
            <w:tcW w:w="11425" w:type="dxa"/>
            <w:tcBorders>
              <w:top w:val="nil"/>
              <w:left w:val="nil"/>
              <w:bottom w:val="single" w:sz="4" w:space="0" w:color="auto"/>
              <w:right w:val="single" w:sz="4" w:space="0" w:color="auto"/>
            </w:tcBorders>
            <w:shd w:val="clear" w:color="auto" w:fill="auto"/>
            <w:noWrap/>
            <w:hideMark/>
          </w:tcPr>
          <w:p w14:paraId="71ED8BEA" w14:textId="3E8FE988" w:rsidR="008F4028" w:rsidRPr="00BD01D7" w:rsidRDefault="000C19AE" w:rsidP="00D163DF">
            <w:pPr>
              <w:spacing w:before="60" w:after="60" w:line="240" w:lineRule="auto"/>
              <w:rPr>
                <w:noProof/>
                <w:sz w:val="20"/>
              </w:rPr>
            </w:pPr>
            <w:r>
              <w:rPr>
                <w:noProof/>
                <w:sz w:val="20"/>
              </w:rPr>
              <w:t>–</w:t>
            </w:r>
            <w:r w:rsidR="008F4028">
              <w:rPr>
                <w:noProof/>
                <w:sz w:val="20"/>
              </w:rPr>
              <w:t xml:space="preserve"> Ananas</w:t>
            </w:r>
          </w:p>
        </w:tc>
        <w:tc>
          <w:tcPr>
            <w:tcW w:w="986" w:type="dxa"/>
            <w:tcBorders>
              <w:top w:val="nil"/>
              <w:left w:val="nil"/>
              <w:bottom w:val="single" w:sz="4" w:space="0" w:color="auto"/>
              <w:right w:val="single" w:sz="4" w:space="0" w:color="auto"/>
            </w:tcBorders>
            <w:shd w:val="clear" w:color="auto" w:fill="auto"/>
            <w:noWrap/>
            <w:vAlign w:val="bottom"/>
            <w:hideMark/>
          </w:tcPr>
          <w:p w14:paraId="411D844C"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D530ED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210E0A7" w14:textId="77777777" w:rsidR="008F4028" w:rsidRPr="00BD01D7" w:rsidRDefault="008F4028" w:rsidP="00D163DF">
            <w:pPr>
              <w:spacing w:before="60" w:after="60" w:line="240" w:lineRule="auto"/>
              <w:rPr>
                <w:noProof/>
                <w:sz w:val="20"/>
              </w:rPr>
            </w:pPr>
            <w:r>
              <w:rPr>
                <w:noProof/>
                <w:sz w:val="20"/>
              </w:rPr>
              <w:t>08044000</w:t>
            </w:r>
          </w:p>
        </w:tc>
        <w:tc>
          <w:tcPr>
            <w:tcW w:w="1134" w:type="dxa"/>
            <w:tcBorders>
              <w:top w:val="nil"/>
              <w:left w:val="nil"/>
              <w:bottom w:val="single" w:sz="4" w:space="0" w:color="auto"/>
              <w:right w:val="single" w:sz="4" w:space="0" w:color="auto"/>
            </w:tcBorders>
            <w:shd w:val="clear" w:color="auto" w:fill="auto"/>
            <w:noWrap/>
            <w:hideMark/>
          </w:tcPr>
          <w:p w14:paraId="0C876C6B" w14:textId="77777777" w:rsidR="008F4028" w:rsidRPr="00BD01D7" w:rsidRDefault="008F4028" w:rsidP="00D163DF">
            <w:pPr>
              <w:spacing w:before="60" w:after="60" w:line="240" w:lineRule="auto"/>
              <w:rPr>
                <w:noProof/>
                <w:sz w:val="20"/>
              </w:rPr>
            </w:pPr>
            <w:r>
              <w:rPr>
                <w:noProof/>
                <w:sz w:val="20"/>
              </w:rPr>
              <w:t>080440</w:t>
            </w:r>
          </w:p>
        </w:tc>
        <w:tc>
          <w:tcPr>
            <w:tcW w:w="11425" w:type="dxa"/>
            <w:tcBorders>
              <w:top w:val="nil"/>
              <w:left w:val="nil"/>
              <w:bottom w:val="single" w:sz="4" w:space="0" w:color="auto"/>
              <w:right w:val="single" w:sz="4" w:space="0" w:color="auto"/>
            </w:tcBorders>
            <w:shd w:val="clear" w:color="auto" w:fill="auto"/>
            <w:noWrap/>
            <w:hideMark/>
          </w:tcPr>
          <w:p w14:paraId="42570130" w14:textId="18B450A8" w:rsidR="008F4028" w:rsidRPr="00BD01D7" w:rsidRDefault="000C19AE" w:rsidP="00D163DF">
            <w:pPr>
              <w:spacing w:before="60" w:after="60" w:line="240" w:lineRule="auto"/>
              <w:rPr>
                <w:noProof/>
                <w:sz w:val="20"/>
              </w:rPr>
            </w:pPr>
            <w:r>
              <w:rPr>
                <w:noProof/>
                <w:sz w:val="20"/>
              </w:rPr>
              <w:t>–</w:t>
            </w:r>
            <w:r w:rsidR="008F4028">
              <w:rPr>
                <w:noProof/>
                <w:sz w:val="20"/>
              </w:rPr>
              <w:t xml:space="preserve"> Avokado</w:t>
            </w:r>
          </w:p>
        </w:tc>
        <w:tc>
          <w:tcPr>
            <w:tcW w:w="986" w:type="dxa"/>
            <w:tcBorders>
              <w:top w:val="nil"/>
              <w:left w:val="nil"/>
              <w:bottom w:val="single" w:sz="4" w:space="0" w:color="auto"/>
              <w:right w:val="single" w:sz="4" w:space="0" w:color="auto"/>
            </w:tcBorders>
            <w:shd w:val="clear" w:color="auto" w:fill="auto"/>
            <w:noWrap/>
            <w:vAlign w:val="bottom"/>
            <w:hideMark/>
          </w:tcPr>
          <w:p w14:paraId="1ED570B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D4EC31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66D9543" w14:textId="77777777" w:rsidR="008F4028" w:rsidRPr="00BD01D7" w:rsidRDefault="008F4028" w:rsidP="00D163DF">
            <w:pPr>
              <w:spacing w:before="60" w:after="60" w:line="240" w:lineRule="auto"/>
              <w:rPr>
                <w:noProof/>
                <w:sz w:val="20"/>
              </w:rPr>
            </w:pPr>
            <w:r>
              <w:rPr>
                <w:noProof/>
                <w:sz w:val="20"/>
              </w:rPr>
              <w:t>08045000</w:t>
            </w:r>
          </w:p>
        </w:tc>
        <w:tc>
          <w:tcPr>
            <w:tcW w:w="1134" w:type="dxa"/>
            <w:tcBorders>
              <w:top w:val="nil"/>
              <w:left w:val="nil"/>
              <w:bottom w:val="single" w:sz="4" w:space="0" w:color="auto"/>
              <w:right w:val="single" w:sz="4" w:space="0" w:color="auto"/>
            </w:tcBorders>
            <w:shd w:val="clear" w:color="auto" w:fill="auto"/>
            <w:noWrap/>
            <w:hideMark/>
          </w:tcPr>
          <w:p w14:paraId="6504240C" w14:textId="77777777" w:rsidR="008F4028" w:rsidRPr="00BD01D7" w:rsidRDefault="008F4028" w:rsidP="00D163DF">
            <w:pPr>
              <w:spacing w:before="60" w:after="60" w:line="240" w:lineRule="auto"/>
              <w:rPr>
                <w:noProof/>
                <w:sz w:val="20"/>
              </w:rPr>
            </w:pPr>
            <w:r>
              <w:rPr>
                <w:noProof/>
                <w:sz w:val="20"/>
              </w:rPr>
              <w:t>080450</w:t>
            </w:r>
          </w:p>
        </w:tc>
        <w:tc>
          <w:tcPr>
            <w:tcW w:w="11425" w:type="dxa"/>
            <w:tcBorders>
              <w:top w:val="nil"/>
              <w:left w:val="nil"/>
              <w:bottom w:val="single" w:sz="4" w:space="0" w:color="auto"/>
              <w:right w:val="single" w:sz="4" w:space="0" w:color="auto"/>
            </w:tcBorders>
            <w:shd w:val="clear" w:color="auto" w:fill="auto"/>
            <w:noWrap/>
            <w:hideMark/>
          </w:tcPr>
          <w:p w14:paraId="6AE7D22C" w14:textId="4FC7AEBA" w:rsidR="008F4028" w:rsidRPr="00BD01D7" w:rsidRDefault="000C19AE" w:rsidP="00D163DF">
            <w:pPr>
              <w:spacing w:before="60" w:after="60" w:line="240" w:lineRule="auto"/>
              <w:rPr>
                <w:noProof/>
                <w:sz w:val="20"/>
              </w:rPr>
            </w:pPr>
            <w:r>
              <w:rPr>
                <w:noProof/>
                <w:sz w:val="20"/>
              </w:rPr>
              <w:t>–</w:t>
            </w:r>
            <w:r w:rsidR="008F4028">
              <w:rPr>
                <w:noProof/>
                <w:sz w:val="20"/>
              </w:rPr>
              <w:t xml:space="preserve"> Guava, mango in mangostin</w:t>
            </w:r>
          </w:p>
        </w:tc>
        <w:tc>
          <w:tcPr>
            <w:tcW w:w="986" w:type="dxa"/>
            <w:tcBorders>
              <w:top w:val="nil"/>
              <w:left w:val="nil"/>
              <w:bottom w:val="single" w:sz="4" w:space="0" w:color="auto"/>
              <w:right w:val="single" w:sz="4" w:space="0" w:color="auto"/>
            </w:tcBorders>
            <w:shd w:val="clear" w:color="auto" w:fill="auto"/>
            <w:noWrap/>
            <w:vAlign w:val="bottom"/>
            <w:hideMark/>
          </w:tcPr>
          <w:p w14:paraId="5A76DED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896278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9EB738" w14:textId="77777777" w:rsidR="008F4028" w:rsidRPr="00BD01D7" w:rsidRDefault="008F4028" w:rsidP="00D163DF">
            <w:pPr>
              <w:spacing w:before="60" w:after="60" w:line="240" w:lineRule="auto"/>
              <w:rPr>
                <w:noProof/>
                <w:sz w:val="20"/>
              </w:rPr>
            </w:pPr>
            <w:r>
              <w:rPr>
                <w:noProof/>
                <w:sz w:val="20"/>
              </w:rPr>
              <w:t>08051000</w:t>
            </w:r>
          </w:p>
        </w:tc>
        <w:tc>
          <w:tcPr>
            <w:tcW w:w="1134" w:type="dxa"/>
            <w:tcBorders>
              <w:top w:val="nil"/>
              <w:left w:val="nil"/>
              <w:bottom w:val="single" w:sz="4" w:space="0" w:color="auto"/>
              <w:right w:val="single" w:sz="4" w:space="0" w:color="auto"/>
            </w:tcBorders>
            <w:shd w:val="clear" w:color="auto" w:fill="auto"/>
            <w:noWrap/>
            <w:hideMark/>
          </w:tcPr>
          <w:p w14:paraId="70E7E131" w14:textId="77777777" w:rsidR="008F4028" w:rsidRPr="00BD01D7" w:rsidRDefault="008F4028" w:rsidP="00D163DF">
            <w:pPr>
              <w:spacing w:before="60" w:after="60" w:line="240" w:lineRule="auto"/>
              <w:rPr>
                <w:noProof/>
                <w:sz w:val="20"/>
              </w:rPr>
            </w:pPr>
            <w:r>
              <w:rPr>
                <w:noProof/>
                <w:sz w:val="20"/>
              </w:rPr>
              <w:t>080510</w:t>
            </w:r>
          </w:p>
        </w:tc>
        <w:tc>
          <w:tcPr>
            <w:tcW w:w="11425" w:type="dxa"/>
            <w:tcBorders>
              <w:top w:val="nil"/>
              <w:left w:val="nil"/>
              <w:bottom w:val="single" w:sz="4" w:space="0" w:color="auto"/>
              <w:right w:val="single" w:sz="4" w:space="0" w:color="auto"/>
            </w:tcBorders>
            <w:shd w:val="clear" w:color="auto" w:fill="auto"/>
            <w:noWrap/>
            <w:hideMark/>
          </w:tcPr>
          <w:p w14:paraId="0AB70CC4" w14:textId="69475686" w:rsidR="008F4028" w:rsidRPr="00BD01D7" w:rsidRDefault="000C19AE" w:rsidP="00D163DF">
            <w:pPr>
              <w:spacing w:before="60" w:after="60" w:line="240" w:lineRule="auto"/>
              <w:rPr>
                <w:noProof/>
                <w:sz w:val="20"/>
              </w:rPr>
            </w:pPr>
            <w:r>
              <w:rPr>
                <w:noProof/>
                <w:sz w:val="20"/>
              </w:rPr>
              <w:t>–</w:t>
            </w:r>
            <w:r w:rsidR="008F4028">
              <w:rPr>
                <w:noProof/>
                <w:sz w:val="20"/>
              </w:rPr>
              <w:t xml:space="preserve"> Pomaranče</w:t>
            </w:r>
          </w:p>
        </w:tc>
        <w:tc>
          <w:tcPr>
            <w:tcW w:w="986" w:type="dxa"/>
            <w:tcBorders>
              <w:top w:val="nil"/>
              <w:left w:val="nil"/>
              <w:bottom w:val="single" w:sz="4" w:space="0" w:color="auto"/>
              <w:right w:val="single" w:sz="4" w:space="0" w:color="auto"/>
            </w:tcBorders>
            <w:shd w:val="clear" w:color="auto" w:fill="auto"/>
            <w:noWrap/>
            <w:vAlign w:val="bottom"/>
            <w:hideMark/>
          </w:tcPr>
          <w:p w14:paraId="2B716756"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AD85BC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786034" w14:textId="77777777" w:rsidR="008F4028" w:rsidRPr="00BD01D7" w:rsidRDefault="008F4028" w:rsidP="00D163DF">
            <w:pPr>
              <w:spacing w:before="60" w:after="60" w:line="240" w:lineRule="auto"/>
              <w:rPr>
                <w:noProof/>
                <w:sz w:val="20"/>
              </w:rPr>
            </w:pPr>
            <w:r>
              <w:rPr>
                <w:noProof/>
                <w:sz w:val="20"/>
              </w:rPr>
              <w:t>08052000</w:t>
            </w:r>
          </w:p>
        </w:tc>
        <w:tc>
          <w:tcPr>
            <w:tcW w:w="1134" w:type="dxa"/>
            <w:tcBorders>
              <w:top w:val="nil"/>
              <w:left w:val="nil"/>
              <w:bottom w:val="single" w:sz="4" w:space="0" w:color="auto"/>
              <w:right w:val="single" w:sz="4" w:space="0" w:color="auto"/>
            </w:tcBorders>
            <w:shd w:val="clear" w:color="auto" w:fill="auto"/>
            <w:noWrap/>
            <w:hideMark/>
          </w:tcPr>
          <w:p w14:paraId="6C0FA120" w14:textId="77777777" w:rsidR="008F4028" w:rsidRPr="00BD01D7" w:rsidRDefault="008F4028" w:rsidP="00D163DF">
            <w:pPr>
              <w:spacing w:before="60" w:after="60" w:line="240" w:lineRule="auto"/>
              <w:rPr>
                <w:noProof/>
                <w:sz w:val="20"/>
              </w:rPr>
            </w:pPr>
            <w:r>
              <w:rPr>
                <w:noProof/>
                <w:sz w:val="20"/>
              </w:rPr>
              <w:t>080520</w:t>
            </w:r>
          </w:p>
        </w:tc>
        <w:tc>
          <w:tcPr>
            <w:tcW w:w="11425" w:type="dxa"/>
            <w:tcBorders>
              <w:top w:val="nil"/>
              <w:left w:val="nil"/>
              <w:bottom w:val="single" w:sz="4" w:space="0" w:color="auto"/>
              <w:right w:val="single" w:sz="4" w:space="0" w:color="auto"/>
            </w:tcBorders>
            <w:shd w:val="clear" w:color="auto" w:fill="auto"/>
            <w:noWrap/>
            <w:hideMark/>
          </w:tcPr>
          <w:p w14:paraId="2EA53ABE" w14:textId="5BDF62F4" w:rsidR="008F4028" w:rsidRPr="00BD01D7" w:rsidRDefault="000C19AE" w:rsidP="00D163DF">
            <w:pPr>
              <w:spacing w:before="60" w:after="60" w:line="240" w:lineRule="auto"/>
              <w:rPr>
                <w:noProof/>
                <w:sz w:val="20"/>
              </w:rPr>
            </w:pPr>
            <w:r>
              <w:rPr>
                <w:noProof/>
                <w:sz w:val="20"/>
              </w:rPr>
              <w:t>–</w:t>
            </w:r>
            <w:r w:rsidR="008F4028">
              <w:rPr>
                <w:noProof/>
                <w:sz w:val="20"/>
              </w:rPr>
              <w:t xml:space="preserve"> Mandarine (vključno tangerine in satsume); klementine, mandarine wilking in podobni hibridi agrumov</w:t>
            </w:r>
          </w:p>
        </w:tc>
        <w:tc>
          <w:tcPr>
            <w:tcW w:w="986" w:type="dxa"/>
            <w:tcBorders>
              <w:top w:val="nil"/>
              <w:left w:val="nil"/>
              <w:bottom w:val="single" w:sz="4" w:space="0" w:color="auto"/>
              <w:right w:val="single" w:sz="4" w:space="0" w:color="auto"/>
            </w:tcBorders>
            <w:shd w:val="clear" w:color="auto" w:fill="auto"/>
            <w:noWrap/>
            <w:vAlign w:val="bottom"/>
            <w:hideMark/>
          </w:tcPr>
          <w:p w14:paraId="13CB571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BD6A59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944CB83" w14:textId="77777777" w:rsidR="008F4028" w:rsidRPr="00BD01D7" w:rsidRDefault="008F4028" w:rsidP="00D163DF">
            <w:pPr>
              <w:spacing w:before="60" w:after="60" w:line="240" w:lineRule="auto"/>
              <w:rPr>
                <w:noProof/>
                <w:sz w:val="20"/>
              </w:rPr>
            </w:pPr>
            <w:r>
              <w:rPr>
                <w:noProof/>
                <w:sz w:val="20"/>
              </w:rPr>
              <w:t>08059000</w:t>
            </w:r>
          </w:p>
        </w:tc>
        <w:tc>
          <w:tcPr>
            <w:tcW w:w="1134" w:type="dxa"/>
            <w:tcBorders>
              <w:top w:val="nil"/>
              <w:left w:val="nil"/>
              <w:bottom w:val="single" w:sz="4" w:space="0" w:color="auto"/>
              <w:right w:val="single" w:sz="4" w:space="0" w:color="auto"/>
            </w:tcBorders>
            <w:shd w:val="clear" w:color="auto" w:fill="auto"/>
            <w:noWrap/>
            <w:hideMark/>
          </w:tcPr>
          <w:p w14:paraId="3F4036AF" w14:textId="77777777" w:rsidR="008F4028" w:rsidRPr="00BD01D7" w:rsidRDefault="008F4028" w:rsidP="00D163DF">
            <w:pPr>
              <w:spacing w:before="60" w:after="60" w:line="240" w:lineRule="auto"/>
              <w:rPr>
                <w:noProof/>
                <w:sz w:val="20"/>
              </w:rPr>
            </w:pPr>
            <w:r>
              <w:rPr>
                <w:noProof/>
                <w:sz w:val="20"/>
              </w:rPr>
              <w:t>080590</w:t>
            </w:r>
          </w:p>
        </w:tc>
        <w:tc>
          <w:tcPr>
            <w:tcW w:w="11425" w:type="dxa"/>
            <w:tcBorders>
              <w:top w:val="nil"/>
              <w:left w:val="nil"/>
              <w:bottom w:val="single" w:sz="4" w:space="0" w:color="auto"/>
              <w:right w:val="single" w:sz="4" w:space="0" w:color="auto"/>
            </w:tcBorders>
            <w:shd w:val="clear" w:color="auto" w:fill="auto"/>
            <w:noWrap/>
            <w:hideMark/>
          </w:tcPr>
          <w:p w14:paraId="1D7EA61A" w14:textId="01190B7E"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1EB6F4B6"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A21C1E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49C340E" w14:textId="77777777" w:rsidR="008F4028" w:rsidRPr="00BD01D7" w:rsidRDefault="008F4028" w:rsidP="00D163DF">
            <w:pPr>
              <w:spacing w:before="60" w:after="60" w:line="240" w:lineRule="auto"/>
              <w:rPr>
                <w:noProof/>
                <w:sz w:val="20"/>
              </w:rPr>
            </w:pPr>
            <w:r>
              <w:rPr>
                <w:noProof/>
                <w:sz w:val="20"/>
              </w:rPr>
              <w:t>08062000</w:t>
            </w:r>
          </w:p>
        </w:tc>
        <w:tc>
          <w:tcPr>
            <w:tcW w:w="1134" w:type="dxa"/>
            <w:tcBorders>
              <w:top w:val="nil"/>
              <w:left w:val="nil"/>
              <w:bottom w:val="single" w:sz="4" w:space="0" w:color="auto"/>
              <w:right w:val="single" w:sz="4" w:space="0" w:color="auto"/>
            </w:tcBorders>
            <w:shd w:val="clear" w:color="auto" w:fill="auto"/>
            <w:noWrap/>
            <w:hideMark/>
          </w:tcPr>
          <w:p w14:paraId="1785C399" w14:textId="77777777" w:rsidR="008F4028" w:rsidRPr="00BD01D7" w:rsidRDefault="008F4028" w:rsidP="00D163DF">
            <w:pPr>
              <w:spacing w:before="60" w:after="60" w:line="240" w:lineRule="auto"/>
              <w:rPr>
                <w:noProof/>
                <w:sz w:val="20"/>
              </w:rPr>
            </w:pPr>
            <w:r>
              <w:rPr>
                <w:noProof/>
                <w:sz w:val="20"/>
              </w:rPr>
              <w:t>080620</w:t>
            </w:r>
          </w:p>
        </w:tc>
        <w:tc>
          <w:tcPr>
            <w:tcW w:w="11425" w:type="dxa"/>
            <w:tcBorders>
              <w:top w:val="nil"/>
              <w:left w:val="nil"/>
              <w:bottom w:val="single" w:sz="4" w:space="0" w:color="auto"/>
              <w:right w:val="single" w:sz="4" w:space="0" w:color="auto"/>
            </w:tcBorders>
            <w:shd w:val="clear" w:color="auto" w:fill="auto"/>
            <w:noWrap/>
            <w:hideMark/>
          </w:tcPr>
          <w:p w14:paraId="01AD7524" w14:textId="34B56A14" w:rsidR="008F4028" w:rsidRPr="00BD01D7" w:rsidRDefault="000C19AE" w:rsidP="00D163DF">
            <w:pPr>
              <w:spacing w:before="60" w:after="60" w:line="240" w:lineRule="auto"/>
              <w:rPr>
                <w:noProof/>
                <w:sz w:val="20"/>
              </w:rPr>
            </w:pPr>
            <w:r>
              <w:rPr>
                <w:noProof/>
                <w:sz w:val="20"/>
              </w:rPr>
              <w:t>–</w:t>
            </w:r>
            <w:r w:rsidR="008F4028">
              <w:rPr>
                <w:noProof/>
                <w:sz w:val="20"/>
              </w:rPr>
              <w:t xml:space="preserve"> Suho</w:t>
            </w:r>
          </w:p>
        </w:tc>
        <w:tc>
          <w:tcPr>
            <w:tcW w:w="986" w:type="dxa"/>
            <w:tcBorders>
              <w:top w:val="nil"/>
              <w:left w:val="nil"/>
              <w:bottom w:val="single" w:sz="4" w:space="0" w:color="auto"/>
              <w:right w:val="single" w:sz="4" w:space="0" w:color="auto"/>
            </w:tcBorders>
            <w:shd w:val="clear" w:color="auto" w:fill="auto"/>
            <w:noWrap/>
            <w:vAlign w:val="bottom"/>
            <w:hideMark/>
          </w:tcPr>
          <w:p w14:paraId="76738E2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DD76D4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C192B11" w14:textId="77777777" w:rsidR="008F4028" w:rsidRPr="00BD01D7" w:rsidRDefault="008F4028" w:rsidP="00D163DF">
            <w:pPr>
              <w:spacing w:before="60" w:after="60" w:line="240" w:lineRule="auto"/>
              <w:rPr>
                <w:noProof/>
                <w:sz w:val="20"/>
              </w:rPr>
            </w:pPr>
            <w:r>
              <w:rPr>
                <w:noProof/>
                <w:sz w:val="20"/>
              </w:rPr>
              <w:t>08071100</w:t>
            </w:r>
          </w:p>
        </w:tc>
        <w:tc>
          <w:tcPr>
            <w:tcW w:w="1134" w:type="dxa"/>
            <w:tcBorders>
              <w:top w:val="nil"/>
              <w:left w:val="nil"/>
              <w:bottom w:val="single" w:sz="4" w:space="0" w:color="auto"/>
              <w:right w:val="single" w:sz="4" w:space="0" w:color="auto"/>
            </w:tcBorders>
            <w:shd w:val="clear" w:color="auto" w:fill="auto"/>
            <w:noWrap/>
            <w:hideMark/>
          </w:tcPr>
          <w:p w14:paraId="3C95E4B9" w14:textId="77777777" w:rsidR="008F4028" w:rsidRPr="00BD01D7" w:rsidRDefault="008F4028" w:rsidP="00D163DF">
            <w:pPr>
              <w:spacing w:before="60" w:after="60" w:line="240" w:lineRule="auto"/>
              <w:rPr>
                <w:noProof/>
                <w:sz w:val="20"/>
              </w:rPr>
            </w:pPr>
            <w:r>
              <w:rPr>
                <w:noProof/>
                <w:sz w:val="20"/>
              </w:rPr>
              <w:t>080711</w:t>
            </w:r>
          </w:p>
        </w:tc>
        <w:tc>
          <w:tcPr>
            <w:tcW w:w="11425" w:type="dxa"/>
            <w:tcBorders>
              <w:top w:val="nil"/>
              <w:left w:val="nil"/>
              <w:bottom w:val="single" w:sz="4" w:space="0" w:color="auto"/>
              <w:right w:val="single" w:sz="4" w:space="0" w:color="auto"/>
            </w:tcBorders>
            <w:shd w:val="clear" w:color="auto" w:fill="auto"/>
            <w:noWrap/>
            <w:hideMark/>
          </w:tcPr>
          <w:p w14:paraId="5D7453DD" w14:textId="0DB93009" w:rsidR="008F4028" w:rsidRPr="00BD01D7" w:rsidRDefault="00311F85" w:rsidP="00D163DF">
            <w:pPr>
              <w:spacing w:before="60" w:after="60" w:line="240" w:lineRule="auto"/>
              <w:rPr>
                <w:noProof/>
                <w:sz w:val="20"/>
              </w:rPr>
            </w:pPr>
            <w:r>
              <w:rPr>
                <w:noProof/>
                <w:sz w:val="20"/>
              </w:rPr>
              <w:t>– –</w:t>
            </w:r>
            <w:r w:rsidR="008F4028">
              <w:rPr>
                <w:noProof/>
                <w:sz w:val="20"/>
              </w:rPr>
              <w:t xml:space="preserve"> lubenice</w:t>
            </w:r>
          </w:p>
        </w:tc>
        <w:tc>
          <w:tcPr>
            <w:tcW w:w="986" w:type="dxa"/>
            <w:tcBorders>
              <w:top w:val="nil"/>
              <w:left w:val="nil"/>
              <w:bottom w:val="single" w:sz="4" w:space="0" w:color="auto"/>
              <w:right w:val="single" w:sz="4" w:space="0" w:color="auto"/>
            </w:tcBorders>
            <w:shd w:val="clear" w:color="auto" w:fill="auto"/>
            <w:noWrap/>
            <w:vAlign w:val="bottom"/>
            <w:hideMark/>
          </w:tcPr>
          <w:p w14:paraId="52C22A2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29C691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886AED" w14:textId="77777777" w:rsidR="008F4028" w:rsidRPr="00BD01D7" w:rsidRDefault="008F4028" w:rsidP="00D163DF">
            <w:pPr>
              <w:pageBreakBefore/>
              <w:spacing w:before="60" w:after="60" w:line="240" w:lineRule="auto"/>
              <w:rPr>
                <w:noProof/>
                <w:sz w:val="20"/>
              </w:rPr>
            </w:pPr>
            <w:r>
              <w:rPr>
                <w:noProof/>
                <w:sz w:val="20"/>
              </w:rPr>
              <w:t>08071900</w:t>
            </w:r>
          </w:p>
        </w:tc>
        <w:tc>
          <w:tcPr>
            <w:tcW w:w="1134" w:type="dxa"/>
            <w:tcBorders>
              <w:top w:val="nil"/>
              <w:left w:val="nil"/>
              <w:bottom w:val="single" w:sz="4" w:space="0" w:color="auto"/>
              <w:right w:val="single" w:sz="4" w:space="0" w:color="auto"/>
            </w:tcBorders>
            <w:shd w:val="clear" w:color="auto" w:fill="auto"/>
            <w:noWrap/>
            <w:hideMark/>
          </w:tcPr>
          <w:p w14:paraId="287AE509" w14:textId="77777777" w:rsidR="008F4028" w:rsidRPr="00BD01D7" w:rsidRDefault="008F4028" w:rsidP="00D163DF">
            <w:pPr>
              <w:spacing w:before="60" w:after="60" w:line="240" w:lineRule="auto"/>
              <w:rPr>
                <w:noProof/>
                <w:sz w:val="20"/>
              </w:rPr>
            </w:pPr>
            <w:r>
              <w:rPr>
                <w:noProof/>
                <w:sz w:val="20"/>
              </w:rPr>
              <w:t>080719</w:t>
            </w:r>
          </w:p>
        </w:tc>
        <w:tc>
          <w:tcPr>
            <w:tcW w:w="11425" w:type="dxa"/>
            <w:tcBorders>
              <w:top w:val="nil"/>
              <w:left w:val="nil"/>
              <w:bottom w:val="single" w:sz="4" w:space="0" w:color="auto"/>
              <w:right w:val="single" w:sz="4" w:space="0" w:color="auto"/>
            </w:tcBorders>
            <w:shd w:val="clear" w:color="auto" w:fill="auto"/>
            <w:noWrap/>
            <w:hideMark/>
          </w:tcPr>
          <w:p w14:paraId="0DB14312" w14:textId="569FDD81"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986" w:type="dxa"/>
            <w:tcBorders>
              <w:top w:val="nil"/>
              <w:left w:val="nil"/>
              <w:bottom w:val="single" w:sz="4" w:space="0" w:color="auto"/>
              <w:right w:val="single" w:sz="4" w:space="0" w:color="auto"/>
            </w:tcBorders>
            <w:shd w:val="clear" w:color="auto" w:fill="auto"/>
            <w:noWrap/>
            <w:vAlign w:val="bottom"/>
            <w:hideMark/>
          </w:tcPr>
          <w:p w14:paraId="6466B0E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364047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77E6BA" w14:textId="77777777" w:rsidR="008F4028" w:rsidRPr="00BD01D7" w:rsidRDefault="008F4028" w:rsidP="00D163DF">
            <w:pPr>
              <w:spacing w:before="60" w:after="60" w:line="240" w:lineRule="auto"/>
              <w:rPr>
                <w:noProof/>
                <w:sz w:val="20"/>
              </w:rPr>
            </w:pPr>
            <w:r>
              <w:rPr>
                <w:noProof/>
                <w:sz w:val="20"/>
              </w:rPr>
              <w:t>08072000</w:t>
            </w:r>
          </w:p>
        </w:tc>
        <w:tc>
          <w:tcPr>
            <w:tcW w:w="1134" w:type="dxa"/>
            <w:tcBorders>
              <w:top w:val="nil"/>
              <w:left w:val="nil"/>
              <w:bottom w:val="single" w:sz="4" w:space="0" w:color="auto"/>
              <w:right w:val="single" w:sz="4" w:space="0" w:color="auto"/>
            </w:tcBorders>
            <w:shd w:val="clear" w:color="auto" w:fill="auto"/>
            <w:noWrap/>
            <w:hideMark/>
          </w:tcPr>
          <w:p w14:paraId="73DB4BD4" w14:textId="77777777" w:rsidR="008F4028" w:rsidRPr="00BD01D7" w:rsidRDefault="008F4028" w:rsidP="00D163DF">
            <w:pPr>
              <w:spacing w:before="60" w:after="60" w:line="240" w:lineRule="auto"/>
              <w:rPr>
                <w:noProof/>
                <w:sz w:val="20"/>
              </w:rPr>
            </w:pPr>
            <w:r>
              <w:rPr>
                <w:noProof/>
                <w:sz w:val="20"/>
              </w:rPr>
              <w:t>080720</w:t>
            </w:r>
          </w:p>
        </w:tc>
        <w:tc>
          <w:tcPr>
            <w:tcW w:w="11425" w:type="dxa"/>
            <w:tcBorders>
              <w:top w:val="nil"/>
              <w:left w:val="nil"/>
              <w:bottom w:val="single" w:sz="4" w:space="0" w:color="auto"/>
              <w:right w:val="single" w:sz="4" w:space="0" w:color="auto"/>
            </w:tcBorders>
            <w:shd w:val="clear" w:color="auto" w:fill="auto"/>
            <w:noWrap/>
            <w:hideMark/>
          </w:tcPr>
          <w:p w14:paraId="3EF8F130" w14:textId="314AD186" w:rsidR="008F4028" w:rsidRPr="00BD01D7" w:rsidRDefault="000C19AE" w:rsidP="00D163DF">
            <w:pPr>
              <w:spacing w:before="60" w:after="60" w:line="240" w:lineRule="auto"/>
              <w:rPr>
                <w:noProof/>
                <w:sz w:val="20"/>
              </w:rPr>
            </w:pPr>
            <w:r>
              <w:rPr>
                <w:noProof/>
                <w:sz w:val="20"/>
              </w:rPr>
              <w:t>–</w:t>
            </w:r>
            <w:r w:rsidR="008F4028">
              <w:rPr>
                <w:noProof/>
                <w:sz w:val="20"/>
              </w:rPr>
              <w:t xml:space="preserve"> Papaja</w:t>
            </w:r>
          </w:p>
        </w:tc>
        <w:tc>
          <w:tcPr>
            <w:tcW w:w="986" w:type="dxa"/>
            <w:tcBorders>
              <w:top w:val="nil"/>
              <w:left w:val="nil"/>
              <w:bottom w:val="single" w:sz="4" w:space="0" w:color="auto"/>
              <w:right w:val="single" w:sz="4" w:space="0" w:color="auto"/>
            </w:tcBorders>
            <w:shd w:val="clear" w:color="auto" w:fill="auto"/>
            <w:noWrap/>
            <w:vAlign w:val="bottom"/>
            <w:hideMark/>
          </w:tcPr>
          <w:p w14:paraId="6F498AF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57E4BE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0CE715" w14:textId="77777777" w:rsidR="008F4028" w:rsidRPr="00BD01D7" w:rsidRDefault="008F4028" w:rsidP="00D163DF">
            <w:pPr>
              <w:spacing w:before="60" w:after="60" w:line="240" w:lineRule="auto"/>
              <w:rPr>
                <w:noProof/>
                <w:sz w:val="20"/>
              </w:rPr>
            </w:pPr>
            <w:r>
              <w:rPr>
                <w:noProof/>
                <w:sz w:val="20"/>
              </w:rPr>
              <w:t>08081000</w:t>
            </w:r>
          </w:p>
        </w:tc>
        <w:tc>
          <w:tcPr>
            <w:tcW w:w="1134" w:type="dxa"/>
            <w:tcBorders>
              <w:top w:val="nil"/>
              <w:left w:val="nil"/>
              <w:bottom w:val="single" w:sz="4" w:space="0" w:color="auto"/>
              <w:right w:val="single" w:sz="4" w:space="0" w:color="auto"/>
            </w:tcBorders>
            <w:shd w:val="clear" w:color="auto" w:fill="auto"/>
            <w:noWrap/>
            <w:hideMark/>
          </w:tcPr>
          <w:p w14:paraId="0D09E8F9" w14:textId="77777777" w:rsidR="008F4028" w:rsidRPr="00BD01D7" w:rsidRDefault="008F4028" w:rsidP="00D163DF">
            <w:pPr>
              <w:spacing w:before="60" w:after="60" w:line="240" w:lineRule="auto"/>
              <w:rPr>
                <w:noProof/>
                <w:sz w:val="20"/>
              </w:rPr>
            </w:pPr>
            <w:r>
              <w:rPr>
                <w:noProof/>
                <w:sz w:val="20"/>
              </w:rPr>
              <w:t>080810</w:t>
            </w:r>
          </w:p>
        </w:tc>
        <w:tc>
          <w:tcPr>
            <w:tcW w:w="11425" w:type="dxa"/>
            <w:tcBorders>
              <w:top w:val="nil"/>
              <w:left w:val="nil"/>
              <w:bottom w:val="single" w:sz="4" w:space="0" w:color="auto"/>
              <w:right w:val="single" w:sz="4" w:space="0" w:color="auto"/>
            </w:tcBorders>
            <w:shd w:val="clear" w:color="auto" w:fill="auto"/>
            <w:noWrap/>
            <w:hideMark/>
          </w:tcPr>
          <w:p w14:paraId="503B51DA" w14:textId="397BE338" w:rsidR="008F4028" w:rsidRPr="00BD01D7" w:rsidRDefault="000C19AE" w:rsidP="00D163DF">
            <w:pPr>
              <w:spacing w:before="60" w:after="60" w:line="240" w:lineRule="auto"/>
              <w:rPr>
                <w:noProof/>
                <w:sz w:val="20"/>
              </w:rPr>
            </w:pPr>
            <w:r>
              <w:rPr>
                <w:noProof/>
                <w:sz w:val="20"/>
              </w:rPr>
              <w:t>–</w:t>
            </w:r>
            <w:r w:rsidR="008F4028">
              <w:rPr>
                <w:noProof/>
                <w:sz w:val="20"/>
              </w:rPr>
              <w:t xml:space="preserve"> Jabolka</w:t>
            </w:r>
          </w:p>
        </w:tc>
        <w:tc>
          <w:tcPr>
            <w:tcW w:w="986" w:type="dxa"/>
            <w:tcBorders>
              <w:top w:val="nil"/>
              <w:left w:val="nil"/>
              <w:bottom w:val="single" w:sz="4" w:space="0" w:color="auto"/>
              <w:right w:val="single" w:sz="4" w:space="0" w:color="auto"/>
            </w:tcBorders>
            <w:shd w:val="clear" w:color="auto" w:fill="auto"/>
            <w:noWrap/>
            <w:vAlign w:val="bottom"/>
            <w:hideMark/>
          </w:tcPr>
          <w:p w14:paraId="0EBFF748"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6DED62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322F4A" w14:textId="77777777" w:rsidR="008F4028" w:rsidRPr="00BD01D7" w:rsidRDefault="008F4028" w:rsidP="00D163DF">
            <w:pPr>
              <w:spacing w:before="60" w:after="60" w:line="240" w:lineRule="auto"/>
              <w:rPr>
                <w:noProof/>
                <w:sz w:val="20"/>
              </w:rPr>
            </w:pPr>
            <w:r>
              <w:rPr>
                <w:noProof/>
                <w:sz w:val="20"/>
              </w:rPr>
              <w:t>08083000</w:t>
            </w:r>
          </w:p>
        </w:tc>
        <w:tc>
          <w:tcPr>
            <w:tcW w:w="1134" w:type="dxa"/>
            <w:tcBorders>
              <w:top w:val="nil"/>
              <w:left w:val="nil"/>
              <w:bottom w:val="single" w:sz="4" w:space="0" w:color="auto"/>
              <w:right w:val="single" w:sz="4" w:space="0" w:color="auto"/>
            </w:tcBorders>
            <w:shd w:val="clear" w:color="auto" w:fill="auto"/>
            <w:noWrap/>
            <w:hideMark/>
          </w:tcPr>
          <w:p w14:paraId="654CEC0B" w14:textId="77777777" w:rsidR="008F4028" w:rsidRPr="00BD01D7" w:rsidRDefault="008F4028" w:rsidP="00D163DF">
            <w:pPr>
              <w:spacing w:before="60" w:after="60" w:line="240" w:lineRule="auto"/>
              <w:rPr>
                <w:noProof/>
                <w:sz w:val="20"/>
              </w:rPr>
            </w:pPr>
            <w:r>
              <w:rPr>
                <w:noProof/>
                <w:sz w:val="20"/>
              </w:rPr>
              <w:t>080830</w:t>
            </w:r>
          </w:p>
        </w:tc>
        <w:tc>
          <w:tcPr>
            <w:tcW w:w="11425" w:type="dxa"/>
            <w:tcBorders>
              <w:top w:val="nil"/>
              <w:left w:val="nil"/>
              <w:bottom w:val="single" w:sz="4" w:space="0" w:color="auto"/>
              <w:right w:val="single" w:sz="4" w:space="0" w:color="auto"/>
            </w:tcBorders>
            <w:shd w:val="clear" w:color="auto" w:fill="auto"/>
            <w:noWrap/>
            <w:hideMark/>
          </w:tcPr>
          <w:p w14:paraId="53084ABF" w14:textId="1014EFA7" w:rsidR="008F4028" w:rsidRPr="00BD01D7" w:rsidRDefault="000C19AE" w:rsidP="00D163DF">
            <w:pPr>
              <w:spacing w:before="60" w:after="60" w:line="240" w:lineRule="auto"/>
              <w:rPr>
                <w:noProof/>
                <w:sz w:val="20"/>
              </w:rPr>
            </w:pPr>
            <w:r>
              <w:rPr>
                <w:noProof/>
                <w:sz w:val="20"/>
              </w:rPr>
              <w:t>–</w:t>
            </w:r>
            <w:r w:rsidR="008F4028">
              <w:rPr>
                <w:noProof/>
                <w:sz w:val="20"/>
              </w:rPr>
              <w:t xml:space="preserve"> Hruške</w:t>
            </w:r>
          </w:p>
        </w:tc>
        <w:tc>
          <w:tcPr>
            <w:tcW w:w="986" w:type="dxa"/>
            <w:tcBorders>
              <w:top w:val="nil"/>
              <w:left w:val="nil"/>
              <w:bottom w:val="single" w:sz="4" w:space="0" w:color="auto"/>
              <w:right w:val="single" w:sz="4" w:space="0" w:color="auto"/>
            </w:tcBorders>
            <w:shd w:val="clear" w:color="auto" w:fill="auto"/>
            <w:noWrap/>
            <w:vAlign w:val="bottom"/>
            <w:hideMark/>
          </w:tcPr>
          <w:p w14:paraId="002858A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77FB29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DC9EF22" w14:textId="77777777" w:rsidR="008F4028" w:rsidRPr="00BD01D7" w:rsidRDefault="008F4028" w:rsidP="00D163DF">
            <w:pPr>
              <w:spacing w:before="60" w:after="60" w:line="240" w:lineRule="auto"/>
              <w:rPr>
                <w:noProof/>
                <w:sz w:val="20"/>
              </w:rPr>
            </w:pPr>
            <w:r>
              <w:rPr>
                <w:noProof/>
                <w:sz w:val="20"/>
              </w:rPr>
              <w:t>08084000</w:t>
            </w:r>
          </w:p>
        </w:tc>
        <w:tc>
          <w:tcPr>
            <w:tcW w:w="1134" w:type="dxa"/>
            <w:tcBorders>
              <w:top w:val="nil"/>
              <w:left w:val="nil"/>
              <w:bottom w:val="single" w:sz="4" w:space="0" w:color="auto"/>
              <w:right w:val="single" w:sz="4" w:space="0" w:color="auto"/>
            </w:tcBorders>
            <w:shd w:val="clear" w:color="auto" w:fill="auto"/>
            <w:noWrap/>
            <w:hideMark/>
          </w:tcPr>
          <w:p w14:paraId="56E7BB39" w14:textId="77777777" w:rsidR="008F4028" w:rsidRPr="00BD01D7" w:rsidRDefault="008F4028" w:rsidP="00D163DF">
            <w:pPr>
              <w:spacing w:before="60" w:after="60" w:line="240" w:lineRule="auto"/>
              <w:rPr>
                <w:noProof/>
                <w:sz w:val="20"/>
              </w:rPr>
            </w:pPr>
            <w:r>
              <w:rPr>
                <w:noProof/>
                <w:sz w:val="20"/>
              </w:rPr>
              <w:t>080840</w:t>
            </w:r>
          </w:p>
        </w:tc>
        <w:tc>
          <w:tcPr>
            <w:tcW w:w="11425" w:type="dxa"/>
            <w:tcBorders>
              <w:top w:val="nil"/>
              <w:left w:val="nil"/>
              <w:bottom w:val="single" w:sz="4" w:space="0" w:color="auto"/>
              <w:right w:val="single" w:sz="4" w:space="0" w:color="auto"/>
            </w:tcBorders>
            <w:shd w:val="clear" w:color="auto" w:fill="auto"/>
            <w:noWrap/>
            <w:hideMark/>
          </w:tcPr>
          <w:p w14:paraId="13066BAD" w14:textId="78E0A39E" w:rsidR="008F4028" w:rsidRPr="00BD01D7" w:rsidRDefault="000C19AE" w:rsidP="00D163DF">
            <w:pPr>
              <w:spacing w:before="60" w:after="60" w:line="240" w:lineRule="auto"/>
              <w:rPr>
                <w:noProof/>
                <w:sz w:val="20"/>
              </w:rPr>
            </w:pPr>
            <w:r>
              <w:rPr>
                <w:noProof/>
                <w:sz w:val="20"/>
              </w:rPr>
              <w:t>–</w:t>
            </w:r>
            <w:r w:rsidR="008F4028">
              <w:rPr>
                <w:noProof/>
                <w:sz w:val="20"/>
              </w:rPr>
              <w:t xml:space="preserve"> kutine</w:t>
            </w:r>
          </w:p>
        </w:tc>
        <w:tc>
          <w:tcPr>
            <w:tcW w:w="986" w:type="dxa"/>
            <w:tcBorders>
              <w:top w:val="nil"/>
              <w:left w:val="nil"/>
              <w:bottom w:val="single" w:sz="4" w:space="0" w:color="auto"/>
              <w:right w:val="single" w:sz="4" w:space="0" w:color="auto"/>
            </w:tcBorders>
            <w:shd w:val="clear" w:color="auto" w:fill="auto"/>
            <w:noWrap/>
            <w:vAlign w:val="bottom"/>
            <w:hideMark/>
          </w:tcPr>
          <w:p w14:paraId="785D89E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F95947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F31EB3" w14:textId="77777777" w:rsidR="008F4028" w:rsidRPr="00BD01D7" w:rsidRDefault="008F4028" w:rsidP="00D163DF">
            <w:pPr>
              <w:spacing w:before="60" w:after="60" w:line="240" w:lineRule="auto"/>
              <w:rPr>
                <w:noProof/>
                <w:sz w:val="20"/>
              </w:rPr>
            </w:pPr>
            <w:r>
              <w:rPr>
                <w:noProof/>
                <w:sz w:val="20"/>
              </w:rPr>
              <w:t>08093000</w:t>
            </w:r>
          </w:p>
        </w:tc>
        <w:tc>
          <w:tcPr>
            <w:tcW w:w="1134" w:type="dxa"/>
            <w:tcBorders>
              <w:top w:val="nil"/>
              <w:left w:val="nil"/>
              <w:bottom w:val="single" w:sz="4" w:space="0" w:color="auto"/>
              <w:right w:val="single" w:sz="4" w:space="0" w:color="auto"/>
            </w:tcBorders>
            <w:shd w:val="clear" w:color="auto" w:fill="auto"/>
            <w:noWrap/>
            <w:hideMark/>
          </w:tcPr>
          <w:p w14:paraId="61ED9CAE" w14:textId="77777777" w:rsidR="008F4028" w:rsidRPr="00BD01D7" w:rsidRDefault="008F4028" w:rsidP="00D163DF">
            <w:pPr>
              <w:spacing w:before="60" w:after="60" w:line="240" w:lineRule="auto"/>
              <w:rPr>
                <w:noProof/>
                <w:sz w:val="20"/>
              </w:rPr>
            </w:pPr>
            <w:r>
              <w:rPr>
                <w:noProof/>
                <w:sz w:val="20"/>
              </w:rPr>
              <w:t>080930</w:t>
            </w:r>
          </w:p>
        </w:tc>
        <w:tc>
          <w:tcPr>
            <w:tcW w:w="11425" w:type="dxa"/>
            <w:tcBorders>
              <w:top w:val="nil"/>
              <w:left w:val="nil"/>
              <w:bottom w:val="single" w:sz="4" w:space="0" w:color="auto"/>
              <w:right w:val="single" w:sz="4" w:space="0" w:color="auto"/>
            </w:tcBorders>
            <w:shd w:val="clear" w:color="auto" w:fill="auto"/>
            <w:noWrap/>
            <w:hideMark/>
          </w:tcPr>
          <w:p w14:paraId="73A0AF60" w14:textId="44B6B252" w:rsidR="008F4028" w:rsidRPr="00BD01D7" w:rsidRDefault="000C19AE" w:rsidP="00D163DF">
            <w:pPr>
              <w:spacing w:before="60" w:after="60" w:line="240" w:lineRule="auto"/>
              <w:rPr>
                <w:noProof/>
                <w:sz w:val="20"/>
              </w:rPr>
            </w:pPr>
            <w:r>
              <w:rPr>
                <w:noProof/>
                <w:sz w:val="20"/>
              </w:rPr>
              <w:t>–</w:t>
            </w:r>
            <w:r w:rsidR="008F4028">
              <w:rPr>
                <w:noProof/>
                <w:sz w:val="20"/>
              </w:rPr>
              <w:t xml:space="preserve"> Breskve, vključno nektarine</w:t>
            </w:r>
          </w:p>
        </w:tc>
        <w:tc>
          <w:tcPr>
            <w:tcW w:w="986" w:type="dxa"/>
            <w:tcBorders>
              <w:top w:val="nil"/>
              <w:left w:val="nil"/>
              <w:bottom w:val="single" w:sz="4" w:space="0" w:color="auto"/>
              <w:right w:val="single" w:sz="4" w:space="0" w:color="auto"/>
            </w:tcBorders>
            <w:shd w:val="clear" w:color="auto" w:fill="auto"/>
            <w:noWrap/>
            <w:vAlign w:val="bottom"/>
            <w:hideMark/>
          </w:tcPr>
          <w:p w14:paraId="7674F2DA"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B04312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86EBD5B" w14:textId="77777777" w:rsidR="008F4028" w:rsidRPr="00BD01D7" w:rsidRDefault="008F4028" w:rsidP="00D163DF">
            <w:pPr>
              <w:spacing w:before="60" w:after="60" w:line="240" w:lineRule="auto"/>
              <w:rPr>
                <w:noProof/>
                <w:sz w:val="20"/>
              </w:rPr>
            </w:pPr>
            <w:r>
              <w:rPr>
                <w:noProof/>
                <w:sz w:val="20"/>
              </w:rPr>
              <w:t>08094000</w:t>
            </w:r>
          </w:p>
        </w:tc>
        <w:tc>
          <w:tcPr>
            <w:tcW w:w="1134" w:type="dxa"/>
            <w:tcBorders>
              <w:top w:val="nil"/>
              <w:left w:val="nil"/>
              <w:bottom w:val="single" w:sz="4" w:space="0" w:color="auto"/>
              <w:right w:val="single" w:sz="4" w:space="0" w:color="auto"/>
            </w:tcBorders>
            <w:shd w:val="clear" w:color="auto" w:fill="auto"/>
            <w:noWrap/>
            <w:hideMark/>
          </w:tcPr>
          <w:p w14:paraId="3B631138" w14:textId="77777777" w:rsidR="008F4028" w:rsidRPr="00BD01D7" w:rsidRDefault="008F4028" w:rsidP="00D163DF">
            <w:pPr>
              <w:spacing w:before="60" w:after="60" w:line="240" w:lineRule="auto"/>
              <w:rPr>
                <w:noProof/>
                <w:sz w:val="20"/>
              </w:rPr>
            </w:pPr>
            <w:r>
              <w:rPr>
                <w:noProof/>
                <w:sz w:val="20"/>
              </w:rPr>
              <w:t>080940</w:t>
            </w:r>
          </w:p>
        </w:tc>
        <w:tc>
          <w:tcPr>
            <w:tcW w:w="11425" w:type="dxa"/>
            <w:tcBorders>
              <w:top w:val="nil"/>
              <w:left w:val="nil"/>
              <w:bottom w:val="single" w:sz="4" w:space="0" w:color="auto"/>
              <w:right w:val="single" w:sz="4" w:space="0" w:color="auto"/>
            </w:tcBorders>
            <w:shd w:val="clear" w:color="auto" w:fill="auto"/>
            <w:noWrap/>
            <w:hideMark/>
          </w:tcPr>
          <w:p w14:paraId="62985DEB" w14:textId="4E7D2BE1" w:rsidR="008F4028" w:rsidRPr="00BD01D7" w:rsidRDefault="000C19AE" w:rsidP="00D163DF">
            <w:pPr>
              <w:spacing w:before="60" w:after="60" w:line="240" w:lineRule="auto"/>
              <w:rPr>
                <w:noProof/>
                <w:sz w:val="20"/>
              </w:rPr>
            </w:pPr>
            <w:r>
              <w:rPr>
                <w:noProof/>
                <w:sz w:val="20"/>
              </w:rPr>
              <w:t>–</w:t>
            </w:r>
            <w:r w:rsidR="008F4028">
              <w:rPr>
                <w:noProof/>
                <w:sz w:val="20"/>
              </w:rPr>
              <w:t xml:space="preserve"> Slive in trnulje</w:t>
            </w:r>
          </w:p>
        </w:tc>
        <w:tc>
          <w:tcPr>
            <w:tcW w:w="986" w:type="dxa"/>
            <w:tcBorders>
              <w:top w:val="nil"/>
              <w:left w:val="nil"/>
              <w:bottom w:val="single" w:sz="4" w:space="0" w:color="auto"/>
              <w:right w:val="single" w:sz="4" w:space="0" w:color="auto"/>
            </w:tcBorders>
            <w:shd w:val="clear" w:color="auto" w:fill="auto"/>
            <w:noWrap/>
            <w:vAlign w:val="bottom"/>
            <w:hideMark/>
          </w:tcPr>
          <w:p w14:paraId="0A57F2A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57A3A1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ADD97A2" w14:textId="77777777" w:rsidR="008F4028" w:rsidRPr="00BD01D7" w:rsidRDefault="008F4028" w:rsidP="00D163DF">
            <w:pPr>
              <w:spacing w:before="60" w:after="60" w:line="240" w:lineRule="auto"/>
              <w:rPr>
                <w:noProof/>
                <w:sz w:val="20"/>
              </w:rPr>
            </w:pPr>
            <w:r>
              <w:rPr>
                <w:noProof/>
                <w:sz w:val="20"/>
              </w:rPr>
              <w:t>08107000</w:t>
            </w:r>
          </w:p>
        </w:tc>
        <w:tc>
          <w:tcPr>
            <w:tcW w:w="1134" w:type="dxa"/>
            <w:tcBorders>
              <w:top w:val="nil"/>
              <w:left w:val="nil"/>
              <w:bottom w:val="single" w:sz="4" w:space="0" w:color="auto"/>
              <w:right w:val="single" w:sz="4" w:space="0" w:color="auto"/>
            </w:tcBorders>
            <w:shd w:val="clear" w:color="auto" w:fill="auto"/>
            <w:noWrap/>
            <w:hideMark/>
          </w:tcPr>
          <w:p w14:paraId="420ED0D5" w14:textId="77777777" w:rsidR="008F4028" w:rsidRPr="00BD01D7" w:rsidRDefault="008F4028" w:rsidP="00D163DF">
            <w:pPr>
              <w:spacing w:before="60" w:after="60" w:line="240" w:lineRule="auto"/>
              <w:rPr>
                <w:noProof/>
                <w:sz w:val="20"/>
              </w:rPr>
            </w:pPr>
            <w:r>
              <w:rPr>
                <w:noProof/>
                <w:sz w:val="20"/>
              </w:rPr>
              <w:t>081070</w:t>
            </w:r>
          </w:p>
        </w:tc>
        <w:tc>
          <w:tcPr>
            <w:tcW w:w="11425" w:type="dxa"/>
            <w:tcBorders>
              <w:top w:val="nil"/>
              <w:left w:val="nil"/>
              <w:bottom w:val="single" w:sz="4" w:space="0" w:color="auto"/>
              <w:right w:val="single" w:sz="4" w:space="0" w:color="auto"/>
            </w:tcBorders>
            <w:shd w:val="clear" w:color="auto" w:fill="auto"/>
            <w:noWrap/>
            <w:hideMark/>
          </w:tcPr>
          <w:p w14:paraId="4D6E50F2" w14:textId="038DC473" w:rsidR="008F4028" w:rsidRPr="00BD01D7" w:rsidRDefault="000C19AE" w:rsidP="00D163DF">
            <w:pPr>
              <w:spacing w:before="60" w:after="60" w:line="240" w:lineRule="auto"/>
              <w:rPr>
                <w:noProof/>
                <w:sz w:val="20"/>
              </w:rPr>
            </w:pPr>
            <w:r>
              <w:rPr>
                <w:noProof/>
                <w:sz w:val="20"/>
              </w:rPr>
              <w:t>–</w:t>
            </w:r>
            <w:r w:rsidR="008F4028">
              <w:rPr>
                <w:noProof/>
                <w:sz w:val="20"/>
              </w:rPr>
              <w:t xml:space="preserve"> Kakiji</w:t>
            </w:r>
          </w:p>
        </w:tc>
        <w:tc>
          <w:tcPr>
            <w:tcW w:w="986" w:type="dxa"/>
            <w:tcBorders>
              <w:top w:val="nil"/>
              <w:left w:val="nil"/>
              <w:bottom w:val="single" w:sz="4" w:space="0" w:color="auto"/>
              <w:right w:val="single" w:sz="4" w:space="0" w:color="auto"/>
            </w:tcBorders>
            <w:shd w:val="clear" w:color="auto" w:fill="auto"/>
            <w:noWrap/>
            <w:vAlign w:val="bottom"/>
            <w:hideMark/>
          </w:tcPr>
          <w:p w14:paraId="1C243E6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DCBF26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D12CA23" w14:textId="77777777" w:rsidR="008F4028" w:rsidRPr="00BD01D7" w:rsidRDefault="008F4028" w:rsidP="00D163DF">
            <w:pPr>
              <w:spacing w:before="60" w:after="60" w:line="240" w:lineRule="auto"/>
              <w:rPr>
                <w:noProof/>
                <w:sz w:val="20"/>
              </w:rPr>
            </w:pPr>
            <w:r>
              <w:rPr>
                <w:noProof/>
                <w:sz w:val="20"/>
              </w:rPr>
              <w:t>08109000</w:t>
            </w:r>
          </w:p>
        </w:tc>
        <w:tc>
          <w:tcPr>
            <w:tcW w:w="1134" w:type="dxa"/>
            <w:tcBorders>
              <w:top w:val="nil"/>
              <w:left w:val="nil"/>
              <w:bottom w:val="single" w:sz="4" w:space="0" w:color="auto"/>
              <w:right w:val="single" w:sz="4" w:space="0" w:color="auto"/>
            </w:tcBorders>
            <w:shd w:val="clear" w:color="auto" w:fill="auto"/>
            <w:noWrap/>
            <w:hideMark/>
          </w:tcPr>
          <w:p w14:paraId="44E17562" w14:textId="77777777" w:rsidR="008F4028" w:rsidRPr="00BD01D7" w:rsidRDefault="008F4028" w:rsidP="00D163DF">
            <w:pPr>
              <w:spacing w:before="60" w:after="60" w:line="240" w:lineRule="auto"/>
              <w:rPr>
                <w:noProof/>
                <w:sz w:val="20"/>
              </w:rPr>
            </w:pPr>
            <w:r>
              <w:rPr>
                <w:noProof/>
                <w:sz w:val="20"/>
              </w:rPr>
              <w:t>081090</w:t>
            </w:r>
          </w:p>
        </w:tc>
        <w:tc>
          <w:tcPr>
            <w:tcW w:w="11425" w:type="dxa"/>
            <w:tcBorders>
              <w:top w:val="nil"/>
              <w:left w:val="nil"/>
              <w:bottom w:val="single" w:sz="4" w:space="0" w:color="auto"/>
              <w:right w:val="single" w:sz="4" w:space="0" w:color="auto"/>
            </w:tcBorders>
            <w:shd w:val="clear" w:color="auto" w:fill="auto"/>
            <w:noWrap/>
            <w:hideMark/>
          </w:tcPr>
          <w:p w14:paraId="1861142F" w14:textId="15A16FBB"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5F5011E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B94B7AE"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41E722B" w14:textId="77777777" w:rsidR="008F4028" w:rsidRPr="00BD01D7" w:rsidRDefault="008F4028" w:rsidP="00D163DF">
            <w:pPr>
              <w:spacing w:before="60" w:after="60" w:line="240" w:lineRule="auto"/>
              <w:rPr>
                <w:noProof/>
                <w:sz w:val="20"/>
              </w:rPr>
            </w:pPr>
            <w:r>
              <w:rPr>
                <w:noProof/>
                <w:sz w:val="20"/>
              </w:rPr>
              <w:t>08111000</w:t>
            </w:r>
          </w:p>
        </w:tc>
        <w:tc>
          <w:tcPr>
            <w:tcW w:w="1134" w:type="dxa"/>
            <w:tcBorders>
              <w:top w:val="nil"/>
              <w:left w:val="nil"/>
              <w:bottom w:val="single" w:sz="4" w:space="0" w:color="auto"/>
              <w:right w:val="single" w:sz="4" w:space="0" w:color="auto"/>
            </w:tcBorders>
            <w:shd w:val="clear" w:color="auto" w:fill="auto"/>
            <w:noWrap/>
            <w:hideMark/>
          </w:tcPr>
          <w:p w14:paraId="0F0EA9ED" w14:textId="77777777" w:rsidR="008F4028" w:rsidRPr="00BD01D7" w:rsidRDefault="008F4028" w:rsidP="00D163DF">
            <w:pPr>
              <w:spacing w:before="60" w:after="60" w:line="240" w:lineRule="auto"/>
              <w:rPr>
                <w:noProof/>
                <w:sz w:val="20"/>
              </w:rPr>
            </w:pPr>
            <w:r>
              <w:rPr>
                <w:noProof/>
                <w:sz w:val="20"/>
              </w:rPr>
              <w:t>081110</w:t>
            </w:r>
          </w:p>
        </w:tc>
        <w:tc>
          <w:tcPr>
            <w:tcW w:w="11425" w:type="dxa"/>
            <w:tcBorders>
              <w:top w:val="nil"/>
              <w:left w:val="nil"/>
              <w:bottom w:val="single" w:sz="4" w:space="0" w:color="auto"/>
              <w:right w:val="single" w:sz="4" w:space="0" w:color="auto"/>
            </w:tcBorders>
            <w:shd w:val="clear" w:color="auto" w:fill="auto"/>
            <w:noWrap/>
            <w:hideMark/>
          </w:tcPr>
          <w:p w14:paraId="40999575" w14:textId="7F19B4EF" w:rsidR="008F4028" w:rsidRPr="00BD01D7" w:rsidRDefault="000C19AE" w:rsidP="00D163DF">
            <w:pPr>
              <w:spacing w:before="60" w:after="60" w:line="240" w:lineRule="auto"/>
              <w:rPr>
                <w:noProof/>
                <w:sz w:val="20"/>
              </w:rPr>
            </w:pPr>
            <w:r>
              <w:rPr>
                <w:noProof/>
                <w:sz w:val="20"/>
              </w:rPr>
              <w:t>–</w:t>
            </w:r>
            <w:r w:rsidR="008F4028">
              <w:rPr>
                <w:noProof/>
                <w:sz w:val="20"/>
              </w:rPr>
              <w:t xml:space="preserve"> Jagode</w:t>
            </w:r>
          </w:p>
        </w:tc>
        <w:tc>
          <w:tcPr>
            <w:tcW w:w="986" w:type="dxa"/>
            <w:tcBorders>
              <w:top w:val="nil"/>
              <w:left w:val="nil"/>
              <w:bottom w:val="single" w:sz="4" w:space="0" w:color="auto"/>
              <w:right w:val="single" w:sz="4" w:space="0" w:color="auto"/>
            </w:tcBorders>
            <w:shd w:val="clear" w:color="auto" w:fill="auto"/>
            <w:noWrap/>
            <w:vAlign w:val="bottom"/>
            <w:hideMark/>
          </w:tcPr>
          <w:p w14:paraId="5F07715C"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78A36C6"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3575F35" w14:textId="77777777" w:rsidR="008F4028" w:rsidRPr="00BD01D7" w:rsidRDefault="008F4028" w:rsidP="00D163DF">
            <w:pPr>
              <w:spacing w:before="60" w:after="60" w:line="240" w:lineRule="auto"/>
              <w:rPr>
                <w:noProof/>
                <w:sz w:val="20"/>
              </w:rPr>
            </w:pPr>
            <w:r>
              <w:rPr>
                <w:noProof/>
                <w:sz w:val="20"/>
              </w:rPr>
              <w:t>08119000</w:t>
            </w:r>
          </w:p>
        </w:tc>
        <w:tc>
          <w:tcPr>
            <w:tcW w:w="1134" w:type="dxa"/>
            <w:tcBorders>
              <w:top w:val="nil"/>
              <w:left w:val="nil"/>
              <w:bottom w:val="single" w:sz="4" w:space="0" w:color="auto"/>
              <w:right w:val="single" w:sz="4" w:space="0" w:color="auto"/>
            </w:tcBorders>
            <w:shd w:val="clear" w:color="auto" w:fill="auto"/>
            <w:noWrap/>
            <w:hideMark/>
          </w:tcPr>
          <w:p w14:paraId="59EC5BA7" w14:textId="77777777" w:rsidR="008F4028" w:rsidRPr="00BD01D7" w:rsidRDefault="008F4028" w:rsidP="00D163DF">
            <w:pPr>
              <w:spacing w:before="60" w:after="60" w:line="240" w:lineRule="auto"/>
              <w:rPr>
                <w:noProof/>
                <w:sz w:val="20"/>
              </w:rPr>
            </w:pPr>
            <w:r>
              <w:rPr>
                <w:noProof/>
                <w:sz w:val="20"/>
              </w:rPr>
              <w:t>081190</w:t>
            </w:r>
          </w:p>
        </w:tc>
        <w:tc>
          <w:tcPr>
            <w:tcW w:w="11425" w:type="dxa"/>
            <w:tcBorders>
              <w:top w:val="nil"/>
              <w:left w:val="nil"/>
              <w:bottom w:val="single" w:sz="4" w:space="0" w:color="auto"/>
              <w:right w:val="single" w:sz="4" w:space="0" w:color="auto"/>
            </w:tcBorders>
            <w:shd w:val="clear" w:color="auto" w:fill="auto"/>
            <w:noWrap/>
            <w:hideMark/>
          </w:tcPr>
          <w:p w14:paraId="5B8508FB" w14:textId="4D2F904A"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19B673EE"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592B1EE"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C63FE14" w14:textId="77777777" w:rsidR="008F4028" w:rsidRPr="00BD01D7" w:rsidRDefault="008F4028" w:rsidP="00D163DF">
            <w:pPr>
              <w:spacing w:before="60" w:after="60" w:line="240" w:lineRule="auto"/>
              <w:rPr>
                <w:noProof/>
                <w:sz w:val="20"/>
              </w:rPr>
            </w:pPr>
            <w:r>
              <w:rPr>
                <w:noProof/>
                <w:sz w:val="20"/>
              </w:rPr>
              <w:t>08134000</w:t>
            </w:r>
          </w:p>
        </w:tc>
        <w:tc>
          <w:tcPr>
            <w:tcW w:w="1134" w:type="dxa"/>
            <w:tcBorders>
              <w:top w:val="nil"/>
              <w:left w:val="nil"/>
              <w:bottom w:val="single" w:sz="4" w:space="0" w:color="auto"/>
              <w:right w:val="single" w:sz="4" w:space="0" w:color="auto"/>
            </w:tcBorders>
            <w:shd w:val="clear" w:color="auto" w:fill="auto"/>
            <w:noWrap/>
            <w:hideMark/>
          </w:tcPr>
          <w:p w14:paraId="03172F4B" w14:textId="77777777" w:rsidR="008F4028" w:rsidRPr="00BD01D7" w:rsidRDefault="008F4028" w:rsidP="00D163DF">
            <w:pPr>
              <w:spacing w:before="60" w:after="60" w:line="240" w:lineRule="auto"/>
              <w:rPr>
                <w:noProof/>
                <w:sz w:val="20"/>
              </w:rPr>
            </w:pPr>
            <w:r>
              <w:rPr>
                <w:noProof/>
                <w:sz w:val="20"/>
              </w:rPr>
              <w:t>081340</w:t>
            </w:r>
          </w:p>
        </w:tc>
        <w:tc>
          <w:tcPr>
            <w:tcW w:w="11425" w:type="dxa"/>
            <w:tcBorders>
              <w:top w:val="nil"/>
              <w:left w:val="nil"/>
              <w:bottom w:val="single" w:sz="4" w:space="0" w:color="auto"/>
              <w:right w:val="single" w:sz="4" w:space="0" w:color="auto"/>
            </w:tcBorders>
            <w:shd w:val="clear" w:color="auto" w:fill="auto"/>
            <w:noWrap/>
            <w:hideMark/>
          </w:tcPr>
          <w:p w14:paraId="2B7E048C" w14:textId="26767E26" w:rsidR="008F4028" w:rsidRPr="00BD01D7" w:rsidRDefault="000C19AE" w:rsidP="00D163DF">
            <w:pPr>
              <w:spacing w:before="60" w:after="60" w:line="240" w:lineRule="auto"/>
              <w:rPr>
                <w:noProof/>
                <w:sz w:val="20"/>
              </w:rPr>
            </w:pPr>
            <w:r>
              <w:rPr>
                <w:noProof/>
                <w:sz w:val="20"/>
              </w:rPr>
              <w:t>–</w:t>
            </w:r>
            <w:r w:rsidR="008F4028">
              <w:rPr>
                <w:noProof/>
                <w:sz w:val="20"/>
              </w:rPr>
              <w:t xml:space="preserve"> Drugo sadje</w:t>
            </w:r>
          </w:p>
        </w:tc>
        <w:tc>
          <w:tcPr>
            <w:tcW w:w="986" w:type="dxa"/>
            <w:tcBorders>
              <w:top w:val="nil"/>
              <w:left w:val="nil"/>
              <w:bottom w:val="single" w:sz="4" w:space="0" w:color="auto"/>
              <w:right w:val="single" w:sz="4" w:space="0" w:color="auto"/>
            </w:tcBorders>
            <w:shd w:val="clear" w:color="auto" w:fill="auto"/>
            <w:noWrap/>
            <w:vAlign w:val="bottom"/>
            <w:hideMark/>
          </w:tcPr>
          <w:p w14:paraId="1C814076"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83B3D0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C0C0BF" w14:textId="77777777" w:rsidR="008F4028" w:rsidRPr="00BD01D7" w:rsidRDefault="008F4028" w:rsidP="00D163DF">
            <w:pPr>
              <w:spacing w:before="60" w:after="60" w:line="240" w:lineRule="auto"/>
              <w:rPr>
                <w:noProof/>
                <w:sz w:val="20"/>
              </w:rPr>
            </w:pPr>
            <w:r>
              <w:rPr>
                <w:noProof/>
                <w:sz w:val="20"/>
              </w:rPr>
              <w:t>08135000</w:t>
            </w:r>
          </w:p>
        </w:tc>
        <w:tc>
          <w:tcPr>
            <w:tcW w:w="1134" w:type="dxa"/>
            <w:tcBorders>
              <w:top w:val="nil"/>
              <w:left w:val="nil"/>
              <w:bottom w:val="single" w:sz="4" w:space="0" w:color="auto"/>
              <w:right w:val="single" w:sz="4" w:space="0" w:color="auto"/>
            </w:tcBorders>
            <w:shd w:val="clear" w:color="auto" w:fill="auto"/>
            <w:noWrap/>
            <w:hideMark/>
          </w:tcPr>
          <w:p w14:paraId="08AF053B" w14:textId="77777777" w:rsidR="008F4028" w:rsidRPr="00BD01D7" w:rsidRDefault="008F4028" w:rsidP="00D163DF">
            <w:pPr>
              <w:spacing w:before="60" w:after="60" w:line="240" w:lineRule="auto"/>
              <w:rPr>
                <w:noProof/>
                <w:sz w:val="20"/>
              </w:rPr>
            </w:pPr>
            <w:r>
              <w:rPr>
                <w:noProof/>
                <w:sz w:val="20"/>
              </w:rPr>
              <w:t>081350</w:t>
            </w:r>
          </w:p>
        </w:tc>
        <w:tc>
          <w:tcPr>
            <w:tcW w:w="11425" w:type="dxa"/>
            <w:tcBorders>
              <w:top w:val="nil"/>
              <w:left w:val="nil"/>
              <w:bottom w:val="single" w:sz="4" w:space="0" w:color="auto"/>
              <w:right w:val="single" w:sz="4" w:space="0" w:color="auto"/>
            </w:tcBorders>
            <w:shd w:val="clear" w:color="auto" w:fill="auto"/>
            <w:noWrap/>
            <w:hideMark/>
          </w:tcPr>
          <w:p w14:paraId="3D68517F" w14:textId="618A5900" w:rsidR="008F4028" w:rsidRPr="00BD01D7" w:rsidRDefault="000C19AE" w:rsidP="00D163DF">
            <w:pPr>
              <w:spacing w:before="60" w:after="60" w:line="240" w:lineRule="auto"/>
              <w:rPr>
                <w:noProof/>
                <w:sz w:val="20"/>
              </w:rPr>
            </w:pPr>
            <w:r>
              <w:rPr>
                <w:noProof/>
                <w:sz w:val="20"/>
              </w:rPr>
              <w:t>–</w:t>
            </w:r>
            <w:r w:rsidR="008F4028">
              <w:rPr>
                <w:noProof/>
                <w:sz w:val="20"/>
              </w:rPr>
              <w:t xml:space="preserve"> Mešanice oreškov ali suhega sadja iz tega poglavja</w:t>
            </w:r>
          </w:p>
        </w:tc>
        <w:tc>
          <w:tcPr>
            <w:tcW w:w="986" w:type="dxa"/>
            <w:tcBorders>
              <w:top w:val="nil"/>
              <w:left w:val="nil"/>
              <w:bottom w:val="single" w:sz="4" w:space="0" w:color="auto"/>
              <w:right w:val="single" w:sz="4" w:space="0" w:color="auto"/>
            </w:tcBorders>
            <w:shd w:val="clear" w:color="auto" w:fill="auto"/>
            <w:noWrap/>
            <w:vAlign w:val="bottom"/>
            <w:hideMark/>
          </w:tcPr>
          <w:p w14:paraId="660B3D4A"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BDC9A1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A082F7" w14:textId="77777777" w:rsidR="008F4028" w:rsidRPr="00BD01D7" w:rsidRDefault="008F4028" w:rsidP="00D163DF">
            <w:pPr>
              <w:spacing w:before="60" w:after="60" w:line="240" w:lineRule="auto"/>
              <w:rPr>
                <w:noProof/>
                <w:sz w:val="20"/>
              </w:rPr>
            </w:pPr>
            <w:r>
              <w:rPr>
                <w:noProof/>
                <w:sz w:val="20"/>
              </w:rPr>
              <w:t>08140000</w:t>
            </w:r>
          </w:p>
        </w:tc>
        <w:tc>
          <w:tcPr>
            <w:tcW w:w="1134" w:type="dxa"/>
            <w:tcBorders>
              <w:top w:val="nil"/>
              <w:left w:val="nil"/>
              <w:bottom w:val="single" w:sz="4" w:space="0" w:color="auto"/>
              <w:right w:val="single" w:sz="4" w:space="0" w:color="auto"/>
            </w:tcBorders>
            <w:shd w:val="clear" w:color="auto" w:fill="auto"/>
            <w:noWrap/>
            <w:hideMark/>
          </w:tcPr>
          <w:p w14:paraId="6FCD26A1" w14:textId="77777777" w:rsidR="008F4028" w:rsidRPr="00BD01D7" w:rsidRDefault="008F4028" w:rsidP="00D163DF">
            <w:pPr>
              <w:spacing w:before="60" w:after="60" w:line="240" w:lineRule="auto"/>
              <w:rPr>
                <w:noProof/>
                <w:sz w:val="20"/>
              </w:rPr>
            </w:pPr>
            <w:r>
              <w:rPr>
                <w:noProof/>
                <w:sz w:val="20"/>
              </w:rPr>
              <w:t>081400</w:t>
            </w:r>
          </w:p>
        </w:tc>
        <w:tc>
          <w:tcPr>
            <w:tcW w:w="11425" w:type="dxa"/>
            <w:tcBorders>
              <w:top w:val="nil"/>
              <w:left w:val="nil"/>
              <w:bottom w:val="single" w:sz="4" w:space="0" w:color="auto"/>
              <w:right w:val="single" w:sz="4" w:space="0" w:color="auto"/>
            </w:tcBorders>
            <w:shd w:val="clear" w:color="auto" w:fill="auto"/>
            <w:noWrap/>
            <w:hideMark/>
          </w:tcPr>
          <w:p w14:paraId="2C4FD3B8" w14:textId="77777777" w:rsidR="008F4028" w:rsidRPr="00BD01D7" w:rsidRDefault="008F4028" w:rsidP="00D163DF">
            <w:pPr>
              <w:spacing w:before="60" w:after="60" w:line="240" w:lineRule="auto"/>
              <w:rPr>
                <w:noProof/>
                <w:sz w:val="20"/>
              </w:rPr>
            </w:pPr>
            <w:r>
              <w:rPr>
                <w:noProof/>
                <w:sz w:val="20"/>
              </w:rPr>
              <w:t>Lupine agrumov ali melon (vključno lubenic), sveže, zamrznjene, suhe ali začasno konzervirane v slanici, žveplani vodi ali v drugih raztopinah za konzerviranje</w:t>
            </w:r>
          </w:p>
        </w:tc>
        <w:tc>
          <w:tcPr>
            <w:tcW w:w="986" w:type="dxa"/>
            <w:tcBorders>
              <w:top w:val="nil"/>
              <w:left w:val="nil"/>
              <w:bottom w:val="single" w:sz="4" w:space="0" w:color="auto"/>
              <w:right w:val="single" w:sz="4" w:space="0" w:color="auto"/>
            </w:tcBorders>
            <w:shd w:val="clear" w:color="auto" w:fill="auto"/>
            <w:noWrap/>
            <w:vAlign w:val="bottom"/>
            <w:hideMark/>
          </w:tcPr>
          <w:p w14:paraId="0D79FC9C"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5B3D4B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90FCDF3" w14:textId="77777777" w:rsidR="008F4028" w:rsidRPr="00BD01D7" w:rsidRDefault="008F4028" w:rsidP="00D163DF">
            <w:pPr>
              <w:spacing w:before="60" w:after="60" w:line="240" w:lineRule="auto"/>
              <w:rPr>
                <w:noProof/>
                <w:sz w:val="20"/>
              </w:rPr>
            </w:pPr>
            <w:r>
              <w:rPr>
                <w:noProof/>
                <w:sz w:val="20"/>
              </w:rPr>
              <w:t>09011100</w:t>
            </w:r>
          </w:p>
        </w:tc>
        <w:tc>
          <w:tcPr>
            <w:tcW w:w="1134" w:type="dxa"/>
            <w:tcBorders>
              <w:top w:val="nil"/>
              <w:left w:val="nil"/>
              <w:bottom w:val="single" w:sz="4" w:space="0" w:color="auto"/>
              <w:right w:val="single" w:sz="4" w:space="0" w:color="auto"/>
            </w:tcBorders>
            <w:shd w:val="clear" w:color="auto" w:fill="auto"/>
            <w:noWrap/>
            <w:hideMark/>
          </w:tcPr>
          <w:p w14:paraId="6E5CD790" w14:textId="77777777" w:rsidR="008F4028" w:rsidRPr="00BD01D7" w:rsidRDefault="008F4028" w:rsidP="00D163DF">
            <w:pPr>
              <w:spacing w:before="60" w:after="60" w:line="240" w:lineRule="auto"/>
              <w:rPr>
                <w:noProof/>
                <w:sz w:val="20"/>
              </w:rPr>
            </w:pPr>
            <w:r>
              <w:rPr>
                <w:noProof/>
                <w:sz w:val="20"/>
              </w:rPr>
              <w:t>090111</w:t>
            </w:r>
          </w:p>
        </w:tc>
        <w:tc>
          <w:tcPr>
            <w:tcW w:w="11425" w:type="dxa"/>
            <w:tcBorders>
              <w:top w:val="nil"/>
              <w:left w:val="nil"/>
              <w:bottom w:val="single" w:sz="4" w:space="0" w:color="auto"/>
              <w:right w:val="single" w:sz="4" w:space="0" w:color="auto"/>
            </w:tcBorders>
            <w:shd w:val="clear" w:color="auto" w:fill="auto"/>
            <w:noWrap/>
            <w:hideMark/>
          </w:tcPr>
          <w:p w14:paraId="7AC6ABEA" w14:textId="281254CF" w:rsidR="008F4028" w:rsidRPr="00BD01D7" w:rsidRDefault="00311F85" w:rsidP="00D163DF">
            <w:pPr>
              <w:spacing w:before="60" w:after="60" w:line="240" w:lineRule="auto"/>
              <w:rPr>
                <w:noProof/>
                <w:sz w:val="20"/>
              </w:rPr>
            </w:pPr>
            <w:r>
              <w:rPr>
                <w:noProof/>
                <w:sz w:val="20"/>
              </w:rPr>
              <w:t>– –</w:t>
            </w:r>
            <w:r w:rsidR="008F4028">
              <w:rPr>
                <w:noProof/>
                <w:sz w:val="20"/>
              </w:rPr>
              <w:t xml:space="preserve"> s kofeinom</w:t>
            </w:r>
          </w:p>
        </w:tc>
        <w:tc>
          <w:tcPr>
            <w:tcW w:w="986" w:type="dxa"/>
            <w:tcBorders>
              <w:top w:val="nil"/>
              <w:left w:val="nil"/>
              <w:bottom w:val="single" w:sz="4" w:space="0" w:color="auto"/>
              <w:right w:val="single" w:sz="4" w:space="0" w:color="auto"/>
            </w:tcBorders>
            <w:shd w:val="clear" w:color="auto" w:fill="auto"/>
            <w:noWrap/>
            <w:vAlign w:val="bottom"/>
            <w:hideMark/>
          </w:tcPr>
          <w:p w14:paraId="32BE32E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2F0E5F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F40936" w14:textId="77777777" w:rsidR="008F4028" w:rsidRPr="00BD01D7" w:rsidRDefault="008F4028" w:rsidP="00D163DF">
            <w:pPr>
              <w:spacing w:before="60" w:after="60" w:line="240" w:lineRule="auto"/>
              <w:rPr>
                <w:noProof/>
                <w:sz w:val="20"/>
              </w:rPr>
            </w:pPr>
            <w:r>
              <w:rPr>
                <w:noProof/>
                <w:sz w:val="20"/>
              </w:rPr>
              <w:t>09011200</w:t>
            </w:r>
          </w:p>
        </w:tc>
        <w:tc>
          <w:tcPr>
            <w:tcW w:w="1134" w:type="dxa"/>
            <w:tcBorders>
              <w:top w:val="nil"/>
              <w:left w:val="nil"/>
              <w:bottom w:val="single" w:sz="4" w:space="0" w:color="auto"/>
              <w:right w:val="single" w:sz="4" w:space="0" w:color="auto"/>
            </w:tcBorders>
            <w:shd w:val="clear" w:color="auto" w:fill="auto"/>
            <w:noWrap/>
            <w:hideMark/>
          </w:tcPr>
          <w:p w14:paraId="13120DD9" w14:textId="77777777" w:rsidR="008F4028" w:rsidRPr="00BD01D7" w:rsidRDefault="008F4028" w:rsidP="00D163DF">
            <w:pPr>
              <w:spacing w:before="60" w:after="60" w:line="240" w:lineRule="auto"/>
              <w:rPr>
                <w:noProof/>
                <w:sz w:val="20"/>
              </w:rPr>
            </w:pPr>
            <w:r>
              <w:rPr>
                <w:noProof/>
                <w:sz w:val="20"/>
              </w:rPr>
              <w:t>090112</w:t>
            </w:r>
          </w:p>
        </w:tc>
        <w:tc>
          <w:tcPr>
            <w:tcW w:w="11425" w:type="dxa"/>
            <w:tcBorders>
              <w:top w:val="nil"/>
              <w:left w:val="nil"/>
              <w:bottom w:val="single" w:sz="4" w:space="0" w:color="auto"/>
              <w:right w:val="single" w:sz="4" w:space="0" w:color="auto"/>
            </w:tcBorders>
            <w:shd w:val="clear" w:color="auto" w:fill="auto"/>
            <w:noWrap/>
            <w:hideMark/>
          </w:tcPr>
          <w:p w14:paraId="36A9FE45" w14:textId="23197B01" w:rsidR="008F4028" w:rsidRPr="00BD01D7" w:rsidRDefault="00311F85" w:rsidP="00D163DF">
            <w:pPr>
              <w:spacing w:before="60" w:after="60" w:line="240" w:lineRule="auto"/>
              <w:rPr>
                <w:noProof/>
                <w:sz w:val="20"/>
              </w:rPr>
            </w:pPr>
            <w:r>
              <w:rPr>
                <w:noProof/>
                <w:sz w:val="20"/>
              </w:rPr>
              <w:t>– –</w:t>
            </w:r>
            <w:r w:rsidR="008F4028">
              <w:rPr>
                <w:noProof/>
                <w:sz w:val="20"/>
              </w:rPr>
              <w:t xml:space="preserve"> brez kofeina</w:t>
            </w:r>
          </w:p>
        </w:tc>
        <w:tc>
          <w:tcPr>
            <w:tcW w:w="986" w:type="dxa"/>
            <w:tcBorders>
              <w:top w:val="nil"/>
              <w:left w:val="nil"/>
              <w:bottom w:val="single" w:sz="4" w:space="0" w:color="auto"/>
              <w:right w:val="single" w:sz="4" w:space="0" w:color="auto"/>
            </w:tcBorders>
            <w:shd w:val="clear" w:color="auto" w:fill="auto"/>
            <w:noWrap/>
            <w:vAlign w:val="bottom"/>
            <w:hideMark/>
          </w:tcPr>
          <w:p w14:paraId="328C7F0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F70359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EB3DD38" w14:textId="77777777" w:rsidR="008F4028" w:rsidRPr="00BD01D7" w:rsidRDefault="008F4028" w:rsidP="00D163DF">
            <w:pPr>
              <w:spacing w:before="60" w:after="60" w:line="240" w:lineRule="auto"/>
              <w:rPr>
                <w:noProof/>
                <w:sz w:val="20"/>
              </w:rPr>
            </w:pPr>
            <w:r>
              <w:rPr>
                <w:noProof/>
                <w:sz w:val="20"/>
              </w:rPr>
              <w:t>09012100</w:t>
            </w:r>
          </w:p>
        </w:tc>
        <w:tc>
          <w:tcPr>
            <w:tcW w:w="1134" w:type="dxa"/>
            <w:tcBorders>
              <w:top w:val="nil"/>
              <w:left w:val="nil"/>
              <w:bottom w:val="single" w:sz="4" w:space="0" w:color="auto"/>
              <w:right w:val="single" w:sz="4" w:space="0" w:color="auto"/>
            </w:tcBorders>
            <w:shd w:val="clear" w:color="auto" w:fill="auto"/>
            <w:noWrap/>
            <w:hideMark/>
          </w:tcPr>
          <w:p w14:paraId="553AA407" w14:textId="77777777" w:rsidR="008F4028" w:rsidRPr="00BD01D7" w:rsidRDefault="008F4028" w:rsidP="00D163DF">
            <w:pPr>
              <w:spacing w:before="60" w:after="60" w:line="240" w:lineRule="auto"/>
              <w:rPr>
                <w:noProof/>
                <w:sz w:val="20"/>
              </w:rPr>
            </w:pPr>
            <w:r>
              <w:rPr>
                <w:noProof/>
                <w:sz w:val="20"/>
              </w:rPr>
              <w:t>090121</w:t>
            </w:r>
          </w:p>
        </w:tc>
        <w:tc>
          <w:tcPr>
            <w:tcW w:w="11425" w:type="dxa"/>
            <w:tcBorders>
              <w:top w:val="nil"/>
              <w:left w:val="nil"/>
              <w:bottom w:val="single" w:sz="4" w:space="0" w:color="auto"/>
              <w:right w:val="single" w:sz="4" w:space="0" w:color="auto"/>
            </w:tcBorders>
            <w:shd w:val="clear" w:color="auto" w:fill="auto"/>
            <w:noWrap/>
            <w:hideMark/>
          </w:tcPr>
          <w:p w14:paraId="45B395F5" w14:textId="7B6E2B4F" w:rsidR="008F4028" w:rsidRPr="00BD01D7" w:rsidRDefault="00311F85" w:rsidP="00D163DF">
            <w:pPr>
              <w:spacing w:before="60" w:after="60" w:line="240" w:lineRule="auto"/>
              <w:rPr>
                <w:noProof/>
                <w:sz w:val="20"/>
              </w:rPr>
            </w:pPr>
            <w:r>
              <w:rPr>
                <w:noProof/>
                <w:sz w:val="20"/>
              </w:rPr>
              <w:t>– –</w:t>
            </w:r>
            <w:r w:rsidR="008F4028">
              <w:rPr>
                <w:noProof/>
                <w:sz w:val="20"/>
              </w:rPr>
              <w:t xml:space="preserve"> s kofeinom</w:t>
            </w:r>
          </w:p>
        </w:tc>
        <w:tc>
          <w:tcPr>
            <w:tcW w:w="986" w:type="dxa"/>
            <w:tcBorders>
              <w:top w:val="nil"/>
              <w:left w:val="nil"/>
              <w:bottom w:val="single" w:sz="4" w:space="0" w:color="auto"/>
              <w:right w:val="single" w:sz="4" w:space="0" w:color="auto"/>
            </w:tcBorders>
            <w:shd w:val="clear" w:color="auto" w:fill="auto"/>
            <w:noWrap/>
            <w:vAlign w:val="bottom"/>
            <w:hideMark/>
          </w:tcPr>
          <w:p w14:paraId="158CA3A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DFBC8E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C47A22" w14:textId="77777777" w:rsidR="008F4028" w:rsidRPr="00BD01D7" w:rsidRDefault="008F4028" w:rsidP="00D163DF">
            <w:pPr>
              <w:spacing w:before="60" w:after="60" w:line="240" w:lineRule="auto"/>
              <w:rPr>
                <w:noProof/>
                <w:sz w:val="20"/>
              </w:rPr>
            </w:pPr>
            <w:r>
              <w:rPr>
                <w:noProof/>
                <w:sz w:val="20"/>
              </w:rPr>
              <w:t>09012200</w:t>
            </w:r>
          </w:p>
        </w:tc>
        <w:tc>
          <w:tcPr>
            <w:tcW w:w="1134" w:type="dxa"/>
            <w:tcBorders>
              <w:top w:val="nil"/>
              <w:left w:val="nil"/>
              <w:bottom w:val="single" w:sz="4" w:space="0" w:color="auto"/>
              <w:right w:val="single" w:sz="4" w:space="0" w:color="auto"/>
            </w:tcBorders>
            <w:shd w:val="clear" w:color="auto" w:fill="auto"/>
            <w:noWrap/>
            <w:hideMark/>
          </w:tcPr>
          <w:p w14:paraId="728E3E7E" w14:textId="77777777" w:rsidR="008F4028" w:rsidRPr="00BD01D7" w:rsidRDefault="008F4028" w:rsidP="00D163DF">
            <w:pPr>
              <w:spacing w:before="60" w:after="60" w:line="240" w:lineRule="auto"/>
              <w:rPr>
                <w:noProof/>
                <w:sz w:val="20"/>
              </w:rPr>
            </w:pPr>
            <w:r>
              <w:rPr>
                <w:noProof/>
                <w:sz w:val="20"/>
              </w:rPr>
              <w:t>090122</w:t>
            </w:r>
          </w:p>
        </w:tc>
        <w:tc>
          <w:tcPr>
            <w:tcW w:w="11425" w:type="dxa"/>
            <w:tcBorders>
              <w:top w:val="nil"/>
              <w:left w:val="nil"/>
              <w:bottom w:val="single" w:sz="4" w:space="0" w:color="auto"/>
              <w:right w:val="single" w:sz="4" w:space="0" w:color="auto"/>
            </w:tcBorders>
            <w:shd w:val="clear" w:color="auto" w:fill="auto"/>
            <w:noWrap/>
            <w:hideMark/>
          </w:tcPr>
          <w:p w14:paraId="5600674D" w14:textId="75048A02" w:rsidR="008F4028" w:rsidRPr="00BD01D7" w:rsidRDefault="00311F85" w:rsidP="00D163DF">
            <w:pPr>
              <w:spacing w:before="60" w:after="60" w:line="240" w:lineRule="auto"/>
              <w:rPr>
                <w:noProof/>
                <w:sz w:val="20"/>
              </w:rPr>
            </w:pPr>
            <w:r>
              <w:rPr>
                <w:noProof/>
                <w:sz w:val="20"/>
              </w:rPr>
              <w:t>– –</w:t>
            </w:r>
            <w:r w:rsidR="008F4028">
              <w:rPr>
                <w:noProof/>
                <w:sz w:val="20"/>
              </w:rPr>
              <w:t xml:space="preserve"> brez kofeina</w:t>
            </w:r>
          </w:p>
        </w:tc>
        <w:tc>
          <w:tcPr>
            <w:tcW w:w="986" w:type="dxa"/>
            <w:tcBorders>
              <w:top w:val="nil"/>
              <w:left w:val="nil"/>
              <w:bottom w:val="single" w:sz="4" w:space="0" w:color="auto"/>
              <w:right w:val="single" w:sz="4" w:space="0" w:color="auto"/>
            </w:tcBorders>
            <w:shd w:val="clear" w:color="auto" w:fill="auto"/>
            <w:noWrap/>
            <w:vAlign w:val="bottom"/>
            <w:hideMark/>
          </w:tcPr>
          <w:p w14:paraId="6887D4CE"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1AB471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F569570" w14:textId="77777777" w:rsidR="008F4028" w:rsidRPr="00BD01D7" w:rsidRDefault="008F4028" w:rsidP="00D163DF">
            <w:pPr>
              <w:pageBreakBefore/>
              <w:spacing w:before="60" w:after="60" w:line="240" w:lineRule="auto"/>
              <w:rPr>
                <w:noProof/>
                <w:sz w:val="20"/>
              </w:rPr>
            </w:pPr>
            <w:r>
              <w:rPr>
                <w:noProof/>
                <w:sz w:val="20"/>
              </w:rPr>
              <w:t>09019000</w:t>
            </w:r>
          </w:p>
        </w:tc>
        <w:tc>
          <w:tcPr>
            <w:tcW w:w="1134" w:type="dxa"/>
            <w:tcBorders>
              <w:top w:val="nil"/>
              <w:left w:val="nil"/>
              <w:bottom w:val="single" w:sz="4" w:space="0" w:color="auto"/>
              <w:right w:val="single" w:sz="4" w:space="0" w:color="auto"/>
            </w:tcBorders>
            <w:shd w:val="clear" w:color="auto" w:fill="auto"/>
            <w:noWrap/>
            <w:hideMark/>
          </w:tcPr>
          <w:p w14:paraId="37AFD5E3" w14:textId="77777777" w:rsidR="008F4028" w:rsidRPr="00BD01D7" w:rsidRDefault="008F4028" w:rsidP="00D163DF">
            <w:pPr>
              <w:spacing w:before="60" w:after="60" w:line="240" w:lineRule="auto"/>
              <w:rPr>
                <w:noProof/>
                <w:sz w:val="20"/>
              </w:rPr>
            </w:pPr>
            <w:r>
              <w:rPr>
                <w:noProof/>
                <w:sz w:val="20"/>
              </w:rPr>
              <w:t>090190</w:t>
            </w:r>
          </w:p>
        </w:tc>
        <w:tc>
          <w:tcPr>
            <w:tcW w:w="11425" w:type="dxa"/>
            <w:tcBorders>
              <w:top w:val="nil"/>
              <w:left w:val="nil"/>
              <w:bottom w:val="single" w:sz="4" w:space="0" w:color="auto"/>
              <w:right w:val="single" w:sz="4" w:space="0" w:color="auto"/>
            </w:tcBorders>
            <w:shd w:val="clear" w:color="auto" w:fill="auto"/>
            <w:noWrap/>
            <w:hideMark/>
          </w:tcPr>
          <w:p w14:paraId="6FAD2407" w14:textId="792BCB36"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604C141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8A48EE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2D21E10" w14:textId="77777777" w:rsidR="008F4028" w:rsidRPr="00BD01D7" w:rsidRDefault="008F4028" w:rsidP="00D163DF">
            <w:pPr>
              <w:spacing w:before="60" w:after="60" w:line="240" w:lineRule="auto"/>
              <w:rPr>
                <w:noProof/>
                <w:sz w:val="20"/>
              </w:rPr>
            </w:pPr>
            <w:r>
              <w:rPr>
                <w:noProof/>
                <w:sz w:val="20"/>
              </w:rPr>
              <w:t>09021000</w:t>
            </w:r>
          </w:p>
        </w:tc>
        <w:tc>
          <w:tcPr>
            <w:tcW w:w="1134" w:type="dxa"/>
            <w:tcBorders>
              <w:top w:val="nil"/>
              <w:left w:val="nil"/>
              <w:bottom w:val="single" w:sz="4" w:space="0" w:color="auto"/>
              <w:right w:val="single" w:sz="4" w:space="0" w:color="auto"/>
            </w:tcBorders>
            <w:shd w:val="clear" w:color="auto" w:fill="auto"/>
            <w:noWrap/>
            <w:hideMark/>
          </w:tcPr>
          <w:p w14:paraId="51D7F8D8" w14:textId="77777777" w:rsidR="008F4028" w:rsidRPr="00BD01D7" w:rsidRDefault="008F4028" w:rsidP="00D163DF">
            <w:pPr>
              <w:spacing w:before="60" w:after="60" w:line="240" w:lineRule="auto"/>
              <w:rPr>
                <w:noProof/>
                <w:sz w:val="20"/>
              </w:rPr>
            </w:pPr>
            <w:r>
              <w:rPr>
                <w:noProof/>
                <w:sz w:val="20"/>
              </w:rPr>
              <w:t>090210</w:t>
            </w:r>
          </w:p>
        </w:tc>
        <w:tc>
          <w:tcPr>
            <w:tcW w:w="11425" w:type="dxa"/>
            <w:tcBorders>
              <w:top w:val="nil"/>
              <w:left w:val="nil"/>
              <w:bottom w:val="single" w:sz="4" w:space="0" w:color="auto"/>
              <w:right w:val="single" w:sz="4" w:space="0" w:color="auto"/>
            </w:tcBorders>
            <w:shd w:val="clear" w:color="auto" w:fill="auto"/>
            <w:noWrap/>
            <w:hideMark/>
          </w:tcPr>
          <w:p w14:paraId="657256AD" w14:textId="7FF9EE09" w:rsidR="008F4028" w:rsidRPr="00BD01D7" w:rsidRDefault="000C19AE" w:rsidP="00D163DF">
            <w:pPr>
              <w:spacing w:before="60" w:after="60" w:line="240" w:lineRule="auto"/>
              <w:rPr>
                <w:noProof/>
                <w:sz w:val="20"/>
              </w:rPr>
            </w:pPr>
            <w:r>
              <w:rPr>
                <w:noProof/>
                <w:sz w:val="20"/>
              </w:rPr>
              <w:t>–</w:t>
            </w:r>
            <w:r w:rsidR="008F4028">
              <w:rPr>
                <w:noProof/>
                <w:sz w:val="20"/>
              </w:rPr>
              <w:t xml:space="preserve"> Zeleni čaj (nefermentirani) v izvirnem pakiranju do vključno 3 kg</w:t>
            </w:r>
          </w:p>
        </w:tc>
        <w:tc>
          <w:tcPr>
            <w:tcW w:w="986" w:type="dxa"/>
            <w:tcBorders>
              <w:top w:val="nil"/>
              <w:left w:val="nil"/>
              <w:bottom w:val="single" w:sz="4" w:space="0" w:color="auto"/>
              <w:right w:val="single" w:sz="4" w:space="0" w:color="auto"/>
            </w:tcBorders>
            <w:shd w:val="clear" w:color="auto" w:fill="auto"/>
            <w:noWrap/>
            <w:vAlign w:val="bottom"/>
            <w:hideMark/>
          </w:tcPr>
          <w:p w14:paraId="6E742461"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19D265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C0B22E3" w14:textId="77777777" w:rsidR="008F4028" w:rsidRPr="00BD01D7" w:rsidRDefault="008F4028" w:rsidP="00D163DF">
            <w:pPr>
              <w:spacing w:before="60" w:after="60" w:line="240" w:lineRule="auto"/>
              <w:rPr>
                <w:noProof/>
                <w:sz w:val="20"/>
              </w:rPr>
            </w:pPr>
            <w:r>
              <w:rPr>
                <w:noProof/>
                <w:sz w:val="20"/>
              </w:rPr>
              <w:t>09022000</w:t>
            </w:r>
          </w:p>
        </w:tc>
        <w:tc>
          <w:tcPr>
            <w:tcW w:w="1134" w:type="dxa"/>
            <w:tcBorders>
              <w:top w:val="nil"/>
              <w:left w:val="nil"/>
              <w:bottom w:val="single" w:sz="4" w:space="0" w:color="auto"/>
              <w:right w:val="single" w:sz="4" w:space="0" w:color="auto"/>
            </w:tcBorders>
            <w:shd w:val="clear" w:color="auto" w:fill="auto"/>
            <w:noWrap/>
            <w:hideMark/>
          </w:tcPr>
          <w:p w14:paraId="324638C1" w14:textId="77777777" w:rsidR="008F4028" w:rsidRPr="00BD01D7" w:rsidRDefault="008F4028" w:rsidP="00D163DF">
            <w:pPr>
              <w:spacing w:before="60" w:after="60" w:line="240" w:lineRule="auto"/>
              <w:rPr>
                <w:noProof/>
                <w:sz w:val="20"/>
              </w:rPr>
            </w:pPr>
            <w:r>
              <w:rPr>
                <w:noProof/>
                <w:sz w:val="20"/>
              </w:rPr>
              <w:t>090220</w:t>
            </w:r>
          </w:p>
        </w:tc>
        <w:tc>
          <w:tcPr>
            <w:tcW w:w="11425" w:type="dxa"/>
            <w:tcBorders>
              <w:top w:val="nil"/>
              <w:left w:val="nil"/>
              <w:bottom w:val="single" w:sz="4" w:space="0" w:color="auto"/>
              <w:right w:val="single" w:sz="4" w:space="0" w:color="auto"/>
            </w:tcBorders>
            <w:shd w:val="clear" w:color="auto" w:fill="auto"/>
            <w:noWrap/>
            <w:hideMark/>
          </w:tcPr>
          <w:p w14:paraId="4AFC193B" w14:textId="22B3C453" w:rsidR="008F4028" w:rsidRPr="00BD01D7" w:rsidRDefault="000C19AE" w:rsidP="00D163DF">
            <w:pPr>
              <w:spacing w:before="60" w:after="60" w:line="240" w:lineRule="auto"/>
              <w:rPr>
                <w:noProof/>
                <w:sz w:val="20"/>
              </w:rPr>
            </w:pPr>
            <w:r>
              <w:rPr>
                <w:noProof/>
                <w:sz w:val="20"/>
              </w:rPr>
              <w:t>–</w:t>
            </w:r>
            <w:r w:rsidR="008F4028">
              <w:rPr>
                <w:noProof/>
                <w:sz w:val="20"/>
              </w:rPr>
              <w:t xml:space="preserve"> Drug zeleni čaj (nefermentiran)</w:t>
            </w:r>
          </w:p>
        </w:tc>
        <w:tc>
          <w:tcPr>
            <w:tcW w:w="986" w:type="dxa"/>
            <w:tcBorders>
              <w:top w:val="nil"/>
              <w:left w:val="nil"/>
              <w:bottom w:val="single" w:sz="4" w:space="0" w:color="auto"/>
              <w:right w:val="single" w:sz="4" w:space="0" w:color="auto"/>
            </w:tcBorders>
            <w:shd w:val="clear" w:color="auto" w:fill="auto"/>
            <w:noWrap/>
            <w:vAlign w:val="bottom"/>
            <w:hideMark/>
          </w:tcPr>
          <w:p w14:paraId="4460D376"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6DCAD5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F20EEA8" w14:textId="77777777" w:rsidR="008F4028" w:rsidRPr="00BD01D7" w:rsidRDefault="008F4028" w:rsidP="00D163DF">
            <w:pPr>
              <w:spacing w:before="60" w:after="60" w:line="240" w:lineRule="auto"/>
              <w:rPr>
                <w:noProof/>
                <w:sz w:val="20"/>
              </w:rPr>
            </w:pPr>
            <w:r>
              <w:rPr>
                <w:noProof/>
                <w:sz w:val="20"/>
              </w:rPr>
              <w:t>09023000</w:t>
            </w:r>
          </w:p>
        </w:tc>
        <w:tc>
          <w:tcPr>
            <w:tcW w:w="1134" w:type="dxa"/>
            <w:tcBorders>
              <w:top w:val="nil"/>
              <w:left w:val="nil"/>
              <w:bottom w:val="single" w:sz="4" w:space="0" w:color="auto"/>
              <w:right w:val="single" w:sz="4" w:space="0" w:color="auto"/>
            </w:tcBorders>
            <w:shd w:val="clear" w:color="auto" w:fill="auto"/>
            <w:noWrap/>
            <w:hideMark/>
          </w:tcPr>
          <w:p w14:paraId="6D7068C9" w14:textId="77777777" w:rsidR="008F4028" w:rsidRPr="00BD01D7" w:rsidRDefault="008F4028" w:rsidP="00D163DF">
            <w:pPr>
              <w:spacing w:before="60" w:after="60" w:line="240" w:lineRule="auto"/>
              <w:rPr>
                <w:noProof/>
                <w:sz w:val="20"/>
              </w:rPr>
            </w:pPr>
            <w:r>
              <w:rPr>
                <w:noProof/>
                <w:sz w:val="20"/>
              </w:rPr>
              <w:t>090230</w:t>
            </w:r>
          </w:p>
        </w:tc>
        <w:tc>
          <w:tcPr>
            <w:tcW w:w="11425" w:type="dxa"/>
            <w:tcBorders>
              <w:top w:val="nil"/>
              <w:left w:val="nil"/>
              <w:bottom w:val="single" w:sz="4" w:space="0" w:color="auto"/>
              <w:right w:val="single" w:sz="4" w:space="0" w:color="auto"/>
            </w:tcBorders>
            <w:shd w:val="clear" w:color="auto" w:fill="auto"/>
            <w:noWrap/>
            <w:hideMark/>
          </w:tcPr>
          <w:p w14:paraId="0C70EB59" w14:textId="631A9898" w:rsidR="008F4028" w:rsidRPr="00BD01D7" w:rsidRDefault="000C19AE" w:rsidP="00D163DF">
            <w:pPr>
              <w:spacing w:before="60" w:after="60" w:line="240" w:lineRule="auto"/>
              <w:rPr>
                <w:noProof/>
                <w:sz w:val="20"/>
              </w:rPr>
            </w:pPr>
            <w:r>
              <w:rPr>
                <w:noProof/>
                <w:sz w:val="20"/>
              </w:rPr>
              <w:t>–</w:t>
            </w:r>
            <w:r w:rsidR="008F4028">
              <w:rPr>
                <w:noProof/>
                <w:sz w:val="20"/>
              </w:rPr>
              <w:t xml:space="preserve"> Črni čaj (fermentiran) in delno fermentiran čaj, v izvirnem pakiranju do vključno 3 kg</w:t>
            </w:r>
          </w:p>
        </w:tc>
        <w:tc>
          <w:tcPr>
            <w:tcW w:w="986" w:type="dxa"/>
            <w:tcBorders>
              <w:top w:val="nil"/>
              <w:left w:val="nil"/>
              <w:bottom w:val="single" w:sz="4" w:space="0" w:color="auto"/>
              <w:right w:val="single" w:sz="4" w:space="0" w:color="auto"/>
            </w:tcBorders>
            <w:shd w:val="clear" w:color="auto" w:fill="auto"/>
            <w:noWrap/>
            <w:vAlign w:val="bottom"/>
            <w:hideMark/>
          </w:tcPr>
          <w:p w14:paraId="6301606A"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A95632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AF356A6" w14:textId="77777777" w:rsidR="008F4028" w:rsidRPr="00BD01D7" w:rsidRDefault="008F4028" w:rsidP="00D163DF">
            <w:pPr>
              <w:spacing w:before="60" w:after="60" w:line="240" w:lineRule="auto"/>
              <w:rPr>
                <w:noProof/>
                <w:sz w:val="20"/>
              </w:rPr>
            </w:pPr>
            <w:r>
              <w:rPr>
                <w:noProof/>
                <w:sz w:val="20"/>
              </w:rPr>
              <w:t>09024000</w:t>
            </w:r>
          </w:p>
        </w:tc>
        <w:tc>
          <w:tcPr>
            <w:tcW w:w="1134" w:type="dxa"/>
            <w:tcBorders>
              <w:top w:val="nil"/>
              <w:left w:val="nil"/>
              <w:bottom w:val="single" w:sz="4" w:space="0" w:color="auto"/>
              <w:right w:val="single" w:sz="4" w:space="0" w:color="auto"/>
            </w:tcBorders>
            <w:shd w:val="clear" w:color="auto" w:fill="auto"/>
            <w:noWrap/>
            <w:hideMark/>
          </w:tcPr>
          <w:p w14:paraId="044FE8F0" w14:textId="77777777" w:rsidR="008F4028" w:rsidRPr="00BD01D7" w:rsidRDefault="008F4028" w:rsidP="00D163DF">
            <w:pPr>
              <w:spacing w:before="60" w:after="60" w:line="240" w:lineRule="auto"/>
              <w:rPr>
                <w:noProof/>
                <w:sz w:val="20"/>
              </w:rPr>
            </w:pPr>
            <w:r>
              <w:rPr>
                <w:noProof/>
                <w:sz w:val="20"/>
              </w:rPr>
              <w:t>090240</w:t>
            </w:r>
          </w:p>
        </w:tc>
        <w:tc>
          <w:tcPr>
            <w:tcW w:w="11425" w:type="dxa"/>
            <w:tcBorders>
              <w:top w:val="nil"/>
              <w:left w:val="nil"/>
              <w:bottom w:val="single" w:sz="4" w:space="0" w:color="auto"/>
              <w:right w:val="single" w:sz="4" w:space="0" w:color="auto"/>
            </w:tcBorders>
            <w:shd w:val="clear" w:color="auto" w:fill="auto"/>
            <w:noWrap/>
            <w:hideMark/>
          </w:tcPr>
          <w:p w14:paraId="08A7EF5F" w14:textId="203889FD" w:rsidR="008F4028" w:rsidRPr="00BD01D7" w:rsidRDefault="000C19AE" w:rsidP="00D163DF">
            <w:pPr>
              <w:spacing w:before="60" w:after="60" w:line="240" w:lineRule="auto"/>
              <w:rPr>
                <w:noProof/>
                <w:sz w:val="20"/>
              </w:rPr>
            </w:pPr>
            <w:r>
              <w:rPr>
                <w:noProof/>
                <w:sz w:val="20"/>
              </w:rPr>
              <w:t>–</w:t>
            </w:r>
            <w:r w:rsidR="008F4028">
              <w:rPr>
                <w:noProof/>
                <w:sz w:val="20"/>
              </w:rPr>
              <w:t xml:space="preserve"> Drug črni čaj (fermentiran) in drugi delno fermentirani čaji</w:t>
            </w:r>
          </w:p>
        </w:tc>
        <w:tc>
          <w:tcPr>
            <w:tcW w:w="986" w:type="dxa"/>
            <w:tcBorders>
              <w:top w:val="nil"/>
              <w:left w:val="nil"/>
              <w:bottom w:val="single" w:sz="4" w:space="0" w:color="auto"/>
              <w:right w:val="single" w:sz="4" w:space="0" w:color="auto"/>
            </w:tcBorders>
            <w:shd w:val="clear" w:color="auto" w:fill="auto"/>
            <w:noWrap/>
            <w:vAlign w:val="bottom"/>
            <w:hideMark/>
          </w:tcPr>
          <w:p w14:paraId="2D96BB1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BE7D2B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0A0000" w14:textId="77777777" w:rsidR="008F4028" w:rsidRPr="00BD01D7" w:rsidRDefault="008F4028" w:rsidP="00D163DF">
            <w:pPr>
              <w:spacing w:before="60" w:after="60" w:line="240" w:lineRule="auto"/>
              <w:rPr>
                <w:noProof/>
                <w:sz w:val="20"/>
              </w:rPr>
            </w:pPr>
            <w:r>
              <w:rPr>
                <w:noProof/>
                <w:sz w:val="20"/>
              </w:rPr>
              <w:t>09041100</w:t>
            </w:r>
          </w:p>
        </w:tc>
        <w:tc>
          <w:tcPr>
            <w:tcW w:w="1134" w:type="dxa"/>
            <w:tcBorders>
              <w:top w:val="nil"/>
              <w:left w:val="nil"/>
              <w:bottom w:val="single" w:sz="4" w:space="0" w:color="auto"/>
              <w:right w:val="single" w:sz="4" w:space="0" w:color="auto"/>
            </w:tcBorders>
            <w:shd w:val="clear" w:color="auto" w:fill="auto"/>
            <w:noWrap/>
            <w:hideMark/>
          </w:tcPr>
          <w:p w14:paraId="3AAECD40" w14:textId="77777777" w:rsidR="008F4028" w:rsidRPr="00BD01D7" w:rsidRDefault="008F4028" w:rsidP="00D163DF">
            <w:pPr>
              <w:spacing w:before="60" w:after="60" w:line="240" w:lineRule="auto"/>
              <w:rPr>
                <w:noProof/>
                <w:sz w:val="20"/>
              </w:rPr>
            </w:pPr>
            <w:r>
              <w:rPr>
                <w:noProof/>
                <w:sz w:val="20"/>
              </w:rPr>
              <w:t>090411</w:t>
            </w:r>
          </w:p>
        </w:tc>
        <w:tc>
          <w:tcPr>
            <w:tcW w:w="11425" w:type="dxa"/>
            <w:tcBorders>
              <w:top w:val="nil"/>
              <w:left w:val="nil"/>
              <w:bottom w:val="single" w:sz="4" w:space="0" w:color="auto"/>
              <w:right w:val="single" w:sz="4" w:space="0" w:color="auto"/>
            </w:tcBorders>
            <w:shd w:val="clear" w:color="auto" w:fill="auto"/>
            <w:noWrap/>
            <w:hideMark/>
          </w:tcPr>
          <w:p w14:paraId="5F04F481" w14:textId="1A0A036A" w:rsidR="008F4028" w:rsidRPr="00BD01D7" w:rsidRDefault="00311F85" w:rsidP="00D163DF">
            <w:pPr>
              <w:spacing w:before="60" w:after="60" w:line="240" w:lineRule="auto"/>
              <w:rPr>
                <w:noProof/>
                <w:sz w:val="20"/>
              </w:rPr>
            </w:pPr>
            <w:r>
              <w:rPr>
                <w:noProof/>
                <w:sz w:val="20"/>
              </w:rPr>
              <w:t>– –</w:t>
            </w:r>
            <w:r w:rsidR="008F4028">
              <w:rPr>
                <w:noProof/>
                <w:sz w:val="20"/>
              </w:rPr>
              <w:t xml:space="preserve"> nezdrobljen in nezmlet</w:t>
            </w:r>
          </w:p>
        </w:tc>
        <w:tc>
          <w:tcPr>
            <w:tcW w:w="986" w:type="dxa"/>
            <w:tcBorders>
              <w:top w:val="nil"/>
              <w:left w:val="nil"/>
              <w:bottom w:val="single" w:sz="4" w:space="0" w:color="auto"/>
              <w:right w:val="single" w:sz="4" w:space="0" w:color="auto"/>
            </w:tcBorders>
            <w:shd w:val="clear" w:color="auto" w:fill="auto"/>
            <w:noWrap/>
            <w:vAlign w:val="bottom"/>
            <w:hideMark/>
          </w:tcPr>
          <w:p w14:paraId="5C24D40D"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5975E9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8C523C" w14:textId="77777777" w:rsidR="008F4028" w:rsidRPr="00BD01D7" w:rsidRDefault="008F4028" w:rsidP="00D163DF">
            <w:pPr>
              <w:spacing w:before="60" w:after="60" w:line="240" w:lineRule="auto"/>
              <w:rPr>
                <w:noProof/>
                <w:sz w:val="20"/>
              </w:rPr>
            </w:pPr>
            <w:r>
              <w:rPr>
                <w:noProof/>
                <w:sz w:val="20"/>
              </w:rPr>
              <w:t>09041200</w:t>
            </w:r>
          </w:p>
        </w:tc>
        <w:tc>
          <w:tcPr>
            <w:tcW w:w="1134" w:type="dxa"/>
            <w:tcBorders>
              <w:top w:val="nil"/>
              <w:left w:val="nil"/>
              <w:bottom w:val="single" w:sz="4" w:space="0" w:color="auto"/>
              <w:right w:val="single" w:sz="4" w:space="0" w:color="auto"/>
            </w:tcBorders>
            <w:shd w:val="clear" w:color="auto" w:fill="auto"/>
            <w:noWrap/>
            <w:hideMark/>
          </w:tcPr>
          <w:p w14:paraId="3D3B9CC4" w14:textId="77777777" w:rsidR="008F4028" w:rsidRPr="00BD01D7" w:rsidRDefault="008F4028" w:rsidP="00D163DF">
            <w:pPr>
              <w:spacing w:before="60" w:after="60" w:line="240" w:lineRule="auto"/>
              <w:rPr>
                <w:noProof/>
                <w:sz w:val="20"/>
              </w:rPr>
            </w:pPr>
            <w:r>
              <w:rPr>
                <w:noProof/>
                <w:sz w:val="20"/>
              </w:rPr>
              <w:t>090412</w:t>
            </w:r>
          </w:p>
        </w:tc>
        <w:tc>
          <w:tcPr>
            <w:tcW w:w="11425" w:type="dxa"/>
            <w:tcBorders>
              <w:top w:val="nil"/>
              <w:left w:val="nil"/>
              <w:bottom w:val="single" w:sz="4" w:space="0" w:color="auto"/>
              <w:right w:val="single" w:sz="4" w:space="0" w:color="auto"/>
            </w:tcBorders>
            <w:shd w:val="clear" w:color="auto" w:fill="auto"/>
            <w:noWrap/>
            <w:hideMark/>
          </w:tcPr>
          <w:p w14:paraId="32F9E44B" w14:textId="45C33159" w:rsidR="008F4028" w:rsidRPr="00BD01D7" w:rsidRDefault="00311F85" w:rsidP="00D163DF">
            <w:pPr>
              <w:spacing w:before="60" w:after="60" w:line="240" w:lineRule="auto"/>
              <w:rPr>
                <w:noProof/>
                <w:sz w:val="20"/>
              </w:rPr>
            </w:pPr>
            <w:r>
              <w:rPr>
                <w:noProof/>
                <w:sz w:val="20"/>
              </w:rPr>
              <w:t>– –</w:t>
            </w:r>
            <w:r w:rsidR="008F4028">
              <w:rPr>
                <w:noProof/>
                <w:sz w:val="20"/>
              </w:rPr>
              <w:t xml:space="preserve"> zdrobljen ali zmlet</w:t>
            </w:r>
          </w:p>
        </w:tc>
        <w:tc>
          <w:tcPr>
            <w:tcW w:w="986" w:type="dxa"/>
            <w:tcBorders>
              <w:top w:val="nil"/>
              <w:left w:val="nil"/>
              <w:bottom w:val="single" w:sz="4" w:space="0" w:color="auto"/>
              <w:right w:val="single" w:sz="4" w:space="0" w:color="auto"/>
            </w:tcBorders>
            <w:shd w:val="clear" w:color="auto" w:fill="auto"/>
            <w:noWrap/>
            <w:vAlign w:val="bottom"/>
            <w:hideMark/>
          </w:tcPr>
          <w:p w14:paraId="37B7E9F6"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0019B1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152ACA" w14:textId="77777777" w:rsidR="008F4028" w:rsidRPr="00BD01D7" w:rsidRDefault="008F4028" w:rsidP="00D163DF">
            <w:pPr>
              <w:spacing w:before="60" w:after="60" w:line="240" w:lineRule="auto"/>
              <w:rPr>
                <w:noProof/>
                <w:sz w:val="20"/>
              </w:rPr>
            </w:pPr>
            <w:r>
              <w:rPr>
                <w:noProof/>
                <w:sz w:val="20"/>
              </w:rPr>
              <w:t>09042100</w:t>
            </w:r>
          </w:p>
        </w:tc>
        <w:tc>
          <w:tcPr>
            <w:tcW w:w="1134" w:type="dxa"/>
            <w:tcBorders>
              <w:top w:val="nil"/>
              <w:left w:val="nil"/>
              <w:bottom w:val="single" w:sz="4" w:space="0" w:color="auto"/>
              <w:right w:val="single" w:sz="4" w:space="0" w:color="auto"/>
            </w:tcBorders>
            <w:shd w:val="clear" w:color="auto" w:fill="auto"/>
            <w:noWrap/>
            <w:hideMark/>
          </w:tcPr>
          <w:p w14:paraId="36174FFD" w14:textId="77777777" w:rsidR="008F4028" w:rsidRPr="00BD01D7" w:rsidRDefault="008F4028" w:rsidP="00D163DF">
            <w:pPr>
              <w:spacing w:before="60" w:after="60" w:line="240" w:lineRule="auto"/>
              <w:rPr>
                <w:noProof/>
                <w:sz w:val="20"/>
              </w:rPr>
            </w:pPr>
            <w:r>
              <w:rPr>
                <w:noProof/>
                <w:sz w:val="20"/>
              </w:rPr>
              <w:t>090421</w:t>
            </w:r>
          </w:p>
        </w:tc>
        <w:tc>
          <w:tcPr>
            <w:tcW w:w="11425" w:type="dxa"/>
            <w:tcBorders>
              <w:top w:val="nil"/>
              <w:left w:val="nil"/>
              <w:bottom w:val="single" w:sz="4" w:space="0" w:color="auto"/>
              <w:right w:val="single" w:sz="4" w:space="0" w:color="auto"/>
            </w:tcBorders>
            <w:shd w:val="clear" w:color="auto" w:fill="auto"/>
            <w:noWrap/>
            <w:hideMark/>
          </w:tcPr>
          <w:p w14:paraId="37647720" w14:textId="47B22C52" w:rsidR="008F4028" w:rsidRPr="00BD01D7" w:rsidRDefault="00311F85" w:rsidP="00D163DF">
            <w:pPr>
              <w:spacing w:before="60" w:after="60" w:line="240" w:lineRule="auto"/>
              <w:rPr>
                <w:noProof/>
                <w:sz w:val="20"/>
              </w:rPr>
            </w:pPr>
            <w:r>
              <w:rPr>
                <w:noProof/>
                <w:sz w:val="20"/>
              </w:rPr>
              <w:t>– –</w:t>
            </w:r>
            <w:r w:rsidR="008F4028">
              <w:rPr>
                <w:noProof/>
                <w:sz w:val="20"/>
              </w:rPr>
              <w:t xml:space="preserve"> suhi, nezdrobljeni in nezmleti</w:t>
            </w:r>
          </w:p>
        </w:tc>
        <w:tc>
          <w:tcPr>
            <w:tcW w:w="986" w:type="dxa"/>
            <w:tcBorders>
              <w:top w:val="nil"/>
              <w:left w:val="nil"/>
              <w:bottom w:val="single" w:sz="4" w:space="0" w:color="auto"/>
              <w:right w:val="single" w:sz="4" w:space="0" w:color="auto"/>
            </w:tcBorders>
            <w:shd w:val="clear" w:color="auto" w:fill="auto"/>
            <w:noWrap/>
            <w:vAlign w:val="bottom"/>
            <w:hideMark/>
          </w:tcPr>
          <w:p w14:paraId="243AD4C7"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E04118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A71E5D" w14:textId="77777777" w:rsidR="008F4028" w:rsidRPr="00BD01D7" w:rsidRDefault="008F4028" w:rsidP="00D163DF">
            <w:pPr>
              <w:spacing w:before="60" w:after="60" w:line="240" w:lineRule="auto"/>
              <w:rPr>
                <w:noProof/>
                <w:sz w:val="20"/>
              </w:rPr>
            </w:pPr>
            <w:r>
              <w:rPr>
                <w:noProof/>
                <w:sz w:val="20"/>
              </w:rPr>
              <w:t>09042200</w:t>
            </w:r>
          </w:p>
        </w:tc>
        <w:tc>
          <w:tcPr>
            <w:tcW w:w="1134" w:type="dxa"/>
            <w:tcBorders>
              <w:top w:val="nil"/>
              <w:left w:val="nil"/>
              <w:bottom w:val="single" w:sz="4" w:space="0" w:color="auto"/>
              <w:right w:val="single" w:sz="4" w:space="0" w:color="auto"/>
            </w:tcBorders>
            <w:shd w:val="clear" w:color="auto" w:fill="auto"/>
            <w:noWrap/>
            <w:hideMark/>
          </w:tcPr>
          <w:p w14:paraId="1E44B64C" w14:textId="77777777" w:rsidR="008F4028" w:rsidRPr="00BD01D7" w:rsidRDefault="008F4028" w:rsidP="00D163DF">
            <w:pPr>
              <w:spacing w:before="60" w:after="60" w:line="240" w:lineRule="auto"/>
              <w:rPr>
                <w:noProof/>
                <w:sz w:val="20"/>
              </w:rPr>
            </w:pPr>
            <w:r>
              <w:rPr>
                <w:noProof/>
                <w:sz w:val="20"/>
              </w:rPr>
              <w:t>090422</w:t>
            </w:r>
          </w:p>
        </w:tc>
        <w:tc>
          <w:tcPr>
            <w:tcW w:w="11425" w:type="dxa"/>
            <w:tcBorders>
              <w:top w:val="nil"/>
              <w:left w:val="nil"/>
              <w:bottom w:val="single" w:sz="4" w:space="0" w:color="auto"/>
              <w:right w:val="single" w:sz="4" w:space="0" w:color="auto"/>
            </w:tcBorders>
            <w:shd w:val="clear" w:color="auto" w:fill="auto"/>
            <w:noWrap/>
            <w:hideMark/>
          </w:tcPr>
          <w:p w14:paraId="4D124126" w14:textId="5646C744" w:rsidR="008F4028" w:rsidRPr="00BD01D7" w:rsidRDefault="00311F85" w:rsidP="00D163DF">
            <w:pPr>
              <w:spacing w:before="60" w:after="60" w:line="240" w:lineRule="auto"/>
              <w:rPr>
                <w:noProof/>
                <w:sz w:val="20"/>
              </w:rPr>
            </w:pPr>
            <w:r>
              <w:rPr>
                <w:noProof/>
                <w:sz w:val="20"/>
              </w:rPr>
              <w:t>– –</w:t>
            </w:r>
            <w:r w:rsidR="008F4028">
              <w:rPr>
                <w:noProof/>
                <w:sz w:val="20"/>
              </w:rPr>
              <w:t xml:space="preserve"> zdrobljeni ali zmleti</w:t>
            </w:r>
          </w:p>
        </w:tc>
        <w:tc>
          <w:tcPr>
            <w:tcW w:w="986" w:type="dxa"/>
            <w:tcBorders>
              <w:top w:val="nil"/>
              <w:left w:val="nil"/>
              <w:bottom w:val="single" w:sz="4" w:space="0" w:color="auto"/>
              <w:right w:val="single" w:sz="4" w:space="0" w:color="auto"/>
            </w:tcBorders>
            <w:shd w:val="clear" w:color="auto" w:fill="auto"/>
            <w:noWrap/>
            <w:vAlign w:val="bottom"/>
            <w:hideMark/>
          </w:tcPr>
          <w:p w14:paraId="505A29D8"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0AC12D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21E5AC" w14:textId="77777777" w:rsidR="008F4028" w:rsidRPr="00BD01D7" w:rsidRDefault="008F4028" w:rsidP="00D163DF">
            <w:pPr>
              <w:spacing w:before="60" w:after="60" w:line="240" w:lineRule="auto"/>
              <w:rPr>
                <w:noProof/>
                <w:sz w:val="20"/>
              </w:rPr>
            </w:pPr>
            <w:r>
              <w:rPr>
                <w:noProof/>
                <w:sz w:val="20"/>
              </w:rPr>
              <w:t>09051000</w:t>
            </w:r>
          </w:p>
        </w:tc>
        <w:tc>
          <w:tcPr>
            <w:tcW w:w="1134" w:type="dxa"/>
            <w:tcBorders>
              <w:top w:val="nil"/>
              <w:left w:val="nil"/>
              <w:bottom w:val="single" w:sz="4" w:space="0" w:color="auto"/>
              <w:right w:val="single" w:sz="4" w:space="0" w:color="auto"/>
            </w:tcBorders>
            <w:shd w:val="clear" w:color="auto" w:fill="auto"/>
            <w:noWrap/>
            <w:hideMark/>
          </w:tcPr>
          <w:p w14:paraId="4874F211" w14:textId="77777777" w:rsidR="008F4028" w:rsidRPr="00BD01D7" w:rsidRDefault="008F4028" w:rsidP="00D163DF">
            <w:pPr>
              <w:spacing w:before="60" w:after="60" w:line="240" w:lineRule="auto"/>
              <w:rPr>
                <w:noProof/>
                <w:sz w:val="20"/>
              </w:rPr>
            </w:pPr>
            <w:r>
              <w:rPr>
                <w:noProof/>
                <w:sz w:val="20"/>
              </w:rPr>
              <w:t>090510</w:t>
            </w:r>
          </w:p>
        </w:tc>
        <w:tc>
          <w:tcPr>
            <w:tcW w:w="11425" w:type="dxa"/>
            <w:tcBorders>
              <w:top w:val="nil"/>
              <w:left w:val="nil"/>
              <w:bottom w:val="single" w:sz="4" w:space="0" w:color="auto"/>
              <w:right w:val="single" w:sz="4" w:space="0" w:color="auto"/>
            </w:tcBorders>
            <w:shd w:val="clear" w:color="auto" w:fill="auto"/>
            <w:noWrap/>
            <w:hideMark/>
          </w:tcPr>
          <w:p w14:paraId="4977564F" w14:textId="408BDF2E" w:rsidR="008F4028" w:rsidRPr="00BD01D7" w:rsidRDefault="000C19AE" w:rsidP="00D163DF">
            <w:pPr>
              <w:spacing w:before="60" w:after="60" w:line="240" w:lineRule="auto"/>
              <w:rPr>
                <w:noProof/>
                <w:sz w:val="20"/>
              </w:rPr>
            </w:pPr>
            <w:r>
              <w:rPr>
                <w:noProof/>
                <w:sz w:val="20"/>
              </w:rPr>
              <w:t>–</w:t>
            </w:r>
            <w:r w:rsidR="008F4028">
              <w:rPr>
                <w:noProof/>
                <w:sz w:val="20"/>
              </w:rPr>
              <w:t xml:space="preserve"> nezdrobljena in nezmleta</w:t>
            </w:r>
          </w:p>
        </w:tc>
        <w:tc>
          <w:tcPr>
            <w:tcW w:w="986" w:type="dxa"/>
            <w:tcBorders>
              <w:top w:val="nil"/>
              <w:left w:val="nil"/>
              <w:bottom w:val="single" w:sz="4" w:space="0" w:color="auto"/>
              <w:right w:val="single" w:sz="4" w:space="0" w:color="auto"/>
            </w:tcBorders>
            <w:shd w:val="clear" w:color="auto" w:fill="auto"/>
            <w:noWrap/>
            <w:vAlign w:val="bottom"/>
            <w:hideMark/>
          </w:tcPr>
          <w:p w14:paraId="0236F04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E13E58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45B3CB7" w14:textId="77777777" w:rsidR="008F4028" w:rsidRPr="00BD01D7" w:rsidRDefault="008F4028" w:rsidP="00D163DF">
            <w:pPr>
              <w:spacing w:before="60" w:after="60" w:line="240" w:lineRule="auto"/>
              <w:rPr>
                <w:noProof/>
                <w:sz w:val="20"/>
              </w:rPr>
            </w:pPr>
            <w:r>
              <w:rPr>
                <w:noProof/>
                <w:sz w:val="20"/>
              </w:rPr>
              <w:t>09052000</w:t>
            </w:r>
          </w:p>
        </w:tc>
        <w:tc>
          <w:tcPr>
            <w:tcW w:w="1134" w:type="dxa"/>
            <w:tcBorders>
              <w:top w:val="nil"/>
              <w:left w:val="nil"/>
              <w:bottom w:val="single" w:sz="4" w:space="0" w:color="auto"/>
              <w:right w:val="single" w:sz="4" w:space="0" w:color="auto"/>
            </w:tcBorders>
            <w:shd w:val="clear" w:color="auto" w:fill="auto"/>
            <w:noWrap/>
            <w:hideMark/>
          </w:tcPr>
          <w:p w14:paraId="2B34FFF7" w14:textId="77777777" w:rsidR="008F4028" w:rsidRPr="00BD01D7" w:rsidRDefault="008F4028" w:rsidP="00D163DF">
            <w:pPr>
              <w:spacing w:before="60" w:after="60" w:line="240" w:lineRule="auto"/>
              <w:rPr>
                <w:noProof/>
                <w:sz w:val="20"/>
              </w:rPr>
            </w:pPr>
            <w:r>
              <w:rPr>
                <w:noProof/>
                <w:sz w:val="20"/>
              </w:rPr>
              <w:t>090520</w:t>
            </w:r>
          </w:p>
        </w:tc>
        <w:tc>
          <w:tcPr>
            <w:tcW w:w="11425" w:type="dxa"/>
            <w:tcBorders>
              <w:top w:val="nil"/>
              <w:left w:val="nil"/>
              <w:bottom w:val="single" w:sz="4" w:space="0" w:color="auto"/>
              <w:right w:val="single" w:sz="4" w:space="0" w:color="auto"/>
            </w:tcBorders>
            <w:shd w:val="clear" w:color="auto" w:fill="auto"/>
            <w:noWrap/>
            <w:hideMark/>
          </w:tcPr>
          <w:p w14:paraId="2B4C6526" w14:textId="31A97363" w:rsidR="008F4028" w:rsidRPr="00BD01D7" w:rsidRDefault="000C19AE" w:rsidP="00D163DF">
            <w:pPr>
              <w:spacing w:before="60" w:after="60" w:line="240" w:lineRule="auto"/>
              <w:rPr>
                <w:noProof/>
                <w:sz w:val="20"/>
              </w:rPr>
            </w:pPr>
            <w:r>
              <w:rPr>
                <w:noProof/>
                <w:sz w:val="20"/>
              </w:rPr>
              <w:t>–</w:t>
            </w:r>
            <w:r w:rsidR="008F4028">
              <w:rPr>
                <w:noProof/>
                <w:sz w:val="20"/>
              </w:rPr>
              <w:t xml:space="preserve"> zdrobljena ali zmleta</w:t>
            </w:r>
          </w:p>
        </w:tc>
        <w:tc>
          <w:tcPr>
            <w:tcW w:w="986" w:type="dxa"/>
            <w:tcBorders>
              <w:top w:val="nil"/>
              <w:left w:val="nil"/>
              <w:bottom w:val="single" w:sz="4" w:space="0" w:color="auto"/>
              <w:right w:val="single" w:sz="4" w:space="0" w:color="auto"/>
            </w:tcBorders>
            <w:shd w:val="clear" w:color="auto" w:fill="auto"/>
            <w:noWrap/>
            <w:vAlign w:val="bottom"/>
            <w:hideMark/>
          </w:tcPr>
          <w:p w14:paraId="2CD1220C"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4132DEE"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C59243E" w14:textId="77777777" w:rsidR="008F4028" w:rsidRPr="00BD01D7" w:rsidRDefault="008F4028" w:rsidP="00D163DF">
            <w:pPr>
              <w:spacing w:before="60" w:after="60" w:line="240" w:lineRule="auto"/>
              <w:rPr>
                <w:noProof/>
                <w:sz w:val="20"/>
              </w:rPr>
            </w:pPr>
            <w:r>
              <w:rPr>
                <w:noProof/>
                <w:sz w:val="20"/>
              </w:rPr>
              <w:t>09062000</w:t>
            </w:r>
          </w:p>
        </w:tc>
        <w:tc>
          <w:tcPr>
            <w:tcW w:w="1134" w:type="dxa"/>
            <w:tcBorders>
              <w:top w:val="nil"/>
              <w:left w:val="nil"/>
              <w:bottom w:val="single" w:sz="4" w:space="0" w:color="auto"/>
              <w:right w:val="single" w:sz="4" w:space="0" w:color="auto"/>
            </w:tcBorders>
            <w:shd w:val="clear" w:color="auto" w:fill="auto"/>
            <w:noWrap/>
            <w:hideMark/>
          </w:tcPr>
          <w:p w14:paraId="52D01AFD" w14:textId="77777777" w:rsidR="008F4028" w:rsidRPr="00BD01D7" w:rsidRDefault="008F4028" w:rsidP="00D163DF">
            <w:pPr>
              <w:spacing w:before="60" w:after="60" w:line="240" w:lineRule="auto"/>
              <w:rPr>
                <w:noProof/>
                <w:sz w:val="20"/>
              </w:rPr>
            </w:pPr>
            <w:r>
              <w:rPr>
                <w:noProof/>
                <w:sz w:val="20"/>
              </w:rPr>
              <w:t>090620</w:t>
            </w:r>
          </w:p>
        </w:tc>
        <w:tc>
          <w:tcPr>
            <w:tcW w:w="11425" w:type="dxa"/>
            <w:tcBorders>
              <w:top w:val="nil"/>
              <w:left w:val="nil"/>
              <w:bottom w:val="single" w:sz="4" w:space="0" w:color="auto"/>
              <w:right w:val="single" w:sz="4" w:space="0" w:color="auto"/>
            </w:tcBorders>
            <w:shd w:val="clear" w:color="auto" w:fill="auto"/>
            <w:noWrap/>
            <w:hideMark/>
          </w:tcPr>
          <w:p w14:paraId="14A84C28" w14:textId="7482B5E0" w:rsidR="008F4028" w:rsidRPr="00BD01D7" w:rsidRDefault="000C19AE" w:rsidP="00D163DF">
            <w:pPr>
              <w:spacing w:before="60" w:after="60" w:line="240" w:lineRule="auto"/>
              <w:rPr>
                <w:noProof/>
                <w:sz w:val="20"/>
              </w:rPr>
            </w:pPr>
            <w:r>
              <w:rPr>
                <w:noProof/>
                <w:sz w:val="20"/>
              </w:rPr>
              <w:t>–</w:t>
            </w:r>
            <w:r w:rsidR="008F4028">
              <w:rPr>
                <w:noProof/>
                <w:sz w:val="20"/>
              </w:rPr>
              <w:t xml:space="preserve"> Zdrobljeni ali zmleti</w:t>
            </w:r>
          </w:p>
        </w:tc>
        <w:tc>
          <w:tcPr>
            <w:tcW w:w="986" w:type="dxa"/>
            <w:tcBorders>
              <w:top w:val="nil"/>
              <w:left w:val="nil"/>
              <w:bottom w:val="single" w:sz="4" w:space="0" w:color="auto"/>
              <w:right w:val="single" w:sz="4" w:space="0" w:color="auto"/>
            </w:tcBorders>
            <w:shd w:val="clear" w:color="auto" w:fill="auto"/>
            <w:noWrap/>
            <w:vAlign w:val="bottom"/>
            <w:hideMark/>
          </w:tcPr>
          <w:p w14:paraId="177E51C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FA1D9A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D5F4FA" w14:textId="77777777" w:rsidR="008F4028" w:rsidRPr="00BD01D7" w:rsidRDefault="008F4028" w:rsidP="00D163DF">
            <w:pPr>
              <w:spacing w:before="60" w:after="60" w:line="240" w:lineRule="auto"/>
              <w:rPr>
                <w:noProof/>
                <w:sz w:val="20"/>
              </w:rPr>
            </w:pPr>
            <w:r>
              <w:rPr>
                <w:noProof/>
                <w:sz w:val="20"/>
              </w:rPr>
              <w:t>09071000</w:t>
            </w:r>
          </w:p>
        </w:tc>
        <w:tc>
          <w:tcPr>
            <w:tcW w:w="1134" w:type="dxa"/>
            <w:tcBorders>
              <w:top w:val="nil"/>
              <w:left w:val="nil"/>
              <w:bottom w:val="single" w:sz="4" w:space="0" w:color="auto"/>
              <w:right w:val="single" w:sz="4" w:space="0" w:color="auto"/>
            </w:tcBorders>
            <w:shd w:val="clear" w:color="auto" w:fill="auto"/>
            <w:noWrap/>
            <w:hideMark/>
          </w:tcPr>
          <w:p w14:paraId="0123FBC8" w14:textId="77777777" w:rsidR="008F4028" w:rsidRPr="00BD01D7" w:rsidRDefault="008F4028" w:rsidP="00D163DF">
            <w:pPr>
              <w:spacing w:before="60" w:after="60" w:line="240" w:lineRule="auto"/>
              <w:rPr>
                <w:noProof/>
                <w:sz w:val="20"/>
              </w:rPr>
            </w:pPr>
            <w:r>
              <w:rPr>
                <w:noProof/>
                <w:sz w:val="20"/>
              </w:rPr>
              <w:t>090710</w:t>
            </w:r>
          </w:p>
        </w:tc>
        <w:tc>
          <w:tcPr>
            <w:tcW w:w="11425" w:type="dxa"/>
            <w:tcBorders>
              <w:top w:val="nil"/>
              <w:left w:val="nil"/>
              <w:bottom w:val="single" w:sz="4" w:space="0" w:color="auto"/>
              <w:right w:val="single" w:sz="4" w:space="0" w:color="auto"/>
            </w:tcBorders>
            <w:shd w:val="clear" w:color="auto" w:fill="auto"/>
            <w:noWrap/>
            <w:hideMark/>
          </w:tcPr>
          <w:p w14:paraId="5C7EDCC7" w14:textId="6A78A210" w:rsidR="008F4028" w:rsidRPr="00BD01D7" w:rsidRDefault="000C19AE" w:rsidP="00D163DF">
            <w:pPr>
              <w:spacing w:before="60" w:after="60" w:line="240" w:lineRule="auto"/>
              <w:rPr>
                <w:noProof/>
                <w:sz w:val="20"/>
              </w:rPr>
            </w:pPr>
            <w:r>
              <w:rPr>
                <w:noProof/>
                <w:sz w:val="20"/>
              </w:rPr>
              <w:t>–</w:t>
            </w:r>
            <w:r w:rsidR="008F4028">
              <w:rPr>
                <w:noProof/>
                <w:sz w:val="20"/>
              </w:rPr>
              <w:t xml:space="preserve"> nezdrobljeni in nezmleti</w:t>
            </w:r>
          </w:p>
        </w:tc>
        <w:tc>
          <w:tcPr>
            <w:tcW w:w="986" w:type="dxa"/>
            <w:tcBorders>
              <w:top w:val="nil"/>
              <w:left w:val="nil"/>
              <w:bottom w:val="single" w:sz="4" w:space="0" w:color="auto"/>
              <w:right w:val="single" w:sz="4" w:space="0" w:color="auto"/>
            </w:tcBorders>
            <w:shd w:val="clear" w:color="auto" w:fill="auto"/>
            <w:noWrap/>
            <w:vAlign w:val="bottom"/>
            <w:hideMark/>
          </w:tcPr>
          <w:p w14:paraId="09E8B62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16E7E3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F26C3F0" w14:textId="77777777" w:rsidR="008F4028" w:rsidRPr="00BD01D7" w:rsidRDefault="008F4028" w:rsidP="00D163DF">
            <w:pPr>
              <w:spacing w:before="60" w:after="60" w:line="240" w:lineRule="auto"/>
              <w:rPr>
                <w:noProof/>
                <w:sz w:val="20"/>
              </w:rPr>
            </w:pPr>
            <w:r>
              <w:rPr>
                <w:noProof/>
                <w:sz w:val="20"/>
              </w:rPr>
              <w:t>09072000</w:t>
            </w:r>
          </w:p>
        </w:tc>
        <w:tc>
          <w:tcPr>
            <w:tcW w:w="1134" w:type="dxa"/>
            <w:tcBorders>
              <w:top w:val="nil"/>
              <w:left w:val="nil"/>
              <w:bottom w:val="single" w:sz="4" w:space="0" w:color="auto"/>
              <w:right w:val="single" w:sz="4" w:space="0" w:color="auto"/>
            </w:tcBorders>
            <w:shd w:val="clear" w:color="auto" w:fill="auto"/>
            <w:noWrap/>
            <w:hideMark/>
          </w:tcPr>
          <w:p w14:paraId="4D37AED8" w14:textId="77777777" w:rsidR="008F4028" w:rsidRPr="00BD01D7" w:rsidRDefault="008F4028" w:rsidP="00D163DF">
            <w:pPr>
              <w:spacing w:before="60" w:after="60" w:line="240" w:lineRule="auto"/>
              <w:rPr>
                <w:noProof/>
                <w:sz w:val="20"/>
              </w:rPr>
            </w:pPr>
            <w:r>
              <w:rPr>
                <w:noProof/>
                <w:sz w:val="20"/>
              </w:rPr>
              <w:t>090720</w:t>
            </w:r>
          </w:p>
        </w:tc>
        <w:tc>
          <w:tcPr>
            <w:tcW w:w="11425" w:type="dxa"/>
            <w:tcBorders>
              <w:top w:val="nil"/>
              <w:left w:val="nil"/>
              <w:bottom w:val="single" w:sz="4" w:space="0" w:color="auto"/>
              <w:right w:val="single" w:sz="4" w:space="0" w:color="auto"/>
            </w:tcBorders>
            <w:shd w:val="clear" w:color="auto" w:fill="auto"/>
            <w:noWrap/>
            <w:hideMark/>
          </w:tcPr>
          <w:p w14:paraId="6C3B7A72" w14:textId="3E54540D" w:rsidR="008F4028" w:rsidRPr="00BD01D7" w:rsidRDefault="000C19AE" w:rsidP="00D163DF">
            <w:pPr>
              <w:spacing w:before="60" w:after="60" w:line="240" w:lineRule="auto"/>
              <w:rPr>
                <w:noProof/>
                <w:sz w:val="20"/>
              </w:rPr>
            </w:pPr>
            <w:r>
              <w:rPr>
                <w:noProof/>
                <w:sz w:val="20"/>
              </w:rPr>
              <w:t>–</w:t>
            </w:r>
            <w:r w:rsidR="008F4028">
              <w:rPr>
                <w:noProof/>
                <w:sz w:val="20"/>
              </w:rPr>
              <w:t xml:space="preserve"> zdrobljeni ali zmleti</w:t>
            </w:r>
          </w:p>
        </w:tc>
        <w:tc>
          <w:tcPr>
            <w:tcW w:w="986" w:type="dxa"/>
            <w:tcBorders>
              <w:top w:val="nil"/>
              <w:left w:val="nil"/>
              <w:bottom w:val="single" w:sz="4" w:space="0" w:color="auto"/>
              <w:right w:val="single" w:sz="4" w:space="0" w:color="auto"/>
            </w:tcBorders>
            <w:shd w:val="clear" w:color="auto" w:fill="auto"/>
            <w:noWrap/>
            <w:vAlign w:val="bottom"/>
            <w:hideMark/>
          </w:tcPr>
          <w:p w14:paraId="40D5496C"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046086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EBDBFE" w14:textId="77777777" w:rsidR="008F4028" w:rsidRPr="00BD01D7" w:rsidRDefault="008F4028" w:rsidP="00D163DF">
            <w:pPr>
              <w:spacing w:before="60" w:after="60" w:line="240" w:lineRule="auto"/>
              <w:rPr>
                <w:noProof/>
                <w:sz w:val="20"/>
              </w:rPr>
            </w:pPr>
            <w:r>
              <w:rPr>
                <w:noProof/>
                <w:sz w:val="20"/>
              </w:rPr>
              <w:t>09081100</w:t>
            </w:r>
          </w:p>
        </w:tc>
        <w:tc>
          <w:tcPr>
            <w:tcW w:w="1134" w:type="dxa"/>
            <w:tcBorders>
              <w:top w:val="nil"/>
              <w:left w:val="nil"/>
              <w:bottom w:val="single" w:sz="4" w:space="0" w:color="auto"/>
              <w:right w:val="single" w:sz="4" w:space="0" w:color="auto"/>
            </w:tcBorders>
            <w:shd w:val="clear" w:color="auto" w:fill="auto"/>
            <w:noWrap/>
            <w:hideMark/>
          </w:tcPr>
          <w:p w14:paraId="71636FF8" w14:textId="77777777" w:rsidR="008F4028" w:rsidRPr="00BD01D7" w:rsidRDefault="008F4028" w:rsidP="00D163DF">
            <w:pPr>
              <w:spacing w:before="60" w:after="60" w:line="240" w:lineRule="auto"/>
              <w:rPr>
                <w:noProof/>
                <w:sz w:val="20"/>
              </w:rPr>
            </w:pPr>
            <w:r>
              <w:rPr>
                <w:noProof/>
                <w:sz w:val="20"/>
              </w:rPr>
              <w:t>090811</w:t>
            </w:r>
          </w:p>
        </w:tc>
        <w:tc>
          <w:tcPr>
            <w:tcW w:w="11425" w:type="dxa"/>
            <w:tcBorders>
              <w:top w:val="nil"/>
              <w:left w:val="nil"/>
              <w:bottom w:val="single" w:sz="4" w:space="0" w:color="auto"/>
              <w:right w:val="single" w:sz="4" w:space="0" w:color="auto"/>
            </w:tcBorders>
            <w:shd w:val="clear" w:color="auto" w:fill="auto"/>
            <w:noWrap/>
            <w:hideMark/>
          </w:tcPr>
          <w:p w14:paraId="0ECB6EFD" w14:textId="55A1C55B" w:rsidR="008F4028" w:rsidRPr="00BD01D7" w:rsidRDefault="00311F85" w:rsidP="00D163DF">
            <w:pPr>
              <w:spacing w:before="60" w:after="60" w:line="240" w:lineRule="auto"/>
              <w:rPr>
                <w:noProof/>
                <w:sz w:val="20"/>
              </w:rPr>
            </w:pPr>
            <w:r>
              <w:rPr>
                <w:noProof/>
                <w:sz w:val="20"/>
              </w:rPr>
              <w:t>– –</w:t>
            </w:r>
            <w:r w:rsidR="008F4028">
              <w:rPr>
                <w:noProof/>
                <w:sz w:val="20"/>
              </w:rPr>
              <w:t xml:space="preserve"> nezdrobljen in nezmlet</w:t>
            </w:r>
          </w:p>
        </w:tc>
        <w:tc>
          <w:tcPr>
            <w:tcW w:w="986" w:type="dxa"/>
            <w:tcBorders>
              <w:top w:val="nil"/>
              <w:left w:val="nil"/>
              <w:bottom w:val="single" w:sz="4" w:space="0" w:color="auto"/>
              <w:right w:val="single" w:sz="4" w:space="0" w:color="auto"/>
            </w:tcBorders>
            <w:shd w:val="clear" w:color="auto" w:fill="auto"/>
            <w:noWrap/>
            <w:vAlign w:val="bottom"/>
            <w:hideMark/>
          </w:tcPr>
          <w:p w14:paraId="2D6D96FC"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D99E47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9BE375A" w14:textId="77777777" w:rsidR="008F4028" w:rsidRPr="00BD01D7" w:rsidRDefault="008F4028" w:rsidP="00D163DF">
            <w:pPr>
              <w:spacing w:before="60" w:after="60" w:line="240" w:lineRule="auto"/>
              <w:rPr>
                <w:noProof/>
                <w:sz w:val="20"/>
              </w:rPr>
            </w:pPr>
            <w:r>
              <w:rPr>
                <w:noProof/>
                <w:sz w:val="20"/>
              </w:rPr>
              <w:t>09081200</w:t>
            </w:r>
          </w:p>
        </w:tc>
        <w:tc>
          <w:tcPr>
            <w:tcW w:w="1134" w:type="dxa"/>
            <w:tcBorders>
              <w:top w:val="nil"/>
              <w:left w:val="nil"/>
              <w:bottom w:val="single" w:sz="4" w:space="0" w:color="auto"/>
              <w:right w:val="single" w:sz="4" w:space="0" w:color="auto"/>
            </w:tcBorders>
            <w:shd w:val="clear" w:color="auto" w:fill="auto"/>
            <w:noWrap/>
            <w:hideMark/>
          </w:tcPr>
          <w:p w14:paraId="115E7E45" w14:textId="77777777" w:rsidR="008F4028" w:rsidRPr="00BD01D7" w:rsidRDefault="008F4028" w:rsidP="00D163DF">
            <w:pPr>
              <w:spacing w:before="60" w:after="60" w:line="240" w:lineRule="auto"/>
              <w:rPr>
                <w:noProof/>
                <w:sz w:val="20"/>
              </w:rPr>
            </w:pPr>
            <w:r>
              <w:rPr>
                <w:noProof/>
                <w:sz w:val="20"/>
              </w:rPr>
              <w:t>090812</w:t>
            </w:r>
          </w:p>
        </w:tc>
        <w:tc>
          <w:tcPr>
            <w:tcW w:w="11425" w:type="dxa"/>
            <w:tcBorders>
              <w:top w:val="nil"/>
              <w:left w:val="nil"/>
              <w:bottom w:val="single" w:sz="4" w:space="0" w:color="auto"/>
              <w:right w:val="single" w:sz="4" w:space="0" w:color="auto"/>
            </w:tcBorders>
            <w:shd w:val="clear" w:color="auto" w:fill="auto"/>
            <w:noWrap/>
            <w:hideMark/>
          </w:tcPr>
          <w:p w14:paraId="711ED93B" w14:textId="0A73E228" w:rsidR="008F4028" w:rsidRPr="00BD01D7" w:rsidRDefault="00311F85" w:rsidP="00D163DF">
            <w:pPr>
              <w:spacing w:before="60" w:after="60" w:line="240" w:lineRule="auto"/>
              <w:rPr>
                <w:noProof/>
                <w:sz w:val="20"/>
              </w:rPr>
            </w:pPr>
            <w:r>
              <w:rPr>
                <w:noProof/>
                <w:sz w:val="20"/>
              </w:rPr>
              <w:t>– –</w:t>
            </w:r>
            <w:r w:rsidR="008F4028">
              <w:rPr>
                <w:noProof/>
                <w:sz w:val="20"/>
              </w:rPr>
              <w:t xml:space="preserve"> zdrobljen ali zmlet</w:t>
            </w:r>
          </w:p>
        </w:tc>
        <w:tc>
          <w:tcPr>
            <w:tcW w:w="986" w:type="dxa"/>
            <w:tcBorders>
              <w:top w:val="nil"/>
              <w:left w:val="nil"/>
              <w:bottom w:val="single" w:sz="4" w:space="0" w:color="auto"/>
              <w:right w:val="single" w:sz="4" w:space="0" w:color="auto"/>
            </w:tcBorders>
            <w:shd w:val="clear" w:color="auto" w:fill="auto"/>
            <w:noWrap/>
            <w:vAlign w:val="bottom"/>
            <w:hideMark/>
          </w:tcPr>
          <w:p w14:paraId="4780A72A"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0390EB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DEFD95" w14:textId="77777777" w:rsidR="008F4028" w:rsidRPr="00BD01D7" w:rsidRDefault="008F4028" w:rsidP="00D163DF">
            <w:pPr>
              <w:spacing w:before="60" w:after="60" w:line="240" w:lineRule="auto"/>
              <w:rPr>
                <w:noProof/>
                <w:sz w:val="20"/>
              </w:rPr>
            </w:pPr>
            <w:r>
              <w:rPr>
                <w:noProof/>
                <w:sz w:val="20"/>
              </w:rPr>
              <w:t>09083100</w:t>
            </w:r>
          </w:p>
        </w:tc>
        <w:tc>
          <w:tcPr>
            <w:tcW w:w="1134" w:type="dxa"/>
            <w:tcBorders>
              <w:top w:val="nil"/>
              <w:left w:val="nil"/>
              <w:bottom w:val="single" w:sz="4" w:space="0" w:color="auto"/>
              <w:right w:val="single" w:sz="4" w:space="0" w:color="auto"/>
            </w:tcBorders>
            <w:shd w:val="clear" w:color="auto" w:fill="auto"/>
            <w:noWrap/>
            <w:hideMark/>
          </w:tcPr>
          <w:p w14:paraId="1CB2E7C4" w14:textId="77777777" w:rsidR="008F4028" w:rsidRPr="00BD01D7" w:rsidRDefault="008F4028" w:rsidP="00D163DF">
            <w:pPr>
              <w:spacing w:before="60" w:after="60" w:line="240" w:lineRule="auto"/>
              <w:rPr>
                <w:noProof/>
                <w:sz w:val="20"/>
              </w:rPr>
            </w:pPr>
            <w:r>
              <w:rPr>
                <w:noProof/>
                <w:sz w:val="20"/>
              </w:rPr>
              <w:t>090831</w:t>
            </w:r>
          </w:p>
        </w:tc>
        <w:tc>
          <w:tcPr>
            <w:tcW w:w="11425" w:type="dxa"/>
            <w:tcBorders>
              <w:top w:val="nil"/>
              <w:left w:val="nil"/>
              <w:bottom w:val="single" w:sz="4" w:space="0" w:color="auto"/>
              <w:right w:val="single" w:sz="4" w:space="0" w:color="auto"/>
            </w:tcBorders>
            <w:shd w:val="clear" w:color="auto" w:fill="auto"/>
            <w:noWrap/>
            <w:hideMark/>
          </w:tcPr>
          <w:p w14:paraId="16720B3E" w14:textId="1A19E362" w:rsidR="008F4028" w:rsidRPr="00BD01D7" w:rsidRDefault="00311F85" w:rsidP="00D163DF">
            <w:pPr>
              <w:spacing w:before="60" w:after="60" w:line="240" w:lineRule="auto"/>
              <w:rPr>
                <w:noProof/>
                <w:sz w:val="20"/>
              </w:rPr>
            </w:pPr>
            <w:r>
              <w:rPr>
                <w:noProof/>
                <w:sz w:val="20"/>
              </w:rPr>
              <w:t>– –</w:t>
            </w:r>
            <w:r w:rsidR="008F4028">
              <w:rPr>
                <w:noProof/>
                <w:sz w:val="20"/>
              </w:rPr>
              <w:t xml:space="preserve"> nezdrobljen in nezmlet</w:t>
            </w:r>
          </w:p>
        </w:tc>
        <w:tc>
          <w:tcPr>
            <w:tcW w:w="986" w:type="dxa"/>
            <w:tcBorders>
              <w:top w:val="nil"/>
              <w:left w:val="nil"/>
              <w:bottom w:val="single" w:sz="4" w:space="0" w:color="auto"/>
              <w:right w:val="single" w:sz="4" w:space="0" w:color="auto"/>
            </w:tcBorders>
            <w:shd w:val="clear" w:color="auto" w:fill="auto"/>
            <w:noWrap/>
            <w:vAlign w:val="bottom"/>
            <w:hideMark/>
          </w:tcPr>
          <w:p w14:paraId="3026167A"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5A7F1C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F5D4B2" w14:textId="77777777" w:rsidR="008F4028" w:rsidRPr="00BD01D7" w:rsidRDefault="008F4028" w:rsidP="00D163DF">
            <w:pPr>
              <w:spacing w:before="60" w:after="60" w:line="240" w:lineRule="auto"/>
              <w:rPr>
                <w:noProof/>
                <w:sz w:val="20"/>
              </w:rPr>
            </w:pPr>
            <w:r>
              <w:rPr>
                <w:noProof/>
                <w:sz w:val="20"/>
              </w:rPr>
              <w:t>09083200</w:t>
            </w:r>
          </w:p>
        </w:tc>
        <w:tc>
          <w:tcPr>
            <w:tcW w:w="1134" w:type="dxa"/>
            <w:tcBorders>
              <w:top w:val="nil"/>
              <w:left w:val="nil"/>
              <w:bottom w:val="single" w:sz="4" w:space="0" w:color="auto"/>
              <w:right w:val="single" w:sz="4" w:space="0" w:color="auto"/>
            </w:tcBorders>
            <w:shd w:val="clear" w:color="auto" w:fill="auto"/>
            <w:noWrap/>
            <w:hideMark/>
          </w:tcPr>
          <w:p w14:paraId="5CEDB18A" w14:textId="77777777" w:rsidR="008F4028" w:rsidRPr="00BD01D7" w:rsidRDefault="008F4028" w:rsidP="00D163DF">
            <w:pPr>
              <w:spacing w:before="60" w:after="60" w:line="240" w:lineRule="auto"/>
              <w:rPr>
                <w:noProof/>
                <w:sz w:val="20"/>
              </w:rPr>
            </w:pPr>
            <w:r>
              <w:rPr>
                <w:noProof/>
                <w:sz w:val="20"/>
              </w:rPr>
              <w:t>090832</w:t>
            </w:r>
          </w:p>
        </w:tc>
        <w:tc>
          <w:tcPr>
            <w:tcW w:w="11425" w:type="dxa"/>
            <w:tcBorders>
              <w:top w:val="nil"/>
              <w:left w:val="nil"/>
              <w:bottom w:val="single" w:sz="4" w:space="0" w:color="auto"/>
              <w:right w:val="single" w:sz="4" w:space="0" w:color="auto"/>
            </w:tcBorders>
            <w:shd w:val="clear" w:color="auto" w:fill="auto"/>
            <w:noWrap/>
            <w:hideMark/>
          </w:tcPr>
          <w:p w14:paraId="25C0E529" w14:textId="7BDB8BBA" w:rsidR="008F4028" w:rsidRPr="00BD01D7" w:rsidRDefault="00311F85" w:rsidP="00D163DF">
            <w:pPr>
              <w:spacing w:before="60" w:after="60" w:line="240" w:lineRule="auto"/>
              <w:rPr>
                <w:noProof/>
                <w:sz w:val="20"/>
              </w:rPr>
            </w:pPr>
            <w:r>
              <w:rPr>
                <w:noProof/>
                <w:sz w:val="20"/>
              </w:rPr>
              <w:t>– –</w:t>
            </w:r>
            <w:r w:rsidR="008F4028">
              <w:rPr>
                <w:noProof/>
                <w:sz w:val="20"/>
              </w:rPr>
              <w:t xml:space="preserve"> zdrobljen ali zmlet</w:t>
            </w:r>
          </w:p>
        </w:tc>
        <w:tc>
          <w:tcPr>
            <w:tcW w:w="986" w:type="dxa"/>
            <w:tcBorders>
              <w:top w:val="nil"/>
              <w:left w:val="nil"/>
              <w:bottom w:val="single" w:sz="4" w:space="0" w:color="auto"/>
              <w:right w:val="single" w:sz="4" w:space="0" w:color="auto"/>
            </w:tcBorders>
            <w:shd w:val="clear" w:color="auto" w:fill="auto"/>
            <w:noWrap/>
            <w:vAlign w:val="bottom"/>
            <w:hideMark/>
          </w:tcPr>
          <w:p w14:paraId="74240A31"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DD53BBE"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6F29856" w14:textId="77777777" w:rsidR="008F4028" w:rsidRPr="00BD01D7" w:rsidRDefault="008F4028" w:rsidP="00D163DF">
            <w:pPr>
              <w:pageBreakBefore/>
              <w:spacing w:before="60" w:after="60" w:line="240" w:lineRule="auto"/>
              <w:rPr>
                <w:noProof/>
                <w:sz w:val="20"/>
              </w:rPr>
            </w:pPr>
            <w:r>
              <w:rPr>
                <w:noProof/>
                <w:sz w:val="20"/>
              </w:rPr>
              <w:t>09092100</w:t>
            </w:r>
          </w:p>
        </w:tc>
        <w:tc>
          <w:tcPr>
            <w:tcW w:w="1134" w:type="dxa"/>
            <w:tcBorders>
              <w:top w:val="nil"/>
              <w:left w:val="nil"/>
              <w:bottom w:val="single" w:sz="4" w:space="0" w:color="auto"/>
              <w:right w:val="single" w:sz="4" w:space="0" w:color="auto"/>
            </w:tcBorders>
            <w:shd w:val="clear" w:color="auto" w:fill="auto"/>
            <w:noWrap/>
            <w:hideMark/>
          </w:tcPr>
          <w:p w14:paraId="13CAF48F" w14:textId="77777777" w:rsidR="008F4028" w:rsidRPr="00BD01D7" w:rsidRDefault="008F4028" w:rsidP="00D163DF">
            <w:pPr>
              <w:spacing w:before="60" w:after="60" w:line="240" w:lineRule="auto"/>
              <w:rPr>
                <w:noProof/>
                <w:sz w:val="20"/>
              </w:rPr>
            </w:pPr>
            <w:r>
              <w:rPr>
                <w:noProof/>
                <w:sz w:val="20"/>
              </w:rPr>
              <w:t>090921</w:t>
            </w:r>
          </w:p>
        </w:tc>
        <w:tc>
          <w:tcPr>
            <w:tcW w:w="11425" w:type="dxa"/>
            <w:tcBorders>
              <w:top w:val="nil"/>
              <w:left w:val="nil"/>
              <w:bottom w:val="single" w:sz="4" w:space="0" w:color="auto"/>
              <w:right w:val="single" w:sz="4" w:space="0" w:color="auto"/>
            </w:tcBorders>
            <w:shd w:val="clear" w:color="auto" w:fill="auto"/>
            <w:noWrap/>
            <w:hideMark/>
          </w:tcPr>
          <w:p w14:paraId="6C14D934" w14:textId="15D19006" w:rsidR="008F4028" w:rsidRPr="00BD01D7" w:rsidRDefault="00311F85" w:rsidP="00D163DF">
            <w:pPr>
              <w:spacing w:before="60" w:after="60" w:line="240" w:lineRule="auto"/>
              <w:rPr>
                <w:noProof/>
                <w:sz w:val="20"/>
              </w:rPr>
            </w:pPr>
            <w:r>
              <w:rPr>
                <w:noProof/>
                <w:sz w:val="20"/>
              </w:rPr>
              <w:t>– –</w:t>
            </w:r>
            <w:r w:rsidR="008F4028">
              <w:rPr>
                <w:noProof/>
                <w:sz w:val="20"/>
              </w:rPr>
              <w:t xml:space="preserve"> nezdrobljeno in nezmleto</w:t>
            </w:r>
          </w:p>
        </w:tc>
        <w:tc>
          <w:tcPr>
            <w:tcW w:w="986" w:type="dxa"/>
            <w:tcBorders>
              <w:top w:val="nil"/>
              <w:left w:val="nil"/>
              <w:bottom w:val="single" w:sz="4" w:space="0" w:color="auto"/>
              <w:right w:val="single" w:sz="4" w:space="0" w:color="auto"/>
            </w:tcBorders>
            <w:shd w:val="clear" w:color="auto" w:fill="auto"/>
            <w:noWrap/>
            <w:vAlign w:val="bottom"/>
            <w:hideMark/>
          </w:tcPr>
          <w:p w14:paraId="76DD962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BA8B33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61B413" w14:textId="77777777" w:rsidR="008F4028" w:rsidRPr="00BD01D7" w:rsidRDefault="008F4028" w:rsidP="00D163DF">
            <w:pPr>
              <w:spacing w:before="60" w:after="60" w:line="240" w:lineRule="auto"/>
              <w:rPr>
                <w:noProof/>
                <w:sz w:val="20"/>
              </w:rPr>
            </w:pPr>
            <w:r>
              <w:rPr>
                <w:noProof/>
                <w:sz w:val="20"/>
              </w:rPr>
              <w:t>09092200</w:t>
            </w:r>
          </w:p>
        </w:tc>
        <w:tc>
          <w:tcPr>
            <w:tcW w:w="1134" w:type="dxa"/>
            <w:tcBorders>
              <w:top w:val="nil"/>
              <w:left w:val="nil"/>
              <w:bottom w:val="single" w:sz="4" w:space="0" w:color="auto"/>
              <w:right w:val="single" w:sz="4" w:space="0" w:color="auto"/>
            </w:tcBorders>
            <w:shd w:val="clear" w:color="auto" w:fill="auto"/>
            <w:noWrap/>
            <w:hideMark/>
          </w:tcPr>
          <w:p w14:paraId="074624C2" w14:textId="77777777" w:rsidR="008F4028" w:rsidRPr="00BD01D7" w:rsidRDefault="008F4028" w:rsidP="00D163DF">
            <w:pPr>
              <w:spacing w:before="60" w:after="60" w:line="240" w:lineRule="auto"/>
              <w:rPr>
                <w:noProof/>
                <w:sz w:val="20"/>
              </w:rPr>
            </w:pPr>
            <w:r>
              <w:rPr>
                <w:noProof/>
                <w:sz w:val="20"/>
              </w:rPr>
              <w:t>090922</w:t>
            </w:r>
          </w:p>
        </w:tc>
        <w:tc>
          <w:tcPr>
            <w:tcW w:w="11425" w:type="dxa"/>
            <w:tcBorders>
              <w:top w:val="nil"/>
              <w:left w:val="nil"/>
              <w:bottom w:val="single" w:sz="4" w:space="0" w:color="auto"/>
              <w:right w:val="single" w:sz="4" w:space="0" w:color="auto"/>
            </w:tcBorders>
            <w:shd w:val="clear" w:color="auto" w:fill="auto"/>
            <w:noWrap/>
            <w:hideMark/>
          </w:tcPr>
          <w:p w14:paraId="28FCD083" w14:textId="3BBDCE2E" w:rsidR="008F4028" w:rsidRPr="00BD01D7" w:rsidRDefault="00311F85" w:rsidP="00D163DF">
            <w:pPr>
              <w:spacing w:before="60" w:after="60" w:line="240" w:lineRule="auto"/>
              <w:rPr>
                <w:noProof/>
                <w:sz w:val="20"/>
              </w:rPr>
            </w:pPr>
            <w:r>
              <w:rPr>
                <w:noProof/>
                <w:sz w:val="20"/>
              </w:rPr>
              <w:t>– –</w:t>
            </w:r>
            <w:r w:rsidR="008F4028">
              <w:rPr>
                <w:noProof/>
                <w:sz w:val="20"/>
              </w:rPr>
              <w:t xml:space="preserve"> zdrobljeno ali zmleto</w:t>
            </w:r>
          </w:p>
        </w:tc>
        <w:tc>
          <w:tcPr>
            <w:tcW w:w="986" w:type="dxa"/>
            <w:tcBorders>
              <w:top w:val="nil"/>
              <w:left w:val="nil"/>
              <w:bottom w:val="single" w:sz="4" w:space="0" w:color="auto"/>
              <w:right w:val="single" w:sz="4" w:space="0" w:color="auto"/>
            </w:tcBorders>
            <w:shd w:val="clear" w:color="auto" w:fill="auto"/>
            <w:noWrap/>
            <w:vAlign w:val="bottom"/>
            <w:hideMark/>
          </w:tcPr>
          <w:p w14:paraId="05D8079D"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A393E2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1F0A3D2" w14:textId="77777777" w:rsidR="008F4028" w:rsidRPr="00BD01D7" w:rsidRDefault="008F4028" w:rsidP="00D163DF">
            <w:pPr>
              <w:spacing w:before="60" w:after="60" w:line="240" w:lineRule="auto"/>
              <w:rPr>
                <w:noProof/>
                <w:sz w:val="20"/>
              </w:rPr>
            </w:pPr>
            <w:r>
              <w:rPr>
                <w:noProof/>
                <w:sz w:val="20"/>
              </w:rPr>
              <w:t>09096100</w:t>
            </w:r>
          </w:p>
        </w:tc>
        <w:tc>
          <w:tcPr>
            <w:tcW w:w="1134" w:type="dxa"/>
            <w:tcBorders>
              <w:top w:val="nil"/>
              <w:left w:val="nil"/>
              <w:bottom w:val="single" w:sz="4" w:space="0" w:color="auto"/>
              <w:right w:val="single" w:sz="4" w:space="0" w:color="auto"/>
            </w:tcBorders>
            <w:shd w:val="clear" w:color="auto" w:fill="auto"/>
            <w:noWrap/>
            <w:hideMark/>
          </w:tcPr>
          <w:p w14:paraId="27C96A69" w14:textId="77777777" w:rsidR="008F4028" w:rsidRPr="00BD01D7" w:rsidRDefault="008F4028" w:rsidP="00D163DF">
            <w:pPr>
              <w:spacing w:before="60" w:after="60" w:line="240" w:lineRule="auto"/>
              <w:rPr>
                <w:noProof/>
                <w:sz w:val="20"/>
              </w:rPr>
            </w:pPr>
            <w:r>
              <w:rPr>
                <w:noProof/>
                <w:sz w:val="20"/>
              </w:rPr>
              <w:t>090961</w:t>
            </w:r>
          </w:p>
        </w:tc>
        <w:tc>
          <w:tcPr>
            <w:tcW w:w="11425" w:type="dxa"/>
            <w:tcBorders>
              <w:top w:val="nil"/>
              <w:left w:val="nil"/>
              <w:bottom w:val="single" w:sz="4" w:space="0" w:color="auto"/>
              <w:right w:val="single" w:sz="4" w:space="0" w:color="auto"/>
            </w:tcBorders>
            <w:shd w:val="clear" w:color="auto" w:fill="auto"/>
            <w:noWrap/>
            <w:hideMark/>
          </w:tcPr>
          <w:p w14:paraId="7503FDAE" w14:textId="18D5AB76" w:rsidR="008F4028" w:rsidRPr="00BD01D7" w:rsidRDefault="00311F85" w:rsidP="00D163DF">
            <w:pPr>
              <w:spacing w:before="60" w:after="60" w:line="240" w:lineRule="auto"/>
              <w:rPr>
                <w:noProof/>
                <w:sz w:val="20"/>
              </w:rPr>
            </w:pPr>
            <w:r>
              <w:rPr>
                <w:noProof/>
                <w:sz w:val="20"/>
              </w:rPr>
              <w:t>– –</w:t>
            </w:r>
            <w:r w:rsidR="008F4028">
              <w:rPr>
                <w:noProof/>
                <w:sz w:val="20"/>
              </w:rPr>
              <w:t xml:space="preserve"> nezdrobljeno in nezmleto</w:t>
            </w:r>
          </w:p>
        </w:tc>
        <w:tc>
          <w:tcPr>
            <w:tcW w:w="986" w:type="dxa"/>
            <w:tcBorders>
              <w:top w:val="nil"/>
              <w:left w:val="nil"/>
              <w:bottom w:val="single" w:sz="4" w:space="0" w:color="auto"/>
              <w:right w:val="single" w:sz="4" w:space="0" w:color="auto"/>
            </w:tcBorders>
            <w:shd w:val="clear" w:color="auto" w:fill="auto"/>
            <w:noWrap/>
            <w:vAlign w:val="bottom"/>
            <w:hideMark/>
          </w:tcPr>
          <w:p w14:paraId="3527FD9D"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E9513F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1137C38" w14:textId="77777777" w:rsidR="008F4028" w:rsidRPr="00BD01D7" w:rsidRDefault="008F4028" w:rsidP="00D163DF">
            <w:pPr>
              <w:spacing w:before="60" w:after="60" w:line="240" w:lineRule="auto"/>
              <w:rPr>
                <w:noProof/>
                <w:sz w:val="20"/>
              </w:rPr>
            </w:pPr>
            <w:r>
              <w:rPr>
                <w:noProof/>
                <w:sz w:val="20"/>
              </w:rPr>
              <w:t>09096200</w:t>
            </w:r>
          </w:p>
        </w:tc>
        <w:tc>
          <w:tcPr>
            <w:tcW w:w="1134" w:type="dxa"/>
            <w:tcBorders>
              <w:top w:val="nil"/>
              <w:left w:val="nil"/>
              <w:bottom w:val="single" w:sz="4" w:space="0" w:color="auto"/>
              <w:right w:val="single" w:sz="4" w:space="0" w:color="auto"/>
            </w:tcBorders>
            <w:shd w:val="clear" w:color="auto" w:fill="auto"/>
            <w:noWrap/>
            <w:hideMark/>
          </w:tcPr>
          <w:p w14:paraId="439166CE" w14:textId="77777777" w:rsidR="008F4028" w:rsidRPr="00BD01D7" w:rsidRDefault="008F4028" w:rsidP="00D163DF">
            <w:pPr>
              <w:spacing w:before="60" w:after="60" w:line="240" w:lineRule="auto"/>
              <w:rPr>
                <w:noProof/>
                <w:sz w:val="20"/>
              </w:rPr>
            </w:pPr>
            <w:r>
              <w:rPr>
                <w:noProof/>
                <w:sz w:val="20"/>
              </w:rPr>
              <w:t>090962</w:t>
            </w:r>
          </w:p>
        </w:tc>
        <w:tc>
          <w:tcPr>
            <w:tcW w:w="11425" w:type="dxa"/>
            <w:tcBorders>
              <w:top w:val="nil"/>
              <w:left w:val="nil"/>
              <w:bottom w:val="single" w:sz="4" w:space="0" w:color="auto"/>
              <w:right w:val="single" w:sz="4" w:space="0" w:color="auto"/>
            </w:tcBorders>
            <w:shd w:val="clear" w:color="auto" w:fill="auto"/>
            <w:noWrap/>
            <w:hideMark/>
          </w:tcPr>
          <w:p w14:paraId="3C21CD58" w14:textId="4C1959FC" w:rsidR="008F4028" w:rsidRPr="00BD01D7" w:rsidRDefault="00311F85" w:rsidP="00D163DF">
            <w:pPr>
              <w:spacing w:before="60" w:after="60" w:line="240" w:lineRule="auto"/>
              <w:rPr>
                <w:noProof/>
                <w:sz w:val="20"/>
              </w:rPr>
            </w:pPr>
            <w:r>
              <w:rPr>
                <w:noProof/>
                <w:sz w:val="20"/>
              </w:rPr>
              <w:t>– –</w:t>
            </w:r>
            <w:r w:rsidR="008F4028">
              <w:rPr>
                <w:noProof/>
                <w:sz w:val="20"/>
              </w:rPr>
              <w:t xml:space="preserve"> zdrobljeno ali zmleto</w:t>
            </w:r>
          </w:p>
        </w:tc>
        <w:tc>
          <w:tcPr>
            <w:tcW w:w="986" w:type="dxa"/>
            <w:tcBorders>
              <w:top w:val="nil"/>
              <w:left w:val="nil"/>
              <w:bottom w:val="single" w:sz="4" w:space="0" w:color="auto"/>
              <w:right w:val="single" w:sz="4" w:space="0" w:color="auto"/>
            </w:tcBorders>
            <w:shd w:val="clear" w:color="auto" w:fill="auto"/>
            <w:noWrap/>
            <w:vAlign w:val="bottom"/>
            <w:hideMark/>
          </w:tcPr>
          <w:p w14:paraId="77CF810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986052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2C272C" w14:textId="77777777" w:rsidR="008F4028" w:rsidRPr="00BD01D7" w:rsidRDefault="008F4028" w:rsidP="00D163DF">
            <w:pPr>
              <w:spacing w:before="60" w:after="60" w:line="240" w:lineRule="auto"/>
              <w:rPr>
                <w:noProof/>
                <w:sz w:val="20"/>
              </w:rPr>
            </w:pPr>
            <w:r>
              <w:rPr>
                <w:noProof/>
                <w:sz w:val="20"/>
              </w:rPr>
              <w:t>09101100</w:t>
            </w:r>
          </w:p>
        </w:tc>
        <w:tc>
          <w:tcPr>
            <w:tcW w:w="1134" w:type="dxa"/>
            <w:tcBorders>
              <w:top w:val="nil"/>
              <w:left w:val="nil"/>
              <w:bottom w:val="single" w:sz="4" w:space="0" w:color="auto"/>
              <w:right w:val="single" w:sz="4" w:space="0" w:color="auto"/>
            </w:tcBorders>
            <w:shd w:val="clear" w:color="auto" w:fill="auto"/>
            <w:noWrap/>
            <w:hideMark/>
          </w:tcPr>
          <w:p w14:paraId="00E7BC99" w14:textId="77777777" w:rsidR="008F4028" w:rsidRPr="00BD01D7" w:rsidRDefault="008F4028" w:rsidP="00D163DF">
            <w:pPr>
              <w:spacing w:before="60" w:after="60" w:line="240" w:lineRule="auto"/>
              <w:rPr>
                <w:noProof/>
                <w:sz w:val="20"/>
              </w:rPr>
            </w:pPr>
            <w:r>
              <w:rPr>
                <w:noProof/>
                <w:sz w:val="20"/>
              </w:rPr>
              <w:t>091011</w:t>
            </w:r>
          </w:p>
        </w:tc>
        <w:tc>
          <w:tcPr>
            <w:tcW w:w="11425" w:type="dxa"/>
            <w:tcBorders>
              <w:top w:val="nil"/>
              <w:left w:val="nil"/>
              <w:bottom w:val="single" w:sz="4" w:space="0" w:color="auto"/>
              <w:right w:val="single" w:sz="4" w:space="0" w:color="auto"/>
            </w:tcBorders>
            <w:shd w:val="clear" w:color="auto" w:fill="auto"/>
            <w:noWrap/>
            <w:hideMark/>
          </w:tcPr>
          <w:p w14:paraId="553AE57D" w14:textId="5E1AC99E" w:rsidR="008F4028" w:rsidRPr="00BD01D7" w:rsidRDefault="00311F85" w:rsidP="00D163DF">
            <w:pPr>
              <w:spacing w:before="60" w:after="60" w:line="240" w:lineRule="auto"/>
              <w:rPr>
                <w:noProof/>
                <w:sz w:val="20"/>
              </w:rPr>
            </w:pPr>
            <w:r>
              <w:rPr>
                <w:noProof/>
                <w:sz w:val="20"/>
              </w:rPr>
              <w:t>– –</w:t>
            </w:r>
            <w:r w:rsidR="008F4028">
              <w:rPr>
                <w:noProof/>
                <w:sz w:val="20"/>
              </w:rPr>
              <w:t xml:space="preserve"> nezdrobljen in nezmlet</w:t>
            </w:r>
          </w:p>
        </w:tc>
        <w:tc>
          <w:tcPr>
            <w:tcW w:w="986" w:type="dxa"/>
            <w:tcBorders>
              <w:top w:val="nil"/>
              <w:left w:val="nil"/>
              <w:bottom w:val="single" w:sz="4" w:space="0" w:color="auto"/>
              <w:right w:val="single" w:sz="4" w:space="0" w:color="auto"/>
            </w:tcBorders>
            <w:shd w:val="clear" w:color="auto" w:fill="auto"/>
            <w:noWrap/>
            <w:vAlign w:val="bottom"/>
            <w:hideMark/>
          </w:tcPr>
          <w:p w14:paraId="4F82D72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D5C041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80BCA0" w14:textId="77777777" w:rsidR="008F4028" w:rsidRPr="00BD01D7" w:rsidRDefault="008F4028" w:rsidP="00D163DF">
            <w:pPr>
              <w:spacing w:before="60" w:after="60" w:line="240" w:lineRule="auto"/>
              <w:rPr>
                <w:noProof/>
                <w:sz w:val="20"/>
              </w:rPr>
            </w:pPr>
            <w:r>
              <w:rPr>
                <w:noProof/>
                <w:sz w:val="20"/>
              </w:rPr>
              <w:t>09101200</w:t>
            </w:r>
          </w:p>
        </w:tc>
        <w:tc>
          <w:tcPr>
            <w:tcW w:w="1134" w:type="dxa"/>
            <w:tcBorders>
              <w:top w:val="nil"/>
              <w:left w:val="nil"/>
              <w:bottom w:val="single" w:sz="4" w:space="0" w:color="auto"/>
              <w:right w:val="single" w:sz="4" w:space="0" w:color="auto"/>
            </w:tcBorders>
            <w:shd w:val="clear" w:color="auto" w:fill="auto"/>
            <w:noWrap/>
            <w:hideMark/>
          </w:tcPr>
          <w:p w14:paraId="46D131F2" w14:textId="77777777" w:rsidR="008F4028" w:rsidRPr="00BD01D7" w:rsidRDefault="008F4028" w:rsidP="00D163DF">
            <w:pPr>
              <w:spacing w:before="60" w:after="60" w:line="240" w:lineRule="auto"/>
              <w:rPr>
                <w:noProof/>
                <w:sz w:val="20"/>
              </w:rPr>
            </w:pPr>
            <w:r>
              <w:rPr>
                <w:noProof/>
                <w:sz w:val="20"/>
              </w:rPr>
              <w:t>091012</w:t>
            </w:r>
          </w:p>
        </w:tc>
        <w:tc>
          <w:tcPr>
            <w:tcW w:w="11425" w:type="dxa"/>
            <w:tcBorders>
              <w:top w:val="nil"/>
              <w:left w:val="nil"/>
              <w:bottom w:val="single" w:sz="4" w:space="0" w:color="auto"/>
              <w:right w:val="single" w:sz="4" w:space="0" w:color="auto"/>
            </w:tcBorders>
            <w:shd w:val="clear" w:color="auto" w:fill="auto"/>
            <w:noWrap/>
            <w:hideMark/>
          </w:tcPr>
          <w:p w14:paraId="6275F95D" w14:textId="05B4BC1C" w:rsidR="008F4028" w:rsidRPr="00BD01D7" w:rsidRDefault="00311F85" w:rsidP="00D163DF">
            <w:pPr>
              <w:spacing w:before="60" w:after="60" w:line="240" w:lineRule="auto"/>
              <w:rPr>
                <w:noProof/>
                <w:sz w:val="20"/>
              </w:rPr>
            </w:pPr>
            <w:r>
              <w:rPr>
                <w:noProof/>
                <w:sz w:val="20"/>
              </w:rPr>
              <w:t>– –</w:t>
            </w:r>
            <w:r w:rsidR="008F4028">
              <w:rPr>
                <w:noProof/>
                <w:sz w:val="20"/>
              </w:rPr>
              <w:t xml:space="preserve"> zdrobljen ali zmlet</w:t>
            </w:r>
          </w:p>
        </w:tc>
        <w:tc>
          <w:tcPr>
            <w:tcW w:w="986" w:type="dxa"/>
            <w:tcBorders>
              <w:top w:val="nil"/>
              <w:left w:val="nil"/>
              <w:bottom w:val="single" w:sz="4" w:space="0" w:color="auto"/>
              <w:right w:val="single" w:sz="4" w:space="0" w:color="auto"/>
            </w:tcBorders>
            <w:shd w:val="clear" w:color="auto" w:fill="auto"/>
            <w:noWrap/>
            <w:vAlign w:val="bottom"/>
            <w:hideMark/>
          </w:tcPr>
          <w:p w14:paraId="62EC4691"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40B8A0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E15B0E8" w14:textId="77777777" w:rsidR="008F4028" w:rsidRPr="00BD01D7" w:rsidRDefault="008F4028" w:rsidP="00D163DF">
            <w:pPr>
              <w:spacing w:before="60" w:after="60" w:line="240" w:lineRule="auto"/>
              <w:rPr>
                <w:noProof/>
                <w:sz w:val="20"/>
              </w:rPr>
            </w:pPr>
            <w:r>
              <w:rPr>
                <w:noProof/>
                <w:sz w:val="20"/>
              </w:rPr>
              <w:t>09102000</w:t>
            </w:r>
          </w:p>
        </w:tc>
        <w:tc>
          <w:tcPr>
            <w:tcW w:w="1134" w:type="dxa"/>
            <w:tcBorders>
              <w:top w:val="nil"/>
              <w:left w:val="nil"/>
              <w:bottom w:val="single" w:sz="4" w:space="0" w:color="auto"/>
              <w:right w:val="single" w:sz="4" w:space="0" w:color="auto"/>
            </w:tcBorders>
            <w:shd w:val="clear" w:color="auto" w:fill="auto"/>
            <w:noWrap/>
            <w:hideMark/>
          </w:tcPr>
          <w:p w14:paraId="5130AA38" w14:textId="77777777" w:rsidR="008F4028" w:rsidRPr="00BD01D7" w:rsidRDefault="008F4028" w:rsidP="00D163DF">
            <w:pPr>
              <w:spacing w:before="60" w:after="60" w:line="240" w:lineRule="auto"/>
              <w:rPr>
                <w:noProof/>
                <w:sz w:val="20"/>
              </w:rPr>
            </w:pPr>
            <w:r>
              <w:rPr>
                <w:noProof/>
                <w:sz w:val="20"/>
              </w:rPr>
              <w:t>091020</w:t>
            </w:r>
          </w:p>
        </w:tc>
        <w:tc>
          <w:tcPr>
            <w:tcW w:w="11425" w:type="dxa"/>
            <w:tcBorders>
              <w:top w:val="nil"/>
              <w:left w:val="nil"/>
              <w:bottom w:val="single" w:sz="4" w:space="0" w:color="auto"/>
              <w:right w:val="single" w:sz="4" w:space="0" w:color="auto"/>
            </w:tcBorders>
            <w:shd w:val="clear" w:color="auto" w:fill="auto"/>
            <w:noWrap/>
            <w:hideMark/>
          </w:tcPr>
          <w:p w14:paraId="52FEFC96" w14:textId="7C91FDAF" w:rsidR="008F4028" w:rsidRPr="00BD01D7" w:rsidRDefault="000C19AE" w:rsidP="00D163DF">
            <w:pPr>
              <w:spacing w:before="60" w:after="60" w:line="240" w:lineRule="auto"/>
              <w:rPr>
                <w:noProof/>
                <w:sz w:val="20"/>
              </w:rPr>
            </w:pPr>
            <w:r>
              <w:rPr>
                <w:noProof/>
                <w:sz w:val="20"/>
              </w:rPr>
              <w:t>–</w:t>
            </w:r>
            <w:r w:rsidR="008F4028">
              <w:rPr>
                <w:noProof/>
                <w:sz w:val="20"/>
              </w:rPr>
              <w:t xml:space="preserve"> Žafran</w:t>
            </w:r>
          </w:p>
        </w:tc>
        <w:tc>
          <w:tcPr>
            <w:tcW w:w="986" w:type="dxa"/>
            <w:tcBorders>
              <w:top w:val="nil"/>
              <w:left w:val="nil"/>
              <w:bottom w:val="single" w:sz="4" w:space="0" w:color="auto"/>
              <w:right w:val="single" w:sz="4" w:space="0" w:color="auto"/>
            </w:tcBorders>
            <w:shd w:val="clear" w:color="auto" w:fill="auto"/>
            <w:noWrap/>
            <w:vAlign w:val="bottom"/>
            <w:hideMark/>
          </w:tcPr>
          <w:p w14:paraId="1B2CE2F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5794606"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9BAEAC8" w14:textId="77777777" w:rsidR="008F4028" w:rsidRPr="00BD01D7" w:rsidRDefault="008F4028" w:rsidP="00D163DF">
            <w:pPr>
              <w:spacing w:before="60" w:after="60" w:line="240" w:lineRule="auto"/>
              <w:rPr>
                <w:noProof/>
                <w:sz w:val="20"/>
              </w:rPr>
            </w:pPr>
            <w:r>
              <w:rPr>
                <w:noProof/>
                <w:sz w:val="20"/>
              </w:rPr>
              <w:t>09103000</w:t>
            </w:r>
          </w:p>
        </w:tc>
        <w:tc>
          <w:tcPr>
            <w:tcW w:w="1134" w:type="dxa"/>
            <w:tcBorders>
              <w:top w:val="nil"/>
              <w:left w:val="nil"/>
              <w:bottom w:val="single" w:sz="4" w:space="0" w:color="auto"/>
              <w:right w:val="single" w:sz="4" w:space="0" w:color="auto"/>
            </w:tcBorders>
            <w:shd w:val="clear" w:color="auto" w:fill="auto"/>
            <w:noWrap/>
            <w:hideMark/>
          </w:tcPr>
          <w:p w14:paraId="42CDFC5B" w14:textId="77777777" w:rsidR="008F4028" w:rsidRPr="00BD01D7" w:rsidRDefault="008F4028" w:rsidP="00D163DF">
            <w:pPr>
              <w:spacing w:before="60" w:after="60" w:line="240" w:lineRule="auto"/>
              <w:rPr>
                <w:noProof/>
                <w:sz w:val="20"/>
              </w:rPr>
            </w:pPr>
            <w:r>
              <w:rPr>
                <w:noProof/>
                <w:sz w:val="20"/>
              </w:rPr>
              <w:t>091030</w:t>
            </w:r>
          </w:p>
        </w:tc>
        <w:tc>
          <w:tcPr>
            <w:tcW w:w="11425" w:type="dxa"/>
            <w:tcBorders>
              <w:top w:val="nil"/>
              <w:left w:val="nil"/>
              <w:bottom w:val="single" w:sz="4" w:space="0" w:color="auto"/>
              <w:right w:val="single" w:sz="4" w:space="0" w:color="auto"/>
            </w:tcBorders>
            <w:shd w:val="clear" w:color="auto" w:fill="auto"/>
            <w:noWrap/>
            <w:hideMark/>
          </w:tcPr>
          <w:p w14:paraId="73571901" w14:textId="24182051" w:rsidR="008F4028" w:rsidRPr="00BD01D7" w:rsidRDefault="000C19AE" w:rsidP="00D163DF">
            <w:pPr>
              <w:spacing w:before="60" w:after="60" w:line="240" w:lineRule="auto"/>
              <w:rPr>
                <w:noProof/>
                <w:sz w:val="20"/>
              </w:rPr>
            </w:pPr>
            <w:r>
              <w:rPr>
                <w:noProof/>
                <w:sz w:val="20"/>
              </w:rPr>
              <w:t>–</w:t>
            </w:r>
            <w:r w:rsidR="008F4028">
              <w:rPr>
                <w:noProof/>
                <w:sz w:val="20"/>
              </w:rPr>
              <w:t xml:space="preserve"> Kurkuma</w:t>
            </w:r>
          </w:p>
        </w:tc>
        <w:tc>
          <w:tcPr>
            <w:tcW w:w="986" w:type="dxa"/>
            <w:tcBorders>
              <w:top w:val="nil"/>
              <w:left w:val="nil"/>
              <w:bottom w:val="single" w:sz="4" w:space="0" w:color="auto"/>
              <w:right w:val="single" w:sz="4" w:space="0" w:color="auto"/>
            </w:tcBorders>
            <w:shd w:val="clear" w:color="auto" w:fill="auto"/>
            <w:noWrap/>
            <w:vAlign w:val="bottom"/>
            <w:hideMark/>
          </w:tcPr>
          <w:p w14:paraId="6F67356B"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E0716E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88053A1" w14:textId="77777777" w:rsidR="008F4028" w:rsidRPr="00BD01D7" w:rsidRDefault="008F4028" w:rsidP="00D163DF">
            <w:pPr>
              <w:spacing w:before="60" w:after="60" w:line="240" w:lineRule="auto"/>
              <w:rPr>
                <w:noProof/>
                <w:sz w:val="20"/>
              </w:rPr>
            </w:pPr>
            <w:r>
              <w:rPr>
                <w:noProof/>
                <w:sz w:val="20"/>
              </w:rPr>
              <w:t>09109100</w:t>
            </w:r>
          </w:p>
        </w:tc>
        <w:tc>
          <w:tcPr>
            <w:tcW w:w="1134" w:type="dxa"/>
            <w:tcBorders>
              <w:top w:val="nil"/>
              <w:left w:val="nil"/>
              <w:bottom w:val="single" w:sz="4" w:space="0" w:color="auto"/>
              <w:right w:val="single" w:sz="4" w:space="0" w:color="auto"/>
            </w:tcBorders>
            <w:shd w:val="clear" w:color="auto" w:fill="auto"/>
            <w:noWrap/>
            <w:hideMark/>
          </w:tcPr>
          <w:p w14:paraId="6E154690" w14:textId="77777777" w:rsidR="008F4028" w:rsidRPr="00BD01D7" w:rsidRDefault="008F4028" w:rsidP="00D163DF">
            <w:pPr>
              <w:spacing w:before="60" w:after="60" w:line="240" w:lineRule="auto"/>
              <w:rPr>
                <w:noProof/>
                <w:sz w:val="20"/>
              </w:rPr>
            </w:pPr>
            <w:r>
              <w:rPr>
                <w:noProof/>
                <w:sz w:val="20"/>
              </w:rPr>
              <w:t>091091</w:t>
            </w:r>
          </w:p>
        </w:tc>
        <w:tc>
          <w:tcPr>
            <w:tcW w:w="11425" w:type="dxa"/>
            <w:tcBorders>
              <w:top w:val="nil"/>
              <w:left w:val="nil"/>
              <w:bottom w:val="single" w:sz="4" w:space="0" w:color="auto"/>
              <w:right w:val="single" w:sz="4" w:space="0" w:color="auto"/>
            </w:tcBorders>
            <w:shd w:val="clear" w:color="auto" w:fill="auto"/>
            <w:noWrap/>
            <w:hideMark/>
          </w:tcPr>
          <w:p w14:paraId="414104EA" w14:textId="1FA442DC" w:rsidR="008F4028" w:rsidRPr="00BD01D7" w:rsidRDefault="00311F85" w:rsidP="00D163DF">
            <w:pPr>
              <w:spacing w:before="60" w:after="60" w:line="240" w:lineRule="auto"/>
              <w:rPr>
                <w:noProof/>
                <w:sz w:val="20"/>
              </w:rPr>
            </w:pPr>
            <w:r>
              <w:rPr>
                <w:noProof/>
                <w:sz w:val="20"/>
              </w:rPr>
              <w:t>– –</w:t>
            </w:r>
            <w:r w:rsidR="008F4028">
              <w:rPr>
                <w:noProof/>
                <w:sz w:val="20"/>
              </w:rPr>
              <w:t xml:space="preserve"> mešanice, opredeljene v opombi 1(b) k temu poglavju</w:t>
            </w:r>
          </w:p>
        </w:tc>
        <w:tc>
          <w:tcPr>
            <w:tcW w:w="986" w:type="dxa"/>
            <w:tcBorders>
              <w:top w:val="nil"/>
              <w:left w:val="nil"/>
              <w:bottom w:val="single" w:sz="4" w:space="0" w:color="auto"/>
              <w:right w:val="single" w:sz="4" w:space="0" w:color="auto"/>
            </w:tcBorders>
            <w:shd w:val="clear" w:color="auto" w:fill="auto"/>
            <w:noWrap/>
            <w:vAlign w:val="bottom"/>
            <w:hideMark/>
          </w:tcPr>
          <w:p w14:paraId="76664F8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60FF6E2"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105D8B6" w14:textId="77777777" w:rsidR="008F4028" w:rsidRPr="00BD01D7" w:rsidRDefault="008F4028" w:rsidP="00D163DF">
            <w:pPr>
              <w:spacing w:before="60" w:after="60" w:line="240" w:lineRule="auto"/>
              <w:rPr>
                <w:noProof/>
                <w:sz w:val="20"/>
              </w:rPr>
            </w:pPr>
            <w:r>
              <w:rPr>
                <w:noProof/>
                <w:sz w:val="20"/>
              </w:rPr>
              <w:t>09109900</w:t>
            </w:r>
          </w:p>
        </w:tc>
        <w:tc>
          <w:tcPr>
            <w:tcW w:w="1134" w:type="dxa"/>
            <w:tcBorders>
              <w:top w:val="nil"/>
              <w:left w:val="nil"/>
              <w:bottom w:val="single" w:sz="4" w:space="0" w:color="auto"/>
              <w:right w:val="single" w:sz="4" w:space="0" w:color="auto"/>
            </w:tcBorders>
            <w:shd w:val="clear" w:color="auto" w:fill="auto"/>
            <w:noWrap/>
            <w:hideMark/>
          </w:tcPr>
          <w:p w14:paraId="58577437" w14:textId="77777777" w:rsidR="008F4028" w:rsidRPr="00BD01D7" w:rsidRDefault="008F4028" w:rsidP="00D163DF">
            <w:pPr>
              <w:spacing w:before="60" w:after="60" w:line="240" w:lineRule="auto"/>
              <w:rPr>
                <w:noProof/>
                <w:sz w:val="20"/>
              </w:rPr>
            </w:pPr>
            <w:r>
              <w:rPr>
                <w:noProof/>
                <w:sz w:val="20"/>
              </w:rPr>
              <w:t>091099</w:t>
            </w:r>
          </w:p>
        </w:tc>
        <w:tc>
          <w:tcPr>
            <w:tcW w:w="11425" w:type="dxa"/>
            <w:tcBorders>
              <w:top w:val="nil"/>
              <w:left w:val="nil"/>
              <w:bottom w:val="single" w:sz="4" w:space="0" w:color="auto"/>
              <w:right w:val="single" w:sz="4" w:space="0" w:color="auto"/>
            </w:tcBorders>
            <w:shd w:val="clear" w:color="auto" w:fill="auto"/>
            <w:noWrap/>
            <w:hideMark/>
          </w:tcPr>
          <w:p w14:paraId="2E12415E" w14:textId="1DFD8943"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986" w:type="dxa"/>
            <w:tcBorders>
              <w:top w:val="nil"/>
              <w:left w:val="nil"/>
              <w:bottom w:val="single" w:sz="4" w:space="0" w:color="auto"/>
              <w:right w:val="single" w:sz="4" w:space="0" w:color="auto"/>
            </w:tcBorders>
            <w:shd w:val="clear" w:color="auto" w:fill="auto"/>
            <w:noWrap/>
            <w:vAlign w:val="bottom"/>
            <w:hideMark/>
          </w:tcPr>
          <w:p w14:paraId="0D627ADC"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B608B5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D7EEEF9" w14:textId="77777777" w:rsidR="008F4028" w:rsidRPr="00BD01D7" w:rsidRDefault="008F4028" w:rsidP="00D163DF">
            <w:pPr>
              <w:spacing w:before="60" w:after="60" w:line="240" w:lineRule="auto"/>
              <w:rPr>
                <w:noProof/>
                <w:sz w:val="20"/>
              </w:rPr>
            </w:pPr>
            <w:r>
              <w:rPr>
                <w:noProof/>
                <w:sz w:val="20"/>
              </w:rPr>
              <w:t>10019910</w:t>
            </w:r>
          </w:p>
        </w:tc>
        <w:tc>
          <w:tcPr>
            <w:tcW w:w="1134" w:type="dxa"/>
            <w:tcBorders>
              <w:top w:val="nil"/>
              <w:left w:val="nil"/>
              <w:bottom w:val="single" w:sz="4" w:space="0" w:color="auto"/>
              <w:right w:val="single" w:sz="4" w:space="0" w:color="auto"/>
            </w:tcBorders>
            <w:shd w:val="clear" w:color="auto" w:fill="auto"/>
            <w:noWrap/>
            <w:hideMark/>
          </w:tcPr>
          <w:p w14:paraId="09A2D37A" w14:textId="77777777" w:rsidR="008F4028" w:rsidRPr="00BD01D7" w:rsidRDefault="008F4028" w:rsidP="00D163DF">
            <w:pPr>
              <w:spacing w:before="60" w:after="60" w:line="240" w:lineRule="auto"/>
              <w:rPr>
                <w:noProof/>
                <w:sz w:val="20"/>
              </w:rPr>
            </w:pPr>
            <w:r>
              <w:rPr>
                <w:noProof/>
                <w:sz w:val="20"/>
              </w:rPr>
              <w:t>100199</w:t>
            </w:r>
          </w:p>
        </w:tc>
        <w:tc>
          <w:tcPr>
            <w:tcW w:w="11425" w:type="dxa"/>
            <w:tcBorders>
              <w:top w:val="nil"/>
              <w:left w:val="nil"/>
              <w:bottom w:val="single" w:sz="4" w:space="0" w:color="auto"/>
              <w:right w:val="single" w:sz="4" w:space="0" w:color="auto"/>
            </w:tcBorders>
            <w:shd w:val="clear" w:color="auto" w:fill="auto"/>
            <w:noWrap/>
            <w:hideMark/>
          </w:tcPr>
          <w:p w14:paraId="46979D1A" w14:textId="07D6EC7E" w:rsidR="008F4028" w:rsidRPr="00BD01D7" w:rsidRDefault="00311F85" w:rsidP="00D163DF">
            <w:pPr>
              <w:spacing w:before="60" w:after="60" w:line="240" w:lineRule="auto"/>
              <w:rPr>
                <w:noProof/>
                <w:sz w:val="20"/>
              </w:rPr>
            </w:pPr>
            <w:r>
              <w:rPr>
                <w:noProof/>
                <w:sz w:val="20"/>
              </w:rPr>
              <w:t>– – –</w:t>
            </w:r>
            <w:r w:rsidR="008F4028">
              <w:rPr>
                <w:noProof/>
                <w:sz w:val="20"/>
              </w:rPr>
              <w:t xml:space="preserve"> trda pšenica</w:t>
            </w:r>
          </w:p>
        </w:tc>
        <w:tc>
          <w:tcPr>
            <w:tcW w:w="986" w:type="dxa"/>
            <w:tcBorders>
              <w:top w:val="nil"/>
              <w:left w:val="nil"/>
              <w:bottom w:val="single" w:sz="4" w:space="0" w:color="auto"/>
              <w:right w:val="single" w:sz="4" w:space="0" w:color="auto"/>
            </w:tcBorders>
            <w:shd w:val="clear" w:color="auto" w:fill="auto"/>
            <w:noWrap/>
            <w:vAlign w:val="bottom"/>
            <w:hideMark/>
          </w:tcPr>
          <w:p w14:paraId="4172C79C" w14:textId="77777777" w:rsidR="008F4028" w:rsidRPr="00BD01D7" w:rsidRDefault="008F4028" w:rsidP="00D163DF">
            <w:pPr>
              <w:spacing w:before="60" w:after="60" w:line="240" w:lineRule="auto"/>
              <w:jc w:val="center"/>
              <w:rPr>
                <w:noProof/>
                <w:sz w:val="20"/>
              </w:rPr>
            </w:pPr>
            <w:r>
              <w:rPr>
                <w:noProof/>
                <w:sz w:val="20"/>
              </w:rPr>
              <w:t>35 %</w:t>
            </w:r>
          </w:p>
        </w:tc>
      </w:tr>
      <w:tr w:rsidR="008F4028" w:rsidRPr="00BD01D7" w14:paraId="273C8FE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CEFA2C" w14:textId="77777777" w:rsidR="008F4028" w:rsidRPr="00BD01D7" w:rsidRDefault="008F4028" w:rsidP="00D163DF">
            <w:pPr>
              <w:spacing w:before="60" w:after="60" w:line="240" w:lineRule="auto"/>
              <w:rPr>
                <w:noProof/>
                <w:sz w:val="20"/>
              </w:rPr>
            </w:pPr>
            <w:r>
              <w:rPr>
                <w:noProof/>
                <w:sz w:val="20"/>
              </w:rPr>
              <w:t>10019990</w:t>
            </w:r>
          </w:p>
        </w:tc>
        <w:tc>
          <w:tcPr>
            <w:tcW w:w="1134" w:type="dxa"/>
            <w:tcBorders>
              <w:top w:val="nil"/>
              <w:left w:val="nil"/>
              <w:bottom w:val="single" w:sz="4" w:space="0" w:color="auto"/>
              <w:right w:val="single" w:sz="4" w:space="0" w:color="auto"/>
            </w:tcBorders>
            <w:shd w:val="clear" w:color="auto" w:fill="auto"/>
            <w:noWrap/>
            <w:hideMark/>
          </w:tcPr>
          <w:p w14:paraId="2C605B34" w14:textId="77777777" w:rsidR="008F4028" w:rsidRPr="00BD01D7" w:rsidRDefault="008F4028" w:rsidP="00D163DF">
            <w:pPr>
              <w:spacing w:before="60" w:after="60" w:line="240" w:lineRule="auto"/>
              <w:rPr>
                <w:noProof/>
                <w:sz w:val="20"/>
              </w:rPr>
            </w:pPr>
            <w:r>
              <w:rPr>
                <w:noProof/>
                <w:sz w:val="20"/>
              </w:rPr>
              <w:t>100199</w:t>
            </w:r>
          </w:p>
        </w:tc>
        <w:tc>
          <w:tcPr>
            <w:tcW w:w="11425" w:type="dxa"/>
            <w:tcBorders>
              <w:top w:val="nil"/>
              <w:left w:val="nil"/>
              <w:bottom w:val="single" w:sz="4" w:space="0" w:color="auto"/>
              <w:right w:val="single" w:sz="4" w:space="0" w:color="auto"/>
            </w:tcBorders>
            <w:shd w:val="clear" w:color="auto" w:fill="auto"/>
            <w:noWrap/>
            <w:hideMark/>
          </w:tcPr>
          <w:p w14:paraId="07979F0E" w14:textId="1085D4F2" w:rsidR="008F4028" w:rsidRPr="00BD01D7" w:rsidRDefault="00311F85" w:rsidP="00D163DF">
            <w:pPr>
              <w:spacing w:before="60" w:after="60" w:line="240" w:lineRule="auto"/>
              <w:rPr>
                <w:noProof/>
                <w:sz w:val="20"/>
              </w:rPr>
            </w:pPr>
            <w:r>
              <w:rPr>
                <w:noProof/>
                <w:sz w:val="20"/>
              </w:rPr>
              <w:t>– – –</w:t>
            </w:r>
            <w:r w:rsidR="008F4028">
              <w:rPr>
                <w:noProof/>
                <w:sz w:val="20"/>
              </w:rPr>
              <w:t xml:space="preserve"> druga</w:t>
            </w:r>
          </w:p>
        </w:tc>
        <w:tc>
          <w:tcPr>
            <w:tcW w:w="986" w:type="dxa"/>
            <w:tcBorders>
              <w:top w:val="nil"/>
              <w:left w:val="nil"/>
              <w:bottom w:val="single" w:sz="4" w:space="0" w:color="auto"/>
              <w:right w:val="single" w:sz="4" w:space="0" w:color="auto"/>
            </w:tcBorders>
            <w:shd w:val="clear" w:color="auto" w:fill="auto"/>
            <w:noWrap/>
            <w:vAlign w:val="bottom"/>
            <w:hideMark/>
          </w:tcPr>
          <w:p w14:paraId="5EBD824C" w14:textId="77777777" w:rsidR="008F4028" w:rsidRPr="00BD01D7" w:rsidRDefault="008F4028" w:rsidP="00D163DF">
            <w:pPr>
              <w:spacing w:before="60" w:after="60" w:line="240" w:lineRule="auto"/>
              <w:jc w:val="center"/>
              <w:rPr>
                <w:noProof/>
                <w:sz w:val="20"/>
              </w:rPr>
            </w:pPr>
            <w:r>
              <w:rPr>
                <w:noProof/>
                <w:sz w:val="20"/>
              </w:rPr>
              <w:t>35 %</w:t>
            </w:r>
          </w:p>
        </w:tc>
      </w:tr>
      <w:tr w:rsidR="008F4028" w:rsidRPr="00BD01D7" w14:paraId="2D7231F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9685E4A" w14:textId="77777777" w:rsidR="008F4028" w:rsidRPr="00BD01D7" w:rsidRDefault="008F4028" w:rsidP="00D163DF">
            <w:pPr>
              <w:spacing w:before="60" w:after="60" w:line="240" w:lineRule="auto"/>
              <w:rPr>
                <w:noProof/>
                <w:sz w:val="20"/>
              </w:rPr>
            </w:pPr>
            <w:r>
              <w:rPr>
                <w:noProof/>
                <w:sz w:val="20"/>
              </w:rPr>
              <w:t>10051000</w:t>
            </w:r>
          </w:p>
        </w:tc>
        <w:tc>
          <w:tcPr>
            <w:tcW w:w="1134" w:type="dxa"/>
            <w:tcBorders>
              <w:top w:val="nil"/>
              <w:left w:val="nil"/>
              <w:bottom w:val="single" w:sz="4" w:space="0" w:color="auto"/>
              <w:right w:val="single" w:sz="4" w:space="0" w:color="auto"/>
            </w:tcBorders>
            <w:shd w:val="clear" w:color="auto" w:fill="auto"/>
            <w:noWrap/>
            <w:hideMark/>
          </w:tcPr>
          <w:p w14:paraId="13F61587" w14:textId="77777777" w:rsidR="008F4028" w:rsidRPr="00BD01D7" w:rsidRDefault="008F4028" w:rsidP="00D163DF">
            <w:pPr>
              <w:spacing w:before="60" w:after="60" w:line="240" w:lineRule="auto"/>
              <w:rPr>
                <w:noProof/>
                <w:sz w:val="20"/>
              </w:rPr>
            </w:pPr>
            <w:r>
              <w:rPr>
                <w:noProof/>
                <w:sz w:val="20"/>
              </w:rPr>
              <w:t>100510</w:t>
            </w:r>
          </w:p>
        </w:tc>
        <w:tc>
          <w:tcPr>
            <w:tcW w:w="11425" w:type="dxa"/>
            <w:tcBorders>
              <w:top w:val="nil"/>
              <w:left w:val="nil"/>
              <w:bottom w:val="single" w:sz="4" w:space="0" w:color="auto"/>
              <w:right w:val="single" w:sz="4" w:space="0" w:color="auto"/>
            </w:tcBorders>
            <w:shd w:val="clear" w:color="auto" w:fill="auto"/>
            <w:noWrap/>
            <w:hideMark/>
          </w:tcPr>
          <w:p w14:paraId="62A48AF2" w14:textId="2A8FE1D3" w:rsidR="008F4028" w:rsidRPr="00BD01D7" w:rsidRDefault="000C19AE" w:rsidP="00D163DF">
            <w:pPr>
              <w:spacing w:before="60" w:after="60" w:line="240" w:lineRule="auto"/>
              <w:rPr>
                <w:noProof/>
                <w:sz w:val="20"/>
              </w:rPr>
            </w:pPr>
            <w:r>
              <w:rPr>
                <w:noProof/>
                <w:sz w:val="20"/>
              </w:rPr>
              <w:t>–</w:t>
            </w:r>
            <w:r w:rsidR="008F4028">
              <w:rPr>
                <w:noProof/>
                <w:sz w:val="20"/>
              </w:rPr>
              <w:t xml:space="preserve"> Semenska</w:t>
            </w:r>
          </w:p>
        </w:tc>
        <w:tc>
          <w:tcPr>
            <w:tcW w:w="986" w:type="dxa"/>
            <w:tcBorders>
              <w:top w:val="nil"/>
              <w:left w:val="nil"/>
              <w:bottom w:val="single" w:sz="4" w:space="0" w:color="auto"/>
              <w:right w:val="single" w:sz="4" w:space="0" w:color="auto"/>
            </w:tcBorders>
            <w:shd w:val="clear" w:color="auto" w:fill="auto"/>
            <w:noWrap/>
            <w:vAlign w:val="bottom"/>
            <w:hideMark/>
          </w:tcPr>
          <w:p w14:paraId="5D735AE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680A9E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F3D4D5" w14:textId="77777777" w:rsidR="008F4028" w:rsidRPr="00BD01D7" w:rsidRDefault="008F4028" w:rsidP="00D163DF">
            <w:pPr>
              <w:spacing w:before="60" w:after="60" w:line="240" w:lineRule="auto"/>
              <w:rPr>
                <w:noProof/>
                <w:sz w:val="20"/>
              </w:rPr>
            </w:pPr>
            <w:r>
              <w:rPr>
                <w:noProof/>
                <w:sz w:val="20"/>
              </w:rPr>
              <w:t>10059000</w:t>
            </w:r>
          </w:p>
        </w:tc>
        <w:tc>
          <w:tcPr>
            <w:tcW w:w="1134" w:type="dxa"/>
            <w:tcBorders>
              <w:top w:val="nil"/>
              <w:left w:val="nil"/>
              <w:bottom w:val="single" w:sz="4" w:space="0" w:color="auto"/>
              <w:right w:val="single" w:sz="4" w:space="0" w:color="auto"/>
            </w:tcBorders>
            <w:shd w:val="clear" w:color="auto" w:fill="auto"/>
            <w:noWrap/>
            <w:hideMark/>
          </w:tcPr>
          <w:p w14:paraId="7538ABC5" w14:textId="77777777" w:rsidR="008F4028" w:rsidRPr="00BD01D7" w:rsidRDefault="008F4028" w:rsidP="00D163DF">
            <w:pPr>
              <w:spacing w:before="60" w:after="60" w:line="240" w:lineRule="auto"/>
              <w:rPr>
                <w:noProof/>
                <w:sz w:val="20"/>
              </w:rPr>
            </w:pPr>
            <w:r>
              <w:rPr>
                <w:noProof/>
                <w:sz w:val="20"/>
              </w:rPr>
              <w:t>100590</w:t>
            </w:r>
          </w:p>
        </w:tc>
        <w:tc>
          <w:tcPr>
            <w:tcW w:w="11425" w:type="dxa"/>
            <w:tcBorders>
              <w:top w:val="nil"/>
              <w:left w:val="nil"/>
              <w:bottom w:val="single" w:sz="4" w:space="0" w:color="auto"/>
              <w:right w:val="single" w:sz="4" w:space="0" w:color="auto"/>
            </w:tcBorders>
            <w:shd w:val="clear" w:color="auto" w:fill="auto"/>
            <w:noWrap/>
            <w:hideMark/>
          </w:tcPr>
          <w:p w14:paraId="1A228DD8" w14:textId="12A58891" w:rsidR="008F4028" w:rsidRPr="00BD01D7" w:rsidRDefault="000C19AE" w:rsidP="00D163DF">
            <w:pPr>
              <w:spacing w:before="60" w:after="60" w:line="240" w:lineRule="auto"/>
              <w:rPr>
                <w:noProof/>
                <w:sz w:val="20"/>
              </w:rPr>
            </w:pPr>
            <w:r>
              <w:rPr>
                <w:noProof/>
                <w:sz w:val="20"/>
              </w:rPr>
              <w:t>–</w:t>
            </w:r>
            <w:r w:rsidR="008F4028">
              <w:rPr>
                <w:noProof/>
                <w:sz w:val="20"/>
              </w:rPr>
              <w:t xml:space="preserve"> Druga</w:t>
            </w:r>
          </w:p>
        </w:tc>
        <w:tc>
          <w:tcPr>
            <w:tcW w:w="986" w:type="dxa"/>
            <w:tcBorders>
              <w:top w:val="nil"/>
              <w:left w:val="nil"/>
              <w:bottom w:val="single" w:sz="4" w:space="0" w:color="auto"/>
              <w:right w:val="single" w:sz="4" w:space="0" w:color="auto"/>
            </w:tcBorders>
            <w:shd w:val="clear" w:color="auto" w:fill="auto"/>
            <w:noWrap/>
            <w:vAlign w:val="bottom"/>
            <w:hideMark/>
          </w:tcPr>
          <w:p w14:paraId="3AA852E3" w14:textId="77777777" w:rsidR="008F4028" w:rsidRPr="00BD01D7" w:rsidRDefault="008F4028" w:rsidP="00D163DF">
            <w:pPr>
              <w:spacing w:before="60" w:after="60" w:line="240" w:lineRule="auto"/>
              <w:jc w:val="center"/>
              <w:rPr>
                <w:noProof/>
                <w:sz w:val="20"/>
              </w:rPr>
            </w:pPr>
            <w:r>
              <w:rPr>
                <w:noProof/>
                <w:sz w:val="20"/>
              </w:rPr>
              <w:t>50 %</w:t>
            </w:r>
          </w:p>
        </w:tc>
      </w:tr>
      <w:tr w:rsidR="008F4028" w:rsidRPr="00BD01D7" w14:paraId="3E083DF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01E74A" w14:textId="77777777" w:rsidR="008F4028" w:rsidRPr="00BD01D7" w:rsidRDefault="008F4028" w:rsidP="00D163DF">
            <w:pPr>
              <w:spacing w:before="60" w:after="60" w:line="240" w:lineRule="auto"/>
              <w:rPr>
                <w:noProof/>
                <w:sz w:val="20"/>
              </w:rPr>
            </w:pPr>
            <w:r>
              <w:rPr>
                <w:noProof/>
                <w:sz w:val="20"/>
              </w:rPr>
              <w:t>10061000</w:t>
            </w:r>
          </w:p>
        </w:tc>
        <w:tc>
          <w:tcPr>
            <w:tcW w:w="1134" w:type="dxa"/>
            <w:tcBorders>
              <w:top w:val="nil"/>
              <w:left w:val="nil"/>
              <w:bottom w:val="single" w:sz="4" w:space="0" w:color="auto"/>
              <w:right w:val="single" w:sz="4" w:space="0" w:color="auto"/>
            </w:tcBorders>
            <w:shd w:val="clear" w:color="auto" w:fill="auto"/>
            <w:noWrap/>
            <w:hideMark/>
          </w:tcPr>
          <w:p w14:paraId="7112F7D1" w14:textId="77777777" w:rsidR="008F4028" w:rsidRPr="00BD01D7" w:rsidRDefault="008F4028" w:rsidP="00D163DF">
            <w:pPr>
              <w:spacing w:before="60" w:after="60" w:line="240" w:lineRule="auto"/>
              <w:rPr>
                <w:noProof/>
                <w:sz w:val="20"/>
              </w:rPr>
            </w:pPr>
            <w:r>
              <w:rPr>
                <w:noProof/>
                <w:sz w:val="20"/>
              </w:rPr>
              <w:t>100610</w:t>
            </w:r>
          </w:p>
        </w:tc>
        <w:tc>
          <w:tcPr>
            <w:tcW w:w="11425" w:type="dxa"/>
            <w:tcBorders>
              <w:top w:val="nil"/>
              <w:left w:val="nil"/>
              <w:bottom w:val="single" w:sz="4" w:space="0" w:color="auto"/>
              <w:right w:val="single" w:sz="4" w:space="0" w:color="auto"/>
            </w:tcBorders>
            <w:shd w:val="clear" w:color="auto" w:fill="auto"/>
            <w:noWrap/>
            <w:hideMark/>
          </w:tcPr>
          <w:p w14:paraId="7FBA0987" w14:textId="65E65537" w:rsidR="008F4028" w:rsidRPr="00BD01D7" w:rsidRDefault="000C19AE" w:rsidP="00D163DF">
            <w:pPr>
              <w:spacing w:before="60" w:after="60" w:line="240" w:lineRule="auto"/>
              <w:rPr>
                <w:noProof/>
                <w:sz w:val="20"/>
              </w:rPr>
            </w:pPr>
            <w:r>
              <w:rPr>
                <w:noProof/>
                <w:sz w:val="20"/>
              </w:rPr>
              <w:t>–</w:t>
            </w:r>
            <w:r w:rsidR="008F4028">
              <w:rPr>
                <w:noProof/>
                <w:sz w:val="20"/>
              </w:rPr>
              <w:t xml:space="preserve"> Riž v luski (neoluščen ali surov)</w:t>
            </w:r>
          </w:p>
        </w:tc>
        <w:tc>
          <w:tcPr>
            <w:tcW w:w="986" w:type="dxa"/>
            <w:tcBorders>
              <w:top w:val="nil"/>
              <w:left w:val="nil"/>
              <w:bottom w:val="single" w:sz="4" w:space="0" w:color="auto"/>
              <w:right w:val="single" w:sz="4" w:space="0" w:color="auto"/>
            </w:tcBorders>
            <w:shd w:val="clear" w:color="auto" w:fill="auto"/>
            <w:noWrap/>
            <w:vAlign w:val="bottom"/>
            <w:hideMark/>
          </w:tcPr>
          <w:p w14:paraId="1F0C82F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84B06DE"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D3E8546" w14:textId="77777777" w:rsidR="008F4028" w:rsidRPr="00BD01D7" w:rsidRDefault="008F4028" w:rsidP="00D163DF">
            <w:pPr>
              <w:spacing w:before="60" w:after="60" w:line="240" w:lineRule="auto"/>
              <w:rPr>
                <w:noProof/>
                <w:sz w:val="20"/>
              </w:rPr>
            </w:pPr>
            <w:r>
              <w:rPr>
                <w:noProof/>
                <w:sz w:val="20"/>
              </w:rPr>
              <w:t>10062000</w:t>
            </w:r>
          </w:p>
        </w:tc>
        <w:tc>
          <w:tcPr>
            <w:tcW w:w="1134" w:type="dxa"/>
            <w:tcBorders>
              <w:top w:val="nil"/>
              <w:left w:val="nil"/>
              <w:bottom w:val="single" w:sz="4" w:space="0" w:color="auto"/>
              <w:right w:val="single" w:sz="4" w:space="0" w:color="auto"/>
            </w:tcBorders>
            <w:shd w:val="clear" w:color="auto" w:fill="auto"/>
            <w:noWrap/>
            <w:hideMark/>
          </w:tcPr>
          <w:p w14:paraId="428BA605" w14:textId="77777777" w:rsidR="008F4028" w:rsidRPr="00BD01D7" w:rsidRDefault="008F4028" w:rsidP="00D163DF">
            <w:pPr>
              <w:spacing w:before="60" w:after="60" w:line="240" w:lineRule="auto"/>
              <w:rPr>
                <w:noProof/>
                <w:sz w:val="20"/>
              </w:rPr>
            </w:pPr>
            <w:r>
              <w:rPr>
                <w:noProof/>
                <w:sz w:val="20"/>
              </w:rPr>
              <w:t>100620</w:t>
            </w:r>
          </w:p>
        </w:tc>
        <w:tc>
          <w:tcPr>
            <w:tcW w:w="11425" w:type="dxa"/>
            <w:tcBorders>
              <w:top w:val="nil"/>
              <w:left w:val="nil"/>
              <w:bottom w:val="single" w:sz="4" w:space="0" w:color="auto"/>
              <w:right w:val="single" w:sz="4" w:space="0" w:color="auto"/>
            </w:tcBorders>
            <w:shd w:val="clear" w:color="auto" w:fill="auto"/>
            <w:noWrap/>
            <w:hideMark/>
          </w:tcPr>
          <w:p w14:paraId="026CF49F" w14:textId="0FDBBF4E" w:rsidR="008F4028" w:rsidRPr="00BD01D7" w:rsidRDefault="000C19AE" w:rsidP="00D163DF">
            <w:pPr>
              <w:spacing w:before="60" w:after="60" w:line="240" w:lineRule="auto"/>
              <w:rPr>
                <w:noProof/>
                <w:sz w:val="20"/>
              </w:rPr>
            </w:pPr>
            <w:r>
              <w:rPr>
                <w:noProof/>
                <w:sz w:val="20"/>
              </w:rPr>
              <w:t>–</w:t>
            </w:r>
            <w:r w:rsidR="008F4028">
              <w:rPr>
                <w:noProof/>
                <w:sz w:val="20"/>
              </w:rPr>
              <w:t xml:space="preserve"> Oluščen (rjav) riž</w:t>
            </w:r>
          </w:p>
        </w:tc>
        <w:tc>
          <w:tcPr>
            <w:tcW w:w="986" w:type="dxa"/>
            <w:tcBorders>
              <w:top w:val="nil"/>
              <w:left w:val="nil"/>
              <w:bottom w:val="single" w:sz="4" w:space="0" w:color="auto"/>
              <w:right w:val="single" w:sz="4" w:space="0" w:color="auto"/>
            </w:tcBorders>
            <w:shd w:val="clear" w:color="auto" w:fill="auto"/>
            <w:noWrap/>
            <w:vAlign w:val="bottom"/>
            <w:hideMark/>
          </w:tcPr>
          <w:p w14:paraId="28F1335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290D44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1534BF8" w14:textId="77777777" w:rsidR="008F4028" w:rsidRPr="00BD01D7" w:rsidRDefault="008F4028" w:rsidP="00D163DF">
            <w:pPr>
              <w:spacing w:before="60" w:after="60" w:line="240" w:lineRule="auto"/>
              <w:rPr>
                <w:noProof/>
                <w:sz w:val="20"/>
              </w:rPr>
            </w:pPr>
            <w:r>
              <w:rPr>
                <w:noProof/>
                <w:sz w:val="20"/>
              </w:rPr>
              <w:t>10063000</w:t>
            </w:r>
          </w:p>
        </w:tc>
        <w:tc>
          <w:tcPr>
            <w:tcW w:w="1134" w:type="dxa"/>
            <w:tcBorders>
              <w:top w:val="nil"/>
              <w:left w:val="nil"/>
              <w:bottom w:val="single" w:sz="4" w:space="0" w:color="auto"/>
              <w:right w:val="single" w:sz="4" w:space="0" w:color="auto"/>
            </w:tcBorders>
            <w:shd w:val="clear" w:color="auto" w:fill="auto"/>
            <w:noWrap/>
            <w:hideMark/>
          </w:tcPr>
          <w:p w14:paraId="739609FC" w14:textId="77777777" w:rsidR="008F4028" w:rsidRPr="00BD01D7" w:rsidRDefault="008F4028" w:rsidP="00D163DF">
            <w:pPr>
              <w:spacing w:before="60" w:after="60" w:line="240" w:lineRule="auto"/>
              <w:rPr>
                <w:noProof/>
                <w:sz w:val="20"/>
              </w:rPr>
            </w:pPr>
            <w:r>
              <w:rPr>
                <w:noProof/>
                <w:sz w:val="20"/>
              </w:rPr>
              <w:t>100630</w:t>
            </w:r>
          </w:p>
        </w:tc>
        <w:tc>
          <w:tcPr>
            <w:tcW w:w="11425" w:type="dxa"/>
            <w:tcBorders>
              <w:top w:val="nil"/>
              <w:left w:val="nil"/>
              <w:bottom w:val="single" w:sz="4" w:space="0" w:color="auto"/>
              <w:right w:val="single" w:sz="4" w:space="0" w:color="auto"/>
            </w:tcBorders>
            <w:shd w:val="clear" w:color="auto" w:fill="auto"/>
            <w:noWrap/>
            <w:hideMark/>
          </w:tcPr>
          <w:p w14:paraId="5E09FEC9" w14:textId="436B1E0B" w:rsidR="008F4028" w:rsidRPr="00BD01D7" w:rsidRDefault="000C19AE" w:rsidP="00D163DF">
            <w:pPr>
              <w:spacing w:before="60" w:after="60" w:line="240" w:lineRule="auto"/>
              <w:rPr>
                <w:noProof/>
                <w:sz w:val="20"/>
              </w:rPr>
            </w:pPr>
            <w:r>
              <w:rPr>
                <w:noProof/>
                <w:sz w:val="20"/>
              </w:rPr>
              <w:t>–</w:t>
            </w:r>
            <w:r w:rsidR="008F4028">
              <w:rPr>
                <w:noProof/>
                <w:sz w:val="20"/>
              </w:rPr>
              <w:t xml:space="preserve"> Manj brušen ali popolnoma brušen riž, poliran ali glaziran ali ne</w:t>
            </w:r>
          </w:p>
        </w:tc>
        <w:tc>
          <w:tcPr>
            <w:tcW w:w="986" w:type="dxa"/>
            <w:tcBorders>
              <w:top w:val="nil"/>
              <w:left w:val="nil"/>
              <w:bottom w:val="single" w:sz="4" w:space="0" w:color="auto"/>
              <w:right w:val="single" w:sz="4" w:space="0" w:color="auto"/>
            </w:tcBorders>
            <w:shd w:val="clear" w:color="auto" w:fill="auto"/>
            <w:noWrap/>
            <w:vAlign w:val="bottom"/>
            <w:hideMark/>
          </w:tcPr>
          <w:p w14:paraId="40803C2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4CFC60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92B6F8B" w14:textId="77777777" w:rsidR="008F4028" w:rsidRPr="00BD01D7" w:rsidRDefault="008F4028" w:rsidP="00D163DF">
            <w:pPr>
              <w:spacing w:before="60" w:after="60" w:line="240" w:lineRule="auto"/>
              <w:rPr>
                <w:noProof/>
                <w:sz w:val="20"/>
              </w:rPr>
            </w:pPr>
            <w:r>
              <w:rPr>
                <w:noProof/>
                <w:sz w:val="20"/>
              </w:rPr>
              <w:t>10064000</w:t>
            </w:r>
          </w:p>
        </w:tc>
        <w:tc>
          <w:tcPr>
            <w:tcW w:w="1134" w:type="dxa"/>
            <w:tcBorders>
              <w:top w:val="nil"/>
              <w:left w:val="nil"/>
              <w:bottom w:val="single" w:sz="4" w:space="0" w:color="auto"/>
              <w:right w:val="single" w:sz="4" w:space="0" w:color="auto"/>
            </w:tcBorders>
            <w:shd w:val="clear" w:color="auto" w:fill="auto"/>
            <w:noWrap/>
            <w:hideMark/>
          </w:tcPr>
          <w:p w14:paraId="72630E98" w14:textId="77777777" w:rsidR="008F4028" w:rsidRPr="00BD01D7" w:rsidRDefault="008F4028" w:rsidP="00D163DF">
            <w:pPr>
              <w:spacing w:before="60" w:after="60" w:line="240" w:lineRule="auto"/>
              <w:rPr>
                <w:noProof/>
                <w:sz w:val="20"/>
              </w:rPr>
            </w:pPr>
            <w:r>
              <w:rPr>
                <w:noProof/>
                <w:sz w:val="20"/>
              </w:rPr>
              <w:t>100640</w:t>
            </w:r>
          </w:p>
        </w:tc>
        <w:tc>
          <w:tcPr>
            <w:tcW w:w="11425" w:type="dxa"/>
            <w:tcBorders>
              <w:top w:val="nil"/>
              <w:left w:val="nil"/>
              <w:bottom w:val="single" w:sz="4" w:space="0" w:color="auto"/>
              <w:right w:val="single" w:sz="4" w:space="0" w:color="auto"/>
            </w:tcBorders>
            <w:shd w:val="clear" w:color="auto" w:fill="auto"/>
            <w:noWrap/>
            <w:hideMark/>
          </w:tcPr>
          <w:p w14:paraId="5D33DB06" w14:textId="7CB99257" w:rsidR="008F4028" w:rsidRPr="00BD01D7" w:rsidRDefault="000C19AE" w:rsidP="00D163DF">
            <w:pPr>
              <w:spacing w:before="60" w:after="60" w:line="240" w:lineRule="auto"/>
              <w:rPr>
                <w:noProof/>
                <w:sz w:val="20"/>
              </w:rPr>
            </w:pPr>
            <w:r>
              <w:rPr>
                <w:noProof/>
                <w:sz w:val="20"/>
              </w:rPr>
              <w:t>–</w:t>
            </w:r>
            <w:r w:rsidR="008F4028">
              <w:rPr>
                <w:noProof/>
                <w:sz w:val="20"/>
              </w:rPr>
              <w:t xml:space="preserve"> Lomljen riž</w:t>
            </w:r>
          </w:p>
        </w:tc>
        <w:tc>
          <w:tcPr>
            <w:tcW w:w="986" w:type="dxa"/>
            <w:tcBorders>
              <w:top w:val="nil"/>
              <w:left w:val="nil"/>
              <w:bottom w:val="single" w:sz="4" w:space="0" w:color="auto"/>
              <w:right w:val="single" w:sz="4" w:space="0" w:color="auto"/>
            </w:tcBorders>
            <w:shd w:val="clear" w:color="auto" w:fill="auto"/>
            <w:noWrap/>
            <w:vAlign w:val="bottom"/>
            <w:hideMark/>
          </w:tcPr>
          <w:p w14:paraId="29664E1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BA4CDE2"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ED521D" w14:textId="77777777" w:rsidR="008F4028" w:rsidRPr="00BD01D7" w:rsidRDefault="008F4028" w:rsidP="00D163DF">
            <w:pPr>
              <w:pageBreakBefore/>
              <w:spacing w:before="60" w:after="60" w:line="240" w:lineRule="auto"/>
              <w:rPr>
                <w:noProof/>
                <w:sz w:val="20"/>
              </w:rPr>
            </w:pPr>
            <w:r>
              <w:rPr>
                <w:noProof/>
                <w:sz w:val="20"/>
              </w:rPr>
              <w:t>10081000</w:t>
            </w:r>
          </w:p>
        </w:tc>
        <w:tc>
          <w:tcPr>
            <w:tcW w:w="1134" w:type="dxa"/>
            <w:tcBorders>
              <w:top w:val="nil"/>
              <w:left w:val="nil"/>
              <w:bottom w:val="single" w:sz="4" w:space="0" w:color="auto"/>
              <w:right w:val="single" w:sz="4" w:space="0" w:color="auto"/>
            </w:tcBorders>
            <w:shd w:val="clear" w:color="auto" w:fill="auto"/>
            <w:noWrap/>
            <w:hideMark/>
          </w:tcPr>
          <w:p w14:paraId="4873EC44" w14:textId="77777777" w:rsidR="008F4028" w:rsidRPr="00BD01D7" w:rsidRDefault="008F4028" w:rsidP="00D163DF">
            <w:pPr>
              <w:spacing w:before="60" w:after="60" w:line="240" w:lineRule="auto"/>
              <w:rPr>
                <w:noProof/>
                <w:sz w:val="20"/>
              </w:rPr>
            </w:pPr>
            <w:r>
              <w:rPr>
                <w:noProof/>
                <w:sz w:val="20"/>
              </w:rPr>
              <w:t>100810</w:t>
            </w:r>
          </w:p>
        </w:tc>
        <w:tc>
          <w:tcPr>
            <w:tcW w:w="11425" w:type="dxa"/>
            <w:tcBorders>
              <w:top w:val="nil"/>
              <w:left w:val="nil"/>
              <w:bottom w:val="single" w:sz="4" w:space="0" w:color="auto"/>
              <w:right w:val="single" w:sz="4" w:space="0" w:color="auto"/>
            </w:tcBorders>
            <w:shd w:val="clear" w:color="auto" w:fill="auto"/>
            <w:noWrap/>
            <w:hideMark/>
          </w:tcPr>
          <w:p w14:paraId="223BBC5B" w14:textId="2F072BD7" w:rsidR="008F4028" w:rsidRPr="00BD01D7" w:rsidRDefault="000C19AE" w:rsidP="00D163DF">
            <w:pPr>
              <w:spacing w:before="60" w:after="60" w:line="240" w:lineRule="auto"/>
              <w:rPr>
                <w:noProof/>
                <w:sz w:val="20"/>
              </w:rPr>
            </w:pPr>
            <w:r>
              <w:rPr>
                <w:noProof/>
                <w:sz w:val="20"/>
              </w:rPr>
              <w:t>–</w:t>
            </w:r>
            <w:r w:rsidR="008F4028">
              <w:rPr>
                <w:noProof/>
                <w:sz w:val="20"/>
              </w:rPr>
              <w:t xml:space="preserve"> Ajda</w:t>
            </w:r>
          </w:p>
        </w:tc>
        <w:tc>
          <w:tcPr>
            <w:tcW w:w="986" w:type="dxa"/>
            <w:tcBorders>
              <w:top w:val="nil"/>
              <w:left w:val="nil"/>
              <w:bottom w:val="single" w:sz="4" w:space="0" w:color="auto"/>
              <w:right w:val="single" w:sz="4" w:space="0" w:color="auto"/>
            </w:tcBorders>
            <w:shd w:val="clear" w:color="auto" w:fill="auto"/>
            <w:noWrap/>
            <w:vAlign w:val="bottom"/>
            <w:hideMark/>
          </w:tcPr>
          <w:p w14:paraId="68B5A5C1"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3487E4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C7B18BE" w14:textId="77777777" w:rsidR="008F4028" w:rsidRPr="00BD01D7" w:rsidRDefault="008F4028" w:rsidP="00D163DF">
            <w:pPr>
              <w:spacing w:before="60" w:after="60" w:line="240" w:lineRule="auto"/>
              <w:rPr>
                <w:noProof/>
                <w:sz w:val="20"/>
              </w:rPr>
            </w:pPr>
            <w:r>
              <w:rPr>
                <w:noProof/>
                <w:sz w:val="20"/>
              </w:rPr>
              <w:t>11010000</w:t>
            </w:r>
          </w:p>
        </w:tc>
        <w:tc>
          <w:tcPr>
            <w:tcW w:w="1134" w:type="dxa"/>
            <w:tcBorders>
              <w:top w:val="nil"/>
              <w:left w:val="nil"/>
              <w:bottom w:val="single" w:sz="4" w:space="0" w:color="auto"/>
              <w:right w:val="single" w:sz="4" w:space="0" w:color="auto"/>
            </w:tcBorders>
            <w:shd w:val="clear" w:color="auto" w:fill="auto"/>
            <w:noWrap/>
            <w:hideMark/>
          </w:tcPr>
          <w:p w14:paraId="3970E8FF" w14:textId="77777777" w:rsidR="008F4028" w:rsidRPr="00BD01D7" w:rsidRDefault="008F4028" w:rsidP="00D163DF">
            <w:pPr>
              <w:spacing w:before="60" w:after="60" w:line="240" w:lineRule="auto"/>
              <w:rPr>
                <w:noProof/>
                <w:sz w:val="20"/>
              </w:rPr>
            </w:pPr>
            <w:r>
              <w:rPr>
                <w:noProof/>
                <w:sz w:val="20"/>
              </w:rPr>
              <w:t>110100</w:t>
            </w:r>
          </w:p>
        </w:tc>
        <w:tc>
          <w:tcPr>
            <w:tcW w:w="11425" w:type="dxa"/>
            <w:tcBorders>
              <w:top w:val="nil"/>
              <w:left w:val="nil"/>
              <w:bottom w:val="single" w:sz="4" w:space="0" w:color="auto"/>
              <w:right w:val="single" w:sz="4" w:space="0" w:color="auto"/>
            </w:tcBorders>
            <w:shd w:val="clear" w:color="auto" w:fill="auto"/>
            <w:noWrap/>
            <w:hideMark/>
          </w:tcPr>
          <w:p w14:paraId="3BA74C6A" w14:textId="77777777" w:rsidR="008F4028" w:rsidRPr="00BD01D7" w:rsidRDefault="008F4028" w:rsidP="00D163DF">
            <w:pPr>
              <w:spacing w:before="60" w:after="60" w:line="240" w:lineRule="auto"/>
              <w:rPr>
                <w:noProof/>
                <w:sz w:val="20"/>
              </w:rPr>
            </w:pPr>
            <w:r>
              <w:rPr>
                <w:noProof/>
                <w:sz w:val="20"/>
              </w:rPr>
              <w:t>Pšenična moka ali soržična moka</w:t>
            </w:r>
          </w:p>
        </w:tc>
        <w:tc>
          <w:tcPr>
            <w:tcW w:w="986" w:type="dxa"/>
            <w:tcBorders>
              <w:top w:val="nil"/>
              <w:left w:val="nil"/>
              <w:bottom w:val="single" w:sz="4" w:space="0" w:color="auto"/>
              <w:right w:val="single" w:sz="4" w:space="0" w:color="auto"/>
            </w:tcBorders>
            <w:shd w:val="clear" w:color="auto" w:fill="auto"/>
            <w:noWrap/>
            <w:vAlign w:val="bottom"/>
            <w:hideMark/>
          </w:tcPr>
          <w:p w14:paraId="1C2B46D1" w14:textId="77777777" w:rsidR="008F4028" w:rsidRPr="00BD01D7" w:rsidRDefault="008F4028" w:rsidP="00D163DF">
            <w:pPr>
              <w:spacing w:before="60" w:after="60" w:line="240" w:lineRule="auto"/>
              <w:jc w:val="center"/>
              <w:rPr>
                <w:noProof/>
                <w:sz w:val="20"/>
              </w:rPr>
            </w:pPr>
            <w:r>
              <w:rPr>
                <w:noProof/>
                <w:sz w:val="20"/>
              </w:rPr>
              <w:t>60 %</w:t>
            </w:r>
          </w:p>
        </w:tc>
      </w:tr>
      <w:tr w:rsidR="008F4028" w:rsidRPr="00BD01D7" w14:paraId="751C54C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F20D556" w14:textId="77777777" w:rsidR="008F4028" w:rsidRPr="00BD01D7" w:rsidRDefault="008F4028" w:rsidP="00D163DF">
            <w:pPr>
              <w:spacing w:before="60" w:after="60" w:line="240" w:lineRule="auto"/>
              <w:rPr>
                <w:noProof/>
                <w:sz w:val="20"/>
              </w:rPr>
            </w:pPr>
            <w:r>
              <w:rPr>
                <w:noProof/>
                <w:sz w:val="20"/>
              </w:rPr>
              <w:t>11022000</w:t>
            </w:r>
          </w:p>
        </w:tc>
        <w:tc>
          <w:tcPr>
            <w:tcW w:w="1134" w:type="dxa"/>
            <w:tcBorders>
              <w:top w:val="nil"/>
              <w:left w:val="nil"/>
              <w:bottom w:val="single" w:sz="4" w:space="0" w:color="auto"/>
              <w:right w:val="single" w:sz="4" w:space="0" w:color="auto"/>
            </w:tcBorders>
            <w:shd w:val="clear" w:color="auto" w:fill="auto"/>
            <w:noWrap/>
            <w:hideMark/>
          </w:tcPr>
          <w:p w14:paraId="39A52DE4" w14:textId="77777777" w:rsidR="008F4028" w:rsidRPr="00BD01D7" w:rsidRDefault="008F4028" w:rsidP="00D163DF">
            <w:pPr>
              <w:spacing w:before="60" w:after="60" w:line="240" w:lineRule="auto"/>
              <w:rPr>
                <w:noProof/>
                <w:sz w:val="20"/>
              </w:rPr>
            </w:pPr>
            <w:r>
              <w:rPr>
                <w:noProof/>
                <w:sz w:val="20"/>
              </w:rPr>
              <w:t>110220</w:t>
            </w:r>
          </w:p>
        </w:tc>
        <w:tc>
          <w:tcPr>
            <w:tcW w:w="11425" w:type="dxa"/>
            <w:tcBorders>
              <w:top w:val="nil"/>
              <w:left w:val="nil"/>
              <w:bottom w:val="single" w:sz="4" w:space="0" w:color="auto"/>
              <w:right w:val="single" w:sz="4" w:space="0" w:color="auto"/>
            </w:tcBorders>
            <w:shd w:val="clear" w:color="auto" w:fill="auto"/>
            <w:noWrap/>
            <w:hideMark/>
          </w:tcPr>
          <w:p w14:paraId="10DE6204" w14:textId="78397CCA" w:rsidR="008F4028" w:rsidRPr="00BD01D7" w:rsidRDefault="000C19AE" w:rsidP="00D163DF">
            <w:pPr>
              <w:spacing w:before="60" w:after="60" w:line="240" w:lineRule="auto"/>
              <w:rPr>
                <w:noProof/>
                <w:sz w:val="20"/>
              </w:rPr>
            </w:pPr>
            <w:r>
              <w:rPr>
                <w:noProof/>
                <w:sz w:val="20"/>
              </w:rPr>
              <w:t>–</w:t>
            </w:r>
            <w:r w:rsidR="008F4028">
              <w:rPr>
                <w:noProof/>
                <w:sz w:val="20"/>
              </w:rPr>
              <w:t xml:space="preserve"> Koruzna moka</w:t>
            </w:r>
          </w:p>
        </w:tc>
        <w:tc>
          <w:tcPr>
            <w:tcW w:w="986" w:type="dxa"/>
            <w:tcBorders>
              <w:top w:val="nil"/>
              <w:left w:val="nil"/>
              <w:bottom w:val="single" w:sz="4" w:space="0" w:color="auto"/>
              <w:right w:val="single" w:sz="4" w:space="0" w:color="auto"/>
            </w:tcBorders>
            <w:shd w:val="clear" w:color="auto" w:fill="auto"/>
            <w:noWrap/>
            <w:vAlign w:val="bottom"/>
            <w:hideMark/>
          </w:tcPr>
          <w:p w14:paraId="3E62F34B" w14:textId="77777777" w:rsidR="008F4028" w:rsidRPr="00BD01D7" w:rsidRDefault="008F4028" w:rsidP="00D163DF">
            <w:pPr>
              <w:spacing w:before="60" w:after="60" w:line="240" w:lineRule="auto"/>
              <w:jc w:val="center"/>
              <w:rPr>
                <w:noProof/>
                <w:sz w:val="20"/>
              </w:rPr>
            </w:pPr>
            <w:r>
              <w:rPr>
                <w:noProof/>
                <w:sz w:val="20"/>
              </w:rPr>
              <w:t>50 %</w:t>
            </w:r>
          </w:p>
        </w:tc>
      </w:tr>
      <w:tr w:rsidR="008F4028" w:rsidRPr="00BD01D7" w14:paraId="1BC12F1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EDD3B3" w14:textId="77777777" w:rsidR="008F4028" w:rsidRPr="00BD01D7" w:rsidRDefault="008F4028" w:rsidP="00D163DF">
            <w:pPr>
              <w:spacing w:before="60" w:after="60" w:line="240" w:lineRule="auto"/>
              <w:rPr>
                <w:noProof/>
                <w:sz w:val="20"/>
              </w:rPr>
            </w:pPr>
            <w:r>
              <w:rPr>
                <w:noProof/>
                <w:sz w:val="20"/>
              </w:rPr>
              <w:t>11029000</w:t>
            </w:r>
          </w:p>
        </w:tc>
        <w:tc>
          <w:tcPr>
            <w:tcW w:w="1134" w:type="dxa"/>
            <w:tcBorders>
              <w:top w:val="nil"/>
              <w:left w:val="nil"/>
              <w:bottom w:val="single" w:sz="4" w:space="0" w:color="auto"/>
              <w:right w:val="single" w:sz="4" w:space="0" w:color="auto"/>
            </w:tcBorders>
            <w:shd w:val="clear" w:color="auto" w:fill="auto"/>
            <w:noWrap/>
            <w:hideMark/>
          </w:tcPr>
          <w:p w14:paraId="70DF5FDA" w14:textId="77777777" w:rsidR="008F4028" w:rsidRPr="00BD01D7" w:rsidRDefault="008F4028" w:rsidP="00D163DF">
            <w:pPr>
              <w:spacing w:before="60" w:after="60" w:line="240" w:lineRule="auto"/>
              <w:rPr>
                <w:noProof/>
                <w:sz w:val="20"/>
              </w:rPr>
            </w:pPr>
            <w:r>
              <w:rPr>
                <w:noProof/>
                <w:sz w:val="20"/>
              </w:rPr>
              <w:t>110290</w:t>
            </w:r>
          </w:p>
        </w:tc>
        <w:tc>
          <w:tcPr>
            <w:tcW w:w="11425" w:type="dxa"/>
            <w:tcBorders>
              <w:top w:val="nil"/>
              <w:left w:val="nil"/>
              <w:bottom w:val="single" w:sz="4" w:space="0" w:color="auto"/>
              <w:right w:val="single" w:sz="4" w:space="0" w:color="auto"/>
            </w:tcBorders>
            <w:shd w:val="clear" w:color="auto" w:fill="auto"/>
            <w:noWrap/>
            <w:hideMark/>
          </w:tcPr>
          <w:p w14:paraId="446D28A1" w14:textId="3DF60E31" w:rsidR="008F4028" w:rsidRPr="00BD01D7" w:rsidRDefault="000C19AE" w:rsidP="00D163DF">
            <w:pPr>
              <w:spacing w:before="60" w:after="60" w:line="240" w:lineRule="auto"/>
              <w:rPr>
                <w:noProof/>
                <w:sz w:val="20"/>
              </w:rPr>
            </w:pPr>
            <w:r>
              <w:rPr>
                <w:noProof/>
                <w:sz w:val="20"/>
              </w:rPr>
              <w:t>–</w:t>
            </w:r>
            <w:r w:rsidR="008F4028">
              <w:rPr>
                <w:noProof/>
                <w:sz w:val="20"/>
              </w:rPr>
              <w:t xml:space="preserve"> Druga</w:t>
            </w:r>
          </w:p>
        </w:tc>
        <w:tc>
          <w:tcPr>
            <w:tcW w:w="986" w:type="dxa"/>
            <w:tcBorders>
              <w:top w:val="nil"/>
              <w:left w:val="nil"/>
              <w:bottom w:val="single" w:sz="4" w:space="0" w:color="auto"/>
              <w:right w:val="single" w:sz="4" w:space="0" w:color="auto"/>
            </w:tcBorders>
            <w:shd w:val="clear" w:color="auto" w:fill="auto"/>
            <w:noWrap/>
            <w:vAlign w:val="bottom"/>
            <w:hideMark/>
          </w:tcPr>
          <w:p w14:paraId="2ABC7AD6"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3A90A02"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D3987C2" w14:textId="77777777" w:rsidR="008F4028" w:rsidRPr="00BD01D7" w:rsidRDefault="008F4028" w:rsidP="00D163DF">
            <w:pPr>
              <w:spacing w:before="60" w:after="60" w:line="240" w:lineRule="auto"/>
              <w:rPr>
                <w:noProof/>
                <w:sz w:val="20"/>
              </w:rPr>
            </w:pPr>
            <w:r>
              <w:rPr>
                <w:noProof/>
                <w:sz w:val="20"/>
              </w:rPr>
              <w:t>11031100</w:t>
            </w:r>
          </w:p>
        </w:tc>
        <w:tc>
          <w:tcPr>
            <w:tcW w:w="1134" w:type="dxa"/>
            <w:tcBorders>
              <w:top w:val="nil"/>
              <w:left w:val="nil"/>
              <w:bottom w:val="single" w:sz="4" w:space="0" w:color="auto"/>
              <w:right w:val="single" w:sz="4" w:space="0" w:color="auto"/>
            </w:tcBorders>
            <w:shd w:val="clear" w:color="auto" w:fill="auto"/>
            <w:noWrap/>
            <w:hideMark/>
          </w:tcPr>
          <w:p w14:paraId="031A12F8" w14:textId="77777777" w:rsidR="008F4028" w:rsidRPr="00BD01D7" w:rsidRDefault="008F4028" w:rsidP="00D163DF">
            <w:pPr>
              <w:spacing w:before="60" w:after="60" w:line="240" w:lineRule="auto"/>
              <w:rPr>
                <w:noProof/>
                <w:sz w:val="20"/>
              </w:rPr>
            </w:pPr>
            <w:r>
              <w:rPr>
                <w:noProof/>
                <w:sz w:val="20"/>
              </w:rPr>
              <w:t>110311</w:t>
            </w:r>
          </w:p>
        </w:tc>
        <w:tc>
          <w:tcPr>
            <w:tcW w:w="11425" w:type="dxa"/>
            <w:tcBorders>
              <w:top w:val="nil"/>
              <w:left w:val="nil"/>
              <w:bottom w:val="single" w:sz="4" w:space="0" w:color="auto"/>
              <w:right w:val="single" w:sz="4" w:space="0" w:color="auto"/>
            </w:tcBorders>
            <w:shd w:val="clear" w:color="auto" w:fill="auto"/>
            <w:noWrap/>
            <w:hideMark/>
          </w:tcPr>
          <w:p w14:paraId="1A566061" w14:textId="481EEAA5" w:rsidR="008F4028" w:rsidRPr="00BD01D7" w:rsidRDefault="00311F85" w:rsidP="00D163DF">
            <w:pPr>
              <w:spacing w:before="60" w:after="60" w:line="240" w:lineRule="auto"/>
              <w:rPr>
                <w:noProof/>
                <w:sz w:val="20"/>
              </w:rPr>
            </w:pPr>
            <w:r>
              <w:rPr>
                <w:noProof/>
                <w:sz w:val="20"/>
              </w:rPr>
              <w:t>– –</w:t>
            </w:r>
            <w:r w:rsidR="008F4028">
              <w:rPr>
                <w:noProof/>
                <w:sz w:val="20"/>
              </w:rPr>
              <w:t xml:space="preserve"> pšenična</w:t>
            </w:r>
          </w:p>
        </w:tc>
        <w:tc>
          <w:tcPr>
            <w:tcW w:w="986" w:type="dxa"/>
            <w:tcBorders>
              <w:top w:val="nil"/>
              <w:left w:val="nil"/>
              <w:bottom w:val="single" w:sz="4" w:space="0" w:color="auto"/>
              <w:right w:val="single" w:sz="4" w:space="0" w:color="auto"/>
            </w:tcBorders>
            <w:shd w:val="clear" w:color="auto" w:fill="auto"/>
            <w:noWrap/>
            <w:vAlign w:val="bottom"/>
            <w:hideMark/>
          </w:tcPr>
          <w:p w14:paraId="7EBC2A2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4BE1E0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6F1B648" w14:textId="77777777" w:rsidR="008F4028" w:rsidRPr="00BD01D7" w:rsidRDefault="008F4028" w:rsidP="00D163DF">
            <w:pPr>
              <w:spacing w:before="60" w:after="60" w:line="240" w:lineRule="auto"/>
              <w:rPr>
                <w:noProof/>
                <w:sz w:val="20"/>
              </w:rPr>
            </w:pPr>
            <w:r>
              <w:rPr>
                <w:noProof/>
                <w:sz w:val="20"/>
              </w:rPr>
              <w:t>11031300</w:t>
            </w:r>
          </w:p>
        </w:tc>
        <w:tc>
          <w:tcPr>
            <w:tcW w:w="1134" w:type="dxa"/>
            <w:tcBorders>
              <w:top w:val="nil"/>
              <w:left w:val="nil"/>
              <w:bottom w:val="single" w:sz="4" w:space="0" w:color="auto"/>
              <w:right w:val="single" w:sz="4" w:space="0" w:color="auto"/>
            </w:tcBorders>
            <w:shd w:val="clear" w:color="auto" w:fill="auto"/>
            <w:noWrap/>
            <w:hideMark/>
          </w:tcPr>
          <w:p w14:paraId="11EAD3E8" w14:textId="77777777" w:rsidR="008F4028" w:rsidRPr="00BD01D7" w:rsidRDefault="008F4028" w:rsidP="00D163DF">
            <w:pPr>
              <w:spacing w:before="60" w:after="60" w:line="240" w:lineRule="auto"/>
              <w:rPr>
                <w:noProof/>
                <w:sz w:val="20"/>
              </w:rPr>
            </w:pPr>
            <w:r>
              <w:rPr>
                <w:noProof/>
                <w:sz w:val="20"/>
              </w:rPr>
              <w:t>110313</w:t>
            </w:r>
          </w:p>
        </w:tc>
        <w:tc>
          <w:tcPr>
            <w:tcW w:w="11425" w:type="dxa"/>
            <w:tcBorders>
              <w:top w:val="nil"/>
              <w:left w:val="nil"/>
              <w:bottom w:val="single" w:sz="4" w:space="0" w:color="auto"/>
              <w:right w:val="single" w:sz="4" w:space="0" w:color="auto"/>
            </w:tcBorders>
            <w:shd w:val="clear" w:color="auto" w:fill="auto"/>
            <w:noWrap/>
            <w:hideMark/>
          </w:tcPr>
          <w:p w14:paraId="78D02666" w14:textId="12BC8193" w:rsidR="008F4028" w:rsidRPr="00BD01D7" w:rsidRDefault="00311F85" w:rsidP="00D163DF">
            <w:pPr>
              <w:spacing w:before="60" w:after="60" w:line="240" w:lineRule="auto"/>
              <w:rPr>
                <w:noProof/>
                <w:sz w:val="20"/>
              </w:rPr>
            </w:pPr>
            <w:r>
              <w:rPr>
                <w:noProof/>
                <w:sz w:val="20"/>
              </w:rPr>
              <w:t>– –</w:t>
            </w:r>
            <w:r w:rsidR="008F4028">
              <w:rPr>
                <w:noProof/>
                <w:sz w:val="20"/>
              </w:rPr>
              <w:t xml:space="preserve"> koruzna</w:t>
            </w:r>
          </w:p>
        </w:tc>
        <w:tc>
          <w:tcPr>
            <w:tcW w:w="986" w:type="dxa"/>
            <w:tcBorders>
              <w:top w:val="nil"/>
              <w:left w:val="nil"/>
              <w:bottom w:val="single" w:sz="4" w:space="0" w:color="auto"/>
              <w:right w:val="single" w:sz="4" w:space="0" w:color="auto"/>
            </w:tcBorders>
            <w:shd w:val="clear" w:color="auto" w:fill="auto"/>
            <w:noWrap/>
            <w:vAlign w:val="bottom"/>
            <w:hideMark/>
          </w:tcPr>
          <w:p w14:paraId="645DFCF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7BF777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C935A13" w14:textId="77777777" w:rsidR="008F4028" w:rsidRPr="00BD01D7" w:rsidRDefault="008F4028" w:rsidP="00D163DF">
            <w:pPr>
              <w:spacing w:before="60" w:after="60" w:line="240" w:lineRule="auto"/>
              <w:rPr>
                <w:noProof/>
                <w:sz w:val="20"/>
              </w:rPr>
            </w:pPr>
            <w:r>
              <w:rPr>
                <w:noProof/>
                <w:sz w:val="20"/>
              </w:rPr>
              <w:t>11041200</w:t>
            </w:r>
          </w:p>
        </w:tc>
        <w:tc>
          <w:tcPr>
            <w:tcW w:w="1134" w:type="dxa"/>
            <w:tcBorders>
              <w:top w:val="nil"/>
              <w:left w:val="nil"/>
              <w:bottom w:val="single" w:sz="4" w:space="0" w:color="auto"/>
              <w:right w:val="single" w:sz="4" w:space="0" w:color="auto"/>
            </w:tcBorders>
            <w:shd w:val="clear" w:color="auto" w:fill="auto"/>
            <w:noWrap/>
            <w:hideMark/>
          </w:tcPr>
          <w:p w14:paraId="0BF348B9" w14:textId="77777777" w:rsidR="008F4028" w:rsidRPr="00BD01D7" w:rsidRDefault="008F4028" w:rsidP="00D163DF">
            <w:pPr>
              <w:spacing w:before="60" w:after="60" w:line="240" w:lineRule="auto"/>
              <w:rPr>
                <w:noProof/>
                <w:sz w:val="20"/>
              </w:rPr>
            </w:pPr>
            <w:r>
              <w:rPr>
                <w:noProof/>
                <w:sz w:val="20"/>
              </w:rPr>
              <w:t>110412</w:t>
            </w:r>
          </w:p>
        </w:tc>
        <w:tc>
          <w:tcPr>
            <w:tcW w:w="11425" w:type="dxa"/>
            <w:tcBorders>
              <w:top w:val="nil"/>
              <w:left w:val="nil"/>
              <w:bottom w:val="single" w:sz="4" w:space="0" w:color="auto"/>
              <w:right w:val="single" w:sz="4" w:space="0" w:color="auto"/>
            </w:tcBorders>
            <w:shd w:val="clear" w:color="auto" w:fill="auto"/>
            <w:noWrap/>
            <w:hideMark/>
          </w:tcPr>
          <w:p w14:paraId="0F398F11" w14:textId="415285A1" w:rsidR="008F4028" w:rsidRPr="00BD01D7" w:rsidRDefault="00311F85" w:rsidP="00D163DF">
            <w:pPr>
              <w:spacing w:before="60" w:after="60" w:line="240" w:lineRule="auto"/>
              <w:rPr>
                <w:noProof/>
                <w:sz w:val="20"/>
              </w:rPr>
            </w:pPr>
            <w:r>
              <w:rPr>
                <w:noProof/>
                <w:sz w:val="20"/>
              </w:rPr>
              <w:t>– –</w:t>
            </w:r>
            <w:r w:rsidR="008F4028">
              <w:rPr>
                <w:noProof/>
                <w:sz w:val="20"/>
              </w:rPr>
              <w:t xml:space="preserve"> ovsena</w:t>
            </w:r>
          </w:p>
        </w:tc>
        <w:tc>
          <w:tcPr>
            <w:tcW w:w="986" w:type="dxa"/>
            <w:tcBorders>
              <w:top w:val="nil"/>
              <w:left w:val="nil"/>
              <w:bottom w:val="single" w:sz="4" w:space="0" w:color="auto"/>
              <w:right w:val="single" w:sz="4" w:space="0" w:color="auto"/>
            </w:tcBorders>
            <w:shd w:val="clear" w:color="auto" w:fill="auto"/>
            <w:noWrap/>
            <w:vAlign w:val="bottom"/>
            <w:hideMark/>
          </w:tcPr>
          <w:p w14:paraId="2E3238F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F73B78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575BCF" w14:textId="77777777" w:rsidR="008F4028" w:rsidRPr="00BD01D7" w:rsidRDefault="008F4028" w:rsidP="00D163DF">
            <w:pPr>
              <w:spacing w:before="60" w:after="60" w:line="240" w:lineRule="auto"/>
              <w:rPr>
                <w:noProof/>
                <w:sz w:val="20"/>
              </w:rPr>
            </w:pPr>
            <w:r>
              <w:rPr>
                <w:noProof/>
                <w:sz w:val="20"/>
              </w:rPr>
              <w:t>11041900</w:t>
            </w:r>
          </w:p>
        </w:tc>
        <w:tc>
          <w:tcPr>
            <w:tcW w:w="1134" w:type="dxa"/>
            <w:tcBorders>
              <w:top w:val="nil"/>
              <w:left w:val="nil"/>
              <w:bottom w:val="single" w:sz="4" w:space="0" w:color="auto"/>
              <w:right w:val="single" w:sz="4" w:space="0" w:color="auto"/>
            </w:tcBorders>
            <w:shd w:val="clear" w:color="auto" w:fill="auto"/>
            <w:noWrap/>
            <w:hideMark/>
          </w:tcPr>
          <w:p w14:paraId="1D6A01E6" w14:textId="77777777" w:rsidR="008F4028" w:rsidRPr="00BD01D7" w:rsidRDefault="008F4028" w:rsidP="00D163DF">
            <w:pPr>
              <w:spacing w:before="60" w:after="60" w:line="240" w:lineRule="auto"/>
              <w:rPr>
                <w:noProof/>
                <w:sz w:val="20"/>
              </w:rPr>
            </w:pPr>
            <w:r>
              <w:rPr>
                <w:noProof/>
                <w:sz w:val="20"/>
              </w:rPr>
              <w:t>110419</w:t>
            </w:r>
          </w:p>
        </w:tc>
        <w:tc>
          <w:tcPr>
            <w:tcW w:w="11425" w:type="dxa"/>
            <w:tcBorders>
              <w:top w:val="nil"/>
              <w:left w:val="nil"/>
              <w:bottom w:val="single" w:sz="4" w:space="0" w:color="auto"/>
              <w:right w:val="single" w:sz="4" w:space="0" w:color="auto"/>
            </w:tcBorders>
            <w:shd w:val="clear" w:color="auto" w:fill="auto"/>
            <w:noWrap/>
            <w:hideMark/>
          </w:tcPr>
          <w:p w14:paraId="06D7850A" w14:textId="680C8B40" w:rsidR="008F4028" w:rsidRPr="00BD01D7" w:rsidRDefault="00311F85" w:rsidP="00D163DF">
            <w:pPr>
              <w:spacing w:before="60" w:after="60" w:line="240" w:lineRule="auto"/>
              <w:rPr>
                <w:noProof/>
                <w:sz w:val="20"/>
              </w:rPr>
            </w:pPr>
            <w:r>
              <w:rPr>
                <w:noProof/>
                <w:sz w:val="20"/>
              </w:rPr>
              <w:t>– –</w:t>
            </w:r>
            <w:r w:rsidR="008F4028">
              <w:rPr>
                <w:noProof/>
                <w:sz w:val="20"/>
              </w:rPr>
              <w:t xml:space="preserve"> iz drugih žit</w:t>
            </w:r>
          </w:p>
        </w:tc>
        <w:tc>
          <w:tcPr>
            <w:tcW w:w="986" w:type="dxa"/>
            <w:tcBorders>
              <w:top w:val="nil"/>
              <w:left w:val="nil"/>
              <w:bottom w:val="single" w:sz="4" w:space="0" w:color="auto"/>
              <w:right w:val="single" w:sz="4" w:space="0" w:color="auto"/>
            </w:tcBorders>
            <w:shd w:val="clear" w:color="auto" w:fill="auto"/>
            <w:noWrap/>
            <w:vAlign w:val="bottom"/>
            <w:hideMark/>
          </w:tcPr>
          <w:p w14:paraId="151771C1"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E25C922"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549BA5" w14:textId="77777777" w:rsidR="008F4028" w:rsidRPr="00BD01D7" w:rsidRDefault="008F4028" w:rsidP="00D163DF">
            <w:pPr>
              <w:spacing w:before="60" w:after="60" w:line="240" w:lineRule="auto"/>
              <w:rPr>
                <w:noProof/>
                <w:sz w:val="20"/>
              </w:rPr>
            </w:pPr>
            <w:r>
              <w:rPr>
                <w:noProof/>
                <w:sz w:val="20"/>
              </w:rPr>
              <w:t>11042900</w:t>
            </w:r>
          </w:p>
        </w:tc>
        <w:tc>
          <w:tcPr>
            <w:tcW w:w="1134" w:type="dxa"/>
            <w:tcBorders>
              <w:top w:val="nil"/>
              <w:left w:val="nil"/>
              <w:bottom w:val="single" w:sz="4" w:space="0" w:color="auto"/>
              <w:right w:val="single" w:sz="4" w:space="0" w:color="auto"/>
            </w:tcBorders>
            <w:shd w:val="clear" w:color="auto" w:fill="auto"/>
            <w:noWrap/>
            <w:hideMark/>
          </w:tcPr>
          <w:p w14:paraId="29E3EE79" w14:textId="77777777" w:rsidR="008F4028" w:rsidRPr="00BD01D7" w:rsidRDefault="008F4028" w:rsidP="00D163DF">
            <w:pPr>
              <w:spacing w:before="60" w:after="60" w:line="240" w:lineRule="auto"/>
              <w:rPr>
                <w:noProof/>
                <w:sz w:val="20"/>
              </w:rPr>
            </w:pPr>
            <w:r>
              <w:rPr>
                <w:noProof/>
                <w:sz w:val="20"/>
              </w:rPr>
              <w:t>110429</w:t>
            </w:r>
          </w:p>
        </w:tc>
        <w:tc>
          <w:tcPr>
            <w:tcW w:w="11425" w:type="dxa"/>
            <w:tcBorders>
              <w:top w:val="nil"/>
              <w:left w:val="nil"/>
              <w:bottom w:val="single" w:sz="4" w:space="0" w:color="auto"/>
              <w:right w:val="single" w:sz="4" w:space="0" w:color="auto"/>
            </w:tcBorders>
            <w:shd w:val="clear" w:color="auto" w:fill="auto"/>
            <w:noWrap/>
            <w:hideMark/>
          </w:tcPr>
          <w:p w14:paraId="28405028" w14:textId="74F90009" w:rsidR="008F4028" w:rsidRPr="00BD01D7" w:rsidRDefault="00311F85" w:rsidP="00D163DF">
            <w:pPr>
              <w:spacing w:before="60" w:after="60" w:line="240" w:lineRule="auto"/>
              <w:rPr>
                <w:noProof/>
                <w:sz w:val="20"/>
              </w:rPr>
            </w:pPr>
            <w:r>
              <w:rPr>
                <w:noProof/>
                <w:sz w:val="20"/>
              </w:rPr>
              <w:t>– –</w:t>
            </w:r>
            <w:r w:rsidR="008F4028">
              <w:rPr>
                <w:noProof/>
                <w:sz w:val="20"/>
              </w:rPr>
              <w:t xml:space="preserve"> iz drugih žit</w:t>
            </w:r>
          </w:p>
        </w:tc>
        <w:tc>
          <w:tcPr>
            <w:tcW w:w="986" w:type="dxa"/>
            <w:tcBorders>
              <w:top w:val="nil"/>
              <w:left w:val="nil"/>
              <w:bottom w:val="single" w:sz="4" w:space="0" w:color="auto"/>
              <w:right w:val="single" w:sz="4" w:space="0" w:color="auto"/>
            </w:tcBorders>
            <w:shd w:val="clear" w:color="auto" w:fill="auto"/>
            <w:noWrap/>
            <w:vAlign w:val="bottom"/>
            <w:hideMark/>
          </w:tcPr>
          <w:p w14:paraId="464FCAD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9257CDE"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AA2298C" w14:textId="77777777" w:rsidR="008F4028" w:rsidRPr="00BD01D7" w:rsidRDefault="008F4028" w:rsidP="00D163DF">
            <w:pPr>
              <w:spacing w:before="60" w:after="60" w:line="240" w:lineRule="auto"/>
              <w:rPr>
                <w:noProof/>
                <w:sz w:val="20"/>
              </w:rPr>
            </w:pPr>
            <w:r>
              <w:rPr>
                <w:noProof/>
                <w:sz w:val="20"/>
              </w:rPr>
              <w:t>11051000</w:t>
            </w:r>
          </w:p>
        </w:tc>
        <w:tc>
          <w:tcPr>
            <w:tcW w:w="1134" w:type="dxa"/>
            <w:tcBorders>
              <w:top w:val="nil"/>
              <w:left w:val="nil"/>
              <w:bottom w:val="single" w:sz="4" w:space="0" w:color="auto"/>
              <w:right w:val="single" w:sz="4" w:space="0" w:color="auto"/>
            </w:tcBorders>
            <w:shd w:val="clear" w:color="auto" w:fill="auto"/>
            <w:noWrap/>
            <w:hideMark/>
          </w:tcPr>
          <w:p w14:paraId="0A208DA5" w14:textId="77777777" w:rsidR="008F4028" w:rsidRPr="00BD01D7" w:rsidRDefault="008F4028" w:rsidP="00D163DF">
            <w:pPr>
              <w:spacing w:before="60" w:after="60" w:line="240" w:lineRule="auto"/>
              <w:rPr>
                <w:noProof/>
                <w:sz w:val="20"/>
              </w:rPr>
            </w:pPr>
            <w:r>
              <w:rPr>
                <w:noProof/>
                <w:sz w:val="20"/>
              </w:rPr>
              <w:t>110510</w:t>
            </w:r>
          </w:p>
        </w:tc>
        <w:tc>
          <w:tcPr>
            <w:tcW w:w="11425" w:type="dxa"/>
            <w:tcBorders>
              <w:top w:val="nil"/>
              <w:left w:val="nil"/>
              <w:bottom w:val="single" w:sz="4" w:space="0" w:color="auto"/>
              <w:right w:val="single" w:sz="4" w:space="0" w:color="auto"/>
            </w:tcBorders>
            <w:shd w:val="clear" w:color="auto" w:fill="auto"/>
            <w:noWrap/>
            <w:hideMark/>
          </w:tcPr>
          <w:p w14:paraId="1DE6A5BF" w14:textId="2ED2AC93" w:rsidR="008F4028" w:rsidRPr="00BD01D7" w:rsidRDefault="000C19AE" w:rsidP="00D163DF">
            <w:pPr>
              <w:spacing w:before="60" w:after="60" w:line="240" w:lineRule="auto"/>
              <w:rPr>
                <w:noProof/>
                <w:sz w:val="20"/>
              </w:rPr>
            </w:pPr>
            <w:r>
              <w:rPr>
                <w:noProof/>
                <w:sz w:val="20"/>
              </w:rPr>
              <w:t>–</w:t>
            </w:r>
            <w:r w:rsidR="008F4028">
              <w:rPr>
                <w:noProof/>
                <w:sz w:val="20"/>
              </w:rPr>
              <w:t xml:space="preserve"> Moka, prah in zdrob</w:t>
            </w:r>
          </w:p>
        </w:tc>
        <w:tc>
          <w:tcPr>
            <w:tcW w:w="986" w:type="dxa"/>
            <w:tcBorders>
              <w:top w:val="nil"/>
              <w:left w:val="nil"/>
              <w:bottom w:val="single" w:sz="4" w:space="0" w:color="auto"/>
              <w:right w:val="single" w:sz="4" w:space="0" w:color="auto"/>
            </w:tcBorders>
            <w:shd w:val="clear" w:color="auto" w:fill="auto"/>
            <w:noWrap/>
            <w:vAlign w:val="bottom"/>
            <w:hideMark/>
          </w:tcPr>
          <w:p w14:paraId="347149B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376151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E3441DE" w14:textId="77777777" w:rsidR="008F4028" w:rsidRPr="00BD01D7" w:rsidRDefault="008F4028" w:rsidP="00D163DF">
            <w:pPr>
              <w:spacing w:before="60" w:after="60" w:line="240" w:lineRule="auto"/>
              <w:rPr>
                <w:noProof/>
                <w:sz w:val="20"/>
              </w:rPr>
            </w:pPr>
            <w:r>
              <w:rPr>
                <w:noProof/>
                <w:sz w:val="20"/>
              </w:rPr>
              <w:t>11052000</w:t>
            </w:r>
          </w:p>
        </w:tc>
        <w:tc>
          <w:tcPr>
            <w:tcW w:w="1134" w:type="dxa"/>
            <w:tcBorders>
              <w:top w:val="nil"/>
              <w:left w:val="nil"/>
              <w:bottom w:val="single" w:sz="4" w:space="0" w:color="auto"/>
              <w:right w:val="single" w:sz="4" w:space="0" w:color="auto"/>
            </w:tcBorders>
            <w:shd w:val="clear" w:color="auto" w:fill="auto"/>
            <w:noWrap/>
            <w:hideMark/>
          </w:tcPr>
          <w:p w14:paraId="25CFA6CF" w14:textId="77777777" w:rsidR="008F4028" w:rsidRPr="00BD01D7" w:rsidRDefault="008F4028" w:rsidP="00D163DF">
            <w:pPr>
              <w:spacing w:before="60" w:after="60" w:line="240" w:lineRule="auto"/>
              <w:rPr>
                <w:noProof/>
                <w:sz w:val="20"/>
              </w:rPr>
            </w:pPr>
            <w:r>
              <w:rPr>
                <w:noProof/>
                <w:sz w:val="20"/>
              </w:rPr>
              <w:t>110520</w:t>
            </w:r>
          </w:p>
        </w:tc>
        <w:tc>
          <w:tcPr>
            <w:tcW w:w="11425" w:type="dxa"/>
            <w:tcBorders>
              <w:top w:val="nil"/>
              <w:left w:val="nil"/>
              <w:bottom w:val="single" w:sz="4" w:space="0" w:color="auto"/>
              <w:right w:val="single" w:sz="4" w:space="0" w:color="auto"/>
            </w:tcBorders>
            <w:shd w:val="clear" w:color="auto" w:fill="auto"/>
            <w:noWrap/>
            <w:hideMark/>
          </w:tcPr>
          <w:p w14:paraId="2A3F1FC7" w14:textId="41C12566" w:rsidR="008F4028" w:rsidRPr="00BD01D7" w:rsidRDefault="000C19AE" w:rsidP="00D163DF">
            <w:pPr>
              <w:spacing w:before="60" w:after="60" w:line="240" w:lineRule="auto"/>
              <w:rPr>
                <w:noProof/>
                <w:sz w:val="20"/>
              </w:rPr>
            </w:pPr>
            <w:r>
              <w:rPr>
                <w:noProof/>
                <w:sz w:val="20"/>
              </w:rPr>
              <w:t>–</w:t>
            </w:r>
            <w:r w:rsidR="008F4028">
              <w:rPr>
                <w:noProof/>
                <w:sz w:val="20"/>
              </w:rPr>
              <w:t xml:space="preserve"> Kosmiči, granule in peleti</w:t>
            </w:r>
          </w:p>
        </w:tc>
        <w:tc>
          <w:tcPr>
            <w:tcW w:w="986" w:type="dxa"/>
            <w:tcBorders>
              <w:top w:val="nil"/>
              <w:left w:val="nil"/>
              <w:bottom w:val="single" w:sz="4" w:space="0" w:color="auto"/>
              <w:right w:val="single" w:sz="4" w:space="0" w:color="auto"/>
            </w:tcBorders>
            <w:shd w:val="clear" w:color="auto" w:fill="auto"/>
            <w:noWrap/>
            <w:vAlign w:val="bottom"/>
            <w:hideMark/>
          </w:tcPr>
          <w:p w14:paraId="52B2E13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92E65D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1378E8" w14:textId="77777777" w:rsidR="008F4028" w:rsidRPr="00BD01D7" w:rsidRDefault="008F4028" w:rsidP="00D163DF">
            <w:pPr>
              <w:spacing w:before="60" w:after="60" w:line="240" w:lineRule="auto"/>
              <w:rPr>
                <w:noProof/>
                <w:sz w:val="20"/>
              </w:rPr>
            </w:pPr>
            <w:r>
              <w:rPr>
                <w:noProof/>
                <w:sz w:val="20"/>
              </w:rPr>
              <w:t>11071000</w:t>
            </w:r>
          </w:p>
        </w:tc>
        <w:tc>
          <w:tcPr>
            <w:tcW w:w="1134" w:type="dxa"/>
            <w:tcBorders>
              <w:top w:val="nil"/>
              <w:left w:val="nil"/>
              <w:bottom w:val="single" w:sz="4" w:space="0" w:color="auto"/>
              <w:right w:val="single" w:sz="4" w:space="0" w:color="auto"/>
            </w:tcBorders>
            <w:shd w:val="clear" w:color="auto" w:fill="auto"/>
            <w:noWrap/>
            <w:hideMark/>
          </w:tcPr>
          <w:p w14:paraId="0A12318E" w14:textId="77777777" w:rsidR="008F4028" w:rsidRPr="00BD01D7" w:rsidRDefault="008F4028" w:rsidP="00D163DF">
            <w:pPr>
              <w:spacing w:before="60" w:after="60" w:line="240" w:lineRule="auto"/>
              <w:rPr>
                <w:noProof/>
                <w:sz w:val="20"/>
              </w:rPr>
            </w:pPr>
            <w:r>
              <w:rPr>
                <w:noProof/>
                <w:sz w:val="20"/>
              </w:rPr>
              <w:t>110710</w:t>
            </w:r>
          </w:p>
        </w:tc>
        <w:tc>
          <w:tcPr>
            <w:tcW w:w="11425" w:type="dxa"/>
            <w:tcBorders>
              <w:top w:val="nil"/>
              <w:left w:val="nil"/>
              <w:bottom w:val="single" w:sz="4" w:space="0" w:color="auto"/>
              <w:right w:val="single" w:sz="4" w:space="0" w:color="auto"/>
            </w:tcBorders>
            <w:shd w:val="clear" w:color="auto" w:fill="auto"/>
            <w:noWrap/>
            <w:hideMark/>
          </w:tcPr>
          <w:p w14:paraId="7703BCD2" w14:textId="73E67B52" w:rsidR="008F4028" w:rsidRPr="00BD01D7" w:rsidRDefault="000C19AE" w:rsidP="00D163DF">
            <w:pPr>
              <w:spacing w:before="60" w:after="60" w:line="240" w:lineRule="auto"/>
              <w:rPr>
                <w:noProof/>
                <w:sz w:val="20"/>
              </w:rPr>
            </w:pPr>
            <w:r>
              <w:rPr>
                <w:noProof/>
                <w:sz w:val="20"/>
              </w:rPr>
              <w:t>–</w:t>
            </w:r>
            <w:r w:rsidR="008F4028">
              <w:rPr>
                <w:noProof/>
                <w:sz w:val="20"/>
              </w:rPr>
              <w:t xml:space="preserve"> Nepražen</w:t>
            </w:r>
          </w:p>
        </w:tc>
        <w:tc>
          <w:tcPr>
            <w:tcW w:w="986" w:type="dxa"/>
            <w:tcBorders>
              <w:top w:val="nil"/>
              <w:left w:val="nil"/>
              <w:bottom w:val="single" w:sz="4" w:space="0" w:color="auto"/>
              <w:right w:val="single" w:sz="4" w:space="0" w:color="auto"/>
            </w:tcBorders>
            <w:shd w:val="clear" w:color="auto" w:fill="auto"/>
            <w:noWrap/>
            <w:vAlign w:val="bottom"/>
            <w:hideMark/>
          </w:tcPr>
          <w:p w14:paraId="656FB2E2"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64CD345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05A57F" w14:textId="77777777" w:rsidR="008F4028" w:rsidRPr="00BD01D7" w:rsidRDefault="008F4028" w:rsidP="00D163DF">
            <w:pPr>
              <w:spacing w:before="60" w:after="60" w:line="240" w:lineRule="auto"/>
              <w:rPr>
                <w:noProof/>
                <w:sz w:val="20"/>
              </w:rPr>
            </w:pPr>
            <w:r>
              <w:rPr>
                <w:noProof/>
                <w:sz w:val="20"/>
              </w:rPr>
              <w:t>11072000</w:t>
            </w:r>
          </w:p>
        </w:tc>
        <w:tc>
          <w:tcPr>
            <w:tcW w:w="1134" w:type="dxa"/>
            <w:tcBorders>
              <w:top w:val="nil"/>
              <w:left w:val="nil"/>
              <w:bottom w:val="single" w:sz="4" w:space="0" w:color="auto"/>
              <w:right w:val="single" w:sz="4" w:space="0" w:color="auto"/>
            </w:tcBorders>
            <w:shd w:val="clear" w:color="auto" w:fill="auto"/>
            <w:noWrap/>
            <w:hideMark/>
          </w:tcPr>
          <w:p w14:paraId="77AAE268" w14:textId="77777777" w:rsidR="008F4028" w:rsidRPr="00BD01D7" w:rsidRDefault="008F4028" w:rsidP="00D163DF">
            <w:pPr>
              <w:spacing w:before="60" w:after="60" w:line="240" w:lineRule="auto"/>
              <w:rPr>
                <w:noProof/>
                <w:sz w:val="20"/>
              </w:rPr>
            </w:pPr>
            <w:r>
              <w:rPr>
                <w:noProof/>
                <w:sz w:val="20"/>
              </w:rPr>
              <w:t>110720</w:t>
            </w:r>
          </w:p>
        </w:tc>
        <w:tc>
          <w:tcPr>
            <w:tcW w:w="11425" w:type="dxa"/>
            <w:tcBorders>
              <w:top w:val="nil"/>
              <w:left w:val="nil"/>
              <w:bottom w:val="single" w:sz="4" w:space="0" w:color="auto"/>
              <w:right w:val="single" w:sz="4" w:space="0" w:color="auto"/>
            </w:tcBorders>
            <w:shd w:val="clear" w:color="auto" w:fill="auto"/>
            <w:noWrap/>
            <w:hideMark/>
          </w:tcPr>
          <w:p w14:paraId="71BCB7D9" w14:textId="1F0FBBDA" w:rsidR="008F4028" w:rsidRPr="00BD01D7" w:rsidRDefault="000C19AE" w:rsidP="00D163DF">
            <w:pPr>
              <w:spacing w:before="60" w:after="60" w:line="240" w:lineRule="auto"/>
              <w:rPr>
                <w:noProof/>
                <w:sz w:val="20"/>
              </w:rPr>
            </w:pPr>
            <w:r>
              <w:rPr>
                <w:noProof/>
                <w:sz w:val="20"/>
              </w:rPr>
              <w:t>–</w:t>
            </w:r>
            <w:r w:rsidR="008F4028">
              <w:rPr>
                <w:noProof/>
                <w:sz w:val="20"/>
              </w:rPr>
              <w:t xml:space="preserve"> Pražen</w:t>
            </w:r>
          </w:p>
        </w:tc>
        <w:tc>
          <w:tcPr>
            <w:tcW w:w="986" w:type="dxa"/>
            <w:tcBorders>
              <w:top w:val="nil"/>
              <w:left w:val="nil"/>
              <w:bottom w:val="single" w:sz="4" w:space="0" w:color="auto"/>
              <w:right w:val="single" w:sz="4" w:space="0" w:color="auto"/>
            </w:tcBorders>
            <w:shd w:val="clear" w:color="auto" w:fill="auto"/>
            <w:noWrap/>
            <w:vAlign w:val="bottom"/>
            <w:hideMark/>
          </w:tcPr>
          <w:p w14:paraId="6FE5FAA3"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5B2E684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5D50C2" w14:textId="77777777" w:rsidR="008F4028" w:rsidRPr="00BD01D7" w:rsidRDefault="008F4028" w:rsidP="00D163DF">
            <w:pPr>
              <w:spacing w:before="60" w:after="60" w:line="240" w:lineRule="auto"/>
              <w:rPr>
                <w:noProof/>
                <w:sz w:val="20"/>
              </w:rPr>
            </w:pPr>
            <w:r>
              <w:rPr>
                <w:noProof/>
                <w:sz w:val="20"/>
              </w:rPr>
              <w:t>14049000</w:t>
            </w:r>
          </w:p>
        </w:tc>
        <w:tc>
          <w:tcPr>
            <w:tcW w:w="1134" w:type="dxa"/>
            <w:tcBorders>
              <w:top w:val="nil"/>
              <w:left w:val="nil"/>
              <w:bottom w:val="single" w:sz="4" w:space="0" w:color="auto"/>
              <w:right w:val="single" w:sz="4" w:space="0" w:color="auto"/>
            </w:tcBorders>
            <w:shd w:val="clear" w:color="auto" w:fill="auto"/>
            <w:noWrap/>
            <w:hideMark/>
          </w:tcPr>
          <w:p w14:paraId="29EFFEF1" w14:textId="77777777" w:rsidR="008F4028" w:rsidRPr="00BD01D7" w:rsidRDefault="008F4028" w:rsidP="00D163DF">
            <w:pPr>
              <w:spacing w:before="60" w:after="60" w:line="240" w:lineRule="auto"/>
              <w:rPr>
                <w:noProof/>
                <w:sz w:val="20"/>
              </w:rPr>
            </w:pPr>
            <w:r>
              <w:rPr>
                <w:noProof/>
                <w:sz w:val="20"/>
              </w:rPr>
              <w:t>140490</w:t>
            </w:r>
          </w:p>
        </w:tc>
        <w:tc>
          <w:tcPr>
            <w:tcW w:w="11425" w:type="dxa"/>
            <w:tcBorders>
              <w:top w:val="nil"/>
              <w:left w:val="nil"/>
              <w:bottom w:val="single" w:sz="4" w:space="0" w:color="auto"/>
              <w:right w:val="single" w:sz="4" w:space="0" w:color="auto"/>
            </w:tcBorders>
            <w:shd w:val="clear" w:color="auto" w:fill="auto"/>
            <w:noWrap/>
            <w:hideMark/>
          </w:tcPr>
          <w:p w14:paraId="77141C91" w14:textId="3E3D774B"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5998EFA5"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26B9364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6355BE" w14:textId="77777777" w:rsidR="008F4028" w:rsidRPr="00BD01D7" w:rsidRDefault="008F4028" w:rsidP="00D163DF">
            <w:pPr>
              <w:spacing w:before="60" w:after="60" w:line="240" w:lineRule="auto"/>
              <w:rPr>
                <w:noProof/>
                <w:sz w:val="20"/>
              </w:rPr>
            </w:pPr>
            <w:r>
              <w:rPr>
                <w:noProof/>
                <w:sz w:val="20"/>
              </w:rPr>
              <w:t>15079000</w:t>
            </w:r>
          </w:p>
        </w:tc>
        <w:tc>
          <w:tcPr>
            <w:tcW w:w="1134" w:type="dxa"/>
            <w:tcBorders>
              <w:top w:val="nil"/>
              <w:left w:val="nil"/>
              <w:bottom w:val="single" w:sz="4" w:space="0" w:color="auto"/>
              <w:right w:val="single" w:sz="4" w:space="0" w:color="auto"/>
            </w:tcBorders>
            <w:shd w:val="clear" w:color="auto" w:fill="auto"/>
            <w:noWrap/>
            <w:hideMark/>
          </w:tcPr>
          <w:p w14:paraId="63DD2DB7" w14:textId="77777777" w:rsidR="008F4028" w:rsidRPr="00BD01D7" w:rsidRDefault="008F4028" w:rsidP="00D163DF">
            <w:pPr>
              <w:spacing w:before="60" w:after="60" w:line="240" w:lineRule="auto"/>
              <w:rPr>
                <w:noProof/>
                <w:sz w:val="20"/>
              </w:rPr>
            </w:pPr>
            <w:r>
              <w:rPr>
                <w:noProof/>
                <w:sz w:val="20"/>
              </w:rPr>
              <w:t>150790</w:t>
            </w:r>
          </w:p>
        </w:tc>
        <w:tc>
          <w:tcPr>
            <w:tcW w:w="11425" w:type="dxa"/>
            <w:tcBorders>
              <w:top w:val="nil"/>
              <w:left w:val="nil"/>
              <w:bottom w:val="single" w:sz="4" w:space="0" w:color="auto"/>
              <w:right w:val="single" w:sz="4" w:space="0" w:color="auto"/>
            </w:tcBorders>
            <w:shd w:val="clear" w:color="auto" w:fill="auto"/>
            <w:noWrap/>
            <w:hideMark/>
          </w:tcPr>
          <w:p w14:paraId="372FC190" w14:textId="0B7DC884"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3E21835C"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D011ED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A6494DE" w14:textId="77777777" w:rsidR="008F4028" w:rsidRPr="00BD01D7" w:rsidRDefault="008F4028" w:rsidP="00D163DF">
            <w:pPr>
              <w:spacing w:before="60" w:after="60" w:line="240" w:lineRule="auto"/>
              <w:rPr>
                <w:noProof/>
                <w:sz w:val="20"/>
              </w:rPr>
            </w:pPr>
            <w:r>
              <w:rPr>
                <w:noProof/>
                <w:sz w:val="20"/>
              </w:rPr>
              <w:t>15099000</w:t>
            </w:r>
          </w:p>
        </w:tc>
        <w:tc>
          <w:tcPr>
            <w:tcW w:w="1134" w:type="dxa"/>
            <w:tcBorders>
              <w:top w:val="nil"/>
              <w:left w:val="nil"/>
              <w:bottom w:val="single" w:sz="4" w:space="0" w:color="auto"/>
              <w:right w:val="single" w:sz="4" w:space="0" w:color="auto"/>
            </w:tcBorders>
            <w:shd w:val="clear" w:color="auto" w:fill="auto"/>
            <w:noWrap/>
            <w:hideMark/>
          </w:tcPr>
          <w:p w14:paraId="6FAFD646" w14:textId="77777777" w:rsidR="008F4028" w:rsidRPr="00BD01D7" w:rsidRDefault="008F4028" w:rsidP="00D163DF">
            <w:pPr>
              <w:spacing w:before="60" w:after="60" w:line="240" w:lineRule="auto"/>
              <w:rPr>
                <w:noProof/>
                <w:sz w:val="20"/>
              </w:rPr>
            </w:pPr>
            <w:r>
              <w:rPr>
                <w:noProof/>
                <w:sz w:val="20"/>
              </w:rPr>
              <w:t>150990</w:t>
            </w:r>
          </w:p>
        </w:tc>
        <w:tc>
          <w:tcPr>
            <w:tcW w:w="11425" w:type="dxa"/>
            <w:tcBorders>
              <w:top w:val="nil"/>
              <w:left w:val="nil"/>
              <w:bottom w:val="single" w:sz="4" w:space="0" w:color="auto"/>
              <w:right w:val="single" w:sz="4" w:space="0" w:color="auto"/>
            </w:tcBorders>
            <w:shd w:val="clear" w:color="auto" w:fill="auto"/>
            <w:noWrap/>
            <w:hideMark/>
          </w:tcPr>
          <w:p w14:paraId="47BC1C29" w14:textId="64287286"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16913DEB"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B251C4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F09CA7F" w14:textId="77777777" w:rsidR="008F4028" w:rsidRPr="00BD01D7" w:rsidRDefault="008F4028" w:rsidP="00D163DF">
            <w:pPr>
              <w:spacing w:before="60" w:after="60" w:line="240" w:lineRule="auto"/>
              <w:rPr>
                <w:noProof/>
                <w:sz w:val="20"/>
              </w:rPr>
            </w:pPr>
            <w:r>
              <w:rPr>
                <w:noProof/>
                <w:sz w:val="20"/>
              </w:rPr>
              <w:t>15119010</w:t>
            </w:r>
          </w:p>
        </w:tc>
        <w:tc>
          <w:tcPr>
            <w:tcW w:w="1134" w:type="dxa"/>
            <w:tcBorders>
              <w:top w:val="nil"/>
              <w:left w:val="nil"/>
              <w:bottom w:val="single" w:sz="4" w:space="0" w:color="auto"/>
              <w:right w:val="single" w:sz="4" w:space="0" w:color="auto"/>
            </w:tcBorders>
            <w:shd w:val="clear" w:color="auto" w:fill="auto"/>
            <w:noWrap/>
            <w:hideMark/>
          </w:tcPr>
          <w:p w14:paraId="05AA252F" w14:textId="77777777" w:rsidR="008F4028" w:rsidRPr="00BD01D7" w:rsidRDefault="008F4028" w:rsidP="00D163DF">
            <w:pPr>
              <w:spacing w:before="60" w:after="60" w:line="240" w:lineRule="auto"/>
              <w:rPr>
                <w:noProof/>
                <w:sz w:val="20"/>
              </w:rPr>
            </w:pPr>
            <w:r>
              <w:rPr>
                <w:noProof/>
                <w:sz w:val="20"/>
              </w:rPr>
              <w:t>151190</w:t>
            </w:r>
          </w:p>
        </w:tc>
        <w:tc>
          <w:tcPr>
            <w:tcW w:w="11425" w:type="dxa"/>
            <w:tcBorders>
              <w:top w:val="nil"/>
              <w:left w:val="nil"/>
              <w:bottom w:val="single" w:sz="4" w:space="0" w:color="auto"/>
              <w:right w:val="single" w:sz="4" w:space="0" w:color="auto"/>
            </w:tcBorders>
            <w:shd w:val="clear" w:color="auto" w:fill="auto"/>
            <w:noWrap/>
            <w:hideMark/>
          </w:tcPr>
          <w:p w14:paraId="6B6134A5" w14:textId="3693B58E" w:rsidR="008F4028" w:rsidRPr="00BD01D7" w:rsidRDefault="00311F85" w:rsidP="00D163DF">
            <w:pPr>
              <w:spacing w:before="60" w:after="60" w:line="240" w:lineRule="auto"/>
              <w:rPr>
                <w:noProof/>
                <w:sz w:val="20"/>
              </w:rPr>
            </w:pPr>
            <w:r>
              <w:rPr>
                <w:noProof/>
                <w:sz w:val="20"/>
              </w:rPr>
              <w:t>– – –</w:t>
            </w:r>
            <w:r w:rsidR="008F4028">
              <w:rPr>
                <w:noProof/>
                <w:sz w:val="20"/>
              </w:rPr>
              <w:t xml:space="preserve"> palmov olein, frakcije</w:t>
            </w:r>
          </w:p>
        </w:tc>
        <w:tc>
          <w:tcPr>
            <w:tcW w:w="986" w:type="dxa"/>
            <w:tcBorders>
              <w:top w:val="nil"/>
              <w:left w:val="nil"/>
              <w:bottom w:val="single" w:sz="4" w:space="0" w:color="auto"/>
              <w:right w:val="single" w:sz="4" w:space="0" w:color="auto"/>
            </w:tcBorders>
            <w:shd w:val="clear" w:color="auto" w:fill="auto"/>
            <w:noWrap/>
            <w:vAlign w:val="bottom"/>
            <w:hideMark/>
          </w:tcPr>
          <w:p w14:paraId="0B2D7D1B"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09AA6BB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BB5EE3" w14:textId="77777777" w:rsidR="008F4028" w:rsidRPr="00BD01D7" w:rsidRDefault="008F4028" w:rsidP="00D163DF">
            <w:pPr>
              <w:spacing w:before="60" w:after="60" w:line="240" w:lineRule="auto"/>
              <w:rPr>
                <w:noProof/>
                <w:sz w:val="20"/>
              </w:rPr>
            </w:pPr>
            <w:r>
              <w:rPr>
                <w:noProof/>
                <w:sz w:val="20"/>
              </w:rPr>
              <w:t>15119020</w:t>
            </w:r>
          </w:p>
        </w:tc>
        <w:tc>
          <w:tcPr>
            <w:tcW w:w="1134" w:type="dxa"/>
            <w:tcBorders>
              <w:top w:val="nil"/>
              <w:left w:val="nil"/>
              <w:bottom w:val="single" w:sz="4" w:space="0" w:color="auto"/>
              <w:right w:val="single" w:sz="4" w:space="0" w:color="auto"/>
            </w:tcBorders>
            <w:shd w:val="clear" w:color="auto" w:fill="auto"/>
            <w:noWrap/>
            <w:hideMark/>
          </w:tcPr>
          <w:p w14:paraId="7433E4D5" w14:textId="77777777" w:rsidR="008F4028" w:rsidRPr="00BD01D7" w:rsidRDefault="008F4028" w:rsidP="00D163DF">
            <w:pPr>
              <w:spacing w:before="60" w:after="60" w:line="240" w:lineRule="auto"/>
              <w:rPr>
                <w:noProof/>
                <w:sz w:val="20"/>
              </w:rPr>
            </w:pPr>
            <w:r>
              <w:rPr>
                <w:noProof/>
                <w:sz w:val="20"/>
              </w:rPr>
              <w:t>151190</w:t>
            </w:r>
          </w:p>
        </w:tc>
        <w:tc>
          <w:tcPr>
            <w:tcW w:w="11425" w:type="dxa"/>
            <w:tcBorders>
              <w:top w:val="nil"/>
              <w:left w:val="nil"/>
              <w:bottom w:val="single" w:sz="4" w:space="0" w:color="auto"/>
              <w:right w:val="single" w:sz="4" w:space="0" w:color="auto"/>
            </w:tcBorders>
            <w:shd w:val="clear" w:color="auto" w:fill="auto"/>
            <w:noWrap/>
            <w:hideMark/>
          </w:tcPr>
          <w:p w14:paraId="05DEAC54" w14:textId="7A50B244" w:rsidR="008F4028" w:rsidRPr="00BD01D7" w:rsidRDefault="00311F85" w:rsidP="00D163DF">
            <w:pPr>
              <w:spacing w:before="60" w:after="60" w:line="240" w:lineRule="auto"/>
              <w:rPr>
                <w:noProof/>
                <w:sz w:val="20"/>
              </w:rPr>
            </w:pPr>
            <w:r>
              <w:rPr>
                <w:noProof/>
                <w:sz w:val="20"/>
              </w:rPr>
              <w:t>– – –</w:t>
            </w:r>
            <w:r w:rsidR="008F4028">
              <w:rPr>
                <w:noProof/>
                <w:sz w:val="20"/>
              </w:rPr>
              <w:t xml:space="preserve"> palmov stearin, frakcije</w:t>
            </w:r>
          </w:p>
        </w:tc>
        <w:tc>
          <w:tcPr>
            <w:tcW w:w="986" w:type="dxa"/>
            <w:tcBorders>
              <w:top w:val="nil"/>
              <w:left w:val="nil"/>
              <w:bottom w:val="single" w:sz="4" w:space="0" w:color="auto"/>
              <w:right w:val="single" w:sz="4" w:space="0" w:color="auto"/>
            </w:tcBorders>
            <w:shd w:val="clear" w:color="auto" w:fill="auto"/>
            <w:noWrap/>
            <w:vAlign w:val="bottom"/>
            <w:hideMark/>
          </w:tcPr>
          <w:p w14:paraId="4A85CA30"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5541C6B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9F2B12E" w14:textId="77777777" w:rsidR="008F4028" w:rsidRPr="00BD01D7" w:rsidRDefault="008F4028" w:rsidP="00D163DF">
            <w:pPr>
              <w:pageBreakBefore/>
              <w:spacing w:before="60" w:after="60" w:line="240" w:lineRule="auto"/>
              <w:rPr>
                <w:noProof/>
                <w:sz w:val="20"/>
              </w:rPr>
            </w:pPr>
            <w:r>
              <w:rPr>
                <w:noProof/>
                <w:sz w:val="20"/>
              </w:rPr>
              <w:t>15119030</w:t>
            </w:r>
          </w:p>
        </w:tc>
        <w:tc>
          <w:tcPr>
            <w:tcW w:w="1134" w:type="dxa"/>
            <w:tcBorders>
              <w:top w:val="nil"/>
              <w:left w:val="nil"/>
              <w:bottom w:val="single" w:sz="4" w:space="0" w:color="auto"/>
              <w:right w:val="single" w:sz="4" w:space="0" w:color="auto"/>
            </w:tcBorders>
            <w:shd w:val="clear" w:color="auto" w:fill="auto"/>
            <w:noWrap/>
            <w:hideMark/>
          </w:tcPr>
          <w:p w14:paraId="1E8414EB" w14:textId="77777777" w:rsidR="008F4028" w:rsidRPr="00BD01D7" w:rsidRDefault="008F4028" w:rsidP="00D163DF">
            <w:pPr>
              <w:spacing w:before="60" w:after="60" w:line="240" w:lineRule="auto"/>
              <w:rPr>
                <w:noProof/>
                <w:sz w:val="20"/>
              </w:rPr>
            </w:pPr>
            <w:r>
              <w:rPr>
                <w:noProof/>
                <w:sz w:val="20"/>
              </w:rPr>
              <w:t>151190</w:t>
            </w:r>
          </w:p>
        </w:tc>
        <w:tc>
          <w:tcPr>
            <w:tcW w:w="11425" w:type="dxa"/>
            <w:tcBorders>
              <w:top w:val="nil"/>
              <w:left w:val="nil"/>
              <w:bottom w:val="single" w:sz="4" w:space="0" w:color="auto"/>
              <w:right w:val="single" w:sz="4" w:space="0" w:color="auto"/>
            </w:tcBorders>
            <w:shd w:val="clear" w:color="auto" w:fill="auto"/>
            <w:noWrap/>
            <w:hideMark/>
          </w:tcPr>
          <w:p w14:paraId="4C2341BA" w14:textId="4BCA2753" w:rsidR="008F4028" w:rsidRPr="00BD01D7" w:rsidRDefault="00311F85" w:rsidP="00D163DF">
            <w:pPr>
              <w:spacing w:before="60" w:after="60" w:line="240" w:lineRule="auto"/>
              <w:rPr>
                <w:noProof/>
                <w:sz w:val="20"/>
              </w:rPr>
            </w:pPr>
            <w:r>
              <w:rPr>
                <w:noProof/>
                <w:sz w:val="20"/>
              </w:rPr>
              <w:t>– – –</w:t>
            </w:r>
            <w:r w:rsidR="008F4028">
              <w:rPr>
                <w:noProof/>
                <w:sz w:val="20"/>
              </w:rPr>
              <w:t xml:space="preserve"> palmov olein, rafiniran, beljen in razdišavljen</w:t>
            </w:r>
          </w:p>
        </w:tc>
        <w:tc>
          <w:tcPr>
            <w:tcW w:w="986" w:type="dxa"/>
            <w:tcBorders>
              <w:top w:val="nil"/>
              <w:left w:val="nil"/>
              <w:bottom w:val="single" w:sz="4" w:space="0" w:color="auto"/>
              <w:right w:val="single" w:sz="4" w:space="0" w:color="auto"/>
            </w:tcBorders>
            <w:shd w:val="clear" w:color="auto" w:fill="auto"/>
            <w:noWrap/>
            <w:vAlign w:val="bottom"/>
            <w:hideMark/>
          </w:tcPr>
          <w:p w14:paraId="7F9D6BE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BD70C3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70A102" w14:textId="77777777" w:rsidR="008F4028" w:rsidRPr="00BD01D7" w:rsidRDefault="008F4028" w:rsidP="00D163DF">
            <w:pPr>
              <w:spacing w:before="60" w:after="60" w:line="240" w:lineRule="auto"/>
              <w:rPr>
                <w:noProof/>
                <w:sz w:val="20"/>
              </w:rPr>
            </w:pPr>
            <w:r>
              <w:rPr>
                <w:noProof/>
                <w:sz w:val="20"/>
              </w:rPr>
              <w:t>15119040</w:t>
            </w:r>
          </w:p>
        </w:tc>
        <w:tc>
          <w:tcPr>
            <w:tcW w:w="1134" w:type="dxa"/>
            <w:tcBorders>
              <w:top w:val="nil"/>
              <w:left w:val="nil"/>
              <w:bottom w:val="single" w:sz="4" w:space="0" w:color="auto"/>
              <w:right w:val="single" w:sz="4" w:space="0" w:color="auto"/>
            </w:tcBorders>
            <w:shd w:val="clear" w:color="auto" w:fill="auto"/>
            <w:noWrap/>
            <w:hideMark/>
          </w:tcPr>
          <w:p w14:paraId="16DDBDB8" w14:textId="77777777" w:rsidR="008F4028" w:rsidRPr="00BD01D7" w:rsidRDefault="008F4028" w:rsidP="00D163DF">
            <w:pPr>
              <w:spacing w:before="60" w:after="60" w:line="240" w:lineRule="auto"/>
              <w:rPr>
                <w:noProof/>
                <w:sz w:val="20"/>
              </w:rPr>
            </w:pPr>
            <w:r>
              <w:rPr>
                <w:noProof/>
                <w:sz w:val="20"/>
              </w:rPr>
              <w:t>151190</w:t>
            </w:r>
          </w:p>
        </w:tc>
        <w:tc>
          <w:tcPr>
            <w:tcW w:w="11425" w:type="dxa"/>
            <w:tcBorders>
              <w:top w:val="nil"/>
              <w:left w:val="nil"/>
              <w:bottom w:val="single" w:sz="4" w:space="0" w:color="auto"/>
              <w:right w:val="single" w:sz="4" w:space="0" w:color="auto"/>
            </w:tcBorders>
            <w:shd w:val="clear" w:color="auto" w:fill="auto"/>
            <w:noWrap/>
            <w:hideMark/>
          </w:tcPr>
          <w:p w14:paraId="53C3F636" w14:textId="0EB05AF5" w:rsidR="008F4028" w:rsidRPr="00BD01D7" w:rsidRDefault="00311F85" w:rsidP="00D163DF">
            <w:pPr>
              <w:spacing w:before="60" w:after="60" w:line="240" w:lineRule="auto"/>
              <w:rPr>
                <w:noProof/>
                <w:sz w:val="20"/>
              </w:rPr>
            </w:pPr>
            <w:r>
              <w:rPr>
                <w:noProof/>
                <w:sz w:val="20"/>
              </w:rPr>
              <w:t>– – –</w:t>
            </w:r>
            <w:r w:rsidR="008F4028">
              <w:rPr>
                <w:noProof/>
                <w:sz w:val="20"/>
              </w:rPr>
              <w:t xml:space="preserve"> palmov stearin, rafiniran, beljen in razdišavljen</w:t>
            </w:r>
          </w:p>
        </w:tc>
        <w:tc>
          <w:tcPr>
            <w:tcW w:w="986" w:type="dxa"/>
            <w:tcBorders>
              <w:top w:val="nil"/>
              <w:left w:val="nil"/>
              <w:bottom w:val="single" w:sz="4" w:space="0" w:color="auto"/>
              <w:right w:val="single" w:sz="4" w:space="0" w:color="auto"/>
            </w:tcBorders>
            <w:shd w:val="clear" w:color="auto" w:fill="auto"/>
            <w:noWrap/>
            <w:vAlign w:val="bottom"/>
            <w:hideMark/>
          </w:tcPr>
          <w:p w14:paraId="1FC96291"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748501C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3FBCADB" w14:textId="77777777" w:rsidR="008F4028" w:rsidRPr="00BD01D7" w:rsidRDefault="008F4028" w:rsidP="00D163DF">
            <w:pPr>
              <w:spacing w:before="60" w:after="60" w:line="240" w:lineRule="auto"/>
              <w:rPr>
                <w:noProof/>
                <w:sz w:val="20"/>
              </w:rPr>
            </w:pPr>
            <w:r>
              <w:rPr>
                <w:noProof/>
                <w:sz w:val="20"/>
              </w:rPr>
              <w:t>15119090</w:t>
            </w:r>
          </w:p>
        </w:tc>
        <w:tc>
          <w:tcPr>
            <w:tcW w:w="1134" w:type="dxa"/>
            <w:tcBorders>
              <w:top w:val="nil"/>
              <w:left w:val="nil"/>
              <w:bottom w:val="single" w:sz="4" w:space="0" w:color="auto"/>
              <w:right w:val="single" w:sz="4" w:space="0" w:color="auto"/>
            </w:tcBorders>
            <w:shd w:val="clear" w:color="auto" w:fill="auto"/>
            <w:noWrap/>
            <w:hideMark/>
          </w:tcPr>
          <w:p w14:paraId="7DA21496" w14:textId="77777777" w:rsidR="008F4028" w:rsidRPr="00BD01D7" w:rsidRDefault="008F4028" w:rsidP="00D163DF">
            <w:pPr>
              <w:spacing w:before="60" w:after="60" w:line="240" w:lineRule="auto"/>
              <w:rPr>
                <w:noProof/>
                <w:sz w:val="20"/>
              </w:rPr>
            </w:pPr>
            <w:r>
              <w:rPr>
                <w:noProof/>
                <w:sz w:val="20"/>
              </w:rPr>
              <w:t>151190</w:t>
            </w:r>
          </w:p>
        </w:tc>
        <w:tc>
          <w:tcPr>
            <w:tcW w:w="11425" w:type="dxa"/>
            <w:tcBorders>
              <w:top w:val="nil"/>
              <w:left w:val="nil"/>
              <w:bottom w:val="single" w:sz="4" w:space="0" w:color="auto"/>
              <w:right w:val="single" w:sz="4" w:space="0" w:color="auto"/>
            </w:tcBorders>
            <w:shd w:val="clear" w:color="auto" w:fill="auto"/>
            <w:noWrap/>
            <w:hideMark/>
          </w:tcPr>
          <w:p w14:paraId="4DFCC750" w14:textId="31E595CC" w:rsidR="008F4028" w:rsidRPr="00BD01D7" w:rsidRDefault="00311F85" w:rsidP="00D163DF">
            <w:pPr>
              <w:spacing w:before="60" w:after="60" w:line="240" w:lineRule="auto"/>
              <w:rPr>
                <w:noProof/>
                <w:sz w:val="20"/>
              </w:rPr>
            </w:pPr>
            <w:r>
              <w:rPr>
                <w:noProof/>
                <w:sz w:val="20"/>
              </w:rPr>
              <w:t>– –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7577159C"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846ED7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DA2E054" w14:textId="77777777" w:rsidR="008F4028" w:rsidRPr="00BD01D7" w:rsidRDefault="008F4028" w:rsidP="00D163DF">
            <w:pPr>
              <w:spacing w:before="60" w:after="60" w:line="240" w:lineRule="auto"/>
              <w:rPr>
                <w:noProof/>
                <w:sz w:val="20"/>
              </w:rPr>
            </w:pPr>
            <w:r>
              <w:rPr>
                <w:noProof/>
                <w:sz w:val="20"/>
              </w:rPr>
              <w:t>15121900</w:t>
            </w:r>
          </w:p>
        </w:tc>
        <w:tc>
          <w:tcPr>
            <w:tcW w:w="1134" w:type="dxa"/>
            <w:tcBorders>
              <w:top w:val="nil"/>
              <w:left w:val="nil"/>
              <w:bottom w:val="single" w:sz="4" w:space="0" w:color="auto"/>
              <w:right w:val="single" w:sz="4" w:space="0" w:color="auto"/>
            </w:tcBorders>
            <w:shd w:val="clear" w:color="auto" w:fill="auto"/>
            <w:noWrap/>
            <w:hideMark/>
          </w:tcPr>
          <w:p w14:paraId="5C84BBAC" w14:textId="77777777" w:rsidR="008F4028" w:rsidRPr="00BD01D7" w:rsidRDefault="008F4028" w:rsidP="00D163DF">
            <w:pPr>
              <w:spacing w:before="60" w:after="60" w:line="240" w:lineRule="auto"/>
              <w:rPr>
                <w:noProof/>
                <w:sz w:val="20"/>
              </w:rPr>
            </w:pPr>
            <w:r>
              <w:rPr>
                <w:noProof/>
                <w:sz w:val="20"/>
              </w:rPr>
              <w:t>151219</w:t>
            </w:r>
          </w:p>
        </w:tc>
        <w:tc>
          <w:tcPr>
            <w:tcW w:w="11425" w:type="dxa"/>
            <w:tcBorders>
              <w:top w:val="nil"/>
              <w:left w:val="nil"/>
              <w:bottom w:val="single" w:sz="4" w:space="0" w:color="auto"/>
              <w:right w:val="single" w:sz="4" w:space="0" w:color="auto"/>
            </w:tcBorders>
            <w:shd w:val="clear" w:color="auto" w:fill="auto"/>
            <w:noWrap/>
            <w:hideMark/>
          </w:tcPr>
          <w:p w14:paraId="6B20A86C" w14:textId="3BECD5A3"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5EEA298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640185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411B405" w14:textId="77777777" w:rsidR="008F4028" w:rsidRPr="00BD01D7" w:rsidRDefault="008F4028" w:rsidP="00D163DF">
            <w:pPr>
              <w:spacing w:before="60" w:after="60" w:line="240" w:lineRule="auto"/>
              <w:rPr>
                <w:noProof/>
                <w:sz w:val="20"/>
              </w:rPr>
            </w:pPr>
            <w:r>
              <w:rPr>
                <w:noProof/>
                <w:sz w:val="20"/>
              </w:rPr>
              <w:t>15122900</w:t>
            </w:r>
          </w:p>
        </w:tc>
        <w:tc>
          <w:tcPr>
            <w:tcW w:w="1134" w:type="dxa"/>
            <w:tcBorders>
              <w:top w:val="nil"/>
              <w:left w:val="nil"/>
              <w:bottom w:val="single" w:sz="4" w:space="0" w:color="auto"/>
              <w:right w:val="single" w:sz="4" w:space="0" w:color="auto"/>
            </w:tcBorders>
            <w:shd w:val="clear" w:color="auto" w:fill="auto"/>
            <w:noWrap/>
            <w:hideMark/>
          </w:tcPr>
          <w:p w14:paraId="2633F4F7" w14:textId="77777777" w:rsidR="008F4028" w:rsidRPr="00BD01D7" w:rsidRDefault="008F4028" w:rsidP="00D163DF">
            <w:pPr>
              <w:spacing w:before="60" w:after="60" w:line="240" w:lineRule="auto"/>
              <w:rPr>
                <w:noProof/>
                <w:sz w:val="20"/>
              </w:rPr>
            </w:pPr>
            <w:r>
              <w:rPr>
                <w:noProof/>
                <w:sz w:val="20"/>
              </w:rPr>
              <w:t>151229</w:t>
            </w:r>
          </w:p>
        </w:tc>
        <w:tc>
          <w:tcPr>
            <w:tcW w:w="11425" w:type="dxa"/>
            <w:tcBorders>
              <w:top w:val="nil"/>
              <w:left w:val="nil"/>
              <w:bottom w:val="single" w:sz="4" w:space="0" w:color="auto"/>
              <w:right w:val="single" w:sz="4" w:space="0" w:color="auto"/>
            </w:tcBorders>
            <w:shd w:val="clear" w:color="auto" w:fill="auto"/>
            <w:noWrap/>
            <w:hideMark/>
          </w:tcPr>
          <w:p w14:paraId="324976B5" w14:textId="50D69894"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475BC277"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012EA8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F3660E" w14:textId="77777777" w:rsidR="008F4028" w:rsidRPr="00BD01D7" w:rsidRDefault="008F4028" w:rsidP="00D163DF">
            <w:pPr>
              <w:spacing w:before="60" w:after="60" w:line="240" w:lineRule="auto"/>
              <w:rPr>
                <w:noProof/>
                <w:sz w:val="20"/>
              </w:rPr>
            </w:pPr>
            <w:r>
              <w:rPr>
                <w:noProof/>
                <w:sz w:val="20"/>
              </w:rPr>
              <w:t>15131900</w:t>
            </w:r>
          </w:p>
        </w:tc>
        <w:tc>
          <w:tcPr>
            <w:tcW w:w="1134" w:type="dxa"/>
            <w:tcBorders>
              <w:top w:val="nil"/>
              <w:left w:val="nil"/>
              <w:bottom w:val="single" w:sz="4" w:space="0" w:color="auto"/>
              <w:right w:val="single" w:sz="4" w:space="0" w:color="auto"/>
            </w:tcBorders>
            <w:shd w:val="clear" w:color="auto" w:fill="auto"/>
            <w:noWrap/>
            <w:hideMark/>
          </w:tcPr>
          <w:p w14:paraId="2B9ED864" w14:textId="77777777" w:rsidR="008F4028" w:rsidRPr="00BD01D7" w:rsidRDefault="008F4028" w:rsidP="00D163DF">
            <w:pPr>
              <w:spacing w:before="60" w:after="60" w:line="240" w:lineRule="auto"/>
              <w:rPr>
                <w:noProof/>
                <w:sz w:val="20"/>
              </w:rPr>
            </w:pPr>
            <w:r>
              <w:rPr>
                <w:noProof/>
                <w:sz w:val="20"/>
              </w:rPr>
              <w:t>151319</w:t>
            </w:r>
          </w:p>
        </w:tc>
        <w:tc>
          <w:tcPr>
            <w:tcW w:w="11425" w:type="dxa"/>
            <w:tcBorders>
              <w:top w:val="nil"/>
              <w:left w:val="nil"/>
              <w:bottom w:val="single" w:sz="4" w:space="0" w:color="auto"/>
              <w:right w:val="single" w:sz="4" w:space="0" w:color="auto"/>
            </w:tcBorders>
            <w:shd w:val="clear" w:color="auto" w:fill="auto"/>
            <w:noWrap/>
            <w:hideMark/>
          </w:tcPr>
          <w:p w14:paraId="07E03BBD" w14:textId="77975ABF"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4060791B"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09D7D1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BC4890" w14:textId="77777777" w:rsidR="008F4028" w:rsidRPr="00BD01D7" w:rsidRDefault="008F4028" w:rsidP="00D163DF">
            <w:pPr>
              <w:spacing w:before="60" w:after="60" w:line="240" w:lineRule="auto"/>
              <w:rPr>
                <w:noProof/>
                <w:sz w:val="20"/>
              </w:rPr>
            </w:pPr>
            <w:r>
              <w:rPr>
                <w:noProof/>
                <w:sz w:val="20"/>
              </w:rPr>
              <w:t>15152100</w:t>
            </w:r>
          </w:p>
        </w:tc>
        <w:tc>
          <w:tcPr>
            <w:tcW w:w="1134" w:type="dxa"/>
            <w:tcBorders>
              <w:top w:val="nil"/>
              <w:left w:val="nil"/>
              <w:bottom w:val="single" w:sz="4" w:space="0" w:color="auto"/>
              <w:right w:val="single" w:sz="4" w:space="0" w:color="auto"/>
            </w:tcBorders>
            <w:shd w:val="clear" w:color="auto" w:fill="auto"/>
            <w:noWrap/>
            <w:hideMark/>
          </w:tcPr>
          <w:p w14:paraId="52387808" w14:textId="77777777" w:rsidR="008F4028" w:rsidRPr="00BD01D7" w:rsidRDefault="008F4028" w:rsidP="00D163DF">
            <w:pPr>
              <w:spacing w:before="60" w:after="60" w:line="240" w:lineRule="auto"/>
              <w:rPr>
                <w:noProof/>
                <w:sz w:val="20"/>
              </w:rPr>
            </w:pPr>
            <w:r>
              <w:rPr>
                <w:noProof/>
                <w:sz w:val="20"/>
              </w:rPr>
              <w:t>151521</w:t>
            </w:r>
          </w:p>
        </w:tc>
        <w:tc>
          <w:tcPr>
            <w:tcW w:w="11425" w:type="dxa"/>
            <w:tcBorders>
              <w:top w:val="nil"/>
              <w:left w:val="nil"/>
              <w:bottom w:val="single" w:sz="4" w:space="0" w:color="auto"/>
              <w:right w:val="single" w:sz="4" w:space="0" w:color="auto"/>
            </w:tcBorders>
            <w:shd w:val="clear" w:color="auto" w:fill="auto"/>
            <w:noWrap/>
            <w:hideMark/>
          </w:tcPr>
          <w:p w14:paraId="5B619BD4" w14:textId="6EC80F53" w:rsidR="008F4028" w:rsidRPr="00BD01D7" w:rsidRDefault="00311F85" w:rsidP="00D163DF">
            <w:pPr>
              <w:spacing w:before="60" w:after="60" w:line="240" w:lineRule="auto"/>
              <w:rPr>
                <w:noProof/>
                <w:sz w:val="20"/>
              </w:rPr>
            </w:pPr>
            <w:r>
              <w:rPr>
                <w:noProof/>
                <w:sz w:val="20"/>
              </w:rPr>
              <w:t>– –</w:t>
            </w:r>
            <w:r w:rsidR="008F4028">
              <w:rPr>
                <w:noProof/>
                <w:sz w:val="20"/>
              </w:rPr>
              <w:t xml:space="preserve"> surovo olje</w:t>
            </w:r>
          </w:p>
        </w:tc>
        <w:tc>
          <w:tcPr>
            <w:tcW w:w="986" w:type="dxa"/>
            <w:tcBorders>
              <w:top w:val="nil"/>
              <w:left w:val="nil"/>
              <w:bottom w:val="single" w:sz="4" w:space="0" w:color="auto"/>
              <w:right w:val="single" w:sz="4" w:space="0" w:color="auto"/>
            </w:tcBorders>
            <w:shd w:val="clear" w:color="auto" w:fill="auto"/>
            <w:noWrap/>
            <w:vAlign w:val="bottom"/>
            <w:hideMark/>
          </w:tcPr>
          <w:p w14:paraId="4AA3FFE9"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1C6717E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D3AC7A" w14:textId="77777777" w:rsidR="008F4028" w:rsidRPr="00BD01D7" w:rsidRDefault="008F4028" w:rsidP="00D163DF">
            <w:pPr>
              <w:spacing w:before="60" w:after="60" w:line="240" w:lineRule="auto"/>
              <w:rPr>
                <w:noProof/>
                <w:sz w:val="20"/>
              </w:rPr>
            </w:pPr>
            <w:r>
              <w:rPr>
                <w:noProof/>
                <w:sz w:val="20"/>
              </w:rPr>
              <w:t>15152900</w:t>
            </w:r>
          </w:p>
        </w:tc>
        <w:tc>
          <w:tcPr>
            <w:tcW w:w="1134" w:type="dxa"/>
            <w:tcBorders>
              <w:top w:val="nil"/>
              <w:left w:val="nil"/>
              <w:bottom w:val="single" w:sz="4" w:space="0" w:color="auto"/>
              <w:right w:val="single" w:sz="4" w:space="0" w:color="auto"/>
            </w:tcBorders>
            <w:shd w:val="clear" w:color="auto" w:fill="auto"/>
            <w:noWrap/>
            <w:hideMark/>
          </w:tcPr>
          <w:p w14:paraId="478C79BE" w14:textId="77777777" w:rsidR="008F4028" w:rsidRPr="00BD01D7" w:rsidRDefault="008F4028" w:rsidP="00D163DF">
            <w:pPr>
              <w:spacing w:before="60" w:after="60" w:line="240" w:lineRule="auto"/>
              <w:rPr>
                <w:noProof/>
                <w:sz w:val="20"/>
              </w:rPr>
            </w:pPr>
            <w:r>
              <w:rPr>
                <w:noProof/>
                <w:sz w:val="20"/>
              </w:rPr>
              <w:t>151529</w:t>
            </w:r>
          </w:p>
        </w:tc>
        <w:tc>
          <w:tcPr>
            <w:tcW w:w="11425" w:type="dxa"/>
            <w:tcBorders>
              <w:top w:val="nil"/>
              <w:left w:val="nil"/>
              <w:bottom w:val="single" w:sz="4" w:space="0" w:color="auto"/>
              <w:right w:val="single" w:sz="4" w:space="0" w:color="auto"/>
            </w:tcBorders>
            <w:shd w:val="clear" w:color="auto" w:fill="auto"/>
            <w:noWrap/>
            <w:hideMark/>
          </w:tcPr>
          <w:p w14:paraId="73275B6A" w14:textId="1561B6F3"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47EAF93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E37D56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0DEFB6" w14:textId="77777777" w:rsidR="008F4028" w:rsidRPr="00BD01D7" w:rsidRDefault="008F4028" w:rsidP="00D163DF">
            <w:pPr>
              <w:spacing w:before="60" w:after="60" w:line="240" w:lineRule="auto"/>
              <w:rPr>
                <w:noProof/>
                <w:sz w:val="20"/>
              </w:rPr>
            </w:pPr>
            <w:r>
              <w:rPr>
                <w:noProof/>
                <w:sz w:val="20"/>
              </w:rPr>
              <w:t>15155000</w:t>
            </w:r>
          </w:p>
        </w:tc>
        <w:tc>
          <w:tcPr>
            <w:tcW w:w="1134" w:type="dxa"/>
            <w:tcBorders>
              <w:top w:val="nil"/>
              <w:left w:val="nil"/>
              <w:bottom w:val="single" w:sz="4" w:space="0" w:color="auto"/>
              <w:right w:val="single" w:sz="4" w:space="0" w:color="auto"/>
            </w:tcBorders>
            <w:shd w:val="clear" w:color="auto" w:fill="auto"/>
            <w:noWrap/>
            <w:hideMark/>
          </w:tcPr>
          <w:p w14:paraId="43B1E252" w14:textId="77777777" w:rsidR="008F4028" w:rsidRPr="00BD01D7" w:rsidRDefault="008F4028" w:rsidP="00D163DF">
            <w:pPr>
              <w:spacing w:before="60" w:after="60" w:line="240" w:lineRule="auto"/>
              <w:rPr>
                <w:noProof/>
                <w:sz w:val="20"/>
              </w:rPr>
            </w:pPr>
            <w:r>
              <w:rPr>
                <w:noProof/>
                <w:sz w:val="20"/>
              </w:rPr>
              <w:t>151550</w:t>
            </w:r>
          </w:p>
        </w:tc>
        <w:tc>
          <w:tcPr>
            <w:tcW w:w="11425" w:type="dxa"/>
            <w:tcBorders>
              <w:top w:val="nil"/>
              <w:left w:val="nil"/>
              <w:bottom w:val="single" w:sz="4" w:space="0" w:color="auto"/>
              <w:right w:val="single" w:sz="4" w:space="0" w:color="auto"/>
            </w:tcBorders>
            <w:shd w:val="clear" w:color="auto" w:fill="auto"/>
            <w:noWrap/>
            <w:hideMark/>
          </w:tcPr>
          <w:p w14:paraId="1A444F64" w14:textId="6CD178E0" w:rsidR="008F4028" w:rsidRPr="00BD01D7" w:rsidRDefault="000C19AE" w:rsidP="00D163DF">
            <w:pPr>
              <w:spacing w:before="60" w:after="60" w:line="240" w:lineRule="auto"/>
              <w:rPr>
                <w:noProof/>
                <w:sz w:val="20"/>
              </w:rPr>
            </w:pPr>
            <w:r>
              <w:rPr>
                <w:noProof/>
                <w:sz w:val="20"/>
              </w:rPr>
              <w:t>–</w:t>
            </w:r>
            <w:r w:rsidR="008F4028">
              <w:rPr>
                <w:noProof/>
                <w:sz w:val="20"/>
              </w:rPr>
              <w:t xml:space="preserve"> Sezamovo olje in njegove frakcije</w:t>
            </w:r>
          </w:p>
        </w:tc>
        <w:tc>
          <w:tcPr>
            <w:tcW w:w="986" w:type="dxa"/>
            <w:tcBorders>
              <w:top w:val="nil"/>
              <w:left w:val="nil"/>
              <w:bottom w:val="single" w:sz="4" w:space="0" w:color="auto"/>
              <w:right w:val="single" w:sz="4" w:space="0" w:color="auto"/>
            </w:tcBorders>
            <w:shd w:val="clear" w:color="auto" w:fill="auto"/>
            <w:noWrap/>
            <w:vAlign w:val="bottom"/>
            <w:hideMark/>
          </w:tcPr>
          <w:p w14:paraId="49A65C8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791016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F0177CE" w14:textId="77777777" w:rsidR="008F4028" w:rsidRPr="00BD01D7" w:rsidRDefault="008F4028" w:rsidP="00D163DF">
            <w:pPr>
              <w:spacing w:before="60" w:after="60" w:line="240" w:lineRule="auto"/>
              <w:rPr>
                <w:noProof/>
                <w:sz w:val="20"/>
              </w:rPr>
            </w:pPr>
            <w:r>
              <w:rPr>
                <w:noProof/>
                <w:sz w:val="20"/>
              </w:rPr>
              <w:t>15162000</w:t>
            </w:r>
          </w:p>
        </w:tc>
        <w:tc>
          <w:tcPr>
            <w:tcW w:w="1134" w:type="dxa"/>
            <w:tcBorders>
              <w:top w:val="nil"/>
              <w:left w:val="nil"/>
              <w:bottom w:val="single" w:sz="4" w:space="0" w:color="auto"/>
              <w:right w:val="single" w:sz="4" w:space="0" w:color="auto"/>
            </w:tcBorders>
            <w:shd w:val="clear" w:color="auto" w:fill="auto"/>
            <w:noWrap/>
            <w:hideMark/>
          </w:tcPr>
          <w:p w14:paraId="465DC897" w14:textId="77777777" w:rsidR="008F4028" w:rsidRPr="00BD01D7" w:rsidRDefault="008F4028" w:rsidP="00D163DF">
            <w:pPr>
              <w:spacing w:before="60" w:after="60" w:line="240" w:lineRule="auto"/>
              <w:rPr>
                <w:noProof/>
                <w:sz w:val="20"/>
              </w:rPr>
            </w:pPr>
            <w:r>
              <w:rPr>
                <w:noProof/>
                <w:sz w:val="20"/>
              </w:rPr>
              <w:t>151620</w:t>
            </w:r>
          </w:p>
        </w:tc>
        <w:tc>
          <w:tcPr>
            <w:tcW w:w="11425" w:type="dxa"/>
            <w:tcBorders>
              <w:top w:val="nil"/>
              <w:left w:val="nil"/>
              <w:bottom w:val="single" w:sz="4" w:space="0" w:color="auto"/>
              <w:right w:val="single" w:sz="4" w:space="0" w:color="auto"/>
            </w:tcBorders>
            <w:shd w:val="clear" w:color="auto" w:fill="auto"/>
            <w:noWrap/>
            <w:hideMark/>
          </w:tcPr>
          <w:p w14:paraId="16E52FE2" w14:textId="002A80F8" w:rsidR="008F4028" w:rsidRPr="00BD01D7" w:rsidRDefault="000C19AE" w:rsidP="00D163DF">
            <w:pPr>
              <w:spacing w:before="60" w:after="60" w:line="240" w:lineRule="auto"/>
              <w:rPr>
                <w:noProof/>
                <w:sz w:val="20"/>
              </w:rPr>
            </w:pPr>
            <w:r>
              <w:rPr>
                <w:noProof/>
                <w:sz w:val="20"/>
              </w:rPr>
              <w:t>–</w:t>
            </w:r>
            <w:r w:rsidR="008F4028">
              <w:rPr>
                <w:noProof/>
                <w:sz w:val="20"/>
              </w:rPr>
              <w:t xml:space="preserve"> Rastlinske masti in olja in njihove frakcije</w:t>
            </w:r>
          </w:p>
        </w:tc>
        <w:tc>
          <w:tcPr>
            <w:tcW w:w="986" w:type="dxa"/>
            <w:tcBorders>
              <w:top w:val="nil"/>
              <w:left w:val="nil"/>
              <w:bottom w:val="single" w:sz="4" w:space="0" w:color="auto"/>
              <w:right w:val="single" w:sz="4" w:space="0" w:color="auto"/>
            </w:tcBorders>
            <w:shd w:val="clear" w:color="auto" w:fill="auto"/>
            <w:noWrap/>
            <w:vAlign w:val="bottom"/>
            <w:hideMark/>
          </w:tcPr>
          <w:p w14:paraId="716AC19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E9639C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EF1CD8" w14:textId="77777777" w:rsidR="008F4028" w:rsidRPr="00BD01D7" w:rsidRDefault="008F4028" w:rsidP="00D163DF">
            <w:pPr>
              <w:spacing w:before="60" w:after="60" w:line="240" w:lineRule="auto"/>
              <w:rPr>
                <w:noProof/>
                <w:sz w:val="20"/>
              </w:rPr>
            </w:pPr>
            <w:r>
              <w:rPr>
                <w:noProof/>
                <w:sz w:val="20"/>
              </w:rPr>
              <w:t>15171000</w:t>
            </w:r>
          </w:p>
        </w:tc>
        <w:tc>
          <w:tcPr>
            <w:tcW w:w="1134" w:type="dxa"/>
            <w:tcBorders>
              <w:top w:val="nil"/>
              <w:left w:val="nil"/>
              <w:bottom w:val="single" w:sz="4" w:space="0" w:color="auto"/>
              <w:right w:val="single" w:sz="4" w:space="0" w:color="auto"/>
            </w:tcBorders>
            <w:shd w:val="clear" w:color="auto" w:fill="auto"/>
            <w:noWrap/>
            <w:hideMark/>
          </w:tcPr>
          <w:p w14:paraId="703230D4" w14:textId="77777777" w:rsidR="008F4028" w:rsidRPr="00BD01D7" w:rsidRDefault="008F4028" w:rsidP="00D163DF">
            <w:pPr>
              <w:spacing w:before="60" w:after="60" w:line="240" w:lineRule="auto"/>
              <w:rPr>
                <w:noProof/>
                <w:sz w:val="20"/>
              </w:rPr>
            </w:pPr>
            <w:r>
              <w:rPr>
                <w:noProof/>
                <w:sz w:val="20"/>
              </w:rPr>
              <w:t>151710</w:t>
            </w:r>
          </w:p>
        </w:tc>
        <w:tc>
          <w:tcPr>
            <w:tcW w:w="11425" w:type="dxa"/>
            <w:tcBorders>
              <w:top w:val="nil"/>
              <w:left w:val="nil"/>
              <w:bottom w:val="single" w:sz="4" w:space="0" w:color="auto"/>
              <w:right w:val="single" w:sz="4" w:space="0" w:color="auto"/>
            </w:tcBorders>
            <w:shd w:val="clear" w:color="auto" w:fill="auto"/>
            <w:noWrap/>
            <w:hideMark/>
          </w:tcPr>
          <w:p w14:paraId="50883538" w14:textId="63CA28C6" w:rsidR="008F4028" w:rsidRPr="00BD01D7" w:rsidRDefault="000C19AE" w:rsidP="00D163DF">
            <w:pPr>
              <w:spacing w:before="60" w:after="60" w:line="240" w:lineRule="auto"/>
              <w:rPr>
                <w:noProof/>
                <w:sz w:val="20"/>
              </w:rPr>
            </w:pPr>
            <w:r>
              <w:rPr>
                <w:noProof/>
                <w:sz w:val="20"/>
              </w:rPr>
              <w:t>–</w:t>
            </w:r>
            <w:r w:rsidR="008F4028">
              <w:rPr>
                <w:noProof/>
                <w:sz w:val="20"/>
              </w:rPr>
              <w:t xml:space="preserve"> Margarina, razen tekoče margarine</w:t>
            </w:r>
          </w:p>
        </w:tc>
        <w:tc>
          <w:tcPr>
            <w:tcW w:w="986" w:type="dxa"/>
            <w:tcBorders>
              <w:top w:val="nil"/>
              <w:left w:val="nil"/>
              <w:bottom w:val="single" w:sz="4" w:space="0" w:color="auto"/>
              <w:right w:val="single" w:sz="4" w:space="0" w:color="auto"/>
            </w:tcBorders>
            <w:shd w:val="clear" w:color="auto" w:fill="auto"/>
            <w:noWrap/>
            <w:vAlign w:val="bottom"/>
            <w:hideMark/>
          </w:tcPr>
          <w:p w14:paraId="146E82A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A657B2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3422C0" w14:textId="77777777" w:rsidR="008F4028" w:rsidRPr="00BD01D7" w:rsidRDefault="008F4028" w:rsidP="00D163DF">
            <w:pPr>
              <w:spacing w:before="60" w:after="60" w:line="240" w:lineRule="auto"/>
              <w:rPr>
                <w:noProof/>
                <w:sz w:val="20"/>
              </w:rPr>
            </w:pPr>
            <w:r>
              <w:rPr>
                <w:noProof/>
                <w:sz w:val="20"/>
              </w:rPr>
              <w:t>15179000</w:t>
            </w:r>
          </w:p>
        </w:tc>
        <w:tc>
          <w:tcPr>
            <w:tcW w:w="1134" w:type="dxa"/>
            <w:tcBorders>
              <w:top w:val="nil"/>
              <w:left w:val="nil"/>
              <w:bottom w:val="single" w:sz="4" w:space="0" w:color="auto"/>
              <w:right w:val="single" w:sz="4" w:space="0" w:color="auto"/>
            </w:tcBorders>
            <w:shd w:val="clear" w:color="auto" w:fill="auto"/>
            <w:noWrap/>
            <w:hideMark/>
          </w:tcPr>
          <w:p w14:paraId="2F25D8EC" w14:textId="77777777" w:rsidR="008F4028" w:rsidRPr="00BD01D7" w:rsidRDefault="008F4028" w:rsidP="00D163DF">
            <w:pPr>
              <w:spacing w:before="60" w:after="60" w:line="240" w:lineRule="auto"/>
              <w:rPr>
                <w:noProof/>
                <w:sz w:val="20"/>
              </w:rPr>
            </w:pPr>
            <w:r>
              <w:rPr>
                <w:noProof/>
                <w:sz w:val="20"/>
              </w:rPr>
              <w:t>151790</w:t>
            </w:r>
          </w:p>
        </w:tc>
        <w:tc>
          <w:tcPr>
            <w:tcW w:w="11425" w:type="dxa"/>
            <w:tcBorders>
              <w:top w:val="nil"/>
              <w:left w:val="nil"/>
              <w:bottom w:val="single" w:sz="4" w:space="0" w:color="auto"/>
              <w:right w:val="single" w:sz="4" w:space="0" w:color="auto"/>
            </w:tcBorders>
            <w:shd w:val="clear" w:color="auto" w:fill="auto"/>
            <w:noWrap/>
            <w:hideMark/>
          </w:tcPr>
          <w:p w14:paraId="59FF9FEA" w14:textId="3BD84203"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3EA6A71B"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FCBC48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2320718" w14:textId="77777777" w:rsidR="008F4028" w:rsidRPr="00BD01D7" w:rsidRDefault="008F4028" w:rsidP="00D163DF">
            <w:pPr>
              <w:spacing w:before="60" w:after="60" w:line="240" w:lineRule="auto"/>
              <w:rPr>
                <w:noProof/>
                <w:sz w:val="20"/>
              </w:rPr>
            </w:pPr>
            <w:r>
              <w:rPr>
                <w:noProof/>
                <w:sz w:val="20"/>
              </w:rPr>
              <w:t>15180000</w:t>
            </w:r>
          </w:p>
        </w:tc>
        <w:tc>
          <w:tcPr>
            <w:tcW w:w="1134" w:type="dxa"/>
            <w:tcBorders>
              <w:top w:val="nil"/>
              <w:left w:val="nil"/>
              <w:bottom w:val="single" w:sz="4" w:space="0" w:color="auto"/>
              <w:right w:val="single" w:sz="4" w:space="0" w:color="auto"/>
            </w:tcBorders>
            <w:shd w:val="clear" w:color="auto" w:fill="auto"/>
            <w:noWrap/>
            <w:hideMark/>
          </w:tcPr>
          <w:p w14:paraId="1446F698" w14:textId="77777777" w:rsidR="008F4028" w:rsidRPr="00BD01D7" w:rsidRDefault="008F4028" w:rsidP="00D163DF">
            <w:pPr>
              <w:spacing w:before="60" w:after="60" w:line="240" w:lineRule="auto"/>
              <w:rPr>
                <w:noProof/>
                <w:sz w:val="20"/>
              </w:rPr>
            </w:pPr>
            <w:r>
              <w:rPr>
                <w:noProof/>
                <w:sz w:val="20"/>
              </w:rPr>
              <w:t>151800</w:t>
            </w:r>
          </w:p>
        </w:tc>
        <w:tc>
          <w:tcPr>
            <w:tcW w:w="11425" w:type="dxa"/>
            <w:tcBorders>
              <w:top w:val="nil"/>
              <w:left w:val="nil"/>
              <w:bottom w:val="single" w:sz="4" w:space="0" w:color="auto"/>
              <w:right w:val="single" w:sz="4" w:space="0" w:color="auto"/>
            </w:tcBorders>
            <w:shd w:val="clear" w:color="auto" w:fill="auto"/>
            <w:noWrap/>
            <w:hideMark/>
          </w:tcPr>
          <w:p w14:paraId="016ED4A7" w14:textId="77777777" w:rsidR="008F4028" w:rsidRPr="00BD01D7" w:rsidRDefault="008F4028" w:rsidP="00D163DF">
            <w:pPr>
              <w:spacing w:before="60" w:after="60" w:line="240" w:lineRule="auto"/>
              <w:rPr>
                <w:noProof/>
                <w:sz w:val="20"/>
              </w:rPr>
            </w:pPr>
            <w:r>
              <w:rPr>
                <w:noProof/>
                <w:sz w:val="20"/>
              </w:rPr>
              <w:t>Živalske ali rastlinske masti in olja in njihove frakcije, kuhani, oksidirani, dehidrirani, žveplani, prepihani, polimerizirani s segrevanjem v vakuumu ali v inertnem plinu ali drugače kemično modificirani, razen tistih iz tarifne številke 1516; neužitne mešanice ali preparati iz živalskih ali rastlinskih masti ali olj ali iz frakcij različnih masti ali olj iz tega poglavja, ki niso navedeni in ne zajeti na drugem mestu</w:t>
            </w:r>
          </w:p>
        </w:tc>
        <w:tc>
          <w:tcPr>
            <w:tcW w:w="986" w:type="dxa"/>
            <w:tcBorders>
              <w:top w:val="nil"/>
              <w:left w:val="nil"/>
              <w:bottom w:val="single" w:sz="4" w:space="0" w:color="auto"/>
              <w:right w:val="single" w:sz="4" w:space="0" w:color="auto"/>
            </w:tcBorders>
            <w:shd w:val="clear" w:color="auto" w:fill="auto"/>
            <w:noWrap/>
            <w:vAlign w:val="bottom"/>
            <w:hideMark/>
          </w:tcPr>
          <w:p w14:paraId="13E0BD5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32CC052"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73FA7A1" w14:textId="77777777" w:rsidR="008F4028" w:rsidRPr="00BD01D7" w:rsidRDefault="008F4028" w:rsidP="00D163DF">
            <w:pPr>
              <w:spacing w:before="60" w:after="60" w:line="240" w:lineRule="auto"/>
              <w:rPr>
                <w:noProof/>
                <w:sz w:val="20"/>
              </w:rPr>
            </w:pPr>
            <w:r>
              <w:rPr>
                <w:noProof/>
                <w:sz w:val="20"/>
              </w:rPr>
              <w:t>16010000</w:t>
            </w:r>
          </w:p>
        </w:tc>
        <w:tc>
          <w:tcPr>
            <w:tcW w:w="1134" w:type="dxa"/>
            <w:tcBorders>
              <w:top w:val="nil"/>
              <w:left w:val="nil"/>
              <w:bottom w:val="single" w:sz="4" w:space="0" w:color="auto"/>
              <w:right w:val="single" w:sz="4" w:space="0" w:color="auto"/>
            </w:tcBorders>
            <w:shd w:val="clear" w:color="auto" w:fill="auto"/>
            <w:noWrap/>
            <w:hideMark/>
          </w:tcPr>
          <w:p w14:paraId="200EA43E" w14:textId="77777777" w:rsidR="008F4028" w:rsidRPr="00BD01D7" w:rsidRDefault="008F4028" w:rsidP="00D163DF">
            <w:pPr>
              <w:spacing w:before="60" w:after="60" w:line="240" w:lineRule="auto"/>
              <w:rPr>
                <w:noProof/>
                <w:sz w:val="20"/>
              </w:rPr>
            </w:pPr>
            <w:r>
              <w:rPr>
                <w:noProof/>
                <w:sz w:val="20"/>
              </w:rPr>
              <w:t>160100</w:t>
            </w:r>
          </w:p>
        </w:tc>
        <w:tc>
          <w:tcPr>
            <w:tcW w:w="11425" w:type="dxa"/>
            <w:tcBorders>
              <w:top w:val="nil"/>
              <w:left w:val="nil"/>
              <w:bottom w:val="single" w:sz="4" w:space="0" w:color="auto"/>
              <w:right w:val="single" w:sz="4" w:space="0" w:color="auto"/>
            </w:tcBorders>
            <w:shd w:val="clear" w:color="auto" w:fill="auto"/>
            <w:noWrap/>
            <w:hideMark/>
          </w:tcPr>
          <w:p w14:paraId="6CBFAB19" w14:textId="77777777" w:rsidR="008F4028" w:rsidRPr="00BD01D7" w:rsidRDefault="008F4028" w:rsidP="00D163DF">
            <w:pPr>
              <w:spacing w:before="60" w:after="60" w:line="240" w:lineRule="auto"/>
              <w:rPr>
                <w:noProof/>
                <w:sz w:val="20"/>
              </w:rPr>
            </w:pPr>
            <w:r>
              <w:rPr>
                <w:noProof/>
                <w:sz w:val="20"/>
              </w:rPr>
              <w:t>Klobase in podobni proizvodi iz mesa, klavničnih proizvodov ali krvi; prehrambeni proizvodi na osnovi teh proizvodov</w:t>
            </w:r>
          </w:p>
        </w:tc>
        <w:tc>
          <w:tcPr>
            <w:tcW w:w="986" w:type="dxa"/>
            <w:tcBorders>
              <w:top w:val="nil"/>
              <w:left w:val="nil"/>
              <w:bottom w:val="single" w:sz="4" w:space="0" w:color="auto"/>
              <w:right w:val="single" w:sz="4" w:space="0" w:color="auto"/>
            </w:tcBorders>
            <w:shd w:val="clear" w:color="auto" w:fill="auto"/>
            <w:noWrap/>
            <w:vAlign w:val="bottom"/>
            <w:hideMark/>
          </w:tcPr>
          <w:p w14:paraId="1013D05A"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59EB38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DAE966" w14:textId="77777777" w:rsidR="008F4028" w:rsidRPr="00BD01D7" w:rsidRDefault="008F4028" w:rsidP="00D163DF">
            <w:pPr>
              <w:spacing w:before="60" w:after="60" w:line="240" w:lineRule="auto"/>
              <w:rPr>
                <w:noProof/>
                <w:sz w:val="20"/>
              </w:rPr>
            </w:pPr>
            <w:r>
              <w:rPr>
                <w:noProof/>
                <w:sz w:val="20"/>
              </w:rPr>
              <w:t>16021000</w:t>
            </w:r>
          </w:p>
        </w:tc>
        <w:tc>
          <w:tcPr>
            <w:tcW w:w="1134" w:type="dxa"/>
            <w:tcBorders>
              <w:top w:val="nil"/>
              <w:left w:val="nil"/>
              <w:bottom w:val="single" w:sz="4" w:space="0" w:color="auto"/>
              <w:right w:val="single" w:sz="4" w:space="0" w:color="auto"/>
            </w:tcBorders>
            <w:shd w:val="clear" w:color="auto" w:fill="auto"/>
            <w:noWrap/>
            <w:hideMark/>
          </w:tcPr>
          <w:p w14:paraId="5738BF33" w14:textId="77777777" w:rsidR="008F4028" w:rsidRPr="00BD01D7" w:rsidRDefault="008F4028" w:rsidP="00D163DF">
            <w:pPr>
              <w:spacing w:before="60" w:after="60" w:line="240" w:lineRule="auto"/>
              <w:rPr>
                <w:noProof/>
                <w:sz w:val="20"/>
              </w:rPr>
            </w:pPr>
            <w:r>
              <w:rPr>
                <w:noProof/>
                <w:sz w:val="20"/>
              </w:rPr>
              <w:t>160210</w:t>
            </w:r>
          </w:p>
        </w:tc>
        <w:tc>
          <w:tcPr>
            <w:tcW w:w="11425" w:type="dxa"/>
            <w:tcBorders>
              <w:top w:val="nil"/>
              <w:left w:val="nil"/>
              <w:bottom w:val="single" w:sz="4" w:space="0" w:color="auto"/>
              <w:right w:val="single" w:sz="4" w:space="0" w:color="auto"/>
            </w:tcBorders>
            <w:shd w:val="clear" w:color="auto" w:fill="auto"/>
            <w:noWrap/>
            <w:hideMark/>
          </w:tcPr>
          <w:p w14:paraId="370BFCDE" w14:textId="4CCFDEC0" w:rsidR="008F4028" w:rsidRPr="00BD01D7" w:rsidRDefault="000C19AE" w:rsidP="00D163DF">
            <w:pPr>
              <w:spacing w:before="60" w:after="60" w:line="240" w:lineRule="auto"/>
              <w:rPr>
                <w:noProof/>
                <w:sz w:val="20"/>
              </w:rPr>
            </w:pPr>
            <w:r>
              <w:rPr>
                <w:noProof/>
                <w:sz w:val="20"/>
              </w:rPr>
              <w:t>–</w:t>
            </w:r>
            <w:r w:rsidR="008F4028">
              <w:rPr>
                <w:noProof/>
                <w:sz w:val="20"/>
              </w:rPr>
              <w:t xml:space="preserve"> Homogenizirani proizvodi</w:t>
            </w:r>
          </w:p>
        </w:tc>
        <w:tc>
          <w:tcPr>
            <w:tcW w:w="986" w:type="dxa"/>
            <w:tcBorders>
              <w:top w:val="nil"/>
              <w:left w:val="nil"/>
              <w:bottom w:val="single" w:sz="4" w:space="0" w:color="auto"/>
              <w:right w:val="single" w:sz="4" w:space="0" w:color="auto"/>
            </w:tcBorders>
            <w:shd w:val="clear" w:color="auto" w:fill="auto"/>
            <w:noWrap/>
            <w:vAlign w:val="bottom"/>
            <w:hideMark/>
          </w:tcPr>
          <w:p w14:paraId="61F0955B"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0EE92E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5B0CDB" w14:textId="77777777" w:rsidR="008F4028" w:rsidRPr="00BD01D7" w:rsidRDefault="008F4028" w:rsidP="00D163DF">
            <w:pPr>
              <w:spacing w:before="60" w:after="60" w:line="240" w:lineRule="auto"/>
              <w:rPr>
                <w:noProof/>
                <w:sz w:val="20"/>
              </w:rPr>
            </w:pPr>
            <w:r>
              <w:rPr>
                <w:noProof/>
                <w:sz w:val="20"/>
              </w:rPr>
              <w:t>16022000</w:t>
            </w:r>
          </w:p>
        </w:tc>
        <w:tc>
          <w:tcPr>
            <w:tcW w:w="1134" w:type="dxa"/>
            <w:tcBorders>
              <w:top w:val="nil"/>
              <w:left w:val="nil"/>
              <w:bottom w:val="single" w:sz="4" w:space="0" w:color="auto"/>
              <w:right w:val="single" w:sz="4" w:space="0" w:color="auto"/>
            </w:tcBorders>
            <w:shd w:val="clear" w:color="auto" w:fill="auto"/>
            <w:noWrap/>
            <w:hideMark/>
          </w:tcPr>
          <w:p w14:paraId="0408DEDE" w14:textId="77777777" w:rsidR="008F4028" w:rsidRPr="00BD01D7" w:rsidRDefault="008F4028" w:rsidP="00D163DF">
            <w:pPr>
              <w:spacing w:before="60" w:after="60" w:line="240" w:lineRule="auto"/>
              <w:rPr>
                <w:noProof/>
                <w:sz w:val="20"/>
              </w:rPr>
            </w:pPr>
            <w:r>
              <w:rPr>
                <w:noProof/>
                <w:sz w:val="20"/>
              </w:rPr>
              <w:t>160220</w:t>
            </w:r>
          </w:p>
        </w:tc>
        <w:tc>
          <w:tcPr>
            <w:tcW w:w="11425" w:type="dxa"/>
            <w:tcBorders>
              <w:top w:val="nil"/>
              <w:left w:val="nil"/>
              <w:bottom w:val="single" w:sz="4" w:space="0" w:color="auto"/>
              <w:right w:val="single" w:sz="4" w:space="0" w:color="auto"/>
            </w:tcBorders>
            <w:shd w:val="clear" w:color="auto" w:fill="auto"/>
            <w:noWrap/>
            <w:hideMark/>
          </w:tcPr>
          <w:p w14:paraId="635A8BB1" w14:textId="1210DFD6" w:rsidR="008F4028" w:rsidRPr="00BD01D7" w:rsidRDefault="000C19AE" w:rsidP="00D163DF">
            <w:pPr>
              <w:spacing w:before="60" w:after="60" w:line="240" w:lineRule="auto"/>
              <w:rPr>
                <w:noProof/>
                <w:sz w:val="20"/>
              </w:rPr>
            </w:pPr>
            <w:r>
              <w:rPr>
                <w:noProof/>
                <w:sz w:val="20"/>
              </w:rPr>
              <w:t>–</w:t>
            </w:r>
            <w:r w:rsidR="008F4028">
              <w:rPr>
                <w:noProof/>
                <w:sz w:val="20"/>
              </w:rPr>
              <w:t xml:space="preserve"> Iz jeter katere koli živali</w:t>
            </w:r>
          </w:p>
        </w:tc>
        <w:tc>
          <w:tcPr>
            <w:tcW w:w="986" w:type="dxa"/>
            <w:tcBorders>
              <w:top w:val="nil"/>
              <w:left w:val="nil"/>
              <w:bottom w:val="single" w:sz="4" w:space="0" w:color="auto"/>
              <w:right w:val="single" w:sz="4" w:space="0" w:color="auto"/>
            </w:tcBorders>
            <w:shd w:val="clear" w:color="auto" w:fill="auto"/>
            <w:noWrap/>
            <w:vAlign w:val="bottom"/>
            <w:hideMark/>
          </w:tcPr>
          <w:p w14:paraId="23ADE31D"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61ADB0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864058" w14:textId="77777777" w:rsidR="008F4028" w:rsidRPr="00BD01D7" w:rsidRDefault="008F4028" w:rsidP="00D163DF">
            <w:pPr>
              <w:spacing w:before="60" w:after="60" w:line="240" w:lineRule="auto"/>
              <w:rPr>
                <w:noProof/>
                <w:sz w:val="20"/>
              </w:rPr>
            </w:pPr>
            <w:r>
              <w:rPr>
                <w:noProof/>
                <w:sz w:val="20"/>
              </w:rPr>
              <w:t>16023100</w:t>
            </w:r>
          </w:p>
        </w:tc>
        <w:tc>
          <w:tcPr>
            <w:tcW w:w="1134" w:type="dxa"/>
            <w:tcBorders>
              <w:top w:val="nil"/>
              <w:left w:val="nil"/>
              <w:bottom w:val="single" w:sz="4" w:space="0" w:color="auto"/>
              <w:right w:val="single" w:sz="4" w:space="0" w:color="auto"/>
            </w:tcBorders>
            <w:shd w:val="clear" w:color="auto" w:fill="auto"/>
            <w:noWrap/>
            <w:hideMark/>
          </w:tcPr>
          <w:p w14:paraId="285F520D" w14:textId="77777777" w:rsidR="008F4028" w:rsidRPr="00BD01D7" w:rsidRDefault="008F4028" w:rsidP="00D163DF">
            <w:pPr>
              <w:spacing w:before="60" w:after="60" w:line="240" w:lineRule="auto"/>
              <w:rPr>
                <w:noProof/>
                <w:sz w:val="20"/>
              </w:rPr>
            </w:pPr>
            <w:r>
              <w:rPr>
                <w:noProof/>
                <w:sz w:val="20"/>
              </w:rPr>
              <w:t>160231</w:t>
            </w:r>
          </w:p>
        </w:tc>
        <w:tc>
          <w:tcPr>
            <w:tcW w:w="11425" w:type="dxa"/>
            <w:tcBorders>
              <w:top w:val="nil"/>
              <w:left w:val="nil"/>
              <w:bottom w:val="single" w:sz="4" w:space="0" w:color="auto"/>
              <w:right w:val="single" w:sz="4" w:space="0" w:color="auto"/>
            </w:tcBorders>
            <w:shd w:val="clear" w:color="auto" w:fill="auto"/>
            <w:noWrap/>
            <w:hideMark/>
          </w:tcPr>
          <w:p w14:paraId="6BDB8DA5" w14:textId="7E1A44A2" w:rsidR="008F4028" w:rsidRPr="00BD01D7" w:rsidRDefault="00311F85" w:rsidP="00D163DF">
            <w:pPr>
              <w:spacing w:before="60" w:after="60" w:line="240" w:lineRule="auto"/>
              <w:rPr>
                <w:noProof/>
                <w:sz w:val="20"/>
              </w:rPr>
            </w:pPr>
            <w:r>
              <w:rPr>
                <w:noProof/>
                <w:sz w:val="20"/>
              </w:rPr>
              <w:t>– –</w:t>
            </w:r>
            <w:r w:rsidR="008F4028">
              <w:rPr>
                <w:noProof/>
                <w:sz w:val="20"/>
              </w:rPr>
              <w:t xml:space="preserve"> iz puranov</w:t>
            </w:r>
          </w:p>
        </w:tc>
        <w:tc>
          <w:tcPr>
            <w:tcW w:w="986" w:type="dxa"/>
            <w:tcBorders>
              <w:top w:val="nil"/>
              <w:left w:val="nil"/>
              <w:bottom w:val="single" w:sz="4" w:space="0" w:color="auto"/>
              <w:right w:val="single" w:sz="4" w:space="0" w:color="auto"/>
            </w:tcBorders>
            <w:shd w:val="clear" w:color="auto" w:fill="auto"/>
            <w:noWrap/>
            <w:vAlign w:val="bottom"/>
            <w:hideMark/>
          </w:tcPr>
          <w:p w14:paraId="60D5D35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286D84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F514427" w14:textId="77777777" w:rsidR="008F4028" w:rsidRPr="00BD01D7" w:rsidRDefault="008F4028" w:rsidP="00D163DF">
            <w:pPr>
              <w:pageBreakBefore/>
              <w:spacing w:before="60" w:after="60" w:line="240" w:lineRule="auto"/>
              <w:rPr>
                <w:noProof/>
                <w:sz w:val="20"/>
              </w:rPr>
            </w:pPr>
            <w:r>
              <w:rPr>
                <w:noProof/>
                <w:sz w:val="20"/>
              </w:rPr>
              <w:t>16023200</w:t>
            </w:r>
          </w:p>
        </w:tc>
        <w:tc>
          <w:tcPr>
            <w:tcW w:w="1134" w:type="dxa"/>
            <w:tcBorders>
              <w:top w:val="nil"/>
              <w:left w:val="nil"/>
              <w:bottom w:val="single" w:sz="4" w:space="0" w:color="auto"/>
              <w:right w:val="single" w:sz="4" w:space="0" w:color="auto"/>
            </w:tcBorders>
            <w:shd w:val="clear" w:color="auto" w:fill="auto"/>
            <w:noWrap/>
            <w:hideMark/>
          </w:tcPr>
          <w:p w14:paraId="7BB0773D" w14:textId="77777777" w:rsidR="008F4028" w:rsidRPr="00BD01D7" w:rsidRDefault="008F4028" w:rsidP="00D163DF">
            <w:pPr>
              <w:spacing w:before="60" w:after="60" w:line="240" w:lineRule="auto"/>
              <w:rPr>
                <w:noProof/>
                <w:sz w:val="20"/>
              </w:rPr>
            </w:pPr>
            <w:r>
              <w:rPr>
                <w:noProof/>
                <w:sz w:val="20"/>
              </w:rPr>
              <w:t>160232</w:t>
            </w:r>
          </w:p>
        </w:tc>
        <w:tc>
          <w:tcPr>
            <w:tcW w:w="11425" w:type="dxa"/>
            <w:tcBorders>
              <w:top w:val="nil"/>
              <w:left w:val="nil"/>
              <w:bottom w:val="single" w:sz="4" w:space="0" w:color="auto"/>
              <w:right w:val="single" w:sz="4" w:space="0" w:color="auto"/>
            </w:tcBorders>
            <w:shd w:val="clear" w:color="auto" w:fill="auto"/>
            <w:noWrap/>
            <w:hideMark/>
          </w:tcPr>
          <w:p w14:paraId="3BDB4EA7" w14:textId="243BEB25" w:rsidR="008F4028" w:rsidRPr="00BD01D7" w:rsidRDefault="00311F85" w:rsidP="00D163DF">
            <w:pPr>
              <w:spacing w:before="60" w:after="60" w:line="240" w:lineRule="auto"/>
              <w:rPr>
                <w:noProof/>
                <w:sz w:val="20"/>
              </w:rPr>
            </w:pPr>
            <w:r>
              <w:rPr>
                <w:noProof/>
                <w:sz w:val="20"/>
              </w:rPr>
              <w:t>– –</w:t>
            </w:r>
            <w:r w:rsidR="008F4028">
              <w:rPr>
                <w:noProof/>
                <w:sz w:val="20"/>
              </w:rPr>
              <w:t xml:space="preserve"> iz kokoši in petelinov vrste </w:t>
            </w:r>
            <w:r w:rsidR="008F4028">
              <w:rPr>
                <w:i/>
                <w:noProof/>
                <w:sz w:val="20"/>
              </w:rPr>
              <w:t>Gallus domesticus</w:t>
            </w:r>
          </w:p>
        </w:tc>
        <w:tc>
          <w:tcPr>
            <w:tcW w:w="986" w:type="dxa"/>
            <w:tcBorders>
              <w:top w:val="nil"/>
              <w:left w:val="nil"/>
              <w:bottom w:val="single" w:sz="4" w:space="0" w:color="auto"/>
              <w:right w:val="single" w:sz="4" w:space="0" w:color="auto"/>
            </w:tcBorders>
            <w:shd w:val="clear" w:color="auto" w:fill="auto"/>
            <w:noWrap/>
            <w:vAlign w:val="bottom"/>
            <w:hideMark/>
          </w:tcPr>
          <w:p w14:paraId="6765414B"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635112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23E332" w14:textId="77777777" w:rsidR="008F4028" w:rsidRPr="00BD01D7" w:rsidRDefault="008F4028" w:rsidP="00D163DF">
            <w:pPr>
              <w:spacing w:before="60" w:after="60" w:line="240" w:lineRule="auto"/>
              <w:rPr>
                <w:noProof/>
                <w:sz w:val="20"/>
              </w:rPr>
            </w:pPr>
            <w:r>
              <w:rPr>
                <w:noProof/>
                <w:sz w:val="20"/>
              </w:rPr>
              <w:t>16023900</w:t>
            </w:r>
          </w:p>
        </w:tc>
        <w:tc>
          <w:tcPr>
            <w:tcW w:w="1134" w:type="dxa"/>
            <w:tcBorders>
              <w:top w:val="nil"/>
              <w:left w:val="nil"/>
              <w:bottom w:val="single" w:sz="4" w:space="0" w:color="auto"/>
              <w:right w:val="single" w:sz="4" w:space="0" w:color="auto"/>
            </w:tcBorders>
            <w:shd w:val="clear" w:color="auto" w:fill="auto"/>
            <w:noWrap/>
            <w:hideMark/>
          </w:tcPr>
          <w:p w14:paraId="4DCFF956" w14:textId="77777777" w:rsidR="008F4028" w:rsidRPr="00BD01D7" w:rsidRDefault="008F4028" w:rsidP="00D163DF">
            <w:pPr>
              <w:spacing w:before="60" w:after="60" w:line="240" w:lineRule="auto"/>
              <w:rPr>
                <w:noProof/>
                <w:sz w:val="20"/>
              </w:rPr>
            </w:pPr>
            <w:r>
              <w:rPr>
                <w:noProof/>
                <w:sz w:val="20"/>
              </w:rPr>
              <w:t>160239</w:t>
            </w:r>
          </w:p>
        </w:tc>
        <w:tc>
          <w:tcPr>
            <w:tcW w:w="11425" w:type="dxa"/>
            <w:tcBorders>
              <w:top w:val="nil"/>
              <w:left w:val="nil"/>
              <w:bottom w:val="single" w:sz="4" w:space="0" w:color="auto"/>
              <w:right w:val="single" w:sz="4" w:space="0" w:color="auto"/>
            </w:tcBorders>
            <w:shd w:val="clear" w:color="auto" w:fill="auto"/>
            <w:noWrap/>
            <w:hideMark/>
          </w:tcPr>
          <w:p w14:paraId="3E9D41F7" w14:textId="2F7179CA"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31F885E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FC4F7D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CE108FF" w14:textId="77777777" w:rsidR="008F4028" w:rsidRPr="00BD01D7" w:rsidRDefault="008F4028" w:rsidP="00D163DF">
            <w:pPr>
              <w:spacing w:before="60" w:after="60" w:line="240" w:lineRule="auto"/>
              <w:rPr>
                <w:noProof/>
                <w:sz w:val="20"/>
              </w:rPr>
            </w:pPr>
            <w:r>
              <w:rPr>
                <w:noProof/>
                <w:sz w:val="20"/>
              </w:rPr>
              <w:t>16024100</w:t>
            </w:r>
          </w:p>
        </w:tc>
        <w:tc>
          <w:tcPr>
            <w:tcW w:w="1134" w:type="dxa"/>
            <w:tcBorders>
              <w:top w:val="nil"/>
              <w:left w:val="nil"/>
              <w:bottom w:val="single" w:sz="4" w:space="0" w:color="auto"/>
              <w:right w:val="single" w:sz="4" w:space="0" w:color="auto"/>
            </w:tcBorders>
            <w:shd w:val="clear" w:color="auto" w:fill="auto"/>
            <w:noWrap/>
            <w:hideMark/>
          </w:tcPr>
          <w:p w14:paraId="4022FF12" w14:textId="77777777" w:rsidR="008F4028" w:rsidRPr="00BD01D7" w:rsidRDefault="008F4028" w:rsidP="00D163DF">
            <w:pPr>
              <w:spacing w:before="60" w:after="60" w:line="240" w:lineRule="auto"/>
              <w:rPr>
                <w:noProof/>
                <w:sz w:val="20"/>
              </w:rPr>
            </w:pPr>
            <w:r>
              <w:rPr>
                <w:noProof/>
                <w:sz w:val="20"/>
              </w:rPr>
              <w:t>160241</w:t>
            </w:r>
          </w:p>
        </w:tc>
        <w:tc>
          <w:tcPr>
            <w:tcW w:w="11425" w:type="dxa"/>
            <w:tcBorders>
              <w:top w:val="nil"/>
              <w:left w:val="nil"/>
              <w:bottom w:val="single" w:sz="4" w:space="0" w:color="auto"/>
              <w:right w:val="single" w:sz="4" w:space="0" w:color="auto"/>
            </w:tcBorders>
            <w:shd w:val="clear" w:color="auto" w:fill="auto"/>
            <w:noWrap/>
            <w:hideMark/>
          </w:tcPr>
          <w:p w14:paraId="19A0269D" w14:textId="29853165" w:rsidR="008F4028" w:rsidRPr="00BD01D7" w:rsidRDefault="00311F85" w:rsidP="00D163DF">
            <w:pPr>
              <w:spacing w:before="60" w:after="60" w:line="240" w:lineRule="auto"/>
              <w:rPr>
                <w:noProof/>
                <w:sz w:val="20"/>
              </w:rPr>
            </w:pPr>
            <w:r>
              <w:rPr>
                <w:noProof/>
                <w:sz w:val="20"/>
              </w:rPr>
              <w:t>– –</w:t>
            </w:r>
            <w:r w:rsidR="008F4028">
              <w:rPr>
                <w:noProof/>
                <w:sz w:val="20"/>
              </w:rPr>
              <w:t xml:space="preserve"> šunka in njeni kosi</w:t>
            </w:r>
          </w:p>
        </w:tc>
        <w:tc>
          <w:tcPr>
            <w:tcW w:w="986" w:type="dxa"/>
            <w:tcBorders>
              <w:top w:val="nil"/>
              <w:left w:val="nil"/>
              <w:bottom w:val="single" w:sz="4" w:space="0" w:color="auto"/>
              <w:right w:val="single" w:sz="4" w:space="0" w:color="auto"/>
            </w:tcBorders>
            <w:shd w:val="clear" w:color="auto" w:fill="auto"/>
            <w:noWrap/>
            <w:vAlign w:val="bottom"/>
            <w:hideMark/>
          </w:tcPr>
          <w:p w14:paraId="2FF61D0B"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E08F75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26448C6" w14:textId="77777777" w:rsidR="008F4028" w:rsidRPr="00BD01D7" w:rsidRDefault="008F4028" w:rsidP="00D163DF">
            <w:pPr>
              <w:spacing w:before="60" w:after="60" w:line="240" w:lineRule="auto"/>
              <w:rPr>
                <w:noProof/>
                <w:sz w:val="20"/>
              </w:rPr>
            </w:pPr>
            <w:r>
              <w:rPr>
                <w:noProof/>
                <w:sz w:val="20"/>
              </w:rPr>
              <w:t>16024200</w:t>
            </w:r>
          </w:p>
        </w:tc>
        <w:tc>
          <w:tcPr>
            <w:tcW w:w="1134" w:type="dxa"/>
            <w:tcBorders>
              <w:top w:val="nil"/>
              <w:left w:val="nil"/>
              <w:bottom w:val="single" w:sz="4" w:space="0" w:color="auto"/>
              <w:right w:val="single" w:sz="4" w:space="0" w:color="auto"/>
            </w:tcBorders>
            <w:shd w:val="clear" w:color="auto" w:fill="auto"/>
            <w:noWrap/>
            <w:hideMark/>
          </w:tcPr>
          <w:p w14:paraId="2C4895B8" w14:textId="77777777" w:rsidR="008F4028" w:rsidRPr="00BD01D7" w:rsidRDefault="008F4028" w:rsidP="00D163DF">
            <w:pPr>
              <w:spacing w:before="60" w:after="60" w:line="240" w:lineRule="auto"/>
              <w:rPr>
                <w:noProof/>
                <w:sz w:val="20"/>
              </w:rPr>
            </w:pPr>
            <w:r>
              <w:rPr>
                <w:noProof/>
                <w:sz w:val="20"/>
              </w:rPr>
              <w:t>160242</w:t>
            </w:r>
          </w:p>
        </w:tc>
        <w:tc>
          <w:tcPr>
            <w:tcW w:w="11425" w:type="dxa"/>
            <w:tcBorders>
              <w:top w:val="nil"/>
              <w:left w:val="nil"/>
              <w:bottom w:val="single" w:sz="4" w:space="0" w:color="auto"/>
              <w:right w:val="single" w:sz="4" w:space="0" w:color="auto"/>
            </w:tcBorders>
            <w:shd w:val="clear" w:color="auto" w:fill="auto"/>
            <w:noWrap/>
            <w:hideMark/>
          </w:tcPr>
          <w:p w14:paraId="77A479C0" w14:textId="17BC6BDE" w:rsidR="008F4028" w:rsidRPr="00BD01D7" w:rsidRDefault="00311F85" w:rsidP="00D163DF">
            <w:pPr>
              <w:spacing w:before="60" w:after="60" w:line="240" w:lineRule="auto"/>
              <w:rPr>
                <w:noProof/>
                <w:sz w:val="20"/>
              </w:rPr>
            </w:pPr>
            <w:r>
              <w:rPr>
                <w:noProof/>
                <w:sz w:val="20"/>
              </w:rPr>
              <w:t>– –</w:t>
            </w:r>
            <w:r w:rsidR="008F4028">
              <w:rPr>
                <w:noProof/>
                <w:sz w:val="20"/>
              </w:rPr>
              <w:t xml:space="preserve"> plečeta in njihovi kosi</w:t>
            </w:r>
          </w:p>
        </w:tc>
        <w:tc>
          <w:tcPr>
            <w:tcW w:w="986" w:type="dxa"/>
            <w:tcBorders>
              <w:top w:val="nil"/>
              <w:left w:val="nil"/>
              <w:bottom w:val="single" w:sz="4" w:space="0" w:color="auto"/>
              <w:right w:val="single" w:sz="4" w:space="0" w:color="auto"/>
            </w:tcBorders>
            <w:shd w:val="clear" w:color="auto" w:fill="auto"/>
            <w:noWrap/>
            <w:vAlign w:val="bottom"/>
            <w:hideMark/>
          </w:tcPr>
          <w:p w14:paraId="7BDFA6A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8FFF79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066228" w14:textId="77777777" w:rsidR="008F4028" w:rsidRPr="00BD01D7" w:rsidRDefault="008F4028" w:rsidP="00D163DF">
            <w:pPr>
              <w:spacing w:before="60" w:after="60" w:line="240" w:lineRule="auto"/>
              <w:rPr>
                <w:noProof/>
                <w:sz w:val="20"/>
              </w:rPr>
            </w:pPr>
            <w:r>
              <w:rPr>
                <w:noProof/>
                <w:sz w:val="20"/>
              </w:rPr>
              <w:t>16024900</w:t>
            </w:r>
          </w:p>
        </w:tc>
        <w:tc>
          <w:tcPr>
            <w:tcW w:w="1134" w:type="dxa"/>
            <w:tcBorders>
              <w:top w:val="nil"/>
              <w:left w:val="nil"/>
              <w:bottom w:val="single" w:sz="4" w:space="0" w:color="auto"/>
              <w:right w:val="single" w:sz="4" w:space="0" w:color="auto"/>
            </w:tcBorders>
            <w:shd w:val="clear" w:color="auto" w:fill="auto"/>
            <w:noWrap/>
            <w:hideMark/>
          </w:tcPr>
          <w:p w14:paraId="14F07B4A" w14:textId="77777777" w:rsidR="008F4028" w:rsidRPr="00BD01D7" w:rsidRDefault="008F4028" w:rsidP="00D163DF">
            <w:pPr>
              <w:spacing w:before="60" w:after="60" w:line="240" w:lineRule="auto"/>
              <w:rPr>
                <w:noProof/>
                <w:sz w:val="20"/>
              </w:rPr>
            </w:pPr>
            <w:r>
              <w:rPr>
                <w:noProof/>
                <w:sz w:val="20"/>
              </w:rPr>
              <w:t>160249</w:t>
            </w:r>
          </w:p>
        </w:tc>
        <w:tc>
          <w:tcPr>
            <w:tcW w:w="11425" w:type="dxa"/>
            <w:tcBorders>
              <w:top w:val="nil"/>
              <w:left w:val="nil"/>
              <w:bottom w:val="single" w:sz="4" w:space="0" w:color="auto"/>
              <w:right w:val="single" w:sz="4" w:space="0" w:color="auto"/>
            </w:tcBorders>
            <w:shd w:val="clear" w:color="auto" w:fill="auto"/>
            <w:noWrap/>
            <w:hideMark/>
          </w:tcPr>
          <w:p w14:paraId="68B688CB" w14:textId="62F65C1A" w:rsidR="008F4028" w:rsidRPr="00BD01D7" w:rsidRDefault="00311F85" w:rsidP="00D163DF">
            <w:pPr>
              <w:spacing w:before="60" w:after="60" w:line="240" w:lineRule="auto"/>
              <w:rPr>
                <w:noProof/>
                <w:sz w:val="20"/>
              </w:rPr>
            </w:pPr>
            <w:r>
              <w:rPr>
                <w:noProof/>
                <w:sz w:val="20"/>
              </w:rPr>
              <w:t>– –</w:t>
            </w:r>
            <w:r w:rsidR="008F4028">
              <w:rPr>
                <w:noProof/>
                <w:sz w:val="20"/>
              </w:rPr>
              <w:t xml:space="preserve"> drugo, vključno mešanice</w:t>
            </w:r>
          </w:p>
        </w:tc>
        <w:tc>
          <w:tcPr>
            <w:tcW w:w="986" w:type="dxa"/>
            <w:tcBorders>
              <w:top w:val="nil"/>
              <w:left w:val="nil"/>
              <w:bottom w:val="single" w:sz="4" w:space="0" w:color="auto"/>
              <w:right w:val="single" w:sz="4" w:space="0" w:color="auto"/>
            </w:tcBorders>
            <w:shd w:val="clear" w:color="auto" w:fill="auto"/>
            <w:noWrap/>
            <w:vAlign w:val="bottom"/>
            <w:hideMark/>
          </w:tcPr>
          <w:p w14:paraId="3DAAB57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F3F160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ECA042A" w14:textId="77777777" w:rsidR="008F4028" w:rsidRPr="00BD01D7" w:rsidRDefault="008F4028" w:rsidP="00D163DF">
            <w:pPr>
              <w:spacing w:before="60" w:after="60" w:line="240" w:lineRule="auto"/>
              <w:rPr>
                <w:noProof/>
                <w:sz w:val="20"/>
              </w:rPr>
            </w:pPr>
            <w:r>
              <w:rPr>
                <w:noProof/>
                <w:sz w:val="20"/>
              </w:rPr>
              <w:t>16025000</w:t>
            </w:r>
          </w:p>
        </w:tc>
        <w:tc>
          <w:tcPr>
            <w:tcW w:w="1134" w:type="dxa"/>
            <w:tcBorders>
              <w:top w:val="nil"/>
              <w:left w:val="nil"/>
              <w:bottom w:val="single" w:sz="4" w:space="0" w:color="auto"/>
              <w:right w:val="single" w:sz="4" w:space="0" w:color="auto"/>
            </w:tcBorders>
            <w:shd w:val="clear" w:color="auto" w:fill="auto"/>
            <w:noWrap/>
            <w:hideMark/>
          </w:tcPr>
          <w:p w14:paraId="570EB4D2" w14:textId="77777777" w:rsidR="008F4028" w:rsidRPr="00BD01D7" w:rsidRDefault="008F4028" w:rsidP="00D163DF">
            <w:pPr>
              <w:spacing w:before="60" w:after="60" w:line="240" w:lineRule="auto"/>
              <w:rPr>
                <w:noProof/>
                <w:sz w:val="20"/>
              </w:rPr>
            </w:pPr>
            <w:r>
              <w:rPr>
                <w:noProof/>
                <w:sz w:val="20"/>
              </w:rPr>
              <w:t>160250</w:t>
            </w:r>
          </w:p>
        </w:tc>
        <w:tc>
          <w:tcPr>
            <w:tcW w:w="11425" w:type="dxa"/>
            <w:tcBorders>
              <w:top w:val="nil"/>
              <w:left w:val="nil"/>
              <w:bottom w:val="single" w:sz="4" w:space="0" w:color="auto"/>
              <w:right w:val="single" w:sz="4" w:space="0" w:color="auto"/>
            </w:tcBorders>
            <w:shd w:val="clear" w:color="auto" w:fill="auto"/>
            <w:noWrap/>
            <w:hideMark/>
          </w:tcPr>
          <w:p w14:paraId="6A3BB5FA" w14:textId="266D0784" w:rsidR="008F4028" w:rsidRPr="00BD01D7" w:rsidRDefault="000C19AE" w:rsidP="00D163DF">
            <w:pPr>
              <w:spacing w:before="60" w:after="60" w:line="240" w:lineRule="auto"/>
              <w:rPr>
                <w:noProof/>
                <w:sz w:val="20"/>
              </w:rPr>
            </w:pPr>
            <w:r>
              <w:rPr>
                <w:noProof/>
                <w:sz w:val="20"/>
              </w:rPr>
              <w:t>–</w:t>
            </w:r>
            <w:r w:rsidR="008F4028">
              <w:rPr>
                <w:noProof/>
                <w:sz w:val="20"/>
              </w:rPr>
              <w:t xml:space="preserve"> Iz goved</w:t>
            </w:r>
          </w:p>
        </w:tc>
        <w:tc>
          <w:tcPr>
            <w:tcW w:w="986" w:type="dxa"/>
            <w:tcBorders>
              <w:top w:val="nil"/>
              <w:left w:val="nil"/>
              <w:bottom w:val="single" w:sz="4" w:space="0" w:color="auto"/>
              <w:right w:val="single" w:sz="4" w:space="0" w:color="auto"/>
            </w:tcBorders>
            <w:shd w:val="clear" w:color="auto" w:fill="auto"/>
            <w:noWrap/>
            <w:vAlign w:val="bottom"/>
            <w:hideMark/>
          </w:tcPr>
          <w:p w14:paraId="0FC121EC"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80393A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23BF1D7" w14:textId="77777777" w:rsidR="008F4028" w:rsidRPr="00BD01D7" w:rsidRDefault="008F4028" w:rsidP="00D163DF">
            <w:pPr>
              <w:spacing w:before="60" w:after="60" w:line="240" w:lineRule="auto"/>
              <w:rPr>
                <w:noProof/>
                <w:sz w:val="20"/>
              </w:rPr>
            </w:pPr>
            <w:r>
              <w:rPr>
                <w:noProof/>
                <w:sz w:val="20"/>
              </w:rPr>
              <w:t>16029000</w:t>
            </w:r>
          </w:p>
        </w:tc>
        <w:tc>
          <w:tcPr>
            <w:tcW w:w="1134" w:type="dxa"/>
            <w:tcBorders>
              <w:top w:val="nil"/>
              <w:left w:val="nil"/>
              <w:bottom w:val="single" w:sz="4" w:space="0" w:color="auto"/>
              <w:right w:val="single" w:sz="4" w:space="0" w:color="auto"/>
            </w:tcBorders>
            <w:shd w:val="clear" w:color="auto" w:fill="auto"/>
            <w:noWrap/>
            <w:hideMark/>
          </w:tcPr>
          <w:p w14:paraId="40B9980D" w14:textId="77777777" w:rsidR="008F4028" w:rsidRPr="00BD01D7" w:rsidRDefault="008F4028" w:rsidP="00D163DF">
            <w:pPr>
              <w:spacing w:before="60" w:after="60" w:line="240" w:lineRule="auto"/>
              <w:rPr>
                <w:noProof/>
                <w:sz w:val="20"/>
              </w:rPr>
            </w:pPr>
            <w:r>
              <w:rPr>
                <w:noProof/>
                <w:sz w:val="20"/>
              </w:rPr>
              <w:t>160290</w:t>
            </w:r>
          </w:p>
        </w:tc>
        <w:tc>
          <w:tcPr>
            <w:tcW w:w="11425" w:type="dxa"/>
            <w:tcBorders>
              <w:top w:val="nil"/>
              <w:left w:val="nil"/>
              <w:bottom w:val="single" w:sz="4" w:space="0" w:color="auto"/>
              <w:right w:val="single" w:sz="4" w:space="0" w:color="auto"/>
            </w:tcBorders>
            <w:shd w:val="clear" w:color="auto" w:fill="auto"/>
            <w:noWrap/>
            <w:hideMark/>
          </w:tcPr>
          <w:p w14:paraId="2B0B077C" w14:textId="2CA667FA" w:rsidR="008F4028" w:rsidRPr="00BD01D7" w:rsidRDefault="000C19AE" w:rsidP="00D163DF">
            <w:pPr>
              <w:spacing w:before="60" w:after="60" w:line="240" w:lineRule="auto"/>
              <w:rPr>
                <w:noProof/>
                <w:sz w:val="20"/>
              </w:rPr>
            </w:pPr>
            <w:r>
              <w:rPr>
                <w:noProof/>
                <w:sz w:val="20"/>
              </w:rPr>
              <w:t>–</w:t>
            </w:r>
            <w:r w:rsidR="008F4028">
              <w:rPr>
                <w:noProof/>
                <w:sz w:val="20"/>
              </w:rPr>
              <w:t xml:space="preserve"> Drugo, vključno proizvodi iz krvi katere koli živali</w:t>
            </w:r>
          </w:p>
        </w:tc>
        <w:tc>
          <w:tcPr>
            <w:tcW w:w="986" w:type="dxa"/>
            <w:tcBorders>
              <w:top w:val="nil"/>
              <w:left w:val="nil"/>
              <w:bottom w:val="single" w:sz="4" w:space="0" w:color="auto"/>
              <w:right w:val="single" w:sz="4" w:space="0" w:color="auto"/>
            </w:tcBorders>
            <w:shd w:val="clear" w:color="auto" w:fill="auto"/>
            <w:noWrap/>
            <w:vAlign w:val="bottom"/>
            <w:hideMark/>
          </w:tcPr>
          <w:p w14:paraId="612AF4F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FA3553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450A52" w14:textId="77777777" w:rsidR="008F4028" w:rsidRPr="00BD01D7" w:rsidRDefault="008F4028" w:rsidP="00D163DF">
            <w:pPr>
              <w:spacing w:before="60" w:after="60" w:line="240" w:lineRule="auto"/>
              <w:rPr>
                <w:noProof/>
                <w:sz w:val="20"/>
              </w:rPr>
            </w:pPr>
            <w:r>
              <w:rPr>
                <w:noProof/>
                <w:sz w:val="20"/>
              </w:rPr>
              <w:t>16041100</w:t>
            </w:r>
          </w:p>
        </w:tc>
        <w:tc>
          <w:tcPr>
            <w:tcW w:w="1134" w:type="dxa"/>
            <w:tcBorders>
              <w:top w:val="nil"/>
              <w:left w:val="nil"/>
              <w:bottom w:val="single" w:sz="4" w:space="0" w:color="auto"/>
              <w:right w:val="single" w:sz="4" w:space="0" w:color="auto"/>
            </w:tcBorders>
            <w:shd w:val="clear" w:color="auto" w:fill="auto"/>
            <w:noWrap/>
            <w:hideMark/>
          </w:tcPr>
          <w:p w14:paraId="0FA9C7A8" w14:textId="77777777" w:rsidR="008F4028" w:rsidRPr="00BD01D7" w:rsidRDefault="008F4028" w:rsidP="00D163DF">
            <w:pPr>
              <w:spacing w:before="60" w:after="60" w:line="240" w:lineRule="auto"/>
              <w:rPr>
                <w:noProof/>
                <w:sz w:val="20"/>
              </w:rPr>
            </w:pPr>
            <w:r>
              <w:rPr>
                <w:noProof/>
                <w:sz w:val="20"/>
              </w:rPr>
              <w:t>160411</w:t>
            </w:r>
          </w:p>
        </w:tc>
        <w:tc>
          <w:tcPr>
            <w:tcW w:w="11425" w:type="dxa"/>
            <w:tcBorders>
              <w:top w:val="nil"/>
              <w:left w:val="nil"/>
              <w:bottom w:val="single" w:sz="4" w:space="0" w:color="auto"/>
              <w:right w:val="single" w:sz="4" w:space="0" w:color="auto"/>
            </w:tcBorders>
            <w:shd w:val="clear" w:color="auto" w:fill="auto"/>
            <w:noWrap/>
            <w:hideMark/>
          </w:tcPr>
          <w:p w14:paraId="7F5D1FAA" w14:textId="2928BB6E" w:rsidR="008F4028" w:rsidRPr="00BD01D7" w:rsidRDefault="00311F85" w:rsidP="00D163DF">
            <w:pPr>
              <w:spacing w:before="60" w:after="60" w:line="240" w:lineRule="auto"/>
              <w:rPr>
                <w:noProof/>
                <w:sz w:val="20"/>
              </w:rPr>
            </w:pPr>
            <w:r>
              <w:rPr>
                <w:noProof/>
                <w:sz w:val="20"/>
              </w:rPr>
              <w:t>– –</w:t>
            </w:r>
            <w:r w:rsidR="008F4028">
              <w:rPr>
                <w:noProof/>
                <w:sz w:val="20"/>
              </w:rPr>
              <w:t xml:space="preserve"> lososi</w:t>
            </w:r>
          </w:p>
        </w:tc>
        <w:tc>
          <w:tcPr>
            <w:tcW w:w="986" w:type="dxa"/>
            <w:tcBorders>
              <w:top w:val="nil"/>
              <w:left w:val="nil"/>
              <w:bottom w:val="single" w:sz="4" w:space="0" w:color="auto"/>
              <w:right w:val="single" w:sz="4" w:space="0" w:color="auto"/>
            </w:tcBorders>
            <w:shd w:val="clear" w:color="auto" w:fill="auto"/>
            <w:noWrap/>
            <w:vAlign w:val="bottom"/>
            <w:hideMark/>
          </w:tcPr>
          <w:p w14:paraId="3294C05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C55233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09251B" w14:textId="77777777" w:rsidR="008F4028" w:rsidRPr="00BD01D7" w:rsidRDefault="008F4028" w:rsidP="00D163DF">
            <w:pPr>
              <w:spacing w:before="60" w:after="60" w:line="240" w:lineRule="auto"/>
              <w:rPr>
                <w:noProof/>
                <w:sz w:val="20"/>
              </w:rPr>
            </w:pPr>
            <w:r>
              <w:rPr>
                <w:noProof/>
                <w:sz w:val="20"/>
              </w:rPr>
              <w:t>16041200</w:t>
            </w:r>
          </w:p>
        </w:tc>
        <w:tc>
          <w:tcPr>
            <w:tcW w:w="1134" w:type="dxa"/>
            <w:tcBorders>
              <w:top w:val="nil"/>
              <w:left w:val="nil"/>
              <w:bottom w:val="single" w:sz="4" w:space="0" w:color="auto"/>
              <w:right w:val="single" w:sz="4" w:space="0" w:color="auto"/>
            </w:tcBorders>
            <w:shd w:val="clear" w:color="auto" w:fill="auto"/>
            <w:noWrap/>
            <w:hideMark/>
          </w:tcPr>
          <w:p w14:paraId="61E13587" w14:textId="77777777" w:rsidR="008F4028" w:rsidRPr="00BD01D7" w:rsidRDefault="008F4028" w:rsidP="00D163DF">
            <w:pPr>
              <w:spacing w:before="60" w:after="60" w:line="240" w:lineRule="auto"/>
              <w:rPr>
                <w:noProof/>
                <w:sz w:val="20"/>
              </w:rPr>
            </w:pPr>
            <w:r>
              <w:rPr>
                <w:noProof/>
                <w:sz w:val="20"/>
              </w:rPr>
              <w:t>160412</w:t>
            </w:r>
          </w:p>
        </w:tc>
        <w:tc>
          <w:tcPr>
            <w:tcW w:w="11425" w:type="dxa"/>
            <w:tcBorders>
              <w:top w:val="nil"/>
              <w:left w:val="nil"/>
              <w:bottom w:val="single" w:sz="4" w:space="0" w:color="auto"/>
              <w:right w:val="single" w:sz="4" w:space="0" w:color="auto"/>
            </w:tcBorders>
            <w:shd w:val="clear" w:color="auto" w:fill="auto"/>
            <w:noWrap/>
            <w:hideMark/>
          </w:tcPr>
          <w:p w14:paraId="17CF6924" w14:textId="354D973C" w:rsidR="008F4028" w:rsidRPr="00BD01D7" w:rsidRDefault="00311F85" w:rsidP="00D163DF">
            <w:pPr>
              <w:spacing w:before="60" w:after="60" w:line="240" w:lineRule="auto"/>
              <w:rPr>
                <w:noProof/>
                <w:sz w:val="20"/>
              </w:rPr>
            </w:pPr>
            <w:r>
              <w:rPr>
                <w:noProof/>
                <w:sz w:val="20"/>
              </w:rPr>
              <w:t>– –</w:t>
            </w:r>
            <w:r w:rsidR="008F4028">
              <w:rPr>
                <w:noProof/>
                <w:sz w:val="20"/>
              </w:rPr>
              <w:t xml:space="preserve"> sledi</w:t>
            </w:r>
          </w:p>
        </w:tc>
        <w:tc>
          <w:tcPr>
            <w:tcW w:w="986" w:type="dxa"/>
            <w:tcBorders>
              <w:top w:val="nil"/>
              <w:left w:val="nil"/>
              <w:bottom w:val="single" w:sz="4" w:space="0" w:color="auto"/>
              <w:right w:val="single" w:sz="4" w:space="0" w:color="auto"/>
            </w:tcBorders>
            <w:shd w:val="clear" w:color="auto" w:fill="auto"/>
            <w:noWrap/>
            <w:vAlign w:val="bottom"/>
            <w:hideMark/>
          </w:tcPr>
          <w:p w14:paraId="0B014F8A"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72F9BA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934FD1F" w14:textId="77777777" w:rsidR="008F4028" w:rsidRPr="00BD01D7" w:rsidRDefault="008F4028" w:rsidP="00D163DF">
            <w:pPr>
              <w:spacing w:before="60" w:after="60" w:line="240" w:lineRule="auto"/>
              <w:rPr>
                <w:noProof/>
                <w:sz w:val="20"/>
              </w:rPr>
            </w:pPr>
            <w:r>
              <w:rPr>
                <w:noProof/>
                <w:sz w:val="20"/>
              </w:rPr>
              <w:t>16041300</w:t>
            </w:r>
          </w:p>
        </w:tc>
        <w:tc>
          <w:tcPr>
            <w:tcW w:w="1134" w:type="dxa"/>
            <w:tcBorders>
              <w:top w:val="nil"/>
              <w:left w:val="nil"/>
              <w:bottom w:val="single" w:sz="4" w:space="0" w:color="auto"/>
              <w:right w:val="single" w:sz="4" w:space="0" w:color="auto"/>
            </w:tcBorders>
            <w:shd w:val="clear" w:color="auto" w:fill="auto"/>
            <w:noWrap/>
            <w:hideMark/>
          </w:tcPr>
          <w:p w14:paraId="00DF900B" w14:textId="77777777" w:rsidR="008F4028" w:rsidRPr="00BD01D7" w:rsidRDefault="008F4028" w:rsidP="00D163DF">
            <w:pPr>
              <w:spacing w:before="60" w:after="60" w:line="240" w:lineRule="auto"/>
              <w:rPr>
                <w:noProof/>
                <w:sz w:val="20"/>
              </w:rPr>
            </w:pPr>
            <w:r>
              <w:rPr>
                <w:noProof/>
                <w:sz w:val="20"/>
              </w:rPr>
              <w:t>160413</w:t>
            </w:r>
          </w:p>
        </w:tc>
        <w:tc>
          <w:tcPr>
            <w:tcW w:w="11425" w:type="dxa"/>
            <w:tcBorders>
              <w:top w:val="nil"/>
              <w:left w:val="nil"/>
              <w:bottom w:val="single" w:sz="4" w:space="0" w:color="auto"/>
              <w:right w:val="single" w:sz="4" w:space="0" w:color="auto"/>
            </w:tcBorders>
            <w:shd w:val="clear" w:color="auto" w:fill="auto"/>
            <w:noWrap/>
            <w:hideMark/>
          </w:tcPr>
          <w:p w14:paraId="1BA59A30" w14:textId="7A67F444" w:rsidR="008F4028" w:rsidRPr="00BD01D7" w:rsidRDefault="00311F85" w:rsidP="00D163DF">
            <w:pPr>
              <w:spacing w:before="60" w:after="60" w:line="240" w:lineRule="auto"/>
              <w:rPr>
                <w:noProof/>
                <w:sz w:val="20"/>
              </w:rPr>
            </w:pPr>
            <w:r>
              <w:rPr>
                <w:noProof/>
                <w:sz w:val="20"/>
              </w:rPr>
              <w:t>– –</w:t>
            </w:r>
            <w:r w:rsidR="008F4028">
              <w:rPr>
                <w:noProof/>
                <w:sz w:val="20"/>
              </w:rPr>
              <w:t xml:space="preserve"> sardele, velike sardele in papaline</w:t>
            </w:r>
          </w:p>
        </w:tc>
        <w:tc>
          <w:tcPr>
            <w:tcW w:w="986" w:type="dxa"/>
            <w:tcBorders>
              <w:top w:val="nil"/>
              <w:left w:val="nil"/>
              <w:bottom w:val="single" w:sz="4" w:space="0" w:color="auto"/>
              <w:right w:val="single" w:sz="4" w:space="0" w:color="auto"/>
            </w:tcBorders>
            <w:shd w:val="clear" w:color="auto" w:fill="auto"/>
            <w:noWrap/>
            <w:vAlign w:val="bottom"/>
            <w:hideMark/>
          </w:tcPr>
          <w:p w14:paraId="3B18F30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77CE89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7465CA" w14:textId="77777777" w:rsidR="008F4028" w:rsidRPr="00BD01D7" w:rsidRDefault="008F4028" w:rsidP="00D163DF">
            <w:pPr>
              <w:spacing w:before="60" w:after="60" w:line="240" w:lineRule="auto"/>
              <w:rPr>
                <w:noProof/>
                <w:sz w:val="20"/>
              </w:rPr>
            </w:pPr>
            <w:r>
              <w:rPr>
                <w:noProof/>
                <w:sz w:val="20"/>
              </w:rPr>
              <w:t>16041400</w:t>
            </w:r>
          </w:p>
        </w:tc>
        <w:tc>
          <w:tcPr>
            <w:tcW w:w="1134" w:type="dxa"/>
            <w:tcBorders>
              <w:top w:val="nil"/>
              <w:left w:val="nil"/>
              <w:bottom w:val="single" w:sz="4" w:space="0" w:color="auto"/>
              <w:right w:val="single" w:sz="4" w:space="0" w:color="auto"/>
            </w:tcBorders>
            <w:shd w:val="clear" w:color="auto" w:fill="auto"/>
            <w:noWrap/>
            <w:hideMark/>
          </w:tcPr>
          <w:p w14:paraId="7471A85B" w14:textId="77777777" w:rsidR="008F4028" w:rsidRPr="00BD01D7" w:rsidRDefault="008F4028" w:rsidP="00D163DF">
            <w:pPr>
              <w:spacing w:before="60" w:after="60" w:line="240" w:lineRule="auto"/>
              <w:rPr>
                <w:noProof/>
                <w:sz w:val="20"/>
              </w:rPr>
            </w:pPr>
            <w:r>
              <w:rPr>
                <w:noProof/>
                <w:sz w:val="20"/>
              </w:rPr>
              <w:t>160414</w:t>
            </w:r>
          </w:p>
        </w:tc>
        <w:tc>
          <w:tcPr>
            <w:tcW w:w="11425" w:type="dxa"/>
            <w:tcBorders>
              <w:top w:val="nil"/>
              <w:left w:val="nil"/>
              <w:bottom w:val="single" w:sz="4" w:space="0" w:color="auto"/>
              <w:right w:val="single" w:sz="4" w:space="0" w:color="auto"/>
            </w:tcBorders>
            <w:shd w:val="clear" w:color="auto" w:fill="auto"/>
            <w:noWrap/>
            <w:hideMark/>
          </w:tcPr>
          <w:p w14:paraId="4754B12E" w14:textId="474E3EC2" w:rsidR="008F4028" w:rsidRPr="00B04981" w:rsidRDefault="00311F85" w:rsidP="00D163DF">
            <w:pPr>
              <w:spacing w:before="60" w:after="60" w:line="240" w:lineRule="auto"/>
              <w:rPr>
                <w:noProof/>
                <w:sz w:val="20"/>
              </w:rPr>
            </w:pPr>
            <w:r>
              <w:rPr>
                <w:noProof/>
                <w:sz w:val="20"/>
              </w:rPr>
              <w:t>– –</w:t>
            </w:r>
            <w:r w:rsidR="008F4028">
              <w:rPr>
                <w:noProof/>
                <w:sz w:val="20"/>
              </w:rPr>
              <w:t xml:space="preserve"> tuni, črtasti tuni in palamide (</w:t>
            </w:r>
            <w:r w:rsidR="008F4028">
              <w:rPr>
                <w:i/>
                <w:noProof/>
                <w:sz w:val="20"/>
              </w:rPr>
              <w:t>Sarda</w:t>
            </w:r>
            <w:r w:rsidR="008F4028">
              <w:rPr>
                <w:noProof/>
                <w:sz w:val="20"/>
              </w:rPr>
              <w:t> spp.)</w:t>
            </w:r>
          </w:p>
        </w:tc>
        <w:tc>
          <w:tcPr>
            <w:tcW w:w="986" w:type="dxa"/>
            <w:tcBorders>
              <w:top w:val="nil"/>
              <w:left w:val="nil"/>
              <w:bottom w:val="single" w:sz="4" w:space="0" w:color="auto"/>
              <w:right w:val="single" w:sz="4" w:space="0" w:color="auto"/>
            </w:tcBorders>
            <w:shd w:val="clear" w:color="auto" w:fill="auto"/>
            <w:noWrap/>
            <w:vAlign w:val="bottom"/>
            <w:hideMark/>
          </w:tcPr>
          <w:p w14:paraId="171E10F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4881456"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DF37FB6" w14:textId="77777777" w:rsidR="008F4028" w:rsidRPr="00BD01D7" w:rsidRDefault="008F4028" w:rsidP="00D163DF">
            <w:pPr>
              <w:spacing w:before="60" w:after="60" w:line="240" w:lineRule="auto"/>
              <w:rPr>
                <w:noProof/>
                <w:sz w:val="20"/>
              </w:rPr>
            </w:pPr>
            <w:r>
              <w:rPr>
                <w:noProof/>
                <w:sz w:val="20"/>
              </w:rPr>
              <w:t>16041500</w:t>
            </w:r>
          </w:p>
        </w:tc>
        <w:tc>
          <w:tcPr>
            <w:tcW w:w="1134" w:type="dxa"/>
            <w:tcBorders>
              <w:top w:val="nil"/>
              <w:left w:val="nil"/>
              <w:bottom w:val="single" w:sz="4" w:space="0" w:color="auto"/>
              <w:right w:val="single" w:sz="4" w:space="0" w:color="auto"/>
            </w:tcBorders>
            <w:shd w:val="clear" w:color="auto" w:fill="auto"/>
            <w:noWrap/>
            <w:hideMark/>
          </w:tcPr>
          <w:p w14:paraId="51772C07" w14:textId="77777777" w:rsidR="008F4028" w:rsidRPr="00BD01D7" w:rsidRDefault="008F4028" w:rsidP="00D163DF">
            <w:pPr>
              <w:spacing w:before="60" w:after="60" w:line="240" w:lineRule="auto"/>
              <w:rPr>
                <w:noProof/>
                <w:sz w:val="20"/>
              </w:rPr>
            </w:pPr>
            <w:r>
              <w:rPr>
                <w:noProof/>
                <w:sz w:val="20"/>
              </w:rPr>
              <w:t>160415</w:t>
            </w:r>
          </w:p>
        </w:tc>
        <w:tc>
          <w:tcPr>
            <w:tcW w:w="11425" w:type="dxa"/>
            <w:tcBorders>
              <w:top w:val="nil"/>
              <w:left w:val="nil"/>
              <w:bottom w:val="single" w:sz="4" w:space="0" w:color="auto"/>
              <w:right w:val="single" w:sz="4" w:space="0" w:color="auto"/>
            </w:tcBorders>
            <w:shd w:val="clear" w:color="auto" w:fill="auto"/>
            <w:noWrap/>
            <w:hideMark/>
          </w:tcPr>
          <w:p w14:paraId="63E0EA3F" w14:textId="32B61FE7" w:rsidR="008F4028" w:rsidRPr="00BD01D7" w:rsidRDefault="00311F85" w:rsidP="00D163DF">
            <w:pPr>
              <w:spacing w:before="60" w:after="60" w:line="240" w:lineRule="auto"/>
              <w:rPr>
                <w:noProof/>
                <w:sz w:val="20"/>
              </w:rPr>
            </w:pPr>
            <w:r>
              <w:rPr>
                <w:noProof/>
                <w:sz w:val="20"/>
              </w:rPr>
              <w:t>– –</w:t>
            </w:r>
            <w:r w:rsidR="008F4028">
              <w:rPr>
                <w:noProof/>
                <w:sz w:val="20"/>
              </w:rPr>
              <w:t xml:space="preserve"> skuše</w:t>
            </w:r>
          </w:p>
        </w:tc>
        <w:tc>
          <w:tcPr>
            <w:tcW w:w="986" w:type="dxa"/>
            <w:tcBorders>
              <w:top w:val="nil"/>
              <w:left w:val="nil"/>
              <w:bottom w:val="single" w:sz="4" w:space="0" w:color="auto"/>
              <w:right w:val="single" w:sz="4" w:space="0" w:color="auto"/>
            </w:tcBorders>
            <w:shd w:val="clear" w:color="auto" w:fill="auto"/>
            <w:noWrap/>
            <w:vAlign w:val="bottom"/>
            <w:hideMark/>
          </w:tcPr>
          <w:p w14:paraId="46876DB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DACEA86"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811CCF" w14:textId="77777777" w:rsidR="008F4028" w:rsidRPr="00BD01D7" w:rsidRDefault="008F4028" w:rsidP="00D163DF">
            <w:pPr>
              <w:spacing w:before="60" w:after="60" w:line="240" w:lineRule="auto"/>
              <w:rPr>
                <w:noProof/>
                <w:sz w:val="20"/>
              </w:rPr>
            </w:pPr>
            <w:r>
              <w:rPr>
                <w:noProof/>
                <w:sz w:val="20"/>
              </w:rPr>
              <w:t>16041600</w:t>
            </w:r>
          </w:p>
        </w:tc>
        <w:tc>
          <w:tcPr>
            <w:tcW w:w="1134" w:type="dxa"/>
            <w:tcBorders>
              <w:top w:val="nil"/>
              <w:left w:val="nil"/>
              <w:bottom w:val="single" w:sz="4" w:space="0" w:color="auto"/>
              <w:right w:val="single" w:sz="4" w:space="0" w:color="auto"/>
            </w:tcBorders>
            <w:shd w:val="clear" w:color="auto" w:fill="auto"/>
            <w:noWrap/>
            <w:hideMark/>
          </w:tcPr>
          <w:p w14:paraId="0B3AE474" w14:textId="77777777" w:rsidR="008F4028" w:rsidRPr="00BD01D7" w:rsidRDefault="008F4028" w:rsidP="00D163DF">
            <w:pPr>
              <w:spacing w:before="60" w:after="60" w:line="240" w:lineRule="auto"/>
              <w:rPr>
                <w:noProof/>
                <w:sz w:val="20"/>
              </w:rPr>
            </w:pPr>
            <w:r>
              <w:rPr>
                <w:noProof/>
                <w:sz w:val="20"/>
              </w:rPr>
              <w:t>160416</w:t>
            </w:r>
          </w:p>
        </w:tc>
        <w:tc>
          <w:tcPr>
            <w:tcW w:w="11425" w:type="dxa"/>
            <w:tcBorders>
              <w:top w:val="nil"/>
              <w:left w:val="nil"/>
              <w:bottom w:val="single" w:sz="4" w:space="0" w:color="auto"/>
              <w:right w:val="single" w:sz="4" w:space="0" w:color="auto"/>
            </w:tcBorders>
            <w:shd w:val="clear" w:color="auto" w:fill="auto"/>
            <w:noWrap/>
            <w:hideMark/>
          </w:tcPr>
          <w:p w14:paraId="6D5AF2E8" w14:textId="6B1956FF" w:rsidR="008F4028" w:rsidRPr="00BD01D7" w:rsidRDefault="00311F85" w:rsidP="00D163DF">
            <w:pPr>
              <w:spacing w:before="60" w:after="60" w:line="240" w:lineRule="auto"/>
              <w:rPr>
                <w:noProof/>
                <w:sz w:val="20"/>
              </w:rPr>
            </w:pPr>
            <w:r>
              <w:rPr>
                <w:noProof/>
                <w:sz w:val="20"/>
              </w:rPr>
              <w:t>– –</w:t>
            </w:r>
            <w:r w:rsidR="008F4028">
              <w:rPr>
                <w:noProof/>
                <w:sz w:val="20"/>
              </w:rPr>
              <w:t xml:space="preserve"> sardoni</w:t>
            </w:r>
          </w:p>
        </w:tc>
        <w:tc>
          <w:tcPr>
            <w:tcW w:w="986" w:type="dxa"/>
            <w:tcBorders>
              <w:top w:val="nil"/>
              <w:left w:val="nil"/>
              <w:bottom w:val="single" w:sz="4" w:space="0" w:color="auto"/>
              <w:right w:val="single" w:sz="4" w:space="0" w:color="auto"/>
            </w:tcBorders>
            <w:shd w:val="clear" w:color="auto" w:fill="auto"/>
            <w:noWrap/>
            <w:vAlign w:val="bottom"/>
            <w:hideMark/>
          </w:tcPr>
          <w:p w14:paraId="55259408"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9E161A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DADD493" w14:textId="77777777" w:rsidR="008F4028" w:rsidRPr="00BD01D7" w:rsidRDefault="008F4028" w:rsidP="00D163DF">
            <w:pPr>
              <w:spacing w:before="60" w:after="60" w:line="240" w:lineRule="auto"/>
              <w:rPr>
                <w:noProof/>
                <w:sz w:val="20"/>
              </w:rPr>
            </w:pPr>
            <w:r>
              <w:rPr>
                <w:noProof/>
                <w:sz w:val="20"/>
              </w:rPr>
              <w:t>16041700</w:t>
            </w:r>
          </w:p>
        </w:tc>
        <w:tc>
          <w:tcPr>
            <w:tcW w:w="1134" w:type="dxa"/>
            <w:tcBorders>
              <w:top w:val="nil"/>
              <w:left w:val="nil"/>
              <w:bottom w:val="single" w:sz="4" w:space="0" w:color="auto"/>
              <w:right w:val="single" w:sz="4" w:space="0" w:color="auto"/>
            </w:tcBorders>
            <w:shd w:val="clear" w:color="auto" w:fill="auto"/>
            <w:noWrap/>
            <w:hideMark/>
          </w:tcPr>
          <w:p w14:paraId="60C0C03A" w14:textId="77777777" w:rsidR="008F4028" w:rsidRPr="00BD01D7" w:rsidRDefault="008F4028" w:rsidP="00D163DF">
            <w:pPr>
              <w:spacing w:before="60" w:after="60" w:line="240" w:lineRule="auto"/>
              <w:rPr>
                <w:noProof/>
                <w:sz w:val="20"/>
              </w:rPr>
            </w:pPr>
            <w:r>
              <w:rPr>
                <w:noProof/>
                <w:sz w:val="20"/>
              </w:rPr>
              <w:t>160417</w:t>
            </w:r>
          </w:p>
        </w:tc>
        <w:tc>
          <w:tcPr>
            <w:tcW w:w="11425" w:type="dxa"/>
            <w:tcBorders>
              <w:top w:val="nil"/>
              <w:left w:val="nil"/>
              <w:bottom w:val="single" w:sz="4" w:space="0" w:color="auto"/>
              <w:right w:val="single" w:sz="4" w:space="0" w:color="auto"/>
            </w:tcBorders>
            <w:shd w:val="clear" w:color="auto" w:fill="auto"/>
            <w:noWrap/>
            <w:hideMark/>
          </w:tcPr>
          <w:p w14:paraId="5D9B4D15" w14:textId="0800DDF7" w:rsidR="008F4028" w:rsidRPr="00BD01D7" w:rsidRDefault="00311F85" w:rsidP="00D163DF">
            <w:pPr>
              <w:spacing w:before="60" w:after="60" w:line="240" w:lineRule="auto"/>
              <w:rPr>
                <w:noProof/>
                <w:sz w:val="20"/>
              </w:rPr>
            </w:pPr>
            <w:r>
              <w:rPr>
                <w:noProof/>
                <w:sz w:val="20"/>
              </w:rPr>
              <w:t>– –</w:t>
            </w:r>
            <w:r w:rsidR="008F4028">
              <w:rPr>
                <w:noProof/>
                <w:sz w:val="20"/>
              </w:rPr>
              <w:t xml:space="preserve"> jegulje</w:t>
            </w:r>
          </w:p>
        </w:tc>
        <w:tc>
          <w:tcPr>
            <w:tcW w:w="986" w:type="dxa"/>
            <w:tcBorders>
              <w:top w:val="nil"/>
              <w:left w:val="nil"/>
              <w:bottom w:val="single" w:sz="4" w:space="0" w:color="auto"/>
              <w:right w:val="single" w:sz="4" w:space="0" w:color="auto"/>
            </w:tcBorders>
            <w:shd w:val="clear" w:color="auto" w:fill="auto"/>
            <w:noWrap/>
            <w:vAlign w:val="bottom"/>
            <w:hideMark/>
          </w:tcPr>
          <w:p w14:paraId="29E8FA91"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A14B02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66BD009" w14:textId="77777777" w:rsidR="008F4028" w:rsidRPr="00BD01D7" w:rsidRDefault="008F4028" w:rsidP="00D163DF">
            <w:pPr>
              <w:spacing w:before="60" w:after="60" w:line="240" w:lineRule="auto"/>
              <w:rPr>
                <w:noProof/>
                <w:sz w:val="20"/>
              </w:rPr>
            </w:pPr>
            <w:r>
              <w:rPr>
                <w:noProof/>
                <w:sz w:val="20"/>
              </w:rPr>
              <w:t>16041900</w:t>
            </w:r>
          </w:p>
        </w:tc>
        <w:tc>
          <w:tcPr>
            <w:tcW w:w="1134" w:type="dxa"/>
            <w:tcBorders>
              <w:top w:val="nil"/>
              <w:left w:val="nil"/>
              <w:bottom w:val="single" w:sz="4" w:space="0" w:color="auto"/>
              <w:right w:val="single" w:sz="4" w:space="0" w:color="auto"/>
            </w:tcBorders>
            <w:shd w:val="clear" w:color="auto" w:fill="auto"/>
            <w:noWrap/>
            <w:hideMark/>
          </w:tcPr>
          <w:p w14:paraId="71189B9E" w14:textId="77777777" w:rsidR="008F4028" w:rsidRPr="00BD01D7" w:rsidRDefault="008F4028" w:rsidP="00D163DF">
            <w:pPr>
              <w:spacing w:before="60" w:after="60" w:line="240" w:lineRule="auto"/>
              <w:rPr>
                <w:noProof/>
                <w:sz w:val="20"/>
              </w:rPr>
            </w:pPr>
            <w:r>
              <w:rPr>
                <w:noProof/>
                <w:sz w:val="20"/>
              </w:rPr>
              <w:t>160419</w:t>
            </w:r>
          </w:p>
        </w:tc>
        <w:tc>
          <w:tcPr>
            <w:tcW w:w="11425" w:type="dxa"/>
            <w:tcBorders>
              <w:top w:val="nil"/>
              <w:left w:val="nil"/>
              <w:bottom w:val="single" w:sz="4" w:space="0" w:color="auto"/>
              <w:right w:val="single" w:sz="4" w:space="0" w:color="auto"/>
            </w:tcBorders>
            <w:shd w:val="clear" w:color="auto" w:fill="auto"/>
            <w:noWrap/>
            <w:hideMark/>
          </w:tcPr>
          <w:p w14:paraId="5816FEFF" w14:textId="2CE55A43"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986" w:type="dxa"/>
            <w:tcBorders>
              <w:top w:val="nil"/>
              <w:left w:val="nil"/>
              <w:bottom w:val="single" w:sz="4" w:space="0" w:color="auto"/>
              <w:right w:val="single" w:sz="4" w:space="0" w:color="auto"/>
            </w:tcBorders>
            <w:shd w:val="clear" w:color="auto" w:fill="auto"/>
            <w:noWrap/>
            <w:vAlign w:val="bottom"/>
            <w:hideMark/>
          </w:tcPr>
          <w:p w14:paraId="05416D8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FD3A99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B6EAFD" w14:textId="77777777" w:rsidR="008F4028" w:rsidRPr="00BD01D7" w:rsidRDefault="008F4028" w:rsidP="00D163DF">
            <w:pPr>
              <w:spacing w:before="60" w:after="60" w:line="240" w:lineRule="auto"/>
              <w:rPr>
                <w:noProof/>
                <w:sz w:val="20"/>
              </w:rPr>
            </w:pPr>
            <w:r>
              <w:rPr>
                <w:noProof/>
                <w:sz w:val="20"/>
              </w:rPr>
              <w:t>16042000</w:t>
            </w:r>
          </w:p>
        </w:tc>
        <w:tc>
          <w:tcPr>
            <w:tcW w:w="1134" w:type="dxa"/>
            <w:tcBorders>
              <w:top w:val="nil"/>
              <w:left w:val="nil"/>
              <w:bottom w:val="single" w:sz="4" w:space="0" w:color="auto"/>
              <w:right w:val="single" w:sz="4" w:space="0" w:color="auto"/>
            </w:tcBorders>
            <w:shd w:val="clear" w:color="auto" w:fill="auto"/>
            <w:noWrap/>
            <w:hideMark/>
          </w:tcPr>
          <w:p w14:paraId="7261BA6F" w14:textId="77777777" w:rsidR="008F4028" w:rsidRPr="00BD01D7" w:rsidRDefault="008F4028" w:rsidP="00D163DF">
            <w:pPr>
              <w:spacing w:before="60" w:after="60" w:line="240" w:lineRule="auto"/>
              <w:rPr>
                <w:noProof/>
                <w:sz w:val="20"/>
              </w:rPr>
            </w:pPr>
            <w:r>
              <w:rPr>
                <w:noProof/>
                <w:sz w:val="20"/>
              </w:rPr>
              <w:t>160420</w:t>
            </w:r>
          </w:p>
        </w:tc>
        <w:tc>
          <w:tcPr>
            <w:tcW w:w="11425" w:type="dxa"/>
            <w:tcBorders>
              <w:top w:val="nil"/>
              <w:left w:val="nil"/>
              <w:bottom w:val="single" w:sz="4" w:space="0" w:color="auto"/>
              <w:right w:val="single" w:sz="4" w:space="0" w:color="auto"/>
            </w:tcBorders>
            <w:shd w:val="clear" w:color="auto" w:fill="auto"/>
            <w:noWrap/>
            <w:hideMark/>
          </w:tcPr>
          <w:p w14:paraId="2A3A1BF4" w14:textId="340AEA92" w:rsidR="008F4028" w:rsidRPr="00BD01D7" w:rsidRDefault="000C19AE" w:rsidP="00D163DF">
            <w:pPr>
              <w:spacing w:before="60" w:after="60" w:line="240" w:lineRule="auto"/>
              <w:rPr>
                <w:noProof/>
                <w:sz w:val="20"/>
              </w:rPr>
            </w:pPr>
            <w:r>
              <w:rPr>
                <w:noProof/>
                <w:sz w:val="20"/>
              </w:rPr>
              <w:t>–</w:t>
            </w:r>
            <w:r w:rsidR="008F4028">
              <w:rPr>
                <w:noProof/>
                <w:sz w:val="20"/>
              </w:rPr>
              <w:t xml:space="preserve"> Druge pripravljene in konzervirane ribe</w:t>
            </w:r>
          </w:p>
        </w:tc>
        <w:tc>
          <w:tcPr>
            <w:tcW w:w="986" w:type="dxa"/>
            <w:tcBorders>
              <w:top w:val="nil"/>
              <w:left w:val="nil"/>
              <w:bottom w:val="single" w:sz="4" w:space="0" w:color="auto"/>
              <w:right w:val="single" w:sz="4" w:space="0" w:color="auto"/>
            </w:tcBorders>
            <w:shd w:val="clear" w:color="auto" w:fill="auto"/>
            <w:noWrap/>
            <w:vAlign w:val="bottom"/>
            <w:hideMark/>
          </w:tcPr>
          <w:p w14:paraId="124F1B36"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9FE10F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61E619E" w14:textId="77777777" w:rsidR="008F4028" w:rsidRPr="00BD01D7" w:rsidRDefault="008F4028" w:rsidP="00D163DF">
            <w:pPr>
              <w:spacing w:before="60" w:after="60" w:line="240" w:lineRule="auto"/>
              <w:rPr>
                <w:noProof/>
                <w:sz w:val="20"/>
              </w:rPr>
            </w:pPr>
            <w:r>
              <w:rPr>
                <w:noProof/>
                <w:sz w:val="20"/>
              </w:rPr>
              <w:t>16043100</w:t>
            </w:r>
          </w:p>
        </w:tc>
        <w:tc>
          <w:tcPr>
            <w:tcW w:w="1134" w:type="dxa"/>
            <w:tcBorders>
              <w:top w:val="nil"/>
              <w:left w:val="nil"/>
              <w:bottom w:val="single" w:sz="4" w:space="0" w:color="auto"/>
              <w:right w:val="single" w:sz="4" w:space="0" w:color="auto"/>
            </w:tcBorders>
            <w:shd w:val="clear" w:color="auto" w:fill="auto"/>
            <w:noWrap/>
            <w:hideMark/>
          </w:tcPr>
          <w:p w14:paraId="0693E12A" w14:textId="77777777" w:rsidR="008F4028" w:rsidRPr="00BD01D7" w:rsidRDefault="008F4028" w:rsidP="00D163DF">
            <w:pPr>
              <w:spacing w:before="60" w:after="60" w:line="240" w:lineRule="auto"/>
              <w:rPr>
                <w:noProof/>
                <w:sz w:val="20"/>
              </w:rPr>
            </w:pPr>
            <w:r>
              <w:rPr>
                <w:noProof/>
                <w:sz w:val="20"/>
              </w:rPr>
              <w:t>160431</w:t>
            </w:r>
          </w:p>
        </w:tc>
        <w:tc>
          <w:tcPr>
            <w:tcW w:w="11425" w:type="dxa"/>
            <w:tcBorders>
              <w:top w:val="nil"/>
              <w:left w:val="nil"/>
              <w:bottom w:val="single" w:sz="4" w:space="0" w:color="auto"/>
              <w:right w:val="single" w:sz="4" w:space="0" w:color="auto"/>
            </w:tcBorders>
            <w:shd w:val="clear" w:color="auto" w:fill="auto"/>
            <w:noWrap/>
            <w:hideMark/>
          </w:tcPr>
          <w:p w14:paraId="7231B7FC" w14:textId="108EA239" w:rsidR="008F4028" w:rsidRPr="00BD01D7" w:rsidRDefault="00311F85" w:rsidP="00D163DF">
            <w:pPr>
              <w:spacing w:before="60" w:after="60" w:line="240" w:lineRule="auto"/>
              <w:rPr>
                <w:noProof/>
                <w:sz w:val="20"/>
              </w:rPr>
            </w:pPr>
            <w:r>
              <w:rPr>
                <w:noProof/>
                <w:sz w:val="20"/>
              </w:rPr>
              <w:t>– –</w:t>
            </w:r>
            <w:r w:rsidR="008F4028">
              <w:rPr>
                <w:noProof/>
                <w:sz w:val="20"/>
              </w:rPr>
              <w:t xml:space="preserve"> kaviar</w:t>
            </w:r>
          </w:p>
        </w:tc>
        <w:tc>
          <w:tcPr>
            <w:tcW w:w="986" w:type="dxa"/>
            <w:tcBorders>
              <w:top w:val="nil"/>
              <w:left w:val="nil"/>
              <w:bottom w:val="single" w:sz="4" w:space="0" w:color="auto"/>
              <w:right w:val="single" w:sz="4" w:space="0" w:color="auto"/>
            </w:tcBorders>
            <w:shd w:val="clear" w:color="auto" w:fill="auto"/>
            <w:noWrap/>
            <w:vAlign w:val="bottom"/>
            <w:hideMark/>
          </w:tcPr>
          <w:p w14:paraId="786C336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884A90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DD1C35" w14:textId="77777777" w:rsidR="008F4028" w:rsidRPr="00BD01D7" w:rsidRDefault="008F4028" w:rsidP="00D163DF">
            <w:pPr>
              <w:spacing w:before="60" w:after="60" w:line="240" w:lineRule="auto"/>
              <w:rPr>
                <w:noProof/>
                <w:sz w:val="20"/>
              </w:rPr>
            </w:pPr>
            <w:r>
              <w:rPr>
                <w:noProof/>
                <w:sz w:val="20"/>
              </w:rPr>
              <w:t>16043200</w:t>
            </w:r>
          </w:p>
        </w:tc>
        <w:tc>
          <w:tcPr>
            <w:tcW w:w="1134" w:type="dxa"/>
            <w:tcBorders>
              <w:top w:val="nil"/>
              <w:left w:val="nil"/>
              <w:bottom w:val="single" w:sz="4" w:space="0" w:color="auto"/>
              <w:right w:val="single" w:sz="4" w:space="0" w:color="auto"/>
            </w:tcBorders>
            <w:shd w:val="clear" w:color="auto" w:fill="auto"/>
            <w:noWrap/>
            <w:hideMark/>
          </w:tcPr>
          <w:p w14:paraId="0790069B" w14:textId="77777777" w:rsidR="008F4028" w:rsidRPr="00BD01D7" w:rsidRDefault="008F4028" w:rsidP="00D163DF">
            <w:pPr>
              <w:spacing w:before="60" w:after="60" w:line="240" w:lineRule="auto"/>
              <w:rPr>
                <w:noProof/>
                <w:sz w:val="20"/>
              </w:rPr>
            </w:pPr>
            <w:r>
              <w:rPr>
                <w:noProof/>
                <w:sz w:val="20"/>
              </w:rPr>
              <w:t>160432</w:t>
            </w:r>
          </w:p>
        </w:tc>
        <w:tc>
          <w:tcPr>
            <w:tcW w:w="11425" w:type="dxa"/>
            <w:tcBorders>
              <w:top w:val="nil"/>
              <w:left w:val="nil"/>
              <w:bottom w:val="single" w:sz="4" w:space="0" w:color="auto"/>
              <w:right w:val="single" w:sz="4" w:space="0" w:color="auto"/>
            </w:tcBorders>
            <w:shd w:val="clear" w:color="auto" w:fill="auto"/>
            <w:noWrap/>
            <w:hideMark/>
          </w:tcPr>
          <w:p w14:paraId="3B5A2A9F" w14:textId="475F74AC" w:rsidR="008F4028" w:rsidRPr="00BD01D7" w:rsidRDefault="00311F85" w:rsidP="00D163DF">
            <w:pPr>
              <w:spacing w:before="60" w:after="60" w:line="240" w:lineRule="auto"/>
              <w:rPr>
                <w:noProof/>
                <w:sz w:val="20"/>
              </w:rPr>
            </w:pPr>
            <w:r>
              <w:rPr>
                <w:noProof/>
                <w:sz w:val="20"/>
              </w:rPr>
              <w:t>– –</w:t>
            </w:r>
            <w:r w:rsidR="008F4028">
              <w:rPr>
                <w:noProof/>
                <w:sz w:val="20"/>
              </w:rPr>
              <w:t xml:space="preserve"> kaviarjevi nadomestki</w:t>
            </w:r>
          </w:p>
        </w:tc>
        <w:tc>
          <w:tcPr>
            <w:tcW w:w="986" w:type="dxa"/>
            <w:tcBorders>
              <w:top w:val="nil"/>
              <w:left w:val="nil"/>
              <w:bottom w:val="single" w:sz="4" w:space="0" w:color="auto"/>
              <w:right w:val="single" w:sz="4" w:space="0" w:color="auto"/>
            </w:tcBorders>
            <w:shd w:val="clear" w:color="auto" w:fill="auto"/>
            <w:noWrap/>
            <w:vAlign w:val="bottom"/>
            <w:hideMark/>
          </w:tcPr>
          <w:p w14:paraId="0D21E617"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A873AA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455D6AC" w14:textId="77777777" w:rsidR="008F4028" w:rsidRPr="00BD01D7" w:rsidRDefault="008F4028" w:rsidP="00D163DF">
            <w:pPr>
              <w:pageBreakBefore/>
              <w:spacing w:before="60" w:after="60" w:line="240" w:lineRule="auto"/>
              <w:rPr>
                <w:noProof/>
                <w:sz w:val="20"/>
              </w:rPr>
            </w:pPr>
            <w:r>
              <w:rPr>
                <w:noProof/>
                <w:sz w:val="20"/>
              </w:rPr>
              <w:t>17011210</w:t>
            </w:r>
          </w:p>
        </w:tc>
        <w:tc>
          <w:tcPr>
            <w:tcW w:w="1134" w:type="dxa"/>
            <w:tcBorders>
              <w:top w:val="nil"/>
              <w:left w:val="nil"/>
              <w:bottom w:val="single" w:sz="4" w:space="0" w:color="auto"/>
              <w:right w:val="single" w:sz="4" w:space="0" w:color="auto"/>
            </w:tcBorders>
            <w:shd w:val="clear" w:color="auto" w:fill="auto"/>
            <w:noWrap/>
            <w:hideMark/>
          </w:tcPr>
          <w:p w14:paraId="2C196FDC" w14:textId="77777777" w:rsidR="008F4028" w:rsidRPr="00BD01D7" w:rsidRDefault="008F4028" w:rsidP="00D163DF">
            <w:pPr>
              <w:spacing w:before="60" w:after="60" w:line="240" w:lineRule="auto"/>
              <w:rPr>
                <w:noProof/>
                <w:sz w:val="20"/>
              </w:rPr>
            </w:pPr>
            <w:r>
              <w:rPr>
                <w:noProof/>
                <w:sz w:val="20"/>
              </w:rPr>
              <w:t>170112</w:t>
            </w:r>
          </w:p>
        </w:tc>
        <w:tc>
          <w:tcPr>
            <w:tcW w:w="11425" w:type="dxa"/>
            <w:tcBorders>
              <w:top w:val="nil"/>
              <w:left w:val="nil"/>
              <w:bottom w:val="single" w:sz="4" w:space="0" w:color="auto"/>
              <w:right w:val="single" w:sz="4" w:space="0" w:color="auto"/>
            </w:tcBorders>
            <w:shd w:val="clear" w:color="auto" w:fill="auto"/>
            <w:noWrap/>
            <w:hideMark/>
          </w:tcPr>
          <w:p w14:paraId="66E5098F" w14:textId="42220333" w:rsidR="008F4028" w:rsidRPr="00BD01D7" w:rsidRDefault="00311F85" w:rsidP="00D163DF">
            <w:pPr>
              <w:spacing w:before="60" w:after="60" w:line="240" w:lineRule="auto"/>
              <w:rPr>
                <w:noProof/>
                <w:sz w:val="20"/>
              </w:rPr>
            </w:pPr>
            <w:r>
              <w:rPr>
                <w:noProof/>
                <w:sz w:val="20"/>
              </w:rPr>
              <w:t>– – –</w:t>
            </w:r>
            <w:r w:rsidR="008F4028">
              <w:rPr>
                <w:noProof/>
                <w:sz w:val="20"/>
              </w:rPr>
              <w:t xml:space="preserve"> jaggery</w:t>
            </w:r>
          </w:p>
        </w:tc>
        <w:tc>
          <w:tcPr>
            <w:tcW w:w="986" w:type="dxa"/>
            <w:tcBorders>
              <w:top w:val="nil"/>
              <w:left w:val="nil"/>
              <w:bottom w:val="single" w:sz="4" w:space="0" w:color="auto"/>
              <w:right w:val="single" w:sz="4" w:space="0" w:color="auto"/>
            </w:tcBorders>
            <w:shd w:val="clear" w:color="auto" w:fill="auto"/>
            <w:noWrap/>
            <w:vAlign w:val="bottom"/>
            <w:hideMark/>
          </w:tcPr>
          <w:p w14:paraId="7BACAD74" w14:textId="77777777" w:rsidR="008F4028" w:rsidRPr="00BD01D7" w:rsidRDefault="008F4028" w:rsidP="00D163DF">
            <w:pPr>
              <w:spacing w:before="60" w:after="60" w:line="240" w:lineRule="auto"/>
              <w:jc w:val="center"/>
              <w:rPr>
                <w:noProof/>
                <w:sz w:val="20"/>
              </w:rPr>
            </w:pPr>
            <w:r>
              <w:rPr>
                <w:noProof/>
                <w:sz w:val="20"/>
              </w:rPr>
              <w:t>35 %</w:t>
            </w:r>
          </w:p>
        </w:tc>
      </w:tr>
      <w:tr w:rsidR="008F4028" w:rsidRPr="00BD01D7" w14:paraId="3B9BDA0E"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E291F5" w14:textId="77777777" w:rsidR="008F4028" w:rsidRPr="00BD01D7" w:rsidRDefault="008F4028" w:rsidP="00D163DF">
            <w:pPr>
              <w:spacing w:before="60" w:after="60" w:line="240" w:lineRule="auto"/>
              <w:rPr>
                <w:noProof/>
                <w:sz w:val="20"/>
              </w:rPr>
            </w:pPr>
            <w:r>
              <w:rPr>
                <w:noProof/>
                <w:sz w:val="20"/>
              </w:rPr>
              <w:t>17011290</w:t>
            </w:r>
          </w:p>
        </w:tc>
        <w:tc>
          <w:tcPr>
            <w:tcW w:w="1134" w:type="dxa"/>
            <w:tcBorders>
              <w:top w:val="nil"/>
              <w:left w:val="nil"/>
              <w:bottom w:val="single" w:sz="4" w:space="0" w:color="auto"/>
              <w:right w:val="single" w:sz="4" w:space="0" w:color="auto"/>
            </w:tcBorders>
            <w:shd w:val="clear" w:color="auto" w:fill="auto"/>
            <w:noWrap/>
            <w:hideMark/>
          </w:tcPr>
          <w:p w14:paraId="2F0623B2" w14:textId="77777777" w:rsidR="008F4028" w:rsidRPr="00BD01D7" w:rsidRDefault="008F4028" w:rsidP="00D163DF">
            <w:pPr>
              <w:spacing w:before="60" w:after="60" w:line="240" w:lineRule="auto"/>
              <w:rPr>
                <w:noProof/>
                <w:sz w:val="20"/>
              </w:rPr>
            </w:pPr>
            <w:r>
              <w:rPr>
                <w:noProof/>
                <w:sz w:val="20"/>
              </w:rPr>
              <w:t>170112</w:t>
            </w:r>
          </w:p>
        </w:tc>
        <w:tc>
          <w:tcPr>
            <w:tcW w:w="11425" w:type="dxa"/>
            <w:tcBorders>
              <w:top w:val="nil"/>
              <w:left w:val="nil"/>
              <w:bottom w:val="single" w:sz="4" w:space="0" w:color="auto"/>
              <w:right w:val="single" w:sz="4" w:space="0" w:color="auto"/>
            </w:tcBorders>
            <w:shd w:val="clear" w:color="auto" w:fill="auto"/>
            <w:noWrap/>
            <w:hideMark/>
          </w:tcPr>
          <w:p w14:paraId="19942647" w14:textId="441792B5" w:rsidR="008F4028" w:rsidRPr="00BD01D7" w:rsidRDefault="00311F85" w:rsidP="00D163DF">
            <w:pPr>
              <w:spacing w:before="60" w:after="60" w:line="240" w:lineRule="auto"/>
              <w:rPr>
                <w:noProof/>
                <w:sz w:val="20"/>
              </w:rPr>
            </w:pPr>
            <w:r>
              <w:rPr>
                <w:noProof/>
                <w:sz w:val="20"/>
              </w:rPr>
              <w:t>– –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638D37A0" w14:textId="77777777" w:rsidR="008F4028" w:rsidRPr="00BD01D7" w:rsidRDefault="008F4028" w:rsidP="00D163DF">
            <w:pPr>
              <w:spacing w:before="60" w:after="60" w:line="240" w:lineRule="auto"/>
              <w:jc w:val="center"/>
              <w:rPr>
                <w:noProof/>
                <w:sz w:val="20"/>
              </w:rPr>
            </w:pPr>
            <w:r>
              <w:rPr>
                <w:noProof/>
                <w:sz w:val="20"/>
              </w:rPr>
              <w:t>100 %</w:t>
            </w:r>
          </w:p>
        </w:tc>
      </w:tr>
      <w:tr w:rsidR="008F4028" w:rsidRPr="00BD01D7" w14:paraId="3698A1D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091843" w14:textId="77777777" w:rsidR="008F4028" w:rsidRPr="00BD01D7" w:rsidRDefault="008F4028" w:rsidP="00D163DF">
            <w:pPr>
              <w:spacing w:before="60" w:after="60" w:line="240" w:lineRule="auto"/>
              <w:rPr>
                <w:noProof/>
                <w:sz w:val="20"/>
              </w:rPr>
            </w:pPr>
            <w:r>
              <w:rPr>
                <w:noProof/>
                <w:sz w:val="20"/>
              </w:rPr>
              <w:t>17011310</w:t>
            </w:r>
          </w:p>
        </w:tc>
        <w:tc>
          <w:tcPr>
            <w:tcW w:w="1134" w:type="dxa"/>
            <w:tcBorders>
              <w:top w:val="nil"/>
              <w:left w:val="nil"/>
              <w:bottom w:val="single" w:sz="4" w:space="0" w:color="auto"/>
              <w:right w:val="single" w:sz="4" w:space="0" w:color="auto"/>
            </w:tcBorders>
            <w:shd w:val="clear" w:color="auto" w:fill="auto"/>
            <w:noWrap/>
            <w:hideMark/>
          </w:tcPr>
          <w:p w14:paraId="28F49FA1" w14:textId="77777777" w:rsidR="008F4028" w:rsidRPr="00BD01D7" w:rsidRDefault="008F4028" w:rsidP="00D163DF">
            <w:pPr>
              <w:spacing w:before="60" w:after="60" w:line="240" w:lineRule="auto"/>
              <w:rPr>
                <w:noProof/>
                <w:sz w:val="20"/>
              </w:rPr>
            </w:pPr>
            <w:r>
              <w:rPr>
                <w:noProof/>
                <w:sz w:val="20"/>
              </w:rPr>
              <w:t>170113</w:t>
            </w:r>
          </w:p>
        </w:tc>
        <w:tc>
          <w:tcPr>
            <w:tcW w:w="11425" w:type="dxa"/>
            <w:tcBorders>
              <w:top w:val="nil"/>
              <w:left w:val="nil"/>
              <w:bottom w:val="single" w:sz="4" w:space="0" w:color="auto"/>
              <w:right w:val="single" w:sz="4" w:space="0" w:color="auto"/>
            </w:tcBorders>
            <w:shd w:val="clear" w:color="auto" w:fill="auto"/>
            <w:noWrap/>
            <w:hideMark/>
          </w:tcPr>
          <w:p w14:paraId="4B9C9C6F" w14:textId="30BA291C" w:rsidR="008F4028" w:rsidRPr="00BD01D7" w:rsidRDefault="00311F85" w:rsidP="00D163DF">
            <w:pPr>
              <w:spacing w:before="60" w:after="60" w:line="240" w:lineRule="auto"/>
              <w:rPr>
                <w:noProof/>
                <w:sz w:val="20"/>
              </w:rPr>
            </w:pPr>
            <w:r>
              <w:rPr>
                <w:noProof/>
                <w:sz w:val="20"/>
              </w:rPr>
              <w:t>– – –</w:t>
            </w:r>
            <w:r w:rsidR="008F4028">
              <w:rPr>
                <w:noProof/>
                <w:sz w:val="20"/>
              </w:rPr>
              <w:t xml:space="preserve"> jaggery</w:t>
            </w:r>
          </w:p>
        </w:tc>
        <w:tc>
          <w:tcPr>
            <w:tcW w:w="986" w:type="dxa"/>
            <w:tcBorders>
              <w:top w:val="nil"/>
              <w:left w:val="nil"/>
              <w:bottom w:val="single" w:sz="4" w:space="0" w:color="auto"/>
              <w:right w:val="single" w:sz="4" w:space="0" w:color="auto"/>
            </w:tcBorders>
            <w:shd w:val="clear" w:color="auto" w:fill="auto"/>
            <w:noWrap/>
            <w:vAlign w:val="bottom"/>
            <w:hideMark/>
          </w:tcPr>
          <w:p w14:paraId="522A29F6" w14:textId="77777777" w:rsidR="008F4028" w:rsidRPr="00BD01D7" w:rsidRDefault="008F4028" w:rsidP="00D163DF">
            <w:pPr>
              <w:spacing w:before="60" w:after="60" w:line="240" w:lineRule="auto"/>
              <w:jc w:val="center"/>
              <w:rPr>
                <w:noProof/>
                <w:sz w:val="20"/>
              </w:rPr>
            </w:pPr>
            <w:r>
              <w:rPr>
                <w:noProof/>
                <w:sz w:val="20"/>
              </w:rPr>
              <w:t>35 %</w:t>
            </w:r>
          </w:p>
        </w:tc>
      </w:tr>
      <w:tr w:rsidR="008F4028" w:rsidRPr="00BD01D7" w14:paraId="5257180E"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85053B" w14:textId="77777777" w:rsidR="008F4028" w:rsidRPr="00BD01D7" w:rsidRDefault="008F4028" w:rsidP="00D163DF">
            <w:pPr>
              <w:spacing w:before="60" w:after="60" w:line="240" w:lineRule="auto"/>
              <w:rPr>
                <w:noProof/>
                <w:sz w:val="20"/>
              </w:rPr>
            </w:pPr>
            <w:r>
              <w:rPr>
                <w:noProof/>
                <w:sz w:val="20"/>
              </w:rPr>
              <w:t>17011390</w:t>
            </w:r>
          </w:p>
        </w:tc>
        <w:tc>
          <w:tcPr>
            <w:tcW w:w="1134" w:type="dxa"/>
            <w:tcBorders>
              <w:top w:val="nil"/>
              <w:left w:val="nil"/>
              <w:bottom w:val="single" w:sz="4" w:space="0" w:color="auto"/>
              <w:right w:val="single" w:sz="4" w:space="0" w:color="auto"/>
            </w:tcBorders>
            <w:shd w:val="clear" w:color="auto" w:fill="auto"/>
            <w:noWrap/>
            <w:hideMark/>
          </w:tcPr>
          <w:p w14:paraId="42265949" w14:textId="77777777" w:rsidR="008F4028" w:rsidRPr="00BD01D7" w:rsidRDefault="008F4028" w:rsidP="00D163DF">
            <w:pPr>
              <w:spacing w:before="60" w:after="60" w:line="240" w:lineRule="auto"/>
              <w:rPr>
                <w:noProof/>
                <w:sz w:val="20"/>
              </w:rPr>
            </w:pPr>
            <w:r>
              <w:rPr>
                <w:noProof/>
                <w:sz w:val="20"/>
              </w:rPr>
              <w:t>170113</w:t>
            </w:r>
          </w:p>
        </w:tc>
        <w:tc>
          <w:tcPr>
            <w:tcW w:w="11425" w:type="dxa"/>
            <w:tcBorders>
              <w:top w:val="nil"/>
              <w:left w:val="nil"/>
              <w:bottom w:val="single" w:sz="4" w:space="0" w:color="auto"/>
              <w:right w:val="single" w:sz="4" w:space="0" w:color="auto"/>
            </w:tcBorders>
            <w:shd w:val="clear" w:color="auto" w:fill="auto"/>
            <w:noWrap/>
            <w:hideMark/>
          </w:tcPr>
          <w:p w14:paraId="543C2FD8" w14:textId="4116F608" w:rsidR="008F4028" w:rsidRPr="00BD01D7" w:rsidRDefault="00311F85" w:rsidP="00D163DF">
            <w:pPr>
              <w:spacing w:before="60" w:after="60" w:line="240" w:lineRule="auto"/>
              <w:rPr>
                <w:noProof/>
                <w:sz w:val="20"/>
              </w:rPr>
            </w:pPr>
            <w:r>
              <w:rPr>
                <w:noProof/>
                <w:sz w:val="20"/>
              </w:rPr>
              <w:t>– –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240441A5" w14:textId="77777777" w:rsidR="008F4028" w:rsidRPr="00BD01D7" w:rsidRDefault="008F4028" w:rsidP="00D163DF">
            <w:pPr>
              <w:spacing w:before="60" w:after="60" w:line="240" w:lineRule="auto"/>
              <w:jc w:val="center"/>
              <w:rPr>
                <w:noProof/>
                <w:sz w:val="20"/>
              </w:rPr>
            </w:pPr>
            <w:r>
              <w:rPr>
                <w:noProof/>
                <w:sz w:val="20"/>
              </w:rPr>
              <w:t>35 %</w:t>
            </w:r>
          </w:p>
        </w:tc>
      </w:tr>
      <w:tr w:rsidR="008F4028" w:rsidRPr="00BD01D7" w14:paraId="2A4B3FEE"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242A501" w14:textId="77777777" w:rsidR="008F4028" w:rsidRPr="00BD01D7" w:rsidRDefault="008F4028" w:rsidP="00D163DF">
            <w:pPr>
              <w:spacing w:before="60" w:after="60" w:line="240" w:lineRule="auto"/>
              <w:rPr>
                <w:noProof/>
                <w:sz w:val="20"/>
              </w:rPr>
            </w:pPr>
            <w:r>
              <w:rPr>
                <w:noProof/>
                <w:sz w:val="20"/>
              </w:rPr>
              <w:t>17011410</w:t>
            </w:r>
          </w:p>
        </w:tc>
        <w:tc>
          <w:tcPr>
            <w:tcW w:w="1134" w:type="dxa"/>
            <w:tcBorders>
              <w:top w:val="nil"/>
              <w:left w:val="nil"/>
              <w:bottom w:val="single" w:sz="4" w:space="0" w:color="auto"/>
              <w:right w:val="single" w:sz="4" w:space="0" w:color="auto"/>
            </w:tcBorders>
            <w:shd w:val="clear" w:color="auto" w:fill="auto"/>
            <w:noWrap/>
            <w:hideMark/>
          </w:tcPr>
          <w:p w14:paraId="01C101FE" w14:textId="77777777" w:rsidR="008F4028" w:rsidRPr="00BD01D7" w:rsidRDefault="008F4028" w:rsidP="00D163DF">
            <w:pPr>
              <w:spacing w:before="60" w:after="60" w:line="240" w:lineRule="auto"/>
              <w:rPr>
                <w:noProof/>
                <w:sz w:val="20"/>
              </w:rPr>
            </w:pPr>
            <w:r>
              <w:rPr>
                <w:noProof/>
                <w:sz w:val="20"/>
              </w:rPr>
              <w:t>170114</w:t>
            </w:r>
          </w:p>
        </w:tc>
        <w:tc>
          <w:tcPr>
            <w:tcW w:w="11425" w:type="dxa"/>
            <w:tcBorders>
              <w:top w:val="nil"/>
              <w:left w:val="nil"/>
              <w:bottom w:val="single" w:sz="4" w:space="0" w:color="auto"/>
              <w:right w:val="single" w:sz="4" w:space="0" w:color="auto"/>
            </w:tcBorders>
            <w:shd w:val="clear" w:color="auto" w:fill="auto"/>
            <w:noWrap/>
            <w:hideMark/>
          </w:tcPr>
          <w:p w14:paraId="64760CAB" w14:textId="1B04D1D7" w:rsidR="008F4028" w:rsidRPr="00BD01D7" w:rsidRDefault="00311F85" w:rsidP="00D163DF">
            <w:pPr>
              <w:spacing w:before="60" w:after="60" w:line="240" w:lineRule="auto"/>
              <w:rPr>
                <w:noProof/>
                <w:sz w:val="20"/>
              </w:rPr>
            </w:pPr>
            <w:r>
              <w:rPr>
                <w:noProof/>
                <w:sz w:val="20"/>
              </w:rPr>
              <w:t>– – –</w:t>
            </w:r>
            <w:r w:rsidR="008F4028">
              <w:rPr>
                <w:noProof/>
                <w:sz w:val="20"/>
              </w:rPr>
              <w:t xml:space="preserve"> jaggery</w:t>
            </w:r>
          </w:p>
        </w:tc>
        <w:tc>
          <w:tcPr>
            <w:tcW w:w="986" w:type="dxa"/>
            <w:tcBorders>
              <w:top w:val="nil"/>
              <w:left w:val="nil"/>
              <w:bottom w:val="single" w:sz="4" w:space="0" w:color="auto"/>
              <w:right w:val="single" w:sz="4" w:space="0" w:color="auto"/>
            </w:tcBorders>
            <w:shd w:val="clear" w:color="auto" w:fill="auto"/>
            <w:noWrap/>
            <w:vAlign w:val="bottom"/>
            <w:hideMark/>
          </w:tcPr>
          <w:p w14:paraId="1FD0DA16" w14:textId="77777777" w:rsidR="008F4028" w:rsidRPr="00BD01D7" w:rsidRDefault="008F4028" w:rsidP="00D163DF">
            <w:pPr>
              <w:spacing w:before="60" w:after="60" w:line="240" w:lineRule="auto"/>
              <w:jc w:val="center"/>
              <w:rPr>
                <w:noProof/>
                <w:sz w:val="20"/>
              </w:rPr>
            </w:pPr>
            <w:r>
              <w:rPr>
                <w:noProof/>
                <w:sz w:val="20"/>
              </w:rPr>
              <w:t>100 %</w:t>
            </w:r>
          </w:p>
        </w:tc>
      </w:tr>
      <w:tr w:rsidR="008F4028" w:rsidRPr="00BD01D7" w14:paraId="69F831E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E0614F" w14:textId="77777777" w:rsidR="008F4028" w:rsidRPr="00BD01D7" w:rsidRDefault="008F4028" w:rsidP="00D163DF">
            <w:pPr>
              <w:spacing w:before="60" w:after="60" w:line="240" w:lineRule="auto"/>
              <w:rPr>
                <w:noProof/>
                <w:sz w:val="20"/>
              </w:rPr>
            </w:pPr>
            <w:r>
              <w:rPr>
                <w:noProof/>
                <w:sz w:val="20"/>
              </w:rPr>
              <w:t>17011490</w:t>
            </w:r>
          </w:p>
        </w:tc>
        <w:tc>
          <w:tcPr>
            <w:tcW w:w="1134" w:type="dxa"/>
            <w:tcBorders>
              <w:top w:val="nil"/>
              <w:left w:val="nil"/>
              <w:bottom w:val="single" w:sz="4" w:space="0" w:color="auto"/>
              <w:right w:val="single" w:sz="4" w:space="0" w:color="auto"/>
            </w:tcBorders>
            <w:shd w:val="clear" w:color="auto" w:fill="auto"/>
            <w:noWrap/>
            <w:hideMark/>
          </w:tcPr>
          <w:p w14:paraId="7201D0FD" w14:textId="77777777" w:rsidR="008F4028" w:rsidRPr="00BD01D7" w:rsidRDefault="008F4028" w:rsidP="00D163DF">
            <w:pPr>
              <w:spacing w:before="60" w:after="60" w:line="240" w:lineRule="auto"/>
              <w:rPr>
                <w:noProof/>
                <w:sz w:val="20"/>
              </w:rPr>
            </w:pPr>
            <w:r>
              <w:rPr>
                <w:noProof/>
                <w:sz w:val="20"/>
              </w:rPr>
              <w:t>170114</w:t>
            </w:r>
          </w:p>
        </w:tc>
        <w:tc>
          <w:tcPr>
            <w:tcW w:w="11425" w:type="dxa"/>
            <w:tcBorders>
              <w:top w:val="nil"/>
              <w:left w:val="nil"/>
              <w:bottom w:val="single" w:sz="4" w:space="0" w:color="auto"/>
              <w:right w:val="single" w:sz="4" w:space="0" w:color="auto"/>
            </w:tcBorders>
            <w:shd w:val="clear" w:color="auto" w:fill="auto"/>
            <w:noWrap/>
            <w:hideMark/>
          </w:tcPr>
          <w:p w14:paraId="4ABB6A14" w14:textId="5C9BF912" w:rsidR="008F4028" w:rsidRPr="00BD01D7" w:rsidRDefault="00311F85" w:rsidP="00D163DF">
            <w:pPr>
              <w:spacing w:before="60" w:after="60" w:line="240" w:lineRule="auto"/>
              <w:rPr>
                <w:noProof/>
                <w:sz w:val="20"/>
              </w:rPr>
            </w:pPr>
            <w:r>
              <w:rPr>
                <w:noProof/>
                <w:sz w:val="20"/>
              </w:rPr>
              <w:t>– –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12E157F6" w14:textId="77777777" w:rsidR="008F4028" w:rsidRPr="00BD01D7" w:rsidRDefault="008F4028" w:rsidP="00D163DF">
            <w:pPr>
              <w:spacing w:before="60" w:after="60" w:line="240" w:lineRule="auto"/>
              <w:jc w:val="center"/>
              <w:rPr>
                <w:noProof/>
                <w:sz w:val="20"/>
              </w:rPr>
            </w:pPr>
            <w:r>
              <w:rPr>
                <w:noProof/>
                <w:sz w:val="20"/>
              </w:rPr>
              <w:t>100 %</w:t>
            </w:r>
          </w:p>
        </w:tc>
      </w:tr>
      <w:tr w:rsidR="008F4028" w:rsidRPr="00BD01D7" w14:paraId="22072B2E"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9FA4AA" w14:textId="77777777" w:rsidR="008F4028" w:rsidRPr="00BD01D7" w:rsidRDefault="008F4028" w:rsidP="00D163DF">
            <w:pPr>
              <w:spacing w:before="60" w:after="60" w:line="240" w:lineRule="auto"/>
              <w:rPr>
                <w:noProof/>
                <w:sz w:val="20"/>
              </w:rPr>
            </w:pPr>
            <w:r>
              <w:rPr>
                <w:noProof/>
                <w:sz w:val="20"/>
              </w:rPr>
              <w:t>17019100</w:t>
            </w:r>
          </w:p>
        </w:tc>
        <w:tc>
          <w:tcPr>
            <w:tcW w:w="1134" w:type="dxa"/>
            <w:tcBorders>
              <w:top w:val="nil"/>
              <w:left w:val="nil"/>
              <w:bottom w:val="single" w:sz="4" w:space="0" w:color="auto"/>
              <w:right w:val="single" w:sz="4" w:space="0" w:color="auto"/>
            </w:tcBorders>
            <w:shd w:val="clear" w:color="auto" w:fill="auto"/>
            <w:noWrap/>
            <w:hideMark/>
          </w:tcPr>
          <w:p w14:paraId="147CF29D" w14:textId="77777777" w:rsidR="008F4028" w:rsidRPr="00BD01D7" w:rsidRDefault="008F4028" w:rsidP="00D163DF">
            <w:pPr>
              <w:spacing w:before="60" w:after="60" w:line="240" w:lineRule="auto"/>
              <w:rPr>
                <w:noProof/>
                <w:sz w:val="20"/>
              </w:rPr>
            </w:pPr>
            <w:r>
              <w:rPr>
                <w:noProof/>
                <w:sz w:val="20"/>
              </w:rPr>
              <w:t>170191</w:t>
            </w:r>
          </w:p>
        </w:tc>
        <w:tc>
          <w:tcPr>
            <w:tcW w:w="11425" w:type="dxa"/>
            <w:tcBorders>
              <w:top w:val="nil"/>
              <w:left w:val="nil"/>
              <w:bottom w:val="single" w:sz="4" w:space="0" w:color="auto"/>
              <w:right w:val="single" w:sz="4" w:space="0" w:color="auto"/>
            </w:tcBorders>
            <w:shd w:val="clear" w:color="auto" w:fill="auto"/>
            <w:noWrap/>
            <w:hideMark/>
          </w:tcPr>
          <w:p w14:paraId="18743765" w14:textId="44771ECE" w:rsidR="008F4028" w:rsidRPr="00BD01D7" w:rsidRDefault="00311F85" w:rsidP="00D163DF">
            <w:pPr>
              <w:spacing w:before="60" w:after="60" w:line="240" w:lineRule="auto"/>
              <w:rPr>
                <w:noProof/>
                <w:sz w:val="20"/>
              </w:rPr>
            </w:pPr>
            <w:r>
              <w:rPr>
                <w:noProof/>
                <w:sz w:val="20"/>
              </w:rPr>
              <w:t>– –</w:t>
            </w:r>
            <w:r w:rsidR="008F4028">
              <w:rPr>
                <w:noProof/>
                <w:sz w:val="20"/>
              </w:rPr>
              <w:t xml:space="preserve"> ki vsebuje dodane snovi za aromatiziranje ali barvila</w:t>
            </w:r>
          </w:p>
        </w:tc>
        <w:tc>
          <w:tcPr>
            <w:tcW w:w="986" w:type="dxa"/>
            <w:tcBorders>
              <w:top w:val="nil"/>
              <w:left w:val="nil"/>
              <w:bottom w:val="single" w:sz="4" w:space="0" w:color="auto"/>
              <w:right w:val="single" w:sz="4" w:space="0" w:color="auto"/>
            </w:tcBorders>
            <w:shd w:val="clear" w:color="auto" w:fill="auto"/>
            <w:noWrap/>
            <w:vAlign w:val="bottom"/>
            <w:hideMark/>
          </w:tcPr>
          <w:p w14:paraId="3D7DE6AC" w14:textId="77777777" w:rsidR="008F4028" w:rsidRPr="00BD01D7" w:rsidRDefault="008F4028" w:rsidP="00D163DF">
            <w:pPr>
              <w:spacing w:before="60" w:after="60" w:line="240" w:lineRule="auto"/>
              <w:jc w:val="center"/>
              <w:rPr>
                <w:noProof/>
                <w:sz w:val="20"/>
              </w:rPr>
            </w:pPr>
            <w:r>
              <w:rPr>
                <w:noProof/>
                <w:sz w:val="20"/>
              </w:rPr>
              <w:t>100 %</w:t>
            </w:r>
          </w:p>
        </w:tc>
      </w:tr>
      <w:tr w:rsidR="008F4028" w:rsidRPr="00BD01D7" w14:paraId="52AF918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103D42" w14:textId="77777777" w:rsidR="008F4028" w:rsidRPr="00BD01D7" w:rsidRDefault="008F4028" w:rsidP="00D163DF">
            <w:pPr>
              <w:spacing w:before="60" w:after="60" w:line="240" w:lineRule="auto"/>
              <w:rPr>
                <w:noProof/>
                <w:sz w:val="20"/>
              </w:rPr>
            </w:pPr>
            <w:r>
              <w:rPr>
                <w:noProof/>
                <w:sz w:val="20"/>
              </w:rPr>
              <w:t>17019910</w:t>
            </w:r>
          </w:p>
        </w:tc>
        <w:tc>
          <w:tcPr>
            <w:tcW w:w="1134" w:type="dxa"/>
            <w:tcBorders>
              <w:top w:val="nil"/>
              <w:left w:val="nil"/>
              <w:bottom w:val="single" w:sz="4" w:space="0" w:color="auto"/>
              <w:right w:val="single" w:sz="4" w:space="0" w:color="auto"/>
            </w:tcBorders>
            <w:shd w:val="clear" w:color="auto" w:fill="auto"/>
            <w:noWrap/>
            <w:hideMark/>
          </w:tcPr>
          <w:p w14:paraId="720AD3A2" w14:textId="77777777" w:rsidR="008F4028" w:rsidRPr="00BD01D7" w:rsidRDefault="008F4028" w:rsidP="00D163DF">
            <w:pPr>
              <w:spacing w:before="60" w:after="60" w:line="240" w:lineRule="auto"/>
              <w:rPr>
                <w:noProof/>
                <w:sz w:val="20"/>
              </w:rPr>
            </w:pPr>
            <w:r>
              <w:rPr>
                <w:noProof/>
                <w:sz w:val="20"/>
              </w:rPr>
              <w:t>170199</w:t>
            </w:r>
          </w:p>
        </w:tc>
        <w:tc>
          <w:tcPr>
            <w:tcW w:w="11425" w:type="dxa"/>
            <w:tcBorders>
              <w:top w:val="nil"/>
              <w:left w:val="nil"/>
              <w:bottom w:val="single" w:sz="4" w:space="0" w:color="auto"/>
              <w:right w:val="single" w:sz="4" w:space="0" w:color="auto"/>
            </w:tcBorders>
            <w:shd w:val="clear" w:color="auto" w:fill="auto"/>
            <w:noWrap/>
            <w:hideMark/>
          </w:tcPr>
          <w:p w14:paraId="2465D2B5" w14:textId="6597D818" w:rsidR="008F4028" w:rsidRPr="00BD01D7" w:rsidRDefault="00311F85" w:rsidP="00D163DF">
            <w:pPr>
              <w:spacing w:before="60" w:after="60" w:line="240" w:lineRule="auto"/>
              <w:rPr>
                <w:noProof/>
                <w:sz w:val="20"/>
              </w:rPr>
            </w:pPr>
            <w:r>
              <w:rPr>
                <w:noProof/>
                <w:sz w:val="20"/>
              </w:rPr>
              <w:t>– – –</w:t>
            </w:r>
            <w:r w:rsidR="008F4028">
              <w:rPr>
                <w:noProof/>
                <w:sz w:val="20"/>
              </w:rPr>
              <w:t xml:space="preserve"> sladkor za industrijsko uporabo</w:t>
            </w:r>
          </w:p>
        </w:tc>
        <w:tc>
          <w:tcPr>
            <w:tcW w:w="986" w:type="dxa"/>
            <w:tcBorders>
              <w:top w:val="nil"/>
              <w:left w:val="nil"/>
              <w:bottom w:val="single" w:sz="4" w:space="0" w:color="auto"/>
              <w:right w:val="single" w:sz="4" w:space="0" w:color="auto"/>
            </w:tcBorders>
            <w:shd w:val="clear" w:color="auto" w:fill="auto"/>
            <w:noWrap/>
            <w:vAlign w:val="bottom"/>
            <w:hideMark/>
          </w:tcPr>
          <w:p w14:paraId="7151301C" w14:textId="77777777" w:rsidR="008F4028" w:rsidRPr="00BD01D7" w:rsidRDefault="008F4028" w:rsidP="00D163DF">
            <w:pPr>
              <w:spacing w:before="60" w:after="60" w:line="240" w:lineRule="auto"/>
              <w:jc w:val="center"/>
              <w:rPr>
                <w:noProof/>
                <w:sz w:val="20"/>
              </w:rPr>
            </w:pPr>
            <w:r>
              <w:rPr>
                <w:noProof/>
                <w:sz w:val="20"/>
              </w:rPr>
              <w:t>100 %</w:t>
            </w:r>
          </w:p>
        </w:tc>
      </w:tr>
      <w:tr w:rsidR="008F4028" w:rsidRPr="00BD01D7" w14:paraId="0DD4A8A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46E4BCC" w14:textId="77777777" w:rsidR="008F4028" w:rsidRPr="00BD01D7" w:rsidRDefault="008F4028" w:rsidP="00D163DF">
            <w:pPr>
              <w:spacing w:before="60" w:after="60" w:line="240" w:lineRule="auto"/>
              <w:rPr>
                <w:noProof/>
                <w:sz w:val="20"/>
              </w:rPr>
            </w:pPr>
            <w:r>
              <w:rPr>
                <w:noProof/>
                <w:sz w:val="20"/>
              </w:rPr>
              <w:t>17019990</w:t>
            </w:r>
          </w:p>
        </w:tc>
        <w:tc>
          <w:tcPr>
            <w:tcW w:w="1134" w:type="dxa"/>
            <w:tcBorders>
              <w:top w:val="nil"/>
              <w:left w:val="nil"/>
              <w:bottom w:val="single" w:sz="4" w:space="0" w:color="auto"/>
              <w:right w:val="single" w:sz="4" w:space="0" w:color="auto"/>
            </w:tcBorders>
            <w:shd w:val="clear" w:color="auto" w:fill="auto"/>
            <w:noWrap/>
            <w:hideMark/>
          </w:tcPr>
          <w:p w14:paraId="065E9898" w14:textId="77777777" w:rsidR="008F4028" w:rsidRPr="00BD01D7" w:rsidRDefault="008F4028" w:rsidP="00D163DF">
            <w:pPr>
              <w:spacing w:before="60" w:after="60" w:line="240" w:lineRule="auto"/>
              <w:rPr>
                <w:noProof/>
                <w:sz w:val="20"/>
              </w:rPr>
            </w:pPr>
            <w:r>
              <w:rPr>
                <w:noProof/>
                <w:sz w:val="20"/>
              </w:rPr>
              <w:t>170199</w:t>
            </w:r>
          </w:p>
        </w:tc>
        <w:tc>
          <w:tcPr>
            <w:tcW w:w="11425" w:type="dxa"/>
            <w:tcBorders>
              <w:top w:val="nil"/>
              <w:left w:val="nil"/>
              <w:bottom w:val="single" w:sz="4" w:space="0" w:color="auto"/>
              <w:right w:val="single" w:sz="4" w:space="0" w:color="auto"/>
            </w:tcBorders>
            <w:shd w:val="clear" w:color="auto" w:fill="auto"/>
            <w:noWrap/>
            <w:hideMark/>
          </w:tcPr>
          <w:p w14:paraId="7610BDA2" w14:textId="6AF41C5F" w:rsidR="008F4028" w:rsidRPr="00BD01D7" w:rsidRDefault="00311F85" w:rsidP="00D163DF">
            <w:pPr>
              <w:spacing w:before="60" w:after="60" w:line="240" w:lineRule="auto"/>
              <w:rPr>
                <w:noProof/>
                <w:sz w:val="20"/>
              </w:rPr>
            </w:pPr>
            <w:r>
              <w:rPr>
                <w:noProof/>
                <w:sz w:val="20"/>
              </w:rPr>
              <w:t>– – –</w:t>
            </w:r>
            <w:r w:rsidR="008F4028">
              <w:rPr>
                <w:noProof/>
                <w:sz w:val="20"/>
              </w:rPr>
              <w:t xml:space="preserve"> drugo </w:t>
            </w:r>
          </w:p>
        </w:tc>
        <w:tc>
          <w:tcPr>
            <w:tcW w:w="986" w:type="dxa"/>
            <w:tcBorders>
              <w:top w:val="nil"/>
              <w:left w:val="nil"/>
              <w:bottom w:val="single" w:sz="4" w:space="0" w:color="auto"/>
              <w:right w:val="single" w:sz="4" w:space="0" w:color="auto"/>
            </w:tcBorders>
            <w:shd w:val="clear" w:color="auto" w:fill="auto"/>
            <w:noWrap/>
            <w:vAlign w:val="bottom"/>
            <w:hideMark/>
          </w:tcPr>
          <w:p w14:paraId="7B47D573" w14:textId="77777777" w:rsidR="008F4028" w:rsidRPr="00BD01D7" w:rsidRDefault="008F4028" w:rsidP="00D163DF">
            <w:pPr>
              <w:spacing w:before="60" w:after="60" w:line="240" w:lineRule="auto"/>
              <w:jc w:val="center"/>
              <w:rPr>
                <w:noProof/>
                <w:sz w:val="20"/>
              </w:rPr>
            </w:pPr>
            <w:r>
              <w:rPr>
                <w:noProof/>
                <w:sz w:val="20"/>
              </w:rPr>
              <w:t>100 %</w:t>
            </w:r>
          </w:p>
        </w:tc>
      </w:tr>
      <w:tr w:rsidR="008F4028" w:rsidRPr="00BD01D7" w14:paraId="61053A26"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25786C2" w14:textId="77777777" w:rsidR="008F4028" w:rsidRPr="00BD01D7" w:rsidRDefault="008F4028" w:rsidP="00D163DF">
            <w:pPr>
              <w:spacing w:before="60" w:after="60" w:line="240" w:lineRule="auto"/>
              <w:rPr>
                <w:noProof/>
                <w:sz w:val="20"/>
              </w:rPr>
            </w:pPr>
            <w:r>
              <w:rPr>
                <w:noProof/>
                <w:sz w:val="20"/>
              </w:rPr>
              <w:t>17021100</w:t>
            </w:r>
          </w:p>
        </w:tc>
        <w:tc>
          <w:tcPr>
            <w:tcW w:w="1134" w:type="dxa"/>
            <w:tcBorders>
              <w:top w:val="nil"/>
              <w:left w:val="nil"/>
              <w:bottom w:val="single" w:sz="4" w:space="0" w:color="auto"/>
              <w:right w:val="single" w:sz="4" w:space="0" w:color="auto"/>
            </w:tcBorders>
            <w:shd w:val="clear" w:color="auto" w:fill="auto"/>
            <w:noWrap/>
            <w:hideMark/>
          </w:tcPr>
          <w:p w14:paraId="62D983C3" w14:textId="77777777" w:rsidR="008F4028" w:rsidRPr="00BD01D7" w:rsidRDefault="008F4028" w:rsidP="00D163DF">
            <w:pPr>
              <w:spacing w:before="60" w:after="60" w:line="240" w:lineRule="auto"/>
              <w:rPr>
                <w:noProof/>
                <w:sz w:val="20"/>
              </w:rPr>
            </w:pPr>
            <w:r>
              <w:rPr>
                <w:noProof/>
                <w:sz w:val="20"/>
              </w:rPr>
              <w:t>170211</w:t>
            </w:r>
          </w:p>
        </w:tc>
        <w:tc>
          <w:tcPr>
            <w:tcW w:w="11425" w:type="dxa"/>
            <w:tcBorders>
              <w:top w:val="nil"/>
              <w:left w:val="nil"/>
              <w:bottom w:val="single" w:sz="4" w:space="0" w:color="auto"/>
              <w:right w:val="single" w:sz="4" w:space="0" w:color="auto"/>
            </w:tcBorders>
            <w:shd w:val="clear" w:color="auto" w:fill="auto"/>
            <w:noWrap/>
            <w:hideMark/>
          </w:tcPr>
          <w:p w14:paraId="4DA0AE06" w14:textId="0B41AD51" w:rsidR="008F4028" w:rsidRPr="00BD01D7" w:rsidRDefault="00311F85" w:rsidP="00D163DF">
            <w:pPr>
              <w:spacing w:before="60" w:after="60" w:line="240" w:lineRule="auto"/>
              <w:rPr>
                <w:noProof/>
                <w:sz w:val="20"/>
              </w:rPr>
            </w:pPr>
            <w:r>
              <w:rPr>
                <w:noProof/>
                <w:sz w:val="20"/>
              </w:rPr>
              <w:t>– –</w:t>
            </w:r>
            <w:r w:rsidR="008F4028">
              <w:rPr>
                <w:noProof/>
                <w:sz w:val="20"/>
              </w:rPr>
              <w:t xml:space="preserve"> ki vsebuje 99 mas. % ali več laktoze, izraženo kot brezvodna laktoza, računano na suho snov</w:t>
            </w:r>
          </w:p>
        </w:tc>
        <w:tc>
          <w:tcPr>
            <w:tcW w:w="986" w:type="dxa"/>
            <w:tcBorders>
              <w:top w:val="nil"/>
              <w:left w:val="nil"/>
              <w:bottom w:val="single" w:sz="4" w:space="0" w:color="auto"/>
              <w:right w:val="single" w:sz="4" w:space="0" w:color="auto"/>
            </w:tcBorders>
            <w:shd w:val="clear" w:color="auto" w:fill="auto"/>
            <w:noWrap/>
            <w:vAlign w:val="bottom"/>
            <w:hideMark/>
          </w:tcPr>
          <w:p w14:paraId="28410262"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03080F3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94A7C3" w14:textId="77777777" w:rsidR="008F4028" w:rsidRPr="00BD01D7" w:rsidRDefault="008F4028" w:rsidP="00D163DF">
            <w:pPr>
              <w:spacing w:before="60" w:after="60" w:line="240" w:lineRule="auto"/>
              <w:rPr>
                <w:noProof/>
                <w:sz w:val="20"/>
              </w:rPr>
            </w:pPr>
            <w:r>
              <w:rPr>
                <w:noProof/>
                <w:sz w:val="20"/>
              </w:rPr>
              <w:t>17021900</w:t>
            </w:r>
          </w:p>
        </w:tc>
        <w:tc>
          <w:tcPr>
            <w:tcW w:w="1134" w:type="dxa"/>
            <w:tcBorders>
              <w:top w:val="nil"/>
              <w:left w:val="nil"/>
              <w:bottom w:val="single" w:sz="4" w:space="0" w:color="auto"/>
              <w:right w:val="single" w:sz="4" w:space="0" w:color="auto"/>
            </w:tcBorders>
            <w:shd w:val="clear" w:color="auto" w:fill="auto"/>
            <w:noWrap/>
            <w:hideMark/>
          </w:tcPr>
          <w:p w14:paraId="01F4A329" w14:textId="77777777" w:rsidR="008F4028" w:rsidRPr="00BD01D7" w:rsidRDefault="008F4028" w:rsidP="00D163DF">
            <w:pPr>
              <w:spacing w:before="60" w:after="60" w:line="240" w:lineRule="auto"/>
              <w:rPr>
                <w:noProof/>
                <w:sz w:val="20"/>
              </w:rPr>
            </w:pPr>
            <w:r>
              <w:rPr>
                <w:noProof/>
                <w:sz w:val="20"/>
              </w:rPr>
              <w:t>170219</w:t>
            </w:r>
          </w:p>
        </w:tc>
        <w:tc>
          <w:tcPr>
            <w:tcW w:w="11425" w:type="dxa"/>
            <w:tcBorders>
              <w:top w:val="nil"/>
              <w:left w:val="nil"/>
              <w:bottom w:val="single" w:sz="4" w:space="0" w:color="auto"/>
              <w:right w:val="single" w:sz="4" w:space="0" w:color="auto"/>
            </w:tcBorders>
            <w:shd w:val="clear" w:color="auto" w:fill="auto"/>
            <w:noWrap/>
            <w:hideMark/>
          </w:tcPr>
          <w:p w14:paraId="2123FBAB" w14:textId="0AF22F32"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7C7A8332"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13BD2A8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3CD37F" w14:textId="77777777" w:rsidR="008F4028" w:rsidRPr="00BD01D7" w:rsidRDefault="008F4028" w:rsidP="00D163DF">
            <w:pPr>
              <w:spacing w:before="60" w:after="60" w:line="240" w:lineRule="auto"/>
              <w:rPr>
                <w:noProof/>
                <w:sz w:val="20"/>
              </w:rPr>
            </w:pPr>
            <w:r>
              <w:rPr>
                <w:noProof/>
                <w:sz w:val="20"/>
              </w:rPr>
              <w:t>17022000</w:t>
            </w:r>
          </w:p>
        </w:tc>
        <w:tc>
          <w:tcPr>
            <w:tcW w:w="1134" w:type="dxa"/>
            <w:tcBorders>
              <w:top w:val="nil"/>
              <w:left w:val="nil"/>
              <w:bottom w:val="single" w:sz="4" w:space="0" w:color="auto"/>
              <w:right w:val="single" w:sz="4" w:space="0" w:color="auto"/>
            </w:tcBorders>
            <w:shd w:val="clear" w:color="auto" w:fill="auto"/>
            <w:noWrap/>
            <w:hideMark/>
          </w:tcPr>
          <w:p w14:paraId="238AAE85" w14:textId="77777777" w:rsidR="008F4028" w:rsidRPr="00BD01D7" w:rsidRDefault="008F4028" w:rsidP="00D163DF">
            <w:pPr>
              <w:spacing w:before="60" w:after="60" w:line="240" w:lineRule="auto"/>
              <w:rPr>
                <w:noProof/>
                <w:sz w:val="20"/>
              </w:rPr>
            </w:pPr>
            <w:r>
              <w:rPr>
                <w:noProof/>
                <w:sz w:val="20"/>
              </w:rPr>
              <w:t>170220</w:t>
            </w:r>
          </w:p>
        </w:tc>
        <w:tc>
          <w:tcPr>
            <w:tcW w:w="11425" w:type="dxa"/>
            <w:tcBorders>
              <w:top w:val="nil"/>
              <w:left w:val="nil"/>
              <w:bottom w:val="single" w:sz="4" w:space="0" w:color="auto"/>
              <w:right w:val="single" w:sz="4" w:space="0" w:color="auto"/>
            </w:tcBorders>
            <w:shd w:val="clear" w:color="auto" w:fill="auto"/>
            <w:noWrap/>
            <w:hideMark/>
          </w:tcPr>
          <w:p w14:paraId="1A55E6B5" w14:textId="1DE46A9F" w:rsidR="008F4028" w:rsidRPr="00BD01D7" w:rsidRDefault="000C19AE" w:rsidP="00D163DF">
            <w:pPr>
              <w:spacing w:before="60" w:after="60" w:line="240" w:lineRule="auto"/>
              <w:rPr>
                <w:noProof/>
                <w:sz w:val="20"/>
              </w:rPr>
            </w:pPr>
            <w:r>
              <w:rPr>
                <w:noProof/>
                <w:sz w:val="20"/>
              </w:rPr>
              <w:t>–</w:t>
            </w:r>
            <w:r w:rsidR="008F4028">
              <w:rPr>
                <w:noProof/>
                <w:sz w:val="20"/>
              </w:rPr>
              <w:t xml:space="preserve"> Javorjev sladkor in javorjev sirup</w:t>
            </w:r>
          </w:p>
        </w:tc>
        <w:tc>
          <w:tcPr>
            <w:tcW w:w="986" w:type="dxa"/>
            <w:tcBorders>
              <w:top w:val="nil"/>
              <w:left w:val="nil"/>
              <w:bottom w:val="single" w:sz="4" w:space="0" w:color="auto"/>
              <w:right w:val="single" w:sz="4" w:space="0" w:color="auto"/>
            </w:tcBorders>
            <w:shd w:val="clear" w:color="auto" w:fill="auto"/>
            <w:noWrap/>
            <w:vAlign w:val="bottom"/>
            <w:hideMark/>
          </w:tcPr>
          <w:p w14:paraId="6C805EAE"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4241F1C2"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B1462EA" w14:textId="77777777" w:rsidR="008F4028" w:rsidRPr="00BD01D7" w:rsidRDefault="008F4028" w:rsidP="00D163DF">
            <w:pPr>
              <w:spacing w:before="60" w:after="60" w:line="240" w:lineRule="auto"/>
              <w:rPr>
                <w:noProof/>
                <w:sz w:val="20"/>
              </w:rPr>
            </w:pPr>
            <w:r>
              <w:rPr>
                <w:noProof/>
                <w:sz w:val="20"/>
              </w:rPr>
              <w:t>17023000</w:t>
            </w:r>
          </w:p>
        </w:tc>
        <w:tc>
          <w:tcPr>
            <w:tcW w:w="1134" w:type="dxa"/>
            <w:tcBorders>
              <w:top w:val="nil"/>
              <w:left w:val="nil"/>
              <w:bottom w:val="single" w:sz="4" w:space="0" w:color="auto"/>
              <w:right w:val="single" w:sz="4" w:space="0" w:color="auto"/>
            </w:tcBorders>
            <w:shd w:val="clear" w:color="auto" w:fill="auto"/>
            <w:noWrap/>
            <w:hideMark/>
          </w:tcPr>
          <w:p w14:paraId="382392DC" w14:textId="77777777" w:rsidR="008F4028" w:rsidRPr="00BD01D7" w:rsidRDefault="008F4028" w:rsidP="00D163DF">
            <w:pPr>
              <w:spacing w:before="60" w:after="60" w:line="240" w:lineRule="auto"/>
              <w:rPr>
                <w:noProof/>
                <w:sz w:val="20"/>
              </w:rPr>
            </w:pPr>
            <w:r>
              <w:rPr>
                <w:noProof/>
                <w:sz w:val="20"/>
              </w:rPr>
              <w:t>170230</w:t>
            </w:r>
          </w:p>
        </w:tc>
        <w:tc>
          <w:tcPr>
            <w:tcW w:w="11425" w:type="dxa"/>
            <w:tcBorders>
              <w:top w:val="nil"/>
              <w:left w:val="nil"/>
              <w:bottom w:val="single" w:sz="4" w:space="0" w:color="auto"/>
              <w:right w:val="single" w:sz="4" w:space="0" w:color="auto"/>
            </w:tcBorders>
            <w:shd w:val="clear" w:color="auto" w:fill="auto"/>
            <w:noWrap/>
            <w:hideMark/>
          </w:tcPr>
          <w:p w14:paraId="47C5D252" w14:textId="177952BE" w:rsidR="008F4028" w:rsidRPr="00BD01D7" w:rsidRDefault="000C19AE" w:rsidP="00D163DF">
            <w:pPr>
              <w:spacing w:before="60" w:after="60" w:line="240" w:lineRule="auto"/>
              <w:rPr>
                <w:noProof/>
                <w:sz w:val="20"/>
              </w:rPr>
            </w:pPr>
            <w:r>
              <w:rPr>
                <w:noProof/>
                <w:sz w:val="20"/>
              </w:rPr>
              <w:t>–</w:t>
            </w:r>
            <w:r w:rsidR="008F4028">
              <w:rPr>
                <w:noProof/>
                <w:sz w:val="20"/>
              </w:rPr>
              <w:t xml:space="preserve"> Glukoza in glukozni sirup, ki ne vsebuje fruktoze, ali ki v suhem stanju vsebuje manj kot 20 mas. % fruktoze</w:t>
            </w:r>
          </w:p>
        </w:tc>
        <w:tc>
          <w:tcPr>
            <w:tcW w:w="986" w:type="dxa"/>
            <w:tcBorders>
              <w:top w:val="nil"/>
              <w:left w:val="nil"/>
              <w:bottom w:val="single" w:sz="4" w:space="0" w:color="auto"/>
              <w:right w:val="single" w:sz="4" w:space="0" w:color="auto"/>
            </w:tcBorders>
            <w:shd w:val="clear" w:color="auto" w:fill="auto"/>
            <w:noWrap/>
            <w:vAlign w:val="bottom"/>
            <w:hideMark/>
          </w:tcPr>
          <w:p w14:paraId="0B2269CF"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650BAEF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6E464DB" w14:textId="77777777" w:rsidR="008F4028" w:rsidRPr="00BD01D7" w:rsidRDefault="008F4028" w:rsidP="00D163DF">
            <w:pPr>
              <w:spacing w:before="60" w:after="60" w:line="240" w:lineRule="auto"/>
              <w:rPr>
                <w:noProof/>
                <w:sz w:val="20"/>
              </w:rPr>
            </w:pPr>
            <w:r>
              <w:rPr>
                <w:noProof/>
                <w:sz w:val="20"/>
              </w:rPr>
              <w:t>17024000</w:t>
            </w:r>
          </w:p>
        </w:tc>
        <w:tc>
          <w:tcPr>
            <w:tcW w:w="1134" w:type="dxa"/>
            <w:tcBorders>
              <w:top w:val="nil"/>
              <w:left w:val="nil"/>
              <w:bottom w:val="single" w:sz="4" w:space="0" w:color="auto"/>
              <w:right w:val="single" w:sz="4" w:space="0" w:color="auto"/>
            </w:tcBorders>
            <w:shd w:val="clear" w:color="auto" w:fill="auto"/>
            <w:noWrap/>
            <w:hideMark/>
          </w:tcPr>
          <w:p w14:paraId="32FE2D68" w14:textId="77777777" w:rsidR="008F4028" w:rsidRPr="00BD01D7" w:rsidRDefault="008F4028" w:rsidP="00D163DF">
            <w:pPr>
              <w:spacing w:before="60" w:after="60" w:line="240" w:lineRule="auto"/>
              <w:rPr>
                <w:noProof/>
                <w:sz w:val="20"/>
              </w:rPr>
            </w:pPr>
            <w:r>
              <w:rPr>
                <w:noProof/>
                <w:sz w:val="20"/>
              </w:rPr>
              <w:t>170240</w:t>
            </w:r>
          </w:p>
        </w:tc>
        <w:tc>
          <w:tcPr>
            <w:tcW w:w="11425" w:type="dxa"/>
            <w:tcBorders>
              <w:top w:val="nil"/>
              <w:left w:val="nil"/>
              <w:bottom w:val="single" w:sz="4" w:space="0" w:color="auto"/>
              <w:right w:val="single" w:sz="4" w:space="0" w:color="auto"/>
            </w:tcBorders>
            <w:shd w:val="clear" w:color="auto" w:fill="auto"/>
            <w:noWrap/>
            <w:hideMark/>
          </w:tcPr>
          <w:p w14:paraId="5C20AE65" w14:textId="475C30A6" w:rsidR="008F4028" w:rsidRPr="00BD01D7" w:rsidRDefault="000C19AE" w:rsidP="00D163DF">
            <w:pPr>
              <w:spacing w:before="60" w:after="60" w:line="240" w:lineRule="auto"/>
              <w:rPr>
                <w:noProof/>
                <w:sz w:val="20"/>
              </w:rPr>
            </w:pPr>
            <w:r>
              <w:rPr>
                <w:noProof/>
                <w:sz w:val="20"/>
              </w:rPr>
              <w:t>–</w:t>
            </w:r>
            <w:r w:rsidR="008F4028">
              <w:rPr>
                <w:noProof/>
                <w:sz w:val="20"/>
              </w:rPr>
              <w:t xml:space="preserve"> Glukoza in glukozni sirup, ki v suhem stanju vsebuje vsaj 20 mas. %, vendar manj kot 50 mas. % fruktoze, razen invertnega sladkorja</w:t>
            </w:r>
          </w:p>
        </w:tc>
        <w:tc>
          <w:tcPr>
            <w:tcW w:w="986" w:type="dxa"/>
            <w:tcBorders>
              <w:top w:val="nil"/>
              <w:left w:val="nil"/>
              <w:bottom w:val="single" w:sz="4" w:space="0" w:color="auto"/>
              <w:right w:val="single" w:sz="4" w:space="0" w:color="auto"/>
            </w:tcBorders>
            <w:shd w:val="clear" w:color="auto" w:fill="auto"/>
            <w:noWrap/>
            <w:vAlign w:val="bottom"/>
            <w:hideMark/>
          </w:tcPr>
          <w:p w14:paraId="6CCF3AB2"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343C1FB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C44B7D1" w14:textId="77777777" w:rsidR="008F4028" w:rsidRPr="00BD01D7" w:rsidRDefault="008F4028" w:rsidP="00D163DF">
            <w:pPr>
              <w:spacing w:before="60" w:after="60" w:line="240" w:lineRule="auto"/>
              <w:rPr>
                <w:noProof/>
                <w:sz w:val="20"/>
              </w:rPr>
            </w:pPr>
            <w:r>
              <w:rPr>
                <w:noProof/>
                <w:sz w:val="20"/>
              </w:rPr>
              <w:t>17025000</w:t>
            </w:r>
          </w:p>
        </w:tc>
        <w:tc>
          <w:tcPr>
            <w:tcW w:w="1134" w:type="dxa"/>
            <w:tcBorders>
              <w:top w:val="nil"/>
              <w:left w:val="nil"/>
              <w:bottom w:val="single" w:sz="4" w:space="0" w:color="auto"/>
              <w:right w:val="single" w:sz="4" w:space="0" w:color="auto"/>
            </w:tcBorders>
            <w:shd w:val="clear" w:color="auto" w:fill="auto"/>
            <w:noWrap/>
            <w:hideMark/>
          </w:tcPr>
          <w:p w14:paraId="434C7E3B" w14:textId="77777777" w:rsidR="008F4028" w:rsidRPr="00BD01D7" w:rsidRDefault="008F4028" w:rsidP="00D163DF">
            <w:pPr>
              <w:spacing w:before="60" w:after="60" w:line="240" w:lineRule="auto"/>
              <w:rPr>
                <w:noProof/>
                <w:sz w:val="20"/>
              </w:rPr>
            </w:pPr>
            <w:r>
              <w:rPr>
                <w:noProof/>
                <w:sz w:val="20"/>
              </w:rPr>
              <w:t>170250</w:t>
            </w:r>
          </w:p>
        </w:tc>
        <w:tc>
          <w:tcPr>
            <w:tcW w:w="11425" w:type="dxa"/>
            <w:tcBorders>
              <w:top w:val="nil"/>
              <w:left w:val="nil"/>
              <w:bottom w:val="single" w:sz="4" w:space="0" w:color="auto"/>
              <w:right w:val="single" w:sz="4" w:space="0" w:color="auto"/>
            </w:tcBorders>
            <w:shd w:val="clear" w:color="auto" w:fill="auto"/>
            <w:noWrap/>
            <w:hideMark/>
          </w:tcPr>
          <w:p w14:paraId="689364D7" w14:textId="79375379" w:rsidR="008F4028" w:rsidRPr="00BD01D7" w:rsidRDefault="000C19AE" w:rsidP="00D163DF">
            <w:pPr>
              <w:spacing w:before="60" w:after="60" w:line="240" w:lineRule="auto"/>
              <w:rPr>
                <w:noProof/>
                <w:sz w:val="20"/>
              </w:rPr>
            </w:pPr>
            <w:r>
              <w:rPr>
                <w:noProof/>
                <w:sz w:val="20"/>
              </w:rPr>
              <w:t>–</w:t>
            </w:r>
            <w:r w:rsidR="008F4028">
              <w:rPr>
                <w:noProof/>
                <w:sz w:val="20"/>
              </w:rPr>
              <w:t xml:space="preserve"> Kemično čista fruktoza</w:t>
            </w:r>
          </w:p>
        </w:tc>
        <w:tc>
          <w:tcPr>
            <w:tcW w:w="986" w:type="dxa"/>
            <w:tcBorders>
              <w:top w:val="nil"/>
              <w:left w:val="nil"/>
              <w:bottom w:val="single" w:sz="4" w:space="0" w:color="auto"/>
              <w:right w:val="single" w:sz="4" w:space="0" w:color="auto"/>
            </w:tcBorders>
            <w:shd w:val="clear" w:color="auto" w:fill="auto"/>
            <w:noWrap/>
            <w:vAlign w:val="bottom"/>
            <w:hideMark/>
          </w:tcPr>
          <w:p w14:paraId="799069EA"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3021789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19A2E2A" w14:textId="77777777" w:rsidR="008F4028" w:rsidRPr="00BD01D7" w:rsidRDefault="008F4028" w:rsidP="00D163DF">
            <w:pPr>
              <w:spacing w:before="60" w:after="60" w:line="240" w:lineRule="auto"/>
              <w:rPr>
                <w:noProof/>
                <w:sz w:val="20"/>
              </w:rPr>
            </w:pPr>
            <w:r>
              <w:rPr>
                <w:noProof/>
                <w:sz w:val="20"/>
              </w:rPr>
              <w:t>17026000</w:t>
            </w:r>
          </w:p>
        </w:tc>
        <w:tc>
          <w:tcPr>
            <w:tcW w:w="1134" w:type="dxa"/>
            <w:tcBorders>
              <w:top w:val="nil"/>
              <w:left w:val="nil"/>
              <w:bottom w:val="single" w:sz="4" w:space="0" w:color="auto"/>
              <w:right w:val="single" w:sz="4" w:space="0" w:color="auto"/>
            </w:tcBorders>
            <w:shd w:val="clear" w:color="auto" w:fill="auto"/>
            <w:noWrap/>
            <w:hideMark/>
          </w:tcPr>
          <w:p w14:paraId="12E9C3F2" w14:textId="77777777" w:rsidR="008F4028" w:rsidRPr="00BD01D7" w:rsidRDefault="008F4028" w:rsidP="00D163DF">
            <w:pPr>
              <w:spacing w:before="60" w:after="60" w:line="240" w:lineRule="auto"/>
              <w:rPr>
                <w:noProof/>
                <w:sz w:val="20"/>
              </w:rPr>
            </w:pPr>
            <w:r>
              <w:rPr>
                <w:noProof/>
                <w:sz w:val="20"/>
              </w:rPr>
              <w:t>170260</w:t>
            </w:r>
          </w:p>
        </w:tc>
        <w:tc>
          <w:tcPr>
            <w:tcW w:w="11425" w:type="dxa"/>
            <w:tcBorders>
              <w:top w:val="nil"/>
              <w:left w:val="nil"/>
              <w:bottom w:val="single" w:sz="4" w:space="0" w:color="auto"/>
              <w:right w:val="single" w:sz="4" w:space="0" w:color="auto"/>
            </w:tcBorders>
            <w:shd w:val="clear" w:color="auto" w:fill="auto"/>
            <w:noWrap/>
            <w:hideMark/>
          </w:tcPr>
          <w:p w14:paraId="2D0EE7B8" w14:textId="023D28A7" w:rsidR="008F4028" w:rsidRPr="00BD01D7" w:rsidRDefault="000C19AE" w:rsidP="00D163DF">
            <w:pPr>
              <w:spacing w:before="60" w:after="60" w:line="240" w:lineRule="auto"/>
              <w:rPr>
                <w:noProof/>
                <w:sz w:val="20"/>
              </w:rPr>
            </w:pPr>
            <w:r>
              <w:rPr>
                <w:noProof/>
                <w:sz w:val="20"/>
              </w:rPr>
              <w:t>–</w:t>
            </w:r>
            <w:r w:rsidR="008F4028">
              <w:rPr>
                <w:noProof/>
                <w:sz w:val="20"/>
              </w:rPr>
              <w:t xml:space="preserve"> Druga fruktoza in fruktozni sirup, ki v suhem stanju vsebuje več kot 50 mas. % fruktoze, razen invertnega sladkorja</w:t>
            </w:r>
          </w:p>
        </w:tc>
        <w:tc>
          <w:tcPr>
            <w:tcW w:w="986" w:type="dxa"/>
            <w:tcBorders>
              <w:top w:val="nil"/>
              <w:left w:val="nil"/>
              <w:bottom w:val="single" w:sz="4" w:space="0" w:color="auto"/>
              <w:right w:val="single" w:sz="4" w:space="0" w:color="auto"/>
            </w:tcBorders>
            <w:shd w:val="clear" w:color="auto" w:fill="auto"/>
            <w:noWrap/>
            <w:vAlign w:val="bottom"/>
            <w:hideMark/>
          </w:tcPr>
          <w:p w14:paraId="2FDC43CA"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3B7A0F6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F1BC64F" w14:textId="77777777" w:rsidR="008F4028" w:rsidRPr="00BD01D7" w:rsidRDefault="008F4028" w:rsidP="00D163DF">
            <w:pPr>
              <w:spacing w:before="60" w:after="60" w:line="240" w:lineRule="auto"/>
              <w:rPr>
                <w:noProof/>
                <w:sz w:val="20"/>
              </w:rPr>
            </w:pPr>
            <w:r>
              <w:rPr>
                <w:noProof/>
                <w:sz w:val="20"/>
              </w:rPr>
              <w:t>17029000</w:t>
            </w:r>
          </w:p>
        </w:tc>
        <w:tc>
          <w:tcPr>
            <w:tcW w:w="1134" w:type="dxa"/>
            <w:tcBorders>
              <w:top w:val="nil"/>
              <w:left w:val="nil"/>
              <w:bottom w:val="single" w:sz="4" w:space="0" w:color="auto"/>
              <w:right w:val="single" w:sz="4" w:space="0" w:color="auto"/>
            </w:tcBorders>
            <w:shd w:val="clear" w:color="auto" w:fill="auto"/>
            <w:noWrap/>
            <w:hideMark/>
          </w:tcPr>
          <w:p w14:paraId="37937C2F" w14:textId="77777777" w:rsidR="008F4028" w:rsidRPr="00BD01D7" w:rsidRDefault="008F4028" w:rsidP="00D163DF">
            <w:pPr>
              <w:spacing w:before="60" w:after="60" w:line="240" w:lineRule="auto"/>
              <w:rPr>
                <w:noProof/>
                <w:sz w:val="20"/>
              </w:rPr>
            </w:pPr>
            <w:r>
              <w:rPr>
                <w:noProof/>
                <w:sz w:val="20"/>
              </w:rPr>
              <w:t>170290</w:t>
            </w:r>
          </w:p>
        </w:tc>
        <w:tc>
          <w:tcPr>
            <w:tcW w:w="11425" w:type="dxa"/>
            <w:tcBorders>
              <w:top w:val="nil"/>
              <w:left w:val="nil"/>
              <w:bottom w:val="single" w:sz="4" w:space="0" w:color="auto"/>
              <w:right w:val="single" w:sz="4" w:space="0" w:color="auto"/>
            </w:tcBorders>
            <w:shd w:val="clear" w:color="auto" w:fill="auto"/>
            <w:noWrap/>
            <w:hideMark/>
          </w:tcPr>
          <w:p w14:paraId="300FF11A" w14:textId="4F5D14BB" w:rsidR="008F4028" w:rsidRPr="00BD01D7" w:rsidRDefault="000C19AE" w:rsidP="00D163DF">
            <w:pPr>
              <w:spacing w:before="60" w:after="60" w:line="240" w:lineRule="auto"/>
              <w:rPr>
                <w:noProof/>
                <w:sz w:val="20"/>
              </w:rPr>
            </w:pPr>
            <w:r>
              <w:rPr>
                <w:noProof/>
                <w:sz w:val="20"/>
              </w:rPr>
              <w:t>–</w:t>
            </w:r>
            <w:r w:rsidR="008F4028">
              <w:rPr>
                <w:noProof/>
                <w:sz w:val="20"/>
              </w:rPr>
              <w:t xml:space="preserve"> Drugo, vključno invertni sladkor in drugi sladkorji in druge mešanice sladkornih sirupov, ki v suhem stanju vsebujejo 50 mas. % fruktoze</w:t>
            </w:r>
          </w:p>
        </w:tc>
        <w:tc>
          <w:tcPr>
            <w:tcW w:w="986" w:type="dxa"/>
            <w:tcBorders>
              <w:top w:val="nil"/>
              <w:left w:val="nil"/>
              <w:bottom w:val="single" w:sz="4" w:space="0" w:color="auto"/>
              <w:right w:val="single" w:sz="4" w:space="0" w:color="auto"/>
            </w:tcBorders>
            <w:shd w:val="clear" w:color="auto" w:fill="auto"/>
            <w:noWrap/>
            <w:vAlign w:val="bottom"/>
            <w:hideMark/>
          </w:tcPr>
          <w:p w14:paraId="6EA14251"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6A54CE3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AD53CE" w14:textId="77777777" w:rsidR="008F4028" w:rsidRPr="00BD01D7" w:rsidRDefault="008F4028" w:rsidP="00D163DF">
            <w:pPr>
              <w:spacing w:before="60" w:after="60" w:line="240" w:lineRule="auto"/>
              <w:rPr>
                <w:noProof/>
                <w:sz w:val="20"/>
              </w:rPr>
            </w:pPr>
            <w:r>
              <w:rPr>
                <w:noProof/>
                <w:sz w:val="20"/>
              </w:rPr>
              <w:t>17041000</w:t>
            </w:r>
          </w:p>
        </w:tc>
        <w:tc>
          <w:tcPr>
            <w:tcW w:w="1134" w:type="dxa"/>
            <w:tcBorders>
              <w:top w:val="nil"/>
              <w:left w:val="nil"/>
              <w:bottom w:val="single" w:sz="4" w:space="0" w:color="auto"/>
              <w:right w:val="single" w:sz="4" w:space="0" w:color="auto"/>
            </w:tcBorders>
            <w:shd w:val="clear" w:color="auto" w:fill="auto"/>
            <w:noWrap/>
            <w:hideMark/>
          </w:tcPr>
          <w:p w14:paraId="1874F5EE" w14:textId="77777777" w:rsidR="008F4028" w:rsidRPr="00BD01D7" w:rsidRDefault="008F4028" w:rsidP="00D163DF">
            <w:pPr>
              <w:spacing w:before="60" w:after="60" w:line="240" w:lineRule="auto"/>
              <w:rPr>
                <w:noProof/>
                <w:sz w:val="20"/>
              </w:rPr>
            </w:pPr>
            <w:r>
              <w:rPr>
                <w:noProof/>
                <w:sz w:val="20"/>
              </w:rPr>
              <w:t>170410</w:t>
            </w:r>
          </w:p>
        </w:tc>
        <w:tc>
          <w:tcPr>
            <w:tcW w:w="11425" w:type="dxa"/>
            <w:tcBorders>
              <w:top w:val="nil"/>
              <w:left w:val="nil"/>
              <w:bottom w:val="single" w:sz="4" w:space="0" w:color="auto"/>
              <w:right w:val="single" w:sz="4" w:space="0" w:color="auto"/>
            </w:tcBorders>
            <w:shd w:val="clear" w:color="auto" w:fill="auto"/>
            <w:noWrap/>
            <w:hideMark/>
          </w:tcPr>
          <w:p w14:paraId="5A0B7B1C" w14:textId="7F0A282F" w:rsidR="008F4028" w:rsidRPr="00BD01D7" w:rsidRDefault="000C19AE" w:rsidP="00D163DF">
            <w:pPr>
              <w:spacing w:before="60" w:after="60" w:line="240" w:lineRule="auto"/>
              <w:rPr>
                <w:noProof/>
                <w:sz w:val="20"/>
              </w:rPr>
            </w:pPr>
            <w:r>
              <w:rPr>
                <w:noProof/>
                <w:sz w:val="20"/>
              </w:rPr>
              <w:t>–</w:t>
            </w:r>
            <w:r w:rsidR="008F4028">
              <w:rPr>
                <w:noProof/>
                <w:sz w:val="20"/>
              </w:rPr>
              <w:t xml:space="preserve"> Žvečilni gumi, prevlečen s sladkorjem ali ne</w:t>
            </w:r>
          </w:p>
        </w:tc>
        <w:tc>
          <w:tcPr>
            <w:tcW w:w="986" w:type="dxa"/>
            <w:tcBorders>
              <w:top w:val="nil"/>
              <w:left w:val="nil"/>
              <w:bottom w:val="single" w:sz="4" w:space="0" w:color="auto"/>
              <w:right w:val="single" w:sz="4" w:space="0" w:color="auto"/>
            </w:tcBorders>
            <w:shd w:val="clear" w:color="auto" w:fill="auto"/>
            <w:noWrap/>
            <w:vAlign w:val="bottom"/>
            <w:hideMark/>
          </w:tcPr>
          <w:p w14:paraId="057EBE3D"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631022E"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776287" w14:textId="77777777" w:rsidR="008F4028" w:rsidRPr="00BD01D7" w:rsidRDefault="008F4028" w:rsidP="00D163DF">
            <w:pPr>
              <w:pageBreakBefore/>
              <w:spacing w:before="60" w:after="60" w:line="240" w:lineRule="auto"/>
              <w:rPr>
                <w:noProof/>
                <w:sz w:val="20"/>
              </w:rPr>
            </w:pPr>
            <w:r>
              <w:rPr>
                <w:noProof/>
                <w:sz w:val="20"/>
              </w:rPr>
              <w:t>17049000</w:t>
            </w:r>
          </w:p>
        </w:tc>
        <w:tc>
          <w:tcPr>
            <w:tcW w:w="1134" w:type="dxa"/>
            <w:tcBorders>
              <w:top w:val="nil"/>
              <w:left w:val="nil"/>
              <w:bottom w:val="single" w:sz="4" w:space="0" w:color="auto"/>
              <w:right w:val="single" w:sz="4" w:space="0" w:color="auto"/>
            </w:tcBorders>
            <w:shd w:val="clear" w:color="auto" w:fill="auto"/>
            <w:noWrap/>
            <w:hideMark/>
          </w:tcPr>
          <w:p w14:paraId="490BB361" w14:textId="77777777" w:rsidR="008F4028" w:rsidRPr="00BD01D7" w:rsidRDefault="008F4028" w:rsidP="00D163DF">
            <w:pPr>
              <w:spacing w:before="60" w:after="60" w:line="240" w:lineRule="auto"/>
              <w:rPr>
                <w:noProof/>
                <w:sz w:val="20"/>
              </w:rPr>
            </w:pPr>
            <w:r>
              <w:rPr>
                <w:noProof/>
                <w:sz w:val="20"/>
              </w:rPr>
              <w:t>170490</w:t>
            </w:r>
          </w:p>
        </w:tc>
        <w:tc>
          <w:tcPr>
            <w:tcW w:w="11425" w:type="dxa"/>
            <w:tcBorders>
              <w:top w:val="nil"/>
              <w:left w:val="nil"/>
              <w:bottom w:val="single" w:sz="4" w:space="0" w:color="auto"/>
              <w:right w:val="single" w:sz="4" w:space="0" w:color="auto"/>
            </w:tcBorders>
            <w:shd w:val="clear" w:color="auto" w:fill="auto"/>
            <w:noWrap/>
            <w:hideMark/>
          </w:tcPr>
          <w:p w14:paraId="60ED5E03" w14:textId="7FA5B201"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0D3C87C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C0218A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12D7D59" w14:textId="77777777" w:rsidR="008F4028" w:rsidRPr="00BD01D7" w:rsidRDefault="008F4028" w:rsidP="00D163DF">
            <w:pPr>
              <w:spacing w:before="60" w:after="60" w:line="240" w:lineRule="auto"/>
              <w:rPr>
                <w:noProof/>
                <w:sz w:val="20"/>
              </w:rPr>
            </w:pPr>
            <w:r>
              <w:rPr>
                <w:noProof/>
                <w:sz w:val="20"/>
              </w:rPr>
              <w:t>18061000</w:t>
            </w:r>
          </w:p>
        </w:tc>
        <w:tc>
          <w:tcPr>
            <w:tcW w:w="1134" w:type="dxa"/>
            <w:tcBorders>
              <w:top w:val="nil"/>
              <w:left w:val="nil"/>
              <w:bottom w:val="single" w:sz="4" w:space="0" w:color="auto"/>
              <w:right w:val="single" w:sz="4" w:space="0" w:color="auto"/>
            </w:tcBorders>
            <w:shd w:val="clear" w:color="auto" w:fill="auto"/>
            <w:noWrap/>
            <w:hideMark/>
          </w:tcPr>
          <w:p w14:paraId="492E829E" w14:textId="77777777" w:rsidR="008F4028" w:rsidRPr="00BD01D7" w:rsidRDefault="008F4028" w:rsidP="00D163DF">
            <w:pPr>
              <w:spacing w:before="60" w:after="60" w:line="240" w:lineRule="auto"/>
              <w:rPr>
                <w:noProof/>
                <w:sz w:val="20"/>
              </w:rPr>
            </w:pPr>
            <w:r>
              <w:rPr>
                <w:noProof/>
                <w:sz w:val="20"/>
              </w:rPr>
              <w:t>180610</w:t>
            </w:r>
          </w:p>
        </w:tc>
        <w:tc>
          <w:tcPr>
            <w:tcW w:w="11425" w:type="dxa"/>
            <w:tcBorders>
              <w:top w:val="nil"/>
              <w:left w:val="nil"/>
              <w:bottom w:val="single" w:sz="4" w:space="0" w:color="auto"/>
              <w:right w:val="single" w:sz="4" w:space="0" w:color="auto"/>
            </w:tcBorders>
            <w:shd w:val="clear" w:color="auto" w:fill="auto"/>
            <w:noWrap/>
            <w:hideMark/>
          </w:tcPr>
          <w:p w14:paraId="1855C596" w14:textId="3E12FC38" w:rsidR="008F4028" w:rsidRPr="00BD01D7" w:rsidRDefault="000C19AE" w:rsidP="00D163DF">
            <w:pPr>
              <w:spacing w:before="60" w:after="60" w:line="240" w:lineRule="auto"/>
              <w:rPr>
                <w:noProof/>
                <w:sz w:val="20"/>
              </w:rPr>
            </w:pPr>
            <w:r>
              <w:rPr>
                <w:noProof/>
                <w:sz w:val="20"/>
              </w:rPr>
              <w:t>–</w:t>
            </w:r>
            <w:r w:rsidR="008F4028">
              <w:rPr>
                <w:noProof/>
                <w:sz w:val="20"/>
              </w:rPr>
              <w:t xml:space="preserve"> Kakavov prah, ki vsebuje dodan sladkor ali druga sladila</w:t>
            </w:r>
          </w:p>
        </w:tc>
        <w:tc>
          <w:tcPr>
            <w:tcW w:w="986" w:type="dxa"/>
            <w:tcBorders>
              <w:top w:val="nil"/>
              <w:left w:val="nil"/>
              <w:bottom w:val="single" w:sz="4" w:space="0" w:color="auto"/>
              <w:right w:val="single" w:sz="4" w:space="0" w:color="auto"/>
            </w:tcBorders>
            <w:shd w:val="clear" w:color="auto" w:fill="auto"/>
            <w:noWrap/>
            <w:vAlign w:val="bottom"/>
            <w:hideMark/>
          </w:tcPr>
          <w:p w14:paraId="2D89D6CC"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411BF7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7781ED4" w14:textId="77777777" w:rsidR="008F4028" w:rsidRPr="00BD01D7" w:rsidRDefault="008F4028" w:rsidP="00D163DF">
            <w:pPr>
              <w:spacing w:before="60" w:after="60" w:line="240" w:lineRule="auto"/>
              <w:rPr>
                <w:noProof/>
                <w:sz w:val="20"/>
              </w:rPr>
            </w:pPr>
            <w:r>
              <w:rPr>
                <w:noProof/>
                <w:sz w:val="20"/>
              </w:rPr>
              <w:t>18062000</w:t>
            </w:r>
          </w:p>
        </w:tc>
        <w:tc>
          <w:tcPr>
            <w:tcW w:w="1134" w:type="dxa"/>
            <w:tcBorders>
              <w:top w:val="nil"/>
              <w:left w:val="nil"/>
              <w:bottom w:val="single" w:sz="4" w:space="0" w:color="auto"/>
              <w:right w:val="single" w:sz="4" w:space="0" w:color="auto"/>
            </w:tcBorders>
            <w:shd w:val="clear" w:color="auto" w:fill="auto"/>
            <w:noWrap/>
            <w:hideMark/>
          </w:tcPr>
          <w:p w14:paraId="764356EC" w14:textId="77777777" w:rsidR="008F4028" w:rsidRPr="00BD01D7" w:rsidRDefault="008F4028" w:rsidP="00D163DF">
            <w:pPr>
              <w:spacing w:before="60" w:after="60" w:line="240" w:lineRule="auto"/>
              <w:rPr>
                <w:noProof/>
                <w:sz w:val="20"/>
              </w:rPr>
            </w:pPr>
            <w:r>
              <w:rPr>
                <w:noProof/>
                <w:sz w:val="20"/>
              </w:rPr>
              <w:t>180620</w:t>
            </w:r>
          </w:p>
        </w:tc>
        <w:tc>
          <w:tcPr>
            <w:tcW w:w="11425" w:type="dxa"/>
            <w:tcBorders>
              <w:top w:val="nil"/>
              <w:left w:val="nil"/>
              <w:bottom w:val="single" w:sz="4" w:space="0" w:color="auto"/>
              <w:right w:val="single" w:sz="4" w:space="0" w:color="auto"/>
            </w:tcBorders>
            <w:shd w:val="clear" w:color="auto" w:fill="auto"/>
            <w:noWrap/>
            <w:hideMark/>
          </w:tcPr>
          <w:p w14:paraId="106A8683" w14:textId="5D43E6A2" w:rsidR="008F4028" w:rsidRPr="00BD01D7" w:rsidRDefault="000C19AE" w:rsidP="00D163DF">
            <w:pPr>
              <w:spacing w:before="60" w:after="60" w:line="240" w:lineRule="auto"/>
              <w:rPr>
                <w:noProof/>
                <w:sz w:val="20"/>
              </w:rPr>
            </w:pPr>
            <w:r>
              <w:rPr>
                <w:noProof/>
                <w:sz w:val="20"/>
              </w:rPr>
              <w:t>–</w:t>
            </w:r>
            <w:r w:rsidR="008F4028">
              <w:rPr>
                <w:noProof/>
                <w:sz w:val="20"/>
              </w:rPr>
              <w:t xml:space="preserve"> Drugi proizvodi v blokih, ploščah ali palicah, mase več 2 kg, ali v obliki tekočine, paste, prahu, granul ali v drugih oblikah v razsutem stanju, v embalaži ali izvirnih pakiranjih nad 2 kg</w:t>
            </w:r>
          </w:p>
        </w:tc>
        <w:tc>
          <w:tcPr>
            <w:tcW w:w="986" w:type="dxa"/>
            <w:tcBorders>
              <w:top w:val="nil"/>
              <w:left w:val="nil"/>
              <w:bottom w:val="single" w:sz="4" w:space="0" w:color="auto"/>
              <w:right w:val="single" w:sz="4" w:space="0" w:color="auto"/>
            </w:tcBorders>
            <w:shd w:val="clear" w:color="auto" w:fill="auto"/>
            <w:noWrap/>
            <w:vAlign w:val="bottom"/>
            <w:hideMark/>
          </w:tcPr>
          <w:p w14:paraId="61B6FCEB"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CEF4BF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EA972F" w14:textId="77777777" w:rsidR="008F4028" w:rsidRPr="00BD01D7" w:rsidRDefault="008F4028" w:rsidP="00D163DF">
            <w:pPr>
              <w:spacing w:before="60" w:after="60" w:line="240" w:lineRule="auto"/>
              <w:rPr>
                <w:noProof/>
                <w:sz w:val="20"/>
              </w:rPr>
            </w:pPr>
            <w:r>
              <w:rPr>
                <w:noProof/>
                <w:sz w:val="20"/>
              </w:rPr>
              <w:t>18063100</w:t>
            </w:r>
          </w:p>
        </w:tc>
        <w:tc>
          <w:tcPr>
            <w:tcW w:w="1134" w:type="dxa"/>
            <w:tcBorders>
              <w:top w:val="nil"/>
              <w:left w:val="nil"/>
              <w:bottom w:val="single" w:sz="4" w:space="0" w:color="auto"/>
              <w:right w:val="single" w:sz="4" w:space="0" w:color="auto"/>
            </w:tcBorders>
            <w:shd w:val="clear" w:color="auto" w:fill="auto"/>
            <w:noWrap/>
            <w:hideMark/>
          </w:tcPr>
          <w:p w14:paraId="7DB6E24D" w14:textId="77777777" w:rsidR="008F4028" w:rsidRPr="00BD01D7" w:rsidRDefault="008F4028" w:rsidP="00D163DF">
            <w:pPr>
              <w:spacing w:before="60" w:after="60" w:line="240" w:lineRule="auto"/>
              <w:rPr>
                <w:noProof/>
                <w:sz w:val="20"/>
              </w:rPr>
            </w:pPr>
            <w:r>
              <w:rPr>
                <w:noProof/>
                <w:sz w:val="20"/>
              </w:rPr>
              <w:t>180631</w:t>
            </w:r>
          </w:p>
        </w:tc>
        <w:tc>
          <w:tcPr>
            <w:tcW w:w="11425" w:type="dxa"/>
            <w:tcBorders>
              <w:top w:val="nil"/>
              <w:left w:val="nil"/>
              <w:bottom w:val="single" w:sz="4" w:space="0" w:color="auto"/>
              <w:right w:val="single" w:sz="4" w:space="0" w:color="auto"/>
            </w:tcBorders>
            <w:shd w:val="clear" w:color="auto" w:fill="auto"/>
            <w:noWrap/>
            <w:hideMark/>
          </w:tcPr>
          <w:p w14:paraId="6C14AA77" w14:textId="65E32186" w:rsidR="008F4028" w:rsidRPr="00BD01D7" w:rsidRDefault="00311F85" w:rsidP="00D163DF">
            <w:pPr>
              <w:spacing w:before="60" w:after="60" w:line="240" w:lineRule="auto"/>
              <w:rPr>
                <w:noProof/>
                <w:sz w:val="20"/>
              </w:rPr>
            </w:pPr>
            <w:r>
              <w:rPr>
                <w:noProof/>
                <w:sz w:val="20"/>
              </w:rPr>
              <w:t>– –</w:t>
            </w:r>
            <w:r w:rsidR="008F4028">
              <w:rPr>
                <w:noProof/>
                <w:sz w:val="20"/>
              </w:rPr>
              <w:t xml:space="preserve"> polnjeni</w:t>
            </w:r>
          </w:p>
        </w:tc>
        <w:tc>
          <w:tcPr>
            <w:tcW w:w="986" w:type="dxa"/>
            <w:tcBorders>
              <w:top w:val="nil"/>
              <w:left w:val="nil"/>
              <w:bottom w:val="single" w:sz="4" w:space="0" w:color="auto"/>
              <w:right w:val="single" w:sz="4" w:space="0" w:color="auto"/>
            </w:tcBorders>
            <w:shd w:val="clear" w:color="auto" w:fill="auto"/>
            <w:noWrap/>
            <w:vAlign w:val="bottom"/>
            <w:hideMark/>
          </w:tcPr>
          <w:p w14:paraId="6FDC993A"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3CAE89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42335A" w14:textId="77777777" w:rsidR="008F4028" w:rsidRPr="00BD01D7" w:rsidRDefault="008F4028" w:rsidP="00D163DF">
            <w:pPr>
              <w:spacing w:before="60" w:after="60" w:line="240" w:lineRule="auto"/>
              <w:rPr>
                <w:noProof/>
                <w:sz w:val="20"/>
              </w:rPr>
            </w:pPr>
            <w:r>
              <w:rPr>
                <w:noProof/>
                <w:sz w:val="20"/>
              </w:rPr>
              <w:t>18063200</w:t>
            </w:r>
          </w:p>
        </w:tc>
        <w:tc>
          <w:tcPr>
            <w:tcW w:w="1134" w:type="dxa"/>
            <w:tcBorders>
              <w:top w:val="nil"/>
              <w:left w:val="nil"/>
              <w:bottom w:val="single" w:sz="4" w:space="0" w:color="auto"/>
              <w:right w:val="single" w:sz="4" w:space="0" w:color="auto"/>
            </w:tcBorders>
            <w:shd w:val="clear" w:color="auto" w:fill="auto"/>
            <w:noWrap/>
            <w:hideMark/>
          </w:tcPr>
          <w:p w14:paraId="1DB8B779" w14:textId="77777777" w:rsidR="008F4028" w:rsidRPr="00BD01D7" w:rsidRDefault="008F4028" w:rsidP="00D163DF">
            <w:pPr>
              <w:spacing w:before="60" w:after="60" w:line="240" w:lineRule="auto"/>
              <w:rPr>
                <w:noProof/>
                <w:sz w:val="20"/>
              </w:rPr>
            </w:pPr>
            <w:r>
              <w:rPr>
                <w:noProof/>
                <w:sz w:val="20"/>
              </w:rPr>
              <w:t>180632</w:t>
            </w:r>
          </w:p>
        </w:tc>
        <w:tc>
          <w:tcPr>
            <w:tcW w:w="11425" w:type="dxa"/>
            <w:tcBorders>
              <w:top w:val="nil"/>
              <w:left w:val="nil"/>
              <w:bottom w:val="single" w:sz="4" w:space="0" w:color="auto"/>
              <w:right w:val="single" w:sz="4" w:space="0" w:color="auto"/>
            </w:tcBorders>
            <w:shd w:val="clear" w:color="auto" w:fill="auto"/>
            <w:noWrap/>
            <w:hideMark/>
          </w:tcPr>
          <w:p w14:paraId="52636424" w14:textId="2C13A5D4" w:rsidR="008F4028" w:rsidRPr="00BD01D7" w:rsidRDefault="00311F85" w:rsidP="00D163DF">
            <w:pPr>
              <w:spacing w:before="60" w:after="60" w:line="240" w:lineRule="auto"/>
              <w:rPr>
                <w:noProof/>
                <w:sz w:val="20"/>
              </w:rPr>
            </w:pPr>
            <w:r>
              <w:rPr>
                <w:noProof/>
                <w:sz w:val="20"/>
              </w:rPr>
              <w:t>– –</w:t>
            </w:r>
            <w:r w:rsidR="008F4028">
              <w:rPr>
                <w:noProof/>
                <w:sz w:val="20"/>
              </w:rPr>
              <w:t xml:space="preserve"> nepolnjeni</w:t>
            </w:r>
          </w:p>
        </w:tc>
        <w:tc>
          <w:tcPr>
            <w:tcW w:w="986" w:type="dxa"/>
            <w:tcBorders>
              <w:top w:val="nil"/>
              <w:left w:val="nil"/>
              <w:bottom w:val="single" w:sz="4" w:space="0" w:color="auto"/>
              <w:right w:val="single" w:sz="4" w:space="0" w:color="auto"/>
            </w:tcBorders>
            <w:shd w:val="clear" w:color="auto" w:fill="auto"/>
            <w:noWrap/>
            <w:vAlign w:val="bottom"/>
            <w:hideMark/>
          </w:tcPr>
          <w:p w14:paraId="4A0598FC"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7651DB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A48E788" w14:textId="77777777" w:rsidR="008F4028" w:rsidRPr="00BD01D7" w:rsidRDefault="008F4028" w:rsidP="00D163DF">
            <w:pPr>
              <w:spacing w:before="60" w:after="60" w:line="240" w:lineRule="auto"/>
              <w:rPr>
                <w:noProof/>
                <w:sz w:val="20"/>
              </w:rPr>
            </w:pPr>
            <w:r>
              <w:rPr>
                <w:noProof/>
                <w:sz w:val="20"/>
              </w:rPr>
              <w:t>18069000</w:t>
            </w:r>
          </w:p>
        </w:tc>
        <w:tc>
          <w:tcPr>
            <w:tcW w:w="1134" w:type="dxa"/>
            <w:tcBorders>
              <w:top w:val="nil"/>
              <w:left w:val="nil"/>
              <w:bottom w:val="single" w:sz="4" w:space="0" w:color="auto"/>
              <w:right w:val="single" w:sz="4" w:space="0" w:color="auto"/>
            </w:tcBorders>
            <w:shd w:val="clear" w:color="auto" w:fill="auto"/>
            <w:noWrap/>
            <w:hideMark/>
          </w:tcPr>
          <w:p w14:paraId="49E7129D" w14:textId="77777777" w:rsidR="008F4028" w:rsidRPr="00BD01D7" w:rsidRDefault="008F4028" w:rsidP="00D163DF">
            <w:pPr>
              <w:spacing w:before="60" w:after="60" w:line="240" w:lineRule="auto"/>
              <w:rPr>
                <w:noProof/>
                <w:sz w:val="20"/>
              </w:rPr>
            </w:pPr>
            <w:r>
              <w:rPr>
                <w:noProof/>
                <w:sz w:val="20"/>
              </w:rPr>
              <w:t>180690</w:t>
            </w:r>
          </w:p>
        </w:tc>
        <w:tc>
          <w:tcPr>
            <w:tcW w:w="11425" w:type="dxa"/>
            <w:tcBorders>
              <w:top w:val="nil"/>
              <w:left w:val="nil"/>
              <w:bottom w:val="single" w:sz="4" w:space="0" w:color="auto"/>
              <w:right w:val="single" w:sz="4" w:space="0" w:color="auto"/>
            </w:tcBorders>
            <w:shd w:val="clear" w:color="auto" w:fill="auto"/>
            <w:noWrap/>
            <w:hideMark/>
          </w:tcPr>
          <w:p w14:paraId="40C1F271" w14:textId="72A0AA04"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6B7EB7FC"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D5A13B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D31769A" w14:textId="77777777" w:rsidR="008F4028" w:rsidRPr="00BD01D7" w:rsidRDefault="008F4028" w:rsidP="00D163DF">
            <w:pPr>
              <w:spacing w:before="60" w:after="60" w:line="240" w:lineRule="auto"/>
              <w:rPr>
                <w:noProof/>
                <w:sz w:val="20"/>
              </w:rPr>
            </w:pPr>
            <w:r>
              <w:rPr>
                <w:noProof/>
                <w:sz w:val="20"/>
              </w:rPr>
              <w:t>19011000</w:t>
            </w:r>
          </w:p>
        </w:tc>
        <w:tc>
          <w:tcPr>
            <w:tcW w:w="1134" w:type="dxa"/>
            <w:tcBorders>
              <w:top w:val="nil"/>
              <w:left w:val="nil"/>
              <w:bottom w:val="single" w:sz="4" w:space="0" w:color="auto"/>
              <w:right w:val="single" w:sz="4" w:space="0" w:color="auto"/>
            </w:tcBorders>
            <w:shd w:val="clear" w:color="auto" w:fill="auto"/>
            <w:noWrap/>
            <w:hideMark/>
          </w:tcPr>
          <w:p w14:paraId="6D9FE7A8" w14:textId="77777777" w:rsidR="008F4028" w:rsidRPr="00BD01D7" w:rsidRDefault="008F4028" w:rsidP="00D163DF">
            <w:pPr>
              <w:spacing w:before="60" w:after="60" w:line="240" w:lineRule="auto"/>
              <w:rPr>
                <w:noProof/>
                <w:sz w:val="20"/>
              </w:rPr>
            </w:pPr>
            <w:r>
              <w:rPr>
                <w:noProof/>
                <w:sz w:val="20"/>
              </w:rPr>
              <w:t>190110</w:t>
            </w:r>
          </w:p>
        </w:tc>
        <w:tc>
          <w:tcPr>
            <w:tcW w:w="11425" w:type="dxa"/>
            <w:tcBorders>
              <w:top w:val="nil"/>
              <w:left w:val="nil"/>
              <w:bottom w:val="single" w:sz="4" w:space="0" w:color="auto"/>
              <w:right w:val="single" w:sz="4" w:space="0" w:color="auto"/>
            </w:tcBorders>
            <w:shd w:val="clear" w:color="auto" w:fill="auto"/>
            <w:noWrap/>
            <w:hideMark/>
          </w:tcPr>
          <w:p w14:paraId="2A86FFA9" w14:textId="682C0580" w:rsidR="008F4028" w:rsidRPr="00BD01D7" w:rsidRDefault="000C19AE" w:rsidP="00D163DF">
            <w:pPr>
              <w:spacing w:before="60" w:after="60" w:line="240" w:lineRule="auto"/>
              <w:rPr>
                <w:noProof/>
                <w:sz w:val="20"/>
              </w:rPr>
            </w:pPr>
            <w:r>
              <w:rPr>
                <w:noProof/>
                <w:sz w:val="20"/>
              </w:rPr>
              <w:t>–</w:t>
            </w:r>
            <w:r w:rsidR="008F4028">
              <w:rPr>
                <w:noProof/>
                <w:sz w:val="20"/>
              </w:rPr>
              <w:t xml:space="preserve"> Proizvodi za otroško hrano, pakirani v embalaži za prodajo na drobno</w:t>
            </w:r>
          </w:p>
        </w:tc>
        <w:tc>
          <w:tcPr>
            <w:tcW w:w="986" w:type="dxa"/>
            <w:tcBorders>
              <w:top w:val="nil"/>
              <w:left w:val="nil"/>
              <w:bottom w:val="single" w:sz="4" w:space="0" w:color="auto"/>
              <w:right w:val="single" w:sz="4" w:space="0" w:color="auto"/>
            </w:tcBorders>
            <w:shd w:val="clear" w:color="auto" w:fill="auto"/>
            <w:noWrap/>
            <w:vAlign w:val="bottom"/>
            <w:hideMark/>
          </w:tcPr>
          <w:p w14:paraId="180AB1F7"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3CB2FE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3B33C28" w14:textId="77777777" w:rsidR="008F4028" w:rsidRPr="00BD01D7" w:rsidRDefault="008F4028" w:rsidP="00D163DF">
            <w:pPr>
              <w:spacing w:before="60" w:after="60" w:line="240" w:lineRule="auto"/>
              <w:rPr>
                <w:noProof/>
                <w:sz w:val="20"/>
              </w:rPr>
            </w:pPr>
            <w:r>
              <w:rPr>
                <w:noProof/>
                <w:sz w:val="20"/>
              </w:rPr>
              <w:t>19012010</w:t>
            </w:r>
          </w:p>
        </w:tc>
        <w:tc>
          <w:tcPr>
            <w:tcW w:w="1134" w:type="dxa"/>
            <w:tcBorders>
              <w:top w:val="nil"/>
              <w:left w:val="nil"/>
              <w:bottom w:val="single" w:sz="4" w:space="0" w:color="auto"/>
              <w:right w:val="single" w:sz="4" w:space="0" w:color="auto"/>
            </w:tcBorders>
            <w:shd w:val="clear" w:color="auto" w:fill="auto"/>
            <w:noWrap/>
            <w:hideMark/>
          </w:tcPr>
          <w:p w14:paraId="7E179AED" w14:textId="77777777" w:rsidR="008F4028" w:rsidRPr="00BD01D7" w:rsidRDefault="008F4028" w:rsidP="00D163DF">
            <w:pPr>
              <w:spacing w:before="60" w:after="60" w:line="240" w:lineRule="auto"/>
              <w:rPr>
                <w:noProof/>
                <w:sz w:val="20"/>
              </w:rPr>
            </w:pPr>
            <w:r>
              <w:rPr>
                <w:noProof/>
                <w:sz w:val="20"/>
              </w:rPr>
              <w:t>190120</w:t>
            </w:r>
          </w:p>
        </w:tc>
        <w:tc>
          <w:tcPr>
            <w:tcW w:w="11425" w:type="dxa"/>
            <w:tcBorders>
              <w:top w:val="nil"/>
              <w:left w:val="nil"/>
              <w:bottom w:val="single" w:sz="4" w:space="0" w:color="auto"/>
              <w:right w:val="single" w:sz="4" w:space="0" w:color="auto"/>
            </w:tcBorders>
            <w:shd w:val="clear" w:color="auto" w:fill="auto"/>
            <w:noWrap/>
            <w:hideMark/>
          </w:tcPr>
          <w:p w14:paraId="6A9F727A" w14:textId="1595C2DE" w:rsidR="008F4028" w:rsidRPr="00BD01D7" w:rsidRDefault="00311F85" w:rsidP="00D163DF">
            <w:pPr>
              <w:spacing w:before="60" w:after="60" w:line="240" w:lineRule="auto"/>
              <w:rPr>
                <w:noProof/>
                <w:sz w:val="20"/>
              </w:rPr>
            </w:pPr>
            <w:r>
              <w:rPr>
                <w:noProof/>
                <w:sz w:val="20"/>
              </w:rPr>
              <w:t>– – –</w:t>
            </w:r>
            <w:r w:rsidR="008F4028">
              <w:rPr>
                <w:noProof/>
                <w:sz w:val="20"/>
              </w:rPr>
              <w:t xml:space="preserve"> mešanica za kekse</w:t>
            </w:r>
          </w:p>
        </w:tc>
        <w:tc>
          <w:tcPr>
            <w:tcW w:w="986" w:type="dxa"/>
            <w:tcBorders>
              <w:top w:val="nil"/>
              <w:left w:val="nil"/>
              <w:bottom w:val="single" w:sz="4" w:space="0" w:color="auto"/>
              <w:right w:val="single" w:sz="4" w:space="0" w:color="auto"/>
            </w:tcBorders>
            <w:shd w:val="clear" w:color="auto" w:fill="auto"/>
            <w:noWrap/>
            <w:vAlign w:val="bottom"/>
            <w:hideMark/>
          </w:tcPr>
          <w:p w14:paraId="01F7A03F"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38B1C9C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4F9B8C3" w14:textId="77777777" w:rsidR="008F4028" w:rsidRPr="00BD01D7" w:rsidRDefault="008F4028" w:rsidP="00D163DF">
            <w:pPr>
              <w:spacing w:before="60" w:after="60" w:line="240" w:lineRule="auto"/>
              <w:rPr>
                <w:noProof/>
                <w:sz w:val="20"/>
              </w:rPr>
            </w:pPr>
            <w:r>
              <w:rPr>
                <w:noProof/>
                <w:sz w:val="20"/>
              </w:rPr>
              <w:t>19012090</w:t>
            </w:r>
          </w:p>
        </w:tc>
        <w:tc>
          <w:tcPr>
            <w:tcW w:w="1134" w:type="dxa"/>
            <w:tcBorders>
              <w:top w:val="nil"/>
              <w:left w:val="nil"/>
              <w:bottom w:val="single" w:sz="4" w:space="0" w:color="auto"/>
              <w:right w:val="single" w:sz="4" w:space="0" w:color="auto"/>
            </w:tcBorders>
            <w:shd w:val="clear" w:color="auto" w:fill="auto"/>
            <w:noWrap/>
            <w:hideMark/>
          </w:tcPr>
          <w:p w14:paraId="2B320DBF" w14:textId="77777777" w:rsidR="008F4028" w:rsidRPr="00BD01D7" w:rsidRDefault="008F4028" w:rsidP="00D163DF">
            <w:pPr>
              <w:spacing w:before="60" w:after="60" w:line="240" w:lineRule="auto"/>
              <w:rPr>
                <w:noProof/>
                <w:sz w:val="20"/>
              </w:rPr>
            </w:pPr>
            <w:r>
              <w:rPr>
                <w:noProof/>
                <w:sz w:val="20"/>
              </w:rPr>
              <w:t>190120</w:t>
            </w:r>
          </w:p>
        </w:tc>
        <w:tc>
          <w:tcPr>
            <w:tcW w:w="11425" w:type="dxa"/>
            <w:tcBorders>
              <w:top w:val="nil"/>
              <w:left w:val="nil"/>
              <w:bottom w:val="single" w:sz="4" w:space="0" w:color="auto"/>
              <w:right w:val="single" w:sz="4" w:space="0" w:color="auto"/>
            </w:tcBorders>
            <w:shd w:val="clear" w:color="auto" w:fill="auto"/>
            <w:noWrap/>
            <w:hideMark/>
          </w:tcPr>
          <w:p w14:paraId="3A462A6F" w14:textId="108ECE57" w:rsidR="008F4028" w:rsidRPr="00BD01D7" w:rsidRDefault="00311F85" w:rsidP="00D163DF">
            <w:pPr>
              <w:spacing w:before="60" w:after="60" w:line="240" w:lineRule="auto"/>
              <w:rPr>
                <w:noProof/>
                <w:sz w:val="20"/>
              </w:rPr>
            </w:pPr>
            <w:r>
              <w:rPr>
                <w:noProof/>
                <w:sz w:val="20"/>
              </w:rPr>
              <w:t>– –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30D6BA31"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3D3F22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796F1A6" w14:textId="77777777" w:rsidR="008F4028" w:rsidRPr="00BD01D7" w:rsidRDefault="008F4028" w:rsidP="00D163DF">
            <w:pPr>
              <w:spacing w:before="60" w:after="60" w:line="240" w:lineRule="auto"/>
              <w:rPr>
                <w:noProof/>
                <w:sz w:val="20"/>
              </w:rPr>
            </w:pPr>
            <w:r>
              <w:rPr>
                <w:noProof/>
                <w:sz w:val="20"/>
              </w:rPr>
              <w:t>19019010</w:t>
            </w:r>
          </w:p>
        </w:tc>
        <w:tc>
          <w:tcPr>
            <w:tcW w:w="1134" w:type="dxa"/>
            <w:tcBorders>
              <w:top w:val="nil"/>
              <w:left w:val="nil"/>
              <w:bottom w:val="single" w:sz="4" w:space="0" w:color="auto"/>
              <w:right w:val="single" w:sz="4" w:space="0" w:color="auto"/>
            </w:tcBorders>
            <w:shd w:val="clear" w:color="auto" w:fill="auto"/>
            <w:noWrap/>
            <w:hideMark/>
          </w:tcPr>
          <w:p w14:paraId="14C127AD" w14:textId="77777777" w:rsidR="008F4028" w:rsidRPr="00BD01D7" w:rsidRDefault="008F4028" w:rsidP="00D163DF">
            <w:pPr>
              <w:spacing w:before="60" w:after="60" w:line="240" w:lineRule="auto"/>
              <w:rPr>
                <w:noProof/>
                <w:sz w:val="20"/>
              </w:rPr>
            </w:pPr>
            <w:r>
              <w:rPr>
                <w:noProof/>
                <w:sz w:val="20"/>
              </w:rPr>
              <w:t>190190</w:t>
            </w:r>
          </w:p>
        </w:tc>
        <w:tc>
          <w:tcPr>
            <w:tcW w:w="11425" w:type="dxa"/>
            <w:tcBorders>
              <w:top w:val="nil"/>
              <w:left w:val="nil"/>
              <w:bottom w:val="single" w:sz="4" w:space="0" w:color="auto"/>
              <w:right w:val="single" w:sz="4" w:space="0" w:color="auto"/>
            </w:tcBorders>
            <w:shd w:val="clear" w:color="auto" w:fill="auto"/>
            <w:noWrap/>
            <w:hideMark/>
          </w:tcPr>
          <w:p w14:paraId="511BDE6E" w14:textId="2D9F8543" w:rsidR="008F4028" w:rsidRPr="00BD01D7" w:rsidRDefault="00311F85" w:rsidP="00D163DF">
            <w:pPr>
              <w:spacing w:before="60" w:after="60" w:line="240" w:lineRule="auto"/>
              <w:rPr>
                <w:noProof/>
                <w:sz w:val="20"/>
              </w:rPr>
            </w:pPr>
            <w:r>
              <w:rPr>
                <w:noProof/>
                <w:sz w:val="20"/>
              </w:rPr>
              <w:t>– – –</w:t>
            </w:r>
            <w:r w:rsidR="008F4028">
              <w:rPr>
                <w:noProof/>
                <w:sz w:val="20"/>
              </w:rPr>
              <w:t xml:space="preserve"> ekstrakt slada</w:t>
            </w:r>
          </w:p>
        </w:tc>
        <w:tc>
          <w:tcPr>
            <w:tcW w:w="986" w:type="dxa"/>
            <w:tcBorders>
              <w:top w:val="nil"/>
              <w:left w:val="nil"/>
              <w:bottom w:val="single" w:sz="4" w:space="0" w:color="auto"/>
              <w:right w:val="single" w:sz="4" w:space="0" w:color="auto"/>
            </w:tcBorders>
            <w:shd w:val="clear" w:color="auto" w:fill="auto"/>
            <w:noWrap/>
            <w:vAlign w:val="bottom"/>
            <w:hideMark/>
          </w:tcPr>
          <w:p w14:paraId="3530FFD9"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4E16977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4FDEFED" w14:textId="77777777" w:rsidR="008F4028" w:rsidRPr="00BD01D7" w:rsidRDefault="008F4028" w:rsidP="00D163DF">
            <w:pPr>
              <w:spacing w:before="60" w:after="60" w:line="240" w:lineRule="auto"/>
              <w:rPr>
                <w:noProof/>
                <w:sz w:val="20"/>
              </w:rPr>
            </w:pPr>
            <w:r>
              <w:rPr>
                <w:noProof/>
                <w:sz w:val="20"/>
              </w:rPr>
              <w:t>19019090</w:t>
            </w:r>
          </w:p>
        </w:tc>
        <w:tc>
          <w:tcPr>
            <w:tcW w:w="1134" w:type="dxa"/>
            <w:tcBorders>
              <w:top w:val="nil"/>
              <w:left w:val="nil"/>
              <w:bottom w:val="single" w:sz="4" w:space="0" w:color="auto"/>
              <w:right w:val="single" w:sz="4" w:space="0" w:color="auto"/>
            </w:tcBorders>
            <w:shd w:val="clear" w:color="auto" w:fill="auto"/>
            <w:noWrap/>
            <w:hideMark/>
          </w:tcPr>
          <w:p w14:paraId="7CEA398D" w14:textId="77777777" w:rsidR="008F4028" w:rsidRPr="00BD01D7" w:rsidRDefault="008F4028" w:rsidP="00D163DF">
            <w:pPr>
              <w:spacing w:before="60" w:after="60" w:line="240" w:lineRule="auto"/>
              <w:rPr>
                <w:noProof/>
                <w:sz w:val="20"/>
              </w:rPr>
            </w:pPr>
            <w:r>
              <w:rPr>
                <w:noProof/>
                <w:sz w:val="20"/>
              </w:rPr>
              <w:t>190190</w:t>
            </w:r>
          </w:p>
        </w:tc>
        <w:tc>
          <w:tcPr>
            <w:tcW w:w="11425" w:type="dxa"/>
            <w:tcBorders>
              <w:top w:val="nil"/>
              <w:left w:val="nil"/>
              <w:bottom w:val="single" w:sz="4" w:space="0" w:color="auto"/>
              <w:right w:val="single" w:sz="4" w:space="0" w:color="auto"/>
            </w:tcBorders>
            <w:shd w:val="clear" w:color="auto" w:fill="auto"/>
            <w:noWrap/>
            <w:hideMark/>
          </w:tcPr>
          <w:p w14:paraId="40AEC9FD" w14:textId="27B06549" w:rsidR="008F4028" w:rsidRPr="00BD01D7" w:rsidRDefault="00311F85" w:rsidP="00D163DF">
            <w:pPr>
              <w:spacing w:before="60" w:after="60" w:line="240" w:lineRule="auto"/>
              <w:rPr>
                <w:noProof/>
                <w:sz w:val="20"/>
              </w:rPr>
            </w:pPr>
            <w:r>
              <w:rPr>
                <w:noProof/>
                <w:sz w:val="20"/>
              </w:rPr>
              <w:t>– – –</w:t>
            </w:r>
            <w:r w:rsidR="008F4028">
              <w:rPr>
                <w:noProof/>
                <w:sz w:val="20"/>
              </w:rPr>
              <w:t xml:space="preserve"> drugo </w:t>
            </w:r>
          </w:p>
        </w:tc>
        <w:tc>
          <w:tcPr>
            <w:tcW w:w="986" w:type="dxa"/>
            <w:tcBorders>
              <w:top w:val="nil"/>
              <w:left w:val="nil"/>
              <w:bottom w:val="single" w:sz="4" w:space="0" w:color="auto"/>
              <w:right w:val="single" w:sz="4" w:space="0" w:color="auto"/>
            </w:tcBorders>
            <w:shd w:val="clear" w:color="auto" w:fill="auto"/>
            <w:noWrap/>
            <w:vAlign w:val="bottom"/>
            <w:hideMark/>
          </w:tcPr>
          <w:p w14:paraId="0C87BAD1"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6DE064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3BDFBF6" w14:textId="77777777" w:rsidR="008F4028" w:rsidRPr="00BD01D7" w:rsidRDefault="008F4028" w:rsidP="00D163DF">
            <w:pPr>
              <w:spacing w:before="60" w:after="60" w:line="240" w:lineRule="auto"/>
              <w:rPr>
                <w:noProof/>
                <w:sz w:val="20"/>
              </w:rPr>
            </w:pPr>
            <w:r>
              <w:rPr>
                <w:noProof/>
                <w:sz w:val="20"/>
              </w:rPr>
              <w:t>19021100</w:t>
            </w:r>
          </w:p>
        </w:tc>
        <w:tc>
          <w:tcPr>
            <w:tcW w:w="1134" w:type="dxa"/>
            <w:tcBorders>
              <w:top w:val="nil"/>
              <w:left w:val="nil"/>
              <w:bottom w:val="single" w:sz="4" w:space="0" w:color="auto"/>
              <w:right w:val="single" w:sz="4" w:space="0" w:color="auto"/>
            </w:tcBorders>
            <w:shd w:val="clear" w:color="auto" w:fill="auto"/>
            <w:noWrap/>
            <w:hideMark/>
          </w:tcPr>
          <w:p w14:paraId="3A77E1A3" w14:textId="77777777" w:rsidR="008F4028" w:rsidRPr="00BD01D7" w:rsidRDefault="008F4028" w:rsidP="00D163DF">
            <w:pPr>
              <w:spacing w:before="60" w:after="60" w:line="240" w:lineRule="auto"/>
              <w:rPr>
                <w:noProof/>
                <w:sz w:val="20"/>
              </w:rPr>
            </w:pPr>
            <w:r>
              <w:rPr>
                <w:noProof/>
                <w:sz w:val="20"/>
              </w:rPr>
              <w:t>190211</w:t>
            </w:r>
          </w:p>
        </w:tc>
        <w:tc>
          <w:tcPr>
            <w:tcW w:w="11425" w:type="dxa"/>
            <w:tcBorders>
              <w:top w:val="nil"/>
              <w:left w:val="nil"/>
              <w:bottom w:val="single" w:sz="4" w:space="0" w:color="auto"/>
              <w:right w:val="single" w:sz="4" w:space="0" w:color="auto"/>
            </w:tcBorders>
            <w:shd w:val="clear" w:color="auto" w:fill="auto"/>
            <w:noWrap/>
            <w:hideMark/>
          </w:tcPr>
          <w:p w14:paraId="2417F8D1" w14:textId="4E4036D2" w:rsidR="008F4028" w:rsidRPr="00BD01D7" w:rsidRDefault="00311F85" w:rsidP="00D163DF">
            <w:pPr>
              <w:spacing w:before="60" w:after="60" w:line="240" w:lineRule="auto"/>
              <w:rPr>
                <w:noProof/>
                <w:sz w:val="20"/>
              </w:rPr>
            </w:pPr>
            <w:r>
              <w:rPr>
                <w:noProof/>
                <w:sz w:val="20"/>
              </w:rPr>
              <w:t>– –</w:t>
            </w:r>
            <w:r w:rsidR="008F4028">
              <w:rPr>
                <w:noProof/>
                <w:sz w:val="20"/>
              </w:rPr>
              <w:t xml:space="preserve"> ki vsebujejo jajca</w:t>
            </w:r>
          </w:p>
        </w:tc>
        <w:tc>
          <w:tcPr>
            <w:tcW w:w="986" w:type="dxa"/>
            <w:tcBorders>
              <w:top w:val="nil"/>
              <w:left w:val="nil"/>
              <w:bottom w:val="single" w:sz="4" w:space="0" w:color="auto"/>
              <w:right w:val="single" w:sz="4" w:space="0" w:color="auto"/>
            </w:tcBorders>
            <w:shd w:val="clear" w:color="auto" w:fill="auto"/>
            <w:noWrap/>
            <w:vAlign w:val="bottom"/>
            <w:hideMark/>
          </w:tcPr>
          <w:p w14:paraId="46B13228"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2F9821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EA34175" w14:textId="77777777" w:rsidR="008F4028" w:rsidRPr="00BD01D7" w:rsidRDefault="008F4028" w:rsidP="00D163DF">
            <w:pPr>
              <w:spacing w:before="60" w:after="60" w:line="240" w:lineRule="auto"/>
              <w:rPr>
                <w:noProof/>
                <w:sz w:val="20"/>
              </w:rPr>
            </w:pPr>
            <w:r>
              <w:rPr>
                <w:noProof/>
                <w:sz w:val="20"/>
              </w:rPr>
              <w:t>19021900</w:t>
            </w:r>
          </w:p>
        </w:tc>
        <w:tc>
          <w:tcPr>
            <w:tcW w:w="1134" w:type="dxa"/>
            <w:tcBorders>
              <w:top w:val="nil"/>
              <w:left w:val="nil"/>
              <w:bottom w:val="single" w:sz="4" w:space="0" w:color="auto"/>
              <w:right w:val="single" w:sz="4" w:space="0" w:color="auto"/>
            </w:tcBorders>
            <w:shd w:val="clear" w:color="auto" w:fill="auto"/>
            <w:noWrap/>
            <w:hideMark/>
          </w:tcPr>
          <w:p w14:paraId="38130EC7" w14:textId="77777777" w:rsidR="008F4028" w:rsidRPr="00BD01D7" w:rsidRDefault="008F4028" w:rsidP="00D163DF">
            <w:pPr>
              <w:spacing w:before="60" w:after="60" w:line="240" w:lineRule="auto"/>
              <w:rPr>
                <w:noProof/>
                <w:sz w:val="20"/>
              </w:rPr>
            </w:pPr>
            <w:r>
              <w:rPr>
                <w:noProof/>
                <w:sz w:val="20"/>
              </w:rPr>
              <w:t>190219</w:t>
            </w:r>
          </w:p>
        </w:tc>
        <w:tc>
          <w:tcPr>
            <w:tcW w:w="11425" w:type="dxa"/>
            <w:tcBorders>
              <w:top w:val="nil"/>
              <w:left w:val="nil"/>
              <w:bottom w:val="single" w:sz="4" w:space="0" w:color="auto"/>
              <w:right w:val="single" w:sz="4" w:space="0" w:color="auto"/>
            </w:tcBorders>
            <w:shd w:val="clear" w:color="auto" w:fill="auto"/>
            <w:noWrap/>
            <w:hideMark/>
          </w:tcPr>
          <w:p w14:paraId="4E2ACA00" w14:textId="30F62FC8"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986" w:type="dxa"/>
            <w:tcBorders>
              <w:top w:val="nil"/>
              <w:left w:val="nil"/>
              <w:bottom w:val="single" w:sz="4" w:space="0" w:color="auto"/>
              <w:right w:val="single" w:sz="4" w:space="0" w:color="auto"/>
            </w:tcBorders>
            <w:shd w:val="clear" w:color="auto" w:fill="auto"/>
            <w:noWrap/>
            <w:vAlign w:val="bottom"/>
            <w:hideMark/>
          </w:tcPr>
          <w:p w14:paraId="5A943671"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039818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007B8E" w14:textId="77777777" w:rsidR="008F4028" w:rsidRPr="00BD01D7" w:rsidRDefault="008F4028" w:rsidP="00D163DF">
            <w:pPr>
              <w:spacing w:before="60" w:after="60" w:line="240" w:lineRule="auto"/>
              <w:rPr>
                <w:noProof/>
                <w:sz w:val="20"/>
              </w:rPr>
            </w:pPr>
            <w:r>
              <w:rPr>
                <w:noProof/>
                <w:sz w:val="20"/>
              </w:rPr>
              <w:t>19022000</w:t>
            </w:r>
          </w:p>
        </w:tc>
        <w:tc>
          <w:tcPr>
            <w:tcW w:w="1134" w:type="dxa"/>
            <w:tcBorders>
              <w:top w:val="nil"/>
              <w:left w:val="nil"/>
              <w:bottom w:val="single" w:sz="4" w:space="0" w:color="auto"/>
              <w:right w:val="single" w:sz="4" w:space="0" w:color="auto"/>
            </w:tcBorders>
            <w:shd w:val="clear" w:color="auto" w:fill="auto"/>
            <w:noWrap/>
            <w:hideMark/>
          </w:tcPr>
          <w:p w14:paraId="6290D033" w14:textId="77777777" w:rsidR="008F4028" w:rsidRPr="00BD01D7" w:rsidRDefault="008F4028" w:rsidP="00D163DF">
            <w:pPr>
              <w:spacing w:before="60" w:after="60" w:line="240" w:lineRule="auto"/>
              <w:rPr>
                <w:noProof/>
                <w:sz w:val="20"/>
              </w:rPr>
            </w:pPr>
            <w:r>
              <w:rPr>
                <w:noProof/>
                <w:sz w:val="20"/>
              </w:rPr>
              <w:t>190220</w:t>
            </w:r>
          </w:p>
        </w:tc>
        <w:tc>
          <w:tcPr>
            <w:tcW w:w="11425" w:type="dxa"/>
            <w:tcBorders>
              <w:top w:val="nil"/>
              <w:left w:val="nil"/>
              <w:bottom w:val="single" w:sz="4" w:space="0" w:color="auto"/>
              <w:right w:val="single" w:sz="4" w:space="0" w:color="auto"/>
            </w:tcBorders>
            <w:shd w:val="clear" w:color="auto" w:fill="auto"/>
            <w:noWrap/>
            <w:hideMark/>
          </w:tcPr>
          <w:p w14:paraId="68902EA9" w14:textId="3DDFBCC0" w:rsidR="008F4028" w:rsidRPr="00BD01D7" w:rsidRDefault="000C19AE" w:rsidP="00D163DF">
            <w:pPr>
              <w:spacing w:before="60" w:after="60" w:line="240" w:lineRule="auto"/>
              <w:rPr>
                <w:noProof/>
                <w:sz w:val="20"/>
              </w:rPr>
            </w:pPr>
            <w:r>
              <w:rPr>
                <w:noProof/>
                <w:sz w:val="20"/>
              </w:rPr>
              <w:t>–</w:t>
            </w:r>
            <w:r w:rsidR="008F4028">
              <w:rPr>
                <w:noProof/>
                <w:sz w:val="20"/>
              </w:rPr>
              <w:t xml:space="preserve"> Polnjene testenine, kuhane ali nekuhane ali drugače pripravljene</w:t>
            </w:r>
          </w:p>
        </w:tc>
        <w:tc>
          <w:tcPr>
            <w:tcW w:w="986" w:type="dxa"/>
            <w:tcBorders>
              <w:top w:val="nil"/>
              <w:left w:val="nil"/>
              <w:bottom w:val="single" w:sz="4" w:space="0" w:color="auto"/>
              <w:right w:val="single" w:sz="4" w:space="0" w:color="auto"/>
            </w:tcBorders>
            <w:shd w:val="clear" w:color="auto" w:fill="auto"/>
            <w:noWrap/>
            <w:vAlign w:val="bottom"/>
            <w:hideMark/>
          </w:tcPr>
          <w:p w14:paraId="7E5AE61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363E9F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2BFAD4" w14:textId="77777777" w:rsidR="008F4028" w:rsidRPr="00BD01D7" w:rsidRDefault="008F4028" w:rsidP="00D163DF">
            <w:pPr>
              <w:spacing w:before="60" w:after="60" w:line="240" w:lineRule="auto"/>
              <w:rPr>
                <w:noProof/>
                <w:sz w:val="20"/>
              </w:rPr>
            </w:pPr>
            <w:r>
              <w:rPr>
                <w:noProof/>
                <w:sz w:val="20"/>
              </w:rPr>
              <w:t>19023000</w:t>
            </w:r>
          </w:p>
        </w:tc>
        <w:tc>
          <w:tcPr>
            <w:tcW w:w="1134" w:type="dxa"/>
            <w:tcBorders>
              <w:top w:val="nil"/>
              <w:left w:val="nil"/>
              <w:bottom w:val="single" w:sz="4" w:space="0" w:color="auto"/>
              <w:right w:val="single" w:sz="4" w:space="0" w:color="auto"/>
            </w:tcBorders>
            <w:shd w:val="clear" w:color="auto" w:fill="auto"/>
            <w:noWrap/>
            <w:hideMark/>
          </w:tcPr>
          <w:p w14:paraId="6742737A" w14:textId="77777777" w:rsidR="008F4028" w:rsidRPr="00BD01D7" w:rsidRDefault="008F4028" w:rsidP="00D163DF">
            <w:pPr>
              <w:spacing w:before="60" w:after="60" w:line="240" w:lineRule="auto"/>
              <w:rPr>
                <w:noProof/>
                <w:sz w:val="20"/>
              </w:rPr>
            </w:pPr>
            <w:r>
              <w:rPr>
                <w:noProof/>
                <w:sz w:val="20"/>
              </w:rPr>
              <w:t>190230</w:t>
            </w:r>
          </w:p>
        </w:tc>
        <w:tc>
          <w:tcPr>
            <w:tcW w:w="11425" w:type="dxa"/>
            <w:tcBorders>
              <w:top w:val="nil"/>
              <w:left w:val="nil"/>
              <w:bottom w:val="single" w:sz="4" w:space="0" w:color="auto"/>
              <w:right w:val="single" w:sz="4" w:space="0" w:color="auto"/>
            </w:tcBorders>
            <w:shd w:val="clear" w:color="auto" w:fill="auto"/>
            <w:noWrap/>
            <w:hideMark/>
          </w:tcPr>
          <w:p w14:paraId="7B54FD16" w14:textId="2BFFA0CA" w:rsidR="008F4028" w:rsidRPr="00BD01D7" w:rsidRDefault="000C19AE" w:rsidP="00D163DF">
            <w:pPr>
              <w:spacing w:before="60" w:after="60" w:line="240" w:lineRule="auto"/>
              <w:rPr>
                <w:noProof/>
                <w:sz w:val="20"/>
              </w:rPr>
            </w:pPr>
            <w:r>
              <w:rPr>
                <w:noProof/>
                <w:sz w:val="20"/>
              </w:rPr>
              <w:t>–</w:t>
            </w:r>
            <w:r w:rsidR="008F4028">
              <w:rPr>
                <w:noProof/>
                <w:sz w:val="20"/>
              </w:rPr>
              <w:t xml:space="preserve"> Druge testenine</w:t>
            </w:r>
          </w:p>
        </w:tc>
        <w:tc>
          <w:tcPr>
            <w:tcW w:w="986" w:type="dxa"/>
            <w:tcBorders>
              <w:top w:val="nil"/>
              <w:left w:val="nil"/>
              <w:bottom w:val="single" w:sz="4" w:space="0" w:color="auto"/>
              <w:right w:val="single" w:sz="4" w:space="0" w:color="auto"/>
            </w:tcBorders>
            <w:shd w:val="clear" w:color="auto" w:fill="auto"/>
            <w:noWrap/>
            <w:vAlign w:val="bottom"/>
            <w:hideMark/>
          </w:tcPr>
          <w:p w14:paraId="067E392B"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FA4A25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142757" w14:textId="77777777" w:rsidR="008F4028" w:rsidRPr="00BD01D7" w:rsidRDefault="008F4028" w:rsidP="00D163DF">
            <w:pPr>
              <w:spacing w:before="60" w:after="60" w:line="240" w:lineRule="auto"/>
              <w:rPr>
                <w:noProof/>
                <w:sz w:val="20"/>
              </w:rPr>
            </w:pPr>
            <w:r>
              <w:rPr>
                <w:noProof/>
                <w:sz w:val="20"/>
              </w:rPr>
              <w:t>19024000</w:t>
            </w:r>
          </w:p>
        </w:tc>
        <w:tc>
          <w:tcPr>
            <w:tcW w:w="1134" w:type="dxa"/>
            <w:tcBorders>
              <w:top w:val="nil"/>
              <w:left w:val="nil"/>
              <w:bottom w:val="single" w:sz="4" w:space="0" w:color="auto"/>
              <w:right w:val="single" w:sz="4" w:space="0" w:color="auto"/>
            </w:tcBorders>
            <w:shd w:val="clear" w:color="auto" w:fill="auto"/>
            <w:noWrap/>
            <w:hideMark/>
          </w:tcPr>
          <w:p w14:paraId="6F35F052" w14:textId="77777777" w:rsidR="008F4028" w:rsidRPr="00BD01D7" w:rsidRDefault="008F4028" w:rsidP="00D163DF">
            <w:pPr>
              <w:spacing w:before="60" w:after="60" w:line="240" w:lineRule="auto"/>
              <w:rPr>
                <w:noProof/>
                <w:sz w:val="20"/>
              </w:rPr>
            </w:pPr>
            <w:r>
              <w:rPr>
                <w:noProof/>
                <w:sz w:val="20"/>
              </w:rPr>
              <w:t>190240</w:t>
            </w:r>
          </w:p>
        </w:tc>
        <w:tc>
          <w:tcPr>
            <w:tcW w:w="11425" w:type="dxa"/>
            <w:tcBorders>
              <w:top w:val="nil"/>
              <w:left w:val="nil"/>
              <w:bottom w:val="single" w:sz="4" w:space="0" w:color="auto"/>
              <w:right w:val="single" w:sz="4" w:space="0" w:color="auto"/>
            </w:tcBorders>
            <w:shd w:val="clear" w:color="auto" w:fill="auto"/>
            <w:noWrap/>
            <w:hideMark/>
          </w:tcPr>
          <w:p w14:paraId="03517114" w14:textId="033FD5A1" w:rsidR="008F4028" w:rsidRPr="00BD01D7" w:rsidRDefault="000C19AE" w:rsidP="00D163DF">
            <w:pPr>
              <w:spacing w:before="60" w:after="60" w:line="240" w:lineRule="auto"/>
              <w:rPr>
                <w:noProof/>
                <w:sz w:val="20"/>
              </w:rPr>
            </w:pPr>
            <w:r>
              <w:rPr>
                <w:noProof/>
                <w:sz w:val="20"/>
              </w:rPr>
              <w:t>–</w:t>
            </w:r>
            <w:r w:rsidR="008F4028">
              <w:rPr>
                <w:noProof/>
                <w:sz w:val="20"/>
              </w:rPr>
              <w:t xml:space="preserve"> Kuskus</w:t>
            </w:r>
          </w:p>
        </w:tc>
        <w:tc>
          <w:tcPr>
            <w:tcW w:w="986" w:type="dxa"/>
            <w:tcBorders>
              <w:top w:val="nil"/>
              <w:left w:val="nil"/>
              <w:bottom w:val="single" w:sz="4" w:space="0" w:color="auto"/>
              <w:right w:val="single" w:sz="4" w:space="0" w:color="auto"/>
            </w:tcBorders>
            <w:shd w:val="clear" w:color="auto" w:fill="auto"/>
            <w:noWrap/>
            <w:vAlign w:val="bottom"/>
            <w:hideMark/>
          </w:tcPr>
          <w:p w14:paraId="666BC65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E23DF9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9F3DC6F" w14:textId="77777777" w:rsidR="008F4028" w:rsidRPr="00BD01D7" w:rsidRDefault="008F4028" w:rsidP="00D163DF">
            <w:pPr>
              <w:spacing w:before="60" w:after="60" w:line="240" w:lineRule="auto"/>
              <w:rPr>
                <w:noProof/>
                <w:sz w:val="20"/>
              </w:rPr>
            </w:pPr>
            <w:r>
              <w:rPr>
                <w:noProof/>
                <w:sz w:val="20"/>
              </w:rPr>
              <w:t>19030000</w:t>
            </w:r>
          </w:p>
        </w:tc>
        <w:tc>
          <w:tcPr>
            <w:tcW w:w="1134" w:type="dxa"/>
            <w:tcBorders>
              <w:top w:val="nil"/>
              <w:left w:val="nil"/>
              <w:bottom w:val="single" w:sz="4" w:space="0" w:color="auto"/>
              <w:right w:val="single" w:sz="4" w:space="0" w:color="auto"/>
            </w:tcBorders>
            <w:shd w:val="clear" w:color="auto" w:fill="auto"/>
            <w:noWrap/>
            <w:hideMark/>
          </w:tcPr>
          <w:p w14:paraId="1B5C7474" w14:textId="77777777" w:rsidR="008F4028" w:rsidRPr="00BD01D7" w:rsidRDefault="008F4028" w:rsidP="00D163DF">
            <w:pPr>
              <w:spacing w:before="60" w:after="60" w:line="240" w:lineRule="auto"/>
              <w:rPr>
                <w:noProof/>
                <w:sz w:val="20"/>
              </w:rPr>
            </w:pPr>
            <w:r>
              <w:rPr>
                <w:noProof/>
                <w:sz w:val="20"/>
              </w:rPr>
              <w:t>190300</w:t>
            </w:r>
          </w:p>
        </w:tc>
        <w:tc>
          <w:tcPr>
            <w:tcW w:w="11425" w:type="dxa"/>
            <w:tcBorders>
              <w:top w:val="nil"/>
              <w:left w:val="nil"/>
              <w:bottom w:val="single" w:sz="4" w:space="0" w:color="auto"/>
              <w:right w:val="single" w:sz="4" w:space="0" w:color="auto"/>
            </w:tcBorders>
            <w:shd w:val="clear" w:color="auto" w:fill="auto"/>
            <w:noWrap/>
            <w:hideMark/>
          </w:tcPr>
          <w:p w14:paraId="44EC4FCC" w14:textId="77777777" w:rsidR="008F4028" w:rsidRPr="00BD01D7" w:rsidRDefault="008F4028" w:rsidP="00D163DF">
            <w:pPr>
              <w:spacing w:before="60" w:after="60" w:line="240" w:lineRule="auto"/>
              <w:rPr>
                <w:noProof/>
                <w:sz w:val="20"/>
              </w:rPr>
            </w:pPr>
            <w:r>
              <w:rPr>
                <w:noProof/>
                <w:sz w:val="20"/>
              </w:rPr>
              <w:t>Tapioka in njeni nadomestki, pripravljeni iz škroba, v obliki kosmičev, kaše, kroglic, mrvic ali podobnih oblikah</w:t>
            </w:r>
          </w:p>
        </w:tc>
        <w:tc>
          <w:tcPr>
            <w:tcW w:w="986" w:type="dxa"/>
            <w:tcBorders>
              <w:top w:val="nil"/>
              <w:left w:val="nil"/>
              <w:bottom w:val="single" w:sz="4" w:space="0" w:color="auto"/>
              <w:right w:val="single" w:sz="4" w:space="0" w:color="auto"/>
            </w:tcBorders>
            <w:shd w:val="clear" w:color="auto" w:fill="auto"/>
            <w:noWrap/>
            <w:vAlign w:val="bottom"/>
            <w:hideMark/>
          </w:tcPr>
          <w:p w14:paraId="38BE0DCA"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C81E45E"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4487B4" w14:textId="77777777" w:rsidR="008F4028" w:rsidRPr="00BD01D7" w:rsidRDefault="008F4028" w:rsidP="00D163DF">
            <w:pPr>
              <w:spacing w:before="60" w:after="60" w:line="240" w:lineRule="auto"/>
              <w:rPr>
                <w:noProof/>
                <w:sz w:val="20"/>
              </w:rPr>
            </w:pPr>
            <w:r>
              <w:rPr>
                <w:noProof/>
                <w:sz w:val="20"/>
              </w:rPr>
              <w:t>19041000</w:t>
            </w:r>
          </w:p>
        </w:tc>
        <w:tc>
          <w:tcPr>
            <w:tcW w:w="1134" w:type="dxa"/>
            <w:tcBorders>
              <w:top w:val="nil"/>
              <w:left w:val="nil"/>
              <w:bottom w:val="single" w:sz="4" w:space="0" w:color="auto"/>
              <w:right w:val="single" w:sz="4" w:space="0" w:color="auto"/>
            </w:tcBorders>
            <w:shd w:val="clear" w:color="auto" w:fill="auto"/>
            <w:noWrap/>
            <w:hideMark/>
          </w:tcPr>
          <w:p w14:paraId="6D16EFE9" w14:textId="77777777" w:rsidR="008F4028" w:rsidRPr="00BD01D7" w:rsidRDefault="008F4028" w:rsidP="00D163DF">
            <w:pPr>
              <w:spacing w:before="60" w:after="60" w:line="240" w:lineRule="auto"/>
              <w:rPr>
                <w:noProof/>
                <w:sz w:val="20"/>
              </w:rPr>
            </w:pPr>
            <w:r>
              <w:rPr>
                <w:noProof/>
                <w:sz w:val="20"/>
              </w:rPr>
              <w:t>190410</w:t>
            </w:r>
          </w:p>
        </w:tc>
        <w:tc>
          <w:tcPr>
            <w:tcW w:w="11425" w:type="dxa"/>
            <w:tcBorders>
              <w:top w:val="nil"/>
              <w:left w:val="nil"/>
              <w:bottom w:val="single" w:sz="4" w:space="0" w:color="auto"/>
              <w:right w:val="single" w:sz="4" w:space="0" w:color="auto"/>
            </w:tcBorders>
            <w:shd w:val="clear" w:color="auto" w:fill="auto"/>
            <w:noWrap/>
            <w:hideMark/>
          </w:tcPr>
          <w:p w14:paraId="23FEB0A9" w14:textId="04301CD8" w:rsidR="008F4028" w:rsidRPr="00BD01D7" w:rsidRDefault="000C19AE" w:rsidP="00D163DF">
            <w:pPr>
              <w:spacing w:before="60" w:after="60" w:line="240" w:lineRule="auto"/>
              <w:rPr>
                <w:noProof/>
                <w:sz w:val="20"/>
              </w:rPr>
            </w:pPr>
            <w:r>
              <w:rPr>
                <w:noProof/>
                <w:sz w:val="20"/>
              </w:rPr>
              <w:t>–</w:t>
            </w:r>
            <w:r w:rsidR="008F4028">
              <w:rPr>
                <w:noProof/>
                <w:sz w:val="20"/>
              </w:rPr>
              <w:t xml:space="preserve"> Pripravljena živila, dobljena z nabrekanjem ali praženjem žit ali žitnih proizvodov</w:t>
            </w:r>
          </w:p>
        </w:tc>
        <w:tc>
          <w:tcPr>
            <w:tcW w:w="986" w:type="dxa"/>
            <w:tcBorders>
              <w:top w:val="nil"/>
              <w:left w:val="nil"/>
              <w:bottom w:val="single" w:sz="4" w:space="0" w:color="auto"/>
              <w:right w:val="single" w:sz="4" w:space="0" w:color="auto"/>
            </w:tcBorders>
            <w:shd w:val="clear" w:color="auto" w:fill="auto"/>
            <w:noWrap/>
            <w:vAlign w:val="bottom"/>
            <w:hideMark/>
          </w:tcPr>
          <w:p w14:paraId="7CCC1656"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57E238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E22BF31" w14:textId="77777777" w:rsidR="008F4028" w:rsidRPr="00BD01D7" w:rsidRDefault="008F4028" w:rsidP="00D163DF">
            <w:pPr>
              <w:pageBreakBefore/>
              <w:spacing w:before="60" w:after="60" w:line="240" w:lineRule="auto"/>
              <w:rPr>
                <w:noProof/>
                <w:sz w:val="20"/>
              </w:rPr>
            </w:pPr>
            <w:r>
              <w:rPr>
                <w:noProof/>
                <w:sz w:val="20"/>
              </w:rPr>
              <w:t>19042000</w:t>
            </w:r>
          </w:p>
        </w:tc>
        <w:tc>
          <w:tcPr>
            <w:tcW w:w="1134" w:type="dxa"/>
            <w:tcBorders>
              <w:top w:val="nil"/>
              <w:left w:val="nil"/>
              <w:bottom w:val="single" w:sz="4" w:space="0" w:color="auto"/>
              <w:right w:val="single" w:sz="4" w:space="0" w:color="auto"/>
            </w:tcBorders>
            <w:shd w:val="clear" w:color="auto" w:fill="auto"/>
            <w:noWrap/>
            <w:hideMark/>
          </w:tcPr>
          <w:p w14:paraId="760D9ADB" w14:textId="77777777" w:rsidR="008F4028" w:rsidRPr="00BD01D7" w:rsidRDefault="008F4028" w:rsidP="00D163DF">
            <w:pPr>
              <w:spacing w:before="60" w:after="60" w:line="240" w:lineRule="auto"/>
              <w:rPr>
                <w:noProof/>
                <w:sz w:val="20"/>
              </w:rPr>
            </w:pPr>
            <w:r>
              <w:rPr>
                <w:noProof/>
                <w:sz w:val="20"/>
              </w:rPr>
              <w:t>190420</w:t>
            </w:r>
          </w:p>
        </w:tc>
        <w:tc>
          <w:tcPr>
            <w:tcW w:w="11425" w:type="dxa"/>
            <w:tcBorders>
              <w:top w:val="nil"/>
              <w:left w:val="nil"/>
              <w:bottom w:val="single" w:sz="4" w:space="0" w:color="auto"/>
              <w:right w:val="single" w:sz="4" w:space="0" w:color="auto"/>
            </w:tcBorders>
            <w:shd w:val="clear" w:color="auto" w:fill="auto"/>
            <w:noWrap/>
            <w:hideMark/>
          </w:tcPr>
          <w:p w14:paraId="02FABE85" w14:textId="5DA7DD29" w:rsidR="008F4028" w:rsidRPr="00BD01D7" w:rsidRDefault="000C19AE" w:rsidP="00D163DF">
            <w:pPr>
              <w:spacing w:before="60" w:after="60" w:line="240" w:lineRule="auto"/>
              <w:rPr>
                <w:noProof/>
                <w:sz w:val="20"/>
              </w:rPr>
            </w:pPr>
            <w:r>
              <w:rPr>
                <w:noProof/>
                <w:sz w:val="20"/>
              </w:rPr>
              <w:t>–</w:t>
            </w:r>
            <w:r w:rsidR="008F4028">
              <w:rPr>
                <w:noProof/>
                <w:sz w:val="20"/>
              </w:rPr>
              <w:t xml:space="preserve"> Pripravljena živila, dobljena iz nepraženih žitnih kosmičev ali iz mešanic nepraženih žitnih kosmičev in praženih žitnih kosmičev ali nabreklih žit</w:t>
            </w:r>
          </w:p>
        </w:tc>
        <w:tc>
          <w:tcPr>
            <w:tcW w:w="986" w:type="dxa"/>
            <w:tcBorders>
              <w:top w:val="nil"/>
              <w:left w:val="nil"/>
              <w:bottom w:val="single" w:sz="4" w:space="0" w:color="auto"/>
              <w:right w:val="single" w:sz="4" w:space="0" w:color="auto"/>
            </w:tcBorders>
            <w:shd w:val="clear" w:color="auto" w:fill="auto"/>
            <w:noWrap/>
            <w:vAlign w:val="bottom"/>
            <w:hideMark/>
          </w:tcPr>
          <w:p w14:paraId="686BAAA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F19273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324F91C" w14:textId="77777777" w:rsidR="008F4028" w:rsidRPr="00BD01D7" w:rsidRDefault="008F4028" w:rsidP="00D163DF">
            <w:pPr>
              <w:spacing w:before="60" w:after="60" w:line="240" w:lineRule="auto"/>
              <w:rPr>
                <w:noProof/>
                <w:sz w:val="20"/>
              </w:rPr>
            </w:pPr>
            <w:r>
              <w:rPr>
                <w:noProof/>
                <w:sz w:val="20"/>
              </w:rPr>
              <w:t>19049000</w:t>
            </w:r>
          </w:p>
        </w:tc>
        <w:tc>
          <w:tcPr>
            <w:tcW w:w="1134" w:type="dxa"/>
            <w:tcBorders>
              <w:top w:val="nil"/>
              <w:left w:val="nil"/>
              <w:bottom w:val="single" w:sz="4" w:space="0" w:color="auto"/>
              <w:right w:val="single" w:sz="4" w:space="0" w:color="auto"/>
            </w:tcBorders>
            <w:shd w:val="clear" w:color="auto" w:fill="auto"/>
            <w:noWrap/>
            <w:hideMark/>
          </w:tcPr>
          <w:p w14:paraId="4C757A91" w14:textId="77777777" w:rsidR="008F4028" w:rsidRPr="00BD01D7" w:rsidRDefault="008F4028" w:rsidP="00D163DF">
            <w:pPr>
              <w:spacing w:before="60" w:after="60" w:line="240" w:lineRule="auto"/>
              <w:rPr>
                <w:noProof/>
                <w:sz w:val="20"/>
              </w:rPr>
            </w:pPr>
            <w:r>
              <w:rPr>
                <w:noProof/>
                <w:sz w:val="20"/>
              </w:rPr>
              <w:t>190490</w:t>
            </w:r>
          </w:p>
        </w:tc>
        <w:tc>
          <w:tcPr>
            <w:tcW w:w="11425" w:type="dxa"/>
            <w:tcBorders>
              <w:top w:val="nil"/>
              <w:left w:val="nil"/>
              <w:bottom w:val="single" w:sz="4" w:space="0" w:color="auto"/>
              <w:right w:val="single" w:sz="4" w:space="0" w:color="auto"/>
            </w:tcBorders>
            <w:shd w:val="clear" w:color="auto" w:fill="auto"/>
            <w:noWrap/>
            <w:hideMark/>
          </w:tcPr>
          <w:p w14:paraId="51EBECE2" w14:textId="215BF38F"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62EB7CA1"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760053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027D6B" w14:textId="77777777" w:rsidR="008F4028" w:rsidRPr="00BD01D7" w:rsidRDefault="008F4028" w:rsidP="00D163DF">
            <w:pPr>
              <w:spacing w:before="60" w:after="60" w:line="240" w:lineRule="auto"/>
              <w:rPr>
                <w:noProof/>
                <w:sz w:val="20"/>
              </w:rPr>
            </w:pPr>
            <w:r>
              <w:rPr>
                <w:noProof/>
                <w:sz w:val="20"/>
              </w:rPr>
              <w:t>19051000</w:t>
            </w:r>
          </w:p>
        </w:tc>
        <w:tc>
          <w:tcPr>
            <w:tcW w:w="1134" w:type="dxa"/>
            <w:tcBorders>
              <w:top w:val="nil"/>
              <w:left w:val="nil"/>
              <w:bottom w:val="single" w:sz="4" w:space="0" w:color="auto"/>
              <w:right w:val="single" w:sz="4" w:space="0" w:color="auto"/>
            </w:tcBorders>
            <w:shd w:val="clear" w:color="auto" w:fill="auto"/>
            <w:noWrap/>
            <w:hideMark/>
          </w:tcPr>
          <w:p w14:paraId="11921EE8" w14:textId="77777777" w:rsidR="008F4028" w:rsidRPr="00BD01D7" w:rsidRDefault="008F4028" w:rsidP="00D163DF">
            <w:pPr>
              <w:spacing w:before="60" w:after="60" w:line="240" w:lineRule="auto"/>
              <w:rPr>
                <w:noProof/>
                <w:sz w:val="20"/>
              </w:rPr>
            </w:pPr>
            <w:r>
              <w:rPr>
                <w:noProof/>
                <w:sz w:val="20"/>
              </w:rPr>
              <w:t>190510</w:t>
            </w:r>
          </w:p>
        </w:tc>
        <w:tc>
          <w:tcPr>
            <w:tcW w:w="11425" w:type="dxa"/>
            <w:tcBorders>
              <w:top w:val="nil"/>
              <w:left w:val="nil"/>
              <w:bottom w:val="single" w:sz="4" w:space="0" w:color="auto"/>
              <w:right w:val="single" w:sz="4" w:space="0" w:color="auto"/>
            </w:tcBorders>
            <w:shd w:val="clear" w:color="auto" w:fill="auto"/>
            <w:noWrap/>
            <w:hideMark/>
          </w:tcPr>
          <w:p w14:paraId="2DB86421" w14:textId="6B96E603" w:rsidR="008F4028" w:rsidRPr="00BD01D7" w:rsidRDefault="000C19AE" w:rsidP="00D163DF">
            <w:pPr>
              <w:spacing w:before="60" w:after="60" w:line="240" w:lineRule="auto"/>
              <w:rPr>
                <w:noProof/>
                <w:sz w:val="20"/>
              </w:rPr>
            </w:pPr>
            <w:r>
              <w:rPr>
                <w:noProof/>
                <w:sz w:val="20"/>
              </w:rPr>
              <w:t>–</w:t>
            </w:r>
            <w:r w:rsidR="008F4028">
              <w:rPr>
                <w:noProof/>
                <w:sz w:val="20"/>
              </w:rPr>
              <w:t xml:space="preserve"> Hrustljavi kruh</w:t>
            </w:r>
          </w:p>
        </w:tc>
        <w:tc>
          <w:tcPr>
            <w:tcW w:w="986" w:type="dxa"/>
            <w:tcBorders>
              <w:top w:val="nil"/>
              <w:left w:val="nil"/>
              <w:bottom w:val="single" w:sz="4" w:space="0" w:color="auto"/>
              <w:right w:val="single" w:sz="4" w:space="0" w:color="auto"/>
            </w:tcBorders>
            <w:shd w:val="clear" w:color="auto" w:fill="auto"/>
            <w:noWrap/>
            <w:vAlign w:val="bottom"/>
            <w:hideMark/>
          </w:tcPr>
          <w:p w14:paraId="15E6192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65C001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9B43E0E" w14:textId="77777777" w:rsidR="008F4028" w:rsidRPr="00BD01D7" w:rsidRDefault="008F4028" w:rsidP="00D163DF">
            <w:pPr>
              <w:spacing w:before="60" w:after="60" w:line="240" w:lineRule="auto"/>
              <w:rPr>
                <w:noProof/>
                <w:sz w:val="20"/>
              </w:rPr>
            </w:pPr>
            <w:r>
              <w:rPr>
                <w:noProof/>
                <w:sz w:val="20"/>
              </w:rPr>
              <w:t>19052000</w:t>
            </w:r>
          </w:p>
        </w:tc>
        <w:tc>
          <w:tcPr>
            <w:tcW w:w="1134" w:type="dxa"/>
            <w:tcBorders>
              <w:top w:val="nil"/>
              <w:left w:val="nil"/>
              <w:bottom w:val="single" w:sz="4" w:space="0" w:color="auto"/>
              <w:right w:val="single" w:sz="4" w:space="0" w:color="auto"/>
            </w:tcBorders>
            <w:shd w:val="clear" w:color="auto" w:fill="auto"/>
            <w:noWrap/>
            <w:hideMark/>
          </w:tcPr>
          <w:p w14:paraId="12BD98B3" w14:textId="77777777" w:rsidR="008F4028" w:rsidRPr="00BD01D7" w:rsidRDefault="008F4028" w:rsidP="00D163DF">
            <w:pPr>
              <w:spacing w:before="60" w:after="60" w:line="240" w:lineRule="auto"/>
              <w:rPr>
                <w:noProof/>
                <w:sz w:val="20"/>
              </w:rPr>
            </w:pPr>
            <w:r>
              <w:rPr>
                <w:noProof/>
                <w:sz w:val="20"/>
              </w:rPr>
              <w:t>190520</w:t>
            </w:r>
          </w:p>
        </w:tc>
        <w:tc>
          <w:tcPr>
            <w:tcW w:w="11425" w:type="dxa"/>
            <w:tcBorders>
              <w:top w:val="nil"/>
              <w:left w:val="nil"/>
              <w:bottom w:val="single" w:sz="4" w:space="0" w:color="auto"/>
              <w:right w:val="single" w:sz="4" w:space="0" w:color="auto"/>
            </w:tcBorders>
            <w:shd w:val="clear" w:color="auto" w:fill="auto"/>
            <w:noWrap/>
            <w:hideMark/>
          </w:tcPr>
          <w:p w14:paraId="0E97B703" w14:textId="67BA5E69" w:rsidR="008F4028" w:rsidRPr="00BD01D7" w:rsidRDefault="000C19AE" w:rsidP="00D163DF">
            <w:pPr>
              <w:spacing w:before="60" w:after="60" w:line="240" w:lineRule="auto"/>
              <w:rPr>
                <w:noProof/>
                <w:sz w:val="20"/>
              </w:rPr>
            </w:pPr>
            <w:r>
              <w:rPr>
                <w:noProof/>
                <w:sz w:val="20"/>
              </w:rPr>
              <w:t>–</w:t>
            </w:r>
            <w:r w:rsidR="008F4028">
              <w:rPr>
                <w:noProof/>
                <w:sz w:val="20"/>
              </w:rPr>
              <w:t xml:space="preserve"> Medenjaki in podobni proizvodi</w:t>
            </w:r>
          </w:p>
        </w:tc>
        <w:tc>
          <w:tcPr>
            <w:tcW w:w="986" w:type="dxa"/>
            <w:tcBorders>
              <w:top w:val="nil"/>
              <w:left w:val="nil"/>
              <w:bottom w:val="single" w:sz="4" w:space="0" w:color="auto"/>
              <w:right w:val="single" w:sz="4" w:space="0" w:color="auto"/>
            </w:tcBorders>
            <w:shd w:val="clear" w:color="auto" w:fill="auto"/>
            <w:noWrap/>
            <w:vAlign w:val="bottom"/>
            <w:hideMark/>
          </w:tcPr>
          <w:p w14:paraId="6D54B977"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E2DE80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27C67EA" w14:textId="77777777" w:rsidR="008F4028" w:rsidRPr="00BD01D7" w:rsidRDefault="008F4028" w:rsidP="00D163DF">
            <w:pPr>
              <w:spacing w:before="60" w:after="60" w:line="240" w:lineRule="auto"/>
              <w:rPr>
                <w:noProof/>
                <w:sz w:val="20"/>
              </w:rPr>
            </w:pPr>
            <w:r>
              <w:rPr>
                <w:noProof/>
                <w:sz w:val="20"/>
              </w:rPr>
              <w:t>19053100</w:t>
            </w:r>
          </w:p>
        </w:tc>
        <w:tc>
          <w:tcPr>
            <w:tcW w:w="1134" w:type="dxa"/>
            <w:tcBorders>
              <w:top w:val="nil"/>
              <w:left w:val="nil"/>
              <w:bottom w:val="single" w:sz="4" w:space="0" w:color="auto"/>
              <w:right w:val="single" w:sz="4" w:space="0" w:color="auto"/>
            </w:tcBorders>
            <w:shd w:val="clear" w:color="auto" w:fill="auto"/>
            <w:noWrap/>
            <w:hideMark/>
          </w:tcPr>
          <w:p w14:paraId="29AB7BFD" w14:textId="77777777" w:rsidR="008F4028" w:rsidRPr="00BD01D7" w:rsidRDefault="008F4028" w:rsidP="00D163DF">
            <w:pPr>
              <w:spacing w:before="60" w:after="60" w:line="240" w:lineRule="auto"/>
              <w:rPr>
                <w:noProof/>
                <w:sz w:val="20"/>
              </w:rPr>
            </w:pPr>
            <w:r>
              <w:rPr>
                <w:noProof/>
                <w:sz w:val="20"/>
              </w:rPr>
              <w:t>190531</w:t>
            </w:r>
          </w:p>
        </w:tc>
        <w:tc>
          <w:tcPr>
            <w:tcW w:w="11425" w:type="dxa"/>
            <w:tcBorders>
              <w:top w:val="nil"/>
              <w:left w:val="nil"/>
              <w:bottom w:val="single" w:sz="4" w:space="0" w:color="auto"/>
              <w:right w:val="single" w:sz="4" w:space="0" w:color="auto"/>
            </w:tcBorders>
            <w:shd w:val="clear" w:color="auto" w:fill="auto"/>
            <w:noWrap/>
            <w:hideMark/>
          </w:tcPr>
          <w:p w14:paraId="32C055AE" w14:textId="167F1A55" w:rsidR="008F4028" w:rsidRPr="00BD01D7" w:rsidRDefault="00311F85" w:rsidP="00D163DF">
            <w:pPr>
              <w:spacing w:before="60" w:after="60" w:line="240" w:lineRule="auto"/>
              <w:rPr>
                <w:noProof/>
                <w:sz w:val="20"/>
              </w:rPr>
            </w:pPr>
            <w:r>
              <w:rPr>
                <w:noProof/>
                <w:sz w:val="20"/>
              </w:rPr>
              <w:t>– –</w:t>
            </w:r>
            <w:r w:rsidR="008F4028">
              <w:rPr>
                <w:noProof/>
                <w:sz w:val="20"/>
              </w:rPr>
              <w:t xml:space="preserve"> sladki keksi</w:t>
            </w:r>
          </w:p>
        </w:tc>
        <w:tc>
          <w:tcPr>
            <w:tcW w:w="986" w:type="dxa"/>
            <w:tcBorders>
              <w:top w:val="nil"/>
              <w:left w:val="nil"/>
              <w:bottom w:val="single" w:sz="4" w:space="0" w:color="auto"/>
              <w:right w:val="single" w:sz="4" w:space="0" w:color="auto"/>
            </w:tcBorders>
            <w:shd w:val="clear" w:color="auto" w:fill="auto"/>
            <w:noWrap/>
            <w:vAlign w:val="bottom"/>
            <w:hideMark/>
          </w:tcPr>
          <w:p w14:paraId="17A3B39A"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360C0FE"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22BEAAD" w14:textId="77777777" w:rsidR="008F4028" w:rsidRPr="00BD01D7" w:rsidRDefault="008F4028" w:rsidP="00D163DF">
            <w:pPr>
              <w:spacing w:before="60" w:after="60" w:line="240" w:lineRule="auto"/>
              <w:rPr>
                <w:noProof/>
                <w:sz w:val="20"/>
              </w:rPr>
            </w:pPr>
            <w:r>
              <w:rPr>
                <w:noProof/>
                <w:sz w:val="20"/>
              </w:rPr>
              <w:t>19053290</w:t>
            </w:r>
          </w:p>
        </w:tc>
        <w:tc>
          <w:tcPr>
            <w:tcW w:w="1134" w:type="dxa"/>
            <w:tcBorders>
              <w:top w:val="nil"/>
              <w:left w:val="nil"/>
              <w:bottom w:val="single" w:sz="4" w:space="0" w:color="auto"/>
              <w:right w:val="single" w:sz="4" w:space="0" w:color="auto"/>
            </w:tcBorders>
            <w:shd w:val="clear" w:color="auto" w:fill="auto"/>
            <w:noWrap/>
            <w:hideMark/>
          </w:tcPr>
          <w:p w14:paraId="29D6D247" w14:textId="77777777" w:rsidR="008F4028" w:rsidRPr="00BD01D7" w:rsidRDefault="008F4028" w:rsidP="00D163DF">
            <w:pPr>
              <w:spacing w:before="60" w:after="60" w:line="240" w:lineRule="auto"/>
              <w:rPr>
                <w:noProof/>
                <w:sz w:val="20"/>
              </w:rPr>
            </w:pPr>
            <w:r>
              <w:rPr>
                <w:noProof/>
                <w:sz w:val="20"/>
              </w:rPr>
              <w:t>190532</w:t>
            </w:r>
          </w:p>
        </w:tc>
        <w:tc>
          <w:tcPr>
            <w:tcW w:w="11425" w:type="dxa"/>
            <w:tcBorders>
              <w:top w:val="nil"/>
              <w:left w:val="nil"/>
              <w:bottom w:val="single" w:sz="4" w:space="0" w:color="auto"/>
              <w:right w:val="single" w:sz="4" w:space="0" w:color="auto"/>
            </w:tcBorders>
            <w:shd w:val="clear" w:color="auto" w:fill="auto"/>
            <w:noWrap/>
            <w:hideMark/>
          </w:tcPr>
          <w:p w14:paraId="314DC90F" w14:textId="6725ED5B" w:rsidR="008F4028" w:rsidRPr="00BD01D7" w:rsidRDefault="00311F85" w:rsidP="00D163DF">
            <w:pPr>
              <w:spacing w:before="60" w:after="60" w:line="240" w:lineRule="auto"/>
              <w:rPr>
                <w:noProof/>
                <w:sz w:val="20"/>
              </w:rPr>
            </w:pPr>
            <w:r>
              <w:rPr>
                <w:noProof/>
                <w:sz w:val="20"/>
              </w:rPr>
              <w:t>– – –</w:t>
            </w:r>
            <w:r w:rsidR="008F4028">
              <w:rPr>
                <w:noProof/>
                <w:sz w:val="20"/>
              </w:rPr>
              <w:t>drugi</w:t>
            </w:r>
          </w:p>
        </w:tc>
        <w:tc>
          <w:tcPr>
            <w:tcW w:w="986" w:type="dxa"/>
            <w:tcBorders>
              <w:top w:val="nil"/>
              <w:left w:val="nil"/>
              <w:bottom w:val="single" w:sz="4" w:space="0" w:color="auto"/>
              <w:right w:val="single" w:sz="4" w:space="0" w:color="auto"/>
            </w:tcBorders>
            <w:shd w:val="clear" w:color="auto" w:fill="auto"/>
            <w:noWrap/>
            <w:vAlign w:val="bottom"/>
            <w:hideMark/>
          </w:tcPr>
          <w:p w14:paraId="1027011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7A3350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D8A59D" w14:textId="77777777" w:rsidR="008F4028" w:rsidRPr="00BD01D7" w:rsidRDefault="008F4028" w:rsidP="00D163DF">
            <w:pPr>
              <w:spacing w:before="60" w:after="60" w:line="240" w:lineRule="auto"/>
              <w:rPr>
                <w:noProof/>
                <w:sz w:val="20"/>
              </w:rPr>
            </w:pPr>
            <w:r>
              <w:rPr>
                <w:noProof/>
                <w:sz w:val="20"/>
              </w:rPr>
              <w:t>19054000</w:t>
            </w:r>
          </w:p>
        </w:tc>
        <w:tc>
          <w:tcPr>
            <w:tcW w:w="1134" w:type="dxa"/>
            <w:tcBorders>
              <w:top w:val="nil"/>
              <w:left w:val="nil"/>
              <w:bottom w:val="single" w:sz="4" w:space="0" w:color="auto"/>
              <w:right w:val="single" w:sz="4" w:space="0" w:color="auto"/>
            </w:tcBorders>
            <w:shd w:val="clear" w:color="auto" w:fill="auto"/>
            <w:noWrap/>
            <w:hideMark/>
          </w:tcPr>
          <w:p w14:paraId="1F5673F8" w14:textId="77777777" w:rsidR="008F4028" w:rsidRPr="00BD01D7" w:rsidRDefault="008F4028" w:rsidP="00D163DF">
            <w:pPr>
              <w:spacing w:before="60" w:after="60" w:line="240" w:lineRule="auto"/>
              <w:rPr>
                <w:noProof/>
                <w:sz w:val="20"/>
              </w:rPr>
            </w:pPr>
            <w:r>
              <w:rPr>
                <w:noProof/>
                <w:sz w:val="20"/>
              </w:rPr>
              <w:t>190540</w:t>
            </w:r>
          </w:p>
        </w:tc>
        <w:tc>
          <w:tcPr>
            <w:tcW w:w="11425" w:type="dxa"/>
            <w:tcBorders>
              <w:top w:val="nil"/>
              <w:left w:val="nil"/>
              <w:bottom w:val="single" w:sz="4" w:space="0" w:color="auto"/>
              <w:right w:val="single" w:sz="4" w:space="0" w:color="auto"/>
            </w:tcBorders>
            <w:shd w:val="clear" w:color="auto" w:fill="auto"/>
            <w:noWrap/>
            <w:hideMark/>
          </w:tcPr>
          <w:p w14:paraId="52ABB55A" w14:textId="5F6F0D11" w:rsidR="008F4028" w:rsidRPr="00BD01D7" w:rsidRDefault="000C19AE" w:rsidP="00D163DF">
            <w:pPr>
              <w:spacing w:before="60" w:after="60" w:line="240" w:lineRule="auto"/>
              <w:rPr>
                <w:noProof/>
                <w:sz w:val="20"/>
              </w:rPr>
            </w:pPr>
            <w:r>
              <w:rPr>
                <w:noProof/>
                <w:sz w:val="20"/>
              </w:rPr>
              <w:t>–</w:t>
            </w:r>
            <w:r w:rsidR="008F4028">
              <w:rPr>
                <w:noProof/>
                <w:sz w:val="20"/>
              </w:rPr>
              <w:t xml:space="preserve"> Prepečenec, opečen kruh in podobni opečeni proizvodi</w:t>
            </w:r>
          </w:p>
        </w:tc>
        <w:tc>
          <w:tcPr>
            <w:tcW w:w="986" w:type="dxa"/>
            <w:tcBorders>
              <w:top w:val="nil"/>
              <w:left w:val="nil"/>
              <w:bottom w:val="single" w:sz="4" w:space="0" w:color="auto"/>
              <w:right w:val="single" w:sz="4" w:space="0" w:color="auto"/>
            </w:tcBorders>
            <w:shd w:val="clear" w:color="auto" w:fill="auto"/>
            <w:noWrap/>
            <w:vAlign w:val="bottom"/>
            <w:hideMark/>
          </w:tcPr>
          <w:p w14:paraId="205929B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0CB740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B35AFDE" w14:textId="77777777" w:rsidR="008F4028" w:rsidRPr="00BD01D7" w:rsidRDefault="008F4028" w:rsidP="00D163DF">
            <w:pPr>
              <w:spacing w:before="60" w:after="60" w:line="240" w:lineRule="auto"/>
              <w:rPr>
                <w:noProof/>
                <w:sz w:val="20"/>
              </w:rPr>
            </w:pPr>
            <w:r>
              <w:rPr>
                <w:noProof/>
                <w:sz w:val="20"/>
              </w:rPr>
              <w:t>19059090</w:t>
            </w:r>
          </w:p>
        </w:tc>
        <w:tc>
          <w:tcPr>
            <w:tcW w:w="1134" w:type="dxa"/>
            <w:tcBorders>
              <w:top w:val="nil"/>
              <w:left w:val="nil"/>
              <w:bottom w:val="single" w:sz="4" w:space="0" w:color="auto"/>
              <w:right w:val="single" w:sz="4" w:space="0" w:color="auto"/>
            </w:tcBorders>
            <w:shd w:val="clear" w:color="auto" w:fill="auto"/>
            <w:noWrap/>
            <w:hideMark/>
          </w:tcPr>
          <w:p w14:paraId="05A8DA8D" w14:textId="77777777" w:rsidR="008F4028" w:rsidRPr="00BD01D7" w:rsidRDefault="008F4028" w:rsidP="00D163DF">
            <w:pPr>
              <w:spacing w:before="60" w:after="60" w:line="240" w:lineRule="auto"/>
              <w:rPr>
                <w:noProof/>
                <w:sz w:val="20"/>
              </w:rPr>
            </w:pPr>
            <w:r>
              <w:rPr>
                <w:noProof/>
                <w:sz w:val="20"/>
              </w:rPr>
              <w:t>190590</w:t>
            </w:r>
          </w:p>
        </w:tc>
        <w:tc>
          <w:tcPr>
            <w:tcW w:w="11425" w:type="dxa"/>
            <w:tcBorders>
              <w:top w:val="nil"/>
              <w:left w:val="nil"/>
              <w:bottom w:val="single" w:sz="4" w:space="0" w:color="auto"/>
              <w:right w:val="single" w:sz="4" w:space="0" w:color="auto"/>
            </w:tcBorders>
            <w:shd w:val="clear" w:color="auto" w:fill="auto"/>
            <w:noWrap/>
            <w:hideMark/>
          </w:tcPr>
          <w:p w14:paraId="39D51349" w14:textId="373A8D93" w:rsidR="008F4028" w:rsidRPr="00BD01D7" w:rsidRDefault="00311F85" w:rsidP="00D163DF">
            <w:pPr>
              <w:spacing w:before="60" w:after="60" w:line="240" w:lineRule="auto"/>
              <w:rPr>
                <w:noProof/>
                <w:sz w:val="20"/>
              </w:rPr>
            </w:pPr>
            <w:r>
              <w:rPr>
                <w:noProof/>
                <w:sz w:val="20"/>
              </w:rPr>
              <w:t>– –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3E51BCF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A8ADC1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82FD728" w14:textId="77777777" w:rsidR="008F4028" w:rsidRPr="00BD01D7" w:rsidRDefault="008F4028" w:rsidP="00D163DF">
            <w:pPr>
              <w:spacing w:before="60" w:after="60" w:line="240" w:lineRule="auto"/>
              <w:rPr>
                <w:noProof/>
                <w:sz w:val="20"/>
              </w:rPr>
            </w:pPr>
            <w:r>
              <w:rPr>
                <w:noProof/>
                <w:sz w:val="20"/>
              </w:rPr>
              <w:t>20011000</w:t>
            </w:r>
          </w:p>
        </w:tc>
        <w:tc>
          <w:tcPr>
            <w:tcW w:w="1134" w:type="dxa"/>
            <w:tcBorders>
              <w:top w:val="nil"/>
              <w:left w:val="nil"/>
              <w:bottom w:val="single" w:sz="4" w:space="0" w:color="auto"/>
              <w:right w:val="single" w:sz="4" w:space="0" w:color="auto"/>
            </w:tcBorders>
            <w:shd w:val="clear" w:color="auto" w:fill="auto"/>
            <w:noWrap/>
            <w:hideMark/>
          </w:tcPr>
          <w:p w14:paraId="5E5E21D3" w14:textId="77777777" w:rsidR="008F4028" w:rsidRPr="00BD01D7" w:rsidRDefault="008F4028" w:rsidP="00D163DF">
            <w:pPr>
              <w:spacing w:before="60" w:after="60" w:line="240" w:lineRule="auto"/>
              <w:rPr>
                <w:noProof/>
                <w:sz w:val="20"/>
              </w:rPr>
            </w:pPr>
            <w:r>
              <w:rPr>
                <w:noProof/>
                <w:sz w:val="20"/>
              </w:rPr>
              <w:t>200110</w:t>
            </w:r>
          </w:p>
        </w:tc>
        <w:tc>
          <w:tcPr>
            <w:tcW w:w="11425" w:type="dxa"/>
            <w:tcBorders>
              <w:top w:val="nil"/>
              <w:left w:val="nil"/>
              <w:bottom w:val="single" w:sz="4" w:space="0" w:color="auto"/>
              <w:right w:val="single" w:sz="4" w:space="0" w:color="auto"/>
            </w:tcBorders>
            <w:shd w:val="clear" w:color="auto" w:fill="auto"/>
            <w:noWrap/>
            <w:hideMark/>
          </w:tcPr>
          <w:p w14:paraId="5C448513" w14:textId="5AF4BBB0" w:rsidR="008F4028" w:rsidRPr="00BD01D7" w:rsidRDefault="000C19AE" w:rsidP="00D163DF">
            <w:pPr>
              <w:spacing w:before="60" w:after="60" w:line="240" w:lineRule="auto"/>
              <w:rPr>
                <w:noProof/>
                <w:sz w:val="20"/>
              </w:rPr>
            </w:pPr>
            <w:r>
              <w:rPr>
                <w:noProof/>
                <w:sz w:val="20"/>
              </w:rPr>
              <w:t>–</w:t>
            </w:r>
            <w:r w:rsidR="008F4028">
              <w:rPr>
                <w:noProof/>
                <w:sz w:val="20"/>
              </w:rPr>
              <w:t xml:space="preserve"> Kumare in kumarice</w:t>
            </w:r>
          </w:p>
        </w:tc>
        <w:tc>
          <w:tcPr>
            <w:tcW w:w="986" w:type="dxa"/>
            <w:tcBorders>
              <w:top w:val="nil"/>
              <w:left w:val="nil"/>
              <w:bottom w:val="single" w:sz="4" w:space="0" w:color="auto"/>
              <w:right w:val="single" w:sz="4" w:space="0" w:color="auto"/>
            </w:tcBorders>
            <w:shd w:val="clear" w:color="auto" w:fill="auto"/>
            <w:noWrap/>
            <w:vAlign w:val="bottom"/>
            <w:hideMark/>
          </w:tcPr>
          <w:p w14:paraId="4BB2198C"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58C32B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C29213D" w14:textId="77777777" w:rsidR="008F4028" w:rsidRPr="00BD01D7" w:rsidRDefault="008F4028" w:rsidP="00D163DF">
            <w:pPr>
              <w:spacing w:before="60" w:after="60" w:line="240" w:lineRule="auto"/>
              <w:rPr>
                <w:noProof/>
                <w:sz w:val="20"/>
              </w:rPr>
            </w:pPr>
            <w:r>
              <w:rPr>
                <w:noProof/>
                <w:sz w:val="20"/>
              </w:rPr>
              <w:t>20019000</w:t>
            </w:r>
          </w:p>
        </w:tc>
        <w:tc>
          <w:tcPr>
            <w:tcW w:w="1134" w:type="dxa"/>
            <w:tcBorders>
              <w:top w:val="nil"/>
              <w:left w:val="nil"/>
              <w:bottom w:val="single" w:sz="4" w:space="0" w:color="auto"/>
              <w:right w:val="single" w:sz="4" w:space="0" w:color="auto"/>
            </w:tcBorders>
            <w:shd w:val="clear" w:color="auto" w:fill="auto"/>
            <w:noWrap/>
            <w:hideMark/>
          </w:tcPr>
          <w:p w14:paraId="20ECE951" w14:textId="77777777" w:rsidR="008F4028" w:rsidRPr="00BD01D7" w:rsidRDefault="008F4028" w:rsidP="00D163DF">
            <w:pPr>
              <w:spacing w:before="60" w:after="60" w:line="240" w:lineRule="auto"/>
              <w:rPr>
                <w:noProof/>
                <w:sz w:val="20"/>
              </w:rPr>
            </w:pPr>
            <w:r>
              <w:rPr>
                <w:noProof/>
                <w:sz w:val="20"/>
              </w:rPr>
              <w:t>200190</w:t>
            </w:r>
          </w:p>
        </w:tc>
        <w:tc>
          <w:tcPr>
            <w:tcW w:w="11425" w:type="dxa"/>
            <w:tcBorders>
              <w:top w:val="nil"/>
              <w:left w:val="nil"/>
              <w:bottom w:val="single" w:sz="4" w:space="0" w:color="auto"/>
              <w:right w:val="single" w:sz="4" w:space="0" w:color="auto"/>
            </w:tcBorders>
            <w:shd w:val="clear" w:color="auto" w:fill="auto"/>
            <w:noWrap/>
            <w:hideMark/>
          </w:tcPr>
          <w:p w14:paraId="3BBF9F31" w14:textId="68A025C1"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414B01AD"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7851756"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83AE9E" w14:textId="77777777" w:rsidR="008F4028" w:rsidRPr="00BD01D7" w:rsidRDefault="008F4028" w:rsidP="00D163DF">
            <w:pPr>
              <w:spacing w:before="60" w:after="60" w:line="240" w:lineRule="auto"/>
              <w:rPr>
                <w:noProof/>
                <w:sz w:val="20"/>
              </w:rPr>
            </w:pPr>
            <w:r>
              <w:rPr>
                <w:noProof/>
                <w:sz w:val="20"/>
              </w:rPr>
              <w:t>20021000</w:t>
            </w:r>
          </w:p>
        </w:tc>
        <w:tc>
          <w:tcPr>
            <w:tcW w:w="1134" w:type="dxa"/>
            <w:tcBorders>
              <w:top w:val="nil"/>
              <w:left w:val="nil"/>
              <w:bottom w:val="single" w:sz="4" w:space="0" w:color="auto"/>
              <w:right w:val="single" w:sz="4" w:space="0" w:color="auto"/>
            </w:tcBorders>
            <w:shd w:val="clear" w:color="auto" w:fill="auto"/>
            <w:noWrap/>
            <w:hideMark/>
          </w:tcPr>
          <w:p w14:paraId="3CCEA629" w14:textId="77777777" w:rsidR="008F4028" w:rsidRPr="00BD01D7" w:rsidRDefault="008F4028" w:rsidP="00D163DF">
            <w:pPr>
              <w:spacing w:before="60" w:after="60" w:line="240" w:lineRule="auto"/>
              <w:rPr>
                <w:noProof/>
                <w:sz w:val="20"/>
              </w:rPr>
            </w:pPr>
            <w:r>
              <w:rPr>
                <w:noProof/>
                <w:sz w:val="20"/>
              </w:rPr>
              <w:t>200210</w:t>
            </w:r>
          </w:p>
        </w:tc>
        <w:tc>
          <w:tcPr>
            <w:tcW w:w="11425" w:type="dxa"/>
            <w:tcBorders>
              <w:top w:val="nil"/>
              <w:left w:val="nil"/>
              <w:bottom w:val="single" w:sz="4" w:space="0" w:color="auto"/>
              <w:right w:val="single" w:sz="4" w:space="0" w:color="auto"/>
            </w:tcBorders>
            <w:shd w:val="clear" w:color="auto" w:fill="auto"/>
            <w:noWrap/>
            <w:hideMark/>
          </w:tcPr>
          <w:p w14:paraId="5EC946AA" w14:textId="2D7848F6" w:rsidR="008F4028" w:rsidRPr="00BD01D7" w:rsidRDefault="000C19AE" w:rsidP="00D163DF">
            <w:pPr>
              <w:spacing w:before="60" w:after="60" w:line="240" w:lineRule="auto"/>
              <w:rPr>
                <w:noProof/>
                <w:sz w:val="20"/>
              </w:rPr>
            </w:pPr>
            <w:r>
              <w:rPr>
                <w:noProof/>
                <w:sz w:val="20"/>
              </w:rPr>
              <w:t>–</w:t>
            </w:r>
            <w:r w:rsidR="008F4028">
              <w:rPr>
                <w:noProof/>
                <w:sz w:val="20"/>
              </w:rPr>
              <w:t xml:space="preserve"> Paradižnik, cel ali v kosih</w:t>
            </w:r>
          </w:p>
        </w:tc>
        <w:tc>
          <w:tcPr>
            <w:tcW w:w="986" w:type="dxa"/>
            <w:tcBorders>
              <w:top w:val="nil"/>
              <w:left w:val="nil"/>
              <w:bottom w:val="single" w:sz="4" w:space="0" w:color="auto"/>
              <w:right w:val="single" w:sz="4" w:space="0" w:color="auto"/>
            </w:tcBorders>
            <w:shd w:val="clear" w:color="auto" w:fill="auto"/>
            <w:noWrap/>
            <w:vAlign w:val="bottom"/>
            <w:hideMark/>
          </w:tcPr>
          <w:p w14:paraId="6AA8C471"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5BB79C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DD3AD8" w14:textId="77777777" w:rsidR="008F4028" w:rsidRPr="00BD01D7" w:rsidRDefault="008F4028" w:rsidP="00D163DF">
            <w:pPr>
              <w:spacing w:before="60" w:after="60" w:line="240" w:lineRule="auto"/>
              <w:rPr>
                <w:noProof/>
                <w:sz w:val="20"/>
              </w:rPr>
            </w:pPr>
            <w:r>
              <w:rPr>
                <w:noProof/>
                <w:sz w:val="20"/>
              </w:rPr>
              <w:t>20029000</w:t>
            </w:r>
          </w:p>
        </w:tc>
        <w:tc>
          <w:tcPr>
            <w:tcW w:w="1134" w:type="dxa"/>
            <w:tcBorders>
              <w:top w:val="nil"/>
              <w:left w:val="nil"/>
              <w:bottom w:val="single" w:sz="4" w:space="0" w:color="auto"/>
              <w:right w:val="single" w:sz="4" w:space="0" w:color="auto"/>
            </w:tcBorders>
            <w:shd w:val="clear" w:color="auto" w:fill="auto"/>
            <w:noWrap/>
            <w:hideMark/>
          </w:tcPr>
          <w:p w14:paraId="7D27734A" w14:textId="77777777" w:rsidR="008F4028" w:rsidRPr="00BD01D7" w:rsidRDefault="008F4028" w:rsidP="00D163DF">
            <w:pPr>
              <w:spacing w:before="60" w:after="60" w:line="240" w:lineRule="auto"/>
              <w:rPr>
                <w:noProof/>
                <w:sz w:val="20"/>
              </w:rPr>
            </w:pPr>
            <w:r>
              <w:rPr>
                <w:noProof/>
                <w:sz w:val="20"/>
              </w:rPr>
              <w:t>200290</w:t>
            </w:r>
          </w:p>
        </w:tc>
        <w:tc>
          <w:tcPr>
            <w:tcW w:w="11425" w:type="dxa"/>
            <w:tcBorders>
              <w:top w:val="nil"/>
              <w:left w:val="nil"/>
              <w:bottom w:val="single" w:sz="4" w:space="0" w:color="auto"/>
              <w:right w:val="single" w:sz="4" w:space="0" w:color="auto"/>
            </w:tcBorders>
            <w:shd w:val="clear" w:color="auto" w:fill="auto"/>
            <w:noWrap/>
            <w:hideMark/>
          </w:tcPr>
          <w:p w14:paraId="6D7EE3C7" w14:textId="15F80527"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37F539E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903888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3BDB34" w14:textId="77777777" w:rsidR="008F4028" w:rsidRPr="00BD01D7" w:rsidRDefault="008F4028" w:rsidP="00D163DF">
            <w:pPr>
              <w:spacing w:before="60" w:after="60" w:line="240" w:lineRule="auto"/>
              <w:rPr>
                <w:noProof/>
                <w:sz w:val="20"/>
              </w:rPr>
            </w:pPr>
            <w:r>
              <w:rPr>
                <w:noProof/>
                <w:sz w:val="20"/>
              </w:rPr>
              <w:t>20031000</w:t>
            </w:r>
          </w:p>
        </w:tc>
        <w:tc>
          <w:tcPr>
            <w:tcW w:w="1134" w:type="dxa"/>
            <w:tcBorders>
              <w:top w:val="nil"/>
              <w:left w:val="nil"/>
              <w:bottom w:val="single" w:sz="4" w:space="0" w:color="auto"/>
              <w:right w:val="single" w:sz="4" w:space="0" w:color="auto"/>
            </w:tcBorders>
            <w:shd w:val="clear" w:color="auto" w:fill="auto"/>
            <w:noWrap/>
            <w:hideMark/>
          </w:tcPr>
          <w:p w14:paraId="575522CB" w14:textId="77777777" w:rsidR="008F4028" w:rsidRPr="00BD01D7" w:rsidRDefault="008F4028" w:rsidP="00D163DF">
            <w:pPr>
              <w:spacing w:before="60" w:after="60" w:line="240" w:lineRule="auto"/>
              <w:rPr>
                <w:noProof/>
                <w:sz w:val="20"/>
              </w:rPr>
            </w:pPr>
            <w:r>
              <w:rPr>
                <w:noProof/>
                <w:sz w:val="20"/>
              </w:rPr>
              <w:t>200310</w:t>
            </w:r>
          </w:p>
        </w:tc>
        <w:tc>
          <w:tcPr>
            <w:tcW w:w="11425" w:type="dxa"/>
            <w:tcBorders>
              <w:top w:val="nil"/>
              <w:left w:val="nil"/>
              <w:bottom w:val="single" w:sz="4" w:space="0" w:color="auto"/>
              <w:right w:val="single" w:sz="4" w:space="0" w:color="auto"/>
            </w:tcBorders>
            <w:shd w:val="clear" w:color="auto" w:fill="auto"/>
            <w:noWrap/>
            <w:hideMark/>
          </w:tcPr>
          <w:p w14:paraId="7824BBD4" w14:textId="49EAE0DA" w:rsidR="008F4028" w:rsidRPr="00BD01D7" w:rsidRDefault="000C19AE" w:rsidP="00D163DF">
            <w:pPr>
              <w:spacing w:before="60" w:after="60" w:line="240" w:lineRule="auto"/>
              <w:rPr>
                <w:noProof/>
                <w:sz w:val="20"/>
              </w:rPr>
            </w:pPr>
            <w:r>
              <w:rPr>
                <w:noProof/>
                <w:sz w:val="20"/>
              </w:rPr>
              <w:t>–</w:t>
            </w:r>
            <w:r w:rsidR="008F4028">
              <w:rPr>
                <w:noProof/>
                <w:sz w:val="20"/>
              </w:rPr>
              <w:t xml:space="preserve"> Gobe iz rodu </w:t>
            </w:r>
            <w:r w:rsidR="008F4028">
              <w:rPr>
                <w:i/>
                <w:noProof/>
                <w:sz w:val="20"/>
              </w:rPr>
              <w:t>Agaricus</w:t>
            </w:r>
          </w:p>
        </w:tc>
        <w:tc>
          <w:tcPr>
            <w:tcW w:w="986" w:type="dxa"/>
            <w:tcBorders>
              <w:top w:val="nil"/>
              <w:left w:val="nil"/>
              <w:bottom w:val="single" w:sz="4" w:space="0" w:color="auto"/>
              <w:right w:val="single" w:sz="4" w:space="0" w:color="auto"/>
            </w:tcBorders>
            <w:shd w:val="clear" w:color="auto" w:fill="auto"/>
            <w:noWrap/>
            <w:vAlign w:val="bottom"/>
            <w:hideMark/>
          </w:tcPr>
          <w:p w14:paraId="3446BE6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5AC79A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79885D8" w14:textId="77777777" w:rsidR="008F4028" w:rsidRPr="00BD01D7" w:rsidRDefault="008F4028" w:rsidP="00D163DF">
            <w:pPr>
              <w:spacing w:before="60" w:after="60" w:line="240" w:lineRule="auto"/>
              <w:rPr>
                <w:noProof/>
                <w:sz w:val="20"/>
              </w:rPr>
            </w:pPr>
            <w:r>
              <w:rPr>
                <w:noProof/>
                <w:sz w:val="20"/>
              </w:rPr>
              <w:t>20041000</w:t>
            </w:r>
          </w:p>
        </w:tc>
        <w:tc>
          <w:tcPr>
            <w:tcW w:w="1134" w:type="dxa"/>
            <w:tcBorders>
              <w:top w:val="nil"/>
              <w:left w:val="nil"/>
              <w:bottom w:val="single" w:sz="4" w:space="0" w:color="auto"/>
              <w:right w:val="single" w:sz="4" w:space="0" w:color="auto"/>
            </w:tcBorders>
            <w:shd w:val="clear" w:color="auto" w:fill="auto"/>
            <w:noWrap/>
            <w:hideMark/>
          </w:tcPr>
          <w:p w14:paraId="71538628" w14:textId="77777777" w:rsidR="008F4028" w:rsidRPr="00BD01D7" w:rsidRDefault="008F4028" w:rsidP="00D163DF">
            <w:pPr>
              <w:spacing w:before="60" w:after="60" w:line="240" w:lineRule="auto"/>
              <w:rPr>
                <w:noProof/>
                <w:sz w:val="20"/>
              </w:rPr>
            </w:pPr>
            <w:r>
              <w:rPr>
                <w:noProof/>
                <w:sz w:val="20"/>
              </w:rPr>
              <w:t>200410</w:t>
            </w:r>
          </w:p>
        </w:tc>
        <w:tc>
          <w:tcPr>
            <w:tcW w:w="11425" w:type="dxa"/>
            <w:tcBorders>
              <w:top w:val="nil"/>
              <w:left w:val="nil"/>
              <w:bottom w:val="single" w:sz="4" w:space="0" w:color="auto"/>
              <w:right w:val="single" w:sz="4" w:space="0" w:color="auto"/>
            </w:tcBorders>
            <w:shd w:val="clear" w:color="auto" w:fill="auto"/>
            <w:noWrap/>
            <w:hideMark/>
          </w:tcPr>
          <w:p w14:paraId="2C4EB2CE" w14:textId="4D981682" w:rsidR="008F4028" w:rsidRPr="00BD01D7" w:rsidRDefault="000C19AE" w:rsidP="00D163DF">
            <w:pPr>
              <w:spacing w:before="60" w:after="60" w:line="240" w:lineRule="auto"/>
              <w:rPr>
                <w:noProof/>
                <w:sz w:val="20"/>
              </w:rPr>
            </w:pPr>
            <w:r>
              <w:rPr>
                <w:noProof/>
                <w:sz w:val="20"/>
              </w:rPr>
              <w:t>–</w:t>
            </w:r>
            <w:r w:rsidR="008F4028">
              <w:rPr>
                <w:noProof/>
                <w:sz w:val="20"/>
              </w:rPr>
              <w:t xml:space="preserve"> Krompir</w:t>
            </w:r>
          </w:p>
        </w:tc>
        <w:tc>
          <w:tcPr>
            <w:tcW w:w="986" w:type="dxa"/>
            <w:tcBorders>
              <w:top w:val="nil"/>
              <w:left w:val="nil"/>
              <w:bottom w:val="single" w:sz="4" w:space="0" w:color="auto"/>
              <w:right w:val="single" w:sz="4" w:space="0" w:color="auto"/>
            </w:tcBorders>
            <w:shd w:val="clear" w:color="auto" w:fill="auto"/>
            <w:noWrap/>
            <w:vAlign w:val="bottom"/>
            <w:hideMark/>
          </w:tcPr>
          <w:p w14:paraId="622E4F7E"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DA8139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4C2DBB2" w14:textId="77777777" w:rsidR="008F4028" w:rsidRPr="00BD01D7" w:rsidRDefault="008F4028" w:rsidP="00D163DF">
            <w:pPr>
              <w:spacing w:before="60" w:after="60" w:line="240" w:lineRule="auto"/>
              <w:rPr>
                <w:noProof/>
                <w:sz w:val="20"/>
              </w:rPr>
            </w:pPr>
            <w:r>
              <w:rPr>
                <w:noProof/>
                <w:sz w:val="20"/>
              </w:rPr>
              <w:t>20049000</w:t>
            </w:r>
          </w:p>
        </w:tc>
        <w:tc>
          <w:tcPr>
            <w:tcW w:w="1134" w:type="dxa"/>
            <w:tcBorders>
              <w:top w:val="nil"/>
              <w:left w:val="nil"/>
              <w:bottom w:val="single" w:sz="4" w:space="0" w:color="auto"/>
              <w:right w:val="single" w:sz="4" w:space="0" w:color="auto"/>
            </w:tcBorders>
            <w:shd w:val="clear" w:color="auto" w:fill="auto"/>
            <w:noWrap/>
            <w:hideMark/>
          </w:tcPr>
          <w:p w14:paraId="22731D13" w14:textId="77777777" w:rsidR="008F4028" w:rsidRPr="00BD01D7" w:rsidRDefault="008F4028" w:rsidP="00D163DF">
            <w:pPr>
              <w:spacing w:before="60" w:after="60" w:line="240" w:lineRule="auto"/>
              <w:rPr>
                <w:noProof/>
                <w:sz w:val="20"/>
              </w:rPr>
            </w:pPr>
            <w:r>
              <w:rPr>
                <w:noProof/>
                <w:sz w:val="20"/>
              </w:rPr>
              <w:t>200490</w:t>
            </w:r>
          </w:p>
        </w:tc>
        <w:tc>
          <w:tcPr>
            <w:tcW w:w="11425" w:type="dxa"/>
            <w:tcBorders>
              <w:top w:val="nil"/>
              <w:left w:val="nil"/>
              <w:bottom w:val="single" w:sz="4" w:space="0" w:color="auto"/>
              <w:right w:val="single" w:sz="4" w:space="0" w:color="auto"/>
            </w:tcBorders>
            <w:shd w:val="clear" w:color="auto" w:fill="auto"/>
            <w:noWrap/>
            <w:hideMark/>
          </w:tcPr>
          <w:p w14:paraId="352F1A79" w14:textId="63D0E54A" w:rsidR="008F4028" w:rsidRPr="00BD01D7" w:rsidRDefault="000C19AE" w:rsidP="00D163DF">
            <w:pPr>
              <w:spacing w:before="60" w:after="60" w:line="240" w:lineRule="auto"/>
              <w:rPr>
                <w:noProof/>
                <w:sz w:val="20"/>
              </w:rPr>
            </w:pPr>
            <w:r>
              <w:rPr>
                <w:noProof/>
                <w:sz w:val="20"/>
              </w:rPr>
              <w:t>–</w:t>
            </w:r>
            <w:r w:rsidR="008F4028">
              <w:rPr>
                <w:noProof/>
                <w:sz w:val="20"/>
              </w:rPr>
              <w:t xml:space="preserve"> Druge vrtnine in mešanice vrtnin</w:t>
            </w:r>
          </w:p>
        </w:tc>
        <w:tc>
          <w:tcPr>
            <w:tcW w:w="986" w:type="dxa"/>
            <w:tcBorders>
              <w:top w:val="nil"/>
              <w:left w:val="nil"/>
              <w:bottom w:val="single" w:sz="4" w:space="0" w:color="auto"/>
              <w:right w:val="single" w:sz="4" w:space="0" w:color="auto"/>
            </w:tcBorders>
            <w:shd w:val="clear" w:color="auto" w:fill="auto"/>
            <w:noWrap/>
            <w:vAlign w:val="bottom"/>
            <w:hideMark/>
          </w:tcPr>
          <w:p w14:paraId="6B17731D"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1FCF3B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404BC5C" w14:textId="77777777" w:rsidR="008F4028" w:rsidRPr="00BD01D7" w:rsidRDefault="008F4028" w:rsidP="00D163DF">
            <w:pPr>
              <w:spacing w:before="60" w:after="60" w:line="240" w:lineRule="auto"/>
              <w:rPr>
                <w:noProof/>
                <w:sz w:val="20"/>
              </w:rPr>
            </w:pPr>
            <w:r>
              <w:rPr>
                <w:noProof/>
                <w:sz w:val="20"/>
              </w:rPr>
              <w:t>20051000</w:t>
            </w:r>
          </w:p>
        </w:tc>
        <w:tc>
          <w:tcPr>
            <w:tcW w:w="1134" w:type="dxa"/>
            <w:tcBorders>
              <w:top w:val="nil"/>
              <w:left w:val="nil"/>
              <w:bottom w:val="single" w:sz="4" w:space="0" w:color="auto"/>
              <w:right w:val="single" w:sz="4" w:space="0" w:color="auto"/>
            </w:tcBorders>
            <w:shd w:val="clear" w:color="auto" w:fill="auto"/>
            <w:noWrap/>
            <w:hideMark/>
          </w:tcPr>
          <w:p w14:paraId="34BADEED" w14:textId="77777777" w:rsidR="008F4028" w:rsidRPr="00BD01D7" w:rsidRDefault="008F4028" w:rsidP="00D163DF">
            <w:pPr>
              <w:spacing w:before="60" w:after="60" w:line="240" w:lineRule="auto"/>
              <w:rPr>
                <w:noProof/>
                <w:sz w:val="20"/>
              </w:rPr>
            </w:pPr>
            <w:r>
              <w:rPr>
                <w:noProof/>
                <w:sz w:val="20"/>
              </w:rPr>
              <w:t>200510</w:t>
            </w:r>
          </w:p>
        </w:tc>
        <w:tc>
          <w:tcPr>
            <w:tcW w:w="11425" w:type="dxa"/>
            <w:tcBorders>
              <w:top w:val="nil"/>
              <w:left w:val="nil"/>
              <w:bottom w:val="single" w:sz="4" w:space="0" w:color="auto"/>
              <w:right w:val="single" w:sz="4" w:space="0" w:color="auto"/>
            </w:tcBorders>
            <w:shd w:val="clear" w:color="auto" w:fill="auto"/>
            <w:noWrap/>
            <w:hideMark/>
          </w:tcPr>
          <w:p w14:paraId="00070B35" w14:textId="78079467" w:rsidR="008F4028" w:rsidRPr="00BD01D7" w:rsidRDefault="000C19AE" w:rsidP="00D163DF">
            <w:pPr>
              <w:spacing w:before="60" w:after="60" w:line="240" w:lineRule="auto"/>
              <w:rPr>
                <w:noProof/>
                <w:sz w:val="20"/>
              </w:rPr>
            </w:pPr>
            <w:r>
              <w:rPr>
                <w:noProof/>
                <w:sz w:val="20"/>
              </w:rPr>
              <w:t>–</w:t>
            </w:r>
            <w:r w:rsidR="008F4028">
              <w:rPr>
                <w:noProof/>
                <w:sz w:val="20"/>
              </w:rPr>
              <w:t xml:space="preserve"> Homogenizirane vrtnine</w:t>
            </w:r>
          </w:p>
        </w:tc>
        <w:tc>
          <w:tcPr>
            <w:tcW w:w="986" w:type="dxa"/>
            <w:tcBorders>
              <w:top w:val="nil"/>
              <w:left w:val="nil"/>
              <w:bottom w:val="single" w:sz="4" w:space="0" w:color="auto"/>
              <w:right w:val="single" w:sz="4" w:space="0" w:color="auto"/>
            </w:tcBorders>
            <w:shd w:val="clear" w:color="auto" w:fill="auto"/>
            <w:noWrap/>
            <w:vAlign w:val="bottom"/>
            <w:hideMark/>
          </w:tcPr>
          <w:p w14:paraId="2945B351"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75642D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1E4099" w14:textId="77777777" w:rsidR="008F4028" w:rsidRPr="00BD01D7" w:rsidRDefault="008F4028" w:rsidP="00D163DF">
            <w:pPr>
              <w:spacing w:before="60" w:after="60" w:line="240" w:lineRule="auto"/>
              <w:rPr>
                <w:noProof/>
                <w:sz w:val="20"/>
              </w:rPr>
            </w:pPr>
            <w:r>
              <w:rPr>
                <w:noProof/>
                <w:sz w:val="20"/>
              </w:rPr>
              <w:t>20052000</w:t>
            </w:r>
          </w:p>
        </w:tc>
        <w:tc>
          <w:tcPr>
            <w:tcW w:w="1134" w:type="dxa"/>
            <w:tcBorders>
              <w:top w:val="nil"/>
              <w:left w:val="nil"/>
              <w:bottom w:val="single" w:sz="4" w:space="0" w:color="auto"/>
              <w:right w:val="single" w:sz="4" w:space="0" w:color="auto"/>
            </w:tcBorders>
            <w:shd w:val="clear" w:color="auto" w:fill="auto"/>
            <w:noWrap/>
            <w:hideMark/>
          </w:tcPr>
          <w:p w14:paraId="73A0D8F6" w14:textId="77777777" w:rsidR="008F4028" w:rsidRPr="00BD01D7" w:rsidRDefault="008F4028" w:rsidP="00D163DF">
            <w:pPr>
              <w:spacing w:before="60" w:after="60" w:line="240" w:lineRule="auto"/>
              <w:rPr>
                <w:noProof/>
                <w:sz w:val="20"/>
              </w:rPr>
            </w:pPr>
            <w:r>
              <w:rPr>
                <w:noProof/>
                <w:sz w:val="20"/>
              </w:rPr>
              <w:t>200520</w:t>
            </w:r>
          </w:p>
        </w:tc>
        <w:tc>
          <w:tcPr>
            <w:tcW w:w="11425" w:type="dxa"/>
            <w:tcBorders>
              <w:top w:val="nil"/>
              <w:left w:val="nil"/>
              <w:bottom w:val="single" w:sz="4" w:space="0" w:color="auto"/>
              <w:right w:val="single" w:sz="4" w:space="0" w:color="auto"/>
            </w:tcBorders>
            <w:shd w:val="clear" w:color="auto" w:fill="auto"/>
            <w:noWrap/>
            <w:hideMark/>
          </w:tcPr>
          <w:p w14:paraId="7CB05C16" w14:textId="70831CFD" w:rsidR="008F4028" w:rsidRPr="00BD01D7" w:rsidRDefault="000C19AE" w:rsidP="00D163DF">
            <w:pPr>
              <w:spacing w:before="60" w:after="60" w:line="240" w:lineRule="auto"/>
              <w:rPr>
                <w:noProof/>
                <w:sz w:val="20"/>
              </w:rPr>
            </w:pPr>
            <w:r>
              <w:rPr>
                <w:noProof/>
                <w:sz w:val="20"/>
              </w:rPr>
              <w:t>–</w:t>
            </w:r>
            <w:r w:rsidR="008F4028">
              <w:rPr>
                <w:noProof/>
                <w:sz w:val="20"/>
              </w:rPr>
              <w:t xml:space="preserve"> Krompir</w:t>
            </w:r>
          </w:p>
        </w:tc>
        <w:tc>
          <w:tcPr>
            <w:tcW w:w="986" w:type="dxa"/>
            <w:tcBorders>
              <w:top w:val="nil"/>
              <w:left w:val="nil"/>
              <w:bottom w:val="single" w:sz="4" w:space="0" w:color="auto"/>
              <w:right w:val="single" w:sz="4" w:space="0" w:color="auto"/>
            </w:tcBorders>
            <w:shd w:val="clear" w:color="auto" w:fill="auto"/>
            <w:noWrap/>
            <w:vAlign w:val="bottom"/>
            <w:hideMark/>
          </w:tcPr>
          <w:p w14:paraId="14C9A89D"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AB2C7E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4DECBE" w14:textId="77777777" w:rsidR="008F4028" w:rsidRPr="00BD01D7" w:rsidRDefault="008F4028" w:rsidP="00D163DF">
            <w:pPr>
              <w:spacing w:before="60" w:after="60" w:line="240" w:lineRule="auto"/>
              <w:rPr>
                <w:noProof/>
                <w:sz w:val="20"/>
              </w:rPr>
            </w:pPr>
            <w:r>
              <w:rPr>
                <w:noProof/>
                <w:sz w:val="20"/>
              </w:rPr>
              <w:t>20054000</w:t>
            </w:r>
          </w:p>
        </w:tc>
        <w:tc>
          <w:tcPr>
            <w:tcW w:w="1134" w:type="dxa"/>
            <w:tcBorders>
              <w:top w:val="nil"/>
              <w:left w:val="nil"/>
              <w:bottom w:val="single" w:sz="4" w:space="0" w:color="auto"/>
              <w:right w:val="single" w:sz="4" w:space="0" w:color="auto"/>
            </w:tcBorders>
            <w:shd w:val="clear" w:color="auto" w:fill="auto"/>
            <w:noWrap/>
            <w:hideMark/>
          </w:tcPr>
          <w:p w14:paraId="3F80244B" w14:textId="77777777" w:rsidR="008F4028" w:rsidRPr="00BD01D7" w:rsidRDefault="008F4028" w:rsidP="00D163DF">
            <w:pPr>
              <w:spacing w:before="60" w:after="60" w:line="240" w:lineRule="auto"/>
              <w:rPr>
                <w:noProof/>
                <w:sz w:val="20"/>
              </w:rPr>
            </w:pPr>
            <w:r>
              <w:rPr>
                <w:noProof/>
                <w:sz w:val="20"/>
              </w:rPr>
              <w:t>200540</w:t>
            </w:r>
          </w:p>
        </w:tc>
        <w:tc>
          <w:tcPr>
            <w:tcW w:w="11425" w:type="dxa"/>
            <w:tcBorders>
              <w:top w:val="nil"/>
              <w:left w:val="nil"/>
              <w:bottom w:val="single" w:sz="4" w:space="0" w:color="auto"/>
              <w:right w:val="single" w:sz="4" w:space="0" w:color="auto"/>
            </w:tcBorders>
            <w:shd w:val="clear" w:color="auto" w:fill="auto"/>
            <w:noWrap/>
            <w:hideMark/>
          </w:tcPr>
          <w:p w14:paraId="31FD20F9" w14:textId="0DC47815" w:rsidR="008F4028" w:rsidRPr="00BD01D7" w:rsidRDefault="000C19AE" w:rsidP="00D163DF">
            <w:pPr>
              <w:spacing w:before="60" w:after="60" w:line="240" w:lineRule="auto"/>
              <w:rPr>
                <w:noProof/>
                <w:sz w:val="20"/>
              </w:rPr>
            </w:pPr>
            <w:r>
              <w:rPr>
                <w:noProof/>
                <w:sz w:val="20"/>
              </w:rPr>
              <w:t>–</w:t>
            </w:r>
            <w:r w:rsidR="008F4028">
              <w:rPr>
                <w:noProof/>
                <w:sz w:val="20"/>
              </w:rPr>
              <w:t xml:space="preserve"> Grah (</w:t>
            </w:r>
            <w:r w:rsidR="008F4028">
              <w:rPr>
                <w:i/>
                <w:noProof/>
                <w:sz w:val="20"/>
              </w:rPr>
              <w:t>Pisum sativum</w:t>
            </w:r>
            <w:r w:rsidR="008F4028">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56E6AE1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FBC4F9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ABF7A7" w14:textId="77777777" w:rsidR="008F4028" w:rsidRPr="00BD01D7" w:rsidRDefault="008F4028" w:rsidP="00D163DF">
            <w:pPr>
              <w:pageBreakBefore/>
              <w:spacing w:before="60" w:after="60" w:line="240" w:lineRule="auto"/>
              <w:rPr>
                <w:noProof/>
                <w:sz w:val="20"/>
              </w:rPr>
            </w:pPr>
            <w:r>
              <w:rPr>
                <w:noProof/>
                <w:sz w:val="20"/>
              </w:rPr>
              <w:t>20055100</w:t>
            </w:r>
          </w:p>
        </w:tc>
        <w:tc>
          <w:tcPr>
            <w:tcW w:w="1134" w:type="dxa"/>
            <w:tcBorders>
              <w:top w:val="nil"/>
              <w:left w:val="nil"/>
              <w:bottom w:val="single" w:sz="4" w:space="0" w:color="auto"/>
              <w:right w:val="single" w:sz="4" w:space="0" w:color="auto"/>
            </w:tcBorders>
            <w:shd w:val="clear" w:color="auto" w:fill="auto"/>
            <w:noWrap/>
            <w:hideMark/>
          </w:tcPr>
          <w:p w14:paraId="4B48C2D8" w14:textId="77777777" w:rsidR="008F4028" w:rsidRPr="00BD01D7" w:rsidRDefault="008F4028" w:rsidP="00D163DF">
            <w:pPr>
              <w:spacing w:before="60" w:after="60" w:line="240" w:lineRule="auto"/>
              <w:rPr>
                <w:noProof/>
                <w:sz w:val="20"/>
              </w:rPr>
            </w:pPr>
            <w:r>
              <w:rPr>
                <w:noProof/>
                <w:sz w:val="20"/>
              </w:rPr>
              <w:t>200551</w:t>
            </w:r>
          </w:p>
        </w:tc>
        <w:tc>
          <w:tcPr>
            <w:tcW w:w="11425" w:type="dxa"/>
            <w:tcBorders>
              <w:top w:val="nil"/>
              <w:left w:val="nil"/>
              <w:bottom w:val="single" w:sz="4" w:space="0" w:color="auto"/>
              <w:right w:val="single" w:sz="4" w:space="0" w:color="auto"/>
            </w:tcBorders>
            <w:shd w:val="clear" w:color="auto" w:fill="auto"/>
            <w:noWrap/>
            <w:hideMark/>
          </w:tcPr>
          <w:p w14:paraId="4167B801" w14:textId="1F49167E" w:rsidR="008F4028" w:rsidRPr="00BD01D7" w:rsidRDefault="00311F85" w:rsidP="00D163DF">
            <w:pPr>
              <w:spacing w:before="60" w:after="60" w:line="240" w:lineRule="auto"/>
              <w:rPr>
                <w:noProof/>
                <w:sz w:val="20"/>
              </w:rPr>
            </w:pPr>
            <w:r>
              <w:rPr>
                <w:noProof/>
                <w:sz w:val="20"/>
              </w:rPr>
              <w:t>– –</w:t>
            </w:r>
            <w:r w:rsidR="008F4028">
              <w:rPr>
                <w:noProof/>
                <w:sz w:val="20"/>
              </w:rPr>
              <w:t xml:space="preserve"> fižol v zrnu</w:t>
            </w:r>
          </w:p>
        </w:tc>
        <w:tc>
          <w:tcPr>
            <w:tcW w:w="986" w:type="dxa"/>
            <w:tcBorders>
              <w:top w:val="nil"/>
              <w:left w:val="nil"/>
              <w:bottom w:val="single" w:sz="4" w:space="0" w:color="auto"/>
              <w:right w:val="single" w:sz="4" w:space="0" w:color="auto"/>
            </w:tcBorders>
            <w:shd w:val="clear" w:color="auto" w:fill="auto"/>
            <w:noWrap/>
            <w:vAlign w:val="bottom"/>
            <w:hideMark/>
          </w:tcPr>
          <w:p w14:paraId="430AC88B"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E9F850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463E8E" w14:textId="77777777" w:rsidR="008F4028" w:rsidRPr="00BD01D7" w:rsidRDefault="008F4028" w:rsidP="00D163DF">
            <w:pPr>
              <w:spacing w:before="60" w:after="60" w:line="240" w:lineRule="auto"/>
              <w:rPr>
                <w:noProof/>
                <w:sz w:val="20"/>
              </w:rPr>
            </w:pPr>
            <w:r>
              <w:rPr>
                <w:noProof/>
                <w:sz w:val="20"/>
              </w:rPr>
              <w:t>20055900</w:t>
            </w:r>
          </w:p>
        </w:tc>
        <w:tc>
          <w:tcPr>
            <w:tcW w:w="1134" w:type="dxa"/>
            <w:tcBorders>
              <w:top w:val="nil"/>
              <w:left w:val="nil"/>
              <w:bottom w:val="single" w:sz="4" w:space="0" w:color="auto"/>
              <w:right w:val="single" w:sz="4" w:space="0" w:color="auto"/>
            </w:tcBorders>
            <w:shd w:val="clear" w:color="auto" w:fill="auto"/>
            <w:noWrap/>
            <w:hideMark/>
          </w:tcPr>
          <w:p w14:paraId="0FDA9A3E" w14:textId="77777777" w:rsidR="008F4028" w:rsidRPr="00BD01D7" w:rsidRDefault="008F4028" w:rsidP="00D163DF">
            <w:pPr>
              <w:spacing w:before="60" w:after="60" w:line="240" w:lineRule="auto"/>
              <w:rPr>
                <w:noProof/>
                <w:sz w:val="20"/>
              </w:rPr>
            </w:pPr>
            <w:r>
              <w:rPr>
                <w:noProof/>
                <w:sz w:val="20"/>
              </w:rPr>
              <w:t>200559</w:t>
            </w:r>
          </w:p>
        </w:tc>
        <w:tc>
          <w:tcPr>
            <w:tcW w:w="11425" w:type="dxa"/>
            <w:tcBorders>
              <w:top w:val="nil"/>
              <w:left w:val="nil"/>
              <w:bottom w:val="single" w:sz="4" w:space="0" w:color="auto"/>
              <w:right w:val="single" w:sz="4" w:space="0" w:color="auto"/>
            </w:tcBorders>
            <w:shd w:val="clear" w:color="auto" w:fill="auto"/>
            <w:noWrap/>
            <w:hideMark/>
          </w:tcPr>
          <w:p w14:paraId="505BE908" w14:textId="17CBF337" w:rsidR="008F4028" w:rsidRPr="00BD01D7" w:rsidRDefault="00311F85" w:rsidP="00D163DF">
            <w:pPr>
              <w:spacing w:before="60" w:after="60" w:line="240" w:lineRule="auto"/>
              <w:rPr>
                <w:noProof/>
                <w:sz w:val="20"/>
              </w:rPr>
            </w:pPr>
            <w:r>
              <w:rPr>
                <w:noProof/>
                <w:sz w:val="20"/>
              </w:rPr>
              <w:t>– –</w:t>
            </w:r>
            <w:r w:rsidR="008F4028">
              <w:rPr>
                <w:noProof/>
                <w:sz w:val="20"/>
              </w:rPr>
              <w:t xml:space="preserve"> drug</w:t>
            </w:r>
          </w:p>
        </w:tc>
        <w:tc>
          <w:tcPr>
            <w:tcW w:w="986" w:type="dxa"/>
            <w:tcBorders>
              <w:top w:val="nil"/>
              <w:left w:val="nil"/>
              <w:bottom w:val="single" w:sz="4" w:space="0" w:color="auto"/>
              <w:right w:val="single" w:sz="4" w:space="0" w:color="auto"/>
            </w:tcBorders>
            <w:shd w:val="clear" w:color="auto" w:fill="auto"/>
            <w:noWrap/>
            <w:vAlign w:val="bottom"/>
            <w:hideMark/>
          </w:tcPr>
          <w:p w14:paraId="7107ADB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BD90B9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BFC8BE" w14:textId="77777777" w:rsidR="008F4028" w:rsidRPr="00BD01D7" w:rsidRDefault="008F4028" w:rsidP="00D163DF">
            <w:pPr>
              <w:spacing w:before="60" w:after="60" w:line="240" w:lineRule="auto"/>
              <w:rPr>
                <w:noProof/>
                <w:sz w:val="20"/>
              </w:rPr>
            </w:pPr>
            <w:r>
              <w:rPr>
                <w:noProof/>
                <w:sz w:val="20"/>
              </w:rPr>
              <w:t>20056000</w:t>
            </w:r>
          </w:p>
        </w:tc>
        <w:tc>
          <w:tcPr>
            <w:tcW w:w="1134" w:type="dxa"/>
            <w:tcBorders>
              <w:top w:val="nil"/>
              <w:left w:val="nil"/>
              <w:bottom w:val="single" w:sz="4" w:space="0" w:color="auto"/>
              <w:right w:val="single" w:sz="4" w:space="0" w:color="auto"/>
            </w:tcBorders>
            <w:shd w:val="clear" w:color="auto" w:fill="auto"/>
            <w:noWrap/>
            <w:hideMark/>
          </w:tcPr>
          <w:p w14:paraId="50850161" w14:textId="77777777" w:rsidR="008F4028" w:rsidRPr="00BD01D7" w:rsidRDefault="008F4028" w:rsidP="00D163DF">
            <w:pPr>
              <w:spacing w:before="60" w:after="60" w:line="240" w:lineRule="auto"/>
              <w:rPr>
                <w:noProof/>
                <w:sz w:val="20"/>
              </w:rPr>
            </w:pPr>
            <w:r>
              <w:rPr>
                <w:noProof/>
                <w:sz w:val="20"/>
              </w:rPr>
              <w:t>200560</w:t>
            </w:r>
          </w:p>
        </w:tc>
        <w:tc>
          <w:tcPr>
            <w:tcW w:w="11425" w:type="dxa"/>
            <w:tcBorders>
              <w:top w:val="nil"/>
              <w:left w:val="nil"/>
              <w:bottom w:val="single" w:sz="4" w:space="0" w:color="auto"/>
              <w:right w:val="single" w:sz="4" w:space="0" w:color="auto"/>
            </w:tcBorders>
            <w:shd w:val="clear" w:color="auto" w:fill="auto"/>
            <w:noWrap/>
            <w:hideMark/>
          </w:tcPr>
          <w:p w14:paraId="1992D6B5" w14:textId="2DD76B00" w:rsidR="008F4028" w:rsidRPr="00BD01D7" w:rsidRDefault="000C19AE" w:rsidP="00D163DF">
            <w:pPr>
              <w:spacing w:before="60" w:after="60" w:line="240" w:lineRule="auto"/>
              <w:rPr>
                <w:noProof/>
                <w:sz w:val="20"/>
              </w:rPr>
            </w:pPr>
            <w:r>
              <w:rPr>
                <w:noProof/>
                <w:sz w:val="20"/>
              </w:rPr>
              <w:t>–</w:t>
            </w:r>
            <w:r w:rsidR="008F4028">
              <w:rPr>
                <w:noProof/>
                <w:sz w:val="20"/>
              </w:rPr>
              <w:t xml:space="preserve"> Beluši</w:t>
            </w:r>
          </w:p>
        </w:tc>
        <w:tc>
          <w:tcPr>
            <w:tcW w:w="986" w:type="dxa"/>
            <w:tcBorders>
              <w:top w:val="nil"/>
              <w:left w:val="nil"/>
              <w:bottom w:val="single" w:sz="4" w:space="0" w:color="auto"/>
              <w:right w:val="single" w:sz="4" w:space="0" w:color="auto"/>
            </w:tcBorders>
            <w:shd w:val="clear" w:color="auto" w:fill="auto"/>
            <w:noWrap/>
            <w:vAlign w:val="bottom"/>
            <w:hideMark/>
          </w:tcPr>
          <w:p w14:paraId="3143A9E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6BE19D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9D393A" w14:textId="77777777" w:rsidR="008F4028" w:rsidRPr="00BD01D7" w:rsidRDefault="008F4028" w:rsidP="00D163DF">
            <w:pPr>
              <w:spacing w:before="60" w:after="60" w:line="240" w:lineRule="auto"/>
              <w:rPr>
                <w:noProof/>
                <w:sz w:val="20"/>
              </w:rPr>
            </w:pPr>
            <w:r>
              <w:rPr>
                <w:noProof/>
                <w:sz w:val="20"/>
              </w:rPr>
              <w:t>20057000</w:t>
            </w:r>
          </w:p>
        </w:tc>
        <w:tc>
          <w:tcPr>
            <w:tcW w:w="1134" w:type="dxa"/>
            <w:tcBorders>
              <w:top w:val="nil"/>
              <w:left w:val="nil"/>
              <w:bottom w:val="single" w:sz="4" w:space="0" w:color="auto"/>
              <w:right w:val="single" w:sz="4" w:space="0" w:color="auto"/>
            </w:tcBorders>
            <w:shd w:val="clear" w:color="auto" w:fill="auto"/>
            <w:noWrap/>
            <w:hideMark/>
          </w:tcPr>
          <w:p w14:paraId="4AA93C76" w14:textId="77777777" w:rsidR="008F4028" w:rsidRPr="00BD01D7" w:rsidRDefault="008F4028" w:rsidP="00D163DF">
            <w:pPr>
              <w:spacing w:before="60" w:after="60" w:line="240" w:lineRule="auto"/>
              <w:rPr>
                <w:noProof/>
                <w:sz w:val="20"/>
              </w:rPr>
            </w:pPr>
            <w:r>
              <w:rPr>
                <w:noProof/>
                <w:sz w:val="20"/>
              </w:rPr>
              <w:t>200570</w:t>
            </w:r>
          </w:p>
        </w:tc>
        <w:tc>
          <w:tcPr>
            <w:tcW w:w="11425" w:type="dxa"/>
            <w:tcBorders>
              <w:top w:val="nil"/>
              <w:left w:val="nil"/>
              <w:bottom w:val="single" w:sz="4" w:space="0" w:color="auto"/>
              <w:right w:val="single" w:sz="4" w:space="0" w:color="auto"/>
            </w:tcBorders>
            <w:shd w:val="clear" w:color="auto" w:fill="auto"/>
            <w:noWrap/>
            <w:hideMark/>
          </w:tcPr>
          <w:p w14:paraId="59816544" w14:textId="30D74851" w:rsidR="008F4028" w:rsidRPr="00BD01D7" w:rsidRDefault="000C19AE" w:rsidP="00D163DF">
            <w:pPr>
              <w:spacing w:before="60" w:after="60" w:line="240" w:lineRule="auto"/>
              <w:rPr>
                <w:noProof/>
                <w:sz w:val="20"/>
              </w:rPr>
            </w:pPr>
            <w:r>
              <w:rPr>
                <w:noProof/>
                <w:sz w:val="20"/>
              </w:rPr>
              <w:t>–</w:t>
            </w:r>
            <w:r w:rsidR="008F4028">
              <w:rPr>
                <w:noProof/>
                <w:sz w:val="20"/>
              </w:rPr>
              <w:t xml:space="preserve"> Oljke</w:t>
            </w:r>
          </w:p>
        </w:tc>
        <w:tc>
          <w:tcPr>
            <w:tcW w:w="986" w:type="dxa"/>
            <w:tcBorders>
              <w:top w:val="nil"/>
              <w:left w:val="nil"/>
              <w:bottom w:val="single" w:sz="4" w:space="0" w:color="auto"/>
              <w:right w:val="single" w:sz="4" w:space="0" w:color="auto"/>
            </w:tcBorders>
            <w:shd w:val="clear" w:color="auto" w:fill="auto"/>
            <w:noWrap/>
            <w:vAlign w:val="bottom"/>
            <w:hideMark/>
          </w:tcPr>
          <w:p w14:paraId="5416B8D8"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EB84342"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5F187F2" w14:textId="77777777" w:rsidR="008F4028" w:rsidRPr="00BD01D7" w:rsidRDefault="008F4028" w:rsidP="00D163DF">
            <w:pPr>
              <w:spacing w:before="60" w:after="60" w:line="240" w:lineRule="auto"/>
              <w:rPr>
                <w:noProof/>
                <w:sz w:val="20"/>
              </w:rPr>
            </w:pPr>
            <w:r>
              <w:rPr>
                <w:noProof/>
                <w:sz w:val="20"/>
              </w:rPr>
              <w:t>20058000</w:t>
            </w:r>
          </w:p>
        </w:tc>
        <w:tc>
          <w:tcPr>
            <w:tcW w:w="1134" w:type="dxa"/>
            <w:tcBorders>
              <w:top w:val="nil"/>
              <w:left w:val="nil"/>
              <w:bottom w:val="single" w:sz="4" w:space="0" w:color="auto"/>
              <w:right w:val="single" w:sz="4" w:space="0" w:color="auto"/>
            </w:tcBorders>
            <w:shd w:val="clear" w:color="auto" w:fill="auto"/>
            <w:noWrap/>
            <w:hideMark/>
          </w:tcPr>
          <w:p w14:paraId="5DF93604" w14:textId="77777777" w:rsidR="008F4028" w:rsidRPr="00BD01D7" w:rsidRDefault="008F4028" w:rsidP="00D163DF">
            <w:pPr>
              <w:spacing w:before="60" w:after="60" w:line="240" w:lineRule="auto"/>
              <w:rPr>
                <w:noProof/>
                <w:sz w:val="20"/>
              </w:rPr>
            </w:pPr>
            <w:r>
              <w:rPr>
                <w:noProof/>
                <w:sz w:val="20"/>
              </w:rPr>
              <w:t>200580</w:t>
            </w:r>
          </w:p>
        </w:tc>
        <w:tc>
          <w:tcPr>
            <w:tcW w:w="11425" w:type="dxa"/>
            <w:tcBorders>
              <w:top w:val="nil"/>
              <w:left w:val="nil"/>
              <w:bottom w:val="single" w:sz="4" w:space="0" w:color="auto"/>
              <w:right w:val="single" w:sz="4" w:space="0" w:color="auto"/>
            </w:tcBorders>
            <w:shd w:val="clear" w:color="auto" w:fill="auto"/>
            <w:noWrap/>
            <w:hideMark/>
          </w:tcPr>
          <w:p w14:paraId="3C9A0EE5" w14:textId="29E87360" w:rsidR="008F4028" w:rsidRPr="00BD01D7" w:rsidRDefault="000C19AE" w:rsidP="00D163DF">
            <w:pPr>
              <w:spacing w:before="60" w:after="60" w:line="240" w:lineRule="auto"/>
              <w:rPr>
                <w:noProof/>
                <w:sz w:val="20"/>
              </w:rPr>
            </w:pPr>
            <w:r>
              <w:rPr>
                <w:noProof/>
                <w:sz w:val="20"/>
              </w:rPr>
              <w:t>–</w:t>
            </w:r>
            <w:r w:rsidR="008F4028">
              <w:rPr>
                <w:noProof/>
                <w:sz w:val="20"/>
              </w:rPr>
              <w:t xml:space="preserve"> Sladka koruza (</w:t>
            </w:r>
            <w:r w:rsidR="008F4028">
              <w:rPr>
                <w:i/>
                <w:noProof/>
                <w:sz w:val="20"/>
              </w:rPr>
              <w:t>Zea mays</w:t>
            </w:r>
            <w:r w:rsidR="008F4028">
              <w:rPr>
                <w:noProof/>
                <w:sz w:val="20"/>
              </w:rPr>
              <w:t xml:space="preserve"> var. </w:t>
            </w:r>
            <w:r w:rsidR="008F4028">
              <w:rPr>
                <w:i/>
                <w:noProof/>
                <w:sz w:val="20"/>
              </w:rPr>
              <w:t>saccharata</w:t>
            </w:r>
            <w:r w:rsidR="008F4028">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7D3A400E"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B14F76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DF923A7" w14:textId="77777777" w:rsidR="008F4028" w:rsidRPr="00BD01D7" w:rsidRDefault="008F4028" w:rsidP="00D163DF">
            <w:pPr>
              <w:spacing w:before="60" w:after="60" w:line="240" w:lineRule="auto"/>
              <w:rPr>
                <w:noProof/>
                <w:sz w:val="20"/>
              </w:rPr>
            </w:pPr>
            <w:r>
              <w:rPr>
                <w:noProof/>
                <w:sz w:val="20"/>
              </w:rPr>
              <w:t>20059100</w:t>
            </w:r>
          </w:p>
        </w:tc>
        <w:tc>
          <w:tcPr>
            <w:tcW w:w="1134" w:type="dxa"/>
            <w:tcBorders>
              <w:top w:val="nil"/>
              <w:left w:val="nil"/>
              <w:bottom w:val="single" w:sz="4" w:space="0" w:color="auto"/>
              <w:right w:val="single" w:sz="4" w:space="0" w:color="auto"/>
            </w:tcBorders>
            <w:shd w:val="clear" w:color="auto" w:fill="auto"/>
            <w:noWrap/>
            <w:hideMark/>
          </w:tcPr>
          <w:p w14:paraId="19D98DFE" w14:textId="77777777" w:rsidR="008F4028" w:rsidRPr="00BD01D7" w:rsidRDefault="008F4028" w:rsidP="00D163DF">
            <w:pPr>
              <w:spacing w:before="60" w:after="60" w:line="240" w:lineRule="auto"/>
              <w:rPr>
                <w:noProof/>
                <w:sz w:val="20"/>
              </w:rPr>
            </w:pPr>
            <w:r>
              <w:rPr>
                <w:noProof/>
                <w:sz w:val="20"/>
              </w:rPr>
              <w:t>200591</w:t>
            </w:r>
          </w:p>
        </w:tc>
        <w:tc>
          <w:tcPr>
            <w:tcW w:w="11425" w:type="dxa"/>
            <w:tcBorders>
              <w:top w:val="nil"/>
              <w:left w:val="nil"/>
              <w:bottom w:val="single" w:sz="4" w:space="0" w:color="auto"/>
              <w:right w:val="single" w:sz="4" w:space="0" w:color="auto"/>
            </w:tcBorders>
            <w:shd w:val="clear" w:color="auto" w:fill="auto"/>
            <w:noWrap/>
            <w:hideMark/>
          </w:tcPr>
          <w:p w14:paraId="4A291853" w14:textId="1CD7A8DE" w:rsidR="008F4028" w:rsidRPr="00BD01D7" w:rsidRDefault="00311F85" w:rsidP="00D163DF">
            <w:pPr>
              <w:spacing w:before="60" w:after="60" w:line="240" w:lineRule="auto"/>
              <w:rPr>
                <w:noProof/>
                <w:sz w:val="20"/>
              </w:rPr>
            </w:pPr>
            <w:r>
              <w:rPr>
                <w:noProof/>
                <w:sz w:val="20"/>
              </w:rPr>
              <w:t>– –</w:t>
            </w:r>
            <w:r w:rsidR="008F4028">
              <w:rPr>
                <w:noProof/>
                <w:sz w:val="20"/>
              </w:rPr>
              <w:t xml:space="preserve"> bambusovi vršički</w:t>
            </w:r>
          </w:p>
        </w:tc>
        <w:tc>
          <w:tcPr>
            <w:tcW w:w="986" w:type="dxa"/>
            <w:tcBorders>
              <w:top w:val="nil"/>
              <w:left w:val="nil"/>
              <w:bottom w:val="single" w:sz="4" w:space="0" w:color="auto"/>
              <w:right w:val="single" w:sz="4" w:space="0" w:color="auto"/>
            </w:tcBorders>
            <w:shd w:val="clear" w:color="auto" w:fill="auto"/>
            <w:noWrap/>
            <w:vAlign w:val="bottom"/>
            <w:hideMark/>
          </w:tcPr>
          <w:p w14:paraId="2596F3D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BD4BCD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E6375F7" w14:textId="77777777" w:rsidR="008F4028" w:rsidRPr="00BD01D7" w:rsidRDefault="008F4028" w:rsidP="00D163DF">
            <w:pPr>
              <w:spacing w:before="60" w:after="60" w:line="240" w:lineRule="auto"/>
              <w:rPr>
                <w:noProof/>
                <w:sz w:val="20"/>
              </w:rPr>
            </w:pPr>
            <w:r>
              <w:rPr>
                <w:noProof/>
                <w:sz w:val="20"/>
              </w:rPr>
              <w:t>20059900</w:t>
            </w:r>
          </w:p>
        </w:tc>
        <w:tc>
          <w:tcPr>
            <w:tcW w:w="1134" w:type="dxa"/>
            <w:tcBorders>
              <w:top w:val="nil"/>
              <w:left w:val="nil"/>
              <w:bottom w:val="single" w:sz="4" w:space="0" w:color="auto"/>
              <w:right w:val="single" w:sz="4" w:space="0" w:color="auto"/>
            </w:tcBorders>
            <w:shd w:val="clear" w:color="auto" w:fill="auto"/>
            <w:noWrap/>
            <w:hideMark/>
          </w:tcPr>
          <w:p w14:paraId="28B17F3D" w14:textId="77777777" w:rsidR="008F4028" w:rsidRPr="00BD01D7" w:rsidRDefault="008F4028" w:rsidP="00D163DF">
            <w:pPr>
              <w:spacing w:before="60" w:after="60" w:line="240" w:lineRule="auto"/>
              <w:rPr>
                <w:noProof/>
                <w:sz w:val="20"/>
              </w:rPr>
            </w:pPr>
            <w:r>
              <w:rPr>
                <w:noProof/>
                <w:sz w:val="20"/>
              </w:rPr>
              <w:t>200599</w:t>
            </w:r>
          </w:p>
        </w:tc>
        <w:tc>
          <w:tcPr>
            <w:tcW w:w="11425" w:type="dxa"/>
            <w:tcBorders>
              <w:top w:val="nil"/>
              <w:left w:val="nil"/>
              <w:bottom w:val="single" w:sz="4" w:space="0" w:color="auto"/>
              <w:right w:val="single" w:sz="4" w:space="0" w:color="auto"/>
            </w:tcBorders>
            <w:shd w:val="clear" w:color="auto" w:fill="auto"/>
            <w:noWrap/>
            <w:hideMark/>
          </w:tcPr>
          <w:p w14:paraId="3C6B2053" w14:textId="03654C7D"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74C3EFD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A5EADF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B5E0EC6" w14:textId="77777777" w:rsidR="008F4028" w:rsidRPr="00BD01D7" w:rsidRDefault="008F4028" w:rsidP="00D163DF">
            <w:pPr>
              <w:spacing w:before="60" w:after="60" w:line="240" w:lineRule="auto"/>
              <w:rPr>
                <w:noProof/>
                <w:sz w:val="20"/>
              </w:rPr>
            </w:pPr>
            <w:r>
              <w:rPr>
                <w:noProof/>
                <w:sz w:val="20"/>
              </w:rPr>
              <w:t>20060000</w:t>
            </w:r>
          </w:p>
        </w:tc>
        <w:tc>
          <w:tcPr>
            <w:tcW w:w="1134" w:type="dxa"/>
            <w:tcBorders>
              <w:top w:val="nil"/>
              <w:left w:val="nil"/>
              <w:bottom w:val="single" w:sz="4" w:space="0" w:color="auto"/>
              <w:right w:val="single" w:sz="4" w:space="0" w:color="auto"/>
            </w:tcBorders>
            <w:shd w:val="clear" w:color="auto" w:fill="auto"/>
            <w:noWrap/>
            <w:hideMark/>
          </w:tcPr>
          <w:p w14:paraId="7269AD60" w14:textId="77777777" w:rsidR="008F4028" w:rsidRPr="00BD01D7" w:rsidRDefault="008F4028" w:rsidP="00D163DF">
            <w:pPr>
              <w:spacing w:before="60" w:after="60" w:line="240" w:lineRule="auto"/>
              <w:rPr>
                <w:noProof/>
                <w:sz w:val="20"/>
              </w:rPr>
            </w:pPr>
            <w:r>
              <w:rPr>
                <w:noProof/>
                <w:sz w:val="20"/>
              </w:rPr>
              <w:t>200600</w:t>
            </w:r>
          </w:p>
        </w:tc>
        <w:tc>
          <w:tcPr>
            <w:tcW w:w="11425" w:type="dxa"/>
            <w:tcBorders>
              <w:top w:val="nil"/>
              <w:left w:val="nil"/>
              <w:bottom w:val="single" w:sz="4" w:space="0" w:color="auto"/>
              <w:right w:val="single" w:sz="4" w:space="0" w:color="auto"/>
            </w:tcBorders>
            <w:shd w:val="clear" w:color="auto" w:fill="auto"/>
            <w:noWrap/>
            <w:hideMark/>
          </w:tcPr>
          <w:p w14:paraId="5B2D27D8" w14:textId="77777777" w:rsidR="008F4028" w:rsidRPr="00BD01D7" w:rsidRDefault="008F4028" w:rsidP="00D163DF">
            <w:pPr>
              <w:spacing w:before="60" w:after="60" w:line="240" w:lineRule="auto"/>
              <w:rPr>
                <w:noProof/>
                <w:sz w:val="20"/>
              </w:rPr>
            </w:pPr>
            <w:r>
              <w:rPr>
                <w:noProof/>
                <w:sz w:val="20"/>
              </w:rPr>
              <w:t>Vrtnine, sadje, oreški, sadne lupine in drugi deli rastlin, konzervirani v sladkorju (odcejeni, glazirani ali kristalizirani)</w:t>
            </w:r>
          </w:p>
        </w:tc>
        <w:tc>
          <w:tcPr>
            <w:tcW w:w="986" w:type="dxa"/>
            <w:tcBorders>
              <w:top w:val="nil"/>
              <w:left w:val="nil"/>
              <w:bottom w:val="single" w:sz="4" w:space="0" w:color="auto"/>
              <w:right w:val="single" w:sz="4" w:space="0" w:color="auto"/>
            </w:tcBorders>
            <w:shd w:val="clear" w:color="auto" w:fill="auto"/>
            <w:noWrap/>
            <w:vAlign w:val="bottom"/>
            <w:hideMark/>
          </w:tcPr>
          <w:p w14:paraId="6E5E7FEE"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8BCA5F6"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D44DB22" w14:textId="77777777" w:rsidR="008F4028" w:rsidRPr="00BD01D7" w:rsidRDefault="008F4028" w:rsidP="00D163DF">
            <w:pPr>
              <w:spacing w:before="60" w:after="60" w:line="240" w:lineRule="auto"/>
              <w:rPr>
                <w:noProof/>
                <w:sz w:val="20"/>
              </w:rPr>
            </w:pPr>
            <w:r>
              <w:rPr>
                <w:noProof/>
                <w:sz w:val="20"/>
              </w:rPr>
              <w:t>20071000</w:t>
            </w:r>
          </w:p>
        </w:tc>
        <w:tc>
          <w:tcPr>
            <w:tcW w:w="1134" w:type="dxa"/>
            <w:tcBorders>
              <w:top w:val="nil"/>
              <w:left w:val="nil"/>
              <w:bottom w:val="single" w:sz="4" w:space="0" w:color="auto"/>
              <w:right w:val="single" w:sz="4" w:space="0" w:color="auto"/>
            </w:tcBorders>
            <w:shd w:val="clear" w:color="auto" w:fill="auto"/>
            <w:noWrap/>
            <w:hideMark/>
          </w:tcPr>
          <w:p w14:paraId="3597919A" w14:textId="77777777" w:rsidR="008F4028" w:rsidRPr="00BD01D7" w:rsidRDefault="008F4028" w:rsidP="00D163DF">
            <w:pPr>
              <w:spacing w:before="60" w:after="60" w:line="240" w:lineRule="auto"/>
              <w:rPr>
                <w:noProof/>
                <w:sz w:val="20"/>
              </w:rPr>
            </w:pPr>
            <w:r>
              <w:rPr>
                <w:noProof/>
                <w:sz w:val="20"/>
              </w:rPr>
              <w:t>200710</w:t>
            </w:r>
          </w:p>
        </w:tc>
        <w:tc>
          <w:tcPr>
            <w:tcW w:w="11425" w:type="dxa"/>
            <w:tcBorders>
              <w:top w:val="nil"/>
              <w:left w:val="nil"/>
              <w:bottom w:val="single" w:sz="4" w:space="0" w:color="auto"/>
              <w:right w:val="single" w:sz="4" w:space="0" w:color="auto"/>
            </w:tcBorders>
            <w:shd w:val="clear" w:color="auto" w:fill="auto"/>
            <w:noWrap/>
            <w:hideMark/>
          </w:tcPr>
          <w:p w14:paraId="12B98A27" w14:textId="504D15ED" w:rsidR="008F4028" w:rsidRPr="00BD01D7" w:rsidRDefault="000C19AE" w:rsidP="00D163DF">
            <w:pPr>
              <w:spacing w:before="60" w:after="60" w:line="240" w:lineRule="auto"/>
              <w:rPr>
                <w:noProof/>
                <w:sz w:val="20"/>
              </w:rPr>
            </w:pPr>
            <w:r>
              <w:rPr>
                <w:noProof/>
                <w:sz w:val="20"/>
              </w:rPr>
              <w:t>–</w:t>
            </w:r>
            <w:r w:rsidR="008F4028">
              <w:rPr>
                <w:noProof/>
                <w:sz w:val="20"/>
              </w:rPr>
              <w:t xml:space="preserve"> Homogenizirani izdelki</w:t>
            </w:r>
          </w:p>
        </w:tc>
        <w:tc>
          <w:tcPr>
            <w:tcW w:w="986" w:type="dxa"/>
            <w:tcBorders>
              <w:top w:val="nil"/>
              <w:left w:val="nil"/>
              <w:bottom w:val="single" w:sz="4" w:space="0" w:color="auto"/>
              <w:right w:val="single" w:sz="4" w:space="0" w:color="auto"/>
            </w:tcBorders>
            <w:shd w:val="clear" w:color="auto" w:fill="auto"/>
            <w:noWrap/>
            <w:vAlign w:val="bottom"/>
            <w:hideMark/>
          </w:tcPr>
          <w:p w14:paraId="72F5BF66"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E79A93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37BC96" w14:textId="77777777" w:rsidR="008F4028" w:rsidRPr="00BD01D7" w:rsidRDefault="008F4028" w:rsidP="00D163DF">
            <w:pPr>
              <w:spacing w:before="60" w:after="60" w:line="240" w:lineRule="auto"/>
              <w:rPr>
                <w:noProof/>
                <w:sz w:val="20"/>
              </w:rPr>
            </w:pPr>
            <w:r>
              <w:rPr>
                <w:noProof/>
                <w:sz w:val="20"/>
              </w:rPr>
              <w:t>20079100</w:t>
            </w:r>
          </w:p>
        </w:tc>
        <w:tc>
          <w:tcPr>
            <w:tcW w:w="1134" w:type="dxa"/>
            <w:tcBorders>
              <w:top w:val="nil"/>
              <w:left w:val="nil"/>
              <w:bottom w:val="single" w:sz="4" w:space="0" w:color="auto"/>
              <w:right w:val="single" w:sz="4" w:space="0" w:color="auto"/>
            </w:tcBorders>
            <w:shd w:val="clear" w:color="auto" w:fill="auto"/>
            <w:noWrap/>
            <w:hideMark/>
          </w:tcPr>
          <w:p w14:paraId="6D4AA7BF" w14:textId="77777777" w:rsidR="008F4028" w:rsidRPr="00BD01D7" w:rsidRDefault="008F4028" w:rsidP="00D163DF">
            <w:pPr>
              <w:spacing w:before="60" w:after="60" w:line="240" w:lineRule="auto"/>
              <w:rPr>
                <w:noProof/>
                <w:sz w:val="20"/>
              </w:rPr>
            </w:pPr>
            <w:r>
              <w:rPr>
                <w:noProof/>
                <w:sz w:val="20"/>
              </w:rPr>
              <w:t>200791</w:t>
            </w:r>
          </w:p>
        </w:tc>
        <w:tc>
          <w:tcPr>
            <w:tcW w:w="11425" w:type="dxa"/>
            <w:tcBorders>
              <w:top w:val="nil"/>
              <w:left w:val="nil"/>
              <w:bottom w:val="single" w:sz="4" w:space="0" w:color="auto"/>
              <w:right w:val="single" w:sz="4" w:space="0" w:color="auto"/>
            </w:tcBorders>
            <w:shd w:val="clear" w:color="auto" w:fill="auto"/>
            <w:noWrap/>
            <w:hideMark/>
          </w:tcPr>
          <w:p w14:paraId="641241BF" w14:textId="47B4F696" w:rsidR="008F4028" w:rsidRPr="00BD01D7" w:rsidRDefault="00311F85" w:rsidP="00D163DF">
            <w:pPr>
              <w:spacing w:before="60" w:after="60" w:line="240" w:lineRule="auto"/>
              <w:rPr>
                <w:noProof/>
                <w:sz w:val="20"/>
              </w:rPr>
            </w:pPr>
            <w:r>
              <w:rPr>
                <w:noProof/>
                <w:sz w:val="20"/>
              </w:rPr>
              <w:t>– –</w:t>
            </w:r>
            <w:r w:rsidR="008F4028">
              <w:rPr>
                <w:noProof/>
                <w:sz w:val="20"/>
              </w:rPr>
              <w:t xml:space="preserve"> iz agrumov</w:t>
            </w:r>
          </w:p>
        </w:tc>
        <w:tc>
          <w:tcPr>
            <w:tcW w:w="986" w:type="dxa"/>
            <w:tcBorders>
              <w:top w:val="nil"/>
              <w:left w:val="nil"/>
              <w:bottom w:val="single" w:sz="4" w:space="0" w:color="auto"/>
              <w:right w:val="single" w:sz="4" w:space="0" w:color="auto"/>
            </w:tcBorders>
            <w:shd w:val="clear" w:color="auto" w:fill="auto"/>
            <w:noWrap/>
            <w:vAlign w:val="bottom"/>
            <w:hideMark/>
          </w:tcPr>
          <w:p w14:paraId="2B7123DD"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0D2CFE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C5D1A84" w14:textId="77777777" w:rsidR="008F4028" w:rsidRPr="00BD01D7" w:rsidRDefault="008F4028" w:rsidP="00D163DF">
            <w:pPr>
              <w:spacing w:before="60" w:after="60" w:line="240" w:lineRule="auto"/>
              <w:rPr>
                <w:noProof/>
                <w:sz w:val="20"/>
              </w:rPr>
            </w:pPr>
            <w:r>
              <w:rPr>
                <w:noProof/>
                <w:sz w:val="20"/>
              </w:rPr>
              <w:t>20079900</w:t>
            </w:r>
          </w:p>
        </w:tc>
        <w:tc>
          <w:tcPr>
            <w:tcW w:w="1134" w:type="dxa"/>
            <w:tcBorders>
              <w:top w:val="nil"/>
              <w:left w:val="nil"/>
              <w:bottom w:val="single" w:sz="4" w:space="0" w:color="auto"/>
              <w:right w:val="single" w:sz="4" w:space="0" w:color="auto"/>
            </w:tcBorders>
            <w:shd w:val="clear" w:color="auto" w:fill="auto"/>
            <w:noWrap/>
            <w:hideMark/>
          </w:tcPr>
          <w:p w14:paraId="6ACEFFA2" w14:textId="77777777" w:rsidR="008F4028" w:rsidRPr="00BD01D7" w:rsidRDefault="008F4028" w:rsidP="00D163DF">
            <w:pPr>
              <w:spacing w:before="60" w:after="60" w:line="240" w:lineRule="auto"/>
              <w:rPr>
                <w:noProof/>
                <w:sz w:val="20"/>
              </w:rPr>
            </w:pPr>
            <w:r>
              <w:rPr>
                <w:noProof/>
                <w:sz w:val="20"/>
              </w:rPr>
              <w:t>200799</w:t>
            </w:r>
          </w:p>
        </w:tc>
        <w:tc>
          <w:tcPr>
            <w:tcW w:w="11425" w:type="dxa"/>
            <w:tcBorders>
              <w:top w:val="nil"/>
              <w:left w:val="nil"/>
              <w:bottom w:val="single" w:sz="4" w:space="0" w:color="auto"/>
              <w:right w:val="single" w:sz="4" w:space="0" w:color="auto"/>
            </w:tcBorders>
            <w:shd w:val="clear" w:color="auto" w:fill="auto"/>
            <w:noWrap/>
            <w:hideMark/>
          </w:tcPr>
          <w:p w14:paraId="2231E735" w14:textId="245F8C78"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6F7FB1B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E763FEE"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27E4010" w14:textId="77777777" w:rsidR="008F4028" w:rsidRPr="00BD01D7" w:rsidRDefault="008F4028" w:rsidP="00D163DF">
            <w:pPr>
              <w:spacing w:before="60" w:after="60" w:line="240" w:lineRule="auto"/>
              <w:rPr>
                <w:noProof/>
                <w:sz w:val="20"/>
              </w:rPr>
            </w:pPr>
            <w:r>
              <w:rPr>
                <w:noProof/>
                <w:sz w:val="20"/>
              </w:rPr>
              <w:t>20081100</w:t>
            </w:r>
          </w:p>
        </w:tc>
        <w:tc>
          <w:tcPr>
            <w:tcW w:w="1134" w:type="dxa"/>
            <w:tcBorders>
              <w:top w:val="nil"/>
              <w:left w:val="nil"/>
              <w:bottom w:val="single" w:sz="4" w:space="0" w:color="auto"/>
              <w:right w:val="single" w:sz="4" w:space="0" w:color="auto"/>
            </w:tcBorders>
            <w:shd w:val="clear" w:color="auto" w:fill="auto"/>
            <w:noWrap/>
            <w:hideMark/>
          </w:tcPr>
          <w:p w14:paraId="406C5E4F" w14:textId="77777777" w:rsidR="008F4028" w:rsidRPr="00BD01D7" w:rsidRDefault="008F4028" w:rsidP="00D163DF">
            <w:pPr>
              <w:spacing w:before="60" w:after="60" w:line="240" w:lineRule="auto"/>
              <w:rPr>
                <w:noProof/>
                <w:sz w:val="20"/>
              </w:rPr>
            </w:pPr>
            <w:r>
              <w:rPr>
                <w:noProof/>
                <w:sz w:val="20"/>
              </w:rPr>
              <w:t>200811</w:t>
            </w:r>
          </w:p>
        </w:tc>
        <w:tc>
          <w:tcPr>
            <w:tcW w:w="11425" w:type="dxa"/>
            <w:tcBorders>
              <w:top w:val="nil"/>
              <w:left w:val="nil"/>
              <w:bottom w:val="single" w:sz="4" w:space="0" w:color="auto"/>
              <w:right w:val="single" w:sz="4" w:space="0" w:color="auto"/>
            </w:tcBorders>
            <w:shd w:val="clear" w:color="auto" w:fill="auto"/>
            <w:noWrap/>
            <w:hideMark/>
          </w:tcPr>
          <w:p w14:paraId="186AD4E5" w14:textId="139DE00A" w:rsidR="008F4028" w:rsidRPr="00BD01D7" w:rsidRDefault="00311F85" w:rsidP="00D163DF">
            <w:pPr>
              <w:spacing w:before="60" w:after="60" w:line="240" w:lineRule="auto"/>
              <w:rPr>
                <w:noProof/>
                <w:sz w:val="20"/>
              </w:rPr>
            </w:pPr>
            <w:r>
              <w:rPr>
                <w:noProof/>
                <w:sz w:val="20"/>
              </w:rPr>
              <w:t>– –</w:t>
            </w:r>
            <w:r w:rsidR="008F4028">
              <w:rPr>
                <w:noProof/>
                <w:sz w:val="20"/>
              </w:rPr>
              <w:t xml:space="preserve"> arašidi</w:t>
            </w:r>
          </w:p>
        </w:tc>
        <w:tc>
          <w:tcPr>
            <w:tcW w:w="986" w:type="dxa"/>
            <w:tcBorders>
              <w:top w:val="nil"/>
              <w:left w:val="nil"/>
              <w:bottom w:val="single" w:sz="4" w:space="0" w:color="auto"/>
              <w:right w:val="single" w:sz="4" w:space="0" w:color="auto"/>
            </w:tcBorders>
            <w:shd w:val="clear" w:color="auto" w:fill="auto"/>
            <w:noWrap/>
            <w:vAlign w:val="bottom"/>
            <w:hideMark/>
          </w:tcPr>
          <w:p w14:paraId="557617A7"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874CFB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7F5446" w14:textId="77777777" w:rsidR="008F4028" w:rsidRPr="00BD01D7" w:rsidRDefault="008F4028" w:rsidP="00D163DF">
            <w:pPr>
              <w:spacing w:before="60" w:after="60" w:line="240" w:lineRule="auto"/>
              <w:rPr>
                <w:noProof/>
                <w:sz w:val="20"/>
              </w:rPr>
            </w:pPr>
            <w:r>
              <w:rPr>
                <w:noProof/>
                <w:sz w:val="20"/>
              </w:rPr>
              <w:t>20081900</w:t>
            </w:r>
          </w:p>
        </w:tc>
        <w:tc>
          <w:tcPr>
            <w:tcW w:w="1134" w:type="dxa"/>
            <w:tcBorders>
              <w:top w:val="nil"/>
              <w:left w:val="nil"/>
              <w:bottom w:val="single" w:sz="4" w:space="0" w:color="auto"/>
              <w:right w:val="single" w:sz="4" w:space="0" w:color="auto"/>
            </w:tcBorders>
            <w:shd w:val="clear" w:color="auto" w:fill="auto"/>
            <w:noWrap/>
            <w:hideMark/>
          </w:tcPr>
          <w:p w14:paraId="74D0A77E" w14:textId="77777777" w:rsidR="008F4028" w:rsidRPr="00BD01D7" w:rsidRDefault="008F4028" w:rsidP="00D163DF">
            <w:pPr>
              <w:spacing w:before="60" w:after="60" w:line="240" w:lineRule="auto"/>
              <w:rPr>
                <w:noProof/>
                <w:sz w:val="20"/>
              </w:rPr>
            </w:pPr>
            <w:r>
              <w:rPr>
                <w:noProof/>
                <w:sz w:val="20"/>
              </w:rPr>
              <w:t>200819</w:t>
            </w:r>
          </w:p>
        </w:tc>
        <w:tc>
          <w:tcPr>
            <w:tcW w:w="11425" w:type="dxa"/>
            <w:tcBorders>
              <w:top w:val="nil"/>
              <w:left w:val="nil"/>
              <w:bottom w:val="single" w:sz="4" w:space="0" w:color="auto"/>
              <w:right w:val="single" w:sz="4" w:space="0" w:color="auto"/>
            </w:tcBorders>
            <w:shd w:val="clear" w:color="auto" w:fill="auto"/>
            <w:noWrap/>
            <w:hideMark/>
          </w:tcPr>
          <w:p w14:paraId="03B6711B" w14:textId="1ECD459C" w:rsidR="008F4028" w:rsidRPr="00BD01D7" w:rsidRDefault="00311F85" w:rsidP="00D163DF">
            <w:pPr>
              <w:spacing w:before="60" w:after="60" w:line="240" w:lineRule="auto"/>
              <w:rPr>
                <w:noProof/>
                <w:sz w:val="20"/>
              </w:rPr>
            </w:pPr>
            <w:r>
              <w:rPr>
                <w:noProof/>
                <w:sz w:val="20"/>
              </w:rPr>
              <w:t>– –</w:t>
            </w:r>
            <w:r w:rsidR="008F4028">
              <w:rPr>
                <w:noProof/>
                <w:sz w:val="20"/>
              </w:rPr>
              <w:t xml:space="preserve"> drugo, vključno mešanice</w:t>
            </w:r>
          </w:p>
        </w:tc>
        <w:tc>
          <w:tcPr>
            <w:tcW w:w="986" w:type="dxa"/>
            <w:tcBorders>
              <w:top w:val="nil"/>
              <w:left w:val="nil"/>
              <w:bottom w:val="single" w:sz="4" w:space="0" w:color="auto"/>
              <w:right w:val="single" w:sz="4" w:space="0" w:color="auto"/>
            </w:tcBorders>
            <w:shd w:val="clear" w:color="auto" w:fill="auto"/>
            <w:noWrap/>
            <w:vAlign w:val="bottom"/>
            <w:hideMark/>
          </w:tcPr>
          <w:p w14:paraId="091DD4AE"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CB85CD2"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512AF3" w14:textId="77777777" w:rsidR="008F4028" w:rsidRPr="00BD01D7" w:rsidRDefault="008F4028" w:rsidP="00D163DF">
            <w:pPr>
              <w:spacing w:before="60" w:after="60" w:line="240" w:lineRule="auto"/>
              <w:rPr>
                <w:noProof/>
                <w:sz w:val="20"/>
              </w:rPr>
            </w:pPr>
            <w:r>
              <w:rPr>
                <w:noProof/>
                <w:sz w:val="20"/>
              </w:rPr>
              <w:t>20082000</w:t>
            </w:r>
          </w:p>
        </w:tc>
        <w:tc>
          <w:tcPr>
            <w:tcW w:w="1134" w:type="dxa"/>
            <w:tcBorders>
              <w:top w:val="nil"/>
              <w:left w:val="nil"/>
              <w:bottom w:val="single" w:sz="4" w:space="0" w:color="auto"/>
              <w:right w:val="single" w:sz="4" w:space="0" w:color="auto"/>
            </w:tcBorders>
            <w:shd w:val="clear" w:color="auto" w:fill="auto"/>
            <w:noWrap/>
            <w:hideMark/>
          </w:tcPr>
          <w:p w14:paraId="08E957BD" w14:textId="77777777" w:rsidR="008F4028" w:rsidRPr="00BD01D7" w:rsidRDefault="008F4028" w:rsidP="00D163DF">
            <w:pPr>
              <w:spacing w:before="60" w:after="60" w:line="240" w:lineRule="auto"/>
              <w:rPr>
                <w:noProof/>
                <w:sz w:val="20"/>
              </w:rPr>
            </w:pPr>
            <w:r>
              <w:rPr>
                <w:noProof/>
                <w:sz w:val="20"/>
              </w:rPr>
              <w:t>200820</w:t>
            </w:r>
          </w:p>
        </w:tc>
        <w:tc>
          <w:tcPr>
            <w:tcW w:w="11425" w:type="dxa"/>
            <w:tcBorders>
              <w:top w:val="nil"/>
              <w:left w:val="nil"/>
              <w:bottom w:val="single" w:sz="4" w:space="0" w:color="auto"/>
              <w:right w:val="single" w:sz="4" w:space="0" w:color="auto"/>
            </w:tcBorders>
            <w:shd w:val="clear" w:color="auto" w:fill="auto"/>
            <w:noWrap/>
            <w:hideMark/>
          </w:tcPr>
          <w:p w14:paraId="7AD7AE9F" w14:textId="4D3A64F5" w:rsidR="008F4028" w:rsidRPr="00BD01D7" w:rsidRDefault="000C19AE" w:rsidP="00D163DF">
            <w:pPr>
              <w:spacing w:before="60" w:after="60" w:line="240" w:lineRule="auto"/>
              <w:rPr>
                <w:noProof/>
                <w:sz w:val="20"/>
              </w:rPr>
            </w:pPr>
            <w:r>
              <w:rPr>
                <w:noProof/>
                <w:sz w:val="20"/>
              </w:rPr>
              <w:t>–</w:t>
            </w:r>
            <w:r w:rsidR="008F4028">
              <w:rPr>
                <w:noProof/>
                <w:sz w:val="20"/>
              </w:rPr>
              <w:t xml:space="preserve"> Ananas</w:t>
            </w:r>
          </w:p>
        </w:tc>
        <w:tc>
          <w:tcPr>
            <w:tcW w:w="986" w:type="dxa"/>
            <w:tcBorders>
              <w:top w:val="nil"/>
              <w:left w:val="nil"/>
              <w:bottom w:val="single" w:sz="4" w:space="0" w:color="auto"/>
              <w:right w:val="single" w:sz="4" w:space="0" w:color="auto"/>
            </w:tcBorders>
            <w:shd w:val="clear" w:color="auto" w:fill="auto"/>
            <w:noWrap/>
            <w:vAlign w:val="bottom"/>
            <w:hideMark/>
          </w:tcPr>
          <w:p w14:paraId="3F52F61C"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18B588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CDDD85" w14:textId="77777777" w:rsidR="008F4028" w:rsidRPr="00BD01D7" w:rsidRDefault="008F4028" w:rsidP="00D163DF">
            <w:pPr>
              <w:spacing w:before="60" w:after="60" w:line="240" w:lineRule="auto"/>
              <w:rPr>
                <w:noProof/>
                <w:sz w:val="20"/>
              </w:rPr>
            </w:pPr>
            <w:r>
              <w:rPr>
                <w:noProof/>
                <w:sz w:val="20"/>
              </w:rPr>
              <w:t>20083000</w:t>
            </w:r>
          </w:p>
        </w:tc>
        <w:tc>
          <w:tcPr>
            <w:tcW w:w="1134" w:type="dxa"/>
            <w:tcBorders>
              <w:top w:val="nil"/>
              <w:left w:val="nil"/>
              <w:bottom w:val="single" w:sz="4" w:space="0" w:color="auto"/>
              <w:right w:val="single" w:sz="4" w:space="0" w:color="auto"/>
            </w:tcBorders>
            <w:shd w:val="clear" w:color="auto" w:fill="auto"/>
            <w:noWrap/>
            <w:hideMark/>
          </w:tcPr>
          <w:p w14:paraId="2FB833A0" w14:textId="77777777" w:rsidR="008F4028" w:rsidRPr="00BD01D7" w:rsidRDefault="008F4028" w:rsidP="00D163DF">
            <w:pPr>
              <w:spacing w:before="60" w:after="60" w:line="240" w:lineRule="auto"/>
              <w:rPr>
                <w:noProof/>
                <w:sz w:val="20"/>
              </w:rPr>
            </w:pPr>
            <w:r>
              <w:rPr>
                <w:noProof/>
                <w:sz w:val="20"/>
              </w:rPr>
              <w:t>200830</w:t>
            </w:r>
          </w:p>
        </w:tc>
        <w:tc>
          <w:tcPr>
            <w:tcW w:w="11425" w:type="dxa"/>
            <w:tcBorders>
              <w:top w:val="nil"/>
              <w:left w:val="nil"/>
              <w:bottom w:val="single" w:sz="4" w:space="0" w:color="auto"/>
              <w:right w:val="single" w:sz="4" w:space="0" w:color="auto"/>
            </w:tcBorders>
            <w:shd w:val="clear" w:color="auto" w:fill="auto"/>
            <w:noWrap/>
            <w:hideMark/>
          </w:tcPr>
          <w:p w14:paraId="48A141CA" w14:textId="334937FC" w:rsidR="008F4028" w:rsidRPr="00BD01D7" w:rsidRDefault="000C19AE" w:rsidP="00D163DF">
            <w:pPr>
              <w:spacing w:before="60" w:after="60" w:line="240" w:lineRule="auto"/>
              <w:rPr>
                <w:noProof/>
                <w:sz w:val="20"/>
              </w:rPr>
            </w:pPr>
            <w:r>
              <w:rPr>
                <w:noProof/>
                <w:sz w:val="20"/>
              </w:rPr>
              <w:t>–</w:t>
            </w:r>
            <w:r w:rsidR="008F4028">
              <w:rPr>
                <w:noProof/>
                <w:sz w:val="20"/>
              </w:rPr>
              <w:t xml:space="preserve"> Agrumi</w:t>
            </w:r>
          </w:p>
        </w:tc>
        <w:tc>
          <w:tcPr>
            <w:tcW w:w="986" w:type="dxa"/>
            <w:tcBorders>
              <w:top w:val="nil"/>
              <w:left w:val="nil"/>
              <w:bottom w:val="single" w:sz="4" w:space="0" w:color="auto"/>
              <w:right w:val="single" w:sz="4" w:space="0" w:color="auto"/>
            </w:tcBorders>
            <w:shd w:val="clear" w:color="auto" w:fill="auto"/>
            <w:noWrap/>
            <w:vAlign w:val="bottom"/>
            <w:hideMark/>
          </w:tcPr>
          <w:p w14:paraId="6D65B2DA"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A190E1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D0B660" w14:textId="77777777" w:rsidR="008F4028" w:rsidRPr="00BD01D7" w:rsidRDefault="008F4028" w:rsidP="00D163DF">
            <w:pPr>
              <w:spacing w:before="60" w:after="60" w:line="240" w:lineRule="auto"/>
              <w:rPr>
                <w:noProof/>
                <w:sz w:val="20"/>
              </w:rPr>
            </w:pPr>
            <w:r>
              <w:rPr>
                <w:noProof/>
                <w:sz w:val="20"/>
              </w:rPr>
              <w:t>20084000</w:t>
            </w:r>
          </w:p>
        </w:tc>
        <w:tc>
          <w:tcPr>
            <w:tcW w:w="1134" w:type="dxa"/>
            <w:tcBorders>
              <w:top w:val="nil"/>
              <w:left w:val="nil"/>
              <w:bottom w:val="single" w:sz="4" w:space="0" w:color="auto"/>
              <w:right w:val="single" w:sz="4" w:space="0" w:color="auto"/>
            </w:tcBorders>
            <w:shd w:val="clear" w:color="auto" w:fill="auto"/>
            <w:noWrap/>
            <w:hideMark/>
          </w:tcPr>
          <w:p w14:paraId="26F12751" w14:textId="77777777" w:rsidR="008F4028" w:rsidRPr="00BD01D7" w:rsidRDefault="008F4028" w:rsidP="00D163DF">
            <w:pPr>
              <w:spacing w:before="60" w:after="60" w:line="240" w:lineRule="auto"/>
              <w:rPr>
                <w:noProof/>
                <w:sz w:val="20"/>
              </w:rPr>
            </w:pPr>
            <w:r>
              <w:rPr>
                <w:noProof/>
                <w:sz w:val="20"/>
              </w:rPr>
              <w:t>200840</w:t>
            </w:r>
          </w:p>
        </w:tc>
        <w:tc>
          <w:tcPr>
            <w:tcW w:w="11425" w:type="dxa"/>
            <w:tcBorders>
              <w:top w:val="nil"/>
              <w:left w:val="nil"/>
              <w:bottom w:val="single" w:sz="4" w:space="0" w:color="auto"/>
              <w:right w:val="single" w:sz="4" w:space="0" w:color="auto"/>
            </w:tcBorders>
            <w:shd w:val="clear" w:color="auto" w:fill="auto"/>
            <w:noWrap/>
            <w:hideMark/>
          </w:tcPr>
          <w:p w14:paraId="0C7E08E0" w14:textId="5A42E6E1" w:rsidR="008F4028" w:rsidRPr="00BD01D7" w:rsidRDefault="000C19AE" w:rsidP="00D163DF">
            <w:pPr>
              <w:spacing w:before="60" w:after="60" w:line="240" w:lineRule="auto"/>
              <w:rPr>
                <w:noProof/>
                <w:sz w:val="20"/>
              </w:rPr>
            </w:pPr>
            <w:r>
              <w:rPr>
                <w:noProof/>
                <w:sz w:val="20"/>
              </w:rPr>
              <w:t>–</w:t>
            </w:r>
            <w:r w:rsidR="008F4028">
              <w:rPr>
                <w:noProof/>
                <w:sz w:val="20"/>
              </w:rPr>
              <w:t xml:space="preserve"> Hruške</w:t>
            </w:r>
          </w:p>
        </w:tc>
        <w:tc>
          <w:tcPr>
            <w:tcW w:w="986" w:type="dxa"/>
            <w:tcBorders>
              <w:top w:val="nil"/>
              <w:left w:val="nil"/>
              <w:bottom w:val="single" w:sz="4" w:space="0" w:color="auto"/>
              <w:right w:val="single" w:sz="4" w:space="0" w:color="auto"/>
            </w:tcBorders>
            <w:shd w:val="clear" w:color="auto" w:fill="auto"/>
            <w:noWrap/>
            <w:vAlign w:val="bottom"/>
            <w:hideMark/>
          </w:tcPr>
          <w:p w14:paraId="5A27209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A0E703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3DDFF9" w14:textId="77777777" w:rsidR="008F4028" w:rsidRPr="00BD01D7" w:rsidRDefault="008F4028" w:rsidP="00D163DF">
            <w:pPr>
              <w:spacing w:before="60" w:after="60" w:line="240" w:lineRule="auto"/>
              <w:rPr>
                <w:noProof/>
                <w:sz w:val="20"/>
              </w:rPr>
            </w:pPr>
            <w:r>
              <w:rPr>
                <w:noProof/>
                <w:sz w:val="20"/>
              </w:rPr>
              <w:t>20085000</w:t>
            </w:r>
          </w:p>
        </w:tc>
        <w:tc>
          <w:tcPr>
            <w:tcW w:w="1134" w:type="dxa"/>
            <w:tcBorders>
              <w:top w:val="nil"/>
              <w:left w:val="nil"/>
              <w:bottom w:val="single" w:sz="4" w:space="0" w:color="auto"/>
              <w:right w:val="single" w:sz="4" w:space="0" w:color="auto"/>
            </w:tcBorders>
            <w:shd w:val="clear" w:color="auto" w:fill="auto"/>
            <w:noWrap/>
            <w:hideMark/>
          </w:tcPr>
          <w:p w14:paraId="46C60A9B" w14:textId="77777777" w:rsidR="008F4028" w:rsidRPr="00BD01D7" w:rsidRDefault="008F4028" w:rsidP="00D163DF">
            <w:pPr>
              <w:spacing w:before="60" w:after="60" w:line="240" w:lineRule="auto"/>
              <w:rPr>
                <w:noProof/>
                <w:sz w:val="20"/>
              </w:rPr>
            </w:pPr>
            <w:r>
              <w:rPr>
                <w:noProof/>
                <w:sz w:val="20"/>
              </w:rPr>
              <w:t>200850</w:t>
            </w:r>
          </w:p>
        </w:tc>
        <w:tc>
          <w:tcPr>
            <w:tcW w:w="11425" w:type="dxa"/>
            <w:tcBorders>
              <w:top w:val="nil"/>
              <w:left w:val="nil"/>
              <w:bottom w:val="single" w:sz="4" w:space="0" w:color="auto"/>
              <w:right w:val="single" w:sz="4" w:space="0" w:color="auto"/>
            </w:tcBorders>
            <w:shd w:val="clear" w:color="auto" w:fill="auto"/>
            <w:noWrap/>
            <w:hideMark/>
          </w:tcPr>
          <w:p w14:paraId="3691AA29" w14:textId="40EE022E" w:rsidR="008F4028" w:rsidRPr="00BD01D7" w:rsidRDefault="000C19AE" w:rsidP="00D163DF">
            <w:pPr>
              <w:spacing w:before="60" w:after="60" w:line="240" w:lineRule="auto"/>
              <w:rPr>
                <w:noProof/>
                <w:sz w:val="20"/>
              </w:rPr>
            </w:pPr>
            <w:r>
              <w:rPr>
                <w:noProof/>
                <w:sz w:val="20"/>
              </w:rPr>
              <w:t>–</w:t>
            </w:r>
            <w:r w:rsidR="008F4028">
              <w:rPr>
                <w:noProof/>
                <w:sz w:val="20"/>
              </w:rPr>
              <w:t xml:space="preserve"> Marelice</w:t>
            </w:r>
          </w:p>
        </w:tc>
        <w:tc>
          <w:tcPr>
            <w:tcW w:w="986" w:type="dxa"/>
            <w:tcBorders>
              <w:top w:val="nil"/>
              <w:left w:val="nil"/>
              <w:bottom w:val="single" w:sz="4" w:space="0" w:color="auto"/>
              <w:right w:val="single" w:sz="4" w:space="0" w:color="auto"/>
            </w:tcBorders>
            <w:shd w:val="clear" w:color="auto" w:fill="auto"/>
            <w:noWrap/>
            <w:vAlign w:val="bottom"/>
            <w:hideMark/>
          </w:tcPr>
          <w:p w14:paraId="0D39B62C"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A4DC4D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F359E7" w14:textId="77777777" w:rsidR="008F4028" w:rsidRPr="00BD01D7" w:rsidRDefault="008F4028" w:rsidP="00D163DF">
            <w:pPr>
              <w:spacing w:before="60" w:after="60" w:line="240" w:lineRule="auto"/>
              <w:rPr>
                <w:noProof/>
                <w:sz w:val="20"/>
              </w:rPr>
            </w:pPr>
            <w:r>
              <w:rPr>
                <w:noProof/>
                <w:sz w:val="20"/>
              </w:rPr>
              <w:t>20086000</w:t>
            </w:r>
          </w:p>
        </w:tc>
        <w:tc>
          <w:tcPr>
            <w:tcW w:w="1134" w:type="dxa"/>
            <w:tcBorders>
              <w:top w:val="nil"/>
              <w:left w:val="nil"/>
              <w:bottom w:val="single" w:sz="4" w:space="0" w:color="auto"/>
              <w:right w:val="single" w:sz="4" w:space="0" w:color="auto"/>
            </w:tcBorders>
            <w:shd w:val="clear" w:color="auto" w:fill="auto"/>
            <w:noWrap/>
            <w:hideMark/>
          </w:tcPr>
          <w:p w14:paraId="10CCB2AF" w14:textId="77777777" w:rsidR="008F4028" w:rsidRPr="00BD01D7" w:rsidRDefault="008F4028" w:rsidP="00D163DF">
            <w:pPr>
              <w:spacing w:before="60" w:after="60" w:line="240" w:lineRule="auto"/>
              <w:rPr>
                <w:noProof/>
                <w:sz w:val="20"/>
              </w:rPr>
            </w:pPr>
            <w:r>
              <w:rPr>
                <w:noProof/>
                <w:sz w:val="20"/>
              </w:rPr>
              <w:t>200860</w:t>
            </w:r>
          </w:p>
        </w:tc>
        <w:tc>
          <w:tcPr>
            <w:tcW w:w="11425" w:type="dxa"/>
            <w:tcBorders>
              <w:top w:val="nil"/>
              <w:left w:val="nil"/>
              <w:bottom w:val="single" w:sz="4" w:space="0" w:color="auto"/>
              <w:right w:val="single" w:sz="4" w:space="0" w:color="auto"/>
            </w:tcBorders>
            <w:shd w:val="clear" w:color="auto" w:fill="auto"/>
            <w:noWrap/>
            <w:hideMark/>
          </w:tcPr>
          <w:p w14:paraId="17EFAD28" w14:textId="0E8E19E6" w:rsidR="008F4028" w:rsidRPr="00BD01D7" w:rsidRDefault="000C19AE" w:rsidP="00D163DF">
            <w:pPr>
              <w:spacing w:before="60" w:after="60" w:line="240" w:lineRule="auto"/>
              <w:rPr>
                <w:noProof/>
                <w:sz w:val="20"/>
              </w:rPr>
            </w:pPr>
            <w:r>
              <w:rPr>
                <w:noProof/>
                <w:sz w:val="20"/>
              </w:rPr>
              <w:t>–</w:t>
            </w:r>
            <w:r w:rsidR="008F4028">
              <w:rPr>
                <w:noProof/>
                <w:sz w:val="20"/>
              </w:rPr>
              <w:t xml:space="preserve"> Češnje in višnje</w:t>
            </w:r>
          </w:p>
        </w:tc>
        <w:tc>
          <w:tcPr>
            <w:tcW w:w="986" w:type="dxa"/>
            <w:tcBorders>
              <w:top w:val="nil"/>
              <w:left w:val="nil"/>
              <w:bottom w:val="single" w:sz="4" w:space="0" w:color="auto"/>
              <w:right w:val="single" w:sz="4" w:space="0" w:color="auto"/>
            </w:tcBorders>
            <w:shd w:val="clear" w:color="auto" w:fill="auto"/>
            <w:noWrap/>
            <w:vAlign w:val="bottom"/>
            <w:hideMark/>
          </w:tcPr>
          <w:p w14:paraId="60D2993E"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AC4D8C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484C2AB" w14:textId="77777777" w:rsidR="008F4028" w:rsidRPr="00BD01D7" w:rsidRDefault="008F4028" w:rsidP="00D163DF">
            <w:pPr>
              <w:spacing w:before="60" w:after="60" w:line="240" w:lineRule="auto"/>
              <w:rPr>
                <w:noProof/>
                <w:sz w:val="20"/>
              </w:rPr>
            </w:pPr>
            <w:r>
              <w:rPr>
                <w:noProof/>
                <w:sz w:val="20"/>
              </w:rPr>
              <w:t>20087000</w:t>
            </w:r>
          </w:p>
        </w:tc>
        <w:tc>
          <w:tcPr>
            <w:tcW w:w="1134" w:type="dxa"/>
            <w:tcBorders>
              <w:top w:val="nil"/>
              <w:left w:val="nil"/>
              <w:bottom w:val="single" w:sz="4" w:space="0" w:color="auto"/>
              <w:right w:val="single" w:sz="4" w:space="0" w:color="auto"/>
            </w:tcBorders>
            <w:shd w:val="clear" w:color="auto" w:fill="auto"/>
            <w:noWrap/>
            <w:hideMark/>
          </w:tcPr>
          <w:p w14:paraId="542D092A" w14:textId="77777777" w:rsidR="008F4028" w:rsidRPr="00BD01D7" w:rsidRDefault="008F4028" w:rsidP="00D163DF">
            <w:pPr>
              <w:spacing w:before="60" w:after="60" w:line="240" w:lineRule="auto"/>
              <w:rPr>
                <w:noProof/>
                <w:sz w:val="20"/>
              </w:rPr>
            </w:pPr>
            <w:r>
              <w:rPr>
                <w:noProof/>
                <w:sz w:val="20"/>
              </w:rPr>
              <w:t>200870</w:t>
            </w:r>
          </w:p>
        </w:tc>
        <w:tc>
          <w:tcPr>
            <w:tcW w:w="11425" w:type="dxa"/>
            <w:tcBorders>
              <w:top w:val="nil"/>
              <w:left w:val="nil"/>
              <w:bottom w:val="single" w:sz="4" w:space="0" w:color="auto"/>
              <w:right w:val="single" w:sz="4" w:space="0" w:color="auto"/>
            </w:tcBorders>
            <w:shd w:val="clear" w:color="auto" w:fill="auto"/>
            <w:noWrap/>
            <w:hideMark/>
          </w:tcPr>
          <w:p w14:paraId="5EC57170" w14:textId="7B2E66D4" w:rsidR="008F4028" w:rsidRPr="00BD01D7" w:rsidRDefault="000C19AE" w:rsidP="00D163DF">
            <w:pPr>
              <w:spacing w:before="60" w:after="60" w:line="240" w:lineRule="auto"/>
              <w:rPr>
                <w:noProof/>
                <w:sz w:val="20"/>
              </w:rPr>
            </w:pPr>
            <w:r>
              <w:rPr>
                <w:noProof/>
                <w:sz w:val="20"/>
              </w:rPr>
              <w:t>–</w:t>
            </w:r>
            <w:r w:rsidR="008F4028">
              <w:rPr>
                <w:noProof/>
                <w:sz w:val="20"/>
              </w:rPr>
              <w:t xml:space="preserve"> Breskve, vključno nektarine</w:t>
            </w:r>
          </w:p>
        </w:tc>
        <w:tc>
          <w:tcPr>
            <w:tcW w:w="986" w:type="dxa"/>
            <w:tcBorders>
              <w:top w:val="nil"/>
              <w:left w:val="nil"/>
              <w:bottom w:val="single" w:sz="4" w:space="0" w:color="auto"/>
              <w:right w:val="single" w:sz="4" w:space="0" w:color="auto"/>
            </w:tcBorders>
            <w:shd w:val="clear" w:color="auto" w:fill="auto"/>
            <w:noWrap/>
            <w:vAlign w:val="bottom"/>
            <w:hideMark/>
          </w:tcPr>
          <w:p w14:paraId="579DC61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55FCAE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BD89F6" w14:textId="77777777" w:rsidR="008F4028" w:rsidRPr="00BD01D7" w:rsidRDefault="008F4028" w:rsidP="00D163DF">
            <w:pPr>
              <w:pageBreakBefore/>
              <w:spacing w:before="60" w:after="60" w:line="240" w:lineRule="auto"/>
              <w:rPr>
                <w:noProof/>
                <w:sz w:val="20"/>
              </w:rPr>
            </w:pPr>
            <w:r>
              <w:rPr>
                <w:noProof/>
                <w:sz w:val="20"/>
              </w:rPr>
              <w:t>20088000</w:t>
            </w:r>
          </w:p>
        </w:tc>
        <w:tc>
          <w:tcPr>
            <w:tcW w:w="1134" w:type="dxa"/>
            <w:tcBorders>
              <w:top w:val="nil"/>
              <w:left w:val="nil"/>
              <w:bottom w:val="single" w:sz="4" w:space="0" w:color="auto"/>
              <w:right w:val="single" w:sz="4" w:space="0" w:color="auto"/>
            </w:tcBorders>
            <w:shd w:val="clear" w:color="auto" w:fill="auto"/>
            <w:noWrap/>
            <w:hideMark/>
          </w:tcPr>
          <w:p w14:paraId="1E626E46" w14:textId="77777777" w:rsidR="008F4028" w:rsidRPr="00BD01D7" w:rsidRDefault="008F4028" w:rsidP="00D163DF">
            <w:pPr>
              <w:spacing w:before="60" w:after="60" w:line="240" w:lineRule="auto"/>
              <w:rPr>
                <w:noProof/>
                <w:sz w:val="20"/>
              </w:rPr>
            </w:pPr>
            <w:r>
              <w:rPr>
                <w:noProof/>
                <w:sz w:val="20"/>
              </w:rPr>
              <w:t>200880</w:t>
            </w:r>
          </w:p>
        </w:tc>
        <w:tc>
          <w:tcPr>
            <w:tcW w:w="11425" w:type="dxa"/>
            <w:tcBorders>
              <w:top w:val="nil"/>
              <w:left w:val="nil"/>
              <w:bottom w:val="single" w:sz="4" w:space="0" w:color="auto"/>
              <w:right w:val="single" w:sz="4" w:space="0" w:color="auto"/>
            </w:tcBorders>
            <w:shd w:val="clear" w:color="auto" w:fill="auto"/>
            <w:noWrap/>
            <w:hideMark/>
          </w:tcPr>
          <w:p w14:paraId="412D26FB" w14:textId="33F0CA78" w:rsidR="008F4028" w:rsidRPr="00BD01D7" w:rsidRDefault="000C19AE" w:rsidP="00D163DF">
            <w:pPr>
              <w:spacing w:before="60" w:after="60" w:line="240" w:lineRule="auto"/>
              <w:rPr>
                <w:noProof/>
                <w:sz w:val="20"/>
              </w:rPr>
            </w:pPr>
            <w:r>
              <w:rPr>
                <w:noProof/>
                <w:sz w:val="20"/>
              </w:rPr>
              <w:t>–</w:t>
            </w:r>
            <w:r w:rsidR="008F4028">
              <w:rPr>
                <w:noProof/>
                <w:sz w:val="20"/>
              </w:rPr>
              <w:t xml:space="preserve"> Jagode</w:t>
            </w:r>
          </w:p>
        </w:tc>
        <w:tc>
          <w:tcPr>
            <w:tcW w:w="986" w:type="dxa"/>
            <w:tcBorders>
              <w:top w:val="nil"/>
              <w:left w:val="nil"/>
              <w:bottom w:val="single" w:sz="4" w:space="0" w:color="auto"/>
              <w:right w:val="single" w:sz="4" w:space="0" w:color="auto"/>
            </w:tcBorders>
            <w:shd w:val="clear" w:color="auto" w:fill="auto"/>
            <w:noWrap/>
            <w:vAlign w:val="bottom"/>
            <w:hideMark/>
          </w:tcPr>
          <w:p w14:paraId="7C3D43D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5F7521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6F88E7C" w14:textId="77777777" w:rsidR="008F4028" w:rsidRPr="00BD01D7" w:rsidRDefault="008F4028" w:rsidP="00D163DF">
            <w:pPr>
              <w:spacing w:before="60" w:after="60" w:line="240" w:lineRule="auto"/>
              <w:rPr>
                <w:noProof/>
                <w:sz w:val="20"/>
              </w:rPr>
            </w:pPr>
            <w:r>
              <w:rPr>
                <w:noProof/>
                <w:sz w:val="20"/>
              </w:rPr>
              <w:t>20089100</w:t>
            </w:r>
          </w:p>
        </w:tc>
        <w:tc>
          <w:tcPr>
            <w:tcW w:w="1134" w:type="dxa"/>
            <w:tcBorders>
              <w:top w:val="nil"/>
              <w:left w:val="nil"/>
              <w:bottom w:val="single" w:sz="4" w:space="0" w:color="auto"/>
              <w:right w:val="single" w:sz="4" w:space="0" w:color="auto"/>
            </w:tcBorders>
            <w:shd w:val="clear" w:color="auto" w:fill="auto"/>
            <w:noWrap/>
            <w:hideMark/>
          </w:tcPr>
          <w:p w14:paraId="187F0138" w14:textId="77777777" w:rsidR="008F4028" w:rsidRPr="00BD01D7" w:rsidRDefault="008F4028" w:rsidP="00D163DF">
            <w:pPr>
              <w:spacing w:before="60" w:after="60" w:line="240" w:lineRule="auto"/>
              <w:rPr>
                <w:noProof/>
                <w:sz w:val="20"/>
              </w:rPr>
            </w:pPr>
            <w:r>
              <w:rPr>
                <w:noProof/>
                <w:sz w:val="20"/>
              </w:rPr>
              <w:t>200891</w:t>
            </w:r>
          </w:p>
        </w:tc>
        <w:tc>
          <w:tcPr>
            <w:tcW w:w="11425" w:type="dxa"/>
            <w:tcBorders>
              <w:top w:val="nil"/>
              <w:left w:val="nil"/>
              <w:bottom w:val="single" w:sz="4" w:space="0" w:color="auto"/>
              <w:right w:val="single" w:sz="4" w:space="0" w:color="auto"/>
            </w:tcBorders>
            <w:shd w:val="clear" w:color="auto" w:fill="auto"/>
            <w:noWrap/>
            <w:hideMark/>
          </w:tcPr>
          <w:p w14:paraId="5B5E7079" w14:textId="08858171" w:rsidR="008F4028" w:rsidRPr="00BD01D7" w:rsidRDefault="00311F85" w:rsidP="00D163DF">
            <w:pPr>
              <w:spacing w:before="60" w:after="60" w:line="240" w:lineRule="auto"/>
              <w:rPr>
                <w:noProof/>
                <w:sz w:val="20"/>
              </w:rPr>
            </w:pPr>
            <w:r>
              <w:rPr>
                <w:noProof/>
                <w:sz w:val="20"/>
              </w:rPr>
              <w:t>– –</w:t>
            </w:r>
            <w:r w:rsidR="008F4028">
              <w:rPr>
                <w:noProof/>
                <w:sz w:val="20"/>
              </w:rPr>
              <w:t xml:space="preserve"> palmovi srčki</w:t>
            </w:r>
          </w:p>
        </w:tc>
        <w:tc>
          <w:tcPr>
            <w:tcW w:w="986" w:type="dxa"/>
            <w:tcBorders>
              <w:top w:val="nil"/>
              <w:left w:val="nil"/>
              <w:bottom w:val="single" w:sz="4" w:space="0" w:color="auto"/>
              <w:right w:val="single" w:sz="4" w:space="0" w:color="auto"/>
            </w:tcBorders>
            <w:shd w:val="clear" w:color="auto" w:fill="auto"/>
            <w:noWrap/>
            <w:vAlign w:val="bottom"/>
            <w:hideMark/>
          </w:tcPr>
          <w:p w14:paraId="510DB576"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82F631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1567F1" w14:textId="77777777" w:rsidR="008F4028" w:rsidRPr="00BD01D7" w:rsidRDefault="008F4028" w:rsidP="00D163DF">
            <w:pPr>
              <w:spacing w:before="60" w:after="60" w:line="240" w:lineRule="auto"/>
              <w:rPr>
                <w:noProof/>
                <w:sz w:val="20"/>
              </w:rPr>
            </w:pPr>
            <w:r>
              <w:rPr>
                <w:noProof/>
                <w:sz w:val="20"/>
              </w:rPr>
              <w:t>20089300</w:t>
            </w:r>
          </w:p>
        </w:tc>
        <w:tc>
          <w:tcPr>
            <w:tcW w:w="1134" w:type="dxa"/>
            <w:tcBorders>
              <w:top w:val="nil"/>
              <w:left w:val="nil"/>
              <w:bottom w:val="single" w:sz="4" w:space="0" w:color="auto"/>
              <w:right w:val="single" w:sz="4" w:space="0" w:color="auto"/>
            </w:tcBorders>
            <w:shd w:val="clear" w:color="auto" w:fill="auto"/>
            <w:noWrap/>
            <w:hideMark/>
          </w:tcPr>
          <w:p w14:paraId="6C4160BD" w14:textId="77777777" w:rsidR="008F4028" w:rsidRPr="00BD01D7" w:rsidRDefault="008F4028" w:rsidP="00D163DF">
            <w:pPr>
              <w:spacing w:before="60" w:after="60" w:line="240" w:lineRule="auto"/>
              <w:rPr>
                <w:noProof/>
                <w:sz w:val="20"/>
              </w:rPr>
            </w:pPr>
            <w:r>
              <w:rPr>
                <w:noProof/>
                <w:sz w:val="20"/>
              </w:rPr>
              <w:t>200893</w:t>
            </w:r>
          </w:p>
        </w:tc>
        <w:tc>
          <w:tcPr>
            <w:tcW w:w="11425" w:type="dxa"/>
            <w:tcBorders>
              <w:top w:val="nil"/>
              <w:left w:val="nil"/>
              <w:bottom w:val="single" w:sz="4" w:space="0" w:color="auto"/>
              <w:right w:val="single" w:sz="4" w:space="0" w:color="auto"/>
            </w:tcBorders>
            <w:shd w:val="clear" w:color="auto" w:fill="auto"/>
            <w:noWrap/>
            <w:hideMark/>
          </w:tcPr>
          <w:p w14:paraId="23292AD9" w14:textId="0268768D" w:rsidR="008F4028" w:rsidRPr="00BD01D7" w:rsidRDefault="00311F85" w:rsidP="00D163DF">
            <w:pPr>
              <w:spacing w:before="60" w:after="60" w:line="240" w:lineRule="auto"/>
              <w:rPr>
                <w:noProof/>
                <w:sz w:val="20"/>
              </w:rPr>
            </w:pPr>
            <w:r>
              <w:rPr>
                <w:noProof/>
                <w:sz w:val="20"/>
              </w:rPr>
              <w:t>– –</w:t>
            </w:r>
            <w:r w:rsidR="008F4028">
              <w:rPr>
                <w:noProof/>
                <w:sz w:val="20"/>
              </w:rPr>
              <w:t xml:space="preserve"> brusnice (</w:t>
            </w:r>
            <w:r w:rsidR="008F4028">
              <w:rPr>
                <w:i/>
                <w:noProof/>
                <w:sz w:val="20"/>
              </w:rPr>
              <w:t>Vaccinium macrocarpon</w:t>
            </w:r>
            <w:r w:rsidR="008F4028">
              <w:rPr>
                <w:noProof/>
                <w:sz w:val="20"/>
              </w:rPr>
              <w:t xml:space="preserve">, </w:t>
            </w:r>
            <w:r w:rsidR="008F4028">
              <w:rPr>
                <w:i/>
                <w:noProof/>
                <w:sz w:val="20"/>
              </w:rPr>
              <w:t>Vaccinium oxycoccos</w:t>
            </w:r>
            <w:r w:rsidR="008F4028">
              <w:rPr>
                <w:noProof/>
                <w:sz w:val="20"/>
              </w:rPr>
              <w:t xml:space="preserve">, </w:t>
            </w:r>
            <w:r w:rsidR="008F4028">
              <w:rPr>
                <w:i/>
                <w:noProof/>
                <w:sz w:val="20"/>
              </w:rPr>
              <w:t>Vaccinium vitis</w:t>
            </w:r>
            <w:r w:rsidR="00994E42">
              <w:rPr>
                <w:i/>
                <w:noProof/>
                <w:sz w:val="20"/>
              </w:rPr>
              <w:t>-</w:t>
            </w:r>
            <w:r w:rsidR="008F4028">
              <w:rPr>
                <w:i/>
                <w:noProof/>
                <w:sz w:val="20"/>
              </w:rPr>
              <w:t>idaea</w:t>
            </w:r>
            <w:r w:rsidR="008F4028">
              <w:rPr>
                <w:noProof/>
                <w:sz w:val="20"/>
              </w:rPr>
              <w:t>)</w:t>
            </w:r>
          </w:p>
        </w:tc>
        <w:tc>
          <w:tcPr>
            <w:tcW w:w="986" w:type="dxa"/>
            <w:tcBorders>
              <w:top w:val="nil"/>
              <w:left w:val="nil"/>
              <w:bottom w:val="single" w:sz="4" w:space="0" w:color="auto"/>
              <w:right w:val="single" w:sz="4" w:space="0" w:color="auto"/>
            </w:tcBorders>
            <w:shd w:val="clear" w:color="auto" w:fill="auto"/>
            <w:noWrap/>
            <w:vAlign w:val="bottom"/>
            <w:hideMark/>
          </w:tcPr>
          <w:p w14:paraId="7D5D87CB"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437F47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CF95C5F" w14:textId="77777777" w:rsidR="008F4028" w:rsidRPr="00BD01D7" w:rsidRDefault="008F4028" w:rsidP="00D163DF">
            <w:pPr>
              <w:spacing w:before="60" w:after="60" w:line="240" w:lineRule="auto"/>
              <w:rPr>
                <w:noProof/>
                <w:sz w:val="20"/>
              </w:rPr>
            </w:pPr>
            <w:r>
              <w:rPr>
                <w:noProof/>
                <w:sz w:val="20"/>
              </w:rPr>
              <w:t>20089700</w:t>
            </w:r>
          </w:p>
        </w:tc>
        <w:tc>
          <w:tcPr>
            <w:tcW w:w="1134" w:type="dxa"/>
            <w:tcBorders>
              <w:top w:val="nil"/>
              <w:left w:val="nil"/>
              <w:bottom w:val="single" w:sz="4" w:space="0" w:color="auto"/>
              <w:right w:val="single" w:sz="4" w:space="0" w:color="auto"/>
            </w:tcBorders>
            <w:shd w:val="clear" w:color="auto" w:fill="auto"/>
            <w:noWrap/>
            <w:hideMark/>
          </w:tcPr>
          <w:p w14:paraId="25597B62" w14:textId="77777777" w:rsidR="008F4028" w:rsidRPr="00BD01D7" w:rsidRDefault="008F4028" w:rsidP="00D163DF">
            <w:pPr>
              <w:spacing w:before="60" w:after="60" w:line="240" w:lineRule="auto"/>
              <w:rPr>
                <w:noProof/>
                <w:sz w:val="20"/>
              </w:rPr>
            </w:pPr>
            <w:r>
              <w:rPr>
                <w:noProof/>
                <w:sz w:val="20"/>
              </w:rPr>
              <w:t>200897</w:t>
            </w:r>
          </w:p>
        </w:tc>
        <w:tc>
          <w:tcPr>
            <w:tcW w:w="11425" w:type="dxa"/>
            <w:tcBorders>
              <w:top w:val="nil"/>
              <w:left w:val="nil"/>
              <w:bottom w:val="single" w:sz="4" w:space="0" w:color="auto"/>
              <w:right w:val="single" w:sz="4" w:space="0" w:color="auto"/>
            </w:tcBorders>
            <w:shd w:val="clear" w:color="auto" w:fill="auto"/>
            <w:noWrap/>
            <w:hideMark/>
          </w:tcPr>
          <w:p w14:paraId="74DF3464" w14:textId="5B3B3D62" w:rsidR="008F4028" w:rsidRPr="00BD01D7" w:rsidRDefault="00311F85" w:rsidP="00D163DF">
            <w:pPr>
              <w:spacing w:before="60" w:after="60" w:line="240" w:lineRule="auto"/>
              <w:rPr>
                <w:noProof/>
                <w:sz w:val="20"/>
              </w:rPr>
            </w:pPr>
            <w:r>
              <w:rPr>
                <w:noProof/>
                <w:sz w:val="20"/>
              </w:rPr>
              <w:t>– –</w:t>
            </w:r>
            <w:r w:rsidR="008F4028">
              <w:rPr>
                <w:noProof/>
                <w:sz w:val="20"/>
              </w:rPr>
              <w:t xml:space="preserve"> mešanice</w:t>
            </w:r>
          </w:p>
        </w:tc>
        <w:tc>
          <w:tcPr>
            <w:tcW w:w="986" w:type="dxa"/>
            <w:tcBorders>
              <w:top w:val="nil"/>
              <w:left w:val="nil"/>
              <w:bottom w:val="single" w:sz="4" w:space="0" w:color="auto"/>
              <w:right w:val="single" w:sz="4" w:space="0" w:color="auto"/>
            </w:tcBorders>
            <w:shd w:val="clear" w:color="auto" w:fill="auto"/>
            <w:noWrap/>
            <w:vAlign w:val="bottom"/>
            <w:hideMark/>
          </w:tcPr>
          <w:p w14:paraId="31E9DFB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574D43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1ABB2DC" w14:textId="77777777" w:rsidR="008F4028" w:rsidRPr="00BD01D7" w:rsidRDefault="008F4028" w:rsidP="00D163DF">
            <w:pPr>
              <w:spacing w:before="60" w:after="60" w:line="240" w:lineRule="auto"/>
              <w:rPr>
                <w:noProof/>
                <w:sz w:val="20"/>
              </w:rPr>
            </w:pPr>
            <w:r>
              <w:rPr>
                <w:noProof/>
                <w:sz w:val="20"/>
              </w:rPr>
              <w:t>20089900</w:t>
            </w:r>
          </w:p>
        </w:tc>
        <w:tc>
          <w:tcPr>
            <w:tcW w:w="1134" w:type="dxa"/>
            <w:tcBorders>
              <w:top w:val="nil"/>
              <w:left w:val="nil"/>
              <w:bottom w:val="single" w:sz="4" w:space="0" w:color="auto"/>
              <w:right w:val="single" w:sz="4" w:space="0" w:color="auto"/>
            </w:tcBorders>
            <w:shd w:val="clear" w:color="auto" w:fill="auto"/>
            <w:noWrap/>
            <w:hideMark/>
          </w:tcPr>
          <w:p w14:paraId="52F96C2D" w14:textId="77777777" w:rsidR="008F4028" w:rsidRPr="00BD01D7" w:rsidRDefault="008F4028" w:rsidP="00D163DF">
            <w:pPr>
              <w:spacing w:before="60" w:after="60" w:line="240" w:lineRule="auto"/>
              <w:rPr>
                <w:noProof/>
                <w:sz w:val="20"/>
              </w:rPr>
            </w:pPr>
            <w:r>
              <w:rPr>
                <w:noProof/>
                <w:sz w:val="20"/>
              </w:rPr>
              <w:t>200899</w:t>
            </w:r>
          </w:p>
        </w:tc>
        <w:tc>
          <w:tcPr>
            <w:tcW w:w="11425" w:type="dxa"/>
            <w:tcBorders>
              <w:top w:val="nil"/>
              <w:left w:val="nil"/>
              <w:bottom w:val="single" w:sz="4" w:space="0" w:color="auto"/>
              <w:right w:val="single" w:sz="4" w:space="0" w:color="auto"/>
            </w:tcBorders>
            <w:shd w:val="clear" w:color="auto" w:fill="auto"/>
            <w:noWrap/>
            <w:hideMark/>
          </w:tcPr>
          <w:p w14:paraId="45B7D469" w14:textId="6D2B48C3"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385CA6B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23B3FE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DFED124" w14:textId="77777777" w:rsidR="008F4028" w:rsidRPr="00BD01D7" w:rsidRDefault="008F4028" w:rsidP="00D163DF">
            <w:pPr>
              <w:spacing w:before="60" w:after="60" w:line="240" w:lineRule="auto"/>
              <w:rPr>
                <w:noProof/>
                <w:sz w:val="20"/>
              </w:rPr>
            </w:pPr>
            <w:r>
              <w:rPr>
                <w:noProof/>
                <w:sz w:val="20"/>
              </w:rPr>
              <w:t>20091100</w:t>
            </w:r>
          </w:p>
        </w:tc>
        <w:tc>
          <w:tcPr>
            <w:tcW w:w="1134" w:type="dxa"/>
            <w:tcBorders>
              <w:top w:val="nil"/>
              <w:left w:val="nil"/>
              <w:bottom w:val="single" w:sz="4" w:space="0" w:color="auto"/>
              <w:right w:val="single" w:sz="4" w:space="0" w:color="auto"/>
            </w:tcBorders>
            <w:shd w:val="clear" w:color="auto" w:fill="auto"/>
            <w:noWrap/>
            <w:hideMark/>
          </w:tcPr>
          <w:p w14:paraId="33AA5FFE" w14:textId="77777777" w:rsidR="008F4028" w:rsidRPr="00BD01D7" w:rsidRDefault="008F4028" w:rsidP="00D163DF">
            <w:pPr>
              <w:spacing w:before="60" w:after="60" w:line="240" w:lineRule="auto"/>
              <w:rPr>
                <w:noProof/>
                <w:sz w:val="20"/>
              </w:rPr>
            </w:pPr>
            <w:r>
              <w:rPr>
                <w:noProof/>
                <w:sz w:val="20"/>
              </w:rPr>
              <w:t>200911</w:t>
            </w:r>
          </w:p>
        </w:tc>
        <w:tc>
          <w:tcPr>
            <w:tcW w:w="11425" w:type="dxa"/>
            <w:tcBorders>
              <w:top w:val="nil"/>
              <w:left w:val="nil"/>
              <w:bottom w:val="single" w:sz="4" w:space="0" w:color="auto"/>
              <w:right w:val="single" w:sz="4" w:space="0" w:color="auto"/>
            </w:tcBorders>
            <w:shd w:val="clear" w:color="auto" w:fill="auto"/>
            <w:noWrap/>
            <w:hideMark/>
          </w:tcPr>
          <w:p w14:paraId="2A316E50" w14:textId="211B7374" w:rsidR="008F4028" w:rsidRPr="00BD01D7" w:rsidRDefault="00311F85" w:rsidP="00D163DF">
            <w:pPr>
              <w:spacing w:before="60" w:after="60" w:line="240" w:lineRule="auto"/>
              <w:rPr>
                <w:noProof/>
                <w:sz w:val="20"/>
              </w:rPr>
            </w:pPr>
            <w:r>
              <w:rPr>
                <w:noProof/>
                <w:sz w:val="20"/>
              </w:rPr>
              <w:t>– –</w:t>
            </w:r>
            <w:r w:rsidR="008F4028">
              <w:rPr>
                <w:noProof/>
                <w:sz w:val="20"/>
              </w:rPr>
              <w:t xml:space="preserve"> zamrznjen</w:t>
            </w:r>
          </w:p>
        </w:tc>
        <w:tc>
          <w:tcPr>
            <w:tcW w:w="986" w:type="dxa"/>
            <w:tcBorders>
              <w:top w:val="nil"/>
              <w:left w:val="nil"/>
              <w:bottom w:val="single" w:sz="4" w:space="0" w:color="auto"/>
              <w:right w:val="single" w:sz="4" w:space="0" w:color="auto"/>
            </w:tcBorders>
            <w:shd w:val="clear" w:color="auto" w:fill="auto"/>
            <w:noWrap/>
            <w:vAlign w:val="bottom"/>
            <w:hideMark/>
          </w:tcPr>
          <w:p w14:paraId="4561C12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524E28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0F0869" w14:textId="77777777" w:rsidR="008F4028" w:rsidRPr="00BD01D7" w:rsidRDefault="008F4028" w:rsidP="00D163DF">
            <w:pPr>
              <w:spacing w:before="60" w:after="60" w:line="240" w:lineRule="auto"/>
              <w:rPr>
                <w:noProof/>
                <w:sz w:val="20"/>
              </w:rPr>
            </w:pPr>
            <w:r>
              <w:rPr>
                <w:noProof/>
                <w:sz w:val="20"/>
              </w:rPr>
              <w:t>20091200</w:t>
            </w:r>
          </w:p>
        </w:tc>
        <w:tc>
          <w:tcPr>
            <w:tcW w:w="1134" w:type="dxa"/>
            <w:tcBorders>
              <w:top w:val="nil"/>
              <w:left w:val="nil"/>
              <w:bottom w:val="single" w:sz="4" w:space="0" w:color="auto"/>
              <w:right w:val="single" w:sz="4" w:space="0" w:color="auto"/>
            </w:tcBorders>
            <w:shd w:val="clear" w:color="auto" w:fill="auto"/>
            <w:noWrap/>
            <w:hideMark/>
          </w:tcPr>
          <w:p w14:paraId="49C28447" w14:textId="77777777" w:rsidR="008F4028" w:rsidRPr="00BD01D7" w:rsidRDefault="008F4028" w:rsidP="00D163DF">
            <w:pPr>
              <w:spacing w:before="60" w:after="60" w:line="240" w:lineRule="auto"/>
              <w:rPr>
                <w:noProof/>
                <w:sz w:val="20"/>
              </w:rPr>
            </w:pPr>
            <w:r>
              <w:rPr>
                <w:noProof/>
                <w:sz w:val="20"/>
              </w:rPr>
              <w:t>200912</w:t>
            </w:r>
          </w:p>
        </w:tc>
        <w:tc>
          <w:tcPr>
            <w:tcW w:w="11425" w:type="dxa"/>
            <w:tcBorders>
              <w:top w:val="nil"/>
              <w:left w:val="nil"/>
              <w:bottom w:val="single" w:sz="4" w:space="0" w:color="auto"/>
              <w:right w:val="single" w:sz="4" w:space="0" w:color="auto"/>
            </w:tcBorders>
            <w:shd w:val="clear" w:color="auto" w:fill="auto"/>
            <w:noWrap/>
            <w:hideMark/>
          </w:tcPr>
          <w:p w14:paraId="4659735B" w14:textId="7C3144BB" w:rsidR="008F4028" w:rsidRPr="00BD01D7" w:rsidRDefault="00311F85" w:rsidP="00D163DF">
            <w:pPr>
              <w:spacing w:before="60" w:after="60" w:line="240" w:lineRule="auto"/>
              <w:rPr>
                <w:noProof/>
                <w:sz w:val="20"/>
              </w:rPr>
            </w:pPr>
            <w:r>
              <w:rPr>
                <w:noProof/>
                <w:sz w:val="20"/>
              </w:rPr>
              <w:t>– –</w:t>
            </w:r>
            <w:r w:rsidR="008F4028">
              <w:rPr>
                <w:noProof/>
                <w:sz w:val="20"/>
              </w:rPr>
              <w:t xml:space="preserve"> nezamrznjen, z Brix vrednostjo do vključno 20</w:t>
            </w:r>
          </w:p>
        </w:tc>
        <w:tc>
          <w:tcPr>
            <w:tcW w:w="986" w:type="dxa"/>
            <w:tcBorders>
              <w:top w:val="nil"/>
              <w:left w:val="nil"/>
              <w:bottom w:val="single" w:sz="4" w:space="0" w:color="auto"/>
              <w:right w:val="single" w:sz="4" w:space="0" w:color="auto"/>
            </w:tcBorders>
            <w:shd w:val="clear" w:color="auto" w:fill="auto"/>
            <w:noWrap/>
            <w:vAlign w:val="bottom"/>
            <w:hideMark/>
          </w:tcPr>
          <w:p w14:paraId="70AB428C"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E0C572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14386E" w14:textId="77777777" w:rsidR="008F4028" w:rsidRPr="00BD01D7" w:rsidRDefault="008F4028" w:rsidP="00D163DF">
            <w:pPr>
              <w:spacing w:before="60" w:after="60" w:line="240" w:lineRule="auto"/>
              <w:rPr>
                <w:noProof/>
                <w:sz w:val="20"/>
              </w:rPr>
            </w:pPr>
            <w:r>
              <w:rPr>
                <w:noProof/>
                <w:sz w:val="20"/>
              </w:rPr>
              <w:t>20091900</w:t>
            </w:r>
          </w:p>
        </w:tc>
        <w:tc>
          <w:tcPr>
            <w:tcW w:w="1134" w:type="dxa"/>
            <w:tcBorders>
              <w:top w:val="nil"/>
              <w:left w:val="nil"/>
              <w:bottom w:val="single" w:sz="4" w:space="0" w:color="auto"/>
              <w:right w:val="single" w:sz="4" w:space="0" w:color="auto"/>
            </w:tcBorders>
            <w:shd w:val="clear" w:color="auto" w:fill="auto"/>
            <w:noWrap/>
            <w:hideMark/>
          </w:tcPr>
          <w:p w14:paraId="59C59B84" w14:textId="77777777" w:rsidR="008F4028" w:rsidRPr="00BD01D7" w:rsidRDefault="008F4028" w:rsidP="00D163DF">
            <w:pPr>
              <w:spacing w:before="60" w:after="60" w:line="240" w:lineRule="auto"/>
              <w:rPr>
                <w:noProof/>
                <w:sz w:val="20"/>
              </w:rPr>
            </w:pPr>
            <w:r>
              <w:rPr>
                <w:noProof/>
                <w:sz w:val="20"/>
              </w:rPr>
              <w:t>200919</w:t>
            </w:r>
          </w:p>
        </w:tc>
        <w:tc>
          <w:tcPr>
            <w:tcW w:w="11425" w:type="dxa"/>
            <w:tcBorders>
              <w:top w:val="nil"/>
              <w:left w:val="nil"/>
              <w:bottom w:val="single" w:sz="4" w:space="0" w:color="auto"/>
              <w:right w:val="single" w:sz="4" w:space="0" w:color="auto"/>
            </w:tcBorders>
            <w:shd w:val="clear" w:color="auto" w:fill="auto"/>
            <w:noWrap/>
            <w:hideMark/>
          </w:tcPr>
          <w:p w14:paraId="0CEC02B4" w14:textId="2C2A54C6"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55306E8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148D77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776806" w14:textId="77777777" w:rsidR="008F4028" w:rsidRPr="00BD01D7" w:rsidRDefault="008F4028" w:rsidP="00D163DF">
            <w:pPr>
              <w:spacing w:before="60" w:after="60" w:line="240" w:lineRule="auto"/>
              <w:rPr>
                <w:noProof/>
                <w:sz w:val="20"/>
              </w:rPr>
            </w:pPr>
            <w:r>
              <w:rPr>
                <w:noProof/>
                <w:sz w:val="20"/>
              </w:rPr>
              <w:t>20092100</w:t>
            </w:r>
          </w:p>
        </w:tc>
        <w:tc>
          <w:tcPr>
            <w:tcW w:w="1134" w:type="dxa"/>
            <w:tcBorders>
              <w:top w:val="nil"/>
              <w:left w:val="nil"/>
              <w:bottom w:val="single" w:sz="4" w:space="0" w:color="auto"/>
              <w:right w:val="single" w:sz="4" w:space="0" w:color="auto"/>
            </w:tcBorders>
            <w:shd w:val="clear" w:color="auto" w:fill="auto"/>
            <w:noWrap/>
            <w:hideMark/>
          </w:tcPr>
          <w:p w14:paraId="51DEA29E" w14:textId="77777777" w:rsidR="008F4028" w:rsidRPr="00BD01D7" w:rsidRDefault="008F4028" w:rsidP="00D163DF">
            <w:pPr>
              <w:spacing w:before="60" w:after="60" w:line="240" w:lineRule="auto"/>
              <w:rPr>
                <w:noProof/>
                <w:sz w:val="20"/>
              </w:rPr>
            </w:pPr>
            <w:r>
              <w:rPr>
                <w:noProof/>
                <w:sz w:val="20"/>
              </w:rPr>
              <w:t>200921</w:t>
            </w:r>
          </w:p>
        </w:tc>
        <w:tc>
          <w:tcPr>
            <w:tcW w:w="11425" w:type="dxa"/>
            <w:tcBorders>
              <w:top w:val="nil"/>
              <w:left w:val="nil"/>
              <w:bottom w:val="single" w:sz="4" w:space="0" w:color="auto"/>
              <w:right w:val="single" w:sz="4" w:space="0" w:color="auto"/>
            </w:tcBorders>
            <w:shd w:val="clear" w:color="auto" w:fill="auto"/>
            <w:noWrap/>
            <w:hideMark/>
          </w:tcPr>
          <w:p w14:paraId="65116BBA" w14:textId="5FB7DD79" w:rsidR="008F4028" w:rsidRPr="00BD01D7" w:rsidRDefault="00311F85" w:rsidP="00D163DF">
            <w:pPr>
              <w:spacing w:before="60" w:after="60" w:line="240" w:lineRule="auto"/>
              <w:rPr>
                <w:noProof/>
                <w:sz w:val="20"/>
              </w:rPr>
            </w:pPr>
            <w:r>
              <w:rPr>
                <w:noProof/>
                <w:sz w:val="20"/>
              </w:rPr>
              <w:t>– –</w:t>
            </w:r>
            <w:r w:rsidR="008F4028">
              <w:rPr>
                <w:noProof/>
                <w:sz w:val="20"/>
              </w:rPr>
              <w:t xml:space="preserve"> z Brix vrednostjo do vključno 20</w:t>
            </w:r>
          </w:p>
        </w:tc>
        <w:tc>
          <w:tcPr>
            <w:tcW w:w="986" w:type="dxa"/>
            <w:tcBorders>
              <w:top w:val="nil"/>
              <w:left w:val="nil"/>
              <w:bottom w:val="single" w:sz="4" w:space="0" w:color="auto"/>
              <w:right w:val="single" w:sz="4" w:space="0" w:color="auto"/>
            </w:tcBorders>
            <w:shd w:val="clear" w:color="auto" w:fill="auto"/>
            <w:noWrap/>
            <w:vAlign w:val="bottom"/>
            <w:hideMark/>
          </w:tcPr>
          <w:p w14:paraId="685EA0B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1718BA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27EA62E" w14:textId="77777777" w:rsidR="008F4028" w:rsidRPr="00BD01D7" w:rsidRDefault="008F4028" w:rsidP="00D163DF">
            <w:pPr>
              <w:spacing w:before="60" w:after="60" w:line="240" w:lineRule="auto"/>
              <w:rPr>
                <w:noProof/>
                <w:sz w:val="20"/>
              </w:rPr>
            </w:pPr>
            <w:r>
              <w:rPr>
                <w:noProof/>
                <w:sz w:val="20"/>
              </w:rPr>
              <w:t>20092900</w:t>
            </w:r>
          </w:p>
        </w:tc>
        <w:tc>
          <w:tcPr>
            <w:tcW w:w="1134" w:type="dxa"/>
            <w:tcBorders>
              <w:top w:val="nil"/>
              <w:left w:val="nil"/>
              <w:bottom w:val="single" w:sz="4" w:space="0" w:color="auto"/>
              <w:right w:val="single" w:sz="4" w:space="0" w:color="auto"/>
            </w:tcBorders>
            <w:shd w:val="clear" w:color="auto" w:fill="auto"/>
            <w:noWrap/>
            <w:hideMark/>
          </w:tcPr>
          <w:p w14:paraId="3FBA0429" w14:textId="77777777" w:rsidR="008F4028" w:rsidRPr="00BD01D7" w:rsidRDefault="008F4028" w:rsidP="00D163DF">
            <w:pPr>
              <w:spacing w:before="60" w:after="60" w:line="240" w:lineRule="auto"/>
              <w:rPr>
                <w:noProof/>
                <w:sz w:val="20"/>
              </w:rPr>
            </w:pPr>
            <w:r>
              <w:rPr>
                <w:noProof/>
                <w:sz w:val="20"/>
              </w:rPr>
              <w:t>200929</w:t>
            </w:r>
          </w:p>
        </w:tc>
        <w:tc>
          <w:tcPr>
            <w:tcW w:w="11425" w:type="dxa"/>
            <w:tcBorders>
              <w:top w:val="nil"/>
              <w:left w:val="nil"/>
              <w:bottom w:val="single" w:sz="4" w:space="0" w:color="auto"/>
              <w:right w:val="single" w:sz="4" w:space="0" w:color="auto"/>
            </w:tcBorders>
            <w:shd w:val="clear" w:color="auto" w:fill="auto"/>
            <w:noWrap/>
            <w:hideMark/>
          </w:tcPr>
          <w:p w14:paraId="5E3E5D61" w14:textId="5AA3B035" w:rsidR="008F4028" w:rsidRPr="00BD01D7" w:rsidRDefault="00311F85" w:rsidP="00D163DF">
            <w:pPr>
              <w:spacing w:before="60" w:after="60" w:line="240" w:lineRule="auto"/>
              <w:rPr>
                <w:noProof/>
                <w:sz w:val="20"/>
              </w:rPr>
            </w:pPr>
            <w:r>
              <w:rPr>
                <w:noProof/>
                <w:sz w:val="20"/>
              </w:rPr>
              <w:t>– –</w:t>
            </w:r>
            <w:r w:rsidR="008F4028">
              <w:rPr>
                <w:noProof/>
                <w:sz w:val="20"/>
              </w:rPr>
              <w:t xml:space="preserve"> drug</w:t>
            </w:r>
          </w:p>
        </w:tc>
        <w:tc>
          <w:tcPr>
            <w:tcW w:w="986" w:type="dxa"/>
            <w:tcBorders>
              <w:top w:val="nil"/>
              <w:left w:val="nil"/>
              <w:bottom w:val="single" w:sz="4" w:space="0" w:color="auto"/>
              <w:right w:val="single" w:sz="4" w:space="0" w:color="auto"/>
            </w:tcBorders>
            <w:shd w:val="clear" w:color="auto" w:fill="auto"/>
            <w:noWrap/>
            <w:vAlign w:val="bottom"/>
            <w:hideMark/>
          </w:tcPr>
          <w:p w14:paraId="19912CD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75067F2"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070F7C" w14:textId="77777777" w:rsidR="008F4028" w:rsidRPr="00BD01D7" w:rsidRDefault="008F4028" w:rsidP="00D163DF">
            <w:pPr>
              <w:spacing w:before="60" w:after="60" w:line="240" w:lineRule="auto"/>
              <w:rPr>
                <w:noProof/>
                <w:sz w:val="20"/>
              </w:rPr>
            </w:pPr>
            <w:r>
              <w:rPr>
                <w:noProof/>
                <w:sz w:val="20"/>
              </w:rPr>
              <w:t>20093100</w:t>
            </w:r>
          </w:p>
        </w:tc>
        <w:tc>
          <w:tcPr>
            <w:tcW w:w="1134" w:type="dxa"/>
            <w:tcBorders>
              <w:top w:val="nil"/>
              <w:left w:val="nil"/>
              <w:bottom w:val="single" w:sz="4" w:space="0" w:color="auto"/>
              <w:right w:val="single" w:sz="4" w:space="0" w:color="auto"/>
            </w:tcBorders>
            <w:shd w:val="clear" w:color="auto" w:fill="auto"/>
            <w:noWrap/>
            <w:hideMark/>
          </w:tcPr>
          <w:p w14:paraId="25E9DA18" w14:textId="77777777" w:rsidR="008F4028" w:rsidRPr="00BD01D7" w:rsidRDefault="008F4028" w:rsidP="00D163DF">
            <w:pPr>
              <w:spacing w:before="60" w:after="60" w:line="240" w:lineRule="auto"/>
              <w:rPr>
                <w:noProof/>
                <w:sz w:val="20"/>
              </w:rPr>
            </w:pPr>
            <w:r>
              <w:rPr>
                <w:noProof/>
                <w:sz w:val="20"/>
              </w:rPr>
              <w:t>200931</w:t>
            </w:r>
          </w:p>
        </w:tc>
        <w:tc>
          <w:tcPr>
            <w:tcW w:w="11425" w:type="dxa"/>
            <w:tcBorders>
              <w:top w:val="nil"/>
              <w:left w:val="nil"/>
              <w:bottom w:val="single" w:sz="4" w:space="0" w:color="auto"/>
              <w:right w:val="single" w:sz="4" w:space="0" w:color="auto"/>
            </w:tcBorders>
            <w:shd w:val="clear" w:color="auto" w:fill="auto"/>
            <w:noWrap/>
            <w:hideMark/>
          </w:tcPr>
          <w:p w14:paraId="1760A097" w14:textId="5BE1D1A1" w:rsidR="008F4028" w:rsidRPr="00BD01D7" w:rsidRDefault="00311F85" w:rsidP="00D163DF">
            <w:pPr>
              <w:spacing w:before="60" w:after="60" w:line="240" w:lineRule="auto"/>
              <w:rPr>
                <w:noProof/>
                <w:sz w:val="20"/>
              </w:rPr>
            </w:pPr>
            <w:r>
              <w:rPr>
                <w:noProof/>
                <w:sz w:val="20"/>
              </w:rPr>
              <w:t>– –</w:t>
            </w:r>
            <w:r w:rsidR="008F4028">
              <w:rPr>
                <w:noProof/>
                <w:sz w:val="20"/>
              </w:rPr>
              <w:t xml:space="preserve"> z Brix vrednostjo do vključno 20</w:t>
            </w:r>
          </w:p>
        </w:tc>
        <w:tc>
          <w:tcPr>
            <w:tcW w:w="986" w:type="dxa"/>
            <w:tcBorders>
              <w:top w:val="nil"/>
              <w:left w:val="nil"/>
              <w:bottom w:val="single" w:sz="4" w:space="0" w:color="auto"/>
              <w:right w:val="single" w:sz="4" w:space="0" w:color="auto"/>
            </w:tcBorders>
            <w:shd w:val="clear" w:color="auto" w:fill="auto"/>
            <w:noWrap/>
            <w:vAlign w:val="bottom"/>
            <w:hideMark/>
          </w:tcPr>
          <w:p w14:paraId="70FD7A7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876B4DE"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2B08FA5" w14:textId="77777777" w:rsidR="008F4028" w:rsidRPr="00BD01D7" w:rsidRDefault="008F4028" w:rsidP="00D163DF">
            <w:pPr>
              <w:spacing w:before="60" w:after="60" w:line="240" w:lineRule="auto"/>
              <w:rPr>
                <w:noProof/>
                <w:sz w:val="20"/>
              </w:rPr>
            </w:pPr>
            <w:r>
              <w:rPr>
                <w:noProof/>
                <w:sz w:val="20"/>
              </w:rPr>
              <w:t>20093900</w:t>
            </w:r>
          </w:p>
        </w:tc>
        <w:tc>
          <w:tcPr>
            <w:tcW w:w="1134" w:type="dxa"/>
            <w:tcBorders>
              <w:top w:val="nil"/>
              <w:left w:val="nil"/>
              <w:bottom w:val="single" w:sz="4" w:space="0" w:color="auto"/>
              <w:right w:val="single" w:sz="4" w:space="0" w:color="auto"/>
            </w:tcBorders>
            <w:shd w:val="clear" w:color="auto" w:fill="auto"/>
            <w:noWrap/>
            <w:hideMark/>
          </w:tcPr>
          <w:p w14:paraId="7A8399E2" w14:textId="77777777" w:rsidR="008F4028" w:rsidRPr="00BD01D7" w:rsidRDefault="008F4028" w:rsidP="00D163DF">
            <w:pPr>
              <w:spacing w:before="60" w:after="60" w:line="240" w:lineRule="auto"/>
              <w:rPr>
                <w:noProof/>
                <w:sz w:val="20"/>
              </w:rPr>
            </w:pPr>
            <w:r>
              <w:rPr>
                <w:noProof/>
                <w:sz w:val="20"/>
              </w:rPr>
              <w:t>200939</w:t>
            </w:r>
          </w:p>
        </w:tc>
        <w:tc>
          <w:tcPr>
            <w:tcW w:w="11425" w:type="dxa"/>
            <w:tcBorders>
              <w:top w:val="nil"/>
              <w:left w:val="nil"/>
              <w:bottom w:val="single" w:sz="4" w:space="0" w:color="auto"/>
              <w:right w:val="single" w:sz="4" w:space="0" w:color="auto"/>
            </w:tcBorders>
            <w:shd w:val="clear" w:color="auto" w:fill="auto"/>
            <w:noWrap/>
            <w:hideMark/>
          </w:tcPr>
          <w:p w14:paraId="25B37780" w14:textId="425D6F3C"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70FC41D6"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B04D75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D056185" w14:textId="77777777" w:rsidR="008F4028" w:rsidRPr="00BD01D7" w:rsidRDefault="008F4028" w:rsidP="00D163DF">
            <w:pPr>
              <w:spacing w:before="60" w:after="60" w:line="240" w:lineRule="auto"/>
              <w:rPr>
                <w:noProof/>
                <w:sz w:val="20"/>
              </w:rPr>
            </w:pPr>
            <w:r>
              <w:rPr>
                <w:noProof/>
                <w:sz w:val="20"/>
              </w:rPr>
              <w:t>20094100</w:t>
            </w:r>
          </w:p>
        </w:tc>
        <w:tc>
          <w:tcPr>
            <w:tcW w:w="1134" w:type="dxa"/>
            <w:tcBorders>
              <w:top w:val="nil"/>
              <w:left w:val="nil"/>
              <w:bottom w:val="single" w:sz="4" w:space="0" w:color="auto"/>
              <w:right w:val="single" w:sz="4" w:space="0" w:color="auto"/>
            </w:tcBorders>
            <w:shd w:val="clear" w:color="auto" w:fill="auto"/>
            <w:noWrap/>
            <w:hideMark/>
          </w:tcPr>
          <w:p w14:paraId="727AFFFC" w14:textId="77777777" w:rsidR="008F4028" w:rsidRPr="00BD01D7" w:rsidRDefault="008F4028" w:rsidP="00D163DF">
            <w:pPr>
              <w:spacing w:before="60" w:after="60" w:line="240" w:lineRule="auto"/>
              <w:rPr>
                <w:noProof/>
                <w:sz w:val="20"/>
              </w:rPr>
            </w:pPr>
            <w:r>
              <w:rPr>
                <w:noProof/>
                <w:sz w:val="20"/>
              </w:rPr>
              <w:t>200941</w:t>
            </w:r>
          </w:p>
        </w:tc>
        <w:tc>
          <w:tcPr>
            <w:tcW w:w="11425" w:type="dxa"/>
            <w:tcBorders>
              <w:top w:val="nil"/>
              <w:left w:val="nil"/>
              <w:bottom w:val="single" w:sz="4" w:space="0" w:color="auto"/>
              <w:right w:val="single" w:sz="4" w:space="0" w:color="auto"/>
            </w:tcBorders>
            <w:shd w:val="clear" w:color="auto" w:fill="auto"/>
            <w:noWrap/>
            <w:hideMark/>
          </w:tcPr>
          <w:p w14:paraId="73BB4A20" w14:textId="18058414" w:rsidR="008F4028" w:rsidRPr="00BD01D7" w:rsidRDefault="00311F85" w:rsidP="00D163DF">
            <w:pPr>
              <w:spacing w:before="60" w:after="60" w:line="240" w:lineRule="auto"/>
              <w:rPr>
                <w:noProof/>
                <w:sz w:val="20"/>
              </w:rPr>
            </w:pPr>
            <w:r>
              <w:rPr>
                <w:noProof/>
                <w:sz w:val="20"/>
              </w:rPr>
              <w:t>– –</w:t>
            </w:r>
            <w:r w:rsidR="008F4028">
              <w:rPr>
                <w:noProof/>
                <w:sz w:val="20"/>
              </w:rPr>
              <w:t xml:space="preserve"> z Brix vrednostjo do vključno 20</w:t>
            </w:r>
          </w:p>
        </w:tc>
        <w:tc>
          <w:tcPr>
            <w:tcW w:w="986" w:type="dxa"/>
            <w:tcBorders>
              <w:top w:val="nil"/>
              <w:left w:val="nil"/>
              <w:bottom w:val="single" w:sz="4" w:space="0" w:color="auto"/>
              <w:right w:val="single" w:sz="4" w:space="0" w:color="auto"/>
            </w:tcBorders>
            <w:shd w:val="clear" w:color="auto" w:fill="auto"/>
            <w:noWrap/>
            <w:vAlign w:val="bottom"/>
            <w:hideMark/>
          </w:tcPr>
          <w:p w14:paraId="731796E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908FD2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3C5D9BB" w14:textId="77777777" w:rsidR="008F4028" w:rsidRPr="00BD01D7" w:rsidRDefault="008F4028" w:rsidP="00D163DF">
            <w:pPr>
              <w:spacing w:before="60" w:after="60" w:line="240" w:lineRule="auto"/>
              <w:rPr>
                <w:noProof/>
                <w:sz w:val="20"/>
              </w:rPr>
            </w:pPr>
            <w:r>
              <w:rPr>
                <w:noProof/>
                <w:sz w:val="20"/>
              </w:rPr>
              <w:t>20094900</w:t>
            </w:r>
          </w:p>
        </w:tc>
        <w:tc>
          <w:tcPr>
            <w:tcW w:w="1134" w:type="dxa"/>
            <w:tcBorders>
              <w:top w:val="nil"/>
              <w:left w:val="nil"/>
              <w:bottom w:val="single" w:sz="4" w:space="0" w:color="auto"/>
              <w:right w:val="single" w:sz="4" w:space="0" w:color="auto"/>
            </w:tcBorders>
            <w:shd w:val="clear" w:color="auto" w:fill="auto"/>
            <w:noWrap/>
            <w:hideMark/>
          </w:tcPr>
          <w:p w14:paraId="483EAC88" w14:textId="77777777" w:rsidR="008F4028" w:rsidRPr="00BD01D7" w:rsidRDefault="008F4028" w:rsidP="00D163DF">
            <w:pPr>
              <w:spacing w:before="60" w:after="60" w:line="240" w:lineRule="auto"/>
              <w:rPr>
                <w:noProof/>
                <w:sz w:val="20"/>
              </w:rPr>
            </w:pPr>
            <w:r>
              <w:rPr>
                <w:noProof/>
                <w:sz w:val="20"/>
              </w:rPr>
              <w:t>200949</w:t>
            </w:r>
          </w:p>
        </w:tc>
        <w:tc>
          <w:tcPr>
            <w:tcW w:w="11425" w:type="dxa"/>
            <w:tcBorders>
              <w:top w:val="nil"/>
              <w:left w:val="nil"/>
              <w:bottom w:val="single" w:sz="4" w:space="0" w:color="auto"/>
              <w:right w:val="single" w:sz="4" w:space="0" w:color="auto"/>
            </w:tcBorders>
            <w:shd w:val="clear" w:color="auto" w:fill="auto"/>
            <w:noWrap/>
            <w:hideMark/>
          </w:tcPr>
          <w:p w14:paraId="276DAFD4" w14:textId="2E84BF09"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35FF2A5D"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0ECC75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E503C3" w14:textId="77777777" w:rsidR="008F4028" w:rsidRPr="00BD01D7" w:rsidRDefault="008F4028" w:rsidP="00D163DF">
            <w:pPr>
              <w:spacing w:before="60" w:after="60" w:line="240" w:lineRule="auto"/>
              <w:rPr>
                <w:noProof/>
                <w:sz w:val="20"/>
              </w:rPr>
            </w:pPr>
            <w:r>
              <w:rPr>
                <w:noProof/>
                <w:sz w:val="20"/>
              </w:rPr>
              <w:t>20095000</w:t>
            </w:r>
          </w:p>
        </w:tc>
        <w:tc>
          <w:tcPr>
            <w:tcW w:w="1134" w:type="dxa"/>
            <w:tcBorders>
              <w:top w:val="nil"/>
              <w:left w:val="nil"/>
              <w:bottom w:val="single" w:sz="4" w:space="0" w:color="auto"/>
              <w:right w:val="single" w:sz="4" w:space="0" w:color="auto"/>
            </w:tcBorders>
            <w:shd w:val="clear" w:color="auto" w:fill="auto"/>
            <w:noWrap/>
            <w:hideMark/>
          </w:tcPr>
          <w:p w14:paraId="54CDF89A" w14:textId="77777777" w:rsidR="008F4028" w:rsidRPr="00BD01D7" w:rsidRDefault="008F4028" w:rsidP="00D163DF">
            <w:pPr>
              <w:spacing w:before="60" w:after="60" w:line="240" w:lineRule="auto"/>
              <w:rPr>
                <w:noProof/>
                <w:sz w:val="20"/>
              </w:rPr>
            </w:pPr>
            <w:r>
              <w:rPr>
                <w:noProof/>
                <w:sz w:val="20"/>
              </w:rPr>
              <w:t>200950</w:t>
            </w:r>
          </w:p>
        </w:tc>
        <w:tc>
          <w:tcPr>
            <w:tcW w:w="11425" w:type="dxa"/>
            <w:tcBorders>
              <w:top w:val="nil"/>
              <w:left w:val="nil"/>
              <w:bottom w:val="single" w:sz="4" w:space="0" w:color="auto"/>
              <w:right w:val="single" w:sz="4" w:space="0" w:color="auto"/>
            </w:tcBorders>
            <w:shd w:val="clear" w:color="auto" w:fill="auto"/>
            <w:noWrap/>
            <w:hideMark/>
          </w:tcPr>
          <w:p w14:paraId="7CC6FE96" w14:textId="234219BF" w:rsidR="008F4028" w:rsidRPr="00BD01D7" w:rsidRDefault="000C19AE" w:rsidP="00D163DF">
            <w:pPr>
              <w:spacing w:before="60" w:after="60" w:line="240" w:lineRule="auto"/>
              <w:rPr>
                <w:noProof/>
                <w:sz w:val="20"/>
              </w:rPr>
            </w:pPr>
            <w:r>
              <w:rPr>
                <w:noProof/>
                <w:sz w:val="20"/>
              </w:rPr>
              <w:t>–</w:t>
            </w:r>
            <w:r w:rsidR="008F4028">
              <w:rPr>
                <w:noProof/>
                <w:sz w:val="20"/>
              </w:rPr>
              <w:t xml:space="preserve"> Paradižnikov sok</w:t>
            </w:r>
          </w:p>
        </w:tc>
        <w:tc>
          <w:tcPr>
            <w:tcW w:w="986" w:type="dxa"/>
            <w:tcBorders>
              <w:top w:val="nil"/>
              <w:left w:val="nil"/>
              <w:bottom w:val="single" w:sz="4" w:space="0" w:color="auto"/>
              <w:right w:val="single" w:sz="4" w:space="0" w:color="auto"/>
            </w:tcBorders>
            <w:shd w:val="clear" w:color="auto" w:fill="auto"/>
            <w:noWrap/>
            <w:vAlign w:val="bottom"/>
            <w:hideMark/>
          </w:tcPr>
          <w:p w14:paraId="7921CE1A"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8193276"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6A80CE1" w14:textId="77777777" w:rsidR="008F4028" w:rsidRPr="00BD01D7" w:rsidRDefault="008F4028" w:rsidP="00D163DF">
            <w:pPr>
              <w:spacing w:before="60" w:after="60" w:line="240" w:lineRule="auto"/>
              <w:rPr>
                <w:noProof/>
                <w:sz w:val="20"/>
              </w:rPr>
            </w:pPr>
            <w:r>
              <w:rPr>
                <w:noProof/>
                <w:sz w:val="20"/>
              </w:rPr>
              <w:t>20096100</w:t>
            </w:r>
          </w:p>
        </w:tc>
        <w:tc>
          <w:tcPr>
            <w:tcW w:w="1134" w:type="dxa"/>
            <w:tcBorders>
              <w:top w:val="nil"/>
              <w:left w:val="nil"/>
              <w:bottom w:val="single" w:sz="4" w:space="0" w:color="auto"/>
              <w:right w:val="single" w:sz="4" w:space="0" w:color="auto"/>
            </w:tcBorders>
            <w:shd w:val="clear" w:color="auto" w:fill="auto"/>
            <w:noWrap/>
            <w:hideMark/>
          </w:tcPr>
          <w:p w14:paraId="6802D706" w14:textId="77777777" w:rsidR="008F4028" w:rsidRPr="00BD01D7" w:rsidRDefault="008F4028" w:rsidP="00D163DF">
            <w:pPr>
              <w:spacing w:before="60" w:after="60" w:line="240" w:lineRule="auto"/>
              <w:rPr>
                <w:noProof/>
                <w:sz w:val="20"/>
              </w:rPr>
            </w:pPr>
            <w:r>
              <w:rPr>
                <w:noProof/>
                <w:sz w:val="20"/>
              </w:rPr>
              <w:t>200961</w:t>
            </w:r>
          </w:p>
        </w:tc>
        <w:tc>
          <w:tcPr>
            <w:tcW w:w="11425" w:type="dxa"/>
            <w:tcBorders>
              <w:top w:val="nil"/>
              <w:left w:val="nil"/>
              <w:bottom w:val="single" w:sz="4" w:space="0" w:color="auto"/>
              <w:right w:val="single" w:sz="4" w:space="0" w:color="auto"/>
            </w:tcBorders>
            <w:shd w:val="clear" w:color="auto" w:fill="auto"/>
            <w:noWrap/>
            <w:hideMark/>
          </w:tcPr>
          <w:p w14:paraId="4FFFDF5D" w14:textId="0EBB9361" w:rsidR="008F4028" w:rsidRPr="00BD01D7" w:rsidRDefault="00311F85" w:rsidP="00D163DF">
            <w:pPr>
              <w:spacing w:before="60" w:after="60" w:line="240" w:lineRule="auto"/>
              <w:rPr>
                <w:noProof/>
                <w:sz w:val="20"/>
              </w:rPr>
            </w:pPr>
            <w:r>
              <w:rPr>
                <w:noProof/>
                <w:sz w:val="20"/>
              </w:rPr>
              <w:t>– –</w:t>
            </w:r>
            <w:r w:rsidR="008F4028">
              <w:rPr>
                <w:noProof/>
                <w:sz w:val="20"/>
              </w:rPr>
              <w:t xml:space="preserve"> z Brix vrednostjo do vključno 30</w:t>
            </w:r>
          </w:p>
        </w:tc>
        <w:tc>
          <w:tcPr>
            <w:tcW w:w="986" w:type="dxa"/>
            <w:tcBorders>
              <w:top w:val="nil"/>
              <w:left w:val="nil"/>
              <w:bottom w:val="single" w:sz="4" w:space="0" w:color="auto"/>
              <w:right w:val="single" w:sz="4" w:space="0" w:color="auto"/>
            </w:tcBorders>
            <w:shd w:val="clear" w:color="auto" w:fill="auto"/>
            <w:noWrap/>
            <w:vAlign w:val="bottom"/>
            <w:hideMark/>
          </w:tcPr>
          <w:p w14:paraId="2628D8FD"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F90DD5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B19675" w14:textId="77777777" w:rsidR="008F4028" w:rsidRPr="00BD01D7" w:rsidRDefault="008F4028" w:rsidP="00D163DF">
            <w:pPr>
              <w:spacing w:before="60" w:after="60" w:line="240" w:lineRule="auto"/>
              <w:rPr>
                <w:noProof/>
                <w:sz w:val="20"/>
              </w:rPr>
            </w:pPr>
            <w:r>
              <w:rPr>
                <w:noProof/>
                <w:sz w:val="20"/>
              </w:rPr>
              <w:t>20096900</w:t>
            </w:r>
          </w:p>
        </w:tc>
        <w:tc>
          <w:tcPr>
            <w:tcW w:w="1134" w:type="dxa"/>
            <w:tcBorders>
              <w:top w:val="nil"/>
              <w:left w:val="nil"/>
              <w:bottom w:val="single" w:sz="4" w:space="0" w:color="auto"/>
              <w:right w:val="single" w:sz="4" w:space="0" w:color="auto"/>
            </w:tcBorders>
            <w:shd w:val="clear" w:color="auto" w:fill="auto"/>
            <w:noWrap/>
            <w:hideMark/>
          </w:tcPr>
          <w:p w14:paraId="3CE5EC2F" w14:textId="77777777" w:rsidR="008F4028" w:rsidRPr="00BD01D7" w:rsidRDefault="008F4028" w:rsidP="00D163DF">
            <w:pPr>
              <w:spacing w:before="60" w:after="60" w:line="240" w:lineRule="auto"/>
              <w:rPr>
                <w:noProof/>
                <w:sz w:val="20"/>
              </w:rPr>
            </w:pPr>
            <w:r>
              <w:rPr>
                <w:noProof/>
                <w:sz w:val="20"/>
              </w:rPr>
              <w:t>200969</w:t>
            </w:r>
          </w:p>
        </w:tc>
        <w:tc>
          <w:tcPr>
            <w:tcW w:w="11425" w:type="dxa"/>
            <w:tcBorders>
              <w:top w:val="nil"/>
              <w:left w:val="nil"/>
              <w:bottom w:val="single" w:sz="4" w:space="0" w:color="auto"/>
              <w:right w:val="single" w:sz="4" w:space="0" w:color="auto"/>
            </w:tcBorders>
            <w:shd w:val="clear" w:color="auto" w:fill="auto"/>
            <w:noWrap/>
            <w:hideMark/>
          </w:tcPr>
          <w:p w14:paraId="5BA28D35" w14:textId="39830C7D"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061004B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FD4EFD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88CAD7" w14:textId="77777777" w:rsidR="008F4028" w:rsidRPr="00BD01D7" w:rsidRDefault="008F4028" w:rsidP="00D163DF">
            <w:pPr>
              <w:spacing w:before="60" w:after="60" w:line="240" w:lineRule="auto"/>
              <w:rPr>
                <w:noProof/>
                <w:sz w:val="20"/>
              </w:rPr>
            </w:pPr>
            <w:r>
              <w:rPr>
                <w:noProof/>
                <w:sz w:val="20"/>
              </w:rPr>
              <w:t>20097100</w:t>
            </w:r>
          </w:p>
        </w:tc>
        <w:tc>
          <w:tcPr>
            <w:tcW w:w="1134" w:type="dxa"/>
            <w:tcBorders>
              <w:top w:val="nil"/>
              <w:left w:val="nil"/>
              <w:bottom w:val="single" w:sz="4" w:space="0" w:color="auto"/>
              <w:right w:val="single" w:sz="4" w:space="0" w:color="auto"/>
            </w:tcBorders>
            <w:shd w:val="clear" w:color="auto" w:fill="auto"/>
            <w:noWrap/>
            <w:hideMark/>
          </w:tcPr>
          <w:p w14:paraId="11DA91B2" w14:textId="77777777" w:rsidR="008F4028" w:rsidRPr="00BD01D7" w:rsidRDefault="008F4028" w:rsidP="00D163DF">
            <w:pPr>
              <w:spacing w:before="60" w:after="60" w:line="240" w:lineRule="auto"/>
              <w:rPr>
                <w:noProof/>
                <w:sz w:val="20"/>
              </w:rPr>
            </w:pPr>
            <w:r>
              <w:rPr>
                <w:noProof/>
                <w:sz w:val="20"/>
              </w:rPr>
              <w:t>200971</w:t>
            </w:r>
          </w:p>
        </w:tc>
        <w:tc>
          <w:tcPr>
            <w:tcW w:w="11425" w:type="dxa"/>
            <w:tcBorders>
              <w:top w:val="nil"/>
              <w:left w:val="nil"/>
              <w:bottom w:val="single" w:sz="4" w:space="0" w:color="auto"/>
              <w:right w:val="single" w:sz="4" w:space="0" w:color="auto"/>
            </w:tcBorders>
            <w:shd w:val="clear" w:color="auto" w:fill="auto"/>
            <w:noWrap/>
            <w:hideMark/>
          </w:tcPr>
          <w:p w14:paraId="0914093F" w14:textId="003A63C4" w:rsidR="008F4028" w:rsidRPr="00BD01D7" w:rsidRDefault="00311F85" w:rsidP="00D163DF">
            <w:pPr>
              <w:spacing w:before="60" w:after="60" w:line="240" w:lineRule="auto"/>
              <w:rPr>
                <w:noProof/>
                <w:sz w:val="20"/>
              </w:rPr>
            </w:pPr>
            <w:r>
              <w:rPr>
                <w:noProof/>
                <w:sz w:val="20"/>
              </w:rPr>
              <w:t>– –</w:t>
            </w:r>
            <w:r w:rsidR="008F4028">
              <w:rPr>
                <w:noProof/>
                <w:sz w:val="20"/>
              </w:rPr>
              <w:t xml:space="preserve"> z Brix vrednostjo do vključno 20</w:t>
            </w:r>
          </w:p>
        </w:tc>
        <w:tc>
          <w:tcPr>
            <w:tcW w:w="986" w:type="dxa"/>
            <w:tcBorders>
              <w:top w:val="nil"/>
              <w:left w:val="nil"/>
              <w:bottom w:val="single" w:sz="4" w:space="0" w:color="auto"/>
              <w:right w:val="single" w:sz="4" w:space="0" w:color="auto"/>
            </w:tcBorders>
            <w:shd w:val="clear" w:color="auto" w:fill="auto"/>
            <w:noWrap/>
            <w:vAlign w:val="bottom"/>
            <w:hideMark/>
          </w:tcPr>
          <w:p w14:paraId="60B3767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F743D5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0152C3" w14:textId="77777777" w:rsidR="008F4028" w:rsidRPr="00BD01D7" w:rsidRDefault="008F4028" w:rsidP="00D163DF">
            <w:pPr>
              <w:spacing w:before="60" w:after="60" w:line="240" w:lineRule="auto"/>
              <w:rPr>
                <w:noProof/>
                <w:sz w:val="20"/>
              </w:rPr>
            </w:pPr>
            <w:r>
              <w:rPr>
                <w:noProof/>
                <w:sz w:val="20"/>
              </w:rPr>
              <w:t>20097900</w:t>
            </w:r>
          </w:p>
        </w:tc>
        <w:tc>
          <w:tcPr>
            <w:tcW w:w="1134" w:type="dxa"/>
            <w:tcBorders>
              <w:top w:val="nil"/>
              <w:left w:val="nil"/>
              <w:bottom w:val="single" w:sz="4" w:space="0" w:color="auto"/>
              <w:right w:val="single" w:sz="4" w:space="0" w:color="auto"/>
            </w:tcBorders>
            <w:shd w:val="clear" w:color="auto" w:fill="auto"/>
            <w:noWrap/>
            <w:hideMark/>
          </w:tcPr>
          <w:p w14:paraId="58D0C5E6" w14:textId="77777777" w:rsidR="008F4028" w:rsidRPr="00BD01D7" w:rsidRDefault="008F4028" w:rsidP="00D163DF">
            <w:pPr>
              <w:spacing w:before="60" w:after="60" w:line="240" w:lineRule="auto"/>
              <w:rPr>
                <w:noProof/>
                <w:sz w:val="20"/>
              </w:rPr>
            </w:pPr>
            <w:r>
              <w:rPr>
                <w:noProof/>
                <w:sz w:val="20"/>
              </w:rPr>
              <w:t>200979</w:t>
            </w:r>
          </w:p>
        </w:tc>
        <w:tc>
          <w:tcPr>
            <w:tcW w:w="11425" w:type="dxa"/>
            <w:tcBorders>
              <w:top w:val="nil"/>
              <w:left w:val="nil"/>
              <w:bottom w:val="single" w:sz="4" w:space="0" w:color="auto"/>
              <w:right w:val="single" w:sz="4" w:space="0" w:color="auto"/>
            </w:tcBorders>
            <w:shd w:val="clear" w:color="auto" w:fill="auto"/>
            <w:noWrap/>
            <w:hideMark/>
          </w:tcPr>
          <w:p w14:paraId="5C44F832" w14:textId="5B134C06"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5CF288BA"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FC57B5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62BA95" w14:textId="77777777" w:rsidR="008F4028" w:rsidRPr="00BD01D7" w:rsidRDefault="008F4028" w:rsidP="00D163DF">
            <w:pPr>
              <w:pageBreakBefore/>
              <w:spacing w:before="60" w:after="60" w:line="240" w:lineRule="auto"/>
              <w:rPr>
                <w:noProof/>
                <w:sz w:val="20"/>
              </w:rPr>
            </w:pPr>
            <w:r>
              <w:rPr>
                <w:noProof/>
                <w:sz w:val="20"/>
              </w:rPr>
              <w:t>20098100</w:t>
            </w:r>
          </w:p>
        </w:tc>
        <w:tc>
          <w:tcPr>
            <w:tcW w:w="1134" w:type="dxa"/>
            <w:tcBorders>
              <w:top w:val="nil"/>
              <w:left w:val="nil"/>
              <w:bottom w:val="single" w:sz="4" w:space="0" w:color="auto"/>
              <w:right w:val="single" w:sz="4" w:space="0" w:color="auto"/>
            </w:tcBorders>
            <w:shd w:val="clear" w:color="auto" w:fill="auto"/>
            <w:noWrap/>
            <w:hideMark/>
          </w:tcPr>
          <w:p w14:paraId="2B9C9689" w14:textId="77777777" w:rsidR="008F4028" w:rsidRPr="00BD01D7" w:rsidRDefault="008F4028" w:rsidP="00D163DF">
            <w:pPr>
              <w:spacing w:before="60" w:after="60" w:line="240" w:lineRule="auto"/>
              <w:rPr>
                <w:noProof/>
                <w:sz w:val="20"/>
              </w:rPr>
            </w:pPr>
            <w:r>
              <w:rPr>
                <w:noProof/>
                <w:sz w:val="20"/>
              </w:rPr>
              <w:t>200981</w:t>
            </w:r>
          </w:p>
        </w:tc>
        <w:tc>
          <w:tcPr>
            <w:tcW w:w="11425" w:type="dxa"/>
            <w:tcBorders>
              <w:top w:val="nil"/>
              <w:left w:val="nil"/>
              <w:bottom w:val="single" w:sz="4" w:space="0" w:color="auto"/>
              <w:right w:val="single" w:sz="4" w:space="0" w:color="auto"/>
            </w:tcBorders>
            <w:shd w:val="clear" w:color="auto" w:fill="auto"/>
            <w:noWrap/>
            <w:hideMark/>
          </w:tcPr>
          <w:p w14:paraId="3147C649" w14:textId="06BF0938" w:rsidR="008F4028" w:rsidRPr="00BD01D7" w:rsidRDefault="00311F85" w:rsidP="00D163DF">
            <w:pPr>
              <w:spacing w:before="60" w:after="60" w:line="240" w:lineRule="auto"/>
              <w:rPr>
                <w:noProof/>
                <w:sz w:val="20"/>
              </w:rPr>
            </w:pPr>
            <w:r>
              <w:rPr>
                <w:noProof/>
                <w:sz w:val="20"/>
              </w:rPr>
              <w:t>– –</w:t>
            </w:r>
            <w:r w:rsidR="008F4028">
              <w:rPr>
                <w:noProof/>
                <w:sz w:val="20"/>
              </w:rPr>
              <w:t xml:space="preserve"> brusnični (</w:t>
            </w:r>
            <w:r w:rsidR="008F4028">
              <w:rPr>
                <w:i/>
                <w:noProof/>
                <w:sz w:val="20"/>
              </w:rPr>
              <w:t>Vaccinium macrocarpon</w:t>
            </w:r>
            <w:r w:rsidR="008F4028">
              <w:rPr>
                <w:noProof/>
                <w:sz w:val="20"/>
              </w:rPr>
              <w:t xml:space="preserve">, </w:t>
            </w:r>
            <w:r w:rsidR="008F4028">
              <w:rPr>
                <w:i/>
                <w:noProof/>
                <w:sz w:val="20"/>
              </w:rPr>
              <w:t>Vaccinium oxycoccos</w:t>
            </w:r>
            <w:r w:rsidR="008F4028">
              <w:rPr>
                <w:noProof/>
                <w:sz w:val="20"/>
              </w:rPr>
              <w:t xml:space="preserve">, </w:t>
            </w:r>
            <w:r w:rsidR="008F4028">
              <w:rPr>
                <w:i/>
                <w:noProof/>
                <w:sz w:val="20"/>
              </w:rPr>
              <w:t>Vaccinium vitis</w:t>
            </w:r>
            <w:r w:rsidR="00994E42">
              <w:rPr>
                <w:i/>
                <w:noProof/>
                <w:sz w:val="20"/>
              </w:rPr>
              <w:t>-</w:t>
            </w:r>
            <w:r w:rsidR="008F4028">
              <w:rPr>
                <w:i/>
                <w:noProof/>
                <w:sz w:val="20"/>
              </w:rPr>
              <w:t>idaea</w:t>
            </w:r>
            <w:r w:rsidR="008F4028">
              <w:rPr>
                <w:noProof/>
                <w:sz w:val="20"/>
              </w:rPr>
              <w:t>) sok</w:t>
            </w:r>
          </w:p>
        </w:tc>
        <w:tc>
          <w:tcPr>
            <w:tcW w:w="986" w:type="dxa"/>
            <w:tcBorders>
              <w:top w:val="nil"/>
              <w:left w:val="nil"/>
              <w:bottom w:val="single" w:sz="4" w:space="0" w:color="auto"/>
              <w:right w:val="single" w:sz="4" w:space="0" w:color="auto"/>
            </w:tcBorders>
            <w:shd w:val="clear" w:color="auto" w:fill="auto"/>
            <w:noWrap/>
            <w:vAlign w:val="bottom"/>
            <w:hideMark/>
          </w:tcPr>
          <w:p w14:paraId="298EA10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2245932"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618951D" w14:textId="77777777" w:rsidR="008F4028" w:rsidRPr="00BD01D7" w:rsidRDefault="008F4028" w:rsidP="00D163DF">
            <w:pPr>
              <w:spacing w:before="60" w:after="60" w:line="240" w:lineRule="auto"/>
              <w:rPr>
                <w:noProof/>
                <w:sz w:val="20"/>
              </w:rPr>
            </w:pPr>
            <w:r>
              <w:rPr>
                <w:noProof/>
                <w:sz w:val="20"/>
              </w:rPr>
              <w:t>20098900</w:t>
            </w:r>
          </w:p>
        </w:tc>
        <w:tc>
          <w:tcPr>
            <w:tcW w:w="1134" w:type="dxa"/>
            <w:tcBorders>
              <w:top w:val="nil"/>
              <w:left w:val="nil"/>
              <w:bottom w:val="single" w:sz="4" w:space="0" w:color="auto"/>
              <w:right w:val="single" w:sz="4" w:space="0" w:color="auto"/>
            </w:tcBorders>
            <w:shd w:val="clear" w:color="auto" w:fill="auto"/>
            <w:noWrap/>
            <w:hideMark/>
          </w:tcPr>
          <w:p w14:paraId="681D4656" w14:textId="77777777" w:rsidR="008F4028" w:rsidRPr="00BD01D7" w:rsidRDefault="008F4028" w:rsidP="00D163DF">
            <w:pPr>
              <w:spacing w:before="60" w:after="60" w:line="240" w:lineRule="auto"/>
              <w:rPr>
                <w:noProof/>
                <w:sz w:val="20"/>
              </w:rPr>
            </w:pPr>
            <w:r>
              <w:rPr>
                <w:noProof/>
                <w:sz w:val="20"/>
              </w:rPr>
              <w:t>200989</w:t>
            </w:r>
          </w:p>
        </w:tc>
        <w:tc>
          <w:tcPr>
            <w:tcW w:w="11425" w:type="dxa"/>
            <w:tcBorders>
              <w:top w:val="nil"/>
              <w:left w:val="nil"/>
              <w:bottom w:val="single" w:sz="4" w:space="0" w:color="auto"/>
              <w:right w:val="single" w:sz="4" w:space="0" w:color="auto"/>
            </w:tcBorders>
            <w:shd w:val="clear" w:color="auto" w:fill="auto"/>
            <w:noWrap/>
            <w:hideMark/>
          </w:tcPr>
          <w:p w14:paraId="4620320D" w14:textId="7E35DACB"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5C2CEA46"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41102F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7E9DDF" w14:textId="77777777" w:rsidR="008F4028" w:rsidRPr="00BD01D7" w:rsidRDefault="008F4028" w:rsidP="00D163DF">
            <w:pPr>
              <w:spacing w:before="60" w:after="60" w:line="240" w:lineRule="auto"/>
              <w:rPr>
                <w:noProof/>
                <w:sz w:val="20"/>
              </w:rPr>
            </w:pPr>
            <w:r>
              <w:rPr>
                <w:noProof/>
                <w:sz w:val="20"/>
              </w:rPr>
              <w:t>20099000</w:t>
            </w:r>
          </w:p>
        </w:tc>
        <w:tc>
          <w:tcPr>
            <w:tcW w:w="1134" w:type="dxa"/>
            <w:tcBorders>
              <w:top w:val="nil"/>
              <w:left w:val="nil"/>
              <w:bottom w:val="single" w:sz="4" w:space="0" w:color="auto"/>
              <w:right w:val="single" w:sz="4" w:space="0" w:color="auto"/>
            </w:tcBorders>
            <w:shd w:val="clear" w:color="auto" w:fill="auto"/>
            <w:noWrap/>
            <w:hideMark/>
          </w:tcPr>
          <w:p w14:paraId="1F7B2B29" w14:textId="77777777" w:rsidR="008F4028" w:rsidRPr="00BD01D7" w:rsidRDefault="008F4028" w:rsidP="00D163DF">
            <w:pPr>
              <w:spacing w:before="60" w:after="60" w:line="240" w:lineRule="auto"/>
              <w:rPr>
                <w:noProof/>
                <w:sz w:val="20"/>
              </w:rPr>
            </w:pPr>
            <w:r>
              <w:rPr>
                <w:noProof/>
                <w:sz w:val="20"/>
              </w:rPr>
              <w:t>200990</w:t>
            </w:r>
          </w:p>
        </w:tc>
        <w:tc>
          <w:tcPr>
            <w:tcW w:w="11425" w:type="dxa"/>
            <w:tcBorders>
              <w:top w:val="nil"/>
              <w:left w:val="nil"/>
              <w:bottom w:val="single" w:sz="4" w:space="0" w:color="auto"/>
              <w:right w:val="single" w:sz="4" w:space="0" w:color="auto"/>
            </w:tcBorders>
            <w:shd w:val="clear" w:color="auto" w:fill="auto"/>
            <w:noWrap/>
            <w:hideMark/>
          </w:tcPr>
          <w:p w14:paraId="533391BF" w14:textId="4855A147" w:rsidR="008F4028" w:rsidRPr="00BD01D7" w:rsidRDefault="000C19AE" w:rsidP="00D163DF">
            <w:pPr>
              <w:spacing w:before="60" w:after="60" w:line="240" w:lineRule="auto"/>
              <w:rPr>
                <w:noProof/>
                <w:sz w:val="20"/>
              </w:rPr>
            </w:pPr>
            <w:r>
              <w:rPr>
                <w:noProof/>
                <w:sz w:val="20"/>
              </w:rPr>
              <w:t>–</w:t>
            </w:r>
            <w:r w:rsidR="008F4028">
              <w:rPr>
                <w:noProof/>
                <w:sz w:val="20"/>
              </w:rPr>
              <w:t xml:space="preserve"> Mešanice sokov</w:t>
            </w:r>
          </w:p>
        </w:tc>
        <w:tc>
          <w:tcPr>
            <w:tcW w:w="986" w:type="dxa"/>
            <w:tcBorders>
              <w:top w:val="nil"/>
              <w:left w:val="nil"/>
              <w:bottom w:val="single" w:sz="4" w:space="0" w:color="auto"/>
              <w:right w:val="single" w:sz="4" w:space="0" w:color="auto"/>
            </w:tcBorders>
            <w:shd w:val="clear" w:color="auto" w:fill="auto"/>
            <w:noWrap/>
            <w:vAlign w:val="bottom"/>
            <w:hideMark/>
          </w:tcPr>
          <w:p w14:paraId="7C6B1BA8"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1ADE5A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BAC0FE8" w14:textId="77777777" w:rsidR="008F4028" w:rsidRPr="00BD01D7" w:rsidRDefault="008F4028" w:rsidP="00D163DF">
            <w:pPr>
              <w:spacing w:before="60" w:after="60" w:line="240" w:lineRule="auto"/>
              <w:rPr>
                <w:noProof/>
                <w:sz w:val="20"/>
              </w:rPr>
            </w:pPr>
            <w:r>
              <w:rPr>
                <w:noProof/>
                <w:sz w:val="20"/>
              </w:rPr>
              <w:t>21011100</w:t>
            </w:r>
          </w:p>
        </w:tc>
        <w:tc>
          <w:tcPr>
            <w:tcW w:w="1134" w:type="dxa"/>
            <w:tcBorders>
              <w:top w:val="nil"/>
              <w:left w:val="nil"/>
              <w:bottom w:val="single" w:sz="4" w:space="0" w:color="auto"/>
              <w:right w:val="single" w:sz="4" w:space="0" w:color="auto"/>
            </w:tcBorders>
            <w:shd w:val="clear" w:color="auto" w:fill="auto"/>
            <w:noWrap/>
            <w:hideMark/>
          </w:tcPr>
          <w:p w14:paraId="62EAFE03" w14:textId="77777777" w:rsidR="008F4028" w:rsidRPr="00BD01D7" w:rsidRDefault="008F4028" w:rsidP="00D163DF">
            <w:pPr>
              <w:spacing w:before="60" w:after="60" w:line="240" w:lineRule="auto"/>
              <w:rPr>
                <w:noProof/>
                <w:sz w:val="20"/>
              </w:rPr>
            </w:pPr>
            <w:r>
              <w:rPr>
                <w:noProof/>
                <w:sz w:val="20"/>
              </w:rPr>
              <w:t>210111</w:t>
            </w:r>
          </w:p>
        </w:tc>
        <w:tc>
          <w:tcPr>
            <w:tcW w:w="11425" w:type="dxa"/>
            <w:tcBorders>
              <w:top w:val="nil"/>
              <w:left w:val="nil"/>
              <w:bottom w:val="single" w:sz="4" w:space="0" w:color="auto"/>
              <w:right w:val="single" w:sz="4" w:space="0" w:color="auto"/>
            </w:tcBorders>
            <w:shd w:val="clear" w:color="auto" w:fill="auto"/>
            <w:noWrap/>
            <w:hideMark/>
          </w:tcPr>
          <w:p w14:paraId="6C1FA4E9" w14:textId="6B38CEDA" w:rsidR="008F4028" w:rsidRPr="00BD01D7" w:rsidRDefault="00311F85" w:rsidP="00D163DF">
            <w:pPr>
              <w:spacing w:before="60" w:after="60" w:line="240" w:lineRule="auto"/>
              <w:rPr>
                <w:noProof/>
                <w:sz w:val="20"/>
              </w:rPr>
            </w:pPr>
            <w:r>
              <w:rPr>
                <w:noProof/>
                <w:sz w:val="20"/>
              </w:rPr>
              <w:t>– –</w:t>
            </w:r>
            <w:r w:rsidR="008F4028">
              <w:rPr>
                <w:noProof/>
                <w:sz w:val="20"/>
              </w:rPr>
              <w:t xml:space="preserve"> ekstrakti, esence in koncentrati</w:t>
            </w:r>
          </w:p>
        </w:tc>
        <w:tc>
          <w:tcPr>
            <w:tcW w:w="986" w:type="dxa"/>
            <w:tcBorders>
              <w:top w:val="nil"/>
              <w:left w:val="nil"/>
              <w:bottom w:val="single" w:sz="4" w:space="0" w:color="auto"/>
              <w:right w:val="single" w:sz="4" w:space="0" w:color="auto"/>
            </w:tcBorders>
            <w:shd w:val="clear" w:color="auto" w:fill="auto"/>
            <w:noWrap/>
            <w:vAlign w:val="bottom"/>
            <w:hideMark/>
          </w:tcPr>
          <w:p w14:paraId="15066719"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69A3BA2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4FFAA7" w14:textId="77777777" w:rsidR="008F4028" w:rsidRPr="00BD01D7" w:rsidRDefault="008F4028" w:rsidP="00D163DF">
            <w:pPr>
              <w:spacing w:before="60" w:after="60" w:line="240" w:lineRule="auto"/>
              <w:rPr>
                <w:noProof/>
                <w:sz w:val="20"/>
              </w:rPr>
            </w:pPr>
            <w:r>
              <w:rPr>
                <w:noProof/>
                <w:sz w:val="20"/>
              </w:rPr>
              <w:t>21011200</w:t>
            </w:r>
          </w:p>
        </w:tc>
        <w:tc>
          <w:tcPr>
            <w:tcW w:w="1134" w:type="dxa"/>
            <w:tcBorders>
              <w:top w:val="nil"/>
              <w:left w:val="nil"/>
              <w:bottom w:val="single" w:sz="4" w:space="0" w:color="auto"/>
              <w:right w:val="single" w:sz="4" w:space="0" w:color="auto"/>
            </w:tcBorders>
            <w:shd w:val="clear" w:color="auto" w:fill="auto"/>
            <w:noWrap/>
            <w:hideMark/>
          </w:tcPr>
          <w:p w14:paraId="524FC158" w14:textId="77777777" w:rsidR="008F4028" w:rsidRPr="00BD01D7" w:rsidRDefault="008F4028" w:rsidP="00D163DF">
            <w:pPr>
              <w:spacing w:before="60" w:after="60" w:line="240" w:lineRule="auto"/>
              <w:rPr>
                <w:noProof/>
                <w:sz w:val="20"/>
              </w:rPr>
            </w:pPr>
            <w:r>
              <w:rPr>
                <w:noProof/>
                <w:sz w:val="20"/>
              </w:rPr>
              <w:t>210112</w:t>
            </w:r>
          </w:p>
        </w:tc>
        <w:tc>
          <w:tcPr>
            <w:tcW w:w="11425" w:type="dxa"/>
            <w:tcBorders>
              <w:top w:val="nil"/>
              <w:left w:val="nil"/>
              <w:bottom w:val="single" w:sz="4" w:space="0" w:color="auto"/>
              <w:right w:val="single" w:sz="4" w:space="0" w:color="auto"/>
            </w:tcBorders>
            <w:shd w:val="clear" w:color="auto" w:fill="auto"/>
            <w:noWrap/>
            <w:hideMark/>
          </w:tcPr>
          <w:p w14:paraId="58B91D5E" w14:textId="0FF3A3C7" w:rsidR="008F4028" w:rsidRPr="00BD01D7" w:rsidRDefault="00311F85" w:rsidP="00D163DF">
            <w:pPr>
              <w:spacing w:before="60" w:after="60" w:line="240" w:lineRule="auto"/>
              <w:rPr>
                <w:noProof/>
                <w:sz w:val="20"/>
              </w:rPr>
            </w:pPr>
            <w:r>
              <w:rPr>
                <w:noProof/>
                <w:sz w:val="20"/>
              </w:rPr>
              <w:t>– –</w:t>
            </w:r>
            <w:r w:rsidR="008F4028">
              <w:rPr>
                <w:noProof/>
                <w:sz w:val="20"/>
              </w:rPr>
              <w:t xml:space="preserve"> pripravki na osnovi teh ekstraktov, esenc ali koncentratov ali na osnovi kave</w:t>
            </w:r>
          </w:p>
        </w:tc>
        <w:tc>
          <w:tcPr>
            <w:tcW w:w="986" w:type="dxa"/>
            <w:tcBorders>
              <w:top w:val="nil"/>
              <w:left w:val="nil"/>
              <w:bottom w:val="single" w:sz="4" w:space="0" w:color="auto"/>
              <w:right w:val="single" w:sz="4" w:space="0" w:color="auto"/>
            </w:tcBorders>
            <w:shd w:val="clear" w:color="auto" w:fill="auto"/>
            <w:noWrap/>
            <w:vAlign w:val="bottom"/>
            <w:hideMark/>
          </w:tcPr>
          <w:p w14:paraId="50A8752A"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0E3211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2A3C18" w14:textId="77777777" w:rsidR="008F4028" w:rsidRPr="00BD01D7" w:rsidRDefault="008F4028" w:rsidP="00D163DF">
            <w:pPr>
              <w:spacing w:before="60" w:after="60" w:line="240" w:lineRule="auto"/>
              <w:rPr>
                <w:noProof/>
                <w:sz w:val="20"/>
              </w:rPr>
            </w:pPr>
            <w:r>
              <w:rPr>
                <w:noProof/>
                <w:sz w:val="20"/>
              </w:rPr>
              <w:t>21012000</w:t>
            </w:r>
          </w:p>
        </w:tc>
        <w:tc>
          <w:tcPr>
            <w:tcW w:w="1134" w:type="dxa"/>
            <w:tcBorders>
              <w:top w:val="nil"/>
              <w:left w:val="nil"/>
              <w:bottom w:val="single" w:sz="4" w:space="0" w:color="auto"/>
              <w:right w:val="single" w:sz="4" w:space="0" w:color="auto"/>
            </w:tcBorders>
            <w:shd w:val="clear" w:color="auto" w:fill="auto"/>
            <w:noWrap/>
            <w:hideMark/>
          </w:tcPr>
          <w:p w14:paraId="74504633" w14:textId="77777777" w:rsidR="008F4028" w:rsidRPr="00BD01D7" w:rsidRDefault="008F4028" w:rsidP="00D163DF">
            <w:pPr>
              <w:spacing w:before="60" w:after="60" w:line="240" w:lineRule="auto"/>
              <w:rPr>
                <w:noProof/>
                <w:sz w:val="20"/>
              </w:rPr>
            </w:pPr>
            <w:r>
              <w:rPr>
                <w:noProof/>
                <w:sz w:val="20"/>
              </w:rPr>
              <w:t>210120</w:t>
            </w:r>
          </w:p>
        </w:tc>
        <w:tc>
          <w:tcPr>
            <w:tcW w:w="11425" w:type="dxa"/>
            <w:tcBorders>
              <w:top w:val="nil"/>
              <w:left w:val="nil"/>
              <w:bottom w:val="single" w:sz="4" w:space="0" w:color="auto"/>
              <w:right w:val="single" w:sz="4" w:space="0" w:color="auto"/>
            </w:tcBorders>
            <w:shd w:val="clear" w:color="auto" w:fill="auto"/>
            <w:noWrap/>
            <w:hideMark/>
          </w:tcPr>
          <w:p w14:paraId="46A1F86E" w14:textId="100F1924" w:rsidR="008F4028" w:rsidRPr="00BD01D7" w:rsidRDefault="000C19AE" w:rsidP="00D163DF">
            <w:pPr>
              <w:spacing w:before="60" w:after="60" w:line="240" w:lineRule="auto"/>
              <w:rPr>
                <w:noProof/>
                <w:sz w:val="20"/>
              </w:rPr>
            </w:pPr>
            <w:r>
              <w:rPr>
                <w:noProof/>
                <w:sz w:val="20"/>
              </w:rPr>
              <w:t>–</w:t>
            </w:r>
            <w:r w:rsidR="008F4028">
              <w:rPr>
                <w:noProof/>
                <w:sz w:val="20"/>
              </w:rPr>
              <w:t xml:space="preserve"> Ekstrakti, esence in koncentrati pravega čaja ali maté čaja in pripravki na osnovi teh ekstraktov, esenc ali koncentratov ali na osnovi pravega čaja ali maté čaja</w:t>
            </w:r>
          </w:p>
        </w:tc>
        <w:tc>
          <w:tcPr>
            <w:tcW w:w="986" w:type="dxa"/>
            <w:tcBorders>
              <w:top w:val="nil"/>
              <w:left w:val="nil"/>
              <w:bottom w:val="single" w:sz="4" w:space="0" w:color="auto"/>
              <w:right w:val="single" w:sz="4" w:space="0" w:color="auto"/>
            </w:tcBorders>
            <w:shd w:val="clear" w:color="auto" w:fill="auto"/>
            <w:noWrap/>
            <w:vAlign w:val="bottom"/>
            <w:hideMark/>
          </w:tcPr>
          <w:p w14:paraId="4EC46F0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F0553B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78BA16" w14:textId="77777777" w:rsidR="008F4028" w:rsidRPr="00BD01D7" w:rsidRDefault="008F4028" w:rsidP="00D163DF">
            <w:pPr>
              <w:spacing w:before="60" w:after="60" w:line="240" w:lineRule="auto"/>
              <w:rPr>
                <w:noProof/>
                <w:sz w:val="20"/>
              </w:rPr>
            </w:pPr>
            <w:r>
              <w:rPr>
                <w:noProof/>
                <w:sz w:val="20"/>
              </w:rPr>
              <w:t>21013000</w:t>
            </w:r>
          </w:p>
        </w:tc>
        <w:tc>
          <w:tcPr>
            <w:tcW w:w="1134" w:type="dxa"/>
            <w:tcBorders>
              <w:top w:val="nil"/>
              <w:left w:val="nil"/>
              <w:bottom w:val="single" w:sz="4" w:space="0" w:color="auto"/>
              <w:right w:val="single" w:sz="4" w:space="0" w:color="auto"/>
            </w:tcBorders>
            <w:shd w:val="clear" w:color="auto" w:fill="auto"/>
            <w:noWrap/>
            <w:hideMark/>
          </w:tcPr>
          <w:p w14:paraId="26878BDA" w14:textId="77777777" w:rsidR="008F4028" w:rsidRPr="00BD01D7" w:rsidRDefault="008F4028" w:rsidP="00D163DF">
            <w:pPr>
              <w:spacing w:before="60" w:after="60" w:line="240" w:lineRule="auto"/>
              <w:rPr>
                <w:noProof/>
                <w:sz w:val="20"/>
              </w:rPr>
            </w:pPr>
            <w:r>
              <w:rPr>
                <w:noProof/>
                <w:sz w:val="20"/>
              </w:rPr>
              <w:t>210130</w:t>
            </w:r>
          </w:p>
        </w:tc>
        <w:tc>
          <w:tcPr>
            <w:tcW w:w="11425" w:type="dxa"/>
            <w:tcBorders>
              <w:top w:val="nil"/>
              <w:left w:val="nil"/>
              <w:bottom w:val="single" w:sz="4" w:space="0" w:color="auto"/>
              <w:right w:val="single" w:sz="4" w:space="0" w:color="auto"/>
            </w:tcBorders>
            <w:shd w:val="clear" w:color="auto" w:fill="auto"/>
            <w:noWrap/>
            <w:hideMark/>
          </w:tcPr>
          <w:p w14:paraId="390CE3F7" w14:textId="094F49DB" w:rsidR="008F4028" w:rsidRPr="00BD01D7" w:rsidRDefault="000C19AE" w:rsidP="00D163DF">
            <w:pPr>
              <w:spacing w:before="60" w:after="60" w:line="240" w:lineRule="auto"/>
              <w:rPr>
                <w:noProof/>
                <w:sz w:val="20"/>
              </w:rPr>
            </w:pPr>
            <w:r>
              <w:rPr>
                <w:noProof/>
                <w:sz w:val="20"/>
              </w:rPr>
              <w:t>–</w:t>
            </w:r>
            <w:r w:rsidR="008F4028">
              <w:rPr>
                <w:noProof/>
                <w:sz w:val="20"/>
              </w:rPr>
              <w:t xml:space="preserve"> Pražena cikorija in drugi praženi kavni nadomestki ter njihovi ekstrakti, esence in koncentrati</w:t>
            </w:r>
          </w:p>
        </w:tc>
        <w:tc>
          <w:tcPr>
            <w:tcW w:w="986" w:type="dxa"/>
            <w:tcBorders>
              <w:top w:val="nil"/>
              <w:left w:val="nil"/>
              <w:bottom w:val="single" w:sz="4" w:space="0" w:color="auto"/>
              <w:right w:val="single" w:sz="4" w:space="0" w:color="auto"/>
            </w:tcBorders>
            <w:shd w:val="clear" w:color="auto" w:fill="auto"/>
            <w:noWrap/>
            <w:vAlign w:val="bottom"/>
            <w:hideMark/>
          </w:tcPr>
          <w:p w14:paraId="3E92564B"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38B2E0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6A40FE" w14:textId="77777777" w:rsidR="008F4028" w:rsidRPr="00BD01D7" w:rsidRDefault="008F4028" w:rsidP="00D163DF">
            <w:pPr>
              <w:spacing w:before="60" w:after="60" w:line="240" w:lineRule="auto"/>
              <w:rPr>
                <w:noProof/>
                <w:sz w:val="20"/>
              </w:rPr>
            </w:pPr>
            <w:r>
              <w:rPr>
                <w:noProof/>
                <w:sz w:val="20"/>
              </w:rPr>
              <w:t>21021000</w:t>
            </w:r>
          </w:p>
        </w:tc>
        <w:tc>
          <w:tcPr>
            <w:tcW w:w="1134" w:type="dxa"/>
            <w:tcBorders>
              <w:top w:val="nil"/>
              <w:left w:val="nil"/>
              <w:bottom w:val="single" w:sz="4" w:space="0" w:color="auto"/>
              <w:right w:val="single" w:sz="4" w:space="0" w:color="auto"/>
            </w:tcBorders>
            <w:shd w:val="clear" w:color="auto" w:fill="auto"/>
            <w:noWrap/>
            <w:hideMark/>
          </w:tcPr>
          <w:p w14:paraId="394C271E" w14:textId="77777777" w:rsidR="008F4028" w:rsidRPr="00BD01D7" w:rsidRDefault="008F4028" w:rsidP="00D163DF">
            <w:pPr>
              <w:spacing w:before="60" w:after="60" w:line="240" w:lineRule="auto"/>
              <w:rPr>
                <w:noProof/>
                <w:sz w:val="20"/>
              </w:rPr>
            </w:pPr>
            <w:r>
              <w:rPr>
                <w:noProof/>
                <w:sz w:val="20"/>
              </w:rPr>
              <w:t>210210</w:t>
            </w:r>
          </w:p>
        </w:tc>
        <w:tc>
          <w:tcPr>
            <w:tcW w:w="11425" w:type="dxa"/>
            <w:tcBorders>
              <w:top w:val="nil"/>
              <w:left w:val="nil"/>
              <w:bottom w:val="single" w:sz="4" w:space="0" w:color="auto"/>
              <w:right w:val="single" w:sz="4" w:space="0" w:color="auto"/>
            </w:tcBorders>
            <w:shd w:val="clear" w:color="auto" w:fill="auto"/>
            <w:noWrap/>
            <w:hideMark/>
          </w:tcPr>
          <w:p w14:paraId="39857161" w14:textId="0B836C8F" w:rsidR="008F4028" w:rsidRPr="00BD01D7" w:rsidRDefault="000C19AE" w:rsidP="00D163DF">
            <w:pPr>
              <w:spacing w:before="60" w:after="60" w:line="240" w:lineRule="auto"/>
              <w:rPr>
                <w:noProof/>
                <w:sz w:val="20"/>
              </w:rPr>
            </w:pPr>
            <w:r>
              <w:rPr>
                <w:noProof/>
                <w:sz w:val="20"/>
              </w:rPr>
              <w:t>–</w:t>
            </w:r>
            <w:r w:rsidR="008F4028">
              <w:rPr>
                <w:noProof/>
                <w:sz w:val="20"/>
              </w:rPr>
              <w:t xml:space="preserve"> Aktivni kvas</w:t>
            </w:r>
          </w:p>
        </w:tc>
        <w:tc>
          <w:tcPr>
            <w:tcW w:w="986" w:type="dxa"/>
            <w:tcBorders>
              <w:top w:val="nil"/>
              <w:left w:val="nil"/>
              <w:bottom w:val="single" w:sz="4" w:space="0" w:color="auto"/>
              <w:right w:val="single" w:sz="4" w:space="0" w:color="auto"/>
            </w:tcBorders>
            <w:shd w:val="clear" w:color="auto" w:fill="auto"/>
            <w:noWrap/>
            <w:vAlign w:val="bottom"/>
            <w:hideMark/>
          </w:tcPr>
          <w:p w14:paraId="4F5B7B0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30AD0C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D72B49E" w14:textId="77777777" w:rsidR="008F4028" w:rsidRPr="00BD01D7" w:rsidRDefault="008F4028" w:rsidP="00D163DF">
            <w:pPr>
              <w:spacing w:before="60" w:after="60" w:line="240" w:lineRule="auto"/>
              <w:rPr>
                <w:noProof/>
                <w:sz w:val="20"/>
              </w:rPr>
            </w:pPr>
            <w:r>
              <w:rPr>
                <w:noProof/>
                <w:sz w:val="20"/>
              </w:rPr>
              <w:t>21022000</w:t>
            </w:r>
          </w:p>
        </w:tc>
        <w:tc>
          <w:tcPr>
            <w:tcW w:w="1134" w:type="dxa"/>
            <w:tcBorders>
              <w:top w:val="nil"/>
              <w:left w:val="nil"/>
              <w:bottom w:val="single" w:sz="4" w:space="0" w:color="auto"/>
              <w:right w:val="single" w:sz="4" w:space="0" w:color="auto"/>
            </w:tcBorders>
            <w:shd w:val="clear" w:color="auto" w:fill="auto"/>
            <w:noWrap/>
            <w:hideMark/>
          </w:tcPr>
          <w:p w14:paraId="0487C999" w14:textId="77777777" w:rsidR="008F4028" w:rsidRPr="00BD01D7" w:rsidRDefault="008F4028" w:rsidP="00D163DF">
            <w:pPr>
              <w:spacing w:before="60" w:after="60" w:line="240" w:lineRule="auto"/>
              <w:rPr>
                <w:noProof/>
                <w:sz w:val="20"/>
              </w:rPr>
            </w:pPr>
            <w:r>
              <w:rPr>
                <w:noProof/>
                <w:sz w:val="20"/>
              </w:rPr>
              <w:t>210220</w:t>
            </w:r>
          </w:p>
        </w:tc>
        <w:tc>
          <w:tcPr>
            <w:tcW w:w="11425" w:type="dxa"/>
            <w:tcBorders>
              <w:top w:val="nil"/>
              <w:left w:val="nil"/>
              <w:bottom w:val="single" w:sz="4" w:space="0" w:color="auto"/>
              <w:right w:val="single" w:sz="4" w:space="0" w:color="auto"/>
            </w:tcBorders>
            <w:shd w:val="clear" w:color="auto" w:fill="auto"/>
            <w:noWrap/>
            <w:hideMark/>
          </w:tcPr>
          <w:p w14:paraId="684DAEE6" w14:textId="2A696663" w:rsidR="008F4028" w:rsidRPr="00BD01D7" w:rsidRDefault="000C19AE" w:rsidP="00D163DF">
            <w:pPr>
              <w:spacing w:before="60" w:after="60" w:line="240" w:lineRule="auto"/>
              <w:rPr>
                <w:noProof/>
                <w:sz w:val="20"/>
              </w:rPr>
            </w:pPr>
            <w:r>
              <w:rPr>
                <w:noProof/>
                <w:sz w:val="20"/>
              </w:rPr>
              <w:t>–</w:t>
            </w:r>
            <w:r w:rsidR="008F4028">
              <w:rPr>
                <w:noProof/>
                <w:sz w:val="20"/>
              </w:rPr>
              <w:t xml:space="preserve"> Neaktivni kvas; drugi enocelični mikroorganizmi, mrtvi</w:t>
            </w:r>
          </w:p>
        </w:tc>
        <w:tc>
          <w:tcPr>
            <w:tcW w:w="986" w:type="dxa"/>
            <w:tcBorders>
              <w:top w:val="nil"/>
              <w:left w:val="nil"/>
              <w:bottom w:val="single" w:sz="4" w:space="0" w:color="auto"/>
              <w:right w:val="single" w:sz="4" w:space="0" w:color="auto"/>
            </w:tcBorders>
            <w:shd w:val="clear" w:color="auto" w:fill="auto"/>
            <w:noWrap/>
            <w:vAlign w:val="bottom"/>
            <w:hideMark/>
          </w:tcPr>
          <w:p w14:paraId="073B8FDD"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64722A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F729D2" w14:textId="77777777" w:rsidR="008F4028" w:rsidRPr="00BD01D7" w:rsidRDefault="008F4028" w:rsidP="00D163DF">
            <w:pPr>
              <w:spacing w:before="60" w:after="60" w:line="240" w:lineRule="auto"/>
              <w:rPr>
                <w:noProof/>
                <w:sz w:val="20"/>
              </w:rPr>
            </w:pPr>
            <w:r>
              <w:rPr>
                <w:noProof/>
                <w:sz w:val="20"/>
              </w:rPr>
              <w:t>21023000</w:t>
            </w:r>
          </w:p>
        </w:tc>
        <w:tc>
          <w:tcPr>
            <w:tcW w:w="1134" w:type="dxa"/>
            <w:tcBorders>
              <w:top w:val="nil"/>
              <w:left w:val="nil"/>
              <w:bottom w:val="single" w:sz="4" w:space="0" w:color="auto"/>
              <w:right w:val="single" w:sz="4" w:space="0" w:color="auto"/>
            </w:tcBorders>
            <w:shd w:val="clear" w:color="auto" w:fill="auto"/>
            <w:noWrap/>
            <w:hideMark/>
          </w:tcPr>
          <w:p w14:paraId="450C2F7C" w14:textId="77777777" w:rsidR="008F4028" w:rsidRPr="00BD01D7" w:rsidRDefault="008F4028" w:rsidP="00D163DF">
            <w:pPr>
              <w:spacing w:before="60" w:after="60" w:line="240" w:lineRule="auto"/>
              <w:rPr>
                <w:noProof/>
                <w:sz w:val="20"/>
              </w:rPr>
            </w:pPr>
            <w:r>
              <w:rPr>
                <w:noProof/>
                <w:sz w:val="20"/>
              </w:rPr>
              <w:t>210230</w:t>
            </w:r>
          </w:p>
        </w:tc>
        <w:tc>
          <w:tcPr>
            <w:tcW w:w="11425" w:type="dxa"/>
            <w:tcBorders>
              <w:top w:val="nil"/>
              <w:left w:val="nil"/>
              <w:bottom w:val="single" w:sz="4" w:space="0" w:color="auto"/>
              <w:right w:val="single" w:sz="4" w:space="0" w:color="auto"/>
            </w:tcBorders>
            <w:shd w:val="clear" w:color="auto" w:fill="auto"/>
            <w:noWrap/>
            <w:hideMark/>
          </w:tcPr>
          <w:p w14:paraId="7F868BD9" w14:textId="4391A40E" w:rsidR="008F4028" w:rsidRPr="00BD01D7" w:rsidRDefault="000C19AE" w:rsidP="00D163DF">
            <w:pPr>
              <w:spacing w:before="60" w:after="60" w:line="240" w:lineRule="auto"/>
              <w:rPr>
                <w:noProof/>
                <w:sz w:val="20"/>
              </w:rPr>
            </w:pPr>
            <w:r>
              <w:rPr>
                <w:noProof/>
                <w:sz w:val="20"/>
              </w:rPr>
              <w:t>–</w:t>
            </w:r>
            <w:r w:rsidR="008F4028">
              <w:rPr>
                <w:noProof/>
                <w:sz w:val="20"/>
              </w:rPr>
              <w:t xml:space="preserve"> Pripravljeni pecilni praški</w:t>
            </w:r>
          </w:p>
        </w:tc>
        <w:tc>
          <w:tcPr>
            <w:tcW w:w="986" w:type="dxa"/>
            <w:tcBorders>
              <w:top w:val="nil"/>
              <w:left w:val="nil"/>
              <w:bottom w:val="single" w:sz="4" w:space="0" w:color="auto"/>
              <w:right w:val="single" w:sz="4" w:space="0" w:color="auto"/>
            </w:tcBorders>
            <w:shd w:val="clear" w:color="auto" w:fill="auto"/>
            <w:noWrap/>
            <w:vAlign w:val="bottom"/>
            <w:hideMark/>
          </w:tcPr>
          <w:p w14:paraId="67B001E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618FBB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08A7DF" w14:textId="77777777" w:rsidR="008F4028" w:rsidRPr="00BD01D7" w:rsidRDefault="008F4028" w:rsidP="00D163DF">
            <w:pPr>
              <w:spacing w:before="60" w:after="60" w:line="240" w:lineRule="auto"/>
              <w:rPr>
                <w:noProof/>
                <w:sz w:val="20"/>
              </w:rPr>
            </w:pPr>
            <w:r>
              <w:rPr>
                <w:noProof/>
                <w:sz w:val="20"/>
              </w:rPr>
              <w:t>21031000</w:t>
            </w:r>
          </w:p>
        </w:tc>
        <w:tc>
          <w:tcPr>
            <w:tcW w:w="1134" w:type="dxa"/>
            <w:tcBorders>
              <w:top w:val="nil"/>
              <w:left w:val="nil"/>
              <w:bottom w:val="single" w:sz="4" w:space="0" w:color="auto"/>
              <w:right w:val="single" w:sz="4" w:space="0" w:color="auto"/>
            </w:tcBorders>
            <w:shd w:val="clear" w:color="auto" w:fill="auto"/>
            <w:noWrap/>
            <w:hideMark/>
          </w:tcPr>
          <w:p w14:paraId="311CFBFE" w14:textId="77777777" w:rsidR="008F4028" w:rsidRPr="00BD01D7" w:rsidRDefault="008F4028" w:rsidP="00D163DF">
            <w:pPr>
              <w:spacing w:before="60" w:after="60" w:line="240" w:lineRule="auto"/>
              <w:rPr>
                <w:noProof/>
                <w:sz w:val="20"/>
              </w:rPr>
            </w:pPr>
            <w:r>
              <w:rPr>
                <w:noProof/>
                <w:sz w:val="20"/>
              </w:rPr>
              <w:t>210310</w:t>
            </w:r>
          </w:p>
        </w:tc>
        <w:tc>
          <w:tcPr>
            <w:tcW w:w="11425" w:type="dxa"/>
            <w:tcBorders>
              <w:top w:val="nil"/>
              <w:left w:val="nil"/>
              <w:bottom w:val="single" w:sz="4" w:space="0" w:color="auto"/>
              <w:right w:val="single" w:sz="4" w:space="0" w:color="auto"/>
            </w:tcBorders>
            <w:shd w:val="clear" w:color="auto" w:fill="auto"/>
            <w:noWrap/>
            <w:hideMark/>
          </w:tcPr>
          <w:p w14:paraId="3FFBFAEB" w14:textId="18DDCDEB" w:rsidR="008F4028" w:rsidRPr="00BD01D7" w:rsidRDefault="000C19AE" w:rsidP="00D163DF">
            <w:pPr>
              <w:spacing w:before="60" w:after="60" w:line="240" w:lineRule="auto"/>
              <w:rPr>
                <w:noProof/>
                <w:sz w:val="20"/>
              </w:rPr>
            </w:pPr>
            <w:r>
              <w:rPr>
                <w:noProof/>
                <w:sz w:val="20"/>
              </w:rPr>
              <w:t>–</w:t>
            </w:r>
            <w:r w:rsidR="008F4028">
              <w:rPr>
                <w:noProof/>
                <w:sz w:val="20"/>
              </w:rPr>
              <w:t xml:space="preserve"> Sojina omaka</w:t>
            </w:r>
          </w:p>
        </w:tc>
        <w:tc>
          <w:tcPr>
            <w:tcW w:w="986" w:type="dxa"/>
            <w:tcBorders>
              <w:top w:val="nil"/>
              <w:left w:val="nil"/>
              <w:bottom w:val="single" w:sz="4" w:space="0" w:color="auto"/>
              <w:right w:val="single" w:sz="4" w:space="0" w:color="auto"/>
            </w:tcBorders>
            <w:shd w:val="clear" w:color="auto" w:fill="auto"/>
            <w:noWrap/>
            <w:vAlign w:val="bottom"/>
            <w:hideMark/>
          </w:tcPr>
          <w:p w14:paraId="40D5D35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F30F7C6"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7D1F73" w14:textId="77777777" w:rsidR="008F4028" w:rsidRPr="00BD01D7" w:rsidRDefault="008F4028" w:rsidP="00D163DF">
            <w:pPr>
              <w:spacing w:before="60" w:after="60" w:line="240" w:lineRule="auto"/>
              <w:rPr>
                <w:noProof/>
                <w:sz w:val="20"/>
              </w:rPr>
            </w:pPr>
            <w:r>
              <w:rPr>
                <w:noProof/>
                <w:sz w:val="20"/>
              </w:rPr>
              <w:t>21032000</w:t>
            </w:r>
          </w:p>
        </w:tc>
        <w:tc>
          <w:tcPr>
            <w:tcW w:w="1134" w:type="dxa"/>
            <w:tcBorders>
              <w:top w:val="nil"/>
              <w:left w:val="nil"/>
              <w:bottom w:val="single" w:sz="4" w:space="0" w:color="auto"/>
              <w:right w:val="single" w:sz="4" w:space="0" w:color="auto"/>
            </w:tcBorders>
            <w:shd w:val="clear" w:color="auto" w:fill="auto"/>
            <w:noWrap/>
            <w:hideMark/>
          </w:tcPr>
          <w:p w14:paraId="462C70AB" w14:textId="77777777" w:rsidR="008F4028" w:rsidRPr="00BD01D7" w:rsidRDefault="008F4028" w:rsidP="00D163DF">
            <w:pPr>
              <w:spacing w:before="60" w:after="60" w:line="240" w:lineRule="auto"/>
              <w:rPr>
                <w:noProof/>
                <w:sz w:val="20"/>
              </w:rPr>
            </w:pPr>
            <w:r>
              <w:rPr>
                <w:noProof/>
                <w:sz w:val="20"/>
              </w:rPr>
              <w:t>210320</w:t>
            </w:r>
          </w:p>
        </w:tc>
        <w:tc>
          <w:tcPr>
            <w:tcW w:w="11425" w:type="dxa"/>
            <w:tcBorders>
              <w:top w:val="nil"/>
              <w:left w:val="nil"/>
              <w:bottom w:val="single" w:sz="4" w:space="0" w:color="auto"/>
              <w:right w:val="single" w:sz="4" w:space="0" w:color="auto"/>
            </w:tcBorders>
            <w:shd w:val="clear" w:color="auto" w:fill="auto"/>
            <w:noWrap/>
            <w:hideMark/>
          </w:tcPr>
          <w:p w14:paraId="31EB2D8F" w14:textId="50DBF87F" w:rsidR="008F4028" w:rsidRPr="00BD01D7" w:rsidRDefault="000C19AE" w:rsidP="00D163DF">
            <w:pPr>
              <w:spacing w:before="60" w:after="60" w:line="240" w:lineRule="auto"/>
              <w:rPr>
                <w:noProof/>
                <w:sz w:val="20"/>
              </w:rPr>
            </w:pPr>
            <w:r>
              <w:rPr>
                <w:noProof/>
                <w:sz w:val="20"/>
              </w:rPr>
              <w:t>–</w:t>
            </w:r>
            <w:r w:rsidR="008F4028">
              <w:rPr>
                <w:noProof/>
                <w:sz w:val="20"/>
              </w:rPr>
              <w:t xml:space="preserve"> Paradižnikov kečup in druge paradižnikove omake</w:t>
            </w:r>
          </w:p>
        </w:tc>
        <w:tc>
          <w:tcPr>
            <w:tcW w:w="986" w:type="dxa"/>
            <w:tcBorders>
              <w:top w:val="nil"/>
              <w:left w:val="nil"/>
              <w:bottom w:val="single" w:sz="4" w:space="0" w:color="auto"/>
              <w:right w:val="single" w:sz="4" w:space="0" w:color="auto"/>
            </w:tcBorders>
            <w:shd w:val="clear" w:color="auto" w:fill="auto"/>
            <w:noWrap/>
            <w:vAlign w:val="bottom"/>
            <w:hideMark/>
          </w:tcPr>
          <w:p w14:paraId="263F8DD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81DF4E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49E4723" w14:textId="77777777" w:rsidR="008F4028" w:rsidRPr="00BD01D7" w:rsidRDefault="008F4028" w:rsidP="00D163DF">
            <w:pPr>
              <w:spacing w:before="60" w:after="60" w:line="240" w:lineRule="auto"/>
              <w:rPr>
                <w:noProof/>
                <w:sz w:val="20"/>
              </w:rPr>
            </w:pPr>
            <w:r>
              <w:rPr>
                <w:noProof/>
                <w:sz w:val="20"/>
              </w:rPr>
              <w:t>21033000</w:t>
            </w:r>
          </w:p>
        </w:tc>
        <w:tc>
          <w:tcPr>
            <w:tcW w:w="1134" w:type="dxa"/>
            <w:tcBorders>
              <w:top w:val="nil"/>
              <w:left w:val="nil"/>
              <w:bottom w:val="single" w:sz="4" w:space="0" w:color="auto"/>
              <w:right w:val="single" w:sz="4" w:space="0" w:color="auto"/>
            </w:tcBorders>
            <w:shd w:val="clear" w:color="auto" w:fill="auto"/>
            <w:noWrap/>
            <w:hideMark/>
          </w:tcPr>
          <w:p w14:paraId="071BEC40" w14:textId="77777777" w:rsidR="008F4028" w:rsidRPr="00BD01D7" w:rsidRDefault="008F4028" w:rsidP="00D163DF">
            <w:pPr>
              <w:spacing w:before="60" w:after="60" w:line="240" w:lineRule="auto"/>
              <w:rPr>
                <w:noProof/>
                <w:sz w:val="20"/>
              </w:rPr>
            </w:pPr>
            <w:r>
              <w:rPr>
                <w:noProof/>
                <w:sz w:val="20"/>
              </w:rPr>
              <w:t>210330</w:t>
            </w:r>
          </w:p>
        </w:tc>
        <w:tc>
          <w:tcPr>
            <w:tcW w:w="11425" w:type="dxa"/>
            <w:tcBorders>
              <w:top w:val="nil"/>
              <w:left w:val="nil"/>
              <w:bottom w:val="single" w:sz="4" w:space="0" w:color="auto"/>
              <w:right w:val="single" w:sz="4" w:space="0" w:color="auto"/>
            </w:tcBorders>
            <w:shd w:val="clear" w:color="auto" w:fill="auto"/>
            <w:noWrap/>
            <w:hideMark/>
          </w:tcPr>
          <w:p w14:paraId="55430141" w14:textId="1CAA159B" w:rsidR="008F4028" w:rsidRPr="00BD01D7" w:rsidRDefault="000C19AE" w:rsidP="00D163DF">
            <w:pPr>
              <w:spacing w:before="60" w:after="60" w:line="240" w:lineRule="auto"/>
              <w:rPr>
                <w:noProof/>
                <w:sz w:val="20"/>
              </w:rPr>
            </w:pPr>
            <w:r>
              <w:rPr>
                <w:noProof/>
                <w:sz w:val="20"/>
              </w:rPr>
              <w:t>–</w:t>
            </w:r>
            <w:r w:rsidR="008F4028">
              <w:rPr>
                <w:noProof/>
                <w:sz w:val="20"/>
              </w:rPr>
              <w:t xml:space="preserve"> Gorčična moka in zdrob in pripravljena gorčica</w:t>
            </w:r>
          </w:p>
        </w:tc>
        <w:tc>
          <w:tcPr>
            <w:tcW w:w="986" w:type="dxa"/>
            <w:tcBorders>
              <w:top w:val="nil"/>
              <w:left w:val="nil"/>
              <w:bottom w:val="single" w:sz="4" w:space="0" w:color="auto"/>
              <w:right w:val="single" w:sz="4" w:space="0" w:color="auto"/>
            </w:tcBorders>
            <w:shd w:val="clear" w:color="auto" w:fill="auto"/>
            <w:noWrap/>
            <w:vAlign w:val="bottom"/>
            <w:hideMark/>
          </w:tcPr>
          <w:p w14:paraId="069408B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A5CE13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048CE6F" w14:textId="77777777" w:rsidR="008F4028" w:rsidRPr="00BD01D7" w:rsidRDefault="008F4028" w:rsidP="00D163DF">
            <w:pPr>
              <w:spacing w:before="60" w:after="60" w:line="240" w:lineRule="auto"/>
              <w:rPr>
                <w:noProof/>
                <w:sz w:val="20"/>
              </w:rPr>
            </w:pPr>
            <w:r>
              <w:rPr>
                <w:noProof/>
                <w:sz w:val="20"/>
              </w:rPr>
              <w:t>21039000</w:t>
            </w:r>
          </w:p>
        </w:tc>
        <w:tc>
          <w:tcPr>
            <w:tcW w:w="1134" w:type="dxa"/>
            <w:tcBorders>
              <w:top w:val="nil"/>
              <w:left w:val="nil"/>
              <w:bottom w:val="single" w:sz="4" w:space="0" w:color="auto"/>
              <w:right w:val="single" w:sz="4" w:space="0" w:color="auto"/>
            </w:tcBorders>
            <w:shd w:val="clear" w:color="auto" w:fill="auto"/>
            <w:noWrap/>
            <w:hideMark/>
          </w:tcPr>
          <w:p w14:paraId="742438AF" w14:textId="77777777" w:rsidR="008F4028" w:rsidRPr="00BD01D7" w:rsidRDefault="008F4028" w:rsidP="00D163DF">
            <w:pPr>
              <w:spacing w:before="60" w:after="60" w:line="240" w:lineRule="auto"/>
              <w:rPr>
                <w:noProof/>
                <w:sz w:val="20"/>
              </w:rPr>
            </w:pPr>
            <w:r>
              <w:rPr>
                <w:noProof/>
                <w:sz w:val="20"/>
              </w:rPr>
              <w:t>210390</w:t>
            </w:r>
          </w:p>
        </w:tc>
        <w:tc>
          <w:tcPr>
            <w:tcW w:w="11425" w:type="dxa"/>
            <w:tcBorders>
              <w:top w:val="nil"/>
              <w:left w:val="nil"/>
              <w:bottom w:val="single" w:sz="4" w:space="0" w:color="auto"/>
              <w:right w:val="single" w:sz="4" w:space="0" w:color="auto"/>
            </w:tcBorders>
            <w:shd w:val="clear" w:color="auto" w:fill="auto"/>
            <w:noWrap/>
            <w:hideMark/>
          </w:tcPr>
          <w:p w14:paraId="2C9F92E7" w14:textId="0CF289DB"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00D36F2E"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8341CE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39134F" w14:textId="77777777" w:rsidR="008F4028" w:rsidRPr="00BD01D7" w:rsidRDefault="008F4028" w:rsidP="00D163DF">
            <w:pPr>
              <w:spacing w:before="60" w:after="60" w:line="240" w:lineRule="auto"/>
              <w:rPr>
                <w:noProof/>
                <w:sz w:val="20"/>
              </w:rPr>
            </w:pPr>
            <w:r>
              <w:rPr>
                <w:noProof/>
                <w:sz w:val="20"/>
              </w:rPr>
              <w:t>21041000</w:t>
            </w:r>
          </w:p>
        </w:tc>
        <w:tc>
          <w:tcPr>
            <w:tcW w:w="1134" w:type="dxa"/>
            <w:tcBorders>
              <w:top w:val="nil"/>
              <w:left w:val="nil"/>
              <w:bottom w:val="single" w:sz="4" w:space="0" w:color="auto"/>
              <w:right w:val="single" w:sz="4" w:space="0" w:color="auto"/>
            </w:tcBorders>
            <w:shd w:val="clear" w:color="auto" w:fill="auto"/>
            <w:noWrap/>
            <w:hideMark/>
          </w:tcPr>
          <w:p w14:paraId="70A6AD91" w14:textId="77777777" w:rsidR="008F4028" w:rsidRPr="00BD01D7" w:rsidRDefault="008F4028" w:rsidP="00D163DF">
            <w:pPr>
              <w:spacing w:before="60" w:after="60" w:line="240" w:lineRule="auto"/>
              <w:rPr>
                <w:noProof/>
                <w:sz w:val="20"/>
              </w:rPr>
            </w:pPr>
            <w:r>
              <w:rPr>
                <w:noProof/>
                <w:sz w:val="20"/>
              </w:rPr>
              <w:t>210410</w:t>
            </w:r>
          </w:p>
        </w:tc>
        <w:tc>
          <w:tcPr>
            <w:tcW w:w="11425" w:type="dxa"/>
            <w:tcBorders>
              <w:top w:val="nil"/>
              <w:left w:val="nil"/>
              <w:bottom w:val="single" w:sz="4" w:space="0" w:color="auto"/>
              <w:right w:val="single" w:sz="4" w:space="0" w:color="auto"/>
            </w:tcBorders>
            <w:shd w:val="clear" w:color="auto" w:fill="auto"/>
            <w:noWrap/>
            <w:hideMark/>
          </w:tcPr>
          <w:p w14:paraId="455D74C8" w14:textId="2D18EABF" w:rsidR="008F4028" w:rsidRPr="00BD01D7" w:rsidRDefault="000C19AE" w:rsidP="00D163DF">
            <w:pPr>
              <w:spacing w:before="60" w:after="60" w:line="240" w:lineRule="auto"/>
              <w:rPr>
                <w:noProof/>
                <w:sz w:val="20"/>
              </w:rPr>
            </w:pPr>
            <w:r>
              <w:rPr>
                <w:noProof/>
                <w:sz w:val="20"/>
              </w:rPr>
              <w:t>–</w:t>
            </w:r>
            <w:r w:rsidR="008F4028">
              <w:rPr>
                <w:noProof/>
                <w:sz w:val="20"/>
              </w:rPr>
              <w:t xml:space="preserve"> Juhe in mesne juhe ter pripravki za te juhe</w:t>
            </w:r>
          </w:p>
        </w:tc>
        <w:tc>
          <w:tcPr>
            <w:tcW w:w="986" w:type="dxa"/>
            <w:tcBorders>
              <w:top w:val="nil"/>
              <w:left w:val="nil"/>
              <w:bottom w:val="single" w:sz="4" w:space="0" w:color="auto"/>
              <w:right w:val="single" w:sz="4" w:space="0" w:color="auto"/>
            </w:tcBorders>
            <w:shd w:val="clear" w:color="auto" w:fill="auto"/>
            <w:noWrap/>
            <w:vAlign w:val="bottom"/>
            <w:hideMark/>
          </w:tcPr>
          <w:p w14:paraId="2D56061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6566AC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45E2D8" w14:textId="77777777" w:rsidR="008F4028" w:rsidRPr="00BD01D7" w:rsidRDefault="008F4028" w:rsidP="00D163DF">
            <w:pPr>
              <w:spacing w:before="60" w:after="60" w:line="240" w:lineRule="auto"/>
              <w:rPr>
                <w:noProof/>
                <w:sz w:val="20"/>
              </w:rPr>
            </w:pPr>
            <w:r>
              <w:rPr>
                <w:noProof/>
                <w:sz w:val="20"/>
              </w:rPr>
              <w:t>21042000</w:t>
            </w:r>
          </w:p>
        </w:tc>
        <w:tc>
          <w:tcPr>
            <w:tcW w:w="1134" w:type="dxa"/>
            <w:tcBorders>
              <w:top w:val="nil"/>
              <w:left w:val="nil"/>
              <w:bottom w:val="single" w:sz="4" w:space="0" w:color="auto"/>
              <w:right w:val="single" w:sz="4" w:space="0" w:color="auto"/>
            </w:tcBorders>
            <w:shd w:val="clear" w:color="auto" w:fill="auto"/>
            <w:noWrap/>
            <w:hideMark/>
          </w:tcPr>
          <w:p w14:paraId="2E1C6E42" w14:textId="77777777" w:rsidR="008F4028" w:rsidRPr="00BD01D7" w:rsidRDefault="008F4028" w:rsidP="00D163DF">
            <w:pPr>
              <w:spacing w:before="60" w:after="60" w:line="240" w:lineRule="auto"/>
              <w:rPr>
                <w:noProof/>
                <w:sz w:val="20"/>
              </w:rPr>
            </w:pPr>
            <w:r>
              <w:rPr>
                <w:noProof/>
                <w:sz w:val="20"/>
              </w:rPr>
              <w:t>210420</w:t>
            </w:r>
          </w:p>
        </w:tc>
        <w:tc>
          <w:tcPr>
            <w:tcW w:w="11425" w:type="dxa"/>
            <w:tcBorders>
              <w:top w:val="nil"/>
              <w:left w:val="nil"/>
              <w:bottom w:val="single" w:sz="4" w:space="0" w:color="auto"/>
              <w:right w:val="single" w:sz="4" w:space="0" w:color="auto"/>
            </w:tcBorders>
            <w:shd w:val="clear" w:color="auto" w:fill="auto"/>
            <w:noWrap/>
            <w:hideMark/>
          </w:tcPr>
          <w:p w14:paraId="13BEA223" w14:textId="7F9D0938" w:rsidR="008F4028" w:rsidRPr="00BD01D7" w:rsidRDefault="000C19AE" w:rsidP="00D163DF">
            <w:pPr>
              <w:spacing w:before="60" w:after="60" w:line="240" w:lineRule="auto"/>
              <w:rPr>
                <w:noProof/>
                <w:sz w:val="20"/>
              </w:rPr>
            </w:pPr>
            <w:r>
              <w:rPr>
                <w:noProof/>
                <w:sz w:val="20"/>
              </w:rPr>
              <w:t>–</w:t>
            </w:r>
            <w:r w:rsidR="008F4028">
              <w:rPr>
                <w:noProof/>
                <w:sz w:val="20"/>
              </w:rPr>
              <w:t xml:space="preserve"> Homogenizirani sestavljeni prehrambeni proizvodi</w:t>
            </w:r>
          </w:p>
        </w:tc>
        <w:tc>
          <w:tcPr>
            <w:tcW w:w="986" w:type="dxa"/>
            <w:tcBorders>
              <w:top w:val="nil"/>
              <w:left w:val="nil"/>
              <w:bottom w:val="single" w:sz="4" w:space="0" w:color="auto"/>
              <w:right w:val="single" w:sz="4" w:space="0" w:color="auto"/>
            </w:tcBorders>
            <w:shd w:val="clear" w:color="auto" w:fill="auto"/>
            <w:noWrap/>
            <w:vAlign w:val="bottom"/>
            <w:hideMark/>
          </w:tcPr>
          <w:p w14:paraId="135EC91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11F02B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4B16D5" w14:textId="77777777" w:rsidR="008F4028" w:rsidRPr="00BD01D7" w:rsidRDefault="008F4028" w:rsidP="00D163DF">
            <w:pPr>
              <w:spacing w:before="60" w:after="60" w:line="240" w:lineRule="auto"/>
              <w:rPr>
                <w:noProof/>
                <w:sz w:val="20"/>
              </w:rPr>
            </w:pPr>
            <w:r>
              <w:rPr>
                <w:noProof/>
                <w:sz w:val="20"/>
              </w:rPr>
              <w:t>21050000</w:t>
            </w:r>
          </w:p>
        </w:tc>
        <w:tc>
          <w:tcPr>
            <w:tcW w:w="1134" w:type="dxa"/>
            <w:tcBorders>
              <w:top w:val="nil"/>
              <w:left w:val="nil"/>
              <w:bottom w:val="single" w:sz="4" w:space="0" w:color="auto"/>
              <w:right w:val="single" w:sz="4" w:space="0" w:color="auto"/>
            </w:tcBorders>
            <w:shd w:val="clear" w:color="auto" w:fill="auto"/>
            <w:noWrap/>
            <w:hideMark/>
          </w:tcPr>
          <w:p w14:paraId="57B7A83E" w14:textId="77777777" w:rsidR="008F4028" w:rsidRPr="00BD01D7" w:rsidRDefault="008F4028" w:rsidP="00D163DF">
            <w:pPr>
              <w:spacing w:before="60" w:after="60" w:line="240" w:lineRule="auto"/>
              <w:rPr>
                <w:noProof/>
                <w:sz w:val="20"/>
              </w:rPr>
            </w:pPr>
            <w:r>
              <w:rPr>
                <w:noProof/>
                <w:sz w:val="20"/>
              </w:rPr>
              <w:t>210500</w:t>
            </w:r>
          </w:p>
        </w:tc>
        <w:tc>
          <w:tcPr>
            <w:tcW w:w="11425" w:type="dxa"/>
            <w:tcBorders>
              <w:top w:val="nil"/>
              <w:left w:val="nil"/>
              <w:bottom w:val="single" w:sz="4" w:space="0" w:color="auto"/>
              <w:right w:val="single" w:sz="4" w:space="0" w:color="auto"/>
            </w:tcBorders>
            <w:shd w:val="clear" w:color="auto" w:fill="auto"/>
            <w:noWrap/>
            <w:hideMark/>
          </w:tcPr>
          <w:p w14:paraId="3BBE3B93" w14:textId="77777777" w:rsidR="008F4028" w:rsidRPr="00BD01D7" w:rsidRDefault="008F4028" w:rsidP="00D163DF">
            <w:pPr>
              <w:spacing w:before="60" w:after="60" w:line="240" w:lineRule="auto"/>
              <w:rPr>
                <w:noProof/>
                <w:sz w:val="20"/>
              </w:rPr>
            </w:pPr>
            <w:r>
              <w:rPr>
                <w:noProof/>
                <w:sz w:val="20"/>
              </w:rPr>
              <w:t>Sladoled in druge ledene sladice, ki vsebujejo kakav ali ne</w:t>
            </w:r>
          </w:p>
        </w:tc>
        <w:tc>
          <w:tcPr>
            <w:tcW w:w="986" w:type="dxa"/>
            <w:tcBorders>
              <w:top w:val="nil"/>
              <w:left w:val="nil"/>
              <w:bottom w:val="single" w:sz="4" w:space="0" w:color="auto"/>
              <w:right w:val="single" w:sz="4" w:space="0" w:color="auto"/>
            </w:tcBorders>
            <w:shd w:val="clear" w:color="auto" w:fill="auto"/>
            <w:noWrap/>
            <w:vAlign w:val="bottom"/>
            <w:hideMark/>
          </w:tcPr>
          <w:p w14:paraId="0C00433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86121A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DB75A95" w14:textId="77777777" w:rsidR="008F4028" w:rsidRPr="00BD01D7" w:rsidRDefault="008F4028" w:rsidP="00D163DF">
            <w:pPr>
              <w:spacing w:before="60" w:after="60" w:line="240" w:lineRule="auto"/>
              <w:rPr>
                <w:noProof/>
                <w:sz w:val="20"/>
              </w:rPr>
            </w:pPr>
            <w:r>
              <w:rPr>
                <w:noProof/>
                <w:sz w:val="20"/>
              </w:rPr>
              <w:t>21061000</w:t>
            </w:r>
          </w:p>
        </w:tc>
        <w:tc>
          <w:tcPr>
            <w:tcW w:w="1134" w:type="dxa"/>
            <w:tcBorders>
              <w:top w:val="nil"/>
              <w:left w:val="nil"/>
              <w:bottom w:val="single" w:sz="4" w:space="0" w:color="auto"/>
              <w:right w:val="single" w:sz="4" w:space="0" w:color="auto"/>
            </w:tcBorders>
            <w:shd w:val="clear" w:color="auto" w:fill="auto"/>
            <w:noWrap/>
            <w:hideMark/>
          </w:tcPr>
          <w:p w14:paraId="1E1AB989" w14:textId="77777777" w:rsidR="008F4028" w:rsidRPr="00BD01D7" w:rsidRDefault="008F4028" w:rsidP="00D163DF">
            <w:pPr>
              <w:spacing w:before="60" w:after="60" w:line="240" w:lineRule="auto"/>
              <w:rPr>
                <w:noProof/>
                <w:sz w:val="20"/>
              </w:rPr>
            </w:pPr>
            <w:r>
              <w:rPr>
                <w:noProof/>
                <w:sz w:val="20"/>
              </w:rPr>
              <w:t>210610</w:t>
            </w:r>
          </w:p>
        </w:tc>
        <w:tc>
          <w:tcPr>
            <w:tcW w:w="11425" w:type="dxa"/>
            <w:tcBorders>
              <w:top w:val="nil"/>
              <w:left w:val="nil"/>
              <w:bottom w:val="single" w:sz="4" w:space="0" w:color="auto"/>
              <w:right w:val="single" w:sz="4" w:space="0" w:color="auto"/>
            </w:tcBorders>
            <w:shd w:val="clear" w:color="auto" w:fill="auto"/>
            <w:noWrap/>
            <w:hideMark/>
          </w:tcPr>
          <w:p w14:paraId="024C6C9E" w14:textId="781A8CBE" w:rsidR="008F4028" w:rsidRPr="00BD01D7" w:rsidRDefault="000C19AE" w:rsidP="00D163DF">
            <w:pPr>
              <w:spacing w:before="60" w:after="60" w:line="240" w:lineRule="auto"/>
              <w:rPr>
                <w:noProof/>
                <w:sz w:val="20"/>
              </w:rPr>
            </w:pPr>
            <w:r>
              <w:rPr>
                <w:noProof/>
                <w:sz w:val="20"/>
              </w:rPr>
              <w:t>–</w:t>
            </w:r>
            <w:r w:rsidR="008F4028">
              <w:rPr>
                <w:noProof/>
                <w:sz w:val="20"/>
              </w:rPr>
              <w:t xml:space="preserve"> Beljakovinski koncentrati in teksturirane beljakovinske snovi</w:t>
            </w:r>
          </w:p>
        </w:tc>
        <w:tc>
          <w:tcPr>
            <w:tcW w:w="986" w:type="dxa"/>
            <w:tcBorders>
              <w:top w:val="nil"/>
              <w:left w:val="nil"/>
              <w:bottom w:val="single" w:sz="4" w:space="0" w:color="auto"/>
              <w:right w:val="single" w:sz="4" w:space="0" w:color="auto"/>
            </w:tcBorders>
            <w:shd w:val="clear" w:color="auto" w:fill="auto"/>
            <w:noWrap/>
            <w:vAlign w:val="bottom"/>
            <w:hideMark/>
          </w:tcPr>
          <w:p w14:paraId="48EF88D5"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4E726B66"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15489F7" w14:textId="77777777" w:rsidR="008F4028" w:rsidRPr="00BD01D7" w:rsidRDefault="008F4028" w:rsidP="00D163DF">
            <w:pPr>
              <w:pageBreakBefore/>
              <w:spacing w:before="60" w:after="60" w:line="240" w:lineRule="auto"/>
              <w:rPr>
                <w:noProof/>
                <w:sz w:val="20"/>
              </w:rPr>
            </w:pPr>
            <w:r>
              <w:rPr>
                <w:noProof/>
                <w:sz w:val="20"/>
              </w:rPr>
              <w:t>21069010</w:t>
            </w:r>
          </w:p>
        </w:tc>
        <w:tc>
          <w:tcPr>
            <w:tcW w:w="1134" w:type="dxa"/>
            <w:tcBorders>
              <w:top w:val="nil"/>
              <w:left w:val="nil"/>
              <w:bottom w:val="single" w:sz="4" w:space="0" w:color="auto"/>
              <w:right w:val="single" w:sz="4" w:space="0" w:color="auto"/>
            </w:tcBorders>
            <w:shd w:val="clear" w:color="auto" w:fill="auto"/>
            <w:noWrap/>
            <w:hideMark/>
          </w:tcPr>
          <w:p w14:paraId="133D861A" w14:textId="77777777" w:rsidR="008F4028" w:rsidRPr="00BD01D7" w:rsidRDefault="008F4028" w:rsidP="00D163DF">
            <w:pPr>
              <w:spacing w:before="60" w:after="60" w:line="240" w:lineRule="auto"/>
              <w:rPr>
                <w:noProof/>
                <w:sz w:val="20"/>
              </w:rPr>
            </w:pPr>
            <w:r>
              <w:rPr>
                <w:noProof/>
                <w:sz w:val="20"/>
              </w:rPr>
              <w:t>210690</w:t>
            </w:r>
          </w:p>
        </w:tc>
        <w:tc>
          <w:tcPr>
            <w:tcW w:w="11425" w:type="dxa"/>
            <w:tcBorders>
              <w:top w:val="nil"/>
              <w:left w:val="nil"/>
              <w:bottom w:val="single" w:sz="4" w:space="0" w:color="auto"/>
              <w:right w:val="single" w:sz="4" w:space="0" w:color="auto"/>
            </w:tcBorders>
            <w:shd w:val="clear" w:color="auto" w:fill="auto"/>
            <w:noWrap/>
            <w:hideMark/>
          </w:tcPr>
          <w:p w14:paraId="3A4E3DDB" w14:textId="553CE1B4" w:rsidR="008F4028" w:rsidRPr="00BD01D7" w:rsidRDefault="00311F85" w:rsidP="00D163DF">
            <w:pPr>
              <w:spacing w:before="60" w:after="60" w:line="240" w:lineRule="auto"/>
              <w:rPr>
                <w:noProof/>
                <w:sz w:val="20"/>
              </w:rPr>
            </w:pPr>
            <w:r>
              <w:rPr>
                <w:noProof/>
                <w:sz w:val="20"/>
              </w:rPr>
              <w:t>– – – –</w:t>
            </w:r>
            <w:r w:rsidR="008F4028">
              <w:rPr>
                <w:noProof/>
                <w:sz w:val="20"/>
              </w:rPr>
              <w:t xml:space="preserve"> pripravljeni posebej za dojenčke</w:t>
            </w:r>
          </w:p>
        </w:tc>
        <w:tc>
          <w:tcPr>
            <w:tcW w:w="986" w:type="dxa"/>
            <w:tcBorders>
              <w:top w:val="nil"/>
              <w:left w:val="nil"/>
              <w:bottom w:val="single" w:sz="4" w:space="0" w:color="auto"/>
              <w:right w:val="single" w:sz="4" w:space="0" w:color="auto"/>
            </w:tcBorders>
            <w:shd w:val="clear" w:color="auto" w:fill="auto"/>
            <w:noWrap/>
            <w:vAlign w:val="bottom"/>
            <w:hideMark/>
          </w:tcPr>
          <w:p w14:paraId="66A7CD0D"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11D6171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8F15AD" w14:textId="77777777" w:rsidR="008F4028" w:rsidRPr="00BD01D7" w:rsidRDefault="008F4028" w:rsidP="00D163DF">
            <w:pPr>
              <w:spacing w:before="60" w:after="60" w:line="240" w:lineRule="auto"/>
              <w:rPr>
                <w:noProof/>
                <w:sz w:val="20"/>
              </w:rPr>
            </w:pPr>
            <w:r>
              <w:rPr>
                <w:noProof/>
                <w:sz w:val="20"/>
              </w:rPr>
              <w:t>21069020</w:t>
            </w:r>
          </w:p>
        </w:tc>
        <w:tc>
          <w:tcPr>
            <w:tcW w:w="1134" w:type="dxa"/>
            <w:tcBorders>
              <w:top w:val="nil"/>
              <w:left w:val="nil"/>
              <w:bottom w:val="single" w:sz="4" w:space="0" w:color="auto"/>
              <w:right w:val="single" w:sz="4" w:space="0" w:color="auto"/>
            </w:tcBorders>
            <w:shd w:val="clear" w:color="auto" w:fill="auto"/>
            <w:noWrap/>
            <w:hideMark/>
          </w:tcPr>
          <w:p w14:paraId="0A3F5DBA" w14:textId="77777777" w:rsidR="008F4028" w:rsidRPr="00BD01D7" w:rsidRDefault="008F4028" w:rsidP="00D163DF">
            <w:pPr>
              <w:spacing w:before="60" w:after="60" w:line="240" w:lineRule="auto"/>
              <w:rPr>
                <w:noProof/>
                <w:sz w:val="20"/>
              </w:rPr>
            </w:pPr>
            <w:r>
              <w:rPr>
                <w:noProof/>
                <w:sz w:val="20"/>
              </w:rPr>
              <w:t>210690</w:t>
            </w:r>
          </w:p>
        </w:tc>
        <w:tc>
          <w:tcPr>
            <w:tcW w:w="11425" w:type="dxa"/>
            <w:tcBorders>
              <w:top w:val="nil"/>
              <w:left w:val="nil"/>
              <w:bottom w:val="single" w:sz="4" w:space="0" w:color="auto"/>
              <w:right w:val="single" w:sz="4" w:space="0" w:color="auto"/>
            </w:tcBorders>
            <w:shd w:val="clear" w:color="auto" w:fill="auto"/>
            <w:noWrap/>
            <w:hideMark/>
          </w:tcPr>
          <w:p w14:paraId="3BFB4DCF" w14:textId="6BF7C830" w:rsidR="008F4028" w:rsidRPr="00BD01D7" w:rsidRDefault="00311F85" w:rsidP="00D163DF">
            <w:pPr>
              <w:spacing w:before="60" w:after="60" w:line="240" w:lineRule="auto"/>
              <w:rPr>
                <w:noProof/>
                <w:sz w:val="20"/>
              </w:rPr>
            </w:pPr>
            <w:r>
              <w:rPr>
                <w:noProof/>
                <w:sz w:val="20"/>
              </w:rPr>
              <w:t>– – –</w:t>
            </w:r>
            <w:r w:rsidR="008F4028">
              <w:rPr>
                <w:noProof/>
                <w:sz w:val="20"/>
              </w:rPr>
              <w:t xml:space="preserve"> preparati, ki se uporabljajo pri proizvodnji pijač</w:t>
            </w:r>
          </w:p>
        </w:tc>
        <w:tc>
          <w:tcPr>
            <w:tcW w:w="986" w:type="dxa"/>
            <w:tcBorders>
              <w:top w:val="nil"/>
              <w:left w:val="nil"/>
              <w:bottom w:val="single" w:sz="4" w:space="0" w:color="auto"/>
              <w:right w:val="single" w:sz="4" w:space="0" w:color="auto"/>
            </w:tcBorders>
            <w:shd w:val="clear" w:color="auto" w:fill="auto"/>
            <w:noWrap/>
            <w:vAlign w:val="bottom"/>
            <w:hideMark/>
          </w:tcPr>
          <w:p w14:paraId="32E4E29B"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1354170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D3FE14F" w14:textId="77777777" w:rsidR="008F4028" w:rsidRPr="00BD01D7" w:rsidRDefault="008F4028" w:rsidP="00D163DF">
            <w:pPr>
              <w:spacing w:before="60" w:after="60" w:line="240" w:lineRule="auto"/>
              <w:rPr>
                <w:noProof/>
                <w:sz w:val="20"/>
              </w:rPr>
            </w:pPr>
            <w:r>
              <w:rPr>
                <w:noProof/>
                <w:sz w:val="20"/>
              </w:rPr>
              <w:t>21069091</w:t>
            </w:r>
          </w:p>
        </w:tc>
        <w:tc>
          <w:tcPr>
            <w:tcW w:w="1134" w:type="dxa"/>
            <w:tcBorders>
              <w:top w:val="nil"/>
              <w:left w:val="nil"/>
              <w:bottom w:val="single" w:sz="4" w:space="0" w:color="auto"/>
              <w:right w:val="single" w:sz="4" w:space="0" w:color="auto"/>
            </w:tcBorders>
            <w:shd w:val="clear" w:color="auto" w:fill="auto"/>
            <w:noWrap/>
            <w:hideMark/>
          </w:tcPr>
          <w:p w14:paraId="76B37062" w14:textId="77777777" w:rsidR="008F4028" w:rsidRPr="00BD01D7" w:rsidRDefault="008F4028" w:rsidP="00D163DF">
            <w:pPr>
              <w:spacing w:before="60" w:after="60" w:line="240" w:lineRule="auto"/>
              <w:rPr>
                <w:noProof/>
                <w:sz w:val="20"/>
              </w:rPr>
            </w:pPr>
            <w:r>
              <w:rPr>
                <w:noProof/>
                <w:sz w:val="20"/>
              </w:rPr>
              <w:t>210690</w:t>
            </w:r>
          </w:p>
        </w:tc>
        <w:tc>
          <w:tcPr>
            <w:tcW w:w="11425" w:type="dxa"/>
            <w:tcBorders>
              <w:top w:val="nil"/>
              <w:left w:val="nil"/>
              <w:bottom w:val="single" w:sz="4" w:space="0" w:color="auto"/>
              <w:right w:val="single" w:sz="4" w:space="0" w:color="auto"/>
            </w:tcBorders>
            <w:shd w:val="clear" w:color="auto" w:fill="auto"/>
            <w:noWrap/>
            <w:hideMark/>
          </w:tcPr>
          <w:p w14:paraId="5CEB53E4" w14:textId="211C29D9" w:rsidR="008F4028" w:rsidRPr="00BD01D7" w:rsidRDefault="00311F85" w:rsidP="00D163DF">
            <w:pPr>
              <w:spacing w:before="60" w:after="60" w:line="240" w:lineRule="auto"/>
              <w:rPr>
                <w:noProof/>
                <w:sz w:val="20"/>
              </w:rPr>
            </w:pPr>
            <w:r>
              <w:rPr>
                <w:noProof/>
                <w:sz w:val="20"/>
              </w:rPr>
              <w:t>– – – –</w:t>
            </w:r>
            <w:r w:rsidR="008F4028">
              <w:rPr>
                <w:noProof/>
                <w:sz w:val="20"/>
              </w:rPr>
              <w:t xml:space="preserve"> prehranska dopolnila</w:t>
            </w:r>
          </w:p>
        </w:tc>
        <w:tc>
          <w:tcPr>
            <w:tcW w:w="986" w:type="dxa"/>
            <w:tcBorders>
              <w:top w:val="nil"/>
              <w:left w:val="nil"/>
              <w:bottom w:val="single" w:sz="4" w:space="0" w:color="auto"/>
              <w:right w:val="single" w:sz="4" w:space="0" w:color="auto"/>
            </w:tcBorders>
            <w:shd w:val="clear" w:color="auto" w:fill="auto"/>
            <w:noWrap/>
            <w:vAlign w:val="bottom"/>
            <w:hideMark/>
          </w:tcPr>
          <w:p w14:paraId="4AFE281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213348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C033A63" w14:textId="77777777" w:rsidR="008F4028" w:rsidRPr="00BD01D7" w:rsidRDefault="008F4028" w:rsidP="00D163DF">
            <w:pPr>
              <w:spacing w:before="60" w:after="60" w:line="240" w:lineRule="auto"/>
              <w:rPr>
                <w:noProof/>
                <w:sz w:val="20"/>
              </w:rPr>
            </w:pPr>
            <w:r>
              <w:rPr>
                <w:noProof/>
                <w:sz w:val="20"/>
              </w:rPr>
              <w:t>21069092</w:t>
            </w:r>
          </w:p>
        </w:tc>
        <w:tc>
          <w:tcPr>
            <w:tcW w:w="1134" w:type="dxa"/>
            <w:tcBorders>
              <w:top w:val="nil"/>
              <w:left w:val="nil"/>
              <w:bottom w:val="single" w:sz="4" w:space="0" w:color="auto"/>
              <w:right w:val="single" w:sz="4" w:space="0" w:color="auto"/>
            </w:tcBorders>
            <w:shd w:val="clear" w:color="auto" w:fill="auto"/>
            <w:noWrap/>
            <w:hideMark/>
          </w:tcPr>
          <w:p w14:paraId="42E3A435" w14:textId="77777777" w:rsidR="008F4028" w:rsidRPr="00BD01D7" w:rsidRDefault="008F4028" w:rsidP="00D163DF">
            <w:pPr>
              <w:spacing w:before="60" w:after="60" w:line="240" w:lineRule="auto"/>
              <w:rPr>
                <w:noProof/>
                <w:sz w:val="20"/>
              </w:rPr>
            </w:pPr>
            <w:r>
              <w:rPr>
                <w:noProof/>
                <w:sz w:val="20"/>
              </w:rPr>
              <w:t>210690</w:t>
            </w:r>
          </w:p>
        </w:tc>
        <w:tc>
          <w:tcPr>
            <w:tcW w:w="11425" w:type="dxa"/>
            <w:tcBorders>
              <w:top w:val="nil"/>
              <w:left w:val="nil"/>
              <w:bottom w:val="single" w:sz="4" w:space="0" w:color="auto"/>
              <w:right w:val="single" w:sz="4" w:space="0" w:color="auto"/>
            </w:tcBorders>
            <w:shd w:val="clear" w:color="auto" w:fill="auto"/>
            <w:noWrap/>
            <w:hideMark/>
          </w:tcPr>
          <w:p w14:paraId="321F6098" w14:textId="13031CAF" w:rsidR="008F4028" w:rsidRPr="00BD01D7" w:rsidRDefault="00311F85" w:rsidP="00D163DF">
            <w:pPr>
              <w:spacing w:before="60" w:after="60" w:line="240" w:lineRule="auto"/>
              <w:rPr>
                <w:noProof/>
                <w:sz w:val="20"/>
              </w:rPr>
            </w:pPr>
            <w:r>
              <w:rPr>
                <w:noProof/>
                <w:sz w:val="20"/>
              </w:rPr>
              <w:t>– – – –</w:t>
            </w:r>
            <w:r w:rsidR="008F4028">
              <w:rPr>
                <w:noProof/>
                <w:sz w:val="20"/>
              </w:rPr>
              <w:t xml:space="preserve"> mineralne mešanice, ki se uporabljajo za bogatenje živil</w:t>
            </w:r>
          </w:p>
        </w:tc>
        <w:tc>
          <w:tcPr>
            <w:tcW w:w="986" w:type="dxa"/>
            <w:tcBorders>
              <w:top w:val="nil"/>
              <w:left w:val="nil"/>
              <w:bottom w:val="single" w:sz="4" w:space="0" w:color="auto"/>
              <w:right w:val="single" w:sz="4" w:space="0" w:color="auto"/>
            </w:tcBorders>
            <w:shd w:val="clear" w:color="auto" w:fill="auto"/>
            <w:noWrap/>
            <w:vAlign w:val="bottom"/>
            <w:hideMark/>
          </w:tcPr>
          <w:p w14:paraId="78C96ACD"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CB5BC3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5D31B34" w14:textId="77777777" w:rsidR="008F4028" w:rsidRPr="00BD01D7" w:rsidRDefault="008F4028" w:rsidP="00D163DF">
            <w:pPr>
              <w:spacing w:before="60" w:after="60" w:line="240" w:lineRule="auto"/>
              <w:rPr>
                <w:noProof/>
                <w:sz w:val="20"/>
              </w:rPr>
            </w:pPr>
            <w:r>
              <w:rPr>
                <w:noProof/>
                <w:sz w:val="20"/>
              </w:rPr>
              <w:t>21069099</w:t>
            </w:r>
          </w:p>
        </w:tc>
        <w:tc>
          <w:tcPr>
            <w:tcW w:w="1134" w:type="dxa"/>
            <w:tcBorders>
              <w:top w:val="nil"/>
              <w:left w:val="nil"/>
              <w:bottom w:val="single" w:sz="4" w:space="0" w:color="auto"/>
              <w:right w:val="single" w:sz="4" w:space="0" w:color="auto"/>
            </w:tcBorders>
            <w:shd w:val="clear" w:color="auto" w:fill="auto"/>
            <w:noWrap/>
            <w:hideMark/>
          </w:tcPr>
          <w:p w14:paraId="5EC74C8A" w14:textId="77777777" w:rsidR="008F4028" w:rsidRPr="00BD01D7" w:rsidRDefault="008F4028" w:rsidP="00D163DF">
            <w:pPr>
              <w:spacing w:before="60" w:after="60" w:line="240" w:lineRule="auto"/>
              <w:rPr>
                <w:noProof/>
                <w:sz w:val="20"/>
              </w:rPr>
            </w:pPr>
            <w:r>
              <w:rPr>
                <w:noProof/>
                <w:sz w:val="20"/>
              </w:rPr>
              <w:t>210690</w:t>
            </w:r>
          </w:p>
        </w:tc>
        <w:tc>
          <w:tcPr>
            <w:tcW w:w="11425" w:type="dxa"/>
            <w:tcBorders>
              <w:top w:val="nil"/>
              <w:left w:val="nil"/>
              <w:bottom w:val="single" w:sz="4" w:space="0" w:color="auto"/>
              <w:right w:val="single" w:sz="4" w:space="0" w:color="auto"/>
            </w:tcBorders>
            <w:shd w:val="clear" w:color="auto" w:fill="auto"/>
            <w:noWrap/>
            <w:hideMark/>
          </w:tcPr>
          <w:p w14:paraId="1ED0423F" w14:textId="5B58A696" w:rsidR="008F4028" w:rsidRPr="00BD01D7" w:rsidRDefault="00311F85" w:rsidP="00D163DF">
            <w:pPr>
              <w:spacing w:before="60" w:after="60" w:line="240" w:lineRule="auto"/>
              <w:rPr>
                <w:noProof/>
                <w:sz w:val="20"/>
              </w:rPr>
            </w:pPr>
            <w:r>
              <w:rPr>
                <w:noProof/>
                <w:sz w:val="20"/>
              </w:rPr>
              <w:t>– – –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368A24E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E59DCC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020962" w14:textId="77777777" w:rsidR="008F4028" w:rsidRPr="00BD01D7" w:rsidRDefault="008F4028" w:rsidP="00D163DF">
            <w:pPr>
              <w:spacing w:before="60" w:after="60" w:line="240" w:lineRule="auto"/>
              <w:rPr>
                <w:noProof/>
                <w:sz w:val="20"/>
              </w:rPr>
            </w:pPr>
            <w:r>
              <w:rPr>
                <w:noProof/>
                <w:sz w:val="20"/>
              </w:rPr>
              <w:t>22011000</w:t>
            </w:r>
          </w:p>
        </w:tc>
        <w:tc>
          <w:tcPr>
            <w:tcW w:w="1134" w:type="dxa"/>
            <w:tcBorders>
              <w:top w:val="nil"/>
              <w:left w:val="nil"/>
              <w:bottom w:val="single" w:sz="4" w:space="0" w:color="auto"/>
              <w:right w:val="single" w:sz="4" w:space="0" w:color="auto"/>
            </w:tcBorders>
            <w:shd w:val="clear" w:color="auto" w:fill="auto"/>
            <w:noWrap/>
            <w:hideMark/>
          </w:tcPr>
          <w:p w14:paraId="502EBD0E" w14:textId="77777777" w:rsidR="008F4028" w:rsidRPr="00BD01D7" w:rsidRDefault="008F4028" w:rsidP="00D163DF">
            <w:pPr>
              <w:spacing w:before="60" w:after="60" w:line="240" w:lineRule="auto"/>
              <w:rPr>
                <w:noProof/>
                <w:sz w:val="20"/>
              </w:rPr>
            </w:pPr>
            <w:r>
              <w:rPr>
                <w:noProof/>
                <w:sz w:val="20"/>
              </w:rPr>
              <w:t>220110</w:t>
            </w:r>
          </w:p>
        </w:tc>
        <w:tc>
          <w:tcPr>
            <w:tcW w:w="11425" w:type="dxa"/>
            <w:tcBorders>
              <w:top w:val="nil"/>
              <w:left w:val="nil"/>
              <w:bottom w:val="single" w:sz="4" w:space="0" w:color="auto"/>
              <w:right w:val="single" w:sz="4" w:space="0" w:color="auto"/>
            </w:tcBorders>
            <w:shd w:val="clear" w:color="auto" w:fill="auto"/>
            <w:noWrap/>
            <w:hideMark/>
          </w:tcPr>
          <w:p w14:paraId="2C17B4BA" w14:textId="7B6482FC" w:rsidR="008F4028" w:rsidRPr="00BD01D7" w:rsidRDefault="000C19AE" w:rsidP="00D163DF">
            <w:pPr>
              <w:spacing w:before="60" w:after="60" w:line="240" w:lineRule="auto"/>
              <w:rPr>
                <w:noProof/>
                <w:sz w:val="20"/>
              </w:rPr>
            </w:pPr>
            <w:r>
              <w:rPr>
                <w:noProof/>
                <w:sz w:val="20"/>
              </w:rPr>
              <w:t>–</w:t>
            </w:r>
            <w:r w:rsidR="008F4028">
              <w:rPr>
                <w:noProof/>
                <w:sz w:val="20"/>
              </w:rPr>
              <w:t xml:space="preserve"> Mineralne vode in sodavice</w:t>
            </w:r>
          </w:p>
        </w:tc>
        <w:tc>
          <w:tcPr>
            <w:tcW w:w="986" w:type="dxa"/>
            <w:tcBorders>
              <w:top w:val="nil"/>
              <w:left w:val="nil"/>
              <w:bottom w:val="single" w:sz="4" w:space="0" w:color="auto"/>
              <w:right w:val="single" w:sz="4" w:space="0" w:color="auto"/>
            </w:tcBorders>
            <w:shd w:val="clear" w:color="auto" w:fill="auto"/>
            <w:noWrap/>
            <w:vAlign w:val="bottom"/>
            <w:hideMark/>
          </w:tcPr>
          <w:p w14:paraId="247D19F7"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D0F009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772259" w14:textId="77777777" w:rsidR="008F4028" w:rsidRPr="00BD01D7" w:rsidRDefault="008F4028" w:rsidP="00D163DF">
            <w:pPr>
              <w:spacing w:before="60" w:after="60" w:line="240" w:lineRule="auto"/>
              <w:rPr>
                <w:noProof/>
                <w:sz w:val="20"/>
              </w:rPr>
            </w:pPr>
            <w:r>
              <w:rPr>
                <w:noProof/>
                <w:sz w:val="20"/>
              </w:rPr>
              <w:t>22019000</w:t>
            </w:r>
          </w:p>
        </w:tc>
        <w:tc>
          <w:tcPr>
            <w:tcW w:w="1134" w:type="dxa"/>
            <w:tcBorders>
              <w:top w:val="nil"/>
              <w:left w:val="nil"/>
              <w:bottom w:val="single" w:sz="4" w:space="0" w:color="auto"/>
              <w:right w:val="single" w:sz="4" w:space="0" w:color="auto"/>
            </w:tcBorders>
            <w:shd w:val="clear" w:color="auto" w:fill="auto"/>
            <w:noWrap/>
            <w:hideMark/>
          </w:tcPr>
          <w:p w14:paraId="5D6D6D66" w14:textId="77777777" w:rsidR="008F4028" w:rsidRPr="00BD01D7" w:rsidRDefault="008F4028" w:rsidP="00D163DF">
            <w:pPr>
              <w:spacing w:before="60" w:after="60" w:line="240" w:lineRule="auto"/>
              <w:rPr>
                <w:noProof/>
                <w:sz w:val="20"/>
              </w:rPr>
            </w:pPr>
            <w:r>
              <w:rPr>
                <w:noProof/>
                <w:sz w:val="20"/>
              </w:rPr>
              <w:t>220190</w:t>
            </w:r>
          </w:p>
        </w:tc>
        <w:tc>
          <w:tcPr>
            <w:tcW w:w="11425" w:type="dxa"/>
            <w:tcBorders>
              <w:top w:val="nil"/>
              <w:left w:val="nil"/>
              <w:bottom w:val="single" w:sz="4" w:space="0" w:color="auto"/>
              <w:right w:val="single" w:sz="4" w:space="0" w:color="auto"/>
            </w:tcBorders>
            <w:shd w:val="clear" w:color="auto" w:fill="auto"/>
            <w:noWrap/>
            <w:hideMark/>
          </w:tcPr>
          <w:p w14:paraId="4A0ABD51" w14:textId="17233B16"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190DAF6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E7717B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96C2EE" w14:textId="77777777" w:rsidR="008F4028" w:rsidRPr="00BD01D7" w:rsidRDefault="008F4028" w:rsidP="00D163DF">
            <w:pPr>
              <w:spacing w:before="60" w:after="60" w:line="240" w:lineRule="auto"/>
              <w:rPr>
                <w:noProof/>
                <w:sz w:val="20"/>
              </w:rPr>
            </w:pPr>
            <w:r>
              <w:rPr>
                <w:noProof/>
                <w:sz w:val="20"/>
              </w:rPr>
              <w:t>22021000</w:t>
            </w:r>
          </w:p>
        </w:tc>
        <w:tc>
          <w:tcPr>
            <w:tcW w:w="1134" w:type="dxa"/>
            <w:tcBorders>
              <w:top w:val="nil"/>
              <w:left w:val="nil"/>
              <w:bottom w:val="single" w:sz="4" w:space="0" w:color="auto"/>
              <w:right w:val="single" w:sz="4" w:space="0" w:color="auto"/>
            </w:tcBorders>
            <w:shd w:val="clear" w:color="auto" w:fill="auto"/>
            <w:noWrap/>
            <w:hideMark/>
          </w:tcPr>
          <w:p w14:paraId="49C0D3AA" w14:textId="77777777" w:rsidR="008F4028" w:rsidRPr="00BD01D7" w:rsidRDefault="008F4028" w:rsidP="00D163DF">
            <w:pPr>
              <w:spacing w:before="60" w:after="60" w:line="240" w:lineRule="auto"/>
              <w:rPr>
                <w:noProof/>
                <w:sz w:val="20"/>
              </w:rPr>
            </w:pPr>
            <w:r>
              <w:rPr>
                <w:noProof/>
                <w:sz w:val="20"/>
              </w:rPr>
              <w:t>220210</w:t>
            </w:r>
          </w:p>
        </w:tc>
        <w:tc>
          <w:tcPr>
            <w:tcW w:w="11425" w:type="dxa"/>
            <w:tcBorders>
              <w:top w:val="nil"/>
              <w:left w:val="nil"/>
              <w:bottom w:val="single" w:sz="4" w:space="0" w:color="auto"/>
              <w:right w:val="single" w:sz="4" w:space="0" w:color="auto"/>
            </w:tcBorders>
            <w:shd w:val="clear" w:color="auto" w:fill="auto"/>
            <w:noWrap/>
            <w:hideMark/>
          </w:tcPr>
          <w:p w14:paraId="05850B3C" w14:textId="0425CA91" w:rsidR="008F4028" w:rsidRPr="00BD01D7" w:rsidRDefault="000C19AE" w:rsidP="00D163DF">
            <w:pPr>
              <w:spacing w:before="60" w:after="60" w:line="240" w:lineRule="auto"/>
              <w:rPr>
                <w:noProof/>
                <w:sz w:val="20"/>
              </w:rPr>
            </w:pPr>
            <w:r>
              <w:rPr>
                <w:noProof/>
                <w:sz w:val="20"/>
              </w:rPr>
              <w:t>–</w:t>
            </w:r>
            <w:r w:rsidR="008F4028">
              <w:rPr>
                <w:noProof/>
                <w:sz w:val="20"/>
              </w:rPr>
              <w:t xml:space="preserve"> Vode, vključno mineralne vode in sodavice, ki vsebujejo dodan sladkor ali druga sladila ali arome</w:t>
            </w:r>
          </w:p>
        </w:tc>
        <w:tc>
          <w:tcPr>
            <w:tcW w:w="986" w:type="dxa"/>
            <w:tcBorders>
              <w:top w:val="nil"/>
              <w:left w:val="nil"/>
              <w:bottom w:val="single" w:sz="4" w:space="0" w:color="auto"/>
              <w:right w:val="single" w:sz="4" w:space="0" w:color="auto"/>
            </w:tcBorders>
            <w:shd w:val="clear" w:color="auto" w:fill="auto"/>
            <w:noWrap/>
            <w:vAlign w:val="bottom"/>
            <w:hideMark/>
          </w:tcPr>
          <w:p w14:paraId="5C0CB48B"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2DE884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9D6359A" w14:textId="77777777" w:rsidR="008F4028" w:rsidRPr="00BD01D7" w:rsidRDefault="008F4028" w:rsidP="00D163DF">
            <w:pPr>
              <w:spacing w:before="60" w:after="60" w:line="240" w:lineRule="auto"/>
              <w:rPr>
                <w:noProof/>
                <w:sz w:val="20"/>
              </w:rPr>
            </w:pPr>
            <w:r>
              <w:rPr>
                <w:noProof/>
                <w:sz w:val="20"/>
              </w:rPr>
              <w:t>22029000</w:t>
            </w:r>
          </w:p>
        </w:tc>
        <w:tc>
          <w:tcPr>
            <w:tcW w:w="1134" w:type="dxa"/>
            <w:tcBorders>
              <w:top w:val="nil"/>
              <w:left w:val="nil"/>
              <w:bottom w:val="single" w:sz="4" w:space="0" w:color="auto"/>
              <w:right w:val="single" w:sz="4" w:space="0" w:color="auto"/>
            </w:tcBorders>
            <w:shd w:val="clear" w:color="auto" w:fill="auto"/>
            <w:noWrap/>
            <w:hideMark/>
          </w:tcPr>
          <w:p w14:paraId="59D338AC" w14:textId="77777777" w:rsidR="008F4028" w:rsidRPr="00BD01D7" w:rsidRDefault="008F4028" w:rsidP="00D163DF">
            <w:pPr>
              <w:spacing w:before="60" w:after="60" w:line="240" w:lineRule="auto"/>
              <w:rPr>
                <w:noProof/>
                <w:sz w:val="20"/>
              </w:rPr>
            </w:pPr>
            <w:r>
              <w:rPr>
                <w:noProof/>
                <w:sz w:val="20"/>
              </w:rPr>
              <w:t>220290</w:t>
            </w:r>
          </w:p>
        </w:tc>
        <w:tc>
          <w:tcPr>
            <w:tcW w:w="11425" w:type="dxa"/>
            <w:tcBorders>
              <w:top w:val="nil"/>
              <w:left w:val="nil"/>
              <w:bottom w:val="single" w:sz="4" w:space="0" w:color="auto"/>
              <w:right w:val="single" w:sz="4" w:space="0" w:color="auto"/>
            </w:tcBorders>
            <w:shd w:val="clear" w:color="auto" w:fill="auto"/>
            <w:noWrap/>
            <w:hideMark/>
          </w:tcPr>
          <w:p w14:paraId="173215A0" w14:textId="736AFAAB"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77744741"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2A91A1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E1F6C80" w14:textId="77777777" w:rsidR="008F4028" w:rsidRPr="00BD01D7" w:rsidRDefault="008F4028" w:rsidP="00D163DF">
            <w:pPr>
              <w:spacing w:before="60" w:after="60" w:line="240" w:lineRule="auto"/>
              <w:rPr>
                <w:noProof/>
                <w:sz w:val="20"/>
              </w:rPr>
            </w:pPr>
            <w:r>
              <w:rPr>
                <w:noProof/>
                <w:sz w:val="20"/>
              </w:rPr>
              <w:t>22030010</w:t>
            </w:r>
          </w:p>
        </w:tc>
        <w:tc>
          <w:tcPr>
            <w:tcW w:w="1134" w:type="dxa"/>
            <w:tcBorders>
              <w:top w:val="nil"/>
              <w:left w:val="nil"/>
              <w:bottom w:val="single" w:sz="4" w:space="0" w:color="auto"/>
              <w:right w:val="single" w:sz="4" w:space="0" w:color="auto"/>
            </w:tcBorders>
            <w:shd w:val="clear" w:color="auto" w:fill="auto"/>
            <w:noWrap/>
            <w:hideMark/>
          </w:tcPr>
          <w:p w14:paraId="469260BD" w14:textId="77777777" w:rsidR="008F4028" w:rsidRPr="00BD01D7" w:rsidRDefault="008F4028" w:rsidP="00D163DF">
            <w:pPr>
              <w:spacing w:before="60" w:after="60" w:line="240" w:lineRule="auto"/>
              <w:rPr>
                <w:noProof/>
                <w:sz w:val="20"/>
              </w:rPr>
            </w:pPr>
            <w:r>
              <w:rPr>
                <w:noProof/>
                <w:sz w:val="20"/>
              </w:rPr>
              <w:t>220300</w:t>
            </w:r>
          </w:p>
        </w:tc>
        <w:tc>
          <w:tcPr>
            <w:tcW w:w="11425" w:type="dxa"/>
            <w:tcBorders>
              <w:top w:val="nil"/>
              <w:left w:val="nil"/>
              <w:bottom w:val="single" w:sz="4" w:space="0" w:color="auto"/>
              <w:right w:val="single" w:sz="4" w:space="0" w:color="auto"/>
            </w:tcBorders>
            <w:shd w:val="clear" w:color="auto" w:fill="auto"/>
            <w:noWrap/>
            <w:hideMark/>
          </w:tcPr>
          <w:p w14:paraId="7895FE69" w14:textId="5A8B360E" w:rsidR="008F4028" w:rsidRPr="00BD01D7" w:rsidRDefault="00311F85" w:rsidP="00D163DF">
            <w:pPr>
              <w:spacing w:before="60" w:after="60" w:line="240" w:lineRule="auto"/>
              <w:rPr>
                <w:noProof/>
                <w:sz w:val="20"/>
              </w:rPr>
            </w:pPr>
            <w:r>
              <w:rPr>
                <w:noProof/>
                <w:sz w:val="20"/>
              </w:rPr>
              <w:t>– – –</w:t>
            </w:r>
            <w:r w:rsidR="008F4028">
              <w:rPr>
                <w:noProof/>
                <w:sz w:val="20"/>
              </w:rPr>
              <w:t xml:space="preserve"> stout in porter</w:t>
            </w:r>
          </w:p>
        </w:tc>
        <w:tc>
          <w:tcPr>
            <w:tcW w:w="986" w:type="dxa"/>
            <w:tcBorders>
              <w:top w:val="nil"/>
              <w:left w:val="nil"/>
              <w:bottom w:val="single" w:sz="4" w:space="0" w:color="auto"/>
              <w:right w:val="single" w:sz="4" w:space="0" w:color="auto"/>
            </w:tcBorders>
            <w:shd w:val="clear" w:color="auto" w:fill="auto"/>
            <w:noWrap/>
            <w:vAlign w:val="bottom"/>
            <w:hideMark/>
          </w:tcPr>
          <w:p w14:paraId="2D4DF47D"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D643C2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5A53B9" w14:textId="77777777" w:rsidR="008F4028" w:rsidRPr="00BD01D7" w:rsidRDefault="008F4028" w:rsidP="00D163DF">
            <w:pPr>
              <w:spacing w:before="60" w:after="60" w:line="240" w:lineRule="auto"/>
              <w:rPr>
                <w:noProof/>
                <w:sz w:val="20"/>
              </w:rPr>
            </w:pPr>
            <w:r>
              <w:rPr>
                <w:noProof/>
                <w:sz w:val="20"/>
              </w:rPr>
              <w:t>22030090</w:t>
            </w:r>
          </w:p>
        </w:tc>
        <w:tc>
          <w:tcPr>
            <w:tcW w:w="1134" w:type="dxa"/>
            <w:tcBorders>
              <w:top w:val="nil"/>
              <w:left w:val="nil"/>
              <w:bottom w:val="single" w:sz="4" w:space="0" w:color="auto"/>
              <w:right w:val="single" w:sz="4" w:space="0" w:color="auto"/>
            </w:tcBorders>
            <w:shd w:val="clear" w:color="auto" w:fill="auto"/>
            <w:noWrap/>
            <w:hideMark/>
          </w:tcPr>
          <w:p w14:paraId="404AAD9C" w14:textId="77777777" w:rsidR="008F4028" w:rsidRPr="00BD01D7" w:rsidRDefault="008F4028" w:rsidP="00D163DF">
            <w:pPr>
              <w:spacing w:before="60" w:after="60" w:line="240" w:lineRule="auto"/>
              <w:rPr>
                <w:noProof/>
                <w:sz w:val="20"/>
              </w:rPr>
            </w:pPr>
            <w:r>
              <w:rPr>
                <w:noProof/>
                <w:sz w:val="20"/>
              </w:rPr>
              <w:t>220300</w:t>
            </w:r>
          </w:p>
        </w:tc>
        <w:tc>
          <w:tcPr>
            <w:tcW w:w="11425" w:type="dxa"/>
            <w:tcBorders>
              <w:top w:val="nil"/>
              <w:left w:val="nil"/>
              <w:bottom w:val="single" w:sz="4" w:space="0" w:color="auto"/>
              <w:right w:val="single" w:sz="4" w:space="0" w:color="auto"/>
            </w:tcBorders>
            <w:shd w:val="clear" w:color="auto" w:fill="auto"/>
            <w:noWrap/>
            <w:hideMark/>
          </w:tcPr>
          <w:p w14:paraId="0BF30581" w14:textId="50314035" w:rsidR="008F4028" w:rsidRPr="00BD01D7" w:rsidRDefault="00311F85" w:rsidP="00D163DF">
            <w:pPr>
              <w:spacing w:before="60" w:after="60" w:line="240" w:lineRule="auto"/>
              <w:rPr>
                <w:noProof/>
                <w:sz w:val="20"/>
              </w:rPr>
            </w:pPr>
            <w:r>
              <w:rPr>
                <w:noProof/>
                <w:sz w:val="20"/>
              </w:rPr>
              <w:t>– –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0526D27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FF2E38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655F3E" w14:textId="77777777" w:rsidR="008F4028" w:rsidRPr="00BD01D7" w:rsidRDefault="008F4028" w:rsidP="00D163DF">
            <w:pPr>
              <w:spacing w:before="60" w:after="60" w:line="240" w:lineRule="auto"/>
              <w:rPr>
                <w:noProof/>
                <w:sz w:val="20"/>
              </w:rPr>
            </w:pPr>
            <w:r>
              <w:rPr>
                <w:noProof/>
                <w:sz w:val="20"/>
              </w:rPr>
              <w:t>22041000</w:t>
            </w:r>
          </w:p>
        </w:tc>
        <w:tc>
          <w:tcPr>
            <w:tcW w:w="1134" w:type="dxa"/>
            <w:tcBorders>
              <w:top w:val="nil"/>
              <w:left w:val="nil"/>
              <w:bottom w:val="single" w:sz="4" w:space="0" w:color="auto"/>
              <w:right w:val="single" w:sz="4" w:space="0" w:color="auto"/>
            </w:tcBorders>
            <w:shd w:val="clear" w:color="auto" w:fill="auto"/>
            <w:noWrap/>
            <w:hideMark/>
          </w:tcPr>
          <w:p w14:paraId="51039FA5" w14:textId="77777777" w:rsidR="008F4028" w:rsidRPr="00BD01D7" w:rsidRDefault="008F4028" w:rsidP="00D163DF">
            <w:pPr>
              <w:spacing w:before="60" w:after="60" w:line="240" w:lineRule="auto"/>
              <w:rPr>
                <w:noProof/>
                <w:sz w:val="20"/>
              </w:rPr>
            </w:pPr>
            <w:r>
              <w:rPr>
                <w:noProof/>
                <w:sz w:val="20"/>
              </w:rPr>
              <w:t>220410</w:t>
            </w:r>
          </w:p>
        </w:tc>
        <w:tc>
          <w:tcPr>
            <w:tcW w:w="11425" w:type="dxa"/>
            <w:tcBorders>
              <w:top w:val="nil"/>
              <w:left w:val="nil"/>
              <w:bottom w:val="single" w:sz="4" w:space="0" w:color="auto"/>
              <w:right w:val="single" w:sz="4" w:space="0" w:color="auto"/>
            </w:tcBorders>
            <w:shd w:val="clear" w:color="auto" w:fill="auto"/>
            <w:noWrap/>
            <w:hideMark/>
          </w:tcPr>
          <w:p w14:paraId="131059C8" w14:textId="54044561" w:rsidR="008F4028" w:rsidRPr="00BD01D7" w:rsidRDefault="000C19AE" w:rsidP="00D163DF">
            <w:pPr>
              <w:spacing w:before="60" w:after="60" w:line="240" w:lineRule="auto"/>
              <w:rPr>
                <w:noProof/>
                <w:sz w:val="20"/>
              </w:rPr>
            </w:pPr>
            <w:r>
              <w:rPr>
                <w:noProof/>
                <w:sz w:val="20"/>
              </w:rPr>
              <w:t>–</w:t>
            </w:r>
            <w:r w:rsidR="008F4028">
              <w:rPr>
                <w:noProof/>
                <w:sz w:val="20"/>
              </w:rPr>
              <w:t xml:space="preserve"> Peneča vina</w:t>
            </w:r>
          </w:p>
        </w:tc>
        <w:tc>
          <w:tcPr>
            <w:tcW w:w="986" w:type="dxa"/>
            <w:tcBorders>
              <w:top w:val="nil"/>
              <w:left w:val="nil"/>
              <w:bottom w:val="single" w:sz="4" w:space="0" w:color="auto"/>
              <w:right w:val="single" w:sz="4" w:space="0" w:color="auto"/>
            </w:tcBorders>
            <w:shd w:val="clear" w:color="auto" w:fill="auto"/>
            <w:noWrap/>
            <w:vAlign w:val="bottom"/>
            <w:hideMark/>
          </w:tcPr>
          <w:p w14:paraId="75510327"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222E01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40FB5B1" w14:textId="77777777" w:rsidR="008F4028" w:rsidRPr="00BD01D7" w:rsidRDefault="008F4028" w:rsidP="00D163DF">
            <w:pPr>
              <w:spacing w:before="60" w:after="60" w:line="240" w:lineRule="auto"/>
              <w:rPr>
                <w:noProof/>
                <w:sz w:val="20"/>
              </w:rPr>
            </w:pPr>
            <w:r>
              <w:rPr>
                <w:noProof/>
                <w:sz w:val="20"/>
              </w:rPr>
              <w:t>22042100</w:t>
            </w:r>
          </w:p>
        </w:tc>
        <w:tc>
          <w:tcPr>
            <w:tcW w:w="1134" w:type="dxa"/>
            <w:tcBorders>
              <w:top w:val="nil"/>
              <w:left w:val="nil"/>
              <w:bottom w:val="single" w:sz="4" w:space="0" w:color="auto"/>
              <w:right w:val="single" w:sz="4" w:space="0" w:color="auto"/>
            </w:tcBorders>
            <w:shd w:val="clear" w:color="auto" w:fill="auto"/>
            <w:noWrap/>
            <w:hideMark/>
          </w:tcPr>
          <w:p w14:paraId="49BA269C" w14:textId="77777777" w:rsidR="008F4028" w:rsidRPr="00BD01D7" w:rsidRDefault="008F4028" w:rsidP="00D163DF">
            <w:pPr>
              <w:spacing w:before="60" w:after="60" w:line="240" w:lineRule="auto"/>
              <w:rPr>
                <w:noProof/>
                <w:sz w:val="20"/>
              </w:rPr>
            </w:pPr>
            <w:r>
              <w:rPr>
                <w:noProof/>
                <w:sz w:val="20"/>
              </w:rPr>
              <w:t>220421</w:t>
            </w:r>
          </w:p>
        </w:tc>
        <w:tc>
          <w:tcPr>
            <w:tcW w:w="11425" w:type="dxa"/>
            <w:tcBorders>
              <w:top w:val="nil"/>
              <w:left w:val="nil"/>
              <w:bottom w:val="single" w:sz="4" w:space="0" w:color="auto"/>
              <w:right w:val="single" w:sz="4" w:space="0" w:color="auto"/>
            </w:tcBorders>
            <w:shd w:val="clear" w:color="auto" w:fill="auto"/>
            <w:noWrap/>
            <w:hideMark/>
          </w:tcPr>
          <w:p w14:paraId="05680A50" w14:textId="4A3C376A" w:rsidR="008F4028" w:rsidRPr="00BD01D7" w:rsidRDefault="00311F85" w:rsidP="00D163DF">
            <w:pPr>
              <w:spacing w:before="60" w:after="60" w:line="240" w:lineRule="auto"/>
              <w:rPr>
                <w:noProof/>
                <w:sz w:val="20"/>
              </w:rPr>
            </w:pPr>
            <w:r>
              <w:rPr>
                <w:noProof/>
                <w:sz w:val="20"/>
              </w:rPr>
              <w:t>– –</w:t>
            </w:r>
            <w:r w:rsidR="008F4028">
              <w:rPr>
                <w:noProof/>
                <w:sz w:val="20"/>
              </w:rPr>
              <w:t xml:space="preserve"> v embalaži s prostornino 2 litra ali manj</w:t>
            </w:r>
          </w:p>
        </w:tc>
        <w:tc>
          <w:tcPr>
            <w:tcW w:w="986" w:type="dxa"/>
            <w:tcBorders>
              <w:top w:val="nil"/>
              <w:left w:val="nil"/>
              <w:bottom w:val="single" w:sz="4" w:space="0" w:color="auto"/>
              <w:right w:val="single" w:sz="4" w:space="0" w:color="auto"/>
            </w:tcBorders>
            <w:shd w:val="clear" w:color="auto" w:fill="auto"/>
            <w:noWrap/>
            <w:vAlign w:val="bottom"/>
            <w:hideMark/>
          </w:tcPr>
          <w:p w14:paraId="0360582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C11834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EFC4307" w14:textId="77777777" w:rsidR="008F4028" w:rsidRPr="00BD01D7" w:rsidRDefault="008F4028" w:rsidP="00D163DF">
            <w:pPr>
              <w:spacing w:before="60" w:after="60" w:line="240" w:lineRule="auto"/>
              <w:rPr>
                <w:noProof/>
                <w:sz w:val="20"/>
              </w:rPr>
            </w:pPr>
            <w:r>
              <w:rPr>
                <w:noProof/>
                <w:sz w:val="20"/>
              </w:rPr>
              <w:t>22042900</w:t>
            </w:r>
          </w:p>
        </w:tc>
        <w:tc>
          <w:tcPr>
            <w:tcW w:w="1134" w:type="dxa"/>
            <w:tcBorders>
              <w:top w:val="nil"/>
              <w:left w:val="nil"/>
              <w:bottom w:val="single" w:sz="4" w:space="0" w:color="auto"/>
              <w:right w:val="single" w:sz="4" w:space="0" w:color="auto"/>
            </w:tcBorders>
            <w:shd w:val="clear" w:color="auto" w:fill="auto"/>
            <w:noWrap/>
            <w:hideMark/>
          </w:tcPr>
          <w:p w14:paraId="1EA42781" w14:textId="77777777" w:rsidR="008F4028" w:rsidRPr="00BD01D7" w:rsidRDefault="008F4028" w:rsidP="00D163DF">
            <w:pPr>
              <w:spacing w:before="60" w:after="60" w:line="240" w:lineRule="auto"/>
              <w:rPr>
                <w:noProof/>
                <w:sz w:val="20"/>
              </w:rPr>
            </w:pPr>
            <w:r>
              <w:rPr>
                <w:noProof/>
                <w:sz w:val="20"/>
              </w:rPr>
              <w:t>220429</w:t>
            </w:r>
          </w:p>
        </w:tc>
        <w:tc>
          <w:tcPr>
            <w:tcW w:w="11425" w:type="dxa"/>
            <w:tcBorders>
              <w:top w:val="nil"/>
              <w:left w:val="nil"/>
              <w:bottom w:val="single" w:sz="4" w:space="0" w:color="auto"/>
              <w:right w:val="single" w:sz="4" w:space="0" w:color="auto"/>
            </w:tcBorders>
            <w:shd w:val="clear" w:color="auto" w:fill="auto"/>
            <w:noWrap/>
            <w:hideMark/>
          </w:tcPr>
          <w:p w14:paraId="1A8C500A" w14:textId="7DDEF3D0"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13E750C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23BF21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6E731F6" w14:textId="77777777" w:rsidR="008F4028" w:rsidRPr="00BD01D7" w:rsidRDefault="008F4028" w:rsidP="00D163DF">
            <w:pPr>
              <w:spacing w:before="60" w:after="60" w:line="240" w:lineRule="auto"/>
              <w:rPr>
                <w:noProof/>
                <w:sz w:val="20"/>
              </w:rPr>
            </w:pPr>
            <w:r>
              <w:rPr>
                <w:noProof/>
                <w:sz w:val="20"/>
              </w:rPr>
              <w:t>22043000</w:t>
            </w:r>
          </w:p>
        </w:tc>
        <w:tc>
          <w:tcPr>
            <w:tcW w:w="1134" w:type="dxa"/>
            <w:tcBorders>
              <w:top w:val="nil"/>
              <w:left w:val="nil"/>
              <w:bottom w:val="single" w:sz="4" w:space="0" w:color="auto"/>
              <w:right w:val="single" w:sz="4" w:space="0" w:color="auto"/>
            </w:tcBorders>
            <w:shd w:val="clear" w:color="auto" w:fill="auto"/>
            <w:noWrap/>
            <w:hideMark/>
          </w:tcPr>
          <w:p w14:paraId="5E74700D" w14:textId="77777777" w:rsidR="008F4028" w:rsidRPr="00BD01D7" w:rsidRDefault="008F4028" w:rsidP="00D163DF">
            <w:pPr>
              <w:spacing w:before="60" w:after="60" w:line="240" w:lineRule="auto"/>
              <w:rPr>
                <w:noProof/>
                <w:sz w:val="20"/>
              </w:rPr>
            </w:pPr>
            <w:r>
              <w:rPr>
                <w:noProof/>
                <w:sz w:val="20"/>
              </w:rPr>
              <w:t>220430</w:t>
            </w:r>
          </w:p>
        </w:tc>
        <w:tc>
          <w:tcPr>
            <w:tcW w:w="11425" w:type="dxa"/>
            <w:tcBorders>
              <w:top w:val="nil"/>
              <w:left w:val="nil"/>
              <w:bottom w:val="single" w:sz="4" w:space="0" w:color="auto"/>
              <w:right w:val="single" w:sz="4" w:space="0" w:color="auto"/>
            </w:tcBorders>
            <w:shd w:val="clear" w:color="auto" w:fill="auto"/>
            <w:noWrap/>
            <w:hideMark/>
          </w:tcPr>
          <w:p w14:paraId="33FB79B7" w14:textId="1D451D59" w:rsidR="008F4028" w:rsidRPr="00BD01D7" w:rsidRDefault="000C19AE" w:rsidP="00D163DF">
            <w:pPr>
              <w:spacing w:before="60" w:after="60" w:line="240" w:lineRule="auto"/>
              <w:rPr>
                <w:noProof/>
                <w:sz w:val="20"/>
              </w:rPr>
            </w:pPr>
            <w:r>
              <w:rPr>
                <w:noProof/>
                <w:sz w:val="20"/>
              </w:rPr>
              <w:t>–</w:t>
            </w:r>
            <w:r w:rsidR="008F4028">
              <w:rPr>
                <w:noProof/>
                <w:sz w:val="20"/>
              </w:rPr>
              <w:t xml:space="preserve"> Drug grozdni mošt</w:t>
            </w:r>
          </w:p>
        </w:tc>
        <w:tc>
          <w:tcPr>
            <w:tcW w:w="986" w:type="dxa"/>
            <w:tcBorders>
              <w:top w:val="nil"/>
              <w:left w:val="nil"/>
              <w:bottom w:val="single" w:sz="4" w:space="0" w:color="auto"/>
              <w:right w:val="single" w:sz="4" w:space="0" w:color="auto"/>
            </w:tcBorders>
            <w:shd w:val="clear" w:color="auto" w:fill="auto"/>
            <w:noWrap/>
            <w:vAlign w:val="bottom"/>
            <w:hideMark/>
          </w:tcPr>
          <w:p w14:paraId="517936E6"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6CAE2A2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C342B5" w14:textId="77777777" w:rsidR="008F4028" w:rsidRPr="00BD01D7" w:rsidRDefault="008F4028" w:rsidP="00D163DF">
            <w:pPr>
              <w:spacing w:before="60" w:after="60" w:line="240" w:lineRule="auto"/>
              <w:rPr>
                <w:noProof/>
                <w:sz w:val="20"/>
              </w:rPr>
            </w:pPr>
            <w:r>
              <w:rPr>
                <w:noProof/>
                <w:sz w:val="20"/>
              </w:rPr>
              <w:t>22051000</w:t>
            </w:r>
          </w:p>
        </w:tc>
        <w:tc>
          <w:tcPr>
            <w:tcW w:w="1134" w:type="dxa"/>
            <w:tcBorders>
              <w:top w:val="nil"/>
              <w:left w:val="nil"/>
              <w:bottom w:val="single" w:sz="4" w:space="0" w:color="auto"/>
              <w:right w:val="single" w:sz="4" w:space="0" w:color="auto"/>
            </w:tcBorders>
            <w:shd w:val="clear" w:color="auto" w:fill="auto"/>
            <w:noWrap/>
            <w:hideMark/>
          </w:tcPr>
          <w:p w14:paraId="1DE2F83E" w14:textId="77777777" w:rsidR="008F4028" w:rsidRPr="00BD01D7" w:rsidRDefault="008F4028" w:rsidP="00D163DF">
            <w:pPr>
              <w:spacing w:before="60" w:after="60" w:line="240" w:lineRule="auto"/>
              <w:rPr>
                <w:noProof/>
                <w:sz w:val="20"/>
              </w:rPr>
            </w:pPr>
            <w:r>
              <w:rPr>
                <w:noProof/>
                <w:sz w:val="20"/>
              </w:rPr>
              <w:t>220510</w:t>
            </w:r>
          </w:p>
        </w:tc>
        <w:tc>
          <w:tcPr>
            <w:tcW w:w="11425" w:type="dxa"/>
            <w:tcBorders>
              <w:top w:val="nil"/>
              <w:left w:val="nil"/>
              <w:bottom w:val="single" w:sz="4" w:space="0" w:color="auto"/>
              <w:right w:val="single" w:sz="4" w:space="0" w:color="auto"/>
            </w:tcBorders>
            <w:shd w:val="clear" w:color="auto" w:fill="auto"/>
            <w:noWrap/>
            <w:hideMark/>
          </w:tcPr>
          <w:p w14:paraId="275A17E0" w14:textId="7578C2CF" w:rsidR="008F4028" w:rsidRPr="00BD01D7" w:rsidRDefault="000C19AE" w:rsidP="00D163DF">
            <w:pPr>
              <w:spacing w:before="60" w:after="60" w:line="240" w:lineRule="auto"/>
              <w:rPr>
                <w:noProof/>
                <w:sz w:val="20"/>
              </w:rPr>
            </w:pPr>
            <w:r>
              <w:rPr>
                <w:noProof/>
                <w:sz w:val="20"/>
              </w:rPr>
              <w:t>–</w:t>
            </w:r>
            <w:r w:rsidR="008F4028">
              <w:rPr>
                <w:noProof/>
                <w:sz w:val="20"/>
              </w:rPr>
              <w:t xml:space="preserve"> V embalaži s prostornino 2 litra ali manj</w:t>
            </w:r>
          </w:p>
        </w:tc>
        <w:tc>
          <w:tcPr>
            <w:tcW w:w="986" w:type="dxa"/>
            <w:tcBorders>
              <w:top w:val="nil"/>
              <w:left w:val="nil"/>
              <w:bottom w:val="single" w:sz="4" w:space="0" w:color="auto"/>
              <w:right w:val="single" w:sz="4" w:space="0" w:color="auto"/>
            </w:tcBorders>
            <w:shd w:val="clear" w:color="auto" w:fill="auto"/>
            <w:noWrap/>
            <w:vAlign w:val="bottom"/>
            <w:hideMark/>
          </w:tcPr>
          <w:p w14:paraId="4652AC7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738989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937EAB" w14:textId="77777777" w:rsidR="008F4028" w:rsidRPr="00BD01D7" w:rsidRDefault="008F4028" w:rsidP="00D163DF">
            <w:pPr>
              <w:spacing w:before="60" w:after="60" w:line="240" w:lineRule="auto"/>
              <w:rPr>
                <w:noProof/>
                <w:sz w:val="20"/>
              </w:rPr>
            </w:pPr>
            <w:r>
              <w:rPr>
                <w:noProof/>
                <w:sz w:val="20"/>
              </w:rPr>
              <w:t>22059000</w:t>
            </w:r>
          </w:p>
        </w:tc>
        <w:tc>
          <w:tcPr>
            <w:tcW w:w="1134" w:type="dxa"/>
            <w:tcBorders>
              <w:top w:val="nil"/>
              <w:left w:val="nil"/>
              <w:bottom w:val="single" w:sz="4" w:space="0" w:color="auto"/>
              <w:right w:val="single" w:sz="4" w:space="0" w:color="auto"/>
            </w:tcBorders>
            <w:shd w:val="clear" w:color="auto" w:fill="auto"/>
            <w:noWrap/>
            <w:hideMark/>
          </w:tcPr>
          <w:p w14:paraId="656F4CFF" w14:textId="77777777" w:rsidR="008F4028" w:rsidRPr="00BD01D7" w:rsidRDefault="008F4028" w:rsidP="00D163DF">
            <w:pPr>
              <w:spacing w:before="60" w:after="60" w:line="240" w:lineRule="auto"/>
              <w:rPr>
                <w:noProof/>
                <w:sz w:val="20"/>
              </w:rPr>
            </w:pPr>
            <w:r>
              <w:rPr>
                <w:noProof/>
                <w:sz w:val="20"/>
              </w:rPr>
              <w:t>220590</w:t>
            </w:r>
          </w:p>
        </w:tc>
        <w:tc>
          <w:tcPr>
            <w:tcW w:w="11425" w:type="dxa"/>
            <w:tcBorders>
              <w:top w:val="nil"/>
              <w:left w:val="nil"/>
              <w:bottom w:val="single" w:sz="4" w:space="0" w:color="auto"/>
              <w:right w:val="single" w:sz="4" w:space="0" w:color="auto"/>
            </w:tcBorders>
            <w:shd w:val="clear" w:color="auto" w:fill="auto"/>
            <w:noWrap/>
            <w:hideMark/>
          </w:tcPr>
          <w:p w14:paraId="79E9BB9C" w14:textId="2197FE8D"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16CF3BD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7B36BE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4232F1" w14:textId="77777777" w:rsidR="008F4028" w:rsidRPr="00BD01D7" w:rsidRDefault="008F4028" w:rsidP="00D163DF">
            <w:pPr>
              <w:spacing w:before="60" w:after="60" w:line="240" w:lineRule="auto"/>
              <w:rPr>
                <w:noProof/>
                <w:sz w:val="20"/>
              </w:rPr>
            </w:pPr>
            <w:r>
              <w:rPr>
                <w:noProof/>
                <w:sz w:val="20"/>
              </w:rPr>
              <w:t>22060010</w:t>
            </w:r>
          </w:p>
        </w:tc>
        <w:tc>
          <w:tcPr>
            <w:tcW w:w="1134" w:type="dxa"/>
            <w:tcBorders>
              <w:top w:val="nil"/>
              <w:left w:val="nil"/>
              <w:bottom w:val="single" w:sz="4" w:space="0" w:color="auto"/>
              <w:right w:val="single" w:sz="4" w:space="0" w:color="auto"/>
            </w:tcBorders>
            <w:shd w:val="clear" w:color="auto" w:fill="auto"/>
            <w:noWrap/>
            <w:hideMark/>
          </w:tcPr>
          <w:p w14:paraId="23A924D7" w14:textId="77777777" w:rsidR="008F4028" w:rsidRPr="00BD01D7" w:rsidRDefault="008F4028" w:rsidP="00D163DF">
            <w:pPr>
              <w:spacing w:before="60" w:after="60" w:line="240" w:lineRule="auto"/>
              <w:rPr>
                <w:noProof/>
                <w:sz w:val="20"/>
              </w:rPr>
            </w:pPr>
            <w:r>
              <w:rPr>
                <w:noProof/>
                <w:sz w:val="20"/>
              </w:rPr>
              <w:t>220600</w:t>
            </w:r>
          </w:p>
        </w:tc>
        <w:tc>
          <w:tcPr>
            <w:tcW w:w="11425" w:type="dxa"/>
            <w:tcBorders>
              <w:top w:val="nil"/>
              <w:left w:val="nil"/>
              <w:bottom w:val="single" w:sz="4" w:space="0" w:color="auto"/>
              <w:right w:val="single" w:sz="4" w:space="0" w:color="auto"/>
            </w:tcBorders>
            <w:shd w:val="clear" w:color="auto" w:fill="auto"/>
            <w:noWrap/>
            <w:hideMark/>
          </w:tcPr>
          <w:p w14:paraId="2AF7050D" w14:textId="1CCAB0F3" w:rsidR="008F4028" w:rsidRPr="00BD01D7" w:rsidRDefault="00311F85" w:rsidP="00D163DF">
            <w:pPr>
              <w:spacing w:before="60" w:after="60" w:line="240" w:lineRule="auto"/>
              <w:rPr>
                <w:noProof/>
                <w:sz w:val="20"/>
              </w:rPr>
            </w:pPr>
            <w:r>
              <w:rPr>
                <w:noProof/>
                <w:sz w:val="20"/>
              </w:rPr>
              <w:t>– – –</w:t>
            </w:r>
            <w:r w:rsidR="008F4028">
              <w:rPr>
                <w:noProof/>
                <w:sz w:val="20"/>
              </w:rPr>
              <w:t xml:space="preserve"> jabolčnik</w:t>
            </w:r>
          </w:p>
        </w:tc>
        <w:tc>
          <w:tcPr>
            <w:tcW w:w="986" w:type="dxa"/>
            <w:tcBorders>
              <w:top w:val="nil"/>
              <w:left w:val="nil"/>
              <w:bottom w:val="single" w:sz="4" w:space="0" w:color="auto"/>
              <w:right w:val="single" w:sz="4" w:space="0" w:color="auto"/>
            </w:tcBorders>
            <w:shd w:val="clear" w:color="auto" w:fill="auto"/>
            <w:noWrap/>
            <w:vAlign w:val="bottom"/>
            <w:hideMark/>
          </w:tcPr>
          <w:p w14:paraId="61899F5C"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B56BF3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3E8050" w14:textId="77777777" w:rsidR="008F4028" w:rsidRPr="00BD01D7" w:rsidRDefault="008F4028" w:rsidP="00D163DF">
            <w:pPr>
              <w:pageBreakBefore/>
              <w:spacing w:before="60" w:after="60" w:line="240" w:lineRule="auto"/>
              <w:rPr>
                <w:noProof/>
                <w:sz w:val="20"/>
              </w:rPr>
            </w:pPr>
            <w:r>
              <w:rPr>
                <w:noProof/>
                <w:sz w:val="20"/>
              </w:rPr>
              <w:t>22060020</w:t>
            </w:r>
          </w:p>
        </w:tc>
        <w:tc>
          <w:tcPr>
            <w:tcW w:w="1134" w:type="dxa"/>
            <w:tcBorders>
              <w:top w:val="nil"/>
              <w:left w:val="nil"/>
              <w:bottom w:val="single" w:sz="4" w:space="0" w:color="auto"/>
              <w:right w:val="single" w:sz="4" w:space="0" w:color="auto"/>
            </w:tcBorders>
            <w:shd w:val="clear" w:color="auto" w:fill="auto"/>
            <w:noWrap/>
            <w:hideMark/>
          </w:tcPr>
          <w:p w14:paraId="2DCD545B" w14:textId="77777777" w:rsidR="008F4028" w:rsidRPr="00BD01D7" w:rsidRDefault="008F4028" w:rsidP="00D163DF">
            <w:pPr>
              <w:spacing w:before="60" w:after="60" w:line="240" w:lineRule="auto"/>
              <w:rPr>
                <w:noProof/>
                <w:sz w:val="20"/>
              </w:rPr>
            </w:pPr>
            <w:r>
              <w:rPr>
                <w:noProof/>
                <w:sz w:val="20"/>
              </w:rPr>
              <w:t>220600</w:t>
            </w:r>
          </w:p>
        </w:tc>
        <w:tc>
          <w:tcPr>
            <w:tcW w:w="11425" w:type="dxa"/>
            <w:tcBorders>
              <w:top w:val="nil"/>
              <w:left w:val="nil"/>
              <w:bottom w:val="single" w:sz="4" w:space="0" w:color="auto"/>
              <w:right w:val="single" w:sz="4" w:space="0" w:color="auto"/>
            </w:tcBorders>
            <w:shd w:val="clear" w:color="auto" w:fill="auto"/>
            <w:noWrap/>
            <w:hideMark/>
          </w:tcPr>
          <w:p w14:paraId="3929F1FD" w14:textId="59546964" w:rsidR="008F4028" w:rsidRPr="00B04981" w:rsidRDefault="00311F85" w:rsidP="00D163DF">
            <w:pPr>
              <w:spacing w:before="60" w:after="60" w:line="240" w:lineRule="auto"/>
              <w:rPr>
                <w:noProof/>
                <w:sz w:val="20"/>
              </w:rPr>
            </w:pPr>
            <w:r>
              <w:rPr>
                <w:noProof/>
                <w:sz w:val="20"/>
              </w:rPr>
              <w:t>– – –</w:t>
            </w:r>
            <w:r w:rsidR="008F4028">
              <w:rPr>
                <w:noProof/>
                <w:sz w:val="20"/>
              </w:rPr>
              <w:t xml:space="preserve"> motno pivo (npr. Kibuku) </w:t>
            </w:r>
          </w:p>
        </w:tc>
        <w:tc>
          <w:tcPr>
            <w:tcW w:w="986" w:type="dxa"/>
            <w:tcBorders>
              <w:top w:val="nil"/>
              <w:left w:val="nil"/>
              <w:bottom w:val="single" w:sz="4" w:space="0" w:color="auto"/>
              <w:right w:val="single" w:sz="4" w:space="0" w:color="auto"/>
            </w:tcBorders>
            <w:shd w:val="clear" w:color="auto" w:fill="auto"/>
            <w:noWrap/>
            <w:vAlign w:val="bottom"/>
            <w:hideMark/>
          </w:tcPr>
          <w:p w14:paraId="193542F7"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079CE9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F297BE" w14:textId="77777777" w:rsidR="008F4028" w:rsidRPr="00BD01D7" w:rsidRDefault="008F4028" w:rsidP="00D163DF">
            <w:pPr>
              <w:spacing w:before="60" w:after="60" w:line="240" w:lineRule="auto"/>
              <w:rPr>
                <w:noProof/>
                <w:sz w:val="20"/>
              </w:rPr>
            </w:pPr>
            <w:r>
              <w:rPr>
                <w:noProof/>
                <w:sz w:val="20"/>
              </w:rPr>
              <w:t>22060090</w:t>
            </w:r>
          </w:p>
        </w:tc>
        <w:tc>
          <w:tcPr>
            <w:tcW w:w="1134" w:type="dxa"/>
            <w:tcBorders>
              <w:top w:val="nil"/>
              <w:left w:val="nil"/>
              <w:bottom w:val="single" w:sz="4" w:space="0" w:color="auto"/>
              <w:right w:val="single" w:sz="4" w:space="0" w:color="auto"/>
            </w:tcBorders>
            <w:shd w:val="clear" w:color="auto" w:fill="auto"/>
            <w:noWrap/>
            <w:hideMark/>
          </w:tcPr>
          <w:p w14:paraId="2AB42A0B" w14:textId="77777777" w:rsidR="008F4028" w:rsidRPr="00BD01D7" w:rsidRDefault="008F4028" w:rsidP="00D163DF">
            <w:pPr>
              <w:spacing w:before="60" w:after="60" w:line="240" w:lineRule="auto"/>
              <w:rPr>
                <w:noProof/>
                <w:sz w:val="20"/>
              </w:rPr>
            </w:pPr>
            <w:r>
              <w:rPr>
                <w:noProof/>
                <w:sz w:val="20"/>
              </w:rPr>
              <w:t>220600</w:t>
            </w:r>
          </w:p>
        </w:tc>
        <w:tc>
          <w:tcPr>
            <w:tcW w:w="11425" w:type="dxa"/>
            <w:tcBorders>
              <w:top w:val="nil"/>
              <w:left w:val="nil"/>
              <w:bottom w:val="single" w:sz="4" w:space="0" w:color="auto"/>
              <w:right w:val="single" w:sz="4" w:space="0" w:color="auto"/>
            </w:tcBorders>
            <w:shd w:val="clear" w:color="auto" w:fill="auto"/>
            <w:noWrap/>
            <w:hideMark/>
          </w:tcPr>
          <w:p w14:paraId="5CBDAF8D" w14:textId="63603F8A" w:rsidR="008F4028" w:rsidRPr="00BD01D7" w:rsidRDefault="00311F85" w:rsidP="00D163DF">
            <w:pPr>
              <w:spacing w:before="60" w:after="60" w:line="240" w:lineRule="auto"/>
              <w:rPr>
                <w:noProof/>
                <w:sz w:val="20"/>
              </w:rPr>
            </w:pPr>
            <w:r>
              <w:rPr>
                <w:noProof/>
                <w:sz w:val="20"/>
              </w:rPr>
              <w:t>– –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74049FF7"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44E744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BF6C362" w14:textId="77777777" w:rsidR="008F4028" w:rsidRPr="00BD01D7" w:rsidRDefault="008F4028" w:rsidP="00D163DF">
            <w:pPr>
              <w:spacing w:before="60" w:after="60" w:line="240" w:lineRule="auto"/>
              <w:rPr>
                <w:noProof/>
                <w:sz w:val="20"/>
              </w:rPr>
            </w:pPr>
            <w:r>
              <w:rPr>
                <w:noProof/>
                <w:sz w:val="20"/>
              </w:rPr>
              <w:t>22071000</w:t>
            </w:r>
          </w:p>
        </w:tc>
        <w:tc>
          <w:tcPr>
            <w:tcW w:w="1134" w:type="dxa"/>
            <w:tcBorders>
              <w:top w:val="nil"/>
              <w:left w:val="nil"/>
              <w:bottom w:val="single" w:sz="4" w:space="0" w:color="auto"/>
              <w:right w:val="single" w:sz="4" w:space="0" w:color="auto"/>
            </w:tcBorders>
            <w:shd w:val="clear" w:color="auto" w:fill="auto"/>
            <w:noWrap/>
            <w:hideMark/>
          </w:tcPr>
          <w:p w14:paraId="14B24253" w14:textId="77777777" w:rsidR="008F4028" w:rsidRPr="00BD01D7" w:rsidRDefault="008F4028" w:rsidP="00D163DF">
            <w:pPr>
              <w:spacing w:before="60" w:after="60" w:line="240" w:lineRule="auto"/>
              <w:rPr>
                <w:noProof/>
                <w:sz w:val="20"/>
              </w:rPr>
            </w:pPr>
            <w:r>
              <w:rPr>
                <w:noProof/>
                <w:sz w:val="20"/>
              </w:rPr>
              <w:t>220710</w:t>
            </w:r>
          </w:p>
        </w:tc>
        <w:tc>
          <w:tcPr>
            <w:tcW w:w="11425" w:type="dxa"/>
            <w:tcBorders>
              <w:top w:val="nil"/>
              <w:left w:val="nil"/>
              <w:bottom w:val="single" w:sz="4" w:space="0" w:color="auto"/>
              <w:right w:val="single" w:sz="4" w:space="0" w:color="auto"/>
            </w:tcBorders>
            <w:shd w:val="clear" w:color="auto" w:fill="auto"/>
            <w:noWrap/>
            <w:hideMark/>
          </w:tcPr>
          <w:p w14:paraId="15A714B7" w14:textId="1541B124" w:rsidR="008F4028" w:rsidRPr="00BD01D7" w:rsidRDefault="000C19AE" w:rsidP="00D163DF">
            <w:pPr>
              <w:spacing w:before="60" w:after="60" w:line="240" w:lineRule="auto"/>
              <w:rPr>
                <w:noProof/>
                <w:sz w:val="20"/>
              </w:rPr>
            </w:pPr>
            <w:r>
              <w:rPr>
                <w:noProof/>
                <w:sz w:val="20"/>
              </w:rPr>
              <w:t>–</w:t>
            </w:r>
            <w:r w:rsidR="008F4028">
              <w:rPr>
                <w:noProof/>
                <w:sz w:val="20"/>
              </w:rPr>
              <w:t xml:space="preserve"> Nedenaturiran etilni alkohol, z vsebnostjo alkohola 80 vol. % ali več</w:t>
            </w:r>
          </w:p>
        </w:tc>
        <w:tc>
          <w:tcPr>
            <w:tcW w:w="986" w:type="dxa"/>
            <w:tcBorders>
              <w:top w:val="nil"/>
              <w:left w:val="nil"/>
              <w:bottom w:val="single" w:sz="4" w:space="0" w:color="auto"/>
              <w:right w:val="single" w:sz="4" w:space="0" w:color="auto"/>
            </w:tcBorders>
            <w:shd w:val="clear" w:color="auto" w:fill="auto"/>
            <w:noWrap/>
            <w:vAlign w:val="bottom"/>
            <w:hideMark/>
          </w:tcPr>
          <w:p w14:paraId="45D26A8D"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800E8E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D04F9E" w14:textId="77777777" w:rsidR="008F4028" w:rsidRPr="00BD01D7" w:rsidRDefault="008F4028" w:rsidP="00D163DF">
            <w:pPr>
              <w:spacing w:before="60" w:after="60" w:line="240" w:lineRule="auto"/>
              <w:rPr>
                <w:noProof/>
                <w:sz w:val="20"/>
              </w:rPr>
            </w:pPr>
            <w:r>
              <w:rPr>
                <w:noProof/>
                <w:sz w:val="20"/>
              </w:rPr>
              <w:t>22072000</w:t>
            </w:r>
          </w:p>
        </w:tc>
        <w:tc>
          <w:tcPr>
            <w:tcW w:w="1134" w:type="dxa"/>
            <w:tcBorders>
              <w:top w:val="nil"/>
              <w:left w:val="nil"/>
              <w:bottom w:val="single" w:sz="4" w:space="0" w:color="auto"/>
              <w:right w:val="single" w:sz="4" w:space="0" w:color="auto"/>
            </w:tcBorders>
            <w:shd w:val="clear" w:color="auto" w:fill="auto"/>
            <w:noWrap/>
            <w:hideMark/>
          </w:tcPr>
          <w:p w14:paraId="128B293B" w14:textId="77777777" w:rsidR="008F4028" w:rsidRPr="00BD01D7" w:rsidRDefault="008F4028" w:rsidP="00D163DF">
            <w:pPr>
              <w:spacing w:before="60" w:after="60" w:line="240" w:lineRule="auto"/>
              <w:rPr>
                <w:noProof/>
                <w:sz w:val="20"/>
              </w:rPr>
            </w:pPr>
            <w:r>
              <w:rPr>
                <w:noProof/>
                <w:sz w:val="20"/>
              </w:rPr>
              <w:t>220720</w:t>
            </w:r>
          </w:p>
        </w:tc>
        <w:tc>
          <w:tcPr>
            <w:tcW w:w="11425" w:type="dxa"/>
            <w:tcBorders>
              <w:top w:val="nil"/>
              <w:left w:val="nil"/>
              <w:bottom w:val="single" w:sz="4" w:space="0" w:color="auto"/>
              <w:right w:val="single" w:sz="4" w:space="0" w:color="auto"/>
            </w:tcBorders>
            <w:shd w:val="clear" w:color="auto" w:fill="auto"/>
            <w:noWrap/>
            <w:hideMark/>
          </w:tcPr>
          <w:p w14:paraId="7FB9852F" w14:textId="61A511D0" w:rsidR="008F4028" w:rsidRPr="00BD01D7" w:rsidRDefault="000C19AE" w:rsidP="00D163DF">
            <w:pPr>
              <w:spacing w:before="60" w:after="60" w:line="240" w:lineRule="auto"/>
              <w:rPr>
                <w:noProof/>
                <w:sz w:val="20"/>
              </w:rPr>
            </w:pPr>
            <w:r>
              <w:rPr>
                <w:noProof/>
                <w:sz w:val="20"/>
              </w:rPr>
              <w:t>–</w:t>
            </w:r>
            <w:r w:rsidR="008F4028">
              <w:rPr>
                <w:noProof/>
                <w:sz w:val="20"/>
              </w:rPr>
              <w:t xml:space="preserve"> Denaturirani etilni alkohol in drugi destilati, s katero koli vsebnostjo alkohola</w:t>
            </w:r>
          </w:p>
        </w:tc>
        <w:tc>
          <w:tcPr>
            <w:tcW w:w="986" w:type="dxa"/>
            <w:tcBorders>
              <w:top w:val="nil"/>
              <w:left w:val="nil"/>
              <w:bottom w:val="single" w:sz="4" w:space="0" w:color="auto"/>
              <w:right w:val="single" w:sz="4" w:space="0" w:color="auto"/>
            </w:tcBorders>
            <w:shd w:val="clear" w:color="auto" w:fill="auto"/>
            <w:noWrap/>
            <w:vAlign w:val="bottom"/>
            <w:hideMark/>
          </w:tcPr>
          <w:p w14:paraId="0B376A97"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95F9E7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F42C7B" w14:textId="77777777" w:rsidR="008F4028" w:rsidRPr="00BD01D7" w:rsidRDefault="008F4028" w:rsidP="00D163DF">
            <w:pPr>
              <w:spacing w:before="60" w:after="60" w:line="240" w:lineRule="auto"/>
              <w:rPr>
                <w:noProof/>
                <w:sz w:val="20"/>
              </w:rPr>
            </w:pPr>
            <w:r>
              <w:rPr>
                <w:noProof/>
                <w:sz w:val="20"/>
              </w:rPr>
              <w:t>22082000</w:t>
            </w:r>
          </w:p>
        </w:tc>
        <w:tc>
          <w:tcPr>
            <w:tcW w:w="1134" w:type="dxa"/>
            <w:tcBorders>
              <w:top w:val="nil"/>
              <w:left w:val="nil"/>
              <w:bottom w:val="single" w:sz="4" w:space="0" w:color="auto"/>
              <w:right w:val="single" w:sz="4" w:space="0" w:color="auto"/>
            </w:tcBorders>
            <w:shd w:val="clear" w:color="auto" w:fill="auto"/>
            <w:noWrap/>
            <w:hideMark/>
          </w:tcPr>
          <w:p w14:paraId="035B2B80" w14:textId="77777777" w:rsidR="008F4028" w:rsidRPr="00BD01D7" w:rsidRDefault="008F4028" w:rsidP="00D163DF">
            <w:pPr>
              <w:spacing w:before="60" w:after="60" w:line="240" w:lineRule="auto"/>
              <w:rPr>
                <w:noProof/>
                <w:sz w:val="20"/>
              </w:rPr>
            </w:pPr>
            <w:r>
              <w:rPr>
                <w:noProof/>
                <w:sz w:val="20"/>
              </w:rPr>
              <w:t>220820</w:t>
            </w:r>
          </w:p>
        </w:tc>
        <w:tc>
          <w:tcPr>
            <w:tcW w:w="11425" w:type="dxa"/>
            <w:tcBorders>
              <w:top w:val="nil"/>
              <w:left w:val="nil"/>
              <w:bottom w:val="single" w:sz="4" w:space="0" w:color="auto"/>
              <w:right w:val="single" w:sz="4" w:space="0" w:color="auto"/>
            </w:tcBorders>
            <w:shd w:val="clear" w:color="auto" w:fill="auto"/>
            <w:noWrap/>
            <w:hideMark/>
          </w:tcPr>
          <w:p w14:paraId="5BA0858C" w14:textId="3DF05DB2" w:rsidR="008F4028" w:rsidRPr="00BD01D7" w:rsidRDefault="000C19AE" w:rsidP="00D163DF">
            <w:pPr>
              <w:spacing w:before="60" w:after="60" w:line="240" w:lineRule="auto"/>
              <w:rPr>
                <w:noProof/>
                <w:sz w:val="20"/>
              </w:rPr>
            </w:pPr>
            <w:r>
              <w:rPr>
                <w:noProof/>
                <w:sz w:val="20"/>
              </w:rPr>
              <w:t>–</w:t>
            </w:r>
            <w:r w:rsidR="008F4028">
              <w:rPr>
                <w:noProof/>
                <w:sz w:val="20"/>
              </w:rPr>
              <w:t xml:space="preserve"> Žganja, dobljena z destilacijo vina iz grozdja ali grozdnih tropin</w:t>
            </w:r>
          </w:p>
        </w:tc>
        <w:tc>
          <w:tcPr>
            <w:tcW w:w="986" w:type="dxa"/>
            <w:tcBorders>
              <w:top w:val="nil"/>
              <w:left w:val="nil"/>
              <w:bottom w:val="single" w:sz="4" w:space="0" w:color="auto"/>
              <w:right w:val="single" w:sz="4" w:space="0" w:color="auto"/>
            </w:tcBorders>
            <w:shd w:val="clear" w:color="auto" w:fill="auto"/>
            <w:noWrap/>
            <w:vAlign w:val="bottom"/>
            <w:hideMark/>
          </w:tcPr>
          <w:p w14:paraId="3830209B"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FA41C5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502CDA" w14:textId="77777777" w:rsidR="008F4028" w:rsidRPr="00BD01D7" w:rsidRDefault="008F4028" w:rsidP="00D163DF">
            <w:pPr>
              <w:spacing w:before="60" w:after="60" w:line="240" w:lineRule="auto"/>
              <w:rPr>
                <w:noProof/>
                <w:sz w:val="20"/>
              </w:rPr>
            </w:pPr>
            <w:r>
              <w:rPr>
                <w:noProof/>
                <w:sz w:val="20"/>
              </w:rPr>
              <w:t>22083000</w:t>
            </w:r>
          </w:p>
        </w:tc>
        <w:tc>
          <w:tcPr>
            <w:tcW w:w="1134" w:type="dxa"/>
            <w:tcBorders>
              <w:top w:val="nil"/>
              <w:left w:val="nil"/>
              <w:bottom w:val="single" w:sz="4" w:space="0" w:color="auto"/>
              <w:right w:val="single" w:sz="4" w:space="0" w:color="auto"/>
            </w:tcBorders>
            <w:shd w:val="clear" w:color="auto" w:fill="auto"/>
            <w:noWrap/>
            <w:hideMark/>
          </w:tcPr>
          <w:p w14:paraId="22D5824F" w14:textId="77777777" w:rsidR="008F4028" w:rsidRPr="00BD01D7" w:rsidRDefault="008F4028" w:rsidP="00D163DF">
            <w:pPr>
              <w:spacing w:before="60" w:after="60" w:line="240" w:lineRule="auto"/>
              <w:rPr>
                <w:noProof/>
                <w:sz w:val="20"/>
              </w:rPr>
            </w:pPr>
            <w:r>
              <w:rPr>
                <w:noProof/>
                <w:sz w:val="20"/>
              </w:rPr>
              <w:t>220830</w:t>
            </w:r>
          </w:p>
        </w:tc>
        <w:tc>
          <w:tcPr>
            <w:tcW w:w="11425" w:type="dxa"/>
            <w:tcBorders>
              <w:top w:val="nil"/>
              <w:left w:val="nil"/>
              <w:bottom w:val="single" w:sz="4" w:space="0" w:color="auto"/>
              <w:right w:val="single" w:sz="4" w:space="0" w:color="auto"/>
            </w:tcBorders>
            <w:shd w:val="clear" w:color="auto" w:fill="auto"/>
            <w:noWrap/>
            <w:hideMark/>
          </w:tcPr>
          <w:p w14:paraId="73F4E5BD" w14:textId="5162A6C8" w:rsidR="008F4028" w:rsidRPr="00BD01D7" w:rsidRDefault="000C19AE" w:rsidP="00D163DF">
            <w:pPr>
              <w:spacing w:before="60" w:after="60" w:line="240" w:lineRule="auto"/>
              <w:rPr>
                <w:noProof/>
                <w:sz w:val="20"/>
              </w:rPr>
            </w:pPr>
            <w:r>
              <w:rPr>
                <w:noProof/>
                <w:sz w:val="20"/>
              </w:rPr>
              <w:t>–</w:t>
            </w:r>
            <w:r w:rsidR="008F4028">
              <w:rPr>
                <w:noProof/>
                <w:sz w:val="20"/>
              </w:rPr>
              <w:t xml:space="preserve"> Whisky</w:t>
            </w:r>
          </w:p>
        </w:tc>
        <w:tc>
          <w:tcPr>
            <w:tcW w:w="986" w:type="dxa"/>
            <w:tcBorders>
              <w:top w:val="nil"/>
              <w:left w:val="nil"/>
              <w:bottom w:val="single" w:sz="4" w:space="0" w:color="auto"/>
              <w:right w:val="single" w:sz="4" w:space="0" w:color="auto"/>
            </w:tcBorders>
            <w:shd w:val="clear" w:color="auto" w:fill="auto"/>
            <w:noWrap/>
            <w:vAlign w:val="bottom"/>
            <w:hideMark/>
          </w:tcPr>
          <w:p w14:paraId="151E8A16"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D494B8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E1530F" w14:textId="77777777" w:rsidR="008F4028" w:rsidRPr="00BD01D7" w:rsidRDefault="008F4028" w:rsidP="00D163DF">
            <w:pPr>
              <w:spacing w:before="60" w:after="60" w:line="240" w:lineRule="auto"/>
              <w:rPr>
                <w:noProof/>
                <w:sz w:val="20"/>
              </w:rPr>
            </w:pPr>
            <w:r>
              <w:rPr>
                <w:noProof/>
                <w:sz w:val="20"/>
              </w:rPr>
              <w:t>22084000</w:t>
            </w:r>
          </w:p>
        </w:tc>
        <w:tc>
          <w:tcPr>
            <w:tcW w:w="1134" w:type="dxa"/>
            <w:tcBorders>
              <w:top w:val="nil"/>
              <w:left w:val="nil"/>
              <w:bottom w:val="single" w:sz="4" w:space="0" w:color="auto"/>
              <w:right w:val="single" w:sz="4" w:space="0" w:color="auto"/>
            </w:tcBorders>
            <w:shd w:val="clear" w:color="auto" w:fill="auto"/>
            <w:noWrap/>
            <w:hideMark/>
          </w:tcPr>
          <w:p w14:paraId="103C4B88" w14:textId="77777777" w:rsidR="008F4028" w:rsidRPr="00BD01D7" w:rsidRDefault="008F4028" w:rsidP="00D163DF">
            <w:pPr>
              <w:spacing w:before="60" w:after="60" w:line="240" w:lineRule="auto"/>
              <w:rPr>
                <w:noProof/>
                <w:sz w:val="20"/>
              </w:rPr>
            </w:pPr>
            <w:r>
              <w:rPr>
                <w:noProof/>
                <w:sz w:val="20"/>
              </w:rPr>
              <w:t>220840</w:t>
            </w:r>
          </w:p>
        </w:tc>
        <w:tc>
          <w:tcPr>
            <w:tcW w:w="11425" w:type="dxa"/>
            <w:tcBorders>
              <w:top w:val="nil"/>
              <w:left w:val="nil"/>
              <w:bottom w:val="single" w:sz="4" w:space="0" w:color="auto"/>
              <w:right w:val="single" w:sz="4" w:space="0" w:color="auto"/>
            </w:tcBorders>
            <w:shd w:val="clear" w:color="auto" w:fill="auto"/>
            <w:noWrap/>
            <w:hideMark/>
          </w:tcPr>
          <w:p w14:paraId="742A5527" w14:textId="6C3AFE85" w:rsidR="008F4028" w:rsidRPr="00BD01D7" w:rsidRDefault="000C19AE" w:rsidP="00D163DF">
            <w:pPr>
              <w:spacing w:before="60" w:after="60" w:line="240" w:lineRule="auto"/>
              <w:rPr>
                <w:noProof/>
                <w:sz w:val="20"/>
              </w:rPr>
            </w:pPr>
            <w:r>
              <w:rPr>
                <w:noProof/>
                <w:sz w:val="20"/>
              </w:rPr>
              <w:t>–</w:t>
            </w:r>
            <w:r w:rsidR="008F4028">
              <w:rPr>
                <w:noProof/>
                <w:sz w:val="20"/>
              </w:rPr>
              <w:t xml:space="preserve"> Rum in druga žganja, dobljena z destilacijo fermentiranih proizvodov iz sladkornega trsa</w:t>
            </w:r>
          </w:p>
        </w:tc>
        <w:tc>
          <w:tcPr>
            <w:tcW w:w="986" w:type="dxa"/>
            <w:tcBorders>
              <w:top w:val="nil"/>
              <w:left w:val="nil"/>
              <w:bottom w:val="single" w:sz="4" w:space="0" w:color="auto"/>
              <w:right w:val="single" w:sz="4" w:space="0" w:color="auto"/>
            </w:tcBorders>
            <w:shd w:val="clear" w:color="auto" w:fill="auto"/>
            <w:noWrap/>
            <w:vAlign w:val="bottom"/>
            <w:hideMark/>
          </w:tcPr>
          <w:p w14:paraId="1711B49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8BC8B8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E3A256" w14:textId="77777777" w:rsidR="008F4028" w:rsidRPr="00BD01D7" w:rsidRDefault="008F4028" w:rsidP="00D163DF">
            <w:pPr>
              <w:spacing w:before="60" w:after="60" w:line="240" w:lineRule="auto"/>
              <w:rPr>
                <w:noProof/>
                <w:sz w:val="20"/>
              </w:rPr>
            </w:pPr>
            <w:r>
              <w:rPr>
                <w:noProof/>
                <w:sz w:val="20"/>
              </w:rPr>
              <w:t>22085000</w:t>
            </w:r>
          </w:p>
        </w:tc>
        <w:tc>
          <w:tcPr>
            <w:tcW w:w="1134" w:type="dxa"/>
            <w:tcBorders>
              <w:top w:val="nil"/>
              <w:left w:val="nil"/>
              <w:bottom w:val="single" w:sz="4" w:space="0" w:color="auto"/>
              <w:right w:val="single" w:sz="4" w:space="0" w:color="auto"/>
            </w:tcBorders>
            <w:shd w:val="clear" w:color="auto" w:fill="auto"/>
            <w:noWrap/>
            <w:hideMark/>
          </w:tcPr>
          <w:p w14:paraId="7AD76F5E" w14:textId="77777777" w:rsidR="008F4028" w:rsidRPr="00BD01D7" w:rsidRDefault="008F4028" w:rsidP="00D163DF">
            <w:pPr>
              <w:spacing w:before="60" w:after="60" w:line="240" w:lineRule="auto"/>
              <w:rPr>
                <w:noProof/>
                <w:sz w:val="20"/>
              </w:rPr>
            </w:pPr>
            <w:r>
              <w:rPr>
                <w:noProof/>
                <w:sz w:val="20"/>
              </w:rPr>
              <w:t>220850</w:t>
            </w:r>
          </w:p>
        </w:tc>
        <w:tc>
          <w:tcPr>
            <w:tcW w:w="11425" w:type="dxa"/>
            <w:tcBorders>
              <w:top w:val="nil"/>
              <w:left w:val="nil"/>
              <w:bottom w:val="single" w:sz="4" w:space="0" w:color="auto"/>
              <w:right w:val="single" w:sz="4" w:space="0" w:color="auto"/>
            </w:tcBorders>
            <w:shd w:val="clear" w:color="auto" w:fill="auto"/>
            <w:noWrap/>
            <w:hideMark/>
          </w:tcPr>
          <w:p w14:paraId="35D856D8" w14:textId="5F5D30DD" w:rsidR="008F4028" w:rsidRPr="00BD01D7" w:rsidRDefault="000C19AE" w:rsidP="00D163DF">
            <w:pPr>
              <w:spacing w:before="60" w:after="60" w:line="240" w:lineRule="auto"/>
              <w:rPr>
                <w:noProof/>
                <w:sz w:val="20"/>
              </w:rPr>
            </w:pPr>
            <w:r>
              <w:rPr>
                <w:noProof/>
                <w:sz w:val="20"/>
              </w:rPr>
              <w:t>–</w:t>
            </w:r>
            <w:r w:rsidR="008F4028">
              <w:rPr>
                <w:noProof/>
                <w:sz w:val="20"/>
              </w:rPr>
              <w:t xml:space="preserve"> Gin in brinjevec</w:t>
            </w:r>
          </w:p>
        </w:tc>
        <w:tc>
          <w:tcPr>
            <w:tcW w:w="986" w:type="dxa"/>
            <w:tcBorders>
              <w:top w:val="nil"/>
              <w:left w:val="nil"/>
              <w:bottom w:val="single" w:sz="4" w:space="0" w:color="auto"/>
              <w:right w:val="single" w:sz="4" w:space="0" w:color="auto"/>
            </w:tcBorders>
            <w:shd w:val="clear" w:color="auto" w:fill="auto"/>
            <w:noWrap/>
            <w:vAlign w:val="bottom"/>
            <w:hideMark/>
          </w:tcPr>
          <w:p w14:paraId="4788734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813BFC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423846" w14:textId="77777777" w:rsidR="008F4028" w:rsidRPr="00BD01D7" w:rsidRDefault="008F4028" w:rsidP="00D163DF">
            <w:pPr>
              <w:spacing w:before="60" w:after="60" w:line="240" w:lineRule="auto"/>
              <w:rPr>
                <w:noProof/>
                <w:sz w:val="20"/>
              </w:rPr>
            </w:pPr>
            <w:r>
              <w:rPr>
                <w:noProof/>
                <w:sz w:val="20"/>
              </w:rPr>
              <w:t>22086000</w:t>
            </w:r>
          </w:p>
        </w:tc>
        <w:tc>
          <w:tcPr>
            <w:tcW w:w="1134" w:type="dxa"/>
            <w:tcBorders>
              <w:top w:val="nil"/>
              <w:left w:val="nil"/>
              <w:bottom w:val="single" w:sz="4" w:space="0" w:color="auto"/>
              <w:right w:val="single" w:sz="4" w:space="0" w:color="auto"/>
            </w:tcBorders>
            <w:shd w:val="clear" w:color="auto" w:fill="auto"/>
            <w:noWrap/>
            <w:hideMark/>
          </w:tcPr>
          <w:p w14:paraId="0B75BB09" w14:textId="77777777" w:rsidR="008F4028" w:rsidRPr="00BD01D7" w:rsidRDefault="008F4028" w:rsidP="00D163DF">
            <w:pPr>
              <w:spacing w:before="60" w:after="60" w:line="240" w:lineRule="auto"/>
              <w:rPr>
                <w:noProof/>
                <w:sz w:val="20"/>
              </w:rPr>
            </w:pPr>
            <w:r>
              <w:rPr>
                <w:noProof/>
                <w:sz w:val="20"/>
              </w:rPr>
              <w:t>220860</w:t>
            </w:r>
          </w:p>
        </w:tc>
        <w:tc>
          <w:tcPr>
            <w:tcW w:w="11425" w:type="dxa"/>
            <w:tcBorders>
              <w:top w:val="nil"/>
              <w:left w:val="nil"/>
              <w:bottom w:val="single" w:sz="4" w:space="0" w:color="auto"/>
              <w:right w:val="single" w:sz="4" w:space="0" w:color="auto"/>
            </w:tcBorders>
            <w:shd w:val="clear" w:color="auto" w:fill="auto"/>
            <w:noWrap/>
            <w:hideMark/>
          </w:tcPr>
          <w:p w14:paraId="3E95076F" w14:textId="4BB373D6" w:rsidR="008F4028" w:rsidRPr="00BD01D7" w:rsidRDefault="000C19AE" w:rsidP="00D163DF">
            <w:pPr>
              <w:spacing w:before="60" w:after="60" w:line="240" w:lineRule="auto"/>
              <w:rPr>
                <w:noProof/>
                <w:sz w:val="20"/>
              </w:rPr>
            </w:pPr>
            <w:r>
              <w:rPr>
                <w:noProof/>
                <w:sz w:val="20"/>
              </w:rPr>
              <w:t>–</w:t>
            </w:r>
            <w:r w:rsidR="008F4028">
              <w:rPr>
                <w:noProof/>
                <w:sz w:val="20"/>
              </w:rPr>
              <w:t xml:space="preserve"> Vodka</w:t>
            </w:r>
          </w:p>
        </w:tc>
        <w:tc>
          <w:tcPr>
            <w:tcW w:w="986" w:type="dxa"/>
            <w:tcBorders>
              <w:top w:val="nil"/>
              <w:left w:val="nil"/>
              <w:bottom w:val="single" w:sz="4" w:space="0" w:color="auto"/>
              <w:right w:val="single" w:sz="4" w:space="0" w:color="auto"/>
            </w:tcBorders>
            <w:shd w:val="clear" w:color="auto" w:fill="auto"/>
            <w:noWrap/>
            <w:vAlign w:val="bottom"/>
            <w:hideMark/>
          </w:tcPr>
          <w:p w14:paraId="764B0BE1"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089DC52"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B13E09" w14:textId="77777777" w:rsidR="008F4028" w:rsidRPr="00BD01D7" w:rsidRDefault="008F4028" w:rsidP="00D163DF">
            <w:pPr>
              <w:spacing w:before="60" w:after="60" w:line="240" w:lineRule="auto"/>
              <w:rPr>
                <w:noProof/>
                <w:sz w:val="20"/>
              </w:rPr>
            </w:pPr>
            <w:r>
              <w:rPr>
                <w:noProof/>
                <w:sz w:val="20"/>
              </w:rPr>
              <w:t>22087000</w:t>
            </w:r>
          </w:p>
        </w:tc>
        <w:tc>
          <w:tcPr>
            <w:tcW w:w="1134" w:type="dxa"/>
            <w:tcBorders>
              <w:top w:val="nil"/>
              <w:left w:val="nil"/>
              <w:bottom w:val="single" w:sz="4" w:space="0" w:color="auto"/>
              <w:right w:val="single" w:sz="4" w:space="0" w:color="auto"/>
            </w:tcBorders>
            <w:shd w:val="clear" w:color="auto" w:fill="auto"/>
            <w:noWrap/>
            <w:hideMark/>
          </w:tcPr>
          <w:p w14:paraId="72A5CC10" w14:textId="77777777" w:rsidR="008F4028" w:rsidRPr="00BD01D7" w:rsidRDefault="008F4028" w:rsidP="00D163DF">
            <w:pPr>
              <w:spacing w:before="60" w:after="60" w:line="240" w:lineRule="auto"/>
              <w:rPr>
                <w:noProof/>
                <w:sz w:val="20"/>
              </w:rPr>
            </w:pPr>
            <w:r>
              <w:rPr>
                <w:noProof/>
                <w:sz w:val="20"/>
              </w:rPr>
              <w:t>220870</w:t>
            </w:r>
          </w:p>
        </w:tc>
        <w:tc>
          <w:tcPr>
            <w:tcW w:w="11425" w:type="dxa"/>
            <w:tcBorders>
              <w:top w:val="nil"/>
              <w:left w:val="nil"/>
              <w:bottom w:val="single" w:sz="4" w:space="0" w:color="auto"/>
              <w:right w:val="single" w:sz="4" w:space="0" w:color="auto"/>
            </w:tcBorders>
            <w:shd w:val="clear" w:color="auto" w:fill="auto"/>
            <w:noWrap/>
            <w:hideMark/>
          </w:tcPr>
          <w:p w14:paraId="5D92781F" w14:textId="60EE8F99" w:rsidR="008F4028" w:rsidRPr="00BD01D7" w:rsidRDefault="000C19AE" w:rsidP="00D163DF">
            <w:pPr>
              <w:spacing w:before="60" w:after="60" w:line="240" w:lineRule="auto"/>
              <w:rPr>
                <w:noProof/>
                <w:sz w:val="20"/>
              </w:rPr>
            </w:pPr>
            <w:r>
              <w:rPr>
                <w:noProof/>
                <w:sz w:val="20"/>
              </w:rPr>
              <w:t>–</w:t>
            </w:r>
            <w:r w:rsidR="008F4028">
              <w:rPr>
                <w:noProof/>
                <w:sz w:val="20"/>
              </w:rPr>
              <w:t xml:space="preserve"> Likerji in krepilne pijače</w:t>
            </w:r>
          </w:p>
        </w:tc>
        <w:tc>
          <w:tcPr>
            <w:tcW w:w="986" w:type="dxa"/>
            <w:tcBorders>
              <w:top w:val="nil"/>
              <w:left w:val="nil"/>
              <w:bottom w:val="single" w:sz="4" w:space="0" w:color="auto"/>
              <w:right w:val="single" w:sz="4" w:space="0" w:color="auto"/>
            </w:tcBorders>
            <w:shd w:val="clear" w:color="auto" w:fill="auto"/>
            <w:noWrap/>
            <w:vAlign w:val="bottom"/>
            <w:hideMark/>
          </w:tcPr>
          <w:p w14:paraId="5717364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A13AA0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3D5F4CE" w14:textId="77777777" w:rsidR="008F4028" w:rsidRPr="00BD01D7" w:rsidRDefault="008F4028" w:rsidP="00D163DF">
            <w:pPr>
              <w:spacing w:before="60" w:after="60" w:line="240" w:lineRule="auto"/>
              <w:rPr>
                <w:noProof/>
                <w:sz w:val="20"/>
              </w:rPr>
            </w:pPr>
            <w:r>
              <w:rPr>
                <w:noProof/>
                <w:sz w:val="20"/>
              </w:rPr>
              <w:t>22089010</w:t>
            </w:r>
          </w:p>
        </w:tc>
        <w:tc>
          <w:tcPr>
            <w:tcW w:w="1134" w:type="dxa"/>
            <w:tcBorders>
              <w:top w:val="nil"/>
              <w:left w:val="nil"/>
              <w:bottom w:val="single" w:sz="4" w:space="0" w:color="auto"/>
              <w:right w:val="single" w:sz="4" w:space="0" w:color="auto"/>
            </w:tcBorders>
            <w:shd w:val="clear" w:color="auto" w:fill="auto"/>
            <w:noWrap/>
            <w:hideMark/>
          </w:tcPr>
          <w:p w14:paraId="321D5376" w14:textId="77777777" w:rsidR="008F4028" w:rsidRPr="00BD01D7" w:rsidRDefault="008F4028" w:rsidP="00D163DF">
            <w:pPr>
              <w:spacing w:before="60" w:after="60" w:line="240" w:lineRule="auto"/>
              <w:rPr>
                <w:noProof/>
                <w:sz w:val="20"/>
              </w:rPr>
            </w:pPr>
            <w:r>
              <w:rPr>
                <w:noProof/>
                <w:sz w:val="20"/>
              </w:rPr>
              <w:t>220890</w:t>
            </w:r>
          </w:p>
        </w:tc>
        <w:tc>
          <w:tcPr>
            <w:tcW w:w="11425" w:type="dxa"/>
            <w:tcBorders>
              <w:top w:val="nil"/>
              <w:left w:val="nil"/>
              <w:bottom w:val="single" w:sz="4" w:space="0" w:color="auto"/>
              <w:right w:val="single" w:sz="4" w:space="0" w:color="auto"/>
            </w:tcBorders>
            <w:shd w:val="clear" w:color="auto" w:fill="auto"/>
            <w:noWrap/>
            <w:hideMark/>
          </w:tcPr>
          <w:p w14:paraId="2A179A6E" w14:textId="08DD28D8" w:rsidR="008F4028" w:rsidRPr="00BD01D7" w:rsidRDefault="00311F85" w:rsidP="00D163DF">
            <w:pPr>
              <w:spacing w:before="60" w:after="60" w:line="240" w:lineRule="auto"/>
              <w:rPr>
                <w:noProof/>
                <w:sz w:val="20"/>
              </w:rPr>
            </w:pPr>
            <w:r>
              <w:rPr>
                <w:noProof/>
                <w:sz w:val="20"/>
              </w:rPr>
              <w:t>– – –</w:t>
            </w:r>
            <w:r w:rsidR="008F4028">
              <w:rPr>
                <w:noProof/>
                <w:sz w:val="20"/>
              </w:rPr>
              <w:t xml:space="preserve"> destilirane žgane pijače (npr. Konyagi, Uganda Waragi)</w:t>
            </w:r>
          </w:p>
        </w:tc>
        <w:tc>
          <w:tcPr>
            <w:tcW w:w="986" w:type="dxa"/>
            <w:tcBorders>
              <w:top w:val="nil"/>
              <w:left w:val="nil"/>
              <w:bottom w:val="single" w:sz="4" w:space="0" w:color="auto"/>
              <w:right w:val="single" w:sz="4" w:space="0" w:color="auto"/>
            </w:tcBorders>
            <w:shd w:val="clear" w:color="auto" w:fill="auto"/>
            <w:noWrap/>
            <w:vAlign w:val="bottom"/>
            <w:hideMark/>
          </w:tcPr>
          <w:p w14:paraId="668C2927"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F3C5BD6"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F6F188D" w14:textId="77777777" w:rsidR="008F4028" w:rsidRPr="00BD01D7" w:rsidRDefault="008F4028" w:rsidP="00D163DF">
            <w:pPr>
              <w:spacing w:before="60" w:after="60" w:line="240" w:lineRule="auto"/>
              <w:rPr>
                <w:noProof/>
                <w:sz w:val="20"/>
              </w:rPr>
            </w:pPr>
            <w:r>
              <w:rPr>
                <w:noProof/>
                <w:sz w:val="20"/>
              </w:rPr>
              <w:t>22089090</w:t>
            </w:r>
          </w:p>
        </w:tc>
        <w:tc>
          <w:tcPr>
            <w:tcW w:w="1134" w:type="dxa"/>
            <w:tcBorders>
              <w:top w:val="nil"/>
              <w:left w:val="nil"/>
              <w:bottom w:val="single" w:sz="4" w:space="0" w:color="auto"/>
              <w:right w:val="single" w:sz="4" w:space="0" w:color="auto"/>
            </w:tcBorders>
            <w:shd w:val="clear" w:color="auto" w:fill="auto"/>
            <w:noWrap/>
            <w:hideMark/>
          </w:tcPr>
          <w:p w14:paraId="740DA7AB" w14:textId="77777777" w:rsidR="008F4028" w:rsidRPr="00BD01D7" w:rsidRDefault="008F4028" w:rsidP="00D163DF">
            <w:pPr>
              <w:spacing w:before="60" w:after="60" w:line="240" w:lineRule="auto"/>
              <w:rPr>
                <w:noProof/>
                <w:sz w:val="20"/>
              </w:rPr>
            </w:pPr>
            <w:r>
              <w:rPr>
                <w:noProof/>
                <w:sz w:val="20"/>
              </w:rPr>
              <w:t>220890</w:t>
            </w:r>
          </w:p>
        </w:tc>
        <w:tc>
          <w:tcPr>
            <w:tcW w:w="11425" w:type="dxa"/>
            <w:tcBorders>
              <w:top w:val="nil"/>
              <w:left w:val="nil"/>
              <w:bottom w:val="single" w:sz="4" w:space="0" w:color="auto"/>
              <w:right w:val="single" w:sz="4" w:space="0" w:color="auto"/>
            </w:tcBorders>
            <w:shd w:val="clear" w:color="auto" w:fill="auto"/>
            <w:noWrap/>
            <w:hideMark/>
          </w:tcPr>
          <w:p w14:paraId="4AE65224" w14:textId="411FD51E" w:rsidR="008F4028" w:rsidRPr="00BD01D7" w:rsidRDefault="00311F85" w:rsidP="00D163DF">
            <w:pPr>
              <w:spacing w:before="60" w:after="60" w:line="240" w:lineRule="auto"/>
              <w:rPr>
                <w:noProof/>
                <w:sz w:val="20"/>
              </w:rPr>
            </w:pPr>
            <w:r>
              <w:rPr>
                <w:noProof/>
                <w:sz w:val="20"/>
              </w:rPr>
              <w:t>– – –</w:t>
            </w:r>
            <w:r w:rsidR="008F4028">
              <w:rPr>
                <w:noProof/>
                <w:sz w:val="20"/>
              </w:rPr>
              <w:t xml:space="preserve"> drugo </w:t>
            </w:r>
          </w:p>
        </w:tc>
        <w:tc>
          <w:tcPr>
            <w:tcW w:w="986" w:type="dxa"/>
            <w:tcBorders>
              <w:top w:val="nil"/>
              <w:left w:val="nil"/>
              <w:bottom w:val="single" w:sz="4" w:space="0" w:color="auto"/>
              <w:right w:val="single" w:sz="4" w:space="0" w:color="auto"/>
            </w:tcBorders>
            <w:shd w:val="clear" w:color="auto" w:fill="auto"/>
            <w:noWrap/>
            <w:vAlign w:val="bottom"/>
            <w:hideMark/>
          </w:tcPr>
          <w:p w14:paraId="00EA1536"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C6DD2B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9BE275" w14:textId="77777777" w:rsidR="008F4028" w:rsidRPr="00BD01D7" w:rsidRDefault="008F4028" w:rsidP="00D163DF">
            <w:pPr>
              <w:spacing w:before="60" w:after="60" w:line="240" w:lineRule="auto"/>
              <w:rPr>
                <w:noProof/>
                <w:sz w:val="20"/>
              </w:rPr>
            </w:pPr>
            <w:r>
              <w:rPr>
                <w:noProof/>
                <w:sz w:val="20"/>
              </w:rPr>
              <w:t>22090000</w:t>
            </w:r>
          </w:p>
        </w:tc>
        <w:tc>
          <w:tcPr>
            <w:tcW w:w="1134" w:type="dxa"/>
            <w:tcBorders>
              <w:top w:val="nil"/>
              <w:left w:val="nil"/>
              <w:bottom w:val="single" w:sz="4" w:space="0" w:color="auto"/>
              <w:right w:val="single" w:sz="4" w:space="0" w:color="auto"/>
            </w:tcBorders>
            <w:shd w:val="clear" w:color="auto" w:fill="auto"/>
            <w:noWrap/>
            <w:hideMark/>
          </w:tcPr>
          <w:p w14:paraId="2C4B6CF2" w14:textId="77777777" w:rsidR="008F4028" w:rsidRPr="00BD01D7" w:rsidRDefault="008F4028" w:rsidP="00D163DF">
            <w:pPr>
              <w:spacing w:before="60" w:after="60" w:line="240" w:lineRule="auto"/>
              <w:rPr>
                <w:noProof/>
                <w:sz w:val="20"/>
              </w:rPr>
            </w:pPr>
            <w:r>
              <w:rPr>
                <w:noProof/>
                <w:sz w:val="20"/>
              </w:rPr>
              <w:t>220900</w:t>
            </w:r>
          </w:p>
        </w:tc>
        <w:tc>
          <w:tcPr>
            <w:tcW w:w="11425" w:type="dxa"/>
            <w:tcBorders>
              <w:top w:val="nil"/>
              <w:left w:val="nil"/>
              <w:bottom w:val="single" w:sz="4" w:space="0" w:color="auto"/>
              <w:right w:val="single" w:sz="4" w:space="0" w:color="auto"/>
            </w:tcBorders>
            <w:shd w:val="clear" w:color="auto" w:fill="auto"/>
            <w:noWrap/>
            <w:hideMark/>
          </w:tcPr>
          <w:p w14:paraId="649F582D" w14:textId="77777777" w:rsidR="008F4028" w:rsidRPr="00BD01D7" w:rsidRDefault="008F4028" w:rsidP="00D163DF">
            <w:pPr>
              <w:spacing w:before="60" w:after="60" w:line="240" w:lineRule="auto"/>
              <w:rPr>
                <w:noProof/>
                <w:sz w:val="20"/>
              </w:rPr>
            </w:pPr>
            <w:r>
              <w:rPr>
                <w:noProof/>
                <w:sz w:val="20"/>
              </w:rPr>
              <w:t>Kis in nadomestki kisa, dobljeni iz ocetne kisline</w:t>
            </w:r>
          </w:p>
        </w:tc>
        <w:tc>
          <w:tcPr>
            <w:tcW w:w="986" w:type="dxa"/>
            <w:tcBorders>
              <w:top w:val="nil"/>
              <w:left w:val="nil"/>
              <w:bottom w:val="single" w:sz="4" w:space="0" w:color="auto"/>
              <w:right w:val="single" w:sz="4" w:space="0" w:color="auto"/>
            </w:tcBorders>
            <w:shd w:val="clear" w:color="auto" w:fill="auto"/>
            <w:noWrap/>
            <w:vAlign w:val="bottom"/>
            <w:hideMark/>
          </w:tcPr>
          <w:p w14:paraId="5006B58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8EBE9D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C39301D" w14:textId="77777777" w:rsidR="008F4028" w:rsidRPr="00BD01D7" w:rsidRDefault="008F4028" w:rsidP="00D163DF">
            <w:pPr>
              <w:spacing w:before="60" w:after="60" w:line="240" w:lineRule="auto"/>
              <w:rPr>
                <w:noProof/>
                <w:sz w:val="20"/>
              </w:rPr>
            </w:pPr>
            <w:r>
              <w:rPr>
                <w:noProof/>
                <w:sz w:val="20"/>
              </w:rPr>
              <w:t>23023000</w:t>
            </w:r>
          </w:p>
        </w:tc>
        <w:tc>
          <w:tcPr>
            <w:tcW w:w="1134" w:type="dxa"/>
            <w:tcBorders>
              <w:top w:val="nil"/>
              <w:left w:val="nil"/>
              <w:bottom w:val="single" w:sz="4" w:space="0" w:color="auto"/>
              <w:right w:val="single" w:sz="4" w:space="0" w:color="auto"/>
            </w:tcBorders>
            <w:shd w:val="clear" w:color="auto" w:fill="auto"/>
            <w:noWrap/>
            <w:hideMark/>
          </w:tcPr>
          <w:p w14:paraId="08F79185" w14:textId="77777777" w:rsidR="008F4028" w:rsidRPr="00BD01D7" w:rsidRDefault="008F4028" w:rsidP="00D163DF">
            <w:pPr>
              <w:spacing w:before="60" w:after="60" w:line="240" w:lineRule="auto"/>
              <w:rPr>
                <w:noProof/>
                <w:sz w:val="20"/>
              </w:rPr>
            </w:pPr>
            <w:r>
              <w:rPr>
                <w:noProof/>
                <w:sz w:val="20"/>
              </w:rPr>
              <w:t>230230</w:t>
            </w:r>
          </w:p>
        </w:tc>
        <w:tc>
          <w:tcPr>
            <w:tcW w:w="11425" w:type="dxa"/>
            <w:tcBorders>
              <w:top w:val="nil"/>
              <w:left w:val="nil"/>
              <w:bottom w:val="single" w:sz="4" w:space="0" w:color="auto"/>
              <w:right w:val="single" w:sz="4" w:space="0" w:color="auto"/>
            </w:tcBorders>
            <w:shd w:val="clear" w:color="auto" w:fill="auto"/>
            <w:noWrap/>
            <w:hideMark/>
          </w:tcPr>
          <w:p w14:paraId="1C964BA6" w14:textId="33E92300" w:rsidR="008F4028" w:rsidRPr="00BD01D7" w:rsidRDefault="000C19AE" w:rsidP="00D163DF">
            <w:pPr>
              <w:spacing w:before="60" w:after="60" w:line="240" w:lineRule="auto"/>
              <w:rPr>
                <w:noProof/>
                <w:sz w:val="20"/>
              </w:rPr>
            </w:pPr>
            <w:r>
              <w:rPr>
                <w:noProof/>
                <w:sz w:val="20"/>
              </w:rPr>
              <w:t>–</w:t>
            </w:r>
            <w:r w:rsidR="008F4028">
              <w:rPr>
                <w:noProof/>
                <w:sz w:val="20"/>
              </w:rPr>
              <w:t xml:space="preserve"> Iz pšenice</w:t>
            </w:r>
          </w:p>
        </w:tc>
        <w:tc>
          <w:tcPr>
            <w:tcW w:w="986" w:type="dxa"/>
            <w:tcBorders>
              <w:top w:val="nil"/>
              <w:left w:val="nil"/>
              <w:bottom w:val="single" w:sz="4" w:space="0" w:color="auto"/>
              <w:right w:val="single" w:sz="4" w:space="0" w:color="auto"/>
            </w:tcBorders>
            <w:shd w:val="clear" w:color="auto" w:fill="auto"/>
            <w:noWrap/>
            <w:vAlign w:val="bottom"/>
            <w:hideMark/>
          </w:tcPr>
          <w:p w14:paraId="4CE0D8D9"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2C82EA5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D77350D" w14:textId="77777777" w:rsidR="008F4028" w:rsidRPr="00BD01D7" w:rsidRDefault="008F4028" w:rsidP="00D163DF">
            <w:pPr>
              <w:spacing w:before="60" w:after="60" w:line="240" w:lineRule="auto"/>
              <w:rPr>
                <w:noProof/>
                <w:sz w:val="20"/>
              </w:rPr>
            </w:pPr>
            <w:r>
              <w:rPr>
                <w:noProof/>
                <w:sz w:val="20"/>
              </w:rPr>
              <w:t>23091000</w:t>
            </w:r>
          </w:p>
        </w:tc>
        <w:tc>
          <w:tcPr>
            <w:tcW w:w="1134" w:type="dxa"/>
            <w:tcBorders>
              <w:top w:val="nil"/>
              <w:left w:val="nil"/>
              <w:bottom w:val="single" w:sz="4" w:space="0" w:color="auto"/>
              <w:right w:val="single" w:sz="4" w:space="0" w:color="auto"/>
            </w:tcBorders>
            <w:shd w:val="clear" w:color="auto" w:fill="auto"/>
            <w:noWrap/>
            <w:hideMark/>
          </w:tcPr>
          <w:p w14:paraId="213AF9EF" w14:textId="77777777" w:rsidR="008F4028" w:rsidRPr="00BD01D7" w:rsidRDefault="008F4028" w:rsidP="00D163DF">
            <w:pPr>
              <w:spacing w:before="60" w:after="60" w:line="240" w:lineRule="auto"/>
              <w:rPr>
                <w:noProof/>
                <w:sz w:val="20"/>
              </w:rPr>
            </w:pPr>
            <w:r>
              <w:rPr>
                <w:noProof/>
                <w:sz w:val="20"/>
              </w:rPr>
              <w:t>230910</w:t>
            </w:r>
          </w:p>
        </w:tc>
        <w:tc>
          <w:tcPr>
            <w:tcW w:w="11425" w:type="dxa"/>
            <w:tcBorders>
              <w:top w:val="nil"/>
              <w:left w:val="nil"/>
              <w:bottom w:val="single" w:sz="4" w:space="0" w:color="auto"/>
              <w:right w:val="single" w:sz="4" w:space="0" w:color="auto"/>
            </w:tcBorders>
            <w:shd w:val="clear" w:color="auto" w:fill="auto"/>
            <w:noWrap/>
            <w:hideMark/>
          </w:tcPr>
          <w:p w14:paraId="6E9300DD" w14:textId="53A6C8A6" w:rsidR="008F4028" w:rsidRPr="00BD01D7" w:rsidRDefault="000C19AE" w:rsidP="00D163DF">
            <w:pPr>
              <w:spacing w:before="60" w:after="60" w:line="240" w:lineRule="auto"/>
              <w:rPr>
                <w:noProof/>
                <w:sz w:val="20"/>
              </w:rPr>
            </w:pPr>
            <w:r>
              <w:rPr>
                <w:noProof/>
                <w:sz w:val="20"/>
              </w:rPr>
              <w:t>–</w:t>
            </w:r>
            <w:r w:rsidR="008F4028">
              <w:rPr>
                <w:noProof/>
                <w:sz w:val="20"/>
              </w:rPr>
              <w:t xml:space="preserve"> Hrana za pse in mačke, pakirana v embalaži za prodajo na drobno</w:t>
            </w:r>
          </w:p>
        </w:tc>
        <w:tc>
          <w:tcPr>
            <w:tcW w:w="986" w:type="dxa"/>
            <w:tcBorders>
              <w:top w:val="nil"/>
              <w:left w:val="nil"/>
              <w:bottom w:val="single" w:sz="4" w:space="0" w:color="auto"/>
              <w:right w:val="single" w:sz="4" w:space="0" w:color="auto"/>
            </w:tcBorders>
            <w:shd w:val="clear" w:color="auto" w:fill="auto"/>
            <w:noWrap/>
            <w:vAlign w:val="bottom"/>
            <w:hideMark/>
          </w:tcPr>
          <w:p w14:paraId="18952396"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2802DFD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565C675" w14:textId="77777777" w:rsidR="008F4028" w:rsidRPr="00BD01D7" w:rsidRDefault="008F4028" w:rsidP="00D163DF">
            <w:pPr>
              <w:spacing w:before="60" w:after="60" w:line="240" w:lineRule="auto"/>
              <w:rPr>
                <w:noProof/>
                <w:sz w:val="20"/>
              </w:rPr>
            </w:pPr>
            <w:r>
              <w:rPr>
                <w:noProof/>
                <w:sz w:val="20"/>
              </w:rPr>
              <w:t>24011000</w:t>
            </w:r>
          </w:p>
        </w:tc>
        <w:tc>
          <w:tcPr>
            <w:tcW w:w="1134" w:type="dxa"/>
            <w:tcBorders>
              <w:top w:val="nil"/>
              <w:left w:val="nil"/>
              <w:bottom w:val="single" w:sz="4" w:space="0" w:color="auto"/>
              <w:right w:val="single" w:sz="4" w:space="0" w:color="auto"/>
            </w:tcBorders>
            <w:shd w:val="clear" w:color="auto" w:fill="auto"/>
            <w:noWrap/>
            <w:hideMark/>
          </w:tcPr>
          <w:p w14:paraId="1C7B33B9" w14:textId="77777777" w:rsidR="008F4028" w:rsidRPr="00BD01D7" w:rsidRDefault="008F4028" w:rsidP="00D163DF">
            <w:pPr>
              <w:spacing w:before="60" w:after="60" w:line="240" w:lineRule="auto"/>
              <w:rPr>
                <w:noProof/>
                <w:sz w:val="20"/>
              </w:rPr>
            </w:pPr>
            <w:r>
              <w:rPr>
                <w:noProof/>
                <w:sz w:val="20"/>
              </w:rPr>
              <w:t>240110</w:t>
            </w:r>
          </w:p>
        </w:tc>
        <w:tc>
          <w:tcPr>
            <w:tcW w:w="11425" w:type="dxa"/>
            <w:tcBorders>
              <w:top w:val="nil"/>
              <w:left w:val="nil"/>
              <w:bottom w:val="single" w:sz="4" w:space="0" w:color="auto"/>
              <w:right w:val="single" w:sz="4" w:space="0" w:color="auto"/>
            </w:tcBorders>
            <w:shd w:val="clear" w:color="auto" w:fill="auto"/>
            <w:noWrap/>
            <w:hideMark/>
          </w:tcPr>
          <w:p w14:paraId="3D7C030B" w14:textId="1AF5007C" w:rsidR="008F4028" w:rsidRPr="00BD01D7" w:rsidRDefault="000C19AE" w:rsidP="00D163DF">
            <w:pPr>
              <w:spacing w:before="60" w:after="60" w:line="240" w:lineRule="auto"/>
              <w:rPr>
                <w:noProof/>
                <w:sz w:val="20"/>
              </w:rPr>
            </w:pPr>
            <w:r>
              <w:rPr>
                <w:noProof/>
                <w:sz w:val="20"/>
              </w:rPr>
              <w:t>–</w:t>
            </w:r>
            <w:r w:rsidR="008F4028">
              <w:rPr>
                <w:noProof/>
                <w:sz w:val="20"/>
              </w:rPr>
              <w:t xml:space="preserve"> Tobak, ne razpecljan</w:t>
            </w:r>
          </w:p>
        </w:tc>
        <w:tc>
          <w:tcPr>
            <w:tcW w:w="986" w:type="dxa"/>
            <w:tcBorders>
              <w:top w:val="nil"/>
              <w:left w:val="nil"/>
              <w:bottom w:val="single" w:sz="4" w:space="0" w:color="auto"/>
              <w:right w:val="single" w:sz="4" w:space="0" w:color="auto"/>
            </w:tcBorders>
            <w:shd w:val="clear" w:color="auto" w:fill="auto"/>
            <w:noWrap/>
            <w:vAlign w:val="bottom"/>
            <w:hideMark/>
          </w:tcPr>
          <w:p w14:paraId="598D97BC"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F5BA50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152EF97" w14:textId="77777777" w:rsidR="008F4028" w:rsidRPr="00BD01D7" w:rsidRDefault="008F4028" w:rsidP="00D163DF">
            <w:pPr>
              <w:spacing w:before="60" w:after="60" w:line="240" w:lineRule="auto"/>
              <w:rPr>
                <w:noProof/>
                <w:sz w:val="20"/>
              </w:rPr>
            </w:pPr>
            <w:r>
              <w:rPr>
                <w:noProof/>
                <w:sz w:val="20"/>
              </w:rPr>
              <w:t>24012000</w:t>
            </w:r>
          </w:p>
        </w:tc>
        <w:tc>
          <w:tcPr>
            <w:tcW w:w="1134" w:type="dxa"/>
            <w:tcBorders>
              <w:top w:val="nil"/>
              <w:left w:val="nil"/>
              <w:bottom w:val="single" w:sz="4" w:space="0" w:color="auto"/>
              <w:right w:val="single" w:sz="4" w:space="0" w:color="auto"/>
            </w:tcBorders>
            <w:shd w:val="clear" w:color="auto" w:fill="auto"/>
            <w:noWrap/>
            <w:hideMark/>
          </w:tcPr>
          <w:p w14:paraId="35BE2037" w14:textId="77777777" w:rsidR="008F4028" w:rsidRPr="00BD01D7" w:rsidRDefault="008F4028" w:rsidP="00D163DF">
            <w:pPr>
              <w:spacing w:before="60" w:after="60" w:line="240" w:lineRule="auto"/>
              <w:rPr>
                <w:noProof/>
                <w:sz w:val="20"/>
              </w:rPr>
            </w:pPr>
            <w:r>
              <w:rPr>
                <w:noProof/>
                <w:sz w:val="20"/>
              </w:rPr>
              <w:t>240120</w:t>
            </w:r>
          </w:p>
        </w:tc>
        <w:tc>
          <w:tcPr>
            <w:tcW w:w="11425" w:type="dxa"/>
            <w:tcBorders>
              <w:top w:val="nil"/>
              <w:left w:val="nil"/>
              <w:bottom w:val="single" w:sz="4" w:space="0" w:color="auto"/>
              <w:right w:val="single" w:sz="4" w:space="0" w:color="auto"/>
            </w:tcBorders>
            <w:shd w:val="clear" w:color="auto" w:fill="auto"/>
            <w:noWrap/>
            <w:hideMark/>
          </w:tcPr>
          <w:p w14:paraId="59E6A5D6" w14:textId="26A1E1CF" w:rsidR="008F4028" w:rsidRPr="00BD01D7" w:rsidRDefault="000C19AE" w:rsidP="00D163DF">
            <w:pPr>
              <w:spacing w:before="60" w:after="60" w:line="240" w:lineRule="auto"/>
              <w:rPr>
                <w:noProof/>
                <w:sz w:val="20"/>
              </w:rPr>
            </w:pPr>
            <w:r>
              <w:rPr>
                <w:noProof/>
                <w:sz w:val="20"/>
              </w:rPr>
              <w:t>–</w:t>
            </w:r>
            <w:r w:rsidR="008F4028">
              <w:rPr>
                <w:noProof/>
                <w:sz w:val="20"/>
              </w:rPr>
              <w:t xml:space="preserve"> Tobak, delno ali popolnoma razpecljan</w:t>
            </w:r>
          </w:p>
        </w:tc>
        <w:tc>
          <w:tcPr>
            <w:tcW w:w="986" w:type="dxa"/>
            <w:tcBorders>
              <w:top w:val="nil"/>
              <w:left w:val="nil"/>
              <w:bottom w:val="single" w:sz="4" w:space="0" w:color="auto"/>
              <w:right w:val="single" w:sz="4" w:space="0" w:color="auto"/>
            </w:tcBorders>
            <w:shd w:val="clear" w:color="auto" w:fill="auto"/>
            <w:noWrap/>
            <w:vAlign w:val="bottom"/>
            <w:hideMark/>
          </w:tcPr>
          <w:p w14:paraId="0074E401"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325996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9D5B20B" w14:textId="77777777" w:rsidR="008F4028" w:rsidRPr="00BD01D7" w:rsidRDefault="008F4028" w:rsidP="00D163DF">
            <w:pPr>
              <w:spacing w:before="60" w:after="60" w:line="240" w:lineRule="auto"/>
              <w:rPr>
                <w:noProof/>
                <w:sz w:val="20"/>
              </w:rPr>
            </w:pPr>
            <w:r>
              <w:rPr>
                <w:noProof/>
                <w:sz w:val="20"/>
              </w:rPr>
              <w:t>24013000</w:t>
            </w:r>
          </w:p>
        </w:tc>
        <w:tc>
          <w:tcPr>
            <w:tcW w:w="1134" w:type="dxa"/>
            <w:tcBorders>
              <w:top w:val="nil"/>
              <w:left w:val="nil"/>
              <w:bottom w:val="single" w:sz="4" w:space="0" w:color="auto"/>
              <w:right w:val="single" w:sz="4" w:space="0" w:color="auto"/>
            </w:tcBorders>
            <w:shd w:val="clear" w:color="auto" w:fill="auto"/>
            <w:noWrap/>
            <w:hideMark/>
          </w:tcPr>
          <w:p w14:paraId="361C0216" w14:textId="77777777" w:rsidR="008F4028" w:rsidRPr="00BD01D7" w:rsidRDefault="008F4028" w:rsidP="00D163DF">
            <w:pPr>
              <w:spacing w:before="60" w:after="60" w:line="240" w:lineRule="auto"/>
              <w:rPr>
                <w:noProof/>
                <w:sz w:val="20"/>
              </w:rPr>
            </w:pPr>
            <w:r>
              <w:rPr>
                <w:noProof/>
                <w:sz w:val="20"/>
              </w:rPr>
              <w:t>240130</w:t>
            </w:r>
          </w:p>
        </w:tc>
        <w:tc>
          <w:tcPr>
            <w:tcW w:w="11425" w:type="dxa"/>
            <w:tcBorders>
              <w:top w:val="nil"/>
              <w:left w:val="nil"/>
              <w:bottom w:val="single" w:sz="4" w:space="0" w:color="auto"/>
              <w:right w:val="single" w:sz="4" w:space="0" w:color="auto"/>
            </w:tcBorders>
            <w:shd w:val="clear" w:color="auto" w:fill="auto"/>
            <w:noWrap/>
            <w:hideMark/>
          </w:tcPr>
          <w:p w14:paraId="6B88DD05" w14:textId="31D3B9E3" w:rsidR="008F4028" w:rsidRPr="00BD01D7" w:rsidRDefault="000C19AE" w:rsidP="00D163DF">
            <w:pPr>
              <w:spacing w:before="60" w:after="60" w:line="240" w:lineRule="auto"/>
              <w:rPr>
                <w:noProof/>
                <w:sz w:val="20"/>
              </w:rPr>
            </w:pPr>
            <w:r>
              <w:rPr>
                <w:noProof/>
                <w:sz w:val="20"/>
              </w:rPr>
              <w:t>–</w:t>
            </w:r>
            <w:r w:rsidR="008F4028">
              <w:rPr>
                <w:noProof/>
                <w:sz w:val="20"/>
              </w:rPr>
              <w:t xml:space="preserve"> Tobačni odpadki</w:t>
            </w:r>
          </w:p>
        </w:tc>
        <w:tc>
          <w:tcPr>
            <w:tcW w:w="986" w:type="dxa"/>
            <w:tcBorders>
              <w:top w:val="nil"/>
              <w:left w:val="nil"/>
              <w:bottom w:val="single" w:sz="4" w:space="0" w:color="auto"/>
              <w:right w:val="single" w:sz="4" w:space="0" w:color="auto"/>
            </w:tcBorders>
            <w:shd w:val="clear" w:color="auto" w:fill="auto"/>
            <w:noWrap/>
            <w:vAlign w:val="bottom"/>
            <w:hideMark/>
          </w:tcPr>
          <w:p w14:paraId="7C93F4DC"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BD74D5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47BCE07" w14:textId="77777777" w:rsidR="008F4028" w:rsidRPr="00BD01D7" w:rsidRDefault="008F4028" w:rsidP="00D163DF">
            <w:pPr>
              <w:pageBreakBefore/>
              <w:spacing w:before="60" w:after="60" w:line="240" w:lineRule="auto"/>
              <w:rPr>
                <w:noProof/>
                <w:sz w:val="20"/>
              </w:rPr>
            </w:pPr>
            <w:r>
              <w:rPr>
                <w:noProof/>
                <w:sz w:val="20"/>
              </w:rPr>
              <w:t>24021000</w:t>
            </w:r>
          </w:p>
        </w:tc>
        <w:tc>
          <w:tcPr>
            <w:tcW w:w="1134" w:type="dxa"/>
            <w:tcBorders>
              <w:top w:val="nil"/>
              <w:left w:val="nil"/>
              <w:bottom w:val="single" w:sz="4" w:space="0" w:color="auto"/>
              <w:right w:val="single" w:sz="4" w:space="0" w:color="auto"/>
            </w:tcBorders>
            <w:shd w:val="clear" w:color="auto" w:fill="auto"/>
            <w:noWrap/>
            <w:hideMark/>
          </w:tcPr>
          <w:p w14:paraId="7C9BBDCD" w14:textId="77777777" w:rsidR="008F4028" w:rsidRPr="00BD01D7" w:rsidRDefault="008F4028" w:rsidP="00D163DF">
            <w:pPr>
              <w:spacing w:before="60" w:after="60" w:line="240" w:lineRule="auto"/>
              <w:rPr>
                <w:noProof/>
                <w:sz w:val="20"/>
              </w:rPr>
            </w:pPr>
            <w:r>
              <w:rPr>
                <w:noProof/>
                <w:sz w:val="20"/>
              </w:rPr>
              <w:t>240210</w:t>
            </w:r>
          </w:p>
        </w:tc>
        <w:tc>
          <w:tcPr>
            <w:tcW w:w="11425" w:type="dxa"/>
            <w:tcBorders>
              <w:top w:val="nil"/>
              <w:left w:val="nil"/>
              <w:bottom w:val="single" w:sz="4" w:space="0" w:color="auto"/>
              <w:right w:val="single" w:sz="4" w:space="0" w:color="auto"/>
            </w:tcBorders>
            <w:shd w:val="clear" w:color="auto" w:fill="auto"/>
            <w:noWrap/>
            <w:hideMark/>
          </w:tcPr>
          <w:p w14:paraId="7DCD6AD0" w14:textId="6454DAFB" w:rsidR="008F4028" w:rsidRPr="00BD01D7" w:rsidRDefault="000C19AE" w:rsidP="00D163DF">
            <w:pPr>
              <w:spacing w:before="60" w:after="60" w:line="240" w:lineRule="auto"/>
              <w:rPr>
                <w:noProof/>
                <w:sz w:val="20"/>
              </w:rPr>
            </w:pPr>
            <w:r>
              <w:rPr>
                <w:noProof/>
                <w:sz w:val="20"/>
              </w:rPr>
              <w:t>–</w:t>
            </w:r>
            <w:r w:rsidR="008F4028">
              <w:rPr>
                <w:noProof/>
                <w:sz w:val="20"/>
              </w:rPr>
              <w:t xml:space="preserve"> Cigare in cigarilosi, ki vsebujejo tobak</w:t>
            </w:r>
          </w:p>
        </w:tc>
        <w:tc>
          <w:tcPr>
            <w:tcW w:w="986" w:type="dxa"/>
            <w:tcBorders>
              <w:top w:val="nil"/>
              <w:left w:val="nil"/>
              <w:bottom w:val="single" w:sz="4" w:space="0" w:color="auto"/>
              <w:right w:val="single" w:sz="4" w:space="0" w:color="auto"/>
            </w:tcBorders>
            <w:shd w:val="clear" w:color="auto" w:fill="auto"/>
            <w:noWrap/>
            <w:vAlign w:val="bottom"/>
            <w:hideMark/>
          </w:tcPr>
          <w:p w14:paraId="4C87ABD1"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160FF4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DBDCE7A" w14:textId="77777777" w:rsidR="008F4028" w:rsidRPr="00BD01D7" w:rsidRDefault="008F4028" w:rsidP="00D163DF">
            <w:pPr>
              <w:spacing w:before="60" w:after="60" w:line="240" w:lineRule="auto"/>
              <w:rPr>
                <w:noProof/>
                <w:sz w:val="20"/>
              </w:rPr>
            </w:pPr>
            <w:r>
              <w:rPr>
                <w:noProof/>
                <w:sz w:val="20"/>
              </w:rPr>
              <w:t>24022010</w:t>
            </w:r>
          </w:p>
        </w:tc>
        <w:tc>
          <w:tcPr>
            <w:tcW w:w="1134" w:type="dxa"/>
            <w:tcBorders>
              <w:top w:val="nil"/>
              <w:left w:val="nil"/>
              <w:bottom w:val="single" w:sz="4" w:space="0" w:color="auto"/>
              <w:right w:val="single" w:sz="4" w:space="0" w:color="auto"/>
            </w:tcBorders>
            <w:shd w:val="clear" w:color="auto" w:fill="auto"/>
            <w:noWrap/>
            <w:hideMark/>
          </w:tcPr>
          <w:p w14:paraId="55A7050C" w14:textId="77777777" w:rsidR="008F4028" w:rsidRPr="00BD01D7" w:rsidRDefault="008F4028" w:rsidP="00D163DF">
            <w:pPr>
              <w:spacing w:before="60" w:after="60" w:line="240" w:lineRule="auto"/>
              <w:rPr>
                <w:noProof/>
                <w:sz w:val="20"/>
              </w:rPr>
            </w:pPr>
            <w:r>
              <w:rPr>
                <w:noProof/>
                <w:sz w:val="20"/>
              </w:rPr>
              <w:t>240220</w:t>
            </w:r>
          </w:p>
        </w:tc>
        <w:tc>
          <w:tcPr>
            <w:tcW w:w="11425" w:type="dxa"/>
            <w:tcBorders>
              <w:top w:val="nil"/>
              <w:left w:val="nil"/>
              <w:bottom w:val="single" w:sz="4" w:space="0" w:color="auto"/>
              <w:right w:val="single" w:sz="4" w:space="0" w:color="auto"/>
            </w:tcBorders>
            <w:shd w:val="clear" w:color="auto" w:fill="auto"/>
            <w:noWrap/>
            <w:hideMark/>
          </w:tcPr>
          <w:p w14:paraId="03797854" w14:textId="11AB4EFD" w:rsidR="008F4028" w:rsidRPr="00BD01D7" w:rsidRDefault="00311F85" w:rsidP="00D163DF">
            <w:pPr>
              <w:spacing w:before="60" w:after="60" w:line="240" w:lineRule="auto"/>
              <w:rPr>
                <w:noProof/>
                <w:sz w:val="20"/>
              </w:rPr>
            </w:pPr>
            <w:r>
              <w:rPr>
                <w:noProof/>
                <w:sz w:val="20"/>
              </w:rPr>
              <w:t>– – –</w:t>
            </w:r>
            <w:r w:rsidR="008F4028">
              <w:rPr>
                <w:noProof/>
                <w:sz w:val="20"/>
              </w:rPr>
              <w:t>dolžine do vključno 72 mm, vključno s konico filtra</w:t>
            </w:r>
          </w:p>
        </w:tc>
        <w:tc>
          <w:tcPr>
            <w:tcW w:w="986" w:type="dxa"/>
            <w:tcBorders>
              <w:top w:val="nil"/>
              <w:left w:val="nil"/>
              <w:bottom w:val="single" w:sz="4" w:space="0" w:color="auto"/>
              <w:right w:val="single" w:sz="4" w:space="0" w:color="auto"/>
            </w:tcBorders>
            <w:shd w:val="clear" w:color="auto" w:fill="auto"/>
            <w:noWrap/>
            <w:vAlign w:val="bottom"/>
            <w:hideMark/>
          </w:tcPr>
          <w:p w14:paraId="6609CF42" w14:textId="77777777" w:rsidR="008F4028" w:rsidRPr="00BD01D7" w:rsidRDefault="008F4028" w:rsidP="00D163DF">
            <w:pPr>
              <w:spacing w:before="60" w:after="60" w:line="240" w:lineRule="auto"/>
              <w:jc w:val="center"/>
              <w:rPr>
                <w:noProof/>
                <w:sz w:val="20"/>
              </w:rPr>
            </w:pPr>
            <w:r>
              <w:rPr>
                <w:noProof/>
                <w:sz w:val="20"/>
              </w:rPr>
              <w:t>35 %</w:t>
            </w:r>
          </w:p>
        </w:tc>
      </w:tr>
      <w:tr w:rsidR="008F4028" w:rsidRPr="00BD01D7" w14:paraId="491ADEF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12E1AA4" w14:textId="77777777" w:rsidR="008F4028" w:rsidRPr="00BD01D7" w:rsidRDefault="008F4028" w:rsidP="00D163DF">
            <w:pPr>
              <w:spacing w:before="60" w:after="60" w:line="240" w:lineRule="auto"/>
              <w:rPr>
                <w:noProof/>
                <w:sz w:val="20"/>
              </w:rPr>
            </w:pPr>
            <w:r>
              <w:rPr>
                <w:noProof/>
                <w:sz w:val="20"/>
              </w:rPr>
              <w:t>24022090</w:t>
            </w:r>
          </w:p>
        </w:tc>
        <w:tc>
          <w:tcPr>
            <w:tcW w:w="1134" w:type="dxa"/>
            <w:tcBorders>
              <w:top w:val="nil"/>
              <w:left w:val="nil"/>
              <w:bottom w:val="single" w:sz="4" w:space="0" w:color="auto"/>
              <w:right w:val="single" w:sz="4" w:space="0" w:color="auto"/>
            </w:tcBorders>
            <w:shd w:val="clear" w:color="auto" w:fill="auto"/>
            <w:noWrap/>
            <w:hideMark/>
          </w:tcPr>
          <w:p w14:paraId="00C0C2E0" w14:textId="77777777" w:rsidR="008F4028" w:rsidRPr="00BD01D7" w:rsidRDefault="008F4028" w:rsidP="00D163DF">
            <w:pPr>
              <w:spacing w:before="60" w:after="60" w:line="240" w:lineRule="auto"/>
              <w:rPr>
                <w:noProof/>
                <w:sz w:val="20"/>
              </w:rPr>
            </w:pPr>
            <w:r>
              <w:rPr>
                <w:noProof/>
                <w:sz w:val="20"/>
              </w:rPr>
              <w:t>240220</w:t>
            </w:r>
          </w:p>
        </w:tc>
        <w:tc>
          <w:tcPr>
            <w:tcW w:w="11425" w:type="dxa"/>
            <w:tcBorders>
              <w:top w:val="nil"/>
              <w:left w:val="nil"/>
              <w:bottom w:val="single" w:sz="4" w:space="0" w:color="auto"/>
              <w:right w:val="single" w:sz="4" w:space="0" w:color="auto"/>
            </w:tcBorders>
            <w:shd w:val="clear" w:color="auto" w:fill="auto"/>
            <w:noWrap/>
            <w:hideMark/>
          </w:tcPr>
          <w:p w14:paraId="7E00AED0" w14:textId="0C2D5442" w:rsidR="008F4028" w:rsidRPr="00BD01D7" w:rsidRDefault="00311F85" w:rsidP="00D163DF">
            <w:pPr>
              <w:spacing w:before="60" w:after="60" w:line="240" w:lineRule="auto"/>
              <w:rPr>
                <w:noProof/>
                <w:sz w:val="20"/>
              </w:rPr>
            </w:pPr>
            <w:r>
              <w:rPr>
                <w:noProof/>
                <w:sz w:val="20"/>
              </w:rPr>
              <w:t>– – –</w:t>
            </w:r>
            <w:r w:rsidR="008F4028">
              <w:rPr>
                <w:noProof/>
                <w:sz w:val="20"/>
              </w:rPr>
              <w:t xml:space="preserve"> druge </w:t>
            </w:r>
          </w:p>
        </w:tc>
        <w:tc>
          <w:tcPr>
            <w:tcW w:w="986" w:type="dxa"/>
            <w:tcBorders>
              <w:top w:val="nil"/>
              <w:left w:val="nil"/>
              <w:bottom w:val="single" w:sz="4" w:space="0" w:color="auto"/>
              <w:right w:val="single" w:sz="4" w:space="0" w:color="auto"/>
            </w:tcBorders>
            <w:shd w:val="clear" w:color="auto" w:fill="auto"/>
            <w:noWrap/>
            <w:vAlign w:val="bottom"/>
            <w:hideMark/>
          </w:tcPr>
          <w:p w14:paraId="7B3F5E8A" w14:textId="77777777" w:rsidR="008F4028" w:rsidRPr="00BD01D7" w:rsidRDefault="008F4028" w:rsidP="00D163DF">
            <w:pPr>
              <w:spacing w:before="60" w:after="60" w:line="240" w:lineRule="auto"/>
              <w:jc w:val="center"/>
              <w:rPr>
                <w:noProof/>
                <w:sz w:val="20"/>
              </w:rPr>
            </w:pPr>
            <w:r>
              <w:rPr>
                <w:noProof/>
                <w:sz w:val="20"/>
              </w:rPr>
              <w:t>35 %</w:t>
            </w:r>
          </w:p>
        </w:tc>
      </w:tr>
      <w:tr w:rsidR="008F4028" w:rsidRPr="00BD01D7" w14:paraId="16EFA4B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6E8E6A0" w14:textId="77777777" w:rsidR="008F4028" w:rsidRPr="00BD01D7" w:rsidRDefault="008F4028" w:rsidP="00D163DF">
            <w:pPr>
              <w:spacing w:before="60" w:after="60" w:line="240" w:lineRule="auto"/>
              <w:rPr>
                <w:noProof/>
                <w:sz w:val="20"/>
              </w:rPr>
            </w:pPr>
            <w:r>
              <w:rPr>
                <w:noProof/>
                <w:sz w:val="20"/>
              </w:rPr>
              <w:t>24029000</w:t>
            </w:r>
          </w:p>
        </w:tc>
        <w:tc>
          <w:tcPr>
            <w:tcW w:w="1134" w:type="dxa"/>
            <w:tcBorders>
              <w:top w:val="nil"/>
              <w:left w:val="nil"/>
              <w:bottom w:val="single" w:sz="4" w:space="0" w:color="auto"/>
              <w:right w:val="single" w:sz="4" w:space="0" w:color="auto"/>
            </w:tcBorders>
            <w:shd w:val="clear" w:color="auto" w:fill="auto"/>
            <w:noWrap/>
            <w:hideMark/>
          </w:tcPr>
          <w:p w14:paraId="4FE45EBE" w14:textId="77777777" w:rsidR="008F4028" w:rsidRPr="00BD01D7" w:rsidRDefault="008F4028" w:rsidP="00D163DF">
            <w:pPr>
              <w:spacing w:before="60" w:after="60" w:line="240" w:lineRule="auto"/>
              <w:rPr>
                <w:noProof/>
                <w:sz w:val="20"/>
              </w:rPr>
            </w:pPr>
            <w:r>
              <w:rPr>
                <w:noProof/>
                <w:sz w:val="20"/>
              </w:rPr>
              <w:t>240290</w:t>
            </w:r>
          </w:p>
        </w:tc>
        <w:tc>
          <w:tcPr>
            <w:tcW w:w="11425" w:type="dxa"/>
            <w:tcBorders>
              <w:top w:val="nil"/>
              <w:left w:val="nil"/>
              <w:bottom w:val="single" w:sz="4" w:space="0" w:color="auto"/>
              <w:right w:val="single" w:sz="4" w:space="0" w:color="auto"/>
            </w:tcBorders>
            <w:shd w:val="clear" w:color="auto" w:fill="auto"/>
            <w:noWrap/>
            <w:hideMark/>
          </w:tcPr>
          <w:p w14:paraId="071377F8" w14:textId="10E7FFF1"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10EE098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30BA7C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28E7D7D" w14:textId="77777777" w:rsidR="008F4028" w:rsidRPr="00BD01D7" w:rsidRDefault="008F4028" w:rsidP="00D163DF">
            <w:pPr>
              <w:spacing w:before="60" w:after="60" w:line="240" w:lineRule="auto"/>
              <w:rPr>
                <w:noProof/>
                <w:sz w:val="20"/>
              </w:rPr>
            </w:pPr>
            <w:r>
              <w:rPr>
                <w:noProof/>
                <w:sz w:val="20"/>
              </w:rPr>
              <w:t>24031100</w:t>
            </w:r>
          </w:p>
        </w:tc>
        <w:tc>
          <w:tcPr>
            <w:tcW w:w="1134" w:type="dxa"/>
            <w:tcBorders>
              <w:top w:val="nil"/>
              <w:left w:val="nil"/>
              <w:bottom w:val="single" w:sz="4" w:space="0" w:color="auto"/>
              <w:right w:val="single" w:sz="4" w:space="0" w:color="auto"/>
            </w:tcBorders>
            <w:shd w:val="clear" w:color="auto" w:fill="auto"/>
            <w:noWrap/>
            <w:hideMark/>
          </w:tcPr>
          <w:p w14:paraId="2F70CDB2" w14:textId="77777777" w:rsidR="008F4028" w:rsidRPr="00BD01D7" w:rsidRDefault="008F4028" w:rsidP="00D163DF">
            <w:pPr>
              <w:spacing w:before="60" w:after="60" w:line="240" w:lineRule="auto"/>
              <w:rPr>
                <w:noProof/>
                <w:sz w:val="20"/>
              </w:rPr>
            </w:pPr>
            <w:r>
              <w:rPr>
                <w:noProof/>
                <w:sz w:val="20"/>
              </w:rPr>
              <w:t>240311</w:t>
            </w:r>
          </w:p>
        </w:tc>
        <w:tc>
          <w:tcPr>
            <w:tcW w:w="11425" w:type="dxa"/>
            <w:tcBorders>
              <w:top w:val="nil"/>
              <w:left w:val="nil"/>
              <w:bottom w:val="single" w:sz="4" w:space="0" w:color="auto"/>
              <w:right w:val="single" w:sz="4" w:space="0" w:color="auto"/>
            </w:tcBorders>
            <w:shd w:val="clear" w:color="auto" w:fill="auto"/>
            <w:noWrap/>
            <w:hideMark/>
          </w:tcPr>
          <w:p w14:paraId="159002BB" w14:textId="42C6B4FB" w:rsidR="008F4028" w:rsidRPr="00BD01D7" w:rsidRDefault="00311F85" w:rsidP="00D163DF">
            <w:pPr>
              <w:spacing w:before="60" w:after="60" w:line="240" w:lineRule="auto"/>
              <w:rPr>
                <w:noProof/>
                <w:sz w:val="20"/>
              </w:rPr>
            </w:pPr>
            <w:r>
              <w:rPr>
                <w:noProof/>
                <w:sz w:val="20"/>
              </w:rPr>
              <w:t>– –</w:t>
            </w:r>
            <w:r w:rsidR="008F4028">
              <w:rPr>
                <w:noProof/>
                <w:sz w:val="20"/>
              </w:rPr>
              <w:t xml:space="preserve"> tobak za vodno pipo navedene v opombi 1 k podštevilkam k temu poglavju</w:t>
            </w:r>
          </w:p>
        </w:tc>
        <w:tc>
          <w:tcPr>
            <w:tcW w:w="986" w:type="dxa"/>
            <w:tcBorders>
              <w:top w:val="nil"/>
              <w:left w:val="nil"/>
              <w:bottom w:val="single" w:sz="4" w:space="0" w:color="auto"/>
              <w:right w:val="single" w:sz="4" w:space="0" w:color="auto"/>
            </w:tcBorders>
            <w:shd w:val="clear" w:color="auto" w:fill="auto"/>
            <w:noWrap/>
            <w:vAlign w:val="bottom"/>
            <w:hideMark/>
          </w:tcPr>
          <w:p w14:paraId="50C57AFA" w14:textId="77777777" w:rsidR="008F4028" w:rsidRPr="00BD01D7" w:rsidRDefault="008F4028" w:rsidP="00D163DF">
            <w:pPr>
              <w:spacing w:before="60" w:after="60" w:line="240" w:lineRule="auto"/>
              <w:jc w:val="center"/>
              <w:rPr>
                <w:noProof/>
                <w:sz w:val="20"/>
              </w:rPr>
            </w:pPr>
            <w:r>
              <w:rPr>
                <w:noProof/>
                <w:sz w:val="20"/>
              </w:rPr>
              <w:t>35 %</w:t>
            </w:r>
          </w:p>
        </w:tc>
      </w:tr>
      <w:tr w:rsidR="008F4028" w:rsidRPr="00BD01D7" w14:paraId="2D9D6D1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12F7646" w14:textId="77777777" w:rsidR="008F4028" w:rsidRPr="00BD01D7" w:rsidRDefault="008F4028" w:rsidP="00D163DF">
            <w:pPr>
              <w:spacing w:before="60" w:after="60" w:line="240" w:lineRule="auto"/>
              <w:rPr>
                <w:noProof/>
                <w:sz w:val="20"/>
              </w:rPr>
            </w:pPr>
            <w:r>
              <w:rPr>
                <w:noProof/>
                <w:sz w:val="20"/>
              </w:rPr>
              <w:t>24031900</w:t>
            </w:r>
          </w:p>
        </w:tc>
        <w:tc>
          <w:tcPr>
            <w:tcW w:w="1134" w:type="dxa"/>
            <w:tcBorders>
              <w:top w:val="nil"/>
              <w:left w:val="nil"/>
              <w:bottom w:val="single" w:sz="4" w:space="0" w:color="auto"/>
              <w:right w:val="single" w:sz="4" w:space="0" w:color="auto"/>
            </w:tcBorders>
            <w:shd w:val="clear" w:color="auto" w:fill="auto"/>
            <w:noWrap/>
            <w:hideMark/>
          </w:tcPr>
          <w:p w14:paraId="04D92922" w14:textId="77777777" w:rsidR="008F4028" w:rsidRPr="00BD01D7" w:rsidRDefault="008F4028" w:rsidP="00D163DF">
            <w:pPr>
              <w:spacing w:before="60" w:after="60" w:line="240" w:lineRule="auto"/>
              <w:rPr>
                <w:noProof/>
                <w:sz w:val="20"/>
              </w:rPr>
            </w:pPr>
            <w:r>
              <w:rPr>
                <w:noProof/>
                <w:sz w:val="20"/>
              </w:rPr>
              <w:t>240319</w:t>
            </w:r>
          </w:p>
        </w:tc>
        <w:tc>
          <w:tcPr>
            <w:tcW w:w="11425" w:type="dxa"/>
            <w:tcBorders>
              <w:top w:val="nil"/>
              <w:left w:val="nil"/>
              <w:bottom w:val="single" w:sz="4" w:space="0" w:color="auto"/>
              <w:right w:val="single" w:sz="4" w:space="0" w:color="auto"/>
            </w:tcBorders>
            <w:shd w:val="clear" w:color="auto" w:fill="auto"/>
            <w:noWrap/>
            <w:hideMark/>
          </w:tcPr>
          <w:p w14:paraId="1A0BBEB1" w14:textId="68DCF0DD" w:rsidR="008F4028" w:rsidRPr="00BD01D7" w:rsidRDefault="00311F85" w:rsidP="00D163DF">
            <w:pPr>
              <w:spacing w:before="60" w:after="60" w:line="240" w:lineRule="auto"/>
              <w:rPr>
                <w:noProof/>
                <w:sz w:val="20"/>
              </w:rPr>
            </w:pPr>
            <w:r>
              <w:rPr>
                <w:noProof/>
                <w:sz w:val="20"/>
              </w:rPr>
              <w:t>– –</w:t>
            </w:r>
            <w:r w:rsidR="008F4028">
              <w:rPr>
                <w:noProof/>
                <w:sz w:val="20"/>
              </w:rPr>
              <w:t xml:space="preserve"> drug</w:t>
            </w:r>
          </w:p>
        </w:tc>
        <w:tc>
          <w:tcPr>
            <w:tcW w:w="986" w:type="dxa"/>
            <w:tcBorders>
              <w:top w:val="nil"/>
              <w:left w:val="nil"/>
              <w:bottom w:val="single" w:sz="4" w:space="0" w:color="auto"/>
              <w:right w:val="single" w:sz="4" w:space="0" w:color="auto"/>
            </w:tcBorders>
            <w:shd w:val="clear" w:color="auto" w:fill="auto"/>
            <w:noWrap/>
            <w:vAlign w:val="bottom"/>
            <w:hideMark/>
          </w:tcPr>
          <w:p w14:paraId="4F9F4EC3" w14:textId="77777777" w:rsidR="008F4028" w:rsidRPr="00BD01D7" w:rsidRDefault="008F4028" w:rsidP="00D163DF">
            <w:pPr>
              <w:spacing w:before="60" w:after="60" w:line="240" w:lineRule="auto"/>
              <w:jc w:val="center"/>
              <w:rPr>
                <w:noProof/>
                <w:sz w:val="20"/>
              </w:rPr>
            </w:pPr>
            <w:r>
              <w:rPr>
                <w:noProof/>
                <w:sz w:val="20"/>
              </w:rPr>
              <w:t>35 %</w:t>
            </w:r>
          </w:p>
        </w:tc>
      </w:tr>
      <w:tr w:rsidR="008F4028" w:rsidRPr="00BD01D7" w14:paraId="34CB1192"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B6F4542" w14:textId="77777777" w:rsidR="008F4028" w:rsidRPr="00BD01D7" w:rsidRDefault="008F4028" w:rsidP="00D163DF">
            <w:pPr>
              <w:spacing w:before="60" w:after="60" w:line="240" w:lineRule="auto"/>
              <w:rPr>
                <w:noProof/>
                <w:sz w:val="20"/>
              </w:rPr>
            </w:pPr>
            <w:r>
              <w:rPr>
                <w:noProof/>
                <w:sz w:val="20"/>
              </w:rPr>
              <w:t>24039100</w:t>
            </w:r>
          </w:p>
        </w:tc>
        <w:tc>
          <w:tcPr>
            <w:tcW w:w="1134" w:type="dxa"/>
            <w:tcBorders>
              <w:top w:val="nil"/>
              <w:left w:val="nil"/>
              <w:bottom w:val="single" w:sz="4" w:space="0" w:color="auto"/>
              <w:right w:val="single" w:sz="4" w:space="0" w:color="auto"/>
            </w:tcBorders>
            <w:shd w:val="clear" w:color="auto" w:fill="auto"/>
            <w:noWrap/>
            <w:hideMark/>
          </w:tcPr>
          <w:p w14:paraId="46C09B0A" w14:textId="77777777" w:rsidR="008F4028" w:rsidRPr="00BD01D7" w:rsidRDefault="008F4028" w:rsidP="00D163DF">
            <w:pPr>
              <w:spacing w:before="60" w:after="60" w:line="240" w:lineRule="auto"/>
              <w:rPr>
                <w:noProof/>
                <w:sz w:val="20"/>
              </w:rPr>
            </w:pPr>
            <w:r>
              <w:rPr>
                <w:noProof/>
                <w:sz w:val="20"/>
              </w:rPr>
              <w:t>240391</w:t>
            </w:r>
          </w:p>
        </w:tc>
        <w:tc>
          <w:tcPr>
            <w:tcW w:w="11425" w:type="dxa"/>
            <w:tcBorders>
              <w:top w:val="nil"/>
              <w:left w:val="nil"/>
              <w:bottom w:val="single" w:sz="4" w:space="0" w:color="auto"/>
              <w:right w:val="single" w:sz="4" w:space="0" w:color="auto"/>
            </w:tcBorders>
            <w:shd w:val="clear" w:color="auto" w:fill="auto"/>
            <w:noWrap/>
            <w:hideMark/>
          </w:tcPr>
          <w:p w14:paraId="6608B2F6" w14:textId="546A7530" w:rsidR="008F4028" w:rsidRPr="00BD01D7" w:rsidRDefault="00311F85" w:rsidP="00D163DF">
            <w:pPr>
              <w:spacing w:before="60" w:after="60" w:line="240" w:lineRule="auto"/>
              <w:rPr>
                <w:noProof/>
                <w:sz w:val="20"/>
              </w:rPr>
            </w:pPr>
            <w:r>
              <w:rPr>
                <w:noProof/>
                <w:sz w:val="20"/>
              </w:rPr>
              <w:t>– –</w:t>
            </w:r>
            <w:r w:rsidR="008F4028">
              <w:rPr>
                <w:noProof/>
                <w:sz w:val="20"/>
              </w:rPr>
              <w:t xml:space="preserve"> homogeniziran ali rekonstituiran tobak</w:t>
            </w:r>
          </w:p>
        </w:tc>
        <w:tc>
          <w:tcPr>
            <w:tcW w:w="986" w:type="dxa"/>
            <w:tcBorders>
              <w:top w:val="nil"/>
              <w:left w:val="nil"/>
              <w:bottom w:val="single" w:sz="4" w:space="0" w:color="auto"/>
              <w:right w:val="single" w:sz="4" w:space="0" w:color="auto"/>
            </w:tcBorders>
            <w:shd w:val="clear" w:color="auto" w:fill="auto"/>
            <w:noWrap/>
            <w:vAlign w:val="bottom"/>
            <w:hideMark/>
          </w:tcPr>
          <w:p w14:paraId="76C6698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556BF16"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6DEA6C" w14:textId="77777777" w:rsidR="008F4028" w:rsidRPr="00BD01D7" w:rsidRDefault="008F4028" w:rsidP="00D163DF">
            <w:pPr>
              <w:spacing w:before="60" w:after="60" w:line="240" w:lineRule="auto"/>
              <w:rPr>
                <w:noProof/>
                <w:sz w:val="20"/>
              </w:rPr>
            </w:pPr>
            <w:r>
              <w:rPr>
                <w:noProof/>
                <w:sz w:val="20"/>
              </w:rPr>
              <w:t>24039900</w:t>
            </w:r>
          </w:p>
        </w:tc>
        <w:tc>
          <w:tcPr>
            <w:tcW w:w="1134" w:type="dxa"/>
            <w:tcBorders>
              <w:top w:val="nil"/>
              <w:left w:val="nil"/>
              <w:bottom w:val="single" w:sz="4" w:space="0" w:color="auto"/>
              <w:right w:val="single" w:sz="4" w:space="0" w:color="auto"/>
            </w:tcBorders>
            <w:shd w:val="clear" w:color="auto" w:fill="auto"/>
            <w:noWrap/>
            <w:hideMark/>
          </w:tcPr>
          <w:p w14:paraId="2CC73004" w14:textId="77777777" w:rsidR="008F4028" w:rsidRPr="00BD01D7" w:rsidRDefault="008F4028" w:rsidP="00D163DF">
            <w:pPr>
              <w:spacing w:before="60" w:after="60" w:line="240" w:lineRule="auto"/>
              <w:rPr>
                <w:noProof/>
                <w:sz w:val="20"/>
              </w:rPr>
            </w:pPr>
            <w:r>
              <w:rPr>
                <w:noProof/>
                <w:sz w:val="20"/>
              </w:rPr>
              <w:t>240399</w:t>
            </w:r>
          </w:p>
        </w:tc>
        <w:tc>
          <w:tcPr>
            <w:tcW w:w="11425" w:type="dxa"/>
            <w:tcBorders>
              <w:top w:val="nil"/>
              <w:left w:val="nil"/>
              <w:bottom w:val="single" w:sz="4" w:space="0" w:color="auto"/>
              <w:right w:val="single" w:sz="4" w:space="0" w:color="auto"/>
            </w:tcBorders>
            <w:shd w:val="clear" w:color="auto" w:fill="auto"/>
            <w:noWrap/>
            <w:hideMark/>
          </w:tcPr>
          <w:p w14:paraId="7089C9D0" w14:textId="16264F66" w:rsidR="008F4028" w:rsidRPr="00BD01D7" w:rsidRDefault="00311F85" w:rsidP="00D163DF">
            <w:pPr>
              <w:spacing w:before="60" w:after="60" w:line="240" w:lineRule="auto"/>
              <w:rPr>
                <w:noProof/>
                <w:sz w:val="20"/>
              </w:rPr>
            </w:pPr>
            <w:r>
              <w:rPr>
                <w:noProof/>
                <w:sz w:val="20"/>
              </w:rPr>
              <w:t>– –</w:t>
            </w:r>
            <w:r w:rsidR="008F4028">
              <w:rPr>
                <w:noProof/>
                <w:sz w:val="20"/>
              </w:rPr>
              <w:t xml:space="preserve"> drug</w:t>
            </w:r>
          </w:p>
        </w:tc>
        <w:tc>
          <w:tcPr>
            <w:tcW w:w="986" w:type="dxa"/>
            <w:tcBorders>
              <w:top w:val="nil"/>
              <w:left w:val="nil"/>
              <w:bottom w:val="single" w:sz="4" w:space="0" w:color="auto"/>
              <w:right w:val="single" w:sz="4" w:space="0" w:color="auto"/>
            </w:tcBorders>
            <w:shd w:val="clear" w:color="auto" w:fill="auto"/>
            <w:noWrap/>
            <w:vAlign w:val="bottom"/>
            <w:hideMark/>
          </w:tcPr>
          <w:p w14:paraId="711031E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17FAAE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ED7EF1" w14:textId="77777777" w:rsidR="008F4028" w:rsidRPr="00BD01D7" w:rsidRDefault="008F4028" w:rsidP="00D163DF">
            <w:pPr>
              <w:spacing w:before="60" w:after="60" w:line="240" w:lineRule="auto"/>
              <w:rPr>
                <w:noProof/>
                <w:sz w:val="20"/>
              </w:rPr>
            </w:pPr>
            <w:r>
              <w:rPr>
                <w:noProof/>
                <w:sz w:val="20"/>
              </w:rPr>
              <w:t>25010000</w:t>
            </w:r>
          </w:p>
        </w:tc>
        <w:tc>
          <w:tcPr>
            <w:tcW w:w="1134" w:type="dxa"/>
            <w:tcBorders>
              <w:top w:val="nil"/>
              <w:left w:val="nil"/>
              <w:bottom w:val="single" w:sz="4" w:space="0" w:color="auto"/>
              <w:right w:val="single" w:sz="4" w:space="0" w:color="auto"/>
            </w:tcBorders>
            <w:shd w:val="clear" w:color="auto" w:fill="auto"/>
            <w:noWrap/>
            <w:hideMark/>
          </w:tcPr>
          <w:p w14:paraId="212BB620" w14:textId="77777777" w:rsidR="008F4028" w:rsidRPr="00BD01D7" w:rsidRDefault="008F4028" w:rsidP="00D163DF">
            <w:pPr>
              <w:spacing w:before="60" w:after="60" w:line="240" w:lineRule="auto"/>
              <w:rPr>
                <w:noProof/>
                <w:sz w:val="20"/>
              </w:rPr>
            </w:pPr>
            <w:r>
              <w:rPr>
                <w:noProof/>
                <w:sz w:val="20"/>
              </w:rPr>
              <w:t>250100</w:t>
            </w:r>
          </w:p>
        </w:tc>
        <w:tc>
          <w:tcPr>
            <w:tcW w:w="11425" w:type="dxa"/>
            <w:tcBorders>
              <w:top w:val="nil"/>
              <w:left w:val="nil"/>
              <w:bottom w:val="single" w:sz="4" w:space="0" w:color="auto"/>
              <w:right w:val="single" w:sz="4" w:space="0" w:color="auto"/>
            </w:tcBorders>
            <w:shd w:val="clear" w:color="auto" w:fill="auto"/>
            <w:noWrap/>
            <w:hideMark/>
          </w:tcPr>
          <w:p w14:paraId="24F6A38C" w14:textId="77777777" w:rsidR="008F4028" w:rsidRPr="00BD01D7" w:rsidRDefault="008F4028" w:rsidP="00D163DF">
            <w:pPr>
              <w:spacing w:before="60" w:after="60" w:line="240" w:lineRule="auto"/>
              <w:rPr>
                <w:noProof/>
                <w:sz w:val="20"/>
              </w:rPr>
            </w:pPr>
            <w:r>
              <w:rPr>
                <w:noProof/>
                <w:sz w:val="20"/>
              </w:rPr>
              <w:t>Sol (vključno jedilna sol in denaturirana sol) in čisti natrijev klorid, v vodni raztopini ali ne, ali z dodatkom snovi proti skepljanju ali za sipkost ali ne; morska voda</w:t>
            </w:r>
          </w:p>
        </w:tc>
        <w:tc>
          <w:tcPr>
            <w:tcW w:w="986" w:type="dxa"/>
            <w:tcBorders>
              <w:top w:val="nil"/>
              <w:left w:val="nil"/>
              <w:bottom w:val="single" w:sz="4" w:space="0" w:color="auto"/>
              <w:right w:val="single" w:sz="4" w:space="0" w:color="auto"/>
            </w:tcBorders>
            <w:shd w:val="clear" w:color="auto" w:fill="auto"/>
            <w:noWrap/>
            <w:vAlign w:val="bottom"/>
            <w:hideMark/>
          </w:tcPr>
          <w:p w14:paraId="24ECF4F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AEA2DE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CB8E8D" w14:textId="77777777" w:rsidR="008F4028" w:rsidRPr="00BD01D7" w:rsidRDefault="008F4028" w:rsidP="00D163DF">
            <w:pPr>
              <w:spacing w:before="60" w:after="60" w:line="240" w:lineRule="auto"/>
              <w:rPr>
                <w:noProof/>
                <w:sz w:val="20"/>
              </w:rPr>
            </w:pPr>
            <w:r>
              <w:rPr>
                <w:noProof/>
                <w:sz w:val="20"/>
              </w:rPr>
              <w:t>25231000</w:t>
            </w:r>
          </w:p>
        </w:tc>
        <w:tc>
          <w:tcPr>
            <w:tcW w:w="1134" w:type="dxa"/>
            <w:tcBorders>
              <w:top w:val="nil"/>
              <w:left w:val="nil"/>
              <w:bottom w:val="single" w:sz="4" w:space="0" w:color="auto"/>
              <w:right w:val="single" w:sz="4" w:space="0" w:color="auto"/>
            </w:tcBorders>
            <w:shd w:val="clear" w:color="auto" w:fill="auto"/>
            <w:noWrap/>
            <w:hideMark/>
          </w:tcPr>
          <w:p w14:paraId="612860A8" w14:textId="77777777" w:rsidR="008F4028" w:rsidRPr="00BD01D7" w:rsidRDefault="008F4028" w:rsidP="00D163DF">
            <w:pPr>
              <w:spacing w:before="60" w:after="60" w:line="240" w:lineRule="auto"/>
              <w:rPr>
                <w:noProof/>
                <w:sz w:val="20"/>
              </w:rPr>
            </w:pPr>
            <w:r>
              <w:rPr>
                <w:noProof/>
                <w:sz w:val="20"/>
              </w:rPr>
              <w:t>252310</w:t>
            </w:r>
          </w:p>
        </w:tc>
        <w:tc>
          <w:tcPr>
            <w:tcW w:w="11425" w:type="dxa"/>
            <w:tcBorders>
              <w:top w:val="nil"/>
              <w:left w:val="nil"/>
              <w:bottom w:val="single" w:sz="4" w:space="0" w:color="auto"/>
              <w:right w:val="single" w:sz="4" w:space="0" w:color="auto"/>
            </w:tcBorders>
            <w:shd w:val="clear" w:color="auto" w:fill="auto"/>
            <w:noWrap/>
            <w:hideMark/>
          </w:tcPr>
          <w:p w14:paraId="6510F807" w14:textId="0B7BC839" w:rsidR="008F4028" w:rsidRPr="00BD01D7" w:rsidRDefault="000C19AE" w:rsidP="00D163DF">
            <w:pPr>
              <w:spacing w:before="60" w:after="60" w:line="240" w:lineRule="auto"/>
              <w:rPr>
                <w:noProof/>
                <w:sz w:val="20"/>
              </w:rPr>
            </w:pPr>
            <w:r>
              <w:rPr>
                <w:noProof/>
                <w:sz w:val="20"/>
              </w:rPr>
              <w:t>–</w:t>
            </w:r>
            <w:r w:rsidR="008F4028">
              <w:rPr>
                <w:noProof/>
                <w:sz w:val="20"/>
              </w:rPr>
              <w:t xml:space="preserve"> Cement v obliki klinkerja</w:t>
            </w:r>
          </w:p>
        </w:tc>
        <w:tc>
          <w:tcPr>
            <w:tcW w:w="986" w:type="dxa"/>
            <w:tcBorders>
              <w:top w:val="nil"/>
              <w:left w:val="nil"/>
              <w:bottom w:val="single" w:sz="4" w:space="0" w:color="auto"/>
              <w:right w:val="single" w:sz="4" w:space="0" w:color="auto"/>
            </w:tcBorders>
            <w:shd w:val="clear" w:color="auto" w:fill="auto"/>
            <w:noWrap/>
            <w:vAlign w:val="bottom"/>
            <w:hideMark/>
          </w:tcPr>
          <w:p w14:paraId="57080D11"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2A63EE4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4F0B464" w14:textId="77777777" w:rsidR="008F4028" w:rsidRPr="00BD01D7" w:rsidRDefault="008F4028" w:rsidP="00D163DF">
            <w:pPr>
              <w:spacing w:before="60" w:after="60" w:line="240" w:lineRule="auto"/>
              <w:rPr>
                <w:noProof/>
                <w:sz w:val="20"/>
              </w:rPr>
            </w:pPr>
            <w:r>
              <w:rPr>
                <w:noProof/>
                <w:sz w:val="20"/>
              </w:rPr>
              <w:t>25232100</w:t>
            </w:r>
          </w:p>
        </w:tc>
        <w:tc>
          <w:tcPr>
            <w:tcW w:w="1134" w:type="dxa"/>
            <w:tcBorders>
              <w:top w:val="nil"/>
              <w:left w:val="nil"/>
              <w:bottom w:val="single" w:sz="4" w:space="0" w:color="auto"/>
              <w:right w:val="single" w:sz="4" w:space="0" w:color="auto"/>
            </w:tcBorders>
            <w:shd w:val="clear" w:color="auto" w:fill="auto"/>
            <w:noWrap/>
            <w:hideMark/>
          </w:tcPr>
          <w:p w14:paraId="11452B56" w14:textId="77777777" w:rsidR="008F4028" w:rsidRPr="00BD01D7" w:rsidRDefault="008F4028" w:rsidP="00D163DF">
            <w:pPr>
              <w:spacing w:before="60" w:after="60" w:line="240" w:lineRule="auto"/>
              <w:rPr>
                <w:noProof/>
                <w:sz w:val="20"/>
              </w:rPr>
            </w:pPr>
            <w:r>
              <w:rPr>
                <w:noProof/>
                <w:sz w:val="20"/>
              </w:rPr>
              <w:t>252321</w:t>
            </w:r>
          </w:p>
        </w:tc>
        <w:tc>
          <w:tcPr>
            <w:tcW w:w="11425" w:type="dxa"/>
            <w:tcBorders>
              <w:top w:val="nil"/>
              <w:left w:val="nil"/>
              <w:bottom w:val="single" w:sz="4" w:space="0" w:color="auto"/>
              <w:right w:val="single" w:sz="4" w:space="0" w:color="auto"/>
            </w:tcBorders>
            <w:shd w:val="clear" w:color="auto" w:fill="auto"/>
            <w:noWrap/>
            <w:hideMark/>
          </w:tcPr>
          <w:p w14:paraId="259C2EE7" w14:textId="3AA7743B" w:rsidR="008F4028" w:rsidRPr="00BD01D7" w:rsidRDefault="00311F85" w:rsidP="00D163DF">
            <w:pPr>
              <w:spacing w:before="60" w:after="60" w:line="240" w:lineRule="auto"/>
              <w:rPr>
                <w:noProof/>
                <w:sz w:val="20"/>
              </w:rPr>
            </w:pPr>
            <w:r>
              <w:rPr>
                <w:noProof/>
                <w:sz w:val="20"/>
              </w:rPr>
              <w:t>– –</w:t>
            </w:r>
            <w:r w:rsidR="008F4028">
              <w:rPr>
                <w:noProof/>
                <w:sz w:val="20"/>
              </w:rPr>
              <w:t xml:space="preserve"> beli cement, umetno barvan ali nebarvan</w:t>
            </w:r>
          </w:p>
        </w:tc>
        <w:tc>
          <w:tcPr>
            <w:tcW w:w="986" w:type="dxa"/>
            <w:tcBorders>
              <w:top w:val="nil"/>
              <w:left w:val="nil"/>
              <w:bottom w:val="single" w:sz="4" w:space="0" w:color="auto"/>
              <w:right w:val="single" w:sz="4" w:space="0" w:color="auto"/>
            </w:tcBorders>
            <w:shd w:val="clear" w:color="auto" w:fill="auto"/>
            <w:noWrap/>
            <w:vAlign w:val="bottom"/>
            <w:hideMark/>
          </w:tcPr>
          <w:p w14:paraId="73C01148"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703943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6B985E4" w14:textId="77777777" w:rsidR="008F4028" w:rsidRPr="00BD01D7" w:rsidRDefault="008F4028" w:rsidP="00D163DF">
            <w:pPr>
              <w:spacing w:before="60" w:after="60" w:line="240" w:lineRule="auto"/>
              <w:rPr>
                <w:noProof/>
                <w:sz w:val="20"/>
              </w:rPr>
            </w:pPr>
            <w:r>
              <w:rPr>
                <w:noProof/>
                <w:sz w:val="20"/>
              </w:rPr>
              <w:t>25232900</w:t>
            </w:r>
          </w:p>
        </w:tc>
        <w:tc>
          <w:tcPr>
            <w:tcW w:w="1134" w:type="dxa"/>
            <w:tcBorders>
              <w:top w:val="nil"/>
              <w:left w:val="nil"/>
              <w:bottom w:val="single" w:sz="4" w:space="0" w:color="auto"/>
              <w:right w:val="single" w:sz="4" w:space="0" w:color="auto"/>
            </w:tcBorders>
            <w:shd w:val="clear" w:color="auto" w:fill="auto"/>
            <w:noWrap/>
            <w:hideMark/>
          </w:tcPr>
          <w:p w14:paraId="26526315" w14:textId="77777777" w:rsidR="008F4028" w:rsidRPr="00BD01D7" w:rsidRDefault="008F4028" w:rsidP="00D163DF">
            <w:pPr>
              <w:spacing w:before="60" w:after="60" w:line="240" w:lineRule="auto"/>
              <w:rPr>
                <w:noProof/>
                <w:sz w:val="20"/>
              </w:rPr>
            </w:pPr>
            <w:r>
              <w:rPr>
                <w:noProof/>
                <w:sz w:val="20"/>
              </w:rPr>
              <w:t>252329</w:t>
            </w:r>
          </w:p>
        </w:tc>
        <w:tc>
          <w:tcPr>
            <w:tcW w:w="11425" w:type="dxa"/>
            <w:tcBorders>
              <w:top w:val="nil"/>
              <w:left w:val="nil"/>
              <w:bottom w:val="single" w:sz="4" w:space="0" w:color="auto"/>
              <w:right w:val="single" w:sz="4" w:space="0" w:color="auto"/>
            </w:tcBorders>
            <w:shd w:val="clear" w:color="auto" w:fill="auto"/>
            <w:noWrap/>
            <w:hideMark/>
          </w:tcPr>
          <w:p w14:paraId="41AFDBA5" w14:textId="654E253C" w:rsidR="008F4028" w:rsidRPr="00BD01D7" w:rsidRDefault="00311F85" w:rsidP="00D163DF">
            <w:pPr>
              <w:spacing w:before="60" w:after="60" w:line="240" w:lineRule="auto"/>
              <w:rPr>
                <w:noProof/>
                <w:sz w:val="20"/>
              </w:rPr>
            </w:pPr>
            <w:r>
              <w:rPr>
                <w:noProof/>
                <w:sz w:val="20"/>
              </w:rPr>
              <w:t>– –</w:t>
            </w:r>
            <w:r w:rsidR="008F4028">
              <w:rPr>
                <w:noProof/>
                <w:sz w:val="20"/>
              </w:rPr>
              <w:t xml:space="preserve"> drug</w:t>
            </w:r>
          </w:p>
        </w:tc>
        <w:tc>
          <w:tcPr>
            <w:tcW w:w="986" w:type="dxa"/>
            <w:tcBorders>
              <w:top w:val="nil"/>
              <w:left w:val="nil"/>
              <w:bottom w:val="single" w:sz="4" w:space="0" w:color="auto"/>
              <w:right w:val="single" w:sz="4" w:space="0" w:color="auto"/>
            </w:tcBorders>
            <w:shd w:val="clear" w:color="auto" w:fill="auto"/>
            <w:noWrap/>
            <w:vAlign w:val="bottom"/>
            <w:hideMark/>
          </w:tcPr>
          <w:p w14:paraId="128A1991" w14:textId="77777777" w:rsidR="008F4028" w:rsidRPr="00BD01D7" w:rsidRDefault="008F4028" w:rsidP="00D163DF">
            <w:pPr>
              <w:spacing w:before="60" w:after="60" w:line="240" w:lineRule="auto"/>
              <w:jc w:val="center"/>
              <w:rPr>
                <w:noProof/>
                <w:sz w:val="20"/>
              </w:rPr>
            </w:pPr>
            <w:r>
              <w:rPr>
                <w:noProof/>
                <w:sz w:val="20"/>
              </w:rPr>
              <w:t>55 %</w:t>
            </w:r>
          </w:p>
        </w:tc>
      </w:tr>
      <w:tr w:rsidR="008F4028" w:rsidRPr="00BD01D7" w14:paraId="06829AC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F5AA35B" w14:textId="77777777" w:rsidR="008F4028" w:rsidRPr="00BD01D7" w:rsidRDefault="008F4028" w:rsidP="00D163DF">
            <w:pPr>
              <w:spacing w:before="60" w:after="60" w:line="240" w:lineRule="auto"/>
              <w:rPr>
                <w:noProof/>
                <w:sz w:val="20"/>
              </w:rPr>
            </w:pPr>
            <w:r>
              <w:rPr>
                <w:noProof/>
                <w:sz w:val="20"/>
              </w:rPr>
              <w:t>25239000</w:t>
            </w:r>
          </w:p>
        </w:tc>
        <w:tc>
          <w:tcPr>
            <w:tcW w:w="1134" w:type="dxa"/>
            <w:tcBorders>
              <w:top w:val="nil"/>
              <w:left w:val="nil"/>
              <w:bottom w:val="single" w:sz="4" w:space="0" w:color="auto"/>
              <w:right w:val="single" w:sz="4" w:space="0" w:color="auto"/>
            </w:tcBorders>
            <w:shd w:val="clear" w:color="auto" w:fill="auto"/>
            <w:noWrap/>
            <w:hideMark/>
          </w:tcPr>
          <w:p w14:paraId="1339A092" w14:textId="77777777" w:rsidR="008F4028" w:rsidRPr="00BD01D7" w:rsidRDefault="008F4028" w:rsidP="00D163DF">
            <w:pPr>
              <w:spacing w:before="60" w:after="60" w:line="240" w:lineRule="auto"/>
              <w:rPr>
                <w:noProof/>
                <w:sz w:val="20"/>
              </w:rPr>
            </w:pPr>
            <w:r>
              <w:rPr>
                <w:noProof/>
                <w:sz w:val="20"/>
              </w:rPr>
              <w:t>252390</w:t>
            </w:r>
          </w:p>
        </w:tc>
        <w:tc>
          <w:tcPr>
            <w:tcW w:w="11425" w:type="dxa"/>
            <w:tcBorders>
              <w:top w:val="nil"/>
              <w:left w:val="nil"/>
              <w:bottom w:val="single" w:sz="4" w:space="0" w:color="auto"/>
              <w:right w:val="single" w:sz="4" w:space="0" w:color="auto"/>
            </w:tcBorders>
            <w:shd w:val="clear" w:color="auto" w:fill="auto"/>
            <w:noWrap/>
            <w:hideMark/>
          </w:tcPr>
          <w:p w14:paraId="24D1B198" w14:textId="3A1EF07E" w:rsidR="008F4028" w:rsidRPr="00BD01D7" w:rsidRDefault="000C19AE" w:rsidP="00D163DF">
            <w:pPr>
              <w:spacing w:before="60" w:after="60" w:line="240" w:lineRule="auto"/>
              <w:rPr>
                <w:noProof/>
                <w:sz w:val="20"/>
              </w:rPr>
            </w:pPr>
            <w:r>
              <w:rPr>
                <w:noProof/>
                <w:sz w:val="20"/>
              </w:rPr>
              <w:t>–</w:t>
            </w:r>
            <w:r w:rsidR="008F4028">
              <w:rPr>
                <w:noProof/>
                <w:sz w:val="20"/>
              </w:rPr>
              <w:t xml:space="preserve"> Drugi hidravlični cementi</w:t>
            </w:r>
          </w:p>
        </w:tc>
        <w:tc>
          <w:tcPr>
            <w:tcW w:w="986" w:type="dxa"/>
            <w:tcBorders>
              <w:top w:val="nil"/>
              <w:left w:val="nil"/>
              <w:bottom w:val="single" w:sz="4" w:space="0" w:color="auto"/>
              <w:right w:val="single" w:sz="4" w:space="0" w:color="auto"/>
            </w:tcBorders>
            <w:shd w:val="clear" w:color="auto" w:fill="auto"/>
            <w:noWrap/>
            <w:vAlign w:val="bottom"/>
            <w:hideMark/>
          </w:tcPr>
          <w:p w14:paraId="1B96E2AC"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C75603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B78AA45" w14:textId="77777777" w:rsidR="008F4028" w:rsidRPr="00BD01D7" w:rsidRDefault="008F4028" w:rsidP="00D163DF">
            <w:pPr>
              <w:spacing w:before="60" w:after="60" w:line="240" w:lineRule="auto"/>
              <w:rPr>
                <w:noProof/>
                <w:sz w:val="20"/>
              </w:rPr>
            </w:pPr>
            <w:r>
              <w:rPr>
                <w:noProof/>
                <w:sz w:val="20"/>
              </w:rPr>
              <w:t>27121000</w:t>
            </w:r>
          </w:p>
        </w:tc>
        <w:tc>
          <w:tcPr>
            <w:tcW w:w="1134" w:type="dxa"/>
            <w:tcBorders>
              <w:top w:val="nil"/>
              <w:left w:val="nil"/>
              <w:bottom w:val="single" w:sz="4" w:space="0" w:color="auto"/>
              <w:right w:val="single" w:sz="4" w:space="0" w:color="auto"/>
            </w:tcBorders>
            <w:shd w:val="clear" w:color="auto" w:fill="auto"/>
            <w:noWrap/>
            <w:hideMark/>
          </w:tcPr>
          <w:p w14:paraId="3F28FB13" w14:textId="77777777" w:rsidR="008F4028" w:rsidRPr="00BD01D7" w:rsidRDefault="008F4028" w:rsidP="00D163DF">
            <w:pPr>
              <w:spacing w:before="60" w:after="60" w:line="240" w:lineRule="auto"/>
              <w:rPr>
                <w:noProof/>
                <w:sz w:val="20"/>
              </w:rPr>
            </w:pPr>
            <w:r>
              <w:rPr>
                <w:noProof/>
                <w:sz w:val="20"/>
              </w:rPr>
              <w:t>271210</w:t>
            </w:r>
          </w:p>
        </w:tc>
        <w:tc>
          <w:tcPr>
            <w:tcW w:w="11425" w:type="dxa"/>
            <w:tcBorders>
              <w:top w:val="nil"/>
              <w:left w:val="nil"/>
              <w:bottom w:val="single" w:sz="4" w:space="0" w:color="auto"/>
              <w:right w:val="single" w:sz="4" w:space="0" w:color="auto"/>
            </w:tcBorders>
            <w:shd w:val="clear" w:color="auto" w:fill="auto"/>
            <w:noWrap/>
            <w:hideMark/>
          </w:tcPr>
          <w:p w14:paraId="2234D1DC" w14:textId="35F30BAE" w:rsidR="008F4028" w:rsidRPr="00BD01D7" w:rsidRDefault="000C19AE" w:rsidP="00D163DF">
            <w:pPr>
              <w:spacing w:before="60" w:after="60" w:line="240" w:lineRule="auto"/>
              <w:rPr>
                <w:noProof/>
                <w:sz w:val="20"/>
              </w:rPr>
            </w:pPr>
            <w:r>
              <w:rPr>
                <w:noProof/>
                <w:sz w:val="20"/>
              </w:rPr>
              <w:t>–</w:t>
            </w:r>
            <w:r w:rsidR="008F4028">
              <w:rPr>
                <w:noProof/>
                <w:sz w:val="20"/>
              </w:rPr>
              <w:t xml:space="preserve"> Vazelin</w:t>
            </w:r>
          </w:p>
        </w:tc>
        <w:tc>
          <w:tcPr>
            <w:tcW w:w="986" w:type="dxa"/>
            <w:tcBorders>
              <w:top w:val="nil"/>
              <w:left w:val="nil"/>
              <w:bottom w:val="single" w:sz="4" w:space="0" w:color="auto"/>
              <w:right w:val="single" w:sz="4" w:space="0" w:color="auto"/>
            </w:tcBorders>
            <w:shd w:val="clear" w:color="auto" w:fill="auto"/>
            <w:noWrap/>
            <w:vAlign w:val="bottom"/>
            <w:hideMark/>
          </w:tcPr>
          <w:p w14:paraId="5F63A31C"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DF5204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DF9A954" w14:textId="77777777" w:rsidR="008F4028" w:rsidRPr="00BD01D7" w:rsidRDefault="008F4028" w:rsidP="00D163DF">
            <w:pPr>
              <w:spacing w:before="60" w:after="60" w:line="240" w:lineRule="auto"/>
              <w:rPr>
                <w:noProof/>
                <w:sz w:val="20"/>
              </w:rPr>
            </w:pPr>
            <w:r>
              <w:rPr>
                <w:noProof/>
                <w:sz w:val="20"/>
              </w:rPr>
              <w:t>28044000</w:t>
            </w:r>
          </w:p>
        </w:tc>
        <w:tc>
          <w:tcPr>
            <w:tcW w:w="1134" w:type="dxa"/>
            <w:tcBorders>
              <w:top w:val="nil"/>
              <w:left w:val="nil"/>
              <w:bottom w:val="single" w:sz="4" w:space="0" w:color="auto"/>
              <w:right w:val="single" w:sz="4" w:space="0" w:color="auto"/>
            </w:tcBorders>
            <w:shd w:val="clear" w:color="auto" w:fill="auto"/>
            <w:noWrap/>
            <w:hideMark/>
          </w:tcPr>
          <w:p w14:paraId="3DE1B297" w14:textId="77777777" w:rsidR="008F4028" w:rsidRPr="00BD01D7" w:rsidRDefault="008F4028" w:rsidP="00D163DF">
            <w:pPr>
              <w:spacing w:before="60" w:after="60" w:line="240" w:lineRule="auto"/>
              <w:rPr>
                <w:noProof/>
                <w:sz w:val="20"/>
              </w:rPr>
            </w:pPr>
            <w:r>
              <w:rPr>
                <w:noProof/>
                <w:sz w:val="20"/>
              </w:rPr>
              <w:t>280440</w:t>
            </w:r>
          </w:p>
        </w:tc>
        <w:tc>
          <w:tcPr>
            <w:tcW w:w="11425" w:type="dxa"/>
            <w:tcBorders>
              <w:top w:val="nil"/>
              <w:left w:val="nil"/>
              <w:bottom w:val="single" w:sz="4" w:space="0" w:color="auto"/>
              <w:right w:val="single" w:sz="4" w:space="0" w:color="auto"/>
            </w:tcBorders>
            <w:shd w:val="clear" w:color="auto" w:fill="auto"/>
            <w:noWrap/>
            <w:hideMark/>
          </w:tcPr>
          <w:p w14:paraId="168D11BE" w14:textId="3F50A086" w:rsidR="008F4028" w:rsidRPr="00BD01D7" w:rsidRDefault="000C19AE" w:rsidP="00D163DF">
            <w:pPr>
              <w:spacing w:before="60" w:after="60" w:line="240" w:lineRule="auto"/>
              <w:rPr>
                <w:noProof/>
                <w:sz w:val="20"/>
              </w:rPr>
            </w:pPr>
            <w:r>
              <w:rPr>
                <w:noProof/>
                <w:sz w:val="20"/>
              </w:rPr>
              <w:t>–</w:t>
            </w:r>
            <w:r w:rsidR="008F4028">
              <w:rPr>
                <w:noProof/>
                <w:sz w:val="20"/>
              </w:rPr>
              <w:t xml:space="preserve"> Kisik</w:t>
            </w:r>
          </w:p>
        </w:tc>
        <w:tc>
          <w:tcPr>
            <w:tcW w:w="986" w:type="dxa"/>
            <w:tcBorders>
              <w:top w:val="nil"/>
              <w:left w:val="nil"/>
              <w:bottom w:val="single" w:sz="4" w:space="0" w:color="auto"/>
              <w:right w:val="single" w:sz="4" w:space="0" w:color="auto"/>
            </w:tcBorders>
            <w:shd w:val="clear" w:color="auto" w:fill="auto"/>
            <w:noWrap/>
            <w:vAlign w:val="bottom"/>
            <w:hideMark/>
          </w:tcPr>
          <w:p w14:paraId="3CEE530E"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E593876"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E4BFC6" w14:textId="77777777" w:rsidR="008F4028" w:rsidRPr="00BD01D7" w:rsidRDefault="008F4028" w:rsidP="00D163DF">
            <w:pPr>
              <w:spacing w:before="60" w:after="60" w:line="240" w:lineRule="auto"/>
              <w:rPr>
                <w:noProof/>
                <w:sz w:val="20"/>
              </w:rPr>
            </w:pPr>
            <w:r>
              <w:rPr>
                <w:noProof/>
                <w:sz w:val="20"/>
              </w:rPr>
              <w:t>28111900</w:t>
            </w:r>
          </w:p>
        </w:tc>
        <w:tc>
          <w:tcPr>
            <w:tcW w:w="1134" w:type="dxa"/>
            <w:tcBorders>
              <w:top w:val="nil"/>
              <w:left w:val="nil"/>
              <w:bottom w:val="single" w:sz="4" w:space="0" w:color="auto"/>
              <w:right w:val="single" w:sz="4" w:space="0" w:color="auto"/>
            </w:tcBorders>
            <w:shd w:val="clear" w:color="auto" w:fill="auto"/>
            <w:noWrap/>
            <w:hideMark/>
          </w:tcPr>
          <w:p w14:paraId="659E09A9" w14:textId="77777777" w:rsidR="008F4028" w:rsidRPr="00BD01D7" w:rsidRDefault="008F4028" w:rsidP="00D163DF">
            <w:pPr>
              <w:spacing w:before="60" w:after="60" w:line="240" w:lineRule="auto"/>
              <w:rPr>
                <w:noProof/>
                <w:sz w:val="20"/>
              </w:rPr>
            </w:pPr>
            <w:r>
              <w:rPr>
                <w:noProof/>
                <w:sz w:val="20"/>
              </w:rPr>
              <w:t>281119</w:t>
            </w:r>
          </w:p>
        </w:tc>
        <w:tc>
          <w:tcPr>
            <w:tcW w:w="11425" w:type="dxa"/>
            <w:tcBorders>
              <w:top w:val="nil"/>
              <w:left w:val="nil"/>
              <w:bottom w:val="single" w:sz="4" w:space="0" w:color="auto"/>
              <w:right w:val="single" w:sz="4" w:space="0" w:color="auto"/>
            </w:tcBorders>
            <w:shd w:val="clear" w:color="auto" w:fill="auto"/>
            <w:noWrap/>
            <w:hideMark/>
          </w:tcPr>
          <w:p w14:paraId="7AE58676" w14:textId="0C366701"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986" w:type="dxa"/>
            <w:tcBorders>
              <w:top w:val="nil"/>
              <w:left w:val="nil"/>
              <w:bottom w:val="single" w:sz="4" w:space="0" w:color="auto"/>
              <w:right w:val="single" w:sz="4" w:space="0" w:color="auto"/>
            </w:tcBorders>
            <w:shd w:val="clear" w:color="auto" w:fill="auto"/>
            <w:noWrap/>
            <w:vAlign w:val="bottom"/>
            <w:hideMark/>
          </w:tcPr>
          <w:p w14:paraId="5264568D"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166A7BD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FD7ED84" w14:textId="77777777" w:rsidR="008F4028" w:rsidRPr="00BD01D7" w:rsidRDefault="008F4028" w:rsidP="00D163DF">
            <w:pPr>
              <w:spacing w:before="60" w:after="60" w:line="240" w:lineRule="auto"/>
              <w:rPr>
                <w:noProof/>
                <w:sz w:val="20"/>
              </w:rPr>
            </w:pPr>
            <w:r>
              <w:rPr>
                <w:noProof/>
                <w:sz w:val="20"/>
              </w:rPr>
              <w:t>30069100</w:t>
            </w:r>
          </w:p>
        </w:tc>
        <w:tc>
          <w:tcPr>
            <w:tcW w:w="1134" w:type="dxa"/>
            <w:tcBorders>
              <w:top w:val="nil"/>
              <w:left w:val="nil"/>
              <w:bottom w:val="single" w:sz="4" w:space="0" w:color="auto"/>
              <w:right w:val="single" w:sz="4" w:space="0" w:color="auto"/>
            </w:tcBorders>
            <w:shd w:val="clear" w:color="auto" w:fill="auto"/>
            <w:noWrap/>
            <w:hideMark/>
          </w:tcPr>
          <w:p w14:paraId="49BFDB76" w14:textId="77777777" w:rsidR="008F4028" w:rsidRPr="00BD01D7" w:rsidRDefault="008F4028" w:rsidP="00D163DF">
            <w:pPr>
              <w:spacing w:before="60" w:after="60" w:line="240" w:lineRule="auto"/>
              <w:rPr>
                <w:noProof/>
                <w:sz w:val="20"/>
              </w:rPr>
            </w:pPr>
            <w:r>
              <w:rPr>
                <w:noProof/>
                <w:sz w:val="20"/>
              </w:rPr>
              <w:t>300691</w:t>
            </w:r>
          </w:p>
        </w:tc>
        <w:tc>
          <w:tcPr>
            <w:tcW w:w="11425" w:type="dxa"/>
            <w:tcBorders>
              <w:top w:val="nil"/>
              <w:left w:val="nil"/>
              <w:bottom w:val="single" w:sz="4" w:space="0" w:color="auto"/>
              <w:right w:val="single" w:sz="4" w:space="0" w:color="auto"/>
            </w:tcBorders>
            <w:shd w:val="clear" w:color="auto" w:fill="auto"/>
            <w:noWrap/>
            <w:hideMark/>
          </w:tcPr>
          <w:p w14:paraId="6053171B" w14:textId="705CD9F1" w:rsidR="008F4028" w:rsidRPr="00BD01D7" w:rsidRDefault="00311F85" w:rsidP="00D163DF">
            <w:pPr>
              <w:spacing w:before="60" w:after="60" w:line="240" w:lineRule="auto"/>
              <w:rPr>
                <w:noProof/>
                <w:sz w:val="20"/>
              </w:rPr>
            </w:pPr>
            <w:r>
              <w:rPr>
                <w:noProof/>
                <w:sz w:val="20"/>
              </w:rPr>
              <w:t>– –</w:t>
            </w:r>
            <w:r w:rsidR="008F4028">
              <w:rPr>
                <w:noProof/>
                <w:sz w:val="20"/>
              </w:rPr>
              <w:t xml:space="preserve"> pripomočki, ki se uporabljajo za stomo</w:t>
            </w:r>
          </w:p>
        </w:tc>
        <w:tc>
          <w:tcPr>
            <w:tcW w:w="986" w:type="dxa"/>
            <w:tcBorders>
              <w:top w:val="nil"/>
              <w:left w:val="nil"/>
              <w:bottom w:val="single" w:sz="4" w:space="0" w:color="auto"/>
              <w:right w:val="single" w:sz="4" w:space="0" w:color="auto"/>
            </w:tcBorders>
            <w:shd w:val="clear" w:color="auto" w:fill="auto"/>
            <w:noWrap/>
            <w:vAlign w:val="bottom"/>
            <w:hideMark/>
          </w:tcPr>
          <w:p w14:paraId="6EAA4D7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AB56A3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E1E9897" w14:textId="77777777" w:rsidR="008F4028" w:rsidRPr="00BD01D7" w:rsidRDefault="008F4028" w:rsidP="00D163DF">
            <w:pPr>
              <w:pageBreakBefore/>
              <w:spacing w:before="60" w:after="60" w:line="240" w:lineRule="auto"/>
              <w:rPr>
                <w:noProof/>
                <w:sz w:val="20"/>
              </w:rPr>
            </w:pPr>
            <w:r>
              <w:rPr>
                <w:noProof/>
                <w:sz w:val="20"/>
              </w:rPr>
              <w:t>32081000</w:t>
            </w:r>
          </w:p>
        </w:tc>
        <w:tc>
          <w:tcPr>
            <w:tcW w:w="1134" w:type="dxa"/>
            <w:tcBorders>
              <w:top w:val="nil"/>
              <w:left w:val="nil"/>
              <w:bottom w:val="single" w:sz="4" w:space="0" w:color="auto"/>
              <w:right w:val="single" w:sz="4" w:space="0" w:color="auto"/>
            </w:tcBorders>
            <w:shd w:val="clear" w:color="auto" w:fill="auto"/>
            <w:noWrap/>
            <w:hideMark/>
          </w:tcPr>
          <w:p w14:paraId="46D0A163" w14:textId="77777777" w:rsidR="008F4028" w:rsidRPr="00BD01D7" w:rsidRDefault="008F4028" w:rsidP="00D163DF">
            <w:pPr>
              <w:spacing w:before="60" w:after="60" w:line="240" w:lineRule="auto"/>
              <w:rPr>
                <w:noProof/>
                <w:sz w:val="20"/>
              </w:rPr>
            </w:pPr>
            <w:r>
              <w:rPr>
                <w:noProof/>
                <w:sz w:val="20"/>
              </w:rPr>
              <w:t>320810</w:t>
            </w:r>
          </w:p>
        </w:tc>
        <w:tc>
          <w:tcPr>
            <w:tcW w:w="11425" w:type="dxa"/>
            <w:tcBorders>
              <w:top w:val="nil"/>
              <w:left w:val="nil"/>
              <w:bottom w:val="single" w:sz="4" w:space="0" w:color="auto"/>
              <w:right w:val="single" w:sz="4" w:space="0" w:color="auto"/>
            </w:tcBorders>
            <w:shd w:val="clear" w:color="auto" w:fill="auto"/>
            <w:noWrap/>
            <w:hideMark/>
          </w:tcPr>
          <w:p w14:paraId="4CCC2636" w14:textId="7665AFA6" w:rsidR="008F4028" w:rsidRPr="00BD01D7" w:rsidRDefault="000C19AE" w:rsidP="00D163DF">
            <w:pPr>
              <w:spacing w:before="60" w:after="60" w:line="240" w:lineRule="auto"/>
              <w:rPr>
                <w:noProof/>
                <w:sz w:val="20"/>
              </w:rPr>
            </w:pPr>
            <w:r>
              <w:rPr>
                <w:noProof/>
                <w:sz w:val="20"/>
              </w:rPr>
              <w:t>–</w:t>
            </w:r>
            <w:r w:rsidR="008F4028">
              <w:rPr>
                <w:noProof/>
                <w:sz w:val="20"/>
              </w:rPr>
              <w:t xml:space="preserve"> Na osnovi poliestrov</w:t>
            </w:r>
          </w:p>
        </w:tc>
        <w:tc>
          <w:tcPr>
            <w:tcW w:w="986" w:type="dxa"/>
            <w:tcBorders>
              <w:top w:val="nil"/>
              <w:left w:val="nil"/>
              <w:bottom w:val="single" w:sz="4" w:space="0" w:color="auto"/>
              <w:right w:val="single" w:sz="4" w:space="0" w:color="auto"/>
            </w:tcBorders>
            <w:shd w:val="clear" w:color="auto" w:fill="auto"/>
            <w:noWrap/>
            <w:vAlign w:val="bottom"/>
            <w:hideMark/>
          </w:tcPr>
          <w:p w14:paraId="4EE2B7E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020121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B979C8" w14:textId="77777777" w:rsidR="008F4028" w:rsidRPr="00BD01D7" w:rsidRDefault="008F4028" w:rsidP="00D163DF">
            <w:pPr>
              <w:spacing w:before="60" w:after="60" w:line="240" w:lineRule="auto"/>
              <w:rPr>
                <w:noProof/>
                <w:sz w:val="20"/>
              </w:rPr>
            </w:pPr>
            <w:r>
              <w:rPr>
                <w:noProof/>
                <w:sz w:val="20"/>
              </w:rPr>
              <w:t>32082000</w:t>
            </w:r>
          </w:p>
        </w:tc>
        <w:tc>
          <w:tcPr>
            <w:tcW w:w="1134" w:type="dxa"/>
            <w:tcBorders>
              <w:top w:val="nil"/>
              <w:left w:val="nil"/>
              <w:bottom w:val="single" w:sz="4" w:space="0" w:color="auto"/>
              <w:right w:val="single" w:sz="4" w:space="0" w:color="auto"/>
            </w:tcBorders>
            <w:shd w:val="clear" w:color="auto" w:fill="auto"/>
            <w:noWrap/>
            <w:hideMark/>
          </w:tcPr>
          <w:p w14:paraId="0281BC69" w14:textId="77777777" w:rsidR="008F4028" w:rsidRPr="00BD01D7" w:rsidRDefault="008F4028" w:rsidP="00D163DF">
            <w:pPr>
              <w:spacing w:before="60" w:after="60" w:line="240" w:lineRule="auto"/>
              <w:rPr>
                <w:noProof/>
                <w:sz w:val="20"/>
              </w:rPr>
            </w:pPr>
            <w:r>
              <w:rPr>
                <w:noProof/>
                <w:sz w:val="20"/>
              </w:rPr>
              <w:t>320820</w:t>
            </w:r>
          </w:p>
        </w:tc>
        <w:tc>
          <w:tcPr>
            <w:tcW w:w="11425" w:type="dxa"/>
            <w:tcBorders>
              <w:top w:val="nil"/>
              <w:left w:val="nil"/>
              <w:bottom w:val="single" w:sz="4" w:space="0" w:color="auto"/>
              <w:right w:val="single" w:sz="4" w:space="0" w:color="auto"/>
            </w:tcBorders>
            <w:shd w:val="clear" w:color="auto" w:fill="auto"/>
            <w:noWrap/>
            <w:hideMark/>
          </w:tcPr>
          <w:p w14:paraId="4625B7F3" w14:textId="2E96C649" w:rsidR="008F4028" w:rsidRPr="00BD01D7" w:rsidRDefault="000C19AE" w:rsidP="00D163DF">
            <w:pPr>
              <w:spacing w:before="60" w:after="60" w:line="240" w:lineRule="auto"/>
              <w:rPr>
                <w:noProof/>
                <w:sz w:val="20"/>
              </w:rPr>
            </w:pPr>
            <w:r>
              <w:rPr>
                <w:noProof/>
                <w:sz w:val="20"/>
              </w:rPr>
              <w:t>–</w:t>
            </w:r>
            <w:r w:rsidR="008F4028">
              <w:rPr>
                <w:noProof/>
                <w:sz w:val="20"/>
              </w:rPr>
              <w:t xml:space="preserve"> Na osnovi akrilnih ali vinilnih polimerov</w:t>
            </w:r>
          </w:p>
        </w:tc>
        <w:tc>
          <w:tcPr>
            <w:tcW w:w="986" w:type="dxa"/>
            <w:tcBorders>
              <w:top w:val="nil"/>
              <w:left w:val="nil"/>
              <w:bottom w:val="single" w:sz="4" w:space="0" w:color="auto"/>
              <w:right w:val="single" w:sz="4" w:space="0" w:color="auto"/>
            </w:tcBorders>
            <w:shd w:val="clear" w:color="auto" w:fill="auto"/>
            <w:noWrap/>
            <w:vAlign w:val="bottom"/>
            <w:hideMark/>
          </w:tcPr>
          <w:p w14:paraId="300EBAC6"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B10C57E"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9623C12" w14:textId="77777777" w:rsidR="008F4028" w:rsidRPr="00BD01D7" w:rsidRDefault="008F4028" w:rsidP="00D163DF">
            <w:pPr>
              <w:spacing w:before="60" w:after="60" w:line="240" w:lineRule="auto"/>
              <w:rPr>
                <w:noProof/>
                <w:sz w:val="20"/>
              </w:rPr>
            </w:pPr>
            <w:r>
              <w:rPr>
                <w:noProof/>
                <w:sz w:val="20"/>
              </w:rPr>
              <w:t>32089000</w:t>
            </w:r>
          </w:p>
        </w:tc>
        <w:tc>
          <w:tcPr>
            <w:tcW w:w="1134" w:type="dxa"/>
            <w:tcBorders>
              <w:top w:val="nil"/>
              <w:left w:val="nil"/>
              <w:bottom w:val="single" w:sz="4" w:space="0" w:color="auto"/>
              <w:right w:val="single" w:sz="4" w:space="0" w:color="auto"/>
            </w:tcBorders>
            <w:shd w:val="clear" w:color="auto" w:fill="auto"/>
            <w:noWrap/>
            <w:hideMark/>
          </w:tcPr>
          <w:p w14:paraId="38A737DC" w14:textId="77777777" w:rsidR="008F4028" w:rsidRPr="00BD01D7" w:rsidRDefault="008F4028" w:rsidP="00D163DF">
            <w:pPr>
              <w:spacing w:before="60" w:after="60" w:line="240" w:lineRule="auto"/>
              <w:rPr>
                <w:noProof/>
                <w:sz w:val="20"/>
              </w:rPr>
            </w:pPr>
            <w:r>
              <w:rPr>
                <w:noProof/>
                <w:sz w:val="20"/>
              </w:rPr>
              <w:t>320890</w:t>
            </w:r>
          </w:p>
        </w:tc>
        <w:tc>
          <w:tcPr>
            <w:tcW w:w="11425" w:type="dxa"/>
            <w:tcBorders>
              <w:top w:val="nil"/>
              <w:left w:val="nil"/>
              <w:bottom w:val="single" w:sz="4" w:space="0" w:color="auto"/>
              <w:right w:val="single" w:sz="4" w:space="0" w:color="auto"/>
            </w:tcBorders>
            <w:shd w:val="clear" w:color="auto" w:fill="auto"/>
            <w:noWrap/>
            <w:hideMark/>
          </w:tcPr>
          <w:p w14:paraId="0216CB0B" w14:textId="1667B455"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3F78097D"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FF8E38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D7575BF" w14:textId="77777777" w:rsidR="008F4028" w:rsidRPr="00BD01D7" w:rsidRDefault="008F4028" w:rsidP="00D163DF">
            <w:pPr>
              <w:spacing w:before="60" w:after="60" w:line="240" w:lineRule="auto"/>
              <w:rPr>
                <w:noProof/>
                <w:sz w:val="20"/>
              </w:rPr>
            </w:pPr>
            <w:r>
              <w:rPr>
                <w:noProof/>
                <w:sz w:val="20"/>
              </w:rPr>
              <w:t>32091000</w:t>
            </w:r>
          </w:p>
        </w:tc>
        <w:tc>
          <w:tcPr>
            <w:tcW w:w="1134" w:type="dxa"/>
            <w:tcBorders>
              <w:top w:val="nil"/>
              <w:left w:val="nil"/>
              <w:bottom w:val="single" w:sz="4" w:space="0" w:color="auto"/>
              <w:right w:val="single" w:sz="4" w:space="0" w:color="auto"/>
            </w:tcBorders>
            <w:shd w:val="clear" w:color="auto" w:fill="auto"/>
            <w:noWrap/>
            <w:hideMark/>
          </w:tcPr>
          <w:p w14:paraId="2E330DB5" w14:textId="77777777" w:rsidR="008F4028" w:rsidRPr="00BD01D7" w:rsidRDefault="008F4028" w:rsidP="00D163DF">
            <w:pPr>
              <w:spacing w:before="60" w:after="60" w:line="240" w:lineRule="auto"/>
              <w:rPr>
                <w:noProof/>
                <w:sz w:val="20"/>
              </w:rPr>
            </w:pPr>
            <w:r>
              <w:rPr>
                <w:noProof/>
                <w:sz w:val="20"/>
              </w:rPr>
              <w:t>320910</w:t>
            </w:r>
          </w:p>
        </w:tc>
        <w:tc>
          <w:tcPr>
            <w:tcW w:w="11425" w:type="dxa"/>
            <w:tcBorders>
              <w:top w:val="nil"/>
              <w:left w:val="nil"/>
              <w:bottom w:val="single" w:sz="4" w:space="0" w:color="auto"/>
              <w:right w:val="single" w:sz="4" w:space="0" w:color="auto"/>
            </w:tcBorders>
            <w:shd w:val="clear" w:color="auto" w:fill="auto"/>
            <w:noWrap/>
            <w:hideMark/>
          </w:tcPr>
          <w:p w14:paraId="77A1B31D" w14:textId="30B5314A" w:rsidR="008F4028" w:rsidRPr="00BD01D7" w:rsidRDefault="000C19AE" w:rsidP="00D163DF">
            <w:pPr>
              <w:spacing w:before="60" w:after="60" w:line="240" w:lineRule="auto"/>
              <w:rPr>
                <w:noProof/>
                <w:sz w:val="20"/>
              </w:rPr>
            </w:pPr>
            <w:r>
              <w:rPr>
                <w:noProof/>
                <w:sz w:val="20"/>
              </w:rPr>
              <w:t>–</w:t>
            </w:r>
            <w:r w:rsidR="008F4028">
              <w:rPr>
                <w:noProof/>
                <w:sz w:val="20"/>
              </w:rPr>
              <w:t xml:space="preserve"> Na osnovi akrilnih ali vinilnih polimerov</w:t>
            </w:r>
          </w:p>
        </w:tc>
        <w:tc>
          <w:tcPr>
            <w:tcW w:w="986" w:type="dxa"/>
            <w:tcBorders>
              <w:top w:val="nil"/>
              <w:left w:val="nil"/>
              <w:bottom w:val="single" w:sz="4" w:space="0" w:color="auto"/>
              <w:right w:val="single" w:sz="4" w:space="0" w:color="auto"/>
            </w:tcBorders>
            <w:shd w:val="clear" w:color="auto" w:fill="auto"/>
            <w:noWrap/>
            <w:vAlign w:val="bottom"/>
            <w:hideMark/>
          </w:tcPr>
          <w:p w14:paraId="116161FD"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A24B93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3D89DB" w14:textId="77777777" w:rsidR="008F4028" w:rsidRPr="00BD01D7" w:rsidRDefault="008F4028" w:rsidP="00D163DF">
            <w:pPr>
              <w:spacing w:before="60" w:after="60" w:line="240" w:lineRule="auto"/>
              <w:rPr>
                <w:noProof/>
                <w:sz w:val="20"/>
              </w:rPr>
            </w:pPr>
            <w:r>
              <w:rPr>
                <w:noProof/>
                <w:sz w:val="20"/>
              </w:rPr>
              <w:t>32099000</w:t>
            </w:r>
          </w:p>
        </w:tc>
        <w:tc>
          <w:tcPr>
            <w:tcW w:w="1134" w:type="dxa"/>
            <w:tcBorders>
              <w:top w:val="nil"/>
              <w:left w:val="nil"/>
              <w:bottom w:val="single" w:sz="4" w:space="0" w:color="auto"/>
              <w:right w:val="single" w:sz="4" w:space="0" w:color="auto"/>
            </w:tcBorders>
            <w:shd w:val="clear" w:color="auto" w:fill="auto"/>
            <w:noWrap/>
            <w:hideMark/>
          </w:tcPr>
          <w:p w14:paraId="55DE9244" w14:textId="77777777" w:rsidR="008F4028" w:rsidRPr="00BD01D7" w:rsidRDefault="008F4028" w:rsidP="00D163DF">
            <w:pPr>
              <w:spacing w:before="60" w:after="60" w:line="240" w:lineRule="auto"/>
              <w:rPr>
                <w:noProof/>
                <w:sz w:val="20"/>
              </w:rPr>
            </w:pPr>
            <w:r>
              <w:rPr>
                <w:noProof/>
                <w:sz w:val="20"/>
              </w:rPr>
              <w:t>320990</w:t>
            </w:r>
          </w:p>
        </w:tc>
        <w:tc>
          <w:tcPr>
            <w:tcW w:w="11425" w:type="dxa"/>
            <w:tcBorders>
              <w:top w:val="nil"/>
              <w:left w:val="nil"/>
              <w:bottom w:val="single" w:sz="4" w:space="0" w:color="auto"/>
              <w:right w:val="single" w:sz="4" w:space="0" w:color="auto"/>
            </w:tcBorders>
            <w:shd w:val="clear" w:color="auto" w:fill="auto"/>
            <w:noWrap/>
            <w:hideMark/>
          </w:tcPr>
          <w:p w14:paraId="569E1045" w14:textId="0E760739"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08E3118B"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F414132"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DE35EC2" w14:textId="77777777" w:rsidR="008F4028" w:rsidRPr="00BD01D7" w:rsidRDefault="008F4028" w:rsidP="00D163DF">
            <w:pPr>
              <w:spacing w:before="60" w:after="60" w:line="240" w:lineRule="auto"/>
              <w:rPr>
                <w:noProof/>
                <w:sz w:val="20"/>
              </w:rPr>
            </w:pPr>
            <w:r>
              <w:rPr>
                <w:noProof/>
                <w:sz w:val="20"/>
              </w:rPr>
              <w:t>32141000</w:t>
            </w:r>
          </w:p>
        </w:tc>
        <w:tc>
          <w:tcPr>
            <w:tcW w:w="1134" w:type="dxa"/>
            <w:tcBorders>
              <w:top w:val="nil"/>
              <w:left w:val="nil"/>
              <w:bottom w:val="single" w:sz="4" w:space="0" w:color="auto"/>
              <w:right w:val="single" w:sz="4" w:space="0" w:color="auto"/>
            </w:tcBorders>
            <w:shd w:val="clear" w:color="auto" w:fill="auto"/>
            <w:noWrap/>
            <w:hideMark/>
          </w:tcPr>
          <w:p w14:paraId="56B70D25" w14:textId="77777777" w:rsidR="008F4028" w:rsidRPr="00BD01D7" w:rsidRDefault="008F4028" w:rsidP="00D163DF">
            <w:pPr>
              <w:spacing w:before="60" w:after="60" w:line="240" w:lineRule="auto"/>
              <w:rPr>
                <w:noProof/>
                <w:sz w:val="20"/>
              </w:rPr>
            </w:pPr>
            <w:r>
              <w:rPr>
                <w:noProof/>
                <w:sz w:val="20"/>
              </w:rPr>
              <w:t>321410</w:t>
            </w:r>
          </w:p>
        </w:tc>
        <w:tc>
          <w:tcPr>
            <w:tcW w:w="11425" w:type="dxa"/>
            <w:tcBorders>
              <w:top w:val="nil"/>
              <w:left w:val="nil"/>
              <w:bottom w:val="single" w:sz="4" w:space="0" w:color="auto"/>
              <w:right w:val="single" w:sz="4" w:space="0" w:color="auto"/>
            </w:tcBorders>
            <w:shd w:val="clear" w:color="auto" w:fill="auto"/>
            <w:noWrap/>
            <w:hideMark/>
          </w:tcPr>
          <w:p w14:paraId="47802805" w14:textId="537C17B7" w:rsidR="008F4028" w:rsidRPr="00BD01D7" w:rsidRDefault="000C19AE" w:rsidP="00D163DF">
            <w:pPr>
              <w:spacing w:before="60" w:after="60" w:line="240" w:lineRule="auto"/>
              <w:rPr>
                <w:noProof/>
                <w:sz w:val="20"/>
              </w:rPr>
            </w:pPr>
            <w:r>
              <w:rPr>
                <w:noProof/>
                <w:sz w:val="20"/>
              </w:rPr>
              <w:t>–</w:t>
            </w:r>
            <w:r w:rsidR="008F4028">
              <w:rPr>
                <w:noProof/>
                <w:sz w:val="20"/>
              </w:rPr>
              <w:t xml:space="preserve"> Steklarski kiti, cepilna smola, smolni cementi, tesnile mase in drugi kiti; pleskarsko barvarska polnila</w:t>
            </w:r>
          </w:p>
        </w:tc>
        <w:tc>
          <w:tcPr>
            <w:tcW w:w="986" w:type="dxa"/>
            <w:tcBorders>
              <w:top w:val="nil"/>
              <w:left w:val="nil"/>
              <w:bottom w:val="single" w:sz="4" w:space="0" w:color="auto"/>
              <w:right w:val="single" w:sz="4" w:space="0" w:color="auto"/>
            </w:tcBorders>
            <w:shd w:val="clear" w:color="auto" w:fill="auto"/>
            <w:noWrap/>
            <w:vAlign w:val="bottom"/>
            <w:hideMark/>
          </w:tcPr>
          <w:p w14:paraId="1A8C310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AC0B152"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6ECD5D" w14:textId="77777777" w:rsidR="008F4028" w:rsidRPr="00BD01D7" w:rsidRDefault="008F4028" w:rsidP="00D163DF">
            <w:pPr>
              <w:spacing w:before="60" w:after="60" w:line="240" w:lineRule="auto"/>
              <w:rPr>
                <w:noProof/>
                <w:sz w:val="20"/>
              </w:rPr>
            </w:pPr>
            <w:r>
              <w:rPr>
                <w:noProof/>
                <w:sz w:val="20"/>
              </w:rPr>
              <w:t>32149000</w:t>
            </w:r>
          </w:p>
        </w:tc>
        <w:tc>
          <w:tcPr>
            <w:tcW w:w="1134" w:type="dxa"/>
            <w:tcBorders>
              <w:top w:val="nil"/>
              <w:left w:val="nil"/>
              <w:bottom w:val="single" w:sz="4" w:space="0" w:color="auto"/>
              <w:right w:val="single" w:sz="4" w:space="0" w:color="auto"/>
            </w:tcBorders>
            <w:shd w:val="clear" w:color="auto" w:fill="auto"/>
            <w:noWrap/>
            <w:hideMark/>
          </w:tcPr>
          <w:p w14:paraId="16C95D74" w14:textId="77777777" w:rsidR="008F4028" w:rsidRPr="00BD01D7" w:rsidRDefault="008F4028" w:rsidP="00D163DF">
            <w:pPr>
              <w:spacing w:before="60" w:after="60" w:line="240" w:lineRule="auto"/>
              <w:rPr>
                <w:noProof/>
                <w:sz w:val="20"/>
              </w:rPr>
            </w:pPr>
            <w:r>
              <w:rPr>
                <w:noProof/>
                <w:sz w:val="20"/>
              </w:rPr>
              <w:t>321490</w:t>
            </w:r>
          </w:p>
        </w:tc>
        <w:tc>
          <w:tcPr>
            <w:tcW w:w="11425" w:type="dxa"/>
            <w:tcBorders>
              <w:top w:val="nil"/>
              <w:left w:val="nil"/>
              <w:bottom w:val="single" w:sz="4" w:space="0" w:color="auto"/>
              <w:right w:val="single" w:sz="4" w:space="0" w:color="auto"/>
            </w:tcBorders>
            <w:shd w:val="clear" w:color="auto" w:fill="auto"/>
            <w:noWrap/>
            <w:hideMark/>
          </w:tcPr>
          <w:p w14:paraId="4612D780" w14:textId="45F7B36B"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5BE2115B"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E5E06A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D5F416D" w14:textId="77777777" w:rsidR="008F4028" w:rsidRPr="00BD01D7" w:rsidRDefault="008F4028" w:rsidP="00D163DF">
            <w:pPr>
              <w:spacing w:before="60" w:after="60" w:line="240" w:lineRule="auto"/>
              <w:rPr>
                <w:noProof/>
                <w:sz w:val="20"/>
              </w:rPr>
            </w:pPr>
            <w:r>
              <w:rPr>
                <w:noProof/>
                <w:sz w:val="20"/>
              </w:rPr>
              <w:t>33030000</w:t>
            </w:r>
          </w:p>
        </w:tc>
        <w:tc>
          <w:tcPr>
            <w:tcW w:w="1134" w:type="dxa"/>
            <w:tcBorders>
              <w:top w:val="nil"/>
              <w:left w:val="nil"/>
              <w:bottom w:val="single" w:sz="4" w:space="0" w:color="auto"/>
              <w:right w:val="single" w:sz="4" w:space="0" w:color="auto"/>
            </w:tcBorders>
            <w:shd w:val="clear" w:color="auto" w:fill="auto"/>
            <w:noWrap/>
            <w:hideMark/>
          </w:tcPr>
          <w:p w14:paraId="6A5DB3A2" w14:textId="77777777" w:rsidR="008F4028" w:rsidRPr="00BD01D7" w:rsidRDefault="008F4028" w:rsidP="00D163DF">
            <w:pPr>
              <w:spacing w:before="60" w:after="60" w:line="240" w:lineRule="auto"/>
              <w:rPr>
                <w:noProof/>
                <w:sz w:val="20"/>
              </w:rPr>
            </w:pPr>
            <w:r>
              <w:rPr>
                <w:noProof/>
                <w:sz w:val="20"/>
              </w:rPr>
              <w:t>330300</w:t>
            </w:r>
          </w:p>
        </w:tc>
        <w:tc>
          <w:tcPr>
            <w:tcW w:w="11425" w:type="dxa"/>
            <w:tcBorders>
              <w:top w:val="nil"/>
              <w:left w:val="nil"/>
              <w:bottom w:val="single" w:sz="4" w:space="0" w:color="auto"/>
              <w:right w:val="single" w:sz="4" w:space="0" w:color="auto"/>
            </w:tcBorders>
            <w:shd w:val="clear" w:color="auto" w:fill="auto"/>
            <w:noWrap/>
            <w:hideMark/>
          </w:tcPr>
          <w:p w14:paraId="27C1412B" w14:textId="77777777" w:rsidR="008F4028" w:rsidRPr="00BD01D7" w:rsidRDefault="008F4028" w:rsidP="00D163DF">
            <w:pPr>
              <w:spacing w:before="60" w:after="60" w:line="240" w:lineRule="auto"/>
              <w:rPr>
                <w:noProof/>
                <w:sz w:val="20"/>
              </w:rPr>
            </w:pPr>
            <w:r>
              <w:rPr>
                <w:noProof/>
                <w:sz w:val="20"/>
              </w:rPr>
              <w:t>Dišave (parfumi) in toaletne vode</w:t>
            </w:r>
          </w:p>
        </w:tc>
        <w:tc>
          <w:tcPr>
            <w:tcW w:w="986" w:type="dxa"/>
            <w:tcBorders>
              <w:top w:val="nil"/>
              <w:left w:val="nil"/>
              <w:bottom w:val="single" w:sz="4" w:space="0" w:color="auto"/>
              <w:right w:val="single" w:sz="4" w:space="0" w:color="auto"/>
            </w:tcBorders>
            <w:shd w:val="clear" w:color="auto" w:fill="auto"/>
            <w:noWrap/>
            <w:vAlign w:val="bottom"/>
            <w:hideMark/>
          </w:tcPr>
          <w:p w14:paraId="3BEDD701"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A59C62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32CEFF" w14:textId="77777777" w:rsidR="008F4028" w:rsidRPr="00BD01D7" w:rsidRDefault="008F4028" w:rsidP="00D163DF">
            <w:pPr>
              <w:spacing w:before="60" w:after="60" w:line="240" w:lineRule="auto"/>
              <w:rPr>
                <w:noProof/>
                <w:sz w:val="20"/>
              </w:rPr>
            </w:pPr>
            <w:r>
              <w:rPr>
                <w:noProof/>
                <w:sz w:val="20"/>
              </w:rPr>
              <w:t>33041000</w:t>
            </w:r>
          </w:p>
        </w:tc>
        <w:tc>
          <w:tcPr>
            <w:tcW w:w="1134" w:type="dxa"/>
            <w:tcBorders>
              <w:top w:val="nil"/>
              <w:left w:val="nil"/>
              <w:bottom w:val="single" w:sz="4" w:space="0" w:color="auto"/>
              <w:right w:val="single" w:sz="4" w:space="0" w:color="auto"/>
            </w:tcBorders>
            <w:shd w:val="clear" w:color="auto" w:fill="auto"/>
            <w:noWrap/>
            <w:hideMark/>
          </w:tcPr>
          <w:p w14:paraId="003BF6AA" w14:textId="77777777" w:rsidR="008F4028" w:rsidRPr="00BD01D7" w:rsidRDefault="008F4028" w:rsidP="00D163DF">
            <w:pPr>
              <w:spacing w:before="60" w:after="60" w:line="240" w:lineRule="auto"/>
              <w:rPr>
                <w:noProof/>
                <w:sz w:val="20"/>
              </w:rPr>
            </w:pPr>
            <w:r>
              <w:rPr>
                <w:noProof/>
                <w:sz w:val="20"/>
              </w:rPr>
              <w:t>330410</w:t>
            </w:r>
          </w:p>
        </w:tc>
        <w:tc>
          <w:tcPr>
            <w:tcW w:w="11425" w:type="dxa"/>
            <w:tcBorders>
              <w:top w:val="nil"/>
              <w:left w:val="nil"/>
              <w:bottom w:val="single" w:sz="4" w:space="0" w:color="auto"/>
              <w:right w:val="single" w:sz="4" w:space="0" w:color="auto"/>
            </w:tcBorders>
            <w:shd w:val="clear" w:color="auto" w:fill="auto"/>
            <w:noWrap/>
            <w:hideMark/>
          </w:tcPr>
          <w:p w14:paraId="17728C10" w14:textId="18ACAA1D" w:rsidR="008F4028" w:rsidRPr="00BD01D7" w:rsidRDefault="000C19AE" w:rsidP="00D163DF">
            <w:pPr>
              <w:spacing w:before="60" w:after="60" w:line="240" w:lineRule="auto"/>
              <w:rPr>
                <w:noProof/>
                <w:sz w:val="20"/>
              </w:rPr>
            </w:pPr>
            <w:r>
              <w:rPr>
                <w:noProof/>
                <w:sz w:val="20"/>
              </w:rPr>
              <w:t>–</w:t>
            </w:r>
            <w:r w:rsidR="008F4028">
              <w:rPr>
                <w:noProof/>
                <w:sz w:val="20"/>
              </w:rPr>
              <w:t xml:space="preserve"> Izdelki za ličenje ustnic</w:t>
            </w:r>
          </w:p>
        </w:tc>
        <w:tc>
          <w:tcPr>
            <w:tcW w:w="986" w:type="dxa"/>
            <w:tcBorders>
              <w:top w:val="nil"/>
              <w:left w:val="nil"/>
              <w:bottom w:val="single" w:sz="4" w:space="0" w:color="auto"/>
              <w:right w:val="single" w:sz="4" w:space="0" w:color="auto"/>
            </w:tcBorders>
            <w:shd w:val="clear" w:color="auto" w:fill="auto"/>
            <w:noWrap/>
            <w:vAlign w:val="bottom"/>
            <w:hideMark/>
          </w:tcPr>
          <w:p w14:paraId="2073ED0D"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0F22AD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113753A" w14:textId="77777777" w:rsidR="008F4028" w:rsidRPr="00BD01D7" w:rsidRDefault="008F4028" w:rsidP="00D163DF">
            <w:pPr>
              <w:spacing w:before="60" w:after="60" w:line="240" w:lineRule="auto"/>
              <w:rPr>
                <w:noProof/>
                <w:sz w:val="20"/>
              </w:rPr>
            </w:pPr>
            <w:r>
              <w:rPr>
                <w:noProof/>
                <w:sz w:val="20"/>
              </w:rPr>
              <w:t>33042000</w:t>
            </w:r>
          </w:p>
        </w:tc>
        <w:tc>
          <w:tcPr>
            <w:tcW w:w="1134" w:type="dxa"/>
            <w:tcBorders>
              <w:top w:val="nil"/>
              <w:left w:val="nil"/>
              <w:bottom w:val="single" w:sz="4" w:space="0" w:color="auto"/>
              <w:right w:val="single" w:sz="4" w:space="0" w:color="auto"/>
            </w:tcBorders>
            <w:shd w:val="clear" w:color="auto" w:fill="auto"/>
            <w:noWrap/>
            <w:hideMark/>
          </w:tcPr>
          <w:p w14:paraId="6284E83E" w14:textId="77777777" w:rsidR="008F4028" w:rsidRPr="00BD01D7" w:rsidRDefault="008F4028" w:rsidP="00D163DF">
            <w:pPr>
              <w:spacing w:before="60" w:after="60" w:line="240" w:lineRule="auto"/>
              <w:rPr>
                <w:noProof/>
                <w:sz w:val="20"/>
              </w:rPr>
            </w:pPr>
            <w:r>
              <w:rPr>
                <w:noProof/>
                <w:sz w:val="20"/>
              </w:rPr>
              <w:t>330420</w:t>
            </w:r>
          </w:p>
        </w:tc>
        <w:tc>
          <w:tcPr>
            <w:tcW w:w="11425" w:type="dxa"/>
            <w:tcBorders>
              <w:top w:val="nil"/>
              <w:left w:val="nil"/>
              <w:bottom w:val="single" w:sz="4" w:space="0" w:color="auto"/>
              <w:right w:val="single" w:sz="4" w:space="0" w:color="auto"/>
            </w:tcBorders>
            <w:shd w:val="clear" w:color="auto" w:fill="auto"/>
            <w:noWrap/>
            <w:hideMark/>
          </w:tcPr>
          <w:p w14:paraId="1FCE78E1" w14:textId="2767B746" w:rsidR="008F4028" w:rsidRPr="00BD01D7" w:rsidRDefault="000C19AE" w:rsidP="00D163DF">
            <w:pPr>
              <w:spacing w:before="60" w:after="60" w:line="240" w:lineRule="auto"/>
              <w:rPr>
                <w:noProof/>
                <w:sz w:val="20"/>
              </w:rPr>
            </w:pPr>
            <w:r>
              <w:rPr>
                <w:noProof/>
                <w:sz w:val="20"/>
              </w:rPr>
              <w:t>–</w:t>
            </w:r>
            <w:r w:rsidR="008F4028">
              <w:rPr>
                <w:noProof/>
                <w:sz w:val="20"/>
              </w:rPr>
              <w:t xml:space="preserve"> Izdelki za ličenje oči</w:t>
            </w:r>
          </w:p>
        </w:tc>
        <w:tc>
          <w:tcPr>
            <w:tcW w:w="986" w:type="dxa"/>
            <w:tcBorders>
              <w:top w:val="nil"/>
              <w:left w:val="nil"/>
              <w:bottom w:val="single" w:sz="4" w:space="0" w:color="auto"/>
              <w:right w:val="single" w:sz="4" w:space="0" w:color="auto"/>
            </w:tcBorders>
            <w:shd w:val="clear" w:color="auto" w:fill="auto"/>
            <w:noWrap/>
            <w:vAlign w:val="bottom"/>
            <w:hideMark/>
          </w:tcPr>
          <w:p w14:paraId="4F00135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1B6D3B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629C8C" w14:textId="77777777" w:rsidR="008F4028" w:rsidRPr="00BD01D7" w:rsidRDefault="008F4028" w:rsidP="00D163DF">
            <w:pPr>
              <w:spacing w:before="60" w:after="60" w:line="240" w:lineRule="auto"/>
              <w:rPr>
                <w:noProof/>
                <w:sz w:val="20"/>
              </w:rPr>
            </w:pPr>
            <w:r>
              <w:rPr>
                <w:noProof/>
                <w:sz w:val="20"/>
              </w:rPr>
              <w:t>33043000</w:t>
            </w:r>
          </w:p>
        </w:tc>
        <w:tc>
          <w:tcPr>
            <w:tcW w:w="1134" w:type="dxa"/>
            <w:tcBorders>
              <w:top w:val="nil"/>
              <w:left w:val="nil"/>
              <w:bottom w:val="single" w:sz="4" w:space="0" w:color="auto"/>
              <w:right w:val="single" w:sz="4" w:space="0" w:color="auto"/>
            </w:tcBorders>
            <w:shd w:val="clear" w:color="auto" w:fill="auto"/>
            <w:noWrap/>
            <w:hideMark/>
          </w:tcPr>
          <w:p w14:paraId="631C9F44" w14:textId="77777777" w:rsidR="008F4028" w:rsidRPr="00BD01D7" w:rsidRDefault="008F4028" w:rsidP="00D163DF">
            <w:pPr>
              <w:spacing w:before="60" w:after="60" w:line="240" w:lineRule="auto"/>
              <w:rPr>
                <w:noProof/>
                <w:sz w:val="20"/>
              </w:rPr>
            </w:pPr>
            <w:r>
              <w:rPr>
                <w:noProof/>
                <w:sz w:val="20"/>
              </w:rPr>
              <w:t>330430</w:t>
            </w:r>
          </w:p>
        </w:tc>
        <w:tc>
          <w:tcPr>
            <w:tcW w:w="11425" w:type="dxa"/>
            <w:tcBorders>
              <w:top w:val="nil"/>
              <w:left w:val="nil"/>
              <w:bottom w:val="single" w:sz="4" w:space="0" w:color="auto"/>
              <w:right w:val="single" w:sz="4" w:space="0" w:color="auto"/>
            </w:tcBorders>
            <w:shd w:val="clear" w:color="auto" w:fill="auto"/>
            <w:noWrap/>
            <w:hideMark/>
          </w:tcPr>
          <w:p w14:paraId="5C16F002" w14:textId="6FC70F21" w:rsidR="008F4028" w:rsidRPr="00BD01D7" w:rsidRDefault="000C19AE" w:rsidP="00D163DF">
            <w:pPr>
              <w:spacing w:before="60" w:after="60" w:line="240" w:lineRule="auto"/>
              <w:rPr>
                <w:noProof/>
                <w:sz w:val="20"/>
              </w:rPr>
            </w:pPr>
            <w:r>
              <w:rPr>
                <w:noProof/>
                <w:sz w:val="20"/>
              </w:rPr>
              <w:t>–</w:t>
            </w:r>
            <w:r w:rsidR="008F4028">
              <w:rPr>
                <w:noProof/>
                <w:sz w:val="20"/>
              </w:rPr>
              <w:t xml:space="preserve"> Preparati za manikiranje in pedikiranje</w:t>
            </w:r>
          </w:p>
        </w:tc>
        <w:tc>
          <w:tcPr>
            <w:tcW w:w="986" w:type="dxa"/>
            <w:tcBorders>
              <w:top w:val="nil"/>
              <w:left w:val="nil"/>
              <w:bottom w:val="single" w:sz="4" w:space="0" w:color="auto"/>
              <w:right w:val="single" w:sz="4" w:space="0" w:color="auto"/>
            </w:tcBorders>
            <w:shd w:val="clear" w:color="auto" w:fill="auto"/>
            <w:noWrap/>
            <w:vAlign w:val="bottom"/>
            <w:hideMark/>
          </w:tcPr>
          <w:p w14:paraId="770263AD"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0887ECE"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DE4F4A9" w14:textId="77777777" w:rsidR="008F4028" w:rsidRPr="00BD01D7" w:rsidRDefault="008F4028" w:rsidP="00D163DF">
            <w:pPr>
              <w:spacing w:before="60" w:after="60" w:line="240" w:lineRule="auto"/>
              <w:rPr>
                <w:noProof/>
                <w:sz w:val="20"/>
              </w:rPr>
            </w:pPr>
            <w:r>
              <w:rPr>
                <w:noProof/>
                <w:sz w:val="20"/>
              </w:rPr>
              <w:t>33049100</w:t>
            </w:r>
          </w:p>
        </w:tc>
        <w:tc>
          <w:tcPr>
            <w:tcW w:w="1134" w:type="dxa"/>
            <w:tcBorders>
              <w:top w:val="nil"/>
              <w:left w:val="nil"/>
              <w:bottom w:val="single" w:sz="4" w:space="0" w:color="auto"/>
              <w:right w:val="single" w:sz="4" w:space="0" w:color="auto"/>
            </w:tcBorders>
            <w:shd w:val="clear" w:color="auto" w:fill="auto"/>
            <w:noWrap/>
            <w:hideMark/>
          </w:tcPr>
          <w:p w14:paraId="638AE7C9" w14:textId="77777777" w:rsidR="008F4028" w:rsidRPr="00BD01D7" w:rsidRDefault="008F4028" w:rsidP="00D163DF">
            <w:pPr>
              <w:spacing w:before="60" w:after="60" w:line="240" w:lineRule="auto"/>
              <w:rPr>
                <w:noProof/>
                <w:sz w:val="20"/>
              </w:rPr>
            </w:pPr>
            <w:r>
              <w:rPr>
                <w:noProof/>
                <w:sz w:val="20"/>
              </w:rPr>
              <w:t>330491</w:t>
            </w:r>
          </w:p>
        </w:tc>
        <w:tc>
          <w:tcPr>
            <w:tcW w:w="11425" w:type="dxa"/>
            <w:tcBorders>
              <w:top w:val="nil"/>
              <w:left w:val="nil"/>
              <w:bottom w:val="single" w:sz="4" w:space="0" w:color="auto"/>
              <w:right w:val="single" w:sz="4" w:space="0" w:color="auto"/>
            </w:tcBorders>
            <w:shd w:val="clear" w:color="auto" w:fill="auto"/>
            <w:noWrap/>
            <w:hideMark/>
          </w:tcPr>
          <w:p w14:paraId="62EAF58A" w14:textId="70698EFB" w:rsidR="008F4028" w:rsidRPr="00BD01D7" w:rsidRDefault="00311F85" w:rsidP="00D163DF">
            <w:pPr>
              <w:spacing w:before="60" w:after="60" w:line="240" w:lineRule="auto"/>
              <w:rPr>
                <w:noProof/>
                <w:sz w:val="20"/>
              </w:rPr>
            </w:pPr>
            <w:r>
              <w:rPr>
                <w:noProof/>
                <w:sz w:val="20"/>
              </w:rPr>
              <w:t>– –</w:t>
            </w:r>
            <w:r w:rsidR="008F4028">
              <w:rPr>
                <w:noProof/>
                <w:sz w:val="20"/>
              </w:rPr>
              <w:t xml:space="preserve"> pudri, vključno kompaktni</w:t>
            </w:r>
          </w:p>
        </w:tc>
        <w:tc>
          <w:tcPr>
            <w:tcW w:w="986" w:type="dxa"/>
            <w:tcBorders>
              <w:top w:val="nil"/>
              <w:left w:val="nil"/>
              <w:bottom w:val="single" w:sz="4" w:space="0" w:color="auto"/>
              <w:right w:val="single" w:sz="4" w:space="0" w:color="auto"/>
            </w:tcBorders>
            <w:shd w:val="clear" w:color="auto" w:fill="auto"/>
            <w:noWrap/>
            <w:vAlign w:val="bottom"/>
            <w:hideMark/>
          </w:tcPr>
          <w:p w14:paraId="6ADAA21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69A03A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F757ED2" w14:textId="77777777" w:rsidR="008F4028" w:rsidRPr="00BD01D7" w:rsidRDefault="008F4028" w:rsidP="00D163DF">
            <w:pPr>
              <w:spacing w:before="60" w:after="60" w:line="240" w:lineRule="auto"/>
              <w:rPr>
                <w:noProof/>
                <w:sz w:val="20"/>
              </w:rPr>
            </w:pPr>
            <w:r>
              <w:rPr>
                <w:noProof/>
                <w:sz w:val="20"/>
              </w:rPr>
              <w:t>33049900</w:t>
            </w:r>
          </w:p>
        </w:tc>
        <w:tc>
          <w:tcPr>
            <w:tcW w:w="1134" w:type="dxa"/>
            <w:tcBorders>
              <w:top w:val="nil"/>
              <w:left w:val="nil"/>
              <w:bottom w:val="single" w:sz="4" w:space="0" w:color="auto"/>
              <w:right w:val="single" w:sz="4" w:space="0" w:color="auto"/>
            </w:tcBorders>
            <w:shd w:val="clear" w:color="auto" w:fill="auto"/>
            <w:noWrap/>
            <w:hideMark/>
          </w:tcPr>
          <w:p w14:paraId="098F4444" w14:textId="77777777" w:rsidR="008F4028" w:rsidRPr="00BD01D7" w:rsidRDefault="008F4028" w:rsidP="00D163DF">
            <w:pPr>
              <w:spacing w:before="60" w:after="60" w:line="240" w:lineRule="auto"/>
              <w:rPr>
                <w:noProof/>
                <w:sz w:val="20"/>
              </w:rPr>
            </w:pPr>
            <w:r>
              <w:rPr>
                <w:noProof/>
                <w:sz w:val="20"/>
              </w:rPr>
              <w:t>330499</w:t>
            </w:r>
          </w:p>
        </w:tc>
        <w:tc>
          <w:tcPr>
            <w:tcW w:w="11425" w:type="dxa"/>
            <w:tcBorders>
              <w:top w:val="nil"/>
              <w:left w:val="nil"/>
              <w:bottom w:val="single" w:sz="4" w:space="0" w:color="auto"/>
              <w:right w:val="single" w:sz="4" w:space="0" w:color="auto"/>
            </w:tcBorders>
            <w:shd w:val="clear" w:color="auto" w:fill="auto"/>
            <w:noWrap/>
            <w:hideMark/>
          </w:tcPr>
          <w:p w14:paraId="583A8F7C" w14:textId="1F44742A"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599F7D6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BE0E9FE"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8BCCFA" w14:textId="77777777" w:rsidR="008F4028" w:rsidRPr="00BD01D7" w:rsidRDefault="008F4028" w:rsidP="00D163DF">
            <w:pPr>
              <w:spacing w:before="60" w:after="60" w:line="240" w:lineRule="auto"/>
              <w:rPr>
                <w:noProof/>
                <w:sz w:val="20"/>
              </w:rPr>
            </w:pPr>
            <w:r>
              <w:rPr>
                <w:noProof/>
                <w:sz w:val="20"/>
              </w:rPr>
              <w:t>33051000</w:t>
            </w:r>
          </w:p>
        </w:tc>
        <w:tc>
          <w:tcPr>
            <w:tcW w:w="1134" w:type="dxa"/>
            <w:tcBorders>
              <w:top w:val="nil"/>
              <w:left w:val="nil"/>
              <w:bottom w:val="single" w:sz="4" w:space="0" w:color="auto"/>
              <w:right w:val="single" w:sz="4" w:space="0" w:color="auto"/>
            </w:tcBorders>
            <w:shd w:val="clear" w:color="auto" w:fill="auto"/>
            <w:noWrap/>
            <w:hideMark/>
          </w:tcPr>
          <w:p w14:paraId="27437773" w14:textId="77777777" w:rsidR="008F4028" w:rsidRPr="00BD01D7" w:rsidRDefault="008F4028" w:rsidP="00D163DF">
            <w:pPr>
              <w:spacing w:before="60" w:after="60" w:line="240" w:lineRule="auto"/>
              <w:rPr>
                <w:noProof/>
                <w:sz w:val="20"/>
              </w:rPr>
            </w:pPr>
            <w:r>
              <w:rPr>
                <w:noProof/>
                <w:sz w:val="20"/>
              </w:rPr>
              <w:t>330510</w:t>
            </w:r>
          </w:p>
        </w:tc>
        <w:tc>
          <w:tcPr>
            <w:tcW w:w="11425" w:type="dxa"/>
            <w:tcBorders>
              <w:top w:val="nil"/>
              <w:left w:val="nil"/>
              <w:bottom w:val="single" w:sz="4" w:space="0" w:color="auto"/>
              <w:right w:val="single" w:sz="4" w:space="0" w:color="auto"/>
            </w:tcBorders>
            <w:shd w:val="clear" w:color="auto" w:fill="auto"/>
            <w:noWrap/>
            <w:hideMark/>
          </w:tcPr>
          <w:p w14:paraId="624A4E84" w14:textId="05C5F069" w:rsidR="008F4028" w:rsidRPr="00BD01D7" w:rsidRDefault="000C19AE" w:rsidP="00D163DF">
            <w:pPr>
              <w:spacing w:before="60" w:after="60" w:line="240" w:lineRule="auto"/>
              <w:rPr>
                <w:noProof/>
                <w:sz w:val="20"/>
              </w:rPr>
            </w:pPr>
            <w:r>
              <w:rPr>
                <w:noProof/>
                <w:sz w:val="20"/>
              </w:rPr>
              <w:t>–</w:t>
            </w:r>
            <w:r w:rsidR="008F4028">
              <w:rPr>
                <w:noProof/>
                <w:sz w:val="20"/>
              </w:rPr>
              <w:t xml:space="preserve"> Šamponi</w:t>
            </w:r>
          </w:p>
        </w:tc>
        <w:tc>
          <w:tcPr>
            <w:tcW w:w="986" w:type="dxa"/>
            <w:tcBorders>
              <w:top w:val="nil"/>
              <w:left w:val="nil"/>
              <w:bottom w:val="single" w:sz="4" w:space="0" w:color="auto"/>
              <w:right w:val="single" w:sz="4" w:space="0" w:color="auto"/>
            </w:tcBorders>
            <w:shd w:val="clear" w:color="auto" w:fill="auto"/>
            <w:noWrap/>
            <w:vAlign w:val="bottom"/>
            <w:hideMark/>
          </w:tcPr>
          <w:p w14:paraId="57B312B1"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032A29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7D7902" w14:textId="77777777" w:rsidR="008F4028" w:rsidRPr="00BD01D7" w:rsidRDefault="008F4028" w:rsidP="00D163DF">
            <w:pPr>
              <w:spacing w:before="60" w:after="60" w:line="240" w:lineRule="auto"/>
              <w:rPr>
                <w:noProof/>
                <w:sz w:val="20"/>
              </w:rPr>
            </w:pPr>
            <w:r>
              <w:rPr>
                <w:noProof/>
                <w:sz w:val="20"/>
              </w:rPr>
              <w:t>33052000</w:t>
            </w:r>
          </w:p>
        </w:tc>
        <w:tc>
          <w:tcPr>
            <w:tcW w:w="1134" w:type="dxa"/>
            <w:tcBorders>
              <w:top w:val="nil"/>
              <w:left w:val="nil"/>
              <w:bottom w:val="single" w:sz="4" w:space="0" w:color="auto"/>
              <w:right w:val="single" w:sz="4" w:space="0" w:color="auto"/>
            </w:tcBorders>
            <w:shd w:val="clear" w:color="auto" w:fill="auto"/>
            <w:noWrap/>
            <w:hideMark/>
          </w:tcPr>
          <w:p w14:paraId="3E98235C" w14:textId="77777777" w:rsidR="008F4028" w:rsidRPr="00BD01D7" w:rsidRDefault="008F4028" w:rsidP="00D163DF">
            <w:pPr>
              <w:spacing w:before="60" w:after="60" w:line="240" w:lineRule="auto"/>
              <w:rPr>
                <w:noProof/>
                <w:sz w:val="20"/>
              </w:rPr>
            </w:pPr>
            <w:r>
              <w:rPr>
                <w:noProof/>
                <w:sz w:val="20"/>
              </w:rPr>
              <w:t>330520</w:t>
            </w:r>
          </w:p>
        </w:tc>
        <w:tc>
          <w:tcPr>
            <w:tcW w:w="11425" w:type="dxa"/>
            <w:tcBorders>
              <w:top w:val="nil"/>
              <w:left w:val="nil"/>
              <w:bottom w:val="single" w:sz="4" w:space="0" w:color="auto"/>
              <w:right w:val="single" w:sz="4" w:space="0" w:color="auto"/>
            </w:tcBorders>
            <w:shd w:val="clear" w:color="auto" w:fill="auto"/>
            <w:noWrap/>
            <w:hideMark/>
          </w:tcPr>
          <w:p w14:paraId="6D914DE5" w14:textId="66C6115B" w:rsidR="008F4028" w:rsidRPr="00BD01D7" w:rsidRDefault="000C19AE" w:rsidP="00D163DF">
            <w:pPr>
              <w:spacing w:before="60" w:after="60" w:line="240" w:lineRule="auto"/>
              <w:rPr>
                <w:noProof/>
                <w:sz w:val="20"/>
              </w:rPr>
            </w:pPr>
            <w:r>
              <w:rPr>
                <w:noProof/>
                <w:sz w:val="20"/>
              </w:rPr>
              <w:t>–</w:t>
            </w:r>
            <w:r w:rsidR="008F4028">
              <w:rPr>
                <w:noProof/>
                <w:sz w:val="20"/>
              </w:rPr>
              <w:t xml:space="preserve"> Preparati za trajno kodranje in ravnanje</w:t>
            </w:r>
          </w:p>
        </w:tc>
        <w:tc>
          <w:tcPr>
            <w:tcW w:w="986" w:type="dxa"/>
            <w:tcBorders>
              <w:top w:val="nil"/>
              <w:left w:val="nil"/>
              <w:bottom w:val="single" w:sz="4" w:space="0" w:color="auto"/>
              <w:right w:val="single" w:sz="4" w:space="0" w:color="auto"/>
            </w:tcBorders>
            <w:shd w:val="clear" w:color="auto" w:fill="auto"/>
            <w:noWrap/>
            <w:vAlign w:val="bottom"/>
            <w:hideMark/>
          </w:tcPr>
          <w:p w14:paraId="7A66435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C23E7D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948565" w14:textId="77777777" w:rsidR="008F4028" w:rsidRPr="00BD01D7" w:rsidRDefault="008F4028" w:rsidP="00D163DF">
            <w:pPr>
              <w:spacing w:before="60" w:after="60" w:line="240" w:lineRule="auto"/>
              <w:rPr>
                <w:noProof/>
                <w:sz w:val="20"/>
              </w:rPr>
            </w:pPr>
            <w:r>
              <w:rPr>
                <w:noProof/>
                <w:sz w:val="20"/>
              </w:rPr>
              <w:t>33053000</w:t>
            </w:r>
          </w:p>
        </w:tc>
        <w:tc>
          <w:tcPr>
            <w:tcW w:w="1134" w:type="dxa"/>
            <w:tcBorders>
              <w:top w:val="nil"/>
              <w:left w:val="nil"/>
              <w:bottom w:val="single" w:sz="4" w:space="0" w:color="auto"/>
              <w:right w:val="single" w:sz="4" w:space="0" w:color="auto"/>
            </w:tcBorders>
            <w:shd w:val="clear" w:color="auto" w:fill="auto"/>
            <w:noWrap/>
            <w:hideMark/>
          </w:tcPr>
          <w:p w14:paraId="69CE6E46" w14:textId="77777777" w:rsidR="008F4028" w:rsidRPr="00BD01D7" w:rsidRDefault="008F4028" w:rsidP="00D163DF">
            <w:pPr>
              <w:spacing w:before="60" w:after="60" w:line="240" w:lineRule="auto"/>
              <w:rPr>
                <w:noProof/>
                <w:sz w:val="20"/>
              </w:rPr>
            </w:pPr>
            <w:r>
              <w:rPr>
                <w:noProof/>
                <w:sz w:val="20"/>
              </w:rPr>
              <w:t>330530</w:t>
            </w:r>
          </w:p>
        </w:tc>
        <w:tc>
          <w:tcPr>
            <w:tcW w:w="11425" w:type="dxa"/>
            <w:tcBorders>
              <w:top w:val="nil"/>
              <w:left w:val="nil"/>
              <w:bottom w:val="single" w:sz="4" w:space="0" w:color="auto"/>
              <w:right w:val="single" w:sz="4" w:space="0" w:color="auto"/>
            </w:tcBorders>
            <w:shd w:val="clear" w:color="auto" w:fill="auto"/>
            <w:noWrap/>
            <w:hideMark/>
          </w:tcPr>
          <w:p w14:paraId="2F695390" w14:textId="7F93F3B6" w:rsidR="008F4028" w:rsidRPr="00BD01D7" w:rsidRDefault="000C19AE" w:rsidP="00D163DF">
            <w:pPr>
              <w:spacing w:before="60" w:after="60" w:line="240" w:lineRule="auto"/>
              <w:rPr>
                <w:noProof/>
                <w:sz w:val="20"/>
              </w:rPr>
            </w:pPr>
            <w:r>
              <w:rPr>
                <w:noProof/>
                <w:sz w:val="20"/>
              </w:rPr>
              <w:t>–</w:t>
            </w:r>
            <w:r w:rsidR="008F4028">
              <w:rPr>
                <w:noProof/>
                <w:sz w:val="20"/>
              </w:rPr>
              <w:t xml:space="preserve"> Laki za lase</w:t>
            </w:r>
          </w:p>
        </w:tc>
        <w:tc>
          <w:tcPr>
            <w:tcW w:w="986" w:type="dxa"/>
            <w:tcBorders>
              <w:top w:val="nil"/>
              <w:left w:val="nil"/>
              <w:bottom w:val="single" w:sz="4" w:space="0" w:color="auto"/>
              <w:right w:val="single" w:sz="4" w:space="0" w:color="auto"/>
            </w:tcBorders>
            <w:shd w:val="clear" w:color="auto" w:fill="auto"/>
            <w:noWrap/>
            <w:vAlign w:val="bottom"/>
            <w:hideMark/>
          </w:tcPr>
          <w:p w14:paraId="76B796D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6FDB42E"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82F70F" w14:textId="77777777" w:rsidR="008F4028" w:rsidRPr="00BD01D7" w:rsidRDefault="008F4028" w:rsidP="00D163DF">
            <w:pPr>
              <w:spacing w:before="60" w:after="60" w:line="240" w:lineRule="auto"/>
              <w:rPr>
                <w:noProof/>
                <w:sz w:val="20"/>
              </w:rPr>
            </w:pPr>
            <w:r>
              <w:rPr>
                <w:noProof/>
                <w:sz w:val="20"/>
              </w:rPr>
              <w:t>33059000</w:t>
            </w:r>
          </w:p>
        </w:tc>
        <w:tc>
          <w:tcPr>
            <w:tcW w:w="1134" w:type="dxa"/>
            <w:tcBorders>
              <w:top w:val="nil"/>
              <w:left w:val="nil"/>
              <w:bottom w:val="single" w:sz="4" w:space="0" w:color="auto"/>
              <w:right w:val="single" w:sz="4" w:space="0" w:color="auto"/>
            </w:tcBorders>
            <w:shd w:val="clear" w:color="auto" w:fill="auto"/>
            <w:noWrap/>
            <w:hideMark/>
          </w:tcPr>
          <w:p w14:paraId="234CB1F9" w14:textId="77777777" w:rsidR="008F4028" w:rsidRPr="00BD01D7" w:rsidRDefault="008F4028" w:rsidP="00D163DF">
            <w:pPr>
              <w:spacing w:before="60" w:after="60" w:line="240" w:lineRule="auto"/>
              <w:rPr>
                <w:noProof/>
                <w:sz w:val="20"/>
              </w:rPr>
            </w:pPr>
            <w:r>
              <w:rPr>
                <w:noProof/>
                <w:sz w:val="20"/>
              </w:rPr>
              <w:t>330590</w:t>
            </w:r>
          </w:p>
        </w:tc>
        <w:tc>
          <w:tcPr>
            <w:tcW w:w="11425" w:type="dxa"/>
            <w:tcBorders>
              <w:top w:val="nil"/>
              <w:left w:val="nil"/>
              <w:bottom w:val="single" w:sz="4" w:space="0" w:color="auto"/>
              <w:right w:val="single" w:sz="4" w:space="0" w:color="auto"/>
            </w:tcBorders>
            <w:shd w:val="clear" w:color="auto" w:fill="auto"/>
            <w:noWrap/>
            <w:hideMark/>
          </w:tcPr>
          <w:p w14:paraId="505467C9" w14:textId="257E76D0"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511E6B0D"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201978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DF6161D" w14:textId="77777777" w:rsidR="008F4028" w:rsidRPr="00BD01D7" w:rsidRDefault="008F4028" w:rsidP="00D163DF">
            <w:pPr>
              <w:spacing w:before="60" w:after="60" w:line="240" w:lineRule="auto"/>
              <w:rPr>
                <w:noProof/>
                <w:sz w:val="20"/>
              </w:rPr>
            </w:pPr>
            <w:r>
              <w:rPr>
                <w:noProof/>
                <w:sz w:val="20"/>
              </w:rPr>
              <w:t>33061000</w:t>
            </w:r>
          </w:p>
        </w:tc>
        <w:tc>
          <w:tcPr>
            <w:tcW w:w="1134" w:type="dxa"/>
            <w:tcBorders>
              <w:top w:val="nil"/>
              <w:left w:val="nil"/>
              <w:bottom w:val="single" w:sz="4" w:space="0" w:color="auto"/>
              <w:right w:val="single" w:sz="4" w:space="0" w:color="auto"/>
            </w:tcBorders>
            <w:shd w:val="clear" w:color="auto" w:fill="auto"/>
            <w:noWrap/>
            <w:hideMark/>
          </w:tcPr>
          <w:p w14:paraId="04BB225E" w14:textId="77777777" w:rsidR="008F4028" w:rsidRPr="00BD01D7" w:rsidRDefault="008F4028" w:rsidP="00D163DF">
            <w:pPr>
              <w:spacing w:before="60" w:after="60" w:line="240" w:lineRule="auto"/>
              <w:rPr>
                <w:noProof/>
                <w:sz w:val="20"/>
              </w:rPr>
            </w:pPr>
            <w:r>
              <w:rPr>
                <w:noProof/>
                <w:sz w:val="20"/>
              </w:rPr>
              <w:t>330610</w:t>
            </w:r>
          </w:p>
        </w:tc>
        <w:tc>
          <w:tcPr>
            <w:tcW w:w="11425" w:type="dxa"/>
            <w:tcBorders>
              <w:top w:val="nil"/>
              <w:left w:val="nil"/>
              <w:bottom w:val="single" w:sz="4" w:space="0" w:color="auto"/>
              <w:right w:val="single" w:sz="4" w:space="0" w:color="auto"/>
            </w:tcBorders>
            <w:shd w:val="clear" w:color="auto" w:fill="auto"/>
            <w:noWrap/>
            <w:hideMark/>
          </w:tcPr>
          <w:p w14:paraId="1A221CBC" w14:textId="55868E89" w:rsidR="008F4028" w:rsidRPr="00BD01D7" w:rsidRDefault="000C19AE" w:rsidP="00D163DF">
            <w:pPr>
              <w:spacing w:before="60" w:after="60" w:line="240" w:lineRule="auto"/>
              <w:rPr>
                <w:noProof/>
                <w:sz w:val="20"/>
              </w:rPr>
            </w:pPr>
            <w:r>
              <w:rPr>
                <w:noProof/>
                <w:sz w:val="20"/>
              </w:rPr>
              <w:t>–</w:t>
            </w:r>
            <w:r w:rsidR="008F4028">
              <w:rPr>
                <w:noProof/>
                <w:sz w:val="20"/>
              </w:rPr>
              <w:t xml:space="preserve"> Sredstva za čiščenje zob</w:t>
            </w:r>
          </w:p>
        </w:tc>
        <w:tc>
          <w:tcPr>
            <w:tcW w:w="986" w:type="dxa"/>
            <w:tcBorders>
              <w:top w:val="nil"/>
              <w:left w:val="nil"/>
              <w:bottom w:val="single" w:sz="4" w:space="0" w:color="auto"/>
              <w:right w:val="single" w:sz="4" w:space="0" w:color="auto"/>
            </w:tcBorders>
            <w:shd w:val="clear" w:color="auto" w:fill="auto"/>
            <w:noWrap/>
            <w:vAlign w:val="bottom"/>
            <w:hideMark/>
          </w:tcPr>
          <w:p w14:paraId="29B50EB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E1954A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2201B12" w14:textId="77777777" w:rsidR="008F4028" w:rsidRPr="00BD01D7" w:rsidRDefault="008F4028" w:rsidP="00D163DF">
            <w:pPr>
              <w:pageBreakBefore/>
              <w:spacing w:before="60" w:after="60" w:line="240" w:lineRule="auto"/>
              <w:rPr>
                <w:noProof/>
                <w:sz w:val="20"/>
              </w:rPr>
            </w:pPr>
            <w:r>
              <w:rPr>
                <w:noProof/>
                <w:sz w:val="20"/>
              </w:rPr>
              <w:t>33069000</w:t>
            </w:r>
          </w:p>
        </w:tc>
        <w:tc>
          <w:tcPr>
            <w:tcW w:w="1134" w:type="dxa"/>
            <w:tcBorders>
              <w:top w:val="nil"/>
              <w:left w:val="nil"/>
              <w:bottom w:val="single" w:sz="4" w:space="0" w:color="auto"/>
              <w:right w:val="single" w:sz="4" w:space="0" w:color="auto"/>
            </w:tcBorders>
            <w:shd w:val="clear" w:color="auto" w:fill="auto"/>
            <w:noWrap/>
            <w:hideMark/>
          </w:tcPr>
          <w:p w14:paraId="14BB5E61" w14:textId="77777777" w:rsidR="008F4028" w:rsidRPr="00BD01D7" w:rsidRDefault="008F4028" w:rsidP="00D163DF">
            <w:pPr>
              <w:spacing w:before="60" w:after="60" w:line="240" w:lineRule="auto"/>
              <w:rPr>
                <w:noProof/>
                <w:sz w:val="20"/>
              </w:rPr>
            </w:pPr>
            <w:r>
              <w:rPr>
                <w:noProof/>
                <w:sz w:val="20"/>
              </w:rPr>
              <w:t>330690</w:t>
            </w:r>
          </w:p>
        </w:tc>
        <w:tc>
          <w:tcPr>
            <w:tcW w:w="11425" w:type="dxa"/>
            <w:tcBorders>
              <w:top w:val="nil"/>
              <w:left w:val="nil"/>
              <w:bottom w:val="single" w:sz="4" w:space="0" w:color="auto"/>
              <w:right w:val="single" w:sz="4" w:space="0" w:color="auto"/>
            </w:tcBorders>
            <w:shd w:val="clear" w:color="auto" w:fill="auto"/>
            <w:noWrap/>
            <w:hideMark/>
          </w:tcPr>
          <w:p w14:paraId="732064BC" w14:textId="5B621F1E"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3CC574A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79C3F5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D27685" w14:textId="77777777" w:rsidR="008F4028" w:rsidRPr="00BD01D7" w:rsidRDefault="008F4028" w:rsidP="00D163DF">
            <w:pPr>
              <w:spacing w:before="60" w:after="60" w:line="240" w:lineRule="auto"/>
              <w:rPr>
                <w:noProof/>
                <w:sz w:val="20"/>
              </w:rPr>
            </w:pPr>
            <w:r>
              <w:rPr>
                <w:noProof/>
                <w:sz w:val="20"/>
              </w:rPr>
              <w:t>33071000</w:t>
            </w:r>
          </w:p>
        </w:tc>
        <w:tc>
          <w:tcPr>
            <w:tcW w:w="1134" w:type="dxa"/>
            <w:tcBorders>
              <w:top w:val="nil"/>
              <w:left w:val="nil"/>
              <w:bottom w:val="single" w:sz="4" w:space="0" w:color="auto"/>
              <w:right w:val="single" w:sz="4" w:space="0" w:color="auto"/>
            </w:tcBorders>
            <w:shd w:val="clear" w:color="auto" w:fill="auto"/>
            <w:noWrap/>
            <w:hideMark/>
          </w:tcPr>
          <w:p w14:paraId="2119A7F5" w14:textId="77777777" w:rsidR="008F4028" w:rsidRPr="00BD01D7" w:rsidRDefault="008F4028" w:rsidP="00D163DF">
            <w:pPr>
              <w:spacing w:before="60" w:after="60" w:line="240" w:lineRule="auto"/>
              <w:rPr>
                <w:noProof/>
                <w:sz w:val="20"/>
              </w:rPr>
            </w:pPr>
            <w:r>
              <w:rPr>
                <w:noProof/>
                <w:sz w:val="20"/>
              </w:rPr>
              <w:t>330710</w:t>
            </w:r>
          </w:p>
        </w:tc>
        <w:tc>
          <w:tcPr>
            <w:tcW w:w="11425" w:type="dxa"/>
            <w:tcBorders>
              <w:top w:val="nil"/>
              <w:left w:val="nil"/>
              <w:bottom w:val="single" w:sz="4" w:space="0" w:color="auto"/>
              <w:right w:val="single" w:sz="4" w:space="0" w:color="auto"/>
            </w:tcBorders>
            <w:shd w:val="clear" w:color="auto" w:fill="auto"/>
            <w:noWrap/>
            <w:hideMark/>
          </w:tcPr>
          <w:p w14:paraId="704D1B19" w14:textId="567067F3" w:rsidR="008F4028" w:rsidRPr="00BD01D7" w:rsidRDefault="000C19AE" w:rsidP="00D163DF">
            <w:pPr>
              <w:spacing w:before="60" w:after="60" w:line="240" w:lineRule="auto"/>
              <w:rPr>
                <w:noProof/>
                <w:sz w:val="20"/>
              </w:rPr>
            </w:pPr>
            <w:r>
              <w:rPr>
                <w:noProof/>
                <w:sz w:val="20"/>
              </w:rPr>
              <w:t>–</w:t>
            </w:r>
            <w:r w:rsidR="008F4028">
              <w:rPr>
                <w:noProof/>
                <w:sz w:val="20"/>
              </w:rPr>
              <w:t xml:space="preserve"> Preparati za britje, vključno s tistimi za uporabo pred britjem in po njem</w:t>
            </w:r>
          </w:p>
        </w:tc>
        <w:tc>
          <w:tcPr>
            <w:tcW w:w="986" w:type="dxa"/>
            <w:tcBorders>
              <w:top w:val="nil"/>
              <w:left w:val="nil"/>
              <w:bottom w:val="single" w:sz="4" w:space="0" w:color="auto"/>
              <w:right w:val="single" w:sz="4" w:space="0" w:color="auto"/>
            </w:tcBorders>
            <w:shd w:val="clear" w:color="auto" w:fill="auto"/>
            <w:noWrap/>
            <w:vAlign w:val="bottom"/>
            <w:hideMark/>
          </w:tcPr>
          <w:p w14:paraId="591577A8"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061D1B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0361E15" w14:textId="77777777" w:rsidR="008F4028" w:rsidRPr="00BD01D7" w:rsidRDefault="008F4028" w:rsidP="00D163DF">
            <w:pPr>
              <w:spacing w:before="60" w:after="60" w:line="240" w:lineRule="auto"/>
              <w:rPr>
                <w:noProof/>
                <w:sz w:val="20"/>
              </w:rPr>
            </w:pPr>
            <w:r>
              <w:rPr>
                <w:noProof/>
                <w:sz w:val="20"/>
              </w:rPr>
              <w:t>33072000</w:t>
            </w:r>
          </w:p>
        </w:tc>
        <w:tc>
          <w:tcPr>
            <w:tcW w:w="1134" w:type="dxa"/>
            <w:tcBorders>
              <w:top w:val="nil"/>
              <w:left w:val="nil"/>
              <w:bottom w:val="single" w:sz="4" w:space="0" w:color="auto"/>
              <w:right w:val="single" w:sz="4" w:space="0" w:color="auto"/>
            </w:tcBorders>
            <w:shd w:val="clear" w:color="auto" w:fill="auto"/>
            <w:noWrap/>
            <w:hideMark/>
          </w:tcPr>
          <w:p w14:paraId="272CD7AF" w14:textId="77777777" w:rsidR="008F4028" w:rsidRPr="00BD01D7" w:rsidRDefault="008F4028" w:rsidP="00D163DF">
            <w:pPr>
              <w:spacing w:before="60" w:after="60" w:line="240" w:lineRule="auto"/>
              <w:rPr>
                <w:noProof/>
                <w:sz w:val="20"/>
              </w:rPr>
            </w:pPr>
            <w:r>
              <w:rPr>
                <w:noProof/>
                <w:sz w:val="20"/>
              </w:rPr>
              <w:t>330720</w:t>
            </w:r>
          </w:p>
        </w:tc>
        <w:tc>
          <w:tcPr>
            <w:tcW w:w="11425" w:type="dxa"/>
            <w:tcBorders>
              <w:top w:val="nil"/>
              <w:left w:val="nil"/>
              <w:bottom w:val="single" w:sz="4" w:space="0" w:color="auto"/>
              <w:right w:val="single" w:sz="4" w:space="0" w:color="auto"/>
            </w:tcBorders>
            <w:shd w:val="clear" w:color="auto" w:fill="auto"/>
            <w:noWrap/>
            <w:hideMark/>
          </w:tcPr>
          <w:p w14:paraId="7E5B160F" w14:textId="026E8024" w:rsidR="008F4028" w:rsidRPr="00BD01D7" w:rsidRDefault="000C19AE" w:rsidP="00D163DF">
            <w:pPr>
              <w:spacing w:before="60" w:after="60" w:line="240" w:lineRule="auto"/>
              <w:rPr>
                <w:noProof/>
                <w:sz w:val="20"/>
              </w:rPr>
            </w:pPr>
            <w:r>
              <w:rPr>
                <w:noProof/>
                <w:sz w:val="20"/>
              </w:rPr>
              <w:t>–</w:t>
            </w:r>
            <w:r w:rsidR="008F4028">
              <w:rPr>
                <w:noProof/>
                <w:sz w:val="20"/>
              </w:rPr>
              <w:t xml:space="preserve"> Dezodoranti za osebno nego in preparati proti potenju</w:t>
            </w:r>
          </w:p>
        </w:tc>
        <w:tc>
          <w:tcPr>
            <w:tcW w:w="986" w:type="dxa"/>
            <w:tcBorders>
              <w:top w:val="nil"/>
              <w:left w:val="nil"/>
              <w:bottom w:val="single" w:sz="4" w:space="0" w:color="auto"/>
              <w:right w:val="single" w:sz="4" w:space="0" w:color="auto"/>
            </w:tcBorders>
            <w:shd w:val="clear" w:color="auto" w:fill="auto"/>
            <w:noWrap/>
            <w:vAlign w:val="bottom"/>
            <w:hideMark/>
          </w:tcPr>
          <w:p w14:paraId="076A3437"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7432CB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B701A5" w14:textId="77777777" w:rsidR="008F4028" w:rsidRPr="00BD01D7" w:rsidRDefault="008F4028" w:rsidP="00D163DF">
            <w:pPr>
              <w:spacing w:before="60" w:after="60" w:line="240" w:lineRule="auto"/>
              <w:rPr>
                <w:noProof/>
                <w:sz w:val="20"/>
              </w:rPr>
            </w:pPr>
            <w:r>
              <w:rPr>
                <w:noProof/>
                <w:sz w:val="20"/>
              </w:rPr>
              <w:t>33073000</w:t>
            </w:r>
          </w:p>
        </w:tc>
        <w:tc>
          <w:tcPr>
            <w:tcW w:w="1134" w:type="dxa"/>
            <w:tcBorders>
              <w:top w:val="nil"/>
              <w:left w:val="nil"/>
              <w:bottom w:val="single" w:sz="4" w:space="0" w:color="auto"/>
              <w:right w:val="single" w:sz="4" w:space="0" w:color="auto"/>
            </w:tcBorders>
            <w:shd w:val="clear" w:color="auto" w:fill="auto"/>
            <w:noWrap/>
            <w:hideMark/>
          </w:tcPr>
          <w:p w14:paraId="6EC6D834" w14:textId="77777777" w:rsidR="008F4028" w:rsidRPr="00BD01D7" w:rsidRDefault="008F4028" w:rsidP="00D163DF">
            <w:pPr>
              <w:spacing w:before="60" w:after="60" w:line="240" w:lineRule="auto"/>
              <w:rPr>
                <w:noProof/>
                <w:sz w:val="20"/>
              </w:rPr>
            </w:pPr>
            <w:r>
              <w:rPr>
                <w:noProof/>
                <w:sz w:val="20"/>
              </w:rPr>
              <w:t>330730</w:t>
            </w:r>
          </w:p>
        </w:tc>
        <w:tc>
          <w:tcPr>
            <w:tcW w:w="11425" w:type="dxa"/>
            <w:tcBorders>
              <w:top w:val="nil"/>
              <w:left w:val="nil"/>
              <w:bottom w:val="single" w:sz="4" w:space="0" w:color="auto"/>
              <w:right w:val="single" w:sz="4" w:space="0" w:color="auto"/>
            </w:tcBorders>
            <w:shd w:val="clear" w:color="auto" w:fill="auto"/>
            <w:noWrap/>
            <w:hideMark/>
          </w:tcPr>
          <w:p w14:paraId="5D6124BF" w14:textId="1AF7EEC0" w:rsidR="008F4028" w:rsidRPr="00BD01D7" w:rsidRDefault="000C19AE" w:rsidP="00D163DF">
            <w:pPr>
              <w:spacing w:before="60" w:after="60" w:line="240" w:lineRule="auto"/>
              <w:rPr>
                <w:noProof/>
                <w:sz w:val="20"/>
              </w:rPr>
            </w:pPr>
            <w:r>
              <w:rPr>
                <w:noProof/>
                <w:sz w:val="20"/>
              </w:rPr>
              <w:t>–</w:t>
            </w:r>
            <w:r w:rsidR="008F4028">
              <w:rPr>
                <w:noProof/>
                <w:sz w:val="20"/>
              </w:rPr>
              <w:t xml:space="preserve"> Parfumirane soli in drugi preparati za kopanje</w:t>
            </w:r>
          </w:p>
        </w:tc>
        <w:tc>
          <w:tcPr>
            <w:tcW w:w="986" w:type="dxa"/>
            <w:tcBorders>
              <w:top w:val="nil"/>
              <w:left w:val="nil"/>
              <w:bottom w:val="single" w:sz="4" w:space="0" w:color="auto"/>
              <w:right w:val="single" w:sz="4" w:space="0" w:color="auto"/>
            </w:tcBorders>
            <w:shd w:val="clear" w:color="auto" w:fill="auto"/>
            <w:noWrap/>
            <w:vAlign w:val="bottom"/>
            <w:hideMark/>
          </w:tcPr>
          <w:p w14:paraId="72CB95EA"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E3DB39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7183CE1" w14:textId="77777777" w:rsidR="008F4028" w:rsidRPr="00BD01D7" w:rsidRDefault="008F4028" w:rsidP="00D163DF">
            <w:pPr>
              <w:spacing w:before="60" w:after="60" w:line="240" w:lineRule="auto"/>
              <w:rPr>
                <w:noProof/>
                <w:sz w:val="20"/>
              </w:rPr>
            </w:pPr>
            <w:r>
              <w:rPr>
                <w:noProof/>
                <w:sz w:val="20"/>
              </w:rPr>
              <w:t>33074100</w:t>
            </w:r>
          </w:p>
        </w:tc>
        <w:tc>
          <w:tcPr>
            <w:tcW w:w="1134" w:type="dxa"/>
            <w:tcBorders>
              <w:top w:val="nil"/>
              <w:left w:val="nil"/>
              <w:bottom w:val="single" w:sz="4" w:space="0" w:color="auto"/>
              <w:right w:val="single" w:sz="4" w:space="0" w:color="auto"/>
            </w:tcBorders>
            <w:shd w:val="clear" w:color="auto" w:fill="auto"/>
            <w:noWrap/>
            <w:hideMark/>
          </w:tcPr>
          <w:p w14:paraId="37E464FF" w14:textId="77777777" w:rsidR="008F4028" w:rsidRPr="00BD01D7" w:rsidRDefault="008F4028" w:rsidP="00D163DF">
            <w:pPr>
              <w:spacing w:before="60" w:after="60" w:line="240" w:lineRule="auto"/>
              <w:rPr>
                <w:noProof/>
                <w:sz w:val="20"/>
              </w:rPr>
            </w:pPr>
            <w:r>
              <w:rPr>
                <w:noProof/>
                <w:sz w:val="20"/>
              </w:rPr>
              <w:t>330741</w:t>
            </w:r>
          </w:p>
        </w:tc>
        <w:tc>
          <w:tcPr>
            <w:tcW w:w="11425" w:type="dxa"/>
            <w:tcBorders>
              <w:top w:val="nil"/>
              <w:left w:val="nil"/>
              <w:bottom w:val="single" w:sz="4" w:space="0" w:color="auto"/>
              <w:right w:val="single" w:sz="4" w:space="0" w:color="auto"/>
            </w:tcBorders>
            <w:shd w:val="clear" w:color="auto" w:fill="auto"/>
            <w:noWrap/>
            <w:hideMark/>
          </w:tcPr>
          <w:p w14:paraId="50035BA2" w14:textId="676DDDB7" w:rsidR="008F4028" w:rsidRPr="00BD01D7" w:rsidRDefault="00311F85" w:rsidP="00D163DF">
            <w:pPr>
              <w:spacing w:before="60" w:after="60" w:line="240" w:lineRule="auto"/>
              <w:rPr>
                <w:noProof/>
                <w:sz w:val="20"/>
              </w:rPr>
            </w:pPr>
            <w:r>
              <w:rPr>
                <w:noProof/>
                <w:sz w:val="20"/>
              </w:rPr>
              <w:t>– –</w:t>
            </w:r>
            <w:r w:rsidR="008F4028">
              <w:rPr>
                <w:noProof/>
                <w:sz w:val="20"/>
              </w:rPr>
              <w:t xml:space="preserve"> „agarbatti“ in drugi dišeči preparati, ki dišijo pri zgorevanju</w:t>
            </w:r>
          </w:p>
        </w:tc>
        <w:tc>
          <w:tcPr>
            <w:tcW w:w="986" w:type="dxa"/>
            <w:tcBorders>
              <w:top w:val="nil"/>
              <w:left w:val="nil"/>
              <w:bottom w:val="single" w:sz="4" w:space="0" w:color="auto"/>
              <w:right w:val="single" w:sz="4" w:space="0" w:color="auto"/>
            </w:tcBorders>
            <w:shd w:val="clear" w:color="auto" w:fill="auto"/>
            <w:noWrap/>
            <w:vAlign w:val="bottom"/>
            <w:hideMark/>
          </w:tcPr>
          <w:p w14:paraId="2BDF3D41"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3FF5C7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1E8A0F" w14:textId="77777777" w:rsidR="008F4028" w:rsidRPr="00BD01D7" w:rsidRDefault="008F4028" w:rsidP="00D163DF">
            <w:pPr>
              <w:spacing w:before="60" w:after="60" w:line="240" w:lineRule="auto"/>
              <w:rPr>
                <w:noProof/>
                <w:sz w:val="20"/>
              </w:rPr>
            </w:pPr>
            <w:r>
              <w:rPr>
                <w:noProof/>
                <w:sz w:val="20"/>
              </w:rPr>
              <w:t>33074900</w:t>
            </w:r>
          </w:p>
        </w:tc>
        <w:tc>
          <w:tcPr>
            <w:tcW w:w="1134" w:type="dxa"/>
            <w:tcBorders>
              <w:top w:val="nil"/>
              <w:left w:val="nil"/>
              <w:bottom w:val="single" w:sz="4" w:space="0" w:color="auto"/>
              <w:right w:val="single" w:sz="4" w:space="0" w:color="auto"/>
            </w:tcBorders>
            <w:shd w:val="clear" w:color="auto" w:fill="auto"/>
            <w:noWrap/>
            <w:hideMark/>
          </w:tcPr>
          <w:p w14:paraId="7EA326C1" w14:textId="77777777" w:rsidR="008F4028" w:rsidRPr="00BD01D7" w:rsidRDefault="008F4028" w:rsidP="00D163DF">
            <w:pPr>
              <w:spacing w:before="60" w:after="60" w:line="240" w:lineRule="auto"/>
              <w:rPr>
                <w:noProof/>
                <w:sz w:val="20"/>
              </w:rPr>
            </w:pPr>
            <w:r>
              <w:rPr>
                <w:noProof/>
                <w:sz w:val="20"/>
              </w:rPr>
              <w:t>330749</w:t>
            </w:r>
          </w:p>
        </w:tc>
        <w:tc>
          <w:tcPr>
            <w:tcW w:w="11425" w:type="dxa"/>
            <w:tcBorders>
              <w:top w:val="nil"/>
              <w:left w:val="nil"/>
              <w:bottom w:val="single" w:sz="4" w:space="0" w:color="auto"/>
              <w:right w:val="single" w:sz="4" w:space="0" w:color="auto"/>
            </w:tcBorders>
            <w:shd w:val="clear" w:color="auto" w:fill="auto"/>
            <w:noWrap/>
            <w:hideMark/>
          </w:tcPr>
          <w:p w14:paraId="5412BAFD" w14:textId="2895626F"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6D9C65EE"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947381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8BF929" w14:textId="77777777" w:rsidR="008F4028" w:rsidRPr="00BD01D7" w:rsidRDefault="008F4028" w:rsidP="00D163DF">
            <w:pPr>
              <w:spacing w:before="60" w:after="60" w:line="240" w:lineRule="auto"/>
              <w:rPr>
                <w:noProof/>
                <w:sz w:val="20"/>
              </w:rPr>
            </w:pPr>
            <w:r>
              <w:rPr>
                <w:noProof/>
                <w:sz w:val="20"/>
              </w:rPr>
              <w:t>33079000</w:t>
            </w:r>
          </w:p>
        </w:tc>
        <w:tc>
          <w:tcPr>
            <w:tcW w:w="1134" w:type="dxa"/>
            <w:tcBorders>
              <w:top w:val="nil"/>
              <w:left w:val="nil"/>
              <w:bottom w:val="single" w:sz="4" w:space="0" w:color="auto"/>
              <w:right w:val="single" w:sz="4" w:space="0" w:color="auto"/>
            </w:tcBorders>
            <w:shd w:val="clear" w:color="auto" w:fill="auto"/>
            <w:noWrap/>
            <w:hideMark/>
          </w:tcPr>
          <w:p w14:paraId="12E253E4" w14:textId="77777777" w:rsidR="008F4028" w:rsidRPr="00BD01D7" w:rsidRDefault="008F4028" w:rsidP="00D163DF">
            <w:pPr>
              <w:spacing w:before="60" w:after="60" w:line="240" w:lineRule="auto"/>
              <w:rPr>
                <w:noProof/>
                <w:sz w:val="20"/>
              </w:rPr>
            </w:pPr>
            <w:r>
              <w:rPr>
                <w:noProof/>
                <w:sz w:val="20"/>
              </w:rPr>
              <w:t>330790</w:t>
            </w:r>
          </w:p>
        </w:tc>
        <w:tc>
          <w:tcPr>
            <w:tcW w:w="11425" w:type="dxa"/>
            <w:tcBorders>
              <w:top w:val="nil"/>
              <w:left w:val="nil"/>
              <w:bottom w:val="single" w:sz="4" w:space="0" w:color="auto"/>
              <w:right w:val="single" w:sz="4" w:space="0" w:color="auto"/>
            </w:tcBorders>
            <w:shd w:val="clear" w:color="auto" w:fill="auto"/>
            <w:noWrap/>
            <w:hideMark/>
          </w:tcPr>
          <w:p w14:paraId="0FB91BEF" w14:textId="6AF23070"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4B716BF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E3EAD9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C3FE35D" w14:textId="77777777" w:rsidR="008F4028" w:rsidRPr="00BD01D7" w:rsidRDefault="008F4028" w:rsidP="00D163DF">
            <w:pPr>
              <w:spacing w:before="60" w:after="60" w:line="240" w:lineRule="auto"/>
              <w:rPr>
                <w:noProof/>
                <w:sz w:val="20"/>
              </w:rPr>
            </w:pPr>
            <w:r>
              <w:rPr>
                <w:noProof/>
                <w:sz w:val="20"/>
              </w:rPr>
              <w:t>34011100</w:t>
            </w:r>
          </w:p>
        </w:tc>
        <w:tc>
          <w:tcPr>
            <w:tcW w:w="1134" w:type="dxa"/>
            <w:tcBorders>
              <w:top w:val="nil"/>
              <w:left w:val="nil"/>
              <w:bottom w:val="single" w:sz="4" w:space="0" w:color="auto"/>
              <w:right w:val="single" w:sz="4" w:space="0" w:color="auto"/>
            </w:tcBorders>
            <w:shd w:val="clear" w:color="auto" w:fill="auto"/>
            <w:noWrap/>
            <w:hideMark/>
          </w:tcPr>
          <w:p w14:paraId="5A0216D0" w14:textId="77777777" w:rsidR="008F4028" w:rsidRPr="00BD01D7" w:rsidRDefault="008F4028" w:rsidP="00D163DF">
            <w:pPr>
              <w:spacing w:before="60" w:after="60" w:line="240" w:lineRule="auto"/>
              <w:rPr>
                <w:noProof/>
                <w:sz w:val="20"/>
              </w:rPr>
            </w:pPr>
            <w:r>
              <w:rPr>
                <w:noProof/>
                <w:sz w:val="20"/>
              </w:rPr>
              <w:t>340111</w:t>
            </w:r>
          </w:p>
        </w:tc>
        <w:tc>
          <w:tcPr>
            <w:tcW w:w="11425" w:type="dxa"/>
            <w:tcBorders>
              <w:top w:val="nil"/>
              <w:left w:val="nil"/>
              <w:bottom w:val="single" w:sz="4" w:space="0" w:color="auto"/>
              <w:right w:val="single" w:sz="4" w:space="0" w:color="auto"/>
            </w:tcBorders>
            <w:shd w:val="clear" w:color="auto" w:fill="auto"/>
            <w:noWrap/>
            <w:hideMark/>
          </w:tcPr>
          <w:p w14:paraId="1D3213F7" w14:textId="19D51AEF" w:rsidR="008F4028" w:rsidRPr="00BD01D7" w:rsidRDefault="00311F85" w:rsidP="00D163DF">
            <w:pPr>
              <w:spacing w:before="60" w:after="60" w:line="240" w:lineRule="auto"/>
              <w:rPr>
                <w:noProof/>
                <w:sz w:val="20"/>
              </w:rPr>
            </w:pPr>
            <w:r>
              <w:rPr>
                <w:noProof/>
                <w:sz w:val="20"/>
              </w:rPr>
              <w:t>– –</w:t>
            </w:r>
            <w:r w:rsidR="008F4028">
              <w:rPr>
                <w:noProof/>
                <w:sz w:val="20"/>
              </w:rPr>
              <w:t xml:space="preserve"> za toaletno uporabo (vključno proizvodi z zdravilnimi substancami)</w:t>
            </w:r>
          </w:p>
        </w:tc>
        <w:tc>
          <w:tcPr>
            <w:tcW w:w="986" w:type="dxa"/>
            <w:tcBorders>
              <w:top w:val="nil"/>
              <w:left w:val="nil"/>
              <w:bottom w:val="single" w:sz="4" w:space="0" w:color="auto"/>
              <w:right w:val="single" w:sz="4" w:space="0" w:color="auto"/>
            </w:tcBorders>
            <w:shd w:val="clear" w:color="auto" w:fill="auto"/>
            <w:noWrap/>
            <w:vAlign w:val="bottom"/>
            <w:hideMark/>
          </w:tcPr>
          <w:p w14:paraId="25349B8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EB23FF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96016C" w14:textId="77777777" w:rsidR="008F4028" w:rsidRPr="00BD01D7" w:rsidRDefault="008F4028" w:rsidP="00D163DF">
            <w:pPr>
              <w:spacing w:before="60" w:after="60" w:line="240" w:lineRule="auto"/>
              <w:rPr>
                <w:noProof/>
                <w:sz w:val="20"/>
              </w:rPr>
            </w:pPr>
            <w:r>
              <w:rPr>
                <w:noProof/>
                <w:sz w:val="20"/>
              </w:rPr>
              <w:t>34011900</w:t>
            </w:r>
          </w:p>
        </w:tc>
        <w:tc>
          <w:tcPr>
            <w:tcW w:w="1134" w:type="dxa"/>
            <w:tcBorders>
              <w:top w:val="nil"/>
              <w:left w:val="nil"/>
              <w:bottom w:val="single" w:sz="4" w:space="0" w:color="auto"/>
              <w:right w:val="single" w:sz="4" w:space="0" w:color="auto"/>
            </w:tcBorders>
            <w:shd w:val="clear" w:color="auto" w:fill="auto"/>
            <w:noWrap/>
            <w:hideMark/>
          </w:tcPr>
          <w:p w14:paraId="16C1736A" w14:textId="77777777" w:rsidR="008F4028" w:rsidRPr="00BD01D7" w:rsidRDefault="008F4028" w:rsidP="00D163DF">
            <w:pPr>
              <w:spacing w:before="60" w:after="60" w:line="240" w:lineRule="auto"/>
              <w:rPr>
                <w:noProof/>
                <w:sz w:val="20"/>
              </w:rPr>
            </w:pPr>
            <w:r>
              <w:rPr>
                <w:noProof/>
                <w:sz w:val="20"/>
              </w:rPr>
              <w:t>340119</w:t>
            </w:r>
          </w:p>
        </w:tc>
        <w:tc>
          <w:tcPr>
            <w:tcW w:w="11425" w:type="dxa"/>
            <w:tcBorders>
              <w:top w:val="nil"/>
              <w:left w:val="nil"/>
              <w:bottom w:val="single" w:sz="4" w:space="0" w:color="auto"/>
              <w:right w:val="single" w:sz="4" w:space="0" w:color="auto"/>
            </w:tcBorders>
            <w:shd w:val="clear" w:color="auto" w:fill="auto"/>
            <w:noWrap/>
            <w:hideMark/>
          </w:tcPr>
          <w:p w14:paraId="167561A2" w14:textId="31C27A6C"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302F393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10E734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74C5918" w14:textId="77777777" w:rsidR="008F4028" w:rsidRPr="00BD01D7" w:rsidRDefault="008F4028" w:rsidP="00D163DF">
            <w:pPr>
              <w:spacing w:before="60" w:after="60" w:line="240" w:lineRule="auto"/>
              <w:rPr>
                <w:noProof/>
                <w:sz w:val="20"/>
              </w:rPr>
            </w:pPr>
            <w:r>
              <w:rPr>
                <w:noProof/>
                <w:sz w:val="20"/>
              </w:rPr>
              <w:t>34012010</w:t>
            </w:r>
          </w:p>
        </w:tc>
        <w:tc>
          <w:tcPr>
            <w:tcW w:w="1134" w:type="dxa"/>
            <w:tcBorders>
              <w:top w:val="nil"/>
              <w:left w:val="nil"/>
              <w:bottom w:val="single" w:sz="4" w:space="0" w:color="auto"/>
              <w:right w:val="single" w:sz="4" w:space="0" w:color="auto"/>
            </w:tcBorders>
            <w:shd w:val="clear" w:color="auto" w:fill="auto"/>
            <w:noWrap/>
            <w:hideMark/>
          </w:tcPr>
          <w:p w14:paraId="0702C550" w14:textId="77777777" w:rsidR="008F4028" w:rsidRPr="00BD01D7" w:rsidRDefault="008F4028" w:rsidP="00D163DF">
            <w:pPr>
              <w:spacing w:before="60" w:after="60" w:line="240" w:lineRule="auto"/>
              <w:rPr>
                <w:noProof/>
                <w:sz w:val="20"/>
              </w:rPr>
            </w:pPr>
            <w:r>
              <w:rPr>
                <w:noProof/>
                <w:sz w:val="20"/>
              </w:rPr>
              <w:t>340120</w:t>
            </w:r>
          </w:p>
        </w:tc>
        <w:tc>
          <w:tcPr>
            <w:tcW w:w="11425" w:type="dxa"/>
            <w:tcBorders>
              <w:top w:val="nil"/>
              <w:left w:val="nil"/>
              <w:bottom w:val="single" w:sz="4" w:space="0" w:color="auto"/>
              <w:right w:val="single" w:sz="4" w:space="0" w:color="auto"/>
            </w:tcBorders>
            <w:shd w:val="clear" w:color="auto" w:fill="auto"/>
            <w:noWrap/>
            <w:hideMark/>
          </w:tcPr>
          <w:p w14:paraId="10584E81" w14:textId="7FCAFDA3" w:rsidR="008F4028" w:rsidRPr="00BD01D7" w:rsidRDefault="00311F85" w:rsidP="00D163DF">
            <w:pPr>
              <w:spacing w:before="60" w:after="60" w:line="240" w:lineRule="auto"/>
              <w:rPr>
                <w:noProof/>
                <w:sz w:val="20"/>
              </w:rPr>
            </w:pPr>
            <w:r>
              <w:rPr>
                <w:noProof/>
                <w:sz w:val="20"/>
              </w:rPr>
              <w:t>– – –</w:t>
            </w:r>
            <w:r w:rsidR="008F4028">
              <w:rPr>
                <w:noProof/>
                <w:sz w:val="20"/>
              </w:rPr>
              <w:t xml:space="preserve"> rezanci za pripravo toaletnega mila</w:t>
            </w:r>
          </w:p>
        </w:tc>
        <w:tc>
          <w:tcPr>
            <w:tcW w:w="986" w:type="dxa"/>
            <w:tcBorders>
              <w:top w:val="nil"/>
              <w:left w:val="nil"/>
              <w:bottom w:val="single" w:sz="4" w:space="0" w:color="auto"/>
              <w:right w:val="single" w:sz="4" w:space="0" w:color="auto"/>
            </w:tcBorders>
            <w:shd w:val="clear" w:color="auto" w:fill="auto"/>
            <w:noWrap/>
            <w:vAlign w:val="bottom"/>
            <w:hideMark/>
          </w:tcPr>
          <w:p w14:paraId="26C8666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94B4FA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6A8660" w14:textId="77777777" w:rsidR="008F4028" w:rsidRPr="00BD01D7" w:rsidRDefault="008F4028" w:rsidP="00D163DF">
            <w:pPr>
              <w:spacing w:before="60" w:after="60" w:line="240" w:lineRule="auto"/>
              <w:rPr>
                <w:noProof/>
                <w:sz w:val="20"/>
              </w:rPr>
            </w:pPr>
            <w:r>
              <w:rPr>
                <w:noProof/>
                <w:sz w:val="20"/>
              </w:rPr>
              <w:t>34012090</w:t>
            </w:r>
          </w:p>
        </w:tc>
        <w:tc>
          <w:tcPr>
            <w:tcW w:w="1134" w:type="dxa"/>
            <w:tcBorders>
              <w:top w:val="nil"/>
              <w:left w:val="nil"/>
              <w:bottom w:val="single" w:sz="4" w:space="0" w:color="auto"/>
              <w:right w:val="single" w:sz="4" w:space="0" w:color="auto"/>
            </w:tcBorders>
            <w:shd w:val="clear" w:color="auto" w:fill="auto"/>
            <w:noWrap/>
            <w:hideMark/>
          </w:tcPr>
          <w:p w14:paraId="5BB1E146" w14:textId="77777777" w:rsidR="008F4028" w:rsidRPr="00BD01D7" w:rsidRDefault="008F4028" w:rsidP="00D163DF">
            <w:pPr>
              <w:spacing w:before="60" w:after="60" w:line="240" w:lineRule="auto"/>
              <w:rPr>
                <w:noProof/>
                <w:sz w:val="20"/>
              </w:rPr>
            </w:pPr>
            <w:r>
              <w:rPr>
                <w:noProof/>
                <w:sz w:val="20"/>
              </w:rPr>
              <w:t>340120</w:t>
            </w:r>
          </w:p>
        </w:tc>
        <w:tc>
          <w:tcPr>
            <w:tcW w:w="11425" w:type="dxa"/>
            <w:tcBorders>
              <w:top w:val="nil"/>
              <w:left w:val="nil"/>
              <w:bottom w:val="single" w:sz="4" w:space="0" w:color="auto"/>
              <w:right w:val="single" w:sz="4" w:space="0" w:color="auto"/>
            </w:tcBorders>
            <w:shd w:val="clear" w:color="auto" w:fill="auto"/>
            <w:noWrap/>
            <w:hideMark/>
          </w:tcPr>
          <w:p w14:paraId="521C1072" w14:textId="7A46ED0C" w:rsidR="008F4028" w:rsidRPr="00BD01D7" w:rsidRDefault="00311F85" w:rsidP="00D163DF">
            <w:pPr>
              <w:spacing w:before="60" w:after="60" w:line="240" w:lineRule="auto"/>
              <w:rPr>
                <w:noProof/>
                <w:sz w:val="20"/>
              </w:rPr>
            </w:pPr>
            <w:r>
              <w:rPr>
                <w:noProof/>
                <w:sz w:val="20"/>
              </w:rPr>
              <w:t>– –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19AFD356"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BDFAEF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93A8E9C" w14:textId="77777777" w:rsidR="008F4028" w:rsidRPr="00BD01D7" w:rsidRDefault="008F4028" w:rsidP="00D163DF">
            <w:pPr>
              <w:spacing w:before="60" w:after="60" w:line="240" w:lineRule="auto"/>
              <w:rPr>
                <w:noProof/>
                <w:sz w:val="20"/>
              </w:rPr>
            </w:pPr>
            <w:r>
              <w:rPr>
                <w:noProof/>
                <w:sz w:val="20"/>
              </w:rPr>
              <w:t>34013000</w:t>
            </w:r>
          </w:p>
        </w:tc>
        <w:tc>
          <w:tcPr>
            <w:tcW w:w="1134" w:type="dxa"/>
            <w:tcBorders>
              <w:top w:val="nil"/>
              <w:left w:val="nil"/>
              <w:bottom w:val="single" w:sz="4" w:space="0" w:color="auto"/>
              <w:right w:val="single" w:sz="4" w:space="0" w:color="auto"/>
            </w:tcBorders>
            <w:shd w:val="clear" w:color="auto" w:fill="auto"/>
            <w:noWrap/>
            <w:hideMark/>
          </w:tcPr>
          <w:p w14:paraId="467DB636" w14:textId="77777777" w:rsidR="008F4028" w:rsidRPr="00BD01D7" w:rsidRDefault="008F4028" w:rsidP="00D163DF">
            <w:pPr>
              <w:spacing w:before="60" w:after="60" w:line="240" w:lineRule="auto"/>
              <w:rPr>
                <w:noProof/>
                <w:sz w:val="20"/>
              </w:rPr>
            </w:pPr>
            <w:r>
              <w:rPr>
                <w:noProof/>
                <w:sz w:val="20"/>
              </w:rPr>
              <w:t>340130</w:t>
            </w:r>
          </w:p>
        </w:tc>
        <w:tc>
          <w:tcPr>
            <w:tcW w:w="11425" w:type="dxa"/>
            <w:tcBorders>
              <w:top w:val="nil"/>
              <w:left w:val="nil"/>
              <w:bottom w:val="single" w:sz="4" w:space="0" w:color="auto"/>
              <w:right w:val="single" w:sz="4" w:space="0" w:color="auto"/>
            </w:tcBorders>
            <w:shd w:val="clear" w:color="auto" w:fill="auto"/>
            <w:noWrap/>
            <w:hideMark/>
          </w:tcPr>
          <w:p w14:paraId="5FC410A7" w14:textId="73E41032" w:rsidR="008F4028" w:rsidRPr="00BD01D7" w:rsidRDefault="000C19AE" w:rsidP="00D163DF">
            <w:pPr>
              <w:spacing w:before="60" w:after="60" w:line="240" w:lineRule="auto"/>
              <w:rPr>
                <w:noProof/>
                <w:sz w:val="20"/>
              </w:rPr>
            </w:pPr>
            <w:r>
              <w:rPr>
                <w:noProof/>
                <w:sz w:val="20"/>
              </w:rPr>
              <w:t>–</w:t>
            </w:r>
            <w:r w:rsidR="008F4028">
              <w:rPr>
                <w:noProof/>
                <w:sz w:val="20"/>
              </w:rPr>
              <w:t xml:space="preserve"> Organski površinsko aktivni proizvodi in preparati za umivanje kože, v obliki tekočine ali kreme, pakirani v embalaži za prodajo na drobno, ki vsebujejo milo ali ne</w:t>
            </w:r>
          </w:p>
        </w:tc>
        <w:tc>
          <w:tcPr>
            <w:tcW w:w="986" w:type="dxa"/>
            <w:tcBorders>
              <w:top w:val="nil"/>
              <w:left w:val="nil"/>
              <w:bottom w:val="single" w:sz="4" w:space="0" w:color="auto"/>
              <w:right w:val="single" w:sz="4" w:space="0" w:color="auto"/>
            </w:tcBorders>
            <w:shd w:val="clear" w:color="auto" w:fill="auto"/>
            <w:noWrap/>
            <w:vAlign w:val="bottom"/>
            <w:hideMark/>
          </w:tcPr>
          <w:p w14:paraId="7FBFCB1A"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832835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F48F434" w14:textId="77777777" w:rsidR="008F4028" w:rsidRPr="00BD01D7" w:rsidRDefault="008F4028" w:rsidP="00D163DF">
            <w:pPr>
              <w:spacing w:before="60" w:after="60" w:line="240" w:lineRule="auto"/>
              <w:rPr>
                <w:noProof/>
                <w:sz w:val="20"/>
              </w:rPr>
            </w:pPr>
            <w:r>
              <w:rPr>
                <w:noProof/>
                <w:sz w:val="20"/>
              </w:rPr>
              <w:t>34021100</w:t>
            </w:r>
          </w:p>
        </w:tc>
        <w:tc>
          <w:tcPr>
            <w:tcW w:w="1134" w:type="dxa"/>
            <w:tcBorders>
              <w:top w:val="nil"/>
              <w:left w:val="nil"/>
              <w:bottom w:val="single" w:sz="4" w:space="0" w:color="auto"/>
              <w:right w:val="single" w:sz="4" w:space="0" w:color="auto"/>
            </w:tcBorders>
            <w:shd w:val="clear" w:color="auto" w:fill="auto"/>
            <w:noWrap/>
            <w:hideMark/>
          </w:tcPr>
          <w:p w14:paraId="3CCD5611" w14:textId="77777777" w:rsidR="008F4028" w:rsidRPr="00BD01D7" w:rsidRDefault="008F4028" w:rsidP="00D163DF">
            <w:pPr>
              <w:spacing w:before="60" w:after="60" w:line="240" w:lineRule="auto"/>
              <w:rPr>
                <w:noProof/>
                <w:sz w:val="20"/>
              </w:rPr>
            </w:pPr>
            <w:r>
              <w:rPr>
                <w:noProof/>
                <w:sz w:val="20"/>
              </w:rPr>
              <w:t>340211</w:t>
            </w:r>
          </w:p>
        </w:tc>
        <w:tc>
          <w:tcPr>
            <w:tcW w:w="11425" w:type="dxa"/>
            <w:tcBorders>
              <w:top w:val="nil"/>
              <w:left w:val="nil"/>
              <w:bottom w:val="single" w:sz="4" w:space="0" w:color="auto"/>
              <w:right w:val="single" w:sz="4" w:space="0" w:color="auto"/>
            </w:tcBorders>
            <w:shd w:val="clear" w:color="auto" w:fill="auto"/>
            <w:noWrap/>
            <w:hideMark/>
          </w:tcPr>
          <w:p w14:paraId="2C6BA896" w14:textId="6D9951E3" w:rsidR="008F4028" w:rsidRPr="00BD01D7" w:rsidRDefault="00311F85" w:rsidP="00D163DF">
            <w:pPr>
              <w:spacing w:before="60" w:after="60" w:line="240" w:lineRule="auto"/>
              <w:rPr>
                <w:noProof/>
                <w:sz w:val="20"/>
              </w:rPr>
            </w:pPr>
            <w:r>
              <w:rPr>
                <w:noProof/>
                <w:sz w:val="20"/>
              </w:rPr>
              <w:t>– –</w:t>
            </w:r>
            <w:r w:rsidR="008F4028">
              <w:rPr>
                <w:noProof/>
                <w:sz w:val="20"/>
              </w:rPr>
              <w:t xml:space="preserve"> anionska</w:t>
            </w:r>
          </w:p>
        </w:tc>
        <w:tc>
          <w:tcPr>
            <w:tcW w:w="986" w:type="dxa"/>
            <w:tcBorders>
              <w:top w:val="nil"/>
              <w:left w:val="nil"/>
              <w:bottom w:val="single" w:sz="4" w:space="0" w:color="auto"/>
              <w:right w:val="single" w:sz="4" w:space="0" w:color="auto"/>
            </w:tcBorders>
            <w:shd w:val="clear" w:color="auto" w:fill="auto"/>
            <w:noWrap/>
            <w:vAlign w:val="bottom"/>
            <w:hideMark/>
          </w:tcPr>
          <w:p w14:paraId="392F573D"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3F1E120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4E5AC0B" w14:textId="77777777" w:rsidR="008F4028" w:rsidRPr="00BD01D7" w:rsidRDefault="008F4028" w:rsidP="00D163DF">
            <w:pPr>
              <w:spacing w:before="60" w:after="60" w:line="240" w:lineRule="auto"/>
              <w:rPr>
                <w:noProof/>
                <w:sz w:val="20"/>
              </w:rPr>
            </w:pPr>
            <w:r>
              <w:rPr>
                <w:noProof/>
                <w:sz w:val="20"/>
              </w:rPr>
              <w:t>34021200</w:t>
            </w:r>
          </w:p>
        </w:tc>
        <w:tc>
          <w:tcPr>
            <w:tcW w:w="1134" w:type="dxa"/>
            <w:tcBorders>
              <w:top w:val="nil"/>
              <w:left w:val="nil"/>
              <w:bottom w:val="single" w:sz="4" w:space="0" w:color="auto"/>
              <w:right w:val="single" w:sz="4" w:space="0" w:color="auto"/>
            </w:tcBorders>
            <w:shd w:val="clear" w:color="auto" w:fill="auto"/>
            <w:noWrap/>
            <w:hideMark/>
          </w:tcPr>
          <w:p w14:paraId="2A062379" w14:textId="77777777" w:rsidR="008F4028" w:rsidRPr="00BD01D7" w:rsidRDefault="008F4028" w:rsidP="00D163DF">
            <w:pPr>
              <w:spacing w:before="60" w:after="60" w:line="240" w:lineRule="auto"/>
              <w:rPr>
                <w:noProof/>
                <w:sz w:val="20"/>
              </w:rPr>
            </w:pPr>
            <w:r>
              <w:rPr>
                <w:noProof/>
                <w:sz w:val="20"/>
              </w:rPr>
              <w:t>340212</w:t>
            </w:r>
          </w:p>
        </w:tc>
        <w:tc>
          <w:tcPr>
            <w:tcW w:w="11425" w:type="dxa"/>
            <w:tcBorders>
              <w:top w:val="nil"/>
              <w:left w:val="nil"/>
              <w:bottom w:val="single" w:sz="4" w:space="0" w:color="auto"/>
              <w:right w:val="single" w:sz="4" w:space="0" w:color="auto"/>
            </w:tcBorders>
            <w:shd w:val="clear" w:color="auto" w:fill="auto"/>
            <w:noWrap/>
            <w:hideMark/>
          </w:tcPr>
          <w:p w14:paraId="488BAE00" w14:textId="1E4EF4EE" w:rsidR="008F4028" w:rsidRPr="00BD01D7" w:rsidRDefault="00311F85" w:rsidP="00D163DF">
            <w:pPr>
              <w:spacing w:before="60" w:after="60" w:line="240" w:lineRule="auto"/>
              <w:rPr>
                <w:noProof/>
                <w:sz w:val="20"/>
              </w:rPr>
            </w:pPr>
            <w:r>
              <w:rPr>
                <w:noProof/>
                <w:sz w:val="20"/>
              </w:rPr>
              <w:t>– –</w:t>
            </w:r>
            <w:r w:rsidR="008F4028">
              <w:rPr>
                <w:noProof/>
                <w:sz w:val="20"/>
              </w:rPr>
              <w:t xml:space="preserve"> kationska</w:t>
            </w:r>
          </w:p>
        </w:tc>
        <w:tc>
          <w:tcPr>
            <w:tcW w:w="986" w:type="dxa"/>
            <w:tcBorders>
              <w:top w:val="nil"/>
              <w:left w:val="nil"/>
              <w:bottom w:val="single" w:sz="4" w:space="0" w:color="auto"/>
              <w:right w:val="single" w:sz="4" w:space="0" w:color="auto"/>
            </w:tcBorders>
            <w:shd w:val="clear" w:color="auto" w:fill="auto"/>
            <w:noWrap/>
            <w:vAlign w:val="bottom"/>
            <w:hideMark/>
          </w:tcPr>
          <w:p w14:paraId="319F160F"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25EDFAF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FA70C9B" w14:textId="77777777" w:rsidR="008F4028" w:rsidRPr="00BD01D7" w:rsidRDefault="008F4028" w:rsidP="00D163DF">
            <w:pPr>
              <w:spacing w:before="60" w:after="60" w:line="240" w:lineRule="auto"/>
              <w:rPr>
                <w:noProof/>
                <w:sz w:val="20"/>
              </w:rPr>
            </w:pPr>
            <w:r>
              <w:rPr>
                <w:noProof/>
                <w:sz w:val="20"/>
              </w:rPr>
              <w:t>34021300</w:t>
            </w:r>
          </w:p>
        </w:tc>
        <w:tc>
          <w:tcPr>
            <w:tcW w:w="1134" w:type="dxa"/>
            <w:tcBorders>
              <w:top w:val="nil"/>
              <w:left w:val="nil"/>
              <w:bottom w:val="single" w:sz="4" w:space="0" w:color="auto"/>
              <w:right w:val="single" w:sz="4" w:space="0" w:color="auto"/>
            </w:tcBorders>
            <w:shd w:val="clear" w:color="auto" w:fill="auto"/>
            <w:noWrap/>
            <w:hideMark/>
          </w:tcPr>
          <w:p w14:paraId="469B83A1" w14:textId="77777777" w:rsidR="008F4028" w:rsidRPr="00BD01D7" w:rsidRDefault="008F4028" w:rsidP="00D163DF">
            <w:pPr>
              <w:spacing w:before="60" w:after="60" w:line="240" w:lineRule="auto"/>
              <w:rPr>
                <w:noProof/>
                <w:sz w:val="20"/>
              </w:rPr>
            </w:pPr>
            <w:r>
              <w:rPr>
                <w:noProof/>
                <w:sz w:val="20"/>
              </w:rPr>
              <w:t>340213</w:t>
            </w:r>
          </w:p>
        </w:tc>
        <w:tc>
          <w:tcPr>
            <w:tcW w:w="11425" w:type="dxa"/>
            <w:tcBorders>
              <w:top w:val="nil"/>
              <w:left w:val="nil"/>
              <w:bottom w:val="single" w:sz="4" w:space="0" w:color="auto"/>
              <w:right w:val="single" w:sz="4" w:space="0" w:color="auto"/>
            </w:tcBorders>
            <w:shd w:val="clear" w:color="auto" w:fill="auto"/>
            <w:noWrap/>
            <w:hideMark/>
          </w:tcPr>
          <w:p w14:paraId="571591ED" w14:textId="4C1C8113" w:rsidR="008F4028" w:rsidRPr="00BD01D7" w:rsidRDefault="00311F85" w:rsidP="00D163DF">
            <w:pPr>
              <w:spacing w:before="60" w:after="60" w:line="240" w:lineRule="auto"/>
              <w:rPr>
                <w:noProof/>
                <w:sz w:val="20"/>
              </w:rPr>
            </w:pPr>
            <w:r>
              <w:rPr>
                <w:noProof/>
                <w:sz w:val="20"/>
              </w:rPr>
              <w:t>– –</w:t>
            </w:r>
            <w:r w:rsidR="008F4028">
              <w:rPr>
                <w:noProof/>
                <w:sz w:val="20"/>
              </w:rPr>
              <w:t xml:space="preserve"> neionogena</w:t>
            </w:r>
          </w:p>
        </w:tc>
        <w:tc>
          <w:tcPr>
            <w:tcW w:w="986" w:type="dxa"/>
            <w:tcBorders>
              <w:top w:val="nil"/>
              <w:left w:val="nil"/>
              <w:bottom w:val="single" w:sz="4" w:space="0" w:color="auto"/>
              <w:right w:val="single" w:sz="4" w:space="0" w:color="auto"/>
            </w:tcBorders>
            <w:shd w:val="clear" w:color="auto" w:fill="auto"/>
            <w:noWrap/>
            <w:vAlign w:val="bottom"/>
            <w:hideMark/>
          </w:tcPr>
          <w:p w14:paraId="718C1426"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3AC440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5C133F0" w14:textId="77777777" w:rsidR="008F4028" w:rsidRPr="00BD01D7" w:rsidRDefault="008F4028" w:rsidP="00D163DF">
            <w:pPr>
              <w:spacing w:before="60" w:after="60" w:line="240" w:lineRule="auto"/>
              <w:rPr>
                <w:noProof/>
                <w:sz w:val="20"/>
              </w:rPr>
            </w:pPr>
            <w:r>
              <w:rPr>
                <w:noProof/>
                <w:sz w:val="20"/>
              </w:rPr>
              <w:t>34021900</w:t>
            </w:r>
          </w:p>
        </w:tc>
        <w:tc>
          <w:tcPr>
            <w:tcW w:w="1134" w:type="dxa"/>
            <w:tcBorders>
              <w:top w:val="nil"/>
              <w:left w:val="nil"/>
              <w:bottom w:val="single" w:sz="4" w:space="0" w:color="auto"/>
              <w:right w:val="single" w:sz="4" w:space="0" w:color="auto"/>
            </w:tcBorders>
            <w:shd w:val="clear" w:color="auto" w:fill="auto"/>
            <w:noWrap/>
            <w:hideMark/>
          </w:tcPr>
          <w:p w14:paraId="4FF25B19" w14:textId="77777777" w:rsidR="008F4028" w:rsidRPr="00BD01D7" w:rsidRDefault="008F4028" w:rsidP="00D163DF">
            <w:pPr>
              <w:spacing w:before="60" w:after="60" w:line="240" w:lineRule="auto"/>
              <w:rPr>
                <w:noProof/>
                <w:sz w:val="20"/>
              </w:rPr>
            </w:pPr>
            <w:r>
              <w:rPr>
                <w:noProof/>
                <w:sz w:val="20"/>
              </w:rPr>
              <w:t>340219</w:t>
            </w:r>
          </w:p>
        </w:tc>
        <w:tc>
          <w:tcPr>
            <w:tcW w:w="11425" w:type="dxa"/>
            <w:tcBorders>
              <w:top w:val="nil"/>
              <w:left w:val="nil"/>
              <w:bottom w:val="single" w:sz="4" w:space="0" w:color="auto"/>
              <w:right w:val="single" w:sz="4" w:space="0" w:color="auto"/>
            </w:tcBorders>
            <w:shd w:val="clear" w:color="auto" w:fill="auto"/>
            <w:noWrap/>
            <w:hideMark/>
          </w:tcPr>
          <w:p w14:paraId="1F9DB0EA" w14:textId="50FB5CCA" w:rsidR="008F4028" w:rsidRPr="00BD01D7" w:rsidRDefault="00311F85" w:rsidP="00D163DF">
            <w:pPr>
              <w:spacing w:before="60" w:after="60" w:line="240" w:lineRule="auto"/>
              <w:rPr>
                <w:noProof/>
                <w:sz w:val="20"/>
              </w:rPr>
            </w:pPr>
            <w:r>
              <w:rPr>
                <w:noProof/>
                <w:sz w:val="20"/>
              </w:rPr>
              <w:t>– –</w:t>
            </w:r>
            <w:r w:rsidR="008F4028">
              <w:rPr>
                <w:noProof/>
                <w:sz w:val="20"/>
              </w:rPr>
              <w:t xml:space="preserve"> druga</w:t>
            </w:r>
          </w:p>
        </w:tc>
        <w:tc>
          <w:tcPr>
            <w:tcW w:w="986" w:type="dxa"/>
            <w:tcBorders>
              <w:top w:val="nil"/>
              <w:left w:val="nil"/>
              <w:bottom w:val="single" w:sz="4" w:space="0" w:color="auto"/>
              <w:right w:val="single" w:sz="4" w:space="0" w:color="auto"/>
            </w:tcBorders>
            <w:shd w:val="clear" w:color="auto" w:fill="auto"/>
            <w:noWrap/>
            <w:vAlign w:val="bottom"/>
            <w:hideMark/>
          </w:tcPr>
          <w:p w14:paraId="7F98CAE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0AAADE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2BB7B9E" w14:textId="77777777" w:rsidR="008F4028" w:rsidRPr="00BD01D7" w:rsidRDefault="008F4028" w:rsidP="00D163DF">
            <w:pPr>
              <w:spacing w:before="60" w:after="60" w:line="240" w:lineRule="auto"/>
              <w:rPr>
                <w:noProof/>
                <w:sz w:val="20"/>
              </w:rPr>
            </w:pPr>
            <w:r>
              <w:rPr>
                <w:noProof/>
                <w:sz w:val="20"/>
              </w:rPr>
              <w:t>34022000</w:t>
            </w:r>
          </w:p>
        </w:tc>
        <w:tc>
          <w:tcPr>
            <w:tcW w:w="1134" w:type="dxa"/>
            <w:tcBorders>
              <w:top w:val="nil"/>
              <w:left w:val="nil"/>
              <w:bottom w:val="single" w:sz="4" w:space="0" w:color="auto"/>
              <w:right w:val="single" w:sz="4" w:space="0" w:color="auto"/>
            </w:tcBorders>
            <w:shd w:val="clear" w:color="auto" w:fill="auto"/>
            <w:noWrap/>
            <w:hideMark/>
          </w:tcPr>
          <w:p w14:paraId="0D822E86" w14:textId="77777777" w:rsidR="008F4028" w:rsidRPr="00BD01D7" w:rsidRDefault="008F4028" w:rsidP="00D163DF">
            <w:pPr>
              <w:spacing w:before="60" w:after="60" w:line="240" w:lineRule="auto"/>
              <w:rPr>
                <w:noProof/>
                <w:sz w:val="20"/>
              </w:rPr>
            </w:pPr>
            <w:r>
              <w:rPr>
                <w:noProof/>
                <w:sz w:val="20"/>
              </w:rPr>
              <w:t>340220</w:t>
            </w:r>
          </w:p>
        </w:tc>
        <w:tc>
          <w:tcPr>
            <w:tcW w:w="11425" w:type="dxa"/>
            <w:tcBorders>
              <w:top w:val="nil"/>
              <w:left w:val="nil"/>
              <w:bottom w:val="single" w:sz="4" w:space="0" w:color="auto"/>
              <w:right w:val="single" w:sz="4" w:space="0" w:color="auto"/>
            </w:tcBorders>
            <w:shd w:val="clear" w:color="auto" w:fill="auto"/>
            <w:noWrap/>
            <w:hideMark/>
          </w:tcPr>
          <w:p w14:paraId="563F8127" w14:textId="45B790CC" w:rsidR="008F4028" w:rsidRPr="00BD01D7" w:rsidRDefault="000C19AE" w:rsidP="00D163DF">
            <w:pPr>
              <w:spacing w:before="60" w:after="60" w:line="240" w:lineRule="auto"/>
              <w:rPr>
                <w:noProof/>
                <w:sz w:val="20"/>
              </w:rPr>
            </w:pPr>
            <w:r>
              <w:rPr>
                <w:noProof/>
                <w:sz w:val="20"/>
              </w:rPr>
              <w:t>–</w:t>
            </w:r>
            <w:r w:rsidR="008F4028">
              <w:rPr>
                <w:noProof/>
                <w:sz w:val="20"/>
              </w:rPr>
              <w:t xml:space="preserve"> Preparati, pripravljeni za prodajo na drobno</w:t>
            </w:r>
          </w:p>
        </w:tc>
        <w:tc>
          <w:tcPr>
            <w:tcW w:w="986" w:type="dxa"/>
            <w:tcBorders>
              <w:top w:val="nil"/>
              <w:left w:val="nil"/>
              <w:bottom w:val="single" w:sz="4" w:space="0" w:color="auto"/>
              <w:right w:val="single" w:sz="4" w:space="0" w:color="auto"/>
            </w:tcBorders>
            <w:shd w:val="clear" w:color="auto" w:fill="auto"/>
            <w:noWrap/>
            <w:vAlign w:val="bottom"/>
            <w:hideMark/>
          </w:tcPr>
          <w:p w14:paraId="5D4A9107"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9CD4D8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EDE7A7D" w14:textId="77777777" w:rsidR="008F4028" w:rsidRPr="00BD01D7" w:rsidRDefault="008F4028" w:rsidP="00D163DF">
            <w:pPr>
              <w:pageBreakBefore/>
              <w:spacing w:before="60" w:after="60" w:line="240" w:lineRule="auto"/>
              <w:rPr>
                <w:noProof/>
                <w:sz w:val="20"/>
              </w:rPr>
            </w:pPr>
            <w:r>
              <w:rPr>
                <w:noProof/>
                <w:sz w:val="20"/>
              </w:rPr>
              <w:t>34029000</w:t>
            </w:r>
          </w:p>
        </w:tc>
        <w:tc>
          <w:tcPr>
            <w:tcW w:w="1134" w:type="dxa"/>
            <w:tcBorders>
              <w:top w:val="nil"/>
              <w:left w:val="nil"/>
              <w:bottom w:val="single" w:sz="4" w:space="0" w:color="auto"/>
              <w:right w:val="single" w:sz="4" w:space="0" w:color="auto"/>
            </w:tcBorders>
            <w:shd w:val="clear" w:color="auto" w:fill="auto"/>
            <w:noWrap/>
            <w:hideMark/>
          </w:tcPr>
          <w:p w14:paraId="380E0C1D" w14:textId="77777777" w:rsidR="008F4028" w:rsidRPr="00BD01D7" w:rsidRDefault="008F4028" w:rsidP="00D163DF">
            <w:pPr>
              <w:spacing w:before="60" w:after="60" w:line="240" w:lineRule="auto"/>
              <w:rPr>
                <w:noProof/>
                <w:sz w:val="20"/>
              </w:rPr>
            </w:pPr>
            <w:r>
              <w:rPr>
                <w:noProof/>
                <w:sz w:val="20"/>
              </w:rPr>
              <w:t>340290</w:t>
            </w:r>
          </w:p>
        </w:tc>
        <w:tc>
          <w:tcPr>
            <w:tcW w:w="11425" w:type="dxa"/>
            <w:tcBorders>
              <w:top w:val="nil"/>
              <w:left w:val="nil"/>
              <w:bottom w:val="single" w:sz="4" w:space="0" w:color="auto"/>
              <w:right w:val="single" w:sz="4" w:space="0" w:color="auto"/>
            </w:tcBorders>
            <w:shd w:val="clear" w:color="auto" w:fill="auto"/>
            <w:noWrap/>
            <w:hideMark/>
          </w:tcPr>
          <w:p w14:paraId="0DF3945F" w14:textId="1BCDE788"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548FC03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CC0852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42313B2" w14:textId="77777777" w:rsidR="008F4028" w:rsidRPr="00BD01D7" w:rsidRDefault="008F4028" w:rsidP="00D163DF">
            <w:pPr>
              <w:spacing w:before="60" w:after="60" w:line="240" w:lineRule="auto"/>
              <w:rPr>
                <w:noProof/>
                <w:sz w:val="20"/>
              </w:rPr>
            </w:pPr>
            <w:r>
              <w:rPr>
                <w:noProof/>
                <w:sz w:val="20"/>
              </w:rPr>
              <w:t>34051000</w:t>
            </w:r>
          </w:p>
        </w:tc>
        <w:tc>
          <w:tcPr>
            <w:tcW w:w="1134" w:type="dxa"/>
            <w:tcBorders>
              <w:top w:val="nil"/>
              <w:left w:val="nil"/>
              <w:bottom w:val="single" w:sz="4" w:space="0" w:color="auto"/>
              <w:right w:val="single" w:sz="4" w:space="0" w:color="auto"/>
            </w:tcBorders>
            <w:shd w:val="clear" w:color="auto" w:fill="auto"/>
            <w:noWrap/>
            <w:hideMark/>
          </w:tcPr>
          <w:p w14:paraId="10B77898" w14:textId="77777777" w:rsidR="008F4028" w:rsidRPr="00BD01D7" w:rsidRDefault="008F4028" w:rsidP="00D163DF">
            <w:pPr>
              <w:spacing w:before="60" w:after="60" w:line="240" w:lineRule="auto"/>
              <w:rPr>
                <w:noProof/>
                <w:sz w:val="20"/>
              </w:rPr>
            </w:pPr>
            <w:r>
              <w:rPr>
                <w:noProof/>
                <w:sz w:val="20"/>
              </w:rPr>
              <w:t>340510</w:t>
            </w:r>
          </w:p>
        </w:tc>
        <w:tc>
          <w:tcPr>
            <w:tcW w:w="11425" w:type="dxa"/>
            <w:tcBorders>
              <w:top w:val="nil"/>
              <w:left w:val="nil"/>
              <w:bottom w:val="single" w:sz="4" w:space="0" w:color="auto"/>
              <w:right w:val="single" w:sz="4" w:space="0" w:color="auto"/>
            </w:tcBorders>
            <w:shd w:val="clear" w:color="auto" w:fill="auto"/>
            <w:noWrap/>
            <w:hideMark/>
          </w:tcPr>
          <w:p w14:paraId="699A2C65" w14:textId="1490828A" w:rsidR="008F4028" w:rsidRPr="00BD01D7" w:rsidRDefault="000C19AE" w:rsidP="00D163DF">
            <w:pPr>
              <w:spacing w:before="60" w:after="60" w:line="240" w:lineRule="auto"/>
              <w:rPr>
                <w:noProof/>
                <w:sz w:val="20"/>
              </w:rPr>
            </w:pPr>
            <w:r>
              <w:rPr>
                <w:noProof/>
                <w:sz w:val="20"/>
              </w:rPr>
              <w:t>–</w:t>
            </w:r>
            <w:r w:rsidR="008F4028">
              <w:rPr>
                <w:noProof/>
                <w:sz w:val="20"/>
              </w:rPr>
              <w:t xml:space="preserve"> Loščila, kreme in podobni preparati za obutev in usnje</w:t>
            </w:r>
          </w:p>
        </w:tc>
        <w:tc>
          <w:tcPr>
            <w:tcW w:w="986" w:type="dxa"/>
            <w:tcBorders>
              <w:top w:val="nil"/>
              <w:left w:val="nil"/>
              <w:bottom w:val="single" w:sz="4" w:space="0" w:color="auto"/>
              <w:right w:val="single" w:sz="4" w:space="0" w:color="auto"/>
            </w:tcBorders>
            <w:shd w:val="clear" w:color="auto" w:fill="auto"/>
            <w:noWrap/>
            <w:vAlign w:val="bottom"/>
            <w:hideMark/>
          </w:tcPr>
          <w:p w14:paraId="5AA5FBFA"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8E6286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C01E9F" w14:textId="77777777" w:rsidR="008F4028" w:rsidRPr="00BD01D7" w:rsidRDefault="008F4028" w:rsidP="00D163DF">
            <w:pPr>
              <w:spacing w:before="60" w:after="60" w:line="240" w:lineRule="auto"/>
              <w:rPr>
                <w:noProof/>
                <w:sz w:val="20"/>
              </w:rPr>
            </w:pPr>
            <w:r>
              <w:rPr>
                <w:noProof/>
                <w:sz w:val="20"/>
              </w:rPr>
              <w:t>34052000</w:t>
            </w:r>
          </w:p>
        </w:tc>
        <w:tc>
          <w:tcPr>
            <w:tcW w:w="1134" w:type="dxa"/>
            <w:tcBorders>
              <w:top w:val="nil"/>
              <w:left w:val="nil"/>
              <w:bottom w:val="single" w:sz="4" w:space="0" w:color="auto"/>
              <w:right w:val="single" w:sz="4" w:space="0" w:color="auto"/>
            </w:tcBorders>
            <w:shd w:val="clear" w:color="auto" w:fill="auto"/>
            <w:noWrap/>
            <w:hideMark/>
          </w:tcPr>
          <w:p w14:paraId="1563BF96" w14:textId="77777777" w:rsidR="008F4028" w:rsidRPr="00BD01D7" w:rsidRDefault="008F4028" w:rsidP="00D163DF">
            <w:pPr>
              <w:spacing w:before="60" w:after="60" w:line="240" w:lineRule="auto"/>
              <w:rPr>
                <w:noProof/>
                <w:sz w:val="20"/>
              </w:rPr>
            </w:pPr>
            <w:r>
              <w:rPr>
                <w:noProof/>
                <w:sz w:val="20"/>
              </w:rPr>
              <w:t>340520</w:t>
            </w:r>
          </w:p>
        </w:tc>
        <w:tc>
          <w:tcPr>
            <w:tcW w:w="11425" w:type="dxa"/>
            <w:tcBorders>
              <w:top w:val="nil"/>
              <w:left w:val="nil"/>
              <w:bottom w:val="single" w:sz="4" w:space="0" w:color="auto"/>
              <w:right w:val="single" w:sz="4" w:space="0" w:color="auto"/>
            </w:tcBorders>
            <w:shd w:val="clear" w:color="auto" w:fill="auto"/>
            <w:noWrap/>
            <w:hideMark/>
          </w:tcPr>
          <w:p w14:paraId="2EB9A0DB" w14:textId="3DA4A6A6" w:rsidR="008F4028" w:rsidRPr="00BD01D7" w:rsidRDefault="000C19AE" w:rsidP="00D163DF">
            <w:pPr>
              <w:spacing w:before="60" w:after="60" w:line="240" w:lineRule="auto"/>
              <w:rPr>
                <w:noProof/>
                <w:sz w:val="20"/>
              </w:rPr>
            </w:pPr>
            <w:r>
              <w:rPr>
                <w:noProof/>
                <w:sz w:val="20"/>
              </w:rPr>
              <w:t>–</w:t>
            </w:r>
            <w:r w:rsidR="008F4028">
              <w:rPr>
                <w:noProof/>
                <w:sz w:val="20"/>
              </w:rPr>
              <w:t xml:space="preserve"> Loščila, kreme in podobni preparati za vzdrževanje lesenega pohištva, tal in drugih lesenih predmetov</w:t>
            </w:r>
          </w:p>
        </w:tc>
        <w:tc>
          <w:tcPr>
            <w:tcW w:w="986" w:type="dxa"/>
            <w:tcBorders>
              <w:top w:val="nil"/>
              <w:left w:val="nil"/>
              <w:bottom w:val="single" w:sz="4" w:space="0" w:color="auto"/>
              <w:right w:val="single" w:sz="4" w:space="0" w:color="auto"/>
            </w:tcBorders>
            <w:shd w:val="clear" w:color="auto" w:fill="auto"/>
            <w:noWrap/>
            <w:vAlign w:val="bottom"/>
            <w:hideMark/>
          </w:tcPr>
          <w:p w14:paraId="225CB05A"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FE0CD72"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A93B6F" w14:textId="77777777" w:rsidR="008F4028" w:rsidRPr="00BD01D7" w:rsidRDefault="008F4028" w:rsidP="00D163DF">
            <w:pPr>
              <w:spacing w:before="60" w:after="60" w:line="240" w:lineRule="auto"/>
              <w:rPr>
                <w:noProof/>
                <w:sz w:val="20"/>
              </w:rPr>
            </w:pPr>
            <w:r>
              <w:rPr>
                <w:noProof/>
                <w:sz w:val="20"/>
              </w:rPr>
              <w:t>34053000</w:t>
            </w:r>
          </w:p>
        </w:tc>
        <w:tc>
          <w:tcPr>
            <w:tcW w:w="1134" w:type="dxa"/>
            <w:tcBorders>
              <w:top w:val="nil"/>
              <w:left w:val="nil"/>
              <w:bottom w:val="single" w:sz="4" w:space="0" w:color="auto"/>
              <w:right w:val="single" w:sz="4" w:space="0" w:color="auto"/>
            </w:tcBorders>
            <w:shd w:val="clear" w:color="auto" w:fill="auto"/>
            <w:noWrap/>
            <w:hideMark/>
          </w:tcPr>
          <w:p w14:paraId="4759CB65" w14:textId="77777777" w:rsidR="008F4028" w:rsidRPr="00BD01D7" w:rsidRDefault="008F4028" w:rsidP="00D163DF">
            <w:pPr>
              <w:spacing w:before="60" w:after="60" w:line="240" w:lineRule="auto"/>
              <w:rPr>
                <w:noProof/>
                <w:sz w:val="20"/>
              </w:rPr>
            </w:pPr>
            <w:r>
              <w:rPr>
                <w:noProof/>
                <w:sz w:val="20"/>
              </w:rPr>
              <w:t>340530</w:t>
            </w:r>
          </w:p>
        </w:tc>
        <w:tc>
          <w:tcPr>
            <w:tcW w:w="11425" w:type="dxa"/>
            <w:tcBorders>
              <w:top w:val="nil"/>
              <w:left w:val="nil"/>
              <w:bottom w:val="single" w:sz="4" w:space="0" w:color="auto"/>
              <w:right w:val="single" w:sz="4" w:space="0" w:color="auto"/>
            </w:tcBorders>
            <w:shd w:val="clear" w:color="auto" w:fill="auto"/>
            <w:noWrap/>
            <w:hideMark/>
          </w:tcPr>
          <w:p w14:paraId="5ADCB2C3" w14:textId="5CB94D55" w:rsidR="008F4028" w:rsidRPr="00BD01D7" w:rsidRDefault="000C19AE" w:rsidP="00D163DF">
            <w:pPr>
              <w:spacing w:before="60" w:after="60" w:line="240" w:lineRule="auto"/>
              <w:rPr>
                <w:noProof/>
                <w:sz w:val="20"/>
              </w:rPr>
            </w:pPr>
            <w:r>
              <w:rPr>
                <w:noProof/>
                <w:sz w:val="20"/>
              </w:rPr>
              <w:t>–</w:t>
            </w:r>
            <w:r w:rsidR="008F4028">
              <w:rPr>
                <w:noProof/>
                <w:sz w:val="20"/>
              </w:rPr>
              <w:t xml:space="preserve"> Loščila in podobni preparati za karoserije, razen loščil za kovine</w:t>
            </w:r>
          </w:p>
        </w:tc>
        <w:tc>
          <w:tcPr>
            <w:tcW w:w="986" w:type="dxa"/>
            <w:tcBorders>
              <w:top w:val="nil"/>
              <w:left w:val="nil"/>
              <w:bottom w:val="single" w:sz="4" w:space="0" w:color="auto"/>
              <w:right w:val="single" w:sz="4" w:space="0" w:color="auto"/>
            </w:tcBorders>
            <w:shd w:val="clear" w:color="auto" w:fill="auto"/>
            <w:noWrap/>
            <w:vAlign w:val="bottom"/>
            <w:hideMark/>
          </w:tcPr>
          <w:p w14:paraId="5FC2D13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64D537E"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E367D87" w14:textId="77777777" w:rsidR="008F4028" w:rsidRPr="00BD01D7" w:rsidRDefault="008F4028" w:rsidP="00D163DF">
            <w:pPr>
              <w:spacing w:before="60" w:after="60" w:line="240" w:lineRule="auto"/>
              <w:rPr>
                <w:noProof/>
                <w:sz w:val="20"/>
              </w:rPr>
            </w:pPr>
            <w:r>
              <w:rPr>
                <w:noProof/>
                <w:sz w:val="20"/>
              </w:rPr>
              <w:t>34054000</w:t>
            </w:r>
          </w:p>
        </w:tc>
        <w:tc>
          <w:tcPr>
            <w:tcW w:w="1134" w:type="dxa"/>
            <w:tcBorders>
              <w:top w:val="nil"/>
              <w:left w:val="nil"/>
              <w:bottom w:val="single" w:sz="4" w:space="0" w:color="auto"/>
              <w:right w:val="single" w:sz="4" w:space="0" w:color="auto"/>
            </w:tcBorders>
            <w:shd w:val="clear" w:color="auto" w:fill="auto"/>
            <w:noWrap/>
            <w:hideMark/>
          </w:tcPr>
          <w:p w14:paraId="0B7AB28F" w14:textId="77777777" w:rsidR="008F4028" w:rsidRPr="00BD01D7" w:rsidRDefault="008F4028" w:rsidP="00D163DF">
            <w:pPr>
              <w:spacing w:before="60" w:after="60" w:line="240" w:lineRule="auto"/>
              <w:rPr>
                <w:noProof/>
                <w:sz w:val="20"/>
              </w:rPr>
            </w:pPr>
            <w:r>
              <w:rPr>
                <w:noProof/>
                <w:sz w:val="20"/>
              </w:rPr>
              <w:t>340540</w:t>
            </w:r>
          </w:p>
        </w:tc>
        <w:tc>
          <w:tcPr>
            <w:tcW w:w="11425" w:type="dxa"/>
            <w:tcBorders>
              <w:top w:val="nil"/>
              <w:left w:val="nil"/>
              <w:bottom w:val="single" w:sz="4" w:space="0" w:color="auto"/>
              <w:right w:val="single" w:sz="4" w:space="0" w:color="auto"/>
            </w:tcBorders>
            <w:shd w:val="clear" w:color="auto" w:fill="auto"/>
            <w:noWrap/>
            <w:hideMark/>
          </w:tcPr>
          <w:p w14:paraId="7D20DE01" w14:textId="5058BD22" w:rsidR="008F4028" w:rsidRPr="00BD01D7" w:rsidRDefault="000C19AE" w:rsidP="00D163DF">
            <w:pPr>
              <w:spacing w:before="60" w:after="60" w:line="240" w:lineRule="auto"/>
              <w:rPr>
                <w:noProof/>
                <w:sz w:val="20"/>
              </w:rPr>
            </w:pPr>
            <w:r>
              <w:rPr>
                <w:noProof/>
                <w:sz w:val="20"/>
              </w:rPr>
              <w:t>–</w:t>
            </w:r>
            <w:r w:rsidR="008F4028">
              <w:rPr>
                <w:noProof/>
                <w:sz w:val="20"/>
              </w:rPr>
              <w:t xml:space="preserve"> Paste, praški in drugi preparati za čiščenje</w:t>
            </w:r>
          </w:p>
        </w:tc>
        <w:tc>
          <w:tcPr>
            <w:tcW w:w="986" w:type="dxa"/>
            <w:tcBorders>
              <w:top w:val="nil"/>
              <w:left w:val="nil"/>
              <w:bottom w:val="single" w:sz="4" w:space="0" w:color="auto"/>
              <w:right w:val="single" w:sz="4" w:space="0" w:color="auto"/>
            </w:tcBorders>
            <w:shd w:val="clear" w:color="auto" w:fill="auto"/>
            <w:noWrap/>
            <w:vAlign w:val="bottom"/>
            <w:hideMark/>
          </w:tcPr>
          <w:p w14:paraId="70F1C63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6846276"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88CED4" w14:textId="77777777" w:rsidR="008F4028" w:rsidRPr="00BD01D7" w:rsidRDefault="008F4028" w:rsidP="00D163DF">
            <w:pPr>
              <w:spacing w:before="60" w:after="60" w:line="240" w:lineRule="auto"/>
              <w:rPr>
                <w:noProof/>
                <w:sz w:val="20"/>
              </w:rPr>
            </w:pPr>
            <w:r>
              <w:rPr>
                <w:noProof/>
                <w:sz w:val="20"/>
              </w:rPr>
              <w:t>34059000</w:t>
            </w:r>
          </w:p>
        </w:tc>
        <w:tc>
          <w:tcPr>
            <w:tcW w:w="1134" w:type="dxa"/>
            <w:tcBorders>
              <w:top w:val="nil"/>
              <w:left w:val="nil"/>
              <w:bottom w:val="single" w:sz="4" w:space="0" w:color="auto"/>
              <w:right w:val="single" w:sz="4" w:space="0" w:color="auto"/>
            </w:tcBorders>
            <w:shd w:val="clear" w:color="auto" w:fill="auto"/>
            <w:noWrap/>
            <w:hideMark/>
          </w:tcPr>
          <w:p w14:paraId="1E7394DA" w14:textId="77777777" w:rsidR="008F4028" w:rsidRPr="00BD01D7" w:rsidRDefault="008F4028" w:rsidP="00D163DF">
            <w:pPr>
              <w:spacing w:before="60" w:after="60" w:line="240" w:lineRule="auto"/>
              <w:rPr>
                <w:noProof/>
                <w:sz w:val="20"/>
              </w:rPr>
            </w:pPr>
            <w:r>
              <w:rPr>
                <w:noProof/>
                <w:sz w:val="20"/>
              </w:rPr>
              <w:t>340590</w:t>
            </w:r>
          </w:p>
        </w:tc>
        <w:tc>
          <w:tcPr>
            <w:tcW w:w="11425" w:type="dxa"/>
            <w:tcBorders>
              <w:top w:val="nil"/>
              <w:left w:val="nil"/>
              <w:bottom w:val="single" w:sz="4" w:space="0" w:color="auto"/>
              <w:right w:val="single" w:sz="4" w:space="0" w:color="auto"/>
            </w:tcBorders>
            <w:shd w:val="clear" w:color="auto" w:fill="auto"/>
            <w:noWrap/>
            <w:hideMark/>
          </w:tcPr>
          <w:p w14:paraId="53223002" w14:textId="3727B38F"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61989B2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75655E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FC20D0E" w14:textId="77777777" w:rsidR="008F4028" w:rsidRPr="00BD01D7" w:rsidRDefault="008F4028" w:rsidP="00D163DF">
            <w:pPr>
              <w:spacing w:before="60" w:after="60" w:line="240" w:lineRule="auto"/>
              <w:rPr>
                <w:noProof/>
                <w:sz w:val="20"/>
              </w:rPr>
            </w:pPr>
            <w:r>
              <w:rPr>
                <w:noProof/>
                <w:sz w:val="20"/>
              </w:rPr>
              <w:t>34060000</w:t>
            </w:r>
          </w:p>
        </w:tc>
        <w:tc>
          <w:tcPr>
            <w:tcW w:w="1134" w:type="dxa"/>
            <w:tcBorders>
              <w:top w:val="nil"/>
              <w:left w:val="nil"/>
              <w:bottom w:val="single" w:sz="4" w:space="0" w:color="auto"/>
              <w:right w:val="single" w:sz="4" w:space="0" w:color="auto"/>
            </w:tcBorders>
            <w:shd w:val="clear" w:color="auto" w:fill="auto"/>
            <w:noWrap/>
            <w:hideMark/>
          </w:tcPr>
          <w:p w14:paraId="227B90CE" w14:textId="77777777" w:rsidR="008F4028" w:rsidRPr="00BD01D7" w:rsidRDefault="008F4028" w:rsidP="00D163DF">
            <w:pPr>
              <w:spacing w:before="60" w:after="60" w:line="240" w:lineRule="auto"/>
              <w:rPr>
                <w:noProof/>
                <w:sz w:val="20"/>
              </w:rPr>
            </w:pPr>
            <w:r>
              <w:rPr>
                <w:noProof/>
                <w:sz w:val="20"/>
              </w:rPr>
              <w:t>340600</w:t>
            </w:r>
          </w:p>
        </w:tc>
        <w:tc>
          <w:tcPr>
            <w:tcW w:w="11425" w:type="dxa"/>
            <w:tcBorders>
              <w:top w:val="nil"/>
              <w:left w:val="nil"/>
              <w:bottom w:val="single" w:sz="4" w:space="0" w:color="auto"/>
              <w:right w:val="single" w:sz="4" w:space="0" w:color="auto"/>
            </w:tcBorders>
            <w:shd w:val="clear" w:color="auto" w:fill="auto"/>
            <w:noWrap/>
            <w:hideMark/>
          </w:tcPr>
          <w:p w14:paraId="796EE395" w14:textId="77777777" w:rsidR="008F4028" w:rsidRPr="00BD01D7" w:rsidRDefault="008F4028" w:rsidP="00D163DF">
            <w:pPr>
              <w:spacing w:before="60" w:after="60" w:line="240" w:lineRule="auto"/>
              <w:rPr>
                <w:noProof/>
                <w:sz w:val="20"/>
              </w:rPr>
            </w:pPr>
            <w:r>
              <w:rPr>
                <w:noProof/>
                <w:sz w:val="20"/>
              </w:rPr>
              <w:t>Sveče, vseh vrst in podobni izdelki</w:t>
            </w:r>
          </w:p>
        </w:tc>
        <w:tc>
          <w:tcPr>
            <w:tcW w:w="986" w:type="dxa"/>
            <w:tcBorders>
              <w:top w:val="nil"/>
              <w:left w:val="nil"/>
              <w:bottom w:val="single" w:sz="4" w:space="0" w:color="auto"/>
              <w:right w:val="single" w:sz="4" w:space="0" w:color="auto"/>
            </w:tcBorders>
            <w:shd w:val="clear" w:color="auto" w:fill="auto"/>
            <w:noWrap/>
            <w:vAlign w:val="bottom"/>
            <w:hideMark/>
          </w:tcPr>
          <w:p w14:paraId="2E1DC68A"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4502C9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62A5A7B" w14:textId="77777777" w:rsidR="008F4028" w:rsidRPr="00BD01D7" w:rsidRDefault="008F4028" w:rsidP="00D163DF">
            <w:pPr>
              <w:spacing w:before="60" w:after="60" w:line="240" w:lineRule="auto"/>
              <w:rPr>
                <w:noProof/>
                <w:sz w:val="20"/>
              </w:rPr>
            </w:pPr>
            <w:r>
              <w:rPr>
                <w:noProof/>
                <w:sz w:val="20"/>
              </w:rPr>
              <w:t>35052000</w:t>
            </w:r>
          </w:p>
        </w:tc>
        <w:tc>
          <w:tcPr>
            <w:tcW w:w="1134" w:type="dxa"/>
            <w:tcBorders>
              <w:top w:val="nil"/>
              <w:left w:val="nil"/>
              <w:bottom w:val="single" w:sz="4" w:space="0" w:color="auto"/>
              <w:right w:val="single" w:sz="4" w:space="0" w:color="auto"/>
            </w:tcBorders>
            <w:shd w:val="clear" w:color="auto" w:fill="auto"/>
            <w:noWrap/>
            <w:hideMark/>
          </w:tcPr>
          <w:p w14:paraId="31DDF92D" w14:textId="77777777" w:rsidR="008F4028" w:rsidRPr="00BD01D7" w:rsidRDefault="008F4028" w:rsidP="00D163DF">
            <w:pPr>
              <w:spacing w:before="60" w:after="60" w:line="240" w:lineRule="auto"/>
              <w:rPr>
                <w:noProof/>
                <w:sz w:val="20"/>
              </w:rPr>
            </w:pPr>
            <w:r>
              <w:rPr>
                <w:noProof/>
                <w:sz w:val="20"/>
              </w:rPr>
              <w:t>350520</w:t>
            </w:r>
          </w:p>
        </w:tc>
        <w:tc>
          <w:tcPr>
            <w:tcW w:w="11425" w:type="dxa"/>
            <w:tcBorders>
              <w:top w:val="nil"/>
              <w:left w:val="nil"/>
              <w:bottom w:val="single" w:sz="4" w:space="0" w:color="auto"/>
              <w:right w:val="single" w:sz="4" w:space="0" w:color="auto"/>
            </w:tcBorders>
            <w:shd w:val="clear" w:color="auto" w:fill="auto"/>
            <w:noWrap/>
            <w:hideMark/>
          </w:tcPr>
          <w:p w14:paraId="2BACFAAE" w14:textId="36F17343" w:rsidR="008F4028" w:rsidRPr="00BD01D7" w:rsidRDefault="000C19AE" w:rsidP="00D163DF">
            <w:pPr>
              <w:spacing w:before="60" w:after="60" w:line="240" w:lineRule="auto"/>
              <w:rPr>
                <w:noProof/>
                <w:sz w:val="20"/>
              </w:rPr>
            </w:pPr>
            <w:r>
              <w:rPr>
                <w:noProof/>
                <w:sz w:val="20"/>
              </w:rPr>
              <w:t>–</w:t>
            </w:r>
            <w:r w:rsidR="008F4028">
              <w:rPr>
                <w:noProof/>
                <w:sz w:val="20"/>
              </w:rPr>
              <w:t xml:space="preserve"> Lepila</w:t>
            </w:r>
          </w:p>
        </w:tc>
        <w:tc>
          <w:tcPr>
            <w:tcW w:w="986" w:type="dxa"/>
            <w:tcBorders>
              <w:top w:val="nil"/>
              <w:left w:val="nil"/>
              <w:bottom w:val="single" w:sz="4" w:space="0" w:color="auto"/>
              <w:right w:val="single" w:sz="4" w:space="0" w:color="auto"/>
            </w:tcBorders>
            <w:shd w:val="clear" w:color="auto" w:fill="auto"/>
            <w:noWrap/>
            <w:vAlign w:val="bottom"/>
            <w:hideMark/>
          </w:tcPr>
          <w:p w14:paraId="2619BC0E"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2143A5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CA9B74" w14:textId="77777777" w:rsidR="008F4028" w:rsidRPr="00BD01D7" w:rsidRDefault="008F4028" w:rsidP="00D163DF">
            <w:pPr>
              <w:spacing w:before="60" w:after="60" w:line="240" w:lineRule="auto"/>
              <w:rPr>
                <w:noProof/>
                <w:sz w:val="20"/>
              </w:rPr>
            </w:pPr>
            <w:r>
              <w:rPr>
                <w:noProof/>
                <w:sz w:val="20"/>
              </w:rPr>
              <w:t>35061000</w:t>
            </w:r>
          </w:p>
        </w:tc>
        <w:tc>
          <w:tcPr>
            <w:tcW w:w="1134" w:type="dxa"/>
            <w:tcBorders>
              <w:top w:val="nil"/>
              <w:left w:val="nil"/>
              <w:bottom w:val="single" w:sz="4" w:space="0" w:color="auto"/>
              <w:right w:val="single" w:sz="4" w:space="0" w:color="auto"/>
            </w:tcBorders>
            <w:shd w:val="clear" w:color="auto" w:fill="auto"/>
            <w:noWrap/>
            <w:hideMark/>
          </w:tcPr>
          <w:p w14:paraId="41BA96BE" w14:textId="77777777" w:rsidR="008F4028" w:rsidRPr="00BD01D7" w:rsidRDefault="008F4028" w:rsidP="00D163DF">
            <w:pPr>
              <w:spacing w:before="60" w:after="60" w:line="240" w:lineRule="auto"/>
              <w:rPr>
                <w:noProof/>
                <w:sz w:val="20"/>
              </w:rPr>
            </w:pPr>
            <w:r>
              <w:rPr>
                <w:noProof/>
                <w:sz w:val="20"/>
              </w:rPr>
              <w:t>350610</w:t>
            </w:r>
          </w:p>
        </w:tc>
        <w:tc>
          <w:tcPr>
            <w:tcW w:w="11425" w:type="dxa"/>
            <w:tcBorders>
              <w:top w:val="nil"/>
              <w:left w:val="nil"/>
              <w:bottom w:val="single" w:sz="4" w:space="0" w:color="auto"/>
              <w:right w:val="single" w:sz="4" w:space="0" w:color="auto"/>
            </w:tcBorders>
            <w:shd w:val="clear" w:color="auto" w:fill="auto"/>
            <w:noWrap/>
            <w:hideMark/>
          </w:tcPr>
          <w:p w14:paraId="2E35DC8D" w14:textId="0B8B8BD1" w:rsidR="008F4028" w:rsidRPr="00BD01D7" w:rsidRDefault="000C19AE" w:rsidP="00D163DF">
            <w:pPr>
              <w:spacing w:before="60" w:after="60" w:line="240" w:lineRule="auto"/>
              <w:rPr>
                <w:noProof/>
                <w:sz w:val="20"/>
              </w:rPr>
            </w:pPr>
            <w:r>
              <w:rPr>
                <w:noProof/>
                <w:sz w:val="20"/>
              </w:rPr>
              <w:t>–</w:t>
            </w:r>
            <w:r w:rsidR="008F4028">
              <w:rPr>
                <w:noProof/>
                <w:sz w:val="20"/>
              </w:rPr>
              <w:t xml:space="preserve"> Proizvodi, ki so ustrezni za uporabo kot lepila ali sredstva za lepljenje, pripravljeni za prodajo na drobno kot lepila ali sredstva za lepljenje, v pakiranjih do vključno 1 kg neto mase</w:t>
            </w:r>
          </w:p>
        </w:tc>
        <w:tc>
          <w:tcPr>
            <w:tcW w:w="986" w:type="dxa"/>
            <w:tcBorders>
              <w:top w:val="nil"/>
              <w:left w:val="nil"/>
              <w:bottom w:val="single" w:sz="4" w:space="0" w:color="auto"/>
              <w:right w:val="single" w:sz="4" w:space="0" w:color="auto"/>
            </w:tcBorders>
            <w:shd w:val="clear" w:color="auto" w:fill="auto"/>
            <w:noWrap/>
            <w:vAlign w:val="bottom"/>
            <w:hideMark/>
          </w:tcPr>
          <w:p w14:paraId="635AEBC8"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0DBE28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D0ED78C" w14:textId="77777777" w:rsidR="008F4028" w:rsidRPr="00BD01D7" w:rsidRDefault="008F4028" w:rsidP="00D163DF">
            <w:pPr>
              <w:spacing w:before="60" w:after="60" w:line="240" w:lineRule="auto"/>
              <w:rPr>
                <w:noProof/>
                <w:sz w:val="20"/>
              </w:rPr>
            </w:pPr>
            <w:r>
              <w:rPr>
                <w:noProof/>
                <w:sz w:val="20"/>
              </w:rPr>
              <w:t>35069100</w:t>
            </w:r>
          </w:p>
        </w:tc>
        <w:tc>
          <w:tcPr>
            <w:tcW w:w="1134" w:type="dxa"/>
            <w:tcBorders>
              <w:top w:val="nil"/>
              <w:left w:val="nil"/>
              <w:bottom w:val="single" w:sz="4" w:space="0" w:color="auto"/>
              <w:right w:val="single" w:sz="4" w:space="0" w:color="auto"/>
            </w:tcBorders>
            <w:shd w:val="clear" w:color="auto" w:fill="auto"/>
            <w:noWrap/>
            <w:hideMark/>
          </w:tcPr>
          <w:p w14:paraId="4D6FFBB0" w14:textId="77777777" w:rsidR="008F4028" w:rsidRPr="00BD01D7" w:rsidRDefault="008F4028" w:rsidP="00D163DF">
            <w:pPr>
              <w:spacing w:before="60" w:after="60" w:line="240" w:lineRule="auto"/>
              <w:rPr>
                <w:noProof/>
                <w:sz w:val="20"/>
              </w:rPr>
            </w:pPr>
            <w:r>
              <w:rPr>
                <w:noProof/>
                <w:sz w:val="20"/>
              </w:rPr>
              <w:t>350691</w:t>
            </w:r>
          </w:p>
        </w:tc>
        <w:tc>
          <w:tcPr>
            <w:tcW w:w="11425" w:type="dxa"/>
            <w:tcBorders>
              <w:top w:val="nil"/>
              <w:left w:val="nil"/>
              <w:bottom w:val="single" w:sz="4" w:space="0" w:color="auto"/>
              <w:right w:val="single" w:sz="4" w:space="0" w:color="auto"/>
            </w:tcBorders>
            <w:shd w:val="clear" w:color="auto" w:fill="auto"/>
            <w:noWrap/>
            <w:hideMark/>
          </w:tcPr>
          <w:p w14:paraId="5C176301" w14:textId="2DFF8B9A" w:rsidR="008F4028" w:rsidRPr="00BD01D7" w:rsidRDefault="00311F85" w:rsidP="00D163DF">
            <w:pPr>
              <w:spacing w:before="60" w:after="60" w:line="240" w:lineRule="auto"/>
              <w:rPr>
                <w:noProof/>
                <w:sz w:val="20"/>
              </w:rPr>
            </w:pPr>
            <w:r>
              <w:rPr>
                <w:noProof/>
                <w:sz w:val="20"/>
              </w:rPr>
              <w:t>– –</w:t>
            </w:r>
            <w:r w:rsidR="008F4028">
              <w:rPr>
                <w:noProof/>
                <w:sz w:val="20"/>
              </w:rPr>
              <w:t xml:space="preserve"> sredstva za lepljenje na osnovi polimerov iz tarifnih številk od 3901 do 3913 ali na osnovi kavčuka</w:t>
            </w:r>
          </w:p>
        </w:tc>
        <w:tc>
          <w:tcPr>
            <w:tcW w:w="986" w:type="dxa"/>
            <w:tcBorders>
              <w:top w:val="nil"/>
              <w:left w:val="nil"/>
              <w:bottom w:val="single" w:sz="4" w:space="0" w:color="auto"/>
              <w:right w:val="single" w:sz="4" w:space="0" w:color="auto"/>
            </w:tcBorders>
            <w:shd w:val="clear" w:color="auto" w:fill="auto"/>
            <w:noWrap/>
            <w:vAlign w:val="bottom"/>
            <w:hideMark/>
          </w:tcPr>
          <w:p w14:paraId="083E15ED"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FFA2BA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8E9FE0" w14:textId="77777777" w:rsidR="008F4028" w:rsidRPr="00BD01D7" w:rsidRDefault="008F4028" w:rsidP="00D163DF">
            <w:pPr>
              <w:spacing w:before="60" w:after="60" w:line="240" w:lineRule="auto"/>
              <w:rPr>
                <w:noProof/>
                <w:sz w:val="20"/>
              </w:rPr>
            </w:pPr>
            <w:r>
              <w:rPr>
                <w:noProof/>
                <w:sz w:val="20"/>
              </w:rPr>
              <w:t>35069900</w:t>
            </w:r>
          </w:p>
        </w:tc>
        <w:tc>
          <w:tcPr>
            <w:tcW w:w="1134" w:type="dxa"/>
            <w:tcBorders>
              <w:top w:val="nil"/>
              <w:left w:val="nil"/>
              <w:bottom w:val="single" w:sz="4" w:space="0" w:color="auto"/>
              <w:right w:val="single" w:sz="4" w:space="0" w:color="auto"/>
            </w:tcBorders>
            <w:shd w:val="clear" w:color="auto" w:fill="auto"/>
            <w:noWrap/>
            <w:hideMark/>
          </w:tcPr>
          <w:p w14:paraId="609822C0" w14:textId="77777777" w:rsidR="008F4028" w:rsidRPr="00BD01D7" w:rsidRDefault="008F4028" w:rsidP="00D163DF">
            <w:pPr>
              <w:spacing w:before="60" w:after="60" w:line="240" w:lineRule="auto"/>
              <w:rPr>
                <w:noProof/>
                <w:sz w:val="20"/>
              </w:rPr>
            </w:pPr>
            <w:r>
              <w:rPr>
                <w:noProof/>
                <w:sz w:val="20"/>
              </w:rPr>
              <w:t>350699</w:t>
            </w:r>
          </w:p>
        </w:tc>
        <w:tc>
          <w:tcPr>
            <w:tcW w:w="11425" w:type="dxa"/>
            <w:tcBorders>
              <w:top w:val="nil"/>
              <w:left w:val="nil"/>
              <w:bottom w:val="single" w:sz="4" w:space="0" w:color="auto"/>
              <w:right w:val="single" w:sz="4" w:space="0" w:color="auto"/>
            </w:tcBorders>
            <w:shd w:val="clear" w:color="auto" w:fill="auto"/>
            <w:noWrap/>
            <w:hideMark/>
          </w:tcPr>
          <w:p w14:paraId="4779F970" w14:textId="47FCB473"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2D6327CA"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F57E5F2"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B697325" w14:textId="77777777" w:rsidR="008F4028" w:rsidRPr="00BD01D7" w:rsidRDefault="008F4028" w:rsidP="00D163DF">
            <w:pPr>
              <w:spacing w:before="60" w:after="60" w:line="240" w:lineRule="auto"/>
              <w:rPr>
                <w:noProof/>
                <w:sz w:val="20"/>
              </w:rPr>
            </w:pPr>
            <w:r>
              <w:rPr>
                <w:noProof/>
                <w:sz w:val="20"/>
              </w:rPr>
              <w:t>36050000</w:t>
            </w:r>
          </w:p>
        </w:tc>
        <w:tc>
          <w:tcPr>
            <w:tcW w:w="1134" w:type="dxa"/>
            <w:tcBorders>
              <w:top w:val="nil"/>
              <w:left w:val="nil"/>
              <w:bottom w:val="single" w:sz="4" w:space="0" w:color="auto"/>
              <w:right w:val="single" w:sz="4" w:space="0" w:color="auto"/>
            </w:tcBorders>
            <w:shd w:val="clear" w:color="auto" w:fill="auto"/>
            <w:noWrap/>
            <w:hideMark/>
          </w:tcPr>
          <w:p w14:paraId="2773253D" w14:textId="77777777" w:rsidR="008F4028" w:rsidRPr="00BD01D7" w:rsidRDefault="008F4028" w:rsidP="00D163DF">
            <w:pPr>
              <w:spacing w:before="60" w:after="60" w:line="240" w:lineRule="auto"/>
              <w:rPr>
                <w:noProof/>
                <w:sz w:val="20"/>
              </w:rPr>
            </w:pPr>
            <w:r>
              <w:rPr>
                <w:noProof/>
                <w:sz w:val="20"/>
              </w:rPr>
              <w:t>360500</w:t>
            </w:r>
          </w:p>
        </w:tc>
        <w:tc>
          <w:tcPr>
            <w:tcW w:w="11425" w:type="dxa"/>
            <w:tcBorders>
              <w:top w:val="nil"/>
              <w:left w:val="nil"/>
              <w:bottom w:val="single" w:sz="4" w:space="0" w:color="auto"/>
              <w:right w:val="single" w:sz="4" w:space="0" w:color="auto"/>
            </w:tcBorders>
            <w:shd w:val="clear" w:color="auto" w:fill="auto"/>
            <w:noWrap/>
            <w:hideMark/>
          </w:tcPr>
          <w:p w14:paraId="076863FD" w14:textId="77777777" w:rsidR="008F4028" w:rsidRPr="00BD01D7" w:rsidRDefault="008F4028" w:rsidP="00D163DF">
            <w:pPr>
              <w:spacing w:before="60" w:after="60" w:line="240" w:lineRule="auto"/>
              <w:rPr>
                <w:noProof/>
                <w:sz w:val="20"/>
              </w:rPr>
            </w:pPr>
            <w:r>
              <w:rPr>
                <w:noProof/>
                <w:sz w:val="20"/>
              </w:rPr>
              <w:t>Vžigalice, razen pirotehničnih proizvodov iz tarifne številke 3604</w:t>
            </w:r>
          </w:p>
        </w:tc>
        <w:tc>
          <w:tcPr>
            <w:tcW w:w="986" w:type="dxa"/>
            <w:tcBorders>
              <w:top w:val="nil"/>
              <w:left w:val="nil"/>
              <w:bottom w:val="single" w:sz="4" w:space="0" w:color="auto"/>
              <w:right w:val="single" w:sz="4" w:space="0" w:color="auto"/>
            </w:tcBorders>
            <w:shd w:val="clear" w:color="auto" w:fill="auto"/>
            <w:noWrap/>
            <w:vAlign w:val="bottom"/>
            <w:hideMark/>
          </w:tcPr>
          <w:p w14:paraId="4AD097AF" w14:textId="77777777" w:rsidR="008F4028" w:rsidRPr="00BD01D7" w:rsidRDefault="008F4028" w:rsidP="00D163DF">
            <w:pPr>
              <w:spacing w:before="60" w:after="60" w:line="240" w:lineRule="auto"/>
              <w:jc w:val="center"/>
              <w:rPr>
                <w:noProof/>
                <w:sz w:val="20"/>
              </w:rPr>
            </w:pPr>
            <w:r>
              <w:rPr>
                <w:noProof/>
                <w:sz w:val="20"/>
              </w:rPr>
              <w:t>35 %</w:t>
            </w:r>
          </w:p>
        </w:tc>
      </w:tr>
      <w:tr w:rsidR="008F4028" w:rsidRPr="00BD01D7" w14:paraId="15C1FCB6"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A1D58CC" w14:textId="77777777" w:rsidR="008F4028" w:rsidRPr="00BD01D7" w:rsidRDefault="008F4028" w:rsidP="00D163DF">
            <w:pPr>
              <w:spacing w:before="60" w:after="60" w:line="240" w:lineRule="auto"/>
              <w:rPr>
                <w:noProof/>
                <w:sz w:val="20"/>
              </w:rPr>
            </w:pPr>
            <w:r>
              <w:rPr>
                <w:noProof/>
                <w:sz w:val="20"/>
              </w:rPr>
              <w:t>36061000</w:t>
            </w:r>
          </w:p>
        </w:tc>
        <w:tc>
          <w:tcPr>
            <w:tcW w:w="1134" w:type="dxa"/>
            <w:tcBorders>
              <w:top w:val="nil"/>
              <w:left w:val="nil"/>
              <w:bottom w:val="single" w:sz="4" w:space="0" w:color="auto"/>
              <w:right w:val="single" w:sz="4" w:space="0" w:color="auto"/>
            </w:tcBorders>
            <w:shd w:val="clear" w:color="auto" w:fill="auto"/>
            <w:noWrap/>
            <w:hideMark/>
          </w:tcPr>
          <w:p w14:paraId="42E44275" w14:textId="77777777" w:rsidR="008F4028" w:rsidRPr="00BD01D7" w:rsidRDefault="008F4028" w:rsidP="00D163DF">
            <w:pPr>
              <w:spacing w:before="60" w:after="60" w:line="240" w:lineRule="auto"/>
              <w:rPr>
                <w:noProof/>
                <w:sz w:val="20"/>
              </w:rPr>
            </w:pPr>
            <w:r>
              <w:rPr>
                <w:noProof/>
                <w:sz w:val="20"/>
              </w:rPr>
              <w:t>360610</w:t>
            </w:r>
          </w:p>
        </w:tc>
        <w:tc>
          <w:tcPr>
            <w:tcW w:w="11425" w:type="dxa"/>
            <w:tcBorders>
              <w:top w:val="nil"/>
              <w:left w:val="nil"/>
              <w:bottom w:val="single" w:sz="4" w:space="0" w:color="auto"/>
              <w:right w:val="single" w:sz="4" w:space="0" w:color="auto"/>
            </w:tcBorders>
            <w:shd w:val="clear" w:color="auto" w:fill="auto"/>
            <w:noWrap/>
            <w:hideMark/>
          </w:tcPr>
          <w:p w14:paraId="49D64CC2" w14:textId="4E40B281" w:rsidR="008F4028" w:rsidRPr="00BD01D7" w:rsidRDefault="000C19AE" w:rsidP="00D163DF">
            <w:pPr>
              <w:spacing w:before="60" w:after="60" w:line="240" w:lineRule="auto"/>
              <w:rPr>
                <w:noProof/>
                <w:sz w:val="20"/>
              </w:rPr>
            </w:pPr>
            <w:r>
              <w:rPr>
                <w:noProof/>
                <w:sz w:val="20"/>
              </w:rPr>
              <w:t>–</w:t>
            </w:r>
            <w:r w:rsidR="008F4028">
              <w:rPr>
                <w:noProof/>
                <w:sz w:val="20"/>
              </w:rPr>
              <w:t xml:space="preserve"> Tekoča ali utekočinjena plinasta goriva, ki se uporabljajo za polnjenje ali ponovno polnjenje vžigalnikov za cigarete ali podobnih vžigalnikov, s prostornino do vključno 300 cm³</w:t>
            </w:r>
          </w:p>
        </w:tc>
        <w:tc>
          <w:tcPr>
            <w:tcW w:w="986" w:type="dxa"/>
            <w:tcBorders>
              <w:top w:val="nil"/>
              <w:left w:val="nil"/>
              <w:bottom w:val="single" w:sz="4" w:space="0" w:color="auto"/>
              <w:right w:val="single" w:sz="4" w:space="0" w:color="auto"/>
            </w:tcBorders>
            <w:shd w:val="clear" w:color="auto" w:fill="auto"/>
            <w:noWrap/>
            <w:vAlign w:val="bottom"/>
            <w:hideMark/>
          </w:tcPr>
          <w:p w14:paraId="3D4B888A"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64868B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089F25" w14:textId="77777777" w:rsidR="008F4028" w:rsidRPr="00BD01D7" w:rsidRDefault="008F4028" w:rsidP="00D163DF">
            <w:pPr>
              <w:spacing w:before="60" w:after="60" w:line="240" w:lineRule="auto"/>
              <w:rPr>
                <w:noProof/>
                <w:sz w:val="20"/>
              </w:rPr>
            </w:pPr>
            <w:r>
              <w:rPr>
                <w:noProof/>
                <w:sz w:val="20"/>
              </w:rPr>
              <w:t>39051200</w:t>
            </w:r>
          </w:p>
        </w:tc>
        <w:tc>
          <w:tcPr>
            <w:tcW w:w="1134" w:type="dxa"/>
            <w:tcBorders>
              <w:top w:val="nil"/>
              <w:left w:val="nil"/>
              <w:bottom w:val="single" w:sz="4" w:space="0" w:color="auto"/>
              <w:right w:val="single" w:sz="4" w:space="0" w:color="auto"/>
            </w:tcBorders>
            <w:shd w:val="clear" w:color="auto" w:fill="auto"/>
            <w:noWrap/>
            <w:hideMark/>
          </w:tcPr>
          <w:p w14:paraId="3BCE1DCB" w14:textId="77777777" w:rsidR="008F4028" w:rsidRPr="00BD01D7" w:rsidRDefault="008F4028" w:rsidP="00D163DF">
            <w:pPr>
              <w:spacing w:before="60" w:after="60" w:line="240" w:lineRule="auto"/>
              <w:rPr>
                <w:noProof/>
                <w:sz w:val="20"/>
              </w:rPr>
            </w:pPr>
            <w:r>
              <w:rPr>
                <w:noProof/>
                <w:sz w:val="20"/>
              </w:rPr>
              <w:t>390512</w:t>
            </w:r>
          </w:p>
        </w:tc>
        <w:tc>
          <w:tcPr>
            <w:tcW w:w="11425" w:type="dxa"/>
            <w:tcBorders>
              <w:top w:val="nil"/>
              <w:left w:val="nil"/>
              <w:bottom w:val="single" w:sz="4" w:space="0" w:color="auto"/>
              <w:right w:val="single" w:sz="4" w:space="0" w:color="auto"/>
            </w:tcBorders>
            <w:shd w:val="clear" w:color="auto" w:fill="auto"/>
            <w:noWrap/>
            <w:hideMark/>
          </w:tcPr>
          <w:p w14:paraId="6D59B5EE" w14:textId="50FB975C" w:rsidR="008F4028" w:rsidRPr="00BD01D7" w:rsidRDefault="00311F85" w:rsidP="00D163DF">
            <w:pPr>
              <w:spacing w:before="60" w:after="60" w:line="240" w:lineRule="auto"/>
              <w:rPr>
                <w:noProof/>
                <w:sz w:val="20"/>
              </w:rPr>
            </w:pPr>
            <w:r>
              <w:rPr>
                <w:noProof/>
                <w:sz w:val="20"/>
              </w:rPr>
              <w:t>– –</w:t>
            </w:r>
            <w:r w:rsidR="008F4028">
              <w:rPr>
                <w:noProof/>
                <w:sz w:val="20"/>
              </w:rPr>
              <w:t xml:space="preserve"> v vodni disperziji</w:t>
            </w:r>
          </w:p>
        </w:tc>
        <w:tc>
          <w:tcPr>
            <w:tcW w:w="986" w:type="dxa"/>
            <w:tcBorders>
              <w:top w:val="nil"/>
              <w:left w:val="nil"/>
              <w:bottom w:val="single" w:sz="4" w:space="0" w:color="auto"/>
              <w:right w:val="single" w:sz="4" w:space="0" w:color="auto"/>
            </w:tcBorders>
            <w:shd w:val="clear" w:color="auto" w:fill="auto"/>
            <w:noWrap/>
            <w:vAlign w:val="bottom"/>
            <w:hideMark/>
          </w:tcPr>
          <w:p w14:paraId="25A56CB7"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2B4F70E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2E541B1" w14:textId="77777777" w:rsidR="008F4028" w:rsidRPr="00BD01D7" w:rsidRDefault="008F4028" w:rsidP="00D163DF">
            <w:pPr>
              <w:spacing w:before="60" w:after="60" w:line="240" w:lineRule="auto"/>
              <w:rPr>
                <w:noProof/>
                <w:sz w:val="20"/>
              </w:rPr>
            </w:pPr>
            <w:r>
              <w:rPr>
                <w:noProof/>
                <w:sz w:val="20"/>
              </w:rPr>
              <w:t>39051900</w:t>
            </w:r>
          </w:p>
        </w:tc>
        <w:tc>
          <w:tcPr>
            <w:tcW w:w="1134" w:type="dxa"/>
            <w:tcBorders>
              <w:top w:val="nil"/>
              <w:left w:val="nil"/>
              <w:bottom w:val="single" w:sz="4" w:space="0" w:color="auto"/>
              <w:right w:val="single" w:sz="4" w:space="0" w:color="auto"/>
            </w:tcBorders>
            <w:shd w:val="clear" w:color="auto" w:fill="auto"/>
            <w:noWrap/>
            <w:hideMark/>
          </w:tcPr>
          <w:p w14:paraId="2015F2A7" w14:textId="77777777" w:rsidR="008F4028" w:rsidRPr="00BD01D7" w:rsidRDefault="008F4028" w:rsidP="00D163DF">
            <w:pPr>
              <w:spacing w:before="60" w:after="60" w:line="240" w:lineRule="auto"/>
              <w:rPr>
                <w:noProof/>
                <w:sz w:val="20"/>
              </w:rPr>
            </w:pPr>
            <w:r>
              <w:rPr>
                <w:noProof/>
                <w:sz w:val="20"/>
              </w:rPr>
              <w:t>390519</w:t>
            </w:r>
          </w:p>
        </w:tc>
        <w:tc>
          <w:tcPr>
            <w:tcW w:w="11425" w:type="dxa"/>
            <w:tcBorders>
              <w:top w:val="nil"/>
              <w:left w:val="nil"/>
              <w:bottom w:val="single" w:sz="4" w:space="0" w:color="auto"/>
              <w:right w:val="single" w:sz="4" w:space="0" w:color="auto"/>
            </w:tcBorders>
            <w:shd w:val="clear" w:color="auto" w:fill="auto"/>
            <w:noWrap/>
            <w:hideMark/>
          </w:tcPr>
          <w:p w14:paraId="050AB1DC" w14:textId="65C998B3"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986" w:type="dxa"/>
            <w:tcBorders>
              <w:top w:val="nil"/>
              <w:left w:val="nil"/>
              <w:bottom w:val="single" w:sz="4" w:space="0" w:color="auto"/>
              <w:right w:val="single" w:sz="4" w:space="0" w:color="auto"/>
            </w:tcBorders>
            <w:shd w:val="clear" w:color="auto" w:fill="auto"/>
            <w:noWrap/>
            <w:vAlign w:val="bottom"/>
            <w:hideMark/>
          </w:tcPr>
          <w:p w14:paraId="0655F973"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342BAC5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1ABAD6E" w14:textId="77777777" w:rsidR="008F4028" w:rsidRPr="00BD01D7" w:rsidRDefault="008F4028" w:rsidP="00D163DF">
            <w:pPr>
              <w:spacing w:before="60" w:after="60" w:line="240" w:lineRule="auto"/>
              <w:rPr>
                <w:noProof/>
                <w:sz w:val="20"/>
              </w:rPr>
            </w:pPr>
            <w:r>
              <w:rPr>
                <w:noProof/>
                <w:sz w:val="20"/>
              </w:rPr>
              <w:t>39052100</w:t>
            </w:r>
          </w:p>
        </w:tc>
        <w:tc>
          <w:tcPr>
            <w:tcW w:w="1134" w:type="dxa"/>
            <w:tcBorders>
              <w:top w:val="nil"/>
              <w:left w:val="nil"/>
              <w:bottom w:val="single" w:sz="4" w:space="0" w:color="auto"/>
              <w:right w:val="single" w:sz="4" w:space="0" w:color="auto"/>
            </w:tcBorders>
            <w:shd w:val="clear" w:color="auto" w:fill="auto"/>
            <w:noWrap/>
            <w:hideMark/>
          </w:tcPr>
          <w:p w14:paraId="5229286E" w14:textId="77777777" w:rsidR="008F4028" w:rsidRPr="00BD01D7" w:rsidRDefault="008F4028" w:rsidP="00D163DF">
            <w:pPr>
              <w:spacing w:before="60" w:after="60" w:line="240" w:lineRule="auto"/>
              <w:rPr>
                <w:noProof/>
                <w:sz w:val="20"/>
              </w:rPr>
            </w:pPr>
            <w:r>
              <w:rPr>
                <w:noProof/>
                <w:sz w:val="20"/>
              </w:rPr>
              <w:t>390521</w:t>
            </w:r>
          </w:p>
        </w:tc>
        <w:tc>
          <w:tcPr>
            <w:tcW w:w="11425" w:type="dxa"/>
            <w:tcBorders>
              <w:top w:val="nil"/>
              <w:left w:val="nil"/>
              <w:bottom w:val="single" w:sz="4" w:space="0" w:color="auto"/>
              <w:right w:val="single" w:sz="4" w:space="0" w:color="auto"/>
            </w:tcBorders>
            <w:shd w:val="clear" w:color="auto" w:fill="auto"/>
            <w:noWrap/>
            <w:hideMark/>
          </w:tcPr>
          <w:p w14:paraId="1000EB24" w14:textId="06159983" w:rsidR="008F4028" w:rsidRPr="00BD01D7" w:rsidRDefault="00311F85" w:rsidP="00D163DF">
            <w:pPr>
              <w:spacing w:before="60" w:after="60" w:line="240" w:lineRule="auto"/>
              <w:rPr>
                <w:noProof/>
                <w:sz w:val="20"/>
              </w:rPr>
            </w:pPr>
            <w:r>
              <w:rPr>
                <w:noProof/>
                <w:sz w:val="20"/>
              </w:rPr>
              <w:t>– –</w:t>
            </w:r>
            <w:r w:rsidR="008F4028">
              <w:rPr>
                <w:noProof/>
                <w:sz w:val="20"/>
              </w:rPr>
              <w:t xml:space="preserve"> v vodni disperziji</w:t>
            </w:r>
          </w:p>
        </w:tc>
        <w:tc>
          <w:tcPr>
            <w:tcW w:w="986" w:type="dxa"/>
            <w:tcBorders>
              <w:top w:val="nil"/>
              <w:left w:val="nil"/>
              <w:bottom w:val="single" w:sz="4" w:space="0" w:color="auto"/>
              <w:right w:val="single" w:sz="4" w:space="0" w:color="auto"/>
            </w:tcBorders>
            <w:shd w:val="clear" w:color="auto" w:fill="auto"/>
            <w:noWrap/>
            <w:vAlign w:val="bottom"/>
            <w:hideMark/>
          </w:tcPr>
          <w:p w14:paraId="0E497C21"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5ADADE9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A807CB3" w14:textId="77777777" w:rsidR="008F4028" w:rsidRPr="00BD01D7" w:rsidRDefault="008F4028" w:rsidP="00D163DF">
            <w:pPr>
              <w:spacing w:before="60" w:after="60" w:line="240" w:lineRule="auto"/>
              <w:rPr>
                <w:noProof/>
                <w:sz w:val="20"/>
              </w:rPr>
            </w:pPr>
            <w:r>
              <w:rPr>
                <w:noProof/>
                <w:sz w:val="20"/>
              </w:rPr>
              <w:t>39052900</w:t>
            </w:r>
          </w:p>
        </w:tc>
        <w:tc>
          <w:tcPr>
            <w:tcW w:w="1134" w:type="dxa"/>
            <w:tcBorders>
              <w:top w:val="nil"/>
              <w:left w:val="nil"/>
              <w:bottom w:val="single" w:sz="4" w:space="0" w:color="auto"/>
              <w:right w:val="single" w:sz="4" w:space="0" w:color="auto"/>
            </w:tcBorders>
            <w:shd w:val="clear" w:color="auto" w:fill="auto"/>
            <w:noWrap/>
            <w:hideMark/>
          </w:tcPr>
          <w:p w14:paraId="7E3C9DBD" w14:textId="77777777" w:rsidR="008F4028" w:rsidRPr="00BD01D7" w:rsidRDefault="008F4028" w:rsidP="00D163DF">
            <w:pPr>
              <w:spacing w:before="60" w:after="60" w:line="240" w:lineRule="auto"/>
              <w:rPr>
                <w:noProof/>
                <w:sz w:val="20"/>
              </w:rPr>
            </w:pPr>
            <w:r>
              <w:rPr>
                <w:noProof/>
                <w:sz w:val="20"/>
              </w:rPr>
              <w:t>390529</w:t>
            </w:r>
          </w:p>
        </w:tc>
        <w:tc>
          <w:tcPr>
            <w:tcW w:w="11425" w:type="dxa"/>
            <w:tcBorders>
              <w:top w:val="nil"/>
              <w:left w:val="nil"/>
              <w:bottom w:val="single" w:sz="4" w:space="0" w:color="auto"/>
              <w:right w:val="single" w:sz="4" w:space="0" w:color="auto"/>
            </w:tcBorders>
            <w:shd w:val="clear" w:color="auto" w:fill="auto"/>
            <w:noWrap/>
            <w:hideMark/>
          </w:tcPr>
          <w:p w14:paraId="767C5D22" w14:textId="2278F54B"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986" w:type="dxa"/>
            <w:tcBorders>
              <w:top w:val="nil"/>
              <w:left w:val="nil"/>
              <w:bottom w:val="single" w:sz="4" w:space="0" w:color="auto"/>
              <w:right w:val="single" w:sz="4" w:space="0" w:color="auto"/>
            </w:tcBorders>
            <w:shd w:val="clear" w:color="auto" w:fill="auto"/>
            <w:noWrap/>
            <w:vAlign w:val="bottom"/>
            <w:hideMark/>
          </w:tcPr>
          <w:p w14:paraId="1C0DDCC3"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0A6DA82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99AE23D" w14:textId="77777777" w:rsidR="008F4028" w:rsidRPr="00BD01D7" w:rsidRDefault="008F4028" w:rsidP="00D163DF">
            <w:pPr>
              <w:pageBreakBefore/>
              <w:spacing w:before="60" w:after="60" w:line="240" w:lineRule="auto"/>
              <w:rPr>
                <w:noProof/>
                <w:sz w:val="20"/>
              </w:rPr>
            </w:pPr>
            <w:r>
              <w:rPr>
                <w:noProof/>
                <w:sz w:val="20"/>
              </w:rPr>
              <w:t>39053000</w:t>
            </w:r>
          </w:p>
        </w:tc>
        <w:tc>
          <w:tcPr>
            <w:tcW w:w="1134" w:type="dxa"/>
            <w:tcBorders>
              <w:top w:val="nil"/>
              <w:left w:val="nil"/>
              <w:bottom w:val="single" w:sz="4" w:space="0" w:color="auto"/>
              <w:right w:val="single" w:sz="4" w:space="0" w:color="auto"/>
            </w:tcBorders>
            <w:shd w:val="clear" w:color="auto" w:fill="auto"/>
            <w:noWrap/>
            <w:hideMark/>
          </w:tcPr>
          <w:p w14:paraId="65E5F049" w14:textId="77777777" w:rsidR="008F4028" w:rsidRPr="00BD01D7" w:rsidRDefault="008F4028" w:rsidP="00D163DF">
            <w:pPr>
              <w:spacing w:before="60" w:after="60" w:line="240" w:lineRule="auto"/>
              <w:rPr>
                <w:noProof/>
                <w:sz w:val="20"/>
              </w:rPr>
            </w:pPr>
            <w:r>
              <w:rPr>
                <w:noProof/>
                <w:sz w:val="20"/>
              </w:rPr>
              <w:t>390530</w:t>
            </w:r>
          </w:p>
        </w:tc>
        <w:tc>
          <w:tcPr>
            <w:tcW w:w="11425" w:type="dxa"/>
            <w:tcBorders>
              <w:top w:val="nil"/>
              <w:left w:val="nil"/>
              <w:bottom w:val="single" w:sz="4" w:space="0" w:color="auto"/>
              <w:right w:val="single" w:sz="4" w:space="0" w:color="auto"/>
            </w:tcBorders>
            <w:shd w:val="clear" w:color="auto" w:fill="auto"/>
            <w:noWrap/>
            <w:hideMark/>
          </w:tcPr>
          <w:p w14:paraId="41400E37" w14:textId="3DF68DAB" w:rsidR="008F4028" w:rsidRPr="00BD01D7" w:rsidRDefault="000C19AE" w:rsidP="00D163DF">
            <w:pPr>
              <w:spacing w:before="60" w:after="60" w:line="240" w:lineRule="auto"/>
              <w:rPr>
                <w:noProof/>
                <w:sz w:val="20"/>
              </w:rPr>
            </w:pPr>
            <w:r>
              <w:rPr>
                <w:noProof/>
                <w:sz w:val="20"/>
              </w:rPr>
              <w:t>–</w:t>
            </w:r>
            <w:r w:rsidR="008F4028">
              <w:rPr>
                <w:noProof/>
                <w:sz w:val="20"/>
              </w:rPr>
              <w:t xml:space="preserve"> Polivinilalkohol (PVAL), s hidroliziranimi ali nehidroliziranimi acetatnimi skupinami</w:t>
            </w:r>
          </w:p>
        </w:tc>
        <w:tc>
          <w:tcPr>
            <w:tcW w:w="986" w:type="dxa"/>
            <w:tcBorders>
              <w:top w:val="nil"/>
              <w:left w:val="nil"/>
              <w:bottom w:val="single" w:sz="4" w:space="0" w:color="auto"/>
              <w:right w:val="single" w:sz="4" w:space="0" w:color="auto"/>
            </w:tcBorders>
            <w:shd w:val="clear" w:color="auto" w:fill="auto"/>
            <w:noWrap/>
            <w:vAlign w:val="bottom"/>
            <w:hideMark/>
          </w:tcPr>
          <w:p w14:paraId="516E2AD2"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0FAC1B9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D80522" w14:textId="77777777" w:rsidR="008F4028" w:rsidRPr="00BD01D7" w:rsidRDefault="008F4028" w:rsidP="00D163DF">
            <w:pPr>
              <w:spacing w:before="60" w:after="60" w:line="240" w:lineRule="auto"/>
              <w:rPr>
                <w:noProof/>
                <w:sz w:val="20"/>
              </w:rPr>
            </w:pPr>
            <w:r>
              <w:rPr>
                <w:noProof/>
                <w:sz w:val="20"/>
              </w:rPr>
              <w:t>39059100</w:t>
            </w:r>
          </w:p>
        </w:tc>
        <w:tc>
          <w:tcPr>
            <w:tcW w:w="1134" w:type="dxa"/>
            <w:tcBorders>
              <w:top w:val="nil"/>
              <w:left w:val="nil"/>
              <w:bottom w:val="single" w:sz="4" w:space="0" w:color="auto"/>
              <w:right w:val="single" w:sz="4" w:space="0" w:color="auto"/>
            </w:tcBorders>
            <w:shd w:val="clear" w:color="auto" w:fill="auto"/>
            <w:noWrap/>
            <w:hideMark/>
          </w:tcPr>
          <w:p w14:paraId="1949A898" w14:textId="77777777" w:rsidR="008F4028" w:rsidRPr="00BD01D7" w:rsidRDefault="008F4028" w:rsidP="00D163DF">
            <w:pPr>
              <w:spacing w:before="60" w:after="60" w:line="240" w:lineRule="auto"/>
              <w:rPr>
                <w:noProof/>
                <w:sz w:val="20"/>
              </w:rPr>
            </w:pPr>
            <w:r>
              <w:rPr>
                <w:noProof/>
                <w:sz w:val="20"/>
              </w:rPr>
              <w:t>390591</w:t>
            </w:r>
          </w:p>
        </w:tc>
        <w:tc>
          <w:tcPr>
            <w:tcW w:w="11425" w:type="dxa"/>
            <w:tcBorders>
              <w:top w:val="nil"/>
              <w:left w:val="nil"/>
              <w:bottom w:val="single" w:sz="4" w:space="0" w:color="auto"/>
              <w:right w:val="single" w:sz="4" w:space="0" w:color="auto"/>
            </w:tcBorders>
            <w:shd w:val="clear" w:color="auto" w:fill="auto"/>
            <w:noWrap/>
            <w:hideMark/>
          </w:tcPr>
          <w:p w14:paraId="39D58E62" w14:textId="29B40793" w:rsidR="008F4028" w:rsidRPr="00BD01D7" w:rsidRDefault="00311F85" w:rsidP="00D163DF">
            <w:pPr>
              <w:spacing w:before="60" w:after="60" w:line="240" w:lineRule="auto"/>
              <w:rPr>
                <w:noProof/>
                <w:sz w:val="20"/>
              </w:rPr>
            </w:pPr>
            <w:r>
              <w:rPr>
                <w:noProof/>
                <w:sz w:val="20"/>
              </w:rPr>
              <w:t>– –</w:t>
            </w:r>
            <w:r w:rsidR="008F4028">
              <w:rPr>
                <w:noProof/>
                <w:sz w:val="20"/>
              </w:rPr>
              <w:t xml:space="preserve"> kopolimeri</w:t>
            </w:r>
          </w:p>
        </w:tc>
        <w:tc>
          <w:tcPr>
            <w:tcW w:w="986" w:type="dxa"/>
            <w:tcBorders>
              <w:top w:val="nil"/>
              <w:left w:val="nil"/>
              <w:bottom w:val="single" w:sz="4" w:space="0" w:color="auto"/>
              <w:right w:val="single" w:sz="4" w:space="0" w:color="auto"/>
            </w:tcBorders>
            <w:shd w:val="clear" w:color="auto" w:fill="auto"/>
            <w:noWrap/>
            <w:vAlign w:val="bottom"/>
            <w:hideMark/>
          </w:tcPr>
          <w:p w14:paraId="50C42429"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1456340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AAB8B5" w14:textId="77777777" w:rsidR="008F4028" w:rsidRPr="00BD01D7" w:rsidRDefault="008F4028" w:rsidP="00D163DF">
            <w:pPr>
              <w:spacing w:before="60" w:after="60" w:line="240" w:lineRule="auto"/>
              <w:rPr>
                <w:noProof/>
                <w:sz w:val="20"/>
              </w:rPr>
            </w:pPr>
            <w:r>
              <w:rPr>
                <w:noProof/>
                <w:sz w:val="20"/>
              </w:rPr>
              <w:t>39059900</w:t>
            </w:r>
          </w:p>
        </w:tc>
        <w:tc>
          <w:tcPr>
            <w:tcW w:w="1134" w:type="dxa"/>
            <w:tcBorders>
              <w:top w:val="nil"/>
              <w:left w:val="nil"/>
              <w:bottom w:val="single" w:sz="4" w:space="0" w:color="auto"/>
              <w:right w:val="single" w:sz="4" w:space="0" w:color="auto"/>
            </w:tcBorders>
            <w:shd w:val="clear" w:color="auto" w:fill="auto"/>
            <w:noWrap/>
            <w:hideMark/>
          </w:tcPr>
          <w:p w14:paraId="287CDD95" w14:textId="77777777" w:rsidR="008F4028" w:rsidRPr="00BD01D7" w:rsidRDefault="008F4028" w:rsidP="00D163DF">
            <w:pPr>
              <w:spacing w:before="60" w:after="60" w:line="240" w:lineRule="auto"/>
              <w:rPr>
                <w:noProof/>
                <w:sz w:val="20"/>
              </w:rPr>
            </w:pPr>
            <w:r>
              <w:rPr>
                <w:noProof/>
                <w:sz w:val="20"/>
              </w:rPr>
              <w:t>390599</w:t>
            </w:r>
          </w:p>
        </w:tc>
        <w:tc>
          <w:tcPr>
            <w:tcW w:w="11425" w:type="dxa"/>
            <w:tcBorders>
              <w:top w:val="nil"/>
              <w:left w:val="nil"/>
              <w:bottom w:val="single" w:sz="4" w:space="0" w:color="auto"/>
              <w:right w:val="single" w:sz="4" w:space="0" w:color="auto"/>
            </w:tcBorders>
            <w:shd w:val="clear" w:color="auto" w:fill="auto"/>
            <w:noWrap/>
            <w:hideMark/>
          </w:tcPr>
          <w:p w14:paraId="594D7132" w14:textId="015F3E39"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986" w:type="dxa"/>
            <w:tcBorders>
              <w:top w:val="nil"/>
              <w:left w:val="nil"/>
              <w:bottom w:val="single" w:sz="4" w:space="0" w:color="auto"/>
              <w:right w:val="single" w:sz="4" w:space="0" w:color="auto"/>
            </w:tcBorders>
            <w:shd w:val="clear" w:color="auto" w:fill="auto"/>
            <w:noWrap/>
            <w:vAlign w:val="bottom"/>
            <w:hideMark/>
          </w:tcPr>
          <w:p w14:paraId="0AFC83BA"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354A74A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162ED5" w14:textId="77777777" w:rsidR="008F4028" w:rsidRPr="00BD01D7" w:rsidRDefault="008F4028" w:rsidP="00D163DF">
            <w:pPr>
              <w:spacing w:before="60" w:after="60" w:line="240" w:lineRule="auto"/>
              <w:rPr>
                <w:noProof/>
                <w:sz w:val="20"/>
              </w:rPr>
            </w:pPr>
            <w:r>
              <w:rPr>
                <w:noProof/>
                <w:sz w:val="20"/>
              </w:rPr>
              <w:t>39061000</w:t>
            </w:r>
          </w:p>
        </w:tc>
        <w:tc>
          <w:tcPr>
            <w:tcW w:w="1134" w:type="dxa"/>
            <w:tcBorders>
              <w:top w:val="nil"/>
              <w:left w:val="nil"/>
              <w:bottom w:val="single" w:sz="4" w:space="0" w:color="auto"/>
              <w:right w:val="single" w:sz="4" w:space="0" w:color="auto"/>
            </w:tcBorders>
            <w:shd w:val="clear" w:color="auto" w:fill="auto"/>
            <w:noWrap/>
            <w:hideMark/>
          </w:tcPr>
          <w:p w14:paraId="500F6FC1" w14:textId="77777777" w:rsidR="008F4028" w:rsidRPr="00BD01D7" w:rsidRDefault="008F4028" w:rsidP="00D163DF">
            <w:pPr>
              <w:spacing w:before="60" w:after="60" w:line="240" w:lineRule="auto"/>
              <w:rPr>
                <w:noProof/>
                <w:sz w:val="20"/>
              </w:rPr>
            </w:pPr>
            <w:r>
              <w:rPr>
                <w:noProof/>
                <w:sz w:val="20"/>
              </w:rPr>
              <w:t>390610</w:t>
            </w:r>
          </w:p>
        </w:tc>
        <w:tc>
          <w:tcPr>
            <w:tcW w:w="11425" w:type="dxa"/>
            <w:tcBorders>
              <w:top w:val="nil"/>
              <w:left w:val="nil"/>
              <w:bottom w:val="single" w:sz="4" w:space="0" w:color="auto"/>
              <w:right w:val="single" w:sz="4" w:space="0" w:color="auto"/>
            </w:tcBorders>
            <w:shd w:val="clear" w:color="auto" w:fill="auto"/>
            <w:noWrap/>
            <w:hideMark/>
          </w:tcPr>
          <w:p w14:paraId="7B3F18CD" w14:textId="0CA4667E" w:rsidR="008F4028" w:rsidRPr="00BD01D7" w:rsidRDefault="000C19AE" w:rsidP="00D163DF">
            <w:pPr>
              <w:spacing w:before="60" w:after="60" w:line="240" w:lineRule="auto"/>
              <w:rPr>
                <w:noProof/>
                <w:sz w:val="20"/>
              </w:rPr>
            </w:pPr>
            <w:r>
              <w:rPr>
                <w:noProof/>
                <w:sz w:val="20"/>
              </w:rPr>
              <w:t>–</w:t>
            </w:r>
            <w:r w:rsidR="008F4028">
              <w:rPr>
                <w:noProof/>
                <w:sz w:val="20"/>
              </w:rPr>
              <w:t xml:space="preserve"> Polimetilmetakrilat (PMMA)</w:t>
            </w:r>
          </w:p>
        </w:tc>
        <w:tc>
          <w:tcPr>
            <w:tcW w:w="986" w:type="dxa"/>
            <w:tcBorders>
              <w:top w:val="nil"/>
              <w:left w:val="nil"/>
              <w:bottom w:val="single" w:sz="4" w:space="0" w:color="auto"/>
              <w:right w:val="single" w:sz="4" w:space="0" w:color="auto"/>
            </w:tcBorders>
            <w:shd w:val="clear" w:color="auto" w:fill="auto"/>
            <w:noWrap/>
            <w:vAlign w:val="bottom"/>
            <w:hideMark/>
          </w:tcPr>
          <w:p w14:paraId="3EA75A92"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66B12B9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6AB7F7" w14:textId="77777777" w:rsidR="008F4028" w:rsidRPr="00BD01D7" w:rsidRDefault="008F4028" w:rsidP="00D163DF">
            <w:pPr>
              <w:spacing w:before="60" w:after="60" w:line="240" w:lineRule="auto"/>
              <w:rPr>
                <w:noProof/>
                <w:sz w:val="20"/>
              </w:rPr>
            </w:pPr>
            <w:r>
              <w:rPr>
                <w:noProof/>
                <w:sz w:val="20"/>
              </w:rPr>
              <w:t>39075000</w:t>
            </w:r>
          </w:p>
        </w:tc>
        <w:tc>
          <w:tcPr>
            <w:tcW w:w="1134" w:type="dxa"/>
            <w:tcBorders>
              <w:top w:val="nil"/>
              <w:left w:val="nil"/>
              <w:bottom w:val="single" w:sz="4" w:space="0" w:color="auto"/>
              <w:right w:val="single" w:sz="4" w:space="0" w:color="auto"/>
            </w:tcBorders>
            <w:shd w:val="clear" w:color="auto" w:fill="auto"/>
            <w:noWrap/>
            <w:hideMark/>
          </w:tcPr>
          <w:p w14:paraId="0D202B2B" w14:textId="77777777" w:rsidR="008F4028" w:rsidRPr="00BD01D7" w:rsidRDefault="008F4028" w:rsidP="00D163DF">
            <w:pPr>
              <w:spacing w:before="60" w:after="60" w:line="240" w:lineRule="auto"/>
              <w:rPr>
                <w:noProof/>
                <w:sz w:val="20"/>
              </w:rPr>
            </w:pPr>
            <w:r>
              <w:rPr>
                <w:noProof/>
                <w:sz w:val="20"/>
              </w:rPr>
              <w:t>390750</w:t>
            </w:r>
          </w:p>
        </w:tc>
        <w:tc>
          <w:tcPr>
            <w:tcW w:w="11425" w:type="dxa"/>
            <w:tcBorders>
              <w:top w:val="nil"/>
              <w:left w:val="nil"/>
              <w:bottom w:val="single" w:sz="4" w:space="0" w:color="auto"/>
              <w:right w:val="single" w:sz="4" w:space="0" w:color="auto"/>
            </w:tcBorders>
            <w:shd w:val="clear" w:color="auto" w:fill="auto"/>
            <w:noWrap/>
            <w:hideMark/>
          </w:tcPr>
          <w:p w14:paraId="2624B916" w14:textId="0CFB5552" w:rsidR="008F4028" w:rsidRPr="00BD01D7" w:rsidRDefault="000C19AE" w:rsidP="00D163DF">
            <w:pPr>
              <w:spacing w:before="60" w:after="60" w:line="240" w:lineRule="auto"/>
              <w:rPr>
                <w:noProof/>
                <w:sz w:val="20"/>
              </w:rPr>
            </w:pPr>
            <w:r>
              <w:rPr>
                <w:noProof/>
                <w:sz w:val="20"/>
              </w:rPr>
              <w:t>–</w:t>
            </w:r>
            <w:r w:rsidR="008F4028">
              <w:rPr>
                <w:noProof/>
                <w:sz w:val="20"/>
              </w:rPr>
              <w:t xml:space="preserve"> Alkidne smole</w:t>
            </w:r>
          </w:p>
        </w:tc>
        <w:tc>
          <w:tcPr>
            <w:tcW w:w="986" w:type="dxa"/>
            <w:tcBorders>
              <w:top w:val="nil"/>
              <w:left w:val="nil"/>
              <w:bottom w:val="single" w:sz="4" w:space="0" w:color="auto"/>
              <w:right w:val="single" w:sz="4" w:space="0" w:color="auto"/>
            </w:tcBorders>
            <w:shd w:val="clear" w:color="auto" w:fill="auto"/>
            <w:noWrap/>
            <w:vAlign w:val="bottom"/>
            <w:hideMark/>
          </w:tcPr>
          <w:p w14:paraId="69DD37C3"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46F7AEC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5E18A48" w14:textId="77777777" w:rsidR="008F4028" w:rsidRPr="00BD01D7" w:rsidRDefault="008F4028" w:rsidP="00D163DF">
            <w:pPr>
              <w:spacing w:before="60" w:after="60" w:line="240" w:lineRule="auto"/>
              <w:rPr>
                <w:noProof/>
                <w:sz w:val="20"/>
              </w:rPr>
            </w:pPr>
            <w:r>
              <w:rPr>
                <w:noProof/>
                <w:sz w:val="20"/>
              </w:rPr>
              <w:t>39077000</w:t>
            </w:r>
          </w:p>
        </w:tc>
        <w:tc>
          <w:tcPr>
            <w:tcW w:w="1134" w:type="dxa"/>
            <w:tcBorders>
              <w:top w:val="nil"/>
              <w:left w:val="nil"/>
              <w:bottom w:val="single" w:sz="4" w:space="0" w:color="auto"/>
              <w:right w:val="single" w:sz="4" w:space="0" w:color="auto"/>
            </w:tcBorders>
            <w:shd w:val="clear" w:color="auto" w:fill="auto"/>
            <w:noWrap/>
            <w:hideMark/>
          </w:tcPr>
          <w:p w14:paraId="2882CADE" w14:textId="77777777" w:rsidR="008F4028" w:rsidRPr="00BD01D7" w:rsidRDefault="008F4028" w:rsidP="00D163DF">
            <w:pPr>
              <w:spacing w:before="60" w:after="60" w:line="240" w:lineRule="auto"/>
              <w:rPr>
                <w:noProof/>
                <w:sz w:val="20"/>
              </w:rPr>
            </w:pPr>
            <w:r>
              <w:rPr>
                <w:noProof/>
                <w:sz w:val="20"/>
              </w:rPr>
              <w:t>390770</w:t>
            </w:r>
          </w:p>
        </w:tc>
        <w:tc>
          <w:tcPr>
            <w:tcW w:w="11425" w:type="dxa"/>
            <w:tcBorders>
              <w:top w:val="nil"/>
              <w:left w:val="nil"/>
              <w:bottom w:val="single" w:sz="4" w:space="0" w:color="auto"/>
              <w:right w:val="single" w:sz="4" w:space="0" w:color="auto"/>
            </w:tcBorders>
            <w:shd w:val="clear" w:color="auto" w:fill="auto"/>
            <w:noWrap/>
            <w:hideMark/>
          </w:tcPr>
          <w:p w14:paraId="3CAD70E7" w14:textId="53D81C7A" w:rsidR="008F4028" w:rsidRPr="00BD01D7" w:rsidRDefault="000C19AE" w:rsidP="00D163DF">
            <w:pPr>
              <w:spacing w:before="60" w:after="60" w:line="240" w:lineRule="auto"/>
              <w:rPr>
                <w:noProof/>
                <w:sz w:val="20"/>
              </w:rPr>
            </w:pPr>
            <w:r>
              <w:rPr>
                <w:noProof/>
                <w:sz w:val="20"/>
              </w:rPr>
              <w:t>–</w:t>
            </w:r>
            <w:r w:rsidR="008F4028">
              <w:rPr>
                <w:noProof/>
                <w:sz w:val="20"/>
              </w:rPr>
              <w:t xml:space="preserve"> Poli(mlečna kislina)</w:t>
            </w:r>
          </w:p>
        </w:tc>
        <w:tc>
          <w:tcPr>
            <w:tcW w:w="986" w:type="dxa"/>
            <w:tcBorders>
              <w:top w:val="nil"/>
              <w:left w:val="nil"/>
              <w:bottom w:val="single" w:sz="4" w:space="0" w:color="auto"/>
              <w:right w:val="single" w:sz="4" w:space="0" w:color="auto"/>
            </w:tcBorders>
            <w:shd w:val="clear" w:color="auto" w:fill="auto"/>
            <w:noWrap/>
            <w:vAlign w:val="bottom"/>
            <w:hideMark/>
          </w:tcPr>
          <w:p w14:paraId="64D127FB"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2595CAA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6F83BDE" w14:textId="77777777" w:rsidR="008F4028" w:rsidRPr="00BD01D7" w:rsidRDefault="008F4028" w:rsidP="00D163DF">
            <w:pPr>
              <w:spacing w:before="60" w:after="60" w:line="240" w:lineRule="auto"/>
              <w:rPr>
                <w:noProof/>
                <w:sz w:val="20"/>
              </w:rPr>
            </w:pPr>
            <w:r>
              <w:rPr>
                <w:noProof/>
                <w:sz w:val="20"/>
              </w:rPr>
              <w:t>39079100</w:t>
            </w:r>
          </w:p>
        </w:tc>
        <w:tc>
          <w:tcPr>
            <w:tcW w:w="1134" w:type="dxa"/>
            <w:tcBorders>
              <w:top w:val="nil"/>
              <w:left w:val="nil"/>
              <w:bottom w:val="single" w:sz="4" w:space="0" w:color="auto"/>
              <w:right w:val="single" w:sz="4" w:space="0" w:color="auto"/>
            </w:tcBorders>
            <w:shd w:val="clear" w:color="auto" w:fill="auto"/>
            <w:noWrap/>
            <w:hideMark/>
          </w:tcPr>
          <w:p w14:paraId="1C1D8300" w14:textId="77777777" w:rsidR="008F4028" w:rsidRPr="00BD01D7" w:rsidRDefault="008F4028" w:rsidP="00D163DF">
            <w:pPr>
              <w:spacing w:before="60" w:after="60" w:line="240" w:lineRule="auto"/>
              <w:rPr>
                <w:noProof/>
                <w:sz w:val="20"/>
              </w:rPr>
            </w:pPr>
            <w:r>
              <w:rPr>
                <w:noProof/>
                <w:sz w:val="20"/>
              </w:rPr>
              <w:t>390791</w:t>
            </w:r>
          </w:p>
        </w:tc>
        <w:tc>
          <w:tcPr>
            <w:tcW w:w="11425" w:type="dxa"/>
            <w:tcBorders>
              <w:top w:val="nil"/>
              <w:left w:val="nil"/>
              <w:bottom w:val="single" w:sz="4" w:space="0" w:color="auto"/>
              <w:right w:val="single" w:sz="4" w:space="0" w:color="auto"/>
            </w:tcBorders>
            <w:shd w:val="clear" w:color="auto" w:fill="auto"/>
            <w:noWrap/>
            <w:hideMark/>
          </w:tcPr>
          <w:p w14:paraId="33375830" w14:textId="3D14AD33" w:rsidR="008F4028" w:rsidRPr="00BD01D7" w:rsidRDefault="00311F85" w:rsidP="00D163DF">
            <w:pPr>
              <w:spacing w:before="60" w:after="60" w:line="240" w:lineRule="auto"/>
              <w:rPr>
                <w:noProof/>
                <w:sz w:val="20"/>
              </w:rPr>
            </w:pPr>
            <w:r>
              <w:rPr>
                <w:noProof/>
                <w:sz w:val="20"/>
              </w:rPr>
              <w:t>– –</w:t>
            </w:r>
            <w:r w:rsidR="008F4028">
              <w:rPr>
                <w:noProof/>
                <w:sz w:val="20"/>
              </w:rPr>
              <w:t xml:space="preserve"> nenasičeni</w:t>
            </w:r>
          </w:p>
        </w:tc>
        <w:tc>
          <w:tcPr>
            <w:tcW w:w="986" w:type="dxa"/>
            <w:tcBorders>
              <w:top w:val="nil"/>
              <w:left w:val="nil"/>
              <w:bottom w:val="single" w:sz="4" w:space="0" w:color="auto"/>
              <w:right w:val="single" w:sz="4" w:space="0" w:color="auto"/>
            </w:tcBorders>
            <w:shd w:val="clear" w:color="auto" w:fill="auto"/>
            <w:noWrap/>
            <w:vAlign w:val="bottom"/>
            <w:hideMark/>
          </w:tcPr>
          <w:p w14:paraId="6D3F0453"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6936601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E8C5516" w14:textId="77777777" w:rsidR="008F4028" w:rsidRPr="00BD01D7" w:rsidRDefault="008F4028" w:rsidP="00D163DF">
            <w:pPr>
              <w:spacing w:before="60" w:after="60" w:line="240" w:lineRule="auto"/>
              <w:rPr>
                <w:noProof/>
                <w:sz w:val="20"/>
              </w:rPr>
            </w:pPr>
            <w:r>
              <w:rPr>
                <w:noProof/>
                <w:sz w:val="20"/>
              </w:rPr>
              <w:t>39079900</w:t>
            </w:r>
          </w:p>
        </w:tc>
        <w:tc>
          <w:tcPr>
            <w:tcW w:w="1134" w:type="dxa"/>
            <w:tcBorders>
              <w:top w:val="nil"/>
              <w:left w:val="nil"/>
              <w:bottom w:val="single" w:sz="4" w:space="0" w:color="auto"/>
              <w:right w:val="single" w:sz="4" w:space="0" w:color="auto"/>
            </w:tcBorders>
            <w:shd w:val="clear" w:color="auto" w:fill="auto"/>
            <w:noWrap/>
            <w:hideMark/>
          </w:tcPr>
          <w:p w14:paraId="68A926D3" w14:textId="77777777" w:rsidR="008F4028" w:rsidRPr="00BD01D7" w:rsidRDefault="008F4028" w:rsidP="00D163DF">
            <w:pPr>
              <w:spacing w:before="60" w:after="60" w:line="240" w:lineRule="auto"/>
              <w:rPr>
                <w:noProof/>
                <w:sz w:val="20"/>
              </w:rPr>
            </w:pPr>
            <w:r>
              <w:rPr>
                <w:noProof/>
                <w:sz w:val="20"/>
              </w:rPr>
              <w:t>390799</w:t>
            </w:r>
          </w:p>
        </w:tc>
        <w:tc>
          <w:tcPr>
            <w:tcW w:w="11425" w:type="dxa"/>
            <w:tcBorders>
              <w:top w:val="nil"/>
              <w:left w:val="nil"/>
              <w:bottom w:val="single" w:sz="4" w:space="0" w:color="auto"/>
              <w:right w:val="single" w:sz="4" w:space="0" w:color="auto"/>
            </w:tcBorders>
            <w:shd w:val="clear" w:color="auto" w:fill="auto"/>
            <w:noWrap/>
            <w:hideMark/>
          </w:tcPr>
          <w:p w14:paraId="3C4353FB" w14:textId="47BFA81F"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986" w:type="dxa"/>
            <w:tcBorders>
              <w:top w:val="nil"/>
              <w:left w:val="nil"/>
              <w:bottom w:val="single" w:sz="4" w:space="0" w:color="auto"/>
              <w:right w:val="single" w:sz="4" w:space="0" w:color="auto"/>
            </w:tcBorders>
            <w:shd w:val="clear" w:color="auto" w:fill="auto"/>
            <w:noWrap/>
            <w:vAlign w:val="bottom"/>
            <w:hideMark/>
          </w:tcPr>
          <w:p w14:paraId="7DF98A2A"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48DF252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61270A2" w14:textId="77777777" w:rsidR="008F4028" w:rsidRPr="00BD01D7" w:rsidRDefault="008F4028" w:rsidP="00D163DF">
            <w:pPr>
              <w:spacing w:before="60" w:after="60" w:line="240" w:lineRule="auto"/>
              <w:rPr>
                <w:noProof/>
                <w:sz w:val="20"/>
              </w:rPr>
            </w:pPr>
            <w:r>
              <w:rPr>
                <w:noProof/>
                <w:sz w:val="20"/>
              </w:rPr>
              <w:t>39091000</w:t>
            </w:r>
          </w:p>
        </w:tc>
        <w:tc>
          <w:tcPr>
            <w:tcW w:w="1134" w:type="dxa"/>
            <w:tcBorders>
              <w:top w:val="nil"/>
              <w:left w:val="nil"/>
              <w:bottom w:val="single" w:sz="4" w:space="0" w:color="auto"/>
              <w:right w:val="single" w:sz="4" w:space="0" w:color="auto"/>
            </w:tcBorders>
            <w:shd w:val="clear" w:color="auto" w:fill="auto"/>
            <w:noWrap/>
            <w:hideMark/>
          </w:tcPr>
          <w:p w14:paraId="6C77DBDA" w14:textId="77777777" w:rsidR="008F4028" w:rsidRPr="00BD01D7" w:rsidRDefault="008F4028" w:rsidP="00D163DF">
            <w:pPr>
              <w:spacing w:before="60" w:after="60" w:line="240" w:lineRule="auto"/>
              <w:rPr>
                <w:noProof/>
                <w:sz w:val="20"/>
              </w:rPr>
            </w:pPr>
            <w:r>
              <w:rPr>
                <w:noProof/>
                <w:sz w:val="20"/>
              </w:rPr>
              <w:t>390910</w:t>
            </w:r>
          </w:p>
        </w:tc>
        <w:tc>
          <w:tcPr>
            <w:tcW w:w="11425" w:type="dxa"/>
            <w:tcBorders>
              <w:top w:val="nil"/>
              <w:left w:val="nil"/>
              <w:bottom w:val="single" w:sz="4" w:space="0" w:color="auto"/>
              <w:right w:val="single" w:sz="4" w:space="0" w:color="auto"/>
            </w:tcBorders>
            <w:shd w:val="clear" w:color="auto" w:fill="auto"/>
            <w:noWrap/>
            <w:hideMark/>
          </w:tcPr>
          <w:p w14:paraId="4D3A34B4" w14:textId="5A638595" w:rsidR="008F4028" w:rsidRPr="00BD01D7" w:rsidRDefault="000C19AE" w:rsidP="00D163DF">
            <w:pPr>
              <w:spacing w:before="60" w:after="60" w:line="240" w:lineRule="auto"/>
              <w:rPr>
                <w:noProof/>
                <w:sz w:val="20"/>
              </w:rPr>
            </w:pPr>
            <w:r>
              <w:rPr>
                <w:noProof/>
                <w:sz w:val="20"/>
              </w:rPr>
              <w:t>–</w:t>
            </w:r>
            <w:r w:rsidR="008F4028">
              <w:rPr>
                <w:noProof/>
                <w:sz w:val="20"/>
              </w:rPr>
              <w:t xml:space="preserve"> Sečninske smole; tiosečninske smole</w:t>
            </w:r>
          </w:p>
        </w:tc>
        <w:tc>
          <w:tcPr>
            <w:tcW w:w="986" w:type="dxa"/>
            <w:tcBorders>
              <w:top w:val="nil"/>
              <w:left w:val="nil"/>
              <w:bottom w:val="single" w:sz="4" w:space="0" w:color="auto"/>
              <w:right w:val="single" w:sz="4" w:space="0" w:color="auto"/>
            </w:tcBorders>
            <w:shd w:val="clear" w:color="auto" w:fill="auto"/>
            <w:noWrap/>
            <w:vAlign w:val="bottom"/>
            <w:hideMark/>
          </w:tcPr>
          <w:p w14:paraId="4D04B6A1"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6329DBC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3A0AA13" w14:textId="77777777" w:rsidR="008F4028" w:rsidRPr="00BD01D7" w:rsidRDefault="008F4028" w:rsidP="00D163DF">
            <w:pPr>
              <w:spacing w:before="60" w:after="60" w:line="240" w:lineRule="auto"/>
              <w:rPr>
                <w:noProof/>
                <w:sz w:val="20"/>
              </w:rPr>
            </w:pPr>
            <w:r>
              <w:rPr>
                <w:noProof/>
                <w:sz w:val="20"/>
              </w:rPr>
              <w:t>39092000</w:t>
            </w:r>
          </w:p>
        </w:tc>
        <w:tc>
          <w:tcPr>
            <w:tcW w:w="1134" w:type="dxa"/>
            <w:tcBorders>
              <w:top w:val="nil"/>
              <w:left w:val="nil"/>
              <w:bottom w:val="single" w:sz="4" w:space="0" w:color="auto"/>
              <w:right w:val="single" w:sz="4" w:space="0" w:color="auto"/>
            </w:tcBorders>
            <w:shd w:val="clear" w:color="auto" w:fill="auto"/>
            <w:noWrap/>
            <w:hideMark/>
          </w:tcPr>
          <w:p w14:paraId="35A96622" w14:textId="77777777" w:rsidR="008F4028" w:rsidRPr="00BD01D7" w:rsidRDefault="008F4028" w:rsidP="00D163DF">
            <w:pPr>
              <w:spacing w:before="60" w:after="60" w:line="240" w:lineRule="auto"/>
              <w:rPr>
                <w:noProof/>
                <w:sz w:val="20"/>
              </w:rPr>
            </w:pPr>
            <w:r>
              <w:rPr>
                <w:noProof/>
                <w:sz w:val="20"/>
              </w:rPr>
              <w:t>390920</w:t>
            </w:r>
          </w:p>
        </w:tc>
        <w:tc>
          <w:tcPr>
            <w:tcW w:w="11425" w:type="dxa"/>
            <w:tcBorders>
              <w:top w:val="nil"/>
              <w:left w:val="nil"/>
              <w:bottom w:val="single" w:sz="4" w:space="0" w:color="auto"/>
              <w:right w:val="single" w:sz="4" w:space="0" w:color="auto"/>
            </w:tcBorders>
            <w:shd w:val="clear" w:color="auto" w:fill="auto"/>
            <w:noWrap/>
            <w:hideMark/>
          </w:tcPr>
          <w:p w14:paraId="3EBFE7EA" w14:textId="5D0FB559" w:rsidR="008F4028" w:rsidRPr="00BD01D7" w:rsidRDefault="000C19AE" w:rsidP="00D163DF">
            <w:pPr>
              <w:spacing w:before="60" w:after="60" w:line="240" w:lineRule="auto"/>
              <w:rPr>
                <w:noProof/>
                <w:sz w:val="20"/>
              </w:rPr>
            </w:pPr>
            <w:r>
              <w:rPr>
                <w:noProof/>
                <w:sz w:val="20"/>
              </w:rPr>
              <w:t>–</w:t>
            </w:r>
            <w:r w:rsidR="008F4028">
              <w:rPr>
                <w:noProof/>
                <w:sz w:val="20"/>
              </w:rPr>
              <w:t xml:space="preserve"> Melaminske smole</w:t>
            </w:r>
          </w:p>
        </w:tc>
        <w:tc>
          <w:tcPr>
            <w:tcW w:w="986" w:type="dxa"/>
            <w:tcBorders>
              <w:top w:val="nil"/>
              <w:left w:val="nil"/>
              <w:bottom w:val="single" w:sz="4" w:space="0" w:color="auto"/>
              <w:right w:val="single" w:sz="4" w:space="0" w:color="auto"/>
            </w:tcBorders>
            <w:shd w:val="clear" w:color="auto" w:fill="auto"/>
            <w:noWrap/>
            <w:vAlign w:val="bottom"/>
            <w:hideMark/>
          </w:tcPr>
          <w:p w14:paraId="6330D35F"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316E351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E102DC" w14:textId="77777777" w:rsidR="008F4028" w:rsidRPr="00BD01D7" w:rsidRDefault="008F4028" w:rsidP="00D163DF">
            <w:pPr>
              <w:spacing w:before="60" w:after="60" w:line="240" w:lineRule="auto"/>
              <w:rPr>
                <w:noProof/>
                <w:sz w:val="20"/>
              </w:rPr>
            </w:pPr>
            <w:r>
              <w:rPr>
                <w:noProof/>
                <w:sz w:val="20"/>
              </w:rPr>
              <w:t>39172100</w:t>
            </w:r>
          </w:p>
        </w:tc>
        <w:tc>
          <w:tcPr>
            <w:tcW w:w="1134" w:type="dxa"/>
            <w:tcBorders>
              <w:top w:val="nil"/>
              <w:left w:val="nil"/>
              <w:bottom w:val="single" w:sz="4" w:space="0" w:color="auto"/>
              <w:right w:val="single" w:sz="4" w:space="0" w:color="auto"/>
            </w:tcBorders>
            <w:shd w:val="clear" w:color="auto" w:fill="auto"/>
            <w:noWrap/>
            <w:hideMark/>
          </w:tcPr>
          <w:p w14:paraId="6E379A25" w14:textId="77777777" w:rsidR="008F4028" w:rsidRPr="00BD01D7" w:rsidRDefault="008F4028" w:rsidP="00D163DF">
            <w:pPr>
              <w:spacing w:before="60" w:after="60" w:line="240" w:lineRule="auto"/>
              <w:rPr>
                <w:noProof/>
                <w:sz w:val="20"/>
              </w:rPr>
            </w:pPr>
            <w:r>
              <w:rPr>
                <w:noProof/>
                <w:sz w:val="20"/>
              </w:rPr>
              <w:t>391721</w:t>
            </w:r>
          </w:p>
        </w:tc>
        <w:tc>
          <w:tcPr>
            <w:tcW w:w="11425" w:type="dxa"/>
            <w:tcBorders>
              <w:top w:val="nil"/>
              <w:left w:val="nil"/>
              <w:bottom w:val="single" w:sz="4" w:space="0" w:color="auto"/>
              <w:right w:val="single" w:sz="4" w:space="0" w:color="auto"/>
            </w:tcBorders>
            <w:shd w:val="clear" w:color="auto" w:fill="auto"/>
            <w:noWrap/>
            <w:hideMark/>
          </w:tcPr>
          <w:p w14:paraId="662170AE" w14:textId="380A8820" w:rsidR="008F4028" w:rsidRPr="00BD01D7" w:rsidRDefault="00311F85" w:rsidP="00D163DF">
            <w:pPr>
              <w:spacing w:before="60" w:after="60" w:line="240" w:lineRule="auto"/>
              <w:rPr>
                <w:noProof/>
                <w:sz w:val="20"/>
              </w:rPr>
            </w:pPr>
            <w:r>
              <w:rPr>
                <w:noProof/>
                <w:sz w:val="20"/>
              </w:rPr>
              <w:t>– –</w:t>
            </w:r>
            <w:r w:rsidR="008F4028">
              <w:rPr>
                <w:noProof/>
                <w:sz w:val="20"/>
              </w:rPr>
              <w:t xml:space="preserve"> iz polimerov etilena</w:t>
            </w:r>
          </w:p>
        </w:tc>
        <w:tc>
          <w:tcPr>
            <w:tcW w:w="986" w:type="dxa"/>
            <w:tcBorders>
              <w:top w:val="nil"/>
              <w:left w:val="nil"/>
              <w:bottom w:val="single" w:sz="4" w:space="0" w:color="auto"/>
              <w:right w:val="single" w:sz="4" w:space="0" w:color="auto"/>
            </w:tcBorders>
            <w:shd w:val="clear" w:color="auto" w:fill="auto"/>
            <w:noWrap/>
            <w:vAlign w:val="bottom"/>
            <w:hideMark/>
          </w:tcPr>
          <w:p w14:paraId="2BECAB2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C870BB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BF73886" w14:textId="77777777" w:rsidR="008F4028" w:rsidRPr="00BD01D7" w:rsidRDefault="008F4028" w:rsidP="00D163DF">
            <w:pPr>
              <w:spacing w:before="60" w:after="60" w:line="240" w:lineRule="auto"/>
              <w:rPr>
                <w:noProof/>
                <w:sz w:val="20"/>
              </w:rPr>
            </w:pPr>
            <w:r>
              <w:rPr>
                <w:noProof/>
                <w:sz w:val="20"/>
              </w:rPr>
              <w:t>39172200</w:t>
            </w:r>
          </w:p>
        </w:tc>
        <w:tc>
          <w:tcPr>
            <w:tcW w:w="1134" w:type="dxa"/>
            <w:tcBorders>
              <w:top w:val="nil"/>
              <w:left w:val="nil"/>
              <w:bottom w:val="single" w:sz="4" w:space="0" w:color="auto"/>
              <w:right w:val="single" w:sz="4" w:space="0" w:color="auto"/>
            </w:tcBorders>
            <w:shd w:val="clear" w:color="auto" w:fill="auto"/>
            <w:noWrap/>
            <w:hideMark/>
          </w:tcPr>
          <w:p w14:paraId="06405AFA" w14:textId="77777777" w:rsidR="008F4028" w:rsidRPr="00BD01D7" w:rsidRDefault="008F4028" w:rsidP="00D163DF">
            <w:pPr>
              <w:spacing w:before="60" w:after="60" w:line="240" w:lineRule="auto"/>
              <w:rPr>
                <w:noProof/>
                <w:sz w:val="20"/>
              </w:rPr>
            </w:pPr>
            <w:r>
              <w:rPr>
                <w:noProof/>
                <w:sz w:val="20"/>
              </w:rPr>
              <w:t>391722</w:t>
            </w:r>
          </w:p>
        </w:tc>
        <w:tc>
          <w:tcPr>
            <w:tcW w:w="11425" w:type="dxa"/>
            <w:tcBorders>
              <w:top w:val="nil"/>
              <w:left w:val="nil"/>
              <w:bottom w:val="single" w:sz="4" w:space="0" w:color="auto"/>
              <w:right w:val="single" w:sz="4" w:space="0" w:color="auto"/>
            </w:tcBorders>
            <w:shd w:val="clear" w:color="auto" w:fill="auto"/>
            <w:noWrap/>
            <w:hideMark/>
          </w:tcPr>
          <w:p w14:paraId="6DEEEAAE" w14:textId="4A3A27DD" w:rsidR="008F4028" w:rsidRPr="00BD01D7" w:rsidRDefault="00311F85" w:rsidP="00D163DF">
            <w:pPr>
              <w:spacing w:before="60" w:after="60" w:line="240" w:lineRule="auto"/>
              <w:rPr>
                <w:noProof/>
                <w:sz w:val="20"/>
              </w:rPr>
            </w:pPr>
            <w:r>
              <w:rPr>
                <w:noProof/>
                <w:sz w:val="20"/>
              </w:rPr>
              <w:t>– –</w:t>
            </w:r>
            <w:r w:rsidR="008F4028">
              <w:rPr>
                <w:noProof/>
                <w:sz w:val="20"/>
              </w:rPr>
              <w:t xml:space="preserve"> iz polimerov propilena</w:t>
            </w:r>
          </w:p>
        </w:tc>
        <w:tc>
          <w:tcPr>
            <w:tcW w:w="986" w:type="dxa"/>
            <w:tcBorders>
              <w:top w:val="nil"/>
              <w:left w:val="nil"/>
              <w:bottom w:val="single" w:sz="4" w:space="0" w:color="auto"/>
              <w:right w:val="single" w:sz="4" w:space="0" w:color="auto"/>
            </w:tcBorders>
            <w:shd w:val="clear" w:color="auto" w:fill="auto"/>
            <w:noWrap/>
            <w:vAlign w:val="bottom"/>
            <w:hideMark/>
          </w:tcPr>
          <w:p w14:paraId="01AE087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4F55C42"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3D8CFC3" w14:textId="77777777" w:rsidR="008F4028" w:rsidRPr="00BD01D7" w:rsidRDefault="008F4028" w:rsidP="00D163DF">
            <w:pPr>
              <w:spacing w:before="60" w:after="60" w:line="240" w:lineRule="auto"/>
              <w:rPr>
                <w:noProof/>
                <w:sz w:val="20"/>
              </w:rPr>
            </w:pPr>
            <w:r>
              <w:rPr>
                <w:noProof/>
                <w:sz w:val="20"/>
              </w:rPr>
              <w:t>39172300</w:t>
            </w:r>
          </w:p>
        </w:tc>
        <w:tc>
          <w:tcPr>
            <w:tcW w:w="1134" w:type="dxa"/>
            <w:tcBorders>
              <w:top w:val="nil"/>
              <w:left w:val="nil"/>
              <w:bottom w:val="single" w:sz="4" w:space="0" w:color="auto"/>
              <w:right w:val="single" w:sz="4" w:space="0" w:color="auto"/>
            </w:tcBorders>
            <w:shd w:val="clear" w:color="auto" w:fill="auto"/>
            <w:noWrap/>
            <w:hideMark/>
          </w:tcPr>
          <w:p w14:paraId="1FA72E5E" w14:textId="77777777" w:rsidR="008F4028" w:rsidRPr="00BD01D7" w:rsidRDefault="008F4028" w:rsidP="00D163DF">
            <w:pPr>
              <w:spacing w:before="60" w:after="60" w:line="240" w:lineRule="auto"/>
              <w:rPr>
                <w:noProof/>
                <w:sz w:val="20"/>
              </w:rPr>
            </w:pPr>
            <w:r>
              <w:rPr>
                <w:noProof/>
                <w:sz w:val="20"/>
              </w:rPr>
              <w:t>391723</w:t>
            </w:r>
          </w:p>
        </w:tc>
        <w:tc>
          <w:tcPr>
            <w:tcW w:w="11425" w:type="dxa"/>
            <w:tcBorders>
              <w:top w:val="nil"/>
              <w:left w:val="nil"/>
              <w:bottom w:val="single" w:sz="4" w:space="0" w:color="auto"/>
              <w:right w:val="single" w:sz="4" w:space="0" w:color="auto"/>
            </w:tcBorders>
            <w:shd w:val="clear" w:color="auto" w:fill="auto"/>
            <w:noWrap/>
            <w:hideMark/>
          </w:tcPr>
          <w:p w14:paraId="6BAAA220" w14:textId="1E13A846" w:rsidR="008F4028" w:rsidRPr="00BD01D7" w:rsidRDefault="00311F85" w:rsidP="00D163DF">
            <w:pPr>
              <w:spacing w:before="60" w:after="60" w:line="240" w:lineRule="auto"/>
              <w:rPr>
                <w:noProof/>
                <w:sz w:val="20"/>
              </w:rPr>
            </w:pPr>
            <w:r>
              <w:rPr>
                <w:noProof/>
                <w:sz w:val="20"/>
              </w:rPr>
              <w:t>– –</w:t>
            </w:r>
            <w:r w:rsidR="008F4028">
              <w:rPr>
                <w:noProof/>
                <w:sz w:val="20"/>
              </w:rPr>
              <w:t xml:space="preserve"> iz polimerov vinilklorida</w:t>
            </w:r>
          </w:p>
        </w:tc>
        <w:tc>
          <w:tcPr>
            <w:tcW w:w="986" w:type="dxa"/>
            <w:tcBorders>
              <w:top w:val="nil"/>
              <w:left w:val="nil"/>
              <w:bottom w:val="single" w:sz="4" w:space="0" w:color="auto"/>
              <w:right w:val="single" w:sz="4" w:space="0" w:color="auto"/>
            </w:tcBorders>
            <w:shd w:val="clear" w:color="auto" w:fill="auto"/>
            <w:noWrap/>
            <w:vAlign w:val="bottom"/>
            <w:hideMark/>
          </w:tcPr>
          <w:p w14:paraId="0C1AA33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539592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E14EE9" w14:textId="77777777" w:rsidR="008F4028" w:rsidRPr="00BD01D7" w:rsidRDefault="008F4028" w:rsidP="00D163DF">
            <w:pPr>
              <w:spacing w:before="60" w:after="60" w:line="240" w:lineRule="auto"/>
              <w:rPr>
                <w:noProof/>
                <w:sz w:val="20"/>
              </w:rPr>
            </w:pPr>
            <w:r>
              <w:rPr>
                <w:noProof/>
                <w:sz w:val="20"/>
              </w:rPr>
              <w:t>39172900</w:t>
            </w:r>
          </w:p>
        </w:tc>
        <w:tc>
          <w:tcPr>
            <w:tcW w:w="1134" w:type="dxa"/>
            <w:tcBorders>
              <w:top w:val="nil"/>
              <w:left w:val="nil"/>
              <w:bottom w:val="single" w:sz="4" w:space="0" w:color="auto"/>
              <w:right w:val="single" w:sz="4" w:space="0" w:color="auto"/>
            </w:tcBorders>
            <w:shd w:val="clear" w:color="auto" w:fill="auto"/>
            <w:noWrap/>
            <w:hideMark/>
          </w:tcPr>
          <w:p w14:paraId="759CE8BA" w14:textId="77777777" w:rsidR="008F4028" w:rsidRPr="00BD01D7" w:rsidRDefault="008F4028" w:rsidP="00D163DF">
            <w:pPr>
              <w:spacing w:before="60" w:after="60" w:line="240" w:lineRule="auto"/>
              <w:rPr>
                <w:noProof/>
                <w:sz w:val="20"/>
              </w:rPr>
            </w:pPr>
            <w:r>
              <w:rPr>
                <w:noProof/>
                <w:sz w:val="20"/>
              </w:rPr>
              <w:t>391729</w:t>
            </w:r>
          </w:p>
        </w:tc>
        <w:tc>
          <w:tcPr>
            <w:tcW w:w="11425" w:type="dxa"/>
            <w:tcBorders>
              <w:top w:val="nil"/>
              <w:left w:val="nil"/>
              <w:bottom w:val="single" w:sz="4" w:space="0" w:color="auto"/>
              <w:right w:val="single" w:sz="4" w:space="0" w:color="auto"/>
            </w:tcBorders>
            <w:shd w:val="clear" w:color="auto" w:fill="auto"/>
            <w:noWrap/>
            <w:hideMark/>
          </w:tcPr>
          <w:p w14:paraId="1F992E98" w14:textId="5C300E15" w:rsidR="008F4028" w:rsidRPr="00BD01D7" w:rsidRDefault="00311F85" w:rsidP="00D163DF">
            <w:pPr>
              <w:spacing w:before="60" w:after="60" w:line="240" w:lineRule="auto"/>
              <w:rPr>
                <w:noProof/>
                <w:sz w:val="20"/>
              </w:rPr>
            </w:pPr>
            <w:r>
              <w:rPr>
                <w:noProof/>
                <w:sz w:val="20"/>
              </w:rPr>
              <w:t>– –</w:t>
            </w:r>
            <w:r w:rsidR="008F4028">
              <w:rPr>
                <w:noProof/>
                <w:sz w:val="20"/>
              </w:rPr>
              <w:t xml:space="preserve"> iz drugih plastičnih mas</w:t>
            </w:r>
          </w:p>
        </w:tc>
        <w:tc>
          <w:tcPr>
            <w:tcW w:w="986" w:type="dxa"/>
            <w:tcBorders>
              <w:top w:val="nil"/>
              <w:left w:val="nil"/>
              <w:bottom w:val="single" w:sz="4" w:space="0" w:color="auto"/>
              <w:right w:val="single" w:sz="4" w:space="0" w:color="auto"/>
            </w:tcBorders>
            <w:shd w:val="clear" w:color="auto" w:fill="auto"/>
            <w:noWrap/>
            <w:vAlign w:val="bottom"/>
            <w:hideMark/>
          </w:tcPr>
          <w:p w14:paraId="529D3CFB"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5CED32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41D08B4" w14:textId="77777777" w:rsidR="008F4028" w:rsidRPr="00BD01D7" w:rsidRDefault="008F4028" w:rsidP="00D163DF">
            <w:pPr>
              <w:spacing w:before="60" w:after="60" w:line="240" w:lineRule="auto"/>
              <w:rPr>
                <w:noProof/>
                <w:sz w:val="20"/>
              </w:rPr>
            </w:pPr>
            <w:r>
              <w:rPr>
                <w:noProof/>
                <w:sz w:val="20"/>
              </w:rPr>
              <w:t>39173100</w:t>
            </w:r>
          </w:p>
        </w:tc>
        <w:tc>
          <w:tcPr>
            <w:tcW w:w="1134" w:type="dxa"/>
            <w:tcBorders>
              <w:top w:val="nil"/>
              <w:left w:val="nil"/>
              <w:bottom w:val="single" w:sz="4" w:space="0" w:color="auto"/>
              <w:right w:val="single" w:sz="4" w:space="0" w:color="auto"/>
            </w:tcBorders>
            <w:shd w:val="clear" w:color="auto" w:fill="auto"/>
            <w:noWrap/>
            <w:hideMark/>
          </w:tcPr>
          <w:p w14:paraId="58E3A067" w14:textId="77777777" w:rsidR="008F4028" w:rsidRPr="00BD01D7" w:rsidRDefault="008F4028" w:rsidP="00D163DF">
            <w:pPr>
              <w:spacing w:before="60" w:after="60" w:line="240" w:lineRule="auto"/>
              <w:rPr>
                <w:noProof/>
                <w:sz w:val="20"/>
              </w:rPr>
            </w:pPr>
            <w:r>
              <w:rPr>
                <w:noProof/>
                <w:sz w:val="20"/>
              </w:rPr>
              <w:t>391731</w:t>
            </w:r>
          </w:p>
        </w:tc>
        <w:tc>
          <w:tcPr>
            <w:tcW w:w="11425" w:type="dxa"/>
            <w:tcBorders>
              <w:top w:val="nil"/>
              <w:left w:val="nil"/>
              <w:bottom w:val="single" w:sz="4" w:space="0" w:color="auto"/>
              <w:right w:val="single" w:sz="4" w:space="0" w:color="auto"/>
            </w:tcBorders>
            <w:shd w:val="clear" w:color="auto" w:fill="auto"/>
            <w:noWrap/>
            <w:hideMark/>
          </w:tcPr>
          <w:p w14:paraId="2F8D8668" w14:textId="1E6927CD" w:rsidR="008F4028" w:rsidRPr="00BD01D7" w:rsidRDefault="00311F85" w:rsidP="00D163DF">
            <w:pPr>
              <w:spacing w:before="60" w:after="60" w:line="240" w:lineRule="auto"/>
              <w:rPr>
                <w:noProof/>
                <w:sz w:val="20"/>
              </w:rPr>
            </w:pPr>
            <w:r>
              <w:rPr>
                <w:noProof/>
                <w:sz w:val="20"/>
              </w:rPr>
              <w:t>– –</w:t>
            </w:r>
            <w:r w:rsidR="008F4028">
              <w:rPr>
                <w:noProof/>
                <w:sz w:val="20"/>
              </w:rPr>
              <w:t xml:space="preserve"> gibke cevi, ki lahko zdržijo tlak 27,6 MPa (276 barov) ali več</w:t>
            </w:r>
          </w:p>
        </w:tc>
        <w:tc>
          <w:tcPr>
            <w:tcW w:w="986" w:type="dxa"/>
            <w:tcBorders>
              <w:top w:val="nil"/>
              <w:left w:val="nil"/>
              <w:bottom w:val="single" w:sz="4" w:space="0" w:color="auto"/>
              <w:right w:val="single" w:sz="4" w:space="0" w:color="auto"/>
            </w:tcBorders>
            <w:shd w:val="clear" w:color="auto" w:fill="auto"/>
            <w:noWrap/>
            <w:vAlign w:val="bottom"/>
            <w:hideMark/>
          </w:tcPr>
          <w:p w14:paraId="636A0857"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923411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A87B8C5" w14:textId="77777777" w:rsidR="008F4028" w:rsidRPr="00BD01D7" w:rsidRDefault="008F4028" w:rsidP="00D163DF">
            <w:pPr>
              <w:spacing w:before="60" w:after="60" w:line="240" w:lineRule="auto"/>
              <w:rPr>
                <w:noProof/>
                <w:sz w:val="20"/>
              </w:rPr>
            </w:pPr>
            <w:r>
              <w:rPr>
                <w:noProof/>
                <w:sz w:val="20"/>
              </w:rPr>
              <w:t>39173200</w:t>
            </w:r>
          </w:p>
        </w:tc>
        <w:tc>
          <w:tcPr>
            <w:tcW w:w="1134" w:type="dxa"/>
            <w:tcBorders>
              <w:top w:val="nil"/>
              <w:left w:val="nil"/>
              <w:bottom w:val="single" w:sz="4" w:space="0" w:color="auto"/>
              <w:right w:val="single" w:sz="4" w:space="0" w:color="auto"/>
            </w:tcBorders>
            <w:shd w:val="clear" w:color="auto" w:fill="auto"/>
            <w:noWrap/>
            <w:hideMark/>
          </w:tcPr>
          <w:p w14:paraId="63C80E31" w14:textId="77777777" w:rsidR="008F4028" w:rsidRPr="00BD01D7" w:rsidRDefault="008F4028" w:rsidP="00D163DF">
            <w:pPr>
              <w:spacing w:before="60" w:after="60" w:line="240" w:lineRule="auto"/>
              <w:rPr>
                <w:noProof/>
                <w:sz w:val="20"/>
              </w:rPr>
            </w:pPr>
            <w:r>
              <w:rPr>
                <w:noProof/>
                <w:sz w:val="20"/>
              </w:rPr>
              <w:t>391732</w:t>
            </w:r>
          </w:p>
        </w:tc>
        <w:tc>
          <w:tcPr>
            <w:tcW w:w="11425" w:type="dxa"/>
            <w:tcBorders>
              <w:top w:val="nil"/>
              <w:left w:val="nil"/>
              <w:bottom w:val="single" w:sz="4" w:space="0" w:color="auto"/>
              <w:right w:val="single" w:sz="4" w:space="0" w:color="auto"/>
            </w:tcBorders>
            <w:shd w:val="clear" w:color="auto" w:fill="auto"/>
            <w:noWrap/>
            <w:hideMark/>
          </w:tcPr>
          <w:p w14:paraId="0CD56996" w14:textId="0AC01116" w:rsidR="008F4028" w:rsidRPr="00BD01D7" w:rsidRDefault="00311F85" w:rsidP="00D163DF">
            <w:pPr>
              <w:spacing w:before="60" w:after="60" w:line="240" w:lineRule="auto"/>
              <w:rPr>
                <w:noProof/>
                <w:sz w:val="20"/>
              </w:rPr>
            </w:pPr>
            <w:r>
              <w:rPr>
                <w:noProof/>
                <w:sz w:val="20"/>
              </w:rPr>
              <w:t>– –</w:t>
            </w:r>
            <w:r w:rsidR="008F4028">
              <w:rPr>
                <w:noProof/>
                <w:sz w:val="20"/>
              </w:rPr>
              <w:t xml:space="preserve"> druge, ki niso ojačene in ne kombinirane z drugimi materiali, brez pribora</w:t>
            </w:r>
          </w:p>
        </w:tc>
        <w:tc>
          <w:tcPr>
            <w:tcW w:w="986" w:type="dxa"/>
            <w:tcBorders>
              <w:top w:val="nil"/>
              <w:left w:val="nil"/>
              <w:bottom w:val="single" w:sz="4" w:space="0" w:color="auto"/>
              <w:right w:val="single" w:sz="4" w:space="0" w:color="auto"/>
            </w:tcBorders>
            <w:shd w:val="clear" w:color="auto" w:fill="auto"/>
            <w:noWrap/>
            <w:vAlign w:val="bottom"/>
            <w:hideMark/>
          </w:tcPr>
          <w:p w14:paraId="724055AA"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E8956C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885ADCE" w14:textId="77777777" w:rsidR="008F4028" w:rsidRPr="00BD01D7" w:rsidRDefault="008F4028" w:rsidP="00D163DF">
            <w:pPr>
              <w:spacing w:before="60" w:after="60" w:line="240" w:lineRule="auto"/>
              <w:rPr>
                <w:noProof/>
                <w:sz w:val="20"/>
              </w:rPr>
            </w:pPr>
            <w:r>
              <w:rPr>
                <w:noProof/>
                <w:sz w:val="20"/>
              </w:rPr>
              <w:t>39173300</w:t>
            </w:r>
          </w:p>
        </w:tc>
        <w:tc>
          <w:tcPr>
            <w:tcW w:w="1134" w:type="dxa"/>
            <w:tcBorders>
              <w:top w:val="nil"/>
              <w:left w:val="nil"/>
              <w:bottom w:val="single" w:sz="4" w:space="0" w:color="auto"/>
              <w:right w:val="single" w:sz="4" w:space="0" w:color="auto"/>
            </w:tcBorders>
            <w:shd w:val="clear" w:color="auto" w:fill="auto"/>
            <w:noWrap/>
            <w:hideMark/>
          </w:tcPr>
          <w:p w14:paraId="4B69A17C" w14:textId="77777777" w:rsidR="008F4028" w:rsidRPr="00BD01D7" w:rsidRDefault="008F4028" w:rsidP="00D163DF">
            <w:pPr>
              <w:spacing w:before="60" w:after="60" w:line="240" w:lineRule="auto"/>
              <w:rPr>
                <w:noProof/>
                <w:sz w:val="20"/>
              </w:rPr>
            </w:pPr>
            <w:r>
              <w:rPr>
                <w:noProof/>
                <w:sz w:val="20"/>
              </w:rPr>
              <w:t>391733</w:t>
            </w:r>
          </w:p>
        </w:tc>
        <w:tc>
          <w:tcPr>
            <w:tcW w:w="11425" w:type="dxa"/>
            <w:tcBorders>
              <w:top w:val="nil"/>
              <w:left w:val="nil"/>
              <w:bottom w:val="single" w:sz="4" w:space="0" w:color="auto"/>
              <w:right w:val="single" w:sz="4" w:space="0" w:color="auto"/>
            </w:tcBorders>
            <w:shd w:val="clear" w:color="auto" w:fill="auto"/>
            <w:noWrap/>
            <w:hideMark/>
          </w:tcPr>
          <w:p w14:paraId="2E64F03C" w14:textId="3C62066C" w:rsidR="008F4028" w:rsidRPr="00BD01D7" w:rsidRDefault="00311F85" w:rsidP="00D163DF">
            <w:pPr>
              <w:spacing w:before="60" w:after="60" w:line="240" w:lineRule="auto"/>
              <w:rPr>
                <w:noProof/>
                <w:sz w:val="20"/>
              </w:rPr>
            </w:pPr>
            <w:r>
              <w:rPr>
                <w:noProof/>
                <w:sz w:val="20"/>
              </w:rPr>
              <w:t>– –</w:t>
            </w:r>
            <w:r w:rsidR="008F4028">
              <w:rPr>
                <w:noProof/>
                <w:sz w:val="20"/>
              </w:rPr>
              <w:t xml:space="preserve"> druge, ki niso ojačene in ne kombinirane z drugimi materiali, s priborom</w:t>
            </w:r>
          </w:p>
        </w:tc>
        <w:tc>
          <w:tcPr>
            <w:tcW w:w="986" w:type="dxa"/>
            <w:tcBorders>
              <w:top w:val="nil"/>
              <w:left w:val="nil"/>
              <w:bottom w:val="single" w:sz="4" w:space="0" w:color="auto"/>
              <w:right w:val="single" w:sz="4" w:space="0" w:color="auto"/>
            </w:tcBorders>
            <w:shd w:val="clear" w:color="auto" w:fill="auto"/>
            <w:noWrap/>
            <w:vAlign w:val="bottom"/>
            <w:hideMark/>
          </w:tcPr>
          <w:p w14:paraId="7160EDA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1B098F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D25ADE" w14:textId="77777777" w:rsidR="008F4028" w:rsidRPr="00BD01D7" w:rsidRDefault="008F4028" w:rsidP="00D163DF">
            <w:pPr>
              <w:spacing w:before="60" w:after="60" w:line="240" w:lineRule="auto"/>
              <w:rPr>
                <w:noProof/>
                <w:sz w:val="20"/>
              </w:rPr>
            </w:pPr>
            <w:r>
              <w:rPr>
                <w:noProof/>
                <w:sz w:val="20"/>
              </w:rPr>
              <w:t>39173900</w:t>
            </w:r>
          </w:p>
        </w:tc>
        <w:tc>
          <w:tcPr>
            <w:tcW w:w="1134" w:type="dxa"/>
            <w:tcBorders>
              <w:top w:val="nil"/>
              <w:left w:val="nil"/>
              <w:bottom w:val="single" w:sz="4" w:space="0" w:color="auto"/>
              <w:right w:val="single" w:sz="4" w:space="0" w:color="auto"/>
            </w:tcBorders>
            <w:shd w:val="clear" w:color="auto" w:fill="auto"/>
            <w:noWrap/>
            <w:hideMark/>
          </w:tcPr>
          <w:p w14:paraId="51F4E34B" w14:textId="77777777" w:rsidR="008F4028" w:rsidRPr="00BD01D7" w:rsidRDefault="008F4028" w:rsidP="00D163DF">
            <w:pPr>
              <w:spacing w:before="60" w:after="60" w:line="240" w:lineRule="auto"/>
              <w:rPr>
                <w:noProof/>
                <w:sz w:val="20"/>
              </w:rPr>
            </w:pPr>
            <w:r>
              <w:rPr>
                <w:noProof/>
                <w:sz w:val="20"/>
              </w:rPr>
              <w:t>391739</w:t>
            </w:r>
          </w:p>
        </w:tc>
        <w:tc>
          <w:tcPr>
            <w:tcW w:w="11425" w:type="dxa"/>
            <w:tcBorders>
              <w:top w:val="nil"/>
              <w:left w:val="nil"/>
              <w:bottom w:val="single" w:sz="4" w:space="0" w:color="auto"/>
              <w:right w:val="single" w:sz="4" w:space="0" w:color="auto"/>
            </w:tcBorders>
            <w:shd w:val="clear" w:color="auto" w:fill="auto"/>
            <w:noWrap/>
            <w:hideMark/>
          </w:tcPr>
          <w:p w14:paraId="3AC09C9F" w14:textId="032EBE69"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986" w:type="dxa"/>
            <w:tcBorders>
              <w:top w:val="nil"/>
              <w:left w:val="nil"/>
              <w:bottom w:val="single" w:sz="4" w:space="0" w:color="auto"/>
              <w:right w:val="single" w:sz="4" w:space="0" w:color="auto"/>
            </w:tcBorders>
            <w:shd w:val="clear" w:color="auto" w:fill="auto"/>
            <w:noWrap/>
            <w:vAlign w:val="bottom"/>
            <w:hideMark/>
          </w:tcPr>
          <w:p w14:paraId="0A455A9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A75AA4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EE7F95F" w14:textId="77777777" w:rsidR="008F4028" w:rsidRPr="00BD01D7" w:rsidRDefault="008F4028" w:rsidP="00D163DF">
            <w:pPr>
              <w:pageBreakBefore/>
              <w:spacing w:before="60" w:after="60" w:line="240" w:lineRule="auto"/>
              <w:rPr>
                <w:noProof/>
                <w:sz w:val="20"/>
              </w:rPr>
            </w:pPr>
            <w:r>
              <w:rPr>
                <w:noProof/>
                <w:sz w:val="20"/>
              </w:rPr>
              <w:t>39174000</w:t>
            </w:r>
          </w:p>
        </w:tc>
        <w:tc>
          <w:tcPr>
            <w:tcW w:w="1134" w:type="dxa"/>
            <w:tcBorders>
              <w:top w:val="nil"/>
              <w:left w:val="nil"/>
              <w:bottom w:val="single" w:sz="4" w:space="0" w:color="auto"/>
              <w:right w:val="single" w:sz="4" w:space="0" w:color="auto"/>
            </w:tcBorders>
            <w:shd w:val="clear" w:color="auto" w:fill="auto"/>
            <w:noWrap/>
            <w:hideMark/>
          </w:tcPr>
          <w:p w14:paraId="74565E3E" w14:textId="77777777" w:rsidR="008F4028" w:rsidRPr="00BD01D7" w:rsidRDefault="008F4028" w:rsidP="00D163DF">
            <w:pPr>
              <w:spacing w:before="60" w:after="60" w:line="240" w:lineRule="auto"/>
              <w:rPr>
                <w:noProof/>
                <w:sz w:val="20"/>
              </w:rPr>
            </w:pPr>
            <w:r>
              <w:rPr>
                <w:noProof/>
                <w:sz w:val="20"/>
              </w:rPr>
              <w:t>391740</w:t>
            </w:r>
          </w:p>
        </w:tc>
        <w:tc>
          <w:tcPr>
            <w:tcW w:w="11425" w:type="dxa"/>
            <w:tcBorders>
              <w:top w:val="nil"/>
              <w:left w:val="nil"/>
              <w:bottom w:val="single" w:sz="4" w:space="0" w:color="auto"/>
              <w:right w:val="single" w:sz="4" w:space="0" w:color="auto"/>
            </w:tcBorders>
            <w:shd w:val="clear" w:color="auto" w:fill="auto"/>
            <w:noWrap/>
            <w:hideMark/>
          </w:tcPr>
          <w:p w14:paraId="306A5B39" w14:textId="0F8F89EA" w:rsidR="008F4028" w:rsidRPr="00BD01D7" w:rsidRDefault="000C19AE" w:rsidP="00D163DF">
            <w:pPr>
              <w:spacing w:before="60" w:after="60" w:line="240" w:lineRule="auto"/>
              <w:rPr>
                <w:noProof/>
                <w:sz w:val="20"/>
              </w:rPr>
            </w:pPr>
            <w:r>
              <w:rPr>
                <w:noProof/>
                <w:sz w:val="20"/>
              </w:rPr>
              <w:t>–</w:t>
            </w:r>
            <w:r w:rsidR="008F4028">
              <w:rPr>
                <w:noProof/>
                <w:sz w:val="20"/>
              </w:rPr>
              <w:t xml:space="preserve"> Pribor</w:t>
            </w:r>
          </w:p>
        </w:tc>
        <w:tc>
          <w:tcPr>
            <w:tcW w:w="986" w:type="dxa"/>
            <w:tcBorders>
              <w:top w:val="nil"/>
              <w:left w:val="nil"/>
              <w:bottom w:val="single" w:sz="4" w:space="0" w:color="auto"/>
              <w:right w:val="single" w:sz="4" w:space="0" w:color="auto"/>
            </w:tcBorders>
            <w:shd w:val="clear" w:color="auto" w:fill="auto"/>
            <w:noWrap/>
            <w:vAlign w:val="bottom"/>
            <w:hideMark/>
          </w:tcPr>
          <w:p w14:paraId="7B3A665B"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926845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12D530" w14:textId="77777777" w:rsidR="008F4028" w:rsidRPr="00BD01D7" w:rsidRDefault="008F4028" w:rsidP="00D163DF">
            <w:pPr>
              <w:spacing w:before="60" w:after="60" w:line="240" w:lineRule="auto"/>
              <w:rPr>
                <w:noProof/>
                <w:sz w:val="20"/>
              </w:rPr>
            </w:pPr>
            <w:r>
              <w:rPr>
                <w:noProof/>
                <w:sz w:val="20"/>
              </w:rPr>
              <w:t>39181000</w:t>
            </w:r>
          </w:p>
        </w:tc>
        <w:tc>
          <w:tcPr>
            <w:tcW w:w="1134" w:type="dxa"/>
            <w:tcBorders>
              <w:top w:val="nil"/>
              <w:left w:val="nil"/>
              <w:bottom w:val="single" w:sz="4" w:space="0" w:color="auto"/>
              <w:right w:val="single" w:sz="4" w:space="0" w:color="auto"/>
            </w:tcBorders>
            <w:shd w:val="clear" w:color="auto" w:fill="auto"/>
            <w:noWrap/>
            <w:hideMark/>
          </w:tcPr>
          <w:p w14:paraId="70897963" w14:textId="77777777" w:rsidR="008F4028" w:rsidRPr="00BD01D7" w:rsidRDefault="008F4028" w:rsidP="00D163DF">
            <w:pPr>
              <w:spacing w:before="60" w:after="60" w:line="240" w:lineRule="auto"/>
              <w:rPr>
                <w:noProof/>
                <w:sz w:val="20"/>
              </w:rPr>
            </w:pPr>
            <w:r>
              <w:rPr>
                <w:noProof/>
                <w:sz w:val="20"/>
              </w:rPr>
              <w:t>391810</w:t>
            </w:r>
          </w:p>
        </w:tc>
        <w:tc>
          <w:tcPr>
            <w:tcW w:w="11425" w:type="dxa"/>
            <w:tcBorders>
              <w:top w:val="nil"/>
              <w:left w:val="nil"/>
              <w:bottom w:val="single" w:sz="4" w:space="0" w:color="auto"/>
              <w:right w:val="single" w:sz="4" w:space="0" w:color="auto"/>
            </w:tcBorders>
            <w:shd w:val="clear" w:color="auto" w:fill="auto"/>
            <w:noWrap/>
            <w:hideMark/>
          </w:tcPr>
          <w:p w14:paraId="6502BAD5" w14:textId="7860B79D" w:rsidR="008F4028" w:rsidRPr="00BD01D7" w:rsidRDefault="000C19AE" w:rsidP="00D163DF">
            <w:pPr>
              <w:spacing w:before="60" w:after="60" w:line="240" w:lineRule="auto"/>
              <w:rPr>
                <w:noProof/>
                <w:sz w:val="20"/>
              </w:rPr>
            </w:pPr>
            <w:r>
              <w:rPr>
                <w:noProof/>
                <w:sz w:val="20"/>
              </w:rPr>
              <w:t>–</w:t>
            </w:r>
            <w:r w:rsidR="008F4028">
              <w:rPr>
                <w:noProof/>
                <w:sz w:val="20"/>
              </w:rPr>
              <w:t xml:space="preserve"> Iz polimerov vinilklorida</w:t>
            </w:r>
          </w:p>
        </w:tc>
        <w:tc>
          <w:tcPr>
            <w:tcW w:w="986" w:type="dxa"/>
            <w:tcBorders>
              <w:top w:val="nil"/>
              <w:left w:val="nil"/>
              <w:bottom w:val="single" w:sz="4" w:space="0" w:color="auto"/>
              <w:right w:val="single" w:sz="4" w:space="0" w:color="auto"/>
            </w:tcBorders>
            <w:shd w:val="clear" w:color="auto" w:fill="auto"/>
            <w:noWrap/>
            <w:vAlign w:val="bottom"/>
            <w:hideMark/>
          </w:tcPr>
          <w:p w14:paraId="34C65E9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8189BD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5AFE921" w14:textId="77777777" w:rsidR="008F4028" w:rsidRPr="00BD01D7" w:rsidRDefault="008F4028" w:rsidP="00D163DF">
            <w:pPr>
              <w:spacing w:before="60" w:after="60" w:line="240" w:lineRule="auto"/>
              <w:rPr>
                <w:noProof/>
                <w:sz w:val="20"/>
              </w:rPr>
            </w:pPr>
            <w:r>
              <w:rPr>
                <w:noProof/>
                <w:sz w:val="20"/>
              </w:rPr>
              <w:t>39189000</w:t>
            </w:r>
          </w:p>
        </w:tc>
        <w:tc>
          <w:tcPr>
            <w:tcW w:w="1134" w:type="dxa"/>
            <w:tcBorders>
              <w:top w:val="nil"/>
              <w:left w:val="nil"/>
              <w:bottom w:val="single" w:sz="4" w:space="0" w:color="auto"/>
              <w:right w:val="single" w:sz="4" w:space="0" w:color="auto"/>
            </w:tcBorders>
            <w:shd w:val="clear" w:color="auto" w:fill="auto"/>
            <w:noWrap/>
            <w:hideMark/>
          </w:tcPr>
          <w:p w14:paraId="188F6391" w14:textId="77777777" w:rsidR="008F4028" w:rsidRPr="00BD01D7" w:rsidRDefault="008F4028" w:rsidP="00D163DF">
            <w:pPr>
              <w:spacing w:before="60" w:after="60" w:line="240" w:lineRule="auto"/>
              <w:rPr>
                <w:noProof/>
                <w:sz w:val="20"/>
              </w:rPr>
            </w:pPr>
            <w:r>
              <w:rPr>
                <w:noProof/>
                <w:sz w:val="20"/>
              </w:rPr>
              <w:t>391890</w:t>
            </w:r>
          </w:p>
        </w:tc>
        <w:tc>
          <w:tcPr>
            <w:tcW w:w="11425" w:type="dxa"/>
            <w:tcBorders>
              <w:top w:val="nil"/>
              <w:left w:val="nil"/>
              <w:bottom w:val="single" w:sz="4" w:space="0" w:color="auto"/>
              <w:right w:val="single" w:sz="4" w:space="0" w:color="auto"/>
            </w:tcBorders>
            <w:shd w:val="clear" w:color="auto" w:fill="auto"/>
            <w:noWrap/>
            <w:hideMark/>
          </w:tcPr>
          <w:p w14:paraId="4FEB7D94" w14:textId="56B1F871" w:rsidR="008F4028" w:rsidRPr="00BD01D7" w:rsidRDefault="000C19AE" w:rsidP="00D163DF">
            <w:pPr>
              <w:spacing w:before="60" w:after="60" w:line="240" w:lineRule="auto"/>
              <w:rPr>
                <w:noProof/>
                <w:sz w:val="20"/>
              </w:rPr>
            </w:pPr>
            <w:r>
              <w:rPr>
                <w:noProof/>
                <w:sz w:val="20"/>
              </w:rPr>
              <w:t>–</w:t>
            </w:r>
            <w:r w:rsidR="008F4028">
              <w:rPr>
                <w:noProof/>
                <w:sz w:val="20"/>
              </w:rPr>
              <w:t xml:space="preserve"> Iz drugih plastičnih mas</w:t>
            </w:r>
          </w:p>
        </w:tc>
        <w:tc>
          <w:tcPr>
            <w:tcW w:w="986" w:type="dxa"/>
            <w:tcBorders>
              <w:top w:val="nil"/>
              <w:left w:val="nil"/>
              <w:bottom w:val="single" w:sz="4" w:space="0" w:color="auto"/>
              <w:right w:val="single" w:sz="4" w:space="0" w:color="auto"/>
            </w:tcBorders>
            <w:shd w:val="clear" w:color="auto" w:fill="auto"/>
            <w:noWrap/>
            <w:vAlign w:val="bottom"/>
            <w:hideMark/>
          </w:tcPr>
          <w:p w14:paraId="183D70A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4ECB78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31FCF77" w14:textId="77777777" w:rsidR="008F4028" w:rsidRPr="00BD01D7" w:rsidRDefault="008F4028" w:rsidP="00D163DF">
            <w:pPr>
              <w:spacing w:before="60" w:after="60" w:line="240" w:lineRule="auto"/>
              <w:rPr>
                <w:noProof/>
                <w:sz w:val="20"/>
              </w:rPr>
            </w:pPr>
            <w:r>
              <w:rPr>
                <w:noProof/>
                <w:sz w:val="20"/>
              </w:rPr>
              <w:t>39191000</w:t>
            </w:r>
          </w:p>
        </w:tc>
        <w:tc>
          <w:tcPr>
            <w:tcW w:w="1134" w:type="dxa"/>
            <w:tcBorders>
              <w:top w:val="nil"/>
              <w:left w:val="nil"/>
              <w:bottom w:val="single" w:sz="4" w:space="0" w:color="auto"/>
              <w:right w:val="single" w:sz="4" w:space="0" w:color="auto"/>
            </w:tcBorders>
            <w:shd w:val="clear" w:color="auto" w:fill="auto"/>
            <w:noWrap/>
            <w:hideMark/>
          </w:tcPr>
          <w:p w14:paraId="6666D6D4" w14:textId="77777777" w:rsidR="008F4028" w:rsidRPr="00BD01D7" w:rsidRDefault="008F4028" w:rsidP="00D163DF">
            <w:pPr>
              <w:spacing w:before="60" w:after="60" w:line="240" w:lineRule="auto"/>
              <w:rPr>
                <w:noProof/>
                <w:sz w:val="20"/>
              </w:rPr>
            </w:pPr>
            <w:r>
              <w:rPr>
                <w:noProof/>
                <w:sz w:val="20"/>
              </w:rPr>
              <w:t>391910</w:t>
            </w:r>
          </w:p>
        </w:tc>
        <w:tc>
          <w:tcPr>
            <w:tcW w:w="11425" w:type="dxa"/>
            <w:tcBorders>
              <w:top w:val="nil"/>
              <w:left w:val="nil"/>
              <w:bottom w:val="single" w:sz="4" w:space="0" w:color="auto"/>
              <w:right w:val="single" w:sz="4" w:space="0" w:color="auto"/>
            </w:tcBorders>
            <w:shd w:val="clear" w:color="auto" w:fill="auto"/>
            <w:noWrap/>
            <w:hideMark/>
          </w:tcPr>
          <w:p w14:paraId="124C719D" w14:textId="6002AB4C" w:rsidR="008F4028" w:rsidRPr="00BD01D7" w:rsidRDefault="000C19AE" w:rsidP="00D163DF">
            <w:pPr>
              <w:spacing w:before="60" w:after="60" w:line="240" w:lineRule="auto"/>
              <w:rPr>
                <w:noProof/>
                <w:sz w:val="20"/>
              </w:rPr>
            </w:pPr>
            <w:r>
              <w:rPr>
                <w:noProof/>
                <w:sz w:val="20"/>
              </w:rPr>
              <w:t>–</w:t>
            </w:r>
            <w:r w:rsidR="008F4028">
              <w:rPr>
                <w:noProof/>
                <w:sz w:val="20"/>
              </w:rPr>
              <w:t xml:space="preserve"> V zvitkih, širokih do vključno 20 cm</w:t>
            </w:r>
          </w:p>
        </w:tc>
        <w:tc>
          <w:tcPr>
            <w:tcW w:w="986" w:type="dxa"/>
            <w:tcBorders>
              <w:top w:val="nil"/>
              <w:left w:val="nil"/>
              <w:bottom w:val="single" w:sz="4" w:space="0" w:color="auto"/>
              <w:right w:val="single" w:sz="4" w:space="0" w:color="auto"/>
            </w:tcBorders>
            <w:shd w:val="clear" w:color="auto" w:fill="auto"/>
            <w:noWrap/>
            <w:vAlign w:val="bottom"/>
            <w:hideMark/>
          </w:tcPr>
          <w:p w14:paraId="19AF4B69"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269DCC5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49EC0B" w14:textId="77777777" w:rsidR="008F4028" w:rsidRPr="00BD01D7" w:rsidRDefault="008F4028" w:rsidP="00D163DF">
            <w:pPr>
              <w:spacing w:before="60" w:after="60" w:line="240" w:lineRule="auto"/>
              <w:rPr>
                <w:noProof/>
                <w:sz w:val="20"/>
              </w:rPr>
            </w:pPr>
            <w:r>
              <w:rPr>
                <w:noProof/>
                <w:sz w:val="20"/>
              </w:rPr>
              <w:t>39201010</w:t>
            </w:r>
          </w:p>
        </w:tc>
        <w:tc>
          <w:tcPr>
            <w:tcW w:w="1134" w:type="dxa"/>
            <w:tcBorders>
              <w:top w:val="nil"/>
              <w:left w:val="nil"/>
              <w:bottom w:val="single" w:sz="4" w:space="0" w:color="auto"/>
              <w:right w:val="single" w:sz="4" w:space="0" w:color="auto"/>
            </w:tcBorders>
            <w:shd w:val="clear" w:color="auto" w:fill="auto"/>
            <w:noWrap/>
            <w:hideMark/>
          </w:tcPr>
          <w:p w14:paraId="06F143C8" w14:textId="77777777" w:rsidR="008F4028" w:rsidRPr="00BD01D7" w:rsidRDefault="008F4028" w:rsidP="00D163DF">
            <w:pPr>
              <w:spacing w:before="60" w:after="60" w:line="240" w:lineRule="auto"/>
              <w:rPr>
                <w:noProof/>
                <w:sz w:val="20"/>
              </w:rPr>
            </w:pPr>
            <w:r>
              <w:rPr>
                <w:noProof/>
                <w:sz w:val="20"/>
              </w:rPr>
              <w:t>392010</w:t>
            </w:r>
          </w:p>
        </w:tc>
        <w:tc>
          <w:tcPr>
            <w:tcW w:w="11425" w:type="dxa"/>
            <w:tcBorders>
              <w:top w:val="nil"/>
              <w:left w:val="nil"/>
              <w:bottom w:val="single" w:sz="4" w:space="0" w:color="auto"/>
              <w:right w:val="single" w:sz="4" w:space="0" w:color="auto"/>
            </w:tcBorders>
            <w:shd w:val="clear" w:color="auto" w:fill="auto"/>
            <w:noWrap/>
            <w:hideMark/>
          </w:tcPr>
          <w:p w14:paraId="70C204B4" w14:textId="54456D8B" w:rsidR="008F4028" w:rsidRPr="00BD01D7" w:rsidRDefault="00311F85" w:rsidP="00D163DF">
            <w:pPr>
              <w:spacing w:before="60" w:after="60" w:line="240" w:lineRule="auto"/>
              <w:rPr>
                <w:noProof/>
                <w:sz w:val="20"/>
              </w:rPr>
            </w:pPr>
            <w:r>
              <w:rPr>
                <w:noProof/>
                <w:sz w:val="20"/>
              </w:rPr>
              <w:t>– – –</w:t>
            </w:r>
            <w:r w:rsidR="008F4028">
              <w:rPr>
                <w:noProof/>
                <w:sz w:val="20"/>
              </w:rPr>
              <w:t xml:space="preserve"> nepotiskani</w:t>
            </w:r>
          </w:p>
        </w:tc>
        <w:tc>
          <w:tcPr>
            <w:tcW w:w="986" w:type="dxa"/>
            <w:tcBorders>
              <w:top w:val="nil"/>
              <w:left w:val="nil"/>
              <w:bottom w:val="single" w:sz="4" w:space="0" w:color="auto"/>
              <w:right w:val="single" w:sz="4" w:space="0" w:color="auto"/>
            </w:tcBorders>
            <w:shd w:val="clear" w:color="auto" w:fill="auto"/>
            <w:noWrap/>
            <w:vAlign w:val="bottom"/>
            <w:hideMark/>
          </w:tcPr>
          <w:p w14:paraId="5E3B5E4E"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6C815F8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EB54F65" w14:textId="77777777" w:rsidR="008F4028" w:rsidRPr="00BD01D7" w:rsidRDefault="008F4028" w:rsidP="00D163DF">
            <w:pPr>
              <w:spacing w:before="60" w:after="60" w:line="240" w:lineRule="auto"/>
              <w:rPr>
                <w:noProof/>
                <w:sz w:val="20"/>
              </w:rPr>
            </w:pPr>
            <w:r>
              <w:rPr>
                <w:noProof/>
                <w:sz w:val="20"/>
              </w:rPr>
              <w:t>39201090</w:t>
            </w:r>
          </w:p>
        </w:tc>
        <w:tc>
          <w:tcPr>
            <w:tcW w:w="1134" w:type="dxa"/>
            <w:tcBorders>
              <w:top w:val="nil"/>
              <w:left w:val="nil"/>
              <w:bottom w:val="single" w:sz="4" w:space="0" w:color="auto"/>
              <w:right w:val="single" w:sz="4" w:space="0" w:color="auto"/>
            </w:tcBorders>
            <w:shd w:val="clear" w:color="auto" w:fill="auto"/>
            <w:noWrap/>
            <w:hideMark/>
          </w:tcPr>
          <w:p w14:paraId="5CB3A018" w14:textId="77777777" w:rsidR="008F4028" w:rsidRPr="00BD01D7" w:rsidRDefault="008F4028" w:rsidP="00D163DF">
            <w:pPr>
              <w:spacing w:before="60" w:after="60" w:line="240" w:lineRule="auto"/>
              <w:rPr>
                <w:noProof/>
                <w:sz w:val="20"/>
              </w:rPr>
            </w:pPr>
            <w:r>
              <w:rPr>
                <w:noProof/>
                <w:sz w:val="20"/>
              </w:rPr>
              <w:t>392010</w:t>
            </w:r>
          </w:p>
        </w:tc>
        <w:tc>
          <w:tcPr>
            <w:tcW w:w="11425" w:type="dxa"/>
            <w:tcBorders>
              <w:top w:val="nil"/>
              <w:left w:val="nil"/>
              <w:bottom w:val="single" w:sz="4" w:space="0" w:color="auto"/>
              <w:right w:val="single" w:sz="4" w:space="0" w:color="auto"/>
            </w:tcBorders>
            <w:shd w:val="clear" w:color="auto" w:fill="auto"/>
            <w:noWrap/>
            <w:hideMark/>
          </w:tcPr>
          <w:p w14:paraId="7211A0B7" w14:textId="35FD1637" w:rsidR="008F4028" w:rsidRPr="00BD01D7" w:rsidRDefault="00311F85" w:rsidP="00D163DF">
            <w:pPr>
              <w:spacing w:before="60" w:after="60" w:line="240" w:lineRule="auto"/>
              <w:rPr>
                <w:noProof/>
                <w:sz w:val="20"/>
              </w:rPr>
            </w:pPr>
            <w:r>
              <w:rPr>
                <w:noProof/>
                <w:sz w:val="20"/>
              </w:rPr>
              <w:t>– –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294F912E"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09ACE1E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3BE696" w14:textId="77777777" w:rsidR="008F4028" w:rsidRPr="00BD01D7" w:rsidRDefault="008F4028" w:rsidP="00D163DF">
            <w:pPr>
              <w:spacing w:before="60" w:after="60" w:line="240" w:lineRule="auto"/>
              <w:rPr>
                <w:noProof/>
                <w:sz w:val="20"/>
              </w:rPr>
            </w:pPr>
            <w:r>
              <w:rPr>
                <w:noProof/>
                <w:sz w:val="20"/>
              </w:rPr>
              <w:t>39202010</w:t>
            </w:r>
          </w:p>
        </w:tc>
        <w:tc>
          <w:tcPr>
            <w:tcW w:w="1134" w:type="dxa"/>
            <w:tcBorders>
              <w:top w:val="nil"/>
              <w:left w:val="nil"/>
              <w:bottom w:val="single" w:sz="4" w:space="0" w:color="auto"/>
              <w:right w:val="single" w:sz="4" w:space="0" w:color="auto"/>
            </w:tcBorders>
            <w:shd w:val="clear" w:color="auto" w:fill="auto"/>
            <w:noWrap/>
            <w:hideMark/>
          </w:tcPr>
          <w:p w14:paraId="2709E93A" w14:textId="77777777" w:rsidR="008F4028" w:rsidRPr="00BD01D7" w:rsidRDefault="008F4028" w:rsidP="00D163DF">
            <w:pPr>
              <w:spacing w:before="60" w:after="60" w:line="240" w:lineRule="auto"/>
              <w:rPr>
                <w:noProof/>
                <w:sz w:val="20"/>
              </w:rPr>
            </w:pPr>
            <w:r>
              <w:rPr>
                <w:noProof/>
                <w:sz w:val="20"/>
              </w:rPr>
              <w:t>392020</w:t>
            </w:r>
          </w:p>
        </w:tc>
        <w:tc>
          <w:tcPr>
            <w:tcW w:w="11425" w:type="dxa"/>
            <w:tcBorders>
              <w:top w:val="nil"/>
              <w:left w:val="nil"/>
              <w:bottom w:val="single" w:sz="4" w:space="0" w:color="auto"/>
              <w:right w:val="single" w:sz="4" w:space="0" w:color="auto"/>
            </w:tcBorders>
            <w:shd w:val="clear" w:color="auto" w:fill="auto"/>
            <w:noWrap/>
            <w:hideMark/>
          </w:tcPr>
          <w:p w14:paraId="42451CA7" w14:textId="39CF4F7D" w:rsidR="008F4028" w:rsidRPr="00BD01D7" w:rsidRDefault="00311F85" w:rsidP="00D163DF">
            <w:pPr>
              <w:spacing w:before="60" w:after="60" w:line="240" w:lineRule="auto"/>
              <w:rPr>
                <w:noProof/>
                <w:sz w:val="20"/>
              </w:rPr>
            </w:pPr>
            <w:r>
              <w:rPr>
                <w:noProof/>
                <w:sz w:val="20"/>
              </w:rPr>
              <w:t>– – –</w:t>
            </w:r>
            <w:r w:rsidR="008F4028">
              <w:rPr>
                <w:noProof/>
                <w:sz w:val="20"/>
              </w:rPr>
              <w:t xml:space="preserve"> nepotiskani</w:t>
            </w:r>
          </w:p>
        </w:tc>
        <w:tc>
          <w:tcPr>
            <w:tcW w:w="986" w:type="dxa"/>
            <w:tcBorders>
              <w:top w:val="nil"/>
              <w:left w:val="nil"/>
              <w:bottom w:val="single" w:sz="4" w:space="0" w:color="auto"/>
              <w:right w:val="single" w:sz="4" w:space="0" w:color="auto"/>
            </w:tcBorders>
            <w:shd w:val="clear" w:color="auto" w:fill="auto"/>
            <w:noWrap/>
            <w:vAlign w:val="bottom"/>
            <w:hideMark/>
          </w:tcPr>
          <w:p w14:paraId="7069108D"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E29694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863AF0A" w14:textId="77777777" w:rsidR="008F4028" w:rsidRPr="00BD01D7" w:rsidRDefault="008F4028" w:rsidP="00D163DF">
            <w:pPr>
              <w:spacing w:before="60" w:after="60" w:line="240" w:lineRule="auto"/>
              <w:rPr>
                <w:noProof/>
                <w:sz w:val="20"/>
              </w:rPr>
            </w:pPr>
            <w:r>
              <w:rPr>
                <w:noProof/>
                <w:sz w:val="20"/>
              </w:rPr>
              <w:t>39202090</w:t>
            </w:r>
          </w:p>
        </w:tc>
        <w:tc>
          <w:tcPr>
            <w:tcW w:w="1134" w:type="dxa"/>
            <w:tcBorders>
              <w:top w:val="nil"/>
              <w:left w:val="nil"/>
              <w:bottom w:val="single" w:sz="4" w:space="0" w:color="auto"/>
              <w:right w:val="single" w:sz="4" w:space="0" w:color="auto"/>
            </w:tcBorders>
            <w:shd w:val="clear" w:color="auto" w:fill="auto"/>
            <w:noWrap/>
            <w:hideMark/>
          </w:tcPr>
          <w:p w14:paraId="333EF517" w14:textId="77777777" w:rsidR="008F4028" w:rsidRPr="00BD01D7" w:rsidRDefault="008F4028" w:rsidP="00D163DF">
            <w:pPr>
              <w:spacing w:before="60" w:after="60" w:line="240" w:lineRule="auto"/>
              <w:rPr>
                <w:noProof/>
                <w:sz w:val="20"/>
              </w:rPr>
            </w:pPr>
            <w:r>
              <w:rPr>
                <w:noProof/>
                <w:sz w:val="20"/>
              </w:rPr>
              <w:t>392020</w:t>
            </w:r>
          </w:p>
        </w:tc>
        <w:tc>
          <w:tcPr>
            <w:tcW w:w="11425" w:type="dxa"/>
            <w:tcBorders>
              <w:top w:val="nil"/>
              <w:left w:val="nil"/>
              <w:bottom w:val="single" w:sz="4" w:space="0" w:color="auto"/>
              <w:right w:val="single" w:sz="4" w:space="0" w:color="auto"/>
            </w:tcBorders>
            <w:shd w:val="clear" w:color="auto" w:fill="auto"/>
            <w:noWrap/>
            <w:hideMark/>
          </w:tcPr>
          <w:p w14:paraId="114D40C2" w14:textId="0652C19C" w:rsidR="008F4028" w:rsidRPr="00BD01D7" w:rsidRDefault="00311F85" w:rsidP="00D163DF">
            <w:pPr>
              <w:spacing w:before="60" w:after="60" w:line="240" w:lineRule="auto"/>
              <w:rPr>
                <w:noProof/>
                <w:sz w:val="20"/>
              </w:rPr>
            </w:pPr>
            <w:r>
              <w:rPr>
                <w:noProof/>
                <w:sz w:val="20"/>
              </w:rPr>
              <w:t>– –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5BBA1E4D"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EEFCF4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B8CBEA" w14:textId="77777777" w:rsidR="008F4028" w:rsidRPr="00BD01D7" w:rsidRDefault="008F4028" w:rsidP="00D163DF">
            <w:pPr>
              <w:spacing w:before="60" w:after="60" w:line="240" w:lineRule="auto"/>
              <w:rPr>
                <w:noProof/>
                <w:sz w:val="20"/>
              </w:rPr>
            </w:pPr>
            <w:r>
              <w:rPr>
                <w:noProof/>
                <w:sz w:val="20"/>
              </w:rPr>
              <w:t>39205110</w:t>
            </w:r>
          </w:p>
        </w:tc>
        <w:tc>
          <w:tcPr>
            <w:tcW w:w="1134" w:type="dxa"/>
            <w:tcBorders>
              <w:top w:val="nil"/>
              <w:left w:val="nil"/>
              <w:bottom w:val="single" w:sz="4" w:space="0" w:color="auto"/>
              <w:right w:val="single" w:sz="4" w:space="0" w:color="auto"/>
            </w:tcBorders>
            <w:shd w:val="clear" w:color="auto" w:fill="auto"/>
            <w:noWrap/>
            <w:hideMark/>
          </w:tcPr>
          <w:p w14:paraId="7D73CB43" w14:textId="77777777" w:rsidR="008F4028" w:rsidRPr="00BD01D7" w:rsidRDefault="008F4028" w:rsidP="00D163DF">
            <w:pPr>
              <w:spacing w:before="60" w:after="60" w:line="240" w:lineRule="auto"/>
              <w:rPr>
                <w:noProof/>
                <w:sz w:val="20"/>
              </w:rPr>
            </w:pPr>
            <w:r>
              <w:rPr>
                <w:noProof/>
                <w:sz w:val="20"/>
              </w:rPr>
              <w:t>392051</w:t>
            </w:r>
          </w:p>
        </w:tc>
        <w:tc>
          <w:tcPr>
            <w:tcW w:w="11425" w:type="dxa"/>
            <w:tcBorders>
              <w:top w:val="nil"/>
              <w:left w:val="nil"/>
              <w:bottom w:val="single" w:sz="4" w:space="0" w:color="auto"/>
              <w:right w:val="single" w:sz="4" w:space="0" w:color="auto"/>
            </w:tcBorders>
            <w:shd w:val="clear" w:color="auto" w:fill="auto"/>
            <w:noWrap/>
            <w:hideMark/>
          </w:tcPr>
          <w:p w14:paraId="5E49C1D3" w14:textId="5FB93AB1" w:rsidR="008F4028" w:rsidRPr="00BD01D7" w:rsidRDefault="00311F85" w:rsidP="00D163DF">
            <w:pPr>
              <w:spacing w:before="60" w:after="60" w:line="240" w:lineRule="auto"/>
              <w:rPr>
                <w:noProof/>
                <w:sz w:val="20"/>
              </w:rPr>
            </w:pPr>
            <w:r>
              <w:rPr>
                <w:noProof/>
                <w:sz w:val="20"/>
              </w:rPr>
              <w:t>– – –</w:t>
            </w:r>
            <w:r w:rsidR="008F4028">
              <w:rPr>
                <w:noProof/>
                <w:sz w:val="20"/>
              </w:rPr>
              <w:t xml:space="preserve"> nepotiskani</w:t>
            </w:r>
          </w:p>
        </w:tc>
        <w:tc>
          <w:tcPr>
            <w:tcW w:w="986" w:type="dxa"/>
            <w:tcBorders>
              <w:top w:val="nil"/>
              <w:left w:val="nil"/>
              <w:bottom w:val="single" w:sz="4" w:space="0" w:color="auto"/>
              <w:right w:val="single" w:sz="4" w:space="0" w:color="auto"/>
            </w:tcBorders>
            <w:shd w:val="clear" w:color="auto" w:fill="auto"/>
            <w:noWrap/>
            <w:vAlign w:val="bottom"/>
            <w:hideMark/>
          </w:tcPr>
          <w:p w14:paraId="4E9D987D"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06107E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EF7E6F" w14:textId="77777777" w:rsidR="008F4028" w:rsidRPr="00BD01D7" w:rsidRDefault="008F4028" w:rsidP="00D163DF">
            <w:pPr>
              <w:spacing w:before="60" w:after="60" w:line="240" w:lineRule="auto"/>
              <w:rPr>
                <w:noProof/>
                <w:sz w:val="20"/>
              </w:rPr>
            </w:pPr>
            <w:r>
              <w:rPr>
                <w:noProof/>
                <w:sz w:val="20"/>
              </w:rPr>
              <w:t>39205190</w:t>
            </w:r>
          </w:p>
        </w:tc>
        <w:tc>
          <w:tcPr>
            <w:tcW w:w="1134" w:type="dxa"/>
            <w:tcBorders>
              <w:top w:val="nil"/>
              <w:left w:val="nil"/>
              <w:bottom w:val="single" w:sz="4" w:space="0" w:color="auto"/>
              <w:right w:val="single" w:sz="4" w:space="0" w:color="auto"/>
            </w:tcBorders>
            <w:shd w:val="clear" w:color="auto" w:fill="auto"/>
            <w:noWrap/>
            <w:hideMark/>
          </w:tcPr>
          <w:p w14:paraId="1ED21F2D" w14:textId="77777777" w:rsidR="008F4028" w:rsidRPr="00BD01D7" w:rsidRDefault="008F4028" w:rsidP="00D163DF">
            <w:pPr>
              <w:spacing w:before="60" w:after="60" w:line="240" w:lineRule="auto"/>
              <w:rPr>
                <w:noProof/>
                <w:sz w:val="20"/>
              </w:rPr>
            </w:pPr>
            <w:r>
              <w:rPr>
                <w:noProof/>
                <w:sz w:val="20"/>
              </w:rPr>
              <w:t>392051</w:t>
            </w:r>
          </w:p>
        </w:tc>
        <w:tc>
          <w:tcPr>
            <w:tcW w:w="11425" w:type="dxa"/>
            <w:tcBorders>
              <w:top w:val="nil"/>
              <w:left w:val="nil"/>
              <w:bottom w:val="single" w:sz="4" w:space="0" w:color="auto"/>
              <w:right w:val="single" w:sz="4" w:space="0" w:color="auto"/>
            </w:tcBorders>
            <w:shd w:val="clear" w:color="auto" w:fill="auto"/>
            <w:noWrap/>
            <w:hideMark/>
          </w:tcPr>
          <w:p w14:paraId="7E02B352" w14:textId="019B2154" w:rsidR="008F4028" w:rsidRPr="00BD01D7" w:rsidRDefault="00311F85" w:rsidP="00D163DF">
            <w:pPr>
              <w:spacing w:before="60" w:after="60" w:line="240" w:lineRule="auto"/>
              <w:rPr>
                <w:noProof/>
                <w:sz w:val="20"/>
              </w:rPr>
            </w:pPr>
            <w:r>
              <w:rPr>
                <w:noProof/>
                <w:sz w:val="20"/>
              </w:rPr>
              <w:t>– –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48A656E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E09231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5781769" w14:textId="77777777" w:rsidR="008F4028" w:rsidRPr="00BD01D7" w:rsidRDefault="008F4028" w:rsidP="00D163DF">
            <w:pPr>
              <w:spacing w:before="60" w:after="60" w:line="240" w:lineRule="auto"/>
              <w:rPr>
                <w:noProof/>
                <w:sz w:val="20"/>
              </w:rPr>
            </w:pPr>
            <w:r>
              <w:rPr>
                <w:noProof/>
                <w:sz w:val="20"/>
              </w:rPr>
              <w:t>39205910</w:t>
            </w:r>
          </w:p>
        </w:tc>
        <w:tc>
          <w:tcPr>
            <w:tcW w:w="1134" w:type="dxa"/>
            <w:tcBorders>
              <w:top w:val="nil"/>
              <w:left w:val="nil"/>
              <w:bottom w:val="single" w:sz="4" w:space="0" w:color="auto"/>
              <w:right w:val="single" w:sz="4" w:space="0" w:color="auto"/>
            </w:tcBorders>
            <w:shd w:val="clear" w:color="auto" w:fill="auto"/>
            <w:noWrap/>
            <w:hideMark/>
          </w:tcPr>
          <w:p w14:paraId="3B26D45D" w14:textId="77777777" w:rsidR="008F4028" w:rsidRPr="00BD01D7" w:rsidRDefault="008F4028" w:rsidP="00D163DF">
            <w:pPr>
              <w:spacing w:before="60" w:after="60" w:line="240" w:lineRule="auto"/>
              <w:rPr>
                <w:noProof/>
                <w:sz w:val="20"/>
              </w:rPr>
            </w:pPr>
            <w:r>
              <w:rPr>
                <w:noProof/>
                <w:sz w:val="20"/>
              </w:rPr>
              <w:t>392059</w:t>
            </w:r>
          </w:p>
        </w:tc>
        <w:tc>
          <w:tcPr>
            <w:tcW w:w="11425" w:type="dxa"/>
            <w:tcBorders>
              <w:top w:val="nil"/>
              <w:left w:val="nil"/>
              <w:bottom w:val="single" w:sz="4" w:space="0" w:color="auto"/>
              <w:right w:val="single" w:sz="4" w:space="0" w:color="auto"/>
            </w:tcBorders>
            <w:shd w:val="clear" w:color="auto" w:fill="auto"/>
            <w:noWrap/>
            <w:hideMark/>
          </w:tcPr>
          <w:p w14:paraId="5BADB69F" w14:textId="1CB8B794" w:rsidR="008F4028" w:rsidRPr="00BD01D7" w:rsidRDefault="00311F85" w:rsidP="00D163DF">
            <w:pPr>
              <w:spacing w:before="60" w:after="60" w:line="240" w:lineRule="auto"/>
              <w:rPr>
                <w:noProof/>
                <w:sz w:val="20"/>
              </w:rPr>
            </w:pPr>
            <w:r>
              <w:rPr>
                <w:noProof/>
                <w:sz w:val="20"/>
              </w:rPr>
              <w:t>– – –</w:t>
            </w:r>
            <w:r w:rsidR="008F4028">
              <w:rPr>
                <w:noProof/>
                <w:sz w:val="20"/>
              </w:rPr>
              <w:t xml:space="preserve"> nepotiskani</w:t>
            </w:r>
          </w:p>
        </w:tc>
        <w:tc>
          <w:tcPr>
            <w:tcW w:w="986" w:type="dxa"/>
            <w:tcBorders>
              <w:top w:val="nil"/>
              <w:left w:val="nil"/>
              <w:bottom w:val="single" w:sz="4" w:space="0" w:color="auto"/>
              <w:right w:val="single" w:sz="4" w:space="0" w:color="auto"/>
            </w:tcBorders>
            <w:shd w:val="clear" w:color="auto" w:fill="auto"/>
            <w:noWrap/>
            <w:vAlign w:val="bottom"/>
            <w:hideMark/>
          </w:tcPr>
          <w:p w14:paraId="3243CC80"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5F6FA62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F931179" w14:textId="77777777" w:rsidR="008F4028" w:rsidRPr="00BD01D7" w:rsidRDefault="008F4028" w:rsidP="00D163DF">
            <w:pPr>
              <w:spacing w:before="60" w:after="60" w:line="240" w:lineRule="auto"/>
              <w:rPr>
                <w:noProof/>
                <w:sz w:val="20"/>
              </w:rPr>
            </w:pPr>
            <w:r>
              <w:rPr>
                <w:noProof/>
                <w:sz w:val="20"/>
              </w:rPr>
              <w:t>39205990</w:t>
            </w:r>
          </w:p>
        </w:tc>
        <w:tc>
          <w:tcPr>
            <w:tcW w:w="1134" w:type="dxa"/>
            <w:tcBorders>
              <w:top w:val="nil"/>
              <w:left w:val="nil"/>
              <w:bottom w:val="single" w:sz="4" w:space="0" w:color="auto"/>
              <w:right w:val="single" w:sz="4" w:space="0" w:color="auto"/>
            </w:tcBorders>
            <w:shd w:val="clear" w:color="auto" w:fill="auto"/>
            <w:noWrap/>
            <w:hideMark/>
          </w:tcPr>
          <w:p w14:paraId="7812481D" w14:textId="77777777" w:rsidR="008F4028" w:rsidRPr="00BD01D7" w:rsidRDefault="008F4028" w:rsidP="00D163DF">
            <w:pPr>
              <w:spacing w:before="60" w:after="60" w:line="240" w:lineRule="auto"/>
              <w:rPr>
                <w:noProof/>
                <w:sz w:val="20"/>
              </w:rPr>
            </w:pPr>
            <w:r>
              <w:rPr>
                <w:noProof/>
                <w:sz w:val="20"/>
              </w:rPr>
              <w:t>392059</w:t>
            </w:r>
          </w:p>
        </w:tc>
        <w:tc>
          <w:tcPr>
            <w:tcW w:w="11425" w:type="dxa"/>
            <w:tcBorders>
              <w:top w:val="nil"/>
              <w:left w:val="nil"/>
              <w:bottom w:val="single" w:sz="4" w:space="0" w:color="auto"/>
              <w:right w:val="single" w:sz="4" w:space="0" w:color="auto"/>
            </w:tcBorders>
            <w:shd w:val="clear" w:color="auto" w:fill="auto"/>
            <w:noWrap/>
            <w:hideMark/>
          </w:tcPr>
          <w:p w14:paraId="706575CC" w14:textId="1CE25ED0" w:rsidR="008F4028" w:rsidRPr="00BD01D7" w:rsidRDefault="00311F85" w:rsidP="00D163DF">
            <w:pPr>
              <w:spacing w:before="60" w:after="60" w:line="240" w:lineRule="auto"/>
              <w:rPr>
                <w:noProof/>
                <w:sz w:val="20"/>
              </w:rPr>
            </w:pPr>
            <w:r>
              <w:rPr>
                <w:noProof/>
                <w:sz w:val="20"/>
              </w:rPr>
              <w:t>– –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7F64F749"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03A94B92"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946F386" w14:textId="77777777" w:rsidR="008F4028" w:rsidRPr="00BD01D7" w:rsidRDefault="008F4028" w:rsidP="00D163DF">
            <w:pPr>
              <w:spacing w:before="60" w:after="60" w:line="240" w:lineRule="auto"/>
              <w:rPr>
                <w:noProof/>
                <w:sz w:val="20"/>
              </w:rPr>
            </w:pPr>
            <w:r>
              <w:rPr>
                <w:noProof/>
                <w:sz w:val="20"/>
              </w:rPr>
              <w:t>39206110</w:t>
            </w:r>
          </w:p>
        </w:tc>
        <w:tc>
          <w:tcPr>
            <w:tcW w:w="1134" w:type="dxa"/>
            <w:tcBorders>
              <w:top w:val="nil"/>
              <w:left w:val="nil"/>
              <w:bottom w:val="single" w:sz="4" w:space="0" w:color="auto"/>
              <w:right w:val="single" w:sz="4" w:space="0" w:color="auto"/>
            </w:tcBorders>
            <w:shd w:val="clear" w:color="auto" w:fill="auto"/>
            <w:noWrap/>
            <w:hideMark/>
          </w:tcPr>
          <w:p w14:paraId="11F93A18" w14:textId="77777777" w:rsidR="008F4028" w:rsidRPr="00BD01D7" w:rsidRDefault="008F4028" w:rsidP="00D163DF">
            <w:pPr>
              <w:spacing w:before="60" w:after="60" w:line="240" w:lineRule="auto"/>
              <w:rPr>
                <w:noProof/>
                <w:sz w:val="20"/>
              </w:rPr>
            </w:pPr>
            <w:r>
              <w:rPr>
                <w:noProof/>
                <w:sz w:val="20"/>
              </w:rPr>
              <w:t>392061</w:t>
            </w:r>
          </w:p>
        </w:tc>
        <w:tc>
          <w:tcPr>
            <w:tcW w:w="11425" w:type="dxa"/>
            <w:tcBorders>
              <w:top w:val="nil"/>
              <w:left w:val="nil"/>
              <w:bottom w:val="single" w:sz="4" w:space="0" w:color="auto"/>
              <w:right w:val="single" w:sz="4" w:space="0" w:color="auto"/>
            </w:tcBorders>
            <w:shd w:val="clear" w:color="auto" w:fill="auto"/>
            <w:noWrap/>
            <w:hideMark/>
          </w:tcPr>
          <w:p w14:paraId="2136591A" w14:textId="6FC6796F" w:rsidR="008F4028" w:rsidRPr="00BD01D7" w:rsidRDefault="00311F85" w:rsidP="00D163DF">
            <w:pPr>
              <w:spacing w:before="60" w:after="60" w:line="240" w:lineRule="auto"/>
              <w:rPr>
                <w:noProof/>
                <w:sz w:val="20"/>
              </w:rPr>
            </w:pPr>
            <w:r>
              <w:rPr>
                <w:noProof/>
                <w:sz w:val="20"/>
              </w:rPr>
              <w:t>– – –</w:t>
            </w:r>
            <w:r w:rsidR="008F4028">
              <w:rPr>
                <w:noProof/>
                <w:sz w:val="20"/>
              </w:rPr>
              <w:t xml:space="preserve"> nepotiskani</w:t>
            </w:r>
          </w:p>
        </w:tc>
        <w:tc>
          <w:tcPr>
            <w:tcW w:w="986" w:type="dxa"/>
            <w:tcBorders>
              <w:top w:val="nil"/>
              <w:left w:val="nil"/>
              <w:bottom w:val="single" w:sz="4" w:space="0" w:color="auto"/>
              <w:right w:val="single" w:sz="4" w:space="0" w:color="auto"/>
            </w:tcBorders>
            <w:shd w:val="clear" w:color="auto" w:fill="auto"/>
            <w:noWrap/>
            <w:vAlign w:val="bottom"/>
            <w:hideMark/>
          </w:tcPr>
          <w:p w14:paraId="3D04FEA1"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054D66BE"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C4D4CB" w14:textId="77777777" w:rsidR="008F4028" w:rsidRPr="00BD01D7" w:rsidRDefault="008F4028" w:rsidP="00D163DF">
            <w:pPr>
              <w:spacing w:before="60" w:after="60" w:line="240" w:lineRule="auto"/>
              <w:rPr>
                <w:noProof/>
                <w:sz w:val="20"/>
              </w:rPr>
            </w:pPr>
            <w:r>
              <w:rPr>
                <w:noProof/>
                <w:sz w:val="20"/>
              </w:rPr>
              <w:t>39206190</w:t>
            </w:r>
          </w:p>
        </w:tc>
        <w:tc>
          <w:tcPr>
            <w:tcW w:w="1134" w:type="dxa"/>
            <w:tcBorders>
              <w:top w:val="nil"/>
              <w:left w:val="nil"/>
              <w:bottom w:val="single" w:sz="4" w:space="0" w:color="auto"/>
              <w:right w:val="single" w:sz="4" w:space="0" w:color="auto"/>
            </w:tcBorders>
            <w:shd w:val="clear" w:color="auto" w:fill="auto"/>
            <w:noWrap/>
            <w:hideMark/>
          </w:tcPr>
          <w:p w14:paraId="6A241E6D" w14:textId="77777777" w:rsidR="008F4028" w:rsidRPr="00BD01D7" w:rsidRDefault="008F4028" w:rsidP="00D163DF">
            <w:pPr>
              <w:spacing w:before="60" w:after="60" w:line="240" w:lineRule="auto"/>
              <w:rPr>
                <w:noProof/>
                <w:sz w:val="20"/>
              </w:rPr>
            </w:pPr>
            <w:r>
              <w:rPr>
                <w:noProof/>
                <w:sz w:val="20"/>
              </w:rPr>
              <w:t>392061</w:t>
            </w:r>
          </w:p>
        </w:tc>
        <w:tc>
          <w:tcPr>
            <w:tcW w:w="11425" w:type="dxa"/>
            <w:tcBorders>
              <w:top w:val="nil"/>
              <w:left w:val="nil"/>
              <w:bottom w:val="single" w:sz="4" w:space="0" w:color="auto"/>
              <w:right w:val="single" w:sz="4" w:space="0" w:color="auto"/>
            </w:tcBorders>
            <w:shd w:val="clear" w:color="auto" w:fill="auto"/>
            <w:noWrap/>
            <w:hideMark/>
          </w:tcPr>
          <w:p w14:paraId="06B01BA9" w14:textId="6C5A24F1" w:rsidR="008F4028" w:rsidRPr="00BD01D7" w:rsidRDefault="00311F85" w:rsidP="00D163DF">
            <w:pPr>
              <w:spacing w:before="60" w:after="60" w:line="240" w:lineRule="auto"/>
              <w:rPr>
                <w:noProof/>
                <w:sz w:val="20"/>
              </w:rPr>
            </w:pPr>
            <w:r>
              <w:rPr>
                <w:noProof/>
                <w:sz w:val="20"/>
              </w:rPr>
              <w:t>– –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2D21D0A0"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3B17701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6B279F" w14:textId="77777777" w:rsidR="008F4028" w:rsidRPr="00BD01D7" w:rsidRDefault="008F4028" w:rsidP="00D163DF">
            <w:pPr>
              <w:spacing w:before="60" w:after="60" w:line="240" w:lineRule="auto"/>
              <w:rPr>
                <w:noProof/>
                <w:sz w:val="20"/>
              </w:rPr>
            </w:pPr>
            <w:r>
              <w:rPr>
                <w:noProof/>
                <w:sz w:val="20"/>
              </w:rPr>
              <w:t>39206910</w:t>
            </w:r>
          </w:p>
        </w:tc>
        <w:tc>
          <w:tcPr>
            <w:tcW w:w="1134" w:type="dxa"/>
            <w:tcBorders>
              <w:top w:val="nil"/>
              <w:left w:val="nil"/>
              <w:bottom w:val="single" w:sz="4" w:space="0" w:color="auto"/>
              <w:right w:val="single" w:sz="4" w:space="0" w:color="auto"/>
            </w:tcBorders>
            <w:shd w:val="clear" w:color="auto" w:fill="auto"/>
            <w:noWrap/>
            <w:hideMark/>
          </w:tcPr>
          <w:p w14:paraId="7ADBB2C2" w14:textId="77777777" w:rsidR="008F4028" w:rsidRPr="00BD01D7" w:rsidRDefault="008F4028" w:rsidP="00D163DF">
            <w:pPr>
              <w:spacing w:before="60" w:after="60" w:line="240" w:lineRule="auto"/>
              <w:rPr>
                <w:noProof/>
                <w:sz w:val="20"/>
              </w:rPr>
            </w:pPr>
            <w:r>
              <w:rPr>
                <w:noProof/>
                <w:sz w:val="20"/>
              </w:rPr>
              <w:t>392069</w:t>
            </w:r>
          </w:p>
        </w:tc>
        <w:tc>
          <w:tcPr>
            <w:tcW w:w="11425" w:type="dxa"/>
            <w:tcBorders>
              <w:top w:val="nil"/>
              <w:left w:val="nil"/>
              <w:bottom w:val="single" w:sz="4" w:space="0" w:color="auto"/>
              <w:right w:val="single" w:sz="4" w:space="0" w:color="auto"/>
            </w:tcBorders>
            <w:shd w:val="clear" w:color="auto" w:fill="auto"/>
            <w:noWrap/>
            <w:hideMark/>
          </w:tcPr>
          <w:p w14:paraId="5965BEED" w14:textId="408CF797" w:rsidR="008F4028" w:rsidRPr="00BD01D7" w:rsidRDefault="00311F85" w:rsidP="00D163DF">
            <w:pPr>
              <w:spacing w:before="60" w:after="60" w:line="240" w:lineRule="auto"/>
              <w:rPr>
                <w:noProof/>
                <w:sz w:val="20"/>
              </w:rPr>
            </w:pPr>
            <w:r>
              <w:rPr>
                <w:noProof/>
                <w:sz w:val="20"/>
              </w:rPr>
              <w:t>– – –</w:t>
            </w:r>
            <w:r w:rsidR="008F4028">
              <w:rPr>
                <w:noProof/>
                <w:sz w:val="20"/>
              </w:rPr>
              <w:t xml:space="preserve"> nepotiskani</w:t>
            </w:r>
          </w:p>
        </w:tc>
        <w:tc>
          <w:tcPr>
            <w:tcW w:w="986" w:type="dxa"/>
            <w:tcBorders>
              <w:top w:val="nil"/>
              <w:left w:val="nil"/>
              <w:bottom w:val="single" w:sz="4" w:space="0" w:color="auto"/>
              <w:right w:val="single" w:sz="4" w:space="0" w:color="auto"/>
            </w:tcBorders>
            <w:shd w:val="clear" w:color="auto" w:fill="auto"/>
            <w:noWrap/>
            <w:vAlign w:val="bottom"/>
            <w:hideMark/>
          </w:tcPr>
          <w:p w14:paraId="2F5A6D1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06D5D8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D33AAFA" w14:textId="77777777" w:rsidR="008F4028" w:rsidRPr="00BD01D7" w:rsidRDefault="008F4028" w:rsidP="00D163DF">
            <w:pPr>
              <w:spacing w:before="60" w:after="60" w:line="240" w:lineRule="auto"/>
              <w:rPr>
                <w:noProof/>
                <w:sz w:val="20"/>
              </w:rPr>
            </w:pPr>
            <w:r>
              <w:rPr>
                <w:noProof/>
                <w:sz w:val="20"/>
              </w:rPr>
              <w:t>39206990</w:t>
            </w:r>
          </w:p>
        </w:tc>
        <w:tc>
          <w:tcPr>
            <w:tcW w:w="1134" w:type="dxa"/>
            <w:tcBorders>
              <w:top w:val="nil"/>
              <w:left w:val="nil"/>
              <w:bottom w:val="single" w:sz="4" w:space="0" w:color="auto"/>
              <w:right w:val="single" w:sz="4" w:space="0" w:color="auto"/>
            </w:tcBorders>
            <w:shd w:val="clear" w:color="auto" w:fill="auto"/>
            <w:noWrap/>
            <w:hideMark/>
          </w:tcPr>
          <w:p w14:paraId="1232E807" w14:textId="77777777" w:rsidR="008F4028" w:rsidRPr="00BD01D7" w:rsidRDefault="008F4028" w:rsidP="00D163DF">
            <w:pPr>
              <w:spacing w:before="60" w:after="60" w:line="240" w:lineRule="auto"/>
              <w:rPr>
                <w:noProof/>
                <w:sz w:val="20"/>
              </w:rPr>
            </w:pPr>
            <w:r>
              <w:rPr>
                <w:noProof/>
                <w:sz w:val="20"/>
              </w:rPr>
              <w:t>392069</w:t>
            </w:r>
          </w:p>
        </w:tc>
        <w:tc>
          <w:tcPr>
            <w:tcW w:w="11425" w:type="dxa"/>
            <w:tcBorders>
              <w:top w:val="nil"/>
              <w:left w:val="nil"/>
              <w:bottom w:val="single" w:sz="4" w:space="0" w:color="auto"/>
              <w:right w:val="single" w:sz="4" w:space="0" w:color="auto"/>
            </w:tcBorders>
            <w:shd w:val="clear" w:color="auto" w:fill="auto"/>
            <w:noWrap/>
            <w:hideMark/>
          </w:tcPr>
          <w:p w14:paraId="45FC18A7" w14:textId="4304F84C" w:rsidR="008F4028" w:rsidRPr="00BD01D7" w:rsidRDefault="00311F85" w:rsidP="00D163DF">
            <w:pPr>
              <w:spacing w:before="60" w:after="60" w:line="240" w:lineRule="auto"/>
              <w:rPr>
                <w:noProof/>
                <w:sz w:val="20"/>
              </w:rPr>
            </w:pPr>
            <w:r>
              <w:rPr>
                <w:noProof/>
                <w:sz w:val="20"/>
              </w:rPr>
              <w:t>– –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734A9CC6"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BCF2D1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A9D8C9" w14:textId="77777777" w:rsidR="008F4028" w:rsidRPr="00BD01D7" w:rsidRDefault="008F4028" w:rsidP="00D163DF">
            <w:pPr>
              <w:spacing w:before="60" w:after="60" w:line="240" w:lineRule="auto"/>
              <w:rPr>
                <w:noProof/>
                <w:sz w:val="20"/>
              </w:rPr>
            </w:pPr>
            <w:r>
              <w:rPr>
                <w:noProof/>
                <w:sz w:val="20"/>
              </w:rPr>
              <w:t>39207110</w:t>
            </w:r>
          </w:p>
        </w:tc>
        <w:tc>
          <w:tcPr>
            <w:tcW w:w="1134" w:type="dxa"/>
            <w:tcBorders>
              <w:top w:val="nil"/>
              <w:left w:val="nil"/>
              <w:bottom w:val="single" w:sz="4" w:space="0" w:color="auto"/>
              <w:right w:val="single" w:sz="4" w:space="0" w:color="auto"/>
            </w:tcBorders>
            <w:shd w:val="clear" w:color="auto" w:fill="auto"/>
            <w:noWrap/>
            <w:hideMark/>
          </w:tcPr>
          <w:p w14:paraId="64EE8191" w14:textId="77777777" w:rsidR="008F4028" w:rsidRPr="00BD01D7" w:rsidRDefault="008F4028" w:rsidP="00D163DF">
            <w:pPr>
              <w:spacing w:before="60" w:after="60" w:line="240" w:lineRule="auto"/>
              <w:rPr>
                <w:noProof/>
                <w:sz w:val="20"/>
              </w:rPr>
            </w:pPr>
            <w:r>
              <w:rPr>
                <w:noProof/>
                <w:sz w:val="20"/>
              </w:rPr>
              <w:t>392071</w:t>
            </w:r>
          </w:p>
        </w:tc>
        <w:tc>
          <w:tcPr>
            <w:tcW w:w="11425" w:type="dxa"/>
            <w:tcBorders>
              <w:top w:val="nil"/>
              <w:left w:val="nil"/>
              <w:bottom w:val="single" w:sz="4" w:space="0" w:color="auto"/>
              <w:right w:val="single" w:sz="4" w:space="0" w:color="auto"/>
            </w:tcBorders>
            <w:shd w:val="clear" w:color="auto" w:fill="auto"/>
            <w:noWrap/>
            <w:hideMark/>
          </w:tcPr>
          <w:p w14:paraId="2CED7CC1" w14:textId="5C60C0D0" w:rsidR="008F4028" w:rsidRPr="00BD01D7" w:rsidRDefault="00311F85" w:rsidP="00D163DF">
            <w:pPr>
              <w:spacing w:before="60" w:after="60" w:line="240" w:lineRule="auto"/>
              <w:rPr>
                <w:noProof/>
                <w:sz w:val="20"/>
              </w:rPr>
            </w:pPr>
            <w:r>
              <w:rPr>
                <w:noProof/>
                <w:sz w:val="20"/>
              </w:rPr>
              <w:t>– – –</w:t>
            </w:r>
            <w:r w:rsidR="008F4028">
              <w:rPr>
                <w:noProof/>
                <w:sz w:val="20"/>
              </w:rPr>
              <w:t xml:space="preserve"> nepotiskani</w:t>
            </w:r>
          </w:p>
        </w:tc>
        <w:tc>
          <w:tcPr>
            <w:tcW w:w="986" w:type="dxa"/>
            <w:tcBorders>
              <w:top w:val="nil"/>
              <w:left w:val="nil"/>
              <w:bottom w:val="single" w:sz="4" w:space="0" w:color="auto"/>
              <w:right w:val="single" w:sz="4" w:space="0" w:color="auto"/>
            </w:tcBorders>
            <w:shd w:val="clear" w:color="auto" w:fill="auto"/>
            <w:noWrap/>
            <w:vAlign w:val="bottom"/>
            <w:hideMark/>
          </w:tcPr>
          <w:p w14:paraId="2DD7D33A"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0A18BC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6029197" w14:textId="77777777" w:rsidR="008F4028" w:rsidRPr="00BD01D7" w:rsidRDefault="008F4028" w:rsidP="00D163DF">
            <w:pPr>
              <w:spacing w:before="60" w:after="60" w:line="240" w:lineRule="auto"/>
              <w:rPr>
                <w:noProof/>
                <w:sz w:val="20"/>
              </w:rPr>
            </w:pPr>
            <w:r>
              <w:rPr>
                <w:noProof/>
                <w:sz w:val="20"/>
              </w:rPr>
              <w:t>39207190</w:t>
            </w:r>
          </w:p>
        </w:tc>
        <w:tc>
          <w:tcPr>
            <w:tcW w:w="1134" w:type="dxa"/>
            <w:tcBorders>
              <w:top w:val="nil"/>
              <w:left w:val="nil"/>
              <w:bottom w:val="single" w:sz="4" w:space="0" w:color="auto"/>
              <w:right w:val="single" w:sz="4" w:space="0" w:color="auto"/>
            </w:tcBorders>
            <w:shd w:val="clear" w:color="auto" w:fill="auto"/>
            <w:noWrap/>
            <w:hideMark/>
          </w:tcPr>
          <w:p w14:paraId="0B9848D1" w14:textId="77777777" w:rsidR="008F4028" w:rsidRPr="00BD01D7" w:rsidRDefault="008F4028" w:rsidP="00D163DF">
            <w:pPr>
              <w:spacing w:before="60" w:after="60" w:line="240" w:lineRule="auto"/>
              <w:rPr>
                <w:noProof/>
                <w:sz w:val="20"/>
              </w:rPr>
            </w:pPr>
            <w:r>
              <w:rPr>
                <w:noProof/>
                <w:sz w:val="20"/>
              </w:rPr>
              <w:t>392071</w:t>
            </w:r>
          </w:p>
        </w:tc>
        <w:tc>
          <w:tcPr>
            <w:tcW w:w="11425" w:type="dxa"/>
            <w:tcBorders>
              <w:top w:val="nil"/>
              <w:left w:val="nil"/>
              <w:bottom w:val="single" w:sz="4" w:space="0" w:color="auto"/>
              <w:right w:val="single" w:sz="4" w:space="0" w:color="auto"/>
            </w:tcBorders>
            <w:shd w:val="clear" w:color="auto" w:fill="auto"/>
            <w:noWrap/>
            <w:hideMark/>
          </w:tcPr>
          <w:p w14:paraId="6C2E302C" w14:textId="39F3420E" w:rsidR="008F4028" w:rsidRPr="00BD01D7" w:rsidRDefault="00311F85" w:rsidP="00D163DF">
            <w:pPr>
              <w:spacing w:before="60" w:after="60" w:line="240" w:lineRule="auto"/>
              <w:rPr>
                <w:noProof/>
                <w:sz w:val="20"/>
              </w:rPr>
            </w:pPr>
            <w:r>
              <w:rPr>
                <w:noProof/>
                <w:sz w:val="20"/>
              </w:rPr>
              <w:t>– –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42FAF54E"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DE6F0E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7C0DFC" w14:textId="77777777" w:rsidR="008F4028" w:rsidRPr="00BD01D7" w:rsidRDefault="008F4028" w:rsidP="00D163DF">
            <w:pPr>
              <w:spacing w:before="60" w:after="60" w:line="240" w:lineRule="auto"/>
              <w:rPr>
                <w:noProof/>
                <w:sz w:val="20"/>
              </w:rPr>
            </w:pPr>
            <w:r>
              <w:rPr>
                <w:noProof/>
                <w:sz w:val="20"/>
              </w:rPr>
              <w:t>39207310</w:t>
            </w:r>
          </w:p>
        </w:tc>
        <w:tc>
          <w:tcPr>
            <w:tcW w:w="1134" w:type="dxa"/>
            <w:tcBorders>
              <w:top w:val="nil"/>
              <w:left w:val="nil"/>
              <w:bottom w:val="single" w:sz="4" w:space="0" w:color="auto"/>
              <w:right w:val="single" w:sz="4" w:space="0" w:color="auto"/>
            </w:tcBorders>
            <w:shd w:val="clear" w:color="auto" w:fill="auto"/>
            <w:noWrap/>
            <w:hideMark/>
          </w:tcPr>
          <w:p w14:paraId="72315B54" w14:textId="77777777" w:rsidR="008F4028" w:rsidRPr="00BD01D7" w:rsidRDefault="008F4028" w:rsidP="00D163DF">
            <w:pPr>
              <w:spacing w:before="60" w:after="60" w:line="240" w:lineRule="auto"/>
              <w:rPr>
                <w:noProof/>
                <w:sz w:val="20"/>
              </w:rPr>
            </w:pPr>
            <w:r>
              <w:rPr>
                <w:noProof/>
                <w:sz w:val="20"/>
              </w:rPr>
              <w:t>392073</w:t>
            </w:r>
          </w:p>
        </w:tc>
        <w:tc>
          <w:tcPr>
            <w:tcW w:w="11425" w:type="dxa"/>
            <w:tcBorders>
              <w:top w:val="nil"/>
              <w:left w:val="nil"/>
              <w:bottom w:val="single" w:sz="4" w:space="0" w:color="auto"/>
              <w:right w:val="single" w:sz="4" w:space="0" w:color="auto"/>
            </w:tcBorders>
            <w:shd w:val="clear" w:color="auto" w:fill="auto"/>
            <w:noWrap/>
            <w:hideMark/>
          </w:tcPr>
          <w:p w14:paraId="6A899D19" w14:textId="7B5A67C0" w:rsidR="008F4028" w:rsidRPr="00BD01D7" w:rsidRDefault="00311F85" w:rsidP="00D163DF">
            <w:pPr>
              <w:spacing w:before="60" w:after="60" w:line="240" w:lineRule="auto"/>
              <w:rPr>
                <w:noProof/>
                <w:sz w:val="20"/>
              </w:rPr>
            </w:pPr>
            <w:r>
              <w:rPr>
                <w:noProof/>
                <w:sz w:val="20"/>
              </w:rPr>
              <w:t>– – –</w:t>
            </w:r>
            <w:r w:rsidR="008F4028">
              <w:rPr>
                <w:noProof/>
                <w:sz w:val="20"/>
              </w:rPr>
              <w:t xml:space="preserve"> nepotiskani</w:t>
            </w:r>
          </w:p>
        </w:tc>
        <w:tc>
          <w:tcPr>
            <w:tcW w:w="986" w:type="dxa"/>
            <w:tcBorders>
              <w:top w:val="nil"/>
              <w:left w:val="nil"/>
              <w:bottom w:val="single" w:sz="4" w:space="0" w:color="auto"/>
              <w:right w:val="single" w:sz="4" w:space="0" w:color="auto"/>
            </w:tcBorders>
            <w:shd w:val="clear" w:color="auto" w:fill="auto"/>
            <w:noWrap/>
            <w:vAlign w:val="bottom"/>
            <w:hideMark/>
          </w:tcPr>
          <w:p w14:paraId="3C5CC463"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2D53DF5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B530E1" w14:textId="77777777" w:rsidR="008F4028" w:rsidRPr="00BD01D7" w:rsidRDefault="008F4028" w:rsidP="00D163DF">
            <w:pPr>
              <w:pageBreakBefore/>
              <w:spacing w:before="60" w:after="60" w:line="240" w:lineRule="auto"/>
              <w:rPr>
                <w:noProof/>
                <w:sz w:val="20"/>
              </w:rPr>
            </w:pPr>
            <w:r>
              <w:rPr>
                <w:noProof/>
                <w:sz w:val="20"/>
              </w:rPr>
              <w:t>39207390</w:t>
            </w:r>
          </w:p>
        </w:tc>
        <w:tc>
          <w:tcPr>
            <w:tcW w:w="1134" w:type="dxa"/>
            <w:tcBorders>
              <w:top w:val="nil"/>
              <w:left w:val="nil"/>
              <w:bottom w:val="single" w:sz="4" w:space="0" w:color="auto"/>
              <w:right w:val="single" w:sz="4" w:space="0" w:color="auto"/>
            </w:tcBorders>
            <w:shd w:val="clear" w:color="auto" w:fill="auto"/>
            <w:noWrap/>
            <w:hideMark/>
          </w:tcPr>
          <w:p w14:paraId="5520E27B" w14:textId="77777777" w:rsidR="008F4028" w:rsidRPr="00BD01D7" w:rsidRDefault="008F4028" w:rsidP="00D163DF">
            <w:pPr>
              <w:spacing w:before="60" w:after="60" w:line="240" w:lineRule="auto"/>
              <w:rPr>
                <w:noProof/>
                <w:sz w:val="20"/>
              </w:rPr>
            </w:pPr>
            <w:r>
              <w:rPr>
                <w:noProof/>
                <w:sz w:val="20"/>
              </w:rPr>
              <w:t>392073</w:t>
            </w:r>
          </w:p>
        </w:tc>
        <w:tc>
          <w:tcPr>
            <w:tcW w:w="11425" w:type="dxa"/>
            <w:tcBorders>
              <w:top w:val="nil"/>
              <w:left w:val="nil"/>
              <w:bottom w:val="single" w:sz="4" w:space="0" w:color="auto"/>
              <w:right w:val="single" w:sz="4" w:space="0" w:color="auto"/>
            </w:tcBorders>
            <w:shd w:val="clear" w:color="auto" w:fill="auto"/>
            <w:noWrap/>
            <w:hideMark/>
          </w:tcPr>
          <w:p w14:paraId="699D721B" w14:textId="1F11C1D6" w:rsidR="008F4028" w:rsidRPr="00BD01D7" w:rsidRDefault="00311F85" w:rsidP="00D163DF">
            <w:pPr>
              <w:spacing w:before="60" w:after="60" w:line="240" w:lineRule="auto"/>
              <w:rPr>
                <w:noProof/>
                <w:sz w:val="20"/>
              </w:rPr>
            </w:pPr>
            <w:r>
              <w:rPr>
                <w:noProof/>
                <w:sz w:val="20"/>
              </w:rPr>
              <w:t>– –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582F6573"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4AFD1C6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AC0266" w14:textId="77777777" w:rsidR="008F4028" w:rsidRPr="00BD01D7" w:rsidRDefault="008F4028" w:rsidP="00D163DF">
            <w:pPr>
              <w:spacing w:before="60" w:after="60" w:line="240" w:lineRule="auto"/>
              <w:rPr>
                <w:noProof/>
                <w:sz w:val="20"/>
              </w:rPr>
            </w:pPr>
            <w:r>
              <w:rPr>
                <w:noProof/>
                <w:sz w:val="20"/>
              </w:rPr>
              <w:t>39207910</w:t>
            </w:r>
          </w:p>
        </w:tc>
        <w:tc>
          <w:tcPr>
            <w:tcW w:w="1134" w:type="dxa"/>
            <w:tcBorders>
              <w:top w:val="nil"/>
              <w:left w:val="nil"/>
              <w:bottom w:val="single" w:sz="4" w:space="0" w:color="auto"/>
              <w:right w:val="single" w:sz="4" w:space="0" w:color="auto"/>
            </w:tcBorders>
            <w:shd w:val="clear" w:color="auto" w:fill="auto"/>
            <w:noWrap/>
            <w:hideMark/>
          </w:tcPr>
          <w:p w14:paraId="32E4A4D9" w14:textId="77777777" w:rsidR="008F4028" w:rsidRPr="00BD01D7" w:rsidRDefault="008F4028" w:rsidP="00D163DF">
            <w:pPr>
              <w:spacing w:before="60" w:after="60" w:line="240" w:lineRule="auto"/>
              <w:rPr>
                <w:noProof/>
                <w:sz w:val="20"/>
              </w:rPr>
            </w:pPr>
            <w:r>
              <w:rPr>
                <w:noProof/>
                <w:sz w:val="20"/>
              </w:rPr>
              <w:t>392079</w:t>
            </w:r>
          </w:p>
        </w:tc>
        <w:tc>
          <w:tcPr>
            <w:tcW w:w="11425" w:type="dxa"/>
            <w:tcBorders>
              <w:top w:val="nil"/>
              <w:left w:val="nil"/>
              <w:bottom w:val="single" w:sz="4" w:space="0" w:color="auto"/>
              <w:right w:val="single" w:sz="4" w:space="0" w:color="auto"/>
            </w:tcBorders>
            <w:shd w:val="clear" w:color="auto" w:fill="auto"/>
            <w:noWrap/>
            <w:hideMark/>
          </w:tcPr>
          <w:p w14:paraId="0894EF9A" w14:textId="216E5436" w:rsidR="008F4028" w:rsidRPr="00BD01D7" w:rsidRDefault="00311F85" w:rsidP="00D163DF">
            <w:pPr>
              <w:spacing w:before="60" w:after="60" w:line="240" w:lineRule="auto"/>
              <w:rPr>
                <w:noProof/>
                <w:sz w:val="20"/>
              </w:rPr>
            </w:pPr>
            <w:r>
              <w:rPr>
                <w:noProof/>
                <w:sz w:val="20"/>
              </w:rPr>
              <w:t>– – –</w:t>
            </w:r>
            <w:r w:rsidR="008F4028">
              <w:rPr>
                <w:noProof/>
                <w:sz w:val="20"/>
              </w:rPr>
              <w:t xml:space="preserve"> nepotiskani </w:t>
            </w:r>
          </w:p>
        </w:tc>
        <w:tc>
          <w:tcPr>
            <w:tcW w:w="986" w:type="dxa"/>
            <w:tcBorders>
              <w:top w:val="nil"/>
              <w:left w:val="nil"/>
              <w:bottom w:val="single" w:sz="4" w:space="0" w:color="auto"/>
              <w:right w:val="single" w:sz="4" w:space="0" w:color="auto"/>
            </w:tcBorders>
            <w:shd w:val="clear" w:color="auto" w:fill="auto"/>
            <w:noWrap/>
            <w:vAlign w:val="bottom"/>
            <w:hideMark/>
          </w:tcPr>
          <w:p w14:paraId="54B8A77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E154B7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B3780A5" w14:textId="77777777" w:rsidR="008F4028" w:rsidRPr="00BD01D7" w:rsidRDefault="008F4028" w:rsidP="00D163DF">
            <w:pPr>
              <w:spacing w:before="60" w:after="60" w:line="240" w:lineRule="auto"/>
              <w:rPr>
                <w:noProof/>
                <w:sz w:val="20"/>
              </w:rPr>
            </w:pPr>
            <w:r>
              <w:rPr>
                <w:noProof/>
                <w:sz w:val="20"/>
              </w:rPr>
              <w:t>39207990</w:t>
            </w:r>
          </w:p>
        </w:tc>
        <w:tc>
          <w:tcPr>
            <w:tcW w:w="1134" w:type="dxa"/>
            <w:tcBorders>
              <w:top w:val="nil"/>
              <w:left w:val="nil"/>
              <w:bottom w:val="single" w:sz="4" w:space="0" w:color="auto"/>
              <w:right w:val="single" w:sz="4" w:space="0" w:color="auto"/>
            </w:tcBorders>
            <w:shd w:val="clear" w:color="auto" w:fill="auto"/>
            <w:noWrap/>
            <w:hideMark/>
          </w:tcPr>
          <w:p w14:paraId="4B4F22FE" w14:textId="77777777" w:rsidR="008F4028" w:rsidRPr="00BD01D7" w:rsidRDefault="008F4028" w:rsidP="00D163DF">
            <w:pPr>
              <w:spacing w:before="60" w:after="60" w:line="240" w:lineRule="auto"/>
              <w:rPr>
                <w:noProof/>
                <w:sz w:val="20"/>
              </w:rPr>
            </w:pPr>
            <w:r>
              <w:rPr>
                <w:noProof/>
                <w:sz w:val="20"/>
              </w:rPr>
              <w:t>392079</w:t>
            </w:r>
          </w:p>
        </w:tc>
        <w:tc>
          <w:tcPr>
            <w:tcW w:w="11425" w:type="dxa"/>
            <w:tcBorders>
              <w:top w:val="nil"/>
              <w:left w:val="nil"/>
              <w:bottom w:val="single" w:sz="4" w:space="0" w:color="auto"/>
              <w:right w:val="single" w:sz="4" w:space="0" w:color="auto"/>
            </w:tcBorders>
            <w:shd w:val="clear" w:color="auto" w:fill="auto"/>
            <w:noWrap/>
            <w:hideMark/>
          </w:tcPr>
          <w:p w14:paraId="35FE373A" w14:textId="6C85C249" w:rsidR="008F4028" w:rsidRPr="00BD01D7" w:rsidRDefault="00311F85" w:rsidP="00D163DF">
            <w:pPr>
              <w:spacing w:before="60" w:after="60" w:line="240" w:lineRule="auto"/>
              <w:rPr>
                <w:noProof/>
                <w:sz w:val="20"/>
              </w:rPr>
            </w:pPr>
            <w:r>
              <w:rPr>
                <w:noProof/>
                <w:sz w:val="20"/>
              </w:rPr>
              <w:t>– –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7499747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A695F62"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FC555D" w14:textId="77777777" w:rsidR="008F4028" w:rsidRPr="00BD01D7" w:rsidRDefault="008F4028" w:rsidP="00D163DF">
            <w:pPr>
              <w:spacing w:before="60" w:after="60" w:line="240" w:lineRule="auto"/>
              <w:rPr>
                <w:noProof/>
                <w:sz w:val="20"/>
              </w:rPr>
            </w:pPr>
            <w:r>
              <w:rPr>
                <w:noProof/>
                <w:sz w:val="20"/>
              </w:rPr>
              <w:t>39209110</w:t>
            </w:r>
          </w:p>
        </w:tc>
        <w:tc>
          <w:tcPr>
            <w:tcW w:w="1134" w:type="dxa"/>
            <w:tcBorders>
              <w:top w:val="nil"/>
              <w:left w:val="nil"/>
              <w:bottom w:val="single" w:sz="4" w:space="0" w:color="auto"/>
              <w:right w:val="single" w:sz="4" w:space="0" w:color="auto"/>
            </w:tcBorders>
            <w:shd w:val="clear" w:color="auto" w:fill="auto"/>
            <w:noWrap/>
            <w:hideMark/>
          </w:tcPr>
          <w:p w14:paraId="5863C1C7" w14:textId="77777777" w:rsidR="008F4028" w:rsidRPr="00BD01D7" w:rsidRDefault="008F4028" w:rsidP="00D163DF">
            <w:pPr>
              <w:spacing w:before="60" w:after="60" w:line="240" w:lineRule="auto"/>
              <w:rPr>
                <w:noProof/>
                <w:sz w:val="20"/>
              </w:rPr>
            </w:pPr>
            <w:r>
              <w:rPr>
                <w:noProof/>
                <w:sz w:val="20"/>
              </w:rPr>
              <w:t>392091</w:t>
            </w:r>
          </w:p>
        </w:tc>
        <w:tc>
          <w:tcPr>
            <w:tcW w:w="11425" w:type="dxa"/>
            <w:tcBorders>
              <w:top w:val="nil"/>
              <w:left w:val="nil"/>
              <w:bottom w:val="single" w:sz="4" w:space="0" w:color="auto"/>
              <w:right w:val="single" w:sz="4" w:space="0" w:color="auto"/>
            </w:tcBorders>
            <w:shd w:val="clear" w:color="auto" w:fill="auto"/>
            <w:noWrap/>
            <w:hideMark/>
          </w:tcPr>
          <w:p w14:paraId="060DC5D7" w14:textId="3321B3E2" w:rsidR="008F4028" w:rsidRPr="00BD01D7" w:rsidRDefault="00311F85" w:rsidP="00D163DF">
            <w:pPr>
              <w:spacing w:before="60" w:after="60" w:line="240" w:lineRule="auto"/>
              <w:rPr>
                <w:noProof/>
                <w:sz w:val="20"/>
              </w:rPr>
            </w:pPr>
            <w:r>
              <w:rPr>
                <w:noProof/>
                <w:sz w:val="20"/>
              </w:rPr>
              <w:t>– – –</w:t>
            </w:r>
            <w:r w:rsidR="008F4028">
              <w:rPr>
                <w:noProof/>
                <w:sz w:val="20"/>
              </w:rPr>
              <w:t xml:space="preserve"> nepotiskani </w:t>
            </w:r>
          </w:p>
        </w:tc>
        <w:tc>
          <w:tcPr>
            <w:tcW w:w="986" w:type="dxa"/>
            <w:tcBorders>
              <w:top w:val="nil"/>
              <w:left w:val="nil"/>
              <w:bottom w:val="single" w:sz="4" w:space="0" w:color="auto"/>
              <w:right w:val="single" w:sz="4" w:space="0" w:color="auto"/>
            </w:tcBorders>
            <w:shd w:val="clear" w:color="auto" w:fill="auto"/>
            <w:noWrap/>
            <w:vAlign w:val="bottom"/>
            <w:hideMark/>
          </w:tcPr>
          <w:p w14:paraId="596B74B6"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67172A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7CF059" w14:textId="77777777" w:rsidR="008F4028" w:rsidRPr="00BD01D7" w:rsidRDefault="008F4028" w:rsidP="00D163DF">
            <w:pPr>
              <w:spacing w:before="60" w:after="60" w:line="240" w:lineRule="auto"/>
              <w:rPr>
                <w:noProof/>
                <w:sz w:val="20"/>
              </w:rPr>
            </w:pPr>
            <w:r>
              <w:rPr>
                <w:noProof/>
                <w:sz w:val="20"/>
              </w:rPr>
              <w:t>39209190</w:t>
            </w:r>
          </w:p>
        </w:tc>
        <w:tc>
          <w:tcPr>
            <w:tcW w:w="1134" w:type="dxa"/>
            <w:tcBorders>
              <w:top w:val="nil"/>
              <w:left w:val="nil"/>
              <w:bottom w:val="single" w:sz="4" w:space="0" w:color="auto"/>
              <w:right w:val="single" w:sz="4" w:space="0" w:color="auto"/>
            </w:tcBorders>
            <w:shd w:val="clear" w:color="auto" w:fill="auto"/>
            <w:noWrap/>
            <w:hideMark/>
          </w:tcPr>
          <w:p w14:paraId="5F1D2D38" w14:textId="77777777" w:rsidR="008F4028" w:rsidRPr="00BD01D7" w:rsidRDefault="008F4028" w:rsidP="00D163DF">
            <w:pPr>
              <w:spacing w:before="60" w:after="60" w:line="240" w:lineRule="auto"/>
              <w:rPr>
                <w:noProof/>
                <w:sz w:val="20"/>
              </w:rPr>
            </w:pPr>
            <w:r>
              <w:rPr>
                <w:noProof/>
                <w:sz w:val="20"/>
              </w:rPr>
              <w:t>392091</w:t>
            </w:r>
          </w:p>
        </w:tc>
        <w:tc>
          <w:tcPr>
            <w:tcW w:w="11425" w:type="dxa"/>
            <w:tcBorders>
              <w:top w:val="nil"/>
              <w:left w:val="nil"/>
              <w:bottom w:val="single" w:sz="4" w:space="0" w:color="auto"/>
              <w:right w:val="single" w:sz="4" w:space="0" w:color="auto"/>
            </w:tcBorders>
            <w:shd w:val="clear" w:color="auto" w:fill="auto"/>
            <w:noWrap/>
            <w:hideMark/>
          </w:tcPr>
          <w:p w14:paraId="7D5CA198" w14:textId="7E32123F" w:rsidR="008F4028" w:rsidRPr="00BD01D7" w:rsidRDefault="00311F85" w:rsidP="00D163DF">
            <w:pPr>
              <w:spacing w:before="60" w:after="60" w:line="240" w:lineRule="auto"/>
              <w:rPr>
                <w:noProof/>
                <w:sz w:val="20"/>
              </w:rPr>
            </w:pPr>
            <w:r>
              <w:rPr>
                <w:noProof/>
                <w:sz w:val="20"/>
              </w:rPr>
              <w:t>– –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65B045C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D993C8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485393" w14:textId="77777777" w:rsidR="008F4028" w:rsidRPr="00BD01D7" w:rsidRDefault="008F4028" w:rsidP="00D163DF">
            <w:pPr>
              <w:spacing w:before="60" w:after="60" w:line="240" w:lineRule="auto"/>
              <w:rPr>
                <w:noProof/>
                <w:sz w:val="20"/>
              </w:rPr>
            </w:pPr>
            <w:r>
              <w:rPr>
                <w:noProof/>
                <w:sz w:val="20"/>
              </w:rPr>
              <w:t>39209210</w:t>
            </w:r>
          </w:p>
        </w:tc>
        <w:tc>
          <w:tcPr>
            <w:tcW w:w="1134" w:type="dxa"/>
            <w:tcBorders>
              <w:top w:val="nil"/>
              <w:left w:val="nil"/>
              <w:bottom w:val="single" w:sz="4" w:space="0" w:color="auto"/>
              <w:right w:val="single" w:sz="4" w:space="0" w:color="auto"/>
            </w:tcBorders>
            <w:shd w:val="clear" w:color="auto" w:fill="auto"/>
            <w:noWrap/>
            <w:hideMark/>
          </w:tcPr>
          <w:p w14:paraId="26BAFF40" w14:textId="77777777" w:rsidR="008F4028" w:rsidRPr="00BD01D7" w:rsidRDefault="008F4028" w:rsidP="00D163DF">
            <w:pPr>
              <w:spacing w:before="60" w:after="60" w:line="240" w:lineRule="auto"/>
              <w:rPr>
                <w:noProof/>
                <w:sz w:val="20"/>
              </w:rPr>
            </w:pPr>
            <w:r>
              <w:rPr>
                <w:noProof/>
                <w:sz w:val="20"/>
              </w:rPr>
              <w:t>392092</w:t>
            </w:r>
          </w:p>
        </w:tc>
        <w:tc>
          <w:tcPr>
            <w:tcW w:w="11425" w:type="dxa"/>
            <w:tcBorders>
              <w:top w:val="nil"/>
              <w:left w:val="nil"/>
              <w:bottom w:val="single" w:sz="4" w:space="0" w:color="auto"/>
              <w:right w:val="single" w:sz="4" w:space="0" w:color="auto"/>
            </w:tcBorders>
            <w:shd w:val="clear" w:color="auto" w:fill="auto"/>
            <w:noWrap/>
            <w:hideMark/>
          </w:tcPr>
          <w:p w14:paraId="6EDF13B6" w14:textId="3ED172F9" w:rsidR="008F4028" w:rsidRPr="00BD01D7" w:rsidRDefault="00311F85" w:rsidP="00D163DF">
            <w:pPr>
              <w:spacing w:before="60" w:after="60" w:line="240" w:lineRule="auto"/>
              <w:rPr>
                <w:noProof/>
                <w:sz w:val="20"/>
              </w:rPr>
            </w:pPr>
            <w:r>
              <w:rPr>
                <w:noProof/>
                <w:sz w:val="20"/>
              </w:rPr>
              <w:t>– – –</w:t>
            </w:r>
            <w:r w:rsidR="008F4028">
              <w:rPr>
                <w:noProof/>
                <w:sz w:val="20"/>
              </w:rPr>
              <w:t xml:space="preserve"> nepotiskani </w:t>
            </w:r>
          </w:p>
        </w:tc>
        <w:tc>
          <w:tcPr>
            <w:tcW w:w="986" w:type="dxa"/>
            <w:tcBorders>
              <w:top w:val="nil"/>
              <w:left w:val="nil"/>
              <w:bottom w:val="single" w:sz="4" w:space="0" w:color="auto"/>
              <w:right w:val="single" w:sz="4" w:space="0" w:color="auto"/>
            </w:tcBorders>
            <w:shd w:val="clear" w:color="auto" w:fill="auto"/>
            <w:noWrap/>
            <w:vAlign w:val="bottom"/>
            <w:hideMark/>
          </w:tcPr>
          <w:p w14:paraId="7F0428AC"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BA8A5F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B4E6FB" w14:textId="77777777" w:rsidR="008F4028" w:rsidRPr="00BD01D7" w:rsidRDefault="008F4028" w:rsidP="00D163DF">
            <w:pPr>
              <w:spacing w:before="60" w:after="60" w:line="240" w:lineRule="auto"/>
              <w:rPr>
                <w:noProof/>
                <w:sz w:val="20"/>
              </w:rPr>
            </w:pPr>
            <w:r>
              <w:rPr>
                <w:noProof/>
                <w:sz w:val="20"/>
              </w:rPr>
              <w:t>39209290</w:t>
            </w:r>
          </w:p>
        </w:tc>
        <w:tc>
          <w:tcPr>
            <w:tcW w:w="1134" w:type="dxa"/>
            <w:tcBorders>
              <w:top w:val="nil"/>
              <w:left w:val="nil"/>
              <w:bottom w:val="single" w:sz="4" w:space="0" w:color="auto"/>
              <w:right w:val="single" w:sz="4" w:space="0" w:color="auto"/>
            </w:tcBorders>
            <w:shd w:val="clear" w:color="auto" w:fill="auto"/>
            <w:noWrap/>
            <w:hideMark/>
          </w:tcPr>
          <w:p w14:paraId="690E0B64" w14:textId="77777777" w:rsidR="008F4028" w:rsidRPr="00BD01D7" w:rsidRDefault="008F4028" w:rsidP="00D163DF">
            <w:pPr>
              <w:spacing w:before="60" w:after="60" w:line="240" w:lineRule="auto"/>
              <w:rPr>
                <w:noProof/>
                <w:sz w:val="20"/>
              </w:rPr>
            </w:pPr>
            <w:r>
              <w:rPr>
                <w:noProof/>
                <w:sz w:val="20"/>
              </w:rPr>
              <w:t>392092</w:t>
            </w:r>
          </w:p>
        </w:tc>
        <w:tc>
          <w:tcPr>
            <w:tcW w:w="11425" w:type="dxa"/>
            <w:tcBorders>
              <w:top w:val="nil"/>
              <w:left w:val="nil"/>
              <w:bottom w:val="single" w:sz="4" w:space="0" w:color="auto"/>
              <w:right w:val="single" w:sz="4" w:space="0" w:color="auto"/>
            </w:tcBorders>
            <w:shd w:val="clear" w:color="auto" w:fill="auto"/>
            <w:noWrap/>
            <w:hideMark/>
          </w:tcPr>
          <w:p w14:paraId="5AD7DDDC" w14:textId="6D69B8F7" w:rsidR="008F4028" w:rsidRPr="00BD01D7" w:rsidRDefault="00311F85" w:rsidP="00D163DF">
            <w:pPr>
              <w:spacing w:before="60" w:after="60" w:line="240" w:lineRule="auto"/>
              <w:rPr>
                <w:noProof/>
                <w:sz w:val="20"/>
              </w:rPr>
            </w:pPr>
            <w:r>
              <w:rPr>
                <w:noProof/>
                <w:sz w:val="20"/>
              </w:rPr>
              <w:t>– –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2667154B"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24DB3E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FF354F5" w14:textId="77777777" w:rsidR="008F4028" w:rsidRPr="00BD01D7" w:rsidRDefault="008F4028" w:rsidP="00D163DF">
            <w:pPr>
              <w:spacing w:before="60" w:after="60" w:line="240" w:lineRule="auto"/>
              <w:rPr>
                <w:noProof/>
                <w:sz w:val="20"/>
              </w:rPr>
            </w:pPr>
            <w:r>
              <w:rPr>
                <w:noProof/>
                <w:sz w:val="20"/>
              </w:rPr>
              <w:t>39209310</w:t>
            </w:r>
          </w:p>
        </w:tc>
        <w:tc>
          <w:tcPr>
            <w:tcW w:w="1134" w:type="dxa"/>
            <w:tcBorders>
              <w:top w:val="nil"/>
              <w:left w:val="nil"/>
              <w:bottom w:val="single" w:sz="4" w:space="0" w:color="auto"/>
              <w:right w:val="single" w:sz="4" w:space="0" w:color="auto"/>
            </w:tcBorders>
            <w:shd w:val="clear" w:color="auto" w:fill="auto"/>
            <w:noWrap/>
            <w:hideMark/>
          </w:tcPr>
          <w:p w14:paraId="650F3A9B" w14:textId="77777777" w:rsidR="008F4028" w:rsidRPr="00BD01D7" w:rsidRDefault="008F4028" w:rsidP="00D163DF">
            <w:pPr>
              <w:spacing w:before="60" w:after="60" w:line="240" w:lineRule="auto"/>
              <w:rPr>
                <w:noProof/>
                <w:sz w:val="20"/>
              </w:rPr>
            </w:pPr>
            <w:r>
              <w:rPr>
                <w:noProof/>
                <w:sz w:val="20"/>
              </w:rPr>
              <w:t>392093</w:t>
            </w:r>
          </w:p>
        </w:tc>
        <w:tc>
          <w:tcPr>
            <w:tcW w:w="11425" w:type="dxa"/>
            <w:tcBorders>
              <w:top w:val="nil"/>
              <w:left w:val="nil"/>
              <w:bottom w:val="single" w:sz="4" w:space="0" w:color="auto"/>
              <w:right w:val="single" w:sz="4" w:space="0" w:color="auto"/>
            </w:tcBorders>
            <w:shd w:val="clear" w:color="auto" w:fill="auto"/>
            <w:noWrap/>
            <w:hideMark/>
          </w:tcPr>
          <w:p w14:paraId="1448330A" w14:textId="21AABF69" w:rsidR="008F4028" w:rsidRPr="00BD01D7" w:rsidRDefault="00311F85" w:rsidP="00D163DF">
            <w:pPr>
              <w:spacing w:before="60" w:after="60" w:line="240" w:lineRule="auto"/>
              <w:rPr>
                <w:noProof/>
                <w:sz w:val="20"/>
              </w:rPr>
            </w:pPr>
            <w:r>
              <w:rPr>
                <w:noProof/>
                <w:sz w:val="20"/>
              </w:rPr>
              <w:t>– – –</w:t>
            </w:r>
            <w:r w:rsidR="008F4028">
              <w:rPr>
                <w:noProof/>
                <w:sz w:val="20"/>
              </w:rPr>
              <w:t xml:space="preserve"> nepotiskani </w:t>
            </w:r>
          </w:p>
        </w:tc>
        <w:tc>
          <w:tcPr>
            <w:tcW w:w="986" w:type="dxa"/>
            <w:tcBorders>
              <w:top w:val="nil"/>
              <w:left w:val="nil"/>
              <w:bottom w:val="single" w:sz="4" w:space="0" w:color="auto"/>
              <w:right w:val="single" w:sz="4" w:space="0" w:color="auto"/>
            </w:tcBorders>
            <w:shd w:val="clear" w:color="auto" w:fill="auto"/>
            <w:noWrap/>
            <w:vAlign w:val="bottom"/>
            <w:hideMark/>
          </w:tcPr>
          <w:p w14:paraId="30DABB3C"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5F29374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FB8D39" w14:textId="77777777" w:rsidR="008F4028" w:rsidRPr="00BD01D7" w:rsidRDefault="008F4028" w:rsidP="00D163DF">
            <w:pPr>
              <w:spacing w:before="60" w:after="60" w:line="240" w:lineRule="auto"/>
              <w:rPr>
                <w:noProof/>
                <w:sz w:val="20"/>
              </w:rPr>
            </w:pPr>
            <w:r>
              <w:rPr>
                <w:noProof/>
                <w:sz w:val="20"/>
              </w:rPr>
              <w:t>39209390</w:t>
            </w:r>
          </w:p>
        </w:tc>
        <w:tc>
          <w:tcPr>
            <w:tcW w:w="1134" w:type="dxa"/>
            <w:tcBorders>
              <w:top w:val="nil"/>
              <w:left w:val="nil"/>
              <w:bottom w:val="single" w:sz="4" w:space="0" w:color="auto"/>
              <w:right w:val="single" w:sz="4" w:space="0" w:color="auto"/>
            </w:tcBorders>
            <w:shd w:val="clear" w:color="auto" w:fill="auto"/>
            <w:noWrap/>
            <w:hideMark/>
          </w:tcPr>
          <w:p w14:paraId="12657131" w14:textId="77777777" w:rsidR="008F4028" w:rsidRPr="00BD01D7" w:rsidRDefault="008F4028" w:rsidP="00D163DF">
            <w:pPr>
              <w:spacing w:before="60" w:after="60" w:line="240" w:lineRule="auto"/>
              <w:rPr>
                <w:noProof/>
                <w:sz w:val="20"/>
              </w:rPr>
            </w:pPr>
            <w:r>
              <w:rPr>
                <w:noProof/>
                <w:sz w:val="20"/>
              </w:rPr>
              <w:t>392093</w:t>
            </w:r>
          </w:p>
        </w:tc>
        <w:tc>
          <w:tcPr>
            <w:tcW w:w="11425" w:type="dxa"/>
            <w:tcBorders>
              <w:top w:val="nil"/>
              <w:left w:val="nil"/>
              <w:bottom w:val="single" w:sz="4" w:space="0" w:color="auto"/>
              <w:right w:val="single" w:sz="4" w:space="0" w:color="auto"/>
            </w:tcBorders>
            <w:shd w:val="clear" w:color="auto" w:fill="auto"/>
            <w:noWrap/>
            <w:hideMark/>
          </w:tcPr>
          <w:p w14:paraId="58B42217" w14:textId="2CBB074A" w:rsidR="008F4028" w:rsidRPr="00BD01D7" w:rsidRDefault="00311F85" w:rsidP="00D163DF">
            <w:pPr>
              <w:spacing w:before="60" w:after="60" w:line="240" w:lineRule="auto"/>
              <w:rPr>
                <w:noProof/>
                <w:sz w:val="20"/>
              </w:rPr>
            </w:pPr>
            <w:r>
              <w:rPr>
                <w:noProof/>
                <w:sz w:val="20"/>
              </w:rPr>
              <w:t>– –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118CBC87"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1FB9912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B3B378D" w14:textId="77777777" w:rsidR="008F4028" w:rsidRPr="00BD01D7" w:rsidRDefault="008F4028" w:rsidP="00D163DF">
            <w:pPr>
              <w:spacing w:before="60" w:after="60" w:line="240" w:lineRule="auto"/>
              <w:rPr>
                <w:noProof/>
                <w:sz w:val="20"/>
              </w:rPr>
            </w:pPr>
            <w:r>
              <w:rPr>
                <w:noProof/>
                <w:sz w:val="20"/>
              </w:rPr>
              <w:t>39209410</w:t>
            </w:r>
          </w:p>
        </w:tc>
        <w:tc>
          <w:tcPr>
            <w:tcW w:w="1134" w:type="dxa"/>
            <w:tcBorders>
              <w:top w:val="nil"/>
              <w:left w:val="nil"/>
              <w:bottom w:val="single" w:sz="4" w:space="0" w:color="auto"/>
              <w:right w:val="single" w:sz="4" w:space="0" w:color="auto"/>
            </w:tcBorders>
            <w:shd w:val="clear" w:color="auto" w:fill="auto"/>
            <w:noWrap/>
            <w:hideMark/>
          </w:tcPr>
          <w:p w14:paraId="39CEE700" w14:textId="77777777" w:rsidR="008F4028" w:rsidRPr="00BD01D7" w:rsidRDefault="008F4028" w:rsidP="00D163DF">
            <w:pPr>
              <w:spacing w:before="60" w:after="60" w:line="240" w:lineRule="auto"/>
              <w:rPr>
                <w:noProof/>
                <w:sz w:val="20"/>
              </w:rPr>
            </w:pPr>
            <w:r>
              <w:rPr>
                <w:noProof/>
                <w:sz w:val="20"/>
              </w:rPr>
              <w:t>392094</w:t>
            </w:r>
          </w:p>
        </w:tc>
        <w:tc>
          <w:tcPr>
            <w:tcW w:w="11425" w:type="dxa"/>
            <w:tcBorders>
              <w:top w:val="nil"/>
              <w:left w:val="nil"/>
              <w:bottom w:val="single" w:sz="4" w:space="0" w:color="auto"/>
              <w:right w:val="single" w:sz="4" w:space="0" w:color="auto"/>
            </w:tcBorders>
            <w:shd w:val="clear" w:color="auto" w:fill="auto"/>
            <w:noWrap/>
            <w:hideMark/>
          </w:tcPr>
          <w:p w14:paraId="5180CF7A" w14:textId="68034D7A" w:rsidR="008F4028" w:rsidRPr="00BD01D7" w:rsidRDefault="00311F85" w:rsidP="00D163DF">
            <w:pPr>
              <w:spacing w:before="60" w:after="60" w:line="240" w:lineRule="auto"/>
              <w:rPr>
                <w:noProof/>
                <w:sz w:val="20"/>
              </w:rPr>
            </w:pPr>
            <w:r>
              <w:rPr>
                <w:noProof/>
                <w:sz w:val="20"/>
              </w:rPr>
              <w:t>– – –</w:t>
            </w:r>
            <w:r w:rsidR="008F4028">
              <w:rPr>
                <w:noProof/>
                <w:sz w:val="20"/>
              </w:rPr>
              <w:t xml:space="preserve"> nepotiskani </w:t>
            </w:r>
          </w:p>
        </w:tc>
        <w:tc>
          <w:tcPr>
            <w:tcW w:w="986" w:type="dxa"/>
            <w:tcBorders>
              <w:top w:val="nil"/>
              <w:left w:val="nil"/>
              <w:bottom w:val="single" w:sz="4" w:space="0" w:color="auto"/>
              <w:right w:val="single" w:sz="4" w:space="0" w:color="auto"/>
            </w:tcBorders>
            <w:shd w:val="clear" w:color="auto" w:fill="auto"/>
            <w:noWrap/>
            <w:vAlign w:val="bottom"/>
            <w:hideMark/>
          </w:tcPr>
          <w:p w14:paraId="55A46B6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370973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D028898" w14:textId="77777777" w:rsidR="008F4028" w:rsidRPr="00BD01D7" w:rsidRDefault="008F4028" w:rsidP="00D163DF">
            <w:pPr>
              <w:spacing w:before="60" w:after="60" w:line="240" w:lineRule="auto"/>
              <w:rPr>
                <w:noProof/>
                <w:sz w:val="20"/>
              </w:rPr>
            </w:pPr>
            <w:r>
              <w:rPr>
                <w:noProof/>
                <w:sz w:val="20"/>
              </w:rPr>
              <w:t>39209490</w:t>
            </w:r>
          </w:p>
        </w:tc>
        <w:tc>
          <w:tcPr>
            <w:tcW w:w="1134" w:type="dxa"/>
            <w:tcBorders>
              <w:top w:val="nil"/>
              <w:left w:val="nil"/>
              <w:bottom w:val="single" w:sz="4" w:space="0" w:color="auto"/>
              <w:right w:val="single" w:sz="4" w:space="0" w:color="auto"/>
            </w:tcBorders>
            <w:shd w:val="clear" w:color="auto" w:fill="auto"/>
            <w:noWrap/>
            <w:hideMark/>
          </w:tcPr>
          <w:p w14:paraId="553EF99F" w14:textId="77777777" w:rsidR="008F4028" w:rsidRPr="00BD01D7" w:rsidRDefault="008F4028" w:rsidP="00D163DF">
            <w:pPr>
              <w:spacing w:before="60" w:after="60" w:line="240" w:lineRule="auto"/>
              <w:rPr>
                <w:noProof/>
                <w:sz w:val="20"/>
              </w:rPr>
            </w:pPr>
            <w:r>
              <w:rPr>
                <w:noProof/>
                <w:sz w:val="20"/>
              </w:rPr>
              <w:t>392094</w:t>
            </w:r>
          </w:p>
        </w:tc>
        <w:tc>
          <w:tcPr>
            <w:tcW w:w="11425" w:type="dxa"/>
            <w:tcBorders>
              <w:top w:val="nil"/>
              <w:left w:val="nil"/>
              <w:bottom w:val="single" w:sz="4" w:space="0" w:color="auto"/>
              <w:right w:val="single" w:sz="4" w:space="0" w:color="auto"/>
            </w:tcBorders>
            <w:shd w:val="clear" w:color="auto" w:fill="auto"/>
            <w:noWrap/>
            <w:hideMark/>
          </w:tcPr>
          <w:p w14:paraId="6BFB30C3" w14:textId="26C12D50" w:rsidR="008F4028" w:rsidRPr="00BD01D7" w:rsidRDefault="00311F85" w:rsidP="00D163DF">
            <w:pPr>
              <w:spacing w:before="60" w:after="60" w:line="240" w:lineRule="auto"/>
              <w:rPr>
                <w:noProof/>
                <w:sz w:val="20"/>
              </w:rPr>
            </w:pPr>
            <w:r>
              <w:rPr>
                <w:noProof/>
                <w:sz w:val="20"/>
              </w:rPr>
              <w:t>– –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1E8A872D"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F30776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654ECD" w14:textId="77777777" w:rsidR="008F4028" w:rsidRPr="00BD01D7" w:rsidRDefault="008F4028" w:rsidP="00D163DF">
            <w:pPr>
              <w:spacing w:before="60" w:after="60" w:line="240" w:lineRule="auto"/>
              <w:rPr>
                <w:noProof/>
                <w:sz w:val="20"/>
              </w:rPr>
            </w:pPr>
            <w:r>
              <w:rPr>
                <w:noProof/>
                <w:sz w:val="20"/>
              </w:rPr>
              <w:t>39209910</w:t>
            </w:r>
          </w:p>
        </w:tc>
        <w:tc>
          <w:tcPr>
            <w:tcW w:w="1134" w:type="dxa"/>
            <w:tcBorders>
              <w:top w:val="nil"/>
              <w:left w:val="nil"/>
              <w:bottom w:val="single" w:sz="4" w:space="0" w:color="auto"/>
              <w:right w:val="single" w:sz="4" w:space="0" w:color="auto"/>
            </w:tcBorders>
            <w:shd w:val="clear" w:color="auto" w:fill="auto"/>
            <w:noWrap/>
            <w:hideMark/>
          </w:tcPr>
          <w:p w14:paraId="368CEF0E" w14:textId="77777777" w:rsidR="008F4028" w:rsidRPr="00BD01D7" w:rsidRDefault="008F4028" w:rsidP="00D163DF">
            <w:pPr>
              <w:spacing w:before="60" w:after="60" w:line="240" w:lineRule="auto"/>
              <w:rPr>
                <w:noProof/>
                <w:sz w:val="20"/>
              </w:rPr>
            </w:pPr>
            <w:r>
              <w:rPr>
                <w:noProof/>
                <w:sz w:val="20"/>
              </w:rPr>
              <w:t>392099</w:t>
            </w:r>
          </w:p>
        </w:tc>
        <w:tc>
          <w:tcPr>
            <w:tcW w:w="11425" w:type="dxa"/>
            <w:tcBorders>
              <w:top w:val="nil"/>
              <w:left w:val="nil"/>
              <w:bottom w:val="single" w:sz="4" w:space="0" w:color="auto"/>
              <w:right w:val="single" w:sz="4" w:space="0" w:color="auto"/>
            </w:tcBorders>
            <w:shd w:val="clear" w:color="auto" w:fill="auto"/>
            <w:noWrap/>
            <w:hideMark/>
          </w:tcPr>
          <w:p w14:paraId="57BBCB18" w14:textId="3D9D139B" w:rsidR="008F4028" w:rsidRPr="00BD01D7" w:rsidRDefault="00311F85" w:rsidP="00D163DF">
            <w:pPr>
              <w:spacing w:before="60" w:after="60" w:line="240" w:lineRule="auto"/>
              <w:rPr>
                <w:noProof/>
                <w:sz w:val="20"/>
              </w:rPr>
            </w:pPr>
            <w:r>
              <w:rPr>
                <w:noProof/>
                <w:sz w:val="20"/>
              </w:rPr>
              <w:t>– – –</w:t>
            </w:r>
            <w:r w:rsidR="008F4028">
              <w:rPr>
                <w:noProof/>
                <w:sz w:val="20"/>
              </w:rPr>
              <w:t xml:space="preserve"> nepotiskani </w:t>
            </w:r>
          </w:p>
        </w:tc>
        <w:tc>
          <w:tcPr>
            <w:tcW w:w="986" w:type="dxa"/>
            <w:tcBorders>
              <w:top w:val="nil"/>
              <w:left w:val="nil"/>
              <w:bottom w:val="single" w:sz="4" w:space="0" w:color="auto"/>
              <w:right w:val="single" w:sz="4" w:space="0" w:color="auto"/>
            </w:tcBorders>
            <w:shd w:val="clear" w:color="auto" w:fill="auto"/>
            <w:noWrap/>
            <w:vAlign w:val="bottom"/>
            <w:hideMark/>
          </w:tcPr>
          <w:p w14:paraId="5A6B3DD8"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25253F8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161DF38" w14:textId="77777777" w:rsidR="008F4028" w:rsidRPr="00BD01D7" w:rsidRDefault="008F4028" w:rsidP="00D163DF">
            <w:pPr>
              <w:spacing w:before="60" w:after="60" w:line="240" w:lineRule="auto"/>
              <w:rPr>
                <w:noProof/>
                <w:sz w:val="20"/>
              </w:rPr>
            </w:pPr>
            <w:r>
              <w:rPr>
                <w:noProof/>
                <w:sz w:val="20"/>
              </w:rPr>
              <w:t>39209990</w:t>
            </w:r>
          </w:p>
        </w:tc>
        <w:tc>
          <w:tcPr>
            <w:tcW w:w="1134" w:type="dxa"/>
            <w:tcBorders>
              <w:top w:val="nil"/>
              <w:left w:val="nil"/>
              <w:bottom w:val="single" w:sz="4" w:space="0" w:color="auto"/>
              <w:right w:val="single" w:sz="4" w:space="0" w:color="auto"/>
            </w:tcBorders>
            <w:shd w:val="clear" w:color="auto" w:fill="auto"/>
            <w:noWrap/>
            <w:hideMark/>
          </w:tcPr>
          <w:p w14:paraId="02BD4CA7" w14:textId="77777777" w:rsidR="008F4028" w:rsidRPr="00BD01D7" w:rsidRDefault="008F4028" w:rsidP="00D163DF">
            <w:pPr>
              <w:spacing w:before="60" w:after="60" w:line="240" w:lineRule="auto"/>
              <w:rPr>
                <w:noProof/>
                <w:sz w:val="20"/>
              </w:rPr>
            </w:pPr>
            <w:r>
              <w:rPr>
                <w:noProof/>
                <w:sz w:val="20"/>
              </w:rPr>
              <w:t>392099</w:t>
            </w:r>
          </w:p>
        </w:tc>
        <w:tc>
          <w:tcPr>
            <w:tcW w:w="11425" w:type="dxa"/>
            <w:tcBorders>
              <w:top w:val="nil"/>
              <w:left w:val="nil"/>
              <w:bottom w:val="single" w:sz="4" w:space="0" w:color="auto"/>
              <w:right w:val="single" w:sz="4" w:space="0" w:color="auto"/>
            </w:tcBorders>
            <w:shd w:val="clear" w:color="auto" w:fill="auto"/>
            <w:noWrap/>
            <w:hideMark/>
          </w:tcPr>
          <w:p w14:paraId="333245F6" w14:textId="54C8E643" w:rsidR="008F4028" w:rsidRPr="00BD01D7" w:rsidRDefault="00311F85" w:rsidP="00D163DF">
            <w:pPr>
              <w:spacing w:before="60" w:after="60" w:line="240" w:lineRule="auto"/>
              <w:rPr>
                <w:noProof/>
                <w:sz w:val="20"/>
              </w:rPr>
            </w:pPr>
            <w:r>
              <w:rPr>
                <w:noProof/>
                <w:sz w:val="20"/>
              </w:rPr>
              <w:t>– –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2AB2B70D"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128EFE5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1039ED3" w14:textId="77777777" w:rsidR="008F4028" w:rsidRPr="00BD01D7" w:rsidRDefault="008F4028" w:rsidP="00D163DF">
            <w:pPr>
              <w:spacing w:before="60" w:after="60" w:line="240" w:lineRule="auto"/>
              <w:rPr>
                <w:noProof/>
                <w:sz w:val="20"/>
              </w:rPr>
            </w:pPr>
            <w:r>
              <w:rPr>
                <w:noProof/>
                <w:sz w:val="20"/>
              </w:rPr>
              <w:t>39211110</w:t>
            </w:r>
          </w:p>
        </w:tc>
        <w:tc>
          <w:tcPr>
            <w:tcW w:w="1134" w:type="dxa"/>
            <w:tcBorders>
              <w:top w:val="nil"/>
              <w:left w:val="nil"/>
              <w:bottom w:val="single" w:sz="4" w:space="0" w:color="auto"/>
              <w:right w:val="single" w:sz="4" w:space="0" w:color="auto"/>
            </w:tcBorders>
            <w:shd w:val="clear" w:color="auto" w:fill="auto"/>
            <w:noWrap/>
            <w:hideMark/>
          </w:tcPr>
          <w:p w14:paraId="22F0CAA3" w14:textId="77777777" w:rsidR="008F4028" w:rsidRPr="00BD01D7" w:rsidRDefault="008F4028" w:rsidP="00D163DF">
            <w:pPr>
              <w:spacing w:before="60" w:after="60" w:line="240" w:lineRule="auto"/>
              <w:rPr>
                <w:noProof/>
                <w:sz w:val="20"/>
              </w:rPr>
            </w:pPr>
            <w:r>
              <w:rPr>
                <w:noProof/>
                <w:sz w:val="20"/>
              </w:rPr>
              <w:t>392111</w:t>
            </w:r>
          </w:p>
        </w:tc>
        <w:tc>
          <w:tcPr>
            <w:tcW w:w="11425" w:type="dxa"/>
            <w:tcBorders>
              <w:top w:val="nil"/>
              <w:left w:val="nil"/>
              <w:bottom w:val="single" w:sz="4" w:space="0" w:color="auto"/>
              <w:right w:val="single" w:sz="4" w:space="0" w:color="auto"/>
            </w:tcBorders>
            <w:shd w:val="clear" w:color="auto" w:fill="auto"/>
            <w:noWrap/>
            <w:hideMark/>
          </w:tcPr>
          <w:p w14:paraId="0A9A9BB8" w14:textId="5836E451" w:rsidR="008F4028" w:rsidRPr="00BD01D7" w:rsidRDefault="00311F85" w:rsidP="00D163DF">
            <w:pPr>
              <w:spacing w:before="60" w:after="60" w:line="240" w:lineRule="auto"/>
              <w:rPr>
                <w:noProof/>
                <w:sz w:val="20"/>
              </w:rPr>
            </w:pPr>
            <w:r>
              <w:rPr>
                <w:noProof/>
                <w:sz w:val="20"/>
              </w:rPr>
              <w:t>– – –</w:t>
            </w:r>
            <w:r w:rsidR="008F4028">
              <w:rPr>
                <w:noProof/>
                <w:sz w:val="20"/>
              </w:rPr>
              <w:t xml:space="preserve"> nepotiskani </w:t>
            </w:r>
          </w:p>
        </w:tc>
        <w:tc>
          <w:tcPr>
            <w:tcW w:w="986" w:type="dxa"/>
            <w:tcBorders>
              <w:top w:val="nil"/>
              <w:left w:val="nil"/>
              <w:bottom w:val="single" w:sz="4" w:space="0" w:color="auto"/>
              <w:right w:val="single" w:sz="4" w:space="0" w:color="auto"/>
            </w:tcBorders>
            <w:shd w:val="clear" w:color="auto" w:fill="auto"/>
            <w:noWrap/>
            <w:vAlign w:val="bottom"/>
            <w:hideMark/>
          </w:tcPr>
          <w:p w14:paraId="6854A6C7"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06E5213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2BFB4C9" w14:textId="77777777" w:rsidR="008F4028" w:rsidRPr="00BD01D7" w:rsidRDefault="008F4028" w:rsidP="00D163DF">
            <w:pPr>
              <w:spacing w:before="60" w:after="60" w:line="240" w:lineRule="auto"/>
              <w:rPr>
                <w:noProof/>
                <w:sz w:val="20"/>
              </w:rPr>
            </w:pPr>
            <w:r>
              <w:rPr>
                <w:noProof/>
                <w:sz w:val="20"/>
              </w:rPr>
              <w:t>39211190</w:t>
            </w:r>
          </w:p>
        </w:tc>
        <w:tc>
          <w:tcPr>
            <w:tcW w:w="1134" w:type="dxa"/>
            <w:tcBorders>
              <w:top w:val="nil"/>
              <w:left w:val="nil"/>
              <w:bottom w:val="single" w:sz="4" w:space="0" w:color="auto"/>
              <w:right w:val="single" w:sz="4" w:space="0" w:color="auto"/>
            </w:tcBorders>
            <w:shd w:val="clear" w:color="auto" w:fill="auto"/>
            <w:noWrap/>
            <w:hideMark/>
          </w:tcPr>
          <w:p w14:paraId="5F873572" w14:textId="77777777" w:rsidR="008F4028" w:rsidRPr="00BD01D7" w:rsidRDefault="008F4028" w:rsidP="00D163DF">
            <w:pPr>
              <w:spacing w:before="60" w:after="60" w:line="240" w:lineRule="auto"/>
              <w:rPr>
                <w:noProof/>
                <w:sz w:val="20"/>
              </w:rPr>
            </w:pPr>
            <w:r>
              <w:rPr>
                <w:noProof/>
                <w:sz w:val="20"/>
              </w:rPr>
              <w:t>392111</w:t>
            </w:r>
          </w:p>
        </w:tc>
        <w:tc>
          <w:tcPr>
            <w:tcW w:w="11425" w:type="dxa"/>
            <w:tcBorders>
              <w:top w:val="nil"/>
              <w:left w:val="nil"/>
              <w:bottom w:val="single" w:sz="4" w:space="0" w:color="auto"/>
              <w:right w:val="single" w:sz="4" w:space="0" w:color="auto"/>
            </w:tcBorders>
            <w:shd w:val="clear" w:color="auto" w:fill="auto"/>
            <w:noWrap/>
            <w:hideMark/>
          </w:tcPr>
          <w:p w14:paraId="611A399E" w14:textId="120B6281" w:rsidR="008F4028" w:rsidRPr="00BD01D7" w:rsidRDefault="00311F85" w:rsidP="00D163DF">
            <w:pPr>
              <w:spacing w:before="60" w:after="60" w:line="240" w:lineRule="auto"/>
              <w:rPr>
                <w:noProof/>
                <w:sz w:val="20"/>
              </w:rPr>
            </w:pPr>
            <w:r>
              <w:rPr>
                <w:noProof/>
                <w:sz w:val="20"/>
              </w:rPr>
              <w:t>– – –</w:t>
            </w:r>
            <w:r w:rsidR="008F4028">
              <w:rPr>
                <w:noProof/>
                <w:sz w:val="20"/>
              </w:rPr>
              <w:t xml:space="preserve"> drugi</w:t>
            </w:r>
          </w:p>
        </w:tc>
        <w:tc>
          <w:tcPr>
            <w:tcW w:w="986" w:type="dxa"/>
            <w:tcBorders>
              <w:top w:val="nil"/>
              <w:left w:val="nil"/>
              <w:bottom w:val="single" w:sz="4" w:space="0" w:color="auto"/>
              <w:right w:val="single" w:sz="4" w:space="0" w:color="auto"/>
            </w:tcBorders>
            <w:shd w:val="clear" w:color="auto" w:fill="auto"/>
            <w:noWrap/>
            <w:vAlign w:val="bottom"/>
            <w:hideMark/>
          </w:tcPr>
          <w:p w14:paraId="46214F1F"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1624810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391E38" w14:textId="77777777" w:rsidR="008F4028" w:rsidRPr="00BD01D7" w:rsidRDefault="008F4028" w:rsidP="00D163DF">
            <w:pPr>
              <w:spacing w:before="60" w:after="60" w:line="240" w:lineRule="auto"/>
              <w:rPr>
                <w:noProof/>
                <w:sz w:val="20"/>
              </w:rPr>
            </w:pPr>
            <w:r>
              <w:rPr>
                <w:noProof/>
                <w:sz w:val="20"/>
              </w:rPr>
              <w:t>39211210</w:t>
            </w:r>
          </w:p>
        </w:tc>
        <w:tc>
          <w:tcPr>
            <w:tcW w:w="1134" w:type="dxa"/>
            <w:tcBorders>
              <w:top w:val="nil"/>
              <w:left w:val="nil"/>
              <w:bottom w:val="single" w:sz="4" w:space="0" w:color="auto"/>
              <w:right w:val="single" w:sz="4" w:space="0" w:color="auto"/>
            </w:tcBorders>
            <w:shd w:val="clear" w:color="auto" w:fill="auto"/>
            <w:noWrap/>
            <w:hideMark/>
          </w:tcPr>
          <w:p w14:paraId="6D4903E3" w14:textId="77777777" w:rsidR="008F4028" w:rsidRPr="00BD01D7" w:rsidRDefault="008F4028" w:rsidP="00D163DF">
            <w:pPr>
              <w:spacing w:before="60" w:after="60" w:line="240" w:lineRule="auto"/>
              <w:rPr>
                <w:noProof/>
                <w:sz w:val="20"/>
              </w:rPr>
            </w:pPr>
            <w:r>
              <w:rPr>
                <w:noProof/>
                <w:sz w:val="20"/>
              </w:rPr>
              <w:t>392112</w:t>
            </w:r>
          </w:p>
        </w:tc>
        <w:tc>
          <w:tcPr>
            <w:tcW w:w="11425" w:type="dxa"/>
            <w:tcBorders>
              <w:top w:val="nil"/>
              <w:left w:val="nil"/>
              <w:bottom w:val="single" w:sz="4" w:space="0" w:color="auto"/>
              <w:right w:val="single" w:sz="4" w:space="0" w:color="auto"/>
            </w:tcBorders>
            <w:shd w:val="clear" w:color="auto" w:fill="auto"/>
            <w:noWrap/>
            <w:hideMark/>
          </w:tcPr>
          <w:p w14:paraId="2527087D" w14:textId="65902849" w:rsidR="008F4028" w:rsidRPr="00BD01D7" w:rsidRDefault="00311F85" w:rsidP="00D163DF">
            <w:pPr>
              <w:spacing w:before="60" w:after="60" w:line="240" w:lineRule="auto"/>
              <w:rPr>
                <w:noProof/>
                <w:sz w:val="20"/>
              </w:rPr>
            </w:pPr>
            <w:r>
              <w:rPr>
                <w:noProof/>
                <w:sz w:val="20"/>
              </w:rPr>
              <w:t>– – –</w:t>
            </w:r>
            <w:r w:rsidR="008F4028">
              <w:rPr>
                <w:noProof/>
                <w:sz w:val="20"/>
              </w:rPr>
              <w:t xml:space="preserve"> nepotiskani</w:t>
            </w:r>
          </w:p>
        </w:tc>
        <w:tc>
          <w:tcPr>
            <w:tcW w:w="986" w:type="dxa"/>
            <w:tcBorders>
              <w:top w:val="nil"/>
              <w:left w:val="nil"/>
              <w:bottom w:val="single" w:sz="4" w:space="0" w:color="auto"/>
              <w:right w:val="single" w:sz="4" w:space="0" w:color="auto"/>
            </w:tcBorders>
            <w:shd w:val="clear" w:color="auto" w:fill="auto"/>
            <w:noWrap/>
            <w:vAlign w:val="bottom"/>
            <w:hideMark/>
          </w:tcPr>
          <w:p w14:paraId="657D61F9"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1B970B4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17593ED" w14:textId="77777777" w:rsidR="008F4028" w:rsidRPr="00BD01D7" w:rsidRDefault="008F4028" w:rsidP="00D163DF">
            <w:pPr>
              <w:spacing w:before="60" w:after="60" w:line="240" w:lineRule="auto"/>
              <w:rPr>
                <w:noProof/>
                <w:sz w:val="20"/>
              </w:rPr>
            </w:pPr>
            <w:r>
              <w:rPr>
                <w:noProof/>
                <w:sz w:val="20"/>
              </w:rPr>
              <w:t>39211290</w:t>
            </w:r>
          </w:p>
        </w:tc>
        <w:tc>
          <w:tcPr>
            <w:tcW w:w="1134" w:type="dxa"/>
            <w:tcBorders>
              <w:top w:val="nil"/>
              <w:left w:val="nil"/>
              <w:bottom w:val="single" w:sz="4" w:space="0" w:color="auto"/>
              <w:right w:val="single" w:sz="4" w:space="0" w:color="auto"/>
            </w:tcBorders>
            <w:shd w:val="clear" w:color="auto" w:fill="auto"/>
            <w:noWrap/>
            <w:hideMark/>
          </w:tcPr>
          <w:p w14:paraId="66B8A40B" w14:textId="77777777" w:rsidR="008F4028" w:rsidRPr="00BD01D7" w:rsidRDefault="008F4028" w:rsidP="00D163DF">
            <w:pPr>
              <w:spacing w:before="60" w:after="60" w:line="240" w:lineRule="auto"/>
              <w:rPr>
                <w:noProof/>
                <w:sz w:val="20"/>
              </w:rPr>
            </w:pPr>
            <w:r>
              <w:rPr>
                <w:noProof/>
                <w:sz w:val="20"/>
              </w:rPr>
              <w:t>392112</w:t>
            </w:r>
          </w:p>
        </w:tc>
        <w:tc>
          <w:tcPr>
            <w:tcW w:w="11425" w:type="dxa"/>
            <w:tcBorders>
              <w:top w:val="nil"/>
              <w:left w:val="nil"/>
              <w:bottom w:val="single" w:sz="4" w:space="0" w:color="auto"/>
              <w:right w:val="single" w:sz="4" w:space="0" w:color="auto"/>
            </w:tcBorders>
            <w:shd w:val="clear" w:color="auto" w:fill="auto"/>
            <w:noWrap/>
            <w:hideMark/>
          </w:tcPr>
          <w:p w14:paraId="547A15A2" w14:textId="02ED517F" w:rsidR="008F4028" w:rsidRPr="00BD01D7" w:rsidRDefault="00311F85" w:rsidP="00D163DF">
            <w:pPr>
              <w:spacing w:before="60" w:after="60" w:line="240" w:lineRule="auto"/>
              <w:rPr>
                <w:noProof/>
                <w:sz w:val="20"/>
              </w:rPr>
            </w:pPr>
            <w:r>
              <w:rPr>
                <w:noProof/>
                <w:sz w:val="20"/>
              </w:rPr>
              <w:t>– – –</w:t>
            </w:r>
            <w:r w:rsidR="008F4028">
              <w:rPr>
                <w:noProof/>
                <w:sz w:val="20"/>
              </w:rPr>
              <w:t xml:space="preserve"> drugi</w:t>
            </w:r>
          </w:p>
        </w:tc>
        <w:tc>
          <w:tcPr>
            <w:tcW w:w="986" w:type="dxa"/>
            <w:tcBorders>
              <w:top w:val="nil"/>
              <w:left w:val="nil"/>
              <w:bottom w:val="single" w:sz="4" w:space="0" w:color="auto"/>
              <w:right w:val="single" w:sz="4" w:space="0" w:color="auto"/>
            </w:tcBorders>
            <w:shd w:val="clear" w:color="auto" w:fill="auto"/>
            <w:noWrap/>
            <w:vAlign w:val="bottom"/>
            <w:hideMark/>
          </w:tcPr>
          <w:p w14:paraId="6A9CC74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E8B0E1E"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C9853A6" w14:textId="77777777" w:rsidR="008F4028" w:rsidRPr="00BD01D7" w:rsidRDefault="008F4028" w:rsidP="00D163DF">
            <w:pPr>
              <w:spacing w:before="60" w:after="60" w:line="240" w:lineRule="auto"/>
              <w:rPr>
                <w:noProof/>
                <w:sz w:val="20"/>
              </w:rPr>
            </w:pPr>
            <w:r>
              <w:rPr>
                <w:noProof/>
                <w:sz w:val="20"/>
              </w:rPr>
              <w:t>39211310</w:t>
            </w:r>
          </w:p>
        </w:tc>
        <w:tc>
          <w:tcPr>
            <w:tcW w:w="1134" w:type="dxa"/>
            <w:tcBorders>
              <w:top w:val="nil"/>
              <w:left w:val="nil"/>
              <w:bottom w:val="single" w:sz="4" w:space="0" w:color="auto"/>
              <w:right w:val="single" w:sz="4" w:space="0" w:color="auto"/>
            </w:tcBorders>
            <w:shd w:val="clear" w:color="auto" w:fill="auto"/>
            <w:noWrap/>
            <w:hideMark/>
          </w:tcPr>
          <w:p w14:paraId="4ACDCB44" w14:textId="77777777" w:rsidR="008F4028" w:rsidRPr="00BD01D7" w:rsidRDefault="008F4028" w:rsidP="00D163DF">
            <w:pPr>
              <w:spacing w:before="60" w:after="60" w:line="240" w:lineRule="auto"/>
              <w:rPr>
                <w:noProof/>
                <w:sz w:val="20"/>
              </w:rPr>
            </w:pPr>
            <w:r>
              <w:rPr>
                <w:noProof/>
                <w:sz w:val="20"/>
              </w:rPr>
              <w:t>392113</w:t>
            </w:r>
          </w:p>
        </w:tc>
        <w:tc>
          <w:tcPr>
            <w:tcW w:w="11425" w:type="dxa"/>
            <w:tcBorders>
              <w:top w:val="nil"/>
              <w:left w:val="nil"/>
              <w:bottom w:val="single" w:sz="4" w:space="0" w:color="auto"/>
              <w:right w:val="single" w:sz="4" w:space="0" w:color="auto"/>
            </w:tcBorders>
            <w:shd w:val="clear" w:color="auto" w:fill="auto"/>
            <w:noWrap/>
            <w:hideMark/>
          </w:tcPr>
          <w:p w14:paraId="53FBBFE0" w14:textId="1C49B84E" w:rsidR="008F4028" w:rsidRPr="00BD01D7" w:rsidRDefault="00311F85" w:rsidP="00D163DF">
            <w:pPr>
              <w:spacing w:before="60" w:after="60" w:line="240" w:lineRule="auto"/>
              <w:rPr>
                <w:noProof/>
                <w:sz w:val="20"/>
              </w:rPr>
            </w:pPr>
            <w:r>
              <w:rPr>
                <w:noProof/>
                <w:sz w:val="20"/>
              </w:rPr>
              <w:t>– – –</w:t>
            </w:r>
            <w:r w:rsidR="008F4028">
              <w:rPr>
                <w:noProof/>
                <w:sz w:val="20"/>
              </w:rPr>
              <w:t xml:space="preserve"> nepotiskani </w:t>
            </w:r>
          </w:p>
        </w:tc>
        <w:tc>
          <w:tcPr>
            <w:tcW w:w="986" w:type="dxa"/>
            <w:tcBorders>
              <w:top w:val="nil"/>
              <w:left w:val="nil"/>
              <w:bottom w:val="single" w:sz="4" w:space="0" w:color="auto"/>
              <w:right w:val="single" w:sz="4" w:space="0" w:color="auto"/>
            </w:tcBorders>
            <w:shd w:val="clear" w:color="auto" w:fill="auto"/>
            <w:noWrap/>
            <w:vAlign w:val="bottom"/>
            <w:hideMark/>
          </w:tcPr>
          <w:p w14:paraId="7BFCDBD9"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266377B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7A95929" w14:textId="77777777" w:rsidR="008F4028" w:rsidRPr="00BD01D7" w:rsidRDefault="008F4028" w:rsidP="00D163DF">
            <w:pPr>
              <w:spacing w:before="60" w:after="60" w:line="240" w:lineRule="auto"/>
              <w:rPr>
                <w:noProof/>
                <w:sz w:val="20"/>
              </w:rPr>
            </w:pPr>
            <w:r>
              <w:rPr>
                <w:noProof/>
                <w:sz w:val="20"/>
              </w:rPr>
              <w:t>39211390</w:t>
            </w:r>
          </w:p>
        </w:tc>
        <w:tc>
          <w:tcPr>
            <w:tcW w:w="1134" w:type="dxa"/>
            <w:tcBorders>
              <w:top w:val="nil"/>
              <w:left w:val="nil"/>
              <w:bottom w:val="single" w:sz="4" w:space="0" w:color="auto"/>
              <w:right w:val="single" w:sz="4" w:space="0" w:color="auto"/>
            </w:tcBorders>
            <w:shd w:val="clear" w:color="auto" w:fill="auto"/>
            <w:noWrap/>
            <w:hideMark/>
          </w:tcPr>
          <w:p w14:paraId="26CE3F94" w14:textId="77777777" w:rsidR="008F4028" w:rsidRPr="00BD01D7" w:rsidRDefault="008F4028" w:rsidP="00D163DF">
            <w:pPr>
              <w:spacing w:before="60" w:after="60" w:line="240" w:lineRule="auto"/>
              <w:rPr>
                <w:noProof/>
                <w:sz w:val="20"/>
              </w:rPr>
            </w:pPr>
            <w:r>
              <w:rPr>
                <w:noProof/>
                <w:sz w:val="20"/>
              </w:rPr>
              <w:t>392113</w:t>
            </w:r>
          </w:p>
        </w:tc>
        <w:tc>
          <w:tcPr>
            <w:tcW w:w="11425" w:type="dxa"/>
            <w:tcBorders>
              <w:top w:val="nil"/>
              <w:left w:val="nil"/>
              <w:bottom w:val="single" w:sz="4" w:space="0" w:color="auto"/>
              <w:right w:val="single" w:sz="4" w:space="0" w:color="auto"/>
            </w:tcBorders>
            <w:shd w:val="clear" w:color="auto" w:fill="auto"/>
            <w:noWrap/>
            <w:hideMark/>
          </w:tcPr>
          <w:p w14:paraId="5169E7C2" w14:textId="7FEE8424" w:rsidR="008F4028" w:rsidRPr="00BD01D7" w:rsidRDefault="00311F85" w:rsidP="00D163DF">
            <w:pPr>
              <w:spacing w:before="60" w:after="60" w:line="240" w:lineRule="auto"/>
              <w:rPr>
                <w:noProof/>
                <w:sz w:val="20"/>
              </w:rPr>
            </w:pPr>
            <w:r>
              <w:rPr>
                <w:noProof/>
                <w:sz w:val="20"/>
              </w:rPr>
              <w:t>– – –</w:t>
            </w:r>
            <w:r w:rsidR="008F4028">
              <w:rPr>
                <w:noProof/>
                <w:sz w:val="20"/>
              </w:rPr>
              <w:t xml:space="preserve"> drugi</w:t>
            </w:r>
          </w:p>
        </w:tc>
        <w:tc>
          <w:tcPr>
            <w:tcW w:w="986" w:type="dxa"/>
            <w:tcBorders>
              <w:top w:val="nil"/>
              <w:left w:val="nil"/>
              <w:bottom w:val="single" w:sz="4" w:space="0" w:color="auto"/>
              <w:right w:val="single" w:sz="4" w:space="0" w:color="auto"/>
            </w:tcBorders>
            <w:shd w:val="clear" w:color="auto" w:fill="auto"/>
            <w:noWrap/>
            <w:vAlign w:val="bottom"/>
            <w:hideMark/>
          </w:tcPr>
          <w:p w14:paraId="66ECD2E5"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3332960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0F500EC" w14:textId="77777777" w:rsidR="008F4028" w:rsidRPr="00BD01D7" w:rsidRDefault="008F4028" w:rsidP="00D163DF">
            <w:pPr>
              <w:pageBreakBefore/>
              <w:spacing w:before="60" w:after="60" w:line="240" w:lineRule="auto"/>
              <w:rPr>
                <w:noProof/>
                <w:sz w:val="20"/>
              </w:rPr>
            </w:pPr>
            <w:r>
              <w:rPr>
                <w:noProof/>
                <w:sz w:val="20"/>
              </w:rPr>
              <w:t>39211410</w:t>
            </w:r>
          </w:p>
        </w:tc>
        <w:tc>
          <w:tcPr>
            <w:tcW w:w="1134" w:type="dxa"/>
            <w:tcBorders>
              <w:top w:val="nil"/>
              <w:left w:val="nil"/>
              <w:bottom w:val="single" w:sz="4" w:space="0" w:color="auto"/>
              <w:right w:val="single" w:sz="4" w:space="0" w:color="auto"/>
            </w:tcBorders>
            <w:shd w:val="clear" w:color="auto" w:fill="auto"/>
            <w:noWrap/>
            <w:hideMark/>
          </w:tcPr>
          <w:p w14:paraId="62313C38" w14:textId="77777777" w:rsidR="008F4028" w:rsidRPr="00BD01D7" w:rsidRDefault="008F4028" w:rsidP="00D163DF">
            <w:pPr>
              <w:spacing w:before="60" w:after="60" w:line="240" w:lineRule="auto"/>
              <w:rPr>
                <w:noProof/>
                <w:sz w:val="20"/>
              </w:rPr>
            </w:pPr>
            <w:r>
              <w:rPr>
                <w:noProof/>
                <w:sz w:val="20"/>
              </w:rPr>
              <w:t>392114</w:t>
            </w:r>
          </w:p>
        </w:tc>
        <w:tc>
          <w:tcPr>
            <w:tcW w:w="11425" w:type="dxa"/>
            <w:tcBorders>
              <w:top w:val="nil"/>
              <w:left w:val="nil"/>
              <w:bottom w:val="single" w:sz="4" w:space="0" w:color="auto"/>
              <w:right w:val="single" w:sz="4" w:space="0" w:color="auto"/>
            </w:tcBorders>
            <w:shd w:val="clear" w:color="auto" w:fill="auto"/>
            <w:noWrap/>
            <w:hideMark/>
          </w:tcPr>
          <w:p w14:paraId="15E00C0F" w14:textId="2FB20599" w:rsidR="008F4028" w:rsidRPr="00BD01D7" w:rsidRDefault="00311F85" w:rsidP="00D163DF">
            <w:pPr>
              <w:spacing w:before="60" w:after="60" w:line="240" w:lineRule="auto"/>
              <w:rPr>
                <w:noProof/>
                <w:sz w:val="20"/>
              </w:rPr>
            </w:pPr>
            <w:r>
              <w:rPr>
                <w:noProof/>
                <w:sz w:val="20"/>
              </w:rPr>
              <w:t>– – –</w:t>
            </w:r>
            <w:r w:rsidR="008F4028">
              <w:rPr>
                <w:noProof/>
                <w:sz w:val="20"/>
              </w:rPr>
              <w:t xml:space="preserve"> nepotiskani </w:t>
            </w:r>
          </w:p>
        </w:tc>
        <w:tc>
          <w:tcPr>
            <w:tcW w:w="986" w:type="dxa"/>
            <w:tcBorders>
              <w:top w:val="nil"/>
              <w:left w:val="nil"/>
              <w:bottom w:val="single" w:sz="4" w:space="0" w:color="auto"/>
              <w:right w:val="single" w:sz="4" w:space="0" w:color="auto"/>
            </w:tcBorders>
            <w:shd w:val="clear" w:color="auto" w:fill="auto"/>
            <w:noWrap/>
            <w:vAlign w:val="bottom"/>
            <w:hideMark/>
          </w:tcPr>
          <w:p w14:paraId="4F3B5B8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B7D675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6B2FB97" w14:textId="77777777" w:rsidR="008F4028" w:rsidRPr="00BD01D7" w:rsidRDefault="008F4028" w:rsidP="00D163DF">
            <w:pPr>
              <w:spacing w:before="60" w:after="60" w:line="240" w:lineRule="auto"/>
              <w:rPr>
                <w:noProof/>
                <w:sz w:val="20"/>
              </w:rPr>
            </w:pPr>
            <w:r>
              <w:rPr>
                <w:noProof/>
                <w:sz w:val="20"/>
              </w:rPr>
              <w:t>39211490</w:t>
            </w:r>
          </w:p>
        </w:tc>
        <w:tc>
          <w:tcPr>
            <w:tcW w:w="1134" w:type="dxa"/>
            <w:tcBorders>
              <w:top w:val="nil"/>
              <w:left w:val="nil"/>
              <w:bottom w:val="single" w:sz="4" w:space="0" w:color="auto"/>
              <w:right w:val="single" w:sz="4" w:space="0" w:color="auto"/>
            </w:tcBorders>
            <w:shd w:val="clear" w:color="auto" w:fill="auto"/>
            <w:noWrap/>
            <w:hideMark/>
          </w:tcPr>
          <w:p w14:paraId="0B6A904C" w14:textId="77777777" w:rsidR="008F4028" w:rsidRPr="00BD01D7" w:rsidRDefault="008F4028" w:rsidP="00D163DF">
            <w:pPr>
              <w:spacing w:before="60" w:after="60" w:line="240" w:lineRule="auto"/>
              <w:rPr>
                <w:noProof/>
                <w:sz w:val="20"/>
              </w:rPr>
            </w:pPr>
            <w:r>
              <w:rPr>
                <w:noProof/>
                <w:sz w:val="20"/>
              </w:rPr>
              <w:t>392114</w:t>
            </w:r>
          </w:p>
        </w:tc>
        <w:tc>
          <w:tcPr>
            <w:tcW w:w="11425" w:type="dxa"/>
            <w:tcBorders>
              <w:top w:val="nil"/>
              <w:left w:val="nil"/>
              <w:bottom w:val="single" w:sz="4" w:space="0" w:color="auto"/>
              <w:right w:val="single" w:sz="4" w:space="0" w:color="auto"/>
            </w:tcBorders>
            <w:shd w:val="clear" w:color="auto" w:fill="auto"/>
            <w:noWrap/>
            <w:hideMark/>
          </w:tcPr>
          <w:p w14:paraId="122E6F2E" w14:textId="5E6E6353" w:rsidR="008F4028" w:rsidRPr="00BD01D7" w:rsidRDefault="00311F85" w:rsidP="00D163DF">
            <w:pPr>
              <w:spacing w:before="60" w:after="60" w:line="240" w:lineRule="auto"/>
              <w:rPr>
                <w:noProof/>
                <w:sz w:val="20"/>
              </w:rPr>
            </w:pPr>
            <w:r>
              <w:rPr>
                <w:noProof/>
                <w:sz w:val="20"/>
              </w:rPr>
              <w:t>– – –</w:t>
            </w:r>
            <w:r w:rsidR="008F4028">
              <w:rPr>
                <w:noProof/>
                <w:sz w:val="20"/>
              </w:rPr>
              <w:t xml:space="preserve"> drugi</w:t>
            </w:r>
          </w:p>
        </w:tc>
        <w:tc>
          <w:tcPr>
            <w:tcW w:w="986" w:type="dxa"/>
            <w:tcBorders>
              <w:top w:val="nil"/>
              <w:left w:val="nil"/>
              <w:bottom w:val="single" w:sz="4" w:space="0" w:color="auto"/>
              <w:right w:val="single" w:sz="4" w:space="0" w:color="auto"/>
            </w:tcBorders>
            <w:shd w:val="clear" w:color="auto" w:fill="auto"/>
            <w:noWrap/>
            <w:vAlign w:val="bottom"/>
            <w:hideMark/>
          </w:tcPr>
          <w:p w14:paraId="1A6BFAB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5311FB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F244ED" w14:textId="77777777" w:rsidR="008F4028" w:rsidRPr="00BD01D7" w:rsidRDefault="008F4028" w:rsidP="00D163DF">
            <w:pPr>
              <w:spacing w:before="60" w:after="60" w:line="240" w:lineRule="auto"/>
              <w:rPr>
                <w:noProof/>
                <w:sz w:val="20"/>
              </w:rPr>
            </w:pPr>
            <w:r>
              <w:rPr>
                <w:noProof/>
                <w:sz w:val="20"/>
              </w:rPr>
              <w:t>39211910</w:t>
            </w:r>
          </w:p>
        </w:tc>
        <w:tc>
          <w:tcPr>
            <w:tcW w:w="1134" w:type="dxa"/>
            <w:tcBorders>
              <w:top w:val="nil"/>
              <w:left w:val="nil"/>
              <w:bottom w:val="single" w:sz="4" w:space="0" w:color="auto"/>
              <w:right w:val="single" w:sz="4" w:space="0" w:color="auto"/>
            </w:tcBorders>
            <w:shd w:val="clear" w:color="auto" w:fill="auto"/>
            <w:noWrap/>
            <w:hideMark/>
          </w:tcPr>
          <w:p w14:paraId="6D4B2D82" w14:textId="77777777" w:rsidR="008F4028" w:rsidRPr="00BD01D7" w:rsidRDefault="008F4028" w:rsidP="00D163DF">
            <w:pPr>
              <w:spacing w:before="60" w:after="60" w:line="240" w:lineRule="auto"/>
              <w:rPr>
                <w:noProof/>
                <w:sz w:val="20"/>
              </w:rPr>
            </w:pPr>
            <w:r>
              <w:rPr>
                <w:noProof/>
                <w:sz w:val="20"/>
              </w:rPr>
              <w:t>392119</w:t>
            </w:r>
          </w:p>
        </w:tc>
        <w:tc>
          <w:tcPr>
            <w:tcW w:w="11425" w:type="dxa"/>
            <w:tcBorders>
              <w:top w:val="nil"/>
              <w:left w:val="nil"/>
              <w:bottom w:val="single" w:sz="4" w:space="0" w:color="auto"/>
              <w:right w:val="single" w:sz="4" w:space="0" w:color="auto"/>
            </w:tcBorders>
            <w:shd w:val="clear" w:color="auto" w:fill="auto"/>
            <w:noWrap/>
            <w:hideMark/>
          </w:tcPr>
          <w:p w14:paraId="781DC644" w14:textId="3642D334" w:rsidR="008F4028" w:rsidRPr="00BD01D7" w:rsidRDefault="00311F85" w:rsidP="00D163DF">
            <w:pPr>
              <w:spacing w:before="60" w:after="60" w:line="240" w:lineRule="auto"/>
              <w:rPr>
                <w:noProof/>
                <w:sz w:val="20"/>
              </w:rPr>
            </w:pPr>
            <w:r>
              <w:rPr>
                <w:noProof/>
                <w:sz w:val="20"/>
              </w:rPr>
              <w:t>– – –</w:t>
            </w:r>
            <w:r w:rsidR="008F4028">
              <w:rPr>
                <w:noProof/>
                <w:sz w:val="20"/>
              </w:rPr>
              <w:t xml:space="preserve"> nepotiskani </w:t>
            </w:r>
          </w:p>
        </w:tc>
        <w:tc>
          <w:tcPr>
            <w:tcW w:w="986" w:type="dxa"/>
            <w:tcBorders>
              <w:top w:val="nil"/>
              <w:left w:val="nil"/>
              <w:bottom w:val="single" w:sz="4" w:space="0" w:color="auto"/>
              <w:right w:val="single" w:sz="4" w:space="0" w:color="auto"/>
            </w:tcBorders>
            <w:shd w:val="clear" w:color="auto" w:fill="auto"/>
            <w:noWrap/>
            <w:vAlign w:val="bottom"/>
            <w:hideMark/>
          </w:tcPr>
          <w:p w14:paraId="294C0A3A"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1EDA52E"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89ACF14" w14:textId="77777777" w:rsidR="008F4028" w:rsidRPr="00BD01D7" w:rsidRDefault="008F4028" w:rsidP="00D163DF">
            <w:pPr>
              <w:spacing w:before="60" w:after="60" w:line="240" w:lineRule="auto"/>
              <w:rPr>
                <w:noProof/>
                <w:sz w:val="20"/>
              </w:rPr>
            </w:pPr>
            <w:r>
              <w:rPr>
                <w:noProof/>
                <w:sz w:val="20"/>
              </w:rPr>
              <w:t>39211990</w:t>
            </w:r>
          </w:p>
        </w:tc>
        <w:tc>
          <w:tcPr>
            <w:tcW w:w="1134" w:type="dxa"/>
            <w:tcBorders>
              <w:top w:val="nil"/>
              <w:left w:val="nil"/>
              <w:bottom w:val="single" w:sz="4" w:space="0" w:color="auto"/>
              <w:right w:val="single" w:sz="4" w:space="0" w:color="auto"/>
            </w:tcBorders>
            <w:shd w:val="clear" w:color="auto" w:fill="auto"/>
            <w:noWrap/>
            <w:hideMark/>
          </w:tcPr>
          <w:p w14:paraId="5607080F" w14:textId="77777777" w:rsidR="008F4028" w:rsidRPr="00BD01D7" w:rsidRDefault="008F4028" w:rsidP="00D163DF">
            <w:pPr>
              <w:spacing w:before="60" w:after="60" w:line="240" w:lineRule="auto"/>
              <w:rPr>
                <w:noProof/>
                <w:sz w:val="20"/>
              </w:rPr>
            </w:pPr>
            <w:r>
              <w:rPr>
                <w:noProof/>
                <w:sz w:val="20"/>
              </w:rPr>
              <w:t>392119</w:t>
            </w:r>
          </w:p>
        </w:tc>
        <w:tc>
          <w:tcPr>
            <w:tcW w:w="11425" w:type="dxa"/>
            <w:tcBorders>
              <w:top w:val="nil"/>
              <w:left w:val="nil"/>
              <w:bottom w:val="single" w:sz="4" w:space="0" w:color="auto"/>
              <w:right w:val="single" w:sz="4" w:space="0" w:color="auto"/>
            </w:tcBorders>
            <w:shd w:val="clear" w:color="auto" w:fill="auto"/>
            <w:noWrap/>
            <w:hideMark/>
          </w:tcPr>
          <w:p w14:paraId="66CD0076" w14:textId="5DC3A7AD" w:rsidR="008F4028" w:rsidRPr="00BD01D7" w:rsidRDefault="00311F85" w:rsidP="00D163DF">
            <w:pPr>
              <w:spacing w:before="60" w:after="60" w:line="240" w:lineRule="auto"/>
              <w:rPr>
                <w:noProof/>
                <w:sz w:val="20"/>
              </w:rPr>
            </w:pPr>
            <w:r>
              <w:rPr>
                <w:noProof/>
                <w:sz w:val="20"/>
              </w:rPr>
              <w:t>– – –</w:t>
            </w:r>
            <w:r w:rsidR="008F4028">
              <w:rPr>
                <w:noProof/>
                <w:sz w:val="20"/>
              </w:rPr>
              <w:t xml:space="preserve"> drugi</w:t>
            </w:r>
          </w:p>
        </w:tc>
        <w:tc>
          <w:tcPr>
            <w:tcW w:w="986" w:type="dxa"/>
            <w:tcBorders>
              <w:top w:val="nil"/>
              <w:left w:val="nil"/>
              <w:bottom w:val="single" w:sz="4" w:space="0" w:color="auto"/>
              <w:right w:val="single" w:sz="4" w:space="0" w:color="auto"/>
            </w:tcBorders>
            <w:shd w:val="clear" w:color="auto" w:fill="auto"/>
            <w:noWrap/>
            <w:vAlign w:val="bottom"/>
            <w:hideMark/>
          </w:tcPr>
          <w:p w14:paraId="6197A6FA"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17D903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4E69FD0" w14:textId="77777777" w:rsidR="008F4028" w:rsidRPr="00BD01D7" w:rsidRDefault="008F4028" w:rsidP="00D163DF">
            <w:pPr>
              <w:spacing w:before="60" w:after="60" w:line="240" w:lineRule="auto"/>
              <w:rPr>
                <w:noProof/>
                <w:sz w:val="20"/>
              </w:rPr>
            </w:pPr>
            <w:r>
              <w:rPr>
                <w:noProof/>
                <w:sz w:val="20"/>
              </w:rPr>
              <w:t>39219000</w:t>
            </w:r>
          </w:p>
        </w:tc>
        <w:tc>
          <w:tcPr>
            <w:tcW w:w="1134" w:type="dxa"/>
            <w:tcBorders>
              <w:top w:val="nil"/>
              <w:left w:val="nil"/>
              <w:bottom w:val="single" w:sz="4" w:space="0" w:color="auto"/>
              <w:right w:val="single" w:sz="4" w:space="0" w:color="auto"/>
            </w:tcBorders>
            <w:shd w:val="clear" w:color="auto" w:fill="auto"/>
            <w:noWrap/>
            <w:hideMark/>
          </w:tcPr>
          <w:p w14:paraId="7E8DE10D" w14:textId="77777777" w:rsidR="008F4028" w:rsidRPr="00BD01D7" w:rsidRDefault="008F4028" w:rsidP="00D163DF">
            <w:pPr>
              <w:spacing w:before="60" w:after="60" w:line="240" w:lineRule="auto"/>
              <w:rPr>
                <w:noProof/>
                <w:sz w:val="20"/>
              </w:rPr>
            </w:pPr>
            <w:r>
              <w:rPr>
                <w:noProof/>
                <w:sz w:val="20"/>
              </w:rPr>
              <w:t>392190</w:t>
            </w:r>
          </w:p>
        </w:tc>
        <w:tc>
          <w:tcPr>
            <w:tcW w:w="11425" w:type="dxa"/>
            <w:tcBorders>
              <w:top w:val="nil"/>
              <w:left w:val="nil"/>
              <w:bottom w:val="single" w:sz="4" w:space="0" w:color="auto"/>
              <w:right w:val="single" w:sz="4" w:space="0" w:color="auto"/>
            </w:tcBorders>
            <w:shd w:val="clear" w:color="auto" w:fill="auto"/>
            <w:noWrap/>
            <w:hideMark/>
          </w:tcPr>
          <w:p w14:paraId="23FF9E8B" w14:textId="7F596B05"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207206DA"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593C8D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9118E14" w14:textId="77777777" w:rsidR="008F4028" w:rsidRPr="00BD01D7" w:rsidRDefault="008F4028" w:rsidP="00D163DF">
            <w:pPr>
              <w:spacing w:before="60" w:after="60" w:line="240" w:lineRule="auto"/>
              <w:rPr>
                <w:noProof/>
                <w:sz w:val="20"/>
              </w:rPr>
            </w:pPr>
            <w:r>
              <w:rPr>
                <w:noProof/>
                <w:sz w:val="20"/>
              </w:rPr>
              <w:t>39221000</w:t>
            </w:r>
          </w:p>
        </w:tc>
        <w:tc>
          <w:tcPr>
            <w:tcW w:w="1134" w:type="dxa"/>
            <w:tcBorders>
              <w:top w:val="nil"/>
              <w:left w:val="nil"/>
              <w:bottom w:val="single" w:sz="4" w:space="0" w:color="auto"/>
              <w:right w:val="single" w:sz="4" w:space="0" w:color="auto"/>
            </w:tcBorders>
            <w:shd w:val="clear" w:color="auto" w:fill="auto"/>
            <w:noWrap/>
            <w:hideMark/>
          </w:tcPr>
          <w:p w14:paraId="11846CC9" w14:textId="77777777" w:rsidR="008F4028" w:rsidRPr="00BD01D7" w:rsidRDefault="008F4028" w:rsidP="00D163DF">
            <w:pPr>
              <w:spacing w:before="60" w:after="60" w:line="240" w:lineRule="auto"/>
              <w:rPr>
                <w:noProof/>
                <w:sz w:val="20"/>
              </w:rPr>
            </w:pPr>
            <w:r>
              <w:rPr>
                <w:noProof/>
                <w:sz w:val="20"/>
              </w:rPr>
              <w:t>392210</w:t>
            </w:r>
          </w:p>
        </w:tc>
        <w:tc>
          <w:tcPr>
            <w:tcW w:w="11425" w:type="dxa"/>
            <w:tcBorders>
              <w:top w:val="nil"/>
              <w:left w:val="nil"/>
              <w:bottom w:val="single" w:sz="4" w:space="0" w:color="auto"/>
              <w:right w:val="single" w:sz="4" w:space="0" w:color="auto"/>
            </w:tcBorders>
            <w:shd w:val="clear" w:color="auto" w:fill="auto"/>
            <w:noWrap/>
            <w:hideMark/>
          </w:tcPr>
          <w:p w14:paraId="204E147E" w14:textId="4C705AA4" w:rsidR="008F4028" w:rsidRPr="00BD01D7" w:rsidRDefault="000C19AE" w:rsidP="00D163DF">
            <w:pPr>
              <w:spacing w:before="60" w:after="60" w:line="240" w:lineRule="auto"/>
              <w:rPr>
                <w:noProof/>
                <w:sz w:val="20"/>
              </w:rPr>
            </w:pPr>
            <w:r>
              <w:rPr>
                <w:noProof/>
                <w:sz w:val="20"/>
              </w:rPr>
              <w:t>–</w:t>
            </w:r>
            <w:r w:rsidR="008F4028">
              <w:rPr>
                <w:noProof/>
                <w:sz w:val="20"/>
              </w:rPr>
              <w:t xml:space="preserve"> Kadi, pršne kadi, odtoki in lijaki</w:t>
            </w:r>
          </w:p>
        </w:tc>
        <w:tc>
          <w:tcPr>
            <w:tcW w:w="986" w:type="dxa"/>
            <w:tcBorders>
              <w:top w:val="nil"/>
              <w:left w:val="nil"/>
              <w:bottom w:val="single" w:sz="4" w:space="0" w:color="auto"/>
              <w:right w:val="single" w:sz="4" w:space="0" w:color="auto"/>
            </w:tcBorders>
            <w:shd w:val="clear" w:color="auto" w:fill="auto"/>
            <w:noWrap/>
            <w:vAlign w:val="bottom"/>
            <w:hideMark/>
          </w:tcPr>
          <w:p w14:paraId="6E74E576"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8DA4FE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18CCC60" w14:textId="77777777" w:rsidR="008F4028" w:rsidRPr="00BD01D7" w:rsidRDefault="008F4028" w:rsidP="00D163DF">
            <w:pPr>
              <w:spacing w:before="60" w:after="60" w:line="240" w:lineRule="auto"/>
              <w:rPr>
                <w:noProof/>
                <w:sz w:val="20"/>
              </w:rPr>
            </w:pPr>
            <w:r>
              <w:rPr>
                <w:noProof/>
                <w:sz w:val="20"/>
              </w:rPr>
              <w:t>39222000</w:t>
            </w:r>
          </w:p>
        </w:tc>
        <w:tc>
          <w:tcPr>
            <w:tcW w:w="1134" w:type="dxa"/>
            <w:tcBorders>
              <w:top w:val="nil"/>
              <w:left w:val="nil"/>
              <w:bottom w:val="single" w:sz="4" w:space="0" w:color="auto"/>
              <w:right w:val="single" w:sz="4" w:space="0" w:color="auto"/>
            </w:tcBorders>
            <w:shd w:val="clear" w:color="auto" w:fill="auto"/>
            <w:noWrap/>
            <w:hideMark/>
          </w:tcPr>
          <w:p w14:paraId="71896AC5" w14:textId="77777777" w:rsidR="008F4028" w:rsidRPr="00BD01D7" w:rsidRDefault="008F4028" w:rsidP="00D163DF">
            <w:pPr>
              <w:spacing w:before="60" w:after="60" w:line="240" w:lineRule="auto"/>
              <w:rPr>
                <w:noProof/>
                <w:sz w:val="20"/>
              </w:rPr>
            </w:pPr>
            <w:r>
              <w:rPr>
                <w:noProof/>
                <w:sz w:val="20"/>
              </w:rPr>
              <w:t>392220</w:t>
            </w:r>
          </w:p>
        </w:tc>
        <w:tc>
          <w:tcPr>
            <w:tcW w:w="11425" w:type="dxa"/>
            <w:tcBorders>
              <w:top w:val="nil"/>
              <w:left w:val="nil"/>
              <w:bottom w:val="single" w:sz="4" w:space="0" w:color="auto"/>
              <w:right w:val="single" w:sz="4" w:space="0" w:color="auto"/>
            </w:tcBorders>
            <w:shd w:val="clear" w:color="auto" w:fill="auto"/>
            <w:noWrap/>
            <w:hideMark/>
          </w:tcPr>
          <w:p w14:paraId="3FD1F6FC" w14:textId="20B1D2E2" w:rsidR="008F4028" w:rsidRPr="00BD01D7" w:rsidRDefault="000C19AE" w:rsidP="00D163DF">
            <w:pPr>
              <w:spacing w:before="60" w:after="60" w:line="240" w:lineRule="auto"/>
              <w:rPr>
                <w:noProof/>
                <w:sz w:val="20"/>
              </w:rPr>
            </w:pPr>
            <w:r>
              <w:rPr>
                <w:noProof/>
                <w:sz w:val="20"/>
              </w:rPr>
              <w:t>–</w:t>
            </w:r>
            <w:r w:rsidR="008F4028">
              <w:rPr>
                <w:noProof/>
                <w:sz w:val="20"/>
              </w:rPr>
              <w:t xml:space="preserve"> Straniščne deske in pokrovi</w:t>
            </w:r>
          </w:p>
        </w:tc>
        <w:tc>
          <w:tcPr>
            <w:tcW w:w="986" w:type="dxa"/>
            <w:tcBorders>
              <w:top w:val="nil"/>
              <w:left w:val="nil"/>
              <w:bottom w:val="single" w:sz="4" w:space="0" w:color="auto"/>
              <w:right w:val="single" w:sz="4" w:space="0" w:color="auto"/>
            </w:tcBorders>
            <w:shd w:val="clear" w:color="auto" w:fill="auto"/>
            <w:noWrap/>
            <w:vAlign w:val="bottom"/>
            <w:hideMark/>
          </w:tcPr>
          <w:p w14:paraId="74FCFF47"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0AFBBA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388711" w14:textId="77777777" w:rsidR="008F4028" w:rsidRPr="00BD01D7" w:rsidRDefault="008F4028" w:rsidP="00D163DF">
            <w:pPr>
              <w:spacing w:before="60" w:after="60" w:line="240" w:lineRule="auto"/>
              <w:rPr>
                <w:noProof/>
                <w:sz w:val="20"/>
              </w:rPr>
            </w:pPr>
            <w:r>
              <w:rPr>
                <w:noProof/>
                <w:sz w:val="20"/>
              </w:rPr>
              <w:t>39229000</w:t>
            </w:r>
          </w:p>
        </w:tc>
        <w:tc>
          <w:tcPr>
            <w:tcW w:w="1134" w:type="dxa"/>
            <w:tcBorders>
              <w:top w:val="nil"/>
              <w:left w:val="nil"/>
              <w:bottom w:val="single" w:sz="4" w:space="0" w:color="auto"/>
              <w:right w:val="single" w:sz="4" w:space="0" w:color="auto"/>
            </w:tcBorders>
            <w:shd w:val="clear" w:color="auto" w:fill="auto"/>
            <w:noWrap/>
            <w:hideMark/>
          </w:tcPr>
          <w:p w14:paraId="45A286D2" w14:textId="77777777" w:rsidR="008F4028" w:rsidRPr="00BD01D7" w:rsidRDefault="008F4028" w:rsidP="00D163DF">
            <w:pPr>
              <w:spacing w:before="60" w:after="60" w:line="240" w:lineRule="auto"/>
              <w:rPr>
                <w:noProof/>
                <w:sz w:val="20"/>
              </w:rPr>
            </w:pPr>
            <w:r>
              <w:rPr>
                <w:noProof/>
                <w:sz w:val="20"/>
              </w:rPr>
              <w:t>392290</w:t>
            </w:r>
          </w:p>
        </w:tc>
        <w:tc>
          <w:tcPr>
            <w:tcW w:w="11425" w:type="dxa"/>
            <w:tcBorders>
              <w:top w:val="nil"/>
              <w:left w:val="nil"/>
              <w:bottom w:val="single" w:sz="4" w:space="0" w:color="auto"/>
              <w:right w:val="single" w:sz="4" w:space="0" w:color="auto"/>
            </w:tcBorders>
            <w:shd w:val="clear" w:color="auto" w:fill="auto"/>
            <w:noWrap/>
            <w:hideMark/>
          </w:tcPr>
          <w:p w14:paraId="071AF27F" w14:textId="0A54BF3D"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2FD59B3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08C6F1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0BFFF57" w14:textId="77777777" w:rsidR="008F4028" w:rsidRPr="00BD01D7" w:rsidRDefault="008F4028" w:rsidP="00D163DF">
            <w:pPr>
              <w:spacing w:before="60" w:after="60" w:line="240" w:lineRule="auto"/>
              <w:rPr>
                <w:noProof/>
                <w:sz w:val="20"/>
              </w:rPr>
            </w:pPr>
            <w:r>
              <w:rPr>
                <w:noProof/>
                <w:sz w:val="20"/>
              </w:rPr>
              <w:t>39231000</w:t>
            </w:r>
          </w:p>
        </w:tc>
        <w:tc>
          <w:tcPr>
            <w:tcW w:w="1134" w:type="dxa"/>
            <w:tcBorders>
              <w:top w:val="nil"/>
              <w:left w:val="nil"/>
              <w:bottom w:val="single" w:sz="4" w:space="0" w:color="auto"/>
              <w:right w:val="single" w:sz="4" w:space="0" w:color="auto"/>
            </w:tcBorders>
            <w:shd w:val="clear" w:color="auto" w:fill="auto"/>
            <w:noWrap/>
            <w:hideMark/>
          </w:tcPr>
          <w:p w14:paraId="40B3937B" w14:textId="77777777" w:rsidR="008F4028" w:rsidRPr="00BD01D7" w:rsidRDefault="008F4028" w:rsidP="00D163DF">
            <w:pPr>
              <w:spacing w:before="60" w:after="60" w:line="240" w:lineRule="auto"/>
              <w:rPr>
                <w:noProof/>
                <w:sz w:val="20"/>
              </w:rPr>
            </w:pPr>
            <w:r>
              <w:rPr>
                <w:noProof/>
                <w:sz w:val="20"/>
              </w:rPr>
              <w:t>392310</w:t>
            </w:r>
          </w:p>
        </w:tc>
        <w:tc>
          <w:tcPr>
            <w:tcW w:w="11425" w:type="dxa"/>
            <w:tcBorders>
              <w:top w:val="nil"/>
              <w:left w:val="nil"/>
              <w:bottom w:val="single" w:sz="4" w:space="0" w:color="auto"/>
              <w:right w:val="single" w:sz="4" w:space="0" w:color="auto"/>
            </w:tcBorders>
            <w:shd w:val="clear" w:color="auto" w:fill="auto"/>
            <w:noWrap/>
            <w:hideMark/>
          </w:tcPr>
          <w:p w14:paraId="442DBE95" w14:textId="5D467F80" w:rsidR="008F4028" w:rsidRPr="00BD01D7" w:rsidRDefault="000C19AE" w:rsidP="00D163DF">
            <w:pPr>
              <w:spacing w:before="60" w:after="60" w:line="240" w:lineRule="auto"/>
              <w:rPr>
                <w:noProof/>
                <w:sz w:val="20"/>
              </w:rPr>
            </w:pPr>
            <w:r>
              <w:rPr>
                <w:noProof/>
                <w:sz w:val="20"/>
              </w:rPr>
              <w:t>–</w:t>
            </w:r>
            <w:r w:rsidR="008F4028">
              <w:rPr>
                <w:noProof/>
                <w:sz w:val="20"/>
              </w:rPr>
              <w:t xml:space="preserve"> Škatle, zaboji, gajbe in podobni proizvodi</w:t>
            </w:r>
          </w:p>
        </w:tc>
        <w:tc>
          <w:tcPr>
            <w:tcW w:w="986" w:type="dxa"/>
            <w:tcBorders>
              <w:top w:val="nil"/>
              <w:left w:val="nil"/>
              <w:bottom w:val="single" w:sz="4" w:space="0" w:color="auto"/>
              <w:right w:val="single" w:sz="4" w:space="0" w:color="auto"/>
            </w:tcBorders>
            <w:shd w:val="clear" w:color="auto" w:fill="auto"/>
            <w:noWrap/>
            <w:vAlign w:val="bottom"/>
            <w:hideMark/>
          </w:tcPr>
          <w:p w14:paraId="29F53F5C"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328B2F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68F51F9" w14:textId="77777777" w:rsidR="008F4028" w:rsidRPr="00BD01D7" w:rsidRDefault="008F4028" w:rsidP="00D163DF">
            <w:pPr>
              <w:spacing w:before="60" w:after="60" w:line="240" w:lineRule="auto"/>
              <w:rPr>
                <w:noProof/>
                <w:sz w:val="20"/>
              </w:rPr>
            </w:pPr>
            <w:r>
              <w:rPr>
                <w:noProof/>
                <w:sz w:val="20"/>
              </w:rPr>
              <w:t>39232100</w:t>
            </w:r>
          </w:p>
        </w:tc>
        <w:tc>
          <w:tcPr>
            <w:tcW w:w="1134" w:type="dxa"/>
            <w:tcBorders>
              <w:top w:val="nil"/>
              <w:left w:val="nil"/>
              <w:bottom w:val="single" w:sz="4" w:space="0" w:color="auto"/>
              <w:right w:val="single" w:sz="4" w:space="0" w:color="auto"/>
            </w:tcBorders>
            <w:shd w:val="clear" w:color="auto" w:fill="auto"/>
            <w:noWrap/>
            <w:hideMark/>
          </w:tcPr>
          <w:p w14:paraId="23489E44" w14:textId="77777777" w:rsidR="008F4028" w:rsidRPr="00BD01D7" w:rsidRDefault="008F4028" w:rsidP="00D163DF">
            <w:pPr>
              <w:spacing w:before="60" w:after="60" w:line="240" w:lineRule="auto"/>
              <w:rPr>
                <w:noProof/>
                <w:sz w:val="20"/>
              </w:rPr>
            </w:pPr>
            <w:r>
              <w:rPr>
                <w:noProof/>
                <w:sz w:val="20"/>
              </w:rPr>
              <w:t>392321</w:t>
            </w:r>
          </w:p>
        </w:tc>
        <w:tc>
          <w:tcPr>
            <w:tcW w:w="11425" w:type="dxa"/>
            <w:tcBorders>
              <w:top w:val="nil"/>
              <w:left w:val="nil"/>
              <w:bottom w:val="single" w:sz="4" w:space="0" w:color="auto"/>
              <w:right w:val="single" w:sz="4" w:space="0" w:color="auto"/>
            </w:tcBorders>
            <w:shd w:val="clear" w:color="auto" w:fill="auto"/>
            <w:noWrap/>
            <w:hideMark/>
          </w:tcPr>
          <w:p w14:paraId="33EC6441" w14:textId="6EB3000A" w:rsidR="008F4028" w:rsidRPr="00BD01D7" w:rsidRDefault="00311F85" w:rsidP="00D163DF">
            <w:pPr>
              <w:spacing w:before="60" w:after="60" w:line="240" w:lineRule="auto"/>
              <w:rPr>
                <w:noProof/>
                <w:sz w:val="20"/>
              </w:rPr>
            </w:pPr>
            <w:r>
              <w:rPr>
                <w:noProof/>
                <w:sz w:val="20"/>
              </w:rPr>
              <w:t>– –</w:t>
            </w:r>
            <w:r w:rsidR="008F4028">
              <w:rPr>
                <w:noProof/>
                <w:sz w:val="20"/>
              </w:rPr>
              <w:t xml:space="preserve"> iz polimerov etilena</w:t>
            </w:r>
          </w:p>
        </w:tc>
        <w:tc>
          <w:tcPr>
            <w:tcW w:w="986" w:type="dxa"/>
            <w:tcBorders>
              <w:top w:val="nil"/>
              <w:left w:val="nil"/>
              <w:bottom w:val="single" w:sz="4" w:space="0" w:color="auto"/>
              <w:right w:val="single" w:sz="4" w:space="0" w:color="auto"/>
            </w:tcBorders>
            <w:shd w:val="clear" w:color="auto" w:fill="auto"/>
            <w:noWrap/>
            <w:vAlign w:val="bottom"/>
            <w:hideMark/>
          </w:tcPr>
          <w:p w14:paraId="0ECEEB61"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585868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65A510" w14:textId="77777777" w:rsidR="008F4028" w:rsidRPr="00BD01D7" w:rsidRDefault="008F4028" w:rsidP="00D163DF">
            <w:pPr>
              <w:spacing w:before="60" w:after="60" w:line="240" w:lineRule="auto"/>
              <w:rPr>
                <w:noProof/>
                <w:sz w:val="20"/>
              </w:rPr>
            </w:pPr>
            <w:r>
              <w:rPr>
                <w:noProof/>
                <w:sz w:val="20"/>
              </w:rPr>
              <w:t>39232900</w:t>
            </w:r>
          </w:p>
        </w:tc>
        <w:tc>
          <w:tcPr>
            <w:tcW w:w="1134" w:type="dxa"/>
            <w:tcBorders>
              <w:top w:val="nil"/>
              <w:left w:val="nil"/>
              <w:bottom w:val="single" w:sz="4" w:space="0" w:color="auto"/>
              <w:right w:val="single" w:sz="4" w:space="0" w:color="auto"/>
            </w:tcBorders>
            <w:shd w:val="clear" w:color="auto" w:fill="auto"/>
            <w:noWrap/>
            <w:hideMark/>
          </w:tcPr>
          <w:p w14:paraId="457A24AA" w14:textId="77777777" w:rsidR="008F4028" w:rsidRPr="00BD01D7" w:rsidRDefault="008F4028" w:rsidP="00D163DF">
            <w:pPr>
              <w:spacing w:before="60" w:after="60" w:line="240" w:lineRule="auto"/>
              <w:rPr>
                <w:noProof/>
                <w:sz w:val="20"/>
              </w:rPr>
            </w:pPr>
            <w:r>
              <w:rPr>
                <w:noProof/>
                <w:sz w:val="20"/>
              </w:rPr>
              <w:t>392329</w:t>
            </w:r>
          </w:p>
        </w:tc>
        <w:tc>
          <w:tcPr>
            <w:tcW w:w="11425" w:type="dxa"/>
            <w:tcBorders>
              <w:top w:val="nil"/>
              <w:left w:val="nil"/>
              <w:bottom w:val="single" w:sz="4" w:space="0" w:color="auto"/>
              <w:right w:val="single" w:sz="4" w:space="0" w:color="auto"/>
            </w:tcBorders>
            <w:shd w:val="clear" w:color="auto" w:fill="auto"/>
            <w:noWrap/>
            <w:hideMark/>
          </w:tcPr>
          <w:p w14:paraId="79DD5D07" w14:textId="27043002" w:rsidR="008F4028" w:rsidRPr="00BD01D7" w:rsidRDefault="00311F85" w:rsidP="00D163DF">
            <w:pPr>
              <w:spacing w:before="60" w:after="60" w:line="240" w:lineRule="auto"/>
              <w:rPr>
                <w:noProof/>
                <w:sz w:val="20"/>
              </w:rPr>
            </w:pPr>
            <w:r>
              <w:rPr>
                <w:noProof/>
                <w:sz w:val="20"/>
              </w:rPr>
              <w:t>– –</w:t>
            </w:r>
            <w:r w:rsidR="008F4028">
              <w:rPr>
                <w:noProof/>
                <w:sz w:val="20"/>
              </w:rPr>
              <w:t xml:space="preserve"> iz drugih plastičnih mas</w:t>
            </w:r>
          </w:p>
        </w:tc>
        <w:tc>
          <w:tcPr>
            <w:tcW w:w="986" w:type="dxa"/>
            <w:tcBorders>
              <w:top w:val="nil"/>
              <w:left w:val="nil"/>
              <w:bottom w:val="single" w:sz="4" w:space="0" w:color="auto"/>
              <w:right w:val="single" w:sz="4" w:space="0" w:color="auto"/>
            </w:tcBorders>
            <w:shd w:val="clear" w:color="auto" w:fill="auto"/>
            <w:noWrap/>
            <w:vAlign w:val="bottom"/>
            <w:hideMark/>
          </w:tcPr>
          <w:p w14:paraId="3C46DC7D"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89C529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E857CDE" w14:textId="77777777" w:rsidR="008F4028" w:rsidRPr="00BD01D7" w:rsidRDefault="008F4028" w:rsidP="00D163DF">
            <w:pPr>
              <w:spacing w:before="60" w:after="60" w:line="240" w:lineRule="auto"/>
              <w:rPr>
                <w:noProof/>
                <w:sz w:val="20"/>
              </w:rPr>
            </w:pPr>
            <w:r>
              <w:rPr>
                <w:noProof/>
                <w:sz w:val="20"/>
              </w:rPr>
              <w:t>39233000</w:t>
            </w:r>
          </w:p>
        </w:tc>
        <w:tc>
          <w:tcPr>
            <w:tcW w:w="1134" w:type="dxa"/>
            <w:tcBorders>
              <w:top w:val="nil"/>
              <w:left w:val="nil"/>
              <w:bottom w:val="single" w:sz="4" w:space="0" w:color="auto"/>
              <w:right w:val="single" w:sz="4" w:space="0" w:color="auto"/>
            </w:tcBorders>
            <w:shd w:val="clear" w:color="auto" w:fill="auto"/>
            <w:noWrap/>
            <w:hideMark/>
          </w:tcPr>
          <w:p w14:paraId="12143C79" w14:textId="77777777" w:rsidR="008F4028" w:rsidRPr="00BD01D7" w:rsidRDefault="008F4028" w:rsidP="00D163DF">
            <w:pPr>
              <w:spacing w:before="60" w:after="60" w:line="240" w:lineRule="auto"/>
              <w:rPr>
                <w:noProof/>
                <w:sz w:val="20"/>
              </w:rPr>
            </w:pPr>
            <w:r>
              <w:rPr>
                <w:noProof/>
                <w:sz w:val="20"/>
              </w:rPr>
              <w:t>392330</w:t>
            </w:r>
          </w:p>
        </w:tc>
        <w:tc>
          <w:tcPr>
            <w:tcW w:w="11425" w:type="dxa"/>
            <w:tcBorders>
              <w:top w:val="nil"/>
              <w:left w:val="nil"/>
              <w:bottom w:val="single" w:sz="4" w:space="0" w:color="auto"/>
              <w:right w:val="single" w:sz="4" w:space="0" w:color="auto"/>
            </w:tcBorders>
            <w:shd w:val="clear" w:color="auto" w:fill="auto"/>
            <w:noWrap/>
            <w:hideMark/>
          </w:tcPr>
          <w:p w14:paraId="2D60B01F" w14:textId="40C731BE" w:rsidR="008F4028" w:rsidRPr="00BD01D7" w:rsidRDefault="000C19AE" w:rsidP="00D163DF">
            <w:pPr>
              <w:spacing w:before="60" w:after="60" w:line="240" w:lineRule="auto"/>
              <w:rPr>
                <w:noProof/>
                <w:sz w:val="20"/>
              </w:rPr>
            </w:pPr>
            <w:r>
              <w:rPr>
                <w:noProof/>
                <w:sz w:val="20"/>
              </w:rPr>
              <w:t>–</w:t>
            </w:r>
            <w:r w:rsidR="008F4028">
              <w:rPr>
                <w:noProof/>
                <w:sz w:val="20"/>
              </w:rPr>
              <w:t xml:space="preserve"> Baloni, plastenke, plastenčice in podobni proizvodi (vključno samo predoblikovani)</w:t>
            </w:r>
          </w:p>
        </w:tc>
        <w:tc>
          <w:tcPr>
            <w:tcW w:w="986" w:type="dxa"/>
            <w:tcBorders>
              <w:top w:val="nil"/>
              <w:left w:val="nil"/>
              <w:bottom w:val="single" w:sz="4" w:space="0" w:color="auto"/>
              <w:right w:val="single" w:sz="4" w:space="0" w:color="auto"/>
            </w:tcBorders>
            <w:shd w:val="clear" w:color="auto" w:fill="auto"/>
            <w:noWrap/>
            <w:vAlign w:val="bottom"/>
            <w:hideMark/>
          </w:tcPr>
          <w:p w14:paraId="715157A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3DDF12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198297" w14:textId="77777777" w:rsidR="008F4028" w:rsidRPr="00BD01D7" w:rsidRDefault="008F4028" w:rsidP="00D163DF">
            <w:pPr>
              <w:spacing w:before="60" w:after="60" w:line="240" w:lineRule="auto"/>
              <w:rPr>
                <w:noProof/>
                <w:sz w:val="20"/>
              </w:rPr>
            </w:pPr>
            <w:r>
              <w:rPr>
                <w:noProof/>
                <w:sz w:val="20"/>
              </w:rPr>
              <w:t>39235010</w:t>
            </w:r>
          </w:p>
        </w:tc>
        <w:tc>
          <w:tcPr>
            <w:tcW w:w="1134" w:type="dxa"/>
            <w:tcBorders>
              <w:top w:val="nil"/>
              <w:left w:val="nil"/>
              <w:bottom w:val="single" w:sz="4" w:space="0" w:color="auto"/>
              <w:right w:val="single" w:sz="4" w:space="0" w:color="auto"/>
            </w:tcBorders>
            <w:shd w:val="clear" w:color="auto" w:fill="auto"/>
            <w:noWrap/>
            <w:hideMark/>
          </w:tcPr>
          <w:p w14:paraId="6DB38783" w14:textId="77777777" w:rsidR="008F4028" w:rsidRPr="00BD01D7" w:rsidRDefault="008F4028" w:rsidP="00D163DF">
            <w:pPr>
              <w:spacing w:before="60" w:after="60" w:line="240" w:lineRule="auto"/>
              <w:rPr>
                <w:noProof/>
                <w:sz w:val="20"/>
              </w:rPr>
            </w:pPr>
            <w:r>
              <w:rPr>
                <w:noProof/>
                <w:sz w:val="20"/>
              </w:rPr>
              <w:t>392350</w:t>
            </w:r>
          </w:p>
        </w:tc>
        <w:tc>
          <w:tcPr>
            <w:tcW w:w="11425" w:type="dxa"/>
            <w:tcBorders>
              <w:top w:val="nil"/>
              <w:left w:val="nil"/>
              <w:bottom w:val="single" w:sz="4" w:space="0" w:color="auto"/>
              <w:right w:val="single" w:sz="4" w:space="0" w:color="auto"/>
            </w:tcBorders>
            <w:shd w:val="clear" w:color="auto" w:fill="auto"/>
            <w:noWrap/>
            <w:hideMark/>
          </w:tcPr>
          <w:p w14:paraId="1B629053" w14:textId="6481737C" w:rsidR="008F4028" w:rsidRPr="00BD01D7" w:rsidRDefault="00311F85" w:rsidP="00D163DF">
            <w:pPr>
              <w:spacing w:before="60" w:after="60" w:line="240" w:lineRule="auto"/>
              <w:rPr>
                <w:noProof/>
                <w:sz w:val="20"/>
              </w:rPr>
            </w:pPr>
            <w:r>
              <w:rPr>
                <w:noProof/>
                <w:sz w:val="20"/>
              </w:rPr>
              <w:t>– – –</w:t>
            </w:r>
            <w:r w:rsidR="008F4028">
              <w:rPr>
                <w:noProof/>
                <w:sz w:val="20"/>
              </w:rPr>
              <w:t xml:space="preserve"> vstavki </w:t>
            </w:r>
          </w:p>
        </w:tc>
        <w:tc>
          <w:tcPr>
            <w:tcW w:w="986" w:type="dxa"/>
            <w:tcBorders>
              <w:top w:val="nil"/>
              <w:left w:val="nil"/>
              <w:bottom w:val="single" w:sz="4" w:space="0" w:color="auto"/>
              <w:right w:val="single" w:sz="4" w:space="0" w:color="auto"/>
            </w:tcBorders>
            <w:shd w:val="clear" w:color="auto" w:fill="auto"/>
            <w:noWrap/>
            <w:vAlign w:val="bottom"/>
            <w:hideMark/>
          </w:tcPr>
          <w:p w14:paraId="2F477846"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056BAC8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78D881" w14:textId="77777777" w:rsidR="008F4028" w:rsidRPr="00BD01D7" w:rsidRDefault="008F4028" w:rsidP="00D163DF">
            <w:pPr>
              <w:spacing w:before="60" w:after="60" w:line="240" w:lineRule="auto"/>
              <w:rPr>
                <w:noProof/>
                <w:sz w:val="20"/>
              </w:rPr>
            </w:pPr>
            <w:r>
              <w:rPr>
                <w:noProof/>
                <w:sz w:val="20"/>
              </w:rPr>
              <w:t>39235090</w:t>
            </w:r>
          </w:p>
        </w:tc>
        <w:tc>
          <w:tcPr>
            <w:tcW w:w="1134" w:type="dxa"/>
            <w:tcBorders>
              <w:top w:val="nil"/>
              <w:left w:val="nil"/>
              <w:bottom w:val="single" w:sz="4" w:space="0" w:color="auto"/>
              <w:right w:val="single" w:sz="4" w:space="0" w:color="auto"/>
            </w:tcBorders>
            <w:shd w:val="clear" w:color="auto" w:fill="auto"/>
            <w:noWrap/>
            <w:hideMark/>
          </w:tcPr>
          <w:p w14:paraId="3B16B251" w14:textId="77777777" w:rsidR="008F4028" w:rsidRPr="00BD01D7" w:rsidRDefault="008F4028" w:rsidP="00D163DF">
            <w:pPr>
              <w:spacing w:before="60" w:after="60" w:line="240" w:lineRule="auto"/>
              <w:rPr>
                <w:noProof/>
                <w:sz w:val="20"/>
              </w:rPr>
            </w:pPr>
            <w:r>
              <w:rPr>
                <w:noProof/>
                <w:sz w:val="20"/>
              </w:rPr>
              <w:t>392350</w:t>
            </w:r>
          </w:p>
        </w:tc>
        <w:tc>
          <w:tcPr>
            <w:tcW w:w="11425" w:type="dxa"/>
            <w:tcBorders>
              <w:top w:val="nil"/>
              <w:left w:val="nil"/>
              <w:bottom w:val="single" w:sz="4" w:space="0" w:color="auto"/>
              <w:right w:val="single" w:sz="4" w:space="0" w:color="auto"/>
            </w:tcBorders>
            <w:shd w:val="clear" w:color="auto" w:fill="auto"/>
            <w:noWrap/>
            <w:hideMark/>
          </w:tcPr>
          <w:p w14:paraId="70C3A504" w14:textId="6CC7E579" w:rsidR="008F4028" w:rsidRPr="00BD01D7" w:rsidRDefault="00311F85" w:rsidP="00D163DF">
            <w:pPr>
              <w:spacing w:before="60" w:after="60" w:line="240" w:lineRule="auto"/>
              <w:rPr>
                <w:noProof/>
                <w:sz w:val="20"/>
              </w:rPr>
            </w:pPr>
            <w:r>
              <w:rPr>
                <w:noProof/>
                <w:sz w:val="20"/>
              </w:rPr>
              <w:t>– –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1C9E714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4C49E4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EC739D9" w14:textId="77777777" w:rsidR="008F4028" w:rsidRPr="00BD01D7" w:rsidRDefault="008F4028" w:rsidP="00D163DF">
            <w:pPr>
              <w:spacing w:before="60" w:after="60" w:line="240" w:lineRule="auto"/>
              <w:rPr>
                <w:noProof/>
                <w:sz w:val="20"/>
              </w:rPr>
            </w:pPr>
            <w:r>
              <w:rPr>
                <w:noProof/>
                <w:sz w:val="20"/>
              </w:rPr>
              <w:t>39241000</w:t>
            </w:r>
          </w:p>
        </w:tc>
        <w:tc>
          <w:tcPr>
            <w:tcW w:w="1134" w:type="dxa"/>
            <w:tcBorders>
              <w:top w:val="nil"/>
              <w:left w:val="nil"/>
              <w:bottom w:val="single" w:sz="4" w:space="0" w:color="auto"/>
              <w:right w:val="single" w:sz="4" w:space="0" w:color="auto"/>
            </w:tcBorders>
            <w:shd w:val="clear" w:color="auto" w:fill="auto"/>
            <w:noWrap/>
            <w:hideMark/>
          </w:tcPr>
          <w:p w14:paraId="0C02FC26" w14:textId="77777777" w:rsidR="008F4028" w:rsidRPr="00BD01D7" w:rsidRDefault="008F4028" w:rsidP="00D163DF">
            <w:pPr>
              <w:spacing w:before="60" w:after="60" w:line="240" w:lineRule="auto"/>
              <w:rPr>
                <w:noProof/>
                <w:sz w:val="20"/>
              </w:rPr>
            </w:pPr>
            <w:r>
              <w:rPr>
                <w:noProof/>
                <w:sz w:val="20"/>
              </w:rPr>
              <w:t>392410</w:t>
            </w:r>
          </w:p>
        </w:tc>
        <w:tc>
          <w:tcPr>
            <w:tcW w:w="11425" w:type="dxa"/>
            <w:tcBorders>
              <w:top w:val="nil"/>
              <w:left w:val="nil"/>
              <w:bottom w:val="single" w:sz="4" w:space="0" w:color="auto"/>
              <w:right w:val="single" w:sz="4" w:space="0" w:color="auto"/>
            </w:tcBorders>
            <w:shd w:val="clear" w:color="auto" w:fill="auto"/>
            <w:noWrap/>
            <w:hideMark/>
          </w:tcPr>
          <w:p w14:paraId="698FE7C3" w14:textId="1559B9AF" w:rsidR="008F4028" w:rsidRPr="00BD01D7" w:rsidRDefault="000C19AE" w:rsidP="00D163DF">
            <w:pPr>
              <w:spacing w:before="60" w:after="60" w:line="240" w:lineRule="auto"/>
              <w:rPr>
                <w:noProof/>
                <w:sz w:val="20"/>
              </w:rPr>
            </w:pPr>
            <w:r>
              <w:rPr>
                <w:noProof/>
                <w:sz w:val="20"/>
              </w:rPr>
              <w:t>–</w:t>
            </w:r>
            <w:r w:rsidR="008F4028">
              <w:rPr>
                <w:noProof/>
                <w:sz w:val="20"/>
              </w:rPr>
              <w:t xml:space="preserve"> Namizni in kuhinjski pribor</w:t>
            </w:r>
          </w:p>
        </w:tc>
        <w:tc>
          <w:tcPr>
            <w:tcW w:w="986" w:type="dxa"/>
            <w:tcBorders>
              <w:top w:val="nil"/>
              <w:left w:val="nil"/>
              <w:bottom w:val="single" w:sz="4" w:space="0" w:color="auto"/>
              <w:right w:val="single" w:sz="4" w:space="0" w:color="auto"/>
            </w:tcBorders>
            <w:shd w:val="clear" w:color="auto" w:fill="auto"/>
            <w:noWrap/>
            <w:vAlign w:val="bottom"/>
            <w:hideMark/>
          </w:tcPr>
          <w:p w14:paraId="50BB194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D7046F2"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F96841" w14:textId="77777777" w:rsidR="008F4028" w:rsidRPr="00BD01D7" w:rsidRDefault="008F4028" w:rsidP="00D163DF">
            <w:pPr>
              <w:spacing w:before="60" w:after="60" w:line="240" w:lineRule="auto"/>
              <w:rPr>
                <w:noProof/>
                <w:sz w:val="20"/>
              </w:rPr>
            </w:pPr>
            <w:r>
              <w:rPr>
                <w:noProof/>
                <w:sz w:val="20"/>
              </w:rPr>
              <w:t>39249000</w:t>
            </w:r>
          </w:p>
        </w:tc>
        <w:tc>
          <w:tcPr>
            <w:tcW w:w="1134" w:type="dxa"/>
            <w:tcBorders>
              <w:top w:val="nil"/>
              <w:left w:val="nil"/>
              <w:bottom w:val="single" w:sz="4" w:space="0" w:color="auto"/>
              <w:right w:val="single" w:sz="4" w:space="0" w:color="auto"/>
            </w:tcBorders>
            <w:shd w:val="clear" w:color="auto" w:fill="auto"/>
            <w:noWrap/>
            <w:hideMark/>
          </w:tcPr>
          <w:p w14:paraId="7C216A9D" w14:textId="77777777" w:rsidR="008F4028" w:rsidRPr="00BD01D7" w:rsidRDefault="008F4028" w:rsidP="00D163DF">
            <w:pPr>
              <w:spacing w:before="60" w:after="60" w:line="240" w:lineRule="auto"/>
              <w:rPr>
                <w:noProof/>
                <w:sz w:val="20"/>
              </w:rPr>
            </w:pPr>
            <w:r>
              <w:rPr>
                <w:noProof/>
                <w:sz w:val="20"/>
              </w:rPr>
              <w:t>392490</w:t>
            </w:r>
          </w:p>
        </w:tc>
        <w:tc>
          <w:tcPr>
            <w:tcW w:w="11425" w:type="dxa"/>
            <w:tcBorders>
              <w:top w:val="nil"/>
              <w:left w:val="nil"/>
              <w:bottom w:val="single" w:sz="4" w:space="0" w:color="auto"/>
              <w:right w:val="single" w:sz="4" w:space="0" w:color="auto"/>
            </w:tcBorders>
            <w:shd w:val="clear" w:color="auto" w:fill="auto"/>
            <w:noWrap/>
            <w:hideMark/>
          </w:tcPr>
          <w:p w14:paraId="2904038B" w14:textId="4AB5385F"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1A08C4BD"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C0C2C6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75EAC46" w14:textId="77777777" w:rsidR="008F4028" w:rsidRPr="00BD01D7" w:rsidRDefault="008F4028" w:rsidP="00D163DF">
            <w:pPr>
              <w:spacing w:before="60" w:after="60" w:line="240" w:lineRule="auto"/>
              <w:rPr>
                <w:noProof/>
                <w:sz w:val="20"/>
              </w:rPr>
            </w:pPr>
            <w:r>
              <w:rPr>
                <w:noProof/>
                <w:sz w:val="20"/>
              </w:rPr>
              <w:t>39259000</w:t>
            </w:r>
          </w:p>
        </w:tc>
        <w:tc>
          <w:tcPr>
            <w:tcW w:w="1134" w:type="dxa"/>
            <w:tcBorders>
              <w:top w:val="nil"/>
              <w:left w:val="nil"/>
              <w:bottom w:val="single" w:sz="4" w:space="0" w:color="auto"/>
              <w:right w:val="single" w:sz="4" w:space="0" w:color="auto"/>
            </w:tcBorders>
            <w:shd w:val="clear" w:color="auto" w:fill="auto"/>
            <w:noWrap/>
            <w:hideMark/>
          </w:tcPr>
          <w:p w14:paraId="4603C4A8" w14:textId="77777777" w:rsidR="008F4028" w:rsidRPr="00BD01D7" w:rsidRDefault="008F4028" w:rsidP="00D163DF">
            <w:pPr>
              <w:spacing w:before="60" w:after="60" w:line="240" w:lineRule="auto"/>
              <w:rPr>
                <w:noProof/>
                <w:sz w:val="20"/>
              </w:rPr>
            </w:pPr>
            <w:r>
              <w:rPr>
                <w:noProof/>
                <w:sz w:val="20"/>
              </w:rPr>
              <w:t>392590</w:t>
            </w:r>
          </w:p>
        </w:tc>
        <w:tc>
          <w:tcPr>
            <w:tcW w:w="11425" w:type="dxa"/>
            <w:tcBorders>
              <w:top w:val="nil"/>
              <w:left w:val="nil"/>
              <w:bottom w:val="single" w:sz="4" w:space="0" w:color="auto"/>
              <w:right w:val="single" w:sz="4" w:space="0" w:color="auto"/>
            </w:tcBorders>
            <w:shd w:val="clear" w:color="auto" w:fill="auto"/>
            <w:noWrap/>
            <w:hideMark/>
          </w:tcPr>
          <w:p w14:paraId="199C48F6" w14:textId="362C2978"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1BA7B65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FF48FF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108013" w14:textId="77777777" w:rsidR="008F4028" w:rsidRPr="00BD01D7" w:rsidRDefault="008F4028" w:rsidP="00D163DF">
            <w:pPr>
              <w:spacing w:before="60" w:after="60" w:line="240" w:lineRule="auto"/>
              <w:rPr>
                <w:noProof/>
                <w:sz w:val="20"/>
              </w:rPr>
            </w:pPr>
            <w:r>
              <w:rPr>
                <w:noProof/>
                <w:sz w:val="20"/>
              </w:rPr>
              <w:t>39261000</w:t>
            </w:r>
          </w:p>
        </w:tc>
        <w:tc>
          <w:tcPr>
            <w:tcW w:w="1134" w:type="dxa"/>
            <w:tcBorders>
              <w:top w:val="nil"/>
              <w:left w:val="nil"/>
              <w:bottom w:val="single" w:sz="4" w:space="0" w:color="auto"/>
              <w:right w:val="single" w:sz="4" w:space="0" w:color="auto"/>
            </w:tcBorders>
            <w:shd w:val="clear" w:color="auto" w:fill="auto"/>
            <w:noWrap/>
            <w:hideMark/>
          </w:tcPr>
          <w:p w14:paraId="760E4120" w14:textId="77777777" w:rsidR="008F4028" w:rsidRPr="00BD01D7" w:rsidRDefault="008F4028" w:rsidP="00D163DF">
            <w:pPr>
              <w:spacing w:before="60" w:after="60" w:line="240" w:lineRule="auto"/>
              <w:rPr>
                <w:noProof/>
                <w:sz w:val="20"/>
              </w:rPr>
            </w:pPr>
            <w:r>
              <w:rPr>
                <w:noProof/>
                <w:sz w:val="20"/>
              </w:rPr>
              <w:t>392610</w:t>
            </w:r>
          </w:p>
        </w:tc>
        <w:tc>
          <w:tcPr>
            <w:tcW w:w="11425" w:type="dxa"/>
            <w:tcBorders>
              <w:top w:val="nil"/>
              <w:left w:val="nil"/>
              <w:bottom w:val="single" w:sz="4" w:space="0" w:color="auto"/>
              <w:right w:val="single" w:sz="4" w:space="0" w:color="auto"/>
            </w:tcBorders>
            <w:shd w:val="clear" w:color="auto" w:fill="auto"/>
            <w:noWrap/>
            <w:hideMark/>
          </w:tcPr>
          <w:p w14:paraId="1BE55BDE" w14:textId="40D4DD89" w:rsidR="008F4028" w:rsidRPr="00BD01D7" w:rsidRDefault="000C19AE" w:rsidP="00D163DF">
            <w:pPr>
              <w:spacing w:before="60" w:after="60" w:line="240" w:lineRule="auto"/>
              <w:rPr>
                <w:noProof/>
                <w:sz w:val="20"/>
              </w:rPr>
            </w:pPr>
            <w:r>
              <w:rPr>
                <w:noProof/>
                <w:sz w:val="20"/>
              </w:rPr>
              <w:t>–</w:t>
            </w:r>
            <w:r w:rsidR="008F4028">
              <w:rPr>
                <w:noProof/>
                <w:sz w:val="20"/>
              </w:rPr>
              <w:t xml:space="preserve"> Proizvodi za pisarne ali šole</w:t>
            </w:r>
          </w:p>
        </w:tc>
        <w:tc>
          <w:tcPr>
            <w:tcW w:w="986" w:type="dxa"/>
            <w:tcBorders>
              <w:top w:val="nil"/>
              <w:left w:val="nil"/>
              <w:bottom w:val="single" w:sz="4" w:space="0" w:color="auto"/>
              <w:right w:val="single" w:sz="4" w:space="0" w:color="auto"/>
            </w:tcBorders>
            <w:shd w:val="clear" w:color="auto" w:fill="auto"/>
            <w:noWrap/>
            <w:vAlign w:val="bottom"/>
            <w:hideMark/>
          </w:tcPr>
          <w:p w14:paraId="49021536"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CF9279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448872" w14:textId="77777777" w:rsidR="008F4028" w:rsidRPr="00BD01D7" w:rsidRDefault="008F4028" w:rsidP="00D163DF">
            <w:pPr>
              <w:spacing w:before="60" w:after="60" w:line="240" w:lineRule="auto"/>
              <w:rPr>
                <w:noProof/>
                <w:sz w:val="20"/>
              </w:rPr>
            </w:pPr>
            <w:r>
              <w:rPr>
                <w:noProof/>
                <w:sz w:val="20"/>
              </w:rPr>
              <w:t>39262000</w:t>
            </w:r>
          </w:p>
        </w:tc>
        <w:tc>
          <w:tcPr>
            <w:tcW w:w="1134" w:type="dxa"/>
            <w:tcBorders>
              <w:top w:val="nil"/>
              <w:left w:val="nil"/>
              <w:bottom w:val="single" w:sz="4" w:space="0" w:color="auto"/>
              <w:right w:val="single" w:sz="4" w:space="0" w:color="auto"/>
            </w:tcBorders>
            <w:shd w:val="clear" w:color="auto" w:fill="auto"/>
            <w:noWrap/>
            <w:hideMark/>
          </w:tcPr>
          <w:p w14:paraId="2433456C" w14:textId="77777777" w:rsidR="008F4028" w:rsidRPr="00BD01D7" w:rsidRDefault="008F4028" w:rsidP="00D163DF">
            <w:pPr>
              <w:spacing w:before="60" w:after="60" w:line="240" w:lineRule="auto"/>
              <w:rPr>
                <w:noProof/>
                <w:sz w:val="20"/>
              </w:rPr>
            </w:pPr>
            <w:r>
              <w:rPr>
                <w:noProof/>
                <w:sz w:val="20"/>
              </w:rPr>
              <w:t>392620</w:t>
            </w:r>
          </w:p>
        </w:tc>
        <w:tc>
          <w:tcPr>
            <w:tcW w:w="11425" w:type="dxa"/>
            <w:tcBorders>
              <w:top w:val="nil"/>
              <w:left w:val="nil"/>
              <w:bottom w:val="single" w:sz="4" w:space="0" w:color="auto"/>
              <w:right w:val="single" w:sz="4" w:space="0" w:color="auto"/>
            </w:tcBorders>
            <w:shd w:val="clear" w:color="auto" w:fill="auto"/>
            <w:noWrap/>
            <w:hideMark/>
          </w:tcPr>
          <w:p w14:paraId="5DFB0910" w14:textId="594E92DD" w:rsidR="008F4028" w:rsidRPr="00BD01D7" w:rsidRDefault="000C19AE" w:rsidP="00D163DF">
            <w:pPr>
              <w:spacing w:before="60" w:after="60" w:line="240" w:lineRule="auto"/>
              <w:rPr>
                <w:noProof/>
                <w:sz w:val="20"/>
              </w:rPr>
            </w:pPr>
            <w:r>
              <w:rPr>
                <w:noProof/>
                <w:sz w:val="20"/>
              </w:rPr>
              <w:t>–</w:t>
            </w:r>
            <w:r w:rsidR="008F4028">
              <w:rPr>
                <w:noProof/>
                <w:sz w:val="20"/>
              </w:rPr>
              <w:t xml:space="preserve"> Oblačilni predmeti in pribor za oblačila (vključno rokavice, palčniki in rokavice brez prstov)</w:t>
            </w:r>
          </w:p>
        </w:tc>
        <w:tc>
          <w:tcPr>
            <w:tcW w:w="986" w:type="dxa"/>
            <w:tcBorders>
              <w:top w:val="nil"/>
              <w:left w:val="nil"/>
              <w:bottom w:val="single" w:sz="4" w:space="0" w:color="auto"/>
              <w:right w:val="single" w:sz="4" w:space="0" w:color="auto"/>
            </w:tcBorders>
            <w:shd w:val="clear" w:color="auto" w:fill="auto"/>
            <w:noWrap/>
            <w:vAlign w:val="bottom"/>
            <w:hideMark/>
          </w:tcPr>
          <w:p w14:paraId="029799E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CEF14F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D7177F2" w14:textId="77777777" w:rsidR="008F4028" w:rsidRPr="00BD01D7" w:rsidRDefault="008F4028" w:rsidP="00D163DF">
            <w:pPr>
              <w:pageBreakBefore/>
              <w:spacing w:before="60" w:after="60" w:line="240" w:lineRule="auto"/>
              <w:rPr>
                <w:noProof/>
                <w:sz w:val="20"/>
              </w:rPr>
            </w:pPr>
            <w:r>
              <w:rPr>
                <w:noProof/>
                <w:sz w:val="20"/>
              </w:rPr>
              <w:t>39269010</w:t>
            </w:r>
          </w:p>
        </w:tc>
        <w:tc>
          <w:tcPr>
            <w:tcW w:w="1134" w:type="dxa"/>
            <w:tcBorders>
              <w:top w:val="nil"/>
              <w:left w:val="nil"/>
              <w:bottom w:val="single" w:sz="4" w:space="0" w:color="auto"/>
              <w:right w:val="single" w:sz="4" w:space="0" w:color="auto"/>
            </w:tcBorders>
            <w:shd w:val="clear" w:color="auto" w:fill="auto"/>
            <w:noWrap/>
            <w:hideMark/>
          </w:tcPr>
          <w:p w14:paraId="15135B72" w14:textId="77777777" w:rsidR="008F4028" w:rsidRPr="00BD01D7" w:rsidRDefault="008F4028" w:rsidP="00D163DF">
            <w:pPr>
              <w:spacing w:before="60" w:after="60" w:line="240" w:lineRule="auto"/>
              <w:rPr>
                <w:noProof/>
                <w:sz w:val="20"/>
              </w:rPr>
            </w:pPr>
            <w:r>
              <w:rPr>
                <w:noProof/>
                <w:sz w:val="20"/>
              </w:rPr>
              <w:t>392690</w:t>
            </w:r>
          </w:p>
        </w:tc>
        <w:tc>
          <w:tcPr>
            <w:tcW w:w="11425" w:type="dxa"/>
            <w:tcBorders>
              <w:top w:val="nil"/>
              <w:left w:val="nil"/>
              <w:bottom w:val="single" w:sz="4" w:space="0" w:color="auto"/>
              <w:right w:val="single" w:sz="4" w:space="0" w:color="auto"/>
            </w:tcBorders>
            <w:shd w:val="clear" w:color="auto" w:fill="auto"/>
            <w:noWrap/>
            <w:hideMark/>
          </w:tcPr>
          <w:p w14:paraId="22A7D51F" w14:textId="6AF0EEF8" w:rsidR="008F4028" w:rsidRPr="00BD01D7" w:rsidRDefault="00311F85" w:rsidP="00D163DF">
            <w:pPr>
              <w:spacing w:before="60" w:after="60" w:line="240" w:lineRule="auto"/>
              <w:rPr>
                <w:noProof/>
                <w:sz w:val="20"/>
              </w:rPr>
            </w:pPr>
            <w:r>
              <w:rPr>
                <w:noProof/>
                <w:sz w:val="20"/>
              </w:rPr>
              <w:t>– – –</w:t>
            </w:r>
            <w:r w:rsidR="008F4028">
              <w:rPr>
                <w:noProof/>
                <w:sz w:val="20"/>
              </w:rPr>
              <w:t xml:space="preserve"> plovci za ribiške mreže</w:t>
            </w:r>
          </w:p>
        </w:tc>
        <w:tc>
          <w:tcPr>
            <w:tcW w:w="986" w:type="dxa"/>
            <w:tcBorders>
              <w:top w:val="nil"/>
              <w:left w:val="nil"/>
              <w:bottom w:val="single" w:sz="4" w:space="0" w:color="auto"/>
              <w:right w:val="single" w:sz="4" w:space="0" w:color="auto"/>
            </w:tcBorders>
            <w:shd w:val="clear" w:color="auto" w:fill="auto"/>
            <w:noWrap/>
            <w:vAlign w:val="bottom"/>
            <w:hideMark/>
          </w:tcPr>
          <w:p w14:paraId="1BA7BC4A"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1A1040F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B02FB8D" w14:textId="77777777" w:rsidR="008F4028" w:rsidRPr="00BD01D7" w:rsidRDefault="008F4028" w:rsidP="00D163DF">
            <w:pPr>
              <w:spacing w:before="60" w:after="60" w:line="240" w:lineRule="auto"/>
              <w:rPr>
                <w:noProof/>
                <w:sz w:val="20"/>
              </w:rPr>
            </w:pPr>
            <w:r>
              <w:rPr>
                <w:noProof/>
                <w:sz w:val="20"/>
              </w:rPr>
              <w:t>39269090</w:t>
            </w:r>
          </w:p>
        </w:tc>
        <w:tc>
          <w:tcPr>
            <w:tcW w:w="1134" w:type="dxa"/>
            <w:tcBorders>
              <w:top w:val="nil"/>
              <w:left w:val="nil"/>
              <w:bottom w:val="single" w:sz="4" w:space="0" w:color="auto"/>
              <w:right w:val="single" w:sz="4" w:space="0" w:color="auto"/>
            </w:tcBorders>
            <w:shd w:val="clear" w:color="auto" w:fill="auto"/>
            <w:noWrap/>
            <w:hideMark/>
          </w:tcPr>
          <w:p w14:paraId="4C792B2F" w14:textId="77777777" w:rsidR="008F4028" w:rsidRPr="00BD01D7" w:rsidRDefault="008F4028" w:rsidP="00D163DF">
            <w:pPr>
              <w:spacing w:before="60" w:after="60" w:line="240" w:lineRule="auto"/>
              <w:rPr>
                <w:noProof/>
                <w:sz w:val="20"/>
              </w:rPr>
            </w:pPr>
            <w:r>
              <w:rPr>
                <w:noProof/>
                <w:sz w:val="20"/>
              </w:rPr>
              <w:t>392690</w:t>
            </w:r>
          </w:p>
        </w:tc>
        <w:tc>
          <w:tcPr>
            <w:tcW w:w="11425" w:type="dxa"/>
            <w:tcBorders>
              <w:top w:val="nil"/>
              <w:left w:val="nil"/>
              <w:bottom w:val="single" w:sz="4" w:space="0" w:color="auto"/>
              <w:right w:val="single" w:sz="4" w:space="0" w:color="auto"/>
            </w:tcBorders>
            <w:shd w:val="clear" w:color="auto" w:fill="auto"/>
            <w:noWrap/>
            <w:hideMark/>
          </w:tcPr>
          <w:p w14:paraId="5F7A978B" w14:textId="54ED521F" w:rsidR="008F4028" w:rsidRPr="00BD01D7" w:rsidRDefault="00311F85" w:rsidP="00D163DF">
            <w:pPr>
              <w:spacing w:before="60" w:after="60" w:line="240" w:lineRule="auto"/>
              <w:rPr>
                <w:noProof/>
                <w:sz w:val="20"/>
              </w:rPr>
            </w:pPr>
            <w:r>
              <w:rPr>
                <w:noProof/>
                <w:sz w:val="20"/>
              </w:rPr>
              <w:t>– –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7D1497CB"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21EADA9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C98B45E" w14:textId="77777777" w:rsidR="008F4028" w:rsidRPr="00BD01D7" w:rsidRDefault="008F4028" w:rsidP="00D163DF">
            <w:pPr>
              <w:spacing w:before="60" w:after="60" w:line="240" w:lineRule="auto"/>
              <w:rPr>
                <w:noProof/>
                <w:sz w:val="20"/>
              </w:rPr>
            </w:pPr>
            <w:r>
              <w:rPr>
                <w:noProof/>
                <w:sz w:val="20"/>
              </w:rPr>
              <w:t>40081100</w:t>
            </w:r>
          </w:p>
        </w:tc>
        <w:tc>
          <w:tcPr>
            <w:tcW w:w="1134" w:type="dxa"/>
            <w:tcBorders>
              <w:top w:val="nil"/>
              <w:left w:val="nil"/>
              <w:bottom w:val="single" w:sz="4" w:space="0" w:color="auto"/>
              <w:right w:val="single" w:sz="4" w:space="0" w:color="auto"/>
            </w:tcBorders>
            <w:shd w:val="clear" w:color="auto" w:fill="auto"/>
            <w:noWrap/>
            <w:hideMark/>
          </w:tcPr>
          <w:p w14:paraId="094C714A" w14:textId="77777777" w:rsidR="008F4028" w:rsidRPr="00BD01D7" w:rsidRDefault="008F4028" w:rsidP="00D163DF">
            <w:pPr>
              <w:spacing w:before="60" w:after="60" w:line="240" w:lineRule="auto"/>
              <w:rPr>
                <w:noProof/>
                <w:sz w:val="20"/>
              </w:rPr>
            </w:pPr>
            <w:r>
              <w:rPr>
                <w:noProof/>
                <w:sz w:val="20"/>
              </w:rPr>
              <w:t>400811</w:t>
            </w:r>
          </w:p>
        </w:tc>
        <w:tc>
          <w:tcPr>
            <w:tcW w:w="11425" w:type="dxa"/>
            <w:tcBorders>
              <w:top w:val="nil"/>
              <w:left w:val="nil"/>
              <w:bottom w:val="single" w:sz="4" w:space="0" w:color="auto"/>
              <w:right w:val="single" w:sz="4" w:space="0" w:color="auto"/>
            </w:tcBorders>
            <w:shd w:val="clear" w:color="auto" w:fill="auto"/>
            <w:noWrap/>
            <w:hideMark/>
          </w:tcPr>
          <w:p w14:paraId="54A2D02A" w14:textId="67A3DFC2" w:rsidR="008F4028" w:rsidRPr="00BD01D7" w:rsidRDefault="00311F85" w:rsidP="00D163DF">
            <w:pPr>
              <w:spacing w:before="60" w:after="60" w:line="240" w:lineRule="auto"/>
              <w:rPr>
                <w:noProof/>
                <w:sz w:val="20"/>
              </w:rPr>
            </w:pPr>
            <w:r>
              <w:rPr>
                <w:noProof/>
                <w:sz w:val="20"/>
              </w:rPr>
              <w:t>– –</w:t>
            </w:r>
            <w:r w:rsidR="008F4028">
              <w:rPr>
                <w:noProof/>
                <w:sz w:val="20"/>
              </w:rPr>
              <w:t xml:space="preserve"> plošče, listi in trakovi</w:t>
            </w:r>
          </w:p>
        </w:tc>
        <w:tc>
          <w:tcPr>
            <w:tcW w:w="986" w:type="dxa"/>
            <w:tcBorders>
              <w:top w:val="nil"/>
              <w:left w:val="nil"/>
              <w:bottom w:val="single" w:sz="4" w:space="0" w:color="auto"/>
              <w:right w:val="single" w:sz="4" w:space="0" w:color="auto"/>
            </w:tcBorders>
            <w:shd w:val="clear" w:color="auto" w:fill="auto"/>
            <w:noWrap/>
            <w:vAlign w:val="bottom"/>
            <w:hideMark/>
          </w:tcPr>
          <w:p w14:paraId="0518C283"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4FE6231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D13CEE" w14:textId="77777777" w:rsidR="008F4028" w:rsidRPr="00BD01D7" w:rsidRDefault="008F4028" w:rsidP="00D163DF">
            <w:pPr>
              <w:spacing w:before="60" w:after="60" w:line="240" w:lineRule="auto"/>
              <w:rPr>
                <w:noProof/>
                <w:sz w:val="20"/>
              </w:rPr>
            </w:pPr>
            <w:r>
              <w:rPr>
                <w:noProof/>
                <w:sz w:val="20"/>
              </w:rPr>
              <w:t>40082900</w:t>
            </w:r>
          </w:p>
        </w:tc>
        <w:tc>
          <w:tcPr>
            <w:tcW w:w="1134" w:type="dxa"/>
            <w:tcBorders>
              <w:top w:val="nil"/>
              <w:left w:val="nil"/>
              <w:bottom w:val="single" w:sz="4" w:space="0" w:color="auto"/>
              <w:right w:val="single" w:sz="4" w:space="0" w:color="auto"/>
            </w:tcBorders>
            <w:shd w:val="clear" w:color="auto" w:fill="auto"/>
            <w:noWrap/>
            <w:hideMark/>
          </w:tcPr>
          <w:p w14:paraId="7B1B6161" w14:textId="77777777" w:rsidR="008F4028" w:rsidRPr="00BD01D7" w:rsidRDefault="008F4028" w:rsidP="00D163DF">
            <w:pPr>
              <w:spacing w:before="60" w:after="60" w:line="240" w:lineRule="auto"/>
              <w:rPr>
                <w:noProof/>
                <w:sz w:val="20"/>
              </w:rPr>
            </w:pPr>
            <w:r>
              <w:rPr>
                <w:noProof/>
                <w:sz w:val="20"/>
              </w:rPr>
              <w:t>400829</w:t>
            </w:r>
          </w:p>
        </w:tc>
        <w:tc>
          <w:tcPr>
            <w:tcW w:w="11425" w:type="dxa"/>
            <w:tcBorders>
              <w:top w:val="nil"/>
              <w:left w:val="nil"/>
              <w:bottom w:val="single" w:sz="4" w:space="0" w:color="auto"/>
              <w:right w:val="single" w:sz="4" w:space="0" w:color="auto"/>
            </w:tcBorders>
            <w:shd w:val="clear" w:color="auto" w:fill="auto"/>
            <w:noWrap/>
            <w:hideMark/>
          </w:tcPr>
          <w:p w14:paraId="6473CE28" w14:textId="70B110B0"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49B8C18D"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4CA4671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DC7C79" w14:textId="77777777" w:rsidR="008F4028" w:rsidRPr="00BD01D7" w:rsidRDefault="008F4028" w:rsidP="00D163DF">
            <w:pPr>
              <w:spacing w:before="60" w:after="60" w:line="240" w:lineRule="auto"/>
              <w:rPr>
                <w:noProof/>
                <w:sz w:val="20"/>
              </w:rPr>
            </w:pPr>
            <w:r>
              <w:rPr>
                <w:noProof/>
                <w:sz w:val="20"/>
              </w:rPr>
              <w:t>40111000</w:t>
            </w:r>
          </w:p>
        </w:tc>
        <w:tc>
          <w:tcPr>
            <w:tcW w:w="1134" w:type="dxa"/>
            <w:tcBorders>
              <w:top w:val="nil"/>
              <w:left w:val="nil"/>
              <w:bottom w:val="single" w:sz="4" w:space="0" w:color="auto"/>
              <w:right w:val="single" w:sz="4" w:space="0" w:color="auto"/>
            </w:tcBorders>
            <w:shd w:val="clear" w:color="auto" w:fill="auto"/>
            <w:noWrap/>
            <w:hideMark/>
          </w:tcPr>
          <w:p w14:paraId="07A00F5E" w14:textId="77777777" w:rsidR="008F4028" w:rsidRPr="00BD01D7" w:rsidRDefault="008F4028" w:rsidP="00D163DF">
            <w:pPr>
              <w:spacing w:before="60" w:after="60" w:line="240" w:lineRule="auto"/>
              <w:rPr>
                <w:noProof/>
                <w:sz w:val="20"/>
              </w:rPr>
            </w:pPr>
            <w:r>
              <w:rPr>
                <w:noProof/>
                <w:sz w:val="20"/>
              </w:rPr>
              <w:t>401110</w:t>
            </w:r>
          </w:p>
        </w:tc>
        <w:tc>
          <w:tcPr>
            <w:tcW w:w="11425" w:type="dxa"/>
            <w:tcBorders>
              <w:top w:val="nil"/>
              <w:left w:val="nil"/>
              <w:bottom w:val="single" w:sz="4" w:space="0" w:color="auto"/>
              <w:right w:val="single" w:sz="4" w:space="0" w:color="auto"/>
            </w:tcBorders>
            <w:shd w:val="clear" w:color="auto" w:fill="auto"/>
            <w:noWrap/>
            <w:hideMark/>
          </w:tcPr>
          <w:p w14:paraId="227A41B9" w14:textId="5E0380CB" w:rsidR="008F4028" w:rsidRPr="00BD01D7" w:rsidRDefault="000C19AE" w:rsidP="00D163DF">
            <w:pPr>
              <w:spacing w:before="60" w:after="60" w:line="240" w:lineRule="auto"/>
              <w:rPr>
                <w:noProof/>
                <w:sz w:val="20"/>
              </w:rPr>
            </w:pPr>
            <w:r>
              <w:rPr>
                <w:noProof/>
                <w:sz w:val="20"/>
              </w:rPr>
              <w:t>–</w:t>
            </w:r>
            <w:r w:rsidR="008F4028">
              <w:rPr>
                <w:noProof/>
                <w:sz w:val="20"/>
              </w:rPr>
              <w:t xml:space="preserve"> Za osebne avtomobile (vključno za avtodome in dirkalne avtomobile)</w:t>
            </w:r>
          </w:p>
        </w:tc>
        <w:tc>
          <w:tcPr>
            <w:tcW w:w="986" w:type="dxa"/>
            <w:tcBorders>
              <w:top w:val="nil"/>
              <w:left w:val="nil"/>
              <w:bottom w:val="single" w:sz="4" w:space="0" w:color="auto"/>
              <w:right w:val="single" w:sz="4" w:space="0" w:color="auto"/>
            </w:tcBorders>
            <w:shd w:val="clear" w:color="auto" w:fill="auto"/>
            <w:noWrap/>
            <w:vAlign w:val="bottom"/>
            <w:hideMark/>
          </w:tcPr>
          <w:p w14:paraId="47380F01"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6D6754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12B883" w14:textId="77777777" w:rsidR="008F4028" w:rsidRPr="00BD01D7" w:rsidRDefault="008F4028" w:rsidP="00D163DF">
            <w:pPr>
              <w:spacing w:before="60" w:after="60" w:line="240" w:lineRule="auto"/>
              <w:rPr>
                <w:noProof/>
                <w:sz w:val="20"/>
              </w:rPr>
            </w:pPr>
            <w:r>
              <w:rPr>
                <w:noProof/>
                <w:sz w:val="20"/>
              </w:rPr>
              <w:t>40112010</w:t>
            </w:r>
          </w:p>
        </w:tc>
        <w:tc>
          <w:tcPr>
            <w:tcW w:w="1134" w:type="dxa"/>
            <w:tcBorders>
              <w:top w:val="nil"/>
              <w:left w:val="nil"/>
              <w:bottom w:val="single" w:sz="4" w:space="0" w:color="auto"/>
              <w:right w:val="single" w:sz="4" w:space="0" w:color="auto"/>
            </w:tcBorders>
            <w:shd w:val="clear" w:color="auto" w:fill="auto"/>
            <w:noWrap/>
            <w:hideMark/>
          </w:tcPr>
          <w:p w14:paraId="1B3D626B" w14:textId="77777777" w:rsidR="008F4028" w:rsidRPr="00BD01D7" w:rsidRDefault="008F4028" w:rsidP="00D163DF">
            <w:pPr>
              <w:spacing w:before="60" w:after="60" w:line="240" w:lineRule="auto"/>
              <w:rPr>
                <w:noProof/>
                <w:sz w:val="20"/>
              </w:rPr>
            </w:pPr>
            <w:r>
              <w:rPr>
                <w:noProof/>
                <w:sz w:val="20"/>
              </w:rPr>
              <w:t>401120</w:t>
            </w:r>
          </w:p>
        </w:tc>
        <w:tc>
          <w:tcPr>
            <w:tcW w:w="11425" w:type="dxa"/>
            <w:tcBorders>
              <w:top w:val="nil"/>
              <w:left w:val="nil"/>
              <w:bottom w:val="single" w:sz="4" w:space="0" w:color="auto"/>
              <w:right w:val="single" w:sz="4" w:space="0" w:color="auto"/>
            </w:tcBorders>
            <w:shd w:val="clear" w:color="auto" w:fill="auto"/>
            <w:noWrap/>
            <w:hideMark/>
          </w:tcPr>
          <w:p w14:paraId="1CF55AC5" w14:textId="1AD1DFDF" w:rsidR="008F4028" w:rsidRPr="00BD01D7" w:rsidRDefault="00311F85" w:rsidP="00D163DF">
            <w:pPr>
              <w:spacing w:before="60" w:after="60" w:line="240" w:lineRule="auto"/>
              <w:rPr>
                <w:noProof/>
                <w:sz w:val="20"/>
              </w:rPr>
            </w:pPr>
            <w:r>
              <w:rPr>
                <w:noProof/>
                <w:sz w:val="20"/>
              </w:rPr>
              <w:t>– – –</w:t>
            </w:r>
            <w:r w:rsidR="008F4028">
              <w:rPr>
                <w:noProof/>
                <w:sz w:val="20"/>
              </w:rPr>
              <w:t xml:space="preserve"> s premerom platišča manj kot 17 palcev </w:t>
            </w:r>
          </w:p>
        </w:tc>
        <w:tc>
          <w:tcPr>
            <w:tcW w:w="986" w:type="dxa"/>
            <w:tcBorders>
              <w:top w:val="nil"/>
              <w:left w:val="nil"/>
              <w:bottom w:val="single" w:sz="4" w:space="0" w:color="auto"/>
              <w:right w:val="single" w:sz="4" w:space="0" w:color="auto"/>
            </w:tcBorders>
            <w:shd w:val="clear" w:color="auto" w:fill="auto"/>
            <w:noWrap/>
            <w:vAlign w:val="bottom"/>
            <w:hideMark/>
          </w:tcPr>
          <w:p w14:paraId="0BA7FE61"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29D2942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5EEF4E" w14:textId="77777777" w:rsidR="008F4028" w:rsidRPr="00BD01D7" w:rsidRDefault="008F4028" w:rsidP="00D163DF">
            <w:pPr>
              <w:spacing w:before="60" w:after="60" w:line="240" w:lineRule="auto"/>
              <w:rPr>
                <w:noProof/>
                <w:sz w:val="20"/>
              </w:rPr>
            </w:pPr>
            <w:r>
              <w:rPr>
                <w:noProof/>
                <w:sz w:val="20"/>
              </w:rPr>
              <w:t>40112020</w:t>
            </w:r>
          </w:p>
        </w:tc>
        <w:tc>
          <w:tcPr>
            <w:tcW w:w="1134" w:type="dxa"/>
            <w:tcBorders>
              <w:top w:val="nil"/>
              <w:left w:val="nil"/>
              <w:bottom w:val="single" w:sz="4" w:space="0" w:color="auto"/>
              <w:right w:val="single" w:sz="4" w:space="0" w:color="auto"/>
            </w:tcBorders>
            <w:shd w:val="clear" w:color="auto" w:fill="auto"/>
            <w:noWrap/>
            <w:hideMark/>
          </w:tcPr>
          <w:p w14:paraId="510F3F21" w14:textId="77777777" w:rsidR="008F4028" w:rsidRPr="00BD01D7" w:rsidRDefault="008F4028" w:rsidP="00D163DF">
            <w:pPr>
              <w:spacing w:before="60" w:after="60" w:line="240" w:lineRule="auto"/>
              <w:rPr>
                <w:noProof/>
                <w:sz w:val="20"/>
              </w:rPr>
            </w:pPr>
            <w:r>
              <w:rPr>
                <w:noProof/>
                <w:sz w:val="20"/>
              </w:rPr>
              <w:t>401120</w:t>
            </w:r>
          </w:p>
        </w:tc>
        <w:tc>
          <w:tcPr>
            <w:tcW w:w="11425" w:type="dxa"/>
            <w:tcBorders>
              <w:top w:val="nil"/>
              <w:left w:val="nil"/>
              <w:bottom w:val="single" w:sz="4" w:space="0" w:color="auto"/>
              <w:right w:val="single" w:sz="4" w:space="0" w:color="auto"/>
            </w:tcBorders>
            <w:shd w:val="clear" w:color="auto" w:fill="auto"/>
            <w:noWrap/>
            <w:hideMark/>
          </w:tcPr>
          <w:p w14:paraId="50F5ACE1" w14:textId="3557E33B" w:rsidR="008F4028" w:rsidRPr="00BD01D7" w:rsidRDefault="00311F85" w:rsidP="00D163DF">
            <w:pPr>
              <w:spacing w:before="60" w:after="60" w:line="240" w:lineRule="auto"/>
              <w:rPr>
                <w:noProof/>
                <w:sz w:val="20"/>
              </w:rPr>
            </w:pPr>
            <w:r>
              <w:rPr>
                <w:noProof/>
                <w:sz w:val="20"/>
              </w:rPr>
              <w:t>– – –</w:t>
            </w:r>
            <w:r w:rsidR="008F4028">
              <w:rPr>
                <w:noProof/>
                <w:sz w:val="20"/>
              </w:rPr>
              <w:t xml:space="preserve"> s premerom platišča 17 palcev in več</w:t>
            </w:r>
          </w:p>
        </w:tc>
        <w:tc>
          <w:tcPr>
            <w:tcW w:w="986" w:type="dxa"/>
            <w:tcBorders>
              <w:top w:val="nil"/>
              <w:left w:val="nil"/>
              <w:bottom w:val="single" w:sz="4" w:space="0" w:color="auto"/>
              <w:right w:val="single" w:sz="4" w:space="0" w:color="auto"/>
            </w:tcBorders>
            <w:shd w:val="clear" w:color="auto" w:fill="auto"/>
            <w:noWrap/>
            <w:vAlign w:val="bottom"/>
            <w:hideMark/>
          </w:tcPr>
          <w:p w14:paraId="7BF6100C"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1414382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E8B208C" w14:textId="77777777" w:rsidR="008F4028" w:rsidRPr="00BD01D7" w:rsidRDefault="008F4028" w:rsidP="00D163DF">
            <w:pPr>
              <w:spacing w:before="60" w:after="60" w:line="240" w:lineRule="auto"/>
              <w:rPr>
                <w:noProof/>
                <w:sz w:val="20"/>
              </w:rPr>
            </w:pPr>
            <w:r>
              <w:rPr>
                <w:noProof/>
                <w:sz w:val="20"/>
              </w:rPr>
              <w:t>40131000</w:t>
            </w:r>
          </w:p>
        </w:tc>
        <w:tc>
          <w:tcPr>
            <w:tcW w:w="1134" w:type="dxa"/>
            <w:tcBorders>
              <w:top w:val="nil"/>
              <w:left w:val="nil"/>
              <w:bottom w:val="single" w:sz="4" w:space="0" w:color="auto"/>
              <w:right w:val="single" w:sz="4" w:space="0" w:color="auto"/>
            </w:tcBorders>
            <w:shd w:val="clear" w:color="auto" w:fill="auto"/>
            <w:noWrap/>
            <w:hideMark/>
          </w:tcPr>
          <w:p w14:paraId="0A6C560E" w14:textId="77777777" w:rsidR="008F4028" w:rsidRPr="00BD01D7" w:rsidRDefault="008F4028" w:rsidP="00D163DF">
            <w:pPr>
              <w:spacing w:before="60" w:after="60" w:line="240" w:lineRule="auto"/>
              <w:rPr>
                <w:noProof/>
                <w:sz w:val="20"/>
              </w:rPr>
            </w:pPr>
            <w:r>
              <w:rPr>
                <w:noProof/>
                <w:sz w:val="20"/>
              </w:rPr>
              <w:t>401310</w:t>
            </w:r>
          </w:p>
        </w:tc>
        <w:tc>
          <w:tcPr>
            <w:tcW w:w="11425" w:type="dxa"/>
            <w:tcBorders>
              <w:top w:val="nil"/>
              <w:left w:val="nil"/>
              <w:bottom w:val="single" w:sz="4" w:space="0" w:color="auto"/>
              <w:right w:val="single" w:sz="4" w:space="0" w:color="auto"/>
            </w:tcBorders>
            <w:shd w:val="clear" w:color="auto" w:fill="auto"/>
            <w:noWrap/>
            <w:hideMark/>
          </w:tcPr>
          <w:p w14:paraId="792E1D97" w14:textId="4E0DC982" w:rsidR="008F4028" w:rsidRPr="00BD01D7" w:rsidRDefault="000C19AE" w:rsidP="00D163DF">
            <w:pPr>
              <w:spacing w:before="60" w:after="60" w:line="240" w:lineRule="auto"/>
              <w:rPr>
                <w:noProof/>
                <w:sz w:val="20"/>
              </w:rPr>
            </w:pPr>
            <w:r>
              <w:rPr>
                <w:noProof/>
                <w:sz w:val="20"/>
              </w:rPr>
              <w:t>–</w:t>
            </w:r>
            <w:r w:rsidR="008F4028">
              <w:rPr>
                <w:noProof/>
                <w:sz w:val="20"/>
              </w:rPr>
              <w:t xml:space="preserve"> Za osebne avtomobile (vključno za avtodome in dirkalne avtomobile), avtobuse in tovornjake</w:t>
            </w:r>
          </w:p>
        </w:tc>
        <w:tc>
          <w:tcPr>
            <w:tcW w:w="986" w:type="dxa"/>
            <w:tcBorders>
              <w:top w:val="nil"/>
              <w:left w:val="nil"/>
              <w:bottom w:val="single" w:sz="4" w:space="0" w:color="auto"/>
              <w:right w:val="single" w:sz="4" w:space="0" w:color="auto"/>
            </w:tcBorders>
            <w:shd w:val="clear" w:color="auto" w:fill="auto"/>
            <w:noWrap/>
            <w:vAlign w:val="bottom"/>
            <w:hideMark/>
          </w:tcPr>
          <w:p w14:paraId="7932272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827E50E"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6BB83FD" w14:textId="77777777" w:rsidR="008F4028" w:rsidRPr="00BD01D7" w:rsidRDefault="008F4028" w:rsidP="00D163DF">
            <w:pPr>
              <w:spacing w:before="60" w:after="60" w:line="240" w:lineRule="auto"/>
              <w:rPr>
                <w:noProof/>
                <w:sz w:val="20"/>
              </w:rPr>
            </w:pPr>
            <w:r>
              <w:rPr>
                <w:noProof/>
                <w:sz w:val="20"/>
              </w:rPr>
              <w:t>40139000</w:t>
            </w:r>
          </w:p>
        </w:tc>
        <w:tc>
          <w:tcPr>
            <w:tcW w:w="1134" w:type="dxa"/>
            <w:tcBorders>
              <w:top w:val="nil"/>
              <w:left w:val="nil"/>
              <w:bottom w:val="single" w:sz="4" w:space="0" w:color="auto"/>
              <w:right w:val="single" w:sz="4" w:space="0" w:color="auto"/>
            </w:tcBorders>
            <w:shd w:val="clear" w:color="auto" w:fill="auto"/>
            <w:noWrap/>
            <w:hideMark/>
          </w:tcPr>
          <w:p w14:paraId="42C36DDB" w14:textId="77777777" w:rsidR="008F4028" w:rsidRPr="00BD01D7" w:rsidRDefault="008F4028" w:rsidP="00D163DF">
            <w:pPr>
              <w:spacing w:before="60" w:after="60" w:line="240" w:lineRule="auto"/>
              <w:rPr>
                <w:noProof/>
                <w:sz w:val="20"/>
              </w:rPr>
            </w:pPr>
            <w:r>
              <w:rPr>
                <w:noProof/>
                <w:sz w:val="20"/>
              </w:rPr>
              <w:t>401390</w:t>
            </w:r>
          </w:p>
        </w:tc>
        <w:tc>
          <w:tcPr>
            <w:tcW w:w="11425" w:type="dxa"/>
            <w:tcBorders>
              <w:top w:val="nil"/>
              <w:left w:val="nil"/>
              <w:bottom w:val="single" w:sz="4" w:space="0" w:color="auto"/>
              <w:right w:val="single" w:sz="4" w:space="0" w:color="auto"/>
            </w:tcBorders>
            <w:shd w:val="clear" w:color="auto" w:fill="auto"/>
            <w:noWrap/>
            <w:hideMark/>
          </w:tcPr>
          <w:p w14:paraId="5E5A4871" w14:textId="2DAFE65A" w:rsidR="008F4028" w:rsidRPr="00BD01D7" w:rsidRDefault="000C19AE" w:rsidP="00D163DF">
            <w:pPr>
              <w:spacing w:before="60" w:after="60" w:line="240" w:lineRule="auto"/>
              <w:rPr>
                <w:noProof/>
                <w:sz w:val="20"/>
              </w:rPr>
            </w:pPr>
            <w:r>
              <w:rPr>
                <w:noProof/>
                <w:sz w:val="20"/>
              </w:rPr>
              <w:t>–</w:t>
            </w:r>
            <w:r w:rsidR="008F4028">
              <w:rPr>
                <w:noProof/>
                <w:sz w:val="20"/>
              </w:rPr>
              <w:t xml:space="preserve"> Druge</w:t>
            </w:r>
          </w:p>
        </w:tc>
        <w:tc>
          <w:tcPr>
            <w:tcW w:w="986" w:type="dxa"/>
            <w:tcBorders>
              <w:top w:val="nil"/>
              <w:left w:val="nil"/>
              <w:bottom w:val="single" w:sz="4" w:space="0" w:color="auto"/>
              <w:right w:val="single" w:sz="4" w:space="0" w:color="auto"/>
            </w:tcBorders>
            <w:shd w:val="clear" w:color="auto" w:fill="auto"/>
            <w:noWrap/>
            <w:vAlign w:val="bottom"/>
            <w:hideMark/>
          </w:tcPr>
          <w:p w14:paraId="489A07BE"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0C1BD9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D8B2C8C" w14:textId="77777777" w:rsidR="008F4028" w:rsidRPr="00BD01D7" w:rsidRDefault="008F4028" w:rsidP="00D163DF">
            <w:pPr>
              <w:spacing w:before="60" w:after="60" w:line="240" w:lineRule="auto"/>
              <w:rPr>
                <w:noProof/>
                <w:sz w:val="20"/>
              </w:rPr>
            </w:pPr>
            <w:r>
              <w:rPr>
                <w:noProof/>
                <w:sz w:val="20"/>
              </w:rPr>
              <w:t>40169100</w:t>
            </w:r>
          </w:p>
        </w:tc>
        <w:tc>
          <w:tcPr>
            <w:tcW w:w="1134" w:type="dxa"/>
            <w:tcBorders>
              <w:top w:val="nil"/>
              <w:left w:val="nil"/>
              <w:bottom w:val="single" w:sz="4" w:space="0" w:color="auto"/>
              <w:right w:val="single" w:sz="4" w:space="0" w:color="auto"/>
            </w:tcBorders>
            <w:shd w:val="clear" w:color="auto" w:fill="auto"/>
            <w:noWrap/>
            <w:hideMark/>
          </w:tcPr>
          <w:p w14:paraId="2F389DE6" w14:textId="77777777" w:rsidR="008F4028" w:rsidRPr="00BD01D7" w:rsidRDefault="008F4028" w:rsidP="00D163DF">
            <w:pPr>
              <w:spacing w:before="60" w:after="60" w:line="240" w:lineRule="auto"/>
              <w:rPr>
                <w:noProof/>
                <w:sz w:val="20"/>
              </w:rPr>
            </w:pPr>
            <w:r>
              <w:rPr>
                <w:noProof/>
                <w:sz w:val="20"/>
              </w:rPr>
              <w:t>401691</w:t>
            </w:r>
          </w:p>
        </w:tc>
        <w:tc>
          <w:tcPr>
            <w:tcW w:w="11425" w:type="dxa"/>
            <w:tcBorders>
              <w:top w:val="nil"/>
              <w:left w:val="nil"/>
              <w:bottom w:val="single" w:sz="4" w:space="0" w:color="auto"/>
              <w:right w:val="single" w:sz="4" w:space="0" w:color="auto"/>
            </w:tcBorders>
            <w:shd w:val="clear" w:color="auto" w:fill="auto"/>
            <w:noWrap/>
            <w:hideMark/>
          </w:tcPr>
          <w:p w14:paraId="2A0E4C62" w14:textId="71D7E508" w:rsidR="008F4028" w:rsidRPr="00BD01D7" w:rsidRDefault="00311F85" w:rsidP="00D163DF">
            <w:pPr>
              <w:spacing w:before="60" w:after="60" w:line="240" w:lineRule="auto"/>
              <w:rPr>
                <w:noProof/>
                <w:sz w:val="20"/>
              </w:rPr>
            </w:pPr>
            <w:r>
              <w:rPr>
                <w:noProof/>
                <w:sz w:val="20"/>
              </w:rPr>
              <w:t>– –</w:t>
            </w:r>
            <w:r w:rsidR="008F4028">
              <w:rPr>
                <w:noProof/>
                <w:sz w:val="20"/>
              </w:rPr>
              <w:t xml:space="preserve"> talne obloge, pregrinjala in predpražniki</w:t>
            </w:r>
          </w:p>
        </w:tc>
        <w:tc>
          <w:tcPr>
            <w:tcW w:w="986" w:type="dxa"/>
            <w:tcBorders>
              <w:top w:val="nil"/>
              <w:left w:val="nil"/>
              <w:bottom w:val="single" w:sz="4" w:space="0" w:color="auto"/>
              <w:right w:val="single" w:sz="4" w:space="0" w:color="auto"/>
            </w:tcBorders>
            <w:shd w:val="clear" w:color="auto" w:fill="auto"/>
            <w:noWrap/>
            <w:vAlign w:val="bottom"/>
            <w:hideMark/>
          </w:tcPr>
          <w:p w14:paraId="01951E8D"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EAB611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39451A8" w14:textId="77777777" w:rsidR="008F4028" w:rsidRPr="00BD01D7" w:rsidRDefault="008F4028" w:rsidP="00D163DF">
            <w:pPr>
              <w:spacing w:before="60" w:after="60" w:line="240" w:lineRule="auto"/>
              <w:rPr>
                <w:noProof/>
                <w:sz w:val="20"/>
              </w:rPr>
            </w:pPr>
            <w:r>
              <w:rPr>
                <w:noProof/>
                <w:sz w:val="20"/>
              </w:rPr>
              <w:t>42021100</w:t>
            </w:r>
          </w:p>
        </w:tc>
        <w:tc>
          <w:tcPr>
            <w:tcW w:w="1134" w:type="dxa"/>
            <w:tcBorders>
              <w:top w:val="nil"/>
              <w:left w:val="nil"/>
              <w:bottom w:val="single" w:sz="4" w:space="0" w:color="auto"/>
              <w:right w:val="single" w:sz="4" w:space="0" w:color="auto"/>
            </w:tcBorders>
            <w:shd w:val="clear" w:color="auto" w:fill="auto"/>
            <w:noWrap/>
            <w:hideMark/>
          </w:tcPr>
          <w:p w14:paraId="5C0D779E" w14:textId="77777777" w:rsidR="008F4028" w:rsidRPr="00BD01D7" w:rsidRDefault="008F4028" w:rsidP="00D163DF">
            <w:pPr>
              <w:spacing w:before="60" w:after="60" w:line="240" w:lineRule="auto"/>
              <w:rPr>
                <w:noProof/>
                <w:sz w:val="20"/>
              </w:rPr>
            </w:pPr>
            <w:r>
              <w:rPr>
                <w:noProof/>
                <w:sz w:val="20"/>
              </w:rPr>
              <w:t>420211</w:t>
            </w:r>
          </w:p>
        </w:tc>
        <w:tc>
          <w:tcPr>
            <w:tcW w:w="11425" w:type="dxa"/>
            <w:tcBorders>
              <w:top w:val="nil"/>
              <w:left w:val="nil"/>
              <w:bottom w:val="single" w:sz="4" w:space="0" w:color="auto"/>
              <w:right w:val="single" w:sz="4" w:space="0" w:color="auto"/>
            </w:tcBorders>
            <w:shd w:val="clear" w:color="auto" w:fill="auto"/>
            <w:noWrap/>
            <w:hideMark/>
          </w:tcPr>
          <w:p w14:paraId="0BB2BD39" w14:textId="28D020FE" w:rsidR="008F4028" w:rsidRPr="00BD01D7" w:rsidRDefault="00311F85" w:rsidP="00D163DF">
            <w:pPr>
              <w:spacing w:before="60" w:after="60" w:line="240" w:lineRule="auto"/>
              <w:rPr>
                <w:noProof/>
                <w:sz w:val="20"/>
              </w:rPr>
            </w:pPr>
            <w:r>
              <w:rPr>
                <w:noProof/>
                <w:sz w:val="20"/>
              </w:rPr>
              <w:t>– –</w:t>
            </w:r>
            <w:r w:rsidR="008F4028">
              <w:rPr>
                <w:noProof/>
                <w:sz w:val="20"/>
              </w:rPr>
              <w:t xml:space="preserve"> z zunanjo površino iz usnja ali umetnega usnja</w:t>
            </w:r>
          </w:p>
        </w:tc>
        <w:tc>
          <w:tcPr>
            <w:tcW w:w="986" w:type="dxa"/>
            <w:tcBorders>
              <w:top w:val="nil"/>
              <w:left w:val="nil"/>
              <w:bottom w:val="single" w:sz="4" w:space="0" w:color="auto"/>
              <w:right w:val="single" w:sz="4" w:space="0" w:color="auto"/>
            </w:tcBorders>
            <w:shd w:val="clear" w:color="auto" w:fill="auto"/>
            <w:noWrap/>
            <w:vAlign w:val="bottom"/>
            <w:hideMark/>
          </w:tcPr>
          <w:p w14:paraId="6311D87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7F38D6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FB8B135" w14:textId="77777777" w:rsidR="008F4028" w:rsidRPr="00BD01D7" w:rsidRDefault="008F4028" w:rsidP="00D163DF">
            <w:pPr>
              <w:spacing w:before="60" w:after="60" w:line="240" w:lineRule="auto"/>
              <w:rPr>
                <w:noProof/>
                <w:sz w:val="20"/>
              </w:rPr>
            </w:pPr>
            <w:r>
              <w:rPr>
                <w:noProof/>
                <w:sz w:val="20"/>
              </w:rPr>
              <w:t>42021200</w:t>
            </w:r>
          </w:p>
        </w:tc>
        <w:tc>
          <w:tcPr>
            <w:tcW w:w="1134" w:type="dxa"/>
            <w:tcBorders>
              <w:top w:val="nil"/>
              <w:left w:val="nil"/>
              <w:bottom w:val="single" w:sz="4" w:space="0" w:color="auto"/>
              <w:right w:val="single" w:sz="4" w:space="0" w:color="auto"/>
            </w:tcBorders>
            <w:shd w:val="clear" w:color="auto" w:fill="auto"/>
            <w:noWrap/>
            <w:hideMark/>
          </w:tcPr>
          <w:p w14:paraId="7B730FC6" w14:textId="77777777" w:rsidR="008F4028" w:rsidRPr="00BD01D7" w:rsidRDefault="008F4028" w:rsidP="00D163DF">
            <w:pPr>
              <w:spacing w:before="60" w:after="60" w:line="240" w:lineRule="auto"/>
              <w:rPr>
                <w:noProof/>
                <w:sz w:val="20"/>
              </w:rPr>
            </w:pPr>
            <w:r>
              <w:rPr>
                <w:noProof/>
                <w:sz w:val="20"/>
              </w:rPr>
              <w:t>420212</w:t>
            </w:r>
          </w:p>
        </w:tc>
        <w:tc>
          <w:tcPr>
            <w:tcW w:w="11425" w:type="dxa"/>
            <w:tcBorders>
              <w:top w:val="nil"/>
              <w:left w:val="nil"/>
              <w:bottom w:val="single" w:sz="4" w:space="0" w:color="auto"/>
              <w:right w:val="single" w:sz="4" w:space="0" w:color="auto"/>
            </w:tcBorders>
            <w:shd w:val="clear" w:color="auto" w:fill="auto"/>
            <w:noWrap/>
            <w:hideMark/>
          </w:tcPr>
          <w:p w14:paraId="083110C0" w14:textId="1AE8AAA8" w:rsidR="008F4028" w:rsidRPr="00BD01D7" w:rsidRDefault="00311F85" w:rsidP="00D163DF">
            <w:pPr>
              <w:spacing w:before="60" w:after="60" w:line="240" w:lineRule="auto"/>
              <w:rPr>
                <w:noProof/>
                <w:sz w:val="20"/>
              </w:rPr>
            </w:pPr>
            <w:r>
              <w:rPr>
                <w:noProof/>
                <w:sz w:val="20"/>
              </w:rPr>
              <w:t>– –</w:t>
            </w:r>
            <w:r w:rsidR="008F4028">
              <w:rPr>
                <w:noProof/>
                <w:sz w:val="20"/>
              </w:rPr>
              <w:t xml:space="preserve"> z zunanjo površino iz plastičnih mas ali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5D5C45ED"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0E6481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585AA3A" w14:textId="77777777" w:rsidR="008F4028" w:rsidRPr="00BD01D7" w:rsidRDefault="008F4028" w:rsidP="00D163DF">
            <w:pPr>
              <w:spacing w:before="60" w:after="60" w:line="240" w:lineRule="auto"/>
              <w:rPr>
                <w:noProof/>
                <w:sz w:val="20"/>
              </w:rPr>
            </w:pPr>
            <w:r>
              <w:rPr>
                <w:noProof/>
                <w:sz w:val="20"/>
              </w:rPr>
              <w:t>42021900</w:t>
            </w:r>
          </w:p>
        </w:tc>
        <w:tc>
          <w:tcPr>
            <w:tcW w:w="1134" w:type="dxa"/>
            <w:tcBorders>
              <w:top w:val="nil"/>
              <w:left w:val="nil"/>
              <w:bottom w:val="single" w:sz="4" w:space="0" w:color="auto"/>
              <w:right w:val="single" w:sz="4" w:space="0" w:color="auto"/>
            </w:tcBorders>
            <w:shd w:val="clear" w:color="auto" w:fill="auto"/>
            <w:noWrap/>
            <w:hideMark/>
          </w:tcPr>
          <w:p w14:paraId="43E030D0" w14:textId="77777777" w:rsidR="008F4028" w:rsidRPr="00BD01D7" w:rsidRDefault="008F4028" w:rsidP="00D163DF">
            <w:pPr>
              <w:spacing w:before="60" w:after="60" w:line="240" w:lineRule="auto"/>
              <w:rPr>
                <w:noProof/>
                <w:sz w:val="20"/>
              </w:rPr>
            </w:pPr>
            <w:r>
              <w:rPr>
                <w:noProof/>
                <w:sz w:val="20"/>
              </w:rPr>
              <w:t>420219</w:t>
            </w:r>
          </w:p>
        </w:tc>
        <w:tc>
          <w:tcPr>
            <w:tcW w:w="11425" w:type="dxa"/>
            <w:tcBorders>
              <w:top w:val="nil"/>
              <w:left w:val="nil"/>
              <w:bottom w:val="single" w:sz="4" w:space="0" w:color="auto"/>
              <w:right w:val="single" w:sz="4" w:space="0" w:color="auto"/>
            </w:tcBorders>
            <w:shd w:val="clear" w:color="auto" w:fill="auto"/>
            <w:noWrap/>
            <w:hideMark/>
          </w:tcPr>
          <w:p w14:paraId="0ABD68D1" w14:textId="564904C1"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1F6AD7D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13286A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D695C8B" w14:textId="77777777" w:rsidR="008F4028" w:rsidRPr="00BD01D7" w:rsidRDefault="008F4028" w:rsidP="00D163DF">
            <w:pPr>
              <w:spacing w:before="60" w:after="60" w:line="240" w:lineRule="auto"/>
              <w:rPr>
                <w:noProof/>
                <w:sz w:val="20"/>
              </w:rPr>
            </w:pPr>
            <w:r>
              <w:rPr>
                <w:noProof/>
                <w:sz w:val="20"/>
              </w:rPr>
              <w:t>42022100</w:t>
            </w:r>
          </w:p>
        </w:tc>
        <w:tc>
          <w:tcPr>
            <w:tcW w:w="1134" w:type="dxa"/>
            <w:tcBorders>
              <w:top w:val="nil"/>
              <w:left w:val="nil"/>
              <w:bottom w:val="single" w:sz="4" w:space="0" w:color="auto"/>
              <w:right w:val="single" w:sz="4" w:space="0" w:color="auto"/>
            </w:tcBorders>
            <w:shd w:val="clear" w:color="auto" w:fill="auto"/>
            <w:noWrap/>
            <w:hideMark/>
          </w:tcPr>
          <w:p w14:paraId="4E1042CC" w14:textId="77777777" w:rsidR="008F4028" w:rsidRPr="00BD01D7" w:rsidRDefault="008F4028" w:rsidP="00D163DF">
            <w:pPr>
              <w:spacing w:before="60" w:after="60" w:line="240" w:lineRule="auto"/>
              <w:rPr>
                <w:noProof/>
                <w:sz w:val="20"/>
              </w:rPr>
            </w:pPr>
            <w:r>
              <w:rPr>
                <w:noProof/>
                <w:sz w:val="20"/>
              </w:rPr>
              <w:t>420221</w:t>
            </w:r>
          </w:p>
        </w:tc>
        <w:tc>
          <w:tcPr>
            <w:tcW w:w="11425" w:type="dxa"/>
            <w:tcBorders>
              <w:top w:val="nil"/>
              <w:left w:val="nil"/>
              <w:bottom w:val="single" w:sz="4" w:space="0" w:color="auto"/>
              <w:right w:val="single" w:sz="4" w:space="0" w:color="auto"/>
            </w:tcBorders>
            <w:shd w:val="clear" w:color="auto" w:fill="auto"/>
            <w:noWrap/>
            <w:hideMark/>
          </w:tcPr>
          <w:p w14:paraId="60DF6127" w14:textId="53876D69" w:rsidR="008F4028" w:rsidRPr="00BD01D7" w:rsidRDefault="00311F85" w:rsidP="00D163DF">
            <w:pPr>
              <w:spacing w:before="60" w:after="60" w:line="240" w:lineRule="auto"/>
              <w:rPr>
                <w:noProof/>
                <w:sz w:val="20"/>
              </w:rPr>
            </w:pPr>
            <w:r>
              <w:rPr>
                <w:noProof/>
                <w:sz w:val="20"/>
              </w:rPr>
              <w:t>– –</w:t>
            </w:r>
            <w:r w:rsidR="008F4028">
              <w:rPr>
                <w:noProof/>
                <w:sz w:val="20"/>
              </w:rPr>
              <w:t xml:space="preserve"> z zunanjo površino iz usnja ali umetnega usnja</w:t>
            </w:r>
          </w:p>
        </w:tc>
        <w:tc>
          <w:tcPr>
            <w:tcW w:w="986" w:type="dxa"/>
            <w:tcBorders>
              <w:top w:val="nil"/>
              <w:left w:val="nil"/>
              <w:bottom w:val="single" w:sz="4" w:space="0" w:color="auto"/>
              <w:right w:val="single" w:sz="4" w:space="0" w:color="auto"/>
            </w:tcBorders>
            <w:shd w:val="clear" w:color="auto" w:fill="auto"/>
            <w:noWrap/>
            <w:vAlign w:val="bottom"/>
            <w:hideMark/>
          </w:tcPr>
          <w:p w14:paraId="749EF53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3F2039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650471" w14:textId="77777777" w:rsidR="008F4028" w:rsidRPr="00BD01D7" w:rsidRDefault="008F4028" w:rsidP="00D163DF">
            <w:pPr>
              <w:spacing w:before="60" w:after="60" w:line="240" w:lineRule="auto"/>
              <w:rPr>
                <w:noProof/>
                <w:sz w:val="20"/>
              </w:rPr>
            </w:pPr>
            <w:r>
              <w:rPr>
                <w:noProof/>
                <w:sz w:val="20"/>
              </w:rPr>
              <w:t>42022200</w:t>
            </w:r>
          </w:p>
        </w:tc>
        <w:tc>
          <w:tcPr>
            <w:tcW w:w="1134" w:type="dxa"/>
            <w:tcBorders>
              <w:top w:val="nil"/>
              <w:left w:val="nil"/>
              <w:bottom w:val="single" w:sz="4" w:space="0" w:color="auto"/>
              <w:right w:val="single" w:sz="4" w:space="0" w:color="auto"/>
            </w:tcBorders>
            <w:shd w:val="clear" w:color="auto" w:fill="auto"/>
            <w:noWrap/>
            <w:hideMark/>
          </w:tcPr>
          <w:p w14:paraId="70685756" w14:textId="77777777" w:rsidR="008F4028" w:rsidRPr="00BD01D7" w:rsidRDefault="008F4028" w:rsidP="00D163DF">
            <w:pPr>
              <w:spacing w:before="60" w:after="60" w:line="240" w:lineRule="auto"/>
              <w:rPr>
                <w:noProof/>
                <w:sz w:val="20"/>
              </w:rPr>
            </w:pPr>
            <w:r>
              <w:rPr>
                <w:noProof/>
                <w:sz w:val="20"/>
              </w:rPr>
              <w:t>420222</w:t>
            </w:r>
          </w:p>
        </w:tc>
        <w:tc>
          <w:tcPr>
            <w:tcW w:w="11425" w:type="dxa"/>
            <w:tcBorders>
              <w:top w:val="nil"/>
              <w:left w:val="nil"/>
              <w:bottom w:val="single" w:sz="4" w:space="0" w:color="auto"/>
              <w:right w:val="single" w:sz="4" w:space="0" w:color="auto"/>
            </w:tcBorders>
            <w:shd w:val="clear" w:color="auto" w:fill="auto"/>
            <w:noWrap/>
            <w:hideMark/>
          </w:tcPr>
          <w:p w14:paraId="6DEB7AD8" w14:textId="178E7F11" w:rsidR="008F4028" w:rsidRPr="00BD01D7" w:rsidRDefault="00311F85" w:rsidP="00D163DF">
            <w:pPr>
              <w:spacing w:before="60" w:after="60" w:line="240" w:lineRule="auto"/>
              <w:rPr>
                <w:noProof/>
                <w:sz w:val="20"/>
              </w:rPr>
            </w:pPr>
            <w:r>
              <w:rPr>
                <w:noProof/>
                <w:sz w:val="20"/>
              </w:rPr>
              <w:t>– –</w:t>
            </w:r>
            <w:r w:rsidR="008F4028">
              <w:rPr>
                <w:noProof/>
                <w:sz w:val="20"/>
              </w:rPr>
              <w:t xml:space="preserve"> z zunanjo površino iz plastične folije ali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7DD4B35D"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C7228E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68003EE" w14:textId="77777777" w:rsidR="008F4028" w:rsidRPr="00BD01D7" w:rsidRDefault="008F4028" w:rsidP="00D163DF">
            <w:pPr>
              <w:spacing w:before="60" w:after="60" w:line="240" w:lineRule="auto"/>
              <w:rPr>
                <w:noProof/>
                <w:sz w:val="20"/>
              </w:rPr>
            </w:pPr>
            <w:r>
              <w:rPr>
                <w:noProof/>
                <w:sz w:val="20"/>
              </w:rPr>
              <w:t>42022900</w:t>
            </w:r>
          </w:p>
        </w:tc>
        <w:tc>
          <w:tcPr>
            <w:tcW w:w="1134" w:type="dxa"/>
            <w:tcBorders>
              <w:top w:val="nil"/>
              <w:left w:val="nil"/>
              <w:bottom w:val="single" w:sz="4" w:space="0" w:color="auto"/>
              <w:right w:val="single" w:sz="4" w:space="0" w:color="auto"/>
            </w:tcBorders>
            <w:shd w:val="clear" w:color="auto" w:fill="auto"/>
            <w:noWrap/>
            <w:hideMark/>
          </w:tcPr>
          <w:p w14:paraId="0823A006" w14:textId="77777777" w:rsidR="008F4028" w:rsidRPr="00BD01D7" w:rsidRDefault="008F4028" w:rsidP="00D163DF">
            <w:pPr>
              <w:spacing w:before="60" w:after="60" w:line="240" w:lineRule="auto"/>
              <w:rPr>
                <w:noProof/>
                <w:sz w:val="20"/>
              </w:rPr>
            </w:pPr>
            <w:r>
              <w:rPr>
                <w:noProof/>
                <w:sz w:val="20"/>
              </w:rPr>
              <w:t>420229</w:t>
            </w:r>
          </w:p>
        </w:tc>
        <w:tc>
          <w:tcPr>
            <w:tcW w:w="11425" w:type="dxa"/>
            <w:tcBorders>
              <w:top w:val="nil"/>
              <w:left w:val="nil"/>
              <w:bottom w:val="single" w:sz="4" w:space="0" w:color="auto"/>
              <w:right w:val="single" w:sz="4" w:space="0" w:color="auto"/>
            </w:tcBorders>
            <w:shd w:val="clear" w:color="auto" w:fill="auto"/>
            <w:noWrap/>
            <w:hideMark/>
          </w:tcPr>
          <w:p w14:paraId="59BEC27F" w14:textId="260D7995"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986" w:type="dxa"/>
            <w:tcBorders>
              <w:top w:val="nil"/>
              <w:left w:val="nil"/>
              <w:bottom w:val="single" w:sz="4" w:space="0" w:color="auto"/>
              <w:right w:val="single" w:sz="4" w:space="0" w:color="auto"/>
            </w:tcBorders>
            <w:shd w:val="clear" w:color="auto" w:fill="auto"/>
            <w:noWrap/>
            <w:vAlign w:val="bottom"/>
            <w:hideMark/>
          </w:tcPr>
          <w:p w14:paraId="0638647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A8F4D4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29713D0" w14:textId="77777777" w:rsidR="008F4028" w:rsidRPr="00BD01D7" w:rsidRDefault="008F4028" w:rsidP="00D163DF">
            <w:pPr>
              <w:spacing w:before="60" w:after="60" w:line="240" w:lineRule="auto"/>
              <w:rPr>
                <w:noProof/>
                <w:sz w:val="20"/>
              </w:rPr>
            </w:pPr>
            <w:r>
              <w:rPr>
                <w:noProof/>
                <w:sz w:val="20"/>
              </w:rPr>
              <w:t>42023100</w:t>
            </w:r>
          </w:p>
        </w:tc>
        <w:tc>
          <w:tcPr>
            <w:tcW w:w="1134" w:type="dxa"/>
            <w:tcBorders>
              <w:top w:val="nil"/>
              <w:left w:val="nil"/>
              <w:bottom w:val="single" w:sz="4" w:space="0" w:color="auto"/>
              <w:right w:val="single" w:sz="4" w:space="0" w:color="auto"/>
            </w:tcBorders>
            <w:shd w:val="clear" w:color="auto" w:fill="auto"/>
            <w:noWrap/>
            <w:hideMark/>
          </w:tcPr>
          <w:p w14:paraId="78DFBE64" w14:textId="77777777" w:rsidR="008F4028" w:rsidRPr="00BD01D7" w:rsidRDefault="008F4028" w:rsidP="00D163DF">
            <w:pPr>
              <w:spacing w:before="60" w:after="60" w:line="240" w:lineRule="auto"/>
              <w:rPr>
                <w:noProof/>
                <w:sz w:val="20"/>
              </w:rPr>
            </w:pPr>
            <w:r>
              <w:rPr>
                <w:noProof/>
                <w:sz w:val="20"/>
              </w:rPr>
              <w:t>420231</w:t>
            </w:r>
          </w:p>
        </w:tc>
        <w:tc>
          <w:tcPr>
            <w:tcW w:w="11425" w:type="dxa"/>
            <w:tcBorders>
              <w:top w:val="nil"/>
              <w:left w:val="nil"/>
              <w:bottom w:val="single" w:sz="4" w:space="0" w:color="auto"/>
              <w:right w:val="single" w:sz="4" w:space="0" w:color="auto"/>
            </w:tcBorders>
            <w:shd w:val="clear" w:color="auto" w:fill="auto"/>
            <w:noWrap/>
            <w:hideMark/>
          </w:tcPr>
          <w:p w14:paraId="3A980C80" w14:textId="49961582" w:rsidR="008F4028" w:rsidRPr="00BD01D7" w:rsidRDefault="00311F85" w:rsidP="00D163DF">
            <w:pPr>
              <w:spacing w:before="60" w:after="60" w:line="240" w:lineRule="auto"/>
              <w:rPr>
                <w:noProof/>
                <w:sz w:val="20"/>
              </w:rPr>
            </w:pPr>
            <w:r>
              <w:rPr>
                <w:noProof/>
                <w:sz w:val="20"/>
              </w:rPr>
              <w:t>– –</w:t>
            </w:r>
            <w:r w:rsidR="008F4028">
              <w:rPr>
                <w:noProof/>
                <w:sz w:val="20"/>
              </w:rPr>
              <w:t xml:space="preserve"> z zunanjo površino iz usnja ali umetnega usnja</w:t>
            </w:r>
          </w:p>
        </w:tc>
        <w:tc>
          <w:tcPr>
            <w:tcW w:w="986" w:type="dxa"/>
            <w:tcBorders>
              <w:top w:val="nil"/>
              <w:left w:val="nil"/>
              <w:bottom w:val="single" w:sz="4" w:space="0" w:color="auto"/>
              <w:right w:val="single" w:sz="4" w:space="0" w:color="auto"/>
            </w:tcBorders>
            <w:shd w:val="clear" w:color="auto" w:fill="auto"/>
            <w:noWrap/>
            <w:vAlign w:val="bottom"/>
            <w:hideMark/>
          </w:tcPr>
          <w:p w14:paraId="762452F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E8E0FA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9499B4" w14:textId="77777777" w:rsidR="008F4028" w:rsidRPr="00BD01D7" w:rsidRDefault="008F4028" w:rsidP="00D163DF">
            <w:pPr>
              <w:spacing w:before="60" w:after="60" w:line="240" w:lineRule="auto"/>
              <w:rPr>
                <w:noProof/>
                <w:sz w:val="20"/>
              </w:rPr>
            </w:pPr>
            <w:r>
              <w:rPr>
                <w:noProof/>
                <w:sz w:val="20"/>
              </w:rPr>
              <w:t>42023200</w:t>
            </w:r>
          </w:p>
        </w:tc>
        <w:tc>
          <w:tcPr>
            <w:tcW w:w="1134" w:type="dxa"/>
            <w:tcBorders>
              <w:top w:val="nil"/>
              <w:left w:val="nil"/>
              <w:bottom w:val="single" w:sz="4" w:space="0" w:color="auto"/>
              <w:right w:val="single" w:sz="4" w:space="0" w:color="auto"/>
            </w:tcBorders>
            <w:shd w:val="clear" w:color="auto" w:fill="auto"/>
            <w:noWrap/>
            <w:hideMark/>
          </w:tcPr>
          <w:p w14:paraId="5DD939FF" w14:textId="77777777" w:rsidR="008F4028" w:rsidRPr="00BD01D7" w:rsidRDefault="008F4028" w:rsidP="00D163DF">
            <w:pPr>
              <w:spacing w:before="60" w:after="60" w:line="240" w:lineRule="auto"/>
              <w:rPr>
                <w:noProof/>
                <w:sz w:val="20"/>
              </w:rPr>
            </w:pPr>
            <w:r>
              <w:rPr>
                <w:noProof/>
                <w:sz w:val="20"/>
              </w:rPr>
              <w:t>420232</w:t>
            </w:r>
          </w:p>
        </w:tc>
        <w:tc>
          <w:tcPr>
            <w:tcW w:w="11425" w:type="dxa"/>
            <w:tcBorders>
              <w:top w:val="nil"/>
              <w:left w:val="nil"/>
              <w:bottom w:val="single" w:sz="4" w:space="0" w:color="auto"/>
              <w:right w:val="single" w:sz="4" w:space="0" w:color="auto"/>
            </w:tcBorders>
            <w:shd w:val="clear" w:color="auto" w:fill="auto"/>
            <w:noWrap/>
            <w:hideMark/>
          </w:tcPr>
          <w:p w14:paraId="7192E0E6" w14:textId="00764ADB" w:rsidR="008F4028" w:rsidRPr="00BD01D7" w:rsidRDefault="00311F85" w:rsidP="00D163DF">
            <w:pPr>
              <w:spacing w:before="60" w:after="60" w:line="240" w:lineRule="auto"/>
              <w:rPr>
                <w:noProof/>
                <w:sz w:val="20"/>
              </w:rPr>
            </w:pPr>
            <w:r>
              <w:rPr>
                <w:noProof/>
                <w:sz w:val="20"/>
              </w:rPr>
              <w:t>– –</w:t>
            </w:r>
            <w:r w:rsidR="008F4028">
              <w:rPr>
                <w:noProof/>
                <w:sz w:val="20"/>
              </w:rPr>
              <w:t xml:space="preserve"> z zunanjo površino iz plastične folije ali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2ACABBA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B9AAA2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FB1131" w14:textId="77777777" w:rsidR="008F4028" w:rsidRPr="00BD01D7" w:rsidRDefault="008F4028" w:rsidP="00D163DF">
            <w:pPr>
              <w:pageBreakBefore/>
              <w:spacing w:before="60" w:after="60" w:line="240" w:lineRule="auto"/>
              <w:rPr>
                <w:noProof/>
                <w:sz w:val="20"/>
              </w:rPr>
            </w:pPr>
            <w:r>
              <w:rPr>
                <w:noProof/>
                <w:sz w:val="20"/>
              </w:rPr>
              <w:t>42023900</w:t>
            </w:r>
          </w:p>
        </w:tc>
        <w:tc>
          <w:tcPr>
            <w:tcW w:w="1134" w:type="dxa"/>
            <w:tcBorders>
              <w:top w:val="nil"/>
              <w:left w:val="nil"/>
              <w:bottom w:val="single" w:sz="4" w:space="0" w:color="auto"/>
              <w:right w:val="single" w:sz="4" w:space="0" w:color="auto"/>
            </w:tcBorders>
            <w:shd w:val="clear" w:color="auto" w:fill="auto"/>
            <w:noWrap/>
            <w:hideMark/>
          </w:tcPr>
          <w:p w14:paraId="3CCF865A" w14:textId="77777777" w:rsidR="008F4028" w:rsidRPr="00BD01D7" w:rsidRDefault="008F4028" w:rsidP="00D163DF">
            <w:pPr>
              <w:spacing w:before="60" w:after="60" w:line="240" w:lineRule="auto"/>
              <w:rPr>
                <w:noProof/>
                <w:sz w:val="20"/>
              </w:rPr>
            </w:pPr>
            <w:r>
              <w:rPr>
                <w:noProof/>
                <w:sz w:val="20"/>
              </w:rPr>
              <w:t>420239</w:t>
            </w:r>
          </w:p>
        </w:tc>
        <w:tc>
          <w:tcPr>
            <w:tcW w:w="11425" w:type="dxa"/>
            <w:tcBorders>
              <w:top w:val="nil"/>
              <w:left w:val="nil"/>
              <w:bottom w:val="single" w:sz="4" w:space="0" w:color="auto"/>
              <w:right w:val="single" w:sz="4" w:space="0" w:color="auto"/>
            </w:tcBorders>
            <w:shd w:val="clear" w:color="auto" w:fill="auto"/>
            <w:noWrap/>
            <w:hideMark/>
          </w:tcPr>
          <w:p w14:paraId="006206C9" w14:textId="20ACFA6A"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986" w:type="dxa"/>
            <w:tcBorders>
              <w:top w:val="nil"/>
              <w:left w:val="nil"/>
              <w:bottom w:val="single" w:sz="4" w:space="0" w:color="auto"/>
              <w:right w:val="single" w:sz="4" w:space="0" w:color="auto"/>
            </w:tcBorders>
            <w:shd w:val="clear" w:color="auto" w:fill="auto"/>
            <w:noWrap/>
            <w:vAlign w:val="bottom"/>
            <w:hideMark/>
          </w:tcPr>
          <w:p w14:paraId="4BAB099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037A87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7ECEBE" w14:textId="77777777" w:rsidR="008F4028" w:rsidRPr="00BD01D7" w:rsidRDefault="008F4028" w:rsidP="00D163DF">
            <w:pPr>
              <w:spacing w:before="60" w:after="60" w:line="240" w:lineRule="auto"/>
              <w:rPr>
                <w:noProof/>
                <w:sz w:val="20"/>
              </w:rPr>
            </w:pPr>
            <w:r>
              <w:rPr>
                <w:noProof/>
                <w:sz w:val="20"/>
              </w:rPr>
              <w:t>42029100</w:t>
            </w:r>
          </w:p>
        </w:tc>
        <w:tc>
          <w:tcPr>
            <w:tcW w:w="1134" w:type="dxa"/>
            <w:tcBorders>
              <w:top w:val="nil"/>
              <w:left w:val="nil"/>
              <w:bottom w:val="single" w:sz="4" w:space="0" w:color="auto"/>
              <w:right w:val="single" w:sz="4" w:space="0" w:color="auto"/>
            </w:tcBorders>
            <w:shd w:val="clear" w:color="auto" w:fill="auto"/>
            <w:noWrap/>
            <w:hideMark/>
          </w:tcPr>
          <w:p w14:paraId="56CE45EF" w14:textId="77777777" w:rsidR="008F4028" w:rsidRPr="00BD01D7" w:rsidRDefault="008F4028" w:rsidP="00D163DF">
            <w:pPr>
              <w:spacing w:before="60" w:after="60" w:line="240" w:lineRule="auto"/>
              <w:rPr>
                <w:noProof/>
                <w:sz w:val="20"/>
              </w:rPr>
            </w:pPr>
            <w:r>
              <w:rPr>
                <w:noProof/>
                <w:sz w:val="20"/>
              </w:rPr>
              <w:t>420291</w:t>
            </w:r>
          </w:p>
        </w:tc>
        <w:tc>
          <w:tcPr>
            <w:tcW w:w="11425" w:type="dxa"/>
            <w:tcBorders>
              <w:top w:val="nil"/>
              <w:left w:val="nil"/>
              <w:bottom w:val="single" w:sz="4" w:space="0" w:color="auto"/>
              <w:right w:val="single" w:sz="4" w:space="0" w:color="auto"/>
            </w:tcBorders>
            <w:shd w:val="clear" w:color="auto" w:fill="auto"/>
            <w:noWrap/>
            <w:hideMark/>
          </w:tcPr>
          <w:p w14:paraId="425DC5DB" w14:textId="186AB9D0" w:rsidR="008F4028" w:rsidRPr="00BD01D7" w:rsidRDefault="00311F85" w:rsidP="00D163DF">
            <w:pPr>
              <w:spacing w:before="60" w:after="60" w:line="240" w:lineRule="auto"/>
              <w:rPr>
                <w:noProof/>
                <w:sz w:val="20"/>
              </w:rPr>
            </w:pPr>
            <w:r>
              <w:rPr>
                <w:noProof/>
                <w:sz w:val="20"/>
              </w:rPr>
              <w:t>– –</w:t>
            </w:r>
            <w:r w:rsidR="008F4028">
              <w:rPr>
                <w:noProof/>
                <w:sz w:val="20"/>
              </w:rPr>
              <w:t xml:space="preserve"> z zunanjo površino iz usnja ali umetnega usnja</w:t>
            </w:r>
          </w:p>
        </w:tc>
        <w:tc>
          <w:tcPr>
            <w:tcW w:w="986" w:type="dxa"/>
            <w:tcBorders>
              <w:top w:val="nil"/>
              <w:left w:val="nil"/>
              <w:bottom w:val="single" w:sz="4" w:space="0" w:color="auto"/>
              <w:right w:val="single" w:sz="4" w:space="0" w:color="auto"/>
            </w:tcBorders>
            <w:shd w:val="clear" w:color="auto" w:fill="auto"/>
            <w:noWrap/>
            <w:vAlign w:val="bottom"/>
            <w:hideMark/>
          </w:tcPr>
          <w:p w14:paraId="227C28D8"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7DDE5E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247517F" w14:textId="77777777" w:rsidR="008F4028" w:rsidRPr="00BD01D7" w:rsidRDefault="008F4028" w:rsidP="00D163DF">
            <w:pPr>
              <w:spacing w:before="60" w:after="60" w:line="240" w:lineRule="auto"/>
              <w:rPr>
                <w:noProof/>
                <w:sz w:val="20"/>
              </w:rPr>
            </w:pPr>
            <w:r>
              <w:rPr>
                <w:noProof/>
                <w:sz w:val="20"/>
              </w:rPr>
              <w:t>42029200</w:t>
            </w:r>
          </w:p>
        </w:tc>
        <w:tc>
          <w:tcPr>
            <w:tcW w:w="1134" w:type="dxa"/>
            <w:tcBorders>
              <w:top w:val="nil"/>
              <w:left w:val="nil"/>
              <w:bottom w:val="single" w:sz="4" w:space="0" w:color="auto"/>
              <w:right w:val="single" w:sz="4" w:space="0" w:color="auto"/>
            </w:tcBorders>
            <w:shd w:val="clear" w:color="auto" w:fill="auto"/>
            <w:noWrap/>
            <w:hideMark/>
          </w:tcPr>
          <w:p w14:paraId="450E54AC" w14:textId="77777777" w:rsidR="008F4028" w:rsidRPr="00BD01D7" w:rsidRDefault="008F4028" w:rsidP="00D163DF">
            <w:pPr>
              <w:spacing w:before="60" w:after="60" w:line="240" w:lineRule="auto"/>
              <w:rPr>
                <w:noProof/>
                <w:sz w:val="20"/>
              </w:rPr>
            </w:pPr>
            <w:r>
              <w:rPr>
                <w:noProof/>
                <w:sz w:val="20"/>
              </w:rPr>
              <w:t>420292</w:t>
            </w:r>
          </w:p>
        </w:tc>
        <w:tc>
          <w:tcPr>
            <w:tcW w:w="11425" w:type="dxa"/>
            <w:tcBorders>
              <w:top w:val="nil"/>
              <w:left w:val="nil"/>
              <w:bottom w:val="single" w:sz="4" w:space="0" w:color="auto"/>
              <w:right w:val="single" w:sz="4" w:space="0" w:color="auto"/>
            </w:tcBorders>
            <w:shd w:val="clear" w:color="auto" w:fill="auto"/>
            <w:noWrap/>
            <w:hideMark/>
          </w:tcPr>
          <w:p w14:paraId="51D314AA" w14:textId="7AF42FBE" w:rsidR="008F4028" w:rsidRPr="00BD01D7" w:rsidRDefault="00311F85" w:rsidP="00D163DF">
            <w:pPr>
              <w:spacing w:before="60" w:after="60" w:line="240" w:lineRule="auto"/>
              <w:rPr>
                <w:noProof/>
                <w:sz w:val="20"/>
              </w:rPr>
            </w:pPr>
            <w:r>
              <w:rPr>
                <w:noProof/>
                <w:sz w:val="20"/>
              </w:rPr>
              <w:t>– –</w:t>
            </w:r>
            <w:r w:rsidR="008F4028">
              <w:rPr>
                <w:noProof/>
                <w:sz w:val="20"/>
              </w:rPr>
              <w:t xml:space="preserve"> z zunanjo površino iz plastične folije ali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29CC90DB"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52E782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6C94ED9" w14:textId="77777777" w:rsidR="008F4028" w:rsidRPr="00BD01D7" w:rsidRDefault="008F4028" w:rsidP="00D163DF">
            <w:pPr>
              <w:spacing w:before="60" w:after="60" w:line="240" w:lineRule="auto"/>
              <w:rPr>
                <w:noProof/>
                <w:sz w:val="20"/>
              </w:rPr>
            </w:pPr>
            <w:r>
              <w:rPr>
                <w:noProof/>
                <w:sz w:val="20"/>
              </w:rPr>
              <w:t>42029900</w:t>
            </w:r>
          </w:p>
        </w:tc>
        <w:tc>
          <w:tcPr>
            <w:tcW w:w="1134" w:type="dxa"/>
            <w:tcBorders>
              <w:top w:val="nil"/>
              <w:left w:val="nil"/>
              <w:bottom w:val="single" w:sz="4" w:space="0" w:color="auto"/>
              <w:right w:val="single" w:sz="4" w:space="0" w:color="auto"/>
            </w:tcBorders>
            <w:shd w:val="clear" w:color="auto" w:fill="auto"/>
            <w:noWrap/>
            <w:hideMark/>
          </w:tcPr>
          <w:p w14:paraId="73E28756" w14:textId="77777777" w:rsidR="008F4028" w:rsidRPr="00BD01D7" w:rsidRDefault="008F4028" w:rsidP="00D163DF">
            <w:pPr>
              <w:spacing w:before="60" w:after="60" w:line="240" w:lineRule="auto"/>
              <w:rPr>
                <w:noProof/>
                <w:sz w:val="20"/>
              </w:rPr>
            </w:pPr>
            <w:r>
              <w:rPr>
                <w:noProof/>
                <w:sz w:val="20"/>
              </w:rPr>
              <w:t>420299</w:t>
            </w:r>
          </w:p>
        </w:tc>
        <w:tc>
          <w:tcPr>
            <w:tcW w:w="11425" w:type="dxa"/>
            <w:tcBorders>
              <w:top w:val="nil"/>
              <w:left w:val="nil"/>
              <w:bottom w:val="single" w:sz="4" w:space="0" w:color="auto"/>
              <w:right w:val="single" w:sz="4" w:space="0" w:color="auto"/>
            </w:tcBorders>
            <w:shd w:val="clear" w:color="auto" w:fill="auto"/>
            <w:noWrap/>
            <w:hideMark/>
          </w:tcPr>
          <w:p w14:paraId="546EEA66" w14:textId="7EE7E883"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3E23242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365311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2C472C5" w14:textId="77777777" w:rsidR="008F4028" w:rsidRPr="00BD01D7" w:rsidRDefault="008F4028" w:rsidP="00D163DF">
            <w:pPr>
              <w:spacing w:before="60" w:after="60" w:line="240" w:lineRule="auto"/>
              <w:rPr>
                <w:noProof/>
                <w:sz w:val="20"/>
              </w:rPr>
            </w:pPr>
            <w:r>
              <w:rPr>
                <w:noProof/>
                <w:sz w:val="20"/>
              </w:rPr>
              <w:t>42031000</w:t>
            </w:r>
          </w:p>
        </w:tc>
        <w:tc>
          <w:tcPr>
            <w:tcW w:w="1134" w:type="dxa"/>
            <w:tcBorders>
              <w:top w:val="nil"/>
              <w:left w:val="nil"/>
              <w:bottom w:val="single" w:sz="4" w:space="0" w:color="auto"/>
              <w:right w:val="single" w:sz="4" w:space="0" w:color="auto"/>
            </w:tcBorders>
            <w:shd w:val="clear" w:color="auto" w:fill="auto"/>
            <w:noWrap/>
            <w:hideMark/>
          </w:tcPr>
          <w:p w14:paraId="0573BA0D" w14:textId="77777777" w:rsidR="008F4028" w:rsidRPr="00BD01D7" w:rsidRDefault="008F4028" w:rsidP="00D163DF">
            <w:pPr>
              <w:spacing w:before="60" w:after="60" w:line="240" w:lineRule="auto"/>
              <w:rPr>
                <w:noProof/>
                <w:sz w:val="20"/>
              </w:rPr>
            </w:pPr>
            <w:r>
              <w:rPr>
                <w:noProof/>
                <w:sz w:val="20"/>
              </w:rPr>
              <w:t>420310</w:t>
            </w:r>
          </w:p>
        </w:tc>
        <w:tc>
          <w:tcPr>
            <w:tcW w:w="11425" w:type="dxa"/>
            <w:tcBorders>
              <w:top w:val="nil"/>
              <w:left w:val="nil"/>
              <w:bottom w:val="single" w:sz="4" w:space="0" w:color="auto"/>
              <w:right w:val="single" w:sz="4" w:space="0" w:color="auto"/>
            </w:tcBorders>
            <w:shd w:val="clear" w:color="auto" w:fill="auto"/>
            <w:noWrap/>
            <w:hideMark/>
          </w:tcPr>
          <w:p w14:paraId="43B526F7" w14:textId="3088D9A8" w:rsidR="008F4028" w:rsidRPr="00BD01D7" w:rsidRDefault="000C19AE" w:rsidP="00D163DF">
            <w:pPr>
              <w:spacing w:before="60" w:after="60" w:line="240" w:lineRule="auto"/>
              <w:rPr>
                <w:noProof/>
                <w:sz w:val="20"/>
              </w:rPr>
            </w:pPr>
            <w:r>
              <w:rPr>
                <w:noProof/>
                <w:sz w:val="20"/>
              </w:rPr>
              <w:t>–</w:t>
            </w:r>
            <w:r w:rsidR="008F4028">
              <w:rPr>
                <w:noProof/>
                <w:sz w:val="20"/>
              </w:rPr>
              <w:t xml:space="preserve"> Oblačilni predmeti</w:t>
            </w:r>
          </w:p>
        </w:tc>
        <w:tc>
          <w:tcPr>
            <w:tcW w:w="986" w:type="dxa"/>
            <w:tcBorders>
              <w:top w:val="nil"/>
              <w:left w:val="nil"/>
              <w:bottom w:val="single" w:sz="4" w:space="0" w:color="auto"/>
              <w:right w:val="single" w:sz="4" w:space="0" w:color="auto"/>
            </w:tcBorders>
            <w:shd w:val="clear" w:color="auto" w:fill="auto"/>
            <w:noWrap/>
            <w:vAlign w:val="bottom"/>
            <w:hideMark/>
          </w:tcPr>
          <w:p w14:paraId="17A4ABF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6D6942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C181DF5" w14:textId="77777777" w:rsidR="008F4028" w:rsidRPr="00BD01D7" w:rsidRDefault="008F4028" w:rsidP="00D163DF">
            <w:pPr>
              <w:spacing w:before="60" w:after="60" w:line="240" w:lineRule="auto"/>
              <w:rPr>
                <w:noProof/>
                <w:sz w:val="20"/>
              </w:rPr>
            </w:pPr>
            <w:r>
              <w:rPr>
                <w:noProof/>
                <w:sz w:val="20"/>
              </w:rPr>
              <w:t>42032100</w:t>
            </w:r>
          </w:p>
        </w:tc>
        <w:tc>
          <w:tcPr>
            <w:tcW w:w="1134" w:type="dxa"/>
            <w:tcBorders>
              <w:top w:val="nil"/>
              <w:left w:val="nil"/>
              <w:bottom w:val="single" w:sz="4" w:space="0" w:color="auto"/>
              <w:right w:val="single" w:sz="4" w:space="0" w:color="auto"/>
            </w:tcBorders>
            <w:shd w:val="clear" w:color="auto" w:fill="auto"/>
            <w:noWrap/>
            <w:hideMark/>
          </w:tcPr>
          <w:p w14:paraId="44423677" w14:textId="77777777" w:rsidR="008F4028" w:rsidRPr="00BD01D7" w:rsidRDefault="008F4028" w:rsidP="00D163DF">
            <w:pPr>
              <w:spacing w:before="60" w:after="60" w:line="240" w:lineRule="auto"/>
              <w:rPr>
                <w:noProof/>
                <w:sz w:val="20"/>
              </w:rPr>
            </w:pPr>
            <w:r>
              <w:rPr>
                <w:noProof/>
                <w:sz w:val="20"/>
              </w:rPr>
              <w:t>420321</w:t>
            </w:r>
          </w:p>
        </w:tc>
        <w:tc>
          <w:tcPr>
            <w:tcW w:w="11425" w:type="dxa"/>
            <w:tcBorders>
              <w:top w:val="nil"/>
              <w:left w:val="nil"/>
              <w:bottom w:val="single" w:sz="4" w:space="0" w:color="auto"/>
              <w:right w:val="single" w:sz="4" w:space="0" w:color="auto"/>
            </w:tcBorders>
            <w:shd w:val="clear" w:color="auto" w:fill="auto"/>
            <w:noWrap/>
            <w:hideMark/>
          </w:tcPr>
          <w:p w14:paraId="3B3053D0" w14:textId="3E7A1764" w:rsidR="008F4028" w:rsidRPr="00BD01D7" w:rsidRDefault="00311F85" w:rsidP="00D163DF">
            <w:pPr>
              <w:spacing w:before="60" w:after="60" w:line="240" w:lineRule="auto"/>
              <w:rPr>
                <w:noProof/>
                <w:sz w:val="20"/>
              </w:rPr>
            </w:pPr>
            <w:r>
              <w:rPr>
                <w:noProof/>
                <w:sz w:val="20"/>
              </w:rPr>
              <w:t>– –</w:t>
            </w:r>
            <w:r w:rsidR="008F4028">
              <w:rPr>
                <w:noProof/>
                <w:sz w:val="20"/>
              </w:rPr>
              <w:t xml:space="preserve"> športne</w:t>
            </w:r>
          </w:p>
        </w:tc>
        <w:tc>
          <w:tcPr>
            <w:tcW w:w="986" w:type="dxa"/>
            <w:tcBorders>
              <w:top w:val="nil"/>
              <w:left w:val="nil"/>
              <w:bottom w:val="single" w:sz="4" w:space="0" w:color="auto"/>
              <w:right w:val="single" w:sz="4" w:space="0" w:color="auto"/>
            </w:tcBorders>
            <w:shd w:val="clear" w:color="auto" w:fill="auto"/>
            <w:noWrap/>
            <w:vAlign w:val="bottom"/>
            <w:hideMark/>
          </w:tcPr>
          <w:p w14:paraId="480C319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B31D8F6"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FEFF33" w14:textId="77777777" w:rsidR="008F4028" w:rsidRPr="00BD01D7" w:rsidRDefault="008F4028" w:rsidP="00D163DF">
            <w:pPr>
              <w:spacing w:before="60" w:after="60" w:line="240" w:lineRule="auto"/>
              <w:rPr>
                <w:noProof/>
                <w:sz w:val="20"/>
              </w:rPr>
            </w:pPr>
            <w:r>
              <w:rPr>
                <w:noProof/>
                <w:sz w:val="20"/>
              </w:rPr>
              <w:t>42032900</w:t>
            </w:r>
          </w:p>
        </w:tc>
        <w:tc>
          <w:tcPr>
            <w:tcW w:w="1134" w:type="dxa"/>
            <w:tcBorders>
              <w:top w:val="nil"/>
              <w:left w:val="nil"/>
              <w:bottom w:val="single" w:sz="4" w:space="0" w:color="auto"/>
              <w:right w:val="single" w:sz="4" w:space="0" w:color="auto"/>
            </w:tcBorders>
            <w:shd w:val="clear" w:color="auto" w:fill="auto"/>
            <w:noWrap/>
            <w:hideMark/>
          </w:tcPr>
          <w:p w14:paraId="11912F9B" w14:textId="77777777" w:rsidR="008F4028" w:rsidRPr="00BD01D7" w:rsidRDefault="008F4028" w:rsidP="00D163DF">
            <w:pPr>
              <w:spacing w:before="60" w:after="60" w:line="240" w:lineRule="auto"/>
              <w:rPr>
                <w:noProof/>
                <w:sz w:val="20"/>
              </w:rPr>
            </w:pPr>
            <w:r>
              <w:rPr>
                <w:noProof/>
                <w:sz w:val="20"/>
              </w:rPr>
              <w:t>420329</w:t>
            </w:r>
          </w:p>
        </w:tc>
        <w:tc>
          <w:tcPr>
            <w:tcW w:w="11425" w:type="dxa"/>
            <w:tcBorders>
              <w:top w:val="nil"/>
              <w:left w:val="nil"/>
              <w:bottom w:val="single" w:sz="4" w:space="0" w:color="auto"/>
              <w:right w:val="single" w:sz="4" w:space="0" w:color="auto"/>
            </w:tcBorders>
            <w:shd w:val="clear" w:color="auto" w:fill="auto"/>
            <w:noWrap/>
            <w:hideMark/>
          </w:tcPr>
          <w:p w14:paraId="09DC0C41" w14:textId="6DC2C7B3"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986" w:type="dxa"/>
            <w:tcBorders>
              <w:top w:val="nil"/>
              <w:left w:val="nil"/>
              <w:bottom w:val="single" w:sz="4" w:space="0" w:color="auto"/>
              <w:right w:val="single" w:sz="4" w:space="0" w:color="auto"/>
            </w:tcBorders>
            <w:shd w:val="clear" w:color="auto" w:fill="auto"/>
            <w:noWrap/>
            <w:vAlign w:val="bottom"/>
            <w:hideMark/>
          </w:tcPr>
          <w:p w14:paraId="59CEBCE7"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0AE381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25D368C" w14:textId="77777777" w:rsidR="008F4028" w:rsidRPr="00BD01D7" w:rsidRDefault="008F4028" w:rsidP="00D163DF">
            <w:pPr>
              <w:spacing w:before="60" w:after="60" w:line="240" w:lineRule="auto"/>
              <w:rPr>
                <w:noProof/>
                <w:sz w:val="20"/>
              </w:rPr>
            </w:pPr>
            <w:r>
              <w:rPr>
                <w:noProof/>
                <w:sz w:val="20"/>
              </w:rPr>
              <w:t>42033000</w:t>
            </w:r>
          </w:p>
        </w:tc>
        <w:tc>
          <w:tcPr>
            <w:tcW w:w="1134" w:type="dxa"/>
            <w:tcBorders>
              <w:top w:val="nil"/>
              <w:left w:val="nil"/>
              <w:bottom w:val="single" w:sz="4" w:space="0" w:color="auto"/>
              <w:right w:val="single" w:sz="4" w:space="0" w:color="auto"/>
            </w:tcBorders>
            <w:shd w:val="clear" w:color="auto" w:fill="auto"/>
            <w:noWrap/>
            <w:hideMark/>
          </w:tcPr>
          <w:p w14:paraId="7D028953" w14:textId="77777777" w:rsidR="008F4028" w:rsidRPr="00BD01D7" w:rsidRDefault="008F4028" w:rsidP="00D163DF">
            <w:pPr>
              <w:spacing w:before="60" w:after="60" w:line="240" w:lineRule="auto"/>
              <w:rPr>
                <w:noProof/>
                <w:sz w:val="20"/>
              </w:rPr>
            </w:pPr>
            <w:r>
              <w:rPr>
                <w:noProof/>
                <w:sz w:val="20"/>
              </w:rPr>
              <w:t>420330</w:t>
            </w:r>
          </w:p>
        </w:tc>
        <w:tc>
          <w:tcPr>
            <w:tcW w:w="11425" w:type="dxa"/>
            <w:tcBorders>
              <w:top w:val="nil"/>
              <w:left w:val="nil"/>
              <w:bottom w:val="single" w:sz="4" w:space="0" w:color="auto"/>
              <w:right w:val="single" w:sz="4" w:space="0" w:color="auto"/>
            </w:tcBorders>
            <w:shd w:val="clear" w:color="auto" w:fill="auto"/>
            <w:noWrap/>
            <w:hideMark/>
          </w:tcPr>
          <w:p w14:paraId="655B27B7" w14:textId="23E95575" w:rsidR="008F4028" w:rsidRPr="00BD01D7" w:rsidRDefault="000C19AE" w:rsidP="00D163DF">
            <w:pPr>
              <w:spacing w:before="60" w:after="60" w:line="240" w:lineRule="auto"/>
              <w:rPr>
                <w:noProof/>
                <w:sz w:val="20"/>
              </w:rPr>
            </w:pPr>
            <w:r>
              <w:rPr>
                <w:noProof/>
                <w:sz w:val="20"/>
              </w:rPr>
              <w:t>–</w:t>
            </w:r>
            <w:r w:rsidR="008F4028">
              <w:rPr>
                <w:noProof/>
                <w:sz w:val="20"/>
              </w:rPr>
              <w:t xml:space="preserve"> Pasovi in vojaški pasovi (čezramenski jermeni z žepi za naboje)</w:t>
            </w:r>
          </w:p>
        </w:tc>
        <w:tc>
          <w:tcPr>
            <w:tcW w:w="986" w:type="dxa"/>
            <w:tcBorders>
              <w:top w:val="nil"/>
              <w:left w:val="nil"/>
              <w:bottom w:val="single" w:sz="4" w:space="0" w:color="auto"/>
              <w:right w:val="single" w:sz="4" w:space="0" w:color="auto"/>
            </w:tcBorders>
            <w:shd w:val="clear" w:color="auto" w:fill="auto"/>
            <w:noWrap/>
            <w:vAlign w:val="bottom"/>
            <w:hideMark/>
          </w:tcPr>
          <w:p w14:paraId="750F8D57"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19EC33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6AAC35D" w14:textId="77777777" w:rsidR="008F4028" w:rsidRPr="00BD01D7" w:rsidRDefault="008F4028" w:rsidP="00D163DF">
            <w:pPr>
              <w:spacing w:before="60" w:after="60" w:line="240" w:lineRule="auto"/>
              <w:rPr>
                <w:noProof/>
                <w:sz w:val="20"/>
              </w:rPr>
            </w:pPr>
            <w:r>
              <w:rPr>
                <w:noProof/>
                <w:sz w:val="20"/>
              </w:rPr>
              <w:t>42034000</w:t>
            </w:r>
          </w:p>
        </w:tc>
        <w:tc>
          <w:tcPr>
            <w:tcW w:w="1134" w:type="dxa"/>
            <w:tcBorders>
              <w:top w:val="nil"/>
              <w:left w:val="nil"/>
              <w:bottom w:val="single" w:sz="4" w:space="0" w:color="auto"/>
              <w:right w:val="single" w:sz="4" w:space="0" w:color="auto"/>
            </w:tcBorders>
            <w:shd w:val="clear" w:color="auto" w:fill="auto"/>
            <w:noWrap/>
            <w:hideMark/>
          </w:tcPr>
          <w:p w14:paraId="4015AE1D" w14:textId="77777777" w:rsidR="008F4028" w:rsidRPr="00BD01D7" w:rsidRDefault="008F4028" w:rsidP="00D163DF">
            <w:pPr>
              <w:spacing w:before="60" w:after="60" w:line="240" w:lineRule="auto"/>
              <w:rPr>
                <w:noProof/>
                <w:sz w:val="20"/>
              </w:rPr>
            </w:pPr>
            <w:r>
              <w:rPr>
                <w:noProof/>
                <w:sz w:val="20"/>
              </w:rPr>
              <w:t>420340</w:t>
            </w:r>
          </w:p>
        </w:tc>
        <w:tc>
          <w:tcPr>
            <w:tcW w:w="11425" w:type="dxa"/>
            <w:tcBorders>
              <w:top w:val="nil"/>
              <w:left w:val="nil"/>
              <w:bottom w:val="single" w:sz="4" w:space="0" w:color="auto"/>
              <w:right w:val="single" w:sz="4" w:space="0" w:color="auto"/>
            </w:tcBorders>
            <w:shd w:val="clear" w:color="auto" w:fill="auto"/>
            <w:noWrap/>
            <w:hideMark/>
          </w:tcPr>
          <w:p w14:paraId="1AC55485" w14:textId="56D58D76" w:rsidR="008F4028" w:rsidRPr="00BD01D7" w:rsidRDefault="000C19AE" w:rsidP="00D163DF">
            <w:pPr>
              <w:spacing w:before="60" w:after="60" w:line="240" w:lineRule="auto"/>
              <w:rPr>
                <w:noProof/>
                <w:sz w:val="20"/>
              </w:rPr>
            </w:pPr>
            <w:r>
              <w:rPr>
                <w:noProof/>
                <w:sz w:val="20"/>
              </w:rPr>
              <w:t>–</w:t>
            </w:r>
            <w:r w:rsidR="008F4028">
              <w:rPr>
                <w:noProof/>
                <w:sz w:val="20"/>
              </w:rPr>
              <w:t xml:space="preserve"> Drugi oblačilni dodatki</w:t>
            </w:r>
          </w:p>
        </w:tc>
        <w:tc>
          <w:tcPr>
            <w:tcW w:w="986" w:type="dxa"/>
            <w:tcBorders>
              <w:top w:val="nil"/>
              <w:left w:val="nil"/>
              <w:bottom w:val="single" w:sz="4" w:space="0" w:color="auto"/>
              <w:right w:val="single" w:sz="4" w:space="0" w:color="auto"/>
            </w:tcBorders>
            <w:shd w:val="clear" w:color="auto" w:fill="auto"/>
            <w:noWrap/>
            <w:vAlign w:val="bottom"/>
            <w:hideMark/>
          </w:tcPr>
          <w:p w14:paraId="1F483ED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41D5CA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2B43FBE" w14:textId="77777777" w:rsidR="008F4028" w:rsidRPr="00BD01D7" w:rsidRDefault="008F4028" w:rsidP="00D163DF">
            <w:pPr>
              <w:spacing w:before="60" w:after="60" w:line="240" w:lineRule="auto"/>
              <w:rPr>
                <w:noProof/>
                <w:sz w:val="20"/>
              </w:rPr>
            </w:pPr>
            <w:r>
              <w:rPr>
                <w:noProof/>
                <w:sz w:val="20"/>
              </w:rPr>
              <w:t>42050000</w:t>
            </w:r>
          </w:p>
        </w:tc>
        <w:tc>
          <w:tcPr>
            <w:tcW w:w="1134" w:type="dxa"/>
            <w:tcBorders>
              <w:top w:val="nil"/>
              <w:left w:val="nil"/>
              <w:bottom w:val="single" w:sz="4" w:space="0" w:color="auto"/>
              <w:right w:val="single" w:sz="4" w:space="0" w:color="auto"/>
            </w:tcBorders>
            <w:shd w:val="clear" w:color="auto" w:fill="auto"/>
            <w:noWrap/>
            <w:hideMark/>
          </w:tcPr>
          <w:p w14:paraId="47FE344A" w14:textId="77777777" w:rsidR="008F4028" w:rsidRPr="00BD01D7" w:rsidRDefault="008F4028" w:rsidP="00D163DF">
            <w:pPr>
              <w:spacing w:before="60" w:after="60" w:line="240" w:lineRule="auto"/>
              <w:rPr>
                <w:noProof/>
                <w:sz w:val="20"/>
              </w:rPr>
            </w:pPr>
            <w:r>
              <w:rPr>
                <w:noProof/>
                <w:sz w:val="20"/>
              </w:rPr>
              <w:t>420500</w:t>
            </w:r>
          </w:p>
        </w:tc>
        <w:tc>
          <w:tcPr>
            <w:tcW w:w="11425" w:type="dxa"/>
            <w:tcBorders>
              <w:top w:val="nil"/>
              <w:left w:val="nil"/>
              <w:bottom w:val="single" w:sz="4" w:space="0" w:color="auto"/>
              <w:right w:val="single" w:sz="4" w:space="0" w:color="auto"/>
            </w:tcBorders>
            <w:shd w:val="clear" w:color="auto" w:fill="auto"/>
            <w:noWrap/>
            <w:hideMark/>
          </w:tcPr>
          <w:p w14:paraId="7E28D3AB" w14:textId="77777777" w:rsidR="008F4028" w:rsidRPr="00BD01D7" w:rsidRDefault="008F4028" w:rsidP="00D163DF">
            <w:pPr>
              <w:spacing w:before="60" w:after="60" w:line="240" w:lineRule="auto"/>
              <w:rPr>
                <w:noProof/>
                <w:sz w:val="20"/>
              </w:rPr>
            </w:pPr>
            <w:r>
              <w:rPr>
                <w:noProof/>
                <w:sz w:val="20"/>
              </w:rPr>
              <w:t>Drugi proizvodi iz usnja ali umetnega usnja</w:t>
            </w:r>
          </w:p>
        </w:tc>
        <w:tc>
          <w:tcPr>
            <w:tcW w:w="986" w:type="dxa"/>
            <w:tcBorders>
              <w:top w:val="nil"/>
              <w:left w:val="nil"/>
              <w:bottom w:val="single" w:sz="4" w:space="0" w:color="auto"/>
              <w:right w:val="single" w:sz="4" w:space="0" w:color="auto"/>
            </w:tcBorders>
            <w:shd w:val="clear" w:color="auto" w:fill="auto"/>
            <w:noWrap/>
            <w:vAlign w:val="bottom"/>
            <w:hideMark/>
          </w:tcPr>
          <w:p w14:paraId="7F4D50B0"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3636F9E6"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788874" w14:textId="77777777" w:rsidR="008F4028" w:rsidRPr="00BD01D7" w:rsidRDefault="008F4028" w:rsidP="00D163DF">
            <w:pPr>
              <w:spacing w:before="60" w:after="60" w:line="240" w:lineRule="auto"/>
              <w:rPr>
                <w:noProof/>
                <w:sz w:val="20"/>
              </w:rPr>
            </w:pPr>
            <w:r>
              <w:rPr>
                <w:noProof/>
                <w:sz w:val="20"/>
              </w:rPr>
              <w:t>44081000</w:t>
            </w:r>
          </w:p>
        </w:tc>
        <w:tc>
          <w:tcPr>
            <w:tcW w:w="1134" w:type="dxa"/>
            <w:tcBorders>
              <w:top w:val="nil"/>
              <w:left w:val="nil"/>
              <w:bottom w:val="single" w:sz="4" w:space="0" w:color="auto"/>
              <w:right w:val="single" w:sz="4" w:space="0" w:color="auto"/>
            </w:tcBorders>
            <w:shd w:val="clear" w:color="auto" w:fill="auto"/>
            <w:noWrap/>
            <w:hideMark/>
          </w:tcPr>
          <w:p w14:paraId="7C17816F" w14:textId="77777777" w:rsidR="008F4028" w:rsidRPr="00BD01D7" w:rsidRDefault="008F4028" w:rsidP="00D163DF">
            <w:pPr>
              <w:spacing w:before="60" w:after="60" w:line="240" w:lineRule="auto"/>
              <w:rPr>
                <w:noProof/>
                <w:sz w:val="20"/>
              </w:rPr>
            </w:pPr>
            <w:r>
              <w:rPr>
                <w:noProof/>
                <w:sz w:val="20"/>
              </w:rPr>
              <w:t>440810</w:t>
            </w:r>
          </w:p>
        </w:tc>
        <w:tc>
          <w:tcPr>
            <w:tcW w:w="11425" w:type="dxa"/>
            <w:tcBorders>
              <w:top w:val="nil"/>
              <w:left w:val="nil"/>
              <w:bottom w:val="single" w:sz="4" w:space="0" w:color="auto"/>
              <w:right w:val="single" w:sz="4" w:space="0" w:color="auto"/>
            </w:tcBorders>
            <w:shd w:val="clear" w:color="auto" w:fill="auto"/>
            <w:noWrap/>
            <w:hideMark/>
          </w:tcPr>
          <w:p w14:paraId="2CCD817A" w14:textId="08D4DBAD" w:rsidR="008F4028" w:rsidRPr="00BD01D7" w:rsidRDefault="000C19AE" w:rsidP="00D163DF">
            <w:pPr>
              <w:spacing w:before="60" w:after="60" w:line="240" w:lineRule="auto"/>
              <w:rPr>
                <w:noProof/>
                <w:sz w:val="20"/>
              </w:rPr>
            </w:pPr>
            <w:r>
              <w:rPr>
                <w:noProof/>
                <w:sz w:val="20"/>
              </w:rPr>
              <w:t>–</w:t>
            </w:r>
            <w:r w:rsidR="008F4028">
              <w:rPr>
                <w:noProof/>
                <w:sz w:val="20"/>
              </w:rPr>
              <w:t xml:space="preserve"> Iglavcev</w:t>
            </w:r>
          </w:p>
        </w:tc>
        <w:tc>
          <w:tcPr>
            <w:tcW w:w="986" w:type="dxa"/>
            <w:tcBorders>
              <w:top w:val="nil"/>
              <w:left w:val="nil"/>
              <w:bottom w:val="single" w:sz="4" w:space="0" w:color="auto"/>
              <w:right w:val="single" w:sz="4" w:space="0" w:color="auto"/>
            </w:tcBorders>
            <w:shd w:val="clear" w:color="auto" w:fill="auto"/>
            <w:noWrap/>
            <w:vAlign w:val="bottom"/>
            <w:hideMark/>
          </w:tcPr>
          <w:p w14:paraId="62ECEC6D"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AE2504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61DC065" w14:textId="77777777" w:rsidR="008F4028" w:rsidRPr="00BD01D7" w:rsidRDefault="008F4028" w:rsidP="00D163DF">
            <w:pPr>
              <w:spacing w:before="60" w:after="60" w:line="240" w:lineRule="auto"/>
              <w:rPr>
                <w:noProof/>
                <w:sz w:val="20"/>
              </w:rPr>
            </w:pPr>
            <w:r>
              <w:rPr>
                <w:noProof/>
                <w:sz w:val="20"/>
              </w:rPr>
              <w:t>44083100</w:t>
            </w:r>
          </w:p>
        </w:tc>
        <w:tc>
          <w:tcPr>
            <w:tcW w:w="1134" w:type="dxa"/>
            <w:tcBorders>
              <w:top w:val="nil"/>
              <w:left w:val="nil"/>
              <w:bottom w:val="single" w:sz="4" w:space="0" w:color="auto"/>
              <w:right w:val="single" w:sz="4" w:space="0" w:color="auto"/>
            </w:tcBorders>
            <w:shd w:val="clear" w:color="auto" w:fill="auto"/>
            <w:noWrap/>
            <w:hideMark/>
          </w:tcPr>
          <w:p w14:paraId="6E6AECB5" w14:textId="77777777" w:rsidR="008F4028" w:rsidRPr="00BD01D7" w:rsidRDefault="008F4028" w:rsidP="00D163DF">
            <w:pPr>
              <w:spacing w:before="60" w:after="60" w:line="240" w:lineRule="auto"/>
              <w:rPr>
                <w:noProof/>
                <w:sz w:val="20"/>
              </w:rPr>
            </w:pPr>
            <w:r>
              <w:rPr>
                <w:noProof/>
                <w:sz w:val="20"/>
              </w:rPr>
              <w:t>440831</w:t>
            </w:r>
          </w:p>
        </w:tc>
        <w:tc>
          <w:tcPr>
            <w:tcW w:w="11425" w:type="dxa"/>
            <w:tcBorders>
              <w:top w:val="nil"/>
              <w:left w:val="nil"/>
              <w:bottom w:val="single" w:sz="4" w:space="0" w:color="auto"/>
              <w:right w:val="single" w:sz="4" w:space="0" w:color="auto"/>
            </w:tcBorders>
            <w:shd w:val="clear" w:color="auto" w:fill="auto"/>
            <w:noWrap/>
            <w:hideMark/>
          </w:tcPr>
          <w:p w14:paraId="1707CC13" w14:textId="5276F4AF" w:rsidR="008F4028" w:rsidRPr="00BD01D7" w:rsidRDefault="00311F85" w:rsidP="00D163DF">
            <w:pPr>
              <w:spacing w:before="60" w:after="60" w:line="240" w:lineRule="auto"/>
              <w:rPr>
                <w:noProof/>
                <w:sz w:val="20"/>
              </w:rPr>
            </w:pPr>
            <w:r>
              <w:rPr>
                <w:noProof/>
                <w:sz w:val="20"/>
              </w:rPr>
              <w:t>– –</w:t>
            </w:r>
            <w:r w:rsidR="008F4028">
              <w:rPr>
                <w:noProof/>
                <w:sz w:val="20"/>
              </w:rPr>
              <w:t xml:space="preserve"> dark red meranti, light red meranti in meranti bakau</w:t>
            </w:r>
          </w:p>
        </w:tc>
        <w:tc>
          <w:tcPr>
            <w:tcW w:w="986" w:type="dxa"/>
            <w:tcBorders>
              <w:top w:val="nil"/>
              <w:left w:val="nil"/>
              <w:bottom w:val="single" w:sz="4" w:space="0" w:color="auto"/>
              <w:right w:val="single" w:sz="4" w:space="0" w:color="auto"/>
            </w:tcBorders>
            <w:shd w:val="clear" w:color="auto" w:fill="auto"/>
            <w:noWrap/>
            <w:vAlign w:val="bottom"/>
            <w:hideMark/>
          </w:tcPr>
          <w:p w14:paraId="212CB32C"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40F5FF6"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2EEE4A" w14:textId="77777777" w:rsidR="008F4028" w:rsidRPr="00BD01D7" w:rsidRDefault="008F4028" w:rsidP="00D163DF">
            <w:pPr>
              <w:spacing w:before="60" w:after="60" w:line="240" w:lineRule="auto"/>
              <w:rPr>
                <w:noProof/>
                <w:sz w:val="20"/>
              </w:rPr>
            </w:pPr>
            <w:r>
              <w:rPr>
                <w:noProof/>
                <w:sz w:val="20"/>
              </w:rPr>
              <w:t>44083900</w:t>
            </w:r>
          </w:p>
        </w:tc>
        <w:tc>
          <w:tcPr>
            <w:tcW w:w="1134" w:type="dxa"/>
            <w:tcBorders>
              <w:top w:val="nil"/>
              <w:left w:val="nil"/>
              <w:bottom w:val="single" w:sz="4" w:space="0" w:color="auto"/>
              <w:right w:val="single" w:sz="4" w:space="0" w:color="auto"/>
            </w:tcBorders>
            <w:shd w:val="clear" w:color="auto" w:fill="auto"/>
            <w:noWrap/>
            <w:hideMark/>
          </w:tcPr>
          <w:p w14:paraId="0E786AB2" w14:textId="77777777" w:rsidR="008F4028" w:rsidRPr="00BD01D7" w:rsidRDefault="008F4028" w:rsidP="00D163DF">
            <w:pPr>
              <w:spacing w:before="60" w:after="60" w:line="240" w:lineRule="auto"/>
              <w:rPr>
                <w:noProof/>
                <w:sz w:val="20"/>
              </w:rPr>
            </w:pPr>
            <w:r>
              <w:rPr>
                <w:noProof/>
                <w:sz w:val="20"/>
              </w:rPr>
              <w:t>440839</w:t>
            </w:r>
          </w:p>
        </w:tc>
        <w:tc>
          <w:tcPr>
            <w:tcW w:w="11425" w:type="dxa"/>
            <w:tcBorders>
              <w:top w:val="nil"/>
              <w:left w:val="nil"/>
              <w:bottom w:val="single" w:sz="4" w:space="0" w:color="auto"/>
              <w:right w:val="single" w:sz="4" w:space="0" w:color="auto"/>
            </w:tcBorders>
            <w:shd w:val="clear" w:color="auto" w:fill="auto"/>
            <w:noWrap/>
            <w:hideMark/>
          </w:tcPr>
          <w:p w14:paraId="3CA1F206" w14:textId="648479D7"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2BCEB556"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701C9C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E1314A" w14:textId="77777777" w:rsidR="008F4028" w:rsidRPr="00BD01D7" w:rsidRDefault="008F4028" w:rsidP="00D163DF">
            <w:pPr>
              <w:spacing w:before="60" w:after="60" w:line="240" w:lineRule="auto"/>
              <w:rPr>
                <w:noProof/>
                <w:sz w:val="20"/>
              </w:rPr>
            </w:pPr>
            <w:r>
              <w:rPr>
                <w:noProof/>
                <w:sz w:val="20"/>
              </w:rPr>
              <w:t>44089000</w:t>
            </w:r>
          </w:p>
        </w:tc>
        <w:tc>
          <w:tcPr>
            <w:tcW w:w="1134" w:type="dxa"/>
            <w:tcBorders>
              <w:top w:val="nil"/>
              <w:left w:val="nil"/>
              <w:bottom w:val="single" w:sz="4" w:space="0" w:color="auto"/>
              <w:right w:val="single" w:sz="4" w:space="0" w:color="auto"/>
            </w:tcBorders>
            <w:shd w:val="clear" w:color="auto" w:fill="auto"/>
            <w:noWrap/>
            <w:hideMark/>
          </w:tcPr>
          <w:p w14:paraId="762CC450" w14:textId="77777777" w:rsidR="008F4028" w:rsidRPr="00BD01D7" w:rsidRDefault="008F4028" w:rsidP="00D163DF">
            <w:pPr>
              <w:spacing w:before="60" w:after="60" w:line="240" w:lineRule="auto"/>
              <w:rPr>
                <w:noProof/>
                <w:sz w:val="20"/>
              </w:rPr>
            </w:pPr>
            <w:r>
              <w:rPr>
                <w:noProof/>
                <w:sz w:val="20"/>
              </w:rPr>
              <w:t>440890</w:t>
            </w:r>
          </w:p>
        </w:tc>
        <w:tc>
          <w:tcPr>
            <w:tcW w:w="11425" w:type="dxa"/>
            <w:tcBorders>
              <w:top w:val="nil"/>
              <w:left w:val="nil"/>
              <w:bottom w:val="single" w:sz="4" w:space="0" w:color="auto"/>
              <w:right w:val="single" w:sz="4" w:space="0" w:color="auto"/>
            </w:tcBorders>
            <w:shd w:val="clear" w:color="auto" w:fill="auto"/>
            <w:noWrap/>
            <w:hideMark/>
          </w:tcPr>
          <w:p w14:paraId="2E742880" w14:textId="300ED98A"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39427EA8"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2AE8C2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AA77DFD" w14:textId="77777777" w:rsidR="008F4028" w:rsidRPr="00BD01D7" w:rsidRDefault="008F4028" w:rsidP="00D163DF">
            <w:pPr>
              <w:spacing w:before="60" w:after="60" w:line="240" w:lineRule="auto"/>
              <w:rPr>
                <w:noProof/>
                <w:sz w:val="20"/>
              </w:rPr>
            </w:pPr>
            <w:r>
              <w:rPr>
                <w:noProof/>
                <w:sz w:val="20"/>
              </w:rPr>
              <w:t>44091000</w:t>
            </w:r>
          </w:p>
        </w:tc>
        <w:tc>
          <w:tcPr>
            <w:tcW w:w="1134" w:type="dxa"/>
            <w:tcBorders>
              <w:top w:val="nil"/>
              <w:left w:val="nil"/>
              <w:bottom w:val="single" w:sz="4" w:space="0" w:color="auto"/>
              <w:right w:val="single" w:sz="4" w:space="0" w:color="auto"/>
            </w:tcBorders>
            <w:shd w:val="clear" w:color="auto" w:fill="auto"/>
            <w:noWrap/>
            <w:hideMark/>
          </w:tcPr>
          <w:p w14:paraId="76991572" w14:textId="77777777" w:rsidR="008F4028" w:rsidRPr="00BD01D7" w:rsidRDefault="008F4028" w:rsidP="00D163DF">
            <w:pPr>
              <w:spacing w:before="60" w:after="60" w:line="240" w:lineRule="auto"/>
              <w:rPr>
                <w:noProof/>
                <w:sz w:val="20"/>
              </w:rPr>
            </w:pPr>
            <w:r>
              <w:rPr>
                <w:noProof/>
                <w:sz w:val="20"/>
              </w:rPr>
              <w:t>440910</w:t>
            </w:r>
          </w:p>
        </w:tc>
        <w:tc>
          <w:tcPr>
            <w:tcW w:w="11425" w:type="dxa"/>
            <w:tcBorders>
              <w:top w:val="nil"/>
              <w:left w:val="nil"/>
              <w:bottom w:val="single" w:sz="4" w:space="0" w:color="auto"/>
              <w:right w:val="single" w:sz="4" w:space="0" w:color="auto"/>
            </w:tcBorders>
            <w:shd w:val="clear" w:color="auto" w:fill="auto"/>
            <w:noWrap/>
            <w:hideMark/>
          </w:tcPr>
          <w:p w14:paraId="69D89BA4" w14:textId="05621B02" w:rsidR="008F4028" w:rsidRPr="00BD01D7" w:rsidRDefault="000C19AE" w:rsidP="00D163DF">
            <w:pPr>
              <w:spacing w:before="60" w:after="60" w:line="240" w:lineRule="auto"/>
              <w:rPr>
                <w:noProof/>
                <w:sz w:val="20"/>
              </w:rPr>
            </w:pPr>
            <w:r>
              <w:rPr>
                <w:noProof/>
                <w:sz w:val="20"/>
              </w:rPr>
              <w:t>–</w:t>
            </w:r>
            <w:r w:rsidR="008F4028">
              <w:rPr>
                <w:noProof/>
                <w:sz w:val="20"/>
              </w:rPr>
              <w:t xml:space="preserve"> Iglavcev</w:t>
            </w:r>
          </w:p>
        </w:tc>
        <w:tc>
          <w:tcPr>
            <w:tcW w:w="986" w:type="dxa"/>
            <w:tcBorders>
              <w:top w:val="nil"/>
              <w:left w:val="nil"/>
              <w:bottom w:val="single" w:sz="4" w:space="0" w:color="auto"/>
              <w:right w:val="single" w:sz="4" w:space="0" w:color="auto"/>
            </w:tcBorders>
            <w:shd w:val="clear" w:color="auto" w:fill="auto"/>
            <w:noWrap/>
            <w:vAlign w:val="bottom"/>
            <w:hideMark/>
          </w:tcPr>
          <w:p w14:paraId="35D7CBB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31B7E5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43DD94" w14:textId="77777777" w:rsidR="008F4028" w:rsidRPr="00BD01D7" w:rsidRDefault="008F4028" w:rsidP="00D163DF">
            <w:pPr>
              <w:spacing w:before="60" w:after="60" w:line="240" w:lineRule="auto"/>
              <w:rPr>
                <w:noProof/>
                <w:sz w:val="20"/>
              </w:rPr>
            </w:pPr>
            <w:r>
              <w:rPr>
                <w:noProof/>
                <w:sz w:val="20"/>
              </w:rPr>
              <w:t>44092100</w:t>
            </w:r>
          </w:p>
        </w:tc>
        <w:tc>
          <w:tcPr>
            <w:tcW w:w="1134" w:type="dxa"/>
            <w:tcBorders>
              <w:top w:val="nil"/>
              <w:left w:val="nil"/>
              <w:bottom w:val="single" w:sz="4" w:space="0" w:color="auto"/>
              <w:right w:val="single" w:sz="4" w:space="0" w:color="auto"/>
            </w:tcBorders>
            <w:shd w:val="clear" w:color="auto" w:fill="auto"/>
            <w:noWrap/>
            <w:hideMark/>
          </w:tcPr>
          <w:p w14:paraId="5F986B0D" w14:textId="77777777" w:rsidR="008F4028" w:rsidRPr="00BD01D7" w:rsidRDefault="008F4028" w:rsidP="00D163DF">
            <w:pPr>
              <w:spacing w:before="60" w:after="60" w:line="240" w:lineRule="auto"/>
              <w:rPr>
                <w:noProof/>
                <w:sz w:val="20"/>
              </w:rPr>
            </w:pPr>
            <w:r>
              <w:rPr>
                <w:noProof/>
                <w:sz w:val="20"/>
              </w:rPr>
              <w:t>440921</w:t>
            </w:r>
          </w:p>
        </w:tc>
        <w:tc>
          <w:tcPr>
            <w:tcW w:w="11425" w:type="dxa"/>
            <w:tcBorders>
              <w:top w:val="nil"/>
              <w:left w:val="nil"/>
              <w:bottom w:val="single" w:sz="4" w:space="0" w:color="auto"/>
              <w:right w:val="single" w:sz="4" w:space="0" w:color="auto"/>
            </w:tcBorders>
            <w:shd w:val="clear" w:color="auto" w:fill="auto"/>
            <w:noWrap/>
            <w:hideMark/>
          </w:tcPr>
          <w:p w14:paraId="754FCE53" w14:textId="2CF25221" w:rsidR="008F4028" w:rsidRPr="00BD01D7" w:rsidRDefault="00311F85" w:rsidP="00D163DF">
            <w:pPr>
              <w:spacing w:before="60" w:after="60" w:line="240" w:lineRule="auto"/>
              <w:rPr>
                <w:noProof/>
                <w:sz w:val="20"/>
              </w:rPr>
            </w:pPr>
            <w:r>
              <w:rPr>
                <w:noProof/>
                <w:sz w:val="20"/>
              </w:rPr>
              <w:t>– –</w:t>
            </w:r>
            <w:r w:rsidR="008F4028">
              <w:rPr>
                <w:noProof/>
                <w:sz w:val="20"/>
              </w:rPr>
              <w:t xml:space="preserve"> iz bambusa</w:t>
            </w:r>
          </w:p>
        </w:tc>
        <w:tc>
          <w:tcPr>
            <w:tcW w:w="986" w:type="dxa"/>
            <w:tcBorders>
              <w:top w:val="nil"/>
              <w:left w:val="nil"/>
              <w:bottom w:val="single" w:sz="4" w:space="0" w:color="auto"/>
              <w:right w:val="single" w:sz="4" w:space="0" w:color="auto"/>
            </w:tcBorders>
            <w:shd w:val="clear" w:color="auto" w:fill="auto"/>
            <w:noWrap/>
            <w:vAlign w:val="bottom"/>
            <w:hideMark/>
          </w:tcPr>
          <w:p w14:paraId="11AB48FB"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CF27EF2"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CB333E" w14:textId="77777777" w:rsidR="008F4028" w:rsidRPr="00BD01D7" w:rsidRDefault="008F4028" w:rsidP="00D163DF">
            <w:pPr>
              <w:spacing w:before="60" w:after="60" w:line="240" w:lineRule="auto"/>
              <w:rPr>
                <w:noProof/>
                <w:sz w:val="20"/>
              </w:rPr>
            </w:pPr>
            <w:r>
              <w:rPr>
                <w:noProof/>
                <w:sz w:val="20"/>
              </w:rPr>
              <w:t>44092900</w:t>
            </w:r>
          </w:p>
        </w:tc>
        <w:tc>
          <w:tcPr>
            <w:tcW w:w="1134" w:type="dxa"/>
            <w:tcBorders>
              <w:top w:val="nil"/>
              <w:left w:val="nil"/>
              <w:bottom w:val="single" w:sz="4" w:space="0" w:color="auto"/>
              <w:right w:val="single" w:sz="4" w:space="0" w:color="auto"/>
            </w:tcBorders>
            <w:shd w:val="clear" w:color="auto" w:fill="auto"/>
            <w:noWrap/>
            <w:hideMark/>
          </w:tcPr>
          <w:p w14:paraId="0E797E69" w14:textId="77777777" w:rsidR="008F4028" w:rsidRPr="00BD01D7" w:rsidRDefault="008F4028" w:rsidP="00D163DF">
            <w:pPr>
              <w:spacing w:before="60" w:after="60" w:line="240" w:lineRule="auto"/>
              <w:rPr>
                <w:noProof/>
                <w:sz w:val="20"/>
              </w:rPr>
            </w:pPr>
            <w:r>
              <w:rPr>
                <w:noProof/>
                <w:sz w:val="20"/>
              </w:rPr>
              <w:t>440929</w:t>
            </w:r>
          </w:p>
        </w:tc>
        <w:tc>
          <w:tcPr>
            <w:tcW w:w="11425" w:type="dxa"/>
            <w:tcBorders>
              <w:top w:val="nil"/>
              <w:left w:val="nil"/>
              <w:bottom w:val="single" w:sz="4" w:space="0" w:color="auto"/>
              <w:right w:val="single" w:sz="4" w:space="0" w:color="auto"/>
            </w:tcBorders>
            <w:shd w:val="clear" w:color="auto" w:fill="auto"/>
            <w:noWrap/>
            <w:hideMark/>
          </w:tcPr>
          <w:p w14:paraId="65F32E0D" w14:textId="709DB9B3"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3D3A9EF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EE7A43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DFCC961" w14:textId="77777777" w:rsidR="008F4028" w:rsidRPr="00BD01D7" w:rsidRDefault="008F4028" w:rsidP="00D163DF">
            <w:pPr>
              <w:spacing w:before="60" w:after="60" w:line="240" w:lineRule="auto"/>
              <w:rPr>
                <w:noProof/>
                <w:sz w:val="20"/>
              </w:rPr>
            </w:pPr>
            <w:r>
              <w:rPr>
                <w:noProof/>
                <w:sz w:val="20"/>
              </w:rPr>
              <w:t>44101100</w:t>
            </w:r>
          </w:p>
        </w:tc>
        <w:tc>
          <w:tcPr>
            <w:tcW w:w="1134" w:type="dxa"/>
            <w:tcBorders>
              <w:top w:val="nil"/>
              <w:left w:val="nil"/>
              <w:bottom w:val="single" w:sz="4" w:space="0" w:color="auto"/>
              <w:right w:val="single" w:sz="4" w:space="0" w:color="auto"/>
            </w:tcBorders>
            <w:shd w:val="clear" w:color="auto" w:fill="auto"/>
            <w:noWrap/>
            <w:hideMark/>
          </w:tcPr>
          <w:p w14:paraId="75C6624E" w14:textId="77777777" w:rsidR="008F4028" w:rsidRPr="00BD01D7" w:rsidRDefault="008F4028" w:rsidP="00D163DF">
            <w:pPr>
              <w:spacing w:before="60" w:after="60" w:line="240" w:lineRule="auto"/>
              <w:rPr>
                <w:noProof/>
                <w:sz w:val="20"/>
              </w:rPr>
            </w:pPr>
            <w:r>
              <w:rPr>
                <w:noProof/>
                <w:sz w:val="20"/>
              </w:rPr>
              <w:t>441011</w:t>
            </w:r>
          </w:p>
        </w:tc>
        <w:tc>
          <w:tcPr>
            <w:tcW w:w="11425" w:type="dxa"/>
            <w:tcBorders>
              <w:top w:val="nil"/>
              <w:left w:val="nil"/>
              <w:bottom w:val="single" w:sz="4" w:space="0" w:color="auto"/>
              <w:right w:val="single" w:sz="4" w:space="0" w:color="auto"/>
            </w:tcBorders>
            <w:shd w:val="clear" w:color="auto" w:fill="auto"/>
            <w:noWrap/>
            <w:hideMark/>
          </w:tcPr>
          <w:p w14:paraId="56B642E5" w14:textId="41EC6390" w:rsidR="008F4028" w:rsidRPr="00BD01D7" w:rsidRDefault="00311F85" w:rsidP="00D163DF">
            <w:pPr>
              <w:spacing w:before="60" w:after="60" w:line="240" w:lineRule="auto"/>
              <w:rPr>
                <w:noProof/>
                <w:sz w:val="20"/>
              </w:rPr>
            </w:pPr>
            <w:r>
              <w:rPr>
                <w:noProof/>
                <w:sz w:val="20"/>
              </w:rPr>
              <w:t>– –</w:t>
            </w:r>
            <w:r w:rsidR="008F4028">
              <w:rPr>
                <w:noProof/>
                <w:sz w:val="20"/>
              </w:rPr>
              <w:t xml:space="preserve"> iverne plošče</w:t>
            </w:r>
          </w:p>
        </w:tc>
        <w:tc>
          <w:tcPr>
            <w:tcW w:w="986" w:type="dxa"/>
            <w:tcBorders>
              <w:top w:val="nil"/>
              <w:left w:val="nil"/>
              <w:bottom w:val="single" w:sz="4" w:space="0" w:color="auto"/>
              <w:right w:val="single" w:sz="4" w:space="0" w:color="auto"/>
            </w:tcBorders>
            <w:shd w:val="clear" w:color="auto" w:fill="auto"/>
            <w:noWrap/>
            <w:vAlign w:val="bottom"/>
            <w:hideMark/>
          </w:tcPr>
          <w:p w14:paraId="29312F1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6478E82"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94F580" w14:textId="77777777" w:rsidR="008F4028" w:rsidRPr="00BD01D7" w:rsidRDefault="008F4028" w:rsidP="00D163DF">
            <w:pPr>
              <w:pageBreakBefore/>
              <w:spacing w:before="60" w:after="60" w:line="240" w:lineRule="auto"/>
              <w:rPr>
                <w:noProof/>
                <w:sz w:val="20"/>
              </w:rPr>
            </w:pPr>
            <w:r>
              <w:rPr>
                <w:noProof/>
                <w:sz w:val="20"/>
              </w:rPr>
              <w:t>44101200</w:t>
            </w:r>
          </w:p>
        </w:tc>
        <w:tc>
          <w:tcPr>
            <w:tcW w:w="1134" w:type="dxa"/>
            <w:tcBorders>
              <w:top w:val="nil"/>
              <w:left w:val="nil"/>
              <w:bottom w:val="single" w:sz="4" w:space="0" w:color="auto"/>
              <w:right w:val="single" w:sz="4" w:space="0" w:color="auto"/>
            </w:tcBorders>
            <w:shd w:val="clear" w:color="auto" w:fill="auto"/>
            <w:noWrap/>
            <w:hideMark/>
          </w:tcPr>
          <w:p w14:paraId="289B2FEE" w14:textId="77777777" w:rsidR="008F4028" w:rsidRPr="00BD01D7" w:rsidRDefault="008F4028" w:rsidP="00D163DF">
            <w:pPr>
              <w:spacing w:before="60" w:after="60" w:line="240" w:lineRule="auto"/>
              <w:rPr>
                <w:noProof/>
                <w:sz w:val="20"/>
              </w:rPr>
            </w:pPr>
            <w:r>
              <w:rPr>
                <w:noProof/>
                <w:sz w:val="20"/>
              </w:rPr>
              <w:t>441012</w:t>
            </w:r>
          </w:p>
        </w:tc>
        <w:tc>
          <w:tcPr>
            <w:tcW w:w="11425" w:type="dxa"/>
            <w:tcBorders>
              <w:top w:val="nil"/>
              <w:left w:val="nil"/>
              <w:bottom w:val="single" w:sz="4" w:space="0" w:color="auto"/>
              <w:right w:val="single" w:sz="4" w:space="0" w:color="auto"/>
            </w:tcBorders>
            <w:shd w:val="clear" w:color="auto" w:fill="auto"/>
            <w:noWrap/>
            <w:hideMark/>
          </w:tcPr>
          <w:p w14:paraId="648A7DD3" w14:textId="38685187" w:rsidR="008F4028" w:rsidRPr="00BD01D7" w:rsidRDefault="00311F85" w:rsidP="00D163DF">
            <w:pPr>
              <w:spacing w:before="60" w:after="60" w:line="240" w:lineRule="auto"/>
              <w:rPr>
                <w:noProof/>
                <w:sz w:val="20"/>
              </w:rPr>
            </w:pPr>
            <w:r>
              <w:rPr>
                <w:noProof/>
                <w:sz w:val="20"/>
              </w:rPr>
              <w:t>– –</w:t>
            </w:r>
            <w:r w:rsidR="008F4028">
              <w:rPr>
                <w:noProof/>
                <w:sz w:val="20"/>
              </w:rPr>
              <w:t xml:space="preserve"> usmerjene pramenske plošče (OSB)</w:t>
            </w:r>
          </w:p>
        </w:tc>
        <w:tc>
          <w:tcPr>
            <w:tcW w:w="986" w:type="dxa"/>
            <w:tcBorders>
              <w:top w:val="nil"/>
              <w:left w:val="nil"/>
              <w:bottom w:val="single" w:sz="4" w:space="0" w:color="auto"/>
              <w:right w:val="single" w:sz="4" w:space="0" w:color="auto"/>
            </w:tcBorders>
            <w:shd w:val="clear" w:color="auto" w:fill="auto"/>
            <w:noWrap/>
            <w:vAlign w:val="bottom"/>
            <w:hideMark/>
          </w:tcPr>
          <w:p w14:paraId="3009E29E"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C23081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232D32B" w14:textId="77777777" w:rsidR="008F4028" w:rsidRPr="00BD01D7" w:rsidRDefault="008F4028" w:rsidP="00D163DF">
            <w:pPr>
              <w:spacing w:before="60" w:after="60" w:line="240" w:lineRule="auto"/>
              <w:rPr>
                <w:noProof/>
                <w:sz w:val="20"/>
              </w:rPr>
            </w:pPr>
            <w:r>
              <w:rPr>
                <w:noProof/>
                <w:sz w:val="20"/>
              </w:rPr>
              <w:t>44101900</w:t>
            </w:r>
          </w:p>
        </w:tc>
        <w:tc>
          <w:tcPr>
            <w:tcW w:w="1134" w:type="dxa"/>
            <w:tcBorders>
              <w:top w:val="nil"/>
              <w:left w:val="nil"/>
              <w:bottom w:val="single" w:sz="4" w:space="0" w:color="auto"/>
              <w:right w:val="single" w:sz="4" w:space="0" w:color="auto"/>
            </w:tcBorders>
            <w:shd w:val="clear" w:color="auto" w:fill="auto"/>
            <w:noWrap/>
            <w:hideMark/>
          </w:tcPr>
          <w:p w14:paraId="72DBC61A" w14:textId="77777777" w:rsidR="008F4028" w:rsidRPr="00BD01D7" w:rsidRDefault="008F4028" w:rsidP="00D163DF">
            <w:pPr>
              <w:spacing w:before="60" w:after="60" w:line="240" w:lineRule="auto"/>
              <w:rPr>
                <w:noProof/>
                <w:sz w:val="20"/>
              </w:rPr>
            </w:pPr>
            <w:r>
              <w:rPr>
                <w:noProof/>
                <w:sz w:val="20"/>
              </w:rPr>
              <w:t>441019</w:t>
            </w:r>
          </w:p>
        </w:tc>
        <w:tc>
          <w:tcPr>
            <w:tcW w:w="11425" w:type="dxa"/>
            <w:tcBorders>
              <w:top w:val="nil"/>
              <w:left w:val="nil"/>
              <w:bottom w:val="single" w:sz="4" w:space="0" w:color="auto"/>
              <w:right w:val="single" w:sz="4" w:space="0" w:color="auto"/>
            </w:tcBorders>
            <w:shd w:val="clear" w:color="auto" w:fill="auto"/>
            <w:noWrap/>
            <w:hideMark/>
          </w:tcPr>
          <w:p w14:paraId="744BB719" w14:textId="1D553BF7"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986" w:type="dxa"/>
            <w:tcBorders>
              <w:top w:val="nil"/>
              <w:left w:val="nil"/>
              <w:bottom w:val="single" w:sz="4" w:space="0" w:color="auto"/>
              <w:right w:val="single" w:sz="4" w:space="0" w:color="auto"/>
            </w:tcBorders>
            <w:shd w:val="clear" w:color="auto" w:fill="auto"/>
            <w:noWrap/>
            <w:vAlign w:val="bottom"/>
            <w:hideMark/>
          </w:tcPr>
          <w:p w14:paraId="17BC415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A879A9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6FAF6C8" w14:textId="77777777" w:rsidR="008F4028" w:rsidRPr="00BD01D7" w:rsidRDefault="008F4028" w:rsidP="00D163DF">
            <w:pPr>
              <w:spacing w:before="60" w:after="60" w:line="240" w:lineRule="auto"/>
              <w:rPr>
                <w:noProof/>
                <w:sz w:val="20"/>
              </w:rPr>
            </w:pPr>
            <w:r>
              <w:rPr>
                <w:noProof/>
                <w:sz w:val="20"/>
              </w:rPr>
              <w:t>44109000</w:t>
            </w:r>
          </w:p>
        </w:tc>
        <w:tc>
          <w:tcPr>
            <w:tcW w:w="1134" w:type="dxa"/>
            <w:tcBorders>
              <w:top w:val="nil"/>
              <w:left w:val="nil"/>
              <w:bottom w:val="single" w:sz="4" w:space="0" w:color="auto"/>
              <w:right w:val="single" w:sz="4" w:space="0" w:color="auto"/>
            </w:tcBorders>
            <w:shd w:val="clear" w:color="auto" w:fill="auto"/>
            <w:noWrap/>
            <w:hideMark/>
          </w:tcPr>
          <w:p w14:paraId="74DA43F9" w14:textId="77777777" w:rsidR="008F4028" w:rsidRPr="00BD01D7" w:rsidRDefault="008F4028" w:rsidP="00D163DF">
            <w:pPr>
              <w:spacing w:before="60" w:after="60" w:line="240" w:lineRule="auto"/>
              <w:rPr>
                <w:noProof/>
                <w:sz w:val="20"/>
              </w:rPr>
            </w:pPr>
            <w:r>
              <w:rPr>
                <w:noProof/>
                <w:sz w:val="20"/>
              </w:rPr>
              <w:t>441090</w:t>
            </w:r>
          </w:p>
        </w:tc>
        <w:tc>
          <w:tcPr>
            <w:tcW w:w="11425" w:type="dxa"/>
            <w:tcBorders>
              <w:top w:val="nil"/>
              <w:left w:val="nil"/>
              <w:bottom w:val="single" w:sz="4" w:space="0" w:color="auto"/>
              <w:right w:val="single" w:sz="4" w:space="0" w:color="auto"/>
            </w:tcBorders>
            <w:shd w:val="clear" w:color="auto" w:fill="auto"/>
            <w:noWrap/>
            <w:hideMark/>
          </w:tcPr>
          <w:p w14:paraId="746EA82E" w14:textId="2B47DE1B" w:rsidR="008F4028" w:rsidRPr="00BD01D7" w:rsidRDefault="000C19AE" w:rsidP="00D163DF">
            <w:pPr>
              <w:spacing w:before="60" w:after="60" w:line="240" w:lineRule="auto"/>
              <w:rPr>
                <w:noProof/>
                <w:sz w:val="20"/>
              </w:rPr>
            </w:pPr>
            <w:r>
              <w:rPr>
                <w:noProof/>
                <w:sz w:val="20"/>
              </w:rPr>
              <w:t>–</w:t>
            </w:r>
            <w:r w:rsidR="008F4028">
              <w:rPr>
                <w:noProof/>
                <w:sz w:val="20"/>
              </w:rPr>
              <w:t xml:space="preserve"> Druge</w:t>
            </w:r>
          </w:p>
        </w:tc>
        <w:tc>
          <w:tcPr>
            <w:tcW w:w="986" w:type="dxa"/>
            <w:tcBorders>
              <w:top w:val="nil"/>
              <w:left w:val="nil"/>
              <w:bottom w:val="single" w:sz="4" w:space="0" w:color="auto"/>
              <w:right w:val="single" w:sz="4" w:space="0" w:color="auto"/>
            </w:tcBorders>
            <w:shd w:val="clear" w:color="auto" w:fill="auto"/>
            <w:noWrap/>
            <w:vAlign w:val="bottom"/>
            <w:hideMark/>
          </w:tcPr>
          <w:p w14:paraId="5436EF4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E3E92F2"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436EF9" w14:textId="77777777" w:rsidR="008F4028" w:rsidRPr="00BD01D7" w:rsidRDefault="008F4028" w:rsidP="00D163DF">
            <w:pPr>
              <w:spacing w:before="60" w:after="60" w:line="240" w:lineRule="auto"/>
              <w:rPr>
                <w:noProof/>
                <w:sz w:val="20"/>
              </w:rPr>
            </w:pPr>
            <w:r>
              <w:rPr>
                <w:noProof/>
                <w:sz w:val="20"/>
              </w:rPr>
              <w:t>44111200</w:t>
            </w:r>
          </w:p>
        </w:tc>
        <w:tc>
          <w:tcPr>
            <w:tcW w:w="1134" w:type="dxa"/>
            <w:tcBorders>
              <w:top w:val="nil"/>
              <w:left w:val="nil"/>
              <w:bottom w:val="single" w:sz="4" w:space="0" w:color="auto"/>
              <w:right w:val="single" w:sz="4" w:space="0" w:color="auto"/>
            </w:tcBorders>
            <w:shd w:val="clear" w:color="auto" w:fill="auto"/>
            <w:noWrap/>
            <w:hideMark/>
          </w:tcPr>
          <w:p w14:paraId="79051C8C" w14:textId="77777777" w:rsidR="008F4028" w:rsidRPr="00BD01D7" w:rsidRDefault="008F4028" w:rsidP="00D163DF">
            <w:pPr>
              <w:spacing w:before="60" w:after="60" w:line="240" w:lineRule="auto"/>
              <w:rPr>
                <w:noProof/>
                <w:sz w:val="20"/>
              </w:rPr>
            </w:pPr>
            <w:r>
              <w:rPr>
                <w:noProof/>
                <w:sz w:val="20"/>
              </w:rPr>
              <w:t>441112</w:t>
            </w:r>
          </w:p>
        </w:tc>
        <w:tc>
          <w:tcPr>
            <w:tcW w:w="11425" w:type="dxa"/>
            <w:tcBorders>
              <w:top w:val="nil"/>
              <w:left w:val="nil"/>
              <w:bottom w:val="single" w:sz="4" w:space="0" w:color="auto"/>
              <w:right w:val="single" w:sz="4" w:space="0" w:color="auto"/>
            </w:tcBorders>
            <w:shd w:val="clear" w:color="auto" w:fill="auto"/>
            <w:noWrap/>
            <w:hideMark/>
          </w:tcPr>
          <w:p w14:paraId="54251BBF" w14:textId="56EB0F5F" w:rsidR="008F4028" w:rsidRPr="00BD01D7" w:rsidRDefault="00311F85" w:rsidP="00D163DF">
            <w:pPr>
              <w:spacing w:before="60" w:after="60" w:line="240" w:lineRule="auto"/>
              <w:rPr>
                <w:noProof/>
                <w:sz w:val="20"/>
              </w:rPr>
            </w:pPr>
            <w:r>
              <w:rPr>
                <w:noProof/>
                <w:sz w:val="20"/>
              </w:rPr>
              <w:t>– –</w:t>
            </w:r>
            <w:r w:rsidR="008F4028">
              <w:rPr>
                <w:noProof/>
                <w:sz w:val="20"/>
              </w:rPr>
              <w:t xml:space="preserve"> debeline največ 5 mm</w:t>
            </w:r>
          </w:p>
        </w:tc>
        <w:tc>
          <w:tcPr>
            <w:tcW w:w="986" w:type="dxa"/>
            <w:tcBorders>
              <w:top w:val="nil"/>
              <w:left w:val="nil"/>
              <w:bottom w:val="single" w:sz="4" w:space="0" w:color="auto"/>
              <w:right w:val="single" w:sz="4" w:space="0" w:color="auto"/>
            </w:tcBorders>
            <w:shd w:val="clear" w:color="auto" w:fill="auto"/>
            <w:noWrap/>
            <w:vAlign w:val="bottom"/>
            <w:hideMark/>
          </w:tcPr>
          <w:p w14:paraId="2EA6560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B831E9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198304D" w14:textId="77777777" w:rsidR="008F4028" w:rsidRPr="00BD01D7" w:rsidRDefault="008F4028" w:rsidP="00D163DF">
            <w:pPr>
              <w:spacing w:before="60" w:after="60" w:line="240" w:lineRule="auto"/>
              <w:rPr>
                <w:noProof/>
                <w:sz w:val="20"/>
              </w:rPr>
            </w:pPr>
            <w:r>
              <w:rPr>
                <w:noProof/>
                <w:sz w:val="20"/>
              </w:rPr>
              <w:t>44111300</w:t>
            </w:r>
          </w:p>
        </w:tc>
        <w:tc>
          <w:tcPr>
            <w:tcW w:w="1134" w:type="dxa"/>
            <w:tcBorders>
              <w:top w:val="nil"/>
              <w:left w:val="nil"/>
              <w:bottom w:val="single" w:sz="4" w:space="0" w:color="auto"/>
              <w:right w:val="single" w:sz="4" w:space="0" w:color="auto"/>
            </w:tcBorders>
            <w:shd w:val="clear" w:color="auto" w:fill="auto"/>
            <w:noWrap/>
            <w:hideMark/>
          </w:tcPr>
          <w:p w14:paraId="46819A0B" w14:textId="77777777" w:rsidR="008F4028" w:rsidRPr="00BD01D7" w:rsidRDefault="008F4028" w:rsidP="00D163DF">
            <w:pPr>
              <w:spacing w:before="60" w:after="60" w:line="240" w:lineRule="auto"/>
              <w:rPr>
                <w:noProof/>
                <w:sz w:val="20"/>
              </w:rPr>
            </w:pPr>
            <w:r>
              <w:rPr>
                <w:noProof/>
                <w:sz w:val="20"/>
              </w:rPr>
              <w:t>441113</w:t>
            </w:r>
          </w:p>
        </w:tc>
        <w:tc>
          <w:tcPr>
            <w:tcW w:w="11425" w:type="dxa"/>
            <w:tcBorders>
              <w:top w:val="nil"/>
              <w:left w:val="nil"/>
              <w:bottom w:val="single" w:sz="4" w:space="0" w:color="auto"/>
              <w:right w:val="single" w:sz="4" w:space="0" w:color="auto"/>
            </w:tcBorders>
            <w:shd w:val="clear" w:color="auto" w:fill="auto"/>
            <w:noWrap/>
            <w:hideMark/>
          </w:tcPr>
          <w:p w14:paraId="74FF67F1" w14:textId="76DC2511" w:rsidR="008F4028" w:rsidRPr="00BD01D7" w:rsidRDefault="00311F85" w:rsidP="00D163DF">
            <w:pPr>
              <w:spacing w:before="60" w:after="60" w:line="240" w:lineRule="auto"/>
              <w:rPr>
                <w:noProof/>
                <w:sz w:val="20"/>
              </w:rPr>
            </w:pPr>
            <w:r>
              <w:rPr>
                <w:noProof/>
                <w:sz w:val="20"/>
              </w:rPr>
              <w:t>– –</w:t>
            </w:r>
            <w:r w:rsidR="008F4028">
              <w:rPr>
                <w:noProof/>
                <w:sz w:val="20"/>
              </w:rPr>
              <w:t xml:space="preserve"> debeline nad 5 mm, vendar do vključno 9 mm</w:t>
            </w:r>
          </w:p>
        </w:tc>
        <w:tc>
          <w:tcPr>
            <w:tcW w:w="986" w:type="dxa"/>
            <w:tcBorders>
              <w:top w:val="nil"/>
              <w:left w:val="nil"/>
              <w:bottom w:val="single" w:sz="4" w:space="0" w:color="auto"/>
              <w:right w:val="single" w:sz="4" w:space="0" w:color="auto"/>
            </w:tcBorders>
            <w:shd w:val="clear" w:color="auto" w:fill="auto"/>
            <w:noWrap/>
            <w:vAlign w:val="bottom"/>
            <w:hideMark/>
          </w:tcPr>
          <w:p w14:paraId="05438CF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BBD7EA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3A7328" w14:textId="77777777" w:rsidR="008F4028" w:rsidRPr="00BD01D7" w:rsidRDefault="008F4028" w:rsidP="00D163DF">
            <w:pPr>
              <w:spacing w:before="60" w:after="60" w:line="240" w:lineRule="auto"/>
              <w:rPr>
                <w:noProof/>
                <w:sz w:val="20"/>
              </w:rPr>
            </w:pPr>
            <w:r>
              <w:rPr>
                <w:noProof/>
                <w:sz w:val="20"/>
              </w:rPr>
              <w:t>44111400</w:t>
            </w:r>
          </w:p>
        </w:tc>
        <w:tc>
          <w:tcPr>
            <w:tcW w:w="1134" w:type="dxa"/>
            <w:tcBorders>
              <w:top w:val="nil"/>
              <w:left w:val="nil"/>
              <w:bottom w:val="single" w:sz="4" w:space="0" w:color="auto"/>
              <w:right w:val="single" w:sz="4" w:space="0" w:color="auto"/>
            </w:tcBorders>
            <w:shd w:val="clear" w:color="auto" w:fill="auto"/>
            <w:noWrap/>
            <w:hideMark/>
          </w:tcPr>
          <w:p w14:paraId="1D60A49E" w14:textId="77777777" w:rsidR="008F4028" w:rsidRPr="00BD01D7" w:rsidRDefault="008F4028" w:rsidP="00D163DF">
            <w:pPr>
              <w:spacing w:before="60" w:after="60" w:line="240" w:lineRule="auto"/>
              <w:rPr>
                <w:noProof/>
                <w:sz w:val="20"/>
              </w:rPr>
            </w:pPr>
            <w:r>
              <w:rPr>
                <w:noProof/>
                <w:sz w:val="20"/>
              </w:rPr>
              <w:t>441114</w:t>
            </w:r>
          </w:p>
        </w:tc>
        <w:tc>
          <w:tcPr>
            <w:tcW w:w="11425" w:type="dxa"/>
            <w:tcBorders>
              <w:top w:val="nil"/>
              <w:left w:val="nil"/>
              <w:bottom w:val="single" w:sz="4" w:space="0" w:color="auto"/>
              <w:right w:val="single" w:sz="4" w:space="0" w:color="auto"/>
            </w:tcBorders>
            <w:shd w:val="clear" w:color="auto" w:fill="auto"/>
            <w:noWrap/>
            <w:hideMark/>
          </w:tcPr>
          <w:p w14:paraId="1F980822" w14:textId="31016306" w:rsidR="008F4028" w:rsidRPr="00BD01D7" w:rsidRDefault="00311F85" w:rsidP="00D163DF">
            <w:pPr>
              <w:spacing w:before="60" w:after="60" w:line="240" w:lineRule="auto"/>
              <w:rPr>
                <w:noProof/>
                <w:sz w:val="20"/>
              </w:rPr>
            </w:pPr>
            <w:r>
              <w:rPr>
                <w:noProof/>
                <w:sz w:val="20"/>
              </w:rPr>
              <w:t>– –</w:t>
            </w:r>
            <w:r w:rsidR="008F4028">
              <w:rPr>
                <w:noProof/>
                <w:sz w:val="20"/>
              </w:rPr>
              <w:t xml:space="preserve"> debeline več kot 9 mm</w:t>
            </w:r>
          </w:p>
        </w:tc>
        <w:tc>
          <w:tcPr>
            <w:tcW w:w="986" w:type="dxa"/>
            <w:tcBorders>
              <w:top w:val="nil"/>
              <w:left w:val="nil"/>
              <w:bottom w:val="single" w:sz="4" w:space="0" w:color="auto"/>
              <w:right w:val="single" w:sz="4" w:space="0" w:color="auto"/>
            </w:tcBorders>
            <w:shd w:val="clear" w:color="auto" w:fill="auto"/>
            <w:noWrap/>
            <w:vAlign w:val="bottom"/>
            <w:hideMark/>
          </w:tcPr>
          <w:p w14:paraId="267CC5D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0B4FD06"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FB08816" w14:textId="77777777" w:rsidR="008F4028" w:rsidRPr="00BD01D7" w:rsidRDefault="008F4028" w:rsidP="00D163DF">
            <w:pPr>
              <w:spacing w:before="60" w:after="60" w:line="240" w:lineRule="auto"/>
              <w:rPr>
                <w:noProof/>
                <w:sz w:val="20"/>
              </w:rPr>
            </w:pPr>
            <w:r>
              <w:rPr>
                <w:noProof/>
                <w:sz w:val="20"/>
              </w:rPr>
              <w:t>44119200</w:t>
            </w:r>
          </w:p>
        </w:tc>
        <w:tc>
          <w:tcPr>
            <w:tcW w:w="1134" w:type="dxa"/>
            <w:tcBorders>
              <w:top w:val="nil"/>
              <w:left w:val="nil"/>
              <w:bottom w:val="single" w:sz="4" w:space="0" w:color="auto"/>
              <w:right w:val="single" w:sz="4" w:space="0" w:color="auto"/>
            </w:tcBorders>
            <w:shd w:val="clear" w:color="auto" w:fill="auto"/>
            <w:noWrap/>
            <w:hideMark/>
          </w:tcPr>
          <w:p w14:paraId="42618F68" w14:textId="77777777" w:rsidR="008F4028" w:rsidRPr="00BD01D7" w:rsidRDefault="008F4028" w:rsidP="00D163DF">
            <w:pPr>
              <w:spacing w:before="60" w:after="60" w:line="240" w:lineRule="auto"/>
              <w:rPr>
                <w:noProof/>
                <w:sz w:val="20"/>
              </w:rPr>
            </w:pPr>
            <w:r>
              <w:rPr>
                <w:noProof/>
                <w:sz w:val="20"/>
              </w:rPr>
              <w:t>441192</w:t>
            </w:r>
          </w:p>
        </w:tc>
        <w:tc>
          <w:tcPr>
            <w:tcW w:w="11425" w:type="dxa"/>
            <w:tcBorders>
              <w:top w:val="nil"/>
              <w:left w:val="nil"/>
              <w:bottom w:val="single" w:sz="4" w:space="0" w:color="auto"/>
              <w:right w:val="single" w:sz="4" w:space="0" w:color="auto"/>
            </w:tcBorders>
            <w:shd w:val="clear" w:color="auto" w:fill="auto"/>
            <w:noWrap/>
            <w:hideMark/>
          </w:tcPr>
          <w:p w14:paraId="33C75356" w14:textId="56750F97" w:rsidR="008F4028" w:rsidRPr="00BD01D7" w:rsidRDefault="00311F85" w:rsidP="00D163DF">
            <w:pPr>
              <w:spacing w:before="60" w:after="60" w:line="240" w:lineRule="auto"/>
              <w:rPr>
                <w:noProof/>
                <w:sz w:val="20"/>
              </w:rPr>
            </w:pPr>
            <w:r>
              <w:rPr>
                <w:noProof/>
                <w:sz w:val="20"/>
              </w:rPr>
              <w:t>– –</w:t>
            </w:r>
            <w:r w:rsidR="008F4028">
              <w:rPr>
                <w:noProof/>
                <w:sz w:val="20"/>
              </w:rPr>
              <w:t xml:space="preserve"> gostote več kot 0,8 g/cm³</w:t>
            </w:r>
          </w:p>
        </w:tc>
        <w:tc>
          <w:tcPr>
            <w:tcW w:w="986" w:type="dxa"/>
            <w:tcBorders>
              <w:top w:val="nil"/>
              <w:left w:val="nil"/>
              <w:bottom w:val="single" w:sz="4" w:space="0" w:color="auto"/>
              <w:right w:val="single" w:sz="4" w:space="0" w:color="auto"/>
            </w:tcBorders>
            <w:shd w:val="clear" w:color="auto" w:fill="auto"/>
            <w:noWrap/>
            <w:vAlign w:val="bottom"/>
            <w:hideMark/>
          </w:tcPr>
          <w:p w14:paraId="00D4D9D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9B0D8E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5B7758" w14:textId="77777777" w:rsidR="008F4028" w:rsidRPr="00BD01D7" w:rsidRDefault="008F4028" w:rsidP="00D163DF">
            <w:pPr>
              <w:spacing w:before="60" w:after="60" w:line="240" w:lineRule="auto"/>
              <w:rPr>
                <w:noProof/>
                <w:sz w:val="20"/>
              </w:rPr>
            </w:pPr>
            <w:r>
              <w:rPr>
                <w:noProof/>
                <w:sz w:val="20"/>
              </w:rPr>
              <w:t>44119300</w:t>
            </w:r>
          </w:p>
        </w:tc>
        <w:tc>
          <w:tcPr>
            <w:tcW w:w="1134" w:type="dxa"/>
            <w:tcBorders>
              <w:top w:val="nil"/>
              <w:left w:val="nil"/>
              <w:bottom w:val="single" w:sz="4" w:space="0" w:color="auto"/>
              <w:right w:val="single" w:sz="4" w:space="0" w:color="auto"/>
            </w:tcBorders>
            <w:shd w:val="clear" w:color="auto" w:fill="auto"/>
            <w:noWrap/>
            <w:hideMark/>
          </w:tcPr>
          <w:p w14:paraId="61FE37BB" w14:textId="77777777" w:rsidR="008F4028" w:rsidRPr="00BD01D7" w:rsidRDefault="008F4028" w:rsidP="00D163DF">
            <w:pPr>
              <w:spacing w:before="60" w:after="60" w:line="240" w:lineRule="auto"/>
              <w:rPr>
                <w:noProof/>
                <w:sz w:val="20"/>
              </w:rPr>
            </w:pPr>
            <w:r>
              <w:rPr>
                <w:noProof/>
                <w:sz w:val="20"/>
              </w:rPr>
              <w:t>441193</w:t>
            </w:r>
          </w:p>
        </w:tc>
        <w:tc>
          <w:tcPr>
            <w:tcW w:w="11425" w:type="dxa"/>
            <w:tcBorders>
              <w:top w:val="nil"/>
              <w:left w:val="nil"/>
              <w:bottom w:val="single" w:sz="4" w:space="0" w:color="auto"/>
              <w:right w:val="single" w:sz="4" w:space="0" w:color="auto"/>
            </w:tcBorders>
            <w:shd w:val="clear" w:color="auto" w:fill="auto"/>
            <w:noWrap/>
            <w:hideMark/>
          </w:tcPr>
          <w:p w14:paraId="70ACDA78" w14:textId="3D6431D5" w:rsidR="008F4028" w:rsidRPr="00BD01D7" w:rsidRDefault="00311F85" w:rsidP="00D163DF">
            <w:pPr>
              <w:spacing w:before="60" w:after="60" w:line="240" w:lineRule="auto"/>
              <w:rPr>
                <w:noProof/>
                <w:sz w:val="20"/>
              </w:rPr>
            </w:pPr>
            <w:r>
              <w:rPr>
                <w:noProof/>
                <w:sz w:val="20"/>
              </w:rPr>
              <w:t>– –</w:t>
            </w:r>
            <w:r w:rsidR="008F4028">
              <w:rPr>
                <w:noProof/>
                <w:sz w:val="20"/>
              </w:rPr>
              <w:t xml:space="preserve"> gostote več kot 0,5 g/cm³, vendar do vključno 0,8 g/cm³</w:t>
            </w:r>
          </w:p>
        </w:tc>
        <w:tc>
          <w:tcPr>
            <w:tcW w:w="986" w:type="dxa"/>
            <w:tcBorders>
              <w:top w:val="nil"/>
              <w:left w:val="nil"/>
              <w:bottom w:val="single" w:sz="4" w:space="0" w:color="auto"/>
              <w:right w:val="single" w:sz="4" w:space="0" w:color="auto"/>
            </w:tcBorders>
            <w:shd w:val="clear" w:color="auto" w:fill="auto"/>
            <w:noWrap/>
            <w:vAlign w:val="bottom"/>
            <w:hideMark/>
          </w:tcPr>
          <w:p w14:paraId="3246301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D2F0BD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7EB066" w14:textId="77777777" w:rsidR="008F4028" w:rsidRPr="00BD01D7" w:rsidRDefault="008F4028" w:rsidP="00D163DF">
            <w:pPr>
              <w:spacing w:before="60" w:after="60" w:line="240" w:lineRule="auto"/>
              <w:rPr>
                <w:noProof/>
                <w:sz w:val="20"/>
              </w:rPr>
            </w:pPr>
            <w:r>
              <w:rPr>
                <w:noProof/>
                <w:sz w:val="20"/>
              </w:rPr>
              <w:t>44119400</w:t>
            </w:r>
          </w:p>
        </w:tc>
        <w:tc>
          <w:tcPr>
            <w:tcW w:w="1134" w:type="dxa"/>
            <w:tcBorders>
              <w:top w:val="nil"/>
              <w:left w:val="nil"/>
              <w:bottom w:val="single" w:sz="4" w:space="0" w:color="auto"/>
              <w:right w:val="single" w:sz="4" w:space="0" w:color="auto"/>
            </w:tcBorders>
            <w:shd w:val="clear" w:color="auto" w:fill="auto"/>
            <w:noWrap/>
            <w:hideMark/>
          </w:tcPr>
          <w:p w14:paraId="37420AA7" w14:textId="77777777" w:rsidR="008F4028" w:rsidRPr="00BD01D7" w:rsidRDefault="008F4028" w:rsidP="00D163DF">
            <w:pPr>
              <w:spacing w:before="60" w:after="60" w:line="240" w:lineRule="auto"/>
              <w:rPr>
                <w:noProof/>
                <w:sz w:val="20"/>
              </w:rPr>
            </w:pPr>
            <w:r>
              <w:rPr>
                <w:noProof/>
                <w:sz w:val="20"/>
              </w:rPr>
              <w:t>441194</w:t>
            </w:r>
          </w:p>
        </w:tc>
        <w:tc>
          <w:tcPr>
            <w:tcW w:w="11425" w:type="dxa"/>
            <w:tcBorders>
              <w:top w:val="nil"/>
              <w:left w:val="nil"/>
              <w:bottom w:val="single" w:sz="4" w:space="0" w:color="auto"/>
              <w:right w:val="single" w:sz="4" w:space="0" w:color="auto"/>
            </w:tcBorders>
            <w:shd w:val="clear" w:color="auto" w:fill="auto"/>
            <w:noWrap/>
            <w:hideMark/>
          </w:tcPr>
          <w:p w14:paraId="7B9F7B16" w14:textId="597CCAE1" w:rsidR="008F4028" w:rsidRPr="00BD01D7" w:rsidRDefault="00311F85" w:rsidP="00D163DF">
            <w:pPr>
              <w:spacing w:before="60" w:after="60" w:line="240" w:lineRule="auto"/>
              <w:rPr>
                <w:noProof/>
                <w:sz w:val="20"/>
              </w:rPr>
            </w:pPr>
            <w:r>
              <w:rPr>
                <w:noProof/>
                <w:sz w:val="20"/>
              </w:rPr>
              <w:t>– –</w:t>
            </w:r>
            <w:r w:rsidR="008F4028">
              <w:rPr>
                <w:noProof/>
                <w:sz w:val="20"/>
              </w:rPr>
              <w:t xml:space="preserve"> gostote do vključno 0,5 g/cm³</w:t>
            </w:r>
          </w:p>
        </w:tc>
        <w:tc>
          <w:tcPr>
            <w:tcW w:w="986" w:type="dxa"/>
            <w:tcBorders>
              <w:top w:val="nil"/>
              <w:left w:val="nil"/>
              <w:bottom w:val="single" w:sz="4" w:space="0" w:color="auto"/>
              <w:right w:val="single" w:sz="4" w:space="0" w:color="auto"/>
            </w:tcBorders>
            <w:shd w:val="clear" w:color="auto" w:fill="auto"/>
            <w:noWrap/>
            <w:vAlign w:val="bottom"/>
            <w:hideMark/>
          </w:tcPr>
          <w:p w14:paraId="3041F3B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23B03F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E633F0" w14:textId="77777777" w:rsidR="008F4028" w:rsidRPr="00BD01D7" w:rsidRDefault="008F4028" w:rsidP="00D163DF">
            <w:pPr>
              <w:spacing w:before="60" w:after="60" w:line="240" w:lineRule="auto"/>
              <w:rPr>
                <w:noProof/>
                <w:sz w:val="20"/>
              </w:rPr>
            </w:pPr>
            <w:r>
              <w:rPr>
                <w:noProof/>
                <w:sz w:val="20"/>
              </w:rPr>
              <w:t>44121000</w:t>
            </w:r>
          </w:p>
        </w:tc>
        <w:tc>
          <w:tcPr>
            <w:tcW w:w="1134" w:type="dxa"/>
            <w:tcBorders>
              <w:top w:val="nil"/>
              <w:left w:val="nil"/>
              <w:bottom w:val="single" w:sz="4" w:space="0" w:color="auto"/>
              <w:right w:val="single" w:sz="4" w:space="0" w:color="auto"/>
            </w:tcBorders>
            <w:shd w:val="clear" w:color="auto" w:fill="auto"/>
            <w:noWrap/>
            <w:hideMark/>
          </w:tcPr>
          <w:p w14:paraId="5A634957" w14:textId="77777777" w:rsidR="008F4028" w:rsidRPr="00BD01D7" w:rsidRDefault="008F4028" w:rsidP="00D163DF">
            <w:pPr>
              <w:spacing w:before="60" w:after="60" w:line="240" w:lineRule="auto"/>
              <w:rPr>
                <w:noProof/>
                <w:sz w:val="20"/>
              </w:rPr>
            </w:pPr>
            <w:r>
              <w:rPr>
                <w:noProof/>
                <w:sz w:val="20"/>
              </w:rPr>
              <w:t>441210</w:t>
            </w:r>
          </w:p>
        </w:tc>
        <w:tc>
          <w:tcPr>
            <w:tcW w:w="11425" w:type="dxa"/>
            <w:tcBorders>
              <w:top w:val="nil"/>
              <w:left w:val="nil"/>
              <w:bottom w:val="single" w:sz="4" w:space="0" w:color="auto"/>
              <w:right w:val="single" w:sz="4" w:space="0" w:color="auto"/>
            </w:tcBorders>
            <w:shd w:val="clear" w:color="auto" w:fill="auto"/>
            <w:noWrap/>
            <w:hideMark/>
          </w:tcPr>
          <w:p w14:paraId="2E016F90" w14:textId="1BA632FE" w:rsidR="008F4028" w:rsidRPr="00BD01D7" w:rsidRDefault="000C19AE" w:rsidP="00D163DF">
            <w:pPr>
              <w:spacing w:before="60" w:after="60" w:line="240" w:lineRule="auto"/>
              <w:rPr>
                <w:noProof/>
                <w:sz w:val="20"/>
              </w:rPr>
            </w:pPr>
            <w:r>
              <w:rPr>
                <w:noProof/>
                <w:sz w:val="20"/>
              </w:rPr>
              <w:t>–</w:t>
            </w:r>
            <w:r w:rsidR="008F4028">
              <w:rPr>
                <w:noProof/>
                <w:sz w:val="20"/>
              </w:rPr>
              <w:t xml:space="preserve"> Iz bambusa</w:t>
            </w:r>
          </w:p>
        </w:tc>
        <w:tc>
          <w:tcPr>
            <w:tcW w:w="986" w:type="dxa"/>
            <w:tcBorders>
              <w:top w:val="nil"/>
              <w:left w:val="nil"/>
              <w:bottom w:val="single" w:sz="4" w:space="0" w:color="auto"/>
              <w:right w:val="single" w:sz="4" w:space="0" w:color="auto"/>
            </w:tcBorders>
            <w:shd w:val="clear" w:color="auto" w:fill="auto"/>
            <w:noWrap/>
            <w:vAlign w:val="bottom"/>
            <w:hideMark/>
          </w:tcPr>
          <w:p w14:paraId="0821C2CE"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1A6EC3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D151916" w14:textId="77777777" w:rsidR="008F4028" w:rsidRPr="00BD01D7" w:rsidRDefault="008F4028" w:rsidP="00D163DF">
            <w:pPr>
              <w:spacing w:before="60" w:after="60" w:line="240" w:lineRule="auto"/>
              <w:rPr>
                <w:noProof/>
                <w:sz w:val="20"/>
              </w:rPr>
            </w:pPr>
            <w:r>
              <w:rPr>
                <w:noProof/>
                <w:sz w:val="20"/>
              </w:rPr>
              <w:t>44123100</w:t>
            </w:r>
          </w:p>
        </w:tc>
        <w:tc>
          <w:tcPr>
            <w:tcW w:w="1134" w:type="dxa"/>
            <w:tcBorders>
              <w:top w:val="nil"/>
              <w:left w:val="nil"/>
              <w:bottom w:val="single" w:sz="4" w:space="0" w:color="auto"/>
              <w:right w:val="single" w:sz="4" w:space="0" w:color="auto"/>
            </w:tcBorders>
            <w:shd w:val="clear" w:color="auto" w:fill="auto"/>
            <w:noWrap/>
            <w:hideMark/>
          </w:tcPr>
          <w:p w14:paraId="2D705DD3" w14:textId="77777777" w:rsidR="008F4028" w:rsidRPr="00BD01D7" w:rsidRDefault="008F4028" w:rsidP="00D163DF">
            <w:pPr>
              <w:spacing w:before="60" w:after="60" w:line="240" w:lineRule="auto"/>
              <w:rPr>
                <w:noProof/>
                <w:sz w:val="20"/>
              </w:rPr>
            </w:pPr>
            <w:r>
              <w:rPr>
                <w:noProof/>
                <w:sz w:val="20"/>
              </w:rPr>
              <w:t>441231</w:t>
            </w:r>
          </w:p>
        </w:tc>
        <w:tc>
          <w:tcPr>
            <w:tcW w:w="11425" w:type="dxa"/>
            <w:tcBorders>
              <w:top w:val="nil"/>
              <w:left w:val="nil"/>
              <w:bottom w:val="single" w:sz="4" w:space="0" w:color="auto"/>
              <w:right w:val="single" w:sz="4" w:space="0" w:color="auto"/>
            </w:tcBorders>
            <w:shd w:val="clear" w:color="auto" w:fill="auto"/>
            <w:noWrap/>
            <w:hideMark/>
          </w:tcPr>
          <w:p w14:paraId="4ACC32CE" w14:textId="7EC185A8" w:rsidR="008F4028" w:rsidRPr="00BD01D7" w:rsidRDefault="00311F85" w:rsidP="00D163DF">
            <w:pPr>
              <w:spacing w:before="60" w:after="60" w:line="240" w:lineRule="auto"/>
              <w:rPr>
                <w:noProof/>
                <w:sz w:val="20"/>
              </w:rPr>
            </w:pPr>
            <w:r>
              <w:rPr>
                <w:noProof/>
                <w:sz w:val="20"/>
              </w:rPr>
              <w:t>– –</w:t>
            </w:r>
            <w:r w:rsidR="008F4028">
              <w:rPr>
                <w:noProof/>
                <w:sz w:val="20"/>
              </w:rPr>
              <w:t xml:space="preserve"> z najmanj enim zunanjim slojem iz vrst tropskega drevja, navedenih v opombi 2 k tarifnim podštevilkam v tem poglavju</w:t>
            </w:r>
          </w:p>
        </w:tc>
        <w:tc>
          <w:tcPr>
            <w:tcW w:w="986" w:type="dxa"/>
            <w:tcBorders>
              <w:top w:val="nil"/>
              <w:left w:val="nil"/>
              <w:bottom w:val="single" w:sz="4" w:space="0" w:color="auto"/>
              <w:right w:val="single" w:sz="4" w:space="0" w:color="auto"/>
            </w:tcBorders>
            <w:shd w:val="clear" w:color="auto" w:fill="auto"/>
            <w:noWrap/>
            <w:vAlign w:val="bottom"/>
            <w:hideMark/>
          </w:tcPr>
          <w:p w14:paraId="16C5E9CC"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9E709C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C18B52" w14:textId="77777777" w:rsidR="008F4028" w:rsidRPr="00BD01D7" w:rsidRDefault="008F4028" w:rsidP="00D163DF">
            <w:pPr>
              <w:spacing w:before="60" w:after="60" w:line="240" w:lineRule="auto"/>
              <w:rPr>
                <w:noProof/>
                <w:sz w:val="20"/>
              </w:rPr>
            </w:pPr>
            <w:r>
              <w:rPr>
                <w:noProof/>
                <w:sz w:val="20"/>
              </w:rPr>
              <w:t>44123200</w:t>
            </w:r>
          </w:p>
        </w:tc>
        <w:tc>
          <w:tcPr>
            <w:tcW w:w="1134" w:type="dxa"/>
            <w:tcBorders>
              <w:top w:val="nil"/>
              <w:left w:val="nil"/>
              <w:bottom w:val="single" w:sz="4" w:space="0" w:color="auto"/>
              <w:right w:val="single" w:sz="4" w:space="0" w:color="auto"/>
            </w:tcBorders>
            <w:shd w:val="clear" w:color="auto" w:fill="auto"/>
            <w:noWrap/>
            <w:hideMark/>
          </w:tcPr>
          <w:p w14:paraId="0B0A943F" w14:textId="77777777" w:rsidR="008F4028" w:rsidRPr="00BD01D7" w:rsidRDefault="008F4028" w:rsidP="00D163DF">
            <w:pPr>
              <w:spacing w:before="60" w:after="60" w:line="240" w:lineRule="auto"/>
              <w:rPr>
                <w:noProof/>
                <w:sz w:val="20"/>
              </w:rPr>
            </w:pPr>
            <w:r>
              <w:rPr>
                <w:noProof/>
                <w:sz w:val="20"/>
              </w:rPr>
              <w:t>441232</w:t>
            </w:r>
          </w:p>
        </w:tc>
        <w:tc>
          <w:tcPr>
            <w:tcW w:w="11425" w:type="dxa"/>
            <w:tcBorders>
              <w:top w:val="nil"/>
              <w:left w:val="nil"/>
              <w:bottom w:val="single" w:sz="4" w:space="0" w:color="auto"/>
              <w:right w:val="single" w:sz="4" w:space="0" w:color="auto"/>
            </w:tcBorders>
            <w:shd w:val="clear" w:color="auto" w:fill="auto"/>
            <w:noWrap/>
            <w:hideMark/>
          </w:tcPr>
          <w:p w14:paraId="2FE5E4FE" w14:textId="44BE7EC8" w:rsidR="008F4028" w:rsidRPr="00BD01D7" w:rsidRDefault="00311F85" w:rsidP="00D163DF">
            <w:pPr>
              <w:spacing w:before="60" w:after="60" w:line="240" w:lineRule="auto"/>
              <w:rPr>
                <w:noProof/>
                <w:sz w:val="20"/>
              </w:rPr>
            </w:pPr>
            <w:r>
              <w:rPr>
                <w:noProof/>
                <w:sz w:val="20"/>
              </w:rPr>
              <w:t>– –</w:t>
            </w:r>
            <w:r w:rsidR="008F4028">
              <w:rPr>
                <w:noProof/>
                <w:sz w:val="20"/>
              </w:rPr>
              <w:t xml:space="preserve"> druge, z najmanj enim zunanjim slojem iz lesa, ki ni les iglavcev</w:t>
            </w:r>
          </w:p>
        </w:tc>
        <w:tc>
          <w:tcPr>
            <w:tcW w:w="986" w:type="dxa"/>
            <w:tcBorders>
              <w:top w:val="nil"/>
              <w:left w:val="nil"/>
              <w:bottom w:val="single" w:sz="4" w:space="0" w:color="auto"/>
              <w:right w:val="single" w:sz="4" w:space="0" w:color="auto"/>
            </w:tcBorders>
            <w:shd w:val="clear" w:color="auto" w:fill="auto"/>
            <w:noWrap/>
            <w:vAlign w:val="bottom"/>
            <w:hideMark/>
          </w:tcPr>
          <w:p w14:paraId="218EAF47"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F8BDAB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70544B" w14:textId="77777777" w:rsidR="008F4028" w:rsidRPr="00BD01D7" w:rsidRDefault="008F4028" w:rsidP="00D163DF">
            <w:pPr>
              <w:spacing w:before="60" w:after="60" w:line="240" w:lineRule="auto"/>
              <w:rPr>
                <w:noProof/>
                <w:sz w:val="20"/>
              </w:rPr>
            </w:pPr>
            <w:r>
              <w:rPr>
                <w:noProof/>
                <w:sz w:val="20"/>
              </w:rPr>
              <w:t>44123900</w:t>
            </w:r>
          </w:p>
        </w:tc>
        <w:tc>
          <w:tcPr>
            <w:tcW w:w="1134" w:type="dxa"/>
            <w:tcBorders>
              <w:top w:val="nil"/>
              <w:left w:val="nil"/>
              <w:bottom w:val="single" w:sz="4" w:space="0" w:color="auto"/>
              <w:right w:val="single" w:sz="4" w:space="0" w:color="auto"/>
            </w:tcBorders>
            <w:shd w:val="clear" w:color="auto" w:fill="auto"/>
            <w:noWrap/>
            <w:hideMark/>
          </w:tcPr>
          <w:p w14:paraId="035E9219" w14:textId="77777777" w:rsidR="008F4028" w:rsidRPr="00BD01D7" w:rsidRDefault="008F4028" w:rsidP="00D163DF">
            <w:pPr>
              <w:spacing w:before="60" w:after="60" w:line="240" w:lineRule="auto"/>
              <w:rPr>
                <w:noProof/>
                <w:sz w:val="20"/>
              </w:rPr>
            </w:pPr>
            <w:r>
              <w:rPr>
                <w:noProof/>
                <w:sz w:val="20"/>
              </w:rPr>
              <w:t>441239</w:t>
            </w:r>
          </w:p>
        </w:tc>
        <w:tc>
          <w:tcPr>
            <w:tcW w:w="11425" w:type="dxa"/>
            <w:tcBorders>
              <w:top w:val="nil"/>
              <w:left w:val="nil"/>
              <w:bottom w:val="single" w:sz="4" w:space="0" w:color="auto"/>
              <w:right w:val="single" w:sz="4" w:space="0" w:color="auto"/>
            </w:tcBorders>
            <w:shd w:val="clear" w:color="auto" w:fill="auto"/>
            <w:noWrap/>
            <w:hideMark/>
          </w:tcPr>
          <w:p w14:paraId="5E177C2E" w14:textId="74F52059"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986" w:type="dxa"/>
            <w:tcBorders>
              <w:top w:val="nil"/>
              <w:left w:val="nil"/>
              <w:bottom w:val="single" w:sz="4" w:space="0" w:color="auto"/>
              <w:right w:val="single" w:sz="4" w:space="0" w:color="auto"/>
            </w:tcBorders>
            <w:shd w:val="clear" w:color="auto" w:fill="auto"/>
            <w:noWrap/>
            <w:vAlign w:val="bottom"/>
            <w:hideMark/>
          </w:tcPr>
          <w:p w14:paraId="4603EC4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87F2586"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351D161" w14:textId="77777777" w:rsidR="008F4028" w:rsidRPr="00BD01D7" w:rsidRDefault="008F4028" w:rsidP="00D163DF">
            <w:pPr>
              <w:spacing w:before="60" w:after="60" w:line="240" w:lineRule="auto"/>
              <w:rPr>
                <w:noProof/>
                <w:sz w:val="20"/>
              </w:rPr>
            </w:pPr>
            <w:r>
              <w:rPr>
                <w:noProof/>
                <w:sz w:val="20"/>
              </w:rPr>
              <w:t>44129400</w:t>
            </w:r>
          </w:p>
        </w:tc>
        <w:tc>
          <w:tcPr>
            <w:tcW w:w="1134" w:type="dxa"/>
            <w:tcBorders>
              <w:top w:val="nil"/>
              <w:left w:val="nil"/>
              <w:bottom w:val="single" w:sz="4" w:space="0" w:color="auto"/>
              <w:right w:val="single" w:sz="4" w:space="0" w:color="auto"/>
            </w:tcBorders>
            <w:shd w:val="clear" w:color="auto" w:fill="auto"/>
            <w:noWrap/>
            <w:hideMark/>
          </w:tcPr>
          <w:p w14:paraId="04DA539A" w14:textId="77777777" w:rsidR="008F4028" w:rsidRPr="00BD01D7" w:rsidRDefault="008F4028" w:rsidP="00D163DF">
            <w:pPr>
              <w:spacing w:before="60" w:after="60" w:line="240" w:lineRule="auto"/>
              <w:rPr>
                <w:noProof/>
                <w:sz w:val="20"/>
              </w:rPr>
            </w:pPr>
            <w:r>
              <w:rPr>
                <w:noProof/>
                <w:sz w:val="20"/>
              </w:rPr>
              <w:t>441294</w:t>
            </w:r>
          </w:p>
        </w:tc>
        <w:tc>
          <w:tcPr>
            <w:tcW w:w="11425" w:type="dxa"/>
            <w:tcBorders>
              <w:top w:val="nil"/>
              <w:left w:val="nil"/>
              <w:bottom w:val="single" w:sz="4" w:space="0" w:color="auto"/>
              <w:right w:val="single" w:sz="4" w:space="0" w:color="auto"/>
            </w:tcBorders>
            <w:shd w:val="clear" w:color="auto" w:fill="auto"/>
            <w:noWrap/>
            <w:hideMark/>
          </w:tcPr>
          <w:p w14:paraId="46C5FADC" w14:textId="0698B975" w:rsidR="008F4028" w:rsidRPr="00BD01D7" w:rsidRDefault="00311F85" w:rsidP="00D163DF">
            <w:pPr>
              <w:spacing w:before="60" w:after="60" w:line="240" w:lineRule="auto"/>
              <w:rPr>
                <w:noProof/>
                <w:sz w:val="20"/>
              </w:rPr>
            </w:pPr>
            <w:r>
              <w:rPr>
                <w:noProof/>
                <w:sz w:val="20"/>
              </w:rPr>
              <w:t>– –</w:t>
            </w:r>
            <w:r w:rsidR="008F4028">
              <w:rPr>
                <w:noProof/>
                <w:sz w:val="20"/>
              </w:rPr>
              <w:t xml:space="preserve"> blok plošče, večplastne lesene ali laminirane plošče</w:t>
            </w:r>
          </w:p>
        </w:tc>
        <w:tc>
          <w:tcPr>
            <w:tcW w:w="986" w:type="dxa"/>
            <w:tcBorders>
              <w:top w:val="nil"/>
              <w:left w:val="nil"/>
              <w:bottom w:val="single" w:sz="4" w:space="0" w:color="auto"/>
              <w:right w:val="single" w:sz="4" w:space="0" w:color="auto"/>
            </w:tcBorders>
            <w:shd w:val="clear" w:color="auto" w:fill="auto"/>
            <w:noWrap/>
            <w:vAlign w:val="bottom"/>
            <w:hideMark/>
          </w:tcPr>
          <w:p w14:paraId="3435A17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AEA318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CF455F" w14:textId="77777777" w:rsidR="008F4028" w:rsidRPr="00BD01D7" w:rsidRDefault="008F4028" w:rsidP="00D163DF">
            <w:pPr>
              <w:spacing w:before="60" w:after="60" w:line="240" w:lineRule="auto"/>
              <w:rPr>
                <w:noProof/>
                <w:sz w:val="20"/>
              </w:rPr>
            </w:pPr>
            <w:r>
              <w:rPr>
                <w:noProof/>
                <w:sz w:val="20"/>
              </w:rPr>
              <w:t>44129900</w:t>
            </w:r>
          </w:p>
        </w:tc>
        <w:tc>
          <w:tcPr>
            <w:tcW w:w="1134" w:type="dxa"/>
            <w:tcBorders>
              <w:top w:val="nil"/>
              <w:left w:val="nil"/>
              <w:bottom w:val="single" w:sz="4" w:space="0" w:color="auto"/>
              <w:right w:val="single" w:sz="4" w:space="0" w:color="auto"/>
            </w:tcBorders>
            <w:shd w:val="clear" w:color="auto" w:fill="auto"/>
            <w:noWrap/>
            <w:hideMark/>
          </w:tcPr>
          <w:p w14:paraId="7AA5101F" w14:textId="77777777" w:rsidR="008F4028" w:rsidRPr="00BD01D7" w:rsidRDefault="008F4028" w:rsidP="00D163DF">
            <w:pPr>
              <w:spacing w:before="60" w:after="60" w:line="240" w:lineRule="auto"/>
              <w:rPr>
                <w:noProof/>
                <w:sz w:val="20"/>
              </w:rPr>
            </w:pPr>
            <w:r>
              <w:rPr>
                <w:noProof/>
                <w:sz w:val="20"/>
              </w:rPr>
              <w:t>441299</w:t>
            </w:r>
          </w:p>
        </w:tc>
        <w:tc>
          <w:tcPr>
            <w:tcW w:w="11425" w:type="dxa"/>
            <w:tcBorders>
              <w:top w:val="nil"/>
              <w:left w:val="nil"/>
              <w:bottom w:val="single" w:sz="4" w:space="0" w:color="auto"/>
              <w:right w:val="single" w:sz="4" w:space="0" w:color="auto"/>
            </w:tcBorders>
            <w:shd w:val="clear" w:color="auto" w:fill="auto"/>
            <w:noWrap/>
            <w:hideMark/>
          </w:tcPr>
          <w:p w14:paraId="29686176" w14:textId="68D28ED1"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986" w:type="dxa"/>
            <w:tcBorders>
              <w:top w:val="nil"/>
              <w:left w:val="nil"/>
              <w:bottom w:val="single" w:sz="4" w:space="0" w:color="auto"/>
              <w:right w:val="single" w:sz="4" w:space="0" w:color="auto"/>
            </w:tcBorders>
            <w:shd w:val="clear" w:color="auto" w:fill="auto"/>
            <w:noWrap/>
            <w:vAlign w:val="bottom"/>
            <w:hideMark/>
          </w:tcPr>
          <w:p w14:paraId="246FAA6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0347EF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579D8C9" w14:textId="77777777" w:rsidR="008F4028" w:rsidRPr="00BD01D7" w:rsidRDefault="008F4028" w:rsidP="00D163DF">
            <w:pPr>
              <w:spacing w:before="60" w:after="60" w:line="240" w:lineRule="auto"/>
              <w:rPr>
                <w:noProof/>
                <w:sz w:val="20"/>
              </w:rPr>
            </w:pPr>
            <w:r>
              <w:rPr>
                <w:noProof/>
                <w:sz w:val="20"/>
              </w:rPr>
              <w:t>44130000</w:t>
            </w:r>
          </w:p>
        </w:tc>
        <w:tc>
          <w:tcPr>
            <w:tcW w:w="1134" w:type="dxa"/>
            <w:tcBorders>
              <w:top w:val="nil"/>
              <w:left w:val="nil"/>
              <w:bottom w:val="single" w:sz="4" w:space="0" w:color="auto"/>
              <w:right w:val="single" w:sz="4" w:space="0" w:color="auto"/>
            </w:tcBorders>
            <w:shd w:val="clear" w:color="auto" w:fill="auto"/>
            <w:noWrap/>
            <w:hideMark/>
          </w:tcPr>
          <w:p w14:paraId="1E7E7668" w14:textId="77777777" w:rsidR="008F4028" w:rsidRPr="00BD01D7" w:rsidRDefault="008F4028" w:rsidP="00D163DF">
            <w:pPr>
              <w:spacing w:before="60" w:after="60" w:line="240" w:lineRule="auto"/>
              <w:rPr>
                <w:noProof/>
                <w:sz w:val="20"/>
              </w:rPr>
            </w:pPr>
            <w:r>
              <w:rPr>
                <w:noProof/>
                <w:sz w:val="20"/>
              </w:rPr>
              <w:t>441300</w:t>
            </w:r>
          </w:p>
        </w:tc>
        <w:tc>
          <w:tcPr>
            <w:tcW w:w="11425" w:type="dxa"/>
            <w:tcBorders>
              <w:top w:val="nil"/>
              <w:left w:val="nil"/>
              <w:bottom w:val="single" w:sz="4" w:space="0" w:color="auto"/>
              <w:right w:val="single" w:sz="4" w:space="0" w:color="auto"/>
            </w:tcBorders>
            <w:shd w:val="clear" w:color="auto" w:fill="auto"/>
            <w:noWrap/>
            <w:hideMark/>
          </w:tcPr>
          <w:p w14:paraId="74913005" w14:textId="77777777" w:rsidR="008F4028" w:rsidRPr="00BD01D7" w:rsidRDefault="008F4028" w:rsidP="00D163DF">
            <w:pPr>
              <w:spacing w:before="60" w:after="60" w:line="240" w:lineRule="auto"/>
              <w:rPr>
                <w:noProof/>
                <w:sz w:val="20"/>
              </w:rPr>
            </w:pPr>
            <w:r>
              <w:rPr>
                <w:noProof/>
                <w:sz w:val="20"/>
              </w:rPr>
              <w:t>Zgoščen (zbit) les v blokih, ploščah, trakovih ali profilih</w:t>
            </w:r>
          </w:p>
        </w:tc>
        <w:tc>
          <w:tcPr>
            <w:tcW w:w="986" w:type="dxa"/>
            <w:tcBorders>
              <w:top w:val="nil"/>
              <w:left w:val="nil"/>
              <w:bottom w:val="single" w:sz="4" w:space="0" w:color="auto"/>
              <w:right w:val="single" w:sz="4" w:space="0" w:color="auto"/>
            </w:tcBorders>
            <w:shd w:val="clear" w:color="auto" w:fill="auto"/>
            <w:noWrap/>
            <w:vAlign w:val="bottom"/>
            <w:hideMark/>
          </w:tcPr>
          <w:p w14:paraId="00EC318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FEE165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8F8177B" w14:textId="77777777" w:rsidR="008F4028" w:rsidRPr="00BD01D7" w:rsidRDefault="008F4028" w:rsidP="00D163DF">
            <w:pPr>
              <w:spacing w:before="60" w:after="60" w:line="240" w:lineRule="auto"/>
              <w:rPr>
                <w:noProof/>
                <w:sz w:val="20"/>
              </w:rPr>
            </w:pPr>
            <w:r>
              <w:rPr>
                <w:noProof/>
                <w:sz w:val="20"/>
              </w:rPr>
              <w:t>44140000</w:t>
            </w:r>
          </w:p>
        </w:tc>
        <w:tc>
          <w:tcPr>
            <w:tcW w:w="1134" w:type="dxa"/>
            <w:tcBorders>
              <w:top w:val="nil"/>
              <w:left w:val="nil"/>
              <w:bottom w:val="single" w:sz="4" w:space="0" w:color="auto"/>
              <w:right w:val="single" w:sz="4" w:space="0" w:color="auto"/>
            </w:tcBorders>
            <w:shd w:val="clear" w:color="auto" w:fill="auto"/>
            <w:noWrap/>
            <w:hideMark/>
          </w:tcPr>
          <w:p w14:paraId="60A9CD24" w14:textId="77777777" w:rsidR="008F4028" w:rsidRPr="00BD01D7" w:rsidRDefault="008F4028" w:rsidP="00D163DF">
            <w:pPr>
              <w:spacing w:before="60" w:after="60" w:line="240" w:lineRule="auto"/>
              <w:rPr>
                <w:noProof/>
                <w:sz w:val="20"/>
              </w:rPr>
            </w:pPr>
            <w:r>
              <w:rPr>
                <w:noProof/>
                <w:sz w:val="20"/>
              </w:rPr>
              <w:t>441400</w:t>
            </w:r>
          </w:p>
        </w:tc>
        <w:tc>
          <w:tcPr>
            <w:tcW w:w="11425" w:type="dxa"/>
            <w:tcBorders>
              <w:top w:val="nil"/>
              <w:left w:val="nil"/>
              <w:bottom w:val="single" w:sz="4" w:space="0" w:color="auto"/>
              <w:right w:val="single" w:sz="4" w:space="0" w:color="auto"/>
            </w:tcBorders>
            <w:shd w:val="clear" w:color="auto" w:fill="auto"/>
            <w:noWrap/>
            <w:hideMark/>
          </w:tcPr>
          <w:p w14:paraId="6D2FD164" w14:textId="77777777" w:rsidR="008F4028" w:rsidRPr="00BD01D7" w:rsidRDefault="008F4028" w:rsidP="00D163DF">
            <w:pPr>
              <w:spacing w:before="60" w:after="60" w:line="240" w:lineRule="auto"/>
              <w:rPr>
                <w:noProof/>
                <w:sz w:val="20"/>
              </w:rPr>
            </w:pPr>
            <w:r>
              <w:rPr>
                <w:noProof/>
                <w:sz w:val="20"/>
              </w:rPr>
              <w:t>Leseni okvirji za slike, fotografije, ogledala in podobne predmete</w:t>
            </w:r>
          </w:p>
        </w:tc>
        <w:tc>
          <w:tcPr>
            <w:tcW w:w="986" w:type="dxa"/>
            <w:tcBorders>
              <w:top w:val="nil"/>
              <w:left w:val="nil"/>
              <w:bottom w:val="single" w:sz="4" w:space="0" w:color="auto"/>
              <w:right w:val="single" w:sz="4" w:space="0" w:color="auto"/>
            </w:tcBorders>
            <w:shd w:val="clear" w:color="auto" w:fill="auto"/>
            <w:noWrap/>
            <w:vAlign w:val="bottom"/>
            <w:hideMark/>
          </w:tcPr>
          <w:p w14:paraId="5E80D81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2B9F85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DCAFDF" w14:textId="77777777" w:rsidR="008F4028" w:rsidRPr="00BD01D7" w:rsidRDefault="008F4028" w:rsidP="00D163DF">
            <w:pPr>
              <w:spacing w:before="60" w:after="60" w:line="240" w:lineRule="auto"/>
              <w:rPr>
                <w:noProof/>
                <w:sz w:val="20"/>
              </w:rPr>
            </w:pPr>
            <w:r>
              <w:rPr>
                <w:noProof/>
                <w:sz w:val="20"/>
              </w:rPr>
              <w:t>44152000</w:t>
            </w:r>
          </w:p>
        </w:tc>
        <w:tc>
          <w:tcPr>
            <w:tcW w:w="1134" w:type="dxa"/>
            <w:tcBorders>
              <w:top w:val="nil"/>
              <w:left w:val="nil"/>
              <w:bottom w:val="single" w:sz="4" w:space="0" w:color="auto"/>
              <w:right w:val="single" w:sz="4" w:space="0" w:color="auto"/>
            </w:tcBorders>
            <w:shd w:val="clear" w:color="auto" w:fill="auto"/>
            <w:noWrap/>
            <w:hideMark/>
          </w:tcPr>
          <w:p w14:paraId="1C53DFCC" w14:textId="77777777" w:rsidR="008F4028" w:rsidRPr="00BD01D7" w:rsidRDefault="008F4028" w:rsidP="00D163DF">
            <w:pPr>
              <w:spacing w:before="60" w:after="60" w:line="240" w:lineRule="auto"/>
              <w:rPr>
                <w:noProof/>
                <w:sz w:val="20"/>
              </w:rPr>
            </w:pPr>
            <w:r>
              <w:rPr>
                <w:noProof/>
                <w:sz w:val="20"/>
              </w:rPr>
              <w:t>441520</w:t>
            </w:r>
          </w:p>
        </w:tc>
        <w:tc>
          <w:tcPr>
            <w:tcW w:w="11425" w:type="dxa"/>
            <w:tcBorders>
              <w:top w:val="nil"/>
              <w:left w:val="nil"/>
              <w:bottom w:val="single" w:sz="4" w:space="0" w:color="auto"/>
              <w:right w:val="single" w:sz="4" w:space="0" w:color="auto"/>
            </w:tcBorders>
            <w:shd w:val="clear" w:color="auto" w:fill="auto"/>
            <w:noWrap/>
            <w:hideMark/>
          </w:tcPr>
          <w:p w14:paraId="58BD4A28" w14:textId="3D582063" w:rsidR="008F4028" w:rsidRPr="00BD01D7" w:rsidRDefault="000C19AE" w:rsidP="00D163DF">
            <w:pPr>
              <w:spacing w:before="60" w:after="60" w:line="240" w:lineRule="auto"/>
              <w:rPr>
                <w:noProof/>
                <w:sz w:val="20"/>
              </w:rPr>
            </w:pPr>
            <w:r>
              <w:rPr>
                <w:noProof/>
                <w:sz w:val="20"/>
              </w:rPr>
              <w:t>–</w:t>
            </w:r>
            <w:r w:rsidR="008F4028">
              <w:rPr>
                <w:noProof/>
                <w:sz w:val="20"/>
              </w:rPr>
              <w:t xml:space="preserve"> Palete, zabojaste palete in druge nakladalne plošče, paletne prirobnice</w:t>
            </w:r>
          </w:p>
        </w:tc>
        <w:tc>
          <w:tcPr>
            <w:tcW w:w="986" w:type="dxa"/>
            <w:tcBorders>
              <w:top w:val="nil"/>
              <w:left w:val="nil"/>
              <w:bottom w:val="single" w:sz="4" w:space="0" w:color="auto"/>
              <w:right w:val="single" w:sz="4" w:space="0" w:color="auto"/>
            </w:tcBorders>
            <w:shd w:val="clear" w:color="auto" w:fill="auto"/>
            <w:noWrap/>
            <w:vAlign w:val="bottom"/>
            <w:hideMark/>
          </w:tcPr>
          <w:p w14:paraId="70D2D17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16849D6"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796AF1" w14:textId="77777777" w:rsidR="008F4028" w:rsidRPr="00BD01D7" w:rsidRDefault="008F4028" w:rsidP="00D163DF">
            <w:pPr>
              <w:pageBreakBefore/>
              <w:spacing w:before="60" w:after="60" w:line="240" w:lineRule="auto"/>
              <w:rPr>
                <w:noProof/>
                <w:sz w:val="20"/>
              </w:rPr>
            </w:pPr>
            <w:r>
              <w:rPr>
                <w:noProof/>
                <w:sz w:val="20"/>
              </w:rPr>
              <w:t>44160000</w:t>
            </w:r>
          </w:p>
        </w:tc>
        <w:tc>
          <w:tcPr>
            <w:tcW w:w="1134" w:type="dxa"/>
            <w:tcBorders>
              <w:top w:val="nil"/>
              <w:left w:val="nil"/>
              <w:bottom w:val="single" w:sz="4" w:space="0" w:color="auto"/>
              <w:right w:val="single" w:sz="4" w:space="0" w:color="auto"/>
            </w:tcBorders>
            <w:shd w:val="clear" w:color="auto" w:fill="auto"/>
            <w:noWrap/>
            <w:hideMark/>
          </w:tcPr>
          <w:p w14:paraId="340855A6" w14:textId="77777777" w:rsidR="008F4028" w:rsidRPr="00BD01D7" w:rsidRDefault="008F4028" w:rsidP="00D163DF">
            <w:pPr>
              <w:spacing w:before="60" w:after="60" w:line="240" w:lineRule="auto"/>
              <w:rPr>
                <w:noProof/>
                <w:sz w:val="20"/>
              </w:rPr>
            </w:pPr>
            <w:r>
              <w:rPr>
                <w:noProof/>
                <w:sz w:val="20"/>
              </w:rPr>
              <w:t>441600</w:t>
            </w:r>
          </w:p>
        </w:tc>
        <w:tc>
          <w:tcPr>
            <w:tcW w:w="11425" w:type="dxa"/>
            <w:tcBorders>
              <w:top w:val="nil"/>
              <w:left w:val="nil"/>
              <w:bottom w:val="single" w:sz="4" w:space="0" w:color="auto"/>
              <w:right w:val="single" w:sz="4" w:space="0" w:color="auto"/>
            </w:tcBorders>
            <w:shd w:val="clear" w:color="auto" w:fill="auto"/>
            <w:noWrap/>
            <w:hideMark/>
          </w:tcPr>
          <w:p w14:paraId="3ECAA0B0" w14:textId="77777777" w:rsidR="008F4028" w:rsidRPr="00BD01D7" w:rsidRDefault="008F4028" w:rsidP="00D163DF">
            <w:pPr>
              <w:spacing w:before="60" w:after="60" w:line="240" w:lineRule="auto"/>
              <w:rPr>
                <w:noProof/>
                <w:sz w:val="20"/>
              </w:rPr>
            </w:pPr>
            <w:r>
              <w:rPr>
                <w:noProof/>
                <w:sz w:val="20"/>
              </w:rPr>
              <w:t>Sodi, kadi, vedra in drugi kletarski proizvodi in njihovi deli, iz lesa, vključno doge</w:t>
            </w:r>
          </w:p>
        </w:tc>
        <w:tc>
          <w:tcPr>
            <w:tcW w:w="986" w:type="dxa"/>
            <w:tcBorders>
              <w:top w:val="nil"/>
              <w:left w:val="nil"/>
              <w:bottom w:val="single" w:sz="4" w:space="0" w:color="auto"/>
              <w:right w:val="single" w:sz="4" w:space="0" w:color="auto"/>
            </w:tcBorders>
            <w:shd w:val="clear" w:color="auto" w:fill="auto"/>
            <w:noWrap/>
            <w:vAlign w:val="bottom"/>
            <w:hideMark/>
          </w:tcPr>
          <w:p w14:paraId="7E83628A"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F18261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E55A66" w14:textId="77777777" w:rsidR="008F4028" w:rsidRPr="00BD01D7" w:rsidRDefault="008F4028" w:rsidP="00D163DF">
            <w:pPr>
              <w:spacing w:before="60" w:after="60" w:line="240" w:lineRule="auto"/>
              <w:rPr>
                <w:noProof/>
                <w:sz w:val="20"/>
              </w:rPr>
            </w:pPr>
            <w:r>
              <w:rPr>
                <w:noProof/>
                <w:sz w:val="20"/>
              </w:rPr>
              <w:t>44170000</w:t>
            </w:r>
          </w:p>
        </w:tc>
        <w:tc>
          <w:tcPr>
            <w:tcW w:w="1134" w:type="dxa"/>
            <w:tcBorders>
              <w:top w:val="nil"/>
              <w:left w:val="nil"/>
              <w:bottom w:val="single" w:sz="4" w:space="0" w:color="auto"/>
              <w:right w:val="single" w:sz="4" w:space="0" w:color="auto"/>
            </w:tcBorders>
            <w:shd w:val="clear" w:color="auto" w:fill="auto"/>
            <w:noWrap/>
            <w:hideMark/>
          </w:tcPr>
          <w:p w14:paraId="41C9FC15" w14:textId="77777777" w:rsidR="008F4028" w:rsidRPr="00BD01D7" w:rsidRDefault="008F4028" w:rsidP="00D163DF">
            <w:pPr>
              <w:spacing w:before="60" w:after="60" w:line="240" w:lineRule="auto"/>
              <w:rPr>
                <w:noProof/>
                <w:sz w:val="20"/>
              </w:rPr>
            </w:pPr>
            <w:r>
              <w:rPr>
                <w:noProof/>
                <w:sz w:val="20"/>
              </w:rPr>
              <w:t>441700</w:t>
            </w:r>
          </w:p>
        </w:tc>
        <w:tc>
          <w:tcPr>
            <w:tcW w:w="11425" w:type="dxa"/>
            <w:tcBorders>
              <w:top w:val="nil"/>
              <w:left w:val="nil"/>
              <w:bottom w:val="single" w:sz="4" w:space="0" w:color="auto"/>
              <w:right w:val="single" w:sz="4" w:space="0" w:color="auto"/>
            </w:tcBorders>
            <w:shd w:val="clear" w:color="auto" w:fill="auto"/>
            <w:noWrap/>
            <w:hideMark/>
          </w:tcPr>
          <w:p w14:paraId="7CD88339" w14:textId="77777777" w:rsidR="008F4028" w:rsidRPr="00BD01D7" w:rsidRDefault="008F4028" w:rsidP="00D163DF">
            <w:pPr>
              <w:spacing w:before="60" w:after="60" w:line="240" w:lineRule="auto"/>
              <w:rPr>
                <w:noProof/>
                <w:sz w:val="20"/>
              </w:rPr>
            </w:pPr>
            <w:r>
              <w:rPr>
                <w:noProof/>
                <w:sz w:val="20"/>
              </w:rPr>
              <w:t>Orodja, jedra za orodje, držaji za orodje in lesene osnove in držala za metle in ščetke; lesena kopita za obutev</w:t>
            </w:r>
          </w:p>
        </w:tc>
        <w:tc>
          <w:tcPr>
            <w:tcW w:w="986" w:type="dxa"/>
            <w:tcBorders>
              <w:top w:val="nil"/>
              <w:left w:val="nil"/>
              <w:bottom w:val="single" w:sz="4" w:space="0" w:color="auto"/>
              <w:right w:val="single" w:sz="4" w:space="0" w:color="auto"/>
            </w:tcBorders>
            <w:shd w:val="clear" w:color="auto" w:fill="auto"/>
            <w:noWrap/>
            <w:vAlign w:val="bottom"/>
            <w:hideMark/>
          </w:tcPr>
          <w:p w14:paraId="192F1A7E"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E0158B6"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C7B3EA4" w14:textId="77777777" w:rsidR="008F4028" w:rsidRPr="00BD01D7" w:rsidRDefault="008F4028" w:rsidP="00D163DF">
            <w:pPr>
              <w:spacing w:before="60" w:after="60" w:line="240" w:lineRule="auto"/>
              <w:rPr>
                <w:noProof/>
                <w:sz w:val="20"/>
              </w:rPr>
            </w:pPr>
            <w:r>
              <w:rPr>
                <w:noProof/>
                <w:sz w:val="20"/>
              </w:rPr>
              <w:t>44181000</w:t>
            </w:r>
          </w:p>
        </w:tc>
        <w:tc>
          <w:tcPr>
            <w:tcW w:w="1134" w:type="dxa"/>
            <w:tcBorders>
              <w:top w:val="nil"/>
              <w:left w:val="nil"/>
              <w:bottom w:val="single" w:sz="4" w:space="0" w:color="auto"/>
              <w:right w:val="single" w:sz="4" w:space="0" w:color="auto"/>
            </w:tcBorders>
            <w:shd w:val="clear" w:color="auto" w:fill="auto"/>
            <w:noWrap/>
            <w:hideMark/>
          </w:tcPr>
          <w:p w14:paraId="3F1EE914" w14:textId="77777777" w:rsidR="008F4028" w:rsidRPr="00BD01D7" w:rsidRDefault="008F4028" w:rsidP="00D163DF">
            <w:pPr>
              <w:spacing w:before="60" w:after="60" w:line="240" w:lineRule="auto"/>
              <w:rPr>
                <w:noProof/>
                <w:sz w:val="20"/>
              </w:rPr>
            </w:pPr>
            <w:r>
              <w:rPr>
                <w:noProof/>
                <w:sz w:val="20"/>
              </w:rPr>
              <w:t>441810</w:t>
            </w:r>
          </w:p>
        </w:tc>
        <w:tc>
          <w:tcPr>
            <w:tcW w:w="11425" w:type="dxa"/>
            <w:tcBorders>
              <w:top w:val="nil"/>
              <w:left w:val="nil"/>
              <w:bottom w:val="single" w:sz="4" w:space="0" w:color="auto"/>
              <w:right w:val="single" w:sz="4" w:space="0" w:color="auto"/>
            </w:tcBorders>
            <w:shd w:val="clear" w:color="auto" w:fill="auto"/>
            <w:noWrap/>
            <w:hideMark/>
          </w:tcPr>
          <w:p w14:paraId="1FE07364" w14:textId="281CB97F" w:rsidR="008F4028" w:rsidRPr="00BD01D7" w:rsidRDefault="000C19AE" w:rsidP="00D163DF">
            <w:pPr>
              <w:spacing w:before="60" w:after="60" w:line="240" w:lineRule="auto"/>
              <w:rPr>
                <w:noProof/>
                <w:sz w:val="20"/>
              </w:rPr>
            </w:pPr>
            <w:r>
              <w:rPr>
                <w:noProof/>
                <w:sz w:val="20"/>
              </w:rPr>
              <w:t>–</w:t>
            </w:r>
            <w:r w:rsidR="008F4028">
              <w:rPr>
                <w:noProof/>
                <w:sz w:val="20"/>
              </w:rPr>
              <w:t xml:space="preserve"> Okna, francoska okna in njihovi okviri</w:t>
            </w:r>
          </w:p>
        </w:tc>
        <w:tc>
          <w:tcPr>
            <w:tcW w:w="986" w:type="dxa"/>
            <w:tcBorders>
              <w:top w:val="nil"/>
              <w:left w:val="nil"/>
              <w:bottom w:val="single" w:sz="4" w:space="0" w:color="auto"/>
              <w:right w:val="single" w:sz="4" w:space="0" w:color="auto"/>
            </w:tcBorders>
            <w:shd w:val="clear" w:color="auto" w:fill="auto"/>
            <w:noWrap/>
            <w:vAlign w:val="bottom"/>
            <w:hideMark/>
          </w:tcPr>
          <w:p w14:paraId="00B795FA"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B4559B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4B4FD22" w14:textId="77777777" w:rsidR="008F4028" w:rsidRPr="00BD01D7" w:rsidRDefault="008F4028" w:rsidP="00D163DF">
            <w:pPr>
              <w:spacing w:before="60" w:after="60" w:line="240" w:lineRule="auto"/>
              <w:rPr>
                <w:noProof/>
                <w:sz w:val="20"/>
              </w:rPr>
            </w:pPr>
            <w:r>
              <w:rPr>
                <w:noProof/>
                <w:sz w:val="20"/>
              </w:rPr>
              <w:t>44182000</w:t>
            </w:r>
          </w:p>
        </w:tc>
        <w:tc>
          <w:tcPr>
            <w:tcW w:w="1134" w:type="dxa"/>
            <w:tcBorders>
              <w:top w:val="nil"/>
              <w:left w:val="nil"/>
              <w:bottom w:val="single" w:sz="4" w:space="0" w:color="auto"/>
              <w:right w:val="single" w:sz="4" w:space="0" w:color="auto"/>
            </w:tcBorders>
            <w:shd w:val="clear" w:color="auto" w:fill="auto"/>
            <w:noWrap/>
            <w:hideMark/>
          </w:tcPr>
          <w:p w14:paraId="1E5FDD7A" w14:textId="77777777" w:rsidR="008F4028" w:rsidRPr="00BD01D7" w:rsidRDefault="008F4028" w:rsidP="00D163DF">
            <w:pPr>
              <w:spacing w:before="60" w:after="60" w:line="240" w:lineRule="auto"/>
              <w:rPr>
                <w:noProof/>
                <w:sz w:val="20"/>
              </w:rPr>
            </w:pPr>
            <w:r>
              <w:rPr>
                <w:noProof/>
                <w:sz w:val="20"/>
              </w:rPr>
              <w:t>441820</w:t>
            </w:r>
          </w:p>
        </w:tc>
        <w:tc>
          <w:tcPr>
            <w:tcW w:w="11425" w:type="dxa"/>
            <w:tcBorders>
              <w:top w:val="nil"/>
              <w:left w:val="nil"/>
              <w:bottom w:val="single" w:sz="4" w:space="0" w:color="auto"/>
              <w:right w:val="single" w:sz="4" w:space="0" w:color="auto"/>
            </w:tcBorders>
            <w:shd w:val="clear" w:color="auto" w:fill="auto"/>
            <w:noWrap/>
            <w:hideMark/>
          </w:tcPr>
          <w:p w14:paraId="5EC06487" w14:textId="66FF7827" w:rsidR="008F4028" w:rsidRPr="00BD01D7" w:rsidRDefault="000C19AE" w:rsidP="00D163DF">
            <w:pPr>
              <w:spacing w:before="60" w:after="60" w:line="240" w:lineRule="auto"/>
              <w:rPr>
                <w:noProof/>
                <w:sz w:val="20"/>
              </w:rPr>
            </w:pPr>
            <w:r>
              <w:rPr>
                <w:noProof/>
                <w:sz w:val="20"/>
              </w:rPr>
              <w:t>–</w:t>
            </w:r>
            <w:r w:rsidR="008F4028">
              <w:rPr>
                <w:noProof/>
                <w:sz w:val="20"/>
              </w:rPr>
              <w:t xml:space="preserve"> Vrata, podboji in pragovi</w:t>
            </w:r>
          </w:p>
        </w:tc>
        <w:tc>
          <w:tcPr>
            <w:tcW w:w="986" w:type="dxa"/>
            <w:tcBorders>
              <w:top w:val="nil"/>
              <w:left w:val="nil"/>
              <w:bottom w:val="single" w:sz="4" w:space="0" w:color="auto"/>
              <w:right w:val="single" w:sz="4" w:space="0" w:color="auto"/>
            </w:tcBorders>
            <w:shd w:val="clear" w:color="auto" w:fill="auto"/>
            <w:noWrap/>
            <w:vAlign w:val="bottom"/>
            <w:hideMark/>
          </w:tcPr>
          <w:p w14:paraId="15DD710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27885D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E8F3185" w14:textId="77777777" w:rsidR="008F4028" w:rsidRPr="00BD01D7" w:rsidRDefault="008F4028" w:rsidP="00D163DF">
            <w:pPr>
              <w:spacing w:before="60" w:after="60" w:line="240" w:lineRule="auto"/>
              <w:rPr>
                <w:noProof/>
                <w:sz w:val="20"/>
              </w:rPr>
            </w:pPr>
            <w:r>
              <w:rPr>
                <w:noProof/>
                <w:sz w:val="20"/>
              </w:rPr>
              <w:t>44184000</w:t>
            </w:r>
          </w:p>
        </w:tc>
        <w:tc>
          <w:tcPr>
            <w:tcW w:w="1134" w:type="dxa"/>
            <w:tcBorders>
              <w:top w:val="nil"/>
              <w:left w:val="nil"/>
              <w:bottom w:val="single" w:sz="4" w:space="0" w:color="auto"/>
              <w:right w:val="single" w:sz="4" w:space="0" w:color="auto"/>
            </w:tcBorders>
            <w:shd w:val="clear" w:color="auto" w:fill="auto"/>
            <w:noWrap/>
            <w:hideMark/>
          </w:tcPr>
          <w:p w14:paraId="366BA125" w14:textId="77777777" w:rsidR="008F4028" w:rsidRPr="00BD01D7" w:rsidRDefault="008F4028" w:rsidP="00D163DF">
            <w:pPr>
              <w:spacing w:before="60" w:after="60" w:line="240" w:lineRule="auto"/>
              <w:rPr>
                <w:noProof/>
                <w:sz w:val="20"/>
              </w:rPr>
            </w:pPr>
            <w:r>
              <w:rPr>
                <w:noProof/>
                <w:sz w:val="20"/>
              </w:rPr>
              <w:t>441840</w:t>
            </w:r>
          </w:p>
        </w:tc>
        <w:tc>
          <w:tcPr>
            <w:tcW w:w="11425" w:type="dxa"/>
            <w:tcBorders>
              <w:top w:val="nil"/>
              <w:left w:val="nil"/>
              <w:bottom w:val="single" w:sz="4" w:space="0" w:color="auto"/>
              <w:right w:val="single" w:sz="4" w:space="0" w:color="auto"/>
            </w:tcBorders>
            <w:shd w:val="clear" w:color="auto" w:fill="auto"/>
            <w:noWrap/>
            <w:hideMark/>
          </w:tcPr>
          <w:p w14:paraId="5A11DC82" w14:textId="3AD5705D" w:rsidR="008F4028" w:rsidRPr="00BD01D7" w:rsidRDefault="000C19AE" w:rsidP="00D163DF">
            <w:pPr>
              <w:spacing w:before="60" w:after="60" w:line="240" w:lineRule="auto"/>
              <w:rPr>
                <w:noProof/>
                <w:sz w:val="20"/>
              </w:rPr>
            </w:pPr>
            <w:r>
              <w:rPr>
                <w:noProof/>
                <w:sz w:val="20"/>
              </w:rPr>
              <w:t>–</w:t>
            </w:r>
            <w:r w:rsidR="008F4028">
              <w:rPr>
                <w:noProof/>
                <w:sz w:val="20"/>
              </w:rPr>
              <w:t xml:space="preserve"> Opaži za betonska dela</w:t>
            </w:r>
          </w:p>
        </w:tc>
        <w:tc>
          <w:tcPr>
            <w:tcW w:w="986" w:type="dxa"/>
            <w:tcBorders>
              <w:top w:val="nil"/>
              <w:left w:val="nil"/>
              <w:bottom w:val="single" w:sz="4" w:space="0" w:color="auto"/>
              <w:right w:val="single" w:sz="4" w:space="0" w:color="auto"/>
            </w:tcBorders>
            <w:shd w:val="clear" w:color="auto" w:fill="auto"/>
            <w:noWrap/>
            <w:vAlign w:val="bottom"/>
            <w:hideMark/>
          </w:tcPr>
          <w:p w14:paraId="7A455FC8"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711C60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4B2C764" w14:textId="77777777" w:rsidR="008F4028" w:rsidRPr="00BD01D7" w:rsidRDefault="008F4028" w:rsidP="00D163DF">
            <w:pPr>
              <w:spacing w:before="60" w:after="60" w:line="240" w:lineRule="auto"/>
              <w:rPr>
                <w:noProof/>
                <w:sz w:val="20"/>
              </w:rPr>
            </w:pPr>
            <w:r>
              <w:rPr>
                <w:noProof/>
                <w:sz w:val="20"/>
              </w:rPr>
              <w:t>44185000</w:t>
            </w:r>
          </w:p>
        </w:tc>
        <w:tc>
          <w:tcPr>
            <w:tcW w:w="1134" w:type="dxa"/>
            <w:tcBorders>
              <w:top w:val="nil"/>
              <w:left w:val="nil"/>
              <w:bottom w:val="single" w:sz="4" w:space="0" w:color="auto"/>
              <w:right w:val="single" w:sz="4" w:space="0" w:color="auto"/>
            </w:tcBorders>
            <w:shd w:val="clear" w:color="auto" w:fill="auto"/>
            <w:noWrap/>
            <w:hideMark/>
          </w:tcPr>
          <w:p w14:paraId="09983C12" w14:textId="77777777" w:rsidR="008F4028" w:rsidRPr="00BD01D7" w:rsidRDefault="008F4028" w:rsidP="00D163DF">
            <w:pPr>
              <w:spacing w:before="60" w:after="60" w:line="240" w:lineRule="auto"/>
              <w:rPr>
                <w:noProof/>
                <w:sz w:val="20"/>
              </w:rPr>
            </w:pPr>
            <w:r>
              <w:rPr>
                <w:noProof/>
                <w:sz w:val="20"/>
              </w:rPr>
              <w:t>441850</w:t>
            </w:r>
          </w:p>
        </w:tc>
        <w:tc>
          <w:tcPr>
            <w:tcW w:w="11425" w:type="dxa"/>
            <w:tcBorders>
              <w:top w:val="nil"/>
              <w:left w:val="nil"/>
              <w:bottom w:val="single" w:sz="4" w:space="0" w:color="auto"/>
              <w:right w:val="single" w:sz="4" w:space="0" w:color="auto"/>
            </w:tcBorders>
            <w:shd w:val="clear" w:color="auto" w:fill="auto"/>
            <w:noWrap/>
            <w:hideMark/>
          </w:tcPr>
          <w:p w14:paraId="30453204" w14:textId="4117D686" w:rsidR="008F4028" w:rsidRPr="00BD01D7" w:rsidRDefault="000C19AE" w:rsidP="00D163DF">
            <w:pPr>
              <w:spacing w:before="60" w:after="60" w:line="240" w:lineRule="auto"/>
              <w:rPr>
                <w:noProof/>
                <w:sz w:val="20"/>
              </w:rPr>
            </w:pPr>
            <w:r>
              <w:rPr>
                <w:noProof/>
                <w:sz w:val="20"/>
              </w:rPr>
              <w:t>–</w:t>
            </w:r>
            <w:r w:rsidR="008F4028">
              <w:rPr>
                <w:noProof/>
                <w:sz w:val="20"/>
              </w:rPr>
              <w:t xml:space="preserve"> Skodle (žagane ali klane)</w:t>
            </w:r>
          </w:p>
        </w:tc>
        <w:tc>
          <w:tcPr>
            <w:tcW w:w="986" w:type="dxa"/>
            <w:tcBorders>
              <w:top w:val="nil"/>
              <w:left w:val="nil"/>
              <w:bottom w:val="single" w:sz="4" w:space="0" w:color="auto"/>
              <w:right w:val="single" w:sz="4" w:space="0" w:color="auto"/>
            </w:tcBorders>
            <w:shd w:val="clear" w:color="auto" w:fill="auto"/>
            <w:noWrap/>
            <w:vAlign w:val="bottom"/>
            <w:hideMark/>
          </w:tcPr>
          <w:p w14:paraId="699C951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00C9AB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FE655AE" w14:textId="77777777" w:rsidR="008F4028" w:rsidRPr="00BD01D7" w:rsidRDefault="008F4028" w:rsidP="00D163DF">
            <w:pPr>
              <w:spacing w:before="60" w:after="60" w:line="240" w:lineRule="auto"/>
              <w:rPr>
                <w:noProof/>
                <w:sz w:val="20"/>
              </w:rPr>
            </w:pPr>
            <w:r>
              <w:rPr>
                <w:noProof/>
                <w:sz w:val="20"/>
              </w:rPr>
              <w:t>44186000</w:t>
            </w:r>
          </w:p>
        </w:tc>
        <w:tc>
          <w:tcPr>
            <w:tcW w:w="1134" w:type="dxa"/>
            <w:tcBorders>
              <w:top w:val="nil"/>
              <w:left w:val="nil"/>
              <w:bottom w:val="single" w:sz="4" w:space="0" w:color="auto"/>
              <w:right w:val="single" w:sz="4" w:space="0" w:color="auto"/>
            </w:tcBorders>
            <w:shd w:val="clear" w:color="auto" w:fill="auto"/>
            <w:noWrap/>
            <w:hideMark/>
          </w:tcPr>
          <w:p w14:paraId="0271BFF8" w14:textId="77777777" w:rsidR="008F4028" w:rsidRPr="00BD01D7" w:rsidRDefault="008F4028" w:rsidP="00D163DF">
            <w:pPr>
              <w:spacing w:before="60" w:after="60" w:line="240" w:lineRule="auto"/>
              <w:rPr>
                <w:noProof/>
                <w:sz w:val="20"/>
              </w:rPr>
            </w:pPr>
            <w:r>
              <w:rPr>
                <w:noProof/>
                <w:sz w:val="20"/>
              </w:rPr>
              <w:t>441860</w:t>
            </w:r>
          </w:p>
        </w:tc>
        <w:tc>
          <w:tcPr>
            <w:tcW w:w="11425" w:type="dxa"/>
            <w:tcBorders>
              <w:top w:val="nil"/>
              <w:left w:val="nil"/>
              <w:bottom w:val="single" w:sz="4" w:space="0" w:color="auto"/>
              <w:right w:val="single" w:sz="4" w:space="0" w:color="auto"/>
            </w:tcBorders>
            <w:shd w:val="clear" w:color="auto" w:fill="auto"/>
            <w:noWrap/>
            <w:hideMark/>
          </w:tcPr>
          <w:p w14:paraId="60DE32B5" w14:textId="3853F9A9" w:rsidR="008F4028" w:rsidRPr="00BD01D7" w:rsidRDefault="000C19AE" w:rsidP="00D163DF">
            <w:pPr>
              <w:spacing w:before="60" w:after="60" w:line="240" w:lineRule="auto"/>
              <w:rPr>
                <w:noProof/>
                <w:sz w:val="20"/>
              </w:rPr>
            </w:pPr>
            <w:r>
              <w:rPr>
                <w:noProof/>
                <w:sz w:val="20"/>
              </w:rPr>
              <w:t>–</w:t>
            </w:r>
            <w:r w:rsidR="008F4028">
              <w:rPr>
                <w:noProof/>
                <w:sz w:val="20"/>
              </w:rPr>
              <w:t xml:space="preserve"> Drogovi in tramovi</w:t>
            </w:r>
          </w:p>
        </w:tc>
        <w:tc>
          <w:tcPr>
            <w:tcW w:w="986" w:type="dxa"/>
            <w:tcBorders>
              <w:top w:val="nil"/>
              <w:left w:val="nil"/>
              <w:bottom w:val="single" w:sz="4" w:space="0" w:color="auto"/>
              <w:right w:val="single" w:sz="4" w:space="0" w:color="auto"/>
            </w:tcBorders>
            <w:shd w:val="clear" w:color="auto" w:fill="auto"/>
            <w:noWrap/>
            <w:vAlign w:val="bottom"/>
            <w:hideMark/>
          </w:tcPr>
          <w:p w14:paraId="474C2AA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166CCE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E99113D" w14:textId="77777777" w:rsidR="008F4028" w:rsidRPr="00BD01D7" w:rsidRDefault="008F4028" w:rsidP="00D163DF">
            <w:pPr>
              <w:spacing w:before="60" w:after="60" w:line="240" w:lineRule="auto"/>
              <w:rPr>
                <w:noProof/>
                <w:sz w:val="20"/>
              </w:rPr>
            </w:pPr>
            <w:r>
              <w:rPr>
                <w:noProof/>
                <w:sz w:val="20"/>
              </w:rPr>
              <w:t>44187100</w:t>
            </w:r>
          </w:p>
        </w:tc>
        <w:tc>
          <w:tcPr>
            <w:tcW w:w="1134" w:type="dxa"/>
            <w:tcBorders>
              <w:top w:val="nil"/>
              <w:left w:val="nil"/>
              <w:bottom w:val="single" w:sz="4" w:space="0" w:color="auto"/>
              <w:right w:val="single" w:sz="4" w:space="0" w:color="auto"/>
            </w:tcBorders>
            <w:shd w:val="clear" w:color="auto" w:fill="auto"/>
            <w:noWrap/>
            <w:hideMark/>
          </w:tcPr>
          <w:p w14:paraId="21371D11" w14:textId="77777777" w:rsidR="008F4028" w:rsidRPr="00BD01D7" w:rsidRDefault="008F4028" w:rsidP="00D163DF">
            <w:pPr>
              <w:spacing w:before="60" w:after="60" w:line="240" w:lineRule="auto"/>
              <w:rPr>
                <w:noProof/>
                <w:sz w:val="20"/>
              </w:rPr>
            </w:pPr>
            <w:r>
              <w:rPr>
                <w:noProof/>
                <w:sz w:val="20"/>
              </w:rPr>
              <w:t>441871</w:t>
            </w:r>
          </w:p>
        </w:tc>
        <w:tc>
          <w:tcPr>
            <w:tcW w:w="11425" w:type="dxa"/>
            <w:tcBorders>
              <w:top w:val="nil"/>
              <w:left w:val="nil"/>
              <w:bottom w:val="single" w:sz="4" w:space="0" w:color="auto"/>
              <w:right w:val="single" w:sz="4" w:space="0" w:color="auto"/>
            </w:tcBorders>
            <w:shd w:val="clear" w:color="auto" w:fill="auto"/>
            <w:noWrap/>
            <w:hideMark/>
          </w:tcPr>
          <w:p w14:paraId="5A62C8BA" w14:textId="3E9661A5" w:rsidR="008F4028" w:rsidRPr="00BD01D7" w:rsidRDefault="00311F85" w:rsidP="00D163DF">
            <w:pPr>
              <w:spacing w:before="60" w:after="60" w:line="240" w:lineRule="auto"/>
              <w:rPr>
                <w:noProof/>
                <w:sz w:val="20"/>
              </w:rPr>
            </w:pPr>
            <w:r>
              <w:rPr>
                <w:noProof/>
                <w:sz w:val="20"/>
              </w:rPr>
              <w:t>– –</w:t>
            </w:r>
            <w:r w:rsidR="008F4028">
              <w:rPr>
                <w:noProof/>
                <w:sz w:val="20"/>
              </w:rPr>
              <w:t xml:space="preserve"> za mozaična tla</w:t>
            </w:r>
          </w:p>
        </w:tc>
        <w:tc>
          <w:tcPr>
            <w:tcW w:w="986" w:type="dxa"/>
            <w:tcBorders>
              <w:top w:val="nil"/>
              <w:left w:val="nil"/>
              <w:bottom w:val="single" w:sz="4" w:space="0" w:color="auto"/>
              <w:right w:val="single" w:sz="4" w:space="0" w:color="auto"/>
            </w:tcBorders>
            <w:shd w:val="clear" w:color="auto" w:fill="auto"/>
            <w:noWrap/>
            <w:vAlign w:val="bottom"/>
            <w:hideMark/>
          </w:tcPr>
          <w:p w14:paraId="1ABB6037"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D85D90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FCEEF10" w14:textId="77777777" w:rsidR="008F4028" w:rsidRPr="00BD01D7" w:rsidRDefault="008F4028" w:rsidP="00D163DF">
            <w:pPr>
              <w:spacing w:before="60" w:after="60" w:line="240" w:lineRule="auto"/>
              <w:rPr>
                <w:noProof/>
                <w:sz w:val="20"/>
              </w:rPr>
            </w:pPr>
            <w:r>
              <w:rPr>
                <w:noProof/>
                <w:sz w:val="20"/>
              </w:rPr>
              <w:t>44187200</w:t>
            </w:r>
          </w:p>
        </w:tc>
        <w:tc>
          <w:tcPr>
            <w:tcW w:w="1134" w:type="dxa"/>
            <w:tcBorders>
              <w:top w:val="nil"/>
              <w:left w:val="nil"/>
              <w:bottom w:val="single" w:sz="4" w:space="0" w:color="auto"/>
              <w:right w:val="single" w:sz="4" w:space="0" w:color="auto"/>
            </w:tcBorders>
            <w:shd w:val="clear" w:color="auto" w:fill="auto"/>
            <w:noWrap/>
            <w:hideMark/>
          </w:tcPr>
          <w:p w14:paraId="40B62768" w14:textId="77777777" w:rsidR="008F4028" w:rsidRPr="00BD01D7" w:rsidRDefault="008F4028" w:rsidP="00D163DF">
            <w:pPr>
              <w:spacing w:before="60" w:after="60" w:line="240" w:lineRule="auto"/>
              <w:rPr>
                <w:noProof/>
                <w:sz w:val="20"/>
              </w:rPr>
            </w:pPr>
            <w:r>
              <w:rPr>
                <w:noProof/>
                <w:sz w:val="20"/>
              </w:rPr>
              <w:t>441872</w:t>
            </w:r>
          </w:p>
        </w:tc>
        <w:tc>
          <w:tcPr>
            <w:tcW w:w="11425" w:type="dxa"/>
            <w:tcBorders>
              <w:top w:val="nil"/>
              <w:left w:val="nil"/>
              <w:bottom w:val="single" w:sz="4" w:space="0" w:color="auto"/>
              <w:right w:val="single" w:sz="4" w:space="0" w:color="auto"/>
            </w:tcBorders>
            <w:shd w:val="clear" w:color="auto" w:fill="auto"/>
            <w:noWrap/>
            <w:hideMark/>
          </w:tcPr>
          <w:p w14:paraId="27129E85" w14:textId="15C249C7" w:rsidR="008F4028" w:rsidRPr="00BD01D7" w:rsidRDefault="00311F85" w:rsidP="00D163DF">
            <w:pPr>
              <w:spacing w:before="60" w:after="60" w:line="240" w:lineRule="auto"/>
              <w:rPr>
                <w:noProof/>
                <w:sz w:val="20"/>
              </w:rPr>
            </w:pPr>
            <w:r>
              <w:rPr>
                <w:noProof/>
                <w:sz w:val="20"/>
              </w:rPr>
              <w:t>– –</w:t>
            </w:r>
            <w:r w:rsidR="008F4028">
              <w:rPr>
                <w:noProof/>
                <w:sz w:val="20"/>
              </w:rPr>
              <w:t xml:space="preserve"> druge, večplastne</w:t>
            </w:r>
          </w:p>
        </w:tc>
        <w:tc>
          <w:tcPr>
            <w:tcW w:w="986" w:type="dxa"/>
            <w:tcBorders>
              <w:top w:val="nil"/>
              <w:left w:val="nil"/>
              <w:bottom w:val="single" w:sz="4" w:space="0" w:color="auto"/>
              <w:right w:val="single" w:sz="4" w:space="0" w:color="auto"/>
            </w:tcBorders>
            <w:shd w:val="clear" w:color="auto" w:fill="auto"/>
            <w:noWrap/>
            <w:vAlign w:val="bottom"/>
            <w:hideMark/>
          </w:tcPr>
          <w:p w14:paraId="105810B6"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1DD0D7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2E3C340" w14:textId="77777777" w:rsidR="008F4028" w:rsidRPr="00BD01D7" w:rsidRDefault="008F4028" w:rsidP="00D163DF">
            <w:pPr>
              <w:spacing w:before="60" w:after="60" w:line="240" w:lineRule="auto"/>
              <w:rPr>
                <w:noProof/>
                <w:sz w:val="20"/>
              </w:rPr>
            </w:pPr>
            <w:r>
              <w:rPr>
                <w:noProof/>
                <w:sz w:val="20"/>
              </w:rPr>
              <w:t>44187900</w:t>
            </w:r>
          </w:p>
        </w:tc>
        <w:tc>
          <w:tcPr>
            <w:tcW w:w="1134" w:type="dxa"/>
            <w:tcBorders>
              <w:top w:val="nil"/>
              <w:left w:val="nil"/>
              <w:bottom w:val="single" w:sz="4" w:space="0" w:color="auto"/>
              <w:right w:val="single" w:sz="4" w:space="0" w:color="auto"/>
            </w:tcBorders>
            <w:shd w:val="clear" w:color="auto" w:fill="auto"/>
            <w:noWrap/>
            <w:hideMark/>
          </w:tcPr>
          <w:p w14:paraId="66C642B1" w14:textId="77777777" w:rsidR="008F4028" w:rsidRPr="00BD01D7" w:rsidRDefault="008F4028" w:rsidP="00D163DF">
            <w:pPr>
              <w:spacing w:before="60" w:after="60" w:line="240" w:lineRule="auto"/>
              <w:rPr>
                <w:noProof/>
                <w:sz w:val="20"/>
              </w:rPr>
            </w:pPr>
            <w:r>
              <w:rPr>
                <w:noProof/>
                <w:sz w:val="20"/>
              </w:rPr>
              <w:t>441879</w:t>
            </w:r>
          </w:p>
        </w:tc>
        <w:tc>
          <w:tcPr>
            <w:tcW w:w="11425" w:type="dxa"/>
            <w:tcBorders>
              <w:top w:val="nil"/>
              <w:left w:val="nil"/>
              <w:bottom w:val="single" w:sz="4" w:space="0" w:color="auto"/>
              <w:right w:val="single" w:sz="4" w:space="0" w:color="auto"/>
            </w:tcBorders>
            <w:shd w:val="clear" w:color="auto" w:fill="auto"/>
            <w:noWrap/>
            <w:hideMark/>
          </w:tcPr>
          <w:p w14:paraId="5EF97556" w14:textId="4729A976"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986" w:type="dxa"/>
            <w:tcBorders>
              <w:top w:val="nil"/>
              <w:left w:val="nil"/>
              <w:bottom w:val="single" w:sz="4" w:space="0" w:color="auto"/>
              <w:right w:val="single" w:sz="4" w:space="0" w:color="auto"/>
            </w:tcBorders>
            <w:shd w:val="clear" w:color="auto" w:fill="auto"/>
            <w:noWrap/>
            <w:vAlign w:val="bottom"/>
            <w:hideMark/>
          </w:tcPr>
          <w:p w14:paraId="231759C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C6FE172"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859D7E9" w14:textId="77777777" w:rsidR="008F4028" w:rsidRPr="00BD01D7" w:rsidRDefault="008F4028" w:rsidP="00D163DF">
            <w:pPr>
              <w:spacing w:before="60" w:after="60" w:line="240" w:lineRule="auto"/>
              <w:rPr>
                <w:noProof/>
                <w:sz w:val="20"/>
              </w:rPr>
            </w:pPr>
            <w:r>
              <w:rPr>
                <w:noProof/>
                <w:sz w:val="20"/>
              </w:rPr>
              <w:t>44189000</w:t>
            </w:r>
          </w:p>
        </w:tc>
        <w:tc>
          <w:tcPr>
            <w:tcW w:w="1134" w:type="dxa"/>
            <w:tcBorders>
              <w:top w:val="nil"/>
              <w:left w:val="nil"/>
              <w:bottom w:val="single" w:sz="4" w:space="0" w:color="auto"/>
              <w:right w:val="single" w:sz="4" w:space="0" w:color="auto"/>
            </w:tcBorders>
            <w:shd w:val="clear" w:color="auto" w:fill="auto"/>
            <w:noWrap/>
            <w:hideMark/>
          </w:tcPr>
          <w:p w14:paraId="19BCC509" w14:textId="77777777" w:rsidR="008F4028" w:rsidRPr="00BD01D7" w:rsidRDefault="008F4028" w:rsidP="00D163DF">
            <w:pPr>
              <w:spacing w:before="60" w:after="60" w:line="240" w:lineRule="auto"/>
              <w:rPr>
                <w:noProof/>
                <w:sz w:val="20"/>
              </w:rPr>
            </w:pPr>
            <w:r>
              <w:rPr>
                <w:noProof/>
                <w:sz w:val="20"/>
              </w:rPr>
              <w:t>441890</w:t>
            </w:r>
          </w:p>
        </w:tc>
        <w:tc>
          <w:tcPr>
            <w:tcW w:w="11425" w:type="dxa"/>
            <w:tcBorders>
              <w:top w:val="nil"/>
              <w:left w:val="nil"/>
              <w:bottom w:val="single" w:sz="4" w:space="0" w:color="auto"/>
              <w:right w:val="single" w:sz="4" w:space="0" w:color="auto"/>
            </w:tcBorders>
            <w:shd w:val="clear" w:color="auto" w:fill="auto"/>
            <w:noWrap/>
            <w:hideMark/>
          </w:tcPr>
          <w:p w14:paraId="79DFB75E" w14:textId="22B625DA"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168A8DD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86712C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B28ADAD" w14:textId="77777777" w:rsidR="008F4028" w:rsidRPr="00BD01D7" w:rsidRDefault="008F4028" w:rsidP="00D163DF">
            <w:pPr>
              <w:spacing w:before="60" w:after="60" w:line="240" w:lineRule="auto"/>
              <w:rPr>
                <w:noProof/>
                <w:sz w:val="20"/>
              </w:rPr>
            </w:pPr>
            <w:r>
              <w:rPr>
                <w:noProof/>
                <w:sz w:val="20"/>
              </w:rPr>
              <w:t>44190000</w:t>
            </w:r>
          </w:p>
        </w:tc>
        <w:tc>
          <w:tcPr>
            <w:tcW w:w="1134" w:type="dxa"/>
            <w:tcBorders>
              <w:top w:val="nil"/>
              <w:left w:val="nil"/>
              <w:bottom w:val="single" w:sz="4" w:space="0" w:color="auto"/>
              <w:right w:val="single" w:sz="4" w:space="0" w:color="auto"/>
            </w:tcBorders>
            <w:shd w:val="clear" w:color="auto" w:fill="auto"/>
            <w:noWrap/>
            <w:hideMark/>
          </w:tcPr>
          <w:p w14:paraId="729BA8D3" w14:textId="77777777" w:rsidR="008F4028" w:rsidRPr="00BD01D7" w:rsidRDefault="008F4028" w:rsidP="00D163DF">
            <w:pPr>
              <w:spacing w:before="60" w:after="60" w:line="240" w:lineRule="auto"/>
              <w:rPr>
                <w:noProof/>
                <w:sz w:val="20"/>
              </w:rPr>
            </w:pPr>
            <w:r>
              <w:rPr>
                <w:noProof/>
                <w:sz w:val="20"/>
              </w:rPr>
              <w:t>441900</w:t>
            </w:r>
          </w:p>
        </w:tc>
        <w:tc>
          <w:tcPr>
            <w:tcW w:w="11425" w:type="dxa"/>
            <w:tcBorders>
              <w:top w:val="nil"/>
              <w:left w:val="nil"/>
              <w:bottom w:val="single" w:sz="4" w:space="0" w:color="auto"/>
              <w:right w:val="single" w:sz="4" w:space="0" w:color="auto"/>
            </w:tcBorders>
            <w:shd w:val="clear" w:color="auto" w:fill="auto"/>
            <w:noWrap/>
            <w:hideMark/>
          </w:tcPr>
          <w:p w14:paraId="58A8A4D5" w14:textId="77777777" w:rsidR="008F4028" w:rsidRPr="00BD01D7" w:rsidRDefault="008F4028" w:rsidP="00D163DF">
            <w:pPr>
              <w:spacing w:before="60" w:after="60" w:line="240" w:lineRule="auto"/>
              <w:rPr>
                <w:noProof/>
                <w:sz w:val="20"/>
              </w:rPr>
            </w:pPr>
            <w:r>
              <w:rPr>
                <w:noProof/>
                <w:sz w:val="20"/>
              </w:rPr>
              <w:t>Lesena namizna in kuhinjska posoda in pribor</w:t>
            </w:r>
          </w:p>
        </w:tc>
        <w:tc>
          <w:tcPr>
            <w:tcW w:w="986" w:type="dxa"/>
            <w:tcBorders>
              <w:top w:val="nil"/>
              <w:left w:val="nil"/>
              <w:bottom w:val="single" w:sz="4" w:space="0" w:color="auto"/>
              <w:right w:val="single" w:sz="4" w:space="0" w:color="auto"/>
            </w:tcBorders>
            <w:shd w:val="clear" w:color="auto" w:fill="auto"/>
            <w:noWrap/>
            <w:vAlign w:val="bottom"/>
            <w:hideMark/>
          </w:tcPr>
          <w:p w14:paraId="58C854B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11F155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5482067" w14:textId="77777777" w:rsidR="008F4028" w:rsidRPr="00BD01D7" w:rsidRDefault="008F4028" w:rsidP="00D163DF">
            <w:pPr>
              <w:spacing w:before="60" w:after="60" w:line="240" w:lineRule="auto"/>
              <w:rPr>
                <w:noProof/>
                <w:sz w:val="20"/>
              </w:rPr>
            </w:pPr>
            <w:r>
              <w:rPr>
                <w:noProof/>
                <w:sz w:val="20"/>
              </w:rPr>
              <w:t>44201000</w:t>
            </w:r>
          </w:p>
        </w:tc>
        <w:tc>
          <w:tcPr>
            <w:tcW w:w="1134" w:type="dxa"/>
            <w:tcBorders>
              <w:top w:val="nil"/>
              <w:left w:val="nil"/>
              <w:bottom w:val="single" w:sz="4" w:space="0" w:color="auto"/>
              <w:right w:val="single" w:sz="4" w:space="0" w:color="auto"/>
            </w:tcBorders>
            <w:shd w:val="clear" w:color="auto" w:fill="auto"/>
            <w:noWrap/>
            <w:hideMark/>
          </w:tcPr>
          <w:p w14:paraId="7B0FED86" w14:textId="77777777" w:rsidR="008F4028" w:rsidRPr="00BD01D7" w:rsidRDefault="008F4028" w:rsidP="00D163DF">
            <w:pPr>
              <w:spacing w:before="60" w:after="60" w:line="240" w:lineRule="auto"/>
              <w:rPr>
                <w:noProof/>
                <w:sz w:val="20"/>
              </w:rPr>
            </w:pPr>
            <w:r>
              <w:rPr>
                <w:noProof/>
                <w:sz w:val="20"/>
              </w:rPr>
              <w:t>442010</w:t>
            </w:r>
          </w:p>
        </w:tc>
        <w:tc>
          <w:tcPr>
            <w:tcW w:w="11425" w:type="dxa"/>
            <w:tcBorders>
              <w:top w:val="nil"/>
              <w:left w:val="nil"/>
              <w:bottom w:val="single" w:sz="4" w:space="0" w:color="auto"/>
              <w:right w:val="single" w:sz="4" w:space="0" w:color="auto"/>
            </w:tcBorders>
            <w:shd w:val="clear" w:color="auto" w:fill="auto"/>
            <w:noWrap/>
            <w:hideMark/>
          </w:tcPr>
          <w:p w14:paraId="2D183347" w14:textId="0BCD0C74" w:rsidR="008F4028" w:rsidRPr="00BD01D7" w:rsidRDefault="000C19AE" w:rsidP="00D163DF">
            <w:pPr>
              <w:spacing w:before="60" w:after="60" w:line="240" w:lineRule="auto"/>
              <w:rPr>
                <w:noProof/>
                <w:sz w:val="20"/>
              </w:rPr>
            </w:pPr>
            <w:r>
              <w:rPr>
                <w:noProof/>
                <w:sz w:val="20"/>
              </w:rPr>
              <w:t>–</w:t>
            </w:r>
            <w:r w:rsidR="008F4028">
              <w:rPr>
                <w:noProof/>
                <w:sz w:val="20"/>
              </w:rPr>
              <w:t xml:space="preserve"> Kipci in drugi okraski iz lesa</w:t>
            </w:r>
          </w:p>
        </w:tc>
        <w:tc>
          <w:tcPr>
            <w:tcW w:w="986" w:type="dxa"/>
            <w:tcBorders>
              <w:top w:val="nil"/>
              <w:left w:val="nil"/>
              <w:bottom w:val="single" w:sz="4" w:space="0" w:color="auto"/>
              <w:right w:val="single" w:sz="4" w:space="0" w:color="auto"/>
            </w:tcBorders>
            <w:shd w:val="clear" w:color="auto" w:fill="auto"/>
            <w:noWrap/>
            <w:vAlign w:val="bottom"/>
            <w:hideMark/>
          </w:tcPr>
          <w:p w14:paraId="1473FF8A"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D92119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081A981" w14:textId="77777777" w:rsidR="008F4028" w:rsidRPr="00BD01D7" w:rsidRDefault="008F4028" w:rsidP="00D163DF">
            <w:pPr>
              <w:spacing w:before="60" w:after="60" w:line="240" w:lineRule="auto"/>
              <w:rPr>
                <w:noProof/>
                <w:sz w:val="20"/>
              </w:rPr>
            </w:pPr>
            <w:r>
              <w:rPr>
                <w:noProof/>
                <w:sz w:val="20"/>
              </w:rPr>
              <w:t>44209000</w:t>
            </w:r>
          </w:p>
        </w:tc>
        <w:tc>
          <w:tcPr>
            <w:tcW w:w="1134" w:type="dxa"/>
            <w:tcBorders>
              <w:top w:val="nil"/>
              <w:left w:val="nil"/>
              <w:bottom w:val="single" w:sz="4" w:space="0" w:color="auto"/>
              <w:right w:val="single" w:sz="4" w:space="0" w:color="auto"/>
            </w:tcBorders>
            <w:shd w:val="clear" w:color="auto" w:fill="auto"/>
            <w:noWrap/>
            <w:hideMark/>
          </w:tcPr>
          <w:p w14:paraId="695094F9" w14:textId="77777777" w:rsidR="008F4028" w:rsidRPr="00BD01D7" w:rsidRDefault="008F4028" w:rsidP="00D163DF">
            <w:pPr>
              <w:spacing w:before="60" w:after="60" w:line="240" w:lineRule="auto"/>
              <w:rPr>
                <w:noProof/>
                <w:sz w:val="20"/>
              </w:rPr>
            </w:pPr>
            <w:r>
              <w:rPr>
                <w:noProof/>
                <w:sz w:val="20"/>
              </w:rPr>
              <w:t>442090</w:t>
            </w:r>
          </w:p>
        </w:tc>
        <w:tc>
          <w:tcPr>
            <w:tcW w:w="11425" w:type="dxa"/>
            <w:tcBorders>
              <w:top w:val="nil"/>
              <w:left w:val="nil"/>
              <w:bottom w:val="single" w:sz="4" w:space="0" w:color="auto"/>
              <w:right w:val="single" w:sz="4" w:space="0" w:color="auto"/>
            </w:tcBorders>
            <w:shd w:val="clear" w:color="auto" w:fill="auto"/>
            <w:noWrap/>
            <w:hideMark/>
          </w:tcPr>
          <w:p w14:paraId="53700FDD" w14:textId="066687F0"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0D1D715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A1C8AEE"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7B89DED" w14:textId="77777777" w:rsidR="008F4028" w:rsidRPr="00BD01D7" w:rsidRDefault="008F4028" w:rsidP="00D163DF">
            <w:pPr>
              <w:spacing w:before="60" w:after="60" w:line="240" w:lineRule="auto"/>
              <w:rPr>
                <w:noProof/>
                <w:sz w:val="20"/>
              </w:rPr>
            </w:pPr>
            <w:r>
              <w:rPr>
                <w:noProof/>
                <w:sz w:val="20"/>
              </w:rPr>
              <w:t>44211000</w:t>
            </w:r>
          </w:p>
        </w:tc>
        <w:tc>
          <w:tcPr>
            <w:tcW w:w="1134" w:type="dxa"/>
            <w:tcBorders>
              <w:top w:val="nil"/>
              <w:left w:val="nil"/>
              <w:bottom w:val="single" w:sz="4" w:space="0" w:color="auto"/>
              <w:right w:val="single" w:sz="4" w:space="0" w:color="auto"/>
            </w:tcBorders>
            <w:shd w:val="clear" w:color="auto" w:fill="auto"/>
            <w:noWrap/>
            <w:hideMark/>
          </w:tcPr>
          <w:p w14:paraId="708F540D" w14:textId="77777777" w:rsidR="008F4028" w:rsidRPr="00BD01D7" w:rsidRDefault="008F4028" w:rsidP="00D163DF">
            <w:pPr>
              <w:spacing w:before="60" w:after="60" w:line="240" w:lineRule="auto"/>
              <w:rPr>
                <w:noProof/>
                <w:sz w:val="20"/>
              </w:rPr>
            </w:pPr>
            <w:r>
              <w:rPr>
                <w:noProof/>
                <w:sz w:val="20"/>
              </w:rPr>
              <w:t>442110</w:t>
            </w:r>
          </w:p>
        </w:tc>
        <w:tc>
          <w:tcPr>
            <w:tcW w:w="11425" w:type="dxa"/>
            <w:tcBorders>
              <w:top w:val="nil"/>
              <w:left w:val="nil"/>
              <w:bottom w:val="single" w:sz="4" w:space="0" w:color="auto"/>
              <w:right w:val="single" w:sz="4" w:space="0" w:color="auto"/>
            </w:tcBorders>
            <w:shd w:val="clear" w:color="auto" w:fill="auto"/>
            <w:noWrap/>
            <w:hideMark/>
          </w:tcPr>
          <w:p w14:paraId="45987773" w14:textId="23A5EA2D" w:rsidR="008F4028" w:rsidRPr="00BD01D7" w:rsidRDefault="000C19AE" w:rsidP="00D163DF">
            <w:pPr>
              <w:spacing w:before="60" w:after="60" w:line="240" w:lineRule="auto"/>
              <w:rPr>
                <w:noProof/>
                <w:sz w:val="20"/>
              </w:rPr>
            </w:pPr>
            <w:r>
              <w:rPr>
                <w:noProof/>
                <w:sz w:val="20"/>
              </w:rPr>
              <w:t>–</w:t>
            </w:r>
            <w:r w:rsidR="008F4028">
              <w:rPr>
                <w:noProof/>
                <w:sz w:val="20"/>
              </w:rPr>
              <w:t xml:space="preserve"> Obešalniki</w:t>
            </w:r>
          </w:p>
        </w:tc>
        <w:tc>
          <w:tcPr>
            <w:tcW w:w="986" w:type="dxa"/>
            <w:tcBorders>
              <w:top w:val="nil"/>
              <w:left w:val="nil"/>
              <w:bottom w:val="single" w:sz="4" w:space="0" w:color="auto"/>
              <w:right w:val="single" w:sz="4" w:space="0" w:color="auto"/>
            </w:tcBorders>
            <w:shd w:val="clear" w:color="auto" w:fill="auto"/>
            <w:noWrap/>
            <w:vAlign w:val="bottom"/>
            <w:hideMark/>
          </w:tcPr>
          <w:p w14:paraId="052B530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B3C4C9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40ABB6E" w14:textId="77777777" w:rsidR="008F4028" w:rsidRPr="00BD01D7" w:rsidRDefault="008F4028" w:rsidP="00D163DF">
            <w:pPr>
              <w:spacing w:before="60" w:after="60" w:line="240" w:lineRule="auto"/>
              <w:rPr>
                <w:noProof/>
                <w:sz w:val="20"/>
              </w:rPr>
            </w:pPr>
            <w:r>
              <w:rPr>
                <w:noProof/>
                <w:sz w:val="20"/>
              </w:rPr>
              <w:t>45031000</w:t>
            </w:r>
          </w:p>
        </w:tc>
        <w:tc>
          <w:tcPr>
            <w:tcW w:w="1134" w:type="dxa"/>
            <w:tcBorders>
              <w:top w:val="nil"/>
              <w:left w:val="nil"/>
              <w:bottom w:val="single" w:sz="4" w:space="0" w:color="auto"/>
              <w:right w:val="single" w:sz="4" w:space="0" w:color="auto"/>
            </w:tcBorders>
            <w:shd w:val="clear" w:color="auto" w:fill="auto"/>
            <w:noWrap/>
            <w:hideMark/>
          </w:tcPr>
          <w:p w14:paraId="0AC5452E" w14:textId="77777777" w:rsidR="008F4028" w:rsidRPr="00BD01D7" w:rsidRDefault="008F4028" w:rsidP="00D163DF">
            <w:pPr>
              <w:spacing w:before="60" w:after="60" w:line="240" w:lineRule="auto"/>
              <w:rPr>
                <w:noProof/>
                <w:sz w:val="20"/>
              </w:rPr>
            </w:pPr>
            <w:r>
              <w:rPr>
                <w:noProof/>
                <w:sz w:val="20"/>
              </w:rPr>
              <w:t>450310</w:t>
            </w:r>
          </w:p>
        </w:tc>
        <w:tc>
          <w:tcPr>
            <w:tcW w:w="11425" w:type="dxa"/>
            <w:tcBorders>
              <w:top w:val="nil"/>
              <w:left w:val="nil"/>
              <w:bottom w:val="single" w:sz="4" w:space="0" w:color="auto"/>
              <w:right w:val="single" w:sz="4" w:space="0" w:color="auto"/>
            </w:tcBorders>
            <w:shd w:val="clear" w:color="auto" w:fill="auto"/>
            <w:noWrap/>
            <w:hideMark/>
          </w:tcPr>
          <w:p w14:paraId="4CFB9D7F" w14:textId="69088948" w:rsidR="008F4028" w:rsidRPr="00BD01D7" w:rsidRDefault="000C19AE" w:rsidP="00D163DF">
            <w:pPr>
              <w:spacing w:before="60" w:after="60" w:line="240" w:lineRule="auto"/>
              <w:rPr>
                <w:noProof/>
                <w:sz w:val="20"/>
              </w:rPr>
            </w:pPr>
            <w:r>
              <w:rPr>
                <w:noProof/>
                <w:sz w:val="20"/>
              </w:rPr>
              <w:t>–</w:t>
            </w:r>
            <w:r w:rsidR="008F4028">
              <w:rPr>
                <w:noProof/>
                <w:sz w:val="20"/>
              </w:rPr>
              <w:t xml:space="preserve"> čepi in zamaški</w:t>
            </w:r>
          </w:p>
        </w:tc>
        <w:tc>
          <w:tcPr>
            <w:tcW w:w="986" w:type="dxa"/>
            <w:tcBorders>
              <w:top w:val="nil"/>
              <w:left w:val="nil"/>
              <w:bottom w:val="single" w:sz="4" w:space="0" w:color="auto"/>
              <w:right w:val="single" w:sz="4" w:space="0" w:color="auto"/>
            </w:tcBorders>
            <w:shd w:val="clear" w:color="auto" w:fill="auto"/>
            <w:noWrap/>
            <w:vAlign w:val="bottom"/>
            <w:hideMark/>
          </w:tcPr>
          <w:p w14:paraId="6BD5FC48"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64E135A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5429FC" w14:textId="77777777" w:rsidR="008F4028" w:rsidRPr="00BD01D7" w:rsidRDefault="008F4028" w:rsidP="00D163DF">
            <w:pPr>
              <w:spacing w:before="60" w:after="60" w:line="240" w:lineRule="auto"/>
              <w:rPr>
                <w:noProof/>
                <w:sz w:val="20"/>
              </w:rPr>
            </w:pPr>
            <w:r>
              <w:rPr>
                <w:noProof/>
                <w:sz w:val="20"/>
              </w:rPr>
              <w:t>45039000</w:t>
            </w:r>
          </w:p>
        </w:tc>
        <w:tc>
          <w:tcPr>
            <w:tcW w:w="1134" w:type="dxa"/>
            <w:tcBorders>
              <w:top w:val="nil"/>
              <w:left w:val="nil"/>
              <w:bottom w:val="single" w:sz="4" w:space="0" w:color="auto"/>
              <w:right w:val="single" w:sz="4" w:space="0" w:color="auto"/>
            </w:tcBorders>
            <w:shd w:val="clear" w:color="auto" w:fill="auto"/>
            <w:noWrap/>
            <w:hideMark/>
          </w:tcPr>
          <w:p w14:paraId="6EDB6131" w14:textId="77777777" w:rsidR="008F4028" w:rsidRPr="00BD01D7" w:rsidRDefault="008F4028" w:rsidP="00D163DF">
            <w:pPr>
              <w:spacing w:before="60" w:after="60" w:line="240" w:lineRule="auto"/>
              <w:rPr>
                <w:noProof/>
                <w:sz w:val="20"/>
              </w:rPr>
            </w:pPr>
            <w:r>
              <w:rPr>
                <w:noProof/>
                <w:sz w:val="20"/>
              </w:rPr>
              <w:t>450390</w:t>
            </w:r>
          </w:p>
        </w:tc>
        <w:tc>
          <w:tcPr>
            <w:tcW w:w="11425" w:type="dxa"/>
            <w:tcBorders>
              <w:top w:val="nil"/>
              <w:left w:val="nil"/>
              <w:bottom w:val="single" w:sz="4" w:space="0" w:color="auto"/>
              <w:right w:val="single" w:sz="4" w:space="0" w:color="auto"/>
            </w:tcBorders>
            <w:shd w:val="clear" w:color="auto" w:fill="auto"/>
            <w:noWrap/>
            <w:hideMark/>
          </w:tcPr>
          <w:p w14:paraId="712C7AED" w14:textId="751DDEE7"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5274C61D"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483FA74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ED42FD2" w14:textId="77777777" w:rsidR="008F4028" w:rsidRPr="00BD01D7" w:rsidRDefault="008F4028" w:rsidP="00D163DF">
            <w:pPr>
              <w:spacing w:before="60" w:after="60" w:line="240" w:lineRule="auto"/>
              <w:rPr>
                <w:noProof/>
                <w:sz w:val="20"/>
              </w:rPr>
            </w:pPr>
            <w:r>
              <w:rPr>
                <w:noProof/>
                <w:sz w:val="20"/>
              </w:rPr>
              <w:t>45049000</w:t>
            </w:r>
          </w:p>
        </w:tc>
        <w:tc>
          <w:tcPr>
            <w:tcW w:w="1134" w:type="dxa"/>
            <w:tcBorders>
              <w:top w:val="nil"/>
              <w:left w:val="nil"/>
              <w:bottom w:val="single" w:sz="4" w:space="0" w:color="auto"/>
              <w:right w:val="single" w:sz="4" w:space="0" w:color="auto"/>
            </w:tcBorders>
            <w:shd w:val="clear" w:color="auto" w:fill="auto"/>
            <w:noWrap/>
            <w:hideMark/>
          </w:tcPr>
          <w:p w14:paraId="1D3B5133" w14:textId="77777777" w:rsidR="008F4028" w:rsidRPr="00BD01D7" w:rsidRDefault="008F4028" w:rsidP="00D163DF">
            <w:pPr>
              <w:spacing w:before="60" w:after="60" w:line="240" w:lineRule="auto"/>
              <w:rPr>
                <w:noProof/>
                <w:sz w:val="20"/>
              </w:rPr>
            </w:pPr>
            <w:r>
              <w:rPr>
                <w:noProof/>
                <w:sz w:val="20"/>
              </w:rPr>
              <w:t>450490</w:t>
            </w:r>
          </w:p>
        </w:tc>
        <w:tc>
          <w:tcPr>
            <w:tcW w:w="11425" w:type="dxa"/>
            <w:tcBorders>
              <w:top w:val="nil"/>
              <w:left w:val="nil"/>
              <w:bottom w:val="single" w:sz="4" w:space="0" w:color="auto"/>
              <w:right w:val="single" w:sz="4" w:space="0" w:color="auto"/>
            </w:tcBorders>
            <w:shd w:val="clear" w:color="auto" w:fill="auto"/>
            <w:noWrap/>
            <w:hideMark/>
          </w:tcPr>
          <w:p w14:paraId="07A6D711" w14:textId="2FE62E1D"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269549DF"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44AE4FD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D025D7C" w14:textId="77777777" w:rsidR="008F4028" w:rsidRPr="00BD01D7" w:rsidRDefault="008F4028" w:rsidP="00D163DF">
            <w:pPr>
              <w:pageBreakBefore/>
              <w:spacing w:before="60" w:after="60" w:line="240" w:lineRule="auto"/>
              <w:rPr>
                <w:noProof/>
                <w:sz w:val="20"/>
              </w:rPr>
            </w:pPr>
            <w:r>
              <w:rPr>
                <w:noProof/>
                <w:sz w:val="20"/>
              </w:rPr>
              <w:t>46029000</w:t>
            </w:r>
          </w:p>
        </w:tc>
        <w:tc>
          <w:tcPr>
            <w:tcW w:w="1134" w:type="dxa"/>
            <w:tcBorders>
              <w:top w:val="nil"/>
              <w:left w:val="nil"/>
              <w:bottom w:val="single" w:sz="4" w:space="0" w:color="auto"/>
              <w:right w:val="single" w:sz="4" w:space="0" w:color="auto"/>
            </w:tcBorders>
            <w:shd w:val="clear" w:color="auto" w:fill="auto"/>
            <w:noWrap/>
            <w:hideMark/>
          </w:tcPr>
          <w:p w14:paraId="6EC94B71" w14:textId="77777777" w:rsidR="008F4028" w:rsidRPr="00BD01D7" w:rsidRDefault="008F4028" w:rsidP="00D163DF">
            <w:pPr>
              <w:spacing w:before="60" w:after="60" w:line="240" w:lineRule="auto"/>
              <w:rPr>
                <w:noProof/>
                <w:sz w:val="20"/>
              </w:rPr>
            </w:pPr>
            <w:r>
              <w:rPr>
                <w:noProof/>
                <w:sz w:val="20"/>
              </w:rPr>
              <w:t>460290</w:t>
            </w:r>
          </w:p>
        </w:tc>
        <w:tc>
          <w:tcPr>
            <w:tcW w:w="11425" w:type="dxa"/>
            <w:tcBorders>
              <w:top w:val="nil"/>
              <w:left w:val="nil"/>
              <w:bottom w:val="single" w:sz="4" w:space="0" w:color="auto"/>
              <w:right w:val="single" w:sz="4" w:space="0" w:color="auto"/>
            </w:tcBorders>
            <w:shd w:val="clear" w:color="auto" w:fill="auto"/>
            <w:noWrap/>
            <w:hideMark/>
          </w:tcPr>
          <w:p w14:paraId="3B600F62" w14:textId="5A03AD3B"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6F3AFAA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842FE1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E39415E" w14:textId="77777777" w:rsidR="008F4028" w:rsidRPr="00BD01D7" w:rsidRDefault="008F4028" w:rsidP="00D163DF">
            <w:pPr>
              <w:spacing w:before="60" w:after="60" w:line="240" w:lineRule="auto"/>
              <w:rPr>
                <w:noProof/>
                <w:sz w:val="20"/>
              </w:rPr>
            </w:pPr>
            <w:r>
              <w:rPr>
                <w:noProof/>
                <w:sz w:val="20"/>
              </w:rPr>
              <w:t>48025600</w:t>
            </w:r>
          </w:p>
        </w:tc>
        <w:tc>
          <w:tcPr>
            <w:tcW w:w="1134" w:type="dxa"/>
            <w:tcBorders>
              <w:top w:val="nil"/>
              <w:left w:val="nil"/>
              <w:bottom w:val="single" w:sz="4" w:space="0" w:color="auto"/>
              <w:right w:val="single" w:sz="4" w:space="0" w:color="auto"/>
            </w:tcBorders>
            <w:shd w:val="clear" w:color="auto" w:fill="auto"/>
            <w:noWrap/>
            <w:hideMark/>
          </w:tcPr>
          <w:p w14:paraId="258DACAF" w14:textId="77777777" w:rsidR="008F4028" w:rsidRPr="00BD01D7" w:rsidRDefault="008F4028" w:rsidP="00D163DF">
            <w:pPr>
              <w:spacing w:before="60" w:after="60" w:line="240" w:lineRule="auto"/>
              <w:rPr>
                <w:noProof/>
                <w:sz w:val="20"/>
              </w:rPr>
            </w:pPr>
            <w:r>
              <w:rPr>
                <w:noProof/>
                <w:sz w:val="20"/>
              </w:rPr>
              <w:t>480256</w:t>
            </w:r>
          </w:p>
        </w:tc>
        <w:tc>
          <w:tcPr>
            <w:tcW w:w="11425" w:type="dxa"/>
            <w:tcBorders>
              <w:top w:val="nil"/>
              <w:left w:val="nil"/>
              <w:bottom w:val="single" w:sz="4" w:space="0" w:color="auto"/>
              <w:right w:val="single" w:sz="4" w:space="0" w:color="auto"/>
            </w:tcBorders>
            <w:shd w:val="clear" w:color="auto" w:fill="auto"/>
            <w:noWrap/>
            <w:hideMark/>
          </w:tcPr>
          <w:p w14:paraId="47268107" w14:textId="353D9230" w:rsidR="008F4028" w:rsidRPr="00BD01D7" w:rsidRDefault="00311F85" w:rsidP="00D163DF">
            <w:pPr>
              <w:spacing w:before="60" w:after="60" w:line="240" w:lineRule="auto"/>
              <w:rPr>
                <w:noProof/>
                <w:sz w:val="20"/>
              </w:rPr>
            </w:pPr>
            <w:r>
              <w:rPr>
                <w:noProof/>
                <w:sz w:val="20"/>
              </w:rPr>
              <w:t>– –</w:t>
            </w:r>
            <w:r w:rsidR="008F4028">
              <w:rPr>
                <w:noProof/>
                <w:sz w:val="20"/>
              </w:rPr>
              <w:t xml:space="preserve"> z maso od vključno 40 g/m² do vključno 150 g/m² v listih, pri katerih ena stranica ne presega 435 mm in druga stranica ne presega 297 mm v neprepognjenem stanju</w:t>
            </w:r>
          </w:p>
        </w:tc>
        <w:tc>
          <w:tcPr>
            <w:tcW w:w="986" w:type="dxa"/>
            <w:tcBorders>
              <w:top w:val="nil"/>
              <w:left w:val="nil"/>
              <w:bottom w:val="single" w:sz="4" w:space="0" w:color="auto"/>
              <w:right w:val="single" w:sz="4" w:space="0" w:color="auto"/>
            </w:tcBorders>
            <w:shd w:val="clear" w:color="auto" w:fill="auto"/>
            <w:noWrap/>
            <w:vAlign w:val="bottom"/>
            <w:hideMark/>
          </w:tcPr>
          <w:p w14:paraId="2B30C00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999F5D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D1AB1BE" w14:textId="77777777" w:rsidR="008F4028" w:rsidRPr="00BD01D7" w:rsidRDefault="008F4028" w:rsidP="00D163DF">
            <w:pPr>
              <w:spacing w:before="60" w:after="60" w:line="240" w:lineRule="auto"/>
              <w:rPr>
                <w:noProof/>
                <w:sz w:val="20"/>
              </w:rPr>
            </w:pPr>
            <w:r>
              <w:rPr>
                <w:noProof/>
                <w:sz w:val="20"/>
              </w:rPr>
              <w:t>48025700</w:t>
            </w:r>
          </w:p>
        </w:tc>
        <w:tc>
          <w:tcPr>
            <w:tcW w:w="1134" w:type="dxa"/>
            <w:tcBorders>
              <w:top w:val="nil"/>
              <w:left w:val="nil"/>
              <w:bottom w:val="single" w:sz="4" w:space="0" w:color="auto"/>
              <w:right w:val="single" w:sz="4" w:space="0" w:color="auto"/>
            </w:tcBorders>
            <w:shd w:val="clear" w:color="auto" w:fill="auto"/>
            <w:noWrap/>
            <w:hideMark/>
          </w:tcPr>
          <w:p w14:paraId="54218364" w14:textId="77777777" w:rsidR="008F4028" w:rsidRPr="00BD01D7" w:rsidRDefault="008F4028" w:rsidP="00D163DF">
            <w:pPr>
              <w:spacing w:before="60" w:after="60" w:line="240" w:lineRule="auto"/>
              <w:rPr>
                <w:noProof/>
                <w:sz w:val="20"/>
              </w:rPr>
            </w:pPr>
            <w:r>
              <w:rPr>
                <w:noProof/>
                <w:sz w:val="20"/>
              </w:rPr>
              <w:t>480257</w:t>
            </w:r>
          </w:p>
        </w:tc>
        <w:tc>
          <w:tcPr>
            <w:tcW w:w="11425" w:type="dxa"/>
            <w:tcBorders>
              <w:top w:val="nil"/>
              <w:left w:val="nil"/>
              <w:bottom w:val="single" w:sz="4" w:space="0" w:color="auto"/>
              <w:right w:val="single" w:sz="4" w:space="0" w:color="auto"/>
            </w:tcBorders>
            <w:shd w:val="clear" w:color="auto" w:fill="auto"/>
            <w:noWrap/>
            <w:hideMark/>
          </w:tcPr>
          <w:p w14:paraId="24BA641A" w14:textId="17E17BF9" w:rsidR="008F4028" w:rsidRPr="00BD01D7" w:rsidRDefault="00311F85" w:rsidP="00D163DF">
            <w:pPr>
              <w:spacing w:before="60" w:after="60" w:line="240" w:lineRule="auto"/>
              <w:rPr>
                <w:noProof/>
                <w:sz w:val="20"/>
              </w:rPr>
            </w:pPr>
            <w:r>
              <w:rPr>
                <w:noProof/>
                <w:sz w:val="20"/>
              </w:rPr>
              <w:t>– –</w:t>
            </w:r>
            <w:r w:rsidR="008F4028">
              <w:rPr>
                <w:noProof/>
                <w:sz w:val="20"/>
              </w:rPr>
              <w:t xml:space="preserve"> drug, z maso od vključno 40 do vključno 150 g/m²</w:t>
            </w:r>
          </w:p>
        </w:tc>
        <w:tc>
          <w:tcPr>
            <w:tcW w:w="986" w:type="dxa"/>
            <w:tcBorders>
              <w:top w:val="nil"/>
              <w:left w:val="nil"/>
              <w:bottom w:val="single" w:sz="4" w:space="0" w:color="auto"/>
              <w:right w:val="single" w:sz="4" w:space="0" w:color="auto"/>
            </w:tcBorders>
            <w:shd w:val="clear" w:color="auto" w:fill="auto"/>
            <w:noWrap/>
            <w:vAlign w:val="bottom"/>
            <w:hideMark/>
          </w:tcPr>
          <w:p w14:paraId="1D9F0BF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64EFB7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27A0CE8" w14:textId="77777777" w:rsidR="008F4028" w:rsidRPr="00BD01D7" w:rsidRDefault="008F4028" w:rsidP="00D163DF">
            <w:pPr>
              <w:spacing w:before="60" w:after="60" w:line="240" w:lineRule="auto"/>
              <w:rPr>
                <w:noProof/>
                <w:sz w:val="20"/>
              </w:rPr>
            </w:pPr>
            <w:r>
              <w:rPr>
                <w:noProof/>
                <w:sz w:val="20"/>
              </w:rPr>
              <w:t>48025800</w:t>
            </w:r>
          </w:p>
        </w:tc>
        <w:tc>
          <w:tcPr>
            <w:tcW w:w="1134" w:type="dxa"/>
            <w:tcBorders>
              <w:top w:val="nil"/>
              <w:left w:val="nil"/>
              <w:bottom w:val="single" w:sz="4" w:space="0" w:color="auto"/>
              <w:right w:val="single" w:sz="4" w:space="0" w:color="auto"/>
            </w:tcBorders>
            <w:shd w:val="clear" w:color="auto" w:fill="auto"/>
            <w:noWrap/>
            <w:hideMark/>
          </w:tcPr>
          <w:p w14:paraId="3F4DF03B" w14:textId="77777777" w:rsidR="008F4028" w:rsidRPr="00BD01D7" w:rsidRDefault="008F4028" w:rsidP="00D163DF">
            <w:pPr>
              <w:spacing w:before="60" w:after="60" w:line="240" w:lineRule="auto"/>
              <w:rPr>
                <w:noProof/>
                <w:sz w:val="20"/>
              </w:rPr>
            </w:pPr>
            <w:r>
              <w:rPr>
                <w:noProof/>
                <w:sz w:val="20"/>
              </w:rPr>
              <w:t>480258</w:t>
            </w:r>
          </w:p>
        </w:tc>
        <w:tc>
          <w:tcPr>
            <w:tcW w:w="11425" w:type="dxa"/>
            <w:tcBorders>
              <w:top w:val="nil"/>
              <w:left w:val="nil"/>
              <w:bottom w:val="single" w:sz="4" w:space="0" w:color="auto"/>
              <w:right w:val="single" w:sz="4" w:space="0" w:color="auto"/>
            </w:tcBorders>
            <w:shd w:val="clear" w:color="auto" w:fill="auto"/>
            <w:noWrap/>
            <w:hideMark/>
          </w:tcPr>
          <w:p w14:paraId="2C05DA02" w14:textId="6675432F" w:rsidR="008F4028" w:rsidRPr="00BD01D7" w:rsidRDefault="00311F85" w:rsidP="00D163DF">
            <w:pPr>
              <w:spacing w:before="60" w:after="60" w:line="240" w:lineRule="auto"/>
              <w:rPr>
                <w:noProof/>
                <w:sz w:val="20"/>
              </w:rPr>
            </w:pPr>
            <w:r>
              <w:rPr>
                <w:noProof/>
                <w:sz w:val="20"/>
              </w:rPr>
              <w:t>– –</w:t>
            </w:r>
            <w:r w:rsidR="008F4028">
              <w:rPr>
                <w:noProof/>
                <w:sz w:val="20"/>
              </w:rPr>
              <w:t xml:space="preserve"> z maso več kot 150 g/m²</w:t>
            </w:r>
          </w:p>
        </w:tc>
        <w:tc>
          <w:tcPr>
            <w:tcW w:w="986" w:type="dxa"/>
            <w:tcBorders>
              <w:top w:val="nil"/>
              <w:left w:val="nil"/>
              <w:bottom w:val="single" w:sz="4" w:space="0" w:color="auto"/>
              <w:right w:val="single" w:sz="4" w:space="0" w:color="auto"/>
            </w:tcBorders>
            <w:shd w:val="clear" w:color="auto" w:fill="auto"/>
            <w:noWrap/>
            <w:vAlign w:val="bottom"/>
            <w:hideMark/>
          </w:tcPr>
          <w:p w14:paraId="778938A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B8C906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F10EE4C" w14:textId="77777777" w:rsidR="008F4028" w:rsidRPr="00BD01D7" w:rsidRDefault="008F4028" w:rsidP="00D163DF">
            <w:pPr>
              <w:spacing w:before="60" w:after="60" w:line="240" w:lineRule="auto"/>
              <w:rPr>
                <w:noProof/>
                <w:sz w:val="20"/>
              </w:rPr>
            </w:pPr>
            <w:r>
              <w:rPr>
                <w:noProof/>
                <w:sz w:val="20"/>
              </w:rPr>
              <w:t>48026100</w:t>
            </w:r>
          </w:p>
        </w:tc>
        <w:tc>
          <w:tcPr>
            <w:tcW w:w="1134" w:type="dxa"/>
            <w:tcBorders>
              <w:top w:val="nil"/>
              <w:left w:val="nil"/>
              <w:bottom w:val="single" w:sz="4" w:space="0" w:color="auto"/>
              <w:right w:val="single" w:sz="4" w:space="0" w:color="auto"/>
            </w:tcBorders>
            <w:shd w:val="clear" w:color="auto" w:fill="auto"/>
            <w:noWrap/>
            <w:hideMark/>
          </w:tcPr>
          <w:p w14:paraId="4792C80E" w14:textId="77777777" w:rsidR="008F4028" w:rsidRPr="00BD01D7" w:rsidRDefault="008F4028" w:rsidP="00D163DF">
            <w:pPr>
              <w:spacing w:before="60" w:after="60" w:line="240" w:lineRule="auto"/>
              <w:rPr>
                <w:noProof/>
                <w:sz w:val="20"/>
              </w:rPr>
            </w:pPr>
            <w:r>
              <w:rPr>
                <w:noProof/>
                <w:sz w:val="20"/>
              </w:rPr>
              <w:t>480261</w:t>
            </w:r>
          </w:p>
        </w:tc>
        <w:tc>
          <w:tcPr>
            <w:tcW w:w="11425" w:type="dxa"/>
            <w:tcBorders>
              <w:top w:val="nil"/>
              <w:left w:val="nil"/>
              <w:bottom w:val="single" w:sz="4" w:space="0" w:color="auto"/>
              <w:right w:val="single" w:sz="4" w:space="0" w:color="auto"/>
            </w:tcBorders>
            <w:shd w:val="clear" w:color="auto" w:fill="auto"/>
            <w:noWrap/>
            <w:hideMark/>
          </w:tcPr>
          <w:p w14:paraId="65119108" w14:textId="684000DD" w:rsidR="008F4028" w:rsidRPr="00BD01D7" w:rsidRDefault="00311F85" w:rsidP="00D163DF">
            <w:pPr>
              <w:spacing w:before="60" w:after="60" w:line="240" w:lineRule="auto"/>
              <w:rPr>
                <w:noProof/>
                <w:sz w:val="20"/>
              </w:rPr>
            </w:pPr>
            <w:r>
              <w:rPr>
                <w:noProof/>
                <w:sz w:val="20"/>
              </w:rPr>
              <w:t>– –</w:t>
            </w:r>
            <w:r w:rsidR="008F4028">
              <w:rPr>
                <w:noProof/>
                <w:sz w:val="20"/>
              </w:rPr>
              <w:t xml:space="preserve"> v zvitkih</w:t>
            </w:r>
          </w:p>
        </w:tc>
        <w:tc>
          <w:tcPr>
            <w:tcW w:w="986" w:type="dxa"/>
            <w:tcBorders>
              <w:top w:val="nil"/>
              <w:left w:val="nil"/>
              <w:bottom w:val="single" w:sz="4" w:space="0" w:color="auto"/>
              <w:right w:val="single" w:sz="4" w:space="0" w:color="auto"/>
            </w:tcBorders>
            <w:shd w:val="clear" w:color="auto" w:fill="auto"/>
            <w:noWrap/>
            <w:vAlign w:val="bottom"/>
            <w:hideMark/>
          </w:tcPr>
          <w:p w14:paraId="6DF5D8D7"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13CB38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A8C0F8A" w14:textId="77777777" w:rsidR="008F4028" w:rsidRPr="00BD01D7" w:rsidRDefault="008F4028" w:rsidP="00D163DF">
            <w:pPr>
              <w:spacing w:before="60" w:after="60" w:line="240" w:lineRule="auto"/>
              <w:rPr>
                <w:noProof/>
                <w:sz w:val="20"/>
              </w:rPr>
            </w:pPr>
            <w:r>
              <w:rPr>
                <w:noProof/>
                <w:sz w:val="20"/>
              </w:rPr>
              <w:t>48026200</w:t>
            </w:r>
          </w:p>
        </w:tc>
        <w:tc>
          <w:tcPr>
            <w:tcW w:w="1134" w:type="dxa"/>
            <w:tcBorders>
              <w:top w:val="nil"/>
              <w:left w:val="nil"/>
              <w:bottom w:val="single" w:sz="4" w:space="0" w:color="auto"/>
              <w:right w:val="single" w:sz="4" w:space="0" w:color="auto"/>
            </w:tcBorders>
            <w:shd w:val="clear" w:color="auto" w:fill="auto"/>
            <w:noWrap/>
            <w:hideMark/>
          </w:tcPr>
          <w:p w14:paraId="5A3CF859" w14:textId="77777777" w:rsidR="008F4028" w:rsidRPr="00BD01D7" w:rsidRDefault="008F4028" w:rsidP="00D163DF">
            <w:pPr>
              <w:spacing w:before="60" w:after="60" w:line="240" w:lineRule="auto"/>
              <w:rPr>
                <w:noProof/>
                <w:sz w:val="20"/>
              </w:rPr>
            </w:pPr>
            <w:r>
              <w:rPr>
                <w:noProof/>
                <w:sz w:val="20"/>
              </w:rPr>
              <w:t>480262</w:t>
            </w:r>
          </w:p>
        </w:tc>
        <w:tc>
          <w:tcPr>
            <w:tcW w:w="11425" w:type="dxa"/>
            <w:tcBorders>
              <w:top w:val="nil"/>
              <w:left w:val="nil"/>
              <w:bottom w:val="single" w:sz="4" w:space="0" w:color="auto"/>
              <w:right w:val="single" w:sz="4" w:space="0" w:color="auto"/>
            </w:tcBorders>
            <w:shd w:val="clear" w:color="auto" w:fill="auto"/>
            <w:noWrap/>
            <w:hideMark/>
          </w:tcPr>
          <w:p w14:paraId="701058A7" w14:textId="6DB6F187" w:rsidR="008F4028" w:rsidRPr="00BD01D7" w:rsidRDefault="00311F85" w:rsidP="00D163DF">
            <w:pPr>
              <w:spacing w:before="60" w:after="60" w:line="240" w:lineRule="auto"/>
              <w:rPr>
                <w:noProof/>
                <w:sz w:val="20"/>
              </w:rPr>
            </w:pPr>
            <w:r>
              <w:rPr>
                <w:noProof/>
                <w:sz w:val="20"/>
              </w:rPr>
              <w:t>– –</w:t>
            </w:r>
            <w:r w:rsidR="008F4028">
              <w:rPr>
                <w:noProof/>
                <w:sz w:val="20"/>
              </w:rPr>
              <w:t xml:space="preserve"> v listih, pri katerih ena stranica ne presega 435 mm in druga stranica ne presega 297 mm v neprepognjenem stanju</w:t>
            </w:r>
          </w:p>
        </w:tc>
        <w:tc>
          <w:tcPr>
            <w:tcW w:w="986" w:type="dxa"/>
            <w:tcBorders>
              <w:top w:val="nil"/>
              <w:left w:val="nil"/>
              <w:bottom w:val="single" w:sz="4" w:space="0" w:color="auto"/>
              <w:right w:val="single" w:sz="4" w:space="0" w:color="auto"/>
            </w:tcBorders>
            <w:shd w:val="clear" w:color="auto" w:fill="auto"/>
            <w:noWrap/>
            <w:vAlign w:val="bottom"/>
            <w:hideMark/>
          </w:tcPr>
          <w:p w14:paraId="3E25F53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5D0CDE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BFB0D0" w14:textId="77777777" w:rsidR="008F4028" w:rsidRPr="00BD01D7" w:rsidRDefault="008F4028" w:rsidP="00D163DF">
            <w:pPr>
              <w:spacing w:before="60" w:after="60" w:line="240" w:lineRule="auto"/>
              <w:rPr>
                <w:noProof/>
                <w:sz w:val="20"/>
              </w:rPr>
            </w:pPr>
            <w:r>
              <w:rPr>
                <w:noProof/>
                <w:sz w:val="20"/>
              </w:rPr>
              <w:t>48026900</w:t>
            </w:r>
          </w:p>
        </w:tc>
        <w:tc>
          <w:tcPr>
            <w:tcW w:w="1134" w:type="dxa"/>
            <w:tcBorders>
              <w:top w:val="nil"/>
              <w:left w:val="nil"/>
              <w:bottom w:val="single" w:sz="4" w:space="0" w:color="auto"/>
              <w:right w:val="single" w:sz="4" w:space="0" w:color="auto"/>
            </w:tcBorders>
            <w:shd w:val="clear" w:color="auto" w:fill="auto"/>
            <w:noWrap/>
            <w:hideMark/>
          </w:tcPr>
          <w:p w14:paraId="74EED794" w14:textId="77777777" w:rsidR="008F4028" w:rsidRPr="00BD01D7" w:rsidRDefault="008F4028" w:rsidP="00D163DF">
            <w:pPr>
              <w:spacing w:before="60" w:after="60" w:line="240" w:lineRule="auto"/>
              <w:rPr>
                <w:noProof/>
                <w:sz w:val="20"/>
              </w:rPr>
            </w:pPr>
            <w:r>
              <w:rPr>
                <w:noProof/>
                <w:sz w:val="20"/>
              </w:rPr>
              <w:t>480269</w:t>
            </w:r>
          </w:p>
        </w:tc>
        <w:tc>
          <w:tcPr>
            <w:tcW w:w="11425" w:type="dxa"/>
            <w:tcBorders>
              <w:top w:val="nil"/>
              <w:left w:val="nil"/>
              <w:bottom w:val="single" w:sz="4" w:space="0" w:color="auto"/>
              <w:right w:val="single" w:sz="4" w:space="0" w:color="auto"/>
            </w:tcBorders>
            <w:shd w:val="clear" w:color="auto" w:fill="auto"/>
            <w:noWrap/>
            <w:hideMark/>
          </w:tcPr>
          <w:p w14:paraId="09D13591" w14:textId="66C5FE4A" w:rsidR="008F4028" w:rsidRPr="00BD01D7" w:rsidRDefault="00311F85" w:rsidP="00D163DF">
            <w:pPr>
              <w:spacing w:before="60" w:after="60" w:line="240" w:lineRule="auto"/>
              <w:rPr>
                <w:noProof/>
                <w:sz w:val="20"/>
              </w:rPr>
            </w:pPr>
            <w:r>
              <w:rPr>
                <w:noProof/>
                <w:sz w:val="20"/>
              </w:rPr>
              <w:t>– –</w:t>
            </w:r>
            <w:r w:rsidR="008F4028">
              <w:rPr>
                <w:noProof/>
                <w:sz w:val="20"/>
              </w:rPr>
              <w:t xml:space="preserve"> drug</w:t>
            </w:r>
          </w:p>
        </w:tc>
        <w:tc>
          <w:tcPr>
            <w:tcW w:w="986" w:type="dxa"/>
            <w:tcBorders>
              <w:top w:val="nil"/>
              <w:left w:val="nil"/>
              <w:bottom w:val="single" w:sz="4" w:space="0" w:color="auto"/>
              <w:right w:val="single" w:sz="4" w:space="0" w:color="auto"/>
            </w:tcBorders>
            <w:shd w:val="clear" w:color="auto" w:fill="auto"/>
            <w:noWrap/>
            <w:vAlign w:val="bottom"/>
            <w:hideMark/>
          </w:tcPr>
          <w:p w14:paraId="3A00A543"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00C69E9E"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67843ED" w14:textId="77777777" w:rsidR="008F4028" w:rsidRPr="00BD01D7" w:rsidRDefault="008F4028" w:rsidP="00D163DF">
            <w:pPr>
              <w:spacing w:before="60" w:after="60" w:line="240" w:lineRule="auto"/>
              <w:rPr>
                <w:noProof/>
                <w:sz w:val="20"/>
              </w:rPr>
            </w:pPr>
            <w:r>
              <w:rPr>
                <w:noProof/>
                <w:sz w:val="20"/>
              </w:rPr>
              <w:t>48030000</w:t>
            </w:r>
          </w:p>
        </w:tc>
        <w:tc>
          <w:tcPr>
            <w:tcW w:w="1134" w:type="dxa"/>
            <w:tcBorders>
              <w:top w:val="nil"/>
              <w:left w:val="nil"/>
              <w:bottom w:val="single" w:sz="4" w:space="0" w:color="auto"/>
              <w:right w:val="single" w:sz="4" w:space="0" w:color="auto"/>
            </w:tcBorders>
            <w:shd w:val="clear" w:color="auto" w:fill="auto"/>
            <w:noWrap/>
            <w:hideMark/>
          </w:tcPr>
          <w:p w14:paraId="7ED2C498" w14:textId="77777777" w:rsidR="008F4028" w:rsidRPr="00BD01D7" w:rsidRDefault="008F4028" w:rsidP="00D163DF">
            <w:pPr>
              <w:spacing w:before="60" w:after="60" w:line="240" w:lineRule="auto"/>
              <w:rPr>
                <w:noProof/>
                <w:sz w:val="20"/>
              </w:rPr>
            </w:pPr>
            <w:r>
              <w:rPr>
                <w:noProof/>
                <w:sz w:val="20"/>
              </w:rPr>
              <w:t>480300</w:t>
            </w:r>
          </w:p>
        </w:tc>
        <w:tc>
          <w:tcPr>
            <w:tcW w:w="11425" w:type="dxa"/>
            <w:tcBorders>
              <w:top w:val="nil"/>
              <w:left w:val="nil"/>
              <w:bottom w:val="single" w:sz="4" w:space="0" w:color="auto"/>
              <w:right w:val="single" w:sz="4" w:space="0" w:color="auto"/>
            </w:tcBorders>
            <w:shd w:val="clear" w:color="auto" w:fill="auto"/>
            <w:noWrap/>
            <w:hideMark/>
          </w:tcPr>
          <w:p w14:paraId="76CCF1D4" w14:textId="77777777" w:rsidR="008F4028" w:rsidRPr="00BD01D7" w:rsidRDefault="008F4028" w:rsidP="00D163DF">
            <w:pPr>
              <w:spacing w:before="60" w:after="60" w:line="240" w:lineRule="auto"/>
              <w:rPr>
                <w:noProof/>
                <w:sz w:val="20"/>
              </w:rPr>
            </w:pPr>
            <w:r>
              <w:rPr>
                <w:noProof/>
                <w:sz w:val="20"/>
              </w:rPr>
              <w:t>Toaletni papir, papir za odstranjevanje ličila, papir za brisače, serviete in robce ter podoben papir za uporabo v gospodinjstvu ali za sanitarne namene, celulozna vata, koprene iz celuloznih vlaken, vključno nabrani (krep, plisirani idr.), reliefni, luknjani, površinsko barvani, površinsko okrašeni ali tiskani izdelki, v zvitkih ali v listih</w:t>
            </w:r>
          </w:p>
        </w:tc>
        <w:tc>
          <w:tcPr>
            <w:tcW w:w="986" w:type="dxa"/>
            <w:tcBorders>
              <w:top w:val="nil"/>
              <w:left w:val="nil"/>
              <w:bottom w:val="single" w:sz="4" w:space="0" w:color="auto"/>
              <w:right w:val="single" w:sz="4" w:space="0" w:color="auto"/>
            </w:tcBorders>
            <w:shd w:val="clear" w:color="auto" w:fill="auto"/>
            <w:noWrap/>
            <w:vAlign w:val="bottom"/>
            <w:hideMark/>
          </w:tcPr>
          <w:p w14:paraId="2F664089"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0013D75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EBFB484" w14:textId="77777777" w:rsidR="008F4028" w:rsidRPr="00BD01D7" w:rsidRDefault="008F4028" w:rsidP="00D163DF">
            <w:pPr>
              <w:spacing w:before="60" w:after="60" w:line="240" w:lineRule="auto"/>
              <w:rPr>
                <w:noProof/>
                <w:sz w:val="20"/>
              </w:rPr>
            </w:pPr>
            <w:r>
              <w:rPr>
                <w:noProof/>
                <w:sz w:val="20"/>
              </w:rPr>
              <w:t>48041100</w:t>
            </w:r>
          </w:p>
        </w:tc>
        <w:tc>
          <w:tcPr>
            <w:tcW w:w="1134" w:type="dxa"/>
            <w:tcBorders>
              <w:top w:val="nil"/>
              <w:left w:val="nil"/>
              <w:bottom w:val="single" w:sz="4" w:space="0" w:color="auto"/>
              <w:right w:val="single" w:sz="4" w:space="0" w:color="auto"/>
            </w:tcBorders>
            <w:shd w:val="clear" w:color="auto" w:fill="auto"/>
            <w:noWrap/>
            <w:hideMark/>
          </w:tcPr>
          <w:p w14:paraId="7B7D10BB" w14:textId="77777777" w:rsidR="008F4028" w:rsidRPr="00BD01D7" w:rsidRDefault="008F4028" w:rsidP="00D163DF">
            <w:pPr>
              <w:spacing w:before="60" w:after="60" w:line="240" w:lineRule="auto"/>
              <w:rPr>
                <w:noProof/>
                <w:sz w:val="20"/>
              </w:rPr>
            </w:pPr>
            <w:r>
              <w:rPr>
                <w:noProof/>
                <w:sz w:val="20"/>
              </w:rPr>
              <w:t>480411</w:t>
            </w:r>
          </w:p>
        </w:tc>
        <w:tc>
          <w:tcPr>
            <w:tcW w:w="11425" w:type="dxa"/>
            <w:tcBorders>
              <w:top w:val="nil"/>
              <w:left w:val="nil"/>
              <w:bottom w:val="single" w:sz="4" w:space="0" w:color="auto"/>
              <w:right w:val="single" w:sz="4" w:space="0" w:color="auto"/>
            </w:tcBorders>
            <w:shd w:val="clear" w:color="auto" w:fill="auto"/>
            <w:noWrap/>
            <w:hideMark/>
          </w:tcPr>
          <w:p w14:paraId="07F7C701" w14:textId="635227E6" w:rsidR="008F4028" w:rsidRPr="00BD01D7" w:rsidRDefault="00311F85" w:rsidP="00D163DF">
            <w:pPr>
              <w:spacing w:before="60" w:after="60" w:line="240" w:lineRule="auto"/>
              <w:rPr>
                <w:noProof/>
                <w:sz w:val="20"/>
              </w:rPr>
            </w:pPr>
            <w:r>
              <w:rPr>
                <w:noProof/>
                <w:sz w:val="20"/>
              </w:rPr>
              <w:t>– –</w:t>
            </w:r>
            <w:r w:rsidR="008F4028">
              <w:rPr>
                <w:noProof/>
                <w:sz w:val="20"/>
              </w:rPr>
              <w:t xml:space="preserve"> nebeljen</w:t>
            </w:r>
          </w:p>
        </w:tc>
        <w:tc>
          <w:tcPr>
            <w:tcW w:w="986" w:type="dxa"/>
            <w:tcBorders>
              <w:top w:val="nil"/>
              <w:left w:val="nil"/>
              <w:bottom w:val="single" w:sz="4" w:space="0" w:color="auto"/>
              <w:right w:val="single" w:sz="4" w:space="0" w:color="auto"/>
            </w:tcBorders>
            <w:shd w:val="clear" w:color="auto" w:fill="auto"/>
            <w:noWrap/>
            <w:vAlign w:val="bottom"/>
            <w:hideMark/>
          </w:tcPr>
          <w:p w14:paraId="479A2896"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B30039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37E338" w14:textId="77777777" w:rsidR="008F4028" w:rsidRPr="00BD01D7" w:rsidRDefault="008F4028" w:rsidP="00D163DF">
            <w:pPr>
              <w:spacing w:before="60" w:after="60" w:line="240" w:lineRule="auto"/>
              <w:rPr>
                <w:noProof/>
                <w:sz w:val="20"/>
              </w:rPr>
            </w:pPr>
            <w:r>
              <w:rPr>
                <w:noProof/>
                <w:sz w:val="20"/>
              </w:rPr>
              <w:t>48042100</w:t>
            </w:r>
          </w:p>
        </w:tc>
        <w:tc>
          <w:tcPr>
            <w:tcW w:w="1134" w:type="dxa"/>
            <w:tcBorders>
              <w:top w:val="nil"/>
              <w:left w:val="nil"/>
              <w:bottom w:val="single" w:sz="4" w:space="0" w:color="auto"/>
              <w:right w:val="single" w:sz="4" w:space="0" w:color="auto"/>
            </w:tcBorders>
            <w:shd w:val="clear" w:color="auto" w:fill="auto"/>
            <w:noWrap/>
            <w:hideMark/>
          </w:tcPr>
          <w:p w14:paraId="3F1495F0" w14:textId="77777777" w:rsidR="008F4028" w:rsidRPr="00BD01D7" w:rsidRDefault="008F4028" w:rsidP="00D163DF">
            <w:pPr>
              <w:spacing w:before="60" w:after="60" w:line="240" w:lineRule="auto"/>
              <w:rPr>
                <w:noProof/>
                <w:sz w:val="20"/>
              </w:rPr>
            </w:pPr>
            <w:r>
              <w:rPr>
                <w:noProof/>
                <w:sz w:val="20"/>
              </w:rPr>
              <w:t>480421</w:t>
            </w:r>
          </w:p>
        </w:tc>
        <w:tc>
          <w:tcPr>
            <w:tcW w:w="11425" w:type="dxa"/>
            <w:tcBorders>
              <w:top w:val="nil"/>
              <w:left w:val="nil"/>
              <w:bottom w:val="single" w:sz="4" w:space="0" w:color="auto"/>
              <w:right w:val="single" w:sz="4" w:space="0" w:color="auto"/>
            </w:tcBorders>
            <w:shd w:val="clear" w:color="auto" w:fill="auto"/>
            <w:noWrap/>
            <w:hideMark/>
          </w:tcPr>
          <w:p w14:paraId="13C90155" w14:textId="400AB8EB" w:rsidR="008F4028" w:rsidRPr="00BD01D7" w:rsidRDefault="00311F85" w:rsidP="00D163DF">
            <w:pPr>
              <w:spacing w:before="60" w:after="60" w:line="240" w:lineRule="auto"/>
              <w:rPr>
                <w:noProof/>
                <w:sz w:val="20"/>
              </w:rPr>
            </w:pPr>
            <w:r>
              <w:rPr>
                <w:noProof/>
                <w:sz w:val="20"/>
              </w:rPr>
              <w:t>– –</w:t>
            </w:r>
            <w:r w:rsidR="008F4028">
              <w:rPr>
                <w:noProof/>
                <w:sz w:val="20"/>
              </w:rPr>
              <w:t xml:space="preserve"> nebeljen</w:t>
            </w:r>
          </w:p>
        </w:tc>
        <w:tc>
          <w:tcPr>
            <w:tcW w:w="986" w:type="dxa"/>
            <w:tcBorders>
              <w:top w:val="nil"/>
              <w:left w:val="nil"/>
              <w:bottom w:val="single" w:sz="4" w:space="0" w:color="auto"/>
              <w:right w:val="single" w:sz="4" w:space="0" w:color="auto"/>
            </w:tcBorders>
            <w:shd w:val="clear" w:color="auto" w:fill="auto"/>
            <w:noWrap/>
            <w:vAlign w:val="bottom"/>
            <w:hideMark/>
          </w:tcPr>
          <w:p w14:paraId="2144E5C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66AC86E"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05D0AE" w14:textId="77777777" w:rsidR="008F4028" w:rsidRPr="00BD01D7" w:rsidRDefault="008F4028" w:rsidP="00D163DF">
            <w:pPr>
              <w:spacing w:before="60" w:after="60" w:line="240" w:lineRule="auto"/>
              <w:rPr>
                <w:noProof/>
                <w:sz w:val="20"/>
              </w:rPr>
            </w:pPr>
            <w:r>
              <w:rPr>
                <w:noProof/>
                <w:sz w:val="20"/>
              </w:rPr>
              <w:t>48042900</w:t>
            </w:r>
          </w:p>
        </w:tc>
        <w:tc>
          <w:tcPr>
            <w:tcW w:w="1134" w:type="dxa"/>
            <w:tcBorders>
              <w:top w:val="nil"/>
              <w:left w:val="nil"/>
              <w:bottom w:val="single" w:sz="4" w:space="0" w:color="auto"/>
              <w:right w:val="single" w:sz="4" w:space="0" w:color="auto"/>
            </w:tcBorders>
            <w:shd w:val="clear" w:color="auto" w:fill="auto"/>
            <w:noWrap/>
            <w:hideMark/>
          </w:tcPr>
          <w:p w14:paraId="7623788D" w14:textId="77777777" w:rsidR="008F4028" w:rsidRPr="00BD01D7" w:rsidRDefault="008F4028" w:rsidP="00D163DF">
            <w:pPr>
              <w:spacing w:before="60" w:after="60" w:line="240" w:lineRule="auto"/>
              <w:rPr>
                <w:noProof/>
                <w:sz w:val="20"/>
              </w:rPr>
            </w:pPr>
            <w:r>
              <w:rPr>
                <w:noProof/>
                <w:sz w:val="20"/>
              </w:rPr>
              <w:t>480429</w:t>
            </w:r>
          </w:p>
        </w:tc>
        <w:tc>
          <w:tcPr>
            <w:tcW w:w="11425" w:type="dxa"/>
            <w:tcBorders>
              <w:top w:val="nil"/>
              <w:left w:val="nil"/>
              <w:bottom w:val="single" w:sz="4" w:space="0" w:color="auto"/>
              <w:right w:val="single" w:sz="4" w:space="0" w:color="auto"/>
            </w:tcBorders>
            <w:shd w:val="clear" w:color="auto" w:fill="auto"/>
            <w:noWrap/>
            <w:hideMark/>
          </w:tcPr>
          <w:p w14:paraId="49D4B527" w14:textId="199E1F6B" w:rsidR="008F4028" w:rsidRPr="00BD01D7" w:rsidRDefault="00311F85" w:rsidP="00D163DF">
            <w:pPr>
              <w:spacing w:before="60" w:after="60" w:line="240" w:lineRule="auto"/>
              <w:rPr>
                <w:noProof/>
                <w:sz w:val="20"/>
              </w:rPr>
            </w:pPr>
            <w:r>
              <w:rPr>
                <w:noProof/>
                <w:sz w:val="20"/>
              </w:rPr>
              <w:t>– –</w:t>
            </w:r>
            <w:r w:rsidR="008F4028">
              <w:rPr>
                <w:noProof/>
                <w:sz w:val="20"/>
              </w:rPr>
              <w:t xml:space="preserve"> drug</w:t>
            </w:r>
          </w:p>
        </w:tc>
        <w:tc>
          <w:tcPr>
            <w:tcW w:w="986" w:type="dxa"/>
            <w:tcBorders>
              <w:top w:val="nil"/>
              <w:left w:val="nil"/>
              <w:bottom w:val="single" w:sz="4" w:space="0" w:color="auto"/>
              <w:right w:val="single" w:sz="4" w:space="0" w:color="auto"/>
            </w:tcBorders>
            <w:shd w:val="clear" w:color="auto" w:fill="auto"/>
            <w:noWrap/>
            <w:vAlign w:val="bottom"/>
            <w:hideMark/>
          </w:tcPr>
          <w:p w14:paraId="003683CC"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2042CF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97FAF5" w14:textId="77777777" w:rsidR="008F4028" w:rsidRPr="00BD01D7" w:rsidRDefault="008F4028" w:rsidP="00D163DF">
            <w:pPr>
              <w:spacing w:before="60" w:after="60" w:line="240" w:lineRule="auto"/>
              <w:rPr>
                <w:noProof/>
                <w:sz w:val="20"/>
              </w:rPr>
            </w:pPr>
            <w:r>
              <w:rPr>
                <w:noProof/>
                <w:sz w:val="20"/>
              </w:rPr>
              <w:t>48043100</w:t>
            </w:r>
          </w:p>
        </w:tc>
        <w:tc>
          <w:tcPr>
            <w:tcW w:w="1134" w:type="dxa"/>
            <w:tcBorders>
              <w:top w:val="nil"/>
              <w:left w:val="nil"/>
              <w:bottom w:val="single" w:sz="4" w:space="0" w:color="auto"/>
              <w:right w:val="single" w:sz="4" w:space="0" w:color="auto"/>
            </w:tcBorders>
            <w:shd w:val="clear" w:color="auto" w:fill="auto"/>
            <w:noWrap/>
            <w:hideMark/>
          </w:tcPr>
          <w:p w14:paraId="26834672" w14:textId="77777777" w:rsidR="008F4028" w:rsidRPr="00BD01D7" w:rsidRDefault="008F4028" w:rsidP="00D163DF">
            <w:pPr>
              <w:spacing w:before="60" w:after="60" w:line="240" w:lineRule="auto"/>
              <w:rPr>
                <w:noProof/>
                <w:sz w:val="20"/>
              </w:rPr>
            </w:pPr>
            <w:r>
              <w:rPr>
                <w:noProof/>
                <w:sz w:val="20"/>
              </w:rPr>
              <w:t>480431</w:t>
            </w:r>
          </w:p>
        </w:tc>
        <w:tc>
          <w:tcPr>
            <w:tcW w:w="11425" w:type="dxa"/>
            <w:tcBorders>
              <w:top w:val="nil"/>
              <w:left w:val="nil"/>
              <w:bottom w:val="single" w:sz="4" w:space="0" w:color="auto"/>
              <w:right w:val="single" w:sz="4" w:space="0" w:color="auto"/>
            </w:tcBorders>
            <w:shd w:val="clear" w:color="auto" w:fill="auto"/>
            <w:noWrap/>
            <w:hideMark/>
          </w:tcPr>
          <w:p w14:paraId="15325B28" w14:textId="3724E0D8" w:rsidR="008F4028" w:rsidRPr="00BD01D7" w:rsidRDefault="00311F85" w:rsidP="00D163DF">
            <w:pPr>
              <w:spacing w:before="60" w:after="60" w:line="240" w:lineRule="auto"/>
              <w:rPr>
                <w:noProof/>
                <w:sz w:val="20"/>
              </w:rPr>
            </w:pPr>
            <w:r>
              <w:rPr>
                <w:noProof/>
                <w:sz w:val="20"/>
              </w:rPr>
              <w:t>– –</w:t>
            </w:r>
            <w:r w:rsidR="008F4028">
              <w:rPr>
                <w:noProof/>
                <w:sz w:val="20"/>
              </w:rPr>
              <w:t xml:space="preserve"> nebeljena</w:t>
            </w:r>
          </w:p>
        </w:tc>
        <w:tc>
          <w:tcPr>
            <w:tcW w:w="986" w:type="dxa"/>
            <w:tcBorders>
              <w:top w:val="nil"/>
              <w:left w:val="nil"/>
              <w:bottom w:val="single" w:sz="4" w:space="0" w:color="auto"/>
              <w:right w:val="single" w:sz="4" w:space="0" w:color="auto"/>
            </w:tcBorders>
            <w:shd w:val="clear" w:color="auto" w:fill="auto"/>
            <w:noWrap/>
            <w:vAlign w:val="bottom"/>
            <w:hideMark/>
          </w:tcPr>
          <w:p w14:paraId="47DFDBE8"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5A1F8F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53E1032" w14:textId="77777777" w:rsidR="008F4028" w:rsidRPr="00BD01D7" w:rsidRDefault="008F4028" w:rsidP="00D163DF">
            <w:pPr>
              <w:spacing w:before="60" w:after="60" w:line="240" w:lineRule="auto"/>
              <w:rPr>
                <w:noProof/>
                <w:sz w:val="20"/>
              </w:rPr>
            </w:pPr>
            <w:r>
              <w:rPr>
                <w:noProof/>
                <w:sz w:val="20"/>
              </w:rPr>
              <w:t>48043900</w:t>
            </w:r>
          </w:p>
        </w:tc>
        <w:tc>
          <w:tcPr>
            <w:tcW w:w="1134" w:type="dxa"/>
            <w:tcBorders>
              <w:top w:val="nil"/>
              <w:left w:val="nil"/>
              <w:bottom w:val="single" w:sz="4" w:space="0" w:color="auto"/>
              <w:right w:val="single" w:sz="4" w:space="0" w:color="auto"/>
            </w:tcBorders>
            <w:shd w:val="clear" w:color="auto" w:fill="auto"/>
            <w:noWrap/>
            <w:hideMark/>
          </w:tcPr>
          <w:p w14:paraId="5900096E" w14:textId="77777777" w:rsidR="008F4028" w:rsidRPr="00BD01D7" w:rsidRDefault="008F4028" w:rsidP="00D163DF">
            <w:pPr>
              <w:spacing w:before="60" w:after="60" w:line="240" w:lineRule="auto"/>
              <w:rPr>
                <w:noProof/>
                <w:sz w:val="20"/>
              </w:rPr>
            </w:pPr>
            <w:r>
              <w:rPr>
                <w:noProof/>
                <w:sz w:val="20"/>
              </w:rPr>
              <w:t>480439</w:t>
            </w:r>
          </w:p>
        </w:tc>
        <w:tc>
          <w:tcPr>
            <w:tcW w:w="11425" w:type="dxa"/>
            <w:tcBorders>
              <w:top w:val="nil"/>
              <w:left w:val="nil"/>
              <w:bottom w:val="single" w:sz="4" w:space="0" w:color="auto"/>
              <w:right w:val="single" w:sz="4" w:space="0" w:color="auto"/>
            </w:tcBorders>
            <w:shd w:val="clear" w:color="auto" w:fill="auto"/>
            <w:noWrap/>
            <w:hideMark/>
          </w:tcPr>
          <w:p w14:paraId="7176B4CC" w14:textId="55FBE270"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7202EF4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E82F20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1D8FFE8" w14:textId="77777777" w:rsidR="008F4028" w:rsidRPr="00BD01D7" w:rsidRDefault="008F4028" w:rsidP="00D163DF">
            <w:pPr>
              <w:spacing w:before="60" w:after="60" w:line="240" w:lineRule="auto"/>
              <w:rPr>
                <w:noProof/>
                <w:sz w:val="20"/>
              </w:rPr>
            </w:pPr>
            <w:r>
              <w:rPr>
                <w:noProof/>
                <w:sz w:val="20"/>
              </w:rPr>
              <w:t>48044100</w:t>
            </w:r>
          </w:p>
        </w:tc>
        <w:tc>
          <w:tcPr>
            <w:tcW w:w="1134" w:type="dxa"/>
            <w:tcBorders>
              <w:top w:val="nil"/>
              <w:left w:val="nil"/>
              <w:bottom w:val="single" w:sz="4" w:space="0" w:color="auto"/>
              <w:right w:val="single" w:sz="4" w:space="0" w:color="auto"/>
            </w:tcBorders>
            <w:shd w:val="clear" w:color="auto" w:fill="auto"/>
            <w:noWrap/>
            <w:hideMark/>
          </w:tcPr>
          <w:p w14:paraId="5CDE61F0" w14:textId="77777777" w:rsidR="008F4028" w:rsidRPr="00BD01D7" w:rsidRDefault="008F4028" w:rsidP="00D163DF">
            <w:pPr>
              <w:spacing w:before="60" w:after="60" w:line="240" w:lineRule="auto"/>
              <w:rPr>
                <w:noProof/>
                <w:sz w:val="20"/>
              </w:rPr>
            </w:pPr>
            <w:r>
              <w:rPr>
                <w:noProof/>
                <w:sz w:val="20"/>
              </w:rPr>
              <w:t>480441</w:t>
            </w:r>
          </w:p>
        </w:tc>
        <w:tc>
          <w:tcPr>
            <w:tcW w:w="11425" w:type="dxa"/>
            <w:tcBorders>
              <w:top w:val="nil"/>
              <w:left w:val="nil"/>
              <w:bottom w:val="single" w:sz="4" w:space="0" w:color="auto"/>
              <w:right w:val="single" w:sz="4" w:space="0" w:color="auto"/>
            </w:tcBorders>
            <w:shd w:val="clear" w:color="auto" w:fill="auto"/>
            <w:noWrap/>
            <w:hideMark/>
          </w:tcPr>
          <w:p w14:paraId="5A601B4A" w14:textId="759FE9E5" w:rsidR="008F4028" w:rsidRPr="00BD01D7" w:rsidRDefault="00311F85" w:rsidP="00D163DF">
            <w:pPr>
              <w:spacing w:before="60" w:after="60" w:line="240" w:lineRule="auto"/>
              <w:rPr>
                <w:noProof/>
                <w:sz w:val="20"/>
              </w:rPr>
            </w:pPr>
            <w:r>
              <w:rPr>
                <w:noProof/>
                <w:sz w:val="20"/>
              </w:rPr>
              <w:t>– –</w:t>
            </w:r>
            <w:r w:rsidR="008F4028">
              <w:rPr>
                <w:noProof/>
                <w:sz w:val="20"/>
              </w:rPr>
              <w:t xml:space="preserve"> nebeljena</w:t>
            </w:r>
          </w:p>
        </w:tc>
        <w:tc>
          <w:tcPr>
            <w:tcW w:w="986" w:type="dxa"/>
            <w:tcBorders>
              <w:top w:val="nil"/>
              <w:left w:val="nil"/>
              <w:bottom w:val="single" w:sz="4" w:space="0" w:color="auto"/>
              <w:right w:val="single" w:sz="4" w:space="0" w:color="auto"/>
            </w:tcBorders>
            <w:shd w:val="clear" w:color="auto" w:fill="auto"/>
            <w:noWrap/>
            <w:vAlign w:val="bottom"/>
            <w:hideMark/>
          </w:tcPr>
          <w:p w14:paraId="3403BD5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07C0C8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08B6DA0" w14:textId="77777777" w:rsidR="008F4028" w:rsidRPr="00BD01D7" w:rsidRDefault="008F4028" w:rsidP="00D163DF">
            <w:pPr>
              <w:spacing w:before="60" w:after="60" w:line="240" w:lineRule="auto"/>
              <w:rPr>
                <w:noProof/>
                <w:sz w:val="20"/>
              </w:rPr>
            </w:pPr>
            <w:r>
              <w:rPr>
                <w:noProof/>
                <w:sz w:val="20"/>
              </w:rPr>
              <w:t>48044900</w:t>
            </w:r>
          </w:p>
        </w:tc>
        <w:tc>
          <w:tcPr>
            <w:tcW w:w="1134" w:type="dxa"/>
            <w:tcBorders>
              <w:top w:val="nil"/>
              <w:left w:val="nil"/>
              <w:bottom w:val="single" w:sz="4" w:space="0" w:color="auto"/>
              <w:right w:val="single" w:sz="4" w:space="0" w:color="auto"/>
            </w:tcBorders>
            <w:shd w:val="clear" w:color="auto" w:fill="auto"/>
            <w:noWrap/>
            <w:hideMark/>
          </w:tcPr>
          <w:p w14:paraId="0FF97BBA" w14:textId="77777777" w:rsidR="008F4028" w:rsidRPr="00BD01D7" w:rsidRDefault="008F4028" w:rsidP="00D163DF">
            <w:pPr>
              <w:spacing w:before="60" w:after="60" w:line="240" w:lineRule="auto"/>
              <w:rPr>
                <w:noProof/>
                <w:sz w:val="20"/>
              </w:rPr>
            </w:pPr>
            <w:r>
              <w:rPr>
                <w:noProof/>
                <w:sz w:val="20"/>
              </w:rPr>
              <w:t>480449</w:t>
            </w:r>
          </w:p>
        </w:tc>
        <w:tc>
          <w:tcPr>
            <w:tcW w:w="11425" w:type="dxa"/>
            <w:tcBorders>
              <w:top w:val="nil"/>
              <w:left w:val="nil"/>
              <w:bottom w:val="single" w:sz="4" w:space="0" w:color="auto"/>
              <w:right w:val="single" w:sz="4" w:space="0" w:color="auto"/>
            </w:tcBorders>
            <w:shd w:val="clear" w:color="auto" w:fill="auto"/>
            <w:noWrap/>
            <w:hideMark/>
          </w:tcPr>
          <w:p w14:paraId="710C57EC" w14:textId="427ACBB7"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0195F246"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4E94EF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1F920C8" w14:textId="77777777" w:rsidR="008F4028" w:rsidRPr="00BD01D7" w:rsidRDefault="008F4028" w:rsidP="00D163DF">
            <w:pPr>
              <w:spacing w:before="60" w:after="60" w:line="240" w:lineRule="auto"/>
              <w:rPr>
                <w:noProof/>
                <w:sz w:val="20"/>
              </w:rPr>
            </w:pPr>
            <w:r>
              <w:rPr>
                <w:noProof/>
                <w:sz w:val="20"/>
              </w:rPr>
              <w:t>48045100</w:t>
            </w:r>
          </w:p>
        </w:tc>
        <w:tc>
          <w:tcPr>
            <w:tcW w:w="1134" w:type="dxa"/>
            <w:tcBorders>
              <w:top w:val="nil"/>
              <w:left w:val="nil"/>
              <w:bottom w:val="single" w:sz="4" w:space="0" w:color="auto"/>
              <w:right w:val="single" w:sz="4" w:space="0" w:color="auto"/>
            </w:tcBorders>
            <w:shd w:val="clear" w:color="auto" w:fill="auto"/>
            <w:noWrap/>
            <w:hideMark/>
          </w:tcPr>
          <w:p w14:paraId="2D6B9590" w14:textId="77777777" w:rsidR="008F4028" w:rsidRPr="00BD01D7" w:rsidRDefault="008F4028" w:rsidP="00D163DF">
            <w:pPr>
              <w:spacing w:before="60" w:after="60" w:line="240" w:lineRule="auto"/>
              <w:rPr>
                <w:noProof/>
                <w:sz w:val="20"/>
              </w:rPr>
            </w:pPr>
            <w:r>
              <w:rPr>
                <w:noProof/>
                <w:sz w:val="20"/>
              </w:rPr>
              <w:t>480451</w:t>
            </w:r>
          </w:p>
        </w:tc>
        <w:tc>
          <w:tcPr>
            <w:tcW w:w="11425" w:type="dxa"/>
            <w:tcBorders>
              <w:top w:val="nil"/>
              <w:left w:val="nil"/>
              <w:bottom w:val="single" w:sz="4" w:space="0" w:color="auto"/>
              <w:right w:val="single" w:sz="4" w:space="0" w:color="auto"/>
            </w:tcBorders>
            <w:shd w:val="clear" w:color="auto" w:fill="auto"/>
            <w:noWrap/>
            <w:hideMark/>
          </w:tcPr>
          <w:p w14:paraId="13558749" w14:textId="4002A802" w:rsidR="008F4028" w:rsidRPr="00BD01D7" w:rsidRDefault="00311F85" w:rsidP="00D163DF">
            <w:pPr>
              <w:spacing w:before="60" w:after="60" w:line="240" w:lineRule="auto"/>
              <w:rPr>
                <w:noProof/>
                <w:sz w:val="20"/>
              </w:rPr>
            </w:pPr>
            <w:r>
              <w:rPr>
                <w:noProof/>
                <w:sz w:val="20"/>
              </w:rPr>
              <w:t>– –</w:t>
            </w:r>
            <w:r w:rsidR="008F4028">
              <w:rPr>
                <w:noProof/>
                <w:sz w:val="20"/>
              </w:rPr>
              <w:t xml:space="preserve"> nebeljena</w:t>
            </w:r>
          </w:p>
        </w:tc>
        <w:tc>
          <w:tcPr>
            <w:tcW w:w="986" w:type="dxa"/>
            <w:tcBorders>
              <w:top w:val="nil"/>
              <w:left w:val="nil"/>
              <w:bottom w:val="single" w:sz="4" w:space="0" w:color="auto"/>
              <w:right w:val="single" w:sz="4" w:space="0" w:color="auto"/>
            </w:tcBorders>
            <w:shd w:val="clear" w:color="auto" w:fill="auto"/>
            <w:noWrap/>
            <w:vAlign w:val="bottom"/>
            <w:hideMark/>
          </w:tcPr>
          <w:p w14:paraId="5333CA6B"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03407A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879A13" w14:textId="77777777" w:rsidR="008F4028" w:rsidRPr="00BD01D7" w:rsidRDefault="008F4028" w:rsidP="00D163DF">
            <w:pPr>
              <w:pageBreakBefore/>
              <w:spacing w:before="60" w:after="60" w:line="240" w:lineRule="auto"/>
              <w:rPr>
                <w:noProof/>
                <w:sz w:val="20"/>
              </w:rPr>
            </w:pPr>
            <w:r>
              <w:rPr>
                <w:noProof/>
                <w:sz w:val="20"/>
              </w:rPr>
              <w:t>48045200</w:t>
            </w:r>
          </w:p>
        </w:tc>
        <w:tc>
          <w:tcPr>
            <w:tcW w:w="1134" w:type="dxa"/>
            <w:tcBorders>
              <w:top w:val="nil"/>
              <w:left w:val="nil"/>
              <w:bottom w:val="single" w:sz="4" w:space="0" w:color="auto"/>
              <w:right w:val="single" w:sz="4" w:space="0" w:color="auto"/>
            </w:tcBorders>
            <w:shd w:val="clear" w:color="auto" w:fill="auto"/>
            <w:noWrap/>
            <w:hideMark/>
          </w:tcPr>
          <w:p w14:paraId="3E2E88CB" w14:textId="77777777" w:rsidR="008F4028" w:rsidRPr="00BD01D7" w:rsidRDefault="008F4028" w:rsidP="00D163DF">
            <w:pPr>
              <w:spacing w:before="60" w:after="60" w:line="240" w:lineRule="auto"/>
              <w:rPr>
                <w:noProof/>
                <w:sz w:val="20"/>
              </w:rPr>
            </w:pPr>
            <w:r>
              <w:rPr>
                <w:noProof/>
                <w:sz w:val="20"/>
              </w:rPr>
              <w:t>480452</w:t>
            </w:r>
          </w:p>
        </w:tc>
        <w:tc>
          <w:tcPr>
            <w:tcW w:w="11425" w:type="dxa"/>
            <w:tcBorders>
              <w:top w:val="nil"/>
              <w:left w:val="nil"/>
              <w:bottom w:val="single" w:sz="4" w:space="0" w:color="auto"/>
              <w:right w:val="single" w:sz="4" w:space="0" w:color="auto"/>
            </w:tcBorders>
            <w:shd w:val="clear" w:color="auto" w:fill="auto"/>
            <w:noWrap/>
            <w:hideMark/>
          </w:tcPr>
          <w:p w14:paraId="1A42AEF0" w14:textId="71ED8AE1" w:rsidR="008F4028" w:rsidRPr="00BD01D7" w:rsidRDefault="00311F85" w:rsidP="00D163DF">
            <w:pPr>
              <w:spacing w:before="60" w:after="60" w:line="240" w:lineRule="auto"/>
              <w:rPr>
                <w:noProof/>
                <w:sz w:val="20"/>
              </w:rPr>
            </w:pPr>
            <w:r>
              <w:rPr>
                <w:noProof/>
                <w:sz w:val="20"/>
              </w:rPr>
              <w:t>– –</w:t>
            </w:r>
            <w:r w:rsidR="008F4028">
              <w:rPr>
                <w:noProof/>
                <w:sz w:val="20"/>
              </w:rPr>
              <w:t xml:space="preserve"> beljena v masi, ki v skupni količini vlaken vsebuje več kot 95 mas. % lesnih vlaken, dobljenih s kemičnim postopkom</w:t>
            </w:r>
          </w:p>
        </w:tc>
        <w:tc>
          <w:tcPr>
            <w:tcW w:w="986" w:type="dxa"/>
            <w:tcBorders>
              <w:top w:val="nil"/>
              <w:left w:val="nil"/>
              <w:bottom w:val="single" w:sz="4" w:space="0" w:color="auto"/>
              <w:right w:val="single" w:sz="4" w:space="0" w:color="auto"/>
            </w:tcBorders>
            <w:shd w:val="clear" w:color="auto" w:fill="auto"/>
            <w:noWrap/>
            <w:vAlign w:val="bottom"/>
            <w:hideMark/>
          </w:tcPr>
          <w:p w14:paraId="0B3DE2D7"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D13DD5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717732E" w14:textId="77777777" w:rsidR="008F4028" w:rsidRPr="00BD01D7" w:rsidRDefault="008F4028" w:rsidP="00D163DF">
            <w:pPr>
              <w:spacing w:before="60" w:after="60" w:line="240" w:lineRule="auto"/>
              <w:rPr>
                <w:noProof/>
                <w:sz w:val="20"/>
              </w:rPr>
            </w:pPr>
            <w:r>
              <w:rPr>
                <w:noProof/>
                <w:sz w:val="20"/>
              </w:rPr>
              <w:t>48045900</w:t>
            </w:r>
          </w:p>
        </w:tc>
        <w:tc>
          <w:tcPr>
            <w:tcW w:w="1134" w:type="dxa"/>
            <w:tcBorders>
              <w:top w:val="nil"/>
              <w:left w:val="nil"/>
              <w:bottom w:val="single" w:sz="4" w:space="0" w:color="auto"/>
              <w:right w:val="single" w:sz="4" w:space="0" w:color="auto"/>
            </w:tcBorders>
            <w:shd w:val="clear" w:color="auto" w:fill="auto"/>
            <w:noWrap/>
            <w:hideMark/>
          </w:tcPr>
          <w:p w14:paraId="69AA84CC" w14:textId="77777777" w:rsidR="008F4028" w:rsidRPr="00BD01D7" w:rsidRDefault="008F4028" w:rsidP="00D163DF">
            <w:pPr>
              <w:spacing w:before="60" w:after="60" w:line="240" w:lineRule="auto"/>
              <w:rPr>
                <w:noProof/>
                <w:sz w:val="20"/>
              </w:rPr>
            </w:pPr>
            <w:r>
              <w:rPr>
                <w:noProof/>
                <w:sz w:val="20"/>
              </w:rPr>
              <w:t>480459</w:t>
            </w:r>
          </w:p>
        </w:tc>
        <w:tc>
          <w:tcPr>
            <w:tcW w:w="11425" w:type="dxa"/>
            <w:tcBorders>
              <w:top w:val="nil"/>
              <w:left w:val="nil"/>
              <w:bottom w:val="single" w:sz="4" w:space="0" w:color="auto"/>
              <w:right w:val="single" w:sz="4" w:space="0" w:color="auto"/>
            </w:tcBorders>
            <w:shd w:val="clear" w:color="auto" w:fill="auto"/>
            <w:noWrap/>
            <w:hideMark/>
          </w:tcPr>
          <w:p w14:paraId="4DB58530" w14:textId="3329BF20"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47C35EAD"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05BC04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E1EA81E" w14:textId="77777777" w:rsidR="008F4028" w:rsidRPr="00BD01D7" w:rsidRDefault="008F4028" w:rsidP="00D163DF">
            <w:pPr>
              <w:spacing w:before="60" w:after="60" w:line="240" w:lineRule="auto"/>
              <w:rPr>
                <w:noProof/>
                <w:sz w:val="20"/>
              </w:rPr>
            </w:pPr>
            <w:r>
              <w:rPr>
                <w:noProof/>
                <w:sz w:val="20"/>
              </w:rPr>
              <w:t>48051100</w:t>
            </w:r>
          </w:p>
        </w:tc>
        <w:tc>
          <w:tcPr>
            <w:tcW w:w="1134" w:type="dxa"/>
            <w:tcBorders>
              <w:top w:val="nil"/>
              <w:left w:val="nil"/>
              <w:bottom w:val="single" w:sz="4" w:space="0" w:color="auto"/>
              <w:right w:val="single" w:sz="4" w:space="0" w:color="auto"/>
            </w:tcBorders>
            <w:shd w:val="clear" w:color="auto" w:fill="auto"/>
            <w:noWrap/>
            <w:hideMark/>
          </w:tcPr>
          <w:p w14:paraId="2924877A" w14:textId="77777777" w:rsidR="008F4028" w:rsidRPr="00BD01D7" w:rsidRDefault="008F4028" w:rsidP="00D163DF">
            <w:pPr>
              <w:spacing w:before="60" w:after="60" w:line="240" w:lineRule="auto"/>
              <w:rPr>
                <w:noProof/>
                <w:sz w:val="20"/>
              </w:rPr>
            </w:pPr>
            <w:r>
              <w:rPr>
                <w:noProof/>
                <w:sz w:val="20"/>
              </w:rPr>
              <w:t>480511</w:t>
            </w:r>
          </w:p>
        </w:tc>
        <w:tc>
          <w:tcPr>
            <w:tcW w:w="11425" w:type="dxa"/>
            <w:tcBorders>
              <w:top w:val="nil"/>
              <w:left w:val="nil"/>
              <w:bottom w:val="single" w:sz="4" w:space="0" w:color="auto"/>
              <w:right w:val="single" w:sz="4" w:space="0" w:color="auto"/>
            </w:tcBorders>
            <w:shd w:val="clear" w:color="auto" w:fill="auto"/>
            <w:noWrap/>
            <w:hideMark/>
          </w:tcPr>
          <w:p w14:paraId="796E2178" w14:textId="0D14B750" w:rsidR="008F4028" w:rsidRPr="00BD01D7" w:rsidRDefault="00311F85" w:rsidP="00D163DF">
            <w:pPr>
              <w:spacing w:before="60" w:after="60" w:line="240" w:lineRule="auto"/>
              <w:rPr>
                <w:noProof/>
                <w:sz w:val="20"/>
              </w:rPr>
            </w:pPr>
            <w:r>
              <w:rPr>
                <w:noProof/>
                <w:sz w:val="20"/>
              </w:rPr>
              <w:t>– –</w:t>
            </w:r>
            <w:r w:rsidR="008F4028">
              <w:rPr>
                <w:noProof/>
                <w:sz w:val="20"/>
              </w:rPr>
              <w:t xml:space="preserve"> papir iz polkemične celuloze za valovit sloj (fluting)</w:t>
            </w:r>
          </w:p>
        </w:tc>
        <w:tc>
          <w:tcPr>
            <w:tcW w:w="986" w:type="dxa"/>
            <w:tcBorders>
              <w:top w:val="nil"/>
              <w:left w:val="nil"/>
              <w:bottom w:val="single" w:sz="4" w:space="0" w:color="auto"/>
              <w:right w:val="single" w:sz="4" w:space="0" w:color="auto"/>
            </w:tcBorders>
            <w:shd w:val="clear" w:color="auto" w:fill="auto"/>
            <w:noWrap/>
            <w:vAlign w:val="bottom"/>
            <w:hideMark/>
          </w:tcPr>
          <w:p w14:paraId="1106E3B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6F1F85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EC0582" w14:textId="77777777" w:rsidR="008F4028" w:rsidRPr="00BD01D7" w:rsidRDefault="008F4028" w:rsidP="00D163DF">
            <w:pPr>
              <w:spacing w:before="60" w:after="60" w:line="240" w:lineRule="auto"/>
              <w:rPr>
                <w:noProof/>
                <w:sz w:val="20"/>
              </w:rPr>
            </w:pPr>
            <w:r>
              <w:rPr>
                <w:noProof/>
                <w:sz w:val="20"/>
              </w:rPr>
              <w:t>48051200</w:t>
            </w:r>
          </w:p>
        </w:tc>
        <w:tc>
          <w:tcPr>
            <w:tcW w:w="1134" w:type="dxa"/>
            <w:tcBorders>
              <w:top w:val="nil"/>
              <w:left w:val="nil"/>
              <w:bottom w:val="single" w:sz="4" w:space="0" w:color="auto"/>
              <w:right w:val="single" w:sz="4" w:space="0" w:color="auto"/>
            </w:tcBorders>
            <w:shd w:val="clear" w:color="auto" w:fill="auto"/>
            <w:noWrap/>
            <w:hideMark/>
          </w:tcPr>
          <w:p w14:paraId="7B9C4263" w14:textId="77777777" w:rsidR="008F4028" w:rsidRPr="00BD01D7" w:rsidRDefault="008F4028" w:rsidP="00D163DF">
            <w:pPr>
              <w:spacing w:before="60" w:after="60" w:line="240" w:lineRule="auto"/>
              <w:rPr>
                <w:noProof/>
                <w:sz w:val="20"/>
              </w:rPr>
            </w:pPr>
            <w:r>
              <w:rPr>
                <w:noProof/>
                <w:sz w:val="20"/>
              </w:rPr>
              <w:t>480512</w:t>
            </w:r>
          </w:p>
        </w:tc>
        <w:tc>
          <w:tcPr>
            <w:tcW w:w="11425" w:type="dxa"/>
            <w:tcBorders>
              <w:top w:val="nil"/>
              <w:left w:val="nil"/>
              <w:bottom w:val="single" w:sz="4" w:space="0" w:color="auto"/>
              <w:right w:val="single" w:sz="4" w:space="0" w:color="auto"/>
            </w:tcBorders>
            <w:shd w:val="clear" w:color="auto" w:fill="auto"/>
            <w:noWrap/>
            <w:hideMark/>
          </w:tcPr>
          <w:p w14:paraId="34ABBB0A" w14:textId="366D00BF" w:rsidR="008F4028" w:rsidRPr="00BD01D7" w:rsidRDefault="00311F85" w:rsidP="00D163DF">
            <w:pPr>
              <w:spacing w:before="60" w:after="60" w:line="240" w:lineRule="auto"/>
              <w:rPr>
                <w:noProof/>
                <w:sz w:val="20"/>
              </w:rPr>
            </w:pPr>
            <w:r>
              <w:rPr>
                <w:noProof/>
                <w:sz w:val="20"/>
              </w:rPr>
              <w:t>– –</w:t>
            </w:r>
            <w:r w:rsidR="008F4028">
              <w:rPr>
                <w:noProof/>
                <w:sz w:val="20"/>
              </w:rPr>
              <w:t xml:space="preserve"> papir iz slame za valovit sloj (fluting)</w:t>
            </w:r>
          </w:p>
        </w:tc>
        <w:tc>
          <w:tcPr>
            <w:tcW w:w="986" w:type="dxa"/>
            <w:tcBorders>
              <w:top w:val="nil"/>
              <w:left w:val="nil"/>
              <w:bottom w:val="single" w:sz="4" w:space="0" w:color="auto"/>
              <w:right w:val="single" w:sz="4" w:space="0" w:color="auto"/>
            </w:tcBorders>
            <w:shd w:val="clear" w:color="auto" w:fill="auto"/>
            <w:noWrap/>
            <w:vAlign w:val="bottom"/>
            <w:hideMark/>
          </w:tcPr>
          <w:p w14:paraId="3B3337D7"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2229DB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D0F526" w14:textId="77777777" w:rsidR="008F4028" w:rsidRPr="00BD01D7" w:rsidRDefault="008F4028" w:rsidP="00D163DF">
            <w:pPr>
              <w:spacing w:before="60" w:after="60" w:line="240" w:lineRule="auto"/>
              <w:rPr>
                <w:noProof/>
                <w:sz w:val="20"/>
              </w:rPr>
            </w:pPr>
            <w:r>
              <w:rPr>
                <w:noProof/>
                <w:sz w:val="20"/>
              </w:rPr>
              <w:t>48051900</w:t>
            </w:r>
          </w:p>
        </w:tc>
        <w:tc>
          <w:tcPr>
            <w:tcW w:w="1134" w:type="dxa"/>
            <w:tcBorders>
              <w:top w:val="nil"/>
              <w:left w:val="nil"/>
              <w:bottom w:val="single" w:sz="4" w:space="0" w:color="auto"/>
              <w:right w:val="single" w:sz="4" w:space="0" w:color="auto"/>
            </w:tcBorders>
            <w:shd w:val="clear" w:color="auto" w:fill="auto"/>
            <w:noWrap/>
            <w:hideMark/>
          </w:tcPr>
          <w:p w14:paraId="1A59A0F4" w14:textId="77777777" w:rsidR="008F4028" w:rsidRPr="00BD01D7" w:rsidRDefault="008F4028" w:rsidP="00D163DF">
            <w:pPr>
              <w:spacing w:before="60" w:after="60" w:line="240" w:lineRule="auto"/>
              <w:rPr>
                <w:noProof/>
                <w:sz w:val="20"/>
              </w:rPr>
            </w:pPr>
            <w:r>
              <w:rPr>
                <w:noProof/>
                <w:sz w:val="20"/>
              </w:rPr>
              <w:t>480519</w:t>
            </w:r>
          </w:p>
        </w:tc>
        <w:tc>
          <w:tcPr>
            <w:tcW w:w="11425" w:type="dxa"/>
            <w:tcBorders>
              <w:top w:val="nil"/>
              <w:left w:val="nil"/>
              <w:bottom w:val="single" w:sz="4" w:space="0" w:color="auto"/>
              <w:right w:val="single" w:sz="4" w:space="0" w:color="auto"/>
            </w:tcBorders>
            <w:shd w:val="clear" w:color="auto" w:fill="auto"/>
            <w:noWrap/>
            <w:hideMark/>
          </w:tcPr>
          <w:p w14:paraId="7B8064B6" w14:textId="53671220"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07A4A38A"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0A7932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508E18D" w14:textId="77777777" w:rsidR="008F4028" w:rsidRPr="00BD01D7" w:rsidRDefault="008F4028" w:rsidP="00D163DF">
            <w:pPr>
              <w:spacing w:before="60" w:after="60" w:line="240" w:lineRule="auto"/>
              <w:rPr>
                <w:noProof/>
                <w:sz w:val="20"/>
              </w:rPr>
            </w:pPr>
            <w:r>
              <w:rPr>
                <w:noProof/>
                <w:sz w:val="20"/>
              </w:rPr>
              <w:t>48052400</w:t>
            </w:r>
          </w:p>
        </w:tc>
        <w:tc>
          <w:tcPr>
            <w:tcW w:w="1134" w:type="dxa"/>
            <w:tcBorders>
              <w:top w:val="nil"/>
              <w:left w:val="nil"/>
              <w:bottom w:val="single" w:sz="4" w:space="0" w:color="auto"/>
              <w:right w:val="single" w:sz="4" w:space="0" w:color="auto"/>
            </w:tcBorders>
            <w:shd w:val="clear" w:color="auto" w:fill="auto"/>
            <w:noWrap/>
            <w:hideMark/>
          </w:tcPr>
          <w:p w14:paraId="10C1ABED" w14:textId="77777777" w:rsidR="008F4028" w:rsidRPr="00BD01D7" w:rsidRDefault="008F4028" w:rsidP="00D163DF">
            <w:pPr>
              <w:spacing w:before="60" w:after="60" w:line="240" w:lineRule="auto"/>
              <w:rPr>
                <w:noProof/>
                <w:sz w:val="20"/>
              </w:rPr>
            </w:pPr>
            <w:r>
              <w:rPr>
                <w:noProof/>
                <w:sz w:val="20"/>
              </w:rPr>
              <w:t>480524</w:t>
            </w:r>
          </w:p>
        </w:tc>
        <w:tc>
          <w:tcPr>
            <w:tcW w:w="11425" w:type="dxa"/>
            <w:tcBorders>
              <w:top w:val="nil"/>
              <w:left w:val="nil"/>
              <w:bottom w:val="single" w:sz="4" w:space="0" w:color="auto"/>
              <w:right w:val="single" w:sz="4" w:space="0" w:color="auto"/>
            </w:tcBorders>
            <w:shd w:val="clear" w:color="auto" w:fill="auto"/>
            <w:noWrap/>
            <w:hideMark/>
          </w:tcPr>
          <w:p w14:paraId="70ED646F" w14:textId="10AD005F" w:rsidR="008F4028" w:rsidRPr="00BD01D7" w:rsidRDefault="00311F85" w:rsidP="00D163DF">
            <w:pPr>
              <w:spacing w:before="60" w:after="60" w:line="240" w:lineRule="auto"/>
              <w:rPr>
                <w:noProof/>
                <w:sz w:val="20"/>
              </w:rPr>
            </w:pPr>
            <w:r>
              <w:rPr>
                <w:noProof/>
                <w:sz w:val="20"/>
              </w:rPr>
              <w:t>– –</w:t>
            </w:r>
            <w:r w:rsidR="008F4028">
              <w:rPr>
                <w:noProof/>
                <w:sz w:val="20"/>
              </w:rPr>
              <w:t xml:space="preserve"> z maso 150 g/m² ali manj</w:t>
            </w:r>
          </w:p>
        </w:tc>
        <w:tc>
          <w:tcPr>
            <w:tcW w:w="986" w:type="dxa"/>
            <w:tcBorders>
              <w:top w:val="nil"/>
              <w:left w:val="nil"/>
              <w:bottom w:val="single" w:sz="4" w:space="0" w:color="auto"/>
              <w:right w:val="single" w:sz="4" w:space="0" w:color="auto"/>
            </w:tcBorders>
            <w:shd w:val="clear" w:color="auto" w:fill="auto"/>
            <w:noWrap/>
            <w:vAlign w:val="bottom"/>
            <w:hideMark/>
          </w:tcPr>
          <w:p w14:paraId="5E32DF26"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659DE2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7C499DB" w14:textId="77777777" w:rsidR="008F4028" w:rsidRPr="00BD01D7" w:rsidRDefault="008F4028" w:rsidP="00D163DF">
            <w:pPr>
              <w:spacing w:before="60" w:after="60" w:line="240" w:lineRule="auto"/>
              <w:rPr>
                <w:noProof/>
                <w:sz w:val="20"/>
              </w:rPr>
            </w:pPr>
            <w:r>
              <w:rPr>
                <w:noProof/>
                <w:sz w:val="20"/>
              </w:rPr>
              <w:t>48052500</w:t>
            </w:r>
          </w:p>
        </w:tc>
        <w:tc>
          <w:tcPr>
            <w:tcW w:w="1134" w:type="dxa"/>
            <w:tcBorders>
              <w:top w:val="nil"/>
              <w:left w:val="nil"/>
              <w:bottom w:val="single" w:sz="4" w:space="0" w:color="auto"/>
              <w:right w:val="single" w:sz="4" w:space="0" w:color="auto"/>
            </w:tcBorders>
            <w:shd w:val="clear" w:color="auto" w:fill="auto"/>
            <w:noWrap/>
            <w:hideMark/>
          </w:tcPr>
          <w:p w14:paraId="6C4F2EDD" w14:textId="77777777" w:rsidR="008F4028" w:rsidRPr="00BD01D7" w:rsidRDefault="008F4028" w:rsidP="00D163DF">
            <w:pPr>
              <w:spacing w:before="60" w:after="60" w:line="240" w:lineRule="auto"/>
              <w:rPr>
                <w:noProof/>
                <w:sz w:val="20"/>
              </w:rPr>
            </w:pPr>
            <w:r>
              <w:rPr>
                <w:noProof/>
                <w:sz w:val="20"/>
              </w:rPr>
              <w:t>480525</w:t>
            </w:r>
          </w:p>
        </w:tc>
        <w:tc>
          <w:tcPr>
            <w:tcW w:w="11425" w:type="dxa"/>
            <w:tcBorders>
              <w:top w:val="nil"/>
              <w:left w:val="nil"/>
              <w:bottom w:val="single" w:sz="4" w:space="0" w:color="auto"/>
              <w:right w:val="single" w:sz="4" w:space="0" w:color="auto"/>
            </w:tcBorders>
            <w:shd w:val="clear" w:color="auto" w:fill="auto"/>
            <w:noWrap/>
            <w:hideMark/>
          </w:tcPr>
          <w:p w14:paraId="34C5B8FD" w14:textId="465B76C9" w:rsidR="008F4028" w:rsidRPr="00BD01D7" w:rsidRDefault="00311F85" w:rsidP="00D163DF">
            <w:pPr>
              <w:spacing w:before="60" w:after="60" w:line="240" w:lineRule="auto"/>
              <w:rPr>
                <w:noProof/>
                <w:sz w:val="20"/>
              </w:rPr>
            </w:pPr>
            <w:r>
              <w:rPr>
                <w:noProof/>
                <w:sz w:val="20"/>
              </w:rPr>
              <w:t>– –</w:t>
            </w:r>
            <w:r w:rsidR="008F4028">
              <w:rPr>
                <w:noProof/>
                <w:sz w:val="20"/>
              </w:rPr>
              <w:t xml:space="preserve"> z maso več kot 150 g/m²</w:t>
            </w:r>
          </w:p>
        </w:tc>
        <w:tc>
          <w:tcPr>
            <w:tcW w:w="986" w:type="dxa"/>
            <w:tcBorders>
              <w:top w:val="nil"/>
              <w:left w:val="nil"/>
              <w:bottom w:val="single" w:sz="4" w:space="0" w:color="auto"/>
              <w:right w:val="single" w:sz="4" w:space="0" w:color="auto"/>
            </w:tcBorders>
            <w:shd w:val="clear" w:color="auto" w:fill="auto"/>
            <w:noWrap/>
            <w:vAlign w:val="bottom"/>
            <w:hideMark/>
          </w:tcPr>
          <w:p w14:paraId="2056A08C"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2C447E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0AC0FA1" w14:textId="77777777" w:rsidR="008F4028" w:rsidRPr="00BD01D7" w:rsidRDefault="008F4028" w:rsidP="00D163DF">
            <w:pPr>
              <w:spacing w:before="60" w:after="60" w:line="240" w:lineRule="auto"/>
              <w:rPr>
                <w:noProof/>
                <w:sz w:val="20"/>
              </w:rPr>
            </w:pPr>
            <w:r>
              <w:rPr>
                <w:noProof/>
                <w:sz w:val="20"/>
              </w:rPr>
              <w:t>48053000</w:t>
            </w:r>
          </w:p>
        </w:tc>
        <w:tc>
          <w:tcPr>
            <w:tcW w:w="1134" w:type="dxa"/>
            <w:tcBorders>
              <w:top w:val="nil"/>
              <w:left w:val="nil"/>
              <w:bottom w:val="single" w:sz="4" w:space="0" w:color="auto"/>
              <w:right w:val="single" w:sz="4" w:space="0" w:color="auto"/>
            </w:tcBorders>
            <w:shd w:val="clear" w:color="auto" w:fill="auto"/>
            <w:noWrap/>
            <w:hideMark/>
          </w:tcPr>
          <w:p w14:paraId="53E05354" w14:textId="77777777" w:rsidR="008F4028" w:rsidRPr="00BD01D7" w:rsidRDefault="008F4028" w:rsidP="00D163DF">
            <w:pPr>
              <w:spacing w:before="60" w:after="60" w:line="240" w:lineRule="auto"/>
              <w:rPr>
                <w:noProof/>
                <w:sz w:val="20"/>
              </w:rPr>
            </w:pPr>
            <w:r>
              <w:rPr>
                <w:noProof/>
                <w:sz w:val="20"/>
              </w:rPr>
              <w:t>480530</w:t>
            </w:r>
          </w:p>
        </w:tc>
        <w:tc>
          <w:tcPr>
            <w:tcW w:w="11425" w:type="dxa"/>
            <w:tcBorders>
              <w:top w:val="nil"/>
              <w:left w:val="nil"/>
              <w:bottom w:val="single" w:sz="4" w:space="0" w:color="auto"/>
              <w:right w:val="single" w:sz="4" w:space="0" w:color="auto"/>
            </w:tcBorders>
            <w:shd w:val="clear" w:color="auto" w:fill="auto"/>
            <w:noWrap/>
            <w:hideMark/>
          </w:tcPr>
          <w:p w14:paraId="5FE98E10" w14:textId="1FF75B52" w:rsidR="008F4028" w:rsidRPr="00BD01D7" w:rsidRDefault="000C19AE" w:rsidP="00D163DF">
            <w:pPr>
              <w:spacing w:before="60" w:after="60" w:line="240" w:lineRule="auto"/>
              <w:rPr>
                <w:noProof/>
                <w:sz w:val="20"/>
              </w:rPr>
            </w:pPr>
            <w:r>
              <w:rPr>
                <w:noProof/>
                <w:sz w:val="20"/>
              </w:rPr>
              <w:t>–</w:t>
            </w:r>
            <w:r w:rsidR="008F4028">
              <w:rPr>
                <w:noProof/>
                <w:sz w:val="20"/>
              </w:rPr>
              <w:t xml:space="preserve"> Sulfitni ovojni papir</w:t>
            </w:r>
          </w:p>
        </w:tc>
        <w:tc>
          <w:tcPr>
            <w:tcW w:w="986" w:type="dxa"/>
            <w:tcBorders>
              <w:top w:val="nil"/>
              <w:left w:val="nil"/>
              <w:bottom w:val="single" w:sz="4" w:space="0" w:color="auto"/>
              <w:right w:val="single" w:sz="4" w:space="0" w:color="auto"/>
            </w:tcBorders>
            <w:shd w:val="clear" w:color="auto" w:fill="auto"/>
            <w:noWrap/>
            <w:vAlign w:val="bottom"/>
            <w:hideMark/>
          </w:tcPr>
          <w:p w14:paraId="1DFBDFC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2B6EA6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066F3D" w14:textId="77777777" w:rsidR="008F4028" w:rsidRPr="00BD01D7" w:rsidRDefault="008F4028" w:rsidP="00D163DF">
            <w:pPr>
              <w:spacing w:before="60" w:after="60" w:line="240" w:lineRule="auto"/>
              <w:rPr>
                <w:noProof/>
                <w:sz w:val="20"/>
              </w:rPr>
            </w:pPr>
            <w:r>
              <w:rPr>
                <w:noProof/>
                <w:sz w:val="20"/>
              </w:rPr>
              <w:t>48059100</w:t>
            </w:r>
          </w:p>
        </w:tc>
        <w:tc>
          <w:tcPr>
            <w:tcW w:w="1134" w:type="dxa"/>
            <w:tcBorders>
              <w:top w:val="nil"/>
              <w:left w:val="nil"/>
              <w:bottom w:val="single" w:sz="4" w:space="0" w:color="auto"/>
              <w:right w:val="single" w:sz="4" w:space="0" w:color="auto"/>
            </w:tcBorders>
            <w:shd w:val="clear" w:color="auto" w:fill="auto"/>
            <w:noWrap/>
            <w:hideMark/>
          </w:tcPr>
          <w:p w14:paraId="54E62B3C" w14:textId="77777777" w:rsidR="008F4028" w:rsidRPr="00BD01D7" w:rsidRDefault="008F4028" w:rsidP="00D163DF">
            <w:pPr>
              <w:spacing w:before="60" w:after="60" w:line="240" w:lineRule="auto"/>
              <w:rPr>
                <w:noProof/>
                <w:sz w:val="20"/>
              </w:rPr>
            </w:pPr>
            <w:r>
              <w:rPr>
                <w:noProof/>
                <w:sz w:val="20"/>
              </w:rPr>
              <w:t>480591</w:t>
            </w:r>
          </w:p>
        </w:tc>
        <w:tc>
          <w:tcPr>
            <w:tcW w:w="11425" w:type="dxa"/>
            <w:tcBorders>
              <w:top w:val="nil"/>
              <w:left w:val="nil"/>
              <w:bottom w:val="single" w:sz="4" w:space="0" w:color="auto"/>
              <w:right w:val="single" w:sz="4" w:space="0" w:color="auto"/>
            </w:tcBorders>
            <w:shd w:val="clear" w:color="auto" w:fill="auto"/>
            <w:noWrap/>
            <w:hideMark/>
          </w:tcPr>
          <w:p w14:paraId="1D157FDB" w14:textId="29CF38DA" w:rsidR="008F4028" w:rsidRPr="00BD01D7" w:rsidRDefault="00311F85" w:rsidP="00D163DF">
            <w:pPr>
              <w:spacing w:before="60" w:after="60" w:line="240" w:lineRule="auto"/>
              <w:rPr>
                <w:noProof/>
                <w:sz w:val="20"/>
              </w:rPr>
            </w:pPr>
            <w:r>
              <w:rPr>
                <w:noProof/>
                <w:sz w:val="20"/>
              </w:rPr>
              <w:t>– –</w:t>
            </w:r>
            <w:r w:rsidR="008F4028">
              <w:rPr>
                <w:noProof/>
                <w:sz w:val="20"/>
              </w:rPr>
              <w:t xml:space="preserve"> z maso 150 g/m² ali manj</w:t>
            </w:r>
          </w:p>
        </w:tc>
        <w:tc>
          <w:tcPr>
            <w:tcW w:w="986" w:type="dxa"/>
            <w:tcBorders>
              <w:top w:val="nil"/>
              <w:left w:val="nil"/>
              <w:bottom w:val="single" w:sz="4" w:space="0" w:color="auto"/>
              <w:right w:val="single" w:sz="4" w:space="0" w:color="auto"/>
            </w:tcBorders>
            <w:shd w:val="clear" w:color="auto" w:fill="auto"/>
            <w:noWrap/>
            <w:vAlign w:val="bottom"/>
            <w:hideMark/>
          </w:tcPr>
          <w:p w14:paraId="5CD6ACFA"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9574B5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E4B6DBA" w14:textId="77777777" w:rsidR="008F4028" w:rsidRPr="00BD01D7" w:rsidRDefault="008F4028" w:rsidP="00D163DF">
            <w:pPr>
              <w:spacing w:before="60" w:after="60" w:line="240" w:lineRule="auto"/>
              <w:rPr>
                <w:noProof/>
                <w:sz w:val="20"/>
              </w:rPr>
            </w:pPr>
            <w:r>
              <w:rPr>
                <w:noProof/>
                <w:sz w:val="20"/>
              </w:rPr>
              <w:t>48059300</w:t>
            </w:r>
          </w:p>
        </w:tc>
        <w:tc>
          <w:tcPr>
            <w:tcW w:w="1134" w:type="dxa"/>
            <w:tcBorders>
              <w:top w:val="nil"/>
              <w:left w:val="nil"/>
              <w:bottom w:val="single" w:sz="4" w:space="0" w:color="auto"/>
              <w:right w:val="single" w:sz="4" w:space="0" w:color="auto"/>
            </w:tcBorders>
            <w:shd w:val="clear" w:color="auto" w:fill="auto"/>
            <w:noWrap/>
            <w:hideMark/>
          </w:tcPr>
          <w:p w14:paraId="1EBD3929" w14:textId="77777777" w:rsidR="008F4028" w:rsidRPr="00BD01D7" w:rsidRDefault="008F4028" w:rsidP="00D163DF">
            <w:pPr>
              <w:spacing w:before="60" w:after="60" w:line="240" w:lineRule="auto"/>
              <w:rPr>
                <w:noProof/>
                <w:sz w:val="20"/>
              </w:rPr>
            </w:pPr>
            <w:r>
              <w:rPr>
                <w:noProof/>
                <w:sz w:val="20"/>
              </w:rPr>
              <w:t>480593</w:t>
            </w:r>
          </w:p>
        </w:tc>
        <w:tc>
          <w:tcPr>
            <w:tcW w:w="11425" w:type="dxa"/>
            <w:tcBorders>
              <w:top w:val="nil"/>
              <w:left w:val="nil"/>
              <w:bottom w:val="single" w:sz="4" w:space="0" w:color="auto"/>
              <w:right w:val="single" w:sz="4" w:space="0" w:color="auto"/>
            </w:tcBorders>
            <w:shd w:val="clear" w:color="auto" w:fill="auto"/>
            <w:noWrap/>
            <w:hideMark/>
          </w:tcPr>
          <w:p w14:paraId="5C46A366" w14:textId="52E50503" w:rsidR="008F4028" w:rsidRPr="00BD01D7" w:rsidRDefault="00311F85" w:rsidP="00D163DF">
            <w:pPr>
              <w:spacing w:before="60" w:after="60" w:line="240" w:lineRule="auto"/>
              <w:rPr>
                <w:noProof/>
                <w:sz w:val="20"/>
              </w:rPr>
            </w:pPr>
            <w:r>
              <w:rPr>
                <w:noProof/>
                <w:sz w:val="20"/>
              </w:rPr>
              <w:t>– –</w:t>
            </w:r>
            <w:r w:rsidR="008F4028">
              <w:rPr>
                <w:noProof/>
                <w:sz w:val="20"/>
              </w:rPr>
              <w:t xml:space="preserve"> z maso 225 g/m² ali več</w:t>
            </w:r>
          </w:p>
        </w:tc>
        <w:tc>
          <w:tcPr>
            <w:tcW w:w="986" w:type="dxa"/>
            <w:tcBorders>
              <w:top w:val="nil"/>
              <w:left w:val="nil"/>
              <w:bottom w:val="single" w:sz="4" w:space="0" w:color="auto"/>
              <w:right w:val="single" w:sz="4" w:space="0" w:color="auto"/>
            </w:tcBorders>
            <w:shd w:val="clear" w:color="auto" w:fill="auto"/>
            <w:noWrap/>
            <w:vAlign w:val="bottom"/>
            <w:hideMark/>
          </w:tcPr>
          <w:p w14:paraId="1CF7612A"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BDAAEA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F15213" w14:textId="77777777" w:rsidR="008F4028" w:rsidRPr="00BD01D7" w:rsidRDefault="008F4028" w:rsidP="00D163DF">
            <w:pPr>
              <w:spacing w:before="60" w:after="60" w:line="240" w:lineRule="auto"/>
              <w:rPr>
                <w:noProof/>
                <w:sz w:val="20"/>
              </w:rPr>
            </w:pPr>
            <w:r>
              <w:rPr>
                <w:noProof/>
                <w:sz w:val="20"/>
              </w:rPr>
              <w:t>48061010</w:t>
            </w:r>
          </w:p>
        </w:tc>
        <w:tc>
          <w:tcPr>
            <w:tcW w:w="1134" w:type="dxa"/>
            <w:tcBorders>
              <w:top w:val="nil"/>
              <w:left w:val="nil"/>
              <w:bottom w:val="single" w:sz="4" w:space="0" w:color="auto"/>
              <w:right w:val="single" w:sz="4" w:space="0" w:color="auto"/>
            </w:tcBorders>
            <w:shd w:val="clear" w:color="auto" w:fill="auto"/>
            <w:noWrap/>
            <w:hideMark/>
          </w:tcPr>
          <w:p w14:paraId="38E648BE" w14:textId="77777777" w:rsidR="008F4028" w:rsidRPr="00BD01D7" w:rsidRDefault="008F4028" w:rsidP="00D163DF">
            <w:pPr>
              <w:spacing w:before="60" w:after="60" w:line="240" w:lineRule="auto"/>
              <w:rPr>
                <w:noProof/>
                <w:sz w:val="20"/>
              </w:rPr>
            </w:pPr>
            <w:r>
              <w:rPr>
                <w:noProof/>
                <w:sz w:val="20"/>
              </w:rPr>
              <w:t>480610</w:t>
            </w:r>
          </w:p>
        </w:tc>
        <w:tc>
          <w:tcPr>
            <w:tcW w:w="11425" w:type="dxa"/>
            <w:tcBorders>
              <w:top w:val="nil"/>
              <w:left w:val="nil"/>
              <w:bottom w:val="single" w:sz="4" w:space="0" w:color="auto"/>
              <w:right w:val="single" w:sz="4" w:space="0" w:color="auto"/>
            </w:tcBorders>
            <w:shd w:val="clear" w:color="auto" w:fill="auto"/>
            <w:noWrap/>
            <w:hideMark/>
          </w:tcPr>
          <w:p w14:paraId="75817072" w14:textId="47C9314A" w:rsidR="008F4028" w:rsidRPr="00BD01D7" w:rsidRDefault="00311F85" w:rsidP="00D163DF">
            <w:pPr>
              <w:spacing w:before="60" w:after="60" w:line="240" w:lineRule="auto"/>
              <w:rPr>
                <w:noProof/>
                <w:sz w:val="20"/>
              </w:rPr>
            </w:pPr>
            <w:r>
              <w:rPr>
                <w:noProof/>
                <w:sz w:val="20"/>
              </w:rPr>
              <w:t>– – –</w:t>
            </w:r>
            <w:r w:rsidR="008F4028">
              <w:rPr>
                <w:noProof/>
                <w:sz w:val="20"/>
              </w:rPr>
              <w:t xml:space="preserve"> potiskan</w:t>
            </w:r>
          </w:p>
        </w:tc>
        <w:tc>
          <w:tcPr>
            <w:tcW w:w="986" w:type="dxa"/>
            <w:tcBorders>
              <w:top w:val="nil"/>
              <w:left w:val="nil"/>
              <w:bottom w:val="single" w:sz="4" w:space="0" w:color="auto"/>
              <w:right w:val="single" w:sz="4" w:space="0" w:color="auto"/>
            </w:tcBorders>
            <w:shd w:val="clear" w:color="auto" w:fill="auto"/>
            <w:noWrap/>
            <w:vAlign w:val="bottom"/>
            <w:hideMark/>
          </w:tcPr>
          <w:p w14:paraId="01C3B3F0"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4163E14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6B9D9B" w14:textId="77777777" w:rsidR="008F4028" w:rsidRPr="00BD01D7" w:rsidRDefault="008F4028" w:rsidP="00D163DF">
            <w:pPr>
              <w:spacing w:before="60" w:after="60" w:line="240" w:lineRule="auto"/>
              <w:rPr>
                <w:noProof/>
                <w:sz w:val="20"/>
              </w:rPr>
            </w:pPr>
            <w:r>
              <w:rPr>
                <w:noProof/>
                <w:sz w:val="20"/>
              </w:rPr>
              <w:t>48061090</w:t>
            </w:r>
          </w:p>
        </w:tc>
        <w:tc>
          <w:tcPr>
            <w:tcW w:w="1134" w:type="dxa"/>
            <w:tcBorders>
              <w:top w:val="nil"/>
              <w:left w:val="nil"/>
              <w:bottom w:val="single" w:sz="4" w:space="0" w:color="auto"/>
              <w:right w:val="single" w:sz="4" w:space="0" w:color="auto"/>
            </w:tcBorders>
            <w:shd w:val="clear" w:color="auto" w:fill="auto"/>
            <w:noWrap/>
            <w:hideMark/>
          </w:tcPr>
          <w:p w14:paraId="7E8A18B9" w14:textId="77777777" w:rsidR="008F4028" w:rsidRPr="00BD01D7" w:rsidRDefault="008F4028" w:rsidP="00D163DF">
            <w:pPr>
              <w:spacing w:before="60" w:after="60" w:line="240" w:lineRule="auto"/>
              <w:rPr>
                <w:noProof/>
                <w:sz w:val="20"/>
              </w:rPr>
            </w:pPr>
            <w:r>
              <w:rPr>
                <w:noProof/>
                <w:sz w:val="20"/>
              </w:rPr>
              <w:t>480610</w:t>
            </w:r>
          </w:p>
        </w:tc>
        <w:tc>
          <w:tcPr>
            <w:tcW w:w="11425" w:type="dxa"/>
            <w:tcBorders>
              <w:top w:val="nil"/>
              <w:left w:val="nil"/>
              <w:bottom w:val="single" w:sz="4" w:space="0" w:color="auto"/>
              <w:right w:val="single" w:sz="4" w:space="0" w:color="auto"/>
            </w:tcBorders>
            <w:shd w:val="clear" w:color="auto" w:fill="auto"/>
            <w:noWrap/>
            <w:hideMark/>
          </w:tcPr>
          <w:p w14:paraId="12E3741C" w14:textId="767B19F2" w:rsidR="008F4028" w:rsidRPr="00BD01D7" w:rsidRDefault="00311F85" w:rsidP="00D163DF">
            <w:pPr>
              <w:spacing w:before="60" w:after="60" w:line="240" w:lineRule="auto"/>
              <w:rPr>
                <w:noProof/>
                <w:sz w:val="20"/>
              </w:rPr>
            </w:pPr>
            <w:r>
              <w:rPr>
                <w:noProof/>
                <w:sz w:val="20"/>
              </w:rPr>
              <w:t>– – –</w:t>
            </w:r>
            <w:r w:rsidR="008F4028">
              <w:rPr>
                <w:noProof/>
                <w:sz w:val="20"/>
              </w:rPr>
              <w:t xml:space="preserve"> drug</w:t>
            </w:r>
          </w:p>
        </w:tc>
        <w:tc>
          <w:tcPr>
            <w:tcW w:w="986" w:type="dxa"/>
            <w:tcBorders>
              <w:top w:val="nil"/>
              <w:left w:val="nil"/>
              <w:bottom w:val="single" w:sz="4" w:space="0" w:color="auto"/>
              <w:right w:val="single" w:sz="4" w:space="0" w:color="auto"/>
            </w:tcBorders>
            <w:shd w:val="clear" w:color="auto" w:fill="auto"/>
            <w:noWrap/>
            <w:vAlign w:val="bottom"/>
            <w:hideMark/>
          </w:tcPr>
          <w:p w14:paraId="3AEA163C"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2560F36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C52BD8" w14:textId="77777777" w:rsidR="008F4028" w:rsidRPr="00BD01D7" w:rsidRDefault="008F4028" w:rsidP="00D163DF">
            <w:pPr>
              <w:spacing w:before="60" w:after="60" w:line="240" w:lineRule="auto"/>
              <w:rPr>
                <w:noProof/>
                <w:sz w:val="20"/>
              </w:rPr>
            </w:pPr>
            <w:r>
              <w:rPr>
                <w:noProof/>
                <w:sz w:val="20"/>
              </w:rPr>
              <w:t>48070000</w:t>
            </w:r>
          </w:p>
        </w:tc>
        <w:tc>
          <w:tcPr>
            <w:tcW w:w="1134" w:type="dxa"/>
            <w:tcBorders>
              <w:top w:val="nil"/>
              <w:left w:val="nil"/>
              <w:bottom w:val="single" w:sz="4" w:space="0" w:color="auto"/>
              <w:right w:val="single" w:sz="4" w:space="0" w:color="auto"/>
            </w:tcBorders>
            <w:shd w:val="clear" w:color="auto" w:fill="auto"/>
            <w:noWrap/>
            <w:hideMark/>
          </w:tcPr>
          <w:p w14:paraId="3A2FBDE8" w14:textId="77777777" w:rsidR="008F4028" w:rsidRPr="00BD01D7" w:rsidRDefault="008F4028" w:rsidP="00D163DF">
            <w:pPr>
              <w:spacing w:before="60" w:after="60" w:line="240" w:lineRule="auto"/>
              <w:rPr>
                <w:noProof/>
                <w:sz w:val="20"/>
              </w:rPr>
            </w:pPr>
            <w:r>
              <w:rPr>
                <w:noProof/>
                <w:sz w:val="20"/>
              </w:rPr>
              <w:t>480700</w:t>
            </w:r>
          </w:p>
        </w:tc>
        <w:tc>
          <w:tcPr>
            <w:tcW w:w="11425" w:type="dxa"/>
            <w:tcBorders>
              <w:top w:val="nil"/>
              <w:left w:val="nil"/>
              <w:bottom w:val="single" w:sz="4" w:space="0" w:color="auto"/>
              <w:right w:val="single" w:sz="4" w:space="0" w:color="auto"/>
            </w:tcBorders>
            <w:shd w:val="clear" w:color="auto" w:fill="auto"/>
            <w:noWrap/>
            <w:hideMark/>
          </w:tcPr>
          <w:p w14:paraId="54954F36" w14:textId="77777777" w:rsidR="008F4028" w:rsidRPr="00BD01D7" w:rsidRDefault="008F4028" w:rsidP="00D163DF">
            <w:pPr>
              <w:spacing w:before="60" w:after="60" w:line="240" w:lineRule="auto"/>
              <w:rPr>
                <w:noProof/>
                <w:sz w:val="20"/>
              </w:rPr>
            </w:pPr>
            <w:r>
              <w:rPr>
                <w:noProof/>
                <w:sz w:val="20"/>
              </w:rPr>
              <w:t>Sestavljena papir in karton (izdelana z lepljenjem ravnih slojev papirja ali kartona), površinsko nepremazana ali neimpregnirana, znotraj ojačena ali neojačena, v zvitkih ali listih</w:t>
            </w:r>
          </w:p>
        </w:tc>
        <w:tc>
          <w:tcPr>
            <w:tcW w:w="986" w:type="dxa"/>
            <w:tcBorders>
              <w:top w:val="nil"/>
              <w:left w:val="nil"/>
              <w:bottom w:val="single" w:sz="4" w:space="0" w:color="auto"/>
              <w:right w:val="single" w:sz="4" w:space="0" w:color="auto"/>
            </w:tcBorders>
            <w:shd w:val="clear" w:color="auto" w:fill="auto"/>
            <w:noWrap/>
            <w:vAlign w:val="bottom"/>
            <w:hideMark/>
          </w:tcPr>
          <w:p w14:paraId="7F0CB3F6"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2DF5F2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66AD2F" w14:textId="77777777" w:rsidR="008F4028" w:rsidRPr="00BD01D7" w:rsidRDefault="008F4028" w:rsidP="00D163DF">
            <w:pPr>
              <w:spacing w:before="60" w:after="60" w:line="240" w:lineRule="auto"/>
              <w:rPr>
                <w:noProof/>
                <w:sz w:val="20"/>
              </w:rPr>
            </w:pPr>
            <w:r>
              <w:rPr>
                <w:noProof/>
                <w:sz w:val="20"/>
              </w:rPr>
              <w:t>48081000</w:t>
            </w:r>
          </w:p>
        </w:tc>
        <w:tc>
          <w:tcPr>
            <w:tcW w:w="1134" w:type="dxa"/>
            <w:tcBorders>
              <w:top w:val="nil"/>
              <w:left w:val="nil"/>
              <w:bottom w:val="single" w:sz="4" w:space="0" w:color="auto"/>
              <w:right w:val="single" w:sz="4" w:space="0" w:color="auto"/>
            </w:tcBorders>
            <w:shd w:val="clear" w:color="auto" w:fill="auto"/>
            <w:noWrap/>
            <w:hideMark/>
          </w:tcPr>
          <w:p w14:paraId="650E93BA" w14:textId="77777777" w:rsidR="008F4028" w:rsidRPr="00BD01D7" w:rsidRDefault="008F4028" w:rsidP="00D163DF">
            <w:pPr>
              <w:spacing w:before="60" w:after="60" w:line="240" w:lineRule="auto"/>
              <w:rPr>
                <w:noProof/>
                <w:sz w:val="20"/>
              </w:rPr>
            </w:pPr>
            <w:r>
              <w:rPr>
                <w:noProof/>
                <w:sz w:val="20"/>
              </w:rPr>
              <w:t>480810</w:t>
            </w:r>
          </w:p>
        </w:tc>
        <w:tc>
          <w:tcPr>
            <w:tcW w:w="11425" w:type="dxa"/>
            <w:tcBorders>
              <w:top w:val="nil"/>
              <w:left w:val="nil"/>
              <w:bottom w:val="single" w:sz="4" w:space="0" w:color="auto"/>
              <w:right w:val="single" w:sz="4" w:space="0" w:color="auto"/>
            </w:tcBorders>
            <w:shd w:val="clear" w:color="auto" w:fill="auto"/>
            <w:noWrap/>
            <w:hideMark/>
          </w:tcPr>
          <w:p w14:paraId="7B46347D" w14:textId="47D8DEF3" w:rsidR="008F4028" w:rsidRPr="00BD01D7" w:rsidRDefault="000C19AE" w:rsidP="00D163DF">
            <w:pPr>
              <w:spacing w:before="60" w:after="60" w:line="240" w:lineRule="auto"/>
              <w:rPr>
                <w:noProof/>
                <w:sz w:val="20"/>
              </w:rPr>
            </w:pPr>
            <w:r>
              <w:rPr>
                <w:noProof/>
                <w:sz w:val="20"/>
              </w:rPr>
              <w:t>–</w:t>
            </w:r>
            <w:r w:rsidR="008F4028">
              <w:rPr>
                <w:noProof/>
                <w:sz w:val="20"/>
              </w:rPr>
              <w:t xml:space="preserve"> Papir in karton, valovita, vključno luknjana</w:t>
            </w:r>
          </w:p>
        </w:tc>
        <w:tc>
          <w:tcPr>
            <w:tcW w:w="986" w:type="dxa"/>
            <w:tcBorders>
              <w:top w:val="nil"/>
              <w:left w:val="nil"/>
              <w:bottom w:val="single" w:sz="4" w:space="0" w:color="auto"/>
              <w:right w:val="single" w:sz="4" w:space="0" w:color="auto"/>
            </w:tcBorders>
            <w:shd w:val="clear" w:color="auto" w:fill="auto"/>
            <w:noWrap/>
            <w:vAlign w:val="bottom"/>
            <w:hideMark/>
          </w:tcPr>
          <w:p w14:paraId="4F588B28"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566CA4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529BBC" w14:textId="77777777" w:rsidR="008F4028" w:rsidRPr="00BD01D7" w:rsidRDefault="008F4028" w:rsidP="00D163DF">
            <w:pPr>
              <w:spacing w:before="60" w:after="60" w:line="240" w:lineRule="auto"/>
              <w:rPr>
                <w:noProof/>
                <w:sz w:val="20"/>
              </w:rPr>
            </w:pPr>
            <w:r>
              <w:rPr>
                <w:noProof/>
                <w:sz w:val="20"/>
              </w:rPr>
              <w:t>48084000</w:t>
            </w:r>
          </w:p>
        </w:tc>
        <w:tc>
          <w:tcPr>
            <w:tcW w:w="1134" w:type="dxa"/>
            <w:tcBorders>
              <w:top w:val="nil"/>
              <w:left w:val="nil"/>
              <w:bottom w:val="single" w:sz="4" w:space="0" w:color="auto"/>
              <w:right w:val="single" w:sz="4" w:space="0" w:color="auto"/>
            </w:tcBorders>
            <w:shd w:val="clear" w:color="auto" w:fill="auto"/>
            <w:noWrap/>
            <w:hideMark/>
          </w:tcPr>
          <w:p w14:paraId="622D4E17" w14:textId="77777777" w:rsidR="008F4028" w:rsidRPr="00BD01D7" w:rsidRDefault="008F4028" w:rsidP="00D163DF">
            <w:pPr>
              <w:spacing w:before="60" w:after="60" w:line="240" w:lineRule="auto"/>
              <w:rPr>
                <w:noProof/>
                <w:sz w:val="20"/>
              </w:rPr>
            </w:pPr>
            <w:r>
              <w:rPr>
                <w:noProof/>
                <w:sz w:val="20"/>
              </w:rPr>
              <w:t>480840</w:t>
            </w:r>
          </w:p>
        </w:tc>
        <w:tc>
          <w:tcPr>
            <w:tcW w:w="11425" w:type="dxa"/>
            <w:tcBorders>
              <w:top w:val="nil"/>
              <w:left w:val="nil"/>
              <w:bottom w:val="single" w:sz="4" w:space="0" w:color="auto"/>
              <w:right w:val="single" w:sz="4" w:space="0" w:color="auto"/>
            </w:tcBorders>
            <w:shd w:val="clear" w:color="auto" w:fill="auto"/>
            <w:noWrap/>
            <w:hideMark/>
          </w:tcPr>
          <w:p w14:paraId="7F19BD8A" w14:textId="72949A12" w:rsidR="008F4028" w:rsidRPr="00BD01D7" w:rsidRDefault="000C19AE" w:rsidP="00D163DF">
            <w:pPr>
              <w:spacing w:before="60" w:after="60" w:line="240" w:lineRule="auto"/>
              <w:rPr>
                <w:noProof/>
                <w:sz w:val="20"/>
              </w:rPr>
            </w:pPr>
            <w:r>
              <w:rPr>
                <w:noProof/>
                <w:sz w:val="20"/>
              </w:rPr>
              <w:t>–</w:t>
            </w:r>
            <w:r w:rsidR="008F4028">
              <w:rPr>
                <w:noProof/>
                <w:sz w:val="20"/>
              </w:rPr>
              <w:t xml:space="preserve"> Kraft papir, krep ali plisiran, vključno reliefni ali luknjani</w:t>
            </w:r>
          </w:p>
        </w:tc>
        <w:tc>
          <w:tcPr>
            <w:tcW w:w="986" w:type="dxa"/>
            <w:tcBorders>
              <w:top w:val="nil"/>
              <w:left w:val="nil"/>
              <w:bottom w:val="single" w:sz="4" w:space="0" w:color="auto"/>
              <w:right w:val="single" w:sz="4" w:space="0" w:color="auto"/>
            </w:tcBorders>
            <w:shd w:val="clear" w:color="auto" w:fill="auto"/>
            <w:noWrap/>
            <w:vAlign w:val="bottom"/>
            <w:hideMark/>
          </w:tcPr>
          <w:p w14:paraId="19895AA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8D7B95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6BB076" w14:textId="77777777" w:rsidR="008F4028" w:rsidRPr="00BD01D7" w:rsidRDefault="008F4028" w:rsidP="00D163DF">
            <w:pPr>
              <w:spacing w:before="60" w:after="60" w:line="240" w:lineRule="auto"/>
              <w:rPr>
                <w:noProof/>
                <w:sz w:val="20"/>
              </w:rPr>
            </w:pPr>
            <w:r>
              <w:rPr>
                <w:noProof/>
                <w:sz w:val="20"/>
              </w:rPr>
              <w:t>48089000</w:t>
            </w:r>
          </w:p>
        </w:tc>
        <w:tc>
          <w:tcPr>
            <w:tcW w:w="1134" w:type="dxa"/>
            <w:tcBorders>
              <w:top w:val="nil"/>
              <w:left w:val="nil"/>
              <w:bottom w:val="single" w:sz="4" w:space="0" w:color="auto"/>
              <w:right w:val="single" w:sz="4" w:space="0" w:color="auto"/>
            </w:tcBorders>
            <w:shd w:val="clear" w:color="auto" w:fill="auto"/>
            <w:noWrap/>
            <w:hideMark/>
          </w:tcPr>
          <w:p w14:paraId="255D5318" w14:textId="77777777" w:rsidR="008F4028" w:rsidRPr="00BD01D7" w:rsidRDefault="008F4028" w:rsidP="00D163DF">
            <w:pPr>
              <w:spacing w:before="60" w:after="60" w:line="240" w:lineRule="auto"/>
              <w:rPr>
                <w:noProof/>
                <w:sz w:val="20"/>
              </w:rPr>
            </w:pPr>
            <w:r>
              <w:rPr>
                <w:noProof/>
                <w:sz w:val="20"/>
              </w:rPr>
              <w:t>480890</w:t>
            </w:r>
          </w:p>
        </w:tc>
        <w:tc>
          <w:tcPr>
            <w:tcW w:w="11425" w:type="dxa"/>
            <w:tcBorders>
              <w:top w:val="nil"/>
              <w:left w:val="nil"/>
              <w:bottom w:val="single" w:sz="4" w:space="0" w:color="auto"/>
              <w:right w:val="single" w:sz="4" w:space="0" w:color="auto"/>
            </w:tcBorders>
            <w:shd w:val="clear" w:color="auto" w:fill="auto"/>
            <w:noWrap/>
            <w:hideMark/>
          </w:tcPr>
          <w:p w14:paraId="08498A5A" w14:textId="522A1280"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084D4EE1"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76EC7B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6EE5A3C" w14:textId="77777777" w:rsidR="008F4028" w:rsidRPr="00BD01D7" w:rsidRDefault="008F4028" w:rsidP="00D163DF">
            <w:pPr>
              <w:spacing w:before="60" w:after="60" w:line="240" w:lineRule="auto"/>
              <w:rPr>
                <w:noProof/>
                <w:sz w:val="20"/>
              </w:rPr>
            </w:pPr>
            <w:r>
              <w:rPr>
                <w:noProof/>
                <w:sz w:val="20"/>
              </w:rPr>
              <w:t>48099000</w:t>
            </w:r>
          </w:p>
        </w:tc>
        <w:tc>
          <w:tcPr>
            <w:tcW w:w="1134" w:type="dxa"/>
            <w:tcBorders>
              <w:top w:val="nil"/>
              <w:left w:val="nil"/>
              <w:bottom w:val="single" w:sz="4" w:space="0" w:color="auto"/>
              <w:right w:val="single" w:sz="4" w:space="0" w:color="auto"/>
            </w:tcBorders>
            <w:shd w:val="clear" w:color="auto" w:fill="auto"/>
            <w:noWrap/>
            <w:hideMark/>
          </w:tcPr>
          <w:p w14:paraId="21086D8A" w14:textId="77777777" w:rsidR="008F4028" w:rsidRPr="00BD01D7" w:rsidRDefault="008F4028" w:rsidP="00D163DF">
            <w:pPr>
              <w:spacing w:before="60" w:after="60" w:line="240" w:lineRule="auto"/>
              <w:rPr>
                <w:noProof/>
                <w:sz w:val="20"/>
              </w:rPr>
            </w:pPr>
            <w:r>
              <w:rPr>
                <w:noProof/>
                <w:sz w:val="20"/>
              </w:rPr>
              <w:t>480990</w:t>
            </w:r>
          </w:p>
        </w:tc>
        <w:tc>
          <w:tcPr>
            <w:tcW w:w="11425" w:type="dxa"/>
            <w:tcBorders>
              <w:top w:val="nil"/>
              <w:left w:val="nil"/>
              <w:bottom w:val="single" w:sz="4" w:space="0" w:color="auto"/>
              <w:right w:val="single" w:sz="4" w:space="0" w:color="auto"/>
            </w:tcBorders>
            <w:shd w:val="clear" w:color="auto" w:fill="auto"/>
            <w:noWrap/>
            <w:hideMark/>
          </w:tcPr>
          <w:p w14:paraId="5B5F1462" w14:textId="380AFC19"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699DD7DA"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4F213DD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F1C667" w14:textId="77777777" w:rsidR="008F4028" w:rsidRPr="00BD01D7" w:rsidRDefault="008F4028" w:rsidP="00D163DF">
            <w:pPr>
              <w:pageBreakBefore/>
              <w:spacing w:before="60" w:after="60" w:line="240" w:lineRule="auto"/>
              <w:rPr>
                <w:noProof/>
                <w:sz w:val="20"/>
              </w:rPr>
            </w:pPr>
            <w:r>
              <w:rPr>
                <w:noProof/>
                <w:sz w:val="20"/>
              </w:rPr>
              <w:t>48101400</w:t>
            </w:r>
          </w:p>
        </w:tc>
        <w:tc>
          <w:tcPr>
            <w:tcW w:w="1134" w:type="dxa"/>
            <w:tcBorders>
              <w:top w:val="nil"/>
              <w:left w:val="nil"/>
              <w:bottom w:val="single" w:sz="4" w:space="0" w:color="auto"/>
              <w:right w:val="single" w:sz="4" w:space="0" w:color="auto"/>
            </w:tcBorders>
            <w:shd w:val="clear" w:color="auto" w:fill="auto"/>
            <w:noWrap/>
            <w:hideMark/>
          </w:tcPr>
          <w:p w14:paraId="195512FF" w14:textId="77777777" w:rsidR="008F4028" w:rsidRPr="00BD01D7" w:rsidRDefault="008F4028" w:rsidP="00D163DF">
            <w:pPr>
              <w:spacing w:before="60" w:after="60" w:line="240" w:lineRule="auto"/>
              <w:rPr>
                <w:noProof/>
                <w:sz w:val="20"/>
              </w:rPr>
            </w:pPr>
            <w:r>
              <w:rPr>
                <w:noProof/>
                <w:sz w:val="20"/>
              </w:rPr>
              <w:t>481014</w:t>
            </w:r>
          </w:p>
        </w:tc>
        <w:tc>
          <w:tcPr>
            <w:tcW w:w="11425" w:type="dxa"/>
            <w:tcBorders>
              <w:top w:val="nil"/>
              <w:left w:val="nil"/>
              <w:bottom w:val="single" w:sz="4" w:space="0" w:color="auto"/>
              <w:right w:val="single" w:sz="4" w:space="0" w:color="auto"/>
            </w:tcBorders>
            <w:shd w:val="clear" w:color="auto" w:fill="auto"/>
            <w:noWrap/>
            <w:hideMark/>
          </w:tcPr>
          <w:p w14:paraId="6FC66F3D" w14:textId="4EC63A03" w:rsidR="008F4028" w:rsidRPr="00BD01D7" w:rsidRDefault="00311F85" w:rsidP="00D163DF">
            <w:pPr>
              <w:spacing w:before="60" w:after="60" w:line="240" w:lineRule="auto"/>
              <w:rPr>
                <w:noProof/>
                <w:sz w:val="20"/>
              </w:rPr>
            </w:pPr>
            <w:r>
              <w:rPr>
                <w:noProof/>
                <w:sz w:val="20"/>
              </w:rPr>
              <w:t>– –</w:t>
            </w:r>
            <w:r w:rsidR="008F4028">
              <w:rPr>
                <w:noProof/>
                <w:sz w:val="20"/>
              </w:rPr>
              <w:t xml:space="preserve"> v listih, pri katerih ena stranica ne presega 435 mm in druga ne presega 297 mm v neprepognjenem stanju</w:t>
            </w:r>
          </w:p>
        </w:tc>
        <w:tc>
          <w:tcPr>
            <w:tcW w:w="986" w:type="dxa"/>
            <w:tcBorders>
              <w:top w:val="nil"/>
              <w:left w:val="nil"/>
              <w:bottom w:val="single" w:sz="4" w:space="0" w:color="auto"/>
              <w:right w:val="single" w:sz="4" w:space="0" w:color="auto"/>
            </w:tcBorders>
            <w:shd w:val="clear" w:color="auto" w:fill="auto"/>
            <w:noWrap/>
            <w:vAlign w:val="bottom"/>
            <w:hideMark/>
          </w:tcPr>
          <w:p w14:paraId="2AA6769D"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FF801C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4DAADB" w14:textId="77777777" w:rsidR="008F4028" w:rsidRPr="00BD01D7" w:rsidRDefault="008F4028" w:rsidP="00D163DF">
            <w:pPr>
              <w:spacing w:before="60" w:after="60" w:line="240" w:lineRule="auto"/>
              <w:rPr>
                <w:noProof/>
                <w:sz w:val="20"/>
              </w:rPr>
            </w:pPr>
            <w:r>
              <w:rPr>
                <w:noProof/>
                <w:sz w:val="20"/>
              </w:rPr>
              <w:t>48101900</w:t>
            </w:r>
          </w:p>
        </w:tc>
        <w:tc>
          <w:tcPr>
            <w:tcW w:w="1134" w:type="dxa"/>
            <w:tcBorders>
              <w:top w:val="nil"/>
              <w:left w:val="nil"/>
              <w:bottom w:val="single" w:sz="4" w:space="0" w:color="auto"/>
              <w:right w:val="single" w:sz="4" w:space="0" w:color="auto"/>
            </w:tcBorders>
            <w:shd w:val="clear" w:color="auto" w:fill="auto"/>
            <w:noWrap/>
            <w:hideMark/>
          </w:tcPr>
          <w:p w14:paraId="43A08048" w14:textId="77777777" w:rsidR="008F4028" w:rsidRPr="00BD01D7" w:rsidRDefault="008F4028" w:rsidP="00D163DF">
            <w:pPr>
              <w:spacing w:before="60" w:after="60" w:line="240" w:lineRule="auto"/>
              <w:rPr>
                <w:noProof/>
                <w:sz w:val="20"/>
              </w:rPr>
            </w:pPr>
            <w:r>
              <w:rPr>
                <w:noProof/>
                <w:sz w:val="20"/>
              </w:rPr>
              <w:t>481019</w:t>
            </w:r>
          </w:p>
        </w:tc>
        <w:tc>
          <w:tcPr>
            <w:tcW w:w="11425" w:type="dxa"/>
            <w:tcBorders>
              <w:top w:val="nil"/>
              <w:left w:val="nil"/>
              <w:bottom w:val="single" w:sz="4" w:space="0" w:color="auto"/>
              <w:right w:val="single" w:sz="4" w:space="0" w:color="auto"/>
            </w:tcBorders>
            <w:shd w:val="clear" w:color="auto" w:fill="auto"/>
            <w:noWrap/>
            <w:hideMark/>
          </w:tcPr>
          <w:p w14:paraId="7F661322" w14:textId="5F52B2AF" w:rsidR="008F4028" w:rsidRPr="00BD01D7" w:rsidRDefault="00311F85" w:rsidP="00D163DF">
            <w:pPr>
              <w:spacing w:before="60" w:after="60" w:line="240" w:lineRule="auto"/>
              <w:rPr>
                <w:noProof/>
                <w:sz w:val="20"/>
              </w:rPr>
            </w:pPr>
            <w:r>
              <w:rPr>
                <w:noProof/>
                <w:sz w:val="20"/>
              </w:rPr>
              <w:t>– –</w:t>
            </w:r>
            <w:r w:rsidR="008F4028">
              <w:rPr>
                <w:noProof/>
                <w:sz w:val="20"/>
              </w:rPr>
              <w:t xml:space="preserve"> drug</w:t>
            </w:r>
          </w:p>
        </w:tc>
        <w:tc>
          <w:tcPr>
            <w:tcW w:w="986" w:type="dxa"/>
            <w:tcBorders>
              <w:top w:val="nil"/>
              <w:left w:val="nil"/>
              <w:bottom w:val="single" w:sz="4" w:space="0" w:color="auto"/>
              <w:right w:val="single" w:sz="4" w:space="0" w:color="auto"/>
            </w:tcBorders>
            <w:shd w:val="clear" w:color="auto" w:fill="auto"/>
            <w:noWrap/>
            <w:vAlign w:val="bottom"/>
            <w:hideMark/>
          </w:tcPr>
          <w:p w14:paraId="09F8FC6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88C198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6889D4" w14:textId="77777777" w:rsidR="008F4028" w:rsidRPr="00BD01D7" w:rsidRDefault="008F4028" w:rsidP="00D163DF">
            <w:pPr>
              <w:spacing w:before="60" w:after="60" w:line="240" w:lineRule="auto"/>
              <w:rPr>
                <w:noProof/>
                <w:sz w:val="20"/>
              </w:rPr>
            </w:pPr>
            <w:r>
              <w:rPr>
                <w:noProof/>
                <w:sz w:val="20"/>
              </w:rPr>
              <w:t>48103100</w:t>
            </w:r>
          </w:p>
        </w:tc>
        <w:tc>
          <w:tcPr>
            <w:tcW w:w="1134" w:type="dxa"/>
            <w:tcBorders>
              <w:top w:val="nil"/>
              <w:left w:val="nil"/>
              <w:bottom w:val="single" w:sz="4" w:space="0" w:color="auto"/>
              <w:right w:val="single" w:sz="4" w:space="0" w:color="auto"/>
            </w:tcBorders>
            <w:shd w:val="clear" w:color="auto" w:fill="auto"/>
            <w:noWrap/>
            <w:hideMark/>
          </w:tcPr>
          <w:p w14:paraId="3D7C6AC0" w14:textId="77777777" w:rsidR="008F4028" w:rsidRPr="00BD01D7" w:rsidRDefault="008F4028" w:rsidP="00D163DF">
            <w:pPr>
              <w:spacing w:before="60" w:after="60" w:line="240" w:lineRule="auto"/>
              <w:rPr>
                <w:noProof/>
                <w:sz w:val="20"/>
              </w:rPr>
            </w:pPr>
            <w:r>
              <w:rPr>
                <w:noProof/>
                <w:sz w:val="20"/>
              </w:rPr>
              <w:t>481031</w:t>
            </w:r>
          </w:p>
        </w:tc>
        <w:tc>
          <w:tcPr>
            <w:tcW w:w="11425" w:type="dxa"/>
            <w:tcBorders>
              <w:top w:val="nil"/>
              <w:left w:val="nil"/>
              <w:bottom w:val="single" w:sz="4" w:space="0" w:color="auto"/>
              <w:right w:val="single" w:sz="4" w:space="0" w:color="auto"/>
            </w:tcBorders>
            <w:shd w:val="clear" w:color="auto" w:fill="auto"/>
            <w:noWrap/>
            <w:hideMark/>
          </w:tcPr>
          <w:p w14:paraId="69180E55" w14:textId="7CB6EC4B" w:rsidR="008F4028" w:rsidRPr="00BD01D7" w:rsidRDefault="00311F85" w:rsidP="00D163DF">
            <w:pPr>
              <w:spacing w:before="60" w:after="60" w:line="240" w:lineRule="auto"/>
              <w:rPr>
                <w:noProof/>
                <w:sz w:val="20"/>
              </w:rPr>
            </w:pPr>
            <w:r>
              <w:rPr>
                <w:noProof/>
                <w:sz w:val="20"/>
              </w:rPr>
              <w:t>– –</w:t>
            </w:r>
            <w:r w:rsidR="008F4028">
              <w:rPr>
                <w:noProof/>
                <w:sz w:val="20"/>
              </w:rPr>
              <w:t xml:space="preserve"> beljena v masi, ki v skupni količini vlaken vsebujeta več kot 95 mas. % lesnih vlaken, dobljenih s kemičnim postopkom, z maso do vključno 150 g/m²</w:t>
            </w:r>
          </w:p>
        </w:tc>
        <w:tc>
          <w:tcPr>
            <w:tcW w:w="986" w:type="dxa"/>
            <w:tcBorders>
              <w:top w:val="nil"/>
              <w:left w:val="nil"/>
              <w:bottom w:val="single" w:sz="4" w:space="0" w:color="auto"/>
              <w:right w:val="single" w:sz="4" w:space="0" w:color="auto"/>
            </w:tcBorders>
            <w:shd w:val="clear" w:color="auto" w:fill="auto"/>
            <w:noWrap/>
            <w:vAlign w:val="bottom"/>
            <w:hideMark/>
          </w:tcPr>
          <w:p w14:paraId="5AEAB0C3"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0E583EC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1BC5771" w14:textId="77777777" w:rsidR="008F4028" w:rsidRPr="00BD01D7" w:rsidRDefault="008F4028" w:rsidP="00D163DF">
            <w:pPr>
              <w:spacing w:before="60" w:after="60" w:line="240" w:lineRule="auto"/>
              <w:rPr>
                <w:noProof/>
                <w:sz w:val="20"/>
              </w:rPr>
            </w:pPr>
            <w:r>
              <w:rPr>
                <w:noProof/>
                <w:sz w:val="20"/>
              </w:rPr>
              <w:t>48103200</w:t>
            </w:r>
          </w:p>
        </w:tc>
        <w:tc>
          <w:tcPr>
            <w:tcW w:w="1134" w:type="dxa"/>
            <w:tcBorders>
              <w:top w:val="nil"/>
              <w:left w:val="nil"/>
              <w:bottom w:val="single" w:sz="4" w:space="0" w:color="auto"/>
              <w:right w:val="single" w:sz="4" w:space="0" w:color="auto"/>
            </w:tcBorders>
            <w:shd w:val="clear" w:color="auto" w:fill="auto"/>
            <w:noWrap/>
            <w:hideMark/>
          </w:tcPr>
          <w:p w14:paraId="21734638" w14:textId="77777777" w:rsidR="008F4028" w:rsidRPr="00BD01D7" w:rsidRDefault="008F4028" w:rsidP="00D163DF">
            <w:pPr>
              <w:spacing w:before="60" w:after="60" w:line="240" w:lineRule="auto"/>
              <w:rPr>
                <w:noProof/>
                <w:sz w:val="20"/>
              </w:rPr>
            </w:pPr>
            <w:r>
              <w:rPr>
                <w:noProof/>
                <w:sz w:val="20"/>
              </w:rPr>
              <w:t>481032</w:t>
            </w:r>
          </w:p>
        </w:tc>
        <w:tc>
          <w:tcPr>
            <w:tcW w:w="11425" w:type="dxa"/>
            <w:tcBorders>
              <w:top w:val="nil"/>
              <w:left w:val="nil"/>
              <w:bottom w:val="single" w:sz="4" w:space="0" w:color="auto"/>
              <w:right w:val="single" w:sz="4" w:space="0" w:color="auto"/>
            </w:tcBorders>
            <w:shd w:val="clear" w:color="auto" w:fill="auto"/>
            <w:noWrap/>
            <w:hideMark/>
          </w:tcPr>
          <w:p w14:paraId="5E59A6B6" w14:textId="14494252" w:rsidR="008F4028" w:rsidRPr="00BD01D7" w:rsidRDefault="00311F85" w:rsidP="00D163DF">
            <w:pPr>
              <w:spacing w:before="60" w:after="60" w:line="240" w:lineRule="auto"/>
              <w:rPr>
                <w:noProof/>
                <w:sz w:val="20"/>
              </w:rPr>
            </w:pPr>
            <w:r>
              <w:rPr>
                <w:noProof/>
                <w:sz w:val="20"/>
              </w:rPr>
              <w:t>– –</w:t>
            </w:r>
            <w:r w:rsidR="008F4028">
              <w:rPr>
                <w:noProof/>
                <w:sz w:val="20"/>
              </w:rPr>
              <w:t xml:space="preserve"> beljena v masi, ki v skupni količini vsebujeta več kot 95 mas. % lesnih vlaken, dobljenih s kemičnim postopkom, z maso več kot 150 g/m²</w:t>
            </w:r>
          </w:p>
        </w:tc>
        <w:tc>
          <w:tcPr>
            <w:tcW w:w="986" w:type="dxa"/>
            <w:tcBorders>
              <w:top w:val="nil"/>
              <w:left w:val="nil"/>
              <w:bottom w:val="single" w:sz="4" w:space="0" w:color="auto"/>
              <w:right w:val="single" w:sz="4" w:space="0" w:color="auto"/>
            </w:tcBorders>
            <w:shd w:val="clear" w:color="auto" w:fill="auto"/>
            <w:noWrap/>
            <w:vAlign w:val="bottom"/>
            <w:hideMark/>
          </w:tcPr>
          <w:p w14:paraId="305D823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A757ED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6C71B7" w14:textId="77777777" w:rsidR="008F4028" w:rsidRPr="00BD01D7" w:rsidRDefault="008F4028" w:rsidP="00D163DF">
            <w:pPr>
              <w:spacing w:before="60" w:after="60" w:line="240" w:lineRule="auto"/>
              <w:rPr>
                <w:noProof/>
                <w:sz w:val="20"/>
              </w:rPr>
            </w:pPr>
            <w:r>
              <w:rPr>
                <w:noProof/>
                <w:sz w:val="20"/>
              </w:rPr>
              <w:t>48103900</w:t>
            </w:r>
          </w:p>
        </w:tc>
        <w:tc>
          <w:tcPr>
            <w:tcW w:w="1134" w:type="dxa"/>
            <w:tcBorders>
              <w:top w:val="nil"/>
              <w:left w:val="nil"/>
              <w:bottom w:val="single" w:sz="4" w:space="0" w:color="auto"/>
              <w:right w:val="single" w:sz="4" w:space="0" w:color="auto"/>
            </w:tcBorders>
            <w:shd w:val="clear" w:color="auto" w:fill="auto"/>
            <w:noWrap/>
            <w:hideMark/>
          </w:tcPr>
          <w:p w14:paraId="5D536021" w14:textId="77777777" w:rsidR="008F4028" w:rsidRPr="00BD01D7" w:rsidRDefault="008F4028" w:rsidP="00D163DF">
            <w:pPr>
              <w:spacing w:before="60" w:after="60" w:line="240" w:lineRule="auto"/>
              <w:rPr>
                <w:noProof/>
                <w:sz w:val="20"/>
              </w:rPr>
            </w:pPr>
            <w:r>
              <w:rPr>
                <w:noProof/>
                <w:sz w:val="20"/>
              </w:rPr>
              <w:t>481039</w:t>
            </w:r>
          </w:p>
        </w:tc>
        <w:tc>
          <w:tcPr>
            <w:tcW w:w="11425" w:type="dxa"/>
            <w:tcBorders>
              <w:top w:val="nil"/>
              <w:left w:val="nil"/>
              <w:bottom w:val="single" w:sz="4" w:space="0" w:color="auto"/>
              <w:right w:val="single" w:sz="4" w:space="0" w:color="auto"/>
            </w:tcBorders>
            <w:shd w:val="clear" w:color="auto" w:fill="auto"/>
            <w:noWrap/>
            <w:hideMark/>
          </w:tcPr>
          <w:p w14:paraId="629BCC58" w14:textId="6DF9EF34"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0DFB3D9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FE77AD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912EBF" w14:textId="77777777" w:rsidR="008F4028" w:rsidRPr="00BD01D7" w:rsidRDefault="008F4028" w:rsidP="00D163DF">
            <w:pPr>
              <w:spacing w:before="60" w:after="60" w:line="240" w:lineRule="auto"/>
              <w:rPr>
                <w:noProof/>
                <w:sz w:val="20"/>
              </w:rPr>
            </w:pPr>
            <w:r>
              <w:rPr>
                <w:noProof/>
                <w:sz w:val="20"/>
              </w:rPr>
              <w:t>48109200</w:t>
            </w:r>
          </w:p>
        </w:tc>
        <w:tc>
          <w:tcPr>
            <w:tcW w:w="1134" w:type="dxa"/>
            <w:tcBorders>
              <w:top w:val="nil"/>
              <w:left w:val="nil"/>
              <w:bottom w:val="single" w:sz="4" w:space="0" w:color="auto"/>
              <w:right w:val="single" w:sz="4" w:space="0" w:color="auto"/>
            </w:tcBorders>
            <w:shd w:val="clear" w:color="auto" w:fill="auto"/>
            <w:noWrap/>
            <w:hideMark/>
          </w:tcPr>
          <w:p w14:paraId="44BB0112" w14:textId="77777777" w:rsidR="008F4028" w:rsidRPr="00BD01D7" w:rsidRDefault="008F4028" w:rsidP="00D163DF">
            <w:pPr>
              <w:spacing w:before="60" w:after="60" w:line="240" w:lineRule="auto"/>
              <w:rPr>
                <w:noProof/>
                <w:sz w:val="20"/>
              </w:rPr>
            </w:pPr>
            <w:r>
              <w:rPr>
                <w:noProof/>
                <w:sz w:val="20"/>
              </w:rPr>
              <w:t>481092</w:t>
            </w:r>
          </w:p>
        </w:tc>
        <w:tc>
          <w:tcPr>
            <w:tcW w:w="11425" w:type="dxa"/>
            <w:tcBorders>
              <w:top w:val="nil"/>
              <w:left w:val="nil"/>
              <w:bottom w:val="single" w:sz="4" w:space="0" w:color="auto"/>
              <w:right w:val="single" w:sz="4" w:space="0" w:color="auto"/>
            </w:tcBorders>
            <w:shd w:val="clear" w:color="auto" w:fill="auto"/>
            <w:noWrap/>
            <w:hideMark/>
          </w:tcPr>
          <w:p w14:paraId="5524E568" w14:textId="355C0877" w:rsidR="008F4028" w:rsidRPr="00BD01D7" w:rsidRDefault="00311F85" w:rsidP="00D163DF">
            <w:pPr>
              <w:spacing w:before="60" w:after="60" w:line="240" w:lineRule="auto"/>
              <w:rPr>
                <w:noProof/>
                <w:sz w:val="20"/>
              </w:rPr>
            </w:pPr>
            <w:r>
              <w:rPr>
                <w:noProof/>
                <w:sz w:val="20"/>
              </w:rPr>
              <w:t>– –</w:t>
            </w:r>
            <w:r w:rsidR="008F4028">
              <w:rPr>
                <w:noProof/>
                <w:sz w:val="20"/>
              </w:rPr>
              <w:t xml:space="preserve"> večplasten</w:t>
            </w:r>
          </w:p>
        </w:tc>
        <w:tc>
          <w:tcPr>
            <w:tcW w:w="986" w:type="dxa"/>
            <w:tcBorders>
              <w:top w:val="nil"/>
              <w:left w:val="nil"/>
              <w:bottom w:val="single" w:sz="4" w:space="0" w:color="auto"/>
              <w:right w:val="single" w:sz="4" w:space="0" w:color="auto"/>
            </w:tcBorders>
            <w:shd w:val="clear" w:color="auto" w:fill="auto"/>
            <w:noWrap/>
            <w:vAlign w:val="bottom"/>
            <w:hideMark/>
          </w:tcPr>
          <w:p w14:paraId="0381A6C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93D747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E5FF7C0" w14:textId="77777777" w:rsidR="008F4028" w:rsidRPr="00BD01D7" w:rsidRDefault="008F4028" w:rsidP="00D163DF">
            <w:pPr>
              <w:spacing w:before="60" w:after="60" w:line="240" w:lineRule="auto"/>
              <w:rPr>
                <w:noProof/>
                <w:sz w:val="20"/>
              </w:rPr>
            </w:pPr>
            <w:r>
              <w:rPr>
                <w:noProof/>
                <w:sz w:val="20"/>
              </w:rPr>
              <w:t>48109900</w:t>
            </w:r>
          </w:p>
        </w:tc>
        <w:tc>
          <w:tcPr>
            <w:tcW w:w="1134" w:type="dxa"/>
            <w:tcBorders>
              <w:top w:val="nil"/>
              <w:left w:val="nil"/>
              <w:bottom w:val="single" w:sz="4" w:space="0" w:color="auto"/>
              <w:right w:val="single" w:sz="4" w:space="0" w:color="auto"/>
            </w:tcBorders>
            <w:shd w:val="clear" w:color="auto" w:fill="auto"/>
            <w:noWrap/>
            <w:hideMark/>
          </w:tcPr>
          <w:p w14:paraId="12B04756" w14:textId="77777777" w:rsidR="008F4028" w:rsidRPr="00BD01D7" w:rsidRDefault="008F4028" w:rsidP="00D163DF">
            <w:pPr>
              <w:spacing w:before="60" w:after="60" w:line="240" w:lineRule="auto"/>
              <w:rPr>
                <w:noProof/>
                <w:sz w:val="20"/>
              </w:rPr>
            </w:pPr>
            <w:r>
              <w:rPr>
                <w:noProof/>
                <w:sz w:val="20"/>
              </w:rPr>
              <w:t>481099</w:t>
            </w:r>
          </w:p>
        </w:tc>
        <w:tc>
          <w:tcPr>
            <w:tcW w:w="11425" w:type="dxa"/>
            <w:tcBorders>
              <w:top w:val="nil"/>
              <w:left w:val="nil"/>
              <w:bottom w:val="single" w:sz="4" w:space="0" w:color="auto"/>
              <w:right w:val="single" w:sz="4" w:space="0" w:color="auto"/>
            </w:tcBorders>
            <w:shd w:val="clear" w:color="auto" w:fill="auto"/>
            <w:noWrap/>
            <w:hideMark/>
          </w:tcPr>
          <w:p w14:paraId="0FAD65C4" w14:textId="53A3F056"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0A25DA8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BE5DD3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A8CF24" w14:textId="77777777" w:rsidR="008F4028" w:rsidRPr="00BD01D7" w:rsidRDefault="008F4028" w:rsidP="00D163DF">
            <w:pPr>
              <w:spacing w:before="60" w:after="60" w:line="240" w:lineRule="auto"/>
              <w:rPr>
                <w:noProof/>
                <w:sz w:val="20"/>
              </w:rPr>
            </w:pPr>
            <w:r>
              <w:rPr>
                <w:noProof/>
                <w:sz w:val="20"/>
              </w:rPr>
              <w:t>48114190</w:t>
            </w:r>
          </w:p>
        </w:tc>
        <w:tc>
          <w:tcPr>
            <w:tcW w:w="1134" w:type="dxa"/>
            <w:tcBorders>
              <w:top w:val="nil"/>
              <w:left w:val="nil"/>
              <w:bottom w:val="single" w:sz="4" w:space="0" w:color="auto"/>
              <w:right w:val="single" w:sz="4" w:space="0" w:color="auto"/>
            </w:tcBorders>
            <w:shd w:val="clear" w:color="auto" w:fill="auto"/>
            <w:noWrap/>
            <w:hideMark/>
          </w:tcPr>
          <w:p w14:paraId="681F8BD7" w14:textId="77777777" w:rsidR="008F4028" w:rsidRPr="00BD01D7" w:rsidRDefault="008F4028" w:rsidP="00D163DF">
            <w:pPr>
              <w:spacing w:before="60" w:after="60" w:line="240" w:lineRule="auto"/>
              <w:rPr>
                <w:noProof/>
                <w:sz w:val="20"/>
              </w:rPr>
            </w:pPr>
            <w:r>
              <w:rPr>
                <w:noProof/>
                <w:sz w:val="20"/>
              </w:rPr>
              <w:t>481141</w:t>
            </w:r>
          </w:p>
        </w:tc>
        <w:tc>
          <w:tcPr>
            <w:tcW w:w="11425" w:type="dxa"/>
            <w:tcBorders>
              <w:top w:val="nil"/>
              <w:left w:val="nil"/>
              <w:bottom w:val="single" w:sz="4" w:space="0" w:color="auto"/>
              <w:right w:val="single" w:sz="4" w:space="0" w:color="auto"/>
            </w:tcBorders>
            <w:shd w:val="clear" w:color="auto" w:fill="auto"/>
            <w:noWrap/>
            <w:hideMark/>
          </w:tcPr>
          <w:p w14:paraId="1D44A960" w14:textId="59533ADA" w:rsidR="008F4028" w:rsidRPr="00BD01D7" w:rsidRDefault="00311F85" w:rsidP="00D163DF">
            <w:pPr>
              <w:spacing w:before="60" w:after="60" w:line="240" w:lineRule="auto"/>
              <w:rPr>
                <w:noProof/>
                <w:sz w:val="20"/>
              </w:rPr>
            </w:pPr>
            <w:r>
              <w:rPr>
                <w:noProof/>
                <w:sz w:val="20"/>
              </w:rPr>
              <w:t>– –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6E227B6C"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1D6E9F5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C654280" w14:textId="77777777" w:rsidR="008F4028" w:rsidRPr="00BD01D7" w:rsidRDefault="008F4028" w:rsidP="00D163DF">
            <w:pPr>
              <w:spacing w:before="60" w:after="60" w:line="240" w:lineRule="auto"/>
              <w:rPr>
                <w:noProof/>
                <w:sz w:val="20"/>
              </w:rPr>
            </w:pPr>
            <w:r>
              <w:rPr>
                <w:noProof/>
                <w:sz w:val="20"/>
              </w:rPr>
              <w:t>48115100</w:t>
            </w:r>
          </w:p>
        </w:tc>
        <w:tc>
          <w:tcPr>
            <w:tcW w:w="1134" w:type="dxa"/>
            <w:tcBorders>
              <w:top w:val="nil"/>
              <w:left w:val="nil"/>
              <w:bottom w:val="single" w:sz="4" w:space="0" w:color="auto"/>
              <w:right w:val="single" w:sz="4" w:space="0" w:color="auto"/>
            </w:tcBorders>
            <w:shd w:val="clear" w:color="auto" w:fill="auto"/>
            <w:noWrap/>
            <w:hideMark/>
          </w:tcPr>
          <w:p w14:paraId="53B5246E" w14:textId="77777777" w:rsidR="008F4028" w:rsidRPr="00BD01D7" w:rsidRDefault="008F4028" w:rsidP="00D163DF">
            <w:pPr>
              <w:spacing w:before="60" w:after="60" w:line="240" w:lineRule="auto"/>
              <w:rPr>
                <w:noProof/>
                <w:sz w:val="20"/>
              </w:rPr>
            </w:pPr>
            <w:r>
              <w:rPr>
                <w:noProof/>
                <w:sz w:val="20"/>
              </w:rPr>
              <w:t>481151</w:t>
            </w:r>
          </w:p>
        </w:tc>
        <w:tc>
          <w:tcPr>
            <w:tcW w:w="11425" w:type="dxa"/>
            <w:tcBorders>
              <w:top w:val="nil"/>
              <w:left w:val="nil"/>
              <w:bottom w:val="single" w:sz="4" w:space="0" w:color="auto"/>
              <w:right w:val="single" w:sz="4" w:space="0" w:color="auto"/>
            </w:tcBorders>
            <w:shd w:val="clear" w:color="auto" w:fill="auto"/>
            <w:noWrap/>
            <w:hideMark/>
          </w:tcPr>
          <w:p w14:paraId="67437A95" w14:textId="0D054646" w:rsidR="008F4028" w:rsidRPr="00BD01D7" w:rsidRDefault="00311F85" w:rsidP="00D163DF">
            <w:pPr>
              <w:spacing w:before="60" w:after="60" w:line="240" w:lineRule="auto"/>
              <w:rPr>
                <w:noProof/>
                <w:sz w:val="20"/>
              </w:rPr>
            </w:pPr>
            <w:r>
              <w:rPr>
                <w:noProof/>
                <w:sz w:val="20"/>
              </w:rPr>
              <w:t>– –</w:t>
            </w:r>
            <w:r w:rsidR="008F4028">
              <w:rPr>
                <w:noProof/>
                <w:sz w:val="20"/>
              </w:rPr>
              <w:t xml:space="preserve"> beljena, z maso več kot 150 g/m²</w:t>
            </w:r>
          </w:p>
        </w:tc>
        <w:tc>
          <w:tcPr>
            <w:tcW w:w="986" w:type="dxa"/>
            <w:tcBorders>
              <w:top w:val="nil"/>
              <w:left w:val="nil"/>
              <w:bottom w:val="single" w:sz="4" w:space="0" w:color="auto"/>
              <w:right w:val="single" w:sz="4" w:space="0" w:color="auto"/>
            </w:tcBorders>
            <w:shd w:val="clear" w:color="auto" w:fill="auto"/>
            <w:noWrap/>
            <w:vAlign w:val="bottom"/>
            <w:hideMark/>
          </w:tcPr>
          <w:p w14:paraId="22C2922D"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9556D0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7E3A206" w14:textId="77777777" w:rsidR="008F4028" w:rsidRPr="00BD01D7" w:rsidRDefault="008F4028" w:rsidP="00D163DF">
            <w:pPr>
              <w:spacing w:before="60" w:after="60" w:line="240" w:lineRule="auto"/>
              <w:rPr>
                <w:noProof/>
                <w:sz w:val="20"/>
              </w:rPr>
            </w:pPr>
            <w:r>
              <w:rPr>
                <w:noProof/>
                <w:sz w:val="20"/>
              </w:rPr>
              <w:t>48119000</w:t>
            </w:r>
          </w:p>
        </w:tc>
        <w:tc>
          <w:tcPr>
            <w:tcW w:w="1134" w:type="dxa"/>
            <w:tcBorders>
              <w:top w:val="nil"/>
              <w:left w:val="nil"/>
              <w:bottom w:val="single" w:sz="4" w:space="0" w:color="auto"/>
              <w:right w:val="single" w:sz="4" w:space="0" w:color="auto"/>
            </w:tcBorders>
            <w:shd w:val="clear" w:color="auto" w:fill="auto"/>
            <w:noWrap/>
            <w:hideMark/>
          </w:tcPr>
          <w:p w14:paraId="32CB9CB8" w14:textId="77777777" w:rsidR="008F4028" w:rsidRPr="00BD01D7" w:rsidRDefault="008F4028" w:rsidP="00D163DF">
            <w:pPr>
              <w:spacing w:before="60" w:after="60" w:line="240" w:lineRule="auto"/>
              <w:rPr>
                <w:noProof/>
                <w:sz w:val="20"/>
              </w:rPr>
            </w:pPr>
            <w:r>
              <w:rPr>
                <w:noProof/>
                <w:sz w:val="20"/>
              </w:rPr>
              <w:t>481190</w:t>
            </w:r>
          </w:p>
        </w:tc>
        <w:tc>
          <w:tcPr>
            <w:tcW w:w="11425" w:type="dxa"/>
            <w:tcBorders>
              <w:top w:val="nil"/>
              <w:left w:val="nil"/>
              <w:bottom w:val="single" w:sz="4" w:space="0" w:color="auto"/>
              <w:right w:val="single" w:sz="4" w:space="0" w:color="auto"/>
            </w:tcBorders>
            <w:shd w:val="clear" w:color="auto" w:fill="auto"/>
            <w:noWrap/>
            <w:hideMark/>
          </w:tcPr>
          <w:p w14:paraId="4847FED5" w14:textId="03C74DB3" w:rsidR="008F4028" w:rsidRPr="00BD01D7" w:rsidRDefault="000C19AE" w:rsidP="00D163DF">
            <w:pPr>
              <w:spacing w:before="60" w:after="60" w:line="240" w:lineRule="auto"/>
              <w:rPr>
                <w:noProof/>
                <w:sz w:val="20"/>
              </w:rPr>
            </w:pPr>
            <w:r>
              <w:rPr>
                <w:noProof/>
                <w:sz w:val="20"/>
              </w:rPr>
              <w:t>–</w:t>
            </w:r>
            <w:r w:rsidR="008F4028">
              <w:rPr>
                <w:noProof/>
                <w:sz w:val="20"/>
              </w:rPr>
              <w:t xml:space="preserve"> Drug papir, karton, celulozna vata ter koprena iz celuloznih vlaken</w:t>
            </w:r>
          </w:p>
        </w:tc>
        <w:tc>
          <w:tcPr>
            <w:tcW w:w="986" w:type="dxa"/>
            <w:tcBorders>
              <w:top w:val="nil"/>
              <w:left w:val="nil"/>
              <w:bottom w:val="single" w:sz="4" w:space="0" w:color="auto"/>
              <w:right w:val="single" w:sz="4" w:space="0" w:color="auto"/>
            </w:tcBorders>
            <w:shd w:val="clear" w:color="auto" w:fill="auto"/>
            <w:noWrap/>
            <w:vAlign w:val="bottom"/>
            <w:hideMark/>
          </w:tcPr>
          <w:p w14:paraId="0D080FDE"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3DD82A4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D435911" w14:textId="77777777" w:rsidR="008F4028" w:rsidRPr="00BD01D7" w:rsidRDefault="008F4028" w:rsidP="00D163DF">
            <w:pPr>
              <w:spacing w:before="60" w:after="60" w:line="240" w:lineRule="auto"/>
              <w:rPr>
                <w:noProof/>
                <w:sz w:val="20"/>
              </w:rPr>
            </w:pPr>
            <w:r>
              <w:rPr>
                <w:noProof/>
                <w:sz w:val="20"/>
              </w:rPr>
              <w:t>48149000</w:t>
            </w:r>
          </w:p>
        </w:tc>
        <w:tc>
          <w:tcPr>
            <w:tcW w:w="1134" w:type="dxa"/>
            <w:tcBorders>
              <w:top w:val="nil"/>
              <w:left w:val="nil"/>
              <w:bottom w:val="single" w:sz="4" w:space="0" w:color="auto"/>
              <w:right w:val="single" w:sz="4" w:space="0" w:color="auto"/>
            </w:tcBorders>
            <w:shd w:val="clear" w:color="auto" w:fill="auto"/>
            <w:noWrap/>
            <w:hideMark/>
          </w:tcPr>
          <w:p w14:paraId="0BBCA045" w14:textId="77777777" w:rsidR="008F4028" w:rsidRPr="00BD01D7" w:rsidRDefault="008F4028" w:rsidP="00D163DF">
            <w:pPr>
              <w:spacing w:before="60" w:after="60" w:line="240" w:lineRule="auto"/>
              <w:rPr>
                <w:noProof/>
                <w:sz w:val="20"/>
              </w:rPr>
            </w:pPr>
            <w:r>
              <w:rPr>
                <w:noProof/>
                <w:sz w:val="20"/>
              </w:rPr>
              <w:t>481490</w:t>
            </w:r>
          </w:p>
        </w:tc>
        <w:tc>
          <w:tcPr>
            <w:tcW w:w="11425" w:type="dxa"/>
            <w:tcBorders>
              <w:top w:val="nil"/>
              <w:left w:val="nil"/>
              <w:bottom w:val="single" w:sz="4" w:space="0" w:color="auto"/>
              <w:right w:val="single" w:sz="4" w:space="0" w:color="auto"/>
            </w:tcBorders>
            <w:shd w:val="clear" w:color="auto" w:fill="auto"/>
            <w:noWrap/>
            <w:hideMark/>
          </w:tcPr>
          <w:p w14:paraId="5E5D284B" w14:textId="655DE1E7"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36DFAC0C"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45F4C1E"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8DB423C" w14:textId="77777777" w:rsidR="008F4028" w:rsidRPr="00BD01D7" w:rsidRDefault="008F4028" w:rsidP="00D163DF">
            <w:pPr>
              <w:spacing w:before="60" w:after="60" w:line="240" w:lineRule="auto"/>
              <w:rPr>
                <w:noProof/>
                <w:sz w:val="20"/>
              </w:rPr>
            </w:pPr>
            <w:r>
              <w:rPr>
                <w:noProof/>
                <w:sz w:val="20"/>
              </w:rPr>
              <w:t>48162000</w:t>
            </w:r>
          </w:p>
        </w:tc>
        <w:tc>
          <w:tcPr>
            <w:tcW w:w="1134" w:type="dxa"/>
            <w:tcBorders>
              <w:top w:val="nil"/>
              <w:left w:val="nil"/>
              <w:bottom w:val="single" w:sz="4" w:space="0" w:color="auto"/>
              <w:right w:val="single" w:sz="4" w:space="0" w:color="auto"/>
            </w:tcBorders>
            <w:shd w:val="clear" w:color="auto" w:fill="auto"/>
            <w:noWrap/>
            <w:hideMark/>
          </w:tcPr>
          <w:p w14:paraId="7E88BA1B" w14:textId="77777777" w:rsidR="008F4028" w:rsidRPr="00BD01D7" w:rsidRDefault="008F4028" w:rsidP="00D163DF">
            <w:pPr>
              <w:spacing w:before="60" w:after="60" w:line="240" w:lineRule="auto"/>
              <w:rPr>
                <w:noProof/>
                <w:sz w:val="20"/>
              </w:rPr>
            </w:pPr>
            <w:r>
              <w:rPr>
                <w:noProof/>
                <w:sz w:val="20"/>
              </w:rPr>
              <w:t>481620</w:t>
            </w:r>
          </w:p>
        </w:tc>
        <w:tc>
          <w:tcPr>
            <w:tcW w:w="11425" w:type="dxa"/>
            <w:tcBorders>
              <w:top w:val="nil"/>
              <w:left w:val="nil"/>
              <w:bottom w:val="single" w:sz="4" w:space="0" w:color="auto"/>
              <w:right w:val="single" w:sz="4" w:space="0" w:color="auto"/>
            </w:tcBorders>
            <w:shd w:val="clear" w:color="auto" w:fill="auto"/>
            <w:noWrap/>
            <w:hideMark/>
          </w:tcPr>
          <w:p w14:paraId="5E58947E" w14:textId="4FA1FD15" w:rsidR="008F4028" w:rsidRPr="00BD01D7" w:rsidRDefault="000C19AE" w:rsidP="00D163DF">
            <w:pPr>
              <w:spacing w:before="60" w:after="60" w:line="240" w:lineRule="auto"/>
              <w:rPr>
                <w:noProof/>
                <w:sz w:val="20"/>
              </w:rPr>
            </w:pPr>
            <w:r>
              <w:rPr>
                <w:noProof/>
                <w:sz w:val="20"/>
              </w:rPr>
              <w:t>–</w:t>
            </w:r>
            <w:r w:rsidR="008F4028">
              <w:rPr>
                <w:noProof/>
                <w:sz w:val="20"/>
              </w:rPr>
              <w:t xml:space="preserve"> Samokopirni papir</w:t>
            </w:r>
          </w:p>
        </w:tc>
        <w:tc>
          <w:tcPr>
            <w:tcW w:w="986" w:type="dxa"/>
            <w:tcBorders>
              <w:top w:val="nil"/>
              <w:left w:val="nil"/>
              <w:bottom w:val="single" w:sz="4" w:space="0" w:color="auto"/>
              <w:right w:val="single" w:sz="4" w:space="0" w:color="auto"/>
            </w:tcBorders>
            <w:shd w:val="clear" w:color="auto" w:fill="auto"/>
            <w:noWrap/>
            <w:vAlign w:val="bottom"/>
            <w:hideMark/>
          </w:tcPr>
          <w:p w14:paraId="07459B31"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FB1476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6F7DFE9" w14:textId="77777777" w:rsidR="008F4028" w:rsidRPr="00BD01D7" w:rsidRDefault="008F4028" w:rsidP="00D163DF">
            <w:pPr>
              <w:spacing w:before="60" w:after="60" w:line="240" w:lineRule="auto"/>
              <w:rPr>
                <w:noProof/>
                <w:sz w:val="20"/>
              </w:rPr>
            </w:pPr>
            <w:r>
              <w:rPr>
                <w:noProof/>
                <w:sz w:val="20"/>
              </w:rPr>
              <w:t>48169000</w:t>
            </w:r>
          </w:p>
        </w:tc>
        <w:tc>
          <w:tcPr>
            <w:tcW w:w="1134" w:type="dxa"/>
            <w:tcBorders>
              <w:top w:val="nil"/>
              <w:left w:val="nil"/>
              <w:bottom w:val="single" w:sz="4" w:space="0" w:color="auto"/>
              <w:right w:val="single" w:sz="4" w:space="0" w:color="auto"/>
            </w:tcBorders>
            <w:shd w:val="clear" w:color="auto" w:fill="auto"/>
            <w:noWrap/>
            <w:hideMark/>
          </w:tcPr>
          <w:p w14:paraId="0E55AC4A" w14:textId="77777777" w:rsidR="008F4028" w:rsidRPr="00BD01D7" w:rsidRDefault="008F4028" w:rsidP="00D163DF">
            <w:pPr>
              <w:spacing w:before="60" w:after="60" w:line="240" w:lineRule="auto"/>
              <w:rPr>
                <w:noProof/>
                <w:sz w:val="20"/>
              </w:rPr>
            </w:pPr>
            <w:r>
              <w:rPr>
                <w:noProof/>
                <w:sz w:val="20"/>
              </w:rPr>
              <w:t>481690</w:t>
            </w:r>
          </w:p>
        </w:tc>
        <w:tc>
          <w:tcPr>
            <w:tcW w:w="11425" w:type="dxa"/>
            <w:tcBorders>
              <w:top w:val="nil"/>
              <w:left w:val="nil"/>
              <w:bottom w:val="single" w:sz="4" w:space="0" w:color="auto"/>
              <w:right w:val="single" w:sz="4" w:space="0" w:color="auto"/>
            </w:tcBorders>
            <w:shd w:val="clear" w:color="auto" w:fill="auto"/>
            <w:noWrap/>
            <w:hideMark/>
          </w:tcPr>
          <w:p w14:paraId="07BF40AB" w14:textId="320026E9"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4F2092EC"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4B000C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F0DABFD" w14:textId="77777777" w:rsidR="008F4028" w:rsidRPr="00BD01D7" w:rsidRDefault="008F4028" w:rsidP="00D163DF">
            <w:pPr>
              <w:spacing w:before="60" w:after="60" w:line="240" w:lineRule="auto"/>
              <w:rPr>
                <w:noProof/>
                <w:sz w:val="20"/>
              </w:rPr>
            </w:pPr>
            <w:r>
              <w:rPr>
                <w:noProof/>
                <w:sz w:val="20"/>
              </w:rPr>
              <w:t>48171000</w:t>
            </w:r>
          </w:p>
        </w:tc>
        <w:tc>
          <w:tcPr>
            <w:tcW w:w="1134" w:type="dxa"/>
            <w:tcBorders>
              <w:top w:val="nil"/>
              <w:left w:val="nil"/>
              <w:bottom w:val="single" w:sz="4" w:space="0" w:color="auto"/>
              <w:right w:val="single" w:sz="4" w:space="0" w:color="auto"/>
            </w:tcBorders>
            <w:shd w:val="clear" w:color="auto" w:fill="auto"/>
            <w:noWrap/>
            <w:hideMark/>
          </w:tcPr>
          <w:p w14:paraId="0A8BD3C4" w14:textId="77777777" w:rsidR="008F4028" w:rsidRPr="00BD01D7" w:rsidRDefault="008F4028" w:rsidP="00D163DF">
            <w:pPr>
              <w:spacing w:before="60" w:after="60" w:line="240" w:lineRule="auto"/>
              <w:rPr>
                <w:noProof/>
                <w:sz w:val="20"/>
              </w:rPr>
            </w:pPr>
            <w:r>
              <w:rPr>
                <w:noProof/>
                <w:sz w:val="20"/>
              </w:rPr>
              <w:t>481710</w:t>
            </w:r>
          </w:p>
        </w:tc>
        <w:tc>
          <w:tcPr>
            <w:tcW w:w="11425" w:type="dxa"/>
            <w:tcBorders>
              <w:top w:val="nil"/>
              <w:left w:val="nil"/>
              <w:bottom w:val="single" w:sz="4" w:space="0" w:color="auto"/>
              <w:right w:val="single" w:sz="4" w:space="0" w:color="auto"/>
            </w:tcBorders>
            <w:shd w:val="clear" w:color="auto" w:fill="auto"/>
            <w:noWrap/>
            <w:hideMark/>
          </w:tcPr>
          <w:p w14:paraId="3147CB4A" w14:textId="4B1C4C73" w:rsidR="008F4028" w:rsidRPr="00BD01D7" w:rsidRDefault="000C19AE" w:rsidP="00D163DF">
            <w:pPr>
              <w:spacing w:before="60" w:after="60" w:line="240" w:lineRule="auto"/>
              <w:rPr>
                <w:noProof/>
                <w:sz w:val="20"/>
              </w:rPr>
            </w:pPr>
            <w:r>
              <w:rPr>
                <w:noProof/>
                <w:sz w:val="20"/>
              </w:rPr>
              <w:t>–</w:t>
            </w:r>
            <w:r w:rsidR="008F4028">
              <w:rPr>
                <w:noProof/>
                <w:sz w:val="20"/>
              </w:rPr>
              <w:t xml:space="preserve"> Pisemske ovojnice</w:t>
            </w:r>
          </w:p>
        </w:tc>
        <w:tc>
          <w:tcPr>
            <w:tcW w:w="986" w:type="dxa"/>
            <w:tcBorders>
              <w:top w:val="nil"/>
              <w:left w:val="nil"/>
              <w:bottom w:val="single" w:sz="4" w:space="0" w:color="auto"/>
              <w:right w:val="single" w:sz="4" w:space="0" w:color="auto"/>
            </w:tcBorders>
            <w:shd w:val="clear" w:color="auto" w:fill="auto"/>
            <w:noWrap/>
            <w:vAlign w:val="bottom"/>
            <w:hideMark/>
          </w:tcPr>
          <w:p w14:paraId="2A4E9B7E"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382D79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F1B6BA7" w14:textId="77777777" w:rsidR="008F4028" w:rsidRPr="00BD01D7" w:rsidRDefault="008F4028" w:rsidP="00D163DF">
            <w:pPr>
              <w:spacing w:before="60" w:after="60" w:line="240" w:lineRule="auto"/>
              <w:rPr>
                <w:noProof/>
                <w:sz w:val="20"/>
              </w:rPr>
            </w:pPr>
            <w:r>
              <w:rPr>
                <w:noProof/>
                <w:sz w:val="20"/>
              </w:rPr>
              <w:t>48172000</w:t>
            </w:r>
          </w:p>
        </w:tc>
        <w:tc>
          <w:tcPr>
            <w:tcW w:w="1134" w:type="dxa"/>
            <w:tcBorders>
              <w:top w:val="nil"/>
              <w:left w:val="nil"/>
              <w:bottom w:val="single" w:sz="4" w:space="0" w:color="auto"/>
              <w:right w:val="single" w:sz="4" w:space="0" w:color="auto"/>
            </w:tcBorders>
            <w:shd w:val="clear" w:color="auto" w:fill="auto"/>
            <w:noWrap/>
            <w:hideMark/>
          </w:tcPr>
          <w:p w14:paraId="29FD9B78" w14:textId="77777777" w:rsidR="008F4028" w:rsidRPr="00BD01D7" w:rsidRDefault="008F4028" w:rsidP="00D163DF">
            <w:pPr>
              <w:spacing w:before="60" w:after="60" w:line="240" w:lineRule="auto"/>
              <w:rPr>
                <w:noProof/>
                <w:sz w:val="20"/>
              </w:rPr>
            </w:pPr>
            <w:r>
              <w:rPr>
                <w:noProof/>
                <w:sz w:val="20"/>
              </w:rPr>
              <w:t>481720</w:t>
            </w:r>
          </w:p>
        </w:tc>
        <w:tc>
          <w:tcPr>
            <w:tcW w:w="11425" w:type="dxa"/>
            <w:tcBorders>
              <w:top w:val="nil"/>
              <w:left w:val="nil"/>
              <w:bottom w:val="single" w:sz="4" w:space="0" w:color="auto"/>
              <w:right w:val="single" w:sz="4" w:space="0" w:color="auto"/>
            </w:tcBorders>
            <w:shd w:val="clear" w:color="auto" w:fill="auto"/>
            <w:noWrap/>
            <w:hideMark/>
          </w:tcPr>
          <w:p w14:paraId="01420E1C" w14:textId="00104EB8" w:rsidR="008F4028" w:rsidRPr="00BD01D7" w:rsidRDefault="000C19AE" w:rsidP="00D163DF">
            <w:pPr>
              <w:spacing w:before="60" w:after="60" w:line="240" w:lineRule="auto"/>
              <w:rPr>
                <w:noProof/>
                <w:sz w:val="20"/>
              </w:rPr>
            </w:pPr>
            <w:r>
              <w:rPr>
                <w:noProof/>
                <w:sz w:val="20"/>
              </w:rPr>
              <w:t>–</w:t>
            </w:r>
            <w:r w:rsidR="008F4028">
              <w:rPr>
                <w:noProof/>
                <w:sz w:val="20"/>
              </w:rPr>
              <w:t xml:space="preserve"> Pisemske kartice, dopisnice in kartice za dopisovanje (brez slike)</w:t>
            </w:r>
          </w:p>
        </w:tc>
        <w:tc>
          <w:tcPr>
            <w:tcW w:w="986" w:type="dxa"/>
            <w:tcBorders>
              <w:top w:val="nil"/>
              <w:left w:val="nil"/>
              <w:bottom w:val="single" w:sz="4" w:space="0" w:color="auto"/>
              <w:right w:val="single" w:sz="4" w:space="0" w:color="auto"/>
            </w:tcBorders>
            <w:shd w:val="clear" w:color="auto" w:fill="auto"/>
            <w:noWrap/>
            <w:vAlign w:val="bottom"/>
            <w:hideMark/>
          </w:tcPr>
          <w:p w14:paraId="5E23EE8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E89ABA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9658CE" w14:textId="77777777" w:rsidR="008F4028" w:rsidRPr="00BD01D7" w:rsidRDefault="008F4028" w:rsidP="00D163DF">
            <w:pPr>
              <w:spacing w:before="60" w:after="60" w:line="240" w:lineRule="auto"/>
              <w:rPr>
                <w:noProof/>
                <w:sz w:val="20"/>
              </w:rPr>
            </w:pPr>
            <w:r>
              <w:rPr>
                <w:noProof/>
                <w:sz w:val="20"/>
              </w:rPr>
              <w:t>48173000</w:t>
            </w:r>
          </w:p>
        </w:tc>
        <w:tc>
          <w:tcPr>
            <w:tcW w:w="1134" w:type="dxa"/>
            <w:tcBorders>
              <w:top w:val="nil"/>
              <w:left w:val="nil"/>
              <w:bottom w:val="single" w:sz="4" w:space="0" w:color="auto"/>
              <w:right w:val="single" w:sz="4" w:space="0" w:color="auto"/>
            </w:tcBorders>
            <w:shd w:val="clear" w:color="auto" w:fill="auto"/>
            <w:noWrap/>
            <w:hideMark/>
          </w:tcPr>
          <w:p w14:paraId="3BD9CE92" w14:textId="77777777" w:rsidR="008F4028" w:rsidRPr="00BD01D7" w:rsidRDefault="008F4028" w:rsidP="00D163DF">
            <w:pPr>
              <w:spacing w:before="60" w:after="60" w:line="240" w:lineRule="auto"/>
              <w:rPr>
                <w:noProof/>
                <w:sz w:val="20"/>
              </w:rPr>
            </w:pPr>
            <w:r>
              <w:rPr>
                <w:noProof/>
                <w:sz w:val="20"/>
              </w:rPr>
              <w:t>481730</w:t>
            </w:r>
          </w:p>
        </w:tc>
        <w:tc>
          <w:tcPr>
            <w:tcW w:w="11425" w:type="dxa"/>
            <w:tcBorders>
              <w:top w:val="nil"/>
              <w:left w:val="nil"/>
              <w:bottom w:val="single" w:sz="4" w:space="0" w:color="auto"/>
              <w:right w:val="single" w:sz="4" w:space="0" w:color="auto"/>
            </w:tcBorders>
            <w:shd w:val="clear" w:color="auto" w:fill="auto"/>
            <w:noWrap/>
            <w:hideMark/>
          </w:tcPr>
          <w:p w14:paraId="2DD69B12" w14:textId="393A41B7" w:rsidR="008F4028" w:rsidRPr="00BD01D7" w:rsidRDefault="000C19AE" w:rsidP="00D163DF">
            <w:pPr>
              <w:spacing w:before="60" w:after="60" w:line="240" w:lineRule="auto"/>
              <w:rPr>
                <w:noProof/>
                <w:sz w:val="20"/>
              </w:rPr>
            </w:pPr>
            <w:r>
              <w:rPr>
                <w:noProof/>
                <w:sz w:val="20"/>
              </w:rPr>
              <w:t>–</w:t>
            </w:r>
            <w:r w:rsidR="008F4028">
              <w:rPr>
                <w:noProof/>
                <w:sz w:val="20"/>
              </w:rPr>
              <w:t xml:space="preserve"> Kompleti za dopisovanje v škatlah, vrečkah, notesih in podobnih pakiranjih iz papirja ali kartona</w:t>
            </w:r>
          </w:p>
        </w:tc>
        <w:tc>
          <w:tcPr>
            <w:tcW w:w="986" w:type="dxa"/>
            <w:tcBorders>
              <w:top w:val="nil"/>
              <w:left w:val="nil"/>
              <w:bottom w:val="single" w:sz="4" w:space="0" w:color="auto"/>
              <w:right w:val="single" w:sz="4" w:space="0" w:color="auto"/>
            </w:tcBorders>
            <w:shd w:val="clear" w:color="auto" w:fill="auto"/>
            <w:noWrap/>
            <w:vAlign w:val="bottom"/>
            <w:hideMark/>
          </w:tcPr>
          <w:p w14:paraId="1D07C7D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D135C7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28B7393" w14:textId="77777777" w:rsidR="008F4028" w:rsidRPr="00BD01D7" w:rsidRDefault="008F4028" w:rsidP="00D163DF">
            <w:pPr>
              <w:spacing w:before="60" w:after="60" w:line="240" w:lineRule="auto"/>
              <w:rPr>
                <w:noProof/>
                <w:sz w:val="20"/>
              </w:rPr>
            </w:pPr>
            <w:r>
              <w:rPr>
                <w:noProof/>
                <w:sz w:val="20"/>
              </w:rPr>
              <w:t>48181000</w:t>
            </w:r>
          </w:p>
        </w:tc>
        <w:tc>
          <w:tcPr>
            <w:tcW w:w="1134" w:type="dxa"/>
            <w:tcBorders>
              <w:top w:val="nil"/>
              <w:left w:val="nil"/>
              <w:bottom w:val="single" w:sz="4" w:space="0" w:color="auto"/>
              <w:right w:val="single" w:sz="4" w:space="0" w:color="auto"/>
            </w:tcBorders>
            <w:shd w:val="clear" w:color="auto" w:fill="auto"/>
            <w:noWrap/>
            <w:hideMark/>
          </w:tcPr>
          <w:p w14:paraId="0ADD8794" w14:textId="77777777" w:rsidR="008F4028" w:rsidRPr="00BD01D7" w:rsidRDefault="008F4028" w:rsidP="00D163DF">
            <w:pPr>
              <w:spacing w:before="60" w:after="60" w:line="240" w:lineRule="auto"/>
              <w:rPr>
                <w:noProof/>
                <w:sz w:val="20"/>
              </w:rPr>
            </w:pPr>
            <w:r>
              <w:rPr>
                <w:noProof/>
                <w:sz w:val="20"/>
              </w:rPr>
              <w:t>481810</w:t>
            </w:r>
          </w:p>
        </w:tc>
        <w:tc>
          <w:tcPr>
            <w:tcW w:w="11425" w:type="dxa"/>
            <w:tcBorders>
              <w:top w:val="nil"/>
              <w:left w:val="nil"/>
              <w:bottom w:val="single" w:sz="4" w:space="0" w:color="auto"/>
              <w:right w:val="single" w:sz="4" w:space="0" w:color="auto"/>
            </w:tcBorders>
            <w:shd w:val="clear" w:color="auto" w:fill="auto"/>
            <w:noWrap/>
            <w:hideMark/>
          </w:tcPr>
          <w:p w14:paraId="6FA6DC94" w14:textId="63B6A073" w:rsidR="008F4028" w:rsidRPr="00BD01D7" w:rsidRDefault="000C19AE" w:rsidP="00D163DF">
            <w:pPr>
              <w:spacing w:before="60" w:after="60" w:line="240" w:lineRule="auto"/>
              <w:rPr>
                <w:noProof/>
                <w:sz w:val="20"/>
              </w:rPr>
            </w:pPr>
            <w:r>
              <w:rPr>
                <w:noProof/>
                <w:sz w:val="20"/>
              </w:rPr>
              <w:t>–</w:t>
            </w:r>
            <w:r w:rsidR="008F4028">
              <w:rPr>
                <w:noProof/>
                <w:sz w:val="20"/>
              </w:rPr>
              <w:t xml:space="preserve"> Toaletni papir</w:t>
            </w:r>
          </w:p>
        </w:tc>
        <w:tc>
          <w:tcPr>
            <w:tcW w:w="986" w:type="dxa"/>
            <w:tcBorders>
              <w:top w:val="nil"/>
              <w:left w:val="nil"/>
              <w:bottom w:val="single" w:sz="4" w:space="0" w:color="auto"/>
              <w:right w:val="single" w:sz="4" w:space="0" w:color="auto"/>
            </w:tcBorders>
            <w:shd w:val="clear" w:color="auto" w:fill="auto"/>
            <w:noWrap/>
            <w:vAlign w:val="bottom"/>
            <w:hideMark/>
          </w:tcPr>
          <w:p w14:paraId="6F69133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9C67DC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CFAE61" w14:textId="77777777" w:rsidR="008F4028" w:rsidRPr="00BD01D7" w:rsidRDefault="008F4028" w:rsidP="00D163DF">
            <w:pPr>
              <w:pageBreakBefore/>
              <w:spacing w:before="60" w:after="60" w:line="240" w:lineRule="auto"/>
              <w:rPr>
                <w:noProof/>
                <w:sz w:val="20"/>
              </w:rPr>
            </w:pPr>
            <w:r>
              <w:rPr>
                <w:noProof/>
                <w:sz w:val="20"/>
              </w:rPr>
              <w:t>48182000</w:t>
            </w:r>
          </w:p>
        </w:tc>
        <w:tc>
          <w:tcPr>
            <w:tcW w:w="1134" w:type="dxa"/>
            <w:tcBorders>
              <w:top w:val="nil"/>
              <w:left w:val="nil"/>
              <w:bottom w:val="single" w:sz="4" w:space="0" w:color="auto"/>
              <w:right w:val="single" w:sz="4" w:space="0" w:color="auto"/>
            </w:tcBorders>
            <w:shd w:val="clear" w:color="auto" w:fill="auto"/>
            <w:noWrap/>
            <w:hideMark/>
          </w:tcPr>
          <w:p w14:paraId="6C6194F4" w14:textId="77777777" w:rsidR="008F4028" w:rsidRPr="00BD01D7" w:rsidRDefault="008F4028" w:rsidP="00D163DF">
            <w:pPr>
              <w:spacing w:before="60" w:after="60" w:line="240" w:lineRule="auto"/>
              <w:rPr>
                <w:noProof/>
                <w:sz w:val="20"/>
              </w:rPr>
            </w:pPr>
            <w:r>
              <w:rPr>
                <w:noProof/>
                <w:sz w:val="20"/>
              </w:rPr>
              <w:t>481820</w:t>
            </w:r>
          </w:p>
        </w:tc>
        <w:tc>
          <w:tcPr>
            <w:tcW w:w="11425" w:type="dxa"/>
            <w:tcBorders>
              <w:top w:val="nil"/>
              <w:left w:val="nil"/>
              <w:bottom w:val="single" w:sz="4" w:space="0" w:color="auto"/>
              <w:right w:val="single" w:sz="4" w:space="0" w:color="auto"/>
            </w:tcBorders>
            <w:shd w:val="clear" w:color="auto" w:fill="auto"/>
            <w:noWrap/>
            <w:hideMark/>
          </w:tcPr>
          <w:p w14:paraId="769C4D0C" w14:textId="6E685564" w:rsidR="008F4028" w:rsidRPr="00BD01D7" w:rsidRDefault="000C19AE" w:rsidP="00D163DF">
            <w:pPr>
              <w:spacing w:before="60" w:after="60" w:line="240" w:lineRule="auto"/>
              <w:rPr>
                <w:noProof/>
                <w:sz w:val="20"/>
              </w:rPr>
            </w:pPr>
            <w:r>
              <w:rPr>
                <w:noProof/>
                <w:sz w:val="20"/>
              </w:rPr>
              <w:t>–</w:t>
            </w:r>
            <w:r w:rsidR="008F4028">
              <w:rPr>
                <w:noProof/>
                <w:sz w:val="20"/>
              </w:rPr>
              <w:t xml:space="preserve"> Robci, listi za odstranjevanje ličila ali brisače</w:t>
            </w:r>
          </w:p>
        </w:tc>
        <w:tc>
          <w:tcPr>
            <w:tcW w:w="986" w:type="dxa"/>
            <w:tcBorders>
              <w:top w:val="nil"/>
              <w:left w:val="nil"/>
              <w:bottom w:val="single" w:sz="4" w:space="0" w:color="auto"/>
              <w:right w:val="single" w:sz="4" w:space="0" w:color="auto"/>
            </w:tcBorders>
            <w:shd w:val="clear" w:color="auto" w:fill="auto"/>
            <w:noWrap/>
            <w:vAlign w:val="bottom"/>
            <w:hideMark/>
          </w:tcPr>
          <w:p w14:paraId="6544C1AA"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A54F81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ED4587D" w14:textId="77777777" w:rsidR="008F4028" w:rsidRPr="00BD01D7" w:rsidRDefault="008F4028" w:rsidP="00D163DF">
            <w:pPr>
              <w:spacing w:before="60" w:after="60" w:line="240" w:lineRule="auto"/>
              <w:rPr>
                <w:noProof/>
                <w:sz w:val="20"/>
              </w:rPr>
            </w:pPr>
            <w:r>
              <w:rPr>
                <w:noProof/>
                <w:sz w:val="20"/>
              </w:rPr>
              <w:t>48183000</w:t>
            </w:r>
          </w:p>
        </w:tc>
        <w:tc>
          <w:tcPr>
            <w:tcW w:w="1134" w:type="dxa"/>
            <w:tcBorders>
              <w:top w:val="nil"/>
              <w:left w:val="nil"/>
              <w:bottom w:val="single" w:sz="4" w:space="0" w:color="auto"/>
              <w:right w:val="single" w:sz="4" w:space="0" w:color="auto"/>
            </w:tcBorders>
            <w:shd w:val="clear" w:color="auto" w:fill="auto"/>
            <w:noWrap/>
            <w:hideMark/>
          </w:tcPr>
          <w:p w14:paraId="6353B6C2" w14:textId="77777777" w:rsidR="008F4028" w:rsidRPr="00BD01D7" w:rsidRDefault="008F4028" w:rsidP="00D163DF">
            <w:pPr>
              <w:spacing w:before="60" w:after="60" w:line="240" w:lineRule="auto"/>
              <w:rPr>
                <w:noProof/>
                <w:sz w:val="20"/>
              </w:rPr>
            </w:pPr>
            <w:r>
              <w:rPr>
                <w:noProof/>
                <w:sz w:val="20"/>
              </w:rPr>
              <w:t>481830</w:t>
            </w:r>
          </w:p>
        </w:tc>
        <w:tc>
          <w:tcPr>
            <w:tcW w:w="11425" w:type="dxa"/>
            <w:tcBorders>
              <w:top w:val="nil"/>
              <w:left w:val="nil"/>
              <w:bottom w:val="single" w:sz="4" w:space="0" w:color="auto"/>
              <w:right w:val="single" w:sz="4" w:space="0" w:color="auto"/>
            </w:tcBorders>
            <w:shd w:val="clear" w:color="auto" w:fill="auto"/>
            <w:noWrap/>
            <w:hideMark/>
          </w:tcPr>
          <w:p w14:paraId="1D971A5A" w14:textId="3AB91AAD" w:rsidR="008F4028" w:rsidRPr="00BD01D7" w:rsidRDefault="000C19AE" w:rsidP="00D163DF">
            <w:pPr>
              <w:spacing w:before="60" w:after="60" w:line="240" w:lineRule="auto"/>
              <w:rPr>
                <w:noProof/>
                <w:sz w:val="20"/>
              </w:rPr>
            </w:pPr>
            <w:r>
              <w:rPr>
                <w:noProof/>
                <w:sz w:val="20"/>
              </w:rPr>
              <w:t>–</w:t>
            </w:r>
            <w:r w:rsidR="008F4028">
              <w:rPr>
                <w:noProof/>
                <w:sz w:val="20"/>
              </w:rPr>
              <w:t xml:space="preserve"> Namizni prti in serviete</w:t>
            </w:r>
          </w:p>
        </w:tc>
        <w:tc>
          <w:tcPr>
            <w:tcW w:w="986" w:type="dxa"/>
            <w:tcBorders>
              <w:top w:val="nil"/>
              <w:left w:val="nil"/>
              <w:bottom w:val="single" w:sz="4" w:space="0" w:color="auto"/>
              <w:right w:val="single" w:sz="4" w:space="0" w:color="auto"/>
            </w:tcBorders>
            <w:shd w:val="clear" w:color="auto" w:fill="auto"/>
            <w:noWrap/>
            <w:vAlign w:val="bottom"/>
            <w:hideMark/>
          </w:tcPr>
          <w:p w14:paraId="48DABB6C"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263FC7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8BDC292" w14:textId="77777777" w:rsidR="008F4028" w:rsidRPr="00BD01D7" w:rsidRDefault="008F4028" w:rsidP="00D163DF">
            <w:pPr>
              <w:spacing w:before="60" w:after="60" w:line="240" w:lineRule="auto"/>
              <w:rPr>
                <w:noProof/>
                <w:sz w:val="20"/>
              </w:rPr>
            </w:pPr>
            <w:r>
              <w:rPr>
                <w:noProof/>
                <w:sz w:val="20"/>
              </w:rPr>
              <w:t>48185000</w:t>
            </w:r>
          </w:p>
        </w:tc>
        <w:tc>
          <w:tcPr>
            <w:tcW w:w="1134" w:type="dxa"/>
            <w:tcBorders>
              <w:top w:val="nil"/>
              <w:left w:val="nil"/>
              <w:bottom w:val="single" w:sz="4" w:space="0" w:color="auto"/>
              <w:right w:val="single" w:sz="4" w:space="0" w:color="auto"/>
            </w:tcBorders>
            <w:shd w:val="clear" w:color="auto" w:fill="auto"/>
            <w:noWrap/>
            <w:hideMark/>
          </w:tcPr>
          <w:p w14:paraId="22DE5ACB" w14:textId="77777777" w:rsidR="008F4028" w:rsidRPr="00BD01D7" w:rsidRDefault="008F4028" w:rsidP="00D163DF">
            <w:pPr>
              <w:spacing w:before="60" w:after="60" w:line="240" w:lineRule="auto"/>
              <w:rPr>
                <w:noProof/>
                <w:sz w:val="20"/>
              </w:rPr>
            </w:pPr>
            <w:r>
              <w:rPr>
                <w:noProof/>
                <w:sz w:val="20"/>
              </w:rPr>
              <w:t>481850</w:t>
            </w:r>
          </w:p>
        </w:tc>
        <w:tc>
          <w:tcPr>
            <w:tcW w:w="11425" w:type="dxa"/>
            <w:tcBorders>
              <w:top w:val="nil"/>
              <w:left w:val="nil"/>
              <w:bottom w:val="single" w:sz="4" w:space="0" w:color="auto"/>
              <w:right w:val="single" w:sz="4" w:space="0" w:color="auto"/>
            </w:tcBorders>
            <w:shd w:val="clear" w:color="auto" w:fill="auto"/>
            <w:noWrap/>
            <w:hideMark/>
          </w:tcPr>
          <w:p w14:paraId="474DEC0C" w14:textId="6068494B" w:rsidR="008F4028" w:rsidRPr="00BD01D7" w:rsidRDefault="000C19AE" w:rsidP="00D163DF">
            <w:pPr>
              <w:spacing w:before="60" w:after="60" w:line="240" w:lineRule="auto"/>
              <w:rPr>
                <w:noProof/>
                <w:sz w:val="20"/>
              </w:rPr>
            </w:pPr>
            <w:r>
              <w:rPr>
                <w:noProof/>
                <w:sz w:val="20"/>
              </w:rPr>
              <w:t>–</w:t>
            </w:r>
            <w:r w:rsidR="008F4028">
              <w:rPr>
                <w:noProof/>
                <w:sz w:val="20"/>
              </w:rPr>
              <w:t xml:space="preserve"> Obleka in oblačilni dodatki</w:t>
            </w:r>
          </w:p>
        </w:tc>
        <w:tc>
          <w:tcPr>
            <w:tcW w:w="986" w:type="dxa"/>
            <w:tcBorders>
              <w:top w:val="nil"/>
              <w:left w:val="nil"/>
              <w:bottom w:val="single" w:sz="4" w:space="0" w:color="auto"/>
              <w:right w:val="single" w:sz="4" w:space="0" w:color="auto"/>
            </w:tcBorders>
            <w:shd w:val="clear" w:color="auto" w:fill="auto"/>
            <w:noWrap/>
            <w:vAlign w:val="bottom"/>
            <w:hideMark/>
          </w:tcPr>
          <w:p w14:paraId="13655B1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C4EC0A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DA024E" w14:textId="77777777" w:rsidR="008F4028" w:rsidRPr="00BD01D7" w:rsidRDefault="008F4028" w:rsidP="00D163DF">
            <w:pPr>
              <w:spacing w:before="60" w:after="60" w:line="240" w:lineRule="auto"/>
              <w:rPr>
                <w:noProof/>
                <w:sz w:val="20"/>
              </w:rPr>
            </w:pPr>
            <w:r>
              <w:rPr>
                <w:noProof/>
                <w:sz w:val="20"/>
              </w:rPr>
              <w:t>48189000</w:t>
            </w:r>
          </w:p>
        </w:tc>
        <w:tc>
          <w:tcPr>
            <w:tcW w:w="1134" w:type="dxa"/>
            <w:tcBorders>
              <w:top w:val="nil"/>
              <w:left w:val="nil"/>
              <w:bottom w:val="single" w:sz="4" w:space="0" w:color="auto"/>
              <w:right w:val="single" w:sz="4" w:space="0" w:color="auto"/>
            </w:tcBorders>
            <w:shd w:val="clear" w:color="auto" w:fill="auto"/>
            <w:noWrap/>
            <w:hideMark/>
          </w:tcPr>
          <w:p w14:paraId="06973B56" w14:textId="77777777" w:rsidR="008F4028" w:rsidRPr="00BD01D7" w:rsidRDefault="008F4028" w:rsidP="00D163DF">
            <w:pPr>
              <w:spacing w:before="60" w:after="60" w:line="240" w:lineRule="auto"/>
              <w:rPr>
                <w:noProof/>
                <w:sz w:val="20"/>
              </w:rPr>
            </w:pPr>
            <w:r>
              <w:rPr>
                <w:noProof/>
                <w:sz w:val="20"/>
              </w:rPr>
              <w:t>481890</w:t>
            </w:r>
          </w:p>
        </w:tc>
        <w:tc>
          <w:tcPr>
            <w:tcW w:w="11425" w:type="dxa"/>
            <w:tcBorders>
              <w:top w:val="nil"/>
              <w:left w:val="nil"/>
              <w:bottom w:val="single" w:sz="4" w:space="0" w:color="auto"/>
              <w:right w:val="single" w:sz="4" w:space="0" w:color="auto"/>
            </w:tcBorders>
            <w:shd w:val="clear" w:color="auto" w:fill="auto"/>
            <w:noWrap/>
            <w:hideMark/>
          </w:tcPr>
          <w:p w14:paraId="72CC1347" w14:textId="2EC4155C"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1A0C7E1C"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F8493E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440ACC4" w14:textId="77777777" w:rsidR="008F4028" w:rsidRPr="00BD01D7" w:rsidRDefault="008F4028" w:rsidP="00D163DF">
            <w:pPr>
              <w:spacing w:before="60" w:after="60" w:line="240" w:lineRule="auto"/>
              <w:rPr>
                <w:noProof/>
                <w:sz w:val="20"/>
              </w:rPr>
            </w:pPr>
            <w:r>
              <w:rPr>
                <w:noProof/>
                <w:sz w:val="20"/>
              </w:rPr>
              <w:t>48191000</w:t>
            </w:r>
          </w:p>
        </w:tc>
        <w:tc>
          <w:tcPr>
            <w:tcW w:w="1134" w:type="dxa"/>
            <w:tcBorders>
              <w:top w:val="nil"/>
              <w:left w:val="nil"/>
              <w:bottom w:val="single" w:sz="4" w:space="0" w:color="auto"/>
              <w:right w:val="single" w:sz="4" w:space="0" w:color="auto"/>
            </w:tcBorders>
            <w:shd w:val="clear" w:color="auto" w:fill="auto"/>
            <w:noWrap/>
            <w:hideMark/>
          </w:tcPr>
          <w:p w14:paraId="6030B1BE" w14:textId="77777777" w:rsidR="008F4028" w:rsidRPr="00BD01D7" w:rsidRDefault="008F4028" w:rsidP="00D163DF">
            <w:pPr>
              <w:spacing w:before="60" w:after="60" w:line="240" w:lineRule="auto"/>
              <w:rPr>
                <w:noProof/>
                <w:sz w:val="20"/>
              </w:rPr>
            </w:pPr>
            <w:r>
              <w:rPr>
                <w:noProof/>
                <w:sz w:val="20"/>
              </w:rPr>
              <w:t>481910</w:t>
            </w:r>
          </w:p>
        </w:tc>
        <w:tc>
          <w:tcPr>
            <w:tcW w:w="11425" w:type="dxa"/>
            <w:tcBorders>
              <w:top w:val="nil"/>
              <w:left w:val="nil"/>
              <w:bottom w:val="single" w:sz="4" w:space="0" w:color="auto"/>
              <w:right w:val="single" w:sz="4" w:space="0" w:color="auto"/>
            </w:tcBorders>
            <w:shd w:val="clear" w:color="auto" w:fill="auto"/>
            <w:noWrap/>
            <w:hideMark/>
          </w:tcPr>
          <w:p w14:paraId="471FBE5C" w14:textId="0F20A7DE" w:rsidR="008F4028" w:rsidRPr="00BD01D7" w:rsidRDefault="000C19AE" w:rsidP="00D163DF">
            <w:pPr>
              <w:spacing w:before="60" w:after="60" w:line="240" w:lineRule="auto"/>
              <w:rPr>
                <w:noProof/>
                <w:sz w:val="20"/>
              </w:rPr>
            </w:pPr>
            <w:r>
              <w:rPr>
                <w:noProof/>
                <w:sz w:val="20"/>
              </w:rPr>
              <w:t>–</w:t>
            </w:r>
            <w:r w:rsidR="008F4028">
              <w:rPr>
                <w:noProof/>
                <w:sz w:val="20"/>
              </w:rPr>
              <w:t xml:space="preserve"> Škatle, zaboji in kasete iz valovitega papirja ali valovitega kartona</w:t>
            </w:r>
          </w:p>
        </w:tc>
        <w:tc>
          <w:tcPr>
            <w:tcW w:w="986" w:type="dxa"/>
            <w:tcBorders>
              <w:top w:val="nil"/>
              <w:left w:val="nil"/>
              <w:bottom w:val="single" w:sz="4" w:space="0" w:color="auto"/>
              <w:right w:val="single" w:sz="4" w:space="0" w:color="auto"/>
            </w:tcBorders>
            <w:shd w:val="clear" w:color="auto" w:fill="auto"/>
            <w:noWrap/>
            <w:vAlign w:val="bottom"/>
            <w:hideMark/>
          </w:tcPr>
          <w:p w14:paraId="27D69E5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E95B97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2A8571" w14:textId="77777777" w:rsidR="008F4028" w:rsidRPr="00BD01D7" w:rsidRDefault="008F4028" w:rsidP="00D163DF">
            <w:pPr>
              <w:spacing w:before="60" w:after="60" w:line="240" w:lineRule="auto"/>
              <w:rPr>
                <w:noProof/>
                <w:sz w:val="20"/>
              </w:rPr>
            </w:pPr>
            <w:r>
              <w:rPr>
                <w:noProof/>
                <w:sz w:val="20"/>
              </w:rPr>
              <w:t>48193000</w:t>
            </w:r>
          </w:p>
        </w:tc>
        <w:tc>
          <w:tcPr>
            <w:tcW w:w="1134" w:type="dxa"/>
            <w:tcBorders>
              <w:top w:val="nil"/>
              <w:left w:val="nil"/>
              <w:bottom w:val="single" w:sz="4" w:space="0" w:color="auto"/>
              <w:right w:val="single" w:sz="4" w:space="0" w:color="auto"/>
            </w:tcBorders>
            <w:shd w:val="clear" w:color="auto" w:fill="auto"/>
            <w:noWrap/>
            <w:hideMark/>
          </w:tcPr>
          <w:p w14:paraId="164E2462" w14:textId="77777777" w:rsidR="008F4028" w:rsidRPr="00BD01D7" w:rsidRDefault="008F4028" w:rsidP="00D163DF">
            <w:pPr>
              <w:spacing w:before="60" w:after="60" w:line="240" w:lineRule="auto"/>
              <w:rPr>
                <w:noProof/>
                <w:sz w:val="20"/>
              </w:rPr>
            </w:pPr>
            <w:r>
              <w:rPr>
                <w:noProof/>
                <w:sz w:val="20"/>
              </w:rPr>
              <w:t>481930</w:t>
            </w:r>
          </w:p>
        </w:tc>
        <w:tc>
          <w:tcPr>
            <w:tcW w:w="11425" w:type="dxa"/>
            <w:tcBorders>
              <w:top w:val="nil"/>
              <w:left w:val="nil"/>
              <w:bottom w:val="single" w:sz="4" w:space="0" w:color="auto"/>
              <w:right w:val="single" w:sz="4" w:space="0" w:color="auto"/>
            </w:tcBorders>
            <w:shd w:val="clear" w:color="auto" w:fill="auto"/>
            <w:noWrap/>
            <w:hideMark/>
          </w:tcPr>
          <w:p w14:paraId="4ED67F65" w14:textId="63C7A5AE" w:rsidR="008F4028" w:rsidRPr="00BD01D7" w:rsidRDefault="000C19AE" w:rsidP="00D163DF">
            <w:pPr>
              <w:spacing w:before="60" w:after="60" w:line="240" w:lineRule="auto"/>
              <w:rPr>
                <w:noProof/>
                <w:sz w:val="20"/>
              </w:rPr>
            </w:pPr>
            <w:r>
              <w:rPr>
                <w:noProof/>
                <w:sz w:val="20"/>
              </w:rPr>
              <w:t>–</w:t>
            </w:r>
            <w:r w:rsidR="008F4028">
              <w:rPr>
                <w:noProof/>
                <w:sz w:val="20"/>
              </w:rPr>
              <w:t xml:space="preserve"> Vreče in vrečke, ki so široke 40 cm ali več</w:t>
            </w:r>
          </w:p>
        </w:tc>
        <w:tc>
          <w:tcPr>
            <w:tcW w:w="986" w:type="dxa"/>
            <w:tcBorders>
              <w:top w:val="nil"/>
              <w:left w:val="nil"/>
              <w:bottom w:val="single" w:sz="4" w:space="0" w:color="auto"/>
              <w:right w:val="single" w:sz="4" w:space="0" w:color="auto"/>
            </w:tcBorders>
            <w:shd w:val="clear" w:color="auto" w:fill="auto"/>
            <w:noWrap/>
            <w:vAlign w:val="bottom"/>
            <w:hideMark/>
          </w:tcPr>
          <w:p w14:paraId="15E21D96"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6A2CC2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F7F57F" w14:textId="77777777" w:rsidR="008F4028" w:rsidRPr="00BD01D7" w:rsidRDefault="008F4028" w:rsidP="00D163DF">
            <w:pPr>
              <w:spacing w:before="60" w:after="60" w:line="240" w:lineRule="auto"/>
              <w:rPr>
                <w:noProof/>
                <w:sz w:val="20"/>
              </w:rPr>
            </w:pPr>
            <w:r>
              <w:rPr>
                <w:noProof/>
                <w:sz w:val="20"/>
              </w:rPr>
              <w:t>48194000</w:t>
            </w:r>
          </w:p>
        </w:tc>
        <w:tc>
          <w:tcPr>
            <w:tcW w:w="1134" w:type="dxa"/>
            <w:tcBorders>
              <w:top w:val="nil"/>
              <w:left w:val="nil"/>
              <w:bottom w:val="single" w:sz="4" w:space="0" w:color="auto"/>
              <w:right w:val="single" w:sz="4" w:space="0" w:color="auto"/>
            </w:tcBorders>
            <w:shd w:val="clear" w:color="auto" w:fill="auto"/>
            <w:noWrap/>
            <w:hideMark/>
          </w:tcPr>
          <w:p w14:paraId="7391F3FB" w14:textId="77777777" w:rsidR="008F4028" w:rsidRPr="00BD01D7" w:rsidRDefault="008F4028" w:rsidP="00D163DF">
            <w:pPr>
              <w:spacing w:before="60" w:after="60" w:line="240" w:lineRule="auto"/>
              <w:rPr>
                <w:noProof/>
                <w:sz w:val="20"/>
              </w:rPr>
            </w:pPr>
            <w:r>
              <w:rPr>
                <w:noProof/>
                <w:sz w:val="20"/>
              </w:rPr>
              <w:t>481940</w:t>
            </w:r>
          </w:p>
        </w:tc>
        <w:tc>
          <w:tcPr>
            <w:tcW w:w="11425" w:type="dxa"/>
            <w:tcBorders>
              <w:top w:val="nil"/>
              <w:left w:val="nil"/>
              <w:bottom w:val="single" w:sz="4" w:space="0" w:color="auto"/>
              <w:right w:val="single" w:sz="4" w:space="0" w:color="auto"/>
            </w:tcBorders>
            <w:shd w:val="clear" w:color="auto" w:fill="auto"/>
            <w:noWrap/>
            <w:hideMark/>
          </w:tcPr>
          <w:p w14:paraId="4149E549" w14:textId="1BD7B203" w:rsidR="008F4028" w:rsidRPr="00BD01D7" w:rsidRDefault="000C19AE" w:rsidP="00D163DF">
            <w:pPr>
              <w:spacing w:before="60" w:after="60" w:line="240" w:lineRule="auto"/>
              <w:rPr>
                <w:noProof/>
                <w:sz w:val="20"/>
              </w:rPr>
            </w:pPr>
            <w:r>
              <w:rPr>
                <w:noProof/>
                <w:sz w:val="20"/>
              </w:rPr>
              <w:t>–</w:t>
            </w:r>
            <w:r w:rsidR="008F4028">
              <w:rPr>
                <w:noProof/>
                <w:sz w:val="20"/>
              </w:rPr>
              <w:t xml:space="preserve"> Druge vreče in vrečke, vključno tulci</w:t>
            </w:r>
          </w:p>
        </w:tc>
        <w:tc>
          <w:tcPr>
            <w:tcW w:w="986" w:type="dxa"/>
            <w:tcBorders>
              <w:top w:val="nil"/>
              <w:left w:val="nil"/>
              <w:bottom w:val="single" w:sz="4" w:space="0" w:color="auto"/>
              <w:right w:val="single" w:sz="4" w:space="0" w:color="auto"/>
            </w:tcBorders>
            <w:shd w:val="clear" w:color="auto" w:fill="auto"/>
            <w:noWrap/>
            <w:vAlign w:val="bottom"/>
            <w:hideMark/>
          </w:tcPr>
          <w:p w14:paraId="4AEDFA2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ECB5D3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7F35DB" w14:textId="77777777" w:rsidR="008F4028" w:rsidRPr="00BD01D7" w:rsidRDefault="008F4028" w:rsidP="00D163DF">
            <w:pPr>
              <w:spacing w:before="60" w:after="60" w:line="240" w:lineRule="auto"/>
              <w:rPr>
                <w:noProof/>
                <w:sz w:val="20"/>
              </w:rPr>
            </w:pPr>
            <w:r>
              <w:rPr>
                <w:noProof/>
                <w:sz w:val="20"/>
              </w:rPr>
              <w:t>48195000</w:t>
            </w:r>
          </w:p>
        </w:tc>
        <w:tc>
          <w:tcPr>
            <w:tcW w:w="1134" w:type="dxa"/>
            <w:tcBorders>
              <w:top w:val="nil"/>
              <w:left w:val="nil"/>
              <w:bottom w:val="single" w:sz="4" w:space="0" w:color="auto"/>
              <w:right w:val="single" w:sz="4" w:space="0" w:color="auto"/>
            </w:tcBorders>
            <w:shd w:val="clear" w:color="auto" w:fill="auto"/>
            <w:noWrap/>
            <w:hideMark/>
          </w:tcPr>
          <w:p w14:paraId="01420128" w14:textId="77777777" w:rsidR="008F4028" w:rsidRPr="00BD01D7" w:rsidRDefault="008F4028" w:rsidP="00D163DF">
            <w:pPr>
              <w:spacing w:before="60" w:after="60" w:line="240" w:lineRule="auto"/>
              <w:rPr>
                <w:noProof/>
                <w:sz w:val="20"/>
              </w:rPr>
            </w:pPr>
            <w:r>
              <w:rPr>
                <w:noProof/>
                <w:sz w:val="20"/>
              </w:rPr>
              <w:t>481950</w:t>
            </w:r>
          </w:p>
        </w:tc>
        <w:tc>
          <w:tcPr>
            <w:tcW w:w="11425" w:type="dxa"/>
            <w:tcBorders>
              <w:top w:val="nil"/>
              <w:left w:val="nil"/>
              <w:bottom w:val="single" w:sz="4" w:space="0" w:color="auto"/>
              <w:right w:val="single" w:sz="4" w:space="0" w:color="auto"/>
            </w:tcBorders>
            <w:shd w:val="clear" w:color="auto" w:fill="auto"/>
            <w:noWrap/>
            <w:hideMark/>
          </w:tcPr>
          <w:p w14:paraId="5C3312E7" w14:textId="4C381200" w:rsidR="008F4028" w:rsidRPr="00BD01D7" w:rsidRDefault="000C19AE" w:rsidP="00D163DF">
            <w:pPr>
              <w:spacing w:before="60" w:after="60" w:line="240" w:lineRule="auto"/>
              <w:rPr>
                <w:noProof/>
                <w:sz w:val="20"/>
              </w:rPr>
            </w:pPr>
            <w:r>
              <w:rPr>
                <w:noProof/>
                <w:sz w:val="20"/>
              </w:rPr>
              <w:t>–</w:t>
            </w:r>
            <w:r w:rsidR="008F4028">
              <w:rPr>
                <w:noProof/>
                <w:sz w:val="20"/>
              </w:rPr>
              <w:t xml:space="preserve"> Druga embalaža za pakiranje, vključno z ovitki za gramofonske plošče</w:t>
            </w:r>
          </w:p>
        </w:tc>
        <w:tc>
          <w:tcPr>
            <w:tcW w:w="986" w:type="dxa"/>
            <w:tcBorders>
              <w:top w:val="nil"/>
              <w:left w:val="nil"/>
              <w:bottom w:val="single" w:sz="4" w:space="0" w:color="auto"/>
              <w:right w:val="single" w:sz="4" w:space="0" w:color="auto"/>
            </w:tcBorders>
            <w:shd w:val="clear" w:color="auto" w:fill="auto"/>
            <w:noWrap/>
            <w:vAlign w:val="bottom"/>
            <w:hideMark/>
          </w:tcPr>
          <w:p w14:paraId="2E690AAD"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30F234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AC42D66" w14:textId="77777777" w:rsidR="008F4028" w:rsidRPr="00BD01D7" w:rsidRDefault="008F4028" w:rsidP="00D163DF">
            <w:pPr>
              <w:spacing w:before="60" w:after="60" w:line="240" w:lineRule="auto"/>
              <w:rPr>
                <w:noProof/>
                <w:sz w:val="20"/>
              </w:rPr>
            </w:pPr>
            <w:r>
              <w:rPr>
                <w:noProof/>
                <w:sz w:val="20"/>
              </w:rPr>
              <w:t>48196000</w:t>
            </w:r>
          </w:p>
        </w:tc>
        <w:tc>
          <w:tcPr>
            <w:tcW w:w="1134" w:type="dxa"/>
            <w:tcBorders>
              <w:top w:val="nil"/>
              <w:left w:val="nil"/>
              <w:bottom w:val="single" w:sz="4" w:space="0" w:color="auto"/>
              <w:right w:val="single" w:sz="4" w:space="0" w:color="auto"/>
            </w:tcBorders>
            <w:shd w:val="clear" w:color="auto" w:fill="auto"/>
            <w:noWrap/>
            <w:hideMark/>
          </w:tcPr>
          <w:p w14:paraId="430E65CA" w14:textId="77777777" w:rsidR="008F4028" w:rsidRPr="00BD01D7" w:rsidRDefault="008F4028" w:rsidP="00D163DF">
            <w:pPr>
              <w:spacing w:before="60" w:after="60" w:line="240" w:lineRule="auto"/>
              <w:rPr>
                <w:noProof/>
                <w:sz w:val="20"/>
              </w:rPr>
            </w:pPr>
            <w:r>
              <w:rPr>
                <w:noProof/>
                <w:sz w:val="20"/>
              </w:rPr>
              <w:t>481960</w:t>
            </w:r>
          </w:p>
        </w:tc>
        <w:tc>
          <w:tcPr>
            <w:tcW w:w="11425" w:type="dxa"/>
            <w:tcBorders>
              <w:top w:val="nil"/>
              <w:left w:val="nil"/>
              <w:bottom w:val="single" w:sz="4" w:space="0" w:color="auto"/>
              <w:right w:val="single" w:sz="4" w:space="0" w:color="auto"/>
            </w:tcBorders>
            <w:shd w:val="clear" w:color="auto" w:fill="auto"/>
            <w:noWrap/>
            <w:hideMark/>
          </w:tcPr>
          <w:p w14:paraId="1A63D804" w14:textId="04A2A6A8" w:rsidR="008F4028" w:rsidRPr="00BD01D7" w:rsidRDefault="000C19AE" w:rsidP="00D163DF">
            <w:pPr>
              <w:spacing w:before="60" w:after="60" w:line="240" w:lineRule="auto"/>
              <w:rPr>
                <w:noProof/>
                <w:sz w:val="20"/>
              </w:rPr>
            </w:pPr>
            <w:r>
              <w:rPr>
                <w:noProof/>
                <w:sz w:val="20"/>
              </w:rPr>
              <w:t>–</w:t>
            </w:r>
            <w:r w:rsidR="008F4028">
              <w:rPr>
                <w:noProof/>
                <w:sz w:val="20"/>
              </w:rPr>
              <w:t xml:space="preserve"> Kartonažni izdelki iz papirja ali kartona, ki se uporabljajo v pisarnah, trgovinah in podobno</w:t>
            </w:r>
          </w:p>
        </w:tc>
        <w:tc>
          <w:tcPr>
            <w:tcW w:w="986" w:type="dxa"/>
            <w:tcBorders>
              <w:top w:val="nil"/>
              <w:left w:val="nil"/>
              <w:bottom w:val="single" w:sz="4" w:space="0" w:color="auto"/>
              <w:right w:val="single" w:sz="4" w:space="0" w:color="auto"/>
            </w:tcBorders>
            <w:shd w:val="clear" w:color="auto" w:fill="auto"/>
            <w:noWrap/>
            <w:vAlign w:val="bottom"/>
            <w:hideMark/>
          </w:tcPr>
          <w:p w14:paraId="0362DEE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BB1210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6C869CC" w14:textId="77777777" w:rsidR="008F4028" w:rsidRPr="00BD01D7" w:rsidRDefault="008F4028" w:rsidP="00D163DF">
            <w:pPr>
              <w:spacing w:before="60" w:after="60" w:line="240" w:lineRule="auto"/>
              <w:rPr>
                <w:noProof/>
                <w:sz w:val="20"/>
              </w:rPr>
            </w:pPr>
            <w:r>
              <w:rPr>
                <w:noProof/>
                <w:sz w:val="20"/>
              </w:rPr>
              <w:t>48201000</w:t>
            </w:r>
          </w:p>
        </w:tc>
        <w:tc>
          <w:tcPr>
            <w:tcW w:w="1134" w:type="dxa"/>
            <w:tcBorders>
              <w:top w:val="nil"/>
              <w:left w:val="nil"/>
              <w:bottom w:val="single" w:sz="4" w:space="0" w:color="auto"/>
              <w:right w:val="single" w:sz="4" w:space="0" w:color="auto"/>
            </w:tcBorders>
            <w:shd w:val="clear" w:color="auto" w:fill="auto"/>
            <w:noWrap/>
            <w:hideMark/>
          </w:tcPr>
          <w:p w14:paraId="018FBA9D" w14:textId="77777777" w:rsidR="008F4028" w:rsidRPr="00BD01D7" w:rsidRDefault="008F4028" w:rsidP="00D163DF">
            <w:pPr>
              <w:spacing w:before="60" w:after="60" w:line="240" w:lineRule="auto"/>
              <w:rPr>
                <w:noProof/>
                <w:sz w:val="20"/>
              </w:rPr>
            </w:pPr>
            <w:r>
              <w:rPr>
                <w:noProof/>
                <w:sz w:val="20"/>
              </w:rPr>
              <w:t>482010</w:t>
            </w:r>
          </w:p>
        </w:tc>
        <w:tc>
          <w:tcPr>
            <w:tcW w:w="11425" w:type="dxa"/>
            <w:tcBorders>
              <w:top w:val="nil"/>
              <w:left w:val="nil"/>
              <w:bottom w:val="single" w:sz="4" w:space="0" w:color="auto"/>
              <w:right w:val="single" w:sz="4" w:space="0" w:color="auto"/>
            </w:tcBorders>
            <w:shd w:val="clear" w:color="auto" w:fill="auto"/>
            <w:noWrap/>
            <w:hideMark/>
          </w:tcPr>
          <w:p w14:paraId="01F6DB0D" w14:textId="2B0E6FC3" w:rsidR="008F4028" w:rsidRPr="00BD01D7" w:rsidRDefault="000C19AE" w:rsidP="00D163DF">
            <w:pPr>
              <w:spacing w:before="60" w:after="60" w:line="240" w:lineRule="auto"/>
              <w:rPr>
                <w:noProof/>
                <w:sz w:val="20"/>
              </w:rPr>
            </w:pPr>
            <w:r>
              <w:rPr>
                <w:noProof/>
                <w:sz w:val="20"/>
              </w:rPr>
              <w:t>–</w:t>
            </w:r>
            <w:r w:rsidR="008F4028">
              <w:rPr>
                <w:noProof/>
                <w:sz w:val="20"/>
              </w:rPr>
              <w:t xml:space="preserve"> Evidenčne knijge, knjigovodske knjige, beležnice, bloki z naročilnicami in pobotnicami, bloki s pisemskim papirjem, bloki z listki, dnevniki, rokovniki in podobni izdelki</w:t>
            </w:r>
          </w:p>
        </w:tc>
        <w:tc>
          <w:tcPr>
            <w:tcW w:w="986" w:type="dxa"/>
            <w:tcBorders>
              <w:top w:val="nil"/>
              <w:left w:val="nil"/>
              <w:bottom w:val="single" w:sz="4" w:space="0" w:color="auto"/>
              <w:right w:val="single" w:sz="4" w:space="0" w:color="auto"/>
            </w:tcBorders>
            <w:shd w:val="clear" w:color="auto" w:fill="auto"/>
            <w:noWrap/>
            <w:vAlign w:val="bottom"/>
            <w:hideMark/>
          </w:tcPr>
          <w:p w14:paraId="763E362C"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46BAFC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4C7EAD" w14:textId="77777777" w:rsidR="008F4028" w:rsidRPr="00BD01D7" w:rsidRDefault="008F4028" w:rsidP="00D163DF">
            <w:pPr>
              <w:spacing w:before="60" w:after="60" w:line="240" w:lineRule="auto"/>
              <w:rPr>
                <w:noProof/>
                <w:sz w:val="20"/>
              </w:rPr>
            </w:pPr>
            <w:r>
              <w:rPr>
                <w:noProof/>
                <w:sz w:val="20"/>
              </w:rPr>
              <w:t>48202000</w:t>
            </w:r>
          </w:p>
        </w:tc>
        <w:tc>
          <w:tcPr>
            <w:tcW w:w="1134" w:type="dxa"/>
            <w:tcBorders>
              <w:top w:val="nil"/>
              <w:left w:val="nil"/>
              <w:bottom w:val="single" w:sz="4" w:space="0" w:color="auto"/>
              <w:right w:val="single" w:sz="4" w:space="0" w:color="auto"/>
            </w:tcBorders>
            <w:shd w:val="clear" w:color="auto" w:fill="auto"/>
            <w:noWrap/>
            <w:hideMark/>
          </w:tcPr>
          <w:p w14:paraId="42A4A616" w14:textId="77777777" w:rsidR="008F4028" w:rsidRPr="00BD01D7" w:rsidRDefault="008F4028" w:rsidP="00D163DF">
            <w:pPr>
              <w:spacing w:before="60" w:after="60" w:line="240" w:lineRule="auto"/>
              <w:rPr>
                <w:noProof/>
                <w:sz w:val="20"/>
              </w:rPr>
            </w:pPr>
            <w:r>
              <w:rPr>
                <w:noProof/>
                <w:sz w:val="20"/>
              </w:rPr>
              <w:t>482020</w:t>
            </w:r>
          </w:p>
        </w:tc>
        <w:tc>
          <w:tcPr>
            <w:tcW w:w="11425" w:type="dxa"/>
            <w:tcBorders>
              <w:top w:val="nil"/>
              <w:left w:val="nil"/>
              <w:bottom w:val="single" w:sz="4" w:space="0" w:color="auto"/>
              <w:right w:val="single" w:sz="4" w:space="0" w:color="auto"/>
            </w:tcBorders>
            <w:shd w:val="clear" w:color="auto" w:fill="auto"/>
            <w:noWrap/>
            <w:hideMark/>
          </w:tcPr>
          <w:p w14:paraId="418481C5" w14:textId="7A2DD1E3" w:rsidR="008F4028" w:rsidRPr="00BD01D7" w:rsidRDefault="000C19AE" w:rsidP="00D163DF">
            <w:pPr>
              <w:spacing w:before="60" w:after="60" w:line="240" w:lineRule="auto"/>
              <w:rPr>
                <w:noProof/>
                <w:sz w:val="20"/>
              </w:rPr>
            </w:pPr>
            <w:r>
              <w:rPr>
                <w:noProof/>
                <w:sz w:val="20"/>
              </w:rPr>
              <w:t>–</w:t>
            </w:r>
            <w:r w:rsidR="008F4028">
              <w:rPr>
                <w:noProof/>
                <w:sz w:val="20"/>
              </w:rPr>
              <w:t xml:space="preserve"> Šolski zvezki</w:t>
            </w:r>
          </w:p>
        </w:tc>
        <w:tc>
          <w:tcPr>
            <w:tcW w:w="986" w:type="dxa"/>
            <w:tcBorders>
              <w:top w:val="nil"/>
              <w:left w:val="nil"/>
              <w:bottom w:val="single" w:sz="4" w:space="0" w:color="auto"/>
              <w:right w:val="single" w:sz="4" w:space="0" w:color="auto"/>
            </w:tcBorders>
            <w:shd w:val="clear" w:color="auto" w:fill="auto"/>
            <w:noWrap/>
            <w:vAlign w:val="bottom"/>
            <w:hideMark/>
          </w:tcPr>
          <w:p w14:paraId="13732C0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8B6767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2432C79" w14:textId="77777777" w:rsidR="008F4028" w:rsidRPr="00BD01D7" w:rsidRDefault="008F4028" w:rsidP="00D163DF">
            <w:pPr>
              <w:spacing w:before="60" w:after="60" w:line="240" w:lineRule="auto"/>
              <w:rPr>
                <w:noProof/>
                <w:sz w:val="20"/>
              </w:rPr>
            </w:pPr>
            <w:r>
              <w:rPr>
                <w:noProof/>
                <w:sz w:val="20"/>
              </w:rPr>
              <w:t>48203000</w:t>
            </w:r>
          </w:p>
        </w:tc>
        <w:tc>
          <w:tcPr>
            <w:tcW w:w="1134" w:type="dxa"/>
            <w:tcBorders>
              <w:top w:val="nil"/>
              <w:left w:val="nil"/>
              <w:bottom w:val="single" w:sz="4" w:space="0" w:color="auto"/>
              <w:right w:val="single" w:sz="4" w:space="0" w:color="auto"/>
            </w:tcBorders>
            <w:shd w:val="clear" w:color="auto" w:fill="auto"/>
            <w:noWrap/>
            <w:hideMark/>
          </w:tcPr>
          <w:p w14:paraId="160E0D3A" w14:textId="77777777" w:rsidR="008F4028" w:rsidRPr="00BD01D7" w:rsidRDefault="008F4028" w:rsidP="00D163DF">
            <w:pPr>
              <w:spacing w:before="60" w:after="60" w:line="240" w:lineRule="auto"/>
              <w:rPr>
                <w:noProof/>
                <w:sz w:val="20"/>
              </w:rPr>
            </w:pPr>
            <w:r>
              <w:rPr>
                <w:noProof/>
                <w:sz w:val="20"/>
              </w:rPr>
              <w:t>482030</w:t>
            </w:r>
          </w:p>
        </w:tc>
        <w:tc>
          <w:tcPr>
            <w:tcW w:w="11425" w:type="dxa"/>
            <w:tcBorders>
              <w:top w:val="nil"/>
              <w:left w:val="nil"/>
              <w:bottom w:val="single" w:sz="4" w:space="0" w:color="auto"/>
              <w:right w:val="single" w:sz="4" w:space="0" w:color="auto"/>
            </w:tcBorders>
            <w:shd w:val="clear" w:color="auto" w:fill="auto"/>
            <w:noWrap/>
            <w:hideMark/>
          </w:tcPr>
          <w:p w14:paraId="341E39DF" w14:textId="2521C9FE" w:rsidR="008F4028" w:rsidRPr="00BD01D7" w:rsidRDefault="000C19AE" w:rsidP="00D163DF">
            <w:pPr>
              <w:spacing w:before="60" w:after="60" w:line="240" w:lineRule="auto"/>
              <w:rPr>
                <w:noProof/>
                <w:sz w:val="20"/>
              </w:rPr>
            </w:pPr>
            <w:r>
              <w:rPr>
                <w:noProof/>
                <w:sz w:val="20"/>
              </w:rPr>
              <w:t>–</w:t>
            </w:r>
            <w:r w:rsidR="008F4028">
              <w:rPr>
                <w:noProof/>
                <w:sz w:val="20"/>
              </w:rPr>
              <w:t xml:space="preserve"> Registratori (vključno z vpetimi listi), mape in ovitki za spise (razen knjižih ovitkov)</w:t>
            </w:r>
          </w:p>
        </w:tc>
        <w:tc>
          <w:tcPr>
            <w:tcW w:w="986" w:type="dxa"/>
            <w:tcBorders>
              <w:top w:val="nil"/>
              <w:left w:val="nil"/>
              <w:bottom w:val="single" w:sz="4" w:space="0" w:color="auto"/>
              <w:right w:val="single" w:sz="4" w:space="0" w:color="auto"/>
            </w:tcBorders>
            <w:shd w:val="clear" w:color="auto" w:fill="auto"/>
            <w:noWrap/>
            <w:vAlign w:val="bottom"/>
            <w:hideMark/>
          </w:tcPr>
          <w:p w14:paraId="069EE4A6"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2AC22D2"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AEB9BFB" w14:textId="77777777" w:rsidR="008F4028" w:rsidRPr="00BD01D7" w:rsidRDefault="008F4028" w:rsidP="00D163DF">
            <w:pPr>
              <w:spacing w:before="60" w:after="60" w:line="240" w:lineRule="auto"/>
              <w:rPr>
                <w:noProof/>
                <w:sz w:val="20"/>
              </w:rPr>
            </w:pPr>
            <w:r>
              <w:rPr>
                <w:noProof/>
                <w:sz w:val="20"/>
              </w:rPr>
              <w:t>48204000</w:t>
            </w:r>
          </w:p>
        </w:tc>
        <w:tc>
          <w:tcPr>
            <w:tcW w:w="1134" w:type="dxa"/>
            <w:tcBorders>
              <w:top w:val="nil"/>
              <w:left w:val="nil"/>
              <w:bottom w:val="single" w:sz="4" w:space="0" w:color="auto"/>
              <w:right w:val="single" w:sz="4" w:space="0" w:color="auto"/>
            </w:tcBorders>
            <w:shd w:val="clear" w:color="auto" w:fill="auto"/>
            <w:noWrap/>
            <w:hideMark/>
          </w:tcPr>
          <w:p w14:paraId="2BCBC37A" w14:textId="77777777" w:rsidR="008F4028" w:rsidRPr="00BD01D7" w:rsidRDefault="008F4028" w:rsidP="00D163DF">
            <w:pPr>
              <w:spacing w:before="60" w:after="60" w:line="240" w:lineRule="auto"/>
              <w:rPr>
                <w:noProof/>
                <w:sz w:val="20"/>
              </w:rPr>
            </w:pPr>
            <w:r>
              <w:rPr>
                <w:noProof/>
                <w:sz w:val="20"/>
              </w:rPr>
              <w:t>482040</w:t>
            </w:r>
          </w:p>
        </w:tc>
        <w:tc>
          <w:tcPr>
            <w:tcW w:w="11425" w:type="dxa"/>
            <w:tcBorders>
              <w:top w:val="nil"/>
              <w:left w:val="nil"/>
              <w:bottom w:val="single" w:sz="4" w:space="0" w:color="auto"/>
              <w:right w:val="single" w:sz="4" w:space="0" w:color="auto"/>
            </w:tcBorders>
            <w:shd w:val="clear" w:color="auto" w:fill="auto"/>
            <w:noWrap/>
            <w:hideMark/>
          </w:tcPr>
          <w:p w14:paraId="4316EA40" w14:textId="17D10465" w:rsidR="008F4028" w:rsidRPr="00BD01D7" w:rsidRDefault="000C19AE" w:rsidP="00D163DF">
            <w:pPr>
              <w:spacing w:before="60" w:after="60" w:line="240" w:lineRule="auto"/>
              <w:rPr>
                <w:noProof/>
                <w:sz w:val="20"/>
              </w:rPr>
            </w:pPr>
            <w:r>
              <w:rPr>
                <w:noProof/>
                <w:sz w:val="20"/>
              </w:rPr>
              <w:t>–</w:t>
            </w:r>
            <w:r w:rsidR="008F4028">
              <w:rPr>
                <w:noProof/>
                <w:sz w:val="20"/>
              </w:rPr>
              <w:t xml:space="preserve"> Poslovni obrazci v več izvodih in kompleti z vstavljenim karbonskim papirjem</w:t>
            </w:r>
          </w:p>
        </w:tc>
        <w:tc>
          <w:tcPr>
            <w:tcW w:w="986" w:type="dxa"/>
            <w:tcBorders>
              <w:top w:val="nil"/>
              <w:left w:val="nil"/>
              <w:bottom w:val="single" w:sz="4" w:space="0" w:color="auto"/>
              <w:right w:val="single" w:sz="4" w:space="0" w:color="auto"/>
            </w:tcBorders>
            <w:shd w:val="clear" w:color="auto" w:fill="auto"/>
            <w:noWrap/>
            <w:vAlign w:val="bottom"/>
            <w:hideMark/>
          </w:tcPr>
          <w:p w14:paraId="6125654D"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1532946"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0C0C90D" w14:textId="77777777" w:rsidR="008F4028" w:rsidRPr="00BD01D7" w:rsidRDefault="008F4028" w:rsidP="00D163DF">
            <w:pPr>
              <w:spacing w:before="60" w:after="60" w:line="240" w:lineRule="auto"/>
              <w:rPr>
                <w:noProof/>
                <w:sz w:val="20"/>
              </w:rPr>
            </w:pPr>
            <w:r>
              <w:rPr>
                <w:noProof/>
                <w:sz w:val="20"/>
              </w:rPr>
              <w:t>48205000</w:t>
            </w:r>
          </w:p>
        </w:tc>
        <w:tc>
          <w:tcPr>
            <w:tcW w:w="1134" w:type="dxa"/>
            <w:tcBorders>
              <w:top w:val="nil"/>
              <w:left w:val="nil"/>
              <w:bottom w:val="single" w:sz="4" w:space="0" w:color="auto"/>
              <w:right w:val="single" w:sz="4" w:space="0" w:color="auto"/>
            </w:tcBorders>
            <w:shd w:val="clear" w:color="auto" w:fill="auto"/>
            <w:noWrap/>
            <w:hideMark/>
          </w:tcPr>
          <w:p w14:paraId="0EEDCDD2" w14:textId="77777777" w:rsidR="008F4028" w:rsidRPr="00BD01D7" w:rsidRDefault="008F4028" w:rsidP="00D163DF">
            <w:pPr>
              <w:spacing w:before="60" w:after="60" w:line="240" w:lineRule="auto"/>
              <w:rPr>
                <w:noProof/>
                <w:sz w:val="20"/>
              </w:rPr>
            </w:pPr>
            <w:r>
              <w:rPr>
                <w:noProof/>
                <w:sz w:val="20"/>
              </w:rPr>
              <w:t>482050</w:t>
            </w:r>
          </w:p>
        </w:tc>
        <w:tc>
          <w:tcPr>
            <w:tcW w:w="11425" w:type="dxa"/>
            <w:tcBorders>
              <w:top w:val="nil"/>
              <w:left w:val="nil"/>
              <w:bottom w:val="single" w:sz="4" w:space="0" w:color="auto"/>
              <w:right w:val="single" w:sz="4" w:space="0" w:color="auto"/>
            </w:tcBorders>
            <w:shd w:val="clear" w:color="auto" w:fill="auto"/>
            <w:noWrap/>
            <w:hideMark/>
          </w:tcPr>
          <w:p w14:paraId="53FD9973" w14:textId="181AA1BB" w:rsidR="008F4028" w:rsidRPr="00BD01D7" w:rsidRDefault="000C19AE" w:rsidP="00D163DF">
            <w:pPr>
              <w:spacing w:before="60" w:after="60" w:line="240" w:lineRule="auto"/>
              <w:rPr>
                <w:noProof/>
                <w:sz w:val="20"/>
              </w:rPr>
            </w:pPr>
            <w:r>
              <w:rPr>
                <w:noProof/>
                <w:sz w:val="20"/>
              </w:rPr>
              <w:t>–</w:t>
            </w:r>
            <w:r w:rsidR="008F4028">
              <w:rPr>
                <w:noProof/>
                <w:sz w:val="20"/>
              </w:rPr>
              <w:t xml:space="preserve"> Albumi za vzorce ali zbirke</w:t>
            </w:r>
          </w:p>
        </w:tc>
        <w:tc>
          <w:tcPr>
            <w:tcW w:w="986" w:type="dxa"/>
            <w:tcBorders>
              <w:top w:val="nil"/>
              <w:left w:val="nil"/>
              <w:bottom w:val="single" w:sz="4" w:space="0" w:color="auto"/>
              <w:right w:val="single" w:sz="4" w:space="0" w:color="auto"/>
            </w:tcBorders>
            <w:shd w:val="clear" w:color="auto" w:fill="auto"/>
            <w:noWrap/>
            <w:vAlign w:val="bottom"/>
            <w:hideMark/>
          </w:tcPr>
          <w:p w14:paraId="42F4B867"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3582E4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E6344D0" w14:textId="77777777" w:rsidR="008F4028" w:rsidRPr="00BD01D7" w:rsidRDefault="008F4028" w:rsidP="00D163DF">
            <w:pPr>
              <w:spacing w:before="60" w:after="60" w:line="240" w:lineRule="auto"/>
              <w:rPr>
                <w:noProof/>
                <w:sz w:val="20"/>
              </w:rPr>
            </w:pPr>
            <w:r>
              <w:rPr>
                <w:noProof/>
                <w:sz w:val="20"/>
              </w:rPr>
              <w:t>48209000</w:t>
            </w:r>
          </w:p>
        </w:tc>
        <w:tc>
          <w:tcPr>
            <w:tcW w:w="1134" w:type="dxa"/>
            <w:tcBorders>
              <w:top w:val="nil"/>
              <w:left w:val="nil"/>
              <w:bottom w:val="single" w:sz="4" w:space="0" w:color="auto"/>
              <w:right w:val="single" w:sz="4" w:space="0" w:color="auto"/>
            </w:tcBorders>
            <w:shd w:val="clear" w:color="auto" w:fill="auto"/>
            <w:noWrap/>
            <w:hideMark/>
          </w:tcPr>
          <w:p w14:paraId="3153A5FF" w14:textId="77777777" w:rsidR="008F4028" w:rsidRPr="00BD01D7" w:rsidRDefault="008F4028" w:rsidP="00D163DF">
            <w:pPr>
              <w:spacing w:before="60" w:after="60" w:line="240" w:lineRule="auto"/>
              <w:rPr>
                <w:noProof/>
                <w:sz w:val="20"/>
              </w:rPr>
            </w:pPr>
            <w:r>
              <w:rPr>
                <w:noProof/>
                <w:sz w:val="20"/>
              </w:rPr>
              <w:t>482090</w:t>
            </w:r>
          </w:p>
        </w:tc>
        <w:tc>
          <w:tcPr>
            <w:tcW w:w="11425" w:type="dxa"/>
            <w:tcBorders>
              <w:top w:val="nil"/>
              <w:left w:val="nil"/>
              <w:bottom w:val="single" w:sz="4" w:space="0" w:color="auto"/>
              <w:right w:val="single" w:sz="4" w:space="0" w:color="auto"/>
            </w:tcBorders>
            <w:shd w:val="clear" w:color="auto" w:fill="auto"/>
            <w:noWrap/>
            <w:hideMark/>
          </w:tcPr>
          <w:p w14:paraId="7113F795" w14:textId="3BB56E34"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260E0811"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0C04E6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F2F7F5" w14:textId="77777777" w:rsidR="008F4028" w:rsidRPr="00BD01D7" w:rsidRDefault="008F4028" w:rsidP="00D163DF">
            <w:pPr>
              <w:spacing w:before="60" w:after="60" w:line="240" w:lineRule="auto"/>
              <w:rPr>
                <w:noProof/>
                <w:sz w:val="20"/>
              </w:rPr>
            </w:pPr>
            <w:r>
              <w:rPr>
                <w:noProof/>
                <w:sz w:val="20"/>
              </w:rPr>
              <w:t>48211010</w:t>
            </w:r>
          </w:p>
        </w:tc>
        <w:tc>
          <w:tcPr>
            <w:tcW w:w="1134" w:type="dxa"/>
            <w:tcBorders>
              <w:top w:val="nil"/>
              <w:left w:val="nil"/>
              <w:bottom w:val="single" w:sz="4" w:space="0" w:color="auto"/>
              <w:right w:val="single" w:sz="4" w:space="0" w:color="auto"/>
            </w:tcBorders>
            <w:shd w:val="clear" w:color="auto" w:fill="auto"/>
            <w:noWrap/>
            <w:hideMark/>
          </w:tcPr>
          <w:p w14:paraId="4C1F605F" w14:textId="77777777" w:rsidR="008F4028" w:rsidRPr="00BD01D7" w:rsidRDefault="008F4028" w:rsidP="00D163DF">
            <w:pPr>
              <w:spacing w:before="60" w:after="60" w:line="240" w:lineRule="auto"/>
              <w:rPr>
                <w:noProof/>
                <w:sz w:val="20"/>
              </w:rPr>
            </w:pPr>
            <w:r>
              <w:rPr>
                <w:noProof/>
                <w:sz w:val="20"/>
              </w:rPr>
              <w:t>482110</w:t>
            </w:r>
          </w:p>
        </w:tc>
        <w:tc>
          <w:tcPr>
            <w:tcW w:w="11425" w:type="dxa"/>
            <w:tcBorders>
              <w:top w:val="nil"/>
              <w:left w:val="nil"/>
              <w:bottom w:val="single" w:sz="4" w:space="0" w:color="auto"/>
              <w:right w:val="single" w:sz="4" w:space="0" w:color="auto"/>
            </w:tcBorders>
            <w:shd w:val="clear" w:color="auto" w:fill="auto"/>
            <w:noWrap/>
            <w:hideMark/>
          </w:tcPr>
          <w:p w14:paraId="6AC10BB4" w14:textId="1B0951B2" w:rsidR="008F4028" w:rsidRPr="00BD01D7" w:rsidRDefault="00311F85" w:rsidP="00D163DF">
            <w:pPr>
              <w:spacing w:before="60" w:after="60" w:line="240" w:lineRule="auto"/>
              <w:rPr>
                <w:noProof/>
                <w:sz w:val="20"/>
              </w:rPr>
            </w:pPr>
            <w:r>
              <w:rPr>
                <w:noProof/>
                <w:sz w:val="20"/>
              </w:rPr>
              <w:t>– – –</w:t>
            </w:r>
            <w:r w:rsidR="008F4028">
              <w:rPr>
                <w:noProof/>
                <w:sz w:val="20"/>
              </w:rPr>
              <w:t xml:space="preserve"> za označevanje baterij s suhimi celicami</w:t>
            </w:r>
          </w:p>
        </w:tc>
        <w:tc>
          <w:tcPr>
            <w:tcW w:w="986" w:type="dxa"/>
            <w:tcBorders>
              <w:top w:val="nil"/>
              <w:left w:val="nil"/>
              <w:bottom w:val="single" w:sz="4" w:space="0" w:color="auto"/>
              <w:right w:val="single" w:sz="4" w:space="0" w:color="auto"/>
            </w:tcBorders>
            <w:shd w:val="clear" w:color="auto" w:fill="auto"/>
            <w:noWrap/>
            <w:vAlign w:val="bottom"/>
            <w:hideMark/>
          </w:tcPr>
          <w:p w14:paraId="0AEAE783"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5289FC1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C8BA526" w14:textId="77777777" w:rsidR="008F4028" w:rsidRPr="00BD01D7" w:rsidRDefault="008F4028" w:rsidP="00D163DF">
            <w:pPr>
              <w:spacing w:before="60" w:after="60" w:line="240" w:lineRule="auto"/>
              <w:rPr>
                <w:noProof/>
                <w:sz w:val="20"/>
              </w:rPr>
            </w:pPr>
            <w:r>
              <w:rPr>
                <w:noProof/>
                <w:sz w:val="20"/>
              </w:rPr>
              <w:t>48211090</w:t>
            </w:r>
          </w:p>
        </w:tc>
        <w:tc>
          <w:tcPr>
            <w:tcW w:w="1134" w:type="dxa"/>
            <w:tcBorders>
              <w:top w:val="nil"/>
              <w:left w:val="nil"/>
              <w:bottom w:val="single" w:sz="4" w:space="0" w:color="auto"/>
              <w:right w:val="single" w:sz="4" w:space="0" w:color="auto"/>
            </w:tcBorders>
            <w:shd w:val="clear" w:color="auto" w:fill="auto"/>
            <w:noWrap/>
            <w:hideMark/>
          </w:tcPr>
          <w:p w14:paraId="344B686A" w14:textId="77777777" w:rsidR="008F4028" w:rsidRPr="00BD01D7" w:rsidRDefault="008F4028" w:rsidP="00D163DF">
            <w:pPr>
              <w:spacing w:before="60" w:after="60" w:line="240" w:lineRule="auto"/>
              <w:rPr>
                <w:noProof/>
                <w:sz w:val="20"/>
              </w:rPr>
            </w:pPr>
            <w:r>
              <w:rPr>
                <w:noProof/>
                <w:sz w:val="20"/>
              </w:rPr>
              <w:t>482110</w:t>
            </w:r>
          </w:p>
        </w:tc>
        <w:tc>
          <w:tcPr>
            <w:tcW w:w="11425" w:type="dxa"/>
            <w:tcBorders>
              <w:top w:val="nil"/>
              <w:left w:val="nil"/>
              <w:bottom w:val="single" w:sz="4" w:space="0" w:color="auto"/>
              <w:right w:val="single" w:sz="4" w:space="0" w:color="auto"/>
            </w:tcBorders>
            <w:shd w:val="clear" w:color="auto" w:fill="auto"/>
            <w:noWrap/>
            <w:hideMark/>
          </w:tcPr>
          <w:p w14:paraId="4BF17A88" w14:textId="5E21C8B1" w:rsidR="008F4028" w:rsidRPr="00BD01D7" w:rsidRDefault="00311F85" w:rsidP="00D163DF">
            <w:pPr>
              <w:spacing w:before="60" w:after="60" w:line="240" w:lineRule="auto"/>
              <w:rPr>
                <w:noProof/>
                <w:sz w:val="20"/>
              </w:rPr>
            </w:pPr>
            <w:r>
              <w:rPr>
                <w:noProof/>
                <w:sz w:val="20"/>
              </w:rPr>
              <w:t>– – –</w:t>
            </w:r>
            <w:r w:rsidR="008F4028">
              <w:rPr>
                <w:noProof/>
                <w:sz w:val="20"/>
              </w:rPr>
              <w:t xml:space="preserve"> druge </w:t>
            </w:r>
          </w:p>
        </w:tc>
        <w:tc>
          <w:tcPr>
            <w:tcW w:w="986" w:type="dxa"/>
            <w:tcBorders>
              <w:top w:val="nil"/>
              <w:left w:val="nil"/>
              <w:bottom w:val="single" w:sz="4" w:space="0" w:color="auto"/>
              <w:right w:val="single" w:sz="4" w:space="0" w:color="auto"/>
            </w:tcBorders>
            <w:shd w:val="clear" w:color="auto" w:fill="auto"/>
            <w:noWrap/>
            <w:vAlign w:val="bottom"/>
            <w:hideMark/>
          </w:tcPr>
          <w:p w14:paraId="09F68CF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114E2A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2984EC7" w14:textId="77777777" w:rsidR="008F4028" w:rsidRPr="00BD01D7" w:rsidRDefault="008F4028" w:rsidP="00D163DF">
            <w:pPr>
              <w:spacing w:before="60" w:after="60" w:line="240" w:lineRule="auto"/>
              <w:rPr>
                <w:noProof/>
                <w:sz w:val="20"/>
              </w:rPr>
            </w:pPr>
            <w:r>
              <w:rPr>
                <w:noProof/>
                <w:sz w:val="20"/>
              </w:rPr>
              <w:t>48219000</w:t>
            </w:r>
          </w:p>
        </w:tc>
        <w:tc>
          <w:tcPr>
            <w:tcW w:w="1134" w:type="dxa"/>
            <w:tcBorders>
              <w:top w:val="nil"/>
              <w:left w:val="nil"/>
              <w:bottom w:val="single" w:sz="4" w:space="0" w:color="auto"/>
              <w:right w:val="single" w:sz="4" w:space="0" w:color="auto"/>
            </w:tcBorders>
            <w:shd w:val="clear" w:color="auto" w:fill="auto"/>
            <w:noWrap/>
            <w:hideMark/>
          </w:tcPr>
          <w:p w14:paraId="7812F504" w14:textId="77777777" w:rsidR="008F4028" w:rsidRPr="00BD01D7" w:rsidRDefault="008F4028" w:rsidP="00D163DF">
            <w:pPr>
              <w:spacing w:before="60" w:after="60" w:line="240" w:lineRule="auto"/>
              <w:rPr>
                <w:noProof/>
                <w:sz w:val="20"/>
              </w:rPr>
            </w:pPr>
            <w:r>
              <w:rPr>
                <w:noProof/>
                <w:sz w:val="20"/>
              </w:rPr>
              <w:t>482190</w:t>
            </w:r>
          </w:p>
        </w:tc>
        <w:tc>
          <w:tcPr>
            <w:tcW w:w="11425" w:type="dxa"/>
            <w:tcBorders>
              <w:top w:val="nil"/>
              <w:left w:val="nil"/>
              <w:bottom w:val="single" w:sz="4" w:space="0" w:color="auto"/>
              <w:right w:val="single" w:sz="4" w:space="0" w:color="auto"/>
            </w:tcBorders>
            <w:shd w:val="clear" w:color="auto" w:fill="auto"/>
            <w:noWrap/>
            <w:hideMark/>
          </w:tcPr>
          <w:p w14:paraId="0A4E9AA9" w14:textId="64261215" w:rsidR="008F4028" w:rsidRPr="00BD01D7" w:rsidRDefault="000C19AE" w:rsidP="00D163DF">
            <w:pPr>
              <w:spacing w:before="60" w:after="60" w:line="240" w:lineRule="auto"/>
              <w:rPr>
                <w:noProof/>
                <w:sz w:val="20"/>
              </w:rPr>
            </w:pPr>
            <w:r>
              <w:rPr>
                <w:noProof/>
                <w:sz w:val="20"/>
              </w:rPr>
              <w:t>–</w:t>
            </w:r>
            <w:r w:rsidR="008F4028">
              <w:rPr>
                <w:noProof/>
                <w:sz w:val="20"/>
              </w:rPr>
              <w:t xml:space="preserve"> Druge</w:t>
            </w:r>
          </w:p>
        </w:tc>
        <w:tc>
          <w:tcPr>
            <w:tcW w:w="986" w:type="dxa"/>
            <w:tcBorders>
              <w:top w:val="nil"/>
              <w:left w:val="nil"/>
              <w:bottom w:val="single" w:sz="4" w:space="0" w:color="auto"/>
              <w:right w:val="single" w:sz="4" w:space="0" w:color="auto"/>
            </w:tcBorders>
            <w:shd w:val="clear" w:color="auto" w:fill="auto"/>
            <w:noWrap/>
            <w:vAlign w:val="bottom"/>
            <w:hideMark/>
          </w:tcPr>
          <w:p w14:paraId="048FF0C8"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2B31757E"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47EAC6" w14:textId="77777777" w:rsidR="008F4028" w:rsidRPr="00BD01D7" w:rsidRDefault="008F4028" w:rsidP="00D163DF">
            <w:pPr>
              <w:pageBreakBefore/>
              <w:spacing w:before="60" w:after="60" w:line="240" w:lineRule="auto"/>
              <w:rPr>
                <w:noProof/>
                <w:sz w:val="20"/>
              </w:rPr>
            </w:pPr>
            <w:r>
              <w:rPr>
                <w:noProof/>
                <w:sz w:val="20"/>
              </w:rPr>
              <w:t>48221000</w:t>
            </w:r>
          </w:p>
        </w:tc>
        <w:tc>
          <w:tcPr>
            <w:tcW w:w="1134" w:type="dxa"/>
            <w:tcBorders>
              <w:top w:val="nil"/>
              <w:left w:val="nil"/>
              <w:bottom w:val="single" w:sz="4" w:space="0" w:color="auto"/>
              <w:right w:val="single" w:sz="4" w:space="0" w:color="auto"/>
            </w:tcBorders>
            <w:shd w:val="clear" w:color="auto" w:fill="auto"/>
            <w:noWrap/>
            <w:hideMark/>
          </w:tcPr>
          <w:p w14:paraId="17067A0F" w14:textId="77777777" w:rsidR="008F4028" w:rsidRPr="00BD01D7" w:rsidRDefault="008F4028" w:rsidP="00D163DF">
            <w:pPr>
              <w:spacing w:before="60" w:after="60" w:line="240" w:lineRule="auto"/>
              <w:rPr>
                <w:noProof/>
                <w:sz w:val="20"/>
              </w:rPr>
            </w:pPr>
            <w:r>
              <w:rPr>
                <w:noProof/>
                <w:sz w:val="20"/>
              </w:rPr>
              <w:t>482210</w:t>
            </w:r>
          </w:p>
        </w:tc>
        <w:tc>
          <w:tcPr>
            <w:tcW w:w="11425" w:type="dxa"/>
            <w:tcBorders>
              <w:top w:val="nil"/>
              <w:left w:val="nil"/>
              <w:bottom w:val="single" w:sz="4" w:space="0" w:color="auto"/>
              <w:right w:val="single" w:sz="4" w:space="0" w:color="auto"/>
            </w:tcBorders>
            <w:shd w:val="clear" w:color="auto" w:fill="auto"/>
            <w:noWrap/>
            <w:hideMark/>
          </w:tcPr>
          <w:p w14:paraId="6E8559E7" w14:textId="7E7A49C8" w:rsidR="008F4028" w:rsidRPr="00BD01D7" w:rsidRDefault="000C19AE" w:rsidP="00D163DF">
            <w:pPr>
              <w:spacing w:before="60" w:after="60" w:line="240" w:lineRule="auto"/>
              <w:rPr>
                <w:noProof/>
                <w:sz w:val="20"/>
              </w:rPr>
            </w:pPr>
            <w:r>
              <w:rPr>
                <w:noProof/>
                <w:sz w:val="20"/>
              </w:rPr>
              <w:t>–</w:t>
            </w:r>
            <w:r w:rsidR="008F4028">
              <w:rPr>
                <w:noProof/>
                <w:sz w:val="20"/>
              </w:rPr>
              <w:t xml:space="preserve"> Za navijanje tekstilne preje</w:t>
            </w:r>
          </w:p>
        </w:tc>
        <w:tc>
          <w:tcPr>
            <w:tcW w:w="986" w:type="dxa"/>
            <w:tcBorders>
              <w:top w:val="nil"/>
              <w:left w:val="nil"/>
              <w:bottom w:val="single" w:sz="4" w:space="0" w:color="auto"/>
              <w:right w:val="single" w:sz="4" w:space="0" w:color="auto"/>
            </w:tcBorders>
            <w:shd w:val="clear" w:color="auto" w:fill="auto"/>
            <w:noWrap/>
            <w:vAlign w:val="bottom"/>
            <w:hideMark/>
          </w:tcPr>
          <w:p w14:paraId="0CD6E590"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2095A022"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7534BF" w14:textId="77777777" w:rsidR="008F4028" w:rsidRPr="00BD01D7" w:rsidRDefault="008F4028" w:rsidP="00D163DF">
            <w:pPr>
              <w:spacing w:before="60" w:after="60" w:line="240" w:lineRule="auto"/>
              <w:rPr>
                <w:noProof/>
                <w:sz w:val="20"/>
              </w:rPr>
            </w:pPr>
            <w:r>
              <w:rPr>
                <w:noProof/>
                <w:sz w:val="20"/>
              </w:rPr>
              <w:t>48229000</w:t>
            </w:r>
          </w:p>
        </w:tc>
        <w:tc>
          <w:tcPr>
            <w:tcW w:w="1134" w:type="dxa"/>
            <w:tcBorders>
              <w:top w:val="nil"/>
              <w:left w:val="nil"/>
              <w:bottom w:val="single" w:sz="4" w:space="0" w:color="auto"/>
              <w:right w:val="single" w:sz="4" w:space="0" w:color="auto"/>
            </w:tcBorders>
            <w:shd w:val="clear" w:color="auto" w:fill="auto"/>
            <w:noWrap/>
            <w:hideMark/>
          </w:tcPr>
          <w:p w14:paraId="62755249" w14:textId="77777777" w:rsidR="008F4028" w:rsidRPr="00BD01D7" w:rsidRDefault="008F4028" w:rsidP="00D163DF">
            <w:pPr>
              <w:spacing w:before="60" w:after="60" w:line="240" w:lineRule="auto"/>
              <w:rPr>
                <w:noProof/>
                <w:sz w:val="20"/>
              </w:rPr>
            </w:pPr>
            <w:r>
              <w:rPr>
                <w:noProof/>
                <w:sz w:val="20"/>
              </w:rPr>
              <w:t>482290</w:t>
            </w:r>
          </w:p>
        </w:tc>
        <w:tc>
          <w:tcPr>
            <w:tcW w:w="11425" w:type="dxa"/>
            <w:tcBorders>
              <w:top w:val="nil"/>
              <w:left w:val="nil"/>
              <w:bottom w:val="single" w:sz="4" w:space="0" w:color="auto"/>
              <w:right w:val="single" w:sz="4" w:space="0" w:color="auto"/>
            </w:tcBorders>
            <w:shd w:val="clear" w:color="auto" w:fill="auto"/>
            <w:noWrap/>
            <w:hideMark/>
          </w:tcPr>
          <w:p w14:paraId="49E29EA0" w14:textId="699BBA8F"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15EC2D61"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6AB252E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72CED2E" w14:textId="77777777" w:rsidR="008F4028" w:rsidRPr="00BD01D7" w:rsidRDefault="008F4028" w:rsidP="00D163DF">
            <w:pPr>
              <w:spacing w:before="60" w:after="60" w:line="240" w:lineRule="auto"/>
              <w:rPr>
                <w:noProof/>
                <w:sz w:val="20"/>
              </w:rPr>
            </w:pPr>
            <w:r>
              <w:rPr>
                <w:noProof/>
                <w:sz w:val="20"/>
              </w:rPr>
              <w:t>48232000</w:t>
            </w:r>
          </w:p>
        </w:tc>
        <w:tc>
          <w:tcPr>
            <w:tcW w:w="1134" w:type="dxa"/>
            <w:tcBorders>
              <w:top w:val="nil"/>
              <w:left w:val="nil"/>
              <w:bottom w:val="single" w:sz="4" w:space="0" w:color="auto"/>
              <w:right w:val="single" w:sz="4" w:space="0" w:color="auto"/>
            </w:tcBorders>
            <w:shd w:val="clear" w:color="auto" w:fill="auto"/>
            <w:noWrap/>
            <w:hideMark/>
          </w:tcPr>
          <w:p w14:paraId="0193B35D" w14:textId="77777777" w:rsidR="008F4028" w:rsidRPr="00BD01D7" w:rsidRDefault="008F4028" w:rsidP="00D163DF">
            <w:pPr>
              <w:spacing w:before="60" w:after="60" w:line="240" w:lineRule="auto"/>
              <w:rPr>
                <w:noProof/>
                <w:sz w:val="20"/>
              </w:rPr>
            </w:pPr>
            <w:r>
              <w:rPr>
                <w:noProof/>
                <w:sz w:val="20"/>
              </w:rPr>
              <w:t>482320</w:t>
            </w:r>
          </w:p>
        </w:tc>
        <w:tc>
          <w:tcPr>
            <w:tcW w:w="11425" w:type="dxa"/>
            <w:tcBorders>
              <w:top w:val="nil"/>
              <w:left w:val="nil"/>
              <w:bottom w:val="single" w:sz="4" w:space="0" w:color="auto"/>
              <w:right w:val="single" w:sz="4" w:space="0" w:color="auto"/>
            </w:tcBorders>
            <w:shd w:val="clear" w:color="auto" w:fill="auto"/>
            <w:noWrap/>
            <w:hideMark/>
          </w:tcPr>
          <w:p w14:paraId="1A54AC5D" w14:textId="3843FA99" w:rsidR="008F4028" w:rsidRPr="00BD01D7" w:rsidRDefault="000C19AE" w:rsidP="00D163DF">
            <w:pPr>
              <w:spacing w:before="60" w:after="60" w:line="240" w:lineRule="auto"/>
              <w:rPr>
                <w:noProof/>
                <w:sz w:val="20"/>
              </w:rPr>
            </w:pPr>
            <w:r>
              <w:rPr>
                <w:noProof/>
                <w:sz w:val="20"/>
              </w:rPr>
              <w:t>–</w:t>
            </w:r>
            <w:r w:rsidR="008F4028">
              <w:rPr>
                <w:noProof/>
                <w:sz w:val="20"/>
              </w:rPr>
              <w:t xml:space="preserve"> Filtrirni papir in karton</w:t>
            </w:r>
          </w:p>
        </w:tc>
        <w:tc>
          <w:tcPr>
            <w:tcW w:w="986" w:type="dxa"/>
            <w:tcBorders>
              <w:top w:val="nil"/>
              <w:left w:val="nil"/>
              <w:bottom w:val="single" w:sz="4" w:space="0" w:color="auto"/>
              <w:right w:val="single" w:sz="4" w:space="0" w:color="auto"/>
            </w:tcBorders>
            <w:shd w:val="clear" w:color="auto" w:fill="auto"/>
            <w:noWrap/>
            <w:vAlign w:val="bottom"/>
            <w:hideMark/>
          </w:tcPr>
          <w:p w14:paraId="3D651A6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245459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623E8C5" w14:textId="77777777" w:rsidR="008F4028" w:rsidRPr="00BD01D7" w:rsidRDefault="008F4028" w:rsidP="00D163DF">
            <w:pPr>
              <w:spacing w:before="60" w:after="60" w:line="240" w:lineRule="auto"/>
              <w:rPr>
                <w:noProof/>
                <w:sz w:val="20"/>
              </w:rPr>
            </w:pPr>
            <w:r>
              <w:rPr>
                <w:noProof/>
                <w:sz w:val="20"/>
              </w:rPr>
              <w:t>48236100</w:t>
            </w:r>
          </w:p>
        </w:tc>
        <w:tc>
          <w:tcPr>
            <w:tcW w:w="1134" w:type="dxa"/>
            <w:tcBorders>
              <w:top w:val="nil"/>
              <w:left w:val="nil"/>
              <w:bottom w:val="single" w:sz="4" w:space="0" w:color="auto"/>
              <w:right w:val="single" w:sz="4" w:space="0" w:color="auto"/>
            </w:tcBorders>
            <w:shd w:val="clear" w:color="auto" w:fill="auto"/>
            <w:noWrap/>
            <w:hideMark/>
          </w:tcPr>
          <w:p w14:paraId="3AA5C0E2" w14:textId="77777777" w:rsidR="008F4028" w:rsidRPr="00BD01D7" w:rsidRDefault="008F4028" w:rsidP="00D163DF">
            <w:pPr>
              <w:spacing w:before="60" w:after="60" w:line="240" w:lineRule="auto"/>
              <w:rPr>
                <w:noProof/>
                <w:sz w:val="20"/>
              </w:rPr>
            </w:pPr>
            <w:r>
              <w:rPr>
                <w:noProof/>
                <w:sz w:val="20"/>
              </w:rPr>
              <w:t>482361</w:t>
            </w:r>
          </w:p>
        </w:tc>
        <w:tc>
          <w:tcPr>
            <w:tcW w:w="11425" w:type="dxa"/>
            <w:tcBorders>
              <w:top w:val="nil"/>
              <w:left w:val="nil"/>
              <w:bottom w:val="single" w:sz="4" w:space="0" w:color="auto"/>
              <w:right w:val="single" w:sz="4" w:space="0" w:color="auto"/>
            </w:tcBorders>
            <w:shd w:val="clear" w:color="auto" w:fill="auto"/>
            <w:noWrap/>
            <w:hideMark/>
          </w:tcPr>
          <w:p w14:paraId="03E5667C" w14:textId="3BFE16E9" w:rsidR="008F4028" w:rsidRPr="00BD01D7" w:rsidRDefault="00311F85" w:rsidP="00D163DF">
            <w:pPr>
              <w:spacing w:before="60" w:after="60" w:line="240" w:lineRule="auto"/>
              <w:rPr>
                <w:noProof/>
                <w:sz w:val="20"/>
              </w:rPr>
            </w:pPr>
            <w:r>
              <w:rPr>
                <w:noProof/>
                <w:sz w:val="20"/>
              </w:rPr>
              <w:t>– –</w:t>
            </w:r>
            <w:r w:rsidR="008F4028">
              <w:rPr>
                <w:noProof/>
                <w:sz w:val="20"/>
              </w:rPr>
              <w:t xml:space="preserve"> iz bambusa</w:t>
            </w:r>
          </w:p>
        </w:tc>
        <w:tc>
          <w:tcPr>
            <w:tcW w:w="986" w:type="dxa"/>
            <w:tcBorders>
              <w:top w:val="nil"/>
              <w:left w:val="nil"/>
              <w:bottom w:val="single" w:sz="4" w:space="0" w:color="auto"/>
              <w:right w:val="single" w:sz="4" w:space="0" w:color="auto"/>
            </w:tcBorders>
            <w:shd w:val="clear" w:color="auto" w:fill="auto"/>
            <w:noWrap/>
            <w:vAlign w:val="bottom"/>
            <w:hideMark/>
          </w:tcPr>
          <w:p w14:paraId="1299685C"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C02001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68ADC10" w14:textId="77777777" w:rsidR="008F4028" w:rsidRPr="00BD01D7" w:rsidRDefault="008F4028" w:rsidP="00D163DF">
            <w:pPr>
              <w:spacing w:before="60" w:after="60" w:line="240" w:lineRule="auto"/>
              <w:rPr>
                <w:noProof/>
                <w:sz w:val="20"/>
              </w:rPr>
            </w:pPr>
            <w:r>
              <w:rPr>
                <w:noProof/>
                <w:sz w:val="20"/>
              </w:rPr>
              <w:t>48236900</w:t>
            </w:r>
          </w:p>
        </w:tc>
        <w:tc>
          <w:tcPr>
            <w:tcW w:w="1134" w:type="dxa"/>
            <w:tcBorders>
              <w:top w:val="nil"/>
              <w:left w:val="nil"/>
              <w:bottom w:val="single" w:sz="4" w:space="0" w:color="auto"/>
              <w:right w:val="single" w:sz="4" w:space="0" w:color="auto"/>
            </w:tcBorders>
            <w:shd w:val="clear" w:color="auto" w:fill="auto"/>
            <w:noWrap/>
            <w:hideMark/>
          </w:tcPr>
          <w:p w14:paraId="28292C7A" w14:textId="77777777" w:rsidR="008F4028" w:rsidRPr="00BD01D7" w:rsidRDefault="008F4028" w:rsidP="00D163DF">
            <w:pPr>
              <w:spacing w:before="60" w:after="60" w:line="240" w:lineRule="auto"/>
              <w:rPr>
                <w:noProof/>
                <w:sz w:val="20"/>
              </w:rPr>
            </w:pPr>
            <w:r>
              <w:rPr>
                <w:noProof/>
                <w:sz w:val="20"/>
              </w:rPr>
              <w:t>482369</w:t>
            </w:r>
          </w:p>
        </w:tc>
        <w:tc>
          <w:tcPr>
            <w:tcW w:w="11425" w:type="dxa"/>
            <w:tcBorders>
              <w:top w:val="nil"/>
              <w:left w:val="nil"/>
              <w:bottom w:val="single" w:sz="4" w:space="0" w:color="auto"/>
              <w:right w:val="single" w:sz="4" w:space="0" w:color="auto"/>
            </w:tcBorders>
            <w:shd w:val="clear" w:color="auto" w:fill="auto"/>
            <w:noWrap/>
            <w:hideMark/>
          </w:tcPr>
          <w:p w14:paraId="4E9C15EB" w14:textId="2C26CE0A"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5501AACB"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ED1003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3CA6419" w14:textId="77777777" w:rsidR="008F4028" w:rsidRPr="00BD01D7" w:rsidRDefault="008F4028" w:rsidP="00D163DF">
            <w:pPr>
              <w:spacing w:before="60" w:after="60" w:line="240" w:lineRule="auto"/>
              <w:rPr>
                <w:noProof/>
                <w:sz w:val="20"/>
              </w:rPr>
            </w:pPr>
            <w:r>
              <w:rPr>
                <w:noProof/>
                <w:sz w:val="20"/>
              </w:rPr>
              <w:t>48237000</w:t>
            </w:r>
          </w:p>
        </w:tc>
        <w:tc>
          <w:tcPr>
            <w:tcW w:w="1134" w:type="dxa"/>
            <w:tcBorders>
              <w:top w:val="nil"/>
              <w:left w:val="nil"/>
              <w:bottom w:val="single" w:sz="4" w:space="0" w:color="auto"/>
              <w:right w:val="single" w:sz="4" w:space="0" w:color="auto"/>
            </w:tcBorders>
            <w:shd w:val="clear" w:color="auto" w:fill="auto"/>
            <w:noWrap/>
            <w:hideMark/>
          </w:tcPr>
          <w:p w14:paraId="766EE294" w14:textId="77777777" w:rsidR="008F4028" w:rsidRPr="00BD01D7" w:rsidRDefault="008F4028" w:rsidP="00D163DF">
            <w:pPr>
              <w:spacing w:before="60" w:after="60" w:line="240" w:lineRule="auto"/>
              <w:rPr>
                <w:noProof/>
                <w:sz w:val="20"/>
              </w:rPr>
            </w:pPr>
            <w:r>
              <w:rPr>
                <w:noProof/>
                <w:sz w:val="20"/>
              </w:rPr>
              <w:t>482370</w:t>
            </w:r>
          </w:p>
        </w:tc>
        <w:tc>
          <w:tcPr>
            <w:tcW w:w="11425" w:type="dxa"/>
            <w:tcBorders>
              <w:top w:val="nil"/>
              <w:left w:val="nil"/>
              <w:bottom w:val="single" w:sz="4" w:space="0" w:color="auto"/>
              <w:right w:val="single" w:sz="4" w:space="0" w:color="auto"/>
            </w:tcBorders>
            <w:shd w:val="clear" w:color="auto" w:fill="auto"/>
            <w:noWrap/>
            <w:hideMark/>
          </w:tcPr>
          <w:p w14:paraId="16F73D42" w14:textId="26A397EC" w:rsidR="008F4028" w:rsidRPr="00BD01D7" w:rsidRDefault="000C19AE" w:rsidP="00D163DF">
            <w:pPr>
              <w:spacing w:before="60" w:after="60" w:line="240" w:lineRule="auto"/>
              <w:rPr>
                <w:noProof/>
                <w:sz w:val="20"/>
              </w:rPr>
            </w:pPr>
            <w:r>
              <w:rPr>
                <w:noProof/>
                <w:sz w:val="20"/>
              </w:rPr>
              <w:t>–</w:t>
            </w:r>
            <w:r w:rsidR="008F4028">
              <w:rPr>
                <w:noProof/>
                <w:sz w:val="20"/>
              </w:rPr>
              <w:t xml:space="preserve"> Liti ali stisnjeni izdelki iz papirne mase</w:t>
            </w:r>
          </w:p>
        </w:tc>
        <w:tc>
          <w:tcPr>
            <w:tcW w:w="986" w:type="dxa"/>
            <w:tcBorders>
              <w:top w:val="nil"/>
              <w:left w:val="nil"/>
              <w:bottom w:val="single" w:sz="4" w:space="0" w:color="auto"/>
              <w:right w:val="single" w:sz="4" w:space="0" w:color="auto"/>
            </w:tcBorders>
            <w:shd w:val="clear" w:color="auto" w:fill="auto"/>
            <w:noWrap/>
            <w:vAlign w:val="bottom"/>
            <w:hideMark/>
          </w:tcPr>
          <w:p w14:paraId="25F5B94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1AD04B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029674" w14:textId="77777777" w:rsidR="008F4028" w:rsidRPr="00BD01D7" w:rsidRDefault="008F4028" w:rsidP="00D163DF">
            <w:pPr>
              <w:spacing w:before="60" w:after="60" w:line="240" w:lineRule="auto"/>
              <w:rPr>
                <w:noProof/>
                <w:sz w:val="20"/>
              </w:rPr>
            </w:pPr>
            <w:r>
              <w:rPr>
                <w:noProof/>
                <w:sz w:val="20"/>
              </w:rPr>
              <w:t>48239010</w:t>
            </w:r>
          </w:p>
        </w:tc>
        <w:tc>
          <w:tcPr>
            <w:tcW w:w="1134" w:type="dxa"/>
            <w:tcBorders>
              <w:top w:val="nil"/>
              <w:left w:val="nil"/>
              <w:bottom w:val="single" w:sz="4" w:space="0" w:color="auto"/>
              <w:right w:val="single" w:sz="4" w:space="0" w:color="auto"/>
            </w:tcBorders>
            <w:shd w:val="clear" w:color="auto" w:fill="auto"/>
            <w:noWrap/>
            <w:hideMark/>
          </w:tcPr>
          <w:p w14:paraId="65528A66" w14:textId="77777777" w:rsidR="008F4028" w:rsidRPr="00BD01D7" w:rsidRDefault="008F4028" w:rsidP="00D163DF">
            <w:pPr>
              <w:spacing w:before="60" w:after="60" w:line="240" w:lineRule="auto"/>
              <w:rPr>
                <w:noProof/>
                <w:sz w:val="20"/>
              </w:rPr>
            </w:pPr>
            <w:r>
              <w:rPr>
                <w:noProof/>
                <w:sz w:val="20"/>
              </w:rPr>
              <w:t>482390</w:t>
            </w:r>
          </w:p>
        </w:tc>
        <w:tc>
          <w:tcPr>
            <w:tcW w:w="11425" w:type="dxa"/>
            <w:tcBorders>
              <w:top w:val="nil"/>
              <w:left w:val="nil"/>
              <w:bottom w:val="single" w:sz="4" w:space="0" w:color="auto"/>
              <w:right w:val="single" w:sz="4" w:space="0" w:color="auto"/>
            </w:tcBorders>
            <w:shd w:val="clear" w:color="auto" w:fill="auto"/>
            <w:noWrap/>
            <w:hideMark/>
          </w:tcPr>
          <w:p w14:paraId="2A9455FB" w14:textId="64F2FA89" w:rsidR="008F4028" w:rsidRPr="00BD01D7" w:rsidRDefault="00311F85" w:rsidP="00D163DF">
            <w:pPr>
              <w:spacing w:before="60" w:after="60" w:line="240" w:lineRule="auto"/>
              <w:rPr>
                <w:noProof/>
                <w:sz w:val="20"/>
              </w:rPr>
            </w:pPr>
            <w:r>
              <w:rPr>
                <w:noProof/>
                <w:sz w:val="20"/>
              </w:rPr>
              <w:t>– – –</w:t>
            </w:r>
            <w:r w:rsidR="008F4028">
              <w:rPr>
                <w:noProof/>
                <w:sz w:val="20"/>
              </w:rPr>
              <w:t xml:space="preserve"> ovitki za slamice</w:t>
            </w:r>
          </w:p>
        </w:tc>
        <w:tc>
          <w:tcPr>
            <w:tcW w:w="986" w:type="dxa"/>
            <w:tcBorders>
              <w:top w:val="nil"/>
              <w:left w:val="nil"/>
              <w:bottom w:val="single" w:sz="4" w:space="0" w:color="auto"/>
              <w:right w:val="single" w:sz="4" w:space="0" w:color="auto"/>
            </w:tcBorders>
            <w:shd w:val="clear" w:color="auto" w:fill="auto"/>
            <w:noWrap/>
            <w:vAlign w:val="bottom"/>
            <w:hideMark/>
          </w:tcPr>
          <w:p w14:paraId="17B33961"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011BCB6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9BEA4D" w14:textId="77777777" w:rsidR="008F4028" w:rsidRPr="00BD01D7" w:rsidRDefault="008F4028" w:rsidP="00D163DF">
            <w:pPr>
              <w:spacing w:before="60" w:after="60" w:line="240" w:lineRule="auto"/>
              <w:rPr>
                <w:noProof/>
                <w:sz w:val="20"/>
              </w:rPr>
            </w:pPr>
            <w:r>
              <w:rPr>
                <w:noProof/>
                <w:sz w:val="20"/>
              </w:rPr>
              <w:t>48239090</w:t>
            </w:r>
          </w:p>
        </w:tc>
        <w:tc>
          <w:tcPr>
            <w:tcW w:w="1134" w:type="dxa"/>
            <w:tcBorders>
              <w:top w:val="nil"/>
              <w:left w:val="nil"/>
              <w:bottom w:val="single" w:sz="4" w:space="0" w:color="auto"/>
              <w:right w:val="single" w:sz="4" w:space="0" w:color="auto"/>
            </w:tcBorders>
            <w:shd w:val="clear" w:color="auto" w:fill="auto"/>
            <w:noWrap/>
            <w:hideMark/>
          </w:tcPr>
          <w:p w14:paraId="797880C8" w14:textId="77777777" w:rsidR="008F4028" w:rsidRPr="00BD01D7" w:rsidRDefault="008F4028" w:rsidP="00D163DF">
            <w:pPr>
              <w:spacing w:before="60" w:after="60" w:line="240" w:lineRule="auto"/>
              <w:rPr>
                <w:noProof/>
                <w:sz w:val="20"/>
              </w:rPr>
            </w:pPr>
            <w:r>
              <w:rPr>
                <w:noProof/>
                <w:sz w:val="20"/>
              </w:rPr>
              <w:t>482390</w:t>
            </w:r>
          </w:p>
        </w:tc>
        <w:tc>
          <w:tcPr>
            <w:tcW w:w="11425" w:type="dxa"/>
            <w:tcBorders>
              <w:top w:val="nil"/>
              <w:left w:val="nil"/>
              <w:bottom w:val="single" w:sz="4" w:space="0" w:color="auto"/>
              <w:right w:val="single" w:sz="4" w:space="0" w:color="auto"/>
            </w:tcBorders>
            <w:shd w:val="clear" w:color="auto" w:fill="auto"/>
            <w:noWrap/>
            <w:hideMark/>
          </w:tcPr>
          <w:p w14:paraId="1EF17FC1" w14:textId="1B3E3D15" w:rsidR="008F4028" w:rsidRPr="00BD01D7" w:rsidRDefault="00311F85" w:rsidP="00D163DF">
            <w:pPr>
              <w:spacing w:before="60" w:after="60" w:line="240" w:lineRule="auto"/>
              <w:rPr>
                <w:noProof/>
                <w:sz w:val="20"/>
              </w:rPr>
            </w:pPr>
            <w:r>
              <w:rPr>
                <w:noProof/>
                <w:sz w:val="20"/>
              </w:rPr>
              <w:t>– –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31BED5C6"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25FA5EB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257B472" w14:textId="77777777" w:rsidR="008F4028" w:rsidRPr="00BD01D7" w:rsidRDefault="008F4028" w:rsidP="00D163DF">
            <w:pPr>
              <w:spacing w:before="60" w:after="60" w:line="240" w:lineRule="auto"/>
              <w:rPr>
                <w:noProof/>
                <w:sz w:val="20"/>
              </w:rPr>
            </w:pPr>
            <w:r>
              <w:rPr>
                <w:noProof/>
                <w:sz w:val="20"/>
              </w:rPr>
              <w:t>49090000</w:t>
            </w:r>
          </w:p>
        </w:tc>
        <w:tc>
          <w:tcPr>
            <w:tcW w:w="1134" w:type="dxa"/>
            <w:tcBorders>
              <w:top w:val="nil"/>
              <w:left w:val="nil"/>
              <w:bottom w:val="single" w:sz="4" w:space="0" w:color="auto"/>
              <w:right w:val="single" w:sz="4" w:space="0" w:color="auto"/>
            </w:tcBorders>
            <w:shd w:val="clear" w:color="auto" w:fill="auto"/>
            <w:noWrap/>
            <w:hideMark/>
          </w:tcPr>
          <w:p w14:paraId="19B23476" w14:textId="77777777" w:rsidR="008F4028" w:rsidRPr="00BD01D7" w:rsidRDefault="008F4028" w:rsidP="00D163DF">
            <w:pPr>
              <w:spacing w:before="60" w:after="60" w:line="240" w:lineRule="auto"/>
              <w:rPr>
                <w:noProof/>
                <w:sz w:val="20"/>
              </w:rPr>
            </w:pPr>
            <w:r>
              <w:rPr>
                <w:noProof/>
                <w:sz w:val="20"/>
              </w:rPr>
              <w:t>490900</w:t>
            </w:r>
          </w:p>
        </w:tc>
        <w:tc>
          <w:tcPr>
            <w:tcW w:w="11425" w:type="dxa"/>
            <w:tcBorders>
              <w:top w:val="nil"/>
              <w:left w:val="nil"/>
              <w:bottom w:val="single" w:sz="4" w:space="0" w:color="auto"/>
              <w:right w:val="single" w:sz="4" w:space="0" w:color="auto"/>
            </w:tcBorders>
            <w:shd w:val="clear" w:color="auto" w:fill="auto"/>
            <w:noWrap/>
            <w:hideMark/>
          </w:tcPr>
          <w:p w14:paraId="649356F0" w14:textId="77777777" w:rsidR="008F4028" w:rsidRPr="00BD01D7" w:rsidRDefault="008F4028" w:rsidP="00D163DF">
            <w:pPr>
              <w:spacing w:before="60" w:after="60" w:line="240" w:lineRule="auto"/>
              <w:rPr>
                <w:noProof/>
                <w:sz w:val="20"/>
              </w:rPr>
            </w:pPr>
            <w:r>
              <w:rPr>
                <w:noProof/>
                <w:sz w:val="20"/>
              </w:rPr>
              <w:t>Poštne razglednice, čestitke in karte z osebnimi sporočili, tiskane, ilustrirane ali neilustrirane, z ovitki ali okraski ali brez njih</w:t>
            </w:r>
          </w:p>
        </w:tc>
        <w:tc>
          <w:tcPr>
            <w:tcW w:w="986" w:type="dxa"/>
            <w:tcBorders>
              <w:top w:val="nil"/>
              <w:left w:val="nil"/>
              <w:bottom w:val="single" w:sz="4" w:space="0" w:color="auto"/>
              <w:right w:val="single" w:sz="4" w:space="0" w:color="auto"/>
            </w:tcBorders>
            <w:shd w:val="clear" w:color="auto" w:fill="auto"/>
            <w:noWrap/>
            <w:vAlign w:val="bottom"/>
            <w:hideMark/>
          </w:tcPr>
          <w:p w14:paraId="037B230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E9717A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110504D" w14:textId="77777777" w:rsidR="008F4028" w:rsidRPr="00BD01D7" w:rsidRDefault="008F4028" w:rsidP="00D163DF">
            <w:pPr>
              <w:spacing w:before="60" w:after="60" w:line="240" w:lineRule="auto"/>
              <w:rPr>
                <w:noProof/>
                <w:sz w:val="20"/>
              </w:rPr>
            </w:pPr>
            <w:r>
              <w:rPr>
                <w:noProof/>
                <w:sz w:val="20"/>
              </w:rPr>
              <w:t>49100000</w:t>
            </w:r>
          </w:p>
        </w:tc>
        <w:tc>
          <w:tcPr>
            <w:tcW w:w="1134" w:type="dxa"/>
            <w:tcBorders>
              <w:top w:val="nil"/>
              <w:left w:val="nil"/>
              <w:bottom w:val="single" w:sz="4" w:space="0" w:color="auto"/>
              <w:right w:val="single" w:sz="4" w:space="0" w:color="auto"/>
            </w:tcBorders>
            <w:shd w:val="clear" w:color="auto" w:fill="auto"/>
            <w:noWrap/>
            <w:hideMark/>
          </w:tcPr>
          <w:p w14:paraId="39E547D4" w14:textId="77777777" w:rsidR="008F4028" w:rsidRPr="00BD01D7" w:rsidRDefault="008F4028" w:rsidP="00D163DF">
            <w:pPr>
              <w:spacing w:before="60" w:after="60" w:line="240" w:lineRule="auto"/>
              <w:rPr>
                <w:noProof/>
                <w:sz w:val="20"/>
              </w:rPr>
            </w:pPr>
            <w:r>
              <w:rPr>
                <w:noProof/>
                <w:sz w:val="20"/>
              </w:rPr>
              <w:t>491000</w:t>
            </w:r>
          </w:p>
        </w:tc>
        <w:tc>
          <w:tcPr>
            <w:tcW w:w="11425" w:type="dxa"/>
            <w:tcBorders>
              <w:top w:val="nil"/>
              <w:left w:val="nil"/>
              <w:bottom w:val="single" w:sz="4" w:space="0" w:color="auto"/>
              <w:right w:val="single" w:sz="4" w:space="0" w:color="auto"/>
            </w:tcBorders>
            <w:shd w:val="clear" w:color="auto" w:fill="auto"/>
            <w:noWrap/>
            <w:hideMark/>
          </w:tcPr>
          <w:p w14:paraId="2C017026" w14:textId="77777777" w:rsidR="008F4028" w:rsidRPr="00BD01D7" w:rsidRDefault="008F4028" w:rsidP="00D163DF">
            <w:pPr>
              <w:spacing w:before="60" w:after="60" w:line="240" w:lineRule="auto"/>
              <w:rPr>
                <w:noProof/>
                <w:sz w:val="20"/>
              </w:rPr>
            </w:pPr>
            <w:r>
              <w:rPr>
                <w:noProof/>
                <w:sz w:val="20"/>
              </w:rPr>
              <w:t>Koledarji vseh vrst, tiskani, vključno s koledarskimi bloki</w:t>
            </w:r>
          </w:p>
        </w:tc>
        <w:tc>
          <w:tcPr>
            <w:tcW w:w="986" w:type="dxa"/>
            <w:tcBorders>
              <w:top w:val="nil"/>
              <w:left w:val="nil"/>
              <w:bottom w:val="single" w:sz="4" w:space="0" w:color="auto"/>
              <w:right w:val="single" w:sz="4" w:space="0" w:color="auto"/>
            </w:tcBorders>
            <w:shd w:val="clear" w:color="auto" w:fill="auto"/>
            <w:noWrap/>
            <w:vAlign w:val="bottom"/>
            <w:hideMark/>
          </w:tcPr>
          <w:p w14:paraId="4E383D5E"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762EEB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72B5E8" w14:textId="77777777" w:rsidR="008F4028" w:rsidRPr="00BD01D7" w:rsidRDefault="008F4028" w:rsidP="00D163DF">
            <w:pPr>
              <w:spacing w:before="60" w:after="60" w:line="240" w:lineRule="auto"/>
              <w:rPr>
                <w:noProof/>
                <w:sz w:val="20"/>
              </w:rPr>
            </w:pPr>
            <w:r>
              <w:rPr>
                <w:noProof/>
                <w:sz w:val="20"/>
              </w:rPr>
              <w:t>49111000</w:t>
            </w:r>
          </w:p>
        </w:tc>
        <w:tc>
          <w:tcPr>
            <w:tcW w:w="1134" w:type="dxa"/>
            <w:tcBorders>
              <w:top w:val="nil"/>
              <w:left w:val="nil"/>
              <w:bottom w:val="single" w:sz="4" w:space="0" w:color="auto"/>
              <w:right w:val="single" w:sz="4" w:space="0" w:color="auto"/>
            </w:tcBorders>
            <w:shd w:val="clear" w:color="auto" w:fill="auto"/>
            <w:noWrap/>
            <w:hideMark/>
          </w:tcPr>
          <w:p w14:paraId="7CB9827C" w14:textId="77777777" w:rsidR="008F4028" w:rsidRPr="00BD01D7" w:rsidRDefault="008F4028" w:rsidP="00D163DF">
            <w:pPr>
              <w:spacing w:before="60" w:after="60" w:line="240" w:lineRule="auto"/>
              <w:rPr>
                <w:noProof/>
                <w:sz w:val="20"/>
              </w:rPr>
            </w:pPr>
            <w:r>
              <w:rPr>
                <w:noProof/>
                <w:sz w:val="20"/>
              </w:rPr>
              <w:t>491110</w:t>
            </w:r>
          </w:p>
        </w:tc>
        <w:tc>
          <w:tcPr>
            <w:tcW w:w="11425" w:type="dxa"/>
            <w:tcBorders>
              <w:top w:val="nil"/>
              <w:left w:val="nil"/>
              <w:bottom w:val="single" w:sz="4" w:space="0" w:color="auto"/>
              <w:right w:val="single" w:sz="4" w:space="0" w:color="auto"/>
            </w:tcBorders>
            <w:shd w:val="clear" w:color="auto" w:fill="auto"/>
            <w:noWrap/>
            <w:hideMark/>
          </w:tcPr>
          <w:p w14:paraId="73CFBCE4" w14:textId="655F3561" w:rsidR="008F4028" w:rsidRPr="00BD01D7" w:rsidRDefault="000C19AE" w:rsidP="00D163DF">
            <w:pPr>
              <w:spacing w:before="60" w:after="60" w:line="240" w:lineRule="auto"/>
              <w:rPr>
                <w:noProof/>
                <w:sz w:val="20"/>
              </w:rPr>
            </w:pPr>
            <w:r>
              <w:rPr>
                <w:noProof/>
                <w:sz w:val="20"/>
              </w:rPr>
              <w:t>–</w:t>
            </w:r>
            <w:r w:rsidR="008F4028">
              <w:rPr>
                <w:noProof/>
                <w:sz w:val="20"/>
              </w:rPr>
              <w:t xml:space="preserve"> Trgovinski reklamni material, katalogi in podobno</w:t>
            </w:r>
          </w:p>
        </w:tc>
        <w:tc>
          <w:tcPr>
            <w:tcW w:w="986" w:type="dxa"/>
            <w:tcBorders>
              <w:top w:val="nil"/>
              <w:left w:val="nil"/>
              <w:bottom w:val="single" w:sz="4" w:space="0" w:color="auto"/>
              <w:right w:val="single" w:sz="4" w:space="0" w:color="auto"/>
            </w:tcBorders>
            <w:shd w:val="clear" w:color="auto" w:fill="auto"/>
            <w:noWrap/>
            <w:vAlign w:val="bottom"/>
            <w:hideMark/>
          </w:tcPr>
          <w:p w14:paraId="038E5BC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1C97C7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96D39D2" w14:textId="77777777" w:rsidR="008F4028" w:rsidRPr="00BD01D7" w:rsidRDefault="008F4028" w:rsidP="00D163DF">
            <w:pPr>
              <w:spacing w:before="60" w:after="60" w:line="240" w:lineRule="auto"/>
              <w:rPr>
                <w:noProof/>
                <w:sz w:val="20"/>
              </w:rPr>
            </w:pPr>
            <w:r>
              <w:rPr>
                <w:noProof/>
                <w:sz w:val="20"/>
              </w:rPr>
              <w:t>52041900</w:t>
            </w:r>
          </w:p>
        </w:tc>
        <w:tc>
          <w:tcPr>
            <w:tcW w:w="1134" w:type="dxa"/>
            <w:tcBorders>
              <w:top w:val="nil"/>
              <w:left w:val="nil"/>
              <w:bottom w:val="single" w:sz="4" w:space="0" w:color="auto"/>
              <w:right w:val="single" w:sz="4" w:space="0" w:color="auto"/>
            </w:tcBorders>
            <w:shd w:val="clear" w:color="auto" w:fill="auto"/>
            <w:noWrap/>
            <w:hideMark/>
          </w:tcPr>
          <w:p w14:paraId="6E502ED6" w14:textId="77777777" w:rsidR="008F4028" w:rsidRPr="00BD01D7" w:rsidRDefault="008F4028" w:rsidP="00D163DF">
            <w:pPr>
              <w:spacing w:before="60" w:after="60" w:line="240" w:lineRule="auto"/>
              <w:rPr>
                <w:noProof/>
                <w:sz w:val="20"/>
              </w:rPr>
            </w:pPr>
            <w:r>
              <w:rPr>
                <w:noProof/>
                <w:sz w:val="20"/>
              </w:rPr>
              <w:t>520419</w:t>
            </w:r>
          </w:p>
        </w:tc>
        <w:tc>
          <w:tcPr>
            <w:tcW w:w="11425" w:type="dxa"/>
            <w:tcBorders>
              <w:top w:val="nil"/>
              <w:left w:val="nil"/>
              <w:bottom w:val="single" w:sz="4" w:space="0" w:color="auto"/>
              <w:right w:val="single" w:sz="4" w:space="0" w:color="auto"/>
            </w:tcBorders>
            <w:shd w:val="clear" w:color="auto" w:fill="auto"/>
            <w:noWrap/>
            <w:hideMark/>
          </w:tcPr>
          <w:p w14:paraId="1521CA32" w14:textId="1366A324" w:rsidR="008F4028" w:rsidRPr="00BD01D7" w:rsidRDefault="00311F85" w:rsidP="00D163DF">
            <w:pPr>
              <w:spacing w:before="60" w:after="60" w:line="240" w:lineRule="auto"/>
              <w:rPr>
                <w:noProof/>
                <w:sz w:val="20"/>
              </w:rPr>
            </w:pPr>
            <w:r>
              <w:rPr>
                <w:noProof/>
                <w:sz w:val="20"/>
              </w:rPr>
              <w:t>– –</w:t>
            </w:r>
            <w:r w:rsidR="008F4028">
              <w:rPr>
                <w:noProof/>
                <w:sz w:val="20"/>
              </w:rPr>
              <w:t xml:space="preserve"> drug</w:t>
            </w:r>
          </w:p>
        </w:tc>
        <w:tc>
          <w:tcPr>
            <w:tcW w:w="986" w:type="dxa"/>
            <w:tcBorders>
              <w:top w:val="nil"/>
              <w:left w:val="nil"/>
              <w:bottom w:val="single" w:sz="4" w:space="0" w:color="auto"/>
              <w:right w:val="single" w:sz="4" w:space="0" w:color="auto"/>
            </w:tcBorders>
            <w:shd w:val="clear" w:color="auto" w:fill="auto"/>
            <w:noWrap/>
            <w:vAlign w:val="bottom"/>
            <w:hideMark/>
          </w:tcPr>
          <w:p w14:paraId="4C569CC8"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454461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9B9034E" w14:textId="77777777" w:rsidR="008F4028" w:rsidRPr="00BD01D7" w:rsidRDefault="008F4028" w:rsidP="00D163DF">
            <w:pPr>
              <w:spacing w:before="60" w:after="60" w:line="240" w:lineRule="auto"/>
              <w:rPr>
                <w:noProof/>
                <w:sz w:val="20"/>
              </w:rPr>
            </w:pPr>
            <w:r>
              <w:rPr>
                <w:noProof/>
                <w:sz w:val="20"/>
              </w:rPr>
              <w:t>52081100</w:t>
            </w:r>
          </w:p>
        </w:tc>
        <w:tc>
          <w:tcPr>
            <w:tcW w:w="1134" w:type="dxa"/>
            <w:tcBorders>
              <w:top w:val="nil"/>
              <w:left w:val="nil"/>
              <w:bottom w:val="single" w:sz="4" w:space="0" w:color="auto"/>
              <w:right w:val="single" w:sz="4" w:space="0" w:color="auto"/>
            </w:tcBorders>
            <w:shd w:val="clear" w:color="auto" w:fill="auto"/>
            <w:noWrap/>
            <w:hideMark/>
          </w:tcPr>
          <w:p w14:paraId="69C0768A" w14:textId="77777777" w:rsidR="008F4028" w:rsidRPr="00BD01D7" w:rsidRDefault="008F4028" w:rsidP="00D163DF">
            <w:pPr>
              <w:spacing w:before="60" w:after="60" w:line="240" w:lineRule="auto"/>
              <w:rPr>
                <w:noProof/>
                <w:sz w:val="20"/>
              </w:rPr>
            </w:pPr>
            <w:r>
              <w:rPr>
                <w:noProof/>
                <w:sz w:val="20"/>
              </w:rPr>
              <w:t>520811</w:t>
            </w:r>
          </w:p>
        </w:tc>
        <w:tc>
          <w:tcPr>
            <w:tcW w:w="11425" w:type="dxa"/>
            <w:tcBorders>
              <w:top w:val="nil"/>
              <w:left w:val="nil"/>
              <w:bottom w:val="single" w:sz="4" w:space="0" w:color="auto"/>
              <w:right w:val="single" w:sz="4" w:space="0" w:color="auto"/>
            </w:tcBorders>
            <w:shd w:val="clear" w:color="auto" w:fill="auto"/>
            <w:noWrap/>
            <w:hideMark/>
          </w:tcPr>
          <w:p w14:paraId="1790769C" w14:textId="3FB32670" w:rsidR="008F4028" w:rsidRPr="00BD01D7" w:rsidRDefault="00311F85" w:rsidP="00D163DF">
            <w:pPr>
              <w:spacing w:before="60" w:after="60" w:line="240" w:lineRule="auto"/>
              <w:rPr>
                <w:noProof/>
                <w:sz w:val="20"/>
              </w:rPr>
            </w:pPr>
            <w:r>
              <w:rPr>
                <w:noProof/>
                <w:sz w:val="20"/>
              </w:rPr>
              <w:t>– –</w:t>
            </w:r>
            <w:r w:rsidR="008F4028">
              <w:rPr>
                <w:noProof/>
                <w:sz w:val="20"/>
              </w:rPr>
              <w:t xml:space="preserve"> v platnovi vezavi, mase do vključno 100 g/m²</w:t>
            </w:r>
          </w:p>
        </w:tc>
        <w:tc>
          <w:tcPr>
            <w:tcW w:w="986" w:type="dxa"/>
            <w:tcBorders>
              <w:top w:val="nil"/>
              <w:left w:val="nil"/>
              <w:bottom w:val="single" w:sz="4" w:space="0" w:color="auto"/>
              <w:right w:val="single" w:sz="4" w:space="0" w:color="auto"/>
            </w:tcBorders>
            <w:shd w:val="clear" w:color="auto" w:fill="auto"/>
            <w:noWrap/>
            <w:vAlign w:val="bottom"/>
            <w:hideMark/>
          </w:tcPr>
          <w:p w14:paraId="1C22F66C"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D5856C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0124E7B" w14:textId="77777777" w:rsidR="008F4028" w:rsidRPr="00BD01D7" w:rsidRDefault="008F4028" w:rsidP="00D163DF">
            <w:pPr>
              <w:spacing w:before="60" w:after="60" w:line="240" w:lineRule="auto"/>
              <w:rPr>
                <w:noProof/>
                <w:sz w:val="20"/>
              </w:rPr>
            </w:pPr>
            <w:r>
              <w:rPr>
                <w:noProof/>
                <w:sz w:val="20"/>
              </w:rPr>
              <w:t>52081200</w:t>
            </w:r>
          </w:p>
        </w:tc>
        <w:tc>
          <w:tcPr>
            <w:tcW w:w="1134" w:type="dxa"/>
            <w:tcBorders>
              <w:top w:val="nil"/>
              <w:left w:val="nil"/>
              <w:bottom w:val="single" w:sz="4" w:space="0" w:color="auto"/>
              <w:right w:val="single" w:sz="4" w:space="0" w:color="auto"/>
            </w:tcBorders>
            <w:shd w:val="clear" w:color="auto" w:fill="auto"/>
            <w:noWrap/>
            <w:hideMark/>
          </w:tcPr>
          <w:p w14:paraId="495981E6" w14:textId="77777777" w:rsidR="008F4028" w:rsidRPr="00BD01D7" w:rsidRDefault="008F4028" w:rsidP="00D163DF">
            <w:pPr>
              <w:spacing w:before="60" w:after="60" w:line="240" w:lineRule="auto"/>
              <w:rPr>
                <w:noProof/>
                <w:sz w:val="20"/>
              </w:rPr>
            </w:pPr>
            <w:r>
              <w:rPr>
                <w:noProof/>
                <w:sz w:val="20"/>
              </w:rPr>
              <w:t>520812</w:t>
            </w:r>
          </w:p>
        </w:tc>
        <w:tc>
          <w:tcPr>
            <w:tcW w:w="11425" w:type="dxa"/>
            <w:tcBorders>
              <w:top w:val="nil"/>
              <w:left w:val="nil"/>
              <w:bottom w:val="single" w:sz="4" w:space="0" w:color="auto"/>
              <w:right w:val="single" w:sz="4" w:space="0" w:color="auto"/>
            </w:tcBorders>
            <w:shd w:val="clear" w:color="auto" w:fill="auto"/>
            <w:noWrap/>
            <w:hideMark/>
          </w:tcPr>
          <w:p w14:paraId="09D93DC2" w14:textId="7C8AD27F" w:rsidR="008F4028" w:rsidRPr="00BD01D7" w:rsidRDefault="00311F85" w:rsidP="00D163DF">
            <w:pPr>
              <w:spacing w:before="60" w:after="60" w:line="240" w:lineRule="auto"/>
              <w:rPr>
                <w:noProof/>
                <w:sz w:val="20"/>
              </w:rPr>
            </w:pPr>
            <w:r>
              <w:rPr>
                <w:noProof/>
                <w:sz w:val="20"/>
              </w:rPr>
              <w:t>– –</w:t>
            </w:r>
            <w:r w:rsidR="008F4028">
              <w:rPr>
                <w:noProof/>
                <w:sz w:val="20"/>
              </w:rPr>
              <w:t xml:space="preserve"> v platnovi vezavi, mase več kot 100 g/m²</w:t>
            </w:r>
          </w:p>
        </w:tc>
        <w:tc>
          <w:tcPr>
            <w:tcW w:w="986" w:type="dxa"/>
            <w:tcBorders>
              <w:top w:val="nil"/>
              <w:left w:val="nil"/>
              <w:bottom w:val="single" w:sz="4" w:space="0" w:color="auto"/>
              <w:right w:val="single" w:sz="4" w:space="0" w:color="auto"/>
            </w:tcBorders>
            <w:shd w:val="clear" w:color="auto" w:fill="auto"/>
            <w:noWrap/>
            <w:vAlign w:val="bottom"/>
            <w:hideMark/>
          </w:tcPr>
          <w:p w14:paraId="6E22EFD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6614EA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05454A" w14:textId="77777777" w:rsidR="008F4028" w:rsidRPr="00BD01D7" w:rsidRDefault="008F4028" w:rsidP="00D163DF">
            <w:pPr>
              <w:spacing w:before="60" w:after="60" w:line="240" w:lineRule="auto"/>
              <w:rPr>
                <w:noProof/>
                <w:sz w:val="20"/>
              </w:rPr>
            </w:pPr>
            <w:r>
              <w:rPr>
                <w:noProof/>
                <w:sz w:val="20"/>
              </w:rPr>
              <w:t>52081300</w:t>
            </w:r>
          </w:p>
        </w:tc>
        <w:tc>
          <w:tcPr>
            <w:tcW w:w="1134" w:type="dxa"/>
            <w:tcBorders>
              <w:top w:val="nil"/>
              <w:left w:val="nil"/>
              <w:bottom w:val="single" w:sz="4" w:space="0" w:color="auto"/>
              <w:right w:val="single" w:sz="4" w:space="0" w:color="auto"/>
            </w:tcBorders>
            <w:shd w:val="clear" w:color="auto" w:fill="auto"/>
            <w:noWrap/>
            <w:hideMark/>
          </w:tcPr>
          <w:p w14:paraId="5240088A" w14:textId="77777777" w:rsidR="008F4028" w:rsidRPr="00BD01D7" w:rsidRDefault="008F4028" w:rsidP="00D163DF">
            <w:pPr>
              <w:spacing w:before="60" w:after="60" w:line="240" w:lineRule="auto"/>
              <w:rPr>
                <w:noProof/>
                <w:sz w:val="20"/>
              </w:rPr>
            </w:pPr>
            <w:r>
              <w:rPr>
                <w:noProof/>
                <w:sz w:val="20"/>
              </w:rPr>
              <w:t>520813</w:t>
            </w:r>
          </w:p>
        </w:tc>
        <w:tc>
          <w:tcPr>
            <w:tcW w:w="11425" w:type="dxa"/>
            <w:tcBorders>
              <w:top w:val="nil"/>
              <w:left w:val="nil"/>
              <w:bottom w:val="single" w:sz="4" w:space="0" w:color="auto"/>
              <w:right w:val="single" w:sz="4" w:space="0" w:color="auto"/>
            </w:tcBorders>
            <w:shd w:val="clear" w:color="auto" w:fill="auto"/>
            <w:noWrap/>
            <w:hideMark/>
          </w:tcPr>
          <w:p w14:paraId="7D947C1B" w14:textId="2818A642" w:rsidR="008F4028" w:rsidRPr="00BD01D7" w:rsidRDefault="00311F85" w:rsidP="00D163DF">
            <w:pPr>
              <w:spacing w:before="60" w:after="60" w:line="240" w:lineRule="auto"/>
              <w:rPr>
                <w:noProof/>
                <w:sz w:val="20"/>
              </w:rPr>
            </w:pPr>
            <w:r>
              <w:rPr>
                <w:noProof/>
                <w:sz w:val="20"/>
              </w:rPr>
              <w:t>– –</w:t>
            </w:r>
            <w:r w:rsidR="008F4028">
              <w:rPr>
                <w:noProof/>
                <w:sz w:val="20"/>
              </w:rPr>
              <w:t xml:space="preserve"> trinitni ali štirinitni keper, vključno križni keper</w:t>
            </w:r>
          </w:p>
        </w:tc>
        <w:tc>
          <w:tcPr>
            <w:tcW w:w="986" w:type="dxa"/>
            <w:tcBorders>
              <w:top w:val="nil"/>
              <w:left w:val="nil"/>
              <w:bottom w:val="single" w:sz="4" w:space="0" w:color="auto"/>
              <w:right w:val="single" w:sz="4" w:space="0" w:color="auto"/>
            </w:tcBorders>
            <w:shd w:val="clear" w:color="auto" w:fill="auto"/>
            <w:noWrap/>
            <w:vAlign w:val="bottom"/>
            <w:hideMark/>
          </w:tcPr>
          <w:p w14:paraId="446A202E"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316A16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13B450" w14:textId="77777777" w:rsidR="008F4028" w:rsidRPr="00BD01D7" w:rsidRDefault="008F4028" w:rsidP="00D163DF">
            <w:pPr>
              <w:spacing w:before="60" w:after="60" w:line="240" w:lineRule="auto"/>
              <w:rPr>
                <w:noProof/>
                <w:sz w:val="20"/>
              </w:rPr>
            </w:pPr>
            <w:r>
              <w:rPr>
                <w:noProof/>
                <w:sz w:val="20"/>
              </w:rPr>
              <w:t>52081900</w:t>
            </w:r>
          </w:p>
        </w:tc>
        <w:tc>
          <w:tcPr>
            <w:tcW w:w="1134" w:type="dxa"/>
            <w:tcBorders>
              <w:top w:val="nil"/>
              <w:left w:val="nil"/>
              <w:bottom w:val="single" w:sz="4" w:space="0" w:color="auto"/>
              <w:right w:val="single" w:sz="4" w:space="0" w:color="auto"/>
            </w:tcBorders>
            <w:shd w:val="clear" w:color="auto" w:fill="auto"/>
            <w:noWrap/>
            <w:hideMark/>
          </w:tcPr>
          <w:p w14:paraId="64F931C2" w14:textId="77777777" w:rsidR="008F4028" w:rsidRPr="00BD01D7" w:rsidRDefault="008F4028" w:rsidP="00D163DF">
            <w:pPr>
              <w:spacing w:before="60" w:after="60" w:line="240" w:lineRule="auto"/>
              <w:rPr>
                <w:noProof/>
                <w:sz w:val="20"/>
              </w:rPr>
            </w:pPr>
            <w:r>
              <w:rPr>
                <w:noProof/>
                <w:sz w:val="20"/>
              </w:rPr>
              <w:t>520819</w:t>
            </w:r>
          </w:p>
        </w:tc>
        <w:tc>
          <w:tcPr>
            <w:tcW w:w="11425" w:type="dxa"/>
            <w:tcBorders>
              <w:top w:val="nil"/>
              <w:left w:val="nil"/>
              <w:bottom w:val="single" w:sz="4" w:space="0" w:color="auto"/>
              <w:right w:val="single" w:sz="4" w:space="0" w:color="auto"/>
            </w:tcBorders>
            <w:shd w:val="clear" w:color="auto" w:fill="auto"/>
            <w:noWrap/>
            <w:hideMark/>
          </w:tcPr>
          <w:p w14:paraId="46F6D15E" w14:textId="56D8CB77" w:rsidR="008F4028" w:rsidRPr="00BD01D7" w:rsidRDefault="00311F85" w:rsidP="00D163DF">
            <w:pPr>
              <w:spacing w:before="60" w:after="60" w:line="240" w:lineRule="auto"/>
              <w:rPr>
                <w:noProof/>
                <w:sz w:val="20"/>
              </w:rPr>
            </w:pPr>
            <w:r>
              <w:rPr>
                <w:noProof/>
                <w:sz w:val="20"/>
              </w:rPr>
              <w:t>– –</w:t>
            </w:r>
            <w:r w:rsidR="008F4028">
              <w:rPr>
                <w:noProof/>
                <w:sz w:val="20"/>
              </w:rPr>
              <w:t xml:space="preserve"> druge tkanine</w:t>
            </w:r>
          </w:p>
        </w:tc>
        <w:tc>
          <w:tcPr>
            <w:tcW w:w="986" w:type="dxa"/>
            <w:tcBorders>
              <w:top w:val="nil"/>
              <w:left w:val="nil"/>
              <w:bottom w:val="single" w:sz="4" w:space="0" w:color="auto"/>
              <w:right w:val="single" w:sz="4" w:space="0" w:color="auto"/>
            </w:tcBorders>
            <w:shd w:val="clear" w:color="auto" w:fill="auto"/>
            <w:noWrap/>
            <w:vAlign w:val="bottom"/>
            <w:hideMark/>
          </w:tcPr>
          <w:p w14:paraId="05CAE097"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F85345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639B346" w14:textId="77777777" w:rsidR="008F4028" w:rsidRPr="00BD01D7" w:rsidRDefault="008F4028" w:rsidP="00D163DF">
            <w:pPr>
              <w:spacing w:before="60" w:after="60" w:line="240" w:lineRule="auto"/>
              <w:rPr>
                <w:noProof/>
                <w:sz w:val="20"/>
              </w:rPr>
            </w:pPr>
            <w:r>
              <w:rPr>
                <w:noProof/>
                <w:sz w:val="20"/>
              </w:rPr>
              <w:t>52082100</w:t>
            </w:r>
          </w:p>
        </w:tc>
        <w:tc>
          <w:tcPr>
            <w:tcW w:w="1134" w:type="dxa"/>
            <w:tcBorders>
              <w:top w:val="nil"/>
              <w:left w:val="nil"/>
              <w:bottom w:val="single" w:sz="4" w:space="0" w:color="auto"/>
              <w:right w:val="single" w:sz="4" w:space="0" w:color="auto"/>
            </w:tcBorders>
            <w:shd w:val="clear" w:color="auto" w:fill="auto"/>
            <w:noWrap/>
            <w:hideMark/>
          </w:tcPr>
          <w:p w14:paraId="0E9F3E47" w14:textId="77777777" w:rsidR="008F4028" w:rsidRPr="00BD01D7" w:rsidRDefault="008F4028" w:rsidP="00D163DF">
            <w:pPr>
              <w:spacing w:before="60" w:after="60" w:line="240" w:lineRule="auto"/>
              <w:rPr>
                <w:noProof/>
                <w:sz w:val="20"/>
              </w:rPr>
            </w:pPr>
            <w:r>
              <w:rPr>
                <w:noProof/>
                <w:sz w:val="20"/>
              </w:rPr>
              <w:t>520821</w:t>
            </w:r>
          </w:p>
        </w:tc>
        <w:tc>
          <w:tcPr>
            <w:tcW w:w="11425" w:type="dxa"/>
            <w:tcBorders>
              <w:top w:val="nil"/>
              <w:left w:val="nil"/>
              <w:bottom w:val="single" w:sz="4" w:space="0" w:color="auto"/>
              <w:right w:val="single" w:sz="4" w:space="0" w:color="auto"/>
            </w:tcBorders>
            <w:shd w:val="clear" w:color="auto" w:fill="auto"/>
            <w:noWrap/>
            <w:hideMark/>
          </w:tcPr>
          <w:p w14:paraId="0E24E5F7" w14:textId="35E3BE9C" w:rsidR="008F4028" w:rsidRPr="00BD01D7" w:rsidRDefault="00311F85" w:rsidP="00D163DF">
            <w:pPr>
              <w:spacing w:before="60" w:after="60" w:line="240" w:lineRule="auto"/>
              <w:rPr>
                <w:noProof/>
                <w:sz w:val="20"/>
              </w:rPr>
            </w:pPr>
            <w:r>
              <w:rPr>
                <w:noProof/>
                <w:sz w:val="20"/>
              </w:rPr>
              <w:t>– –</w:t>
            </w:r>
            <w:r w:rsidR="008F4028">
              <w:rPr>
                <w:noProof/>
                <w:sz w:val="20"/>
              </w:rPr>
              <w:t xml:space="preserve"> v platnovi vezavi, mase do vključno 100 g/m²</w:t>
            </w:r>
          </w:p>
        </w:tc>
        <w:tc>
          <w:tcPr>
            <w:tcW w:w="986" w:type="dxa"/>
            <w:tcBorders>
              <w:top w:val="nil"/>
              <w:left w:val="nil"/>
              <w:bottom w:val="single" w:sz="4" w:space="0" w:color="auto"/>
              <w:right w:val="single" w:sz="4" w:space="0" w:color="auto"/>
            </w:tcBorders>
            <w:shd w:val="clear" w:color="auto" w:fill="auto"/>
            <w:noWrap/>
            <w:vAlign w:val="bottom"/>
            <w:hideMark/>
          </w:tcPr>
          <w:p w14:paraId="3896E2BD"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5D8FA26"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36CD79" w14:textId="77777777" w:rsidR="008F4028" w:rsidRPr="00BD01D7" w:rsidRDefault="008F4028" w:rsidP="00D163DF">
            <w:pPr>
              <w:spacing w:before="60" w:after="60" w:line="240" w:lineRule="auto"/>
              <w:rPr>
                <w:noProof/>
                <w:sz w:val="20"/>
              </w:rPr>
            </w:pPr>
            <w:r>
              <w:rPr>
                <w:noProof/>
                <w:sz w:val="20"/>
              </w:rPr>
              <w:t>52082200</w:t>
            </w:r>
          </w:p>
        </w:tc>
        <w:tc>
          <w:tcPr>
            <w:tcW w:w="1134" w:type="dxa"/>
            <w:tcBorders>
              <w:top w:val="nil"/>
              <w:left w:val="nil"/>
              <w:bottom w:val="single" w:sz="4" w:space="0" w:color="auto"/>
              <w:right w:val="single" w:sz="4" w:space="0" w:color="auto"/>
            </w:tcBorders>
            <w:shd w:val="clear" w:color="auto" w:fill="auto"/>
            <w:noWrap/>
            <w:hideMark/>
          </w:tcPr>
          <w:p w14:paraId="45754DD5" w14:textId="77777777" w:rsidR="008F4028" w:rsidRPr="00BD01D7" w:rsidRDefault="008F4028" w:rsidP="00D163DF">
            <w:pPr>
              <w:spacing w:before="60" w:after="60" w:line="240" w:lineRule="auto"/>
              <w:rPr>
                <w:noProof/>
                <w:sz w:val="20"/>
              </w:rPr>
            </w:pPr>
            <w:r>
              <w:rPr>
                <w:noProof/>
                <w:sz w:val="20"/>
              </w:rPr>
              <w:t>520822</w:t>
            </w:r>
          </w:p>
        </w:tc>
        <w:tc>
          <w:tcPr>
            <w:tcW w:w="11425" w:type="dxa"/>
            <w:tcBorders>
              <w:top w:val="nil"/>
              <w:left w:val="nil"/>
              <w:bottom w:val="single" w:sz="4" w:space="0" w:color="auto"/>
              <w:right w:val="single" w:sz="4" w:space="0" w:color="auto"/>
            </w:tcBorders>
            <w:shd w:val="clear" w:color="auto" w:fill="auto"/>
            <w:noWrap/>
            <w:hideMark/>
          </w:tcPr>
          <w:p w14:paraId="4037CB08" w14:textId="0AEACB10" w:rsidR="008F4028" w:rsidRPr="00BD01D7" w:rsidRDefault="00311F85" w:rsidP="00D163DF">
            <w:pPr>
              <w:spacing w:before="60" w:after="60" w:line="240" w:lineRule="auto"/>
              <w:rPr>
                <w:noProof/>
                <w:sz w:val="20"/>
              </w:rPr>
            </w:pPr>
            <w:r>
              <w:rPr>
                <w:noProof/>
                <w:sz w:val="20"/>
              </w:rPr>
              <w:t>– –</w:t>
            </w:r>
            <w:r w:rsidR="008F4028">
              <w:rPr>
                <w:noProof/>
                <w:sz w:val="20"/>
              </w:rPr>
              <w:t xml:space="preserve"> v platnovi vezavi, mase več kot 100 g/m²</w:t>
            </w:r>
          </w:p>
        </w:tc>
        <w:tc>
          <w:tcPr>
            <w:tcW w:w="986" w:type="dxa"/>
            <w:tcBorders>
              <w:top w:val="nil"/>
              <w:left w:val="nil"/>
              <w:bottom w:val="single" w:sz="4" w:space="0" w:color="auto"/>
              <w:right w:val="single" w:sz="4" w:space="0" w:color="auto"/>
            </w:tcBorders>
            <w:shd w:val="clear" w:color="auto" w:fill="auto"/>
            <w:noWrap/>
            <w:vAlign w:val="bottom"/>
            <w:hideMark/>
          </w:tcPr>
          <w:p w14:paraId="3774C5E7"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9AE91D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01455E" w14:textId="77777777" w:rsidR="008F4028" w:rsidRPr="00BD01D7" w:rsidRDefault="008F4028" w:rsidP="00D163DF">
            <w:pPr>
              <w:pageBreakBefore/>
              <w:spacing w:before="60" w:after="60" w:line="240" w:lineRule="auto"/>
              <w:rPr>
                <w:noProof/>
                <w:sz w:val="20"/>
              </w:rPr>
            </w:pPr>
            <w:r>
              <w:rPr>
                <w:noProof/>
                <w:sz w:val="20"/>
              </w:rPr>
              <w:t>52082900</w:t>
            </w:r>
          </w:p>
        </w:tc>
        <w:tc>
          <w:tcPr>
            <w:tcW w:w="1134" w:type="dxa"/>
            <w:tcBorders>
              <w:top w:val="nil"/>
              <w:left w:val="nil"/>
              <w:bottom w:val="single" w:sz="4" w:space="0" w:color="auto"/>
              <w:right w:val="single" w:sz="4" w:space="0" w:color="auto"/>
            </w:tcBorders>
            <w:shd w:val="clear" w:color="auto" w:fill="auto"/>
            <w:noWrap/>
            <w:hideMark/>
          </w:tcPr>
          <w:p w14:paraId="0BCEFE85" w14:textId="77777777" w:rsidR="008F4028" w:rsidRPr="00BD01D7" w:rsidRDefault="008F4028" w:rsidP="00D163DF">
            <w:pPr>
              <w:spacing w:before="60" w:after="60" w:line="240" w:lineRule="auto"/>
              <w:rPr>
                <w:noProof/>
                <w:sz w:val="20"/>
              </w:rPr>
            </w:pPr>
            <w:r>
              <w:rPr>
                <w:noProof/>
                <w:sz w:val="20"/>
              </w:rPr>
              <w:t>520829</w:t>
            </w:r>
          </w:p>
        </w:tc>
        <w:tc>
          <w:tcPr>
            <w:tcW w:w="11425" w:type="dxa"/>
            <w:tcBorders>
              <w:top w:val="nil"/>
              <w:left w:val="nil"/>
              <w:bottom w:val="single" w:sz="4" w:space="0" w:color="auto"/>
              <w:right w:val="single" w:sz="4" w:space="0" w:color="auto"/>
            </w:tcBorders>
            <w:shd w:val="clear" w:color="auto" w:fill="auto"/>
            <w:noWrap/>
            <w:hideMark/>
          </w:tcPr>
          <w:p w14:paraId="1F06DFDA" w14:textId="0B1DF098" w:rsidR="008F4028" w:rsidRPr="00BD01D7" w:rsidRDefault="00311F85" w:rsidP="00D163DF">
            <w:pPr>
              <w:spacing w:before="60" w:after="60" w:line="240" w:lineRule="auto"/>
              <w:rPr>
                <w:noProof/>
                <w:sz w:val="20"/>
              </w:rPr>
            </w:pPr>
            <w:r>
              <w:rPr>
                <w:noProof/>
                <w:sz w:val="20"/>
              </w:rPr>
              <w:t>– –</w:t>
            </w:r>
            <w:r w:rsidR="008F4028">
              <w:rPr>
                <w:noProof/>
                <w:sz w:val="20"/>
              </w:rPr>
              <w:t xml:space="preserve"> druge tkanine</w:t>
            </w:r>
          </w:p>
        </w:tc>
        <w:tc>
          <w:tcPr>
            <w:tcW w:w="986" w:type="dxa"/>
            <w:tcBorders>
              <w:top w:val="nil"/>
              <w:left w:val="nil"/>
              <w:bottom w:val="single" w:sz="4" w:space="0" w:color="auto"/>
              <w:right w:val="single" w:sz="4" w:space="0" w:color="auto"/>
            </w:tcBorders>
            <w:shd w:val="clear" w:color="auto" w:fill="auto"/>
            <w:noWrap/>
            <w:vAlign w:val="bottom"/>
            <w:hideMark/>
          </w:tcPr>
          <w:p w14:paraId="65C6762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B0B3C3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1E2513" w14:textId="77777777" w:rsidR="008F4028" w:rsidRPr="00BD01D7" w:rsidRDefault="008F4028" w:rsidP="00D163DF">
            <w:pPr>
              <w:spacing w:before="60" w:after="60" w:line="240" w:lineRule="auto"/>
              <w:rPr>
                <w:noProof/>
                <w:sz w:val="20"/>
              </w:rPr>
            </w:pPr>
            <w:r>
              <w:rPr>
                <w:noProof/>
                <w:sz w:val="20"/>
              </w:rPr>
              <w:t>52083100</w:t>
            </w:r>
          </w:p>
        </w:tc>
        <w:tc>
          <w:tcPr>
            <w:tcW w:w="1134" w:type="dxa"/>
            <w:tcBorders>
              <w:top w:val="nil"/>
              <w:left w:val="nil"/>
              <w:bottom w:val="single" w:sz="4" w:space="0" w:color="auto"/>
              <w:right w:val="single" w:sz="4" w:space="0" w:color="auto"/>
            </w:tcBorders>
            <w:shd w:val="clear" w:color="auto" w:fill="auto"/>
            <w:noWrap/>
            <w:hideMark/>
          </w:tcPr>
          <w:p w14:paraId="64810B50" w14:textId="77777777" w:rsidR="008F4028" w:rsidRPr="00BD01D7" w:rsidRDefault="008F4028" w:rsidP="00D163DF">
            <w:pPr>
              <w:spacing w:before="60" w:after="60" w:line="240" w:lineRule="auto"/>
              <w:rPr>
                <w:noProof/>
                <w:sz w:val="20"/>
              </w:rPr>
            </w:pPr>
            <w:r>
              <w:rPr>
                <w:noProof/>
                <w:sz w:val="20"/>
              </w:rPr>
              <w:t>520831</w:t>
            </w:r>
          </w:p>
        </w:tc>
        <w:tc>
          <w:tcPr>
            <w:tcW w:w="11425" w:type="dxa"/>
            <w:tcBorders>
              <w:top w:val="nil"/>
              <w:left w:val="nil"/>
              <w:bottom w:val="single" w:sz="4" w:space="0" w:color="auto"/>
              <w:right w:val="single" w:sz="4" w:space="0" w:color="auto"/>
            </w:tcBorders>
            <w:shd w:val="clear" w:color="auto" w:fill="auto"/>
            <w:noWrap/>
            <w:hideMark/>
          </w:tcPr>
          <w:p w14:paraId="459BEBDB" w14:textId="21A42BA5" w:rsidR="008F4028" w:rsidRPr="00BD01D7" w:rsidRDefault="00311F85" w:rsidP="00D163DF">
            <w:pPr>
              <w:spacing w:before="60" w:after="60" w:line="240" w:lineRule="auto"/>
              <w:rPr>
                <w:noProof/>
                <w:sz w:val="20"/>
              </w:rPr>
            </w:pPr>
            <w:r>
              <w:rPr>
                <w:noProof/>
                <w:sz w:val="20"/>
              </w:rPr>
              <w:t>– –</w:t>
            </w:r>
            <w:r w:rsidR="008F4028">
              <w:rPr>
                <w:noProof/>
                <w:sz w:val="20"/>
              </w:rPr>
              <w:t xml:space="preserve"> v platnovi vezavi, mase do vključno 100 g/m²</w:t>
            </w:r>
          </w:p>
        </w:tc>
        <w:tc>
          <w:tcPr>
            <w:tcW w:w="986" w:type="dxa"/>
            <w:tcBorders>
              <w:top w:val="nil"/>
              <w:left w:val="nil"/>
              <w:bottom w:val="single" w:sz="4" w:space="0" w:color="auto"/>
              <w:right w:val="single" w:sz="4" w:space="0" w:color="auto"/>
            </w:tcBorders>
            <w:shd w:val="clear" w:color="auto" w:fill="auto"/>
            <w:noWrap/>
            <w:vAlign w:val="bottom"/>
            <w:hideMark/>
          </w:tcPr>
          <w:p w14:paraId="09B40AB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22BECD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911AC85" w14:textId="77777777" w:rsidR="008F4028" w:rsidRPr="00BD01D7" w:rsidRDefault="008F4028" w:rsidP="00D163DF">
            <w:pPr>
              <w:spacing w:before="60" w:after="60" w:line="240" w:lineRule="auto"/>
              <w:rPr>
                <w:noProof/>
                <w:sz w:val="20"/>
              </w:rPr>
            </w:pPr>
            <w:r>
              <w:rPr>
                <w:noProof/>
                <w:sz w:val="20"/>
              </w:rPr>
              <w:t>52083200</w:t>
            </w:r>
          </w:p>
        </w:tc>
        <w:tc>
          <w:tcPr>
            <w:tcW w:w="1134" w:type="dxa"/>
            <w:tcBorders>
              <w:top w:val="nil"/>
              <w:left w:val="nil"/>
              <w:bottom w:val="single" w:sz="4" w:space="0" w:color="auto"/>
              <w:right w:val="single" w:sz="4" w:space="0" w:color="auto"/>
            </w:tcBorders>
            <w:shd w:val="clear" w:color="auto" w:fill="auto"/>
            <w:noWrap/>
            <w:hideMark/>
          </w:tcPr>
          <w:p w14:paraId="16146068" w14:textId="77777777" w:rsidR="008F4028" w:rsidRPr="00BD01D7" w:rsidRDefault="008F4028" w:rsidP="00D163DF">
            <w:pPr>
              <w:spacing w:before="60" w:after="60" w:line="240" w:lineRule="auto"/>
              <w:rPr>
                <w:noProof/>
                <w:sz w:val="20"/>
              </w:rPr>
            </w:pPr>
            <w:r>
              <w:rPr>
                <w:noProof/>
                <w:sz w:val="20"/>
              </w:rPr>
              <w:t>520832</w:t>
            </w:r>
          </w:p>
        </w:tc>
        <w:tc>
          <w:tcPr>
            <w:tcW w:w="11425" w:type="dxa"/>
            <w:tcBorders>
              <w:top w:val="nil"/>
              <w:left w:val="nil"/>
              <w:bottom w:val="single" w:sz="4" w:space="0" w:color="auto"/>
              <w:right w:val="single" w:sz="4" w:space="0" w:color="auto"/>
            </w:tcBorders>
            <w:shd w:val="clear" w:color="auto" w:fill="auto"/>
            <w:noWrap/>
            <w:hideMark/>
          </w:tcPr>
          <w:p w14:paraId="26C33373" w14:textId="3D22C185" w:rsidR="008F4028" w:rsidRPr="00BD01D7" w:rsidRDefault="00311F85" w:rsidP="00D163DF">
            <w:pPr>
              <w:spacing w:before="60" w:after="60" w:line="240" w:lineRule="auto"/>
              <w:rPr>
                <w:noProof/>
                <w:sz w:val="20"/>
              </w:rPr>
            </w:pPr>
            <w:r>
              <w:rPr>
                <w:noProof/>
                <w:sz w:val="20"/>
              </w:rPr>
              <w:t>– –</w:t>
            </w:r>
            <w:r w:rsidR="008F4028">
              <w:rPr>
                <w:noProof/>
                <w:sz w:val="20"/>
              </w:rPr>
              <w:t xml:space="preserve"> v platnovi vezavi, mase več kot 100 g/m²</w:t>
            </w:r>
          </w:p>
        </w:tc>
        <w:tc>
          <w:tcPr>
            <w:tcW w:w="986" w:type="dxa"/>
            <w:tcBorders>
              <w:top w:val="nil"/>
              <w:left w:val="nil"/>
              <w:bottom w:val="single" w:sz="4" w:space="0" w:color="auto"/>
              <w:right w:val="single" w:sz="4" w:space="0" w:color="auto"/>
            </w:tcBorders>
            <w:shd w:val="clear" w:color="auto" w:fill="auto"/>
            <w:noWrap/>
            <w:vAlign w:val="bottom"/>
            <w:hideMark/>
          </w:tcPr>
          <w:p w14:paraId="2999891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372C7C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293577" w14:textId="77777777" w:rsidR="008F4028" w:rsidRPr="00BD01D7" w:rsidRDefault="008F4028" w:rsidP="00D163DF">
            <w:pPr>
              <w:spacing w:before="60" w:after="60" w:line="240" w:lineRule="auto"/>
              <w:rPr>
                <w:noProof/>
                <w:sz w:val="20"/>
              </w:rPr>
            </w:pPr>
            <w:r>
              <w:rPr>
                <w:noProof/>
                <w:sz w:val="20"/>
              </w:rPr>
              <w:t>52083300</w:t>
            </w:r>
          </w:p>
        </w:tc>
        <w:tc>
          <w:tcPr>
            <w:tcW w:w="1134" w:type="dxa"/>
            <w:tcBorders>
              <w:top w:val="nil"/>
              <w:left w:val="nil"/>
              <w:bottom w:val="single" w:sz="4" w:space="0" w:color="auto"/>
              <w:right w:val="single" w:sz="4" w:space="0" w:color="auto"/>
            </w:tcBorders>
            <w:shd w:val="clear" w:color="auto" w:fill="auto"/>
            <w:noWrap/>
            <w:hideMark/>
          </w:tcPr>
          <w:p w14:paraId="49F4F5C4" w14:textId="77777777" w:rsidR="008F4028" w:rsidRPr="00BD01D7" w:rsidRDefault="008F4028" w:rsidP="00D163DF">
            <w:pPr>
              <w:spacing w:before="60" w:after="60" w:line="240" w:lineRule="auto"/>
              <w:rPr>
                <w:noProof/>
                <w:sz w:val="20"/>
              </w:rPr>
            </w:pPr>
            <w:r>
              <w:rPr>
                <w:noProof/>
                <w:sz w:val="20"/>
              </w:rPr>
              <w:t>520833</w:t>
            </w:r>
          </w:p>
        </w:tc>
        <w:tc>
          <w:tcPr>
            <w:tcW w:w="11425" w:type="dxa"/>
            <w:tcBorders>
              <w:top w:val="nil"/>
              <w:left w:val="nil"/>
              <w:bottom w:val="single" w:sz="4" w:space="0" w:color="auto"/>
              <w:right w:val="single" w:sz="4" w:space="0" w:color="auto"/>
            </w:tcBorders>
            <w:shd w:val="clear" w:color="auto" w:fill="auto"/>
            <w:noWrap/>
            <w:hideMark/>
          </w:tcPr>
          <w:p w14:paraId="55854162" w14:textId="7B2184D2" w:rsidR="008F4028" w:rsidRPr="00BD01D7" w:rsidRDefault="00311F85" w:rsidP="00D163DF">
            <w:pPr>
              <w:spacing w:before="60" w:after="60" w:line="240" w:lineRule="auto"/>
              <w:rPr>
                <w:noProof/>
                <w:sz w:val="20"/>
              </w:rPr>
            </w:pPr>
            <w:r>
              <w:rPr>
                <w:noProof/>
                <w:sz w:val="20"/>
              </w:rPr>
              <w:t>– –</w:t>
            </w:r>
            <w:r w:rsidR="008F4028">
              <w:rPr>
                <w:noProof/>
                <w:sz w:val="20"/>
              </w:rPr>
              <w:t xml:space="preserve"> trinitni ali štirinitni keper, vključno križni keper</w:t>
            </w:r>
          </w:p>
        </w:tc>
        <w:tc>
          <w:tcPr>
            <w:tcW w:w="986" w:type="dxa"/>
            <w:tcBorders>
              <w:top w:val="nil"/>
              <w:left w:val="nil"/>
              <w:bottom w:val="single" w:sz="4" w:space="0" w:color="auto"/>
              <w:right w:val="single" w:sz="4" w:space="0" w:color="auto"/>
            </w:tcBorders>
            <w:shd w:val="clear" w:color="auto" w:fill="auto"/>
            <w:noWrap/>
            <w:vAlign w:val="bottom"/>
            <w:hideMark/>
          </w:tcPr>
          <w:p w14:paraId="742A3CFE"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5E85F2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567A9C3" w14:textId="77777777" w:rsidR="008F4028" w:rsidRPr="00BD01D7" w:rsidRDefault="008F4028" w:rsidP="00D163DF">
            <w:pPr>
              <w:spacing w:before="60" w:after="60" w:line="240" w:lineRule="auto"/>
              <w:rPr>
                <w:noProof/>
                <w:sz w:val="20"/>
              </w:rPr>
            </w:pPr>
            <w:r>
              <w:rPr>
                <w:noProof/>
                <w:sz w:val="20"/>
              </w:rPr>
              <w:t>52083900</w:t>
            </w:r>
          </w:p>
        </w:tc>
        <w:tc>
          <w:tcPr>
            <w:tcW w:w="1134" w:type="dxa"/>
            <w:tcBorders>
              <w:top w:val="nil"/>
              <w:left w:val="nil"/>
              <w:bottom w:val="single" w:sz="4" w:space="0" w:color="auto"/>
              <w:right w:val="single" w:sz="4" w:space="0" w:color="auto"/>
            </w:tcBorders>
            <w:shd w:val="clear" w:color="auto" w:fill="auto"/>
            <w:noWrap/>
            <w:hideMark/>
          </w:tcPr>
          <w:p w14:paraId="64E870B5" w14:textId="77777777" w:rsidR="008F4028" w:rsidRPr="00BD01D7" w:rsidRDefault="008F4028" w:rsidP="00D163DF">
            <w:pPr>
              <w:spacing w:before="60" w:after="60" w:line="240" w:lineRule="auto"/>
              <w:rPr>
                <w:noProof/>
                <w:sz w:val="20"/>
              </w:rPr>
            </w:pPr>
            <w:r>
              <w:rPr>
                <w:noProof/>
                <w:sz w:val="20"/>
              </w:rPr>
              <w:t>520839</w:t>
            </w:r>
          </w:p>
        </w:tc>
        <w:tc>
          <w:tcPr>
            <w:tcW w:w="11425" w:type="dxa"/>
            <w:tcBorders>
              <w:top w:val="nil"/>
              <w:left w:val="nil"/>
              <w:bottom w:val="single" w:sz="4" w:space="0" w:color="auto"/>
              <w:right w:val="single" w:sz="4" w:space="0" w:color="auto"/>
            </w:tcBorders>
            <w:shd w:val="clear" w:color="auto" w:fill="auto"/>
            <w:noWrap/>
            <w:hideMark/>
          </w:tcPr>
          <w:p w14:paraId="4438CBE9" w14:textId="7BDBEF84" w:rsidR="008F4028" w:rsidRPr="00BD01D7" w:rsidRDefault="00311F85" w:rsidP="00D163DF">
            <w:pPr>
              <w:spacing w:before="60" w:after="60" w:line="240" w:lineRule="auto"/>
              <w:rPr>
                <w:noProof/>
                <w:sz w:val="20"/>
              </w:rPr>
            </w:pPr>
            <w:r>
              <w:rPr>
                <w:noProof/>
                <w:sz w:val="20"/>
              </w:rPr>
              <w:t>– –</w:t>
            </w:r>
            <w:r w:rsidR="008F4028">
              <w:rPr>
                <w:noProof/>
                <w:sz w:val="20"/>
              </w:rPr>
              <w:t xml:space="preserve"> druge tkanine</w:t>
            </w:r>
          </w:p>
        </w:tc>
        <w:tc>
          <w:tcPr>
            <w:tcW w:w="986" w:type="dxa"/>
            <w:tcBorders>
              <w:top w:val="nil"/>
              <w:left w:val="nil"/>
              <w:bottom w:val="single" w:sz="4" w:space="0" w:color="auto"/>
              <w:right w:val="single" w:sz="4" w:space="0" w:color="auto"/>
            </w:tcBorders>
            <w:shd w:val="clear" w:color="auto" w:fill="auto"/>
            <w:noWrap/>
            <w:vAlign w:val="bottom"/>
            <w:hideMark/>
          </w:tcPr>
          <w:p w14:paraId="51F382A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CF75DA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E96C870" w14:textId="77777777" w:rsidR="008F4028" w:rsidRPr="00BD01D7" w:rsidRDefault="008F4028" w:rsidP="00D163DF">
            <w:pPr>
              <w:spacing w:before="60" w:after="60" w:line="240" w:lineRule="auto"/>
              <w:rPr>
                <w:noProof/>
                <w:sz w:val="20"/>
              </w:rPr>
            </w:pPr>
            <w:r>
              <w:rPr>
                <w:noProof/>
                <w:sz w:val="20"/>
              </w:rPr>
              <w:t>52084100</w:t>
            </w:r>
          </w:p>
        </w:tc>
        <w:tc>
          <w:tcPr>
            <w:tcW w:w="1134" w:type="dxa"/>
            <w:tcBorders>
              <w:top w:val="nil"/>
              <w:left w:val="nil"/>
              <w:bottom w:val="single" w:sz="4" w:space="0" w:color="auto"/>
              <w:right w:val="single" w:sz="4" w:space="0" w:color="auto"/>
            </w:tcBorders>
            <w:shd w:val="clear" w:color="auto" w:fill="auto"/>
            <w:noWrap/>
            <w:hideMark/>
          </w:tcPr>
          <w:p w14:paraId="39943ACB" w14:textId="77777777" w:rsidR="008F4028" w:rsidRPr="00BD01D7" w:rsidRDefault="008F4028" w:rsidP="00D163DF">
            <w:pPr>
              <w:spacing w:before="60" w:after="60" w:line="240" w:lineRule="auto"/>
              <w:rPr>
                <w:noProof/>
                <w:sz w:val="20"/>
              </w:rPr>
            </w:pPr>
            <w:r>
              <w:rPr>
                <w:noProof/>
                <w:sz w:val="20"/>
              </w:rPr>
              <w:t>520841</w:t>
            </w:r>
          </w:p>
        </w:tc>
        <w:tc>
          <w:tcPr>
            <w:tcW w:w="11425" w:type="dxa"/>
            <w:tcBorders>
              <w:top w:val="nil"/>
              <w:left w:val="nil"/>
              <w:bottom w:val="single" w:sz="4" w:space="0" w:color="auto"/>
              <w:right w:val="single" w:sz="4" w:space="0" w:color="auto"/>
            </w:tcBorders>
            <w:shd w:val="clear" w:color="auto" w:fill="auto"/>
            <w:noWrap/>
            <w:hideMark/>
          </w:tcPr>
          <w:p w14:paraId="06A049E1" w14:textId="44C7341A" w:rsidR="008F4028" w:rsidRPr="00BD01D7" w:rsidRDefault="00311F85" w:rsidP="00D163DF">
            <w:pPr>
              <w:spacing w:before="60" w:after="60" w:line="240" w:lineRule="auto"/>
              <w:rPr>
                <w:noProof/>
                <w:sz w:val="20"/>
              </w:rPr>
            </w:pPr>
            <w:r>
              <w:rPr>
                <w:noProof/>
                <w:sz w:val="20"/>
              </w:rPr>
              <w:t>– –</w:t>
            </w:r>
            <w:r w:rsidR="008F4028">
              <w:rPr>
                <w:noProof/>
                <w:sz w:val="20"/>
              </w:rPr>
              <w:t xml:space="preserve"> v platnovi vezavi, mase do vključno 100 g/m²</w:t>
            </w:r>
          </w:p>
        </w:tc>
        <w:tc>
          <w:tcPr>
            <w:tcW w:w="986" w:type="dxa"/>
            <w:tcBorders>
              <w:top w:val="nil"/>
              <w:left w:val="nil"/>
              <w:bottom w:val="single" w:sz="4" w:space="0" w:color="auto"/>
              <w:right w:val="single" w:sz="4" w:space="0" w:color="auto"/>
            </w:tcBorders>
            <w:shd w:val="clear" w:color="auto" w:fill="auto"/>
            <w:noWrap/>
            <w:vAlign w:val="bottom"/>
            <w:hideMark/>
          </w:tcPr>
          <w:p w14:paraId="4E3EDED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8EA09C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D0CC6D" w14:textId="77777777" w:rsidR="008F4028" w:rsidRPr="00BD01D7" w:rsidRDefault="008F4028" w:rsidP="00D163DF">
            <w:pPr>
              <w:spacing w:before="60" w:after="60" w:line="240" w:lineRule="auto"/>
              <w:rPr>
                <w:noProof/>
                <w:sz w:val="20"/>
              </w:rPr>
            </w:pPr>
            <w:r>
              <w:rPr>
                <w:noProof/>
                <w:sz w:val="20"/>
              </w:rPr>
              <w:t>52084200</w:t>
            </w:r>
          </w:p>
        </w:tc>
        <w:tc>
          <w:tcPr>
            <w:tcW w:w="1134" w:type="dxa"/>
            <w:tcBorders>
              <w:top w:val="nil"/>
              <w:left w:val="nil"/>
              <w:bottom w:val="single" w:sz="4" w:space="0" w:color="auto"/>
              <w:right w:val="single" w:sz="4" w:space="0" w:color="auto"/>
            </w:tcBorders>
            <w:shd w:val="clear" w:color="auto" w:fill="auto"/>
            <w:noWrap/>
            <w:hideMark/>
          </w:tcPr>
          <w:p w14:paraId="1D3F35A3" w14:textId="77777777" w:rsidR="008F4028" w:rsidRPr="00BD01D7" w:rsidRDefault="008F4028" w:rsidP="00D163DF">
            <w:pPr>
              <w:spacing w:before="60" w:after="60" w:line="240" w:lineRule="auto"/>
              <w:rPr>
                <w:noProof/>
                <w:sz w:val="20"/>
              </w:rPr>
            </w:pPr>
            <w:r>
              <w:rPr>
                <w:noProof/>
                <w:sz w:val="20"/>
              </w:rPr>
              <w:t>520842</w:t>
            </w:r>
          </w:p>
        </w:tc>
        <w:tc>
          <w:tcPr>
            <w:tcW w:w="11425" w:type="dxa"/>
            <w:tcBorders>
              <w:top w:val="nil"/>
              <w:left w:val="nil"/>
              <w:bottom w:val="single" w:sz="4" w:space="0" w:color="auto"/>
              <w:right w:val="single" w:sz="4" w:space="0" w:color="auto"/>
            </w:tcBorders>
            <w:shd w:val="clear" w:color="auto" w:fill="auto"/>
            <w:noWrap/>
            <w:hideMark/>
          </w:tcPr>
          <w:p w14:paraId="1CF95EFF" w14:textId="4A5B98CE" w:rsidR="008F4028" w:rsidRPr="00BD01D7" w:rsidRDefault="00311F85" w:rsidP="00D163DF">
            <w:pPr>
              <w:spacing w:before="60" w:after="60" w:line="240" w:lineRule="auto"/>
              <w:rPr>
                <w:noProof/>
                <w:sz w:val="20"/>
              </w:rPr>
            </w:pPr>
            <w:r>
              <w:rPr>
                <w:noProof/>
                <w:sz w:val="20"/>
              </w:rPr>
              <w:t>– –</w:t>
            </w:r>
            <w:r w:rsidR="008F4028">
              <w:rPr>
                <w:noProof/>
                <w:sz w:val="20"/>
              </w:rPr>
              <w:t xml:space="preserve"> v platnovi vezavi, mase več kot 100 g/m²</w:t>
            </w:r>
          </w:p>
        </w:tc>
        <w:tc>
          <w:tcPr>
            <w:tcW w:w="986" w:type="dxa"/>
            <w:tcBorders>
              <w:top w:val="nil"/>
              <w:left w:val="nil"/>
              <w:bottom w:val="single" w:sz="4" w:space="0" w:color="auto"/>
              <w:right w:val="single" w:sz="4" w:space="0" w:color="auto"/>
            </w:tcBorders>
            <w:shd w:val="clear" w:color="auto" w:fill="auto"/>
            <w:noWrap/>
            <w:vAlign w:val="bottom"/>
            <w:hideMark/>
          </w:tcPr>
          <w:p w14:paraId="25BE19A1"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2D67EC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58624C3" w14:textId="77777777" w:rsidR="008F4028" w:rsidRPr="00BD01D7" w:rsidRDefault="008F4028" w:rsidP="00D163DF">
            <w:pPr>
              <w:spacing w:before="60" w:after="60" w:line="240" w:lineRule="auto"/>
              <w:rPr>
                <w:noProof/>
                <w:sz w:val="20"/>
              </w:rPr>
            </w:pPr>
            <w:r>
              <w:rPr>
                <w:noProof/>
                <w:sz w:val="20"/>
              </w:rPr>
              <w:t>52084300</w:t>
            </w:r>
          </w:p>
        </w:tc>
        <w:tc>
          <w:tcPr>
            <w:tcW w:w="1134" w:type="dxa"/>
            <w:tcBorders>
              <w:top w:val="nil"/>
              <w:left w:val="nil"/>
              <w:bottom w:val="single" w:sz="4" w:space="0" w:color="auto"/>
              <w:right w:val="single" w:sz="4" w:space="0" w:color="auto"/>
            </w:tcBorders>
            <w:shd w:val="clear" w:color="auto" w:fill="auto"/>
            <w:noWrap/>
            <w:hideMark/>
          </w:tcPr>
          <w:p w14:paraId="563CFDEB" w14:textId="77777777" w:rsidR="008F4028" w:rsidRPr="00BD01D7" w:rsidRDefault="008F4028" w:rsidP="00D163DF">
            <w:pPr>
              <w:spacing w:before="60" w:after="60" w:line="240" w:lineRule="auto"/>
              <w:rPr>
                <w:noProof/>
                <w:sz w:val="20"/>
              </w:rPr>
            </w:pPr>
            <w:r>
              <w:rPr>
                <w:noProof/>
                <w:sz w:val="20"/>
              </w:rPr>
              <w:t>520843</w:t>
            </w:r>
          </w:p>
        </w:tc>
        <w:tc>
          <w:tcPr>
            <w:tcW w:w="11425" w:type="dxa"/>
            <w:tcBorders>
              <w:top w:val="nil"/>
              <w:left w:val="nil"/>
              <w:bottom w:val="single" w:sz="4" w:space="0" w:color="auto"/>
              <w:right w:val="single" w:sz="4" w:space="0" w:color="auto"/>
            </w:tcBorders>
            <w:shd w:val="clear" w:color="auto" w:fill="auto"/>
            <w:noWrap/>
            <w:hideMark/>
          </w:tcPr>
          <w:p w14:paraId="7CE5F93C" w14:textId="5E8F64A2" w:rsidR="008F4028" w:rsidRPr="00BD01D7" w:rsidRDefault="00311F85" w:rsidP="00D163DF">
            <w:pPr>
              <w:spacing w:before="60" w:after="60" w:line="240" w:lineRule="auto"/>
              <w:rPr>
                <w:noProof/>
                <w:sz w:val="20"/>
              </w:rPr>
            </w:pPr>
            <w:r>
              <w:rPr>
                <w:noProof/>
                <w:sz w:val="20"/>
              </w:rPr>
              <w:t>– –</w:t>
            </w:r>
            <w:r w:rsidR="008F4028">
              <w:rPr>
                <w:noProof/>
                <w:sz w:val="20"/>
              </w:rPr>
              <w:t xml:space="preserve"> trinitni ali štirinitni keper, vključno križni keper</w:t>
            </w:r>
          </w:p>
        </w:tc>
        <w:tc>
          <w:tcPr>
            <w:tcW w:w="986" w:type="dxa"/>
            <w:tcBorders>
              <w:top w:val="nil"/>
              <w:left w:val="nil"/>
              <w:bottom w:val="single" w:sz="4" w:space="0" w:color="auto"/>
              <w:right w:val="single" w:sz="4" w:space="0" w:color="auto"/>
            </w:tcBorders>
            <w:shd w:val="clear" w:color="auto" w:fill="auto"/>
            <w:noWrap/>
            <w:vAlign w:val="bottom"/>
            <w:hideMark/>
          </w:tcPr>
          <w:p w14:paraId="1D975CF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A9ED8D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CA1BE5" w14:textId="77777777" w:rsidR="008F4028" w:rsidRPr="00BD01D7" w:rsidRDefault="008F4028" w:rsidP="00D163DF">
            <w:pPr>
              <w:spacing w:before="60" w:after="60" w:line="240" w:lineRule="auto"/>
              <w:rPr>
                <w:noProof/>
                <w:sz w:val="20"/>
              </w:rPr>
            </w:pPr>
            <w:r>
              <w:rPr>
                <w:noProof/>
                <w:sz w:val="20"/>
              </w:rPr>
              <w:t>52084900</w:t>
            </w:r>
          </w:p>
        </w:tc>
        <w:tc>
          <w:tcPr>
            <w:tcW w:w="1134" w:type="dxa"/>
            <w:tcBorders>
              <w:top w:val="nil"/>
              <w:left w:val="nil"/>
              <w:bottom w:val="single" w:sz="4" w:space="0" w:color="auto"/>
              <w:right w:val="single" w:sz="4" w:space="0" w:color="auto"/>
            </w:tcBorders>
            <w:shd w:val="clear" w:color="auto" w:fill="auto"/>
            <w:noWrap/>
            <w:hideMark/>
          </w:tcPr>
          <w:p w14:paraId="299CC8E1" w14:textId="77777777" w:rsidR="008F4028" w:rsidRPr="00BD01D7" w:rsidRDefault="008F4028" w:rsidP="00D163DF">
            <w:pPr>
              <w:spacing w:before="60" w:after="60" w:line="240" w:lineRule="auto"/>
              <w:rPr>
                <w:noProof/>
                <w:sz w:val="20"/>
              </w:rPr>
            </w:pPr>
            <w:r>
              <w:rPr>
                <w:noProof/>
                <w:sz w:val="20"/>
              </w:rPr>
              <w:t>520849</w:t>
            </w:r>
          </w:p>
        </w:tc>
        <w:tc>
          <w:tcPr>
            <w:tcW w:w="11425" w:type="dxa"/>
            <w:tcBorders>
              <w:top w:val="nil"/>
              <w:left w:val="nil"/>
              <w:bottom w:val="single" w:sz="4" w:space="0" w:color="auto"/>
              <w:right w:val="single" w:sz="4" w:space="0" w:color="auto"/>
            </w:tcBorders>
            <w:shd w:val="clear" w:color="auto" w:fill="auto"/>
            <w:noWrap/>
            <w:hideMark/>
          </w:tcPr>
          <w:p w14:paraId="7ED32B6A" w14:textId="33DB844F" w:rsidR="008F4028" w:rsidRPr="00BD01D7" w:rsidRDefault="00311F85" w:rsidP="00D163DF">
            <w:pPr>
              <w:spacing w:before="60" w:after="60" w:line="240" w:lineRule="auto"/>
              <w:rPr>
                <w:noProof/>
                <w:sz w:val="20"/>
              </w:rPr>
            </w:pPr>
            <w:r>
              <w:rPr>
                <w:noProof/>
                <w:sz w:val="20"/>
              </w:rPr>
              <w:t>– –</w:t>
            </w:r>
            <w:r w:rsidR="008F4028">
              <w:rPr>
                <w:noProof/>
                <w:sz w:val="20"/>
              </w:rPr>
              <w:t xml:space="preserve"> druge tkanine</w:t>
            </w:r>
          </w:p>
        </w:tc>
        <w:tc>
          <w:tcPr>
            <w:tcW w:w="986" w:type="dxa"/>
            <w:tcBorders>
              <w:top w:val="nil"/>
              <w:left w:val="nil"/>
              <w:bottom w:val="single" w:sz="4" w:space="0" w:color="auto"/>
              <w:right w:val="single" w:sz="4" w:space="0" w:color="auto"/>
            </w:tcBorders>
            <w:shd w:val="clear" w:color="auto" w:fill="auto"/>
            <w:noWrap/>
            <w:vAlign w:val="bottom"/>
            <w:hideMark/>
          </w:tcPr>
          <w:p w14:paraId="06356CE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BDC2AF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F0A50A" w14:textId="77777777" w:rsidR="008F4028" w:rsidRPr="00BD01D7" w:rsidRDefault="008F4028" w:rsidP="00D163DF">
            <w:pPr>
              <w:spacing w:before="60" w:after="60" w:line="240" w:lineRule="auto"/>
              <w:rPr>
                <w:noProof/>
                <w:sz w:val="20"/>
              </w:rPr>
            </w:pPr>
            <w:r>
              <w:rPr>
                <w:noProof/>
                <w:sz w:val="20"/>
              </w:rPr>
              <w:t>52085110</w:t>
            </w:r>
          </w:p>
        </w:tc>
        <w:tc>
          <w:tcPr>
            <w:tcW w:w="1134" w:type="dxa"/>
            <w:tcBorders>
              <w:top w:val="nil"/>
              <w:left w:val="nil"/>
              <w:bottom w:val="single" w:sz="4" w:space="0" w:color="auto"/>
              <w:right w:val="single" w:sz="4" w:space="0" w:color="auto"/>
            </w:tcBorders>
            <w:shd w:val="clear" w:color="auto" w:fill="auto"/>
            <w:noWrap/>
            <w:hideMark/>
          </w:tcPr>
          <w:p w14:paraId="0CF845AE" w14:textId="77777777" w:rsidR="008F4028" w:rsidRPr="00BD01D7" w:rsidRDefault="008F4028" w:rsidP="00D163DF">
            <w:pPr>
              <w:spacing w:before="60" w:after="60" w:line="240" w:lineRule="auto"/>
              <w:rPr>
                <w:noProof/>
                <w:sz w:val="20"/>
              </w:rPr>
            </w:pPr>
            <w:r>
              <w:rPr>
                <w:noProof/>
                <w:sz w:val="20"/>
              </w:rPr>
              <w:t>520851</w:t>
            </w:r>
          </w:p>
        </w:tc>
        <w:tc>
          <w:tcPr>
            <w:tcW w:w="11425" w:type="dxa"/>
            <w:tcBorders>
              <w:top w:val="nil"/>
              <w:left w:val="nil"/>
              <w:bottom w:val="single" w:sz="4" w:space="0" w:color="auto"/>
              <w:right w:val="single" w:sz="4" w:space="0" w:color="auto"/>
            </w:tcBorders>
            <w:shd w:val="clear" w:color="auto" w:fill="auto"/>
            <w:noWrap/>
            <w:hideMark/>
          </w:tcPr>
          <w:p w14:paraId="2B95DDE8" w14:textId="23881C23" w:rsidR="008F4028" w:rsidRPr="00BD01D7" w:rsidRDefault="00311F85" w:rsidP="00D163DF">
            <w:pPr>
              <w:spacing w:before="60" w:after="60" w:line="240" w:lineRule="auto"/>
              <w:rPr>
                <w:noProof/>
                <w:sz w:val="20"/>
              </w:rPr>
            </w:pPr>
            <w:r>
              <w:rPr>
                <w:noProof/>
                <w:sz w:val="20"/>
              </w:rPr>
              <w:t>– – –</w:t>
            </w:r>
            <w:r w:rsidR="008F4028">
              <w:rPr>
                <w:noProof/>
                <w:sz w:val="20"/>
              </w:rPr>
              <w:t xml:space="preserve"> khanga, kikoi in kitenge</w:t>
            </w:r>
          </w:p>
        </w:tc>
        <w:tc>
          <w:tcPr>
            <w:tcW w:w="986" w:type="dxa"/>
            <w:tcBorders>
              <w:top w:val="nil"/>
              <w:left w:val="nil"/>
              <w:bottom w:val="single" w:sz="4" w:space="0" w:color="auto"/>
              <w:right w:val="single" w:sz="4" w:space="0" w:color="auto"/>
            </w:tcBorders>
            <w:shd w:val="clear" w:color="auto" w:fill="auto"/>
            <w:noWrap/>
            <w:vAlign w:val="bottom"/>
            <w:hideMark/>
          </w:tcPr>
          <w:p w14:paraId="2F6EE1E0" w14:textId="77777777" w:rsidR="008F4028" w:rsidRPr="00BD01D7" w:rsidRDefault="008F4028" w:rsidP="00D163DF">
            <w:pPr>
              <w:spacing w:before="60" w:after="60" w:line="240" w:lineRule="auto"/>
              <w:jc w:val="center"/>
              <w:rPr>
                <w:noProof/>
                <w:sz w:val="20"/>
              </w:rPr>
            </w:pPr>
            <w:r>
              <w:rPr>
                <w:noProof/>
                <w:sz w:val="20"/>
              </w:rPr>
              <w:t>50 %</w:t>
            </w:r>
          </w:p>
        </w:tc>
      </w:tr>
      <w:tr w:rsidR="008F4028" w:rsidRPr="00BD01D7" w14:paraId="08E21F56"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69F2DE" w14:textId="77777777" w:rsidR="008F4028" w:rsidRPr="00BD01D7" w:rsidRDefault="008F4028" w:rsidP="00D163DF">
            <w:pPr>
              <w:spacing w:before="60" w:after="60" w:line="240" w:lineRule="auto"/>
              <w:rPr>
                <w:noProof/>
                <w:sz w:val="20"/>
              </w:rPr>
            </w:pPr>
            <w:r>
              <w:rPr>
                <w:noProof/>
                <w:sz w:val="20"/>
              </w:rPr>
              <w:t>52085190</w:t>
            </w:r>
          </w:p>
        </w:tc>
        <w:tc>
          <w:tcPr>
            <w:tcW w:w="1134" w:type="dxa"/>
            <w:tcBorders>
              <w:top w:val="nil"/>
              <w:left w:val="nil"/>
              <w:bottom w:val="single" w:sz="4" w:space="0" w:color="auto"/>
              <w:right w:val="single" w:sz="4" w:space="0" w:color="auto"/>
            </w:tcBorders>
            <w:shd w:val="clear" w:color="auto" w:fill="auto"/>
            <w:noWrap/>
            <w:hideMark/>
          </w:tcPr>
          <w:p w14:paraId="73970902" w14:textId="77777777" w:rsidR="008F4028" w:rsidRPr="00BD01D7" w:rsidRDefault="008F4028" w:rsidP="00D163DF">
            <w:pPr>
              <w:spacing w:before="60" w:after="60" w:line="240" w:lineRule="auto"/>
              <w:rPr>
                <w:noProof/>
                <w:sz w:val="20"/>
              </w:rPr>
            </w:pPr>
            <w:r>
              <w:rPr>
                <w:noProof/>
                <w:sz w:val="20"/>
              </w:rPr>
              <w:t>520851</w:t>
            </w:r>
          </w:p>
        </w:tc>
        <w:tc>
          <w:tcPr>
            <w:tcW w:w="11425" w:type="dxa"/>
            <w:tcBorders>
              <w:top w:val="nil"/>
              <w:left w:val="nil"/>
              <w:bottom w:val="single" w:sz="4" w:space="0" w:color="auto"/>
              <w:right w:val="single" w:sz="4" w:space="0" w:color="auto"/>
            </w:tcBorders>
            <w:shd w:val="clear" w:color="auto" w:fill="auto"/>
            <w:noWrap/>
            <w:hideMark/>
          </w:tcPr>
          <w:p w14:paraId="0441942E" w14:textId="65FA16D3" w:rsidR="008F4028" w:rsidRPr="00BD01D7" w:rsidRDefault="00311F85" w:rsidP="00D163DF">
            <w:pPr>
              <w:spacing w:before="60" w:after="60" w:line="240" w:lineRule="auto"/>
              <w:rPr>
                <w:noProof/>
                <w:sz w:val="20"/>
              </w:rPr>
            </w:pPr>
            <w:r>
              <w:rPr>
                <w:noProof/>
                <w:sz w:val="20"/>
              </w:rPr>
              <w:t>– – –</w:t>
            </w:r>
            <w:r w:rsidR="008F4028">
              <w:rPr>
                <w:noProof/>
                <w:sz w:val="20"/>
              </w:rPr>
              <w:t xml:space="preserve"> druge</w:t>
            </w:r>
          </w:p>
        </w:tc>
        <w:tc>
          <w:tcPr>
            <w:tcW w:w="986" w:type="dxa"/>
            <w:tcBorders>
              <w:top w:val="nil"/>
              <w:left w:val="nil"/>
              <w:bottom w:val="single" w:sz="4" w:space="0" w:color="auto"/>
              <w:right w:val="single" w:sz="4" w:space="0" w:color="auto"/>
            </w:tcBorders>
            <w:shd w:val="clear" w:color="auto" w:fill="auto"/>
            <w:noWrap/>
            <w:vAlign w:val="bottom"/>
            <w:hideMark/>
          </w:tcPr>
          <w:p w14:paraId="62DE655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B449BC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D8D538" w14:textId="77777777" w:rsidR="008F4028" w:rsidRPr="00BD01D7" w:rsidRDefault="008F4028" w:rsidP="00D163DF">
            <w:pPr>
              <w:spacing w:before="60" w:after="60" w:line="240" w:lineRule="auto"/>
              <w:rPr>
                <w:noProof/>
                <w:sz w:val="20"/>
              </w:rPr>
            </w:pPr>
            <w:r>
              <w:rPr>
                <w:noProof/>
                <w:sz w:val="20"/>
              </w:rPr>
              <w:t>52085210</w:t>
            </w:r>
          </w:p>
        </w:tc>
        <w:tc>
          <w:tcPr>
            <w:tcW w:w="1134" w:type="dxa"/>
            <w:tcBorders>
              <w:top w:val="nil"/>
              <w:left w:val="nil"/>
              <w:bottom w:val="single" w:sz="4" w:space="0" w:color="auto"/>
              <w:right w:val="single" w:sz="4" w:space="0" w:color="auto"/>
            </w:tcBorders>
            <w:shd w:val="clear" w:color="auto" w:fill="auto"/>
            <w:noWrap/>
            <w:hideMark/>
          </w:tcPr>
          <w:p w14:paraId="4A78C146" w14:textId="77777777" w:rsidR="008F4028" w:rsidRPr="00BD01D7" w:rsidRDefault="008F4028" w:rsidP="00D163DF">
            <w:pPr>
              <w:spacing w:before="60" w:after="60" w:line="240" w:lineRule="auto"/>
              <w:rPr>
                <w:noProof/>
                <w:sz w:val="20"/>
              </w:rPr>
            </w:pPr>
            <w:r>
              <w:rPr>
                <w:noProof/>
                <w:sz w:val="20"/>
              </w:rPr>
              <w:t>520852</w:t>
            </w:r>
          </w:p>
        </w:tc>
        <w:tc>
          <w:tcPr>
            <w:tcW w:w="11425" w:type="dxa"/>
            <w:tcBorders>
              <w:top w:val="nil"/>
              <w:left w:val="nil"/>
              <w:bottom w:val="single" w:sz="4" w:space="0" w:color="auto"/>
              <w:right w:val="single" w:sz="4" w:space="0" w:color="auto"/>
            </w:tcBorders>
            <w:shd w:val="clear" w:color="auto" w:fill="auto"/>
            <w:noWrap/>
            <w:hideMark/>
          </w:tcPr>
          <w:p w14:paraId="159B84E8" w14:textId="3714535F" w:rsidR="008F4028" w:rsidRPr="00BD01D7" w:rsidRDefault="00311F85" w:rsidP="00D163DF">
            <w:pPr>
              <w:spacing w:before="60" w:after="60" w:line="240" w:lineRule="auto"/>
              <w:rPr>
                <w:noProof/>
                <w:sz w:val="20"/>
              </w:rPr>
            </w:pPr>
            <w:r>
              <w:rPr>
                <w:noProof/>
                <w:sz w:val="20"/>
              </w:rPr>
              <w:t>– – –</w:t>
            </w:r>
            <w:r w:rsidR="008F4028">
              <w:rPr>
                <w:noProof/>
                <w:sz w:val="20"/>
              </w:rPr>
              <w:t xml:space="preserve"> khanga, kikoi in kitenge</w:t>
            </w:r>
          </w:p>
        </w:tc>
        <w:tc>
          <w:tcPr>
            <w:tcW w:w="986" w:type="dxa"/>
            <w:tcBorders>
              <w:top w:val="nil"/>
              <w:left w:val="nil"/>
              <w:bottom w:val="single" w:sz="4" w:space="0" w:color="auto"/>
              <w:right w:val="single" w:sz="4" w:space="0" w:color="auto"/>
            </w:tcBorders>
            <w:shd w:val="clear" w:color="auto" w:fill="auto"/>
            <w:noWrap/>
            <w:vAlign w:val="bottom"/>
            <w:hideMark/>
          </w:tcPr>
          <w:p w14:paraId="0A467008" w14:textId="77777777" w:rsidR="008F4028" w:rsidRPr="00BD01D7" w:rsidRDefault="008F4028" w:rsidP="00D163DF">
            <w:pPr>
              <w:spacing w:before="60" w:after="60" w:line="240" w:lineRule="auto"/>
              <w:jc w:val="center"/>
              <w:rPr>
                <w:noProof/>
                <w:sz w:val="20"/>
              </w:rPr>
            </w:pPr>
            <w:r>
              <w:rPr>
                <w:noProof/>
                <w:sz w:val="20"/>
              </w:rPr>
              <w:t>50 %</w:t>
            </w:r>
          </w:p>
        </w:tc>
      </w:tr>
      <w:tr w:rsidR="008F4028" w:rsidRPr="00BD01D7" w14:paraId="5FA9F6FE"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218F5F7" w14:textId="77777777" w:rsidR="008F4028" w:rsidRPr="00BD01D7" w:rsidRDefault="008F4028" w:rsidP="00D163DF">
            <w:pPr>
              <w:spacing w:before="60" w:after="60" w:line="240" w:lineRule="auto"/>
              <w:rPr>
                <w:noProof/>
                <w:sz w:val="20"/>
              </w:rPr>
            </w:pPr>
            <w:r>
              <w:rPr>
                <w:noProof/>
                <w:sz w:val="20"/>
              </w:rPr>
              <w:t>52085290</w:t>
            </w:r>
          </w:p>
        </w:tc>
        <w:tc>
          <w:tcPr>
            <w:tcW w:w="1134" w:type="dxa"/>
            <w:tcBorders>
              <w:top w:val="nil"/>
              <w:left w:val="nil"/>
              <w:bottom w:val="single" w:sz="4" w:space="0" w:color="auto"/>
              <w:right w:val="single" w:sz="4" w:space="0" w:color="auto"/>
            </w:tcBorders>
            <w:shd w:val="clear" w:color="auto" w:fill="auto"/>
            <w:noWrap/>
            <w:hideMark/>
          </w:tcPr>
          <w:p w14:paraId="32A0C1F3" w14:textId="77777777" w:rsidR="008F4028" w:rsidRPr="00BD01D7" w:rsidRDefault="008F4028" w:rsidP="00D163DF">
            <w:pPr>
              <w:spacing w:before="60" w:after="60" w:line="240" w:lineRule="auto"/>
              <w:rPr>
                <w:noProof/>
                <w:sz w:val="20"/>
              </w:rPr>
            </w:pPr>
            <w:r>
              <w:rPr>
                <w:noProof/>
                <w:sz w:val="20"/>
              </w:rPr>
              <w:t>520852</w:t>
            </w:r>
          </w:p>
        </w:tc>
        <w:tc>
          <w:tcPr>
            <w:tcW w:w="11425" w:type="dxa"/>
            <w:tcBorders>
              <w:top w:val="nil"/>
              <w:left w:val="nil"/>
              <w:bottom w:val="single" w:sz="4" w:space="0" w:color="auto"/>
              <w:right w:val="single" w:sz="4" w:space="0" w:color="auto"/>
            </w:tcBorders>
            <w:shd w:val="clear" w:color="auto" w:fill="auto"/>
            <w:noWrap/>
            <w:hideMark/>
          </w:tcPr>
          <w:p w14:paraId="5C3D4A1D" w14:textId="23245D64" w:rsidR="008F4028" w:rsidRPr="00BD01D7" w:rsidRDefault="00311F85" w:rsidP="00D163DF">
            <w:pPr>
              <w:spacing w:before="60" w:after="60" w:line="240" w:lineRule="auto"/>
              <w:rPr>
                <w:noProof/>
                <w:sz w:val="20"/>
              </w:rPr>
            </w:pPr>
            <w:r>
              <w:rPr>
                <w:noProof/>
                <w:sz w:val="20"/>
              </w:rPr>
              <w:t>– – –</w:t>
            </w:r>
            <w:r w:rsidR="008F4028">
              <w:rPr>
                <w:noProof/>
                <w:sz w:val="20"/>
              </w:rPr>
              <w:t xml:space="preserve"> druge</w:t>
            </w:r>
          </w:p>
        </w:tc>
        <w:tc>
          <w:tcPr>
            <w:tcW w:w="986" w:type="dxa"/>
            <w:tcBorders>
              <w:top w:val="nil"/>
              <w:left w:val="nil"/>
              <w:bottom w:val="single" w:sz="4" w:space="0" w:color="auto"/>
              <w:right w:val="single" w:sz="4" w:space="0" w:color="auto"/>
            </w:tcBorders>
            <w:shd w:val="clear" w:color="auto" w:fill="auto"/>
            <w:noWrap/>
            <w:vAlign w:val="bottom"/>
            <w:hideMark/>
          </w:tcPr>
          <w:p w14:paraId="36511546"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525077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7562F1" w14:textId="77777777" w:rsidR="008F4028" w:rsidRPr="00BD01D7" w:rsidRDefault="008F4028" w:rsidP="00D163DF">
            <w:pPr>
              <w:spacing w:before="60" w:after="60" w:line="240" w:lineRule="auto"/>
              <w:rPr>
                <w:noProof/>
                <w:sz w:val="20"/>
              </w:rPr>
            </w:pPr>
            <w:r>
              <w:rPr>
                <w:noProof/>
                <w:sz w:val="20"/>
              </w:rPr>
              <w:t>52085900</w:t>
            </w:r>
          </w:p>
        </w:tc>
        <w:tc>
          <w:tcPr>
            <w:tcW w:w="1134" w:type="dxa"/>
            <w:tcBorders>
              <w:top w:val="nil"/>
              <w:left w:val="nil"/>
              <w:bottom w:val="single" w:sz="4" w:space="0" w:color="auto"/>
              <w:right w:val="single" w:sz="4" w:space="0" w:color="auto"/>
            </w:tcBorders>
            <w:shd w:val="clear" w:color="auto" w:fill="auto"/>
            <w:noWrap/>
            <w:hideMark/>
          </w:tcPr>
          <w:p w14:paraId="306163E9" w14:textId="77777777" w:rsidR="008F4028" w:rsidRPr="00BD01D7" w:rsidRDefault="008F4028" w:rsidP="00D163DF">
            <w:pPr>
              <w:spacing w:before="60" w:after="60" w:line="240" w:lineRule="auto"/>
              <w:rPr>
                <w:noProof/>
                <w:sz w:val="20"/>
              </w:rPr>
            </w:pPr>
            <w:r>
              <w:rPr>
                <w:noProof/>
                <w:sz w:val="20"/>
              </w:rPr>
              <w:t>520859</w:t>
            </w:r>
          </w:p>
        </w:tc>
        <w:tc>
          <w:tcPr>
            <w:tcW w:w="11425" w:type="dxa"/>
            <w:tcBorders>
              <w:top w:val="nil"/>
              <w:left w:val="nil"/>
              <w:bottom w:val="single" w:sz="4" w:space="0" w:color="auto"/>
              <w:right w:val="single" w:sz="4" w:space="0" w:color="auto"/>
            </w:tcBorders>
            <w:shd w:val="clear" w:color="auto" w:fill="auto"/>
            <w:noWrap/>
            <w:hideMark/>
          </w:tcPr>
          <w:p w14:paraId="2342A981" w14:textId="5D2E2029" w:rsidR="008F4028" w:rsidRPr="00BD01D7" w:rsidRDefault="00311F85" w:rsidP="00D163DF">
            <w:pPr>
              <w:spacing w:before="60" w:after="60" w:line="240" w:lineRule="auto"/>
              <w:rPr>
                <w:noProof/>
                <w:sz w:val="20"/>
              </w:rPr>
            </w:pPr>
            <w:r>
              <w:rPr>
                <w:noProof/>
                <w:sz w:val="20"/>
              </w:rPr>
              <w:t>– –</w:t>
            </w:r>
            <w:r w:rsidR="008F4028">
              <w:rPr>
                <w:noProof/>
                <w:sz w:val="20"/>
              </w:rPr>
              <w:t xml:space="preserve"> druge tkanine</w:t>
            </w:r>
          </w:p>
        </w:tc>
        <w:tc>
          <w:tcPr>
            <w:tcW w:w="986" w:type="dxa"/>
            <w:tcBorders>
              <w:top w:val="nil"/>
              <w:left w:val="nil"/>
              <w:bottom w:val="single" w:sz="4" w:space="0" w:color="auto"/>
              <w:right w:val="single" w:sz="4" w:space="0" w:color="auto"/>
            </w:tcBorders>
            <w:shd w:val="clear" w:color="auto" w:fill="auto"/>
            <w:noWrap/>
            <w:vAlign w:val="bottom"/>
            <w:hideMark/>
          </w:tcPr>
          <w:p w14:paraId="4F6D74C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192B50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9C945B" w14:textId="77777777" w:rsidR="008F4028" w:rsidRPr="00BD01D7" w:rsidRDefault="008F4028" w:rsidP="00D163DF">
            <w:pPr>
              <w:spacing w:before="60" w:after="60" w:line="240" w:lineRule="auto"/>
              <w:rPr>
                <w:noProof/>
                <w:sz w:val="20"/>
              </w:rPr>
            </w:pPr>
            <w:r>
              <w:rPr>
                <w:noProof/>
                <w:sz w:val="20"/>
              </w:rPr>
              <w:t>52091100</w:t>
            </w:r>
          </w:p>
        </w:tc>
        <w:tc>
          <w:tcPr>
            <w:tcW w:w="1134" w:type="dxa"/>
            <w:tcBorders>
              <w:top w:val="nil"/>
              <w:left w:val="nil"/>
              <w:bottom w:val="single" w:sz="4" w:space="0" w:color="auto"/>
              <w:right w:val="single" w:sz="4" w:space="0" w:color="auto"/>
            </w:tcBorders>
            <w:shd w:val="clear" w:color="auto" w:fill="auto"/>
            <w:noWrap/>
            <w:hideMark/>
          </w:tcPr>
          <w:p w14:paraId="59F45A5F" w14:textId="77777777" w:rsidR="008F4028" w:rsidRPr="00BD01D7" w:rsidRDefault="008F4028" w:rsidP="00D163DF">
            <w:pPr>
              <w:spacing w:before="60" w:after="60" w:line="240" w:lineRule="auto"/>
              <w:rPr>
                <w:noProof/>
                <w:sz w:val="20"/>
              </w:rPr>
            </w:pPr>
            <w:r>
              <w:rPr>
                <w:noProof/>
                <w:sz w:val="20"/>
              </w:rPr>
              <w:t>520911</w:t>
            </w:r>
          </w:p>
        </w:tc>
        <w:tc>
          <w:tcPr>
            <w:tcW w:w="11425" w:type="dxa"/>
            <w:tcBorders>
              <w:top w:val="nil"/>
              <w:left w:val="nil"/>
              <w:bottom w:val="single" w:sz="4" w:space="0" w:color="auto"/>
              <w:right w:val="single" w:sz="4" w:space="0" w:color="auto"/>
            </w:tcBorders>
            <w:shd w:val="clear" w:color="auto" w:fill="auto"/>
            <w:noWrap/>
            <w:hideMark/>
          </w:tcPr>
          <w:p w14:paraId="0E3BDD42" w14:textId="5E65CCBF" w:rsidR="008F4028" w:rsidRPr="00BD01D7" w:rsidRDefault="00311F85" w:rsidP="00D163DF">
            <w:pPr>
              <w:spacing w:before="60" w:after="60" w:line="240" w:lineRule="auto"/>
              <w:rPr>
                <w:noProof/>
                <w:sz w:val="20"/>
              </w:rPr>
            </w:pPr>
            <w:r>
              <w:rPr>
                <w:noProof/>
                <w:sz w:val="20"/>
              </w:rPr>
              <w:t>– –</w:t>
            </w:r>
            <w:r w:rsidR="008F4028">
              <w:rPr>
                <w:noProof/>
                <w:sz w:val="20"/>
              </w:rPr>
              <w:t xml:space="preserve"> v platnovi vezavi</w:t>
            </w:r>
          </w:p>
        </w:tc>
        <w:tc>
          <w:tcPr>
            <w:tcW w:w="986" w:type="dxa"/>
            <w:tcBorders>
              <w:top w:val="nil"/>
              <w:left w:val="nil"/>
              <w:bottom w:val="single" w:sz="4" w:space="0" w:color="auto"/>
              <w:right w:val="single" w:sz="4" w:space="0" w:color="auto"/>
            </w:tcBorders>
            <w:shd w:val="clear" w:color="auto" w:fill="auto"/>
            <w:noWrap/>
            <w:vAlign w:val="bottom"/>
            <w:hideMark/>
          </w:tcPr>
          <w:p w14:paraId="29A3F24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CC0D85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437DDEE" w14:textId="77777777" w:rsidR="008F4028" w:rsidRPr="00BD01D7" w:rsidRDefault="008F4028" w:rsidP="00D163DF">
            <w:pPr>
              <w:spacing w:before="60" w:after="60" w:line="240" w:lineRule="auto"/>
              <w:rPr>
                <w:noProof/>
                <w:sz w:val="20"/>
              </w:rPr>
            </w:pPr>
            <w:r>
              <w:rPr>
                <w:noProof/>
                <w:sz w:val="20"/>
              </w:rPr>
              <w:t>52091200</w:t>
            </w:r>
          </w:p>
        </w:tc>
        <w:tc>
          <w:tcPr>
            <w:tcW w:w="1134" w:type="dxa"/>
            <w:tcBorders>
              <w:top w:val="nil"/>
              <w:left w:val="nil"/>
              <w:bottom w:val="single" w:sz="4" w:space="0" w:color="auto"/>
              <w:right w:val="single" w:sz="4" w:space="0" w:color="auto"/>
            </w:tcBorders>
            <w:shd w:val="clear" w:color="auto" w:fill="auto"/>
            <w:noWrap/>
            <w:hideMark/>
          </w:tcPr>
          <w:p w14:paraId="2E49CE20" w14:textId="77777777" w:rsidR="008F4028" w:rsidRPr="00BD01D7" w:rsidRDefault="008F4028" w:rsidP="00D163DF">
            <w:pPr>
              <w:spacing w:before="60" w:after="60" w:line="240" w:lineRule="auto"/>
              <w:rPr>
                <w:noProof/>
                <w:sz w:val="20"/>
              </w:rPr>
            </w:pPr>
            <w:r>
              <w:rPr>
                <w:noProof/>
                <w:sz w:val="20"/>
              </w:rPr>
              <w:t>520912</w:t>
            </w:r>
          </w:p>
        </w:tc>
        <w:tc>
          <w:tcPr>
            <w:tcW w:w="11425" w:type="dxa"/>
            <w:tcBorders>
              <w:top w:val="nil"/>
              <w:left w:val="nil"/>
              <w:bottom w:val="single" w:sz="4" w:space="0" w:color="auto"/>
              <w:right w:val="single" w:sz="4" w:space="0" w:color="auto"/>
            </w:tcBorders>
            <w:shd w:val="clear" w:color="auto" w:fill="auto"/>
            <w:noWrap/>
            <w:hideMark/>
          </w:tcPr>
          <w:p w14:paraId="60757338" w14:textId="1B54FBDB" w:rsidR="008F4028" w:rsidRPr="00BD01D7" w:rsidRDefault="00311F85" w:rsidP="00D163DF">
            <w:pPr>
              <w:spacing w:before="60" w:after="60" w:line="240" w:lineRule="auto"/>
              <w:rPr>
                <w:noProof/>
                <w:sz w:val="20"/>
              </w:rPr>
            </w:pPr>
            <w:r>
              <w:rPr>
                <w:noProof/>
                <w:sz w:val="20"/>
              </w:rPr>
              <w:t>– –</w:t>
            </w:r>
            <w:r w:rsidR="008F4028">
              <w:rPr>
                <w:noProof/>
                <w:sz w:val="20"/>
              </w:rPr>
              <w:t xml:space="preserve"> trinitni ali štirinitni keper, vključno križni keper</w:t>
            </w:r>
          </w:p>
        </w:tc>
        <w:tc>
          <w:tcPr>
            <w:tcW w:w="986" w:type="dxa"/>
            <w:tcBorders>
              <w:top w:val="nil"/>
              <w:left w:val="nil"/>
              <w:bottom w:val="single" w:sz="4" w:space="0" w:color="auto"/>
              <w:right w:val="single" w:sz="4" w:space="0" w:color="auto"/>
            </w:tcBorders>
            <w:shd w:val="clear" w:color="auto" w:fill="auto"/>
            <w:noWrap/>
            <w:vAlign w:val="bottom"/>
            <w:hideMark/>
          </w:tcPr>
          <w:p w14:paraId="14D2242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CB7238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38269E" w14:textId="77777777" w:rsidR="008F4028" w:rsidRPr="00BD01D7" w:rsidRDefault="008F4028" w:rsidP="00D163DF">
            <w:pPr>
              <w:spacing w:before="60" w:after="60" w:line="240" w:lineRule="auto"/>
              <w:rPr>
                <w:noProof/>
                <w:sz w:val="20"/>
              </w:rPr>
            </w:pPr>
            <w:r>
              <w:rPr>
                <w:noProof/>
                <w:sz w:val="20"/>
              </w:rPr>
              <w:t>52091900</w:t>
            </w:r>
          </w:p>
        </w:tc>
        <w:tc>
          <w:tcPr>
            <w:tcW w:w="1134" w:type="dxa"/>
            <w:tcBorders>
              <w:top w:val="nil"/>
              <w:left w:val="nil"/>
              <w:bottom w:val="single" w:sz="4" w:space="0" w:color="auto"/>
              <w:right w:val="single" w:sz="4" w:space="0" w:color="auto"/>
            </w:tcBorders>
            <w:shd w:val="clear" w:color="auto" w:fill="auto"/>
            <w:noWrap/>
            <w:hideMark/>
          </w:tcPr>
          <w:p w14:paraId="1E2E7143" w14:textId="77777777" w:rsidR="008F4028" w:rsidRPr="00BD01D7" w:rsidRDefault="008F4028" w:rsidP="00D163DF">
            <w:pPr>
              <w:spacing w:before="60" w:after="60" w:line="240" w:lineRule="auto"/>
              <w:rPr>
                <w:noProof/>
                <w:sz w:val="20"/>
              </w:rPr>
            </w:pPr>
            <w:r>
              <w:rPr>
                <w:noProof/>
                <w:sz w:val="20"/>
              </w:rPr>
              <w:t>520919</w:t>
            </w:r>
          </w:p>
        </w:tc>
        <w:tc>
          <w:tcPr>
            <w:tcW w:w="11425" w:type="dxa"/>
            <w:tcBorders>
              <w:top w:val="nil"/>
              <w:left w:val="nil"/>
              <w:bottom w:val="single" w:sz="4" w:space="0" w:color="auto"/>
              <w:right w:val="single" w:sz="4" w:space="0" w:color="auto"/>
            </w:tcBorders>
            <w:shd w:val="clear" w:color="auto" w:fill="auto"/>
            <w:noWrap/>
            <w:hideMark/>
          </w:tcPr>
          <w:p w14:paraId="76BBE689" w14:textId="36DEA91B" w:rsidR="008F4028" w:rsidRPr="00BD01D7" w:rsidRDefault="00311F85" w:rsidP="00D163DF">
            <w:pPr>
              <w:spacing w:before="60" w:after="60" w:line="240" w:lineRule="auto"/>
              <w:rPr>
                <w:noProof/>
                <w:sz w:val="20"/>
              </w:rPr>
            </w:pPr>
            <w:r>
              <w:rPr>
                <w:noProof/>
                <w:sz w:val="20"/>
              </w:rPr>
              <w:t>– –</w:t>
            </w:r>
            <w:r w:rsidR="008F4028">
              <w:rPr>
                <w:noProof/>
                <w:sz w:val="20"/>
              </w:rPr>
              <w:t xml:space="preserve"> druge tkanine</w:t>
            </w:r>
          </w:p>
        </w:tc>
        <w:tc>
          <w:tcPr>
            <w:tcW w:w="986" w:type="dxa"/>
            <w:tcBorders>
              <w:top w:val="nil"/>
              <w:left w:val="nil"/>
              <w:bottom w:val="single" w:sz="4" w:space="0" w:color="auto"/>
              <w:right w:val="single" w:sz="4" w:space="0" w:color="auto"/>
            </w:tcBorders>
            <w:shd w:val="clear" w:color="auto" w:fill="auto"/>
            <w:noWrap/>
            <w:vAlign w:val="bottom"/>
            <w:hideMark/>
          </w:tcPr>
          <w:p w14:paraId="218815C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FAEDD8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DA64B5" w14:textId="77777777" w:rsidR="008F4028" w:rsidRPr="00BD01D7" w:rsidRDefault="008F4028" w:rsidP="00D163DF">
            <w:pPr>
              <w:spacing w:before="60" w:after="60" w:line="240" w:lineRule="auto"/>
              <w:rPr>
                <w:noProof/>
                <w:sz w:val="20"/>
              </w:rPr>
            </w:pPr>
            <w:r>
              <w:rPr>
                <w:noProof/>
                <w:sz w:val="20"/>
              </w:rPr>
              <w:t>52092100</w:t>
            </w:r>
          </w:p>
        </w:tc>
        <w:tc>
          <w:tcPr>
            <w:tcW w:w="1134" w:type="dxa"/>
            <w:tcBorders>
              <w:top w:val="nil"/>
              <w:left w:val="nil"/>
              <w:bottom w:val="single" w:sz="4" w:space="0" w:color="auto"/>
              <w:right w:val="single" w:sz="4" w:space="0" w:color="auto"/>
            </w:tcBorders>
            <w:shd w:val="clear" w:color="auto" w:fill="auto"/>
            <w:noWrap/>
            <w:hideMark/>
          </w:tcPr>
          <w:p w14:paraId="0D564102" w14:textId="77777777" w:rsidR="008F4028" w:rsidRPr="00BD01D7" w:rsidRDefault="008F4028" w:rsidP="00D163DF">
            <w:pPr>
              <w:spacing w:before="60" w:after="60" w:line="240" w:lineRule="auto"/>
              <w:rPr>
                <w:noProof/>
                <w:sz w:val="20"/>
              </w:rPr>
            </w:pPr>
            <w:r>
              <w:rPr>
                <w:noProof/>
                <w:sz w:val="20"/>
              </w:rPr>
              <w:t>520921</w:t>
            </w:r>
          </w:p>
        </w:tc>
        <w:tc>
          <w:tcPr>
            <w:tcW w:w="11425" w:type="dxa"/>
            <w:tcBorders>
              <w:top w:val="nil"/>
              <w:left w:val="nil"/>
              <w:bottom w:val="single" w:sz="4" w:space="0" w:color="auto"/>
              <w:right w:val="single" w:sz="4" w:space="0" w:color="auto"/>
            </w:tcBorders>
            <w:shd w:val="clear" w:color="auto" w:fill="auto"/>
            <w:noWrap/>
            <w:hideMark/>
          </w:tcPr>
          <w:p w14:paraId="4108A79E" w14:textId="7FB3A16C" w:rsidR="008F4028" w:rsidRPr="00BD01D7" w:rsidRDefault="00311F85" w:rsidP="00D163DF">
            <w:pPr>
              <w:spacing w:before="60" w:after="60" w:line="240" w:lineRule="auto"/>
              <w:rPr>
                <w:noProof/>
                <w:sz w:val="20"/>
              </w:rPr>
            </w:pPr>
            <w:r>
              <w:rPr>
                <w:noProof/>
                <w:sz w:val="20"/>
              </w:rPr>
              <w:t>– –</w:t>
            </w:r>
            <w:r w:rsidR="008F4028">
              <w:rPr>
                <w:noProof/>
                <w:sz w:val="20"/>
              </w:rPr>
              <w:t xml:space="preserve"> v platnovi vezavi</w:t>
            </w:r>
          </w:p>
        </w:tc>
        <w:tc>
          <w:tcPr>
            <w:tcW w:w="986" w:type="dxa"/>
            <w:tcBorders>
              <w:top w:val="nil"/>
              <w:left w:val="nil"/>
              <w:bottom w:val="single" w:sz="4" w:space="0" w:color="auto"/>
              <w:right w:val="single" w:sz="4" w:space="0" w:color="auto"/>
            </w:tcBorders>
            <w:shd w:val="clear" w:color="auto" w:fill="auto"/>
            <w:noWrap/>
            <w:vAlign w:val="bottom"/>
            <w:hideMark/>
          </w:tcPr>
          <w:p w14:paraId="04133397"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AF7533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27479CD" w14:textId="77777777" w:rsidR="008F4028" w:rsidRPr="00BD01D7" w:rsidRDefault="008F4028" w:rsidP="00D163DF">
            <w:pPr>
              <w:pageBreakBefore/>
              <w:spacing w:before="60" w:after="60" w:line="240" w:lineRule="auto"/>
              <w:rPr>
                <w:noProof/>
                <w:sz w:val="20"/>
              </w:rPr>
            </w:pPr>
            <w:r>
              <w:rPr>
                <w:noProof/>
                <w:sz w:val="20"/>
              </w:rPr>
              <w:t>52092200</w:t>
            </w:r>
          </w:p>
        </w:tc>
        <w:tc>
          <w:tcPr>
            <w:tcW w:w="1134" w:type="dxa"/>
            <w:tcBorders>
              <w:top w:val="nil"/>
              <w:left w:val="nil"/>
              <w:bottom w:val="single" w:sz="4" w:space="0" w:color="auto"/>
              <w:right w:val="single" w:sz="4" w:space="0" w:color="auto"/>
            </w:tcBorders>
            <w:shd w:val="clear" w:color="auto" w:fill="auto"/>
            <w:noWrap/>
            <w:hideMark/>
          </w:tcPr>
          <w:p w14:paraId="69718284" w14:textId="77777777" w:rsidR="008F4028" w:rsidRPr="00BD01D7" w:rsidRDefault="008F4028" w:rsidP="00D163DF">
            <w:pPr>
              <w:spacing w:before="60" w:after="60" w:line="240" w:lineRule="auto"/>
              <w:rPr>
                <w:noProof/>
                <w:sz w:val="20"/>
              </w:rPr>
            </w:pPr>
            <w:r>
              <w:rPr>
                <w:noProof/>
                <w:sz w:val="20"/>
              </w:rPr>
              <w:t>520922</w:t>
            </w:r>
          </w:p>
        </w:tc>
        <w:tc>
          <w:tcPr>
            <w:tcW w:w="11425" w:type="dxa"/>
            <w:tcBorders>
              <w:top w:val="nil"/>
              <w:left w:val="nil"/>
              <w:bottom w:val="single" w:sz="4" w:space="0" w:color="auto"/>
              <w:right w:val="single" w:sz="4" w:space="0" w:color="auto"/>
            </w:tcBorders>
            <w:shd w:val="clear" w:color="auto" w:fill="auto"/>
            <w:noWrap/>
            <w:hideMark/>
          </w:tcPr>
          <w:p w14:paraId="42A8E203" w14:textId="4B83CBD4" w:rsidR="008F4028" w:rsidRPr="00BD01D7" w:rsidRDefault="00311F85" w:rsidP="00D163DF">
            <w:pPr>
              <w:spacing w:before="60" w:after="60" w:line="240" w:lineRule="auto"/>
              <w:rPr>
                <w:noProof/>
                <w:sz w:val="20"/>
              </w:rPr>
            </w:pPr>
            <w:r>
              <w:rPr>
                <w:noProof/>
                <w:sz w:val="20"/>
              </w:rPr>
              <w:t>– –</w:t>
            </w:r>
            <w:r w:rsidR="008F4028">
              <w:rPr>
                <w:noProof/>
                <w:sz w:val="20"/>
              </w:rPr>
              <w:t xml:space="preserve"> trinitni ali štirinitni keper, vključno križni keper</w:t>
            </w:r>
          </w:p>
        </w:tc>
        <w:tc>
          <w:tcPr>
            <w:tcW w:w="986" w:type="dxa"/>
            <w:tcBorders>
              <w:top w:val="nil"/>
              <w:left w:val="nil"/>
              <w:bottom w:val="single" w:sz="4" w:space="0" w:color="auto"/>
              <w:right w:val="single" w:sz="4" w:space="0" w:color="auto"/>
            </w:tcBorders>
            <w:shd w:val="clear" w:color="auto" w:fill="auto"/>
            <w:noWrap/>
            <w:vAlign w:val="bottom"/>
            <w:hideMark/>
          </w:tcPr>
          <w:p w14:paraId="63F361A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C32EAA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D3F1F65" w14:textId="77777777" w:rsidR="008F4028" w:rsidRPr="00BD01D7" w:rsidRDefault="008F4028" w:rsidP="00D163DF">
            <w:pPr>
              <w:spacing w:before="60" w:after="60" w:line="240" w:lineRule="auto"/>
              <w:rPr>
                <w:noProof/>
                <w:sz w:val="20"/>
              </w:rPr>
            </w:pPr>
            <w:r>
              <w:rPr>
                <w:noProof/>
                <w:sz w:val="20"/>
              </w:rPr>
              <w:t>52092900</w:t>
            </w:r>
          </w:p>
        </w:tc>
        <w:tc>
          <w:tcPr>
            <w:tcW w:w="1134" w:type="dxa"/>
            <w:tcBorders>
              <w:top w:val="nil"/>
              <w:left w:val="nil"/>
              <w:bottom w:val="single" w:sz="4" w:space="0" w:color="auto"/>
              <w:right w:val="single" w:sz="4" w:space="0" w:color="auto"/>
            </w:tcBorders>
            <w:shd w:val="clear" w:color="auto" w:fill="auto"/>
            <w:noWrap/>
            <w:hideMark/>
          </w:tcPr>
          <w:p w14:paraId="09A4400F" w14:textId="77777777" w:rsidR="008F4028" w:rsidRPr="00BD01D7" w:rsidRDefault="008F4028" w:rsidP="00D163DF">
            <w:pPr>
              <w:spacing w:before="60" w:after="60" w:line="240" w:lineRule="auto"/>
              <w:rPr>
                <w:noProof/>
                <w:sz w:val="20"/>
              </w:rPr>
            </w:pPr>
            <w:r>
              <w:rPr>
                <w:noProof/>
                <w:sz w:val="20"/>
              </w:rPr>
              <w:t>520929</w:t>
            </w:r>
          </w:p>
        </w:tc>
        <w:tc>
          <w:tcPr>
            <w:tcW w:w="11425" w:type="dxa"/>
            <w:tcBorders>
              <w:top w:val="nil"/>
              <w:left w:val="nil"/>
              <w:bottom w:val="single" w:sz="4" w:space="0" w:color="auto"/>
              <w:right w:val="single" w:sz="4" w:space="0" w:color="auto"/>
            </w:tcBorders>
            <w:shd w:val="clear" w:color="auto" w:fill="auto"/>
            <w:noWrap/>
            <w:hideMark/>
          </w:tcPr>
          <w:p w14:paraId="7D3A352B" w14:textId="2844344F" w:rsidR="008F4028" w:rsidRPr="00BD01D7" w:rsidRDefault="00311F85" w:rsidP="00D163DF">
            <w:pPr>
              <w:spacing w:before="60" w:after="60" w:line="240" w:lineRule="auto"/>
              <w:rPr>
                <w:noProof/>
                <w:sz w:val="20"/>
              </w:rPr>
            </w:pPr>
            <w:r>
              <w:rPr>
                <w:noProof/>
                <w:sz w:val="20"/>
              </w:rPr>
              <w:t>– –</w:t>
            </w:r>
            <w:r w:rsidR="008F4028">
              <w:rPr>
                <w:noProof/>
                <w:sz w:val="20"/>
              </w:rPr>
              <w:t xml:space="preserve"> druge tkanine</w:t>
            </w:r>
          </w:p>
        </w:tc>
        <w:tc>
          <w:tcPr>
            <w:tcW w:w="986" w:type="dxa"/>
            <w:tcBorders>
              <w:top w:val="nil"/>
              <w:left w:val="nil"/>
              <w:bottom w:val="single" w:sz="4" w:space="0" w:color="auto"/>
              <w:right w:val="single" w:sz="4" w:space="0" w:color="auto"/>
            </w:tcBorders>
            <w:shd w:val="clear" w:color="auto" w:fill="auto"/>
            <w:noWrap/>
            <w:vAlign w:val="bottom"/>
            <w:hideMark/>
          </w:tcPr>
          <w:p w14:paraId="3D16BBE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CC3C18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61C850" w14:textId="77777777" w:rsidR="008F4028" w:rsidRPr="00BD01D7" w:rsidRDefault="008F4028" w:rsidP="00D163DF">
            <w:pPr>
              <w:spacing w:before="60" w:after="60" w:line="240" w:lineRule="auto"/>
              <w:rPr>
                <w:noProof/>
                <w:sz w:val="20"/>
              </w:rPr>
            </w:pPr>
            <w:r>
              <w:rPr>
                <w:noProof/>
                <w:sz w:val="20"/>
              </w:rPr>
              <w:t>52093100</w:t>
            </w:r>
          </w:p>
        </w:tc>
        <w:tc>
          <w:tcPr>
            <w:tcW w:w="1134" w:type="dxa"/>
            <w:tcBorders>
              <w:top w:val="nil"/>
              <w:left w:val="nil"/>
              <w:bottom w:val="single" w:sz="4" w:space="0" w:color="auto"/>
              <w:right w:val="single" w:sz="4" w:space="0" w:color="auto"/>
            </w:tcBorders>
            <w:shd w:val="clear" w:color="auto" w:fill="auto"/>
            <w:noWrap/>
            <w:hideMark/>
          </w:tcPr>
          <w:p w14:paraId="1A4E7A42" w14:textId="77777777" w:rsidR="008F4028" w:rsidRPr="00BD01D7" w:rsidRDefault="008F4028" w:rsidP="00D163DF">
            <w:pPr>
              <w:spacing w:before="60" w:after="60" w:line="240" w:lineRule="auto"/>
              <w:rPr>
                <w:noProof/>
                <w:sz w:val="20"/>
              </w:rPr>
            </w:pPr>
            <w:r>
              <w:rPr>
                <w:noProof/>
                <w:sz w:val="20"/>
              </w:rPr>
              <w:t>520931</w:t>
            </w:r>
          </w:p>
        </w:tc>
        <w:tc>
          <w:tcPr>
            <w:tcW w:w="11425" w:type="dxa"/>
            <w:tcBorders>
              <w:top w:val="nil"/>
              <w:left w:val="nil"/>
              <w:bottom w:val="single" w:sz="4" w:space="0" w:color="auto"/>
              <w:right w:val="single" w:sz="4" w:space="0" w:color="auto"/>
            </w:tcBorders>
            <w:shd w:val="clear" w:color="auto" w:fill="auto"/>
            <w:noWrap/>
            <w:hideMark/>
          </w:tcPr>
          <w:p w14:paraId="4FB4FD9B" w14:textId="5C141E63" w:rsidR="008F4028" w:rsidRPr="00BD01D7" w:rsidRDefault="00311F85" w:rsidP="00D163DF">
            <w:pPr>
              <w:spacing w:before="60" w:after="60" w:line="240" w:lineRule="auto"/>
              <w:rPr>
                <w:noProof/>
                <w:sz w:val="20"/>
              </w:rPr>
            </w:pPr>
            <w:r>
              <w:rPr>
                <w:noProof/>
                <w:sz w:val="20"/>
              </w:rPr>
              <w:t>– –</w:t>
            </w:r>
            <w:r w:rsidR="008F4028">
              <w:rPr>
                <w:noProof/>
                <w:sz w:val="20"/>
              </w:rPr>
              <w:t xml:space="preserve"> v platnovi vezavi</w:t>
            </w:r>
          </w:p>
        </w:tc>
        <w:tc>
          <w:tcPr>
            <w:tcW w:w="986" w:type="dxa"/>
            <w:tcBorders>
              <w:top w:val="nil"/>
              <w:left w:val="nil"/>
              <w:bottom w:val="single" w:sz="4" w:space="0" w:color="auto"/>
              <w:right w:val="single" w:sz="4" w:space="0" w:color="auto"/>
            </w:tcBorders>
            <w:shd w:val="clear" w:color="auto" w:fill="auto"/>
            <w:noWrap/>
            <w:vAlign w:val="bottom"/>
            <w:hideMark/>
          </w:tcPr>
          <w:p w14:paraId="6D72160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28C82F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CE4B190" w14:textId="77777777" w:rsidR="008F4028" w:rsidRPr="00BD01D7" w:rsidRDefault="008F4028" w:rsidP="00D163DF">
            <w:pPr>
              <w:spacing w:before="60" w:after="60" w:line="240" w:lineRule="auto"/>
              <w:rPr>
                <w:noProof/>
                <w:sz w:val="20"/>
              </w:rPr>
            </w:pPr>
            <w:r>
              <w:rPr>
                <w:noProof/>
                <w:sz w:val="20"/>
              </w:rPr>
              <w:t>52093200</w:t>
            </w:r>
          </w:p>
        </w:tc>
        <w:tc>
          <w:tcPr>
            <w:tcW w:w="1134" w:type="dxa"/>
            <w:tcBorders>
              <w:top w:val="nil"/>
              <w:left w:val="nil"/>
              <w:bottom w:val="single" w:sz="4" w:space="0" w:color="auto"/>
              <w:right w:val="single" w:sz="4" w:space="0" w:color="auto"/>
            </w:tcBorders>
            <w:shd w:val="clear" w:color="auto" w:fill="auto"/>
            <w:noWrap/>
            <w:hideMark/>
          </w:tcPr>
          <w:p w14:paraId="3C7CA067" w14:textId="77777777" w:rsidR="008F4028" w:rsidRPr="00BD01D7" w:rsidRDefault="008F4028" w:rsidP="00D163DF">
            <w:pPr>
              <w:spacing w:before="60" w:after="60" w:line="240" w:lineRule="auto"/>
              <w:rPr>
                <w:noProof/>
                <w:sz w:val="20"/>
              </w:rPr>
            </w:pPr>
            <w:r>
              <w:rPr>
                <w:noProof/>
                <w:sz w:val="20"/>
              </w:rPr>
              <w:t>520932</w:t>
            </w:r>
          </w:p>
        </w:tc>
        <w:tc>
          <w:tcPr>
            <w:tcW w:w="11425" w:type="dxa"/>
            <w:tcBorders>
              <w:top w:val="nil"/>
              <w:left w:val="nil"/>
              <w:bottom w:val="single" w:sz="4" w:space="0" w:color="auto"/>
              <w:right w:val="single" w:sz="4" w:space="0" w:color="auto"/>
            </w:tcBorders>
            <w:shd w:val="clear" w:color="auto" w:fill="auto"/>
            <w:noWrap/>
            <w:hideMark/>
          </w:tcPr>
          <w:p w14:paraId="14226703" w14:textId="1BE30672" w:rsidR="008F4028" w:rsidRPr="00BD01D7" w:rsidRDefault="00311F85" w:rsidP="00D163DF">
            <w:pPr>
              <w:spacing w:before="60" w:after="60" w:line="240" w:lineRule="auto"/>
              <w:rPr>
                <w:noProof/>
                <w:sz w:val="20"/>
              </w:rPr>
            </w:pPr>
            <w:r>
              <w:rPr>
                <w:noProof/>
                <w:sz w:val="20"/>
              </w:rPr>
              <w:t>– –</w:t>
            </w:r>
            <w:r w:rsidR="008F4028">
              <w:rPr>
                <w:noProof/>
                <w:sz w:val="20"/>
              </w:rPr>
              <w:t xml:space="preserve"> trinitni ali štirinitni keper, vključno križni keper</w:t>
            </w:r>
          </w:p>
        </w:tc>
        <w:tc>
          <w:tcPr>
            <w:tcW w:w="986" w:type="dxa"/>
            <w:tcBorders>
              <w:top w:val="nil"/>
              <w:left w:val="nil"/>
              <w:bottom w:val="single" w:sz="4" w:space="0" w:color="auto"/>
              <w:right w:val="single" w:sz="4" w:space="0" w:color="auto"/>
            </w:tcBorders>
            <w:shd w:val="clear" w:color="auto" w:fill="auto"/>
            <w:noWrap/>
            <w:vAlign w:val="bottom"/>
            <w:hideMark/>
          </w:tcPr>
          <w:p w14:paraId="06D69E88"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D008A8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8973CF" w14:textId="77777777" w:rsidR="008F4028" w:rsidRPr="00BD01D7" w:rsidRDefault="008F4028" w:rsidP="00D163DF">
            <w:pPr>
              <w:spacing w:before="60" w:after="60" w:line="240" w:lineRule="auto"/>
              <w:rPr>
                <w:noProof/>
                <w:sz w:val="20"/>
              </w:rPr>
            </w:pPr>
            <w:r>
              <w:rPr>
                <w:noProof/>
                <w:sz w:val="20"/>
              </w:rPr>
              <w:t>52093900</w:t>
            </w:r>
          </w:p>
        </w:tc>
        <w:tc>
          <w:tcPr>
            <w:tcW w:w="1134" w:type="dxa"/>
            <w:tcBorders>
              <w:top w:val="nil"/>
              <w:left w:val="nil"/>
              <w:bottom w:val="single" w:sz="4" w:space="0" w:color="auto"/>
              <w:right w:val="single" w:sz="4" w:space="0" w:color="auto"/>
            </w:tcBorders>
            <w:shd w:val="clear" w:color="auto" w:fill="auto"/>
            <w:noWrap/>
            <w:hideMark/>
          </w:tcPr>
          <w:p w14:paraId="1B2C8EAA" w14:textId="77777777" w:rsidR="008F4028" w:rsidRPr="00BD01D7" w:rsidRDefault="008F4028" w:rsidP="00D163DF">
            <w:pPr>
              <w:spacing w:before="60" w:after="60" w:line="240" w:lineRule="auto"/>
              <w:rPr>
                <w:noProof/>
                <w:sz w:val="20"/>
              </w:rPr>
            </w:pPr>
            <w:r>
              <w:rPr>
                <w:noProof/>
                <w:sz w:val="20"/>
              </w:rPr>
              <w:t>520939</w:t>
            </w:r>
          </w:p>
        </w:tc>
        <w:tc>
          <w:tcPr>
            <w:tcW w:w="11425" w:type="dxa"/>
            <w:tcBorders>
              <w:top w:val="nil"/>
              <w:left w:val="nil"/>
              <w:bottom w:val="single" w:sz="4" w:space="0" w:color="auto"/>
              <w:right w:val="single" w:sz="4" w:space="0" w:color="auto"/>
            </w:tcBorders>
            <w:shd w:val="clear" w:color="auto" w:fill="auto"/>
            <w:noWrap/>
            <w:hideMark/>
          </w:tcPr>
          <w:p w14:paraId="1769C7A8" w14:textId="5C9D6C25" w:rsidR="008F4028" w:rsidRPr="00BD01D7" w:rsidRDefault="00311F85" w:rsidP="00D163DF">
            <w:pPr>
              <w:spacing w:before="60" w:after="60" w:line="240" w:lineRule="auto"/>
              <w:rPr>
                <w:noProof/>
                <w:sz w:val="20"/>
              </w:rPr>
            </w:pPr>
            <w:r>
              <w:rPr>
                <w:noProof/>
                <w:sz w:val="20"/>
              </w:rPr>
              <w:t>– –</w:t>
            </w:r>
            <w:r w:rsidR="008F4028">
              <w:rPr>
                <w:noProof/>
                <w:sz w:val="20"/>
              </w:rPr>
              <w:t xml:space="preserve"> druge tkanine</w:t>
            </w:r>
          </w:p>
        </w:tc>
        <w:tc>
          <w:tcPr>
            <w:tcW w:w="986" w:type="dxa"/>
            <w:tcBorders>
              <w:top w:val="nil"/>
              <w:left w:val="nil"/>
              <w:bottom w:val="single" w:sz="4" w:space="0" w:color="auto"/>
              <w:right w:val="single" w:sz="4" w:space="0" w:color="auto"/>
            </w:tcBorders>
            <w:shd w:val="clear" w:color="auto" w:fill="auto"/>
            <w:noWrap/>
            <w:vAlign w:val="bottom"/>
            <w:hideMark/>
          </w:tcPr>
          <w:p w14:paraId="501D3ED6"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F7C6FA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CF67BC" w14:textId="77777777" w:rsidR="008F4028" w:rsidRPr="00BD01D7" w:rsidRDefault="008F4028" w:rsidP="00D163DF">
            <w:pPr>
              <w:spacing w:before="60" w:after="60" w:line="240" w:lineRule="auto"/>
              <w:rPr>
                <w:noProof/>
                <w:sz w:val="20"/>
              </w:rPr>
            </w:pPr>
            <w:r>
              <w:rPr>
                <w:noProof/>
                <w:sz w:val="20"/>
              </w:rPr>
              <w:t>52094100</w:t>
            </w:r>
          </w:p>
        </w:tc>
        <w:tc>
          <w:tcPr>
            <w:tcW w:w="1134" w:type="dxa"/>
            <w:tcBorders>
              <w:top w:val="nil"/>
              <w:left w:val="nil"/>
              <w:bottom w:val="single" w:sz="4" w:space="0" w:color="auto"/>
              <w:right w:val="single" w:sz="4" w:space="0" w:color="auto"/>
            </w:tcBorders>
            <w:shd w:val="clear" w:color="auto" w:fill="auto"/>
            <w:noWrap/>
            <w:hideMark/>
          </w:tcPr>
          <w:p w14:paraId="77CB7973" w14:textId="77777777" w:rsidR="008F4028" w:rsidRPr="00BD01D7" w:rsidRDefault="008F4028" w:rsidP="00D163DF">
            <w:pPr>
              <w:spacing w:before="60" w:after="60" w:line="240" w:lineRule="auto"/>
              <w:rPr>
                <w:noProof/>
                <w:sz w:val="20"/>
              </w:rPr>
            </w:pPr>
            <w:r>
              <w:rPr>
                <w:noProof/>
                <w:sz w:val="20"/>
              </w:rPr>
              <w:t>520941</w:t>
            </w:r>
          </w:p>
        </w:tc>
        <w:tc>
          <w:tcPr>
            <w:tcW w:w="11425" w:type="dxa"/>
            <w:tcBorders>
              <w:top w:val="nil"/>
              <w:left w:val="nil"/>
              <w:bottom w:val="single" w:sz="4" w:space="0" w:color="auto"/>
              <w:right w:val="single" w:sz="4" w:space="0" w:color="auto"/>
            </w:tcBorders>
            <w:shd w:val="clear" w:color="auto" w:fill="auto"/>
            <w:noWrap/>
            <w:hideMark/>
          </w:tcPr>
          <w:p w14:paraId="53FF2F08" w14:textId="307BD46F" w:rsidR="008F4028" w:rsidRPr="00BD01D7" w:rsidRDefault="00311F85" w:rsidP="00D163DF">
            <w:pPr>
              <w:spacing w:before="60" w:after="60" w:line="240" w:lineRule="auto"/>
              <w:rPr>
                <w:noProof/>
                <w:sz w:val="20"/>
              </w:rPr>
            </w:pPr>
            <w:r>
              <w:rPr>
                <w:noProof/>
                <w:sz w:val="20"/>
              </w:rPr>
              <w:t>– –</w:t>
            </w:r>
            <w:r w:rsidR="008F4028">
              <w:rPr>
                <w:noProof/>
                <w:sz w:val="20"/>
              </w:rPr>
              <w:t xml:space="preserve"> v platnovi vezavi</w:t>
            </w:r>
          </w:p>
        </w:tc>
        <w:tc>
          <w:tcPr>
            <w:tcW w:w="986" w:type="dxa"/>
            <w:tcBorders>
              <w:top w:val="nil"/>
              <w:left w:val="nil"/>
              <w:bottom w:val="single" w:sz="4" w:space="0" w:color="auto"/>
              <w:right w:val="single" w:sz="4" w:space="0" w:color="auto"/>
            </w:tcBorders>
            <w:shd w:val="clear" w:color="auto" w:fill="auto"/>
            <w:noWrap/>
            <w:vAlign w:val="bottom"/>
            <w:hideMark/>
          </w:tcPr>
          <w:p w14:paraId="7FBC224A"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D46275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D48D20" w14:textId="77777777" w:rsidR="008F4028" w:rsidRPr="00BD01D7" w:rsidRDefault="008F4028" w:rsidP="00D163DF">
            <w:pPr>
              <w:spacing w:before="60" w:after="60" w:line="240" w:lineRule="auto"/>
              <w:rPr>
                <w:noProof/>
                <w:sz w:val="20"/>
              </w:rPr>
            </w:pPr>
            <w:r>
              <w:rPr>
                <w:noProof/>
                <w:sz w:val="20"/>
              </w:rPr>
              <w:t>52094200</w:t>
            </w:r>
          </w:p>
        </w:tc>
        <w:tc>
          <w:tcPr>
            <w:tcW w:w="1134" w:type="dxa"/>
            <w:tcBorders>
              <w:top w:val="nil"/>
              <w:left w:val="nil"/>
              <w:bottom w:val="single" w:sz="4" w:space="0" w:color="auto"/>
              <w:right w:val="single" w:sz="4" w:space="0" w:color="auto"/>
            </w:tcBorders>
            <w:shd w:val="clear" w:color="auto" w:fill="auto"/>
            <w:noWrap/>
            <w:hideMark/>
          </w:tcPr>
          <w:p w14:paraId="5C36B94C" w14:textId="77777777" w:rsidR="008F4028" w:rsidRPr="00BD01D7" w:rsidRDefault="008F4028" w:rsidP="00D163DF">
            <w:pPr>
              <w:spacing w:before="60" w:after="60" w:line="240" w:lineRule="auto"/>
              <w:rPr>
                <w:noProof/>
                <w:sz w:val="20"/>
              </w:rPr>
            </w:pPr>
            <w:r>
              <w:rPr>
                <w:noProof/>
                <w:sz w:val="20"/>
              </w:rPr>
              <w:t>520942</w:t>
            </w:r>
          </w:p>
        </w:tc>
        <w:tc>
          <w:tcPr>
            <w:tcW w:w="11425" w:type="dxa"/>
            <w:tcBorders>
              <w:top w:val="nil"/>
              <w:left w:val="nil"/>
              <w:bottom w:val="single" w:sz="4" w:space="0" w:color="auto"/>
              <w:right w:val="single" w:sz="4" w:space="0" w:color="auto"/>
            </w:tcBorders>
            <w:shd w:val="clear" w:color="auto" w:fill="auto"/>
            <w:noWrap/>
            <w:hideMark/>
          </w:tcPr>
          <w:p w14:paraId="3A6F8D0C" w14:textId="1DA3CFD4" w:rsidR="008F4028" w:rsidRPr="00BD01D7" w:rsidRDefault="00311F85" w:rsidP="00D163DF">
            <w:pPr>
              <w:spacing w:before="60" w:after="60" w:line="240" w:lineRule="auto"/>
              <w:rPr>
                <w:noProof/>
                <w:sz w:val="20"/>
              </w:rPr>
            </w:pPr>
            <w:r>
              <w:rPr>
                <w:noProof/>
                <w:sz w:val="20"/>
              </w:rPr>
              <w:t>– –</w:t>
            </w:r>
            <w:r w:rsidR="008F4028">
              <w:rPr>
                <w:noProof/>
                <w:sz w:val="20"/>
              </w:rPr>
              <w:t xml:space="preserve"> tkanine za kavbojke (jeans) </w:t>
            </w:r>
            <w:r w:rsidR="00994E42">
              <w:rPr>
                <w:noProof/>
                <w:sz w:val="20"/>
              </w:rPr>
              <w:t>-</w:t>
            </w:r>
            <w:r w:rsidR="008F4028">
              <w:rPr>
                <w:noProof/>
                <w:sz w:val="20"/>
              </w:rPr>
              <w:t xml:space="preserve"> denim</w:t>
            </w:r>
          </w:p>
        </w:tc>
        <w:tc>
          <w:tcPr>
            <w:tcW w:w="986" w:type="dxa"/>
            <w:tcBorders>
              <w:top w:val="nil"/>
              <w:left w:val="nil"/>
              <w:bottom w:val="single" w:sz="4" w:space="0" w:color="auto"/>
              <w:right w:val="single" w:sz="4" w:space="0" w:color="auto"/>
            </w:tcBorders>
            <w:shd w:val="clear" w:color="auto" w:fill="auto"/>
            <w:noWrap/>
            <w:vAlign w:val="bottom"/>
            <w:hideMark/>
          </w:tcPr>
          <w:p w14:paraId="6482E98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4A2D98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6087D4" w14:textId="77777777" w:rsidR="008F4028" w:rsidRPr="00BD01D7" w:rsidRDefault="008F4028" w:rsidP="00D163DF">
            <w:pPr>
              <w:spacing w:before="60" w:after="60" w:line="240" w:lineRule="auto"/>
              <w:rPr>
                <w:noProof/>
                <w:sz w:val="20"/>
              </w:rPr>
            </w:pPr>
            <w:r>
              <w:rPr>
                <w:noProof/>
                <w:sz w:val="20"/>
              </w:rPr>
              <w:t>52094300</w:t>
            </w:r>
          </w:p>
        </w:tc>
        <w:tc>
          <w:tcPr>
            <w:tcW w:w="1134" w:type="dxa"/>
            <w:tcBorders>
              <w:top w:val="nil"/>
              <w:left w:val="nil"/>
              <w:bottom w:val="single" w:sz="4" w:space="0" w:color="auto"/>
              <w:right w:val="single" w:sz="4" w:space="0" w:color="auto"/>
            </w:tcBorders>
            <w:shd w:val="clear" w:color="auto" w:fill="auto"/>
            <w:noWrap/>
            <w:hideMark/>
          </w:tcPr>
          <w:p w14:paraId="2D47AB94" w14:textId="77777777" w:rsidR="008F4028" w:rsidRPr="00BD01D7" w:rsidRDefault="008F4028" w:rsidP="00D163DF">
            <w:pPr>
              <w:spacing w:before="60" w:after="60" w:line="240" w:lineRule="auto"/>
              <w:rPr>
                <w:noProof/>
                <w:sz w:val="20"/>
              </w:rPr>
            </w:pPr>
            <w:r>
              <w:rPr>
                <w:noProof/>
                <w:sz w:val="20"/>
              </w:rPr>
              <w:t>520943</w:t>
            </w:r>
          </w:p>
        </w:tc>
        <w:tc>
          <w:tcPr>
            <w:tcW w:w="11425" w:type="dxa"/>
            <w:tcBorders>
              <w:top w:val="nil"/>
              <w:left w:val="nil"/>
              <w:bottom w:val="single" w:sz="4" w:space="0" w:color="auto"/>
              <w:right w:val="single" w:sz="4" w:space="0" w:color="auto"/>
            </w:tcBorders>
            <w:shd w:val="clear" w:color="auto" w:fill="auto"/>
            <w:noWrap/>
            <w:hideMark/>
          </w:tcPr>
          <w:p w14:paraId="318E2542" w14:textId="3B69078E" w:rsidR="008F4028" w:rsidRPr="00BD01D7" w:rsidRDefault="00311F85" w:rsidP="00D163DF">
            <w:pPr>
              <w:spacing w:before="60" w:after="60" w:line="240" w:lineRule="auto"/>
              <w:rPr>
                <w:noProof/>
                <w:sz w:val="20"/>
              </w:rPr>
            </w:pPr>
            <w:r>
              <w:rPr>
                <w:noProof/>
                <w:sz w:val="20"/>
              </w:rPr>
              <w:t>– –</w:t>
            </w:r>
            <w:r w:rsidR="008F4028">
              <w:rPr>
                <w:noProof/>
                <w:sz w:val="20"/>
              </w:rPr>
              <w:t xml:space="preserve"> druge tkanine iz trinitnega ali štirinitnega kepra, vključno križnega kepra</w:t>
            </w:r>
          </w:p>
        </w:tc>
        <w:tc>
          <w:tcPr>
            <w:tcW w:w="986" w:type="dxa"/>
            <w:tcBorders>
              <w:top w:val="nil"/>
              <w:left w:val="nil"/>
              <w:bottom w:val="single" w:sz="4" w:space="0" w:color="auto"/>
              <w:right w:val="single" w:sz="4" w:space="0" w:color="auto"/>
            </w:tcBorders>
            <w:shd w:val="clear" w:color="auto" w:fill="auto"/>
            <w:noWrap/>
            <w:vAlign w:val="bottom"/>
            <w:hideMark/>
          </w:tcPr>
          <w:p w14:paraId="35381C4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1E90482"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68070FB" w14:textId="77777777" w:rsidR="008F4028" w:rsidRPr="00BD01D7" w:rsidRDefault="008F4028" w:rsidP="00D163DF">
            <w:pPr>
              <w:spacing w:before="60" w:after="60" w:line="240" w:lineRule="auto"/>
              <w:rPr>
                <w:noProof/>
                <w:sz w:val="20"/>
              </w:rPr>
            </w:pPr>
            <w:r>
              <w:rPr>
                <w:noProof/>
                <w:sz w:val="20"/>
              </w:rPr>
              <w:t>52094900</w:t>
            </w:r>
          </w:p>
        </w:tc>
        <w:tc>
          <w:tcPr>
            <w:tcW w:w="1134" w:type="dxa"/>
            <w:tcBorders>
              <w:top w:val="nil"/>
              <w:left w:val="nil"/>
              <w:bottom w:val="single" w:sz="4" w:space="0" w:color="auto"/>
              <w:right w:val="single" w:sz="4" w:space="0" w:color="auto"/>
            </w:tcBorders>
            <w:shd w:val="clear" w:color="auto" w:fill="auto"/>
            <w:noWrap/>
            <w:hideMark/>
          </w:tcPr>
          <w:p w14:paraId="787B0B99" w14:textId="77777777" w:rsidR="008F4028" w:rsidRPr="00BD01D7" w:rsidRDefault="008F4028" w:rsidP="00D163DF">
            <w:pPr>
              <w:spacing w:before="60" w:after="60" w:line="240" w:lineRule="auto"/>
              <w:rPr>
                <w:noProof/>
                <w:sz w:val="20"/>
              </w:rPr>
            </w:pPr>
            <w:r>
              <w:rPr>
                <w:noProof/>
                <w:sz w:val="20"/>
              </w:rPr>
              <w:t>520949</w:t>
            </w:r>
          </w:p>
        </w:tc>
        <w:tc>
          <w:tcPr>
            <w:tcW w:w="11425" w:type="dxa"/>
            <w:tcBorders>
              <w:top w:val="nil"/>
              <w:left w:val="nil"/>
              <w:bottom w:val="single" w:sz="4" w:space="0" w:color="auto"/>
              <w:right w:val="single" w:sz="4" w:space="0" w:color="auto"/>
            </w:tcBorders>
            <w:shd w:val="clear" w:color="auto" w:fill="auto"/>
            <w:noWrap/>
            <w:hideMark/>
          </w:tcPr>
          <w:p w14:paraId="2378D230" w14:textId="70300196" w:rsidR="008F4028" w:rsidRPr="00BD01D7" w:rsidRDefault="00311F85" w:rsidP="00D163DF">
            <w:pPr>
              <w:spacing w:before="60" w:after="60" w:line="240" w:lineRule="auto"/>
              <w:rPr>
                <w:noProof/>
                <w:sz w:val="20"/>
              </w:rPr>
            </w:pPr>
            <w:r>
              <w:rPr>
                <w:noProof/>
                <w:sz w:val="20"/>
              </w:rPr>
              <w:t>– –</w:t>
            </w:r>
            <w:r w:rsidR="008F4028">
              <w:rPr>
                <w:noProof/>
                <w:sz w:val="20"/>
              </w:rPr>
              <w:t xml:space="preserve"> druge tkanine</w:t>
            </w:r>
          </w:p>
        </w:tc>
        <w:tc>
          <w:tcPr>
            <w:tcW w:w="986" w:type="dxa"/>
            <w:tcBorders>
              <w:top w:val="nil"/>
              <w:left w:val="nil"/>
              <w:bottom w:val="single" w:sz="4" w:space="0" w:color="auto"/>
              <w:right w:val="single" w:sz="4" w:space="0" w:color="auto"/>
            </w:tcBorders>
            <w:shd w:val="clear" w:color="auto" w:fill="auto"/>
            <w:noWrap/>
            <w:vAlign w:val="bottom"/>
            <w:hideMark/>
          </w:tcPr>
          <w:p w14:paraId="6D243A9A"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FF283E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5EABB3" w14:textId="77777777" w:rsidR="008F4028" w:rsidRPr="00BD01D7" w:rsidRDefault="008F4028" w:rsidP="00D163DF">
            <w:pPr>
              <w:spacing w:before="60" w:after="60" w:line="240" w:lineRule="auto"/>
              <w:rPr>
                <w:noProof/>
                <w:sz w:val="20"/>
              </w:rPr>
            </w:pPr>
            <w:r>
              <w:rPr>
                <w:noProof/>
                <w:sz w:val="20"/>
              </w:rPr>
              <w:t>52095110</w:t>
            </w:r>
          </w:p>
        </w:tc>
        <w:tc>
          <w:tcPr>
            <w:tcW w:w="1134" w:type="dxa"/>
            <w:tcBorders>
              <w:top w:val="nil"/>
              <w:left w:val="nil"/>
              <w:bottom w:val="single" w:sz="4" w:space="0" w:color="auto"/>
              <w:right w:val="single" w:sz="4" w:space="0" w:color="auto"/>
            </w:tcBorders>
            <w:shd w:val="clear" w:color="auto" w:fill="auto"/>
            <w:noWrap/>
            <w:hideMark/>
          </w:tcPr>
          <w:p w14:paraId="61ED958B" w14:textId="77777777" w:rsidR="008F4028" w:rsidRPr="00BD01D7" w:rsidRDefault="008F4028" w:rsidP="00D163DF">
            <w:pPr>
              <w:spacing w:before="60" w:after="60" w:line="240" w:lineRule="auto"/>
              <w:rPr>
                <w:noProof/>
                <w:sz w:val="20"/>
              </w:rPr>
            </w:pPr>
            <w:r>
              <w:rPr>
                <w:noProof/>
                <w:sz w:val="20"/>
              </w:rPr>
              <w:t>520951</w:t>
            </w:r>
          </w:p>
        </w:tc>
        <w:tc>
          <w:tcPr>
            <w:tcW w:w="11425" w:type="dxa"/>
            <w:tcBorders>
              <w:top w:val="nil"/>
              <w:left w:val="nil"/>
              <w:bottom w:val="single" w:sz="4" w:space="0" w:color="auto"/>
              <w:right w:val="single" w:sz="4" w:space="0" w:color="auto"/>
            </w:tcBorders>
            <w:shd w:val="clear" w:color="auto" w:fill="auto"/>
            <w:noWrap/>
            <w:hideMark/>
          </w:tcPr>
          <w:p w14:paraId="728ED314" w14:textId="66B1A2BE" w:rsidR="008F4028" w:rsidRPr="00BD01D7" w:rsidRDefault="00311F85" w:rsidP="00D163DF">
            <w:pPr>
              <w:spacing w:before="60" w:after="60" w:line="240" w:lineRule="auto"/>
              <w:rPr>
                <w:noProof/>
                <w:sz w:val="20"/>
              </w:rPr>
            </w:pPr>
            <w:r>
              <w:rPr>
                <w:noProof/>
                <w:sz w:val="20"/>
              </w:rPr>
              <w:t>– – –</w:t>
            </w:r>
            <w:r w:rsidR="008F4028">
              <w:rPr>
                <w:noProof/>
                <w:sz w:val="20"/>
              </w:rPr>
              <w:t xml:space="preserve"> khanga, kikoi in kitenge</w:t>
            </w:r>
          </w:p>
        </w:tc>
        <w:tc>
          <w:tcPr>
            <w:tcW w:w="986" w:type="dxa"/>
            <w:tcBorders>
              <w:top w:val="nil"/>
              <w:left w:val="nil"/>
              <w:bottom w:val="single" w:sz="4" w:space="0" w:color="auto"/>
              <w:right w:val="single" w:sz="4" w:space="0" w:color="auto"/>
            </w:tcBorders>
            <w:shd w:val="clear" w:color="auto" w:fill="auto"/>
            <w:noWrap/>
            <w:vAlign w:val="bottom"/>
            <w:hideMark/>
          </w:tcPr>
          <w:p w14:paraId="6C44A172" w14:textId="77777777" w:rsidR="008F4028" w:rsidRPr="00BD01D7" w:rsidRDefault="008F4028" w:rsidP="00D163DF">
            <w:pPr>
              <w:spacing w:before="60" w:after="60" w:line="240" w:lineRule="auto"/>
              <w:jc w:val="center"/>
              <w:rPr>
                <w:noProof/>
                <w:sz w:val="20"/>
              </w:rPr>
            </w:pPr>
            <w:r>
              <w:rPr>
                <w:noProof/>
                <w:sz w:val="20"/>
              </w:rPr>
              <w:t>50 %</w:t>
            </w:r>
          </w:p>
        </w:tc>
      </w:tr>
      <w:tr w:rsidR="008F4028" w:rsidRPr="00BD01D7" w14:paraId="725356F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5BC227E" w14:textId="77777777" w:rsidR="008F4028" w:rsidRPr="00BD01D7" w:rsidRDefault="008F4028" w:rsidP="00D163DF">
            <w:pPr>
              <w:spacing w:before="60" w:after="60" w:line="240" w:lineRule="auto"/>
              <w:rPr>
                <w:noProof/>
                <w:sz w:val="20"/>
              </w:rPr>
            </w:pPr>
            <w:r>
              <w:rPr>
                <w:noProof/>
                <w:sz w:val="20"/>
              </w:rPr>
              <w:t>52095190</w:t>
            </w:r>
          </w:p>
        </w:tc>
        <w:tc>
          <w:tcPr>
            <w:tcW w:w="1134" w:type="dxa"/>
            <w:tcBorders>
              <w:top w:val="nil"/>
              <w:left w:val="nil"/>
              <w:bottom w:val="single" w:sz="4" w:space="0" w:color="auto"/>
              <w:right w:val="single" w:sz="4" w:space="0" w:color="auto"/>
            </w:tcBorders>
            <w:shd w:val="clear" w:color="auto" w:fill="auto"/>
            <w:noWrap/>
            <w:hideMark/>
          </w:tcPr>
          <w:p w14:paraId="0D841E3C" w14:textId="77777777" w:rsidR="008F4028" w:rsidRPr="00BD01D7" w:rsidRDefault="008F4028" w:rsidP="00D163DF">
            <w:pPr>
              <w:spacing w:before="60" w:after="60" w:line="240" w:lineRule="auto"/>
              <w:rPr>
                <w:noProof/>
                <w:sz w:val="20"/>
              </w:rPr>
            </w:pPr>
            <w:r>
              <w:rPr>
                <w:noProof/>
                <w:sz w:val="20"/>
              </w:rPr>
              <w:t>520951</w:t>
            </w:r>
          </w:p>
        </w:tc>
        <w:tc>
          <w:tcPr>
            <w:tcW w:w="11425" w:type="dxa"/>
            <w:tcBorders>
              <w:top w:val="nil"/>
              <w:left w:val="nil"/>
              <w:bottom w:val="single" w:sz="4" w:space="0" w:color="auto"/>
              <w:right w:val="single" w:sz="4" w:space="0" w:color="auto"/>
            </w:tcBorders>
            <w:shd w:val="clear" w:color="auto" w:fill="auto"/>
            <w:noWrap/>
            <w:hideMark/>
          </w:tcPr>
          <w:p w14:paraId="20888AD6" w14:textId="430102D5" w:rsidR="008F4028" w:rsidRPr="00BD01D7" w:rsidRDefault="00311F85" w:rsidP="00D163DF">
            <w:pPr>
              <w:spacing w:before="60" w:after="60" w:line="240" w:lineRule="auto"/>
              <w:rPr>
                <w:noProof/>
                <w:sz w:val="20"/>
              </w:rPr>
            </w:pPr>
            <w:r>
              <w:rPr>
                <w:noProof/>
                <w:sz w:val="20"/>
              </w:rPr>
              <w:t>– – –</w:t>
            </w:r>
            <w:r w:rsidR="008F4028">
              <w:rPr>
                <w:noProof/>
                <w:sz w:val="20"/>
              </w:rPr>
              <w:t xml:space="preserve"> druge </w:t>
            </w:r>
          </w:p>
        </w:tc>
        <w:tc>
          <w:tcPr>
            <w:tcW w:w="986" w:type="dxa"/>
            <w:tcBorders>
              <w:top w:val="nil"/>
              <w:left w:val="nil"/>
              <w:bottom w:val="single" w:sz="4" w:space="0" w:color="auto"/>
              <w:right w:val="single" w:sz="4" w:space="0" w:color="auto"/>
            </w:tcBorders>
            <w:shd w:val="clear" w:color="auto" w:fill="auto"/>
            <w:noWrap/>
            <w:vAlign w:val="bottom"/>
            <w:hideMark/>
          </w:tcPr>
          <w:p w14:paraId="3142FF9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2B7078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23CDE50" w14:textId="77777777" w:rsidR="008F4028" w:rsidRPr="00BD01D7" w:rsidRDefault="008F4028" w:rsidP="00D163DF">
            <w:pPr>
              <w:spacing w:before="60" w:after="60" w:line="240" w:lineRule="auto"/>
              <w:rPr>
                <w:noProof/>
                <w:sz w:val="20"/>
              </w:rPr>
            </w:pPr>
            <w:r>
              <w:rPr>
                <w:noProof/>
                <w:sz w:val="20"/>
              </w:rPr>
              <w:t>52095200</w:t>
            </w:r>
          </w:p>
        </w:tc>
        <w:tc>
          <w:tcPr>
            <w:tcW w:w="1134" w:type="dxa"/>
            <w:tcBorders>
              <w:top w:val="nil"/>
              <w:left w:val="nil"/>
              <w:bottom w:val="single" w:sz="4" w:space="0" w:color="auto"/>
              <w:right w:val="single" w:sz="4" w:space="0" w:color="auto"/>
            </w:tcBorders>
            <w:shd w:val="clear" w:color="auto" w:fill="auto"/>
            <w:noWrap/>
            <w:hideMark/>
          </w:tcPr>
          <w:p w14:paraId="742951BD" w14:textId="77777777" w:rsidR="008F4028" w:rsidRPr="00BD01D7" w:rsidRDefault="008F4028" w:rsidP="00D163DF">
            <w:pPr>
              <w:spacing w:before="60" w:after="60" w:line="240" w:lineRule="auto"/>
              <w:rPr>
                <w:noProof/>
                <w:sz w:val="20"/>
              </w:rPr>
            </w:pPr>
            <w:r>
              <w:rPr>
                <w:noProof/>
                <w:sz w:val="20"/>
              </w:rPr>
              <w:t>520952</w:t>
            </w:r>
          </w:p>
        </w:tc>
        <w:tc>
          <w:tcPr>
            <w:tcW w:w="11425" w:type="dxa"/>
            <w:tcBorders>
              <w:top w:val="nil"/>
              <w:left w:val="nil"/>
              <w:bottom w:val="single" w:sz="4" w:space="0" w:color="auto"/>
              <w:right w:val="single" w:sz="4" w:space="0" w:color="auto"/>
            </w:tcBorders>
            <w:shd w:val="clear" w:color="auto" w:fill="auto"/>
            <w:noWrap/>
            <w:hideMark/>
          </w:tcPr>
          <w:p w14:paraId="7031C615" w14:textId="7E3BD483" w:rsidR="008F4028" w:rsidRPr="00BD01D7" w:rsidRDefault="00311F85" w:rsidP="00D163DF">
            <w:pPr>
              <w:spacing w:before="60" w:after="60" w:line="240" w:lineRule="auto"/>
              <w:rPr>
                <w:noProof/>
                <w:sz w:val="20"/>
              </w:rPr>
            </w:pPr>
            <w:r>
              <w:rPr>
                <w:noProof/>
                <w:sz w:val="20"/>
              </w:rPr>
              <w:t>– –</w:t>
            </w:r>
            <w:r w:rsidR="008F4028">
              <w:rPr>
                <w:noProof/>
                <w:sz w:val="20"/>
              </w:rPr>
              <w:t xml:space="preserve"> trinitni ali štirinitni keper, vključno križni keper</w:t>
            </w:r>
          </w:p>
        </w:tc>
        <w:tc>
          <w:tcPr>
            <w:tcW w:w="986" w:type="dxa"/>
            <w:tcBorders>
              <w:top w:val="nil"/>
              <w:left w:val="nil"/>
              <w:bottom w:val="single" w:sz="4" w:space="0" w:color="auto"/>
              <w:right w:val="single" w:sz="4" w:space="0" w:color="auto"/>
            </w:tcBorders>
            <w:shd w:val="clear" w:color="auto" w:fill="auto"/>
            <w:noWrap/>
            <w:vAlign w:val="bottom"/>
            <w:hideMark/>
          </w:tcPr>
          <w:p w14:paraId="4088FF4D"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F32605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2A9E9F1" w14:textId="77777777" w:rsidR="008F4028" w:rsidRPr="00BD01D7" w:rsidRDefault="008F4028" w:rsidP="00D163DF">
            <w:pPr>
              <w:spacing w:before="60" w:after="60" w:line="240" w:lineRule="auto"/>
              <w:rPr>
                <w:noProof/>
                <w:sz w:val="20"/>
              </w:rPr>
            </w:pPr>
            <w:r>
              <w:rPr>
                <w:noProof/>
                <w:sz w:val="20"/>
              </w:rPr>
              <w:t>52095900</w:t>
            </w:r>
          </w:p>
        </w:tc>
        <w:tc>
          <w:tcPr>
            <w:tcW w:w="1134" w:type="dxa"/>
            <w:tcBorders>
              <w:top w:val="nil"/>
              <w:left w:val="nil"/>
              <w:bottom w:val="single" w:sz="4" w:space="0" w:color="auto"/>
              <w:right w:val="single" w:sz="4" w:space="0" w:color="auto"/>
            </w:tcBorders>
            <w:shd w:val="clear" w:color="auto" w:fill="auto"/>
            <w:noWrap/>
            <w:hideMark/>
          </w:tcPr>
          <w:p w14:paraId="6B809917" w14:textId="77777777" w:rsidR="008F4028" w:rsidRPr="00BD01D7" w:rsidRDefault="008F4028" w:rsidP="00D163DF">
            <w:pPr>
              <w:spacing w:before="60" w:after="60" w:line="240" w:lineRule="auto"/>
              <w:rPr>
                <w:noProof/>
                <w:sz w:val="20"/>
              </w:rPr>
            </w:pPr>
            <w:r>
              <w:rPr>
                <w:noProof/>
                <w:sz w:val="20"/>
              </w:rPr>
              <w:t>520959</w:t>
            </w:r>
          </w:p>
        </w:tc>
        <w:tc>
          <w:tcPr>
            <w:tcW w:w="11425" w:type="dxa"/>
            <w:tcBorders>
              <w:top w:val="nil"/>
              <w:left w:val="nil"/>
              <w:bottom w:val="single" w:sz="4" w:space="0" w:color="auto"/>
              <w:right w:val="single" w:sz="4" w:space="0" w:color="auto"/>
            </w:tcBorders>
            <w:shd w:val="clear" w:color="auto" w:fill="auto"/>
            <w:noWrap/>
            <w:hideMark/>
          </w:tcPr>
          <w:p w14:paraId="3F7DFFB1" w14:textId="4149BB6D" w:rsidR="008F4028" w:rsidRPr="00BD01D7" w:rsidRDefault="00311F85" w:rsidP="00D163DF">
            <w:pPr>
              <w:spacing w:before="60" w:after="60" w:line="240" w:lineRule="auto"/>
              <w:rPr>
                <w:noProof/>
                <w:sz w:val="20"/>
              </w:rPr>
            </w:pPr>
            <w:r>
              <w:rPr>
                <w:noProof/>
                <w:sz w:val="20"/>
              </w:rPr>
              <w:t>– –</w:t>
            </w:r>
            <w:r w:rsidR="008F4028">
              <w:rPr>
                <w:noProof/>
                <w:sz w:val="20"/>
              </w:rPr>
              <w:t xml:space="preserve"> druge tkanine</w:t>
            </w:r>
          </w:p>
        </w:tc>
        <w:tc>
          <w:tcPr>
            <w:tcW w:w="986" w:type="dxa"/>
            <w:tcBorders>
              <w:top w:val="nil"/>
              <w:left w:val="nil"/>
              <w:bottom w:val="single" w:sz="4" w:space="0" w:color="auto"/>
              <w:right w:val="single" w:sz="4" w:space="0" w:color="auto"/>
            </w:tcBorders>
            <w:shd w:val="clear" w:color="auto" w:fill="auto"/>
            <w:noWrap/>
            <w:vAlign w:val="bottom"/>
            <w:hideMark/>
          </w:tcPr>
          <w:p w14:paraId="5FC6F85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06A3A9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A807E1" w14:textId="77777777" w:rsidR="008F4028" w:rsidRPr="00BD01D7" w:rsidRDefault="008F4028" w:rsidP="00D163DF">
            <w:pPr>
              <w:spacing w:before="60" w:after="60" w:line="240" w:lineRule="auto"/>
              <w:rPr>
                <w:noProof/>
                <w:sz w:val="20"/>
              </w:rPr>
            </w:pPr>
            <w:r>
              <w:rPr>
                <w:noProof/>
                <w:sz w:val="20"/>
              </w:rPr>
              <w:t>52101100</w:t>
            </w:r>
          </w:p>
        </w:tc>
        <w:tc>
          <w:tcPr>
            <w:tcW w:w="1134" w:type="dxa"/>
            <w:tcBorders>
              <w:top w:val="nil"/>
              <w:left w:val="nil"/>
              <w:bottom w:val="single" w:sz="4" w:space="0" w:color="auto"/>
              <w:right w:val="single" w:sz="4" w:space="0" w:color="auto"/>
            </w:tcBorders>
            <w:shd w:val="clear" w:color="auto" w:fill="auto"/>
            <w:noWrap/>
            <w:hideMark/>
          </w:tcPr>
          <w:p w14:paraId="1B434E2F" w14:textId="77777777" w:rsidR="008F4028" w:rsidRPr="00BD01D7" w:rsidRDefault="008F4028" w:rsidP="00D163DF">
            <w:pPr>
              <w:spacing w:before="60" w:after="60" w:line="240" w:lineRule="auto"/>
              <w:rPr>
                <w:noProof/>
                <w:sz w:val="20"/>
              </w:rPr>
            </w:pPr>
            <w:r>
              <w:rPr>
                <w:noProof/>
                <w:sz w:val="20"/>
              </w:rPr>
              <w:t>521011</w:t>
            </w:r>
          </w:p>
        </w:tc>
        <w:tc>
          <w:tcPr>
            <w:tcW w:w="11425" w:type="dxa"/>
            <w:tcBorders>
              <w:top w:val="nil"/>
              <w:left w:val="nil"/>
              <w:bottom w:val="single" w:sz="4" w:space="0" w:color="auto"/>
              <w:right w:val="single" w:sz="4" w:space="0" w:color="auto"/>
            </w:tcBorders>
            <w:shd w:val="clear" w:color="auto" w:fill="auto"/>
            <w:noWrap/>
            <w:hideMark/>
          </w:tcPr>
          <w:p w14:paraId="001B15E7" w14:textId="0023262F" w:rsidR="008F4028" w:rsidRPr="00BD01D7" w:rsidRDefault="00311F85" w:rsidP="00D163DF">
            <w:pPr>
              <w:spacing w:before="60" w:after="60" w:line="240" w:lineRule="auto"/>
              <w:rPr>
                <w:noProof/>
                <w:sz w:val="20"/>
              </w:rPr>
            </w:pPr>
            <w:r>
              <w:rPr>
                <w:noProof/>
                <w:sz w:val="20"/>
              </w:rPr>
              <w:t>– –</w:t>
            </w:r>
            <w:r w:rsidR="008F4028">
              <w:rPr>
                <w:noProof/>
                <w:sz w:val="20"/>
              </w:rPr>
              <w:t xml:space="preserve"> v platnovi vezavi</w:t>
            </w:r>
          </w:p>
        </w:tc>
        <w:tc>
          <w:tcPr>
            <w:tcW w:w="986" w:type="dxa"/>
            <w:tcBorders>
              <w:top w:val="nil"/>
              <w:left w:val="nil"/>
              <w:bottom w:val="single" w:sz="4" w:space="0" w:color="auto"/>
              <w:right w:val="single" w:sz="4" w:space="0" w:color="auto"/>
            </w:tcBorders>
            <w:shd w:val="clear" w:color="auto" w:fill="auto"/>
            <w:noWrap/>
            <w:vAlign w:val="bottom"/>
            <w:hideMark/>
          </w:tcPr>
          <w:p w14:paraId="2A23F491"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2BC0F6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577C64" w14:textId="77777777" w:rsidR="008F4028" w:rsidRPr="00BD01D7" w:rsidRDefault="008F4028" w:rsidP="00D163DF">
            <w:pPr>
              <w:spacing w:before="60" w:after="60" w:line="240" w:lineRule="auto"/>
              <w:rPr>
                <w:noProof/>
                <w:sz w:val="20"/>
              </w:rPr>
            </w:pPr>
            <w:r>
              <w:rPr>
                <w:noProof/>
                <w:sz w:val="20"/>
              </w:rPr>
              <w:t>52101900</w:t>
            </w:r>
          </w:p>
        </w:tc>
        <w:tc>
          <w:tcPr>
            <w:tcW w:w="1134" w:type="dxa"/>
            <w:tcBorders>
              <w:top w:val="nil"/>
              <w:left w:val="nil"/>
              <w:bottom w:val="single" w:sz="4" w:space="0" w:color="auto"/>
              <w:right w:val="single" w:sz="4" w:space="0" w:color="auto"/>
            </w:tcBorders>
            <w:shd w:val="clear" w:color="auto" w:fill="auto"/>
            <w:noWrap/>
            <w:hideMark/>
          </w:tcPr>
          <w:p w14:paraId="254BDCA0" w14:textId="77777777" w:rsidR="008F4028" w:rsidRPr="00BD01D7" w:rsidRDefault="008F4028" w:rsidP="00D163DF">
            <w:pPr>
              <w:spacing w:before="60" w:after="60" w:line="240" w:lineRule="auto"/>
              <w:rPr>
                <w:noProof/>
                <w:sz w:val="20"/>
              </w:rPr>
            </w:pPr>
            <w:r>
              <w:rPr>
                <w:noProof/>
                <w:sz w:val="20"/>
              </w:rPr>
              <w:t>521019</w:t>
            </w:r>
          </w:p>
        </w:tc>
        <w:tc>
          <w:tcPr>
            <w:tcW w:w="11425" w:type="dxa"/>
            <w:tcBorders>
              <w:top w:val="nil"/>
              <w:left w:val="nil"/>
              <w:bottom w:val="single" w:sz="4" w:space="0" w:color="auto"/>
              <w:right w:val="single" w:sz="4" w:space="0" w:color="auto"/>
            </w:tcBorders>
            <w:shd w:val="clear" w:color="auto" w:fill="auto"/>
            <w:noWrap/>
            <w:hideMark/>
          </w:tcPr>
          <w:p w14:paraId="6A5BA6DC" w14:textId="47233AAA" w:rsidR="008F4028" w:rsidRPr="00BD01D7" w:rsidRDefault="00311F85" w:rsidP="00D163DF">
            <w:pPr>
              <w:spacing w:before="60" w:after="60" w:line="240" w:lineRule="auto"/>
              <w:rPr>
                <w:noProof/>
                <w:sz w:val="20"/>
              </w:rPr>
            </w:pPr>
            <w:r>
              <w:rPr>
                <w:noProof/>
                <w:sz w:val="20"/>
              </w:rPr>
              <w:t>– –</w:t>
            </w:r>
            <w:r w:rsidR="008F4028">
              <w:rPr>
                <w:noProof/>
                <w:sz w:val="20"/>
              </w:rPr>
              <w:t xml:space="preserve"> druge tkanine</w:t>
            </w:r>
          </w:p>
        </w:tc>
        <w:tc>
          <w:tcPr>
            <w:tcW w:w="986" w:type="dxa"/>
            <w:tcBorders>
              <w:top w:val="nil"/>
              <w:left w:val="nil"/>
              <w:bottom w:val="single" w:sz="4" w:space="0" w:color="auto"/>
              <w:right w:val="single" w:sz="4" w:space="0" w:color="auto"/>
            </w:tcBorders>
            <w:shd w:val="clear" w:color="auto" w:fill="auto"/>
            <w:noWrap/>
            <w:vAlign w:val="bottom"/>
            <w:hideMark/>
          </w:tcPr>
          <w:p w14:paraId="591D43BA"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4B0DC6E"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A8FF80" w14:textId="77777777" w:rsidR="008F4028" w:rsidRPr="00BD01D7" w:rsidRDefault="008F4028" w:rsidP="00D163DF">
            <w:pPr>
              <w:spacing w:before="60" w:after="60" w:line="240" w:lineRule="auto"/>
              <w:rPr>
                <w:noProof/>
                <w:sz w:val="20"/>
              </w:rPr>
            </w:pPr>
            <w:r>
              <w:rPr>
                <w:noProof/>
                <w:sz w:val="20"/>
              </w:rPr>
              <w:t>52102100</w:t>
            </w:r>
          </w:p>
        </w:tc>
        <w:tc>
          <w:tcPr>
            <w:tcW w:w="1134" w:type="dxa"/>
            <w:tcBorders>
              <w:top w:val="nil"/>
              <w:left w:val="nil"/>
              <w:bottom w:val="single" w:sz="4" w:space="0" w:color="auto"/>
              <w:right w:val="single" w:sz="4" w:space="0" w:color="auto"/>
            </w:tcBorders>
            <w:shd w:val="clear" w:color="auto" w:fill="auto"/>
            <w:noWrap/>
            <w:hideMark/>
          </w:tcPr>
          <w:p w14:paraId="555E93BC" w14:textId="77777777" w:rsidR="008F4028" w:rsidRPr="00BD01D7" w:rsidRDefault="008F4028" w:rsidP="00D163DF">
            <w:pPr>
              <w:spacing w:before="60" w:after="60" w:line="240" w:lineRule="auto"/>
              <w:rPr>
                <w:noProof/>
                <w:sz w:val="20"/>
              </w:rPr>
            </w:pPr>
            <w:r>
              <w:rPr>
                <w:noProof/>
                <w:sz w:val="20"/>
              </w:rPr>
              <w:t>521021</w:t>
            </w:r>
          </w:p>
        </w:tc>
        <w:tc>
          <w:tcPr>
            <w:tcW w:w="11425" w:type="dxa"/>
            <w:tcBorders>
              <w:top w:val="nil"/>
              <w:left w:val="nil"/>
              <w:bottom w:val="single" w:sz="4" w:space="0" w:color="auto"/>
              <w:right w:val="single" w:sz="4" w:space="0" w:color="auto"/>
            </w:tcBorders>
            <w:shd w:val="clear" w:color="auto" w:fill="auto"/>
            <w:noWrap/>
            <w:hideMark/>
          </w:tcPr>
          <w:p w14:paraId="28568304" w14:textId="4BA88712" w:rsidR="008F4028" w:rsidRPr="00BD01D7" w:rsidRDefault="00311F85" w:rsidP="00D163DF">
            <w:pPr>
              <w:spacing w:before="60" w:after="60" w:line="240" w:lineRule="auto"/>
              <w:rPr>
                <w:noProof/>
                <w:sz w:val="20"/>
              </w:rPr>
            </w:pPr>
            <w:r>
              <w:rPr>
                <w:noProof/>
                <w:sz w:val="20"/>
              </w:rPr>
              <w:t>– –</w:t>
            </w:r>
            <w:r w:rsidR="008F4028">
              <w:rPr>
                <w:noProof/>
                <w:sz w:val="20"/>
              </w:rPr>
              <w:t xml:space="preserve"> v platnovi vezavi</w:t>
            </w:r>
          </w:p>
        </w:tc>
        <w:tc>
          <w:tcPr>
            <w:tcW w:w="986" w:type="dxa"/>
            <w:tcBorders>
              <w:top w:val="nil"/>
              <w:left w:val="nil"/>
              <w:bottom w:val="single" w:sz="4" w:space="0" w:color="auto"/>
              <w:right w:val="single" w:sz="4" w:space="0" w:color="auto"/>
            </w:tcBorders>
            <w:shd w:val="clear" w:color="auto" w:fill="auto"/>
            <w:noWrap/>
            <w:vAlign w:val="bottom"/>
            <w:hideMark/>
          </w:tcPr>
          <w:p w14:paraId="19ED03A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129F3E6"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05307F" w14:textId="77777777" w:rsidR="008F4028" w:rsidRPr="00BD01D7" w:rsidRDefault="008F4028" w:rsidP="00D163DF">
            <w:pPr>
              <w:spacing w:before="60" w:after="60" w:line="240" w:lineRule="auto"/>
              <w:rPr>
                <w:noProof/>
                <w:sz w:val="20"/>
              </w:rPr>
            </w:pPr>
            <w:r>
              <w:rPr>
                <w:noProof/>
                <w:sz w:val="20"/>
              </w:rPr>
              <w:t>52102900</w:t>
            </w:r>
          </w:p>
        </w:tc>
        <w:tc>
          <w:tcPr>
            <w:tcW w:w="1134" w:type="dxa"/>
            <w:tcBorders>
              <w:top w:val="nil"/>
              <w:left w:val="nil"/>
              <w:bottom w:val="single" w:sz="4" w:space="0" w:color="auto"/>
              <w:right w:val="single" w:sz="4" w:space="0" w:color="auto"/>
            </w:tcBorders>
            <w:shd w:val="clear" w:color="auto" w:fill="auto"/>
            <w:noWrap/>
            <w:hideMark/>
          </w:tcPr>
          <w:p w14:paraId="62222504" w14:textId="77777777" w:rsidR="008F4028" w:rsidRPr="00BD01D7" w:rsidRDefault="008F4028" w:rsidP="00D163DF">
            <w:pPr>
              <w:spacing w:before="60" w:after="60" w:line="240" w:lineRule="auto"/>
              <w:rPr>
                <w:noProof/>
                <w:sz w:val="20"/>
              </w:rPr>
            </w:pPr>
            <w:r>
              <w:rPr>
                <w:noProof/>
                <w:sz w:val="20"/>
              </w:rPr>
              <w:t>521029</w:t>
            </w:r>
          </w:p>
        </w:tc>
        <w:tc>
          <w:tcPr>
            <w:tcW w:w="11425" w:type="dxa"/>
            <w:tcBorders>
              <w:top w:val="nil"/>
              <w:left w:val="nil"/>
              <w:bottom w:val="single" w:sz="4" w:space="0" w:color="auto"/>
              <w:right w:val="single" w:sz="4" w:space="0" w:color="auto"/>
            </w:tcBorders>
            <w:shd w:val="clear" w:color="auto" w:fill="auto"/>
            <w:noWrap/>
            <w:hideMark/>
          </w:tcPr>
          <w:p w14:paraId="52F30317" w14:textId="4C99FDFC" w:rsidR="008F4028" w:rsidRPr="00BD01D7" w:rsidRDefault="00311F85" w:rsidP="00D163DF">
            <w:pPr>
              <w:spacing w:before="60" w:after="60" w:line="240" w:lineRule="auto"/>
              <w:rPr>
                <w:noProof/>
                <w:sz w:val="20"/>
              </w:rPr>
            </w:pPr>
            <w:r>
              <w:rPr>
                <w:noProof/>
                <w:sz w:val="20"/>
              </w:rPr>
              <w:t>– –</w:t>
            </w:r>
            <w:r w:rsidR="008F4028">
              <w:rPr>
                <w:noProof/>
                <w:sz w:val="20"/>
              </w:rPr>
              <w:t xml:space="preserve"> druge tkanine</w:t>
            </w:r>
          </w:p>
        </w:tc>
        <w:tc>
          <w:tcPr>
            <w:tcW w:w="986" w:type="dxa"/>
            <w:tcBorders>
              <w:top w:val="nil"/>
              <w:left w:val="nil"/>
              <w:bottom w:val="single" w:sz="4" w:space="0" w:color="auto"/>
              <w:right w:val="single" w:sz="4" w:space="0" w:color="auto"/>
            </w:tcBorders>
            <w:shd w:val="clear" w:color="auto" w:fill="auto"/>
            <w:noWrap/>
            <w:vAlign w:val="bottom"/>
            <w:hideMark/>
          </w:tcPr>
          <w:p w14:paraId="4FCA5BA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8F9888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17E922C" w14:textId="77777777" w:rsidR="008F4028" w:rsidRPr="00BD01D7" w:rsidRDefault="008F4028" w:rsidP="00D163DF">
            <w:pPr>
              <w:spacing w:before="60" w:after="60" w:line="240" w:lineRule="auto"/>
              <w:rPr>
                <w:noProof/>
                <w:sz w:val="20"/>
              </w:rPr>
            </w:pPr>
            <w:r>
              <w:rPr>
                <w:noProof/>
                <w:sz w:val="20"/>
              </w:rPr>
              <w:t>52103100</w:t>
            </w:r>
          </w:p>
        </w:tc>
        <w:tc>
          <w:tcPr>
            <w:tcW w:w="1134" w:type="dxa"/>
            <w:tcBorders>
              <w:top w:val="nil"/>
              <w:left w:val="nil"/>
              <w:bottom w:val="single" w:sz="4" w:space="0" w:color="auto"/>
              <w:right w:val="single" w:sz="4" w:space="0" w:color="auto"/>
            </w:tcBorders>
            <w:shd w:val="clear" w:color="auto" w:fill="auto"/>
            <w:noWrap/>
            <w:hideMark/>
          </w:tcPr>
          <w:p w14:paraId="4FBA9719" w14:textId="77777777" w:rsidR="008F4028" w:rsidRPr="00BD01D7" w:rsidRDefault="008F4028" w:rsidP="00D163DF">
            <w:pPr>
              <w:spacing w:before="60" w:after="60" w:line="240" w:lineRule="auto"/>
              <w:rPr>
                <w:noProof/>
                <w:sz w:val="20"/>
              </w:rPr>
            </w:pPr>
            <w:r>
              <w:rPr>
                <w:noProof/>
                <w:sz w:val="20"/>
              </w:rPr>
              <w:t>521031</w:t>
            </w:r>
          </w:p>
        </w:tc>
        <w:tc>
          <w:tcPr>
            <w:tcW w:w="11425" w:type="dxa"/>
            <w:tcBorders>
              <w:top w:val="nil"/>
              <w:left w:val="nil"/>
              <w:bottom w:val="single" w:sz="4" w:space="0" w:color="auto"/>
              <w:right w:val="single" w:sz="4" w:space="0" w:color="auto"/>
            </w:tcBorders>
            <w:shd w:val="clear" w:color="auto" w:fill="auto"/>
            <w:noWrap/>
            <w:hideMark/>
          </w:tcPr>
          <w:p w14:paraId="44437040" w14:textId="1826EE02" w:rsidR="008F4028" w:rsidRPr="00BD01D7" w:rsidRDefault="00311F85" w:rsidP="00D163DF">
            <w:pPr>
              <w:spacing w:before="60" w:after="60" w:line="240" w:lineRule="auto"/>
              <w:rPr>
                <w:noProof/>
                <w:sz w:val="20"/>
              </w:rPr>
            </w:pPr>
            <w:r>
              <w:rPr>
                <w:noProof/>
                <w:sz w:val="20"/>
              </w:rPr>
              <w:t>– –</w:t>
            </w:r>
            <w:r w:rsidR="008F4028">
              <w:rPr>
                <w:noProof/>
                <w:sz w:val="20"/>
              </w:rPr>
              <w:t xml:space="preserve"> v platnovi vezavi</w:t>
            </w:r>
          </w:p>
        </w:tc>
        <w:tc>
          <w:tcPr>
            <w:tcW w:w="986" w:type="dxa"/>
            <w:tcBorders>
              <w:top w:val="nil"/>
              <w:left w:val="nil"/>
              <w:bottom w:val="single" w:sz="4" w:space="0" w:color="auto"/>
              <w:right w:val="single" w:sz="4" w:space="0" w:color="auto"/>
            </w:tcBorders>
            <w:shd w:val="clear" w:color="auto" w:fill="auto"/>
            <w:noWrap/>
            <w:vAlign w:val="bottom"/>
            <w:hideMark/>
          </w:tcPr>
          <w:p w14:paraId="6A361CBE"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83E6A8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F78546" w14:textId="77777777" w:rsidR="008F4028" w:rsidRPr="00BD01D7" w:rsidRDefault="008F4028" w:rsidP="00D163DF">
            <w:pPr>
              <w:spacing w:before="60" w:after="60" w:line="240" w:lineRule="auto"/>
              <w:rPr>
                <w:noProof/>
                <w:sz w:val="20"/>
              </w:rPr>
            </w:pPr>
            <w:r>
              <w:rPr>
                <w:noProof/>
                <w:sz w:val="20"/>
              </w:rPr>
              <w:t>52103200</w:t>
            </w:r>
          </w:p>
        </w:tc>
        <w:tc>
          <w:tcPr>
            <w:tcW w:w="1134" w:type="dxa"/>
            <w:tcBorders>
              <w:top w:val="nil"/>
              <w:left w:val="nil"/>
              <w:bottom w:val="single" w:sz="4" w:space="0" w:color="auto"/>
              <w:right w:val="single" w:sz="4" w:space="0" w:color="auto"/>
            </w:tcBorders>
            <w:shd w:val="clear" w:color="auto" w:fill="auto"/>
            <w:noWrap/>
            <w:hideMark/>
          </w:tcPr>
          <w:p w14:paraId="4DC0AD4A" w14:textId="77777777" w:rsidR="008F4028" w:rsidRPr="00BD01D7" w:rsidRDefault="008F4028" w:rsidP="00D163DF">
            <w:pPr>
              <w:spacing w:before="60" w:after="60" w:line="240" w:lineRule="auto"/>
              <w:rPr>
                <w:noProof/>
                <w:sz w:val="20"/>
              </w:rPr>
            </w:pPr>
            <w:r>
              <w:rPr>
                <w:noProof/>
                <w:sz w:val="20"/>
              </w:rPr>
              <w:t>521032</w:t>
            </w:r>
          </w:p>
        </w:tc>
        <w:tc>
          <w:tcPr>
            <w:tcW w:w="11425" w:type="dxa"/>
            <w:tcBorders>
              <w:top w:val="nil"/>
              <w:left w:val="nil"/>
              <w:bottom w:val="single" w:sz="4" w:space="0" w:color="auto"/>
              <w:right w:val="single" w:sz="4" w:space="0" w:color="auto"/>
            </w:tcBorders>
            <w:shd w:val="clear" w:color="auto" w:fill="auto"/>
            <w:noWrap/>
            <w:hideMark/>
          </w:tcPr>
          <w:p w14:paraId="73C4C812" w14:textId="26D1AF80" w:rsidR="008F4028" w:rsidRPr="00BD01D7" w:rsidRDefault="00311F85" w:rsidP="00D163DF">
            <w:pPr>
              <w:spacing w:before="60" w:after="60" w:line="240" w:lineRule="auto"/>
              <w:rPr>
                <w:noProof/>
                <w:sz w:val="20"/>
              </w:rPr>
            </w:pPr>
            <w:r>
              <w:rPr>
                <w:noProof/>
                <w:sz w:val="20"/>
              </w:rPr>
              <w:t>– –</w:t>
            </w:r>
            <w:r w:rsidR="008F4028">
              <w:rPr>
                <w:noProof/>
                <w:sz w:val="20"/>
              </w:rPr>
              <w:t xml:space="preserve"> trinitni ali štirinitni keper, vključno križni keper</w:t>
            </w:r>
          </w:p>
        </w:tc>
        <w:tc>
          <w:tcPr>
            <w:tcW w:w="986" w:type="dxa"/>
            <w:tcBorders>
              <w:top w:val="nil"/>
              <w:left w:val="nil"/>
              <w:bottom w:val="single" w:sz="4" w:space="0" w:color="auto"/>
              <w:right w:val="single" w:sz="4" w:space="0" w:color="auto"/>
            </w:tcBorders>
            <w:shd w:val="clear" w:color="auto" w:fill="auto"/>
            <w:noWrap/>
            <w:vAlign w:val="bottom"/>
            <w:hideMark/>
          </w:tcPr>
          <w:p w14:paraId="5F3C52B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BC25E2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D89CFC0" w14:textId="77777777" w:rsidR="008F4028" w:rsidRPr="00BD01D7" w:rsidRDefault="008F4028" w:rsidP="00D163DF">
            <w:pPr>
              <w:pageBreakBefore/>
              <w:spacing w:before="60" w:after="60" w:line="240" w:lineRule="auto"/>
              <w:rPr>
                <w:noProof/>
                <w:sz w:val="20"/>
              </w:rPr>
            </w:pPr>
            <w:r>
              <w:rPr>
                <w:noProof/>
                <w:sz w:val="20"/>
              </w:rPr>
              <w:t>52103900</w:t>
            </w:r>
          </w:p>
        </w:tc>
        <w:tc>
          <w:tcPr>
            <w:tcW w:w="1134" w:type="dxa"/>
            <w:tcBorders>
              <w:top w:val="nil"/>
              <w:left w:val="nil"/>
              <w:bottom w:val="single" w:sz="4" w:space="0" w:color="auto"/>
              <w:right w:val="single" w:sz="4" w:space="0" w:color="auto"/>
            </w:tcBorders>
            <w:shd w:val="clear" w:color="auto" w:fill="auto"/>
            <w:noWrap/>
            <w:hideMark/>
          </w:tcPr>
          <w:p w14:paraId="2AF3EB9E" w14:textId="77777777" w:rsidR="008F4028" w:rsidRPr="00BD01D7" w:rsidRDefault="008F4028" w:rsidP="00D163DF">
            <w:pPr>
              <w:spacing w:before="60" w:after="60" w:line="240" w:lineRule="auto"/>
              <w:rPr>
                <w:noProof/>
                <w:sz w:val="20"/>
              </w:rPr>
            </w:pPr>
            <w:r>
              <w:rPr>
                <w:noProof/>
                <w:sz w:val="20"/>
              </w:rPr>
              <w:t>521039</w:t>
            </w:r>
          </w:p>
        </w:tc>
        <w:tc>
          <w:tcPr>
            <w:tcW w:w="11425" w:type="dxa"/>
            <w:tcBorders>
              <w:top w:val="nil"/>
              <w:left w:val="nil"/>
              <w:bottom w:val="single" w:sz="4" w:space="0" w:color="auto"/>
              <w:right w:val="single" w:sz="4" w:space="0" w:color="auto"/>
            </w:tcBorders>
            <w:shd w:val="clear" w:color="auto" w:fill="auto"/>
            <w:noWrap/>
            <w:hideMark/>
          </w:tcPr>
          <w:p w14:paraId="6AA2D168" w14:textId="0C417E24" w:rsidR="008F4028" w:rsidRPr="00BD01D7" w:rsidRDefault="00311F85" w:rsidP="00D163DF">
            <w:pPr>
              <w:spacing w:before="60" w:after="60" w:line="240" w:lineRule="auto"/>
              <w:rPr>
                <w:noProof/>
                <w:sz w:val="20"/>
              </w:rPr>
            </w:pPr>
            <w:r>
              <w:rPr>
                <w:noProof/>
                <w:sz w:val="20"/>
              </w:rPr>
              <w:t>– –</w:t>
            </w:r>
            <w:r w:rsidR="008F4028">
              <w:rPr>
                <w:noProof/>
                <w:sz w:val="20"/>
              </w:rPr>
              <w:t xml:space="preserve"> druge tkanine</w:t>
            </w:r>
          </w:p>
        </w:tc>
        <w:tc>
          <w:tcPr>
            <w:tcW w:w="986" w:type="dxa"/>
            <w:tcBorders>
              <w:top w:val="nil"/>
              <w:left w:val="nil"/>
              <w:bottom w:val="single" w:sz="4" w:space="0" w:color="auto"/>
              <w:right w:val="single" w:sz="4" w:space="0" w:color="auto"/>
            </w:tcBorders>
            <w:shd w:val="clear" w:color="auto" w:fill="auto"/>
            <w:noWrap/>
            <w:vAlign w:val="bottom"/>
            <w:hideMark/>
          </w:tcPr>
          <w:p w14:paraId="034867CA"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994574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A34A6D" w14:textId="77777777" w:rsidR="008F4028" w:rsidRPr="00BD01D7" w:rsidRDefault="008F4028" w:rsidP="00D163DF">
            <w:pPr>
              <w:spacing w:before="60" w:after="60" w:line="240" w:lineRule="auto"/>
              <w:rPr>
                <w:noProof/>
                <w:sz w:val="20"/>
              </w:rPr>
            </w:pPr>
            <w:r>
              <w:rPr>
                <w:noProof/>
                <w:sz w:val="20"/>
              </w:rPr>
              <w:t>52104100</w:t>
            </w:r>
          </w:p>
        </w:tc>
        <w:tc>
          <w:tcPr>
            <w:tcW w:w="1134" w:type="dxa"/>
            <w:tcBorders>
              <w:top w:val="nil"/>
              <w:left w:val="nil"/>
              <w:bottom w:val="single" w:sz="4" w:space="0" w:color="auto"/>
              <w:right w:val="single" w:sz="4" w:space="0" w:color="auto"/>
            </w:tcBorders>
            <w:shd w:val="clear" w:color="auto" w:fill="auto"/>
            <w:noWrap/>
            <w:hideMark/>
          </w:tcPr>
          <w:p w14:paraId="256B07EA" w14:textId="77777777" w:rsidR="008F4028" w:rsidRPr="00BD01D7" w:rsidRDefault="008F4028" w:rsidP="00D163DF">
            <w:pPr>
              <w:spacing w:before="60" w:after="60" w:line="240" w:lineRule="auto"/>
              <w:rPr>
                <w:noProof/>
                <w:sz w:val="20"/>
              </w:rPr>
            </w:pPr>
            <w:r>
              <w:rPr>
                <w:noProof/>
                <w:sz w:val="20"/>
              </w:rPr>
              <w:t>521041</w:t>
            </w:r>
          </w:p>
        </w:tc>
        <w:tc>
          <w:tcPr>
            <w:tcW w:w="11425" w:type="dxa"/>
            <w:tcBorders>
              <w:top w:val="nil"/>
              <w:left w:val="nil"/>
              <w:bottom w:val="single" w:sz="4" w:space="0" w:color="auto"/>
              <w:right w:val="single" w:sz="4" w:space="0" w:color="auto"/>
            </w:tcBorders>
            <w:shd w:val="clear" w:color="auto" w:fill="auto"/>
            <w:noWrap/>
            <w:hideMark/>
          </w:tcPr>
          <w:p w14:paraId="161B5BC6" w14:textId="1C159AFE" w:rsidR="008F4028" w:rsidRPr="00BD01D7" w:rsidRDefault="00311F85" w:rsidP="00D163DF">
            <w:pPr>
              <w:spacing w:before="60" w:after="60" w:line="240" w:lineRule="auto"/>
              <w:rPr>
                <w:noProof/>
                <w:sz w:val="20"/>
              </w:rPr>
            </w:pPr>
            <w:r>
              <w:rPr>
                <w:noProof/>
                <w:sz w:val="20"/>
              </w:rPr>
              <w:t>– –</w:t>
            </w:r>
            <w:r w:rsidR="008F4028">
              <w:rPr>
                <w:noProof/>
                <w:sz w:val="20"/>
              </w:rPr>
              <w:t xml:space="preserve"> v platnovi vezavi</w:t>
            </w:r>
          </w:p>
        </w:tc>
        <w:tc>
          <w:tcPr>
            <w:tcW w:w="986" w:type="dxa"/>
            <w:tcBorders>
              <w:top w:val="nil"/>
              <w:left w:val="nil"/>
              <w:bottom w:val="single" w:sz="4" w:space="0" w:color="auto"/>
              <w:right w:val="single" w:sz="4" w:space="0" w:color="auto"/>
            </w:tcBorders>
            <w:shd w:val="clear" w:color="auto" w:fill="auto"/>
            <w:noWrap/>
            <w:vAlign w:val="bottom"/>
            <w:hideMark/>
          </w:tcPr>
          <w:p w14:paraId="329C848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7BFBDF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AE60A47" w14:textId="77777777" w:rsidR="008F4028" w:rsidRPr="00BD01D7" w:rsidRDefault="008F4028" w:rsidP="00D163DF">
            <w:pPr>
              <w:spacing w:before="60" w:after="60" w:line="240" w:lineRule="auto"/>
              <w:rPr>
                <w:noProof/>
                <w:sz w:val="20"/>
              </w:rPr>
            </w:pPr>
            <w:r>
              <w:rPr>
                <w:noProof/>
                <w:sz w:val="20"/>
              </w:rPr>
              <w:t>52104900</w:t>
            </w:r>
          </w:p>
        </w:tc>
        <w:tc>
          <w:tcPr>
            <w:tcW w:w="1134" w:type="dxa"/>
            <w:tcBorders>
              <w:top w:val="nil"/>
              <w:left w:val="nil"/>
              <w:bottom w:val="single" w:sz="4" w:space="0" w:color="auto"/>
              <w:right w:val="single" w:sz="4" w:space="0" w:color="auto"/>
            </w:tcBorders>
            <w:shd w:val="clear" w:color="auto" w:fill="auto"/>
            <w:noWrap/>
            <w:hideMark/>
          </w:tcPr>
          <w:p w14:paraId="36250F73" w14:textId="77777777" w:rsidR="008F4028" w:rsidRPr="00BD01D7" w:rsidRDefault="008F4028" w:rsidP="00D163DF">
            <w:pPr>
              <w:spacing w:before="60" w:after="60" w:line="240" w:lineRule="auto"/>
              <w:rPr>
                <w:noProof/>
                <w:sz w:val="20"/>
              </w:rPr>
            </w:pPr>
            <w:r>
              <w:rPr>
                <w:noProof/>
                <w:sz w:val="20"/>
              </w:rPr>
              <w:t>521049</w:t>
            </w:r>
          </w:p>
        </w:tc>
        <w:tc>
          <w:tcPr>
            <w:tcW w:w="11425" w:type="dxa"/>
            <w:tcBorders>
              <w:top w:val="nil"/>
              <w:left w:val="nil"/>
              <w:bottom w:val="single" w:sz="4" w:space="0" w:color="auto"/>
              <w:right w:val="single" w:sz="4" w:space="0" w:color="auto"/>
            </w:tcBorders>
            <w:shd w:val="clear" w:color="auto" w:fill="auto"/>
            <w:noWrap/>
            <w:hideMark/>
          </w:tcPr>
          <w:p w14:paraId="46CE7775" w14:textId="6DC0DB10" w:rsidR="008F4028" w:rsidRPr="00BD01D7" w:rsidRDefault="00311F85" w:rsidP="00D163DF">
            <w:pPr>
              <w:spacing w:before="60" w:after="60" w:line="240" w:lineRule="auto"/>
              <w:rPr>
                <w:noProof/>
                <w:sz w:val="20"/>
              </w:rPr>
            </w:pPr>
            <w:r>
              <w:rPr>
                <w:noProof/>
                <w:sz w:val="20"/>
              </w:rPr>
              <w:t>– –</w:t>
            </w:r>
            <w:r w:rsidR="008F4028">
              <w:rPr>
                <w:noProof/>
                <w:sz w:val="20"/>
              </w:rPr>
              <w:t xml:space="preserve"> druge tkanine</w:t>
            </w:r>
          </w:p>
        </w:tc>
        <w:tc>
          <w:tcPr>
            <w:tcW w:w="986" w:type="dxa"/>
            <w:tcBorders>
              <w:top w:val="nil"/>
              <w:left w:val="nil"/>
              <w:bottom w:val="single" w:sz="4" w:space="0" w:color="auto"/>
              <w:right w:val="single" w:sz="4" w:space="0" w:color="auto"/>
            </w:tcBorders>
            <w:shd w:val="clear" w:color="auto" w:fill="auto"/>
            <w:noWrap/>
            <w:vAlign w:val="bottom"/>
            <w:hideMark/>
          </w:tcPr>
          <w:p w14:paraId="79C9A4A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D0474F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1E79841" w14:textId="77777777" w:rsidR="008F4028" w:rsidRPr="00BD01D7" w:rsidRDefault="008F4028" w:rsidP="00D163DF">
            <w:pPr>
              <w:spacing w:before="60" w:after="60" w:line="240" w:lineRule="auto"/>
              <w:rPr>
                <w:noProof/>
                <w:sz w:val="20"/>
              </w:rPr>
            </w:pPr>
            <w:r>
              <w:rPr>
                <w:noProof/>
                <w:sz w:val="20"/>
              </w:rPr>
              <w:t>52105110</w:t>
            </w:r>
          </w:p>
        </w:tc>
        <w:tc>
          <w:tcPr>
            <w:tcW w:w="1134" w:type="dxa"/>
            <w:tcBorders>
              <w:top w:val="nil"/>
              <w:left w:val="nil"/>
              <w:bottom w:val="single" w:sz="4" w:space="0" w:color="auto"/>
              <w:right w:val="single" w:sz="4" w:space="0" w:color="auto"/>
            </w:tcBorders>
            <w:shd w:val="clear" w:color="auto" w:fill="auto"/>
            <w:noWrap/>
            <w:hideMark/>
          </w:tcPr>
          <w:p w14:paraId="4CC8C231" w14:textId="77777777" w:rsidR="008F4028" w:rsidRPr="00BD01D7" w:rsidRDefault="008F4028" w:rsidP="00D163DF">
            <w:pPr>
              <w:spacing w:before="60" w:after="60" w:line="240" w:lineRule="auto"/>
              <w:rPr>
                <w:noProof/>
                <w:sz w:val="20"/>
              </w:rPr>
            </w:pPr>
            <w:r>
              <w:rPr>
                <w:noProof/>
                <w:sz w:val="20"/>
              </w:rPr>
              <w:t>521051</w:t>
            </w:r>
          </w:p>
        </w:tc>
        <w:tc>
          <w:tcPr>
            <w:tcW w:w="11425" w:type="dxa"/>
            <w:tcBorders>
              <w:top w:val="nil"/>
              <w:left w:val="nil"/>
              <w:bottom w:val="single" w:sz="4" w:space="0" w:color="auto"/>
              <w:right w:val="single" w:sz="4" w:space="0" w:color="auto"/>
            </w:tcBorders>
            <w:shd w:val="clear" w:color="auto" w:fill="auto"/>
            <w:noWrap/>
            <w:hideMark/>
          </w:tcPr>
          <w:p w14:paraId="4CCE9DB4" w14:textId="76DE6465" w:rsidR="008F4028" w:rsidRPr="00BD01D7" w:rsidRDefault="00311F85" w:rsidP="00D163DF">
            <w:pPr>
              <w:spacing w:before="60" w:after="60" w:line="240" w:lineRule="auto"/>
              <w:rPr>
                <w:noProof/>
                <w:sz w:val="20"/>
              </w:rPr>
            </w:pPr>
            <w:r>
              <w:rPr>
                <w:noProof/>
                <w:sz w:val="20"/>
              </w:rPr>
              <w:t>– – –</w:t>
            </w:r>
            <w:r w:rsidR="008F4028">
              <w:rPr>
                <w:noProof/>
                <w:sz w:val="20"/>
              </w:rPr>
              <w:t xml:space="preserve"> khanga, kikoi in kitenge</w:t>
            </w:r>
          </w:p>
        </w:tc>
        <w:tc>
          <w:tcPr>
            <w:tcW w:w="986" w:type="dxa"/>
            <w:tcBorders>
              <w:top w:val="nil"/>
              <w:left w:val="nil"/>
              <w:bottom w:val="single" w:sz="4" w:space="0" w:color="auto"/>
              <w:right w:val="single" w:sz="4" w:space="0" w:color="auto"/>
            </w:tcBorders>
            <w:shd w:val="clear" w:color="auto" w:fill="auto"/>
            <w:noWrap/>
            <w:vAlign w:val="bottom"/>
            <w:hideMark/>
          </w:tcPr>
          <w:p w14:paraId="2D84DC4E" w14:textId="77777777" w:rsidR="008F4028" w:rsidRPr="00BD01D7" w:rsidRDefault="008F4028" w:rsidP="00D163DF">
            <w:pPr>
              <w:spacing w:before="60" w:after="60" w:line="240" w:lineRule="auto"/>
              <w:jc w:val="center"/>
              <w:rPr>
                <w:noProof/>
                <w:sz w:val="20"/>
              </w:rPr>
            </w:pPr>
            <w:r>
              <w:rPr>
                <w:noProof/>
                <w:sz w:val="20"/>
              </w:rPr>
              <w:t>50 %</w:t>
            </w:r>
          </w:p>
        </w:tc>
      </w:tr>
      <w:tr w:rsidR="008F4028" w:rsidRPr="00BD01D7" w14:paraId="7A783A3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F087018" w14:textId="77777777" w:rsidR="008F4028" w:rsidRPr="00BD01D7" w:rsidRDefault="008F4028" w:rsidP="00D163DF">
            <w:pPr>
              <w:spacing w:before="60" w:after="60" w:line="240" w:lineRule="auto"/>
              <w:rPr>
                <w:noProof/>
                <w:sz w:val="20"/>
              </w:rPr>
            </w:pPr>
            <w:r>
              <w:rPr>
                <w:noProof/>
                <w:sz w:val="20"/>
              </w:rPr>
              <w:t>52105190</w:t>
            </w:r>
          </w:p>
        </w:tc>
        <w:tc>
          <w:tcPr>
            <w:tcW w:w="1134" w:type="dxa"/>
            <w:tcBorders>
              <w:top w:val="nil"/>
              <w:left w:val="nil"/>
              <w:bottom w:val="single" w:sz="4" w:space="0" w:color="auto"/>
              <w:right w:val="single" w:sz="4" w:space="0" w:color="auto"/>
            </w:tcBorders>
            <w:shd w:val="clear" w:color="auto" w:fill="auto"/>
            <w:noWrap/>
            <w:hideMark/>
          </w:tcPr>
          <w:p w14:paraId="51C0F0F4" w14:textId="77777777" w:rsidR="008F4028" w:rsidRPr="00BD01D7" w:rsidRDefault="008F4028" w:rsidP="00D163DF">
            <w:pPr>
              <w:spacing w:before="60" w:after="60" w:line="240" w:lineRule="auto"/>
              <w:rPr>
                <w:noProof/>
                <w:sz w:val="20"/>
              </w:rPr>
            </w:pPr>
            <w:r>
              <w:rPr>
                <w:noProof/>
                <w:sz w:val="20"/>
              </w:rPr>
              <w:t>521051</w:t>
            </w:r>
          </w:p>
        </w:tc>
        <w:tc>
          <w:tcPr>
            <w:tcW w:w="11425" w:type="dxa"/>
            <w:tcBorders>
              <w:top w:val="nil"/>
              <w:left w:val="nil"/>
              <w:bottom w:val="single" w:sz="4" w:space="0" w:color="auto"/>
              <w:right w:val="single" w:sz="4" w:space="0" w:color="auto"/>
            </w:tcBorders>
            <w:shd w:val="clear" w:color="auto" w:fill="auto"/>
            <w:noWrap/>
            <w:hideMark/>
          </w:tcPr>
          <w:p w14:paraId="71E8AF3B" w14:textId="3EADE5ED" w:rsidR="008F4028" w:rsidRPr="00BD01D7" w:rsidRDefault="00311F85" w:rsidP="00D163DF">
            <w:pPr>
              <w:spacing w:before="60" w:after="60" w:line="240" w:lineRule="auto"/>
              <w:rPr>
                <w:noProof/>
                <w:sz w:val="20"/>
              </w:rPr>
            </w:pPr>
            <w:r>
              <w:rPr>
                <w:noProof/>
                <w:sz w:val="20"/>
              </w:rPr>
              <w:t>– – –</w:t>
            </w:r>
            <w:r w:rsidR="008F4028">
              <w:rPr>
                <w:noProof/>
                <w:sz w:val="20"/>
              </w:rPr>
              <w:t xml:space="preserve"> druge </w:t>
            </w:r>
          </w:p>
        </w:tc>
        <w:tc>
          <w:tcPr>
            <w:tcW w:w="986" w:type="dxa"/>
            <w:tcBorders>
              <w:top w:val="nil"/>
              <w:left w:val="nil"/>
              <w:bottom w:val="single" w:sz="4" w:space="0" w:color="auto"/>
              <w:right w:val="single" w:sz="4" w:space="0" w:color="auto"/>
            </w:tcBorders>
            <w:shd w:val="clear" w:color="auto" w:fill="auto"/>
            <w:noWrap/>
            <w:vAlign w:val="bottom"/>
            <w:hideMark/>
          </w:tcPr>
          <w:p w14:paraId="06976E8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F6C376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5F0009" w14:textId="77777777" w:rsidR="008F4028" w:rsidRPr="00BD01D7" w:rsidRDefault="008F4028" w:rsidP="00D163DF">
            <w:pPr>
              <w:spacing w:before="60" w:after="60" w:line="240" w:lineRule="auto"/>
              <w:rPr>
                <w:noProof/>
                <w:sz w:val="20"/>
              </w:rPr>
            </w:pPr>
            <w:r>
              <w:rPr>
                <w:noProof/>
                <w:sz w:val="20"/>
              </w:rPr>
              <w:t>52105900</w:t>
            </w:r>
          </w:p>
        </w:tc>
        <w:tc>
          <w:tcPr>
            <w:tcW w:w="1134" w:type="dxa"/>
            <w:tcBorders>
              <w:top w:val="nil"/>
              <w:left w:val="nil"/>
              <w:bottom w:val="single" w:sz="4" w:space="0" w:color="auto"/>
              <w:right w:val="single" w:sz="4" w:space="0" w:color="auto"/>
            </w:tcBorders>
            <w:shd w:val="clear" w:color="auto" w:fill="auto"/>
            <w:noWrap/>
            <w:hideMark/>
          </w:tcPr>
          <w:p w14:paraId="64915D5E" w14:textId="77777777" w:rsidR="008F4028" w:rsidRPr="00BD01D7" w:rsidRDefault="008F4028" w:rsidP="00D163DF">
            <w:pPr>
              <w:spacing w:before="60" w:after="60" w:line="240" w:lineRule="auto"/>
              <w:rPr>
                <w:noProof/>
                <w:sz w:val="20"/>
              </w:rPr>
            </w:pPr>
            <w:r>
              <w:rPr>
                <w:noProof/>
                <w:sz w:val="20"/>
              </w:rPr>
              <w:t>521059</w:t>
            </w:r>
          </w:p>
        </w:tc>
        <w:tc>
          <w:tcPr>
            <w:tcW w:w="11425" w:type="dxa"/>
            <w:tcBorders>
              <w:top w:val="nil"/>
              <w:left w:val="nil"/>
              <w:bottom w:val="single" w:sz="4" w:space="0" w:color="auto"/>
              <w:right w:val="single" w:sz="4" w:space="0" w:color="auto"/>
            </w:tcBorders>
            <w:shd w:val="clear" w:color="auto" w:fill="auto"/>
            <w:noWrap/>
            <w:hideMark/>
          </w:tcPr>
          <w:p w14:paraId="37B7C1FB" w14:textId="299CE661" w:rsidR="008F4028" w:rsidRPr="00BD01D7" w:rsidRDefault="00311F85" w:rsidP="00D163DF">
            <w:pPr>
              <w:spacing w:before="60" w:after="60" w:line="240" w:lineRule="auto"/>
              <w:rPr>
                <w:noProof/>
                <w:sz w:val="20"/>
              </w:rPr>
            </w:pPr>
            <w:r>
              <w:rPr>
                <w:noProof/>
                <w:sz w:val="20"/>
              </w:rPr>
              <w:t>– –</w:t>
            </w:r>
            <w:r w:rsidR="008F4028">
              <w:rPr>
                <w:noProof/>
                <w:sz w:val="20"/>
              </w:rPr>
              <w:t xml:space="preserve"> druge tkanine</w:t>
            </w:r>
          </w:p>
        </w:tc>
        <w:tc>
          <w:tcPr>
            <w:tcW w:w="986" w:type="dxa"/>
            <w:tcBorders>
              <w:top w:val="nil"/>
              <w:left w:val="nil"/>
              <w:bottom w:val="single" w:sz="4" w:space="0" w:color="auto"/>
              <w:right w:val="single" w:sz="4" w:space="0" w:color="auto"/>
            </w:tcBorders>
            <w:shd w:val="clear" w:color="auto" w:fill="auto"/>
            <w:noWrap/>
            <w:vAlign w:val="bottom"/>
            <w:hideMark/>
          </w:tcPr>
          <w:p w14:paraId="1F998411"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0F73BA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9618DF" w14:textId="77777777" w:rsidR="008F4028" w:rsidRPr="00BD01D7" w:rsidRDefault="008F4028" w:rsidP="00D163DF">
            <w:pPr>
              <w:spacing w:before="60" w:after="60" w:line="240" w:lineRule="auto"/>
              <w:rPr>
                <w:noProof/>
                <w:sz w:val="20"/>
              </w:rPr>
            </w:pPr>
            <w:r>
              <w:rPr>
                <w:noProof/>
                <w:sz w:val="20"/>
              </w:rPr>
              <w:t>52111100</w:t>
            </w:r>
          </w:p>
        </w:tc>
        <w:tc>
          <w:tcPr>
            <w:tcW w:w="1134" w:type="dxa"/>
            <w:tcBorders>
              <w:top w:val="nil"/>
              <w:left w:val="nil"/>
              <w:bottom w:val="single" w:sz="4" w:space="0" w:color="auto"/>
              <w:right w:val="single" w:sz="4" w:space="0" w:color="auto"/>
            </w:tcBorders>
            <w:shd w:val="clear" w:color="auto" w:fill="auto"/>
            <w:noWrap/>
            <w:hideMark/>
          </w:tcPr>
          <w:p w14:paraId="7A451486" w14:textId="77777777" w:rsidR="008F4028" w:rsidRPr="00BD01D7" w:rsidRDefault="008F4028" w:rsidP="00D163DF">
            <w:pPr>
              <w:spacing w:before="60" w:after="60" w:line="240" w:lineRule="auto"/>
              <w:rPr>
                <w:noProof/>
                <w:sz w:val="20"/>
              </w:rPr>
            </w:pPr>
            <w:r>
              <w:rPr>
                <w:noProof/>
                <w:sz w:val="20"/>
              </w:rPr>
              <w:t>521111</w:t>
            </w:r>
          </w:p>
        </w:tc>
        <w:tc>
          <w:tcPr>
            <w:tcW w:w="11425" w:type="dxa"/>
            <w:tcBorders>
              <w:top w:val="nil"/>
              <w:left w:val="nil"/>
              <w:bottom w:val="single" w:sz="4" w:space="0" w:color="auto"/>
              <w:right w:val="single" w:sz="4" w:space="0" w:color="auto"/>
            </w:tcBorders>
            <w:shd w:val="clear" w:color="auto" w:fill="auto"/>
            <w:noWrap/>
            <w:hideMark/>
          </w:tcPr>
          <w:p w14:paraId="47316000" w14:textId="1F858B85" w:rsidR="008F4028" w:rsidRPr="00BD01D7" w:rsidRDefault="00311F85" w:rsidP="00D163DF">
            <w:pPr>
              <w:spacing w:before="60" w:after="60" w:line="240" w:lineRule="auto"/>
              <w:rPr>
                <w:noProof/>
                <w:sz w:val="20"/>
              </w:rPr>
            </w:pPr>
            <w:r>
              <w:rPr>
                <w:noProof/>
                <w:sz w:val="20"/>
              </w:rPr>
              <w:t>– –</w:t>
            </w:r>
            <w:r w:rsidR="008F4028">
              <w:rPr>
                <w:noProof/>
                <w:sz w:val="20"/>
              </w:rPr>
              <w:t xml:space="preserve"> v platnovi vezavi</w:t>
            </w:r>
          </w:p>
        </w:tc>
        <w:tc>
          <w:tcPr>
            <w:tcW w:w="986" w:type="dxa"/>
            <w:tcBorders>
              <w:top w:val="nil"/>
              <w:left w:val="nil"/>
              <w:bottom w:val="single" w:sz="4" w:space="0" w:color="auto"/>
              <w:right w:val="single" w:sz="4" w:space="0" w:color="auto"/>
            </w:tcBorders>
            <w:shd w:val="clear" w:color="auto" w:fill="auto"/>
            <w:noWrap/>
            <w:vAlign w:val="bottom"/>
            <w:hideMark/>
          </w:tcPr>
          <w:p w14:paraId="4C3CBBA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F64E1F2"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7B91F0F" w14:textId="77777777" w:rsidR="008F4028" w:rsidRPr="00BD01D7" w:rsidRDefault="008F4028" w:rsidP="00D163DF">
            <w:pPr>
              <w:spacing w:before="60" w:after="60" w:line="240" w:lineRule="auto"/>
              <w:rPr>
                <w:noProof/>
                <w:sz w:val="20"/>
              </w:rPr>
            </w:pPr>
            <w:r>
              <w:rPr>
                <w:noProof/>
                <w:sz w:val="20"/>
              </w:rPr>
              <w:t>52111200</w:t>
            </w:r>
          </w:p>
        </w:tc>
        <w:tc>
          <w:tcPr>
            <w:tcW w:w="1134" w:type="dxa"/>
            <w:tcBorders>
              <w:top w:val="nil"/>
              <w:left w:val="nil"/>
              <w:bottom w:val="single" w:sz="4" w:space="0" w:color="auto"/>
              <w:right w:val="single" w:sz="4" w:space="0" w:color="auto"/>
            </w:tcBorders>
            <w:shd w:val="clear" w:color="auto" w:fill="auto"/>
            <w:noWrap/>
            <w:hideMark/>
          </w:tcPr>
          <w:p w14:paraId="53E959AA" w14:textId="77777777" w:rsidR="008F4028" w:rsidRPr="00BD01D7" w:rsidRDefault="008F4028" w:rsidP="00D163DF">
            <w:pPr>
              <w:spacing w:before="60" w:after="60" w:line="240" w:lineRule="auto"/>
              <w:rPr>
                <w:noProof/>
                <w:sz w:val="20"/>
              </w:rPr>
            </w:pPr>
            <w:r>
              <w:rPr>
                <w:noProof/>
                <w:sz w:val="20"/>
              </w:rPr>
              <w:t>521112</w:t>
            </w:r>
          </w:p>
        </w:tc>
        <w:tc>
          <w:tcPr>
            <w:tcW w:w="11425" w:type="dxa"/>
            <w:tcBorders>
              <w:top w:val="nil"/>
              <w:left w:val="nil"/>
              <w:bottom w:val="single" w:sz="4" w:space="0" w:color="auto"/>
              <w:right w:val="single" w:sz="4" w:space="0" w:color="auto"/>
            </w:tcBorders>
            <w:shd w:val="clear" w:color="auto" w:fill="auto"/>
            <w:noWrap/>
            <w:hideMark/>
          </w:tcPr>
          <w:p w14:paraId="3A21B915" w14:textId="5BEEC2B4" w:rsidR="008F4028" w:rsidRPr="00BD01D7" w:rsidRDefault="00311F85" w:rsidP="00D163DF">
            <w:pPr>
              <w:spacing w:before="60" w:after="60" w:line="240" w:lineRule="auto"/>
              <w:rPr>
                <w:noProof/>
                <w:sz w:val="20"/>
              </w:rPr>
            </w:pPr>
            <w:r>
              <w:rPr>
                <w:noProof/>
                <w:sz w:val="20"/>
              </w:rPr>
              <w:t>– –</w:t>
            </w:r>
            <w:r w:rsidR="008F4028">
              <w:rPr>
                <w:noProof/>
                <w:sz w:val="20"/>
              </w:rPr>
              <w:t xml:space="preserve"> trinitni ali štirinitni keper, vključno križni keper</w:t>
            </w:r>
          </w:p>
        </w:tc>
        <w:tc>
          <w:tcPr>
            <w:tcW w:w="986" w:type="dxa"/>
            <w:tcBorders>
              <w:top w:val="nil"/>
              <w:left w:val="nil"/>
              <w:bottom w:val="single" w:sz="4" w:space="0" w:color="auto"/>
              <w:right w:val="single" w:sz="4" w:space="0" w:color="auto"/>
            </w:tcBorders>
            <w:shd w:val="clear" w:color="auto" w:fill="auto"/>
            <w:noWrap/>
            <w:vAlign w:val="bottom"/>
            <w:hideMark/>
          </w:tcPr>
          <w:p w14:paraId="3AC62ACE"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0B2D40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C3CFB33" w14:textId="77777777" w:rsidR="008F4028" w:rsidRPr="00BD01D7" w:rsidRDefault="008F4028" w:rsidP="00D163DF">
            <w:pPr>
              <w:spacing w:before="60" w:after="60" w:line="240" w:lineRule="auto"/>
              <w:rPr>
                <w:noProof/>
                <w:sz w:val="20"/>
              </w:rPr>
            </w:pPr>
            <w:r>
              <w:rPr>
                <w:noProof/>
                <w:sz w:val="20"/>
              </w:rPr>
              <w:t>52111900</w:t>
            </w:r>
          </w:p>
        </w:tc>
        <w:tc>
          <w:tcPr>
            <w:tcW w:w="1134" w:type="dxa"/>
            <w:tcBorders>
              <w:top w:val="nil"/>
              <w:left w:val="nil"/>
              <w:bottom w:val="single" w:sz="4" w:space="0" w:color="auto"/>
              <w:right w:val="single" w:sz="4" w:space="0" w:color="auto"/>
            </w:tcBorders>
            <w:shd w:val="clear" w:color="auto" w:fill="auto"/>
            <w:noWrap/>
            <w:hideMark/>
          </w:tcPr>
          <w:p w14:paraId="0A7D97CA" w14:textId="77777777" w:rsidR="008F4028" w:rsidRPr="00BD01D7" w:rsidRDefault="008F4028" w:rsidP="00D163DF">
            <w:pPr>
              <w:spacing w:before="60" w:after="60" w:line="240" w:lineRule="auto"/>
              <w:rPr>
                <w:noProof/>
                <w:sz w:val="20"/>
              </w:rPr>
            </w:pPr>
            <w:r>
              <w:rPr>
                <w:noProof/>
                <w:sz w:val="20"/>
              </w:rPr>
              <w:t>521119</w:t>
            </w:r>
          </w:p>
        </w:tc>
        <w:tc>
          <w:tcPr>
            <w:tcW w:w="11425" w:type="dxa"/>
            <w:tcBorders>
              <w:top w:val="nil"/>
              <w:left w:val="nil"/>
              <w:bottom w:val="single" w:sz="4" w:space="0" w:color="auto"/>
              <w:right w:val="single" w:sz="4" w:space="0" w:color="auto"/>
            </w:tcBorders>
            <w:shd w:val="clear" w:color="auto" w:fill="auto"/>
            <w:noWrap/>
            <w:hideMark/>
          </w:tcPr>
          <w:p w14:paraId="0F34E612" w14:textId="13C35FC8" w:rsidR="008F4028" w:rsidRPr="00BD01D7" w:rsidRDefault="00311F85" w:rsidP="00D163DF">
            <w:pPr>
              <w:spacing w:before="60" w:after="60" w:line="240" w:lineRule="auto"/>
              <w:rPr>
                <w:noProof/>
                <w:sz w:val="20"/>
              </w:rPr>
            </w:pPr>
            <w:r>
              <w:rPr>
                <w:noProof/>
                <w:sz w:val="20"/>
              </w:rPr>
              <w:t>– –</w:t>
            </w:r>
            <w:r w:rsidR="008F4028">
              <w:rPr>
                <w:noProof/>
                <w:sz w:val="20"/>
              </w:rPr>
              <w:t xml:space="preserve"> druge tkanine</w:t>
            </w:r>
          </w:p>
        </w:tc>
        <w:tc>
          <w:tcPr>
            <w:tcW w:w="986" w:type="dxa"/>
            <w:tcBorders>
              <w:top w:val="nil"/>
              <w:left w:val="nil"/>
              <w:bottom w:val="single" w:sz="4" w:space="0" w:color="auto"/>
              <w:right w:val="single" w:sz="4" w:space="0" w:color="auto"/>
            </w:tcBorders>
            <w:shd w:val="clear" w:color="auto" w:fill="auto"/>
            <w:noWrap/>
            <w:vAlign w:val="bottom"/>
            <w:hideMark/>
          </w:tcPr>
          <w:p w14:paraId="7B6AF12A"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D146A8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7D602B" w14:textId="77777777" w:rsidR="008F4028" w:rsidRPr="00BD01D7" w:rsidRDefault="008F4028" w:rsidP="00D163DF">
            <w:pPr>
              <w:spacing w:before="60" w:after="60" w:line="240" w:lineRule="auto"/>
              <w:rPr>
                <w:noProof/>
                <w:sz w:val="20"/>
              </w:rPr>
            </w:pPr>
            <w:r>
              <w:rPr>
                <w:noProof/>
                <w:sz w:val="20"/>
              </w:rPr>
              <w:t>52112000</w:t>
            </w:r>
          </w:p>
        </w:tc>
        <w:tc>
          <w:tcPr>
            <w:tcW w:w="1134" w:type="dxa"/>
            <w:tcBorders>
              <w:top w:val="nil"/>
              <w:left w:val="nil"/>
              <w:bottom w:val="single" w:sz="4" w:space="0" w:color="auto"/>
              <w:right w:val="single" w:sz="4" w:space="0" w:color="auto"/>
            </w:tcBorders>
            <w:shd w:val="clear" w:color="auto" w:fill="auto"/>
            <w:noWrap/>
            <w:hideMark/>
          </w:tcPr>
          <w:p w14:paraId="1FDF37FA" w14:textId="77777777" w:rsidR="008F4028" w:rsidRPr="00BD01D7" w:rsidRDefault="008F4028" w:rsidP="00D163DF">
            <w:pPr>
              <w:spacing w:before="60" w:after="60" w:line="240" w:lineRule="auto"/>
              <w:rPr>
                <w:noProof/>
                <w:sz w:val="20"/>
              </w:rPr>
            </w:pPr>
            <w:r>
              <w:rPr>
                <w:noProof/>
                <w:sz w:val="20"/>
              </w:rPr>
              <w:t>521120</w:t>
            </w:r>
          </w:p>
        </w:tc>
        <w:tc>
          <w:tcPr>
            <w:tcW w:w="11425" w:type="dxa"/>
            <w:tcBorders>
              <w:top w:val="nil"/>
              <w:left w:val="nil"/>
              <w:bottom w:val="single" w:sz="4" w:space="0" w:color="auto"/>
              <w:right w:val="single" w:sz="4" w:space="0" w:color="auto"/>
            </w:tcBorders>
            <w:shd w:val="clear" w:color="auto" w:fill="auto"/>
            <w:noWrap/>
            <w:hideMark/>
          </w:tcPr>
          <w:p w14:paraId="51732A17" w14:textId="2E4BC0C5" w:rsidR="008F4028" w:rsidRPr="00BD01D7" w:rsidRDefault="000C19AE" w:rsidP="00D163DF">
            <w:pPr>
              <w:spacing w:before="60" w:after="60" w:line="240" w:lineRule="auto"/>
              <w:rPr>
                <w:noProof/>
                <w:sz w:val="20"/>
              </w:rPr>
            </w:pPr>
            <w:r>
              <w:rPr>
                <w:noProof/>
                <w:sz w:val="20"/>
              </w:rPr>
              <w:t>–</w:t>
            </w:r>
            <w:r w:rsidR="008F4028">
              <w:rPr>
                <w:noProof/>
                <w:sz w:val="20"/>
              </w:rPr>
              <w:t xml:space="preserve"> Beljene</w:t>
            </w:r>
          </w:p>
        </w:tc>
        <w:tc>
          <w:tcPr>
            <w:tcW w:w="986" w:type="dxa"/>
            <w:tcBorders>
              <w:top w:val="nil"/>
              <w:left w:val="nil"/>
              <w:bottom w:val="single" w:sz="4" w:space="0" w:color="auto"/>
              <w:right w:val="single" w:sz="4" w:space="0" w:color="auto"/>
            </w:tcBorders>
            <w:shd w:val="clear" w:color="auto" w:fill="auto"/>
            <w:noWrap/>
            <w:vAlign w:val="bottom"/>
            <w:hideMark/>
          </w:tcPr>
          <w:p w14:paraId="4A229E01"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A42080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486311" w14:textId="77777777" w:rsidR="008F4028" w:rsidRPr="00BD01D7" w:rsidRDefault="008F4028" w:rsidP="00D163DF">
            <w:pPr>
              <w:spacing w:before="60" w:after="60" w:line="240" w:lineRule="auto"/>
              <w:rPr>
                <w:noProof/>
                <w:sz w:val="20"/>
              </w:rPr>
            </w:pPr>
            <w:r>
              <w:rPr>
                <w:noProof/>
                <w:sz w:val="20"/>
              </w:rPr>
              <w:t>52113100</w:t>
            </w:r>
          </w:p>
        </w:tc>
        <w:tc>
          <w:tcPr>
            <w:tcW w:w="1134" w:type="dxa"/>
            <w:tcBorders>
              <w:top w:val="nil"/>
              <w:left w:val="nil"/>
              <w:bottom w:val="single" w:sz="4" w:space="0" w:color="auto"/>
              <w:right w:val="single" w:sz="4" w:space="0" w:color="auto"/>
            </w:tcBorders>
            <w:shd w:val="clear" w:color="auto" w:fill="auto"/>
            <w:noWrap/>
            <w:hideMark/>
          </w:tcPr>
          <w:p w14:paraId="0B0D2D5D" w14:textId="77777777" w:rsidR="008F4028" w:rsidRPr="00BD01D7" w:rsidRDefault="008F4028" w:rsidP="00D163DF">
            <w:pPr>
              <w:spacing w:before="60" w:after="60" w:line="240" w:lineRule="auto"/>
              <w:rPr>
                <w:noProof/>
                <w:sz w:val="20"/>
              </w:rPr>
            </w:pPr>
            <w:r>
              <w:rPr>
                <w:noProof/>
                <w:sz w:val="20"/>
              </w:rPr>
              <w:t>521131</w:t>
            </w:r>
          </w:p>
        </w:tc>
        <w:tc>
          <w:tcPr>
            <w:tcW w:w="11425" w:type="dxa"/>
            <w:tcBorders>
              <w:top w:val="nil"/>
              <w:left w:val="nil"/>
              <w:bottom w:val="single" w:sz="4" w:space="0" w:color="auto"/>
              <w:right w:val="single" w:sz="4" w:space="0" w:color="auto"/>
            </w:tcBorders>
            <w:shd w:val="clear" w:color="auto" w:fill="auto"/>
            <w:noWrap/>
            <w:hideMark/>
          </w:tcPr>
          <w:p w14:paraId="13920662" w14:textId="71F37966" w:rsidR="008F4028" w:rsidRPr="00BD01D7" w:rsidRDefault="00311F85" w:rsidP="00D163DF">
            <w:pPr>
              <w:spacing w:before="60" w:after="60" w:line="240" w:lineRule="auto"/>
              <w:rPr>
                <w:noProof/>
                <w:sz w:val="20"/>
              </w:rPr>
            </w:pPr>
            <w:r>
              <w:rPr>
                <w:noProof/>
                <w:sz w:val="20"/>
              </w:rPr>
              <w:t>– –</w:t>
            </w:r>
            <w:r w:rsidR="008F4028">
              <w:rPr>
                <w:noProof/>
                <w:sz w:val="20"/>
              </w:rPr>
              <w:t xml:space="preserve"> v platnovi vezavi</w:t>
            </w:r>
          </w:p>
        </w:tc>
        <w:tc>
          <w:tcPr>
            <w:tcW w:w="986" w:type="dxa"/>
            <w:tcBorders>
              <w:top w:val="nil"/>
              <w:left w:val="nil"/>
              <w:bottom w:val="single" w:sz="4" w:space="0" w:color="auto"/>
              <w:right w:val="single" w:sz="4" w:space="0" w:color="auto"/>
            </w:tcBorders>
            <w:shd w:val="clear" w:color="auto" w:fill="auto"/>
            <w:noWrap/>
            <w:vAlign w:val="bottom"/>
            <w:hideMark/>
          </w:tcPr>
          <w:p w14:paraId="640B8D8B"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3C8B05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23B576D" w14:textId="77777777" w:rsidR="008F4028" w:rsidRPr="00BD01D7" w:rsidRDefault="008F4028" w:rsidP="00D163DF">
            <w:pPr>
              <w:spacing w:before="60" w:after="60" w:line="240" w:lineRule="auto"/>
              <w:rPr>
                <w:noProof/>
                <w:sz w:val="20"/>
              </w:rPr>
            </w:pPr>
            <w:r>
              <w:rPr>
                <w:noProof/>
                <w:sz w:val="20"/>
              </w:rPr>
              <w:t>52113200</w:t>
            </w:r>
          </w:p>
        </w:tc>
        <w:tc>
          <w:tcPr>
            <w:tcW w:w="1134" w:type="dxa"/>
            <w:tcBorders>
              <w:top w:val="nil"/>
              <w:left w:val="nil"/>
              <w:bottom w:val="single" w:sz="4" w:space="0" w:color="auto"/>
              <w:right w:val="single" w:sz="4" w:space="0" w:color="auto"/>
            </w:tcBorders>
            <w:shd w:val="clear" w:color="auto" w:fill="auto"/>
            <w:noWrap/>
            <w:hideMark/>
          </w:tcPr>
          <w:p w14:paraId="7995CABC" w14:textId="77777777" w:rsidR="008F4028" w:rsidRPr="00BD01D7" w:rsidRDefault="008F4028" w:rsidP="00D163DF">
            <w:pPr>
              <w:spacing w:before="60" w:after="60" w:line="240" w:lineRule="auto"/>
              <w:rPr>
                <w:noProof/>
                <w:sz w:val="20"/>
              </w:rPr>
            </w:pPr>
            <w:r>
              <w:rPr>
                <w:noProof/>
                <w:sz w:val="20"/>
              </w:rPr>
              <w:t>521132</w:t>
            </w:r>
          </w:p>
        </w:tc>
        <w:tc>
          <w:tcPr>
            <w:tcW w:w="11425" w:type="dxa"/>
            <w:tcBorders>
              <w:top w:val="nil"/>
              <w:left w:val="nil"/>
              <w:bottom w:val="single" w:sz="4" w:space="0" w:color="auto"/>
              <w:right w:val="single" w:sz="4" w:space="0" w:color="auto"/>
            </w:tcBorders>
            <w:shd w:val="clear" w:color="auto" w:fill="auto"/>
            <w:noWrap/>
            <w:hideMark/>
          </w:tcPr>
          <w:p w14:paraId="028F7BD9" w14:textId="26957D05" w:rsidR="008F4028" w:rsidRPr="00BD01D7" w:rsidRDefault="00311F85" w:rsidP="00D163DF">
            <w:pPr>
              <w:spacing w:before="60" w:after="60" w:line="240" w:lineRule="auto"/>
              <w:rPr>
                <w:noProof/>
                <w:sz w:val="20"/>
              </w:rPr>
            </w:pPr>
            <w:r>
              <w:rPr>
                <w:noProof/>
                <w:sz w:val="20"/>
              </w:rPr>
              <w:t>– –</w:t>
            </w:r>
            <w:r w:rsidR="008F4028">
              <w:rPr>
                <w:noProof/>
                <w:sz w:val="20"/>
              </w:rPr>
              <w:t xml:space="preserve"> trinitni ali štirinitni keper, vključno križni keper</w:t>
            </w:r>
          </w:p>
        </w:tc>
        <w:tc>
          <w:tcPr>
            <w:tcW w:w="986" w:type="dxa"/>
            <w:tcBorders>
              <w:top w:val="nil"/>
              <w:left w:val="nil"/>
              <w:bottom w:val="single" w:sz="4" w:space="0" w:color="auto"/>
              <w:right w:val="single" w:sz="4" w:space="0" w:color="auto"/>
            </w:tcBorders>
            <w:shd w:val="clear" w:color="auto" w:fill="auto"/>
            <w:noWrap/>
            <w:vAlign w:val="bottom"/>
            <w:hideMark/>
          </w:tcPr>
          <w:p w14:paraId="558ED686"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37CF2A6"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521EC66" w14:textId="77777777" w:rsidR="008F4028" w:rsidRPr="00BD01D7" w:rsidRDefault="008F4028" w:rsidP="00D163DF">
            <w:pPr>
              <w:spacing w:before="60" w:after="60" w:line="240" w:lineRule="auto"/>
              <w:rPr>
                <w:noProof/>
                <w:sz w:val="20"/>
              </w:rPr>
            </w:pPr>
            <w:r>
              <w:rPr>
                <w:noProof/>
                <w:sz w:val="20"/>
              </w:rPr>
              <w:t>52113900</w:t>
            </w:r>
          </w:p>
        </w:tc>
        <w:tc>
          <w:tcPr>
            <w:tcW w:w="1134" w:type="dxa"/>
            <w:tcBorders>
              <w:top w:val="nil"/>
              <w:left w:val="nil"/>
              <w:bottom w:val="single" w:sz="4" w:space="0" w:color="auto"/>
              <w:right w:val="single" w:sz="4" w:space="0" w:color="auto"/>
            </w:tcBorders>
            <w:shd w:val="clear" w:color="auto" w:fill="auto"/>
            <w:noWrap/>
            <w:hideMark/>
          </w:tcPr>
          <w:p w14:paraId="2176C306" w14:textId="77777777" w:rsidR="008F4028" w:rsidRPr="00BD01D7" w:rsidRDefault="008F4028" w:rsidP="00D163DF">
            <w:pPr>
              <w:spacing w:before="60" w:after="60" w:line="240" w:lineRule="auto"/>
              <w:rPr>
                <w:noProof/>
                <w:sz w:val="20"/>
              </w:rPr>
            </w:pPr>
            <w:r>
              <w:rPr>
                <w:noProof/>
                <w:sz w:val="20"/>
              </w:rPr>
              <w:t>521139</w:t>
            </w:r>
          </w:p>
        </w:tc>
        <w:tc>
          <w:tcPr>
            <w:tcW w:w="11425" w:type="dxa"/>
            <w:tcBorders>
              <w:top w:val="nil"/>
              <w:left w:val="nil"/>
              <w:bottom w:val="single" w:sz="4" w:space="0" w:color="auto"/>
              <w:right w:val="single" w:sz="4" w:space="0" w:color="auto"/>
            </w:tcBorders>
            <w:shd w:val="clear" w:color="auto" w:fill="auto"/>
            <w:noWrap/>
            <w:hideMark/>
          </w:tcPr>
          <w:p w14:paraId="642478F8" w14:textId="5B1C4AC0" w:rsidR="008F4028" w:rsidRPr="00BD01D7" w:rsidRDefault="00311F85" w:rsidP="00D163DF">
            <w:pPr>
              <w:spacing w:before="60" w:after="60" w:line="240" w:lineRule="auto"/>
              <w:rPr>
                <w:noProof/>
                <w:sz w:val="20"/>
              </w:rPr>
            </w:pPr>
            <w:r>
              <w:rPr>
                <w:noProof/>
                <w:sz w:val="20"/>
              </w:rPr>
              <w:t>– –</w:t>
            </w:r>
            <w:r w:rsidR="008F4028">
              <w:rPr>
                <w:noProof/>
                <w:sz w:val="20"/>
              </w:rPr>
              <w:t xml:space="preserve"> druge tkanine</w:t>
            </w:r>
          </w:p>
        </w:tc>
        <w:tc>
          <w:tcPr>
            <w:tcW w:w="986" w:type="dxa"/>
            <w:tcBorders>
              <w:top w:val="nil"/>
              <w:left w:val="nil"/>
              <w:bottom w:val="single" w:sz="4" w:space="0" w:color="auto"/>
              <w:right w:val="single" w:sz="4" w:space="0" w:color="auto"/>
            </w:tcBorders>
            <w:shd w:val="clear" w:color="auto" w:fill="auto"/>
            <w:noWrap/>
            <w:vAlign w:val="bottom"/>
            <w:hideMark/>
          </w:tcPr>
          <w:p w14:paraId="6641C05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40A119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B757563" w14:textId="77777777" w:rsidR="008F4028" w:rsidRPr="00BD01D7" w:rsidRDefault="008F4028" w:rsidP="00D163DF">
            <w:pPr>
              <w:spacing w:before="60" w:after="60" w:line="240" w:lineRule="auto"/>
              <w:rPr>
                <w:noProof/>
                <w:sz w:val="20"/>
              </w:rPr>
            </w:pPr>
            <w:r>
              <w:rPr>
                <w:noProof/>
                <w:sz w:val="20"/>
              </w:rPr>
              <w:t>52114200</w:t>
            </w:r>
          </w:p>
        </w:tc>
        <w:tc>
          <w:tcPr>
            <w:tcW w:w="1134" w:type="dxa"/>
            <w:tcBorders>
              <w:top w:val="nil"/>
              <w:left w:val="nil"/>
              <w:bottom w:val="single" w:sz="4" w:space="0" w:color="auto"/>
              <w:right w:val="single" w:sz="4" w:space="0" w:color="auto"/>
            </w:tcBorders>
            <w:shd w:val="clear" w:color="auto" w:fill="auto"/>
            <w:noWrap/>
            <w:hideMark/>
          </w:tcPr>
          <w:p w14:paraId="142541D1" w14:textId="77777777" w:rsidR="008F4028" w:rsidRPr="00BD01D7" w:rsidRDefault="008F4028" w:rsidP="00D163DF">
            <w:pPr>
              <w:spacing w:before="60" w:after="60" w:line="240" w:lineRule="auto"/>
              <w:rPr>
                <w:noProof/>
                <w:sz w:val="20"/>
              </w:rPr>
            </w:pPr>
            <w:r>
              <w:rPr>
                <w:noProof/>
                <w:sz w:val="20"/>
              </w:rPr>
              <w:t>521142</w:t>
            </w:r>
          </w:p>
        </w:tc>
        <w:tc>
          <w:tcPr>
            <w:tcW w:w="11425" w:type="dxa"/>
            <w:tcBorders>
              <w:top w:val="nil"/>
              <w:left w:val="nil"/>
              <w:bottom w:val="single" w:sz="4" w:space="0" w:color="auto"/>
              <w:right w:val="single" w:sz="4" w:space="0" w:color="auto"/>
            </w:tcBorders>
            <w:shd w:val="clear" w:color="auto" w:fill="auto"/>
            <w:noWrap/>
            <w:hideMark/>
          </w:tcPr>
          <w:p w14:paraId="745AA34C" w14:textId="3D3F7326" w:rsidR="008F4028" w:rsidRPr="00BD01D7" w:rsidRDefault="00311F85" w:rsidP="00D163DF">
            <w:pPr>
              <w:spacing w:before="60" w:after="60" w:line="240" w:lineRule="auto"/>
              <w:rPr>
                <w:noProof/>
                <w:sz w:val="20"/>
              </w:rPr>
            </w:pPr>
            <w:r>
              <w:rPr>
                <w:noProof/>
                <w:sz w:val="20"/>
              </w:rPr>
              <w:t>– –</w:t>
            </w:r>
            <w:r w:rsidR="008F4028">
              <w:rPr>
                <w:noProof/>
                <w:sz w:val="20"/>
              </w:rPr>
              <w:t xml:space="preserve"> tkanine za kavbojke (jeans) </w:t>
            </w:r>
            <w:r w:rsidR="00994E42">
              <w:rPr>
                <w:noProof/>
                <w:sz w:val="20"/>
              </w:rPr>
              <w:t>-</w:t>
            </w:r>
            <w:r w:rsidR="008F4028">
              <w:rPr>
                <w:noProof/>
                <w:sz w:val="20"/>
              </w:rPr>
              <w:t xml:space="preserve"> denim</w:t>
            </w:r>
          </w:p>
        </w:tc>
        <w:tc>
          <w:tcPr>
            <w:tcW w:w="986" w:type="dxa"/>
            <w:tcBorders>
              <w:top w:val="nil"/>
              <w:left w:val="nil"/>
              <w:bottom w:val="single" w:sz="4" w:space="0" w:color="auto"/>
              <w:right w:val="single" w:sz="4" w:space="0" w:color="auto"/>
            </w:tcBorders>
            <w:shd w:val="clear" w:color="auto" w:fill="auto"/>
            <w:noWrap/>
            <w:vAlign w:val="bottom"/>
            <w:hideMark/>
          </w:tcPr>
          <w:p w14:paraId="5437998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C1E8A2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5161C9" w14:textId="77777777" w:rsidR="008F4028" w:rsidRPr="00BD01D7" w:rsidRDefault="008F4028" w:rsidP="00D163DF">
            <w:pPr>
              <w:spacing w:before="60" w:after="60" w:line="240" w:lineRule="auto"/>
              <w:rPr>
                <w:noProof/>
                <w:sz w:val="20"/>
              </w:rPr>
            </w:pPr>
            <w:r>
              <w:rPr>
                <w:noProof/>
                <w:sz w:val="20"/>
              </w:rPr>
              <w:t>52114300</w:t>
            </w:r>
          </w:p>
        </w:tc>
        <w:tc>
          <w:tcPr>
            <w:tcW w:w="1134" w:type="dxa"/>
            <w:tcBorders>
              <w:top w:val="nil"/>
              <w:left w:val="nil"/>
              <w:bottom w:val="single" w:sz="4" w:space="0" w:color="auto"/>
              <w:right w:val="single" w:sz="4" w:space="0" w:color="auto"/>
            </w:tcBorders>
            <w:shd w:val="clear" w:color="auto" w:fill="auto"/>
            <w:noWrap/>
            <w:hideMark/>
          </w:tcPr>
          <w:p w14:paraId="6A214225" w14:textId="77777777" w:rsidR="008F4028" w:rsidRPr="00BD01D7" w:rsidRDefault="008F4028" w:rsidP="00D163DF">
            <w:pPr>
              <w:spacing w:before="60" w:after="60" w:line="240" w:lineRule="auto"/>
              <w:rPr>
                <w:noProof/>
                <w:sz w:val="20"/>
              </w:rPr>
            </w:pPr>
            <w:r>
              <w:rPr>
                <w:noProof/>
                <w:sz w:val="20"/>
              </w:rPr>
              <w:t>521143</w:t>
            </w:r>
          </w:p>
        </w:tc>
        <w:tc>
          <w:tcPr>
            <w:tcW w:w="11425" w:type="dxa"/>
            <w:tcBorders>
              <w:top w:val="nil"/>
              <w:left w:val="nil"/>
              <w:bottom w:val="single" w:sz="4" w:space="0" w:color="auto"/>
              <w:right w:val="single" w:sz="4" w:space="0" w:color="auto"/>
            </w:tcBorders>
            <w:shd w:val="clear" w:color="auto" w:fill="auto"/>
            <w:noWrap/>
            <w:hideMark/>
          </w:tcPr>
          <w:p w14:paraId="18F37563" w14:textId="368CA5BF" w:rsidR="008F4028" w:rsidRPr="00BD01D7" w:rsidRDefault="00311F85" w:rsidP="00D163DF">
            <w:pPr>
              <w:spacing w:before="60" w:after="60" w:line="240" w:lineRule="auto"/>
              <w:rPr>
                <w:noProof/>
                <w:sz w:val="20"/>
              </w:rPr>
            </w:pPr>
            <w:r>
              <w:rPr>
                <w:noProof/>
                <w:sz w:val="20"/>
              </w:rPr>
              <w:t>– –</w:t>
            </w:r>
            <w:r w:rsidR="008F4028">
              <w:rPr>
                <w:noProof/>
                <w:sz w:val="20"/>
              </w:rPr>
              <w:t xml:space="preserve"> druge tkanine iz trinitnega ali štirinitnega kepra, vključno križnega kepra</w:t>
            </w:r>
          </w:p>
        </w:tc>
        <w:tc>
          <w:tcPr>
            <w:tcW w:w="986" w:type="dxa"/>
            <w:tcBorders>
              <w:top w:val="nil"/>
              <w:left w:val="nil"/>
              <w:bottom w:val="single" w:sz="4" w:space="0" w:color="auto"/>
              <w:right w:val="single" w:sz="4" w:space="0" w:color="auto"/>
            </w:tcBorders>
            <w:shd w:val="clear" w:color="auto" w:fill="auto"/>
            <w:noWrap/>
            <w:vAlign w:val="bottom"/>
            <w:hideMark/>
          </w:tcPr>
          <w:p w14:paraId="4EEB18AD"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B5E7AA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AA6C3D3" w14:textId="77777777" w:rsidR="008F4028" w:rsidRPr="00BD01D7" w:rsidRDefault="008F4028" w:rsidP="00D163DF">
            <w:pPr>
              <w:spacing w:before="60" w:after="60" w:line="240" w:lineRule="auto"/>
              <w:rPr>
                <w:noProof/>
                <w:sz w:val="20"/>
              </w:rPr>
            </w:pPr>
            <w:r>
              <w:rPr>
                <w:noProof/>
                <w:sz w:val="20"/>
              </w:rPr>
              <w:t>52114900</w:t>
            </w:r>
          </w:p>
        </w:tc>
        <w:tc>
          <w:tcPr>
            <w:tcW w:w="1134" w:type="dxa"/>
            <w:tcBorders>
              <w:top w:val="nil"/>
              <w:left w:val="nil"/>
              <w:bottom w:val="single" w:sz="4" w:space="0" w:color="auto"/>
              <w:right w:val="single" w:sz="4" w:space="0" w:color="auto"/>
            </w:tcBorders>
            <w:shd w:val="clear" w:color="auto" w:fill="auto"/>
            <w:noWrap/>
            <w:hideMark/>
          </w:tcPr>
          <w:p w14:paraId="5AB33E55" w14:textId="77777777" w:rsidR="008F4028" w:rsidRPr="00BD01D7" w:rsidRDefault="008F4028" w:rsidP="00D163DF">
            <w:pPr>
              <w:spacing w:before="60" w:after="60" w:line="240" w:lineRule="auto"/>
              <w:rPr>
                <w:noProof/>
                <w:sz w:val="20"/>
              </w:rPr>
            </w:pPr>
            <w:r>
              <w:rPr>
                <w:noProof/>
                <w:sz w:val="20"/>
              </w:rPr>
              <w:t>521149</w:t>
            </w:r>
          </w:p>
        </w:tc>
        <w:tc>
          <w:tcPr>
            <w:tcW w:w="11425" w:type="dxa"/>
            <w:tcBorders>
              <w:top w:val="nil"/>
              <w:left w:val="nil"/>
              <w:bottom w:val="single" w:sz="4" w:space="0" w:color="auto"/>
              <w:right w:val="single" w:sz="4" w:space="0" w:color="auto"/>
            </w:tcBorders>
            <w:shd w:val="clear" w:color="auto" w:fill="auto"/>
            <w:noWrap/>
            <w:hideMark/>
          </w:tcPr>
          <w:p w14:paraId="296B2410" w14:textId="6241D3F2" w:rsidR="008F4028" w:rsidRPr="00BD01D7" w:rsidRDefault="00311F85" w:rsidP="00D163DF">
            <w:pPr>
              <w:spacing w:before="60" w:after="60" w:line="240" w:lineRule="auto"/>
              <w:rPr>
                <w:noProof/>
                <w:sz w:val="20"/>
              </w:rPr>
            </w:pPr>
            <w:r>
              <w:rPr>
                <w:noProof/>
                <w:sz w:val="20"/>
              </w:rPr>
              <w:t>– –</w:t>
            </w:r>
            <w:r w:rsidR="008F4028">
              <w:rPr>
                <w:noProof/>
                <w:sz w:val="20"/>
              </w:rPr>
              <w:t xml:space="preserve"> druge tkanine</w:t>
            </w:r>
          </w:p>
        </w:tc>
        <w:tc>
          <w:tcPr>
            <w:tcW w:w="986" w:type="dxa"/>
            <w:tcBorders>
              <w:top w:val="nil"/>
              <w:left w:val="nil"/>
              <w:bottom w:val="single" w:sz="4" w:space="0" w:color="auto"/>
              <w:right w:val="single" w:sz="4" w:space="0" w:color="auto"/>
            </w:tcBorders>
            <w:shd w:val="clear" w:color="auto" w:fill="auto"/>
            <w:noWrap/>
            <w:vAlign w:val="bottom"/>
            <w:hideMark/>
          </w:tcPr>
          <w:p w14:paraId="0E5343D8"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D9682F6"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933F10" w14:textId="77777777" w:rsidR="008F4028" w:rsidRPr="00BD01D7" w:rsidRDefault="008F4028" w:rsidP="00D163DF">
            <w:pPr>
              <w:spacing w:before="60" w:after="60" w:line="240" w:lineRule="auto"/>
              <w:rPr>
                <w:noProof/>
                <w:sz w:val="20"/>
              </w:rPr>
            </w:pPr>
            <w:r>
              <w:rPr>
                <w:noProof/>
                <w:sz w:val="20"/>
              </w:rPr>
              <w:t>52115110</w:t>
            </w:r>
          </w:p>
        </w:tc>
        <w:tc>
          <w:tcPr>
            <w:tcW w:w="1134" w:type="dxa"/>
            <w:tcBorders>
              <w:top w:val="nil"/>
              <w:left w:val="nil"/>
              <w:bottom w:val="single" w:sz="4" w:space="0" w:color="auto"/>
              <w:right w:val="single" w:sz="4" w:space="0" w:color="auto"/>
            </w:tcBorders>
            <w:shd w:val="clear" w:color="auto" w:fill="auto"/>
            <w:noWrap/>
            <w:hideMark/>
          </w:tcPr>
          <w:p w14:paraId="45E73B14" w14:textId="77777777" w:rsidR="008F4028" w:rsidRPr="00BD01D7" w:rsidRDefault="008F4028" w:rsidP="00D163DF">
            <w:pPr>
              <w:spacing w:before="60" w:after="60" w:line="240" w:lineRule="auto"/>
              <w:rPr>
                <w:noProof/>
                <w:sz w:val="20"/>
              </w:rPr>
            </w:pPr>
            <w:r>
              <w:rPr>
                <w:noProof/>
                <w:sz w:val="20"/>
              </w:rPr>
              <w:t>521151</w:t>
            </w:r>
          </w:p>
        </w:tc>
        <w:tc>
          <w:tcPr>
            <w:tcW w:w="11425" w:type="dxa"/>
            <w:tcBorders>
              <w:top w:val="nil"/>
              <w:left w:val="nil"/>
              <w:bottom w:val="single" w:sz="4" w:space="0" w:color="auto"/>
              <w:right w:val="single" w:sz="4" w:space="0" w:color="auto"/>
            </w:tcBorders>
            <w:shd w:val="clear" w:color="auto" w:fill="auto"/>
            <w:noWrap/>
            <w:hideMark/>
          </w:tcPr>
          <w:p w14:paraId="52D2482E" w14:textId="1C8C45FA" w:rsidR="008F4028" w:rsidRPr="00BD01D7" w:rsidRDefault="00311F85" w:rsidP="00D163DF">
            <w:pPr>
              <w:spacing w:before="60" w:after="60" w:line="240" w:lineRule="auto"/>
              <w:rPr>
                <w:noProof/>
                <w:sz w:val="20"/>
              </w:rPr>
            </w:pPr>
            <w:r>
              <w:rPr>
                <w:noProof/>
                <w:sz w:val="20"/>
              </w:rPr>
              <w:t>– – –</w:t>
            </w:r>
            <w:r w:rsidR="008F4028">
              <w:rPr>
                <w:noProof/>
                <w:sz w:val="20"/>
              </w:rPr>
              <w:t xml:space="preserve"> khanga, kikoi in kitenge</w:t>
            </w:r>
          </w:p>
        </w:tc>
        <w:tc>
          <w:tcPr>
            <w:tcW w:w="986" w:type="dxa"/>
            <w:tcBorders>
              <w:top w:val="nil"/>
              <w:left w:val="nil"/>
              <w:bottom w:val="single" w:sz="4" w:space="0" w:color="auto"/>
              <w:right w:val="single" w:sz="4" w:space="0" w:color="auto"/>
            </w:tcBorders>
            <w:shd w:val="clear" w:color="auto" w:fill="auto"/>
            <w:noWrap/>
            <w:vAlign w:val="bottom"/>
            <w:hideMark/>
          </w:tcPr>
          <w:p w14:paraId="6827E559" w14:textId="77777777" w:rsidR="008F4028" w:rsidRPr="00BD01D7" w:rsidRDefault="008F4028" w:rsidP="00D163DF">
            <w:pPr>
              <w:spacing w:before="60" w:after="60" w:line="240" w:lineRule="auto"/>
              <w:jc w:val="center"/>
              <w:rPr>
                <w:noProof/>
                <w:sz w:val="20"/>
              </w:rPr>
            </w:pPr>
            <w:r>
              <w:rPr>
                <w:noProof/>
                <w:sz w:val="20"/>
              </w:rPr>
              <w:t>50 %</w:t>
            </w:r>
          </w:p>
        </w:tc>
      </w:tr>
      <w:tr w:rsidR="008F4028" w:rsidRPr="00BD01D7" w14:paraId="3502F96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22B0C54" w14:textId="77777777" w:rsidR="008F4028" w:rsidRPr="00BD01D7" w:rsidRDefault="008F4028" w:rsidP="00D163DF">
            <w:pPr>
              <w:spacing w:before="60" w:after="60" w:line="240" w:lineRule="auto"/>
              <w:rPr>
                <w:noProof/>
                <w:sz w:val="20"/>
              </w:rPr>
            </w:pPr>
            <w:r>
              <w:rPr>
                <w:noProof/>
                <w:sz w:val="20"/>
              </w:rPr>
              <w:t>52115190</w:t>
            </w:r>
          </w:p>
        </w:tc>
        <w:tc>
          <w:tcPr>
            <w:tcW w:w="1134" w:type="dxa"/>
            <w:tcBorders>
              <w:top w:val="nil"/>
              <w:left w:val="nil"/>
              <w:bottom w:val="single" w:sz="4" w:space="0" w:color="auto"/>
              <w:right w:val="single" w:sz="4" w:space="0" w:color="auto"/>
            </w:tcBorders>
            <w:shd w:val="clear" w:color="auto" w:fill="auto"/>
            <w:noWrap/>
            <w:hideMark/>
          </w:tcPr>
          <w:p w14:paraId="7884E11B" w14:textId="77777777" w:rsidR="008F4028" w:rsidRPr="00BD01D7" w:rsidRDefault="008F4028" w:rsidP="00D163DF">
            <w:pPr>
              <w:spacing w:before="60" w:after="60" w:line="240" w:lineRule="auto"/>
              <w:rPr>
                <w:noProof/>
                <w:sz w:val="20"/>
              </w:rPr>
            </w:pPr>
            <w:r>
              <w:rPr>
                <w:noProof/>
                <w:sz w:val="20"/>
              </w:rPr>
              <w:t>521151</w:t>
            </w:r>
          </w:p>
        </w:tc>
        <w:tc>
          <w:tcPr>
            <w:tcW w:w="11425" w:type="dxa"/>
            <w:tcBorders>
              <w:top w:val="nil"/>
              <w:left w:val="nil"/>
              <w:bottom w:val="single" w:sz="4" w:space="0" w:color="auto"/>
              <w:right w:val="single" w:sz="4" w:space="0" w:color="auto"/>
            </w:tcBorders>
            <w:shd w:val="clear" w:color="auto" w:fill="auto"/>
            <w:noWrap/>
            <w:hideMark/>
          </w:tcPr>
          <w:p w14:paraId="1CBCCCE9" w14:textId="62084B22" w:rsidR="008F4028" w:rsidRPr="00BD01D7" w:rsidRDefault="00311F85" w:rsidP="00D163DF">
            <w:pPr>
              <w:spacing w:before="60" w:after="60" w:line="240" w:lineRule="auto"/>
              <w:rPr>
                <w:noProof/>
                <w:sz w:val="20"/>
              </w:rPr>
            </w:pPr>
            <w:r>
              <w:rPr>
                <w:noProof/>
                <w:sz w:val="20"/>
              </w:rPr>
              <w:t>– – –</w:t>
            </w:r>
            <w:r w:rsidR="008F4028">
              <w:rPr>
                <w:noProof/>
                <w:sz w:val="20"/>
              </w:rPr>
              <w:t xml:space="preserve"> druge </w:t>
            </w:r>
          </w:p>
        </w:tc>
        <w:tc>
          <w:tcPr>
            <w:tcW w:w="986" w:type="dxa"/>
            <w:tcBorders>
              <w:top w:val="nil"/>
              <w:left w:val="nil"/>
              <w:bottom w:val="single" w:sz="4" w:space="0" w:color="auto"/>
              <w:right w:val="single" w:sz="4" w:space="0" w:color="auto"/>
            </w:tcBorders>
            <w:shd w:val="clear" w:color="auto" w:fill="auto"/>
            <w:noWrap/>
            <w:vAlign w:val="bottom"/>
            <w:hideMark/>
          </w:tcPr>
          <w:p w14:paraId="120DC31D"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E3877C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273518" w14:textId="77777777" w:rsidR="008F4028" w:rsidRPr="00BD01D7" w:rsidRDefault="008F4028" w:rsidP="00D163DF">
            <w:pPr>
              <w:spacing w:before="60" w:after="60" w:line="240" w:lineRule="auto"/>
              <w:rPr>
                <w:noProof/>
                <w:sz w:val="20"/>
              </w:rPr>
            </w:pPr>
            <w:r>
              <w:rPr>
                <w:noProof/>
                <w:sz w:val="20"/>
              </w:rPr>
              <w:t>52115200</w:t>
            </w:r>
          </w:p>
        </w:tc>
        <w:tc>
          <w:tcPr>
            <w:tcW w:w="1134" w:type="dxa"/>
            <w:tcBorders>
              <w:top w:val="nil"/>
              <w:left w:val="nil"/>
              <w:bottom w:val="single" w:sz="4" w:space="0" w:color="auto"/>
              <w:right w:val="single" w:sz="4" w:space="0" w:color="auto"/>
            </w:tcBorders>
            <w:shd w:val="clear" w:color="auto" w:fill="auto"/>
            <w:noWrap/>
            <w:hideMark/>
          </w:tcPr>
          <w:p w14:paraId="512CAE89" w14:textId="77777777" w:rsidR="008F4028" w:rsidRPr="00BD01D7" w:rsidRDefault="008F4028" w:rsidP="00D163DF">
            <w:pPr>
              <w:spacing w:before="60" w:after="60" w:line="240" w:lineRule="auto"/>
              <w:rPr>
                <w:noProof/>
                <w:sz w:val="20"/>
              </w:rPr>
            </w:pPr>
            <w:r>
              <w:rPr>
                <w:noProof/>
                <w:sz w:val="20"/>
              </w:rPr>
              <w:t>521152</w:t>
            </w:r>
          </w:p>
        </w:tc>
        <w:tc>
          <w:tcPr>
            <w:tcW w:w="11425" w:type="dxa"/>
            <w:tcBorders>
              <w:top w:val="nil"/>
              <w:left w:val="nil"/>
              <w:bottom w:val="single" w:sz="4" w:space="0" w:color="auto"/>
              <w:right w:val="single" w:sz="4" w:space="0" w:color="auto"/>
            </w:tcBorders>
            <w:shd w:val="clear" w:color="auto" w:fill="auto"/>
            <w:noWrap/>
            <w:hideMark/>
          </w:tcPr>
          <w:p w14:paraId="3A30AF49" w14:textId="72E744B8" w:rsidR="008F4028" w:rsidRPr="00BD01D7" w:rsidRDefault="00311F85" w:rsidP="00D163DF">
            <w:pPr>
              <w:spacing w:before="60" w:after="60" w:line="240" w:lineRule="auto"/>
              <w:rPr>
                <w:noProof/>
                <w:sz w:val="20"/>
              </w:rPr>
            </w:pPr>
            <w:r>
              <w:rPr>
                <w:noProof/>
                <w:sz w:val="20"/>
              </w:rPr>
              <w:t>– –</w:t>
            </w:r>
            <w:r w:rsidR="008F4028">
              <w:rPr>
                <w:noProof/>
                <w:sz w:val="20"/>
              </w:rPr>
              <w:t xml:space="preserve"> trinitni ali štirinitni keper, vključno križni keper</w:t>
            </w:r>
          </w:p>
        </w:tc>
        <w:tc>
          <w:tcPr>
            <w:tcW w:w="986" w:type="dxa"/>
            <w:tcBorders>
              <w:top w:val="nil"/>
              <w:left w:val="nil"/>
              <w:bottom w:val="single" w:sz="4" w:space="0" w:color="auto"/>
              <w:right w:val="single" w:sz="4" w:space="0" w:color="auto"/>
            </w:tcBorders>
            <w:shd w:val="clear" w:color="auto" w:fill="auto"/>
            <w:noWrap/>
            <w:vAlign w:val="bottom"/>
            <w:hideMark/>
          </w:tcPr>
          <w:p w14:paraId="78C1647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6B00C46"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75911CC" w14:textId="77777777" w:rsidR="008F4028" w:rsidRPr="00BD01D7" w:rsidRDefault="008F4028" w:rsidP="00D163DF">
            <w:pPr>
              <w:pageBreakBefore/>
              <w:spacing w:before="60" w:after="60" w:line="240" w:lineRule="auto"/>
              <w:rPr>
                <w:noProof/>
                <w:sz w:val="20"/>
              </w:rPr>
            </w:pPr>
            <w:r>
              <w:rPr>
                <w:noProof/>
                <w:sz w:val="20"/>
              </w:rPr>
              <w:t>52115900</w:t>
            </w:r>
          </w:p>
        </w:tc>
        <w:tc>
          <w:tcPr>
            <w:tcW w:w="1134" w:type="dxa"/>
            <w:tcBorders>
              <w:top w:val="nil"/>
              <w:left w:val="nil"/>
              <w:bottom w:val="single" w:sz="4" w:space="0" w:color="auto"/>
              <w:right w:val="single" w:sz="4" w:space="0" w:color="auto"/>
            </w:tcBorders>
            <w:shd w:val="clear" w:color="auto" w:fill="auto"/>
            <w:noWrap/>
            <w:hideMark/>
          </w:tcPr>
          <w:p w14:paraId="3F0C9188" w14:textId="77777777" w:rsidR="008F4028" w:rsidRPr="00BD01D7" w:rsidRDefault="008F4028" w:rsidP="00D163DF">
            <w:pPr>
              <w:spacing w:before="60" w:after="60" w:line="240" w:lineRule="auto"/>
              <w:rPr>
                <w:noProof/>
                <w:sz w:val="20"/>
              </w:rPr>
            </w:pPr>
            <w:r>
              <w:rPr>
                <w:noProof/>
                <w:sz w:val="20"/>
              </w:rPr>
              <w:t>521159</w:t>
            </w:r>
          </w:p>
        </w:tc>
        <w:tc>
          <w:tcPr>
            <w:tcW w:w="11425" w:type="dxa"/>
            <w:tcBorders>
              <w:top w:val="nil"/>
              <w:left w:val="nil"/>
              <w:bottom w:val="single" w:sz="4" w:space="0" w:color="auto"/>
              <w:right w:val="single" w:sz="4" w:space="0" w:color="auto"/>
            </w:tcBorders>
            <w:shd w:val="clear" w:color="auto" w:fill="auto"/>
            <w:noWrap/>
            <w:hideMark/>
          </w:tcPr>
          <w:p w14:paraId="6037E0C0" w14:textId="30328000" w:rsidR="008F4028" w:rsidRPr="00BD01D7" w:rsidRDefault="00311F85" w:rsidP="00D163DF">
            <w:pPr>
              <w:spacing w:before="60" w:after="60" w:line="240" w:lineRule="auto"/>
              <w:rPr>
                <w:noProof/>
                <w:sz w:val="20"/>
              </w:rPr>
            </w:pPr>
            <w:r>
              <w:rPr>
                <w:noProof/>
                <w:sz w:val="20"/>
              </w:rPr>
              <w:t>– –</w:t>
            </w:r>
            <w:r w:rsidR="008F4028">
              <w:rPr>
                <w:noProof/>
                <w:sz w:val="20"/>
              </w:rPr>
              <w:t xml:space="preserve"> druge tkanine</w:t>
            </w:r>
          </w:p>
        </w:tc>
        <w:tc>
          <w:tcPr>
            <w:tcW w:w="986" w:type="dxa"/>
            <w:tcBorders>
              <w:top w:val="nil"/>
              <w:left w:val="nil"/>
              <w:bottom w:val="single" w:sz="4" w:space="0" w:color="auto"/>
              <w:right w:val="single" w:sz="4" w:space="0" w:color="auto"/>
            </w:tcBorders>
            <w:shd w:val="clear" w:color="auto" w:fill="auto"/>
            <w:noWrap/>
            <w:vAlign w:val="bottom"/>
            <w:hideMark/>
          </w:tcPr>
          <w:p w14:paraId="5AB6177D"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1D8892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D3A88D" w14:textId="77777777" w:rsidR="008F4028" w:rsidRPr="00BD01D7" w:rsidRDefault="008F4028" w:rsidP="00D163DF">
            <w:pPr>
              <w:spacing w:before="60" w:after="60" w:line="240" w:lineRule="auto"/>
              <w:rPr>
                <w:noProof/>
                <w:sz w:val="20"/>
              </w:rPr>
            </w:pPr>
            <w:r>
              <w:rPr>
                <w:noProof/>
                <w:sz w:val="20"/>
              </w:rPr>
              <w:t>52121200</w:t>
            </w:r>
          </w:p>
        </w:tc>
        <w:tc>
          <w:tcPr>
            <w:tcW w:w="1134" w:type="dxa"/>
            <w:tcBorders>
              <w:top w:val="nil"/>
              <w:left w:val="nil"/>
              <w:bottom w:val="single" w:sz="4" w:space="0" w:color="auto"/>
              <w:right w:val="single" w:sz="4" w:space="0" w:color="auto"/>
            </w:tcBorders>
            <w:shd w:val="clear" w:color="auto" w:fill="auto"/>
            <w:noWrap/>
            <w:hideMark/>
          </w:tcPr>
          <w:p w14:paraId="24F6223C" w14:textId="77777777" w:rsidR="008F4028" w:rsidRPr="00BD01D7" w:rsidRDefault="008F4028" w:rsidP="00D163DF">
            <w:pPr>
              <w:spacing w:before="60" w:after="60" w:line="240" w:lineRule="auto"/>
              <w:rPr>
                <w:noProof/>
                <w:sz w:val="20"/>
              </w:rPr>
            </w:pPr>
            <w:r>
              <w:rPr>
                <w:noProof/>
                <w:sz w:val="20"/>
              </w:rPr>
              <w:t>521212</w:t>
            </w:r>
          </w:p>
        </w:tc>
        <w:tc>
          <w:tcPr>
            <w:tcW w:w="11425" w:type="dxa"/>
            <w:tcBorders>
              <w:top w:val="nil"/>
              <w:left w:val="nil"/>
              <w:bottom w:val="single" w:sz="4" w:space="0" w:color="auto"/>
              <w:right w:val="single" w:sz="4" w:space="0" w:color="auto"/>
            </w:tcBorders>
            <w:shd w:val="clear" w:color="auto" w:fill="auto"/>
            <w:noWrap/>
            <w:hideMark/>
          </w:tcPr>
          <w:p w14:paraId="118C18C3" w14:textId="759F1102" w:rsidR="008F4028" w:rsidRPr="00BD01D7" w:rsidRDefault="00311F85" w:rsidP="00D163DF">
            <w:pPr>
              <w:spacing w:before="60" w:after="60" w:line="240" w:lineRule="auto"/>
              <w:rPr>
                <w:noProof/>
                <w:sz w:val="20"/>
              </w:rPr>
            </w:pPr>
            <w:r>
              <w:rPr>
                <w:noProof/>
                <w:sz w:val="20"/>
              </w:rPr>
              <w:t>– –</w:t>
            </w:r>
            <w:r w:rsidR="008F4028">
              <w:rPr>
                <w:noProof/>
                <w:sz w:val="20"/>
              </w:rPr>
              <w:t xml:space="preserve"> beljene</w:t>
            </w:r>
          </w:p>
        </w:tc>
        <w:tc>
          <w:tcPr>
            <w:tcW w:w="986" w:type="dxa"/>
            <w:tcBorders>
              <w:top w:val="nil"/>
              <w:left w:val="nil"/>
              <w:bottom w:val="single" w:sz="4" w:space="0" w:color="auto"/>
              <w:right w:val="single" w:sz="4" w:space="0" w:color="auto"/>
            </w:tcBorders>
            <w:shd w:val="clear" w:color="auto" w:fill="auto"/>
            <w:noWrap/>
            <w:vAlign w:val="bottom"/>
            <w:hideMark/>
          </w:tcPr>
          <w:p w14:paraId="469EB6D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033B43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128876" w14:textId="77777777" w:rsidR="008F4028" w:rsidRPr="00BD01D7" w:rsidRDefault="008F4028" w:rsidP="00D163DF">
            <w:pPr>
              <w:spacing w:before="60" w:after="60" w:line="240" w:lineRule="auto"/>
              <w:rPr>
                <w:noProof/>
                <w:sz w:val="20"/>
              </w:rPr>
            </w:pPr>
            <w:r>
              <w:rPr>
                <w:noProof/>
                <w:sz w:val="20"/>
              </w:rPr>
              <w:t>52121510</w:t>
            </w:r>
          </w:p>
        </w:tc>
        <w:tc>
          <w:tcPr>
            <w:tcW w:w="1134" w:type="dxa"/>
            <w:tcBorders>
              <w:top w:val="nil"/>
              <w:left w:val="nil"/>
              <w:bottom w:val="single" w:sz="4" w:space="0" w:color="auto"/>
              <w:right w:val="single" w:sz="4" w:space="0" w:color="auto"/>
            </w:tcBorders>
            <w:shd w:val="clear" w:color="auto" w:fill="auto"/>
            <w:noWrap/>
            <w:hideMark/>
          </w:tcPr>
          <w:p w14:paraId="110A1B45" w14:textId="77777777" w:rsidR="008F4028" w:rsidRPr="00BD01D7" w:rsidRDefault="008F4028" w:rsidP="00D163DF">
            <w:pPr>
              <w:spacing w:before="60" w:after="60" w:line="240" w:lineRule="auto"/>
              <w:rPr>
                <w:noProof/>
                <w:sz w:val="20"/>
              </w:rPr>
            </w:pPr>
            <w:r>
              <w:rPr>
                <w:noProof/>
                <w:sz w:val="20"/>
              </w:rPr>
              <w:t>521215</w:t>
            </w:r>
          </w:p>
        </w:tc>
        <w:tc>
          <w:tcPr>
            <w:tcW w:w="11425" w:type="dxa"/>
            <w:tcBorders>
              <w:top w:val="nil"/>
              <w:left w:val="nil"/>
              <w:bottom w:val="single" w:sz="4" w:space="0" w:color="auto"/>
              <w:right w:val="single" w:sz="4" w:space="0" w:color="auto"/>
            </w:tcBorders>
            <w:shd w:val="clear" w:color="auto" w:fill="auto"/>
            <w:noWrap/>
            <w:hideMark/>
          </w:tcPr>
          <w:p w14:paraId="4BC4D80B" w14:textId="2B522957" w:rsidR="008F4028" w:rsidRPr="00BD01D7" w:rsidRDefault="00311F85" w:rsidP="00D163DF">
            <w:pPr>
              <w:spacing w:before="60" w:after="60" w:line="240" w:lineRule="auto"/>
              <w:rPr>
                <w:noProof/>
                <w:sz w:val="20"/>
              </w:rPr>
            </w:pPr>
            <w:r>
              <w:rPr>
                <w:noProof/>
                <w:sz w:val="20"/>
              </w:rPr>
              <w:t>– – –</w:t>
            </w:r>
            <w:r w:rsidR="008F4028">
              <w:rPr>
                <w:noProof/>
                <w:sz w:val="20"/>
              </w:rPr>
              <w:t xml:space="preserve"> khanga, kikoi in kitenge</w:t>
            </w:r>
          </w:p>
        </w:tc>
        <w:tc>
          <w:tcPr>
            <w:tcW w:w="986" w:type="dxa"/>
            <w:tcBorders>
              <w:top w:val="nil"/>
              <w:left w:val="nil"/>
              <w:bottom w:val="single" w:sz="4" w:space="0" w:color="auto"/>
              <w:right w:val="single" w:sz="4" w:space="0" w:color="auto"/>
            </w:tcBorders>
            <w:shd w:val="clear" w:color="auto" w:fill="auto"/>
            <w:noWrap/>
            <w:vAlign w:val="bottom"/>
            <w:hideMark/>
          </w:tcPr>
          <w:p w14:paraId="59A0FDC1" w14:textId="77777777" w:rsidR="008F4028" w:rsidRPr="00BD01D7" w:rsidRDefault="008F4028" w:rsidP="00D163DF">
            <w:pPr>
              <w:spacing w:before="60" w:after="60" w:line="240" w:lineRule="auto"/>
              <w:jc w:val="center"/>
              <w:rPr>
                <w:noProof/>
                <w:sz w:val="20"/>
              </w:rPr>
            </w:pPr>
            <w:r>
              <w:rPr>
                <w:noProof/>
                <w:sz w:val="20"/>
              </w:rPr>
              <w:t>50 %</w:t>
            </w:r>
          </w:p>
        </w:tc>
      </w:tr>
      <w:tr w:rsidR="008F4028" w:rsidRPr="00BD01D7" w14:paraId="7B7E685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A94CF43" w14:textId="77777777" w:rsidR="008F4028" w:rsidRPr="00BD01D7" w:rsidRDefault="008F4028" w:rsidP="00D163DF">
            <w:pPr>
              <w:spacing w:before="60" w:after="60" w:line="240" w:lineRule="auto"/>
              <w:rPr>
                <w:noProof/>
                <w:sz w:val="20"/>
              </w:rPr>
            </w:pPr>
            <w:r>
              <w:rPr>
                <w:noProof/>
                <w:sz w:val="20"/>
              </w:rPr>
              <w:t>52121590</w:t>
            </w:r>
          </w:p>
        </w:tc>
        <w:tc>
          <w:tcPr>
            <w:tcW w:w="1134" w:type="dxa"/>
            <w:tcBorders>
              <w:top w:val="nil"/>
              <w:left w:val="nil"/>
              <w:bottom w:val="single" w:sz="4" w:space="0" w:color="auto"/>
              <w:right w:val="single" w:sz="4" w:space="0" w:color="auto"/>
            </w:tcBorders>
            <w:shd w:val="clear" w:color="auto" w:fill="auto"/>
            <w:noWrap/>
            <w:hideMark/>
          </w:tcPr>
          <w:p w14:paraId="29E002CD" w14:textId="77777777" w:rsidR="008F4028" w:rsidRPr="00BD01D7" w:rsidRDefault="008F4028" w:rsidP="00D163DF">
            <w:pPr>
              <w:spacing w:before="60" w:after="60" w:line="240" w:lineRule="auto"/>
              <w:rPr>
                <w:noProof/>
                <w:sz w:val="20"/>
              </w:rPr>
            </w:pPr>
            <w:r>
              <w:rPr>
                <w:noProof/>
                <w:sz w:val="20"/>
              </w:rPr>
              <w:t>521215</w:t>
            </w:r>
          </w:p>
        </w:tc>
        <w:tc>
          <w:tcPr>
            <w:tcW w:w="11425" w:type="dxa"/>
            <w:tcBorders>
              <w:top w:val="nil"/>
              <w:left w:val="nil"/>
              <w:bottom w:val="single" w:sz="4" w:space="0" w:color="auto"/>
              <w:right w:val="single" w:sz="4" w:space="0" w:color="auto"/>
            </w:tcBorders>
            <w:shd w:val="clear" w:color="auto" w:fill="auto"/>
            <w:noWrap/>
            <w:hideMark/>
          </w:tcPr>
          <w:p w14:paraId="11D83490" w14:textId="0B1EB032" w:rsidR="008F4028" w:rsidRPr="00BD01D7" w:rsidRDefault="00311F85" w:rsidP="00D163DF">
            <w:pPr>
              <w:spacing w:before="60" w:after="60" w:line="240" w:lineRule="auto"/>
              <w:rPr>
                <w:noProof/>
                <w:sz w:val="20"/>
              </w:rPr>
            </w:pPr>
            <w:r>
              <w:rPr>
                <w:noProof/>
                <w:sz w:val="20"/>
              </w:rPr>
              <w:t>– – –</w:t>
            </w:r>
            <w:r w:rsidR="008F4028">
              <w:rPr>
                <w:noProof/>
                <w:sz w:val="20"/>
              </w:rPr>
              <w:t xml:space="preserve"> druge</w:t>
            </w:r>
          </w:p>
        </w:tc>
        <w:tc>
          <w:tcPr>
            <w:tcW w:w="986" w:type="dxa"/>
            <w:tcBorders>
              <w:top w:val="nil"/>
              <w:left w:val="nil"/>
              <w:bottom w:val="single" w:sz="4" w:space="0" w:color="auto"/>
              <w:right w:val="single" w:sz="4" w:space="0" w:color="auto"/>
            </w:tcBorders>
            <w:shd w:val="clear" w:color="auto" w:fill="auto"/>
            <w:noWrap/>
            <w:vAlign w:val="bottom"/>
            <w:hideMark/>
          </w:tcPr>
          <w:p w14:paraId="2E6533BB"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91E4F8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75E8E3" w14:textId="77777777" w:rsidR="008F4028" w:rsidRPr="00BD01D7" w:rsidRDefault="008F4028" w:rsidP="00D163DF">
            <w:pPr>
              <w:spacing w:before="60" w:after="60" w:line="240" w:lineRule="auto"/>
              <w:rPr>
                <w:noProof/>
                <w:sz w:val="20"/>
              </w:rPr>
            </w:pPr>
            <w:r>
              <w:rPr>
                <w:noProof/>
                <w:sz w:val="20"/>
              </w:rPr>
              <w:t>52122400</w:t>
            </w:r>
          </w:p>
        </w:tc>
        <w:tc>
          <w:tcPr>
            <w:tcW w:w="1134" w:type="dxa"/>
            <w:tcBorders>
              <w:top w:val="nil"/>
              <w:left w:val="nil"/>
              <w:bottom w:val="single" w:sz="4" w:space="0" w:color="auto"/>
              <w:right w:val="single" w:sz="4" w:space="0" w:color="auto"/>
            </w:tcBorders>
            <w:shd w:val="clear" w:color="auto" w:fill="auto"/>
            <w:noWrap/>
            <w:hideMark/>
          </w:tcPr>
          <w:p w14:paraId="35741C1D" w14:textId="77777777" w:rsidR="008F4028" w:rsidRPr="00BD01D7" w:rsidRDefault="008F4028" w:rsidP="00D163DF">
            <w:pPr>
              <w:spacing w:before="60" w:after="60" w:line="240" w:lineRule="auto"/>
              <w:rPr>
                <w:noProof/>
                <w:sz w:val="20"/>
              </w:rPr>
            </w:pPr>
            <w:r>
              <w:rPr>
                <w:noProof/>
                <w:sz w:val="20"/>
              </w:rPr>
              <w:t>521224</w:t>
            </w:r>
          </w:p>
        </w:tc>
        <w:tc>
          <w:tcPr>
            <w:tcW w:w="11425" w:type="dxa"/>
            <w:tcBorders>
              <w:top w:val="nil"/>
              <w:left w:val="nil"/>
              <w:bottom w:val="single" w:sz="4" w:space="0" w:color="auto"/>
              <w:right w:val="single" w:sz="4" w:space="0" w:color="auto"/>
            </w:tcBorders>
            <w:shd w:val="clear" w:color="auto" w:fill="auto"/>
            <w:noWrap/>
            <w:hideMark/>
          </w:tcPr>
          <w:p w14:paraId="42676199" w14:textId="6184C835" w:rsidR="008F4028" w:rsidRPr="00BD01D7" w:rsidRDefault="00311F85" w:rsidP="00D163DF">
            <w:pPr>
              <w:spacing w:before="60" w:after="60" w:line="240" w:lineRule="auto"/>
              <w:rPr>
                <w:noProof/>
                <w:sz w:val="20"/>
              </w:rPr>
            </w:pPr>
            <w:r>
              <w:rPr>
                <w:noProof/>
                <w:sz w:val="20"/>
              </w:rPr>
              <w:t>– –</w:t>
            </w:r>
            <w:r w:rsidR="008F4028">
              <w:rPr>
                <w:noProof/>
                <w:sz w:val="20"/>
              </w:rPr>
              <w:t xml:space="preserve"> iz prej različnih barv</w:t>
            </w:r>
          </w:p>
        </w:tc>
        <w:tc>
          <w:tcPr>
            <w:tcW w:w="986" w:type="dxa"/>
            <w:tcBorders>
              <w:top w:val="nil"/>
              <w:left w:val="nil"/>
              <w:bottom w:val="single" w:sz="4" w:space="0" w:color="auto"/>
              <w:right w:val="single" w:sz="4" w:space="0" w:color="auto"/>
            </w:tcBorders>
            <w:shd w:val="clear" w:color="auto" w:fill="auto"/>
            <w:noWrap/>
            <w:vAlign w:val="bottom"/>
            <w:hideMark/>
          </w:tcPr>
          <w:p w14:paraId="1317F4FD"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E2C96F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DE8C32" w14:textId="77777777" w:rsidR="008F4028" w:rsidRPr="00BD01D7" w:rsidRDefault="008F4028" w:rsidP="00D163DF">
            <w:pPr>
              <w:spacing w:before="60" w:after="60" w:line="240" w:lineRule="auto"/>
              <w:rPr>
                <w:noProof/>
                <w:sz w:val="20"/>
              </w:rPr>
            </w:pPr>
            <w:r>
              <w:rPr>
                <w:noProof/>
                <w:sz w:val="20"/>
              </w:rPr>
              <w:t>52122510</w:t>
            </w:r>
          </w:p>
        </w:tc>
        <w:tc>
          <w:tcPr>
            <w:tcW w:w="1134" w:type="dxa"/>
            <w:tcBorders>
              <w:top w:val="nil"/>
              <w:left w:val="nil"/>
              <w:bottom w:val="single" w:sz="4" w:space="0" w:color="auto"/>
              <w:right w:val="single" w:sz="4" w:space="0" w:color="auto"/>
            </w:tcBorders>
            <w:shd w:val="clear" w:color="auto" w:fill="auto"/>
            <w:noWrap/>
            <w:hideMark/>
          </w:tcPr>
          <w:p w14:paraId="06B527F2" w14:textId="77777777" w:rsidR="008F4028" w:rsidRPr="00BD01D7" w:rsidRDefault="008F4028" w:rsidP="00D163DF">
            <w:pPr>
              <w:spacing w:before="60" w:after="60" w:line="240" w:lineRule="auto"/>
              <w:rPr>
                <w:noProof/>
                <w:sz w:val="20"/>
              </w:rPr>
            </w:pPr>
            <w:r>
              <w:rPr>
                <w:noProof/>
                <w:sz w:val="20"/>
              </w:rPr>
              <w:t>521225</w:t>
            </w:r>
          </w:p>
        </w:tc>
        <w:tc>
          <w:tcPr>
            <w:tcW w:w="11425" w:type="dxa"/>
            <w:tcBorders>
              <w:top w:val="nil"/>
              <w:left w:val="nil"/>
              <w:bottom w:val="single" w:sz="4" w:space="0" w:color="auto"/>
              <w:right w:val="single" w:sz="4" w:space="0" w:color="auto"/>
            </w:tcBorders>
            <w:shd w:val="clear" w:color="auto" w:fill="auto"/>
            <w:noWrap/>
            <w:hideMark/>
          </w:tcPr>
          <w:p w14:paraId="6ECA10DB" w14:textId="269801EC" w:rsidR="008F4028" w:rsidRPr="00BD01D7" w:rsidRDefault="00311F85" w:rsidP="00D163DF">
            <w:pPr>
              <w:spacing w:before="60" w:after="60" w:line="240" w:lineRule="auto"/>
              <w:rPr>
                <w:noProof/>
                <w:sz w:val="20"/>
              </w:rPr>
            </w:pPr>
            <w:r>
              <w:rPr>
                <w:noProof/>
                <w:sz w:val="20"/>
              </w:rPr>
              <w:t>– – –</w:t>
            </w:r>
            <w:r w:rsidR="008F4028">
              <w:rPr>
                <w:noProof/>
                <w:sz w:val="20"/>
              </w:rPr>
              <w:t xml:space="preserve"> khanga, kikoi in kitenge</w:t>
            </w:r>
          </w:p>
        </w:tc>
        <w:tc>
          <w:tcPr>
            <w:tcW w:w="986" w:type="dxa"/>
            <w:tcBorders>
              <w:top w:val="nil"/>
              <w:left w:val="nil"/>
              <w:bottom w:val="single" w:sz="4" w:space="0" w:color="auto"/>
              <w:right w:val="single" w:sz="4" w:space="0" w:color="auto"/>
            </w:tcBorders>
            <w:shd w:val="clear" w:color="auto" w:fill="auto"/>
            <w:noWrap/>
            <w:vAlign w:val="bottom"/>
            <w:hideMark/>
          </w:tcPr>
          <w:p w14:paraId="58F58643" w14:textId="77777777" w:rsidR="008F4028" w:rsidRPr="00BD01D7" w:rsidRDefault="008F4028" w:rsidP="00D163DF">
            <w:pPr>
              <w:spacing w:before="60" w:after="60" w:line="240" w:lineRule="auto"/>
              <w:jc w:val="center"/>
              <w:rPr>
                <w:noProof/>
                <w:sz w:val="20"/>
              </w:rPr>
            </w:pPr>
            <w:r>
              <w:rPr>
                <w:noProof/>
                <w:sz w:val="20"/>
              </w:rPr>
              <w:t>50 %</w:t>
            </w:r>
          </w:p>
        </w:tc>
      </w:tr>
      <w:tr w:rsidR="008F4028" w:rsidRPr="00BD01D7" w14:paraId="5914357E"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FA8B81A" w14:textId="77777777" w:rsidR="008F4028" w:rsidRPr="00BD01D7" w:rsidRDefault="008F4028" w:rsidP="00D163DF">
            <w:pPr>
              <w:spacing w:before="60" w:after="60" w:line="240" w:lineRule="auto"/>
              <w:rPr>
                <w:noProof/>
                <w:sz w:val="20"/>
              </w:rPr>
            </w:pPr>
            <w:r>
              <w:rPr>
                <w:noProof/>
                <w:sz w:val="20"/>
              </w:rPr>
              <w:t>52122590</w:t>
            </w:r>
          </w:p>
        </w:tc>
        <w:tc>
          <w:tcPr>
            <w:tcW w:w="1134" w:type="dxa"/>
            <w:tcBorders>
              <w:top w:val="nil"/>
              <w:left w:val="nil"/>
              <w:bottom w:val="single" w:sz="4" w:space="0" w:color="auto"/>
              <w:right w:val="single" w:sz="4" w:space="0" w:color="auto"/>
            </w:tcBorders>
            <w:shd w:val="clear" w:color="auto" w:fill="auto"/>
            <w:noWrap/>
            <w:hideMark/>
          </w:tcPr>
          <w:p w14:paraId="36ABC1FF" w14:textId="77777777" w:rsidR="008F4028" w:rsidRPr="00BD01D7" w:rsidRDefault="008F4028" w:rsidP="00D163DF">
            <w:pPr>
              <w:spacing w:before="60" w:after="60" w:line="240" w:lineRule="auto"/>
              <w:rPr>
                <w:noProof/>
                <w:sz w:val="20"/>
              </w:rPr>
            </w:pPr>
            <w:r>
              <w:rPr>
                <w:noProof/>
                <w:sz w:val="20"/>
              </w:rPr>
              <w:t>521225</w:t>
            </w:r>
          </w:p>
        </w:tc>
        <w:tc>
          <w:tcPr>
            <w:tcW w:w="11425" w:type="dxa"/>
            <w:tcBorders>
              <w:top w:val="nil"/>
              <w:left w:val="nil"/>
              <w:bottom w:val="single" w:sz="4" w:space="0" w:color="auto"/>
              <w:right w:val="single" w:sz="4" w:space="0" w:color="auto"/>
            </w:tcBorders>
            <w:shd w:val="clear" w:color="auto" w:fill="auto"/>
            <w:noWrap/>
            <w:hideMark/>
          </w:tcPr>
          <w:p w14:paraId="763E138C" w14:textId="63EA567E" w:rsidR="008F4028" w:rsidRPr="00BD01D7" w:rsidRDefault="00311F85" w:rsidP="00D163DF">
            <w:pPr>
              <w:spacing w:before="60" w:after="60" w:line="240" w:lineRule="auto"/>
              <w:rPr>
                <w:noProof/>
                <w:sz w:val="20"/>
              </w:rPr>
            </w:pPr>
            <w:r>
              <w:rPr>
                <w:noProof/>
                <w:sz w:val="20"/>
              </w:rPr>
              <w:t>– – –</w:t>
            </w:r>
            <w:r w:rsidR="008F4028">
              <w:rPr>
                <w:noProof/>
                <w:sz w:val="20"/>
              </w:rPr>
              <w:t xml:space="preserve"> druge</w:t>
            </w:r>
          </w:p>
        </w:tc>
        <w:tc>
          <w:tcPr>
            <w:tcW w:w="986" w:type="dxa"/>
            <w:tcBorders>
              <w:top w:val="nil"/>
              <w:left w:val="nil"/>
              <w:bottom w:val="single" w:sz="4" w:space="0" w:color="auto"/>
              <w:right w:val="single" w:sz="4" w:space="0" w:color="auto"/>
            </w:tcBorders>
            <w:shd w:val="clear" w:color="auto" w:fill="auto"/>
            <w:noWrap/>
            <w:vAlign w:val="bottom"/>
            <w:hideMark/>
          </w:tcPr>
          <w:p w14:paraId="4680DFBD"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F2940E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5508D3" w14:textId="77777777" w:rsidR="008F4028" w:rsidRPr="00BD01D7" w:rsidRDefault="008F4028" w:rsidP="00D163DF">
            <w:pPr>
              <w:spacing w:before="60" w:after="60" w:line="240" w:lineRule="auto"/>
              <w:rPr>
                <w:noProof/>
                <w:sz w:val="20"/>
              </w:rPr>
            </w:pPr>
            <w:r>
              <w:rPr>
                <w:noProof/>
                <w:sz w:val="20"/>
              </w:rPr>
              <w:t>54071000</w:t>
            </w:r>
          </w:p>
        </w:tc>
        <w:tc>
          <w:tcPr>
            <w:tcW w:w="1134" w:type="dxa"/>
            <w:tcBorders>
              <w:top w:val="nil"/>
              <w:left w:val="nil"/>
              <w:bottom w:val="single" w:sz="4" w:space="0" w:color="auto"/>
              <w:right w:val="single" w:sz="4" w:space="0" w:color="auto"/>
            </w:tcBorders>
            <w:shd w:val="clear" w:color="auto" w:fill="auto"/>
            <w:noWrap/>
            <w:hideMark/>
          </w:tcPr>
          <w:p w14:paraId="14406FA1" w14:textId="77777777" w:rsidR="008F4028" w:rsidRPr="00BD01D7" w:rsidRDefault="008F4028" w:rsidP="00D163DF">
            <w:pPr>
              <w:spacing w:before="60" w:after="60" w:line="240" w:lineRule="auto"/>
              <w:rPr>
                <w:noProof/>
                <w:sz w:val="20"/>
              </w:rPr>
            </w:pPr>
            <w:r>
              <w:rPr>
                <w:noProof/>
                <w:sz w:val="20"/>
              </w:rPr>
              <w:t>540710</w:t>
            </w:r>
          </w:p>
        </w:tc>
        <w:tc>
          <w:tcPr>
            <w:tcW w:w="11425" w:type="dxa"/>
            <w:tcBorders>
              <w:top w:val="nil"/>
              <w:left w:val="nil"/>
              <w:bottom w:val="single" w:sz="4" w:space="0" w:color="auto"/>
              <w:right w:val="single" w:sz="4" w:space="0" w:color="auto"/>
            </w:tcBorders>
            <w:shd w:val="clear" w:color="auto" w:fill="auto"/>
            <w:noWrap/>
            <w:hideMark/>
          </w:tcPr>
          <w:p w14:paraId="07073966" w14:textId="005A7DD1" w:rsidR="008F4028" w:rsidRPr="00BD01D7" w:rsidRDefault="000C19AE" w:rsidP="00D163DF">
            <w:pPr>
              <w:spacing w:before="60" w:after="60" w:line="240" w:lineRule="auto"/>
              <w:rPr>
                <w:noProof/>
                <w:sz w:val="20"/>
              </w:rPr>
            </w:pPr>
            <w:r>
              <w:rPr>
                <w:noProof/>
                <w:sz w:val="20"/>
              </w:rPr>
              <w:t>–</w:t>
            </w:r>
            <w:r w:rsidR="008F4028">
              <w:rPr>
                <w:noProof/>
                <w:sz w:val="20"/>
              </w:rPr>
              <w:t xml:space="preserve"> Tkanine iz preje visoke trdnosti, iz najlona ali drugih poliamidov ali iz poliestra</w:t>
            </w:r>
          </w:p>
        </w:tc>
        <w:tc>
          <w:tcPr>
            <w:tcW w:w="986" w:type="dxa"/>
            <w:tcBorders>
              <w:top w:val="nil"/>
              <w:left w:val="nil"/>
              <w:bottom w:val="single" w:sz="4" w:space="0" w:color="auto"/>
              <w:right w:val="single" w:sz="4" w:space="0" w:color="auto"/>
            </w:tcBorders>
            <w:shd w:val="clear" w:color="auto" w:fill="auto"/>
            <w:noWrap/>
            <w:vAlign w:val="bottom"/>
            <w:hideMark/>
          </w:tcPr>
          <w:p w14:paraId="3B31C397"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2FBCE0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CAC084D" w14:textId="77777777" w:rsidR="008F4028" w:rsidRPr="00BD01D7" w:rsidRDefault="008F4028" w:rsidP="00D163DF">
            <w:pPr>
              <w:spacing w:before="60" w:after="60" w:line="240" w:lineRule="auto"/>
              <w:rPr>
                <w:noProof/>
                <w:sz w:val="20"/>
              </w:rPr>
            </w:pPr>
            <w:r>
              <w:rPr>
                <w:noProof/>
                <w:sz w:val="20"/>
              </w:rPr>
              <w:t>54072000</w:t>
            </w:r>
          </w:p>
        </w:tc>
        <w:tc>
          <w:tcPr>
            <w:tcW w:w="1134" w:type="dxa"/>
            <w:tcBorders>
              <w:top w:val="nil"/>
              <w:left w:val="nil"/>
              <w:bottom w:val="single" w:sz="4" w:space="0" w:color="auto"/>
              <w:right w:val="single" w:sz="4" w:space="0" w:color="auto"/>
            </w:tcBorders>
            <w:shd w:val="clear" w:color="auto" w:fill="auto"/>
            <w:noWrap/>
            <w:hideMark/>
          </w:tcPr>
          <w:p w14:paraId="1EC77446" w14:textId="77777777" w:rsidR="008F4028" w:rsidRPr="00BD01D7" w:rsidRDefault="008F4028" w:rsidP="00D163DF">
            <w:pPr>
              <w:spacing w:before="60" w:after="60" w:line="240" w:lineRule="auto"/>
              <w:rPr>
                <w:noProof/>
                <w:sz w:val="20"/>
              </w:rPr>
            </w:pPr>
            <w:r>
              <w:rPr>
                <w:noProof/>
                <w:sz w:val="20"/>
              </w:rPr>
              <w:t>540720</w:t>
            </w:r>
          </w:p>
        </w:tc>
        <w:tc>
          <w:tcPr>
            <w:tcW w:w="11425" w:type="dxa"/>
            <w:tcBorders>
              <w:top w:val="nil"/>
              <w:left w:val="nil"/>
              <w:bottom w:val="single" w:sz="4" w:space="0" w:color="auto"/>
              <w:right w:val="single" w:sz="4" w:space="0" w:color="auto"/>
            </w:tcBorders>
            <w:shd w:val="clear" w:color="auto" w:fill="auto"/>
            <w:noWrap/>
            <w:hideMark/>
          </w:tcPr>
          <w:p w14:paraId="64C47679" w14:textId="5855F7CF" w:rsidR="008F4028" w:rsidRPr="00BD01D7" w:rsidRDefault="000C19AE" w:rsidP="00D163DF">
            <w:pPr>
              <w:spacing w:before="60" w:after="60" w:line="240" w:lineRule="auto"/>
              <w:rPr>
                <w:noProof/>
                <w:sz w:val="20"/>
              </w:rPr>
            </w:pPr>
            <w:r>
              <w:rPr>
                <w:noProof/>
                <w:sz w:val="20"/>
              </w:rPr>
              <w:t>–</w:t>
            </w:r>
            <w:r w:rsidR="008F4028">
              <w:rPr>
                <w:noProof/>
                <w:sz w:val="20"/>
              </w:rPr>
              <w:t xml:space="preserve"> Tkanine, dobljene iz trakov ali podobno</w:t>
            </w:r>
          </w:p>
        </w:tc>
        <w:tc>
          <w:tcPr>
            <w:tcW w:w="986" w:type="dxa"/>
            <w:tcBorders>
              <w:top w:val="nil"/>
              <w:left w:val="nil"/>
              <w:bottom w:val="single" w:sz="4" w:space="0" w:color="auto"/>
              <w:right w:val="single" w:sz="4" w:space="0" w:color="auto"/>
            </w:tcBorders>
            <w:shd w:val="clear" w:color="auto" w:fill="auto"/>
            <w:noWrap/>
            <w:vAlign w:val="bottom"/>
            <w:hideMark/>
          </w:tcPr>
          <w:p w14:paraId="6001E00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BAD59F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1C7EF8" w14:textId="77777777" w:rsidR="008F4028" w:rsidRPr="00BD01D7" w:rsidRDefault="008F4028" w:rsidP="00D163DF">
            <w:pPr>
              <w:spacing w:before="60" w:after="60" w:line="240" w:lineRule="auto"/>
              <w:rPr>
                <w:noProof/>
                <w:sz w:val="20"/>
              </w:rPr>
            </w:pPr>
            <w:r>
              <w:rPr>
                <w:noProof/>
                <w:sz w:val="20"/>
              </w:rPr>
              <w:t>54073000</w:t>
            </w:r>
          </w:p>
        </w:tc>
        <w:tc>
          <w:tcPr>
            <w:tcW w:w="1134" w:type="dxa"/>
            <w:tcBorders>
              <w:top w:val="nil"/>
              <w:left w:val="nil"/>
              <w:bottom w:val="single" w:sz="4" w:space="0" w:color="auto"/>
              <w:right w:val="single" w:sz="4" w:space="0" w:color="auto"/>
            </w:tcBorders>
            <w:shd w:val="clear" w:color="auto" w:fill="auto"/>
            <w:noWrap/>
            <w:hideMark/>
          </w:tcPr>
          <w:p w14:paraId="4D3FDD6A" w14:textId="77777777" w:rsidR="008F4028" w:rsidRPr="00BD01D7" w:rsidRDefault="008F4028" w:rsidP="00D163DF">
            <w:pPr>
              <w:spacing w:before="60" w:after="60" w:line="240" w:lineRule="auto"/>
              <w:rPr>
                <w:noProof/>
                <w:sz w:val="20"/>
              </w:rPr>
            </w:pPr>
            <w:r>
              <w:rPr>
                <w:noProof/>
                <w:sz w:val="20"/>
              </w:rPr>
              <w:t>540730</w:t>
            </w:r>
          </w:p>
        </w:tc>
        <w:tc>
          <w:tcPr>
            <w:tcW w:w="11425" w:type="dxa"/>
            <w:tcBorders>
              <w:top w:val="nil"/>
              <w:left w:val="nil"/>
              <w:bottom w:val="single" w:sz="4" w:space="0" w:color="auto"/>
              <w:right w:val="single" w:sz="4" w:space="0" w:color="auto"/>
            </w:tcBorders>
            <w:shd w:val="clear" w:color="auto" w:fill="auto"/>
            <w:noWrap/>
            <w:hideMark/>
          </w:tcPr>
          <w:p w14:paraId="261E05E0" w14:textId="1C0E7F7C" w:rsidR="008F4028" w:rsidRPr="00BD01D7" w:rsidRDefault="000C19AE" w:rsidP="00D163DF">
            <w:pPr>
              <w:spacing w:before="60" w:after="60" w:line="240" w:lineRule="auto"/>
              <w:rPr>
                <w:noProof/>
                <w:sz w:val="20"/>
              </w:rPr>
            </w:pPr>
            <w:r>
              <w:rPr>
                <w:noProof/>
                <w:sz w:val="20"/>
              </w:rPr>
              <w:t>–</w:t>
            </w:r>
            <w:r w:rsidR="008F4028">
              <w:rPr>
                <w:noProof/>
                <w:sz w:val="20"/>
              </w:rPr>
              <w:t xml:space="preserve"> Materiali, navedeni v opombi 9 oddelka XI</w:t>
            </w:r>
          </w:p>
        </w:tc>
        <w:tc>
          <w:tcPr>
            <w:tcW w:w="986" w:type="dxa"/>
            <w:tcBorders>
              <w:top w:val="nil"/>
              <w:left w:val="nil"/>
              <w:bottom w:val="single" w:sz="4" w:space="0" w:color="auto"/>
              <w:right w:val="single" w:sz="4" w:space="0" w:color="auto"/>
            </w:tcBorders>
            <w:shd w:val="clear" w:color="auto" w:fill="auto"/>
            <w:noWrap/>
            <w:vAlign w:val="bottom"/>
            <w:hideMark/>
          </w:tcPr>
          <w:p w14:paraId="68D4181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8FACF2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4620FC2" w14:textId="77777777" w:rsidR="008F4028" w:rsidRPr="00BD01D7" w:rsidRDefault="008F4028" w:rsidP="00D163DF">
            <w:pPr>
              <w:spacing w:before="60" w:after="60" w:line="240" w:lineRule="auto"/>
              <w:rPr>
                <w:noProof/>
                <w:sz w:val="20"/>
              </w:rPr>
            </w:pPr>
            <w:r>
              <w:rPr>
                <w:noProof/>
                <w:sz w:val="20"/>
              </w:rPr>
              <w:t>54074100</w:t>
            </w:r>
          </w:p>
        </w:tc>
        <w:tc>
          <w:tcPr>
            <w:tcW w:w="1134" w:type="dxa"/>
            <w:tcBorders>
              <w:top w:val="nil"/>
              <w:left w:val="nil"/>
              <w:bottom w:val="single" w:sz="4" w:space="0" w:color="auto"/>
              <w:right w:val="single" w:sz="4" w:space="0" w:color="auto"/>
            </w:tcBorders>
            <w:shd w:val="clear" w:color="auto" w:fill="auto"/>
            <w:noWrap/>
            <w:hideMark/>
          </w:tcPr>
          <w:p w14:paraId="31035EF1" w14:textId="77777777" w:rsidR="008F4028" w:rsidRPr="00BD01D7" w:rsidRDefault="008F4028" w:rsidP="00D163DF">
            <w:pPr>
              <w:spacing w:before="60" w:after="60" w:line="240" w:lineRule="auto"/>
              <w:rPr>
                <w:noProof/>
                <w:sz w:val="20"/>
              </w:rPr>
            </w:pPr>
            <w:r>
              <w:rPr>
                <w:noProof/>
                <w:sz w:val="20"/>
              </w:rPr>
              <w:t>540741</w:t>
            </w:r>
          </w:p>
        </w:tc>
        <w:tc>
          <w:tcPr>
            <w:tcW w:w="11425" w:type="dxa"/>
            <w:tcBorders>
              <w:top w:val="nil"/>
              <w:left w:val="nil"/>
              <w:bottom w:val="single" w:sz="4" w:space="0" w:color="auto"/>
              <w:right w:val="single" w:sz="4" w:space="0" w:color="auto"/>
            </w:tcBorders>
            <w:shd w:val="clear" w:color="auto" w:fill="auto"/>
            <w:noWrap/>
            <w:hideMark/>
          </w:tcPr>
          <w:p w14:paraId="695E18BE" w14:textId="5BFC0B1C" w:rsidR="008F4028" w:rsidRPr="00BD01D7" w:rsidRDefault="00311F85" w:rsidP="00D163DF">
            <w:pPr>
              <w:spacing w:before="60" w:after="60" w:line="240" w:lineRule="auto"/>
              <w:rPr>
                <w:noProof/>
                <w:sz w:val="20"/>
              </w:rPr>
            </w:pPr>
            <w:r>
              <w:rPr>
                <w:noProof/>
                <w:sz w:val="20"/>
              </w:rPr>
              <w:t>– –</w:t>
            </w:r>
            <w:r w:rsidR="008F4028">
              <w:rPr>
                <w:noProof/>
                <w:sz w:val="20"/>
              </w:rPr>
              <w:t xml:space="preserve"> nebeljene ali beljene</w:t>
            </w:r>
          </w:p>
        </w:tc>
        <w:tc>
          <w:tcPr>
            <w:tcW w:w="986" w:type="dxa"/>
            <w:tcBorders>
              <w:top w:val="nil"/>
              <w:left w:val="nil"/>
              <w:bottom w:val="single" w:sz="4" w:space="0" w:color="auto"/>
              <w:right w:val="single" w:sz="4" w:space="0" w:color="auto"/>
            </w:tcBorders>
            <w:shd w:val="clear" w:color="auto" w:fill="auto"/>
            <w:noWrap/>
            <w:vAlign w:val="bottom"/>
            <w:hideMark/>
          </w:tcPr>
          <w:p w14:paraId="59E81F0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1EE916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EA81FC" w14:textId="77777777" w:rsidR="008F4028" w:rsidRPr="00BD01D7" w:rsidRDefault="008F4028" w:rsidP="00D163DF">
            <w:pPr>
              <w:spacing w:before="60" w:after="60" w:line="240" w:lineRule="auto"/>
              <w:rPr>
                <w:noProof/>
                <w:sz w:val="20"/>
              </w:rPr>
            </w:pPr>
            <w:r>
              <w:rPr>
                <w:noProof/>
                <w:sz w:val="20"/>
              </w:rPr>
              <w:t>54074200</w:t>
            </w:r>
          </w:p>
        </w:tc>
        <w:tc>
          <w:tcPr>
            <w:tcW w:w="1134" w:type="dxa"/>
            <w:tcBorders>
              <w:top w:val="nil"/>
              <w:left w:val="nil"/>
              <w:bottom w:val="single" w:sz="4" w:space="0" w:color="auto"/>
              <w:right w:val="single" w:sz="4" w:space="0" w:color="auto"/>
            </w:tcBorders>
            <w:shd w:val="clear" w:color="auto" w:fill="auto"/>
            <w:noWrap/>
            <w:hideMark/>
          </w:tcPr>
          <w:p w14:paraId="27896076" w14:textId="77777777" w:rsidR="008F4028" w:rsidRPr="00BD01D7" w:rsidRDefault="008F4028" w:rsidP="00D163DF">
            <w:pPr>
              <w:spacing w:before="60" w:after="60" w:line="240" w:lineRule="auto"/>
              <w:rPr>
                <w:noProof/>
                <w:sz w:val="20"/>
              </w:rPr>
            </w:pPr>
            <w:r>
              <w:rPr>
                <w:noProof/>
                <w:sz w:val="20"/>
              </w:rPr>
              <w:t>540742</w:t>
            </w:r>
          </w:p>
        </w:tc>
        <w:tc>
          <w:tcPr>
            <w:tcW w:w="11425" w:type="dxa"/>
            <w:tcBorders>
              <w:top w:val="nil"/>
              <w:left w:val="nil"/>
              <w:bottom w:val="single" w:sz="4" w:space="0" w:color="auto"/>
              <w:right w:val="single" w:sz="4" w:space="0" w:color="auto"/>
            </w:tcBorders>
            <w:shd w:val="clear" w:color="auto" w:fill="auto"/>
            <w:noWrap/>
            <w:hideMark/>
          </w:tcPr>
          <w:p w14:paraId="5C466662" w14:textId="7B23F716" w:rsidR="008F4028" w:rsidRPr="00BD01D7" w:rsidRDefault="00311F85" w:rsidP="00D163DF">
            <w:pPr>
              <w:spacing w:before="60" w:after="60" w:line="240" w:lineRule="auto"/>
              <w:rPr>
                <w:noProof/>
                <w:sz w:val="20"/>
              </w:rPr>
            </w:pPr>
            <w:r>
              <w:rPr>
                <w:noProof/>
                <w:sz w:val="20"/>
              </w:rPr>
              <w:t>– –</w:t>
            </w:r>
            <w:r w:rsidR="008F4028">
              <w:rPr>
                <w:noProof/>
                <w:sz w:val="20"/>
              </w:rPr>
              <w:t xml:space="preserve"> barvane</w:t>
            </w:r>
          </w:p>
        </w:tc>
        <w:tc>
          <w:tcPr>
            <w:tcW w:w="986" w:type="dxa"/>
            <w:tcBorders>
              <w:top w:val="nil"/>
              <w:left w:val="nil"/>
              <w:bottom w:val="single" w:sz="4" w:space="0" w:color="auto"/>
              <w:right w:val="single" w:sz="4" w:space="0" w:color="auto"/>
            </w:tcBorders>
            <w:shd w:val="clear" w:color="auto" w:fill="auto"/>
            <w:noWrap/>
            <w:vAlign w:val="bottom"/>
            <w:hideMark/>
          </w:tcPr>
          <w:p w14:paraId="13D29D7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6A0AEA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4BF8DA" w14:textId="77777777" w:rsidR="008F4028" w:rsidRPr="00BD01D7" w:rsidRDefault="008F4028" w:rsidP="00D163DF">
            <w:pPr>
              <w:spacing w:before="60" w:after="60" w:line="240" w:lineRule="auto"/>
              <w:rPr>
                <w:noProof/>
                <w:sz w:val="20"/>
              </w:rPr>
            </w:pPr>
            <w:r>
              <w:rPr>
                <w:noProof/>
                <w:sz w:val="20"/>
              </w:rPr>
              <w:t>54074300</w:t>
            </w:r>
          </w:p>
        </w:tc>
        <w:tc>
          <w:tcPr>
            <w:tcW w:w="1134" w:type="dxa"/>
            <w:tcBorders>
              <w:top w:val="nil"/>
              <w:left w:val="nil"/>
              <w:bottom w:val="single" w:sz="4" w:space="0" w:color="auto"/>
              <w:right w:val="single" w:sz="4" w:space="0" w:color="auto"/>
            </w:tcBorders>
            <w:shd w:val="clear" w:color="auto" w:fill="auto"/>
            <w:noWrap/>
            <w:hideMark/>
          </w:tcPr>
          <w:p w14:paraId="65968907" w14:textId="77777777" w:rsidR="008F4028" w:rsidRPr="00BD01D7" w:rsidRDefault="008F4028" w:rsidP="00D163DF">
            <w:pPr>
              <w:spacing w:before="60" w:after="60" w:line="240" w:lineRule="auto"/>
              <w:rPr>
                <w:noProof/>
                <w:sz w:val="20"/>
              </w:rPr>
            </w:pPr>
            <w:r>
              <w:rPr>
                <w:noProof/>
                <w:sz w:val="20"/>
              </w:rPr>
              <w:t>540743</w:t>
            </w:r>
          </w:p>
        </w:tc>
        <w:tc>
          <w:tcPr>
            <w:tcW w:w="11425" w:type="dxa"/>
            <w:tcBorders>
              <w:top w:val="nil"/>
              <w:left w:val="nil"/>
              <w:bottom w:val="single" w:sz="4" w:space="0" w:color="auto"/>
              <w:right w:val="single" w:sz="4" w:space="0" w:color="auto"/>
            </w:tcBorders>
            <w:shd w:val="clear" w:color="auto" w:fill="auto"/>
            <w:noWrap/>
            <w:hideMark/>
          </w:tcPr>
          <w:p w14:paraId="5B13B678" w14:textId="5DC67E9A" w:rsidR="008F4028" w:rsidRPr="00BD01D7" w:rsidRDefault="00311F85" w:rsidP="00D163DF">
            <w:pPr>
              <w:spacing w:before="60" w:after="60" w:line="240" w:lineRule="auto"/>
              <w:rPr>
                <w:noProof/>
                <w:sz w:val="20"/>
              </w:rPr>
            </w:pPr>
            <w:r>
              <w:rPr>
                <w:noProof/>
                <w:sz w:val="20"/>
              </w:rPr>
              <w:t>– –</w:t>
            </w:r>
            <w:r w:rsidR="008F4028">
              <w:rPr>
                <w:noProof/>
                <w:sz w:val="20"/>
              </w:rPr>
              <w:t xml:space="preserve"> iz prej različnih barv</w:t>
            </w:r>
          </w:p>
        </w:tc>
        <w:tc>
          <w:tcPr>
            <w:tcW w:w="986" w:type="dxa"/>
            <w:tcBorders>
              <w:top w:val="nil"/>
              <w:left w:val="nil"/>
              <w:bottom w:val="single" w:sz="4" w:space="0" w:color="auto"/>
              <w:right w:val="single" w:sz="4" w:space="0" w:color="auto"/>
            </w:tcBorders>
            <w:shd w:val="clear" w:color="auto" w:fill="auto"/>
            <w:noWrap/>
            <w:vAlign w:val="bottom"/>
            <w:hideMark/>
          </w:tcPr>
          <w:p w14:paraId="1E4C0D2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C80731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D588286" w14:textId="77777777" w:rsidR="008F4028" w:rsidRPr="00BD01D7" w:rsidRDefault="008F4028" w:rsidP="00D163DF">
            <w:pPr>
              <w:spacing w:before="60" w:after="60" w:line="240" w:lineRule="auto"/>
              <w:rPr>
                <w:noProof/>
                <w:sz w:val="20"/>
              </w:rPr>
            </w:pPr>
            <w:r>
              <w:rPr>
                <w:noProof/>
                <w:sz w:val="20"/>
              </w:rPr>
              <w:t>54074400</w:t>
            </w:r>
          </w:p>
        </w:tc>
        <w:tc>
          <w:tcPr>
            <w:tcW w:w="1134" w:type="dxa"/>
            <w:tcBorders>
              <w:top w:val="nil"/>
              <w:left w:val="nil"/>
              <w:bottom w:val="single" w:sz="4" w:space="0" w:color="auto"/>
              <w:right w:val="single" w:sz="4" w:space="0" w:color="auto"/>
            </w:tcBorders>
            <w:shd w:val="clear" w:color="auto" w:fill="auto"/>
            <w:noWrap/>
            <w:hideMark/>
          </w:tcPr>
          <w:p w14:paraId="07942A52" w14:textId="77777777" w:rsidR="008F4028" w:rsidRPr="00BD01D7" w:rsidRDefault="008F4028" w:rsidP="00D163DF">
            <w:pPr>
              <w:spacing w:before="60" w:after="60" w:line="240" w:lineRule="auto"/>
              <w:rPr>
                <w:noProof/>
                <w:sz w:val="20"/>
              </w:rPr>
            </w:pPr>
            <w:r>
              <w:rPr>
                <w:noProof/>
                <w:sz w:val="20"/>
              </w:rPr>
              <w:t>540744</w:t>
            </w:r>
          </w:p>
        </w:tc>
        <w:tc>
          <w:tcPr>
            <w:tcW w:w="11425" w:type="dxa"/>
            <w:tcBorders>
              <w:top w:val="nil"/>
              <w:left w:val="nil"/>
              <w:bottom w:val="single" w:sz="4" w:space="0" w:color="auto"/>
              <w:right w:val="single" w:sz="4" w:space="0" w:color="auto"/>
            </w:tcBorders>
            <w:shd w:val="clear" w:color="auto" w:fill="auto"/>
            <w:noWrap/>
            <w:hideMark/>
          </w:tcPr>
          <w:p w14:paraId="5A2844E2" w14:textId="7EF96180" w:rsidR="008F4028" w:rsidRPr="00BD01D7" w:rsidRDefault="00311F85" w:rsidP="00D163DF">
            <w:pPr>
              <w:spacing w:before="60" w:after="60" w:line="240" w:lineRule="auto"/>
              <w:rPr>
                <w:noProof/>
                <w:sz w:val="20"/>
              </w:rPr>
            </w:pPr>
            <w:r>
              <w:rPr>
                <w:noProof/>
                <w:sz w:val="20"/>
              </w:rPr>
              <w:t>– –</w:t>
            </w:r>
            <w:r w:rsidR="008F4028">
              <w:rPr>
                <w:noProof/>
                <w:sz w:val="20"/>
              </w:rPr>
              <w:t xml:space="preserve"> tiskane</w:t>
            </w:r>
          </w:p>
        </w:tc>
        <w:tc>
          <w:tcPr>
            <w:tcW w:w="986" w:type="dxa"/>
            <w:tcBorders>
              <w:top w:val="nil"/>
              <w:left w:val="nil"/>
              <w:bottom w:val="single" w:sz="4" w:space="0" w:color="auto"/>
              <w:right w:val="single" w:sz="4" w:space="0" w:color="auto"/>
            </w:tcBorders>
            <w:shd w:val="clear" w:color="auto" w:fill="auto"/>
            <w:noWrap/>
            <w:vAlign w:val="bottom"/>
            <w:hideMark/>
          </w:tcPr>
          <w:p w14:paraId="55E77BAD"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E5B033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6CB1722" w14:textId="77777777" w:rsidR="008F4028" w:rsidRPr="00BD01D7" w:rsidRDefault="008F4028" w:rsidP="00D163DF">
            <w:pPr>
              <w:spacing w:before="60" w:after="60" w:line="240" w:lineRule="auto"/>
              <w:rPr>
                <w:noProof/>
                <w:sz w:val="20"/>
              </w:rPr>
            </w:pPr>
            <w:r>
              <w:rPr>
                <w:noProof/>
                <w:sz w:val="20"/>
              </w:rPr>
              <w:t>54075100</w:t>
            </w:r>
          </w:p>
        </w:tc>
        <w:tc>
          <w:tcPr>
            <w:tcW w:w="1134" w:type="dxa"/>
            <w:tcBorders>
              <w:top w:val="nil"/>
              <w:left w:val="nil"/>
              <w:bottom w:val="single" w:sz="4" w:space="0" w:color="auto"/>
              <w:right w:val="single" w:sz="4" w:space="0" w:color="auto"/>
            </w:tcBorders>
            <w:shd w:val="clear" w:color="auto" w:fill="auto"/>
            <w:noWrap/>
            <w:hideMark/>
          </w:tcPr>
          <w:p w14:paraId="484369E3" w14:textId="77777777" w:rsidR="008F4028" w:rsidRPr="00BD01D7" w:rsidRDefault="008F4028" w:rsidP="00D163DF">
            <w:pPr>
              <w:spacing w:before="60" w:after="60" w:line="240" w:lineRule="auto"/>
              <w:rPr>
                <w:noProof/>
                <w:sz w:val="20"/>
              </w:rPr>
            </w:pPr>
            <w:r>
              <w:rPr>
                <w:noProof/>
                <w:sz w:val="20"/>
              </w:rPr>
              <w:t>540751</w:t>
            </w:r>
          </w:p>
        </w:tc>
        <w:tc>
          <w:tcPr>
            <w:tcW w:w="11425" w:type="dxa"/>
            <w:tcBorders>
              <w:top w:val="nil"/>
              <w:left w:val="nil"/>
              <w:bottom w:val="single" w:sz="4" w:space="0" w:color="auto"/>
              <w:right w:val="single" w:sz="4" w:space="0" w:color="auto"/>
            </w:tcBorders>
            <w:shd w:val="clear" w:color="auto" w:fill="auto"/>
            <w:noWrap/>
            <w:hideMark/>
          </w:tcPr>
          <w:p w14:paraId="5D4210F0" w14:textId="69F70B7C" w:rsidR="008F4028" w:rsidRPr="00BD01D7" w:rsidRDefault="00311F85" w:rsidP="00D163DF">
            <w:pPr>
              <w:spacing w:before="60" w:after="60" w:line="240" w:lineRule="auto"/>
              <w:rPr>
                <w:noProof/>
                <w:sz w:val="20"/>
              </w:rPr>
            </w:pPr>
            <w:r>
              <w:rPr>
                <w:noProof/>
                <w:sz w:val="20"/>
              </w:rPr>
              <w:t>– –</w:t>
            </w:r>
            <w:r w:rsidR="008F4028">
              <w:rPr>
                <w:noProof/>
                <w:sz w:val="20"/>
              </w:rPr>
              <w:t xml:space="preserve"> nebeljene ali beljene</w:t>
            </w:r>
          </w:p>
        </w:tc>
        <w:tc>
          <w:tcPr>
            <w:tcW w:w="986" w:type="dxa"/>
            <w:tcBorders>
              <w:top w:val="nil"/>
              <w:left w:val="nil"/>
              <w:bottom w:val="single" w:sz="4" w:space="0" w:color="auto"/>
              <w:right w:val="single" w:sz="4" w:space="0" w:color="auto"/>
            </w:tcBorders>
            <w:shd w:val="clear" w:color="auto" w:fill="auto"/>
            <w:noWrap/>
            <w:vAlign w:val="bottom"/>
            <w:hideMark/>
          </w:tcPr>
          <w:p w14:paraId="4A90C178"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FCADEB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4974106" w14:textId="77777777" w:rsidR="008F4028" w:rsidRPr="00BD01D7" w:rsidRDefault="008F4028" w:rsidP="00D163DF">
            <w:pPr>
              <w:spacing w:before="60" w:after="60" w:line="240" w:lineRule="auto"/>
              <w:rPr>
                <w:noProof/>
                <w:sz w:val="20"/>
              </w:rPr>
            </w:pPr>
            <w:r>
              <w:rPr>
                <w:noProof/>
                <w:sz w:val="20"/>
              </w:rPr>
              <w:t>54075200</w:t>
            </w:r>
          </w:p>
        </w:tc>
        <w:tc>
          <w:tcPr>
            <w:tcW w:w="1134" w:type="dxa"/>
            <w:tcBorders>
              <w:top w:val="nil"/>
              <w:left w:val="nil"/>
              <w:bottom w:val="single" w:sz="4" w:space="0" w:color="auto"/>
              <w:right w:val="single" w:sz="4" w:space="0" w:color="auto"/>
            </w:tcBorders>
            <w:shd w:val="clear" w:color="auto" w:fill="auto"/>
            <w:noWrap/>
            <w:hideMark/>
          </w:tcPr>
          <w:p w14:paraId="69A68088" w14:textId="77777777" w:rsidR="008F4028" w:rsidRPr="00BD01D7" w:rsidRDefault="008F4028" w:rsidP="00D163DF">
            <w:pPr>
              <w:spacing w:before="60" w:after="60" w:line="240" w:lineRule="auto"/>
              <w:rPr>
                <w:noProof/>
                <w:sz w:val="20"/>
              </w:rPr>
            </w:pPr>
            <w:r>
              <w:rPr>
                <w:noProof/>
                <w:sz w:val="20"/>
              </w:rPr>
              <w:t>540752</w:t>
            </w:r>
          </w:p>
        </w:tc>
        <w:tc>
          <w:tcPr>
            <w:tcW w:w="11425" w:type="dxa"/>
            <w:tcBorders>
              <w:top w:val="nil"/>
              <w:left w:val="nil"/>
              <w:bottom w:val="single" w:sz="4" w:space="0" w:color="auto"/>
              <w:right w:val="single" w:sz="4" w:space="0" w:color="auto"/>
            </w:tcBorders>
            <w:shd w:val="clear" w:color="auto" w:fill="auto"/>
            <w:noWrap/>
            <w:hideMark/>
          </w:tcPr>
          <w:p w14:paraId="339DDD44" w14:textId="6BFE83E2" w:rsidR="008F4028" w:rsidRPr="00BD01D7" w:rsidRDefault="00311F85" w:rsidP="00D163DF">
            <w:pPr>
              <w:spacing w:before="60" w:after="60" w:line="240" w:lineRule="auto"/>
              <w:rPr>
                <w:noProof/>
                <w:sz w:val="20"/>
              </w:rPr>
            </w:pPr>
            <w:r>
              <w:rPr>
                <w:noProof/>
                <w:sz w:val="20"/>
              </w:rPr>
              <w:t>– –</w:t>
            </w:r>
            <w:r w:rsidR="008F4028">
              <w:rPr>
                <w:noProof/>
                <w:sz w:val="20"/>
              </w:rPr>
              <w:t xml:space="preserve"> barvane</w:t>
            </w:r>
          </w:p>
        </w:tc>
        <w:tc>
          <w:tcPr>
            <w:tcW w:w="986" w:type="dxa"/>
            <w:tcBorders>
              <w:top w:val="nil"/>
              <w:left w:val="nil"/>
              <w:bottom w:val="single" w:sz="4" w:space="0" w:color="auto"/>
              <w:right w:val="single" w:sz="4" w:space="0" w:color="auto"/>
            </w:tcBorders>
            <w:shd w:val="clear" w:color="auto" w:fill="auto"/>
            <w:noWrap/>
            <w:vAlign w:val="bottom"/>
            <w:hideMark/>
          </w:tcPr>
          <w:p w14:paraId="4A3E36D8"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6F5A5A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4CE57E3" w14:textId="77777777" w:rsidR="008F4028" w:rsidRPr="00BD01D7" w:rsidRDefault="008F4028" w:rsidP="00D163DF">
            <w:pPr>
              <w:spacing w:before="60" w:after="60" w:line="240" w:lineRule="auto"/>
              <w:rPr>
                <w:noProof/>
                <w:sz w:val="20"/>
              </w:rPr>
            </w:pPr>
            <w:r>
              <w:rPr>
                <w:noProof/>
                <w:sz w:val="20"/>
              </w:rPr>
              <w:t>54075300</w:t>
            </w:r>
          </w:p>
        </w:tc>
        <w:tc>
          <w:tcPr>
            <w:tcW w:w="1134" w:type="dxa"/>
            <w:tcBorders>
              <w:top w:val="nil"/>
              <w:left w:val="nil"/>
              <w:bottom w:val="single" w:sz="4" w:space="0" w:color="auto"/>
              <w:right w:val="single" w:sz="4" w:space="0" w:color="auto"/>
            </w:tcBorders>
            <w:shd w:val="clear" w:color="auto" w:fill="auto"/>
            <w:noWrap/>
            <w:hideMark/>
          </w:tcPr>
          <w:p w14:paraId="6B0E77A7" w14:textId="77777777" w:rsidR="008F4028" w:rsidRPr="00BD01D7" w:rsidRDefault="008F4028" w:rsidP="00D163DF">
            <w:pPr>
              <w:spacing w:before="60" w:after="60" w:line="240" w:lineRule="auto"/>
              <w:rPr>
                <w:noProof/>
                <w:sz w:val="20"/>
              </w:rPr>
            </w:pPr>
            <w:r>
              <w:rPr>
                <w:noProof/>
                <w:sz w:val="20"/>
              </w:rPr>
              <w:t>540753</w:t>
            </w:r>
          </w:p>
        </w:tc>
        <w:tc>
          <w:tcPr>
            <w:tcW w:w="11425" w:type="dxa"/>
            <w:tcBorders>
              <w:top w:val="nil"/>
              <w:left w:val="nil"/>
              <w:bottom w:val="single" w:sz="4" w:space="0" w:color="auto"/>
              <w:right w:val="single" w:sz="4" w:space="0" w:color="auto"/>
            </w:tcBorders>
            <w:shd w:val="clear" w:color="auto" w:fill="auto"/>
            <w:noWrap/>
            <w:hideMark/>
          </w:tcPr>
          <w:p w14:paraId="251139DB" w14:textId="5C90FAAC" w:rsidR="008F4028" w:rsidRPr="00BD01D7" w:rsidRDefault="00311F85" w:rsidP="00D163DF">
            <w:pPr>
              <w:spacing w:before="60" w:after="60" w:line="240" w:lineRule="auto"/>
              <w:rPr>
                <w:noProof/>
                <w:sz w:val="20"/>
              </w:rPr>
            </w:pPr>
            <w:r>
              <w:rPr>
                <w:noProof/>
                <w:sz w:val="20"/>
              </w:rPr>
              <w:t>– –</w:t>
            </w:r>
            <w:r w:rsidR="008F4028">
              <w:rPr>
                <w:noProof/>
                <w:sz w:val="20"/>
              </w:rPr>
              <w:t xml:space="preserve"> iz prej različnih barv</w:t>
            </w:r>
          </w:p>
        </w:tc>
        <w:tc>
          <w:tcPr>
            <w:tcW w:w="986" w:type="dxa"/>
            <w:tcBorders>
              <w:top w:val="nil"/>
              <w:left w:val="nil"/>
              <w:bottom w:val="single" w:sz="4" w:space="0" w:color="auto"/>
              <w:right w:val="single" w:sz="4" w:space="0" w:color="auto"/>
            </w:tcBorders>
            <w:shd w:val="clear" w:color="auto" w:fill="auto"/>
            <w:noWrap/>
            <w:vAlign w:val="bottom"/>
            <w:hideMark/>
          </w:tcPr>
          <w:p w14:paraId="20E54786"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EA11F1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E13742" w14:textId="77777777" w:rsidR="008F4028" w:rsidRPr="00BD01D7" w:rsidRDefault="008F4028" w:rsidP="00D163DF">
            <w:pPr>
              <w:spacing w:before="60" w:after="60" w:line="240" w:lineRule="auto"/>
              <w:rPr>
                <w:noProof/>
                <w:sz w:val="20"/>
              </w:rPr>
            </w:pPr>
            <w:r>
              <w:rPr>
                <w:noProof/>
                <w:sz w:val="20"/>
              </w:rPr>
              <w:t>54075400</w:t>
            </w:r>
          </w:p>
        </w:tc>
        <w:tc>
          <w:tcPr>
            <w:tcW w:w="1134" w:type="dxa"/>
            <w:tcBorders>
              <w:top w:val="nil"/>
              <w:left w:val="nil"/>
              <w:bottom w:val="single" w:sz="4" w:space="0" w:color="auto"/>
              <w:right w:val="single" w:sz="4" w:space="0" w:color="auto"/>
            </w:tcBorders>
            <w:shd w:val="clear" w:color="auto" w:fill="auto"/>
            <w:noWrap/>
            <w:hideMark/>
          </w:tcPr>
          <w:p w14:paraId="2311CA47" w14:textId="77777777" w:rsidR="008F4028" w:rsidRPr="00BD01D7" w:rsidRDefault="008F4028" w:rsidP="00D163DF">
            <w:pPr>
              <w:spacing w:before="60" w:after="60" w:line="240" w:lineRule="auto"/>
              <w:rPr>
                <w:noProof/>
                <w:sz w:val="20"/>
              </w:rPr>
            </w:pPr>
            <w:r>
              <w:rPr>
                <w:noProof/>
                <w:sz w:val="20"/>
              </w:rPr>
              <w:t>540754</w:t>
            </w:r>
          </w:p>
        </w:tc>
        <w:tc>
          <w:tcPr>
            <w:tcW w:w="11425" w:type="dxa"/>
            <w:tcBorders>
              <w:top w:val="nil"/>
              <w:left w:val="nil"/>
              <w:bottom w:val="single" w:sz="4" w:space="0" w:color="auto"/>
              <w:right w:val="single" w:sz="4" w:space="0" w:color="auto"/>
            </w:tcBorders>
            <w:shd w:val="clear" w:color="auto" w:fill="auto"/>
            <w:noWrap/>
            <w:hideMark/>
          </w:tcPr>
          <w:p w14:paraId="7C89BD76" w14:textId="73FF2104" w:rsidR="008F4028" w:rsidRPr="00BD01D7" w:rsidRDefault="00311F85" w:rsidP="00D163DF">
            <w:pPr>
              <w:spacing w:before="60" w:after="60" w:line="240" w:lineRule="auto"/>
              <w:rPr>
                <w:noProof/>
                <w:sz w:val="20"/>
              </w:rPr>
            </w:pPr>
            <w:r>
              <w:rPr>
                <w:noProof/>
                <w:sz w:val="20"/>
              </w:rPr>
              <w:t>– –</w:t>
            </w:r>
            <w:r w:rsidR="008F4028">
              <w:rPr>
                <w:noProof/>
                <w:sz w:val="20"/>
              </w:rPr>
              <w:t xml:space="preserve"> tiskane</w:t>
            </w:r>
          </w:p>
        </w:tc>
        <w:tc>
          <w:tcPr>
            <w:tcW w:w="986" w:type="dxa"/>
            <w:tcBorders>
              <w:top w:val="nil"/>
              <w:left w:val="nil"/>
              <w:bottom w:val="single" w:sz="4" w:space="0" w:color="auto"/>
              <w:right w:val="single" w:sz="4" w:space="0" w:color="auto"/>
            </w:tcBorders>
            <w:shd w:val="clear" w:color="auto" w:fill="auto"/>
            <w:noWrap/>
            <w:vAlign w:val="bottom"/>
            <w:hideMark/>
          </w:tcPr>
          <w:p w14:paraId="4B36567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3BBA4F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6320D0C" w14:textId="77777777" w:rsidR="008F4028" w:rsidRPr="00BD01D7" w:rsidRDefault="008F4028" w:rsidP="00D163DF">
            <w:pPr>
              <w:pageBreakBefore/>
              <w:spacing w:before="60" w:after="60" w:line="240" w:lineRule="auto"/>
              <w:rPr>
                <w:noProof/>
                <w:sz w:val="20"/>
              </w:rPr>
            </w:pPr>
            <w:r>
              <w:rPr>
                <w:noProof/>
                <w:sz w:val="20"/>
              </w:rPr>
              <w:t>54076100</w:t>
            </w:r>
          </w:p>
        </w:tc>
        <w:tc>
          <w:tcPr>
            <w:tcW w:w="1134" w:type="dxa"/>
            <w:tcBorders>
              <w:top w:val="nil"/>
              <w:left w:val="nil"/>
              <w:bottom w:val="single" w:sz="4" w:space="0" w:color="auto"/>
              <w:right w:val="single" w:sz="4" w:space="0" w:color="auto"/>
            </w:tcBorders>
            <w:shd w:val="clear" w:color="auto" w:fill="auto"/>
            <w:noWrap/>
            <w:hideMark/>
          </w:tcPr>
          <w:p w14:paraId="492B43A0" w14:textId="77777777" w:rsidR="008F4028" w:rsidRPr="00BD01D7" w:rsidRDefault="008F4028" w:rsidP="00D163DF">
            <w:pPr>
              <w:spacing w:before="60" w:after="60" w:line="240" w:lineRule="auto"/>
              <w:rPr>
                <w:noProof/>
                <w:sz w:val="20"/>
              </w:rPr>
            </w:pPr>
            <w:r>
              <w:rPr>
                <w:noProof/>
                <w:sz w:val="20"/>
              </w:rPr>
              <w:t>540761</w:t>
            </w:r>
          </w:p>
        </w:tc>
        <w:tc>
          <w:tcPr>
            <w:tcW w:w="11425" w:type="dxa"/>
            <w:tcBorders>
              <w:top w:val="nil"/>
              <w:left w:val="nil"/>
              <w:bottom w:val="single" w:sz="4" w:space="0" w:color="auto"/>
              <w:right w:val="single" w:sz="4" w:space="0" w:color="auto"/>
            </w:tcBorders>
            <w:shd w:val="clear" w:color="auto" w:fill="auto"/>
            <w:noWrap/>
            <w:hideMark/>
          </w:tcPr>
          <w:p w14:paraId="1BCE28CB" w14:textId="7E360255" w:rsidR="008F4028" w:rsidRPr="00BD01D7" w:rsidRDefault="00311F85" w:rsidP="00D163DF">
            <w:pPr>
              <w:spacing w:before="60" w:after="60" w:line="240" w:lineRule="auto"/>
              <w:rPr>
                <w:noProof/>
                <w:sz w:val="20"/>
              </w:rPr>
            </w:pPr>
            <w:r>
              <w:rPr>
                <w:noProof/>
                <w:sz w:val="20"/>
              </w:rPr>
              <w:t>– –</w:t>
            </w:r>
            <w:r w:rsidR="008F4028">
              <w:rPr>
                <w:noProof/>
                <w:sz w:val="20"/>
              </w:rPr>
              <w:t xml:space="preserve"> druge tkanine, ki vsebujejo 85 mas. % ali več neteksturiranih poliestrskih filamentov</w:t>
            </w:r>
          </w:p>
        </w:tc>
        <w:tc>
          <w:tcPr>
            <w:tcW w:w="986" w:type="dxa"/>
            <w:tcBorders>
              <w:top w:val="nil"/>
              <w:left w:val="nil"/>
              <w:bottom w:val="single" w:sz="4" w:space="0" w:color="auto"/>
              <w:right w:val="single" w:sz="4" w:space="0" w:color="auto"/>
            </w:tcBorders>
            <w:shd w:val="clear" w:color="auto" w:fill="auto"/>
            <w:noWrap/>
            <w:vAlign w:val="bottom"/>
            <w:hideMark/>
          </w:tcPr>
          <w:p w14:paraId="4EFFBB27"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AD555E6"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B4F48C" w14:textId="77777777" w:rsidR="008F4028" w:rsidRPr="00BD01D7" w:rsidRDefault="008F4028" w:rsidP="00D163DF">
            <w:pPr>
              <w:spacing w:before="60" w:after="60" w:line="240" w:lineRule="auto"/>
              <w:rPr>
                <w:noProof/>
                <w:sz w:val="20"/>
              </w:rPr>
            </w:pPr>
            <w:r>
              <w:rPr>
                <w:noProof/>
                <w:sz w:val="20"/>
              </w:rPr>
              <w:t>54076900</w:t>
            </w:r>
          </w:p>
        </w:tc>
        <w:tc>
          <w:tcPr>
            <w:tcW w:w="1134" w:type="dxa"/>
            <w:tcBorders>
              <w:top w:val="nil"/>
              <w:left w:val="nil"/>
              <w:bottom w:val="single" w:sz="4" w:space="0" w:color="auto"/>
              <w:right w:val="single" w:sz="4" w:space="0" w:color="auto"/>
            </w:tcBorders>
            <w:shd w:val="clear" w:color="auto" w:fill="auto"/>
            <w:noWrap/>
            <w:hideMark/>
          </w:tcPr>
          <w:p w14:paraId="09165DA7" w14:textId="77777777" w:rsidR="008F4028" w:rsidRPr="00BD01D7" w:rsidRDefault="008F4028" w:rsidP="00D163DF">
            <w:pPr>
              <w:spacing w:before="60" w:after="60" w:line="240" w:lineRule="auto"/>
              <w:rPr>
                <w:noProof/>
                <w:sz w:val="20"/>
              </w:rPr>
            </w:pPr>
            <w:r>
              <w:rPr>
                <w:noProof/>
                <w:sz w:val="20"/>
              </w:rPr>
              <w:t>540769</w:t>
            </w:r>
          </w:p>
        </w:tc>
        <w:tc>
          <w:tcPr>
            <w:tcW w:w="11425" w:type="dxa"/>
            <w:tcBorders>
              <w:top w:val="nil"/>
              <w:left w:val="nil"/>
              <w:bottom w:val="single" w:sz="4" w:space="0" w:color="auto"/>
              <w:right w:val="single" w:sz="4" w:space="0" w:color="auto"/>
            </w:tcBorders>
            <w:shd w:val="clear" w:color="auto" w:fill="auto"/>
            <w:noWrap/>
            <w:hideMark/>
          </w:tcPr>
          <w:p w14:paraId="3A138B63" w14:textId="3CC64207"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986" w:type="dxa"/>
            <w:tcBorders>
              <w:top w:val="nil"/>
              <w:left w:val="nil"/>
              <w:bottom w:val="single" w:sz="4" w:space="0" w:color="auto"/>
              <w:right w:val="single" w:sz="4" w:space="0" w:color="auto"/>
            </w:tcBorders>
            <w:shd w:val="clear" w:color="auto" w:fill="auto"/>
            <w:noWrap/>
            <w:vAlign w:val="bottom"/>
            <w:hideMark/>
          </w:tcPr>
          <w:p w14:paraId="1AD725E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18511D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4D29A0" w14:textId="77777777" w:rsidR="008F4028" w:rsidRPr="00BD01D7" w:rsidRDefault="008F4028" w:rsidP="00D163DF">
            <w:pPr>
              <w:spacing w:before="60" w:after="60" w:line="240" w:lineRule="auto"/>
              <w:rPr>
                <w:noProof/>
                <w:sz w:val="20"/>
              </w:rPr>
            </w:pPr>
            <w:r>
              <w:rPr>
                <w:noProof/>
                <w:sz w:val="20"/>
              </w:rPr>
              <w:t>54077100</w:t>
            </w:r>
          </w:p>
        </w:tc>
        <w:tc>
          <w:tcPr>
            <w:tcW w:w="1134" w:type="dxa"/>
            <w:tcBorders>
              <w:top w:val="nil"/>
              <w:left w:val="nil"/>
              <w:bottom w:val="single" w:sz="4" w:space="0" w:color="auto"/>
              <w:right w:val="single" w:sz="4" w:space="0" w:color="auto"/>
            </w:tcBorders>
            <w:shd w:val="clear" w:color="auto" w:fill="auto"/>
            <w:noWrap/>
            <w:hideMark/>
          </w:tcPr>
          <w:p w14:paraId="2C42CD7F" w14:textId="77777777" w:rsidR="008F4028" w:rsidRPr="00BD01D7" w:rsidRDefault="008F4028" w:rsidP="00D163DF">
            <w:pPr>
              <w:spacing w:before="60" w:after="60" w:line="240" w:lineRule="auto"/>
              <w:rPr>
                <w:noProof/>
                <w:sz w:val="20"/>
              </w:rPr>
            </w:pPr>
            <w:r>
              <w:rPr>
                <w:noProof/>
                <w:sz w:val="20"/>
              </w:rPr>
              <w:t>540771</w:t>
            </w:r>
          </w:p>
        </w:tc>
        <w:tc>
          <w:tcPr>
            <w:tcW w:w="11425" w:type="dxa"/>
            <w:tcBorders>
              <w:top w:val="nil"/>
              <w:left w:val="nil"/>
              <w:bottom w:val="single" w:sz="4" w:space="0" w:color="auto"/>
              <w:right w:val="single" w:sz="4" w:space="0" w:color="auto"/>
            </w:tcBorders>
            <w:shd w:val="clear" w:color="auto" w:fill="auto"/>
            <w:noWrap/>
            <w:hideMark/>
          </w:tcPr>
          <w:p w14:paraId="19D24A0B" w14:textId="5206746A" w:rsidR="008F4028" w:rsidRPr="00BD01D7" w:rsidRDefault="00311F85" w:rsidP="00D163DF">
            <w:pPr>
              <w:spacing w:before="60" w:after="60" w:line="240" w:lineRule="auto"/>
              <w:rPr>
                <w:noProof/>
                <w:sz w:val="20"/>
              </w:rPr>
            </w:pPr>
            <w:r>
              <w:rPr>
                <w:noProof/>
                <w:sz w:val="20"/>
              </w:rPr>
              <w:t>– –</w:t>
            </w:r>
            <w:r w:rsidR="008F4028">
              <w:rPr>
                <w:noProof/>
                <w:sz w:val="20"/>
              </w:rPr>
              <w:t xml:space="preserve"> nebeljene ali beljene</w:t>
            </w:r>
          </w:p>
        </w:tc>
        <w:tc>
          <w:tcPr>
            <w:tcW w:w="986" w:type="dxa"/>
            <w:tcBorders>
              <w:top w:val="nil"/>
              <w:left w:val="nil"/>
              <w:bottom w:val="single" w:sz="4" w:space="0" w:color="auto"/>
              <w:right w:val="single" w:sz="4" w:space="0" w:color="auto"/>
            </w:tcBorders>
            <w:shd w:val="clear" w:color="auto" w:fill="auto"/>
            <w:noWrap/>
            <w:vAlign w:val="bottom"/>
            <w:hideMark/>
          </w:tcPr>
          <w:p w14:paraId="336F57B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3B48B3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90B84A8" w14:textId="77777777" w:rsidR="008F4028" w:rsidRPr="00BD01D7" w:rsidRDefault="008F4028" w:rsidP="00D163DF">
            <w:pPr>
              <w:spacing w:before="60" w:after="60" w:line="240" w:lineRule="auto"/>
              <w:rPr>
                <w:noProof/>
                <w:sz w:val="20"/>
              </w:rPr>
            </w:pPr>
            <w:r>
              <w:rPr>
                <w:noProof/>
                <w:sz w:val="20"/>
              </w:rPr>
              <w:t>54077200</w:t>
            </w:r>
          </w:p>
        </w:tc>
        <w:tc>
          <w:tcPr>
            <w:tcW w:w="1134" w:type="dxa"/>
            <w:tcBorders>
              <w:top w:val="nil"/>
              <w:left w:val="nil"/>
              <w:bottom w:val="single" w:sz="4" w:space="0" w:color="auto"/>
              <w:right w:val="single" w:sz="4" w:space="0" w:color="auto"/>
            </w:tcBorders>
            <w:shd w:val="clear" w:color="auto" w:fill="auto"/>
            <w:noWrap/>
            <w:hideMark/>
          </w:tcPr>
          <w:p w14:paraId="49ED0968" w14:textId="77777777" w:rsidR="008F4028" w:rsidRPr="00BD01D7" w:rsidRDefault="008F4028" w:rsidP="00D163DF">
            <w:pPr>
              <w:spacing w:before="60" w:after="60" w:line="240" w:lineRule="auto"/>
              <w:rPr>
                <w:noProof/>
                <w:sz w:val="20"/>
              </w:rPr>
            </w:pPr>
            <w:r>
              <w:rPr>
                <w:noProof/>
                <w:sz w:val="20"/>
              </w:rPr>
              <w:t>540772</w:t>
            </w:r>
          </w:p>
        </w:tc>
        <w:tc>
          <w:tcPr>
            <w:tcW w:w="11425" w:type="dxa"/>
            <w:tcBorders>
              <w:top w:val="nil"/>
              <w:left w:val="nil"/>
              <w:bottom w:val="single" w:sz="4" w:space="0" w:color="auto"/>
              <w:right w:val="single" w:sz="4" w:space="0" w:color="auto"/>
            </w:tcBorders>
            <w:shd w:val="clear" w:color="auto" w:fill="auto"/>
            <w:noWrap/>
            <w:hideMark/>
          </w:tcPr>
          <w:p w14:paraId="258EB5AC" w14:textId="6E80CF81" w:rsidR="008F4028" w:rsidRPr="00BD01D7" w:rsidRDefault="00311F85" w:rsidP="00D163DF">
            <w:pPr>
              <w:spacing w:before="60" w:after="60" w:line="240" w:lineRule="auto"/>
              <w:rPr>
                <w:noProof/>
                <w:sz w:val="20"/>
              </w:rPr>
            </w:pPr>
            <w:r>
              <w:rPr>
                <w:noProof/>
                <w:sz w:val="20"/>
              </w:rPr>
              <w:t>– –</w:t>
            </w:r>
            <w:r w:rsidR="008F4028">
              <w:rPr>
                <w:noProof/>
                <w:sz w:val="20"/>
              </w:rPr>
              <w:t xml:space="preserve"> barvane</w:t>
            </w:r>
          </w:p>
        </w:tc>
        <w:tc>
          <w:tcPr>
            <w:tcW w:w="986" w:type="dxa"/>
            <w:tcBorders>
              <w:top w:val="nil"/>
              <w:left w:val="nil"/>
              <w:bottom w:val="single" w:sz="4" w:space="0" w:color="auto"/>
              <w:right w:val="single" w:sz="4" w:space="0" w:color="auto"/>
            </w:tcBorders>
            <w:shd w:val="clear" w:color="auto" w:fill="auto"/>
            <w:noWrap/>
            <w:vAlign w:val="bottom"/>
            <w:hideMark/>
          </w:tcPr>
          <w:p w14:paraId="6EDC479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05E5BB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4C5D9F" w14:textId="77777777" w:rsidR="008F4028" w:rsidRPr="00BD01D7" w:rsidRDefault="008F4028" w:rsidP="00D163DF">
            <w:pPr>
              <w:spacing w:before="60" w:after="60" w:line="240" w:lineRule="auto"/>
              <w:rPr>
                <w:noProof/>
                <w:sz w:val="20"/>
              </w:rPr>
            </w:pPr>
            <w:r>
              <w:rPr>
                <w:noProof/>
                <w:sz w:val="20"/>
              </w:rPr>
              <w:t>54077300</w:t>
            </w:r>
          </w:p>
        </w:tc>
        <w:tc>
          <w:tcPr>
            <w:tcW w:w="1134" w:type="dxa"/>
            <w:tcBorders>
              <w:top w:val="nil"/>
              <w:left w:val="nil"/>
              <w:bottom w:val="single" w:sz="4" w:space="0" w:color="auto"/>
              <w:right w:val="single" w:sz="4" w:space="0" w:color="auto"/>
            </w:tcBorders>
            <w:shd w:val="clear" w:color="auto" w:fill="auto"/>
            <w:noWrap/>
            <w:hideMark/>
          </w:tcPr>
          <w:p w14:paraId="5CB0648B" w14:textId="77777777" w:rsidR="008F4028" w:rsidRPr="00BD01D7" w:rsidRDefault="008F4028" w:rsidP="00D163DF">
            <w:pPr>
              <w:spacing w:before="60" w:after="60" w:line="240" w:lineRule="auto"/>
              <w:rPr>
                <w:noProof/>
                <w:sz w:val="20"/>
              </w:rPr>
            </w:pPr>
            <w:r>
              <w:rPr>
                <w:noProof/>
                <w:sz w:val="20"/>
              </w:rPr>
              <w:t>540773</w:t>
            </w:r>
          </w:p>
        </w:tc>
        <w:tc>
          <w:tcPr>
            <w:tcW w:w="11425" w:type="dxa"/>
            <w:tcBorders>
              <w:top w:val="nil"/>
              <w:left w:val="nil"/>
              <w:bottom w:val="single" w:sz="4" w:space="0" w:color="auto"/>
              <w:right w:val="single" w:sz="4" w:space="0" w:color="auto"/>
            </w:tcBorders>
            <w:shd w:val="clear" w:color="auto" w:fill="auto"/>
            <w:noWrap/>
            <w:hideMark/>
          </w:tcPr>
          <w:p w14:paraId="760E02C8" w14:textId="0AE3F9A8" w:rsidR="008F4028" w:rsidRPr="00BD01D7" w:rsidRDefault="00311F85" w:rsidP="00D163DF">
            <w:pPr>
              <w:spacing w:before="60" w:after="60" w:line="240" w:lineRule="auto"/>
              <w:rPr>
                <w:noProof/>
                <w:sz w:val="20"/>
              </w:rPr>
            </w:pPr>
            <w:r>
              <w:rPr>
                <w:noProof/>
                <w:sz w:val="20"/>
              </w:rPr>
              <w:t>– –</w:t>
            </w:r>
            <w:r w:rsidR="008F4028">
              <w:rPr>
                <w:noProof/>
                <w:sz w:val="20"/>
              </w:rPr>
              <w:t xml:space="preserve"> iz prej različnih barv</w:t>
            </w:r>
          </w:p>
        </w:tc>
        <w:tc>
          <w:tcPr>
            <w:tcW w:w="986" w:type="dxa"/>
            <w:tcBorders>
              <w:top w:val="nil"/>
              <w:left w:val="nil"/>
              <w:bottom w:val="single" w:sz="4" w:space="0" w:color="auto"/>
              <w:right w:val="single" w:sz="4" w:space="0" w:color="auto"/>
            </w:tcBorders>
            <w:shd w:val="clear" w:color="auto" w:fill="auto"/>
            <w:noWrap/>
            <w:vAlign w:val="bottom"/>
            <w:hideMark/>
          </w:tcPr>
          <w:p w14:paraId="128DAE2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F2CF60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F25880" w14:textId="77777777" w:rsidR="008F4028" w:rsidRPr="00BD01D7" w:rsidRDefault="008F4028" w:rsidP="00D163DF">
            <w:pPr>
              <w:spacing w:before="60" w:after="60" w:line="240" w:lineRule="auto"/>
              <w:rPr>
                <w:noProof/>
                <w:sz w:val="20"/>
              </w:rPr>
            </w:pPr>
            <w:r>
              <w:rPr>
                <w:noProof/>
                <w:sz w:val="20"/>
              </w:rPr>
              <w:t>54077400</w:t>
            </w:r>
          </w:p>
        </w:tc>
        <w:tc>
          <w:tcPr>
            <w:tcW w:w="1134" w:type="dxa"/>
            <w:tcBorders>
              <w:top w:val="nil"/>
              <w:left w:val="nil"/>
              <w:bottom w:val="single" w:sz="4" w:space="0" w:color="auto"/>
              <w:right w:val="single" w:sz="4" w:space="0" w:color="auto"/>
            </w:tcBorders>
            <w:shd w:val="clear" w:color="auto" w:fill="auto"/>
            <w:noWrap/>
            <w:hideMark/>
          </w:tcPr>
          <w:p w14:paraId="5239DD1F" w14:textId="77777777" w:rsidR="008F4028" w:rsidRPr="00BD01D7" w:rsidRDefault="008F4028" w:rsidP="00D163DF">
            <w:pPr>
              <w:spacing w:before="60" w:after="60" w:line="240" w:lineRule="auto"/>
              <w:rPr>
                <w:noProof/>
                <w:sz w:val="20"/>
              </w:rPr>
            </w:pPr>
            <w:r>
              <w:rPr>
                <w:noProof/>
                <w:sz w:val="20"/>
              </w:rPr>
              <w:t>540774</w:t>
            </w:r>
          </w:p>
        </w:tc>
        <w:tc>
          <w:tcPr>
            <w:tcW w:w="11425" w:type="dxa"/>
            <w:tcBorders>
              <w:top w:val="nil"/>
              <w:left w:val="nil"/>
              <w:bottom w:val="single" w:sz="4" w:space="0" w:color="auto"/>
              <w:right w:val="single" w:sz="4" w:space="0" w:color="auto"/>
            </w:tcBorders>
            <w:shd w:val="clear" w:color="auto" w:fill="auto"/>
            <w:noWrap/>
            <w:hideMark/>
          </w:tcPr>
          <w:p w14:paraId="10E4D810" w14:textId="3AC244B8" w:rsidR="008F4028" w:rsidRPr="00BD01D7" w:rsidRDefault="00311F85" w:rsidP="00D163DF">
            <w:pPr>
              <w:spacing w:before="60" w:after="60" w:line="240" w:lineRule="auto"/>
              <w:rPr>
                <w:noProof/>
                <w:sz w:val="20"/>
              </w:rPr>
            </w:pPr>
            <w:r>
              <w:rPr>
                <w:noProof/>
                <w:sz w:val="20"/>
              </w:rPr>
              <w:t>– –</w:t>
            </w:r>
            <w:r w:rsidR="008F4028">
              <w:rPr>
                <w:noProof/>
                <w:sz w:val="20"/>
              </w:rPr>
              <w:t xml:space="preserve"> tiskane</w:t>
            </w:r>
          </w:p>
        </w:tc>
        <w:tc>
          <w:tcPr>
            <w:tcW w:w="986" w:type="dxa"/>
            <w:tcBorders>
              <w:top w:val="nil"/>
              <w:left w:val="nil"/>
              <w:bottom w:val="single" w:sz="4" w:space="0" w:color="auto"/>
              <w:right w:val="single" w:sz="4" w:space="0" w:color="auto"/>
            </w:tcBorders>
            <w:shd w:val="clear" w:color="auto" w:fill="auto"/>
            <w:noWrap/>
            <w:vAlign w:val="bottom"/>
            <w:hideMark/>
          </w:tcPr>
          <w:p w14:paraId="3641A39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1825E0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E62F4C" w14:textId="77777777" w:rsidR="008F4028" w:rsidRPr="00BD01D7" w:rsidRDefault="008F4028" w:rsidP="00D163DF">
            <w:pPr>
              <w:spacing w:before="60" w:after="60" w:line="240" w:lineRule="auto"/>
              <w:rPr>
                <w:noProof/>
                <w:sz w:val="20"/>
              </w:rPr>
            </w:pPr>
            <w:r>
              <w:rPr>
                <w:noProof/>
                <w:sz w:val="20"/>
              </w:rPr>
              <w:t>54078100</w:t>
            </w:r>
          </w:p>
        </w:tc>
        <w:tc>
          <w:tcPr>
            <w:tcW w:w="1134" w:type="dxa"/>
            <w:tcBorders>
              <w:top w:val="nil"/>
              <w:left w:val="nil"/>
              <w:bottom w:val="single" w:sz="4" w:space="0" w:color="auto"/>
              <w:right w:val="single" w:sz="4" w:space="0" w:color="auto"/>
            </w:tcBorders>
            <w:shd w:val="clear" w:color="auto" w:fill="auto"/>
            <w:noWrap/>
            <w:hideMark/>
          </w:tcPr>
          <w:p w14:paraId="7BB15384" w14:textId="77777777" w:rsidR="008F4028" w:rsidRPr="00BD01D7" w:rsidRDefault="008F4028" w:rsidP="00D163DF">
            <w:pPr>
              <w:spacing w:before="60" w:after="60" w:line="240" w:lineRule="auto"/>
              <w:rPr>
                <w:noProof/>
                <w:sz w:val="20"/>
              </w:rPr>
            </w:pPr>
            <w:r>
              <w:rPr>
                <w:noProof/>
                <w:sz w:val="20"/>
              </w:rPr>
              <w:t>540781</w:t>
            </w:r>
          </w:p>
        </w:tc>
        <w:tc>
          <w:tcPr>
            <w:tcW w:w="11425" w:type="dxa"/>
            <w:tcBorders>
              <w:top w:val="nil"/>
              <w:left w:val="nil"/>
              <w:bottom w:val="single" w:sz="4" w:space="0" w:color="auto"/>
              <w:right w:val="single" w:sz="4" w:space="0" w:color="auto"/>
            </w:tcBorders>
            <w:shd w:val="clear" w:color="auto" w:fill="auto"/>
            <w:noWrap/>
            <w:hideMark/>
          </w:tcPr>
          <w:p w14:paraId="5CDDF825" w14:textId="3FEDB589" w:rsidR="008F4028" w:rsidRPr="00BD01D7" w:rsidRDefault="00311F85" w:rsidP="00D163DF">
            <w:pPr>
              <w:spacing w:before="60" w:after="60" w:line="240" w:lineRule="auto"/>
              <w:rPr>
                <w:noProof/>
                <w:sz w:val="20"/>
              </w:rPr>
            </w:pPr>
            <w:r>
              <w:rPr>
                <w:noProof/>
                <w:sz w:val="20"/>
              </w:rPr>
              <w:t>– –</w:t>
            </w:r>
            <w:r w:rsidR="008F4028">
              <w:rPr>
                <w:noProof/>
                <w:sz w:val="20"/>
              </w:rPr>
              <w:t xml:space="preserve"> nebeljene ali beljene</w:t>
            </w:r>
          </w:p>
        </w:tc>
        <w:tc>
          <w:tcPr>
            <w:tcW w:w="986" w:type="dxa"/>
            <w:tcBorders>
              <w:top w:val="nil"/>
              <w:left w:val="nil"/>
              <w:bottom w:val="single" w:sz="4" w:space="0" w:color="auto"/>
              <w:right w:val="single" w:sz="4" w:space="0" w:color="auto"/>
            </w:tcBorders>
            <w:shd w:val="clear" w:color="auto" w:fill="auto"/>
            <w:noWrap/>
            <w:vAlign w:val="bottom"/>
            <w:hideMark/>
          </w:tcPr>
          <w:p w14:paraId="4A8593C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725F8A6"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15E299C" w14:textId="77777777" w:rsidR="008F4028" w:rsidRPr="00BD01D7" w:rsidRDefault="008F4028" w:rsidP="00D163DF">
            <w:pPr>
              <w:spacing w:before="60" w:after="60" w:line="240" w:lineRule="auto"/>
              <w:rPr>
                <w:noProof/>
                <w:sz w:val="20"/>
              </w:rPr>
            </w:pPr>
            <w:r>
              <w:rPr>
                <w:noProof/>
                <w:sz w:val="20"/>
              </w:rPr>
              <w:t>54078200</w:t>
            </w:r>
          </w:p>
        </w:tc>
        <w:tc>
          <w:tcPr>
            <w:tcW w:w="1134" w:type="dxa"/>
            <w:tcBorders>
              <w:top w:val="nil"/>
              <w:left w:val="nil"/>
              <w:bottom w:val="single" w:sz="4" w:space="0" w:color="auto"/>
              <w:right w:val="single" w:sz="4" w:space="0" w:color="auto"/>
            </w:tcBorders>
            <w:shd w:val="clear" w:color="auto" w:fill="auto"/>
            <w:noWrap/>
            <w:hideMark/>
          </w:tcPr>
          <w:p w14:paraId="146EEAD7" w14:textId="77777777" w:rsidR="008F4028" w:rsidRPr="00BD01D7" w:rsidRDefault="008F4028" w:rsidP="00D163DF">
            <w:pPr>
              <w:spacing w:before="60" w:after="60" w:line="240" w:lineRule="auto"/>
              <w:rPr>
                <w:noProof/>
                <w:sz w:val="20"/>
              </w:rPr>
            </w:pPr>
            <w:r>
              <w:rPr>
                <w:noProof/>
                <w:sz w:val="20"/>
              </w:rPr>
              <w:t>540782</w:t>
            </w:r>
          </w:p>
        </w:tc>
        <w:tc>
          <w:tcPr>
            <w:tcW w:w="11425" w:type="dxa"/>
            <w:tcBorders>
              <w:top w:val="nil"/>
              <w:left w:val="nil"/>
              <w:bottom w:val="single" w:sz="4" w:space="0" w:color="auto"/>
              <w:right w:val="single" w:sz="4" w:space="0" w:color="auto"/>
            </w:tcBorders>
            <w:shd w:val="clear" w:color="auto" w:fill="auto"/>
            <w:noWrap/>
            <w:hideMark/>
          </w:tcPr>
          <w:p w14:paraId="7E33FCAC" w14:textId="269824B7" w:rsidR="008F4028" w:rsidRPr="00BD01D7" w:rsidRDefault="00311F85" w:rsidP="00D163DF">
            <w:pPr>
              <w:spacing w:before="60" w:after="60" w:line="240" w:lineRule="auto"/>
              <w:rPr>
                <w:noProof/>
                <w:sz w:val="20"/>
              </w:rPr>
            </w:pPr>
            <w:r>
              <w:rPr>
                <w:noProof/>
                <w:sz w:val="20"/>
              </w:rPr>
              <w:t>– –</w:t>
            </w:r>
            <w:r w:rsidR="008F4028">
              <w:rPr>
                <w:noProof/>
                <w:sz w:val="20"/>
              </w:rPr>
              <w:t xml:space="preserve"> barvane</w:t>
            </w:r>
          </w:p>
        </w:tc>
        <w:tc>
          <w:tcPr>
            <w:tcW w:w="986" w:type="dxa"/>
            <w:tcBorders>
              <w:top w:val="nil"/>
              <w:left w:val="nil"/>
              <w:bottom w:val="single" w:sz="4" w:space="0" w:color="auto"/>
              <w:right w:val="single" w:sz="4" w:space="0" w:color="auto"/>
            </w:tcBorders>
            <w:shd w:val="clear" w:color="auto" w:fill="auto"/>
            <w:noWrap/>
            <w:vAlign w:val="bottom"/>
            <w:hideMark/>
          </w:tcPr>
          <w:p w14:paraId="2B715DBD"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996F66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C0BBBD" w14:textId="77777777" w:rsidR="008F4028" w:rsidRPr="00BD01D7" w:rsidRDefault="008F4028" w:rsidP="00D163DF">
            <w:pPr>
              <w:spacing w:before="60" w:after="60" w:line="240" w:lineRule="auto"/>
              <w:rPr>
                <w:noProof/>
                <w:sz w:val="20"/>
              </w:rPr>
            </w:pPr>
            <w:r>
              <w:rPr>
                <w:noProof/>
                <w:sz w:val="20"/>
              </w:rPr>
              <w:t>54078300</w:t>
            </w:r>
          </w:p>
        </w:tc>
        <w:tc>
          <w:tcPr>
            <w:tcW w:w="1134" w:type="dxa"/>
            <w:tcBorders>
              <w:top w:val="nil"/>
              <w:left w:val="nil"/>
              <w:bottom w:val="single" w:sz="4" w:space="0" w:color="auto"/>
              <w:right w:val="single" w:sz="4" w:space="0" w:color="auto"/>
            </w:tcBorders>
            <w:shd w:val="clear" w:color="auto" w:fill="auto"/>
            <w:noWrap/>
            <w:hideMark/>
          </w:tcPr>
          <w:p w14:paraId="6AEF2DC8" w14:textId="77777777" w:rsidR="008F4028" w:rsidRPr="00BD01D7" w:rsidRDefault="008F4028" w:rsidP="00D163DF">
            <w:pPr>
              <w:spacing w:before="60" w:after="60" w:line="240" w:lineRule="auto"/>
              <w:rPr>
                <w:noProof/>
                <w:sz w:val="20"/>
              </w:rPr>
            </w:pPr>
            <w:r>
              <w:rPr>
                <w:noProof/>
                <w:sz w:val="20"/>
              </w:rPr>
              <w:t>540783</w:t>
            </w:r>
          </w:p>
        </w:tc>
        <w:tc>
          <w:tcPr>
            <w:tcW w:w="11425" w:type="dxa"/>
            <w:tcBorders>
              <w:top w:val="nil"/>
              <w:left w:val="nil"/>
              <w:bottom w:val="single" w:sz="4" w:space="0" w:color="auto"/>
              <w:right w:val="single" w:sz="4" w:space="0" w:color="auto"/>
            </w:tcBorders>
            <w:shd w:val="clear" w:color="auto" w:fill="auto"/>
            <w:noWrap/>
            <w:hideMark/>
          </w:tcPr>
          <w:p w14:paraId="74BC2F9D" w14:textId="6D24449C" w:rsidR="008F4028" w:rsidRPr="00BD01D7" w:rsidRDefault="00311F85" w:rsidP="00D163DF">
            <w:pPr>
              <w:spacing w:before="60" w:after="60" w:line="240" w:lineRule="auto"/>
              <w:rPr>
                <w:noProof/>
                <w:sz w:val="20"/>
              </w:rPr>
            </w:pPr>
            <w:r>
              <w:rPr>
                <w:noProof/>
                <w:sz w:val="20"/>
              </w:rPr>
              <w:t>– –</w:t>
            </w:r>
            <w:r w:rsidR="008F4028">
              <w:rPr>
                <w:noProof/>
                <w:sz w:val="20"/>
              </w:rPr>
              <w:t xml:space="preserve"> iz prej različnih barv</w:t>
            </w:r>
          </w:p>
        </w:tc>
        <w:tc>
          <w:tcPr>
            <w:tcW w:w="986" w:type="dxa"/>
            <w:tcBorders>
              <w:top w:val="nil"/>
              <w:left w:val="nil"/>
              <w:bottom w:val="single" w:sz="4" w:space="0" w:color="auto"/>
              <w:right w:val="single" w:sz="4" w:space="0" w:color="auto"/>
            </w:tcBorders>
            <w:shd w:val="clear" w:color="auto" w:fill="auto"/>
            <w:noWrap/>
            <w:vAlign w:val="bottom"/>
            <w:hideMark/>
          </w:tcPr>
          <w:p w14:paraId="727B91D8"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767851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F773BF5" w14:textId="77777777" w:rsidR="008F4028" w:rsidRPr="00BD01D7" w:rsidRDefault="008F4028" w:rsidP="00D163DF">
            <w:pPr>
              <w:spacing w:before="60" w:after="60" w:line="240" w:lineRule="auto"/>
              <w:rPr>
                <w:noProof/>
                <w:sz w:val="20"/>
              </w:rPr>
            </w:pPr>
            <w:r>
              <w:rPr>
                <w:noProof/>
                <w:sz w:val="20"/>
              </w:rPr>
              <w:t>54078400</w:t>
            </w:r>
          </w:p>
        </w:tc>
        <w:tc>
          <w:tcPr>
            <w:tcW w:w="1134" w:type="dxa"/>
            <w:tcBorders>
              <w:top w:val="nil"/>
              <w:left w:val="nil"/>
              <w:bottom w:val="single" w:sz="4" w:space="0" w:color="auto"/>
              <w:right w:val="single" w:sz="4" w:space="0" w:color="auto"/>
            </w:tcBorders>
            <w:shd w:val="clear" w:color="auto" w:fill="auto"/>
            <w:noWrap/>
            <w:hideMark/>
          </w:tcPr>
          <w:p w14:paraId="1C4419D8" w14:textId="77777777" w:rsidR="008F4028" w:rsidRPr="00BD01D7" w:rsidRDefault="008F4028" w:rsidP="00D163DF">
            <w:pPr>
              <w:spacing w:before="60" w:after="60" w:line="240" w:lineRule="auto"/>
              <w:rPr>
                <w:noProof/>
                <w:sz w:val="20"/>
              </w:rPr>
            </w:pPr>
            <w:r>
              <w:rPr>
                <w:noProof/>
                <w:sz w:val="20"/>
              </w:rPr>
              <w:t>540784</w:t>
            </w:r>
          </w:p>
        </w:tc>
        <w:tc>
          <w:tcPr>
            <w:tcW w:w="11425" w:type="dxa"/>
            <w:tcBorders>
              <w:top w:val="nil"/>
              <w:left w:val="nil"/>
              <w:bottom w:val="single" w:sz="4" w:space="0" w:color="auto"/>
              <w:right w:val="single" w:sz="4" w:space="0" w:color="auto"/>
            </w:tcBorders>
            <w:shd w:val="clear" w:color="auto" w:fill="auto"/>
            <w:noWrap/>
            <w:hideMark/>
          </w:tcPr>
          <w:p w14:paraId="7BA04669" w14:textId="0CD1FB0F" w:rsidR="008F4028" w:rsidRPr="00BD01D7" w:rsidRDefault="00311F85" w:rsidP="00D163DF">
            <w:pPr>
              <w:spacing w:before="60" w:after="60" w:line="240" w:lineRule="auto"/>
              <w:rPr>
                <w:noProof/>
                <w:sz w:val="20"/>
              </w:rPr>
            </w:pPr>
            <w:r>
              <w:rPr>
                <w:noProof/>
                <w:sz w:val="20"/>
              </w:rPr>
              <w:t>– –</w:t>
            </w:r>
            <w:r w:rsidR="008F4028">
              <w:rPr>
                <w:noProof/>
                <w:sz w:val="20"/>
              </w:rPr>
              <w:t xml:space="preserve"> tiskane</w:t>
            </w:r>
          </w:p>
        </w:tc>
        <w:tc>
          <w:tcPr>
            <w:tcW w:w="986" w:type="dxa"/>
            <w:tcBorders>
              <w:top w:val="nil"/>
              <w:left w:val="nil"/>
              <w:bottom w:val="single" w:sz="4" w:space="0" w:color="auto"/>
              <w:right w:val="single" w:sz="4" w:space="0" w:color="auto"/>
            </w:tcBorders>
            <w:shd w:val="clear" w:color="auto" w:fill="auto"/>
            <w:noWrap/>
            <w:vAlign w:val="bottom"/>
            <w:hideMark/>
          </w:tcPr>
          <w:p w14:paraId="4EBA2D4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B9C46C6"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6A633B" w14:textId="77777777" w:rsidR="008F4028" w:rsidRPr="00BD01D7" w:rsidRDefault="008F4028" w:rsidP="00D163DF">
            <w:pPr>
              <w:spacing w:before="60" w:after="60" w:line="240" w:lineRule="auto"/>
              <w:rPr>
                <w:noProof/>
                <w:sz w:val="20"/>
              </w:rPr>
            </w:pPr>
            <w:r>
              <w:rPr>
                <w:noProof/>
                <w:sz w:val="20"/>
              </w:rPr>
              <w:t>54079100</w:t>
            </w:r>
          </w:p>
        </w:tc>
        <w:tc>
          <w:tcPr>
            <w:tcW w:w="1134" w:type="dxa"/>
            <w:tcBorders>
              <w:top w:val="nil"/>
              <w:left w:val="nil"/>
              <w:bottom w:val="single" w:sz="4" w:space="0" w:color="auto"/>
              <w:right w:val="single" w:sz="4" w:space="0" w:color="auto"/>
            </w:tcBorders>
            <w:shd w:val="clear" w:color="auto" w:fill="auto"/>
            <w:noWrap/>
            <w:hideMark/>
          </w:tcPr>
          <w:p w14:paraId="416DA307" w14:textId="77777777" w:rsidR="008F4028" w:rsidRPr="00BD01D7" w:rsidRDefault="008F4028" w:rsidP="00D163DF">
            <w:pPr>
              <w:spacing w:before="60" w:after="60" w:line="240" w:lineRule="auto"/>
              <w:rPr>
                <w:noProof/>
                <w:sz w:val="20"/>
              </w:rPr>
            </w:pPr>
            <w:r>
              <w:rPr>
                <w:noProof/>
                <w:sz w:val="20"/>
              </w:rPr>
              <w:t>540791</w:t>
            </w:r>
          </w:p>
        </w:tc>
        <w:tc>
          <w:tcPr>
            <w:tcW w:w="11425" w:type="dxa"/>
            <w:tcBorders>
              <w:top w:val="nil"/>
              <w:left w:val="nil"/>
              <w:bottom w:val="single" w:sz="4" w:space="0" w:color="auto"/>
              <w:right w:val="single" w:sz="4" w:space="0" w:color="auto"/>
            </w:tcBorders>
            <w:shd w:val="clear" w:color="auto" w:fill="auto"/>
            <w:noWrap/>
            <w:hideMark/>
          </w:tcPr>
          <w:p w14:paraId="26142028" w14:textId="062CD673" w:rsidR="008F4028" w:rsidRPr="00BD01D7" w:rsidRDefault="00311F85" w:rsidP="00D163DF">
            <w:pPr>
              <w:spacing w:before="60" w:after="60" w:line="240" w:lineRule="auto"/>
              <w:rPr>
                <w:noProof/>
                <w:sz w:val="20"/>
              </w:rPr>
            </w:pPr>
            <w:r>
              <w:rPr>
                <w:noProof/>
                <w:sz w:val="20"/>
              </w:rPr>
              <w:t>– –</w:t>
            </w:r>
            <w:r w:rsidR="008F4028">
              <w:rPr>
                <w:noProof/>
                <w:sz w:val="20"/>
              </w:rPr>
              <w:t xml:space="preserve"> nebeljene ali beljene</w:t>
            </w:r>
          </w:p>
        </w:tc>
        <w:tc>
          <w:tcPr>
            <w:tcW w:w="986" w:type="dxa"/>
            <w:tcBorders>
              <w:top w:val="nil"/>
              <w:left w:val="nil"/>
              <w:bottom w:val="single" w:sz="4" w:space="0" w:color="auto"/>
              <w:right w:val="single" w:sz="4" w:space="0" w:color="auto"/>
            </w:tcBorders>
            <w:shd w:val="clear" w:color="auto" w:fill="auto"/>
            <w:noWrap/>
            <w:vAlign w:val="bottom"/>
            <w:hideMark/>
          </w:tcPr>
          <w:p w14:paraId="6D22657C"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82D8156"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553F62B" w14:textId="77777777" w:rsidR="008F4028" w:rsidRPr="00BD01D7" w:rsidRDefault="008F4028" w:rsidP="00D163DF">
            <w:pPr>
              <w:spacing w:before="60" w:after="60" w:line="240" w:lineRule="auto"/>
              <w:rPr>
                <w:noProof/>
                <w:sz w:val="20"/>
              </w:rPr>
            </w:pPr>
            <w:r>
              <w:rPr>
                <w:noProof/>
                <w:sz w:val="20"/>
              </w:rPr>
              <w:t>54079200</w:t>
            </w:r>
          </w:p>
        </w:tc>
        <w:tc>
          <w:tcPr>
            <w:tcW w:w="1134" w:type="dxa"/>
            <w:tcBorders>
              <w:top w:val="nil"/>
              <w:left w:val="nil"/>
              <w:bottom w:val="single" w:sz="4" w:space="0" w:color="auto"/>
              <w:right w:val="single" w:sz="4" w:space="0" w:color="auto"/>
            </w:tcBorders>
            <w:shd w:val="clear" w:color="auto" w:fill="auto"/>
            <w:noWrap/>
            <w:hideMark/>
          </w:tcPr>
          <w:p w14:paraId="51179A19" w14:textId="77777777" w:rsidR="008F4028" w:rsidRPr="00BD01D7" w:rsidRDefault="008F4028" w:rsidP="00D163DF">
            <w:pPr>
              <w:spacing w:before="60" w:after="60" w:line="240" w:lineRule="auto"/>
              <w:rPr>
                <w:noProof/>
                <w:sz w:val="20"/>
              </w:rPr>
            </w:pPr>
            <w:r>
              <w:rPr>
                <w:noProof/>
                <w:sz w:val="20"/>
              </w:rPr>
              <w:t>540792</w:t>
            </w:r>
          </w:p>
        </w:tc>
        <w:tc>
          <w:tcPr>
            <w:tcW w:w="11425" w:type="dxa"/>
            <w:tcBorders>
              <w:top w:val="nil"/>
              <w:left w:val="nil"/>
              <w:bottom w:val="single" w:sz="4" w:space="0" w:color="auto"/>
              <w:right w:val="single" w:sz="4" w:space="0" w:color="auto"/>
            </w:tcBorders>
            <w:shd w:val="clear" w:color="auto" w:fill="auto"/>
            <w:noWrap/>
            <w:hideMark/>
          </w:tcPr>
          <w:p w14:paraId="117FA00E" w14:textId="064E8982" w:rsidR="008F4028" w:rsidRPr="00BD01D7" w:rsidRDefault="00311F85" w:rsidP="00D163DF">
            <w:pPr>
              <w:spacing w:before="60" w:after="60" w:line="240" w:lineRule="auto"/>
              <w:rPr>
                <w:noProof/>
                <w:sz w:val="20"/>
              </w:rPr>
            </w:pPr>
            <w:r>
              <w:rPr>
                <w:noProof/>
                <w:sz w:val="20"/>
              </w:rPr>
              <w:t>– –</w:t>
            </w:r>
            <w:r w:rsidR="008F4028">
              <w:rPr>
                <w:noProof/>
                <w:sz w:val="20"/>
              </w:rPr>
              <w:t xml:space="preserve"> barvane</w:t>
            </w:r>
          </w:p>
        </w:tc>
        <w:tc>
          <w:tcPr>
            <w:tcW w:w="986" w:type="dxa"/>
            <w:tcBorders>
              <w:top w:val="nil"/>
              <w:left w:val="nil"/>
              <w:bottom w:val="single" w:sz="4" w:space="0" w:color="auto"/>
              <w:right w:val="single" w:sz="4" w:space="0" w:color="auto"/>
            </w:tcBorders>
            <w:shd w:val="clear" w:color="auto" w:fill="auto"/>
            <w:noWrap/>
            <w:vAlign w:val="bottom"/>
            <w:hideMark/>
          </w:tcPr>
          <w:p w14:paraId="682BECE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D28433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C7AB65" w14:textId="77777777" w:rsidR="008F4028" w:rsidRPr="00BD01D7" w:rsidRDefault="008F4028" w:rsidP="00D163DF">
            <w:pPr>
              <w:spacing w:before="60" w:after="60" w:line="240" w:lineRule="auto"/>
              <w:rPr>
                <w:noProof/>
                <w:sz w:val="20"/>
              </w:rPr>
            </w:pPr>
            <w:r>
              <w:rPr>
                <w:noProof/>
                <w:sz w:val="20"/>
              </w:rPr>
              <w:t>54079300</w:t>
            </w:r>
          </w:p>
        </w:tc>
        <w:tc>
          <w:tcPr>
            <w:tcW w:w="1134" w:type="dxa"/>
            <w:tcBorders>
              <w:top w:val="nil"/>
              <w:left w:val="nil"/>
              <w:bottom w:val="single" w:sz="4" w:space="0" w:color="auto"/>
              <w:right w:val="single" w:sz="4" w:space="0" w:color="auto"/>
            </w:tcBorders>
            <w:shd w:val="clear" w:color="auto" w:fill="auto"/>
            <w:noWrap/>
            <w:hideMark/>
          </w:tcPr>
          <w:p w14:paraId="7B06EB93" w14:textId="77777777" w:rsidR="008F4028" w:rsidRPr="00BD01D7" w:rsidRDefault="008F4028" w:rsidP="00D163DF">
            <w:pPr>
              <w:spacing w:before="60" w:after="60" w:line="240" w:lineRule="auto"/>
              <w:rPr>
                <w:noProof/>
                <w:sz w:val="20"/>
              </w:rPr>
            </w:pPr>
            <w:r>
              <w:rPr>
                <w:noProof/>
                <w:sz w:val="20"/>
              </w:rPr>
              <w:t>540793</w:t>
            </w:r>
          </w:p>
        </w:tc>
        <w:tc>
          <w:tcPr>
            <w:tcW w:w="11425" w:type="dxa"/>
            <w:tcBorders>
              <w:top w:val="nil"/>
              <w:left w:val="nil"/>
              <w:bottom w:val="single" w:sz="4" w:space="0" w:color="auto"/>
              <w:right w:val="single" w:sz="4" w:space="0" w:color="auto"/>
            </w:tcBorders>
            <w:shd w:val="clear" w:color="auto" w:fill="auto"/>
            <w:noWrap/>
            <w:hideMark/>
          </w:tcPr>
          <w:p w14:paraId="538854D9" w14:textId="64E8019F" w:rsidR="008F4028" w:rsidRPr="00BD01D7" w:rsidRDefault="00311F85" w:rsidP="00D163DF">
            <w:pPr>
              <w:spacing w:before="60" w:after="60" w:line="240" w:lineRule="auto"/>
              <w:rPr>
                <w:noProof/>
                <w:sz w:val="20"/>
              </w:rPr>
            </w:pPr>
            <w:r>
              <w:rPr>
                <w:noProof/>
                <w:sz w:val="20"/>
              </w:rPr>
              <w:t>– –</w:t>
            </w:r>
            <w:r w:rsidR="008F4028">
              <w:rPr>
                <w:noProof/>
                <w:sz w:val="20"/>
              </w:rPr>
              <w:t xml:space="preserve"> iz prej različnih barv</w:t>
            </w:r>
          </w:p>
        </w:tc>
        <w:tc>
          <w:tcPr>
            <w:tcW w:w="986" w:type="dxa"/>
            <w:tcBorders>
              <w:top w:val="nil"/>
              <w:left w:val="nil"/>
              <w:bottom w:val="single" w:sz="4" w:space="0" w:color="auto"/>
              <w:right w:val="single" w:sz="4" w:space="0" w:color="auto"/>
            </w:tcBorders>
            <w:shd w:val="clear" w:color="auto" w:fill="auto"/>
            <w:noWrap/>
            <w:vAlign w:val="bottom"/>
            <w:hideMark/>
          </w:tcPr>
          <w:p w14:paraId="302BD8C8"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4F0D6C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A7E85B" w14:textId="77777777" w:rsidR="008F4028" w:rsidRPr="00BD01D7" w:rsidRDefault="008F4028" w:rsidP="00D163DF">
            <w:pPr>
              <w:spacing w:before="60" w:after="60" w:line="240" w:lineRule="auto"/>
              <w:rPr>
                <w:noProof/>
                <w:sz w:val="20"/>
              </w:rPr>
            </w:pPr>
            <w:r>
              <w:rPr>
                <w:noProof/>
                <w:sz w:val="20"/>
              </w:rPr>
              <w:t>54083400</w:t>
            </w:r>
          </w:p>
        </w:tc>
        <w:tc>
          <w:tcPr>
            <w:tcW w:w="1134" w:type="dxa"/>
            <w:tcBorders>
              <w:top w:val="nil"/>
              <w:left w:val="nil"/>
              <w:bottom w:val="single" w:sz="4" w:space="0" w:color="auto"/>
              <w:right w:val="single" w:sz="4" w:space="0" w:color="auto"/>
            </w:tcBorders>
            <w:shd w:val="clear" w:color="auto" w:fill="auto"/>
            <w:noWrap/>
            <w:hideMark/>
          </w:tcPr>
          <w:p w14:paraId="4089AE32" w14:textId="77777777" w:rsidR="008F4028" w:rsidRPr="00BD01D7" w:rsidRDefault="008F4028" w:rsidP="00D163DF">
            <w:pPr>
              <w:spacing w:before="60" w:after="60" w:line="240" w:lineRule="auto"/>
              <w:rPr>
                <w:noProof/>
                <w:sz w:val="20"/>
              </w:rPr>
            </w:pPr>
            <w:r>
              <w:rPr>
                <w:noProof/>
                <w:sz w:val="20"/>
              </w:rPr>
              <w:t>540834</w:t>
            </w:r>
          </w:p>
        </w:tc>
        <w:tc>
          <w:tcPr>
            <w:tcW w:w="11425" w:type="dxa"/>
            <w:tcBorders>
              <w:top w:val="nil"/>
              <w:left w:val="nil"/>
              <w:bottom w:val="single" w:sz="4" w:space="0" w:color="auto"/>
              <w:right w:val="single" w:sz="4" w:space="0" w:color="auto"/>
            </w:tcBorders>
            <w:shd w:val="clear" w:color="auto" w:fill="auto"/>
            <w:noWrap/>
            <w:hideMark/>
          </w:tcPr>
          <w:p w14:paraId="7CEC8469" w14:textId="309B8F86" w:rsidR="008F4028" w:rsidRPr="00BD01D7" w:rsidRDefault="00311F85" w:rsidP="00D163DF">
            <w:pPr>
              <w:spacing w:before="60" w:after="60" w:line="240" w:lineRule="auto"/>
              <w:rPr>
                <w:noProof/>
                <w:sz w:val="20"/>
              </w:rPr>
            </w:pPr>
            <w:r>
              <w:rPr>
                <w:noProof/>
                <w:sz w:val="20"/>
              </w:rPr>
              <w:t>– –</w:t>
            </w:r>
            <w:r w:rsidR="008F4028">
              <w:rPr>
                <w:noProof/>
                <w:sz w:val="20"/>
              </w:rPr>
              <w:t xml:space="preserve"> tiskane</w:t>
            </w:r>
          </w:p>
        </w:tc>
        <w:tc>
          <w:tcPr>
            <w:tcW w:w="986" w:type="dxa"/>
            <w:tcBorders>
              <w:top w:val="nil"/>
              <w:left w:val="nil"/>
              <w:bottom w:val="single" w:sz="4" w:space="0" w:color="auto"/>
              <w:right w:val="single" w:sz="4" w:space="0" w:color="auto"/>
            </w:tcBorders>
            <w:shd w:val="clear" w:color="auto" w:fill="auto"/>
            <w:noWrap/>
            <w:vAlign w:val="bottom"/>
            <w:hideMark/>
          </w:tcPr>
          <w:p w14:paraId="18A09E97"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BA0322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66D6F69" w14:textId="77777777" w:rsidR="008F4028" w:rsidRPr="00BD01D7" w:rsidRDefault="008F4028" w:rsidP="00D163DF">
            <w:pPr>
              <w:spacing w:before="60" w:after="60" w:line="240" w:lineRule="auto"/>
              <w:rPr>
                <w:noProof/>
                <w:sz w:val="20"/>
              </w:rPr>
            </w:pPr>
            <w:r>
              <w:rPr>
                <w:noProof/>
                <w:sz w:val="20"/>
              </w:rPr>
              <w:t>55121100</w:t>
            </w:r>
          </w:p>
        </w:tc>
        <w:tc>
          <w:tcPr>
            <w:tcW w:w="1134" w:type="dxa"/>
            <w:tcBorders>
              <w:top w:val="nil"/>
              <w:left w:val="nil"/>
              <w:bottom w:val="single" w:sz="4" w:space="0" w:color="auto"/>
              <w:right w:val="single" w:sz="4" w:space="0" w:color="auto"/>
            </w:tcBorders>
            <w:shd w:val="clear" w:color="auto" w:fill="auto"/>
            <w:noWrap/>
            <w:hideMark/>
          </w:tcPr>
          <w:p w14:paraId="2F57C911" w14:textId="77777777" w:rsidR="008F4028" w:rsidRPr="00BD01D7" w:rsidRDefault="008F4028" w:rsidP="00D163DF">
            <w:pPr>
              <w:spacing w:before="60" w:after="60" w:line="240" w:lineRule="auto"/>
              <w:rPr>
                <w:noProof/>
                <w:sz w:val="20"/>
              </w:rPr>
            </w:pPr>
            <w:r>
              <w:rPr>
                <w:noProof/>
                <w:sz w:val="20"/>
              </w:rPr>
              <w:t>551211</w:t>
            </w:r>
          </w:p>
        </w:tc>
        <w:tc>
          <w:tcPr>
            <w:tcW w:w="11425" w:type="dxa"/>
            <w:tcBorders>
              <w:top w:val="nil"/>
              <w:left w:val="nil"/>
              <w:bottom w:val="single" w:sz="4" w:space="0" w:color="auto"/>
              <w:right w:val="single" w:sz="4" w:space="0" w:color="auto"/>
            </w:tcBorders>
            <w:shd w:val="clear" w:color="auto" w:fill="auto"/>
            <w:noWrap/>
            <w:hideMark/>
          </w:tcPr>
          <w:p w14:paraId="55C9544F" w14:textId="0BDCAB9B" w:rsidR="008F4028" w:rsidRPr="00BD01D7" w:rsidRDefault="00311F85" w:rsidP="00D163DF">
            <w:pPr>
              <w:spacing w:before="60" w:after="60" w:line="240" w:lineRule="auto"/>
              <w:rPr>
                <w:noProof/>
                <w:sz w:val="20"/>
              </w:rPr>
            </w:pPr>
            <w:r>
              <w:rPr>
                <w:noProof/>
                <w:sz w:val="20"/>
              </w:rPr>
              <w:t>– –</w:t>
            </w:r>
            <w:r w:rsidR="008F4028">
              <w:rPr>
                <w:noProof/>
                <w:sz w:val="20"/>
              </w:rPr>
              <w:t xml:space="preserve"> nebeljene ali beljene</w:t>
            </w:r>
          </w:p>
        </w:tc>
        <w:tc>
          <w:tcPr>
            <w:tcW w:w="986" w:type="dxa"/>
            <w:tcBorders>
              <w:top w:val="nil"/>
              <w:left w:val="nil"/>
              <w:bottom w:val="single" w:sz="4" w:space="0" w:color="auto"/>
              <w:right w:val="single" w:sz="4" w:space="0" w:color="auto"/>
            </w:tcBorders>
            <w:shd w:val="clear" w:color="auto" w:fill="auto"/>
            <w:noWrap/>
            <w:vAlign w:val="bottom"/>
            <w:hideMark/>
          </w:tcPr>
          <w:p w14:paraId="27B4515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9EE850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BB0853D" w14:textId="77777777" w:rsidR="008F4028" w:rsidRPr="00BD01D7" w:rsidRDefault="008F4028" w:rsidP="00D163DF">
            <w:pPr>
              <w:spacing w:before="60" w:after="60" w:line="240" w:lineRule="auto"/>
              <w:rPr>
                <w:noProof/>
                <w:sz w:val="20"/>
              </w:rPr>
            </w:pPr>
            <w:r>
              <w:rPr>
                <w:noProof/>
                <w:sz w:val="20"/>
              </w:rPr>
              <w:t>55121900</w:t>
            </w:r>
          </w:p>
        </w:tc>
        <w:tc>
          <w:tcPr>
            <w:tcW w:w="1134" w:type="dxa"/>
            <w:tcBorders>
              <w:top w:val="nil"/>
              <w:left w:val="nil"/>
              <w:bottom w:val="single" w:sz="4" w:space="0" w:color="auto"/>
              <w:right w:val="single" w:sz="4" w:space="0" w:color="auto"/>
            </w:tcBorders>
            <w:shd w:val="clear" w:color="auto" w:fill="auto"/>
            <w:noWrap/>
            <w:hideMark/>
          </w:tcPr>
          <w:p w14:paraId="1DF46029" w14:textId="77777777" w:rsidR="008F4028" w:rsidRPr="00BD01D7" w:rsidRDefault="008F4028" w:rsidP="00D163DF">
            <w:pPr>
              <w:spacing w:before="60" w:after="60" w:line="240" w:lineRule="auto"/>
              <w:rPr>
                <w:noProof/>
                <w:sz w:val="20"/>
              </w:rPr>
            </w:pPr>
            <w:r>
              <w:rPr>
                <w:noProof/>
                <w:sz w:val="20"/>
              </w:rPr>
              <w:t>551219</w:t>
            </w:r>
          </w:p>
        </w:tc>
        <w:tc>
          <w:tcPr>
            <w:tcW w:w="11425" w:type="dxa"/>
            <w:tcBorders>
              <w:top w:val="nil"/>
              <w:left w:val="nil"/>
              <w:bottom w:val="single" w:sz="4" w:space="0" w:color="auto"/>
              <w:right w:val="single" w:sz="4" w:space="0" w:color="auto"/>
            </w:tcBorders>
            <w:shd w:val="clear" w:color="auto" w:fill="auto"/>
            <w:noWrap/>
            <w:hideMark/>
          </w:tcPr>
          <w:p w14:paraId="4319C70E" w14:textId="1CA2244A"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986" w:type="dxa"/>
            <w:tcBorders>
              <w:top w:val="nil"/>
              <w:left w:val="nil"/>
              <w:bottom w:val="single" w:sz="4" w:space="0" w:color="auto"/>
              <w:right w:val="single" w:sz="4" w:space="0" w:color="auto"/>
            </w:tcBorders>
            <w:shd w:val="clear" w:color="auto" w:fill="auto"/>
            <w:noWrap/>
            <w:vAlign w:val="bottom"/>
            <w:hideMark/>
          </w:tcPr>
          <w:p w14:paraId="4EF64CD6"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977C2D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E727533" w14:textId="77777777" w:rsidR="008F4028" w:rsidRPr="00BD01D7" w:rsidRDefault="008F4028" w:rsidP="00D163DF">
            <w:pPr>
              <w:spacing w:before="60" w:after="60" w:line="240" w:lineRule="auto"/>
              <w:rPr>
                <w:noProof/>
                <w:sz w:val="20"/>
              </w:rPr>
            </w:pPr>
            <w:r>
              <w:rPr>
                <w:noProof/>
                <w:sz w:val="20"/>
              </w:rPr>
              <w:t>55122100</w:t>
            </w:r>
          </w:p>
        </w:tc>
        <w:tc>
          <w:tcPr>
            <w:tcW w:w="1134" w:type="dxa"/>
            <w:tcBorders>
              <w:top w:val="nil"/>
              <w:left w:val="nil"/>
              <w:bottom w:val="single" w:sz="4" w:space="0" w:color="auto"/>
              <w:right w:val="single" w:sz="4" w:space="0" w:color="auto"/>
            </w:tcBorders>
            <w:shd w:val="clear" w:color="auto" w:fill="auto"/>
            <w:noWrap/>
            <w:hideMark/>
          </w:tcPr>
          <w:p w14:paraId="7806F194" w14:textId="77777777" w:rsidR="008F4028" w:rsidRPr="00BD01D7" w:rsidRDefault="008F4028" w:rsidP="00D163DF">
            <w:pPr>
              <w:spacing w:before="60" w:after="60" w:line="240" w:lineRule="auto"/>
              <w:rPr>
                <w:noProof/>
                <w:sz w:val="20"/>
              </w:rPr>
            </w:pPr>
            <w:r>
              <w:rPr>
                <w:noProof/>
                <w:sz w:val="20"/>
              </w:rPr>
              <w:t>551221</w:t>
            </w:r>
          </w:p>
        </w:tc>
        <w:tc>
          <w:tcPr>
            <w:tcW w:w="11425" w:type="dxa"/>
            <w:tcBorders>
              <w:top w:val="nil"/>
              <w:left w:val="nil"/>
              <w:bottom w:val="single" w:sz="4" w:space="0" w:color="auto"/>
              <w:right w:val="single" w:sz="4" w:space="0" w:color="auto"/>
            </w:tcBorders>
            <w:shd w:val="clear" w:color="auto" w:fill="auto"/>
            <w:noWrap/>
            <w:hideMark/>
          </w:tcPr>
          <w:p w14:paraId="3D6EA29E" w14:textId="06A5E0B6" w:rsidR="008F4028" w:rsidRPr="00BD01D7" w:rsidRDefault="00311F85" w:rsidP="00D163DF">
            <w:pPr>
              <w:spacing w:before="60" w:after="60" w:line="240" w:lineRule="auto"/>
              <w:rPr>
                <w:noProof/>
                <w:sz w:val="20"/>
              </w:rPr>
            </w:pPr>
            <w:r>
              <w:rPr>
                <w:noProof/>
                <w:sz w:val="20"/>
              </w:rPr>
              <w:t>– –</w:t>
            </w:r>
            <w:r w:rsidR="008F4028">
              <w:rPr>
                <w:noProof/>
                <w:sz w:val="20"/>
              </w:rPr>
              <w:t xml:space="preserve"> nebeljene ali beljene</w:t>
            </w:r>
          </w:p>
        </w:tc>
        <w:tc>
          <w:tcPr>
            <w:tcW w:w="986" w:type="dxa"/>
            <w:tcBorders>
              <w:top w:val="nil"/>
              <w:left w:val="nil"/>
              <w:bottom w:val="single" w:sz="4" w:space="0" w:color="auto"/>
              <w:right w:val="single" w:sz="4" w:space="0" w:color="auto"/>
            </w:tcBorders>
            <w:shd w:val="clear" w:color="auto" w:fill="auto"/>
            <w:noWrap/>
            <w:vAlign w:val="bottom"/>
            <w:hideMark/>
          </w:tcPr>
          <w:p w14:paraId="586157F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EFB040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27BA453" w14:textId="77777777" w:rsidR="008F4028" w:rsidRPr="00BD01D7" w:rsidRDefault="008F4028" w:rsidP="00D163DF">
            <w:pPr>
              <w:spacing w:before="60" w:after="60" w:line="240" w:lineRule="auto"/>
              <w:rPr>
                <w:noProof/>
                <w:sz w:val="20"/>
              </w:rPr>
            </w:pPr>
            <w:r>
              <w:rPr>
                <w:noProof/>
                <w:sz w:val="20"/>
              </w:rPr>
              <w:t>55122900</w:t>
            </w:r>
          </w:p>
        </w:tc>
        <w:tc>
          <w:tcPr>
            <w:tcW w:w="1134" w:type="dxa"/>
            <w:tcBorders>
              <w:top w:val="nil"/>
              <w:left w:val="nil"/>
              <w:bottom w:val="single" w:sz="4" w:space="0" w:color="auto"/>
              <w:right w:val="single" w:sz="4" w:space="0" w:color="auto"/>
            </w:tcBorders>
            <w:shd w:val="clear" w:color="auto" w:fill="auto"/>
            <w:noWrap/>
            <w:hideMark/>
          </w:tcPr>
          <w:p w14:paraId="0C5BF0A7" w14:textId="77777777" w:rsidR="008F4028" w:rsidRPr="00BD01D7" w:rsidRDefault="008F4028" w:rsidP="00D163DF">
            <w:pPr>
              <w:spacing w:before="60" w:after="60" w:line="240" w:lineRule="auto"/>
              <w:rPr>
                <w:noProof/>
                <w:sz w:val="20"/>
              </w:rPr>
            </w:pPr>
            <w:r>
              <w:rPr>
                <w:noProof/>
                <w:sz w:val="20"/>
              </w:rPr>
              <w:t>551229</w:t>
            </w:r>
          </w:p>
        </w:tc>
        <w:tc>
          <w:tcPr>
            <w:tcW w:w="11425" w:type="dxa"/>
            <w:tcBorders>
              <w:top w:val="nil"/>
              <w:left w:val="nil"/>
              <w:bottom w:val="single" w:sz="4" w:space="0" w:color="auto"/>
              <w:right w:val="single" w:sz="4" w:space="0" w:color="auto"/>
            </w:tcBorders>
            <w:shd w:val="clear" w:color="auto" w:fill="auto"/>
            <w:noWrap/>
            <w:hideMark/>
          </w:tcPr>
          <w:p w14:paraId="3E2BEABE" w14:textId="34506402"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986" w:type="dxa"/>
            <w:tcBorders>
              <w:top w:val="nil"/>
              <w:left w:val="nil"/>
              <w:bottom w:val="single" w:sz="4" w:space="0" w:color="auto"/>
              <w:right w:val="single" w:sz="4" w:space="0" w:color="auto"/>
            </w:tcBorders>
            <w:shd w:val="clear" w:color="auto" w:fill="auto"/>
            <w:noWrap/>
            <w:vAlign w:val="bottom"/>
            <w:hideMark/>
          </w:tcPr>
          <w:p w14:paraId="35D95E1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8C934E6"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ED737F2" w14:textId="77777777" w:rsidR="008F4028" w:rsidRPr="00BD01D7" w:rsidRDefault="008F4028" w:rsidP="00D163DF">
            <w:pPr>
              <w:spacing w:before="60" w:after="60" w:line="240" w:lineRule="auto"/>
              <w:rPr>
                <w:noProof/>
                <w:sz w:val="20"/>
              </w:rPr>
            </w:pPr>
            <w:r>
              <w:rPr>
                <w:noProof/>
                <w:sz w:val="20"/>
              </w:rPr>
              <w:t>55129100</w:t>
            </w:r>
          </w:p>
        </w:tc>
        <w:tc>
          <w:tcPr>
            <w:tcW w:w="1134" w:type="dxa"/>
            <w:tcBorders>
              <w:top w:val="nil"/>
              <w:left w:val="nil"/>
              <w:bottom w:val="single" w:sz="4" w:space="0" w:color="auto"/>
              <w:right w:val="single" w:sz="4" w:space="0" w:color="auto"/>
            </w:tcBorders>
            <w:shd w:val="clear" w:color="auto" w:fill="auto"/>
            <w:noWrap/>
            <w:hideMark/>
          </w:tcPr>
          <w:p w14:paraId="118A14DC" w14:textId="77777777" w:rsidR="008F4028" w:rsidRPr="00BD01D7" w:rsidRDefault="008F4028" w:rsidP="00D163DF">
            <w:pPr>
              <w:spacing w:before="60" w:after="60" w:line="240" w:lineRule="auto"/>
              <w:rPr>
                <w:noProof/>
                <w:sz w:val="20"/>
              </w:rPr>
            </w:pPr>
            <w:r>
              <w:rPr>
                <w:noProof/>
                <w:sz w:val="20"/>
              </w:rPr>
              <w:t>551291</w:t>
            </w:r>
          </w:p>
        </w:tc>
        <w:tc>
          <w:tcPr>
            <w:tcW w:w="11425" w:type="dxa"/>
            <w:tcBorders>
              <w:top w:val="nil"/>
              <w:left w:val="nil"/>
              <w:bottom w:val="single" w:sz="4" w:space="0" w:color="auto"/>
              <w:right w:val="single" w:sz="4" w:space="0" w:color="auto"/>
            </w:tcBorders>
            <w:shd w:val="clear" w:color="auto" w:fill="auto"/>
            <w:noWrap/>
            <w:hideMark/>
          </w:tcPr>
          <w:p w14:paraId="794EFC82" w14:textId="67CE28E5" w:rsidR="008F4028" w:rsidRPr="00BD01D7" w:rsidRDefault="00311F85" w:rsidP="00D163DF">
            <w:pPr>
              <w:spacing w:before="60" w:after="60" w:line="240" w:lineRule="auto"/>
              <w:rPr>
                <w:noProof/>
                <w:sz w:val="20"/>
              </w:rPr>
            </w:pPr>
            <w:r>
              <w:rPr>
                <w:noProof/>
                <w:sz w:val="20"/>
              </w:rPr>
              <w:t>– –</w:t>
            </w:r>
            <w:r w:rsidR="008F4028">
              <w:rPr>
                <w:noProof/>
                <w:sz w:val="20"/>
              </w:rPr>
              <w:t xml:space="preserve"> nebeljene ali beljene</w:t>
            </w:r>
          </w:p>
        </w:tc>
        <w:tc>
          <w:tcPr>
            <w:tcW w:w="986" w:type="dxa"/>
            <w:tcBorders>
              <w:top w:val="nil"/>
              <w:left w:val="nil"/>
              <w:bottom w:val="single" w:sz="4" w:space="0" w:color="auto"/>
              <w:right w:val="single" w:sz="4" w:space="0" w:color="auto"/>
            </w:tcBorders>
            <w:shd w:val="clear" w:color="auto" w:fill="auto"/>
            <w:noWrap/>
            <w:vAlign w:val="bottom"/>
            <w:hideMark/>
          </w:tcPr>
          <w:p w14:paraId="6639F718"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A67C33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FF4BF3" w14:textId="77777777" w:rsidR="008F4028" w:rsidRPr="00BD01D7" w:rsidRDefault="008F4028" w:rsidP="00D163DF">
            <w:pPr>
              <w:pageBreakBefore/>
              <w:spacing w:before="60" w:after="60" w:line="240" w:lineRule="auto"/>
              <w:rPr>
                <w:noProof/>
                <w:sz w:val="20"/>
              </w:rPr>
            </w:pPr>
            <w:r>
              <w:rPr>
                <w:noProof/>
                <w:sz w:val="20"/>
              </w:rPr>
              <w:t>55129900</w:t>
            </w:r>
          </w:p>
        </w:tc>
        <w:tc>
          <w:tcPr>
            <w:tcW w:w="1134" w:type="dxa"/>
            <w:tcBorders>
              <w:top w:val="nil"/>
              <w:left w:val="nil"/>
              <w:bottom w:val="single" w:sz="4" w:space="0" w:color="auto"/>
              <w:right w:val="single" w:sz="4" w:space="0" w:color="auto"/>
            </w:tcBorders>
            <w:shd w:val="clear" w:color="auto" w:fill="auto"/>
            <w:noWrap/>
            <w:hideMark/>
          </w:tcPr>
          <w:p w14:paraId="12116E70" w14:textId="77777777" w:rsidR="008F4028" w:rsidRPr="00BD01D7" w:rsidRDefault="008F4028" w:rsidP="00D163DF">
            <w:pPr>
              <w:spacing w:before="60" w:after="60" w:line="240" w:lineRule="auto"/>
              <w:rPr>
                <w:noProof/>
                <w:sz w:val="20"/>
              </w:rPr>
            </w:pPr>
            <w:r>
              <w:rPr>
                <w:noProof/>
                <w:sz w:val="20"/>
              </w:rPr>
              <w:t>551299</w:t>
            </w:r>
          </w:p>
        </w:tc>
        <w:tc>
          <w:tcPr>
            <w:tcW w:w="11425" w:type="dxa"/>
            <w:tcBorders>
              <w:top w:val="nil"/>
              <w:left w:val="nil"/>
              <w:bottom w:val="single" w:sz="4" w:space="0" w:color="auto"/>
              <w:right w:val="single" w:sz="4" w:space="0" w:color="auto"/>
            </w:tcBorders>
            <w:shd w:val="clear" w:color="auto" w:fill="auto"/>
            <w:noWrap/>
            <w:hideMark/>
          </w:tcPr>
          <w:p w14:paraId="41C68B44" w14:textId="09DDD5BA"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986" w:type="dxa"/>
            <w:tcBorders>
              <w:top w:val="nil"/>
              <w:left w:val="nil"/>
              <w:bottom w:val="single" w:sz="4" w:space="0" w:color="auto"/>
              <w:right w:val="single" w:sz="4" w:space="0" w:color="auto"/>
            </w:tcBorders>
            <w:shd w:val="clear" w:color="auto" w:fill="auto"/>
            <w:noWrap/>
            <w:vAlign w:val="bottom"/>
            <w:hideMark/>
          </w:tcPr>
          <w:p w14:paraId="78D97B9A"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4F5CA1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B93A5A" w14:textId="77777777" w:rsidR="008F4028" w:rsidRPr="00BD01D7" w:rsidRDefault="008F4028" w:rsidP="00D163DF">
            <w:pPr>
              <w:spacing w:before="60" w:after="60" w:line="240" w:lineRule="auto"/>
              <w:rPr>
                <w:noProof/>
                <w:sz w:val="20"/>
              </w:rPr>
            </w:pPr>
            <w:r>
              <w:rPr>
                <w:noProof/>
                <w:sz w:val="20"/>
              </w:rPr>
              <w:t>55131100</w:t>
            </w:r>
          </w:p>
        </w:tc>
        <w:tc>
          <w:tcPr>
            <w:tcW w:w="1134" w:type="dxa"/>
            <w:tcBorders>
              <w:top w:val="nil"/>
              <w:left w:val="nil"/>
              <w:bottom w:val="single" w:sz="4" w:space="0" w:color="auto"/>
              <w:right w:val="single" w:sz="4" w:space="0" w:color="auto"/>
            </w:tcBorders>
            <w:shd w:val="clear" w:color="auto" w:fill="auto"/>
            <w:noWrap/>
            <w:hideMark/>
          </w:tcPr>
          <w:p w14:paraId="22003D9A" w14:textId="77777777" w:rsidR="008F4028" w:rsidRPr="00BD01D7" w:rsidRDefault="008F4028" w:rsidP="00D163DF">
            <w:pPr>
              <w:spacing w:before="60" w:after="60" w:line="240" w:lineRule="auto"/>
              <w:rPr>
                <w:noProof/>
                <w:sz w:val="20"/>
              </w:rPr>
            </w:pPr>
            <w:r>
              <w:rPr>
                <w:noProof/>
                <w:sz w:val="20"/>
              </w:rPr>
              <w:t>551311</w:t>
            </w:r>
          </w:p>
        </w:tc>
        <w:tc>
          <w:tcPr>
            <w:tcW w:w="11425" w:type="dxa"/>
            <w:tcBorders>
              <w:top w:val="nil"/>
              <w:left w:val="nil"/>
              <w:bottom w:val="single" w:sz="4" w:space="0" w:color="auto"/>
              <w:right w:val="single" w:sz="4" w:space="0" w:color="auto"/>
            </w:tcBorders>
            <w:shd w:val="clear" w:color="auto" w:fill="auto"/>
            <w:noWrap/>
            <w:hideMark/>
          </w:tcPr>
          <w:p w14:paraId="7E480B8B" w14:textId="6E19CCE4" w:rsidR="008F4028" w:rsidRPr="00BD01D7" w:rsidRDefault="00311F85" w:rsidP="00D163DF">
            <w:pPr>
              <w:spacing w:before="60" w:after="60" w:line="240" w:lineRule="auto"/>
              <w:rPr>
                <w:noProof/>
                <w:sz w:val="20"/>
              </w:rPr>
            </w:pPr>
            <w:r>
              <w:rPr>
                <w:noProof/>
                <w:sz w:val="20"/>
              </w:rPr>
              <w:t>– –</w:t>
            </w:r>
            <w:r w:rsidR="008F4028">
              <w:rPr>
                <w:noProof/>
                <w:sz w:val="20"/>
              </w:rPr>
              <w:t xml:space="preserve"> iz rezanih poliestrskih vlaken v platnovi vezavi</w:t>
            </w:r>
          </w:p>
        </w:tc>
        <w:tc>
          <w:tcPr>
            <w:tcW w:w="986" w:type="dxa"/>
            <w:tcBorders>
              <w:top w:val="nil"/>
              <w:left w:val="nil"/>
              <w:bottom w:val="single" w:sz="4" w:space="0" w:color="auto"/>
              <w:right w:val="single" w:sz="4" w:space="0" w:color="auto"/>
            </w:tcBorders>
            <w:shd w:val="clear" w:color="auto" w:fill="auto"/>
            <w:noWrap/>
            <w:vAlign w:val="bottom"/>
            <w:hideMark/>
          </w:tcPr>
          <w:p w14:paraId="2CEFC217"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F32C06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456B71C" w14:textId="77777777" w:rsidR="008F4028" w:rsidRPr="00BD01D7" w:rsidRDefault="008F4028" w:rsidP="00D163DF">
            <w:pPr>
              <w:spacing w:before="60" w:after="60" w:line="240" w:lineRule="auto"/>
              <w:rPr>
                <w:noProof/>
                <w:sz w:val="20"/>
              </w:rPr>
            </w:pPr>
            <w:r>
              <w:rPr>
                <w:noProof/>
                <w:sz w:val="20"/>
              </w:rPr>
              <w:t>55131200</w:t>
            </w:r>
          </w:p>
        </w:tc>
        <w:tc>
          <w:tcPr>
            <w:tcW w:w="1134" w:type="dxa"/>
            <w:tcBorders>
              <w:top w:val="nil"/>
              <w:left w:val="nil"/>
              <w:bottom w:val="single" w:sz="4" w:space="0" w:color="auto"/>
              <w:right w:val="single" w:sz="4" w:space="0" w:color="auto"/>
            </w:tcBorders>
            <w:shd w:val="clear" w:color="auto" w:fill="auto"/>
            <w:noWrap/>
            <w:hideMark/>
          </w:tcPr>
          <w:p w14:paraId="6DBB9672" w14:textId="77777777" w:rsidR="008F4028" w:rsidRPr="00BD01D7" w:rsidRDefault="008F4028" w:rsidP="00D163DF">
            <w:pPr>
              <w:spacing w:before="60" w:after="60" w:line="240" w:lineRule="auto"/>
              <w:rPr>
                <w:noProof/>
                <w:sz w:val="20"/>
              </w:rPr>
            </w:pPr>
            <w:r>
              <w:rPr>
                <w:noProof/>
                <w:sz w:val="20"/>
              </w:rPr>
              <w:t>551312</w:t>
            </w:r>
          </w:p>
        </w:tc>
        <w:tc>
          <w:tcPr>
            <w:tcW w:w="11425" w:type="dxa"/>
            <w:tcBorders>
              <w:top w:val="nil"/>
              <w:left w:val="nil"/>
              <w:bottom w:val="single" w:sz="4" w:space="0" w:color="auto"/>
              <w:right w:val="single" w:sz="4" w:space="0" w:color="auto"/>
            </w:tcBorders>
            <w:shd w:val="clear" w:color="auto" w:fill="auto"/>
            <w:noWrap/>
            <w:hideMark/>
          </w:tcPr>
          <w:p w14:paraId="5087751F" w14:textId="2D810EE1" w:rsidR="008F4028" w:rsidRPr="00BD01D7" w:rsidRDefault="00311F85" w:rsidP="00D163DF">
            <w:pPr>
              <w:spacing w:before="60" w:after="60" w:line="240" w:lineRule="auto"/>
              <w:rPr>
                <w:noProof/>
                <w:sz w:val="20"/>
              </w:rPr>
            </w:pPr>
            <w:r>
              <w:rPr>
                <w:noProof/>
                <w:sz w:val="20"/>
              </w:rPr>
              <w:t>– –</w:t>
            </w:r>
            <w:r w:rsidR="008F4028">
              <w:rPr>
                <w:noProof/>
                <w:sz w:val="20"/>
              </w:rPr>
              <w:t xml:space="preserve"> trinitni ali štirinitni keper, vključno križni keper iz rezanih poliestrskih vlaken</w:t>
            </w:r>
          </w:p>
        </w:tc>
        <w:tc>
          <w:tcPr>
            <w:tcW w:w="986" w:type="dxa"/>
            <w:tcBorders>
              <w:top w:val="nil"/>
              <w:left w:val="nil"/>
              <w:bottom w:val="single" w:sz="4" w:space="0" w:color="auto"/>
              <w:right w:val="single" w:sz="4" w:space="0" w:color="auto"/>
            </w:tcBorders>
            <w:shd w:val="clear" w:color="auto" w:fill="auto"/>
            <w:noWrap/>
            <w:vAlign w:val="bottom"/>
            <w:hideMark/>
          </w:tcPr>
          <w:p w14:paraId="77A4FAB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FF5AE46"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90D0B50" w14:textId="77777777" w:rsidR="008F4028" w:rsidRPr="00BD01D7" w:rsidRDefault="008F4028" w:rsidP="00D163DF">
            <w:pPr>
              <w:spacing w:before="60" w:after="60" w:line="240" w:lineRule="auto"/>
              <w:rPr>
                <w:noProof/>
                <w:sz w:val="20"/>
              </w:rPr>
            </w:pPr>
            <w:r>
              <w:rPr>
                <w:noProof/>
                <w:sz w:val="20"/>
              </w:rPr>
              <w:t>55131300</w:t>
            </w:r>
          </w:p>
        </w:tc>
        <w:tc>
          <w:tcPr>
            <w:tcW w:w="1134" w:type="dxa"/>
            <w:tcBorders>
              <w:top w:val="nil"/>
              <w:left w:val="nil"/>
              <w:bottom w:val="single" w:sz="4" w:space="0" w:color="auto"/>
              <w:right w:val="single" w:sz="4" w:space="0" w:color="auto"/>
            </w:tcBorders>
            <w:shd w:val="clear" w:color="auto" w:fill="auto"/>
            <w:noWrap/>
            <w:hideMark/>
          </w:tcPr>
          <w:p w14:paraId="7477BD3F" w14:textId="77777777" w:rsidR="008F4028" w:rsidRPr="00BD01D7" w:rsidRDefault="008F4028" w:rsidP="00D163DF">
            <w:pPr>
              <w:spacing w:before="60" w:after="60" w:line="240" w:lineRule="auto"/>
              <w:rPr>
                <w:noProof/>
                <w:sz w:val="20"/>
              </w:rPr>
            </w:pPr>
            <w:r>
              <w:rPr>
                <w:noProof/>
                <w:sz w:val="20"/>
              </w:rPr>
              <w:t>551313</w:t>
            </w:r>
          </w:p>
        </w:tc>
        <w:tc>
          <w:tcPr>
            <w:tcW w:w="11425" w:type="dxa"/>
            <w:tcBorders>
              <w:top w:val="nil"/>
              <w:left w:val="nil"/>
              <w:bottom w:val="single" w:sz="4" w:space="0" w:color="auto"/>
              <w:right w:val="single" w:sz="4" w:space="0" w:color="auto"/>
            </w:tcBorders>
            <w:shd w:val="clear" w:color="auto" w:fill="auto"/>
            <w:noWrap/>
            <w:hideMark/>
          </w:tcPr>
          <w:p w14:paraId="30A41B24" w14:textId="558609BC" w:rsidR="008F4028" w:rsidRPr="00BD01D7" w:rsidRDefault="00311F85" w:rsidP="00D163DF">
            <w:pPr>
              <w:spacing w:before="60" w:after="60" w:line="240" w:lineRule="auto"/>
              <w:rPr>
                <w:noProof/>
                <w:sz w:val="20"/>
              </w:rPr>
            </w:pPr>
            <w:r>
              <w:rPr>
                <w:noProof/>
                <w:sz w:val="20"/>
              </w:rPr>
              <w:t>– –</w:t>
            </w:r>
            <w:r w:rsidR="008F4028">
              <w:rPr>
                <w:noProof/>
                <w:sz w:val="20"/>
              </w:rPr>
              <w:t xml:space="preserve"> druge tkanine iz rezanih poliestrskih vlaken</w:t>
            </w:r>
          </w:p>
        </w:tc>
        <w:tc>
          <w:tcPr>
            <w:tcW w:w="986" w:type="dxa"/>
            <w:tcBorders>
              <w:top w:val="nil"/>
              <w:left w:val="nil"/>
              <w:bottom w:val="single" w:sz="4" w:space="0" w:color="auto"/>
              <w:right w:val="single" w:sz="4" w:space="0" w:color="auto"/>
            </w:tcBorders>
            <w:shd w:val="clear" w:color="auto" w:fill="auto"/>
            <w:noWrap/>
            <w:vAlign w:val="bottom"/>
            <w:hideMark/>
          </w:tcPr>
          <w:p w14:paraId="22B1F44B"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BE39F5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2B82C8" w14:textId="77777777" w:rsidR="008F4028" w:rsidRPr="00BD01D7" w:rsidRDefault="008F4028" w:rsidP="00D163DF">
            <w:pPr>
              <w:spacing w:before="60" w:after="60" w:line="240" w:lineRule="auto"/>
              <w:rPr>
                <w:noProof/>
                <w:sz w:val="20"/>
              </w:rPr>
            </w:pPr>
            <w:r>
              <w:rPr>
                <w:noProof/>
                <w:sz w:val="20"/>
              </w:rPr>
              <w:t>55131900</w:t>
            </w:r>
          </w:p>
        </w:tc>
        <w:tc>
          <w:tcPr>
            <w:tcW w:w="1134" w:type="dxa"/>
            <w:tcBorders>
              <w:top w:val="nil"/>
              <w:left w:val="nil"/>
              <w:bottom w:val="single" w:sz="4" w:space="0" w:color="auto"/>
              <w:right w:val="single" w:sz="4" w:space="0" w:color="auto"/>
            </w:tcBorders>
            <w:shd w:val="clear" w:color="auto" w:fill="auto"/>
            <w:noWrap/>
            <w:hideMark/>
          </w:tcPr>
          <w:p w14:paraId="3344F3D8" w14:textId="77777777" w:rsidR="008F4028" w:rsidRPr="00BD01D7" w:rsidRDefault="008F4028" w:rsidP="00D163DF">
            <w:pPr>
              <w:spacing w:before="60" w:after="60" w:line="240" w:lineRule="auto"/>
              <w:rPr>
                <w:noProof/>
                <w:sz w:val="20"/>
              </w:rPr>
            </w:pPr>
            <w:r>
              <w:rPr>
                <w:noProof/>
                <w:sz w:val="20"/>
              </w:rPr>
              <w:t>551319</w:t>
            </w:r>
          </w:p>
        </w:tc>
        <w:tc>
          <w:tcPr>
            <w:tcW w:w="11425" w:type="dxa"/>
            <w:tcBorders>
              <w:top w:val="nil"/>
              <w:left w:val="nil"/>
              <w:bottom w:val="single" w:sz="4" w:space="0" w:color="auto"/>
              <w:right w:val="single" w:sz="4" w:space="0" w:color="auto"/>
            </w:tcBorders>
            <w:shd w:val="clear" w:color="auto" w:fill="auto"/>
            <w:noWrap/>
            <w:hideMark/>
          </w:tcPr>
          <w:p w14:paraId="774B805B" w14:textId="61A8506B" w:rsidR="008F4028" w:rsidRPr="00BD01D7" w:rsidRDefault="00311F85" w:rsidP="00D163DF">
            <w:pPr>
              <w:spacing w:before="60" w:after="60" w:line="240" w:lineRule="auto"/>
              <w:rPr>
                <w:noProof/>
                <w:sz w:val="20"/>
              </w:rPr>
            </w:pPr>
            <w:r>
              <w:rPr>
                <w:noProof/>
                <w:sz w:val="20"/>
              </w:rPr>
              <w:t>– –</w:t>
            </w:r>
            <w:r w:rsidR="008F4028">
              <w:rPr>
                <w:noProof/>
                <w:sz w:val="20"/>
              </w:rPr>
              <w:t xml:space="preserve"> druge tkanine</w:t>
            </w:r>
          </w:p>
        </w:tc>
        <w:tc>
          <w:tcPr>
            <w:tcW w:w="986" w:type="dxa"/>
            <w:tcBorders>
              <w:top w:val="nil"/>
              <w:left w:val="nil"/>
              <w:bottom w:val="single" w:sz="4" w:space="0" w:color="auto"/>
              <w:right w:val="single" w:sz="4" w:space="0" w:color="auto"/>
            </w:tcBorders>
            <w:shd w:val="clear" w:color="auto" w:fill="auto"/>
            <w:noWrap/>
            <w:vAlign w:val="bottom"/>
            <w:hideMark/>
          </w:tcPr>
          <w:p w14:paraId="2688099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70CDEB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665D2FB" w14:textId="77777777" w:rsidR="008F4028" w:rsidRPr="00BD01D7" w:rsidRDefault="008F4028" w:rsidP="00D163DF">
            <w:pPr>
              <w:spacing w:before="60" w:after="60" w:line="240" w:lineRule="auto"/>
              <w:rPr>
                <w:noProof/>
                <w:sz w:val="20"/>
              </w:rPr>
            </w:pPr>
            <w:r>
              <w:rPr>
                <w:noProof/>
                <w:sz w:val="20"/>
              </w:rPr>
              <w:t>55132100</w:t>
            </w:r>
          </w:p>
        </w:tc>
        <w:tc>
          <w:tcPr>
            <w:tcW w:w="1134" w:type="dxa"/>
            <w:tcBorders>
              <w:top w:val="nil"/>
              <w:left w:val="nil"/>
              <w:bottom w:val="single" w:sz="4" w:space="0" w:color="auto"/>
              <w:right w:val="single" w:sz="4" w:space="0" w:color="auto"/>
            </w:tcBorders>
            <w:shd w:val="clear" w:color="auto" w:fill="auto"/>
            <w:noWrap/>
            <w:hideMark/>
          </w:tcPr>
          <w:p w14:paraId="3B5BCE5C" w14:textId="77777777" w:rsidR="008F4028" w:rsidRPr="00BD01D7" w:rsidRDefault="008F4028" w:rsidP="00D163DF">
            <w:pPr>
              <w:spacing w:before="60" w:after="60" w:line="240" w:lineRule="auto"/>
              <w:rPr>
                <w:noProof/>
                <w:sz w:val="20"/>
              </w:rPr>
            </w:pPr>
            <w:r>
              <w:rPr>
                <w:noProof/>
                <w:sz w:val="20"/>
              </w:rPr>
              <w:t>551321</w:t>
            </w:r>
          </w:p>
        </w:tc>
        <w:tc>
          <w:tcPr>
            <w:tcW w:w="11425" w:type="dxa"/>
            <w:tcBorders>
              <w:top w:val="nil"/>
              <w:left w:val="nil"/>
              <w:bottom w:val="single" w:sz="4" w:space="0" w:color="auto"/>
              <w:right w:val="single" w:sz="4" w:space="0" w:color="auto"/>
            </w:tcBorders>
            <w:shd w:val="clear" w:color="auto" w:fill="auto"/>
            <w:noWrap/>
            <w:hideMark/>
          </w:tcPr>
          <w:p w14:paraId="4C087DE8" w14:textId="634889A9" w:rsidR="008F4028" w:rsidRPr="00BD01D7" w:rsidRDefault="00311F85" w:rsidP="00D163DF">
            <w:pPr>
              <w:spacing w:before="60" w:after="60" w:line="240" w:lineRule="auto"/>
              <w:rPr>
                <w:noProof/>
                <w:sz w:val="20"/>
              </w:rPr>
            </w:pPr>
            <w:r>
              <w:rPr>
                <w:noProof/>
                <w:sz w:val="20"/>
              </w:rPr>
              <w:t>– –</w:t>
            </w:r>
            <w:r w:rsidR="008F4028">
              <w:rPr>
                <w:noProof/>
                <w:sz w:val="20"/>
              </w:rPr>
              <w:t xml:space="preserve"> iz rezanih poliestrskih vlaken v platnovi vezavi</w:t>
            </w:r>
          </w:p>
        </w:tc>
        <w:tc>
          <w:tcPr>
            <w:tcW w:w="986" w:type="dxa"/>
            <w:tcBorders>
              <w:top w:val="nil"/>
              <w:left w:val="nil"/>
              <w:bottom w:val="single" w:sz="4" w:space="0" w:color="auto"/>
              <w:right w:val="single" w:sz="4" w:space="0" w:color="auto"/>
            </w:tcBorders>
            <w:shd w:val="clear" w:color="auto" w:fill="auto"/>
            <w:noWrap/>
            <w:vAlign w:val="bottom"/>
            <w:hideMark/>
          </w:tcPr>
          <w:p w14:paraId="7CD308FD"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4FA858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3C85E8E" w14:textId="77777777" w:rsidR="008F4028" w:rsidRPr="00BD01D7" w:rsidRDefault="008F4028" w:rsidP="00D163DF">
            <w:pPr>
              <w:spacing w:before="60" w:after="60" w:line="240" w:lineRule="auto"/>
              <w:rPr>
                <w:noProof/>
                <w:sz w:val="20"/>
              </w:rPr>
            </w:pPr>
            <w:r>
              <w:rPr>
                <w:noProof/>
                <w:sz w:val="20"/>
              </w:rPr>
              <w:t>55132300</w:t>
            </w:r>
          </w:p>
        </w:tc>
        <w:tc>
          <w:tcPr>
            <w:tcW w:w="1134" w:type="dxa"/>
            <w:tcBorders>
              <w:top w:val="nil"/>
              <w:left w:val="nil"/>
              <w:bottom w:val="single" w:sz="4" w:space="0" w:color="auto"/>
              <w:right w:val="single" w:sz="4" w:space="0" w:color="auto"/>
            </w:tcBorders>
            <w:shd w:val="clear" w:color="auto" w:fill="auto"/>
            <w:noWrap/>
            <w:hideMark/>
          </w:tcPr>
          <w:p w14:paraId="48E04C25" w14:textId="77777777" w:rsidR="008F4028" w:rsidRPr="00BD01D7" w:rsidRDefault="008F4028" w:rsidP="00D163DF">
            <w:pPr>
              <w:spacing w:before="60" w:after="60" w:line="240" w:lineRule="auto"/>
              <w:rPr>
                <w:noProof/>
                <w:sz w:val="20"/>
              </w:rPr>
            </w:pPr>
            <w:r>
              <w:rPr>
                <w:noProof/>
                <w:sz w:val="20"/>
              </w:rPr>
              <w:t>551323</w:t>
            </w:r>
          </w:p>
        </w:tc>
        <w:tc>
          <w:tcPr>
            <w:tcW w:w="11425" w:type="dxa"/>
            <w:tcBorders>
              <w:top w:val="nil"/>
              <w:left w:val="nil"/>
              <w:bottom w:val="single" w:sz="4" w:space="0" w:color="auto"/>
              <w:right w:val="single" w:sz="4" w:space="0" w:color="auto"/>
            </w:tcBorders>
            <w:shd w:val="clear" w:color="auto" w:fill="auto"/>
            <w:noWrap/>
            <w:hideMark/>
          </w:tcPr>
          <w:p w14:paraId="5FD60A1F" w14:textId="5CD72127" w:rsidR="008F4028" w:rsidRPr="00BD01D7" w:rsidRDefault="00311F85" w:rsidP="00D163DF">
            <w:pPr>
              <w:spacing w:before="60" w:after="60" w:line="240" w:lineRule="auto"/>
              <w:rPr>
                <w:noProof/>
                <w:sz w:val="20"/>
              </w:rPr>
            </w:pPr>
            <w:r>
              <w:rPr>
                <w:noProof/>
                <w:sz w:val="20"/>
              </w:rPr>
              <w:t>– –</w:t>
            </w:r>
            <w:r w:rsidR="008F4028">
              <w:rPr>
                <w:noProof/>
                <w:sz w:val="20"/>
              </w:rPr>
              <w:t xml:space="preserve"> druge tkanine iz rezanih poliestrskih vlaken</w:t>
            </w:r>
          </w:p>
        </w:tc>
        <w:tc>
          <w:tcPr>
            <w:tcW w:w="986" w:type="dxa"/>
            <w:tcBorders>
              <w:top w:val="nil"/>
              <w:left w:val="nil"/>
              <w:bottom w:val="single" w:sz="4" w:space="0" w:color="auto"/>
              <w:right w:val="single" w:sz="4" w:space="0" w:color="auto"/>
            </w:tcBorders>
            <w:shd w:val="clear" w:color="auto" w:fill="auto"/>
            <w:noWrap/>
            <w:vAlign w:val="bottom"/>
            <w:hideMark/>
          </w:tcPr>
          <w:p w14:paraId="314F299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61D353E"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9E079EE" w14:textId="77777777" w:rsidR="008F4028" w:rsidRPr="00BD01D7" w:rsidRDefault="008F4028" w:rsidP="00D163DF">
            <w:pPr>
              <w:spacing w:before="60" w:after="60" w:line="240" w:lineRule="auto"/>
              <w:rPr>
                <w:noProof/>
                <w:sz w:val="20"/>
              </w:rPr>
            </w:pPr>
            <w:r>
              <w:rPr>
                <w:noProof/>
                <w:sz w:val="20"/>
              </w:rPr>
              <w:t>55132900</w:t>
            </w:r>
          </w:p>
        </w:tc>
        <w:tc>
          <w:tcPr>
            <w:tcW w:w="1134" w:type="dxa"/>
            <w:tcBorders>
              <w:top w:val="nil"/>
              <w:left w:val="nil"/>
              <w:bottom w:val="single" w:sz="4" w:space="0" w:color="auto"/>
              <w:right w:val="single" w:sz="4" w:space="0" w:color="auto"/>
            </w:tcBorders>
            <w:shd w:val="clear" w:color="auto" w:fill="auto"/>
            <w:noWrap/>
            <w:hideMark/>
          </w:tcPr>
          <w:p w14:paraId="13B29806" w14:textId="77777777" w:rsidR="008F4028" w:rsidRPr="00BD01D7" w:rsidRDefault="008F4028" w:rsidP="00D163DF">
            <w:pPr>
              <w:spacing w:before="60" w:after="60" w:line="240" w:lineRule="auto"/>
              <w:rPr>
                <w:noProof/>
                <w:sz w:val="20"/>
              </w:rPr>
            </w:pPr>
            <w:r>
              <w:rPr>
                <w:noProof/>
                <w:sz w:val="20"/>
              </w:rPr>
              <w:t>551329</w:t>
            </w:r>
          </w:p>
        </w:tc>
        <w:tc>
          <w:tcPr>
            <w:tcW w:w="11425" w:type="dxa"/>
            <w:tcBorders>
              <w:top w:val="nil"/>
              <w:left w:val="nil"/>
              <w:bottom w:val="single" w:sz="4" w:space="0" w:color="auto"/>
              <w:right w:val="single" w:sz="4" w:space="0" w:color="auto"/>
            </w:tcBorders>
            <w:shd w:val="clear" w:color="auto" w:fill="auto"/>
            <w:noWrap/>
            <w:hideMark/>
          </w:tcPr>
          <w:p w14:paraId="457EDB9F" w14:textId="131E7CA3" w:rsidR="008F4028" w:rsidRPr="00BD01D7" w:rsidRDefault="00311F85" w:rsidP="00D163DF">
            <w:pPr>
              <w:spacing w:before="60" w:after="60" w:line="240" w:lineRule="auto"/>
              <w:rPr>
                <w:noProof/>
                <w:sz w:val="20"/>
              </w:rPr>
            </w:pPr>
            <w:r>
              <w:rPr>
                <w:noProof/>
                <w:sz w:val="20"/>
              </w:rPr>
              <w:t>– –</w:t>
            </w:r>
            <w:r w:rsidR="008F4028">
              <w:rPr>
                <w:noProof/>
                <w:sz w:val="20"/>
              </w:rPr>
              <w:t xml:space="preserve"> druge tkanine</w:t>
            </w:r>
          </w:p>
        </w:tc>
        <w:tc>
          <w:tcPr>
            <w:tcW w:w="986" w:type="dxa"/>
            <w:tcBorders>
              <w:top w:val="nil"/>
              <w:left w:val="nil"/>
              <w:bottom w:val="single" w:sz="4" w:space="0" w:color="auto"/>
              <w:right w:val="single" w:sz="4" w:space="0" w:color="auto"/>
            </w:tcBorders>
            <w:shd w:val="clear" w:color="auto" w:fill="auto"/>
            <w:noWrap/>
            <w:vAlign w:val="bottom"/>
            <w:hideMark/>
          </w:tcPr>
          <w:p w14:paraId="2EBC3A81"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B2F0EF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9903EDA" w14:textId="77777777" w:rsidR="008F4028" w:rsidRPr="00BD01D7" w:rsidRDefault="008F4028" w:rsidP="00D163DF">
            <w:pPr>
              <w:spacing w:before="60" w:after="60" w:line="240" w:lineRule="auto"/>
              <w:rPr>
                <w:noProof/>
                <w:sz w:val="20"/>
              </w:rPr>
            </w:pPr>
            <w:r>
              <w:rPr>
                <w:noProof/>
                <w:sz w:val="20"/>
              </w:rPr>
              <w:t>55133100</w:t>
            </w:r>
          </w:p>
        </w:tc>
        <w:tc>
          <w:tcPr>
            <w:tcW w:w="1134" w:type="dxa"/>
            <w:tcBorders>
              <w:top w:val="nil"/>
              <w:left w:val="nil"/>
              <w:bottom w:val="single" w:sz="4" w:space="0" w:color="auto"/>
              <w:right w:val="single" w:sz="4" w:space="0" w:color="auto"/>
            </w:tcBorders>
            <w:shd w:val="clear" w:color="auto" w:fill="auto"/>
            <w:noWrap/>
            <w:hideMark/>
          </w:tcPr>
          <w:p w14:paraId="1DC7F4EF" w14:textId="77777777" w:rsidR="008F4028" w:rsidRPr="00BD01D7" w:rsidRDefault="008F4028" w:rsidP="00D163DF">
            <w:pPr>
              <w:spacing w:before="60" w:after="60" w:line="240" w:lineRule="auto"/>
              <w:rPr>
                <w:noProof/>
                <w:sz w:val="20"/>
              </w:rPr>
            </w:pPr>
            <w:r>
              <w:rPr>
                <w:noProof/>
                <w:sz w:val="20"/>
              </w:rPr>
              <w:t>551331</w:t>
            </w:r>
          </w:p>
        </w:tc>
        <w:tc>
          <w:tcPr>
            <w:tcW w:w="11425" w:type="dxa"/>
            <w:tcBorders>
              <w:top w:val="nil"/>
              <w:left w:val="nil"/>
              <w:bottom w:val="single" w:sz="4" w:space="0" w:color="auto"/>
              <w:right w:val="single" w:sz="4" w:space="0" w:color="auto"/>
            </w:tcBorders>
            <w:shd w:val="clear" w:color="auto" w:fill="auto"/>
            <w:noWrap/>
            <w:hideMark/>
          </w:tcPr>
          <w:p w14:paraId="1B0C3018" w14:textId="03CB095F" w:rsidR="008F4028" w:rsidRPr="00BD01D7" w:rsidRDefault="00311F85" w:rsidP="00D163DF">
            <w:pPr>
              <w:spacing w:before="60" w:after="60" w:line="240" w:lineRule="auto"/>
              <w:rPr>
                <w:noProof/>
                <w:sz w:val="20"/>
              </w:rPr>
            </w:pPr>
            <w:r>
              <w:rPr>
                <w:noProof/>
                <w:sz w:val="20"/>
              </w:rPr>
              <w:t>– –</w:t>
            </w:r>
            <w:r w:rsidR="008F4028">
              <w:rPr>
                <w:noProof/>
                <w:sz w:val="20"/>
              </w:rPr>
              <w:t xml:space="preserve"> iz rezanih poliestrskih vlaken v platnovi vezavi</w:t>
            </w:r>
          </w:p>
        </w:tc>
        <w:tc>
          <w:tcPr>
            <w:tcW w:w="986" w:type="dxa"/>
            <w:tcBorders>
              <w:top w:val="nil"/>
              <w:left w:val="nil"/>
              <w:bottom w:val="single" w:sz="4" w:space="0" w:color="auto"/>
              <w:right w:val="single" w:sz="4" w:space="0" w:color="auto"/>
            </w:tcBorders>
            <w:shd w:val="clear" w:color="auto" w:fill="auto"/>
            <w:noWrap/>
            <w:vAlign w:val="bottom"/>
            <w:hideMark/>
          </w:tcPr>
          <w:p w14:paraId="3D9DD63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C3D7EB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5DC232" w14:textId="77777777" w:rsidR="008F4028" w:rsidRPr="00BD01D7" w:rsidRDefault="008F4028" w:rsidP="00D163DF">
            <w:pPr>
              <w:spacing w:before="60" w:after="60" w:line="240" w:lineRule="auto"/>
              <w:rPr>
                <w:noProof/>
                <w:sz w:val="20"/>
              </w:rPr>
            </w:pPr>
            <w:r>
              <w:rPr>
                <w:noProof/>
                <w:sz w:val="20"/>
              </w:rPr>
              <w:t>55133900</w:t>
            </w:r>
          </w:p>
        </w:tc>
        <w:tc>
          <w:tcPr>
            <w:tcW w:w="1134" w:type="dxa"/>
            <w:tcBorders>
              <w:top w:val="nil"/>
              <w:left w:val="nil"/>
              <w:bottom w:val="single" w:sz="4" w:space="0" w:color="auto"/>
              <w:right w:val="single" w:sz="4" w:space="0" w:color="auto"/>
            </w:tcBorders>
            <w:shd w:val="clear" w:color="auto" w:fill="auto"/>
            <w:noWrap/>
            <w:hideMark/>
          </w:tcPr>
          <w:p w14:paraId="32EFAEF0" w14:textId="77777777" w:rsidR="008F4028" w:rsidRPr="00BD01D7" w:rsidRDefault="008F4028" w:rsidP="00D163DF">
            <w:pPr>
              <w:spacing w:before="60" w:after="60" w:line="240" w:lineRule="auto"/>
              <w:rPr>
                <w:noProof/>
                <w:sz w:val="20"/>
              </w:rPr>
            </w:pPr>
            <w:r>
              <w:rPr>
                <w:noProof/>
                <w:sz w:val="20"/>
              </w:rPr>
              <w:t>551339</w:t>
            </w:r>
          </w:p>
        </w:tc>
        <w:tc>
          <w:tcPr>
            <w:tcW w:w="11425" w:type="dxa"/>
            <w:tcBorders>
              <w:top w:val="nil"/>
              <w:left w:val="nil"/>
              <w:bottom w:val="single" w:sz="4" w:space="0" w:color="auto"/>
              <w:right w:val="single" w:sz="4" w:space="0" w:color="auto"/>
            </w:tcBorders>
            <w:shd w:val="clear" w:color="auto" w:fill="auto"/>
            <w:noWrap/>
            <w:hideMark/>
          </w:tcPr>
          <w:p w14:paraId="3016FE90" w14:textId="0B8D13B0" w:rsidR="008F4028" w:rsidRPr="00BD01D7" w:rsidRDefault="00311F85" w:rsidP="00D163DF">
            <w:pPr>
              <w:spacing w:before="60" w:after="60" w:line="240" w:lineRule="auto"/>
              <w:rPr>
                <w:noProof/>
                <w:sz w:val="20"/>
              </w:rPr>
            </w:pPr>
            <w:r>
              <w:rPr>
                <w:noProof/>
                <w:sz w:val="20"/>
              </w:rPr>
              <w:t>– –</w:t>
            </w:r>
            <w:r w:rsidR="008F4028">
              <w:rPr>
                <w:noProof/>
                <w:sz w:val="20"/>
              </w:rPr>
              <w:t xml:space="preserve"> druge tkanine</w:t>
            </w:r>
          </w:p>
        </w:tc>
        <w:tc>
          <w:tcPr>
            <w:tcW w:w="986" w:type="dxa"/>
            <w:tcBorders>
              <w:top w:val="nil"/>
              <w:left w:val="nil"/>
              <w:bottom w:val="single" w:sz="4" w:space="0" w:color="auto"/>
              <w:right w:val="single" w:sz="4" w:space="0" w:color="auto"/>
            </w:tcBorders>
            <w:shd w:val="clear" w:color="auto" w:fill="auto"/>
            <w:noWrap/>
            <w:vAlign w:val="bottom"/>
            <w:hideMark/>
          </w:tcPr>
          <w:p w14:paraId="7D3097D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420697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E336FD2" w14:textId="77777777" w:rsidR="008F4028" w:rsidRPr="00BD01D7" w:rsidRDefault="008F4028" w:rsidP="00D163DF">
            <w:pPr>
              <w:spacing w:before="60" w:after="60" w:line="240" w:lineRule="auto"/>
              <w:rPr>
                <w:noProof/>
                <w:sz w:val="20"/>
              </w:rPr>
            </w:pPr>
            <w:r>
              <w:rPr>
                <w:noProof/>
                <w:sz w:val="20"/>
              </w:rPr>
              <w:t>55134110</w:t>
            </w:r>
          </w:p>
        </w:tc>
        <w:tc>
          <w:tcPr>
            <w:tcW w:w="1134" w:type="dxa"/>
            <w:tcBorders>
              <w:top w:val="nil"/>
              <w:left w:val="nil"/>
              <w:bottom w:val="single" w:sz="4" w:space="0" w:color="auto"/>
              <w:right w:val="single" w:sz="4" w:space="0" w:color="auto"/>
            </w:tcBorders>
            <w:shd w:val="clear" w:color="auto" w:fill="auto"/>
            <w:noWrap/>
            <w:hideMark/>
          </w:tcPr>
          <w:p w14:paraId="4655CBB7" w14:textId="77777777" w:rsidR="008F4028" w:rsidRPr="00BD01D7" w:rsidRDefault="008F4028" w:rsidP="00D163DF">
            <w:pPr>
              <w:spacing w:before="60" w:after="60" w:line="240" w:lineRule="auto"/>
              <w:rPr>
                <w:noProof/>
                <w:sz w:val="20"/>
              </w:rPr>
            </w:pPr>
            <w:r>
              <w:rPr>
                <w:noProof/>
                <w:sz w:val="20"/>
              </w:rPr>
              <w:t>551341</w:t>
            </w:r>
          </w:p>
        </w:tc>
        <w:tc>
          <w:tcPr>
            <w:tcW w:w="11425" w:type="dxa"/>
            <w:tcBorders>
              <w:top w:val="nil"/>
              <w:left w:val="nil"/>
              <w:bottom w:val="single" w:sz="4" w:space="0" w:color="auto"/>
              <w:right w:val="single" w:sz="4" w:space="0" w:color="auto"/>
            </w:tcBorders>
            <w:shd w:val="clear" w:color="auto" w:fill="auto"/>
            <w:noWrap/>
            <w:hideMark/>
          </w:tcPr>
          <w:p w14:paraId="64751235" w14:textId="4DD6E071" w:rsidR="008F4028" w:rsidRPr="00BD01D7" w:rsidRDefault="00311F85" w:rsidP="00D163DF">
            <w:pPr>
              <w:spacing w:before="60" w:after="60" w:line="240" w:lineRule="auto"/>
              <w:rPr>
                <w:noProof/>
                <w:sz w:val="20"/>
              </w:rPr>
            </w:pPr>
            <w:r>
              <w:rPr>
                <w:noProof/>
                <w:sz w:val="20"/>
              </w:rPr>
              <w:t>– – –</w:t>
            </w:r>
            <w:r w:rsidR="008F4028">
              <w:rPr>
                <w:noProof/>
                <w:sz w:val="20"/>
              </w:rPr>
              <w:t xml:space="preserve"> khanga, kikoi in kitenge</w:t>
            </w:r>
          </w:p>
        </w:tc>
        <w:tc>
          <w:tcPr>
            <w:tcW w:w="986" w:type="dxa"/>
            <w:tcBorders>
              <w:top w:val="nil"/>
              <w:left w:val="nil"/>
              <w:bottom w:val="single" w:sz="4" w:space="0" w:color="auto"/>
              <w:right w:val="single" w:sz="4" w:space="0" w:color="auto"/>
            </w:tcBorders>
            <w:shd w:val="clear" w:color="auto" w:fill="auto"/>
            <w:noWrap/>
            <w:vAlign w:val="bottom"/>
            <w:hideMark/>
          </w:tcPr>
          <w:p w14:paraId="7A485637" w14:textId="77777777" w:rsidR="008F4028" w:rsidRPr="00BD01D7" w:rsidRDefault="008F4028" w:rsidP="00D163DF">
            <w:pPr>
              <w:spacing w:before="60" w:after="60" w:line="240" w:lineRule="auto"/>
              <w:jc w:val="center"/>
              <w:rPr>
                <w:noProof/>
                <w:sz w:val="20"/>
              </w:rPr>
            </w:pPr>
            <w:r>
              <w:rPr>
                <w:noProof/>
                <w:sz w:val="20"/>
              </w:rPr>
              <w:t>50 %</w:t>
            </w:r>
          </w:p>
        </w:tc>
      </w:tr>
      <w:tr w:rsidR="008F4028" w:rsidRPr="00BD01D7" w14:paraId="7456F146"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A7A4927" w14:textId="77777777" w:rsidR="008F4028" w:rsidRPr="00BD01D7" w:rsidRDefault="008F4028" w:rsidP="00D163DF">
            <w:pPr>
              <w:spacing w:before="60" w:after="60" w:line="240" w:lineRule="auto"/>
              <w:rPr>
                <w:noProof/>
                <w:sz w:val="20"/>
              </w:rPr>
            </w:pPr>
            <w:r>
              <w:rPr>
                <w:noProof/>
                <w:sz w:val="20"/>
              </w:rPr>
              <w:t>55134190</w:t>
            </w:r>
          </w:p>
        </w:tc>
        <w:tc>
          <w:tcPr>
            <w:tcW w:w="1134" w:type="dxa"/>
            <w:tcBorders>
              <w:top w:val="nil"/>
              <w:left w:val="nil"/>
              <w:bottom w:val="single" w:sz="4" w:space="0" w:color="auto"/>
              <w:right w:val="single" w:sz="4" w:space="0" w:color="auto"/>
            </w:tcBorders>
            <w:shd w:val="clear" w:color="auto" w:fill="auto"/>
            <w:noWrap/>
            <w:hideMark/>
          </w:tcPr>
          <w:p w14:paraId="305537FB" w14:textId="77777777" w:rsidR="008F4028" w:rsidRPr="00BD01D7" w:rsidRDefault="008F4028" w:rsidP="00D163DF">
            <w:pPr>
              <w:spacing w:before="60" w:after="60" w:line="240" w:lineRule="auto"/>
              <w:rPr>
                <w:noProof/>
                <w:sz w:val="20"/>
              </w:rPr>
            </w:pPr>
            <w:r>
              <w:rPr>
                <w:noProof/>
                <w:sz w:val="20"/>
              </w:rPr>
              <w:t>551341</w:t>
            </w:r>
          </w:p>
        </w:tc>
        <w:tc>
          <w:tcPr>
            <w:tcW w:w="11425" w:type="dxa"/>
            <w:tcBorders>
              <w:top w:val="nil"/>
              <w:left w:val="nil"/>
              <w:bottom w:val="single" w:sz="4" w:space="0" w:color="auto"/>
              <w:right w:val="single" w:sz="4" w:space="0" w:color="auto"/>
            </w:tcBorders>
            <w:shd w:val="clear" w:color="auto" w:fill="auto"/>
            <w:noWrap/>
            <w:hideMark/>
          </w:tcPr>
          <w:p w14:paraId="505177B7" w14:textId="44056AA3" w:rsidR="008F4028" w:rsidRPr="00BD01D7" w:rsidRDefault="00311F85" w:rsidP="00D163DF">
            <w:pPr>
              <w:spacing w:before="60" w:after="60" w:line="240" w:lineRule="auto"/>
              <w:rPr>
                <w:noProof/>
                <w:sz w:val="20"/>
              </w:rPr>
            </w:pPr>
            <w:r>
              <w:rPr>
                <w:noProof/>
                <w:sz w:val="20"/>
              </w:rPr>
              <w:t>– – –</w:t>
            </w:r>
            <w:r w:rsidR="008F4028">
              <w:rPr>
                <w:noProof/>
                <w:sz w:val="20"/>
              </w:rPr>
              <w:t xml:space="preserve"> druge</w:t>
            </w:r>
          </w:p>
        </w:tc>
        <w:tc>
          <w:tcPr>
            <w:tcW w:w="986" w:type="dxa"/>
            <w:tcBorders>
              <w:top w:val="nil"/>
              <w:left w:val="nil"/>
              <w:bottom w:val="single" w:sz="4" w:space="0" w:color="auto"/>
              <w:right w:val="single" w:sz="4" w:space="0" w:color="auto"/>
            </w:tcBorders>
            <w:shd w:val="clear" w:color="auto" w:fill="auto"/>
            <w:noWrap/>
            <w:vAlign w:val="bottom"/>
            <w:hideMark/>
          </w:tcPr>
          <w:p w14:paraId="606A980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475B80E"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72F521" w14:textId="77777777" w:rsidR="008F4028" w:rsidRPr="00BD01D7" w:rsidRDefault="008F4028" w:rsidP="00D163DF">
            <w:pPr>
              <w:spacing w:before="60" w:after="60" w:line="240" w:lineRule="auto"/>
              <w:rPr>
                <w:noProof/>
                <w:sz w:val="20"/>
              </w:rPr>
            </w:pPr>
            <w:r>
              <w:rPr>
                <w:noProof/>
                <w:sz w:val="20"/>
              </w:rPr>
              <w:t>55134900</w:t>
            </w:r>
          </w:p>
        </w:tc>
        <w:tc>
          <w:tcPr>
            <w:tcW w:w="1134" w:type="dxa"/>
            <w:tcBorders>
              <w:top w:val="nil"/>
              <w:left w:val="nil"/>
              <w:bottom w:val="single" w:sz="4" w:space="0" w:color="auto"/>
              <w:right w:val="single" w:sz="4" w:space="0" w:color="auto"/>
            </w:tcBorders>
            <w:shd w:val="clear" w:color="auto" w:fill="auto"/>
            <w:noWrap/>
            <w:hideMark/>
          </w:tcPr>
          <w:p w14:paraId="4332BFA4" w14:textId="77777777" w:rsidR="008F4028" w:rsidRPr="00BD01D7" w:rsidRDefault="008F4028" w:rsidP="00D163DF">
            <w:pPr>
              <w:spacing w:before="60" w:after="60" w:line="240" w:lineRule="auto"/>
              <w:rPr>
                <w:noProof/>
                <w:sz w:val="20"/>
              </w:rPr>
            </w:pPr>
            <w:r>
              <w:rPr>
                <w:noProof/>
                <w:sz w:val="20"/>
              </w:rPr>
              <w:t>551349</w:t>
            </w:r>
          </w:p>
        </w:tc>
        <w:tc>
          <w:tcPr>
            <w:tcW w:w="11425" w:type="dxa"/>
            <w:tcBorders>
              <w:top w:val="nil"/>
              <w:left w:val="nil"/>
              <w:bottom w:val="single" w:sz="4" w:space="0" w:color="auto"/>
              <w:right w:val="single" w:sz="4" w:space="0" w:color="auto"/>
            </w:tcBorders>
            <w:shd w:val="clear" w:color="auto" w:fill="auto"/>
            <w:noWrap/>
            <w:hideMark/>
          </w:tcPr>
          <w:p w14:paraId="0CEEC974" w14:textId="2B86BF33" w:rsidR="008F4028" w:rsidRPr="00BD01D7" w:rsidRDefault="00311F85" w:rsidP="00D163DF">
            <w:pPr>
              <w:spacing w:before="60" w:after="60" w:line="240" w:lineRule="auto"/>
              <w:rPr>
                <w:noProof/>
                <w:sz w:val="20"/>
              </w:rPr>
            </w:pPr>
            <w:r>
              <w:rPr>
                <w:noProof/>
                <w:sz w:val="20"/>
              </w:rPr>
              <w:t>– –</w:t>
            </w:r>
            <w:r w:rsidR="008F4028">
              <w:rPr>
                <w:noProof/>
                <w:sz w:val="20"/>
              </w:rPr>
              <w:t xml:space="preserve"> druge tkanine</w:t>
            </w:r>
          </w:p>
        </w:tc>
        <w:tc>
          <w:tcPr>
            <w:tcW w:w="986" w:type="dxa"/>
            <w:tcBorders>
              <w:top w:val="nil"/>
              <w:left w:val="nil"/>
              <w:bottom w:val="single" w:sz="4" w:space="0" w:color="auto"/>
              <w:right w:val="single" w:sz="4" w:space="0" w:color="auto"/>
            </w:tcBorders>
            <w:shd w:val="clear" w:color="auto" w:fill="auto"/>
            <w:noWrap/>
            <w:vAlign w:val="bottom"/>
            <w:hideMark/>
          </w:tcPr>
          <w:p w14:paraId="3FB3169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FA67956"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322C2D5" w14:textId="77777777" w:rsidR="008F4028" w:rsidRPr="00BD01D7" w:rsidRDefault="008F4028" w:rsidP="00D163DF">
            <w:pPr>
              <w:spacing w:before="60" w:after="60" w:line="240" w:lineRule="auto"/>
              <w:rPr>
                <w:noProof/>
                <w:sz w:val="20"/>
              </w:rPr>
            </w:pPr>
            <w:r>
              <w:rPr>
                <w:noProof/>
                <w:sz w:val="20"/>
              </w:rPr>
              <w:t>55141100</w:t>
            </w:r>
          </w:p>
        </w:tc>
        <w:tc>
          <w:tcPr>
            <w:tcW w:w="1134" w:type="dxa"/>
            <w:tcBorders>
              <w:top w:val="nil"/>
              <w:left w:val="nil"/>
              <w:bottom w:val="single" w:sz="4" w:space="0" w:color="auto"/>
              <w:right w:val="single" w:sz="4" w:space="0" w:color="auto"/>
            </w:tcBorders>
            <w:shd w:val="clear" w:color="auto" w:fill="auto"/>
            <w:noWrap/>
            <w:hideMark/>
          </w:tcPr>
          <w:p w14:paraId="279945BD" w14:textId="77777777" w:rsidR="008F4028" w:rsidRPr="00BD01D7" w:rsidRDefault="008F4028" w:rsidP="00D163DF">
            <w:pPr>
              <w:spacing w:before="60" w:after="60" w:line="240" w:lineRule="auto"/>
              <w:rPr>
                <w:noProof/>
                <w:sz w:val="20"/>
              </w:rPr>
            </w:pPr>
            <w:r>
              <w:rPr>
                <w:noProof/>
                <w:sz w:val="20"/>
              </w:rPr>
              <w:t>551411</w:t>
            </w:r>
          </w:p>
        </w:tc>
        <w:tc>
          <w:tcPr>
            <w:tcW w:w="11425" w:type="dxa"/>
            <w:tcBorders>
              <w:top w:val="nil"/>
              <w:left w:val="nil"/>
              <w:bottom w:val="single" w:sz="4" w:space="0" w:color="auto"/>
              <w:right w:val="single" w:sz="4" w:space="0" w:color="auto"/>
            </w:tcBorders>
            <w:shd w:val="clear" w:color="auto" w:fill="auto"/>
            <w:noWrap/>
            <w:hideMark/>
          </w:tcPr>
          <w:p w14:paraId="3E152DC4" w14:textId="2063DA9F" w:rsidR="008F4028" w:rsidRPr="00BD01D7" w:rsidRDefault="00311F85" w:rsidP="00D163DF">
            <w:pPr>
              <w:spacing w:before="60" w:after="60" w:line="240" w:lineRule="auto"/>
              <w:rPr>
                <w:noProof/>
                <w:sz w:val="20"/>
              </w:rPr>
            </w:pPr>
            <w:r>
              <w:rPr>
                <w:noProof/>
                <w:sz w:val="20"/>
              </w:rPr>
              <w:t>– –</w:t>
            </w:r>
            <w:r w:rsidR="008F4028">
              <w:rPr>
                <w:noProof/>
                <w:sz w:val="20"/>
              </w:rPr>
              <w:t xml:space="preserve"> iz rezanih poliestrskih vlaken v platnovi vezavi</w:t>
            </w:r>
          </w:p>
        </w:tc>
        <w:tc>
          <w:tcPr>
            <w:tcW w:w="986" w:type="dxa"/>
            <w:tcBorders>
              <w:top w:val="nil"/>
              <w:left w:val="nil"/>
              <w:bottom w:val="single" w:sz="4" w:space="0" w:color="auto"/>
              <w:right w:val="single" w:sz="4" w:space="0" w:color="auto"/>
            </w:tcBorders>
            <w:shd w:val="clear" w:color="auto" w:fill="auto"/>
            <w:noWrap/>
            <w:vAlign w:val="bottom"/>
            <w:hideMark/>
          </w:tcPr>
          <w:p w14:paraId="4D89845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CCCDF0E"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89A485" w14:textId="77777777" w:rsidR="008F4028" w:rsidRPr="00BD01D7" w:rsidRDefault="008F4028" w:rsidP="00D163DF">
            <w:pPr>
              <w:spacing w:before="60" w:after="60" w:line="240" w:lineRule="auto"/>
              <w:rPr>
                <w:noProof/>
                <w:sz w:val="20"/>
              </w:rPr>
            </w:pPr>
            <w:r>
              <w:rPr>
                <w:noProof/>
                <w:sz w:val="20"/>
              </w:rPr>
              <w:t>55141200</w:t>
            </w:r>
          </w:p>
        </w:tc>
        <w:tc>
          <w:tcPr>
            <w:tcW w:w="1134" w:type="dxa"/>
            <w:tcBorders>
              <w:top w:val="nil"/>
              <w:left w:val="nil"/>
              <w:bottom w:val="single" w:sz="4" w:space="0" w:color="auto"/>
              <w:right w:val="single" w:sz="4" w:space="0" w:color="auto"/>
            </w:tcBorders>
            <w:shd w:val="clear" w:color="auto" w:fill="auto"/>
            <w:noWrap/>
            <w:hideMark/>
          </w:tcPr>
          <w:p w14:paraId="5B7958B5" w14:textId="77777777" w:rsidR="008F4028" w:rsidRPr="00BD01D7" w:rsidRDefault="008F4028" w:rsidP="00D163DF">
            <w:pPr>
              <w:spacing w:before="60" w:after="60" w:line="240" w:lineRule="auto"/>
              <w:rPr>
                <w:noProof/>
                <w:sz w:val="20"/>
              </w:rPr>
            </w:pPr>
            <w:r>
              <w:rPr>
                <w:noProof/>
                <w:sz w:val="20"/>
              </w:rPr>
              <w:t>551412</w:t>
            </w:r>
          </w:p>
        </w:tc>
        <w:tc>
          <w:tcPr>
            <w:tcW w:w="11425" w:type="dxa"/>
            <w:tcBorders>
              <w:top w:val="nil"/>
              <w:left w:val="nil"/>
              <w:bottom w:val="single" w:sz="4" w:space="0" w:color="auto"/>
              <w:right w:val="single" w:sz="4" w:space="0" w:color="auto"/>
            </w:tcBorders>
            <w:shd w:val="clear" w:color="auto" w:fill="auto"/>
            <w:noWrap/>
            <w:hideMark/>
          </w:tcPr>
          <w:p w14:paraId="594D0227" w14:textId="33A57DD4" w:rsidR="008F4028" w:rsidRPr="00BD01D7" w:rsidRDefault="00311F85" w:rsidP="00D163DF">
            <w:pPr>
              <w:spacing w:before="60" w:after="60" w:line="240" w:lineRule="auto"/>
              <w:rPr>
                <w:noProof/>
                <w:sz w:val="20"/>
              </w:rPr>
            </w:pPr>
            <w:r>
              <w:rPr>
                <w:noProof/>
                <w:sz w:val="20"/>
              </w:rPr>
              <w:t>– –</w:t>
            </w:r>
            <w:r w:rsidR="008F4028">
              <w:rPr>
                <w:noProof/>
                <w:sz w:val="20"/>
              </w:rPr>
              <w:t xml:space="preserve"> trinitni ali štirinitni keper, vključno križni keper iz rezanih poliestrskih vlaken</w:t>
            </w:r>
          </w:p>
        </w:tc>
        <w:tc>
          <w:tcPr>
            <w:tcW w:w="986" w:type="dxa"/>
            <w:tcBorders>
              <w:top w:val="nil"/>
              <w:left w:val="nil"/>
              <w:bottom w:val="single" w:sz="4" w:space="0" w:color="auto"/>
              <w:right w:val="single" w:sz="4" w:space="0" w:color="auto"/>
            </w:tcBorders>
            <w:shd w:val="clear" w:color="auto" w:fill="auto"/>
            <w:noWrap/>
            <w:vAlign w:val="bottom"/>
            <w:hideMark/>
          </w:tcPr>
          <w:p w14:paraId="7A58694E"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99ABD7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95F088" w14:textId="77777777" w:rsidR="008F4028" w:rsidRPr="00BD01D7" w:rsidRDefault="008F4028" w:rsidP="00D163DF">
            <w:pPr>
              <w:spacing w:before="60" w:after="60" w:line="240" w:lineRule="auto"/>
              <w:rPr>
                <w:noProof/>
                <w:sz w:val="20"/>
              </w:rPr>
            </w:pPr>
            <w:r>
              <w:rPr>
                <w:noProof/>
                <w:sz w:val="20"/>
              </w:rPr>
              <w:t>55141900</w:t>
            </w:r>
          </w:p>
        </w:tc>
        <w:tc>
          <w:tcPr>
            <w:tcW w:w="1134" w:type="dxa"/>
            <w:tcBorders>
              <w:top w:val="nil"/>
              <w:left w:val="nil"/>
              <w:bottom w:val="single" w:sz="4" w:space="0" w:color="auto"/>
              <w:right w:val="single" w:sz="4" w:space="0" w:color="auto"/>
            </w:tcBorders>
            <w:shd w:val="clear" w:color="auto" w:fill="auto"/>
            <w:noWrap/>
            <w:hideMark/>
          </w:tcPr>
          <w:p w14:paraId="75396014" w14:textId="77777777" w:rsidR="008F4028" w:rsidRPr="00BD01D7" w:rsidRDefault="008F4028" w:rsidP="00D163DF">
            <w:pPr>
              <w:spacing w:before="60" w:after="60" w:line="240" w:lineRule="auto"/>
              <w:rPr>
                <w:noProof/>
                <w:sz w:val="20"/>
              </w:rPr>
            </w:pPr>
            <w:r>
              <w:rPr>
                <w:noProof/>
                <w:sz w:val="20"/>
              </w:rPr>
              <w:t>551419</w:t>
            </w:r>
          </w:p>
        </w:tc>
        <w:tc>
          <w:tcPr>
            <w:tcW w:w="11425" w:type="dxa"/>
            <w:tcBorders>
              <w:top w:val="nil"/>
              <w:left w:val="nil"/>
              <w:bottom w:val="single" w:sz="4" w:space="0" w:color="auto"/>
              <w:right w:val="single" w:sz="4" w:space="0" w:color="auto"/>
            </w:tcBorders>
            <w:shd w:val="clear" w:color="auto" w:fill="auto"/>
            <w:noWrap/>
            <w:hideMark/>
          </w:tcPr>
          <w:p w14:paraId="3527D4D4" w14:textId="14CA885B" w:rsidR="008F4028" w:rsidRPr="00BD01D7" w:rsidRDefault="00311F85" w:rsidP="00D163DF">
            <w:pPr>
              <w:spacing w:before="60" w:after="60" w:line="240" w:lineRule="auto"/>
              <w:rPr>
                <w:noProof/>
                <w:sz w:val="20"/>
              </w:rPr>
            </w:pPr>
            <w:r>
              <w:rPr>
                <w:noProof/>
                <w:sz w:val="20"/>
              </w:rPr>
              <w:t>– –</w:t>
            </w:r>
            <w:r w:rsidR="008F4028">
              <w:rPr>
                <w:noProof/>
                <w:sz w:val="20"/>
              </w:rPr>
              <w:t xml:space="preserve"> druge tkanine</w:t>
            </w:r>
          </w:p>
        </w:tc>
        <w:tc>
          <w:tcPr>
            <w:tcW w:w="986" w:type="dxa"/>
            <w:tcBorders>
              <w:top w:val="nil"/>
              <w:left w:val="nil"/>
              <w:bottom w:val="single" w:sz="4" w:space="0" w:color="auto"/>
              <w:right w:val="single" w:sz="4" w:space="0" w:color="auto"/>
            </w:tcBorders>
            <w:shd w:val="clear" w:color="auto" w:fill="auto"/>
            <w:noWrap/>
            <w:vAlign w:val="bottom"/>
            <w:hideMark/>
          </w:tcPr>
          <w:p w14:paraId="541CA2B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D1B331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64460A" w14:textId="77777777" w:rsidR="008F4028" w:rsidRPr="00BD01D7" w:rsidRDefault="008F4028" w:rsidP="00D163DF">
            <w:pPr>
              <w:spacing w:before="60" w:after="60" w:line="240" w:lineRule="auto"/>
              <w:rPr>
                <w:noProof/>
                <w:sz w:val="20"/>
              </w:rPr>
            </w:pPr>
            <w:r>
              <w:rPr>
                <w:noProof/>
                <w:sz w:val="20"/>
              </w:rPr>
              <w:t>55142100</w:t>
            </w:r>
          </w:p>
        </w:tc>
        <w:tc>
          <w:tcPr>
            <w:tcW w:w="1134" w:type="dxa"/>
            <w:tcBorders>
              <w:top w:val="nil"/>
              <w:left w:val="nil"/>
              <w:bottom w:val="single" w:sz="4" w:space="0" w:color="auto"/>
              <w:right w:val="single" w:sz="4" w:space="0" w:color="auto"/>
            </w:tcBorders>
            <w:shd w:val="clear" w:color="auto" w:fill="auto"/>
            <w:noWrap/>
            <w:hideMark/>
          </w:tcPr>
          <w:p w14:paraId="51DFE179" w14:textId="77777777" w:rsidR="008F4028" w:rsidRPr="00BD01D7" w:rsidRDefault="008F4028" w:rsidP="00D163DF">
            <w:pPr>
              <w:spacing w:before="60" w:after="60" w:line="240" w:lineRule="auto"/>
              <w:rPr>
                <w:noProof/>
                <w:sz w:val="20"/>
              </w:rPr>
            </w:pPr>
            <w:r>
              <w:rPr>
                <w:noProof/>
                <w:sz w:val="20"/>
              </w:rPr>
              <w:t>551421</w:t>
            </w:r>
          </w:p>
        </w:tc>
        <w:tc>
          <w:tcPr>
            <w:tcW w:w="11425" w:type="dxa"/>
            <w:tcBorders>
              <w:top w:val="nil"/>
              <w:left w:val="nil"/>
              <w:bottom w:val="single" w:sz="4" w:space="0" w:color="auto"/>
              <w:right w:val="single" w:sz="4" w:space="0" w:color="auto"/>
            </w:tcBorders>
            <w:shd w:val="clear" w:color="auto" w:fill="auto"/>
            <w:noWrap/>
            <w:hideMark/>
          </w:tcPr>
          <w:p w14:paraId="14D9B1E8" w14:textId="31D731EB" w:rsidR="008F4028" w:rsidRPr="00BD01D7" w:rsidRDefault="00311F85" w:rsidP="00D163DF">
            <w:pPr>
              <w:spacing w:before="60" w:after="60" w:line="240" w:lineRule="auto"/>
              <w:rPr>
                <w:noProof/>
                <w:sz w:val="20"/>
              </w:rPr>
            </w:pPr>
            <w:r>
              <w:rPr>
                <w:noProof/>
                <w:sz w:val="20"/>
              </w:rPr>
              <w:t>– –</w:t>
            </w:r>
            <w:r w:rsidR="008F4028">
              <w:rPr>
                <w:noProof/>
                <w:sz w:val="20"/>
              </w:rPr>
              <w:t xml:space="preserve"> iz rezanih poliestrskih vlaken v platnovi vezavi</w:t>
            </w:r>
          </w:p>
        </w:tc>
        <w:tc>
          <w:tcPr>
            <w:tcW w:w="986" w:type="dxa"/>
            <w:tcBorders>
              <w:top w:val="nil"/>
              <w:left w:val="nil"/>
              <w:bottom w:val="single" w:sz="4" w:space="0" w:color="auto"/>
              <w:right w:val="single" w:sz="4" w:space="0" w:color="auto"/>
            </w:tcBorders>
            <w:shd w:val="clear" w:color="auto" w:fill="auto"/>
            <w:noWrap/>
            <w:vAlign w:val="bottom"/>
            <w:hideMark/>
          </w:tcPr>
          <w:p w14:paraId="7E8AC7AD"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ED4DC7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846502" w14:textId="77777777" w:rsidR="008F4028" w:rsidRPr="00BD01D7" w:rsidRDefault="008F4028" w:rsidP="00D163DF">
            <w:pPr>
              <w:spacing w:before="60" w:after="60" w:line="240" w:lineRule="auto"/>
              <w:rPr>
                <w:noProof/>
                <w:sz w:val="20"/>
              </w:rPr>
            </w:pPr>
            <w:r>
              <w:rPr>
                <w:noProof/>
                <w:sz w:val="20"/>
              </w:rPr>
              <w:t>55142200</w:t>
            </w:r>
          </w:p>
        </w:tc>
        <w:tc>
          <w:tcPr>
            <w:tcW w:w="1134" w:type="dxa"/>
            <w:tcBorders>
              <w:top w:val="nil"/>
              <w:left w:val="nil"/>
              <w:bottom w:val="single" w:sz="4" w:space="0" w:color="auto"/>
              <w:right w:val="single" w:sz="4" w:space="0" w:color="auto"/>
            </w:tcBorders>
            <w:shd w:val="clear" w:color="auto" w:fill="auto"/>
            <w:noWrap/>
            <w:hideMark/>
          </w:tcPr>
          <w:p w14:paraId="7D23BB2A" w14:textId="77777777" w:rsidR="008F4028" w:rsidRPr="00BD01D7" w:rsidRDefault="008F4028" w:rsidP="00D163DF">
            <w:pPr>
              <w:spacing w:before="60" w:after="60" w:line="240" w:lineRule="auto"/>
              <w:rPr>
                <w:noProof/>
                <w:sz w:val="20"/>
              </w:rPr>
            </w:pPr>
            <w:r>
              <w:rPr>
                <w:noProof/>
                <w:sz w:val="20"/>
              </w:rPr>
              <w:t>551422</w:t>
            </w:r>
          </w:p>
        </w:tc>
        <w:tc>
          <w:tcPr>
            <w:tcW w:w="11425" w:type="dxa"/>
            <w:tcBorders>
              <w:top w:val="nil"/>
              <w:left w:val="nil"/>
              <w:bottom w:val="single" w:sz="4" w:space="0" w:color="auto"/>
              <w:right w:val="single" w:sz="4" w:space="0" w:color="auto"/>
            </w:tcBorders>
            <w:shd w:val="clear" w:color="auto" w:fill="auto"/>
            <w:noWrap/>
            <w:hideMark/>
          </w:tcPr>
          <w:p w14:paraId="5ED0385C" w14:textId="2F3643A7" w:rsidR="008F4028" w:rsidRPr="00BD01D7" w:rsidRDefault="00311F85" w:rsidP="00D163DF">
            <w:pPr>
              <w:spacing w:before="60" w:after="60" w:line="240" w:lineRule="auto"/>
              <w:rPr>
                <w:noProof/>
                <w:sz w:val="20"/>
              </w:rPr>
            </w:pPr>
            <w:r>
              <w:rPr>
                <w:noProof/>
                <w:sz w:val="20"/>
              </w:rPr>
              <w:t>– –</w:t>
            </w:r>
            <w:r w:rsidR="008F4028">
              <w:rPr>
                <w:noProof/>
                <w:sz w:val="20"/>
              </w:rPr>
              <w:t xml:space="preserve"> trinitni ali štirinitni keper, vključno križni keper iz rezanih poliestrskih vlaken</w:t>
            </w:r>
          </w:p>
        </w:tc>
        <w:tc>
          <w:tcPr>
            <w:tcW w:w="986" w:type="dxa"/>
            <w:tcBorders>
              <w:top w:val="nil"/>
              <w:left w:val="nil"/>
              <w:bottom w:val="single" w:sz="4" w:space="0" w:color="auto"/>
              <w:right w:val="single" w:sz="4" w:space="0" w:color="auto"/>
            </w:tcBorders>
            <w:shd w:val="clear" w:color="auto" w:fill="auto"/>
            <w:noWrap/>
            <w:vAlign w:val="bottom"/>
            <w:hideMark/>
          </w:tcPr>
          <w:p w14:paraId="750F163B"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6AEE82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71A3445" w14:textId="77777777" w:rsidR="008F4028" w:rsidRPr="00BD01D7" w:rsidRDefault="008F4028" w:rsidP="00D163DF">
            <w:pPr>
              <w:pageBreakBefore/>
              <w:spacing w:before="60" w:after="60" w:line="240" w:lineRule="auto"/>
              <w:rPr>
                <w:noProof/>
                <w:sz w:val="20"/>
              </w:rPr>
            </w:pPr>
            <w:r>
              <w:rPr>
                <w:noProof/>
                <w:sz w:val="20"/>
              </w:rPr>
              <w:t>55142300</w:t>
            </w:r>
          </w:p>
        </w:tc>
        <w:tc>
          <w:tcPr>
            <w:tcW w:w="1134" w:type="dxa"/>
            <w:tcBorders>
              <w:top w:val="nil"/>
              <w:left w:val="nil"/>
              <w:bottom w:val="single" w:sz="4" w:space="0" w:color="auto"/>
              <w:right w:val="single" w:sz="4" w:space="0" w:color="auto"/>
            </w:tcBorders>
            <w:shd w:val="clear" w:color="auto" w:fill="auto"/>
            <w:noWrap/>
            <w:hideMark/>
          </w:tcPr>
          <w:p w14:paraId="335404A6" w14:textId="77777777" w:rsidR="008F4028" w:rsidRPr="00BD01D7" w:rsidRDefault="008F4028" w:rsidP="00D163DF">
            <w:pPr>
              <w:spacing w:before="60" w:after="60" w:line="240" w:lineRule="auto"/>
              <w:rPr>
                <w:noProof/>
                <w:sz w:val="20"/>
              </w:rPr>
            </w:pPr>
            <w:r>
              <w:rPr>
                <w:noProof/>
                <w:sz w:val="20"/>
              </w:rPr>
              <w:t>551423</w:t>
            </w:r>
          </w:p>
        </w:tc>
        <w:tc>
          <w:tcPr>
            <w:tcW w:w="11425" w:type="dxa"/>
            <w:tcBorders>
              <w:top w:val="nil"/>
              <w:left w:val="nil"/>
              <w:bottom w:val="single" w:sz="4" w:space="0" w:color="auto"/>
              <w:right w:val="single" w:sz="4" w:space="0" w:color="auto"/>
            </w:tcBorders>
            <w:shd w:val="clear" w:color="auto" w:fill="auto"/>
            <w:noWrap/>
            <w:hideMark/>
          </w:tcPr>
          <w:p w14:paraId="39431604" w14:textId="314BF4E8" w:rsidR="008F4028" w:rsidRPr="00BD01D7" w:rsidRDefault="00311F85" w:rsidP="00D163DF">
            <w:pPr>
              <w:spacing w:before="60" w:after="60" w:line="240" w:lineRule="auto"/>
              <w:rPr>
                <w:noProof/>
                <w:sz w:val="20"/>
              </w:rPr>
            </w:pPr>
            <w:r>
              <w:rPr>
                <w:noProof/>
                <w:sz w:val="20"/>
              </w:rPr>
              <w:t>– –</w:t>
            </w:r>
            <w:r w:rsidR="008F4028">
              <w:rPr>
                <w:noProof/>
                <w:sz w:val="20"/>
              </w:rPr>
              <w:t xml:space="preserve"> druge tkanine iz rezanih poliestrskih vlaken</w:t>
            </w:r>
          </w:p>
        </w:tc>
        <w:tc>
          <w:tcPr>
            <w:tcW w:w="986" w:type="dxa"/>
            <w:tcBorders>
              <w:top w:val="nil"/>
              <w:left w:val="nil"/>
              <w:bottom w:val="single" w:sz="4" w:space="0" w:color="auto"/>
              <w:right w:val="single" w:sz="4" w:space="0" w:color="auto"/>
            </w:tcBorders>
            <w:shd w:val="clear" w:color="auto" w:fill="auto"/>
            <w:noWrap/>
            <w:vAlign w:val="bottom"/>
            <w:hideMark/>
          </w:tcPr>
          <w:p w14:paraId="5DB07CC1"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D78E03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F0C2909" w14:textId="77777777" w:rsidR="008F4028" w:rsidRPr="00BD01D7" w:rsidRDefault="008F4028" w:rsidP="00D163DF">
            <w:pPr>
              <w:spacing w:before="60" w:after="60" w:line="240" w:lineRule="auto"/>
              <w:rPr>
                <w:noProof/>
                <w:sz w:val="20"/>
              </w:rPr>
            </w:pPr>
            <w:r>
              <w:rPr>
                <w:noProof/>
                <w:sz w:val="20"/>
              </w:rPr>
              <w:t>55142900</w:t>
            </w:r>
          </w:p>
        </w:tc>
        <w:tc>
          <w:tcPr>
            <w:tcW w:w="1134" w:type="dxa"/>
            <w:tcBorders>
              <w:top w:val="nil"/>
              <w:left w:val="nil"/>
              <w:bottom w:val="single" w:sz="4" w:space="0" w:color="auto"/>
              <w:right w:val="single" w:sz="4" w:space="0" w:color="auto"/>
            </w:tcBorders>
            <w:shd w:val="clear" w:color="auto" w:fill="auto"/>
            <w:noWrap/>
            <w:hideMark/>
          </w:tcPr>
          <w:p w14:paraId="608EF916" w14:textId="77777777" w:rsidR="008F4028" w:rsidRPr="00BD01D7" w:rsidRDefault="008F4028" w:rsidP="00D163DF">
            <w:pPr>
              <w:spacing w:before="60" w:after="60" w:line="240" w:lineRule="auto"/>
              <w:rPr>
                <w:noProof/>
                <w:sz w:val="20"/>
              </w:rPr>
            </w:pPr>
            <w:r>
              <w:rPr>
                <w:noProof/>
                <w:sz w:val="20"/>
              </w:rPr>
              <w:t>551429</w:t>
            </w:r>
          </w:p>
        </w:tc>
        <w:tc>
          <w:tcPr>
            <w:tcW w:w="11425" w:type="dxa"/>
            <w:tcBorders>
              <w:top w:val="nil"/>
              <w:left w:val="nil"/>
              <w:bottom w:val="single" w:sz="4" w:space="0" w:color="auto"/>
              <w:right w:val="single" w:sz="4" w:space="0" w:color="auto"/>
            </w:tcBorders>
            <w:shd w:val="clear" w:color="auto" w:fill="auto"/>
            <w:noWrap/>
            <w:hideMark/>
          </w:tcPr>
          <w:p w14:paraId="67F6B162" w14:textId="5CFADA93" w:rsidR="008F4028" w:rsidRPr="00BD01D7" w:rsidRDefault="00311F85" w:rsidP="00D163DF">
            <w:pPr>
              <w:spacing w:before="60" w:after="60" w:line="240" w:lineRule="auto"/>
              <w:rPr>
                <w:noProof/>
                <w:sz w:val="20"/>
              </w:rPr>
            </w:pPr>
            <w:r>
              <w:rPr>
                <w:noProof/>
                <w:sz w:val="20"/>
              </w:rPr>
              <w:t>– –</w:t>
            </w:r>
            <w:r w:rsidR="008F4028">
              <w:rPr>
                <w:noProof/>
                <w:sz w:val="20"/>
              </w:rPr>
              <w:t xml:space="preserve"> druge tkanine</w:t>
            </w:r>
          </w:p>
        </w:tc>
        <w:tc>
          <w:tcPr>
            <w:tcW w:w="986" w:type="dxa"/>
            <w:tcBorders>
              <w:top w:val="nil"/>
              <w:left w:val="nil"/>
              <w:bottom w:val="single" w:sz="4" w:space="0" w:color="auto"/>
              <w:right w:val="single" w:sz="4" w:space="0" w:color="auto"/>
            </w:tcBorders>
            <w:shd w:val="clear" w:color="auto" w:fill="auto"/>
            <w:noWrap/>
            <w:vAlign w:val="bottom"/>
            <w:hideMark/>
          </w:tcPr>
          <w:p w14:paraId="7DFFE81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2DA68A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13DF6F2" w14:textId="77777777" w:rsidR="008F4028" w:rsidRPr="00BD01D7" w:rsidRDefault="008F4028" w:rsidP="00D163DF">
            <w:pPr>
              <w:spacing w:before="60" w:after="60" w:line="240" w:lineRule="auto"/>
              <w:rPr>
                <w:noProof/>
                <w:sz w:val="20"/>
              </w:rPr>
            </w:pPr>
            <w:r>
              <w:rPr>
                <w:noProof/>
                <w:sz w:val="20"/>
              </w:rPr>
              <w:t>55143000</w:t>
            </w:r>
          </w:p>
        </w:tc>
        <w:tc>
          <w:tcPr>
            <w:tcW w:w="1134" w:type="dxa"/>
            <w:tcBorders>
              <w:top w:val="nil"/>
              <w:left w:val="nil"/>
              <w:bottom w:val="single" w:sz="4" w:space="0" w:color="auto"/>
              <w:right w:val="single" w:sz="4" w:space="0" w:color="auto"/>
            </w:tcBorders>
            <w:shd w:val="clear" w:color="auto" w:fill="auto"/>
            <w:noWrap/>
            <w:hideMark/>
          </w:tcPr>
          <w:p w14:paraId="41376367" w14:textId="77777777" w:rsidR="008F4028" w:rsidRPr="00BD01D7" w:rsidRDefault="008F4028" w:rsidP="00D163DF">
            <w:pPr>
              <w:spacing w:before="60" w:after="60" w:line="240" w:lineRule="auto"/>
              <w:rPr>
                <w:noProof/>
                <w:sz w:val="20"/>
              </w:rPr>
            </w:pPr>
            <w:r>
              <w:rPr>
                <w:noProof/>
                <w:sz w:val="20"/>
              </w:rPr>
              <w:t>551430</w:t>
            </w:r>
          </w:p>
        </w:tc>
        <w:tc>
          <w:tcPr>
            <w:tcW w:w="11425" w:type="dxa"/>
            <w:tcBorders>
              <w:top w:val="nil"/>
              <w:left w:val="nil"/>
              <w:bottom w:val="single" w:sz="4" w:space="0" w:color="auto"/>
              <w:right w:val="single" w:sz="4" w:space="0" w:color="auto"/>
            </w:tcBorders>
            <w:shd w:val="clear" w:color="auto" w:fill="auto"/>
            <w:noWrap/>
            <w:hideMark/>
          </w:tcPr>
          <w:p w14:paraId="04ED36D2" w14:textId="17ABB5D6" w:rsidR="008F4028" w:rsidRPr="00BD01D7" w:rsidRDefault="000C19AE" w:rsidP="00D163DF">
            <w:pPr>
              <w:spacing w:before="60" w:after="60" w:line="240" w:lineRule="auto"/>
              <w:rPr>
                <w:noProof/>
                <w:sz w:val="20"/>
              </w:rPr>
            </w:pPr>
            <w:r>
              <w:rPr>
                <w:noProof/>
                <w:sz w:val="20"/>
              </w:rPr>
              <w:t>–</w:t>
            </w:r>
            <w:r w:rsidR="008F4028">
              <w:rPr>
                <w:noProof/>
                <w:sz w:val="20"/>
              </w:rPr>
              <w:t xml:space="preserve"> iz prej različnih barv</w:t>
            </w:r>
          </w:p>
        </w:tc>
        <w:tc>
          <w:tcPr>
            <w:tcW w:w="986" w:type="dxa"/>
            <w:tcBorders>
              <w:top w:val="nil"/>
              <w:left w:val="nil"/>
              <w:bottom w:val="single" w:sz="4" w:space="0" w:color="auto"/>
              <w:right w:val="single" w:sz="4" w:space="0" w:color="auto"/>
            </w:tcBorders>
            <w:shd w:val="clear" w:color="auto" w:fill="auto"/>
            <w:noWrap/>
            <w:vAlign w:val="bottom"/>
            <w:hideMark/>
          </w:tcPr>
          <w:p w14:paraId="1B5CD16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8EA8C2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EEDC9D" w14:textId="77777777" w:rsidR="008F4028" w:rsidRPr="00BD01D7" w:rsidRDefault="008F4028" w:rsidP="00D163DF">
            <w:pPr>
              <w:spacing w:before="60" w:after="60" w:line="240" w:lineRule="auto"/>
              <w:rPr>
                <w:noProof/>
                <w:sz w:val="20"/>
              </w:rPr>
            </w:pPr>
            <w:r>
              <w:rPr>
                <w:noProof/>
                <w:sz w:val="20"/>
              </w:rPr>
              <w:t>55144110</w:t>
            </w:r>
          </w:p>
        </w:tc>
        <w:tc>
          <w:tcPr>
            <w:tcW w:w="1134" w:type="dxa"/>
            <w:tcBorders>
              <w:top w:val="nil"/>
              <w:left w:val="nil"/>
              <w:bottom w:val="single" w:sz="4" w:space="0" w:color="auto"/>
              <w:right w:val="single" w:sz="4" w:space="0" w:color="auto"/>
            </w:tcBorders>
            <w:shd w:val="clear" w:color="auto" w:fill="auto"/>
            <w:noWrap/>
            <w:hideMark/>
          </w:tcPr>
          <w:p w14:paraId="2992411D" w14:textId="77777777" w:rsidR="008F4028" w:rsidRPr="00BD01D7" w:rsidRDefault="008F4028" w:rsidP="00D163DF">
            <w:pPr>
              <w:spacing w:before="60" w:after="60" w:line="240" w:lineRule="auto"/>
              <w:rPr>
                <w:noProof/>
                <w:sz w:val="20"/>
              </w:rPr>
            </w:pPr>
            <w:r>
              <w:rPr>
                <w:noProof/>
                <w:sz w:val="20"/>
              </w:rPr>
              <w:t>551441</w:t>
            </w:r>
          </w:p>
        </w:tc>
        <w:tc>
          <w:tcPr>
            <w:tcW w:w="11425" w:type="dxa"/>
            <w:tcBorders>
              <w:top w:val="nil"/>
              <w:left w:val="nil"/>
              <w:bottom w:val="single" w:sz="4" w:space="0" w:color="auto"/>
              <w:right w:val="single" w:sz="4" w:space="0" w:color="auto"/>
            </w:tcBorders>
            <w:shd w:val="clear" w:color="auto" w:fill="auto"/>
            <w:noWrap/>
            <w:hideMark/>
          </w:tcPr>
          <w:p w14:paraId="6AD8B359" w14:textId="7ACBD09A" w:rsidR="008F4028" w:rsidRPr="00BD01D7" w:rsidRDefault="00311F85" w:rsidP="00D163DF">
            <w:pPr>
              <w:spacing w:before="60" w:after="60" w:line="240" w:lineRule="auto"/>
              <w:rPr>
                <w:noProof/>
                <w:sz w:val="20"/>
              </w:rPr>
            </w:pPr>
            <w:r>
              <w:rPr>
                <w:noProof/>
                <w:sz w:val="20"/>
              </w:rPr>
              <w:t>– – –</w:t>
            </w:r>
            <w:r w:rsidR="008F4028">
              <w:rPr>
                <w:noProof/>
                <w:sz w:val="20"/>
              </w:rPr>
              <w:t xml:space="preserve"> khanga, kikoi in kitenge</w:t>
            </w:r>
          </w:p>
        </w:tc>
        <w:tc>
          <w:tcPr>
            <w:tcW w:w="986" w:type="dxa"/>
            <w:tcBorders>
              <w:top w:val="nil"/>
              <w:left w:val="nil"/>
              <w:bottom w:val="single" w:sz="4" w:space="0" w:color="auto"/>
              <w:right w:val="single" w:sz="4" w:space="0" w:color="auto"/>
            </w:tcBorders>
            <w:shd w:val="clear" w:color="auto" w:fill="auto"/>
            <w:noWrap/>
            <w:vAlign w:val="bottom"/>
            <w:hideMark/>
          </w:tcPr>
          <w:p w14:paraId="166557EB" w14:textId="77777777" w:rsidR="008F4028" w:rsidRPr="00BD01D7" w:rsidRDefault="008F4028" w:rsidP="00D163DF">
            <w:pPr>
              <w:spacing w:before="60" w:after="60" w:line="240" w:lineRule="auto"/>
              <w:jc w:val="center"/>
              <w:rPr>
                <w:noProof/>
                <w:sz w:val="20"/>
              </w:rPr>
            </w:pPr>
            <w:r>
              <w:rPr>
                <w:noProof/>
                <w:sz w:val="20"/>
              </w:rPr>
              <w:t>50 %</w:t>
            </w:r>
          </w:p>
        </w:tc>
      </w:tr>
      <w:tr w:rsidR="008F4028" w:rsidRPr="00BD01D7" w14:paraId="6CD12F0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90F1CA3" w14:textId="77777777" w:rsidR="008F4028" w:rsidRPr="00BD01D7" w:rsidRDefault="008F4028" w:rsidP="00D163DF">
            <w:pPr>
              <w:spacing w:before="60" w:after="60" w:line="240" w:lineRule="auto"/>
              <w:rPr>
                <w:noProof/>
                <w:sz w:val="20"/>
              </w:rPr>
            </w:pPr>
            <w:r>
              <w:rPr>
                <w:noProof/>
                <w:sz w:val="20"/>
              </w:rPr>
              <w:t>55144190</w:t>
            </w:r>
          </w:p>
        </w:tc>
        <w:tc>
          <w:tcPr>
            <w:tcW w:w="1134" w:type="dxa"/>
            <w:tcBorders>
              <w:top w:val="nil"/>
              <w:left w:val="nil"/>
              <w:bottom w:val="single" w:sz="4" w:space="0" w:color="auto"/>
              <w:right w:val="single" w:sz="4" w:space="0" w:color="auto"/>
            </w:tcBorders>
            <w:shd w:val="clear" w:color="auto" w:fill="auto"/>
            <w:noWrap/>
            <w:hideMark/>
          </w:tcPr>
          <w:p w14:paraId="03CA9813" w14:textId="77777777" w:rsidR="008F4028" w:rsidRPr="00BD01D7" w:rsidRDefault="008F4028" w:rsidP="00D163DF">
            <w:pPr>
              <w:spacing w:before="60" w:after="60" w:line="240" w:lineRule="auto"/>
              <w:rPr>
                <w:noProof/>
                <w:sz w:val="20"/>
              </w:rPr>
            </w:pPr>
            <w:r>
              <w:rPr>
                <w:noProof/>
                <w:sz w:val="20"/>
              </w:rPr>
              <w:t>551441</w:t>
            </w:r>
          </w:p>
        </w:tc>
        <w:tc>
          <w:tcPr>
            <w:tcW w:w="11425" w:type="dxa"/>
            <w:tcBorders>
              <w:top w:val="nil"/>
              <w:left w:val="nil"/>
              <w:bottom w:val="single" w:sz="4" w:space="0" w:color="auto"/>
              <w:right w:val="single" w:sz="4" w:space="0" w:color="auto"/>
            </w:tcBorders>
            <w:shd w:val="clear" w:color="auto" w:fill="auto"/>
            <w:noWrap/>
            <w:hideMark/>
          </w:tcPr>
          <w:p w14:paraId="0E38B1E0" w14:textId="664E8572" w:rsidR="008F4028" w:rsidRPr="00BD01D7" w:rsidRDefault="00311F85" w:rsidP="00D163DF">
            <w:pPr>
              <w:spacing w:before="60" w:after="60" w:line="240" w:lineRule="auto"/>
              <w:rPr>
                <w:noProof/>
                <w:sz w:val="20"/>
              </w:rPr>
            </w:pPr>
            <w:r>
              <w:rPr>
                <w:noProof/>
                <w:sz w:val="20"/>
              </w:rPr>
              <w:t>– – –</w:t>
            </w:r>
            <w:r w:rsidR="008F4028">
              <w:rPr>
                <w:noProof/>
                <w:sz w:val="20"/>
              </w:rPr>
              <w:t xml:space="preserve"> druge</w:t>
            </w:r>
          </w:p>
        </w:tc>
        <w:tc>
          <w:tcPr>
            <w:tcW w:w="986" w:type="dxa"/>
            <w:tcBorders>
              <w:top w:val="nil"/>
              <w:left w:val="nil"/>
              <w:bottom w:val="single" w:sz="4" w:space="0" w:color="auto"/>
              <w:right w:val="single" w:sz="4" w:space="0" w:color="auto"/>
            </w:tcBorders>
            <w:shd w:val="clear" w:color="auto" w:fill="auto"/>
            <w:noWrap/>
            <w:vAlign w:val="bottom"/>
            <w:hideMark/>
          </w:tcPr>
          <w:p w14:paraId="300C8EDB"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9DEC79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006776A" w14:textId="77777777" w:rsidR="008F4028" w:rsidRPr="00BD01D7" w:rsidRDefault="008F4028" w:rsidP="00D163DF">
            <w:pPr>
              <w:spacing w:before="60" w:after="60" w:line="240" w:lineRule="auto"/>
              <w:rPr>
                <w:noProof/>
                <w:sz w:val="20"/>
              </w:rPr>
            </w:pPr>
            <w:r>
              <w:rPr>
                <w:noProof/>
                <w:sz w:val="20"/>
              </w:rPr>
              <w:t>55144200</w:t>
            </w:r>
          </w:p>
        </w:tc>
        <w:tc>
          <w:tcPr>
            <w:tcW w:w="1134" w:type="dxa"/>
            <w:tcBorders>
              <w:top w:val="nil"/>
              <w:left w:val="nil"/>
              <w:bottom w:val="single" w:sz="4" w:space="0" w:color="auto"/>
              <w:right w:val="single" w:sz="4" w:space="0" w:color="auto"/>
            </w:tcBorders>
            <w:shd w:val="clear" w:color="auto" w:fill="auto"/>
            <w:noWrap/>
            <w:hideMark/>
          </w:tcPr>
          <w:p w14:paraId="031FDCD4" w14:textId="77777777" w:rsidR="008F4028" w:rsidRPr="00BD01D7" w:rsidRDefault="008F4028" w:rsidP="00D163DF">
            <w:pPr>
              <w:spacing w:before="60" w:after="60" w:line="240" w:lineRule="auto"/>
              <w:rPr>
                <w:noProof/>
                <w:sz w:val="20"/>
              </w:rPr>
            </w:pPr>
            <w:r>
              <w:rPr>
                <w:noProof/>
                <w:sz w:val="20"/>
              </w:rPr>
              <w:t>551442</w:t>
            </w:r>
          </w:p>
        </w:tc>
        <w:tc>
          <w:tcPr>
            <w:tcW w:w="11425" w:type="dxa"/>
            <w:tcBorders>
              <w:top w:val="nil"/>
              <w:left w:val="nil"/>
              <w:bottom w:val="single" w:sz="4" w:space="0" w:color="auto"/>
              <w:right w:val="single" w:sz="4" w:space="0" w:color="auto"/>
            </w:tcBorders>
            <w:shd w:val="clear" w:color="auto" w:fill="auto"/>
            <w:noWrap/>
            <w:hideMark/>
          </w:tcPr>
          <w:p w14:paraId="786750C8" w14:textId="0161DCEB" w:rsidR="008F4028" w:rsidRPr="00BD01D7" w:rsidRDefault="00311F85" w:rsidP="00D163DF">
            <w:pPr>
              <w:spacing w:before="60" w:after="60" w:line="240" w:lineRule="auto"/>
              <w:rPr>
                <w:noProof/>
                <w:sz w:val="20"/>
              </w:rPr>
            </w:pPr>
            <w:r>
              <w:rPr>
                <w:noProof/>
                <w:sz w:val="20"/>
              </w:rPr>
              <w:t>– –</w:t>
            </w:r>
            <w:r w:rsidR="008F4028">
              <w:rPr>
                <w:noProof/>
                <w:sz w:val="20"/>
              </w:rPr>
              <w:t xml:space="preserve"> trinitni ali štirinitni keper, vključno križni keper iz rezanih poliestrskih vlaken</w:t>
            </w:r>
          </w:p>
        </w:tc>
        <w:tc>
          <w:tcPr>
            <w:tcW w:w="986" w:type="dxa"/>
            <w:tcBorders>
              <w:top w:val="nil"/>
              <w:left w:val="nil"/>
              <w:bottom w:val="single" w:sz="4" w:space="0" w:color="auto"/>
              <w:right w:val="single" w:sz="4" w:space="0" w:color="auto"/>
            </w:tcBorders>
            <w:shd w:val="clear" w:color="auto" w:fill="auto"/>
            <w:noWrap/>
            <w:vAlign w:val="bottom"/>
            <w:hideMark/>
          </w:tcPr>
          <w:p w14:paraId="2E930976"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4F5E33E"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9AB508" w14:textId="77777777" w:rsidR="008F4028" w:rsidRPr="00BD01D7" w:rsidRDefault="008F4028" w:rsidP="00D163DF">
            <w:pPr>
              <w:spacing w:before="60" w:after="60" w:line="240" w:lineRule="auto"/>
              <w:rPr>
                <w:noProof/>
                <w:sz w:val="20"/>
              </w:rPr>
            </w:pPr>
            <w:r>
              <w:rPr>
                <w:noProof/>
                <w:sz w:val="20"/>
              </w:rPr>
              <w:t>55144300</w:t>
            </w:r>
          </w:p>
        </w:tc>
        <w:tc>
          <w:tcPr>
            <w:tcW w:w="1134" w:type="dxa"/>
            <w:tcBorders>
              <w:top w:val="nil"/>
              <w:left w:val="nil"/>
              <w:bottom w:val="single" w:sz="4" w:space="0" w:color="auto"/>
              <w:right w:val="single" w:sz="4" w:space="0" w:color="auto"/>
            </w:tcBorders>
            <w:shd w:val="clear" w:color="auto" w:fill="auto"/>
            <w:noWrap/>
            <w:hideMark/>
          </w:tcPr>
          <w:p w14:paraId="141FC5F5" w14:textId="77777777" w:rsidR="008F4028" w:rsidRPr="00BD01D7" w:rsidRDefault="008F4028" w:rsidP="00D163DF">
            <w:pPr>
              <w:spacing w:before="60" w:after="60" w:line="240" w:lineRule="auto"/>
              <w:rPr>
                <w:noProof/>
                <w:sz w:val="20"/>
              </w:rPr>
            </w:pPr>
            <w:r>
              <w:rPr>
                <w:noProof/>
                <w:sz w:val="20"/>
              </w:rPr>
              <w:t>551443</w:t>
            </w:r>
          </w:p>
        </w:tc>
        <w:tc>
          <w:tcPr>
            <w:tcW w:w="11425" w:type="dxa"/>
            <w:tcBorders>
              <w:top w:val="nil"/>
              <w:left w:val="nil"/>
              <w:bottom w:val="single" w:sz="4" w:space="0" w:color="auto"/>
              <w:right w:val="single" w:sz="4" w:space="0" w:color="auto"/>
            </w:tcBorders>
            <w:shd w:val="clear" w:color="auto" w:fill="auto"/>
            <w:noWrap/>
            <w:hideMark/>
          </w:tcPr>
          <w:p w14:paraId="21F9F783" w14:textId="12ACC7D6" w:rsidR="008F4028" w:rsidRPr="00BD01D7" w:rsidRDefault="00311F85" w:rsidP="00D163DF">
            <w:pPr>
              <w:spacing w:before="60" w:after="60" w:line="240" w:lineRule="auto"/>
              <w:rPr>
                <w:noProof/>
                <w:sz w:val="20"/>
              </w:rPr>
            </w:pPr>
            <w:r>
              <w:rPr>
                <w:noProof/>
                <w:sz w:val="20"/>
              </w:rPr>
              <w:t>– –</w:t>
            </w:r>
            <w:r w:rsidR="008F4028">
              <w:rPr>
                <w:noProof/>
                <w:sz w:val="20"/>
              </w:rPr>
              <w:t xml:space="preserve"> druge tkanine iz rezanih poliestrskih vlaken</w:t>
            </w:r>
          </w:p>
        </w:tc>
        <w:tc>
          <w:tcPr>
            <w:tcW w:w="986" w:type="dxa"/>
            <w:tcBorders>
              <w:top w:val="nil"/>
              <w:left w:val="nil"/>
              <w:bottom w:val="single" w:sz="4" w:space="0" w:color="auto"/>
              <w:right w:val="single" w:sz="4" w:space="0" w:color="auto"/>
            </w:tcBorders>
            <w:shd w:val="clear" w:color="auto" w:fill="auto"/>
            <w:noWrap/>
            <w:vAlign w:val="bottom"/>
            <w:hideMark/>
          </w:tcPr>
          <w:p w14:paraId="0D991637"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E4DF69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81BA242" w14:textId="77777777" w:rsidR="008F4028" w:rsidRPr="00BD01D7" w:rsidRDefault="008F4028" w:rsidP="00D163DF">
            <w:pPr>
              <w:spacing w:before="60" w:after="60" w:line="240" w:lineRule="auto"/>
              <w:rPr>
                <w:noProof/>
                <w:sz w:val="20"/>
              </w:rPr>
            </w:pPr>
            <w:r>
              <w:rPr>
                <w:noProof/>
                <w:sz w:val="20"/>
              </w:rPr>
              <w:t>55144900</w:t>
            </w:r>
          </w:p>
        </w:tc>
        <w:tc>
          <w:tcPr>
            <w:tcW w:w="1134" w:type="dxa"/>
            <w:tcBorders>
              <w:top w:val="nil"/>
              <w:left w:val="nil"/>
              <w:bottom w:val="single" w:sz="4" w:space="0" w:color="auto"/>
              <w:right w:val="single" w:sz="4" w:space="0" w:color="auto"/>
            </w:tcBorders>
            <w:shd w:val="clear" w:color="auto" w:fill="auto"/>
            <w:noWrap/>
            <w:hideMark/>
          </w:tcPr>
          <w:p w14:paraId="472C848F" w14:textId="77777777" w:rsidR="008F4028" w:rsidRPr="00BD01D7" w:rsidRDefault="008F4028" w:rsidP="00D163DF">
            <w:pPr>
              <w:spacing w:before="60" w:after="60" w:line="240" w:lineRule="auto"/>
              <w:rPr>
                <w:noProof/>
                <w:sz w:val="20"/>
              </w:rPr>
            </w:pPr>
            <w:r>
              <w:rPr>
                <w:noProof/>
                <w:sz w:val="20"/>
              </w:rPr>
              <w:t>551449</w:t>
            </w:r>
          </w:p>
        </w:tc>
        <w:tc>
          <w:tcPr>
            <w:tcW w:w="11425" w:type="dxa"/>
            <w:tcBorders>
              <w:top w:val="nil"/>
              <w:left w:val="nil"/>
              <w:bottom w:val="single" w:sz="4" w:space="0" w:color="auto"/>
              <w:right w:val="single" w:sz="4" w:space="0" w:color="auto"/>
            </w:tcBorders>
            <w:shd w:val="clear" w:color="auto" w:fill="auto"/>
            <w:noWrap/>
            <w:hideMark/>
          </w:tcPr>
          <w:p w14:paraId="11E63FD6" w14:textId="4FC9E5DB" w:rsidR="008F4028" w:rsidRPr="00BD01D7" w:rsidRDefault="00311F85" w:rsidP="00D163DF">
            <w:pPr>
              <w:spacing w:before="60" w:after="60" w:line="240" w:lineRule="auto"/>
              <w:rPr>
                <w:noProof/>
                <w:sz w:val="20"/>
              </w:rPr>
            </w:pPr>
            <w:r>
              <w:rPr>
                <w:noProof/>
                <w:sz w:val="20"/>
              </w:rPr>
              <w:t>– –</w:t>
            </w:r>
            <w:r w:rsidR="008F4028">
              <w:rPr>
                <w:noProof/>
                <w:sz w:val="20"/>
              </w:rPr>
              <w:t xml:space="preserve"> druge tkanine</w:t>
            </w:r>
          </w:p>
        </w:tc>
        <w:tc>
          <w:tcPr>
            <w:tcW w:w="986" w:type="dxa"/>
            <w:tcBorders>
              <w:top w:val="nil"/>
              <w:left w:val="nil"/>
              <w:bottom w:val="single" w:sz="4" w:space="0" w:color="auto"/>
              <w:right w:val="single" w:sz="4" w:space="0" w:color="auto"/>
            </w:tcBorders>
            <w:shd w:val="clear" w:color="auto" w:fill="auto"/>
            <w:noWrap/>
            <w:vAlign w:val="bottom"/>
            <w:hideMark/>
          </w:tcPr>
          <w:p w14:paraId="492BBF1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0DB4EB6"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FF9217E" w14:textId="77777777" w:rsidR="008F4028" w:rsidRPr="00BD01D7" w:rsidRDefault="008F4028" w:rsidP="00D163DF">
            <w:pPr>
              <w:spacing w:before="60" w:after="60" w:line="240" w:lineRule="auto"/>
              <w:rPr>
                <w:noProof/>
                <w:sz w:val="20"/>
              </w:rPr>
            </w:pPr>
            <w:r>
              <w:rPr>
                <w:noProof/>
                <w:sz w:val="20"/>
              </w:rPr>
              <w:t>55151100</w:t>
            </w:r>
          </w:p>
        </w:tc>
        <w:tc>
          <w:tcPr>
            <w:tcW w:w="1134" w:type="dxa"/>
            <w:tcBorders>
              <w:top w:val="nil"/>
              <w:left w:val="nil"/>
              <w:bottom w:val="single" w:sz="4" w:space="0" w:color="auto"/>
              <w:right w:val="single" w:sz="4" w:space="0" w:color="auto"/>
            </w:tcBorders>
            <w:shd w:val="clear" w:color="auto" w:fill="auto"/>
            <w:noWrap/>
            <w:hideMark/>
          </w:tcPr>
          <w:p w14:paraId="1386D28A" w14:textId="77777777" w:rsidR="008F4028" w:rsidRPr="00BD01D7" w:rsidRDefault="008F4028" w:rsidP="00D163DF">
            <w:pPr>
              <w:spacing w:before="60" w:after="60" w:line="240" w:lineRule="auto"/>
              <w:rPr>
                <w:noProof/>
                <w:sz w:val="20"/>
              </w:rPr>
            </w:pPr>
            <w:r>
              <w:rPr>
                <w:noProof/>
                <w:sz w:val="20"/>
              </w:rPr>
              <w:t>551511</w:t>
            </w:r>
          </w:p>
        </w:tc>
        <w:tc>
          <w:tcPr>
            <w:tcW w:w="11425" w:type="dxa"/>
            <w:tcBorders>
              <w:top w:val="nil"/>
              <w:left w:val="nil"/>
              <w:bottom w:val="single" w:sz="4" w:space="0" w:color="auto"/>
              <w:right w:val="single" w:sz="4" w:space="0" w:color="auto"/>
            </w:tcBorders>
            <w:shd w:val="clear" w:color="auto" w:fill="auto"/>
            <w:noWrap/>
            <w:hideMark/>
          </w:tcPr>
          <w:p w14:paraId="3647C409" w14:textId="5463EBE4" w:rsidR="008F4028" w:rsidRPr="00BD01D7" w:rsidRDefault="00311F85" w:rsidP="00D163DF">
            <w:pPr>
              <w:spacing w:before="60" w:after="60" w:line="240" w:lineRule="auto"/>
              <w:rPr>
                <w:noProof/>
                <w:sz w:val="20"/>
              </w:rPr>
            </w:pPr>
            <w:r>
              <w:rPr>
                <w:noProof/>
                <w:sz w:val="20"/>
              </w:rPr>
              <w:t>– –</w:t>
            </w:r>
            <w:r w:rsidR="008F4028">
              <w:rPr>
                <w:noProof/>
                <w:sz w:val="20"/>
              </w:rPr>
              <w:t xml:space="preserve"> v mešanici pretežno ali samo z rezanimi vlakni iz viskoznega rejona</w:t>
            </w:r>
          </w:p>
        </w:tc>
        <w:tc>
          <w:tcPr>
            <w:tcW w:w="986" w:type="dxa"/>
            <w:tcBorders>
              <w:top w:val="nil"/>
              <w:left w:val="nil"/>
              <w:bottom w:val="single" w:sz="4" w:space="0" w:color="auto"/>
              <w:right w:val="single" w:sz="4" w:space="0" w:color="auto"/>
            </w:tcBorders>
            <w:shd w:val="clear" w:color="auto" w:fill="auto"/>
            <w:noWrap/>
            <w:vAlign w:val="bottom"/>
            <w:hideMark/>
          </w:tcPr>
          <w:p w14:paraId="7A38672E"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25D718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6797D3" w14:textId="77777777" w:rsidR="008F4028" w:rsidRPr="00BD01D7" w:rsidRDefault="008F4028" w:rsidP="00D163DF">
            <w:pPr>
              <w:spacing w:before="60" w:after="60" w:line="240" w:lineRule="auto"/>
              <w:rPr>
                <w:noProof/>
                <w:sz w:val="20"/>
              </w:rPr>
            </w:pPr>
            <w:r>
              <w:rPr>
                <w:noProof/>
                <w:sz w:val="20"/>
              </w:rPr>
              <w:t>55151200</w:t>
            </w:r>
          </w:p>
        </w:tc>
        <w:tc>
          <w:tcPr>
            <w:tcW w:w="1134" w:type="dxa"/>
            <w:tcBorders>
              <w:top w:val="nil"/>
              <w:left w:val="nil"/>
              <w:bottom w:val="single" w:sz="4" w:space="0" w:color="auto"/>
              <w:right w:val="single" w:sz="4" w:space="0" w:color="auto"/>
            </w:tcBorders>
            <w:shd w:val="clear" w:color="auto" w:fill="auto"/>
            <w:noWrap/>
            <w:hideMark/>
          </w:tcPr>
          <w:p w14:paraId="19384F39" w14:textId="77777777" w:rsidR="008F4028" w:rsidRPr="00BD01D7" w:rsidRDefault="008F4028" w:rsidP="00D163DF">
            <w:pPr>
              <w:spacing w:before="60" w:after="60" w:line="240" w:lineRule="auto"/>
              <w:rPr>
                <w:noProof/>
                <w:sz w:val="20"/>
              </w:rPr>
            </w:pPr>
            <w:r>
              <w:rPr>
                <w:noProof/>
                <w:sz w:val="20"/>
              </w:rPr>
              <w:t>551512</w:t>
            </w:r>
          </w:p>
        </w:tc>
        <w:tc>
          <w:tcPr>
            <w:tcW w:w="11425" w:type="dxa"/>
            <w:tcBorders>
              <w:top w:val="nil"/>
              <w:left w:val="nil"/>
              <w:bottom w:val="single" w:sz="4" w:space="0" w:color="auto"/>
              <w:right w:val="single" w:sz="4" w:space="0" w:color="auto"/>
            </w:tcBorders>
            <w:shd w:val="clear" w:color="auto" w:fill="auto"/>
            <w:noWrap/>
            <w:hideMark/>
          </w:tcPr>
          <w:p w14:paraId="204401D2" w14:textId="547749C1" w:rsidR="008F4028" w:rsidRPr="00BD01D7" w:rsidRDefault="00311F85" w:rsidP="00D163DF">
            <w:pPr>
              <w:spacing w:before="60" w:after="60" w:line="240" w:lineRule="auto"/>
              <w:rPr>
                <w:noProof/>
                <w:sz w:val="20"/>
              </w:rPr>
            </w:pPr>
            <w:r>
              <w:rPr>
                <w:noProof/>
                <w:sz w:val="20"/>
              </w:rPr>
              <w:t>– –</w:t>
            </w:r>
            <w:r w:rsidR="008F4028">
              <w:rPr>
                <w:noProof/>
                <w:sz w:val="20"/>
              </w:rPr>
              <w:t xml:space="preserve"> v mešanici pretežno ali samo z umetnimi ali sintetičnimi filamenti</w:t>
            </w:r>
          </w:p>
        </w:tc>
        <w:tc>
          <w:tcPr>
            <w:tcW w:w="986" w:type="dxa"/>
            <w:tcBorders>
              <w:top w:val="nil"/>
              <w:left w:val="nil"/>
              <w:bottom w:val="single" w:sz="4" w:space="0" w:color="auto"/>
              <w:right w:val="single" w:sz="4" w:space="0" w:color="auto"/>
            </w:tcBorders>
            <w:shd w:val="clear" w:color="auto" w:fill="auto"/>
            <w:noWrap/>
            <w:vAlign w:val="bottom"/>
            <w:hideMark/>
          </w:tcPr>
          <w:p w14:paraId="6C068D0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3A9438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D8369B" w14:textId="77777777" w:rsidR="008F4028" w:rsidRPr="00BD01D7" w:rsidRDefault="008F4028" w:rsidP="00D163DF">
            <w:pPr>
              <w:spacing w:before="60" w:after="60" w:line="240" w:lineRule="auto"/>
              <w:rPr>
                <w:noProof/>
                <w:sz w:val="20"/>
              </w:rPr>
            </w:pPr>
            <w:r>
              <w:rPr>
                <w:noProof/>
                <w:sz w:val="20"/>
              </w:rPr>
              <w:t>55151300</w:t>
            </w:r>
          </w:p>
        </w:tc>
        <w:tc>
          <w:tcPr>
            <w:tcW w:w="1134" w:type="dxa"/>
            <w:tcBorders>
              <w:top w:val="nil"/>
              <w:left w:val="nil"/>
              <w:bottom w:val="single" w:sz="4" w:space="0" w:color="auto"/>
              <w:right w:val="single" w:sz="4" w:space="0" w:color="auto"/>
            </w:tcBorders>
            <w:shd w:val="clear" w:color="auto" w:fill="auto"/>
            <w:noWrap/>
            <w:hideMark/>
          </w:tcPr>
          <w:p w14:paraId="32B3C2DC" w14:textId="77777777" w:rsidR="008F4028" w:rsidRPr="00BD01D7" w:rsidRDefault="008F4028" w:rsidP="00D163DF">
            <w:pPr>
              <w:spacing w:before="60" w:after="60" w:line="240" w:lineRule="auto"/>
              <w:rPr>
                <w:noProof/>
                <w:sz w:val="20"/>
              </w:rPr>
            </w:pPr>
            <w:r>
              <w:rPr>
                <w:noProof/>
                <w:sz w:val="20"/>
              </w:rPr>
              <w:t>551513</w:t>
            </w:r>
          </w:p>
        </w:tc>
        <w:tc>
          <w:tcPr>
            <w:tcW w:w="11425" w:type="dxa"/>
            <w:tcBorders>
              <w:top w:val="nil"/>
              <w:left w:val="nil"/>
              <w:bottom w:val="single" w:sz="4" w:space="0" w:color="auto"/>
              <w:right w:val="single" w:sz="4" w:space="0" w:color="auto"/>
            </w:tcBorders>
            <w:shd w:val="clear" w:color="auto" w:fill="auto"/>
            <w:noWrap/>
            <w:hideMark/>
          </w:tcPr>
          <w:p w14:paraId="354730A3" w14:textId="0759F69C" w:rsidR="008F4028" w:rsidRPr="00BD01D7" w:rsidRDefault="00311F85" w:rsidP="00D163DF">
            <w:pPr>
              <w:spacing w:before="60" w:after="60" w:line="240" w:lineRule="auto"/>
              <w:rPr>
                <w:noProof/>
                <w:sz w:val="20"/>
              </w:rPr>
            </w:pPr>
            <w:r>
              <w:rPr>
                <w:noProof/>
                <w:sz w:val="20"/>
              </w:rPr>
              <w:t>– –</w:t>
            </w:r>
            <w:r w:rsidR="008F4028">
              <w:rPr>
                <w:noProof/>
                <w:sz w:val="20"/>
              </w:rPr>
              <w:t xml:space="preserve"> v mešanici pretežno ali samo z volno ali fino živalsko dlako</w:t>
            </w:r>
          </w:p>
        </w:tc>
        <w:tc>
          <w:tcPr>
            <w:tcW w:w="986" w:type="dxa"/>
            <w:tcBorders>
              <w:top w:val="nil"/>
              <w:left w:val="nil"/>
              <w:bottom w:val="single" w:sz="4" w:space="0" w:color="auto"/>
              <w:right w:val="single" w:sz="4" w:space="0" w:color="auto"/>
            </w:tcBorders>
            <w:shd w:val="clear" w:color="auto" w:fill="auto"/>
            <w:noWrap/>
            <w:vAlign w:val="bottom"/>
            <w:hideMark/>
          </w:tcPr>
          <w:p w14:paraId="0721B85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FC67522"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F91A501" w14:textId="77777777" w:rsidR="008F4028" w:rsidRPr="00BD01D7" w:rsidRDefault="008F4028" w:rsidP="00D163DF">
            <w:pPr>
              <w:spacing w:before="60" w:after="60" w:line="240" w:lineRule="auto"/>
              <w:rPr>
                <w:noProof/>
                <w:sz w:val="20"/>
              </w:rPr>
            </w:pPr>
            <w:r>
              <w:rPr>
                <w:noProof/>
                <w:sz w:val="20"/>
              </w:rPr>
              <w:t>55151900</w:t>
            </w:r>
          </w:p>
        </w:tc>
        <w:tc>
          <w:tcPr>
            <w:tcW w:w="1134" w:type="dxa"/>
            <w:tcBorders>
              <w:top w:val="nil"/>
              <w:left w:val="nil"/>
              <w:bottom w:val="single" w:sz="4" w:space="0" w:color="auto"/>
              <w:right w:val="single" w:sz="4" w:space="0" w:color="auto"/>
            </w:tcBorders>
            <w:shd w:val="clear" w:color="auto" w:fill="auto"/>
            <w:noWrap/>
            <w:hideMark/>
          </w:tcPr>
          <w:p w14:paraId="11741253" w14:textId="77777777" w:rsidR="008F4028" w:rsidRPr="00BD01D7" w:rsidRDefault="008F4028" w:rsidP="00D163DF">
            <w:pPr>
              <w:spacing w:before="60" w:after="60" w:line="240" w:lineRule="auto"/>
              <w:rPr>
                <w:noProof/>
                <w:sz w:val="20"/>
              </w:rPr>
            </w:pPr>
            <w:r>
              <w:rPr>
                <w:noProof/>
                <w:sz w:val="20"/>
              </w:rPr>
              <w:t>551519</w:t>
            </w:r>
          </w:p>
        </w:tc>
        <w:tc>
          <w:tcPr>
            <w:tcW w:w="11425" w:type="dxa"/>
            <w:tcBorders>
              <w:top w:val="nil"/>
              <w:left w:val="nil"/>
              <w:bottom w:val="single" w:sz="4" w:space="0" w:color="auto"/>
              <w:right w:val="single" w:sz="4" w:space="0" w:color="auto"/>
            </w:tcBorders>
            <w:shd w:val="clear" w:color="auto" w:fill="auto"/>
            <w:noWrap/>
            <w:hideMark/>
          </w:tcPr>
          <w:p w14:paraId="2CEFB07A" w14:textId="0A1B87DD"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986" w:type="dxa"/>
            <w:tcBorders>
              <w:top w:val="nil"/>
              <w:left w:val="nil"/>
              <w:bottom w:val="single" w:sz="4" w:space="0" w:color="auto"/>
              <w:right w:val="single" w:sz="4" w:space="0" w:color="auto"/>
            </w:tcBorders>
            <w:shd w:val="clear" w:color="auto" w:fill="auto"/>
            <w:noWrap/>
            <w:vAlign w:val="bottom"/>
            <w:hideMark/>
          </w:tcPr>
          <w:p w14:paraId="0252064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285F3F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884F74" w14:textId="77777777" w:rsidR="008F4028" w:rsidRPr="00BD01D7" w:rsidRDefault="008F4028" w:rsidP="00D163DF">
            <w:pPr>
              <w:spacing w:before="60" w:after="60" w:line="240" w:lineRule="auto"/>
              <w:rPr>
                <w:noProof/>
                <w:sz w:val="20"/>
              </w:rPr>
            </w:pPr>
            <w:r>
              <w:rPr>
                <w:noProof/>
                <w:sz w:val="20"/>
              </w:rPr>
              <w:t>55152100</w:t>
            </w:r>
          </w:p>
        </w:tc>
        <w:tc>
          <w:tcPr>
            <w:tcW w:w="1134" w:type="dxa"/>
            <w:tcBorders>
              <w:top w:val="nil"/>
              <w:left w:val="nil"/>
              <w:bottom w:val="single" w:sz="4" w:space="0" w:color="auto"/>
              <w:right w:val="single" w:sz="4" w:space="0" w:color="auto"/>
            </w:tcBorders>
            <w:shd w:val="clear" w:color="auto" w:fill="auto"/>
            <w:noWrap/>
            <w:hideMark/>
          </w:tcPr>
          <w:p w14:paraId="575CE52A" w14:textId="77777777" w:rsidR="008F4028" w:rsidRPr="00BD01D7" w:rsidRDefault="008F4028" w:rsidP="00D163DF">
            <w:pPr>
              <w:spacing w:before="60" w:after="60" w:line="240" w:lineRule="auto"/>
              <w:rPr>
                <w:noProof/>
                <w:sz w:val="20"/>
              </w:rPr>
            </w:pPr>
            <w:r>
              <w:rPr>
                <w:noProof/>
                <w:sz w:val="20"/>
              </w:rPr>
              <w:t>551521</w:t>
            </w:r>
          </w:p>
        </w:tc>
        <w:tc>
          <w:tcPr>
            <w:tcW w:w="11425" w:type="dxa"/>
            <w:tcBorders>
              <w:top w:val="nil"/>
              <w:left w:val="nil"/>
              <w:bottom w:val="single" w:sz="4" w:space="0" w:color="auto"/>
              <w:right w:val="single" w:sz="4" w:space="0" w:color="auto"/>
            </w:tcBorders>
            <w:shd w:val="clear" w:color="auto" w:fill="auto"/>
            <w:noWrap/>
            <w:hideMark/>
          </w:tcPr>
          <w:p w14:paraId="21D055CD" w14:textId="428D3CFA" w:rsidR="008F4028" w:rsidRPr="00BD01D7" w:rsidRDefault="00311F85" w:rsidP="00D163DF">
            <w:pPr>
              <w:spacing w:before="60" w:after="60" w:line="240" w:lineRule="auto"/>
              <w:rPr>
                <w:noProof/>
                <w:sz w:val="20"/>
              </w:rPr>
            </w:pPr>
            <w:r>
              <w:rPr>
                <w:noProof/>
                <w:sz w:val="20"/>
              </w:rPr>
              <w:t>– –</w:t>
            </w:r>
            <w:r w:rsidR="008F4028">
              <w:rPr>
                <w:noProof/>
                <w:sz w:val="20"/>
              </w:rPr>
              <w:t xml:space="preserve"> v mešanici pretežno ali samo z umetnimi ali sintetičnimi filamenti</w:t>
            </w:r>
          </w:p>
        </w:tc>
        <w:tc>
          <w:tcPr>
            <w:tcW w:w="986" w:type="dxa"/>
            <w:tcBorders>
              <w:top w:val="nil"/>
              <w:left w:val="nil"/>
              <w:bottom w:val="single" w:sz="4" w:space="0" w:color="auto"/>
              <w:right w:val="single" w:sz="4" w:space="0" w:color="auto"/>
            </w:tcBorders>
            <w:shd w:val="clear" w:color="auto" w:fill="auto"/>
            <w:noWrap/>
            <w:vAlign w:val="bottom"/>
            <w:hideMark/>
          </w:tcPr>
          <w:p w14:paraId="50784F4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BDA40C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EC3147" w14:textId="77777777" w:rsidR="008F4028" w:rsidRPr="00BD01D7" w:rsidRDefault="008F4028" w:rsidP="00D163DF">
            <w:pPr>
              <w:spacing w:before="60" w:after="60" w:line="240" w:lineRule="auto"/>
              <w:rPr>
                <w:noProof/>
                <w:sz w:val="20"/>
              </w:rPr>
            </w:pPr>
            <w:r>
              <w:rPr>
                <w:noProof/>
                <w:sz w:val="20"/>
              </w:rPr>
              <w:t>55152200</w:t>
            </w:r>
          </w:p>
        </w:tc>
        <w:tc>
          <w:tcPr>
            <w:tcW w:w="1134" w:type="dxa"/>
            <w:tcBorders>
              <w:top w:val="nil"/>
              <w:left w:val="nil"/>
              <w:bottom w:val="single" w:sz="4" w:space="0" w:color="auto"/>
              <w:right w:val="single" w:sz="4" w:space="0" w:color="auto"/>
            </w:tcBorders>
            <w:shd w:val="clear" w:color="auto" w:fill="auto"/>
            <w:noWrap/>
            <w:hideMark/>
          </w:tcPr>
          <w:p w14:paraId="1B2B4AA2" w14:textId="77777777" w:rsidR="008F4028" w:rsidRPr="00BD01D7" w:rsidRDefault="008F4028" w:rsidP="00D163DF">
            <w:pPr>
              <w:spacing w:before="60" w:after="60" w:line="240" w:lineRule="auto"/>
              <w:rPr>
                <w:noProof/>
                <w:sz w:val="20"/>
              </w:rPr>
            </w:pPr>
            <w:r>
              <w:rPr>
                <w:noProof/>
                <w:sz w:val="20"/>
              </w:rPr>
              <w:t>551522</w:t>
            </w:r>
          </w:p>
        </w:tc>
        <w:tc>
          <w:tcPr>
            <w:tcW w:w="11425" w:type="dxa"/>
            <w:tcBorders>
              <w:top w:val="nil"/>
              <w:left w:val="nil"/>
              <w:bottom w:val="single" w:sz="4" w:space="0" w:color="auto"/>
              <w:right w:val="single" w:sz="4" w:space="0" w:color="auto"/>
            </w:tcBorders>
            <w:shd w:val="clear" w:color="auto" w:fill="auto"/>
            <w:noWrap/>
            <w:hideMark/>
          </w:tcPr>
          <w:p w14:paraId="66DAFA85" w14:textId="408E3945" w:rsidR="008F4028" w:rsidRPr="00BD01D7" w:rsidRDefault="00311F85" w:rsidP="00D163DF">
            <w:pPr>
              <w:spacing w:before="60" w:after="60" w:line="240" w:lineRule="auto"/>
              <w:rPr>
                <w:noProof/>
                <w:sz w:val="20"/>
              </w:rPr>
            </w:pPr>
            <w:r>
              <w:rPr>
                <w:noProof/>
                <w:sz w:val="20"/>
              </w:rPr>
              <w:t>– –</w:t>
            </w:r>
            <w:r w:rsidR="008F4028">
              <w:rPr>
                <w:noProof/>
                <w:sz w:val="20"/>
              </w:rPr>
              <w:t xml:space="preserve"> v mešanici pretežno ali samo z volno ali fino živalsko dlako</w:t>
            </w:r>
          </w:p>
        </w:tc>
        <w:tc>
          <w:tcPr>
            <w:tcW w:w="986" w:type="dxa"/>
            <w:tcBorders>
              <w:top w:val="nil"/>
              <w:left w:val="nil"/>
              <w:bottom w:val="single" w:sz="4" w:space="0" w:color="auto"/>
              <w:right w:val="single" w:sz="4" w:space="0" w:color="auto"/>
            </w:tcBorders>
            <w:shd w:val="clear" w:color="auto" w:fill="auto"/>
            <w:noWrap/>
            <w:vAlign w:val="bottom"/>
            <w:hideMark/>
          </w:tcPr>
          <w:p w14:paraId="79C9C011"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B8F644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EF36AF5" w14:textId="77777777" w:rsidR="008F4028" w:rsidRPr="00BD01D7" w:rsidRDefault="008F4028" w:rsidP="00D163DF">
            <w:pPr>
              <w:spacing w:before="60" w:after="60" w:line="240" w:lineRule="auto"/>
              <w:rPr>
                <w:noProof/>
                <w:sz w:val="20"/>
              </w:rPr>
            </w:pPr>
            <w:r>
              <w:rPr>
                <w:noProof/>
                <w:sz w:val="20"/>
              </w:rPr>
              <w:t>55152900</w:t>
            </w:r>
          </w:p>
        </w:tc>
        <w:tc>
          <w:tcPr>
            <w:tcW w:w="1134" w:type="dxa"/>
            <w:tcBorders>
              <w:top w:val="nil"/>
              <w:left w:val="nil"/>
              <w:bottom w:val="single" w:sz="4" w:space="0" w:color="auto"/>
              <w:right w:val="single" w:sz="4" w:space="0" w:color="auto"/>
            </w:tcBorders>
            <w:shd w:val="clear" w:color="auto" w:fill="auto"/>
            <w:noWrap/>
            <w:hideMark/>
          </w:tcPr>
          <w:p w14:paraId="2B5B04FC" w14:textId="77777777" w:rsidR="008F4028" w:rsidRPr="00BD01D7" w:rsidRDefault="008F4028" w:rsidP="00D163DF">
            <w:pPr>
              <w:spacing w:before="60" w:after="60" w:line="240" w:lineRule="auto"/>
              <w:rPr>
                <w:noProof/>
                <w:sz w:val="20"/>
              </w:rPr>
            </w:pPr>
            <w:r>
              <w:rPr>
                <w:noProof/>
                <w:sz w:val="20"/>
              </w:rPr>
              <w:t>551529</w:t>
            </w:r>
          </w:p>
        </w:tc>
        <w:tc>
          <w:tcPr>
            <w:tcW w:w="11425" w:type="dxa"/>
            <w:tcBorders>
              <w:top w:val="nil"/>
              <w:left w:val="nil"/>
              <w:bottom w:val="single" w:sz="4" w:space="0" w:color="auto"/>
              <w:right w:val="single" w:sz="4" w:space="0" w:color="auto"/>
            </w:tcBorders>
            <w:shd w:val="clear" w:color="auto" w:fill="auto"/>
            <w:noWrap/>
            <w:hideMark/>
          </w:tcPr>
          <w:p w14:paraId="5DDAF210" w14:textId="1BC37836"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986" w:type="dxa"/>
            <w:tcBorders>
              <w:top w:val="nil"/>
              <w:left w:val="nil"/>
              <w:bottom w:val="single" w:sz="4" w:space="0" w:color="auto"/>
              <w:right w:val="single" w:sz="4" w:space="0" w:color="auto"/>
            </w:tcBorders>
            <w:shd w:val="clear" w:color="auto" w:fill="auto"/>
            <w:noWrap/>
            <w:vAlign w:val="bottom"/>
            <w:hideMark/>
          </w:tcPr>
          <w:p w14:paraId="33854AB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42DCDA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07F5C6" w14:textId="77777777" w:rsidR="008F4028" w:rsidRPr="00BD01D7" w:rsidRDefault="008F4028" w:rsidP="00D163DF">
            <w:pPr>
              <w:spacing w:before="60" w:after="60" w:line="240" w:lineRule="auto"/>
              <w:rPr>
                <w:noProof/>
                <w:sz w:val="20"/>
              </w:rPr>
            </w:pPr>
            <w:r>
              <w:rPr>
                <w:noProof/>
                <w:sz w:val="20"/>
              </w:rPr>
              <w:t>55159100</w:t>
            </w:r>
          </w:p>
        </w:tc>
        <w:tc>
          <w:tcPr>
            <w:tcW w:w="1134" w:type="dxa"/>
            <w:tcBorders>
              <w:top w:val="nil"/>
              <w:left w:val="nil"/>
              <w:bottom w:val="single" w:sz="4" w:space="0" w:color="auto"/>
              <w:right w:val="single" w:sz="4" w:space="0" w:color="auto"/>
            </w:tcBorders>
            <w:shd w:val="clear" w:color="auto" w:fill="auto"/>
            <w:noWrap/>
            <w:hideMark/>
          </w:tcPr>
          <w:p w14:paraId="376CAD48" w14:textId="77777777" w:rsidR="008F4028" w:rsidRPr="00BD01D7" w:rsidRDefault="008F4028" w:rsidP="00D163DF">
            <w:pPr>
              <w:spacing w:before="60" w:after="60" w:line="240" w:lineRule="auto"/>
              <w:rPr>
                <w:noProof/>
                <w:sz w:val="20"/>
              </w:rPr>
            </w:pPr>
            <w:r>
              <w:rPr>
                <w:noProof/>
                <w:sz w:val="20"/>
              </w:rPr>
              <w:t>551591</w:t>
            </w:r>
          </w:p>
        </w:tc>
        <w:tc>
          <w:tcPr>
            <w:tcW w:w="11425" w:type="dxa"/>
            <w:tcBorders>
              <w:top w:val="nil"/>
              <w:left w:val="nil"/>
              <w:bottom w:val="single" w:sz="4" w:space="0" w:color="auto"/>
              <w:right w:val="single" w:sz="4" w:space="0" w:color="auto"/>
            </w:tcBorders>
            <w:shd w:val="clear" w:color="auto" w:fill="auto"/>
            <w:noWrap/>
            <w:hideMark/>
          </w:tcPr>
          <w:p w14:paraId="5F4082C3" w14:textId="3015B040" w:rsidR="008F4028" w:rsidRPr="00BD01D7" w:rsidRDefault="00311F85" w:rsidP="00D163DF">
            <w:pPr>
              <w:spacing w:before="60" w:after="60" w:line="240" w:lineRule="auto"/>
              <w:rPr>
                <w:noProof/>
                <w:sz w:val="20"/>
              </w:rPr>
            </w:pPr>
            <w:r>
              <w:rPr>
                <w:noProof/>
                <w:sz w:val="20"/>
              </w:rPr>
              <w:t>– –</w:t>
            </w:r>
            <w:r w:rsidR="008F4028">
              <w:rPr>
                <w:noProof/>
                <w:sz w:val="20"/>
              </w:rPr>
              <w:t xml:space="preserve"> v mešanici pretežno ali samo z umetnimi ali sintetičnimi filamenti</w:t>
            </w:r>
          </w:p>
        </w:tc>
        <w:tc>
          <w:tcPr>
            <w:tcW w:w="986" w:type="dxa"/>
            <w:tcBorders>
              <w:top w:val="nil"/>
              <w:left w:val="nil"/>
              <w:bottom w:val="single" w:sz="4" w:space="0" w:color="auto"/>
              <w:right w:val="single" w:sz="4" w:space="0" w:color="auto"/>
            </w:tcBorders>
            <w:shd w:val="clear" w:color="auto" w:fill="auto"/>
            <w:noWrap/>
            <w:vAlign w:val="bottom"/>
            <w:hideMark/>
          </w:tcPr>
          <w:p w14:paraId="48E56A5A"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B042266"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C380432" w14:textId="77777777" w:rsidR="008F4028" w:rsidRPr="00BD01D7" w:rsidRDefault="008F4028" w:rsidP="00D163DF">
            <w:pPr>
              <w:spacing w:before="60" w:after="60" w:line="240" w:lineRule="auto"/>
              <w:rPr>
                <w:noProof/>
                <w:sz w:val="20"/>
              </w:rPr>
            </w:pPr>
            <w:r>
              <w:rPr>
                <w:noProof/>
                <w:sz w:val="20"/>
              </w:rPr>
              <w:t>55159900</w:t>
            </w:r>
          </w:p>
        </w:tc>
        <w:tc>
          <w:tcPr>
            <w:tcW w:w="1134" w:type="dxa"/>
            <w:tcBorders>
              <w:top w:val="nil"/>
              <w:left w:val="nil"/>
              <w:bottom w:val="single" w:sz="4" w:space="0" w:color="auto"/>
              <w:right w:val="single" w:sz="4" w:space="0" w:color="auto"/>
            </w:tcBorders>
            <w:shd w:val="clear" w:color="auto" w:fill="auto"/>
            <w:noWrap/>
            <w:hideMark/>
          </w:tcPr>
          <w:p w14:paraId="5C05BB4B" w14:textId="77777777" w:rsidR="008F4028" w:rsidRPr="00BD01D7" w:rsidRDefault="008F4028" w:rsidP="00D163DF">
            <w:pPr>
              <w:spacing w:before="60" w:after="60" w:line="240" w:lineRule="auto"/>
              <w:rPr>
                <w:noProof/>
                <w:sz w:val="20"/>
              </w:rPr>
            </w:pPr>
            <w:r>
              <w:rPr>
                <w:noProof/>
                <w:sz w:val="20"/>
              </w:rPr>
              <w:t>551599</w:t>
            </w:r>
          </w:p>
        </w:tc>
        <w:tc>
          <w:tcPr>
            <w:tcW w:w="11425" w:type="dxa"/>
            <w:tcBorders>
              <w:top w:val="nil"/>
              <w:left w:val="nil"/>
              <w:bottom w:val="single" w:sz="4" w:space="0" w:color="auto"/>
              <w:right w:val="single" w:sz="4" w:space="0" w:color="auto"/>
            </w:tcBorders>
            <w:shd w:val="clear" w:color="auto" w:fill="auto"/>
            <w:noWrap/>
            <w:hideMark/>
          </w:tcPr>
          <w:p w14:paraId="62EF10DF" w14:textId="562BF81E"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986" w:type="dxa"/>
            <w:tcBorders>
              <w:top w:val="nil"/>
              <w:left w:val="nil"/>
              <w:bottom w:val="single" w:sz="4" w:space="0" w:color="auto"/>
              <w:right w:val="single" w:sz="4" w:space="0" w:color="auto"/>
            </w:tcBorders>
            <w:shd w:val="clear" w:color="auto" w:fill="auto"/>
            <w:noWrap/>
            <w:vAlign w:val="bottom"/>
            <w:hideMark/>
          </w:tcPr>
          <w:p w14:paraId="0867390B"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43DBC3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A8A73A" w14:textId="77777777" w:rsidR="008F4028" w:rsidRPr="00BD01D7" w:rsidRDefault="008F4028" w:rsidP="00D163DF">
            <w:pPr>
              <w:spacing w:before="60" w:after="60" w:line="240" w:lineRule="auto"/>
              <w:rPr>
                <w:noProof/>
                <w:sz w:val="20"/>
              </w:rPr>
            </w:pPr>
            <w:r>
              <w:rPr>
                <w:noProof/>
                <w:sz w:val="20"/>
              </w:rPr>
              <w:t>55161100</w:t>
            </w:r>
          </w:p>
        </w:tc>
        <w:tc>
          <w:tcPr>
            <w:tcW w:w="1134" w:type="dxa"/>
            <w:tcBorders>
              <w:top w:val="nil"/>
              <w:left w:val="nil"/>
              <w:bottom w:val="single" w:sz="4" w:space="0" w:color="auto"/>
              <w:right w:val="single" w:sz="4" w:space="0" w:color="auto"/>
            </w:tcBorders>
            <w:shd w:val="clear" w:color="auto" w:fill="auto"/>
            <w:noWrap/>
            <w:hideMark/>
          </w:tcPr>
          <w:p w14:paraId="292445CC" w14:textId="77777777" w:rsidR="008F4028" w:rsidRPr="00BD01D7" w:rsidRDefault="008F4028" w:rsidP="00D163DF">
            <w:pPr>
              <w:spacing w:before="60" w:after="60" w:line="240" w:lineRule="auto"/>
              <w:rPr>
                <w:noProof/>
                <w:sz w:val="20"/>
              </w:rPr>
            </w:pPr>
            <w:r>
              <w:rPr>
                <w:noProof/>
                <w:sz w:val="20"/>
              </w:rPr>
              <w:t>551611</w:t>
            </w:r>
          </w:p>
        </w:tc>
        <w:tc>
          <w:tcPr>
            <w:tcW w:w="11425" w:type="dxa"/>
            <w:tcBorders>
              <w:top w:val="nil"/>
              <w:left w:val="nil"/>
              <w:bottom w:val="single" w:sz="4" w:space="0" w:color="auto"/>
              <w:right w:val="single" w:sz="4" w:space="0" w:color="auto"/>
            </w:tcBorders>
            <w:shd w:val="clear" w:color="auto" w:fill="auto"/>
            <w:noWrap/>
            <w:hideMark/>
          </w:tcPr>
          <w:p w14:paraId="6F9661E6" w14:textId="2E73A2AC" w:rsidR="008F4028" w:rsidRPr="00BD01D7" w:rsidRDefault="00311F85" w:rsidP="00D163DF">
            <w:pPr>
              <w:spacing w:before="60" w:after="60" w:line="240" w:lineRule="auto"/>
              <w:rPr>
                <w:noProof/>
                <w:sz w:val="20"/>
              </w:rPr>
            </w:pPr>
            <w:r>
              <w:rPr>
                <w:noProof/>
                <w:sz w:val="20"/>
              </w:rPr>
              <w:t>– –</w:t>
            </w:r>
            <w:r w:rsidR="008F4028">
              <w:rPr>
                <w:noProof/>
                <w:sz w:val="20"/>
              </w:rPr>
              <w:t xml:space="preserve"> nebeljene ali beljene</w:t>
            </w:r>
          </w:p>
        </w:tc>
        <w:tc>
          <w:tcPr>
            <w:tcW w:w="986" w:type="dxa"/>
            <w:tcBorders>
              <w:top w:val="nil"/>
              <w:left w:val="nil"/>
              <w:bottom w:val="single" w:sz="4" w:space="0" w:color="auto"/>
              <w:right w:val="single" w:sz="4" w:space="0" w:color="auto"/>
            </w:tcBorders>
            <w:shd w:val="clear" w:color="auto" w:fill="auto"/>
            <w:noWrap/>
            <w:vAlign w:val="bottom"/>
            <w:hideMark/>
          </w:tcPr>
          <w:p w14:paraId="773696A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C43AB6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F6A4B18" w14:textId="77777777" w:rsidR="008F4028" w:rsidRPr="00BD01D7" w:rsidRDefault="008F4028" w:rsidP="00D163DF">
            <w:pPr>
              <w:spacing w:before="60" w:after="60" w:line="240" w:lineRule="auto"/>
              <w:rPr>
                <w:noProof/>
                <w:sz w:val="20"/>
              </w:rPr>
            </w:pPr>
            <w:r>
              <w:rPr>
                <w:noProof/>
                <w:sz w:val="20"/>
              </w:rPr>
              <w:t>55161200</w:t>
            </w:r>
          </w:p>
        </w:tc>
        <w:tc>
          <w:tcPr>
            <w:tcW w:w="1134" w:type="dxa"/>
            <w:tcBorders>
              <w:top w:val="nil"/>
              <w:left w:val="nil"/>
              <w:bottom w:val="single" w:sz="4" w:space="0" w:color="auto"/>
              <w:right w:val="single" w:sz="4" w:space="0" w:color="auto"/>
            </w:tcBorders>
            <w:shd w:val="clear" w:color="auto" w:fill="auto"/>
            <w:noWrap/>
            <w:hideMark/>
          </w:tcPr>
          <w:p w14:paraId="3BCFABA4" w14:textId="77777777" w:rsidR="008F4028" w:rsidRPr="00BD01D7" w:rsidRDefault="008F4028" w:rsidP="00D163DF">
            <w:pPr>
              <w:spacing w:before="60" w:after="60" w:line="240" w:lineRule="auto"/>
              <w:rPr>
                <w:noProof/>
                <w:sz w:val="20"/>
              </w:rPr>
            </w:pPr>
            <w:r>
              <w:rPr>
                <w:noProof/>
                <w:sz w:val="20"/>
              </w:rPr>
              <w:t>551612</w:t>
            </w:r>
          </w:p>
        </w:tc>
        <w:tc>
          <w:tcPr>
            <w:tcW w:w="11425" w:type="dxa"/>
            <w:tcBorders>
              <w:top w:val="nil"/>
              <w:left w:val="nil"/>
              <w:bottom w:val="single" w:sz="4" w:space="0" w:color="auto"/>
              <w:right w:val="single" w:sz="4" w:space="0" w:color="auto"/>
            </w:tcBorders>
            <w:shd w:val="clear" w:color="auto" w:fill="auto"/>
            <w:noWrap/>
            <w:hideMark/>
          </w:tcPr>
          <w:p w14:paraId="28F876D7" w14:textId="67CA24E5" w:rsidR="008F4028" w:rsidRPr="00BD01D7" w:rsidRDefault="00311F85" w:rsidP="00D163DF">
            <w:pPr>
              <w:spacing w:before="60" w:after="60" w:line="240" w:lineRule="auto"/>
              <w:rPr>
                <w:noProof/>
                <w:sz w:val="20"/>
              </w:rPr>
            </w:pPr>
            <w:r>
              <w:rPr>
                <w:noProof/>
                <w:sz w:val="20"/>
              </w:rPr>
              <w:t>– –</w:t>
            </w:r>
            <w:r w:rsidR="008F4028">
              <w:rPr>
                <w:noProof/>
                <w:sz w:val="20"/>
              </w:rPr>
              <w:t xml:space="preserve"> barvane</w:t>
            </w:r>
          </w:p>
        </w:tc>
        <w:tc>
          <w:tcPr>
            <w:tcW w:w="986" w:type="dxa"/>
            <w:tcBorders>
              <w:top w:val="nil"/>
              <w:left w:val="nil"/>
              <w:bottom w:val="single" w:sz="4" w:space="0" w:color="auto"/>
              <w:right w:val="single" w:sz="4" w:space="0" w:color="auto"/>
            </w:tcBorders>
            <w:shd w:val="clear" w:color="auto" w:fill="auto"/>
            <w:noWrap/>
            <w:vAlign w:val="bottom"/>
            <w:hideMark/>
          </w:tcPr>
          <w:p w14:paraId="5EF3DBCA"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0862D6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B12574B" w14:textId="77777777" w:rsidR="008F4028" w:rsidRPr="00BD01D7" w:rsidRDefault="008F4028" w:rsidP="00D163DF">
            <w:pPr>
              <w:pageBreakBefore/>
              <w:spacing w:before="60" w:after="60" w:line="240" w:lineRule="auto"/>
              <w:rPr>
                <w:noProof/>
                <w:sz w:val="20"/>
              </w:rPr>
            </w:pPr>
            <w:r>
              <w:rPr>
                <w:noProof/>
                <w:sz w:val="20"/>
              </w:rPr>
              <w:t>55161300</w:t>
            </w:r>
          </w:p>
        </w:tc>
        <w:tc>
          <w:tcPr>
            <w:tcW w:w="1134" w:type="dxa"/>
            <w:tcBorders>
              <w:top w:val="nil"/>
              <w:left w:val="nil"/>
              <w:bottom w:val="single" w:sz="4" w:space="0" w:color="auto"/>
              <w:right w:val="single" w:sz="4" w:space="0" w:color="auto"/>
            </w:tcBorders>
            <w:shd w:val="clear" w:color="auto" w:fill="auto"/>
            <w:noWrap/>
            <w:hideMark/>
          </w:tcPr>
          <w:p w14:paraId="69ABB4C8" w14:textId="77777777" w:rsidR="008F4028" w:rsidRPr="00BD01D7" w:rsidRDefault="008F4028" w:rsidP="00D163DF">
            <w:pPr>
              <w:spacing w:before="60" w:after="60" w:line="240" w:lineRule="auto"/>
              <w:rPr>
                <w:noProof/>
                <w:sz w:val="20"/>
              </w:rPr>
            </w:pPr>
            <w:r>
              <w:rPr>
                <w:noProof/>
                <w:sz w:val="20"/>
              </w:rPr>
              <w:t>551613</w:t>
            </w:r>
          </w:p>
        </w:tc>
        <w:tc>
          <w:tcPr>
            <w:tcW w:w="11425" w:type="dxa"/>
            <w:tcBorders>
              <w:top w:val="nil"/>
              <w:left w:val="nil"/>
              <w:bottom w:val="single" w:sz="4" w:space="0" w:color="auto"/>
              <w:right w:val="single" w:sz="4" w:space="0" w:color="auto"/>
            </w:tcBorders>
            <w:shd w:val="clear" w:color="auto" w:fill="auto"/>
            <w:noWrap/>
            <w:hideMark/>
          </w:tcPr>
          <w:p w14:paraId="7B434301" w14:textId="12D41C76" w:rsidR="008F4028" w:rsidRPr="00BD01D7" w:rsidRDefault="00311F85" w:rsidP="00D163DF">
            <w:pPr>
              <w:spacing w:before="60" w:after="60" w:line="240" w:lineRule="auto"/>
              <w:rPr>
                <w:noProof/>
                <w:sz w:val="20"/>
              </w:rPr>
            </w:pPr>
            <w:r>
              <w:rPr>
                <w:noProof/>
                <w:sz w:val="20"/>
              </w:rPr>
              <w:t>– –</w:t>
            </w:r>
            <w:r w:rsidR="008F4028">
              <w:rPr>
                <w:noProof/>
                <w:sz w:val="20"/>
              </w:rPr>
              <w:t xml:space="preserve"> iz prej različnih barv</w:t>
            </w:r>
          </w:p>
        </w:tc>
        <w:tc>
          <w:tcPr>
            <w:tcW w:w="986" w:type="dxa"/>
            <w:tcBorders>
              <w:top w:val="nil"/>
              <w:left w:val="nil"/>
              <w:bottom w:val="single" w:sz="4" w:space="0" w:color="auto"/>
              <w:right w:val="single" w:sz="4" w:space="0" w:color="auto"/>
            </w:tcBorders>
            <w:shd w:val="clear" w:color="auto" w:fill="auto"/>
            <w:noWrap/>
            <w:vAlign w:val="bottom"/>
            <w:hideMark/>
          </w:tcPr>
          <w:p w14:paraId="5E6E8236"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A64E7E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88B5D0" w14:textId="77777777" w:rsidR="008F4028" w:rsidRPr="00BD01D7" w:rsidRDefault="008F4028" w:rsidP="00D163DF">
            <w:pPr>
              <w:spacing w:before="60" w:after="60" w:line="240" w:lineRule="auto"/>
              <w:rPr>
                <w:noProof/>
                <w:sz w:val="20"/>
              </w:rPr>
            </w:pPr>
            <w:r>
              <w:rPr>
                <w:noProof/>
                <w:sz w:val="20"/>
              </w:rPr>
              <w:t>55161400</w:t>
            </w:r>
          </w:p>
        </w:tc>
        <w:tc>
          <w:tcPr>
            <w:tcW w:w="1134" w:type="dxa"/>
            <w:tcBorders>
              <w:top w:val="nil"/>
              <w:left w:val="nil"/>
              <w:bottom w:val="single" w:sz="4" w:space="0" w:color="auto"/>
              <w:right w:val="single" w:sz="4" w:space="0" w:color="auto"/>
            </w:tcBorders>
            <w:shd w:val="clear" w:color="auto" w:fill="auto"/>
            <w:noWrap/>
            <w:hideMark/>
          </w:tcPr>
          <w:p w14:paraId="05B3CDE6" w14:textId="77777777" w:rsidR="008F4028" w:rsidRPr="00BD01D7" w:rsidRDefault="008F4028" w:rsidP="00D163DF">
            <w:pPr>
              <w:spacing w:before="60" w:after="60" w:line="240" w:lineRule="auto"/>
              <w:rPr>
                <w:noProof/>
                <w:sz w:val="20"/>
              </w:rPr>
            </w:pPr>
            <w:r>
              <w:rPr>
                <w:noProof/>
                <w:sz w:val="20"/>
              </w:rPr>
              <w:t>551614</w:t>
            </w:r>
          </w:p>
        </w:tc>
        <w:tc>
          <w:tcPr>
            <w:tcW w:w="11425" w:type="dxa"/>
            <w:tcBorders>
              <w:top w:val="nil"/>
              <w:left w:val="nil"/>
              <w:bottom w:val="single" w:sz="4" w:space="0" w:color="auto"/>
              <w:right w:val="single" w:sz="4" w:space="0" w:color="auto"/>
            </w:tcBorders>
            <w:shd w:val="clear" w:color="auto" w:fill="auto"/>
            <w:noWrap/>
            <w:hideMark/>
          </w:tcPr>
          <w:p w14:paraId="5DEEA228" w14:textId="3B75A832" w:rsidR="008F4028" w:rsidRPr="00BD01D7" w:rsidRDefault="00311F85" w:rsidP="00D163DF">
            <w:pPr>
              <w:spacing w:before="60" w:after="60" w:line="240" w:lineRule="auto"/>
              <w:rPr>
                <w:noProof/>
                <w:sz w:val="20"/>
              </w:rPr>
            </w:pPr>
            <w:r>
              <w:rPr>
                <w:noProof/>
                <w:sz w:val="20"/>
              </w:rPr>
              <w:t>– –</w:t>
            </w:r>
            <w:r w:rsidR="008F4028">
              <w:rPr>
                <w:noProof/>
                <w:sz w:val="20"/>
              </w:rPr>
              <w:t xml:space="preserve"> tiskane</w:t>
            </w:r>
          </w:p>
        </w:tc>
        <w:tc>
          <w:tcPr>
            <w:tcW w:w="986" w:type="dxa"/>
            <w:tcBorders>
              <w:top w:val="nil"/>
              <w:left w:val="nil"/>
              <w:bottom w:val="single" w:sz="4" w:space="0" w:color="auto"/>
              <w:right w:val="single" w:sz="4" w:space="0" w:color="auto"/>
            </w:tcBorders>
            <w:shd w:val="clear" w:color="auto" w:fill="auto"/>
            <w:noWrap/>
            <w:vAlign w:val="bottom"/>
            <w:hideMark/>
          </w:tcPr>
          <w:p w14:paraId="26CFBBD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A9D16D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C20DAB0" w14:textId="77777777" w:rsidR="008F4028" w:rsidRPr="00BD01D7" w:rsidRDefault="008F4028" w:rsidP="00D163DF">
            <w:pPr>
              <w:spacing w:before="60" w:after="60" w:line="240" w:lineRule="auto"/>
              <w:rPr>
                <w:noProof/>
                <w:sz w:val="20"/>
              </w:rPr>
            </w:pPr>
            <w:r>
              <w:rPr>
                <w:noProof/>
                <w:sz w:val="20"/>
              </w:rPr>
              <w:t>55162100</w:t>
            </w:r>
          </w:p>
        </w:tc>
        <w:tc>
          <w:tcPr>
            <w:tcW w:w="1134" w:type="dxa"/>
            <w:tcBorders>
              <w:top w:val="nil"/>
              <w:left w:val="nil"/>
              <w:bottom w:val="single" w:sz="4" w:space="0" w:color="auto"/>
              <w:right w:val="single" w:sz="4" w:space="0" w:color="auto"/>
            </w:tcBorders>
            <w:shd w:val="clear" w:color="auto" w:fill="auto"/>
            <w:noWrap/>
            <w:hideMark/>
          </w:tcPr>
          <w:p w14:paraId="73726900" w14:textId="77777777" w:rsidR="008F4028" w:rsidRPr="00BD01D7" w:rsidRDefault="008F4028" w:rsidP="00D163DF">
            <w:pPr>
              <w:spacing w:before="60" w:after="60" w:line="240" w:lineRule="auto"/>
              <w:rPr>
                <w:noProof/>
                <w:sz w:val="20"/>
              </w:rPr>
            </w:pPr>
            <w:r>
              <w:rPr>
                <w:noProof/>
                <w:sz w:val="20"/>
              </w:rPr>
              <w:t>551621</w:t>
            </w:r>
          </w:p>
        </w:tc>
        <w:tc>
          <w:tcPr>
            <w:tcW w:w="11425" w:type="dxa"/>
            <w:tcBorders>
              <w:top w:val="nil"/>
              <w:left w:val="nil"/>
              <w:bottom w:val="single" w:sz="4" w:space="0" w:color="auto"/>
              <w:right w:val="single" w:sz="4" w:space="0" w:color="auto"/>
            </w:tcBorders>
            <w:shd w:val="clear" w:color="auto" w:fill="auto"/>
            <w:noWrap/>
            <w:hideMark/>
          </w:tcPr>
          <w:p w14:paraId="073327C1" w14:textId="596E691B" w:rsidR="008F4028" w:rsidRPr="00BD01D7" w:rsidRDefault="00311F85" w:rsidP="00D163DF">
            <w:pPr>
              <w:spacing w:before="60" w:after="60" w:line="240" w:lineRule="auto"/>
              <w:rPr>
                <w:noProof/>
                <w:sz w:val="20"/>
              </w:rPr>
            </w:pPr>
            <w:r>
              <w:rPr>
                <w:noProof/>
                <w:sz w:val="20"/>
              </w:rPr>
              <w:t>– –</w:t>
            </w:r>
            <w:r w:rsidR="008F4028">
              <w:rPr>
                <w:noProof/>
                <w:sz w:val="20"/>
              </w:rPr>
              <w:t xml:space="preserve"> nebeljene ali beljene</w:t>
            </w:r>
          </w:p>
        </w:tc>
        <w:tc>
          <w:tcPr>
            <w:tcW w:w="986" w:type="dxa"/>
            <w:tcBorders>
              <w:top w:val="nil"/>
              <w:left w:val="nil"/>
              <w:bottom w:val="single" w:sz="4" w:space="0" w:color="auto"/>
              <w:right w:val="single" w:sz="4" w:space="0" w:color="auto"/>
            </w:tcBorders>
            <w:shd w:val="clear" w:color="auto" w:fill="auto"/>
            <w:noWrap/>
            <w:vAlign w:val="bottom"/>
            <w:hideMark/>
          </w:tcPr>
          <w:p w14:paraId="5088C93D"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AC6FE3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82A666" w14:textId="77777777" w:rsidR="008F4028" w:rsidRPr="00BD01D7" w:rsidRDefault="008F4028" w:rsidP="00D163DF">
            <w:pPr>
              <w:spacing w:before="60" w:after="60" w:line="240" w:lineRule="auto"/>
              <w:rPr>
                <w:noProof/>
                <w:sz w:val="20"/>
              </w:rPr>
            </w:pPr>
            <w:r>
              <w:rPr>
                <w:noProof/>
                <w:sz w:val="20"/>
              </w:rPr>
              <w:t>55162200</w:t>
            </w:r>
          </w:p>
        </w:tc>
        <w:tc>
          <w:tcPr>
            <w:tcW w:w="1134" w:type="dxa"/>
            <w:tcBorders>
              <w:top w:val="nil"/>
              <w:left w:val="nil"/>
              <w:bottom w:val="single" w:sz="4" w:space="0" w:color="auto"/>
              <w:right w:val="single" w:sz="4" w:space="0" w:color="auto"/>
            </w:tcBorders>
            <w:shd w:val="clear" w:color="auto" w:fill="auto"/>
            <w:noWrap/>
            <w:hideMark/>
          </w:tcPr>
          <w:p w14:paraId="1A3684E7" w14:textId="77777777" w:rsidR="008F4028" w:rsidRPr="00BD01D7" w:rsidRDefault="008F4028" w:rsidP="00D163DF">
            <w:pPr>
              <w:spacing w:before="60" w:after="60" w:line="240" w:lineRule="auto"/>
              <w:rPr>
                <w:noProof/>
                <w:sz w:val="20"/>
              </w:rPr>
            </w:pPr>
            <w:r>
              <w:rPr>
                <w:noProof/>
                <w:sz w:val="20"/>
              </w:rPr>
              <w:t>551622</w:t>
            </w:r>
          </w:p>
        </w:tc>
        <w:tc>
          <w:tcPr>
            <w:tcW w:w="11425" w:type="dxa"/>
            <w:tcBorders>
              <w:top w:val="nil"/>
              <w:left w:val="nil"/>
              <w:bottom w:val="single" w:sz="4" w:space="0" w:color="auto"/>
              <w:right w:val="single" w:sz="4" w:space="0" w:color="auto"/>
            </w:tcBorders>
            <w:shd w:val="clear" w:color="auto" w:fill="auto"/>
            <w:noWrap/>
            <w:hideMark/>
          </w:tcPr>
          <w:p w14:paraId="38955056" w14:textId="057388DC" w:rsidR="008F4028" w:rsidRPr="00BD01D7" w:rsidRDefault="00311F85" w:rsidP="00D163DF">
            <w:pPr>
              <w:spacing w:before="60" w:after="60" w:line="240" w:lineRule="auto"/>
              <w:rPr>
                <w:noProof/>
                <w:sz w:val="20"/>
              </w:rPr>
            </w:pPr>
            <w:r>
              <w:rPr>
                <w:noProof/>
                <w:sz w:val="20"/>
              </w:rPr>
              <w:t>– –</w:t>
            </w:r>
            <w:r w:rsidR="008F4028">
              <w:rPr>
                <w:noProof/>
                <w:sz w:val="20"/>
              </w:rPr>
              <w:t xml:space="preserve"> barvane</w:t>
            </w:r>
          </w:p>
        </w:tc>
        <w:tc>
          <w:tcPr>
            <w:tcW w:w="986" w:type="dxa"/>
            <w:tcBorders>
              <w:top w:val="nil"/>
              <w:left w:val="nil"/>
              <w:bottom w:val="single" w:sz="4" w:space="0" w:color="auto"/>
              <w:right w:val="single" w:sz="4" w:space="0" w:color="auto"/>
            </w:tcBorders>
            <w:shd w:val="clear" w:color="auto" w:fill="auto"/>
            <w:noWrap/>
            <w:vAlign w:val="bottom"/>
            <w:hideMark/>
          </w:tcPr>
          <w:p w14:paraId="5337B27B"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D09A88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133C2D" w14:textId="77777777" w:rsidR="008F4028" w:rsidRPr="00BD01D7" w:rsidRDefault="008F4028" w:rsidP="00D163DF">
            <w:pPr>
              <w:spacing w:before="60" w:after="60" w:line="240" w:lineRule="auto"/>
              <w:rPr>
                <w:noProof/>
                <w:sz w:val="20"/>
              </w:rPr>
            </w:pPr>
            <w:r>
              <w:rPr>
                <w:noProof/>
                <w:sz w:val="20"/>
              </w:rPr>
              <w:t>55162300</w:t>
            </w:r>
          </w:p>
        </w:tc>
        <w:tc>
          <w:tcPr>
            <w:tcW w:w="1134" w:type="dxa"/>
            <w:tcBorders>
              <w:top w:val="nil"/>
              <w:left w:val="nil"/>
              <w:bottom w:val="single" w:sz="4" w:space="0" w:color="auto"/>
              <w:right w:val="single" w:sz="4" w:space="0" w:color="auto"/>
            </w:tcBorders>
            <w:shd w:val="clear" w:color="auto" w:fill="auto"/>
            <w:noWrap/>
            <w:hideMark/>
          </w:tcPr>
          <w:p w14:paraId="7FF86D06" w14:textId="77777777" w:rsidR="008F4028" w:rsidRPr="00BD01D7" w:rsidRDefault="008F4028" w:rsidP="00D163DF">
            <w:pPr>
              <w:spacing w:before="60" w:after="60" w:line="240" w:lineRule="auto"/>
              <w:rPr>
                <w:noProof/>
                <w:sz w:val="20"/>
              </w:rPr>
            </w:pPr>
            <w:r>
              <w:rPr>
                <w:noProof/>
                <w:sz w:val="20"/>
              </w:rPr>
              <w:t>551623</w:t>
            </w:r>
          </w:p>
        </w:tc>
        <w:tc>
          <w:tcPr>
            <w:tcW w:w="11425" w:type="dxa"/>
            <w:tcBorders>
              <w:top w:val="nil"/>
              <w:left w:val="nil"/>
              <w:bottom w:val="single" w:sz="4" w:space="0" w:color="auto"/>
              <w:right w:val="single" w:sz="4" w:space="0" w:color="auto"/>
            </w:tcBorders>
            <w:shd w:val="clear" w:color="auto" w:fill="auto"/>
            <w:noWrap/>
            <w:hideMark/>
          </w:tcPr>
          <w:p w14:paraId="787B87D9" w14:textId="4BC31248" w:rsidR="008F4028" w:rsidRPr="00BD01D7" w:rsidRDefault="00311F85" w:rsidP="00D163DF">
            <w:pPr>
              <w:spacing w:before="60" w:after="60" w:line="240" w:lineRule="auto"/>
              <w:rPr>
                <w:noProof/>
                <w:sz w:val="20"/>
              </w:rPr>
            </w:pPr>
            <w:r>
              <w:rPr>
                <w:noProof/>
                <w:sz w:val="20"/>
              </w:rPr>
              <w:t>– –</w:t>
            </w:r>
            <w:r w:rsidR="008F4028">
              <w:rPr>
                <w:noProof/>
                <w:sz w:val="20"/>
              </w:rPr>
              <w:t xml:space="preserve"> iz prej različnih barv</w:t>
            </w:r>
          </w:p>
        </w:tc>
        <w:tc>
          <w:tcPr>
            <w:tcW w:w="986" w:type="dxa"/>
            <w:tcBorders>
              <w:top w:val="nil"/>
              <w:left w:val="nil"/>
              <w:bottom w:val="single" w:sz="4" w:space="0" w:color="auto"/>
              <w:right w:val="single" w:sz="4" w:space="0" w:color="auto"/>
            </w:tcBorders>
            <w:shd w:val="clear" w:color="auto" w:fill="auto"/>
            <w:noWrap/>
            <w:vAlign w:val="bottom"/>
            <w:hideMark/>
          </w:tcPr>
          <w:p w14:paraId="361775A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5B275A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6938F4C" w14:textId="77777777" w:rsidR="008F4028" w:rsidRPr="00BD01D7" w:rsidRDefault="008F4028" w:rsidP="00D163DF">
            <w:pPr>
              <w:spacing w:before="60" w:after="60" w:line="240" w:lineRule="auto"/>
              <w:rPr>
                <w:noProof/>
                <w:sz w:val="20"/>
              </w:rPr>
            </w:pPr>
            <w:r>
              <w:rPr>
                <w:noProof/>
                <w:sz w:val="20"/>
              </w:rPr>
              <w:t>55162400</w:t>
            </w:r>
          </w:p>
        </w:tc>
        <w:tc>
          <w:tcPr>
            <w:tcW w:w="1134" w:type="dxa"/>
            <w:tcBorders>
              <w:top w:val="nil"/>
              <w:left w:val="nil"/>
              <w:bottom w:val="single" w:sz="4" w:space="0" w:color="auto"/>
              <w:right w:val="single" w:sz="4" w:space="0" w:color="auto"/>
            </w:tcBorders>
            <w:shd w:val="clear" w:color="auto" w:fill="auto"/>
            <w:noWrap/>
            <w:hideMark/>
          </w:tcPr>
          <w:p w14:paraId="55ED364B" w14:textId="77777777" w:rsidR="008F4028" w:rsidRPr="00BD01D7" w:rsidRDefault="008F4028" w:rsidP="00D163DF">
            <w:pPr>
              <w:spacing w:before="60" w:after="60" w:line="240" w:lineRule="auto"/>
              <w:rPr>
                <w:noProof/>
                <w:sz w:val="20"/>
              </w:rPr>
            </w:pPr>
            <w:r>
              <w:rPr>
                <w:noProof/>
                <w:sz w:val="20"/>
              </w:rPr>
              <w:t>551624</w:t>
            </w:r>
          </w:p>
        </w:tc>
        <w:tc>
          <w:tcPr>
            <w:tcW w:w="11425" w:type="dxa"/>
            <w:tcBorders>
              <w:top w:val="nil"/>
              <w:left w:val="nil"/>
              <w:bottom w:val="single" w:sz="4" w:space="0" w:color="auto"/>
              <w:right w:val="single" w:sz="4" w:space="0" w:color="auto"/>
            </w:tcBorders>
            <w:shd w:val="clear" w:color="auto" w:fill="auto"/>
            <w:noWrap/>
            <w:hideMark/>
          </w:tcPr>
          <w:p w14:paraId="0848B35E" w14:textId="61ED32A3" w:rsidR="008F4028" w:rsidRPr="00BD01D7" w:rsidRDefault="00311F85" w:rsidP="00D163DF">
            <w:pPr>
              <w:spacing w:before="60" w:after="60" w:line="240" w:lineRule="auto"/>
              <w:rPr>
                <w:noProof/>
                <w:sz w:val="20"/>
              </w:rPr>
            </w:pPr>
            <w:r>
              <w:rPr>
                <w:noProof/>
                <w:sz w:val="20"/>
              </w:rPr>
              <w:t>– –</w:t>
            </w:r>
            <w:r w:rsidR="008F4028">
              <w:rPr>
                <w:noProof/>
                <w:sz w:val="20"/>
              </w:rPr>
              <w:t xml:space="preserve"> tiskane</w:t>
            </w:r>
          </w:p>
        </w:tc>
        <w:tc>
          <w:tcPr>
            <w:tcW w:w="986" w:type="dxa"/>
            <w:tcBorders>
              <w:top w:val="nil"/>
              <w:left w:val="nil"/>
              <w:bottom w:val="single" w:sz="4" w:space="0" w:color="auto"/>
              <w:right w:val="single" w:sz="4" w:space="0" w:color="auto"/>
            </w:tcBorders>
            <w:shd w:val="clear" w:color="auto" w:fill="auto"/>
            <w:noWrap/>
            <w:vAlign w:val="bottom"/>
            <w:hideMark/>
          </w:tcPr>
          <w:p w14:paraId="6815C1A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A6048F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58C05E" w14:textId="77777777" w:rsidR="008F4028" w:rsidRPr="00BD01D7" w:rsidRDefault="008F4028" w:rsidP="00D163DF">
            <w:pPr>
              <w:spacing w:before="60" w:after="60" w:line="240" w:lineRule="auto"/>
              <w:rPr>
                <w:noProof/>
                <w:sz w:val="20"/>
              </w:rPr>
            </w:pPr>
            <w:r>
              <w:rPr>
                <w:noProof/>
                <w:sz w:val="20"/>
              </w:rPr>
              <w:t>55163100</w:t>
            </w:r>
          </w:p>
        </w:tc>
        <w:tc>
          <w:tcPr>
            <w:tcW w:w="1134" w:type="dxa"/>
            <w:tcBorders>
              <w:top w:val="nil"/>
              <w:left w:val="nil"/>
              <w:bottom w:val="single" w:sz="4" w:space="0" w:color="auto"/>
              <w:right w:val="single" w:sz="4" w:space="0" w:color="auto"/>
            </w:tcBorders>
            <w:shd w:val="clear" w:color="auto" w:fill="auto"/>
            <w:noWrap/>
            <w:hideMark/>
          </w:tcPr>
          <w:p w14:paraId="49D8A62C" w14:textId="77777777" w:rsidR="008F4028" w:rsidRPr="00BD01D7" w:rsidRDefault="008F4028" w:rsidP="00D163DF">
            <w:pPr>
              <w:spacing w:before="60" w:after="60" w:line="240" w:lineRule="auto"/>
              <w:rPr>
                <w:noProof/>
                <w:sz w:val="20"/>
              </w:rPr>
            </w:pPr>
            <w:r>
              <w:rPr>
                <w:noProof/>
                <w:sz w:val="20"/>
              </w:rPr>
              <w:t>551631</w:t>
            </w:r>
          </w:p>
        </w:tc>
        <w:tc>
          <w:tcPr>
            <w:tcW w:w="11425" w:type="dxa"/>
            <w:tcBorders>
              <w:top w:val="nil"/>
              <w:left w:val="nil"/>
              <w:bottom w:val="single" w:sz="4" w:space="0" w:color="auto"/>
              <w:right w:val="single" w:sz="4" w:space="0" w:color="auto"/>
            </w:tcBorders>
            <w:shd w:val="clear" w:color="auto" w:fill="auto"/>
            <w:noWrap/>
            <w:hideMark/>
          </w:tcPr>
          <w:p w14:paraId="176BBF87" w14:textId="517D5E69" w:rsidR="008F4028" w:rsidRPr="00BD01D7" w:rsidRDefault="00311F85" w:rsidP="00D163DF">
            <w:pPr>
              <w:spacing w:before="60" w:after="60" w:line="240" w:lineRule="auto"/>
              <w:rPr>
                <w:noProof/>
                <w:sz w:val="20"/>
              </w:rPr>
            </w:pPr>
            <w:r>
              <w:rPr>
                <w:noProof/>
                <w:sz w:val="20"/>
              </w:rPr>
              <w:t>– –</w:t>
            </w:r>
            <w:r w:rsidR="008F4028">
              <w:rPr>
                <w:noProof/>
                <w:sz w:val="20"/>
              </w:rPr>
              <w:t xml:space="preserve"> nebeljene ali beljene</w:t>
            </w:r>
          </w:p>
        </w:tc>
        <w:tc>
          <w:tcPr>
            <w:tcW w:w="986" w:type="dxa"/>
            <w:tcBorders>
              <w:top w:val="nil"/>
              <w:left w:val="nil"/>
              <w:bottom w:val="single" w:sz="4" w:space="0" w:color="auto"/>
              <w:right w:val="single" w:sz="4" w:space="0" w:color="auto"/>
            </w:tcBorders>
            <w:shd w:val="clear" w:color="auto" w:fill="auto"/>
            <w:noWrap/>
            <w:vAlign w:val="bottom"/>
            <w:hideMark/>
          </w:tcPr>
          <w:p w14:paraId="1B9F53D8"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C80BD0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DC91E8" w14:textId="77777777" w:rsidR="008F4028" w:rsidRPr="00BD01D7" w:rsidRDefault="008F4028" w:rsidP="00D163DF">
            <w:pPr>
              <w:spacing w:before="60" w:after="60" w:line="240" w:lineRule="auto"/>
              <w:rPr>
                <w:noProof/>
                <w:sz w:val="20"/>
              </w:rPr>
            </w:pPr>
            <w:r>
              <w:rPr>
                <w:noProof/>
                <w:sz w:val="20"/>
              </w:rPr>
              <w:t>55163200</w:t>
            </w:r>
          </w:p>
        </w:tc>
        <w:tc>
          <w:tcPr>
            <w:tcW w:w="1134" w:type="dxa"/>
            <w:tcBorders>
              <w:top w:val="nil"/>
              <w:left w:val="nil"/>
              <w:bottom w:val="single" w:sz="4" w:space="0" w:color="auto"/>
              <w:right w:val="single" w:sz="4" w:space="0" w:color="auto"/>
            </w:tcBorders>
            <w:shd w:val="clear" w:color="auto" w:fill="auto"/>
            <w:noWrap/>
            <w:hideMark/>
          </w:tcPr>
          <w:p w14:paraId="2AD6717C" w14:textId="77777777" w:rsidR="008F4028" w:rsidRPr="00BD01D7" w:rsidRDefault="008F4028" w:rsidP="00D163DF">
            <w:pPr>
              <w:spacing w:before="60" w:after="60" w:line="240" w:lineRule="auto"/>
              <w:rPr>
                <w:noProof/>
                <w:sz w:val="20"/>
              </w:rPr>
            </w:pPr>
            <w:r>
              <w:rPr>
                <w:noProof/>
                <w:sz w:val="20"/>
              </w:rPr>
              <w:t>551632</w:t>
            </w:r>
          </w:p>
        </w:tc>
        <w:tc>
          <w:tcPr>
            <w:tcW w:w="11425" w:type="dxa"/>
            <w:tcBorders>
              <w:top w:val="nil"/>
              <w:left w:val="nil"/>
              <w:bottom w:val="single" w:sz="4" w:space="0" w:color="auto"/>
              <w:right w:val="single" w:sz="4" w:space="0" w:color="auto"/>
            </w:tcBorders>
            <w:shd w:val="clear" w:color="auto" w:fill="auto"/>
            <w:noWrap/>
            <w:hideMark/>
          </w:tcPr>
          <w:p w14:paraId="7FCC73CA" w14:textId="5E25C89D" w:rsidR="008F4028" w:rsidRPr="00BD01D7" w:rsidRDefault="00311F85" w:rsidP="00D163DF">
            <w:pPr>
              <w:spacing w:before="60" w:after="60" w:line="240" w:lineRule="auto"/>
              <w:rPr>
                <w:noProof/>
                <w:sz w:val="20"/>
              </w:rPr>
            </w:pPr>
            <w:r>
              <w:rPr>
                <w:noProof/>
                <w:sz w:val="20"/>
              </w:rPr>
              <w:t>– –</w:t>
            </w:r>
            <w:r w:rsidR="008F4028">
              <w:rPr>
                <w:noProof/>
                <w:sz w:val="20"/>
              </w:rPr>
              <w:t xml:space="preserve"> barvane</w:t>
            </w:r>
          </w:p>
        </w:tc>
        <w:tc>
          <w:tcPr>
            <w:tcW w:w="986" w:type="dxa"/>
            <w:tcBorders>
              <w:top w:val="nil"/>
              <w:left w:val="nil"/>
              <w:bottom w:val="single" w:sz="4" w:space="0" w:color="auto"/>
              <w:right w:val="single" w:sz="4" w:space="0" w:color="auto"/>
            </w:tcBorders>
            <w:shd w:val="clear" w:color="auto" w:fill="auto"/>
            <w:noWrap/>
            <w:vAlign w:val="bottom"/>
            <w:hideMark/>
          </w:tcPr>
          <w:p w14:paraId="6183131A"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7801772"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E1E8E0" w14:textId="77777777" w:rsidR="008F4028" w:rsidRPr="00BD01D7" w:rsidRDefault="008F4028" w:rsidP="00D163DF">
            <w:pPr>
              <w:spacing w:before="60" w:after="60" w:line="240" w:lineRule="auto"/>
              <w:rPr>
                <w:noProof/>
                <w:sz w:val="20"/>
              </w:rPr>
            </w:pPr>
            <w:r>
              <w:rPr>
                <w:noProof/>
                <w:sz w:val="20"/>
              </w:rPr>
              <w:t>55163400</w:t>
            </w:r>
          </w:p>
        </w:tc>
        <w:tc>
          <w:tcPr>
            <w:tcW w:w="1134" w:type="dxa"/>
            <w:tcBorders>
              <w:top w:val="nil"/>
              <w:left w:val="nil"/>
              <w:bottom w:val="single" w:sz="4" w:space="0" w:color="auto"/>
              <w:right w:val="single" w:sz="4" w:space="0" w:color="auto"/>
            </w:tcBorders>
            <w:shd w:val="clear" w:color="auto" w:fill="auto"/>
            <w:noWrap/>
            <w:hideMark/>
          </w:tcPr>
          <w:p w14:paraId="02AFC01B" w14:textId="77777777" w:rsidR="008F4028" w:rsidRPr="00BD01D7" w:rsidRDefault="008F4028" w:rsidP="00D163DF">
            <w:pPr>
              <w:spacing w:before="60" w:after="60" w:line="240" w:lineRule="auto"/>
              <w:rPr>
                <w:noProof/>
                <w:sz w:val="20"/>
              </w:rPr>
            </w:pPr>
            <w:r>
              <w:rPr>
                <w:noProof/>
                <w:sz w:val="20"/>
              </w:rPr>
              <w:t>551634</w:t>
            </w:r>
          </w:p>
        </w:tc>
        <w:tc>
          <w:tcPr>
            <w:tcW w:w="11425" w:type="dxa"/>
            <w:tcBorders>
              <w:top w:val="nil"/>
              <w:left w:val="nil"/>
              <w:bottom w:val="single" w:sz="4" w:space="0" w:color="auto"/>
              <w:right w:val="single" w:sz="4" w:space="0" w:color="auto"/>
            </w:tcBorders>
            <w:shd w:val="clear" w:color="auto" w:fill="auto"/>
            <w:noWrap/>
            <w:hideMark/>
          </w:tcPr>
          <w:p w14:paraId="2B69807C" w14:textId="69A620A0" w:rsidR="008F4028" w:rsidRPr="00BD01D7" w:rsidRDefault="00311F85" w:rsidP="00D163DF">
            <w:pPr>
              <w:spacing w:before="60" w:after="60" w:line="240" w:lineRule="auto"/>
              <w:rPr>
                <w:noProof/>
                <w:sz w:val="20"/>
              </w:rPr>
            </w:pPr>
            <w:r>
              <w:rPr>
                <w:noProof/>
                <w:sz w:val="20"/>
              </w:rPr>
              <w:t>– –</w:t>
            </w:r>
            <w:r w:rsidR="008F4028">
              <w:rPr>
                <w:noProof/>
                <w:sz w:val="20"/>
              </w:rPr>
              <w:t xml:space="preserve"> tiskane</w:t>
            </w:r>
          </w:p>
        </w:tc>
        <w:tc>
          <w:tcPr>
            <w:tcW w:w="986" w:type="dxa"/>
            <w:tcBorders>
              <w:top w:val="nil"/>
              <w:left w:val="nil"/>
              <w:bottom w:val="single" w:sz="4" w:space="0" w:color="auto"/>
              <w:right w:val="single" w:sz="4" w:space="0" w:color="auto"/>
            </w:tcBorders>
            <w:shd w:val="clear" w:color="auto" w:fill="auto"/>
            <w:noWrap/>
            <w:vAlign w:val="bottom"/>
            <w:hideMark/>
          </w:tcPr>
          <w:p w14:paraId="0972E321"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0FC307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8103B92" w14:textId="77777777" w:rsidR="008F4028" w:rsidRPr="00BD01D7" w:rsidRDefault="008F4028" w:rsidP="00D163DF">
            <w:pPr>
              <w:spacing w:before="60" w:after="60" w:line="240" w:lineRule="auto"/>
              <w:rPr>
                <w:noProof/>
                <w:sz w:val="20"/>
              </w:rPr>
            </w:pPr>
            <w:r>
              <w:rPr>
                <w:noProof/>
                <w:sz w:val="20"/>
              </w:rPr>
              <w:t>55164100</w:t>
            </w:r>
          </w:p>
        </w:tc>
        <w:tc>
          <w:tcPr>
            <w:tcW w:w="1134" w:type="dxa"/>
            <w:tcBorders>
              <w:top w:val="nil"/>
              <w:left w:val="nil"/>
              <w:bottom w:val="single" w:sz="4" w:space="0" w:color="auto"/>
              <w:right w:val="single" w:sz="4" w:space="0" w:color="auto"/>
            </w:tcBorders>
            <w:shd w:val="clear" w:color="auto" w:fill="auto"/>
            <w:noWrap/>
            <w:hideMark/>
          </w:tcPr>
          <w:p w14:paraId="11CA0AA3" w14:textId="77777777" w:rsidR="008F4028" w:rsidRPr="00BD01D7" w:rsidRDefault="008F4028" w:rsidP="00D163DF">
            <w:pPr>
              <w:spacing w:before="60" w:after="60" w:line="240" w:lineRule="auto"/>
              <w:rPr>
                <w:noProof/>
                <w:sz w:val="20"/>
              </w:rPr>
            </w:pPr>
            <w:r>
              <w:rPr>
                <w:noProof/>
                <w:sz w:val="20"/>
              </w:rPr>
              <w:t>551641</w:t>
            </w:r>
          </w:p>
        </w:tc>
        <w:tc>
          <w:tcPr>
            <w:tcW w:w="11425" w:type="dxa"/>
            <w:tcBorders>
              <w:top w:val="nil"/>
              <w:left w:val="nil"/>
              <w:bottom w:val="single" w:sz="4" w:space="0" w:color="auto"/>
              <w:right w:val="single" w:sz="4" w:space="0" w:color="auto"/>
            </w:tcBorders>
            <w:shd w:val="clear" w:color="auto" w:fill="auto"/>
            <w:noWrap/>
            <w:hideMark/>
          </w:tcPr>
          <w:p w14:paraId="0F06C458" w14:textId="6C492A7B" w:rsidR="008F4028" w:rsidRPr="00BD01D7" w:rsidRDefault="00311F85" w:rsidP="00D163DF">
            <w:pPr>
              <w:spacing w:before="60" w:after="60" w:line="240" w:lineRule="auto"/>
              <w:rPr>
                <w:noProof/>
                <w:sz w:val="20"/>
              </w:rPr>
            </w:pPr>
            <w:r>
              <w:rPr>
                <w:noProof/>
                <w:sz w:val="20"/>
              </w:rPr>
              <w:t>– –</w:t>
            </w:r>
            <w:r w:rsidR="008F4028">
              <w:rPr>
                <w:noProof/>
                <w:sz w:val="20"/>
              </w:rPr>
              <w:t xml:space="preserve"> nebeljene ali beljene</w:t>
            </w:r>
          </w:p>
        </w:tc>
        <w:tc>
          <w:tcPr>
            <w:tcW w:w="986" w:type="dxa"/>
            <w:tcBorders>
              <w:top w:val="nil"/>
              <w:left w:val="nil"/>
              <w:bottom w:val="single" w:sz="4" w:space="0" w:color="auto"/>
              <w:right w:val="single" w:sz="4" w:space="0" w:color="auto"/>
            </w:tcBorders>
            <w:shd w:val="clear" w:color="auto" w:fill="auto"/>
            <w:noWrap/>
            <w:vAlign w:val="bottom"/>
            <w:hideMark/>
          </w:tcPr>
          <w:p w14:paraId="11A70F21"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EB4EAF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DB3584" w14:textId="77777777" w:rsidR="008F4028" w:rsidRPr="00BD01D7" w:rsidRDefault="008F4028" w:rsidP="00D163DF">
            <w:pPr>
              <w:spacing w:before="60" w:after="60" w:line="240" w:lineRule="auto"/>
              <w:rPr>
                <w:noProof/>
                <w:sz w:val="20"/>
              </w:rPr>
            </w:pPr>
            <w:r>
              <w:rPr>
                <w:noProof/>
                <w:sz w:val="20"/>
              </w:rPr>
              <w:t>55164200</w:t>
            </w:r>
          </w:p>
        </w:tc>
        <w:tc>
          <w:tcPr>
            <w:tcW w:w="1134" w:type="dxa"/>
            <w:tcBorders>
              <w:top w:val="nil"/>
              <w:left w:val="nil"/>
              <w:bottom w:val="single" w:sz="4" w:space="0" w:color="auto"/>
              <w:right w:val="single" w:sz="4" w:space="0" w:color="auto"/>
            </w:tcBorders>
            <w:shd w:val="clear" w:color="auto" w:fill="auto"/>
            <w:noWrap/>
            <w:hideMark/>
          </w:tcPr>
          <w:p w14:paraId="75A0FA51" w14:textId="77777777" w:rsidR="008F4028" w:rsidRPr="00BD01D7" w:rsidRDefault="008F4028" w:rsidP="00D163DF">
            <w:pPr>
              <w:spacing w:before="60" w:after="60" w:line="240" w:lineRule="auto"/>
              <w:rPr>
                <w:noProof/>
                <w:sz w:val="20"/>
              </w:rPr>
            </w:pPr>
            <w:r>
              <w:rPr>
                <w:noProof/>
                <w:sz w:val="20"/>
              </w:rPr>
              <w:t>551642</w:t>
            </w:r>
          </w:p>
        </w:tc>
        <w:tc>
          <w:tcPr>
            <w:tcW w:w="11425" w:type="dxa"/>
            <w:tcBorders>
              <w:top w:val="nil"/>
              <w:left w:val="nil"/>
              <w:bottom w:val="single" w:sz="4" w:space="0" w:color="auto"/>
              <w:right w:val="single" w:sz="4" w:space="0" w:color="auto"/>
            </w:tcBorders>
            <w:shd w:val="clear" w:color="auto" w:fill="auto"/>
            <w:noWrap/>
            <w:hideMark/>
          </w:tcPr>
          <w:p w14:paraId="3BAFEEE3" w14:textId="7CA465C4" w:rsidR="008F4028" w:rsidRPr="00BD01D7" w:rsidRDefault="00311F85" w:rsidP="00D163DF">
            <w:pPr>
              <w:spacing w:before="60" w:after="60" w:line="240" w:lineRule="auto"/>
              <w:rPr>
                <w:noProof/>
                <w:sz w:val="20"/>
              </w:rPr>
            </w:pPr>
            <w:r>
              <w:rPr>
                <w:noProof/>
                <w:sz w:val="20"/>
              </w:rPr>
              <w:t>– –</w:t>
            </w:r>
            <w:r w:rsidR="008F4028">
              <w:rPr>
                <w:noProof/>
                <w:sz w:val="20"/>
              </w:rPr>
              <w:t xml:space="preserve"> barvane</w:t>
            </w:r>
          </w:p>
        </w:tc>
        <w:tc>
          <w:tcPr>
            <w:tcW w:w="986" w:type="dxa"/>
            <w:tcBorders>
              <w:top w:val="nil"/>
              <w:left w:val="nil"/>
              <w:bottom w:val="single" w:sz="4" w:space="0" w:color="auto"/>
              <w:right w:val="single" w:sz="4" w:space="0" w:color="auto"/>
            </w:tcBorders>
            <w:shd w:val="clear" w:color="auto" w:fill="auto"/>
            <w:noWrap/>
            <w:vAlign w:val="bottom"/>
            <w:hideMark/>
          </w:tcPr>
          <w:p w14:paraId="676C3ED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D40D78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DA80763" w14:textId="77777777" w:rsidR="008F4028" w:rsidRPr="00BD01D7" w:rsidRDefault="008F4028" w:rsidP="00D163DF">
            <w:pPr>
              <w:spacing w:before="60" w:after="60" w:line="240" w:lineRule="auto"/>
              <w:rPr>
                <w:noProof/>
                <w:sz w:val="20"/>
              </w:rPr>
            </w:pPr>
            <w:r>
              <w:rPr>
                <w:noProof/>
                <w:sz w:val="20"/>
              </w:rPr>
              <w:t>55164400</w:t>
            </w:r>
          </w:p>
        </w:tc>
        <w:tc>
          <w:tcPr>
            <w:tcW w:w="1134" w:type="dxa"/>
            <w:tcBorders>
              <w:top w:val="nil"/>
              <w:left w:val="nil"/>
              <w:bottom w:val="single" w:sz="4" w:space="0" w:color="auto"/>
              <w:right w:val="single" w:sz="4" w:space="0" w:color="auto"/>
            </w:tcBorders>
            <w:shd w:val="clear" w:color="auto" w:fill="auto"/>
            <w:noWrap/>
            <w:hideMark/>
          </w:tcPr>
          <w:p w14:paraId="72303721" w14:textId="77777777" w:rsidR="008F4028" w:rsidRPr="00BD01D7" w:rsidRDefault="008F4028" w:rsidP="00D163DF">
            <w:pPr>
              <w:spacing w:before="60" w:after="60" w:line="240" w:lineRule="auto"/>
              <w:rPr>
                <w:noProof/>
                <w:sz w:val="20"/>
              </w:rPr>
            </w:pPr>
            <w:r>
              <w:rPr>
                <w:noProof/>
                <w:sz w:val="20"/>
              </w:rPr>
              <w:t>551644</w:t>
            </w:r>
          </w:p>
        </w:tc>
        <w:tc>
          <w:tcPr>
            <w:tcW w:w="11425" w:type="dxa"/>
            <w:tcBorders>
              <w:top w:val="nil"/>
              <w:left w:val="nil"/>
              <w:bottom w:val="single" w:sz="4" w:space="0" w:color="auto"/>
              <w:right w:val="single" w:sz="4" w:space="0" w:color="auto"/>
            </w:tcBorders>
            <w:shd w:val="clear" w:color="auto" w:fill="auto"/>
            <w:noWrap/>
            <w:hideMark/>
          </w:tcPr>
          <w:p w14:paraId="3EBFE8D8" w14:textId="56B00099" w:rsidR="008F4028" w:rsidRPr="00BD01D7" w:rsidRDefault="00311F85" w:rsidP="00D163DF">
            <w:pPr>
              <w:spacing w:before="60" w:after="60" w:line="240" w:lineRule="auto"/>
              <w:rPr>
                <w:noProof/>
                <w:sz w:val="20"/>
              </w:rPr>
            </w:pPr>
            <w:r>
              <w:rPr>
                <w:noProof/>
                <w:sz w:val="20"/>
              </w:rPr>
              <w:t>– –</w:t>
            </w:r>
            <w:r w:rsidR="008F4028">
              <w:rPr>
                <w:noProof/>
                <w:sz w:val="20"/>
              </w:rPr>
              <w:t xml:space="preserve"> tiskane</w:t>
            </w:r>
          </w:p>
        </w:tc>
        <w:tc>
          <w:tcPr>
            <w:tcW w:w="986" w:type="dxa"/>
            <w:tcBorders>
              <w:top w:val="nil"/>
              <w:left w:val="nil"/>
              <w:bottom w:val="single" w:sz="4" w:space="0" w:color="auto"/>
              <w:right w:val="single" w:sz="4" w:space="0" w:color="auto"/>
            </w:tcBorders>
            <w:shd w:val="clear" w:color="auto" w:fill="auto"/>
            <w:noWrap/>
            <w:vAlign w:val="bottom"/>
            <w:hideMark/>
          </w:tcPr>
          <w:p w14:paraId="63548A0C"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17807B2"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9A63AF" w14:textId="77777777" w:rsidR="008F4028" w:rsidRPr="00BD01D7" w:rsidRDefault="008F4028" w:rsidP="00D163DF">
            <w:pPr>
              <w:spacing w:before="60" w:after="60" w:line="240" w:lineRule="auto"/>
              <w:rPr>
                <w:noProof/>
                <w:sz w:val="20"/>
              </w:rPr>
            </w:pPr>
            <w:r>
              <w:rPr>
                <w:noProof/>
                <w:sz w:val="20"/>
              </w:rPr>
              <w:t>55169400</w:t>
            </w:r>
          </w:p>
        </w:tc>
        <w:tc>
          <w:tcPr>
            <w:tcW w:w="1134" w:type="dxa"/>
            <w:tcBorders>
              <w:top w:val="nil"/>
              <w:left w:val="nil"/>
              <w:bottom w:val="single" w:sz="4" w:space="0" w:color="auto"/>
              <w:right w:val="single" w:sz="4" w:space="0" w:color="auto"/>
            </w:tcBorders>
            <w:shd w:val="clear" w:color="auto" w:fill="auto"/>
            <w:noWrap/>
            <w:hideMark/>
          </w:tcPr>
          <w:p w14:paraId="6CEF2F80" w14:textId="77777777" w:rsidR="008F4028" w:rsidRPr="00BD01D7" w:rsidRDefault="008F4028" w:rsidP="00D163DF">
            <w:pPr>
              <w:spacing w:before="60" w:after="60" w:line="240" w:lineRule="auto"/>
              <w:rPr>
                <w:noProof/>
                <w:sz w:val="20"/>
              </w:rPr>
            </w:pPr>
            <w:r>
              <w:rPr>
                <w:noProof/>
                <w:sz w:val="20"/>
              </w:rPr>
              <w:t>551694</w:t>
            </w:r>
          </w:p>
        </w:tc>
        <w:tc>
          <w:tcPr>
            <w:tcW w:w="11425" w:type="dxa"/>
            <w:tcBorders>
              <w:top w:val="nil"/>
              <w:left w:val="nil"/>
              <w:bottom w:val="single" w:sz="4" w:space="0" w:color="auto"/>
              <w:right w:val="single" w:sz="4" w:space="0" w:color="auto"/>
            </w:tcBorders>
            <w:shd w:val="clear" w:color="auto" w:fill="auto"/>
            <w:noWrap/>
            <w:hideMark/>
          </w:tcPr>
          <w:p w14:paraId="2EFE3651" w14:textId="49295123" w:rsidR="008F4028" w:rsidRPr="00BD01D7" w:rsidRDefault="00311F85" w:rsidP="00D163DF">
            <w:pPr>
              <w:spacing w:before="60" w:after="60" w:line="240" w:lineRule="auto"/>
              <w:rPr>
                <w:noProof/>
                <w:sz w:val="20"/>
              </w:rPr>
            </w:pPr>
            <w:r>
              <w:rPr>
                <w:noProof/>
                <w:sz w:val="20"/>
              </w:rPr>
              <w:t>– –</w:t>
            </w:r>
            <w:r w:rsidR="008F4028">
              <w:rPr>
                <w:noProof/>
                <w:sz w:val="20"/>
              </w:rPr>
              <w:t xml:space="preserve"> tiskane</w:t>
            </w:r>
          </w:p>
        </w:tc>
        <w:tc>
          <w:tcPr>
            <w:tcW w:w="986" w:type="dxa"/>
            <w:tcBorders>
              <w:top w:val="nil"/>
              <w:left w:val="nil"/>
              <w:bottom w:val="single" w:sz="4" w:space="0" w:color="auto"/>
              <w:right w:val="single" w:sz="4" w:space="0" w:color="auto"/>
            </w:tcBorders>
            <w:shd w:val="clear" w:color="auto" w:fill="auto"/>
            <w:noWrap/>
            <w:vAlign w:val="bottom"/>
            <w:hideMark/>
          </w:tcPr>
          <w:p w14:paraId="69767BCB"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933E42E"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4CBEF2F" w14:textId="77777777" w:rsidR="008F4028" w:rsidRPr="00BD01D7" w:rsidRDefault="008F4028" w:rsidP="00D163DF">
            <w:pPr>
              <w:spacing w:before="60" w:after="60" w:line="240" w:lineRule="auto"/>
              <w:rPr>
                <w:noProof/>
                <w:sz w:val="20"/>
              </w:rPr>
            </w:pPr>
            <w:r>
              <w:rPr>
                <w:noProof/>
                <w:sz w:val="20"/>
              </w:rPr>
              <w:t>56012100</w:t>
            </w:r>
          </w:p>
        </w:tc>
        <w:tc>
          <w:tcPr>
            <w:tcW w:w="1134" w:type="dxa"/>
            <w:tcBorders>
              <w:top w:val="nil"/>
              <w:left w:val="nil"/>
              <w:bottom w:val="single" w:sz="4" w:space="0" w:color="auto"/>
              <w:right w:val="single" w:sz="4" w:space="0" w:color="auto"/>
            </w:tcBorders>
            <w:shd w:val="clear" w:color="auto" w:fill="auto"/>
            <w:noWrap/>
            <w:hideMark/>
          </w:tcPr>
          <w:p w14:paraId="4EA3CEC4" w14:textId="77777777" w:rsidR="008F4028" w:rsidRPr="00BD01D7" w:rsidRDefault="008F4028" w:rsidP="00D163DF">
            <w:pPr>
              <w:spacing w:before="60" w:after="60" w:line="240" w:lineRule="auto"/>
              <w:rPr>
                <w:noProof/>
                <w:sz w:val="20"/>
              </w:rPr>
            </w:pPr>
            <w:r>
              <w:rPr>
                <w:noProof/>
                <w:sz w:val="20"/>
              </w:rPr>
              <w:t>560121</w:t>
            </w:r>
          </w:p>
        </w:tc>
        <w:tc>
          <w:tcPr>
            <w:tcW w:w="11425" w:type="dxa"/>
            <w:tcBorders>
              <w:top w:val="nil"/>
              <w:left w:val="nil"/>
              <w:bottom w:val="single" w:sz="4" w:space="0" w:color="auto"/>
              <w:right w:val="single" w:sz="4" w:space="0" w:color="auto"/>
            </w:tcBorders>
            <w:shd w:val="clear" w:color="auto" w:fill="auto"/>
            <w:noWrap/>
            <w:hideMark/>
          </w:tcPr>
          <w:p w14:paraId="7D4021C5" w14:textId="00155AB0" w:rsidR="008F4028" w:rsidRPr="00BD01D7" w:rsidRDefault="00311F85" w:rsidP="00D163DF">
            <w:pPr>
              <w:spacing w:before="60" w:after="60" w:line="240" w:lineRule="auto"/>
              <w:rPr>
                <w:noProof/>
                <w:sz w:val="20"/>
              </w:rPr>
            </w:pPr>
            <w:r>
              <w:rPr>
                <w:noProof/>
                <w:sz w:val="20"/>
              </w:rPr>
              <w:t>– –</w:t>
            </w:r>
            <w:r w:rsidR="008F4028">
              <w:rPr>
                <w:noProof/>
                <w:sz w:val="20"/>
              </w:rPr>
              <w:t xml:space="preserve"> bombažni</w:t>
            </w:r>
          </w:p>
        </w:tc>
        <w:tc>
          <w:tcPr>
            <w:tcW w:w="986" w:type="dxa"/>
            <w:tcBorders>
              <w:top w:val="nil"/>
              <w:left w:val="nil"/>
              <w:bottom w:val="single" w:sz="4" w:space="0" w:color="auto"/>
              <w:right w:val="single" w:sz="4" w:space="0" w:color="auto"/>
            </w:tcBorders>
            <w:shd w:val="clear" w:color="auto" w:fill="auto"/>
            <w:noWrap/>
            <w:vAlign w:val="bottom"/>
            <w:hideMark/>
          </w:tcPr>
          <w:p w14:paraId="205C8A57"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8EB16F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6C57181" w14:textId="77777777" w:rsidR="008F4028" w:rsidRPr="00BD01D7" w:rsidRDefault="008F4028" w:rsidP="00D163DF">
            <w:pPr>
              <w:spacing w:before="60" w:after="60" w:line="240" w:lineRule="auto"/>
              <w:rPr>
                <w:noProof/>
                <w:sz w:val="20"/>
              </w:rPr>
            </w:pPr>
            <w:r>
              <w:rPr>
                <w:noProof/>
                <w:sz w:val="20"/>
              </w:rPr>
              <w:t>56012200</w:t>
            </w:r>
          </w:p>
        </w:tc>
        <w:tc>
          <w:tcPr>
            <w:tcW w:w="1134" w:type="dxa"/>
            <w:tcBorders>
              <w:top w:val="nil"/>
              <w:left w:val="nil"/>
              <w:bottom w:val="single" w:sz="4" w:space="0" w:color="auto"/>
              <w:right w:val="single" w:sz="4" w:space="0" w:color="auto"/>
            </w:tcBorders>
            <w:shd w:val="clear" w:color="auto" w:fill="auto"/>
            <w:noWrap/>
            <w:hideMark/>
          </w:tcPr>
          <w:p w14:paraId="0FA055EE" w14:textId="77777777" w:rsidR="008F4028" w:rsidRPr="00BD01D7" w:rsidRDefault="008F4028" w:rsidP="00D163DF">
            <w:pPr>
              <w:spacing w:before="60" w:after="60" w:line="240" w:lineRule="auto"/>
              <w:rPr>
                <w:noProof/>
                <w:sz w:val="20"/>
              </w:rPr>
            </w:pPr>
            <w:r>
              <w:rPr>
                <w:noProof/>
                <w:sz w:val="20"/>
              </w:rPr>
              <w:t>560122</w:t>
            </w:r>
          </w:p>
        </w:tc>
        <w:tc>
          <w:tcPr>
            <w:tcW w:w="11425" w:type="dxa"/>
            <w:tcBorders>
              <w:top w:val="nil"/>
              <w:left w:val="nil"/>
              <w:bottom w:val="single" w:sz="4" w:space="0" w:color="auto"/>
              <w:right w:val="single" w:sz="4" w:space="0" w:color="auto"/>
            </w:tcBorders>
            <w:shd w:val="clear" w:color="auto" w:fill="auto"/>
            <w:noWrap/>
            <w:hideMark/>
          </w:tcPr>
          <w:p w14:paraId="150D4CE0" w14:textId="3D36FDA0" w:rsidR="008F4028" w:rsidRPr="00BD01D7" w:rsidRDefault="00311F85" w:rsidP="00D163DF">
            <w:pPr>
              <w:spacing w:before="60" w:after="60" w:line="240" w:lineRule="auto"/>
              <w:rPr>
                <w:noProof/>
                <w:sz w:val="20"/>
              </w:rPr>
            </w:pPr>
            <w:r>
              <w:rPr>
                <w:noProof/>
                <w:sz w:val="20"/>
              </w:rPr>
              <w:t>– –</w:t>
            </w:r>
            <w:r w:rsidR="008F4028">
              <w:rPr>
                <w:noProof/>
                <w:sz w:val="20"/>
              </w:rPr>
              <w:t xml:space="preserve"> iz umetnih ali sintetičnih vlaken</w:t>
            </w:r>
          </w:p>
        </w:tc>
        <w:tc>
          <w:tcPr>
            <w:tcW w:w="986" w:type="dxa"/>
            <w:tcBorders>
              <w:top w:val="nil"/>
              <w:left w:val="nil"/>
              <w:bottom w:val="single" w:sz="4" w:space="0" w:color="auto"/>
              <w:right w:val="single" w:sz="4" w:space="0" w:color="auto"/>
            </w:tcBorders>
            <w:shd w:val="clear" w:color="auto" w:fill="auto"/>
            <w:noWrap/>
            <w:vAlign w:val="bottom"/>
            <w:hideMark/>
          </w:tcPr>
          <w:p w14:paraId="3A4AF6CE"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BD60AC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DDD3C01" w14:textId="77777777" w:rsidR="008F4028" w:rsidRPr="00BD01D7" w:rsidRDefault="008F4028" w:rsidP="00D163DF">
            <w:pPr>
              <w:spacing w:before="60" w:after="60" w:line="240" w:lineRule="auto"/>
              <w:rPr>
                <w:noProof/>
                <w:sz w:val="20"/>
              </w:rPr>
            </w:pPr>
            <w:r>
              <w:rPr>
                <w:noProof/>
                <w:sz w:val="20"/>
              </w:rPr>
              <w:t>56012900</w:t>
            </w:r>
          </w:p>
        </w:tc>
        <w:tc>
          <w:tcPr>
            <w:tcW w:w="1134" w:type="dxa"/>
            <w:tcBorders>
              <w:top w:val="nil"/>
              <w:left w:val="nil"/>
              <w:bottom w:val="single" w:sz="4" w:space="0" w:color="auto"/>
              <w:right w:val="single" w:sz="4" w:space="0" w:color="auto"/>
            </w:tcBorders>
            <w:shd w:val="clear" w:color="auto" w:fill="auto"/>
            <w:noWrap/>
            <w:hideMark/>
          </w:tcPr>
          <w:p w14:paraId="4B53BB45" w14:textId="77777777" w:rsidR="008F4028" w:rsidRPr="00BD01D7" w:rsidRDefault="008F4028" w:rsidP="00D163DF">
            <w:pPr>
              <w:spacing w:before="60" w:after="60" w:line="240" w:lineRule="auto"/>
              <w:rPr>
                <w:noProof/>
                <w:sz w:val="20"/>
              </w:rPr>
            </w:pPr>
            <w:r>
              <w:rPr>
                <w:noProof/>
                <w:sz w:val="20"/>
              </w:rPr>
              <w:t>560129</w:t>
            </w:r>
          </w:p>
        </w:tc>
        <w:tc>
          <w:tcPr>
            <w:tcW w:w="11425" w:type="dxa"/>
            <w:tcBorders>
              <w:top w:val="nil"/>
              <w:left w:val="nil"/>
              <w:bottom w:val="single" w:sz="4" w:space="0" w:color="auto"/>
              <w:right w:val="single" w:sz="4" w:space="0" w:color="auto"/>
            </w:tcBorders>
            <w:shd w:val="clear" w:color="auto" w:fill="auto"/>
            <w:noWrap/>
            <w:hideMark/>
          </w:tcPr>
          <w:p w14:paraId="664415CA" w14:textId="58D1D8CF"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986" w:type="dxa"/>
            <w:tcBorders>
              <w:top w:val="nil"/>
              <w:left w:val="nil"/>
              <w:bottom w:val="single" w:sz="4" w:space="0" w:color="auto"/>
              <w:right w:val="single" w:sz="4" w:space="0" w:color="auto"/>
            </w:tcBorders>
            <w:shd w:val="clear" w:color="auto" w:fill="auto"/>
            <w:noWrap/>
            <w:vAlign w:val="bottom"/>
            <w:hideMark/>
          </w:tcPr>
          <w:p w14:paraId="5D04CA6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A1B32F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D68CFC1" w14:textId="77777777" w:rsidR="008F4028" w:rsidRPr="00BD01D7" w:rsidRDefault="008F4028" w:rsidP="00D163DF">
            <w:pPr>
              <w:spacing w:before="60" w:after="60" w:line="240" w:lineRule="auto"/>
              <w:rPr>
                <w:noProof/>
                <w:sz w:val="20"/>
              </w:rPr>
            </w:pPr>
            <w:r>
              <w:rPr>
                <w:noProof/>
                <w:sz w:val="20"/>
              </w:rPr>
              <w:t>56029000</w:t>
            </w:r>
          </w:p>
        </w:tc>
        <w:tc>
          <w:tcPr>
            <w:tcW w:w="1134" w:type="dxa"/>
            <w:tcBorders>
              <w:top w:val="nil"/>
              <w:left w:val="nil"/>
              <w:bottom w:val="single" w:sz="4" w:space="0" w:color="auto"/>
              <w:right w:val="single" w:sz="4" w:space="0" w:color="auto"/>
            </w:tcBorders>
            <w:shd w:val="clear" w:color="auto" w:fill="auto"/>
            <w:noWrap/>
            <w:hideMark/>
          </w:tcPr>
          <w:p w14:paraId="38F7204A" w14:textId="77777777" w:rsidR="008F4028" w:rsidRPr="00BD01D7" w:rsidRDefault="008F4028" w:rsidP="00D163DF">
            <w:pPr>
              <w:spacing w:before="60" w:after="60" w:line="240" w:lineRule="auto"/>
              <w:rPr>
                <w:noProof/>
                <w:sz w:val="20"/>
              </w:rPr>
            </w:pPr>
            <w:r>
              <w:rPr>
                <w:noProof/>
                <w:sz w:val="20"/>
              </w:rPr>
              <w:t>560290</w:t>
            </w:r>
          </w:p>
        </w:tc>
        <w:tc>
          <w:tcPr>
            <w:tcW w:w="11425" w:type="dxa"/>
            <w:tcBorders>
              <w:top w:val="nil"/>
              <w:left w:val="nil"/>
              <w:bottom w:val="single" w:sz="4" w:space="0" w:color="auto"/>
              <w:right w:val="single" w:sz="4" w:space="0" w:color="auto"/>
            </w:tcBorders>
            <w:shd w:val="clear" w:color="auto" w:fill="auto"/>
            <w:noWrap/>
            <w:hideMark/>
          </w:tcPr>
          <w:p w14:paraId="7B9E966A" w14:textId="059E5D4B"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0DFD510E"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38EFF8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7F265E" w14:textId="77777777" w:rsidR="008F4028" w:rsidRPr="00BD01D7" w:rsidRDefault="008F4028" w:rsidP="00D163DF">
            <w:pPr>
              <w:spacing w:before="60" w:after="60" w:line="240" w:lineRule="auto"/>
              <w:rPr>
                <w:noProof/>
                <w:sz w:val="20"/>
              </w:rPr>
            </w:pPr>
            <w:r>
              <w:rPr>
                <w:noProof/>
                <w:sz w:val="20"/>
              </w:rPr>
              <w:t>56072100</w:t>
            </w:r>
          </w:p>
        </w:tc>
        <w:tc>
          <w:tcPr>
            <w:tcW w:w="1134" w:type="dxa"/>
            <w:tcBorders>
              <w:top w:val="nil"/>
              <w:left w:val="nil"/>
              <w:bottom w:val="single" w:sz="4" w:space="0" w:color="auto"/>
              <w:right w:val="single" w:sz="4" w:space="0" w:color="auto"/>
            </w:tcBorders>
            <w:shd w:val="clear" w:color="auto" w:fill="auto"/>
            <w:noWrap/>
            <w:hideMark/>
          </w:tcPr>
          <w:p w14:paraId="78EFA88E" w14:textId="77777777" w:rsidR="008F4028" w:rsidRPr="00BD01D7" w:rsidRDefault="008F4028" w:rsidP="00D163DF">
            <w:pPr>
              <w:spacing w:before="60" w:after="60" w:line="240" w:lineRule="auto"/>
              <w:rPr>
                <w:noProof/>
                <w:sz w:val="20"/>
              </w:rPr>
            </w:pPr>
            <w:r>
              <w:rPr>
                <w:noProof/>
                <w:sz w:val="20"/>
              </w:rPr>
              <w:t>560721</w:t>
            </w:r>
          </w:p>
        </w:tc>
        <w:tc>
          <w:tcPr>
            <w:tcW w:w="11425" w:type="dxa"/>
            <w:tcBorders>
              <w:top w:val="nil"/>
              <w:left w:val="nil"/>
              <w:bottom w:val="single" w:sz="4" w:space="0" w:color="auto"/>
              <w:right w:val="single" w:sz="4" w:space="0" w:color="auto"/>
            </w:tcBorders>
            <w:shd w:val="clear" w:color="auto" w:fill="auto"/>
            <w:noWrap/>
            <w:hideMark/>
          </w:tcPr>
          <w:p w14:paraId="1D224992" w14:textId="50CE46BA" w:rsidR="008F4028" w:rsidRPr="00BD01D7" w:rsidRDefault="00311F85" w:rsidP="00D163DF">
            <w:pPr>
              <w:spacing w:before="60" w:after="60" w:line="240" w:lineRule="auto"/>
              <w:rPr>
                <w:noProof/>
                <w:sz w:val="20"/>
              </w:rPr>
            </w:pPr>
            <w:r>
              <w:rPr>
                <w:noProof/>
                <w:sz w:val="20"/>
              </w:rPr>
              <w:t>– –</w:t>
            </w:r>
            <w:r w:rsidR="008F4028">
              <w:rPr>
                <w:noProof/>
                <w:sz w:val="20"/>
              </w:rPr>
              <w:t xml:space="preserve"> vrvi za povezovanje ali strojno pakiranje</w:t>
            </w:r>
          </w:p>
        </w:tc>
        <w:tc>
          <w:tcPr>
            <w:tcW w:w="986" w:type="dxa"/>
            <w:tcBorders>
              <w:top w:val="nil"/>
              <w:left w:val="nil"/>
              <w:bottom w:val="single" w:sz="4" w:space="0" w:color="auto"/>
              <w:right w:val="single" w:sz="4" w:space="0" w:color="auto"/>
            </w:tcBorders>
            <w:shd w:val="clear" w:color="auto" w:fill="auto"/>
            <w:noWrap/>
            <w:vAlign w:val="bottom"/>
            <w:hideMark/>
          </w:tcPr>
          <w:p w14:paraId="476D34CA"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D4AFE5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EE99B7" w14:textId="77777777" w:rsidR="008F4028" w:rsidRPr="00BD01D7" w:rsidRDefault="008F4028" w:rsidP="00D163DF">
            <w:pPr>
              <w:spacing w:before="60" w:after="60" w:line="240" w:lineRule="auto"/>
              <w:rPr>
                <w:noProof/>
                <w:sz w:val="20"/>
              </w:rPr>
            </w:pPr>
            <w:r>
              <w:rPr>
                <w:noProof/>
                <w:sz w:val="20"/>
              </w:rPr>
              <w:t>56072900</w:t>
            </w:r>
          </w:p>
        </w:tc>
        <w:tc>
          <w:tcPr>
            <w:tcW w:w="1134" w:type="dxa"/>
            <w:tcBorders>
              <w:top w:val="nil"/>
              <w:left w:val="nil"/>
              <w:bottom w:val="single" w:sz="4" w:space="0" w:color="auto"/>
              <w:right w:val="single" w:sz="4" w:space="0" w:color="auto"/>
            </w:tcBorders>
            <w:shd w:val="clear" w:color="auto" w:fill="auto"/>
            <w:noWrap/>
            <w:hideMark/>
          </w:tcPr>
          <w:p w14:paraId="5F8BE4FC" w14:textId="77777777" w:rsidR="008F4028" w:rsidRPr="00BD01D7" w:rsidRDefault="008F4028" w:rsidP="00D163DF">
            <w:pPr>
              <w:spacing w:before="60" w:after="60" w:line="240" w:lineRule="auto"/>
              <w:rPr>
                <w:noProof/>
                <w:sz w:val="20"/>
              </w:rPr>
            </w:pPr>
            <w:r>
              <w:rPr>
                <w:noProof/>
                <w:sz w:val="20"/>
              </w:rPr>
              <w:t>560729</w:t>
            </w:r>
          </w:p>
        </w:tc>
        <w:tc>
          <w:tcPr>
            <w:tcW w:w="11425" w:type="dxa"/>
            <w:tcBorders>
              <w:top w:val="nil"/>
              <w:left w:val="nil"/>
              <w:bottom w:val="single" w:sz="4" w:space="0" w:color="auto"/>
              <w:right w:val="single" w:sz="4" w:space="0" w:color="auto"/>
            </w:tcBorders>
            <w:shd w:val="clear" w:color="auto" w:fill="auto"/>
            <w:noWrap/>
            <w:hideMark/>
          </w:tcPr>
          <w:p w14:paraId="14DC79C8" w14:textId="7A11F80A"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6938A626"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C167B46"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10CE13F" w14:textId="77777777" w:rsidR="008F4028" w:rsidRPr="00BD01D7" w:rsidRDefault="008F4028" w:rsidP="00D163DF">
            <w:pPr>
              <w:pageBreakBefore/>
              <w:spacing w:before="60" w:after="60" w:line="240" w:lineRule="auto"/>
              <w:rPr>
                <w:noProof/>
                <w:sz w:val="20"/>
              </w:rPr>
            </w:pPr>
            <w:r>
              <w:rPr>
                <w:noProof/>
                <w:sz w:val="20"/>
              </w:rPr>
              <w:t>56074900</w:t>
            </w:r>
          </w:p>
        </w:tc>
        <w:tc>
          <w:tcPr>
            <w:tcW w:w="1134" w:type="dxa"/>
            <w:tcBorders>
              <w:top w:val="nil"/>
              <w:left w:val="nil"/>
              <w:bottom w:val="single" w:sz="4" w:space="0" w:color="auto"/>
              <w:right w:val="single" w:sz="4" w:space="0" w:color="auto"/>
            </w:tcBorders>
            <w:shd w:val="clear" w:color="auto" w:fill="auto"/>
            <w:noWrap/>
            <w:hideMark/>
          </w:tcPr>
          <w:p w14:paraId="6629EED9" w14:textId="77777777" w:rsidR="008F4028" w:rsidRPr="00BD01D7" w:rsidRDefault="008F4028" w:rsidP="00D163DF">
            <w:pPr>
              <w:spacing w:before="60" w:after="60" w:line="240" w:lineRule="auto"/>
              <w:rPr>
                <w:noProof/>
                <w:sz w:val="20"/>
              </w:rPr>
            </w:pPr>
            <w:r>
              <w:rPr>
                <w:noProof/>
                <w:sz w:val="20"/>
              </w:rPr>
              <w:t>560749</w:t>
            </w:r>
          </w:p>
        </w:tc>
        <w:tc>
          <w:tcPr>
            <w:tcW w:w="11425" w:type="dxa"/>
            <w:tcBorders>
              <w:top w:val="nil"/>
              <w:left w:val="nil"/>
              <w:bottom w:val="single" w:sz="4" w:space="0" w:color="auto"/>
              <w:right w:val="single" w:sz="4" w:space="0" w:color="auto"/>
            </w:tcBorders>
            <w:shd w:val="clear" w:color="auto" w:fill="auto"/>
            <w:noWrap/>
            <w:hideMark/>
          </w:tcPr>
          <w:p w14:paraId="71BCE72D" w14:textId="36B8E9F1"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76FDA7AC"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C4F108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842E22" w14:textId="77777777" w:rsidR="008F4028" w:rsidRPr="00BD01D7" w:rsidRDefault="008F4028" w:rsidP="00D163DF">
            <w:pPr>
              <w:spacing w:before="60" w:after="60" w:line="240" w:lineRule="auto"/>
              <w:rPr>
                <w:noProof/>
                <w:sz w:val="20"/>
              </w:rPr>
            </w:pPr>
            <w:r>
              <w:rPr>
                <w:noProof/>
                <w:sz w:val="20"/>
              </w:rPr>
              <w:t>56075000</w:t>
            </w:r>
          </w:p>
        </w:tc>
        <w:tc>
          <w:tcPr>
            <w:tcW w:w="1134" w:type="dxa"/>
            <w:tcBorders>
              <w:top w:val="nil"/>
              <w:left w:val="nil"/>
              <w:bottom w:val="single" w:sz="4" w:space="0" w:color="auto"/>
              <w:right w:val="single" w:sz="4" w:space="0" w:color="auto"/>
            </w:tcBorders>
            <w:shd w:val="clear" w:color="auto" w:fill="auto"/>
            <w:noWrap/>
            <w:hideMark/>
          </w:tcPr>
          <w:p w14:paraId="3AEA9203" w14:textId="77777777" w:rsidR="008F4028" w:rsidRPr="00BD01D7" w:rsidRDefault="008F4028" w:rsidP="00D163DF">
            <w:pPr>
              <w:spacing w:before="60" w:after="60" w:line="240" w:lineRule="auto"/>
              <w:rPr>
                <w:noProof/>
                <w:sz w:val="20"/>
              </w:rPr>
            </w:pPr>
            <w:r>
              <w:rPr>
                <w:noProof/>
                <w:sz w:val="20"/>
              </w:rPr>
              <w:t>560750</w:t>
            </w:r>
          </w:p>
        </w:tc>
        <w:tc>
          <w:tcPr>
            <w:tcW w:w="11425" w:type="dxa"/>
            <w:tcBorders>
              <w:top w:val="nil"/>
              <w:left w:val="nil"/>
              <w:bottom w:val="single" w:sz="4" w:space="0" w:color="auto"/>
              <w:right w:val="single" w:sz="4" w:space="0" w:color="auto"/>
            </w:tcBorders>
            <w:shd w:val="clear" w:color="auto" w:fill="auto"/>
            <w:noWrap/>
            <w:hideMark/>
          </w:tcPr>
          <w:p w14:paraId="53F057C1" w14:textId="39CAE53D" w:rsidR="008F4028" w:rsidRPr="00BD01D7" w:rsidRDefault="000C19AE" w:rsidP="00D163DF">
            <w:pPr>
              <w:spacing w:before="60" w:after="60" w:line="240" w:lineRule="auto"/>
              <w:rPr>
                <w:noProof/>
                <w:sz w:val="20"/>
              </w:rPr>
            </w:pPr>
            <w:r>
              <w:rPr>
                <w:noProof/>
                <w:sz w:val="20"/>
              </w:rPr>
              <w:t>–</w:t>
            </w:r>
            <w:r w:rsidR="008F4028">
              <w:rPr>
                <w:noProof/>
                <w:sz w:val="20"/>
              </w:rPr>
              <w:t xml:space="preserve"> Iz drugih sintetičnih vlaken</w:t>
            </w:r>
          </w:p>
        </w:tc>
        <w:tc>
          <w:tcPr>
            <w:tcW w:w="986" w:type="dxa"/>
            <w:tcBorders>
              <w:top w:val="nil"/>
              <w:left w:val="nil"/>
              <w:bottom w:val="single" w:sz="4" w:space="0" w:color="auto"/>
              <w:right w:val="single" w:sz="4" w:space="0" w:color="auto"/>
            </w:tcBorders>
            <w:shd w:val="clear" w:color="auto" w:fill="auto"/>
            <w:noWrap/>
            <w:vAlign w:val="bottom"/>
            <w:hideMark/>
          </w:tcPr>
          <w:p w14:paraId="466358B6"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39737F4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03A507B" w14:textId="77777777" w:rsidR="008F4028" w:rsidRPr="00BD01D7" w:rsidRDefault="008F4028" w:rsidP="00D163DF">
            <w:pPr>
              <w:spacing w:before="60" w:after="60" w:line="240" w:lineRule="auto"/>
              <w:rPr>
                <w:noProof/>
                <w:sz w:val="20"/>
              </w:rPr>
            </w:pPr>
            <w:r>
              <w:rPr>
                <w:noProof/>
                <w:sz w:val="20"/>
              </w:rPr>
              <w:t>56079000</w:t>
            </w:r>
          </w:p>
        </w:tc>
        <w:tc>
          <w:tcPr>
            <w:tcW w:w="1134" w:type="dxa"/>
            <w:tcBorders>
              <w:top w:val="nil"/>
              <w:left w:val="nil"/>
              <w:bottom w:val="single" w:sz="4" w:space="0" w:color="auto"/>
              <w:right w:val="single" w:sz="4" w:space="0" w:color="auto"/>
            </w:tcBorders>
            <w:shd w:val="clear" w:color="auto" w:fill="auto"/>
            <w:noWrap/>
            <w:hideMark/>
          </w:tcPr>
          <w:p w14:paraId="482E4A23" w14:textId="77777777" w:rsidR="008F4028" w:rsidRPr="00BD01D7" w:rsidRDefault="008F4028" w:rsidP="00D163DF">
            <w:pPr>
              <w:spacing w:before="60" w:after="60" w:line="240" w:lineRule="auto"/>
              <w:rPr>
                <w:noProof/>
                <w:sz w:val="20"/>
              </w:rPr>
            </w:pPr>
            <w:r>
              <w:rPr>
                <w:noProof/>
                <w:sz w:val="20"/>
              </w:rPr>
              <w:t>560790</w:t>
            </w:r>
          </w:p>
        </w:tc>
        <w:tc>
          <w:tcPr>
            <w:tcW w:w="11425" w:type="dxa"/>
            <w:tcBorders>
              <w:top w:val="nil"/>
              <w:left w:val="nil"/>
              <w:bottom w:val="single" w:sz="4" w:space="0" w:color="auto"/>
              <w:right w:val="single" w:sz="4" w:space="0" w:color="auto"/>
            </w:tcBorders>
            <w:shd w:val="clear" w:color="auto" w:fill="auto"/>
            <w:noWrap/>
            <w:hideMark/>
          </w:tcPr>
          <w:p w14:paraId="32DEF72F" w14:textId="3B4DEDFC"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2EBD911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8CB278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E6F740" w14:textId="77777777" w:rsidR="008F4028" w:rsidRPr="00BD01D7" w:rsidRDefault="008F4028" w:rsidP="00D163DF">
            <w:pPr>
              <w:spacing w:before="60" w:after="60" w:line="240" w:lineRule="auto"/>
              <w:rPr>
                <w:noProof/>
                <w:sz w:val="20"/>
              </w:rPr>
            </w:pPr>
            <w:r>
              <w:rPr>
                <w:noProof/>
                <w:sz w:val="20"/>
              </w:rPr>
              <w:t>56081100</w:t>
            </w:r>
          </w:p>
        </w:tc>
        <w:tc>
          <w:tcPr>
            <w:tcW w:w="1134" w:type="dxa"/>
            <w:tcBorders>
              <w:top w:val="nil"/>
              <w:left w:val="nil"/>
              <w:bottom w:val="single" w:sz="4" w:space="0" w:color="auto"/>
              <w:right w:val="single" w:sz="4" w:space="0" w:color="auto"/>
            </w:tcBorders>
            <w:shd w:val="clear" w:color="auto" w:fill="auto"/>
            <w:noWrap/>
            <w:hideMark/>
          </w:tcPr>
          <w:p w14:paraId="1DA82306" w14:textId="77777777" w:rsidR="008F4028" w:rsidRPr="00BD01D7" w:rsidRDefault="008F4028" w:rsidP="00D163DF">
            <w:pPr>
              <w:spacing w:before="60" w:after="60" w:line="240" w:lineRule="auto"/>
              <w:rPr>
                <w:noProof/>
                <w:sz w:val="20"/>
              </w:rPr>
            </w:pPr>
            <w:r>
              <w:rPr>
                <w:noProof/>
                <w:sz w:val="20"/>
              </w:rPr>
              <w:t>560811</w:t>
            </w:r>
          </w:p>
        </w:tc>
        <w:tc>
          <w:tcPr>
            <w:tcW w:w="11425" w:type="dxa"/>
            <w:tcBorders>
              <w:top w:val="nil"/>
              <w:left w:val="nil"/>
              <w:bottom w:val="single" w:sz="4" w:space="0" w:color="auto"/>
              <w:right w:val="single" w:sz="4" w:space="0" w:color="auto"/>
            </w:tcBorders>
            <w:shd w:val="clear" w:color="auto" w:fill="auto"/>
            <w:noWrap/>
            <w:hideMark/>
          </w:tcPr>
          <w:p w14:paraId="56546FAD" w14:textId="1447888B" w:rsidR="008F4028" w:rsidRPr="00BD01D7" w:rsidRDefault="00311F85" w:rsidP="00D163DF">
            <w:pPr>
              <w:spacing w:before="60" w:after="60" w:line="240" w:lineRule="auto"/>
              <w:rPr>
                <w:noProof/>
                <w:sz w:val="20"/>
              </w:rPr>
            </w:pPr>
            <w:r>
              <w:rPr>
                <w:noProof/>
                <w:sz w:val="20"/>
              </w:rPr>
              <w:t>– –</w:t>
            </w:r>
            <w:r w:rsidR="008F4028">
              <w:rPr>
                <w:noProof/>
                <w:sz w:val="20"/>
              </w:rPr>
              <w:t xml:space="preserve"> zgotovljene ribiške mreže</w:t>
            </w:r>
          </w:p>
        </w:tc>
        <w:tc>
          <w:tcPr>
            <w:tcW w:w="986" w:type="dxa"/>
            <w:tcBorders>
              <w:top w:val="nil"/>
              <w:left w:val="nil"/>
              <w:bottom w:val="single" w:sz="4" w:space="0" w:color="auto"/>
              <w:right w:val="single" w:sz="4" w:space="0" w:color="auto"/>
            </w:tcBorders>
            <w:shd w:val="clear" w:color="auto" w:fill="auto"/>
            <w:noWrap/>
            <w:vAlign w:val="bottom"/>
            <w:hideMark/>
          </w:tcPr>
          <w:p w14:paraId="004D192B"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0C54704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B7C2D5" w14:textId="77777777" w:rsidR="008F4028" w:rsidRPr="00BD01D7" w:rsidRDefault="008F4028" w:rsidP="00D163DF">
            <w:pPr>
              <w:spacing w:before="60" w:after="60" w:line="240" w:lineRule="auto"/>
              <w:rPr>
                <w:noProof/>
                <w:sz w:val="20"/>
              </w:rPr>
            </w:pPr>
            <w:r>
              <w:rPr>
                <w:noProof/>
                <w:sz w:val="20"/>
              </w:rPr>
              <w:t>56081910</w:t>
            </w:r>
          </w:p>
        </w:tc>
        <w:tc>
          <w:tcPr>
            <w:tcW w:w="1134" w:type="dxa"/>
            <w:tcBorders>
              <w:top w:val="nil"/>
              <w:left w:val="nil"/>
              <w:bottom w:val="single" w:sz="4" w:space="0" w:color="auto"/>
              <w:right w:val="single" w:sz="4" w:space="0" w:color="auto"/>
            </w:tcBorders>
            <w:shd w:val="clear" w:color="auto" w:fill="auto"/>
            <w:noWrap/>
            <w:hideMark/>
          </w:tcPr>
          <w:p w14:paraId="68BA1901" w14:textId="77777777" w:rsidR="008F4028" w:rsidRPr="00BD01D7" w:rsidRDefault="008F4028" w:rsidP="00D163DF">
            <w:pPr>
              <w:spacing w:before="60" w:after="60" w:line="240" w:lineRule="auto"/>
              <w:rPr>
                <w:noProof/>
                <w:sz w:val="20"/>
              </w:rPr>
            </w:pPr>
            <w:r>
              <w:rPr>
                <w:noProof/>
                <w:sz w:val="20"/>
              </w:rPr>
              <w:t>560819</w:t>
            </w:r>
          </w:p>
        </w:tc>
        <w:tc>
          <w:tcPr>
            <w:tcW w:w="11425" w:type="dxa"/>
            <w:tcBorders>
              <w:top w:val="nil"/>
              <w:left w:val="nil"/>
              <w:bottom w:val="single" w:sz="4" w:space="0" w:color="auto"/>
              <w:right w:val="single" w:sz="4" w:space="0" w:color="auto"/>
            </w:tcBorders>
            <w:shd w:val="clear" w:color="auto" w:fill="auto"/>
            <w:noWrap/>
            <w:hideMark/>
          </w:tcPr>
          <w:p w14:paraId="465E1AF9" w14:textId="6E0B467D" w:rsidR="008F4028" w:rsidRPr="00BD01D7" w:rsidRDefault="00311F85" w:rsidP="00D163DF">
            <w:pPr>
              <w:spacing w:before="60" w:after="60" w:line="240" w:lineRule="auto"/>
              <w:rPr>
                <w:noProof/>
                <w:sz w:val="20"/>
              </w:rPr>
            </w:pPr>
            <w:r>
              <w:rPr>
                <w:noProof/>
                <w:sz w:val="20"/>
              </w:rPr>
              <w:t>– – –</w:t>
            </w:r>
            <w:r w:rsidR="008F4028">
              <w:rPr>
                <w:noProof/>
                <w:sz w:val="20"/>
              </w:rPr>
              <w:t xml:space="preserve"> mreže za sadna drevesa in setvene grede</w:t>
            </w:r>
          </w:p>
        </w:tc>
        <w:tc>
          <w:tcPr>
            <w:tcW w:w="986" w:type="dxa"/>
            <w:tcBorders>
              <w:top w:val="nil"/>
              <w:left w:val="nil"/>
              <w:bottom w:val="single" w:sz="4" w:space="0" w:color="auto"/>
              <w:right w:val="single" w:sz="4" w:space="0" w:color="auto"/>
            </w:tcBorders>
            <w:shd w:val="clear" w:color="auto" w:fill="auto"/>
            <w:noWrap/>
            <w:vAlign w:val="bottom"/>
            <w:hideMark/>
          </w:tcPr>
          <w:p w14:paraId="233D939B"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29E9F9E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E64653B" w14:textId="77777777" w:rsidR="008F4028" w:rsidRPr="00BD01D7" w:rsidRDefault="008F4028" w:rsidP="00D163DF">
            <w:pPr>
              <w:spacing w:before="60" w:after="60" w:line="240" w:lineRule="auto"/>
              <w:rPr>
                <w:noProof/>
                <w:sz w:val="20"/>
              </w:rPr>
            </w:pPr>
            <w:r>
              <w:rPr>
                <w:noProof/>
                <w:sz w:val="20"/>
              </w:rPr>
              <w:t>56081990</w:t>
            </w:r>
          </w:p>
        </w:tc>
        <w:tc>
          <w:tcPr>
            <w:tcW w:w="1134" w:type="dxa"/>
            <w:tcBorders>
              <w:top w:val="nil"/>
              <w:left w:val="nil"/>
              <w:bottom w:val="single" w:sz="4" w:space="0" w:color="auto"/>
              <w:right w:val="single" w:sz="4" w:space="0" w:color="auto"/>
            </w:tcBorders>
            <w:shd w:val="clear" w:color="auto" w:fill="auto"/>
            <w:noWrap/>
            <w:hideMark/>
          </w:tcPr>
          <w:p w14:paraId="0C8C5191" w14:textId="77777777" w:rsidR="008F4028" w:rsidRPr="00BD01D7" w:rsidRDefault="008F4028" w:rsidP="00D163DF">
            <w:pPr>
              <w:spacing w:before="60" w:after="60" w:line="240" w:lineRule="auto"/>
              <w:rPr>
                <w:noProof/>
                <w:sz w:val="20"/>
              </w:rPr>
            </w:pPr>
            <w:r>
              <w:rPr>
                <w:noProof/>
                <w:sz w:val="20"/>
              </w:rPr>
              <w:t>560819</w:t>
            </w:r>
          </w:p>
        </w:tc>
        <w:tc>
          <w:tcPr>
            <w:tcW w:w="11425" w:type="dxa"/>
            <w:tcBorders>
              <w:top w:val="nil"/>
              <w:left w:val="nil"/>
              <w:bottom w:val="single" w:sz="4" w:space="0" w:color="auto"/>
              <w:right w:val="single" w:sz="4" w:space="0" w:color="auto"/>
            </w:tcBorders>
            <w:shd w:val="clear" w:color="auto" w:fill="auto"/>
            <w:noWrap/>
            <w:hideMark/>
          </w:tcPr>
          <w:p w14:paraId="7E21E5F0" w14:textId="1D29527A" w:rsidR="008F4028" w:rsidRPr="00BD01D7" w:rsidRDefault="00311F85" w:rsidP="00D163DF">
            <w:pPr>
              <w:spacing w:before="60" w:after="60" w:line="240" w:lineRule="auto"/>
              <w:rPr>
                <w:noProof/>
                <w:sz w:val="20"/>
              </w:rPr>
            </w:pPr>
            <w:r>
              <w:rPr>
                <w:noProof/>
                <w:sz w:val="20"/>
              </w:rPr>
              <w:t>– –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757F2637"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819B296"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24D861" w14:textId="77777777" w:rsidR="008F4028" w:rsidRPr="00BD01D7" w:rsidRDefault="008F4028" w:rsidP="00D163DF">
            <w:pPr>
              <w:spacing w:before="60" w:after="60" w:line="240" w:lineRule="auto"/>
              <w:rPr>
                <w:noProof/>
                <w:sz w:val="20"/>
              </w:rPr>
            </w:pPr>
            <w:r>
              <w:rPr>
                <w:noProof/>
                <w:sz w:val="20"/>
              </w:rPr>
              <w:t>56089000</w:t>
            </w:r>
          </w:p>
        </w:tc>
        <w:tc>
          <w:tcPr>
            <w:tcW w:w="1134" w:type="dxa"/>
            <w:tcBorders>
              <w:top w:val="nil"/>
              <w:left w:val="nil"/>
              <w:bottom w:val="single" w:sz="4" w:space="0" w:color="auto"/>
              <w:right w:val="single" w:sz="4" w:space="0" w:color="auto"/>
            </w:tcBorders>
            <w:shd w:val="clear" w:color="auto" w:fill="auto"/>
            <w:noWrap/>
            <w:hideMark/>
          </w:tcPr>
          <w:p w14:paraId="708DC353" w14:textId="77777777" w:rsidR="008F4028" w:rsidRPr="00BD01D7" w:rsidRDefault="008F4028" w:rsidP="00D163DF">
            <w:pPr>
              <w:spacing w:before="60" w:after="60" w:line="240" w:lineRule="auto"/>
              <w:rPr>
                <w:noProof/>
                <w:sz w:val="20"/>
              </w:rPr>
            </w:pPr>
            <w:r>
              <w:rPr>
                <w:noProof/>
                <w:sz w:val="20"/>
              </w:rPr>
              <w:t>560890</w:t>
            </w:r>
          </w:p>
        </w:tc>
        <w:tc>
          <w:tcPr>
            <w:tcW w:w="11425" w:type="dxa"/>
            <w:tcBorders>
              <w:top w:val="nil"/>
              <w:left w:val="nil"/>
              <w:bottom w:val="single" w:sz="4" w:space="0" w:color="auto"/>
              <w:right w:val="single" w:sz="4" w:space="0" w:color="auto"/>
            </w:tcBorders>
            <w:shd w:val="clear" w:color="auto" w:fill="auto"/>
            <w:noWrap/>
            <w:hideMark/>
          </w:tcPr>
          <w:p w14:paraId="098B28F0" w14:textId="695C9800"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3AAE345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E1A9E3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CE4EFF3" w14:textId="77777777" w:rsidR="008F4028" w:rsidRPr="00BD01D7" w:rsidRDefault="008F4028" w:rsidP="00D163DF">
            <w:pPr>
              <w:spacing w:before="60" w:after="60" w:line="240" w:lineRule="auto"/>
              <w:rPr>
                <w:noProof/>
                <w:sz w:val="20"/>
              </w:rPr>
            </w:pPr>
            <w:r>
              <w:rPr>
                <w:noProof/>
                <w:sz w:val="20"/>
              </w:rPr>
              <w:t>56090000</w:t>
            </w:r>
          </w:p>
        </w:tc>
        <w:tc>
          <w:tcPr>
            <w:tcW w:w="1134" w:type="dxa"/>
            <w:tcBorders>
              <w:top w:val="nil"/>
              <w:left w:val="nil"/>
              <w:bottom w:val="single" w:sz="4" w:space="0" w:color="auto"/>
              <w:right w:val="single" w:sz="4" w:space="0" w:color="auto"/>
            </w:tcBorders>
            <w:shd w:val="clear" w:color="auto" w:fill="auto"/>
            <w:noWrap/>
            <w:hideMark/>
          </w:tcPr>
          <w:p w14:paraId="15D5ED62" w14:textId="77777777" w:rsidR="008F4028" w:rsidRPr="00BD01D7" w:rsidRDefault="008F4028" w:rsidP="00D163DF">
            <w:pPr>
              <w:spacing w:before="60" w:after="60" w:line="240" w:lineRule="auto"/>
              <w:rPr>
                <w:noProof/>
                <w:sz w:val="20"/>
              </w:rPr>
            </w:pPr>
            <w:r>
              <w:rPr>
                <w:noProof/>
                <w:sz w:val="20"/>
              </w:rPr>
              <w:t>560900</w:t>
            </w:r>
          </w:p>
        </w:tc>
        <w:tc>
          <w:tcPr>
            <w:tcW w:w="11425" w:type="dxa"/>
            <w:tcBorders>
              <w:top w:val="nil"/>
              <w:left w:val="nil"/>
              <w:bottom w:val="single" w:sz="4" w:space="0" w:color="auto"/>
              <w:right w:val="single" w:sz="4" w:space="0" w:color="auto"/>
            </w:tcBorders>
            <w:shd w:val="clear" w:color="auto" w:fill="auto"/>
            <w:noWrap/>
            <w:hideMark/>
          </w:tcPr>
          <w:p w14:paraId="4B00939B" w14:textId="77777777" w:rsidR="008F4028" w:rsidRPr="00BD01D7" w:rsidRDefault="008F4028" w:rsidP="00D163DF">
            <w:pPr>
              <w:spacing w:before="60" w:after="60" w:line="240" w:lineRule="auto"/>
              <w:rPr>
                <w:noProof/>
                <w:sz w:val="20"/>
              </w:rPr>
            </w:pPr>
            <w:r>
              <w:rPr>
                <w:noProof/>
                <w:sz w:val="20"/>
              </w:rPr>
              <w:t>Izdelki iz preje, trakov in podobnega iz tarifne številke 5404 ali 5405, vrvi, vrvja, motvozov, konopcev in kablov, ki niso navedeni ali zajeti na drugem mestu</w:t>
            </w:r>
          </w:p>
        </w:tc>
        <w:tc>
          <w:tcPr>
            <w:tcW w:w="986" w:type="dxa"/>
            <w:tcBorders>
              <w:top w:val="nil"/>
              <w:left w:val="nil"/>
              <w:bottom w:val="single" w:sz="4" w:space="0" w:color="auto"/>
              <w:right w:val="single" w:sz="4" w:space="0" w:color="auto"/>
            </w:tcBorders>
            <w:shd w:val="clear" w:color="auto" w:fill="auto"/>
            <w:noWrap/>
            <w:vAlign w:val="bottom"/>
            <w:hideMark/>
          </w:tcPr>
          <w:p w14:paraId="702B745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9AC4C0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E35A7BB" w14:textId="77777777" w:rsidR="008F4028" w:rsidRPr="00BD01D7" w:rsidRDefault="008F4028" w:rsidP="00D163DF">
            <w:pPr>
              <w:spacing w:before="60" w:after="60" w:line="240" w:lineRule="auto"/>
              <w:rPr>
                <w:noProof/>
                <w:sz w:val="20"/>
              </w:rPr>
            </w:pPr>
            <w:r>
              <w:rPr>
                <w:noProof/>
                <w:sz w:val="20"/>
              </w:rPr>
              <w:t>57011000</w:t>
            </w:r>
          </w:p>
        </w:tc>
        <w:tc>
          <w:tcPr>
            <w:tcW w:w="1134" w:type="dxa"/>
            <w:tcBorders>
              <w:top w:val="nil"/>
              <w:left w:val="nil"/>
              <w:bottom w:val="single" w:sz="4" w:space="0" w:color="auto"/>
              <w:right w:val="single" w:sz="4" w:space="0" w:color="auto"/>
            </w:tcBorders>
            <w:shd w:val="clear" w:color="auto" w:fill="auto"/>
            <w:noWrap/>
            <w:hideMark/>
          </w:tcPr>
          <w:p w14:paraId="1B70B0C4" w14:textId="77777777" w:rsidR="008F4028" w:rsidRPr="00BD01D7" w:rsidRDefault="008F4028" w:rsidP="00D163DF">
            <w:pPr>
              <w:spacing w:before="60" w:after="60" w:line="240" w:lineRule="auto"/>
              <w:rPr>
                <w:noProof/>
                <w:sz w:val="20"/>
              </w:rPr>
            </w:pPr>
            <w:r>
              <w:rPr>
                <w:noProof/>
                <w:sz w:val="20"/>
              </w:rPr>
              <w:t>570110</w:t>
            </w:r>
          </w:p>
        </w:tc>
        <w:tc>
          <w:tcPr>
            <w:tcW w:w="11425" w:type="dxa"/>
            <w:tcBorders>
              <w:top w:val="nil"/>
              <w:left w:val="nil"/>
              <w:bottom w:val="single" w:sz="4" w:space="0" w:color="auto"/>
              <w:right w:val="single" w:sz="4" w:space="0" w:color="auto"/>
            </w:tcBorders>
            <w:shd w:val="clear" w:color="auto" w:fill="auto"/>
            <w:noWrap/>
            <w:hideMark/>
          </w:tcPr>
          <w:p w14:paraId="4D39FE2F" w14:textId="565DA6BD" w:rsidR="008F4028" w:rsidRPr="00BD01D7" w:rsidRDefault="000C19AE" w:rsidP="00D163DF">
            <w:pPr>
              <w:spacing w:before="60" w:after="60" w:line="240" w:lineRule="auto"/>
              <w:rPr>
                <w:noProof/>
                <w:sz w:val="20"/>
              </w:rPr>
            </w:pPr>
            <w:r>
              <w:rPr>
                <w:noProof/>
                <w:sz w:val="20"/>
              </w:rPr>
              <w:t>–</w:t>
            </w:r>
            <w:r w:rsidR="008F4028">
              <w:rPr>
                <w:noProof/>
                <w:sz w:val="20"/>
              </w:rPr>
              <w:t xml:space="preserve"> Iz volne ali fine živalske dlake</w:t>
            </w:r>
          </w:p>
        </w:tc>
        <w:tc>
          <w:tcPr>
            <w:tcW w:w="986" w:type="dxa"/>
            <w:tcBorders>
              <w:top w:val="nil"/>
              <w:left w:val="nil"/>
              <w:bottom w:val="single" w:sz="4" w:space="0" w:color="auto"/>
              <w:right w:val="single" w:sz="4" w:space="0" w:color="auto"/>
            </w:tcBorders>
            <w:shd w:val="clear" w:color="auto" w:fill="auto"/>
            <w:noWrap/>
            <w:vAlign w:val="bottom"/>
            <w:hideMark/>
          </w:tcPr>
          <w:p w14:paraId="44D926A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3DF501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EE6CD5" w14:textId="77777777" w:rsidR="008F4028" w:rsidRPr="00BD01D7" w:rsidRDefault="008F4028" w:rsidP="00D163DF">
            <w:pPr>
              <w:spacing w:before="60" w:after="60" w:line="240" w:lineRule="auto"/>
              <w:rPr>
                <w:noProof/>
                <w:sz w:val="20"/>
              </w:rPr>
            </w:pPr>
            <w:r>
              <w:rPr>
                <w:noProof/>
                <w:sz w:val="20"/>
              </w:rPr>
              <w:t>57019000</w:t>
            </w:r>
          </w:p>
        </w:tc>
        <w:tc>
          <w:tcPr>
            <w:tcW w:w="1134" w:type="dxa"/>
            <w:tcBorders>
              <w:top w:val="nil"/>
              <w:left w:val="nil"/>
              <w:bottom w:val="single" w:sz="4" w:space="0" w:color="auto"/>
              <w:right w:val="single" w:sz="4" w:space="0" w:color="auto"/>
            </w:tcBorders>
            <w:shd w:val="clear" w:color="auto" w:fill="auto"/>
            <w:noWrap/>
            <w:hideMark/>
          </w:tcPr>
          <w:p w14:paraId="72D2069C" w14:textId="77777777" w:rsidR="008F4028" w:rsidRPr="00BD01D7" w:rsidRDefault="008F4028" w:rsidP="00D163DF">
            <w:pPr>
              <w:spacing w:before="60" w:after="60" w:line="240" w:lineRule="auto"/>
              <w:rPr>
                <w:noProof/>
                <w:sz w:val="20"/>
              </w:rPr>
            </w:pPr>
            <w:r>
              <w:rPr>
                <w:noProof/>
                <w:sz w:val="20"/>
              </w:rPr>
              <w:t>570190</w:t>
            </w:r>
          </w:p>
        </w:tc>
        <w:tc>
          <w:tcPr>
            <w:tcW w:w="11425" w:type="dxa"/>
            <w:tcBorders>
              <w:top w:val="nil"/>
              <w:left w:val="nil"/>
              <w:bottom w:val="single" w:sz="4" w:space="0" w:color="auto"/>
              <w:right w:val="single" w:sz="4" w:space="0" w:color="auto"/>
            </w:tcBorders>
            <w:shd w:val="clear" w:color="auto" w:fill="auto"/>
            <w:noWrap/>
            <w:hideMark/>
          </w:tcPr>
          <w:p w14:paraId="7E5489B3" w14:textId="668965F1" w:rsidR="008F4028" w:rsidRPr="00BD01D7" w:rsidRDefault="000C19AE" w:rsidP="00D163DF">
            <w:pPr>
              <w:spacing w:before="60" w:after="60" w:line="240" w:lineRule="auto"/>
              <w:rPr>
                <w:noProof/>
                <w:sz w:val="20"/>
              </w:rPr>
            </w:pPr>
            <w:r>
              <w:rPr>
                <w:noProof/>
                <w:sz w:val="20"/>
              </w:rPr>
              <w:t>–</w:t>
            </w:r>
            <w:r w:rsidR="008F4028">
              <w:rPr>
                <w:noProof/>
                <w:sz w:val="20"/>
              </w:rPr>
              <w:t xml:space="preserve"> Iz drugih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0C33A22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24D2D6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9111BA4" w14:textId="77777777" w:rsidR="008F4028" w:rsidRPr="00BD01D7" w:rsidRDefault="008F4028" w:rsidP="00D163DF">
            <w:pPr>
              <w:spacing w:before="60" w:after="60" w:line="240" w:lineRule="auto"/>
              <w:rPr>
                <w:noProof/>
                <w:sz w:val="20"/>
              </w:rPr>
            </w:pPr>
            <w:r>
              <w:rPr>
                <w:noProof/>
                <w:sz w:val="20"/>
              </w:rPr>
              <w:t>57024900</w:t>
            </w:r>
          </w:p>
        </w:tc>
        <w:tc>
          <w:tcPr>
            <w:tcW w:w="1134" w:type="dxa"/>
            <w:tcBorders>
              <w:top w:val="nil"/>
              <w:left w:val="nil"/>
              <w:bottom w:val="single" w:sz="4" w:space="0" w:color="auto"/>
              <w:right w:val="single" w:sz="4" w:space="0" w:color="auto"/>
            </w:tcBorders>
            <w:shd w:val="clear" w:color="auto" w:fill="auto"/>
            <w:noWrap/>
            <w:hideMark/>
          </w:tcPr>
          <w:p w14:paraId="405E1169" w14:textId="77777777" w:rsidR="008F4028" w:rsidRPr="00BD01D7" w:rsidRDefault="008F4028" w:rsidP="00D163DF">
            <w:pPr>
              <w:spacing w:before="60" w:after="60" w:line="240" w:lineRule="auto"/>
              <w:rPr>
                <w:noProof/>
                <w:sz w:val="20"/>
              </w:rPr>
            </w:pPr>
            <w:r>
              <w:rPr>
                <w:noProof/>
                <w:sz w:val="20"/>
              </w:rPr>
              <w:t>570249</w:t>
            </w:r>
          </w:p>
        </w:tc>
        <w:tc>
          <w:tcPr>
            <w:tcW w:w="11425" w:type="dxa"/>
            <w:tcBorders>
              <w:top w:val="nil"/>
              <w:left w:val="nil"/>
              <w:bottom w:val="single" w:sz="4" w:space="0" w:color="auto"/>
              <w:right w:val="single" w:sz="4" w:space="0" w:color="auto"/>
            </w:tcBorders>
            <w:shd w:val="clear" w:color="auto" w:fill="auto"/>
            <w:noWrap/>
            <w:hideMark/>
          </w:tcPr>
          <w:p w14:paraId="73CEB0C6" w14:textId="26CA94CD" w:rsidR="008F4028" w:rsidRPr="00BD01D7" w:rsidRDefault="00311F85" w:rsidP="00D163DF">
            <w:pPr>
              <w:spacing w:before="60" w:after="60" w:line="240" w:lineRule="auto"/>
              <w:rPr>
                <w:noProof/>
                <w:sz w:val="20"/>
              </w:rPr>
            </w:pPr>
            <w:r>
              <w:rPr>
                <w:noProof/>
                <w:sz w:val="20"/>
              </w:rPr>
              <w:t>– –</w:t>
            </w:r>
            <w:r w:rsidR="008F4028">
              <w:rPr>
                <w:noProof/>
                <w:sz w:val="20"/>
              </w:rPr>
              <w:t xml:space="preserve"> iz drugih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5B608EA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A970EA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D2A920" w14:textId="77777777" w:rsidR="008F4028" w:rsidRPr="00BD01D7" w:rsidRDefault="008F4028" w:rsidP="00D163DF">
            <w:pPr>
              <w:spacing w:before="60" w:after="60" w:line="240" w:lineRule="auto"/>
              <w:rPr>
                <w:noProof/>
                <w:sz w:val="20"/>
              </w:rPr>
            </w:pPr>
            <w:r>
              <w:rPr>
                <w:noProof/>
                <w:sz w:val="20"/>
              </w:rPr>
              <w:t>57025000</w:t>
            </w:r>
          </w:p>
        </w:tc>
        <w:tc>
          <w:tcPr>
            <w:tcW w:w="1134" w:type="dxa"/>
            <w:tcBorders>
              <w:top w:val="nil"/>
              <w:left w:val="nil"/>
              <w:bottom w:val="single" w:sz="4" w:space="0" w:color="auto"/>
              <w:right w:val="single" w:sz="4" w:space="0" w:color="auto"/>
            </w:tcBorders>
            <w:shd w:val="clear" w:color="auto" w:fill="auto"/>
            <w:noWrap/>
            <w:hideMark/>
          </w:tcPr>
          <w:p w14:paraId="7DAEDDA7" w14:textId="77777777" w:rsidR="008F4028" w:rsidRPr="00BD01D7" w:rsidRDefault="008F4028" w:rsidP="00D163DF">
            <w:pPr>
              <w:spacing w:before="60" w:after="60" w:line="240" w:lineRule="auto"/>
              <w:rPr>
                <w:noProof/>
                <w:sz w:val="20"/>
              </w:rPr>
            </w:pPr>
            <w:r>
              <w:rPr>
                <w:noProof/>
                <w:sz w:val="20"/>
              </w:rPr>
              <w:t>570250</w:t>
            </w:r>
          </w:p>
        </w:tc>
        <w:tc>
          <w:tcPr>
            <w:tcW w:w="11425" w:type="dxa"/>
            <w:tcBorders>
              <w:top w:val="nil"/>
              <w:left w:val="nil"/>
              <w:bottom w:val="single" w:sz="4" w:space="0" w:color="auto"/>
              <w:right w:val="single" w:sz="4" w:space="0" w:color="auto"/>
            </w:tcBorders>
            <w:shd w:val="clear" w:color="auto" w:fill="auto"/>
            <w:noWrap/>
            <w:hideMark/>
          </w:tcPr>
          <w:p w14:paraId="387A563D" w14:textId="0E70C573" w:rsidR="008F4028" w:rsidRPr="00BD01D7" w:rsidRDefault="000C19AE" w:rsidP="00D163DF">
            <w:pPr>
              <w:spacing w:before="60" w:after="60" w:line="240" w:lineRule="auto"/>
              <w:rPr>
                <w:noProof/>
                <w:sz w:val="20"/>
              </w:rPr>
            </w:pPr>
            <w:r>
              <w:rPr>
                <w:noProof/>
                <w:sz w:val="20"/>
              </w:rPr>
              <w:t>–</w:t>
            </w:r>
            <w:r w:rsidR="008F4028">
              <w:rPr>
                <w:noProof/>
                <w:sz w:val="20"/>
              </w:rPr>
              <w:t xml:space="preserve"> Druga, brez lasaste površine, nedokončana</w:t>
            </w:r>
          </w:p>
        </w:tc>
        <w:tc>
          <w:tcPr>
            <w:tcW w:w="986" w:type="dxa"/>
            <w:tcBorders>
              <w:top w:val="nil"/>
              <w:left w:val="nil"/>
              <w:bottom w:val="single" w:sz="4" w:space="0" w:color="auto"/>
              <w:right w:val="single" w:sz="4" w:space="0" w:color="auto"/>
            </w:tcBorders>
            <w:shd w:val="clear" w:color="auto" w:fill="auto"/>
            <w:noWrap/>
            <w:vAlign w:val="bottom"/>
            <w:hideMark/>
          </w:tcPr>
          <w:p w14:paraId="484B44B1"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D55D61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01AA430" w14:textId="77777777" w:rsidR="008F4028" w:rsidRPr="00BD01D7" w:rsidRDefault="008F4028" w:rsidP="00D163DF">
            <w:pPr>
              <w:spacing w:before="60" w:after="60" w:line="240" w:lineRule="auto"/>
              <w:rPr>
                <w:noProof/>
                <w:sz w:val="20"/>
              </w:rPr>
            </w:pPr>
            <w:r>
              <w:rPr>
                <w:noProof/>
                <w:sz w:val="20"/>
              </w:rPr>
              <w:t>57029100</w:t>
            </w:r>
          </w:p>
        </w:tc>
        <w:tc>
          <w:tcPr>
            <w:tcW w:w="1134" w:type="dxa"/>
            <w:tcBorders>
              <w:top w:val="nil"/>
              <w:left w:val="nil"/>
              <w:bottom w:val="single" w:sz="4" w:space="0" w:color="auto"/>
              <w:right w:val="single" w:sz="4" w:space="0" w:color="auto"/>
            </w:tcBorders>
            <w:shd w:val="clear" w:color="auto" w:fill="auto"/>
            <w:noWrap/>
            <w:hideMark/>
          </w:tcPr>
          <w:p w14:paraId="7919BF1E" w14:textId="77777777" w:rsidR="008F4028" w:rsidRPr="00BD01D7" w:rsidRDefault="008F4028" w:rsidP="00D163DF">
            <w:pPr>
              <w:spacing w:before="60" w:after="60" w:line="240" w:lineRule="auto"/>
              <w:rPr>
                <w:noProof/>
                <w:sz w:val="20"/>
              </w:rPr>
            </w:pPr>
            <w:r>
              <w:rPr>
                <w:noProof/>
                <w:sz w:val="20"/>
              </w:rPr>
              <w:t>570291</w:t>
            </w:r>
          </w:p>
        </w:tc>
        <w:tc>
          <w:tcPr>
            <w:tcW w:w="11425" w:type="dxa"/>
            <w:tcBorders>
              <w:top w:val="nil"/>
              <w:left w:val="nil"/>
              <w:bottom w:val="single" w:sz="4" w:space="0" w:color="auto"/>
              <w:right w:val="single" w:sz="4" w:space="0" w:color="auto"/>
            </w:tcBorders>
            <w:shd w:val="clear" w:color="auto" w:fill="auto"/>
            <w:noWrap/>
            <w:hideMark/>
          </w:tcPr>
          <w:p w14:paraId="6BC5E180" w14:textId="5CEEC627" w:rsidR="008F4028" w:rsidRPr="00BD01D7" w:rsidRDefault="00311F85" w:rsidP="00D163DF">
            <w:pPr>
              <w:spacing w:before="60" w:after="60" w:line="240" w:lineRule="auto"/>
              <w:rPr>
                <w:noProof/>
                <w:sz w:val="20"/>
              </w:rPr>
            </w:pPr>
            <w:r>
              <w:rPr>
                <w:noProof/>
                <w:sz w:val="20"/>
              </w:rPr>
              <w:t>– –</w:t>
            </w:r>
            <w:r w:rsidR="008F4028">
              <w:rPr>
                <w:noProof/>
                <w:sz w:val="20"/>
              </w:rPr>
              <w:t xml:space="preserve"> iz volne ali fine živalske dlake</w:t>
            </w:r>
          </w:p>
        </w:tc>
        <w:tc>
          <w:tcPr>
            <w:tcW w:w="986" w:type="dxa"/>
            <w:tcBorders>
              <w:top w:val="nil"/>
              <w:left w:val="nil"/>
              <w:bottom w:val="single" w:sz="4" w:space="0" w:color="auto"/>
              <w:right w:val="single" w:sz="4" w:space="0" w:color="auto"/>
            </w:tcBorders>
            <w:shd w:val="clear" w:color="auto" w:fill="auto"/>
            <w:noWrap/>
            <w:vAlign w:val="bottom"/>
            <w:hideMark/>
          </w:tcPr>
          <w:p w14:paraId="2168D23B"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235C51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03BE3F" w14:textId="77777777" w:rsidR="008F4028" w:rsidRPr="00BD01D7" w:rsidRDefault="008F4028" w:rsidP="00D163DF">
            <w:pPr>
              <w:spacing w:before="60" w:after="60" w:line="240" w:lineRule="auto"/>
              <w:rPr>
                <w:noProof/>
                <w:sz w:val="20"/>
              </w:rPr>
            </w:pPr>
            <w:r>
              <w:rPr>
                <w:noProof/>
                <w:sz w:val="20"/>
              </w:rPr>
              <w:t>57029200</w:t>
            </w:r>
          </w:p>
        </w:tc>
        <w:tc>
          <w:tcPr>
            <w:tcW w:w="1134" w:type="dxa"/>
            <w:tcBorders>
              <w:top w:val="nil"/>
              <w:left w:val="nil"/>
              <w:bottom w:val="single" w:sz="4" w:space="0" w:color="auto"/>
              <w:right w:val="single" w:sz="4" w:space="0" w:color="auto"/>
            </w:tcBorders>
            <w:shd w:val="clear" w:color="auto" w:fill="auto"/>
            <w:noWrap/>
            <w:hideMark/>
          </w:tcPr>
          <w:p w14:paraId="37A65B11" w14:textId="77777777" w:rsidR="008F4028" w:rsidRPr="00BD01D7" w:rsidRDefault="008F4028" w:rsidP="00D163DF">
            <w:pPr>
              <w:spacing w:before="60" w:after="60" w:line="240" w:lineRule="auto"/>
              <w:rPr>
                <w:noProof/>
                <w:sz w:val="20"/>
              </w:rPr>
            </w:pPr>
            <w:r>
              <w:rPr>
                <w:noProof/>
                <w:sz w:val="20"/>
              </w:rPr>
              <w:t>570292</w:t>
            </w:r>
          </w:p>
        </w:tc>
        <w:tc>
          <w:tcPr>
            <w:tcW w:w="11425" w:type="dxa"/>
            <w:tcBorders>
              <w:top w:val="nil"/>
              <w:left w:val="nil"/>
              <w:bottom w:val="single" w:sz="4" w:space="0" w:color="auto"/>
              <w:right w:val="single" w:sz="4" w:space="0" w:color="auto"/>
            </w:tcBorders>
            <w:shd w:val="clear" w:color="auto" w:fill="auto"/>
            <w:noWrap/>
            <w:hideMark/>
          </w:tcPr>
          <w:p w14:paraId="04006F79" w14:textId="34D95123" w:rsidR="008F4028" w:rsidRPr="00BD01D7" w:rsidRDefault="00311F85" w:rsidP="00D163DF">
            <w:pPr>
              <w:spacing w:before="60" w:after="60" w:line="240" w:lineRule="auto"/>
              <w:rPr>
                <w:noProof/>
                <w:sz w:val="20"/>
              </w:rPr>
            </w:pPr>
            <w:r>
              <w:rPr>
                <w:noProof/>
                <w:sz w:val="20"/>
              </w:rPr>
              <w:t>– –</w:t>
            </w:r>
            <w:r w:rsidR="008F4028">
              <w:rPr>
                <w:noProof/>
                <w:sz w:val="20"/>
              </w:rPr>
              <w:t xml:space="preserve"> iz umetnih ali sintetičnih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1FC135B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3D4705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D775AC" w14:textId="77777777" w:rsidR="008F4028" w:rsidRPr="00BD01D7" w:rsidRDefault="008F4028" w:rsidP="00D163DF">
            <w:pPr>
              <w:spacing w:before="60" w:after="60" w:line="240" w:lineRule="auto"/>
              <w:rPr>
                <w:noProof/>
                <w:sz w:val="20"/>
              </w:rPr>
            </w:pPr>
            <w:r>
              <w:rPr>
                <w:noProof/>
                <w:sz w:val="20"/>
              </w:rPr>
              <w:t>57029900</w:t>
            </w:r>
          </w:p>
        </w:tc>
        <w:tc>
          <w:tcPr>
            <w:tcW w:w="1134" w:type="dxa"/>
            <w:tcBorders>
              <w:top w:val="nil"/>
              <w:left w:val="nil"/>
              <w:bottom w:val="single" w:sz="4" w:space="0" w:color="auto"/>
              <w:right w:val="single" w:sz="4" w:space="0" w:color="auto"/>
            </w:tcBorders>
            <w:shd w:val="clear" w:color="auto" w:fill="auto"/>
            <w:noWrap/>
            <w:hideMark/>
          </w:tcPr>
          <w:p w14:paraId="2BCA31A9" w14:textId="77777777" w:rsidR="008F4028" w:rsidRPr="00BD01D7" w:rsidRDefault="008F4028" w:rsidP="00D163DF">
            <w:pPr>
              <w:spacing w:before="60" w:after="60" w:line="240" w:lineRule="auto"/>
              <w:rPr>
                <w:noProof/>
                <w:sz w:val="20"/>
              </w:rPr>
            </w:pPr>
            <w:r>
              <w:rPr>
                <w:noProof/>
                <w:sz w:val="20"/>
              </w:rPr>
              <w:t>570299</w:t>
            </w:r>
          </w:p>
        </w:tc>
        <w:tc>
          <w:tcPr>
            <w:tcW w:w="11425" w:type="dxa"/>
            <w:tcBorders>
              <w:top w:val="nil"/>
              <w:left w:val="nil"/>
              <w:bottom w:val="single" w:sz="4" w:space="0" w:color="auto"/>
              <w:right w:val="single" w:sz="4" w:space="0" w:color="auto"/>
            </w:tcBorders>
            <w:shd w:val="clear" w:color="auto" w:fill="auto"/>
            <w:noWrap/>
            <w:hideMark/>
          </w:tcPr>
          <w:p w14:paraId="06DFE2B6" w14:textId="7B31929B" w:rsidR="008F4028" w:rsidRPr="00BD01D7" w:rsidRDefault="00311F85" w:rsidP="00D163DF">
            <w:pPr>
              <w:spacing w:before="60" w:after="60" w:line="240" w:lineRule="auto"/>
              <w:rPr>
                <w:noProof/>
                <w:sz w:val="20"/>
              </w:rPr>
            </w:pPr>
            <w:r>
              <w:rPr>
                <w:noProof/>
                <w:sz w:val="20"/>
              </w:rPr>
              <w:t>– –</w:t>
            </w:r>
            <w:r w:rsidR="008F4028">
              <w:rPr>
                <w:noProof/>
                <w:sz w:val="20"/>
              </w:rPr>
              <w:t xml:space="preserve"> iz drugih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56090A1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F94885E"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E59F1A" w14:textId="77777777" w:rsidR="008F4028" w:rsidRPr="00BD01D7" w:rsidRDefault="008F4028" w:rsidP="00D163DF">
            <w:pPr>
              <w:spacing w:before="60" w:after="60" w:line="240" w:lineRule="auto"/>
              <w:rPr>
                <w:noProof/>
                <w:sz w:val="20"/>
              </w:rPr>
            </w:pPr>
            <w:r>
              <w:rPr>
                <w:noProof/>
                <w:sz w:val="20"/>
              </w:rPr>
              <w:t>57031000</w:t>
            </w:r>
          </w:p>
        </w:tc>
        <w:tc>
          <w:tcPr>
            <w:tcW w:w="1134" w:type="dxa"/>
            <w:tcBorders>
              <w:top w:val="nil"/>
              <w:left w:val="nil"/>
              <w:bottom w:val="single" w:sz="4" w:space="0" w:color="auto"/>
              <w:right w:val="single" w:sz="4" w:space="0" w:color="auto"/>
            </w:tcBorders>
            <w:shd w:val="clear" w:color="auto" w:fill="auto"/>
            <w:noWrap/>
            <w:hideMark/>
          </w:tcPr>
          <w:p w14:paraId="3F1593D1" w14:textId="77777777" w:rsidR="008F4028" w:rsidRPr="00BD01D7" w:rsidRDefault="008F4028" w:rsidP="00D163DF">
            <w:pPr>
              <w:spacing w:before="60" w:after="60" w:line="240" w:lineRule="auto"/>
              <w:rPr>
                <w:noProof/>
                <w:sz w:val="20"/>
              </w:rPr>
            </w:pPr>
            <w:r>
              <w:rPr>
                <w:noProof/>
                <w:sz w:val="20"/>
              </w:rPr>
              <w:t>570310</w:t>
            </w:r>
          </w:p>
        </w:tc>
        <w:tc>
          <w:tcPr>
            <w:tcW w:w="11425" w:type="dxa"/>
            <w:tcBorders>
              <w:top w:val="nil"/>
              <w:left w:val="nil"/>
              <w:bottom w:val="single" w:sz="4" w:space="0" w:color="auto"/>
              <w:right w:val="single" w:sz="4" w:space="0" w:color="auto"/>
            </w:tcBorders>
            <w:shd w:val="clear" w:color="auto" w:fill="auto"/>
            <w:noWrap/>
            <w:hideMark/>
          </w:tcPr>
          <w:p w14:paraId="39D49E01" w14:textId="7ACABF81" w:rsidR="008F4028" w:rsidRPr="00BD01D7" w:rsidRDefault="000C19AE" w:rsidP="00D163DF">
            <w:pPr>
              <w:spacing w:before="60" w:after="60" w:line="240" w:lineRule="auto"/>
              <w:rPr>
                <w:noProof/>
                <w:sz w:val="20"/>
              </w:rPr>
            </w:pPr>
            <w:r>
              <w:rPr>
                <w:noProof/>
                <w:sz w:val="20"/>
              </w:rPr>
              <w:t>–</w:t>
            </w:r>
            <w:r w:rsidR="008F4028">
              <w:rPr>
                <w:noProof/>
                <w:sz w:val="20"/>
              </w:rPr>
              <w:t xml:space="preserve"> Iz volne ali fine živalske dlake</w:t>
            </w:r>
          </w:p>
        </w:tc>
        <w:tc>
          <w:tcPr>
            <w:tcW w:w="986" w:type="dxa"/>
            <w:tcBorders>
              <w:top w:val="nil"/>
              <w:left w:val="nil"/>
              <w:bottom w:val="single" w:sz="4" w:space="0" w:color="auto"/>
              <w:right w:val="single" w:sz="4" w:space="0" w:color="auto"/>
            </w:tcBorders>
            <w:shd w:val="clear" w:color="auto" w:fill="auto"/>
            <w:noWrap/>
            <w:vAlign w:val="bottom"/>
            <w:hideMark/>
          </w:tcPr>
          <w:p w14:paraId="2CBE677A"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2DA0606"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4037D8" w14:textId="77777777" w:rsidR="008F4028" w:rsidRPr="00BD01D7" w:rsidRDefault="008F4028" w:rsidP="00D163DF">
            <w:pPr>
              <w:spacing w:before="60" w:after="60" w:line="240" w:lineRule="auto"/>
              <w:rPr>
                <w:noProof/>
                <w:sz w:val="20"/>
              </w:rPr>
            </w:pPr>
            <w:r>
              <w:rPr>
                <w:noProof/>
                <w:sz w:val="20"/>
              </w:rPr>
              <w:t>57032000</w:t>
            </w:r>
          </w:p>
        </w:tc>
        <w:tc>
          <w:tcPr>
            <w:tcW w:w="1134" w:type="dxa"/>
            <w:tcBorders>
              <w:top w:val="nil"/>
              <w:left w:val="nil"/>
              <w:bottom w:val="single" w:sz="4" w:space="0" w:color="auto"/>
              <w:right w:val="single" w:sz="4" w:space="0" w:color="auto"/>
            </w:tcBorders>
            <w:shd w:val="clear" w:color="auto" w:fill="auto"/>
            <w:noWrap/>
            <w:hideMark/>
          </w:tcPr>
          <w:p w14:paraId="5AAB2E10" w14:textId="77777777" w:rsidR="008F4028" w:rsidRPr="00BD01D7" w:rsidRDefault="008F4028" w:rsidP="00D163DF">
            <w:pPr>
              <w:spacing w:before="60" w:after="60" w:line="240" w:lineRule="auto"/>
              <w:rPr>
                <w:noProof/>
                <w:sz w:val="20"/>
              </w:rPr>
            </w:pPr>
            <w:r>
              <w:rPr>
                <w:noProof/>
                <w:sz w:val="20"/>
              </w:rPr>
              <w:t>570320</w:t>
            </w:r>
          </w:p>
        </w:tc>
        <w:tc>
          <w:tcPr>
            <w:tcW w:w="11425" w:type="dxa"/>
            <w:tcBorders>
              <w:top w:val="nil"/>
              <w:left w:val="nil"/>
              <w:bottom w:val="single" w:sz="4" w:space="0" w:color="auto"/>
              <w:right w:val="single" w:sz="4" w:space="0" w:color="auto"/>
            </w:tcBorders>
            <w:shd w:val="clear" w:color="auto" w:fill="auto"/>
            <w:noWrap/>
            <w:hideMark/>
          </w:tcPr>
          <w:p w14:paraId="7412F86C" w14:textId="5AF2BDAE" w:rsidR="008F4028" w:rsidRPr="00BD01D7" w:rsidRDefault="000C19AE" w:rsidP="00D163DF">
            <w:pPr>
              <w:spacing w:before="60" w:after="60" w:line="240" w:lineRule="auto"/>
              <w:rPr>
                <w:noProof/>
                <w:sz w:val="20"/>
              </w:rPr>
            </w:pPr>
            <w:r>
              <w:rPr>
                <w:noProof/>
                <w:sz w:val="20"/>
              </w:rPr>
              <w:t>–</w:t>
            </w:r>
            <w:r w:rsidR="008F4028">
              <w:rPr>
                <w:noProof/>
                <w:sz w:val="20"/>
              </w:rPr>
              <w:t xml:space="preserve"> Iz najlona ali drugih poliamidov</w:t>
            </w:r>
          </w:p>
        </w:tc>
        <w:tc>
          <w:tcPr>
            <w:tcW w:w="986" w:type="dxa"/>
            <w:tcBorders>
              <w:top w:val="nil"/>
              <w:left w:val="nil"/>
              <w:bottom w:val="single" w:sz="4" w:space="0" w:color="auto"/>
              <w:right w:val="single" w:sz="4" w:space="0" w:color="auto"/>
            </w:tcBorders>
            <w:shd w:val="clear" w:color="auto" w:fill="auto"/>
            <w:noWrap/>
            <w:vAlign w:val="bottom"/>
            <w:hideMark/>
          </w:tcPr>
          <w:p w14:paraId="16D1348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40FBE92"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125F73C" w14:textId="77777777" w:rsidR="008F4028" w:rsidRPr="00BD01D7" w:rsidRDefault="008F4028" w:rsidP="00D163DF">
            <w:pPr>
              <w:spacing w:before="60" w:after="60" w:line="240" w:lineRule="auto"/>
              <w:rPr>
                <w:noProof/>
                <w:sz w:val="20"/>
              </w:rPr>
            </w:pPr>
            <w:r>
              <w:rPr>
                <w:noProof/>
                <w:sz w:val="20"/>
              </w:rPr>
              <w:t>57033000</w:t>
            </w:r>
          </w:p>
        </w:tc>
        <w:tc>
          <w:tcPr>
            <w:tcW w:w="1134" w:type="dxa"/>
            <w:tcBorders>
              <w:top w:val="nil"/>
              <w:left w:val="nil"/>
              <w:bottom w:val="single" w:sz="4" w:space="0" w:color="auto"/>
              <w:right w:val="single" w:sz="4" w:space="0" w:color="auto"/>
            </w:tcBorders>
            <w:shd w:val="clear" w:color="auto" w:fill="auto"/>
            <w:noWrap/>
            <w:hideMark/>
          </w:tcPr>
          <w:p w14:paraId="188A97BC" w14:textId="77777777" w:rsidR="008F4028" w:rsidRPr="00BD01D7" w:rsidRDefault="008F4028" w:rsidP="00D163DF">
            <w:pPr>
              <w:spacing w:before="60" w:after="60" w:line="240" w:lineRule="auto"/>
              <w:rPr>
                <w:noProof/>
                <w:sz w:val="20"/>
              </w:rPr>
            </w:pPr>
            <w:r>
              <w:rPr>
                <w:noProof/>
                <w:sz w:val="20"/>
              </w:rPr>
              <w:t>570330</w:t>
            </w:r>
          </w:p>
        </w:tc>
        <w:tc>
          <w:tcPr>
            <w:tcW w:w="11425" w:type="dxa"/>
            <w:tcBorders>
              <w:top w:val="nil"/>
              <w:left w:val="nil"/>
              <w:bottom w:val="single" w:sz="4" w:space="0" w:color="auto"/>
              <w:right w:val="single" w:sz="4" w:space="0" w:color="auto"/>
            </w:tcBorders>
            <w:shd w:val="clear" w:color="auto" w:fill="auto"/>
            <w:noWrap/>
            <w:hideMark/>
          </w:tcPr>
          <w:p w14:paraId="17EBC018" w14:textId="6409B9A8" w:rsidR="008F4028" w:rsidRPr="00BD01D7" w:rsidRDefault="000C19AE" w:rsidP="00D163DF">
            <w:pPr>
              <w:spacing w:before="60" w:after="60" w:line="240" w:lineRule="auto"/>
              <w:rPr>
                <w:noProof/>
                <w:sz w:val="20"/>
              </w:rPr>
            </w:pPr>
            <w:r>
              <w:rPr>
                <w:noProof/>
                <w:sz w:val="20"/>
              </w:rPr>
              <w:t>–</w:t>
            </w:r>
            <w:r w:rsidR="008F4028">
              <w:rPr>
                <w:noProof/>
                <w:sz w:val="20"/>
              </w:rPr>
              <w:t xml:space="preserve"> Iz drugih umetnih ali sintetičnih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4A35266B"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C8EDF76"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0ECFDE" w14:textId="77777777" w:rsidR="008F4028" w:rsidRPr="00BD01D7" w:rsidRDefault="008F4028" w:rsidP="00D163DF">
            <w:pPr>
              <w:pageBreakBefore/>
              <w:spacing w:before="60" w:after="60" w:line="240" w:lineRule="auto"/>
              <w:rPr>
                <w:noProof/>
                <w:sz w:val="20"/>
              </w:rPr>
            </w:pPr>
            <w:r>
              <w:rPr>
                <w:noProof/>
                <w:sz w:val="20"/>
              </w:rPr>
              <w:t>57039000</w:t>
            </w:r>
          </w:p>
        </w:tc>
        <w:tc>
          <w:tcPr>
            <w:tcW w:w="1134" w:type="dxa"/>
            <w:tcBorders>
              <w:top w:val="nil"/>
              <w:left w:val="nil"/>
              <w:bottom w:val="single" w:sz="4" w:space="0" w:color="auto"/>
              <w:right w:val="single" w:sz="4" w:space="0" w:color="auto"/>
            </w:tcBorders>
            <w:shd w:val="clear" w:color="auto" w:fill="auto"/>
            <w:noWrap/>
            <w:hideMark/>
          </w:tcPr>
          <w:p w14:paraId="22492F9F" w14:textId="77777777" w:rsidR="008F4028" w:rsidRPr="00BD01D7" w:rsidRDefault="008F4028" w:rsidP="00D163DF">
            <w:pPr>
              <w:spacing w:before="60" w:after="60" w:line="240" w:lineRule="auto"/>
              <w:rPr>
                <w:noProof/>
                <w:sz w:val="20"/>
              </w:rPr>
            </w:pPr>
            <w:r>
              <w:rPr>
                <w:noProof/>
                <w:sz w:val="20"/>
              </w:rPr>
              <w:t>570390</w:t>
            </w:r>
          </w:p>
        </w:tc>
        <w:tc>
          <w:tcPr>
            <w:tcW w:w="11425" w:type="dxa"/>
            <w:tcBorders>
              <w:top w:val="nil"/>
              <w:left w:val="nil"/>
              <w:bottom w:val="single" w:sz="4" w:space="0" w:color="auto"/>
              <w:right w:val="single" w:sz="4" w:space="0" w:color="auto"/>
            </w:tcBorders>
            <w:shd w:val="clear" w:color="auto" w:fill="auto"/>
            <w:noWrap/>
            <w:hideMark/>
          </w:tcPr>
          <w:p w14:paraId="6CB4B489" w14:textId="5DF701B9" w:rsidR="008F4028" w:rsidRPr="00BD01D7" w:rsidRDefault="000C19AE" w:rsidP="00D163DF">
            <w:pPr>
              <w:spacing w:before="60" w:after="60" w:line="240" w:lineRule="auto"/>
              <w:rPr>
                <w:noProof/>
                <w:sz w:val="20"/>
              </w:rPr>
            </w:pPr>
            <w:r>
              <w:rPr>
                <w:noProof/>
                <w:sz w:val="20"/>
              </w:rPr>
              <w:t>–</w:t>
            </w:r>
            <w:r w:rsidR="008F4028">
              <w:rPr>
                <w:noProof/>
                <w:sz w:val="20"/>
              </w:rPr>
              <w:t xml:space="preserve"> Iz drugih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6B7EDA7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0AB29E6"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1FBDE9" w14:textId="77777777" w:rsidR="008F4028" w:rsidRPr="00BD01D7" w:rsidRDefault="008F4028" w:rsidP="00D163DF">
            <w:pPr>
              <w:spacing w:before="60" w:after="60" w:line="240" w:lineRule="auto"/>
              <w:rPr>
                <w:noProof/>
                <w:sz w:val="20"/>
              </w:rPr>
            </w:pPr>
            <w:r>
              <w:rPr>
                <w:noProof/>
                <w:sz w:val="20"/>
              </w:rPr>
              <w:t>57049000</w:t>
            </w:r>
          </w:p>
        </w:tc>
        <w:tc>
          <w:tcPr>
            <w:tcW w:w="1134" w:type="dxa"/>
            <w:tcBorders>
              <w:top w:val="nil"/>
              <w:left w:val="nil"/>
              <w:bottom w:val="single" w:sz="4" w:space="0" w:color="auto"/>
              <w:right w:val="single" w:sz="4" w:space="0" w:color="auto"/>
            </w:tcBorders>
            <w:shd w:val="clear" w:color="auto" w:fill="auto"/>
            <w:noWrap/>
            <w:hideMark/>
          </w:tcPr>
          <w:p w14:paraId="2CC559DB" w14:textId="77777777" w:rsidR="008F4028" w:rsidRPr="00BD01D7" w:rsidRDefault="008F4028" w:rsidP="00D163DF">
            <w:pPr>
              <w:spacing w:before="60" w:after="60" w:line="240" w:lineRule="auto"/>
              <w:rPr>
                <w:noProof/>
                <w:sz w:val="20"/>
              </w:rPr>
            </w:pPr>
            <w:r>
              <w:rPr>
                <w:noProof/>
                <w:sz w:val="20"/>
              </w:rPr>
              <w:t>570490</w:t>
            </w:r>
          </w:p>
        </w:tc>
        <w:tc>
          <w:tcPr>
            <w:tcW w:w="11425" w:type="dxa"/>
            <w:tcBorders>
              <w:top w:val="nil"/>
              <w:left w:val="nil"/>
              <w:bottom w:val="single" w:sz="4" w:space="0" w:color="auto"/>
              <w:right w:val="single" w:sz="4" w:space="0" w:color="auto"/>
            </w:tcBorders>
            <w:shd w:val="clear" w:color="auto" w:fill="auto"/>
            <w:noWrap/>
            <w:hideMark/>
          </w:tcPr>
          <w:p w14:paraId="2A14E19B" w14:textId="6469BE91"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7E1FAFE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CDFBF1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1732A67" w14:textId="77777777" w:rsidR="008F4028" w:rsidRPr="00BD01D7" w:rsidRDefault="008F4028" w:rsidP="00D163DF">
            <w:pPr>
              <w:spacing w:before="60" w:after="60" w:line="240" w:lineRule="auto"/>
              <w:rPr>
                <w:noProof/>
                <w:sz w:val="20"/>
              </w:rPr>
            </w:pPr>
            <w:r>
              <w:rPr>
                <w:noProof/>
                <w:sz w:val="20"/>
              </w:rPr>
              <w:t>57050000</w:t>
            </w:r>
          </w:p>
        </w:tc>
        <w:tc>
          <w:tcPr>
            <w:tcW w:w="1134" w:type="dxa"/>
            <w:tcBorders>
              <w:top w:val="nil"/>
              <w:left w:val="nil"/>
              <w:bottom w:val="single" w:sz="4" w:space="0" w:color="auto"/>
              <w:right w:val="single" w:sz="4" w:space="0" w:color="auto"/>
            </w:tcBorders>
            <w:shd w:val="clear" w:color="auto" w:fill="auto"/>
            <w:noWrap/>
            <w:hideMark/>
          </w:tcPr>
          <w:p w14:paraId="1A2EA70F" w14:textId="77777777" w:rsidR="008F4028" w:rsidRPr="00BD01D7" w:rsidRDefault="008F4028" w:rsidP="00D163DF">
            <w:pPr>
              <w:spacing w:before="60" w:after="60" w:line="240" w:lineRule="auto"/>
              <w:rPr>
                <w:noProof/>
                <w:sz w:val="20"/>
              </w:rPr>
            </w:pPr>
            <w:r>
              <w:rPr>
                <w:noProof/>
                <w:sz w:val="20"/>
              </w:rPr>
              <w:t>570500</w:t>
            </w:r>
          </w:p>
        </w:tc>
        <w:tc>
          <w:tcPr>
            <w:tcW w:w="11425" w:type="dxa"/>
            <w:tcBorders>
              <w:top w:val="nil"/>
              <w:left w:val="nil"/>
              <w:bottom w:val="single" w:sz="4" w:space="0" w:color="auto"/>
              <w:right w:val="single" w:sz="4" w:space="0" w:color="auto"/>
            </w:tcBorders>
            <w:shd w:val="clear" w:color="auto" w:fill="auto"/>
            <w:noWrap/>
            <w:hideMark/>
          </w:tcPr>
          <w:p w14:paraId="0ACBA4AC" w14:textId="77777777" w:rsidR="008F4028" w:rsidRPr="00BD01D7" w:rsidRDefault="008F4028" w:rsidP="00D163DF">
            <w:pPr>
              <w:spacing w:before="60" w:after="60" w:line="240" w:lineRule="auto"/>
              <w:rPr>
                <w:noProof/>
                <w:sz w:val="20"/>
              </w:rPr>
            </w:pPr>
            <w:r>
              <w:rPr>
                <w:noProof/>
                <w:sz w:val="20"/>
              </w:rPr>
              <w:t>Druge preproge in druga tekstilna talna prekrivala, dokončana ali nedokončana</w:t>
            </w:r>
          </w:p>
        </w:tc>
        <w:tc>
          <w:tcPr>
            <w:tcW w:w="986" w:type="dxa"/>
            <w:tcBorders>
              <w:top w:val="nil"/>
              <w:left w:val="nil"/>
              <w:bottom w:val="single" w:sz="4" w:space="0" w:color="auto"/>
              <w:right w:val="single" w:sz="4" w:space="0" w:color="auto"/>
            </w:tcBorders>
            <w:shd w:val="clear" w:color="auto" w:fill="auto"/>
            <w:noWrap/>
            <w:vAlign w:val="bottom"/>
            <w:hideMark/>
          </w:tcPr>
          <w:p w14:paraId="41791321"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1630FE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EB3AB7B" w14:textId="77777777" w:rsidR="008F4028" w:rsidRPr="00BD01D7" w:rsidRDefault="008F4028" w:rsidP="00D163DF">
            <w:pPr>
              <w:spacing w:before="60" w:after="60" w:line="240" w:lineRule="auto"/>
              <w:rPr>
                <w:noProof/>
                <w:sz w:val="20"/>
              </w:rPr>
            </w:pPr>
            <w:r>
              <w:rPr>
                <w:noProof/>
                <w:sz w:val="20"/>
              </w:rPr>
              <w:t>58012200</w:t>
            </w:r>
          </w:p>
        </w:tc>
        <w:tc>
          <w:tcPr>
            <w:tcW w:w="1134" w:type="dxa"/>
            <w:tcBorders>
              <w:top w:val="nil"/>
              <w:left w:val="nil"/>
              <w:bottom w:val="single" w:sz="4" w:space="0" w:color="auto"/>
              <w:right w:val="single" w:sz="4" w:space="0" w:color="auto"/>
            </w:tcBorders>
            <w:shd w:val="clear" w:color="auto" w:fill="auto"/>
            <w:noWrap/>
            <w:hideMark/>
          </w:tcPr>
          <w:p w14:paraId="1DC64F66" w14:textId="77777777" w:rsidR="008F4028" w:rsidRPr="00BD01D7" w:rsidRDefault="008F4028" w:rsidP="00D163DF">
            <w:pPr>
              <w:spacing w:before="60" w:after="60" w:line="240" w:lineRule="auto"/>
              <w:rPr>
                <w:noProof/>
                <w:sz w:val="20"/>
              </w:rPr>
            </w:pPr>
            <w:r>
              <w:rPr>
                <w:noProof/>
                <w:sz w:val="20"/>
              </w:rPr>
              <w:t>580122</w:t>
            </w:r>
          </w:p>
        </w:tc>
        <w:tc>
          <w:tcPr>
            <w:tcW w:w="11425" w:type="dxa"/>
            <w:tcBorders>
              <w:top w:val="nil"/>
              <w:left w:val="nil"/>
              <w:bottom w:val="single" w:sz="4" w:space="0" w:color="auto"/>
              <w:right w:val="single" w:sz="4" w:space="0" w:color="auto"/>
            </w:tcBorders>
            <w:shd w:val="clear" w:color="auto" w:fill="auto"/>
            <w:noWrap/>
            <w:hideMark/>
          </w:tcPr>
          <w:p w14:paraId="5BE0BAFE" w14:textId="15C10830" w:rsidR="008F4028" w:rsidRPr="00BD01D7" w:rsidRDefault="00311F85" w:rsidP="00D163DF">
            <w:pPr>
              <w:spacing w:before="60" w:after="60" w:line="240" w:lineRule="auto"/>
              <w:rPr>
                <w:noProof/>
                <w:sz w:val="20"/>
              </w:rPr>
            </w:pPr>
            <w:r>
              <w:rPr>
                <w:noProof/>
                <w:sz w:val="20"/>
              </w:rPr>
              <w:t>– –</w:t>
            </w:r>
            <w:r w:rsidR="008F4028">
              <w:rPr>
                <w:noProof/>
                <w:sz w:val="20"/>
              </w:rPr>
              <w:t xml:space="preserve"> rebrasti žamet (tkanine z razrezanimi zankami po votku)</w:t>
            </w:r>
          </w:p>
        </w:tc>
        <w:tc>
          <w:tcPr>
            <w:tcW w:w="986" w:type="dxa"/>
            <w:tcBorders>
              <w:top w:val="nil"/>
              <w:left w:val="nil"/>
              <w:bottom w:val="single" w:sz="4" w:space="0" w:color="auto"/>
              <w:right w:val="single" w:sz="4" w:space="0" w:color="auto"/>
            </w:tcBorders>
            <w:shd w:val="clear" w:color="auto" w:fill="auto"/>
            <w:noWrap/>
            <w:vAlign w:val="bottom"/>
            <w:hideMark/>
          </w:tcPr>
          <w:p w14:paraId="5772924A"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1EAC4A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066D848" w14:textId="77777777" w:rsidR="008F4028" w:rsidRPr="00BD01D7" w:rsidRDefault="008F4028" w:rsidP="00D163DF">
            <w:pPr>
              <w:spacing w:before="60" w:after="60" w:line="240" w:lineRule="auto"/>
              <w:rPr>
                <w:noProof/>
                <w:sz w:val="20"/>
              </w:rPr>
            </w:pPr>
            <w:r>
              <w:rPr>
                <w:noProof/>
                <w:sz w:val="20"/>
              </w:rPr>
              <w:t>58012300</w:t>
            </w:r>
          </w:p>
        </w:tc>
        <w:tc>
          <w:tcPr>
            <w:tcW w:w="1134" w:type="dxa"/>
            <w:tcBorders>
              <w:top w:val="nil"/>
              <w:left w:val="nil"/>
              <w:bottom w:val="single" w:sz="4" w:space="0" w:color="auto"/>
              <w:right w:val="single" w:sz="4" w:space="0" w:color="auto"/>
            </w:tcBorders>
            <w:shd w:val="clear" w:color="auto" w:fill="auto"/>
            <w:noWrap/>
            <w:hideMark/>
          </w:tcPr>
          <w:p w14:paraId="74840C2F" w14:textId="77777777" w:rsidR="008F4028" w:rsidRPr="00BD01D7" w:rsidRDefault="008F4028" w:rsidP="00D163DF">
            <w:pPr>
              <w:spacing w:before="60" w:after="60" w:line="240" w:lineRule="auto"/>
              <w:rPr>
                <w:noProof/>
                <w:sz w:val="20"/>
              </w:rPr>
            </w:pPr>
            <w:r>
              <w:rPr>
                <w:noProof/>
                <w:sz w:val="20"/>
              </w:rPr>
              <w:t>580123</w:t>
            </w:r>
          </w:p>
        </w:tc>
        <w:tc>
          <w:tcPr>
            <w:tcW w:w="11425" w:type="dxa"/>
            <w:tcBorders>
              <w:top w:val="nil"/>
              <w:left w:val="nil"/>
              <w:bottom w:val="single" w:sz="4" w:space="0" w:color="auto"/>
              <w:right w:val="single" w:sz="4" w:space="0" w:color="auto"/>
            </w:tcBorders>
            <w:shd w:val="clear" w:color="auto" w:fill="auto"/>
            <w:noWrap/>
            <w:hideMark/>
          </w:tcPr>
          <w:p w14:paraId="08D4529A" w14:textId="7756C08B" w:rsidR="008F4028" w:rsidRPr="00BD01D7" w:rsidRDefault="00311F85" w:rsidP="00D163DF">
            <w:pPr>
              <w:spacing w:before="60" w:after="60" w:line="240" w:lineRule="auto"/>
              <w:rPr>
                <w:noProof/>
                <w:sz w:val="20"/>
              </w:rPr>
            </w:pPr>
            <w:r>
              <w:rPr>
                <w:noProof/>
                <w:sz w:val="20"/>
              </w:rPr>
              <w:t>– –</w:t>
            </w:r>
            <w:r w:rsidR="008F4028">
              <w:rPr>
                <w:noProof/>
                <w:sz w:val="20"/>
              </w:rPr>
              <w:t xml:space="preserve"> druge tkanine z razrezanimi zankami po votku</w:t>
            </w:r>
          </w:p>
        </w:tc>
        <w:tc>
          <w:tcPr>
            <w:tcW w:w="986" w:type="dxa"/>
            <w:tcBorders>
              <w:top w:val="nil"/>
              <w:left w:val="nil"/>
              <w:bottom w:val="single" w:sz="4" w:space="0" w:color="auto"/>
              <w:right w:val="single" w:sz="4" w:space="0" w:color="auto"/>
            </w:tcBorders>
            <w:shd w:val="clear" w:color="auto" w:fill="auto"/>
            <w:noWrap/>
            <w:vAlign w:val="bottom"/>
            <w:hideMark/>
          </w:tcPr>
          <w:p w14:paraId="5471843C"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FE9E09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87A9EA" w14:textId="77777777" w:rsidR="008F4028" w:rsidRPr="00BD01D7" w:rsidRDefault="008F4028" w:rsidP="00D163DF">
            <w:pPr>
              <w:spacing w:before="60" w:after="60" w:line="240" w:lineRule="auto"/>
              <w:rPr>
                <w:noProof/>
                <w:sz w:val="20"/>
              </w:rPr>
            </w:pPr>
            <w:r>
              <w:rPr>
                <w:noProof/>
                <w:sz w:val="20"/>
              </w:rPr>
              <w:t>58012600</w:t>
            </w:r>
          </w:p>
        </w:tc>
        <w:tc>
          <w:tcPr>
            <w:tcW w:w="1134" w:type="dxa"/>
            <w:tcBorders>
              <w:top w:val="nil"/>
              <w:left w:val="nil"/>
              <w:bottom w:val="single" w:sz="4" w:space="0" w:color="auto"/>
              <w:right w:val="single" w:sz="4" w:space="0" w:color="auto"/>
            </w:tcBorders>
            <w:shd w:val="clear" w:color="auto" w:fill="auto"/>
            <w:noWrap/>
            <w:hideMark/>
          </w:tcPr>
          <w:p w14:paraId="5D8E4F05" w14:textId="77777777" w:rsidR="008F4028" w:rsidRPr="00BD01D7" w:rsidRDefault="008F4028" w:rsidP="00D163DF">
            <w:pPr>
              <w:spacing w:before="60" w:after="60" w:line="240" w:lineRule="auto"/>
              <w:rPr>
                <w:noProof/>
                <w:sz w:val="20"/>
              </w:rPr>
            </w:pPr>
            <w:r>
              <w:rPr>
                <w:noProof/>
                <w:sz w:val="20"/>
              </w:rPr>
              <w:t>580126</w:t>
            </w:r>
          </w:p>
        </w:tc>
        <w:tc>
          <w:tcPr>
            <w:tcW w:w="11425" w:type="dxa"/>
            <w:tcBorders>
              <w:top w:val="nil"/>
              <w:left w:val="nil"/>
              <w:bottom w:val="single" w:sz="4" w:space="0" w:color="auto"/>
              <w:right w:val="single" w:sz="4" w:space="0" w:color="auto"/>
            </w:tcBorders>
            <w:shd w:val="clear" w:color="auto" w:fill="auto"/>
            <w:noWrap/>
            <w:hideMark/>
          </w:tcPr>
          <w:p w14:paraId="377A6AED" w14:textId="7A8A0B90" w:rsidR="008F4028" w:rsidRPr="00BD01D7" w:rsidRDefault="00311F85" w:rsidP="00D163DF">
            <w:pPr>
              <w:spacing w:before="60" w:after="60" w:line="240" w:lineRule="auto"/>
              <w:rPr>
                <w:noProof/>
                <w:sz w:val="20"/>
              </w:rPr>
            </w:pPr>
            <w:r>
              <w:rPr>
                <w:noProof/>
                <w:sz w:val="20"/>
              </w:rPr>
              <w:t>– –</w:t>
            </w:r>
            <w:r w:rsidR="008F4028">
              <w:rPr>
                <w:noProof/>
                <w:sz w:val="20"/>
              </w:rPr>
              <w:t xml:space="preserve"> ženiljske tkanine</w:t>
            </w:r>
          </w:p>
        </w:tc>
        <w:tc>
          <w:tcPr>
            <w:tcW w:w="986" w:type="dxa"/>
            <w:tcBorders>
              <w:top w:val="nil"/>
              <w:left w:val="nil"/>
              <w:bottom w:val="single" w:sz="4" w:space="0" w:color="auto"/>
              <w:right w:val="single" w:sz="4" w:space="0" w:color="auto"/>
            </w:tcBorders>
            <w:shd w:val="clear" w:color="auto" w:fill="auto"/>
            <w:noWrap/>
            <w:vAlign w:val="bottom"/>
            <w:hideMark/>
          </w:tcPr>
          <w:p w14:paraId="6E64E67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BFE0BA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5A8CE0" w14:textId="77777777" w:rsidR="008F4028" w:rsidRPr="00BD01D7" w:rsidRDefault="008F4028" w:rsidP="00D163DF">
            <w:pPr>
              <w:spacing w:before="60" w:after="60" w:line="240" w:lineRule="auto"/>
              <w:rPr>
                <w:noProof/>
                <w:sz w:val="20"/>
              </w:rPr>
            </w:pPr>
            <w:r>
              <w:rPr>
                <w:noProof/>
                <w:sz w:val="20"/>
              </w:rPr>
              <w:t>58012700</w:t>
            </w:r>
          </w:p>
        </w:tc>
        <w:tc>
          <w:tcPr>
            <w:tcW w:w="1134" w:type="dxa"/>
            <w:tcBorders>
              <w:top w:val="nil"/>
              <w:left w:val="nil"/>
              <w:bottom w:val="single" w:sz="4" w:space="0" w:color="auto"/>
              <w:right w:val="single" w:sz="4" w:space="0" w:color="auto"/>
            </w:tcBorders>
            <w:shd w:val="clear" w:color="auto" w:fill="auto"/>
            <w:noWrap/>
            <w:hideMark/>
          </w:tcPr>
          <w:p w14:paraId="3EDB3CCD" w14:textId="77777777" w:rsidR="008F4028" w:rsidRPr="00BD01D7" w:rsidRDefault="008F4028" w:rsidP="00D163DF">
            <w:pPr>
              <w:spacing w:before="60" w:after="60" w:line="240" w:lineRule="auto"/>
              <w:rPr>
                <w:noProof/>
                <w:sz w:val="20"/>
              </w:rPr>
            </w:pPr>
            <w:r>
              <w:rPr>
                <w:noProof/>
                <w:sz w:val="20"/>
              </w:rPr>
              <w:t>580127</w:t>
            </w:r>
          </w:p>
        </w:tc>
        <w:tc>
          <w:tcPr>
            <w:tcW w:w="11425" w:type="dxa"/>
            <w:tcBorders>
              <w:top w:val="nil"/>
              <w:left w:val="nil"/>
              <w:bottom w:val="single" w:sz="4" w:space="0" w:color="auto"/>
              <w:right w:val="single" w:sz="4" w:space="0" w:color="auto"/>
            </w:tcBorders>
            <w:shd w:val="clear" w:color="auto" w:fill="auto"/>
            <w:noWrap/>
            <w:hideMark/>
          </w:tcPr>
          <w:p w14:paraId="7BB84CA0" w14:textId="6BE83AC4" w:rsidR="008F4028" w:rsidRPr="00BD01D7" w:rsidRDefault="00311F85" w:rsidP="00D163DF">
            <w:pPr>
              <w:spacing w:before="60" w:after="60" w:line="240" w:lineRule="auto"/>
              <w:rPr>
                <w:noProof/>
                <w:sz w:val="20"/>
              </w:rPr>
            </w:pPr>
            <w:r>
              <w:rPr>
                <w:noProof/>
                <w:sz w:val="20"/>
              </w:rPr>
              <w:t>– –</w:t>
            </w:r>
            <w:r w:rsidR="008F4028">
              <w:rPr>
                <w:noProof/>
                <w:sz w:val="20"/>
              </w:rPr>
              <w:t xml:space="preserve"> tkanine z zankami po osnovi</w:t>
            </w:r>
          </w:p>
        </w:tc>
        <w:tc>
          <w:tcPr>
            <w:tcW w:w="986" w:type="dxa"/>
            <w:tcBorders>
              <w:top w:val="nil"/>
              <w:left w:val="nil"/>
              <w:bottom w:val="single" w:sz="4" w:space="0" w:color="auto"/>
              <w:right w:val="single" w:sz="4" w:space="0" w:color="auto"/>
            </w:tcBorders>
            <w:shd w:val="clear" w:color="auto" w:fill="auto"/>
            <w:noWrap/>
            <w:vAlign w:val="bottom"/>
            <w:hideMark/>
          </w:tcPr>
          <w:p w14:paraId="68609341"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B83CCE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C11630D" w14:textId="77777777" w:rsidR="008F4028" w:rsidRPr="00BD01D7" w:rsidRDefault="008F4028" w:rsidP="00D163DF">
            <w:pPr>
              <w:spacing w:before="60" w:after="60" w:line="240" w:lineRule="auto"/>
              <w:rPr>
                <w:noProof/>
                <w:sz w:val="20"/>
              </w:rPr>
            </w:pPr>
            <w:r>
              <w:rPr>
                <w:noProof/>
                <w:sz w:val="20"/>
              </w:rPr>
              <w:t>58013300</w:t>
            </w:r>
          </w:p>
        </w:tc>
        <w:tc>
          <w:tcPr>
            <w:tcW w:w="1134" w:type="dxa"/>
            <w:tcBorders>
              <w:top w:val="nil"/>
              <w:left w:val="nil"/>
              <w:bottom w:val="single" w:sz="4" w:space="0" w:color="auto"/>
              <w:right w:val="single" w:sz="4" w:space="0" w:color="auto"/>
            </w:tcBorders>
            <w:shd w:val="clear" w:color="auto" w:fill="auto"/>
            <w:noWrap/>
            <w:hideMark/>
          </w:tcPr>
          <w:p w14:paraId="0211C6B6" w14:textId="77777777" w:rsidR="008F4028" w:rsidRPr="00BD01D7" w:rsidRDefault="008F4028" w:rsidP="00D163DF">
            <w:pPr>
              <w:spacing w:before="60" w:after="60" w:line="240" w:lineRule="auto"/>
              <w:rPr>
                <w:noProof/>
                <w:sz w:val="20"/>
              </w:rPr>
            </w:pPr>
            <w:r>
              <w:rPr>
                <w:noProof/>
                <w:sz w:val="20"/>
              </w:rPr>
              <w:t>580133</w:t>
            </w:r>
          </w:p>
        </w:tc>
        <w:tc>
          <w:tcPr>
            <w:tcW w:w="11425" w:type="dxa"/>
            <w:tcBorders>
              <w:top w:val="nil"/>
              <w:left w:val="nil"/>
              <w:bottom w:val="single" w:sz="4" w:space="0" w:color="auto"/>
              <w:right w:val="single" w:sz="4" w:space="0" w:color="auto"/>
            </w:tcBorders>
            <w:shd w:val="clear" w:color="auto" w:fill="auto"/>
            <w:noWrap/>
            <w:hideMark/>
          </w:tcPr>
          <w:p w14:paraId="7F00F78D" w14:textId="356F185B" w:rsidR="008F4028" w:rsidRPr="00BD01D7" w:rsidRDefault="00311F85" w:rsidP="00D163DF">
            <w:pPr>
              <w:spacing w:before="60" w:after="60" w:line="240" w:lineRule="auto"/>
              <w:rPr>
                <w:noProof/>
                <w:sz w:val="20"/>
              </w:rPr>
            </w:pPr>
            <w:r>
              <w:rPr>
                <w:noProof/>
                <w:sz w:val="20"/>
              </w:rPr>
              <w:t>– –</w:t>
            </w:r>
            <w:r w:rsidR="008F4028">
              <w:rPr>
                <w:noProof/>
                <w:sz w:val="20"/>
              </w:rPr>
              <w:t xml:space="preserve"> druge tkanine z razrezanimi zankami po votku</w:t>
            </w:r>
          </w:p>
        </w:tc>
        <w:tc>
          <w:tcPr>
            <w:tcW w:w="986" w:type="dxa"/>
            <w:tcBorders>
              <w:top w:val="nil"/>
              <w:left w:val="nil"/>
              <w:bottom w:val="single" w:sz="4" w:space="0" w:color="auto"/>
              <w:right w:val="single" w:sz="4" w:space="0" w:color="auto"/>
            </w:tcBorders>
            <w:shd w:val="clear" w:color="auto" w:fill="auto"/>
            <w:noWrap/>
            <w:vAlign w:val="bottom"/>
            <w:hideMark/>
          </w:tcPr>
          <w:p w14:paraId="6325C858"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72DF18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59B50E" w14:textId="77777777" w:rsidR="008F4028" w:rsidRPr="00BD01D7" w:rsidRDefault="008F4028" w:rsidP="00D163DF">
            <w:pPr>
              <w:spacing w:before="60" w:after="60" w:line="240" w:lineRule="auto"/>
              <w:rPr>
                <w:noProof/>
                <w:sz w:val="20"/>
              </w:rPr>
            </w:pPr>
            <w:r>
              <w:rPr>
                <w:noProof/>
                <w:sz w:val="20"/>
              </w:rPr>
              <w:t>58013600</w:t>
            </w:r>
          </w:p>
        </w:tc>
        <w:tc>
          <w:tcPr>
            <w:tcW w:w="1134" w:type="dxa"/>
            <w:tcBorders>
              <w:top w:val="nil"/>
              <w:left w:val="nil"/>
              <w:bottom w:val="single" w:sz="4" w:space="0" w:color="auto"/>
              <w:right w:val="single" w:sz="4" w:space="0" w:color="auto"/>
            </w:tcBorders>
            <w:shd w:val="clear" w:color="auto" w:fill="auto"/>
            <w:noWrap/>
            <w:hideMark/>
          </w:tcPr>
          <w:p w14:paraId="6E83B7D2" w14:textId="77777777" w:rsidR="008F4028" w:rsidRPr="00BD01D7" w:rsidRDefault="008F4028" w:rsidP="00D163DF">
            <w:pPr>
              <w:spacing w:before="60" w:after="60" w:line="240" w:lineRule="auto"/>
              <w:rPr>
                <w:noProof/>
                <w:sz w:val="20"/>
              </w:rPr>
            </w:pPr>
            <w:r>
              <w:rPr>
                <w:noProof/>
                <w:sz w:val="20"/>
              </w:rPr>
              <w:t>580136</w:t>
            </w:r>
          </w:p>
        </w:tc>
        <w:tc>
          <w:tcPr>
            <w:tcW w:w="11425" w:type="dxa"/>
            <w:tcBorders>
              <w:top w:val="nil"/>
              <w:left w:val="nil"/>
              <w:bottom w:val="single" w:sz="4" w:space="0" w:color="auto"/>
              <w:right w:val="single" w:sz="4" w:space="0" w:color="auto"/>
            </w:tcBorders>
            <w:shd w:val="clear" w:color="auto" w:fill="auto"/>
            <w:noWrap/>
            <w:hideMark/>
          </w:tcPr>
          <w:p w14:paraId="4E2FD60B" w14:textId="40177088" w:rsidR="008F4028" w:rsidRPr="00BD01D7" w:rsidRDefault="00311F85" w:rsidP="00D163DF">
            <w:pPr>
              <w:spacing w:before="60" w:after="60" w:line="240" w:lineRule="auto"/>
              <w:rPr>
                <w:noProof/>
                <w:sz w:val="20"/>
              </w:rPr>
            </w:pPr>
            <w:r>
              <w:rPr>
                <w:noProof/>
                <w:sz w:val="20"/>
              </w:rPr>
              <w:t>– –</w:t>
            </w:r>
            <w:r w:rsidR="008F4028">
              <w:rPr>
                <w:noProof/>
                <w:sz w:val="20"/>
              </w:rPr>
              <w:t xml:space="preserve"> ženiljske tkanine</w:t>
            </w:r>
          </w:p>
        </w:tc>
        <w:tc>
          <w:tcPr>
            <w:tcW w:w="986" w:type="dxa"/>
            <w:tcBorders>
              <w:top w:val="nil"/>
              <w:left w:val="nil"/>
              <w:bottom w:val="single" w:sz="4" w:space="0" w:color="auto"/>
              <w:right w:val="single" w:sz="4" w:space="0" w:color="auto"/>
            </w:tcBorders>
            <w:shd w:val="clear" w:color="auto" w:fill="auto"/>
            <w:noWrap/>
            <w:vAlign w:val="bottom"/>
            <w:hideMark/>
          </w:tcPr>
          <w:p w14:paraId="1C334D6C"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B68627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972128" w14:textId="77777777" w:rsidR="008F4028" w:rsidRPr="00BD01D7" w:rsidRDefault="008F4028" w:rsidP="00D163DF">
            <w:pPr>
              <w:spacing w:before="60" w:after="60" w:line="240" w:lineRule="auto"/>
              <w:rPr>
                <w:noProof/>
                <w:sz w:val="20"/>
              </w:rPr>
            </w:pPr>
            <w:r>
              <w:rPr>
                <w:noProof/>
                <w:sz w:val="20"/>
              </w:rPr>
              <w:t>58013700</w:t>
            </w:r>
          </w:p>
        </w:tc>
        <w:tc>
          <w:tcPr>
            <w:tcW w:w="1134" w:type="dxa"/>
            <w:tcBorders>
              <w:top w:val="nil"/>
              <w:left w:val="nil"/>
              <w:bottom w:val="single" w:sz="4" w:space="0" w:color="auto"/>
              <w:right w:val="single" w:sz="4" w:space="0" w:color="auto"/>
            </w:tcBorders>
            <w:shd w:val="clear" w:color="auto" w:fill="auto"/>
            <w:noWrap/>
            <w:hideMark/>
          </w:tcPr>
          <w:p w14:paraId="18DFCB08" w14:textId="77777777" w:rsidR="008F4028" w:rsidRPr="00BD01D7" w:rsidRDefault="008F4028" w:rsidP="00D163DF">
            <w:pPr>
              <w:spacing w:before="60" w:after="60" w:line="240" w:lineRule="auto"/>
              <w:rPr>
                <w:noProof/>
                <w:sz w:val="20"/>
              </w:rPr>
            </w:pPr>
            <w:r>
              <w:rPr>
                <w:noProof/>
                <w:sz w:val="20"/>
              </w:rPr>
              <w:t>580137</w:t>
            </w:r>
          </w:p>
        </w:tc>
        <w:tc>
          <w:tcPr>
            <w:tcW w:w="11425" w:type="dxa"/>
            <w:tcBorders>
              <w:top w:val="nil"/>
              <w:left w:val="nil"/>
              <w:bottom w:val="single" w:sz="4" w:space="0" w:color="auto"/>
              <w:right w:val="single" w:sz="4" w:space="0" w:color="auto"/>
            </w:tcBorders>
            <w:shd w:val="clear" w:color="auto" w:fill="auto"/>
            <w:noWrap/>
            <w:hideMark/>
          </w:tcPr>
          <w:p w14:paraId="5C7CC107" w14:textId="16D083BE" w:rsidR="008F4028" w:rsidRPr="00BD01D7" w:rsidRDefault="00311F85" w:rsidP="00D163DF">
            <w:pPr>
              <w:spacing w:before="60" w:after="60" w:line="240" w:lineRule="auto"/>
              <w:rPr>
                <w:noProof/>
                <w:sz w:val="20"/>
              </w:rPr>
            </w:pPr>
            <w:r>
              <w:rPr>
                <w:noProof/>
                <w:sz w:val="20"/>
              </w:rPr>
              <w:t>– –</w:t>
            </w:r>
            <w:r w:rsidR="008F4028">
              <w:rPr>
                <w:noProof/>
                <w:sz w:val="20"/>
              </w:rPr>
              <w:t xml:space="preserve"> tkanine z zankami po osnovi</w:t>
            </w:r>
          </w:p>
        </w:tc>
        <w:tc>
          <w:tcPr>
            <w:tcW w:w="986" w:type="dxa"/>
            <w:tcBorders>
              <w:top w:val="nil"/>
              <w:left w:val="nil"/>
              <w:bottom w:val="single" w:sz="4" w:space="0" w:color="auto"/>
              <w:right w:val="single" w:sz="4" w:space="0" w:color="auto"/>
            </w:tcBorders>
            <w:shd w:val="clear" w:color="auto" w:fill="auto"/>
            <w:noWrap/>
            <w:vAlign w:val="bottom"/>
            <w:hideMark/>
          </w:tcPr>
          <w:p w14:paraId="3906228E"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BCB3D1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E96A156" w14:textId="77777777" w:rsidR="008F4028" w:rsidRPr="00BD01D7" w:rsidRDefault="008F4028" w:rsidP="00D163DF">
            <w:pPr>
              <w:spacing w:before="60" w:after="60" w:line="240" w:lineRule="auto"/>
              <w:rPr>
                <w:noProof/>
                <w:sz w:val="20"/>
              </w:rPr>
            </w:pPr>
            <w:r>
              <w:rPr>
                <w:noProof/>
                <w:sz w:val="20"/>
              </w:rPr>
              <w:t>58019000</w:t>
            </w:r>
          </w:p>
        </w:tc>
        <w:tc>
          <w:tcPr>
            <w:tcW w:w="1134" w:type="dxa"/>
            <w:tcBorders>
              <w:top w:val="nil"/>
              <w:left w:val="nil"/>
              <w:bottom w:val="single" w:sz="4" w:space="0" w:color="auto"/>
              <w:right w:val="single" w:sz="4" w:space="0" w:color="auto"/>
            </w:tcBorders>
            <w:shd w:val="clear" w:color="auto" w:fill="auto"/>
            <w:noWrap/>
            <w:hideMark/>
          </w:tcPr>
          <w:p w14:paraId="63B830DD" w14:textId="77777777" w:rsidR="008F4028" w:rsidRPr="00BD01D7" w:rsidRDefault="008F4028" w:rsidP="00D163DF">
            <w:pPr>
              <w:spacing w:before="60" w:after="60" w:line="240" w:lineRule="auto"/>
              <w:rPr>
                <w:noProof/>
                <w:sz w:val="20"/>
              </w:rPr>
            </w:pPr>
            <w:r>
              <w:rPr>
                <w:noProof/>
                <w:sz w:val="20"/>
              </w:rPr>
              <w:t>580190</w:t>
            </w:r>
          </w:p>
        </w:tc>
        <w:tc>
          <w:tcPr>
            <w:tcW w:w="11425" w:type="dxa"/>
            <w:tcBorders>
              <w:top w:val="nil"/>
              <w:left w:val="nil"/>
              <w:bottom w:val="single" w:sz="4" w:space="0" w:color="auto"/>
              <w:right w:val="single" w:sz="4" w:space="0" w:color="auto"/>
            </w:tcBorders>
            <w:shd w:val="clear" w:color="auto" w:fill="auto"/>
            <w:noWrap/>
            <w:hideMark/>
          </w:tcPr>
          <w:p w14:paraId="2C377936" w14:textId="46334640" w:rsidR="008F4028" w:rsidRPr="00BD01D7" w:rsidRDefault="000C19AE" w:rsidP="00D163DF">
            <w:pPr>
              <w:spacing w:before="60" w:after="60" w:line="240" w:lineRule="auto"/>
              <w:rPr>
                <w:noProof/>
                <w:sz w:val="20"/>
              </w:rPr>
            </w:pPr>
            <w:r>
              <w:rPr>
                <w:noProof/>
                <w:sz w:val="20"/>
              </w:rPr>
              <w:t>–</w:t>
            </w:r>
            <w:r w:rsidR="008F4028">
              <w:rPr>
                <w:noProof/>
                <w:sz w:val="20"/>
              </w:rPr>
              <w:t xml:space="preserve"> Iz drugih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6731C7C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D995A3E"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EF2B275" w14:textId="77777777" w:rsidR="008F4028" w:rsidRPr="00BD01D7" w:rsidRDefault="008F4028" w:rsidP="00D163DF">
            <w:pPr>
              <w:spacing w:before="60" w:after="60" w:line="240" w:lineRule="auto"/>
              <w:rPr>
                <w:noProof/>
                <w:sz w:val="20"/>
              </w:rPr>
            </w:pPr>
            <w:r>
              <w:rPr>
                <w:noProof/>
                <w:sz w:val="20"/>
              </w:rPr>
              <w:t>58021100</w:t>
            </w:r>
          </w:p>
        </w:tc>
        <w:tc>
          <w:tcPr>
            <w:tcW w:w="1134" w:type="dxa"/>
            <w:tcBorders>
              <w:top w:val="nil"/>
              <w:left w:val="nil"/>
              <w:bottom w:val="single" w:sz="4" w:space="0" w:color="auto"/>
              <w:right w:val="single" w:sz="4" w:space="0" w:color="auto"/>
            </w:tcBorders>
            <w:shd w:val="clear" w:color="auto" w:fill="auto"/>
            <w:noWrap/>
            <w:hideMark/>
          </w:tcPr>
          <w:p w14:paraId="7FB500F3" w14:textId="77777777" w:rsidR="008F4028" w:rsidRPr="00BD01D7" w:rsidRDefault="008F4028" w:rsidP="00D163DF">
            <w:pPr>
              <w:spacing w:before="60" w:after="60" w:line="240" w:lineRule="auto"/>
              <w:rPr>
                <w:noProof/>
                <w:sz w:val="20"/>
              </w:rPr>
            </w:pPr>
            <w:r>
              <w:rPr>
                <w:noProof/>
                <w:sz w:val="20"/>
              </w:rPr>
              <w:t>580211</w:t>
            </w:r>
          </w:p>
        </w:tc>
        <w:tc>
          <w:tcPr>
            <w:tcW w:w="11425" w:type="dxa"/>
            <w:tcBorders>
              <w:top w:val="nil"/>
              <w:left w:val="nil"/>
              <w:bottom w:val="single" w:sz="4" w:space="0" w:color="auto"/>
              <w:right w:val="single" w:sz="4" w:space="0" w:color="auto"/>
            </w:tcBorders>
            <w:shd w:val="clear" w:color="auto" w:fill="auto"/>
            <w:noWrap/>
            <w:hideMark/>
          </w:tcPr>
          <w:p w14:paraId="5DF2714C" w14:textId="2FAB78E9" w:rsidR="008F4028" w:rsidRPr="00BD01D7" w:rsidRDefault="00311F85" w:rsidP="00D163DF">
            <w:pPr>
              <w:spacing w:before="60" w:after="60" w:line="240" w:lineRule="auto"/>
              <w:rPr>
                <w:noProof/>
                <w:sz w:val="20"/>
              </w:rPr>
            </w:pPr>
            <w:r>
              <w:rPr>
                <w:noProof/>
                <w:sz w:val="20"/>
              </w:rPr>
              <w:t>– –</w:t>
            </w:r>
            <w:r w:rsidR="008F4028">
              <w:rPr>
                <w:noProof/>
                <w:sz w:val="20"/>
              </w:rPr>
              <w:t xml:space="preserve"> nebeljene</w:t>
            </w:r>
          </w:p>
        </w:tc>
        <w:tc>
          <w:tcPr>
            <w:tcW w:w="986" w:type="dxa"/>
            <w:tcBorders>
              <w:top w:val="nil"/>
              <w:left w:val="nil"/>
              <w:bottom w:val="single" w:sz="4" w:space="0" w:color="auto"/>
              <w:right w:val="single" w:sz="4" w:space="0" w:color="auto"/>
            </w:tcBorders>
            <w:shd w:val="clear" w:color="auto" w:fill="auto"/>
            <w:noWrap/>
            <w:vAlign w:val="bottom"/>
            <w:hideMark/>
          </w:tcPr>
          <w:p w14:paraId="38F156BD"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2EAD6CE"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27BE3D" w14:textId="77777777" w:rsidR="008F4028" w:rsidRPr="00BD01D7" w:rsidRDefault="008F4028" w:rsidP="00D163DF">
            <w:pPr>
              <w:spacing w:before="60" w:after="60" w:line="240" w:lineRule="auto"/>
              <w:rPr>
                <w:noProof/>
                <w:sz w:val="20"/>
              </w:rPr>
            </w:pPr>
            <w:r>
              <w:rPr>
                <w:noProof/>
                <w:sz w:val="20"/>
              </w:rPr>
              <w:t>58021900</w:t>
            </w:r>
          </w:p>
        </w:tc>
        <w:tc>
          <w:tcPr>
            <w:tcW w:w="1134" w:type="dxa"/>
            <w:tcBorders>
              <w:top w:val="nil"/>
              <w:left w:val="nil"/>
              <w:bottom w:val="single" w:sz="4" w:space="0" w:color="auto"/>
              <w:right w:val="single" w:sz="4" w:space="0" w:color="auto"/>
            </w:tcBorders>
            <w:shd w:val="clear" w:color="auto" w:fill="auto"/>
            <w:noWrap/>
            <w:hideMark/>
          </w:tcPr>
          <w:p w14:paraId="52B9E919" w14:textId="77777777" w:rsidR="008F4028" w:rsidRPr="00BD01D7" w:rsidRDefault="008F4028" w:rsidP="00D163DF">
            <w:pPr>
              <w:spacing w:before="60" w:after="60" w:line="240" w:lineRule="auto"/>
              <w:rPr>
                <w:noProof/>
                <w:sz w:val="20"/>
              </w:rPr>
            </w:pPr>
            <w:r>
              <w:rPr>
                <w:noProof/>
                <w:sz w:val="20"/>
              </w:rPr>
              <w:t>580219</w:t>
            </w:r>
          </w:p>
        </w:tc>
        <w:tc>
          <w:tcPr>
            <w:tcW w:w="11425" w:type="dxa"/>
            <w:tcBorders>
              <w:top w:val="nil"/>
              <w:left w:val="nil"/>
              <w:bottom w:val="single" w:sz="4" w:space="0" w:color="auto"/>
              <w:right w:val="single" w:sz="4" w:space="0" w:color="auto"/>
            </w:tcBorders>
            <w:shd w:val="clear" w:color="auto" w:fill="auto"/>
            <w:noWrap/>
            <w:hideMark/>
          </w:tcPr>
          <w:p w14:paraId="4130541A" w14:textId="1EF05C8D"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986" w:type="dxa"/>
            <w:tcBorders>
              <w:top w:val="nil"/>
              <w:left w:val="nil"/>
              <w:bottom w:val="single" w:sz="4" w:space="0" w:color="auto"/>
              <w:right w:val="single" w:sz="4" w:space="0" w:color="auto"/>
            </w:tcBorders>
            <w:shd w:val="clear" w:color="auto" w:fill="auto"/>
            <w:noWrap/>
            <w:vAlign w:val="bottom"/>
            <w:hideMark/>
          </w:tcPr>
          <w:p w14:paraId="7617321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C0E2E9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63F8D4E" w14:textId="77777777" w:rsidR="008F4028" w:rsidRPr="00BD01D7" w:rsidRDefault="008F4028" w:rsidP="00D163DF">
            <w:pPr>
              <w:spacing w:before="60" w:after="60" w:line="240" w:lineRule="auto"/>
              <w:rPr>
                <w:noProof/>
                <w:sz w:val="20"/>
              </w:rPr>
            </w:pPr>
            <w:r>
              <w:rPr>
                <w:noProof/>
                <w:sz w:val="20"/>
              </w:rPr>
              <w:t>58022000</w:t>
            </w:r>
          </w:p>
        </w:tc>
        <w:tc>
          <w:tcPr>
            <w:tcW w:w="1134" w:type="dxa"/>
            <w:tcBorders>
              <w:top w:val="nil"/>
              <w:left w:val="nil"/>
              <w:bottom w:val="single" w:sz="4" w:space="0" w:color="auto"/>
              <w:right w:val="single" w:sz="4" w:space="0" w:color="auto"/>
            </w:tcBorders>
            <w:shd w:val="clear" w:color="auto" w:fill="auto"/>
            <w:noWrap/>
            <w:hideMark/>
          </w:tcPr>
          <w:p w14:paraId="3F1CB58A" w14:textId="77777777" w:rsidR="008F4028" w:rsidRPr="00BD01D7" w:rsidRDefault="008F4028" w:rsidP="00D163DF">
            <w:pPr>
              <w:spacing w:before="60" w:after="60" w:line="240" w:lineRule="auto"/>
              <w:rPr>
                <w:noProof/>
                <w:sz w:val="20"/>
              </w:rPr>
            </w:pPr>
            <w:r>
              <w:rPr>
                <w:noProof/>
                <w:sz w:val="20"/>
              </w:rPr>
              <w:t>580220</w:t>
            </w:r>
          </w:p>
        </w:tc>
        <w:tc>
          <w:tcPr>
            <w:tcW w:w="11425" w:type="dxa"/>
            <w:tcBorders>
              <w:top w:val="nil"/>
              <w:left w:val="nil"/>
              <w:bottom w:val="single" w:sz="4" w:space="0" w:color="auto"/>
              <w:right w:val="single" w:sz="4" w:space="0" w:color="auto"/>
            </w:tcBorders>
            <w:shd w:val="clear" w:color="auto" w:fill="auto"/>
            <w:noWrap/>
            <w:hideMark/>
          </w:tcPr>
          <w:p w14:paraId="4B6D3E8E" w14:textId="7999EAC6" w:rsidR="008F4028" w:rsidRPr="00BD01D7" w:rsidRDefault="000C19AE" w:rsidP="00D163DF">
            <w:pPr>
              <w:spacing w:before="60" w:after="60" w:line="240" w:lineRule="auto"/>
              <w:rPr>
                <w:noProof/>
                <w:sz w:val="20"/>
              </w:rPr>
            </w:pPr>
            <w:r>
              <w:rPr>
                <w:noProof/>
                <w:sz w:val="20"/>
              </w:rPr>
              <w:t>–</w:t>
            </w:r>
            <w:r w:rsidR="008F4028">
              <w:rPr>
                <w:noProof/>
                <w:sz w:val="20"/>
              </w:rPr>
              <w:t xml:space="preserve"> Frotirne tkanine za brisače in podobne frotirne tkanine iz drugih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3905BC1B"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F691CA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71DA448" w14:textId="77777777" w:rsidR="008F4028" w:rsidRPr="00BD01D7" w:rsidRDefault="008F4028" w:rsidP="00D163DF">
            <w:pPr>
              <w:spacing w:before="60" w:after="60" w:line="240" w:lineRule="auto"/>
              <w:rPr>
                <w:noProof/>
                <w:sz w:val="20"/>
              </w:rPr>
            </w:pPr>
            <w:r>
              <w:rPr>
                <w:noProof/>
                <w:sz w:val="20"/>
              </w:rPr>
              <w:t>58030000</w:t>
            </w:r>
          </w:p>
        </w:tc>
        <w:tc>
          <w:tcPr>
            <w:tcW w:w="1134" w:type="dxa"/>
            <w:tcBorders>
              <w:top w:val="nil"/>
              <w:left w:val="nil"/>
              <w:bottom w:val="single" w:sz="4" w:space="0" w:color="auto"/>
              <w:right w:val="single" w:sz="4" w:space="0" w:color="auto"/>
            </w:tcBorders>
            <w:shd w:val="clear" w:color="auto" w:fill="auto"/>
            <w:noWrap/>
            <w:hideMark/>
          </w:tcPr>
          <w:p w14:paraId="073420B2" w14:textId="77777777" w:rsidR="008F4028" w:rsidRPr="00BD01D7" w:rsidRDefault="008F4028" w:rsidP="00D163DF">
            <w:pPr>
              <w:spacing w:before="60" w:after="60" w:line="240" w:lineRule="auto"/>
              <w:rPr>
                <w:noProof/>
                <w:sz w:val="20"/>
              </w:rPr>
            </w:pPr>
            <w:r>
              <w:rPr>
                <w:noProof/>
                <w:sz w:val="20"/>
              </w:rPr>
              <w:t>580300</w:t>
            </w:r>
          </w:p>
        </w:tc>
        <w:tc>
          <w:tcPr>
            <w:tcW w:w="11425" w:type="dxa"/>
            <w:tcBorders>
              <w:top w:val="nil"/>
              <w:left w:val="nil"/>
              <w:bottom w:val="single" w:sz="4" w:space="0" w:color="auto"/>
              <w:right w:val="single" w:sz="4" w:space="0" w:color="auto"/>
            </w:tcBorders>
            <w:shd w:val="clear" w:color="auto" w:fill="auto"/>
            <w:noWrap/>
            <w:hideMark/>
          </w:tcPr>
          <w:p w14:paraId="75D70B87" w14:textId="77777777" w:rsidR="008F4028" w:rsidRPr="00BD01D7" w:rsidRDefault="008F4028" w:rsidP="00D163DF">
            <w:pPr>
              <w:spacing w:before="60" w:after="60" w:line="240" w:lineRule="auto"/>
              <w:rPr>
                <w:noProof/>
                <w:sz w:val="20"/>
              </w:rPr>
            </w:pPr>
            <w:r>
              <w:rPr>
                <w:noProof/>
                <w:sz w:val="20"/>
              </w:rPr>
              <w:t>Gaza tkanine, razen ozkih tkanin iz tarifne številke 5806</w:t>
            </w:r>
          </w:p>
        </w:tc>
        <w:tc>
          <w:tcPr>
            <w:tcW w:w="986" w:type="dxa"/>
            <w:tcBorders>
              <w:top w:val="nil"/>
              <w:left w:val="nil"/>
              <w:bottom w:val="single" w:sz="4" w:space="0" w:color="auto"/>
              <w:right w:val="single" w:sz="4" w:space="0" w:color="auto"/>
            </w:tcBorders>
            <w:shd w:val="clear" w:color="auto" w:fill="auto"/>
            <w:noWrap/>
            <w:vAlign w:val="bottom"/>
            <w:hideMark/>
          </w:tcPr>
          <w:p w14:paraId="55E22317"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5B97E7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E7DBADD" w14:textId="77777777" w:rsidR="008F4028" w:rsidRPr="00BD01D7" w:rsidRDefault="008F4028" w:rsidP="00D163DF">
            <w:pPr>
              <w:spacing w:before="60" w:after="60" w:line="240" w:lineRule="auto"/>
              <w:rPr>
                <w:noProof/>
                <w:sz w:val="20"/>
              </w:rPr>
            </w:pPr>
            <w:r>
              <w:rPr>
                <w:noProof/>
                <w:sz w:val="20"/>
              </w:rPr>
              <w:t>58041000</w:t>
            </w:r>
          </w:p>
        </w:tc>
        <w:tc>
          <w:tcPr>
            <w:tcW w:w="1134" w:type="dxa"/>
            <w:tcBorders>
              <w:top w:val="nil"/>
              <w:left w:val="nil"/>
              <w:bottom w:val="single" w:sz="4" w:space="0" w:color="auto"/>
              <w:right w:val="single" w:sz="4" w:space="0" w:color="auto"/>
            </w:tcBorders>
            <w:shd w:val="clear" w:color="auto" w:fill="auto"/>
            <w:noWrap/>
            <w:hideMark/>
          </w:tcPr>
          <w:p w14:paraId="18769BF6" w14:textId="77777777" w:rsidR="008F4028" w:rsidRPr="00BD01D7" w:rsidRDefault="008F4028" w:rsidP="00D163DF">
            <w:pPr>
              <w:spacing w:before="60" w:after="60" w:line="240" w:lineRule="auto"/>
              <w:rPr>
                <w:noProof/>
                <w:sz w:val="20"/>
              </w:rPr>
            </w:pPr>
            <w:r>
              <w:rPr>
                <w:noProof/>
                <w:sz w:val="20"/>
              </w:rPr>
              <w:t>580410</w:t>
            </w:r>
          </w:p>
        </w:tc>
        <w:tc>
          <w:tcPr>
            <w:tcW w:w="11425" w:type="dxa"/>
            <w:tcBorders>
              <w:top w:val="nil"/>
              <w:left w:val="nil"/>
              <w:bottom w:val="single" w:sz="4" w:space="0" w:color="auto"/>
              <w:right w:val="single" w:sz="4" w:space="0" w:color="auto"/>
            </w:tcBorders>
            <w:shd w:val="clear" w:color="auto" w:fill="auto"/>
            <w:noWrap/>
            <w:hideMark/>
          </w:tcPr>
          <w:p w14:paraId="1949E085" w14:textId="014D792C" w:rsidR="008F4028" w:rsidRPr="00BD01D7" w:rsidRDefault="000C19AE" w:rsidP="00D163DF">
            <w:pPr>
              <w:spacing w:before="60" w:after="60" w:line="240" w:lineRule="auto"/>
              <w:rPr>
                <w:noProof/>
                <w:sz w:val="20"/>
              </w:rPr>
            </w:pPr>
            <w:r>
              <w:rPr>
                <w:noProof/>
                <w:sz w:val="20"/>
              </w:rPr>
              <w:t>–</w:t>
            </w:r>
            <w:r w:rsidR="008F4028">
              <w:rPr>
                <w:noProof/>
                <w:sz w:val="20"/>
              </w:rPr>
              <w:t xml:space="preserve"> Til in drug mrežast material</w:t>
            </w:r>
          </w:p>
        </w:tc>
        <w:tc>
          <w:tcPr>
            <w:tcW w:w="986" w:type="dxa"/>
            <w:tcBorders>
              <w:top w:val="nil"/>
              <w:left w:val="nil"/>
              <w:bottom w:val="single" w:sz="4" w:space="0" w:color="auto"/>
              <w:right w:val="single" w:sz="4" w:space="0" w:color="auto"/>
            </w:tcBorders>
            <w:shd w:val="clear" w:color="auto" w:fill="auto"/>
            <w:noWrap/>
            <w:vAlign w:val="bottom"/>
            <w:hideMark/>
          </w:tcPr>
          <w:p w14:paraId="423711FA"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0A0466E"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8362CA5" w14:textId="77777777" w:rsidR="008F4028" w:rsidRPr="00BD01D7" w:rsidRDefault="008F4028" w:rsidP="00D163DF">
            <w:pPr>
              <w:spacing w:before="60" w:after="60" w:line="240" w:lineRule="auto"/>
              <w:rPr>
                <w:noProof/>
                <w:sz w:val="20"/>
              </w:rPr>
            </w:pPr>
            <w:r>
              <w:rPr>
                <w:noProof/>
                <w:sz w:val="20"/>
              </w:rPr>
              <w:t>58042100</w:t>
            </w:r>
          </w:p>
        </w:tc>
        <w:tc>
          <w:tcPr>
            <w:tcW w:w="1134" w:type="dxa"/>
            <w:tcBorders>
              <w:top w:val="nil"/>
              <w:left w:val="nil"/>
              <w:bottom w:val="single" w:sz="4" w:space="0" w:color="auto"/>
              <w:right w:val="single" w:sz="4" w:space="0" w:color="auto"/>
            </w:tcBorders>
            <w:shd w:val="clear" w:color="auto" w:fill="auto"/>
            <w:noWrap/>
            <w:hideMark/>
          </w:tcPr>
          <w:p w14:paraId="615B885C" w14:textId="77777777" w:rsidR="008F4028" w:rsidRPr="00BD01D7" w:rsidRDefault="008F4028" w:rsidP="00D163DF">
            <w:pPr>
              <w:spacing w:before="60" w:after="60" w:line="240" w:lineRule="auto"/>
              <w:rPr>
                <w:noProof/>
                <w:sz w:val="20"/>
              </w:rPr>
            </w:pPr>
            <w:r>
              <w:rPr>
                <w:noProof/>
                <w:sz w:val="20"/>
              </w:rPr>
              <w:t>580421</w:t>
            </w:r>
          </w:p>
        </w:tc>
        <w:tc>
          <w:tcPr>
            <w:tcW w:w="11425" w:type="dxa"/>
            <w:tcBorders>
              <w:top w:val="nil"/>
              <w:left w:val="nil"/>
              <w:bottom w:val="single" w:sz="4" w:space="0" w:color="auto"/>
              <w:right w:val="single" w:sz="4" w:space="0" w:color="auto"/>
            </w:tcBorders>
            <w:shd w:val="clear" w:color="auto" w:fill="auto"/>
            <w:noWrap/>
            <w:hideMark/>
          </w:tcPr>
          <w:p w14:paraId="0F8B2A22" w14:textId="5F6E1A9C" w:rsidR="008F4028" w:rsidRPr="00BD01D7" w:rsidRDefault="00311F85" w:rsidP="00D163DF">
            <w:pPr>
              <w:spacing w:before="60" w:after="60" w:line="240" w:lineRule="auto"/>
              <w:rPr>
                <w:noProof/>
                <w:sz w:val="20"/>
              </w:rPr>
            </w:pPr>
            <w:r>
              <w:rPr>
                <w:noProof/>
                <w:sz w:val="20"/>
              </w:rPr>
              <w:t>– –</w:t>
            </w:r>
            <w:r w:rsidR="008F4028">
              <w:rPr>
                <w:noProof/>
                <w:sz w:val="20"/>
              </w:rPr>
              <w:t xml:space="preserve"> iz umetnih ali sintetičnih vlaken</w:t>
            </w:r>
          </w:p>
        </w:tc>
        <w:tc>
          <w:tcPr>
            <w:tcW w:w="986" w:type="dxa"/>
            <w:tcBorders>
              <w:top w:val="nil"/>
              <w:left w:val="nil"/>
              <w:bottom w:val="single" w:sz="4" w:space="0" w:color="auto"/>
              <w:right w:val="single" w:sz="4" w:space="0" w:color="auto"/>
            </w:tcBorders>
            <w:shd w:val="clear" w:color="auto" w:fill="auto"/>
            <w:noWrap/>
            <w:vAlign w:val="bottom"/>
            <w:hideMark/>
          </w:tcPr>
          <w:p w14:paraId="68DC25BA"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0D27D1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FBADF72" w14:textId="77777777" w:rsidR="008F4028" w:rsidRPr="00BD01D7" w:rsidRDefault="008F4028" w:rsidP="00D163DF">
            <w:pPr>
              <w:spacing w:before="60" w:after="60" w:line="240" w:lineRule="auto"/>
              <w:rPr>
                <w:noProof/>
                <w:sz w:val="20"/>
              </w:rPr>
            </w:pPr>
            <w:r>
              <w:rPr>
                <w:noProof/>
                <w:sz w:val="20"/>
              </w:rPr>
              <w:t>58042900</w:t>
            </w:r>
          </w:p>
        </w:tc>
        <w:tc>
          <w:tcPr>
            <w:tcW w:w="1134" w:type="dxa"/>
            <w:tcBorders>
              <w:top w:val="nil"/>
              <w:left w:val="nil"/>
              <w:bottom w:val="single" w:sz="4" w:space="0" w:color="auto"/>
              <w:right w:val="single" w:sz="4" w:space="0" w:color="auto"/>
            </w:tcBorders>
            <w:shd w:val="clear" w:color="auto" w:fill="auto"/>
            <w:noWrap/>
            <w:hideMark/>
          </w:tcPr>
          <w:p w14:paraId="3F1B116C" w14:textId="77777777" w:rsidR="008F4028" w:rsidRPr="00BD01D7" w:rsidRDefault="008F4028" w:rsidP="00D163DF">
            <w:pPr>
              <w:spacing w:before="60" w:after="60" w:line="240" w:lineRule="auto"/>
              <w:rPr>
                <w:noProof/>
                <w:sz w:val="20"/>
              </w:rPr>
            </w:pPr>
            <w:r>
              <w:rPr>
                <w:noProof/>
                <w:sz w:val="20"/>
              </w:rPr>
              <w:t>580429</w:t>
            </w:r>
          </w:p>
        </w:tc>
        <w:tc>
          <w:tcPr>
            <w:tcW w:w="11425" w:type="dxa"/>
            <w:tcBorders>
              <w:top w:val="nil"/>
              <w:left w:val="nil"/>
              <w:bottom w:val="single" w:sz="4" w:space="0" w:color="auto"/>
              <w:right w:val="single" w:sz="4" w:space="0" w:color="auto"/>
            </w:tcBorders>
            <w:shd w:val="clear" w:color="auto" w:fill="auto"/>
            <w:noWrap/>
            <w:hideMark/>
          </w:tcPr>
          <w:p w14:paraId="0C784390" w14:textId="780AC6E9" w:rsidR="008F4028" w:rsidRPr="00BD01D7" w:rsidRDefault="00311F85" w:rsidP="00D163DF">
            <w:pPr>
              <w:spacing w:before="60" w:after="60" w:line="240" w:lineRule="auto"/>
              <w:rPr>
                <w:noProof/>
                <w:sz w:val="20"/>
              </w:rPr>
            </w:pPr>
            <w:r>
              <w:rPr>
                <w:noProof/>
                <w:sz w:val="20"/>
              </w:rPr>
              <w:t>– –</w:t>
            </w:r>
            <w:r w:rsidR="008F4028">
              <w:rPr>
                <w:noProof/>
                <w:sz w:val="20"/>
              </w:rPr>
              <w:t xml:space="preserve"> iz drugih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7CC4B14B"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AA2E77E"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16868B" w14:textId="77777777" w:rsidR="008F4028" w:rsidRPr="00BD01D7" w:rsidRDefault="008F4028" w:rsidP="00D163DF">
            <w:pPr>
              <w:pageBreakBefore/>
              <w:spacing w:before="60" w:after="60" w:line="240" w:lineRule="auto"/>
              <w:rPr>
                <w:noProof/>
                <w:sz w:val="20"/>
              </w:rPr>
            </w:pPr>
            <w:r>
              <w:rPr>
                <w:noProof/>
                <w:sz w:val="20"/>
              </w:rPr>
              <w:t>58061000</w:t>
            </w:r>
          </w:p>
        </w:tc>
        <w:tc>
          <w:tcPr>
            <w:tcW w:w="1134" w:type="dxa"/>
            <w:tcBorders>
              <w:top w:val="nil"/>
              <w:left w:val="nil"/>
              <w:bottom w:val="single" w:sz="4" w:space="0" w:color="auto"/>
              <w:right w:val="single" w:sz="4" w:space="0" w:color="auto"/>
            </w:tcBorders>
            <w:shd w:val="clear" w:color="auto" w:fill="auto"/>
            <w:noWrap/>
            <w:hideMark/>
          </w:tcPr>
          <w:p w14:paraId="6934677F" w14:textId="77777777" w:rsidR="008F4028" w:rsidRPr="00BD01D7" w:rsidRDefault="008F4028" w:rsidP="00D163DF">
            <w:pPr>
              <w:spacing w:before="60" w:after="60" w:line="240" w:lineRule="auto"/>
              <w:rPr>
                <w:noProof/>
                <w:sz w:val="20"/>
              </w:rPr>
            </w:pPr>
            <w:r>
              <w:rPr>
                <w:noProof/>
                <w:sz w:val="20"/>
              </w:rPr>
              <w:t>580610</w:t>
            </w:r>
          </w:p>
        </w:tc>
        <w:tc>
          <w:tcPr>
            <w:tcW w:w="11425" w:type="dxa"/>
            <w:tcBorders>
              <w:top w:val="nil"/>
              <w:left w:val="nil"/>
              <w:bottom w:val="single" w:sz="4" w:space="0" w:color="auto"/>
              <w:right w:val="single" w:sz="4" w:space="0" w:color="auto"/>
            </w:tcBorders>
            <w:shd w:val="clear" w:color="auto" w:fill="auto"/>
            <w:noWrap/>
            <w:hideMark/>
          </w:tcPr>
          <w:p w14:paraId="1A736DA6" w14:textId="4F1DCD03" w:rsidR="008F4028" w:rsidRPr="00BD01D7" w:rsidRDefault="000C19AE" w:rsidP="00D163DF">
            <w:pPr>
              <w:spacing w:before="60" w:after="60" w:line="240" w:lineRule="auto"/>
              <w:rPr>
                <w:noProof/>
                <w:sz w:val="20"/>
              </w:rPr>
            </w:pPr>
            <w:r>
              <w:rPr>
                <w:noProof/>
                <w:sz w:val="20"/>
              </w:rPr>
              <w:t>–</w:t>
            </w:r>
            <w:r w:rsidR="008F4028">
              <w:rPr>
                <w:noProof/>
                <w:sz w:val="20"/>
              </w:rPr>
              <w:t xml:space="preserve"> Tkanine z lasasto površino (vključno frotirne tkanine za brisače in podobne frotirne tkanine) in ženiljske tkanine</w:t>
            </w:r>
          </w:p>
        </w:tc>
        <w:tc>
          <w:tcPr>
            <w:tcW w:w="986" w:type="dxa"/>
            <w:tcBorders>
              <w:top w:val="nil"/>
              <w:left w:val="nil"/>
              <w:bottom w:val="single" w:sz="4" w:space="0" w:color="auto"/>
              <w:right w:val="single" w:sz="4" w:space="0" w:color="auto"/>
            </w:tcBorders>
            <w:shd w:val="clear" w:color="auto" w:fill="auto"/>
            <w:noWrap/>
            <w:vAlign w:val="bottom"/>
            <w:hideMark/>
          </w:tcPr>
          <w:p w14:paraId="59422C1B"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7DEE62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697A4E4" w14:textId="77777777" w:rsidR="008F4028" w:rsidRPr="00BD01D7" w:rsidRDefault="008F4028" w:rsidP="00D163DF">
            <w:pPr>
              <w:spacing w:before="60" w:after="60" w:line="240" w:lineRule="auto"/>
              <w:rPr>
                <w:noProof/>
                <w:sz w:val="20"/>
              </w:rPr>
            </w:pPr>
            <w:r>
              <w:rPr>
                <w:noProof/>
                <w:sz w:val="20"/>
              </w:rPr>
              <w:t>58062000</w:t>
            </w:r>
          </w:p>
        </w:tc>
        <w:tc>
          <w:tcPr>
            <w:tcW w:w="1134" w:type="dxa"/>
            <w:tcBorders>
              <w:top w:val="nil"/>
              <w:left w:val="nil"/>
              <w:bottom w:val="single" w:sz="4" w:space="0" w:color="auto"/>
              <w:right w:val="single" w:sz="4" w:space="0" w:color="auto"/>
            </w:tcBorders>
            <w:shd w:val="clear" w:color="auto" w:fill="auto"/>
            <w:noWrap/>
            <w:hideMark/>
          </w:tcPr>
          <w:p w14:paraId="729D89AE" w14:textId="77777777" w:rsidR="008F4028" w:rsidRPr="00BD01D7" w:rsidRDefault="008F4028" w:rsidP="00D163DF">
            <w:pPr>
              <w:spacing w:before="60" w:after="60" w:line="240" w:lineRule="auto"/>
              <w:rPr>
                <w:noProof/>
                <w:sz w:val="20"/>
              </w:rPr>
            </w:pPr>
            <w:r>
              <w:rPr>
                <w:noProof/>
                <w:sz w:val="20"/>
              </w:rPr>
              <w:t>580620</w:t>
            </w:r>
          </w:p>
        </w:tc>
        <w:tc>
          <w:tcPr>
            <w:tcW w:w="11425" w:type="dxa"/>
            <w:tcBorders>
              <w:top w:val="nil"/>
              <w:left w:val="nil"/>
              <w:bottom w:val="single" w:sz="4" w:space="0" w:color="auto"/>
              <w:right w:val="single" w:sz="4" w:space="0" w:color="auto"/>
            </w:tcBorders>
            <w:shd w:val="clear" w:color="auto" w:fill="auto"/>
            <w:noWrap/>
            <w:hideMark/>
          </w:tcPr>
          <w:p w14:paraId="20B7C3A9" w14:textId="7A6F38A1" w:rsidR="008F4028" w:rsidRPr="00BD01D7" w:rsidRDefault="000C19AE" w:rsidP="00D163DF">
            <w:pPr>
              <w:spacing w:before="60" w:after="60" w:line="240" w:lineRule="auto"/>
              <w:rPr>
                <w:noProof/>
                <w:sz w:val="20"/>
              </w:rPr>
            </w:pPr>
            <w:r>
              <w:rPr>
                <w:noProof/>
                <w:sz w:val="20"/>
              </w:rPr>
              <w:t>–</w:t>
            </w:r>
            <w:r w:rsidR="008F4028">
              <w:rPr>
                <w:noProof/>
                <w:sz w:val="20"/>
              </w:rPr>
              <w:t xml:space="preserve"> Druge tkanine, ki vsebujejo 5 mas. % ali več elastomerne preje ali gumenih niti</w:t>
            </w:r>
          </w:p>
        </w:tc>
        <w:tc>
          <w:tcPr>
            <w:tcW w:w="986" w:type="dxa"/>
            <w:tcBorders>
              <w:top w:val="nil"/>
              <w:left w:val="nil"/>
              <w:bottom w:val="single" w:sz="4" w:space="0" w:color="auto"/>
              <w:right w:val="single" w:sz="4" w:space="0" w:color="auto"/>
            </w:tcBorders>
            <w:shd w:val="clear" w:color="auto" w:fill="auto"/>
            <w:noWrap/>
            <w:vAlign w:val="bottom"/>
            <w:hideMark/>
          </w:tcPr>
          <w:p w14:paraId="44D9F027"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54D58E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D2F5149" w14:textId="77777777" w:rsidR="008F4028" w:rsidRPr="00BD01D7" w:rsidRDefault="008F4028" w:rsidP="00D163DF">
            <w:pPr>
              <w:spacing w:before="60" w:after="60" w:line="240" w:lineRule="auto"/>
              <w:rPr>
                <w:noProof/>
                <w:sz w:val="20"/>
              </w:rPr>
            </w:pPr>
            <w:r>
              <w:rPr>
                <w:noProof/>
                <w:sz w:val="20"/>
              </w:rPr>
              <w:t>58063100</w:t>
            </w:r>
          </w:p>
        </w:tc>
        <w:tc>
          <w:tcPr>
            <w:tcW w:w="1134" w:type="dxa"/>
            <w:tcBorders>
              <w:top w:val="nil"/>
              <w:left w:val="nil"/>
              <w:bottom w:val="single" w:sz="4" w:space="0" w:color="auto"/>
              <w:right w:val="single" w:sz="4" w:space="0" w:color="auto"/>
            </w:tcBorders>
            <w:shd w:val="clear" w:color="auto" w:fill="auto"/>
            <w:noWrap/>
            <w:hideMark/>
          </w:tcPr>
          <w:p w14:paraId="5B4E3A81" w14:textId="77777777" w:rsidR="008F4028" w:rsidRPr="00BD01D7" w:rsidRDefault="008F4028" w:rsidP="00D163DF">
            <w:pPr>
              <w:spacing w:before="60" w:after="60" w:line="240" w:lineRule="auto"/>
              <w:rPr>
                <w:noProof/>
                <w:sz w:val="20"/>
              </w:rPr>
            </w:pPr>
            <w:r>
              <w:rPr>
                <w:noProof/>
                <w:sz w:val="20"/>
              </w:rPr>
              <w:t>580631</w:t>
            </w:r>
          </w:p>
        </w:tc>
        <w:tc>
          <w:tcPr>
            <w:tcW w:w="11425" w:type="dxa"/>
            <w:tcBorders>
              <w:top w:val="nil"/>
              <w:left w:val="nil"/>
              <w:bottom w:val="single" w:sz="4" w:space="0" w:color="auto"/>
              <w:right w:val="single" w:sz="4" w:space="0" w:color="auto"/>
            </w:tcBorders>
            <w:shd w:val="clear" w:color="auto" w:fill="auto"/>
            <w:noWrap/>
            <w:hideMark/>
          </w:tcPr>
          <w:p w14:paraId="632750A9" w14:textId="03ECB180" w:rsidR="008F4028" w:rsidRPr="00BD01D7" w:rsidRDefault="00311F85" w:rsidP="00D163DF">
            <w:pPr>
              <w:spacing w:before="60" w:after="60" w:line="240" w:lineRule="auto"/>
              <w:rPr>
                <w:noProof/>
                <w:sz w:val="20"/>
              </w:rPr>
            </w:pPr>
            <w:r>
              <w:rPr>
                <w:noProof/>
                <w:sz w:val="20"/>
              </w:rPr>
              <w:t>– –</w:t>
            </w:r>
            <w:r w:rsidR="008F4028">
              <w:rPr>
                <w:noProof/>
                <w:sz w:val="20"/>
              </w:rPr>
              <w:t xml:space="preserve"> iz bombaža</w:t>
            </w:r>
          </w:p>
        </w:tc>
        <w:tc>
          <w:tcPr>
            <w:tcW w:w="986" w:type="dxa"/>
            <w:tcBorders>
              <w:top w:val="nil"/>
              <w:left w:val="nil"/>
              <w:bottom w:val="single" w:sz="4" w:space="0" w:color="auto"/>
              <w:right w:val="single" w:sz="4" w:space="0" w:color="auto"/>
            </w:tcBorders>
            <w:shd w:val="clear" w:color="auto" w:fill="auto"/>
            <w:noWrap/>
            <w:vAlign w:val="bottom"/>
            <w:hideMark/>
          </w:tcPr>
          <w:p w14:paraId="764E4F8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4F96B5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58DA74" w14:textId="77777777" w:rsidR="008F4028" w:rsidRPr="00BD01D7" w:rsidRDefault="008F4028" w:rsidP="00D163DF">
            <w:pPr>
              <w:spacing w:before="60" w:after="60" w:line="240" w:lineRule="auto"/>
              <w:rPr>
                <w:noProof/>
                <w:sz w:val="20"/>
              </w:rPr>
            </w:pPr>
            <w:r>
              <w:rPr>
                <w:noProof/>
                <w:sz w:val="20"/>
              </w:rPr>
              <w:t>58063200</w:t>
            </w:r>
          </w:p>
        </w:tc>
        <w:tc>
          <w:tcPr>
            <w:tcW w:w="1134" w:type="dxa"/>
            <w:tcBorders>
              <w:top w:val="nil"/>
              <w:left w:val="nil"/>
              <w:bottom w:val="single" w:sz="4" w:space="0" w:color="auto"/>
              <w:right w:val="single" w:sz="4" w:space="0" w:color="auto"/>
            </w:tcBorders>
            <w:shd w:val="clear" w:color="auto" w:fill="auto"/>
            <w:noWrap/>
            <w:hideMark/>
          </w:tcPr>
          <w:p w14:paraId="32C17EFD" w14:textId="77777777" w:rsidR="008F4028" w:rsidRPr="00BD01D7" w:rsidRDefault="008F4028" w:rsidP="00D163DF">
            <w:pPr>
              <w:spacing w:before="60" w:after="60" w:line="240" w:lineRule="auto"/>
              <w:rPr>
                <w:noProof/>
                <w:sz w:val="20"/>
              </w:rPr>
            </w:pPr>
            <w:r>
              <w:rPr>
                <w:noProof/>
                <w:sz w:val="20"/>
              </w:rPr>
              <w:t>580632</w:t>
            </w:r>
          </w:p>
        </w:tc>
        <w:tc>
          <w:tcPr>
            <w:tcW w:w="11425" w:type="dxa"/>
            <w:tcBorders>
              <w:top w:val="nil"/>
              <w:left w:val="nil"/>
              <w:bottom w:val="single" w:sz="4" w:space="0" w:color="auto"/>
              <w:right w:val="single" w:sz="4" w:space="0" w:color="auto"/>
            </w:tcBorders>
            <w:shd w:val="clear" w:color="auto" w:fill="auto"/>
            <w:noWrap/>
            <w:hideMark/>
          </w:tcPr>
          <w:p w14:paraId="44318AA6" w14:textId="14B0D2FC" w:rsidR="008F4028" w:rsidRPr="00BD01D7" w:rsidRDefault="00311F85" w:rsidP="00D163DF">
            <w:pPr>
              <w:spacing w:before="60" w:after="60" w:line="240" w:lineRule="auto"/>
              <w:rPr>
                <w:noProof/>
                <w:sz w:val="20"/>
              </w:rPr>
            </w:pPr>
            <w:r>
              <w:rPr>
                <w:noProof/>
                <w:sz w:val="20"/>
              </w:rPr>
              <w:t>– –</w:t>
            </w:r>
            <w:r w:rsidR="008F4028">
              <w:rPr>
                <w:noProof/>
                <w:sz w:val="20"/>
              </w:rPr>
              <w:t xml:space="preserve"> iz umetnih ali sintetičnih vlaken</w:t>
            </w:r>
          </w:p>
        </w:tc>
        <w:tc>
          <w:tcPr>
            <w:tcW w:w="986" w:type="dxa"/>
            <w:tcBorders>
              <w:top w:val="nil"/>
              <w:left w:val="nil"/>
              <w:bottom w:val="single" w:sz="4" w:space="0" w:color="auto"/>
              <w:right w:val="single" w:sz="4" w:space="0" w:color="auto"/>
            </w:tcBorders>
            <w:shd w:val="clear" w:color="auto" w:fill="auto"/>
            <w:noWrap/>
            <w:vAlign w:val="bottom"/>
            <w:hideMark/>
          </w:tcPr>
          <w:p w14:paraId="3BA0DAD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03ED53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F96AEC9" w14:textId="77777777" w:rsidR="008F4028" w:rsidRPr="00BD01D7" w:rsidRDefault="008F4028" w:rsidP="00D163DF">
            <w:pPr>
              <w:spacing w:before="60" w:after="60" w:line="240" w:lineRule="auto"/>
              <w:rPr>
                <w:noProof/>
                <w:sz w:val="20"/>
              </w:rPr>
            </w:pPr>
            <w:r>
              <w:rPr>
                <w:noProof/>
                <w:sz w:val="20"/>
              </w:rPr>
              <w:t>58063900</w:t>
            </w:r>
          </w:p>
        </w:tc>
        <w:tc>
          <w:tcPr>
            <w:tcW w:w="1134" w:type="dxa"/>
            <w:tcBorders>
              <w:top w:val="nil"/>
              <w:left w:val="nil"/>
              <w:bottom w:val="single" w:sz="4" w:space="0" w:color="auto"/>
              <w:right w:val="single" w:sz="4" w:space="0" w:color="auto"/>
            </w:tcBorders>
            <w:shd w:val="clear" w:color="auto" w:fill="auto"/>
            <w:noWrap/>
            <w:hideMark/>
          </w:tcPr>
          <w:p w14:paraId="22BC1CE1" w14:textId="77777777" w:rsidR="008F4028" w:rsidRPr="00BD01D7" w:rsidRDefault="008F4028" w:rsidP="00D163DF">
            <w:pPr>
              <w:spacing w:before="60" w:after="60" w:line="240" w:lineRule="auto"/>
              <w:rPr>
                <w:noProof/>
                <w:sz w:val="20"/>
              </w:rPr>
            </w:pPr>
            <w:r>
              <w:rPr>
                <w:noProof/>
                <w:sz w:val="20"/>
              </w:rPr>
              <w:t>580639</w:t>
            </w:r>
          </w:p>
        </w:tc>
        <w:tc>
          <w:tcPr>
            <w:tcW w:w="11425" w:type="dxa"/>
            <w:tcBorders>
              <w:top w:val="nil"/>
              <w:left w:val="nil"/>
              <w:bottom w:val="single" w:sz="4" w:space="0" w:color="auto"/>
              <w:right w:val="single" w:sz="4" w:space="0" w:color="auto"/>
            </w:tcBorders>
            <w:shd w:val="clear" w:color="auto" w:fill="auto"/>
            <w:noWrap/>
            <w:hideMark/>
          </w:tcPr>
          <w:p w14:paraId="25AC9EA2" w14:textId="74615887" w:rsidR="008F4028" w:rsidRPr="00BD01D7" w:rsidRDefault="00311F85" w:rsidP="00D163DF">
            <w:pPr>
              <w:spacing w:before="60" w:after="60" w:line="240" w:lineRule="auto"/>
              <w:rPr>
                <w:noProof/>
                <w:sz w:val="20"/>
              </w:rPr>
            </w:pPr>
            <w:r>
              <w:rPr>
                <w:noProof/>
                <w:sz w:val="20"/>
              </w:rPr>
              <w:t>– –</w:t>
            </w:r>
            <w:r w:rsidR="008F4028">
              <w:rPr>
                <w:noProof/>
                <w:sz w:val="20"/>
              </w:rPr>
              <w:t xml:space="preserve"> iz drugih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6A4E7DD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5526D4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872BBF" w14:textId="77777777" w:rsidR="008F4028" w:rsidRPr="00BD01D7" w:rsidRDefault="008F4028" w:rsidP="00D163DF">
            <w:pPr>
              <w:spacing w:before="60" w:after="60" w:line="240" w:lineRule="auto"/>
              <w:rPr>
                <w:noProof/>
                <w:sz w:val="20"/>
              </w:rPr>
            </w:pPr>
            <w:r>
              <w:rPr>
                <w:noProof/>
                <w:sz w:val="20"/>
              </w:rPr>
              <w:t>58064000</w:t>
            </w:r>
          </w:p>
        </w:tc>
        <w:tc>
          <w:tcPr>
            <w:tcW w:w="1134" w:type="dxa"/>
            <w:tcBorders>
              <w:top w:val="nil"/>
              <w:left w:val="nil"/>
              <w:bottom w:val="single" w:sz="4" w:space="0" w:color="auto"/>
              <w:right w:val="single" w:sz="4" w:space="0" w:color="auto"/>
            </w:tcBorders>
            <w:shd w:val="clear" w:color="auto" w:fill="auto"/>
            <w:noWrap/>
            <w:hideMark/>
          </w:tcPr>
          <w:p w14:paraId="0DA62D22" w14:textId="77777777" w:rsidR="008F4028" w:rsidRPr="00BD01D7" w:rsidRDefault="008F4028" w:rsidP="00D163DF">
            <w:pPr>
              <w:spacing w:before="60" w:after="60" w:line="240" w:lineRule="auto"/>
              <w:rPr>
                <w:noProof/>
                <w:sz w:val="20"/>
              </w:rPr>
            </w:pPr>
            <w:r>
              <w:rPr>
                <w:noProof/>
                <w:sz w:val="20"/>
              </w:rPr>
              <w:t>580640</w:t>
            </w:r>
          </w:p>
        </w:tc>
        <w:tc>
          <w:tcPr>
            <w:tcW w:w="11425" w:type="dxa"/>
            <w:tcBorders>
              <w:top w:val="nil"/>
              <w:left w:val="nil"/>
              <w:bottom w:val="single" w:sz="4" w:space="0" w:color="auto"/>
              <w:right w:val="single" w:sz="4" w:space="0" w:color="auto"/>
            </w:tcBorders>
            <w:shd w:val="clear" w:color="auto" w:fill="auto"/>
            <w:noWrap/>
            <w:hideMark/>
          </w:tcPr>
          <w:p w14:paraId="3B1E36A9" w14:textId="0128A361" w:rsidR="008F4028" w:rsidRPr="00BD01D7" w:rsidRDefault="000C19AE" w:rsidP="00D163DF">
            <w:pPr>
              <w:spacing w:before="60" w:after="60" w:line="240" w:lineRule="auto"/>
              <w:rPr>
                <w:noProof/>
                <w:sz w:val="20"/>
              </w:rPr>
            </w:pPr>
            <w:r>
              <w:rPr>
                <w:noProof/>
                <w:sz w:val="20"/>
              </w:rPr>
              <w:t>–</w:t>
            </w:r>
            <w:r w:rsidR="008F4028">
              <w:rPr>
                <w:noProof/>
                <w:sz w:val="20"/>
              </w:rPr>
              <w:t xml:space="preserve"> Materiali, ki so sestavljeni samo iz osnove, katere niti so med seboj zlepljene (bolduk)</w:t>
            </w:r>
          </w:p>
        </w:tc>
        <w:tc>
          <w:tcPr>
            <w:tcW w:w="986" w:type="dxa"/>
            <w:tcBorders>
              <w:top w:val="nil"/>
              <w:left w:val="nil"/>
              <w:bottom w:val="single" w:sz="4" w:space="0" w:color="auto"/>
              <w:right w:val="single" w:sz="4" w:space="0" w:color="auto"/>
            </w:tcBorders>
            <w:shd w:val="clear" w:color="auto" w:fill="auto"/>
            <w:noWrap/>
            <w:vAlign w:val="bottom"/>
            <w:hideMark/>
          </w:tcPr>
          <w:p w14:paraId="1123CBE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759627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63823FF" w14:textId="77777777" w:rsidR="008F4028" w:rsidRPr="00BD01D7" w:rsidRDefault="008F4028" w:rsidP="00D163DF">
            <w:pPr>
              <w:spacing w:before="60" w:after="60" w:line="240" w:lineRule="auto"/>
              <w:rPr>
                <w:noProof/>
                <w:sz w:val="20"/>
              </w:rPr>
            </w:pPr>
            <w:r>
              <w:rPr>
                <w:noProof/>
                <w:sz w:val="20"/>
              </w:rPr>
              <w:t>58071000</w:t>
            </w:r>
          </w:p>
        </w:tc>
        <w:tc>
          <w:tcPr>
            <w:tcW w:w="1134" w:type="dxa"/>
            <w:tcBorders>
              <w:top w:val="nil"/>
              <w:left w:val="nil"/>
              <w:bottom w:val="single" w:sz="4" w:space="0" w:color="auto"/>
              <w:right w:val="single" w:sz="4" w:space="0" w:color="auto"/>
            </w:tcBorders>
            <w:shd w:val="clear" w:color="auto" w:fill="auto"/>
            <w:noWrap/>
            <w:hideMark/>
          </w:tcPr>
          <w:p w14:paraId="12C9E59A" w14:textId="77777777" w:rsidR="008F4028" w:rsidRPr="00BD01D7" w:rsidRDefault="008F4028" w:rsidP="00D163DF">
            <w:pPr>
              <w:spacing w:before="60" w:after="60" w:line="240" w:lineRule="auto"/>
              <w:rPr>
                <w:noProof/>
                <w:sz w:val="20"/>
              </w:rPr>
            </w:pPr>
            <w:r>
              <w:rPr>
                <w:noProof/>
                <w:sz w:val="20"/>
              </w:rPr>
              <w:t>580710</w:t>
            </w:r>
          </w:p>
        </w:tc>
        <w:tc>
          <w:tcPr>
            <w:tcW w:w="11425" w:type="dxa"/>
            <w:tcBorders>
              <w:top w:val="nil"/>
              <w:left w:val="nil"/>
              <w:bottom w:val="single" w:sz="4" w:space="0" w:color="auto"/>
              <w:right w:val="single" w:sz="4" w:space="0" w:color="auto"/>
            </w:tcBorders>
            <w:shd w:val="clear" w:color="auto" w:fill="auto"/>
            <w:noWrap/>
            <w:hideMark/>
          </w:tcPr>
          <w:p w14:paraId="6679F100" w14:textId="0325FCD3" w:rsidR="008F4028" w:rsidRPr="00BD01D7" w:rsidRDefault="000C19AE" w:rsidP="00D163DF">
            <w:pPr>
              <w:spacing w:before="60" w:after="60" w:line="240" w:lineRule="auto"/>
              <w:rPr>
                <w:noProof/>
                <w:sz w:val="20"/>
              </w:rPr>
            </w:pPr>
            <w:r>
              <w:rPr>
                <w:noProof/>
                <w:sz w:val="20"/>
              </w:rPr>
              <w:t>–</w:t>
            </w:r>
            <w:r w:rsidR="008F4028">
              <w:rPr>
                <w:noProof/>
                <w:sz w:val="20"/>
              </w:rPr>
              <w:t xml:space="preserve"> Tkani</w:t>
            </w:r>
          </w:p>
        </w:tc>
        <w:tc>
          <w:tcPr>
            <w:tcW w:w="986" w:type="dxa"/>
            <w:tcBorders>
              <w:top w:val="nil"/>
              <w:left w:val="nil"/>
              <w:bottom w:val="single" w:sz="4" w:space="0" w:color="auto"/>
              <w:right w:val="single" w:sz="4" w:space="0" w:color="auto"/>
            </w:tcBorders>
            <w:shd w:val="clear" w:color="auto" w:fill="auto"/>
            <w:noWrap/>
            <w:vAlign w:val="bottom"/>
            <w:hideMark/>
          </w:tcPr>
          <w:p w14:paraId="6F1F85B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DCCB19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2471C9" w14:textId="77777777" w:rsidR="008F4028" w:rsidRPr="00BD01D7" w:rsidRDefault="008F4028" w:rsidP="00D163DF">
            <w:pPr>
              <w:spacing w:before="60" w:after="60" w:line="240" w:lineRule="auto"/>
              <w:rPr>
                <w:noProof/>
                <w:sz w:val="20"/>
              </w:rPr>
            </w:pPr>
            <w:r>
              <w:rPr>
                <w:noProof/>
                <w:sz w:val="20"/>
              </w:rPr>
              <w:t>58079000</w:t>
            </w:r>
          </w:p>
        </w:tc>
        <w:tc>
          <w:tcPr>
            <w:tcW w:w="1134" w:type="dxa"/>
            <w:tcBorders>
              <w:top w:val="nil"/>
              <w:left w:val="nil"/>
              <w:bottom w:val="single" w:sz="4" w:space="0" w:color="auto"/>
              <w:right w:val="single" w:sz="4" w:space="0" w:color="auto"/>
            </w:tcBorders>
            <w:shd w:val="clear" w:color="auto" w:fill="auto"/>
            <w:noWrap/>
            <w:hideMark/>
          </w:tcPr>
          <w:p w14:paraId="302E0915" w14:textId="77777777" w:rsidR="008F4028" w:rsidRPr="00BD01D7" w:rsidRDefault="008F4028" w:rsidP="00D163DF">
            <w:pPr>
              <w:spacing w:before="60" w:after="60" w:line="240" w:lineRule="auto"/>
              <w:rPr>
                <w:noProof/>
                <w:sz w:val="20"/>
              </w:rPr>
            </w:pPr>
            <w:r>
              <w:rPr>
                <w:noProof/>
                <w:sz w:val="20"/>
              </w:rPr>
              <w:t>580790</w:t>
            </w:r>
          </w:p>
        </w:tc>
        <w:tc>
          <w:tcPr>
            <w:tcW w:w="11425" w:type="dxa"/>
            <w:tcBorders>
              <w:top w:val="nil"/>
              <w:left w:val="nil"/>
              <w:bottom w:val="single" w:sz="4" w:space="0" w:color="auto"/>
              <w:right w:val="single" w:sz="4" w:space="0" w:color="auto"/>
            </w:tcBorders>
            <w:shd w:val="clear" w:color="auto" w:fill="auto"/>
            <w:noWrap/>
            <w:hideMark/>
          </w:tcPr>
          <w:p w14:paraId="711F3508" w14:textId="15E75D39" w:rsidR="008F4028" w:rsidRPr="00BD01D7" w:rsidRDefault="000C19AE" w:rsidP="00D163DF">
            <w:pPr>
              <w:spacing w:before="60" w:after="60" w:line="240" w:lineRule="auto"/>
              <w:rPr>
                <w:noProof/>
                <w:sz w:val="20"/>
              </w:rPr>
            </w:pPr>
            <w:r>
              <w:rPr>
                <w:noProof/>
                <w:sz w:val="20"/>
              </w:rPr>
              <w:t>–</w:t>
            </w:r>
            <w:r w:rsidR="008F4028">
              <w:rPr>
                <w:noProof/>
                <w:sz w:val="20"/>
              </w:rPr>
              <w:t xml:space="preserve"> Drugi</w:t>
            </w:r>
          </w:p>
        </w:tc>
        <w:tc>
          <w:tcPr>
            <w:tcW w:w="986" w:type="dxa"/>
            <w:tcBorders>
              <w:top w:val="nil"/>
              <w:left w:val="nil"/>
              <w:bottom w:val="single" w:sz="4" w:space="0" w:color="auto"/>
              <w:right w:val="single" w:sz="4" w:space="0" w:color="auto"/>
            </w:tcBorders>
            <w:shd w:val="clear" w:color="auto" w:fill="auto"/>
            <w:noWrap/>
            <w:vAlign w:val="bottom"/>
            <w:hideMark/>
          </w:tcPr>
          <w:p w14:paraId="55425BE8"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B9D4D7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0C6C82C" w14:textId="77777777" w:rsidR="008F4028" w:rsidRPr="00BD01D7" w:rsidRDefault="008F4028" w:rsidP="00D163DF">
            <w:pPr>
              <w:spacing w:before="60" w:after="60" w:line="240" w:lineRule="auto"/>
              <w:rPr>
                <w:noProof/>
                <w:sz w:val="20"/>
              </w:rPr>
            </w:pPr>
            <w:r>
              <w:rPr>
                <w:noProof/>
                <w:sz w:val="20"/>
              </w:rPr>
              <w:t>58089000</w:t>
            </w:r>
          </w:p>
        </w:tc>
        <w:tc>
          <w:tcPr>
            <w:tcW w:w="1134" w:type="dxa"/>
            <w:tcBorders>
              <w:top w:val="nil"/>
              <w:left w:val="nil"/>
              <w:bottom w:val="single" w:sz="4" w:space="0" w:color="auto"/>
              <w:right w:val="single" w:sz="4" w:space="0" w:color="auto"/>
            </w:tcBorders>
            <w:shd w:val="clear" w:color="auto" w:fill="auto"/>
            <w:noWrap/>
            <w:hideMark/>
          </w:tcPr>
          <w:p w14:paraId="44FA2ECE" w14:textId="77777777" w:rsidR="008F4028" w:rsidRPr="00BD01D7" w:rsidRDefault="008F4028" w:rsidP="00D163DF">
            <w:pPr>
              <w:spacing w:before="60" w:after="60" w:line="240" w:lineRule="auto"/>
              <w:rPr>
                <w:noProof/>
                <w:sz w:val="20"/>
              </w:rPr>
            </w:pPr>
            <w:r>
              <w:rPr>
                <w:noProof/>
                <w:sz w:val="20"/>
              </w:rPr>
              <w:t>580890</w:t>
            </w:r>
          </w:p>
        </w:tc>
        <w:tc>
          <w:tcPr>
            <w:tcW w:w="11425" w:type="dxa"/>
            <w:tcBorders>
              <w:top w:val="nil"/>
              <w:left w:val="nil"/>
              <w:bottom w:val="single" w:sz="4" w:space="0" w:color="auto"/>
              <w:right w:val="single" w:sz="4" w:space="0" w:color="auto"/>
            </w:tcBorders>
            <w:shd w:val="clear" w:color="auto" w:fill="auto"/>
            <w:noWrap/>
            <w:hideMark/>
          </w:tcPr>
          <w:p w14:paraId="4CE2611D" w14:textId="7E8CC507"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23B46BEE"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215618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CB2D847" w14:textId="77777777" w:rsidR="008F4028" w:rsidRPr="00BD01D7" w:rsidRDefault="008F4028" w:rsidP="00D163DF">
            <w:pPr>
              <w:spacing w:before="60" w:after="60" w:line="240" w:lineRule="auto"/>
              <w:rPr>
                <w:noProof/>
                <w:sz w:val="20"/>
              </w:rPr>
            </w:pPr>
            <w:r>
              <w:rPr>
                <w:noProof/>
                <w:sz w:val="20"/>
              </w:rPr>
              <w:t>58110000</w:t>
            </w:r>
          </w:p>
        </w:tc>
        <w:tc>
          <w:tcPr>
            <w:tcW w:w="1134" w:type="dxa"/>
            <w:tcBorders>
              <w:top w:val="nil"/>
              <w:left w:val="nil"/>
              <w:bottom w:val="single" w:sz="4" w:space="0" w:color="auto"/>
              <w:right w:val="single" w:sz="4" w:space="0" w:color="auto"/>
            </w:tcBorders>
            <w:shd w:val="clear" w:color="auto" w:fill="auto"/>
            <w:noWrap/>
            <w:hideMark/>
          </w:tcPr>
          <w:p w14:paraId="341FFF26" w14:textId="77777777" w:rsidR="008F4028" w:rsidRPr="00BD01D7" w:rsidRDefault="008F4028" w:rsidP="00D163DF">
            <w:pPr>
              <w:spacing w:before="60" w:after="60" w:line="240" w:lineRule="auto"/>
              <w:rPr>
                <w:noProof/>
                <w:sz w:val="20"/>
              </w:rPr>
            </w:pPr>
            <w:r>
              <w:rPr>
                <w:noProof/>
                <w:sz w:val="20"/>
              </w:rPr>
              <w:t>581100</w:t>
            </w:r>
          </w:p>
        </w:tc>
        <w:tc>
          <w:tcPr>
            <w:tcW w:w="11425" w:type="dxa"/>
            <w:tcBorders>
              <w:top w:val="nil"/>
              <w:left w:val="nil"/>
              <w:bottom w:val="single" w:sz="4" w:space="0" w:color="auto"/>
              <w:right w:val="single" w:sz="4" w:space="0" w:color="auto"/>
            </w:tcBorders>
            <w:shd w:val="clear" w:color="auto" w:fill="auto"/>
            <w:noWrap/>
            <w:hideMark/>
          </w:tcPr>
          <w:p w14:paraId="4A8C2919" w14:textId="77777777" w:rsidR="008F4028" w:rsidRPr="00BD01D7" w:rsidRDefault="008F4028" w:rsidP="00D163DF">
            <w:pPr>
              <w:spacing w:before="60" w:after="60" w:line="240" w:lineRule="auto"/>
              <w:rPr>
                <w:noProof/>
                <w:sz w:val="20"/>
              </w:rPr>
            </w:pPr>
            <w:r>
              <w:rPr>
                <w:noProof/>
                <w:sz w:val="20"/>
              </w:rPr>
              <w:t>Prešiti tekstilni izdelki v metraži, ki so sestavljeni iz ene ali več plasti tekstilnih materialov, spojenih s polnilom, prešivanjem ali na drug način, razen vezenin iz tarifne številke 5810</w:t>
            </w:r>
          </w:p>
        </w:tc>
        <w:tc>
          <w:tcPr>
            <w:tcW w:w="986" w:type="dxa"/>
            <w:tcBorders>
              <w:top w:val="nil"/>
              <w:left w:val="nil"/>
              <w:bottom w:val="single" w:sz="4" w:space="0" w:color="auto"/>
              <w:right w:val="single" w:sz="4" w:space="0" w:color="auto"/>
            </w:tcBorders>
            <w:shd w:val="clear" w:color="auto" w:fill="auto"/>
            <w:noWrap/>
            <w:vAlign w:val="bottom"/>
            <w:hideMark/>
          </w:tcPr>
          <w:p w14:paraId="7E118B2E"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E16523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94ADDE6" w14:textId="77777777" w:rsidR="008F4028" w:rsidRPr="00BD01D7" w:rsidRDefault="008F4028" w:rsidP="00D163DF">
            <w:pPr>
              <w:spacing w:before="60" w:after="60" w:line="240" w:lineRule="auto"/>
              <w:rPr>
                <w:noProof/>
                <w:sz w:val="20"/>
              </w:rPr>
            </w:pPr>
            <w:r>
              <w:rPr>
                <w:noProof/>
                <w:sz w:val="20"/>
              </w:rPr>
              <w:t>60012100</w:t>
            </w:r>
          </w:p>
        </w:tc>
        <w:tc>
          <w:tcPr>
            <w:tcW w:w="1134" w:type="dxa"/>
            <w:tcBorders>
              <w:top w:val="nil"/>
              <w:left w:val="nil"/>
              <w:bottom w:val="single" w:sz="4" w:space="0" w:color="auto"/>
              <w:right w:val="single" w:sz="4" w:space="0" w:color="auto"/>
            </w:tcBorders>
            <w:shd w:val="clear" w:color="auto" w:fill="auto"/>
            <w:noWrap/>
            <w:hideMark/>
          </w:tcPr>
          <w:p w14:paraId="182F64FA" w14:textId="77777777" w:rsidR="008F4028" w:rsidRPr="00BD01D7" w:rsidRDefault="008F4028" w:rsidP="00D163DF">
            <w:pPr>
              <w:spacing w:before="60" w:after="60" w:line="240" w:lineRule="auto"/>
              <w:rPr>
                <w:noProof/>
                <w:sz w:val="20"/>
              </w:rPr>
            </w:pPr>
            <w:r>
              <w:rPr>
                <w:noProof/>
                <w:sz w:val="20"/>
              </w:rPr>
              <w:t>600121</w:t>
            </w:r>
          </w:p>
        </w:tc>
        <w:tc>
          <w:tcPr>
            <w:tcW w:w="11425" w:type="dxa"/>
            <w:tcBorders>
              <w:top w:val="nil"/>
              <w:left w:val="nil"/>
              <w:bottom w:val="single" w:sz="4" w:space="0" w:color="auto"/>
              <w:right w:val="single" w:sz="4" w:space="0" w:color="auto"/>
            </w:tcBorders>
            <w:shd w:val="clear" w:color="auto" w:fill="auto"/>
            <w:noWrap/>
            <w:hideMark/>
          </w:tcPr>
          <w:p w14:paraId="6D417990" w14:textId="483A4D1F" w:rsidR="008F4028" w:rsidRPr="00BD01D7" w:rsidRDefault="00311F85" w:rsidP="00D163DF">
            <w:pPr>
              <w:spacing w:before="60" w:after="60" w:line="240" w:lineRule="auto"/>
              <w:rPr>
                <w:noProof/>
                <w:sz w:val="20"/>
              </w:rPr>
            </w:pPr>
            <w:r>
              <w:rPr>
                <w:noProof/>
                <w:sz w:val="20"/>
              </w:rPr>
              <w:t>– –</w:t>
            </w:r>
            <w:r w:rsidR="008F4028">
              <w:rPr>
                <w:noProof/>
                <w:sz w:val="20"/>
              </w:rPr>
              <w:t xml:space="preserve"> iz bombaža</w:t>
            </w:r>
          </w:p>
        </w:tc>
        <w:tc>
          <w:tcPr>
            <w:tcW w:w="986" w:type="dxa"/>
            <w:tcBorders>
              <w:top w:val="nil"/>
              <w:left w:val="nil"/>
              <w:bottom w:val="single" w:sz="4" w:space="0" w:color="auto"/>
              <w:right w:val="single" w:sz="4" w:space="0" w:color="auto"/>
            </w:tcBorders>
            <w:shd w:val="clear" w:color="auto" w:fill="auto"/>
            <w:noWrap/>
            <w:vAlign w:val="bottom"/>
            <w:hideMark/>
          </w:tcPr>
          <w:p w14:paraId="03E1877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9A1335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5D0975" w14:textId="77777777" w:rsidR="008F4028" w:rsidRPr="00BD01D7" w:rsidRDefault="008F4028" w:rsidP="00D163DF">
            <w:pPr>
              <w:spacing w:before="60" w:after="60" w:line="240" w:lineRule="auto"/>
              <w:rPr>
                <w:noProof/>
                <w:sz w:val="20"/>
              </w:rPr>
            </w:pPr>
            <w:r>
              <w:rPr>
                <w:noProof/>
                <w:sz w:val="20"/>
              </w:rPr>
              <w:t>60019100</w:t>
            </w:r>
          </w:p>
        </w:tc>
        <w:tc>
          <w:tcPr>
            <w:tcW w:w="1134" w:type="dxa"/>
            <w:tcBorders>
              <w:top w:val="nil"/>
              <w:left w:val="nil"/>
              <w:bottom w:val="single" w:sz="4" w:space="0" w:color="auto"/>
              <w:right w:val="single" w:sz="4" w:space="0" w:color="auto"/>
            </w:tcBorders>
            <w:shd w:val="clear" w:color="auto" w:fill="auto"/>
            <w:noWrap/>
            <w:hideMark/>
          </w:tcPr>
          <w:p w14:paraId="4140A28C" w14:textId="77777777" w:rsidR="008F4028" w:rsidRPr="00BD01D7" w:rsidRDefault="008F4028" w:rsidP="00D163DF">
            <w:pPr>
              <w:spacing w:before="60" w:after="60" w:line="240" w:lineRule="auto"/>
              <w:rPr>
                <w:noProof/>
                <w:sz w:val="20"/>
              </w:rPr>
            </w:pPr>
            <w:r>
              <w:rPr>
                <w:noProof/>
                <w:sz w:val="20"/>
              </w:rPr>
              <w:t>600191</w:t>
            </w:r>
          </w:p>
        </w:tc>
        <w:tc>
          <w:tcPr>
            <w:tcW w:w="11425" w:type="dxa"/>
            <w:tcBorders>
              <w:top w:val="nil"/>
              <w:left w:val="nil"/>
              <w:bottom w:val="single" w:sz="4" w:space="0" w:color="auto"/>
              <w:right w:val="single" w:sz="4" w:space="0" w:color="auto"/>
            </w:tcBorders>
            <w:shd w:val="clear" w:color="auto" w:fill="auto"/>
            <w:noWrap/>
            <w:hideMark/>
          </w:tcPr>
          <w:p w14:paraId="67A8B4EA" w14:textId="3FF04C12" w:rsidR="008F4028" w:rsidRPr="00BD01D7" w:rsidRDefault="00311F85" w:rsidP="00D163DF">
            <w:pPr>
              <w:spacing w:before="60" w:after="60" w:line="240" w:lineRule="auto"/>
              <w:rPr>
                <w:noProof/>
                <w:sz w:val="20"/>
              </w:rPr>
            </w:pPr>
            <w:r>
              <w:rPr>
                <w:noProof/>
                <w:sz w:val="20"/>
              </w:rPr>
              <w:t>– –</w:t>
            </w:r>
            <w:r w:rsidR="008F4028">
              <w:rPr>
                <w:noProof/>
                <w:sz w:val="20"/>
              </w:rPr>
              <w:t xml:space="preserve"> iz bombaža</w:t>
            </w:r>
          </w:p>
        </w:tc>
        <w:tc>
          <w:tcPr>
            <w:tcW w:w="986" w:type="dxa"/>
            <w:tcBorders>
              <w:top w:val="nil"/>
              <w:left w:val="nil"/>
              <w:bottom w:val="single" w:sz="4" w:space="0" w:color="auto"/>
              <w:right w:val="single" w:sz="4" w:space="0" w:color="auto"/>
            </w:tcBorders>
            <w:shd w:val="clear" w:color="auto" w:fill="auto"/>
            <w:noWrap/>
            <w:vAlign w:val="bottom"/>
            <w:hideMark/>
          </w:tcPr>
          <w:p w14:paraId="4E316FF7"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344CFB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3B7DEE" w14:textId="77777777" w:rsidR="008F4028" w:rsidRPr="00BD01D7" w:rsidRDefault="008F4028" w:rsidP="00D163DF">
            <w:pPr>
              <w:spacing w:before="60" w:after="60" w:line="240" w:lineRule="auto"/>
              <w:rPr>
                <w:noProof/>
                <w:sz w:val="20"/>
              </w:rPr>
            </w:pPr>
            <w:r>
              <w:rPr>
                <w:noProof/>
                <w:sz w:val="20"/>
              </w:rPr>
              <w:t>60019900</w:t>
            </w:r>
          </w:p>
        </w:tc>
        <w:tc>
          <w:tcPr>
            <w:tcW w:w="1134" w:type="dxa"/>
            <w:tcBorders>
              <w:top w:val="nil"/>
              <w:left w:val="nil"/>
              <w:bottom w:val="single" w:sz="4" w:space="0" w:color="auto"/>
              <w:right w:val="single" w:sz="4" w:space="0" w:color="auto"/>
            </w:tcBorders>
            <w:shd w:val="clear" w:color="auto" w:fill="auto"/>
            <w:noWrap/>
            <w:hideMark/>
          </w:tcPr>
          <w:p w14:paraId="3D5AC776" w14:textId="77777777" w:rsidR="008F4028" w:rsidRPr="00BD01D7" w:rsidRDefault="008F4028" w:rsidP="00D163DF">
            <w:pPr>
              <w:spacing w:before="60" w:after="60" w:line="240" w:lineRule="auto"/>
              <w:rPr>
                <w:noProof/>
                <w:sz w:val="20"/>
              </w:rPr>
            </w:pPr>
            <w:r>
              <w:rPr>
                <w:noProof/>
                <w:sz w:val="20"/>
              </w:rPr>
              <w:t>600199</w:t>
            </w:r>
          </w:p>
        </w:tc>
        <w:tc>
          <w:tcPr>
            <w:tcW w:w="11425" w:type="dxa"/>
            <w:tcBorders>
              <w:top w:val="nil"/>
              <w:left w:val="nil"/>
              <w:bottom w:val="single" w:sz="4" w:space="0" w:color="auto"/>
              <w:right w:val="single" w:sz="4" w:space="0" w:color="auto"/>
            </w:tcBorders>
            <w:shd w:val="clear" w:color="auto" w:fill="auto"/>
            <w:noWrap/>
            <w:hideMark/>
          </w:tcPr>
          <w:p w14:paraId="5EA2D5F4" w14:textId="0D9EAAEF" w:rsidR="008F4028" w:rsidRPr="00BD01D7" w:rsidRDefault="00311F85" w:rsidP="00D163DF">
            <w:pPr>
              <w:spacing w:before="60" w:after="60" w:line="240" w:lineRule="auto"/>
              <w:rPr>
                <w:noProof/>
                <w:sz w:val="20"/>
              </w:rPr>
            </w:pPr>
            <w:r>
              <w:rPr>
                <w:noProof/>
                <w:sz w:val="20"/>
              </w:rPr>
              <w:t>– –</w:t>
            </w:r>
            <w:r w:rsidR="008F4028">
              <w:rPr>
                <w:noProof/>
                <w:sz w:val="20"/>
              </w:rPr>
              <w:t xml:space="preserve"> iz drugih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27F6D48C"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FF6A9F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E12C38" w14:textId="77777777" w:rsidR="008F4028" w:rsidRPr="00BD01D7" w:rsidRDefault="008F4028" w:rsidP="00D163DF">
            <w:pPr>
              <w:spacing w:before="60" w:after="60" w:line="240" w:lineRule="auto"/>
              <w:rPr>
                <w:noProof/>
                <w:sz w:val="20"/>
              </w:rPr>
            </w:pPr>
            <w:r>
              <w:rPr>
                <w:noProof/>
                <w:sz w:val="20"/>
              </w:rPr>
              <w:t>61012000</w:t>
            </w:r>
          </w:p>
        </w:tc>
        <w:tc>
          <w:tcPr>
            <w:tcW w:w="1134" w:type="dxa"/>
            <w:tcBorders>
              <w:top w:val="nil"/>
              <w:left w:val="nil"/>
              <w:bottom w:val="single" w:sz="4" w:space="0" w:color="auto"/>
              <w:right w:val="single" w:sz="4" w:space="0" w:color="auto"/>
            </w:tcBorders>
            <w:shd w:val="clear" w:color="auto" w:fill="auto"/>
            <w:noWrap/>
            <w:hideMark/>
          </w:tcPr>
          <w:p w14:paraId="766A3589" w14:textId="77777777" w:rsidR="008F4028" w:rsidRPr="00BD01D7" w:rsidRDefault="008F4028" w:rsidP="00D163DF">
            <w:pPr>
              <w:spacing w:before="60" w:after="60" w:line="240" w:lineRule="auto"/>
              <w:rPr>
                <w:noProof/>
                <w:sz w:val="20"/>
              </w:rPr>
            </w:pPr>
            <w:r>
              <w:rPr>
                <w:noProof/>
                <w:sz w:val="20"/>
              </w:rPr>
              <w:t>610120</w:t>
            </w:r>
          </w:p>
        </w:tc>
        <w:tc>
          <w:tcPr>
            <w:tcW w:w="11425" w:type="dxa"/>
            <w:tcBorders>
              <w:top w:val="nil"/>
              <w:left w:val="nil"/>
              <w:bottom w:val="single" w:sz="4" w:space="0" w:color="auto"/>
              <w:right w:val="single" w:sz="4" w:space="0" w:color="auto"/>
            </w:tcBorders>
            <w:shd w:val="clear" w:color="auto" w:fill="auto"/>
            <w:noWrap/>
            <w:hideMark/>
          </w:tcPr>
          <w:p w14:paraId="6394B6C3" w14:textId="4879ABED" w:rsidR="008F4028" w:rsidRPr="00BD01D7" w:rsidRDefault="000C19AE" w:rsidP="00D163DF">
            <w:pPr>
              <w:spacing w:before="60" w:after="60" w:line="240" w:lineRule="auto"/>
              <w:rPr>
                <w:noProof/>
                <w:sz w:val="20"/>
              </w:rPr>
            </w:pPr>
            <w:r>
              <w:rPr>
                <w:noProof/>
                <w:sz w:val="20"/>
              </w:rPr>
              <w:t>–</w:t>
            </w:r>
            <w:r w:rsidR="008F4028">
              <w:rPr>
                <w:noProof/>
                <w:sz w:val="20"/>
              </w:rPr>
              <w:t xml:space="preserve"> Iz bombaža</w:t>
            </w:r>
          </w:p>
        </w:tc>
        <w:tc>
          <w:tcPr>
            <w:tcW w:w="986" w:type="dxa"/>
            <w:tcBorders>
              <w:top w:val="nil"/>
              <w:left w:val="nil"/>
              <w:bottom w:val="single" w:sz="4" w:space="0" w:color="auto"/>
              <w:right w:val="single" w:sz="4" w:space="0" w:color="auto"/>
            </w:tcBorders>
            <w:shd w:val="clear" w:color="auto" w:fill="auto"/>
            <w:noWrap/>
            <w:vAlign w:val="bottom"/>
            <w:hideMark/>
          </w:tcPr>
          <w:p w14:paraId="5B34498E"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014ACC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4E28F31" w14:textId="77777777" w:rsidR="008F4028" w:rsidRPr="00BD01D7" w:rsidRDefault="008F4028" w:rsidP="00D163DF">
            <w:pPr>
              <w:spacing w:before="60" w:after="60" w:line="240" w:lineRule="auto"/>
              <w:rPr>
                <w:noProof/>
                <w:sz w:val="20"/>
              </w:rPr>
            </w:pPr>
            <w:r>
              <w:rPr>
                <w:noProof/>
                <w:sz w:val="20"/>
              </w:rPr>
              <w:t>61013000</w:t>
            </w:r>
          </w:p>
        </w:tc>
        <w:tc>
          <w:tcPr>
            <w:tcW w:w="1134" w:type="dxa"/>
            <w:tcBorders>
              <w:top w:val="nil"/>
              <w:left w:val="nil"/>
              <w:bottom w:val="single" w:sz="4" w:space="0" w:color="auto"/>
              <w:right w:val="single" w:sz="4" w:space="0" w:color="auto"/>
            </w:tcBorders>
            <w:shd w:val="clear" w:color="auto" w:fill="auto"/>
            <w:noWrap/>
            <w:hideMark/>
          </w:tcPr>
          <w:p w14:paraId="729C2264" w14:textId="77777777" w:rsidR="008F4028" w:rsidRPr="00BD01D7" w:rsidRDefault="008F4028" w:rsidP="00D163DF">
            <w:pPr>
              <w:spacing w:before="60" w:after="60" w:line="240" w:lineRule="auto"/>
              <w:rPr>
                <w:noProof/>
                <w:sz w:val="20"/>
              </w:rPr>
            </w:pPr>
            <w:r>
              <w:rPr>
                <w:noProof/>
                <w:sz w:val="20"/>
              </w:rPr>
              <w:t>610130</w:t>
            </w:r>
          </w:p>
        </w:tc>
        <w:tc>
          <w:tcPr>
            <w:tcW w:w="11425" w:type="dxa"/>
            <w:tcBorders>
              <w:top w:val="nil"/>
              <w:left w:val="nil"/>
              <w:bottom w:val="single" w:sz="4" w:space="0" w:color="auto"/>
              <w:right w:val="single" w:sz="4" w:space="0" w:color="auto"/>
            </w:tcBorders>
            <w:shd w:val="clear" w:color="auto" w:fill="auto"/>
            <w:noWrap/>
            <w:hideMark/>
          </w:tcPr>
          <w:p w14:paraId="6AE03D21" w14:textId="79BE5033" w:rsidR="008F4028" w:rsidRPr="00BD01D7" w:rsidRDefault="000C19AE" w:rsidP="00D163DF">
            <w:pPr>
              <w:spacing w:before="60" w:after="60" w:line="240" w:lineRule="auto"/>
              <w:rPr>
                <w:noProof/>
                <w:sz w:val="20"/>
              </w:rPr>
            </w:pPr>
            <w:r>
              <w:rPr>
                <w:noProof/>
                <w:sz w:val="20"/>
              </w:rPr>
              <w:t>–</w:t>
            </w:r>
            <w:r w:rsidR="008F4028">
              <w:rPr>
                <w:noProof/>
                <w:sz w:val="20"/>
              </w:rPr>
              <w:t xml:space="preserve"> Iz umetnih ali sintetičnih vlaken</w:t>
            </w:r>
          </w:p>
        </w:tc>
        <w:tc>
          <w:tcPr>
            <w:tcW w:w="986" w:type="dxa"/>
            <w:tcBorders>
              <w:top w:val="nil"/>
              <w:left w:val="nil"/>
              <w:bottom w:val="single" w:sz="4" w:space="0" w:color="auto"/>
              <w:right w:val="single" w:sz="4" w:space="0" w:color="auto"/>
            </w:tcBorders>
            <w:shd w:val="clear" w:color="auto" w:fill="auto"/>
            <w:noWrap/>
            <w:vAlign w:val="bottom"/>
            <w:hideMark/>
          </w:tcPr>
          <w:p w14:paraId="3795FCEC"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7AF848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35D765" w14:textId="77777777" w:rsidR="008F4028" w:rsidRPr="00BD01D7" w:rsidRDefault="008F4028" w:rsidP="00D163DF">
            <w:pPr>
              <w:spacing w:before="60" w:after="60" w:line="240" w:lineRule="auto"/>
              <w:rPr>
                <w:noProof/>
                <w:sz w:val="20"/>
              </w:rPr>
            </w:pPr>
            <w:r>
              <w:rPr>
                <w:noProof/>
                <w:sz w:val="20"/>
              </w:rPr>
              <w:t>61019000</w:t>
            </w:r>
          </w:p>
        </w:tc>
        <w:tc>
          <w:tcPr>
            <w:tcW w:w="1134" w:type="dxa"/>
            <w:tcBorders>
              <w:top w:val="nil"/>
              <w:left w:val="nil"/>
              <w:bottom w:val="single" w:sz="4" w:space="0" w:color="auto"/>
              <w:right w:val="single" w:sz="4" w:space="0" w:color="auto"/>
            </w:tcBorders>
            <w:shd w:val="clear" w:color="auto" w:fill="auto"/>
            <w:noWrap/>
            <w:hideMark/>
          </w:tcPr>
          <w:p w14:paraId="2094E388" w14:textId="77777777" w:rsidR="008F4028" w:rsidRPr="00BD01D7" w:rsidRDefault="008F4028" w:rsidP="00D163DF">
            <w:pPr>
              <w:spacing w:before="60" w:after="60" w:line="240" w:lineRule="auto"/>
              <w:rPr>
                <w:noProof/>
                <w:sz w:val="20"/>
              </w:rPr>
            </w:pPr>
            <w:r>
              <w:rPr>
                <w:noProof/>
                <w:sz w:val="20"/>
              </w:rPr>
              <w:t>610190</w:t>
            </w:r>
          </w:p>
        </w:tc>
        <w:tc>
          <w:tcPr>
            <w:tcW w:w="11425" w:type="dxa"/>
            <w:tcBorders>
              <w:top w:val="nil"/>
              <w:left w:val="nil"/>
              <w:bottom w:val="single" w:sz="4" w:space="0" w:color="auto"/>
              <w:right w:val="single" w:sz="4" w:space="0" w:color="auto"/>
            </w:tcBorders>
            <w:shd w:val="clear" w:color="auto" w:fill="auto"/>
            <w:noWrap/>
            <w:hideMark/>
          </w:tcPr>
          <w:p w14:paraId="0AE9A7D5" w14:textId="4A353367" w:rsidR="008F4028" w:rsidRPr="00BD01D7" w:rsidRDefault="000C19AE" w:rsidP="00D163DF">
            <w:pPr>
              <w:spacing w:before="60" w:after="60" w:line="240" w:lineRule="auto"/>
              <w:rPr>
                <w:noProof/>
                <w:sz w:val="20"/>
              </w:rPr>
            </w:pPr>
            <w:r>
              <w:rPr>
                <w:noProof/>
                <w:sz w:val="20"/>
              </w:rPr>
              <w:t>–</w:t>
            </w:r>
            <w:r w:rsidR="008F4028">
              <w:rPr>
                <w:noProof/>
                <w:sz w:val="20"/>
              </w:rPr>
              <w:t xml:space="preserve"> Iz drugih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40D85E8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21A596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37C62A6" w14:textId="77777777" w:rsidR="008F4028" w:rsidRPr="00BD01D7" w:rsidRDefault="008F4028" w:rsidP="00D163DF">
            <w:pPr>
              <w:spacing w:before="60" w:after="60" w:line="240" w:lineRule="auto"/>
              <w:rPr>
                <w:noProof/>
                <w:sz w:val="20"/>
              </w:rPr>
            </w:pPr>
            <w:r>
              <w:rPr>
                <w:noProof/>
                <w:sz w:val="20"/>
              </w:rPr>
              <w:t>61021000</w:t>
            </w:r>
          </w:p>
        </w:tc>
        <w:tc>
          <w:tcPr>
            <w:tcW w:w="1134" w:type="dxa"/>
            <w:tcBorders>
              <w:top w:val="nil"/>
              <w:left w:val="nil"/>
              <w:bottom w:val="single" w:sz="4" w:space="0" w:color="auto"/>
              <w:right w:val="single" w:sz="4" w:space="0" w:color="auto"/>
            </w:tcBorders>
            <w:shd w:val="clear" w:color="auto" w:fill="auto"/>
            <w:noWrap/>
            <w:hideMark/>
          </w:tcPr>
          <w:p w14:paraId="45E13CD7" w14:textId="77777777" w:rsidR="008F4028" w:rsidRPr="00BD01D7" w:rsidRDefault="008F4028" w:rsidP="00D163DF">
            <w:pPr>
              <w:spacing w:before="60" w:after="60" w:line="240" w:lineRule="auto"/>
              <w:rPr>
                <w:noProof/>
                <w:sz w:val="20"/>
              </w:rPr>
            </w:pPr>
            <w:r>
              <w:rPr>
                <w:noProof/>
                <w:sz w:val="20"/>
              </w:rPr>
              <w:t>610210</w:t>
            </w:r>
          </w:p>
        </w:tc>
        <w:tc>
          <w:tcPr>
            <w:tcW w:w="11425" w:type="dxa"/>
            <w:tcBorders>
              <w:top w:val="nil"/>
              <w:left w:val="nil"/>
              <w:bottom w:val="single" w:sz="4" w:space="0" w:color="auto"/>
              <w:right w:val="single" w:sz="4" w:space="0" w:color="auto"/>
            </w:tcBorders>
            <w:shd w:val="clear" w:color="auto" w:fill="auto"/>
            <w:noWrap/>
            <w:hideMark/>
          </w:tcPr>
          <w:p w14:paraId="6CE7E955" w14:textId="4051521F" w:rsidR="008F4028" w:rsidRPr="00BD01D7" w:rsidRDefault="000C19AE" w:rsidP="00D163DF">
            <w:pPr>
              <w:spacing w:before="60" w:after="60" w:line="240" w:lineRule="auto"/>
              <w:rPr>
                <w:noProof/>
                <w:sz w:val="20"/>
              </w:rPr>
            </w:pPr>
            <w:r>
              <w:rPr>
                <w:noProof/>
                <w:sz w:val="20"/>
              </w:rPr>
              <w:t>–</w:t>
            </w:r>
            <w:r w:rsidR="008F4028">
              <w:rPr>
                <w:noProof/>
                <w:sz w:val="20"/>
              </w:rPr>
              <w:t xml:space="preserve"> Iz volne ali fine živalske dlake</w:t>
            </w:r>
          </w:p>
        </w:tc>
        <w:tc>
          <w:tcPr>
            <w:tcW w:w="986" w:type="dxa"/>
            <w:tcBorders>
              <w:top w:val="nil"/>
              <w:left w:val="nil"/>
              <w:bottom w:val="single" w:sz="4" w:space="0" w:color="auto"/>
              <w:right w:val="single" w:sz="4" w:space="0" w:color="auto"/>
            </w:tcBorders>
            <w:shd w:val="clear" w:color="auto" w:fill="auto"/>
            <w:noWrap/>
            <w:vAlign w:val="bottom"/>
            <w:hideMark/>
          </w:tcPr>
          <w:p w14:paraId="17EF4AEE"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38E4262"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E4FFE3" w14:textId="77777777" w:rsidR="008F4028" w:rsidRPr="00BD01D7" w:rsidRDefault="008F4028" w:rsidP="00D163DF">
            <w:pPr>
              <w:pageBreakBefore/>
              <w:spacing w:before="60" w:after="60" w:line="240" w:lineRule="auto"/>
              <w:rPr>
                <w:noProof/>
                <w:sz w:val="20"/>
              </w:rPr>
            </w:pPr>
            <w:r>
              <w:rPr>
                <w:noProof/>
                <w:sz w:val="20"/>
              </w:rPr>
              <w:t>61022000</w:t>
            </w:r>
          </w:p>
        </w:tc>
        <w:tc>
          <w:tcPr>
            <w:tcW w:w="1134" w:type="dxa"/>
            <w:tcBorders>
              <w:top w:val="nil"/>
              <w:left w:val="nil"/>
              <w:bottom w:val="single" w:sz="4" w:space="0" w:color="auto"/>
              <w:right w:val="single" w:sz="4" w:space="0" w:color="auto"/>
            </w:tcBorders>
            <w:shd w:val="clear" w:color="auto" w:fill="auto"/>
            <w:noWrap/>
            <w:hideMark/>
          </w:tcPr>
          <w:p w14:paraId="07399324" w14:textId="77777777" w:rsidR="008F4028" w:rsidRPr="00BD01D7" w:rsidRDefault="008F4028" w:rsidP="00D163DF">
            <w:pPr>
              <w:spacing w:before="60" w:after="60" w:line="240" w:lineRule="auto"/>
              <w:rPr>
                <w:noProof/>
                <w:sz w:val="20"/>
              </w:rPr>
            </w:pPr>
            <w:r>
              <w:rPr>
                <w:noProof/>
                <w:sz w:val="20"/>
              </w:rPr>
              <w:t>610220</w:t>
            </w:r>
          </w:p>
        </w:tc>
        <w:tc>
          <w:tcPr>
            <w:tcW w:w="11425" w:type="dxa"/>
            <w:tcBorders>
              <w:top w:val="nil"/>
              <w:left w:val="nil"/>
              <w:bottom w:val="single" w:sz="4" w:space="0" w:color="auto"/>
              <w:right w:val="single" w:sz="4" w:space="0" w:color="auto"/>
            </w:tcBorders>
            <w:shd w:val="clear" w:color="auto" w:fill="auto"/>
            <w:noWrap/>
            <w:hideMark/>
          </w:tcPr>
          <w:p w14:paraId="46CE803A" w14:textId="3F560B61" w:rsidR="008F4028" w:rsidRPr="00BD01D7" w:rsidRDefault="000C19AE" w:rsidP="00D163DF">
            <w:pPr>
              <w:spacing w:before="60" w:after="60" w:line="240" w:lineRule="auto"/>
              <w:rPr>
                <w:noProof/>
                <w:sz w:val="20"/>
              </w:rPr>
            </w:pPr>
            <w:r>
              <w:rPr>
                <w:noProof/>
                <w:sz w:val="20"/>
              </w:rPr>
              <w:t>–</w:t>
            </w:r>
            <w:r w:rsidR="008F4028">
              <w:rPr>
                <w:noProof/>
                <w:sz w:val="20"/>
              </w:rPr>
              <w:t xml:space="preserve"> Iz bombaža</w:t>
            </w:r>
          </w:p>
        </w:tc>
        <w:tc>
          <w:tcPr>
            <w:tcW w:w="986" w:type="dxa"/>
            <w:tcBorders>
              <w:top w:val="nil"/>
              <w:left w:val="nil"/>
              <w:bottom w:val="single" w:sz="4" w:space="0" w:color="auto"/>
              <w:right w:val="single" w:sz="4" w:space="0" w:color="auto"/>
            </w:tcBorders>
            <w:shd w:val="clear" w:color="auto" w:fill="auto"/>
            <w:noWrap/>
            <w:vAlign w:val="bottom"/>
            <w:hideMark/>
          </w:tcPr>
          <w:p w14:paraId="7B1A1B17"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4990CE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3957B58" w14:textId="77777777" w:rsidR="008F4028" w:rsidRPr="00BD01D7" w:rsidRDefault="008F4028" w:rsidP="00D163DF">
            <w:pPr>
              <w:spacing w:before="60" w:after="60" w:line="240" w:lineRule="auto"/>
              <w:rPr>
                <w:noProof/>
                <w:sz w:val="20"/>
              </w:rPr>
            </w:pPr>
            <w:r>
              <w:rPr>
                <w:noProof/>
                <w:sz w:val="20"/>
              </w:rPr>
              <w:t>61023000</w:t>
            </w:r>
          </w:p>
        </w:tc>
        <w:tc>
          <w:tcPr>
            <w:tcW w:w="1134" w:type="dxa"/>
            <w:tcBorders>
              <w:top w:val="nil"/>
              <w:left w:val="nil"/>
              <w:bottom w:val="single" w:sz="4" w:space="0" w:color="auto"/>
              <w:right w:val="single" w:sz="4" w:space="0" w:color="auto"/>
            </w:tcBorders>
            <w:shd w:val="clear" w:color="auto" w:fill="auto"/>
            <w:noWrap/>
            <w:hideMark/>
          </w:tcPr>
          <w:p w14:paraId="48A9E5B1" w14:textId="77777777" w:rsidR="008F4028" w:rsidRPr="00BD01D7" w:rsidRDefault="008F4028" w:rsidP="00D163DF">
            <w:pPr>
              <w:spacing w:before="60" w:after="60" w:line="240" w:lineRule="auto"/>
              <w:rPr>
                <w:noProof/>
                <w:sz w:val="20"/>
              </w:rPr>
            </w:pPr>
            <w:r>
              <w:rPr>
                <w:noProof/>
                <w:sz w:val="20"/>
              </w:rPr>
              <w:t>610230</w:t>
            </w:r>
          </w:p>
        </w:tc>
        <w:tc>
          <w:tcPr>
            <w:tcW w:w="11425" w:type="dxa"/>
            <w:tcBorders>
              <w:top w:val="nil"/>
              <w:left w:val="nil"/>
              <w:bottom w:val="single" w:sz="4" w:space="0" w:color="auto"/>
              <w:right w:val="single" w:sz="4" w:space="0" w:color="auto"/>
            </w:tcBorders>
            <w:shd w:val="clear" w:color="auto" w:fill="auto"/>
            <w:noWrap/>
            <w:hideMark/>
          </w:tcPr>
          <w:p w14:paraId="38DD818E" w14:textId="7874012E" w:rsidR="008F4028" w:rsidRPr="00BD01D7" w:rsidRDefault="000C19AE" w:rsidP="00D163DF">
            <w:pPr>
              <w:spacing w:before="60" w:after="60" w:line="240" w:lineRule="auto"/>
              <w:rPr>
                <w:noProof/>
                <w:sz w:val="20"/>
              </w:rPr>
            </w:pPr>
            <w:r>
              <w:rPr>
                <w:noProof/>
                <w:sz w:val="20"/>
              </w:rPr>
              <w:t>–</w:t>
            </w:r>
            <w:r w:rsidR="008F4028">
              <w:rPr>
                <w:noProof/>
                <w:sz w:val="20"/>
              </w:rPr>
              <w:t xml:space="preserve"> Iz umetnih ali sintetičnih vlaken</w:t>
            </w:r>
          </w:p>
        </w:tc>
        <w:tc>
          <w:tcPr>
            <w:tcW w:w="986" w:type="dxa"/>
            <w:tcBorders>
              <w:top w:val="nil"/>
              <w:left w:val="nil"/>
              <w:bottom w:val="single" w:sz="4" w:space="0" w:color="auto"/>
              <w:right w:val="single" w:sz="4" w:space="0" w:color="auto"/>
            </w:tcBorders>
            <w:shd w:val="clear" w:color="auto" w:fill="auto"/>
            <w:noWrap/>
            <w:vAlign w:val="bottom"/>
            <w:hideMark/>
          </w:tcPr>
          <w:p w14:paraId="24BFFEA7"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D2AB15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E900721" w14:textId="77777777" w:rsidR="008F4028" w:rsidRPr="00BD01D7" w:rsidRDefault="008F4028" w:rsidP="00D163DF">
            <w:pPr>
              <w:spacing w:before="60" w:after="60" w:line="240" w:lineRule="auto"/>
              <w:rPr>
                <w:noProof/>
                <w:sz w:val="20"/>
              </w:rPr>
            </w:pPr>
            <w:r>
              <w:rPr>
                <w:noProof/>
                <w:sz w:val="20"/>
              </w:rPr>
              <w:t>61029000</w:t>
            </w:r>
          </w:p>
        </w:tc>
        <w:tc>
          <w:tcPr>
            <w:tcW w:w="1134" w:type="dxa"/>
            <w:tcBorders>
              <w:top w:val="nil"/>
              <w:left w:val="nil"/>
              <w:bottom w:val="single" w:sz="4" w:space="0" w:color="auto"/>
              <w:right w:val="single" w:sz="4" w:space="0" w:color="auto"/>
            </w:tcBorders>
            <w:shd w:val="clear" w:color="auto" w:fill="auto"/>
            <w:noWrap/>
            <w:hideMark/>
          </w:tcPr>
          <w:p w14:paraId="666E4C56" w14:textId="77777777" w:rsidR="008F4028" w:rsidRPr="00BD01D7" w:rsidRDefault="008F4028" w:rsidP="00D163DF">
            <w:pPr>
              <w:spacing w:before="60" w:after="60" w:line="240" w:lineRule="auto"/>
              <w:rPr>
                <w:noProof/>
                <w:sz w:val="20"/>
              </w:rPr>
            </w:pPr>
            <w:r>
              <w:rPr>
                <w:noProof/>
                <w:sz w:val="20"/>
              </w:rPr>
              <w:t>610290</w:t>
            </w:r>
          </w:p>
        </w:tc>
        <w:tc>
          <w:tcPr>
            <w:tcW w:w="11425" w:type="dxa"/>
            <w:tcBorders>
              <w:top w:val="nil"/>
              <w:left w:val="nil"/>
              <w:bottom w:val="single" w:sz="4" w:space="0" w:color="auto"/>
              <w:right w:val="single" w:sz="4" w:space="0" w:color="auto"/>
            </w:tcBorders>
            <w:shd w:val="clear" w:color="auto" w:fill="auto"/>
            <w:noWrap/>
            <w:hideMark/>
          </w:tcPr>
          <w:p w14:paraId="307366CB" w14:textId="58FFE330" w:rsidR="008F4028" w:rsidRPr="00BD01D7" w:rsidRDefault="000C19AE" w:rsidP="00D163DF">
            <w:pPr>
              <w:spacing w:before="60" w:after="60" w:line="240" w:lineRule="auto"/>
              <w:rPr>
                <w:noProof/>
                <w:sz w:val="20"/>
              </w:rPr>
            </w:pPr>
            <w:r>
              <w:rPr>
                <w:noProof/>
                <w:sz w:val="20"/>
              </w:rPr>
              <w:t>–</w:t>
            </w:r>
            <w:r w:rsidR="008F4028">
              <w:rPr>
                <w:noProof/>
                <w:sz w:val="20"/>
              </w:rPr>
              <w:t xml:space="preserve"> Iz drugih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563B54A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B9B73E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9E2B61E" w14:textId="77777777" w:rsidR="008F4028" w:rsidRPr="00BD01D7" w:rsidRDefault="008F4028" w:rsidP="00D163DF">
            <w:pPr>
              <w:spacing w:before="60" w:after="60" w:line="240" w:lineRule="auto"/>
              <w:rPr>
                <w:noProof/>
                <w:sz w:val="20"/>
              </w:rPr>
            </w:pPr>
            <w:r>
              <w:rPr>
                <w:noProof/>
                <w:sz w:val="20"/>
              </w:rPr>
              <w:t>61031000</w:t>
            </w:r>
          </w:p>
        </w:tc>
        <w:tc>
          <w:tcPr>
            <w:tcW w:w="1134" w:type="dxa"/>
            <w:tcBorders>
              <w:top w:val="nil"/>
              <w:left w:val="nil"/>
              <w:bottom w:val="single" w:sz="4" w:space="0" w:color="auto"/>
              <w:right w:val="single" w:sz="4" w:space="0" w:color="auto"/>
            </w:tcBorders>
            <w:shd w:val="clear" w:color="auto" w:fill="auto"/>
            <w:noWrap/>
            <w:hideMark/>
          </w:tcPr>
          <w:p w14:paraId="7971705E" w14:textId="77777777" w:rsidR="008F4028" w:rsidRPr="00BD01D7" w:rsidRDefault="008F4028" w:rsidP="00D163DF">
            <w:pPr>
              <w:spacing w:before="60" w:after="60" w:line="240" w:lineRule="auto"/>
              <w:rPr>
                <w:noProof/>
                <w:sz w:val="20"/>
              </w:rPr>
            </w:pPr>
            <w:r>
              <w:rPr>
                <w:noProof/>
                <w:sz w:val="20"/>
              </w:rPr>
              <w:t>610310</w:t>
            </w:r>
          </w:p>
        </w:tc>
        <w:tc>
          <w:tcPr>
            <w:tcW w:w="11425" w:type="dxa"/>
            <w:tcBorders>
              <w:top w:val="nil"/>
              <w:left w:val="nil"/>
              <w:bottom w:val="single" w:sz="4" w:space="0" w:color="auto"/>
              <w:right w:val="single" w:sz="4" w:space="0" w:color="auto"/>
            </w:tcBorders>
            <w:shd w:val="clear" w:color="auto" w:fill="auto"/>
            <w:noWrap/>
            <w:hideMark/>
          </w:tcPr>
          <w:p w14:paraId="0FF0AD54" w14:textId="16F9E782" w:rsidR="008F4028" w:rsidRPr="00BD01D7" w:rsidRDefault="000C19AE" w:rsidP="00D163DF">
            <w:pPr>
              <w:spacing w:before="60" w:after="60" w:line="240" w:lineRule="auto"/>
              <w:rPr>
                <w:noProof/>
                <w:sz w:val="20"/>
              </w:rPr>
            </w:pPr>
            <w:r>
              <w:rPr>
                <w:noProof/>
                <w:sz w:val="20"/>
              </w:rPr>
              <w:t>–</w:t>
            </w:r>
            <w:r w:rsidR="008F4028">
              <w:rPr>
                <w:noProof/>
                <w:sz w:val="20"/>
              </w:rPr>
              <w:t xml:space="preserve"> Obleke</w:t>
            </w:r>
          </w:p>
        </w:tc>
        <w:tc>
          <w:tcPr>
            <w:tcW w:w="986" w:type="dxa"/>
            <w:tcBorders>
              <w:top w:val="nil"/>
              <w:left w:val="nil"/>
              <w:bottom w:val="single" w:sz="4" w:space="0" w:color="auto"/>
              <w:right w:val="single" w:sz="4" w:space="0" w:color="auto"/>
            </w:tcBorders>
            <w:shd w:val="clear" w:color="auto" w:fill="auto"/>
            <w:noWrap/>
            <w:vAlign w:val="bottom"/>
            <w:hideMark/>
          </w:tcPr>
          <w:p w14:paraId="1F3627A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CD3ACD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5BB3187" w14:textId="77777777" w:rsidR="008F4028" w:rsidRPr="00BD01D7" w:rsidRDefault="008F4028" w:rsidP="00D163DF">
            <w:pPr>
              <w:spacing w:before="60" w:after="60" w:line="240" w:lineRule="auto"/>
              <w:rPr>
                <w:noProof/>
                <w:sz w:val="20"/>
              </w:rPr>
            </w:pPr>
            <w:r>
              <w:rPr>
                <w:noProof/>
                <w:sz w:val="20"/>
              </w:rPr>
              <w:t>61032200</w:t>
            </w:r>
          </w:p>
        </w:tc>
        <w:tc>
          <w:tcPr>
            <w:tcW w:w="1134" w:type="dxa"/>
            <w:tcBorders>
              <w:top w:val="nil"/>
              <w:left w:val="nil"/>
              <w:bottom w:val="single" w:sz="4" w:space="0" w:color="auto"/>
              <w:right w:val="single" w:sz="4" w:space="0" w:color="auto"/>
            </w:tcBorders>
            <w:shd w:val="clear" w:color="auto" w:fill="auto"/>
            <w:noWrap/>
            <w:hideMark/>
          </w:tcPr>
          <w:p w14:paraId="4967C735" w14:textId="77777777" w:rsidR="008F4028" w:rsidRPr="00BD01D7" w:rsidRDefault="008F4028" w:rsidP="00D163DF">
            <w:pPr>
              <w:spacing w:before="60" w:after="60" w:line="240" w:lineRule="auto"/>
              <w:rPr>
                <w:noProof/>
                <w:sz w:val="20"/>
              </w:rPr>
            </w:pPr>
            <w:r>
              <w:rPr>
                <w:noProof/>
                <w:sz w:val="20"/>
              </w:rPr>
              <w:t>610322</w:t>
            </w:r>
          </w:p>
        </w:tc>
        <w:tc>
          <w:tcPr>
            <w:tcW w:w="11425" w:type="dxa"/>
            <w:tcBorders>
              <w:top w:val="nil"/>
              <w:left w:val="nil"/>
              <w:bottom w:val="single" w:sz="4" w:space="0" w:color="auto"/>
              <w:right w:val="single" w:sz="4" w:space="0" w:color="auto"/>
            </w:tcBorders>
            <w:shd w:val="clear" w:color="auto" w:fill="auto"/>
            <w:noWrap/>
            <w:hideMark/>
          </w:tcPr>
          <w:p w14:paraId="2D521AD1" w14:textId="58606C6C" w:rsidR="008F4028" w:rsidRPr="00BD01D7" w:rsidRDefault="00311F85" w:rsidP="00D163DF">
            <w:pPr>
              <w:spacing w:before="60" w:after="60" w:line="240" w:lineRule="auto"/>
              <w:rPr>
                <w:noProof/>
                <w:sz w:val="20"/>
              </w:rPr>
            </w:pPr>
            <w:r>
              <w:rPr>
                <w:noProof/>
                <w:sz w:val="20"/>
              </w:rPr>
              <w:t>– –</w:t>
            </w:r>
            <w:r w:rsidR="008F4028">
              <w:rPr>
                <w:noProof/>
                <w:sz w:val="20"/>
              </w:rPr>
              <w:t xml:space="preserve"> iz bombaža</w:t>
            </w:r>
          </w:p>
        </w:tc>
        <w:tc>
          <w:tcPr>
            <w:tcW w:w="986" w:type="dxa"/>
            <w:tcBorders>
              <w:top w:val="nil"/>
              <w:left w:val="nil"/>
              <w:bottom w:val="single" w:sz="4" w:space="0" w:color="auto"/>
              <w:right w:val="single" w:sz="4" w:space="0" w:color="auto"/>
            </w:tcBorders>
            <w:shd w:val="clear" w:color="auto" w:fill="auto"/>
            <w:noWrap/>
            <w:vAlign w:val="bottom"/>
            <w:hideMark/>
          </w:tcPr>
          <w:p w14:paraId="41DB803E"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FE5C75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F9A26D7" w14:textId="77777777" w:rsidR="008F4028" w:rsidRPr="00BD01D7" w:rsidRDefault="008F4028" w:rsidP="00D163DF">
            <w:pPr>
              <w:spacing w:before="60" w:after="60" w:line="240" w:lineRule="auto"/>
              <w:rPr>
                <w:noProof/>
                <w:sz w:val="20"/>
              </w:rPr>
            </w:pPr>
            <w:r>
              <w:rPr>
                <w:noProof/>
                <w:sz w:val="20"/>
              </w:rPr>
              <w:t>61032300</w:t>
            </w:r>
          </w:p>
        </w:tc>
        <w:tc>
          <w:tcPr>
            <w:tcW w:w="1134" w:type="dxa"/>
            <w:tcBorders>
              <w:top w:val="nil"/>
              <w:left w:val="nil"/>
              <w:bottom w:val="single" w:sz="4" w:space="0" w:color="auto"/>
              <w:right w:val="single" w:sz="4" w:space="0" w:color="auto"/>
            </w:tcBorders>
            <w:shd w:val="clear" w:color="auto" w:fill="auto"/>
            <w:noWrap/>
            <w:hideMark/>
          </w:tcPr>
          <w:p w14:paraId="57D1008A" w14:textId="77777777" w:rsidR="008F4028" w:rsidRPr="00BD01D7" w:rsidRDefault="008F4028" w:rsidP="00D163DF">
            <w:pPr>
              <w:spacing w:before="60" w:after="60" w:line="240" w:lineRule="auto"/>
              <w:rPr>
                <w:noProof/>
                <w:sz w:val="20"/>
              </w:rPr>
            </w:pPr>
            <w:r>
              <w:rPr>
                <w:noProof/>
                <w:sz w:val="20"/>
              </w:rPr>
              <w:t>610323</w:t>
            </w:r>
          </w:p>
        </w:tc>
        <w:tc>
          <w:tcPr>
            <w:tcW w:w="11425" w:type="dxa"/>
            <w:tcBorders>
              <w:top w:val="nil"/>
              <w:left w:val="nil"/>
              <w:bottom w:val="single" w:sz="4" w:space="0" w:color="auto"/>
              <w:right w:val="single" w:sz="4" w:space="0" w:color="auto"/>
            </w:tcBorders>
            <w:shd w:val="clear" w:color="auto" w:fill="auto"/>
            <w:noWrap/>
            <w:hideMark/>
          </w:tcPr>
          <w:p w14:paraId="080E807C" w14:textId="6F71DCDC" w:rsidR="008F4028" w:rsidRPr="00BD01D7" w:rsidRDefault="00311F85" w:rsidP="00D163DF">
            <w:pPr>
              <w:spacing w:before="60" w:after="60" w:line="240" w:lineRule="auto"/>
              <w:rPr>
                <w:noProof/>
                <w:sz w:val="20"/>
              </w:rPr>
            </w:pPr>
            <w:r>
              <w:rPr>
                <w:noProof/>
                <w:sz w:val="20"/>
              </w:rPr>
              <w:t>– –</w:t>
            </w:r>
            <w:r w:rsidR="008F4028">
              <w:rPr>
                <w:noProof/>
                <w:sz w:val="20"/>
              </w:rPr>
              <w:t xml:space="preserve"> iz sintetičnih vlaken</w:t>
            </w:r>
          </w:p>
        </w:tc>
        <w:tc>
          <w:tcPr>
            <w:tcW w:w="986" w:type="dxa"/>
            <w:tcBorders>
              <w:top w:val="nil"/>
              <w:left w:val="nil"/>
              <w:bottom w:val="single" w:sz="4" w:space="0" w:color="auto"/>
              <w:right w:val="single" w:sz="4" w:space="0" w:color="auto"/>
            </w:tcBorders>
            <w:shd w:val="clear" w:color="auto" w:fill="auto"/>
            <w:noWrap/>
            <w:vAlign w:val="bottom"/>
            <w:hideMark/>
          </w:tcPr>
          <w:p w14:paraId="2F63BA1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A779F86"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D1C1730" w14:textId="77777777" w:rsidR="008F4028" w:rsidRPr="00BD01D7" w:rsidRDefault="008F4028" w:rsidP="00D163DF">
            <w:pPr>
              <w:spacing w:before="60" w:after="60" w:line="240" w:lineRule="auto"/>
              <w:rPr>
                <w:noProof/>
                <w:sz w:val="20"/>
              </w:rPr>
            </w:pPr>
            <w:r>
              <w:rPr>
                <w:noProof/>
                <w:sz w:val="20"/>
              </w:rPr>
              <w:t>61032900</w:t>
            </w:r>
          </w:p>
        </w:tc>
        <w:tc>
          <w:tcPr>
            <w:tcW w:w="1134" w:type="dxa"/>
            <w:tcBorders>
              <w:top w:val="nil"/>
              <w:left w:val="nil"/>
              <w:bottom w:val="single" w:sz="4" w:space="0" w:color="auto"/>
              <w:right w:val="single" w:sz="4" w:space="0" w:color="auto"/>
            </w:tcBorders>
            <w:shd w:val="clear" w:color="auto" w:fill="auto"/>
            <w:noWrap/>
            <w:hideMark/>
          </w:tcPr>
          <w:p w14:paraId="49B25F15" w14:textId="77777777" w:rsidR="008F4028" w:rsidRPr="00BD01D7" w:rsidRDefault="008F4028" w:rsidP="00D163DF">
            <w:pPr>
              <w:spacing w:before="60" w:after="60" w:line="240" w:lineRule="auto"/>
              <w:rPr>
                <w:noProof/>
                <w:sz w:val="20"/>
              </w:rPr>
            </w:pPr>
            <w:r>
              <w:rPr>
                <w:noProof/>
                <w:sz w:val="20"/>
              </w:rPr>
              <w:t>610329</w:t>
            </w:r>
          </w:p>
        </w:tc>
        <w:tc>
          <w:tcPr>
            <w:tcW w:w="11425" w:type="dxa"/>
            <w:tcBorders>
              <w:top w:val="nil"/>
              <w:left w:val="nil"/>
              <w:bottom w:val="single" w:sz="4" w:space="0" w:color="auto"/>
              <w:right w:val="single" w:sz="4" w:space="0" w:color="auto"/>
            </w:tcBorders>
            <w:shd w:val="clear" w:color="auto" w:fill="auto"/>
            <w:noWrap/>
            <w:hideMark/>
          </w:tcPr>
          <w:p w14:paraId="5AF68FE1" w14:textId="7D10E34A" w:rsidR="008F4028" w:rsidRPr="00BD01D7" w:rsidRDefault="00311F85" w:rsidP="00D163DF">
            <w:pPr>
              <w:spacing w:before="60" w:after="60" w:line="240" w:lineRule="auto"/>
              <w:rPr>
                <w:noProof/>
                <w:sz w:val="20"/>
              </w:rPr>
            </w:pPr>
            <w:r>
              <w:rPr>
                <w:noProof/>
                <w:sz w:val="20"/>
              </w:rPr>
              <w:t>– –</w:t>
            </w:r>
            <w:r w:rsidR="008F4028">
              <w:rPr>
                <w:noProof/>
                <w:sz w:val="20"/>
              </w:rPr>
              <w:t xml:space="preserve"> iz drugih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3FFA901E"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264B25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A2F9C3E" w14:textId="77777777" w:rsidR="008F4028" w:rsidRPr="00BD01D7" w:rsidRDefault="008F4028" w:rsidP="00D163DF">
            <w:pPr>
              <w:spacing w:before="60" w:after="60" w:line="240" w:lineRule="auto"/>
              <w:rPr>
                <w:noProof/>
                <w:sz w:val="20"/>
              </w:rPr>
            </w:pPr>
            <w:r>
              <w:rPr>
                <w:noProof/>
                <w:sz w:val="20"/>
              </w:rPr>
              <w:t>61033100</w:t>
            </w:r>
          </w:p>
        </w:tc>
        <w:tc>
          <w:tcPr>
            <w:tcW w:w="1134" w:type="dxa"/>
            <w:tcBorders>
              <w:top w:val="nil"/>
              <w:left w:val="nil"/>
              <w:bottom w:val="single" w:sz="4" w:space="0" w:color="auto"/>
              <w:right w:val="single" w:sz="4" w:space="0" w:color="auto"/>
            </w:tcBorders>
            <w:shd w:val="clear" w:color="auto" w:fill="auto"/>
            <w:noWrap/>
            <w:hideMark/>
          </w:tcPr>
          <w:p w14:paraId="7F89B1B7" w14:textId="77777777" w:rsidR="008F4028" w:rsidRPr="00BD01D7" w:rsidRDefault="008F4028" w:rsidP="00D163DF">
            <w:pPr>
              <w:spacing w:before="60" w:after="60" w:line="240" w:lineRule="auto"/>
              <w:rPr>
                <w:noProof/>
                <w:sz w:val="20"/>
              </w:rPr>
            </w:pPr>
            <w:r>
              <w:rPr>
                <w:noProof/>
                <w:sz w:val="20"/>
              </w:rPr>
              <w:t>610331</w:t>
            </w:r>
          </w:p>
        </w:tc>
        <w:tc>
          <w:tcPr>
            <w:tcW w:w="11425" w:type="dxa"/>
            <w:tcBorders>
              <w:top w:val="nil"/>
              <w:left w:val="nil"/>
              <w:bottom w:val="single" w:sz="4" w:space="0" w:color="auto"/>
              <w:right w:val="single" w:sz="4" w:space="0" w:color="auto"/>
            </w:tcBorders>
            <w:shd w:val="clear" w:color="auto" w:fill="auto"/>
            <w:noWrap/>
            <w:hideMark/>
          </w:tcPr>
          <w:p w14:paraId="6073A65A" w14:textId="0AFD0BCC" w:rsidR="008F4028" w:rsidRPr="00BD01D7" w:rsidRDefault="00311F85" w:rsidP="00D163DF">
            <w:pPr>
              <w:spacing w:before="60" w:after="60" w:line="240" w:lineRule="auto"/>
              <w:rPr>
                <w:noProof/>
                <w:sz w:val="20"/>
              </w:rPr>
            </w:pPr>
            <w:r>
              <w:rPr>
                <w:noProof/>
                <w:sz w:val="20"/>
              </w:rPr>
              <w:t>– –</w:t>
            </w:r>
            <w:r w:rsidR="008F4028">
              <w:rPr>
                <w:noProof/>
                <w:sz w:val="20"/>
              </w:rPr>
              <w:t xml:space="preserve"> iz volne ali fine živalske dlake</w:t>
            </w:r>
          </w:p>
        </w:tc>
        <w:tc>
          <w:tcPr>
            <w:tcW w:w="986" w:type="dxa"/>
            <w:tcBorders>
              <w:top w:val="nil"/>
              <w:left w:val="nil"/>
              <w:bottom w:val="single" w:sz="4" w:space="0" w:color="auto"/>
              <w:right w:val="single" w:sz="4" w:space="0" w:color="auto"/>
            </w:tcBorders>
            <w:shd w:val="clear" w:color="auto" w:fill="auto"/>
            <w:noWrap/>
            <w:vAlign w:val="bottom"/>
            <w:hideMark/>
          </w:tcPr>
          <w:p w14:paraId="4FC1A1B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A10B78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C1B2997" w14:textId="77777777" w:rsidR="008F4028" w:rsidRPr="00BD01D7" w:rsidRDefault="008F4028" w:rsidP="00D163DF">
            <w:pPr>
              <w:spacing w:before="60" w:after="60" w:line="240" w:lineRule="auto"/>
              <w:rPr>
                <w:noProof/>
                <w:sz w:val="20"/>
              </w:rPr>
            </w:pPr>
            <w:r>
              <w:rPr>
                <w:noProof/>
                <w:sz w:val="20"/>
              </w:rPr>
              <w:t>61033200</w:t>
            </w:r>
          </w:p>
        </w:tc>
        <w:tc>
          <w:tcPr>
            <w:tcW w:w="1134" w:type="dxa"/>
            <w:tcBorders>
              <w:top w:val="nil"/>
              <w:left w:val="nil"/>
              <w:bottom w:val="single" w:sz="4" w:space="0" w:color="auto"/>
              <w:right w:val="single" w:sz="4" w:space="0" w:color="auto"/>
            </w:tcBorders>
            <w:shd w:val="clear" w:color="auto" w:fill="auto"/>
            <w:noWrap/>
            <w:hideMark/>
          </w:tcPr>
          <w:p w14:paraId="39179292" w14:textId="77777777" w:rsidR="008F4028" w:rsidRPr="00BD01D7" w:rsidRDefault="008F4028" w:rsidP="00D163DF">
            <w:pPr>
              <w:spacing w:before="60" w:after="60" w:line="240" w:lineRule="auto"/>
              <w:rPr>
                <w:noProof/>
                <w:sz w:val="20"/>
              </w:rPr>
            </w:pPr>
            <w:r>
              <w:rPr>
                <w:noProof/>
                <w:sz w:val="20"/>
              </w:rPr>
              <w:t>610332</w:t>
            </w:r>
          </w:p>
        </w:tc>
        <w:tc>
          <w:tcPr>
            <w:tcW w:w="11425" w:type="dxa"/>
            <w:tcBorders>
              <w:top w:val="nil"/>
              <w:left w:val="nil"/>
              <w:bottom w:val="single" w:sz="4" w:space="0" w:color="auto"/>
              <w:right w:val="single" w:sz="4" w:space="0" w:color="auto"/>
            </w:tcBorders>
            <w:shd w:val="clear" w:color="auto" w:fill="auto"/>
            <w:noWrap/>
            <w:hideMark/>
          </w:tcPr>
          <w:p w14:paraId="585EC9AC" w14:textId="0DC35636" w:rsidR="008F4028" w:rsidRPr="00BD01D7" w:rsidRDefault="00311F85" w:rsidP="00D163DF">
            <w:pPr>
              <w:spacing w:before="60" w:after="60" w:line="240" w:lineRule="auto"/>
              <w:rPr>
                <w:noProof/>
                <w:sz w:val="20"/>
              </w:rPr>
            </w:pPr>
            <w:r>
              <w:rPr>
                <w:noProof/>
                <w:sz w:val="20"/>
              </w:rPr>
              <w:t>– –</w:t>
            </w:r>
            <w:r w:rsidR="008F4028">
              <w:rPr>
                <w:noProof/>
                <w:sz w:val="20"/>
              </w:rPr>
              <w:t xml:space="preserve"> iz bombaža</w:t>
            </w:r>
          </w:p>
        </w:tc>
        <w:tc>
          <w:tcPr>
            <w:tcW w:w="986" w:type="dxa"/>
            <w:tcBorders>
              <w:top w:val="nil"/>
              <w:left w:val="nil"/>
              <w:bottom w:val="single" w:sz="4" w:space="0" w:color="auto"/>
              <w:right w:val="single" w:sz="4" w:space="0" w:color="auto"/>
            </w:tcBorders>
            <w:shd w:val="clear" w:color="auto" w:fill="auto"/>
            <w:noWrap/>
            <w:vAlign w:val="bottom"/>
            <w:hideMark/>
          </w:tcPr>
          <w:p w14:paraId="476BB52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5E2FDF2"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E5DE8F9" w14:textId="77777777" w:rsidR="008F4028" w:rsidRPr="00BD01D7" w:rsidRDefault="008F4028" w:rsidP="00D163DF">
            <w:pPr>
              <w:spacing w:before="60" w:after="60" w:line="240" w:lineRule="auto"/>
              <w:rPr>
                <w:noProof/>
                <w:sz w:val="20"/>
              </w:rPr>
            </w:pPr>
            <w:r>
              <w:rPr>
                <w:noProof/>
                <w:sz w:val="20"/>
              </w:rPr>
              <w:t>61033300</w:t>
            </w:r>
          </w:p>
        </w:tc>
        <w:tc>
          <w:tcPr>
            <w:tcW w:w="1134" w:type="dxa"/>
            <w:tcBorders>
              <w:top w:val="nil"/>
              <w:left w:val="nil"/>
              <w:bottom w:val="single" w:sz="4" w:space="0" w:color="auto"/>
              <w:right w:val="single" w:sz="4" w:space="0" w:color="auto"/>
            </w:tcBorders>
            <w:shd w:val="clear" w:color="auto" w:fill="auto"/>
            <w:noWrap/>
            <w:hideMark/>
          </w:tcPr>
          <w:p w14:paraId="33BF6902" w14:textId="77777777" w:rsidR="008F4028" w:rsidRPr="00BD01D7" w:rsidRDefault="008F4028" w:rsidP="00D163DF">
            <w:pPr>
              <w:spacing w:before="60" w:after="60" w:line="240" w:lineRule="auto"/>
              <w:rPr>
                <w:noProof/>
                <w:sz w:val="20"/>
              </w:rPr>
            </w:pPr>
            <w:r>
              <w:rPr>
                <w:noProof/>
                <w:sz w:val="20"/>
              </w:rPr>
              <w:t>610333</w:t>
            </w:r>
          </w:p>
        </w:tc>
        <w:tc>
          <w:tcPr>
            <w:tcW w:w="11425" w:type="dxa"/>
            <w:tcBorders>
              <w:top w:val="nil"/>
              <w:left w:val="nil"/>
              <w:bottom w:val="single" w:sz="4" w:space="0" w:color="auto"/>
              <w:right w:val="single" w:sz="4" w:space="0" w:color="auto"/>
            </w:tcBorders>
            <w:shd w:val="clear" w:color="auto" w:fill="auto"/>
            <w:noWrap/>
            <w:hideMark/>
          </w:tcPr>
          <w:p w14:paraId="512C2F51" w14:textId="34FBE225" w:rsidR="008F4028" w:rsidRPr="00BD01D7" w:rsidRDefault="00311F85" w:rsidP="00D163DF">
            <w:pPr>
              <w:spacing w:before="60" w:after="60" w:line="240" w:lineRule="auto"/>
              <w:rPr>
                <w:noProof/>
                <w:sz w:val="20"/>
              </w:rPr>
            </w:pPr>
            <w:r>
              <w:rPr>
                <w:noProof/>
                <w:sz w:val="20"/>
              </w:rPr>
              <w:t>– –</w:t>
            </w:r>
            <w:r w:rsidR="008F4028">
              <w:rPr>
                <w:noProof/>
                <w:sz w:val="20"/>
              </w:rPr>
              <w:t xml:space="preserve"> iz sintetičnih vlaken</w:t>
            </w:r>
          </w:p>
        </w:tc>
        <w:tc>
          <w:tcPr>
            <w:tcW w:w="986" w:type="dxa"/>
            <w:tcBorders>
              <w:top w:val="nil"/>
              <w:left w:val="nil"/>
              <w:bottom w:val="single" w:sz="4" w:space="0" w:color="auto"/>
              <w:right w:val="single" w:sz="4" w:space="0" w:color="auto"/>
            </w:tcBorders>
            <w:shd w:val="clear" w:color="auto" w:fill="auto"/>
            <w:noWrap/>
            <w:vAlign w:val="bottom"/>
            <w:hideMark/>
          </w:tcPr>
          <w:p w14:paraId="27201C1B"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54E774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34E0FD" w14:textId="77777777" w:rsidR="008F4028" w:rsidRPr="00BD01D7" w:rsidRDefault="008F4028" w:rsidP="00D163DF">
            <w:pPr>
              <w:spacing w:before="60" w:after="60" w:line="240" w:lineRule="auto"/>
              <w:rPr>
                <w:noProof/>
                <w:sz w:val="20"/>
              </w:rPr>
            </w:pPr>
            <w:r>
              <w:rPr>
                <w:noProof/>
                <w:sz w:val="20"/>
              </w:rPr>
              <w:t>61033900</w:t>
            </w:r>
          </w:p>
        </w:tc>
        <w:tc>
          <w:tcPr>
            <w:tcW w:w="1134" w:type="dxa"/>
            <w:tcBorders>
              <w:top w:val="nil"/>
              <w:left w:val="nil"/>
              <w:bottom w:val="single" w:sz="4" w:space="0" w:color="auto"/>
              <w:right w:val="single" w:sz="4" w:space="0" w:color="auto"/>
            </w:tcBorders>
            <w:shd w:val="clear" w:color="auto" w:fill="auto"/>
            <w:noWrap/>
            <w:hideMark/>
          </w:tcPr>
          <w:p w14:paraId="47A82CF7" w14:textId="77777777" w:rsidR="008F4028" w:rsidRPr="00BD01D7" w:rsidRDefault="008F4028" w:rsidP="00D163DF">
            <w:pPr>
              <w:spacing w:before="60" w:after="60" w:line="240" w:lineRule="auto"/>
              <w:rPr>
                <w:noProof/>
                <w:sz w:val="20"/>
              </w:rPr>
            </w:pPr>
            <w:r>
              <w:rPr>
                <w:noProof/>
                <w:sz w:val="20"/>
              </w:rPr>
              <w:t>610339</w:t>
            </w:r>
          </w:p>
        </w:tc>
        <w:tc>
          <w:tcPr>
            <w:tcW w:w="11425" w:type="dxa"/>
            <w:tcBorders>
              <w:top w:val="nil"/>
              <w:left w:val="nil"/>
              <w:bottom w:val="single" w:sz="4" w:space="0" w:color="auto"/>
              <w:right w:val="single" w:sz="4" w:space="0" w:color="auto"/>
            </w:tcBorders>
            <w:shd w:val="clear" w:color="auto" w:fill="auto"/>
            <w:noWrap/>
            <w:hideMark/>
          </w:tcPr>
          <w:p w14:paraId="19D1DE84" w14:textId="56E1BBAB" w:rsidR="008F4028" w:rsidRPr="00BD01D7" w:rsidRDefault="00311F85" w:rsidP="00D163DF">
            <w:pPr>
              <w:spacing w:before="60" w:after="60" w:line="240" w:lineRule="auto"/>
              <w:rPr>
                <w:noProof/>
                <w:sz w:val="20"/>
              </w:rPr>
            </w:pPr>
            <w:r>
              <w:rPr>
                <w:noProof/>
                <w:sz w:val="20"/>
              </w:rPr>
              <w:t>– –</w:t>
            </w:r>
            <w:r w:rsidR="008F4028">
              <w:rPr>
                <w:noProof/>
                <w:sz w:val="20"/>
              </w:rPr>
              <w:t xml:space="preserve"> iz drugih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23523F2D"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F55A962"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4338D5" w14:textId="77777777" w:rsidR="008F4028" w:rsidRPr="00BD01D7" w:rsidRDefault="008F4028" w:rsidP="00D163DF">
            <w:pPr>
              <w:spacing w:before="60" w:after="60" w:line="240" w:lineRule="auto"/>
              <w:rPr>
                <w:noProof/>
                <w:sz w:val="20"/>
              </w:rPr>
            </w:pPr>
            <w:r>
              <w:rPr>
                <w:noProof/>
                <w:sz w:val="20"/>
              </w:rPr>
              <w:t>61034100</w:t>
            </w:r>
          </w:p>
        </w:tc>
        <w:tc>
          <w:tcPr>
            <w:tcW w:w="1134" w:type="dxa"/>
            <w:tcBorders>
              <w:top w:val="nil"/>
              <w:left w:val="nil"/>
              <w:bottom w:val="single" w:sz="4" w:space="0" w:color="auto"/>
              <w:right w:val="single" w:sz="4" w:space="0" w:color="auto"/>
            </w:tcBorders>
            <w:shd w:val="clear" w:color="auto" w:fill="auto"/>
            <w:noWrap/>
            <w:hideMark/>
          </w:tcPr>
          <w:p w14:paraId="03E83340" w14:textId="77777777" w:rsidR="008F4028" w:rsidRPr="00BD01D7" w:rsidRDefault="008F4028" w:rsidP="00D163DF">
            <w:pPr>
              <w:spacing w:before="60" w:after="60" w:line="240" w:lineRule="auto"/>
              <w:rPr>
                <w:noProof/>
                <w:sz w:val="20"/>
              </w:rPr>
            </w:pPr>
            <w:r>
              <w:rPr>
                <w:noProof/>
                <w:sz w:val="20"/>
              </w:rPr>
              <w:t>610341</w:t>
            </w:r>
          </w:p>
        </w:tc>
        <w:tc>
          <w:tcPr>
            <w:tcW w:w="11425" w:type="dxa"/>
            <w:tcBorders>
              <w:top w:val="nil"/>
              <w:left w:val="nil"/>
              <w:bottom w:val="single" w:sz="4" w:space="0" w:color="auto"/>
              <w:right w:val="single" w:sz="4" w:space="0" w:color="auto"/>
            </w:tcBorders>
            <w:shd w:val="clear" w:color="auto" w:fill="auto"/>
            <w:noWrap/>
            <w:hideMark/>
          </w:tcPr>
          <w:p w14:paraId="7E02D8FE" w14:textId="11191ACB" w:rsidR="008F4028" w:rsidRPr="00BD01D7" w:rsidRDefault="00311F85" w:rsidP="00D163DF">
            <w:pPr>
              <w:spacing w:before="60" w:after="60" w:line="240" w:lineRule="auto"/>
              <w:rPr>
                <w:noProof/>
                <w:sz w:val="20"/>
              </w:rPr>
            </w:pPr>
            <w:r>
              <w:rPr>
                <w:noProof/>
                <w:sz w:val="20"/>
              </w:rPr>
              <w:t>– –</w:t>
            </w:r>
            <w:r w:rsidR="008F4028">
              <w:rPr>
                <w:noProof/>
                <w:sz w:val="20"/>
              </w:rPr>
              <w:t xml:space="preserve"> iz volne ali fine živalske dlake</w:t>
            </w:r>
          </w:p>
        </w:tc>
        <w:tc>
          <w:tcPr>
            <w:tcW w:w="986" w:type="dxa"/>
            <w:tcBorders>
              <w:top w:val="nil"/>
              <w:left w:val="nil"/>
              <w:bottom w:val="single" w:sz="4" w:space="0" w:color="auto"/>
              <w:right w:val="single" w:sz="4" w:space="0" w:color="auto"/>
            </w:tcBorders>
            <w:shd w:val="clear" w:color="auto" w:fill="auto"/>
            <w:noWrap/>
            <w:vAlign w:val="bottom"/>
            <w:hideMark/>
          </w:tcPr>
          <w:p w14:paraId="4E4B71B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F3A901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4FE7C5" w14:textId="77777777" w:rsidR="008F4028" w:rsidRPr="00BD01D7" w:rsidRDefault="008F4028" w:rsidP="00D163DF">
            <w:pPr>
              <w:spacing w:before="60" w:after="60" w:line="240" w:lineRule="auto"/>
              <w:rPr>
                <w:noProof/>
                <w:sz w:val="20"/>
              </w:rPr>
            </w:pPr>
            <w:r>
              <w:rPr>
                <w:noProof/>
                <w:sz w:val="20"/>
              </w:rPr>
              <w:t>61034200</w:t>
            </w:r>
          </w:p>
        </w:tc>
        <w:tc>
          <w:tcPr>
            <w:tcW w:w="1134" w:type="dxa"/>
            <w:tcBorders>
              <w:top w:val="nil"/>
              <w:left w:val="nil"/>
              <w:bottom w:val="single" w:sz="4" w:space="0" w:color="auto"/>
              <w:right w:val="single" w:sz="4" w:space="0" w:color="auto"/>
            </w:tcBorders>
            <w:shd w:val="clear" w:color="auto" w:fill="auto"/>
            <w:noWrap/>
            <w:hideMark/>
          </w:tcPr>
          <w:p w14:paraId="187B623C" w14:textId="77777777" w:rsidR="008F4028" w:rsidRPr="00BD01D7" w:rsidRDefault="008F4028" w:rsidP="00D163DF">
            <w:pPr>
              <w:spacing w:before="60" w:after="60" w:line="240" w:lineRule="auto"/>
              <w:rPr>
                <w:noProof/>
                <w:sz w:val="20"/>
              </w:rPr>
            </w:pPr>
            <w:r>
              <w:rPr>
                <w:noProof/>
                <w:sz w:val="20"/>
              </w:rPr>
              <w:t>610342</w:t>
            </w:r>
          </w:p>
        </w:tc>
        <w:tc>
          <w:tcPr>
            <w:tcW w:w="11425" w:type="dxa"/>
            <w:tcBorders>
              <w:top w:val="nil"/>
              <w:left w:val="nil"/>
              <w:bottom w:val="single" w:sz="4" w:space="0" w:color="auto"/>
              <w:right w:val="single" w:sz="4" w:space="0" w:color="auto"/>
            </w:tcBorders>
            <w:shd w:val="clear" w:color="auto" w:fill="auto"/>
            <w:noWrap/>
            <w:hideMark/>
          </w:tcPr>
          <w:p w14:paraId="50746054" w14:textId="3BD96286" w:rsidR="008F4028" w:rsidRPr="00BD01D7" w:rsidRDefault="00311F85" w:rsidP="00D163DF">
            <w:pPr>
              <w:spacing w:before="60" w:after="60" w:line="240" w:lineRule="auto"/>
              <w:rPr>
                <w:noProof/>
                <w:sz w:val="20"/>
              </w:rPr>
            </w:pPr>
            <w:r>
              <w:rPr>
                <w:noProof/>
                <w:sz w:val="20"/>
              </w:rPr>
              <w:t>– –</w:t>
            </w:r>
            <w:r w:rsidR="008F4028">
              <w:rPr>
                <w:noProof/>
                <w:sz w:val="20"/>
              </w:rPr>
              <w:t xml:space="preserve"> iz bombaža</w:t>
            </w:r>
          </w:p>
        </w:tc>
        <w:tc>
          <w:tcPr>
            <w:tcW w:w="986" w:type="dxa"/>
            <w:tcBorders>
              <w:top w:val="nil"/>
              <w:left w:val="nil"/>
              <w:bottom w:val="single" w:sz="4" w:space="0" w:color="auto"/>
              <w:right w:val="single" w:sz="4" w:space="0" w:color="auto"/>
            </w:tcBorders>
            <w:shd w:val="clear" w:color="auto" w:fill="auto"/>
            <w:noWrap/>
            <w:vAlign w:val="bottom"/>
            <w:hideMark/>
          </w:tcPr>
          <w:p w14:paraId="1BA049C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73613B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4B76CF2" w14:textId="77777777" w:rsidR="008F4028" w:rsidRPr="00BD01D7" w:rsidRDefault="008F4028" w:rsidP="00D163DF">
            <w:pPr>
              <w:spacing w:before="60" w:after="60" w:line="240" w:lineRule="auto"/>
              <w:rPr>
                <w:noProof/>
                <w:sz w:val="20"/>
              </w:rPr>
            </w:pPr>
            <w:r>
              <w:rPr>
                <w:noProof/>
                <w:sz w:val="20"/>
              </w:rPr>
              <w:t>61034300</w:t>
            </w:r>
          </w:p>
        </w:tc>
        <w:tc>
          <w:tcPr>
            <w:tcW w:w="1134" w:type="dxa"/>
            <w:tcBorders>
              <w:top w:val="nil"/>
              <w:left w:val="nil"/>
              <w:bottom w:val="single" w:sz="4" w:space="0" w:color="auto"/>
              <w:right w:val="single" w:sz="4" w:space="0" w:color="auto"/>
            </w:tcBorders>
            <w:shd w:val="clear" w:color="auto" w:fill="auto"/>
            <w:noWrap/>
            <w:hideMark/>
          </w:tcPr>
          <w:p w14:paraId="7BDB539B" w14:textId="77777777" w:rsidR="008F4028" w:rsidRPr="00BD01D7" w:rsidRDefault="008F4028" w:rsidP="00D163DF">
            <w:pPr>
              <w:spacing w:before="60" w:after="60" w:line="240" w:lineRule="auto"/>
              <w:rPr>
                <w:noProof/>
                <w:sz w:val="20"/>
              </w:rPr>
            </w:pPr>
            <w:r>
              <w:rPr>
                <w:noProof/>
                <w:sz w:val="20"/>
              </w:rPr>
              <w:t>610343</w:t>
            </w:r>
          </w:p>
        </w:tc>
        <w:tc>
          <w:tcPr>
            <w:tcW w:w="11425" w:type="dxa"/>
            <w:tcBorders>
              <w:top w:val="nil"/>
              <w:left w:val="nil"/>
              <w:bottom w:val="single" w:sz="4" w:space="0" w:color="auto"/>
              <w:right w:val="single" w:sz="4" w:space="0" w:color="auto"/>
            </w:tcBorders>
            <w:shd w:val="clear" w:color="auto" w:fill="auto"/>
            <w:noWrap/>
            <w:hideMark/>
          </w:tcPr>
          <w:p w14:paraId="28235D64" w14:textId="74253475" w:rsidR="008F4028" w:rsidRPr="00BD01D7" w:rsidRDefault="00311F85" w:rsidP="00D163DF">
            <w:pPr>
              <w:spacing w:before="60" w:after="60" w:line="240" w:lineRule="auto"/>
              <w:rPr>
                <w:noProof/>
                <w:sz w:val="20"/>
              </w:rPr>
            </w:pPr>
            <w:r>
              <w:rPr>
                <w:noProof/>
                <w:sz w:val="20"/>
              </w:rPr>
              <w:t>– –</w:t>
            </w:r>
            <w:r w:rsidR="008F4028">
              <w:rPr>
                <w:noProof/>
                <w:sz w:val="20"/>
              </w:rPr>
              <w:t xml:space="preserve"> iz sintetičnih vlaken</w:t>
            </w:r>
          </w:p>
        </w:tc>
        <w:tc>
          <w:tcPr>
            <w:tcW w:w="986" w:type="dxa"/>
            <w:tcBorders>
              <w:top w:val="nil"/>
              <w:left w:val="nil"/>
              <w:bottom w:val="single" w:sz="4" w:space="0" w:color="auto"/>
              <w:right w:val="single" w:sz="4" w:space="0" w:color="auto"/>
            </w:tcBorders>
            <w:shd w:val="clear" w:color="auto" w:fill="auto"/>
            <w:noWrap/>
            <w:vAlign w:val="bottom"/>
            <w:hideMark/>
          </w:tcPr>
          <w:p w14:paraId="6FC2975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95501FE"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A04029" w14:textId="77777777" w:rsidR="008F4028" w:rsidRPr="00BD01D7" w:rsidRDefault="008F4028" w:rsidP="00D163DF">
            <w:pPr>
              <w:spacing w:before="60" w:after="60" w:line="240" w:lineRule="auto"/>
              <w:rPr>
                <w:noProof/>
                <w:sz w:val="20"/>
              </w:rPr>
            </w:pPr>
            <w:r>
              <w:rPr>
                <w:noProof/>
                <w:sz w:val="20"/>
              </w:rPr>
              <w:t>61034900</w:t>
            </w:r>
          </w:p>
        </w:tc>
        <w:tc>
          <w:tcPr>
            <w:tcW w:w="1134" w:type="dxa"/>
            <w:tcBorders>
              <w:top w:val="nil"/>
              <w:left w:val="nil"/>
              <w:bottom w:val="single" w:sz="4" w:space="0" w:color="auto"/>
              <w:right w:val="single" w:sz="4" w:space="0" w:color="auto"/>
            </w:tcBorders>
            <w:shd w:val="clear" w:color="auto" w:fill="auto"/>
            <w:noWrap/>
            <w:hideMark/>
          </w:tcPr>
          <w:p w14:paraId="6ECA1A17" w14:textId="77777777" w:rsidR="008F4028" w:rsidRPr="00BD01D7" w:rsidRDefault="008F4028" w:rsidP="00D163DF">
            <w:pPr>
              <w:spacing w:before="60" w:after="60" w:line="240" w:lineRule="auto"/>
              <w:rPr>
                <w:noProof/>
                <w:sz w:val="20"/>
              </w:rPr>
            </w:pPr>
            <w:r>
              <w:rPr>
                <w:noProof/>
                <w:sz w:val="20"/>
              </w:rPr>
              <w:t>610349</w:t>
            </w:r>
          </w:p>
        </w:tc>
        <w:tc>
          <w:tcPr>
            <w:tcW w:w="11425" w:type="dxa"/>
            <w:tcBorders>
              <w:top w:val="nil"/>
              <w:left w:val="nil"/>
              <w:bottom w:val="single" w:sz="4" w:space="0" w:color="auto"/>
              <w:right w:val="single" w:sz="4" w:space="0" w:color="auto"/>
            </w:tcBorders>
            <w:shd w:val="clear" w:color="auto" w:fill="auto"/>
            <w:noWrap/>
            <w:hideMark/>
          </w:tcPr>
          <w:p w14:paraId="5A57E335" w14:textId="70B31CD0" w:rsidR="008F4028" w:rsidRPr="00BD01D7" w:rsidRDefault="00311F85" w:rsidP="00D163DF">
            <w:pPr>
              <w:spacing w:before="60" w:after="60" w:line="240" w:lineRule="auto"/>
              <w:rPr>
                <w:noProof/>
                <w:sz w:val="20"/>
              </w:rPr>
            </w:pPr>
            <w:r>
              <w:rPr>
                <w:noProof/>
                <w:sz w:val="20"/>
              </w:rPr>
              <w:t>– –</w:t>
            </w:r>
            <w:r w:rsidR="008F4028">
              <w:rPr>
                <w:noProof/>
                <w:sz w:val="20"/>
              </w:rPr>
              <w:t xml:space="preserve"> iz drugih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78B4560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528A5A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D3A30A3" w14:textId="77777777" w:rsidR="008F4028" w:rsidRPr="00BD01D7" w:rsidRDefault="008F4028" w:rsidP="00D163DF">
            <w:pPr>
              <w:spacing w:before="60" w:after="60" w:line="240" w:lineRule="auto"/>
              <w:rPr>
                <w:noProof/>
                <w:sz w:val="20"/>
              </w:rPr>
            </w:pPr>
            <w:r>
              <w:rPr>
                <w:noProof/>
                <w:sz w:val="20"/>
              </w:rPr>
              <w:t>61041300</w:t>
            </w:r>
          </w:p>
        </w:tc>
        <w:tc>
          <w:tcPr>
            <w:tcW w:w="1134" w:type="dxa"/>
            <w:tcBorders>
              <w:top w:val="nil"/>
              <w:left w:val="nil"/>
              <w:bottom w:val="single" w:sz="4" w:space="0" w:color="auto"/>
              <w:right w:val="single" w:sz="4" w:space="0" w:color="auto"/>
            </w:tcBorders>
            <w:shd w:val="clear" w:color="auto" w:fill="auto"/>
            <w:noWrap/>
            <w:hideMark/>
          </w:tcPr>
          <w:p w14:paraId="0C689C02" w14:textId="77777777" w:rsidR="008F4028" w:rsidRPr="00BD01D7" w:rsidRDefault="008F4028" w:rsidP="00D163DF">
            <w:pPr>
              <w:spacing w:before="60" w:after="60" w:line="240" w:lineRule="auto"/>
              <w:rPr>
                <w:noProof/>
                <w:sz w:val="20"/>
              </w:rPr>
            </w:pPr>
            <w:r>
              <w:rPr>
                <w:noProof/>
                <w:sz w:val="20"/>
              </w:rPr>
              <w:t>610413</w:t>
            </w:r>
          </w:p>
        </w:tc>
        <w:tc>
          <w:tcPr>
            <w:tcW w:w="11425" w:type="dxa"/>
            <w:tcBorders>
              <w:top w:val="nil"/>
              <w:left w:val="nil"/>
              <w:bottom w:val="single" w:sz="4" w:space="0" w:color="auto"/>
              <w:right w:val="single" w:sz="4" w:space="0" w:color="auto"/>
            </w:tcBorders>
            <w:shd w:val="clear" w:color="auto" w:fill="auto"/>
            <w:noWrap/>
            <w:hideMark/>
          </w:tcPr>
          <w:p w14:paraId="2435B472" w14:textId="23947B28" w:rsidR="008F4028" w:rsidRPr="00BD01D7" w:rsidRDefault="00311F85" w:rsidP="00D163DF">
            <w:pPr>
              <w:spacing w:before="60" w:after="60" w:line="240" w:lineRule="auto"/>
              <w:rPr>
                <w:noProof/>
                <w:sz w:val="20"/>
              </w:rPr>
            </w:pPr>
            <w:r>
              <w:rPr>
                <w:noProof/>
                <w:sz w:val="20"/>
              </w:rPr>
              <w:t>– –</w:t>
            </w:r>
            <w:r w:rsidR="008F4028">
              <w:rPr>
                <w:noProof/>
                <w:sz w:val="20"/>
              </w:rPr>
              <w:t xml:space="preserve"> iz sintetičnih vlaken</w:t>
            </w:r>
          </w:p>
        </w:tc>
        <w:tc>
          <w:tcPr>
            <w:tcW w:w="986" w:type="dxa"/>
            <w:tcBorders>
              <w:top w:val="nil"/>
              <w:left w:val="nil"/>
              <w:bottom w:val="single" w:sz="4" w:space="0" w:color="auto"/>
              <w:right w:val="single" w:sz="4" w:space="0" w:color="auto"/>
            </w:tcBorders>
            <w:shd w:val="clear" w:color="auto" w:fill="auto"/>
            <w:noWrap/>
            <w:vAlign w:val="bottom"/>
            <w:hideMark/>
          </w:tcPr>
          <w:p w14:paraId="3B584A56"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137A73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368AEEC" w14:textId="77777777" w:rsidR="008F4028" w:rsidRPr="00BD01D7" w:rsidRDefault="008F4028" w:rsidP="00D163DF">
            <w:pPr>
              <w:spacing w:before="60" w:after="60" w:line="240" w:lineRule="auto"/>
              <w:rPr>
                <w:noProof/>
                <w:sz w:val="20"/>
              </w:rPr>
            </w:pPr>
            <w:r>
              <w:rPr>
                <w:noProof/>
                <w:sz w:val="20"/>
              </w:rPr>
              <w:t>61041900</w:t>
            </w:r>
          </w:p>
        </w:tc>
        <w:tc>
          <w:tcPr>
            <w:tcW w:w="1134" w:type="dxa"/>
            <w:tcBorders>
              <w:top w:val="nil"/>
              <w:left w:val="nil"/>
              <w:bottom w:val="single" w:sz="4" w:space="0" w:color="auto"/>
              <w:right w:val="single" w:sz="4" w:space="0" w:color="auto"/>
            </w:tcBorders>
            <w:shd w:val="clear" w:color="auto" w:fill="auto"/>
            <w:noWrap/>
            <w:hideMark/>
          </w:tcPr>
          <w:p w14:paraId="220B5BBE" w14:textId="77777777" w:rsidR="008F4028" w:rsidRPr="00BD01D7" w:rsidRDefault="008F4028" w:rsidP="00D163DF">
            <w:pPr>
              <w:spacing w:before="60" w:after="60" w:line="240" w:lineRule="auto"/>
              <w:rPr>
                <w:noProof/>
                <w:sz w:val="20"/>
              </w:rPr>
            </w:pPr>
            <w:r>
              <w:rPr>
                <w:noProof/>
                <w:sz w:val="20"/>
              </w:rPr>
              <w:t>610419</w:t>
            </w:r>
          </w:p>
        </w:tc>
        <w:tc>
          <w:tcPr>
            <w:tcW w:w="11425" w:type="dxa"/>
            <w:tcBorders>
              <w:top w:val="nil"/>
              <w:left w:val="nil"/>
              <w:bottom w:val="single" w:sz="4" w:space="0" w:color="auto"/>
              <w:right w:val="single" w:sz="4" w:space="0" w:color="auto"/>
            </w:tcBorders>
            <w:shd w:val="clear" w:color="auto" w:fill="auto"/>
            <w:noWrap/>
            <w:hideMark/>
          </w:tcPr>
          <w:p w14:paraId="28CB50DB" w14:textId="0FF13E7D" w:rsidR="008F4028" w:rsidRPr="00BD01D7" w:rsidRDefault="00311F85" w:rsidP="00D163DF">
            <w:pPr>
              <w:spacing w:before="60" w:after="60" w:line="240" w:lineRule="auto"/>
              <w:rPr>
                <w:noProof/>
                <w:sz w:val="20"/>
              </w:rPr>
            </w:pPr>
            <w:r>
              <w:rPr>
                <w:noProof/>
                <w:sz w:val="20"/>
              </w:rPr>
              <w:t>– –</w:t>
            </w:r>
            <w:r w:rsidR="008F4028">
              <w:rPr>
                <w:noProof/>
                <w:sz w:val="20"/>
              </w:rPr>
              <w:t xml:space="preserve"> iz drugih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1AE9AA51"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A6C122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16AEE4" w14:textId="77777777" w:rsidR="008F4028" w:rsidRPr="00BD01D7" w:rsidRDefault="008F4028" w:rsidP="00D163DF">
            <w:pPr>
              <w:spacing w:before="60" w:after="60" w:line="240" w:lineRule="auto"/>
              <w:rPr>
                <w:noProof/>
                <w:sz w:val="20"/>
              </w:rPr>
            </w:pPr>
            <w:r>
              <w:rPr>
                <w:noProof/>
                <w:sz w:val="20"/>
              </w:rPr>
              <w:t>61042200</w:t>
            </w:r>
          </w:p>
        </w:tc>
        <w:tc>
          <w:tcPr>
            <w:tcW w:w="1134" w:type="dxa"/>
            <w:tcBorders>
              <w:top w:val="nil"/>
              <w:left w:val="nil"/>
              <w:bottom w:val="single" w:sz="4" w:space="0" w:color="auto"/>
              <w:right w:val="single" w:sz="4" w:space="0" w:color="auto"/>
            </w:tcBorders>
            <w:shd w:val="clear" w:color="auto" w:fill="auto"/>
            <w:noWrap/>
            <w:hideMark/>
          </w:tcPr>
          <w:p w14:paraId="4440265D" w14:textId="77777777" w:rsidR="008F4028" w:rsidRPr="00BD01D7" w:rsidRDefault="008F4028" w:rsidP="00D163DF">
            <w:pPr>
              <w:spacing w:before="60" w:after="60" w:line="240" w:lineRule="auto"/>
              <w:rPr>
                <w:noProof/>
                <w:sz w:val="20"/>
              </w:rPr>
            </w:pPr>
            <w:r>
              <w:rPr>
                <w:noProof/>
                <w:sz w:val="20"/>
              </w:rPr>
              <w:t>610422</w:t>
            </w:r>
          </w:p>
        </w:tc>
        <w:tc>
          <w:tcPr>
            <w:tcW w:w="11425" w:type="dxa"/>
            <w:tcBorders>
              <w:top w:val="nil"/>
              <w:left w:val="nil"/>
              <w:bottom w:val="single" w:sz="4" w:space="0" w:color="auto"/>
              <w:right w:val="single" w:sz="4" w:space="0" w:color="auto"/>
            </w:tcBorders>
            <w:shd w:val="clear" w:color="auto" w:fill="auto"/>
            <w:noWrap/>
            <w:hideMark/>
          </w:tcPr>
          <w:p w14:paraId="6C0C86D6" w14:textId="035F4025" w:rsidR="008F4028" w:rsidRPr="00BD01D7" w:rsidRDefault="00311F85" w:rsidP="00D163DF">
            <w:pPr>
              <w:spacing w:before="60" w:after="60" w:line="240" w:lineRule="auto"/>
              <w:rPr>
                <w:noProof/>
                <w:sz w:val="20"/>
              </w:rPr>
            </w:pPr>
            <w:r>
              <w:rPr>
                <w:noProof/>
                <w:sz w:val="20"/>
              </w:rPr>
              <w:t>– –</w:t>
            </w:r>
            <w:r w:rsidR="008F4028">
              <w:rPr>
                <w:noProof/>
                <w:sz w:val="20"/>
              </w:rPr>
              <w:t xml:space="preserve"> iz bombaža</w:t>
            </w:r>
          </w:p>
        </w:tc>
        <w:tc>
          <w:tcPr>
            <w:tcW w:w="986" w:type="dxa"/>
            <w:tcBorders>
              <w:top w:val="nil"/>
              <w:left w:val="nil"/>
              <w:bottom w:val="single" w:sz="4" w:space="0" w:color="auto"/>
              <w:right w:val="single" w:sz="4" w:space="0" w:color="auto"/>
            </w:tcBorders>
            <w:shd w:val="clear" w:color="auto" w:fill="auto"/>
            <w:noWrap/>
            <w:vAlign w:val="bottom"/>
            <w:hideMark/>
          </w:tcPr>
          <w:p w14:paraId="379DC3C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CD8349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00C40C" w14:textId="77777777" w:rsidR="008F4028" w:rsidRPr="00BD01D7" w:rsidRDefault="008F4028" w:rsidP="00D163DF">
            <w:pPr>
              <w:spacing w:before="60" w:after="60" w:line="240" w:lineRule="auto"/>
              <w:rPr>
                <w:noProof/>
                <w:sz w:val="20"/>
              </w:rPr>
            </w:pPr>
            <w:r>
              <w:rPr>
                <w:noProof/>
                <w:sz w:val="20"/>
              </w:rPr>
              <w:t>61042300</w:t>
            </w:r>
          </w:p>
        </w:tc>
        <w:tc>
          <w:tcPr>
            <w:tcW w:w="1134" w:type="dxa"/>
            <w:tcBorders>
              <w:top w:val="nil"/>
              <w:left w:val="nil"/>
              <w:bottom w:val="single" w:sz="4" w:space="0" w:color="auto"/>
              <w:right w:val="single" w:sz="4" w:space="0" w:color="auto"/>
            </w:tcBorders>
            <w:shd w:val="clear" w:color="auto" w:fill="auto"/>
            <w:noWrap/>
            <w:hideMark/>
          </w:tcPr>
          <w:p w14:paraId="3B6DD973" w14:textId="77777777" w:rsidR="008F4028" w:rsidRPr="00BD01D7" w:rsidRDefault="008F4028" w:rsidP="00D163DF">
            <w:pPr>
              <w:spacing w:before="60" w:after="60" w:line="240" w:lineRule="auto"/>
              <w:rPr>
                <w:noProof/>
                <w:sz w:val="20"/>
              </w:rPr>
            </w:pPr>
            <w:r>
              <w:rPr>
                <w:noProof/>
                <w:sz w:val="20"/>
              </w:rPr>
              <w:t>610423</w:t>
            </w:r>
          </w:p>
        </w:tc>
        <w:tc>
          <w:tcPr>
            <w:tcW w:w="11425" w:type="dxa"/>
            <w:tcBorders>
              <w:top w:val="nil"/>
              <w:left w:val="nil"/>
              <w:bottom w:val="single" w:sz="4" w:space="0" w:color="auto"/>
              <w:right w:val="single" w:sz="4" w:space="0" w:color="auto"/>
            </w:tcBorders>
            <w:shd w:val="clear" w:color="auto" w:fill="auto"/>
            <w:noWrap/>
            <w:hideMark/>
          </w:tcPr>
          <w:p w14:paraId="003BE97F" w14:textId="605554CA" w:rsidR="008F4028" w:rsidRPr="00BD01D7" w:rsidRDefault="00311F85" w:rsidP="00D163DF">
            <w:pPr>
              <w:spacing w:before="60" w:after="60" w:line="240" w:lineRule="auto"/>
              <w:rPr>
                <w:noProof/>
                <w:sz w:val="20"/>
              </w:rPr>
            </w:pPr>
            <w:r>
              <w:rPr>
                <w:noProof/>
                <w:sz w:val="20"/>
              </w:rPr>
              <w:t>– –</w:t>
            </w:r>
            <w:r w:rsidR="008F4028">
              <w:rPr>
                <w:noProof/>
                <w:sz w:val="20"/>
              </w:rPr>
              <w:t xml:space="preserve"> iz sintetičnih vlaken</w:t>
            </w:r>
          </w:p>
        </w:tc>
        <w:tc>
          <w:tcPr>
            <w:tcW w:w="986" w:type="dxa"/>
            <w:tcBorders>
              <w:top w:val="nil"/>
              <w:left w:val="nil"/>
              <w:bottom w:val="single" w:sz="4" w:space="0" w:color="auto"/>
              <w:right w:val="single" w:sz="4" w:space="0" w:color="auto"/>
            </w:tcBorders>
            <w:shd w:val="clear" w:color="auto" w:fill="auto"/>
            <w:noWrap/>
            <w:vAlign w:val="bottom"/>
            <w:hideMark/>
          </w:tcPr>
          <w:p w14:paraId="1579630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B22719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D659C03" w14:textId="77777777" w:rsidR="008F4028" w:rsidRPr="00BD01D7" w:rsidRDefault="008F4028" w:rsidP="00D163DF">
            <w:pPr>
              <w:pageBreakBefore/>
              <w:spacing w:before="60" w:after="60" w:line="240" w:lineRule="auto"/>
              <w:rPr>
                <w:noProof/>
                <w:sz w:val="20"/>
              </w:rPr>
            </w:pPr>
            <w:r>
              <w:rPr>
                <w:noProof/>
                <w:sz w:val="20"/>
              </w:rPr>
              <w:t>61042900</w:t>
            </w:r>
          </w:p>
        </w:tc>
        <w:tc>
          <w:tcPr>
            <w:tcW w:w="1134" w:type="dxa"/>
            <w:tcBorders>
              <w:top w:val="nil"/>
              <w:left w:val="nil"/>
              <w:bottom w:val="single" w:sz="4" w:space="0" w:color="auto"/>
              <w:right w:val="single" w:sz="4" w:space="0" w:color="auto"/>
            </w:tcBorders>
            <w:shd w:val="clear" w:color="auto" w:fill="auto"/>
            <w:noWrap/>
            <w:hideMark/>
          </w:tcPr>
          <w:p w14:paraId="7E1EFC5F" w14:textId="77777777" w:rsidR="008F4028" w:rsidRPr="00BD01D7" w:rsidRDefault="008F4028" w:rsidP="00D163DF">
            <w:pPr>
              <w:spacing w:before="60" w:after="60" w:line="240" w:lineRule="auto"/>
              <w:rPr>
                <w:noProof/>
                <w:sz w:val="20"/>
              </w:rPr>
            </w:pPr>
            <w:r>
              <w:rPr>
                <w:noProof/>
                <w:sz w:val="20"/>
              </w:rPr>
              <w:t>610429</w:t>
            </w:r>
          </w:p>
        </w:tc>
        <w:tc>
          <w:tcPr>
            <w:tcW w:w="11425" w:type="dxa"/>
            <w:tcBorders>
              <w:top w:val="nil"/>
              <w:left w:val="nil"/>
              <w:bottom w:val="single" w:sz="4" w:space="0" w:color="auto"/>
              <w:right w:val="single" w:sz="4" w:space="0" w:color="auto"/>
            </w:tcBorders>
            <w:shd w:val="clear" w:color="auto" w:fill="auto"/>
            <w:noWrap/>
            <w:hideMark/>
          </w:tcPr>
          <w:p w14:paraId="05C4CE30" w14:textId="2F6AC739" w:rsidR="008F4028" w:rsidRPr="00BD01D7" w:rsidRDefault="00311F85" w:rsidP="00D163DF">
            <w:pPr>
              <w:spacing w:before="60" w:after="60" w:line="240" w:lineRule="auto"/>
              <w:rPr>
                <w:noProof/>
                <w:sz w:val="20"/>
              </w:rPr>
            </w:pPr>
            <w:r>
              <w:rPr>
                <w:noProof/>
                <w:sz w:val="20"/>
              </w:rPr>
              <w:t>– –</w:t>
            </w:r>
            <w:r w:rsidR="008F4028">
              <w:rPr>
                <w:noProof/>
                <w:sz w:val="20"/>
              </w:rPr>
              <w:t xml:space="preserve"> iz drugih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6A26BCB6"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249C87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6BFDFA" w14:textId="77777777" w:rsidR="008F4028" w:rsidRPr="00BD01D7" w:rsidRDefault="008F4028" w:rsidP="00D163DF">
            <w:pPr>
              <w:spacing w:before="60" w:after="60" w:line="240" w:lineRule="auto"/>
              <w:rPr>
                <w:noProof/>
                <w:sz w:val="20"/>
              </w:rPr>
            </w:pPr>
            <w:r>
              <w:rPr>
                <w:noProof/>
                <w:sz w:val="20"/>
              </w:rPr>
              <w:t>61043100</w:t>
            </w:r>
          </w:p>
        </w:tc>
        <w:tc>
          <w:tcPr>
            <w:tcW w:w="1134" w:type="dxa"/>
            <w:tcBorders>
              <w:top w:val="nil"/>
              <w:left w:val="nil"/>
              <w:bottom w:val="single" w:sz="4" w:space="0" w:color="auto"/>
              <w:right w:val="single" w:sz="4" w:space="0" w:color="auto"/>
            </w:tcBorders>
            <w:shd w:val="clear" w:color="auto" w:fill="auto"/>
            <w:noWrap/>
            <w:hideMark/>
          </w:tcPr>
          <w:p w14:paraId="00FB371E" w14:textId="77777777" w:rsidR="008F4028" w:rsidRPr="00BD01D7" w:rsidRDefault="008F4028" w:rsidP="00D163DF">
            <w:pPr>
              <w:spacing w:before="60" w:after="60" w:line="240" w:lineRule="auto"/>
              <w:rPr>
                <w:noProof/>
                <w:sz w:val="20"/>
              </w:rPr>
            </w:pPr>
            <w:r>
              <w:rPr>
                <w:noProof/>
                <w:sz w:val="20"/>
              </w:rPr>
              <w:t>610431</w:t>
            </w:r>
          </w:p>
        </w:tc>
        <w:tc>
          <w:tcPr>
            <w:tcW w:w="11425" w:type="dxa"/>
            <w:tcBorders>
              <w:top w:val="nil"/>
              <w:left w:val="nil"/>
              <w:bottom w:val="single" w:sz="4" w:space="0" w:color="auto"/>
              <w:right w:val="single" w:sz="4" w:space="0" w:color="auto"/>
            </w:tcBorders>
            <w:shd w:val="clear" w:color="auto" w:fill="auto"/>
            <w:noWrap/>
            <w:hideMark/>
          </w:tcPr>
          <w:p w14:paraId="407E1E77" w14:textId="26DF66C6" w:rsidR="008F4028" w:rsidRPr="00BD01D7" w:rsidRDefault="00311F85" w:rsidP="00D163DF">
            <w:pPr>
              <w:spacing w:before="60" w:after="60" w:line="240" w:lineRule="auto"/>
              <w:rPr>
                <w:noProof/>
                <w:sz w:val="20"/>
              </w:rPr>
            </w:pPr>
            <w:r>
              <w:rPr>
                <w:noProof/>
                <w:sz w:val="20"/>
              </w:rPr>
              <w:t>– –</w:t>
            </w:r>
            <w:r w:rsidR="008F4028">
              <w:rPr>
                <w:noProof/>
                <w:sz w:val="20"/>
              </w:rPr>
              <w:t xml:space="preserve"> iz volne ali fine živalske dlake</w:t>
            </w:r>
          </w:p>
        </w:tc>
        <w:tc>
          <w:tcPr>
            <w:tcW w:w="986" w:type="dxa"/>
            <w:tcBorders>
              <w:top w:val="nil"/>
              <w:left w:val="nil"/>
              <w:bottom w:val="single" w:sz="4" w:space="0" w:color="auto"/>
              <w:right w:val="single" w:sz="4" w:space="0" w:color="auto"/>
            </w:tcBorders>
            <w:shd w:val="clear" w:color="auto" w:fill="auto"/>
            <w:noWrap/>
            <w:vAlign w:val="bottom"/>
            <w:hideMark/>
          </w:tcPr>
          <w:p w14:paraId="4163874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0391746"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9C9257" w14:textId="77777777" w:rsidR="008F4028" w:rsidRPr="00BD01D7" w:rsidRDefault="008F4028" w:rsidP="00D163DF">
            <w:pPr>
              <w:spacing w:before="60" w:after="60" w:line="240" w:lineRule="auto"/>
              <w:rPr>
                <w:noProof/>
                <w:sz w:val="20"/>
              </w:rPr>
            </w:pPr>
            <w:r>
              <w:rPr>
                <w:noProof/>
                <w:sz w:val="20"/>
              </w:rPr>
              <w:t>61043200</w:t>
            </w:r>
          </w:p>
        </w:tc>
        <w:tc>
          <w:tcPr>
            <w:tcW w:w="1134" w:type="dxa"/>
            <w:tcBorders>
              <w:top w:val="nil"/>
              <w:left w:val="nil"/>
              <w:bottom w:val="single" w:sz="4" w:space="0" w:color="auto"/>
              <w:right w:val="single" w:sz="4" w:space="0" w:color="auto"/>
            </w:tcBorders>
            <w:shd w:val="clear" w:color="auto" w:fill="auto"/>
            <w:noWrap/>
            <w:hideMark/>
          </w:tcPr>
          <w:p w14:paraId="28A6D8EA" w14:textId="77777777" w:rsidR="008F4028" w:rsidRPr="00BD01D7" w:rsidRDefault="008F4028" w:rsidP="00D163DF">
            <w:pPr>
              <w:spacing w:before="60" w:after="60" w:line="240" w:lineRule="auto"/>
              <w:rPr>
                <w:noProof/>
                <w:sz w:val="20"/>
              </w:rPr>
            </w:pPr>
            <w:r>
              <w:rPr>
                <w:noProof/>
                <w:sz w:val="20"/>
              </w:rPr>
              <w:t>610432</w:t>
            </w:r>
          </w:p>
        </w:tc>
        <w:tc>
          <w:tcPr>
            <w:tcW w:w="11425" w:type="dxa"/>
            <w:tcBorders>
              <w:top w:val="nil"/>
              <w:left w:val="nil"/>
              <w:bottom w:val="single" w:sz="4" w:space="0" w:color="auto"/>
              <w:right w:val="single" w:sz="4" w:space="0" w:color="auto"/>
            </w:tcBorders>
            <w:shd w:val="clear" w:color="auto" w:fill="auto"/>
            <w:noWrap/>
            <w:hideMark/>
          </w:tcPr>
          <w:p w14:paraId="23DC6386" w14:textId="57157DFA" w:rsidR="008F4028" w:rsidRPr="00BD01D7" w:rsidRDefault="00311F85" w:rsidP="00D163DF">
            <w:pPr>
              <w:spacing w:before="60" w:after="60" w:line="240" w:lineRule="auto"/>
              <w:rPr>
                <w:noProof/>
                <w:sz w:val="20"/>
              </w:rPr>
            </w:pPr>
            <w:r>
              <w:rPr>
                <w:noProof/>
                <w:sz w:val="20"/>
              </w:rPr>
              <w:t>– –</w:t>
            </w:r>
            <w:r w:rsidR="008F4028">
              <w:rPr>
                <w:noProof/>
                <w:sz w:val="20"/>
              </w:rPr>
              <w:t xml:space="preserve"> iz bombaža</w:t>
            </w:r>
          </w:p>
        </w:tc>
        <w:tc>
          <w:tcPr>
            <w:tcW w:w="986" w:type="dxa"/>
            <w:tcBorders>
              <w:top w:val="nil"/>
              <w:left w:val="nil"/>
              <w:bottom w:val="single" w:sz="4" w:space="0" w:color="auto"/>
              <w:right w:val="single" w:sz="4" w:space="0" w:color="auto"/>
            </w:tcBorders>
            <w:shd w:val="clear" w:color="auto" w:fill="auto"/>
            <w:noWrap/>
            <w:vAlign w:val="bottom"/>
            <w:hideMark/>
          </w:tcPr>
          <w:p w14:paraId="58E2CF57"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E95346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93E83A9" w14:textId="77777777" w:rsidR="008F4028" w:rsidRPr="00BD01D7" w:rsidRDefault="008F4028" w:rsidP="00D163DF">
            <w:pPr>
              <w:spacing w:before="60" w:after="60" w:line="240" w:lineRule="auto"/>
              <w:rPr>
                <w:noProof/>
                <w:sz w:val="20"/>
              </w:rPr>
            </w:pPr>
            <w:r>
              <w:rPr>
                <w:noProof/>
                <w:sz w:val="20"/>
              </w:rPr>
              <w:t>61043300</w:t>
            </w:r>
          </w:p>
        </w:tc>
        <w:tc>
          <w:tcPr>
            <w:tcW w:w="1134" w:type="dxa"/>
            <w:tcBorders>
              <w:top w:val="nil"/>
              <w:left w:val="nil"/>
              <w:bottom w:val="single" w:sz="4" w:space="0" w:color="auto"/>
              <w:right w:val="single" w:sz="4" w:space="0" w:color="auto"/>
            </w:tcBorders>
            <w:shd w:val="clear" w:color="auto" w:fill="auto"/>
            <w:noWrap/>
            <w:hideMark/>
          </w:tcPr>
          <w:p w14:paraId="6E4DE32D" w14:textId="77777777" w:rsidR="008F4028" w:rsidRPr="00BD01D7" w:rsidRDefault="008F4028" w:rsidP="00D163DF">
            <w:pPr>
              <w:spacing w:before="60" w:after="60" w:line="240" w:lineRule="auto"/>
              <w:rPr>
                <w:noProof/>
                <w:sz w:val="20"/>
              </w:rPr>
            </w:pPr>
            <w:r>
              <w:rPr>
                <w:noProof/>
                <w:sz w:val="20"/>
              </w:rPr>
              <w:t>610433</w:t>
            </w:r>
          </w:p>
        </w:tc>
        <w:tc>
          <w:tcPr>
            <w:tcW w:w="11425" w:type="dxa"/>
            <w:tcBorders>
              <w:top w:val="nil"/>
              <w:left w:val="nil"/>
              <w:bottom w:val="single" w:sz="4" w:space="0" w:color="auto"/>
              <w:right w:val="single" w:sz="4" w:space="0" w:color="auto"/>
            </w:tcBorders>
            <w:shd w:val="clear" w:color="auto" w:fill="auto"/>
            <w:noWrap/>
            <w:hideMark/>
          </w:tcPr>
          <w:p w14:paraId="3D112E0F" w14:textId="78E7A6DA" w:rsidR="008F4028" w:rsidRPr="00BD01D7" w:rsidRDefault="00311F85" w:rsidP="00D163DF">
            <w:pPr>
              <w:spacing w:before="60" w:after="60" w:line="240" w:lineRule="auto"/>
              <w:rPr>
                <w:noProof/>
                <w:sz w:val="20"/>
              </w:rPr>
            </w:pPr>
            <w:r>
              <w:rPr>
                <w:noProof/>
                <w:sz w:val="20"/>
              </w:rPr>
              <w:t>– –</w:t>
            </w:r>
            <w:r w:rsidR="008F4028">
              <w:rPr>
                <w:noProof/>
                <w:sz w:val="20"/>
              </w:rPr>
              <w:t xml:space="preserve"> iz sintetičnih vlaken</w:t>
            </w:r>
          </w:p>
        </w:tc>
        <w:tc>
          <w:tcPr>
            <w:tcW w:w="986" w:type="dxa"/>
            <w:tcBorders>
              <w:top w:val="nil"/>
              <w:left w:val="nil"/>
              <w:bottom w:val="single" w:sz="4" w:space="0" w:color="auto"/>
              <w:right w:val="single" w:sz="4" w:space="0" w:color="auto"/>
            </w:tcBorders>
            <w:shd w:val="clear" w:color="auto" w:fill="auto"/>
            <w:noWrap/>
            <w:vAlign w:val="bottom"/>
            <w:hideMark/>
          </w:tcPr>
          <w:p w14:paraId="5720C0E7"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05548F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D0784F7" w14:textId="77777777" w:rsidR="008F4028" w:rsidRPr="00BD01D7" w:rsidRDefault="008F4028" w:rsidP="00D163DF">
            <w:pPr>
              <w:spacing w:before="60" w:after="60" w:line="240" w:lineRule="auto"/>
              <w:rPr>
                <w:noProof/>
                <w:sz w:val="20"/>
              </w:rPr>
            </w:pPr>
            <w:r>
              <w:rPr>
                <w:noProof/>
                <w:sz w:val="20"/>
              </w:rPr>
              <w:t>61043900</w:t>
            </w:r>
          </w:p>
        </w:tc>
        <w:tc>
          <w:tcPr>
            <w:tcW w:w="1134" w:type="dxa"/>
            <w:tcBorders>
              <w:top w:val="nil"/>
              <w:left w:val="nil"/>
              <w:bottom w:val="single" w:sz="4" w:space="0" w:color="auto"/>
              <w:right w:val="single" w:sz="4" w:space="0" w:color="auto"/>
            </w:tcBorders>
            <w:shd w:val="clear" w:color="auto" w:fill="auto"/>
            <w:noWrap/>
            <w:hideMark/>
          </w:tcPr>
          <w:p w14:paraId="0484F11E" w14:textId="77777777" w:rsidR="008F4028" w:rsidRPr="00BD01D7" w:rsidRDefault="008F4028" w:rsidP="00D163DF">
            <w:pPr>
              <w:spacing w:before="60" w:after="60" w:line="240" w:lineRule="auto"/>
              <w:rPr>
                <w:noProof/>
                <w:sz w:val="20"/>
              </w:rPr>
            </w:pPr>
            <w:r>
              <w:rPr>
                <w:noProof/>
                <w:sz w:val="20"/>
              </w:rPr>
              <w:t>610439</w:t>
            </w:r>
          </w:p>
        </w:tc>
        <w:tc>
          <w:tcPr>
            <w:tcW w:w="11425" w:type="dxa"/>
            <w:tcBorders>
              <w:top w:val="nil"/>
              <w:left w:val="nil"/>
              <w:bottom w:val="single" w:sz="4" w:space="0" w:color="auto"/>
              <w:right w:val="single" w:sz="4" w:space="0" w:color="auto"/>
            </w:tcBorders>
            <w:shd w:val="clear" w:color="auto" w:fill="auto"/>
            <w:noWrap/>
            <w:hideMark/>
          </w:tcPr>
          <w:p w14:paraId="7B22C943" w14:textId="0C5FB404" w:rsidR="008F4028" w:rsidRPr="00BD01D7" w:rsidRDefault="00311F85" w:rsidP="00D163DF">
            <w:pPr>
              <w:spacing w:before="60" w:after="60" w:line="240" w:lineRule="auto"/>
              <w:rPr>
                <w:noProof/>
                <w:sz w:val="20"/>
              </w:rPr>
            </w:pPr>
            <w:r>
              <w:rPr>
                <w:noProof/>
                <w:sz w:val="20"/>
              </w:rPr>
              <w:t>– –</w:t>
            </w:r>
            <w:r w:rsidR="008F4028">
              <w:rPr>
                <w:noProof/>
                <w:sz w:val="20"/>
              </w:rPr>
              <w:t xml:space="preserve"> iz drugih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0090067B"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31F7C0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DD12FB" w14:textId="77777777" w:rsidR="008F4028" w:rsidRPr="00BD01D7" w:rsidRDefault="008F4028" w:rsidP="00D163DF">
            <w:pPr>
              <w:spacing w:before="60" w:after="60" w:line="240" w:lineRule="auto"/>
              <w:rPr>
                <w:noProof/>
                <w:sz w:val="20"/>
              </w:rPr>
            </w:pPr>
            <w:r>
              <w:rPr>
                <w:noProof/>
                <w:sz w:val="20"/>
              </w:rPr>
              <w:t>61044100</w:t>
            </w:r>
          </w:p>
        </w:tc>
        <w:tc>
          <w:tcPr>
            <w:tcW w:w="1134" w:type="dxa"/>
            <w:tcBorders>
              <w:top w:val="nil"/>
              <w:left w:val="nil"/>
              <w:bottom w:val="single" w:sz="4" w:space="0" w:color="auto"/>
              <w:right w:val="single" w:sz="4" w:space="0" w:color="auto"/>
            </w:tcBorders>
            <w:shd w:val="clear" w:color="auto" w:fill="auto"/>
            <w:noWrap/>
            <w:hideMark/>
          </w:tcPr>
          <w:p w14:paraId="062E1811" w14:textId="77777777" w:rsidR="008F4028" w:rsidRPr="00BD01D7" w:rsidRDefault="008F4028" w:rsidP="00D163DF">
            <w:pPr>
              <w:spacing w:before="60" w:after="60" w:line="240" w:lineRule="auto"/>
              <w:rPr>
                <w:noProof/>
                <w:sz w:val="20"/>
              </w:rPr>
            </w:pPr>
            <w:r>
              <w:rPr>
                <w:noProof/>
                <w:sz w:val="20"/>
              </w:rPr>
              <w:t>610441</w:t>
            </w:r>
          </w:p>
        </w:tc>
        <w:tc>
          <w:tcPr>
            <w:tcW w:w="11425" w:type="dxa"/>
            <w:tcBorders>
              <w:top w:val="nil"/>
              <w:left w:val="nil"/>
              <w:bottom w:val="single" w:sz="4" w:space="0" w:color="auto"/>
              <w:right w:val="single" w:sz="4" w:space="0" w:color="auto"/>
            </w:tcBorders>
            <w:shd w:val="clear" w:color="auto" w:fill="auto"/>
            <w:noWrap/>
            <w:hideMark/>
          </w:tcPr>
          <w:p w14:paraId="315DFD1F" w14:textId="14C27BB6" w:rsidR="008F4028" w:rsidRPr="00BD01D7" w:rsidRDefault="00311F85" w:rsidP="00D163DF">
            <w:pPr>
              <w:spacing w:before="60" w:after="60" w:line="240" w:lineRule="auto"/>
              <w:rPr>
                <w:noProof/>
                <w:sz w:val="20"/>
              </w:rPr>
            </w:pPr>
            <w:r>
              <w:rPr>
                <w:noProof/>
                <w:sz w:val="20"/>
              </w:rPr>
              <w:t>– –</w:t>
            </w:r>
            <w:r w:rsidR="008F4028">
              <w:rPr>
                <w:noProof/>
                <w:sz w:val="20"/>
              </w:rPr>
              <w:t xml:space="preserve"> iz volne ali fine živalske dlake</w:t>
            </w:r>
          </w:p>
        </w:tc>
        <w:tc>
          <w:tcPr>
            <w:tcW w:w="986" w:type="dxa"/>
            <w:tcBorders>
              <w:top w:val="nil"/>
              <w:left w:val="nil"/>
              <w:bottom w:val="single" w:sz="4" w:space="0" w:color="auto"/>
              <w:right w:val="single" w:sz="4" w:space="0" w:color="auto"/>
            </w:tcBorders>
            <w:shd w:val="clear" w:color="auto" w:fill="auto"/>
            <w:noWrap/>
            <w:vAlign w:val="bottom"/>
            <w:hideMark/>
          </w:tcPr>
          <w:p w14:paraId="7DC469E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098556E"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9E568D1" w14:textId="77777777" w:rsidR="008F4028" w:rsidRPr="00BD01D7" w:rsidRDefault="008F4028" w:rsidP="00D163DF">
            <w:pPr>
              <w:spacing w:before="60" w:after="60" w:line="240" w:lineRule="auto"/>
              <w:rPr>
                <w:noProof/>
                <w:sz w:val="20"/>
              </w:rPr>
            </w:pPr>
            <w:r>
              <w:rPr>
                <w:noProof/>
                <w:sz w:val="20"/>
              </w:rPr>
              <w:t>61044200</w:t>
            </w:r>
          </w:p>
        </w:tc>
        <w:tc>
          <w:tcPr>
            <w:tcW w:w="1134" w:type="dxa"/>
            <w:tcBorders>
              <w:top w:val="nil"/>
              <w:left w:val="nil"/>
              <w:bottom w:val="single" w:sz="4" w:space="0" w:color="auto"/>
              <w:right w:val="single" w:sz="4" w:space="0" w:color="auto"/>
            </w:tcBorders>
            <w:shd w:val="clear" w:color="auto" w:fill="auto"/>
            <w:noWrap/>
            <w:hideMark/>
          </w:tcPr>
          <w:p w14:paraId="10F2D8CB" w14:textId="77777777" w:rsidR="008F4028" w:rsidRPr="00BD01D7" w:rsidRDefault="008F4028" w:rsidP="00D163DF">
            <w:pPr>
              <w:spacing w:before="60" w:after="60" w:line="240" w:lineRule="auto"/>
              <w:rPr>
                <w:noProof/>
                <w:sz w:val="20"/>
              </w:rPr>
            </w:pPr>
            <w:r>
              <w:rPr>
                <w:noProof/>
                <w:sz w:val="20"/>
              </w:rPr>
              <w:t>610442</w:t>
            </w:r>
          </w:p>
        </w:tc>
        <w:tc>
          <w:tcPr>
            <w:tcW w:w="11425" w:type="dxa"/>
            <w:tcBorders>
              <w:top w:val="nil"/>
              <w:left w:val="nil"/>
              <w:bottom w:val="single" w:sz="4" w:space="0" w:color="auto"/>
              <w:right w:val="single" w:sz="4" w:space="0" w:color="auto"/>
            </w:tcBorders>
            <w:shd w:val="clear" w:color="auto" w:fill="auto"/>
            <w:noWrap/>
            <w:hideMark/>
          </w:tcPr>
          <w:p w14:paraId="4F73A66F" w14:textId="101D6A01" w:rsidR="008F4028" w:rsidRPr="00BD01D7" w:rsidRDefault="00311F85" w:rsidP="00D163DF">
            <w:pPr>
              <w:spacing w:before="60" w:after="60" w:line="240" w:lineRule="auto"/>
              <w:rPr>
                <w:noProof/>
                <w:sz w:val="20"/>
              </w:rPr>
            </w:pPr>
            <w:r>
              <w:rPr>
                <w:noProof/>
                <w:sz w:val="20"/>
              </w:rPr>
              <w:t>– –</w:t>
            </w:r>
            <w:r w:rsidR="008F4028">
              <w:rPr>
                <w:noProof/>
                <w:sz w:val="20"/>
              </w:rPr>
              <w:t xml:space="preserve"> iz bombaža</w:t>
            </w:r>
          </w:p>
        </w:tc>
        <w:tc>
          <w:tcPr>
            <w:tcW w:w="986" w:type="dxa"/>
            <w:tcBorders>
              <w:top w:val="nil"/>
              <w:left w:val="nil"/>
              <w:bottom w:val="single" w:sz="4" w:space="0" w:color="auto"/>
              <w:right w:val="single" w:sz="4" w:space="0" w:color="auto"/>
            </w:tcBorders>
            <w:shd w:val="clear" w:color="auto" w:fill="auto"/>
            <w:noWrap/>
            <w:vAlign w:val="bottom"/>
            <w:hideMark/>
          </w:tcPr>
          <w:p w14:paraId="22C4BD21"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0509BC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1250E1" w14:textId="77777777" w:rsidR="008F4028" w:rsidRPr="00BD01D7" w:rsidRDefault="008F4028" w:rsidP="00D163DF">
            <w:pPr>
              <w:spacing w:before="60" w:after="60" w:line="240" w:lineRule="auto"/>
              <w:rPr>
                <w:noProof/>
                <w:sz w:val="20"/>
              </w:rPr>
            </w:pPr>
            <w:r>
              <w:rPr>
                <w:noProof/>
                <w:sz w:val="20"/>
              </w:rPr>
              <w:t>61044300</w:t>
            </w:r>
          </w:p>
        </w:tc>
        <w:tc>
          <w:tcPr>
            <w:tcW w:w="1134" w:type="dxa"/>
            <w:tcBorders>
              <w:top w:val="nil"/>
              <w:left w:val="nil"/>
              <w:bottom w:val="single" w:sz="4" w:space="0" w:color="auto"/>
              <w:right w:val="single" w:sz="4" w:space="0" w:color="auto"/>
            </w:tcBorders>
            <w:shd w:val="clear" w:color="auto" w:fill="auto"/>
            <w:noWrap/>
            <w:hideMark/>
          </w:tcPr>
          <w:p w14:paraId="1CB57B37" w14:textId="77777777" w:rsidR="008F4028" w:rsidRPr="00BD01D7" w:rsidRDefault="008F4028" w:rsidP="00D163DF">
            <w:pPr>
              <w:spacing w:before="60" w:after="60" w:line="240" w:lineRule="auto"/>
              <w:rPr>
                <w:noProof/>
                <w:sz w:val="20"/>
              </w:rPr>
            </w:pPr>
            <w:r>
              <w:rPr>
                <w:noProof/>
                <w:sz w:val="20"/>
              </w:rPr>
              <w:t>610443</w:t>
            </w:r>
          </w:p>
        </w:tc>
        <w:tc>
          <w:tcPr>
            <w:tcW w:w="11425" w:type="dxa"/>
            <w:tcBorders>
              <w:top w:val="nil"/>
              <w:left w:val="nil"/>
              <w:bottom w:val="single" w:sz="4" w:space="0" w:color="auto"/>
              <w:right w:val="single" w:sz="4" w:space="0" w:color="auto"/>
            </w:tcBorders>
            <w:shd w:val="clear" w:color="auto" w:fill="auto"/>
            <w:noWrap/>
            <w:hideMark/>
          </w:tcPr>
          <w:p w14:paraId="7944BEA6" w14:textId="4B42BA75" w:rsidR="008F4028" w:rsidRPr="00BD01D7" w:rsidRDefault="00311F85" w:rsidP="00D163DF">
            <w:pPr>
              <w:spacing w:before="60" w:after="60" w:line="240" w:lineRule="auto"/>
              <w:rPr>
                <w:noProof/>
                <w:sz w:val="20"/>
              </w:rPr>
            </w:pPr>
            <w:r>
              <w:rPr>
                <w:noProof/>
                <w:sz w:val="20"/>
              </w:rPr>
              <w:t>– –</w:t>
            </w:r>
            <w:r w:rsidR="008F4028">
              <w:rPr>
                <w:noProof/>
                <w:sz w:val="20"/>
              </w:rPr>
              <w:t xml:space="preserve"> iz sintetičnih vlaken</w:t>
            </w:r>
          </w:p>
        </w:tc>
        <w:tc>
          <w:tcPr>
            <w:tcW w:w="986" w:type="dxa"/>
            <w:tcBorders>
              <w:top w:val="nil"/>
              <w:left w:val="nil"/>
              <w:bottom w:val="single" w:sz="4" w:space="0" w:color="auto"/>
              <w:right w:val="single" w:sz="4" w:space="0" w:color="auto"/>
            </w:tcBorders>
            <w:shd w:val="clear" w:color="auto" w:fill="auto"/>
            <w:noWrap/>
            <w:vAlign w:val="bottom"/>
            <w:hideMark/>
          </w:tcPr>
          <w:p w14:paraId="5D52E60E"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3A8ECE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F73E779" w14:textId="77777777" w:rsidR="008F4028" w:rsidRPr="00BD01D7" w:rsidRDefault="008F4028" w:rsidP="00D163DF">
            <w:pPr>
              <w:spacing w:before="60" w:after="60" w:line="240" w:lineRule="auto"/>
              <w:rPr>
                <w:noProof/>
                <w:sz w:val="20"/>
              </w:rPr>
            </w:pPr>
            <w:r>
              <w:rPr>
                <w:noProof/>
                <w:sz w:val="20"/>
              </w:rPr>
              <w:t>61044400</w:t>
            </w:r>
          </w:p>
        </w:tc>
        <w:tc>
          <w:tcPr>
            <w:tcW w:w="1134" w:type="dxa"/>
            <w:tcBorders>
              <w:top w:val="nil"/>
              <w:left w:val="nil"/>
              <w:bottom w:val="single" w:sz="4" w:space="0" w:color="auto"/>
              <w:right w:val="single" w:sz="4" w:space="0" w:color="auto"/>
            </w:tcBorders>
            <w:shd w:val="clear" w:color="auto" w:fill="auto"/>
            <w:noWrap/>
            <w:hideMark/>
          </w:tcPr>
          <w:p w14:paraId="5C83D4D0" w14:textId="77777777" w:rsidR="008F4028" w:rsidRPr="00BD01D7" w:rsidRDefault="008F4028" w:rsidP="00D163DF">
            <w:pPr>
              <w:spacing w:before="60" w:after="60" w:line="240" w:lineRule="auto"/>
              <w:rPr>
                <w:noProof/>
                <w:sz w:val="20"/>
              </w:rPr>
            </w:pPr>
            <w:r>
              <w:rPr>
                <w:noProof/>
                <w:sz w:val="20"/>
              </w:rPr>
              <w:t>610444</w:t>
            </w:r>
          </w:p>
        </w:tc>
        <w:tc>
          <w:tcPr>
            <w:tcW w:w="11425" w:type="dxa"/>
            <w:tcBorders>
              <w:top w:val="nil"/>
              <w:left w:val="nil"/>
              <w:bottom w:val="single" w:sz="4" w:space="0" w:color="auto"/>
              <w:right w:val="single" w:sz="4" w:space="0" w:color="auto"/>
            </w:tcBorders>
            <w:shd w:val="clear" w:color="auto" w:fill="auto"/>
            <w:noWrap/>
            <w:hideMark/>
          </w:tcPr>
          <w:p w14:paraId="488810D2" w14:textId="1A9BEC2A" w:rsidR="008F4028" w:rsidRPr="00BD01D7" w:rsidRDefault="00311F85" w:rsidP="00D163DF">
            <w:pPr>
              <w:spacing w:before="60" w:after="60" w:line="240" w:lineRule="auto"/>
              <w:rPr>
                <w:noProof/>
                <w:sz w:val="20"/>
              </w:rPr>
            </w:pPr>
            <w:r>
              <w:rPr>
                <w:noProof/>
                <w:sz w:val="20"/>
              </w:rPr>
              <w:t>– –</w:t>
            </w:r>
            <w:r w:rsidR="008F4028">
              <w:rPr>
                <w:noProof/>
                <w:sz w:val="20"/>
              </w:rPr>
              <w:t xml:space="preserve"> iz umetnih vlaken</w:t>
            </w:r>
          </w:p>
        </w:tc>
        <w:tc>
          <w:tcPr>
            <w:tcW w:w="986" w:type="dxa"/>
            <w:tcBorders>
              <w:top w:val="nil"/>
              <w:left w:val="nil"/>
              <w:bottom w:val="single" w:sz="4" w:space="0" w:color="auto"/>
              <w:right w:val="single" w:sz="4" w:space="0" w:color="auto"/>
            </w:tcBorders>
            <w:shd w:val="clear" w:color="auto" w:fill="auto"/>
            <w:noWrap/>
            <w:vAlign w:val="bottom"/>
            <w:hideMark/>
          </w:tcPr>
          <w:p w14:paraId="26FA194A"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18F9B3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95E6AF" w14:textId="77777777" w:rsidR="008F4028" w:rsidRPr="00BD01D7" w:rsidRDefault="008F4028" w:rsidP="00D163DF">
            <w:pPr>
              <w:spacing w:before="60" w:after="60" w:line="240" w:lineRule="auto"/>
              <w:rPr>
                <w:noProof/>
                <w:sz w:val="20"/>
              </w:rPr>
            </w:pPr>
            <w:r>
              <w:rPr>
                <w:noProof/>
                <w:sz w:val="20"/>
              </w:rPr>
              <w:t>61044900</w:t>
            </w:r>
          </w:p>
        </w:tc>
        <w:tc>
          <w:tcPr>
            <w:tcW w:w="1134" w:type="dxa"/>
            <w:tcBorders>
              <w:top w:val="nil"/>
              <w:left w:val="nil"/>
              <w:bottom w:val="single" w:sz="4" w:space="0" w:color="auto"/>
              <w:right w:val="single" w:sz="4" w:space="0" w:color="auto"/>
            </w:tcBorders>
            <w:shd w:val="clear" w:color="auto" w:fill="auto"/>
            <w:noWrap/>
            <w:hideMark/>
          </w:tcPr>
          <w:p w14:paraId="2BBFB652" w14:textId="77777777" w:rsidR="008F4028" w:rsidRPr="00BD01D7" w:rsidRDefault="008F4028" w:rsidP="00D163DF">
            <w:pPr>
              <w:spacing w:before="60" w:after="60" w:line="240" w:lineRule="auto"/>
              <w:rPr>
                <w:noProof/>
                <w:sz w:val="20"/>
              </w:rPr>
            </w:pPr>
            <w:r>
              <w:rPr>
                <w:noProof/>
                <w:sz w:val="20"/>
              </w:rPr>
              <w:t>610449</w:t>
            </w:r>
          </w:p>
        </w:tc>
        <w:tc>
          <w:tcPr>
            <w:tcW w:w="11425" w:type="dxa"/>
            <w:tcBorders>
              <w:top w:val="nil"/>
              <w:left w:val="nil"/>
              <w:bottom w:val="single" w:sz="4" w:space="0" w:color="auto"/>
              <w:right w:val="single" w:sz="4" w:space="0" w:color="auto"/>
            </w:tcBorders>
            <w:shd w:val="clear" w:color="auto" w:fill="auto"/>
            <w:noWrap/>
            <w:hideMark/>
          </w:tcPr>
          <w:p w14:paraId="74C22D18" w14:textId="5D2B7943" w:rsidR="008F4028" w:rsidRPr="00BD01D7" w:rsidRDefault="00311F85" w:rsidP="00D163DF">
            <w:pPr>
              <w:spacing w:before="60" w:after="60" w:line="240" w:lineRule="auto"/>
              <w:rPr>
                <w:noProof/>
                <w:sz w:val="20"/>
              </w:rPr>
            </w:pPr>
            <w:r>
              <w:rPr>
                <w:noProof/>
                <w:sz w:val="20"/>
              </w:rPr>
              <w:t>– –</w:t>
            </w:r>
            <w:r w:rsidR="008F4028">
              <w:rPr>
                <w:noProof/>
                <w:sz w:val="20"/>
              </w:rPr>
              <w:t xml:space="preserve"> iz drugih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5848F298"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77B46B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D43742F" w14:textId="77777777" w:rsidR="008F4028" w:rsidRPr="00BD01D7" w:rsidRDefault="008F4028" w:rsidP="00D163DF">
            <w:pPr>
              <w:spacing w:before="60" w:after="60" w:line="240" w:lineRule="auto"/>
              <w:rPr>
                <w:noProof/>
                <w:sz w:val="20"/>
              </w:rPr>
            </w:pPr>
            <w:r>
              <w:rPr>
                <w:noProof/>
                <w:sz w:val="20"/>
              </w:rPr>
              <w:t>61045100</w:t>
            </w:r>
          </w:p>
        </w:tc>
        <w:tc>
          <w:tcPr>
            <w:tcW w:w="1134" w:type="dxa"/>
            <w:tcBorders>
              <w:top w:val="nil"/>
              <w:left w:val="nil"/>
              <w:bottom w:val="single" w:sz="4" w:space="0" w:color="auto"/>
              <w:right w:val="single" w:sz="4" w:space="0" w:color="auto"/>
            </w:tcBorders>
            <w:shd w:val="clear" w:color="auto" w:fill="auto"/>
            <w:noWrap/>
            <w:hideMark/>
          </w:tcPr>
          <w:p w14:paraId="1FCD270A" w14:textId="77777777" w:rsidR="008F4028" w:rsidRPr="00BD01D7" w:rsidRDefault="008F4028" w:rsidP="00D163DF">
            <w:pPr>
              <w:spacing w:before="60" w:after="60" w:line="240" w:lineRule="auto"/>
              <w:rPr>
                <w:noProof/>
                <w:sz w:val="20"/>
              </w:rPr>
            </w:pPr>
            <w:r>
              <w:rPr>
                <w:noProof/>
                <w:sz w:val="20"/>
              </w:rPr>
              <w:t>610451</w:t>
            </w:r>
          </w:p>
        </w:tc>
        <w:tc>
          <w:tcPr>
            <w:tcW w:w="11425" w:type="dxa"/>
            <w:tcBorders>
              <w:top w:val="nil"/>
              <w:left w:val="nil"/>
              <w:bottom w:val="single" w:sz="4" w:space="0" w:color="auto"/>
              <w:right w:val="single" w:sz="4" w:space="0" w:color="auto"/>
            </w:tcBorders>
            <w:shd w:val="clear" w:color="auto" w:fill="auto"/>
            <w:noWrap/>
            <w:hideMark/>
          </w:tcPr>
          <w:p w14:paraId="1C5F624F" w14:textId="61DB470A" w:rsidR="008F4028" w:rsidRPr="00BD01D7" w:rsidRDefault="00311F85" w:rsidP="00D163DF">
            <w:pPr>
              <w:spacing w:before="60" w:after="60" w:line="240" w:lineRule="auto"/>
              <w:rPr>
                <w:noProof/>
                <w:sz w:val="20"/>
              </w:rPr>
            </w:pPr>
            <w:r>
              <w:rPr>
                <w:noProof/>
                <w:sz w:val="20"/>
              </w:rPr>
              <w:t>– –</w:t>
            </w:r>
            <w:r w:rsidR="008F4028">
              <w:rPr>
                <w:noProof/>
                <w:sz w:val="20"/>
              </w:rPr>
              <w:t xml:space="preserve"> iz volne ali fine živalske dlake</w:t>
            </w:r>
          </w:p>
        </w:tc>
        <w:tc>
          <w:tcPr>
            <w:tcW w:w="986" w:type="dxa"/>
            <w:tcBorders>
              <w:top w:val="nil"/>
              <w:left w:val="nil"/>
              <w:bottom w:val="single" w:sz="4" w:space="0" w:color="auto"/>
              <w:right w:val="single" w:sz="4" w:space="0" w:color="auto"/>
            </w:tcBorders>
            <w:shd w:val="clear" w:color="auto" w:fill="auto"/>
            <w:noWrap/>
            <w:vAlign w:val="bottom"/>
            <w:hideMark/>
          </w:tcPr>
          <w:p w14:paraId="124B229B"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F81C74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F557D80" w14:textId="77777777" w:rsidR="008F4028" w:rsidRPr="00BD01D7" w:rsidRDefault="008F4028" w:rsidP="00D163DF">
            <w:pPr>
              <w:spacing w:before="60" w:after="60" w:line="240" w:lineRule="auto"/>
              <w:rPr>
                <w:noProof/>
                <w:sz w:val="20"/>
              </w:rPr>
            </w:pPr>
            <w:r>
              <w:rPr>
                <w:noProof/>
                <w:sz w:val="20"/>
              </w:rPr>
              <w:t>61045200</w:t>
            </w:r>
          </w:p>
        </w:tc>
        <w:tc>
          <w:tcPr>
            <w:tcW w:w="1134" w:type="dxa"/>
            <w:tcBorders>
              <w:top w:val="nil"/>
              <w:left w:val="nil"/>
              <w:bottom w:val="single" w:sz="4" w:space="0" w:color="auto"/>
              <w:right w:val="single" w:sz="4" w:space="0" w:color="auto"/>
            </w:tcBorders>
            <w:shd w:val="clear" w:color="auto" w:fill="auto"/>
            <w:noWrap/>
            <w:hideMark/>
          </w:tcPr>
          <w:p w14:paraId="0DBC8439" w14:textId="77777777" w:rsidR="008F4028" w:rsidRPr="00BD01D7" w:rsidRDefault="008F4028" w:rsidP="00D163DF">
            <w:pPr>
              <w:spacing w:before="60" w:after="60" w:line="240" w:lineRule="auto"/>
              <w:rPr>
                <w:noProof/>
                <w:sz w:val="20"/>
              </w:rPr>
            </w:pPr>
            <w:r>
              <w:rPr>
                <w:noProof/>
                <w:sz w:val="20"/>
              </w:rPr>
              <w:t>610452</w:t>
            </w:r>
          </w:p>
        </w:tc>
        <w:tc>
          <w:tcPr>
            <w:tcW w:w="11425" w:type="dxa"/>
            <w:tcBorders>
              <w:top w:val="nil"/>
              <w:left w:val="nil"/>
              <w:bottom w:val="single" w:sz="4" w:space="0" w:color="auto"/>
              <w:right w:val="single" w:sz="4" w:space="0" w:color="auto"/>
            </w:tcBorders>
            <w:shd w:val="clear" w:color="auto" w:fill="auto"/>
            <w:noWrap/>
            <w:hideMark/>
          </w:tcPr>
          <w:p w14:paraId="142947C4" w14:textId="46BE727A" w:rsidR="008F4028" w:rsidRPr="00BD01D7" w:rsidRDefault="00311F85" w:rsidP="00D163DF">
            <w:pPr>
              <w:spacing w:before="60" w:after="60" w:line="240" w:lineRule="auto"/>
              <w:rPr>
                <w:noProof/>
                <w:sz w:val="20"/>
              </w:rPr>
            </w:pPr>
            <w:r>
              <w:rPr>
                <w:noProof/>
                <w:sz w:val="20"/>
              </w:rPr>
              <w:t>– –</w:t>
            </w:r>
            <w:r w:rsidR="008F4028">
              <w:rPr>
                <w:noProof/>
                <w:sz w:val="20"/>
              </w:rPr>
              <w:t xml:space="preserve"> iz bombaža</w:t>
            </w:r>
          </w:p>
        </w:tc>
        <w:tc>
          <w:tcPr>
            <w:tcW w:w="986" w:type="dxa"/>
            <w:tcBorders>
              <w:top w:val="nil"/>
              <w:left w:val="nil"/>
              <w:bottom w:val="single" w:sz="4" w:space="0" w:color="auto"/>
              <w:right w:val="single" w:sz="4" w:space="0" w:color="auto"/>
            </w:tcBorders>
            <w:shd w:val="clear" w:color="auto" w:fill="auto"/>
            <w:noWrap/>
            <w:vAlign w:val="bottom"/>
            <w:hideMark/>
          </w:tcPr>
          <w:p w14:paraId="0EB2E181"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7F0561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0C728EB" w14:textId="77777777" w:rsidR="008F4028" w:rsidRPr="00BD01D7" w:rsidRDefault="008F4028" w:rsidP="00D163DF">
            <w:pPr>
              <w:spacing w:before="60" w:after="60" w:line="240" w:lineRule="auto"/>
              <w:rPr>
                <w:noProof/>
                <w:sz w:val="20"/>
              </w:rPr>
            </w:pPr>
            <w:r>
              <w:rPr>
                <w:noProof/>
                <w:sz w:val="20"/>
              </w:rPr>
              <w:t>61045300</w:t>
            </w:r>
          </w:p>
        </w:tc>
        <w:tc>
          <w:tcPr>
            <w:tcW w:w="1134" w:type="dxa"/>
            <w:tcBorders>
              <w:top w:val="nil"/>
              <w:left w:val="nil"/>
              <w:bottom w:val="single" w:sz="4" w:space="0" w:color="auto"/>
              <w:right w:val="single" w:sz="4" w:space="0" w:color="auto"/>
            </w:tcBorders>
            <w:shd w:val="clear" w:color="auto" w:fill="auto"/>
            <w:noWrap/>
            <w:hideMark/>
          </w:tcPr>
          <w:p w14:paraId="63797A56" w14:textId="77777777" w:rsidR="008F4028" w:rsidRPr="00BD01D7" w:rsidRDefault="008F4028" w:rsidP="00D163DF">
            <w:pPr>
              <w:spacing w:before="60" w:after="60" w:line="240" w:lineRule="auto"/>
              <w:rPr>
                <w:noProof/>
                <w:sz w:val="20"/>
              </w:rPr>
            </w:pPr>
            <w:r>
              <w:rPr>
                <w:noProof/>
                <w:sz w:val="20"/>
              </w:rPr>
              <w:t>610453</w:t>
            </w:r>
          </w:p>
        </w:tc>
        <w:tc>
          <w:tcPr>
            <w:tcW w:w="11425" w:type="dxa"/>
            <w:tcBorders>
              <w:top w:val="nil"/>
              <w:left w:val="nil"/>
              <w:bottom w:val="single" w:sz="4" w:space="0" w:color="auto"/>
              <w:right w:val="single" w:sz="4" w:space="0" w:color="auto"/>
            </w:tcBorders>
            <w:shd w:val="clear" w:color="auto" w:fill="auto"/>
            <w:noWrap/>
            <w:hideMark/>
          </w:tcPr>
          <w:p w14:paraId="46573392" w14:textId="47313D4D" w:rsidR="008F4028" w:rsidRPr="00BD01D7" w:rsidRDefault="00311F85" w:rsidP="00D163DF">
            <w:pPr>
              <w:spacing w:before="60" w:after="60" w:line="240" w:lineRule="auto"/>
              <w:rPr>
                <w:noProof/>
                <w:sz w:val="20"/>
              </w:rPr>
            </w:pPr>
            <w:r>
              <w:rPr>
                <w:noProof/>
                <w:sz w:val="20"/>
              </w:rPr>
              <w:t>– –</w:t>
            </w:r>
            <w:r w:rsidR="008F4028">
              <w:rPr>
                <w:noProof/>
                <w:sz w:val="20"/>
              </w:rPr>
              <w:t xml:space="preserve"> iz sintetičnih vlaken</w:t>
            </w:r>
          </w:p>
        </w:tc>
        <w:tc>
          <w:tcPr>
            <w:tcW w:w="986" w:type="dxa"/>
            <w:tcBorders>
              <w:top w:val="nil"/>
              <w:left w:val="nil"/>
              <w:bottom w:val="single" w:sz="4" w:space="0" w:color="auto"/>
              <w:right w:val="single" w:sz="4" w:space="0" w:color="auto"/>
            </w:tcBorders>
            <w:shd w:val="clear" w:color="auto" w:fill="auto"/>
            <w:noWrap/>
            <w:vAlign w:val="bottom"/>
            <w:hideMark/>
          </w:tcPr>
          <w:p w14:paraId="1A624B5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F0DDAAE"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2481C1" w14:textId="77777777" w:rsidR="008F4028" w:rsidRPr="00BD01D7" w:rsidRDefault="008F4028" w:rsidP="00D163DF">
            <w:pPr>
              <w:spacing w:before="60" w:after="60" w:line="240" w:lineRule="auto"/>
              <w:rPr>
                <w:noProof/>
                <w:sz w:val="20"/>
              </w:rPr>
            </w:pPr>
            <w:r>
              <w:rPr>
                <w:noProof/>
                <w:sz w:val="20"/>
              </w:rPr>
              <w:t>61045900</w:t>
            </w:r>
          </w:p>
        </w:tc>
        <w:tc>
          <w:tcPr>
            <w:tcW w:w="1134" w:type="dxa"/>
            <w:tcBorders>
              <w:top w:val="nil"/>
              <w:left w:val="nil"/>
              <w:bottom w:val="single" w:sz="4" w:space="0" w:color="auto"/>
              <w:right w:val="single" w:sz="4" w:space="0" w:color="auto"/>
            </w:tcBorders>
            <w:shd w:val="clear" w:color="auto" w:fill="auto"/>
            <w:noWrap/>
            <w:hideMark/>
          </w:tcPr>
          <w:p w14:paraId="1592C68C" w14:textId="77777777" w:rsidR="008F4028" w:rsidRPr="00BD01D7" w:rsidRDefault="008F4028" w:rsidP="00D163DF">
            <w:pPr>
              <w:spacing w:before="60" w:after="60" w:line="240" w:lineRule="auto"/>
              <w:rPr>
                <w:noProof/>
                <w:sz w:val="20"/>
              </w:rPr>
            </w:pPr>
            <w:r>
              <w:rPr>
                <w:noProof/>
                <w:sz w:val="20"/>
              </w:rPr>
              <w:t>610459</w:t>
            </w:r>
          </w:p>
        </w:tc>
        <w:tc>
          <w:tcPr>
            <w:tcW w:w="11425" w:type="dxa"/>
            <w:tcBorders>
              <w:top w:val="nil"/>
              <w:left w:val="nil"/>
              <w:bottom w:val="single" w:sz="4" w:space="0" w:color="auto"/>
              <w:right w:val="single" w:sz="4" w:space="0" w:color="auto"/>
            </w:tcBorders>
            <w:shd w:val="clear" w:color="auto" w:fill="auto"/>
            <w:noWrap/>
            <w:hideMark/>
          </w:tcPr>
          <w:p w14:paraId="3AD79EE2" w14:textId="53DEFF92" w:rsidR="008F4028" w:rsidRPr="00BD01D7" w:rsidRDefault="00311F85" w:rsidP="00D163DF">
            <w:pPr>
              <w:spacing w:before="60" w:after="60" w:line="240" w:lineRule="auto"/>
              <w:rPr>
                <w:noProof/>
                <w:sz w:val="20"/>
              </w:rPr>
            </w:pPr>
            <w:r>
              <w:rPr>
                <w:noProof/>
                <w:sz w:val="20"/>
              </w:rPr>
              <w:t>– –</w:t>
            </w:r>
            <w:r w:rsidR="008F4028">
              <w:rPr>
                <w:noProof/>
                <w:sz w:val="20"/>
              </w:rPr>
              <w:t xml:space="preserve"> iz drugih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7CF71C8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694593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8B2040" w14:textId="77777777" w:rsidR="008F4028" w:rsidRPr="00BD01D7" w:rsidRDefault="008F4028" w:rsidP="00D163DF">
            <w:pPr>
              <w:spacing w:before="60" w:after="60" w:line="240" w:lineRule="auto"/>
              <w:rPr>
                <w:noProof/>
                <w:sz w:val="20"/>
              </w:rPr>
            </w:pPr>
            <w:r>
              <w:rPr>
                <w:noProof/>
                <w:sz w:val="20"/>
              </w:rPr>
              <w:t>61046100</w:t>
            </w:r>
          </w:p>
        </w:tc>
        <w:tc>
          <w:tcPr>
            <w:tcW w:w="1134" w:type="dxa"/>
            <w:tcBorders>
              <w:top w:val="nil"/>
              <w:left w:val="nil"/>
              <w:bottom w:val="single" w:sz="4" w:space="0" w:color="auto"/>
              <w:right w:val="single" w:sz="4" w:space="0" w:color="auto"/>
            </w:tcBorders>
            <w:shd w:val="clear" w:color="auto" w:fill="auto"/>
            <w:noWrap/>
            <w:hideMark/>
          </w:tcPr>
          <w:p w14:paraId="11610554" w14:textId="77777777" w:rsidR="008F4028" w:rsidRPr="00BD01D7" w:rsidRDefault="008F4028" w:rsidP="00D163DF">
            <w:pPr>
              <w:spacing w:before="60" w:after="60" w:line="240" w:lineRule="auto"/>
              <w:rPr>
                <w:noProof/>
                <w:sz w:val="20"/>
              </w:rPr>
            </w:pPr>
            <w:r>
              <w:rPr>
                <w:noProof/>
                <w:sz w:val="20"/>
              </w:rPr>
              <w:t>610461</w:t>
            </w:r>
          </w:p>
        </w:tc>
        <w:tc>
          <w:tcPr>
            <w:tcW w:w="11425" w:type="dxa"/>
            <w:tcBorders>
              <w:top w:val="nil"/>
              <w:left w:val="nil"/>
              <w:bottom w:val="single" w:sz="4" w:space="0" w:color="auto"/>
              <w:right w:val="single" w:sz="4" w:space="0" w:color="auto"/>
            </w:tcBorders>
            <w:shd w:val="clear" w:color="auto" w:fill="auto"/>
            <w:noWrap/>
            <w:hideMark/>
          </w:tcPr>
          <w:p w14:paraId="52162555" w14:textId="5D3421BA" w:rsidR="008F4028" w:rsidRPr="00BD01D7" w:rsidRDefault="00311F85" w:rsidP="00D163DF">
            <w:pPr>
              <w:spacing w:before="60" w:after="60" w:line="240" w:lineRule="auto"/>
              <w:rPr>
                <w:noProof/>
                <w:sz w:val="20"/>
              </w:rPr>
            </w:pPr>
            <w:r>
              <w:rPr>
                <w:noProof/>
                <w:sz w:val="20"/>
              </w:rPr>
              <w:t>– –</w:t>
            </w:r>
            <w:r w:rsidR="008F4028">
              <w:rPr>
                <w:noProof/>
                <w:sz w:val="20"/>
              </w:rPr>
              <w:t xml:space="preserve"> iz volne ali fine živalske dlake</w:t>
            </w:r>
          </w:p>
        </w:tc>
        <w:tc>
          <w:tcPr>
            <w:tcW w:w="986" w:type="dxa"/>
            <w:tcBorders>
              <w:top w:val="nil"/>
              <w:left w:val="nil"/>
              <w:bottom w:val="single" w:sz="4" w:space="0" w:color="auto"/>
              <w:right w:val="single" w:sz="4" w:space="0" w:color="auto"/>
            </w:tcBorders>
            <w:shd w:val="clear" w:color="auto" w:fill="auto"/>
            <w:noWrap/>
            <w:vAlign w:val="bottom"/>
            <w:hideMark/>
          </w:tcPr>
          <w:p w14:paraId="36A3021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B87FDB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42F6E8B" w14:textId="77777777" w:rsidR="008F4028" w:rsidRPr="00BD01D7" w:rsidRDefault="008F4028" w:rsidP="00D163DF">
            <w:pPr>
              <w:spacing w:before="60" w:after="60" w:line="240" w:lineRule="auto"/>
              <w:rPr>
                <w:noProof/>
                <w:sz w:val="20"/>
              </w:rPr>
            </w:pPr>
            <w:r>
              <w:rPr>
                <w:noProof/>
                <w:sz w:val="20"/>
              </w:rPr>
              <w:t>61046200</w:t>
            </w:r>
          </w:p>
        </w:tc>
        <w:tc>
          <w:tcPr>
            <w:tcW w:w="1134" w:type="dxa"/>
            <w:tcBorders>
              <w:top w:val="nil"/>
              <w:left w:val="nil"/>
              <w:bottom w:val="single" w:sz="4" w:space="0" w:color="auto"/>
              <w:right w:val="single" w:sz="4" w:space="0" w:color="auto"/>
            </w:tcBorders>
            <w:shd w:val="clear" w:color="auto" w:fill="auto"/>
            <w:noWrap/>
            <w:hideMark/>
          </w:tcPr>
          <w:p w14:paraId="4AB0A2FC" w14:textId="77777777" w:rsidR="008F4028" w:rsidRPr="00BD01D7" w:rsidRDefault="008F4028" w:rsidP="00D163DF">
            <w:pPr>
              <w:spacing w:before="60" w:after="60" w:line="240" w:lineRule="auto"/>
              <w:rPr>
                <w:noProof/>
                <w:sz w:val="20"/>
              </w:rPr>
            </w:pPr>
            <w:r>
              <w:rPr>
                <w:noProof/>
                <w:sz w:val="20"/>
              </w:rPr>
              <w:t>610462</w:t>
            </w:r>
          </w:p>
        </w:tc>
        <w:tc>
          <w:tcPr>
            <w:tcW w:w="11425" w:type="dxa"/>
            <w:tcBorders>
              <w:top w:val="nil"/>
              <w:left w:val="nil"/>
              <w:bottom w:val="single" w:sz="4" w:space="0" w:color="auto"/>
              <w:right w:val="single" w:sz="4" w:space="0" w:color="auto"/>
            </w:tcBorders>
            <w:shd w:val="clear" w:color="auto" w:fill="auto"/>
            <w:noWrap/>
            <w:hideMark/>
          </w:tcPr>
          <w:p w14:paraId="75698B3D" w14:textId="4E694327" w:rsidR="008F4028" w:rsidRPr="00BD01D7" w:rsidRDefault="00311F85" w:rsidP="00D163DF">
            <w:pPr>
              <w:spacing w:before="60" w:after="60" w:line="240" w:lineRule="auto"/>
              <w:rPr>
                <w:noProof/>
                <w:sz w:val="20"/>
              </w:rPr>
            </w:pPr>
            <w:r>
              <w:rPr>
                <w:noProof/>
                <w:sz w:val="20"/>
              </w:rPr>
              <w:t>– –</w:t>
            </w:r>
            <w:r w:rsidR="008F4028">
              <w:rPr>
                <w:noProof/>
                <w:sz w:val="20"/>
              </w:rPr>
              <w:t xml:space="preserve"> iz bombaža</w:t>
            </w:r>
          </w:p>
        </w:tc>
        <w:tc>
          <w:tcPr>
            <w:tcW w:w="986" w:type="dxa"/>
            <w:tcBorders>
              <w:top w:val="nil"/>
              <w:left w:val="nil"/>
              <w:bottom w:val="single" w:sz="4" w:space="0" w:color="auto"/>
              <w:right w:val="single" w:sz="4" w:space="0" w:color="auto"/>
            </w:tcBorders>
            <w:shd w:val="clear" w:color="auto" w:fill="auto"/>
            <w:noWrap/>
            <w:vAlign w:val="bottom"/>
            <w:hideMark/>
          </w:tcPr>
          <w:p w14:paraId="6D0FA05D"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2BC743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1CCE36" w14:textId="77777777" w:rsidR="008F4028" w:rsidRPr="00BD01D7" w:rsidRDefault="008F4028" w:rsidP="00D163DF">
            <w:pPr>
              <w:spacing w:before="60" w:after="60" w:line="240" w:lineRule="auto"/>
              <w:rPr>
                <w:noProof/>
                <w:sz w:val="20"/>
              </w:rPr>
            </w:pPr>
            <w:r>
              <w:rPr>
                <w:noProof/>
                <w:sz w:val="20"/>
              </w:rPr>
              <w:t>61046300</w:t>
            </w:r>
          </w:p>
        </w:tc>
        <w:tc>
          <w:tcPr>
            <w:tcW w:w="1134" w:type="dxa"/>
            <w:tcBorders>
              <w:top w:val="nil"/>
              <w:left w:val="nil"/>
              <w:bottom w:val="single" w:sz="4" w:space="0" w:color="auto"/>
              <w:right w:val="single" w:sz="4" w:space="0" w:color="auto"/>
            </w:tcBorders>
            <w:shd w:val="clear" w:color="auto" w:fill="auto"/>
            <w:noWrap/>
            <w:hideMark/>
          </w:tcPr>
          <w:p w14:paraId="1B1FD612" w14:textId="77777777" w:rsidR="008F4028" w:rsidRPr="00BD01D7" w:rsidRDefault="008F4028" w:rsidP="00D163DF">
            <w:pPr>
              <w:spacing w:before="60" w:after="60" w:line="240" w:lineRule="auto"/>
              <w:rPr>
                <w:noProof/>
                <w:sz w:val="20"/>
              </w:rPr>
            </w:pPr>
            <w:r>
              <w:rPr>
                <w:noProof/>
                <w:sz w:val="20"/>
              </w:rPr>
              <w:t>610463</w:t>
            </w:r>
          </w:p>
        </w:tc>
        <w:tc>
          <w:tcPr>
            <w:tcW w:w="11425" w:type="dxa"/>
            <w:tcBorders>
              <w:top w:val="nil"/>
              <w:left w:val="nil"/>
              <w:bottom w:val="single" w:sz="4" w:space="0" w:color="auto"/>
              <w:right w:val="single" w:sz="4" w:space="0" w:color="auto"/>
            </w:tcBorders>
            <w:shd w:val="clear" w:color="auto" w:fill="auto"/>
            <w:noWrap/>
            <w:hideMark/>
          </w:tcPr>
          <w:p w14:paraId="2F642C1C" w14:textId="7A2CD13C" w:rsidR="008F4028" w:rsidRPr="00BD01D7" w:rsidRDefault="00311F85" w:rsidP="00D163DF">
            <w:pPr>
              <w:spacing w:before="60" w:after="60" w:line="240" w:lineRule="auto"/>
              <w:rPr>
                <w:noProof/>
                <w:sz w:val="20"/>
              </w:rPr>
            </w:pPr>
            <w:r>
              <w:rPr>
                <w:noProof/>
                <w:sz w:val="20"/>
              </w:rPr>
              <w:t>– –</w:t>
            </w:r>
            <w:r w:rsidR="008F4028">
              <w:rPr>
                <w:noProof/>
                <w:sz w:val="20"/>
              </w:rPr>
              <w:t xml:space="preserve"> iz sintetičnih vlaken</w:t>
            </w:r>
          </w:p>
        </w:tc>
        <w:tc>
          <w:tcPr>
            <w:tcW w:w="986" w:type="dxa"/>
            <w:tcBorders>
              <w:top w:val="nil"/>
              <w:left w:val="nil"/>
              <w:bottom w:val="single" w:sz="4" w:space="0" w:color="auto"/>
              <w:right w:val="single" w:sz="4" w:space="0" w:color="auto"/>
            </w:tcBorders>
            <w:shd w:val="clear" w:color="auto" w:fill="auto"/>
            <w:noWrap/>
            <w:vAlign w:val="bottom"/>
            <w:hideMark/>
          </w:tcPr>
          <w:p w14:paraId="30FCF12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4E1516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2C2E594" w14:textId="77777777" w:rsidR="008F4028" w:rsidRPr="00BD01D7" w:rsidRDefault="008F4028" w:rsidP="00D163DF">
            <w:pPr>
              <w:spacing w:before="60" w:after="60" w:line="240" w:lineRule="auto"/>
              <w:rPr>
                <w:noProof/>
                <w:sz w:val="20"/>
              </w:rPr>
            </w:pPr>
            <w:r>
              <w:rPr>
                <w:noProof/>
                <w:sz w:val="20"/>
              </w:rPr>
              <w:t>61046900</w:t>
            </w:r>
          </w:p>
        </w:tc>
        <w:tc>
          <w:tcPr>
            <w:tcW w:w="1134" w:type="dxa"/>
            <w:tcBorders>
              <w:top w:val="nil"/>
              <w:left w:val="nil"/>
              <w:bottom w:val="single" w:sz="4" w:space="0" w:color="auto"/>
              <w:right w:val="single" w:sz="4" w:space="0" w:color="auto"/>
            </w:tcBorders>
            <w:shd w:val="clear" w:color="auto" w:fill="auto"/>
            <w:noWrap/>
            <w:hideMark/>
          </w:tcPr>
          <w:p w14:paraId="49EE2DD1" w14:textId="77777777" w:rsidR="008F4028" w:rsidRPr="00BD01D7" w:rsidRDefault="008F4028" w:rsidP="00D163DF">
            <w:pPr>
              <w:spacing w:before="60" w:after="60" w:line="240" w:lineRule="auto"/>
              <w:rPr>
                <w:noProof/>
                <w:sz w:val="20"/>
              </w:rPr>
            </w:pPr>
            <w:r>
              <w:rPr>
                <w:noProof/>
                <w:sz w:val="20"/>
              </w:rPr>
              <w:t>610469</w:t>
            </w:r>
          </w:p>
        </w:tc>
        <w:tc>
          <w:tcPr>
            <w:tcW w:w="11425" w:type="dxa"/>
            <w:tcBorders>
              <w:top w:val="nil"/>
              <w:left w:val="nil"/>
              <w:bottom w:val="single" w:sz="4" w:space="0" w:color="auto"/>
              <w:right w:val="single" w:sz="4" w:space="0" w:color="auto"/>
            </w:tcBorders>
            <w:shd w:val="clear" w:color="auto" w:fill="auto"/>
            <w:noWrap/>
            <w:hideMark/>
          </w:tcPr>
          <w:p w14:paraId="5160769A" w14:textId="25417318" w:rsidR="008F4028" w:rsidRPr="00BD01D7" w:rsidRDefault="00311F85" w:rsidP="00D163DF">
            <w:pPr>
              <w:spacing w:before="60" w:after="60" w:line="240" w:lineRule="auto"/>
              <w:rPr>
                <w:noProof/>
                <w:sz w:val="20"/>
              </w:rPr>
            </w:pPr>
            <w:r>
              <w:rPr>
                <w:noProof/>
                <w:sz w:val="20"/>
              </w:rPr>
              <w:t>– –</w:t>
            </w:r>
            <w:r w:rsidR="008F4028">
              <w:rPr>
                <w:noProof/>
                <w:sz w:val="20"/>
              </w:rPr>
              <w:t xml:space="preserve"> iz drugih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7CB2DD5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1FFAB8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2FDBD1C" w14:textId="77777777" w:rsidR="008F4028" w:rsidRPr="00BD01D7" w:rsidRDefault="008F4028" w:rsidP="00D163DF">
            <w:pPr>
              <w:spacing w:before="60" w:after="60" w:line="240" w:lineRule="auto"/>
              <w:rPr>
                <w:noProof/>
                <w:sz w:val="20"/>
              </w:rPr>
            </w:pPr>
            <w:r>
              <w:rPr>
                <w:noProof/>
                <w:sz w:val="20"/>
              </w:rPr>
              <w:t>61051000</w:t>
            </w:r>
          </w:p>
        </w:tc>
        <w:tc>
          <w:tcPr>
            <w:tcW w:w="1134" w:type="dxa"/>
            <w:tcBorders>
              <w:top w:val="nil"/>
              <w:left w:val="nil"/>
              <w:bottom w:val="single" w:sz="4" w:space="0" w:color="auto"/>
              <w:right w:val="single" w:sz="4" w:space="0" w:color="auto"/>
            </w:tcBorders>
            <w:shd w:val="clear" w:color="auto" w:fill="auto"/>
            <w:noWrap/>
            <w:hideMark/>
          </w:tcPr>
          <w:p w14:paraId="5B4C8E0C" w14:textId="77777777" w:rsidR="008F4028" w:rsidRPr="00BD01D7" w:rsidRDefault="008F4028" w:rsidP="00D163DF">
            <w:pPr>
              <w:spacing w:before="60" w:after="60" w:line="240" w:lineRule="auto"/>
              <w:rPr>
                <w:noProof/>
                <w:sz w:val="20"/>
              </w:rPr>
            </w:pPr>
            <w:r>
              <w:rPr>
                <w:noProof/>
                <w:sz w:val="20"/>
              </w:rPr>
              <w:t>610510</w:t>
            </w:r>
          </w:p>
        </w:tc>
        <w:tc>
          <w:tcPr>
            <w:tcW w:w="11425" w:type="dxa"/>
            <w:tcBorders>
              <w:top w:val="nil"/>
              <w:left w:val="nil"/>
              <w:bottom w:val="single" w:sz="4" w:space="0" w:color="auto"/>
              <w:right w:val="single" w:sz="4" w:space="0" w:color="auto"/>
            </w:tcBorders>
            <w:shd w:val="clear" w:color="auto" w:fill="auto"/>
            <w:noWrap/>
            <w:hideMark/>
          </w:tcPr>
          <w:p w14:paraId="22F24904" w14:textId="1E42ED84" w:rsidR="008F4028" w:rsidRPr="00BD01D7" w:rsidRDefault="000C19AE" w:rsidP="00D163DF">
            <w:pPr>
              <w:spacing w:before="60" w:after="60" w:line="240" w:lineRule="auto"/>
              <w:rPr>
                <w:noProof/>
                <w:sz w:val="20"/>
              </w:rPr>
            </w:pPr>
            <w:r>
              <w:rPr>
                <w:noProof/>
                <w:sz w:val="20"/>
              </w:rPr>
              <w:t>–</w:t>
            </w:r>
            <w:r w:rsidR="008F4028">
              <w:rPr>
                <w:noProof/>
                <w:sz w:val="20"/>
              </w:rPr>
              <w:t xml:space="preserve"> iz bombaža</w:t>
            </w:r>
          </w:p>
        </w:tc>
        <w:tc>
          <w:tcPr>
            <w:tcW w:w="986" w:type="dxa"/>
            <w:tcBorders>
              <w:top w:val="nil"/>
              <w:left w:val="nil"/>
              <w:bottom w:val="single" w:sz="4" w:space="0" w:color="auto"/>
              <w:right w:val="single" w:sz="4" w:space="0" w:color="auto"/>
            </w:tcBorders>
            <w:shd w:val="clear" w:color="auto" w:fill="auto"/>
            <w:noWrap/>
            <w:vAlign w:val="bottom"/>
            <w:hideMark/>
          </w:tcPr>
          <w:p w14:paraId="43E7E316"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A3DCBD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63CFB4" w14:textId="77777777" w:rsidR="008F4028" w:rsidRPr="00BD01D7" w:rsidRDefault="008F4028" w:rsidP="00D163DF">
            <w:pPr>
              <w:pageBreakBefore/>
              <w:spacing w:before="60" w:after="60" w:line="240" w:lineRule="auto"/>
              <w:rPr>
                <w:noProof/>
                <w:sz w:val="20"/>
              </w:rPr>
            </w:pPr>
            <w:r>
              <w:rPr>
                <w:noProof/>
                <w:sz w:val="20"/>
              </w:rPr>
              <w:t>61052000</w:t>
            </w:r>
          </w:p>
        </w:tc>
        <w:tc>
          <w:tcPr>
            <w:tcW w:w="1134" w:type="dxa"/>
            <w:tcBorders>
              <w:top w:val="nil"/>
              <w:left w:val="nil"/>
              <w:bottom w:val="single" w:sz="4" w:space="0" w:color="auto"/>
              <w:right w:val="single" w:sz="4" w:space="0" w:color="auto"/>
            </w:tcBorders>
            <w:shd w:val="clear" w:color="auto" w:fill="auto"/>
            <w:noWrap/>
            <w:hideMark/>
          </w:tcPr>
          <w:p w14:paraId="682403AE" w14:textId="77777777" w:rsidR="008F4028" w:rsidRPr="00BD01D7" w:rsidRDefault="008F4028" w:rsidP="00D163DF">
            <w:pPr>
              <w:spacing w:before="60" w:after="60" w:line="240" w:lineRule="auto"/>
              <w:rPr>
                <w:noProof/>
                <w:sz w:val="20"/>
              </w:rPr>
            </w:pPr>
            <w:r>
              <w:rPr>
                <w:noProof/>
                <w:sz w:val="20"/>
              </w:rPr>
              <w:t>610520</w:t>
            </w:r>
          </w:p>
        </w:tc>
        <w:tc>
          <w:tcPr>
            <w:tcW w:w="11425" w:type="dxa"/>
            <w:tcBorders>
              <w:top w:val="nil"/>
              <w:left w:val="nil"/>
              <w:bottom w:val="single" w:sz="4" w:space="0" w:color="auto"/>
              <w:right w:val="single" w:sz="4" w:space="0" w:color="auto"/>
            </w:tcBorders>
            <w:shd w:val="clear" w:color="auto" w:fill="auto"/>
            <w:noWrap/>
            <w:hideMark/>
          </w:tcPr>
          <w:p w14:paraId="48AE1B81" w14:textId="479CC707" w:rsidR="008F4028" w:rsidRPr="00BD01D7" w:rsidRDefault="000C19AE" w:rsidP="00D163DF">
            <w:pPr>
              <w:spacing w:before="60" w:after="60" w:line="240" w:lineRule="auto"/>
              <w:rPr>
                <w:noProof/>
                <w:sz w:val="20"/>
              </w:rPr>
            </w:pPr>
            <w:r>
              <w:rPr>
                <w:noProof/>
                <w:sz w:val="20"/>
              </w:rPr>
              <w:t>–</w:t>
            </w:r>
            <w:r w:rsidR="008F4028">
              <w:rPr>
                <w:noProof/>
                <w:sz w:val="20"/>
              </w:rPr>
              <w:t xml:space="preserve"> iz umetnih ali sintetičnih vlaken</w:t>
            </w:r>
          </w:p>
        </w:tc>
        <w:tc>
          <w:tcPr>
            <w:tcW w:w="986" w:type="dxa"/>
            <w:tcBorders>
              <w:top w:val="nil"/>
              <w:left w:val="nil"/>
              <w:bottom w:val="single" w:sz="4" w:space="0" w:color="auto"/>
              <w:right w:val="single" w:sz="4" w:space="0" w:color="auto"/>
            </w:tcBorders>
            <w:shd w:val="clear" w:color="auto" w:fill="auto"/>
            <w:noWrap/>
            <w:vAlign w:val="bottom"/>
            <w:hideMark/>
          </w:tcPr>
          <w:p w14:paraId="5A61EFEA"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86D429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C28752" w14:textId="77777777" w:rsidR="008F4028" w:rsidRPr="00BD01D7" w:rsidRDefault="008F4028" w:rsidP="00D163DF">
            <w:pPr>
              <w:spacing w:before="60" w:after="60" w:line="240" w:lineRule="auto"/>
              <w:rPr>
                <w:noProof/>
                <w:sz w:val="20"/>
              </w:rPr>
            </w:pPr>
            <w:r>
              <w:rPr>
                <w:noProof/>
                <w:sz w:val="20"/>
              </w:rPr>
              <w:t>61059000</w:t>
            </w:r>
          </w:p>
        </w:tc>
        <w:tc>
          <w:tcPr>
            <w:tcW w:w="1134" w:type="dxa"/>
            <w:tcBorders>
              <w:top w:val="nil"/>
              <w:left w:val="nil"/>
              <w:bottom w:val="single" w:sz="4" w:space="0" w:color="auto"/>
              <w:right w:val="single" w:sz="4" w:space="0" w:color="auto"/>
            </w:tcBorders>
            <w:shd w:val="clear" w:color="auto" w:fill="auto"/>
            <w:noWrap/>
            <w:hideMark/>
          </w:tcPr>
          <w:p w14:paraId="54CE2AE1" w14:textId="77777777" w:rsidR="008F4028" w:rsidRPr="00BD01D7" w:rsidRDefault="008F4028" w:rsidP="00D163DF">
            <w:pPr>
              <w:spacing w:before="60" w:after="60" w:line="240" w:lineRule="auto"/>
              <w:rPr>
                <w:noProof/>
                <w:sz w:val="20"/>
              </w:rPr>
            </w:pPr>
            <w:r>
              <w:rPr>
                <w:noProof/>
                <w:sz w:val="20"/>
              </w:rPr>
              <w:t>610590</w:t>
            </w:r>
          </w:p>
        </w:tc>
        <w:tc>
          <w:tcPr>
            <w:tcW w:w="11425" w:type="dxa"/>
            <w:tcBorders>
              <w:top w:val="nil"/>
              <w:left w:val="nil"/>
              <w:bottom w:val="single" w:sz="4" w:space="0" w:color="auto"/>
              <w:right w:val="single" w:sz="4" w:space="0" w:color="auto"/>
            </w:tcBorders>
            <w:shd w:val="clear" w:color="auto" w:fill="auto"/>
            <w:noWrap/>
            <w:hideMark/>
          </w:tcPr>
          <w:p w14:paraId="044FEEA1" w14:textId="7257C25F" w:rsidR="008F4028" w:rsidRPr="00BD01D7" w:rsidRDefault="000C19AE" w:rsidP="00D163DF">
            <w:pPr>
              <w:spacing w:before="60" w:after="60" w:line="240" w:lineRule="auto"/>
              <w:rPr>
                <w:noProof/>
                <w:sz w:val="20"/>
              </w:rPr>
            </w:pPr>
            <w:r>
              <w:rPr>
                <w:noProof/>
                <w:sz w:val="20"/>
              </w:rPr>
              <w:t>–</w:t>
            </w:r>
            <w:r w:rsidR="008F4028">
              <w:rPr>
                <w:noProof/>
                <w:sz w:val="20"/>
              </w:rPr>
              <w:t xml:space="preserve"> iz drugih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098257C1"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DE20DF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2A116B1" w14:textId="77777777" w:rsidR="008F4028" w:rsidRPr="00BD01D7" w:rsidRDefault="008F4028" w:rsidP="00D163DF">
            <w:pPr>
              <w:spacing w:before="60" w:after="60" w:line="240" w:lineRule="auto"/>
              <w:rPr>
                <w:noProof/>
                <w:sz w:val="20"/>
              </w:rPr>
            </w:pPr>
            <w:r>
              <w:rPr>
                <w:noProof/>
                <w:sz w:val="20"/>
              </w:rPr>
              <w:t>61061000</w:t>
            </w:r>
          </w:p>
        </w:tc>
        <w:tc>
          <w:tcPr>
            <w:tcW w:w="1134" w:type="dxa"/>
            <w:tcBorders>
              <w:top w:val="nil"/>
              <w:left w:val="nil"/>
              <w:bottom w:val="single" w:sz="4" w:space="0" w:color="auto"/>
              <w:right w:val="single" w:sz="4" w:space="0" w:color="auto"/>
            </w:tcBorders>
            <w:shd w:val="clear" w:color="auto" w:fill="auto"/>
            <w:noWrap/>
            <w:hideMark/>
          </w:tcPr>
          <w:p w14:paraId="38F04ABC" w14:textId="77777777" w:rsidR="008F4028" w:rsidRPr="00BD01D7" w:rsidRDefault="008F4028" w:rsidP="00D163DF">
            <w:pPr>
              <w:spacing w:before="60" w:after="60" w:line="240" w:lineRule="auto"/>
              <w:rPr>
                <w:noProof/>
                <w:sz w:val="20"/>
              </w:rPr>
            </w:pPr>
            <w:r>
              <w:rPr>
                <w:noProof/>
                <w:sz w:val="20"/>
              </w:rPr>
              <w:t>610610</w:t>
            </w:r>
          </w:p>
        </w:tc>
        <w:tc>
          <w:tcPr>
            <w:tcW w:w="11425" w:type="dxa"/>
            <w:tcBorders>
              <w:top w:val="nil"/>
              <w:left w:val="nil"/>
              <w:bottom w:val="single" w:sz="4" w:space="0" w:color="auto"/>
              <w:right w:val="single" w:sz="4" w:space="0" w:color="auto"/>
            </w:tcBorders>
            <w:shd w:val="clear" w:color="auto" w:fill="auto"/>
            <w:noWrap/>
            <w:hideMark/>
          </w:tcPr>
          <w:p w14:paraId="756FDE3E" w14:textId="4EB1953E" w:rsidR="008F4028" w:rsidRPr="00BD01D7" w:rsidRDefault="000C19AE" w:rsidP="00D163DF">
            <w:pPr>
              <w:spacing w:before="60" w:after="60" w:line="240" w:lineRule="auto"/>
              <w:rPr>
                <w:noProof/>
                <w:sz w:val="20"/>
              </w:rPr>
            </w:pPr>
            <w:r>
              <w:rPr>
                <w:noProof/>
                <w:sz w:val="20"/>
              </w:rPr>
              <w:t>–</w:t>
            </w:r>
            <w:r w:rsidR="008F4028">
              <w:rPr>
                <w:noProof/>
                <w:sz w:val="20"/>
              </w:rPr>
              <w:t xml:space="preserve"> iz bombaža</w:t>
            </w:r>
          </w:p>
        </w:tc>
        <w:tc>
          <w:tcPr>
            <w:tcW w:w="986" w:type="dxa"/>
            <w:tcBorders>
              <w:top w:val="nil"/>
              <w:left w:val="nil"/>
              <w:bottom w:val="single" w:sz="4" w:space="0" w:color="auto"/>
              <w:right w:val="single" w:sz="4" w:space="0" w:color="auto"/>
            </w:tcBorders>
            <w:shd w:val="clear" w:color="auto" w:fill="auto"/>
            <w:noWrap/>
            <w:vAlign w:val="bottom"/>
            <w:hideMark/>
          </w:tcPr>
          <w:p w14:paraId="5FADE97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DF8613E"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3D8142" w14:textId="77777777" w:rsidR="008F4028" w:rsidRPr="00BD01D7" w:rsidRDefault="008F4028" w:rsidP="00D163DF">
            <w:pPr>
              <w:spacing w:before="60" w:after="60" w:line="240" w:lineRule="auto"/>
              <w:rPr>
                <w:noProof/>
                <w:sz w:val="20"/>
              </w:rPr>
            </w:pPr>
            <w:r>
              <w:rPr>
                <w:noProof/>
                <w:sz w:val="20"/>
              </w:rPr>
              <w:t>61062000</w:t>
            </w:r>
          </w:p>
        </w:tc>
        <w:tc>
          <w:tcPr>
            <w:tcW w:w="1134" w:type="dxa"/>
            <w:tcBorders>
              <w:top w:val="nil"/>
              <w:left w:val="nil"/>
              <w:bottom w:val="single" w:sz="4" w:space="0" w:color="auto"/>
              <w:right w:val="single" w:sz="4" w:space="0" w:color="auto"/>
            </w:tcBorders>
            <w:shd w:val="clear" w:color="auto" w:fill="auto"/>
            <w:noWrap/>
            <w:hideMark/>
          </w:tcPr>
          <w:p w14:paraId="5694AF58" w14:textId="77777777" w:rsidR="008F4028" w:rsidRPr="00BD01D7" w:rsidRDefault="008F4028" w:rsidP="00D163DF">
            <w:pPr>
              <w:spacing w:before="60" w:after="60" w:line="240" w:lineRule="auto"/>
              <w:rPr>
                <w:noProof/>
                <w:sz w:val="20"/>
              </w:rPr>
            </w:pPr>
            <w:r>
              <w:rPr>
                <w:noProof/>
                <w:sz w:val="20"/>
              </w:rPr>
              <w:t>610620</w:t>
            </w:r>
          </w:p>
        </w:tc>
        <w:tc>
          <w:tcPr>
            <w:tcW w:w="11425" w:type="dxa"/>
            <w:tcBorders>
              <w:top w:val="nil"/>
              <w:left w:val="nil"/>
              <w:bottom w:val="single" w:sz="4" w:space="0" w:color="auto"/>
              <w:right w:val="single" w:sz="4" w:space="0" w:color="auto"/>
            </w:tcBorders>
            <w:shd w:val="clear" w:color="auto" w:fill="auto"/>
            <w:noWrap/>
            <w:hideMark/>
          </w:tcPr>
          <w:p w14:paraId="2117B22A" w14:textId="4D0C1A04" w:rsidR="008F4028" w:rsidRPr="00BD01D7" w:rsidRDefault="000C19AE" w:rsidP="00D163DF">
            <w:pPr>
              <w:spacing w:before="60" w:after="60" w:line="240" w:lineRule="auto"/>
              <w:rPr>
                <w:noProof/>
                <w:sz w:val="20"/>
              </w:rPr>
            </w:pPr>
            <w:r>
              <w:rPr>
                <w:noProof/>
                <w:sz w:val="20"/>
              </w:rPr>
              <w:t>–</w:t>
            </w:r>
            <w:r w:rsidR="008F4028">
              <w:rPr>
                <w:noProof/>
                <w:sz w:val="20"/>
              </w:rPr>
              <w:t xml:space="preserve"> iz umetnih ali sintetičnih vlaken</w:t>
            </w:r>
          </w:p>
        </w:tc>
        <w:tc>
          <w:tcPr>
            <w:tcW w:w="986" w:type="dxa"/>
            <w:tcBorders>
              <w:top w:val="nil"/>
              <w:left w:val="nil"/>
              <w:bottom w:val="single" w:sz="4" w:space="0" w:color="auto"/>
              <w:right w:val="single" w:sz="4" w:space="0" w:color="auto"/>
            </w:tcBorders>
            <w:shd w:val="clear" w:color="auto" w:fill="auto"/>
            <w:noWrap/>
            <w:vAlign w:val="bottom"/>
            <w:hideMark/>
          </w:tcPr>
          <w:p w14:paraId="251ABE0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93A4E5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CB74D6F" w14:textId="77777777" w:rsidR="008F4028" w:rsidRPr="00BD01D7" w:rsidRDefault="008F4028" w:rsidP="00D163DF">
            <w:pPr>
              <w:spacing w:before="60" w:after="60" w:line="240" w:lineRule="auto"/>
              <w:rPr>
                <w:noProof/>
                <w:sz w:val="20"/>
              </w:rPr>
            </w:pPr>
            <w:r>
              <w:rPr>
                <w:noProof/>
                <w:sz w:val="20"/>
              </w:rPr>
              <w:t>61069000</w:t>
            </w:r>
          </w:p>
        </w:tc>
        <w:tc>
          <w:tcPr>
            <w:tcW w:w="1134" w:type="dxa"/>
            <w:tcBorders>
              <w:top w:val="nil"/>
              <w:left w:val="nil"/>
              <w:bottom w:val="single" w:sz="4" w:space="0" w:color="auto"/>
              <w:right w:val="single" w:sz="4" w:space="0" w:color="auto"/>
            </w:tcBorders>
            <w:shd w:val="clear" w:color="auto" w:fill="auto"/>
            <w:noWrap/>
            <w:hideMark/>
          </w:tcPr>
          <w:p w14:paraId="6F2260DB" w14:textId="77777777" w:rsidR="008F4028" w:rsidRPr="00BD01D7" w:rsidRDefault="008F4028" w:rsidP="00D163DF">
            <w:pPr>
              <w:spacing w:before="60" w:after="60" w:line="240" w:lineRule="auto"/>
              <w:rPr>
                <w:noProof/>
                <w:sz w:val="20"/>
              </w:rPr>
            </w:pPr>
            <w:r>
              <w:rPr>
                <w:noProof/>
                <w:sz w:val="20"/>
              </w:rPr>
              <w:t>610690</w:t>
            </w:r>
          </w:p>
        </w:tc>
        <w:tc>
          <w:tcPr>
            <w:tcW w:w="11425" w:type="dxa"/>
            <w:tcBorders>
              <w:top w:val="nil"/>
              <w:left w:val="nil"/>
              <w:bottom w:val="single" w:sz="4" w:space="0" w:color="auto"/>
              <w:right w:val="single" w:sz="4" w:space="0" w:color="auto"/>
            </w:tcBorders>
            <w:shd w:val="clear" w:color="auto" w:fill="auto"/>
            <w:noWrap/>
            <w:hideMark/>
          </w:tcPr>
          <w:p w14:paraId="14EAA0FB" w14:textId="3FF074BD" w:rsidR="008F4028" w:rsidRPr="00BD01D7" w:rsidRDefault="000C19AE" w:rsidP="00D163DF">
            <w:pPr>
              <w:spacing w:before="60" w:after="60" w:line="240" w:lineRule="auto"/>
              <w:rPr>
                <w:noProof/>
                <w:sz w:val="20"/>
              </w:rPr>
            </w:pPr>
            <w:r>
              <w:rPr>
                <w:noProof/>
                <w:sz w:val="20"/>
              </w:rPr>
              <w:t>–</w:t>
            </w:r>
            <w:r w:rsidR="008F4028">
              <w:rPr>
                <w:noProof/>
                <w:sz w:val="20"/>
              </w:rPr>
              <w:t xml:space="preserve"> iz drugih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082E748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B35B0F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DC48E1" w14:textId="77777777" w:rsidR="008F4028" w:rsidRPr="00BD01D7" w:rsidRDefault="008F4028" w:rsidP="00D163DF">
            <w:pPr>
              <w:spacing w:before="60" w:after="60" w:line="240" w:lineRule="auto"/>
              <w:rPr>
                <w:noProof/>
                <w:sz w:val="20"/>
              </w:rPr>
            </w:pPr>
            <w:r>
              <w:rPr>
                <w:noProof/>
                <w:sz w:val="20"/>
              </w:rPr>
              <w:t>61071100</w:t>
            </w:r>
          </w:p>
        </w:tc>
        <w:tc>
          <w:tcPr>
            <w:tcW w:w="1134" w:type="dxa"/>
            <w:tcBorders>
              <w:top w:val="nil"/>
              <w:left w:val="nil"/>
              <w:bottom w:val="single" w:sz="4" w:space="0" w:color="auto"/>
              <w:right w:val="single" w:sz="4" w:space="0" w:color="auto"/>
            </w:tcBorders>
            <w:shd w:val="clear" w:color="auto" w:fill="auto"/>
            <w:noWrap/>
            <w:hideMark/>
          </w:tcPr>
          <w:p w14:paraId="39E4C185" w14:textId="77777777" w:rsidR="008F4028" w:rsidRPr="00BD01D7" w:rsidRDefault="008F4028" w:rsidP="00D163DF">
            <w:pPr>
              <w:spacing w:before="60" w:after="60" w:line="240" w:lineRule="auto"/>
              <w:rPr>
                <w:noProof/>
                <w:sz w:val="20"/>
              </w:rPr>
            </w:pPr>
            <w:r>
              <w:rPr>
                <w:noProof/>
                <w:sz w:val="20"/>
              </w:rPr>
              <w:t>610711</w:t>
            </w:r>
          </w:p>
        </w:tc>
        <w:tc>
          <w:tcPr>
            <w:tcW w:w="11425" w:type="dxa"/>
            <w:tcBorders>
              <w:top w:val="nil"/>
              <w:left w:val="nil"/>
              <w:bottom w:val="single" w:sz="4" w:space="0" w:color="auto"/>
              <w:right w:val="single" w:sz="4" w:space="0" w:color="auto"/>
            </w:tcBorders>
            <w:shd w:val="clear" w:color="auto" w:fill="auto"/>
            <w:noWrap/>
            <w:hideMark/>
          </w:tcPr>
          <w:p w14:paraId="17E0E6BB" w14:textId="3F46A0A6" w:rsidR="008F4028" w:rsidRPr="00BD01D7" w:rsidRDefault="00311F85" w:rsidP="00D163DF">
            <w:pPr>
              <w:spacing w:before="60" w:after="60" w:line="240" w:lineRule="auto"/>
              <w:rPr>
                <w:noProof/>
                <w:sz w:val="20"/>
              </w:rPr>
            </w:pPr>
            <w:r>
              <w:rPr>
                <w:noProof/>
                <w:sz w:val="20"/>
              </w:rPr>
              <w:t>– –</w:t>
            </w:r>
            <w:r w:rsidR="008F4028">
              <w:rPr>
                <w:noProof/>
                <w:sz w:val="20"/>
              </w:rPr>
              <w:t xml:space="preserve"> iz bombaža</w:t>
            </w:r>
          </w:p>
        </w:tc>
        <w:tc>
          <w:tcPr>
            <w:tcW w:w="986" w:type="dxa"/>
            <w:tcBorders>
              <w:top w:val="nil"/>
              <w:left w:val="nil"/>
              <w:bottom w:val="single" w:sz="4" w:space="0" w:color="auto"/>
              <w:right w:val="single" w:sz="4" w:space="0" w:color="auto"/>
            </w:tcBorders>
            <w:shd w:val="clear" w:color="auto" w:fill="auto"/>
            <w:noWrap/>
            <w:vAlign w:val="bottom"/>
            <w:hideMark/>
          </w:tcPr>
          <w:p w14:paraId="2A005E7D"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DAFD15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D389A5" w14:textId="77777777" w:rsidR="008F4028" w:rsidRPr="00BD01D7" w:rsidRDefault="008F4028" w:rsidP="00D163DF">
            <w:pPr>
              <w:spacing w:before="60" w:after="60" w:line="240" w:lineRule="auto"/>
              <w:rPr>
                <w:noProof/>
                <w:sz w:val="20"/>
              </w:rPr>
            </w:pPr>
            <w:r>
              <w:rPr>
                <w:noProof/>
                <w:sz w:val="20"/>
              </w:rPr>
              <w:t>61071200</w:t>
            </w:r>
          </w:p>
        </w:tc>
        <w:tc>
          <w:tcPr>
            <w:tcW w:w="1134" w:type="dxa"/>
            <w:tcBorders>
              <w:top w:val="nil"/>
              <w:left w:val="nil"/>
              <w:bottom w:val="single" w:sz="4" w:space="0" w:color="auto"/>
              <w:right w:val="single" w:sz="4" w:space="0" w:color="auto"/>
            </w:tcBorders>
            <w:shd w:val="clear" w:color="auto" w:fill="auto"/>
            <w:noWrap/>
            <w:hideMark/>
          </w:tcPr>
          <w:p w14:paraId="1F54272E" w14:textId="77777777" w:rsidR="008F4028" w:rsidRPr="00BD01D7" w:rsidRDefault="008F4028" w:rsidP="00D163DF">
            <w:pPr>
              <w:spacing w:before="60" w:after="60" w:line="240" w:lineRule="auto"/>
              <w:rPr>
                <w:noProof/>
                <w:sz w:val="20"/>
              </w:rPr>
            </w:pPr>
            <w:r>
              <w:rPr>
                <w:noProof/>
                <w:sz w:val="20"/>
              </w:rPr>
              <w:t>610712</w:t>
            </w:r>
          </w:p>
        </w:tc>
        <w:tc>
          <w:tcPr>
            <w:tcW w:w="11425" w:type="dxa"/>
            <w:tcBorders>
              <w:top w:val="nil"/>
              <w:left w:val="nil"/>
              <w:bottom w:val="single" w:sz="4" w:space="0" w:color="auto"/>
              <w:right w:val="single" w:sz="4" w:space="0" w:color="auto"/>
            </w:tcBorders>
            <w:shd w:val="clear" w:color="auto" w:fill="auto"/>
            <w:noWrap/>
            <w:hideMark/>
          </w:tcPr>
          <w:p w14:paraId="7A6FD7F0" w14:textId="43D6F089" w:rsidR="008F4028" w:rsidRPr="00BD01D7" w:rsidRDefault="00311F85" w:rsidP="00D163DF">
            <w:pPr>
              <w:spacing w:before="60" w:after="60" w:line="240" w:lineRule="auto"/>
              <w:rPr>
                <w:noProof/>
                <w:sz w:val="20"/>
              </w:rPr>
            </w:pPr>
            <w:r>
              <w:rPr>
                <w:noProof/>
                <w:sz w:val="20"/>
              </w:rPr>
              <w:t>– –</w:t>
            </w:r>
            <w:r w:rsidR="008F4028">
              <w:rPr>
                <w:noProof/>
                <w:sz w:val="20"/>
              </w:rPr>
              <w:t xml:space="preserve"> iz umetnih ali sintetičnih vlaken</w:t>
            </w:r>
          </w:p>
        </w:tc>
        <w:tc>
          <w:tcPr>
            <w:tcW w:w="986" w:type="dxa"/>
            <w:tcBorders>
              <w:top w:val="nil"/>
              <w:left w:val="nil"/>
              <w:bottom w:val="single" w:sz="4" w:space="0" w:color="auto"/>
              <w:right w:val="single" w:sz="4" w:space="0" w:color="auto"/>
            </w:tcBorders>
            <w:shd w:val="clear" w:color="auto" w:fill="auto"/>
            <w:noWrap/>
            <w:vAlign w:val="bottom"/>
            <w:hideMark/>
          </w:tcPr>
          <w:p w14:paraId="2FBC164A"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AB35F0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CFF3393" w14:textId="77777777" w:rsidR="008F4028" w:rsidRPr="00BD01D7" w:rsidRDefault="008F4028" w:rsidP="00D163DF">
            <w:pPr>
              <w:spacing w:before="60" w:after="60" w:line="240" w:lineRule="auto"/>
              <w:rPr>
                <w:noProof/>
                <w:sz w:val="20"/>
              </w:rPr>
            </w:pPr>
            <w:r>
              <w:rPr>
                <w:noProof/>
                <w:sz w:val="20"/>
              </w:rPr>
              <w:t>61071900</w:t>
            </w:r>
          </w:p>
        </w:tc>
        <w:tc>
          <w:tcPr>
            <w:tcW w:w="1134" w:type="dxa"/>
            <w:tcBorders>
              <w:top w:val="nil"/>
              <w:left w:val="nil"/>
              <w:bottom w:val="single" w:sz="4" w:space="0" w:color="auto"/>
              <w:right w:val="single" w:sz="4" w:space="0" w:color="auto"/>
            </w:tcBorders>
            <w:shd w:val="clear" w:color="auto" w:fill="auto"/>
            <w:noWrap/>
            <w:hideMark/>
          </w:tcPr>
          <w:p w14:paraId="256A6BFD" w14:textId="77777777" w:rsidR="008F4028" w:rsidRPr="00BD01D7" w:rsidRDefault="008F4028" w:rsidP="00D163DF">
            <w:pPr>
              <w:spacing w:before="60" w:after="60" w:line="240" w:lineRule="auto"/>
              <w:rPr>
                <w:noProof/>
                <w:sz w:val="20"/>
              </w:rPr>
            </w:pPr>
            <w:r>
              <w:rPr>
                <w:noProof/>
                <w:sz w:val="20"/>
              </w:rPr>
              <w:t>610719</w:t>
            </w:r>
          </w:p>
        </w:tc>
        <w:tc>
          <w:tcPr>
            <w:tcW w:w="11425" w:type="dxa"/>
            <w:tcBorders>
              <w:top w:val="nil"/>
              <w:left w:val="nil"/>
              <w:bottom w:val="single" w:sz="4" w:space="0" w:color="auto"/>
              <w:right w:val="single" w:sz="4" w:space="0" w:color="auto"/>
            </w:tcBorders>
            <w:shd w:val="clear" w:color="auto" w:fill="auto"/>
            <w:noWrap/>
            <w:hideMark/>
          </w:tcPr>
          <w:p w14:paraId="7EBD9DBA" w14:textId="6E96F417" w:rsidR="008F4028" w:rsidRPr="00BD01D7" w:rsidRDefault="00311F85" w:rsidP="00D163DF">
            <w:pPr>
              <w:spacing w:before="60" w:after="60" w:line="240" w:lineRule="auto"/>
              <w:rPr>
                <w:noProof/>
                <w:sz w:val="20"/>
              </w:rPr>
            </w:pPr>
            <w:r>
              <w:rPr>
                <w:noProof/>
                <w:sz w:val="20"/>
              </w:rPr>
              <w:t>– –</w:t>
            </w:r>
            <w:r w:rsidR="008F4028">
              <w:rPr>
                <w:noProof/>
                <w:sz w:val="20"/>
              </w:rPr>
              <w:t xml:space="preserve"> iz drugih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4B58DA16"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803C83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E514BA3" w14:textId="77777777" w:rsidR="008F4028" w:rsidRPr="00BD01D7" w:rsidRDefault="008F4028" w:rsidP="00D163DF">
            <w:pPr>
              <w:spacing w:before="60" w:after="60" w:line="240" w:lineRule="auto"/>
              <w:rPr>
                <w:noProof/>
                <w:sz w:val="20"/>
              </w:rPr>
            </w:pPr>
            <w:r>
              <w:rPr>
                <w:noProof/>
                <w:sz w:val="20"/>
              </w:rPr>
              <w:t>61072100</w:t>
            </w:r>
          </w:p>
        </w:tc>
        <w:tc>
          <w:tcPr>
            <w:tcW w:w="1134" w:type="dxa"/>
            <w:tcBorders>
              <w:top w:val="nil"/>
              <w:left w:val="nil"/>
              <w:bottom w:val="single" w:sz="4" w:space="0" w:color="auto"/>
              <w:right w:val="single" w:sz="4" w:space="0" w:color="auto"/>
            </w:tcBorders>
            <w:shd w:val="clear" w:color="auto" w:fill="auto"/>
            <w:noWrap/>
            <w:hideMark/>
          </w:tcPr>
          <w:p w14:paraId="4FCF799D" w14:textId="77777777" w:rsidR="008F4028" w:rsidRPr="00BD01D7" w:rsidRDefault="008F4028" w:rsidP="00D163DF">
            <w:pPr>
              <w:spacing w:before="60" w:after="60" w:line="240" w:lineRule="auto"/>
              <w:rPr>
                <w:noProof/>
                <w:sz w:val="20"/>
              </w:rPr>
            </w:pPr>
            <w:r>
              <w:rPr>
                <w:noProof/>
                <w:sz w:val="20"/>
              </w:rPr>
              <w:t>610721</w:t>
            </w:r>
          </w:p>
        </w:tc>
        <w:tc>
          <w:tcPr>
            <w:tcW w:w="11425" w:type="dxa"/>
            <w:tcBorders>
              <w:top w:val="nil"/>
              <w:left w:val="nil"/>
              <w:bottom w:val="single" w:sz="4" w:space="0" w:color="auto"/>
              <w:right w:val="single" w:sz="4" w:space="0" w:color="auto"/>
            </w:tcBorders>
            <w:shd w:val="clear" w:color="auto" w:fill="auto"/>
            <w:noWrap/>
            <w:hideMark/>
          </w:tcPr>
          <w:p w14:paraId="65796E39" w14:textId="31A3354A" w:rsidR="008F4028" w:rsidRPr="00BD01D7" w:rsidRDefault="00311F85" w:rsidP="00D163DF">
            <w:pPr>
              <w:spacing w:before="60" w:after="60" w:line="240" w:lineRule="auto"/>
              <w:rPr>
                <w:noProof/>
                <w:sz w:val="20"/>
              </w:rPr>
            </w:pPr>
            <w:r>
              <w:rPr>
                <w:noProof/>
                <w:sz w:val="20"/>
              </w:rPr>
              <w:t>– –</w:t>
            </w:r>
            <w:r w:rsidR="008F4028">
              <w:rPr>
                <w:noProof/>
                <w:sz w:val="20"/>
              </w:rPr>
              <w:t xml:space="preserve"> iz bombaža</w:t>
            </w:r>
          </w:p>
        </w:tc>
        <w:tc>
          <w:tcPr>
            <w:tcW w:w="986" w:type="dxa"/>
            <w:tcBorders>
              <w:top w:val="nil"/>
              <w:left w:val="nil"/>
              <w:bottom w:val="single" w:sz="4" w:space="0" w:color="auto"/>
              <w:right w:val="single" w:sz="4" w:space="0" w:color="auto"/>
            </w:tcBorders>
            <w:shd w:val="clear" w:color="auto" w:fill="auto"/>
            <w:noWrap/>
            <w:vAlign w:val="bottom"/>
            <w:hideMark/>
          </w:tcPr>
          <w:p w14:paraId="7E867A0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68C8F8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24BB07" w14:textId="77777777" w:rsidR="008F4028" w:rsidRPr="00BD01D7" w:rsidRDefault="008F4028" w:rsidP="00D163DF">
            <w:pPr>
              <w:spacing w:before="60" w:after="60" w:line="240" w:lineRule="auto"/>
              <w:rPr>
                <w:noProof/>
                <w:sz w:val="20"/>
              </w:rPr>
            </w:pPr>
            <w:r>
              <w:rPr>
                <w:noProof/>
                <w:sz w:val="20"/>
              </w:rPr>
              <w:t>61072200</w:t>
            </w:r>
          </w:p>
        </w:tc>
        <w:tc>
          <w:tcPr>
            <w:tcW w:w="1134" w:type="dxa"/>
            <w:tcBorders>
              <w:top w:val="nil"/>
              <w:left w:val="nil"/>
              <w:bottom w:val="single" w:sz="4" w:space="0" w:color="auto"/>
              <w:right w:val="single" w:sz="4" w:space="0" w:color="auto"/>
            </w:tcBorders>
            <w:shd w:val="clear" w:color="auto" w:fill="auto"/>
            <w:noWrap/>
            <w:hideMark/>
          </w:tcPr>
          <w:p w14:paraId="6027B53C" w14:textId="77777777" w:rsidR="008F4028" w:rsidRPr="00BD01D7" w:rsidRDefault="008F4028" w:rsidP="00D163DF">
            <w:pPr>
              <w:spacing w:before="60" w:after="60" w:line="240" w:lineRule="auto"/>
              <w:rPr>
                <w:noProof/>
                <w:sz w:val="20"/>
              </w:rPr>
            </w:pPr>
            <w:r>
              <w:rPr>
                <w:noProof/>
                <w:sz w:val="20"/>
              </w:rPr>
              <w:t>610722</w:t>
            </w:r>
          </w:p>
        </w:tc>
        <w:tc>
          <w:tcPr>
            <w:tcW w:w="11425" w:type="dxa"/>
            <w:tcBorders>
              <w:top w:val="nil"/>
              <w:left w:val="nil"/>
              <w:bottom w:val="single" w:sz="4" w:space="0" w:color="auto"/>
              <w:right w:val="single" w:sz="4" w:space="0" w:color="auto"/>
            </w:tcBorders>
            <w:shd w:val="clear" w:color="auto" w:fill="auto"/>
            <w:noWrap/>
            <w:hideMark/>
          </w:tcPr>
          <w:p w14:paraId="6E60B9C0" w14:textId="00B80F4B" w:rsidR="008F4028" w:rsidRPr="00BD01D7" w:rsidRDefault="00311F85" w:rsidP="00D163DF">
            <w:pPr>
              <w:spacing w:before="60" w:after="60" w:line="240" w:lineRule="auto"/>
              <w:rPr>
                <w:noProof/>
                <w:sz w:val="20"/>
              </w:rPr>
            </w:pPr>
            <w:r>
              <w:rPr>
                <w:noProof/>
                <w:sz w:val="20"/>
              </w:rPr>
              <w:t>– –</w:t>
            </w:r>
            <w:r w:rsidR="008F4028">
              <w:rPr>
                <w:noProof/>
                <w:sz w:val="20"/>
              </w:rPr>
              <w:t xml:space="preserve"> iz umetnih ali sintetičnih vlaken</w:t>
            </w:r>
          </w:p>
        </w:tc>
        <w:tc>
          <w:tcPr>
            <w:tcW w:w="986" w:type="dxa"/>
            <w:tcBorders>
              <w:top w:val="nil"/>
              <w:left w:val="nil"/>
              <w:bottom w:val="single" w:sz="4" w:space="0" w:color="auto"/>
              <w:right w:val="single" w:sz="4" w:space="0" w:color="auto"/>
            </w:tcBorders>
            <w:shd w:val="clear" w:color="auto" w:fill="auto"/>
            <w:noWrap/>
            <w:vAlign w:val="bottom"/>
            <w:hideMark/>
          </w:tcPr>
          <w:p w14:paraId="0FC2FDBA"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C878FC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96B0869" w14:textId="77777777" w:rsidR="008F4028" w:rsidRPr="00BD01D7" w:rsidRDefault="008F4028" w:rsidP="00D163DF">
            <w:pPr>
              <w:spacing w:before="60" w:after="60" w:line="240" w:lineRule="auto"/>
              <w:rPr>
                <w:noProof/>
                <w:sz w:val="20"/>
              </w:rPr>
            </w:pPr>
            <w:r>
              <w:rPr>
                <w:noProof/>
                <w:sz w:val="20"/>
              </w:rPr>
              <w:t>61072900</w:t>
            </w:r>
          </w:p>
        </w:tc>
        <w:tc>
          <w:tcPr>
            <w:tcW w:w="1134" w:type="dxa"/>
            <w:tcBorders>
              <w:top w:val="nil"/>
              <w:left w:val="nil"/>
              <w:bottom w:val="single" w:sz="4" w:space="0" w:color="auto"/>
              <w:right w:val="single" w:sz="4" w:space="0" w:color="auto"/>
            </w:tcBorders>
            <w:shd w:val="clear" w:color="auto" w:fill="auto"/>
            <w:noWrap/>
            <w:hideMark/>
          </w:tcPr>
          <w:p w14:paraId="3A2E59DE" w14:textId="77777777" w:rsidR="008F4028" w:rsidRPr="00BD01D7" w:rsidRDefault="008F4028" w:rsidP="00D163DF">
            <w:pPr>
              <w:spacing w:before="60" w:after="60" w:line="240" w:lineRule="auto"/>
              <w:rPr>
                <w:noProof/>
                <w:sz w:val="20"/>
              </w:rPr>
            </w:pPr>
            <w:r>
              <w:rPr>
                <w:noProof/>
                <w:sz w:val="20"/>
              </w:rPr>
              <w:t>610729</w:t>
            </w:r>
          </w:p>
        </w:tc>
        <w:tc>
          <w:tcPr>
            <w:tcW w:w="11425" w:type="dxa"/>
            <w:tcBorders>
              <w:top w:val="nil"/>
              <w:left w:val="nil"/>
              <w:bottom w:val="single" w:sz="4" w:space="0" w:color="auto"/>
              <w:right w:val="single" w:sz="4" w:space="0" w:color="auto"/>
            </w:tcBorders>
            <w:shd w:val="clear" w:color="auto" w:fill="auto"/>
            <w:noWrap/>
            <w:hideMark/>
          </w:tcPr>
          <w:p w14:paraId="1F3A7C8E" w14:textId="21CD0784" w:rsidR="008F4028" w:rsidRPr="00BD01D7" w:rsidRDefault="00311F85" w:rsidP="00D163DF">
            <w:pPr>
              <w:spacing w:before="60" w:after="60" w:line="240" w:lineRule="auto"/>
              <w:rPr>
                <w:noProof/>
                <w:sz w:val="20"/>
              </w:rPr>
            </w:pPr>
            <w:r>
              <w:rPr>
                <w:noProof/>
                <w:sz w:val="20"/>
              </w:rPr>
              <w:t>– –</w:t>
            </w:r>
            <w:r w:rsidR="008F4028">
              <w:rPr>
                <w:noProof/>
                <w:sz w:val="20"/>
              </w:rPr>
              <w:t xml:space="preserve"> iz drugih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21C9247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147F55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7A40D94" w14:textId="77777777" w:rsidR="008F4028" w:rsidRPr="00BD01D7" w:rsidRDefault="008F4028" w:rsidP="00D163DF">
            <w:pPr>
              <w:spacing w:before="60" w:after="60" w:line="240" w:lineRule="auto"/>
              <w:rPr>
                <w:noProof/>
                <w:sz w:val="20"/>
              </w:rPr>
            </w:pPr>
            <w:r>
              <w:rPr>
                <w:noProof/>
                <w:sz w:val="20"/>
              </w:rPr>
              <w:t>61079100</w:t>
            </w:r>
          </w:p>
        </w:tc>
        <w:tc>
          <w:tcPr>
            <w:tcW w:w="1134" w:type="dxa"/>
            <w:tcBorders>
              <w:top w:val="nil"/>
              <w:left w:val="nil"/>
              <w:bottom w:val="single" w:sz="4" w:space="0" w:color="auto"/>
              <w:right w:val="single" w:sz="4" w:space="0" w:color="auto"/>
            </w:tcBorders>
            <w:shd w:val="clear" w:color="auto" w:fill="auto"/>
            <w:noWrap/>
            <w:hideMark/>
          </w:tcPr>
          <w:p w14:paraId="2BA9AE66" w14:textId="77777777" w:rsidR="008F4028" w:rsidRPr="00BD01D7" w:rsidRDefault="008F4028" w:rsidP="00D163DF">
            <w:pPr>
              <w:spacing w:before="60" w:after="60" w:line="240" w:lineRule="auto"/>
              <w:rPr>
                <w:noProof/>
                <w:sz w:val="20"/>
              </w:rPr>
            </w:pPr>
            <w:r>
              <w:rPr>
                <w:noProof/>
                <w:sz w:val="20"/>
              </w:rPr>
              <w:t>610791</w:t>
            </w:r>
          </w:p>
        </w:tc>
        <w:tc>
          <w:tcPr>
            <w:tcW w:w="11425" w:type="dxa"/>
            <w:tcBorders>
              <w:top w:val="nil"/>
              <w:left w:val="nil"/>
              <w:bottom w:val="single" w:sz="4" w:space="0" w:color="auto"/>
              <w:right w:val="single" w:sz="4" w:space="0" w:color="auto"/>
            </w:tcBorders>
            <w:shd w:val="clear" w:color="auto" w:fill="auto"/>
            <w:noWrap/>
            <w:hideMark/>
          </w:tcPr>
          <w:p w14:paraId="27944B69" w14:textId="6C77C75B" w:rsidR="008F4028" w:rsidRPr="00BD01D7" w:rsidRDefault="00311F85" w:rsidP="00D163DF">
            <w:pPr>
              <w:spacing w:before="60" w:after="60" w:line="240" w:lineRule="auto"/>
              <w:rPr>
                <w:noProof/>
                <w:sz w:val="20"/>
              </w:rPr>
            </w:pPr>
            <w:r>
              <w:rPr>
                <w:noProof/>
                <w:sz w:val="20"/>
              </w:rPr>
              <w:t>– –</w:t>
            </w:r>
            <w:r w:rsidR="008F4028">
              <w:rPr>
                <w:noProof/>
                <w:sz w:val="20"/>
              </w:rPr>
              <w:t xml:space="preserve"> iz bombaža</w:t>
            </w:r>
          </w:p>
        </w:tc>
        <w:tc>
          <w:tcPr>
            <w:tcW w:w="986" w:type="dxa"/>
            <w:tcBorders>
              <w:top w:val="nil"/>
              <w:left w:val="nil"/>
              <w:bottom w:val="single" w:sz="4" w:space="0" w:color="auto"/>
              <w:right w:val="single" w:sz="4" w:space="0" w:color="auto"/>
            </w:tcBorders>
            <w:shd w:val="clear" w:color="auto" w:fill="auto"/>
            <w:noWrap/>
            <w:vAlign w:val="bottom"/>
            <w:hideMark/>
          </w:tcPr>
          <w:p w14:paraId="7F1DB22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FA84446"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09C7BA7" w14:textId="77777777" w:rsidR="008F4028" w:rsidRPr="00BD01D7" w:rsidRDefault="008F4028" w:rsidP="00D163DF">
            <w:pPr>
              <w:spacing w:before="60" w:after="60" w:line="240" w:lineRule="auto"/>
              <w:rPr>
                <w:noProof/>
                <w:sz w:val="20"/>
              </w:rPr>
            </w:pPr>
            <w:r>
              <w:rPr>
                <w:noProof/>
                <w:sz w:val="20"/>
              </w:rPr>
              <w:t>61079900</w:t>
            </w:r>
          </w:p>
        </w:tc>
        <w:tc>
          <w:tcPr>
            <w:tcW w:w="1134" w:type="dxa"/>
            <w:tcBorders>
              <w:top w:val="nil"/>
              <w:left w:val="nil"/>
              <w:bottom w:val="single" w:sz="4" w:space="0" w:color="auto"/>
              <w:right w:val="single" w:sz="4" w:space="0" w:color="auto"/>
            </w:tcBorders>
            <w:shd w:val="clear" w:color="auto" w:fill="auto"/>
            <w:noWrap/>
            <w:hideMark/>
          </w:tcPr>
          <w:p w14:paraId="7E40761A" w14:textId="77777777" w:rsidR="008F4028" w:rsidRPr="00BD01D7" w:rsidRDefault="008F4028" w:rsidP="00D163DF">
            <w:pPr>
              <w:spacing w:before="60" w:after="60" w:line="240" w:lineRule="auto"/>
              <w:rPr>
                <w:noProof/>
                <w:sz w:val="20"/>
              </w:rPr>
            </w:pPr>
            <w:r>
              <w:rPr>
                <w:noProof/>
                <w:sz w:val="20"/>
              </w:rPr>
              <w:t>610799</w:t>
            </w:r>
          </w:p>
        </w:tc>
        <w:tc>
          <w:tcPr>
            <w:tcW w:w="11425" w:type="dxa"/>
            <w:tcBorders>
              <w:top w:val="nil"/>
              <w:left w:val="nil"/>
              <w:bottom w:val="single" w:sz="4" w:space="0" w:color="auto"/>
              <w:right w:val="single" w:sz="4" w:space="0" w:color="auto"/>
            </w:tcBorders>
            <w:shd w:val="clear" w:color="auto" w:fill="auto"/>
            <w:noWrap/>
            <w:hideMark/>
          </w:tcPr>
          <w:p w14:paraId="09FFCBBE" w14:textId="753A9CB5" w:rsidR="008F4028" w:rsidRPr="00BD01D7" w:rsidRDefault="00311F85" w:rsidP="00D163DF">
            <w:pPr>
              <w:spacing w:before="60" w:after="60" w:line="240" w:lineRule="auto"/>
              <w:rPr>
                <w:noProof/>
                <w:sz w:val="20"/>
              </w:rPr>
            </w:pPr>
            <w:r>
              <w:rPr>
                <w:noProof/>
                <w:sz w:val="20"/>
              </w:rPr>
              <w:t>– –</w:t>
            </w:r>
            <w:r w:rsidR="008F4028">
              <w:rPr>
                <w:noProof/>
                <w:sz w:val="20"/>
              </w:rPr>
              <w:t xml:space="preserve"> iz drugih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3537FB16"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7FD27E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54FFDA2" w14:textId="77777777" w:rsidR="008F4028" w:rsidRPr="00BD01D7" w:rsidRDefault="008F4028" w:rsidP="00D163DF">
            <w:pPr>
              <w:spacing w:before="60" w:after="60" w:line="240" w:lineRule="auto"/>
              <w:rPr>
                <w:noProof/>
                <w:sz w:val="20"/>
              </w:rPr>
            </w:pPr>
            <w:r>
              <w:rPr>
                <w:noProof/>
                <w:sz w:val="20"/>
              </w:rPr>
              <w:t>61081100</w:t>
            </w:r>
          </w:p>
        </w:tc>
        <w:tc>
          <w:tcPr>
            <w:tcW w:w="1134" w:type="dxa"/>
            <w:tcBorders>
              <w:top w:val="nil"/>
              <w:left w:val="nil"/>
              <w:bottom w:val="single" w:sz="4" w:space="0" w:color="auto"/>
              <w:right w:val="single" w:sz="4" w:space="0" w:color="auto"/>
            </w:tcBorders>
            <w:shd w:val="clear" w:color="auto" w:fill="auto"/>
            <w:noWrap/>
            <w:hideMark/>
          </w:tcPr>
          <w:p w14:paraId="58C1FF46" w14:textId="77777777" w:rsidR="008F4028" w:rsidRPr="00BD01D7" w:rsidRDefault="008F4028" w:rsidP="00D163DF">
            <w:pPr>
              <w:spacing w:before="60" w:after="60" w:line="240" w:lineRule="auto"/>
              <w:rPr>
                <w:noProof/>
                <w:sz w:val="20"/>
              </w:rPr>
            </w:pPr>
            <w:r>
              <w:rPr>
                <w:noProof/>
                <w:sz w:val="20"/>
              </w:rPr>
              <w:t>610811</w:t>
            </w:r>
          </w:p>
        </w:tc>
        <w:tc>
          <w:tcPr>
            <w:tcW w:w="11425" w:type="dxa"/>
            <w:tcBorders>
              <w:top w:val="nil"/>
              <w:left w:val="nil"/>
              <w:bottom w:val="single" w:sz="4" w:space="0" w:color="auto"/>
              <w:right w:val="single" w:sz="4" w:space="0" w:color="auto"/>
            </w:tcBorders>
            <w:shd w:val="clear" w:color="auto" w:fill="auto"/>
            <w:noWrap/>
            <w:hideMark/>
          </w:tcPr>
          <w:p w14:paraId="256B0EF3" w14:textId="1FCBFC22" w:rsidR="008F4028" w:rsidRPr="00BD01D7" w:rsidRDefault="00311F85" w:rsidP="00D163DF">
            <w:pPr>
              <w:spacing w:before="60" w:after="60" w:line="240" w:lineRule="auto"/>
              <w:rPr>
                <w:noProof/>
                <w:sz w:val="20"/>
              </w:rPr>
            </w:pPr>
            <w:r>
              <w:rPr>
                <w:noProof/>
                <w:sz w:val="20"/>
              </w:rPr>
              <w:t>– –</w:t>
            </w:r>
            <w:r w:rsidR="008F4028">
              <w:rPr>
                <w:noProof/>
                <w:sz w:val="20"/>
              </w:rPr>
              <w:t xml:space="preserve"> iz umetnih ali sintetičnih vlaken</w:t>
            </w:r>
          </w:p>
        </w:tc>
        <w:tc>
          <w:tcPr>
            <w:tcW w:w="986" w:type="dxa"/>
            <w:tcBorders>
              <w:top w:val="nil"/>
              <w:left w:val="nil"/>
              <w:bottom w:val="single" w:sz="4" w:space="0" w:color="auto"/>
              <w:right w:val="single" w:sz="4" w:space="0" w:color="auto"/>
            </w:tcBorders>
            <w:shd w:val="clear" w:color="auto" w:fill="auto"/>
            <w:noWrap/>
            <w:vAlign w:val="bottom"/>
            <w:hideMark/>
          </w:tcPr>
          <w:p w14:paraId="1729570C"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B586ED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5EF7EEA" w14:textId="77777777" w:rsidR="008F4028" w:rsidRPr="00BD01D7" w:rsidRDefault="008F4028" w:rsidP="00D163DF">
            <w:pPr>
              <w:spacing w:before="60" w:after="60" w:line="240" w:lineRule="auto"/>
              <w:rPr>
                <w:noProof/>
                <w:sz w:val="20"/>
              </w:rPr>
            </w:pPr>
            <w:r>
              <w:rPr>
                <w:noProof/>
                <w:sz w:val="20"/>
              </w:rPr>
              <w:t>61081900</w:t>
            </w:r>
          </w:p>
        </w:tc>
        <w:tc>
          <w:tcPr>
            <w:tcW w:w="1134" w:type="dxa"/>
            <w:tcBorders>
              <w:top w:val="nil"/>
              <w:left w:val="nil"/>
              <w:bottom w:val="single" w:sz="4" w:space="0" w:color="auto"/>
              <w:right w:val="single" w:sz="4" w:space="0" w:color="auto"/>
            </w:tcBorders>
            <w:shd w:val="clear" w:color="auto" w:fill="auto"/>
            <w:noWrap/>
            <w:hideMark/>
          </w:tcPr>
          <w:p w14:paraId="3FE495DF" w14:textId="77777777" w:rsidR="008F4028" w:rsidRPr="00BD01D7" w:rsidRDefault="008F4028" w:rsidP="00D163DF">
            <w:pPr>
              <w:spacing w:before="60" w:after="60" w:line="240" w:lineRule="auto"/>
              <w:rPr>
                <w:noProof/>
                <w:sz w:val="20"/>
              </w:rPr>
            </w:pPr>
            <w:r>
              <w:rPr>
                <w:noProof/>
                <w:sz w:val="20"/>
              </w:rPr>
              <w:t>610819</w:t>
            </w:r>
          </w:p>
        </w:tc>
        <w:tc>
          <w:tcPr>
            <w:tcW w:w="11425" w:type="dxa"/>
            <w:tcBorders>
              <w:top w:val="nil"/>
              <w:left w:val="nil"/>
              <w:bottom w:val="single" w:sz="4" w:space="0" w:color="auto"/>
              <w:right w:val="single" w:sz="4" w:space="0" w:color="auto"/>
            </w:tcBorders>
            <w:shd w:val="clear" w:color="auto" w:fill="auto"/>
            <w:noWrap/>
            <w:hideMark/>
          </w:tcPr>
          <w:p w14:paraId="3F567510" w14:textId="2A394355" w:rsidR="008F4028" w:rsidRPr="00BD01D7" w:rsidRDefault="00311F85" w:rsidP="00D163DF">
            <w:pPr>
              <w:spacing w:before="60" w:after="60" w:line="240" w:lineRule="auto"/>
              <w:rPr>
                <w:noProof/>
                <w:sz w:val="20"/>
              </w:rPr>
            </w:pPr>
            <w:r>
              <w:rPr>
                <w:noProof/>
                <w:sz w:val="20"/>
              </w:rPr>
              <w:t>– –</w:t>
            </w:r>
            <w:r w:rsidR="008F4028">
              <w:rPr>
                <w:noProof/>
                <w:sz w:val="20"/>
              </w:rPr>
              <w:t xml:space="preserve"> iz drugih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72D5B39C"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1E5CDA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A12205" w14:textId="77777777" w:rsidR="008F4028" w:rsidRPr="00BD01D7" w:rsidRDefault="008F4028" w:rsidP="00D163DF">
            <w:pPr>
              <w:spacing w:before="60" w:after="60" w:line="240" w:lineRule="auto"/>
              <w:rPr>
                <w:noProof/>
                <w:sz w:val="20"/>
              </w:rPr>
            </w:pPr>
            <w:r>
              <w:rPr>
                <w:noProof/>
                <w:sz w:val="20"/>
              </w:rPr>
              <w:t>61082100</w:t>
            </w:r>
          </w:p>
        </w:tc>
        <w:tc>
          <w:tcPr>
            <w:tcW w:w="1134" w:type="dxa"/>
            <w:tcBorders>
              <w:top w:val="nil"/>
              <w:left w:val="nil"/>
              <w:bottom w:val="single" w:sz="4" w:space="0" w:color="auto"/>
              <w:right w:val="single" w:sz="4" w:space="0" w:color="auto"/>
            </w:tcBorders>
            <w:shd w:val="clear" w:color="auto" w:fill="auto"/>
            <w:noWrap/>
            <w:hideMark/>
          </w:tcPr>
          <w:p w14:paraId="72A2F394" w14:textId="77777777" w:rsidR="008F4028" w:rsidRPr="00BD01D7" w:rsidRDefault="008F4028" w:rsidP="00D163DF">
            <w:pPr>
              <w:spacing w:before="60" w:after="60" w:line="240" w:lineRule="auto"/>
              <w:rPr>
                <w:noProof/>
                <w:sz w:val="20"/>
              </w:rPr>
            </w:pPr>
            <w:r>
              <w:rPr>
                <w:noProof/>
                <w:sz w:val="20"/>
              </w:rPr>
              <w:t>610821</w:t>
            </w:r>
          </w:p>
        </w:tc>
        <w:tc>
          <w:tcPr>
            <w:tcW w:w="11425" w:type="dxa"/>
            <w:tcBorders>
              <w:top w:val="nil"/>
              <w:left w:val="nil"/>
              <w:bottom w:val="single" w:sz="4" w:space="0" w:color="auto"/>
              <w:right w:val="single" w:sz="4" w:space="0" w:color="auto"/>
            </w:tcBorders>
            <w:shd w:val="clear" w:color="auto" w:fill="auto"/>
            <w:noWrap/>
            <w:hideMark/>
          </w:tcPr>
          <w:p w14:paraId="706765D4" w14:textId="2A86391F" w:rsidR="008F4028" w:rsidRPr="00BD01D7" w:rsidRDefault="00311F85" w:rsidP="00D163DF">
            <w:pPr>
              <w:spacing w:before="60" w:after="60" w:line="240" w:lineRule="auto"/>
              <w:rPr>
                <w:noProof/>
                <w:sz w:val="20"/>
              </w:rPr>
            </w:pPr>
            <w:r>
              <w:rPr>
                <w:noProof/>
                <w:sz w:val="20"/>
              </w:rPr>
              <w:t>– –</w:t>
            </w:r>
            <w:r w:rsidR="008F4028">
              <w:rPr>
                <w:noProof/>
                <w:sz w:val="20"/>
              </w:rPr>
              <w:t xml:space="preserve"> iz bombaža</w:t>
            </w:r>
          </w:p>
        </w:tc>
        <w:tc>
          <w:tcPr>
            <w:tcW w:w="986" w:type="dxa"/>
            <w:tcBorders>
              <w:top w:val="nil"/>
              <w:left w:val="nil"/>
              <w:bottom w:val="single" w:sz="4" w:space="0" w:color="auto"/>
              <w:right w:val="single" w:sz="4" w:space="0" w:color="auto"/>
            </w:tcBorders>
            <w:shd w:val="clear" w:color="auto" w:fill="auto"/>
            <w:noWrap/>
            <w:vAlign w:val="bottom"/>
            <w:hideMark/>
          </w:tcPr>
          <w:p w14:paraId="49BA79F7"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CA1DE5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0E453F" w14:textId="77777777" w:rsidR="008F4028" w:rsidRPr="00BD01D7" w:rsidRDefault="008F4028" w:rsidP="00D163DF">
            <w:pPr>
              <w:spacing w:before="60" w:after="60" w:line="240" w:lineRule="auto"/>
              <w:rPr>
                <w:noProof/>
                <w:sz w:val="20"/>
              </w:rPr>
            </w:pPr>
            <w:r>
              <w:rPr>
                <w:noProof/>
                <w:sz w:val="20"/>
              </w:rPr>
              <w:t>61082200</w:t>
            </w:r>
          </w:p>
        </w:tc>
        <w:tc>
          <w:tcPr>
            <w:tcW w:w="1134" w:type="dxa"/>
            <w:tcBorders>
              <w:top w:val="nil"/>
              <w:left w:val="nil"/>
              <w:bottom w:val="single" w:sz="4" w:space="0" w:color="auto"/>
              <w:right w:val="single" w:sz="4" w:space="0" w:color="auto"/>
            </w:tcBorders>
            <w:shd w:val="clear" w:color="auto" w:fill="auto"/>
            <w:noWrap/>
            <w:hideMark/>
          </w:tcPr>
          <w:p w14:paraId="16835EBA" w14:textId="77777777" w:rsidR="008F4028" w:rsidRPr="00BD01D7" w:rsidRDefault="008F4028" w:rsidP="00D163DF">
            <w:pPr>
              <w:spacing w:before="60" w:after="60" w:line="240" w:lineRule="auto"/>
              <w:rPr>
                <w:noProof/>
                <w:sz w:val="20"/>
              </w:rPr>
            </w:pPr>
            <w:r>
              <w:rPr>
                <w:noProof/>
                <w:sz w:val="20"/>
              </w:rPr>
              <w:t>610822</w:t>
            </w:r>
          </w:p>
        </w:tc>
        <w:tc>
          <w:tcPr>
            <w:tcW w:w="11425" w:type="dxa"/>
            <w:tcBorders>
              <w:top w:val="nil"/>
              <w:left w:val="nil"/>
              <w:bottom w:val="single" w:sz="4" w:space="0" w:color="auto"/>
              <w:right w:val="single" w:sz="4" w:space="0" w:color="auto"/>
            </w:tcBorders>
            <w:shd w:val="clear" w:color="auto" w:fill="auto"/>
            <w:noWrap/>
            <w:hideMark/>
          </w:tcPr>
          <w:p w14:paraId="48D5BB12" w14:textId="07EC4717" w:rsidR="008F4028" w:rsidRPr="00BD01D7" w:rsidRDefault="00311F85" w:rsidP="00D163DF">
            <w:pPr>
              <w:spacing w:before="60" w:after="60" w:line="240" w:lineRule="auto"/>
              <w:rPr>
                <w:noProof/>
                <w:sz w:val="20"/>
              </w:rPr>
            </w:pPr>
            <w:r>
              <w:rPr>
                <w:noProof/>
                <w:sz w:val="20"/>
              </w:rPr>
              <w:t>– –</w:t>
            </w:r>
            <w:r w:rsidR="008F4028">
              <w:rPr>
                <w:noProof/>
                <w:sz w:val="20"/>
              </w:rPr>
              <w:t xml:space="preserve"> iz umetnih ali sintetičnih vlaken</w:t>
            </w:r>
          </w:p>
        </w:tc>
        <w:tc>
          <w:tcPr>
            <w:tcW w:w="986" w:type="dxa"/>
            <w:tcBorders>
              <w:top w:val="nil"/>
              <w:left w:val="nil"/>
              <w:bottom w:val="single" w:sz="4" w:space="0" w:color="auto"/>
              <w:right w:val="single" w:sz="4" w:space="0" w:color="auto"/>
            </w:tcBorders>
            <w:shd w:val="clear" w:color="auto" w:fill="auto"/>
            <w:noWrap/>
            <w:vAlign w:val="bottom"/>
            <w:hideMark/>
          </w:tcPr>
          <w:p w14:paraId="4A766F8A"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43A4C5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8DBAE50" w14:textId="77777777" w:rsidR="008F4028" w:rsidRPr="00BD01D7" w:rsidRDefault="008F4028" w:rsidP="00D163DF">
            <w:pPr>
              <w:spacing w:before="60" w:after="60" w:line="240" w:lineRule="auto"/>
              <w:rPr>
                <w:noProof/>
                <w:sz w:val="20"/>
              </w:rPr>
            </w:pPr>
            <w:r>
              <w:rPr>
                <w:noProof/>
                <w:sz w:val="20"/>
              </w:rPr>
              <w:t>61082900</w:t>
            </w:r>
          </w:p>
        </w:tc>
        <w:tc>
          <w:tcPr>
            <w:tcW w:w="1134" w:type="dxa"/>
            <w:tcBorders>
              <w:top w:val="nil"/>
              <w:left w:val="nil"/>
              <w:bottom w:val="single" w:sz="4" w:space="0" w:color="auto"/>
              <w:right w:val="single" w:sz="4" w:space="0" w:color="auto"/>
            </w:tcBorders>
            <w:shd w:val="clear" w:color="auto" w:fill="auto"/>
            <w:noWrap/>
            <w:hideMark/>
          </w:tcPr>
          <w:p w14:paraId="0EBAEC76" w14:textId="77777777" w:rsidR="008F4028" w:rsidRPr="00BD01D7" w:rsidRDefault="008F4028" w:rsidP="00D163DF">
            <w:pPr>
              <w:spacing w:before="60" w:after="60" w:line="240" w:lineRule="auto"/>
              <w:rPr>
                <w:noProof/>
                <w:sz w:val="20"/>
              </w:rPr>
            </w:pPr>
            <w:r>
              <w:rPr>
                <w:noProof/>
                <w:sz w:val="20"/>
              </w:rPr>
              <w:t>610829</w:t>
            </w:r>
          </w:p>
        </w:tc>
        <w:tc>
          <w:tcPr>
            <w:tcW w:w="11425" w:type="dxa"/>
            <w:tcBorders>
              <w:top w:val="nil"/>
              <w:left w:val="nil"/>
              <w:bottom w:val="single" w:sz="4" w:space="0" w:color="auto"/>
              <w:right w:val="single" w:sz="4" w:space="0" w:color="auto"/>
            </w:tcBorders>
            <w:shd w:val="clear" w:color="auto" w:fill="auto"/>
            <w:noWrap/>
            <w:hideMark/>
          </w:tcPr>
          <w:p w14:paraId="340E2397" w14:textId="7A6DCAE8" w:rsidR="008F4028" w:rsidRPr="00BD01D7" w:rsidRDefault="00311F85" w:rsidP="00D163DF">
            <w:pPr>
              <w:spacing w:before="60" w:after="60" w:line="240" w:lineRule="auto"/>
              <w:rPr>
                <w:noProof/>
                <w:sz w:val="20"/>
              </w:rPr>
            </w:pPr>
            <w:r>
              <w:rPr>
                <w:noProof/>
                <w:sz w:val="20"/>
              </w:rPr>
              <w:t>– –</w:t>
            </w:r>
            <w:r w:rsidR="008F4028">
              <w:rPr>
                <w:noProof/>
                <w:sz w:val="20"/>
              </w:rPr>
              <w:t xml:space="preserve"> iz drugih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1D781E97"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3058522"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B8E8183" w14:textId="77777777" w:rsidR="008F4028" w:rsidRPr="00BD01D7" w:rsidRDefault="008F4028" w:rsidP="00D163DF">
            <w:pPr>
              <w:spacing w:before="60" w:after="60" w:line="240" w:lineRule="auto"/>
              <w:rPr>
                <w:noProof/>
                <w:sz w:val="20"/>
              </w:rPr>
            </w:pPr>
            <w:r>
              <w:rPr>
                <w:noProof/>
                <w:sz w:val="20"/>
              </w:rPr>
              <w:t>61083100</w:t>
            </w:r>
          </w:p>
        </w:tc>
        <w:tc>
          <w:tcPr>
            <w:tcW w:w="1134" w:type="dxa"/>
            <w:tcBorders>
              <w:top w:val="nil"/>
              <w:left w:val="nil"/>
              <w:bottom w:val="single" w:sz="4" w:space="0" w:color="auto"/>
              <w:right w:val="single" w:sz="4" w:space="0" w:color="auto"/>
            </w:tcBorders>
            <w:shd w:val="clear" w:color="auto" w:fill="auto"/>
            <w:noWrap/>
            <w:hideMark/>
          </w:tcPr>
          <w:p w14:paraId="550B605F" w14:textId="77777777" w:rsidR="008F4028" w:rsidRPr="00BD01D7" w:rsidRDefault="008F4028" w:rsidP="00D163DF">
            <w:pPr>
              <w:spacing w:before="60" w:after="60" w:line="240" w:lineRule="auto"/>
              <w:rPr>
                <w:noProof/>
                <w:sz w:val="20"/>
              </w:rPr>
            </w:pPr>
            <w:r>
              <w:rPr>
                <w:noProof/>
                <w:sz w:val="20"/>
              </w:rPr>
              <w:t>610831</w:t>
            </w:r>
          </w:p>
        </w:tc>
        <w:tc>
          <w:tcPr>
            <w:tcW w:w="11425" w:type="dxa"/>
            <w:tcBorders>
              <w:top w:val="nil"/>
              <w:left w:val="nil"/>
              <w:bottom w:val="single" w:sz="4" w:space="0" w:color="auto"/>
              <w:right w:val="single" w:sz="4" w:space="0" w:color="auto"/>
            </w:tcBorders>
            <w:shd w:val="clear" w:color="auto" w:fill="auto"/>
            <w:noWrap/>
            <w:hideMark/>
          </w:tcPr>
          <w:p w14:paraId="307CF800" w14:textId="74C50D5D" w:rsidR="008F4028" w:rsidRPr="00BD01D7" w:rsidRDefault="00311F85" w:rsidP="00D163DF">
            <w:pPr>
              <w:spacing w:before="60" w:after="60" w:line="240" w:lineRule="auto"/>
              <w:rPr>
                <w:noProof/>
                <w:sz w:val="20"/>
              </w:rPr>
            </w:pPr>
            <w:r>
              <w:rPr>
                <w:noProof/>
                <w:sz w:val="20"/>
              </w:rPr>
              <w:t>– –</w:t>
            </w:r>
            <w:r w:rsidR="008F4028">
              <w:rPr>
                <w:noProof/>
                <w:sz w:val="20"/>
              </w:rPr>
              <w:t xml:space="preserve"> iz bombaža</w:t>
            </w:r>
          </w:p>
        </w:tc>
        <w:tc>
          <w:tcPr>
            <w:tcW w:w="986" w:type="dxa"/>
            <w:tcBorders>
              <w:top w:val="nil"/>
              <w:left w:val="nil"/>
              <w:bottom w:val="single" w:sz="4" w:space="0" w:color="auto"/>
              <w:right w:val="single" w:sz="4" w:space="0" w:color="auto"/>
            </w:tcBorders>
            <w:shd w:val="clear" w:color="auto" w:fill="auto"/>
            <w:noWrap/>
            <w:vAlign w:val="bottom"/>
            <w:hideMark/>
          </w:tcPr>
          <w:p w14:paraId="4542E986"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CD84ED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D13FD1" w14:textId="77777777" w:rsidR="008F4028" w:rsidRPr="00BD01D7" w:rsidRDefault="008F4028" w:rsidP="00D163DF">
            <w:pPr>
              <w:pageBreakBefore/>
              <w:spacing w:before="60" w:after="60" w:line="240" w:lineRule="auto"/>
              <w:rPr>
                <w:noProof/>
                <w:sz w:val="20"/>
              </w:rPr>
            </w:pPr>
            <w:r>
              <w:rPr>
                <w:noProof/>
                <w:sz w:val="20"/>
              </w:rPr>
              <w:t>61083200</w:t>
            </w:r>
          </w:p>
        </w:tc>
        <w:tc>
          <w:tcPr>
            <w:tcW w:w="1134" w:type="dxa"/>
            <w:tcBorders>
              <w:top w:val="nil"/>
              <w:left w:val="nil"/>
              <w:bottom w:val="single" w:sz="4" w:space="0" w:color="auto"/>
              <w:right w:val="single" w:sz="4" w:space="0" w:color="auto"/>
            </w:tcBorders>
            <w:shd w:val="clear" w:color="auto" w:fill="auto"/>
            <w:noWrap/>
            <w:hideMark/>
          </w:tcPr>
          <w:p w14:paraId="778A264A" w14:textId="77777777" w:rsidR="008F4028" w:rsidRPr="00BD01D7" w:rsidRDefault="008F4028" w:rsidP="00D163DF">
            <w:pPr>
              <w:spacing w:before="60" w:after="60" w:line="240" w:lineRule="auto"/>
              <w:rPr>
                <w:noProof/>
                <w:sz w:val="20"/>
              </w:rPr>
            </w:pPr>
            <w:r>
              <w:rPr>
                <w:noProof/>
                <w:sz w:val="20"/>
              </w:rPr>
              <w:t>610832</w:t>
            </w:r>
          </w:p>
        </w:tc>
        <w:tc>
          <w:tcPr>
            <w:tcW w:w="11425" w:type="dxa"/>
            <w:tcBorders>
              <w:top w:val="nil"/>
              <w:left w:val="nil"/>
              <w:bottom w:val="single" w:sz="4" w:space="0" w:color="auto"/>
              <w:right w:val="single" w:sz="4" w:space="0" w:color="auto"/>
            </w:tcBorders>
            <w:shd w:val="clear" w:color="auto" w:fill="auto"/>
            <w:noWrap/>
            <w:hideMark/>
          </w:tcPr>
          <w:p w14:paraId="09EBDE58" w14:textId="4D5BBF63" w:rsidR="008F4028" w:rsidRPr="00BD01D7" w:rsidRDefault="00311F85" w:rsidP="00D163DF">
            <w:pPr>
              <w:spacing w:before="60" w:after="60" w:line="240" w:lineRule="auto"/>
              <w:rPr>
                <w:noProof/>
                <w:sz w:val="20"/>
              </w:rPr>
            </w:pPr>
            <w:r>
              <w:rPr>
                <w:noProof/>
                <w:sz w:val="20"/>
              </w:rPr>
              <w:t>– –</w:t>
            </w:r>
            <w:r w:rsidR="008F4028">
              <w:rPr>
                <w:noProof/>
                <w:sz w:val="20"/>
              </w:rPr>
              <w:t xml:space="preserve"> iz umetnih ali sintetičnih vlaken</w:t>
            </w:r>
          </w:p>
        </w:tc>
        <w:tc>
          <w:tcPr>
            <w:tcW w:w="986" w:type="dxa"/>
            <w:tcBorders>
              <w:top w:val="nil"/>
              <w:left w:val="nil"/>
              <w:bottom w:val="single" w:sz="4" w:space="0" w:color="auto"/>
              <w:right w:val="single" w:sz="4" w:space="0" w:color="auto"/>
            </w:tcBorders>
            <w:shd w:val="clear" w:color="auto" w:fill="auto"/>
            <w:noWrap/>
            <w:vAlign w:val="bottom"/>
            <w:hideMark/>
          </w:tcPr>
          <w:p w14:paraId="38BD9A61"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B1A8B1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561CAB" w14:textId="77777777" w:rsidR="008F4028" w:rsidRPr="00BD01D7" w:rsidRDefault="008F4028" w:rsidP="00D163DF">
            <w:pPr>
              <w:spacing w:before="60" w:after="60" w:line="240" w:lineRule="auto"/>
              <w:rPr>
                <w:noProof/>
                <w:sz w:val="20"/>
              </w:rPr>
            </w:pPr>
            <w:r>
              <w:rPr>
                <w:noProof/>
                <w:sz w:val="20"/>
              </w:rPr>
              <w:t>61083900</w:t>
            </w:r>
          </w:p>
        </w:tc>
        <w:tc>
          <w:tcPr>
            <w:tcW w:w="1134" w:type="dxa"/>
            <w:tcBorders>
              <w:top w:val="nil"/>
              <w:left w:val="nil"/>
              <w:bottom w:val="single" w:sz="4" w:space="0" w:color="auto"/>
              <w:right w:val="single" w:sz="4" w:space="0" w:color="auto"/>
            </w:tcBorders>
            <w:shd w:val="clear" w:color="auto" w:fill="auto"/>
            <w:noWrap/>
            <w:hideMark/>
          </w:tcPr>
          <w:p w14:paraId="0F96C8A8" w14:textId="77777777" w:rsidR="008F4028" w:rsidRPr="00BD01D7" w:rsidRDefault="008F4028" w:rsidP="00D163DF">
            <w:pPr>
              <w:spacing w:before="60" w:after="60" w:line="240" w:lineRule="auto"/>
              <w:rPr>
                <w:noProof/>
                <w:sz w:val="20"/>
              </w:rPr>
            </w:pPr>
            <w:r>
              <w:rPr>
                <w:noProof/>
                <w:sz w:val="20"/>
              </w:rPr>
              <w:t>610839</w:t>
            </w:r>
          </w:p>
        </w:tc>
        <w:tc>
          <w:tcPr>
            <w:tcW w:w="11425" w:type="dxa"/>
            <w:tcBorders>
              <w:top w:val="nil"/>
              <w:left w:val="nil"/>
              <w:bottom w:val="single" w:sz="4" w:space="0" w:color="auto"/>
              <w:right w:val="single" w:sz="4" w:space="0" w:color="auto"/>
            </w:tcBorders>
            <w:shd w:val="clear" w:color="auto" w:fill="auto"/>
            <w:noWrap/>
            <w:hideMark/>
          </w:tcPr>
          <w:p w14:paraId="269C8450" w14:textId="0ABBD4F3" w:rsidR="008F4028" w:rsidRPr="00BD01D7" w:rsidRDefault="00311F85" w:rsidP="00D163DF">
            <w:pPr>
              <w:spacing w:before="60" w:after="60" w:line="240" w:lineRule="auto"/>
              <w:rPr>
                <w:noProof/>
                <w:sz w:val="20"/>
              </w:rPr>
            </w:pPr>
            <w:r>
              <w:rPr>
                <w:noProof/>
                <w:sz w:val="20"/>
              </w:rPr>
              <w:t>– –</w:t>
            </w:r>
            <w:r w:rsidR="008F4028">
              <w:rPr>
                <w:noProof/>
                <w:sz w:val="20"/>
              </w:rPr>
              <w:t xml:space="preserve"> iz drugih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5D8CBC2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A79AA5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455EAC9" w14:textId="77777777" w:rsidR="008F4028" w:rsidRPr="00BD01D7" w:rsidRDefault="008F4028" w:rsidP="00D163DF">
            <w:pPr>
              <w:spacing w:before="60" w:after="60" w:line="240" w:lineRule="auto"/>
              <w:rPr>
                <w:noProof/>
                <w:sz w:val="20"/>
              </w:rPr>
            </w:pPr>
            <w:r>
              <w:rPr>
                <w:noProof/>
                <w:sz w:val="20"/>
              </w:rPr>
              <w:t>61089100</w:t>
            </w:r>
          </w:p>
        </w:tc>
        <w:tc>
          <w:tcPr>
            <w:tcW w:w="1134" w:type="dxa"/>
            <w:tcBorders>
              <w:top w:val="nil"/>
              <w:left w:val="nil"/>
              <w:bottom w:val="single" w:sz="4" w:space="0" w:color="auto"/>
              <w:right w:val="single" w:sz="4" w:space="0" w:color="auto"/>
            </w:tcBorders>
            <w:shd w:val="clear" w:color="auto" w:fill="auto"/>
            <w:noWrap/>
            <w:hideMark/>
          </w:tcPr>
          <w:p w14:paraId="2F1CF22B" w14:textId="77777777" w:rsidR="008F4028" w:rsidRPr="00BD01D7" w:rsidRDefault="008F4028" w:rsidP="00D163DF">
            <w:pPr>
              <w:spacing w:before="60" w:after="60" w:line="240" w:lineRule="auto"/>
              <w:rPr>
                <w:noProof/>
                <w:sz w:val="20"/>
              </w:rPr>
            </w:pPr>
            <w:r>
              <w:rPr>
                <w:noProof/>
                <w:sz w:val="20"/>
              </w:rPr>
              <w:t>610891</w:t>
            </w:r>
          </w:p>
        </w:tc>
        <w:tc>
          <w:tcPr>
            <w:tcW w:w="11425" w:type="dxa"/>
            <w:tcBorders>
              <w:top w:val="nil"/>
              <w:left w:val="nil"/>
              <w:bottom w:val="single" w:sz="4" w:space="0" w:color="auto"/>
              <w:right w:val="single" w:sz="4" w:space="0" w:color="auto"/>
            </w:tcBorders>
            <w:shd w:val="clear" w:color="auto" w:fill="auto"/>
            <w:noWrap/>
            <w:hideMark/>
          </w:tcPr>
          <w:p w14:paraId="04832A99" w14:textId="0D6C0259" w:rsidR="008F4028" w:rsidRPr="00BD01D7" w:rsidRDefault="00311F85" w:rsidP="00D163DF">
            <w:pPr>
              <w:spacing w:before="60" w:after="60" w:line="240" w:lineRule="auto"/>
              <w:rPr>
                <w:noProof/>
                <w:sz w:val="20"/>
              </w:rPr>
            </w:pPr>
            <w:r>
              <w:rPr>
                <w:noProof/>
                <w:sz w:val="20"/>
              </w:rPr>
              <w:t>– –</w:t>
            </w:r>
            <w:r w:rsidR="008F4028">
              <w:rPr>
                <w:noProof/>
                <w:sz w:val="20"/>
              </w:rPr>
              <w:t xml:space="preserve"> iz bombaža</w:t>
            </w:r>
          </w:p>
        </w:tc>
        <w:tc>
          <w:tcPr>
            <w:tcW w:w="986" w:type="dxa"/>
            <w:tcBorders>
              <w:top w:val="nil"/>
              <w:left w:val="nil"/>
              <w:bottom w:val="single" w:sz="4" w:space="0" w:color="auto"/>
              <w:right w:val="single" w:sz="4" w:space="0" w:color="auto"/>
            </w:tcBorders>
            <w:shd w:val="clear" w:color="auto" w:fill="auto"/>
            <w:noWrap/>
            <w:vAlign w:val="bottom"/>
            <w:hideMark/>
          </w:tcPr>
          <w:p w14:paraId="3705F44B"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69E587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88A0981" w14:textId="77777777" w:rsidR="008F4028" w:rsidRPr="00BD01D7" w:rsidRDefault="008F4028" w:rsidP="00D163DF">
            <w:pPr>
              <w:spacing w:before="60" w:after="60" w:line="240" w:lineRule="auto"/>
              <w:rPr>
                <w:noProof/>
                <w:sz w:val="20"/>
              </w:rPr>
            </w:pPr>
            <w:r>
              <w:rPr>
                <w:noProof/>
                <w:sz w:val="20"/>
              </w:rPr>
              <w:t>61089200</w:t>
            </w:r>
          </w:p>
        </w:tc>
        <w:tc>
          <w:tcPr>
            <w:tcW w:w="1134" w:type="dxa"/>
            <w:tcBorders>
              <w:top w:val="nil"/>
              <w:left w:val="nil"/>
              <w:bottom w:val="single" w:sz="4" w:space="0" w:color="auto"/>
              <w:right w:val="single" w:sz="4" w:space="0" w:color="auto"/>
            </w:tcBorders>
            <w:shd w:val="clear" w:color="auto" w:fill="auto"/>
            <w:noWrap/>
            <w:hideMark/>
          </w:tcPr>
          <w:p w14:paraId="529B719A" w14:textId="77777777" w:rsidR="008F4028" w:rsidRPr="00BD01D7" w:rsidRDefault="008F4028" w:rsidP="00D163DF">
            <w:pPr>
              <w:spacing w:before="60" w:after="60" w:line="240" w:lineRule="auto"/>
              <w:rPr>
                <w:noProof/>
                <w:sz w:val="20"/>
              </w:rPr>
            </w:pPr>
            <w:r>
              <w:rPr>
                <w:noProof/>
                <w:sz w:val="20"/>
              </w:rPr>
              <w:t>610892</w:t>
            </w:r>
          </w:p>
        </w:tc>
        <w:tc>
          <w:tcPr>
            <w:tcW w:w="11425" w:type="dxa"/>
            <w:tcBorders>
              <w:top w:val="nil"/>
              <w:left w:val="nil"/>
              <w:bottom w:val="single" w:sz="4" w:space="0" w:color="auto"/>
              <w:right w:val="single" w:sz="4" w:space="0" w:color="auto"/>
            </w:tcBorders>
            <w:shd w:val="clear" w:color="auto" w:fill="auto"/>
            <w:noWrap/>
            <w:hideMark/>
          </w:tcPr>
          <w:p w14:paraId="306215AF" w14:textId="146FE2B2" w:rsidR="008F4028" w:rsidRPr="00BD01D7" w:rsidRDefault="00311F85" w:rsidP="00D163DF">
            <w:pPr>
              <w:spacing w:before="60" w:after="60" w:line="240" w:lineRule="auto"/>
              <w:rPr>
                <w:noProof/>
                <w:sz w:val="20"/>
              </w:rPr>
            </w:pPr>
            <w:r>
              <w:rPr>
                <w:noProof/>
                <w:sz w:val="20"/>
              </w:rPr>
              <w:t>– –</w:t>
            </w:r>
            <w:r w:rsidR="008F4028">
              <w:rPr>
                <w:noProof/>
                <w:sz w:val="20"/>
              </w:rPr>
              <w:t xml:space="preserve"> iz umetnih ali sintetičnih vlaken</w:t>
            </w:r>
          </w:p>
        </w:tc>
        <w:tc>
          <w:tcPr>
            <w:tcW w:w="986" w:type="dxa"/>
            <w:tcBorders>
              <w:top w:val="nil"/>
              <w:left w:val="nil"/>
              <w:bottom w:val="single" w:sz="4" w:space="0" w:color="auto"/>
              <w:right w:val="single" w:sz="4" w:space="0" w:color="auto"/>
            </w:tcBorders>
            <w:shd w:val="clear" w:color="auto" w:fill="auto"/>
            <w:noWrap/>
            <w:vAlign w:val="bottom"/>
            <w:hideMark/>
          </w:tcPr>
          <w:p w14:paraId="3DE6B44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6DC262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B3A252" w14:textId="77777777" w:rsidR="008F4028" w:rsidRPr="00BD01D7" w:rsidRDefault="008F4028" w:rsidP="00D163DF">
            <w:pPr>
              <w:spacing w:before="60" w:after="60" w:line="240" w:lineRule="auto"/>
              <w:rPr>
                <w:noProof/>
                <w:sz w:val="20"/>
              </w:rPr>
            </w:pPr>
            <w:r>
              <w:rPr>
                <w:noProof/>
                <w:sz w:val="20"/>
              </w:rPr>
              <w:t>61089900</w:t>
            </w:r>
          </w:p>
        </w:tc>
        <w:tc>
          <w:tcPr>
            <w:tcW w:w="1134" w:type="dxa"/>
            <w:tcBorders>
              <w:top w:val="nil"/>
              <w:left w:val="nil"/>
              <w:bottom w:val="single" w:sz="4" w:space="0" w:color="auto"/>
              <w:right w:val="single" w:sz="4" w:space="0" w:color="auto"/>
            </w:tcBorders>
            <w:shd w:val="clear" w:color="auto" w:fill="auto"/>
            <w:noWrap/>
            <w:hideMark/>
          </w:tcPr>
          <w:p w14:paraId="6D66F143" w14:textId="77777777" w:rsidR="008F4028" w:rsidRPr="00BD01D7" w:rsidRDefault="008F4028" w:rsidP="00D163DF">
            <w:pPr>
              <w:spacing w:before="60" w:after="60" w:line="240" w:lineRule="auto"/>
              <w:rPr>
                <w:noProof/>
                <w:sz w:val="20"/>
              </w:rPr>
            </w:pPr>
            <w:r>
              <w:rPr>
                <w:noProof/>
                <w:sz w:val="20"/>
              </w:rPr>
              <w:t>610899</w:t>
            </w:r>
          </w:p>
        </w:tc>
        <w:tc>
          <w:tcPr>
            <w:tcW w:w="11425" w:type="dxa"/>
            <w:tcBorders>
              <w:top w:val="nil"/>
              <w:left w:val="nil"/>
              <w:bottom w:val="single" w:sz="4" w:space="0" w:color="auto"/>
              <w:right w:val="single" w:sz="4" w:space="0" w:color="auto"/>
            </w:tcBorders>
            <w:shd w:val="clear" w:color="auto" w:fill="auto"/>
            <w:noWrap/>
            <w:hideMark/>
          </w:tcPr>
          <w:p w14:paraId="21429080" w14:textId="15F35600" w:rsidR="008F4028" w:rsidRPr="00BD01D7" w:rsidRDefault="00311F85" w:rsidP="00D163DF">
            <w:pPr>
              <w:spacing w:before="60" w:after="60" w:line="240" w:lineRule="auto"/>
              <w:rPr>
                <w:noProof/>
                <w:sz w:val="20"/>
              </w:rPr>
            </w:pPr>
            <w:r>
              <w:rPr>
                <w:noProof/>
                <w:sz w:val="20"/>
              </w:rPr>
              <w:t>– –</w:t>
            </w:r>
            <w:r w:rsidR="008F4028">
              <w:rPr>
                <w:noProof/>
                <w:sz w:val="20"/>
              </w:rPr>
              <w:t xml:space="preserve"> iz drugih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11AE4D67"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4FDC232"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6B0C026" w14:textId="77777777" w:rsidR="008F4028" w:rsidRPr="00BD01D7" w:rsidRDefault="008F4028" w:rsidP="00D163DF">
            <w:pPr>
              <w:spacing w:before="60" w:after="60" w:line="240" w:lineRule="auto"/>
              <w:rPr>
                <w:noProof/>
                <w:sz w:val="20"/>
              </w:rPr>
            </w:pPr>
            <w:r>
              <w:rPr>
                <w:noProof/>
                <w:sz w:val="20"/>
              </w:rPr>
              <w:t>61091000</w:t>
            </w:r>
          </w:p>
        </w:tc>
        <w:tc>
          <w:tcPr>
            <w:tcW w:w="1134" w:type="dxa"/>
            <w:tcBorders>
              <w:top w:val="nil"/>
              <w:left w:val="nil"/>
              <w:bottom w:val="single" w:sz="4" w:space="0" w:color="auto"/>
              <w:right w:val="single" w:sz="4" w:space="0" w:color="auto"/>
            </w:tcBorders>
            <w:shd w:val="clear" w:color="auto" w:fill="auto"/>
            <w:noWrap/>
            <w:hideMark/>
          </w:tcPr>
          <w:p w14:paraId="65C82FB2" w14:textId="77777777" w:rsidR="008F4028" w:rsidRPr="00BD01D7" w:rsidRDefault="008F4028" w:rsidP="00D163DF">
            <w:pPr>
              <w:spacing w:before="60" w:after="60" w:line="240" w:lineRule="auto"/>
              <w:rPr>
                <w:noProof/>
                <w:sz w:val="20"/>
              </w:rPr>
            </w:pPr>
            <w:r>
              <w:rPr>
                <w:noProof/>
                <w:sz w:val="20"/>
              </w:rPr>
              <w:t>610910</w:t>
            </w:r>
          </w:p>
        </w:tc>
        <w:tc>
          <w:tcPr>
            <w:tcW w:w="11425" w:type="dxa"/>
            <w:tcBorders>
              <w:top w:val="nil"/>
              <w:left w:val="nil"/>
              <w:bottom w:val="single" w:sz="4" w:space="0" w:color="auto"/>
              <w:right w:val="single" w:sz="4" w:space="0" w:color="auto"/>
            </w:tcBorders>
            <w:shd w:val="clear" w:color="auto" w:fill="auto"/>
            <w:noWrap/>
            <w:hideMark/>
          </w:tcPr>
          <w:p w14:paraId="4BDA9ADA" w14:textId="5CACDD6B" w:rsidR="008F4028" w:rsidRPr="00BD01D7" w:rsidRDefault="000C19AE" w:rsidP="00D163DF">
            <w:pPr>
              <w:spacing w:before="60" w:after="60" w:line="240" w:lineRule="auto"/>
              <w:rPr>
                <w:noProof/>
                <w:sz w:val="20"/>
              </w:rPr>
            </w:pPr>
            <w:r>
              <w:rPr>
                <w:noProof/>
                <w:sz w:val="20"/>
              </w:rPr>
              <w:t>–</w:t>
            </w:r>
            <w:r w:rsidR="008F4028">
              <w:rPr>
                <w:noProof/>
                <w:sz w:val="20"/>
              </w:rPr>
              <w:t xml:space="preserve"> Iz bombaža</w:t>
            </w:r>
          </w:p>
        </w:tc>
        <w:tc>
          <w:tcPr>
            <w:tcW w:w="986" w:type="dxa"/>
            <w:tcBorders>
              <w:top w:val="nil"/>
              <w:left w:val="nil"/>
              <w:bottom w:val="single" w:sz="4" w:space="0" w:color="auto"/>
              <w:right w:val="single" w:sz="4" w:space="0" w:color="auto"/>
            </w:tcBorders>
            <w:shd w:val="clear" w:color="auto" w:fill="auto"/>
            <w:noWrap/>
            <w:vAlign w:val="bottom"/>
            <w:hideMark/>
          </w:tcPr>
          <w:p w14:paraId="1C737936"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8D7C812"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60FA6C4" w14:textId="77777777" w:rsidR="008F4028" w:rsidRPr="00BD01D7" w:rsidRDefault="008F4028" w:rsidP="00D163DF">
            <w:pPr>
              <w:spacing w:before="60" w:after="60" w:line="240" w:lineRule="auto"/>
              <w:rPr>
                <w:noProof/>
                <w:sz w:val="20"/>
              </w:rPr>
            </w:pPr>
            <w:r>
              <w:rPr>
                <w:noProof/>
                <w:sz w:val="20"/>
              </w:rPr>
              <w:t>61099000</w:t>
            </w:r>
          </w:p>
        </w:tc>
        <w:tc>
          <w:tcPr>
            <w:tcW w:w="1134" w:type="dxa"/>
            <w:tcBorders>
              <w:top w:val="nil"/>
              <w:left w:val="nil"/>
              <w:bottom w:val="single" w:sz="4" w:space="0" w:color="auto"/>
              <w:right w:val="single" w:sz="4" w:space="0" w:color="auto"/>
            </w:tcBorders>
            <w:shd w:val="clear" w:color="auto" w:fill="auto"/>
            <w:noWrap/>
            <w:hideMark/>
          </w:tcPr>
          <w:p w14:paraId="017DACA9" w14:textId="77777777" w:rsidR="008F4028" w:rsidRPr="00BD01D7" w:rsidRDefault="008F4028" w:rsidP="00D163DF">
            <w:pPr>
              <w:spacing w:before="60" w:after="60" w:line="240" w:lineRule="auto"/>
              <w:rPr>
                <w:noProof/>
                <w:sz w:val="20"/>
              </w:rPr>
            </w:pPr>
            <w:r>
              <w:rPr>
                <w:noProof/>
                <w:sz w:val="20"/>
              </w:rPr>
              <w:t>610990</w:t>
            </w:r>
          </w:p>
        </w:tc>
        <w:tc>
          <w:tcPr>
            <w:tcW w:w="11425" w:type="dxa"/>
            <w:tcBorders>
              <w:top w:val="nil"/>
              <w:left w:val="nil"/>
              <w:bottom w:val="single" w:sz="4" w:space="0" w:color="auto"/>
              <w:right w:val="single" w:sz="4" w:space="0" w:color="auto"/>
            </w:tcBorders>
            <w:shd w:val="clear" w:color="auto" w:fill="auto"/>
            <w:noWrap/>
            <w:hideMark/>
          </w:tcPr>
          <w:p w14:paraId="4D5581BF" w14:textId="06733B81" w:rsidR="008F4028" w:rsidRPr="00BD01D7" w:rsidRDefault="000C19AE" w:rsidP="00D163DF">
            <w:pPr>
              <w:spacing w:before="60" w:after="60" w:line="240" w:lineRule="auto"/>
              <w:rPr>
                <w:noProof/>
                <w:sz w:val="20"/>
              </w:rPr>
            </w:pPr>
            <w:r>
              <w:rPr>
                <w:noProof/>
                <w:sz w:val="20"/>
              </w:rPr>
              <w:t>–</w:t>
            </w:r>
            <w:r w:rsidR="008F4028">
              <w:rPr>
                <w:noProof/>
                <w:sz w:val="20"/>
              </w:rPr>
              <w:t xml:space="preserve"> Iz drugih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645F589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B09958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231B21" w14:textId="77777777" w:rsidR="008F4028" w:rsidRPr="00BD01D7" w:rsidRDefault="008F4028" w:rsidP="00D163DF">
            <w:pPr>
              <w:spacing w:before="60" w:after="60" w:line="240" w:lineRule="auto"/>
              <w:rPr>
                <w:noProof/>
                <w:sz w:val="20"/>
              </w:rPr>
            </w:pPr>
            <w:r>
              <w:rPr>
                <w:noProof/>
                <w:sz w:val="20"/>
              </w:rPr>
              <w:t>61102000</w:t>
            </w:r>
          </w:p>
        </w:tc>
        <w:tc>
          <w:tcPr>
            <w:tcW w:w="1134" w:type="dxa"/>
            <w:tcBorders>
              <w:top w:val="nil"/>
              <w:left w:val="nil"/>
              <w:bottom w:val="single" w:sz="4" w:space="0" w:color="auto"/>
              <w:right w:val="single" w:sz="4" w:space="0" w:color="auto"/>
            </w:tcBorders>
            <w:shd w:val="clear" w:color="auto" w:fill="auto"/>
            <w:noWrap/>
            <w:hideMark/>
          </w:tcPr>
          <w:p w14:paraId="62D48A7E" w14:textId="77777777" w:rsidR="008F4028" w:rsidRPr="00BD01D7" w:rsidRDefault="008F4028" w:rsidP="00D163DF">
            <w:pPr>
              <w:spacing w:before="60" w:after="60" w:line="240" w:lineRule="auto"/>
              <w:rPr>
                <w:noProof/>
                <w:sz w:val="20"/>
              </w:rPr>
            </w:pPr>
            <w:r>
              <w:rPr>
                <w:noProof/>
                <w:sz w:val="20"/>
              </w:rPr>
              <w:t>611020</w:t>
            </w:r>
          </w:p>
        </w:tc>
        <w:tc>
          <w:tcPr>
            <w:tcW w:w="11425" w:type="dxa"/>
            <w:tcBorders>
              <w:top w:val="nil"/>
              <w:left w:val="nil"/>
              <w:bottom w:val="single" w:sz="4" w:space="0" w:color="auto"/>
              <w:right w:val="single" w:sz="4" w:space="0" w:color="auto"/>
            </w:tcBorders>
            <w:shd w:val="clear" w:color="auto" w:fill="auto"/>
            <w:noWrap/>
            <w:hideMark/>
          </w:tcPr>
          <w:p w14:paraId="0ED1E4E2" w14:textId="60D240CF" w:rsidR="008F4028" w:rsidRPr="00BD01D7" w:rsidRDefault="000C19AE" w:rsidP="00D163DF">
            <w:pPr>
              <w:spacing w:before="60" w:after="60" w:line="240" w:lineRule="auto"/>
              <w:rPr>
                <w:noProof/>
                <w:sz w:val="20"/>
              </w:rPr>
            </w:pPr>
            <w:r>
              <w:rPr>
                <w:noProof/>
                <w:sz w:val="20"/>
              </w:rPr>
              <w:t>–</w:t>
            </w:r>
            <w:r w:rsidR="008F4028">
              <w:rPr>
                <w:noProof/>
                <w:sz w:val="20"/>
              </w:rPr>
              <w:t xml:space="preserve"> Iz bombaža</w:t>
            </w:r>
          </w:p>
        </w:tc>
        <w:tc>
          <w:tcPr>
            <w:tcW w:w="986" w:type="dxa"/>
            <w:tcBorders>
              <w:top w:val="nil"/>
              <w:left w:val="nil"/>
              <w:bottom w:val="single" w:sz="4" w:space="0" w:color="auto"/>
              <w:right w:val="single" w:sz="4" w:space="0" w:color="auto"/>
            </w:tcBorders>
            <w:shd w:val="clear" w:color="auto" w:fill="auto"/>
            <w:noWrap/>
            <w:vAlign w:val="bottom"/>
            <w:hideMark/>
          </w:tcPr>
          <w:p w14:paraId="2546752A"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8FB53D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9BA9B55" w14:textId="77777777" w:rsidR="008F4028" w:rsidRPr="00BD01D7" w:rsidRDefault="008F4028" w:rsidP="00D163DF">
            <w:pPr>
              <w:spacing w:before="60" w:after="60" w:line="240" w:lineRule="auto"/>
              <w:rPr>
                <w:noProof/>
                <w:sz w:val="20"/>
              </w:rPr>
            </w:pPr>
            <w:r>
              <w:rPr>
                <w:noProof/>
                <w:sz w:val="20"/>
              </w:rPr>
              <w:t>61103000</w:t>
            </w:r>
          </w:p>
        </w:tc>
        <w:tc>
          <w:tcPr>
            <w:tcW w:w="1134" w:type="dxa"/>
            <w:tcBorders>
              <w:top w:val="nil"/>
              <w:left w:val="nil"/>
              <w:bottom w:val="single" w:sz="4" w:space="0" w:color="auto"/>
              <w:right w:val="single" w:sz="4" w:space="0" w:color="auto"/>
            </w:tcBorders>
            <w:shd w:val="clear" w:color="auto" w:fill="auto"/>
            <w:noWrap/>
            <w:hideMark/>
          </w:tcPr>
          <w:p w14:paraId="66E601AA" w14:textId="77777777" w:rsidR="008F4028" w:rsidRPr="00BD01D7" w:rsidRDefault="008F4028" w:rsidP="00D163DF">
            <w:pPr>
              <w:spacing w:before="60" w:after="60" w:line="240" w:lineRule="auto"/>
              <w:rPr>
                <w:noProof/>
                <w:sz w:val="20"/>
              </w:rPr>
            </w:pPr>
            <w:r>
              <w:rPr>
                <w:noProof/>
                <w:sz w:val="20"/>
              </w:rPr>
              <w:t>611030</w:t>
            </w:r>
          </w:p>
        </w:tc>
        <w:tc>
          <w:tcPr>
            <w:tcW w:w="11425" w:type="dxa"/>
            <w:tcBorders>
              <w:top w:val="nil"/>
              <w:left w:val="nil"/>
              <w:bottom w:val="single" w:sz="4" w:space="0" w:color="auto"/>
              <w:right w:val="single" w:sz="4" w:space="0" w:color="auto"/>
            </w:tcBorders>
            <w:shd w:val="clear" w:color="auto" w:fill="auto"/>
            <w:noWrap/>
            <w:hideMark/>
          </w:tcPr>
          <w:p w14:paraId="20DAC547" w14:textId="7C5289F5" w:rsidR="008F4028" w:rsidRPr="00BD01D7" w:rsidRDefault="000C19AE" w:rsidP="00D163DF">
            <w:pPr>
              <w:spacing w:before="60" w:after="60" w:line="240" w:lineRule="auto"/>
              <w:rPr>
                <w:noProof/>
                <w:sz w:val="20"/>
              </w:rPr>
            </w:pPr>
            <w:r>
              <w:rPr>
                <w:noProof/>
                <w:sz w:val="20"/>
              </w:rPr>
              <w:t>–</w:t>
            </w:r>
            <w:r w:rsidR="008F4028">
              <w:rPr>
                <w:noProof/>
                <w:sz w:val="20"/>
              </w:rPr>
              <w:t xml:space="preserve"> Iz umetnih ali sintetičnih vlaken</w:t>
            </w:r>
          </w:p>
        </w:tc>
        <w:tc>
          <w:tcPr>
            <w:tcW w:w="986" w:type="dxa"/>
            <w:tcBorders>
              <w:top w:val="nil"/>
              <w:left w:val="nil"/>
              <w:bottom w:val="single" w:sz="4" w:space="0" w:color="auto"/>
              <w:right w:val="single" w:sz="4" w:space="0" w:color="auto"/>
            </w:tcBorders>
            <w:shd w:val="clear" w:color="auto" w:fill="auto"/>
            <w:noWrap/>
            <w:vAlign w:val="bottom"/>
            <w:hideMark/>
          </w:tcPr>
          <w:p w14:paraId="03CF0B9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2C64FB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CCBAE8E" w14:textId="77777777" w:rsidR="008F4028" w:rsidRPr="00BD01D7" w:rsidRDefault="008F4028" w:rsidP="00D163DF">
            <w:pPr>
              <w:spacing w:before="60" w:after="60" w:line="240" w:lineRule="auto"/>
              <w:rPr>
                <w:noProof/>
                <w:sz w:val="20"/>
              </w:rPr>
            </w:pPr>
            <w:r>
              <w:rPr>
                <w:noProof/>
                <w:sz w:val="20"/>
              </w:rPr>
              <w:t>61109000</w:t>
            </w:r>
          </w:p>
        </w:tc>
        <w:tc>
          <w:tcPr>
            <w:tcW w:w="1134" w:type="dxa"/>
            <w:tcBorders>
              <w:top w:val="nil"/>
              <w:left w:val="nil"/>
              <w:bottom w:val="single" w:sz="4" w:space="0" w:color="auto"/>
              <w:right w:val="single" w:sz="4" w:space="0" w:color="auto"/>
            </w:tcBorders>
            <w:shd w:val="clear" w:color="auto" w:fill="auto"/>
            <w:noWrap/>
            <w:hideMark/>
          </w:tcPr>
          <w:p w14:paraId="4CF43C73" w14:textId="77777777" w:rsidR="008F4028" w:rsidRPr="00BD01D7" w:rsidRDefault="008F4028" w:rsidP="00D163DF">
            <w:pPr>
              <w:spacing w:before="60" w:after="60" w:line="240" w:lineRule="auto"/>
              <w:rPr>
                <w:noProof/>
                <w:sz w:val="20"/>
              </w:rPr>
            </w:pPr>
            <w:r>
              <w:rPr>
                <w:noProof/>
                <w:sz w:val="20"/>
              </w:rPr>
              <w:t>611090</w:t>
            </w:r>
          </w:p>
        </w:tc>
        <w:tc>
          <w:tcPr>
            <w:tcW w:w="11425" w:type="dxa"/>
            <w:tcBorders>
              <w:top w:val="nil"/>
              <w:left w:val="nil"/>
              <w:bottom w:val="single" w:sz="4" w:space="0" w:color="auto"/>
              <w:right w:val="single" w:sz="4" w:space="0" w:color="auto"/>
            </w:tcBorders>
            <w:shd w:val="clear" w:color="auto" w:fill="auto"/>
            <w:noWrap/>
            <w:hideMark/>
          </w:tcPr>
          <w:p w14:paraId="50BFF0D3" w14:textId="1CCB76D6" w:rsidR="008F4028" w:rsidRPr="00BD01D7" w:rsidRDefault="000C19AE" w:rsidP="00D163DF">
            <w:pPr>
              <w:spacing w:before="60" w:after="60" w:line="240" w:lineRule="auto"/>
              <w:rPr>
                <w:noProof/>
                <w:sz w:val="20"/>
              </w:rPr>
            </w:pPr>
            <w:r>
              <w:rPr>
                <w:noProof/>
                <w:sz w:val="20"/>
              </w:rPr>
              <w:t>–</w:t>
            </w:r>
            <w:r w:rsidR="008F4028">
              <w:rPr>
                <w:noProof/>
                <w:sz w:val="20"/>
              </w:rPr>
              <w:t xml:space="preserve"> Iz drugih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6E86C1D1"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2BB90C2"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EDACD9" w14:textId="77777777" w:rsidR="008F4028" w:rsidRPr="00BD01D7" w:rsidRDefault="008F4028" w:rsidP="00D163DF">
            <w:pPr>
              <w:spacing w:before="60" w:after="60" w:line="240" w:lineRule="auto"/>
              <w:rPr>
                <w:noProof/>
                <w:sz w:val="20"/>
              </w:rPr>
            </w:pPr>
            <w:r>
              <w:rPr>
                <w:noProof/>
                <w:sz w:val="20"/>
              </w:rPr>
              <w:t>61112000</w:t>
            </w:r>
          </w:p>
        </w:tc>
        <w:tc>
          <w:tcPr>
            <w:tcW w:w="1134" w:type="dxa"/>
            <w:tcBorders>
              <w:top w:val="nil"/>
              <w:left w:val="nil"/>
              <w:bottom w:val="single" w:sz="4" w:space="0" w:color="auto"/>
              <w:right w:val="single" w:sz="4" w:space="0" w:color="auto"/>
            </w:tcBorders>
            <w:shd w:val="clear" w:color="auto" w:fill="auto"/>
            <w:noWrap/>
            <w:hideMark/>
          </w:tcPr>
          <w:p w14:paraId="550CDA98" w14:textId="77777777" w:rsidR="008F4028" w:rsidRPr="00BD01D7" w:rsidRDefault="008F4028" w:rsidP="00D163DF">
            <w:pPr>
              <w:spacing w:before="60" w:after="60" w:line="240" w:lineRule="auto"/>
              <w:rPr>
                <w:noProof/>
                <w:sz w:val="20"/>
              </w:rPr>
            </w:pPr>
            <w:r>
              <w:rPr>
                <w:noProof/>
                <w:sz w:val="20"/>
              </w:rPr>
              <w:t>611120</w:t>
            </w:r>
          </w:p>
        </w:tc>
        <w:tc>
          <w:tcPr>
            <w:tcW w:w="11425" w:type="dxa"/>
            <w:tcBorders>
              <w:top w:val="nil"/>
              <w:left w:val="nil"/>
              <w:bottom w:val="single" w:sz="4" w:space="0" w:color="auto"/>
              <w:right w:val="single" w:sz="4" w:space="0" w:color="auto"/>
            </w:tcBorders>
            <w:shd w:val="clear" w:color="auto" w:fill="auto"/>
            <w:noWrap/>
            <w:hideMark/>
          </w:tcPr>
          <w:p w14:paraId="692AEA49" w14:textId="7CECFC12" w:rsidR="008F4028" w:rsidRPr="00BD01D7" w:rsidRDefault="000C19AE" w:rsidP="00D163DF">
            <w:pPr>
              <w:spacing w:before="60" w:after="60" w:line="240" w:lineRule="auto"/>
              <w:rPr>
                <w:noProof/>
                <w:sz w:val="20"/>
              </w:rPr>
            </w:pPr>
            <w:r>
              <w:rPr>
                <w:noProof/>
                <w:sz w:val="20"/>
              </w:rPr>
              <w:t>–</w:t>
            </w:r>
            <w:r w:rsidR="008F4028">
              <w:rPr>
                <w:noProof/>
                <w:sz w:val="20"/>
              </w:rPr>
              <w:t xml:space="preserve"> Iz bombaža</w:t>
            </w:r>
          </w:p>
        </w:tc>
        <w:tc>
          <w:tcPr>
            <w:tcW w:w="986" w:type="dxa"/>
            <w:tcBorders>
              <w:top w:val="nil"/>
              <w:left w:val="nil"/>
              <w:bottom w:val="single" w:sz="4" w:space="0" w:color="auto"/>
              <w:right w:val="single" w:sz="4" w:space="0" w:color="auto"/>
            </w:tcBorders>
            <w:shd w:val="clear" w:color="auto" w:fill="auto"/>
            <w:noWrap/>
            <w:vAlign w:val="bottom"/>
            <w:hideMark/>
          </w:tcPr>
          <w:p w14:paraId="2E6AD008"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6C9C0F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AD31C1" w14:textId="77777777" w:rsidR="008F4028" w:rsidRPr="00BD01D7" w:rsidRDefault="008F4028" w:rsidP="00D163DF">
            <w:pPr>
              <w:spacing w:before="60" w:after="60" w:line="240" w:lineRule="auto"/>
              <w:rPr>
                <w:noProof/>
                <w:sz w:val="20"/>
              </w:rPr>
            </w:pPr>
            <w:r>
              <w:rPr>
                <w:noProof/>
                <w:sz w:val="20"/>
              </w:rPr>
              <w:t>61113000</w:t>
            </w:r>
          </w:p>
        </w:tc>
        <w:tc>
          <w:tcPr>
            <w:tcW w:w="1134" w:type="dxa"/>
            <w:tcBorders>
              <w:top w:val="nil"/>
              <w:left w:val="nil"/>
              <w:bottom w:val="single" w:sz="4" w:space="0" w:color="auto"/>
              <w:right w:val="single" w:sz="4" w:space="0" w:color="auto"/>
            </w:tcBorders>
            <w:shd w:val="clear" w:color="auto" w:fill="auto"/>
            <w:noWrap/>
            <w:hideMark/>
          </w:tcPr>
          <w:p w14:paraId="0F5A7356" w14:textId="77777777" w:rsidR="008F4028" w:rsidRPr="00BD01D7" w:rsidRDefault="008F4028" w:rsidP="00D163DF">
            <w:pPr>
              <w:spacing w:before="60" w:after="60" w:line="240" w:lineRule="auto"/>
              <w:rPr>
                <w:noProof/>
                <w:sz w:val="20"/>
              </w:rPr>
            </w:pPr>
            <w:r>
              <w:rPr>
                <w:noProof/>
                <w:sz w:val="20"/>
              </w:rPr>
              <w:t>611130</w:t>
            </w:r>
          </w:p>
        </w:tc>
        <w:tc>
          <w:tcPr>
            <w:tcW w:w="11425" w:type="dxa"/>
            <w:tcBorders>
              <w:top w:val="nil"/>
              <w:left w:val="nil"/>
              <w:bottom w:val="single" w:sz="4" w:space="0" w:color="auto"/>
              <w:right w:val="single" w:sz="4" w:space="0" w:color="auto"/>
            </w:tcBorders>
            <w:shd w:val="clear" w:color="auto" w:fill="auto"/>
            <w:noWrap/>
            <w:hideMark/>
          </w:tcPr>
          <w:p w14:paraId="1C0762E4" w14:textId="53EB3641" w:rsidR="008F4028" w:rsidRPr="00BD01D7" w:rsidRDefault="000C19AE" w:rsidP="00D163DF">
            <w:pPr>
              <w:spacing w:before="60" w:after="60" w:line="240" w:lineRule="auto"/>
              <w:rPr>
                <w:noProof/>
                <w:sz w:val="20"/>
              </w:rPr>
            </w:pPr>
            <w:r>
              <w:rPr>
                <w:noProof/>
                <w:sz w:val="20"/>
              </w:rPr>
              <w:t>–</w:t>
            </w:r>
            <w:r w:rsidR="008F4028">
              <w:rPr>
                <w:noProof/>
                <w:sz w:val="20"/>
              </w:rPr>
              <w:t xml:space="preserve"> Iz sintetičnih vlaken</w:t>
            </w:r>
          </w:p>
        </w:tc>
        <w:tc>
          <w:tcPr>
            <w:tcW w:w="986" w:type="dxa"/>
            <w:tcBorders>
              <w:top w:val="nil"/>
              <w:left w:val="nil"/>
              <w:bottom w:val="single" w:sz="4" w:space="0" w:color="auto"/>
              <w:right w:val="single" w:sz="4" w:space="0" w:color="auto"/>
            </w:tcBorders>
            <w:shd w:val="clear" w:color="auto" w:fill="auto"/>
            <w:noWrap/>
            <w:vAlign w:val="bottom"/>
            <w:hideMark/>
          </w:tcPr>
          <w:p w14:paraId="62699018"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5510D3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FBEC5E" w14:textId="77777777" w:rsidR="008F4028" w:rsidRPr="00BD01D7" w:rsidRDefault="008F4028" w:rsidP="00D163DF">
            <w:pPr>
              <w:spacing w:before="60" w:after="60" w:line="240" w:lineRule="auto"/>
              <w:rPr>
                <w:noProof/>
                <w:sz w:val="20"/>
              </w:rPr>
            </w:pPr>
            <w:r>
              <w:rPr>
                <w:noProof/>
                <w:sz w:val="20"/>
              </w:rPr>
              <w:t>61119000</w:t>
            </w:r>
          </w:p>
        </w:tc>
        <w:tc>
          <w:tcPr>
            <w:tcW w:w="1134" w:type="dxa"/>
            <w:tcBorders>
              <w:top w:val="nil"/>
              <w:left w:val="nil"/>
              <w:bottom w:val="single" w:sz="4" w:space="0" w:color="auto"/>
              <w:right w:val="single" w:sz="4" w:space="0" w:color="auto"/>
            </w:tcBorders>
            <w:shd w:val="clear" w:color="auto" w:fill="auto"/>
            <w:noWrap/>
            <w:hideMark/>
          </w:tcPr>
          <w:p w14:paraId="4FA78D91" w14:textId="77777777" w:rsidR="008F4028" w:rsidRPr="00BD01D7" w:rsidRDefault="008F4028" w:rsidP="00D163DF">
            <w:pPr>
              <w:spacing w:before="60" w:after="60" w:line="240" w:lineRule="auto"/>
              <w:rPr>
                <w:noProof/>
                <w:sz w:val="20"/>
              </w:rPr>
            </w:pPr>
            <w:r>
              <w:rPr>
                <w:noProof/>
                <w:sz w:val="20"/>
              </w:rPr>
              <w:t>611190</w:t>
            </w:r>
          </w:p>
        </w:tc>
        <w:tc>
          <w:tcPr>
            <w:tcW w:w="11425" w:type="dxa"/>
            <w:tcBorders>
              <w:top w:val="nil"/>
              <w:left w:val="nil"/>
              <w:bottom w:val="single" w:sz="4" w:space="0" w:color="auto"/>
              <w:right w:val="single" w:sz="4" w:space="0" w:color="auto"/>
            </w:tcBorders>
            <w:shd w:val="clear" w:color="auto" w:fill="auto"/>
            <w:noWrap/>
            <w:hideMark/>
          </w:tcPr>
          <w:p w14:paraId="69EECF16" w14:textId="24C66C98" w:rsidR="008F4028" w:rsidRPr="00BD01D7" w:rsidRDefault="000C19AE" w:rsidP="00D163DF">
            <w:pPr>
              <w:spacing w:before="60" w:after="60" w:line="240" w:lineRule="auto"/>
              <w:rPr>
                <w:noProof/>
                <w:sz w:val="20"/>
              </w:rPr>
            </w:pPr>
            <w:r>
              <w:rPr>
                <w:noProof/>
                <w:sz w:val="20"/>
              </w:rPr>
              <w:t>–</w:t>
            </w:r>
            <w:r w:rsidR="008F4028">
              <w:rPr>
                <w:noProof/>
                <w:sz w:val="20"/>
              </w:rPr>
              <w:t xml:space="preserve"> Iz drugih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098B6FEA"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A3BF4C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74F370" w14:textId="77777777" w:rsidR="008F4028" w:rsidRPr="00BD01D7" w:rsidRDefault="008F4028" w:rsidP="00D163DF">
            <w:pPr>
              <w:spacing w:before="60" w:after="60" w:line="240" w:lineRule="auto"/>
              <w:rPr>
                <w:noProof/>
                <w:sz w:val="20"/>
              </w:rPr>
            </w:pPr>
            <w:r>
              <w:rPr>
                <w:noProof/>
                <w:sz w:val="20"/>
              </w:rPr>
              <w:t>61121100</w:t>
            </w:r>
          </w:p>
        </w:tc>
        <w:tc>
          <w:tcPr>
            <w:tcW w:w="1134" w:type="dxa"/>
            <w:tcBorders>
              <w:top w:val="nil"/>
              <w:left w:val="nil"/>
              <w:bottom w:val="single" w:sz="4" w:space="0" w:color="auto"/>
              <w:right w:val="single" w:sz="4" w:space="0" w:color="auto"/>
            </w:tcBorders>
            <w:shd w:val="clear" w:color="auto" w:fill="auto"/>
            <w:noWrap/>
            <w:hideMark/>
          </w:tcPr>
          <w:p w14:paraId="0EABDE37" w14:textId="77777777" w:rsidR="008F4028" w:rsidRPr="00BD01D7" w:rsidRDefault="008F4028" w:rsidP="00D163DF">
            <w:pPr>
              <w:spacing w:before="60" w:after="60" w:line="240" w:lineRule="auto"/>
              <w:rPr>
                <w:noProof/>
                <w:sz w:val="20"/>
              </w:rPr>
            </w:pPr>
            <w:r>
              <w:rPr>
                <w:noProof/>
                <w:sz w:val="20"/>
              </w:rPr>
              <w:t>611211</w:t>
            </w:r>
          </w:p>
        </w:tc>
        <w:tc>
          <w:tcPr>
            <w:tcW w:w="11425" w:type="dxa"/>
            <w:tcBorders>
              <w:top w:val="nil"/>
              <w:left w:val="nil"/>
              <w:bottom w:val="single" w:sz="4" w:space="0" w:color="auto"/>
              <w:right w:val="single" w:sz="4" w:space="0" w:color="auto"/>
            </w:tcBorders>
            <w:shd w:val="clear" w:color="auto" w:fill="auto"/>
            <w:noWrap/>
            <w:hideMark/>
          </w:tcPr>
          <w:p w14:paraId="7278A53E" w14:textId="60392BB4" w:rsidR="008F4028" w:rsidRPr="00BD01D7" w:rsidRDefault="00311F85" w:rsidP="00D163DF">
            <w:pPr>
              <w:spacing w:before="60" w:after="60" w:line="240" w:lineRule="auto"/>
              <w:rPr>
                <w:noProof/>
                <w:sz w:val="20"/>
              </w:rPr>
            </w:pPr>
            <w:r>
              <w:rPr>
                <w:noProof/>
                <w:sz w:val="20"/>
              </w:rPr>
              <w:t>– –</w:t>
            </w:r>
            <w:r w:rsidR="008F4028">
              <w:rPr>
                <w:noProof/>
                <w:sz w:val="20"/>
              </w:rPr>
              <w:t xml:space="preserve"> iz bombaža</w:t>
            </w:r>
          </w:p>
        </w:tc>
        <w:tc>
          <w:tcPr>
            <w:tcW w:w="986" w:type="dxa"/>
            <w:tcBorders>
              <w:top w:val="nil"/>
              <w:left w:val="nil"/>
              <w:bottom w:val="single" w:sz="4" w:space="0" w:color="auto"/>
              <w:right w:val="single" w:sz="4" w:space="0" w:color="auto"/>
            </w:tcBorders>
            <w:shd w:val="clear" w:color="auto" w:fill="auto"/>
            <w:noWrap/>
            <w:vAlign w:val="bottom"/>
            <w:hideMark/>
          </w:tcPr>
          <w:p w14:paraId="19681D6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E68EE8E"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929FDEF" w14:textId="77777777" w:rsidR="008F4028" w:rsidRPr="00BD01D7" w:rsidRDefault="008F4028" w:rsidP="00D163DF">
            <w:pPr>
              <w:spacing w:before="60" w:after="60" w:line="240" w:lineRule="auto"/>
              <w:rPr>
                <w:noProof/>
                <w:sz w:val="20"/>
              </w:rPr>
            </w:pPr>
            <w:r>
              <w:rPr>
                <w:noProof/>
                <w:sz w:val="20"/>
              </w:rPr>
              <w:t>61121200</w:t>
            </w:r>
          </w:p>
        </w:tc>
        <w:tc>
          <w:tcPr>
            <w:tcW w:w="1134" w:type="dxa"/>
            <w:tcBorders>
              <w:top w:val="nil"/>
              <w:left w:val="nil"/>
              <w:bottom w:val="single" w:sz="4" w:space="0" w:color="auto"/>
              <w:right w:val="single" w:sz="4" w:space="0" w:color="auto"/>
            </w:tcBorders>
            <w:shd w:val="clear" w:color="auto" w:fill="auto"/>
            <w:noWrap/>
            <w:hideMark/>
          </w:tcPr>
          <w:p w14:paraId="5AFFA7E4" w14:textId="77777777" w:rsidR="008F4028" w:rsidRPr="00BD01D7" w:rsidRDefault="008F4028" w:rsidP="00D163DF">
            <w:pPr>
              <w:spacing w:before="60" w:after="60" w:line="240" w:lineRule="auto"/>
              <w:rPr>
                <w:noProof/>
                <w:sz w:val="20"/>
              </w:rPr>
            </w:pPr>
            <w:r>
              <w:rPr>
                <w:noProof/>
                <w:sz w:val="20"/>
              </w:rPr>
              <w:t>611212</w:t>
            </w:r>
          </w:p>
        </w:tc>
        <w:tc>
          <w:tcPr>
            <w:tcW w:w="11425" w:type="dxa"/>
            <w:tcBorders>
              <w:top w:val="nil"/>
              <w:left w:val="nil"/>
              <w:bottom w:val="single" w:sz="4" w:space="0" w:color="auto"/>
              <w:right w:val="single" w:sz="4" w:space="0" w:color="auto"/>
            </w:tcBorders>
            <w:shd w:val="clear" w:color="auto" w:fill="auto"/>
            <w:noWrap/>
            <w:hideMark/>
          </w:tcPr>
          <w:p w14:paraId="1CD8CF97" w14:textId="3A5B5DC4" w:rsidR="008F4028" w:rsidRPr="00BD01D7" w:rsidRDefault="00311F85" w:rsidP="00D163DF">
            <w:pPr>
              <w:spacing w:before="60" w:after="60" w:line="240" w:lineRule="auto"/>
              <w:rPr>
                <w:noProof/>
                <w:sz w:val="20"/>
              </w:rPr>
            </w:pPr>
            <w:r>
              <w:rPr>
                <w:noProof/>
                <w:sz w:val="20"/>
              </w:rPr>
              <w:t>– –</w:t>
            </w:r>
            <w:r w:rsidR="008F4028">
              <w:rPr>
                <w:noProof/>
                <w:sz w:val="20"/>
              </w:rPr>
              <w:t xml:space="preserve"> iz sintetičnih vlaken</w:t>
            </w:r>
          </w:p>
        </w:tc>
        <w:tc>
          <w:tcPr>
            <w:tcW w:w="986" w:type="dxa"/>
            <w:tcBorders>
              <w:top w:val="nil"/>
              <w:left w:val="nil"/>
              <w:bottom w:val="single" w:sz="4" w:space="0" w:color="auto"/>
              <w:right w:val="single" w:sz="4" w:space="0" w:color="auto"/>
            </w:tcBorders>
            <w:shd w:val="clear" w:color="auto" w:fill="auto"/>
            <w:noWrap/>
            <w:vAlign w:val="bottom"/>
            <w:hideMark/>
          </w:tcPr>
          <w:p w14:paraId="44A08DB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4C8869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94B851" w14:textId="77777777" w:rsidR="008F4028" w:rsidRPr="00BD01D7" w:rsidRDefault="008F4028" w:rsidP="00D163DF">
            <w:pPr>
              <w:spacing w:before="60" w:after="60" w:line="240" w:lineRule="auto"/>
              <w:rPr>
                <w:noProof/>
                <w:sz w:val="20"/>
              </w:rPr>
            </w:pPr>
            <w:r>
              <w:rPr>
                <w:noProof/>
                <w:sz w:val="20"/>
              </w:rPr>
              <w:t>61121900</w:t>
            </w:r>
          </w:p>
        </w:tc>
        <w:tc>
          <w:tcPr>
            <w:tcW w:w="1134" w:type="dxa"/>
            <w:tcBorders>
              <w:top w:val="nil"/>
              <w:left w:val="nil"/>
              <w:bottom w:val="single" w:sz="4" w:space="0" w:color="auto"/>
              <w:right w:val="single" w:sz="4" w:space="0" w:color="auto"/>
            </w:tcBorders>
            <w:shd w:val="clear" w:color="auto" w:fill="auto"/>
            <w:noWrap/>
            <w:hideMark/>
          </w:tcPr>
          <w:p w14:paraId="366FE97F" w14:textId="77777777" w:rsidR="008F4028" w:rsidRPr="00BD01D7" w:rsidRDefault="008F4028" w:rsidP="00D163DF">
            <w:pPr>
              <w:spacing w:before="60" w:after="60" w:line="240" w:lineRule="auto"/>
              <w:rPr>
                <w:noProof/>
                <w:sz w:val="20"/>
              </w:rPr>
            </w:pPr>
            <w:r>
              <w:rPr>
                <w:noProof/>
                <w:sz w:val="20"/>
              </w:rPr>
              <w:t>611219</w:t>
            </w:r>
          </w:p>
        </w:tc>
        <w:tc>
          <w:tcPr>
            <w:tcW w:w="11425" w:type="dxa"/>
            <w:tcBorders>
              <w:top w:val="nil"/>
              <w:left w:val="nil"/>
              <w:bottom w:val="single" w:sz="4" w:space="0" w:color="auto"/>
              <w:right w:val="single" w:sz="4" w:space="0" w:color="auto"/>
            </w:tcBorders>
            <w:shd w:val="clear" w:color="auto" w:fill="auto"/>
            <w:noWrap/>
            <w:hideMark/>
          </w:tcPr>
          <w:p w14:paraId="7E5D8087" w14:textId="67C44035" w:rsidR="008F4028" w:rsidRPr="00BD01D7" w:rsidRDefault="00311F85" w:rsidP="00D163DF">
            <w:pPr>
              <w:spacing w:before="60" w:after="60" w:line="240" w:lineRule="auto"/>
              <w:rPr>
                <w:noProof/>
                <w:sz w:val="20"/>
              </w:rPr>
            </w:pPr>
            <w:r>
              <w:rPr>
                <w:noProof/>
                <w:sz w:val="20"/>
              </w:rPr>
              <w:t>– –</w:t>
            </w:r>
            <w:r w:rsidR="008F4028">
              <w:rPr>
                <w:noProof/>
                <w:sz w:val="20"/>
              </w:rPr>
              <w:t xml:space="preserve"> iz drugih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6418C19D"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3FF4E9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DF3D0C" w14:textId="77777777" w:rsidR="008F4028" w:rsidRPr="00BD01D7" w:rsidRDefault="008F4028" w:rsidP="00D163DF">
            <w:pPr>
              <w:spacing w:before="60" w:after="60" w:line="240" w:lineRule="auto"/>
              <w:rPr>
                <w:noProof/>
                <w:sz w:val="20"/>
              </w:rPr>
            </w:pPr>
            <w:r>
              <w:rPr>
                <w:noProof/>
                <w:sz w:val="20"/>
              </w:rPr>
              <w:t>61122000</w:t>
            </w:r>
          </w:p>
        </w:tc>
        <w:tc>
          <w:tcPr>
            <w:tcW w:w="1134" w:type="dxa"/>
            <w:tcBorders>
              <w:top w:val="nil"/>
              <w:left w:val="nil"/>
              <w:bottom w:val="single" w:sz="4" w:space="0" w:color="auto"/>
              <w:right w:val="single" w:sz="4" w:space="0" w:color="auto"/>
            </w:tcBorders>
            <w:shd w:val="clear" w:color="auto" w:fill="auto"/>
            <w:noWrap/>
            <w:hideMark/>
          </w:tcPr>
          <w:p w14:paraId="7E35BD10" w14:textId="77777777" w:rsidR="008F4028" w:rsidRPr="00BD01D7" w:rsidRDefault="008F4028" w:rsidP="00D163DF">
            <w:pPr>
              <w:spacing w:before="60" w:after="60" w:line="240" w:lineRule="auto"/>
              <w:rPr>
                <w:noProof/>
                <w:sz w:val="20"/>
              </w:rPr>
            </w:pPr>
            <w:r>
              <w:rPr>
                <w:noProof/>
                <w:sz w:val="20"/>
              </w:rPr>
              <w:t>611220</w:t>
            </w:r>
          </w:p>
        </w:tc>
        <w:tc>
          <w:tcPr>
            <w:tcW w:w="11425" w:type="dxa"/>
            <w:tcBorders>
              <w:top w:val="nil"/>
              <w:left w:val="nil"/>
              <w:bottom w:val="single" w:sz="4" w:space="0" w:color="auto"/>
              <w:right w:val="single" w:sz="4" w:space="0" w:color="auto"/>
            </w:tcBorders>
            <w:shd w:val="clear" w:color="auto" w:fill="auto"/>
            <w:noWrap/>
            <w:hideMark/>
          </w:tcPr>
          <w:p w14:paraId="6EA3087E" w14:textId="3003616E" w:rsidR="008F4028" w:rsidRPr="00BD01D7" w:rsidRDefault="000C19AE" w:rsidP="00D163DF">
            <w:pPr>
              <w:spacing w:before="60" w:after="60" w:line="240" w:lineRule="auto"/>
              <w:rPr>
                <w:noProof/>
                <w:sz w:val="20"/>
              </w:rPr>
            </w:pPr>
            <w:r>
              <w:rPr>
                <w:noProof/>
                <w:sz w:val="20"/>
              </w:rPr>
              <w:t>–</w:t>
            </w:r>
            <w:r w:rsidR="008F4028">
              <w:rPr>
                <w:noProof/>
                <w:sz w:val="20"/>
              </w:rPr>
              <w:t xml:space="preserve"> Smučarske obleke</w:t>
            </w:r>
          </w:p>
        </w:tc>
        <w:tc>
          <w:tcPr>
            <w:tcW w:w="986" w:type="dxa"/>
            <w:tcBorders>
              <w:top w:val="nil"/>
              <w:left w:val="nil"/>
              <w:bottom w:val="single" w:sz="4" w:space="0" w:color="auto"/>
              <w:right w:val="single" w:sz="4" w:space="0" w:color="auto"/>
            </w:tcBorders>
            <w:shd w:val="clear" w:color="auto" w:fill="auto"/>
            <w:noWrap/>
            <w:vAlign w:val="bottom"/>
            <w:hideMark/>
          </w:tcPr>
          <w:p w14:paraId="7F89C95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1A8DA92"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7744FB" w14:textId="77777777" w:rsidR="008F4028" w:rsidRPr="00BD01D7" w:rsidRDefault="008F4028" w:rsidP="00D163DF">
            <w:pPr>
              <w:spacing w:before="60" w:after="60" w:line="240" w:lineRule="auto"/>
              <w:rPr>
                <w:noProof/>
                <w:sz w:val="20"/>
              </w:rPr>
            </w:pPr>
            <w:r>
              <w:rPr>
                <w:noProof/>
                <w:sz w:val="20"/>
              </w:rPr>
              <w:t>61123100</w:t>
            </w:r>
          </w:p>
        </w:tc>
        <w:tc>
          <w:tcPr>
            <w:tcW w:w="1134" w:type="dxa"/>
            <w:tcBorders>
              <w:top w:val="nil"/>
              <w:left w:val="nil"/>
              <w:bottom w:val="single" w:sz="4" w:space="0" w:color="auto"/>
              <w:right w:val="single" w:sz="4" w:space="0" w:color="auto"/>
            </w:tcBorders>
            <w:shd w:val="clear" w:color="auto" w:fill="auto"/>
            <w:noWrap/>
            <w:hideMark/>
          </w:tcPr>
          <w:p w14:paraId="7E9E459E" w14:textId="77777777" w:rsidR="008F4028" w:rsidRPr="00BD01D7" w:rsidRDefault="008F4028" w:rsidP="00D163DF">
            <w:pPr>
              <w:spacing w:before="60" w:after="60" w:line="240" w:lineRule="auto"/>
              <w:rPr>
                <w:noProof/>
                <w:sz w:val="20"/>
              </w:rPr>
            </w:pPr>
            <w:r>
              <w:rPr>
                <w:noProof/>
                <w:sz w:val="20"/>
              </w:rPr>
              <w:t>611231</w:t>
            </w:r>
          </w:p>
        </w:tc>
        <w:tc>
          <w:tcPr>
            <w:tcW w:w="11425" w:type="dxa"/>
            <w:tcBorders>
              <w:top w:val="nil"/>
              <w:left w:val="nil"/>
              <w:bottom w:val="single" w:sz="4" w:space="0" w:color="auto"/>
              <w:right w:val="single" w:sz="4" w:space="0" w:color="auto"/>
            </w:tcBorders>
            <w:shd w:val="clear" w:color="auto" w:fill="auto"/>
            <w:noWrap/>
            <w:hideMark/>
          </w:tcPr>
          <w:p w14:paraId="18E1C8F2" w14:textId="26E22931" w:rsidR="008F4028" w:rsidRPr="00BD01D7" w:rsidRDefault="00311F85" w:rsidP="00D163DF">
            <w:pPr>
              <w:spacing w:before="60" w:after="60" w:line="240" w:lineRule="auto"/>
              <w:rPr>
                <w:noProof/>
                <w:sz w:val="20"/>
              </w:rPr>
            </w:pPr>
            <w:r>
              <w:rPr>
                <w:noProof/>
                <w:sz w:val="20"/>
              </w:rPr>
              <w:t>– –</w:t>
            </w:r>
            <w:r w:rsidR="008F4028">
              <w:rPr>
                <w:noProof/>
                <w:sz w:val="20"/>
              </w:rPr>
              <w:t xml:space="preserve"> iz sintetičnih vlaken</w:t>
            </w:r>
          </w:p>
        </w:tc>
        <w:tc>
          <w:tcPr>
            <w:tcW w:w="986" w:type="dxa"/>
            <w:tcBorders>
              <w:top w:val="nil"/>
              <w:left w:val="nil"/>
              <w:bottom w:val="single" w:sz="4" w:space="0" w:color="auto"/>
              <w:right w:val="single" w:sz="4" w:space="0" w:color="auto"/>
            </w:tcBorders>
            <w:shd w:val="clear" w:color="auto" w:fill="auto"/>
            <w:noWrap/>
            <w:vAlign w:val="bottom"/>
            <w:hideMark/>
          </w:tcPr>
          <w:p w14:paraId="28E699D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6CE4D9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5D5EA7B" w14:textId="77777777" w:rsidR="008F4028" w:rsidRPr="00BD01D7" w:rsidRDefault="008F4028" w:rsidP="00D163DF">
            <w:pPr>
              <w:spacing w:before="60" w:after="60" w:line="240" w:lineRule="auto"/>
              <w:rPr>
                <w:noProof/>
                <w:sz w:val="20"/>
              </w:rPr>
            </w:pPr>
            <w:r>
              <w:rPr>
                <w:noProof/>
                <w:sz w:val="20"/>
              </w:rPr>
              <w:t>61123900</w:t>
            </w:r>
          </w:p>
        </w:tc>
        <w:tc>
          <w:tcPr>
            <w:tcW w:w="1134" w:type="dxa"/>
            <w:tcBorders>
              <w:top w:val="nil"/>
              <w:left w:val="nil"/>
              <w:bottom w:val="single" w:sz="4" w:space="0" w:color="auto"/>
              <w:right w:val="single" w:sz="4" w:space="0" w:color="auto"/>
            </w:tcBorders>
            <w:shd w:val="clear" w:color="auto" w:fill="auto"/>
            <w:noWrap/>
            <w:hideMark/>
          </w:tcPr>
          <w:p w14:paraId="6A91498C" w14:textId="77777777" w:rsidR="008F4028" w:rsidRPr="00BD01D7" w:rsidRDefault="008F4028" w:rsidP="00D163DF">
            <w:pPr>
              <w:spacing w:before="60" w:after="60" w:line="240" w:lineRule="auto"/>
              <w:rPr>
                <w:noProof/>
                <w:sz w:val="20"/>
              </w:rPr>
            </w:pPr>
            <w:r>
              <w:rPr>
                <w:noProof/>
                <w:sz w:val="20"/>
              </w:rPr>
              <w:t>611239</w:t>
            </w:r>
          </w:p>
        </w:tc>
        <w:tc>
          <w:tcPr>
            <w:tcW w:w="11425" w:type="dxa"/>
            <w:tcBorders>
              <w:top w:val="nil"/>
              <w:left w:val="nil"/>
              <w:bottom w:val="single" w:sz="4" w:space="0" w:color="auto"/>
              <w:right w:val="single" w:sz="4" w:space="0" w:color="auto"/>
            </w:tcBorders>
            <w:shd w:val="clear" w:color="auto" w:fill="auto"/>
            <w:noWrap/>
            <w:hideMark/>
          </w:tcPr>
          <w:p w14:paraId="62BF6A08" w14:textId="033D156F" w:rsidR="008F4028" w:rsidRPr="00BD01D7" w:rsidRDefault="00311F85" w:rsidP="00D163DF">
            <w:pPr>
              <w:spacing w:before="60" w:after="60" w:line="240" w:lineRule="auto"/>
              <w:rPr>
                <w:noProof/>
                <w:sz w:val="20"/>
              </w:rPr>
            </w:pPr>
            <w:r>
              <w:rPr>
                <w:noProof/>
                <w:sz w:val="20"/>
              </w:rPr>
              <w:t>– –</w:t>
            </w:r>
            <w:r w:rsidR="008F4028">
              <w:rPr>
                <w:noProof/>
                <w:sz w:val="20"/>
              </w:rPr>
              <w:t xml:space="preserve"> iz drugih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64539D81"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6C2A7B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83204C" w14:textId="77777777" w:rsidR="008F4028" w:rsidRPr="00BD01D7" w:rsidRDefault="008F4028" w:rsidP="00D163DF">
            <w:pPr>
              <w:pageBreakBefore/>
              <w:spacing w:before="60" w:after="60" w:line="240" w:lineRule="auto"/>
              <w:rPr>
                <w:noProof/>
                <w:sz w:val="20"/>
              </w:rPr>
            </w:pPr>
            <w:r>
              <w:rPr>
                <w:noProof/>
                <w:sz w:val="20"/>
              </w:rPr>
              <w:t>61124100</w:t>
            </w:r>
          </w:p>
        </w:tc>
        <w:tc>
          <w:tcPr>
            <w:tcW w:w="1134" w:type="dxa"/>
            <w:tcBorders>
              <w:top w:val="nil"/>
              <w:left w:val="nil"/>
              <w:bottom w:val="single" w:sz="4" w:space="0" w:color="auto"/>
              <w:right w:val="single" w:sz="4" w:space="0" w:color="auto"/>
            </w:tcBorders>
            <w:shd w:val="clear" w:color="auto" w:fill="auto"/>
            <w:noWrap/>
            <w:hideMark/>
          </w:tcPr>
          <w:p w14:paraId="387AF56D" w14:textId="77777777" w:rsidR="008F4028" w:rsidRPr="00BD01D7" w:rsidRDefault="008F4028" w:rsidP="00D163DF">
            <w:pPr>
              <w:spacing w:before="60" w:after="60" w:line="240" w:lineRule="auto"/>
              <w:rPr>
                <w:noProof/>
                <w:sz w:val="20"/>
              </w:rPr>
            </w:pPr>
            <w:r>
              <w:rPr>
                <w:noProof/>
                <w:sz w:val="20"/>
              </w:rPr>
              <w:t>611241</w:t>
            </w:r>
          </w:p>
        </w:tc>
        <w:tc>
          <w:tcPr>
            <w:tcW w:w="11425" w:type="dxa"/>
            <w:tcBorders>
              <w:top w:val="nil"/>
              <w:left w:val="nil"/>
              <w:bottom w:val="single" w:sz="4" w:space="0" w:color="auto"/>
              <w:right w:val="single" w:sz="4" w:space="0" w:color="auto"/>
            </w:tcBorders>
            <w:shd w:val="clear" w:color="auto" w:fill="auto"/>
            <w:noWrap/>
            <w:hideMark/>
          </w:tcPr>
          <w:p w14:paraId="60262D10" w14:textId="1BFF3E22" w:rsidR="008F4028" w:rsidRPr="00BD01D7" w:rsidRDefault="00311F85" w:rsidP="00D163DF">
            <w:pPr>
              <w:spacing w:before="60" w:after="60" w:line="240" w:lineRule="auto"/>
              <w:rPr>
                <w:noProof/>
                <w:sz w:val="20"/>
              </w:rPr>
            </w:pPr>
            <w:r>
              <w:rPr>
                <w:noProof/>
                <w:sz w:val="20"/>
              </w:rPr>
              <w:t>– –</w:t>
            </w:r>
            <w:r w:rsidR="008F4028">
              <w:rPr>
                <w:noProof/>
                <w:sz w:val="20"/>
              </w:rPr>
              <w:t xml:space="preserve"> iz sintetičnih vlaken</w:t>
            </w:r>
          </w:p>
        </w:tc>
        <w:tc>
          <w:tcPr>
            <w:tcW w:w="986" w:type="dxa"/>
            <w:tcBorders>
              <w:top w:val="nil"/>
              <w:left w:val="nil"/>
              <w:bottom w:val="single" w:sz="4" w:space="0" w:color="auto"/>
              <w:right w:val="single" w:sz="4" w:space="0" w:color="auto"/>
            </w:tcBorders>
            <w:shd w:val="clear" w:color="auto" w:fill="auto"/>
            <w:noWrap/>
            <w:vAlign w:val="bottom"/>
            <w:hideMark/>
          </w:tcPr>
          <w:p w14:paraId="339BB02E"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F8FA14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4A994AA" w14:textId="77777777" w:rsidR="008F4028" w:rsidRPr="00BD01D7" w:rsidRDefault="008F4028" w:rsidP="00D163DF">
            <w:pPr>
              <w:spacing w:before="60" w:after="60" w:line="240" w:lineRule="auto"/>
              <w:rPr>
                <w:noProof/>
                <w:sz w:val="20"/>
              </w:rPr>
            </w:pPr>
            <w:r>
              <w:rPr>
                <w:noProof/>
                <w:sz w:val="20"/>
              </w:rPr>
              <w:t>61124900</w:t>
            </w:r>
          </w:p>
        </w:tc>
        <w:tc>
          <w:tcPr>
            <w:tcW w:w="1134" w:type="dxa"/>
            <w:tcBorders>
              <w:top w:val="nil"/>
              <w:left w:val="nil"/>
              <w:bottom w:val="single" w:sz="4" w:space="0" w:color="auto"/>
              <w:right w:val="single" w:sz="4" w:space="0" w:color="auto"/>
            </w:tcBorders>
            <w:shd w:val="clear" w:color="auto" w:fill="auto"/>
            <w:noWrap/>
            <w:hideMark/>
          </w:tcPr>
          <w:p w14:paraId="18B90E9C" w14:textId="77777777" w:rsidR="008F4028" w:rsidRPr="00BD01D7" w:rsidRDefault="008F4028" w:rsidP="00D163DF">
            <w:pPr>
              <w:spacing w:before="60" w:after="60" w:line="240" w:lineRule="auto"/>
              <w:rPr>
                <w:noProof/>
                <w:sz w:val="20"/>
              </w:rPr>
            </w:pPr>
            <w:r>
              <w:rPr>
                <w:noProof/>
                <w:sz w:val="20"/>
              </w:rPr>
              <w:t>611249</w:t>
            </w:r>
          </w:p>
        </w:tc>
        <w:tc>
          <w:tcPr>
            <w:tcW w:w="11425" w:type="dxa"/>
            <w:tcBorders>
              <w:top w:val="nil"/>
              <w:left w:val="nil"/>
              <w:bottom w:val="single" w:sz="4" w:space="0" w:color="auto"/>
              <w:right w:val="single" w:sz="4" w:space="0" w:color="auto"/>
            </w:tcBorders>
            <w:shd w:val="clear" w:color="auto" w:fill="auto"/>
            <w:noWrap/>
            <w:hideMark/>
          </w:tcPr>
          <w:p w14:paraId="0E7229C7" w14:textId="47D56B6E" w:rsidR="008F4028" w:rsidRPr="00BD01D7" w:rsidRDefault="00311F85" w:rsidP="00D163DF">
            <w:pPr>
              <w:spacing w:before="60" w:after="60" w:line="240" w:lineRule="auto"/>
              <w:rPr>
                <w:noProof/>
                <w:sz w:val="20"/>
              </w:rPr>
            </w:pPr>
            <w:r>
              <w:rPr>
                <w:noProof/>
                <w:sz w:val="20"/>
              </w:rPr>
              <w:t>– –</w:t>
            </w:r>
            <w:r w:rsidR="008F4028">
              <w:rPr>
                <w:noProof/>
                <w:sz w:val="20"/>
              </w:rPr>
              <w:t xml:space="preserve"> iz drugih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4CB9661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94D4C2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42A2D54" w14:textId="77777777" w:rsidR="008F4028" w:rsidRPr="00BD01D7" w:rsidRDefault="008F4028" w:rsidP="00D163DF">
            <w:pPr>
              <w:spacing w:before="60" w:after="60" w:line="240" w:lineRule="auto"/>
              <w:rPr>
                <w:noProof/>
                <w:sz w:val="20"/>
              </w:rPr>
            </w:pPr>
            <w:r>
              <w:rPr>
                <w:noProof/>
                <w:sz w:val="20"/>
              </w:rPr>
              <w:t>61130000</w:t>
            </w:r>
          </w:p>
        </w:tc>
        <w:tc>
          <w:tcPr>
            <w:tcW w:w="1134" w:type="dxa"/>
            <w:tcBorders>
              <w:top w:val="nil"/>
              <w:left w:val="nil"/>
              <w:bottom w:val="single" w:sz="4" w:space="0" w:color="auto"/>
              <w:right w:val="single" w:sz="4" w:space="0" w:color="auto"/>
            </w:tcBorders>
            <w:shd w:val="clear" w:color="auto" w:fill="auto"/>
            <w:noWrap/>
            <w:hideMark/>
          </w:tcPr>
          <w:p w14:paraId="2119CCF4" w14:textId="77777777" w:rsidR="008F4028" w:rsidRPr="00BD01D7" w:rsidRDefault="008F4028" w:rsidP="00D163DF">
            <w:pPr>
              <w:spacing w:before="60" w:after="60" w:line="240" w:lineRule="auto"/>
              <w:rPr>
                <w:noProof/>
                <w:sz w:val="20"/>
              </w:rPr>
            </w:pPr>
            <w:r>
              <w:rPr>
                <w:noProof/>
                <w:sz w:val="20"/>
              </w:rPr>
              <w:t>611300</w:t>
            </w:r>
          </w:p>
        </w:tc>
        <w:tc>
          <w:tcPr>
            <w:tcW w:w="11425" w:type="dxa"/>
            <w:tcBorders>
              <w:top w:val="nil"/>
              <w:left w:val="nil"/>
              <w:bottom w:val="single" w:sz="4" w:space="0" w:color="auto"/>
              <w:right w:val="single" w:sz="4" w:space="0" w:color="auto"/>
            </w:tcBorders>
            <w:shd w:val="clear" w:color="auto" w:fill="auto"/>
            <w:noWrap/>
            <w:hideMark/>
          </w:tcPr>
          <w:p w14:paraId="75D87385" w14:textId="77777777" w:rsidR="008F4028" w:rsidRPr="00BD01D7" w:rsidRDefault="008F4028" w:rsidP="00D163DF">
            <w:pPr>
              <w:spacing w:before="60" w:after="60" w:line="240" w:lineRule="auto"/>
              <w:rPr>
                <w:noProof/>
                <w:sz w:val="20"/>
              </w:rPr>
            </w:pPr>
            <w:r>
              <w:rPr>
                <w:noProof/>
                <w:sz w:val="20"/>
              </w:rPr>
              <w:t>Oblačila, izdelana iz pletenih ali kvačkanih materialov iz tarifne številke 5903, 5906 ali 5907</w:t>
            </w:r>
          </w:p>
        </w:tc>
        <w:tc>
          <w:tcPr>
            <w:tcW w:w="986" w:type="dxa"/>
            <w:tcBorders>
              <w:top w:val="nil"/>
              <w:left w:val="nil"/>
              <w:bottom w:val="single" w:sz="4" w:space="0" w:color="auto"/>
              <w:right w:val="single" w:sz="4" w:space="0" w:color="auto"/>
            </w:tcBorders>
            <w:shd w:val="clear" w:color="auto" w:fill="auto"/>
            <w:noWrap/>
            <w:vAlign w:val="bottom"/>
            <w:hideMark/>
          </w:tcPr>
          <w:p w14:paraId="0BD4AF1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09B87D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5709093" w14:textId="77777777" w:rsidR="008F4028" w:rsidRPr="00BD01D7" w:rsidRDefault="008F4028" w:rsidP="00D163DF">
            <w:pPr>
              <w:spacing w:before="60" w:after="60" w:line="240" w:lineRule="auto"/>
              <w:rPr>
                <w:noProof/>
                <w:sz w:val="20"/>
              </w:rPr>
            </w:pPr>
            <w:r>
              <w:rPr>
                <w:noProof/>
                <w:sz w:val="20"/>
              </w:rPr>
              <w:t>61142000</w:t>
            </w:r>
          </w:p>
        </w:tc>
        <w:tc>
          <w:tcPr>
            <w:tcW w:w="1134" w:type="dxa"/>
            <w:tcBorders>
              <w:top w:val="nil"/>
              <w:left w:val="nil"/>
              <w:bottom w:val="single" w:sz="4" w:space="0" w:color="auto"/>
              <w:right w:val="single" w:sz="4" w:space="0" w:color="auto"/>
            </w:tcBorders>
            <w:shd w:val="clear" w:color="auto" w:fill="auto"/>
            <w:noWrap/>
            <w:hideMark/>
          </w:tcPr>
          <w:p w14:paraId="6A6727A6" w14:textId="77777777" w:rsidR="008F4028" w:rsidRPr="00BD01D7" w:rsidRDefault="008F4028" w:rsidP="00D163DF">
            <w:pPr>
              <w:spacing w:before="60" w:after="60" w:line="240" w:lineRule="auto"/>
              <w:rPr>
                <w:noProof/>
                <w:sz w:val="20"/>
              </w:rPr>
            </w:pPr>
            <w:r>
              <w:rPr>
                <w:noProof/>
                <w:sz w:val="20"/>
              </w:rPr>
              <w:t>611420</w:t>
            </w:r>
          </w:p>
        </w:tc>
        <w:tc>
          <w:tcPr>
            <w:tcW w:w="11425" w:type="dxa"/>
            <w:tcBorders>
              <w:top w:val="nil"/>
              <w:left w:val="nil"/>
              <w:bottom w:val="single" w:sz="4" w:space="0" w:color="auto"/>
              <w:right w:val="single" w:sz="4" w:space="0" w:color="auto"/>
            </w:tcBorders>
            <w:shd w:val="clear" w:color="auto" w:fill="auto"/>
            <w:noWrap/>
            <w:hideMark/>
          </w:tcPr>
          <w:p w14:paraId="1268F9C1" w14:textId="5CA7B752" w:rsidR="008F4028" w:rsidRPr="00BD01D7" w:rsidRDefault="000C19AE" w:rsidP="00D163DF">
            <w:pPr>
              <w:spacing w:before="60" w:after="60" w:line="240" w:lineRule="auto"/>
              <w:rPr>
                <w:noProof/>
                <w:sz w:val="20"/>
              </w:rPr>
            </w:pPr>
            <w:r>
              <w:rPr>
                <w:noProof/>
                <w:sz w:val="20"/>
              </w:rPr>
              <w:t>–</w:t>
            </w:r>
            <w:r w:rsidR="008F4028">
              <w:rPr>
                <w:noProof/>
                <w:sz w:val="20"/>
              </w:rPr>
              <w:t xml:space="preserve"> Iz bombaža</w:t>
            </w:r>
          </w:p>
        </w:tc>
        <w:tc>
          <w:tcPr>
            <w:tcW w:w="986" w:type="dxa"/>
            <w:tcBorders>
              <w:top w:val="nil"/>
              <w:left w:val="nil"/>
              <w:bottom w:val="single" w:sz="4" w:space="0" w:color="auto"/>
              <w:right w:val="single" w:sz="4" w:space="0" w:color="auto"/>
            </w:tcBorders>
            <w:shd w:val="clear" w:color="auto" w:fill="auto"/>
            <w:noWrap/>
            <w:vAlign w:val="bottom"/>
            <w:hideMark/>
          </w:tcPr>
          <w:p w14:paraId="60420A8C"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C98264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B7C515" w14:textId="77777777" w:rsidR="008F4028" w:rsidRPr="00BD01D7" w:rsidRDefault="008F4028" w:rsidP="00D163DF">
            <w:pPr>
              <w:spacing w:before="60" w:after="60" w:line="240" w:lineRule="auto"/>
              <w:rPr>
                <w:noProof/>
                <w:sz w:val="20"/>
              </w:rPr>
            </w:pPr>
            <w:r>
              <w:rPr>
                <w:noProof/>
                <w:sz w:val="20"/>
              </w:rPr>
              <w:t>61143000</w:t>
            </w:r>
          </w:p>
        </w:tc>
        <w:tc>
          <w:tcPr>
            <w:tcW w:w="1134" w:type="dxa"/>
            <w:tcBorders>
              <w:top w:val="nil"/>
              <w:left w:val="nil"/>
              <w:bottom w:val="single" w:sz="4" w:space="0" w:color="auto"/>
              <w:right w:val="single" w:sz="4" w:space="0" w:color="auto"/>
            </w:tcBorders>
            <w:shd w:val="clear" w:color="auto" w:fill="auto"/>
            <w:noWrap/>
            <w:hideMark/>
          </w:tcPr>
          <w:p w14:paraId="2A109F61" w14:textId="77777777" w:rsidR="008F4028" w:rsidRPr="00BD01D7" w:rsidRDefault="008F4028" w:rsidP="00D163DF">
            <w:pPr>
              <w:spacing w:before="60" w:after="60" w:line="240" w:lineRule="auto"/>
              <w:rPr>
                <w:noProof/>
                <w:sz w:val="20"/>
              </w:rPr>
            </w:pPr>
            <w:r>
              <w:rPr>
                <w:noProof/>
                <w:sz w:val="20"/>
              </w:rPr>
              <w:t>611430</w:t>
            </w:r>
          </w:p>
        </w:tc>
        <w:tc>
          <w:tcPr>
            <w:tcW w:w="11425" w:type="dxa"/>
            <w:tcBorders>
              <w:top w:val="nil"/>
              <w:left w:val="nil"/>
              <w:bottom w:val="single" w:sz="4" w:space="0" w:color="auto"/>
              <w:right w:val="single" w:sz="4" w:space="0" w:color="auto"/>
            </w:tcBorders>
            <w:shd w:val="clear" w:color="auto" w:fill="auto"/>
            <w:noWrap/>
            <w:hideMark/>
          </w:tcPr>
          <w:p w14:paraId="5ABF2387" w14:textId="4A730A74" w:rsidR="008F4028" w:rsidRPr="00BD01D7" w:rsidRDefault="000C19AE" w:rsidP="00D163DF">
            <w:pPr>
              <w:spacing w:before="60" w:after="60" w:line="240" w:lineRule="auto"/>
              <w:rPr>
                <w:noProof/>
                <w:sz w:val="20"/>
              </w:rPr>
            </w:pPr>
            <w:r>
              <w:rPr>
                <w:noProof/>
                <w:sz w:val="20"/>
              </w:rPr>
              <w:t>–</w:t>
            </w:r>
            <w:r w:rsidR="008F4028">
              <w:rPr>
                <w:noProof/>
                <w:sz w:val="20"/>
              </w:rPr>
              <w:t xml:space="preserve"> Iz umetnih ali sintetičnih vlaken</w:t>
            </w:r>
          </w:p>
        </w:tc>
        <w:tc>
          <w:tcPr>
            <w:tcW w:w="986" w:type="dxa"/>
            <w:tcBorders>
              <w:top w:val="nil"/>
              <w:left w:val="nil"/>
              <w:bottom w:val="single" w:sz="4" w:space="0" w:color="auto"/>
              <w:right w:val="single" w:sz="4" w:space="0" w:color="auto"/>
            </w:tcBorders>
            <w:shd w:val="clear" w:color="auto" w:fill="auto"/>
            <w:noWrap/>
            <w:vAlign w:val="bottom"/>
            <w:hideMark/>
          </w:tcPr>
          <w:p w14:paraId="71C2E35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4EA590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01F32C" w14:textId="77777777" w:rsidR="008F4028" w:rsidRPr="00BD01D7" w:rsidRDefault="008F4028" w:rsidP="00D163DF">
            <w:pPr>
              <w:spacing w:before="60" w:after="60" w:line="240" w:lineRule="auto"/>
              <w:rPr>
                <w:noProof/>
                <w:sz w:val="20"/>
              </w:rPr>
            </w:pPr>
            <w:r>
              <w:rPr>
                <w:noProof/>
                <w:sz w:val="20"/>
              </w:rPr>
              <w:t>61149000</w:t>
            </w:r>
          </w:p>
        </w:tc>
        <w:tc>
          <w:tcPr>
            <w:tcW w:w="1134" w:type="dxa"/>
            <w:tcBorders>
              <w:top w:val="nil"/>
              <w:left w:val="nil"/>
              <w:bottom w:val="single" w:sz="4" w:space="0" w:color="auto"/>
              <w:right w:val="single" w:sz="4" w:space="0" w:color="auto"/>
            </w:tcBorders>
            <w:shd w:val="clear" w:color="auto" w:fill="auto"/>
            <w:noWrap/>
            <w:hideMark/>
          </w:tcPr>
          <w:p w14:paraId="69DAB659" w14:textId="77777777" w:rsidR="008F4028" w:rsidRPr="00BD01D7" w:rsidRDefault="008F4028" w:rsidP="00D163DF">
            <w:pPr>
              <w:spacing w:before="60" w:after="60" w:line="240" w:lineRule="auto"/>
              <w:rPr>
                <w:noProof/>
                <w:sz w:val="20"/>
              </w:rPr>
            </w:pPr>
            <w:r>
              <w:rPr>
                <w:noProof/>
                <w:sz w:val="20"/>
              </w:rPr>
              <w:t>611490</w:t>
            </w:r>
          </w:p>
        </w:tc>
        <w:tc>
          <w:tcPr>
            <w:tcW w:w="11425" w:type="dxa"/>
            <w:tcBorders>
              <w:top w:val="nil"/>
              <w:left w:val="nil"/>
              <w:bottom w:val="single" w:sz="4" w:space="0" w:color="auto"/>
              <w:right w:val="single" w:sz="4" w:space="0" w:color="auto"/>
            </w:tcBorders>
            <w:shd w:val="clear" w:color="auto" w:fill="auto"/>
            <w:noWrap/>
            <w:hideMark/>
          </w:tcPr>
          <w:p w14:paraId="06926C99" w14:textId="485A523D" w:rsidR="008F4028" w:rsidRPr="00BD01D7" w:rsidRDefault="000C19AE" w:rsidP="00D163DF">
            <w:pPr>
              <w:spacing w:before="60" w:after="60" w:line="240" w:lineRule="auto"/>
              <w:rPr>
                <w:noProof/>
                <w:sz w:val="20"/>
              </w:rPr>
            </w:pPr>
            <w:r>
              <w:rPr>
                <w:noProof/>
                <w:sz w:val="20"/>
              </w:rPr>
              <w:t>–</w:t>
            </w:r>
            <w:r w:rsidR="008F4028">
              <w:rPr>
                <w:noProof/>
                <w:sz w:val="20"/>
              </w:rPr>
              <w:t xml:space="preserve"> Iz drugih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3A5CCB27"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532D3B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D6654C7" w14:textId="77777777" w:rsidR="008F4028" w:rsidRPr="00BD01D7" w:rsidRDefault="008F4028" w:rsidP="00D163DF">
            <w:pPr>
              <w:spacing w:before="60" w:after="60" w:line="240" w:lineRule="auto"/>
              <w:rPr>
                <w:noProof/>
                <w:sz w:val="20"/>
              </w:rPr>
            </w:pPr>
            <w:r>
              <w:rPr>
                <w:noProof/>
                <w:sz w:val="20"/>
              </w:rPr>
              <w:t>61151000</w:t>
            </w:r>
          </w:p>
        </w:tc>
        <w:tc>
          <w:tcPr>
            <w:tcW w:w="1134" w:type="dxa"/>
            <w:tcBorders>
              <w:top w:val="nil"/>
              <w:left w:val="nil"/>
              <w:bottom w:val="single" w:sz="4" w:space="0" w:color="auto"/>
              <w:right w:val="single" w:sz="4" w:space="0" w:color="auto"/>
            </w:tcBorders>
            <w:shd w:val="clear" w:color="auto" w:fill="auto"/>
            <w:noWrap/>
            <w:hideMark/>
          </w:tcPr>
          <w:p w14:paraId="59CF646E" w14:textId="77777777" w:rsidR="008F4028" w:rsidRPr="00BD01D7" w:rsidRDefault="008F4028" w:rsidP="00D163DF">
            <w:pPr>
              <w:spacing w:before="60" w:after="60" w:line="240" w:lineRule="auto"/>
              <w:rPr>
                <w:noProof/>
                <w:sz w:val="20"/>
              </w:rPr>
            </w:pPr>
            <w:r>
              <w:rPr>
                <w:noProof/>
                <w:sz w:val="20"/>
              </w:rPr>
              <w:t>611510</w:t>
            </w:r>
          </w:p>
        </w:tc>
        <w:tc>
          <w:tcPr>
            <w:tcW w:w="11425" w:type="dxa"/>
            <w:tcBorders>
              <w:top w:val="nil"/>
              <w:left w:val="nil"/>
              <w:bottom w:val="single" w:sz="4" w:space="0" w:color="auto"/>
              <w:right w:val="single" w:sz="4" w:space="0" w:color="auto"/>
            </w:tcBorders>
            <w:shd w:val="clear" w:color="auto" w:fill="auto"/>
            <w:noWrap/>
            <w:hideMark/>
          </w:tcPr>
          <w:p w14:paraId="044CBFD5" w14:textId="60A2C023" w:rsidR="008F4028" w:rsidRPr="00BD01D7" w:rsidRDefault="000C19AE" w:rsidP="00D163DF">
            <w:pPr>
              <w:spacing w:before="60" w:after="60" w:line="240" w:lineRule="auto"/>
              <w:rPr>
                <w:noProof/>
                <w:sz w:val="20"/>
              </w:rPr>
            </w:pPr>
            <w:r>
              <w:rPr>
                <w:noProof/>
                <w:sz w:val="20"/>
              </w:rPr>
              <w:t>–</w:t>
            </w:r>
            <w:r w:rsidR="008F4028">
              <w:rPr>
                <w:noProof/>
                <w:sz w:val="20"/>
              </w:rPr>
              <w:t xml:space="preserve"> Nogavice z označeno stopnjo kompresije (npr.: nogavice za krčne žile)</w:t>
            </w:r>
          </w:p>
        </w:tc>
        <w:tc>
          <w:tcPr>
            <w:tcW w:w="986" w:type="dxa"/>
            <w:tcBorders>
              <w:top w:val="nil"/>
              <w:left w:val="nil"/>
              <w:bottom w:val="single" w:sz="4" w:space="0" w:color="auto"/>
              <w:right w:val="single" w:sz="4" w:space="0" w:color="auto"/>
            </w:tcBorders>
            <w:shd w:val="clear" w:color="auto" w:fill="auto"/>
            <w:noWrap/>
            <w:vAlign w:val="bottom"/>
            <w:hideMark/>
          </w:tcPr>
          <w:p w14:paraId="0F68092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C20F59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9EFD038" w14:textId="77777777" w:rsidR="008F4028" w:rsidRPr="00BD01D7" w:rsidRDefault="008F4028" w:rsidP="00D163DF">
            <w:pPr>
              <w:spacing w:before="60" w:after="60" w:line="240" w:lineRule="auto"/>
              <w:rPr>
                <w:noProof/>
                <w:sz w:val="20"/>
              </w:rPr>
            </w:pPr>
            <w:r>
              <w:rPr>
                <w:noProof/>
                <w:sz w:val="20"/>
              </w:rPr>
              <w:t>61152100</w:t>
            </w:r>
          </w:p>
        </w:tc>
        <w:tc>
          <w:tcPr>
            <w:tcW w:w="1134" w:type="dxa"/>
            <w:tcBorders>
              <w:top w:val="nil"/>
              <w:left w:val="nil"/>
              <w:bottom w:val="single" w:sz="4" w:space="0" w:color="auto"/>
              <w:right w:val="single" w:sz="4" w:space="0" w:color="auto"/>
            </w:tcBorders>
            <w:shd w:val="clear" w:color="auto" w:fill="auto"/>
            <w:noWrap/>
            <w:hideMark/>
          </w:tcPr>
          <w:p w14:paraId="7013C08B" w14:textId="77777777" w:rsidR="008F4028" w:rsidRPr="00BD01D7" w:rsidRDefault="008F4028" w:rsidP="00D163DF">
            <w:pPr>
              <w:spacing w:before="60" w:after="60" w:line="240" w:lineRule="auto"/>
              <w:rPr>
                <w:noProof/>
                <w:sz w:val="20"/>
              </w:rPr>
            </w:pPr>
            <w:r>
              <w:rPr>
                <w:noProof/>
                <w:sz w:val="20"/>
              </w:rPr>
              <w:t>611521</w:t>
            </w:r>
          </w:p>
        </w:tc>
        <w:tc>
          <w:tcPr>
            <w:tcW w:w="11425" w:type="dxa"/>
            <w:tcBorders>
              <w:top w:val="nil"/>
              <w:left w:val="nil"/>
              <w:bottom w:val="single" w:sz="4" w:space="0" w:color="auto"/>
              <w:right w:val="single" w:sz="4" w:space="0" w:color="auto"/>
            </w:tcBorders>
            <w:shd w:val="clear" w:color="auto" w:fill="auto"/>
            <w:noWrap/>
            <w:hideMark/>
          </w:tcPr>
          <w:p w14:paraId="40CE8A49" w14:textId="1C7FBCF2" w:rsidR="008F4028" w:rsidRPr="00BD01D7" w:rsidRDefault="00311F85" w:rsidP="00D163DF">
            <w:pPr>
              <w:spacing w:before="60" w:after="60" w:line="240" w:lineRule="auto"/>
              <w:rPr>
                <w:noProof/>
                <w:sz w:val="20"/>
              </w:rPr>
            </w:pPr>
            <w:r>
              <w:rPr>
                <w:noProof/>
                <w:sz w:val="20"/>
              </w:rPr>
              <w:t>– –</w:t>
            </w:r>
            <w:r w:rsidR="008F4028">
              <w:rPr>
                <w:noProof/>
                <w:sz w:val="20"/>
              </w:rPr>
              <w:t xml:space="preserve"> iz sintetičnih vlaken, številke enojne preje manj kot 67 deciteksov</w:t>
            </w:r>
          </w:p>
        </w:tc>
        <w:tc>
          <w:tcPr>
            <w:tcW w:w="986" w:type="dxa"/>
            <w:tcBorders>
              <w:top w:val="nil"/>
              <w:left w:val="nil"/>
              <w:bottom w:val="single" w:sz="4" w:space="0" w:color="auto"/>
              <w:right w:val="single" w:sz="4" w:space="0" w:color="auto"/>
            </w:tcBorders>
            <w:shd w:val="clear" w:color="auto" w:fill="auto"/>
            <w:noWrap/>
            <w:vAlign w:val="bottom"/>
            <w:hideMark/>
          </w:tcPr>
          <w:p w14:paraId="4E9BDAAD"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DC2B8C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77B6EEA" w14:textId="77777777" w:rsidR="008F4028" w:rsidRPr="00BD01D7" w:rsidRDefault="008F4028" w:rsidP="00D163DF">
            <w:pPr>
              <w:spacing w:before="60" w:after="60" w:line="240" w:lineRule="auto"/>
              <w:rPr>
                <w:noProof/>
                <w:sz w:val="20"/>
              </w:rPr>
            </w:pPr>
            <w:r>
              <w:rPr>
                <w:noProof/>
                <w:sz w:val="20"/>
              </w:rPr>
              <w:t>61152200</w:t>
            </w:r>
          </w:p>
        </w:tc>
        <w:tc>
          <w:tcPr>
            <w:tcW w:w="1134" w:type="dxa"/>
            <w:tcBorders>
              <w:top w:val="nil"/>
              <w:left w:val="nil"/>
              <w:bottom w:val="single" w:sz="4" w:space="0" w:color="auto"/>
              <w:right w:val="single" w:sz="4" w:space="0" w:color="auto"/>
            </w:tcBorders>
            <w:shd w:val="clear" w:color="auto" w:fill="auto"/>
            <w:noWrap/>
            <w:hideMark/>
          </w:tcPr>
          <w:p w14:paraId="455AC98B" w14:textId="77777777" w:rsidR="008F4028" w:rsidRPr="00BD01D7" w:rsidRDefault="008F4028" w:rsidP="00D163DF">
            <w:pPr>
              <w:spacing w:before="60" w:after="60" w:line="240" w:lineRule="auto"/>
              <w:rPr>
                <w:noProof/>
                <w:sz w:val="20"/>
              </w:rPr>
            </w:pPr>
            <w:r>
              <w:rPr>
                <w:noProof/>
                <w:sz w:val="20"/>
              </w:rPr>
              <w:t>611522</w:t>
            </w:r>
          </w:p>
        </w:tc>
        <w:tc>
          <w:tcPr>
            <w:tcW w:w="11425" w:type="dxa"/>
            <w:tcBorders>
              <w:top w:val="nil"/>
              <w:left w:val="nil"/>
              <w:bottom w:val="single" w:sz="4" w:space="0" w:color="auto"/>
              <w:right w:val="single" w:sz="4" w:space="0" w:color="auto"/>
            </w:tcBorders>
            <w:shd w:val="clear" w:color="auto" w:fill="auto"/>
            <w:noWrap/>
            <w:hideMark/>
          </w:tcPr>
          <w:p w14:paraId="46F2BEB9" w14:textId="36AE1693" w:rsidR="008F4028" w:rsidRPr="00BD01D7" w:rsidRDefault="00311F85" w:rsidP="00D163DF">
            <w:pPr>
              <w:spacing w:before="60" w:after="60" w:line="240" w:lineRule="auto"/>
              <w:rPr>
                <w:noProof/>
                <w:sz w:val="20"/>
              </w:rPr>
            </w:pPr>
            <w:r>
              <w:rPr>
                <w:noProof/>
                <w:sz w:val="20"/>
              </w:rPr>
              <w:t>– –</w:t>
            </w:r>
            <w:r w:rsidR="008F4028">
              <w:rPr>
                <w:noProof/>
                <w:sz w:val="20"/>
              </w:rPr>
              <w:t xml:space="preserve"> iz sintetičnih vlaken, številke enojne preje 67 deciteksov ali več</w:t>
            </w:r>
          </w:p>
        </w:tc>
        <w:tc>
          <w:tcPr>
            <w:tcW w:w="986" w:type="dxa"/>
            <w:tcBorders>
              <w:top w:val="nil"/>
              <w:left w:val="nil"/>
              <w:bottom w:val="single" w:sz="4" w:space="0" w:color="auto"/>
              <w:right w:val="single" w:sz="4" w:space="0" w:color="auto"/>
            </w:tcBorders>
            <w:shd w:val="clear" w:color="auto" w:fill="auto"/>
            <w:noWrap/>
            <w:vAlign w:val="bottom"/>
            <w:hideMark/>
          </w:tcPr>
          <w:p w14:paraId="698BA841"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37F19D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2378B1A" w14:textId="77777777" w:rsidR="008F4028" w:rsidRPr="00BD01D7" w:rsidRDefault="008F4028" w:rsidP="00D163DF">
            <w:pPr>
              <w:spacing w:before="60" w:after="60" w:line="240" w:lineRule="auto"/>
              <w:rPr>
                <w:noProof/>
                <w:sz w:val="20"/>
              </w:rPr>
            </w:pPr>
            <w:r>
              <w:rPr>
                <w:noProof/>
                <w:sz w:val="20"/>
              </w:rPr>
              <w:t>61152900</w:t>
            </w:r>
          </w:p>
        </w:tc>
        <w:tc>
          <w:tcPr>
            <w:tcW w:w="1134" w:type="dxa"/>
            <w:tcBorders>
              <w:top w:val="nil"/>
              <w:left w:val="nil"/>
              <w:bottom w:val="single" w:sz="4" w:space="0" w:color="auto"/>
              <w:right w:val="single" w:sz="4" w:space="0" w:color="auto"/>
            </w:tcBorders>
            <w:shd w:val="clear" w:color="auto" w:fill="auto"/>
            <w:noWrap/>
            <w:hideMark/>
          </w:tcPr>
          <w:p w14:paraId="47E031FF" w14:textId="77777777" w:rsidR="008F4028" w:rsidRPr="00BD01D7" w:rsidRDefault="008F4028" w:rsidP="00D163DF">
            <w:pPr>
              <w:spacing w:before="60" w:after="60" w:line="240" w:lineRule="auto"/>
              <w:rPr>
                <w:noProof/>
                <w:sz w:val="20"/>
              </w:rPr>
            </w:pPr>
            <w:r>
              <w:rPr>
                <w:noProof/>
                <w:sz w:val="20"/>
              </w:rPr>
              <w:t>611529</w:t>
            </w:r>
          </w:p>
        </w:tc>
        <w:tc>
          <w:tcPr>
            <w:tcW w:w="11425" w:type="dxa"/>
            <w:tcBorders>
              <w:top w:val="nil"/>
              <w:left w:val="nil"/>
              <w:bottom w:val="single" w:sz="4" w:space="0" w:color="auto"/>
              <w:right w:val="single" w:sz="4" w:space="0" w:color="auto"/>
            </w:tcBorders>
            <w:shd w:val="clear" w:color="auto" w:fill="auto"/>
            <w:noWrap/>
            <w:hideMark/>
          </w:tcPr>
          <w:p w14:paraId="7EEADD66" w14:textId="7FC80537" w:rsidR="008F4028" w:rsidRPr="00BD01D7" w:rsidRDefault="00311F85" w:rsidP="00D163DF">
            <w:pPr>
              <w:spacing w:before="60" w:after="60" w:line="240" w:lineRule="auto"/>
              <w:rPr>
                <w:noProof/>
                <w:sz w:val="20"/>
              </w:rPr>
            </w:pPr>
            <w:r>
              <w:rPr>
                <w:noProof/>
                <w:sz w:val="20"/>
              </w:rPr>
              <w:t>– –</w:t>
            </w:r>
            <w:r w:rsidR="008F4028">
              <w:rPr>
                <w:noProof/>
                <w:sz w:val="20"/>
              </w:rPr>
              <w:t xml:space="preserve"> iz drugih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133C832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1E39FE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E0F6EA7" w14:textId="77777777" w:rsidR="008F4028" w:rsidRPr="00BD01D7" w:rsidRDefault="008F4028" w:rsidP="00D163DF">
            <w:pPr>
              <w:spacing w:before="60" w:after="60" w:line="240" w:lineRule="auto"/>
              <w:rPr>
                <w:noProof/>
                <w:sz w:val="20"/>
              </w:rPr>
            </w:pPr>
            <w:r>
              <w:rPr>
                <w:noProof/>
                <w:sz w:val="20"/>
              </w:rPr>
              <w:t>61153000</w:t>
            </w:r>
          </w:p>
        </w:tc>
        <w:tc>
          <w:tcPr>
            <w:tcW w:w="1134" w:type="dxa"/>
            <w:tcBorders>
              <w:top w:val="nil"/>
              <w:left w:val="nil"/>
              <w:bottom w:val="single" w:sz="4" w:space="0" w:color="auto"/>
              <w:right w:val="single" w:sz="4" w:space="0" w:color="auto"/>
            </w:tcBorders>
            <w:shd w:val="clear" w:color="auto" w:fill="auto"/>
            <w:noWrap/>
            <w:hideMark/>
          </w:tcPr>
          <w:p w14:paraId="0114C7D3" w14:textId="77777777" w:rsidR="008F4028" w:rsidRPr="00BD01D7" w:rsidRDefault="008F4028" w:rsidP="00D163DF">
            <w:pPr>
              <w:spacing w:before="60" w:after="60" w:line="240" w:lineRule="auto"/>
              <w:rPr>
                <w:noProof/>
                <w:sz w:val="20"/>
              </w:rPr>
            </w:pPr>
            <w:r>
              <w:rPr>
                <w:noProof/>
                <w:sz w:val="20"/>
              </w:rPr>
              <w:t>611530</w:t>
            </w:r>
          </w:p>
        </w:tc>
        <w:tc>
          <w:tcPr>
            <w:tcW w:w="11425" w:type="dxa"/>
            <w:tcBorders>
              <w:top w:val="nil"/>
              <w:left w:val="nil"/>
              <w:bottom w:val="single" w:sz="4" w:space="0" w:color="auto"/>
              <w:right w:val="single" w:sz="4" w:space="0" w:color="auto"/>
            </w:tcBorders>
            <w:shd w:val="clear" w:color="auto" w:fill="auto"/>
            <w:noWrap/>
            <w:hideMark/>
          </w:tcPr>
          <w:p w14:paraId="1542A440" w14:textId="69DE7976" w:rsidR="008F4028" w:rsidRPr="00BD01D7" w:rsidRDefault="000C19AE" w:rsidP="00D163DF">
            <w:pPr>
              <w:spacing w:before="60" w:after="60" w:line="240" w:lineRule="auto"/>
              <w:rPr>
                <w:noProof/>
                <w:sz w:val="20"/>
              </w:rPr>
            </w:pPr>
            <w:r>
              <w:rPr>
                <w:noProof/>
                <w:sz w:val="20"/>
              </w:rPr>
              <w:t>–</w:t>
            </w:r>
            <w:r w:rsidR="008F4028">
              <w:rPr>
                <w:noProof/>
                <w:sz w:val="20"/>
              </w:rPr>
              <w:t xml:space="preserve"> Druge ženske dolge nogavice ali dokolenke, številke enojne preje manj kot 67 deciteksov</w:t>
            </w:r>
          </w:p>
        </w:tc>
        <w:tc>
          <w:tcPr>
            <w:tcW w:w="986" w:type="dxa"/>
            <w:tcBorders>
              <w:top w:val="nil"/>
              <w:left w:val="nil"/>
              <w:bottom w:val="single" w:sz="4" w:space="0" w:color="auto"/>
              <w:right w:val="single" w:sz="4" w:space="0" w:color="auto"/>
            </w:tcBorders>
            <w:shd w:val="clear" w:color="auto" w:fill="auto"/>
            <w:noWrap/>
            <w:vAlign w:val="bottom"/>
            <w:hideMark/>
          </w:tcPr>
          <w:p w14:paraId="38A3E06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FA71AB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7A149F" w14:textId="77777777" w:rsidR="008F4028" w:rsidRPr="00BD01D7" w:rsidRDefault="008F4028" w:rsidP="00D163DF">
            <w:pPr>
              <w:spacing w:before="60" w:after="60" w:line="240" w:lineRule="auto"/>
              <w:rPr>
                <w:noProof/>
                <w:sz w:val="20"/>
              </w:rPr>
            </w:pPr>
            <w:r>
              <w:rPr>
                <w:noProof/>
                <w:sz w:val="20"/>
              </w:rPr>
              <w:t>61159400</w:t>
            </w:r>
          </w:p>
        </w:tc>
        <w:tc>
          <w:tcPr>
            <w:tcW w:w="1134" w:type="dxa"/>
            <w:tcBorders>
              <w:top w:val="nil"/>
              <w:left w:val="nil"/>
              <w:bottom w:val="single" w:sz="4" w:space="0" w:color="auto"/>
              <w:right w:val="single" w:sz="4" w:space="0" w:color="auto"/>
            </w:tcBorders>
            <w:shd w:val="clear" w:color="auto" w:fill="auto"/>
            <w:noWrap/>
            <w:hideMark/>
          </w:tcPr>
          <w:p w14:paraId="2A75D7FB" w14:textId="77777777" w:rsidR="008F4028" w:rsidRPr="00BD01D7" w:rsidRDefault="008F4028" w:rsidP="00D163DF">
            <w:pPr>
              <w:spacing w:before="60" w:after="60" w:line="240" w:lineRule="auto"/>
              <w:rPr>
                <w:noProof/>
                <w:sz w:val="20"/>
              </w:rPr>
            </w:pPr>
            <w:r>
              <w:rPr>
                <w:noProof/>
                <w:sz w:val="20"/>
              </w:rPr>
              <w:t>611594</w:t>
            </w:r>
          </w:p>
        </w:tc>
        <w:tc>
          <w:tcPr>
            <w:tcW w:w="11425" w:type="dxa"/>
            <w:tcBorders>
              <w:top w:val="nil"/>
              <w:left w:val="nil"/>
              <w:bottom w:val="single" w:sz="4" w:space="0" w:color="auto"/>
              <w:right w:val="single" w:sz="4" w:space="0" w:color="auto"/>
            </w:tcBorders>
            <w:shd w:val="clear" w:color="auto" w:fill="auto"/>
            <w:noWrap/>
            <w:hideMark/>
          </w:tcPr>
          <w:p w14:paraId="05EB75DA" w14:textId="5143EC46" w:rsidR="008F4028" w:rsidRPr="00BD01D7" w:rsidRDefault="00311F85" w:rsidP="00D163DF">
            <w:pPr>
              <w:spacing w:before="60" w:after="60" w:line="240" w:lineRule="auto"/>
              <w:rPr>
                <w:noProof/>
                <w:sz w:val="20"/>
              </w:rPr>
            </w:pPr>
            <w:r>
              <w:rPr>
                <w:noProof/>
                <w:sz w:val="20"/>
              </w:rPr>
              <w:t>– –</w:t>
            </w:r>
            <w:r w:rsidR="008F4028">
              <w:rPr>
                <w:noProof/>
                <w:sz w:val="20"/>
              </w:rPr>
              <w:t xml:space="preserve"> iz volne ali fine živalske dlake</w:t>
            </w:r>
          </w:p>
        </w:tc>
        <w:tc>
          <w:tcPr>
            <w:tcW w:w="986" w:type="dxa"/>
            <w:tcBorders>
              <w:top w:val="nil"/>
              <w:left w:val="nil"/>
              <w:bottom w:val="single" w:sz="4" w:space="0" w:color="auto"/>
              <w:right w:val="single" w:sz="4" w:space="0" w:color="auto"/>
            </w:tcBorders>
            <w:shd w:val="clear" w:color="auto" w:fill="auto"/>
            <w:noWrap/>
            <w:vAlign w:val="bottom"/>
            <w:hideMark/>
          </w:tcPr>
          <w:p w14:paraId="3514F27B"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24D06D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8B7F97A" w14:textId="77777777" w:rsidR="008F4028" w:rsidRPr="00BD01D7" w:rsidRDefault="008F4028" w:rsidP="00D163DF">
            <w:pPr>
              <w:spacing w:before="60" w:after="60" w:line="240" w:lineRule="auto"/>
              <w:rPr>
                <w:noProof/>
                <w:sz w:val="20"/>
              </w:rPr>
            </w:pPr>
            <w:r>
              <w:rPr>
                <w:noProof/>
                <w:sz w:val="20"/>
              </w:rPr>
              <w:t>61159500</w:t>
            </w:r>
          </w:p>
        </w:tc>
        <w:tc>
          <w:tcPr>
            <w:tcW w:w="1134" w:type="dxa"/>
            <w:tcBorders>
              <w:top w:val="nil"/>
              <w:left w:val="nil"/>
              <w:bottom w:val="single" w:sz="4" w:space="0" w:color="auto"/>
              <w:right w:val="single" w:sz="4" w:space="0" w:color="auto"/>
            </w:tcBorders>
            <w:shd w:val="clear" w:color="auto" w:fill="auto"/>
            <w:noWrap/>
            <w:hideMark/>
          </w:tcPr>
          <w:p w14:paraId="54EA9CDA" w14:textId="77777777" w:rsidR="008F4028" w:rsidRPr="00BD01D7" w:rsidRDefault="008F4028" w:rsidP="00D163DF">
            <w:pPr>
              <w:spacing w:before="60" w:after="60" w:line="240" w:lineRule="auto"/>
              <w:rPr>
                <w:noProof/>
                <w:sz w:val="20"/>
              </w:rPr>
            </w:pPr>
            <w:r>
              <w:rPr>
                <w:noProof/>
                <w:sz w:val="20"/>
              </w:rPr>
              <w:t>611595</w:t>
            </w:r>
          </w:p>
        </w:tc>
        <w:tc>
          <w:tcPr>
            <w:tcW w:w="11425" w:type="dxa"/>
            <w:tcBorders>
              <w:top w:val="nil"/>
              <w:left w:val="nil"/>
              <w:bottom w:val="single" w:sz="4" w:space="0" w:color="auto"/>
              <w:right w:val="single" w:sz="4" w:space="0" w:color="auto"/>
            </w:tcBorders>
            <w:shd w:val="clear" w:color="auto" w:fill="auto"/>
            <w:noWrap/>
            <w:hideMark/>
          </w:tcPr>
          <w:p w14:paraId="479047BD" w14:textId="6FE9BCCC" w:rsidR="008F4028" w:rsidRPr="00BD01D7" w:rsidRDefault="00311F85" w:rsidP="00D163DF">
            <w:pPr>
              <w:spacing w:before="60" w:after="60" w:line="240" w:lineRule="auto"/>
              <w:rPr>
                <w:noProof/>
                <w:sz w:val="20"/>
              </w:rPr>
            </w:pPr>
            <w:r>
              <w:rPr>
                <w:noProof/>
                <w:sz w:val="20"/>
              </w:rPr>
              <w:t>– –</w:t>
            </w:r>
            <w:r w:rsidR="008F4028">
              <w:rPr>
                <w:noProof/>
                <w:sz w:val="20"/>
              </w:rPr>
              <w:t xml:space="preserve"> iz bombaža</w:t>
            </w:r>
          </w:p>
        </w:tc>
        <w:tc>
          <w:tcPr>
            <w:tcW w:w="986" w:type="dxa"/>
            <w:tcBorders>
              <w:top w:val="nil"/>
              <w:left w:val="nil"/>
              <w:bottom w:val="single" w:sz="4" w:space="0" w:color="auto"/>
              <w:right w:val="single" w:sz="4" w:space="0" w:color="auto"/>
            </w:tcBorders>
            <w:shd w:val="clear" w:color="auto" w:fill="auto"/>
            <w:noWrap/>
            <w:vAlign w:val="bottom"/>
            <w:hideMark/>
          </w:tcPr>
          <w:p w14:paraId="051CF0C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4F3A5D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00B2637" w14:textId="77777777" w:rsidR="008F4028" w:rsidRPr="00BD01D7" w:rsidRDefault="008F4028" w:rsidP="00D163DF">
            <w:pPr>
              <w:spacing w:before="60" w:after="60" w:line="240" w:lineRule="auto"/>
              <w:rPr>
                <w:noProof/>
                <w:sz w:val="20"/>
              </w:rPr>
            </w:pPr>
            <w:r>
              <w:rPr>
                <w:noProof/>
                <w:sz w:val="20"/>
              </w:rPr>
              <w:t>61159600</w:t>
            </w:r>
          </w:p>
        </w:tc>
        <w:tc>
          <w:tcPr>
            <w:tcW w:w="1134" w:type="dxa"/>
            <w:tcBorders>
              <w:top w:val="nil"/>
              <w:left w:val="nil"/>
              <w:bottom w:val="single" w:sz="4" w:space="0" w:color="auto"/>
              <w:right w:val="single" w:sz="4" w:space="0" w:color="auto"/>
            </w:tcBorders>
            <w:shd w:val="clear" w:color="auto" w:fill="auto"/>
            <w:noWrap/>
            <w:hideMark/>
          </w:tcPr>
          <w:p w14:paraId="66C5DED9" w14:textId="77777777" w:rsidR="008F4028" w:rsidRPr="00BD01D7" w:rsidRDefault="008F4028" w:rsidP="00D163DF">
            <w:pPr>
              <w:spacing w:before="60" w:after="60" w:line="240" w:lineRule="auto"/>
              <w:rPr>
                <w:noProof/>
                <w:sz w:val="20"/>
              </w:rPr>
            </w:pPr>
            <w:r>
              <w:rPr>
                <w:noProof/>
                <w:sz w:val="20"/>
              </w:rPr>
              <w:t>611596</w:t>
            </w:r>
          </w:p>
        </w:tc>
        <w:tc>
          <w:tcPr>
            <w:tcW w:w="11425" w:type="dxa"/>
            <w:tcBorders>
              <w:top w:val="nil"/>
              <w:left w:val="nil"/>
              <w:bottom w:val="single" w:sz="4" w:space="0" w:color="auto"/>
              <w:right w:val="single" w:sz="4" w:space="0" w:color="auto"/>
            </w:tcBorders>
            <w:shd w:val="clear" w:color="auto" w:fill="auto"/>
            <w:noWrap/>
            <w:hideMark/>
          </w:tcPr>
          <w:p w14:paraId="500326FD" w14:textId="22FADF78" w:rsidR="008F4028" w:rsidRPr="00BD01D7" w:rsidRDefault="00311F85" w:rsidP="00D163DF">
            <w:pPr>
              <w:spacing w:before="60" w:after="60" w:line="240" w:lineRule="auto"/>
              <w:rPr>
                <w:noProof/>
                <w:sz w:val="20"/>
              </w:rPr>
            </w:pPr>
            <w:r>
              <w:rPr>
                <w:noProof/>
                <w:sz w:val="20"/>
              </w:rPr>
              <w:t>– –</w:t>
            </w:r>
            <w:r w:rsidR="008F4028">
              <w:rPr>
                <w:noProof/>
                <w:sz w:val="20"/>
              </w:rPr>
              <w:t xml:space="preserve"> iz sintetičnih vlaken</w:t>
            </w:r>
          </w:p>
        </w:tc>
        <w:tc>
          <w:tcPr>
            <w:tcW w:w="986" w:type="dxa"/>
            <w:tcBorders>
              <w:top w:val="nil"/>
              <w:left w:val="nil"/>
              <w:bottom w:val="single" w:sz="4" w:space="0" w:color="auto"/>
              <w:right w:val="single" w:sz="4" w:space="0" w:color="auto"/>
            </w:tcBorders>
            <w:shd w:val="clear" w:color="auto" w:fill="auto"/>
            <w:noWrap/>
            <w:vAlign w:val="bottom"/>
            <w:hideMark/>
          </w:tcPr>
          <w:p w14:paraId="23FB90ED"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4AC024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22E2FD4" w14:textId="77777777" w:rsidR="008F4028" w:rsidRPr="00BD01D7" w:rsidRDefault="008F4028" w:rsidP="00D163DF">
            <w:pPr>
              <w:spacing w:before="60" w:after="60" w:line="240" w:lineRule="auto"/>
              <w:rPr>
                <w:noProof/>
                <w:sz w:val="20"/>
              </w:rPr>
            </w:pPr>
            <w:r>
              <w:rPr>
                <w:noProof/>
                <w:sz w:val="20"/>
              </w:rPr>
              <w:t>61159900</w:t>
            </w:r>
          </w:p>
        </w:tc>
        <w:tc>
          <w:tcPr>
            <w:tcW w:w="1134" w:type="dxa"/>
            <w:tcBorders>
              <w:top w:val="nil"/>
              <w:left w:val="nil"/>
              <w:bottom w:val="single" w:sz="4" w:space="0" w:color="auto"/>
              <w:right w:val="single" w:sz="4" w:space="0" w:color="auto"/>
            </w:tcBorders>
            <w:shd w:val="clear" w:color="auto" w:fill="auto"/>
            <w:noWrap/>
            <w:hideMark/>
          </w:tcPr>
          <w:p w14:paraId="10EDA21F" w14:textId="77777777" w:rsidR="008F4028" w:rsidRPr="00BD01D7" w:rsidRDefault="008F4028" w:rsidP="00D163DF">
            <w:pPr>
              <w:spacing w:before="60" w:after="60" w:line="240" w:lineRule="auto"/>
              <w:rPr>
                <w:noProof/>
                <w:sz w:val="20"/>
              </w:rPr>
            </w:pPr>
            <w:r>
              <w:rPr>
                <w:noProof/>
                <w:sz w:val="20"/>
              </w:rPr>
              <w:t>611599</w:t>
            </w:r>
          </w:p>
        </w:tc>
        <w:tc>
          <w:tcPr>
            <w:tcW w:w="11425" w:type="dxa"/>
            <w:tcBorders>
              <w:top w:val="nil"/>
              <w:left w:val="nil"/>
              <w:bottom w:val="single" w:sz="4" w:space="0" w:color="auto"/>
              <w:right w:val="single" w:sz="4" w:space="0" w:color="auto"/>
            </w:tcBorders>
            <w:shd w:val="clear" w:color="auto" w:fill="auto"/>
            <w:noWrap/>
            <w:hideMark/>
          </w:tcPr>
          <w:p w14:paraId="07714B65" w14:textId="1700F235" w:rsidR="008F4028" w:rsidRPr="00BD01D7" w:rsidRDefault="00311F85" w:rsidP="00D163DF">
            <w:pPr>
              <w:spacing w:before="60" w:after="60" w:line="240" w:lineRule="auto"/>
              <w:rPr>
                <w:noProof/>
                <w:sz w:val="20"/>
              </w:rPr>
            </w:pPr>
            <w:r>
              <w:rPr>
                <w:noProof/>
                <w:sz w:val="20"/>
              </w:rPr>
              <w:t>– –</w:t>
            </w:r>
            <w:r w:rsidR="008F4028">
              <w:rPr>
                <w:noProof/>
                <w:sz w:val="20"/>
              </w:rPr>
              <w:t xml:space="preserve"> iz drugih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206603C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F86E59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E0F400" w14:textId="77777777" w:rsidR="008F4028" w:rsidRPr="00BD01D7" w:rsidRDefault="008F4028" w:rsidP="00D163DF">
            <w:pPr>
              <w:spacing w:before="60" w:after="60" w:line="240" w:lineRule="auto"/>
              <w:rPr>
                <w:noProof/>
                <w:sz w:val="20"/>
              </w:rPr>
            </w:pPr>
            <w:r>
              <w:rPr>
                <w:noProof/>
                <w:sz w:val="20"/>
              </w:rPr>
              <w:t>61161000</w:t>
            </w:r>
          </w:p>
        </w:tc>
        <w:tc>
          <w:tcPr>
            <w:tcW w:w="1134" w:type="dxa"/>
            <w:tcBorders>
              <w:top w:val="nil"/>
              <w:left w:val="nil"/>
              <w:bottom w:val="single" w:sz="4" w:space="0" w:color="auto"/>
              <w:right w:val="single" w:sz="4" w:space="0" w:color="auto"/>
            </w:tcBorders>
            <w:shd w:val="clear" w:color="auto" w:fill="auto"/>
            <w:noWrap/>
            <w:hideMark/>
          </w:tcPr>
          <w:p w14:paraId="31FD8E66" w14:textId="77777777" w:rsidR="008F4028" w:rsidRPr="00BD01D7" w:rsidRDefault="008F4028" w:rsidP="00D163DF">
            <w:pPr>
              <w:spacing w:before="60" w:after="60" w:line="240" w:lineRule="auto"/>
              <w:rPr>
                <w:noProof/>
                <w:sz w:val="20"/>
              </w:rPr>
            </w:pPr>
            <w:r>
              <w:rPr>
                <w:noProof/>
                <w:sz w:val="20"/>
              </w:rPr>
              <w:t>611610</w:t>
            </w:r>
          </w:p>
        </w:tc>
        <w:tc>
          <w:tcPr>
            <w:tcW w:w="11425" w:type="dxa"/>
            <w:tcBorders>
              <w:top w:val="nil"/>
              <w:left w:val="nil"/>
              <w:bottom w:val="single" w:sz="4" w:space="0" w:color="auto"/>
              <w:right w:val="single" w:sz="4" w:space="0" w:color="auto"/>
            </w:tcBorders>
            <w:shd w:val="clear" w:color="auto" w:fill="auto"/>
            <w:noWrap/>
            <w:hideMark/>
          </w:tcPr>
          <w:p w14:paraId="674CB632" w14:textId="24B90BAF" w:rsidR="008F4028" w:rsidRPr="00BD01D7" w:rsidRDefault="000C19AE" w:rsidP="00D163DF">
            <w:pPr>
              <w:spacing w:before="60" w:after="60" w:line="240" w:lineRule="auto"/>
              <w:rPr>
                <w:noProof/>
                <w:sz w:val="20"/>
              </w:rPr>
            </w:pPr>
            <w:r>
              <w:rPr>
                <w:noProof/>
                <w:sz w:val="20"/>
              </w:rPr>
              <w:t>–</w:t>
            </w:r>
            <w:r w:rsidR="008F4028">
              <w:rPr>
                <w:noProof/>
                <w:sz w:val="20"/>
              </w:rPr>
              <w:t xml:space="preserve"> Impregnirane, prevlečene ali prekrite s plastično maso ali gumo</w:t>
            </w:r>
          </w:p>
        </w:tc>
        <w:tc>
          <w:tcPr>
            <w:tcW w:w="986" w:type="dxa"/>
            <w:tcBorders>
              <w:top w:val="nil"/>
              <w:left w:val="nil"/>
              <w:bottom w:val="single" w:sz="4" w:space="0" w:color="auto"/>
              <w:right w:val="single" w:sz="4" w:space="0" w:color="auto"/>
            </w:tcBorders>
            <w:shd w:val="clear" w:color="auto" w:fill="auto"/>
            <w:noWrap/>
            <w:vAlign w:val="bottom"/>
            <w:hideMark/>
          </w:tcPr>
          <w:p w14:paraId="04F67F86"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FDEFBC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2378C5" w14:textId="77777777" w:rsidR="008F4028" w:rsidRPr="00BD01D7" w:rsidRDefault="008F4028" w:rsidP="00D163DF">
            <w:pPr>
              <w:spacing w:before="60" w:after="60" w:line="240" w:lineRule="auto"/>
              <w:rPr>
                <w:noProof/>
                <w:sz w:val="20"/>
              </w:rPr>
            </w:pPr>
            <w:r>
              <w:rPr>
                <w:noProof/>
                <w:sz w:val="20"/>
              </w:rPr>
              <w:t>61169100</w:t>
            </w:r>
          </w:p>
        </w:tc>
        <w:tc>
          <w:tcPr>
            <w:tcW w:w="1134" w:type="dxa"/>
            <w:tcBorders>
              <w:top w:val="nil"/>
              <w:left w:val="nil"/>
              <w:bottom w:val="single" w:sz="4" w:space="0" w:color="auto"/>
              <w:right w:val="single" w:sz="4" w:space="0" w:color="auto"/>
            </w:tcBorders>
            <w:shd w:val="clear" w:color="auto" w:fill="auto"/>
            <w:noWrap/>
            <w:hideMark/>
          </w:tcPr>
          <w:p w14:paraId="6CDD1B5E" w14:textId="77777777" w:rsidR="008F4028" w:rsidRPr="00BD01D7" w:rsidRDefault="008F4028" w:rsidP="00D163DF">
            <w:pPr>
              <w:spacing w:before="60" w:after="60" w:line="240" w:lineRule="auto"/>
              <w:rPr>
                <w:noProof/>
                <w:sz w:val="20"/>
              </w:rPr>
            </w:pPr>
            <w:r>
              <w:rPr>
                <w:noProof/>
                <w:sz w:val="20"/>
              </w:rPr>
              <w:t>611691</w:t>
            </w:r>
          </w:p>
        </w:tc>
        <w:tc>
          <w:tcPr>
            <w:tcW w:w="11425" w:type="dxa"/>
            <w:tcBorders>
              <w:top w:val="nil"/>
              <w:left w:val="nil"/>
              <w:bottom w:val="single" w:sz="4" w:space="0" w:color="auto"/>
              <w:right w:val="single" w:sz="4" w:space="0" w:color="auto"/>
            </w:tcBorders>
            <w:shd w:val="clear" w:color="auto" w:fill="auto"/>
            <w:noWrap/>
            <w:hideMark/>
          </w:tcPr>
          <w:p w14:paraId="796FE473" w14:textId="533D2409" w:rsidR="008F4028" w:rsidRPr="00BD01D7" w:rsidRDefault="00311F85" w:rsidP="00D163DF">
            <w:pPr>
              <w:spacing w:before="60" w:after="60" w:line="240" w:lineRule="auto"/>
              <w:rPr>
                <w:noProof/>
                <w:sz w:val="20"/>
              </w:rPr>
            </w:pPr>
            <w:r>
              <w:rPr>
                <w:noProof/>
                <w:sz w:val="20"/>
              </w:rPr>
              <w:t>– –</w:t>
            </w:r>
            <w:r w:rsidR="008F4028">
              <w:rPr>
                <w:noProof/>
                <w:sz w:val="20"/>
              </w:rPr>
              <w:t xml:space="preserve"> iz volne ali fine živalske dlake</w:t>
            </w:r>
          </w:p>
        </w:tc>
        <w:tc>
          <w:tcPr>
            <w:tcW w:w="986" w:type="dxa"/>
            <w:tcBorders>
              <w:top w:val="nil"/>
              <w:left w:val="nil"/>
              <w:bottom w:val="single" w:sz="4" w:space="0" w:color="auto"/>
              <w:right w:val="single" w:sz="4" w:space="0" w:color="auto"/>
            </w:tcBorders>
            <w:shd w:val="clear" w:color="auto" w:fill="auto"/>
            <w:noWrap/>
            <w:vAlign w:val="bottom"/>
            <w:hideMark/>
          </w:tcPr>
          <w:p w14:paraId="549C00FE"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43C4C2E"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86E8DB0" w14:textId="77777777" w:rsidR="008F4028" w:rsidRPr="00BD01D7" w:rsidRDefault="008F4028" w:rsidP="00D163DF">
            <w:pPr>
              <w:spacing w:before="60" w:after="60" w:line="240" w:lineRule="auto"/>
              <w:rPr>
                <w:noProof/>
                <w:sz w:val="20"/>
              </w:rPr>
            </w:pPr>
            <w:r>
              <w:rPr>
                <w:noProof/>
                <w:sz w:val="20"/>
              </w:rPr>
              <w:t>61169200</w:t>
            </w:r>
          </w:p>
        </w:tc>
        <w:tc>
          <w:tcPr>
            <w:tcW w:w="1134" w:type="dxa"/>
            <w:tcBorders>
              <w:top w:val="nil"/>
              <w:left w:val="nil"/>
              <w:bottom w:val="single" w:sz="4" w:space="0" w:color="auto"/>
              <w:right w:val="single" w:sz="4" w:space="0" w:color="auto"/>
            </w:tcBorders>
            <w:shd w:val="clear" w:color="auto" w:fill="auto"/>
            <w:noWrap/>
            <w:hideMark/>
          </w:tcPr>
          <w:p w14:paraId="343E64FE" w14:textId="77777777" w:rsidR="008F4028" w:rsidRPr="00BD01D7" w:rsidRDefault="008F4028" w:rsidP="00D163DF">
            <w:pPr>
              <w:spacing w:before="60" w:after="60" w:line="240" w:lineRule="auto"/>
              <w:rPr>
                <w:noProof/>
                <w:sz w:val="20"/>
              </w:rPr>
            </w:pPr>
            <w:r>
              <w:rPr>
                <w:noProof/>
                <w:sz w:val="20"/>
              </w:rPr>
              <w:t>611692</w:t>
            </w:r>
          </w:p>
        </w:tc>
        <w:tc>
          <w:tcPr>
            <w:tcW w:w="11425" w:type="dxa"/>
            <w:tcBorders>
              <w:top w:val="nil"/>
              <w:left w:val="nil"/>
              <w:bottom w:val="single" w:sz="4" w:space="0" w:color="auto"/>
              <w:right w:val="single" w:sz="4" w:space="0" w:color="auto"/>
            </w:tcBorders>
            <w:shd w:val="clear" w:color="auto" w:fill="auto"/>
            <w:noWrap/>
            <w:hideMark/>
          </w:tcPr>
          <w:p w14:paraId="58B525C2" w14:textId="659A4C41" w:rsidR="008F4028" w:rsidRPr="00BD01D7" w:rsidRDefault="00311F85" w:rsidP="00D163DF">
            <w:pPr>
              <w:spacing w:before="60" w:after="60" w:line="240" w:lineRule="auto"/>
              <w:rPr>
                <w:noProof/>
                <w:sz w:val="20"/>
              </w:rPr>
            </w:pPr>
            <w:r>
              <w:rPr>
                <w:noProof/>
                <w:sz w:val="20"/>
              </w:rPr>
              <w:t>– –</w:t>
            </w:r>
            <w:r w:rsidR="008F4028">
              <w:rPr>
                <w:noProof/>
                <w:sz w:val="20"/>
              </w:rPr>
              <w:t xml:space="preserve"> iz bombaža</w:t>
            </w:r>
          </w:p>
        </w:tc>
        <w:tc>
          <w:tcPr>
            <w:tcW w:w="986" w:type="dxa"/>
            <w:tcBorders>
              <w:top w:val="nil"/>
              <w:left w:val="nil"/>
              <w:bottom w:val="single" w:sz="4" w:space="0" w:color="auto"/>
              <w:right w:val="single" w:sz="4" w:space="0" w:color="auto"/>
            </w:tcBorders>
            <w:shd w:val="clear" w:color="auto" w:fill="auto"/>
            <w:noWrap/>
            <w:vAlign w:val="bottom"/>
            <w:hideMark/>
          </w:tcPr>
          <w:p w14:paraId="38767A3D"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792B0C6"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434845" w14:textId="77777777" w:rsidR="008F4028" w:rsidRPr="00BD01D7" w:rsidRDefault="008F4028" w:rsidP="00D163DF">
            <w:pPr>
              <w:pageBreakBefore/>
              <w:spacing w:before="60" w:after="60" w:line="240" w:lineRule="auto"/>
              <w:rPr>
                <w:noProof/>
                <w:sz w:val="20"/>
              </w:rPr>
            </w:pPr>
            <w:r>
              <w:rPr>
                <w:noProof/>
                <w:sz w:val="20"/>
              </w:rPr>
              <w:t>61169300</w:t>
            </w:r>
          </w:p>
        </w:tc>
        <w:tc>
          <w:tcPr>
            <w:tcW w:w="1134" w:type="dxa"/>
            <w:tcBorders>
              <w:top w:val="nil"/>
              <w:left w:val="nil"/>
              <w:bottom w:val="single" w:sz="4" w:space="0" w:color="auto"/>
              <w:right w:val="single" w:sz="4" w:space="0" w:color="auto"/>
            </w:tcBorders>
            <w:shd w:val="clear" w:color="auto" w:fill="auto"/>
            <w:noWrap/>
            <w:hideMark/>
          </w:tcPr>
          <w:p w14:paraId="18384474" w14:textId="77777777" w:rsidR="008F4028" w:rsidRPr="00BD01D7" w:rsidRDefault="008F4028" w:rsidP="00D163DF">
            <w:pPr>
              <w:spacing w:before="60" w:after="60" w:line="240" w:lineRule="auto"/>
              <w:rPr>
                <w:noProof/>
                <w:sz w:val="20"/>
              </w:rPr>
            </w:pPr>
            <w:r>
              <w:rPr>
                <w:noProof/>
                <w:sz w:val="20"/>
              </w:rPr>
              <w:t>611693</w:t>
            </w:r>
          </w:p>
        </w:tc>
        <w:tc>
          <w:tcPr>
            <w:tcW w:w="11425" w:type="dxa"/>
            <w:tcBorders>
              <w:top w:val="nil"/>
              <w:left w:val="nil"/>
              <w:bottom w:val="single" w:sz="4" w:space="0" w:color="auto"/>
              <w:right w:val="single" w:sz="4" w:space="0" w:color="auto"/>
            </w:tcBorders>
            <w:shd w:val="clear" w:color="auto" w:fill="auto"/>
            <w:noWrap/>
            <w:hideMark/>
          </w:tcPr>
          <w:p w14:paraId="41A6D142" w14:textId="35D882F2" w:rsidR="008F4028" w:rsidRPr="00BD01D7" w:rsidRDefault="00311F85" w:rsidP="00D163DF">
            <w:pPr>
              <w:spacing w:before="60" w:after="60" w:line="240" w:lineRule="auto"/>
              <w:rPr>
                <w:noProof/>
                <w:sz w:val="20"/>
              </w:rPr>
            </w:pPr>
            <w:r>
              <w:rPr>
                <w:noProof/>
                <w:sz w:val="20"/>
              </w:rPr>
              <w:t>– –</w:t>
            </w:r>
            <w:r w:rsidR="008F4028">
              <w:rPr>
                <w:noProof/>
                <w:sz w:val="20"/>
              </w:rPr>
              <w:t xml:space="preserve"> iz sintetičnih vlaken</w:t>
            </w:r>
          </w:p>
        </w:tc>
        <w:tc>
          <w:tcPr>
            <w:tcW w:w="986" w:type="dxa"/>
            <w:tcBorders>
              <w:top w:val="nil"/>
              <w:left w:val="nil"/>
              <w:bottom w:val="single" w:sz="4" w:space="0" w:color="auto"/>
              <w:right w:val="single" w:sz="4" w:space="0" w:color="auto"/>
            </w:tcBorders>
            <w:shd w:val="clear" w:color="auto" w:fill="auto"/>
            <w:noWrap/>
            <w:vAlign w:val="bottom"/>
            <w:hideMark/>
          </w:tcPr>
          <w:p w14:paraId="37B6B6E1"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0ADFFEE"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94905E" w14:textId="77777777" w:rsidR="008F4028" w:rsidRPr="00BD01D7" w:rsidRDefault="008F4028" w:rsidP="00D163DF">
            <w:pPr>
              <w:spacing w:before="60" w:after="60" w:line="240" w:lineRule="auto"/>
              <w:rPr>
                <w:noProof/>
                <w:sz w:val="20"/>
              </w:rPr>
            </w:pPr>
            <w:r>
              <w:rPr>
                <w:noProof/>
                <w:sz w:val="20"/>
              </w:rPr>
              <w:t>61169900</w:t>
            </w:r>
          </w:p>
        </w:tc>
        <w:tc>
          <w:tcPr>
            <w:tcW w:w="1134" w:type="dxa"/>
            <w:tcBorders>
              <w:top w:val="nil"/>
              <w:left w:val="nil"/>
              <w:bottom w:val="single" w:sz="4" w:space="0" w:color="auto"/>
              <w:right w:val="single" w:sz="4" w:space="0" w:color="auto"/>
            </w:tcBorders>
            <w:shd w:val="clear" w:color="auto" w:fill="auto"/>
            <w:noWrap/>
            <w:hideMark/>
          </w:tcPr>
          <w:p w14:paraId="4B734A7A" w14:textId="77777777" w:rsidR="008F4028" w:rsidRPr="00BD01D7" w:rsidRDefault="008F4028" w:rsidP="00D163DF">
            <w:pPr>
              <w:spacing w:before="60" w:after="60" w:line="240" w:lineRule="auto"/>
              <w:rPr>
                <w:noProof/>
                <w:sz w:val="20"/>
              </w:rPr>
            </w:pPr>
            <w:r>
              <w:rPr>
                <w:noProof/>
                <w:sz w:val="20"/>
              </w:rPr>
              <w:t>611699</w:t>
            </w:r>
          </w:p>
        </w:tc>
        <w:tc>
          <w:tcPr>
            <w:tcW w:w="11425" w:type="dxa"/>
            <w:tcBorders>
              <w:top w:val="nil"/>
              <w:left w:val="nil"/>
              <w:bottom w:val="single" w:sz="4" w:space="0" w:color="auto"/>
              <w:right w:val="single" w:sz="4" w:space="0" w:color="auto"/>
            </w:tcBorders>
            <w:shd w:val="clear" w:color="auto" w:fill="auto"/>
            <w:noWrap/>
            <w:hideMark/>
          </w:tcPr>
          <w:p w14:paraId="20FD0C7B" w14:textId="60E5F433" w:rsidR="008F4028" w:rsidRPr="00BD01D7" w:rsidRDefault="00311F85" w:rsidP="00D163DF">
            <w:pPr>
              <w:spacing w:before="60" w:after="60" w:line="240" w:lineRule="auto"/>
              <w:rPr>
                <w:noProof/>
                <w:sz w:val="20"/>
              </w:rPr>
            </w:pPr>
            <w:r>
              <w:rPr>
                <w:noProof/>
                <w:sz w:val="20"/>
              </w:rPr>
              <w:t>– –</w:t>
            </w:r>
            <w:r w:rsidR="008F4028">
              <w:rPr>
                <w:noProof/>
                <w:sz w:val="20"/>
              </w:rPr>
              <w:t xml:space="preserve"> iz drugih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26D47C37"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0D2FA0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E401EE8" w14:textId="77777777" w:rsidR="008F4028" w:rsidRPr="00BD01D7" w:rsidRDefault="008F4028" w:rsidP="00D163DF">
            <w:pPr>
              <w:spacing w:before="60" w:after="60" w:line="240" w:lineRule="auto"/>
              <w:rPr>
                <w:noProof/>
                <w:sz w:val="20"/>
              </w:rPr>
            </w:pPr>
            <w:r>
              <w:rPr>
                <w:noProof/>
                <w:sz w:val="20"/>
              </w:rPr>
              <w:t>61171000</w:t>
            </w:r>
          </w:p>
        </w:tc>
        <w:tc>
          <w:tcPr>
            <w:tcW w:w="1134" w:type="dxa"/>
            <w:tcBorders>
              <w:top w:val="nil"/>
              <w:left w:val="nil"/>
              <w:bottom w:val="single" w:sz="4" w:space="0" w:color="auto"/>
              <w:right w:val="single" w:sz="4" w:space="0" w:color="auto"/>
            </w:tcBorders>
            <w:shd w:val="clear" w:color="auto" w:fill="auto"/>
            <w:noWrap/>
            <w:hideMark/>
          </w:tcPr>
          <w:p w14:paraId="2CEE9521" w14:textId="77777777" w:rsidR="008F4028" w:rsidRPr="00BD01D7" w:rsidRDefault="008F4028" w:rsidP="00D163DF">
            <w:pPr>
              <w:spacing w:before="60" w:after="60" w:line="240" w:lineRule="auto"/>
              <w:rPr>
                <w:noProof/>
                <w:sz w:val="20"/>
              </w:rPr>
            </w:pPr>
            <w:r>
              <w:rPr>
                <w:noProof/>
                <w:sz w:val="20"/>
              </w:rPr>
              <w:t>611710</w:t>
            </w:r>
          </w:p>
        </w:tc>
        <w:tc>
          <w:tcPr>
            <w:tcW w:w="11425" w:type="dxa"/>
            <w:tcBorders>
              <w:top w:val="nil"/>
              <w:left w:val="nil"/>
              <w:bottom w:val="single" w:sz="4" w:space="0" w:color="auto"/>
              <w:right w:val="single" w:sz="4" w:space="0" w:color="auto"/>
            </w:tcBorders>
            <w:shd w:val="clear" w:color="auto" w:fill="auto"/>
            <w:noWrap/>
            <w:hideMark/>
          </w:tcPr>
          <w:p w14:paraId="57DBEDBA" w14:textId="6B0DCF40" w:rsidR="008F4028" w:rsidRPr="00BD01D7" w:rsidRDefault="000C19AE" w:rsidP="00D163DF">
            <w:pPr>
              <w:spacing w:before="60" w:after="60" w:line="240" w:lineRule="auto"/>
              <w:rPr>
                <w:noProof/>
                <w:sz w:val="20"/>
              </w:rPr>
            </w:pPr>
            <w:r>
              <w:rPr>
                <w:noProof/>
                <w:sz w:val="20"/>
              </w:rPr>
              <w:t>–</w:t>
            </w:r>
            <w:r w:rsidR="008F4028">
              <w:rPr>
                <w:noProof/>
                <w:sz w:val="20"/>
              </w:rPr>
              <w:t xml:space="preserve"> Šali, ogrinjala, pleti, rute, naglavne rute, tančice in podobni izdelki</w:t>
            </w:r>
          </w:p>
        </w:tc>
        <w:tc>
          <w:tcPr>
            <w:tcW w:w="986" w:type="dxa"/>
            <w:tcBorders>
              <w:top w:val="nil"/>
              <w:left w:val="nil"/>
              <w:bottom w:val="single" w:sz="4" w:space="0" w:color="auto"/>
              <w:right w:val="single" w:sz="4" w:space="0" w:color="auto"/>
            </w:tcBorders>
            <w:shd w:val="clear" w:color="auto" w:fill="auto"/>
            <w:noWrap/>
            <w:vAlign w:val="bottom"/>
            <w:hideMark/>
          </w:tcPr>
          <w:p w14:paraId="2B3BD12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FCC21E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8CE3E2D" w14:textId="77777777" w:rsidR="008F4028" w:rsidRPr="00BD01D7" w:rsidRDefault="008F4028" w:rsidP="00D163DF">
            <w:pPr>
              <w:spacing w:before="60" w:after="60" w:line="240" w:lineRule="auto"/>
              <w:rPr>
                <w:noProof/>
                <w:sz w:val="20"/>
              </w:rPr>
            </w:pPr>
            <w:r>
              <w:rPr>
                <w:noProof/>
                <w:sz w:val="20"/>
              </w:rPr>
              <w:t>61178000</w:t>
            </w:r>
          </w:p>
        </w:tc>
        <w:tc>
          <w:tcPr>
            <w:tcW w:w="1134" w:type="dxa"/>
            <w:tcBorders>
              <w:top w:val="nil"/>
              <w:left w:val="nil"/>
              <w:bottom w:val="single" w:sz="4" w:space="0" w:color="auto"/>
              <w:right w:val="single" w:sz="4" w:space="0" w:color="auto"/>
            </w:tcBorders>
            <w:shd w:val="clear" w:color="auto" w:fill="auto"/>
            <w:noWrap/>
            <w:hideMark/>
          </w:tcPr>
          <w:p w14:paraId="0B340C35" w14:textId="77777777" w:rsidR="008F4028" w:rsidRPr="00BD01D7" w:rsidRDefault="008F4028" w:rsidP="00D163DF">
            <w:pPr>
              <w:spacing w:before="60" w:after="60" w:line="240" w:lineRule="auto"/>
              <w:rPr>
                <w:noProof/>
                <w:sz w:val="20"/>
              </w:rPr>
            </w:pPr>
            <w:r>
              <w:rPr>
                <w:noProof/>
                <w:sz w:val="20"/>
              </w:rPr>
              <w:t>611780</w:t>
            </w:r>
          </w:p>
        </w:tc>
        <w:tc>
          <w:tcPr>
            <w:tcW w:w="11425" w:type="dxa"/>
            <w:tcBorders>
              <w:top w:val="nil"/>
              <w:left w:val="nil"/>
              <w:bottom w:val="single" w:sz="4" w:space="0" w:color="auto"/>
              <w:right w:val="single" w:sz="4" w:space="0" w:color="auto"/>
            </w:tcBorders>
            <w:shd w:val="clear" w:color="auto" w:fill="auto"/>
            <w:noWrap/>
            <w:hideMark/>
          </w:tcPr>
          <w:p w14:paraId="66C50825" w14:textId="789F0CFA" w:rsidR="008F4028" w:rsidRPr="00BD01D7" w:rsidRDefault="000C19AE" w:rsidP="00D163DF">
            <w:pPr>
              <w:spacing w:before="60" w:after="60" w:line="240" w:lineRule="auto"/>
              <w:rPr>
                <w:noProof/>
                <w:sz w:val="20"/>
              </w:rPr>
            </w:pPr>
            <w:r>
              <w:rPr>
                <w:noProof/>
                <w:sz w:val="20"/>
              </w:rPr>
              <w:t>–</w:t>
            </w:r>
            <w:r w:rsidR="008F4028">
              <w:rPr>
                <w:noProof/>
                <w:sz w:val="20"/>
              </w:rPr>
              <w:t xml:space="preserve"> Drugi dodatki</w:t>
            </w:r>
          </w:p>
        </w:tc>
        <w:tc>
          <w:tcPr>
            <w:tcW w:w="986" w:type="dxa"/>
            <w:tcBorders>
              <w:top w:val="nil"/>
              <w:left w:val="nil"/>
              <w:bottom w:val="single" w:sz="4" w:space="0" w:color="auto"/>
              <w:right w:val="single" w:sz="4" w:space="0" w:color="auto"/>
            </w:tcBorders>
            <w:shd w:val="clear" w:color="auto" w:fill="auto"/>
            <w:noWrap/>
            <w:vAlign w:val="bottom"/>
            <w:hideMark/>
          </w:tcPr>
          <w:p w14:paraId="2FD66ACE"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AE2D12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3C5B53" w14:textId="77777777" w:rsidR="008F4028" w:rsidRPr="00BD01D7" w:rsidRDefault="008F4028" w:rsidP="00D163DF">
            <w:pPr>
              <w:spacing w:before="60" w:after="60" w:line="240" w:lineRule="auto"/>
              <w:rPr>
                <w:noProof/>
                <w:sz w:val="20"/>
              </w:rPr>
            </w:pPr>
            <w:r>
              <w:rPr>
                <w:noProof/>
                <w:sz w:val="20"/>
              </w:rPr>
              <w:t>61179000</w:t>
            </w:r>
          </w:p>
        </w:tc>
        <w:tc>
          <w:tcPr>
            <w:tcW w:w="1134" w:type="dxa"/>
            <w:tcBorders>
              <w:top w:val="nil"/>
              <w:left w:val="nil"/>
              <w:bottom w:val="single" w:sz="4" w:space="0" w:color="auto"/>
              <w:right w:val="single" w:sz="4" w:space="0" w:color="auto"/>
            </w:tcBorders>
            <w:shd w:val="clear" w:color="auto" w:fill="auto"/>
            <w:noWrap/>
            <w:hideMark/>
          </w:tcPr>
          <w:p w14:paraId="57886DE5" w14:textId="77777777" w:rsidR="008F4028" w:rsidRPr="00BD01D7" w:rsidRDefault="008F4028" w:rsidP="00D163DF">
            <w:pPr>
              <w:spacing w:before="60" w:after="60" w:line="240" w:lineRule="auto"/>
              <w:rPr>
                <w:noProof/>
                <w:sz w:val="20"/>
              </w:rPr>
            </w:pPr>
            <w:r>
              <w:rPr>
                <w:noProof/>
                <w:sz w:val="20"/>
              </w:rPr>
              <w:t>611790</w:t>
            </w:r>
          </w:p>
        </w:tc>
        <w:tc>
          <w:tcPr>
            <w:tcW w:w="11425" w:type="dxa"/>
            <w:tcBorders>
              <w:top w:val="nil"/>
              <w:left w:val="nil"/>
              <w:bottom w:val="single" w:sz="4" w:space="0" w:color="auto"/>
              <w:right w:val="single" w:sz="4" w:space="0" w:color="auto"/>
            </w:tcBorders>
            <w:shd w:val="clear" w:color="auto" w:fill="auto"/>
            <w:noWrap/>
            <w:hideMark/>
          </w:tcPr>
          <w:p w14:paraId="27ECD5DD" w14:textId="0E64C362" w:rsidR="008F4028" w:rsidRPr="00BD01D7" w:rsidRDefault="000C19AE" w:rsidP="00D163DF">
            <w:pPr>
              <w:spacing w:before="60" w:after="60" w:line="240" w:lineRule="auto"/>
              <w:rPr>
                <w:noProof/>
                <w:sz w:val="20"/>
              </w:rPr>
            </w:pPr>
            <w:r>
              <w:rPr>
                <w:noProof/>
                <w:sz w:val="20"/>
              </w:rPr>
              <w:t>–</w:t>
            </w:r>
            <w:r w:rsidR="008F4028">
              <w:rPr>
                <w:noProof/>
                <w:sz w:val="20"/>
              </w:rPr>
              <w:t xml:space="preserve"> Deli</w:t>
            </w:r>
          </w:p>
        </w:tc>
        <w:tc>
          <w:tcPr>
            <w:tcW w:w="986" w:type="dxa"/>
            <w:tcBorders>
              <w:top w:val="nil"/>
              <w:left w:val="nil"/>
              <w:bottom w:val="single" w:sz="4" w:space="0" w:color="auto"/>
              <w:right w:val="single" w:sz="4" w:space="0" w:color="auto"/>
            </w:tcBorders>
            <w:shd w:val="clear" w:color="auto" w:fill="auto"/>
            <w:noWrap/>
            <w:vAlign w:val="bottom"/>
            <w:hideMark/>
          </w:tcPr>
          <w:p w14:paraId="43D559CC"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C061E2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A7DE004" w14:textId="77777777" w:rsidR="008F4028" w:rsidRPr="00BD01D7" w:rsidRDefault="008F4028" w:rsidP="00D163DF">
            <w:pPr>
              <w:spacing w:before="60" w:after="60" w:line="240" w:lineRule="auto"/>
              <w:rPr>
                <w:noProof/>
                <w:sz w:val="20"/>
              </w:rPr>
            </w:pPr>
            <w:r>
              <w:rPr>
                <w:noProof/>
                <w:sz w:val="20"/>
              </w:rPr>
              <w:t>62011100</w:t>
            </w:r>
          </w:p>
        </w:tc>
        <w:tc>
          <w:tcPr>
            <w:tcW w:w="1134" w:type="dxa"/>
            <w:tcBorders>
              <w:top w:val="nil"/>
              <w:left w:val="nil"/>
              <w:bottom w:val="single" w:sz="4" w:space="0" w:color="auto"/>
              <w:right w:val="single" w:sz="4" w:space="0" w:color="auto"/>
            </w:tcBorders>
            <w:shd w:val="clear" w:color="auto" w:fill="auto"/>
            <w:noWrap/>
            <w:hideMark/>
          </w:tcPr>
          <w:p w14:paraId="6A07CB33" w14:textId="77777777" w:rsidR="008F4028" w:rsidRPr="00BD01D7" w:rsidRDefault="008F4028" w:rsidP="00D163DF">
            <w:pPr>
              <w:spacing w:before="60" w:after="60" w:line="240" w:lineRule="auto"/>
              <w:rPr>
                <w:noProof/>
                <w:sz w:val="20"/>
              </w:rPr>
            </w:pPr>
            <w:r>
              <w:rPr>
                <w:noProof/>
                <w:sz w:val="20"/>
              </w:rPr>
              <w:t>620111</w:t>
            </w:r>
          </w:p>
        </w:tc>
        <w:tc>
          <w:tcPr>
            <w:tcW w:w="11425" w:type="dxa"/>
            <w:tcBorders>
              <w:top w:val="nil"/>
              <w:left w:val="nil"/>
              <w:bottom w:val="single" w:sz="4" w:space="0" w:color="auto"/>
              <w:right w:val="single" w:sz="4" w:space="0" w:color="auto"/>
            </w:tcBorders>
            <w:shd w:val="clear" w:color="auto" w:fill="auto"/>
            <w:noWrap/>
            <w:hideMark/>
          </w:tcPr>
          <w:p w14:paraId="480B43E3" w14:textId="66524F62" w:rsidR="008F4028" w:rsidRPr="00BD01D7" w:rsidRDefault="00311F85" w:rsidP="00D163DF">
            <w:pPr>
              <w:spacing w:before="60" w:after="60" w:line="240" w:lineRule="auto"/>
              <w:rPr>
                <w:noProof/>
                <w:sz w:val="20"/>
              </w:rPr>
            </w:pPr>
            <w:r>
              <w:rPr>
                <w:noProof/>
                <w:sz w:val="20"/>
              </w:rPr>
              <w:t>– –</w:t>
            </w:r>
            <w:r w:rsidR="008F4028">
              <w:rPr>
                <w:noProof/>
                <w:sz w:val="20"/>
              </w:rPr>
              <w:t xml:space="preserve"> iz volne ali fine živalske dlake</w:t>
            </w:r>
          </w:p>
        </w:tc>
        <w:tc>
          <w:tcPr>
            <w:tcW w:w="986" w:type="dxa"/>
            <w:tcBorders>
              <w:top w:val="nil"/>
              <w:left w:val="nil"/>
              <w:bottom w:val="single" w:sz="4" w:space="0" w:color="auto"/>
              <w:right w:val="single" w:sz="4" w:space="0" w:color="auto"/>
            </w:tcBorders>
            <w:shd w:val="clear" w:color="auto" w:fill="auto"/>
            <w:noWrap/>
            <w:vAlign w:val="bottom"/>
            <w:hideMark/>
          </w:tcPr>
          <w:p w14:paraId="73382591"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A1FFC6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1C02014" w14:textId="77777777" w:rsidR="008F4028" w:rsidRPr="00BD01D7" w:rsidRDefault="008F4028" w:rsidP="00D163DF">
            <w:pPr>
              <w:spacing w:before="60" w:after="60" w:line="240" w:lineRule="auto"/>
              <w:rPr>
                <w:noProof/>
                <w:sz w:val="20"/>
              </w:rPr>
            </w:pPr>
            <w:r>
              <w:rPr>
                <w:noProof/>
                <w:sz w:val="20"/>
              </w:rPr>
              <w:t>62011200</w:t>
            </w:r>
          </w:p>
        </w:tc>
        <w:tc>
          <w:tcPr>
            <w:tcW w:w="1134" w:type="dxa"/>
            <w:tcBorders>
              <w:top w:val="nil"/>
              <w:left w:val="nil"/>
              <w:bottom w:val="single" w:sz="4" w:space="0" w:color="auto"/>
              <w:right w:val="single" w:sz="4" w:space="0" w:color="auto"/>
            </w:tcBorders>
            <w:shd w:val="clear" w:color="auto" w:fill="auto"/>
            <w:noWrap/>
            <w:hideMark/>
          </w:tcPr>
          <w:p w14:paraId="629B6B8A" w14:textId="77777777" w:rsidR="008F4028" w:rsidRPr="00BD01D7" w:rsidRDefault="008F4028" w:rsidP="00D163DF">
            <w:pPr>
              <w:spacing w:before="60" w:after="60" w:line="240" w:lineRule="auto"/>
              <w:rPr>
                <w:noProof/>
                <w:sz w:val="20"/>
              </w:rPr>
            </w:pPr>
            <w:r>
              <w:rPr>
                <w:noProof/>
                <w:sz w:val="20"/>
              </w:rPr>
              <w:t>620112</w:t>
            </w:r>
          </w:p>
        </w:tc>
        <w:tc>
          <w:tcPr>
            <w:tcW w:w="11425" w:type="dxa"/>
            <w:tcBorders>
              <w:top w:val="nil"/>
              <w:left w:val="nil"/>
              <w:bottom w:val="single" w:sz="4" w:space="0" w:color="auto"/>
              <w:right w:val="single" w:sz="4" w:space="0" w:color="auto"/>
            </w:tcBorders>
            <w:shd w:val="clear" w:color="auto" w:fill="auto"/>
            <w:noWrap/>
            <w:hideMark/>
          </w:tcPr>
          <w:p w14:paraId="7F7989E3" w14:textId="16F18685" w:rsidR="008F4028" w:rsidRPr="00BD01D7" w:rsidRDefault="00311F85" w:rsidP="00D163DF">
            <w:pPr>
              <w:spacing w:before="60" w:after="60" w:line="240" w:lineRule="auto"/>
              <w:rPr>
                <w:noProof/>
                <w:sz w:val="20"/>
              </w:rPr>
            </w:pPr>
            <w:r>
              <w:rPr>
                <w:noProof/>
                <w:sz w:val="20"/>
              </w:rPr>
              <w:t>– –</w:t>
            </w:r>
            <w:r w:rsidR="008F4028">
              <w:rPr>
                <w:noProof/>
                <w:sz w:val="20"/>
              </w:rPr>
              <w:t xml:space="preserve"> iz bombaža</w:t>
            </w:r>
          </w:p>
        </w:tc>
        <w:tc>
          <w:tcPr>
            <w:tcW w:w="986" w:type="dxa"/>
            <w:tcBorders>
              <w:top w:val="nil"/>
              <w:left w:val="nil"/>
              <w:bottom w:val="single" w:sz="4" w:space="0" w:color="auto"/>
              <w:right w:val="single" w:sz="4" w:space="0" w:color="auto"/>
            </w:tcBorders>
            <w:shd w:val="clear" w:color="auto" w:fill="auto"/>
            <w:noWrap/>
            <w:vAlign w:val="bottom"/>
            <w:hideMark/>
          </w:tcPr>
          <w:p w14:paraId="74ABB3DC"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FA264A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23C507" w14:textId="77777777" w:rsidR="008F4028" w:rsidRPr="00BD01D7" w:rsidRDefault="008F4028" w:rsidP="00D163DF">
            <w:pPr>
              <w:spacing w:before="60" w:after="60" w:line="240" w:lineRule="auto"/>
              <w:rPr>
                <w:noProof/>
                <w:sz w:val="20"/>
              </w:rPr>
            </w:pPr>
            <w:r>
              <w:rPr>
                <w:noProof/>
                <w:sz w:val="20"/>
              </w:rPr>
              <w:t>62011300</w:t>
            </w:r>
          </w:p>
        </w:tc>
        <w:tc>
          <w:tcPr>
            <w:tcW w:w="1134" w:type="dxa"/>
            <w:tcBorders>
              <w:top w:val="nil"/>
              <w:left w:val="nil"/>
              <w:bottom w:val="single" w:sz="4" w:space="0" w:color="auto"/>
              <w:right w:val="single" w:sz="4" w:space="0" w:color="auto"/>
            </w:tcBorders>
            <w:shd w:val="clear" w:color="auto" w:fill="auto"/>
            <w:noWrap/>
            <w:hideMark/>
          </w:tcPr>
          <w:p w14:paraId="4F4A78E1" w14:textId="77777777" w:rsidR="008F4028" w:rsidRPr="00BD01D7" w:rsidRDefault="008F4028" w:rsidP="00D163DF">
            <w:pPr>
              <w:spacing w:before="60" w:after="60" w:line="240" w:lineRule="auto"/>
              <w:rPr>
                <w:noProof/>
                <w:sz w:val="20"/>
              </w:rPr>
            </w:pPr>
            <w:r>
              <w:rPr>
                <w:noProof/>
                <w:sz w:val="20"/>
              </w:rPr>
              <w:t>620113</w:t>
            </w:r>
          </w:p>
        </w:tc>
        <w:tc>
          <w:tcPr>
            <w:tcW w:w="11425" w:type="dxa"/>
            <w:tcBorders>
              <w:top w:val="nil"/>
              <w:left w:val="nil"/>
              <w:bottom w:val="single" w:sz="4" w:space="0" w:color="auto"/>
              <w:right w:val="single" w:sz="4" w:space="0" w:color="auto"/>
            </w:tcBorders>
            <w:shd w:val="clear" w:color="auto" w:fill="auto"/>
            <w:noWrap/>
            <w:hideMark/>
          </w:tcPr>
          <w:p w14:paraId="770C39AF" w14:textId="1A8A7B49" w:rsidR="008F4028" w:rsidRPr="00BD01D7" w:rsidRDefault="00311F85" w:rsidP="00D163DF">
            <w:pPr>
              <w:spacing w:before="60" w:after="60" w:line="240" w:lineRule="auto"/>
              <w:rPr>
                <w:noProof/>
                <w:sz w:val="20"/>
              </w:rPr>
            </w:pPr>
            <w:r>
              <w:rPr>
                <w:noProof/>
                <w:sz w:val="20"/>
              </w:rPr>
              <w:t>– –</w:t>
            </w:r>
            <w:r w:rsidR="008F4028">
              <w:rPr>
                <w:noProof/>
                <w:sz w:val="20"/>
              </w:rPr>
              <w:t xml:space="preserve"> iz umetnih ali sintetičnih vlaken</w:t>
            </w:r>
          </w:p>
        </w:tc>
        <w:tc>
          <w:tcPr>
            <w:tcW w:w="986" w:type="dxa"/>
            <w:tcBorders>
              <w:top w:val="nil"/>
              <w:left w:val="nil"/>
              <w:bottom w:val="single" w:sz="4" w:space="0" w:color="auto"/>
              <w:right w:val="single" w:sz="4" w:space="0" w:color="auto"/>
            </w:tcBorders>
            <w:shd w:val="clear" w:color="auto" w:fill="auto"/>
            <w:noWrap/>
            <w:vAlign w:val="bottom"/>
            <w:hideMark/>
          </w:tcPr>
          <w:p w14:paraId="2B0DE8A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F54BFE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FBE6F5" w14:textId="77777777" w:rsidR="008F4028" w:rsidRPr="00BD01D7" w:rsidRDefault="008F4028" w:rsidP="00D163DF">
            <w:pPr>
              <w:spacing w:before="60" w:after="60" w:line="240" w:lineRule="auto"/>
              <w:rPr>
                <w:noProof/>
                <w:sz w:val="20"/>
              </w:rPr>
            </w:pPr>
            <w:r>
              <w:rPr>
                <w:noProof/>
                <w:sz w:val="20"/>
              </w:rPr>
              <w:t>62011900</w:t>
            </w:r>
          </w:p>
        </w:tc>
        <w:tc>
          <w:tcPr>
            <w:tcW w:w="1134" w:type="dxa"/>
            <w:tcBorders>
              <w:top w:val="nil"/>
              <w:left w:val="nil"/>
              <w:bottom w:val="single" w:sz="4" w:space="0" w:color="auto"/>
              <w:right w:val="single" w:sz="4" w:space="0" w:color="auto"/>
            </w:tcBorders>
            <w:shd w:val="clear" w:color="auto" w:fill="auto"/>
            <w:noWrap/>
            <w:hideMark/>
          </w:tcPr>
          <w:p w14:paraId="11D816C1" w14:textId="77777777" w:rsidR="008F4028" w:rsidRPr="00BD01D7" w:rsidRDefault="008F4028" w:rsidP="00D163DF">
            <w:pPr>
              <w:spacing w:before="60" w:after="60" w:line="240" w:lineRule="auto"/>
              <w:rPr>
                <w:noProof/>
                <w:sz w:val="20"/>
              </w:rPr>
            </w:pPr>
            <w:r>
              <w:rPr>
                <w:noProof/>
                <w:sz w:val="20"/>
              </w:rPr>
              <w:t>620119</w:t>
            </w:r>
          </w:p>
        </w:tc>
        <w:tc>
          <w:tcPr>
            <w:tcW w:w="11425" w:type="dxa"/>
            <w:tcBorders>
              <w:top w:val="nil"/>
              <w:left w:val="nil"/>
              <w:bottom w:val="single" w:sz="4" w:space="0" w:color="auto"/>
              <w:right w:val="single" w:sz="4" w:space="0" w:color="auto"/>
            </w:tcBorders>
            <w:shd w:val="clear" w:color="auto" w:fill="auto"/>
            <w:noWrap/>
            <w:hideMark/>
          </w:tcPr>
          <w:p w14:paraId="29EDA41C" w14:textId="4D961188" w:rsidR="008F4028" w:rsidRPr="00BD01D7" w:rsidRDefault="00311F85" w:rsidP="00D163DF">
            <w:pPr>
              <w:spacing w:before="60" w:after="60" w:line="240" w:lineRule="auto"/>
              <w:rPr>
                <w:noProof/>
                <w:sz w:val="20"/>
              </w:rPr>
            </w:pPr>
            <w:r>
              <w:rPr>
                <w:noProof/>
                <w:sz w:val="20"/>
              </w:rPr>
              <w:t>– –</w:t>
            </w:r>
            <w:r w:rsidR="008F4028">
              <w:rPr>
                <w:noProof/>
                <w:sz w:val="20"/>
              </w:rPr>
              <w:t xml:space="preserve"> iz drugih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1CBD9047"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AE3781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1538930" w14:textId="77777777" w:rsidR="008F4028" w:rsidRPr="00BD01D7" w:rsidRDefault="008F4028" w:rsidP="00D163DF">
            <w:pPr>
              <w:spacing w:before="60" w:after="60" w:line="240" w:lineRule="auto"/>
              <w:rPr>
                <w:noProof/>
                <w:sz w:val="20"/>
              </w:rPr>
            </w:pPr>
            <w:r>
              <w:rPr>
                <w:noProof/>
                <w:sz w:val="20"/>
              </w:rPr>
              <w:t>62019100</w:t>
            </w:r>
          </w:p>
        </w:tc>
        <w:tc>
          <w:tcPr>
            <w:tcW w:w="1134" w:type="dxa"/>
            <w:tcBorders>
              <w:top w:val="nil"/>
              <w:left w:val="nil"/>
              <w:bottom w:val="single" w:sz="4" w:space="0" w:color="auto"/>
              <w:right w:val="single" w:sz="4" w:space="0" w:color="auto"/>
            </w:tcBorders>
            <w:shd w:val="clear" w:color="auto" w:fill="auto"/>
            <w:noWrap/>
            <w:hideMark/>
          </w:tcPr>
          <w:p w14:paraId="5CC2E914" w14:textId="77777777" w:rsidR="008F4028" w:rsidRPr="00BD01D7" w:rsidRDefault="008F4028" w:rsidP="00D163DF">
            <w:pPr>
              <w:spacing w:before="60" w:after="60" w:line="240" w:lineRule="auto"/>
              <w:rPr>
                <w:noProof/>
                <w:sz w:val="20"/>
              </w:rPr>
            </w:pPr>
            <w:r>
              <w:rPr>
                <w:noProof/>
                <w:sz w:val="20"/>
              </w:rPr>
              <w:t>620191</w:t>
            </w:r>
          </w:p>
        </w:tc>
        <w:tc>
          <w:tcPr>
            <w:tcW w:w="11425" w:type="dxa"/>
            <w:tcBorders>
              <w:top w:val="nil"/>
              <w:left w:val="nil"/>
              <w:bottom w:val="single" w:sz="4" w:space="0" w:color="auto"/>
              <w:right w:val="single" w:sz="4" w:space="0" w:color="auto"/>
            </w:tcBorders>
            <w:shd w:val="clear" w:color="auto" w:fill="auto"/>
            <w:noWrap/>
            <w:hideMark/>
          </w:tcPr>
          <w:p w14:paraId="3C747AA9" w14:textId="4B44F3CC" w:rsidR="008F4028" w:rsidRPr="00BD01D7" w:rsidRDefault="00311F85" w:rsidP="00D163DF">
            <w:pPr>
              <w:spacing w:before="60" w:after="60" w:line="240" w:lineRule="auto"/>
              <w:rPr>
                <w:noProof/>
                <w:sz w:val="20"/>
              </w:rPr>
            </w:pPr>
            <w:r>
              <w:rPr>
                <w:noProof/>
                <w:sz w:val="20"/>
              </w:rPr>
              <w:t>– –</w:t>
            </w:r>
            <w:r w:rsidR="008F4028">
              <w:rPr>
                <w:noProof/>
                <w:sz w:val="20"/>
              </w:rPr>
              <w:t xml:space="preserve"> iz volne ali fine živalske dlake</w:t>
            </w:r>
          </w:p>
        </w:tc>
        <w:tc>
          <w:tcPr>
            <w:tcW w:w="986" w:type="dxa"/>
            <w:tcBorders>
              <w:top w:val="nil"/>
              <w:left w:val="nil"/>
              <w:bottom w:val="single" w:sz="4" w:space="0" w:color="auto"/>
              <w:right w:val="single" w:sz="4" w:space="0" w:color="auto"/>
            </w:tcBorders>
            <w:shd w:val="clear" w:color="auto" w:fill="auto"/>
            <w:noWrap/>
            <w:vAlign w:val="bottom"/>
            <w:hideMark/>
          </w:tcPr>
          <w:p w14:paraId="5B92696E"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617DF2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8360CD" w14:textId="77777777" w:rsidR="008F4028" w:rsidRPr="00BD01D7" w:rsidRDefault="008F4028" w:rsidP="00D163DF">
            <w:pPr>
              <w:spacing w:before="60" w:after="60" w:line="240" w:lineRule="auto"/>
              <w:rPr>
                <w:noProof/>
                <w:sz w:val="20"/>
              </w:rPr>
            </w:pPr>
            <w:r>
              <w:rPr>
                <w:noProof/>
                <w:sz w:val="20"/>
              </w:rPr>
              <w:t>62019200</w:t>
            </w:r>
          </w:p>
        </w:tc>
        <w:tc>
          <w:tcPr>
            <w:tcW w:w="1134" w:type="dxa"/>
            <w:tcBorders>
              <w:top w:val="nil"/>
              <w:left w:val="nil"/>
              <w:bottom w:val="single" w:sz="4" w:space="0" w:color="auto"/>
              <w:right w:val="single" w:sz="4" w:space="0" w:color="auto"/>
            </w:tcBorders>
            <w:shd w:val="clear" w:color="auto" w:fill="auto"/>
            <w:noWrap/>
            <w:hideMark/>
          </w:tcPr>
          <w:p w14:paraId="02256CC5" w14:textId="77777777" w:rsidR="008F4028" w:rsidRPr="00BD01D7" w:rsidRDefault="008F4028" w:rsidP="00D163DF">
            <w:pPr>
              <w:spacing w:before="60" w:after="60" w:line="240" w:lineRule="auto"/>
              <w:rPr>
                <w:noProof/>
                <w:sz w:val="20"/>
              </w:rPr>
            </w:pPr>
            <w:r>
              <w:rPr>
                <w:noProof/>
                <w:sz w:val="20"/>
              </w:rPr>
              <w:t>620192</w:t>
            </w:r>
          </w:p>
        </w:tc>
        <w:tc>
          <w:tcPr>
            <w:tcW w:w="11425" w:type="dxa"/>
            <w:tcBorders>
              <w:top w:val="nil"/>
              <w:left w:val="nil"/>
              <w:bottom w:val="single" w:sz="4" w:space="0" w:color="auto"/>
              <w:right w:val="single" w:sz="4" w:space="0" w:color="auto"/>
            </w:tcBorders>
            <w:shd w:val="clear" w:color="auto" w:fill="auto"/>
            <w:noWrap/>
            <w:hideMark/>
          </w:tcPr>
          <w:p w14:paraId="70CA824D" w14:textId="39DBA085" w:rsidR="008F4028" w:rsidRPr="00BD01D7" w:rsidRDefault="00311F85" w:rsidP="00D163DF">
            <w:pPr>
              <w:spacing w:before="60" w:after="60" w:line="240" w:lineRule="auto"/>
              <w:rPr>
                <w:noProof/>
                <w:sz w:val="20"/>
              </w:rPr>
            </w:pPr>
            <w:r>
              <w:rPr>
                <w:noProof/>
                <w:sz w:val="20"/>
              </w:rPr>
              <w:t>– –</w:t>
            </w:r>
            <w:r w:rsidR="008F4028">
              <w:rPr>
                <w:noProof/>
                <w:sz w:val="20"/>
              </w:rPr>
              <w:t xml:space="preserve"> iz bombaža</w:t>
            </w:r>
          </w:p>
        </w:tc>
        <w:tc>
          <w:tcPr>
            <w:tcW w:w="986" w:type="dxa"/>
            <w:tcBorders>
              <w:top w:val="nil"/>
              <w:left w:val="nil"/>
              <w:bottom w:val="single" w:sz="4" w:space="0" w:color="auto"/>
              <w:right w:val="single" w:sz="4" w:space="0" w:color="auto"/>
            </w:tcBorders>
            <w:shd w:val="clear" w:color="auto" w:fill="auto"/>
            <w:noWrap/>
            <w:vAlign w:val="bottom"/>
            <w:hideMark/>
          </w:tcPr>
          <w:p w14:paraId="23F5C1C8"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3E961D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CD90900" w14:textId="77777777" w:rsidR="008F4028" w:rsidRPr="00BD01D7" w:rsidRDefault="008F4028" w:rsidP="00D163DF">
            <w:pPr>
              <w:spacing w:before="60" w:after="60" w:line="240" w:lineRule="auto"/>
              <w:rPr>
                <w:noProof/>
                <w:sz w:val="20"/>
              </w:rPr>
            </w:pPr>
            <w:r>
              <w:rPr>
                <w:noProof/>
                <w:sz w:val="20"/>
              </w:rPr>
              <w:t>62019300</w:t>
            </w:r>
          </w:p>
        </w:tc>
        <w:tc>
          <w:tcPr>
            <w:tcW w:w="1134" w:type="dxa"/>
            <w:tcBorders>
              <w:top w:val="nil"/>
              <w:left w:val="nil"/>
              <w:bottom w:val="single" w:sz="4" w:space="0" w:color="auto"/>
              <w:right w:val="single" w:sz="4" w:space="0" w:color="auto"/>
            </w:tcBorders>
            <w:shd w:val="clear" w:color="auto" w:fill="auto"/>
            <w:noWrap/>
            <w:hideMark/>
          </w:tcPr>
          <w:p w14:paraId="2D3B2E6D" w14:textId="77777777" w:rsidR="008F4028" w:rsidRPr="00BD01D7" w:rsidRDefault="008F4028" w:rsidP="00D163DF">
            <w:pPr>
              <w:spacing w:before="60" w:after="60" w:line="240" w:lineRule="auto"/>
              <w:rPr>
                <w:noProof/>
                <w:sz w:val="20"/>
              </w:rPr>
            </w:pPr>
            <w:r>
              <w:rPr>
                <w:noProof/>
                <w:sz w:val="20"/>
              </w:rPr>
              <w:t>620193</w:t>
            </w:r>
          </w:p>
        </w:tc>
        <w:tc>
          <w:tcPr>
            <w:tcW w:w="11425" w:type="dxa"/>
            <w:tcBorders>
              <w:top w:val="nil"/>
              <w:left w:val="nil"/>
              <w:bottom w:val="single" w:sz="4" w:space="0" w:color="auto"/>
              <w:right w:val="single" w:sz="4" w:space="0" w:color="auto"/>
            </w:tcBorders>
            <w:shd w:val="clear" w:color="auto" w:fill="auto"/>
            <w:noWrap/>
            <w:hideMark/>
          </w:tcPr>
          <w:p w14:paraId="5270D4F4" w14:textId="4339BADD" w:rsidR="008F4028" w:rsidRPr="00BD01D7" w:rsidRDefault="00311F85" w:rsidP="00D163DF">
            <w:pPr>
              <w:spacing w:before="60" w:after="60" w:line="240" w:lineRule="auto"/>
              <w:rPr>
                <w:noProof/>
                <w:sz w:val="20"/>
              </w:rPr>
            </w:pPr>
            <w:r>
              <w:rPr>
                <w:noProof/>
                <w:sz w:val="20"/>
              </w:rPr>
              <w:t>– –</w:t>
            </w:r>
            <w:r w:rsidR="008F4028">
              <w:rPr>
                <w:noProof/>
                <w:sz w:val="20"/>
              </w:rPr>
              <w:t xml:space="preserve"> iz umetnih ali sintetičnih vlaken</w:t>
            </w:r>
          </w:p>
        </w:tc>
        <w:tc>
          <w:tcPr>
            <w:tcW w:w="986" w:type="dxa"/>
            <w:tcBorders>
              <w:top w:val="nil"/>
              <w:left w:val="nil"/>
              <w:bottom w:val="single" w:sz="4" w:space="0" w:color="auto"/>
              <w:right w:val="single" w:sz="4" w:space="0" w:color="auto"/>
            </w:tcBorders>
            <w:shd w:val="clear" w:color="auto" w:fill="auto"/>
            <w:noWrap/>
            <w:vAlign w:val="bottom"/>
            <w:hideMark/>
          </w:tcPr>
          <w:p w14:paraId="4DA667C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A87F48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5C4A2E" w14:textId="77777777" w:rsidR="008F4028" w:rsidRPr="00BD01D7" w:rsidRDefault="008F4028" w:rsidP="00D163DF">
            <w:pPr>
              <w:spacing w:before="60" w:after="60" w:line="240" w:lineRule="auto"/>
              <w:rPr>
                <w:noProof/>
                <w:sz w:val="20"/>
              </w:rPr>
            </w:pPr>
            <w:r>
              <w:rPr>
                <w:noProof/>
                <w:sz w:val="20"/>
              </w:rPr>
              <w:t>62019900</w:t>
            </w:r>
          </w:p>
        </w:tc>
        <w:tc>
          <w:tcPr>
            <w:tcW w:w="1134" w:type="dxa"/>
            <w:tcBorders>
              <w:top w:val="nil"/>
              <w:left w:val="nil"/>
              <w:bottom w:val="single" w:sz="4" w:space="0" w:color="auto"/>
              <w:right w:val="single" w:sz="4" w:space="0" w:color="auto"/>
            </w:tcBorders>
            <w:shd w:val="clear" w:color="auto" w:fill="auto"/>
            <w:noWrap/>
            <w:hideMark/>
          </w:tcPr>
          <w:p w14:paraId="0E9699F6" w14:textId="77777777" w:rsidR="008F4028" w:rsidRPr="00BD01D7" w:rsidRDefault="008F4028" w:rsidP="00D163DF">
            <w:pPr>
              <w:spacing w:before="60" w:after="60" w:line="240" w:lineRule="auto"/>
              <w:rPr>
                <w:noProof/>
                <w:sz w:val="20"/>
              </w:rPr>
            </w:pPr>
            <w:r>
              <w:rPr>
                <w:noProof/>
                <w:sz w:val="20"/>
              </w:rPr>
              <w:t>620199</w:t>
            </w:r>
          </w:p>
        </w:tc>
        <w:tc>
          <w:tcPr>
            <w:tcW w:w="11425" w:type="dxa"/>
            <w:tcBorders>
              <w:top w:val="nil"/>
              <w:left w:val="nil"/>
              <w:bottom w:val="single" w:sz="4" w:space="0" w:color="auto"/>
              <w:right w:val="single" w:sz="4" w:space="0" w:color="auto"/>
            </w:tcBorders>
            <w:shd w:val="clear" w:color="auto" w:fill="auto"/>
            <w:noWrap/>
            <w:hideMark/>
          </w:tcPr>
          <w:p w14:paraId="429D1E46" w14:textId="78F20E09" w:rsidR="008F4028" w:rsidRPr="00BD01D7" w:rsidRDefault="00311F85" w:rsidP="00D163DF">
            <w:pPr>
              <w:spacing w:before="60" w:after="60" w:line="240" w:lineRule="auto"/>
              <w:rPr>
                <w:noProof/>
                <w:sz w:val="20"/>
              </w:rPr>
            </w:pPr>
            <w:r>
              <w:rPr>
                <w:noProof/>
                <w:sz w:val="20"/>
              </w:rPr>
              <w:t>– –</w:t>
            </w:r>
            <w:r w:rsidR="008F4028">
              <w:rPr>
                <w:noProof/>
                <w:sz w:val="20"/>
              </w:rPr>
              <w:t xml:space="preserve"> iz drugih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209F4E3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2DF8AD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CBC1456" w14:textId="77777777" w:rsidR="008F4028" w:rsidRPr="00BD01D7" w:rsidRDefault="008F4028" w:rsidP="00D163DF">
            <w:pPr>
              <w:spacing w:before="60" w:after="60" w:line="240" w:lineRule="auto"/>
              <w:rPr>
                <w:noProof/>
                <w:sz w:val="20"/>
              </w:rPr>
            </w:pPr>
            <w:r>
              <w:rPr>
                <w:noProof/>
                <w:sz w:val="20"/>
              </w:rPr>
              <w:t>62021100</w:t>
            </w:r>
          </w:p>
        </w:tc>
        <w:tc>
          <w:tcPr>
            <w:tcW w:w="1134" w:type="dxa"/>
            <w:tcBorders>
              <w:top w:val="nil"/>
              <w:left w:val="nil"/>
              <w:bottom w:val="single" w:sz="4" w:space="0" w:color="auto"/>
              <w:right w:val="single" w:sz="4" w:space="0" w:color="auto"/>
            </w:tcBorders>
            <w:shd w:val="clear" w:color="auto" w:fill="auto"/>
            <w:noWrap/>
            <w:hideMark/>
          </w:tcPr>
          <w:p w14:paraId="066523C7" w14:textId="77777777" w:rsidR="008F4028" w:rsidRPr="00BD01D7" w:rsidRDefault="008F4028" w:rsidP="00D163DF">
            <w:pPr>
              <w:spacing w:before="60" w:after="60" w:line="240" w:lineRule="auto"/>
              <w:rPr>
                <w:noProof/>
                <w:sz w:val="20"/>
              </w:rPr>
            </w:pPr>
            <w:r>
              <w:rPr>
                <w:noProof/>
                <w:sz w:val="20"/>
              </w:rPr>
              <w:t>620211</w:t>
            </w:r>
          </w:p>
        </w:tc>
        <w:tc>
          <w:tcPr>
            <w:tcW w:w="11425" w:type="dxa"/>
            <w:tcBorders>
              <w:top w:val="nil"/>
              <w:left w:val="nil"/>
              <w:bottom w:val="single" w:sz="4" w:space="0" w:color="auto"/>
              <w:right w:val="single" w:sz="4" w:space="0" w:color="auto"/>
            </w:tcBorders>
            <w:shd w:val="clear" w:color="auto" w:fill="auto"/>
            <w:noWrap/>
            <w:hideMark/>
          </w:tcPr>
          <w:p w14:paraId="711A3892" w14:textId="2E473730" w:rsidR="008F4028" w:rsidRPr="00BD01D7" w:rsidRDefault="00311F85" w:rsidP="00D163DF">
            <w:pPr>
              <w:spacing w:before="60" w:after="60" w:line="240" w:lineRule="auto"/>
              <w:rPr>
                <w:noProof/>
                <w:sz w:val="20"/>
              </w:rPr>
            </w:pPr>
            <w:r>
              <w:rPr>
                <w:noProof/>
                <w:sz w:val="20"/>
              </w:rPr>
              <w:t>– –</w:t>
            </w:r>
            <w:r w:rsidR="008F4028">
              <w:rPr>
                <w:noProof/>
                <w:sz w:val="20"/>
              </w:rPr>
              <w:t xml:space="preserve"> iz volne ali fine živalske dlake</w:t>
            </w:r>
          </w:p>
        </w:tc>
        <w:tc>
          <w:tcPr>
            <w:tcW w:w="986" w:type="dxa"/>
            <w:tcBorders>
              <w:top w:val="nil"/>
              <w:left w:val="nil"/>
              <w:bottom w:val="single" w:sz="4" w:space="0" w:color="auto"/>
              <w:right w:val="single" w:sz="4" w:space="0" w:color="auto"/>
            </w:tcBorders>
            <w:shd w:val="clear" w:color="auto" w:fill="auto"/>
            <w:noWrap/>
            <w:vAlign w:val="bottom"/>
            <w:hideMark/>
          </w:tcPr>
          <w:p w14:paraId="15F92A7C"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EB6A6A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4DD87D6" w14:textId="77777777" w:rsidR="008F4028" w:rsidRPr="00BD01D7" w:rsidRDefault="008F4028" w:rsidP="00D163DF">
            <w:pPr>
              <w:spacing w:before="60" w:after="60" w:line="240" w:lineRule="auto"/>
              <w:rPr>
                <w:noProof/>
                <w:sz w:val="20"/>
              </w:rPr>
            </w:pPr>
            <w:r>
              <w:rPr>
                <w:noProof/>
                <w:sz w:val="20"/>
              </w:rPr>
              <w:t>62021200</w:t>
            </w:r>
          </w:p>
        </w:tc>
        <w:tc>
          <w:tcPr>
            <w:tcW w:w="1134" w:type="dxa"/>
            <w:tcBorders>
              <w:top w:val="nil"/>
              <w:left w:val="nil"/>
              <w:bottom w:val="single" w:sz="4" w:space="0" w:color="auto"/>
              <w:right w:val="single" w:sz="4" w:space="0" w:color="auto"/>
            </w:tcBorders>
            <w:shd w:val="clear" w:color="auto" w:fill="auto"/>
            <w:noWrap/>
            <w:hideMark/>
          </w:tcPr>
          <w:p w14:paraId="61B0E5A5" w14:textId="77777777" w:rsidR="008F4028" w:rsidRPr="00BD01D7" w:rsidRDefault="008F4028" w:rsidP="00D163DF">
            <w:pPr>
              <w:spacing w:before="60" w:after="60" w:line="240" w:lineRule="auto"/>
              <w:rPr>
                <w:noProof/>
                <w:sz w:val="20"/>
              </w:rPr>
            </w:pPr>
            <w:r>
              <w:rPr>
                <w:noProof/>
                <w:sz w:val="20"/>
              </w:rPr>
              <w:t>620212</w:t>
            </w:r>
          </w:p>
        </w:tc>
        <w:tc>
          <w:tcPr>
            <w:tcW w:w="11425" w:type="dxa"/>
            <w:tcBorders>
              <w:top w:val="nil"/>
              <w:left w:val="nil"/>
              <w:bottom w:val="single" w:sz="4" w:space="0" w:color="auto"/>
              <w:right w:val="single" w:sz="4" w:space="0" w:color="auto"/>
            </w:tcBorders>
            <w:shd w:val="clear" w:color="auto" w:fill="auto"/>
            <w:noWrap/>
            <w:hideMark/>
          </w:tcPr>
          <w:p w14:paraId="5A66E107" w14:textId="5964D30E" w:rsidR="008F4028" w:rsidRPr="00BD01D7" w:rsidRDefault="00311F85" w:rsidP="00D163DF">
            <w:pPr>
              <w:spacing w:before="60" w:after="60" w:line="240" w:lineRule="auto"/>
              <w:rPr>
                <w:noProof/>
                <w:sz w:val="20"/>
              </w:rPr>
            </w:pPr>
            <w:r>
              <w:rPr>
                <w:noProof/>
                <w:sz w:val="20"/>
              </w:rPr>
              <w:t>– –</w:t>
            </w:r>
            <w:r w:rsidR="008F4028">
              <w:rPr>
                <w:noProof/>
                <w:sz w:val="20"/>
              </w:rPr>
              <w:t xml:space="preserve"> iz bombaža</w:t>
            </w:r>
          </w:p>
        </w:tc>
        <w:tc>
          <w:tcPr>
            <w:tcW w:w="986" w:type="dxa"/>
            <w:tcBorders>
              <w:top w:val="nil"/>
              <w:left w:val="nil"/>
              <w:bottom w:val="single" w:sz="4" w:space="0" w:color="auto"/>
              <w:right w:val="single" w:sz="4" w:space="0" w:color="auto"/>
            </w:tcBorders>
            <w:shd w:val="clear" w:color="auto" w:fill="auto"/>
            <w:noWrap/>
            <w:vAlign w:val="bottom"/>
            <w:hideMark/>
          </w:tcPr>
          <w:p w14:paraId="37D3AD9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12DB1D2"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0256FF3" w14:textId="77777777" w:rsidR="008F4028" w:rsidRPr="00BD01D7" w:rsidRDefault="008F4028" w:rsidP="00D163DF">
            <w:pPr>
              <w:spacing w:before="60" w:after="60" w:line="240" w:lineRule="auto"/>
              <w:rPr>
                <w:noProof/>
                <w:sz w:val="20"/>
              </w:rPr>
            </w:pPr>
            <w:r>
              <w:rPr>
                <w:noProof/>
                <w:sz w:val="20"/>
              </w:rPr>
              <w:t>62021300</w:t>
            </w:r>
          </w:p>
        </w:tc>
        <w:tc>
          <w:tcPr>
            <w:tcW w:w="1134" w:type="dxa"/>
            <w:tcBorders>
              <w:top w:val="nil"/>
              <w:left w:val="nil"/>
              <w:bottom w:val="single" w:sz="4" w:space="0" w:color="auto"/>
              <w:right w:val="single" w:sz="4" w:space="0" w:color="auto"/>
            </w:tcBorders>
            <w:shd w:val="clear" w:color="auto" w:fill="auto"/>
            <w:noWrap/>
            <w:hideMark/>
          </w:tcPr>
          <w:p w14:paraId="47449817" w14:textId="77777777" w:rsidR="008F4028" w:rsidRPr="00BD01D7" w:rsidRDefault="008F4028" w:rsidP="00D163DF">
            <w:pPr>
              <w:spacing w:before="60" w:after="60" w:line="240" w:lineRule="auto"/>
              <w:rPr>
                <w:noProof/>
                <w:sz w:val="20"/>
              </w:rPr>
            </w:pPr>
            <w:r>
              <w:rPr>
                <w:noProof/>
                <w:sz w:val="20"/>
              </w:rPr>
              <w:t>620213</w:t>
            </w:r>
          </w:p>
        </w:tc>
        <w:tc>
          <w:tcPr>
            <w:tcW w:w="11425" w:type="dxa"/>
            <w:tcBorders>
              <w:top w:val="nil"/>
              <w:left w:val="nil"/>
              <w:bottom w:val="single" w:sz="4" w:space="0" w:color="auto"/>
              <w:right w:val="single" w:sz="4" w:space="0" w:color="auto"/>
            </w:tcBorders>
            <w:shd w:val="clear" w:color="auto" w:fill="auto"/>
            <w:noWrap/>
            <w:hideMark/>
          </w:tcPr>
          <w:p w14:paraId="2D8B89E4" w14:textId="377D481C" w:rsidR="008F4028" w:rsidRPr="00BD01D7" w:rsidRDefault="00311F85" w:rsidP="00D163DF">
            <w:pPr>
              <w:spacing w:before="60" w:after="60" w:line="240" w:lineRule="auto"/>
              <w:rPr>
                <w:noProof/>
                <w:sz w:val="20"/>
              </w:rPr>
            </w:pPr>
            <w:r>
              <w:rPr>
                <w:noProof/>
                <w:sz w:val="20"/>
              </w:rPr>
              <w:t>– –</w:t>
            </w:r>
            <w:r w:rsidR="008F4028">
              <w:rPr>
                <w:noProof/>
                <w:sz w:val="20"/>
              </w:rPr>
              <w:t xml:space="preserve"> iz umetnih ali sintetičnih vlaken</w:t>
            </w:r>
          </w:p>
        </w:tc>
        <w:tc>
          <w:tcPr>
            <w:tcW w:w="986" w:type="dxa"/>
            <w:tcBorders>
              <w:top w:val="nil"/>
              <w:left w:val="nil"/>
              <w:bottom w:val="single" w:sz="4" w:space="0" w:color="auto"/>
              <w:right w:val="single" w:sz="4" w:space="0" w:color="auto"/>
            </w:tcBorders>
            <w:shd w:val="clear" w:color="auto" w:fill="auto"/>
            <w:noWrap/>
            <w:vAlign w:val="bottom"/>
            <w:hideMark/>
          </w:tcPr>
          <w:p w14:paraId="5D35BA01"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98C95E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10BAFFE" w14:textId="77777777" w:rsidR="008F4028" w:rsidRPr="00BD01D7" w:rsidRDefault="008F4028" w:rsidP="00D163DF">
            <w:pPr>
              <w:spacing w:before="60" w:after="60" w:line="240" w:lineRule="auto"/>
              <w:rPr>
                <w:noProof/>
                <w:sz w:val="20"/>
              </w:rPr>
            </w:pPr>
            <w:r>
              <w:rPr>
                <w:noProof/>
                <w:sz w:val="20"/>
              </w:rPr>
              <w:t>62021900</w:t>
            </w:r>
          </w:p>
        </w:tc>
        <w:tc>
          <w:tcPr>
            <w:tcW w:w="1134" w:type="dxa"/>
            <w:tcBorders>
              <w:top w:val="nil"/>
              <w:left w:val="nil"/>
              <w:bottom w:val="single" w:sz="4" w:space="0" w:color="auto"/>
              <w:right w:val="single" w:sz="4" w:space="0" w:color="auto"/>
            </w:tcBorders>
            <w:shd w:val="clear" w:color="auto" w:fill="auto"/>
            <w:noWrap/>
            <w:hideMark/>
          </w:tcPr>
          <w:p w14:paraId="386B4990" w14:textId="77777777" w:rsidR="008F4028" w:rsidRPr="00BD01D7" w:rsidRDefault="008F4028" w:rsidP="00D163DF">
            <w:pPr>
              <w:spacing w:before="60" w:after="60" w:line="240" w:lineRule="auto"/>
              <w:rPr>
                <w:noProof/>
                <w:sz w:val="20"/>
              </w:rPr>
            </w:pPr>
            <w:r>
              <w:rPr>
                <w:noProof/>
                <w:sz w:val="20"/>
              </w:rPr>
              <w:t>620219</w:t>
            </w:r>
          </w:p>
        </w:tc>
        <w:tc>
          <w:tcPr>
            <w:tcW w:w="11425" w:type="dxa"/>
            <w:tcBorders>
              <w:top w:val="nil"/>
              <w:left w:val="nil"/>
              <w:bottom w:val="single" w:sz="4" w:space="0" w:color="auto"/>
              <w:right w:val="single" w:sz="4" w:space="0" w:color="auto"/>
            </w:tcBorders>
            <w:shd w:val="clear" w:color="auto" w:fill="auto"/>
            <w:noWrap/>
            <w:hideMark/>
          </w:tcPr>
          <w:p w14:paraId="06F1EC30" w14:textId="40B15B92" w:rsidR="008F4028" w:rsidRPr="00BD01D7" w:rsidRDefault="00311F85" w:rsidP="00D163DF">
            <w:pPr>
              <w:spacing w:before="60" w:after="60" w:line="240" w:lineRule="auto"/>
              <w:rPr>
                <w:noProof/>
                <w:sz w:val="20"/>
              </w:rPr>
            </w:pPr>
            <w:r>
              <w:rPr>
                <w:noProof/>
                <w:sz w:val="20"/>
              </w:rPr>
              <w:t>– –</w:t>
            </w:r>
            <w:r w:rsidR="008F4028">
              <w:rPr>
                <w:noProof/>
                <w:sz w:val="20"/>
              </w:rPr>
              <w:t xml:space="preserve"> iz drugih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09FEA856"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14D984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5E99C6" w14:textId="77777777" w:rsidR="008F4028" w:rsidRPr="00BD01D7" w:rsidRDefault="008F4028" w:rsidP="00D163DF">
            <w:pPr>
              <w:spacing w:before="60" w:after="60" w:line="240" w:lineRule="auto"/>
              <w:rPr>
                <w:noProof/>
                <w:sz w:val="20"/>
              </w:rPr>
            </w:pPr>
            <w:r>
              <w:rPr>
                <w:noProof/>
                <w:sz w:val="20"/>
              </w:rPr>
              <w:t>62029100</w:t>
            </w:r>
          </w:p>
        </w:tc>
        <w:tc>
          <w:tcPr>
            <w:tcW w:w="1134" w:type="dxa"/>
            <w:tcBorders>
              <w:top w:val="nil"/>
              <w:left w:val="nil"/>
              <w:bottom w:val="single" w:sz="4" w:space="0" w:color="auto"/>
              <w:right w:val="single" w:sz="4" w:space="0" w:color="auto"/>
            </w:tcBorders>
            <w:shd w:val="clear" w:color="auto" w:fill="auto"/>
            <w:noWrap/>
            <w:hideMark/>
          </w:tcPr>
          <w:p w14:paraId="553E343E" w14:textId="77777777" w:rsidR="008F4028" w:rsidRPr="00BD01D7" w:rsidRDefault="008F4028" w:rsidP="00D163DF">
            <w:pPr>
              <w:spacing w:before="60" w:after="60" w:line="240" w:lineRule="auto"/>
              <w:rPr>
                <w:noProof/>
                <w:sz w:val="20"/>
              </w:rPr>
            </w:pPr>
            <w:r>
              <w:rPr>
                <w:noProof/>
                <w:sz w:val="20"/>
              </w:rPr>
              <w:t>620291</w:t>
            </w:r>
          </w:p>
        </w:tc>
        <w:tc>
          <w:tcPr>
            <w:tcW w:w="11425" w:type="dxa"/>
            <w:tcBorders>
              <w:top w:val="nil"/>
              <w:left w:val="nil"/>
              <w:bottom w:val="single" w:sz="4" w:space="0" w:color="auto"/>
              <w:right w:val="single" w:sz="4" w:space="0" w:color="auto"/>
            </w:tcBorders>
            <w:shd w:val="clear" w:color="auto" w:fill="auto"/>
            <w:noWrap/>
            <w:hideMark/>
          </w:tcPr>
          <w:p w14:paraId="4E671D58" w14:textId="3F058C57" w:rsidR="008F4028" w:rsidRPr="00BD01D7" w:rsidRDefault="00311F85" w:rsidP="00D163DF">
            <w:pPr>
              <w:spacing w:before="60" w:after="60" w:line="240" w:lineRule="auto"/>
              <w:rPr>
                <w:noProof/>
                <w:sz w:val="20"/>
              </w:rPr>
            </w:pPr>
            <w:r>
              <w:rPr>
                <w:noProof/>
                <w:sz w:val="20"/>
              </w:rPr>
              <w:t>– –</w:t>
            </w:r>
            <w:r w:rsidR="008F4028">
              <w:rPr>
                <w:noProof/>
                <w:sz w:val="20"/>
              </w:rPr>
              <w:t xml:space="preserve"> iz volne ali fine živalske dlake</w:t>
            </w:r>
          </w:p>
        </w:tc>
        <w:tc>
          <w:tcPr>
            <w:tcW w:w="986" w:type="dxa"/>
            <w:tcBorders>
              <w:top w:val="nil"/>
              <w:left w:val="nil"/>
              <w:bottom w:val="single" w:sz="4" w:space="0" w:color="auto"/>
              <w:right w:val="single" w:sz="4" w:space="0" w:color="auto"/>
            </w:tcBorders>
            <w:shd w:val="clear" w:color="auto" w:fill="auto"/>
            <w:noWrap/>
            <w:vAlign w:val="bottom"/>
            <w:hideMark/>
          </w:tcPr>
          <w:p w14:paraId="64DD853E"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09DB28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D7C631" w14:textId="77777777" w:rsidR="008F4028" w:rsidRPr="00BD01D7" w:rsidRDefault="008F4028" w:rsidP="00D163DF">
            <w:pPr>
              <w:spacing w:before="60" w:after="60" w:line="240" w:lineRule="auto"/>
              <w:rPr>
                <w:noProof/>
                <w:sz w:val="20"/>
              </w:rPr>
            </w:pPr>
            <w:r>
              <w:rPr>
                <w:noProof/>
                <w:sz w:val="20"/>
              </w:rPr>
              <w:t>62029200</w:t>
            </w:r>
          </w:p>
        </w:tc>
        <w:tc>
          <w:tcPr>
            <w:tcW w:w="1134" w:type="dxa"/>
            <w:tcBorders>
              <w:top w:val="nil"/>
              <w:left w:val="nil"/>
              <w:bottom w:val="single" w:sz="4" w:space="0" w:color="auto"/>
              <w:right w:val="single" w:sz="4" w:space="0" w:color="auto"/>
            </w:tcBorders>
            <w:shd w:val="clear" w:color="auto" w:fill="auto"/>
            <w:noWrap/>
            <w:hideMark/>
          </w:tcPr>
          <w:p w14:paraId="48DB1CF1" w14:textId="77777777" w:rsidR="008F4028" w:rsidRPr="00BD01D7" w:rsidRDefault="008F4028" w:rsidP="00D163DF">
            <w:pPr>
              <w:spacing w:before="60" w:after="60" w:line="240" w:lineRule="auto"/>
              <w:rPr>
                <w:noProof/>
                <w:sz w:val="20"/>
              </w:rPr>
            </w:pPr>
            <w:r>
              <w:rPr>
                <w:noProof/>
                <w:sz w:val="20"/>
              </w:rPr>
              <w:t>620292</w:t>
            </w:r>
          </w:p>
        </w:tc>
        <w:tc>
          <w:tcPr>
            <w:tcW w:w="11425" w:type="dxa"/>
            <w:tcBorders>
              <w:top w:val="nil"/>
              <w:left w:val="nil"/>
              <w:bottom w:val="single" w:sz="4" w:space="0" w:color="auto"/>
              <w:right w:val="single" w:sz="4" w:space="0" w:color="auto"/>
            </w:tcBorders>
            <w:shd w:val="clear" w:color="auto" w:fill="auto"/>
            <w:noWrap/>
            <w:hideMark/>
          </w:tcPr>
          <w:p w14:paraId="18F22CE9" w14:textId="5480B7FB" w:rsidR="008F4028" w:rsidRPr="00BD01D7" w:rsidRDefault="00311F85" w:rsidP="00D163DF">
            <w:pPr>
              <w:spacing w:before="60" w:after="60" w:line="240" w:lineRule="auto"/>
              <w:rPr>
                <w:noProof/>
                <w:sz w:val="20"/>
              </w:rPr>
            </w:pPr>
            <w:r>
              <w:rPr>
                <w:noProof/>
                <w:sz w:val="20"/>
              </w:rPr>
              <w:t>– –</w:t>
            </w:r>
            <w:r w:rsidR="008F4028">
              <w:rPr>
                <w:noProof/>
                <w:sz w:val="20"/>
              </w:rPr>
              <w:t xml:space="preserve"> iz bombaža</w:t>
            </w:r>
          </w:p>
        </w:tc>
        <w:tc>
          <w:tcPr>
            <w:tcW w:w="986" w:type="dxa"/>
            <w:tcBorders>
              <w:top w:val="nil"/>
              <w:left w:val="nil"/>
              <w:bottom w:val="single" w:sz="4" w:space="0" w:color="auto"/>
              <w:right w:val="single" w:sz="4" w:space="0" w:color="auto"/>
            </w:tcBorders>
            <w:shd w:val="clear" w:color="auto" w:fill="auto"/>
            <w:noWrap/>
            <w:vAlign w:val="bottom"/>
            <w:hideMark/>
          </w:tcPr>
          <w:p w14:paraId="1DB1949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E0C8D9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CD5D64D" w14:textId="77777777" w:rsidR="008F4028" w:rsidRPr="00BD01D7" w:rsidRDefault="008F4028" w:rsidP="00D163DF">
            <w:pPr>
              <w:pageBreakBefore/>
              <w:spacing w:before="60" w:after="60" w:line="240" w:lineRule="auto"/>
              <w:rPr>
                <w:noProof/>
                <w:sz w:val="20"/>
              </w:rPr>
            </w:pPr>
            <w:r>
              <w:rPr>
                <w:noProof/>
                <w:sz w:val="20"/>
              </w:rPr>
              <w:t>62029300</w:t>
            </w:r>
          </w:p>
        </w:tc>
        <w:tc>
          <w:tcPr>
            <w:tcW w:w="1134" w:type="dxa"/>
            <w:tcBorders>
              <w:top w:val="nil"/>
              <w:left w:val="nil"/>
              <w:bottom w:val="single" w:sz="4" w:space="0" w:color="auto"/>
              <w:right w:val="single" w:sz="4" w:space="0" w:color="auto"/>
            </w:tcBorders>
            <w:shd w:val="clear" w:color="auto" w:fill="auto"/>
            <w:noWrap/>
            <w:hideMark/>
          </w:tcPr>
          <w:p w14:paraId="328B4734" w14:textId="77777777" w:rsidR="008F4028" w:rsidRPr="00BD01D7" w:rsidRDefault="008F4028" w:rsidP="00D163DF">
            <w:pPr>
              <w:spacing w:before="60" w:after="60" w:line="240" w:lineRule="auto"/>
              <w:rPr>
                <w:noProof/>
                <w:sz w:val="20"/>
              </w:rPr>
            </w:pPr>
            <w:r>
              <w:rPr>
                <w:noProof/>
                <w:sz w:val="20"/>
              </w:rPr>
              <w:t>620293</w:t>
            </w:r>
          </w:p>
        </w:tc>
        <w:tc>
          <w:tcPr>
            <w:tcW w:w="11425" w:type="dxa"/>
            <w:tcBorders>
              <w:top w:val="nil"/>
              <w:left w:val="nil"/>
              <w:bottom w:val="single" w:sz="4" w:space="0" w:color="auto"/>
              <w:right w:val="single" w:sz="4" w:space="0" w:color="auto"/>
            </w:tcBorders>
            <w:shd w:val="clear" w:color="auto" w:fill="auto"/>
            <w:noWrap/>
            <w:hideMark/>
          </w:tcPr>
          <w:p w14:paraId="243759DA" w14:textId="62ECE536" w:rsidR="008F4028" w:rsidRPr="00BD01D7" w:rsidRDefault="00311F85" w:rsidP="00D163DF">
            <w:pPr>
              <w:spacing w:before="60" w:after="60" w:line="240" w:lineRule="auto"/>
              <w:rPr>
                <w:noProof/>
                <w:sz w:val="20"/>
              </w:rPr>
            </w:pPr>
            <w:r>
              <w:rPr>
                <w:noProof/>
                <w:sz w:val="20"/>
              </w:rPr>
              <w:t>– –</w:t>
            </w:r>
            <w:r w:rsidR="008F4028">
              <w:rPr>
                <w:noProof/>
                <w:sz w:val="20"/>
              </w:rPr>
              <w:t xml:space="preserve"> iz umetnih ali sintetičnih vlaken</w:t>
            </w:r>
          </w:p>
        </w:tc>
        <w:tc>
          <w:tcPr>
            <w:tcW w:w="986" w:type="dxa"/>
            <w:tcBorders>
              <w:top w:val="nil"/>
              <w:left w:val="nil"/>
              <w:bottom w:val="single" w:sz="4" w:space="0" w:color="auto"/>
              <w:right w:val="single" w:sz="4" w:space="0" w:color="auto"/>
            </w:tcBorders>
            <w:shd w:val="clear" w:color="auto" w:fill="auto"/>
            <w:noWrap/>
            <w:vAlign w:val="bottom"/>
            <w:hideMark/>
          </w:tcPr>
          <w:p w14:paraId="7A7ED05E"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8C960A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2A2071E" w14:textId="77777777" w:rsidR="008F4028" w:rsidRPr="00BD01D7" w:rsidRDefault="008F4028" w:rsidP="00D163DF">
            <w:pPr>
              <w:spacing w:before="60" w:after="60" w:line="240" w:lineRule="auto"/>
              <w:rPr>
                <w:noProof/>
                <w:sz w:val="20"/>
              </w:rPr>
            </w:pPr>
            <w:r>
              <w:rPr>
                <w:noProof/>
                <w:sz w:val="20"/>
              </w:rPr>
              <w:t>62029900</w:t>
            </w:r>
          </w:p>
        </w:tc>
        <w:tc>
          <w:tcPr>
            <w:tcW w:w="1134" w:type="dxa"/>
            <w:tcBorders>
              <w:top w:val="nil"/>
              <w:left w:val="nil"/>
              <w:bottom w:val="single" w:sz="4" w:space="0" w:color="auto"/>
              <w:right w:val="single" w:sz="4" w:space="0" w:color="auto"/>
            </w:tcBorders>
            <w:shd w:val="clear" w:color="auto" w:fill="auto"/>
            <w:noWrap/>
            <w:hideMark/>
          </w:tcPr>
          <w:p w14:paraId="4CF7FB90" w14:textId="77777777" w:rsidR="008F4028" w:rsidRPr="00BD01D7" w:rsidRDefault="008F4028" w:rsidP="00D163DF">
            <w:pPr>
              <w:spacing w:before="60" w:after="60" w:line="240" w:lineRule="auto"/>
              <w:rPr>
                <w:noProof/>
                <w:sz w:val="20"/>
              </w:rPr>
            </w:pPr>
            <w:r>
              <w:rPr>
                <w:noProof/>
                <w:sz w:val="20"/>
              </w:rPr>
              <w:t>620299</w:t>
            </w:r>
          </w:p>
        </w:tc>
        <w:tc>
          <w:tcPr>
            <w:tcW w:w="11425" w:type="dxa"/>
            <w:tcBorders>
              <w:top w:val="nil"/>
              <w:left w:val="nil"/>
              <w:bottom w:val="single" w:sz="4" w:space="0" w:color="auto"/>
              <w:right w:val="single" w:sz="4" w:space="0" w:color="auto"/>
            </w:tcBorders>
            <w:shd w:val="clear" w:color="auto" w:fill="auto"/>
            <w:noWrap/>
            <w:hideMark/>
          </w:tcPr>
          <w:p w14:paraId="607AB248" w14:textId="7E0E8071" w:rsidR="008F4028" w:rsidRPr="00BD01D7" w:rsidRDefault="00311F85" w:rsidP="00D163DF">
            <w:pPr>
              <w:spacing w:before="60" w:after="60" w:line="240" w:lineRule="auto"/>
              <w:rPr>
                <w:noProof/>
                <w:sz w:val="20"/>
              </w:rPr>
            </w:pPr>
            <w:r>
              <w:rPr>
                <w:noProof/>
                <w:sz w:val="20"/>
              </w:rPr>
              <w:t>– –</w:t>
            </w:r>
            <w:r w:rsidR="008F4028">
              <w:rPr>
                <w:noProof/>
                <w:sz w:val="20"/>
              </w:rPr>
              <w:t xml:space="preserve"> iz drugih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5E164E5E"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DFA632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8E1E8C" w14:textId="77777777" w:rsidR="008F4028" w:rsidRPr="00BD01D7" w:rsidRDefault="008F4028" w:rsidP="00D163DF">
            <w:pPr>
              <w:spacing w:before="60" w:after="60" w:line="240" w:lineRule="auto"/>
              <w:rPr>
                <w:noProof/>
                <w:sz w:val="20"/>
              </w:rPr>
            </w:pPr>
            <w:r>
              <w:rPr>
                <w:noProof/>
                <w:sz w:val="20"/>
              </w:rPr>
              <w:t>62031100</w:t>
            </w:r>
          </w:p>
        </w:tc>
        <w:tc>
          <w:tcPr>
            <w:tcW w:w="1134" w:type="dxa"/>
            <w:tcBorders>
              <w:top w:val="nil"/>
              <w:left w:val="nil"/>
              <w:bottom w:val="single" w:sz="4" w:space="0" w:color="auto"/>
              <w:right w:val="single" w:sz="4" w:space="0" w:color="auto"/>
            </w:tcBorders>
            <w:shd w:val="clear" w:color="auto" w:fill="auto"/>
            <w:noWrap/>
            <w:hideMark/>
          </w:tcPr>
          <w:p w14:paraId="67368A98" w14:textId="77777777" w:rsidR="008F4028" w:rsidRPr="00BD01D7" w:rsidRDefault="008F4028" w:rsidP="00D163DF">
            <w:pPr>
              <w:spacing w:before="60" w:after="60" w:line="240" w:lineRule="auto"/>
              <w:rPr>
                <w:noProof/>
                <w:sz w:val="20"/>
              </w:rPr>
            </w:pPr>
            <w:r>
              <w:rPr>
                <w:noProof/>
                <w:sz w:val="20"/>
              </w:rPr>
              <w:t>620311</w:t>
            </w:r>
          </w:p>
        </w:tc>
        <w:tc>
          <w:tcPr>
            <w:tcW w:w="11425" w:type="dxa"/>
            <w:tcBorders>
              <w:top w:val="nil"/>
              <w:left w:val="nil"/>
              <w:bottom w:val="single" w:sz="4" w:space="0" w:color="auto"/>
              <w:right w:val="single" w:sz="4" w:space="0" w:color="auto"/>
            </w:tcBorders>
            <w:shd w:val="clear" w:color="auto" w:fill="auto"/>
            <w:noWrap/>
            <w:hideMark/>
          </w:tcPr>
          <w:p w14:paraId="326FC9BB" w14:textId="146FA112" w:rsidR="008F4028" w:rsidRPr="00BD01D7" w:rsidRDefault="00311F85" w:rsidP="00D163DF">
            <w:pPr>
              <w:spacing w:before="60" w:after="60" w:line="240" w:lineRule="auto"/>
              <w:rPr>
                <w:noProof/>
                <w:sz w:val="20"/>
              </w:rPr>
            </w:pPr>
            <w:r>
              <w:rPr>
                <w:noProof/>
                <w:sz w:val="20"/>
              </w:rPr>
              <w:t>– –</w:t>
            </w:r>
            <w:r w:rsidR="008F4028">
              <w:rPr>
                <w:noProof/>
                <w:sz w:val="20"/>
              </w:rPr>
              <w:t xml:space="preserve"> iz volne ali fine živalske dlake</w:t>
            </w:r>
          </w:p>
        </w:tc>
        <w:tc>
          <w:tcPr>
            <w:tcW w:w="986" w:type="dxa"/>
            <w:tcBorders>
              <w:top w:val="nil"/>
              <w:left w:val="nil"/>
              <w:bottom w:val="single" w:sz="4" w:space="0" w:color="auto"/>
              <w:right w:val="single" w:sz="4" w:space="0" w:color="auto"/>
            </w:tcBorders>
            <w:shd w:val="clear" w:color="auto" w:fill="auto"/>
            <w:noWrap/>
            <w:vAlign w:val="bottom"/>
            <w:hideMark/>
          </w:tcPr>
          <w:p w14:paraId="059AC81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0A6C46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9B9EE36" w14:textId="77777777" w:rsidR="008F4028" w:rsidRPr="00BD01D7" w:rsidRDefault="008F4028" w:rsidP="00D163DF">
            <w:pPr>
              <w:spacing w:before="60" w:after="60" w:line="240" w:lineRule="auto"/>
              <w:rPr>
                <w:noProof/>
                <w:sz w:val="20"/>
              </w:rPr>
            </w:pPr>
            <w:r>
              <w:rPr>
                <w:noProof/>
                <w:sz w:val="20"/>
              </w:rPr>
              <w:t>62031200</w:t>
            </w:r>
          </w:p>
        </w:tc>
        <w:tc>
          <w:tcPr>
            <w:tcW w:w="1134" w:type="dxa"/>
            <w:tcBorders>
              <w:top w:val="nil"/>
              <w:left w:val="nil"/>
              <w:bottom w:val="single" w:sz="4" w:space="0" w:color="auto"/>
              <w:right w:val="single" w:sz="4" w:space="0" w:color="auto"/>
            </w:tcBorders>
            <w:shd w:val="clear" w:color="auto" w:fill="auto"/>
            <w:noWrap/>
            <w:hideMark/>
          </w:tcPr>
          <w:p w14:paraId="5CF465CE" w14:textId="77777777" w:rsidR="008F4028" w:rsidRPr="00BD01D7" w:rsidRDefault="008F4028" w:rsidP="00D163DF">
            <w:pPr>
              <w:spacing w:before="60" w:after="60" w:line="240" w:lineRule="auto"/>
              <w:rPr>
                <w:noProof/>
                <w:sz w:val="20"/>
              </w:rPr>
            </w:pPr>
            <w:r>
              <w:rPr>
                <w:noProof/>
                <w:sz w:val="20"/>
              </w:rPr>
              <w:t>620312</w:t>
            </w:r>
          </w:p>
        </w:tc>
        <w:tc>
          <w:tcPr>
            <w:tcW w:w="11425" w:type="dxa"/>
            <w:tcBorders>
              <w:top w:val="nil"/>
              <w:left w:val="nil"/>
              <w:bottom w:val="single" w:sz="4" w:space="0" w:color="auto"/>
              <w:right w:val="single" w:sz="4" w:space="0" w:color="auto"/>
            </w:tcBorders>
            <w:shd w:val="clear" w:color="auto" w:fill="auto"/>
            <w:noWrap/>
            <w:hideMark/>
          </w:tcPr>
          <w:p w14:paraId="26F28806" w14:textId="4DD8BBCA" w:rsidR="008F4028" w:rsidRPr="00BD01D7" w:rsidRDefault="00311F85" w:rsidP="00D163DF">
            <w:pPr>
              <w:spacing w:before="60" w:after="60" w:line="240" w:lineRule="auto"/>
              <w:rPr>
                <w:noProof/>
                <w:sz w:val="20"/>
              </w:rPr>
            </w:pPr>
            <w:r>
              <w:rPr>
                <w:noProof/>
                <w:sz w:val="20"/>
              </w:rPr>
              <w:t>– –</w:t>
            </w:r>
            <w:r w:rsidR="008F4028">
              <w:rPr>
                <w:noProof/>
                <w:sz w:val="20"/>
              </w:rPr>
              <w:t xml:space="preserve"> iz sintetičnih vlaken</w:t>
            </w:r>
          </w:p>
        </w:tc>
        <w:tc>
          <w:tcPr>
            <w:tcW w:w="986" w:type="dxa"/>
            <w:tcBorders>
              <w:top w:val="nil"/>
              <w:left w:val="nil"/>
              <w:bottom w:val="single" w:sz="4" w:space="0" w:color="auto"/>
              <w:right w:val="single" w:sz="4" w:space="0" w:color="auto"/>
            </w:tcBorders>
            <w:shd w:val="clear" w:color="auto" w:fill="auto"/>
            <w:noWrap/>
            <w:vAlign w:val="bottom"/>
            <w:hideMark/>
          </w:tcPr>
          <w:p w14:paraId="41590F2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5BBCD7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CA5619" w14:textId="77777777" w:rsidR="008F4028" w:rsidRPr="00BD01D7" w:rsidRDefault="008F4028" w:rsidP="00D163DF">
            <w:pPr>
              <w:spacing w:before="60" w:after="60" w:line="240" w:lineRule="auto"/>
              <w:rPr>
                <w:noProof/>
                <w:sz w:val="20"/>
              </w:rPr>
            </w:pPr>
            <w:r>
              <w:rPr>
                <w:noProof/>
                <w:sz w:val="20"/>
              </w:rPr>
              <w:t>62031900</w:t>
            </w:r>
          </w:p>
        </w:tc>
        <w:tc>
          <w:tcPr>
            <w:tcW w:w="1134" w:type="dxa"/>
            <w:tcBorders>
              <w:top w:val="nil"/>
              <w:left w:val="nil"/>
              <w:bottom w:val="single" w:sz="4" w:space="0" w:color="auto"/>
              <w:right w:val="single" w:sz="4" w:space="0" w:color="auto"/>
            </w:tcBorders>
            <w:shd w:val="clear" w:color="auto" w:fill="auto"/>
            <w:noWrap/>
            <w:hideMark/>
          </w:tcPr>
          <w:p w14:paraId="3555E861" w14:textId="77777777" w:rsidR="008F4028" w:rsidRPr="00BD01D7" w:rsidRDefault="008F4028" w:rsidP="00D163DF">
            <w:pPr>
              <w:spacing w:before="60" w:after="60" w:line="240" w:lineRule="auto"/>
              <w:rPr>
                <w:noProof/>
                <w:sz w:val="20"/>
              </w:rPr>
            </w:pPr>
            <w:r>
              <w:rPr>
                <w:noProof/>
                <w:sz w:val="20"/>
              </w:rPr>
              <w:t>620319</w:t>
            </w:r>
          </w:p>
        </w:tc>
        <w:tc>
          <w:tcPr>
            <w:tcW w:w="11425" w:type="dxa"/>
            <w:tcBorders>
              <w:top w:val="nil"/>
              <w:left w:val="nil"/>
              <w:bottom w:val="single" w:sz="4" w:space="0" w:color="auto"/>
              <w:right w:val="single" w:sz="4" w:space="0" w:color="auto"/>
            </w:tcBorders>
            <w:shd w:val="clear" w:color="auto" w:fill="auto"/>
            <w:noWrap/>
            <w:hideMark/>
          </w:tcPr>
          <w:p w14:paraId="3BC0AF46" w14:textId="04FE249E" w:rsidR="008F4028" w:rsidRPr="00BD01D7" w:rsidRDefault="00311F85" w:rsidP="00D163DF">
            <w:pPr>
              <w:spacing w:before="60" w:after="60" w:line="240" w:lineRule="auto"/>
              <w:rPr>
                <w:noProof/>
                <w:sz w:val="20"/>
              </w:rPr>
            </w:pPr>
            <w:r>
              <w:rPr>
                <w:noProof/>
                <w:sz w:val="20"/>
              </w:rPr>
              <w:t>– –</w:t>
            </w:r>
            <w:r w:rsidR="008F4028">
              <w:rPr>
                <w:noProof/>
                <w:sz w:val="20"/>
              </w:rPr>
              <w:t xml:space="preserve"> iz drugih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6A10E8B1"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EF735B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0C5BE59" w14:textId="77777777" w:rsidR="008F4028" w:rsidRPr="00BD01D7" w:rsidRDefault="008F4028" w:rsidP="00D163DF">
            <w:pPr>
              <w:spacing w:before="60" w:after="60" w:line="240" w:lineRule="auto"/>
              <w:rPr>
                <w:noProof/>
                <w:sz w:val="20"/>
              </w:rPr>
            </w:pPr>
            <w:r>
              <w:rPr>
                <w:noProof/>
                <w:sz w:val="20"/>
              </w:rPr>
              <w:t>62032200</w:t>
            </w:r>
          </w:p>
        </w:tc>
        <w:tc>
          <w:tcPr>
            <w:tcW w:w="1134" w:type="dxa"/>
            <w:tcBorders>
              <w:top w:val="nil"/>
              <w:left w:val="nil"/>
              <w:bottom w:val="single" w:sz="4" w:space="0" w:color="auto"/>
              <w:right w:val="single" w:sz="4" w:space="0" w:color="auto"/>
            </w:tcBorders>
            <w:shd w:val="clear" w:color="auto" w:fill="auto"/>
            <w:noWrap/>
            <w:hideMark/>
          </w:tcPr>
          <w:p w14:paraId="2D2422B1" w14:textId="77777777" w:rsidR="008F4028" w:rsidRPr="00BD01D7" w:rsidRDefault="008F4028" w:rsidP="00D163DF">
            <w:pPr>
              <w:spacing w:before="60" w:after="60" w:line="240" w:lineRule="auto"/>
              <w:rPr>
                <w:noProof/>
                <w:sz w:val="20"/>
              </w:rPr>
            </w:pPr>
            <w:r>
              <w:rPr>
                <w:noProof/>
                <w:sz w:val="20"/>
              </w:rPr>
              <w:t>620322</w:t>
            </w:r>
          </w:p>
        </w:tc>
        <w:tc>
          <w:tcPr>
            <w:tcW w:w="11425" w:type="dxa"/>
            <w:tcBorders>
              <w:top w:val="nil"/>
              <w:left w:val="nil"/>
              <w:bottom w:val="single" w:sz="4" w:space="0" w:color="auto"/>
              <w:right w:val="single" w:sz="4" w:space="0" w:color="auto"/>
            </w:tcBorders>
            <w:shd w:val="clear" w:color="auto" w:fill="auto"/>
            <w:noWrap/>
            <w:hideMark/>
          </w:tcPr>
          <w:p w14:paraId="5E53A948" w14:textId="4689DE20" w:rsidR="008F4028" w:rsidRPr="00BD01D7" w:rsidRDefault="00311F85" w:rsidP="00D163DF">
            <w:pPr>
              <w:spacing w:before="60" w:after="60" w:line="240" w:lineRule="auto"/>
              <w:rPr>
                <w:noProof/>
                <w:sz w:val="20"/>
              </w:rPr>
            </w:pPr>
            <w:r>
              <w:rPr>
                <w:noProof/>
                <w:sz w:val="20"/>
              </w:rPr>
              <w:t>– –</w:t>
            </w:r>
            <w:r w:rsidR="008F4028">
              <w:rPr>
                <w:noProof/>
                <w:sz w:val="20"/>
              </w:rPr>
              <w:t xml:space="preserve"> iz bombaža</w:t>
            </w:r>
          </w:p>
        </w:tc>
        <w:tc>
          <w:tcPr>
            <w:tcW w:w="986" w:type="dxa"/>
            <w:tcBorders>
              <w:top w:val="nil"/>
              <w:left w:val="nil"/>
              <w:bottom w:val="single" w:sz="4" w:space="0" w:color="auto"/>
              <w:right w:val="single" w:sz="4" w:space="0" w:color="auto"/>
            </w:tcBorders>
            <w:shd w:val="clear" w:color="auto" w:fill="auto"/>
            <w:noWrap/>
            <w:vAlign w:val="bottom"/>
            <w:hideMark/>
          </w:tcPr>
          <w:p w14:paraId="4A9205D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A7892A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D580AE" w14:textId="77777777" w:rsidR="008F4028" w:rsidRPr="00BD01D7" w:rsidRDefault="008F4028" w:rsidP="00D163DF">
            <w:pPr>
              <w:spacing w:before="60" w:after="60" w:line="240" w:lineRule="auto"/>
              <w:rPr>
                <w:noProof/>
                <w:sz w:val="20"/>
              </w:rPr>
            </w:pPr>
            <w:r>
              <w:rPr>
                <w:noProof/>
                <w:sz w:val="20"/>
              </w:rPr>
              <w:t>62032300</w:t>
            </w:r>
          </w:p>
        </w:tc>
        <w:tc>
          <w:tcPr>
            <w:tcW w:w="1134" w:type="dxa"/>
            <w:tcBorders>
              <w:top w:val="nil"/>
              <w:left w:val="nil"/>
              <w:bottom w:val="single" w:sz="4" w:space="0" w:color="auto"/>
              <w:right w:val="single" w:sz="4" w:space="0" w:color="auto"/>
            </w:tcBorders>
            <w:shd w:val="clear" w:color="auto" w:fill="auto"/>
            <w:noWrap/>
            <w:hideMark/>
          </w:tcPr>
          <w:p w14:paraId="35B67811" w14:textId="77777777" w:rsidR="008F4028" w:rsidRPr="00BD01D7" w:rsidRDefault="008F4028" w:rsidP="00D163DF">
            <w:pPr>
              <w:spacing w:before="60" w:after="60" w:line="240" w:lineRule="auto"/>
              <w:rPr>
                <w:noProof/>
                <w:sz w:val="20"/>
              </w:rPr>
            </w:pPr>
            <w:r>
              <w:rPr>
                <w:noProof/>
                <w:sz w:val="20"/>
              </w:rPr>
              <w:t>620323</w:t>
            </w:r>
          </w:p>
        </w:tc>
        <w:tc>
          <w:tcPr>
            <w:tcW w:w="11425" w:type="dxa"/>
            <w:tcBorders>
              <w:top w:val="nil"/>
              <w:left w:val="nil"/>
              <w:bottom w:val="single" w:sz="4" w:space="0" w:color="auto"/>
              <w:right w:val="single" w:sz="4" w:space="0" w:color="auto"/>
            </w:tcBorders>
            <w:shd w:val="clear" w:color="auto" w:fill="auto"/>
            <w:noWrap/>
            <w:hideMark/>
          </w:tcPr>
          <w:p w14:paraId="3428EA62" w14:textId="59BB21F7" w:rsidR="008F4028" w:rsidRPr="00BD01D7" w:rsidRDefault="00311F85" w:rsidP="00D163DF">
            <w:pPr>
              <w:spacing w:before="60" w:after="60" w:line="240" w:lineRule="auto"/>
              <w:rPr>
                <w:noProof/>
                <w:sz w:val="20"/>
              </w:rPr>
            </w:pPr>
            <w:r>
              <w:rPr>
                <w:noProof/>
                <w:sz w:val="20"/>
              </w:rPr>
              <w:t>– –</w:t>
            </w:r>
            <w:r w:rsidR="008F4028">
              <w:rPr>
                <w:noProof/>
                <w:sz w:val="20"/>
              </w:rPr>
              <w:t xml:space="preserve"> iz sintetičnih vlaken</w:t>
            </w:r>
          </w:p>
        </w:tc>
        <w:tc>
          <w:tcPr>
            <w:tcW w:w="986" w:type="dxa"/>
            <w:tcBorders>
              <w:top w:val="nil"/>
              <w:left w:val="nil"/>
              <w:bottom w:val="single" w:sz="4" w:space="0" w:color="auto"/>
              <w:right w:val="single" w:sz="4" w:space="0" w:color="auto"/>
            </w:tcBorders>
            <w:shd w:val="clear" w:color="auto" w:fill="auto"/>
            <w:noWrap/>
            <w:vAlign w:val="bottom"/>
            <w:hideMark/>
          </w:tcPr>
          <w:p w14:paraId="20B4930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BA545E2"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E9F3C8F" w14:textId="77777777" w:rsidR="008F4028" w:rsidRPr="00BD01D7" w:rsidRDefault="008F4028" w:rsidP="00D163DF">
            <w:pPr>
              <w:spacing w:before="60" w:after="60" w:line="240" w:lineRule="auto"/>
              <w:rPr>
                <w:noProof/>
                <w:sz w:val="20"/>
              </w:rPr>
            </w:pPr>
            <w:r>
              <w:rPr>
                <w:noProof/>
                <w:sz w:val="20"/>
              </w:rPr>
              <w:t>62032900</w:t>
            </w:r>
          </w:p>
        </w:tc>
        <w:tc>
          <w:tcPr>
            <w:tcW w:w="1134" w:type="dxa"/>
            <w:tcBorders>
              <w:top w:val="nil"/>
              <w:left w:val="nil"/>
              <w:bottom w:val="single" w:sz="4" w:space="0" w:color="auto"/>
              <w:right w:val="single" w:sz="4" w:space="0" w:color="auto"/>
            </w:tcBorders>
            <w:shd w:val="clear" w:color="auto" w:fill="auto"/>
            <w:noWrap/>
            <w:hideMark/>
          </w:tcPr>
          <w:p w14:paraId="0DE2E14A" w14:textId="77777777" w:rsidR="008F4028" w:rsidRPr="00BD01D7" w:rsidRDefault="008F4028" w:rsidP="00D163DF">
            <w:pPr>
              <w:spacing w:before="60" w:after="60" w:line="240" w:lineRule="auto"/>
              <w:rPr>
                <w:noProof/>
                <w:sz w:val="20"/>
              </w:rPr>
            </w:pPr>
            <w:r>
              <w:rPr>
                <w:noProof/>
                <w:sz w:val="20"/>
              </w:rPr>
              <w:t>620329</w:t>
            </w:r>
          </w:p>
        </w:tc>
        <w:tc>
          <w:tcPr>
            <w:tcW w:w="11425" w:type="dxa"/>
            <w:tcBorders>
              <w:top w:val="nil"/>
              <w:left w:val="nil"/>
              <w:bottom w:val="single" w:sz="4" w:space="0" w:color="auto"/>
              <w:right w:val="single" w:sz="4" w:space="0" w:color="auto"/>
            </w:tcBorders>
            <w:shd w:val="clear" w:color="auto" w:fill="auto"/>
            <w:noWrap/>
            <w:hideMark/>
          </w:tcPr>
          <w:p w14:paraId="53E99538" w14:textId="1F0FB0ED" w:rsidR="008F4028" w:rsidRPr="00BD01D7" w:rsidRDefault="00311F85" w:rsidP="00D163DF">
            <w:pPr>
              <w:spacing w:before="60" w:after="60" w:line="240" w:lineRule="auto"/>
              <w:rPr>
                <w:noProof/>
                <w:sz w:val="20"/>
              </w:rPr>
            </w:pPr>
            <w:r>
              <w:rPr>
                <w:noProof/>
                <w:sz w:val="20"/>
              </w:rPr>
              <w:t>– –</w:t>
            </w:r>
            <w:r w:rsidR="008F4028">
              <w:rPr>
                <w:noProof/>
                <w:sz w:val="20"/>
              </w:rPr>
              <w:t xml:space="preserve"> iz drugih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430E6E2B"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531A2B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E76B5E9" w14:textId="77777777" w:rsidR="008F4028" w:rsidRPr="00BD01D7" w:rsidRDefault="008F4028" w:rsidP="00D163DF">
            <w:pPr>
              <w:spacing w:before="60" w:after="60" w:line="240" w:lineRule="auto"/>
              <w:rPr>
                <w:noProof/>
                <w:sz w:val="20"/>
              </w:rPr>
            </w:pPr>
            <w:r>
              <w:rPr>
                <w:noProof/>
                <w:sz w:val="20"/>
              </w:rPr>
              <w:t>62033100</w:t>
            </w:r>
          </w:p>
        </w:tc>
        <w:tc>
          <w:tcPr>
            <w:tcW w:w="1134" w:type="dxa"/>
            <w:tcBorders>
              <w:top w:val="nil"/>
              <w:left w:val="nil"/>
              <w:bottom w:val="single" w:sz="4" w:space="0" w:color="auto"/>
              <w:right w:val="single" w:sz="4" w:space="0" w:color="auto"/>
            </w:tcBorders>
            <w:shd w:val="clear" w:color="auto" w:fill="auto"/>
            <w:noWrap/>
            <w:hideMark/>
          </w:tcPr>
          <w:p w14:paraId="1B2D7813" w14:textId="77777777" w:rsidR="008F4028" w:rsidRPr="00BD01D7" w:rsidRDefault="008F4028" w:rsidP="00D163DF">
            <w:pPr>
              <w:spacing w:before="60" w:after="60" w:line="240" w:lineRule="auto"/>
              <w:rPr>
                <w:noProof/>
                <w:sz w:val="20"/>
              </w:rPr>
            </w:pPr>
            <w:r>
              <w:rPr>
                <w:noProof/>
                <w:sz w:val="20"/>
              </w:rPr>
              <w:t>620331</w:t>
            </w:r>
          </w:p>
        </w:tc>
        <w:tc>
          <w:tcPr>
            <w:tcW w:w="11425" w:type="dxa"/>
            <w:tcBorders>
              <w:top w:val="nil"/>
              <w:left w:val="nil"/>
              <w:bottom w:val="single" w:sz="4" w:space="0" w:color="auto"/>
              <w:right w:val="single" w:sz="4" w:space="0" w:color="auto"/>
            </w:tcBorders>
            <w:shd w:val="clear" w:color="auto" w:fill="auto"/>
            <w:noWrap/>
            <w:hideMark/>
          </w:tcPr>
          <w:p w14:paraId="3A642EDE" w14:textId="6F425F58" w:rsidR="008F4028" w:rsidRPr="00BD01D7" w:rsidRDefault="00311F85" w:rsidP="00D163DF">
            <w:pPr>
              <w:spacing w:before="60" w:after="60" w:line="240" w:lineRule="auto"/>
              <w:rPr>
                <w:noProof/>
                <w:sz w:val="20"/>
              </w:rPr>
            </w:pPr>
            <w:r>
              <w:rPr>
                <w:noProof/>
                <w:sz w:val="20"/>
              </w:rPr>
              <w:t>– –</w:t>
            </w:r>
            <w:r w:rsidR="008F4028">
              <w:rPr>
                <w:noProof/>
                <w:sz w:val="20"/>
              </w:rPr>
              <w:t xml:space="preserve"> iz volne ali fine živalske dlake</w:t>
            </w:r>
          </w:p>
        </w:tc>
        <w:tc>
          <w:tcPr>
            <w:tcW w:w="986" w:type="dxa"/>
            <w:tcBorders>
              <w:top w:val="nil"/>
              <w:left w:val="nil"/>
              <w:bottom w:val="single" w:sz="4" w:space="0" w:color="auto"/>
              <w:right w:val="single" w:sz="4" w:space="0" w:color="auto"/>
            </w:tcBorders>
            <w:shd w:val="clear" w:color="auto" w:fill="auto"/>
            <w:noWrap/>
            <w:vAlign w:val="bottom"/>
            <w:hideMark/>
          </w:tcPr>
          <w:p w14:paraId="3066DCCE"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173A99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C3C95E3" w14:textId="77777777" w:rsidR="008F4028" w:rsidRPr="00BD01D7" w:rsidRDefault="008F4028" w:rsidP="00D163DF">
            <w:pPr>
              <w:spacing w:before="60" w:after="60" w:line="240" w:lineRule="auto"/>
              <w:rPr>
                <w:noProof/>
                <w:sz w:val="20"/>
              </w:rPr>
            </w:pPr>
            <w:r>
              <w:rPr>
                <w:noProof/>
                <w:sz w:val="20"/>
              </w:rPr>
              <w:t>62033200</w:t>
            </w:r>
          </w:p>
        </w:tc>
        <w:tc>
          <w:tcPr>
            <w:tcW w:w="1134" w:type="dxa"/>
            <w:tcBorders>
              <w:top w:val="nil"/>
              <w:left w:val="nil"/>
              <w:bottom w:val="single" w:sz="4" w:space="0" w:color="auto"/>
              <w:right w:val="single" w:sz="4" w:space="0" w:color="auto"/>
            </w:tcBorders>
            <w:shd w:val="clear" w:color="auto" w:fill="auto"/>
            <w:noWrap/>
            <w:hideMark/>
          </w:tcPr>
          <w:p w14:paraId="0B4ED08D" w14:textId="77777777" w:rsidR="008F4028" w:rsidRPr="00BD01D7" w:rsidRDefault="008F4028" w:rsidP="00D163DF">
            <w:pPr>
              <w:spacing w:before="60" w:after="60" w:line="240" w:lineRule="auto"/>
              <w:rPr>
                <w:noProof/>
                <w:sz w:val="20"/>
              </w:rPr>
            </w:pPr>
            <w:r>
              <w:rPr>
                <w:noProof/>
                <w:sz w:val="20"/>
              </w:rPr>
              <w:t>620332</w:t>
            </w:r>
          </w:p>
        </w:tc>
        <w:tc>
          <w:tcPr>
            <w:tcW w:w="11425" w:type="dxa"/>
            <w:tcBorders>
              <w:top w:val="nil"/>
              <w:left w:val="nil"/>
              <w:bottom w:val="single" w:sz="4" w:space="0" w:color="auto"/>
              <w:right w:val="single" w:sz="4" w:space="0" w:color="auto"/>
            </w:tcBorders>
            <w:shd w:val="clear" w:color="auto" w:fill="auto"/>
            <w:noWrap/>
            <w:hideMark/>
          </w:tcPr>
          <w:p w14:paraId="69A375B4" w14:textId="0FF9D323" w:rsidR="008F4028" w:rsidRPr="00BD01D7" w:rsidRDefault="00311F85" w:rsidP="00D163DF">
            <w:pPr>
              <w:spacing w:before="60" w:after="60" w:line="240" w:lineRule="auto"/>
              <w:rPr>
                <w:noProof/>
                <w:sz w:val="20"/>
              </w:rPr>
            </w:pPr>
            <w:r>
              <w:rPr>
                <w:noProof/>
                <w:sz w:val="20"/>
              </w:rPr>
              <w:t>– –</w:t>
            </w:r>
            <w:r w:rsidR="008F4028">
              <w:rPr>
                <w:noProof/>
                <w:sz w:val="20"/>
              </w:rPr>
              <w:t xml:space="preserve"> iz bombaža</w:t>
            </w:r>
          </w:p>
        </w:tc>
        <w:tc>
          <w:tcPr>
            <w:tcW w:w="986" w:type="dxa"/>
            <w:tcBorders>
              <w:top w:val="nil"/>
              <w:left w:val="nil"/>
              <w:bottom w:val="single" w:sz="4" w:space="0" w:color="auto"/>
              <w:right w:val="single" w:sz="4" w:space="0" w:color="auto"/>
            </w:tcBorders>
            <w:shd w:val="clear" w:color="auto" w:fill="auto"/>
            <w:noWrap/>
            <w:vAlign w:val="bottom"/>
            <w:hideMark/>
          </w:tcPr>
          <w:p w14:paraId="3EE77B58"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3D102A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D3E291F" w14:textId="77777777" w:rsidR="008F4028" w:rsidRPr="00BD01D7" w:rsidRDefault="008F4028" w:rsidP="00D163DF">
            <w:pPr>
              <w:spacing w:before="60" w:after="60" w:line="240" w:lineRule="auto"/>
              <w:rPr>
                <w:noProof/>
                <w:sz w:val="20"/>
              </w:rPr>
            </w:pPr>
            <w:r>
              <w:rPr>
                <w:noProof/>
                <w:sz w:val="20"/>
              </w:rPr>
              <w:t>62033300</w:t>
            </w:r>
          </w:p>
        </w:tc>
        <w:tc>
          <w:tcPr>
            <w:tcW w:w="1134" w:type="dxa"/>
            <w:tcBorders>
              <w:top w:val="nil"/>
              <w:left w:val="nil"/>
              <w:bottom w:val="single" w:sz="4" w:space="0" w:color="auto"/>
              <w:right w:val="single" w:sz="4" w:space="0" w:color="auto"/>
            </w:tcBorders>
            <w:shd w:val="clear" w:color="auto" w:fill="auto"/>
            <w:noWrap/>
            <w:hideMark/>
          </w:tcPr>
          <w:p w14:paraId="34BC8299" w14:textId="77777777" w:rsidR="008F4028" w:rsidRPr="00BD01D7" w:rsidRDefault="008F4028" w:rsidP="00D163DF">
            <w:pPr>
              <w:spacing w:before="60" w:after="60" w:line="240" w:lineRule="auto"/>
              <w:rPr>
                <w:noProof/>
                <w:sz w:val="20"/>
              </w:rPr>
            </w:pPr>
            <w:r>
              <w:rPr>
                <w:noProof/>
                <w:sz w:val="20"/>
              </w:rPr>
              <w:t>620333</w:t>
            </w:r>
          </w:p>
        </w:tc>
        <w:tc>
          <w:tcPr>
            <w:tcW w:w="11425" w:type="dxa"/>
            <w:tcBorders>
              <w:top w:val="nil"/>
              <w:left w:val="nil"/>
              <w:bottom w:val="single" w:sz="4" w:space="0" w:color="auto"/>
              <w:right w:val="single" w:sz="4" w:space="0" w:color="auto"/>
            </w:tcBorders>
            <w:shd w:val="clear" w:color="auto" w:fill="auto"/>
            <w:noWrap/>
            <w:hideMark/>
          </w:tcPr>
          <w:p w14:paraId="3EEAF67B" w14:textId="01FA2F6B" w:rsidR="008F4028" w:rsidRPr="00BD01D7" w:rsidRDefault="00311F85" w:rsidP="00D163DF">
            <w:pPr>
              <w:spacing w:before="60" w:after="60" w:line="240" w:lineRule="auto"/>
              <w:rPr>
                <w:noProof/>
                <w:sz w:val="20"/>
              </w:rPr>
            </w:pPr>
            <w:r>
              <w:rPr>
                <w:noProof/>
                <w:sz w:val="20"/>
              </w:rPr>
              <w:t>– –</w:t>
            </w:r>
            <w:r w:rsidR="008F4028">
              <w:rPr>
                <w:noProof/>
                <w:sz w:val="20"/>
              </w:rPr>
              <w:t xml:space="preserve"> iz sintetičnih vlaken</w:t>
            </w:r>
          </w:p>
        </w:tc>
        <w:tc>
          <w:tcPr>
            <w:tcW w:w="986" w:type="dxa"/>
            <w:tcBorders>
              <w:top w:val="nil"/>
              <w:left w:val="nil"/>
              <w:bottom w:val="single" w:sz="4" w:space="0" w:color="auto"/>
              <w:right w:val="single" w:sz="4" w:space="0" w:color="auto"/>
            </w:tcBorders>
            <w:shd w:val="clear" w:color="auto" w:fill="auto"/>
            <w:noWrap/>
            <w:vAlign w:val="bottom"/>
            <w:hideMark/>
          </w:tcPr>
          <w:p w14:paraId="56FEB0C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BB7007E"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5EE51C" w14:textId="77777777" w:rsidR="008F4028" w:rsidRPr="00BD01D7" w:rsidRDefault="008F4028" w:rsidP="00D163DF">
            <w:pPr>
              <w:spacing w:before="60" w:after="60" w:line="240" w:lineRule="auto"/>
              <w:rPr>
                <w:noProof/>
                <w:sz w:val="20"/>
              </w:rPr>
            </w:pPr>
            <w:r>
              <w:rPr>
                <w:noProof/>
                <w:sz w:val="20"/>
              </w:rPr>
              <w:t>62033900</w:t>
            </w:r>
          </w:p>
        </w:tc>
        <w:tc>
          <w:tcPr>
            <w:tcW w:w="1134" w:type="dxa"/>
            <w:tcBorders>
              <w:top w:val="nil"/>
              <w:left w:val="nil"/>
              <w:bottom w:val="single" w:sz="4" w:space="0" w:color="auto"/>
              <w:right w:val="single" w:sz="4" w:space="0" w:color="auto"/>
            </w:tcBorders>
            <w:shd w:val="clear" w:color="auto" w:fill="auto"/>
            <w:noWrap/>
            <w:hideMark/>
          </w:tcPr>
          <w:p w14:paraId="478817FF" w14:textId="77777777" w:rsidR="008F4028" w:rsidRPr="00BD01D7" w:rsidRDefault="008F4028" w:rsidP="00D163DF">
            <w:pPr>
              <w:spacing w:before="60" w:after="60" w:line="240" w:lineRule="auto"/>
              <w:rPr>
                <w:noProof/>
                <w:sz w:val="20"/>
              </w:rPr>
            </w:pPr>
            <w:r>
              <w:rPr>
                <w:noProof/>
                <w:sz w:val="20"/>
              </w:rPr>
              <w:t>620339</w:t>
            </w:r>
          </w:p>
        </w:tc>
        <w:tc>
          <w:tcPr>
            <w:tcW w:w="11425" w:type="dxa"/>
            <w:tcBorders>
              <w:top w:val="nil"/>
              <w:left w:val="nil"/>
              <w:bottom w:val="single" w:sz="4" w:space="0" w:color="auto"/>
              <w:right w:val="single" w:sz="4" w:space="0" w:color="auto"/>
            </w:tcBorders>
            <w:shd w:val="clear" w:color="auto" w:fill="auto"/>
            <w:noWrap/>
            <w:hideMark/>
          </w:tcPr>
          <w:p w14:paraId="4B0D6DA6" w14:textId="0BF056DF" w:rsidR="008F4028" w:rsidRPr="00BD01D7" w:rsidRDefault="00311F85" w:rsidP="00D163DF">
            <w:pPr>
              <w:spacing w:before="60" w:after="60" w:line="240" w:lineRule="auto"/>
              <w:rPr>
                <w:noProof/>
                <w:sz w:val="20"/>
              </w:rPr>
            </w:pPr>
            <w:r>
              <w:rPr>
                <w:noProof/>
                <w:sz w:val="20"/>
              </w:rPr>
              <w:t>– –</w:t>
            </w:r>
            <w:r w:rsidR="008F4028">
              <w:rPr>
                <w:noProof/>
                <w:sz w:val="20"/>
              </w:rPr>
              <w:t xml:space="preserve"> iz drugih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5D34553E"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DFB3B5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69ABADC" w14:textId="77777777" w:rsidR="008F4028" w:rsidRPr="00BD01D7" w:rsidRDefault="008F4028" w:rsidP="00D163DF">
            <w:pPr>
              <w:spacing w:before="60" w:after="60" w:line="240" w:lineRule="auto"/>
              <w:rPr>
                <w:noProof/>
                <w:sz w:val="20"/>
              </w:rPr>
            </w:pPr>
            <w:r>
              <w:rPr>
                <w:noProof/>
                <w:sz w:val="20"/>
              </w:rPr>
              <w:t>62034100</w:t>
            </w:r>
          </w:p>
        </w:tc>
        <w:tc>
          <w:tcPr>
            <w:tcW w:w="1134" w:type="dxa"/>
            <w:tcBorders>
              <w:top w:val="nil"/>
              <w:left w:val="nil"/>
              <w:bottom w:val="single" w:sz="4" w:space="0" w:color="auto"/>
              <w:right w:val="single" w:sz="4" w:space="0" w:color="auto"/>
            </w:tcBorders>
            <w:shd w:val="clear" w:color="auto" w:fill="auto"/>
            <w:noWrap/>
            <w:hideMark/>
          </w:tcPr>
          <w:p w14:paraId="28FF8901" w14:textId="77777777" w:rsidR="008F4028" w:rsidRPr="00BD01D7" w:rsidRDefault="008F4028" w:rsidP="00D163DF">
            <w:pPr>
              <w:spacing w:before="60" w:after="60" w:line="240" w:lineRule="auto"/>
              <w:rPr>
                <w:noProof/>
                <w:sz w:val="20"/>
              </w:rPr>
            </w:pPr>
            <w:r>
              <w:rPr>
                <w:noProof/>
                <w:sz w:val="20"/>
              </w:rPr>
              <w:t>620341</w:t>
            </w:r>
          </w:p>
        </w:tc>
        <w:tc>
          <w:tcPr>
            <w:tcW w:w="11425" w:type="dxa"/>
            <w:tcBorders>
              <w:top w:val="nil"/>
              <w:left w:val="nil"/>
              <w:bottom w:val="single" w:sz="4" w:space="0" w:color="auto"/>
              <w:right w:val="single" w:sz="4" w:space="0" w:color="auto"/>
            </w:tcBorders>
            <w:shd w:val="clear" w:color="auto" w:fill="auto"/>
            <w:noWrap/>
            <w:hideMark/>
          </w:tcPr>
          <w:p w14:paraId="6E37A13C" w14:textId="4D662EFE" w:rsidR="008F4028" w:rsidRPr="00BD01D7" w:rsidRDefault="00311F85" w:rsidP="00D163DF">
            <w:pPr>
              <w:spacing w:before="60" w:after="60" w:line="240" w:lineRule="auto"/>
              <w:rPr>
                <w:noProof/>
                <w:sz w:val="20"/>
              </w:rPr>
            </w:pPr>
            <w:r>
              <w:rPr>
                <w:noProof/>
                <w:sz w:val="20"/>
              </w:rPr>
              <w:t>– –</w:t>
            </w:r>
            <w:r w:rsidR="008F4028">
              <w:rPr>
                <w:noProof/>
                <w:sz w:val="20"/>
              </w:rPr>
              <w:t xml:space="preserve"> iz volne ali fine živalske dlake</w:t>
            </w:r>
          </w:p>
        </w:tc>
        <w:tc>
          <w:tcPr>
            <w:tcW w:w="986" w:type="dxa"/>
            <w:tcBorders>
              <w:top w:val="nil"/>
              <w:left w:val="nil"/>
              <w:bottom w:val="single" w:sz="4" w:space="0" w:color="auto"/>
              <w:right w:val="single" w:sz="4" w:space="0" w:color="auto"/>
            </w:tcBorders>
            <w:shd w:val="clear" w:color="auto" w:fill="auto"/>
            <w:noWrap/>
            <w:vAlign w:val="bottom"/>
            <w:hideMark/>
          </w:tcPr>
          <w:p w14:paraId="67316BA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25F51C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201407" w14:textId="77777777" w:rsidR="008F4028" w:rsidRPr="00BD01D7" w:rsidRDefault="008F4028" w:rsidP="00D163DF">
            <w:pPr>
              <w:spacing w:before="60" w:after="60" w:line="240" w:lineRule="auto"/>
              <w:rPr>
                <w:noProof/>
                <w:sz w:val="20"/>
              </w:rPr>
            </w:pPr>
            <w:r>
              <w:rPr>
                <w:noProof/>
                <w:sz w:val="20"/>
              </w:rPr>
              <w:t>62034200</w:t>
            </w:r>
          </w:p>
        </w:tc>
        <w:tc>
          <w:tcPr>
            <w:tcW w:w="1134" w:type="dxa"/>
            <w:tcBorders>
              <w:top w:val="nil"/>
              <w:left w:val="nil"/>
              <w:bottom w:val="single" w:sz="4" w:space="0" w:color="auto"/>
              <w:right w:val="single" w:sz="4" w:space="0" w:color="auto"/>
            </w:tcBorders>
            <w:shd w:val="clear" w:color="auto" w:fill="auto"/>
            <w:noWrap/>
            <w:hideMark/>
          </w:tcPr>
          <w:p w14:paraId="1BAD3CF7" w14:textId="77777777" w:rsidR="008F4028" w:rsidRPr="00BD01D7" w:rsidRDefault="008F4028" w:rsidP="00D163DF">
            <w:pPr>
              <w:spacing w:before="60" w:after="60" w:line="240" w:lineRule="auto"/>
              <w:rPr>
                <w:noProof/>
                <w:sz w:val="20"/>
              </w:rPr>
            </w:pPr>
            <w:r>
              <w:rPr>
                <w:noProof/>
                <w:sz w:val="20"/>
              </w:rPr>
              <w:t>620342</w:t>
            </w:r>
          </w:p>
        </w:tc>
        <w:tc>
          <w:tcPr>
            <w:tcW w:w="11425" w:type="dxa"/>
            <w:tcBorders>
              <w:top w:val="nil"/>
              <w:left w:val="nil"/>
              <w:bottom w:val="single" w:sz="4" w:space="0" w:color="auto"/>
              <w:right w:val="single" w:sz="4" w:space="0" w:color="auto"/>
            </w:tcBorders>
            <w:shd w:val="clear" w:color="auto" w:fill="auto"/>
            <w:noWrap/>
            <w:hideMark/>
          </w:tcPr>
          <w:p w14:paraId="6008A333" w14:textId="15FD21DC" w:rsidR="008F4028" w:rsidRPr="00BD01D7" w:rsidRDefault="00311F85" w:rsidP="00D163DF">
            <w:pPr>
              <w:spacing w:before="60" w:after="60" w:line="240" w:lineRule="auto"/>
              <w:rPr>
                <w:noProof/>
                <w:sz w:val="20"/>
              </w:rPr>
            </w:pPr>
            <w:r>
              <w:rPr>
                <w:noProof/>
                <w:sz w:val="20"/>
              </w:rPr>
              <w:t>– –</w:t>
            </w:r>
            <w:r w:rsidR="008F4028">
              <w:rPr>
                <w:noProof/>
                <w:sz w:val="20"/>
              </w:rPr>
              <w:t xml:space="preserve"> iz bombaža</w:t>
            </w:r>
          </w:p>
        </w:tc>
        <w:tc>
          <w:tcPr>
            <w:tcW w:w="986" w:type="dxa"/>
            <w:tcBorders>
              <w:top w:val="nil"/>
              <w:left w:val="nil"/>
              <w:bottom w:val="single" w:sz="4" w:space="0" w:color="auto"/>
              <w:right w:val="single" w:sz="4" w:space="0" w:color="auto"/>
            </w:tcBorders>
            <w:shd w:val="clear" w:color="auto" w:fill="auto"/>
            <w:noWrap/>
            <w:vAlign w:val="bottom"/>
            <w:hideMark/>
          </w:tcPr>
          <w:p w14:paraId="4669C2B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2556DA6"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DD1FA37" w14:textId="77777777" w:rsidR="008F4028" w:rsidRPr="00BD01D7" w:rsidRDefault="008F4028" w:rsidP="00D163DF">
            <w:pPr>
              <w:spacing w:before="60" w:after="60" w:line="240" w:lineRule="auto"/>
              <w:rPr>
                <w:noProof/>
                <w:sz w:val="20"/>
              </w:rPr>
            </w:pPr>
            <w:r>
              <w:rPr>
                <w:noProof/>
                <w:sz w:val="20"/>
              </w:rPr>
              <w:t>62034300</w:t>
            </w:r>
          </w:p>
        </w:tc>
        <w:tc>
          <w:tcPr>
            <w:tcW w:w="1134" w:type="dxa"/>
            <w:tcBorders>
              <w:top w:val="nil"/>
              <w:left w:val="nil"/>
              <w:bottom w:val="single" w:sz="4" w:space="0" w:color="auto"/>
              <w:right w:val="single" w:sz="4" w:space="0" w:color="auto"/>
            </w:tcBorders>
            <w:shd w:val="clear" w:color="auto" w:fill="auto"/>
            <w:noWrap/>
            <w:hideMark/>
          </w:tcPr>
          <w:p w14:paraId="7B78FA86" w14:textId="77777777" w:rsidR="008F4028" w:rsidRPr="00BD01D7" w:rsidRDefault="008F4028" w:rsidP="00D163DF">
            <w:pPr>
              <w:spacing w:before="60" w:after="60" w:line="240" w:lineRule="auto"/>
              <w:rPr>
                <w:noProof/>
                <w:sz w:val="20"/>
              </w:rPr>
            </w:pPr>
            <w:r>
              <w:rPr>
                <w:noProof/>
                <w:sz w:val="20"/>
              </w:rPr>
              <w:t>620343</w:t>
            </w:r>
          </w:p>
        </w:tc>
        <w:tc>
          <w:tcPr>
            <w:tcW w:w="11425" w:type="dxa"/>
            <w:tcBorders>
              <w:top w:val="nil"/>
              <w:left w:val="nil"/>
              <w:bottom w:val="single" w:sz="4" w:space="0" w:color="auto"/>
              <w:right w:val="single" w:sz="4" w:space="0" w:color="auto"/>
            </w:tcBorders>
            <w:shd w:val="clear" w:color="auto" w:fill="auto"/>
            <w:noWrap/>
            <w:hideMark/>
          </w:tcPr>
          <w:p w14:paraId="6B2FF245" w14:textId="08E8C36F" w:rsidR="008F4028" w:rsidRPr="00BD01D7" w:rsidRDefault="00311F85" w:rsidP="00D163DF">
            <w:pPr>
              <w:spacing w:before="60" w:after="60" w:line="240" w:lineRule="auto"/>
              <w:rPr>
                <w:noProof/>
                <w:sz w:val="20"/>
              </w:rPr>
            </w:pPr>
            <w:r>
              <w:rPr>
                <w:noProof/>
                <w:sz w:val="20"/>
              </w:rPr>
              <w:t>– –</w:t>
            </w:r>
            <w:r w:rsidR="008F4028">
              <w:rPr>
                <w:noProof/>
                <w:sz w:val="20"/>
              </w:rPr>
              <w:t xml:space="preserve"> iz sintetičnih vlaken</w:t>
            </w:r>
          </w:p>
        </w:tc>
        <w:tc>
          <w:tcPr>
            <w:tcW w:w="986" w:type="dxa"/>
            <w:tcBorders>
              <w:top w:val="nil"/>
              <w:left w:val="nil"/>
              <w:bottom w:val="single" w:sz="4" w:space="0" w:color="auto"/>
              <w:right w:val="single" w:sz="4" w:space="0" w:color="auto"/>
            </w:tcBorders>
            <w:shd w:val="clear" w:color="auto" w:fill="auto"/>
            <w:noWrap/>
            <w:vAlign w:val="bottom"/>
            <w:hideMark/>
          </w:tcPr>
          <w:p w14:paraId="296E2A31"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35887C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25C3699" w14:textId="77777777" w:rsidR="008F4028" w:rsidRPr="00BD01D7" w:rsidRDefault="008F4028" w:rsidP="00D163DF">
            <w:pPr>
              <w:spacing w:before="60" w:after="60" w:line="240" w:lineRule="auto"/>
              <w:rPr>
                <w:noProof/>
                <w:sz w:val="20"/>
              </w:rPr>
            </w:pPr>
            <w:r>
              <w:rPr>
                <w:noProof/>
                <w:sz w:val="20"/>
              </w:rPr>
              <w:t>62034900</w:t>
            </w:r>
          </w:p>
        </w:tc>
        <w:tc>
          <w:tcPr>
            <w:tcW w:w="1134" w:type="dxa"/>
            <w:tcBorders>
              <w:top w:val="nil"/>
              <w:left w:val="nil"/>
              <w:bottom w:val="single" w:sz="4" w:space="0" w:color="auto"/>
              <w:right w:val="single" w:sz="4" w:space="0" w:color="auto"/>
            </w:tcBorders>
            <w:shd w:val="clear" w:color="auto" w:fill="auto"/>
            <w:noWrap/>
            <w:hideMark/>
          </w:tcPr>
          <w:p w14:paraId="46A75563" w14:textId="77777777" w:rsidR="008F4028" w:rsidRPr="00BD01D7" w:rsidRDefault="008F4028" w:rsidP="00D163DF">
            <w:pPr>
              <w:spacing w:before="60" w:after="60" w:line="240" w:lineRule="auto"/>
              <w:rPr>
                <w:noProof/>
                <w:sz w:val="20"/>
              </w:rPr>
            </w:pPr>
            <w:r>
              <w:rPr>
                <w:noProof/>
                <w:sz w:val="20"/>
              </w:rPr>
              <w:t>620349</w:t>
            </w:r>
          </w:p>
        </w:tc>
        <w:tc>
          <w:tcPr>
            <w:tcW w:w="11425" w:type="dxa"/>
            <w:tcBorders>
              <w:top w:val="nil"/>
              <w:left w:val="nil"/>
              <w:bottom w:val="single" w:sz="4" w:space="0" w:color="auto"/>
              <w:right w:val="single" w:sz="4" w:space="0" w:color="auto"/>
            </w:tcBorders>
            <w:shd w:val="clear" w:color="auto" w:fill="auto"/>
            <w:noWrap/>
            <w:hideMark/>
          </w:tcPr>
          <w:p w14:paraId="1C83A496" w14:textId="231E06AA" w:rsidR="008F4028" w:rsidRPr="00BD01D7" w:rsidRDefault="00311F85" w:rsidP="00D163DF">
            <w:pPr>
              <w:spacing w:before="60" w:after="60" w:line="240" w:lineRule="auto"/>
              <w:rPr>
                <w:noProof/>
                <w:sz w:val="20"/>
              </w:rPr>
            </w:pPr>
            <w:r>
              <w:rPr>
                <w:noProof/>
                <w:sz w:val="20"/>
              </w:rPr>
              <w:t>– –</w:t>
            </w:r>
            <w:r w:rsidR="008F4028">
              <w:rPr>
                <w:noProof/>
                <w:sz w:val="20"/>
              </w:rPr>
              <w:t xml:space="preserve"> iz drugih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014DDE5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1D87B1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5CB528" w14:textId="77777777" w:rsidR="008F4028" w:rsidRPr="00BD01D7" w:rsidRDefault="008F4028" w:rsidP="00D163DF">
            <w:pPr>
              <w:spacing w:before="60" w:after="60" w:line="240" w:lineRule="auto"/>
              <w:rPr>
                <w:noProof/>
                <w:sz w:val="20"/>
              </w:rPr>
            </w:pPr>
            <w:r>
              <w:rPr>
                <w:noProof/>
                <w:sz w:val="20"/>
              </w:rPr>
              <w:t>62041100</w:t>
            </w:r>
          </w:p>
        </w:tc>
        <w:tc>
          <w:tcPr>
            <w:tcW w:w="1134" w:type="dxa"/>
            <w:tcBorders>
              <w:top w:val="nil"/>
              <w:left w:val="nil"/>
              <w:bottom w:val="single" w:sz="4" w:space="0" w:color="auto"/>
              <w:right w:val="single" w:sz="4" w:space="0" w:color="auto"/>
            </w:tcBorders>
            <w:shd w:val="clear" w:color="auto" w:fill="auto"/>
            <w:noWrap/>
            <w:hideMark/>
          </w:tcPr>
          <w:p w14:paraId="7D9E8DCA" w14:textId="77777777" w:rsidR="008F4028" w:rsidRPr="00BD01D7" w:rsidRDefault="008F4028" w:rsidP="00D163DF">
            <w:pPr>
              <w:spacing w:before="60" w:after="60" w:line="240" w:lineRule="auto"/>
              <w:rPr>
                <w:noProof/>
                <w:sz w:val="20"/>
              </w:rPr>
            </w:pPr>
            <w:r>
              <w:rPr>
                <w:noProof/>
                <w:sz w:val="20"/>
              </w:rPr>
              <w:t>620411</w:t>
            </w:r>
          </w:p>
        </w:tc>
        <w:tc>
          <w:tcPr>
            <w:tcW w:w="11425" w:type="dxa"/>
            <w:tcBorders>
              <w:top w:val="nil"/>
              <w:left w:val="nil"/>
              <w:bottom w:val="single" w:sz="4" w:space="0" w:color="auto"/>
              <w:right w:val="single" w:sz="4" w:space="0" w:color="auto"/>
            </w:tcBorders>
            <w:shd w:val="clear" w:color="auto" w:fill="auto"/>
            <w:noWrap/>
            <w:hideMark/>
          </w:tcPr>
          <w:p w14:paraId="46B2872A" w14:textId="5C0A02CB" w:rsidR="008F4028" w:rsidRPr="00BD01D7" w:rsidRDefault="00311F85" w:rsidP="00D163DF">
            <w:pPr>
              <w:spacing w:before="60" w:after="60" w:line="240" w:lineRule="auto"/>
              <w:rPr>
                <w:noProof/>
                <w:sz w:val="20"/>
              </w:rPr>
            </w:pPr>
            <w:r>
              <w:rPr>
                <w:noProof/>
                <w:sz w:val="20"/>
              </w:rPr>
              <w:t>– –</w:t>
            </w:r>
            <w:r w:rsidR="008F4028">
              <w:rPr>
                <w:noProof/>
                <w:sz w:val="20"/>
              </w:rPr>
              <w:t xml:space="preserve"> iz volne ali fine živalske dlake</w:t>
            </w:r>
          </w:p>
        </w:tc>
        <w:tc>
          <w:tcPr>
            <w:tcW w:w="986" w:type="dxa"/>
            <w:tcBorders>
              <w:top w:val="nil"/>
              <w:left w:val="nil"/>
              <w:bottom w:val="single" w:sz="4" w:space="0" w:color="auto"/>
              <w:right w:val="single" w:sz="4" w:space="0" w:color="auto"/>
            </w:tcBorders>
            <w:shd w:val="clear" w:color="auto" w:fill="auto"/>
            <w:noWrap/>
            <w:vAlign w:val="bottom"/>
            <w:hideMark/>
          </w:tcPr>
          <w:p w14:paraId="49F8336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CB2117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8F5F8B0" w14:textId="77777777" w:rsidR="008F4028" w:rsidRPr="00BD01D7" w:rsidRDefault="008F4028" w:rsidP="00D163DF">
            <w:pPr>
              <w:spacing w:before="60" w:after="60" w:line="240" w:lineRule="auto"/>
              <w:rPr>
                <w:noProof/>
                <w:sz w:val="20"/>
              </w:rPr>
            </w:pPr>
            <w:r>
              <w:rPr>
                <w:noProof/>
                <w:sz w:val="20"/>
              </w:rPr>
              <w:t>62041200</w:t>
            </w:r>
          </w:p>
        </w:tc>
        <w:tc>
          <w:tcPr>
            <w:tcW w:w="1134" w:type="dxa"/>
            <w:tcBorders>
              <w:top w:val="nil"/>
              <w:left w:val="nil"/>
              <w:bottom w:val="single" w:sz="4" w:space="0" w:color="auto"/>
              <w:right w:val="single" w:sz="4" w:space="0" w:color="auto"/>
            </w:tcBorders>
            <w:shd w:val="clear" w:color="auto" w:fill="auto"/>
            <w:noWrap/>
            <w:hideMark/>
          </w:tcPr>
          <w:p w14:paraId="0F527D03" w14:textId="77777777" w:rsidR="008F4028" w:rsidRPr="00BD01D7" w:rsidRDefault="008F4028" w:rsidP="00D163DF">
            <w:pPr>
              <w:spacing w:before="60" w:after="60" w:line="240" w:lineRule="auto"/>
              <w:rPr>
                <w:noProof/>
                <w:sz w:val="20"/>
              </w:rPr>
            </w:pPr>
            <w:r>
              <w:rPr>
                <w:noProof/>
                <w:sz w:val="20"/>
              </w:rPr>
              <w:t>620412</w:t>
            </w:r>
          </w:p>
        </w:tc>
        <w:tc>
          <w:tcPr>
            <w:tcW w:w="11425" w:type="dxa"/>
            <w:tcBorders>
              <w:top w:val="nil"/>
              <w:left w:val="nil"/>
              <w:bottom w:val="single" w:sz="4" w:space="0" w:color="auto"/>
              <w:right w:val="single" w:sz="4" w:space="0" w:color="auto"/>
            </w:tcBorders>
            <w:shd w:val="clear" w:color="auto" w:fill="auto"/>
            <w:noWrap/>
            <w:hideMark/>
          </w:tcPr>
          <w:p w14:paraId="6A92A657" w14:textId="0B6EEF2B" w:rsidR="008F4028" w:rsidRPr="00BD01D7" w:rsidRDefault="00311F85" w:rsidP="00D163DF">
            <w:pPr>
              <w:spacing w:before="60" w:after="60" w:line="240" w:lineRule="auto"/>
              <w:rPr>
                <w:noProof/>
                <w:sz w:val="20"/>
              </w:rPr>
            </w:pPr>
            <w:r>
              <w:rPr>
                <w:noProof/>
                <w:sz w:val="20"/>
              </w:rPr>
              <w:t>– –</w:t>
            </w:r>
            <w:r w:rsidR="008F4028">
              <w:rPr>
                <w:noProof/>
                <w:sz w:val="20"/>
              </w:rPr>
              <w:t xml:space="preserve"> iz bombaža</w:t>
            </w:r>
          </w:p>
        </w:tc>
        <w:tc>
          <w:tcPr>
            <w:tcW w:w="986" w:type="dxa"/>
            <w:tcBorders>
              <w:top w:val="nil"/>
              <w:left w:val="nil"/>
              <w:bottom w:val="single" w:sz="4" w:space="0" w:color="auto"/>
              <w:right w:val="single" w:sz="4" w:space="0" w:color="auto"/>
            </w:tcBorders>
            <w:shd w:val="clear" w:color="auto" w:fill="auto"/>
            <w:noWrap/>
            <w:vAlign w:val="bottom"/>
            <w:hideMark/>
          </w:tcPr>
          <w:p w14:paraId="1704580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4A775D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6558F12" w14:textId="77777777" w:rsidR="008F4028" w:rsidRPr="00BD01D7" w:rsidRDefault="008F4028" w:rsidP="00D163DF">
            <w:pPr>
              <w:spacing w:before="60" w:after="60" w:line="240" w:lineRule="auto"/>
              <w:rPr>
                <w:noProof/>
                <w:sz w:val="20"/>
              </w:rPr>
            </w:pPr>
            <w:r>
              <w:rPr>
                <w:noProof/>
                <w:sz w:val="20"/>
              </w:rPr>
              <w:t>62041300</w:t>
            </w:r>
          </w:p>
        </w:tc>
        <w:tc>
          <w:tcPr>
            <w:tcW w:w="1134" w:type="dxa"/>
            <w:tcBorders>
              <w:top w:val="nil"/>
              <w:left w:val="nil"/>
              <w:bottom w:val="single" w:sz="4" w:space="0" w:color="auto"/>
              <w:right w:val="single" w:sz="4" w:space="0" w:color="auto"/>
            </w:tcBorders>
            <w:shd w:val="clear" w:color="auto" w:fill="auto"/>
            <w:noWrap/>
            <w:hideMark/>
          </w:tcPr>
          <w:p w14:paraId="4B5E9B40" w14:textId="77777777" w:rsidR="008F4028" w:rsidRPr="00BD01D7" w:rsidRDefault="008F4028" w:rsidP="00D163DF">
            <w:pPr>
              <w:spacing w:before="60" w:after="60" w:line="240" w:lineRule="auto"/>
              <w:rPr>
                <w:noProof/>
                <w:sz w:val="20"/>
              </w:rPr>
            </w:pPr>
            <w:r>
              <w:rPr>
                <w:noProof/>
                <w:sz w:val="20"/>
              </w:rPr>
              <w:t>620413</w:t>
            </w:r>
          </w:p>
        </w:tc>
        <w:tc>
          <w:tcPr>
            <w:tcW w:w="11425" w:type="dxa"/>
            <w:tcBorders>
              <w:top w:val="nil"/>
              <w:left w:val="nil"/>
              <w:bottom w:val="single" w:sz="4" w:space="0" w:color="auto"/>
              <w:right w:val="single" w:sz="4" w:space="0" w:color="auto"/>
            </w:tcBorders>
            <w:shd w:val="clear" w:color="auto" w:fill="auto"/>
            <w:noWrap/>
            <w:hideMark/>
          </w:tcPr>
          <w:p w14:paraId="0776CDE1" w14:textId="79FE6987" w:rsidR="008F4028" w:rsidRPr="00BD01D7" w:rsidRDefault="00311F85" w:rsidP="00D163DF">
            <w:pPr>
              <w:spacing w:before="60" w:after="60" w:line="240" w:lineRule="auto"/>
              <w:rPr>
                <w:noProof/>
                <w:sz w:val="20"/>
              </w:rPr>
            </w:pPr>
            <w:r>
              <w:rPr>
                <w:noProof/>
                <w:sz w:val="20"/>
              </w:rPr>
              <w:t>– –</w:t>
            </w:r>
            <w:r w:rsidR="008F4028">
              <w:rPr>
                <w:noProof/>
                <w:sz w:val="20"/>
              </w:rPr>
              <w:t xml:space="preserve"> iz sintetičnih vlaken</w:t>
            </w:r>
          </w:p>
        </w:tc>
        <w:tc>
          <w:tcPr>
            <w:tcW w:w="986" w:type="dxa"/>
            <w:tcBorders>
              <w:top w:val="nil"/>
              <w:left w:val="nil"/>
              <w:bottom w:val="single" w:sz="4" w:space="0" w:color="auto"/>
              <w:right w:val="single" w:sz="4" w:space="0" w:color="auto"/>
            </w:tcBorders>
            <w:shd w:val="clear" w:color="auto" w:fill="auto"/>
            <w:noWrap/>
            <w:vAlign w:val="bottom"/>
            <w:hideMark/>
          </w:tcPr>
          <w:p w14:paraId="73C4EC3A"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05D0962"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5F9970" w14:textId="77777777" w:rsidR="008F4028" w:rsidRPr="00BD01D7" w:rsidRDefault="008F4028" w:rsidP="00D163DF">
            <w:pPr>
              <w:pageBreakBefore/>
              <w:spacing w:before="60" w:after="60" w:line="240" w:lineRule="auto"/>
              <w:rPr>
                <w:noProof/>
                <w:sz w:val="20"/>
              </w:rPr>
            </w:pPr>
            <w:r>
              <w:rPr>
                <w:noProof/>
                <w:sz w:val="20"/>
              </w:rPr>
              <w:t>62041900</w:t>
            </w:r>
          </w:p>
        </w:tc>
        <w:tc>
          <w:tcPr>
            <w:tcW w:w="1134" w:type="dxa"/>
            <w:tcBorders>
              <w:top w:val="nil"/>
              <w:left w:val="nil"/>
              <w:bottom w:val="single" w:sz="4" w:space="0" w:color="auto"/>
              <w:right w:val="single" w:sz="4" w:space="0" w:color="auto"/>
            </w:tcBorders>
            <w:shd w:val="clear" w:color="auto" w:fill="auto"/>
            <w:noWrap/>
            <w:hideMark/>
          </w:tcPr>
          <w:p w14:paraId="798E0E3D" w14:textId="77777777" w:rsidR="008F4028" w:rsidRPr="00BD01D7" w:rsidRDefault="008F4028" w:rsidP="00D163DF">
            <w:pPr>
              <w:spacing w:before="60" w:after="60" w:line="240" w:lineRule="auto"/>
              <w:rPr>
                <w:noProof/>
                <w:sz w:val="20"/>
              </w:rPr>
            </w:pPr>
            <w:r>
              <w:rPr>
                <w:noProof/>
                <w:sz w:val="20"/>
              </w:rPr>
              <w:t>620419</w:t>
            </w:r>
          </w:p>
        </w:tc>
        <w:tc>
          <w:tcPr>
            <w:tcW w:w="11425" w:type="dxa"/>
            <w:tcBorders>
              <w:top w:val="nil"/>
              <w:left w:val="nil"/>
              <w:bottom w:val="single" w:sz="4" w:space="0" w:color="auto"/>
              <w:right w:val="single" w:sz="4" w:space="0" w:color="auto"/>
            </w:tcBorders>
            <w:shd w:val="clear" w:color="auto" w:fill="auto"/>
            <w:noWrap/>
            <w:hideMark/>
          </w:tcPr>
          <w:p w14:paraId="59C52EF9" w14:textId="5613BAF2" w:rsidR="008F4028" w:rsidRPr="00BD01D7" w:rsidRDefault="00311F85" w:rsidP="00D163DF">
            <w:pPr>
              <w:spacing w:before="60" w:after="60" w:line="240" w:lineRule="auto"/>
              <w:rPr>
                <w:noProof/>
                <w:sz w:val="20"/>
              </w:rPr>
            </w:pPr>
            <w:r>
              <w:rPr>
                <w:noProof/>
                <w:sz w:val="20"/>
              </w:rPr>
              <w:t>– –</w:t>
            </w:r>
            <w:r w:rsidR="008F4028">
              <w:rPr>
                <w:noProof/>
                <w:sz w:val="20"/>
              </w:rPr>
              <w:t xml:space="preserve"> iz drugih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7CA7E73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EA86C9E"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C3DD2A4" w14:textId="77777777" w:rsidR="008F4028" w:rsidRPr="00BD01D7" w:rsidRDefault="008F4028" w:rsidP="00D163DF">
            <w:pPr>
              <w:spacing w:before="60" w:after="60" w:line="240" w:lineRule="auto"/>
              <w:rPr>
                <w:noProof/>
                <w:sz w:val="20"/>
              </w:rPr>
            </w:pPr>
            <w:r>
              <w:rPr>
                <w:noProof/>
                <w:sz w:val="20"/>
              </w:rPr>
              <w:t>62042100</w:t>
            </w:r>
          </w:p>
        </w:tc>
        <w:tc>
          <w:tcPr>
            <w:tcW w:w="1134" w:type="dxa"/>
            <w:tcBorders>
              <w:top w:val="nil"/>
              <w:left w:val="nil"/>
              <w:bottom w:val="single" w:sz="4" w:space="0" w:color="auto"/>
              <w:right w:val="single" w:sz="4" w:space="0" w:color="auto"/>
            </w:tcBorders>
            <w:shd w:val="clear" w:color="auto" w:fill="auto"/>
            <w:noWrap/>
            <w:hideMark/>
          </w:tcPr>
          <w:p w14:paraId="0AC68F7C" w14:textId="77777777" w:rsidR="008F4028" w:rsidRPr="00BD01D7" w:rsidRDefault="008F4028" w:rsidP="00D163DF">
            <w:pPr>
              <w:spacing w:before="60" w:after="60" w:line="240" w:lineRule="auto"/>
              <w:rPr>
                <w:noProof/>
                <w:sz w:val="20"/>
              </w:rPr>
            </w:pPr>
            <w:r>
              <w:rPr>
                <w:noProof/>
                <w:sz w:val="20"/>
              </w:rPr>
              <w:t>620421</w:t>
            </w:r>
          </w:p>
        </w:tc>
        <w:tc>
          <w:tcPr>
            <w:tcW w:w="11425" w:type="dxa"/>
            <w:tcBorders>
              <w:top w:val="nil"/>
              <w:left w:val="nil"/>
              <w:bottom w:val="single" w:sz="4" w:space="0" w:color="auto"/>
              <w:right w:val="single" w:sz="4" w:space="0" w:color="auto"/>
            </w:tcBorders>
            <w:shd w:val="clear" w:color="auto" w:fill="auto"/>
            <w:noWrap/>
            <w:hideMark/>
          </w:tcPr>
          <w:p w14:paraId="7E7B3A78" w14:textId="3437D89A" w:rsidR="008F4028" w:rsidRPr="00BD01D7" w:rsidRDefault="00311F85" w:rsidP="00D163DF">
            <w:pPr>
              <w:spacing w:before="60" w:after="60" w:line="240" w:lineRule="auto"/>
              <w:rPr>
                <w:noProof/>
                <w:sz w:val="20"/>
              </w:rPr>
            </w:pPr>
            <w:r>
              <w:rPr>
                <w:noProof/>
                <w:sz w:val="20"/>
              </w:rPr>
              <w:t>– –</w:t>
            </w:r>
            <w:r w:rsidR="008F4028">
              <w:rPr>
                <w:noProof/>
                <w:sz w:val="20"/>
              </w:rPr>
              <w:t xml:space="preserve"> iz volne ali fine živalske dlake</w:t>
            </w:r>
          </w:p>
        </w:tc>
        <w:tc>
          <w:tcPr>
            <w:tcW w:w="986" w:type="dxa"/>
            <w:tcBorders>
              <w:top w:val="nil"/>
              <w:left w:val="nil"/>
              <w:bottom w:val="single" w:sz="4" w:space="0" w:color="auto"/>
              <w:right w:val="single" w:sz="4" w:space="0" w:color="auto"/>
            </w:tcBorders>
            <w:shd w:val="clear" w:color="auto" w:fill="auto"/>
            <w:noWrap/>
            <w:vAlign w:val="bottom"/>
            <w:hideMark/>
          </w:tcPr>
          <w:p w14:paraId="587F172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F8EF48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E5BB261" w14:textId="77777777" w:rsidR="008F4028" w:rsidRPr="00BD01D7" w:rsidRDefault="008F4028" w:rsidP="00D163DF">
            <w:pPr>
              <w:spacing w:before="60" w:after="60" w:line="240" w:lineRule="auto"/>
              <w:rPr>
                <w:noProof/>
                <w:sz w:val="20"/>
              </w:rPr>
            </w:pPr>
            <w:r>
              <w:rPr>
                <w:noProof/>
                <w:sz w:val="20"/>
              </w:rPr>
              <w:t>62042200</w:t>
            </w:r>
          </w:p>
        </w:tc>
        <w:tc>
          <w:tcPr>
            <w:tcW w:w="1134" w:type="dxa"/>
            <w:tcBorders>
              <w:top w:val="nil"/>
              <w:left w:val="nil"/>
              <w:bottom w:val="single" w:sz="4" w:space="0" w:color="auto"/>
              <w:right w:val="single" w:sz="4" w:space="0" w:color="auto"/>
            </w:tcBorders>
            <w:shd w:val="clear" w:color="auto" w:fill="auto"/>
            <w:noWrap/>
            <w:hideMark/>
          </w:tcPr>
          <w:p w14:paraId="5ED709EE" w14:textId="77777777" w:rsidR="008F4028" w:rsidRPr="00BD01D7" w:rsidRDefault="008F4028" w:rsidP="00D163DF">
            <w:pPr>
              <w:spacing w:before="60" w:after="60" w:line="240" w:lineRule="auto"/>
              <w:rPr>
                <w:noProof/>
                <w:sz w:val="20"/>
              </w:rPr>
            </w:pPr>
            <w:r>
              <w:rPr>
                <w:noProof/>
                <w:sz w:val="20"/>
              </w:rPr>
              <w:t>620422</w:t>
            </w:r>
          </w:p>
        </w:tc>
        <w:tc>
          <w:tcPr>
            <w:tcW w:w="11425" w:type="dxa"/>
            <w:tcBorders>
              <w:top w:val="nil"/>
              <w:left w:val="nil"/>
              <w:bottom w:val="single" w:sz="4" w:space="0" w:color="auto"/>
              <w:right w:val="single" w:sz="4" w:space="0" w:color="auto"/>
            </w:tcBorders>
            <w:shd w:val="clear" w:color="auto" w:fill="auto"/>
            <w:noWrap/>
            <w:hideMark/>
          </w:tcPr>
          <w:p w14:paraId="7AA4CF5E" w14:textId="2E24084A" w:rsidR="008F4028" w:rsidRPr="00BD01D7" w:rsidRDefault="00311F85" w:rsidP="00D163DF">
            <w:pPr>
              <w:spacing w:before="60" w:after="60" w:line="240" w:lineRule="auto"/>
              <w:rPr>
                <w:noProof/>
                <w:sz w:val="20"/>
              </w:rPr>
            </w:pPr>
            <w:r>
              <w:rPr>
                <w:noProof/>
                <w:sz w:val="20"/>
              </w:rPr>
              <w:t>– –</w:t>
            </w:r>
            <w:r w:rsidR="008F4028">
              <w:rPr>
                <w:noProof/>
                <w:sz w:val="20"/>
              </w:rPr>
              <w:t xml:space="preserve"> iz bombaža</w:t>
            </w:r>
          </w:p>
        </w:tc>
        <w:tc>
          <w:tcPr>
            <w:tcW w:w="986" w:type="dxa"/>
            <w:tcBorders>
              <w:top w:val="nil"/>
              <w:left w:val="nil"/>
              <w:bottom w:val="single" w:sz="4" w:space="0" w:color="auto"/>
              <w:right w:val="single" w:sz="4" w:space="0" w:color="auto"/>
            </w:tcBorders>
            <w:shd w:val="clear" w:color="auto" w:fill="auto"/>
            <w:noWrap/>
            <w:vAlign w:val="bottom"/>
            <w:hideMark/>
          </w:tcPr>
          <w:p w14:paraId="1FB4362C"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76F6D66"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A489267" w14:textId="77777777" w:rsidR="008F4028" w:rsidRPr="00BD01D7" w:rsidRDefault="008F4028" w:rsidP="00D163DF">
            <w:pPr>
              <w:spacing w:before="60" w:after="60" w:line="240" w:lineRule="auto"/>
              <w:rPr>
                <w:noProof/>
                <w:sz w:val="20"/>
              </w:rPr>
            </w:pPr>
            <w:r>
              <w:rPr>
                <w:noProof/>
                <w:sz w:val="20"/>
              </w:rPr>
              <w:t>62042300</w:t>
            </w:r>
          </w:p>
        </w:tc>
        <w:tc>
          <w:tcPr>
            <w:tcW w:w="1134" w:type="dxa"/>
            <w:tcBorders>
              <w:top w:val="nil"/>
              <w:left w:val="nil"/>
              <w:bottom w:val="single" w:sz="4" w:space="0" w:color="auto"/>
              <w:right w:val="single" w:sz="4" w:space="0" w:color="auto"/>
            </w:tcBorders>
            <w:shd w:val="clear" w:color="auto" w:fill="auto"/>
            <w:noWrap/>
            <w:hideMark/>
          </w:tcPr>
          <w:p w14:paraId="1D253058" w14:textId="77777777" w:rsidR="008F4028" w:rsidRPr="00BD01D7" w:rsidRDefault="008F4028" w:rsidP="00D163DF">
            <w:pPr>
              <w:spacing w:before="60" w:after="60" w:line="240" w:lineRule="auto"/>
              <w:rPr>
                <w:noProof/>
                <w:sz w:val="20"/>
              </w:rPr>
            </w:pPr>
            <w:r>
              <w:rPr>
                <w:noProof/>
                <w:sz w:val="20"/>
              </w:rPr>
              <w:t>620423</w:t>
            </w:r>
          </w:p>
        </w:tc>
        <w:tc>
          <w:tcPr>
            <w:tcW w:w="11425" w:type="dxa"/>
            <w:tcBorders>
              <w:top w:val="nil"/>
              <w:left w:val="nil"/>
              <w:bottom w:val="single" w:sz="4" w:space="0" w:color="auto"/>
              <w:right w:val="single" w:sz="4" w:space="0" w:color="auto"/>
            </w:tcBorders>
            <w:shd w:val="clear" w:color="auto" w:fill="auto"/>
            <w:noWrap/>
            <w:hideMark/>
          </w:tcPr>
          <w:p w14:paraId="36BC58EA" w14:textId="499C462F" w:rsidR="008F4028" w:rsidRPr="00BD01D7" w:rsidRDefault="00311F85" w:rsidP="00D163DF">
            <w:pPr>
              <w:spacing w:before="60" w:after="60" w:line="240" w:lineRule="auto"/>
              <w:rPr>
                <w:noProof/>
                <w:sz w:val="20"/>
              </w:rPr>
            </w:pPr>
            <w:r>
              <w:rPr>
                <w:noProof/>
                <w:sz w:val="20"/>
              </w:rPr>
              <w:t>– –</w:t>
            </w:r>
            <w:r w:rsidR="008F4028">
              <w:rPr>
                <w:noProof/>
                <w:sz w:val="20"/>
              </w:rPr>
              <w:t xml:space="preserve"> iz sintetičnih vlaken</w:t>
            </w:r>
          </w:p>
        </w:tc>
        <w:tc>
          <w:tcPr>
            <w:tcW w:w="986" w:type="dxa"/>
            <w:tcBorders>
              <w:top w:val="nil"/>
              <w:left w:val="nil"/>
              <w:bottom w:val="single" w:sz="4" w:space="0" w:color="auto"/>
              <w:right w:val="single" w:sz="4" w:space="0" w:color="auto"/>
            </w:tcBorders>
            <w:shd w:val="clear" w:color="auto" w:fill="auto"/>
            <w:noWrap/>
            <w:vAlign w:val="bottom"/>
            <w:hideMark/>
          </w:tcPr>
          <w:p w14:paraId="72ABE4A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4DD31E2"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8C4CBC8" w14:textId="77777777" w:rsidR="008F4028" w:rsidRPr="00BD01D7" w:rsidRDefault="008F4028" w:rsidP="00D163DF">
            <w:pPr>
              <w:spacing w:before="60" w:after="60" w:line="240" w:lineRule="auto"/>
              <w:rPr>
                <w:noProof/>
                <w:sz w:val="20"/>
              </w:rPr>
            </w:pPr>
            <w:r>
              <w:rPr>
                <w:noProof/>
                <w:sz w:val="20"/>
              </w:rPr>
              <w:t>62042900</w:t>
            </w:r>
          </w:p>
        </w:tc>
        <w:tc>
          <w:tcPr>
            <w:tcW w:w="1134" w:type="dxa"/>
            <w:tcBorders>
              <w:top w:val="nil"/>
              <w:left w:val="nil"/>
              <w:bottom w:val="single" w:sz="4" w:space="0" w:color="auto"/>
              <w:right w:val="single" w:sz="4" w:space="0" w:color="auto"/>
            </w:tcBorders>
            <w:shd w:val="clear" w:color="auto" w:fill="auto"/>
            <w:noWrap/>
            <w:hideMark/>
          </w:tcPr>
          <w:p w14:paraId="50CA7672" w14:textId="77777777" w:rsidR="008F4028" w:rsidRPr="00BD01D7" w:rsidRDefault="008F4028" w:rsidP="00D163DF">
            <w:pPr>
              <w:spacing w:before="60" w:after="60" w:line="240" w:lineRule="auto"/>
              <w:rPr>
                <w:noProof/>
                <w:sz w:val="20"/>
              </w:rPr>
            </w:pPr>
            <w:r>
              <w:rPr>
                <w:noProof/>
                <w:sz w:val="20"/>
              </w:rPr>
              <w:t>620429</w:t>
            </w:r>
          </w:p>
        </w:tc>
        <w:tc>
          <w:tcPr>
            <w:tcW w:w="11425" w:type="dxa"/>
            <w:tcBorders>
              <w:top w:val="nil"/>
              <w:left w:val="nil"/>
              <w:bottom w:val="single" w:sz="4" w:space="0" w:color="auto"/>
              <w:right w:val="single" w:sz="4" w:space="0" w:color="auto"/>
            </w:tcBorders>
            <w:shd w:val="clear" w:color="auto" w:fill="auto"/>
            <w:noWrap/>
            <w:hideMark/>
          </w:tcPr>
          <w:p w14:paraId="022ED580" w14:textId="4C7177DC" w:rsidR="008F4028" w:rsidRPr="00BD01D7" w:rsidRDefault="00311F85" w:rsidP="00D163DF">
            <w:pPr>
              <w:spacing w:before="60" w:after="60" w:line="240" w:lineRule="auto"/>
              <w:rPr>
                <w:noProof/>
                <w:sz w:val="20"/>
              </w:rPr>
            </w:pPr>
            <w:r>
              <w:rPr>
                <w:noProof/>
                <w:sz w:val="20"/>
              </w:rPr>
              <w:t>– –</w:t>
            </w:r>
            <w:r w:rsidR="008F4028">
              <w:rPr>
                <w:noProof/>
                <w:sz w:val="20"/>
              </w:rPr>
              <w:t xml:space="preserve"> iz drugih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59C13A0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63F866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CF932E" w14:textId="77777777" w:rsidR="008F4028" w:rsidRPr="00BD01D7" w:rsidRDefault="008F4028" w:rsidP="00D163DF">
            <w:pPr>
              <w:spacing w:before="60" w:after="60" w:line="240" w:lineRule="auto"/>
              <w:rPr>
                <w:noProof/>
                <w:sz w:val="20"/>
              </w:rPr>
            </w:pPr>
            <w:r>
              <w:rPr>
                <w:noProof/>
                <w:sz w:val="20"/>
              </w:rPr>
              <w:t>62043100</w:t>
            </w:r>
          </w:p>
        </w:tc>
        <w:tc>
          <w:tcPr>
            <w:tcW w:w="1134" w:type="dxa"/>
            <w:tcBorders>
              <w:top w:val="nil"/>
              <w:left w:val="nil"/>
              <w:bottom w:val="single" w:sz="4" w:space="0" w:color="auto"/>
              <w:right w:val="single" w:sz="4" w:space="0" w:color="auto"/>
            </w:tcBorders>
            <w:shd w:val="clear" w:color="auto" w:fill="auto"/>
            <w:noWrap/>
            <w:hideMark/>
          </w:tcPr>
          <w:p w14:paraId="7A4E0AA6" w14:textId="77777777" w:rsidR="008F4028" w:rsidRPr="00BD01D7" w:rsidRDefault="008F4028" w:rsidP="00D163DF">
            <w:pPr>
              <w:spacing w:before="60" w:after="60" w:line="240" w:lineRule="auto"/>
              <w:rPr>
                <w:noProof/>
                <w:sz w:val="20"/>
              </w:rPr>
            </w:pPr>
            <w:r>
              <w:rPr>
                <w:noProof/>
                <w:sz w:val="20"/>
              </w:rPr>
              <w:t>620431</w:t>
            </w:r>
          </w:p>
        </w:tc>
        <w:tc>
          <w:tcPr>
            <w:tcW w:w="11425" w:type="dxa"/>
            <w:tcBorders>
              <w:top w:val="nil"/>
              <w:left w:val="nil"/>
              <w:bottom w:val="single" w:sz="4" w:space="0" w:color="auto"/>
              <w:right w:val="single" w:sz="4" w:space="0" w:color="auto"/>
            </w:tcBorders>
            <w:shd w:val="clear" w:color="auto" w:fill="auto"/>
            <w:noWrap/>
            <w:hideMark/>
          </w:tcPr>
          <w:p w14:paraId="1EFB7253" w14:textId="59031AD1" w:rsidR="008F4028" w:rsidRPr="00BD01D7" w:rsidRDefault="00311F85" w:rsidP="00D163DF">
            <w:pPr>
              <w:spacing w:before="60" w:after="60" w:line="240" w:lineRule="auto"/>
              <w:rPr>
                <w:noProof/>
                <w:sz w:val="20"/>
              </w:rPr>
            </w:pPr>
            <w:r>
              <w:rPr>
                <w:noProof/>
                <w:sz w:val="20"/>
              </w:rPr>
              <w:t>– –</w:t>
            </w:r>
            <w:r w:rsidR="008F4028">
              <w:rPr>
                <w:noProof/>
                <w:sz w:val="20"/>
              </w:rPr>
              <w:t xml:space="preserve"> iz volne ali fine živalske dlake</w:t>
            </w:r>
          </w:p>
        </w:tc>
        <w:tc>
          <w:tcPr>
            <w:tcW w:w="986" w:type="dxa"/>
            <w:tcBorders>
              <w:top w:val="nil"/>
              <w:left w:val="nil"/>
              <w:bottom w:val="single" w:sz="4" w:space="0" w:color="auto"/>
              <w:right w:val="single" w:sz="4" w:space="0" w:color="auto"/>
            </w:tcBorders>
            <w:shd w:val="clear" w:color="auto" w:fill="auto"/>
            <w:noWrap/>
            <w:vAlign w:val="bottom"/>
            <w:hideMark/>
          </w:tcPr>
          <w:p w14:paraId="2F5DA2E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AB2D8D6"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E15163C" w14:textId="77777777" w:rsidR="008F4028" w:rsidRPr="00BD01D7" w:rsidRDefault="008F4028" w:rsidP="00D163DF">
            <w:pPr>
              <w:spacing w:before="60" w:after="60" w:line="240" w:lineRule="auto"/>
              <w:rPr>
                <w:noProof/>
                <w:sz w:val="20"/>
              </w:rPr>
            </w:pPr>
            <w:r>
              <w:rPr>
                <w:noProof/>
                <w:sz w:val="20"/>
              </w:rPr>
              <w:t>62043200</w:t>
            </w:r>
          </w:p>
        </w:tc>
        <w:tc>
          <w:tcPr>
            <w:tcW w:w="1134" w:type="dxa"/>
            <w:tcBorders>
              <w:top w:val="nil"/>
              <w:left w:val="nil"/>
              <w:bottom w:val="single" w:sz="4" w:space="0" w:color="auto"/>
              <w:right w:val="single" w:sz="4" w:space="0" w:color="auto"/>
            </w:tcBorders>
            <w:shd w:val="clear" w:color="auto" w:fill="auto"/>
            <w:noWrap/>
            <w:hideMark/>
          </w:tcPr>
          <w:p w14:paraId="4A02C154" w14:textId="77777777" w:rsidR="008F4028" w:rsidRPr="00BD01D7" w:rsidRDefault="008F4028" w:rsidP="00D163DF">
            <w:pPr>
              <w:spacing w:before="60" w:after="60" w:line="240" w:lineRule="auto"/>
              <w:rPr>
                <w:noProof/>
                <w:sz w:val="20"/>
              </w:rPr>
            </w:pPr>
            <w:r>
              <w:rPr>
                <w:noProof/>
                <w:sz w:val="20"/>
              </w:rPr>
              <w:t>620432</w:t>
            </w:r>
          </w:p>
        </w:tc>
        <w:tc>
          <w:tcPr>
            <w:tcW w:w="11425" w:type="dxa"/>
            <w:tcBorders>
              <w:top w:val="nil"/>
              <w:left w:val="nil"/>
              <w:bottom w:val="single" w:sz="4" w:space="0" w:color="auto"/>
              <w:right w:val="single" w:sz="4" w:space="0" w:color="auto"/>
            </w:tcBorders>
            <w:shd w:val="clear" w:color="auto" w:fill="auto"/>
            <w:noWrap/>
            <w:hideMark/>
          </w:tcPr>
          <w:p w14:paraId="66BFA2EF" w14:textId="1B61A394" w:rsidR="008F4028" w:rsidRPr="00BD01D7" w:rsidRDefault="00311F85" w:rsidP="00D163DF">
            <w:pPr>
              <w:spacing w:before="60" w:after="60" w:line="240" w:lineRule="auto"/>
              <w:rPr>
                <w:noProof/>
                <w:sz w:val="20"/>
              </w:rPr>
            </w:pPr>
            <w:r>
              <w:rPr>
                <w:noProof/>
                <w:sz w:val="20"/>
              </w:rPr>
              <w:t>– –</w:t>
            </w:r>
            <w:r w:rsidR="008F4028">
              <w:rPr>
                <w:noProof/>
                <w:sz w:val="20"/>
              </w:rPr>
              <w:t xml:space="preserve"> iz bombaža</w:t>
            </w:r>
          </w:p>
        </w:tc>
        <w:tc>
          <w:tcPr>
            <w:tcW w:w="986" w:type="dxa"/>
            <w:tcBorders>
              <w:top w:val="nil"/>
              <w:left w:val="nil"/>
              <w:bottom w:val="single" w:sz="4" w:space="0" w:color="auto"/>
              <w:right w:val="single" w:sz="4" w:space="0" w:color="auto"/>
            </w:tcBorders>
            <w:shd w:val="clear" w:color="auto" w:fill="auto"/>
            <w:noWrap/>
            <w:vAlign w:val="bottom"/>
            <w:hideMark/>
          </w:tcPr>
          <w:p w14:paraId="60DA887C"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4AECE9E"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3550C5" w14:textId="77777777" w:rsidR="008F4028" w:rsidRPr="00BD01D7" w:rsidRDefault="008F4028" w:rsidP="00D163DF">
            <w:pPr>
              <w:spacing w:before="60" w:after="60" w:line="240" w:lineRule="auto"/>
              <w:rPr>
                <w:noProof/>
                <w:sz w:val="20"/>
              </w:rPr>
            </w:pPr>
            <w:r>
              <w:rPr>
                <w:noProof/>
                <w:sz w:val="20"/>
              </w:rPr>
              <w:t>62043300</w:t>
            </w:r>
          </w:p>
        </w:tc>
        <w:tc>
          <w:tcPr>
            <w:tcW w:w="1134" w:type="dxa"/>
            <w:tcBorders>
              <w:top w:val="nil"/>
              <w:left w:val="nil"/>
              <w:bottom w:val="single" w:sz="4" w:space="0" w:color="auto"/>
              <w:right w:val="single" w:sz="4" w:space="0" w:color="auto"/>
            </w:tcBorders>
            <w:shd w:val="clear" w:color="auto" w:fill="auto"/>
            <w:noWrap/>
            <w:hideMark/>
          </w:tcPr>
          <w:p w14:paraId="6A689D42" w14:textId="77777777" w:rsidR="008F4028" w:rsidRPr="00BD01D7" w:rsidRDefault="008F4028" w:rsidP="00D163DF">
            <w:pPr>
              <w:spacing w:before="60" w:after="60" w:line="240" w:lineRule="auto"/>
              <w:rPr>
                <w:noProof/>
                <w:sz w:val="20"/>
              </w:rPr>
            </w:pPr>
            <w:r>
              <w:rPr>
                <w:noProof/>
                <w:sz w:val="20"/>
              </w:rPr>
              <w:t>620433</w:t>
            </w:r>
          </w:p>
        </w:tc>
        <w:tc>
          <w:tcPr>
            <w:tcW w:w="11425" w:type="dxa"/>
            <w:tcBorders>
              <w:top w:val="nil"/>
              <w:left w:val="nil"/>
              <w:bottom w:val="single" w:sz="4" w:space="0" w:color="auto"/>
              <w:right w:val="single" w:sz="4" w:space="0" w:color="auto"/>
            </w:tcBorders>
            <w:shd w:val="clear" w:color="auto" w:fill="auto"/>
            <w:noWrap/>
            <w:hideMark/>
          </w:tcPr>
          <w:p w14:paraId="4A65EB61" w14:textId="5669F138" w:rsidR="008F4028" w:rsidRPr="00BD01D7" w:rsidRDefault="00311F85" w:rsidP="00D163DF">
            <w:pPr>
              <w:spacing w:before="60" w:after="60" w:line="240" w:lineRule="auto"/>
              <w:rPr>
                <w:noProof/>
                <w:sz w:val="20"/>
              </w:rPr>
            </w:pPr>
            <w:r>
              <w:rPr>
                <w:noProof/>
                <w:sz w:val="20"/>
              </w:rPr>
              <w:t>– –</w:t>
            </w:r>
            <w:r w:rsidR="008F4028">
              <w:rPr>
                <w:noProof/>
                <w:sz w:val="20"/>
              </w:rPr>
              <w:t xml:space="preserve"> iz sintetičnih vlaken</w:t>
            </w:r>
          </w:p>
        </w:tc>
        <w:tc>
          <w:tcPr>
            <w:tcW w:w="986" w:type="dxa"/>
            <w:tcBorders>
              <w:top w:val="nil"/>
              <w:left w:val="nil"/>
              <w:bottom w:val="single" w:sz="4" w:space="0" w:color="auto"/>
              <w:right w:val="single" w:sz="4" w:space="0" w:color="auto"/>
            </w:tcBorders>
            <w:shd w:val="clear" w:color="auto" w:fill="auto"/>
            <w:noWrap/>
            <w:vAlign w:val="bottom"/>
            <w:hideMark/>
          </w:tcPr>
          <w:p w14:paraId="4303D27D"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4059E06"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3948A2" w14:textId="77777777" w:rsidR="008F4028" w:rsidRPr="00BD01D7" w:rsidRDefault="008F4028" w:rsidP="00D163DF">
            <w:pPr>
              <w:spacing w:before="60" w:after="60" w:line="240" w:lineRule="auto"/>
              <w:rPr>
                <w:noProof/>
                <w:sz w:val="20"/>
              </w:rPr>
            </w:pPr>
            <w:r>
              <w:rPr>
                <w:noProof/>
                <w:sz w:val="20"/>
              </w:rPr>
              <w:t>62043900</w:t>
            </w:r>
          </w:p>
        </w:tc>
        <w:tc>
          <w:tcPr>
            <w:tcW w:w="1134" w:type="dxa"/>
            <w:tcBorders>
              <w:top w:val="nil"/>
              <w:left w:val="nil"/>
              <w:bottom w:val="single" w:sz="4" w:space="0" w:color="auto"/>
              <w:right w:val="single" w:sz="4" w:space="0" w:color="auto"/>
            </w:tcBorders>
            <w:shd w:val="clear" w:color="auto" w:fill="auto"/>
            <w:noWrap/>
            <w:hideMark/>
          </w:tcPr>
          <w:p w14:paraId="4DA44265" w14:textId="77777777" w:rsidR="008F4028" w:rsidRPr="00BD01D7" w:rsidRDefault="008F4028" w:rsidP="00D163DF">
            <w:pPr>
              <w:spacing w:before="60" w:after="60" w:line="240" w:lineRule="auto"/>
              <w:rPr>
                <w:noProof/>
                <w:sz w:val="20"/>
              </w:rPr>
            </w:pPr>
            <w:r>
              <w:rPr>
                <w:noProof/>
                <w:sz w:val="20"/>
              </w:rPr>
              <w:t>620439</w:t>
            </w:r>
          </w:p>
        </w:tc>
        <w:tc>
          <w:tcPr>
            <w:tcW w:w="11425" w:type="dxa"/>
            <w:tcBorders>
              <w:top w:val="nil"/>
              <w:left w:val="nil"/>
              <w:bottom w:val="single" w:sz="4" w:space="0" w:color="auto"/>
              <w:right w:val="single" w:sz="4" w:space="0" w:color="auto"/>
            </w:tcBorders>
            <w:shd w:val="clear" w:color="auto" w:fill="auto"/>
            <w:noWrap/>
            <w:hideMark/>
          </w:tcPr>
          <w:p w14:paraId="31940AD6" w14:textId="7B145979" w:rsidR="008F4028" w:rsidRPr="00BD01D7" w:rsidRDefault="00311F85" w:rsidP="00D163DF">
            <w:pPr>
              <w:spacing w:before="60" w:after="60" w:line="240" w:lineRule="auto"/>
              <w:rPr>
                <w:noProof/>
                <w:sz w:val="20"/>
              </w:rPr>
            </w:pPr>
            <w:r>
              <w:rPr>
                <w:noProof/>
                <w:sz w:val="20"/>
              </w:rPr>
              <w:t>– –</w:t>
            </w:r>
            <w:r w:rsidR="008F4028">
              <w:rPr>
                <w:noProof/>
                <w:sz w:val="20"/>
              </w:rPr>
              <w:t xml:space="preserve"> iz drugih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17708E0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24F205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68C3334" w14:textId="77777777" w:rsidR="008F4028" w:rsidRPr="00BD01D7" w:rsidRDefault="008F4028" w:rsidP="00D163DF">
            <w:pPr>
              <w:spacing w:before="60" w:after="60" w:line="240" w:lineRule="auto"/>
              <w:rPr>
                <w:noProof/>
                <w:sz w:val="20"/>
              </w:rPr>
            </w:pPr>
            <w:r>
              <w:rPr>
                <w:noProof/>
                <w:sz w:val="20"/>
              </w:rPr>
              <w:t>62044100</w:t>
            </w:r>
          </w:p>
        </w:tc>
        <w:tc>
          <w:tcPr>
            <w:tcW w:w="1134" w:type="dxa"/>
            <w:tcBorders>
              <w:top w:val="nil"/>
              <w:left w:val="nil"/>
              <w:bottom w:val="single" w:sz="4" w:space="0" w:color="auto"/>
              <w:right w:val="single" w:sz="4" w:space="0" w:color="auto"/>
            </w:tcBorders>
            <w:shd w:val="clear" w:color="auto" w:fill="auto"/>
            <w:noWrap/>
            <w:hideMark/>
          </w:tcPr>
          <w:p w14:paraId="7B9548B9" w14:textId="77777777" w:rsidR="008F4028" w:rsidRPr="00BD01D7" w:rsidRDefault="008F4028" w:rsidP="00D163DF">
            <w:pPr>
              <w:spacing w:before="60" w:after="60" w:line="240" w:lineRule="auto"/>
              <w:rPr>
                <w:noProof/>
                <w:sz w:val="20"/>
              </w:rPr>
            </w:pPr>
            <w:r>
              <w:rPr>
                <w:noProof/>
                <w:sz w:val="20"/>
              </w:rPr>
              <w:t>620441</w:t>
            </w:r>
          </w:p>
        </w:tc>
        <w:tc>
          <w:tcPr>
            <w:tcW w:w="11425" w:type="dxa"/>
            <w:tcBorders>
              <w:top w:val="nil"/>
              <w:left w:val="nil"/>
              <w:bottom w:val="single" w:sz="4" w:space="0" w:color="auto"/>
              <w:right w:val="single" w:sz="4" w:space="0" w:color="auto"/>
            </w:tcBorders>
            <w:shd w:val="clear" w:color="auto" w:fill="auto"/>
            <w:noWrap/>
            <w:hideMark/>
          </w:tcPr>
          <w:p w14:paraId="2913E4B5" w14:textId="215CF167" w:rsidR="008F4028" w:rsidRPr="00BD01D7" w:rsidRDefault="00311F85" w:rsidP="00D163DF">
            <w:pPr>
              <w:spacing w:before="60" w:after="60" w:line="240" w:lineRule="auto"/>
              <w:rPr>
                <w:noProof/>
                <w:sz w:val="20"/>
              </w:rPr>
            </w:pPr>
            <w:r>
              <w:rPr>
                <w:noProof/>
                <w:sz w:val="20"/>
              </w:rPr>
              <w:t>– –</w:t>
            </w:r>
            <w:r w:rsidR="008F4028">
              <w:rPr>
                <w:noProof/>
                <w:sz w:val="20"/>
              </w:rPr>
              <w:t xml:space="preserve"> iz volne ali fine živalske dlake</w:t>
            </w:r>
          </w:p>
        </w:tc>
        <w:tc>
          <w:tcPr>
            <w:tcW w:w="986" w:type="dxa"/>
            <w:tcBorders>
              <w:top w:val="nil"/>
              <w:left w:val="nil"/>
              <w:bottom w:val="single" w:sz="4" w:space="0" w:color="auto"/>
              <w:right w:val="single" w:sz="4" w:space="0" w:color="auto"/>
            </w:tcBorders>
            <w:shd w:val="clear" w:color="auto" w:fill="auto"/>
            <w:noWrap/>
            <w:vAlign w:val="bottom"/>
            <w:hideMark/>
          </w:tcPr>
          <w:p w14:paraId="7B39C53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2F589B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099DD9D" w14:textId="77777777" w:rsidR="008F4028" w:rsidRPr="00BD01D7" w:rsidRDefault="008F4028" w:rsidP="00D163DF">
            <w:pPr>
              <w:spacing w:before="60" w:after="60" w:line="240" w:lineRule="auto"/>
              <w:rPr>
                <w:noProof/>
                <w:sz w:val="20"/>
              </w:rPr>
            </w:pPr>
            <w:r>
              <w:rPr>
                <w:noProof/>
                <w:sz w:val="20"/>
              </w:rPr>
              <w:t>62044200</w:t>
            </w:r>
          </w:p>
        </w:tc>
        <w:tc>
          <w:tcPr>
            <w:tcW w:w="1134" w:type="dxa"/>
            <w:tcBorders>
              <w:top w:val="nil"/>
              <w:left w:val="nil"/>
              <w:bottom w:val="single" w:sz="4" w:space="0" w:color="auto"/>
              <w:right w:val="single" w:sz="4" w:space="0" w:color="auto"/>
            </w:tcBorders>
            <w:shd w:val="clear" w:color="auto" w:fill="auto"/>
            <w:noWrap/>
            <w:hideMark/>
          </w:tcPr>
          <w:p w14:paraId="09D7A8AE" w14:textId="77777777" w:rsidR="008F4028" w:rsidRPr="00BD01D7" w:rsidRDefault="008F4028" w:rsidP="00D163DF">
            <w:pPr>
              <w:spacing w:before="60" w:after="60" w:line="240" w:lineRule="auto"/>
              <w:rPr>
                <w:noProof/>
                <w:sz w:val="20"/>
              </w:rPr>
            </w:pPr>
            <w:r>
              <w:rPr>
                <w:noProof/>
                <w:sz w:val="20"/>
              </w:rPr>
              <w:t>620442</w:t>
            </w:r>
          </w:p>
        </w:tc>
        <w:tc>
          <w:tcPr>
            <w:tcW w:w="11425" w:type="dxa"/>
            <w:tcBorders>
              <w:top w:val="nil"/>
              <w:left w:val="nil"/>
              <w:bottom w:val="single" w:sz="4" w:space="0" w:color="auto"/>
              <w:right w:val="single" w:sz="4" w:space="0" w:color="auto"/>
            </w:tcBorders>
            <w:shd w:val="clear" w:color="auto" w:fill="auto"/>
            <w:noWrap/>
            <w:hideMark/>
          </w:tcPr>
          <w:p w14:paraId="316ECA1E" w14:textId="4433A981" w:rsidR="008F4028" w:rsidRPr="00BD01D7" w:rsidRDefault="00311F85" w:rsidP="00D163DF">
            <w:pPr>
              <w:spacing w:before="60" w:after="60" w:line="240" w:lineRule="auto"/>
              <w:rPr>
                <w:noProof/>
                <w:sz w:val="20"/>
              </w:rPr>
            </w:pPr>
            <w:r>
              <w:rPr>
                <w:noProof/>
                <w:sz w:val="20"/>
              </w:rPr>
              <w:t>– –</w:t>
            </w:r>
            <w:r w:rsidR="008F4028">
              <w:rPr>
                <w:noProof/>
                <w:sz w:val="20"/>
              </w:rPr>
              <w:t xml:space="preserve"> iz bombaža</w:t>
            </w:r>
          </w:p>
        </w:tc>
        <w:tc>
          <w:tcPr>
            <w:tcW w:w="986" w:type="dxa"/>
            <w:tcBorders>
              <w:top w:val="nil"/>
              <w:left w:val="nil"/>
              <w:bottom w:val="single" w:sz="4" w:space="0" w:color="auto"/>
              <w:right w:val="single" w:sz="4" w:space="0" w:color="auto"/>
            </w:tcBorders>
            <w:shd w:val="clear" w:color="auto" w:fill="auto"/>
            <w:noWrap/>
            <w:vAlign w:val="bottom"/>
            <w:hideMark/>
          </w:tcPr>
          <w:p w14:paraId="024CAF81"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3976BD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0B1A8AC" w14:textId="77777777" w:rsidR="008F4028" w:rsidRPr="00BD01D7" w:rsidRDefault="008F4028" w:rsidP="00D163DF">
            <w:pPr>
              <w:spacing w:before="60" w:after="60" w:line="240" w:lineRule="auto"/>
              <w:rPr>
                <w:noProof/>
                <w:sz w:val="20"/>
              </w:rPr>
            </w:pPr>
            <w:r>
              <w:rPr>
                <w:noProof/>
                <w:sz w:val="20"/>
              </w:rPr>
              <w:t>62044300</w:t>
            </w:r>
          </w:p>
        </w:tc>
        <w:tc>
          <w:tcPr>
            <w:tcW w:w="1134" w:type="dxa"/>
            <w:tcBorders>
              <w:top w:val="nil"/>
              <w:left w:val="nil"/>
              <w:bottom w:val="single" w:sz="4" w:space="0" w:color="auto"/>
              <w:right w:val="single" w:sz="4" w:space="0" w:color="auto"/>
            </w:tcBorders>
            <w:shd w:val="clear" w:color="auto" w:fill="auto"/>
            <w:noWrap/>
            <w:hideMark/>
          </w:tcPr>
          <w:p w14:paraId="2AA0A1E2" w14:textId="77777777" w:rsidR="008F4028" w:rsidRPr="00BD01D7" w:rsidRDefault="008F4028" w:rsidP="00D163DF">
            <w:pPr>
              <w:spacing w:before="60" w:after="60" w:line="240" w:lineRule="auto"/>
              <w:rPr>
                <w:noProof/>
                <w:sz w:val="20"/>
              </w:rPr>
            </w:pPr>
            <w:r>
              <w:rPr>
                <w:noProof/>
                <w:sz w:val="20"/>
              </w:rPr>
              <w:t>620443</w:t>
            </w:r>
          </w:p>
        </w:tc>
        <w:tc>
          <w:tcPr>
            <w:tcW w:w="11425" w:type="dxa"/>
            <w:tcBorders>
              <w:top w:val="nil"/>
              <w:left w:val="nil"/>
              <w:bottom w:val="single" w:sz="4" w:space="0" w:color="auto"/>
              <w:right w:val="single" w:sz="4" w:space="0" w:color="auto"/>
            </w:tcBorders>
            <w:shd w:val="clear" w:color="auto" w:fill="auto"/>
            <w:noWrap/>
            <w:hideMark/>
          </w:tcPr>
          <w:p w14:paraId="6F6F14F2" w14:textId="04D308A0" w:rsidR="008F4028" w:rsidRPr="00BD01D7" w:rsidRDefault="00311F85" w:rsidP="00D163DF">
            <w:pPr>
              <w:spacing w:before="60" w:after="60" w:line="240" w:lineRule="auto"/>
              <w:rPr>
                <w:noProof/>
                <w:sz w:val="20"/>
              </w:rPr>
            </w:pPr>
            <w:r>
              <w:rPr>
                <w:noProof/>
                <w:sz w:val="20"/>
              </w:rPr>
              <w:t>– –</w:t>
            </w:r>
            <w:r w:rsidR="008F4028">
              <w:rPr>
                <w:noProof/>
                <w:sz w:val="20"/>
              </w:rPr>
              <w:t xml:space="preserve"> iz sintetičnih vlaken</w:t>
            </w:r>
          </w:p>
        </w:tc>
        <w:tc>
          <w:tcPr>
            <w:tcW w:w="986" w:type="dxa"/>
            <w:tcBorders>
              <w:top w:val="nil"/>
              <w:left w:val="nil"/>
              <w:bottom w:val="single" w:sz="4" w:space="0" w:color="auto"/>
              <w:right w:val="single" w:sz="4" w:space="0" w:color="auto"/>
            </w:tcBorders>
            <w:shd w:val="clear" w:color="auto" w:fill="auto"/>
            <w:noWrap/>
            <w:vAlign w:val="bottom"/>
            <w:hideMark/>
          </w:tcPr>
          <w:p w14:paraId="13836A7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626B8E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311A599" w14:textId="77777777" w:rsidR="008F4028" w:rsidRPr="00BD01D7" w:rsidRDefault="008F4028" w:rsidP="00D163DF">
            <w:pPr>
              <w:spacing w:before="60" w:after="60" w:line="240" w:lineRule="auto"/>
              <w:rPr>
                <w:noProof/>
                <w:sz w:val="20"/>
              </w:rPr>
            </w:pPr>
            <w:r>
              <w:rPr>
                <w:noProof/>
                <w:sz w:val="20"/>
              </w:rPr>
              <w:t>62044400</w:t>
            </w:r>
          </w:p>
        </w:tc>
        <w:tc>
          <w:tcPr>
            <w:tcW w:w="1134" w:type="dxa"/>
            <w:tcBorders>
              <w:top w:val="nil"/>
              <w:left w:val="nil"/>
              <w:bottom w:val="single" w:sz="4" w:space="0" w:color="auto"/>
              <w:right w:val="single" w:sz="4" w:space="0" w:color="auto"/>
            </w:tcBorders>
            <w:shd w:val="clear" w:color="auto" w:fill="auto"/>
            <w:noWrap/>
            <w:hideMark/>
          </w:tcPr>
          <w:p w14:paraId="670AADC7" w14:textId="77777777" w:rsidR="008F4028" w:rsidRPr="00BD01D7" w:rsidRDefault="008F4028" w:rsidP="00D163DF">
            <w:pPr>
              <w:spacing w:before="60" w:after="60" w:line="240" w:lineRule="auto"/>
              <w:rPr>
                <w:noProof/>
                <w:sz w:val="20"/>
              </w:rPr>
            </w:pPr>
            <w:r>
              <w:rPr>
                <w:noProof/>
                <w:sz w:val="20"/>
              </w:rPr>
              <w:t>620444</w:t>
            </w:r>
          </w:p>
        </w:tc>
        <w:tc>
          <w:tcPr>
            <w:tcW w:w="11425" w:type="dxa"/>
            <w:tcBorders>
              <w:top w:val="nil"/>
              <w:left w:val="nil"/>
              <w:bottom w:val="single" w:sz="4" w:space="0" w:color="auto"/>
              <w:right w:val="single" w:sz="4" w:space="0" w:color="auto"/>
            </w:tcBorders>
            <w:shd w:val="clear" w:color="auto" w:fill="auto"/>
            <w:noWrap/>
            <w:hideMark/>
          </w:tcPr>
          <w:p w14:paraId="1FB9AB46" w14:textId="78959CEA" w:rsidR="008F4028" w:rsidRPr="00BD01D7" w:rsidRDefault="00311F85" w:rsidP="00D163DF">
            <w:pPr>
              <w:spacing w:before="60" w:after="60" w:line="240" w:lineRule="auto"/>
              <w:rPr>
                <w:noProof/>
                <w:sz w:val="20"/>
              </w:rPr>
            </w:pPr>
            <w:r>
              <w:rPr>
                <w:noProof/>
                <w:sz w:val="20"/>
              </w:rPr>
              <w:t>– –</w:t>
            </w:r>
            <w:r w:rsidR="008F4028">
              <w:rPr>
                <w:noProof/>
                <w:sz w:val="20"/>
              </w:rPr>
              <w:t xml:space="preserve"> iz umetnih vlaken</w:t>
            </w:r>
          </w:p>
        </w:tc>
        <w:tc>
          <w:tcPr>
            <w:tcW w:w="986" w:type="dxa"/>
            <w:tcBorders>
              <w:top w:val="nil"/>
              <w:left w:val="nil"/>
              <w:bottom w:val="single" w:sz="4" w:space="0" w:color="auto"/>
              <w:right w:val="single" w:sz="4" w:space="0" w:color="auto"/>
            </w:tcBorders>
            <w:shd w:val="clear" w:color="auto" w:fill="auto"/>
            <w:noWrap/>
            <w:vAlign w:val="bottom"/>
            <w:hideMark/>
          </w:tcPr>
          <w:p w14:paraId="30EC593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8B4B94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90DC79" w14:textId="77777777" w:rsidR="008F4028" w:rsidRPr="00BD01D7" w:rsidRDefault="008F4028" w:rsidP="00D163DF">
            <w:pPr>
              <w:spacing w:before="60" w:after="60" w:line="240" w:lineRule="auto"/>
              <w:rPr>
                <w:noProof/>
                <w:sz w:val="20"/>
              </w:rPr>
            </w:pPr>
            <w:r>
              <w:rPr>
                <w:noProof/>
                <w:sz w:val="20"/>
              </w:rPr>
              <w:t>62044900</w:t>
            </w:r>
          </w:p>
        </w:tc>
        <w:tc>
          <w:tcPr>
            <w:tcW w:w="1134" w:type="dxa"/>
            <w:tcBorders>
              <w:top w:val="nil"/>
              <w:left w:val="nil"/>
              <w:bottom w:val="single" w:sz="4" w:space="0" w:color="auto"/>
              <w:right w:val="single" w:sz="4" w:space="0" w:color="auto"/>
            </w:tcBorders>
            <w:shd w:val="clear" w:color="auto" w:fill="auto"/>
            <w:noWrap/>
            <w:hideMark/>
          </w:tcPr>
          <w:p w14:paraId="3E66E45A" w14:textId="77777777" w:rsidR="008F4028" w:rsidRPr="00BD01D7" w:rsidRDefault="008F4028" w:rsidP="00D163DF">
            <w:pPr>
              <w:spacing w:before="60" w:after="60" w:line="240" w:lineRule="auto"/>
              <w:rPr>
                <w:noProof/>
                <w:sz w:val="20"/>
              </w:rPr>
            </w:pPr>
            <w:r>
              <w:rPr>
                <w:noProof/>
                <w:sz w:val="20"/>
              </w:rPr>
              <w:t>620449</w:t>
            </w:r>
          </w:p>
        </w:tc>
        <w:tc>
          <w:tcPr>
            <w:tcW w:w="11425" w:type="dxa"/>
            <w:tcBorders>
              <w:top w:val="nil"/>
              <w:left w:val="nil"/>
              <w:bottom w:val="single" w:sz="4" w:space="0" w:color="auto"/>
              <w:right w:val="single" w:sz="4" w:space="0" w:color="auto"/>
            </w:tcBorders>
            <w:shd w:val="clear" w:color="auto" w:fill="auto"/>
            <w:noWrap/>
            <w:hideMark/>
          </w:tcPr>
          <w:p w14:paraId="0C5314BC" w14:textId="234FF6D1" w:rsidR="008F4028" w:rsidRPr="00BD01D7" w:rsidRDefault="00311F85" w:rsidP="00D163DF">
            <w:pPr>
              <w:spacing w:before="60" w:after="60" w:line="240" w:lineRule="auto"/>
              <w:rPr>
                <w:noProof/>
                <w:sz w:val="20"/>
              </w:rPr>
            </w:pPr>
            <w:r>
              <w:rPr>
                <w:noProof/>
                <w:sz w:val="20"/>
              </w:rPr>
              <w:t>– –</w:t>
            </w:r>
            <w:r w:rsidR="008F4028">
              <w:rPr>
                <w:noProof/>
                <w:sz w:val="20"/>
              </w:rPr>
              <w:t xml:space="preserve"> iz drugih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6A4F211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CDDB13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833ED45" w14:textId="77777777" w:rsidR="008F4028" w:rsidRPr="00BD01D7" w:rsidRDefault="008F4028" w:rsidP="00D163DF">
            <w:pPr>
              <w:spacing w:before="60" w:after="60" w:line="240" w:lineRule="auto"/>
              <w:rPr>
                <w:noProof/>
                <w:sz w:val="20"/>
              </w:rPr>
            </w:pPr>
            <w:r>
              <w:rPr>
                <w:noProof/>
                <w:sz w:val="20"/>
              </w:rPr>
              <w:t>62045100</w:t>
            </w:r>
          </w:p>
        </w:tc>
        <w:tc>
          <w:tcPr>
            <w:tcW w:w="1134" w:type="dxa"/>
            <w:tcBorders>
              <w:top w:val="nil"/>
              <w:left w:val="nil"/>
              <w:bottom w:val="single" w:sz="4" w:space="0" w:color="auto"/>
              <w:right w:val="single" w:sz="4" w:space="0" w:color="auto"/>
            </w:tcBorders>
            <w:shd w:val="clear" w:color="auto" w:fill="auto"/>
            <w:noWrap/>
            <w:hideMark/>
          </w:tcPr>
          <w:p w14:paraId="0B22573F" w14:textId="77777777" w:rsidR="008F4028" w:rsidRPr="00BD01D7" w:rsidRDefault="008F4028" w:rsidP="00D163DF">
            <w:pPr>
              <w:spacing w:before="60" w:after="60" w:line="240" w:lineRule="auto"/>
              <w:rPr>
                <w:noProof/>
                <w:sz w:val="20"/>
              </w:rPr>
            </w:pPr>
            <w:r>
              <w:rPr>
                <w:noProof/>
                <w:sz w:val="20"/>
              </w:rPr>
              <w:t>620451</w:t>
            </w:r>
          </w:p>
        </w:tc>
        <w:tc>
          <w:tcPr>
            <w:tcW w:w="11425" w:type="dxa"/>
            <w:tcBorders>
              <w:top w:val="nil"/>
              <w:left w:val="nil"/>
              <w:bottom w:val="single" w:sz="4" w:space="0" w:color="auto"/>
              <w:right w:val="single" w:sz="4" w:space="0" w:color="auto"/>
            </w:tcBorders>
            <w:shd w:val="clear" w:color="auto" w:fill="auto"/>
            <w:noWrap/>
            <w:hideMark/>
          </w:tcPr>
          <w:p w14:paraId="3F79C3EF" w14:textId="538B268F" w:rsidR="008F4028" w:rsidRPr="00BD01D7" w:rsidRDefault="00311F85" w:rsidP="00D163DF">
            <w:pPr>
              <w:spacing w:before="60" w:after="60" w:line="240" w:lineRule="auto"/>
              <w:rPr>
                <w:noProof/>
                <w:sz w:val="20"/>
              </w:rPr>
            </w:pPr>
            <w:r>
              <w:rPr>
                <w:noProof/>
                <w:sz w:val="20"/>
              </w:rPr>
              <w:t>– –</w:t>
            </w:r>
            <w:r w:rsidR="008F4028">
              <w:rPr>
                <w:noProof/>
                <w:sz w:val="20"/>
              </w:rPr>
              <w:t xml:space="preserve"> iz volne ali fine živalske dlake</w:t>
            </w:r>
          </w:p>
        </w:tc>
        <w:tc>
          <w:tcPr>
            <w:tcW w:w="986" w:type="dxa"/>
            <w:tcBorders>
              <w:top w:val="nil"/>
              <w:left w:val="nil"/>
              <w:bottom w:val="single" w:sz="4" w:space="0" w:color="auto"/>
              <w:right w:val="single" w:sz="4" w:space="0" w:color="auto"/>
            </w:tcBorders>
            <w:shd w:val="clear" w:color="auto" w:fill="auto"/>
            <w:noWrap/>
            <w:vAlign w:val="bottom"/>
            <w:hideMark/>
          </w:tcPr>
          <w:p w14:paraId="3D5E7C9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A8317A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FE4BCCA" w14:textId="77777777" w:rsidR="008F4028" w:rsidRPr="00BD01D7" w:rsidRDefault="008F4028" w:rsidP="00D163DF">
            <w:pPr>
              <w:spacing w:before="60" w:after="60" w:line="240" w:lineRule="auto"/>
              <w:rPr>
                <w:noProof/>
                <w:sz w:val="20"/>
              </w:rPr>
            </w:pPr>
            <w:r>
              <w:rPr>
                <w:noProof/>
                <w:sz w:val="20"/>
              </w:rPr>
              <w:t>62045200</w:t>
            </w:r>
          </w:p>
        </w:tc>
        <w:tc>
          <w:tcPr>
            <w:tcW w:w="1134" w:type="dxa"/>
            <w:tcBorders>
              <w:top w:val="nil"/>
              <w:left w:val="nil"/>
              <w:bottom w:val="single" w:sz="4" w:space="0" w:color="auto"/>
              <w:right w:val="single" w:sz="4" w:space="0" w:color="auto"/>
            </w:tcBorders>
            <w:shd w:val="clear" w:color="auto" w:fill="auto"/>
            <w:noWrap/>
            <w:hideMark/>
          </w:tcPr>
          <w:p w14:paraId="552B4635" w14:textId="77777777" w:rsidR="008F4028" w:rsidRPr="00BD01D7" w:rsidRDefault="008F4028" w:rsidP="00D163DF">
            <w:pPr>
              <w:spacing w:before="60" w:after="60" w:line="240" w:lineRule="auto"/>
              <w:rPr>
                <w:noProof/>
                <w:sz w:val="20"/>
              </w:rPr>
            </w:pPr>
            <w:r>
              <w:rPr>
                <w:noProof/>
                <w:sz w:val="20"/>
              </w:rPr>
              <w:t>620452</w:t>
            </w:r>
          </w:p>
        </w:tc>
        <w:tc>
          <w:tcPr>
            <w:tcW w:w="11425" w:type="dxa"/>
            <w:tcBorders>
              <w:top w:val="nil"/>
              <w:left w:val="nil"/>
              <w:bottom w:val="single" w:sz="4" w:space="0" w:color="auto"/>
              <w:right w:val="single" w:sz="4" w:space="0" w:color="auto"/>
            </w:tcBorders>
            <w:shd w:val="clear" w:color="auto" w:fill="auto"/>
            <w:noWrap/>
            <w:hideMark/>
          </w:tcPr>
          <w:p w14:paraId="78313B43" w14:textId="3994A246" w:rsidR="008F4028" w:rsidRPr="00BD01D7" w:rsidRDefault="00311F85" w:rsidP="00D163DF">
            <w:pPr>
              <w:spacing w:before="60" w:after="60" w:line="240" w:lineRule="auto"/>
              <w:rPr>
                <w:noProof/>
                <w:sz w:val="20"/>
              </w:rPr>
            </w:pPr>
            <w:r>
              <w:rPr>
                <w:noProof/>
                <w:sz w:val="20"/>
              </w:rPr>
              <w:t>– –</w:t>
            </w:r>
            <w:r w:rsidR="008F4028">
              <w:rPr>
                <w:noProof/>
                <w:sz w:val="20"/>
              </w:rPr>
              <w:t xml:space="preserve"> iz bombaža</w:t>
            </w:r>
          </w:p>
        </w:tc>
        <w:tc>
          <w:tcPr>
            <w:tcW w:w="986" w:type="dxa"/>
            <w:tcBorders>
              <w:top w:val="nil"/>
              <w:left w:val="nil"/>
              <w:bottom w:val="single" w:sz="4" w:space="0" w:color="auto"/>
              <w:right w:val="single" w:sz="4" w:space="0" w:color="auto"/>
            </w:tcBorders>
            <w:shd w:val="clear" w:color="auto" w:fill="auto"/>
            <w:noWrap/>
            <w:vAlign w:val="bottom"/>
            <w:hideMark/>
          </w:tcPr>
          <w:p w14:paraId="13BB7BA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3C51E0E"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22E0ED2" w14:textId="77777777" w:rsidR="008F4028" w:rsidRPr="00BD01D7" w:rsidRDefault="008F4028" w:rsidP="00D163DF">
            <w:pPr>
              <w:spacing w:before="60" w:after="60" w:line="240" w:lineRule="auto"/>
              <w:rPr>
                <w:noProof/>
                <w:sz w:val="20"/>
              </w:rPr>
            </w:pPr>
            <w:r>
              <w:rPr>
                <w:noProof/>
                <w:sz w:val="20"/>
              </w:rPr>
              <w:t>62045300</w:t>
            </w:r>
          </w:p>
        </w:tc>
        <w:tc>
          <w:tcPr>
            <w:tcW w:w="1134" w:type="dxa"/>
            <w:tcBorders>
              <w:top w:val="nil"/>
              <w:left w:val="nil"/>
              <w:bottom w:val="single" w:sz="4" w:space="0" w:color="auto"/>
              <w:right w:val="single" w:sz="4" w:space="0" w:color="auto"/>
            </w:tcBorders>
            <w:shd w:val="clear" w:color="auto" w:fill="auto"/>
            <w:noWrap/>
            <w:hideMark/>
          </w:tcPr>
          <w:p w14:paraId="2BFB62E2" w14:textId="77777777" w:rsidR="008F4028" w:rsidRPr="00BD01D7" w:rsidRDefault="008F4028" w:rsidP="00D163DF">
            <w:pPr>
              <w:spacing w:before="60" w:after="60" w:line="240" w:lineRule="auto"/>
              <w:rPr>
                <w:noProof/>
                <w:sz w:val="20"/>
              </w:rPr>
            </w:pPr>
            <w:r>
              <w:rPr>
                <w:noProof/>
                <w:sz w:val="20"/>
              </w:rPr>
              <w:t>620453</w:t>
            </w:r>
          </w:p>
        </w:tc>
        <w:tc>
          <w:tcPr>
            <w:tcW w:w="11425" w:type="dxa"/>
            <w:tcBorders>
              <w:top w:val="nil"/>
              <w:left w:val="nil"/>
              <w:bottom w:val="single" w:sz="4" w:space="0" w:color="auto"/>
              <w:right w:val="single" w:sz="4" w:space="0" w:color="auto"/>
            </w:tcBorders>
            <w:shd w:val="clear" w:color="auto" w:fill="auto"/>
            <w:noWrap/>
            <w:hideMark/>
          </w:tcPr>
          <w:p w14:paraId="660D54B6" w14:textId="35C3B887" w:rsidR="008F4028" w:rsidRPr="00BD01D7" w:rsidRDefault="00311F85" w:rsidP="00D163DF">
            <w:pPr>
              <w:spacing w:before="60" w:after="60" w:line="240" w:lineRule="auto"/>
              <w:rPr>
                <w:noProof/>
                <w:sz w:val="20"/>
              </w:rPr>
            </w:pPr>
            <w:r>
              <w:rPr>
                <w:noProof/>
                <w:sz w:val="20"/>
              </w:rPr>
              <w:t>– –</w:t>
            </w:r>
            <w:r w:rsidR="008F4028">
              <w:rPr>
                <w:noProof/>
                <w:sz w:val="20"/>
              </w:rPr>
              <w:t xml:space="preserve"> iz sintetičnih vlaken</w:t>
            </w:r>
          </w:p>
        </w:tc>
        <w:tc>
          <w:tcPr>
            <w:tcW w:w="986" w:type="dxa"/>
            <w:tcBorders>
              <w:top w:val="nil"/>
              <w:left w:val="nil"/>
              <w:bottom w:val="single" w:sz="4" w:space="0" w:color="auto"/>
              <w:right w:val="single" w:sz="4" w:space="0" w:color="auto"/>
            </w:tcBorders>
            <w:shd w:val="clear" w:color="auto" w:fill="auto"/>
            <w:noWrap/>
            <w:vAlign w:val="bottom"/>
            <w:hideMark/>
          </w:tcPr>
          <w:p w14:paraId="2877B77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015437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C1EB4D0" w14:textId="77777777" w:rsidR="008F4028" w:rsidRPr="00BD01D7" w:rsidRDefault="008F4028" w:rsidP="00D163DF">
            <w:pPr>
              <w:spacing w:before="60" w:after="60" w:line="240" w:lineRule="auto"/>
              <w:rPr>
                <w:noProof/>
                <w:sz w:val="20"/>
              </w:rPr>
            </w:pPr>
            <w:r>
              <w:rPr>
                <w:noProof/>
                <w:sz w:val="20"/>
              </w:rPr>
              <w:t>62045900</w:t>
            </w:r>
          </w:p>
        </w:tc>
        <w:tc>
          <w:tcPr>
            <w:tcW w:w="1134" w:type="dxa"/>
            <w:tcBorders>
              <w:top w:val="nil"/>
              <w:left w:val="nil"/>
              <w:bottom w:val="single" w:sz="4" w:space="0" w:color="auto"/>
              <w:right w:val="single" w:sz="4" w:space="0" w:color="auto"/>
            </w:tcBorders>
            <w:shd w:val="clear" w:color="auto" w:fill="auto"/>
            <w:noWrap/>
            <w:hideMark/>
          </w:tcPr>
          <w:p w14:paraId="110B4C1C" w14:textId="77777777" w:rsidR="008F4028" w:rsidRPr="00BD01D7" w:rsidRDefault="008F4028" w:rsidP="00D163DF">
            <w:pPr>
              <w:spacing w:before="60" w:after="60" w:line="240" w:lineRule="auto"/>
              <w:rPr>
                <w:noProof/>
                <w:sz w:val="20"/>
              </w:rPr>
            </w:pPr>
            <w:r>
              <w:rPr>
                <w:noProof/>
                <w:sz w:val="20"/>
              </w:rPr>
              <w:t>620459</w:t>
            </w:r>
          </w:p>
        </w:tc>
        <w:tc>
          <w:tcPr>
            <w:tcW w:w="11425" w:type="dxa"/>
            <w:tcBorders>
              <w:top w:val="nil"/>
              <w:left w:val="nil"/>
              <w:bottom w:val="single" w:sz="4" w:space="0" w:color="auto"/>
              <w:right w:val="single" w:sz="4" w:space="0" w:color="auto"/>
            </w:tcBorders>
            <w:shd w:val="clear" w:color="auto" w:fill="auto"/>
            <w:noWrap/>
            <w:hideMark/>
          </w:tcPr>
          <w:p w14:paraId="797378A7" w14:textId="5C04D367" w:rsidR="008F4028" w:rsidRPr="00BD01D7" w:rsidRDefault="00311F85" w:rsidP="00D163DF">
            <w:pPr>
              <w:spacing w:before="60" w:after="60" w:line="240" w:lineRule="auto"/>
              <w:rPr>
                <w:noProof/>
                <w:sz w:val="20"/>
              </w:rPr>
            </w:pPr>
            <w:r>
              <w:rPr>
                <w:noProof/>
                <w:sz w:val="20"/>
              </w:rPr>
              <w:t>– –</w:t>
            </w:r>
            <w:r w:rsidR="008F4028">
              <w:rPr>
                <w:noProof/>
                <w:sz w:val="20"/>
              </w:rPr>
              <w:t xml:space="preserve"> iz drugih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5DE89E7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FDF812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ACA9B41" w14:textId="77777777" w:rsidR="008F4028" w:rsidRPr="00BD01D7" w:rsidRDefault="008F4028" w:rsidP="00D163DF">
            <w:pPr>
              <w:spacing w:before="60" w:after="60" w:line="240" w:lineRule="auto"/>
              <w:rPr>
                <w:noProof/>
                <w:sz w:val="20"/>
              </w:rPr>
            </w:pPr>
            <w:r>
              <w:rPr>
                <w:noProof/>
                <w:sz w:val="20"/>
              </w:rPr>
              <w:t>62046100</w:t>
            </w:r>
          </w:p>
        </w:tc>
        <w:tc>
          <w:tcPr>
            <w:tcW w:w="1134" w:type="dxa"/>
            <w:tcBorders>
              <w:top w:val="nil"/>
              <w:left w:val="nil"/>
              <w:bottom w:val="single" w:sz="4" w:space="0" w:color="auto"/>
              <w:right w:val="single" w:sz="4" w:space="0" w:color="auto"/>
            </w:tcBorders>
            <w:shd w:val="clear" w:color="auto" w:fill="auto"/>
            <w:noWrap/>
            <w:hideMark/>
          </w:tcPr>
          <w:p w14:paraId="19B2D0BA" w14:textId="77777777" w:rsidR="008F4028" w:rsidRPr="00BD01D7" w:rsidRDefault="008F4028" w:rsidP="00D163DF">
            <w:pPr>
              <w:spacing w:before="60" w:after="60" w:line="240" w:lineRule="auto"/>
              <w:rPr>
                <w:noProof/>
                <w:sz w:val="20"/>
              </w:rPr>
            </w:pPr>
            <w:r>
              <w:rPr>
                <w:noProof/>
                <w:sz w:val="20"/>
              </w:rPr>
              <w:t>620461</w:t>
            </w:r>
          </w:p>
        </w:tc>
        <w:tc>
          <w:tcPr>
            <w:tcW w:w="11425" w:type="dxa"/>
            <w:tcBorders>
              <w:top w:val="nil"/>
              <w:left w:val="nil"/>
              <w:bottom w:val="single" w:sz="4" w:space="0" w:color="auto"/>
              <w:right w:val="single" w:sz="4" w:space="0" w:color="auto"/>
            </w:tcBorders>
            <w:shd w:val="clear" w:color="auto" w:fill="auto"/>
            <w:noWrap/>
            <w:hideMark/>
          </w:tcPr>
          <w:p w14:paraId="7BFE2750" w14:textId="65A3F00D" w:rsidR="008F4028" w:rsidRPr="00BD01D7" w:rsidRDefault="00311F85" w:rsidP="00D163DF">
            <w:pPr>
              <w:spacing w:before="60" w:after="60" w:line="240" w:lineRule="auto"/>
              <w:rPr>
                <w:noProof/>
                <w:sz w:val="20"/>
              </w:rPr>
            </w:pPr>
            <w:r>
              <w:rPr>
                <w:noProof/>
                <w:sz w:val="20"/>
              </w:rPr>
              <w:t>– –</w:t>
            </w:r>
            <w:r w:rsidR="008F4028">
              <w:rPr>
                <w:noProof/>
                <w:sz w:val="20"/>
              </w:rPr>
              <w:t xml:space="preserve"> iz volne ali fine živalske dlake</w:t>
            </w:r>
          </w:p>
        </w:tc>
        <w:tc>
          <w:tcPr>
            <w:tcW w:w="986" w:type="dxa"/>
            <w:tcBorders>
              <w:top w:val="nil"/>
              <w:left w:val="nil"/>
              <w:bottom w:val="single" w:sz="4" w:space="0" w:color="auto"/>
              <w:right w:val="single" w:sz="4" w:space="0" w:color="auto"/>
            </w:tcBorders>
            <w:shd w:val="clear" w:color="auto" w:fill="auto"/>
            <w:noWrap/>
            <w:vAlign w:val="bottom"/>
            <w:hideMark/>
          </w:tcPr>
          <w:p w14:paraId="60372DA8"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1C3EECE"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C6A0642" w14:textId="77777777" w:rsidR="008F4028" w:rsidRPr="00BD01D7" w:rsidRDefault="008F4028" w:rsidP="00D163DF">
            <w:pPr>
              <w:pageBreakBefore/>
              <w:spacing w:before="60" w:after="60" w:line="240" w:lineRule="auto"/>
              <w:rPr>
                <w:noProof/>
                <w:sz w:val="20"/>
              </w:rPr>
            </w:pPr>
            <w:r>
              <w:rPr>
                <w:noProof/>
                <w:sz w:val="20"/>
              </w:rPr>
              <w:t>62046200</w:t>
            </w:r>
          </w:p>
        </w:tc>
        <w:tc>
          <w:tcPr>
            <w:tcW w:w="1134" w:type="dxa"/>
            <w:tcBorders>
              <w:top w:val="nil"/>
              <w:left w:val="nil"/>
              <w:bottom w:val="single" w:sz="4" w:space="0" w:color="auto"/>
              <w:right w:val="single" w:sz="4" w:space="0" w:color="auto"/>
            </w:tcBorders>
            <w:shd w:val="clear" w:color="auto" w:fill="auto"/>
            <w:noWrap/>
            <w:hideMark/>
          </w:tcPr>
          <w:p w14:paraId="0A7F1D6C" w14:textId="77777777" w:rsidR="008F4028" w:rsidRPr="00BD01D7" w:rsidRDefault="008F4028" w:rsidP="00D163DF">
            <w:pPr>
              <w:spacing w:before="60" w:after="60" w:line="240" w:lineRule="auto"/>
              <w:rPr>
                <w:noProof/>
                <w:sz w:val="20"/>
              </w:rPr>
            </w:pPr>
            <w:r>
              <w:rPr>
                <w:noProof/>
                <w:sz w:val="20"/>
              </w:rPr>
              <w:t>620462</w:t>
            </w:r>
          </w:p>
        </w:tc>
        <w:tc>
          <w:tcPr>
            <w:tcW w:w="11425" w:type="dxa"/>
            <w:tcBorders>
              <w:top w:val="nil"/>
              <w:left w:val="nil"/>
              <w:bottom w:val="single" w:sz="4" w:space="0" w:color="auto"/>
              <w:right w:val="single" w:sz="4" w:space="0" w:color="auto"/>
            </w:tcBorders>
            <w:shd w:val="clear" w:color="auto" w:fill="auto"/>
            <w:noWrap/>
            <w:hideMark/>
          </w:tcPr>
          <w:p w14:paraId="49986D0F" w14:textId="07F9CEC1" w:rsidR="008F4028" w:rsidRPr="00BD01D7" w:rsidRDefault="00311F85" w:rsidP="00D163DF">
            <w:pPr>
              <w:spacing w:before="60" w:after="60" w:line="240" w:lineRule="auto"/>
              <w:rPr>
                <w:noProof/>
                <w:sz w:val="20"/>
              </w:rPr>
            </w:pPr>
            <w:r>
              <w:rPr>
                <w:noProof/>
                <w:sz w:val="20"/>
              </w:rPr>
              <w:t>– –</w:t>
            </w:r>
            <w:r w:rsidR="008F4028">
              <w:rPr>
                <w:noProof/>
                <w:sz w:val="20"/>
              </w:rPr>
              <w:t xml:space="preserve"> iz bombaža</w:t>
            </w:r>
          </w:p>
        </w:tc>
        <w:tc>
          <w:tcPr>
            <w:tcW w:w="986" w:type="dxa"/>
            <w:tcBorders>
              <w:top w:val="nil"/>
              <w:left w:val="nil"/>
              <w:bottom w:val="single" w:sz="4" w:space="0" w:color="auto"/>
              <w:right w:val="single" w:sz="4" w:space="0" w:color="auto"/>
            </w:tcBorders>
            <w:shd w:val="clear" w:color="auto" w:fill="auto"/>
            <w:noWrap/>
            <w:vAlign w:val="bottom"/>
            <w:hideMark/>
          </w:tcPr>
          <w:p w14:paraId="779CB47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B692D52"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4AD29E1" w14:textId="77777777" w:rsidR="008F4028" w:rsidRPr="00BD01D7" w:rsidRDefault="008F4028" w:rsidP="00D163DF">
            <w:pPr>
              <w:spacing w:before="60" w:after="60" w:line="240" w:lineRule="auto"/>
              <w:rPr>
                <w:noProof/>
                <w:sz w:val="20"/>
              </w:rPr>
            </w:pPr>
            <w:r>
              <w:rPr>
                <w:noProof/>
                <w:sz w:val="20"/>
              </w:rPr>
              <w:t>62046300</w:t>
            </w:r>
          </w:p>
        </w:tc>
        <w:tc>
          <w:tcPr>
            <w:tcW w:w="1134" w:type="dxa"/>
            <w:tcBorders>
              <w:top w:val="nil"/>
              <w:left w:val="nil"/>
              <w:bottom w:val="single" w:sz="4" w:space="0" w:color="auto"/>
              <w:right w:val="single" w:sz="4" w:space="0" w:color="auto"/>
            </w:tcBorders>
            <w:shd w:val="clear" w:color="auto" w:fill="auto"/>
            <w:noWrap/>
            <w:hideMark/>
          </w:tcPr>
          <w:p w14:paraId="622C7CCB" w14:textId="77777777" w:rsidR="008F4028" w:rsidRPr="00BD01D7" w:rsidRDefault="008F4028" w:rsidP="00D163DF">
            <w:pPr>
              <w:spacing w:before="60" w:after="60" w:line="240" w:lineRule="auto"/>
              <w:rPr>
                <w:noProof/>
                <w:sz w:val="20"/>
              </w:rPr>
            </w:pPr>
            <w:r>
              <w:rPr>
                <w:noProof/>
                <w:sz w:val="20"/>
              </w:rPr>
              <w:t>620463</w:t>
            </w:r>
          </w:p>
        </w:tc>
        <w:tc>
          <w:tcPr>
            <w:tcW w:w="11425" w:type="dxa"/>
            <w:tcBorders>
              <w:top w:val="nil"/>
              <w:left w:val="nil"/>
              <w:bottom w:val="single" w:sz="4" w:space="0" w:color="auto"/>
              <w:right w:val="single" w:sz="4" w:space="0" w:color="auto"/>
            </w:tcBorders>
            <w:shd w:val="clear" w:color="auto" w:fill="auto"/>
            <w:noWrap/>
            <w:hideMark/>
          </w:tcPr>
          <w:p w14:paraId="5FBC72B4" w14:textId="0AD27F7C" w:rsidR="008F4028" w:rsidRPr="00BD01D7" w:rsidRDefault="00311F85" w:rsidP="00D163DF">
            <w:pPr>
              <w:spacing w:before="60" w:after="60" w:line="240" w:lineRule="auto"/>
              <w:rPr>
                <w:noProof/>
                <w:sz w:val="20"/>
              </w:rPr>
            </w:pPr>
            <w:r>
              <w:rPr>
                <w:noProof/>
                <w:sz w:val="20"/>
              </w:rPr>
              <w:t>– –</w:t>
            </w:r>
            <w:r w:rsidR="008F4028">
              <w:rPr>
                <w:noProof/>
                <w:sz w:val="20"/>
              </w:rPr>
              <w:t xml:space="preserve"> iz sintetičnih vlaken</w:t>
            </w:r>
          </w:p>
        </w:tc>
        <w:tc>
          <w:tcPr>
            <w:tcW w:w="986" w:type="dxa"/>
            <w:tcBorders>
              <w:top w:val="nil"/>
              <w:left w:val="nil"/>
              <w:bottom w:val="single" w:sz="4" w:space="0" w:color="auto"/>
              <w:right w:val="single" w:sz="4" w:space="0" w:color="auto"/>
            </w:tcBorders>
            <w:shd w:val="clear" w:color="auto" w:fill="auto"/>
            <w:noWrap/>
            <w:vAlign w:val="bottom"/>
            <w:hideMark/>
          </w:tcPr>
          <w:p w14:paraId="5B89400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BA0B8B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FC7D27" w14:textId="77777777" w:rsidR="008F4028" w:rsidRPr="00BD01D7" w:rsidRDefault="008F4028" w:rsidP="00D163DF">
            <w:pPr>
              <w:spacing w:before="60" w:after="60" w:line="240" w:lineRule="auto"/>
              <w:rPr>
                <w:noProof/>
                <w:sz w:val="20"/>
              </w:rPr>
            </w:pPr>
            <w:r>
              <w:rPr>
                <w:noProof/>
                <w:sz w:val="20"/>
              </w:rPr>
              <w:t>62046900</w:t>
            </w:r>
          </w:p>
        </w:tc>
        <w:tc>
          <w:tcPr>
            <w:tcW w:w="1134" w:type="dxa"/>
            <w:tcBorders>
              <w:top w:val="nil"/>
              <w:left w:val="nil"/>
              <w:bottom w:val="single" w:sz="4" w:space="0" w:color="auto"/>
              <w:right w:val="single" w:sz="4" w:space="0" w:color="auto"/>
            </w:tcBorders>
            <w:shd w:val="clear" w:color="auto" w:fill="auto"/>
            <w:noWrap/>
            <w:hideMark/>
          </w:tcPr>
          <w:p w14:paraId="0D5A1D42" w14:textId="77777777" w:rsidR="008F4028" w:rsidRPr="00BD01D7" w:rsidRDefault="008F4028" w:rsidP="00D163DF">
            <w:pPr>
              <w:spacing w:before="60" w:after="60" w:line="240" w:lineRule="auto"/>
              <w:rPr>
                <w:noProof/>
                <w:sz w:val="20"/>
              </w:rPr>
            </w:pPr>
            <w:r>
              <w:rPr>
                <w:noProof/>
                <w:sz w:val="20"/>
              </w:rPr>
              <w:t>620469</w:t>
            </w:r>
          </w:p>
        </w:tc>
        <w:tc>
          <w:tcPr>
            <w:tcW w:w="11425" w:type="dxa"/>
            <w:tcBorders>
              <w:top w:val="nil"/>
              <w:left w:val="nil"/>
              <w:bottom w:val="single" w:sz="4" w:space="0" w:color="auto"/>
              <w:right w:val="single" w:sz="4" w:space="0" w:color="auto"/>
            </w:tcBorders>
            <w:shd w:val="clear" w:color="auto" w:fill="auto"/>
            <w:noWrap/>
            <w:hideMark/>
          </w:tcPr>
          <w:p w14:paraId="55212985" w14:textId="44280EFA" w:rsidR="008F4028" w:rsidRPr="00BD01D7" w:rsidRDefault="00311F85" w:rsidP="00D163DF">
            <w:pPr>
              <w:spacing w:before="60" w:after="60" w:line="240" w:lineRule="auto"/>
              <w:rPr>
                <w:noProof/>
                <w:sz w:val="20"/>
              </w:rPr>
            </w:pPr>
            <w:r>
              <w:rPr>
                <w:noProof/>
                <w:sz w:val="20"/>
              </w:rPr>
              <w:t>– –</w:t>
            </w:r>
            <w:r w:rsidR="008F4028">
              <w:rPr>
                <w:noProof/>
                <w:sz w:val="20"/>
              </w:rPr>
              <w:t xml:space="preserve"> iz drugih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7442A42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4560D5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DB668D" w14:textId="77777777" w:rsidR="008F4028" w:rsidRPr="00BD01D7" w:rsidRDefault="008F4028" w:rsidP="00D163DF">
            <w:pPr>
              <w:spacing w:before="60" w:after="60" w:line="240" w:lineRule="auto"/>
              <w:rPr>
                <w:noProof/>
                <w:sz w:val="20"/>
              </w:rPr>
            </w:pPr>
            <w:r>
              <w:rPr>
                <w:noProof/>
                <w:sz w:val="20"/>
              </w:rPr>
              <w:t>62052000</w:t>
            </w:r>
          </w:p>
        </w:tc>
        <w:tc>
          <w:tcPr>
            <w:tcW w:w="1134" w:type="dxa"/>
            <w:tcBorders>
              <w:top w:val="nil"/>
              <w:left w:val="nil"/>
              <w:bottom w:val="single" w:sz="4" w:space="0" w:color="auto"/>
              <w:right w:val="single" w:sz="4" w:space="0" w:color="auto"/>
            </w:tcBorders>
            <w:shd w:val="clear" w:color="auto" w:fill="auto"/>
            <w:noWrap/>
            <w:hideMark/>
          </w:tcPr>
          <w:p w14:paraId="3EFA04CB" w14:textId="77777777" w:rsidR="008F4028" w:rsidRPr="00BD01D7" w:rsidRDefault="008F4028" w:rsidP="00D163DF">
            <w:pPr>
              <w:spacing w:before="60" w:after="60" w:line="240" w:lineRule="auto"/>
              <w:rPr>
                <w:noProof/>
                <w:sz w:val="20"/>
              </w:rPr>
            </w:pPr>
            <w:r>
              <w:rPr>
                <w:noProof/>
                <w:sz w:val="20"/>
              </w:rPr>
              <w:t>620520</w:t>
            </w:r>
          </w:p>
        </w:tc>
        <w:tc>
          <w:tcPr>
            <w:tcW w:w="11425" w:type="dxa"/>
            <w:tcBorders>
              <w:top w:val="nil"/>
              <w:left w:val="nil"/>
              <w:bottom w:val="single" w:sz="4" w:space="0" w:color="auto"/>
              <w:right w:val="single" w:sz="4" w:space="0" w:color="auto"/>
            </w:tcBorders>
            <w:shd w:val="clear" w:color="auto" w:fill="auto"/>
            <w:noWrap/>
            <w:hideMark/>
          </w:tcPr>
          <w:p w14:paraId="1896A3DC" w14:textId="3156139F" w:rsidR="008F4028" w:rsidRPr="00BD01D7" w:rsidRDefault="000C19AE" w:rsidP="00D163DF">
            <w:pPr>
              <w:spacing w:before="60" w:after="60" w:line="240" w:lineRule="auto"/>
              <w:rPr>
                <w:noProof/>
                <w:sz w:val="20"/>
              </w:rPr>
            </w:pPr>
            <w:r>
              <w:rPr>
                <w:noProof/>
                <w:sz w:val="20"/>
              </w:rPr>
              <w:t>–</w:t>
            </w:r>
            <w:r w:rsidR="008F4028">
              <w:rPr>
                <w:noProof/>
                <w:sz w:val="20"/>
              </w:rPr>
              <w:t xml:space="preserve"> Iz bombaža</w:t>
            </w:r>
          </w:p>
        </w:tc>
        <w:tc>
          <w:tcPr>
            <w:tcW w:w="986" w:type="dxa"/>
            <w:tcBorders>
              <w:top w:val="nil"/>
              <w:left w:val="nil"/>
              <w:bottom w:val="single" w:sz="4" w:space="0" w:color="auto"/>
              <w:right w:val="single" w:sz="4" w:space="0" w:color="auto"/>
            </w:tcBorders>
            <w:shd w:val="clear" w:color="auto" w:fill="auto"/>
            <w:noWrap/>
            <w:vAlign w:val="bottom"/>
            <w:hideMark/>
          </w:tcPr>
          <w:p w14:paraId="6618E6AB"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AD0CD0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4B30BA" w14:textId="77777777" w:rsidR="008F4028" w:rsidRPr="00BD01D7" w:rsidRDefault="008F4028" w:rsidP="00D163DF">
            <w:pPr>
              <w:spacing w:before="60" w:after="60" w:line="240" w:lineRule="auto"/>
              <w:rPr>
                <w:noProof/>
                <w:sz w:val="20"/>
              </w:rPr>
            </w:pPr>
            <w:r>
              <w:rPr>
                <w:noProof/>
                <w:sz w:val="20"/>
              </w:rPr>
              <w:t>62053000</w:t>
            </w:r>
          </w:p>
        </w:tc>
        <w:tc>
          <w:tcPr>
            <w:tcW w:w="1134" w:type="dxa"/>
            <w:tcBorders>
              <w:top w:val="nil"/>
              <w:left w:val="nil"/>
              <w:bottom w:val="single" w:sz="4" w:space="0" w:color="auto"/>
              <w:right w:val="single" w:sz="4" w:space="0" w:color="auto"/>
            </w:tcBorders>
            <w:shd w:val="clear" w:color="auto" w:fill="auto"/>
            <w:noWrap/>
            <w:hideMark/>
          </w:tcPr>
          <w:p w14:paraId="63993326" w14:textId="77777777" w:rsidR="008F4028" w:rsidRPr="00BD01D7" w:rsidRDefault="008F4028" w:rsidP="00D163DF">
            <w:pPr>
              <w:spacing w:before="60" w:after="60" w:line="240" w:lineRule="auto"/>
              <w:rPr>
                <w:noProof/>
                <w:sz w:val="20"/>
              </w:rPr>
            </w:pPr>
            <w:r>
              <w:rPr>
                <w:noProof/>
                <w:sz w:val="20"/>
              </w:rPr>
              <w:t>620530</w:t>
            </w:r>
          </w:p>
        </w:tc>
        <w:tc>
          <w:tcPr>
            <w:tcW w:w="11425" w:type="dxa"/>
            <w:tcBorders>
              <w:top w:val="nil"/>
              <w:left w:val="nil"/>
              <w:bottom w:val="single" w:sz="4" w:space="0" w:color="auto"/>
              <w:right w:val="single" w:sz="4" w:space="0" w:color="auto"/>
            </w:tcBorders>
            <w:shd w:val="clear" w:color="auto" w:fill="auto"/>
            <w:noWrap/>
            <w:hideMark/>
          </w:tcPr>
          <w:p w14:paraId="074C2202" w14:textId="5DDD93D5" w:rsidR="008F4028" w:rsidRPr="00BD01D7" w:rsidRDefault="000C19AE" w:rsidP="00D163DF">
            <w:pPr>
              <w:spacing w:before="60" w:after="60" w:line="240" w:lineRule="auto"/>
              <w:rPr>
                <w:noProof/>
                <w:sz w:val="20"/>
              </w:rPr>
            </w:pPr>
            <w:r>
              <w:rPr>
                <w:noProof/>
                <w:sz w:val="20"/>
              </w:rPr>
              <w:t>–</w:t>
            </w:r>
            <w:r w:rsidR="008F4028">
              <w:rPr>
                <w:noProof/>
                <w:sz w:val="20"/>
              </w:rPr>
              <w:t xml:space="preserve"> Iz umetnih ali sintetičnih vlaken</w:t>
            </w:r>
          </w:p>
        </w:tc>
        <w:tc>
          <w:tcPr>
            <w:tcW w:w="986" w:type="dxa"/>
            <w:tcBorders>
              <w:top w:val="nil"/>
              <w:left w:val="nil"/>
              <w:bottom w:val="single" w:sz="4" w:space="0" w:color="auto"/>
              <w:right w:val="single" w:sz="4" w:space="0" w:color="auto"/>
            </w:tcBorders>
            <w:shd w:val="clear" w:color="auto" w:fill="auto"/>
            <w:noWrap/>
            <w:vAlign w:val="bottom"/>
            <w:hideMark/>
          </w:tcPr>
          <w:p w14:paraId="0EC15B1B"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7FC192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755BA64" w14:textId="77777777" w:rsidR="008F4028" w:rsidRPr="00BD01D7" w:rsidRDefault="008F4028" w:rsidP="00D163DF">
            <w:pPr>
              <w:spacing w:before="60" w:after="60" w:line="240" w:lineRule="auto"/>
              <w:rPr>
                <w:noProof/>
                <w:sz w:val="20"/>
              </w:rPr>
            </w:pPr>
            <w:r>
              <w:rPr>
                <w:noProof/>
                <w:sz w:val="20"/>
              </w:rPr>
              <w:t>62059000</w:t>
            </w:r>
          </w:p>
        </w:tc>
        <w:tc>
          <w:tcPr>
            <w:tcW w:w="1134" w:type="dxa"/>
            <w:tcBorders>
              <w:top w:val="nil"/>
              <w:left w:val="nil"/>
              <w:bottom w:val="single" w:sz="4" w:space="0" w:color="auto"/>
              <w:right w:val="single" w:sz="4" w:space="0" w:color="auto"/>
            </w:tcBorders>
            <w:shd w:val="clear" w:color="auto" w:fill="auto"/>
            <w:noWrap/>
            <w:hideMark/>
          </w:tcPr>
          <w:p w14:paraId="1EDC610D" w14:textId="77777777" w:rsidR="008F4028" w:rsidRPr="00BD01D7" w:rsidRDefault="008F4028" w:rsidP="00D163DF">
            <w:pPr>
              <w:spacing w:before="60" w:after="60" w:line="240" w:lineRule="auto"/>
              <w:rPr>
                <w:noProof/>
                <w:sz w:val="20"/>
              </w:rPr>
            </w:pPr>
            <w:r>
              <w:rPr>
                <w:noProof/>
                <w:sz w:val="20"/>
              </w:rPr>
              <w:t>620590</w:t>
            </w:r>
          </w:p>
        </w:tc>
        <w:tc>
          <w:tcPr>
            <w:tcW w:w="11425" w:type="dxa"/>
            <w:tcBorders>
              <w:top w:val="nil"/>
              <w:left w:val="nil"/>
              <w:bottom w:val="single" w:sz="4" w:space="0" w:color="auto"/>
              <w:right w:val="single" w:sz="4" w:space="0" w:color="auto"/>
            </w:tcBorders>
            <w:shd w:val="clear" w:color="auto" w:fill="auto"/>
            <w:noWrap/>
            <w:hideMark/>
          </w:tcPr>
          <w:p w14:paraId="0783F795" w14:textId="17D0B298" w:rsidR="008F4028" w:rsidRPr="00BD01D7" w:rsidRDefault="000C19AE" w:rsidP="00D163DF">
            <w:pPr>
              <w:spacing w:before="60" w:after="60" w:line="240" w:lineRule="auto"/>
              <w:rPr>
                <w:noProof/>
                <w:sz w:val="20"/>
              </w:rPr>
            </w:pPr>
            <w:r>
              <w:rPr>
                <w:noProof/>
                <w:sz w:val="20"/>
              </w:rPr>
              <w:t>–</w:t>
            </w:r>
            <w:r w:rsidR="008F4028">
              <w:rPr>
                <w:noProof/>
                <w:sz w:val="20"/>
              </w:rPr>
              <w:t xml:space="preserve"> Iz drugih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6CBDCA0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6A7200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D5EBAD3" w14:textId="77777777" w:rsidR="008F4028" w:rsidRPr="00BD01D7" w:rsidRDefault="008F4028" w:rsidP="00D163DF">
            <w:pPr>
              <w:spacing w:before="60" w:after="60" w:line="240" w:lineRule="auto"/>
              <w:rPr>
                <w:noProof/>
                <w:sz w:val="20"/>
              </w:rPr>
            </w:pPr>
            <w:r>
              <w:rPr>
                <w:noProof/>
                <w:sz w:val="20"/>
              </w:rPr>
              <w:t>62061000</w:t>
            </w:r>
          </w:p>
        </w:tc>
        <w:tc>
          <w:tcPr>
            <w:tcW w:w="1134" w:type="dxa"/>
            <w:tcBorders>
              <w:top w:val="nil"/>
              <w:left w:val="nil"/>
              <w:bottom w:val="single" w:sz="4" w:space="0" w:color="auto"/>
              <w:right w:val="single" w:sz="4" w:space="0" w:color="auto"/>
            </w:tcBorders>
            <w:shd w:val="clear" w:color="auto" w:fill="auto"/>
            <w:noWrap/>
            <w:hideMark/>
          </w:tcPr>
          <w:p w14:paraId="26320493" w14:textId="77777777" w:rsidR="008F4028" w:rsidRPr="00BD01D7" w:rsidRDefault="008F4028" w:rsidP="00D163DF">
            <w:pPr>
              <w:spacing w:before="60" w:after="60" w:line="240" w:lineRule="auto"/>
              <w:rPr>
                <w:noProof/>
                <w:sz w:val="20"/>
              </w:rPr>
            </w:pPr>
            <w:r>
              <w:rPr>
                <w:noProof/>
                <w:sz w:val="20"/>
              </w:rPr>
              <w:t>620610</w:t>
            </w:r>
          </w:p>
        </w:tc>
        <w:tc>
          <w:tcPr>
            <w:tcW w:w="11425" w:type="dxa"/>
            <w:tcBorders>
              <w:top w:val="nil"/>
              <w:left w:val="nil"/>
              <w:bottom w:val="single" w:sz="4" w:space="0" w:color="auto"/>
              <w:right w:val="single" w:sz="4" w:space="0" w:color="auto"/>
            </w:tcBorders>
            <w:shd w:val="clear" w:color="auto" w:fill="auto"/>
            <w:noWrap/>
            <w:hideMark/>
          </w:tcPr>
          <w:p w14:paraId="67E63FA9" w14:textId="4EC2F9F7" w:rsidR="008F4028" w:rsidRPr="00BD01D7" w:rsidRDefault="000C19AE" w:rsidP="00D163DF">
            <w:pPr>
              <w:spacing w:before="60" w:after="60" w:line="240" w:lineRule="auto"/>
              <w:rPr>
                <w:noProof/>
                <w:sz w:val="20"/>
              </w:rPr>
            </w:pPr>
            <w:r>
              <w:rPr>
                <w:noProof/>
                <w:sz w:val="20"/>
              </w:rPr>
              <w:t>–</w:t>
            </w:r>
            <w:r w:rsidR="008F4028">
              <w:rPr>
                <w:noProof/>
                <w:sz w:val="20"/>
              </w:rPr>
              <w:t xml:space="preserve"> Iz svile ali svilenih odpadkov</w:t>
            </w:r>
          </w:p>
        </w:tc>
        <w:tc>
          <w:tcPr>
            <w:tcW w:w="986" w:type="dxa"/>
            <w:tcBorders>
              <w:top w:val="nil"/>
              <w:left w:val="nil"/>
              <w:bottom w:val="single" w:sz="4" w:space="0" w:color="auto"/>
              <w:right w:val="single" w:sz="4" w:space="0" w:color="auto"/>
            </w:tcBorders>
            <w:shd w:val="clear" w:color="auto" w:fill="auto"/>
            <w:noWrap/>
            <w:vAlign w:val="bottom"/>
            <w:hideMark/>
          </w:tcPr>
          <w:p w14:paraId="0725227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F80C3B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4851B6A" w14:textId="77777777" w:rsidR="008F4028" w:rsidRPr="00BD01D7" w:rsidRDefault="008F4028" w:rsidP="00D163DF">
            <w:pPr>
              <w:spacing w:before="60" w:after="60" w:line="240" w:lineRule="auto"/>
              <w:rPr>
                <w:noProof/>
                <w:sz w:val="20"/>
              </w:rPr>
            </w:pPr>
            <w:r>
              <w:rPr>
                <w:noProof/>
                <w:sz w:val="20"/>
              </w:rPr>
              <w:t>62062000</w:t>
            </w:r>
          </w:p>
        </w:tc>
        <w:tc>
          <w:tcPr>
            <w:tcW w:w="1134" w:type="dxa"/>
            <w:tcBorders>
              <w:top w:val="nil"/>
              <w:left w:val="nil"/>
              <w:bottom w:val="single" w:sz="4" w:space="0" w:color="auto"/>
              <w:right w:val="single" w:sz="4" w:space="0" w:color="auto"/>
            </w:tcBorders>
            <w:shd w:val="clear" w:color="auto" w:fill="auto"/>
            <w:noWrap/>
            <w:hideMark/>
          </w:tcPr>
          <w:p w14:paraId="41798E0B" w14:textId="77777777" w:rsidR="008F4028" w:rsidRPr="00BD01D7" w:rsidRDefault="008F4028" w:rsidP="00D163DF">
            <w:pPr>
              <w:spacing w:before="60" w:after="60" w:line="240" w:lineRule="auto"/>
              <w:rPr>
                <w:noProof/>
                <w:sz w:val="20"/>
              </w:rPr>
            </w:pPr>
            <w:r>
              <w:rPr>
                <w:noProof/>
                <w:sz w:val="20"/>
              </w:rPr>
              <w:t>620620</w:t>
            </w:r>
          </w:p>
        </w:tc>
        <w:tc>
          <w:tcPr>
            <w:tcW w:w="11425" w:type="dxa"/>
            <w:tcBorders>
              <w:top w:val="nil"/>
              <w:left w:val="nil"/>
              <w:bottom w:val="single" w:sz="4" w:space="0" w:color="auto"/>
              <w:right w:val="single" w:sz="4" w:space="0" w:color="auto"/>
            </w:tcBorders>
            <w:shd w:val="clear" w:color="auto" w:fill="auto"/>
            <w:noWrap/>
            <w:hideMark/>
          </w:tcPr>
          <w:p w14:paraId="6F4B2258" w14:textId="74D8871C" w:rsidR="008F4028" w:rsidRPr="00BD01D7" w:rsidRDefault="000C19AE" w:rsidP="00D163DF">
            <w:pPr>
              <w:spacing w:before="60" w:after="60" w:line="240" w:lineRule="auto"/>
              <w:rPr>
                <w:noProof/>
                <w:sz w:val="20"/>
              </w:rPr>
            </w:pPr>
            <w:r>
              <w:rPr>
                <w:noProof/>
                <w:sz w:val="20"/>
              </w:rPr>
              <w:t>–</w:t>
            </w:r>
            <w:r w:rsidR="008F4028">
              <w:rPr>
                <w:noProof/>
                <w:sz w:val="20"/>
              </w:rPr>
              <w:t xml:space="preserve"> Iz volne ali fine živalske dlake</w:t>
            </w:r>
          </w:p>
        </w:tc>
        <w:tc>
          <w:tcPr>
            <w:tcW w:w="986" w:type="dxa"/>
            <w:tcBorders>
              <w:top w:val="nil"/>
              <w:left w:val="nil"/>
              <w:bottom w:val="single" w:sz="4" w:space="0" w:color="auto"/>
              <w:right w:val="single" w:sz="4" w:space="0" w:color="auto"/>
            </w:tcBorders>
            <w:shd w:val="clear" w:color="auto" w:fill="auto"/>
            <w:noWrap/>
            <w:vAlign w:val="bottom"/>
            <w:hideMark/>
          </w:tcPr>
          <w:p w14:paraId="30718ED1"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776131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9E10A83" w14:textId="77777777" w:rsidR="008F4028" w:rsidRPr="00BD01D7" w:rsidRDefault="008F4028" w:rsidP="00D163DF">
            <w:pPr>
              <w:spacing w:before="60" w:after="60" w:line="240" w:lineRule="auto"/>
              <w:rPr>
                <w:noProof/>
                <w:sz w:val="20"/>
              </w:rPr>
            </w:pPr>
            <w:r>
              <w:rPr>
                <w:noProof/>
                <w:sz w:val="20"/>
              </w:rPr>
              <w:t>62063000</w:t>
            </w:r>
          </w:p>
        </w:tc>
        <w:tc>
          <w:tcPr>
            <w:tcW w:w="1134" w:type="dxa"/>
            <w:tcBorders>
              <w:top w:val="nil"/>
              <w:left w:val="nil"/>
              <w:bottom w:val="single" w:sz="4" w:space="0" w:color="auto"/>
              <w:right w:val="single" w:sz="4" w:space="0" w:color="auto"/>
            </w:tcBorders>
            <w:shd w:val="clear" w:color="auto" w:fill="auto"/>
            <w:noWrap/>
            <w:hideMark/>
          </w:tcPr>
          <w:p w14:paraId="295D24EC" w14:textId="77777777" w:rsidR="008F4028" w:rsidRPr="00BD01D7" w:rsidRDefault="008F4028" w:rsidP="00D163DF">
            <w:pPr>
              <w:spacing w:before="60" w:after="60" w:line="240" w:lineRule="auto"/>
              <w:rPr>
                <w:noProof/>
                <w:sz w:val="20"/>
              </w:rPr>
            </w:pPr>
            <w:r>
              <w:rPr>
                <w:noProof/>
                <w:sz w:val="20"/>
              </w:rPr>
              <w:t>620630</w:t>
            </w:r>
          </w:p>
        </w:tc>
        <w:tc>
          <w:tcPr>
            <w:tcW w:w="11425" w:type="dxa"/>
            <w:tcBorders>
              <w:top w:val="nil"/>
              <w:left w:val="nil"/>
              <w:bottom w:val="single" w:sz="4" w:space="0" w:color="auto"/>
              <w:right w:val="single" w:sz="4" w:space="0" w:color="auto"/>
            </w:tcBorders>
            <w:shd w:val="clear" w:color="auto" w:fill="auto"/>
            <w:noWrap/>
            <w:hideMark/>
          </w:tcPr>
          <w:p w14:paraId="755E49B2" w14:textId="50BB3A50" w:rsidR="008F4028" w:rsidRPr="00BD01D7" w:rsidRDefault="000C19AE" w:rsidP="00D163DF">
            <w:pPr>
              <w:spacing w:before="60" w:after="60" w:line="240" w:lineRule="auto"/>
              <w:rPr>
                <w:noProof/>
                <w:sz w:val="20"/>
              </w:rPr>
            </w:pPr>
            <w:r>
              <w:rPr>
                <w:noProof/>
                <w:sz w:val="20"/>
              </w:rPr>
              <w:t>–</w:t>
            </w:r>
            <w:r w:rsidR="008F4028">
              <w:rPr>
                <w:noProof/>
                <w:sz w:val="20"/>
              </w:rPr>
              <w:t xml:space="preserve"> Iz bombaža</w:t>
            </w:r>
          </w:p>
        </w:tc>
        <w:tc>
          <w:tcPr>
            <w:tcW w:w="986" w:type="dxa"/>
            <w:tcBorders>
              <w:top w:val="nil"/>
              <w:left w:val="nil"/>
              <w:bottom w:val="single" w:sz="4" w:space="0" w:color="auto"/>
              <w:right w:val="single" w:sz="4" w:space="0" w:color="auto"/>
            </w:tcBorders>
            <w:shd w:val="clear" w:color="auto" w:fill="auto"/>
            <w:noWrap/>
            <w:vAlign w:val="bottom"/>
            <w:hideMark/>
          </w:tcPr>
          <w:p w14:paraId="3D3E3B4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C5D1D4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7C79846" w14:textId="77777777" w:rsidR="008F4028" w:rsidRPr="00BD01D7" w:rsidRDefault="008F4028" w:rsidP="00D163DF">
            <w:pPr>
              <w:spacing w:before="60" w:after="60" w:line="240" w:lineRule="auto"/>
              <w:rPr>
                <w:noProof/>
                <w:sz w:val="20"/>
              </w:rPr>
            </w:pPr>
            <w:r>
              <w:rPr>
                <w:noProof/>
                <w:sz w:val="20"/>
              </w:rPr>
              <w:t>62064000</w:t>
            </w:r>
          </w:p>
        </w:tc>
        <w:tc>
          <w:tcPr>
            <w:tcW w:w="1134" w:type="dxa"/>
            <w:tcBorders>
              <w:top w:val="nil"/>
              <w:left w:val="nil"/>
              <w:bottom w:val="single" w:sz="4" w:space="0" w:color="auto"/>
              <w:right w:val="single" w:sz="4" w:space="0" w:color="auto"/>
            </w:tcBorders>
            <w:shd w:val="clear" w:color="auto" w:fill="auto"/>
            <w:noWrap/>
            <w:hideMark/>
          </w:tcPr>
          <w:p w14:paraId="2F298860" w14:textId="77777777" w:rsidR="008F4028" w:rsidRPr="00BD01D7" w:rsidRDefault="008F4028" w:rsidP="00D163DF">
            <w:pPr>
              <w:spacing w:before="60" w:after="60" w:line="240" w:lineRule="auto"/>
              <w:rPr>
                <w:noProof/>
                <w:sz w:val="20"/>
              </w:rPr>
            </w:pPr>
            <w:r>
              <w:rPr>
                <w:noProof/>
                <w:sz w:val="20"/>
              </w:rPr>
              <w:t>620640</w:t>
            </w:r>
          </w:p>
        </w:tc>
        <w:tc>
          <w:tcPr>
            <w:tcW w:w="11425" w:type="dxa"/>
            <w:tcBorders>
              <w:top w:val="nil"/>
              <w:left w:val="nil"/>
              <w:bottom w:val="single" w:sz="4" w:space="0" w:color="auto"/>
              <w:right w:val="single" w:sz="4" w:space="0" w:color="auto"/>
            </w:tcBorders>
            <w:shd w:val="clear" w:color="auto" w:fill="auto"/>
            <w:noWrap/>
            <w:hideMark/>
          </w:tcPr>
          <w:p w14:paraId="6761A7A2" w14:textId="0789438C" w:rsidR="008F4028" w:rsidRPr="00BD01D7" w:rsidRDefault="000C19AE" w:rsidP="00D163DF">
            <w:pPr>
              <w:spacing w:before="60" w:after="60" w:line="240" w:lineRule="auto"/>
              <w:rPr>
                <w:noProof/>
                <w:sz w:val="20"/>
              </w:rPr>
            </w:pPr>
            <w:r>
              <w:rPr>
                <w:noProof/>
                <w:sz w:val="20"/>
              </w:rPr>
              <w:t>–</w:t>
            </w:r>
            <w:r w:rsidR="008F4028">
              <w:rPr>
                <w:noProof/>
                <w:sz w:val="20"/>
              </w:rPr>
              <w:t xml:space="preserve"> Iz umetnih ali sintetičnih vlaken</w:t>
            </w:r>
          </w:p>
        </w:tc>
        <w:tc>
          <w:tcPr>
            <w:tcW w:w="986" w:type="dxa"/>
            <w:tcBorders>
              <w:top w:val="nil"/>
              <w:left w:val="nil"/>
              <w:bottom w:val="single" w:sz="4" w:space="0" w:color="auto"/>
              <w:right w:val="single" w:sz="4" w:space="0" w:color="auto"/>
            </w:tcBorders>
            <w:shd w:val="clear" w:color="auto" w:fill="auto"/>
            <w:noWrap/>
            <w:vAlign w:val="bottom"/>
            <w:hideMark/>
          </w:tcPr>
          <w:p w14:paraId="2868ED1C"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D3A351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39A314" w14:textId="77777777" w:rsidR="008F4028" w:rsidRPr="00BD01D7" w:rsidRDefault="008F4028" w:rsidP="00D163DF">
            <w:pPr>
              <w:spacing w:before="60" w:after="60" w:line="240" w:lineRule="auto"/>
              <w:rPr>
                <w:noProof/>
                <w:sz w:val="20"/>
              </w:rPr>
            </w:pPr>
            <w:r>
              <w:rPr>
                <w:noProof/>
                <w:sz w:val="20"/>
              </w:rPr>
              <w:t>62069000</w:t>
            </w:r>
          </w:p>
        </w:tc>
        <w:tc>
          <w:tcPr>
            <w:tcW w:w="1134" w:type="dxa"/>
            <w:tcBorders>
              <w:top w:val="nil"/>
              <w:left w:val="nil"/>
              <w:bottom w:val="single" w:sz="4" w:space="0" w:color="auto"/>
              <w:right w:val="single" w:sz="4" w:space="0" w:color="auto"/>
            </w:tcBorders>
            <w:shd w:val="clear" w:color="auto" w:fill="auto"/>
            <w:noWrap/>
            <w:hideMark/>
          </w:tcPr>
          <w:p w14:paraId="6D32387D" w14:textId="77777777" w:rsidR="008F4028" w:rsidRPr="00BD01D7" w:rsidRDefault="008F4028" w:rsidP="00D163DF">
            <w:pPr>
              <w:spacing w:before="60" w:after="60" w:line="240" w:lineRule="auto"/>
              <w:rPr>
                <w:noProof/>
                <w:sz w:val="20"/>
              </w:rPr>
            </w:pPr>
            <w:r>
              <w:rPr>
                <w:noProof/>
                <w:sz w:val="20"/>
              </w:rPr>
              <w:t>620690</w:t>
            </w:r>
          </w:p>
        </w:tc>
        <w:tc>
          <w:tcPr>
            <w:tcW w:w="11425" w:type="dxa"/>
            <w:tcBorders>
              <w:top w:val="nil"/>
              <w:left w:val="nil"/>
              <w:bottom w:val="single" w:sz="4" w:space="0" w:color="auto"/>
              <w:right w:val="single" w:sz="4" w:space="0" w:color="auto"/>
            </w:tcBorders>
            <w:shd w:val="clear" w:color="auto" w:fill="auto"/>
            <w:noWrap/>
            <w:hideMark/>
          </w:tcPr>
          <w:p w14:paraId="3AAE07ED" w14:textId="3657CF8B" w:rsidR="008F4028" w:rsidRPr="00BD01D7" w:rsidRDefault="000C19AE" w:rsidP="00D163DF">
            <w:pPr>
              <w:spacing w:before="60" w:after="60" w:line="240" w:lineRule="auto"/>
              <w:rPr>
                <w:noProof/>
                <w:sz w:val="20"/>
              </w:rPr>
            </w:pPr>
            <w:r>
              <w:rPr>
                <w:noProof/>
                <w:sz w:val="20"/>
              </w:rPr>
              <w:t>–</w:t>
            </w:r>
            <w:r w:rsidR="008F4028">
              <w:rPr>
                <w:noProof/>
                <w:sz w:val="20"/>
              </w:rPr>
              <w:t xml:space="preserve"> Iz drugih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4172D3F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4DF568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12CFEC" w14:textId="77777777" w:rsidR="008F4028" w:rsidRPr="00BD01D7" w:rsidRDefault="008F4028" w:rsidP="00D163DF">
            <w:pPr>
              <w:spacing w:before="60" w:after="60" w:line="240" w:lineRule="auto"/>
              <w:rPr>
                <w:noProof/>
                <w:sz w:val="20"/>
              </w:rPr>
            </w:pPr>
            <w:r>
              <w:rPr>
                <w:noProof/>
                <w:sz w:val="20"/>
              </w:rPr>
              <w:t>62071100</w:t>
            </w:r>
          </w:p>
        </w:tc>
        <w:tc>
          <w:tcPr>
            <w:tcW w:w="1134" w:type="dxa"/>
            <w:tcBorders>
              <w:top w:val="nil"/>
              <w:left w:val="nil"/>
              <w:bottom w:val="single" w:sz="4" w:space="0" w:color="auto"/>
              <w:right w:val="single" w:sz="4" w:space="0" w:color="auto"/>
            </w:tcBorders>
            <w:shd w:val="clear" w:color="auto" w:fill="auto"/>
            <w:noWrap/>
            <w:hideMark/>
          </w:tcPr>
          <w:p w14:paraId="05BF8F98" w14:textId="77777777" w:rsidR="008F4028" w:rsidRPr="00BD01D7" w:rsidRDefault="008F4028" w:rsidP="00D163DF">
            <w:pPr>
              <w:spacing w:before="60" w:after="60" w:line="240" w:lineRule="auto"/>
              <w:rPr>
                <w:noProof/>
                <w:sz w:val="20"/>
              </w:rPr>
            </w:pPr>
            <w:r>
              <w:rPr>
                <w:noProof/>
                <w:sz w:val="20"/>
              </w:rPr>
              <w:t>620711</w:t>
            </w:r>
          </w:p>
        </w:tc>
        <w:tc>
          <w:tcPr>
            <w:tcW w:w="11425" w:type="dxa"/>
            <w:tcBorders>
              <w:top w:val="nil"/>
              <w:left w:val="nil"/>
              <w:bottom w:val="single" w:sz="4" w:space="0" w:color="auto"/>
              <w:right w:val="single" w:sz="4" w:space="0" w:color="auto"/>
            </w:tcBorders>
            <w:shd w:val="clear" w:color="auto" w:fill="auto"/>
            <w:noWrap/>
            <w:hideMark/>
          </w:tcPr>
          <w:p w14:paraId="20F45B44" w14:textId="7E69384B" w:rsidR="008F4028" w:rsidRPr="00BD01D7" w:rsidRDefault="00311F85" w:rsidP="00D163DF">
            <w:pPr>
              <w:spacing w:before="60" w:after="60" w:line="240" w:lineRule="auto"/>
              <w:rPr>
                <w:noProof/>
                <w:sz w:val="20"/>
              </w:rPr>
            </w:pPr>
            <w:r>
              <w:rPr>
                <w:noProof/>
                <w:sz w:val="20"/>
              </w:rPr>
              <w:t>– –</w:t>
            </w:r>
            <w:r w:rsidR="008F4028">
              <w:rPr>
                <w:noProof/>
                <w:sz w:val="20"/>
              </w:rPr>
              <w:t xml:space="preserve"> iz bombaža</w:t>
            </w:r>
          </w:p>
        </w:tc>
        <w:tc>
          <w:tcPr>
            <w:tcW w:w="986" w:type="dxa"/>
            <w:tcBorders>
              <w:top w:val="nil"/>
              <w:left w:val="nil"/>
              <w:bottom w:val="single" w:sz="4" w:space="0" w:color="auto"/>
              <w:right w:val="single" w:sz="4" w:space="0" w:color="auto"/>
            </w:tcBorders>
            <w:shd w:val="clear" w:color="auto" w:fill="auto"/>
            <w:noWrap/>
            <w:vAlign w:val="bottom"/>
            <w:hideMark/>
          </w:tcPr>
          <w:p w14:paraId="595DF726"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5C6EFE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075E33" w14:textId="77777777" w:rsidR="008F4028" w:rsidRPr="00BD01D7" w:rsidRDefault="008F4028" w:rsidP="00D163DF">
            <w:pPr>
              <w:spacing w:before="60" w:after="60" w:line="240" w:lineRule="auto"/>
              <w:rPr>
                <w:noProof/>
                <w:sz w:val="20"/>
              </w:rPr>
            </w:pPr>
            <w:r>
              <w:rPr>
                <w:noProof/>
                <w:sz w:val="20"/>
              </w:rPr>
              <w:t>62071900</w:t>
            </w:r>
          </w:p>
        </w:tc>
        <w:tc>
          <w:tcPr>
            <w:tcW w:w="1134" w:type="dxa"/>
            <w:tcBorders>
              <w:top w:val="nil"/>
              <w:left w:val="nil"/>
              <w:bottom w:val="single" w:sz="4" w:space="0" w:color="auto"/>
              <w:right w:val="single" w:sz="4" w:space="0" w:color="auto"/>
            </w:tcBorders>
            <w:shd w:val="clear" w:color="auto" w:fill="auto"/>
            <w:noWrap/>
            <w:hideMark/>
          </w:tcPr>
          <w:p w14:paraId="40B5863F" w14:textId="77777777" w:rsidR="008F4028" w:rsidRPr="00BD01D7" w:rsidRDefault="008F4028" w:rsidP="00D163DF">
            <w:pPr>
              <w:spacing w:before="60" w:after="60" w:line="240" w:lineRule="auto"/>
              <w:rPr>
                <w:noProof/>
                <w:sz w:val="20"/>
              </w:rPr>
            </w:pPr>
            <w:r>
              <w:rPr>
                <w:noProof/>
                <w:sz w:val="20"/>
              </w:rPr>
              <w:t>620719</w:t>
            </w:r>
          </w:p>
        </w:tc>
        <w:tc>
          <w:tcPr>
            <w:tcW w:w="11425" w:type="dxa"/>
            <w:tcBorders>
              <w:top w:val="nil"/>
              <w:left w:val="nil"/>
              <w:bottom w:val="single" w:sz="4" w:space="0" w:color="auto"/>
              <w:right w:val="single" w:sz="4" w:space="0" w:color="auto"/>
            </w:tcBorders>
            <w:shd w:val="clear" w:color="auto" w:fill="auto"/>
            <w:noWrap/>
            <w:hideMark/>
          </w:tcPr>
          <w:p w14:paraId="0EEBEFD0" w14:textId="41821EE0" w:rsidR="008F4028" w:rsidRPr="00BD01D7" w:rsidRDefault="00311F85" w:rsidP="00D163DF">
            <w:pPr>
              <w:spacing w:before="60" w:after="60" w:line="240" w:lineRule="auto"/>
              <w:rPr>
                <w:noProof/>
                <w:sz w:val="20"/>
              </w:rPr>
            </w:pPr>
            <w:r>
              <w:rPr>
                <w:noProof/>
                <w:sz w:val="20"/>
              </w:rPr>
              <w:t>– –</w:t>
            </w:r>
            <w:r w:rsidR="008F4028">
              <w:rPr>
                <w:noProof/>
                <w:sz w:val="20"/>
              </w:rPr>
              <w:t xml:space="preserve"> iz drugih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0C5BB8A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7C398D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EF1F1B" w14:textId="77777777" w:rsidR="008F4028" w:rsidRPr="00BD01D7" w:rsidRDefault="008F4028" w:rsidP="00D163DF">
            <w:pPr>
              <w:spacing w:before="60" w:after="60" w:line="240" w:lineRule="auto"/>
              <w:rPr>
                <w:noProof/>
                <w:sz w:val="20"/>
              </w:rPr>
            </w:pPr>
            <w:r>
              <w:rPr>
                <w:noProof/>
                <w:sz w:val="20"/>
              </w:rPr>
              <w:t>62072100</w:t>
            </w:r>
          </w:p>
        </w:tc>
        <w:tc>
          <w:tcPr>
            <w:tcW w:w="1134" w:type="dxa"/>
            <w:tcBorders>
              <w:top w:val="nil"/>
              <w:left w:val="nil"/>
              <w:bottom w:val="single" w:sz="4" w:space="0" w:color="auto"/>
              <w:right w:val="single" w:sz="4" w:space="0" w:color="auto"/>
            </w:tcBorders>
            <w:shd w:val="clear" w:color="auto" w:fill="auto"/>
            <w:noWrap/>
            <w:hideMark/>
          </w:tcPr>
          <w:p w14:paraId="0F8917A4" w14:textId="77777777" w:rsidR="008F4028" w:rsidRPr="00BD01D7" w:rsidRDefault="008F4028" w:rsidP="00D163DF">
            <w:pPr>
              <w:spacing w:before="60" w:after="60" w:line="240" w:lineRule="auto"/>
              <w:rPr>
                <w:noProof/>
                <w:sz w:val="20"/>
              </w:rPr>
            </w:pPr>
            <w:r>
              <w:rPr>
                <w:noProof/>
                <w:sz w:val="20"/>
              </w:rPr>
              <w:t>620721</w:t>
            </w:r>
          </w:p>
        </w:tc>
        <w:tc>
          <w:tcPr>
            <w:tcW w:w="11425" w:type="dxa"/>
            <w:tcBorders>
              <w:top w:val="nil"/>
              <w:left w:val="nil"/>
              <w:bottom w:val="single" w:sz="4" w:space="0" w:color="auto"/>
              <w:right w:val="single" w:sz="4" w:space="0" w:color="auto"/>
            </w:tcBorders>
            <w:shd w:val="clear" w:color="auto" w:fill="auto"/>
            <w:noWrap/>
            <w:hideMark/>
          </w:tcPr>
          <w:p w14:paraId="195CB756" w14:textId="3E043518" w:rsidR="008F4028" w:rsidRPr="00BD01D7" w:rsidRDefault="00311F85" w:rsidP="00D163DF">
            <w:pPr>
              <w:spacing w:before="60" w:after="60" w:line="240" w:lineRule="auto"/>
              <w:rPr>
                <w:noProof/>
                <w:sz w:val="20"/>
              </w:rPr>
            </w:pPr>
            <w:r>
              <w:rPr>
                <w:noProof/>
                <w:sz w:val="20"/>
              </w:rPr>
              <w:t>– –</w:t>
            </w:r>
            <w:r w:rsidR="008F4028">
              <w:rPr>
                <w:noProof/>
                <w:sz w:val="20"/>
              </w:rPr>
              <w:t xml:space="preserve"> iz bombaža</w:t>
            </w:r>
          </w:p>
        </w:tc>
        <w:tc>
          <w:tcPr>
            <w:tcW w:w="986" w:type="dxa"/>
            <w:tcBorders>
              <w:top w:val="nil"/>
              <w:left w:val="nil"/>
              <w:bottom w:val="single" w:sz="4" w:space="0" w:color="auto"/>
              <w:right w:val="single" w:sz="4" w:space="0" w:color="auto"/>
            </w:tcBorders>
            <w:shd w:val="clear" w:color="auto" w:fill="auto"/>
            <w:noWrap/>
            <w:vAlign w:val="bottom"/>
            <w:hideMark/>
          </w:tcPr>
          <w:p w14:paraId="14F22008"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EEFA0B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5CA4F76" w14:textId="77777777" w:rsidR="008F4028" w:rsidRPr="00BD01D7" w:rsidRDefault="008F4028" w:rsidP="00D163DF">
            <w:pPr>
              <w:spacing w:before="60" w:after="60" w:line="240" w:lineRule="auto"/>
              <w:rPr>
                <w:noProof/>
                <w:sz w:val="20"/>
              </w:rPr>
            </w:pPr>
            <w:r>
              <w:rPr>
                <w:noProof/>
                <w:sz w:val="20"/>
              </w:rPr>
              <w:t>62072200</w:t>
            </w:r>
          </w:p>
        </w:tc>
        <w:tc>
          <w:tcPr>
            <w:tcW w:w="1134" w:type="dxa"/>
            <w:tcBorders>
              <w:top w:val="nil"/>
              <w:left w:val="nil"/>
              <w:bottom w:val="single" w:sz="4" w:space="0" w:color="auto"/>
              <w:right w:val="single" w:sz="4" w:space="0" w:color="auto"/>
            </w:tcBorders>
            <w:shd w:val="clear" w:color="auto" w:fill="auto"/>
            <w:noWrap/>
            <w:hideMark/>
          </w:tcPr>
          <w:p w14:paraId="0D572AED" w14:textId="77777777" w:rsidR="008F4028" w:rsidRPr="00BD01D7" w:rsidRDefault="008F4028" w:rsidP="00D163DF">
            <w:pPr>
              <w:spacing w:before="60" w:after="60" w:line="240" w:lineRule="auto"/>
              <w:rPr>
                <w:noProof/>
                <w:sz w:val="20"/>
              </w:rPr>
            </w:pPr>
            <w:r>
              <w:rPr>
                <w:noProof/>
                <w:sz w:val="20"/>
              </w:rPr>
              <w:t>620722</w:t>
            </w:r>
          </w:p>
        </w:tc>
        <w:tc>
          <w:tcPr>
            <w:tcW w:w="11425" w:type="dxa"/>
            <w:tcBorders>
              <w:top w:val="nil"/>
              <w:left w:val="nil"/>
              <w:bottom w:val="single" w:sz="4" w:space="0" w:color="auto"/>
              <w:right w:val="single" w:sz="4" w:space="0" w:color="auto"/>
            </w:tcBorders>
            <w:shd w:val="clear" w:color="auto" w:fill="auto"/>
            <w:noWrap/>
            <w:hideMark/>
          </w:tcPr>
          <w:p w14:paraId="64167D65" w14:textId="3A22935A" w:rsidR="008F4028" w:rsidRPr="00BD01D7" w:rsidRDefault="00311F85" w:rsidP="00D163DF">
            <w:pPr>
              <w:spacing w:before="60" w:after="60" w:line="240" w:lineRule="auto"/>
              <w:rPr>
                <w:noProof/>
                <w:sz w:val="20"/>
              </w:rPr>
            </w:pPr>
            <w:r>
              <w:rPr>
                <w:noProof/>
                <w:sz w:val="20"/>
              </w:rPr>
              <w:t>– –</w:t>
            </w:r>
            <w:r w:rsidR="008F4028">
              <w:rPr>
                <w:noProof/>
                <w:sz w:val="20"/>
              </w:rPr>
              <w:t xml:space="preserve"> iz umetnih ali sintetičnih vlaken</w:t>
            </w:r>
          </w:p>
        </w:tc>
        <w:tc>
          <w:tcPr>
            <w:tcW w:w="986" w:type="dxa"/>
            <w:tcBorders>
              <w:top w:val="nil"/>
              <w:left w:val="nil"/>
              <w:bottom w:val="single" w:sz="4" w:space="0" w:color="auto"/>
              <w:right w:val="single" w:sz="4" w:space="0" w:color="auto"/>
            </w:tcBorders>
            <w:shd w:val="clear" w:color="auto" w:fill="auto"/>
            <w:noWrap/>
            <w:vAlign w:val="bottom"/>
            <w:hideMark/>
          </w:tcPr>
          <w:p w14:paraId="4DD5677A"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7EED66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9F56DD1" w14:textId="77777777" w:rsidR="008F4028" w:rsidRPr="00BD01D7" w:rsidRDefault="008F4028" w:rsidP="00D163DF">
            <w:pPr>
              <w:spacing w:before="60" w:after="60" w:line="240" w:lineRule="auto"/>
              <w:rPr>
                <w:noProof/>
                <w:sz w:val="20"/>
              </w:rPr>
            </w:pPr>
            <w:r>
              <w:rPr>
                <w:noProof/>
                <w:sz w:val="20"/>
              </w:rPr>
              <w:t>62072900</w:t>
            </w:r>
          </w:p>
        </w:tc>
        <w:tc>
          <w:tcPr>
            <w:tcW w:w="1134" w:type="dxa"/>
            <w:tcBorders>
              <w:top w:val="nil"/>
              <w:left w:val="nil"/>
              <w:bottom w:val="single" w:sz="4" w:space="0" w:color="auto"/>
              <w:right w:val="single" w:sz="4" w:space="0" w:color="auto"/>
            </w:tcBorders>
            <w:shd w:val="clear" w:color="auto" w:fill="auto"/>
            <w:noWrap/>
            <w:hideMark/>
          </w:tcPr>
          <w:p w14:paraId="77829C86" w14:textId="77777777" w:rsidR="008F4028" w:rsidRPr="00BD01D7" w:rsidRDefault="008F4028" w:rsidP="00D163DF">
            <w:pPr>
              <w:spacing w:before="60" w:after="60" w:line="240" w:lineRule="auto"/>
              <w:rPr>
                <w:noProof/>
                <w:sz w:val="20"/>
              </w:rPr>
            </w:pPr>
            <w:r>
              <w:rPr>
                <w:noProof/>
                <w:sz w:val="20"/>
              </w:rPr>
              <w:t>620729</w:t>
            </w:r>
          </w:p>
        </w:tc>
        <w:tc>
          <w:tcPr>
            <w:tcW w:w="11425" w:type="dxa"/>
            <w:tcBorders>
              <w:top w:val="nil"/>
              <w:left w:val="nil"/>
              <w:bottom w:val="single" w:sz="4" w:space="0" w:color="auto"/>
              <w:right w:val="single" w:sz="4" w:space="0" w:color="auto"/>
            </w:tcBorders>
            <w:shd w:val="clear" w:color="auto" w:fill="auto"/>
            <w:noWrap/>
            <w:hideMark/>
          </w:tcPr>
          <w:p w14:paraId="68BBCA52" w14:textId="3509239B" w:rsidR="008F4028" w:rsidRPr="00BD01D7" w:rsidRDefault="00311F85" w:rsidP="00D163DF">
            <w:pPr>
              <w:spacing w:before="60" w:after="60" w:line="240" w:lineRule="auto"/>
              <w:rPr>
                <w:noProof/>
                <w:sz w:val="20"/>
              </w:rPr>
            </w:pPr>
            <w:r>
              <w:rPr>
                <w:noProof/>
                <w:sz w:val="20"/>
              </w:rPr>
              <w:t>– –</w:t>
            </w:r>
            <w:r w:rsidR="008F4028">
              <w:rPr>
                <w:noProof/>
                <w:sz w:val="20"/>
              </w:rPr>
              <w:t xml:space="preserve"> iz drugih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074D9F8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1A89A6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0A47374" w14:textId="77777777" w:rsidR="008F4028" w:rsidRPr="00BD01D7" w:rsidRDefault="008F4028" w:rsidP="00D163DF">
            <w:pPr>
              <w:spacing w:before="60" w:after="60" w:line="240" w:lineRule="auto"/>
              <w:rPr>
                <w:noProof/>
                <w:sz w:val="20"/>
              </w:rPr>
            </w:pPr>
            <w:r>
              <w:rPr>
                <w:noProof/>
                <w:sz w:val="20"/>
              </w:rPr>
              <w:t>62079100</w:t>
            </w:r>
          </w:p>
        </w:tc>
        <w:tc>
          <w:tcPr>
            <w:tcW w:w="1134" w:type="dxa"/>
            <w:tcBorders>
              <w:top w:val="nil"/>
              <w:left w:val="nil"/>
              <w:bottom w:val="single" w:sz="4" w:space="0" w:color="auto"/>
              <w:right w:val="single" w:sz="4" w:space="0" w:color="auto"/>
            </w:tcBorders>
            <w:shd w:val="clear" w:color="auto" w:fill="auto"/>
            <w:noWrap/>
            <w:hideMark/>
          </w:tcPr>
          <w:p w14:paraId="2FEE05E7" w14:textId="77777777" w:rsidR="008F4028" w:rsidRPr="00BD01D7" w:rsidRDefault="008F4028" w:rsidP="00D163DF">
            <w:pPr>
              <w:spacing w:before="60" w:after="60" w:line="240" w:lineRule="auto"/>
              <w:rPr>
                <w:noProof/>
                <w:sz w:val="20"/>
              </w:rPr>
            </w:pPr>
            <w:r>
              <w:rPr>
                <w:noProof/>
                <w:sz w:val="20"/>
              </w:rPr>
              <w:t>620791</w:t>
            </w:r>
          </w:p>
        </w:tc>
        <w:tc>
          <w:tcPr>
            <w:tcW w:w="11425" w:type="dxa"/>
            <w:tcBorders>
              <w:top w:val="nil"/>
              <w:left w:val="nil"/>
              <w:bottom w:val="single" w:sz="4" w:space="0" w:color="auto"/>
              <w:right w:val="single" w:sz="4" w:space="0" w:color="auto"/>
            </w:tcBorders>
            <w:shd w:val="clear" w:color="auto" w:fill="auto"/>
            <w:noWrap/>
            <w:hideMark/>
          </w:tcPr>
          <w:p w14:paraId="596543CF" w14:textId="51E72573" w:rsidR="008F4028" w:rsidRPr="00BD01D7" w:rsidRDefault="00311F85" w:rsidP="00D163DF">
            <w:pPr>
              <w:spacing w:before="60" w:after="60" w:line="240" w:lineRule="auto"/>
              <w:rPr>
                <w:noProof/>
                <w:sz w:val="20"/>
              </w:rPr>
            </w:pPr>
            <w:r>
              <w:rPr>
                <w:noProof/>
                <w:sz w:val="20"/>
              </w:rPr>
              <w:t>– –</w:t>
            </w:r>
            <w:r w:rsidR="008F4028">
              <w:rPr>
                <w:noProof/>
                <w:sz w:val="20"/>
              </w:rPr>
              <w:t xml:space="preserve"> iz bombaža</w:t>
            </w:r>
          </w:p>
        </w:tc>
        <w:tc>
          <w:tcPr>
            <w:tcW w:w="986" w:type="dxa"/>
            <w:tcBorders>
              <w:top w:val="nil"/>
              <w:left w:val="nil"/>
              <w:bottom w:val="single" w:sz="4" w:space="0" w:color="auto"/>
              <w:right w:val="single" w:sz="4" w:space="0" w:color="auto"/>
            </w:tcBorders>
            <w:shd w:val="clear" w:color="auto" w:fill="auto"/>
            <w:noWrap/>
            <w:vAlign w:val="bottom"/>
            <w:hideMark/>
          </w:tcPr>
          <w:p w14:paraId="1CE754B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E8778B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C388A01" w14:textId="77777777" w:rsidR="008F4028" w:rsidRPr="00BD01D7" w:rsidRDefault="008F4028" w:rsidP="00D163DF">
            <w:pPr>
              <w:spacing w:before="60" w:after="60" w:line="240" w:lineRule="auto"/>
              <w:rPr>
                <w:noProof/>
                <w:sz w:val="20"/>
              </w:rPr>
            </w:pPr>
            <w:r>
              <w:rPr>
                <w:noProof/>
                <w:sz w:val="20"/>
              </w:rPr>
              <w:t>62079900</w:t>
            </w:r>
          </w:p>
        </w:tc>
        <w:tc>
          <w:tcPr>
            <w:tcW w:w="1134" w:type="dxa"/>
            <w:tcBorders>
              <w:top w:val="nil"/>
              <w:left w:val="nil"/>
              <w:bottom w:val="single" w:sz="4" w:space="0" w:color="auto"/>
              <w:right w:val="single" w:sz="4" w:space="0" w:color="auto"/>
            </w:tcBorders>
            <w:shd w:val="clear" w:color="auto" w:fill="auto"/>
            <w:noWrap/>
            <w:hideMark/>
          </w:tcPr>
          <w:p w14:paraId="50133CE0" w14:textId="77777777" w:rsidR="008F4028" w:rsidRPr="00BD01D7" w:rsidRDefault="008F4028" w:rsidP="00D163DF">
            <w:pPr>
              <w:spacing w:before="60" w:after="60" w:line="240" w:lineRule="auto"/>
              <w:rPr>
                <w:noProof/>
                <w:sz w:val="20"/>
              </w:rPr>
            </w:pPr>
            <w:r>
              <w:rPr>
                <w:noProof/>
                <w:sz w:val="20"/>
              </w:rPr>
              <w:t>620799</w:t>
            </w:r>
          </w:p>
        </w:tc>
        <w:tc>
          <w:tcPr>
            <w:tcW w:w="11425" w:type="dxa"/>
            <w:tcBorders>
              <w:top w:val="nil"/>
              <w:left w:val="nil"/>
              <w:bottom w:val="single" w:sz="4" w:space="0" w:color="auto"/>
              <w:right w:val="single" w:sz="4" w:space="0" w:color="auto"/>
            </w:tcBorders>
            <w:shd w:val="clear" w:color="auto" w:fill="auto"/>
            <w:noWrap/>
            <w:hideMark/>
          </w:tcPr>
          <w:p w14:paraId="0D13489A" w14:textId="7EA0AEAD" w:rsidR="008F4028" w:rsidRPr="00BD01D7" w:rsidRDefault="00311F85" w:rsidP="00D163DF">
            <w:pPr>
              <w:spacing w:before="60" w:after="60" w:line="240" w:lineRule="auto"/>
              <w:rPr>
                <w:noProof/>
                <w:sz w:val="20"/>
              </w:rPr>
            </w:pPr>
            <w:r>
              <w:rPr>
                <w:noProof/>
                <w:sz w:val="20"/>
              </w:rPr>
              <w:t>– –</w:t>
            </w:r>
            <w:r w:rsidR="008F4028">
              <w:rPr>
                <w:noProof/>
                <w:sz w:val="20"/>
              </w:rPr>
              <w:t xml:space="preserve"> iz drugih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37D4ECA6"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B42641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E2DF6B8" w14:textId="77777777" w:rsidR="008F4028" w:rsidRPr="00BD01D7" w:rsidRDefault="008F4028" w:rsidP="00D163DF">
            <w:pPr>
              <w:pageBreakBefore/>
              <w:spacing w:before="60" w:after="60" w:line="240" w:lineRule="auto"/>
              <w:rPr>
                <w:noProof/>
                <w:sz w:val="20"/>
              </w:rPr>
            </w:pPr>
            <w:r>
              <w:rPr>
                <w:noProof/>
                <w:sz w:val="20"/>
              </w:rPr>
              <w:t>62081100</w:t>
            </w:r>
          </w:p>
        </w:tc>
        <w:tc>
          <w:tcPr>
            <w:tcW w:w="1134" w:type="dxa"/>
            <w:tcBorders>
              <w:top w:val="nil"/>
              <w:left w:val="nil"/>
              <w:bottom w:val="single" w:sz="4" w:space="0" w:color="auto"/>
              <w:right w:val="single" w:sz="4" w:space="0" w:color="auto"/>
            </w:tcBorders>
            <w:shd w:val="clear" w:color="auto" w:fill="auto"/>
            <w:noWrap/>
            <w:hideMark/>
          </w:tcPr>
          <w:p w14:paraId="345EB135" w14:textId="77777777" w:rsidR="008F4028" w:rsidRPr="00BD01D7" w:rsidRDefault="008F4028" w:rsidP="00D163DF">
            <w:pPr>
              <w:spacing w:before="60" w:after="60" w:line="240" w:lineRule="auto"/>
              <w:rPr>
                <w:noProof/>
                <w:sz w:val="20"/>
              </w:rPr>
            </w:pPr>
            <w:r>
              <w:rPr>
                <w:noProof/>
                <w:sz w:val="20"/>
              </w:rPr>
              <w:t>620811</w:t>
            </w:r>
          </w:p>
        </w:tc>
        <w:tc>
          <w:tcPr>
            <w:tcW w:w="11425" w:type="dxa"/>
            <w:tcBorders>
              <w:top w:val="nil"/>
              <w:left w:val="nil"/>
              <w:bottom w:val="single" w:sz="4" w:space="0" w:color="auto"/>
              <w:right w:val="single" w:sz="4" w:space="0" w:color="auto"/>
            </w:tcBorders>
            <w:shd w:val="clear" w:color="auto" w:fill="auto"/>
            <w:noWrap/>
            <w:hideMark/>
          </w:tcPr>
          <w:p w14:paraId="2FC11938" w14:textId="1C86EC57" w:rsidR="008F4028" w:rsidRPr="00BD01D7" w:rsidRDefault="00311F85" w:rsidP="00D163DF">
            <w:pPr>
              <w:spacing w:before="60" w:after="60" w:line="240" w:lineRule="auto"/>
              <w:rPr>
                <w:noProof/>
                <w:sz w:val="20"/>
              </w:rPr>
            </w:pPr>
            <w:r>
              <w:rPr>
                <w:noProof/>
                <w:sz w:val="20"/>
              </w:rPr>
              <w:t>– –</w:t>
            </w:r>
            <w:r w:rsidR="008F4028">
              <w:rPr>
                <w:noProof/>
                <w:sz w:val="20"/>
              </w:rPr>
              <w:t xml:space="preserve"> iz umetnih ali sintetičnih vlaken</w:t>
            </w:r>
          </w:p>
        </w:tc>
        <w:tc>
          <w:tcPr>
            <w:tcW w:w="986" w:type="dxa"/>
            <w:tcBorders>
              <w:top w:val="nil"/>
              <w:left w:val="nil"/>
              <w:bottom w:val="single" w:sz="4" w:space="0" w:color="auto"/>
              <w:right w:val="single" w:sz="4" w:space="0" w:color="auto"/>
            </w:tcBorders>
            <w:shd w:val="clear" w:color="auto" w:fill="auto"/>
            <w:noWrap/>
            <w:vAlign w:val="bottom"/>
            <w:hideMark/>
          </w:tcPr>
          <w:p w14:paraId="1DF1407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521BEE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D06271C" w14:textId="77777777" w:rsidR="008F4028" w:rsidRPr="00BD01D7" w:rsidRDefault="008F4028" w:rsidP="00D163DF">
            <w:pPr>
              <w:spacing w:before="60" w:after="60" w:line="240" w:lineRule="auto"/>
              <w:rPr>
                <w:noProof/>
                <w:sz w:val="20"/>
              </w:rPr>
            </w:pPr>
            <w:r>
              <w:rPr>
                <w:noProof/>
                <w:sz w:val="20"/>
              </w:rPr>
              <w:t>62081900</w:t>
            </w:r>
          </w:p>
        </w:tc>
        <w:tc>
          <w:tcPr>
            <w:tcW w:w="1134" w:type="dxa"/>
            <w:tcBorders>
              <w:top w:val="nil"/>
              <w:left w:val="nil"/>
              <w:bottom w:val="single" w:sz="4" w:space="0" w:color="auto"/>
              <w:right w:val="single" w:sz="4" w:space="0" w:color="auto"/>
            </w:tcBorders>
            <w:shd w:val="clear" w:color="auto" w:fill="auto"/>
            <w:noWrap/>
            <w:hideMark/>
          </w:tcPr>
          <w:p w14:paraId="001740D5" w14:textId="77777777" w:rsidR="008F4028" w:rsidRPr="00BD01D7" w:rsidRDefault="008F4028" w:rsidP="00D163DF">
            <w:pPr>
              <w:spacing w:before="60" w:after="60" w:line="240" w:lineRule="auto"/>
              <w:rPr>
                <w:noProof/>
                <w:sz w:val="20"/>
              </w:rPr>
            </w:pPr>
            <w:r>
              <w:rPr>
                <w:noProof/>
                <w:sz w:val="20"/>
              </w:rPr>
              <w:t>620819</w:t>
            </w:r>
          </w:p>
        </w:tc>
        <w:tc>
          <w:tcPr>
            <w:tcW w:w="11425" w:type="dxa"/>
            <w:tcBorders>
              <w:top w:val="nil"/>
              <w:left w:val="nil"/>
              <w:bottom w:val="single" w:sz="4" w:space="0" w:color="auto"/>
              <w:right w:val="single" w:sz="4" w:space="0" w:color="auto"/>
            </w:tcBorders>
            <w:shd w:val="clear" w:color="auto" w:fill="auto"/>
            <w:noWrap/>
            <w:hideMark/>
          </w:tcPr>
          <w:p w14:paraId="171ECED3" w14:textId="5BFEE829" w:rsidR="008F4028" w:rsidRPr="00BD01D7" w:rsidRDefault="00311F85" w:rsidP="00D163DF">
            <w:pPr>
              <w:spacing w:before="60" w:after="60" w:line="240" w:lineRule="auto"/>
              <w:rPr>
                <w:noProof/>
                <w:sz w:val="20"/>
              </w:rPr>
            </w:pPr>
            <w:r>
              <w:rPr>
                <w:noProof/>
                <w:sz w:val="20"/>
              </w:rPr>
              <w:t>– –</w:t>
            </w:r>
            <w:r w:rsidR="008F4028">
              <w:rPr>
                <w:noProof/>
                <w:sz w:val="20"/>
              </w:rPr>
              <w:t xml:space="preserve"> iz drugih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13F124E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19D8A8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AA482EB" w14:textId="77777777" w:rsidR="008F4028" w:rsidRPr="00BD01D7" w:rsidRDefault="008F4028" w:rsidP="00D163DF">
            <w:pPr>
              <w:spacing w:before="60" w:after="60" w:line="240" w:lineRule="auto"/>
              <w:rPr>
                <w:noProof/>
                <w:sz w:val="20"/>
              </w:rPr>
            </w:pPr>
            <w:r>
              <w:rPr>
                <w:noProof/>
                <w:sz w:val="20"/>
              </w:rPr>
              <w:t>62082100</w:t>
            </w:r>
          </w:p>
        </w:tc>
        <w:tc>
          <w:tcPr>
            <w:tcW w:w="1134" w:type="dxa"/>
            <w:tcBorders>
              <w:top w:val="nil"/>
              <w:left w:val="nil"/>
              <w:bottom w:val="single" w:sz="4" w:space="0" w:color="auto"/>
              <w:right w:val="single" w:sz="4" w:space="0" w:color="auto"/>
            </w:tcBorders>
            <w:shd w:val="clear" w:color="auto" w:fill="auto"/>
            <w:noWrap/>
            <w:hideMark/>
          </w:tcPr>
          <w:p w14:paraId="343F3615" w14:textId="77777777" w:rsidR="008F4028" w:rsidRPr="00BD01D7" w:rsidRDefault="008F4028" w:rsidP="00D163DF">
            <w:pPr>
              <w:spacing w:before="60" w:after="60" w:line="240" w:lineRule="auto"/>
              <w:rPr>
                <w:noProof/>
                <w:sz w:val="20"/>
              </w:rPr>
            </w:pPr>
            <w:r>
              <w:rPr>
                <w:noProof/>
                <w:sz w:val="20"/>
              </w:rPr>
              <w:t>620821</w:t>
            </w:r>
          </w:p>
        </w:tc>
        <w:tc>
          <w:tcPr>
            <w:tcW w:w="11425" w:type="dxa"/>
            <w:tcBorders>
              <w:top w:val="nil"/>
              <w:left w:val="nil"/>
              <w:bottom w:val="single" w:sz="4" w:space="0" w:color="auto"/>
              <w:right w:val="single" w:sz="4" w:space="0" w:color="auto"/>
            </w:tcBorders>
            <w:shd w:val="clear" w:color="auto" w:fill="auto"/>
            <w:noWrap/>
            <w:hideMark/>
          </w:tcPr>
          <w:p w14:paraId="780A8CC1" w14:textId="4A5FC73D" w:rsidR="008F4028" w:rsidRPr="00BD01D7" w:rsidRDefault="00311F85" w:rsidP="00D163DF">
            <w:pPr>
              <w:spacing w:before="60" w:after="60" w:line="240" w:lineRule="auto"/>
              <w:rPr>
                <w:noProof/>
                <w:sz w:val="20"/>
              </w:rPr>
            </w:pPr>
            <w:r>
              <w:rPr>
                <w:noProof/>
                <w:sz w:val="20"/>
              </w:rPr>
              <w:t>– –</w:t>
            </w:r>
            <w:r w:rsidR="008F4028">
              <w:rPr>
                <w:noProof/>
                <w:sz w:val="20"/>
              </w:rPr>
              <w:t xml:space="preserve"> iz bombaža</w:t>
            </w:r>
          </w:p>
        </w:tc>
        <w:tc>
          <w:tcPr>
            <w:tcW w:w="986" w:type="dxa"/>
            <w:tcBorders>
              <w:top w:val="nil"/>
              <w:left w:val="nil"/>
              <w:bottom w:val="single" w:sz="4" w:space="0" w:color="auto"/>
              <w:right w:val="single" w:sz="4" w:space="0" w:color="auto"/>
            </w:tcBorders>
            <w:shd w:val="clear" w:color="auto" w:fill="auto"/>
            <w:noWrap/>
            <w:vAlign w:val="bottom"/>
            <w:hideMark/>
          </w:tcPr>
          <w:p w14:paraId="47C6D31B"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325C14E"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D9119A" w14:textId="77777777" w:rsidR="008F4028" w:rsidRPr="00BD01D7" w:rsidRDefault="008F4028" w:rsidP="00D163DF">
            <w:pPr>
              <w:spacing w:before="60" w:after="60" w:line="240" w:lineRule="auto"/>
              <w:rPr>
                <w:noProof/>
                <w:sz w:val="20"/>
              </w:rPr>
            </w:pPr>
            <w:r>
              <w:rPr>
                <w:noProof/>
                <w:sz w:val="20"/>
              </w:rPr>
              <w:t>62082200</w:t>
            </w:r>
          </w:p>
        </w:tc>
        <w:tc>
          <w:tcPr>
            <w:tcW w:w="1134" w:type="dxa"/>
            <w:tcBorders>
              <w:top w:val="nil"/>
              <w:left w:val="nil"/>
              <w:bottom w:val="single" w:sz="4" w:space="0" w:color="auto"/>
              <w:right w:val="single" w:sz="4" w:space="0" w:color="auto"/>
            </w:tcBorders>
            <w:shd w:val="clear" w:color="auto" w:fill="auto"/>
            <w:noWrap/>
            <w:hideMark/>
          </w:tcPr>
          <w:p w14:paraId="3984F446" w14:textId="77777777" w:rsidR="008F4028" w:rsidRPr="00BD01D7" w:rsidRDefault="008F4028" w:rsidP="00D163DF">
            <w:pPr>
              <w:spacing w:before="60" w:after="60" w:line="240" w:lineRule="auto"/>
              <w:rPr>
                <w:noProof/>
                <w:sz w:val="20"/>
              </w:rPr>
            </w:pPr>
            <w:r>
              <w:rPr>
                <w:noProof/>
                <w:sz w:val="20"/>
              </w:rPr>
              <w:t>620822</w:t>
            </w:r>
          </w:p>
        </w:tc>
        <w:tc>
          <w:tcPr>
            <w:tcW w:w="11425" w:type="dxa"/>
            <w:tcBorders>
              <w:top w:val="nil"/>
              <w:left w:val="nil"/>
              <w:bottom w:val="single" w:sz="4" w:space="0" w:color="auto"/>
              <w:right w:val="single" w:sz="4" w:space="0" w:color="auto"/>
            </w:tcBorders>
            <w:shd w:val="clear" w:color="auto" w:fill="auto"/>
            <w:noWrap/>
            <w:hideMark/>
          </w:tcPr>
          <w:p w14:paraId="3C9BE52A" w14:textId="4C9F76DB" w:rsidR="008F4028" w:rsidRPr="00BD01D7" w:rsidRDefault="00311F85" w:rsidP="00D163DF">
            <w:pPr>
              <w:spacing w:before="60" w:after="60" w:line="240" w:lineRule="auto"/>
              <w:rPr>
                <w:noProof/>
                <w:sz w:val="20"/>
              </w:rPr>
            </w:pPr>
            <w:r>
              <w:rPr>
                <w:noProof/>
                <w:sz w:val="20"/>
              </w:rPr>
              <w:t>– –</w:t>
            </w:r>
            <w:r w:rsidR="008F4028">
              <w:rPr>
                <w:noProof/>
                <w:sz w:val="20"/>
              </w:rPr>
              <w:t xml:space="preserve"> iz umetnih ali sintetičnih vlaken</w:t>
            </w:r>
          </w:p>
        </w:tc>
        <w:tc>
          <w:tcPr>
            <w:tcW w:w="986" w:type="dxa"/>
            <w:tcBorders>
              <w:top w:val="nil"/>
              <w:left w:val="nil"/>
              <w:bottom w:val="single" w:sz="4" w:space="0" w:color="auto"/>
              <w:right w:val="single" w:sz="4" w:space="0" w:color="auto"/>
            </w:tcBorders>
            <w:shd w:val="clear" w:color="auto" w:fill="auto"/>
            <w:noWrap/>
            <w:vAlign w:val="bottom"/>
            <w:hideMark/>
          </w:tcPr>
          <w:p w14:paraId="43B35DE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5B5D0C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75A021" w14:textId="77777777" w:rsidR="008F4028" w:rsidRPr="00BD01D7" w:rsidRDefault="008F4028" w:rsidP="00D163DF">
            <w:pPr>
              <w:spacing w:before="60" w:after="60" w:line="240" w:lineRule="auto"/>
              <w:rPr>
                <w:noProof/>
                <w:sz w:val="20"/>
              </w:rPr>
            </w:pPr>
            <w:r>
              <w:rPr>
                <w:noProof/>
                <w:sz w:val="20"/>
              </w:rPr>
              <w:t>62082900</w:t>
            </w:r>
          </w:p>
        </w:tc>
        <w:tc>
          <w:tcPr>
            <w:tcW w:w="1134" w:type="dxa"/>
            <w:tcBorders>
              <w:top w:val="nil"/>
              <w:left w:val="nil"/>
              <w:bottom w:val="single" w:sz="4" w:space="0" w:color="auto"/>
              <w:right w:val="single" w:sz="4" w:space="0" w:color="auto"/>
            </w:tcBorders>
            <w:shd w:val="clear" w:color="auto" w:fill="auto"/>
            <w:noWrap/>
            <w:hideMark/>
          </w:tcPr>
          <w:p w14:paraId="3D8D072D" w14:textId="77777777" w:rsidR="008F4028" w:rsidRPr="00BD01D7" w:rsidRDefault="008F4028" w:rsidP="00D163DF">
            <w:pPr>
              <w:spacing w:before="60" w:after="60" w:line="240" w:lineRule="auto"/>
              <w:rPr>
                <w:noProof/>
                <w:sz w:val="20"/>
              </w:rPr>
            </w:pPr>
            <w:r>
              <w:rPr>
                <w:noProof/>
                <w:sz w:val="20"/>
              </w:rPr>
              <w:t>620829</w:t>
            </w:r>
          </w:p>
        </w:tc>
        <w:tc>
          <w:tcPr>
            <w:tcW w:w="11425" w:type="dxa"/>
            <w:tcBorders>
              <w:top w:val="nil"/>
              <w:left w:val="nil"/>
              <w:bottom w:val="single" w:sz="4" w:space="0" w:color="auto"/>
              <w:right w:val="single" w:sz="4" w:space="0" w:color="auto"/>
            </w:tcBorders>
            <w:shd w:val="clear" w:color="auto" w:fill="auto"/>
            <w:noWrap/>
            <w:hideMark/>
          </w:tcPr>
          <w:p w14:paraId="6659267B" w14:textId="32A2BA7B" w:rsidR="008F4028" w:rsidRPr="00BD01D7" w:rsidRDefault="00311F85" w:rsidP="00D163DF">
            <w:pPr>
              <w:spacing w:before="60" w:after="60" w:line="240" w:lineRule="auto"/>
              <w:rPr>
                <w:noProof/>
                <w:sz w:val="20"/>
              </w:rPr>
            </w:pPr>
            <w:r>
              <w:rPr>
                <w:noProof/>
                <w:sz w:val="20"/>
              </w:rPr>
              <w:t>– –</w:t>
            </w:r>
            <w:r w:rsidR="008F4028">
              <w:rPr>
                <w:noProof/>
                <w:sz w:val="20"/>
              </w:rPr>
              <w:t xml:space="preserve"> iz drugih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0526346C"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FCD98F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B163476" w14:textId="77777777" w:rsidR="008F4028" w:rsidRPr="00BD01D7" w:rsidRDefault="008F4028" w:rsidP="00D163DF">
            <w:pPr>
              <w:spacing w:before="60" w:after="60" w:line="240" w:lineRule="auto"/>
              <w:rPr>
                <w:noProof/>
                <w:sz w:val="20"/>
              </w:rPr>
            </w:pPr>
            <w:r>
              <w:rPr>
                <w:noProof/>
                <w:sz w:val="20"/>
              </w:rPr>
              <w:t>62089100</w:t>
            </w:r>
          </w:p>
        </w:tc>
        <w:tc>
          <w:tcPr>
            <w:tcW w:w="1134" w:type="dxa"/>
            <w:tcBorders>
              <w:top w:val="nil"/>
              <w:left w:val="nil"/>
              <w:bottom w:val="single" w:sz="4" w:space="0" w:color="auto"/>
              <w:right w:val="single" w:sz="4" w:space="0" w:color="auto"/>
            </w:tcBorders>
            <w:shd w:val="clear" w:color="auto" w:fill="auto"/>
            <w:noWrap/>
            <w:hideMark/>
          </w:tcPr>
          <w:p w14:paraId="2DE75D1F" w14:textId="77777777" w:rsidR="008F4028" w:rsidRPr="00BD01D7" w:rsidRDefault="008F4028" w:rsidP="00D163DF">
            <w:pPr>
              <w:spacing w:before="60" w:after="60" w:line="240" w:lineRule="auto"/>
              <w:rPr>
                <w:noProof/>
                <w:sz w:val="20"/>
              </w:rPr>
            </w:pPr>
            <w:r>
              <w:rPr>
                <w:noProof/>
                <w:sz w:val="20"/>
              </w:rPr>
              <w:t>620891</w:t>
            </w:r>
          </w:p>
        </w:tc>
        <w:tc>
          <w:tcPr>
            <w:tcW w:w="11425" w:type="dxa"/>
            <w:tcBorders>
              <w:top w:val="nil"/>
              <w:left w:val="nil"/>
              <w:bottom w:val="single" w:sz="4" w:space="0" w:color="auto"/>
              <w:right w:val="single" w:sz="4" w:space="0" w:color="auto"/>
            </w:tcBorders>
            <w:shd w:val="clear" w:color="auto" w:fill="auto"/>
            <w:noWrap/>
            <w:hideMark/>
          </w:tcPr>
          <w:p w14:paraId="1FEC4854" w14:textId="458ED4FD" w:rsidR="008F4028" w:rsidRPr="00BD01D7" w:rsidRDefault="00311F85" w:rsidP="00D163DF">
            <w:pPr>
              <w:spacing w:before="60" w:after="60" w:line="240" w:lineRule="auto"/>
              <w:rPr>
                <w:noProof/>
                <w:sz w:val="20"/>
              </w:rPr>
            </w:pPr>
            <w:r>
              <w:rPr>
                <w:noProof/>
                <w:sz w:val="20"/>
              </w:rPr>
              <w:t>– –</w:t>
            </w:r>
            <w:r w:rsidR="008F4028">
              <w:rPr>
                <w:noProof/>
                <w:sz w:val="20"/>
              </w:rPr>
              <w:t xml:space="preserve"> iz bombaža</w:t>
            </w:r>
          </w:p>
        </w:tc>
        <w:tc>
          <w:tcPr>
            <w:tcW w:w="986" w:type="dxa"/>
            <w:tcBorders>
              <w:top w:val="nil"/>
              <w:left w:val="nil"/>
              <w:bottom w:val="single" w:sz="4" w:space="0" w:color="auto"/>
              <w:right w:val="single" w:sz="4" w:space="0" w:color="auto"/>
            </w:tcBorders>
            <w:shd w:val="clear" w:color="auto" w:fill="auto"/>
            <w:noWrap/>
            <w:vAlign w:val="bottom"/>
            <w:hideMark/>
          </w:tcPr>
          <w:p w14:paraId="469F7EBB"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E0D7482"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D71E4B7" w14:textId="77777777" w:rsidR="008F4028" w:rsidRPr="00BD01D7" w:rsidRDefault="008F4028" w:rsidP="00D163DF">
            <w:pPr>
              <w:spacing w:before="60" w:after="60" w:line="240" w:lineRule="auto"/>
              <w:rPr>
                <w:noProof/>
                <w:sz w:val="20"/>
              </w:rPr>
            </w:pPr>
            <w:r>
              <w:rPr>
                <w:noProof/>
                <w:sz w:val="20"/>
              </w:rPr>
              <w:t>62089200</w:t>
            </w:r>
          </w:p>
        </w:tc>
        <w:tc>
          <w:tcPr>
            <w:tcW w:w="1134" w:type="dxa"/>
            <w:tcBorders>
              <w:top w:val="nil"/>
              <w:left w:val="nil"/>
              <w:bottom w:val="single" w:sz="4" w:space="0" w:color="auto"/>
              <w:right w:val="single" w:sz="4" w:space="0" w:color="auto"/>
            </w:tcBorders>
            <w:shd w:val="clear" w:color="auto" w:fill="auto"/>
            <w:noWrap/>
            <w:hideMark/>
          </w:tcPr>
          <w:p w14:paraId="5560281B" w14:textId="77777777" w:rsidR="008F4028" w:rsidRPr="00BD01D7" w:rsidRDefault="008F4028" w:rsidP="00D163DF">
            <w:pPr>
              <w:spacing w:before="60" w:after="60" w:line="240" w:lineRule="auto"/>
              <w:rPr>
                <w:noProof/>
                <w:sz w:val="20"/>
              </w:rPr>
            </w:pPr>
            <w:r>
              <w:rPr>
                <w:noProof/>
                <w:sz w:val="20"/>
              </w:rPr>
              <w:t>620892</w:t>
            </w:r>
          </w:p>
        </w:tc>
        <w:tc>
          <w:tcPr>
            <w:tcW w:w="11425" w:type="dxa"/>
            <w:tcBorders>
              <w:top w:val="nil"/>
              <w:left w:val="nil"/>
              <w:bottom w:val="single" w:sz="4" w:space="0" w:color="auto"/>
              <w:right w:val="single" w:sz="4" w:space="0" w:color="auto"/>
            </w:tcBorders>
            <w:shd w:val="clear" w:color="auto" w:fill="auto"/>
            <w:noWrap/>
            <w:hideMark/>
          </w:tcPr>
          <w:p w14:paraId="64EF75AA" w14:textId="4254557D" w:rsidR="008F4028" w:rsidRPr="00BD01D7" w:rsidRDefault="00311F85" w:rsidP="00D163DF">
            <w:pPr>
              <w:spacing w:before="60" w:after="60" w:line="240" w:lineRule="auto"/>
              <w:rPr>
                <w:noProof/>
                <w:sz w:val="20"/>
              </w:rPr>
            </w:pPr>
            <w:r>
              <w:rPr>
                <w:noProof/>
                <w:sz w:val="20"/>
              </w:rPr>
              <w:t>– –</w:t>
            </w:r>
            <w:r w:rsidR="008F4028">
              <w:rPr>
                <w:noProof/>
                <w:sz w:val="20"/>
              </w:rPr>
              <w:t xml:space="preserve"> iz umetnih ali sintetičnih vlaken</w:t>
            </w:r>
          </w:p>
        </w:tc>
        <w:tc>
          <w:tcPr>
            <w:tcW w:w="986" w:type="dxa"/>
            <w:tcBorders>
              <w:top w:val="nil"/>
              <w:left w:val="nil"/>
              <w:bottom w:val="single" w:sz="4" w:space="0" w:color="auto"/>
              <w:right w:val="single" w:sz="4" w:space="0" w:color="auto"/>
            </w:tcBorders>
            <w:shd w:val="clear" w:color="auto" w:fill="auto"/>
            <w:noWrap/>
            <w:vAlign w:val="bottom"/>
            <w:hideMark/>
          </w:tcPr>
          <w:p w14:paraId="5181DD2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043FCF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3B9589" w14:textId="77777777" w:rsidR="008F4028" w:rsidRPr="00BD01D7" w:rsidRDefault="008F4028" w:rsidP="00D163DF">
            <w:pPr>
              <w:spacing w:before="60" w:after="60" w:line="240" w:lineRule="auto"/>
              <w:rPr>
                <w:noProof/>
                <w:sz w:val="20"/>
              </w:rPr>
            </w:pPr>
            <w:r>
              <w:rPr>
                <w:noProof/>
                <w:sz w:val="20"/>
              </w:rPr>
              <w:t>62089900</w:t>
            </w:r>
          </w:p>
        </w:tc>
        <w:tc>
          <w:tcPr>
            <w:tcW w:w="1134" w:type="dxa"/>
            <w:tcBorders>
              <w:top w:val="nil"/>
              <w:left w:val="nil"/>
              <w:bottom w:val="single" w:sz="4" w:space="0" w:color="auto"/>
              <w:right w:val="single" w:sz="4" w:space="0" w:color="auto"/>
            </w:tcBorders>
            <w:shd w:val="clear" w:color="auto" w:fill="auto"/>
            <w:noWrap/>
            <w:hideMark/>
          </w:tcPr>
          <w:p w14:paraId="39E4A1C8" w14:textId="77777777" w:rsidR="008F4028" w:rsidRPr="00BD01D7" w:rsidRDefault="008F4028" w:rsidP="00D163DF">
            <w:pPr>
              <w:spacing w:before="60" w:after="60" w:line="240" w:lineRule="auto"/>
              <w:rPr>
                <w:noProof/>
                <w:sz w:val="20"/>
              </w:rPr>
            </w:pPr>
            <w:r>
              <w:rPr>
                <w:noProof/>
                <w:sz w:val="20"/>
              </w:rPr>
              <w:t>620899</w:t>
            </w:r>
          </w:p>
        </w:tc>
        <w:tc>
          <w:tcPr>
            <w:tcW w:w="11425" w:type="dxa"/>
            <w:tcBorders>
              <w:top w:val="nil"/>
              <w:left w:val="nil"/>
              <w:bottom w:val="single" w:sz="4" w:space="0" w:color="auto"/>
              <w:right w:val="single" w:sz="4" w:space="0" w:color="auto"/>
            </w:tcBorders>
            <w:shd w:val="clear" w:color="auto" w:fill="auto"/>
            <w:noWrap/>
            <w:hideMark/>
          </w:tcPr>
          <w:p w14:paraId="131F368C" w14:textId="690F76A0" w:rsidR="008F4028" w:rsidRPr="00BD01D7" w:rsidRDefault="00311F85" w:rsidP="00D163DF">
            <w:pPr>
              <w:spacing w:before="60" w:after="60" w:line="240" w:lineRule="auto"/>
              <w:rPr>
                <w:noProof/>
                <w:sz w:val="20"/>
              </w:rPr>
            </w:pPr>
            <w:r>
              <w:rPr>
                <w:noProof/>
                <w:sz w:val="20"/>
              </w:rPr>
              <w:t>– –</w:t>
            </w:r>
            <w:r w:rsidR="008F4028">
              <w:rPr>
                <w:noProof/>
                <w:sz w:val="20"/>
              </w:rPr>
              <w:t xml:space="preserve"> iz drugih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2F7C57E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825F46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B4DAD8F" w14:textId="77777777" w:rsidR="008F4028" w:rsidRPr="00BD01D7" w:rsidRDefault="008F4028" w:rsidP="00D163DF">
            <w:pPr>
              <w:spacing w:before="60" w:after="60" w:line="240" w:lineRule="auto"/>
              <w:rPr>
                <w:noProof/>
                <w:sz w:val="20"/>
              </w:rPr>
            </w:pPr>
            <w:r>
              <w:rPr>
                <w:noProof/>
                <w:sz w:val="20"/>
              </w:rPr>
              <w:t>62092000</w:t>
            </w:r>
          </w:p>
        </w:tc>
        <w:tc>
          <w:tcPr>
            <w:tcW w:w="1134" w:type="dxa"/>
            <w:tcBorders>
              <w:top w:val="nil"/>
              <w:left w:val="nil"/>
              <w:bottom w:val="single" w:sz="4" w:space="0" w:color="auto"/>
              <w:right w:val="single" w:sz="4" w:space="0" w:color="auto"/>
            </w:tcBorders>
            <w:shd w:val="clear" w:color="auto" w:fill="auto"/>
            <w:noWrap/>
            <w:hideMark/>
          </w:tcPr>
          <w:p w14:paraId="4E082881" w14:textId="77777777" w:rsidR="008F4028" w:rsidRPr="00BD01D7" w:rsidRDefault="008F4028" w:rsidP="00D163DF">
            <w:pPr>
              <w:spacing w:before="60" w:after="60" w:line="240" w:lineRule="auto"/>
              <w:rPr>
                <w:noProof/>
                <w:sz w:val="20"/>
              </w:rPr>
            </w:pPr>
            <w:r>
              <w:rPr>
                <w:noProof/>
                <w:sz w:val="20"/>
              </w:rPr>
              <w:t>620920</w:t>
            </w:r>
          </w:p>
        </w:tc>
        <w:tc>
          <w:tcPr>
            <w:tcW w:w="11425" w:type="dxa"/>
            <w:tcBorders>
              <w:top w:val="nil"/>
              <w:left w:val="nil"/>
              <w:bottom w:val="single" w:sz="4" w:space="0" w:color="auto"/>
              <w:right w:val="single" w:sz="4" w:space="0" w:color="auto"/>
            </w:tcBorders>
            <w:shd w:val="clear" w:color="auto" w:fill="auto"/>
            <w:noWrap/>
            <w:hideMark/>
          </w:tcPr>
          <w:p w14:paraId="2A06C9BC" w14:textId="6281B95B" w:rsidR="008F4028" w:rsidRPr="00BD01D7" w:rsidRDefault="000C19AE" w:rsidP="00D163DF">
            <w:pPr>
              <w:spacing w:before="60" w:after="60" w:line="240" w:lineRule="auto"/>
              <w:rPr>
                <w:noProof/>
                <w:sz w:val="20"/>
              </w:rPr>
            </w:pPr>
            <w:r>
              <w:rPr>
                <w:noProof/>
                <w:sz w:val="20"/>
              </w:rPr>
              <w:t>–</w:t>
            </w:r>
            <w:r w:rsidR="008F4028">
              <w:rPr>
                <w:noProof/>
                <w:sz w:val="20"/>
              </w:rPr>
              <w:t xml:space="preserve"> iz bombaža</w:t>
            </w:r>
          </w:p>
        </w:tc>
        <w:tc>
          <w:tcPr>
            <w:tcW w:w="986" w:type="dxa"/>
            <w:tcBorders>
              <w:top w:val="nil"/>
              <w:left w:val="nil"/>
              <w:bottom w:val="single" w:sz="4" w:space="0" w:color="auto"/>
              <w:right w:val="single" w:sz="4" w:space="0" w:color="auto"/>
            </w:tcBorders>
            <w:shd w:val="clear" w:color="auto" w:fill="auto"/>
            <w:noWrap/>
            <w:vAlign w:val="bottom"/>
            <w:hideMark/>
          </w:tcPr>
          <w:p w14:paraId="61760836"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66C48B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31F009F" w14:textId="77777777" w:rsidR="008F4028" w:rsidRPr="00BD01D7" w:rsidRDefault="008F4028" w:rsidP="00D163DF">
            <w:pPr>
              <w:spacing w:before="60" w:after="60" w:line="240" w:lineRule="auto"/>
              <w:rPr>
                <w:noProof/>
                <w:sz w:val="20"/>
              </w:rPr>
            </w:pPr>
            <w:r>
              <w:rPr>
                <w:noProof/>
                <w:sz w:val="20"/>
              </w:rPr>
              <w:t>62093000</w:t>
            </w:r>
          </w:p>
        </w:tc>
        <w:tc>
          <w:tcPr>
            <w:tcW w:w="1134" w:type="dxa"/>
            <w:tcBorders>
              <w:top w:val="nil"/>
              <w:left w:val="nil"/>
              <w:bottom w:val="single" w:sz="4" w:space="0" w:color="auto"/>
              <w:right w:val="single" w:sz="4" w:space="0" w:color="auto"/>
            </w:tcBorders>
            <w:shd w:val="clear" w:color="auto" w:fill="auto"/>
            <w:noWrap/>
            <w:hideMark/>
          </w:tcPr>
          <w:p w14:paraId="47679360" w14:textId="77777777" w:rsidR="008F4028" w:rsidRPr="00BD01D7" w:rsidRDefault="008F4028" w:rsidP="00D163DF">
            <w:pPr>
              <w:spacing w:before="60" w:after="60" w:line="240" w:lineRule="auto"/>
              <w:rPr>
                <w:noProof/>
                <w:sz w:val="20"/>
              </w:rPr>
            </w:pPr>
            <w:r>
              <w:rPr>
                <w:noProof/>
                <w:sz w:val="20"/>
              </w:rPr>
              <w:t>620930</w:t>
            </w:r>
          </w:p>
        </w:tc>
        <w:tc>
          <w:tcPr>
            <w:tcW w:w="11425" w:type="dxa"/>
            <w:tcBorders>
              <w:top w:val="nil"/>
              <w:left w:val="nil"/>
              <w:bottom w:val="single" w:sz="4" w:space="0" w:color="auto"/>
              <w:right w:val="single" w:sz="4" w:space="0" w:color="auto"/>
            </w:tcBorders>
            <w:shd w:val="clear" w:color="auto" w:fill="auto"/>
            <w:noWrap/>
            <w:hideMark/>
          </w:tcPr>
          <w:p w14:paraId="6B8DABE1" w14:textId="0AF84471" w:rsidR="008F4028" w:rsidRPr="00BD01D7" w:rsidRDefault="000C19AE" w:rsidP="00D163DF">
            <w:pPr>
              <w:spacing w:before="60" w:after="60" w:line="240" w:lineRule="auto"/>
              <w:rPr>
                <w:noProof/>
                <w:sz w:val="20"/>
              </w:rPr>
            </w:pPr>
            <w:r>
              <w:rPr>
                <w:noProof/>
                <w:sz w:val="20"/>
              </w:rPr>
              <w:t>–</w:t>
            </w:r>
            <w:r w:rsidR="008F4028">
              <w:rPr>
                <w:noProof/>
                <w:sz w:val="20"/>
              </w:rPr>
              <w:t xml:space="preserve"> iz sintetičnih vlaken</w:t>
            </w:r>
          </w:p>
        </w:tc>
        <w:tc>
          <w:tcPr>
            <w:tcW w:w="986" w:type="dxa"/>
            <w:tcBorders>
              <w:top w:val="nil"/>
              <w:left w:val="nil"/>
              <w:bottom w:val="single" w:sz="4" w:space="0" w:color="auto"/>
              <w:right w:val="single" w:sz="4" w:space="0" w:color="auto"/>
            </w:tcBorders>
            <w:shd w:val="clear" w:color="auto" w:fill="auto"/>
            <w:noWrap/>
            <w:vAlign w:val="bottom"/>
            <w:hideMark/>
          </w:tcPr>
          <w:p w14:paraId="3507C70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E19703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2E6C27" w14:textId="77777777" w:rsidR="008F4028" w:rsidRPr="00BD01D7" w:rsidRDefault="008F4028" w:rsidP="00D163DF">
            <w:pPr>
              <w:spacing w:before="60" w:after="60" w:line="240" w:lineRule="auto"/>
              <w:rPr>
                <w:noProof/>
                <w:sz w:val="20"/>
              </w:rPr>
            </w:pPr>
            <w:r>
              <w:rPr>
                <w:noProof/>
                <w:sz w:val="20"/>
              </w:rPr>
              <w:t>62099000</w:t>
            </w:r>
          </w:p>
        </w:tc>
        <w:tc>
          <w:tcPr>
            <w:tcW w:w="1134" w:type="dxa"/>
            <w:tcBorders>
              <w:top w:val="nil"/>
              <w:left w:val="nil"/>
              <w:bottom w:val="single" w:sz="4" w:space="0" w:color="auto"/>
              <w:right w:val="single" w:sz="4" w:space="0" w:color="auto"/>
            </w:tcBorders>
            <w:shd w:val="clear" w:color="auto" w:fill="auto"/>
            <w:noWrap/>
            <w:hideMark/>
          </w:tcPr>
          <w:p w14:paraId="26F7B537" w14:textId="77777777" w:rsidR="008F4028" w:rsidRPr="00BD01D7" w:rsidRDefault="008F4028" w:rsidP="00D163DF">
            <w:pPr>
              <w:spacing w:before="60" w:after="60" w:line="240" w:lineRule="auto"/>
              <w:rPr>
                <w:noProof/>
                <w:sz w:val="20"/>
              </w:rPr>
            </w:pPr>
            <w:r>
              <w:rPr>
                <w:noProof/>
                <w:sz w:val="20"/>
              </w:rPr>
              <w:t>620990</w:t>
            </w:r>
          </w:p>
        </w:tc>
        <w:tc>
          <w:tcPr>
            <w:tcW w:w="11425" w:type="dxa"/>
            <w:tcBorders>
              <w:top w:val="nil"/>
              <w:left w:val="nil"/>
              <w:bottom w:val="single" w:sz="4" w:space="0" w:color="auto"/>
              <w:right w:val="single" w:sz="4" w:space="0" w:color="auto"/>
            </w:tcBorders>
            <w:shd w:val="clear" w:color="auto" w:fill="auto"/>
            <w:noWrap/>
            <w:hideMark/>
          </w:tcPr>
          <w:p w14:paraId="07EFB66F" w14:textId="7BF30327" w:rsidR="008F4028" w:rsidRPr="00BD01D7" w:rsidRDefault="000C19AE" w:rsidP="00D163DF">
            <w:pPr>
              <w:spacing w:before="60" w:after="60" w:line="240" w:lineRule="auto"/>
              <w:rPr>
                <w:noProof/>
                <w:sz w:val="20"/>
              </w:rPr>
            </w:pPr>
            <w:r>
              <w:rPr>
                <w:noProof/>
                <w:sz w:val="20"/>
              </w:rPr>
              <w:t>–</w:t>
            </w:r>
            <w:r w:rsidR="008F4028">
              <w:rPr>
                <w:noProof/>
                <w:sz w:val="20"/>
              </w:rPr>
              <w:t xml:space="preserve"> iz drugih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1236745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44D285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F3B711" w14:textId="77777777" w:rsidR="008F4028" w:rsidRPr="00BD01D7" w:rsidRDefault="008F4028" w:rsidP="00D163DF">
            <w:pPr>
              <w:spacing w:before="60" w:after="60" w:line="240" w:lineRule="auto"/>
              <w:rPr>
                <w:noProof/>
                <w:sz w:val="20"/>
              </w:rPr>
            </w:pPr>
            <w:r>
              <w:rPr>
                <w:noProof/>
                <w:sz w:val="20"/>
              </w:rPr>
              <w:t>62101000</w:t>
            </w:r>
          </w:p>
        </w:tc>
        <w:tc>
          <w:tcPr>
            <w:tcW w:w="1134" w:type="dxa"/>
            <w:tcBorders>
              <w:top w:val="nil"/>
              <w:left w:val="nil"/>
              <w:bottom w:val="single" w:sz="4" w:space="0" w:color="auto"/>
              <w:right w:val="single" w:sz="4" w:space="0" w:color="auto"/>
            </w:tcBorders>
            <w:shd w:val="clear" w:color="auto" w:fill="auto"/>
            <w:noWrap/>
            <w:hideMark/>
          </w:tcPr>
          <w:p w14:paraId="60C2D806" w14:textId="77777777" w:rsidR="008F4028" w:rsidRPr="00BD01D7" w:rsidRDefault="008F4028" w:rsidP="00D163DF">
            <w:pPr>
              <w:spacing w:before="60" w:after="60" w:line="240" w:lineRule="auto"/>
              <w:rPr>
                <w:noProof/>
                <w:sz w:val="20"/>
              </w:rPr>
            </w:pPr>
            <w:r>
              <w:rPr>
                <w:noProof/>
                <w:sz w:val="20"/>
              </w:rPr>
              <w:t>621010</w:t>
            </w:r>
          </w:p>
        </w:tc>
        <w:tc>
          <w:tcPr>
            <w:tcW w:w="11425" w:type="dxa"/>
            <w:tcBorders>
              <w:top w:val="nil"/>
              <w:left w:val="nil"/>
              <w:bottom w:val="single" w:sz="4" w:space="0" w:color="auto"/>
              <w:right w:val="single" w:sz="4" w:space="0" w:color="auto"/>
            </w:tcBorders>
            <w:shd w:val="clear" w:color="auto" w:fill="auto"/>
            <w:noWrap/>
            <w:hideMark/>
          </w:tcPr>
          <w:p w14:paraId="2DE637A5" w14:textId="36B70DDC" w:rsidR="008F4028" w:rsidRPr="00BD01D7" w:rsidRDefault="000C19AE" w:rsidP="00D163DF">
            <w:pPr>
              <w:spacing w:before="60" w:after="60" w:line="240" w:lineRule="auto"/>
              <w:rPr>
                <w:noProof/>
                <w:sz w:val="20"/>
              </w:rPr>
            </w:pPr>
            <w:r>
              <w:rPr>
                <w:noProof/>
                <w:sz w:val="20"/>
              </w:rPr>
              <w:t>–</w:t>
            </w:r>
            <w:r w:rsidR="008F4028">
              <w:rPr>
                <w:noProof/>
                <w:sz w:val="20"/>
              </w:rPr>
              <w:t xml:space="preserve"> Iz materialov iz tarifne številke 5602 ali 5603</w:t>
            </w:r>
          </w:p>
        </w:tc>
        <w:tc>
          <w:tcPr>
            <w:tcW w:w="986" w:type="dxa"/>
            <w:tcBorders>
              <w:top w:val="nil"/>
              <w:left w:val="nil"/>
              <w:bottom w:val="single" w:sz="4" w:space="0" w:color="auto"/>
              <w:right w:val="single" w:sz="4" w:space="0" w:color="auto"/>
            </w:tcBorders>
            <w:shd w:val="clear" w:color="auto" w:fill="auto"/>
            <w:noWrap/>
            <w:vAlign w:val="bottom"/>
            <w:hideMark/>
          </w:tcPr>
          <w:p w14:paraId="73F18A2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DDAC3F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F11AAAE" w14:textId="77777777" w:rsidR="008F4028" w:rsidRPr="00BD01D7" w:rsidRDefault="008F4028" w:rsidP="00D163DF">
            <w:pPr>
              <w:spacing w:before="60" w:after="60" w:line="240" w:lineRule="auto"/>
              <w:rPr>
                <w:noProof/>
                <w:sz w:val="20"/>
              </w:rPr>
            </w:pPr>
            <w:r>
              <w:rPr>
                <w:noProof/>
                <w:sz w:val="20"/>
              </w:rPr>
              <w:t>62102000</w:t>
            </w:r>
          </w:p>
        </w:tc>
        <w:tc>
          <w:tcPr>
            <w:tcW w:w="1134" w:type="dxa"/>
            <w:tcBorders>
              <w:top w:val="nil"/>
              <w:left w:val="nil"/>
              <w:bottom w:val="single" w:sz="4" w:space="0" w:color="auto"/>
              <w:right w:val="single" w:sz="4" w:space="0" w:color="auto"/>
            </w:tcBorders>
            <w:shd w:val="clear" w:color="auto" w:fill="auto"/>
            <w:noWrap/>
            <w:hideMark/>
          </w:tcPr>
          <w:p w14:paraId="13CDD8F0" w14:textId="77777777" w:rsidR="008F4028" w:rsidRPr="00BD01D7" w:rsidRDefault="008F4028" w:rsidP="00D163DF">
            <w:pPr>
              <w:spacing w:before="60" w:after="60" w:line="240" w:lineRule="auto"/>
              <w:rPr>
                <w:noProof/>
                <w:sz w:val="20"/>
              </w:rPr>
            </w:pPr>
            <w:r>
              <w:rPr>
                <w:noProof/>
                <w:sz w:val="20"/>
              </w:rPr>
              <w:t>621020</w:t>
            </w:r>
          </w:p>
        </w:tc>
        <w:tc>
          <w:tcPr>
            <w:tcW w:w="11425" w:type="dxa"/>
            <w:tcBorders>
              <w:top w:val="nil"/>
              <w:left w:val="nil"/>
              <w:bottom w:val="single" w:sz="4" w:space="0" w:color="auto"/>
              <w:right w:val="single" w:sz="4" w:space="0" w:color="auto"/>
            </w:tcBorders>
            <w:shd w:val="clear" w:color="auto" w:fill="auto"/>
            <w:noWrap/>
            <w:hideMark/>
          </w:tcPr>
          <w:p w14:paraId="5B082F40" w14:textId="157A88C4" w:rsidR="008F4028" w:rsidRPr="00BD01D7" w:rsidRDefault="000C19AE" w:rsidP="00D163DF">
            <w:pPr>
              <w:spacing w:before="60" w:after="60" w:line="240" w:lineRule="auto"/>
              <w:rPr>
                <w:noProof/>
                <w:sz w:val="20"/>
              </w:rPr>
            </w:pPr>
            <w:r>
              <w:rPr>
                <w:noProof/>
                <w:sz w:val="20"/>
              </w:rPr>
              <w:t>–</w:t>
            </w:r>
            <w:r w:rsidR="008F4028">
              <w:rPr>
                <w:noProof/>
                <w:sz w:val="20"/>
              </w:rPr>
              <w:t xml:space="preserve"> Druga oblačila, opisana v tarifnih podštevilkah 620111 do 620119</w:t>
            </w:r>
          </w:p>
        </w:tc>
        <w:tc>
          <w:tcPr>
            <w:tcW w:w="986" w:type="dxa"/>
            <w:tcBorders>
              <w:top w:val="nil"/>
              <w:left w:val="nil"/>
              <w:bottom w:val="single" w:sz="4" w:space="0" w:color="auto"/>
              <w:right w:val="single" w:sz="4" w:space="0" w:color="auto"/>
            </w:tcBorders>
            <w:shd w:val="clear" w:color="auto" w:fill="auto"/>
            <w:noWrap/>
            <w:vAlign w:val="bottom"/>
            <w:hideMark/>
          </w:tcPr>
          <w:p w14:paraId="64098FB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596F66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9D5AFD" w14:textId="77777777" w:rsidR="008F4028" w:rsidRPr="00BD01D7" w:rsidRDefault="008F4028" w:rsidP="00D163DF">
            <w:pPr>
              <w:spacing w:before="60" w:after="60" w:line="240" w:lineRule="auto"/>
              <w:rPr>
                <w:noProof/>
                <w:sz w:val="20"/>
              </w:rPr>
            </w:pPr>
            <w:r>
              <w:rPr>
                <w:noProof/>
                <w:sz w:val="20"/>
              </w:rPr>
              <w:t>62103000</w:t>
            </w:r>
          </w:p>
        </w:tc>
        <w:tc>
          <w:tcPr>
            <w:tcW w:w="1134" w:type="dxa"/>
            <w:tcBorders>
              <w:top w:val="nil"/>
              <w:left w:val="nil"/>
              <w:bottom w:val="single" w:sz="4" w:space="0" w:color="auto"/>
              <w:right w:val="single" w:sz="4" w:space="0" w:color="auto"/>
            </w:tcBorders>
            <w:shd w:val="clear" w:color="auto" w:fill="auto"/>
            <w:noWrap/>
            <w:hideMark/>
          </w:tcPr>
          <w:p w14:paraId="2BB8577B" w14:textId="77777777" w:rsidR="008F4028" w:rsidRPr="00BD01D7" w:rsidRDefault="008F4028" w:rsidP="00D163DF">
            <w:pPr>
              <w:spacing w:before="60" w:after="60" w:line="240" w:lineRule="auto"/>
              <w:rPr>
                <w:noProof/>
                <w:sz w:val="20"/>
              </w:rPr>
            </w:pPr>
            <w:r>
              <w:rPr>
                <w:noProof/>
                <w:sz w:val="20"/>
              </w:rPr>
              <w:t>621030</w:t>
            </w:r>
          </w:p>
        </w:tc>
        <w:tc>
          <w:tcPr>
            <w:tcW w:w="11425" w:type="dxa"/>
            <w:tcBorders>
              <w:top w:val="nil"/>
              <w:left w:val="nil"/>
              <w:bottom w:val="single" w:sz="4" w:space="0" w:color="auto"/>
              <w:right w:val="single" w:sz="4" w:space="0" w:color="auto"/>
            </w:tcBorders>
            <w:shd w:val="clear" w:color="auto" w:fill="auto"/>
            <w:noWrap/>
            <w:hideMark/>
          </w:tcPr>
          <w:p w14:paraId="5A00CCAB" w14:textId="02FD5F4B" w:rsidR="008F4028" w:rsidRPr="00BD01D7" w:rsidRDefault="000C19AE" w:rsidP="00D163DF">
            <w:pPr>
              <w:spacing w:before="60" w:after="60" w:line="240" w:lineRule="auto"/>
              <w:rPr>
                <w:noProof/>
                <w:sz w:val="20"/>
              </w:rPr>
            </w:pPr>
            <w:r>
              <w:rPr>
                <w:noProof/>
                <w:sz w:val="20"/>
              </w:rPr>
              <w:t>–</w:t>
            </w:r>
            <w:r w:rsidR="008F4028">
              <w:rPr>
                <w:noProof/>
                <w:sz w:val="20"/>
              </w:rPr>
              <w:t xml:space="preserve"> Druga oblačila, opisana v tarifnih podštevilkah 620211 do 620219</w:t>
            </w:r>
          </w:p>
        </w:tc>
        <w:tc>
          <w:tcPr>
            <w:tcW w:w="986" w:type="dxa"/>
            <w:tcBorders>
              <w:top w:val="nil"/>
              <w:left w:val="nil"/>
              <w:bottom w:val="single" w:sz="4" w:space="0" w:color="auto"/>
              <w:right w:val="single" w:sz="4" w:space="0" w:color="auto"/>
            </w:tcBorders>
            <w:shd w:val="clear" w:color="auto" w:fill="auto"/>
            <w:noWrap/>
            <w:vAlign w:val="bottom"/>
            <w:hideMark/>
          </w:tcPr>
          <w:p w14:paraId="6BB8A4CB"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D8C2BD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78CF60" w14:textId="77777777" w:rsidR="008F4028" w:rsidRPr="00BD01D7" w:rsidRDefault="008F4028" w:rsidP="00D163DF">
            <w:pPr>
              <w:spacing w:before="60" w:after="60" w:line="240" w:lineRule="auto"/>
              <w:rPr>
                <w:noProof/>
                <w:sz w:val="20"/>
              </w:rPr>
            </w:pPr>
            <w:r>
              <w:rPr>
                <w:noProof/>
                <w:sz w:val="20"/>
              </w:rPr>
              <w:t>62104000</w:t>
            </w:r>
          </w:p>
        </w:tc>
        <w:tc>
          <w:tcPr>
            <w:tcW w:w="1134" w:type="dxa"/>
            <w:tcBorders>
              <w:top w:val="nil"/>
              <w:left w:val="nil"/>
              <w:bottom w:val="single" w:sz="4" w:space="0" w:color="auto"/>
              <w:right w:val="single" w:sz="4" w:space="0" w:color="auto"/>
            </w:tcBorders>
            <w:shd w:val="clear" w:color="auto" w:fill="auto"/>
            <w:noWrap/>
            <w:hideMark/>
          </w:tcPr>
          <w:p w14:paraId="54B8618D" w14:textId="77777777" w:rsidR="008F4028" w:rsidRPr="00BD01D7" w:rsidRDefault="008F4028" w:rsidP="00D163DF">
            <w:pPr>
              <w:spacing w:before="60" w:after="60" w:line="240" w:lineRule="auto"/>
              <w:rPr>
                <w:noProof/>
                <w:sz w:val="20"/>
              </w:rPr>
            </w:pPr>
            <w:r>
              <w:rPr>
                <w:noProof/>
                <w:sz w:val="20"/>
              </w:rPr>
              <w:t>621040</w:t>
            </w:r>
          </w:p>
        </w:tc>
        <w:tc>
          <w:tcPr>
            <w:tcW w:w="11425" w:type="dxa"/>
            <w:tcBorders>
              <w:top w:val="nil"/>
              <w:left w:val="nil"/>
              <w:bottom w:val="single" w:sz="4" w:space="0" w:color="auto"/>
              <w:right w:val="single" w:sz="4" w:space="0" w:color="auto"/>
            </w:tcBorders>
            <w:shd w:val="clear" w:color="auto" w:fill="auto"/>
            <w:noWrap/>
            <w:hideMark/>
          </w:tcPr>
          <w:p w14:paraId="40834998" w14:textId="496233D2" w:rsidR="008F4028" w:rsidRPr="00BD01D7" w:rsidRDefault="000C19AE" w:rsidP="00D163DF">
            <w:pPr>
              <w:spacing w:before="60" w:after="60" w:line="240" w:lineRule="auto"/>
              <w:rPr>
                <w:noProof/>
                <w:sz w:val="20"/>
              </w:rPr>
            </w:pPr>
            <w:r>
              <w:rPr>
                <w:noProof/>
                <w:sz w:val="20"/>
              </w:rPr>
              <w:t>–</w:t>
            </w:r>
            <w:r w:rsidR="008F4028">
              <w:rPr>
                <w:noProof/>
                <w:sz w:val="20"/>
              </w:rPr>
              <w:t xml:space="preserve"> Druga oblačila za moške ali dečke</w:t>
            </w:r>
          </w:p>
        </w:tc>
        <w:tc>
          <w:tcPr>
            <w:tcW w:w="986" w:type="dxa"/>
            <w:tcBorders>
              <w:top w:val="nil"/>
              <w:left w:val="nil"/>
              <w:bottom w:val="single" w:sz="4" w:space="0" w:color="auto"/>
              <w:right w:val="single" w:sz="4" w:space="0" w:color="auto"/>
            </w:tcBorders>
            <w:shd w:val="clear" w:color="auto" w:fill="auto"/>
            <w:noWrap/>
            <w:vAlign w:val="bottom"/>
            <w:hideMark/>
          </w:tcPr>
          <w:p w14:paraId="07AB313A"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754C6B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57B235D" w14:textId="77777777" w:rsidR="008F4028" w:rsidRPr="00BD01D7" w:rsidRDefault="008F4028" w:rsidP="00D163DF">
            <w:pPr>
              <w:spacing w:before="60" w:after="60" w:line="240" w:lineRule="auto"/>
              <w:rPr>
                <w:noProof/>
                <w:sz w:val="20"/>
              </w:rPr>
            </w:pPr>
            <w:r>
              <w:rPr>
                <w:noProof/>
                <w:sz w:val="20"/>
              </w:rPr>
              <w:t>62105000</w:t>
            </w:r>
          </w:p>
        </w:tc>
        <w:tc>
          <w:tcPr>
            <w:tcW w:w="1134" w:type="dxa"/>
            <w:tcBorders>
              <w:top w:val="nil"/>
              <w:left w:val="nil"/>
              <w:bottom w:val="single" w:sz="4" w:space="0" w:color="auto"/>
              <w:right w:val="single" w:sz="4" w:space="0" w:color="auto"/>
            </w:tcBorders>
            <w:shd w:val="clear" w:color="auto" w:fill="auto"/>
            <w:noWrap/>
            <w:hideMark/>
          </w:tcPr>
          <w:p w14:paraId="3008601B" w14:textId="77777777" w:rsidR="008F4028" w:rsidRPr="00BD01D7" w:rsidRDefault="008F4028" w:rsidP="00D163DF">
            <w:pPr>
              <w:spacing w:before="60" w:after="60" w:line="240" w:lineRule="auto"/>
              <w:rPr>
                <w:noProof/>
                <w:sz w:val="20"/>
              </w:rPr>
            </w:pPr>
            <w:r>
              <w:rPr>
                <w:noProof/>
                <w:sz w:val="20"/>
              </w:rPr>
              <w:t>621050</w:t>
            </w:r>
          </w:p>
        </w:tc>
        <w:tc>
          <w:tcPr>
            <w:tcW w:w="11425" w:type="dxa"/>
            <w:tcBorders>
              <w:top w:val="nil"/>
              <w:left w:val="nil"/>
              <w:bottom w:val="single" w:sz="4" w:space="0" w:color="auto"/>
              <w:right w:val="single" w:sz="4" w:space="0" w:color="auto"/>
            </w:tcBorders>
            <w:shd w:val="clear" w:color="auto" w:fill="auto"/>
            <w:noWrap/>
            <w:hideMark/>
          </w:tcPr>
          <w:p w14:paraId="4C5BC3ED" w14:textId="3A3DCB78" w:rsidR="008F4028" w:rsidRPr="00BD01D7" w:rsidRDefault="000C19AE" w:rsidP="00D163DF">
            <w:pPr>
              <w:spacing w:before="60" w:after="60" w:line="240" w:lineRule="auto"/>
              <w:rPr>
                <w:noProof/>
                <w:sz w:val="20"/>
              </w:rPr>
            </w:pPr>
            <w:r>
              <w:rPr>
                <w:noProof/>
                <w:sz w:val="20"/>
              </w:rPr>
              <w:t>–</w:t>
            </w:r>
            <w:r w:rsidR="008F4028">
              <w:rPr>
                <w:noProof/>
                <w:sz w:val="20"/>
              </w:rPr>
              <w:t xml:space="preserve"> Druga oblačila za ženske ali deklice</w:t>
            </w:r>
          </w:p>
        </w:tc>
        <w:tc>
          <w:tcPr>
            <w:tcW w:w="986" w:type="dxa"/>
            <w:tcBorders>
              <w:top w:val="nil"/>
              <w:left w:val="nil"/>
              <w:bottom w:val="single" w:sz="4" w:space="0" w:color="auto"/>
              <w:right w:val="single" w:sz="4" w:space="0" w:color="auto"/>
            </w:tcBorders>
            <w:shd w:val="clear" w:color="auto" w:fill="auto"/>
            <w:noWrap/>
            <w:vAlign w:val="bottom"/>
            <w:hideMark/>
          </w:tcPr>
          <w:p w14:paraId="777825F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74EC38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589354" w14:textId="77777777" w:rsidR="008F4028" w:rsidRPr="00BD01D7" w:rsidRDefault="008F4028" w:rsidP="00D163DF">
            <w:pPr>
              <w:spacing w:before="60" w:after="60" w:line="240" w:lineRule="auto"/>
              <w:rPr>
                <w:noProof/>
                <w:sz w:val="20"/>
              </w:rPr>
            </w:pPr>
            <w:r>
              <w:rPr>
                <w:noProof/>
                <w:sz w:val="20"/>
              </w:rPr>
              <w:t>62111100</w:t>
            </w:r>
          </w:p>
        </w:tc>
        <w:tc>
          <w:tcPr>
            <w:tcW w:w="1134" w:type="dxa"/>
            <w:tcBorders>
              <w:top w:val="nil"/>
              <w:left w:val="nil"/>
              <w:bottom w:val="single" w:sz="4" w:space="0" w:color="auto"/>
              <w:right w:val="single" w:sz="4" w:space="0" w:color="auto"/>
            </w:tcBorders>
            <w:shd w:val="clear" w:color="auto" w:fill="auto"/>
            <w:noWrap/>
            <w:hideMark/>
          </w:tcPr>
          <w:p w14:paraId="6318DB79" w14:textId="77777777" w:rsidR="008F4028" w:rsidRPr="00BD01D7" w:rsidRDefault="008F4028" w:rsidP="00D163DF">
            <w:pPr>
              <w:spacing w:before="60" w:after="60" w:line="240" w:lineRule="auto"/>
              <w:rPr>
                <w:noProof/>
                <w:sz w:val="20"/>
              </w:rPr>
            </w:pPr>
            <w:r>
              <w:rPr>
                <w:noProof/>
                <w:sz w:val="20"/>
              </w:rPr>
              <w:t>621111</w:t>
            </w:r>
          </w:p>
        </w:tc>
        <w:tc>
          <w:tcPr>
            <w:tcW w:w="11425" w:type="dxa"/>
            <w:tcBorders>
              <w:top w:val="nil"/>
              <w:left w:val="nil"/>
              <w:bottom w:val="single" w:sz="4" w:space="0" w:color="auto"/>
              <w:right w:val="single" w:sz="4" w:space="0" w:color="auto"/>
            </w:tcBorders>
            <w:shd w:val="clear" w:color="auto" w:fill="auto"/>
            <w:noWrap/>
            <w:hideMark/>
          </w:tcPr>
          <w:p w14:paraId="4BA8A89E" w14:textId="62C10466" w:rsidR="008F4028" w:rsidRPr="00BD01D7" w:rsidRDefault="00311F85" w:rsidP="00D163DF">
            <w:pPr>
              <w:spacing w:before="60" w:after="60" w:line="240" w:lineRule="auto"/>
              <w:rPr>
                <w:noProof/>
                <w:sz w:val="20"/>
              </w:rPr>
            </w:pPr>
            <w:r>
              <w:rPr>
                <w:noProof/>
                <w:sz w:val="20"/>
              </w:rPr>
              <w:t>– –</w:t>
            </w:r>
            <w:r w:rsidR="008F4028">
              <w:rPr>
                <w:noProof/>
                <w:sz w:val="20"/>
              </w:rPr>
              <w:t xml:space="preserve"> moške ali deške</w:t>
            </w:r>
          </w:p>
        </w:tc>
        <w:tc>
          <w:tcPr>
            <w:tcW w:w="986" w:type="dxa"/>
            <w:tcBorders>
              <w:top w:val="nil"/>
              <w:left w:val="nil"/>
              <w:bottom w:val="single" w:sz="4" w:space="0" w:color="auto"/>
              <w:right w:val="single" w:sz="4" w:space="0" w:color="auto"/>
            </w:tcBorders>
            <w:shd w:val="clear" w:color="auto" w:fill="auto"/>
            <w:noWrap/>
            <w:vAlign w:val="bottom"/>
            <w:hideMark/>
          </w:tcPr>
          <w:p w14:paraId="2059925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5F75B8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B0024A" w14:textId="77777777" w:rsidR="008F4028" w:rsidRPr="00BD01D7" w:rsidRDefault="008F4028" w:rsidP="00D163DF">
            <w:pPr>
              <w:spacing w:before="60" w:after="60" w:line="240" w:lineRule="auto"/>
              <w:rPr>
                <w:noProof/>
                <w:sz w:val="20"/>
              </w:rPr>
            </w:pPr>
            <w:r>
              <w:rPr>
                <w:noProof/>
                <w:sz w:val="20"/>
              </w:rPr>
              <w:t>62111200</w:t>
            </w:r>
          </w:p>
        </w:tc>
        <w:tc>
          <w:tcPr>
            <w:tcW w:w="1134" w:type="dxa"/>
            <w:tcBorders>
              <w:top w:val="nil"/>
              <w:left w:val="nil"/>
              <w:bottom w:val="single" w:sz="4" w:space="0" w:color="auto"/>
              <w:right w:val="single" w:sz="4" w:space="0" w:color="auto"/>
            </w:tcBorders>
            <w:shd w:val="clear" w:color="auto" w:fill="auto"/>
            <w:noWrap/>
            <w:hideMark/>
          </w:tcPr>
          <w:p w14:paraId="6254881A" w14:textId="77777777" w:rsidR="008F4028" w:rsidRPr="00BD01D7" w:rsidRDefault="008F4028" w:rsidP="00D163DF">
            <w:pPr>
              <w:spacing w:before="60" w:after="60" w:line="240" w:lineRule="auto"/>
              <w:rPr>
                <w:noProof/>
                <w:sz w:val="20"/>
              </w:rPr>
            </w:pPr>
            <w:r>
              <w:rPr>
                <w:noProof/>
                <w:sz w:val="20"/>
              </w:rPr>
              <w:t>621112</w:t>
            </w:r>
          </w:p>
        </w:tc>
        <w:tc>
          <w:tcPr>
            <w:tcW w:w="11425" w:type="dxa"/>
            <w:tcBorders>
              <w:top w:val="nil"/>
              <w:left w:val="nil"/>
              <w:bottom w:val="single" w:sz="4" w:space="0" w:color="auto"/>
              <w:right w:val="single" w:sz="4" w:space="0" w:color="auto"/>
            </w:tcBorders>
            <w:shd w:val="clear" w:color="auto" w:fill="auto"/>
            <w:noWrap/>
            <w:hideMark/>
          </w:tcPr>
          <w:p w14:paraId="5FF648A0" w14:textId="27555C78" w:rsidR="008F4028" w:rsidRPr="00BD01D7" w:rsidRDefault="00311F85" w:rsidP="00D163DF">
            <w:pPr>
              <w:spacing w:before="60" w:after="60" w:line="240" w:lineRule="auto"/>
              <w:rPr>
                <w:noProof/>
                <w:sz w:val="20"/>
              </w:rPr>
            </w:pPr>
            <w:r>
              <w:rPr>
                <w:noProof/>
                <w:sz w:val="20"/>
              </w:rPr>
              <w:t>– –</w:t>
            </w:r>
            <w:r w:rsidR="008F4028">
              <w:rPr>
                <w:noProof/>
                <w:sz w:val="20"/>
              </w:rPr>
              <w:t xml:space="preserve"> ženske ali dekliške</w:t>
            </w:r>
          </w:p>
        </w:tc>
        <w:tc>
          <w:tcPr>
            <w:tcW w:w="986" w:type="dxa"/>
            <w:tcBorders>
              <w:top w:val="nil"/>
              <w:left w:val="nil"/>
              <w:bottom w:val="single" w:sz="4" w:space="0" w:color="auto"/>
              <w:right w:val="single" w:sz="4" w:space="0" w:color="auto"/>
            </w:tcBorders>
            <w:shd w:val="clear" w:color="auto" w:fill="auto"/>
            <w:noWrap/>
            <w:vAlign w:val="bottom"/>
            <w:hideMark/>
          </w:tcPr>
          <w:p w14:paraId="064D13A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F03640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D7F7243" w14:textId="77777777" w:rsidR="008F4028" w:rsidRPr="00BD01D7" w:rsidRDefault="008F4028" w:rsidP="00D163DF">
            <w:pPr>
              <w:pageBreakBefore/>
              <w:spacing w:before="60" w:after="60" w:line="240" w:lineRule="auto"/>
              <w:rPr>
                <w:noProof/>
                <w:sz w:val="20"/>
              </w:rPr>
            </w:pPr>
            <w:r>
              <w:rPr>
                <w:noProof/>
                <w:sz w:val="20"/>
              </w:rPr>
              <w:t>62112000</w:t>
            </w:r>
          </w:p>
        </w:tc>
        <w:tc>
          <w:tcPr>
            <w:tcW w:w="1134" w:type="dxa"/>
            <w:tcBorders>
              <w:top w:val="nil"/>
              <w:left w:val="nil"/>
              <w:bottom w:val="single" w:sz="4" w:space="0" w:color="auto"/>
              <w:right w:val="single" w:sz="4" w:space="0" w:color="auto"/>
            </w:tcBorders>
            <w:shd w:val="clear" w:color="auto" w:fill="auto"/>
            <w:noWrap/>
            <w:hideMark/>
          </w:tcPr>
          <w:p w14:paraId="6D4F1F7F" w14:textId="77777777" w:rsidR="008F4028" w:rsidRPr="00BD01D7" w:rsidRDefault="008F4028" w:rsidP="00D163DF">
            <w:pPr>
              <w:spacing w:before="60" w:after="60" w:line="240" w:lineRule="auto"/>
              <w:rPr>
                <w:noProof/>
                <w:sz w:val="20"/>
              </w:rPr>
            </w:pPr>
            <w:r>
              <w:rPr>
                <w:noProof/>
                <w:sz w:val="20"/>
              </w:rPr>
              <w:t>621120</w:t>
            </w:r>
          </w:p>
        </w:tc>
        <w:tc>
          <w:tcPr>
            <w:tcW w:w="11425" w:type="dxa"/>
            <w:tcBorders>
              <w:top w:val="nil"/>
              <w:left w:val="nil"/>
              <w:bottom w:val="single" w:sz="4" w:space="0" w:color="auto"/>
              <w:right w:val="single" w:sz="4" w:space="0" w:color="auto"/>
            </w:tcBorders>
            <w:shd w:val="clear" w:color="auto" w:fill="auto"/>
            <w:noWrap/>
            <w:hideMark/>
          </w:tcPr>
          <w:p w14:paraId="0F783CF5" w14:textId="578035ED" w:rsidR="008F4028" w:rsidRPr="00BD01D7" w:rsidRDefault="000C19AE" w:rsidP="00D163DF">
            <w:pPr>
              <w:spacing w:before="60" w:after="60" w:line="240" w:lineRule="auto"/>
              <w:rPr>
                <w:noProof/>
                <w:sz w:val="20"/>
              </w:rPr>
            </w:pPr>
            <w:r>
              <w:rPr>
                <w:noProof/>
                <w:sz w:val="20"/>
              </w:rPr>
              <w:t>–</w:t>
            </w:r>
            <w:r w:rsidR="008F4028">
              <w:rPr>
                <w:noProof/>
                <w:sz w:val="20"/>
              </w:rPr>
              <w:t xml:space="preserve"> Smučarske obleke</w:t>
            </w:r>
          </w:p>
        </w:tc>
        <w:tc>
          <w:tcPr>
            <w:tcW w:w="986" w:type="dxa"/>
            <w:tcBorders>
              <w:top w:val="nil"/>
              <w:left w:val="nil"/>
              <w:bottom w:val="single" w:sz="4" w:space="0" w:color="auto"/>
              <w:right w:val="single" w:sz="4" w:space="0" w:color="auto"/>
            </w:tcBorders>
            <w:shd w:val="clear" w:color="auto" w:fill="auto"/>
            <w:noWrap/>
            <w:vAlign w:val="bottom"/>
            <w:hideMark/>
          </w:tcPr>
          <w:p w14:paraId="12C7333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B2D93A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021EF42" w14:textId="77777777" w:rsidR="008F4028" w:rsidRPr="00BD01D7" w:rsidRDefault="008F4028" w:rsidP="00D163DF">
            <w:pPr>
              <w:spacing w:before="60" w:after="60" w:line="240" w:lineRule="auto"/>
              <w:rPr>
                <w:noProof/>
                <w:sz w:val="20"/>
              </w:rPr>
            </w:pPr>
            <w:r>
              <w:rPr>
                <w:noProof/>
                <w:sz w:val="20"/>
              </w:rPr>
              <w:t>62113200</w:t>
            </w:r>
          </w:p>
        </w:tc>
        <w:tc>
          <w:tcPr>
            <w:tcW w:w="1134" w:type="dxa"/>
            <w:tcBorders>
              <w:top w:val="nil"/>
              <w:left w:val="nil"/>
              <w:bottom w:val="single" w:sz="4" w:space="0" w:color="auto"/>
              <w:right w:val="single" w:sz="4" w:space="0" w:color="auto"/>
            </w:tcBorders>
            <w:shd w:val="clear" w:color="auto" w:fill="auto"/>
            <w:noWrap/>
            <w:hideMark/>
          </w:tcPr>
          <w:p w14:paraId="70E49B27" w14:textId="77777777" w:rsidR="008F4028" w:rsidRPr="00BD01D7" w:rsidRDefault="008F4028" w:rsidP="00D163DF">
            <w:pPr>
              <w:spacing w:before="60" w:after="60" w:line="240" w:lineRule="auto"/>
              <w:rPr>
                <w:noProof/>
                <w:sz w:val="20"/>
              </w:rPr>
            </w:pPr>
            <w:r>
              <w:rPr>
                <w:noProof/>
                <w:sz w:val="20"/>
              </w:rPr>
              <w:t>621132</w:t>
            </w:r>
          </w:p>
        </w:tc>
        <w:tc>
          <w:tcPr>
            <w:tcW w:w="11425" w:type="dxa"/>
            <w:tcBorders>
              <w:top w:val="nil"/>
              <w:left w:val="nil"/>
              <w:bottom w:val="single" w:sz="4" w:space="0" w:color="auto"/>
              <w:right w:val="single" w:sz="4" w:space="0" w:color="auto"/>
            </w:tcBorders>
            <w:shd w:val="clear" w:color="auto" w:fill="auto"/>
            <w:noWrap/>
            <w:hideMark/>
          </w:tcPr>
          <w:p w14:paraId="0D2121C1" w14:textId="100EBCF8" w:rsidR="008F4028" w:rsidRPr="00BD01D7" w:rsidRDefault="00311F85" w:rsidP="00D163DF">
            <w:pPr>
              <w:spacing w:before="60" w:after="60" w:line="240" w:lineRule="auto"/>
              <w:rPr>
                <w:noProof/>
                <w:sz w:val="20"/>
              </w:rPr>
            </w:pPr>
            <w:r>
              <w:rPr>
                <w:noProof/>
                <w:sz w:val="20"/>
              </w:rPr>
              <w:t>– –</w:t>
            </w:r>
            <w:r w:rsidR="008F4028">
              <w:rPr>
                <w:noProof/>
                <w:sz w:val="20"/>
              </w:rPr>
              <w:t xml:space="preserve"> iz bombaža</w:t>
            </w:r>
          </w:p>
        </w:tc>
        <w:tc>
          <w:tcPr>
            <w:tcW w:w="986" w:type="dxa"/>
            <w:tcBorders>
              <w:top w:val="nil"/>
              <w:left w:val="nil"/>
              <w:bottom w:val="single" w:sz="4" w:space="0" w:color="auto"/>
              <w:right w:val="single" w:sz="4" w:space="0" w:color="auto"/>
            </w:tcBorders>
            <w:shd w:val="clear" w:color="auto" w:fill="auto"/>
            <w:noWrap/>
            <w:vAlign w:val="bottom"/>
            <w:hideMark/>
          </w:tcPr>
          <w:p w14:paraId="4B18A2E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1B70FF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E86B93F" w14:textId="77777777" w:rsidR="008F4028" w:rsidRPr="00BD01D7" w:rsidRDefault="008F4028" w:rsidP="00D163DF">
            <w:pPr>
              <w:spacing w:before="60" w:after="60" w:line="240" w:lineRule="auto"/>
              <w:rPr>
                <w:noProof/>
                <w:sz w:val="20"/>
              </w:rPr>
            </w:pPr>
            <w:r>
              <w:rPr>
                <w:noProof/>
                <w:sz w:val="20"/>
              </w:rPr>
              <w:t>62113300</w:t>
            </w:r>
          </w:p>
        </w:tc>
        <w:tc>
          <w:tcPr>
            <w:tcW w:w="1134" w:type="dxa"/>
            <w:tcBorders>
              <w:top w:val="nil"/>
              <w:left w:val="nil"/>
              <w:bottom w:val="single" w:sz="4" w:space="0" w:color="auto"/>
              <w:right w:val="single" w:sz="4" w:space="0" w:color="auto"/>
            </w:tcBorders>
            <w:shd w:val="clear" w:color="auto" w:fill="auto"/>
            <w:noWrap/>
            <w:hideMark/>
          </w:tcPr>
          <w:p w14:paraId="417D9395" w14:textId="77777777" w:rsidR="008F4028" w:rsidRPr="00BD01D7" w:rsidRDefault="008F4028" w:rsidP="00D163DF">
            <w:pPr>
              <w:spacing w:before="60" w:after="60" w:line="240" w:lineRule="auto"/>
              <w:rPr>
                <w:noProof/>
                <w:sz w:val="20"/>
              </w:rPr>
            </w:pPr>
            <w:r>
              <w:rPr>
                <w:noProof/>
                <w:sz w:val="20"/>
              </w:rPr>
              <w:t>621133</w:t>
            </w:r>
          </w:p>
        </w:tc>
        <w:tc>
          <w:tcPr>
            <w:tcW w:w="11425" w:type="dxa"/>
            <w:tcBorders>
              <w:top w:val="nil"/>
              <w:left w:val="nil"/>
              <w:bottom w:val="single" w:sz="4" w:space="0" w:color="auto"/>
              <w:right w:val="single" w:sz="4" w:space="0" w:color="auto"/>
            </w:tcBorders>
            <w:shd w:val="clear" w:color="auto" w:fill="auto"/>
            <w:noWrap/>
            <w:hideMark/>
          </w:tcPr>
          <w:p w14:paraId="099391F9" w14:textId="265CB5D4" w:rsidR="008F4028" w:rsidRPr="00BD01D7" w:rsidRDefault="00311F85" w:rsidP="00D163DF">
            <w:pPr>
              <w:spacing w:before="60" w:after="60" w:line="240" w:lineRule="auto"/>
              <w:rPr>
                <w:noProof/>
                <w:sz w:val="20"/>
              </w:rPr>
            </w:pPr>
            <w:r>
              <w:rPr>
                <w:noProof/>
                <w:sz w:val="20"/>
              </w:rPr>
              <w:t>– –</w:t>
            </w:r>
            <w:r w:rsidR="008F4028">
              <w:rPr>
                <w:noProof/>
                <w:sz w:val="20"/>
              </w:rPr>
              <w:t xml:space="preserve"> iz umetnih ali sintetičnih vlaken</w:t>
            </w:r>
          </w:p>
        </w:tc>
        <w:tc>
          <w:tcPr>
            <w:tcW w:w="986" w:type="dxa"/>
            <w:tcBorders>
              <w:top w:val="nil"/>
              <w:left w:val="nil"/>
              <w:bottom w:val="single" w:sz="4" w:space="0" w:color="auto"/>
              <w:right w:val="single" w:sz="4" w:space="0" w:color="auto"/>
            </w:tcBorders>
            <w:shd w:val="clear" w:color="auto" w:fill="auto"/>
            <w:noWrap/>
            <w:vAlign w:val="bottom"/>
            <w:hideMark/>
          </w:tcPr>
          <w:p w14:paraId="7D53C4E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E31C05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6EC5C69" w14:textId="77777777" w:rsidR="008F4028" w:rsidRPr="00BD01D7" w:rsidRDefault="008F4028" w:rsidP="00D163DF">
            <w:pPr>
              <w:spacing w:before="60" w:after="60" w:line="240" w:lineRule="auto"/>
              <w:rPr>
                <w:noProof/>
                <w:sz w:val="20"/>
              </w:rPr>
            </w:pPr>
            <w:r>
              <w:rPr>
                <w:noProof/>
                <w:sz w:val="20"/>
              </w:rPr>
              <w:t>62113900</w:t>
            </w:r>
          </w:p>
        </w:tc>
        <w:tc>
          <w:tcPr>
            <w:tcW w:w="1134" w:type="dxa"/>
            <w:tcBorders>
              <w:top w:val="nil"/>
              <w:left w:val="nil"/>
              <w:bottom w:val="single" w:sz="4" w:space="0" w:color="auto"/>
              <w:right w:val="single" w:sz="4" w:space="0" w:color="auto"/>
            </w:tcBorders>
            <w:shd w:val="clear" w:color="auto" w:fill="auto"/>
            <w:noWrap/>
            <w:hideMark/>
          </w:tcPr>
          <w:p w14:paraId="24A1EE48" w14:textId="77777777" w:rsidR="008F4028" w:rsidRPr="00BD01D7" w:rsidRDefault="008F4028" w:rsidP="00D163DF">
            <w:pPr>
              <w:spacing w:before="60" w:after="60" w:line="240" w:lineRule="auto"/>
              <w:rPr>
                <w:noProof/>
                <w:sz w:val="20"/>
              </w:rPr>
            </w:pPr>
            <w:r>
              <w:rPr>
                <w:noProof/>
                <w:sz w:val="20"/>
              </w:rPr>
              <w:t>621139</w:t>
            </w:r>
          </w:p>
        </w:tc>
        <w:tc>
          <w:tcPr>
            <w:tcW w:w="11425" w:type="dxa"/>
            <w:tcBorders>
              <w:top w:val="nil"/>
              <w:left w:val="nil"/>
              <w:bottom w:val="single" w:sz="4" w:space="0" w:color="auto"/>
              <w:right w:val="single" w:sz="4" w:space="0" w:color="auto"/>
            </w:tcBorders>
            <w:shd w:val="clear" w:color="auto" w:fill="auto"/>
            <w:noWrap/>
            <w:hideMark/>
          </w:tcPr>
          <w:p w14:paraId="733EF43B" w14:textId="345C3094" w:rsidR="008F4028" w:rsidRPr="00BD01D7" w:rsidRDefault="00311F85" w:rsidP="00D163DF">
            <w:pPr>
              <w:spacing w:before="60" w:after="60" w:line="240" w:lineRule="auto"/>
              <w:rPr>
                <w:noProof/>
                <w:sz w:val="20"/>
              </w:rPr>
            </w:pPr>
            <w:r>
              <w:rPr>
                <w:noProof/>
                <w:sz w:val="20"/>
              </w:rPr>
              <w:t>– –</w:t>
            </w:r>
            <w:r w:rsidR="008F4028">
              <w:rPr>
                <w:noProof/>
                <w:sz w:val="20"/>
              </w:rPr>
              <w:t xml:space="preserve"> iz drugih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512C5E7D"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79314E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5ACCF21" w14:textId="77777777" w:rsidR="008F4028" w:rsidRPr="00BD01D7" w:rsidRDefault="008F4028" w:rsidP="00D163DF">
            <w:pPr>
              <w:spacing w:before="60" w:after="60" w:line="240" w:lineRule="auto"/>
              <w:rPr>
                <w:noProof/>
                <w:sz w:val="20"/>
              </w:rPr>
            </w:pPr>
            <w:r>
              <w:rPr>
                <w:noProof/>
                <w:sz w:val="20"/>
              </w:rPr>
              <w:t>62114210</w:t>
            </w:r>
          </w:p>
        </w:tc>
        <w:tc>
          <w:tcPr>
            <w:tcW w:w="1134" w:type="dxa"/>
            <w:tcBorders>
              <w:top w:val="nil"/>
              <w:left w:val="nil"/>
              <w:bottom w:val="single" w:sz="4" w:space="0" w:color="auto"/>
              <w:right w:val="single" w:sz="4" w:space="0" w:color="auto"/>
            </w:tcBorders>
            <w:shd w:val="clear" w:color="auto" w:fill="auto"/>
            <w:noWrap/>
            <w:hideMark/>
          </w:tcPr>
          <w:p w14:paraId="1192F2B1" w14:textId="77777777" w:rsidR="008F4028" w:rsidRPr="00BD01D7" w:rsidRDefault="008F4028" w:rsidP="00D163DF">
            <w:pPr>
              <w:spacing w:before="60" w:after="60" w:line="240" w:lineRule="auto"/>
              <w:rPr>
                <w:noProof/>
                <w:sz w:val="20"/>
              </w:rPr>
            </w:pPr>
            <w:r>
              <w:rPr>
                <w:noProof/>
                <w:sz w:val="20"/>
              </w:rPr>
              <w:t>621142</w:t>
            </w:r>
          </w:p>
        </w:tc>
        <w:tc>
          <w:tcPr>
            <w:tcW w:w="11425" w:type="dxa"/>
            <w:tcBorders>
              <w:top w:val="nil"/>
              <w:left w:val="nil"/>
              <w:bottom w:val="single" w:sz="4" w:space="0" w:color="auto"/>
              <w:right w:val="single" w:sz="4" w:space="0" w:color="auto"/>
            </w:tcBorders>
            <w:shd w:val="clear" w:color="auto" w:fill="auto"/>
            <w:noWrap/>
            <w:hideMark/>
          </w:tcPr>
          <w:p w14:paraId="4D7531A3" w14:textId="25B7FD1E" w:rsidR="008F4028" w:rsidRPr="00BD01D7" w:rsidRDefault="00311F85" w:rsidP="00D163DF">
            <w:pPr>
              <w:spacing w:before="60" w:after="60" w:line="240" w:lineRule="auto"/>
              <w:rPr>
                <w:noProof/>
                <w:sz w:val="20"/>
              </w:rPr>
            </w:pPr>
            <w:r>
              <w:rPr>
                <w:noProof/>
                <w:sz w:val="20"/>
              </w:rPr>
              <w:t>– – –</w:t>
            </w:r>
            <w:r w:rsidR="008F4028">
              <w:rPr>
                <w:noProof/>
                <w:sz w:val="20"/>
              </w:rPr>
              <w:t xml:space="preserve"> khanga, kikoi in kitenge</w:t>
            </w:r>
          </w:p>
        </w:tc>
        <w:tc>
          <w:tcPr>
            <w:tcW w:w="986" w:type="dxa"/>
            <w:tcBorders>
              <w:top w:val="nil"/>
              <w:left w:val="nil"/>
              <w:bottom w:val="single" w:sz="4" w:space="0" w:color="auto"/>
              <w:right w:val="single" w:sz="4" w:space="0" w:color="auto"/>
            </w:tcBorders>
            <w:shd w:val="clear" w:color="auto" w:fill="auto"/>
            <w:noWrap/>
            <w:vAlign w:val="bottom"/>
            <w:hideMark/>
          </w:tcPr>
          <w:p w14:paraId="23FE230B" w14:textId="77777777" w:rsidR="008F4028" w:rsidRPr="00BD01D7" w:rsidRDefault="008F4028" w:rsidP="00D163DF">
            <w:pPr>
              <w:spacing w:before="60" w:after="60" w:line="240" w:lineRule="auto"/>
              <w:jc w:val="center"/>
              <w:rPr>
                <w:noProof/>
                <w:sz w:val="20"/>
              </w:rPr>
            </w:pPr>
            <w:r>
              <w:rPr>
                <w:noProof/>
                <w:sz w:val="20"/>
              </w:rPr>
              <w:t>50 %</w:t>
            </w:r>
          </w:p>
        </w:tc>
      </w:tr>
      <w:tr w:rsidR="008F4028" w:rsidRPr="00BD01D7" w14:paraId="5B6A7C8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955C00" w14:textId="77777777" w:rsidR="008F4028" w:rsidRPr="00BD01D7" w:rsidRDefault="008F4028" w:rsidP="00D163DF">
            <w:pPr>
              <w:spacing w:before="60" w:after="60" w:line="240" w:lineRule="auto"/>
              <w:rPr>
                <w:noProof/>
                <w:sz w:val="20"/>
              </w:rPr>
            </w:pPr>
            <w:r>
              <w:rPr>
                <w:noProof/>
                <w:sz w:val="20"/>
              </w:rPr>
              <w:t>62114290</w:t>
            </w:r>
          </w:p>
        </w:tc>
        <w:tc>
          <w:tcPr>
            <w:tcW w:w="1134" w:type="dxa"/>
            <w:tcBorders>
              <w:top w:val="nil"/>
              <w:left w:val="nil"/>
              <w:bottom w:val="single" w:sz="4" w:space="0" w:color="auto"/>
              <w:right w:val="single" w:sz="4" w:space="0" w:color="auto"/>
            </w:tcBorders>
            <w:shd w:val="clear" w:color="auto" w:fill="auto"/>
            <w:noWrap/>
            <w:hideMark/>
          </w:tcPr>
          <w:p w14:paraId="4CF7386D" w14:textId="77777777" w:rsidR="008F4028" w:rsidRPr="00BD01D7" w:rsidRDefault="008F4028" w:rsidP="00D163DF">
            <w:pPr>
              <w:spacing w:before="60" w:after="60" w:line="240" w:lineRule="auto"/>
              <w:rPr>
                <w:noProof/>
                <w:sz w:val="20"/>
              </w:rPr>
            </w:pPr>
            <w:r>
              <w:rPr>
                <w:noProof/>
                <w:sz w:val="20"/>
              </w:rPr>
              <w:t>621142</w:t>
            </w:r>
          </w:p>
        </w:tc>
        <w:tc>
          <w:tcPr>
            <w:tcW w:w="11425" w:type="dxa"/>
            <w:tcBorders>
              <w:top w:val="nil"/>
              <w:left w:val="nil"/>
              <w:bottom w:val="single" w:sz="4" w:space="0" w:color="auto"/>
              <w:right w:val="single" w:sz="4" w:space="0" w:color="auto"/>
            </w:tcBorders>
            <w:shd w:val="clear" w:color="auto" w:fill="auto"/>
            <w:noWrap/>
            <w:hideMark/>
          </w:tcPr>
          <w:p w14:paraId="433C91ED" w14:textId="35EACDB1" w:rsidR="008F4028" w:rsidRPr="00BD01D7" w:rsidRDefault="00311F85" w:rsidP="00D163DF">
            <w:pPr>
              <w:spacing w:before="60" w:after="60" w:line="240" w:lineRule="auto"/>
              <w:rPr>
                <w:noProof/>
                <w:sz w:val="20"/>
              </w:rPr>
            </w:pPr>
            <w:r>
              <w:rPr>
                <w:noProof/>
                <w:sz w:val="20"/>
              </w:rPr>
              <w:t>– –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05B7134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0456AD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373D2D" w14:textId="77777777" w:rsidR="008F4028" w:rsidRPr="00BD01D7" w:rsidRDefault="008F4028" w:rsidP="00D163DF">
            <w:pPr>
              <w:spacing w:before="60" w:after="60" w:line="240" w:lineRule="auto"/>
              <w:rPr>
                <w:noProof/>
                <w:sz w:val="20"/>
              </w:rPr>
            </w:pPr>
            <w:r>
              <w:rPr>
                <w:noProof/>
                <w:sz w:val="20"/>
              </w:rPr>
              <w:t>62114310</w:t>
            </w:r>
          </w:p>
        </w:tc>
        <w:tc>
          <w:tcPr>
            <w:tcW w:w="1134" w:type="dxa"/>
            <w:tcBorders>
              <w:top w:val="nil"/>
              <w:left w:val="nil"/>
              <w:bottom w:val="single" w:sz="4" w:space="0" w:color="auto"/>
              <w:right w:val="single" w:sz="4" w:space="0" w:color="auto"/>
            </w:tcBorders>
            <w:shd w:val="clear" w:color="auto" w:fill="auto"/>
            <w:noWrap/>
            <w:hideMark/>
          </w:tcPr>
          <w:p w14:paraId="2532B8CC" w14:textId="77777777" w:rsidR="008F4028" w:rsidRPr="00BD01D7" w:rsidRDefault="008F4028" w:rsidP="00D163DF">
            <w:pPr>
              <w:spacing w:before="60" w:after="60" w:line="240" w:lineRule="auto"/>
              <w:rPr>
                <w:noProof/>
                <w:sz w:val="20"/>
              </w:rPr>
            </w:pPr>
            <w:r>
              <w:rPr>
                <w:noProof/>
                <w:sz w:val="20"/>
              </w:rPr>
              <w:t>621143</w:t>
            </w:r>
          </w:p>
        </w:tc>
        <w:tc>
          <w:tcPr>
            <w:tcW w:w="11425" w:type="dxa"/>
            <w:tcBorders>
              <w:top w:val="nil"/>
              <w:left w:val="nil"/>
              <w:bottom w:val="single" w:sz="4" w:space="0" w:color="auto"/>
              <w:right w:val="single" w:sz="4" w:space="0" w:color="auto"/>
            </w:tcBorders>
            <w:shd w:val="clear" w:color="auto" w:fill="auto"/>
            <w:noWrap/>
            <w:hideMark/>
          </w:tcPr>
          <w:p w14:paraId="25E82E99" w14:textId="715FB6BD" w:rsidR="008F4028" w:rsidRPr="00BD01D7" w:rsidRDefault="00311F85" w:rsidP="00D163DF">
            <w:pPr>
              <w:spacing w:before="60" w:after="60" w:line="240" w:lineRule="auto"/>
              <w:rPr>
                <w:noProof/>
                <w:sz w:val="20"/>
              </w:rPr>
            </w:pPr>
            <w:r>
              <w:rPr>
                <w:noProof/>
                <w:sz w:val="20"/>
              </w:rPr>
              <w:t>– – –</w:t>
            </w:r>
            <w:r w:rsidR="008F4028">
              <w:rPr>
                <w:noProof/>
                <w:sz w:val="20"/>
              </w:rPr>
              <w:t xml:space="preserve"> khanga, kikoi in kitenge</w:t>
            </w:r>
          </w:p>
        </w:tc>
        <w:tc>
          <w:tcPr>
            <w:tcW w:w="986" w:type="dxa"/>
            <w:tcBorders>
              <w:top w:val="nil"/>
              <w:left w:val="nil"/>
              <w:bottom w:val="single" w:sz="4" w:space="0" w:color="auto"/>
              <w:right w:val="single" w:sz="4" w:space="0" w:color="auto"/>
            </w:tcBorders>
            <w:shd w:val="clear" w:color="auto" w:fill="auto"/>
            <w:noWrap/>
            <w:vAlign w:val="bottom"/>
            <w:hideMark/>
          </w:tcPr>
          <w:p w14:paraId="575057CE" w14:textId="77777777" w:rsidR="008F4028" w:rsidRPr="00BD01D7" w:rsidRDefault="008F4028" w:rsidP="00D163DF">
            <w:pPr>
              <w:spacing w:before="60" w:after="60" w:line="240" w:lineRule="auto"/>
              <w:jc w:val="center"/>
              <w:rPr>
                <w:noProof/>
                <w:sz w:val="20"/>
              </w:rPr>
            </w:pPr>
            <w:r>
              <w:rPr>
                <w:noProof/>
                <w:sz w:val="20"/>
              </w:rPr>
              <w:t>50 %</w:t>
            </w:r>
          </w:p>
        </w:tc>
      </w:tr>
      <w:tr w:rsidR="008F4028" w:rsidRPr="00BD01D7" w14:paraId="77023A4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2201D8F" w14:textId="77777777" w:rsidR="008F4028" w:rsidRPr="00BD01D7" w:rsidRDefault="008F4028" w:rsidP="00D163DF">
            <w:pPr>
              <w:spacing w:before="60" w:after="60" w:line="240" w:lineRule="auto"/>
              <w:rPr>
                <w:noProof/>
                <w:sz w:val="20"/>
              </w:rPr>
            </w:pPr>
            <w:r>
              <w:rPr>
                <w:noProof/>
                <w:sz w:val="20"/>
              </w:rPr>
              <w:t>62114390</w:t>
            </w:r>
          </w:p>
        </w:tc>
        <w:tc>
          <w:tcPr>
            <w:tcW w:w="1134" w:type="dxa"/>
            <w:tcBorders>
              <w:top w:val="nil"/>
              <w:left w:val="nil"/>
              <w:bottom w:val="single" w:sz="4" w:space="0" w:color="auto"/>
              <w:right w:val="single" w:sz="4" w:space="0" w:color="auto"/>
            </w:tcBorders>
            <w:shd w:val="clear" w:color="auto" w:fill="auto"/>
            <w:noWrap/>
            <w:hideMark/>
          </w:tcPr>
          <w:p w14:paraId="651AC8EB" w14:textId="77777777" w:rsidR="008F4028" w:rsidRPr="00BD01D7" w:rsidRDefault="008F4028" w:rsidP="00D163DF">
            <w:pPr>
              <w:spacing w:before="60" w:after="60" w:line="240" w:lineRule="auto"/>
              <w:rPr>
                <w:noProof/>
                <w:sz w:val="20"/>
              </w:rPr>
            </w:pPr>
            <w:r>
              <w:rPr>
                <w:noProof/>
                <w:sz w:val="20"/>
              </w:rPr>
              <w:t>621143</w:t>
            </w:r>
          </w:p>
        </w:tc>
        <w:tc>
          <w:tcPr>
            <w:tcW w:w="11425" w:type="dxa"/>
            <w:tcBorders>
              <w:top w:val="nil"/>
              <w:left w:val="nil"/>
              <w:bottom w:val="single" w:sz="4" w:space="0" w:color="auto"/>
              <w:right w:val="single" w:sz="4" w:space="0" w:color="auto"/>
            </w:tcBorders>
            <w:shd w:val="clear" w:color="auto" w:fill="auto"/>
            <w:noWrap/>
            <w:hideMark/>
          </w:tcPr>
          <w:p w14:paraId="4F9AD4A2" w14:textId="138FF812" w:rsidR="008F4028" w:rsidRPr="00BD01D7" w:rsidRDefault="00311F85" w:rsidP="00D163DF">
            <w:pPr>
              <w:spacing w:before="60" w:after="60" w:line="240" w:lineRule="auto"/>
              <w:rPr>
                <w:noProof/>
                <w:sz w:val="20"/>
              </w:rPr>
            </w:pPr>
            <w:r>
              <w:rPr>
                <w:noProof/>
                <w:sz w:val="20"/>
              </w:rPr>
              <w:t>– –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01DC2EF6"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A02C12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81B3DF" w14:textId="77777777" w:rsidR="008F4028" w:rsidRPr="00BD01D7" w:rsidRDefault="008F4028" w:rsidP="00D163DF">
            <w:pPr>
              <w:spacing w:before="60" w:after="60" w:line="240" w:lineRule="auto"/>
              <w:rPr>
                <w:noProof/>
                <w:sz w:val="20"/>
              </w:rPr>
            </w:pPr>
            <w:r>
              <w:rPr>
                <w:noProof/>
                <w:sz w:val="20"/>
              </w:rPr>
              <w:t>62114910</w:t>
            </w:r>
          </w:p>
        </w:tc>
        <w:tc>
          <w:tcPr>
            <w:tcW w:w="1134" w:type="dxa"/>
            <w:tcBorders>
              <w:top w:val="nil"/>
              <w:left w:val="nil"/>
              <w:bottom w:val="single" w:sz="4" w:space="0" w:color="auto"/>
              <w:right w:val="single" w:sz="4" w:space="0" w:color="auto"/>
            </w:tcBorders>
            <w:shd w:val="clear" w:color="auto" w:fill="auto"/>
            <w:noWrap/>
            <w:hideMark/>
          </w:tcPr>
          <w:p w14:paraId="29DE3DEA" w14:textId="77777777" w:rsidR="008F4028" w:rsidRPr="00BD01D7" w:rsidRDefault="008F4028" w:rsidP="00D163DF">
            <w:pPr>
              <w:spacing w:before="60" w:after="60" w:line="240" w:lineRule="auto"/>
              <w:rPr>
                <w:noProof/>
                <w:sz w:val="20"/>
              </w:rPr>
            </w:pPr>
            <w:r>
              <w:rPr>
                <w:noProof/>
                <w:sz w:val="20"/>
              </w:rPr>
              <w:t>621149</w:t>
            </w:r>
          </w:p>
        </w:tc>
        <w:tc>
          <w:tcPr>
            <w:tcW w:w="11425" w:type="dxa"/>
            <w:tcBorders>
              <w:top w:val="nil"/>
              <w:left w:val="nil"/>
              <w:bottom w:val="single" w:sz="4" w:space="0" w:color="auto"/>
              <w:right w:val="single" w:sz="4" w:space="0" w:color="auto"/>
            </w:tcBorders>
            <w:shd w:val="clear" w:color="auto" w:fill="auto"/>
            <w:noWrap/>
            <w:hideMark/>
          </w:tcPr>
          <w:p w14:paraId="4DFA13EC" w14:textId="696F1427" w:rsidR="008F4028" w:rsidRPr="00BD01D7" w:rsidRDefault="00311F85" w:rsidP="00D163DF">
            <w:pPr>
              <w:spacing w:before="60" w:after="60" w:line="240" w:lineRule="auto"/>
              <w:rPr>
                <w:noProof/>
                <w:sz w:val="20"/>
              </w:rPr>
            </w:pPr>
            <w:r>
              <w:rPr>
                <w:noProof/>
                <w:sz w:val="20"/>
              </w:rPr>
              <w:t>– – –</w:t>
            </w:r>
            <w:r w:rsidR="008F4028">
              <w:rPr>
                <w:noProof/>
                <w:sz w:val="20"/>
              </w:rPr>
              <w:t xml:space="preserve"> khanga, kikoi in kitenge</w:t>
            </w:r>
          </w:p>
        </w:tc>
        <w:tc>
          <w:tcPr>
            <w:tcW w:w="986" w:type="dxa"/>
            <w:tcBorders>
              <w:top w:val="nil"/>
              <w:left w:val="nil"/>
              <w:bottom w:val="single" w:sz="4" w:space="0" w:color="auto"/>
              <w:right w:val="single" w:sz="4" w:space="0" w:color="auto"/>
            </w:tcBorders>
            <w:shd w:val="clear" w:color="auto" w:fill="auto"/>
            <w:noWrap/>
            <w:vAlign w:val="bottom"/>
            <w:hideMark/>
          </w:tcPr>
          <w:p w14:paraId="0DDB1D61" w14:textId="77777777" w:rsidR="008F4028" w:rsidRPr="00BD01D7" w:rsidRDefault="008F4028" w:rsidP="00D163DF">
            <w:pPr>
              <w:spacing w:before="60" w:after="60" w:line="240" w:lineRule="auto"/>
              <w:jc w:val="center"/>
              <w:rPr>
                <w:noProof/>
                <w:sz w:val="20"/>
              </w:rPr>
            </w:pPr>
            <w:r>
              <w:rPr>
                <w:noProof/>
                <w:sz w:val="20"/>
              </w:rPr>
              <w:t>50 %</w:t>
            </w:r>
          </w:p>
        </w:tc>
      </w:tr>
      <w:tr w:rsidR="008F4028" w:rsidRPr="00BD01D7" w14:paraId="6423722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B8770B" w14:textId="77777777" w:rsidR="008F4028" w:rsidRPr="00BD01D7" w:rsidRDefault="008F4028" w:rsidP="00D163DF">
            <w:pPr>
              <w:spacing w:before="60" w:after="60" w:line="240" w:lineRule="auto"/>
              <w:rPr>
                <w:noProof/>
                <w:sz w:val="20"/>
              </w:rPr>
            </w:pPr>
            <w:r>
              <w:rPr>
                <w:noProof/>
                <w:sz w:val="20"/>
              </w:rPr>
              <w:t>62114990</w:t>
            </w:r>
          </w:p>
        </w:tc>
        <w:tc>
          <w:tcPr>
            <w:tcW w:w="1134" w:type="dxa"/>
            <w:tcBorders>
              <w:top w:val="nil"/>
              <w:left w:val="nil"/>
              <w:bottom w:val="single" w:sz="4" w:space="0" w:color="auto"/>
              <w:right w:val="single" w:sz="4" w:space="0" w:color="auto"/>
            </w:tcBorders>
            <w:shd w:val="clear" w:color="auto" w:fill="auto"/>
            <w:noWrap/>
            <w:hideMark/>
          </w:tcPr>
          <w:p w14:paraId="2DBBA93A" w14:textId="77777777" w:rsidR="008F4028" w:rsidRPr="00BD01D7" w:rsidRDefault="008F4028" w:rsidP="00D163DF">
            <w:pPr>
              <w:spacing w:before="60" w:after="60" w:line="240" w:lineRule="auto"/>
              <w:rPr>
                <w:noProof/>
                <w:sz w:val="20"/>
              </w:rPr>
            </w:pPr>
            <w:r>
              <w:rPr>
                <w:noProof/>
                <w:sz w:val="20"/>
              </w:rPr>
              <w:t>621149</w:t>
            </w:r>
          </w:p>
        </w:tc>
        <w:tc>
          <w:tcPr>
            <w:tcW w:w="11425" w:type="dxa"/>
            <w:tcBorders>
              <w:top w:val="nil"/>
              <w:left w:val="nil"/>
              <w:bottom w:val="single" w:sz="4" w:space="0" w:color="auto"/>
              <w:right w:val="single" w:sz="4" w:space="0" w:color="auto"/>
            </w:tcBorders>
            <w:shd w:val="clear" w:color="auto" w:fill="auto"/>
            <w:noWrap/>
            <w:hideMark/>
          </w:tcPr>
          <w:p w14:paraId="1357F3CF" w14:textId="7290FF18" w:rsidR="008F4028" w:rsidRPr="00BD01D7" w:rsidRDefault="00311F85" w:rsidP="00D163DF">
            <w:pPr>
              <w:spacing w:before="60" w:after="60" w:line="240" w:lineRule="auto"/>
              <w:rPr>
                <w:noProof/>
                <w:sz w:val="20"/>
              </w:rPr>
            </w:pPr>
            <w:r>
              <w:rPr>
                <w:noProof/>
                <w:sz w:val="20"/>
              </w:rPr>
              <w:t>– –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30310898"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7E4A24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EDE3DB2" w14:textId="77777777" w:rsidR="008F4028" w:rsidRPr="00BD01D7" w:rsidRDefault="008F4028" w:rsidP="00D163DF">
            <w:pPr>
              <w:spacing w:before="60" w:after="60" w:line="240" w:lineRule="auto"/>
              <w:rPr>
                <w:noProof/>
                <w:sz w:val="20"/>
              </w:rPr>
            </w:pPr>
            <w:r>
              <w:rPr>
                <w:noProof/>
                <w:sz w:val="20"/>
              </w:rPr>
              <w:t>62121000</w:t>
            </w:r>
          </w:p>
        </w:tc>
        <w:tc>
          <w:tcPr>
            <w:tcW w:w="1134" w:type="dxa"/>
            <w:tcBorders>
              <w:top w:val="nil"/>
              <w:left w:val="nil"/>
              <w:bottom w:val="single" w:sz="4" w:space="0" w:color="auto"/>
              <w:right w:val="single" w:sz="4" w:space="0" w:color="auto"/>
            </w:tcBorders>
            <w:shd w:val="clear" w:color="auto" w:fill="auto"/>
            <w:noWrap/>
            <w:hideMark/>
          </w:tcPr>
          <w:p w14:paraId="6EF1AA1B" w14:textId="77777777" w:rsidR="008F4028" w:rsidRPr="00BD01D7" w:rsidRDefault="008F4028" w:rsidP="00D163DF">
            <w:pPr>
              <w:spacing w:before="60" w:after="60" w:line="240" w:lineRule="auto"/>
              <w:rPr>
                <w:noProof/>
                <w:sz w:val="20"/>
              </w:rPr>
            </w:pPr>
            <w:r>
              <w:rPr>
                <w:noProof/>
                <w:sz w:val="20"/>
              </w:rPr>
              <w:t>621210</w:t>
            </w:r>
          </w:p>
        </w:tc>
        <w:tc>
          <w:tcPr>
            <w:tcW w:w="11425" w:type="dxa"/>
            <w:tcBorders>
              <w:top w:val="nil"/>
              <w:left w:val="nil"/>
              <w:bottom w:val="single" w:sz="4" w:space="0" w:color="auto"/>
              <w:right w:val="single" w:sz="4" w:space="0" w:color="auto"/>
            </w:tcBorders>
            <w:shd w:val="clear" w:color="auto" w:fill="auto"/>
            <w:noWrap/>
            <w:hideMark/>
          </w:tcPr>
          <w:p w14:paraId="4817C2D9" w14:textId="10ED9CC2" w:rsidR="008F4028" w:rsidRPr="00BD01D7" w:rsidRDefault="000C19AE" w:rsidP="00D163DF">
            <w:pPr>
              <w:spacing w:before="60" w:after="60" w:line="240" w:lineRule="auto"/>
              <w:rPr>
                <w:noProof/>
                <w:sz w:val="20"/>
              </w:rPr>
            </w:pPr>
            <w:r>
              <w:rPr>
                <w:noProof/>
                <w:sz w:val="20"/>
              </w:rPr>
              <w:t>–</w:t>
            </w:r>
            <w:r w:rsidR="008F4028">
              <w:rPr>
                <w:noProof/>
                <w:sz w:val="20"/>
              </w:rPr>
              <w:t xml:space="preserve"> Modrčki</w:t>
            </w:r>
          </w:p>
        </w:tc>
        <w:tc>
          <w:tcPr>
            <w:tcW w:w="986" w:type="dxa"/>
            <w:tcBorders>
              <w:top w:val="nil"/>
              <w:left w:val="nil"/>
              <w:bottom w:val="single" w:sz="4" w:space="0" w:color="auto"/>
              <w:right w:val="single" w:sz="4" w:space="0" w:color="auto"/>
            </w:tcBorders>
            <w:shd w:val="clear" w:color="auto" w:fill="auto"/>
            <w:noWrap/>
            <w:vAlign w:val="bottom"/>
            <w:hideMark/>
          </w:tcPr>
          <w:p w14:paraId="529ACE2E"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F00DB6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31BF3B" w14:textId="77777777" w:rsidR="008F4028" w:rsidRPr="00BD01D7" w:rsidRDefault="008F4028" w:rsidP="00D163DF">
            <w:pPr>
              <w:spacing w:before="60" w:after="60" w:line="240" w:lineRule="auto"/>
              <w:rPr>
                <w:noProof/>
                <w:sz w:val="20"/>
              </w:rPr>
            </w:pPr>
            <w:r>
              <w:rPr>
                <w:noProof/>
                <w:sz w:val="20"/>
              </w:rPr>
              <w:t>62122000</w:t>
            </w:r>
          </w:p>
        </w:tc>
        <w:tc>
          <w:tcPr>
            <w:tcW w:w="1134" w:type="dxa"/>
            <w:tcBorders>
              <w:top w:val="nil"/>
              <w:left w:val="nil"/>
              <w:bottom w:val="single" w:sz="4" w:space="0" w:color="auto"/>
              <w:right w:val="single" w:sz="4" w:space="0" w:color="auto"/>
            </w:tcBorders>
            <w:shd w:val="clear" w:color="auto" w:fill="auto"/>
            <w:noWrap/>
            <w:hideMark/>
          </w:tcPr>
          <w:p w14:paraId="4481FA92" w14:textId="77777777" w:rsidR="008F4028" w:rsidRPr="00BD01D7" w:rsidRDefault="008F4028" w:rsidP="00D163DF">
            <w:pPr>
              <w:spacing w:before="60" w:after="60" w:line="240" w:lineRule="auto"/>
              <w:rPr>
                <w:noProof/>
                <w:sz w:val="20"/>
              </w:rPr>
            </w:pPr>
            <w:r>
              <w:rPr>
                <w:noProof/>
                <w:sz w:val="20"/>
              </w:rPr>
              <w:t>621220</w:t>
            </w:r>
          </w:p>
        </w:tc>
        <w:tc>
          <w:tcPr>
            <w:tcW w:w="11425" w:type="dxa"/>
            <w:tcBorders>
              <w:top w:val="nil"/>
              <w:left w:val="nil"/>
              <w:bottom w:val="single" w:sz="4" w:space="0" w:color="auto"/>
              <w:right w:val="single" w:sz="4" w:space="0" w:color="auto"/>
            </w:tcBorders>
            <w:shd w:val="clear" w:color="auto" w:fill="auto"/>
            <w:noWrap/>
            <w:hideMark/>
          </w:tcPr>
          <w:p w14:paraId="49769F76" w14:textId="4712726B" w:rsidR="008F4028" w:rsidRPr="00BD01D7" w:rsidRDefault="000C19AE" w:rsidP="00D163DF">
            <w:pPr>
              <w:spacing w:before="60" w:after="60" w:line="240" w:lineRule="auto"/>
              <w:rPr>
                <w:noProof/>
                <w:sz w:val="20"/>
              </w:rPr>
            </w:pPr>
            <w:r>
              <w:rPr>
                <w:noProof/>
                <w:sz w:val="20"/>
              </w:rPr>
              <w:t>–</w:t>
            </w:r>
            <w:r w:rsidR="008F4028">
              <w:rPr>
                <w:noProof/>
                <w:sz w:val="20"/>
              </w:rPr>
              <w:t xml:space="preserve"> Stezniki in elastične hlačke</w:t>
            </w:r>
          </w:p>
        </w:tc>
        <w:tc>
          <w:tcPr>
            <w:tcW w:w="986" w:type="dxa"/>
            <w:tcBorders>
              <w:top w:val="nil"/>
              <w:left w:val="nil"/>
              <w:bottom w:val="single" w:sz="4" w:space="0" w:color="auto"/>
              <w:right w:val="single" w:sz="4" w:space="0" w:color="auto"/>
            </w:tcBorders>
            <w:shd w:val="clear" w:color="auto" w:fill="auto"/>
            <w:noWrap/>
            <w:vAlign w:val="bottom"/>
            <w:hideMark/>
          </w:tcPr>
          <w:p w14:paraId="66D04556"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6D2AFD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EEE7648" w14:textId="77777777" w:rsidR="008F4028" w:rsidRPr="00BD01D7" w:rsidRDefault="008F4028" w:rsidP="00D163DF">
            <w:pPr>
              <w:spacing w:before="60" w:after="60" w:line="240" w:lineRule="auto"/>
              <w:rPr>
                <w:noProof/>
                <w:sz w:val="20"/>
              </w:rPr>
            </w:pPr>
            <w:r>
              <w:rPr>
                <w:noProof/>
                <w:sz w:val="20"/>
              </w:rPr>
              <w:t>62123000</w:t>
            </w:r>
          </w:p>
        </w:tc>
        <w:tc>
          <w:tcPr>
            <w:tcW w:w="1134" w:type="dxa"/>
            <w:tcBorders>
              <w:top w:val="nil"/>
              <w:left w:val="nil"/>
              <w:bottom w:val="single" w:sz="4" w:space="0" w:color="auto"/>
              <w:right w:val="single" w:sz="4" w:space="0" w:color="auto"/>
            </w:tcBorders>
            <w:shd w:val="clear" w:color="auto" w:fill="auto"/>
            <w:noWrap/>
            <w:hideMark/>
          </w:tcPr>
          <w:p w14:paraId="5D3C7CE6" w14:textId="77777777" w:rsidR="008F4028" w:rsidRPr="00BD01D7" w:rsidRDefault="008F4028" w:rsidP="00D163DF">
            <w:pPr>
              <w:spacing w:before="60" w:after="60" w:line="240" w:lineRule="auto"/>
              <w:rPr>
                <w:noProof/>
                <w:sz w:val="20"/>
              </w:rPr>
            </w:pPr>
            <w:r>
              <w:rPr>
                <w:noProof/>
                <w:sz w:val="20"/>
              </w:rPr>
              <w:t>621230</w:t>
            </w:r>
          </w:p>
        </w:tc>
        <w:tc>
          <w:tcPr>
            <w:tcW w:w="11425" w:type="dxa"/>
            <w:tcBorders>
              <w:top w:val="nil"/>
              <w:left w:val="nil"/>
              <w:bottom w:val="single" w:sz="4" w:space="0" w:color="auto"/>
              <w:right w:val="single" w:sz="4" w:space="0" w:color="auto"/>
            </w:tcBorders>
            <w:shd w:val="clear" w:color="auto" w:fill="auto"/>
            <w:noWrap/>
            <w:hideMark/>
          </w:tcPr>
          <w:p w14:paraId="74906E1A" w14:textId="35599080" w:rsidR="008F4028" w:rsidRPr="00BD01D7" w:rsidRDefault="000C19AE" w:rsidP="00D163DF">
            <w:pPr>
              <w:spacing w:before="60" w:after="60" w:line="240" w:lineRule="auto"/>
              <w:rPr>
                <w:noProof/>
                <w:sz w:val="20"/>
              </w:rPr>
            </w:pPr>
            <w:r>
              <w:rPr>
                <w:noProof/>
                <w:sz w:val="20"/>
              </w:rPr>
              <w:t>–</w:t>
            </w:r>
            <w:r w:rsidR="008F4028">
              <w:rPr>
                <w:noProof/>
                <w:sz w:val="20"/>
              </w:rPr>
              <w:t xml:space="preserve"> Korzeti</w:t>
            </w:r>
          </w:p>
        </w:tc>
        <w:tc>
          <w:tcPr>
            <w:tcW w:w="986" w:type="dxa"/>
            <w:tcBorders>
              <w:top w:val="nil"/>
              <w:left w:val="nil"/>
              <w:bottom w:val="single" w:sz="4" w:space="0" w:color="auto"/>
              <w:right w:val="single" w:sz="4" w:space="0" w:color="auto"/>
            </w:tcBorders>
            <w:shd w:val="clear" w:color="auto" w:fill="auto"/>
            <w:noWrap/>
            <w:vAlign w:val="bottom"/>
            <w:hideMark/>
          </w:tcPr>
          <w:p w14:paraId="63DCC086"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F71304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B1B3A8" w14:textId="77777777" w:rsidR="008F4028" w:rsidRPr="00BD01D7" w:rsidRDefault="008F4028" w:rsidP="00D163DF">
            <w:pPr>
              <w:spacing w:before="60" w:after="60" w:line="240" w:lineRule="auto"/>
              <w:rPr>
                <w:noProof/>
                <w:sz w:val="20"/>
              </w:rPr>
            </w:pPr>
            <w:r>
              <w:rPr>
                <w:noProof/>
                <w:sz w:val="20"/>
              </w:rPr>
              <w:t>62129000</w:t>
            </w:r>
          </w:p>
        </w:tc>
        <w:tc>
          <w:tcPr>
            <w:tcW w:w="1134" w:type="dxa"/>
            <w:tcBorders>
              <w:top w:val="nil"/>
              <w:left w:val="nil"/>
              <w:bottom w:val="single" w:sz="4" w:space="0" w:color="auto"/>
              <w:right w:val="single" w:sz="4" w:space="0" w:color="auto"/>
            </w:tcBorders>
            <w:shd w:val="clear" w:color="auto" w:fill="auto"/>
            <w:noWrap/>
            <w:hideMark/>
          </w:tcPr>
          <w:p w14:paraId="6B463654" w14:textId="77777777" w:rsidR="008F4028" w:rsidRPr="00BD01D7" w:rsidRDefault="008F4028" w:rsidP="00D163DF">
            <w:pPr>
              <w:spacing w:before="60" w:after="60" w:line="240" w:lineRule="auto"/>
              <w:rPr>
                <w:noProof/>
                <w:sz w:val="20"/>
              </w:rPr>
            </w:pPr>
            <w:r>
              <w:rPr>
                <w:noProof/>
                <w:sz w:val="20"/>
              </w:rPr>
              <w:t>621290</w:t>
            </w:r>
          </w:p>
        </w:tc>
        <w:tc>
          <w:tcPr>
            <w:tcW w:w="11425" w:type="dxa"/>
            <w:tcBorders>
              <w:top w:val="nil"/>
              <w:left w:val="nil"/>
              <w:bottom w:val="single" w:sz="4" w:space="0" w:color="auto"/>
              <w:right w:val="single" w:sz="4" w:space="0" w:color="auto"/>
            </w:tcBorders>
            <w:shd w:val="clear" w:color="auto" w:fill="auto"/>
            <w:noWrap/>
            <w:hideMark/>
          </w:tcPr>
          <w:p w14:paraId="7F9F2FEB" w14:textId="289D5E24"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18FE50D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D6CB0F6"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4563FFA" w14:textId="77777777" w:rsidR="008F4028" w:rsidRPr="00BD01D7" w:rsidRDefault="008F4028" w:rsidP="00D163DF">
            <w:pPr>
              <w:spacing w:before="60" w:after="60" w:line="240" w:lineRule="auto"/>
              <w:rPr>
                <w:noProof/>
                <w:sz w:val="20"/>
              </w:rPr>
            </w:pPr>
            <w:r>
              <w:rPr>
                <w:noProof/>
                <w:sz w:val="20"/>
              </w:rPr>
              <w:t>62132000</w:t>
            </w:r>
          </w:p>
        </w:tc>
        <w:tc>
          <w:tcPr>
            <w:tcW w:w="1134" w:type="dxa"/>
            <w:tcBorders>
              <w:top w:val="nil"/>
              <w:left w:val="nil"/>
              <w:bottom w:val="single" w:sz="4" w:space="0" w:color="auto"/>
              <w:right w:val="single" w:sz="4" w:space="0" w:color="auto"/>
            </w:tcBorders>
            <w:shd w:val="clear" w:color="auto" w:fill="auto"/>
            <w:noWrap/>
            <w:hideMark/>
          </w:tcPr>
          <w:p w14:paraId="5BE1438B" w14:textId="77777777" w:rsidR="008F4028" w:rsidRPr="00BD01D7" w:rsidRDefault="008F4028" w:rsidP="00D163DF">
            <w:pPr>
              <w:spacing w:before="60" w:after="60" w:line="240" w:lineRule="auto"/>
              <w:rPr>
                <w:noProof/>
                <w:sz w:val="20"/>
              </w:rPr>
            </w:pPr>
            <w:r>
              <w:rPr>
                <w:noProof/>
                <w:sz w:val="20"/>
              </w:rPr>
              <w:t>621320</w:t>
            </w:r>
          </w:p>
        </w:tc>
        <w:tc>
          <w:tcPr>
            <w:tcW w:w="11425" w:type="dxa"/>
            <w:tcBorders>
              <w:top w:val="nil"/>
              <w:left w:val="nil"/>
              <w:bottom w:val="single" w:sz="4" w:space="0" w:color="auto"/>
              <w:right w:val="single" w:sz="4" w:space="0" w:color="auto"/>
            </w:tcBorders>
            <w:shd w:val="clear" w:color="auto" w:fill="auto"/>
            <w:noWrap/>
            <w:hideMark/>
          </w:tcPr>
          <w:p w14:paraId="6BE910A6" w14:textId="5A0A9C44" w:rsidR="008F4028" w:rsidRPr="00BD01D7" w:rsidRDefault="000C19AE" w:rsidP="00D163DF">
            <w:pPr>
              <w:spacing w:before="60" w:after="60" w:line="240" w:lineRule="auto"/>
              <w:rPr>
                <w:noProof/>
                <w:sz w:val="20"/>
              </w:rPr>
            </w:pPr>
            <w:r>
              <w:rPr>
                <w:noProof/>
                <w:sz w:val="20"/>
              </w:rPr>
              <w:t>–</w:t>
            </w:r>
            <w:r w:rsidR="008F4028">
              <w:rPr>
                <w:noProof/>
                <w:sz w:val="20"/>
              </w:rPr>
              <w:t xml:space="preserve"> Iz bombaža</w:t>
            </w:r>
          </w:p>
        </w:tc>
        <w:tc>
          <w:tcPr>
            <w:tcW w:w="986" w:type="dxa"/>
            <w:tcBorders>
              <w:top w:val="nil"/>
              <w:left w:val="nil"/>
              <w:bottom w:val="single" w:sz="4" w:space="0" w:color="auto"/>
              <w:right w:val="single" w:sz="4" w:space="0" w:color="auto"/>
            </w:tcBorders>
            <w:shd w:val="clear" w:color="auto" w:fill="auto"/>
            <w:noWrap/>
            <w:vAlign w:val="bottom"/>
            <w:hideMark/>
          </w:tcPr>
          <w:p w14:paraId="6730926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C5869C2"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DCDB4C4" w14:textId="77777777" w:rsidR="008F4028" w:rsidRPr="00BD01D7" w:rsidRDefault="008F4028" w:rsidP="00D163DF">
            <w:pPr>
              <w:spacing w:before="60" w:after="60" w:line="240" w:lineRule="auto"/>
              <w:rPr>
                <w:noProof/>
                <w:sz w:val="20"/>
              </w:rPr>
            </w:pPr>
            <w:r>
              <w:rPr>
                <w:noProof/>
                <w:sz w:val="20"/>
              </w:rPr>
              <w:t>62139000</w:t>
            </w:r>
          </w:p>
        </w:tc>
        <w:tc>
          <w:tcPr>
            <w:tcW w:w="1134" w:type="dxa"/>
            <w:tcBorders>
              <w:top w:val="nil"/>
              <w:left w:val="nil"/>
              <w:bottom w:val="single" w:sz="4" w:space="0" w:color="auto"/>
              <w:right w:val="single" w:sz="4" w:space="0" w:color="auto"/>
            </w:tcBorders>
            <w:shd w:val="clear" w:color="auto" w:fill="auto"/>
            <w:noWrap/>
            <w:hideMark/>
          </w:tcPr>
          <w:p w14:paraId="379CB685" w14:textId="77777777" w:rsidR="008F4028" w:rsidRPr="00BD01D7" w:rsidRDefault="008F4028" w:rsidP="00D163DF">
            <w:pPr>
              <w:spacing w:before="60" w:after="60" w:line="240" w:lineRule="auto"/>
              <w:rPr>
                <w:noProof/>
                <w:sz w:val="20"/>
              </w:rPr>
            </w:pPr>
            <w:r>
              <w:rPr>
                <w:noProof/>
                <w:sz w:val="20"/>
              </w:rPr>
              <w:t>621390</w:t>
            </w:r>
          </w:p>
        </w:tc>
        <w:tc>
          <w:tcPr>
            <w:tcW w:w="11425" w:type="dxa"/>
            <w:tcBorders>
              <w:top w:val="nil"/>
              <w:left w:val="nil"/>
              <w:bottom w:val="single" w:sz="4" w:space="0" w:color="auto"/>
              <w:right w:val="single" w:sz="4" w:space="0" w:color="auto"/>
            </w:tcBorders>
            <w:shd w:val="clear" w:color="auto" w:fill="auto"/>
            <w:noWrap/>
            <w:hideMark/>
          </w:tcPr>
          <w:p w14:paraId="1212D4B3" w14:textId="4B76AD68" w:rsidR="008F4028" w:rsidRPr="00BD01D7" w:rsidRDefault="000C19AE" w:rsidP="00D163DF">
            <w:pPr>
              <w:spacing w:before="60" w:after="60" w:line="240" w:lineRule="auto"/>
              <w:rPr>
                <w:noProof/>
                <w:sz w:val="20"/>
              </w:rPr>
            </w:pPr>
            <w:r>
              <w:rPr>
                <w:noProof/>
                <w:sz w:val="20"/>
              </w:rPr>
              <w:t>–</w:t>
            </w:r>
            <w:r w:rsidR="008F4028">
              <w:rPr>
                <w:noProof/>
                <w:sz w:val="20"/>
              </w:rPr>
              <w:t xml:space="preserve"> Iz drugih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77769C5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53F039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6DDFB24" w14:textId="77777777" w:rsidR="008F4028" w:rsidRPr="00BD01D7" w:rsidRDefault="008F4028" w:rsidP="00D163DF">
            <w:pPr>
              <w:spacing w:before="60" w:after="60" w:line="240" w:lineRule="auto"/>
              <w:rPr>
                <w:noProof/>
                <w:sz w:val="20"/>
              </w:rPr>
            </w:pPr>
            <w:r>
              <w:rPr>
                <w:noProof/>
                <w:sz w:val="20"/>
              </w:rPr>
              <w:t>62141000</w:t>
            </w:r>
          </w:p>
        </w:tc>
        <w:tc>
          <w:tcPr>
            <w:tcW w:w="1134" w:type="dxa"/>
            <w:tcBorders>
              <w:top w:val="nil"/>
              <w:left w:val="nil"/>
              <w:bottom w:val="single" w:sz="4" w:space="0" w:color="auto"/>
              <w:right w:val="single" w:sz="4" w:space="0" w:color="auto"/>
            </w:tcBorders>
            <w:shd w:val="clear" w:color="auto" w:fill="auto"/>
            <w:noWrap/>
            <w:hideMark/>
          </w:tcPr>
          <w:p w14:paraId="0CF84862" w14:textId="77777777" w:rsidR="008F4028" w:rsidRPr="00BD01D7" w:rsidRDefault="008F4028" w:rsidP="00D163DF">
            <w:pPr>
              <w:spacing w:before="60" w:after="60" w:line="240" w:lineRule="auto"/>
              <w:rPr>
                <w:noProof/>
                <w:sz w:val="20"/>
              </w:rPr>
            </w:pPr>
            <w:r>
              <w:rPr>
                <w:noProof/>
                <w:sz w:val="20"/>
              </w:rPr>
              <w:t>621410</w:t>
            </w:r>
          </w:p>
        </w:tc>
        <w:tc>
          <w:tcPr>
            <w:tcW w:w="11425" w:type="dxa"/>
            <w:tcBorders>
              <w:top w:val="nil"/>
              <w:left w:val="nil"/>
              <w:bottom w:val="single" w:sz="4" w:space="0" w:color="auto"/>
              <w:right w:val="single" w:sz="4" w:space="0" w:color="auto"/>
            </w:tcBorders>
            <w:shd w:val="clear" w:color="auto" w:fill="auto"/>
            <w:noWrap/>
            <w:hideMark/>
          </w:tcPr>
          <w:p w14:paraId="2BFD82D6" w14:textId="1E528801" w:rsidR="008F4028" w:rsidRPr="00BD01D7" w:rsidRDefault="000C19AE" w:rsidP="00D163DF">
            <w:pPr>
              <w:spacing w:before="60" w:after="60" w:line="240" w:lineRule="auto"/>
              <w:rPr>
                <w:noProof/>
                <w:sz w:val="20"/>
              </w:rPr>
            </w:pPr>
            <w:r>
              <w:rPr>
                <w:noProof/>
                <w:sz w:val="20"/>
              </w:rPr>
              <w:t>–</w:t>
            </w:r>
            <w:r w:rsidR="008F4028">
              <w:rPr>
                <w:noProof/>
                <w:sz w:val="20"/>
              </w:rPr>
              <w:t xml:space="preserve"> Iz svile ali svilenih odpadkov</w:t>
            </w:r>
          </w:p>
        </w:tc>
        <w:tc>
          <w:tcPr>
            <w:tcW w:w="986" w:type="dxa"/>
            <w:tcBorders>
              <w:top w:val="nil"/>
              <w:left w:val="nil"/>
              <w:bottom w:val="single" w:sz="4" w:space="0" w:color="auto"/>
              <w:right w:val="single" w:sz="4" w:space="0" w:color="auto"/>
            </w:tcBorders>
            <w:shd w:val="clear" w:color="auto" w:fill="auto"/>
            <w:noWrap/>
            <w:vAlign w:val="bottom"/>
            <w:hideMark/>
          </w:tcPr>
          <w:p w14:paraId="37911E2A"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F31E9D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7A1CAF" w14:textId="77777777" w:rsidR="008F4028" w:rsidRPr="00BD01D7" w:rsidRDefault="008F4028" w:rsidP="00D163DF">
            <w:pPr>
              <w:spacing w:before="60" w:after="60" w:line="240" w:lineRule="auto"/>
              <w:rPr>
                <w:noProof/>
                <w:sz w:val="20"/>
              </w:rPr>
            </w:pPr>
            <w:r>
              <w:rPr>
                <w:noProof/>
                <w:sz w:val="20"/>
              </w:rPr>
              <w:t>62142000</w:t>
            </w:r>
          </w:p>
        </w:tc>
        <w:tc>
          <w:tcPr>
            <w:tcW w:w="1134" w:type="dxa"/>
            <w:tcBorders>
              <w:top w:val="nil"/>
              <w:left w:val="nil"/>
              <w:bottom w:val="single" w:sz="4" w:space="0" w:color="auto"/>
              <w:right w:val="single" w:sz="4" w:space="0" w:color="auto"/>
            </w:tcBorders>
            <w:shd w:val="clear" w:color="auto" w:fill="auto"/>
            <w:noWrap/>
            <w:hideMark/>
          </w:tcPr>
          <w:p w14:paraId="00AB5B71" w14:textId="77777777" w:rsidR="008F4028" w:rsidRPr="00BD01D7" w:rsidRDefault="008F4028" w:rsidP="00D163DF">
            <w:pPr>
              <w:spacing w:before="60" w:after="60" w:line="240" w:lineRule="auto"/>
              <w:rPr>
                <w:noProof/>
                <w:sz w:val="20"/>
              </w:rPr>
            </w:pPr>
            <w:r>
              <w:rPr>
                <w:noProof/>
                <w:sz w:val="20"/>
              </w:rPr>
              <w:t>621420</w:t>
            </w:r>
          </w:p>
        </w:tc>
        <w:tc>
          <w:tcPr>
            <w:tcW w:w="11425" w:type="dxa"/>
            <w:tcBorders>
              <w:top w:val="nil"/>
              <w:left w:val="nil"/>
              <w:bottom w:val="single" w:sz="4" w:space="0" w:color="auto"/>
              <w:right w:val="single" w:sz="4" w:space="0" w:color="auto"/>
            </w:tcBorders>
            <w:shd w:val="clear" w:color="auto" w:fill="auto"/>
            <w:noWrap/>
            <w:hideMark/>
          </w:tcPr>
          <w:p w14:paraId="48DFA6E3" w14:textId="0F00073A" w:rsidR="008F4028" w:rsidRPr="00BD01D7" w:rsidRDefault="000C19AE" w:rsidP="00D163DF">
            <w:pPr>
              <w:spacing w:before="60" w:after="60" w:line="240" w:lineRule="auto"/>
              <w:rPr>
                <w:noProof/>
                <w:sz w:val="20"/>
              </w:rPr>
            </w:pPr>
            <w:r>
              <w:rPr>
                <w:noProof/>
                <w:sz w:val="20"/>
              </w:rPr>
              <w:t>–</w:t>
            </w:r>
            <w:r w:rsidR="008F4028">
              <w:rPr>
                <w:noProof/>
                <w:sz w:val="20"/>
              </w:rPr>
              <w:t xml:space="preserve"> Iz volne ali fine živalske dlake</w:t>
            </w:r>
          </w:p>
        </w:tc>
        <w:tc>
          <w:tcPr>
            <w:tcW w:w="986" w:type="dxa"/>
            <w:tcBorders>
              <w:top w:val="nil"/>
              <w:left w:val="nil"/>
              <w:bottom w:val="single" w:sz="4" w:space="0" w:color="auto"/>
              <w:right w:val="single" w:sz="4" w:space="0" w:color="auto"/>
            </w:tcBorders>
            <w:shd w:val="clear" w:color="auto" w:fill="auto"/>
            <w:noWrap/>
            <w:vAlign w:val="bottom"/>
            <w:hideMark/>
          </w:tcPr>
          <w:p w14:paraId="47122C1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10157F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E57AA8" w14:textId="77777777" w:rsidR="008F4028" w:rsidRPr="00BD01D7" w:rsidRDefault="008F4028" w:rsidP="00D163DF">
            <w:pPr>
              <w:pageBreakBefore/>
              <w:spacing w:before="60" w:after="60" w:line="240" w:lineRule="auto"/>
              <w:rPr>
                <w:noProof/>
                <w:sz w:val="20"/>
              </w:rPr>
            </w:pPr>
            <w:r>
              <w:rPr>
                <w:noProof/>
                <w:sz w:val="20"/>
              </w:rPr>
              <w:t>62143000</w:t>
            </w:r>
          </w:p>
        </w:tc>
        <w:tc>
          <w:tcPr>
            <w:tcW w:w="1134" w:type="dxa"/>
            <w:tcBorders>
              <w:top w:val="nil"/>
              <w:left w:val="nil"/>
              <w:bottom w:val="single" w:sz="4" w:space="0" w:color="auto"/>
              <w:right w:val="single" w:sz="4" w:space="0" w:color="auto"/>
            </w:tcBorders>
            <w:shd w:val="clear" w:color="auto" w:fill="auto"/>
            <w:noWrap/>
            <w:hideMark/>
          </w:tcPr>
          <w:p w14:paraId="769F61C9" w14:textId="77777777" w:rsidR="008F4028" w:rsidRPr="00BD01D7" w:rsidRDefault="008F4028" w:rsidP="00D163DF">
            <w:pPr>
              <w:spacing w:before="60" w:after="60" w:line="240" w:lineRule="auto"/>
              <w:rPr>
                <w:noProof/>
                <w:sz w:val="20"/>
              </w:rPr>
            </w:pPr>
            <w:r>
              <w:rPr>
                <w:noProof/>
                <w:sz w:val="20"/>
              </w:rPr>
              <w:t>621430</w:t>
            </w:r>
          </w:p>
        </w:tc>
        <w:tc>
          <w:tcPr>
            <w:tcW w:w="11425" w:type="dxa"/>
            <w:tcBorders>
              <w:top w:val="nil"/>
              <w:left w:val="nil"/>
              <w:bottom w:val="single" w:sz="4" w:space="0" w:color="auto"/>
              <w:right w:val="single" w:sz="4" w:space="0" w:color="auto"/>
            </w:tcBorders>
            <w:shd w:val="clear" w:color="auto" w:fill="auto"/>
            <w:noWrap/>
            <w:hideMark/>
          </w:tcPr>
          <w:p w14:paraId="5B77454B" w14:textId="22A7EE47" w:rsidR="008F4028" w:rsidRPr="00BD01D7" w:rsidRDefault="000C19AE" w:rsidP="00D163DF">
            <w:pPr>
              <w:spacing w:before="60" w:after="60" w:line="240" w:lineRule="auto"/>
              <w:rPr>
                <w:noProof/>
                <w:sz w:val="20"/>
              </w:rPr>
            </w:pPr>
            <w:r>
              <w:rPr>
                <w:noProof/>
                <w:sz w:val="20"/>
              </w:rPr>
              <w:t>–</w:t>
            </w:r>
            <w:r w:rsidR="008F4028">
              <w:rPr>
                <w:noProof/>
                <w:sz w:val="20"/>
              </w:rPr>
              <w:t xml:space="preserve"> Iz sintetičnih vlaken</w:t>
            </w:r>
          </w:p>
        </w:tc>
        <w:tc>
          <w:tcPr>
            <w:tcW w:w="986" w:type="dxa"/>
            <w:tcBorders>
              <w:top w:val="nil"/>
              <w:left w:val="nil"/>
              <w:bottom w:val="single" w:sz="4" w:space="0" w:color="auto"/>
              <w:right w:val="single" w:sz="4" w:space="0" w:color="auto"/>
            </w:tcBorders>
            <w:shd w:val="clear" w:color="auto" w:fill="auto"/>
            <w:noWrap/>
            <w:vAlign w:val="bottom"/>
            <w:hideMark/>
          </w:tcPr>
          <w:p w14:paraId="09AA3008"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00862C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B981C90" w14:textId="77777777" w:rsidR="008F4028" w:rsidRPr="00BD01D7" w:rsidRDefault="008F4028" w:rsidP="00D163DF">
            <w:pPr>
              <w:spacing w:before="60" w:after="60" w:line="240" w:lineRule="auto"/>
              <w:rPr>
                <w:noProof/>
                <w:sz w:val="20"/>
              </w:rPr>
            </w:pPr>
            <w:r>
              <w:rPr>
                <w:noProof/>
                <w:sz w:val="20"/>
              </w:rPr>
              <w:t>62144000</w:t>
            </w:r>
          </w:p>
        </w:tc>
        <w:tc>
          <w:tcPr>
            <w:tcW w:w="1134" w:type="dxa"/>
            <w:tcBorders>
              <w:top w:val="nil"/>
              <w:left w:val="nil"/>
              <w:bottom w:val="single" w:sz="4" w:space="0" w:color="auto"/>
              <w:right w:val="single" w:sz="4" w:space="0" w:color="auto"/>
            </w:tcBorders>
            <w:shd w:val="clear" w:color="auto" w:fill="auto"/>
            <w:noWrap/>
            <w:hideMark/>
          </w:tcPr>
          <w:p w14:paraId="658C6985" w14:textId="77777777" w:rsidR="008F4028" w:rsidRPr="00BD01D7" w:rsidRDefault="008F4028" w:rsidP="00D163DF">
            <w:pPr>
              <w:spacing w:before="60" w:after="60" w:line="240" w:lineRule="auto"/>
              <w:rPr>
                <w:noProof/>
                <w:sz w:val="20"/>
              </w:rPr>
            </w:pPr>
            <w:r>
              <w:rPr>
                <w:noProof/>
                <w:sz w:val="20"/>
              </w:rPr>
              <w:t>621440</w:t>
            </w:r>
          </w:p>
        </w:tc>
        <w:tc>
          <w:tcPr>
            <w:tcW w:w="11425" w:type="dxa"/>
            <w:tcBorders>
              <w:top w:val="nil"/>
              <w:left w:val="nil"/>
              <w:bottom w:val="single" w:sz="4" w:space="0" w:color="auto"/>
              <w:right w:val="single" w:sz="4" w:space="0" w:color="auto"/>
            </w:tcBorders>
            <w:shd w:val="clear" w:color="auto" w:fill="auto"/>
            <w:noWrap/>
            <w:hideMark/>
          </w:tcPr>
          <w:p w14:paraId="56B90FC5" w14:textId="2D649238" w:rsidR="008F4028" w:rsidRPr="00BD01D7" w:rsidRDefault="000C19AE" w:rsidP="00D163DF">
            <w:pPr>
              <w:spacing w:before="60" w:after="60" w:line="240" w:lineRule="auto"/>
              <w:rPr>
                <w:noProof/>
                <w:sz w:val="20"/>
              </w:rPr>
            </w:pPr>
            <w:r>
              <w:rPr>
                <w:noProof/>
                <w:sz w:val="20"/>
              </w:rPr>
              <w:t>–</w:t>
            </w:r>
            <w:r w:rsidR="008F4028">
              <w:rPr>
                <w:noProof/>
                <w:sz w:val="20"/>
              </w:rPr>
              <w:t xml:space="preserve"> Iz umetnih vlaken</w:t>
            </w:r>
          </w:p>
        </w:tc>
        <w:tc>
          <w:tcPr>
            <w:tcW w:w="986" w:type="dxa"/>
            <w:tcBorders>
              <w:top w:val="nil"/>
              <w:left w:val="nil"/>
              <w:bottom w:val="single" w:sz="4" w:space="0" w:color="auto"/>
              <w:right w:val="single" w:sz="4" w:space="0" w:color="auto"/>
            </w:tcBorders>
            <w:shd w:val="clear" w:color="auto" w:fill="auto"/>
            <w:noWrap/>
            <w:vAlign w:val="bottom"/>
            <w:hideMark/>
          </w:tcPr>
          <w:p w14:paraId="149EED7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A950C3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C1DB0F" w14:textId="77777777" w:rsidR="008F4028" w:rsidRPr="00BD01D7" w:rsidRDefault="008F4028" w:rsidP="00D163DF">
            <w:pPr>
              <w:spacing w:before="60" w:after="60" w:line="240" w:lineRule="auto"/>
              <w:rPr>
                <w:noProof/>
                <w:sz w:val="20"/>
              </w:rPr>
            </w:pPr>
            <w:r>
              <w:rPr>
                <w:noProof/>
                <w:sz w:val="20"/>
              </w:rPr>
              <w:t>62149000</w:t>
            </w:r>
          </w:p>
        </w:tc>
        <w:tc>
          <w:tcPr>
            <w:tcW w:w="1134" w:type="dxa"/>
            <w:tcBorders>
              <w:top w:val="nil"/>
              <w:left w:val="nil"/>
              <w:bottom w:val="single" w:sz="4" w:space="0" w:color="auto"/>
              <w:right w:val="single" w:sz="4" w:space="0" w:color="auto"/>
            </w:tcBorders>
            <w:shd w:val="clear" w:color="auto" w:fill="auto"/>
            <w:noWrap/>
            <w:hideMark/>
          </w:tcPr>
          <w:p w14:paraId="43FDB0D5" w14:textId="77777777" w:rsidR="008F4028" w:rsidRPr="00BD01D7" w:rsidRDefault="008F4028" w:rsidP="00D163DF">
            <w:pPr>
              <w:spacing w:before="60" w:after="60" w:line="240" w:lineRule="auto"/>
              <w:rPr>
                <w:noProof/>
                <w:sz w:val="20"/>
              </w:rPr>
            </w:pPr>
            <w:r>
              <w:rPr>
                <w:noProof/>
                <w:sz w:val="20"/>
              </w:rPr>
              <w:t>621490</w:t>
            </w:r>
          </w:p>
        </w:tc>
        <w:tc>
          <w:tcPr>
            <w:tcW w:w="11425" w:type="dxa"/>
            <w:tcBorders>
              <w:top w:val="nil"/>
              <w:left w:val="nil"/>
              <w:bottom w:val="single" w:sz="4" w:space="0" w:color="auto"/>
              <w:right w:val="single" w:sz="4" w:space="0" w:color="auto"/>
            </w:tcBorders>
            <w:shd w:val="clear" w:color="auto" w:fill="auto"/>
            <w:noWrap/>
            <w:hideMark/>
          </w:tcPr>
          <w:p w14:paraId="7675A1CF" w14:textId="6B4FBE47" w:rsidR="008F4028" w:rsidRPr="00BD01D7" w:rsidRDefault="000C19AE" w:rsidP="00D163DF">
            <w:pPr>
              <w:spacing w:before="60" w:after="60" w:line="240" w:lineRule="auto"/>
              <w:rPr>
                <w:noProof/>
                <w:sz w:val="20"/>
              </w:rPr>
            </w:pPr>
            <w:r>
              <w:rPr>
                <w:noProof/>
                <w:sz w:val="20"/>
              </w:rPr>
              <w:t>–</w:t>
            </w:r>
            <w:r w:rsidR="008F4028">
              <w:rPr>
                <w:noProof/>
                <w:sz w:val="20"/>
              </w:rPr>
              <w:t xml:space="preserve"> Iz drugih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19CD788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6AD02F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303410C" w14:textId="77777777" w:rsidR="008F4028" w:rsidRPr="00BD01D7" w:rsidRDefault="008F4028" w:rsidP="00D163DF">
            <w:pPr>
              <w:spacing w:before="60" w:after="60" w:line="240" w:lineRule="auto"/>
              <w:rPr>
                <w:noProof/>
                <w:sz w:val="20"/>
              </w:rPr>
            </w:pPr>
            <w:r>
              <w:rPr>
                <w:noProof/>
                <w:sz w:val="20"/>
              </w:rPr>
              <w:t>62151000</w:t>
            </w:r>
          </w:p>
        </w:tc>
        <w:tc>
          <w:tcPr>
            <w:tcW w:w="1134" w:type="dxa"/>
            <w:tcBorders>
              <w:top w:val="nil"/>
              <w:left w:val="nil"/>
              <w:bottom w:val="single" w:sz="4" w:space="0" w:color="auto"/>
              <w:right w:val="single" w:sz="4" w:space="0" w:color="auto"/>
            </w:tcBorders>
            <w:shd w:val="clear" w:color="auto" w:fill="auto"/>
            <w:noWrap/>
            <w:hideMark/>
          </w:tcPr>
          <w:p w14:paraId="6EE34EE2" w14:textId="77777777" w:rsidR="008F4028" w:rsidRPr="00BD01D7" w:rsidRDefault="008F4028" w:rsidP="00D163DF">
            <w:pPr>
              <w:spacing w:before="60" w:after="60" w:line="240" w:lineRule="auto"/>
              <w:rPr>
                <w:noProof/>
                <w:sz w:val="20"/>
              </w:rPr>
            </w:pPr>
            <w:r>
              <w:rPr>
                <w:noProof/>
                <w:sz w:val="20"/>
              </w:rPr>
              <w:t>621510</w:t>
            </w:r>
          </w:p>
        </w:tc>
        <w:tc>
          <w:tcPr>
            <w:tcW w:w="11425" w:type="dxa"/>
            <w:tcBorders>
              <w:top w:val="nil"/>
              <w:left w:val="nil"/>
              <w:bottom w:val="single" w:sz="4" w:space="0" w:color="auto"/>
              <w:right w:val="single" w:sz="4" w:space="0" w:color="auto"/>
            </w:tcBorders>
            <w:shd w:val="clear" w:color="auto" w:fill="auto"/>
            <w:noWrap/>
            <w:hideMark/>
          </w:tcPr>
          <w:p w14:paraId="21563907" w14:textId="55AA06BB" w:rsidR="008F4028" w:rsidRPr="00BD01D7" w:rsidRDefault="000C19AE" w:rsidP="00D163DF">
            <w:pPr>
              <w:spacing w:before="60" w:after="60" w:line="240" w:lineRule="auto"/>
              <w:rPr>
                <w:noProof/>
                <w:sz w:val="20"/>
              </w:rPr>
            </w:pPr>
            <w:r>
              <w:rPr>
                <w:noProof/>
                <w:sz w:val="20"/>
              </w:rPr>
              <w:t>–</w:t>
            </w:r>
            <w:r w:rsidR="008F4028">
              <w:rPr>
                <w:noProof/>
                <w:sz w:val="20"/>
              </w:rPr>
              <w:t xml:space="preserve"> Iz svile ali svilenih odpadkov</w:t>
            </w:r>
          </w:p>
        </w:tc>
        <w:tc>
          <w:tcPr>
            <w:tcW w:w="986" w:type="dxa"/>
            <w:tcBorders>
              <w:top w:val="nil"/>
              <w:left w:val="nil"/>
              <w:bottom w:val="single" w:sz="4" w:space="0" w:color="auto"/>
              <w:right w:val="single" w:sz="4" w:space="0" w:color="auto"/>
            </w:tcBorders>
            <w:shd w:val="clear" w:color="auto" w:fill="auto"/>
            <w:noWrap/>
            <w:vAlign w:val="bottom"/>
            <w:hideMark/>
          </w:tcPr>
          <w:p w14:paraId="03D67E0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42B984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57C1AE" w14:textId="77777777" w:rsidR="008F4028" w:rsidRPr="00BD01D7" w:rsidRDefault="008F4028" w:rsidP="00D163DF">
            <w:pPr>
              <w:spacing w:before="60" w:after="60" w:line="240" w:lineRule="auto"/>
              <w:rPr>
                <w:noProof/>
                <w:sz w:val="20"/>
              </w:rPr>
            </w:pPr>
            <w:r>
              <w:rPr>
                <w:noProof/>
                <w:sz w:val="20"/>
              </w:rPr>
              <w:t>62152000</w:t>
            </w:r>
          </w:p>
        </w:tc>
        <w:tc>
          <w:tcPr>
            <w:tcW w:w="1134" w:type="dxa"/>
            <w:tcBorders>
              <w:top w:val="nil"/>
              <w:left w:val="nil"/>
              <w:bottom w:val="single" w:sz="4" w:space="0" w:color="auto"/>
              <w:right w:val="single" w:sz="4" w:space="0" w:color="auto"/>
            </w:tcBorders>
            <w:shd w:val="clear" w:color="auto" w:fill="auto"/>
            <w:noWrap/>
            <w:hideMark/>
          </w:tcPr>
          <w:p w14:paraId="2FAE0508" w14:textId="77777777" w:rsidR="008F4028" w:rsidRPr="00BD01D7" w:rsidRDefault="008F4028" w:rsidP="00D163DF">
            <w:pPr>
              <w:spacing w:before="60" w:after="60" w:line="240" w:lineRule="auto"/>
              <w:rPr>
                <w:noProof/>
                <w:sz w:val="20"/>
              </w:rPr>
            </w:pPr>
            <w:r>
              <w:rPr>
                <w:noProof/>
                <w:sz w:val="20"/>
              </w:rPr>
              <w:t>621520</w:t>
            </w:r>
          </w:p>
        </w:tc>
        <w:tc>
          <w:tcPr>
            <w:tcW w:w="11425" w:type="dxa"/>
            <w:tcBorders>
              <w:top w:val="nil"/>
              <w:left w:val="nil"/>
              <w:bottom w:val="single" w:sz="4" w:space="0" w:color="auto"/>
              <w:right w:val="single" w:sz="4" w:space="0" w:color="auto"/>
            </w:tcBorders>
            <w:shd w:val="clear" w:color="auto" w:fill="auto"/>
            <w:noWrap/>
            <w:hideMark/>
          </w:tcPr>
          <w:p w14:paraId="4203CF0F" w14:textId="4E57A799" w:rsidR="008F4028" w:rsidRPr="00BD01D7" w:rsidRDefault="000C19AE" w:rsidP="00D163DF">
            <w:pPr>
              <w:spacing w:before="60" w:after="60" w:line="240" w:lineRule="auto"/>
              <w:rPr>
                <w:noProof/>
                <w:sz w:val="20"/>
              </w:rPr>
            </w:pPr>
            <w:r>
              <w:rPr>
                <w:noProof/>
                <w:sz w:val="20"/>
              </w:rPr>
              <w:t>–</w:t>
            </w:r>
            <w:r w:rsidR="008F4028">
              <w:rPr>
                <w:noProof/>
                <w:sz w:val="20"/>
              </w:rPr>
              <w:t xml:space="preserve"> Iz umetnih ali sintetičnih vlaken</w:t>
            </w:r>
          </w:p>
        </w:tc>
        <w:tc>
          <w:tcPr>
            <w:tcW w:w="986" w:type="dxa"/>
            <w:tcBorders>
              <w:top w:val="nil"/>
              <w:left w:val="nil"/>
              <w:bottom w:val="single" w:sz="4" w:space="0" w:color="auto"/>
              <w:right w:val="single" w:sz="4" w:space="0" w:color="auto"/>
            </w:tcBorders>
            <w:shd w:val="clear" w:color="auto" w:fill="auto"/>
            <w:noWrap/>
            <w:vAlign w:val="bottom"/>
            <w:hideMark/>
          </w:tcPr>
          <w:p w14:paraId="272B536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434A9E2"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7D6096" w14:textId="77777777" w:rsidR="008F4028" w:rsidRPr="00BD01D7" w:rsidRDefault="008F4028" w:rsidP="00D163DF">
            <w:pPr>
              <w:spacing w:before="60" w:after="60" w:line="240" w:lineRule="auto"/>
              <w:rPr>
                <w:noProof/>
                <w:sz w:val="20"/>
              </w:rPr>
            </w:pPr>
            <w:r>
              <w:rPr>
                <w:noProof/>
                <w:sz w:val="20"/>
              </w:rPr>
              <w:t>62159000</w:t>
            </w:r>
          </w:p>
        </w:tc>
        <w:tc>
          <w:tcPr>
            <w:tcW w:w="1134" w:type="dxa"/>
            <w:tcBorders>
              <w:top w:val="nil"/>
              <w:left w:val="nil"/>
              <w:bottom w:val="single" w:sz="4" w:space="0" w:color="auto"/>
              <w:right w:val="single" w:sz="4" w:space="0" w:color="auto"/>
            </w:tcBorders>
            <w:shd w:val="clear" w:color="auto" w:fill="auto"/>
            <w:noWrap/>
            <w:hideMark/>
          </w:tcPr>
          <w:p w14:paraId="7FEF4C4E" w14:textId="77777777" w:rsidR="008F4028" w:rsidRPr="00BD01D7" w:rsidRDefault="008F4028" w:rsidP="00D163DF">
            <w:pPr>
              <w:spacing w:before="60" w:after="60" w:line="240" w:lineRule="auto"/>
              <w:rPr>
                <w:noProof/>
                <w:sz w:val="20"/>
              </w:rPr>
            </w:pPr>
            <w:r>
              <w:rPr>
                <w:noProof/>
                <w:sz w:val="20"/>
              </w:rPr>
              <w:t>621590</w:t>
            </w:r>
          </w:p>
        </w:tc>
        <w:tc>
          <w:tcPr>
            <w:tcW w:w="11425" w:type="dxa"/>
            <w:tcBorders>
              <w:top w:val="nil"/>
              <w:left w:val="nil"/>
              <w:bottom w:val="single" w:sz="4" w:space="0" w:color="auto"/>
              <w:right w:val="single" w:sz="4" w:space="0" w:color="auto"/>
            </w:tcBorders>
            <w:shd w:val="clear" w:color="auto" w:fill="auto"/>
            <w:noWrap/>
            <w:hideMark/>
          </w:tcPr>
          <w:p w14:paraId="1A4F492B" w14:textId="1BD147BB" w:rsidR="008F4028" w:rsidRPr="00BD01D7" w:rsidRDefault="000C19AE" w:rsidP="00D163DF">
            <w:pPr>
              <w:spacing w:before="60" w:after="60" w:line="240" w:lineRule="auto"/>
              <w:rPr>
                <w:noProof/>
                <w:sz w:val="20"/>
              </w:rPr>
            </w:pPr>
            <w:r>
              <w:rPr>
                <w:noProof/>
                <w:sz w:val="20"/>
              </w:rPr>
              <w:t>–</w:t>
            </w:r>
            <w:r w:rsidR="008F4028">
              <w:rPr>
                <w:noProof/>
                <w:sz w:val="20"/>
              </w:rPr>
              <w:t xml:space="preserve"> Iz drugih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6EB6C1C6"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F06247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66451B" w14:textId="77777777" w:rsidR="008F4028" w:rsidRPr="00BD01D7" w:rsidRDefault="008F4028" w:rsidP="00D163DF">
            <w:pPr>
              <w:spacing w:before="60" w:after="60" w:line="240" w:lineRule="auto"/>
              <w:rPr>
                <w:noProof/>
                <w:sz w:val="20"/>
              </w:rPr>
            </w:pPr>
            <w:r>
              <w:rPr>
                <w:noProof/>
                <w:sz w:val="20"/>
              </w:rPr>
              <w:t>62160000</w:t>
            </w:r>
          </w:p>
        </w:tc>
        <w:tc>
          <w:tcPr>
            <w:tcW w:w="1134" w:type="dxa"/>
            <w:tcBorders>
              <w:top w:val="nil"/>
              <w:left w:val="nil"/>
              <w:bottom w:val="single" w:sz="4" w:space="0" w:color="auto"/>
              <w:right w:val="single" w:sz="4" w:space="0" w:color="auto"/>
            </w:tcBorders>
            <w:shd w:val="clear" w:color="auto" w:fill="auto"/>
            <w:noWrap/>
            <w:hideMark/>
          </w:tcPr>
          <w:p w14:paraId="2575D5FB" w14:textId="77777777" w:rsidR="008F4028" w:rsidRPr="00BD01D7" w:rsidRDefault="008F4028" w:rsidP="00D163DF">
            <w:pPr>
              <w:spacing w:before="60" w:after="60" w:line="240" w:lineRule="auto"/>
              <w:rPr>
                <w:noProof/>
                <w:sz w:val="20"/>
              </w:rPr>
            </w:pPr>
            <w:r>
              <w:rPr>
                <w:noProof/>
                <w:sz w:val="20"/>
              </w:rPr>
              <w:t>621600</w:t>
            </w:r>
          </w:p>
        </w:tc>
        <w:tc>
          <w:tcPr>
            <w:tcW w:w="11425" w:type="dxa"/>
            <w:tcBorders>
              <w:top w:val="nil"/>
              <w:left w:val="nil"/>
              <w:bottom w:val="single" w:sz="4" w:space="0" w:color="auto"/>
              <w:right w:val="single" w:sz="4" w:space="0" w:color="auto"/>
            </w:tcBorders>
            <w:shd w:val="clear" w:color="auto" w:fill="auto"/>
            <w:noWrap/>
            <w:hideMark/>
          </w:tcPr>
          <w:p w14:paraId="349EC85D" w14:textId="77777777" w:rsidR="008F4028" w:rsidRPr="00BD01D7" w:rsidRDefault="008F4028" w:rsidP="00D163DF">
            <w:pPr>
              <w:spacing w:before="60" w:after="60" w:line="240" w:lineRule="auto"/>
              <w:rPr>
                <w:noProof/>
                <w:sz w:val="20"/>
              </w:rPr>
            </w:pPr>
            <w:r>
              <w:rPr>
                <w:noProof/>
                <w:sz w:val="20"/>
              </w:rPr>
              <w:t>Rokavice, palčniki in rokavice brez prstov</w:t>
            </w:r>
          </w:p>
        </w:tc>
        <w:tc>
          <w:tcPr>
            <w:tcW w:w="986" w:type="dxa"/>
            <w:tcBorders>
              <w:top w:val="nil"/>
              <w:left w:val="nil"/>
              <w:bottom w:val="single" w:sz="4" w:space="0" w:color="auto"/>
              <w:right w:val="single" w:sz="4" w:space="0" w:color="auto"/>
            </w:tcBorders>
            <w:shd w:val="clear" w:color="auto" w:fill="auto"/>
            <w:noWrap/>
            <w:vAlign w:val="bottom"/>
            <w:hideMark/>
          </w:tcPr>
          <w:p w14:paraId="4A796AE1"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0D592F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9B0A958" w14:textId="77777777" w:rsidR="008F4028" w:rsidRPr="00BD01D7" w:rsidRDefault="008F4028" w:rsidP="00D163DF">
            <w:pPr>
              <w:spacing w:before="60" w:after="60" w:line="240" w:lineRule="auto"/>
              <w:rPr>
                <w:noProof/>
                <w:sz w:val="20"/>
              </w:rPr>
            </w:pPr>
            <w:r>
              <w:rPr>
                <w:noProof/>
                <w:sz w:val="20"/>
              </w:rPr>
              <w:t>62171000</w:t>
            </w:r>
          </w:p>
        </w:tc>
        <w:tc>
          <w:tcPr>
            <w:tcW w:w="1134" w:type="dxa"/>
            <w:tcBorders>
              <w:top w:val="nil"/>
              <w:left w:val="nil"/>
              <w:bottom w:val="single" w:sz="4" w:space="0" w:color="auto"/>
              <w:right w:val="single" w:sz="4" w:space="0" w:color="auto"/>
            </w:tcBorders>
            <w:shd w:val="clear" w:color="auto" w:fill="auto"/>
            <w:noWrap/>
            <w:hideMark/>
          </w:tcPr>
          <w:p w14:paraId="295D417A" w14:textId="77777777" w:rsidR="008F4028" w:rsidRPr="00BD01D7" w:rsidRDefault="008F4028" w:rsidP="00D163DF">
            <w:pPr>
              <w:spacing w:before="60" w:after="60" w:line="240" w:lineRule="auto"/>
              <w:rPr>
                <w:noProof/>
                <w:sz w:val="20"/>
              </w:rPr>
            </w:pPr>
            <w:r>
              <w:rPr>
                <w:noProof/>
                <w:sz w:val="20"/>
              </w:rPr>
              <w:t>621710</w:t>
            </w:r>
          </w:p>
        </w:tc>
        <w:tc>
          <w:tcPr>
            <w:tcW w:w="11425" w:type="dxa"/>
            <w:tcBorders>
              <w:top w:val="nil"/>
              <w:left w:val="nil"/>
              <w:bottom w:val="single" w:sz="4" w:space="0" w:color="auto"/>
              <w:right w:val="single" w:sz="4" w:space="0" w:color="auto"/>
            </w:tcBorders>
            <w:shd w:val="clear" w:color="auto" w:fill="auto"/>
            <w:noWrap/>
            <w:hideMark/>
          </w:tcPr>
          <w:p w14:paraId="79A5BB1C" w14:textId="5A860EDC" w:rsidR="008F4028" w:rsidRPr="00BD01D7" w:rsidRDefault="000C19AE" w:rsidP="00D163DF">
            <w:pPr>
              <w:spacing w:before="60" w:after="60" w:line="240" w:lineRule="auto"/>
              <w:rPr>
                <w:noProof/>
                <w:sz w:val="20"/>
              </w:rPr>
            </w:pPr>
            <w:r>
              <w:rPr>
                <w:noProof/>
                <w:sz w:val="20"/>
              </w:rPr>
              <w:t>–</w:t>
            </w:r>
            <w:r w:rsidR="008F4028">
              <w:rPr>
                <w:noProof/>
                <w:sz w:val="20"/>
              </w:rPr>
              <w:t xml:space="preserve"> Dodatki</w:t>
            </w:r>
          </w:p>
        </w:tc>
        <w:tc>
          <w:tcPr>
            <w:tcW w:w="986" w:type="dxa"/>
            <w:tcBorders>
              <w:top w:val="nil"/>
              <w:left w:val="nil"/>
              <w:bottom w:val="single" w:sz="4" w:space="0" w:color="auto"/>
              <w:right w:val="single" w:sz="4" w:space="0" w:color="auto"/>
            </w:tcBorders>
            <w:shd w:val="clear" w:color="auto" w:fill="auto"/>
            <w:noWrap/>
            <w:vAlign w:val="bottom"/>
            <w:hideMark/>
          </w:tcPr>
          <w:p w14:paraId="6608208C"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8FE72D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C741473" w14:textId="77777777" w:rsidR="008F4028" w:rsidRPr="00BD01D7" w:rsidRDefault="008F4028" w:rsidP="00D163DF">
            <w:pPr>
              <w:spacing w:before="60" w:after="60" w:line="240" w:lineRule="auto"/>
              <w:rPr>
                <w:noProof/>
                <w:sz w:val="20"/>
              </w:rPr>
            </w:pPr>
            <w:r>
              <w:rPr>
                <w:noProof/>
                <w:sz w:val="20"/>
              </w:rPr>
              <w:t>62179000</w:t>
            </w:r>
          </w:p>
        </w:tc>
        <w:tc>
          <w:tcPr>
            <w:tcW w:w="1134" w:type="dxa"/>
            <w:tcBorders>
              <w:top w:val="nil"/>
              <w:left w:val="nil"/>
              <w:bottom w:val="single" w:sz="4" w:space="0" w:color="auto"/>
              <w:right w:val="single" w:sz="4" w:space="0" w:color="auto"/>
            </w:tcBorders>
            <w:shd w:val="clear" w:color="auto" w:fill="auto"/>
            <w:noWrap/>
            <w:hideMark/>
          </w:tcPr>
          <w:p w14:paraId="0C417040" w14:textId="77777777" w:rsidR="008F4028" w:rsidRPr="00BD01D7" w:rsidRDefault="008F4028" w:rsidP="00D163DF">
            <w:pPr>
              <w:spacing w:before="60" w:after="60" w:line="240" w:lineRule="auto"/>
              <w:rPr>
                <w:noProof/>
                <w:sz w:val="20"/>
              </w:rPr>
            </w:pPr>
            <w:r>
              <w:rPr>
                <w:noProof/>
                <w:sz w:val="20"/>
              </w:rPr>
              <w:t>621790</w:t>
            </w:r>
          </w:p>
        </w:tc>
        <w:tc>
          <w:tcPr>
            <w:tcW w:w="11425" w:type="dxa"/>
            <w:tcBorders>
              <w:top w:val="nil"/>
              <w:left w:val="nil"/>
              <w:bottom w:val="single" w:sz="4" w:space="0" w:color="auto"/>
              <w:right w:val="single" w:sz="4" w:space="0" w:color="auto"/>
            </w:tcBorders>
            <w:shd w:val="clear" w:color="auto" w:fill="auto"/>
            <w:noWrap/>
            <w:hideMark/>
          </w:tcPr>
          <w:p w14:paraId="457BED17" w14:textId="493D498A" w:rsidR="008F4028" w:rsidRPr="00BD01D7" w:rsidRDefault="000C19AE" w:rsidP="00D163DF">
            <w:pPr>
              <w:spacing w:before="60" w:after="60" w:line="240" w:lineRule="auto"/>
              <w:rPr>
                <w:noProof/>
                <w:sz w:val="20"/>
              </w:rPr>
            </w:pPr>
            <w:r>
              <w:rPr>
                <w:noProof/>
                <w:sz w:val="20"/>
              </w:rPr>
              <w:t>–</w:t>
            </w:r>
            <w:r w:rsidR="008F4028">
              <w:rPr>
                <w:noProof/>
                <w:sz w:val="20"/>
              </w:rPr>
              <w:t xml:space="preserve"> Deli</w:t>
            </w:r>
          </w:p>
        </w:tc>
        <w:tc>
          <w:tcPr>
            <w:tcW w:w="986" w:type="dxa"/>
            <w:tcBorders>
              <w:top w:val="nil"/>
              <w:left w:val="nil"/>
              <w:bottom w:val="single" w:sz="4" w:space="0" w:color="auto"/>
              <w:right w:val="single" w:sz="4" w:space="0" w:color="auto"/>
            </w:tcBorders>
            <w:shd w:val="clear" w:color="auto" w:fill="auto"/>
            <w:noWrap/>
            <w:vAlign w:val="bottom"/>
            <w:hideMark/>
          </w:tcPr>
          <w:p w14:paraId="3E435AC8"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95634A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876C55" w14:textId="77777777" w:rsidR="008F4028" w:rsidRPr="00BD01D7" w:rsidRDefault="008F4028" w:rsidP="00D163DF">
            <w:pPr>
              <w:spacing w:before="60" w:after="60" w:line="240" w:lineRule="auto"/>
              <w:rPr>
                <w:noProof/>
                <w:sz w:val="20"/>
              </w:rPr>
            </w:pPr>
            <w:r>
              <w:rPr>
                <w:noProof/>
                <w:sz w:val="20"/>
              </w:rPr>
              <w:t>63011000</w:t>
            </w:r>
          </w:p>
        </w:tc>
        <w:tc>
          <w:tcPr>
            <w:tcW w:w="1134" w:type="dxa"/>
            <w:tcBorders>
              <w:top w:val="nil"/>
              <w:left w:val="nil"/>
              <w:bottom w:val="single" w:sz="4" w:space="0" w:color="auto"/>
              <w:right w:val="single" w:sz="4" w:space="0" w:color="auto"/>
            </w:tcBorders>
            <w:shd w:val="clear" w:color="auto" w:fill="auto"/>
            <w:noWrap/>
            <w:hideMark/>
          </w:tcPr>
          <w:p w14:paraId="2A53B965" w14:textId="77777777" w:rsidR="008F4028" w:rsidRPr="00BD01D7" w:rsidRDefault="008F4028" w:rsidP="00D163DF">
            <w:pPr>
              <w:spacing w:before="60" w:after="60" w:line="240" w:lineRule="auto"/>
              <w:rPr>
                <w:noProof/>
                <w:sz w:val="20"/>
              </w:rPr>
            </w:pPr>
            <w:r>
              <w:rPr>
                <w:noProof/>
                <w:sz w:val="20"/>
              </w:rPr>
              <w:t>630110</w:t>
            </w:r>
          </w:p>
        </w:tc>
        <w:tc>
          <w:tcPr>
            <w:tcW w:w="11425" w:type="dxa"/>
            <w:tcBorders>
              <w:top w:val="nil"/>
              <w:left w:val="nil"/>
              <w:bottom w:val="single" w:sz="4" w:space="0" w:color="auto"/>
              <w:right w:val="single" w:sz="4" w:space="0" w:color="auto"/>
            </w:tcBorders>
            <w:shd w:val="clear" w:color="auto" w:fill="auto"/>
            <w:noWrap/>
            <w:hideMark/>
          </w:tcPr>
          <w:p w14:paraId="68FC1A3A" w14:textId="2A199F5A" w:rsidR="008F4028" w:rsidRPr="00BD01D7" w:rsidRDefault="000C19AE" w:rsidP="00D163DF">
            <w:pPr>
              <w:spacing w:before="60" w:after="60" w:line="240" w:lineRule="auto"/>
              <w:rPr>
                <w:noProof/>
                <w:sz w:val="20"/>
              </w:rPr>
            </w:pPr>
            <w:r>
              <w:rPr>
                <w:noProof/>
                <w:sz w:val="20"/>
              </w:rPr>
              <w:t>–</w:t>
            </w:r>
            <w:r w:rsidR="008F4028">
              <w:rPr>
                <w:noProof/>
                <w:sz w:val="20"/>
              </w:rPr>
              <w:t xml:space="preserve"> Električne odeje</w:t>
            </w:r>
          </w:p>
        </w:tc>
        <w:tc>
          <w:tcPr>
            <w:tcW w:w="986" w:type="dxa"/>
            <w:tcBorders>
              <w:top w:val="nil"/>
              <w:left w:val="nil"/>
              <w:bottom w:val="single" w:sz="4" w:space="0" w:color="auto"/>
              <w:right w:val="single" w:sz="4" w:space="0" w:color="auto"/>
            </w:tcBorders>
            <w:shd w:val="clear" w:color="auto" w:fill="auto"/>
            <w:noWrap/>
            <w:vAlign w:val="bottom"/>
            <w:hideMark/>
          </w:tcPr>
          <w:p w14:paraId="2A87084D"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5E1025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2F0433" w14:textId="77777777" w:rsidR="008F4028" w:rsidRPr="00BD01D7" w:rsidRDefault="008F4028" w:rsidP="00D163DF">
            <w:pPr>
              <w:spacing w:before="60" w:after="60" w:line="240" w:lineRule="auto"/>
              <w:rPr>
                <w:noProof/>
                <w:sz w:val="20"/>
              </w:rPr>
            </w:pPr>
            <w:r>
              <w:rPr>
                <w:noProof/>
                <w:sz w:val="20"/>
              </w:rPr>
              <w:t>63012000</w:t>
            </w:r>
          </w:p>
        </w:tc>
        <w:tc>
          <w:tcPr>
            <w:tcW w:w="1134" w:type="dxa"/>
            <w:tcBorders>
              <w:top w:val="nil"/>
              <w:left w:val="nil"/>
              <w:bottom w:val="single" w:sz="4" w:space="0" w:color="auto"/>
              <w:right w:val="single" w:sz="4" w:space="0" w:color="auto"/>
            </w:tcBorders>
            <w:shd w:val="clear" w:color="auto" w:fill="auto"/>
            <w:noWrap/>
            <w:hideMark/>
          </w:tcPr>
          <w:p w14:paraId="75C0D2F8" w14:textId="77777777" w:rsidR="008F4028" w:rsidRPr="00BD01D7" w:rsidRDefault="008F4028" w:rsidP="00D163DF">
            <w:pPr>
              <w:spacing w:before="60" w:after="60" w:line="240" w:lineRule="auto"/>
              <w:rPr>
                <w:noProof/>
                <w:sz w:val="20"/>
              </w:rPr>
            </w:pPr>
            <w:r>
              <w:rPr>
                <w:noProof/>
                <w:sz w:val="20"/>
              </w:rPr>
              <w:t>630120</w:t>
            </w:r>
          </w:p>
        </w:tc>
        <w:tc>
          <w:tcPr>
            <w:tcW w:w="11425" w:type="dxa"/>
            <w:tcBorders>
              <w:top w:val="nil"/>
              <w:left w:val="nil"/>
              <w:bottom w:val="single" w:sz="4" w:space="0" w:color="auto"/>
              <w:right w:val="single" w:sz="4" w:space="0" w:color="auto"/>
            </w:tcBorders>
            <w:shd w:val="clear" w:color="auto" w:fill="auto"/>
            <w:noWrap/>
            <w:hideMark/>
          </w:tcPr>
          <w:p w14:paraId="016A6803" w14:textId="72A494B8" w:rsidR="008F4028" w:rsidRPr="00BD01D7" w:rsidRDefault="000C19AE" w:rsidP="00D163DF">
            <w:pPr>
              <w:spacing w:before="60" w:after="60" w:line="240" w:lineRule="auto"/>
              <w:rPr>
                <w:noProof/>
                <w:sz w:val="20"/>
              </w:rPr>
            </w:pPr>
            <w:r>
              <w:rPr>
                <w:noProof/>
                <w:sz w:val="20"/>
              </w:rPr>
              <w:t>–</w:t>
            </w:r>
            <w:r w:rsidR="008F4028">
              <w:rPr>
                <w:noProof/>
                <w:sz w:val="20"/>
              </w:rPr>
              <w:t xml:space="preserve"> Odeje (razen električnih odej) in potovalne odeje iz volne ali fine živalske dlake</w:t>
            </w:r>
          </w:p>
        </w:tc>
        <w:tc>
          <w:tcPr>
            <w:tcW w:w="986" w:type="dxa"/>
            <w:tcBorders>
              <w:top w:val="nil"/>
              <w:left w:val="nil"/>
              <w:bottom w:val="single" w:sz="4" w:space="0" w:color="auto"/>
              <w:right w:val="single" w:sz="4" w:space="0" w:color="auto"/>
            </w:tcBorders>
            <w:shd w:val="clear" w:color="auto" w:fill="auto"/>
            <w:noWrap/>
            <w:vAlign w:val="bottom"/>
            <w:hideMark/>
          </w:tcPr>
          <w:p w14:paraId="6A24EE9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EB9DBD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423F530" w14:textId="77777777" w:rsidR="008F4028" w:rsidRPr="00BD01D7" w:rsidRDefault="008F4028" w:rsidP="00D163DF">
            <w:pPr>
              <w:spacing w:before="60" w:after="60" w:line="240" w:lineRule="auto"/>
              <w:rPr>
                <w:noProof/>
                <w:sz w:val="20"/>
              </w:rPr>
            </w:pPr>
            <w:r>
              <w:rPr>
                <w:noProof/>
                <w:sz w:val="20"/>
              </w:rPr>
              <w:t>63013000</w:t>
            </w:r>
          </w:p>
        </w:tc>
        <w:tc>
          <w:tcPr>
            <w:tcW w:w="1134" w:type="dxa"/>
            <w:tcBorders>
              <w:top w:val="nil"/>
              <w:left w:val="nil"/>
              <w:bottom w:val="single" w:sz="4" w:space="0" w:color="auto"/>
              <w:right w:val="single" w:sz="4" w:space="0" w:color="auto"/>
            </w:tcBorders>
            <w:shd w:val="clear" w:color="auto" w:fill="auto"/>
            <w:noWrap/>
            <w:hideMark/>
          </w:tcPr>
          <w:p w14:paraId="3281F8A5" w14:textId="77777777" w:rsidR="008F4028" w:rsidRPr="00BD01D7" w:rsidRDefault="008F4028" w:rsidP="00D163DF">
            <w:pPr>
              <w:spacing w:before="60" w:after="60" w:line="240" w:lineRule="auto"/>
              <w:rPr>
                <w:noProof/>
                <w:sz w:val="20"/>
              </w:rPr>
            </w:pPr>
            <w:r>
              <w:rPr>
                <w:noProof/>
                <w:sz w:val="20"/>
              </w:rPr>
              <w:t>630130</w:t>
            </w:r>
          </w:p>
        </w:tc>
        <w:tc>
          <w:tcPr>
            <w:tcW w:w="11425" w:type="dxa"/>
            <w:tcBorders>
              <w:top w:val="nil"/>
              <w:left w:val="nil"/>
              <w:bottom w:val="single" w:sz="4" w:space="0" w:color="auto"/>
              <w:right w:val="single" w:sz="4" w:space="0" w:color="auto"/>
            </w:tcBorders>
            <w:shd w:val="clear" w:color="auto" w:fill="auto"/>
            <w:noWrap/>
            <w:hideMark/>
          </w:tcPr>
          <w:p w14:paraId="3F2CB359" w14:textId="6DDE0754" w:rsidR="008F4028" w:rsidRPr="00BD01D7" w:rsidRDefault="000C19AE" w:rsidP="00D163DF">
            <w:pPr>
              <w:spacing w:before="60" w:after="60" w:line="240" w:lineRule="auto"/>
              <w:rPr>
                <w:noProof/>
                <w:sz w:val="20"/>
              </w:rPr>
            </w:pPr>
            <w:r>
              <w:rPr>
                <w:noProof/>
                <w:sz w:val="20"/>
              </w:rPr>
              <w:t>–</w:t>
            </w:r>
            <w:r w:rsidR="008F4028">
              <w:rPr>
                <w:noProof/>
                <w:sz w:val="20"/>
              </w:rPr>
              <w:t xml:space="preserve"> Odeje (razen električnih odej) in potovalne odeje iz bombaža</w:t>
            </w:r>
          </w:p>
        </w:tc>
        <w:tc>
          <w:tcPr>
            <w:tcW w:w="986" w:type="dxa"/>
            <w:tcBorders>
              <w:top w:val="nil"/>
              <w:left w:val="nil"/>
              <w:bottom w:val="single" w:sz="4" w:space="0" w:color="auto"/>
              <w:right w:val="single" w:sz="4" w:space="0" w:color="auto"/>
            </w:tcBorders>
            <w:shd w:val="clear" w:color="auto" w:fill="auto"/>
            <w:noWrap/>
            <w:vAlign w:val="bottom"/>
            <w:hideMark/>
          </w:tcPr>
          <w:p w14:paraId="30E93C4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E18863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347AFD" w14:textId="77777777" w:rsidR="008F4028" w:rsidRPr="00BD01D7" w:rsidRDefault="008F4028" w:rsidP="00D163DF">
            <w:pPr>
              <w:spacing w:before="60" w:after="60" w:line="240" w:lineRule="auto"/>
              <w:rPr>
                <w:noProof/>
                <w:sz w:val="20"/>
              </w:rPr>
            </w:pPr>
            <w:r>
              <w:rPr>
                <w:noProof/>
                <w:sz w:val="20"/>
              </w:rPr>
              <w:t>63014000</w:t>
            </w:r>
          </w:p>
        </w:tc>
        <w:tc>
          <w:tcPr>
            <w:tcW w:w="1134" w:type="dxa"/>
            <w:tcBorders>
              <w:top w:val="nil"/>
              <w:left w:val="nil"/>
              <w:bottom w:val="single" w:sz="4" w:space="0" w:color="auto"/>
              <w:right w:val="single" w:sz="4" w:space="0" w:color="auto"/>
            </w:tcBorders>
            <w:shd w:val="clear" w:color="auto" w:fill="auto"/>
            <w:noWrap/>
            <w:hideMark/>
          </w:tcPr>
          <w:p w14:paraId="675EFD52" w14:textId="77777777" w:rsidR="008F4028" w:rsidRPr="00BD01D7" w:rsidRDefault="008F4028" w:rsidP="00D163DF">
            <w:pPr>
              <w:spacing w:before="60" w:after="60" w:line="240" w:lineRule="auto"/>
              <w:rPr>
                <w:noProof/>
                <w:sz w:val="20"/>
              </w:rPr>
            </w:pPr>
            <w:r>
              <w:rPr>
                <w:noProof/>
                <w:sz w:val="20"/>
              </w:rPr>
              <w:t>630140</w:t>
            </w:r>
          </w:p>
        </w:tc>
        <w:tc>
          <w:tcPr>
            <w:tcW w:w="11425" w:type="dxa"/>
            <w:tcBorders>
              <w:top w:val="nil"/>
              <w:left w:val="nil"/>
              <w:bottom w:val="single" w:sz="4" w:space="0" w:color="auto"/>
              <w:right w:val="single" w:sz="4" w:space="0" w:color="auto"/>
            </w:tcBorders>
            <w:shd w:val="clear" w:color="auto" w:fill="auto"/>
            <w:noWrap/>
            <w:hideMark/>
          </w:tcPr>
          <w:p w14:paraId="42292295" w14:textId="2722426C" w:rsidR="008F4028" w:rsidRPr="00BD01D7" w:rsidRDefault="000C19AE" w:rsidP="00D163DF">
            <w:pPr>
              <w:spacing w:before="60" w:after="60" w:line="240" w:lineRule="auto"/>
              <w:rPr>
                <w:noProof/>
                <w:sz w:val="20"/>
              </w:rPr>
            </w:pPr>
            <w:r>
              <w:rPr>
                <w:noProof/>
                <w:sz w:val="20"/>
              </w:rPr>
              <w:t>–</w:t>
            </w:r>
            <w:r w:rsidR="008F4028">
              <w:rPr>
                <w:noProof/>
                <w:sz w:val="20"/>
              </w:rPr>
              <w:t xml:space="preserve"> Odeje (razen električnih odej) in potovalne odeje iz sintetičnih vlaken</w:t>
            </w:r>
          </w:p>
        </w:tc>
        <w:tc>
          <w:tcPr>
            <w:tcW w:w="986" w:type="dxa"/>
            <w:tcBorders>
              <w:top w:val="nil"/>
              <w:left w:val="nil"/>
              <w:bottom w:val="single" w:sz="4" w:space="0" w:color="auto"/>
              <w:right w:val="single" w:sz="4" w:space="0" w:color="auto"/>
            </w:tcBorders>
            <w:shd w:val="clear" w:color="auto" w:fill="auto"/>
            <w:noWrap/>
            <w:vAlign w:val="bottom"/>
            <w:hideMark/>
          </w:tcPr>
          <w:p w14:paraId="3F20884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4A4D01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DE30E27" w14:textId="77777777" w:rsidR="008F4028" w:rsidRPr="00BD01D7" w:rsidRDefault="008F4028" w:rsidP="00D163DF">
            <w:pPr>
              <w:spacing w:before="60" w:after="60" w:line="240" w:lineRule="auto"/>
              <w:rPr>
                <w:noProof/>
                <w:sz w:val="20"/>
              </w:rPr>
            </w:pPr>
            <w:r>
              <w:rPr>
                <w:noProof/>
                <w:sz w:val="20"/>
              </w:rPr>
              <w:t>63019000</w:t>
            </w:r>
          </w:p>
        </w:tc>
        <w:tc>
          <w:tcPr>
            <w:tcW w:w="1134" w:type="dxa"/>
            <w:tcBorders>
              <w:top w:val="nil"/>
              <w:left w:val="nil"/>
              <w:bottom w:val="single" w:sz="4" w:space="0" w:color="auto"/>
              <w:right w:val="single" w:sz="4" w:space="0" w:color="auto"/>
            </w:tcBorders>
            <w:shd w:val="clear" w:color="auto" w:fill="auto"/>
            <w:noWrap/>
            <w:hideMark/>
          </w:tcPr>
          <w:p w14:paraId="3AA2E441" w14:textId="77777777" w:rsidR="008F4028" w:rsidRPr="00BD01D7" w:rsidRDefault="008F4028" w:rsidP="00D163DF">
            <w:pPr>
              <w:spacing w:before="60" w:after="60" w:line="240" w:lineRule="auto"/>
              <w:rPr>
                <w:noProof/>
                <w:sz w:val="20"/>
              </w:rPr>
            </w:pPr>
            <w:r>
              <w:rPr>
                <w:noProof/>
                <w:sz w:val="20"/>
              </w:rPr>
              <w:t>630190</w:t>
            </w:r>
          </w:p>
        </w:tc>
        <w:tc>
          <w:tcPr>
            <w:tcW w:w="11425" w:type="dxa"/>
            <w:tcBorders>
              <w:top w:val="nil"/>
              <w:left w:val="nil"/>
              <w:bottom w:val="single" w:sz="4" w:space="0" w:color="auto"/>
              <w:right w:val="single" w:sz="4" w:space="0" w:color="auto"/>
            </w:tcBorders>
            <w:shd w:val="clear" w:color="auto" w:fill="auto"/>
            <w:noWrap/>
            <w:hideMark/>
          </w:tcPr>
          <w:p w14:paraId="161B75A5" w14:textId="051652A6" w:rsidR="008F4028" w:rsidRPr="00BD01D7" w:rsidRDefault="000C19AE" w:rsidP="00D163DF">
            <w:pPr>
              <w:spacing w:before="60" w:after="60" w:line="240" w:lineRule="auto"/>
              <w:rPr>
                <w:noProof/>
                <w:sz w:val="20"/>
              </w:rPr>
            </w:pPr>
            <w:r>
              <w:rPr>
                <w:noProof/>
                <w:sz w:val="20"/>
              </w:rPr>
              <w:t>–</w:t>
            </w:r>
            <w:r w:rsidR="008F4028">
              <w:rPr>
                <w:noProof/>
                <w:sz w:val="20"/>
              </w:rPr>
              <w:t xml:space="preserve"> Druge odeje in potovalne odeje</w:t>
            </w:r>
          </w:p>
        </w:tc>
        <w:tc>
          <w:tcPr>
            <w:tcW w:w="986" w:type="dxa"/>
            <w:tcBorders>
              <w:top w:val="nil"/>
              <w:left w:val="nil"/>
              <w:bottom w:val="single" w:sz="4" w:space="0" w:color="auto"/>
              <w:right w:val="single" w:sz="4" w:space="0" w:color="auto"/>
            </w:tcBorders>
            <w:shd w:val="clear" w:color="auto" w:fill="auto"/>
            <w:noWrap/>
            <w:vAlign w:val="bottom"/>
            <w:hideMark/>
          </w:tcPr>
          <w:p w14:paraId="367D013A"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CF3118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CF9070" w14:textId="77777777" w:rsidR="008F4028" w:rsidRPr="00BD01D7" w:rsidRDefault="008F4028" w:rsidP="00D163DF">
            <w:pPr>
              <w:spacing w:before="60" w:after="60" w:line="240" w:lineRule="auto"/>
              <w:rPr>
                <w:noProof/>
                <w:sz w:val="20"/>
              </w:rPr>
            </w:pPr>
            <w:r>
              <w:rPr>
                <w:noProof/>
                <w:sz w:val="20"/>
              </w:rPr>
              <w:t>63021000</w:t>
            </w:r>
          </w:p>
        </w:tc>
        <w:tc>
          <w:tcPr>
            <w:tcW w:w="1134" w:type="dxa"/>
            <w:tcBorders>
              <w:top w:val="nil"/>
              <w:left w:val="nil"/>
              <w:bottom w:val="single" w:sz="4" w:space="0" w:color="auto"/>
              <w:right w:val="single" w:sz="4" w:space="0" w:color="auto"/>
            </w:tcBorders>
            <w:shd w:val="clear" w:color="auto" w:fill="auto"/>
            <w:noWrap/>
            <w:hideMark/>
          </w:tcPr>
          <w:p w14:paraId="42E51E96" w14:textId="77777777" w:rsidR="008F4028" w:rsidRPr="00BD01D7" w:rsidRDefault="008F4028" w:rsidP="00D163DF">
            <w:pPr>
              <w:spacing w:before="60" w:after="60" w:line="240" w:lineRule="auto"/>
              <w:rPr>
                <w:noProof/>
                <w:sz w:val="20"/>
              </w:rPr>
            </w:pPr>
            <w:r>
              <w:rPr>
                <w:noProof/>
                <w:sz w:val="20"/>
              </w:rPr>
              <w:t>630210</w:t>
            </w:r>
          </w:p>
        </w:tc>
        <w:tc>
          <w:tcPr>
            <w:tcW w:w="11425" w:type="dxa"/>
            <w:tcBorders>
              <w:top w:val="nil"/>
              <w:left w:val="nil"/>
              <w:bottom w:val="single" w:sz="4" w:space="0" w:color="auto"/>
              <w:right w:val="single" w:sz="4" w:space="0" w:color="auto"/>
            </w:tcBorders>
            <w:shd w:val="clear" w:color="auto" w:fill="auto"/>
            <w:noWrap/>
            <w:hideMark/>
          </w:tcPr>
          <w:p w14:paraId="6AD32ABE" w14:textId="33AAC835" w:rsidR="008F4028" w:rsidRPr="00BD01D7" w:rsidRDefault="000C19AE" w:rsidP="00D163DF">
            <w:pPr>
              <w:spacing w:before="60" w:after="60" w:line="240" w:lineRule="auto"/>
              <w:rPr>
                <w:noProof/>
                <w:sz w:val="20"/>
              </w:rPr>
            </w:pPr>
            <w:r>
              <w:rPr>
                <w:noProof/>
                <w:sz w:val="20"/>
              </w:rPr>
              <w:t>–</w:t>
            </w:r>
            <w:r w:rsidR="008F4028">
              <w:rPr>
                <w:noProof/>
                <w:sz w:val="20"/>
              </w:rPr>
              <w:t xml:space="preserve"> Posteljno perilo, pleteno ali kvačkano</w:t>
            </w:r>
          </w:p>
        </w:tc>
        <w:tc>
          <w:tcPr>
            <w:tcW w:w="986" w:type="dxa"/>
            <w:tcBorders>
              <w:top w:val="nil"/>
              <w:left w:val="nil"/>
              <w:bottom w:val="single" w:sz="4" w:space="0" w:color="auto"/>
              <w:right w:val="single" w:sz="4" w:space="0" w:color="auto"/>
            </w:tcBorders>
            <w:shd w:val="clear" w:color="auto" w:fill="auto"/>
            <w:noWrap/>
            <w:vAlign w:val="bottom"/>
            <w:hideMark/>
          </w:tcPr>
          <w:p w14:paraId="421BBB7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7D4373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3F35CD3" w14:textId="77777777" w:rsidR="008F4028" w:rsidRPr="00BD01D7" w:rsidRDefault="008F4028" w:rsidP="00D163DF">
            <w:pPr>
              <w:spacing w:before="60" w:after="60" w:line="240" w:lineRule="auto"/>
              <w:rPr>
                <w:noProof/>
                <w:sz w:val="20"/>
              </w:rPr>
            </w:pPr>
            <w:r>
              <w:rPr>
                <w:noProof/>
                <w:sz w:val="20"/>
              </w:rPr>
              <w:t>63022100</w:t>
            </w:r>
          </w:p>
        </w:tc>
        <w:tc>
          <w:tcPr>
            <w:tcW w:w="1134" w:type="dxa"/>
            <w:tcBorders>
              <w:top w:val="nil"/>
              <w:left w:val="nil"/>
              <w:bottom w:val="single" w:sz="4" w:space="0" w:color="auto"/>
              <w:right w:val="single" w:sz="4" w:space="0" w:color="auto"/>
            </w:tcBorders>
            <w:shd w:val="clear" w:color="auto" w:fill="auto"/>
            <w:noWrap/>
            <w:hideMark/>
          </w:tcPr>
          <w:p w14:paraId="3A3CF820" w14:textId="77777777" w:rsidR="008F4028" w:rsidRPr="00BD01D7" w:rsidRDefault="008F4028" w:rsidP="00D163DF">
            <w:pPr>
              <w:spacing w:before="60" w:after="60" w:line="240" w:lineRule="auto"/>
              <w:rPr>
                <w:noProof/>
                <w:sz w:val="20"/>
              </w:rPr>
            </w:pPr>
            <w:r>
              <w:rPr>
                <w:noProof/>
                <w:sz w:val="20"/>
              </w:rPr>
              <w:t>630221</w:t>
            </w:r>
          </w:p>
        </w:tc>
        <w:tc>
          <w:tcPr>
            <w:tcW w:w="11425" w:type="dxa"/>
            <w:tcBorders>
              <w:top w:val="nil"/>
              <w:left w:val="nil"/>
              <w:bottom w:val="single" w:sz="4" w:space="0" w:color="auto"/>
              <w:right w:val="single" w:sz="4" w:space="0" w:color="auto"/>
            </w:tcBorders>
            <w:shd w:val="clear" w:color="auto" w:fill="auto"/>
            <w:noWrap/>
            <w:hideMark/>
          </w:tcPr>
          <w:p w14:paraId="5007A590" w14:textId="235222A9" w:rsidR="008F4028" w:rsidRPr="00BD01D7" w:rsidRDefault="00311F85" w:rsidP="00D163DF">
            <w:pPr>
              <w:spacing w:before="60" w:after="60" w:line="240" w:lineRule="auto"/>
              <w:rPr>
                <w:noProof/>
                <w:sz w:val="20"/>
              </w:rPr>
            </w:pPr>
            <w:r>
              <w:rPr>
                <w:noProof/>
                <w:sz w:val="20"/>
              </w:rPr>
              <w:t>– –</w:t>
            </w:r>
            <w:r w:rsidR="008F4028">
              <w:rPr>
                <w:noProof/>
                <w:sz w:val="20"/>
              </w:rPr>
              <w:t xml:space="preserve"> iz bombaža</w:t>
            </w:r>
          </w:p>
        </w:tc>
        <w:tc>
          <w:tcPr>
            <w:tcW w:w="986" w:type="dxa"/>
            <w:tcBorders>
              <w:top w:val="nil"/>
              <w:left w:val="nil"/>
              <w:bottom w:val="single" w:sz="4" w:space="0" w:color="auto"/>
              <w:right w:val="single" w:sz="4" w:space="0" w:color="auto"/>
            </w:tcBorders>
            <w:shd w:val="clear" w:color="auto" w:fill="auto"/>
            <w:noWrap/>
            <w:vAlign w:val="bottom"/>
            <w:hideMark/>
          </w:tcPr>
          <w:p w14:paraId="50675928" w14:textId="77777777" w:rsidR="008F4028" w:rsidRPr="00BD01D7" w:rsidRDefault="008F4028" w:rsidP="00D163DF">
            <w:pPr>
              <w:spacing w:before="60" w:after="60" w:line="240" w:lineRule="auto"/>
              <w:jc w:val="center"/>
              <w:rPr>
                <w:noProof/>
                <w:sz w:val="20"/>
              </w:rPr>
            </w:pPr>
            <w:r>
              <w:rPr>
                <w:noProof/>
                <w:sz w:val="20"/>
              </w:rPr>
              <w:t>50 %</w:t>
            </w:r>
          </w:p>
        </w:tc>
      </w:tr>
      <w:tr w:rsidR="008F4028" w:rsidRPr="00BD01D7" w14:paraId="1001F6B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55F63F" w14:textId="77777777" w:rsidR="008F4028" w:rsidRPr="00BD01D7" w:rsidRDefault="008F4028" w:rsidP="00D163DF">
            <w:pPr>
              <w:spacing w:before="60" w:after="60" w:line="240" w:lineRule="auto"/>
              <w:rPr>
                <w:noProof/>
                <w:sz w:val="20"/>
              </w:rPr>
            </w:pPr>
            <w:r>
              <w:rPr>
                <w:noProof/>
                <w:sz w:val="20"/>
              </w:rPr>
              <w:t>63022200</w:t>
            </w:r>
          </w:p>
        </w:tc>
        <w:tc>
          <w:tcPr>
            <w:tcW w:w="1134" w:type="dxa"/>
            <w:tcBorders>
              <w:top w:val="nil"/>
              <w:left w:val="nil"/>
              <w:bottom w:val="single" w:sz="4" w:space="0" w:color="auto"/>
              <w:right w:val="single" w:sz="4" w:space="0" w:color="auto"/>
            </w:tcBorders>
            <w:shd w:val="clear" w:color="auto" w:fill="auto"/>
            <w:noWrap/>
            <w:hideMark/>
          </w:tcPr>
          <w:p w14:paraId="63D47F24" w14:textId="77777777" w:rsidR="008F4028" w:rsidRPr="00BD01D7" w:rsidRDefault="008F4028" w:rsidP="00D163DF">
            <w:pPr>
              <w:spacing w:before="60" w:after="60" w:line="240" w:lineRule="auto"/>
              <w:rPr>
                <w:noProof/>
                <w:sz w:val="20"/>
              </w:rPr>
            </w:pPr>
            <w:r>
              <w:rPr>
                <w:noProof/>
                <w:sz w:val="20"/>
              </w:rPr>
              <w:t>630222</w:t>
            </w:r>
          </w:p>
        </w:tc>
        <w:tc>
          <w:tcPr>
            <w:tcW w:w="11425" w:type="dxa"/>
            <w:tcBorders>
              <w:top w:val="nil"/>
              <w:left w:val="nil"/>
              <w:bottom w:val="single" w:sz="4" w:space="0" w:color="auto"/>
              <w:right w:val="single" w:sz="4" w:space="0" w:color="auto"/>
            </w:tcBorders>
            <w:shd w:val="clear" w:color="auto" w:fill="auto"/>
            <w:noWrap/>
            <w:hideMark/>
          </w:tcPr>
          <w:p w14:paraId="6A1E6104" w14:textId="59569E3C" w:rsidR="008F4028" w:rsidRPr="00BD01D7" w:rsidRDefault="00311F85" w:rsidP="00D163DF">
            <w:pPr>
              <w:spacing w:before="60" w:after="60" w:line="240" w:lineRule="auto"/>
              <w:rPr>
                <w:noProof/>
                <w:sz w:val="20"/>
              </w:rPr>
            </w:pPr>
            <w:r>
              <w:rPr>
                <w:noProof/>
                <w:sz w:val="20"/>
              </w:rPr>
              <w:t>– –</w:t>
            </w:r>
            <w:r w:rsidR="008F4028">
              <w:rPr>
                <w:noProof/>
                <w:sz w:val="20"/>
              </w:rPr>
              <w:t xml:space="preserve"> iz umetnih ali sintetičnih vlaken</w:t>
            </w:r>
          </w:p>
        </w:tc>
        <w:tc>
          <w:tcPr>
            <w:tcW w:w="986" w:type="dxa"/>
            <w:tcBorders>
              <w:top w:val="nil"/>
              <w:left w:val="nil"/>
              <w:bottom w:val="single" w:sz="4" w:space="0" w:color="auto"/>
              <w:right w:val="single" w:sz="4" w:space="0" w:color="auto"/>
            </w:tcBorders>
            <w:shd w:val="clear" w:color="auto" w:fill="auto"/>
            <w:noWrap/>
            <w:vAlign w:val="bottom"/>
            <w:hideMark/>
          </w:tcPr>
          <w:p w14:paraId="2A7CC79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2699F9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661FAC2" w14:textId="77777777" w:rsidR="008F4028" w:rsidRPr="00BD01D7" w:rsidRDefault="008F4028" w:rsidP="00D163DF">
            <w:pPr>
              <w:spacing w:before="60" w:after="60" w:line="240" w:lineRule="auto"/>
              <w:rPr>
                <w:noProof/>
                <w:sz w:val="20"/>
              </w:rPr>
            </w:pPr>
            <w:r>
              <w:rPr>
                <w:noProof/>
                <w:sz w:val="20"/>
              </w:rPr>
              <w:t>63022900</w:t>
            </w:r>
          </w:p>
        </w:tc>
        <w:tc>
          <w:tcPr>
            <w:tcW w:w="1134" w:type="dxa"/>
            <w:tcBorders>
              <w:top w:val="nil"/>
              <w:left w:val="nil"/>
              <w:bottom w:val="single" w:sz="4" w:space="0" w:color="auto"/>
              <w:right w:val="single" w:sz="4" w:space="0" w:color="auto"/>
            </w:tcBorders>
            <w:shd w:val="clear" w:color="auto" w:fill="auto"/>
            <w:noWrap/>
            <w:hideMark/>
          </w:tcPr>
          <w:p w14:paraId="67DDB420" w14:textId="77777777" w:rsidR="008F4028" w:rsidRPr="00BD01D7" w:rsidRDefault="008F4028" w:rsidP="00D163DF">
            <w:pPr>
              <w:spacing w:before="60" w:after="60" w:line="240" w:lineRule="auto"/>
              <w:rPr>
                <w:noProof/>
                <w:sz w:val="20"/>
              </w:rPr>
            </w:pPr>
            <w:r>
              <w:rPr>
                <w:noProof/>
                <w:sz w:val="20"/>
              </w:rPr>
              <w:t>630229</w:t>
            </w:r>
          </w:p>
        </w:tc>
        <w:tc>
          <w:tcPr>
            <w:tcW w:w="11425" w:type="dxa"/>
            <w:tcBorders>
              <w:top w:val="nil"/>
              <w:left w:val="nil"/>
              <w:bottom w:val="single" w:sz="4" w:space="0" w:color="auto"/>
              <w:right w:val="single" w:sz="4" w:space="0" w:color="auto"/>
            </w:tcBorders>
            <w:shd w:val="clear" w:color="auto" w:fill="auto"/>
            <w:noWrap/>
            <w:hideMark/>
          </w:tcPr>
          <w:p w14:paraId="3F540CB0" w14:textId="2B3E9586" w:rsidR="008F4028" w:rsidRPr="00BD01D7" w:rsidRDefault="00311F85" w:rsidP="00D163DF">
            <w:pPr>
              <w:spacing w:before="60" w:after="60" w:line="240" w:lineRule="auto"/>
              <w:rPr>
                <w:noProof/>
                <w:sz w:val="20"/>
              </w:rPr>
            </w:pPr>
            <w:r>
              <w:rPr>
                <w:noProof/>
                <w:sz w:val="20"/>
              </w:rPr>
              <w:t>– –</w:t>
            </w:r>
            <w:r w:rsidR="008F4028">
              <w:rPr>
                <w:noProof/>
                <w:sz w:val="20"/>
              </w:rPr>
              <w:t xml:space="preserve"> iz drugih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16778658"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F53B54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91CDBA5" w14:textId="77777777" w:rsidR="008F4028" w:rsidRPr="00BD01D7" w:rsidRDefault="008F4028" w:rsidP="00D163DF">
            <w:pPr>
              <w:pageBreakBefore/>
              <w:spacing w:before="60" w:after="60" w:line="240" w:lineRule="auto"/>
              <w:rPr>
                <w:noProof/>
                <w:sz w:val="20"/>
              </w:rPr>
            </w:pPr>
            <w:r>
              <w:rPr>
                <w:noProof/>
                <w:sz w:val="20"/>
              </w:rPr>
              <w:t>63023100</w:t>
            </w:r>
          </w:p>
        </w:tc>
        <w:tc>
          <w:tcPr>
            <w:tcW w:w="1134" w:type="dxa"/>
            <w:tcBorders>
              <w:top w:val="nil"/>
              <w:left w:val="nil"/>
              <w:bottom w:val="single" w:sz="4" w:space="0" w:color="auto"/>
              <w:right w:val="single" w:sz="4" w:space="0" w:color="auto"/>
            </w:tcBorders>
            <w:shd w:val="clear" w:color="auto" w:fill="auto"/>
            <w:noWrap/>
            <w:hideMark/>
          </w:tcPr>
          <w:p w14:paraId="532316B8" w14:textId="77777777" w:rsidR="008F4028" w:rsidRPr="00BD01D7" w:rsidRDefault="008F4028" w:rsidP="00D163DF">
            <w:pPr>
              <w:spacing w:before="60" w:after="60" w:line="240" w:lineRule="auto"/>
              <w:rPr>
                <w:noProof/>
                <w:sz w:val="20"/>
              </w:rPr>
            </w:pPr>
            <w:r>
              <w:rPr>
                <w:noProof/>
                <w:sz w:val="20"/>
              </w:rPr>
              <w:t>630231</w:t>
            </w:r>
          </w:p>
        </w:tc>
        <w:tc>
          <w:tcPr>
            <w:tcW w:w="11425" w:type="dxa"/>
            <w:tcBorders>
              <w:top w:val="nil"/>
              <w:left w:val="nil"/>
              <w:bottom w:val="single" w:sz="4" w:space="0" w:color="auto"/>
              <w:right w:val="single" w:sz="4" w:space="0" w:color="auto"/>
            </w:tcBorders>
            <w:shd w:val="clear" w:color="auto" w:fill="auto"/>
            <w:noWrap/>
            <w:hideMark/>
          </w:tcPr>
          <w:p w14:paraId="042B7028" w14:textId="2B084494" w:rsidR="008F4028" w:rsidRPr="00BD01D7" w:rsidRDefault="00311F85" w:rsidP="00D163DF">
            <w:pPr>
              <w:spacing w:before="60" w:after="60" w:line="240" w:lineRule="auto"/>
              <w:rPr>
                <w:noProof/>
                <w:sz w:val="20"/>
              </w:rPr>
            </w:pPr>
            <w:r>
              <w:rPr>
                <w:noProof/>
                <w:sz w:val="20"/>
              </w:rPr>
              <w:t>– –</w:t>
            </w:r>
            <w:r w:rsidR="008F4028">
              <w:rPr>
                <w:noProof/>
                <w:sz w:val="20"/>
              </w:rPr>
              <w:t xml:space="preserve"> iz bombaža</w:t>
            </w:r>
          </w:p>
        </w:tc>
        <w:tc>
          <w:tcPr>
            <w:tcW w:w="986" w:type="dxa"/>
            <w:tcBorders>
              <w:top w:val="nil"/>
              <w:left w:val="nil"/>
              <w:bottom w:val="single" w:sz="4" w:space="0" w:color="auto"/>
              <w:right w:val="single" w:sz="4" w:space="0" w:color="auto"/>
            </w:tcBorders>
            <w:shd w:val="clear" w:color="auto" w:fill="auto"/>
            <w:noWrap/>
            <w:vAlign w:val="bottom"/>
            <w:hideMark/>
          </w:tcPr>
          <w:p w14:paraId="117A63CF" w14:textId="77777777" w:rsidR="008F4028" w:rsidRPr="00BD01D7" w:rsidRDefault="008F4028" w:rsidP="00D163DF">
            <w:pPr>
              <w:spacing w:before="60" w:after="60" w:line="240" w:lineRule="auto"/>
              <w:jc w:val="center"/>
              <w:rPr>
                <w:noProof/>
                <w:sz w:val="20"/>
              </w:rPr>
            </w:pPr>
            <w:r>
              <w:rPr>
                <w:noProof/>
                <w:sz w:val="20"/>
              </w:rPr>
              <w:t>50 %</w:t>
            </w:r>
          </w:p>
        </w:tc>
      </w:tr>
      <w:tr w:rsidR="008F4028" w:rsidRPr="00BD01D7" w14:paraId="5D671E0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95EE7D1" w14:textId="77777777" w:rsidR="008F4028" w:rsidRPr="00BD01D7" w:rsidRDefault="008F4028" w:rsidP="00D163DF">
            <w:pPr>
              <w:spacing w:before="60" w:after="60" w:line="240" w:lineRule="auto"/>
              <w:rPr>
                <w:noProof/>
                <w:sz w:val="20"/>
              </w:rPr>
            </w:pPr>
            <w:r>
              <w:rPr>
                <w:noProof/>
                <w:sz w:val="20"/>
              </w:rPr>
              <w:t>63023200</w:t>
            </w:r>
          </w:p>
        </w:tc>
        <w:tc>
          <w:tcPr>
            <w:tcW w:w="1134" w:type="dxa"/>
            <w:tcBorders>
              <w:top w:val="nil"/>
              <w:left w:val="nil"/>
              <w:bottom w:val="single" w:sz="4" w:space="0" w:color="auto"/>
              <w:right w:val="single" w:sz="4" w:space="0" w:color="auto"/>
            </w:tcBorders>
            <w:shd w:val="clear" w:color="auto" w:fill="auto"/>
            <w:noWrap/>
            <w:hideMark/>
          </w:tcPr>
          <w:p w14:paraId="78F03A81" w14:textId="77777777" w:rsidR="008F4028" w:rsidRPr="00BD01D7" w:rsidRDefault="008F4028" w:rsidP="00D163DF">
            <w:pPr>
              <w:spacing w:before="60" w:after="60" w:line="240" w:lineRule="auto"/>
              <w:rPr>
                <w:noProof/>
                <w:sz w:val="20"/>
              </w:rPr>
            </w:pPr>
            <w:r>
              <w:rPr>
                <w:noProof/>
                <w:sz w:val="20"/>
              </w:rPr>
              <w:t>630232</w:t>
            </w:r>
          </w:p>
        </w:tc>
        <w:tc>
          <w:tcPr>
            <w:tcW w:w="11425" w:type="dxa"/>
            <w:tcBorders>
              <w:top w:val="nil"/>
              <w:left w:val="nil"/>
              <w:bottom w:val="single" w:sz="4" w:space="0" w:color="auto"/>
              <w:right w:val="single" w:sz="4" w:space="0" w:color="auto"/>
            </w:tcBorders>
            <w:shd w:val="clear" w:color="auto" w:fill="auto"/>
            <w:noWrap/>
            <w:hideMark/>
          </w:tcPr>
          <w:p w14:paraId="33015130" w14:textId="4748D59F" w:rsidR="008F4028" w:rsidRPr="00BD01D7" w:rsidRDefault="00311F85" w:rsidP="00D163DF">
            <w:pPr>
              <w:spacing w:before="60" w:after="60" w:line="240" w:lineRule="auto"/>
              <w:rPr>
                <w:noProof/>
                <w:sz w:val="20"/>
              </w:rPr>
            </w:pPr>
            <w:r>
              <w:rPr>
                <w:noProof/>
                <w:sz w:val="20"/>
              </w:rPr>
              <w:t>– –</w:t>
            </w:r>
            <w:r w:rsidR="008F4028">
              <w:rPr>
                <w:noProof/>
                <w:sz w:val="20"/>
              </w:rPr>
              <w:t xml:space="preserve"> iz umetnih ali sintetičnih vlaken</w:t>
            </w:r>
          </w:p>
        </w:tc>
        <w:tc>
          <w:tcPr>
            <w:tcW w:w="986" w:type="dxa"/>
            <w:tcBorders>
              <w:top w:val="nil"/>
              <w:left w:val="nil"/>
              <w:bottom w:val="single" w:sz="4" w:space="0" w:color="auto"/>
              <w:right w:val="single" w:sz="4" w:space="0" w:color="auto"/>
            </w:tcBorders>
            <w:shd w:val="clear" w:color="auto" w:fill="auto"/>
            <w:noWrap/>
            <w:vAlign w:val="bottom"/>
            <w:hideMark/>
          </w:tcPr>
          <w:p w14:paraId="54946EA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68F639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F7759D" w14:textId="77777777" w:rsidR="008F4028" w:rsidRPr="00BD01D7" w:rsidRDefault="008F4028" w:rsidP="00D163DF">
            <w:pPr>
              <w:spacing w:before="60" w:after="60" w:line="240" w:lineRule="auto"/>
              <w:rPr>
                <w:noProof/>
                <w:sz w:val="20"/>
              </w:rPr>
            </w:pPr>
            <w:r>
              <w:rPr>
                <w:noProof/>
                <w:sz w:val="20"/>
              </w:rPr>
              <w:t>63023900</w:t>
            </w:r>
          </w:p>
        </w:tc>
        <w:tc>
          <w:tcPr>
            <w:tcW w:w="1134" w:type="dxa"/>
            <w:tcBorders>
              <w:top w:val="nil"/>
              <w:left w:val="nil"/>
              <w:bottom w:val="single" w:sz="4" w:space="0" w:color="auto"/>
              <w:right w:val="single" w:sz="4" w:space="0" w:color="auto"/>
            </w:tcBorders>
            <w:shd w:val="clear" w:color="auto" w:fill="auto"/>
            <w:noWrap/>
            <w:hideMark/>
          </w:tcPr>
          <w:p w14:paraId="4B67F308" w14:textId="77777777" w:rsidR="008F4028" w:rsidRPr="00BD01D7" w:rsidRDefault="008F4028" w:rsidP="00D163DF">
            <w:pPr>
              <w:spacing w:before="60" w:after="60" w:line="240" w:lineRule="auto"/>
              <w:rPr>
                <w:noProof/>
                <w:sz w:val="20"/>
              </w:rPr>
            </w:pPr>
            <w:r>
              <w:rPr>
                <w:noProof/>
                <w:sz w:val="20"/>
              </w:rPr>
              <w:t>630239</w:t>
            </w:r>
          </w:p>
        </w:tc>
        <w:tc>
          <w:tcPr>
            <w:tcW w:w="11425" w:type="dxa"/>
            <w:tcBorders>
              <w:top w:val="nil"/>
              <w:left w:val="nil"/>
              <w:bottom w:val="single" w:sz="4" w:space="0" w:color="auto"/>
              <w:right w:val="single" w:sz="4" w:space="0" w:color="auto"/>
            </w:tcBorders>
            <w:shd w:val="clear" w:color="auto" w:fill="auto"/>
            <w:noWrap/>
            <w:hideMark/>
          </w:tcPr>
          <w:p w14:paraId="6DE3626E" w14:textId="124173DC" w:rsidR="008F4028" w:rsidRPr="00BD01D7" w:rsidRDefault="00311F85" w:rsidP="00D163DF">
            <w:pPr>
              <w:spacing w:before="60" w:after="60" w:line="240" w:lineRule="auto"/>
              <w:rPr>
                <w:noProof/>
                <w:sz w:val="20"/>
              </w:rPr>
            </w:pPr>
            <w:r>
              <w:rPr>
                <w:noProof/>
                <w:sz w:val="20"/>
              </w:rPr>
              <w:t>– –</w:t>
            </w:r>
            <w:r w:rsidR="008F4028">
              <w:rPr>
                <w:noProof/>
                <w:sz w:val="20"/>
              </w:rPr>
              <w:t xml:space="preserve"> iz drugih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4743FEB6"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3BAE7D2"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5EB3DD1" w14:textId="77777777" w:rsidR="008F4028" w:rsidRPr="00BD01D7" w:rsidRDefault="008F4028" w:rsidP="00D163DF">
            <w:pPr>
              <w:spacing w:before="60" w:after="60" w:line="240" w:lineRule="auto"/>
              <w:rPr>
                <w:noProof/>
                <w:sz w:val="20"/>
              </w:rPr>
            </w:pPr>
            <w:r>
              <w:rPr>
                <w:noProof/>
                <w:sz w:val="20"/>
              </w:rPr>
              <w:t>63024000</w:t>
            </w:r>
          </w:p>
        </w:tc>
        <w:tc>
          <w:tcPr>
            <w:tcW w:w="1134" w:type="dxa"/>
            <w:tcBorders>
              <w:top w:val="nil"/>
              <w:left w:val="nil"/>
              <w:bottom w:val="single" w:sz="4" w:space="0" w:color="auto"/>
              <w:right w:val="single" w:sz="4" w:space="0" w:color="auto"/>
            </w:tcBorders>
            <w:shd w:val="clear" w:color="auto" w:fill="auto"/>
            <w:noWrap/>
            <w:hideMark/>
          </w:tcPr>
          <w:p w14:paraId="7CAF3EBC" w14:textId="77777777" w:rsidR="008F4028" w:rsidRPr="00BD01D7" w:rsidRDefault="008F4028" w:rsidP="00D163DF">
            <w:pPr>
              <w:spacing w:before="60" w:after="60" w:line="240" w:lineRule="auto"/>
              <w:rPr>
                <w:noProof/>
                <w:sz w:val="20"/>
              </w:rPr>
            </w:pPr>
            <w:r>
              <w:rPr>
                <w:noProof/>
                <w:sz w:val="20"/>
              </w:rPr>
              <w:t>630240</w:t>
            </w:r>
          </w:p>
        </w:tc>
        <w:tc>
          <w:tcPr>
            <w:tcW w:w="11425" w:type="dxa"/>
            <w:tcBorders>
              <w:top w:val="nil"/>
              <w:left w:val="nil"/>
              <w:bottom w:val="single" w:sz="4" w:space="0" w:color="auto"/>
              <w:right w:val="single" w:sz="4" w:space="0" w:color="auto"/>
            </w:tcBorders>
            <w:shd w:val="clear" w:color="auto" w:fill="auto"/>
            <w:noWrap/>
            <w:hideMark/>
          </w:tcPr>
          <w:p w14:paraId="6A069AE5" w14:textId="650F41F1" w:rsidR="008F4028" w:rsidRPr="00BD01D7" w:rsidRDefault="000C19AE" w:rsidP="00D163DF">
            <w:pPr>
              <w:spacing w:before="60" w:after="60" w:line="240" w:lineRule="auto"/>
              <w:rPr>
                <w:noProof/>
                <w:sz w:val="20"/>
              </w:rPr>
            </w:pPr>
            <w:r>
              <w:rPr>
                <w:noProof/>
                <w:sz w:val="20"/>
              </w:rPr>
              <w:t>–</w:t>
            </w:r>
            <w:r w:rsidR="008F4028">
              <w:rPr>
                <w:noProof/>
                <w:sz w:val="20"/>
              </w:rPr>
              <w:t xml:space="preserve"> Namizno perilo, pleteno ali kvačkano</w:t>
            </w:r>
          </w:p>
        </w:tc>
        <w:tc>
          <w:tcPr>
            <w:tcW w:w="986" w:type="dxa"/>
            <w:tcBorders>
              <w:top w:val="nil"/>
              <w:left w:val="nil"/>
              <w:bottom w:val="single" w:sz="4" w:space="0" w:color="auto"/>
              <w:right w:val="single" w:sz="4" w:space="0" w:color="auto"/>
            </w:tcBorders>
            <w:shd w:val="clear" w:color="auto" w:fill="auto"/>
            <w:noWrap/>
            <w:vAlign w:val="bottom"/>
            <w:hideMark/>
          </w:tcPr>
          <w:p w14:paraId="1A7132E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1488B22"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45C083B" w14:textId="77777777" w:rsidR="008F4028" w:rsidRPr="00BD01D7" w:rsidRDefault="008F4028" w:rsidP="00D163DF">
            <w:pPr>
              <w:spacing w:before="60" w:after="60" w:line="240" w:lineRule="auto"/>
              <w:rPr>
                <w:noProof/>
                <w:sz w:val="20"/>
              </w:rPr>
            </w:pPr>
            <w:r>
              <w:rPr>
                <w:noProof/>
                <w:sz w:val="20"/>
              </w:rPr>
              <w:t>63025100</w:t>
            </w:r>
          </w:p>
        </w:tc>
        <w:tc>
          <w:tcPr>
            <w:tcW w:w="1134" w:type="dxa"/>
            <w:tcBorders>
              <w:top w:val="nil"/>
              <w:left w:val="nil"/>
              <w:bottom w:val="single" w:sz="4" w:space="0" w:color="auto"/>
              <w:right w:val="single" w:sz="4" w:space="0" w:color="auto"/>
            </w:tcBorders>
            <w:shd w:val="clear" w:color="auto" w:fill="auto"/>
            <w:noWrap/>
            <w:hideMark/>
          </w:tcPr>
          <w:p w14:paraId="49B487F7" w14:textId="77777777" w:rsidR="008F4028" w:rsidRPr="00BD01D7" w:rsidRDefault="008F4028" w:rsidP="00D163DF">
            <w:pPr>
              <w:spacing w:before="60" w:after="60" w:line="240" w:lineRule="auto"/>
              <w:rPr>
                <w:noProof/>
                <w:sz w:val="20"/>
              </w:rPr>
            </w:pPr>
            <w:r>
              <w:rPr>
                <w:noProof/>
                <w:sz w:val="20"/>
              </w:rPr>
              <w:t>630251</w:t>
            </w:r>
          </w:p>
        </w:tc>
        <w:tc>
          <w:tcPr>
            <w:tcW w:w="11425" w:type="dxa"/>
            <w:tcBorders>
              <w:top w:val="nil"/>
              <w:left w:val="nil"/>
              <w:bottom w:val="single" w:sz="4" w:space="0" w:color="auto"/>
              <w:right w:val="single" w:sz="4" w:space="0" w:color="auto"/>
            </w:tcBorders>
            <w:shd w:val="clear" w:color="auto" w:fill="auto"/>
            <w:noWrap/>
            <w:hideMark/>
          </w:tcPr>
          <w:p w14:paraId="2DD0E1FA" w14:textId="397EA0C6" w:rsidR="008F4028" w:rsidRPr="00BD01D7" w:rsidRDefault="00311F85" w:rsidP="00D163DF">
            <w:pPr>
              <w:spacing w:before="60" w:after="60" w:line="240" w:lineRule="auto"/>
              <w:rPr>
                <w:noProof/>
                <w:sz w:val="20"/>
              </w:rPr>
            </w:pPr>
            <w:r>
              <w:rPr>
                <w:noProof/>
                <w:sz w:val="20"/>
              </w:rPr>
              <w:t>– –</w:t>
            </w:r>
            <w:r w:rsidR="008F4028">
              <w:rPr>
                <w:noProof/>
                <w:sz w:val="20"/>
              </w:rPr>
              <w:t xml:space="preserve"> iz bombaža</w:t>
            </w:r>
          </w:p>
        </w:tc>
        <w:tc>
          <w:tcPr>
            <w:tcW w:w="986" w:type="dxa"/>
            <w:tcBorders>
              <w:top w:val="nil"/>
              <w:left w:val="nil"/>
              <w:bottom w:val="single" w:sz="4" w:space="0" w:color="auto"/>
              <w:right w:val="single" w:sz="4" w:space="0" w:color="auto"/>
            </w:tcBorders>
            <w:shd w:val="clear" w:color="auto" w:fill="auto"/>
            <w:noWrap/>
            <w:vAlign w:val="bottom"/>
            <w:hideMark/>
          </w:tcPr>
          <w:p w14:paraId="417A0618" w14:textId="77777777" w:rsidR="008F4028" w:rsidRPr="00BD01D7" w:rsidRDefault="008F4028" w:rsidP="00D163DF">
            <w:pPr>
              <w:spacing w:before="60" w:after="60" w:line="240" w:lineRule="auto"/>
              <w:jc w:val="center"/>
              <w:rPr>
                <w:noProof/>
                <w:sz w:val="20"/>
              </w:rPr>
            </w:pPr>
            <w:r>
              <w:rPr>
                <w:noProof/>
                <w:sz w:val="20"/>
              </w:rPr>
              <w:t>50 %</w:t>
            </w:r>
          </w:p>
        </w:tc>
      </w:tr>
      <w:tr w:rsidR="008F4028" w:rsidRPr="00BD01D7" w14:paraId="598A2792"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0E449B" w14:textId="77777777" w:rsidR="008F4028" w:rsidRPr="00BD01D7" w:rsidRDefault="008F4028" w:rsidP="00D163DF">
            <w:pPr>
              <w:spacing w:before="60" w:after="60" w:line="240" w:lineRule="auto"/>
              <w:rPr>
                <w:noProof/>
                <w:sz w:val="20"/>
              </w:rPr>
            </w:pPr>
            <w:r>
              <w:rPr>
                <w:noProof/>
                <w:sz w:val="20"/>
              </w:rPr>
              <w:t>63025300</w:t>
            </w:r>
          </w:p>
        </w:tc>
        <w:tc>
          <w:tcPr>
            <w:tcW w:w="1134" w:type="dxa"/>
            <w:tcBorders>
              <w:top w:val="nil"/>
              <w:left w:val="nil"/>
              <w:bottom w:val="single" w:sz="4" w:space="0" w:color="auto"/>
              <w:right w:val="single" w:sz="4" w:space="0" w:color="auto"/>
            </w:tcBorders>
            <w:shd w:val="clear" w:color="auto" w:fill="auto"/>
            <w:noWrap/>
            <w:hideMark/>
          </w:tcPr>
          <w:p w14:paraId="596AE36C" w14:textId="77777777" w:rsidR="008F4028" w:rsidRPr="00BD01D7" w:rsidRDefault="008F4028" w:rsidP="00D163DF">
            <w:pPr>
              <w:spacing w:before="60" w:after="60" w:line="240" w:lineRule="auto"/>
              <w:rPr>
                <w:noProof/>
                <w:sz w:val="20"/>
              </w:rPr>
            </w:pPr>
            <w:r>
              <w:rPr>
                <w:noProof/>
                <w:sz w:val="20"/>
              </w:rPr>
              <w:t>630253</w:t>
            </w:r>
          </w:p>
        </w:tc>
        <w:tc>
          <w:tcPr>
            <w:tcW w:w="11425" w:type="dxa"/>
            <w:tcBorders>
              <w:top w:val="nil"/>
              <w:left w:val="nil"/>
              <w:bottom w:val="single" w:sz="4" w:space="0" w:color="auto"/>
              <w:right w:val="single" w:sz="4" w:space="0" w:color="auto"/>
            </w:tcBorders>
            <w:shd w:val="clear" w:color="auto" w:fill="auto"/>
            <w:noWrap/>
            <w:hideMark/>
          </w:tcPr>
          <w:p w14:paraId="74A387DD" w14:textId="4A9E3FF6" w:rsidR="008F4028" w:rsidRPr="00BD01D7" w:rsidRDefault="00311F85" w:rsidP="00D163DF">
            <w:pPr>
              <w:spacing w:before="60" w:after="60" w:line="240" w:lineRule="auto"/>
              <w:rPr>
                <w:noProof/>
                <w:sz w:val="20"/>
              </w:rPr>
            </w:pPr>
            <w:r>
              <w:rPr>
                <w:noProof/>
                <w:sz w:val="20"/>
              </w:rPr>
              <w:t>– –</w:t>
            </w:r>
            <w:r w:rsidR="008F4028">
              <w:rPr>
                <w:noProof/>
                <w:sz w:val="20"/>
              </w:rPr>
              <w:t xml:space="preserve"> iz umetnih ali sintetičnih vlaken</w:t>
            </w:r>
          </w:p>
        </w:tc>
        <w:tc>
          <w:tcPr>
            <w:tcW w:w="986" w:type="dxa"/>
            <w:tcBorders>
              <w:top w:val="nil"/>
              <w:left w:val="nil"/>
              <w:bottom w:val="single" w:sz="4" w:space="0" w:color="auto"/>
              <w:right w:val="single" w:sz="4" w:space="0" w:color="auto"/>
            </w:tcBorders>
            <w:shd w:val="clear" w:color="auto" w:fill="auto"/>
            <w:noWrap/>
            <w:vAlign w:val="bottom"/>
            <w:hideMark/>
          </w:tcPr>
          <w:p w14:paraId="40A01D2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38A51C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41CE8CD" w14:textId="77777777" w:rsidR="008F4028" w:rsidRPr="00BD01D7" w:rsidRDefault="008F4028" w:rsidP="00D163DF">
            <w:pPr>
              <w:spacing w:before="60" w:after="60" w:line="240" w:lineRule="auto"/>
              <w:rPr>
                <w:noProof/>
                <w:sz w:val="20"/>
              </w:rPr>
            </w:pPr>
            <w:r>
              <w:rPr>
                <w:noProof/>
                <w:sz w:val="20"/>
              </w:rPr>
              <w:t>63025900</w:t>
            </w:r>
          </w:p>
        </w:tc>
        <w:tc>
          <w:tcPr>
            <w:tcW w:w="1134" w:type="dxa"/>
            <w:tcBorders>
              <w:top w:val="nil"/>
              <w:left w:val="nil"/>
              <w:bottom w:val="single" w:sz="4" w:space="0" w:color="auto"/>
              <w:right w:val="single" w:sz="4" w:space="0" w:color="auto"/>
            </w:tcBorders>
            <w:shd w:val="clear" w:color="auto" w:fill="auto"/>
            <w:noWrap/>
            <w:hideMark/>
          </w:tcPr>
          <w:p w14:paraId="041BD55F" w14:textId="77777777" w:rsidR="008F4028" w:rsidRPr="00BD01D7" w:rsidRDefault="008F4028" w:rsidP="00D163DF">
            <w:pPr>
              <w:spacing w:before="60" w:after="60" w:line="240" w:lineRule="auto"/>
              <w:rPr>
                <w:noProof/>
                <w:sz w:val="20"/>
              </w:rPr>
            </w:pPr>
            <w:r>
              <w:rPr>
                <w:noProof/>
                <w:sz w:val="20"/>
              </w:rPr>
              <w:t>630259</w:t>
            </w:r>
          </w:p>
        </w:tc>
        <w:tc>
          <w:tcPr>
            <w:tcW w:w="11425" w:type="dxa"/>
            <w:tcBorders>
              <w:top w:val="nil"/>
              <w:left w:val="nil"/>
              <w:bottom w:val="single" w:sz="4" w:space="0" w:color="auto"/>
              <w:right w:val="single" w:sz="4" w:space="0" w:color="auto"/>
            </w:tcBorders>
            <w:shd w:val="clear" w:color="auto" w:fill="auto"/>
            <w:noWrap/>
            <w:hideMark/>
          </w:tcPr>
          <w:p w14:paraId="3AD54945" w14:textId="49B76D6D" w:rsidR="008F4028" w:rsidRPr="00BD01D7" w:rsidRDefault="00311F85" w:rsidP="00D163DF">
            <w:pPr>
              <w:spacing w:before="60" w:after="60" w:line="240" w:lineRule="auto"/>
              <w:rPr>
                <w:noProof/>
                <w:sz w:val="20"/>
              </w:rPr>
            </w:pPr>
            <w:r>
              <w:rPr>
                <w:noProof/>
                <w:sz w:val="20"/>
              </w:rPr>
              <w:t>– –</w:t>
            </w:r>
            <w:r w:rsidR="008F4028">
              <w:rPr>
                <w:noProof/>
                <w:sz w:val="20"/>
              </w:rPr>
              <w:t xml:space="preserve"> iz drugih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2368B8E8"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19F521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C7033A7" w14:textId="77777777" w:rsidR="008F4028" w:rsidRPr="00BD01D7" w:rsidRDefault="008F4028" w:rsidP="00D163DF">
            <w:pPr>
              <w:spacing w:before="60" w:after="60" w:line="240" w:lineRule="auto"/>
              <w:rPr>
                <w:noProof/>
                <w:sz w:val="20"/>
              </w:rPr>
            </w:pPr>
            <w:r>
              <w:rPr>
                <w:noProof/>
                <w:sz w:val="20"/>
              </w:rPr>
              <w:t>63026000</w:t>
            </w:r>
          </w:p>
        </w:tc>
        <w:tc>
          <w:tcPr>
            <w:tcW w:w="1134" w:type="dxa"/>
            <w:tcBorders>
              <w:top w:val="nil"/>
              <w:left w:val="nil"/>
              <w:bottom w:val="single" w:sz="4" w:space="0" w:color="auto"/>
              <w:right w:val="single" w:sz="4" w:space="0" w:color="auto"/>
            </w:tcBorders>
            <w:shd w:val="clear" w:color="auto" w:fill="auto"/>
            <w:noWrap/>
            <w:hideMark/>
          </w:tcPr>
          <w:p w14:paraId="277A913E" w14:textId="77777777" w:rsidR="008F4028" w:rsidRPr="00BD01D7" w:rsidRDefault="008F4028" w:rsidP="00D163DF">
            <w:pPr>
              <w:spacing w:before="60" w:after="60" w:line="240" w:lineRule="auto"/>
              <w:rPr>
                <w:noProof/>
                <w:sz w:val="20"/>
              </w:rPr>
            </w:pPr>
            <w:r>
              <w:rPr>
                <w:noProof/>
                <w:sz w:val="20"/>
              </w:rPr>
              <w:t>630260</w:t>
            </w:r>
          </w:p>
        </w:tc>
        <w:tc>
          <w:tcPr>
            <w:tcW w:w="11425" w:type="dxa"/>
            <w:tcBorders>
              <w:top w:val="nil"/>
              <w:left w:val="nil"/>
              <w:bottom w:val="single" w:sz="4" w:space="0" w:color="auto"/>
              <w:right w:val="single" w:sz="4" w:space="0" w:color="auto"/>
            </w:tcBorders>
            <w:shd w:val="clear" w:color="auto" w:fill="auto"/>
            <w:noWrap/>
            <w:hideMark/>
          </w:tcPr>
          <w:p w14:paraId="2422CFDE" w14:textId="5FC5211D" w:rsidR="008F4028" w:rsidRPr="00BD01D7" w:rsidRDefault="000C19AE" w:rsidP="00D163DF">
            <w:pPr>
              <w:spacing w:before="60" w:after="60" w:line="240" w:lineRule="auto"/>
              <w:rPr>
                <w:noProof/>
                <w:sz w:val="20"/>
              </w:rPr>
            </w:pPr>
            <w:r>
              <w:rPr>
                <w:noProof/>
                <w:sz w:val="20"/>
              </w:rPr>
              <w:t>–</w:t>
            </w:r>
            <w:r w:rsidR="008F4028">
              <w:rPr>
                <w:noProof/>
                <w:sz w:val="20"/>
              </w:rPr>
              <w:t xml:space="preserve"> Toaletno in kuhinjsko perilo, iz frotirja ali podobnih frotirnih tkanin, bombažno</w:t>
            </w:r>
          </w:p>
        </w:tc>
        <w:tc>
          <w:tcPr>
            <w:tcW w:w="986" w:type="dxa"/>
            <w:tcBorders>
              <w:top w:val="nil"/>
              <w:left w:val="nil"/>
              <w:bottom w:val="single" w:sz="4" w:space="0" w:color="auto"/>
              <w:right w:val="single" w:sz="4" w:space="0" w:color="auto"/>
            </w:tcBorders>
            <w:shd w:val="clear" w:color="auto" w:fill="auto"/>
            <w:noWrap/>
            <w:vAlign w:val="bottom"/>
            <w:hideMark/>
          </w:tcPr>
          <w:p w14:paraId="668D310B"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5AD8A9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1CB65C" w14:textId="77777777" w:rsidR="008F4028" w:rsidRPr="00BD01D7" w:rsidRDefault="008F4028" w:rsidP="00D163DF">
            <w:pPr>
              <w:spacing w:before="60" w:after="60" w:line="240" w:lineRule="auto"/>
              <w:rPr>
                <w:noProof/>
                <w:sz w:val="20"/>
              </w:rPr>
            </w:pPr>
            <w:r>
              <w:rPr>
                <w:noProof/>
                <w:sz w:val="20"/>
              </w:rPr>
              <w:t>63029100</w:t>
            </w:r>
          </w:p>
        </w:tc>
        <w:tc>
          <w:tcPr>
            <w:tcW w:w="1134" w:type="dxa"/>
            <w:tcBorders>
              <w:top w:val="nil"/>
              <w:left w:val="nil"/>
              <w:bottom w:val="single" w:sz="4" w:space="0" w:color="auto"/>
              <w:right w:val="single" w:sz="4" w:space="0" w:color="auto"/>
            </w:tcBorders>
            <w:shd w:val="clear" w:color="auto" w:fill="auto"/>
            <w:noWrap/>
            <w:hideMark/>
          </w:tcPr>
          <w:p w14:paraId="308CD33F" w14:textId="77777777" w:rsidR="008F4028" w:rsidRPr="00BD01D7" w:rsidRDefault="008F4028" w:rsidP="00D163DF">
            <w:pPr>
              <w:spacing w:before="60" w:after="60" w:line="240" w:lineRule="auto"/>
              <w:rPr>
                <w:noProof/>
                <w:sz w:val="20"/>
              </w:rPr>
            </w:pPr>
            <w:r>
              <w:rPr>
                <w:noProof/>
                <w:sz w:val="20"/>
              </w:rPr>
              <w:t>630291</w:t>
            </w:r>
          </w:p>
        </w:tc>
        <w:tc>
          <w:tcPr>
            <w:tcW w:w="11425" w:type="dxa"/>
            <w:tcBorders>
              <w:top w:val="nil"/>
              <w:left w:val="nil"/>
              <w:bottom w:val="single" w:sz="4" w:space="0" w:color="auto"/>
              <w:right w:val="single" w:sz="4" w:space="0" w:color="auto"/>
            </w:tcBorders>
            <w:shd w:val="clear" w:color="auto" w:fill="auto"/>
            <w:noWrap/>
            <w:hideMark/>
          </w:tcPr>
          <w:p w14:paraId="2590D9FA" w14:textId="67CAD265" w:rsidR="008F4028" w:rsidRPr="00BD01D7" w:rsidRDefault="00311F85" w:rsidP="00D163DF">
            <w:pPr>
              <w:spacing w:before="60" w:after="60" w:line="240" w:lineRule="auto"/>
              <w:rPr>
                <w:noProof/>
                <w:sz w:val="20"/>
              </w:rPr>
            </w:pPr>
            <w:r>
              <w:rPr>
                <w:noProof/>
                <w:sz w:val="20"/>
              </w:rPr>
              <w:t>– –</w:t>
            </w:r>
            <w:r w:rsidR="008F4028">
              <w:rPr>
                <w:noProof/>
                <w:sz w:val="20"/>
              </w:rPr>
              <w:t xml:space="preserve"> iz bombaža</w:t>
            </w:r>
          </w:p>
        </w:tc>
        <w:tc>
          <w:tcPr>
            <w:tcW w:w="986" w:type="dxa"/>
            <w:tcBorders>
              <w:top w:val="nil"/>
              <w:left w:val="nil"/>
              <w:bottom w:val="single" w:sz="4" w:space="0" w:color="auto"/>
              <w:right w:val="single" w:sz="4" w:space="0" w:color="auto"/>
            </w:tcBorders>
            <w:shd w:val="clear" w:color="auto" w:fill="auto"/>
            <w:noWrap/>
            <w:vAlign w:val="bottom"/>
            <w:hideMark/>
          </w:tcPr>
          <w:p w14:paraId="4107073D" w14:textId="77777777" w:rsidR="008F4028" w:rsidRPr="00BD01D7" w:rsidRDefault="008F4028" w:rsidP="00D163DF">
            <w:pPr>
              <w:spacing w:before="60" w:after="60" w:line="240" w:lineRule="auto"/>
              <w:jc w:val="center"/>
              <w:rPr>
                <w:noProof/>
                <w:sz w:val="20"/>
              </w:rPr>
            </w:pPr>
            <w:r>
              <w:rPr>
                <w:noProof/>
                <w:sz w:val="20"/>
              </w:rPr>
              <w:t>50 %</w:t>
            </w:r>
          </w:p>
        </w:tc>
      </w:tr>
      <w:tr w:rsidR="008F4028" w:rsidRPr="00BD01D7" w14:paraId="5E0626F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DA9F3F5" w14:textId="77777777" w:rsidR="008F4028" w:rsidRPr="00BD01D7" w:rsidRDefault="008F4028" w:rsidP="00D163DF">
            <w:pPr>
              <w:spacing w:before="60" w:after="60" w:line="240" w:lineRule="auto"/>
              <w:rPr>
                <w:noProof/>
                <w:sz w:val="20"/>
              </w:rPr>
            </w:pPr>
            <w:r>
              <w:rPr>
                <w:noProof/>
                <w:sz w:val="20"/>
              </w:rPr>
              <w:t>63029300</w:t>
            </w:r>
          </w:p>
        </w:tc>
        <w:tc>
          <w:tcPr>
            <w:tcW w:w="1134" w:type="dxa"/>
            <w:tcBorders>
              <w:top w:val="nil"/>
              <w:left w:val="nil"/>
              <w:bottom w:val="single" w:sz="4" w:space="0" w:color="auto"/>
              <w:right w:val="single" w:sz="4" w:space="0" w:color="auto"/>
            </w:tcBorders>
            <w:shd w:val="clear" w:color="auto" w:fill="auto"/>
            <w:noWrap/>
            <w:hideMark/>
          </w:tcPr>
          <w:p w14:paraId="6C00CD93" w14:textId="77777777" w:rsidR="008F4028" w:rsidRPr="00BD01D7" w:rsidRDefault="008F4028" w:rsidP="00D163DF">
            <w:pPr>
              <w:spacing w:before="60" w:after="60" w:line="240" w:lineRule="auto"/>
              <w:rPr>
                <w:noProof/>
                <w:sz w:val="20"/>
              </w:rPr>
            </w:pPr>
            <w:r>
              <w:rPr>
                <w:noProof/>
                <w:sz w:val="20"/>
              </w:rPr>
              <w:t>630293</w:t>
            </w:r>
          </w:p>
        </w:tc>
        <w:tc>
          <w:tcPr>
            <w:tcW w:w="11425" w:type="dxa"/>
            <w:tcBorders>
              <w:top w:val="nil"/>
              <w:left w:val="nil"/>
              <w:bottom w:val="single" w:sz="4" w:space="0" w:color="auto"/>
              <w:right w:val="single" w:sz="4" w:space="0" w:color="auto"/>
            </w:tcBorders>
            <w:shd w:val="clear" w:color="auto" w:fill="auto"/>
            <w:noWrap/>
            <w:hideMark/>
          </w:tcPr>
          <w:p w14:paraId="75DB7CDB" w14:textId="06C2CCA6" w:rsidR="008F4028" w:rsidRPr="00BD01D7" w:rsidRDefault="00311F85" w:rsidP="00D163DF">
            <w:pPr>
              <w:spacing w:before="60" w:after="60" w:line="240" w:lineRule="auto"/>
              <w:rPr>
                <w:noProof/>
                <w:sz w:val="20"/>
              </w:rPr>
            </w:pPr>
            <w:r>
              <w:rPr>
                <w:noProof/>
                <w:sz w:val="20"/>
              </w:rPr>
              <w:t>– –</w:t>
            </w:r>
            <w:r w:rsidR="008F4028">
              <w:rPr>
                <w:noProof/>
                <w:sz w:val="20"/>
              </w:rPr>
              <w:t xml:space="preserve"> iz umetnih ali sintetičnih vlaken</w:t>
            </w:r>
          </w:p>
        </w:tc>
        <w:tc>
          <w:tcPr>
            <w:tcW w:w="986" w:type="dxa"/>
            <w:tcBorders>
              <w:top w:val="nil"/>
              <w:left w:val="nil"/>
              <w:bottom w:val="single" w:sz="4" w:space="0" w:color="auto"/>
              <w:right w:val="single" w:sz="4" w:space="0" w:color="auto"/>
            </w:tcBorders>
            <w:shd w:val="clear" w:color="auto" w:fill="auto"/>
            <w:noWrap/>
            <w:vAlign w:val="bottom"/>
            <w:hideMark/>
          </w:tcPr>
          <w:p w14:paraId="0051D287"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5C8F2F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D127641" w14:textId="77777777" w:rsidR="008F4028" w:rsidRPr="00BD01D7" w:rsidRDefault="008F4028" w:rsidP="00D163DF">
            <w:pPr>
              <w:spacing w:before="60" w:after="60" w:line="240" w:lineRule="auto"/>
              <w:rPr>
                <w:noProof/>
                <w:sz w:val="20"/>
              </w:rPr>
            </w:pPr>
            <w:r>
              <w:rPr>
                <w:noProof/>
                <w:sz w:val="20"/>
              </w:rPr>
              <w:t>63029900</w:t>
            </w:r>
          </w:p>
        </w:tc>
        <w:tc>
          <w:tcPr>
            <w:tcW w:w="1134" w:type="dxa"/>
            <w:tcBorders>
              <w:top w:val="nil"/>
              <w:left w:val="nil"/>
              <w:bottom w:val="single" w:sz="4" w:space="0" w:color="auto"/>
              <w:right w:val="single" w:sz="4" w:space="0" w:color="auto"/>
            </w:tcBorders>
            <w:shd w:val="clear" w:color="auto" w:fill="auto"/>
            <w:noWrap/>
            <w:hideMark/>
          </w:tcPr>
          <w:p w14:paraId="384F6245" w14:textId="77777777" w:rsidR="008F4028" w:rsidRPr="00BD01D7" w:rsidRDefault="008F4028" w:rsidP="00D163DF">
            <w:pPr>
              <w:spacing w:before="60" w:after="60" w:line="240" w:lineRule="auto"/>
              <w:rPr>
                <w:noProof/>
                <w:sz w:val="20"/>
              </w:rPr>
            </w:pPr>
            <w:r>
              <w:rPr>
                <w:noProof/>
                <w:sz w:val="20"/>
              </w:rPr>
              <w:t>630299</w:t>
            </w:r>
          </w:p>
        </w:tc>
        <w:tc>
          <w:tcPr>
            <w:tcW w:w="11425" w:type="dxa"/>
            <w:tcBorders>
              <w:top w:val="nil"/>
              <w:left w:val="nil"/>
              <w:bottom w:val="single" w:sz="4" w:space="0" w:color="auto"/>
              <w:right w:val="single" w:sz="4" w:space="0" w:color="auto"/>
            </w:tcBorders>
            <w:shd w:val="clear" w:color="auto" w:fill="auto"/>
            <w:noWrap/>
            <w:hideMark/>
          </w:tcPr>
          <w:p w14:paraId="5879D5EB" w14:textId="5F485C4B" w:rsidR="008F4028" w:rsidRPr="00BD01D7" w:rsidRDefault="00311F85" w:rsidP="00D163DF">
            <w:pPr>
              <w:spacing w:before="60" w:after="60" w:line="240" w:lineRule="auto"/>
              <w:rPr>
                <w:noProof/>
                <w:sz w:val="20"/>
              </w:rPr>
            </w:pPr>
            <w:r>
              <w:rPr>
                <w:noProof/>
                <w:sz w:val="20"/>
              </w:rPr>
              <w:t>– –</w:t>
            </w:r>
            <w:r w:rsidR="008F4028">
              <w:rPr>
                <w:noProof/>
                <w:sz w:val="20"/>
              </w:rPr>
              <w:t xml:space="preserve"> iz drugih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551084F1"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AD8065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1D7FF0" w14:textId="77777777" w:rsidR="008F4028" w:rsidRPr="00BD01D7" w:rsidRDefault="008F4028" w:rsidP="00D163DF">
            <w:pPr>
              <w:spacing w:before="60" w:after="60" w:line="240" w:lineRule="auto"/>
              <w:rPr>
                <w:noProof/>
                <w:sz w:val="20"/>
              </w:rPr>
            </w:pPr>
            <w:r>
              <w:rPr>
                <w:noProof/>
                <w:sz w:val="20"/>
              </w:rPr>
              <w:t>63031200</w:t>
            </w:r>
          </w:p>
        </w:tc>
        <w:tc>
          <w:tcPr>
            <w:tcW w:w="1134" w:type="dxa"/>
            <w:tcBorders>
              <w:top w:val="nil"/>
              <w:left w:val="nil"/>
              <w:bottom w:val="single" w:sz="4" w:space="0" w:color="auto"/>
              <w:right w:val="single" w:sz="4" w:space="0" w:color="auto"/>
            </w:tcBorders>
            <w:shd w:val="clear" w:color="auto" w:fill="auto"/>
            <w:noWrap/>
            <w:hideMark/>
          </w:tcPr>
          <w:p w14:paraId="3BC1F96C" w14:textId="77777777" w:rsidR="008F4028" w:rsidRPr="00BD01D7" w:rsidRDefault="008F4028" w:rsidP="00D163DF">
            <w:pPr>
              <w:spacing w:before="60" w:after="60" w:line="240" w:lineRule="auto"/>
              <w:rPr>
                <w:noProof/>
                <w:sz w:val="20"/>
              </w:rPr>
            </w:pPr>
            <w:r>
              <w:rPr>
                <w:noProof/>
                <w:sz w:val="20"/>
              </w:rPr>
              <w:t>630312</w:t>
            </w:r>
          </w:p>
        </w:tc>
        <w:tc>
          <w:tcPr>
            <w:tcW w:w="11425" w:type="dxa"/>
            <w:tcBorders>
              <w:top w:val="nil"/>
              <w:left w:val="nil"/>
              <w:bottom w:val="single" w:sz="4" w:space="0" w:color="auto"/>
              <w:right w:val="single" w:sz="4" w:space="0" w:color="auto"/>
            </w:tcBorders>
            <w:shd w:val="clear" w:color="auto" w:fill="auto"/>
            <w:noWrap/>
            <w:hideMark/>
          </w:tcPr>
          <w:p w14:paraId="1B8A78E8" w14:textId="66BA2BDE" w:rsidR="008F4028" w:rsidRPr="00BD01D7" w:rsidRDefault="00311F85" w:rsidP="00D163DF">
            <w:pPr>
              <w:spacing w:before="60" w:after="60" w:line="240" w:lineRule="auto"/>
              <w:rPr>
                <w:noProof/>
                <w:sz w:val="20"/>
              </w:rPr>
            </w:pPr>
            <w:r>
              <w:rPr>
                <w:noProof/>
                <w:sz w:val="20"/>
              </w:rPr>
              <w:t>– –</w:t>
            </w:r>
            <w:r w:rsidR="008F4028">
              <w:rPr>
                <w:noProof/>
                <w:sz w:val="20"/>
              </w:rPr>
              <w:t xml:space="preserve"> iz sintetičnih vlaken</w:t>
            </w:r>
          </w:p>
        </w:tc>
        <w:tc>
          <w:tcPr>
            <w:tcW w:w="986" w:type="dxa"/>
            <w:tcBorders>
              <w:top w:val="nil"/>
              <w:left w:val="nil"/>
              <w:bottom w:val="single" w:sz="4" w:space="0" w:color="auto"/>
              <w:right w:val="single" w:sz="4" w:space="0" w:color="auto"/>
            </w:tcBorders>
            <w:shd w:val="clear" w:color="auto" w:fill="auto"/>
            <w:noWrap/>
            <w:vAlign w:val="bottom"/>
            <w:hideMark/>
          </w:tcPr>
          <w:p w14:paraId="2A4D198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40D805E"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C77EBFA" w14:textId="77777777" w:rsidR="008F4028" w:rsidRPr="00BD01D7" w:rsidRDefault="008F4028" w:rsidP="00D163DF">
            <w:pPr>
              <w:spacing w:before="60" w:after="60" w:line="240" w:lineRule="auto"/>
              <w:rPr>
                <w:noProof/>
                <w:sz w:val="20"/>
              </w:rPr>
            </w:pPr>
            <w:r>
              <w:rPr>
                <w:noProof/>
                <w:sz w:val="20"/>
              </w:rPr>
              <w:t>63031900</w:t>
            </w:r>
          </w:p>
        </w:tc>
        <w:tc>
          <w:tcPr>
            <w:tcW w:w="1134" w:type="dxa"/>
            <w:tcBorders>
              <w:top w:val="nil"/>
              <w:left w:val="nil"/>
              <w:bottom w:val="single" w:sz="4" w:space="0" w:color="auto"/>
              <w:right w:val="single" w:sz="4" w:space="0" w:color="auto"/>
            </w:tcBorders>
            <w:shd w:val="clear" w:color="auto" w:fill="auto"/>
            <w:noWrap/>
            <w:hideMark/>
          </w:tcPr>
          <w:p w14:paraId="1FA4D4D3" w14:textId="77777777" w:rsidR="008F4028" w:rsidRPr="00BD01D7" w:rsidRDefault="008F4028" w:rsidP="00D163DF">
            <w:pPr>
              <w:spacing w:before="60" w:after="60" w:line="240" w:lineRule="auto"/>
              <w:rPr>
                <w:noProof/>
                <w:sz w:val="20"/>
              </w:rPr>
            </w:pPr>
            <w:r>
              <w:rPr>
                <w:noProof/>
                <w:sz w:val="20"/>
              </w:rPr>
              <w:t>630319</w:t>
            </w:r>
          </w:p>
        </w:tc>
        <w:tc>
          <w:tcPr>
            <w:tcW w:w="11425" w:type="dxa"/>
            <w:tcBorders>
              <w:top w:val="nil"/>
              <w:left w:val="nil"/>
              <w:bottom w:val="single" w:sz="4" w:space="0" w:color="auto"/>
              <w:right w:val="single" w:sz="4" w:space="0" w:color="auto"/>
            </w:tcBorders>
            <w:shd w:val="clear" w:color="auto" w:fill="auto"/>
            <w:noWrap/>
            <w:hideMark/>
          </w:tcPr>
          <w:p w14:paraId="11857800" w14:textId="06330890" w:rsidR="008F4028" w:rsidRPr="00BD01D7" w:rsidRDefault="00311F85" w:rsidP="00D163DF">
            <w:pPr>
              <w:spacing w:before="60" w:after="60" w:line="240" w:lineRule="auto"/>
              <w:rPr>
                <w:noProof/>
                <w:sz w:val="20"/>
              </w:rPr>
            </w:pPr>
            <w:r>
              <w:rPr>
                <w:noProof/>
                <w:sz w:val="20"/>
              </w:rPr>
              <w:t>– –</w:t>
            </w:r>
            <w:r w:rsidR="008F4028">
              <w:rPr>
                <w:noProof/>
                <w:sz w:val="20"/>
              </w:rPr>
              <w:t xml:space="preserve"> iz drugih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4859473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0A1BE5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5024DE5" w14:textId="77777777" w:rsidR="008F4028" w:rsidRPr="00BD01D7" w:rsidRDefault="008F4028" w:rsidP="00D163DF">
            <w:pPr>
              <w:spacing w:before="60" w:after="60" w:line="240" w:lineRule="auto"/>
              <w:rPr>
                <w:noProof/>
                <w:sz w:val="20"/>
              </w:rPr>
            </w:pPr>
            <w:r>
              <w:rPr>
                <w:noProof/>
                <w:sz w:val="20"/>
              </w:rPr>
              <w:t>63039100</w:t>
            </w:r>
          </w:p>
        </w:tc>
        <w:tc>
          <w:tcPr>
            <w:tcW w:w="1134" w:type="dxa"/>
            <w:tcBorders>
              <w:top w:val="nil"/>
              <w:left w:val="nil"/>
              <w:bottom w:val="single" w:sz="4" w:space="0" w:color="auto"/>
              <w:right w:val="single" w:sz="4" w:space="0" w:color="auto"/>
            </w:tcBorders>
            <w:shd w:val="clear" w:color="auto" w:fill="auto"/>
            <w:noWrap/>
            <w:hideMark/>
          </w:tcPr>
          <w:p w14:paraId="3473296D" w14:textId="77777777" w:rsidR="008F4028" w:rsidRPr="00BD01D7" w:rsidRDefault="008F4028" w:rsidP="00D163DF">
            <w:pPr>
              <w:spacing w:before="60" w:after="60" w:line="240" w:lineRule="auto"/>
              <w:rPr>
                <w:noProof/>
                <w:sz w:val="20"/>
              </w:rPr>
            </w:pPr>
            <w:r>
              <w:rPr>
                <w:noProof/>
                <w:sz w:val="20"/>
              </w:rPr>
              <w:t>630391</w:t>
            </w:r>
          </w:p>
        </w:tc>
        <w:tc>
          <w:tcPr>
            <w:tcW w:w="11425" w:type="dxa"/>
            <w:tcBorders>
              <w:top w:val="nil"/>
              <w:left w:val="nil"/>
              <w:bottom w:val="single" w:sz="4" w:space="0" w:color="auto"/>
              <w:right w:val="single" w:sz="4" w:space="0" w:color="auto"/>
            </w:tcBorders>
            <w:shd w:val="clear" w:color="auto" w:fill="auto"/>
            <w:noWrap/>
            <w:hideMark/>
          </w:tcPr>
          <w:p w14:paraId="41090F44" w14:textId="1124DE6B" w:rsidR="008F4028" w:rsidRPr="00BD01D7" w:rsidRDefault="00311F85" w:rsidP="00D163DF">
            <w:pPr>
              <w:spacing w:before="60" w:after="60" w:line="240" w:lineRule="auto"/>
              <w:rPr>
                <w:noProof/>
                <w:sz w:val="20"/>
              </w:rPr>
            </w:pPr>
            <w:r>
              <w:rPr>
                <w:noProof/>
                <w:sz w:val="20"/>
              </w:rPr>
              <w:t>– –</w:t>
            </w:r>
            <w:r w:rsidR="008F4028">
              <w:rPr>
                <w:noProof/>
                <w:sz w:val="20"/>
              </w:rPr>
              <w:t xml:space="preserve"> iz bombaža</w:t>
            </w:r>
          </w:p>
        </w:tc>
        <w:tc>
          <w:tcPr>
            <w:tcW w:w="986" w:type="dxa"/>
            <w:tcBorders>
              <w:top w:val="nil"/>
              <w:left w:val="nil"/>
              <w:bottom w:val="single" w:sz="4" w:space="0" w:color="auto"/>
              <w:right w:val="single" w:sz="4" w:space="0" w:color="auto"/>
            </w:tcBorders>
            <w:shd w:val="clear" w:color="auto" w:fill="auto"/>
            <w:noWrap/>
            <w:vAlign w:val="bottom"/>
            <w:hideMark/>
          </w:tcPr>
          <w:p w14:paraId="139B874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9C3CEE6"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1083CB" w14:textId="77777777" w:rsidR="008F4028" w:rsidRPr="00BD01D7" w:rsidRDefault="008F4028" w:rsidP="00D163DF">
            <w:pPr>
              <w:spacing w:before="60" w:after="60" w:line="240" w:lineRule="auto"/>
              <w:rPr>
                <w:noProof/>
                <w:sz w:val="20"/>
              </w:rPr>
            </w:pPr>
            <w:r>
              <w:rPr>
                <w:noProof/>
                <w:sz w:val="20"/>
              </w:rPr>
              <w:t>63039200</w:t>
            </w:r>
          </w:p>
        </w:tc>
        <w:tc>
          <w:tcPr>
            <w:tcW w:w="1134" w:type="dxa"/>
            <w:tcBorders>
              <w:top w:val="nil"/>
              <w:left w:val="nil"/>
              <w:bottom w:val="single" w:sz="4" w:space="0" w:color="auto"/>
              <w:right w:val="single" w:sz="4" w:space="0" w:color="auto"/>
            </w:tcBorders>
            <w:shd w:val="clear" w:color="auto" w:fill="auto"/>
            <w:noWrap/>
            <w:hideMark/>
          </w:tcPr>
          <w:p w14:paraId="5C9D01AC" w14:textId="77777777" w:rsidR="008F4028" w:rsidRPr="00BD01D7" w:rsidRDefault="008F4028" w:rsidP="00D163DF">
            <w:pPr>
              <w:spacing w:before="60" w:after="60" w:line="240" w:lineRule="auto"/>
              <w:rPr>
                <w:noProof/>
                <w:sz w:val="20"/>
              </w:rPr>
            </w:pPr>
            <w:r>
              <w:rPr>
                <w:noProof/>
                <w:sz w:val="20"/>
              </w:rPr>
              <w:t>630392</w:t>
            </w:r>
          </w:p>
        </w:tc>
        <w:tc>
          <w:tcPr>
            <w:tcW w:w="11425" w:type="dxa"/>
            <w:tcBorders>
              <w:top w:val="nil"/>
              <w:left w:val="nil"/>
              <w:bottom w:val="single" w:sz="4" w:space="0" w:color="auto"/>
              <w:right w:val="single" w:sz="4" w:space="0" w:color="auto"/>
            </w:tcBorders>
            <w:shd w:val="clear" w:color="auto" w:fill="auto"/>
            <w:noWrap/>
            <w:hideMark/>
          </w:tcPr>
          <w:p w14:paraId="0E561827" w14:textId="0A222CCC" w:rsidR="008F4028" w:rsidRPr="00BD01D7" w:rsidRDefault="00311F85" w:rsidP="00D163DF">
            <w:pPr>
              <w:spacing w:before="60" w:after="60" w:line="240" w:lineRule="auto"/>
              <w:rPr>
                <w:noProof/>
                <w:sz w:val="20"/>
              </w:rPr>
            </w:pPr>
            <w:r>
              <w:rPr>
                <w:noProof/>
                <w:sz w:val="20"/>
              </w:rPr>
              <w:t>– –</w:t>
            </w:r>
            <w:r w:rsidR="008F4028">
              <w:rPr>
                <w:noProof/>
                <w:sz w:val="20"/>
              </w:rPr>
              <w:t xml:space="preserve"> iz sintetičnih vlaken</w:t>
            </w:r>
          </w:p>
        </w:tc>
        <w:tc>
          <w:tcPr>
            <w:tcW w:w="986" w:type="dxa"/>
            <w:tcBorders>
              <w:top w:val="nil"/>
              <w:left w:val="nil"/>
              <w:bottom w:val="single" w:sz="4" w:space="0" w:color="auto"/>
              <w:right w:val="single" w:sz="4" w:space="0" w:color="auto"/>
            </w:tcBorders>
            <w:shd w:val="clear" w:color="auto" w:fill="auto"/>
            <w:noWrap/>
            <w:vAlign w:val="bottom"/>
            <w:hideMark/>
          </w:tcPr>
          <w:p w14:paraId="17E93C87"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C9664A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7E52ED0" w14:textId="77777777" w:rsidR="008F4028" w:rsidRPr="00BD01D7" w:rsidRDefault="008F4028" w:rsidP="00D163DF">
            <w:pPr>
              <w:spacing w:before="60" w:after="60" w:line="240" w:lineRule="auto"/>
              <w:rPr>
                <w:noProof/>
                <w:sz w:val="20"/>
              </w:rPr>
            </w:pPr>
            <w:r>
              <w:rPr>
                <w:noProof/>
                <w:sz w:val="20"/>
              </w:rPr>
              <w:t>63039900</w:t>
            </w:r>
          </w:p>
        </w:tc>
        <w:tc>
          <w:tcPr>
            <w:tcW w:w="1134" w:type="dxa"/>
            <w:tcBorders>
              <w:top w:val="nil"/>
              <w:left w:val="nil"/>
              <w:bottom w:val="single" w:sz="4" w:space="0" w:color="auto"/>
              <w:right w:val="single" w:sz="4" w:space="0" w:color="auto"/>
            </w:tcBorders>
            <w:shd w:val="clear" w:color="auto" w:fill="auto"/>
            <w:noWrap/>
            <w:hideMark/>
          </w:tcPr>
          <w:p w14:paraId="4E41B28F" w14:textId="77777777" w:rsidR="008F4028" w:rsidRPr="00BD01D7" w:rsidRDefault="008F4028" w:rsidP="00D163DF">
            <w:pPr>
              <w:spacing w:before="60" w:after="60" w:line="240" w:lineRule="auto"/>
              <w:rPr>
                <w:noProof/>
                <w:sz w:val="20"/>
              </w:rPr>
            </w:pPr>
            <w:r>
              <w:rPr>
                <w:noProof/>
                <w:sz w:val="20"/>
              </w:rPr>
              <w:t>630399</w:t>
            </w:r>
          </w:p>
        </w:tc>
        <w:tc>
          <w:tcPr>
            <w:tcW w:w="11425" w:type="dxa"/>
            <w:tcBorders>
              <w:top w:val="nil"/>
              <w:left w:val="nil"/>
              <w:bottom w:val="single" w:sz="4" w:space="0" w:color="auto"/>
              <w:right w:val="single" w:sz="4" w:space="0" w:color="auto"/>
            </w:tcBorders>
            <w:shd w:val="clear" w:color="auto" w:fill="auto"/>
            <w:noWrap/>
            <w:hideMark/>
          </w:tcPr>
          <w:p w14:paraId="496BFF5A" w14:textId="6B8C1097" w:rsidR="008F4028" w:rsidRPr="00BD01D7" w:rsidRDefault="00311F85" w:rsidP="00D163DF">
            <w:pPr>
              <w:spacing w:before="60" w:after="60" w:line="240" w:lineRule="auto"/>
              <w:rPr>
                <w:noProof/>
                <w:sz w:val="20"/>
              </w:rPr>
            </w:pPr>
            <w:r>
              <w:rPr>
                <w:noProof/>
                <w:sz w:val="20"/>
              </w:rPr>
              <w:t>– –</w:t>
            </w:r>
            <w:r w:rsidR="008F4028">
              <w:rPr>
                <w:noProof/>
                <w:sz w:val="20"/>
              </w:rPr>
              <w:t xml:space="preserve"> iz drugih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4F2FECA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3C9EC5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0A1793F" w14:textId="77777777" w:rsidR="008F4028" w:rsidRPr="00BD01D7" w:rsidRDefault="008F4028" w:rsidP="00D163DF">
            <w:pPr>
              <w:spacing w:before="60" w:after="60" w:line="240" w:lineRule="auto"/>
              <w:rPr>
                <w:noProof/>
                <w:sz w:val="20"/>
              </w:rPr>
            </w:pPr>
            <w:r>
              <w:rPr>
                <w:noProof/>
                <w:sz w:val="20"/>
              </w:rPr>
              <w:t>63041100</w:t>
            </w:r>
          </w:p>
        </w:tc>
        <w:tc>
          <w:tcPr>
            <w:tcW w:w="1134" w:type="dxa"/>
            <w:tcBorders>
              <w:top w:val="nil"/>
              <w:left w:val="nil"/>
              <w:bottom w:val="single" w:sz="4" w:space="0" w:color="auto"/>
              <w:right w:val="single" w:sz="4" w:space="0" w:color="auto"/>
            </w:tcBorders>
            <w:shd w:val="clear" w:color="auto" w:fill="auto"/>
            <w:noWrap/>
            <w:hideMark/>
          </w:tcPr>
          <w:p w14:paraId="3DB5407A" w14:textId="77777777" w:rsidR="008F4028" w:rsidRPr="00BD01D7" w:rsidRDefault="008F4028" w:rsidP="00D163DF">
            <w:pPr>
              <w:spacing w:before="60" w:after="60" w:line="240" w:lineRule="auto"/>
              <w:rPr>
                <w:noProof/>
                <w:sz w:val="20"/>
              </w:rPr>
            </w:pPr>
            <w:r>
              <w:rPr>
                <w:noProof/>
                <w:sz w:val="20"/>
              </w:rPr>
              <w:t>630411</w:t>
            </w:r>
          </w:p>
        </w:tc>
        <w:tc>
          <w:tcPr>
            <w:tcW w:w="11425" w:type="dxa"/>
            <w:tcBorders>
              <w:top w:val="nil"/>
              <w:left w:val="nil"/>
              <w:bottom w:val="single" w:sz="4" w:space="0" w:color="auto"/>
              <w:right w:val="single" w:sz="4" w:space="0" w:color="auto"/>
            </w:tcBorders>
            <w:shd w:val="clear" w:color="auto" w:fill="auto"/>
            <w:noWrap/>
            <w:hideMark/>
          </w:tcPr>
          <w:p w14:paraId="6D7752F2" w14:textId="07423A22" w:rsidR="008F4028" w:rsidRPr="00BD01D7" w:rsidRDefault="00311F85" w:rsidP="00D163DF">
            <w:pPr>
              <w:spacing w:before="60" w:after="60" w:line="240" w:lineRule="auto"/>
              <w:rPr>
                <w:noProof/>
                <w:sz w:val="20"/>
              </w:rPr>
            </w:pPr>
            <w:r>
              <w:rPr>
                <w:noProof/>
                <w:sz w:val="20"/>
              </w:rPr>
              <w:t>– –</w:t>
            </w:r>
            <w:r w:rsidR="008F4028">
              <w:rPr>
                <w:noProof/>
                <w:sz w:val="20"/>
              </w:rPr>
              <w:t xml:space="preserve"> pletena ali kvačkana</w:t>
            </w:r>
          </w:p>
        </w:tc>
        <w:tc>
          <w:tcPr>
            <w:tcW w:w="986" w:type="dxa"/>
            <w:tcBorders>
              <w:top w:val="nil"/>
              <w:left w:val="nil"/>
              <w:bottom w:val="single" w:sz="4" w:space="0" w:color="auto"/>
              <w:right w:val="single" w:sz="4" w:space="0" w:color="auto"/>
            </w:tcBorders>
            <w:shd w:val="clear" w:color="auto" w:fill="auto"/>
            <w:noWrap/>
            <w:vAlign w:val="bottom"/>
            <w:hideMark/>
          </w:tcPr>
          <w:p w14:paraId="15B60AD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2C46F2E"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47C751B" w14:textId="77777777" w:rsidR="008F4028" w:rsidRPr="00BD01D7" w:rsidRDefault="008F4028" w:rsidP="00D163DF">
            <w:pPr>
              <w:spacing w:before="60" w:after="60" w:line="240" w:lineRule="auto"/>
              <w:rPr>
                <w:noProof/>
                <w:sz w:val="20"/>
              </w:rPr>
            </w:pPr>
            <w:r>
              <w:rPr>
                <w:noProof/>
                <w:sz w:val="20"/>
              </w:rPr>
              <w:t>63041900</w:t>
            </w:r>
          </w:p>
        </w:tc>
        <w:tc>
          <w:tcPr>
            <w:tcW w:w="1134" w:type="dxa"/>
            <w:tcBorders>
              <w:top w:val="nil"/>
              <w:left w:val="nil"/>
              <w:bottom w:val="single" w:sz="4" w:space="0" w:color="auto"/>
              <w:right w:val="single" w:sz="4" w:space="0" w:color="auto"/>
            </w:tcBorders>
            <w:shd w:val="clear" w:color="auto" w:fill="auto"/>
            <w:noWrap/>
            <w:hideMark/>
          </w:tcPr>
          <w:p w14:paraId="65A59327" w14:textId="77777777" w:rsidR="008F4028" w:rsidRPr="00BD01D7" w:rsidRDefault="008F4028" w:rsidP="00D163DF">
            <w:pPr>
              <w:spacing w:before="60" w:after="60" w:line="240" w:lineRule="auto"/>
              <w:rPr>
                <w:noProof/>
                <w:sz w:val="20"/>
              </w:rPr>
            </w:pPr>
            <w:r>
              <w:rPr>
                <w:noProof/>
                <w:sz w:val="20"/>
              </w:rPr>
              <w:t>630419</w:t>
            </w:r>
          </w:p>
        </w:tc>
        <w:tc>
          <w:tcPr>
            <w:tcW w:w="11425" w:type="dxa"/>
            <w:tcBorders>
              <w:top w:val="nil"/>
              <w:left w:val="nil"/>
              <w:bottom w:val="single" w:sz="4" w:space="0" w:color="auto"/>
              <w:right w:val="single" w:sz="4" w:space="0" w:color="auto"/>
            </w:tcBorders>
            <w:shd w:val="clear" w:color="auto" w:fill="auto"/>
            <w:noWrap/>
            <w:hideMark/>
          </w:tcPr>
          <w:p w14:paraId="1C0B333C" w14:textId="74BEC6DB" w:rsidR="008F4028" w:rsidRPr="00BD01D7" w:rsidRDefault="00311F85" w:rsidP="00D163DF">
            <w:pPr>
              <w:spacing w:before="60" w:after="60" w:line="240" w:lineRule="auto"/>
              <w:rPr>
                <w:noProof/>
                <w:sz w:val="20"/>
              </w:rPr>
            </w:pPr>
            <w:r>
              <w:rPr>
                <w:noProof/>
                <w:sz w:val="20"/>
              </w:rPr>
              <w:t>– –</w:t>
            </w:r>
            <w:r w:rsidR="008F4028">
              <w:rPr>
                <w:noProof/>
                <w:sz w:val="20"/>
              </w:rPr>
              <w:t xml:space="preserve"> druga</w:t>
            </w:r>
          </w:p>
        </w:tc>
        <w:tc>
          <w:tcPr>
            <w:tcW w:w="986" w:type="dxa"/>
            <w:tcBorders>
              <w:top w:val="nil"/>
              <w:left w:val="nil"/>
              <w:bottom w:val="single" w:sz="4" w:space="0" w:color="auto"/>
              <w:right w:val="single" w:sz="4" w:space="0" w:color="auto"/>
            </w:tcBorders>
            <w:shd w:val="clear" w:color="auto" w:fill="auto"/>
            <w:noWrap/>
            <w:vAlign w:val="bottom"/>
            <w:hideMark/>
          </w:tcPr>
          <w:p w14:paraId="74B9462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B11177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4E9EFAF" w14:textId="77777777" w:rsidR="008F4028" w:rsidRPr="00BD01D7" w:rsidRDefault="008F4028" w:rsidP="00D163DF">
            <w:pPr>
              <w:pageBreakBefore/>
              <w:spacing w:before="60" w:after="60" w:line="240" w:lineRule="auto"/>
              <w:rPr>
                <w:noProof/>
                <w:sz w:val="20"/>
              </w:rPr>
            </w:pPr>
            <w:r>
              <w:rPr>
                <w:noProof/>
                <w:sz w:val="20"/>
              </w:rPr>
              <w:t>63049190</w:t>
            </w:r>
          </w:p>
        </w:tc>
        <w:tc>
          <w:tcPr>
            <w:tcW w:w="1134" w:type="dxa"/>
            <w:tcBorders>
              <w:top w:val="nil"/>
              <w:left w:val="nil"/>
              <w:bottom w:val="single" w:sz="4" w:space="0" w:color="auto"/>
              <w:right w:val="single" w:sz="4" w:space="0" w:color="auto"/>
            </w:tcBorders>
            <w:shd w:val="clear" w:color="auto" w:fill="auto"/>
            <w:noWrap/>
            <w:hideMark/>
          </w:tcPr>
          <w:p w14:paraId="5D9CDA5A" w14:textId="77777777" w:rsidR="008F4028" w:rsidRPr="00BD01D7" w:rsidRDefault="008F4028" w:rsidP="00D163DF">
            <w:pPr>
              <w:spacing w:before="60" w:after="60" w:line="240" w:lineRule="auto"/>
              <w:rPr>
                <w:noProof/>
                <w:sz w:val="20"/>
              </w:rPr>
            </w:pPr>
            <w:r>
              <w:rPr>
                <w:noProof/>
                <w:sz w:val="20"/>
              </w:rPr>
              <w:t>630491</w:t>
            </w:r>
          </w:p>
        </w:tc>
        <w:tc>
          <w:tcPr>
            <w:tcW w:w="11425" w:type="dxa"/>
            <w:tcBorders>
              <w:top w:val="nil"/>
              <w:left w:val="nil"/>
              <w:bottom w:val="single" w:sz="4" w:space="0" w:color="auto"/>
              <w:right w:val="single" w:sz="4" w:space="0" w:color="auto"/>
            </w:tcBorders>
            <w:shd w:val="clear" w:color="auto" w:fill="auto"/>
            <w:noWrap/>
            <w:hideMark/>
          </w:tcPr>
          <w:p w14:paraId="65718E01" w14:textId="284A19D4" w:rsidR="008F4028" w:rsidRPr="00BD01D7" w:rsidRDefault="00311F85" w:rsidP="00D163DF">
            <w:pPr>
              <w:spacing w:before="60" w:after="60" w:line="240" w:lineRule="auto"/>
              <w:rPr>
                <w:noProof/>
                <w:sz w:val="20"/>
              </w:rPr>
            </w:pPr>
            <w:r>
              <w:rPr>
                <w:noProof/>
                <w:sz w:val="20"/>
              </w:rPr>
              <w:t>– – –</w:t>
            </w:r>
            <w:r w:rsidR="008F4028">
              <w:rPr>
                <w:noProof/>
                <w:sz w:val="20"/>
              </w:rPr>
              <w:t xml:space="preserve"> drugi</w:t>
            </w:r>
          </w:p>
        </w:tc>
        <w:tc>
          <w:tcPr>
            <w:tcW w:w="986" w:type="dxa"/>
            <w:tcBorders>
              <w:top w:val="nil"/>
              <w:left w:val="nil"/>
              <w:bottom w:val="single" w:sz="4" w:space="0" w:color="auto"/>
              <w:right w:val="single" w:sz="4" w:space="0" w:color="auto"/>
            </w:tcBorders>
            <w:shd w:val="clear" w:color="auto" w:fill="auto"/>
            <w:noWrap/>
            <w:vAlign w:val="bottom"/>
            <w:hideMark/>
          </w:tcPr>
          <w:p w14:paraId="5061980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25AF70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9BDCD13" w14:textId="77777777" w:rsidR="008F4028" w:rsidRPr="00BD01D7" w:rsidRDefault="008F4028" w:rsidP="00D163DF">
            <w:pPr>
              <w:spacing w:before="60" w:after="60" w:line="240" w:lineRule="auto"/>
              <w:rPr>
                <w:noProof/>
                <w:sz w:val="20"/>
              </w:rPr>
            </w:pPr>
            <w:r>
              <w:rPr>
                <w:noProof/>
                <w:sz w:val="20"/>
              </w:rPr>
              <w:t>63049200</w:t>
            </w:r>
          </w:p>
        </w:tc>
        <w:tc>
          <w:tcPr>
            <w:tcW w:w="1134" w:type="dxa"/>
            <w:tcBorders>
              <w:top w:val="nil"/>
              <w:left w:val="nil"/>
              <w:bottom w:val="single" w:sz="4" w:space="0" w:color="auto"/>
              <w:right w:val="single" w:sz="4" w:space="0" w:color="auto"/>
            </w:tcBorders>
            <w:shd w:val="clear" w:color="auto" w:fill="auto"/>
            <w:noWrap/>
            <w:hideMark/>
          </w:tcPr>
          <w:p w14:paraId="31714F7C" w14:textId="77777777" w:rsidR="008F4028" w:rsidRPr="00BD01D7" w:rsidRDefault="008F4028" w:rsidP="00D163DF">
            <w:pPr>
              <w:spacing w:before="60" w:after="60" w:line="240" w:lineRule="auto"/>
              <w:rPr>
                <w:noProof/>
                <w:sz w:val="20"/>
              </w:rPr>
            </w:pPr>
            <w:r>
              <w:rPr>
                <w:noProof/>
                <w:sz w:val="20"/>
              </w:rPr>
              <w:t>630492</w:t>
            </w:r>
          </w:p>
        </w:tc>
        <w:tc>
          <w:tcPr>
            <w:tcW w:w="11425" w:type="dxa"/>
            <w:tcBorders>
              <w:top w:val="nil"/>
              <w:left w:val="nil"/>
              <w:bottom w:val="single" w:sz="4" w:space="0" w:color="auto"/>
              <w:right w:val="single" w:sz="4" w:space="0" w:color="auto"/>
            </w:tcBorders>
            <w:shd w:val="clear" w:color="auto" w:fill="auto"/>
            <w:noWrap/>
            <w:hideMark/>
          </w:tcPr>
          <w:p w14:paraId="63030C01" w14:textId="002357C0" w:rsidR="008F4028" w:rsidRPr="00BD01D7" w:rsidRDefault="00311F85" w:rsidP="00D163DF">
            <w:pPr>
              <w:spacing w:before="60" w:after="60" w:line="240" w:lineRule="auto"/>
              <w:rPr>
                <w:noProof/>
                <w:sz w:val="20"/>
              </w:rPr>
            </w:pPr>
            <w:r>
              <w:rPr>
                <w:noProof/>
                <w:sz w:val="20"/>
              </w:rPr>
              <w:t>– –</w:t>
            </w:r>
            <w:r w:rsidR="008F4028">
              <w:rPr>
                <w:noProof/>
                <w:sz w:val="20"/>
              </w:rPr>
              <w:t xml:space="preserve"> iz bombaža, razen pletenih ali kvačkanih</w:t>
            </w:r>
          </w:p>
        </w:tc>
        <w:tc>
          <w:tcPr>
            <w:tcW w:w="986" w:type="dxa"/>
            <w:tcBorders>
              <w:top w:val="nil"/>
              <w:left w:val="nil"/>
              <w:bottom w:val="single" w:sz="4" w:space="0" w:color="auto"/>
              <w:right w:val="single" w:sz="4" w:space="0" w:color="auto"/>
            </w:tcBorders>
            <w:shd w:val="clear" w:color="auto" w:fill="auto"/>
            <w:noWrap/>
            <w:vAlign w:val="bottom"/>
            <w:hideMark/>
          </w:tcPr>
          <w:p w14:paraId="06F078E7"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F45C48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6C3C1D4" w14:textId="77777777" w:rsidR="008F4028" w:rsidRPr="00BD01D7" w:rsidRDefault="008F4028" w:rsidP="00D163DF">
            <w:pPr>
              <w:spacing w:before="60" w:after="60" w:line="240" w:lineRule="auto"/>
              <w:rPr>
                <w:noProof/>
                <w:sz w:val="20"/>
              </w:rPr>
            </w:pPr>
            <w:r>
              <w:rPr>
                <w:noProof/>
                <w:sz w:val="20"/>
              </w:rPr>
              <w:t>63049300</w:t>
            </w:r>
          </w:p>
        </w:tc>
        <w:tc>
          <w:tcPr>
            <w:tcW w:w="1134" w:type="dxa"/>
            <w:tcBorders>
              <w:top w:val="nil"/>
              <w:left w:val="nil"/>
              <w:bottom w:val="single" w:sz="4" w:space="0" w:color="auto"/>
              <w:right w:val="single" w:sz="4" w:space="0" w:color="auto"/>
            </w:tcBorders>
            <w:shd w:val="clear" w:color="auto" w:fill="auto"/>
            <w:noWrap/>
            <w:hideMark/>
          </w:tcPr>
          <w:p w14:paraId="1EEFA647" w14:textId="77777777" w:rsidR="008F4028" w:rsidRPr="00BD01D7" w:rsidRDefault="008F4028" w:rsidP="00D163DF">
            <w:pPr>
              <w:spacing w:before="60" w:after="60" w:line="240" w:lineRule="auto"/>
              <w:rPr>
                <w:noProof/>
                <w:sz w:val="20"/>
              </w:rPr>
            </w:pPr>
            <w:r>
              <w:rPr>
                <w:noProof/>
                <w:sz w:val="20"/>
              </w:rPr>
              <w:t>630493</w:t>
            </w:r>
          </w:p>
        </w:tc>
        <w:tc>
          <w:tcPr>
            <w:tcW w:w="11425" w:type="dxa"/>
            <w:tcBorders>
              <w:top w:val="nil"/>
              <w:left w:val="nil"/>
              <w:bottom w:val="single" w:sz="4" w:space="0" w:color="auto"/>
              <w:right w:val="single" w:sz="4" w:space="0" w:color="auto"/>
            </w:tcBorders>
            <w:shd w:val="clear" w:color="auto" w:fill="auto"/>
            <w:noWrap/>
            <w:hideMark/>
          </w:tcPr>
          <w:p w14:paraId="6ACAB779" w14:textId="3E2D9A33" w:rsidR="008F4028" w:rsidRPr="00BD01D7" w:rsidRDefault="00311F85" w:rsidP="00D163DF">
            <w:pPr>
              <w:spacing w:before="60" w:after="60" w:line="240" w:lineRule="auto"/>
              <w:rPr>
                <w:noProof/>
                <w:sz w:val="20"/>
              </w:rPr>
            </w:pPr>
            <w:r>
              <w:rPr>
                <w:noProof/>
                <w:sz w:val="20"/>
              </w:rPr>
              <w:t>– –</w:t>
            </w:r>
            <w:r w:rsidR="008F4028">
              <w:rPr>
                <w:noProof/>
                <w:sz w:val="20"/>
              </w:rPr>
              <w:t xml:space="preserve"> iz sintetičnih vlaken, razen pletenih ali kvačkanih</w:t>
            </w:r>
          </w:p>
        </w:tc>
        <w:tc>
          <w:tcPr>
            <w:tcW w:w="986" w:type="dxa"/>
            <w:tcBorders>
              <w:top w:val="nil"/>
              <w:left w:val="nil"/>
              <w:bottom w:val="single" w:sz="4" w:space="0" w:color="auto"/>
              <w:right w:val="single" w:sz="4" w:space="0" w:color="auto"/>
            </w:tcBorders>
            <w:shd w:val="clear" w:color="auto" w:fill="auto"/>
            <w:noWrap/>
            <w:vAlign w:val="bottom"/>
            <w:hideMark/>
          </w:tcPr>
          <w:p w14:paraId="7DED9A4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3F845A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925F2A" w14:textId="77777777" w:rsidR="008F4028" w:rsidRPr="00BD01D7" w:rsidRDefault="008F4028" w:rsidP="00D163DF">
            <w:pPr>
              <w:spacing w:before="60" w:after="60" w:line="240" w:lineRule="auto"/>
              <w:rPr>
                <w:noProof/>
                <w:sz w:val="20"/>
              </w:rPr>
            </w:pPr>
            <w:r>
              <w:rPr>
                <w:noProof/>
                <w:sz w:val="20"/>
              </w:rPr>
              <w:t>63049900</w:t>
            </w:r>
          </w:p>
        </w:tc>
        <w:tc>
          <w:tcPr>
            <w:tcW w:w="1134" w:type="dxa"/>
            <w:tcBorders>
              <w:top w:val="nil"/>
              <w:left w:val="nil"/>
              <w:bottom w:val="single" w:sz="4" w:space="0" w:color="auto"/>
              <w:right w:val="single" w:sz="4" w:space="0" w:color="auto"/>
            </w:tcBorders>
            <w:shd w:val="clear" w:color="auto" w:fill="auto"/>
            <w:noWrap/>
            <w:hideMark/>
          </w:tcPr>
          <w:p w14:paraId="5459B775" w14:textId="77777777" w:rsidR="008F4028" w:rsidRPr="00BD01D7" w:rsidRDefault="008F4028" w:rsidP="00D163DF">
            <w:pPr>
              <w:spacing w:before="60" w:after="60" w:line="240" w:lineRule="auto"/>
              <w:rPr>
                <w:noProof/>
                <w:sz w:val="20"/>
              </w:rPr>
            </w:pPr>
            <w:r>
              <w:rPr>
                <w:noProof/>
                <w:sz w:val="20"/>
              </w:rPr>
              <w:t>630499</w:t>
            </w:r>
          </w:p>
        </w:tc>
        <w:tc>
          <w:tcPr>
            <w:tcW w:w="11425" w:type="dxa"/>
            <w:tcBorders>
              <w:top w:val="nil"/>
              <w:left w:val="nil"/>
              <w:bottom w:val="single" w:sz="4" w:space="0" w:color="auto"/>
              <w:right w:val="single" w:sz="4" w:space="0" w:color="auto"/>
            </w:tcBorders>
            <w:shd w:val="clear" w:color="auto" w:fill="auto"/>
            <w:noWrap/>
            <w:hideMark/>
          </w:tcPr>
          <w:p w14:paraId="10DFDE3F" w14:textId="5E6D3B92" w:rsidR="008F4028" w:rsidRPr="00BD01D7" w:rsidRDefault="00311F85" w:rsidP="00D163DF">
            <w:pPr>
              <w:spacing w:before="60" w:after="60" w:line="240" w:lineRule="auto"/>
              <w:rPr>
                <w:noProof/>
                <w:sz w:val="20"/>
              </w:rPr>
            </w:pPr>
            <w:r>
              <w:rPr>
                <w:noProof/>
                <w:sz w:val="20"/>
              </w:rPr>
              <w:t>– –</w:t>
            </w:r>
            <w:r w:rsidR="008F4028">
              <w:rPr>
                <w:noProof/>
                <w:sz w:val="20"/>
              </w:rPr>
              <w:t xml:space="preserve"> iz drugih tekstilnih materialov, razen pletenih ali kvačkanih</w:t>
            </w:r>
          </w:p>
        </w:tc>
        <w:tc>
          <w:tcPr>
            <w:tcW w:w="986" w:type="dxa"/>
            <w:tcBorders>
              <w:top w:val="nil"/>
              <w:left w:val="nil"/>
              <w:bottom w:val="single" w:sz="4" w:space="0" w:color="auto"/>
              <w:right w:val="single" w:sz="4" w:space="0" w:color="auto"/>
            </w:tcBorders>
            <w:shd w:val="clear" w:color="auto" w:fill="auto"/>
            <w:noWrap/>
            <w:vAlign w:val="bottom"/>
            <w:hideMark/>
          </w:tcPr>
          <w:p w14:paraId="775DC916"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0F8701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69510D4" w14:textId="77777777" w:rsidR="008F4028" w:rsidRPr="00BD01D7" w:rsidRDefault="008F4028" w:rsidP="00D163DF">
            <w:pPr>
              <w:spacing w:before="60" w:after="60" w:line="240" w:lineRule="auto"/>
              <w:rPr>
                <w:noProof/>
                <w:sz w:val="20"/>
              </w:rPr>
            </w:pPr>
            <w:r>
              <w:rPr>
                <w:noProof/>
                <w:sz w:val="20"/>
              </w:rPr>
              <w:t>63051000</w:t>
            </w:r>
          </w:p>
        </w:tc>
        <w:tc>
          <w:tcPr>
            <w:tcW w:w="1134" w:type="dxa"/>
            <w:tcBorders>
              <w:top w:val="nil"/>
              <w:left w:val="nil"/>
              <w:bottom w:val="single" w:sz="4" w:space="0" w:color="auto"/>
              <w:right w:val="single" w:sz="4" w:space="0" w:color="auto"/>
            </w:tcBorders>
            <w:shd w:val="clear" w:color="auto" w:fill="auto"/>
            <w:noWrap/>
            <w:hideMark/>
          </w:tcPr>
          <w:p w14:paraId="5FB363D7" w14:textId="77777777" w:rsidR="008F4028" w:rsidRPr="00BD01D7" w:rsidRDefault="008F4028" w:rsidP="00D163DF">
            <w:pPr>
              <w:spacing w:before="60" w:after="60" w:line="240" w:lineRule="auto"/>
              <w:rPr>
                <w:noProof/>
                <w:sz w:val="20"/>
              </w:rPr>
            </w:pPr>
            <w:r>
              <w:rPr>
                <w:noProof/>
                <w:sz w:val="20"/>
              </w:rPr>
              <w:t>630510</w:t>
            </w:r>
          </w:p>
        </w:tc>
        <w:tc>
          <w:tcPr>
            <w:tcW w:w="11425" w:type="dxa"/>
            <w:tcBorders>
              <w:top w:val="nil"/>
              <w:left w:val="nil"/>
              <w:bottom w:val="single" w:sz="4" w:space="0" w:color="auto"/>
              <w:right w:val="single" w:sz="4" w:space="0" w:color="auto"/>
            </w:tcBorders>
            <w:shd w:val="clear" w:color="auto" w:fill="auto"/>
            <w:noWrap/>
            <w:hideMark/>
          </w:tcPr>
          <w:p w14:paraId="000A0C3F" w14:textId="5A1DAE33" w:rsidR="008F4028" w:rsidRPr="00BD01D7" w:rsidRDefault="000C19AE" w:rsidP="00D163DF">
            <w:pPr>
              <w:spacing w:before="60" w:after="60" w:line="240" w:lineRule="auto"/>
              <w:rPr>
                <w:noProof/>
                <w:sz w:val="20"/>
              </w:rPr>
            </w:pPr>
            <w:r>
              <w:rPr>
                <w:noProof/>
                <w:sz w:val="20"/>
              </w:rPr>
              <w:t>–</w:t>
            </w:r>
            <w:r w:rsidR="008F4028">
              <w:rPr>
                <w:noProof/>
                <w:sz w:val="20"/>
              </w:rPr>
              <w:t xml:space="preserve"> Iz jute in drugih tekstilnih ličnatih vlaken iz tarifne številke 5303</w:t>
            </w:r>
          </w:p>
        </w:tc>
        <w:tc>
          <w:tcPr>
            <w:tcW w:w="986" w:type="dxa"/>
            <w:tcBorders>
              <w:top w:val="nil"/>
              <w:left w:val="nil"/>
              <w:bottom w:val="single" w:sz="4" w:space="0" w:color="auto"/>
              <w:right w:val="single" w:sz="4" w:space="0" w:color="auto"/>
            </w:tcBorders>
            <w:shd w:val="clear" w:color="auto" w:fill="auto"/>
            <w:noWrap/>
            <w:vAlign w:val="bottom"/>
            <w:hideMark/>
          </w:tcPr>
          <w:p w14:paraId="1C8477E6" w14:textId="77777777" w:rsidR="008F4028" w:rsidRPr="00BD01D7" w:rsidRDefault="008F4028" w:rsidP="00D163DF">
            <w:pPr>
              <w:spacing w:before="60" w:after="60" w:line="240" w:lineRule="auto"/>
              <w:jc w:val="center"/>
              <w:rPr>
                <w:noProof/>
                <w:sz w:val="20"/>
              </w:rPr>
            </w:pPr>
            <w:r>
              <w:rPr>
                <w:noProof/>
                <w:sz w:val="20"/>
              </w:rPr>
              <w:t>45 %</w:t>
            </w:r>
          </w:p>
        </w:tc>
      </w:tr>
      <w:tr w:rsidR="008F4028" w:rsidRPr="00BD01D7" w14:paraId="39D6D6E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F04EE2" w14:textId="77777777" w:rsidR="008F4028" w:rsidRPr="00BD01D7" w:rsidRDefault="008F4028" w:rsidP="00D163DF">
            <w:pPr>
              <w:spacing w:before="60" w:after="60" w:line="240" w:lineRule="auto"/>
              <w:rPr>
                <w:noProof/>
                <w:sz w:val="20"/>
              </w:rPr>
            </w:pPr>
            <w:r>
              <w:rPr>
                <w:noProof/>
                <w:sz w:val="20"/>
              </w:rPr>
              <w:t>63052000</w:t>
            </w:r>
          </w:p>
        </w:tc>
        <w:tc>
          <w:tcPr>
            <w:tcW w:w="1134" w:type="dxa"/>
            <w:tcBorders>
              <w:top w:val="nil"/>
              <w:left w:val="nil"/>
              <w:bottom w:val="single" w:sz="4" w:space="0" w:color="auto"/>
              <w:right w:val="single" w:sz="4" w:space="0" w:color="auto"/>
            </w:tcBorders>
            <w:shd w:val="clear" w:color="auto" w:fill="auto"/>
            <w:noWrap/>
            <w:hideMark/>
          </w:tcPr>
          <w:p w14:paraId="1F0F26F8" w14:textId="77777777" w:rsidR="008F4028" w:rsidRPr="00BD01D7" w:rsidRDefault="008F4028" w:rsidP="00D163DF">
            <w:pPr>
              <w:spacing w:before="60" w:after="60" w:line="240" w:lineRule="auto"/>
              <w:rPr>
                <w:noProof/>
                <w:sz w:val="20"/>
              </w:rPr>
            </w:pPr>
            <w:r>
              <w:rPr>
                <w:noProof/>
                <w:sz w:val="20"/>
              </w:rPr>
              <w:t>630520</w:t>
            </w:r>
          </w:p>
        </w:tc>
        <w:tc>
          <w:tcPr>
            <w:tcW w:w="11425" w:type="dxa"/>
            <w:tcBorders>
              <w:top w:val="nil"/>
              <w:left w:val="nil"/>
              <w:bottom w:val="single" w:sz="4" w:space="0" w:color="auto"/>
              <w:right w:val="single" w:sz="4" w:space="0" w:color="auto"/>
            </w:tcBorders>
            <w:shd w:val="clear" w:color="auto" w:fill="auto"/>
            <w:noWrap/>
            <w:hideMark/>
          </w:tcPr>
          <w:p w14:paraId="2356BD1B" w14:textId="78A29037" w:rsidR="008F4028" w:rsidRPr="00BD01D7" w:rsidRDefault="000C19AE" w:rsidP="00D163DF">
            <w:pPr>
              <w:spacing w:before="60" w:after="60" w:line="240" w:lineRule="auto"/>
              <w:rPr>
                <w:noProof/>
                <w:sz w:val="20"/>
              </w:rPr>
            </w:pPr>
            <w:r>
              <w:rPr>
                <w:noProof/>
                <w:sz w:val="20"/>
              </w:rPr>
              <w:t>–</w:t>
            </w:r>
            <w:r w:rsidR="008F4028">
              <w:rPr>
                <w:noProof/>
                <w:sz w:val="20"/>
              </w:rPr>
              <w:t xml:space="preserve"> Iz bombaža</w:t>
            </w:r>
          </w:p>
        </w:tc>
        <w:tc>
          <w:tcPr>
            <w:tcW w:w="986" w:type="dxa"/>
            <w:tcBorders>
              <w:top w:val="nil"/>
              <w:left w:val="nil"/>
              <w:bottom w:val="single" w:sz="4" w:space="0" w:color="auto"/>
              <w:right w:val="single" w:sz="4" w:space="0" w:color="auto"/>
            </w:tcBorders>
            <w:shd w:val="clear" w:color="auto" w:fill="auto"/>
            <w:noWrap/>
            <w:vAlign w:val="bottom"/>
            <w:hideMark/>
          </w:tcPr>
          <w:p w14:paraId="51A1737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9C4D6A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1FFF4E7" w14:textId="77777777" w:rsidR="008F4028" w:rsidRPr="00BD01D7" w:rsidRDefault="008F4028" w:rsidP="00D163DF">
            <w:pPr>
              <w:spacing w:before="60" w:after="60" w:line="240" w:lineRule="auto"/>
              <w:rPr>
                <w:noProof/>
                <w:sz w:val="20"/>
              </w:rPr>
            </w:pPr>
            <w:r>
              <w:rPr>
                <w:noProof/>
                <w:sz w:val="20"/>
              </w:rPr>
              <w:t>63053200</w:t>
            </w:r>
          </w:p>
        </w:tc>
        <w:tc>
          <w:tcPr>
            <w:tcW w:w="1134" w:type="dxa"/>
            <w:tcBorders>
              <w:top w:val="nil"/>
              <w:left w:val="nil"/>
              <w:bottom w:val="single" w:sz="4" w:space="0" w:color="auto"/>
              <w:right w:val="single" w:sz="4" w:space="0" w:color="auto"/>
            </w:tcBorders>
            <w:shd w:val="clear" w:color="auto" w:fill="auto"/>
            <w:noWrap/>
            <w:hideMark/>
          </w:tcPr>
          <w:p w14:paraId="5362FB3D" w14:textId="77777777" w:rsidR="008F4028" w:rsidRPr="00BD01D7" w:rsidRDefault="008F4028" w:rsidP="00D163DF">
            <w:pPr>
              <w:spacing w:before="60" w:after="60" w:line="240" w:lineRule="auto"/>
              <w:rPr>
                <w:noProof/>
                <w:sz w:val="20"/>
              </w:rPr>
            </w:pPr>
            <w:r>
              <w:rPr>
                <w:noProof/>
                <w:sz w:val="20"/>
              </w:rPr>
              <w:t>630532</w:t>
            </w:r>
          </w:p>
        </w:tc>
        <w:tc>
          <w:tcPr>
            <w:tcW w:w="11425" w:type="dxa"/>
            <w:tcBorders>
              <w:top w:val="nil"/>
              <w:left w:val="nil"/>
              <w:bottom w:val="single" w:sz="4" w:space="0" w:color="auto"/>
              <w:right w:val="single" w:sz="4" w:space="0" w:color="auto"/>
            </w:tcBorders>
            <w:shd w:val="clear" w:color="auto" w:fill="auto"/>
            <w:noWrap/>
            <w:hideMark/>
          </w:tcPr>
          <w:p w14:paraId="174D2B48" w14:textId="6C55A76D" w:rsidR="008F4028" w:rsidRPr="00BD01D7" w:rsidRDefault="00311F85" w:rsidP="00D163DF">
            <w:pPr>
              <w:spacing w:before="60" w:after="60" w:line="240" w:lineRule="auto"/>
              <w:rPr>
                <w:noProof/>
                <w:sz w:val="20"/>
              </w:rPr>
            </w:pPr>
            <w:r>
              <w:rPr>
                <w:noProof/>
                <w:sz w:val="20"/>
              </w:rPr>
              <w:t>– –</w:t>
            </w:r>
            <w:r w:rsidR="008F4028">
              <w:rPr>
                <w:noProof/>
                <w:sz w:val="20"/>
              </w:rPr>
              <w:t xml:space="preserve"> fleksibilne vreče (bulk kontejnerji)</w:t>
            </w:r>
          </w:p>
        </w:tc>
        <w:tc>
          <w:tcPr>
            <w:tcW w:w="986" w:type="dxa"/>
            <w:tcBorders>
              <w:top w:val="nil"/>
              <w:left w:val="nil"/>
              <w:bottom w:val="single" w:sz="4" w:space="0" w:color="auto"/>
              <w:right w:val="single" w:sz="4" w:space="0" w:color="auto"/>
            </w:tcBorders>
            <w:shd w:val="clear" w:color="auto" w:fill="auto"/>
            <w:noWrap/>
            <w:vAlign w:val="bottom"/>
            <w:hideMark/>
          </w:tcPr>
          <w:p w14:paraId="068224A7"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FA1C49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6CE45F" w14:textId="77777777" w:rsidR="008F4028" w:rsidRPr="00BD01D7" w:rsidRDefault="008F4028" w:rsidP="00D163DF">
            <w:pPr>
              <w:spacing w:before="60" w:after="60" w:line="240" w:lineRule="auto"/>
              <w:rPr>
                <w:noProof/>
                <w:sz w:val="20"/>
              </w:rPr>
            </w:pPr>
            <w:r>
              <w:rPr>
                <w:noProof/>
                <w:sz w:val="20"/>
              </w:rPr>
              <w:t>63053300</w:t>
            </w:r>
          </w:p>
        </w:tc>
        <w:tc>
          <w:tcPr>
            <w:tcW w:w="1134" w:type="dxa"/>
            <w:tcBorders>
              <w:top w:val="nil"/>
              <w:left w:val="nil"/>
              <w:bottom w:val="single" w:sz="4" w:space="0" w:color="auto"/>
              <w:right w:val="single" w:sz="4" w:space="0" w:color="auto"/>
            </w:tcBorders>
            <w:shd w:val="clear" w:color="auto" w:fill="auto"/>
            <w:noWrap/>
            <w:hideMark/>
          </w:tcPr>
          <w:p w14:paraId="2F81E076" w14:textId="77777777" w:rsidR="008F4028" w:rsidRPr="00BD01D7" w:rsidRDefault="008F4028" w:rsidP="00D163DF">
            <w:pPr>
              <w:spacing w:before="60" w:after="60" w:line="240" w:lineRule="auto"/>
              <w:rPr>
                <w:noProof/>
                <w:sz w:val="20"/>
              </w:rPr>
            </w:pPr>
            <w:r>
              <w:rPr>
                <w:noProof/>
                <w:sz w:val="20"/>
              </w:rPr>
              <w:t>630533</w:t>
            </w:r>
          </w:p>
        </w:tc>
        <w:tc>
          <w:tcPr>
            <w:tcW w:w="11425" w:type="dxa"/>
            <w:tcBorders>
              <w:top w:val="nil"/>
              <w:left w:val="nil"/>
              <w:bottom w:val="single" w:sz="4" w:space="0" w:color="auto"/>
              <w:right w:val="single" w:sz="4" w:space="0" w:color="auto"/>
            </w:tcBorders>
            <w:shd w:val="clear" w:color="auto" w:fill="auto"/>
            <w:noWrap/>
            <w:hideMark/>
          </w:tcPr>
          <w:p w14:paraId="248CE171" w14:textId="2F50C005" w:rsidR="008F4028" w:rsidRPr="00BD01D7" w:rsidRDefault="00311F85" w:rsidP="00D163DF">
            <w:pPr>
              <w:spacing w:before="60" w:after="60" w:line="240" w:lineRule="auto"/>
              <w:rPr>
                <w:noProof/>
                <w:sz w:val="20"/>
              </w:rPr>
            </w:pPr>
            <w:r>
              <w:rPr>
                <w:noProof/>
                <w:sz w:val="20"/>
              </w:rPr>
              <w:t>– –</w:t>
            </w:r>
            <w:r w:rsidR="008F4028">
              <w:rPr>
                <w:noProof/>
                <w:sz w:val="20"/>
              </w:rPr>
              <w:t xml:space="preserve"> druge, iz polietilenskih ali polipropilenskih trakov ali podobno</w:t>
            </w:r>
          </w:p>
        </w:tc>
        <w:tc>
          <w:tcPr>
            <w:tcW w:w="986" w:type="dxa"/>
            <w:tcBorders>
              <w:top w:val="nil"/>
              <w:left w:val="nil"/>
              <w:bottom w:val="single" w:sz="4" w:space="0" w:color="auto"/>
              <w:right w:val="single" w:sz="4" w:space="0" w:color="auto"/>
            </w:tcBorders>
            <w:shd w:val="clear" w:color="auto" w:fill="auto"/>
            <w:noWrap/>
            <w:vAlign w:val="bottom"/>
            <w:hideMark/>
          </w:tcPr>
          <w:p w14:paraId="4BB165F8"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F2AE9E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FFCB78" w14:textId="77777777" w:rsidR="008F4028" w:rsidRPr="00BD01D7" w:rsidRDefault="008F4028" w:rsidP="00D163DF">
            <w:pPr>
              <w:spacing w:before="60" w:after="60" w:line="240" w:lineRule="auto"/>
              <w:rPr>
                <w:noProof/>
                <w:sz w:val="20"/>
              </w:rPr>
            </w:pPr>
            <w:r>
              <w:rPr>
                <w:noProof/>
                <w:sz w:val="20"/>
              </w:rPr>
              <w:t>63053900</w:t>
            </w:r>
          </w:p>
        </w:tc>
        <w:tc>
          <w:tcPr>
            <w:tcW w:w="1134" w:type="dxa"/>
            <w:tcBorders>
              <w:top w:val="nil"/>
              <w:left w:val="nil"/>
              <w:bottom w:val="single" w:sz="4" w:space="0" w:color="auto"/>
              <w:right w:val="single" w:sz="4" w:space="0" w:color="auto"/>
            </w:tcBorders>
            <w:shd w:val="clear" w:color="auto" w:fill="auto"/>
            <w:noWrap/>
            <w:hideMark/>
          </w:tcPr>
          <w:p w14:paraId="0F2D82C1" w14:textId="77777777" w:rsidR="008F4028" w:rsidRPr="00BD01D7" w:rsidRDefault="008F4028" w:rsidP="00D163DF">
            <w:pPr>
              <w:spacing w:before="60" w:after="60" w:line="240" w:lineRule="auto"/>
              <w:rPr>
                <w:noProof/>
                <w:sz w:val="20"/>
              </w:rPr>
            </w:pPr>
            <w:r>
              <w:rPr>
                <w:noProof/>
                <w:sz w:val="20"/>
              </w:rPr>
              <w:t>630539</w:t>
            </w:r>
          </w:p>
        </w:tc>
        <w:tc>
          <w:tcPr>
            <w:tcW w:w="11425" w:type="dxa"/>
            <w:tcBorders>
              <w:top w:val="nil"/>
              <w:left w:val="nil"/>
              <w:bottom w:val="single" w:sz="4" w:space="0" w:color="auto"/>
              <w:right w:val="single" w:sz="4" w:space="0" w:color="auto"/>
            </w:tcBorders>
            <w:shd w:val="clear" w:color="auto" w:fill="auto"/>
            <w:noWrap/>
            <w:hideMark/>
          </w:tcPr>
          <w:p w14:paraId="5FFDD684" w14:textId="77217D24"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281B6CD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172C1B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C5C9B3C" w14:textId="77777777" w:rsidR="008F4028" w:rsidRPr="00BD01D7" w:rsidRDefault="008F4028" w:rsidP="00D163DF">
            <w:pPr>
              <w:spacing w:before="60" w:after="60" w:line="240" w:lineRule="auto"/>
              <w:rPr>
                <w:noProof/>
                <w:sz w:val="20"/>
              </w:rPr>
            </w:pPr>
            <w:r>
              <w:rPr>
                <w:noProof/>
                <w:sz w:val="20"/>
              </w:rPr>
              <w:t>63059000</w:t>
            </w:r>
          </w:p>
        </w:tc>
        <w:tc>
          <w:tcPr>
            <w:tcW w:w="1134" w:type="dxa"/>
            <w:tcBorders>
              <w:top w:val="nil"/>
              <w:left w:val="nil"/>
              <w:bottom w:val="single" w:sz="4" w:space="0" w:color="auto"/>
              <w:right w:val="single" w:sz="4" w:space="0" w:color="auto"/>
            </w:tcBorders>
            <w:shd w:val="clear" w:color="auto" w:fill="auto"/>
            <w:noWrap/>
            <w:hideMark/>
          </w:tcPr>
          <w:p w14:paraId="37BC35D9" w14:textId="77777777" w:rsidR="008F4028" w:rsidRPr="00BD01D7" w:rsidRDefault="008F4028" w:rsidP="00D163DF">
            <w:pPr>
              <w:spacing w:before="60" w:after="60" w:line="240" w:lineRule="auto"/>
              <w:rPr>
                <w:noProof/>
                <w:sz w:val="20"/>
              </w:rPr>
            </w:pPr>
            <w:r>
              <w:rPr>
                <w:noProof/>
                <w:sz w:val="20"/>
              </w:rPr>
              <w:t>630590</w:t>
            </w:r>
          </w:p>
        </w:tc>
        <w:tc>
          <w:tcPr>
            <w:tcW w:w="11425" w:type="dxa"/>
            <w:tcBorders>
              <w:top w:val="nil"/>
              <w:left w:val="nil"/>
              <w:bottom w:val="single" w:sz="4" w:space="0" w:color="auto"/>
              <w:right w:val="single" w:sz="4" w:space="0" w:color="auto"/>
            </w:tcBorders>
            <w:shd w:val="clear" w:color="auto" w:fill="auto"/>
            <w:noWrap/>
            <w:hideMark/>
          </w:tcPr>
          <w:p w14:paraId="4A6A92C8" w14:textId="42E18A9E" w:rsidR="008F4028" w:rsidRPr="00BD01D7" w:rsidRDefault="000C19AE" w:rsidP="00D163DF">
            <w:pPr>
              <w:spacing w:before="60" w:after="60" w:line="240" w:lineRule="auto"/>
              <w:rPr>
                <w:noProof/>
                <w:sz w:val="20"/>
              </w:rPr>
            </w:pPr>
            <w:r>
              <w:rPr>
                <w:noProof/>
                <w:sz w:val="20"/>
              </w:rPr>
              <w:t>–</w:t>
            </w:r>
            <w:r w:rsidR="008F4028">
              <w:rPr>
                <w:noProof/>
                <w:sz w:val="20"/>
              </w:rPr>
              <w:t xml:space="preserve"> Iz drugih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758DF166"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60E031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A7ED72A" w14:textId="77777777" w:rsidR="008F4028" w:rsidRPr="00BD01D7" w:rsidRDefault="008F4028" w:rsidP="00D163DF">
            <w:pPr>
              <w:spacing w:before="60" w:after="60" w:line="240" w:lineRule="auto"/>
              <w:rPr>
                <w:noProof/>
                <w:sz w:val="20"/>
              </w:rPr>
            </w:pPr>
            <w:r>
              <w:rPr>
                <w:noProof/>
                <w:sz w:val="20"/>
              </w:rPr>
              <w:t>63061200</w:t>
            </w:r>
          </w:p>
        </w:tc>
        <w:tc>
          <w:tcPr>
            <w:tcW w:w="1134" w:type="dxa"/>
            <w:tcBorders>
              <w:top w:val="nil"/>
              <w:left w:val="nil"/>
              <w:bottom w:val="single" w:sz="4" w:space="0" w:color="auto"/>
              <w:right w:val="single" w:sz="4" w:space="0" w:color="auto"/>
            </w:tcBorders>
            <w:shd w:val="clear" w:color="auto" w:fill="auto"/>
            <w:noWrap/>
            <w:hideMark/>
          </w:tcPr>
          <w:p w14:paraId="3F110A86" w14:textId="77777777" w:rsidR="008F4028" w:rsidRPr="00BD01D7" w:rsidRDefault="008F4028" w:rsidP="00D163DF">
            <w:pPr>
              <w:spacing w:before="60" w:after="60" w:line="240" w:lineRule="auto"/>
              <w:rPr>
                <w:noProof/>
                <w:sz w:val="20"/>
              </w:rPr>
            </w:pPr>
            <w:r>
              <w:rPr>
                <w:noProof/>
                <w:sz w:val="20"/>
              </w:rPr>
              <w:t>630612</w:t>
            </w:r>
          </w:p>
        </w:tc>
        <w:tc>
          <w:tcPr>
            <w:tcW w:w="11425" w:type="dxa"/>
            <w:tcBorders>
              <w:top w:val="nil"/>
              <w:left w:val="nil"/>
              <w:bottom w:val="single" w:sz="4" w:space="0" w:color="auto"/>
              <w:right w:val="single" w:sz="4" w:space="0" w:color="auto"/>
            </w:tcBorders>
            <w:shd w:val="clear" w:color="auto" w:fill="auto"/>
            <w:noWrap/>
            <w:hideMark/>
          </w:tcPr>
          <w:p w14:paraId="0BCD8D3A" w14:textId="305E5D15" w:rsidR="008F4028" w:rsidRPr="00BD01D7" w:rsidRDefault="00311F85" w:rsidP="00D163DF">
            <w:pPr>
              <w:spacing w:before="60" w:after="60" w:line="240" w:lineRule="auto"/>
              <w:rPr>
                <w:noProof/>
                <w:sz w:val="20"/>
              </w:rPr>
            </w:pPr>
            <w:r>
              <w:rPr>
                <w:noProof/>
                <w:sz w:val="20"/>
              </w:rPr>
              <w:t>– –</w:t>
            </w:r>
            <w:r w:rsidR="008F4028">
              <w:rPr>
                <w:noProof/>
                <w:sz w:val="20"/>
              </w:rPr>
              <w:t xml:space="preserve"> iz sintetičnih vlaken</w:t>
            </w:r>
          </w:p>
        </w:tc>
        <w:tc>
          <w:tcPr>
            <w:tcW w:w="986" w:type="dxa"/>
            <w:tcBorders>
              <w:top w:val="nil"/>
              <w:left w:val="nil"/>
              <w:bottom w:val="single" w:sz="4" w:space="0" w:color="auto"/>
              <w:right w:val="single" w:sz="4" w:space="0" w:color="auto"/>
            </w:tcBorders>
            <w:shd w:val="clear" w:color="auto" w:fill="auto"/>
            <w:noWrap/>
            <w:vAlign w:val="bottom"/>
            <w:hideMark/>
          </w:tcPr>
          <w:p w14:paraId="67AF95AD"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87AC49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29A2D46" w14:textId="77777777" w:rsidR="008F4028" w:rsidRPr="00BD01D7" w:rsidRDefault="008F4028" w:rsidP="00D163DF">
            <w:pPr>
              <w:spacing w:before="60" w:after="60" w:line="240" w:lineRule="auto"/>
              <w:rPr>
                <w:noProof/>
                <w:sz w:val="20"/>
              </w:rPr>
            </w:pPr>
            <w:r>
              <w:rPr>
                <w:noProof/>
                <w:sz w:val="20"/>
              </w:rPr>
              <w:t>63061900</w:t>
            </w:r>
          </w:p>
        </w:tc>
        <w:tc>
          <w:tcPr>
            <w:tcW w:w="1134" w:type="dxa"/>
            <w:tcBorders>
              <w:top w:val="nil"/>
              <w:left w:val="nil"/>
              <w:bottom w:val="single" w:sz="4" w:space="0" w:color="auto"/>
              <w:right w:val="single" w:sz="4" w:space="0" w:color="auto"/>
            </w:tcBorders>
            <w:shd w:val="clear" w:color="auto" w:fill="auto"/>
            <w:noWrap/>
            <w:hideMark/>
          </w:tcPr>
          <w:p w14:paraId="1FC7CA0C" w14:textId="77777777" w:rsidR="008F4028" w:rsidRPr="00BD01D7" w:rsidRDefault="008F4028" w:rsidP="00D163DF">
            <w:pPr>
              <w:spacing w:before="60" w:after="60" w:line="240" w:lineRule="auto"/>
              <w:rPr>
                <w:noProof/>
                <w:sz w:val="20"/>
              </w:rPr>
            </w:pPr>
            <w:r>
              <w:rPr>
                <w:noProof/>
                <w:sz w:val="20"/>
              </w:rPr>
              <w:t>630619</w:t>
            </w:r>
          </w:p>
        </w:tc>
        <w:tc>
          <w:tcPr>
            <w:tcW w:w="11425" w:type="dxa"/>
            <w:tcBorders>
              <w:top w:val="nil"/>
              <w:left w:val="nil"/>
              <w:bottom w:val="single" w:sz="4" w:space="0" w:color="auto"/>
              <w:right w:val="single" w:sz="4" w:space="0" w:color="auto"/>
            </w:tcBorders>
            <w:shd w:val="clear" w:color="auto" w:fill="auto"/>
            <w:noWrap/>
            <w:hideMark/>
          </w:tcPr>
          <w:p w14:paraId="4E9EEC53" w14:textId="53B4415D" w:rsidR="008F4028" w:rsidRPr="00BD01D7" w:rsidRDefault="00311F85" w:rsidP="00D163DF">
            <w:pPr>
              <w:spacing w:before="60" w:after="60" w:line="240" w:lineRule="auto"/>
              <w:rPr>
                <w:noProof/>
                <w:sz w:val="20"/>
              </w:rPr>
            </w:pPr>
            <w:r>
              <w:rPr>
                <w:noProof/>
                <w:sz w:val="20"/>
              </w:rPr>
              <w:t>– –</w:t>
            </w:r>
            <w:r w:rsidR="008F4028">
              <w:rPr>
                <w:noProof/>
                <w:sz w:val="20"/>
              </w:rPr>
              <w:t xml:space="preserve"> iz drugih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41DD0E4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082B91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8D4B12A" w14:textId="77777777" w:rsidR="008F4028" w:rsidRPr="00BD01D7" w:rsidRDefault="008F4028" w:rsidP="00D163DF">
            <w:pPr>
              <w:spacing w:before="60" w:after="60" w:line="240" w:lineRule="auto"/>
              <w:rPr>
                <w:noProof/>
                <w:sz w:val="20"/>
              </w:rPr>
            </w:pPr>
            <w:r>
              <w:rPr>
                <w:noProof/>
                <w:sz w:val="20"/>
              </w:rPr>
              <w:t>63062200</w:t>
            </w:r>
          </w:p>
        </w:tc>
        <w:tc>
          <w:tcPr>
            <w:tcW w:w="1134" w:type="dxa"/>
            <w:tcBorders>
              <w:top w:val="nil"/>
              <w:left w:val="nil"/>
              <w:bottom w:val="single" w:sz="4" w:space="0" w:color="auto"/>
              <w:right w:val="single" w:sz="4" w:space="0" w:color="auto"/>
            </w:tcBorders>
            <w:shd w:val="clear" w:color="auto" w:fill="auto"/>
            <w:noWrap/>
            <w:hideMark/>
          </w:tcPr>
          <w:p w14:paraId="129D9012" w14:textId="77777777" w:rsidR="008F4028" w:rsidRPr="00BD01D7" w:rsidRDefault="008F4028" w:rsidP="00D163DF">
            <w:pPr>
              <w:spacing w:before="60" w:after="60" w:line="240" w:lineRule="auto"/>
              <w:rPr>
                <w:noProof/>
                <w:sz w:val="20"/>
              </w:rPr>
            </w:pPr>
            <w:r>
              <w:rPr>
                <w:noProof/>
                <w:sz w:val="20"/>
              </w:rPr>
              <w:t>630622</w:t>
            </w:r>
          </w:p>
        </w:tc>
        <w:tc>
          <w:tcPr>
            <w:tcW w:w="11425" w:type="dxa"/>
            <w:tcBorders>
              <w:top w:val="nil"/>
              <w:left w:val="nil"/>
              <w:bottom w:val="single" w:sz="4" w:space="0" w:color="auto"/>
              <w:right w:val="single" w:sz="4" w:space="0" w:color="auto"/>
            </w:tcBorders>
            <w:shd w:val="clear" w:color="auto" w:fill="auto"/>
            <w:noWrap/>
            <w:hideMark/>
          </w:tcPr>
          <w:p w14:paraId="41ACC719" w14:textId="3CC910CD" w:rsidR="008F4028" w:rsidRPr="00BD01D7" w:rsidRDefault="00311F85" w:rsidP="00D163DF">
            <w:pPr>
              <w:spacing w:before="60" w:after="60" w:line="240" w:lineRule="auto"/>
              <w:rPr>
                <w:noProof/>
                <w:sz w:val="20"/>
              </w:rPr>
            </w:pPr>
            <w:r>
              <w:rPr>
                <w:noProof/>
                <w:sz w:val="20"/>
              </w:rPr>
              <w:t>– –</w:t>
            </w:r>
            <w:r w:rsidR="008F4028">
              <w:rPr>
                <w:noProof/>
                <w:sz w:val="20"/>
              </w:rPr>
              <w:t xml:space="preserve"> iz sintetičnih vlaken</w:t>
            </w:r>
          </w:p>
        </w:tc>
        <w:tc>
          <w:tcPr>
            <w:tcW w:w="986" w:type="dxa"/>
            <w:tcBorders>
              <w:top w:val="nil"/>
              <w:left w:val="nil"/>
              <w:bottom w:val="single" w:sz="4" w:space="0" w:color="auto"/>
              <w:right w:val="single" w:sz="4" w:space="0" w:color="auto"/>
            </w:tcBorders>
            <w:shd w:val="clear" w:color="auto" w:fill="auto"/>
            <w:noWrap/>
            <w:vAlign w:val="bottom"/>
            <w:hideMark/>
          </w:tcPr>
          <w:p w14:paraId="1C5EEBA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873687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20357E9" w14:textId="77777777" w:rsidR="008F4028" w:rsidRPr="00BD01D7" w:rsidRDefault="008F4028" w:rsidP="00D163DF">
            <w:pPr>
              <w:spacing w:before="60" w:after="60" w:line="240" w:lineRule="auto"/>
              <w:rPr>
                <w:noProof/>
                <w:sz w:val="20"/>
              </w:rPr>
            </w:pPr>
            <w:r>
              <w:rPr>
                <w:noProof/>
                <w:sz w:val="20"/>
              </w:rPr>
              <w:t>63062900</w:t>
            </w:r>
          </w:p>
        </w:tc>
        <w:tc>
          <w:tcPr>
            <w:tcW w:w="1134" w:type="dxa"/>
            <w:tcBorders>
              <w:top w:val="nil"/>
              <w:left w:val="nil"/>
              <w:bottom w:val="single" w:sz="4" w:space="0" w:color="auto"/>
              <w:right w:val="single" w:sz="4" w:space="0" w:color="auto"/>
            </w:tcBorders>
            <w:shd w:val="clear" w:color="auto" w:fill="auto"/>
            <w:noWrap/>
            <w:hideMark/>
          </w:tcPr>
          <w:p w14:paraId="45505418" w14:textId="77777777" w:rsidR="008F4028" w:rsidRPr="00BD01D7" w:rsidRDefault="008F4028" w:rsidP="00D163DF">
            <w:pPr>
              <w:spacing w:before="60" w:after="60" w:line="240" w:lineRule="auto"/>
              <w:rPr>
                <w:noProof/>
                <w:sz w:val="20"/>
              </w:rPr>
            </w:pPr>
            <w:r>
              <w:rPr>
                <w:noProof/>
                <w:sz w:val="20"/>
              </w:rPr>
              <w:t>630629</w:t>
            </w:r>
          </w:p>
        </w:tc>
        <w:tc>
          <w:tcPr>
            <w:tcW w:w="11425" w:type="dxa"/>
            <w:tcBorders>
              <w:top w:val="nil"/>
              <w:left w:val="nil"/>
              <w:bottom w:val="single" w:sz="4" w:space="0" w:color="auto"/>
              <w:right w:val="single" w:sz="4" w:space="0" w:color="auto"/>
            </w:tcBorders>
            <w:shd w:val="clear" w:color="auto" w:fill="auto"/>
            <w:noWrap/>
            <w:hideMark/>
          </w:tcPr>
          <w:p w14:paraId="35B708E1" w14:textId="0BE78D01" w:rsidR="008F4028" w:rsidRPr="00BD01D7" w:rsidRDefault="00311F85" w:rsidP="00D163DF">
            <w:pPr>
              <w:spacing w:before="60" w:after="60" w:line="240" w:lineRule="auto"/>
              <w:rPr>
                <w:noProof/>
                <w:sz w:val="20"/>
              </w:rPr>
            </w:pPr>
            <w:r>
              <w:rPr>
                <w:noProof/>
                <w:sz w:val="20"/>
              </w:rPr>
              <w:t>– –</w:t>
            </w:r>
            <w:r w:rsidR="008F4028">
              <w:rPr>
                <w:noProof/>
                <w:sz w:val="20"/>
              </w:rPr>
              <w:t xml:space="preserve"> iz drugih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49DC6DF7"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7BD39A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E7C2906" w14:textId="77777777" w:rsidR="008F4028" w:rsidRPr="00BD01D7" w:rsidRDefault="008F4028" w:rsidP="00D163DF">
            <w:pPr>
              <w:spacing w:before="60" w:after="60" w:line="240" w:lineRule="auto"/>
              <w:rPr>
                <w:noProof/>
                <w:sz w:val="20"/>
              </w:rPr>
            </w:pPr>
            <w:r>
              <w:rPr>
                <w:noProof/>
                <w:sz w:val="20"/>
              </w:rPr>
              <w:t>63063000</w:t>
            </w:r>
          </w:p>
        </w:tc>
        <w:tc>
          <w:tcPr>
            <w:tcW w:w="1134" w:type="dxa"/>
            <w:tcBorders>
              <w:top w:val="nil"/>
              <w:left w:val="nil"/>
              <w:bottom w:val="single" w:sz="4" w:space="0" w:color="auto"/>
              <w:right w:val="single" w:sz="4" w:space="0" w:color="auto"/>
            </w:tcBorders>
            <w:shd w:val="clear" w:color="auto" w:fill="auto"/>
            <w:noWrap/>
            <w:hideMark/>
          </w:tcPr>
          <w:p w14:paraId="2C3EAC10" w14:textId="77777777" w:rsidR="008F4028" w:rsidRPr="00BD01D7" w:rsidRDefault="008F4028" w:rsidP="00D163DF">
            <w:pPr>
              <w:spacing w:before="60" w:after="60" w:line="240" w:lineRule="auto"/>
              <w:rPr>
                <w:noProof/>
                <w:sz w:val="20"/>
              </w:rPr>
            </w:pPr>
            <w:r>
              <w:rPr>
                <w:noProof/>
                <w:sz w:val="20"/>
              </w:rPr>
              <w:t>630630</w:t>
            </w:r>
          </w:p>
        </w:tc>
        <w:tc>
          <w:tcPr>
            <w:tcW w:w="11425" w:type="dxa"/>
            <w:tcBorders>
              <w:top w:val="nil"/>
              <w:left w:val="nil"/>
              <w:bottom w:val="single" w:sz="4" w:space="0" w:color="auto"/>
              <w:right w:val="single" w:sz="4" w:space="0" w:color="auto"/>
            </w:tcBorders>
            <w:shd w:val="clear" w:color="auto" w:fill="auto"/>
            <w:noWrap/>
            <w:hideMark/>
          </w:tcPr>
          <w:p w14:paraId="7B5BB667" w14:textId="5EFD7F19" w:rsidR="008F4028" w:rsidRPr="00BD01D7" w:rsidRDefault="000C19AE" w:rsidP="00D163DF">
            <w:pPr>
              <w:spacing w:before="60" w:after="60" w:line="240" w:lineRule="auto"/>
              <w:rPr>
                <w:noProof/>
                <w:sz w:val="20"/>
              </w:rPr>
            </w:pPr>
            <w:r>
              <w:rPr>
                <w:noProof/>
                <w:sz w:val="20"/>
              </w:rPr>
              <w:t>–</w:t>
            </w:r>
            <w:r w:rsidR="008F4028">
              <w:rPr>
                <w:noProof/>
                <w:sz w:val="20"/>
              </w:rPr>
              <w:t xml:space="preserve"> Jadra</w:t>
            </w:r>
          </w:p>
        </w:tc>
        <w:tc>
          <w:tcPr>
            <w:tcW w:w="986" w:type="dxa"/>
            <w:tcBorders>
              <w:top w:val="nil"/>
              <w:left w:val="nil"/>
              <w:bottom w:val="single" w:sz="4" w:space="0" w:color="auto"/>
              <w:right w:val="single" w:sz="4" w:space="0" w:color="auto"/>
            </w:tcBorders>
            <w:shd w:val="clear" w:color="auto" w:fill="auto"/>
            <w:noWrap/>
            <w:vAlign w:val="bottom"/>
            <w:hideMark/>
          </w:tcPr>
          <w:p w14:paraId="0871906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54D9EB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1596FAC" w14:textId="77777777" w:rsidR="008F4028" w:rsidRPr="00BD01D7" w:rsidRDefault="008F4028" w:rsidP="00D163DF">
            <w:pPr>
              <w:spacing w:before="60" w:after="60" w:line="240" w:lineRule="auto"/>
              <w:rPr>
                <w:noProof/>
                <w:sz w:val="20"/>
              </w:rPr>
            </w:pPr>
            <w:r>
              <w:rPr>
                <w:noProof/>
                <w:sz w:val="20"/>
              </w:rPr>
              <w:t>63064000</w:t>
            </w:r>
          </w:p>
        </w:tc>
        <w:tc>
          <w:tcPr>
            <w:tcW w:w="1134" w:type="dxa"/>
            <w:tcBorders>
              <w:top w:val="nil"/>
              <w:left w:val="nil"/>
              <w:bottom w:val="single" w:sz="4" w:space="0" w:color="auto"/>
              <w:right w:val="single" w:sz="4" w:space="0" w:color="auto"/>
            </w:tcBorders>
            <w:shd w:val="clear" w:color="auto" w:fill="auto"/>
            <w:noWrap/>
            <w:hideMark/>
          </w:tcPr>
          <w:p w14:paraId="5F1DCF35" w14:textId="77777777" w:rsidR="008F4028" w:rsidRPr="00BD01D7" w:rsidRDefault="008F4028" w:rsidP="00D163DF">
            <w:pPr>
              <w:spacing w:before="60" w:after="60" w:line="240" w:lineRule="auto"/>
              <w:rPr>
                <w:noProof/>
                <w:sz w:val="20"/>
              </w:rPr>
            </w:pPr>
            <w:r>
              <w:rPr>
                <w:noProof/>
                <w:sz w:val="20"/>
              </w:rPr>
              <w:t>630640</w:t>
            </w:r>
          </w:p>
        </w:tc>
        <w:tc>
          <w:tcPr>
            <w:tcW w:w="11425" w:type="dxa"/>
            <w:tcBorders>
              <w:top w:val="nil"/>
              <w:left w:val="nil"/>
              <w:bottom w:val="single" w:sz="4" w:space="0" w:color="auto"/>
              <w:right w:val="single" w:sz="4" w:space="0" w:color="auto"/>
            </w:tcBorders>
            <w:shd w:val="clear" w:color="auto" w:fill="auto"/>
            <w:noWrap/>
            <w:hideMark/>
          </w:tcPr>
          <w:p w14:paraId="15A3072A" w14:textId="66A3DB19" w:rsidR="008F4028" w:rsidRPr="00BD01D7" w:rsidRDefault="000C19AE" w:rsidP="00D163DF">
            <w:pPr>
              <w:spacing w:before="60" w:after="60" w:line="240" w:lineRule="auto"/>
              <w:rPr>
                <w:noProof/>
                <w:sz w:val="20"/>
              </w:rPr>
            </w:pPr>
            <w:r>
              <w:rPr>
                <w:noProof/>
                <w:sz w:val="20"/>
              </w:rPr>
              <w:t>–</w:t>
            </w:r>
            <w:r w:rsidR="008F4028">
              <w:rPr>
                <w:noProof/>
                <w:sz w:val="20"/>
              </w:rPr>
              <w:t xml:space="preserve"> Napihljive blazine</w:t>
            </w:r>
          </w:p>
        </w:tc>
        <w:tc>
          <w:tcPr>
            <w:tcW w:w="986" w:type="dxa"/>
            <w:tcBorders>
              <w:top w:val="nil"/>
              <w:left w:val="nil"/>
              <w:bottom w:val="single" w:sz="4" w:space="0" w:color="auto"/>
              <w:right w:val="single" w:sz="4" w:space="0" w:color="auto"/>
            </w:tcBorders>
            <w:shd w:val="clear" w:color="auto" w:fill="auto"/>
            <w:noWrap/>
            <w:vAlign w:val="bottom"/>
            <w:hideMark/>
          </w:tcPr>
          <w:p w14:paraId="2A568C3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A8800B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DCE23E1" w14:textId="77777777" w:rsidR="008F4028" w:rsidRPr="00BD01D7" w:rsidRDefault="008F4028" w:rsidP="00D163DF">
            <w:pPr>
              <w:spacing w:before="60" w:after="60" w:line="240" w:lineRule="auto"/>
              <w:rPr>
                <w:noProof/>
                <w:sz w:val="20"/>
              </w:rPr>
            </w:pPr>
            <w:r>
              <w:rPr>
                <w:noProof/>
                <w:sz w:val="20"/>
              </w:rPr>
              <w:t>63069000</w:t>
            </w:r>
          </w:p>
        </w:tc>
        <w:tc>
          <w:tcPr>
            <w:tcW w:w="1134" w:type="dxa"/>
            <w:tcBorders>
              <w:top w:val="nil"/>
              <w:left w:val="nil"/>
              <w:bottom w:val="single" w:sz="4" w:space="0" w:color="auto"/>
              <w:right w:val="single" w:sz="4" w:space="0" w:color="auto"/>
            </w:tcBorders>
            <w:shd w:val="clear" w:color="auto" w:fill="auto"/>
            <w:noWrap/>
            <w:hideMark/>
          </w:tcPr>
          <w:p w14:paraId="084322F8" w14:textId="77777777" w:rsidR="008F4028" w:rsidRPr="00BD01D7" w:rsidRDefault="008F4028" w:rsidP="00D163DF">
            <w:pPr>
              <w:spacing w:before="60" w:after="60" w:line="240" w:lineRule="auto"/>
              <w:rPr>
                <w:noProof/>
                <w:sz w:val="20"/>
              </w:rPr>
            </w:pPr>
            <w:r>
              <w:rPr>
                <w:noProof/>
                <w:sz w:val="20"/>
              </w:rPr>
              <w:t>630690</w:t>
            </w:r>
          </w:p>
        </w:tc>
        <w:tc>
          <w:tcPr>
            <w:tcW w:w="11425" w:type="dxa"/>
            <w:tcBorders>
              <w:top w:val="nil"/>
              <w:left w:val="nil"/>
              <w:bottom w:val="single" w:sz="4" w:space="0" w:color="auto"/>
              <w:right w:val="single" w:sz="4" w:space="0" w:color="auto"/>
            </w:tcBorders>
            <w:shd w:val="clear" w:color="auto" w:fill="auto"/>
            <w:noWrap/>
            <w:hideMark/>
          </w:tcPr>
          <w:p w14:paraId="12A1285D" w14:textId="5EEBCE90"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4B9627F7"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6E1AB2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E8FC84B" w14:textId="77777777" w:rsidR="008F4028" w:rsidRPr="00BD01D7" w:rsidRDefault="008F4028" w:rsidP="00D163DF">
            <w:pPr>
              <w:spacing w:before="60" w:after="60" w:line="240" w:lineRule="auto"/>
              <w:rPr>
                <w:noProof/>
                <w:sz w:val="20"/>
              </w:rPr>
            </w:pPr>
            <w:r>
              <w:rPr>
                <w:noProof/>
                <w:sz w:val="20"/>
              </w:rPr>
              <w:t>63071000</w:t>
            </w:r>
          </w:p>
        </w:tc>
        <w:tc>
          <w:tcPr>
            <w:tcW w:w="1134" w:type="dxa"/>
            <w:tcBorders>
              <w:top w:val="nil"/>
              <w:left w:val="nil"/>
              <w:bottom w:val="single" w:sz="4" w:space="0" w:color="auto"/>
              <w:right w:val="single" w:sz="4" w:space="0" w:color="auto"/>
            </w:tcBorders>
            <w:shd w:val="clear" w:color="auto" w:fill="auto"/>
            <w:noWrap/>
            <w:hideMark/>
          </w:tcPr>
          <w:p w14:paraId="5D03A2FC" w14:textId="77777777" w:rsidR="008F4028" w:rsidRPr="00BD01D7" w:rsidRDefault="008F4028" w:rsidP="00D163DF">
            <w:pPr>
              <w:spacing w:before="60" w:after="60" w:line="240" w:lineRule="auto"/>
              <w:rPr>
                <w:noProof/>
                <w:sz w:val="20"/>
              </w:rPr>
            </w:pPr>
            <w:r>
              <w:rPr>
                <w:noProof/>
                <w:sz w:val="20"/>
              </w:rPr>
              <w:t>630710</w:t>
            </w:r>
          </w:p>
        </w:tc>
        <w:tc>
          <w:tcPr>
            <w:tcW w:w="11425" w:type="dxa"/>
            <w:tcBorders>
              <w:top w:val="nil"/>
              <w:left w:val="nil"/>
              <w:bottom w:val="single" w:sz="4" w:space="0" w:color="auto"/>
              <w:right w:val="single" w:sz="4" w:space="0" w:color="auto"/>
            </w:tcBorders>
            <w:shd w:val="clear" w:color="auto" w:fill="auto"/>
            <w:noWrap/>
            <w:hideMark/>
          </w:tcPr>
          <w:p w14:paraId="6F909129" w14:textId="666D97F2" w:rsidR="008F4028" w:rsidRPr="00BD01D7" w:rsidRDefault="000C19AE" w:rsidP="00D163DF">
            <w:pPr>
              <w:spacing w:before="60" w:after="60" w:line="240" w:lineRule="auto"/>
              <w:rPr>
                <w:noProof/>
                <w:sz w:val="20"/>
              </w:rPr>
            </w:pPr>
            <w:r>
              <w:rPr>
                <w:noProof/>
                <w:sz w:val="20"/>
              </w:rPr>
              <w:t>–</w:t>
            </w:r>
            <w:r w:rsidR="008F4028">
              <w:rPr>
                <w:noProof/>
                <w:sz w:val="20"/>
              </w:rPr>
              <w:t xml:space="preserve"> Krpe za tla, posodo, prah in podobne krpe za čiščenje</w:t>
            </w:r>
          </w:p>
        </w:tc>
        <w:tc>
          <w:tcPr>
            <w:tcW w:w="986" w:type="dxa"/>
            <w:tcBorders>
              <w:top w:val="nil"/>
              <w:left w:val="nil"/>
              <w:bottom w:val="single" w:sz="4" w:space="0" w:color="auto"/>
              <w:right w:val="single" w:sz="4" w:space="0" w:color="auto"/>
            </w:tcBorders>
            <w:shd w:val="clear" w:color="auto" w:fill="auto"/>
            <w:noWrap/>
            <w:vAlign w:val="bottom"/>
            <w:hideMark/>
          </w:tcPr>
          <w:p w14:paraId="181DB627"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FFE68E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A6F6E07" w14:textId="77777777" w:rsidR="008F4028" w:rsidRPr="00BD01D7" w:rsidRDefault="008F4028" w:rsidP="00D163DF">
            <w:pPr>
              <w:pageBreakBefore/>
              <w:spacing w:before="60" w:after="60" w:line="240" w:lineRule="auto"/>
              <w:rPr>
                <w:noProof/>
                <w:sz w:val="20"/>
              </w:rPr>
            </w:pPr>
            <w:r>
              <w:rPr>
                <w:noProof/>
                <w:sz w:val="20"/>
              </w:rPr>
              <w:t>63079000</w:t>
            </w:r>
          </w:p>
        </w:tc>
        <w:tc>
          <w:tcPr>
            <w:tcW w:w="1134" w:type="dxa"/>
            <w:tcBorders>
              <w:top w:val="nil"/>
              <w:left w:val="nil"/>
              <w:bottom w:val="single" w:sz="4" w:space="0" w:color="auto"/>
              <w:right w:val="single" w:sz="4" w:space="0" w:color="auto"/>
            </w:tcBorders>
            <w:shd w:val="clear" w:color="auto" w:fill="auto"/>
            <w:noWrap/>
            <w:hideMark/>
          </w:tcPr>
          <w:p w14:paraId="7FDCD63C" w14:textId="77777777" w:rsidR="008F4028" w:rsidRPr="00BD01D7" w:rsidRDefault="008F4028" w:rsidP="00D163DF">
            <w:pPr>
              <w:spacing w:before="60" w:after="60" w:line="240" w:lineRule="auto"/>
              <w:rPr>
                <w:noProof/>
                <w:sz w:val="20"/>
              </w:rPr>
            </w:pPr>
            <w:r>
              <w:rPr>
                <w:noProof/>
                <w:sz w:val="20"/>
              </w:rPr>
              <w:t>630790</w:t>
            </w:r>
          </w:p>
        </w:tc>
        <w:tc>
          <w:tcPr>
            <w:tcW w:w="11425" w:type="dxa"/>
            <w:tcBorders>
              <w:top w:val="nil"/>
              <w:left w:val="nil"/>
              <w:bottom w:val="single" w:sz="4" w:space="0" w:color="auto"/>
              <w:right w:val="single" w:sz="4" w:space="0" w:color="auto"/>
            </w:tcBorders>
            <w:shd w:val="clear" w:color="auto" w:fill="auto"/>
            <w:noWrap/>
            <w:hideMark/>
          </w:tcPr>
          <w:p w14:paraId="5613B7E1" w14:textId="46C9D3C6"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4D8204C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03472A2"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E0AAC73" w14:textId="77777777" w:rsidR="008F4028" w:rsidRPr="00BD01D7" w:rsidRDefault="008F4028" w:rsidP="00D163DF">
            <w:pPr>
              <w:spacing w:before="60" w:after="60" w:line="240" w:lineRule="auto"/>
              <w:rPr>
                <w:noProof/>
                <w:sz w:val="20"/>
              </w:rPr>
            </w:pPr>
            <w:r>
              <w:rPr>
                <w:noProof/>
                <w:sz w:val="20"/>
              </w:rPr>
              <w:t>63080000</w:t>
            </w:r>
          </w:p>
        </w:tc>
        <w:tc>
          <w:tcPr>
            <w:tcW w:w="1134" w:type="dxa"/>
            <w:tcBorders>
              <w:top w:val="nil"/>
              <w:left w:val="nil"/>
              <w:bottom w:val="single" w:sz="4" w:space="0" w:color="auto"/>
              <w:right w:val="single" w:sz="4" w:space="0" w:color="auto"/>
            </w:tcBorders>
            <w:shd w:val="clear" w:color="auto" w:fill="auto"/>
            <w:noWrap/>
            <w:hideMark/>
          </w:tcPr>
          <w:p w14:paraId="6A868567" w14:textId="77777777" w:rsidR="008F4028" w:rsidRPr="00BD01D7" w:rsidRDefault="008F4028" w:rsidP="00D163DF">
            <w:pPr>
              <w:spacing w:before="60" w:after="60" w:line="240" w:lineRule="auto"/>
              <w:rPr>
                <w:noProof/>
                <w:sz w:val="20"/>
              </w:rPr>
            </w:pPr>
            <w:r>
              <w:rPr>
                <w:noProof/>
                <w:sz w:val="20"/>
              </w:rPr>
              <w:t>630800</w:t>
            </w:r>
          </w:p>
        </w:tc>
        <w:tc>
          <w:tcPr>
            <w:tcW w:w="11425" w:type="dxa"/>
            <w:tcBorders>
              <w:top w:val="nil"/>
              <w:left w:val="nil"/>
              <w:bottom w:val="single" w:sz="4" w:space="0" w:color="auto"/>
              <w:right w:val="single" w:sz="4" w:space="0" w:color="auto"/>
            </w:tcBorders>
            <w:shd w:val="clear" w:color="auto" w:fill="auto"/>
            <w:noWrap/>
            <w:hideMark/>
          </w:tcPr>
          <w:p w14:paraId="45B8A126" w14:textId="77777777" w:rsidR="008F4028" w:rsidRPr="00BD01D7" w:rsidRDefault="008F4028" w:rsidP="00D163DF">
            <w:pPr>
              <w:spacing w:before="60" w:after="60" w:line="240" w:lineRule="auto"/>
              <w:rPr>
                <w:noProof/>
                <w:sz w:val="20"/>
              </w:rPr>
            </w:pPr>
            <w:r>
              <w:rPr>
                <w:noProof/>
                <w:sz w:val="20"/>
              </w:rPr>
              <w:t>Kompleti, ki so sestavljeni iz tkanin in preje, s priborom ali brez njega, za izdelavo preprog in pregrinjal, tapiserij, vezenih namiznih prtov ali serviet ali podobnih tekstilnih izdelkov, pripravljene v zavitkih za prodajo na drobno</w:t>
            </w:r>
          </w:p>
        </w:tc>
        <w:tc>
          <w:tcPr>
            <w:tcW w:w="986" w:type="dxa"/>
            <w:tcBorders>
              <w:top w:val="nil"/>
              <w:left w:val="nil"/>
              <w:bottom w:val="single" w:sz="4" w:space="0" w:color="auto"/>
              <w:right w:val="single" w:sz="4" w:space="0" w:color="auto"/>
            </w:tcBorders>
            <w:shd w:val="clear" w:color="auto" w:fill="auto"/>
            <w:noWrap/>
            <w:vAlign w:val="bottom"/>
            <w:hideMark/>
          </w:tcPr>
          <w:p w14:paraId="570B1BC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65157B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1EA18B" w14:textId="77777777" w:rsidR="008F4028" w:rsidRPr="00BD01D7" w:rsidRDefault="008F4028" w:rsidP="00D163DF">
            <w:pPr>
              <w:spacing w:before="60" w:after="60" w:line="240" w:lineRule="auto"/>
              <w:rPr>
                <w:noProof/>
                <w:sz w:val="20"/>
              </w:rPr>
            </w:pPr>
            <w:r>
              <w:rPr>
                <w:noProof/>
                <w:sz w:val="20"/>
              </w:rPr>
              <w:t>63090000</w:t>
            </w:r>
          </w:p>
        </w:tc>
        <w:tc>
          <w:tcPr>
            <w:tcW w:w="1134" w:type="dxa"/>
            <w:tcBorders>
              <w:top w:val="nil"/>
              <w:left w:val="nil"/>
              <w:bottom w:val="single" w:sz="4" w:space="0" w:color="auto"/>
              <w:right w:val="single" w:sz="4" w:space="0" w:color="auto"/>
            </w:tcBorders>
            <w:shd w:val="clear" w:color="auto" w:fill="auto"/>
            <w:noWrap/>
            <w:hideMark/>
          </w:tcPr>
          <w:p w14:paraId="4D283287" w14:textId="77777777" w:rsidR="008F4028" w:rsidRPr="00BD01D7" w:rsidRDefault="008F4028" w:rsidP="00D163DF">
            <w:pPr>
              <w:spacing w:before="60" w:after="60" w:line="240" w:lineRule="auto"/>
              <w:rPr>
                <w:noProof/>
                <w:sz w:val="20"/>
              </w:rPr>
            </w:pPr>
            <w:r>
              <w:rPr>
                <w:noProof/>
                <w:sz w:val="20"/>
              </w:rPr>
              <w:t>630900</w:t>
            </w:r>
          </w:p>
        </w:tc>
        <w:tc>
          <w:tcPr>
            <w:tcW w:w="11425" w:type="dxa"/>
            <w:tcBorders>
              <w:top w:val="nil"/>
              <w:left w:val="nil"/>
              <w:bottom w:val="single" w:sz="4" w:space="0" w:color="auto"/>
              <w:right w:val="single" w:sz="4" w:space="0" w:color="auto"/>
            </w:tcBorders>
            <w:shd w:val="clear" w:color="auto" w:fill="auto"/>
            <w:noWrap/>
            <w:hideMark/>
          </w:tcPr>
          <w:p w14:paraId="1A274780" w14:textId="77777777" w:rsidR="008F4028" w:rsidRPr="00BD01D7" w:rsidRDefault="008F4028" w:rsidP="00D163DF">
            <w:pPr>
              <w:spacing w:before="60" w:after="60" w:line="240" w:lineRule="auto"/>
              <w:rPr>
                <w:noProof/>
                <w:sz w:val="20"/>
              </w:rPr>
            </w:pPr>
            <w:r>
              <w:rPr>
                <w:noProof/>
                <w:sz w:val="20"/>
              </w:rPr>
              <w:t>Rabljena oblačila in drugi rabljeni izdelki</w:t>
            </w:r>
          </w:p>
        </w:tc>
        <w:tc>
          <w:tcPr>
            <w:tcW w:w="986" w:type="dxa"/>
            <w:tcBorders>
              <w:top w:val="nil"/>
              <w:left w:val="nil"/>
              <w:bottom w:val="single" w:sz="4" w:space="0" w:color="auto"/>
              <w:right w:val="single" w:sz="4" w:space="0" w:color="auto"/>
            </w:tcBorders>
            <w:shd w:val="clear" w:color="auto" w:fill="auto"/>
            <w:noWrap/>
            <w:vAlign w:val="bottom"/>
            <w:hideMark/>
          </w:tcPr>
          <w:p w14:paraId="6FEEC6E6" w14:textId="77777777" w:rsidR="008F4028" w:rsidRPr="00BD01D7" w:rsidRDefault="008F4028" w:rsidP="00D163DF">
            <w:pPr>
              <w:spacing w:before="60" w:after="60" w:line="240" w:lineRule="auto"/>
              <w:jc w:val="center"/>
              <w:rPr>
                <w:noProof/>
                <w:sz w:val="20"/>
              </w:rPr>
            </w:pPr>
            <w:r>
              <w:rPr>
                <w:noProof/>
                <w:sz w:val="20"/>
              </w:rPr>
              <w:t>45 %</w:t>
            </w:r>
          </w:p>
        </w:tc>
      </w:tr>
      <w:tr w:rsidR="008F4028" w:rsidRPr="00BD01D7" w14:paraId="769AC21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9A00D55" w14:textId="77777777" w:rsidR="008F4028" w:rsidRPr="00BD01D7" w:rsidRDefault="008F4028" w:rsidP="00D163DF">
            <w:pPr>
              <w:spacing w:before="60" w:after="60" w:line="240" w:lineRule="auto"/>
              <w:rPr>
                <w:noProof/>
                <w:sz w:val="20"/>
              </w:rPr>
            </w:pPr>
            <w:r>
              <w:rPr>
                <w:noProof/>
                <w:sz w:val="20"/>
              </w:rPr>
              <w:t>64011000</w:t>
            </w:r>
          </w:p>
        </w:tc>
        <w:tc>
          <w:tcPr>
            <w:tcW w:w="1134" w:type="dxa"/>
            <w:tcBorders>
              <w:top w:val="nil"/>
              <w:left w:val="nil"/>
              <w:bottom w:val="single" w:sz="4" w:space="0" w:color="auto"/>
              <w:right w:val="single" w:sz="4" w:space="0" w:color="auto"/>
            </w:tcBorders>
            <w:shd w:val="clear" w:color="auto" w:fill="auto"/>
            <w:noWrap/>
            <w:hideMark/>
          </w:tcPr>
          <w:p w14:paraId="3C2C52A4" w14:textId="77777777" w:rsidR="008F4028" w:rsidRPr="00BD01D7" w:rsidRDefault="008F4028" w:rsidP="00D163DF">
            <w:pPr>
              <w:spacing w:before="60" w:after="60" w:line="240" w:lineRule="auto"/>
              <w:rPr>
                <w:noProof/>
                <w:sz w:val="20"/>
              </w:rPr>
            </w:pPr>
            <w:r>
              <w:rPr>
                <w:noProof/>
                <w:sz w:val="20"/>
              </w:rPr>
              <w:t>640110</w:t>
            </w:r>
          </w:p>
        </w:tc>
        <w:tc>
          <w:tcPr>
            <w:tcW w:w="11425" w:type="dxa"/>
            <w:tcBorders>
              <w:top w:val="nil"/>
              <w:left w:val="nil"/>
              <w:bottom w:val="single" w:sz="4" w:space="0" w:color="auto"/>
              <w:right w:val="single" w:sz="4" w:space="0" w:color="auto"/>
            </w:tcBorders>
            <w:shd w:val="clear" w:color="auto" w:fill="auto"/>
            <w:noWrap/>
            <w:hideMark/>
          </w:tcPr>
          <w:p w14:paraId="0B6B327A" w14:textId="4A1444B2" w:rsidR="008F4028" w:rsidRPr="00BD01D7" w:rsidRDefault="000C19AE" w:rsidP="00D163DF">
            <w:pPr>
              <w:spacing w:before="60" w:after="60" w:line="240" w:lineRule="auto"/>
              <w:rPr>
                <w:noProof/>
                <w:sz w:val="20"/>
              </w:rPr>
            </w:pPr>
            <w:r>
              <w:rPr>
                <w:noProof/>
                <w:sz w:val="20"/>
              </w:rPr>
              <w:t>–</w:t>
            </w:r>
            <w:r w:rsidR="008F4028">
              <w:rPr>
                <w:noProof/>
                <w:sz w:val="20"/>
              </w:rPr>
              <w:t xml:space="preserve"> Obutev s kovinsko kapico</w:t>
            </w:r>
          </w:p>
        </w:tc>
        <w:tc>
          <w:tcPr>
            <w:tcW w:w="986" w:type="dxa"/>
            <w:tcBorders>
              <w:top w:val="nil"/>
              <w:left w:val="nil"/>
              <w:bottom w:val="single" w:sz="4" w:space="0" w:color="auto"/>
              <w:right w:val="single" w:sz="4" w:space="0" w:color="auto"/>
            </w:tcBorders>
            <w:shd w:val="clear" w:color="auto" w:fill="auto"/>
            <w:noWrap/>
            <w:vAlign w:val="bottom"/>
            <w:hideMark/>
          </w:tcPr>
          <w:p w14:paraId="2A7C1E1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4E3C9A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A153B4F" w14:textId="77777777" w:rsidR="008F4028" w:rsidRPr="00BD01D7" w:rsidRDefault="008F4028" w:rsidP="00D163DF">
            <w:pPr>
              <w:spacing w:before="60" w:after="60" w:line="240" w:lineRule="auto"/>
              <w:rPr>
                <w:noProof/>
                <w:sz w:val="20"/>
              </w:rPr>
            </w:pPr>
            <w:r>
              <w:rPr>
                <w:noProof/>
                <w:sz w:val="20"/>
              </w:rPr>
              <w:t>64019200</w:t>
            </w:r>
          </w:p>
        </w:tc>
        <w:tc>
          <w:tcPr>
            <w:tcW w:w="1134" w:type="dxa"/>
            <w:tcBorders>
              <w:top w:val="nil"/>
              <w:left w:val="nil"/>
              <w:bottom w:val="single" w:sz="4" w:space="0" w:color="auto"/>
              <w:right w:val="single" w:sz="4" w:space="0" w:color="auto"/>
            </w:tcBorders>
            <w:shd w:val="clear" w:color="auto" w:fill="auto"/>
            <w:noWrap/>
            <w:hideMark/>
          </w:tcPr>
          <w:p w14:paraId="0B9113DA" w14:textId="77777777" w:rsidR="008F4028" w:rsidRPr="00BD01D7" w:rsidRDefault="008F4028" w:rsidP="00D163DF">
            <w:pPr>
              <w:spacing w:before="60" w:after="60" w:line="240" w:lineRule="auto"/>
              <w:rPr>
                <w:noProof/>
                <w:sz w:val="20"/>
              </w:rPr>
            </w:pPr>
            <w:r>
              <w:rPr>
                <w:noProof/>
                <w:sz w:val="20"/>
              </w:rPr>
              <w:t>640192</w:t>
            </w:r>
          </w:p>
        </w:tc>
        <w:tc>
          <w:tcPr>
            <w:tcW w:w="11425" w:type="dxa"/>
            <w:tcBorders>
              <w:top w:val="nil"/>
              <w:left w:val="nil"/>
              <w:bottom w:val="single" w:sz="4" w:space="0" w:color="auto"/>
              <w:right w:val="single" w:sz="4" w:space="0" w:color="auto"/>
            </w:tcBorders>
            <w:shd w:val="clear" w:color="auto" w:fill="auto"/>
            <w:noWrap/>
            <w:hideMark/>
          </w:tcPr>
          <w:p w14:paraId="57B356FA" w14:textId="59055078" w:rsidR="008F4028" w:rsidRPr="00BD01D7" w:rsidRDefault="00311F85" w:rsidP="00D163DF">
            <w:pPr>
              <w:spacing w:before="60" w:after="60" w:line="240" w:lineRule="auto"/>
              <w:rPr>
                <w:noProof/>
                <w:sz w:val="20"/>
              </w:rPr>
            </w:pPr>
            <w:r>
              <w:rPr>
                <w:noProof/>
                <w:sz w:val="20"/>
              </w:rPr>
              <w:t>– –</w:t>
            </w:r>
            <w:r w:rsidR="008F4028">
              <w:rPr>
                <w:noProof/>
                <w:sz w:val="20"/>
              </w:rPr>
              <w:t xml:space="preserve"> ki pokriva gležnje, ne pa tudi kolen</w:t>
            </w:r>
          </w:p>
        </w:tc>
        <w:tc>
          <w:tcPr>
            <w:tcW w:w="986" w:type="dxa"/>
            <w:tcBorders>
              <w:top w:val="nil"/>
              <w:left w:val="nil"/>
              <w:bottom w:val="single" w:sz="4" w:space="0" w:color="auto"/>
              <w:right w:val="single" w:sz="4" w:space="0" w:color="auto"/>
            </w:tcBorders>
            <w:shd w:val="clear" w:color="auto" w:fill="auto"/>
            <w:noWrap/>
            <w:vAlign w:val="bottom"/>
            <w:hideMark/>
          </w:tcPr>
          <w:p w14:paraId="161CAB4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B4A0D4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1BC56CD" w14:textId="77777777" w:rsidR="008F4028" w:rsidRPr="00BD01D7" w:rsidRDefault="008F4028" w:rsidP="00D163DF">
            <w:pPr>
              <w:spacing w:before="60" w:after="60" w:line="240" w:lineRule="auto"/>
              <w:rPr>
                <w:noProof/>
                <w:sz w:val="20"/>
              </w:rPr>
            </w:pPr>
            <w:r>
              <w:rPr>
                <w:noProof/>
                <w:sz w:val="20"/>
              </w:rPr>
              <w:t>64019900</w:t>
            </w:r>
          </w:p>
        </w:tc>
        <w:tc>
          <w:tcPr>
            <w:tcW w:w="1134" w:type="dxa"/>
            <w:tcBorders>
              <w:top w:val="nil"/>
              <w:left w:val="nil"/>
              <w:bottom w:val="single" w:sz="4" w:space="0" w:color="auto"/>
              <w:right w:val="single" w:sz="4" w:space="0" w:color="auto"/>
            </w:tcBorders>
            <w:shd w:val="clear" w:color="auto" w:fill="auto"/>
            <w:noWrap/>
            <w:hideMark/>
          </w:tcPr>
          <w:p w14:paraId="015ABA5D" w14:textId="77777777" w:rsidR="008F4028" w:rsidRPr="00BD01D7" w:rsidRDefault="008F4028" w:rsidP="00D163DF">
            <w:pPr>
              <w:spacing w:before="60" w:after="60" w:line="240" w:lineRule="auto"/>
              <w:rPr>
                <w:noProof/>
                <w:sz w:val="20"/>
              </w:rPr>
            </w:pPr>
            <w:r>
              <w:rPr>
                <w:noProof/>
                <w:sz w:val="20"/>
              </w:rPr>
              <w:t>640199</w:t>
            </w:r>
          </w:p>
        </w:tc>
        <w:tc>
          <w:tcPr>
            <w:tcW w:w="11425" w:type="dxa"/>
            <w:tcBorders>
              <w:top w:val="nil"/>
              <w:left w:val="nil"/>
              <w:bottom w:val="single" w:sz="4" w:space="0" w:color="auto"/>
              <w:right w:val="single" w:sz="4" w:space="0" w:color="auto"/>
            </w:tcBorders>
            <w:shd w:val="clear" w:color="auto" w:fill="auto"/>
            <w:noWrap/>
            <w:hideMark/>
          </w:tcPr>
          <w:p w14:paraId="10AC24A1" w14:textId="0DF91928"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3705F9B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4A82DF2"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2EB4D14" w14:textId="77777777" w:rsidR="008F4028" w:rsidRPr="00BD01D7" w:rsidRDefault="008F4028" w:rsidP="00D163DF">
            <w:pPr>
              <w:spacing w:before="60" w:after="60" w:line="240" w:lineRule="auto"/>
              <w:rPr>
                <w:noProof/>
                <w:sz w:val="20"/>
              </w:rPr>
            </w:pPr>
            <w:r>
              <w:rPr>
                <w:noProof/>
                <w:sz w:val="20"/>
              </w:rPr>
              <w:t>64021200</w:t>
            </w:r>
          </w:p>
        </w:tc>
        <w:tc>
          <w:tcPr>
            <w:tcW w:w="1134" w:type="dxa"/>
            <w:tcBorders>
              <w:top w:val="nil"/>
              <w:left w:val="nil"/>
              <w:bottom w:val="single" w:sz="4" w:space="0" w:color="auto"/>
              <w:right w:val="single" w:sz="4" w:space="0" w:color="auto"/>
            </w:tcBorders>
            <w:shd w:val="clear" w:color="auto" w:fill="auto"/>
            <w:noWrap/>
            <w:hideMark/>
          </w:tcPr>
          <w:p w14:paraId="77F8E9C7" w14:textId="77777777" w:rsidR="008F4028" w:rsidRPr="00BD01D7" w:rsidRDefault="008F4028" w:rsidP="00D163DF">
            <w:pPr>
              <w:spacing w:before="60" w:after="60" w:line="240" w:lineRule="auto"/>
              <w:rPr>
                <w:noProof/>
                <w:sz w:val="20"/>
              </w:rPr>
            </w:pPr>
            <w:r>
              <w:rPr>
                <w:noProof/>
                <w:sz w:val="20"/>
              </w:rPr>
              <w:t>640212</w:t>
            </w:r>
          </w:p>
        </w:tc>
        <w:tc>
          <w:tcPr>
            <w:tcW w:w="11425" w:type="dxa"/>
            <w:tcBorders>
              <w:top w:val="nil"/>
              <w:left w:val="nil"/>
              <w:bottom w:val="single" w:sz="4" w:space="0" w:color="auto"/>
              <w:right w:val="single" w:sz="4" w:space="0" w:color="auto"/>
            </w:tcBorders>
            <w:shd w:val="clear" w:color="auto" w:fill="auto"/>
            <w:noWrap/>
            <w:hideMark/>
          </w:tcPr>
          <w:p w14:paraId="232D7E9E" w14:textId="6D30D621" w:rsidR="008F4028" w:rsidRPr="00BD01D7" w:rsidRDefault="00311F85" w:rsidP="00D163DF">
            <w:pPr>
              <w:spacing w:before="60" w:after="60" w:line="240" w:lineRule="auto"/>
              <w:rPr>
                <w:noProof/>
                <w:sz w:val="20"/>
              </w:rPr>
            </w:pPr>
            <w:r>
              <w:rPr>
                <w:noProof/>
                <w:sz w:val="20"/>
              </w:rPr>
              <w:t>– –</w:t>
            </w:r>
            <w:r w:rsidR="008F4028">
              <w:rPr>
                <w:noProof/>
                <w:sz w:val="20"/>
              </w:rPr>
              <w:t xml:space="preserve"> smučarski čevlji, čevlji za tek na smučeh in čevlji za smučanje na deski </w:t>
            </w:r>
            <w:r w:rsidR="00994E42">
              <w:rPr>
                <w:noProof/>
                <w:sz w:val="20"/>
              </w:rPr>
              <w:t>-</w:t>
            </w:r>
            <w:r w:rsidR="008F4028">
              <w:rPr>
                <w:noProof/>
                <w:sz w:val="20"/>
              </w:rPr>
              <w:t xml:space="preserve"> „snowboard“</w:t>
            </w:r>
          </w:p>
        </w:tc>
        <w:tc>
          <w:tcPr>
            <w:tcW w:w="986" w:type="dxa"/>
            <w:tcBorders>
              <w:top w:val="nil"/>
              <w:left w:val="nil"/>
              <w:bottom w:val="single" w:sz="4" w:space="0" w:color="auto"/>
              <w:right w:val="single" w:sz="4" w:space="0" w:color="auto"/>
            </w:tcBorders>
            <w:shd w:val="clear" w:color="auto" w:fill="auto"/>
            <w:noWrap/>
            <w:vAlign w:val="bottom"/>
            <w:hideMark/>
          </w:tcPr>
          <w:p w14:paraId="235F28AD"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C05D7D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2F76021" w14:textId="77777777" w:rsidR="008F4028" w:rsidRPr="00BD01D7" w:rsidRDefault="008F4028" w:rsidP="00D163DF">
            <w:pPr>
              <w:spacing w:before="60" w:after="60" w:line="240" w:lineRule="auto"/>
              <w:rPr>
                <w:noProof/>
                <w:sz w:val="20"/>
              </w:rPr>
            </w:pPr>
            <w:r>
              <w:rPr>
                <w:noProof/>
                <w:sz w:val="20"/>
              </w:rPr>
              <w:t>64021900</w:t>
            </w:r>
          </w:p>
        </w:tc>
        <w:tc>
          <w:tcPr>
            <w:tcW w:w="1134" w:type="dxa"/>
            <w:tcBorders>
              <w:top w:val="nil"/>
              <w:left w:val="nil"/>
              <w:bottom w:val="single" w:sz="4" w:space="0" w:color="auto"/>
              <w:right w:val="single" w:sz="4" w:space="0" w:color="auto"/>
            </w:tcBorders>
            <w:shd w:val="clear" w:color="auto" w:fill="auto"/>
            <w:noWrap/>
            <w:hideMark/>
          </w:tcPr>
          <w:p w14:paraId="372F82D8" w14:textId="77777777" w:rsidR="008F4028" w:rsidRPr="00BD01D7" w:rsidRDefault="008F4028" w:rsidP="00D163DF">
            <w:pPr>
              <w:spacing w:before="60" w:after="60" w:line="240" w:lineRule="auto"/>
              <w:rPr>
                <w:noProof/>
                <w:sz w:val="20"/>
              </w:rPr>
            </w:pPr>
            <w:r>
              <w:rPr>
                <w:noProof/>
                <w:sz w:val="20"/>
              </w:rPr>
              <w:t>640219</w:t>
            </w:r>
          </w:p>
        </w:tc>
        <w:tc>
          <w:tcPr>
            <w:tcW w:w="11425" w:type="dxa"/>
            <w:tcBorders>
              <w:top w:val="nil"/>
              <w:left w:val="nil"/>
              <w:bottom w:val="single" w:sz="4" w:space="0" w:color="auto"/>
              <w:right w:val="single" w:sz="4" w:space="0" w:color="auto"/>
            </w:tcBorders>
            <w:shd w:val="clear" w:color="auto" w:fill="auto"/>
            <w:noWrap/>
            <w:hideMark/>
          </w:tcPr>
          <w:p w14:paraId="34BB5C6E" w14:textId="50067A0D" w:rsidR="008F4028" w:rsidRPr="00BD01D7" w:rsidRDefault="00311F85" w:rsidP="00D163DF">
            <w:pPr>
              <w:spacing w:before="60" w:after="60" w:line="240" w:lineRule="auto"/>
              <w:rPr>
                <w:noProof/>
                <w:sz w:val="20"/>
              </w:rPr>
            </w:pPr>
            <w:r>
              <w:rPr>
                <w:noProof/>
                <w:sz w:val="20"/>
              </w:rPr>
              <w:t>– –</w:t>
            </w:r>
            <w:r w:rsidR="008F4028">
              <w:rPr>
                <w:noProof/>
                <w:sz w:val="20"/>
              </w:rPr>
              <w:t xml:space="preserve"> druga</w:t>
            </w:r>
          </w:p>
        </w:tc>
        <w:tc>
          <w:tcPr>
            <w:tcW w:w="986" w:type="dxa"/>
            <w:tcBorders>
              <w:top w:val="nil"/>
              <w:left w:val="nil"/>
              <w:bottom w:val="single" w:sz="4" w:space="0" w:color="auto"/>
              <w:right w:val="single" w:sz="4" w:space="0" w:color="auto"/>
            </w:tcBorders>
            <w:shd w:val="clear" w:color="auto" w:fill="auto"/>
            <w:noWrap/>
            <w:vAlign w:val="bottom"/>
            <w:hideMark/>
          </w:tcPr>
          <w:p w14:paraId="12D5B82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47C1B3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35B3EF" w14:textId="77777777" w:rsidR="008F4028" w:rsidRPr="00BD01D7" w:rsidRDefault="008F4028" w:rsidP="00D163DF">
            <w:pPr>
              <w:spacing w:before="60" w:after="60" w:line="240" w:lineRule="auto"/>
              <w:rPr>
                <w:noProof/>
                <w:sz w:val="20"/>
              </w:rPr>
            </w:pPr>
            <w:r>
              <w:rPr>
                <w:noProof/>
                <w:sz w:val="20"/>
              </w:rPr>
              <w:t>64022000</w:t>
            </w:r>
          </w:p>
        </w:tc>
        <w:tc>
          <w:tcPr>
            <w:tcW w:w="1134" w:type="dxa"/>
            <w:tcBorders>
              <w:top w:val="nil"/>
              <w:left w:val="nil"/>
              <w:bottom w:val="single" w:sz="4" w:space="0" w:color="auto"/>
              <w:right w:val="single" w:sz="4" w:space="0" w:color="auto"/>
            </w:tcBorders>
            <w:shd w:val="clear" w:color="auto" w:fill="auto"/>
            <w:noWrap/>
            <w:hideMark/>
          </w:tcPr>
          <w:p w14:paraId="6244C272" w14:textId="77777777" w:rsidR="008F4028" w:rsidRPr="00BD01D7" w:rsidRDefault="008F4028" w:rsidP="00D163DF">
            <w:pPr>
              <w:spacing w:before="60" w:after="60" w:line="240" w:lineRule="auto"/>
              <w:rPr>
                <w:noProof/>
                <w:sz w:val="20"/>
              </w:rPr>
            </w:pPr>
            <w:r>
              <w:rPr>
                <w:noProof/>
                <w:sz w:val="20"/>
              </w:rPr>
              <w:t>640220</w:t>
            </w:r>
          </w:p>
        </w:tc>
        <w:tc>
          <w:tcPr>
            <w:tcW w:w="11425" w:type="dxa"/>
            <w:tcBorders>
              <w:top w:val="nil"/>
              <w:left w:val="nil"/>
              <w:bottom w:val="single" w:sz="4" w:space="0" w:color="auto"/>
              <w:right w:val="single" w:sz="4" w:space="0" w:color="auto"/>
            </w:tcBorders>
            <w:shd w:val="clear" w:color="auto" w:fill="auto"/>
            <w:noWrap/>
            <w:hideMark/>
          </w:tcPr>
          <w:p w14:paraId="02E47B8A" w14:textId="0514CB05" w:rsidR="008F4028" w:rsidRPr="00BD01D7" w:rsidRDefault="000C19AE" w:rsidP="00D163DF">
            <w:pPr>
              <w:spacing w:before="60" w:after="60" w:line="240" w:lineRule="auto"/>
              <w:rPr>
                <w:noProof/>
                <w:sz w:val="20"/>
              </w:rPr>
            </w:pPr>
            <w:r>
              <w:rPr>
                <w:noProof/>
                <w:sz w:val="20"/>
              </w:rPr>
              <w:t>–</w:t>
            </w:r>
            <w:r w:rsidR="008F4028">
              <w:rPr>
                <w:noProof/>
                <w:sz w:val="20"/>
              </w:rPr>
              <w:t xml:space="preserve"> Obutev z zgornjim delom iz trakov ali jermenov, spojenih s podplatom s čepi</w:t>
            </w:r>
          </w:p>
        </w:tc>
        <w:tc>
          <w:tcPr>
            <w:tcW w:w="986" w:type="dxa"/>
            <w:tcBorders>
              <w:top w:val="nil"/>
              <w:left w:val="nil"/>
              <w:bottom w:val="single" w:sz="4" w:space="0" w:color="auto"/>
              <w:right w:val="single" w:sz="4" w:space="0" w:color="auto"/>
            </w:tcBorders>
            <w:shd w:val="clear" w:color="auto" w:fill="auto"/>
            <w:noWrap/>
            <w:vAlign w:val="bottom"/>
            <w:hideMark/>
          </w:tcPr>
          <w:p w14:paraId="126414BC"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A7AF642"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82D9A59" w14:textId="77777777" w:rsidR="008F4028" w:rsidRPr="00BD01D7" w:rsidRDefault="008F4028" w:rsidP="00D163DF">
            <w:pPr>
              <w:spacing w:before="60" w:after="60" w:line="240" w:lineRule="auto"/>
              <w:rPr>
                <w:noProof/>
                <w:sz w:val="20"/>
              </w:rPr>
            </w:pPr>
            <w:r>
              <w:rPr>
                <w:noProof/>
                <w:sz w:val="20"/>
              </w:rPr>
              <w:t>64029100</w:t>
            </w:r>
          </w:p>
        </w:tc>
        <w:tc>
          <w:tcPr>
            <w:tcW w:w="1134" w:type="dxa"/>
            <w:tcBorders>
              <w:top w:val="nil"/>
              <w:left w:val="nil"/>
              <w:bottom w:val="single" w:sz="4" w:space="0" w:color="auto"/>
              <w:right w:val="single" w:sz="4" w:space="0" w:color="auto"/>
            </w:tcBorders>
            <w:shd w:val="clear" w:color="auto" w:fill="auto"/>
            <w:noWrap/>
            <w:hideMark/>
          </w:tcPr>
          <w:p w14:paraId="18872219" w14:textId="77777777" w:rsidR="008F4028" w:rsidRPr="00BD01D7" w:rsidRDefault="008F4028" w:rsidP="00D163DF">
            <w:pPr>
              <w:spacing w:before="60" w:after="60" w:line="240" w:lineRule="auto"/>
              <w:rPr>
                <w:noProof/>
                <w:sz w:val="20"/>
              </w:rPr>
            </w:pPr>
            <w:r>
              <w:rPr>
                <w:noProof/>
                <w:sz w:val="20"/>
              </w:rPr>
              <w:t>640291</w:t>
            </w:r>
          </w:p>
        </w:tc>
        <w:tc>
          <w:tcPr>
            <w:tcW w:w="11425" w:type="dxa"/>
            <w:tcBorders>
              <w:top w:val="nil"/>
              <w:left w:val="nil"/>
              <w:bottom w:val="single" w:sz="4" w:space="0" w:color="auto"/>
              <w:right w:val="single" w:sz="4" w:space="0" w:color="auto"/>
            </w:tcBorders>
            <w:shd w:val="clear" w:color="auto" w:fill="auto"/>
            <w:noWrap/>
            <w:hideMark/>
          </w:tcPr>
          <w:p w14:paraId="1333E3CA" w14:textId="43711D50" w:rsidR="008F4028" w:rsidRPr="00BD01D7" w:rsidRDefault="00311F85" w:rsidP="00D163DF">
            <w:pPr>
              <w:spacing w:before="60" w:after="60" w:line="240" w:lineRule="auto"/>
              <w:rPr>
                <w:noProof/>
                <w:sz w:val="20"/>
              </w:rPr>
            </w:pPr>
            <w:r>
              <w:rPr>
                <w:noProof/>
                <w:sz w:val="20"/>
              </w:rPr>
              <w:t>– –</w:t>
            </w:r>
            <w:r w:rsidR="008F4028">
              <w:rPr>
                <w:noProof/>
                <w:sz w:val="20"/>
              </w:rPr>
              <w:t xml:space="preserve"> ki pokriva gležnje</w:t>
            </w:r>
          </w:p>
        </w:tc>
        <w:tc>
          <w:tcPr>
            <w:tcW w:w="986" w:type="dxa"/>
            <w:tcBorders>
              <w:top w:val="nil"/>
              <w:left w:val="nil"/>
              <w:bottom w:val="single" w:sz="4" w:space="0" w:color="auto"/>
              <w:right w:val="single" w:sz="4" w:space="0" w:color="auto"/>
            </w:tcBorders>
            <w:shd w:val="clear" w:color="auto" w:fill="auto"/>
            <w:noWrap/>
            <w:vAlign w:val="bottom"/>
            <w:hideMark/>
          </w:tcPr>
          <w:p w14:paraId="48B67388"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B14C60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A46113F" w14:textId="77777777" w:rsidR="008F4028" w:rsidRPr="00BD01D7" w:rsidRDefault="008F4028" w:rsidP="00D163DF">
            <w:pPr>
              <w:spacing w:before="60" w:after="60" w:line="240" w:lineRule="auto"/>
              <w:rPr>
                <w:noProof/>
                <w:sz w:val="20"/>
              </w:rPr>
            </w:pPr>
            <w:r>
              <w:rPr>
                <w:noProof/>
                <w:sz w:val="20"/>
              </w:rPr>
              <w:t>64029900</w:t>
            </w:r>
          </w:p>
        </w:tc>
        <w:tc>
          <w:tcPr>
            <w:tcW w:w="1134" w:type="dxa"/>
            <w:tcBorders>
              <w:top w:val="nil"/>
              <w:left w:val="nil"/>
              <w:bottom w:val="single" w:sz="4" w:space="0" w:color="auto"/>
              <w:right w:val="single" w:sz="4" w:space="0" w:color="auto"/>
            </w:tcBorders>
            <w:shd w:val="clear" w:color="auto" w:fill="auto"/>
            <w:noWrap/>
            <w:hideMark/>
          </w:tcPr>
          <w:p w14:paraId="6D10A4D5" w14:textId="77777777" w:rsidR="008F4028" w:rsidRPr="00BD01D7" w:rsidRDefault="008F4028" w:rsidP="00D163DF">
            <w:pPr>
              <w:spacing w:before="60" w:after="60" w:line="240" w:lineRule="auto"/>
              <w:rPr>
                <w:noProof/>
                <w:sz w:val="20"/>
              </w:rPr>
            </w:pPr>
            <w:r>
              <w:rPr>
                <w:noProof/>
                <w:sz w:val="20"/>
              </w:rPr>
              <w:t>640299</w:t>
            </w:r>
          </w:p>
        </w:tc>
        <w:tc>
          <w:tcPr>
            <w:tcW w:w="11425" w:type="dxa"/>
            <w:tcBorders>
              <w:top w:val="nil"/>
              <w:left w:val="nil"/>
              <w:bottom w:val="single" w:sz="4" w:space="0" w:color="auto"/>
              <w:right w:val="single" w:sz="4" w:space="0" w:color="auto"/>
            </w:tcBorders>
            <w:shd w:val="clear" w:color="auto" w:fill="auto"/>
            <w:noWrap/>
            <w:hideMark/>
          </w:tcPr>
          <w:p w14:paraId="32905E77" w14:textId="3E65593E" w:rsidR="008F4028" w:rsidRPr="00BD01D7" w:rsidRDefault="00311F85" w:rsidP="00D163DF">
            <w:pPr>
              <w:spacing w:before="60" w:after="60" w:line="240" w:lineRule="auto"/>
              <w:rPr>
                <w:noProof/>
                <w:sz w:val="20"/>
              </w:rPr>
            </w:pPr>
            <w:r>
              <w:rPr>
                <w:noProof/>
                <w:sz w:val="20"/>
              </w:rPr>
              <w:t>– –</w:t>
            </w:r>
            <w:r w:rsidR="008F4028">
              <w:rPr>
                <w:noProof/>
                <w:sz w:val="20"/>
              </w:rPr>
              <w:t xml:space="preserve"> druga</w:t>
            </w:r>
          </w:p>
        </w:tc>
        <w:tc>
          <w:tcPr>
            <w:tcW w:w="986" w:type="dxa"/>
            <w:tcBorders>
              <w:top w:val="nil"/>
              <w:left w:val="nil"/>
              <w:bottom w:val="single" w:sz="4" w:space="0" w:color="auto"/>
              <w:right w:val="single" w:sz="4" w:space="0" w:color="auto"/>
            </w:tcBorders>
            <w:shd w:val="clear" w:color="auto" w:fill="auto"/>
            <w:noWrap/>
            <w:vAlign w:val="bottom"/>
            <w:hideMark/>
          </w:tcPr>
          <w:p w14:paraId="6784C20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3FA1FF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6FF11C8" w14:textId="77777777" w:rsidR="008F4028" w:rsidRPr="00BD01D7" w:rsidRDefault="008F4028" w:rsidP="00D163DF">
            <w:pPr>
              <w:spacing w:before="60" w:after="60" w:line="240" w:lineRule="auto"/>
              <w:rPr>
                <w:noProof/>
                <w:sz w:val="20"/>
              </w:rPr>
            </w:pPr>
            <w:r>
              <w:rPr>
                <w:noProof/>
                <w:sz w:val="20"/>
              </w:rPr>
              <w:t>64031200</w:t>
            </w:r>
          </w:p>
        </w:tc>
        <w:tc>
          <w:tcPr>
            <w:tcW w:w="1134" w:type="dxa"/>
            <w:tcBorders>
              <w:top w:val="nil"/>
              <w:left w:val="nil"/>
              <w:bottom w:val="single" w:sz="4" w:space="0" w:color="auto"/>
              <w:right w:val="single" w:sz="4" w:space="0" w:color="auto"/>
            </w:tcBorders>
            <w:shd w:val="clear" w:color="auto" w:fill="auto"/>
            <w:noWrap/>
            <w:hideMark/>
          </w:tcPr>
          <w:p w14:paraId="5259E186" w14:textId="77777777" w:rsidR="008F4028" w:rsidRPr="00BD01D7" w:rsidRDefault="008F4028" w:rsidP="00D163DF">
            <w:pPr>
              <w:spacing w:before="60" w:after="60" w:line="240" w:lineRule="auto"/>
              <w:rPr>
                <w:noProof/>
                <w:sz w:val="20"/>
              </w:rPr>
            </w:pPr>
            <w:r>
              <w:rPr>
                <w:noProof/>
                <w:sz w:val="20"/>
              </w:rPr>
              <w:t>640312</w:t>
            </w:r>
          </w:p>
        </w:tc>
        <w:tc>
          <w:tcPr>
            <w:tcW w:w="11425" w:type="dxa"/>
            <w:tcBorders>
              <w:top w:val="nil"/>
              <w:left w:val="nil"/>
              <w:bottom w:val="single" w:sz="4" w:space="0" w:color="auto"/>
              <w:right w:val="single" w:sz="4" w:space="0" w:color="auto"/>
            </w:tcBorders>
            <w:shd w:val="clear" w:color="auto" w:fill="auto"/>
            <w:noWrap/>
            <w:hideMark/>
          </w:tcPr>
          <w:p w14:paraId="5D2DB08A" w14:textId="0A828017" w:rsidR="008F4028" w:rsidRPr="00BD01D7" w:rsidRDefault="00311F85" w:rsidP="00D163DF">
            <w:pPr>
              <w:spacing w:before="60" w:after="60" w:line="240" w:lineRule="auto"/>
              <w:rPr>
                <w:noProof/>
                <w:sz w:val="20"/>
              </w:rPr>
            </w:pPr>
            <w:r>
              <w:rPr>
                <w:noProof/>
                <w:sz w:val="20"/>
              </w:rPr>
              <w:t>– –</w:t>
            </w:r>
            <w:r w:rsidR="008F4028">
              <w:rPr>
                <w:noProof/>
                <w:sz w:val="20"/>
              </w:rPr>
              <w:t xml:space="preserve"> smučarski čevlji, čevlji za tek na smučeh in čevlji za smučanje na deski </w:t>
            </w:r>
            <w:r w:rsidR="00994E42">
              <w:rPr>
                <w:noProof/>
                <w:sz w:val="20"/>
              </w:rPr>
              <w:t>-</w:t>
            </w:r>
            <w:r w:rsidR="008F4028">
              <w:rPr>
                <w:noProof/>
                <w:sz w:val="20"/>
              </w:rPr>
              <w:t xml:space="preserve"> „snowboard“</w:t>
            </w:r>
          </w:p>
        </w:tc>
        <w:tc>
          <w:tcPr>
            <w:tcW w:w="986" w:type="dxa"/>
            <w:tcBorders>
              <w:top w:val="nil"/>
              <w:left w:val="nil"/>
              <w:bottom w:val="single" w:sz="4" w:space="0" w:color="auto"/>
              <w:right w:val="single" w:sz="4" w:space="0" w:color="auto"/>
            </w:tcBorders>
            <w:shd w:val="clear" w:color="auto" w:fill="auto"/>
            <w:noWrap/>
            <w:vAlign w:val="bottom"/>
            <w:hideMark/>
          </w:tcPr>
          <w:p w14:paraId="3CDA765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B3A6C1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DA97AC8" w14:textId="77777777" w:rsidR="008F4028" w:rsidRPr="00BD01D7" w:rsidRDefault="008F4028" w:rsidP="00D163DF">
            <w:pPr>
              <w:spacing w:before="60" w:after="60" w:line="240" w:lineRule="auto"/>
              <w:rPr>
                <w:noProof/>
                <w:sz w:val="20"/>
              </w:rPr>
            </w:pPr>
            <w:r>
              <w:rPr>
                <w:noProof/>
                <w:sz w:val="20"/>
              </w:rPr>
              <w:t>64031900</w:t>
            </w:r>
          </w:p>
        </w:tc>
        <w:tc>
          <w:tcPr>
            <w:tcW w:w="1134" w:type="dxa"/>
            <w:tcBorders>
              <w:top w:val="nil"/>
              <w:left w:val="nil"/>
              <w:bottom w:val="single" w:sz="4" w:space="0" w:color="auto"/>
              <w:right w:val="single" w:sz="4" w:space="0" w:color="auto"/>
            </w:tcBorders>
            <w:shd w:val="clear" w:color="auto" w:fill="auto"/>
            <w:noWrap/>
            <w:hideMark/>
          </w:tcPr>
          <w:p w14:paraId="79D83700" w14:textId="77777777" w:rsidR="008F4028" w:rsidRPr="00BD01D7" w:rsidRDefault="008F4028" w:rsidP="00D163DF">
            <w:pPr>
              <w:spacing w:before="60" w:after="60" w:line="240" w:lineRule="auto"/>
              <w:rPr>
                <w:noProof/>
                <w:sz w:val="20"/>
              </w:rPr>
            </w:pPr>
            <w:r>
              <w:rPr>
                <w:noProof/>
                <w:sz w:val="20"/>
              </w:rPr>
              <w:t>640319</w:t>
            </w:r>
          </w:p>
        </w:tc>
        <w:tc>
          <w:tcPr>
            <w:tcW w:w="11425" w:type="dxa"/>
            <w:tcBorders>
              <w:top w:val="nil"/>
              <w:left w:val="nil"/>
              <w:bottom w:val="single" w:sz="4" w:space="0" w:color="auto"/>
              <w:right w:val="single" w:sz="4" w:space="0" w:color="auto"/>
            </w:tcBorders>
            <w:shd w:val="clear" w:color="auto" w:fill="auto"/>
            <w:noWrap/>
            <w:hideMark/>
          </w:tcPr>
          <w:p w14:paraId="76C2EDDD" w14:textId="66159B98" w:rsidR="008F4028" w:rsidRPr="00BD01D7" w:rsidRDefault="00311F85" w:rsidP="00D163DF">
            <w:pPr>
              <w:spacing w:before="60" w:after="60" w:line="240" w:lineRule="auto"/>
              <w:rPr>
                <w:noProof/>
                <w:sz w:val="20"/>
              </w:rPr>
            </w:pPr>
            <w:r>
              <w:rPr>
                <w:noProof/>
                <w:sz w:val="20"/>
              </w:rPr>
              <w:t>– –</w:t>
            </w:r>
            <w:r w:rsidR="008F4028">
              <w:rPr>
                <w:noProof/>
                <w:sz w:val="20"/>
              </w:rPr>
              <w:t xml:space="preserve"> druga</w:t>
            </w:r>
          </w:p>
        </w:tc>
        <w:tc>
          <w:tcPr>
            <w:tcW w:w="986" w:type="dxa"/>
            <w:tcBorders>
              <w:top w:val="nil"/>
              <w:left w:val="nil"/>
              <w:bottom w:val="single" w:sz="4" w:space="0" w:color="auto"/>
              <w:right w:val="single" w:sz="4" w:space="0" w:color="auto"/>
            </w:tcBorders>
            <w:shd w:val="clear" w:color="auto" w:fill="auto"/>
            <w:noWrap/>
            <w:vAlign w:val="bottom"/>
            <w:hideMark/>
          </w:tcPr>
          <w:p w14:paraId="2F2C22A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4089B6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52494A" w14:textId="77777777" w:rsidR="008F4028" w:rsidRPr="00BD01D7" w:rsidRDefault="008F4028" w:rsidP="00D163DF">
            <w:pPr>
              <w:spacing w:before="60" w:after="60" w:line="240" w:lineRule="auto"/>
              <w:rPr>
                <w:noProof/>
                <w:sz w:val="20"/>
              </w:rPr>
            </w:pPr>
            <w:r>
              <w:rPr>
                <w:noProof/>
                <w:sz w:val="20"/>
              </w:rPr>
              <w:t>64032000</w:t>
            </w:r>
          </w:p>
        </w:tc>
        <w:tc>
          <w:tcPr>
            <w:tcW w:w="1134" w:type="dxa"/>
            <w:tcBorders>
              <w:top w:val="nil"/>
              <w:left w:val="nil"/>
              <w:bottom w:val="single" w:sz="4" w:space="0" w:color="auto"/>
              <w:right w:val="single" w:sz="4" w:space="0" w:color="auto"/>
            </w:tcBorders>
            <w:shd w:val="clear" w:color="auto" w:fill="auto"/>
            <w:noWrap/>
            <w:hideMark/>
          </w:tcPr>
          <w:p w14:paraId="3ED24A90" w14:textId="77777777" w:rsidR="008F4028" w:rsidRPr="00BD01D7" w:rsidRDefault="008F4028" w:rsidP="00D163DF">
            <w:pPr>
              <w:spacing w:before="60" w:after="60" w:line="240" w:lineRule="auto"/>
              <w:rPr>
                <w:noProof/>
                <w:sz w:val="20"/>
              </w:rPr>
            </w:pPr>
            <w:r>
              <w:rPr>
                <w:noProof/>
                <w:sz w:val="20"/>
              </w:rPr>
              <w:t>640320</w:t>
            </w:r>
          </w:p>
        </w:tc>
        <w:tc>
          <w:tcPr>
            <w:tcW w:w="11425" w:type="dxa"/>
            <w:tcBorders>
              <w:top w:val="nil"/>
              <w:left w:val="nil"/>
              <w:bottom w:val="single" w:sz="4" w:space="0" w:color="auto"/>
              <w:right w:val="single" w:sz="4" w:space="0" w:color="auto"/>
            </w:tcBorders>
            <w:shd w:val="clear" w:color="auto" w:fill="auto"/>
            <w:noWrap/>
            <w:hideMark/>
          </w:tcPr>
          <w:p w14:paraId="2483565F" w14:textId="1CAD54B0" w:rsidR="008F4028" w:rsidRPr="00BD01D7" w:rsidRDefault="000C19AE" w:rsidP="00D163DF">
            <w:pPr>
              <w:spacing w:before="60" w:after="60" w:line="240" w:lineRule="auto"/>
              <w:rPr>
                <w:noProof/>
                <w:sz w:val="20"/>
              </w:rPr>
            </w:pPr>
            <w:r>
              <w:rPr>
                <w:noProof/>
                <w:sz w:val="20"/>
              </w:rPr>
              <w:t>–</w:t>
            </w:r>
            <w:r w:rsidR="008F4028">
              <w:rPr>
                <w:noProof/>
                <w:sz w:val="20"/>
              </w:rPr>
              <w:t xml:space="preserve"> Obutev s podplati iz usnja in zgornjim delom iz usnjenih trakov, ki gredo čez nart in okrog palca</w:t>
            </w:r>
          </w:p>
        </w:tc>
        <w:tc>
          <w:tcPr>
            <w:tcW w:w="986" w:type="dxa"/>
            <w:tcBorders>
              <w:top w:val="nil"/>
              <w:left w:val="nil"/>
              <w:bottom w:val="single" w:sz="4" w:space="0" w:color="auto"/>
              <w:right w:val="single" w:sz="4" w:space="0" w:color="auto"/>
            </w:tcBorders>
            <w:shd w:val="clear" w:color="auto" w:fill="auto"/>
            <w:noWrap/>
            <w:vAlign w:val="bottom"/>
            <w:hideMark/>
          </w:tcPr>
          <w:p w14:paraId="5D954F1B"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706DA3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93F4532" w14:textId="77777777" w:rsidR="008F4028" w:rsidRPr="00BD01D7" w:rsidRDefault="008F4028" w:rsidP="00D163DF">
            <w:pPr>
              <w:spacing w:before="60" w:after="60" w:line="240" w:lineRule="auto"/>
              <w:rPr>
                <w:noProof/>
                <w:sz w:val="20"/>
              </w:rPr>
            </w:pPr>
            <w:r>
              <w:rPr>
                <w:noProof/>
                <w:sz w:val="20"/>
              </w:rPr>
              <w:t>64034000</w:t>
            </w:r>
          </w:p>
        </w:tc>
        <w:tc>
          <w:tcPr>
            <w:tcW w:w="1134" w:type="dxa"/>
            <w:tcBorders>
              <w:top w:val="nil"/>
              <w:left w:val="nil"/>
              <w:bottom w:val="single" w:sz="4" w:space="0" w:color="auto"/>
              <w:right w:val="single" w:sz="4" w:space="0" w:color="auto"/>
            </w:tcBorders>
            <w:shd w:val="clear" w:color="auto" w:fill="auto"/>
            <w:noWrap/>
            <w:hideMark/>
          </w:tcPr>
          <w:p w14:paraId="2B4E432A" w14:textId="77777777" w:rsidR="008F4028" w:rsidRPr="00BD01D7" w:rsidRDefault="008F4028" w:rsidP="00D163DF">
            <w:pPr>
              <w:spacing w:before="60" w:after="60" w:line="240" w:lineRule="auto"/>
              <w:rPr>
                <w:noProof/>
                <w:sz w:val="20"/>
              </w:rPr>
            </w:pPr>
            <w:r>
              <w:rPr>
                <w:noProof/>
                <w:sz w:val="20"/>
              </w:rPr>
              <w:t>640340</w:t>
            </w:r>
          </w:p>
        </w:tc>
        <w:tc>
          <w:tcPr>
            <w:tcW w:w="11425" w:type="dxa"/>
            <w:tcBorders>
              <w:top w:val="nil"/>
              <w:left w:val="nil"/>
              <w:bottom w:val="single" w:sz="4" w:space="0" w:color="auto"/>
              <w:right w:val="single" w:sz="4" w:space="0" w:color="auto"/>
            </w:tcBorders>
            <w:shd w:val="clear" w:color="auto" w:fill="auto"/>
            <w:noWrap/>
            <w:hideMark/>
          </w:tcPr>
          <w:p w14:paraId="74737E58" w14:textId="70EFF8FD" w:rsidR="008F4028" w:rsidRPr="00BD01D7" w:rsidRDefault="000C19AE" w:rsidP="00D163DF">
            <w:pPr>
              <w:spacing w:before="60" w:after="60" w:line="240" w:lineRule="auto"/>
              <w:rPr>
                <w:noProof/>
                <w:sz w:val="20"/>
              </w:rPr>
            </w:pPr>
            <w:r>
              <w:rPr>
                <w:noProof/>
                <w:sz w:val="20"/>
              </w:rPr>
              <w:t>–</w:t>
            </w:r>
            <w:r w:rsidR="008F4028">
              <w:rPr>
                <w:noProof/>
                <w:sz w:val="20"/>
              </w:rPr>
              <w:t xml:space="preserve"> Druga obutev s kovinsko kapico</w:t>
            </w:r>
          </w:p>
        </w:tc>
        <w:tc>
          <w:tcPr>
            <w:tcW w:w="986" w:type="dxa"/>
            <w:tcBorders>
              <w:top w:val="nil"/>
              <w:left w:val="nil"/>
              <w:bottom w:val="single" w:sz="4" w:space="0" w:color="auto"/>
              <w:right w:val="single" w:sz="4" w:space="0" w:color="auto"/>
            </w:tcBorders>
            <w:shd w:val="clear" w:color="auto" w:fill="auto"/>
            <w:noWrap/>
            <w:vAlign w:val="bottom"/>
            <w:hideMark/>
          </w:tcPr>
          <w:p w14:paraId="0DC2D8E1"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40B5626"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EE962C" w14:textId="77777777" w:rsidR="008F4028" w:rsidRPr="00BD01D7" w:rsidRDefault="008F4028" w:rsidP="00D163DF">
            <w:pPr>
              <w:spacing w:before="60" w:after="60" w:line="240" w:lineRule="auto"/>
              <w:rPr>
                <w:noProof/>
                <w:sz w:val="20"/>
              </w:rPr>
            </w:pPr>
            <w:r>
              <w:rPr>
                <w:noProof/>
                <w:sz w:val="20"/>
              </w:rPr>
              <w:t>64035100</w:t>
            </w:r>
          </w:p>
        </w:tc>
        <w:tc>
          <w:tcPr>
            <w:tcW w:w="1134" w:type="dxa"/>
            <w:tcBorders>
              <w:top w:val="nil"/>
              <w:left w:val="nil"/>
              <w:bottom w:val="single" w:sz="4" w:space="0" w:color="auto"/>
              <w:right w:val="single" w:sz="4" w:space="0" w:color="auto"/>
            </w:tcBorders>
            <w:shd w:val="clear" w:color="auto" w:fill="auto"/>
            <w:noWrap/>
            <w:hideMark/>
          </w:tcPr>
          <w:p w14:paraId="5803EB2D" w14:textId="77777777" w:rsidR="008F4028" w:rsidRPr="00BD01D7" w:rsidRDefault="008F4028" w:rsidP="00D163DF">
            <w:pPr>
              <w:spacing w:before="60" w:after="60" w:line="240" w:lineRule="auto"/>
              <w:rPr>
                <w:noProof/>
                <w:sz w:val="20"/>
              </w:rPr>
            </w:pPr>
            <w:r>
              <w:rPr>
                <w:noProof/>
                <w:sz w:val="20"/>
              </w:rPr>
              <w:t>640351</w:t>
            </w:r>
          </w:p>
        </w:tc>
        <w:tc>
          <w:tcPr>
            <w:tcW w:w="11425" w:type="dxa"/>
            <w:tcBorders>
              <w:top w:val="nil"/>
              <w:left w:val="nil"/>
              <w:bottom w:val="single" w:sz="4" w:space="0" w:color="auto"/>
              <w:right w:val="single" w:sz="4" w:space="0" w:color="auto"/>
            </w:tcBorders>
            <w:shd w:val="clear" w:color="auto" w:fill="auto"/>
            <w:noWrap/>
            <w:hideMark/>
          </w:tcPr>
          <w:p w14:paraId="29620B58" w14:textId="05AD2EA4" w:rsidR="008F4028" w:rsidRPr="00BD01D7" w:rsidRDefault="00311F85" w:rsidP="00D163DF">
            <w:pPr>
              <w:spacing w:before="60" w:after="60" w:line="240" w:lineRule="auto"/>
              <w:rPr>
                <w:noProof/>
                <w:sz w:val="20"/>
              </w:rPr>
            </w:pPr>
            <w:r>
              <w:rPr>
                <w:noProof/>
                <w:sz w:val="20"/>
              </w:rPr>
              <w:t>– –</w:t>
            </w:r>
            <w:r w:rsidR="008F4028">
              <w:rPr>
                <w:noProof/>
                <w:sz w:val="20"/>
              </w:rPr>
              <w:t xml:space="preserve"> ki pokriva gležnje</w:t>
            </w:r>
          </w:p>
        </w:tc>
        <w:tc>
          <w:tcPr>
            <w:tcW w:w="986" w:type="dxa"/>
            <w:tcBorders>
              <w:top w:val="nil"/>
              <w:left w:val="nil"/>
              <w:bottom w:val="single" w:sz="4" w:space="0" w:color="auto"/>
              <w:right w:val="single" w:sz="4" w:space="0" w:color="auto"/>
            </w:tcBorders>
            <w:shd w:val="clear" w:color="auto" w:fill="auto"/>
            <w:noWrap/>
            <w:vAlign w:val="bottom"/>
            <w:hideMark/>
          </w:tcPr>
          <w:p w14:paraId="3159FB5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1B9F8A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1F4D615" w14:textId="77777777" w:rsidR="008F4028" w:rsidRPr="00BD01D7" w:rsidRDefault="008F4028" w:rsidP="00D163DF">
            <w:pPr>
              <w:spacing w:before="60" w:after="60" w:line="240" w:lineRule="auto"/>
              <w:rPr>
                <w:noProof/>
                <w:sz w:val="20"/>
              </w:rPr>
            </w:pPr>
            <w:r>
              <w:rPr>
                <w:noProof/>
                <w:sz w:val="20"/>
              </w:rPr>
              <w:t>64035900</w:t>
            </w:r>
          </w:p>
        </w:tc>
        <w:tc>
          <w:tcPr>
            <w:tcW w:w="1134" w:type="dxa"/>
            <w:tcBorders>
              <w:top w:val="nil"/>
              <w:left w:val="nil"/>
              <w:bottom w:val="single" w:sz="4" w:space="0" w:color="auto"/>
              <w:right w:val="single" w:sz="4" w:space="0" w:color="auto"/>
            </w:tcBorders>
            <w:shd w:val="clear" w:color="auto" w:fill="auto"/>
            <w:noWrap/>
            <w:hideMark/>
          </w:tcPr>
          <w:p w14:paraId="48C5BB25" w14:textId="77777777" w:rsidR="008F4028" w:rsidRPr="00BD01D7" w:rsidRDefault="008F4028" w:rsidP="00D163DF">
            <w:pPr>
              <w:spacing w:before="60" w:after="60" w:line="240" w:lineRule="auto"/>
              <w:rPr>
                <w:noProof/>
                <w:sz w:val="20"/>
              </w:rPr>
            </w:pPr>
            <w:r>
              <w:rPr>
                <w:noProof/>
                <w:sz w:val="20"/>
              </w:rPr>
              <w:t>640359</w:t>
            </w:r>
          </w:p>
        </w:tc>
        <w:tc>
          <w:tcPr>
            <w:tcW w:w="11425" w:type="dxa"/>
            <w:tcBorders>
              <w:top w:val="nil"/>
              <w:left w:val="nil"/>
              <w:bottom w:val="single" w:sz="4" w:space="0" w:color="auto"/>
              <w:right w:val="single" w:sz="4" w:space="0" w:color="auto"/>
            </w:tcBorders>
            <w:shd w:val="clear" w:color="auto" w:fill="auto"/>
            <w:noWrap/>
            <w:hideMark/>
          </w:tcPr>
          <w:p w14:paraId="64A95A46" w14:textId="23EFFE4B" w:rsidR="008F4028" w:rsidRPr="00BD01D7" w:rsidRDefault="00311F85" w:rsidP="00D163DF">
            <w:pPr>
              <w:spacing w:before="60" w:after="60" w:line="240" w:lineRule="auto"/>
              <w:rPr>
                <w:noProof/>
                <w:sz w:val="20"/>
              </w:rPr>
            </w:pPr>
            <w:r>
              <w:rPr>
                <w:noProof/>
                <w:sz w:val="20"/>
              </w:rPr>
              <w:t>– –</w:t>
            </w:r>
            <w:r w:rsidR="008F4028">
              <w:rPr>
                <w:noProof/>
                <w:sz w:val="20"/>
              </w:rPr>
              <w:t xml:space="preserve"> druga</w:t>
            </w:r>
          </w:p>
        </w:tc>
        <w:tc>
          <w:tcPr>
            <w:tcW w:w="986" w:type="dxa"/>
            <w:tcBorders>
              <w:top w:val="nil"/>
              <w:left w:val="nil"/>
              <w:bottom w:val="single" w:sz="4" w:space="0" w:color="auto"/>
              <w:right w:val="single" w:sz="4" w:space="0" w:color="auto"/>
            </w:tcBorders>
            <w:shd w:val="clear" w:color="auto" w:fill="auto"/>
            <w:noWrap/>
            <w:vAlign w:val="bottom"/>
            <w:hideMark/>
          </w:tcPr>
          <w:p w14:paraId="4FF9157B"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C05A2E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685313A" w14:textId="77777777" w:rsidR="008F4028" w:rsidRPr="00BD01D7" w:rsidRDefault="008F4028" w:rsidP="00D163DF">
            <w:pPr>
              <w:pageBreakBefore/>
              <w:spacing w:before="60" w:after="60" w:line="240" w:lineRule="auto"/>
              <w:rPr>
                <w:noProof/>
                <w:sz w:val="20"/>
              </w:rPr>
            </w:pPr>
            <w:r>
              <w:rPr>
                <w:noProof/>
                <w:sz w:val="20"/>
              </w:rPr>
              <w:t>64039100</w:t>
            </w:r>
          </w:p>
        </w:tc>
        <w:tc>
          <w:tcPr>
            <w:tcW w:w="1134" w:type="dxa"/>
            <w:tcBorders>
              <w:top w:val="nil"/>
              <w:left w:val="nil"/>
              <w:bottom w:val="single" w:sz="4" w:space="0" w:color="auto"/>
              <w:right w:val="single" w:sz="4" w:space="0" w:color="auto"/>
            </w:tcBorders>
            <w:shd w:val="clear" w:color="auto" w:fill="auto"/>
            <w:noWrap/>
            <w:hideMark/>
          </w:tcPr>
          <w:p w14:paraId="6EBE62FF" w14:textId="77777777" w:rsidR="008F4028" w:rsidRPr="00BD01D7" w:rsidRDefault="008F4028" w:rsidP="00D163DF">
            <w:pPr>
              <w:spacing w:before="60" w:after="60" w:line="240" w:lineRule="auto"/>
              <w:rPr>
                <w:noProof/>
                <w:sz w:val="20"/>
              </w:rPr>
            </w:pPr>
            <w:r>
              <w:rPr>
                <w:noProof/>
                <w:sz w:val="20"/>
              </w:rPr>
              <w:t>640391</w:t>
            </w:r>
          </w:p>
        </w:tc>
        <w:tc>
          <w:tcPr>
            <w:tcW w:w="11425" w:type="dxa"/>
            <w:tcBorders>
              <w:top w:val="nil"/>
              <w:left w:val="nil"/>
              <w:bottom w:val="single" w:sz="4" w:space="0" w:color="auto"/>
              <w:right w:val="single" w:sz="4" w:space="0" w:color="auto"/>
            </w:tcBorders>
            <w:shd w:val="clear" w:color="auto" w:fill="auto"/>
            <w:noWrap/>
            <w:hideMark/>
          </w:tcPr>
          <w:p w14:paraId="18E8C441" w14:textId="69551E88" w:rsidR="008F4028" w:rsidRPr="00BD01D7" w:rsidRDefault="00311F85" w:rsidP="00D163DF">
            <w:pPr>
              <w:spacing w:before="60" w:after="60" w:line="240" w:lineRule="auto"/>
              <w:rPr>
                <w:noProof/>
                <w:sz w:val="20"/>
              </w:rPr>
            </w:pPr>
            <w:r>
              <w:rPr>
                <w:noProof/>
                <w:sz w:val="20"/>
              </w:rPr>
              <w:t>– –</w:t>
            </w:r>
            <w:r w:rsidR="008F4028">
              <w:rPr>
                <w:noProof/>
                <w:sz w:val="20"/>
              </w:rPr>
              <w:t xml:space="preserve"> ki pokriva gležnje</w:t>
            </w:r>
          </w:p>
        </w:tc>
        <w:tc>
          <w:tcPr>
            <w:tcW w:w="986" w:type="dxa"/>
            <w:tcBorders>
              <w:top w:val="nil"/>
              <w:left w:val="nil"/>
              <w:bottom w:val="single" w:sz="4" w:space="0" w:color="auto"/>
              <w:right w:val="single" w:sz="4" w:space="0" w:color="auto"/>
            </w:tcBorders>
            <w:shd w:val="clear" w:color="auto" w:fill="auto"/>
            <w:noWrap/>
            <w:vAlign w:val="bottom"/>
            <w:hideMark/>
          </w:tcPr>
          <w:p w14:paraId="34BDAF9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4133D6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480FA0" w14:textId="77777777" w:rsidR="008F4028" w:rsidRPr="00BD01D7" w:rsidRDefault="008F4028" w:rsidP="00D163DF">
            <w:pPr>
              <w:spacing w:before="60" w:after="60" w:line="240" w:lineRule="auto"/>
              <w:rPr>
                <w:noProof/>
                <w:sz w:val="20"/>
              </w:rPr>
            </w:pPr>
            <w:r>
              <w:rPr>
                <w:noProof/>
                <w:sz w:val="20"/>
              </w:rPr>
              <w:t>64039900</w:t>
            </w:r>
          </w:p>
        </w:tc>
        <w:tc>
          <w:tcPr>
            <w:tcW w:w="1134" w:type="dxa"/>
            <w:tcBorders>
              <w:top w:val="nil"/>
              <w:left w:val="nil"/>
              <w:bottom w:val="single" w:sz="4" w:space="0" w:color="auto"/>
              <w:right w:val="single" w:sz="4" w:space="0" w:color="auto"/>
            </w:tcBorders>
            <w:shd w:val="clear" w:color="auto" w:fill="auto"/>
            <w:noWrap/>
            <w:hideMark/>
          </w:tcPr>
          <w:p w14:paraId="7A8C4982" w14:textId="77777777" w:rsidR="008F4028" w:rsidRPr="00BD01D7" w:rsidRDefault="008F4028" w:rsidP="00D163DF">
            <w:pPr>
              <w:spacing w:before="60" w:after="60" w:line="240" w:lineRule="auto"/>
              <w:rPr>
                <w:noProof/>
                <w:sz w:val="20"/>
              </w:rPr>
            </w:pPr>
            <w:r>
              <w:rPr>
                <w:noProof/>
                <w:sz w:val="20"/>
              </w:rPr>
              <w:t>640399</w:t>
            </w:r>
          </w:p>
        </w:tc>
        <w:tc>
          <w:tcPr>
            <w:tcW w:w="11425" w:type="dxa"/>
            <w:tcBorders>
              <w:top w:val="nil"/>
              <w:left w:val="nil"/>
              <w:bottom w:val="single" w:sz="4" w:space="0" w:color="auto"/>
              <w:right w:val="single" w:sz="4" w:space="0" w:color="auto"/>
            </w:tcBorders>
            <w:shd w:val="clear" w:color="auto" w:fill="auto"/>
            <w:noWrap/>
            <w:hideMark/>
          </w:tcPr>
          <w:p w14:paraId="72ECFF01" w14:textId="5429E56F" w:rsidR="008F4028" w:rsidRPr="00BD01D7" w:rsidRDefault="00311F85" w:rsidP="00D163DF">
            <w:pPr>
              <w:spacing w:before="60" w:after="60" w:line="240" w:lineRule="auto"/>
              <w:rPr>
                <w:noProof/>
                <w:sz w:val="20"/>
              </w:rPr>
            </w:pPr>
            <w:r>
              <w:rPr>
                <w:noProof/>
                <w:sz w:val="20"/>
              </w:rPr>
              <w:t>– –</w:t>
            </w:r>
            <w:r w:rsidR="008F4028">
              <w:rPr>
                <w:noProof/>
                <w:sz w:val="20"/>
              </w:rPr>
              <w:t xml:space="preserve"> druga</w:t>
            </w:r>
          </w:p>
        </w:tc>
        <w:tc>
          <w:tcPr>
            <w:tcW w:w="986" w:type="dxa"/>
            <w:tcBorders>
              <w:top w:val="nil"/>
              <w:left w:val="nil"/>
              <w:bottom w:val="single" w:sz="4" w:space="0" w:color="auto"/>
              <w:right w:val="single" w:sz="4" w:space="0" w:color="auto"/>
            </w:tcBorders>
            <w:shd w:val="clear" w:color="auto" w:fill="auto"/>
            <w:noWrap/>
            <w:vAlign w:val="bottom"/>
            <w:hideMark/>
          </w:tcPr>
          <w:p w14:paraId="08FFB018"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7776202"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12719C5" w14:textId="77777777" w:rsidR="008F4028" w:rsidRPr="00BD01D7" w:rsidRDefault="008F4028" w:rsidP="00D163DF">
            <w:pPr>
              <w:spacing w:before="60" w:after="60" w:line="240" w:lineRule="auto"/>
              <w:rPr>
                <w:noProof/>
                <w:sz w:val="20"/>
              </w:rPr>
            </w:pPr>
            <w:r>
              <w:rPr>
                <w:noProof/>
                <w:sz w:val="20"/>
              </w:rPr>
              <w:t>64041100</w:t>
            </w:r>
          </w:p>
        </w:tc>
        <w:tc>
          <w:tcPr>
            <w:tcW w:w="1134" w:type="dxa"/>
            <w:tcBorders>
              <w:top w:val="nil"/>
              <w:left w:val="nil"/>
              <w:bottom w:val="single" w:sz="4" w:space="0" w:color="auto"/>
              <w:right w:val="single" w:sz="4" w:space="0" w:color="auto"/>
            </w:tcBorders>
            <w:shd w:val="clear" w:color="auto" w:fill="auto"/>
            <w:noWrap/>
            <w:hideMark/>
          </w:tcPr>
          <w:p w14:paraId="54145862" w14:textId="77777777" w:rsidR="008F4028" w:rsidRPr="00BD01D7" w:rsidRDefault="008F4028" w:rsidP="00D163DF">
            <w:pPr>
              <w:spacing w:before="60" w:after="60" w:line="240" w:lineRule="auto"/>
              <w:rPr>
                <w:noProof/>
                <w:sz w:val="20"/>
              </w:rPr>
            </w:pPr>
            <w:r>
              <w:rPr>
                <w:noProof/>
                <w:sz w:val="20"/>
              </w:rPr>
              <w:t>640411</w:t>
            </w:r>
          </w:p>
        </w:tc>
        <w:tc>
          <w:tcPr>
            <w:tcW w:w="11425" w:type="dxa"/>
            <w:tcBorders>
              <w:top w:val="nil"/>
              <w:left w:val="nil"/>
              <w:bottom w:val="single" w:sz="4" w:space="0" w:color="auto"/>
              <w:right w:val="single" w:sz="4" w:space="0" w:color="auto"/>
            </w:tcBorders>
            <w:shd w:val="clear" w:color="auto" w:fill="auto"/>
            <w:noWrap/>
            <w:hideMark/>
          </w:tcPr>
          <w:p w14:paraId="2B8F7BD3" w14:textId="34D06E41" w:rsidR="008F4028" w:rsidRPr="00BD01D7" w:rsidRDefault="00311F85" w:rsidP="00D163DF">
            <w:pPr>
              <w:spacing w:before="60" w:after="60" w:line="240" w:lineRule="auto"/>
              <w:rPr>
                <w:noProof/>
                <w:sz w:val="20"/>
              </w:rPr>
            </w:pPr>
            <w:r>
              <w:rPr>
                <w:noProof/>
                <w:sz w:val="20"/>
              </w:rPr>
              <w:t>– –</w:t>
            </w:r>
            <w:r w:rsidR="008F4028">
              <w:rPr>
                <w:noProof/>
                <w:sz w:val="20"/>
              </w:rPr>
              <w:t xml:space="preserve"> športna obutev; copate za tenis, košarko, gimnastiko in podobno</w:t>
            </w:r>
          </w:p>
        </w:tc>
        <w:tc>
          <w:tcPr>
            <w:tcW w:w="986" w:type="dxa"/>
            <w:tcBorders>
              <w:top w:val="nil"/>
              <w:left w:val="nil"/>
              <w:bottom w:val="single" w:sz="4" w:space="0" w:color="auto"/>
              <w:right w:val="single" w:sz="4" w:space="0" w:color="auto"/>
            </w:tcBorders>
            <w:shd w:val="clear" w:color="auto" w:fill="auto"/>
            <w:noWrap/>
            <w:vAlign w:val="bottom"/>
            <w:hideMark/>
          </w:tcPr>
          <w:p w14:paraId="3A8E12E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F95393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F7D4DF" w14:textId="77777777" w:rsidR="008F4028" w:rsidRPr="00BD01D7" w:rsidRDefault="008F4028" w:rsidP="00D163DF">
            <w:pPr>
              <w:spacing w:before="60" w:after="60" w:line="240" w:lineRule="auto"/>
              <w:rPr>
                <w:noProof/>
                <w:sz w:val="20"/>
              </w:rPr>
            </w:pPr>
            <w:r>
              <w:rPr>
                <w:noProof/>
                <w:sz w:val="20"/>
              </w:rPr>
              <w:t>64041900</w:t>
            </w:r>
          </w:p>
        </w:tc>
        <w:tc>
          <w:tcPr>
            <w:tcW w:w="1134" w:type="dxa"/>
            <w:tcBorders>
              <w:top w:val="nil"/>
              <w:left w:val="nil"/>
              <w:bottom w:val="single" w:sz="4" w:space="0" w:color="auto"/>
              <w:right w:val="single" w:sz="4" w:space="0" w:color="auto"/>
            </w:tcBorders>
            <w:shd w:val="clear" w:color="auto" w:fill="auto"/>
            <w:noWrap/>
            <w:hideMark/>
          </w:tcPr>
          <w:p w14:paraId="73AE4973" w14:textId="77777777" w:rsidR="008F4028" w:rsidRPr="00BD01D7" w:rsidRDefault="008F4028" w:rsidP="00D163DF">
            <w:pPr>
              <w:spacing w:before="60" w:after="60" w:line="240" w:lineRule="auto"/>
              <w:rPr>
                <w:noProof/>
                <w:sz w:val="20"/>
              </w:rPr>
            </w:pPr>
            <w:r>
              <w:rPr>
                <w:noProof/>
                <w:sz w:val="20"/>
              </w:rPr>
              <w:t>640419</w:t>
            </w:r>
          </w:p>
        </w:tc>
        <w:tc>
          <w:tcPr>
            <w:tcW w:w="11425" w:type="dxa"/>
            <w:tcBorders>
              <w:top w:val="nil"/>
              <w:left w:val="nil"/>
              <w:bottom w:val="single" w:sz="4" w:space="0" w:color="auto"/>
              <w:right w:val="single" w:sz="4" w:space="0" w:color="auto"/>
            </w:tcBorders>
            <w:shd w:val="clear" w:color="auto" w:fill="auto"/>
            <w:noWrap/>
            <w:hideMark/>
          </w:tcPr>
          <w:p w14:paraId="0044A3D6" w14:textId="36EA14B4" w:rsidR="008F4028" w:rsidRPr="00BD01D7" w:rsidRDefault="00311F85" w:rsidP="00D163DF">
            <w:pPr>
              <w:spacing w:before="60" w:after="60" w:line="240" w:lineRule="auto"/>
              <w:rPr>
                <w:noProof/>
                <w:sz w:val="20"/>
              </w:rPr>
            </w:pPr>
            <w:r>
              <w:rPr>
                <w:noProof/>
                <w:sz w:val="20"/>
              </w:rPr>
              <w:t>– –</w:t>
            </w:r>
            <w:r w:rsidR="008F4028">
              <w:rPr>
                <w:noProof/>
                <w:sz w:val="20"/>
              </w:rPr>
              <w:t xml:space="preserve"> druga</w:t>
            </w:r>
          </w:p>
        </w:tc>
        <w:tc>
          <w:tcPr>
            <w:tcW w:w="986" w:type="dxa"/>
            <w:tcBorders>
              <w:top w:val="nil"/>
              <w:left w:val="nil"/>
              <w:bottom w:val="single" w:sz="4" w:space="0" w:color="auto"/>
              <w:right w:val="single" w:sz="4" w:space="0" w:color="auto"/>
            </w:tcBorders>
            <w:shd w:val="clear" w:color="auto" w:fill="auto"/>
            <w:noWrap/>
            <w:vAlign w:val="bottom"/>
            <w:hideMark/>
          </w:tcPr>
          <w:p w14:paraId="644E015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79ABB1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C11BCB" w14:textId="77777777" w:rsidR="008F4028" w:rsidRPr="00BD01D7" w:rsidRDefault="008F4028" w:rsidP="00D163DF">
            <w:pPr>
              <w:spacing w:before="60" w:after="60" w:line="240" w:lineRule="auto"/>
              <w:rPr>
                <w:noProof/>
                <w:sz w:val="20"/>
              </w:rPr>
            </w:pPr>
            <w:r>
              <w:rPr>
                <w:noProof/>
                <w:sz w:val="20"/>
              </w:rPr>
              <w:t>64042000</w:t>
            </w:r>
          </w:p>
        </w:tc>
        <w:tc>
          <w:tcPr>
            <w:tcW w:w="1134" w:type="dxa"/>
            <w:tcBorders>
              <w:top w:val="nil"/>
              <w:left w:val="nil"/>
              <w:bottom w:val="single" w:sz="4" w:space="0" w:color="auto"/>
              <w:right w:val="single" w:sz="4" w:space="0" w:color="auto"/>
            </w:tcBorders>
            <w:shd w:val="clear" w:color="auto" w:fill="auto"/>
            <w:noWrap/>
            <w:hideMark/>
          </w:tcPr>
          <w:p w14:paraId="1D541DA7" w14:textId="77777777" w:rsidR="008F4028" w:rsidRPr="00BD01D7" w:rsidRDefault="008F4028" w:rsidP="00D163DF">
            <w:pPr>
              <w:spacing w:before="60" w:after="60" w:line="240" w:lineRule="auto"/>
              <w:rPr>
                <w:noProof/>
                <w:sz w:val="20"/>
              </w:rPr>
            </w:pPr>
            <w:r>
              <w:rPr>
                <w:noProof/>
                <w:sz w:val="20"/>
              </w:rPr>
              <w:t>640420</w:t>
            </w:r>
          </w:p>
        </w:tc>
        <w:tc>
          <w:tcPr>
            <w:tcW w:w="11425" w:type="dxa"/>
            <w:tcBorders>
              <w:top w:val="nil"/>
              <w:left w:val="nil"/>
              <w:bottom w:val="single" w:sz="4" w:space="0" w:color="auto"/>
              <w:right w:val="single" w:sz="4" w:space="0" w:color="auto"/>
            </w:tcBorders>
            <w:shd w:val="clear" w:color="auto" w:fill="auto"/>
            <w:noWrap/>
            <w:hideMark/>
          </w:tcPr>
          <w:p w14:paraId="3F026084" w14:textId="69AE45A1" w:rsidR="008F4028" w:rsidRPr="00BD01D7" w:rsidRDefault="000C19AE" w:rsidP="00D163DF">
            <w:pPr>
              <w:spacing w:before="60" w:after="60" w:line="240" w:lineRule="auto"/>
              <w:rPr>
                <w:noProof/>
                <w:sz w:val="20"/>
              </w:rPr>
            </w:pPr>
            <w:r>
              <w:rPr>
                <w:noProof/>
                <w:sz w:val="20"/>
              </w:rPr>
              <w:t>–</w:t>
            </w:r>
            <w:r w:rsidR="008F4028">
              <w:rPr>
                <w:noProof/>
                <w:sz w:val="20"/>
              </w:rPr>
              <w:t xml:space="preserve"> Obutev s podplati iz usnja ali umetnega usnja</w:t>
            </w:r>
          </w:p>
        </w:tc>
        <w:tc>
          <w:tcPr>
            <w:tcW w:w="986" w:type="dxa"/>
            <w:tcBorders>
              <w:top w:val="nil"/>
              <w:left w:val="nil"/>
              <w:bottom w:val="single" w:sz="4" w:space="0" w:color="auto"/>
              <w:right w:val="single" w:sz="4" w:space="0" w:color="auto"/>
            </w:tcBorders>
            <w:shd w:val="clear" w:color="auto" w:fill="auto"/>
            <w:noWrap/>
            <w:vAlign w:val="bottom"/>
            <w:hideMark/>
          </w:tcPr>
          <w:p w14:paraId="593D816B"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59F4E3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60742CE" w14:textId="77777777" w:rsidR="008F4028" w:rsidRPr="00BD01D7" w:rsidRDefault="008F4028" w:rsidP="00D163DF">
            <w:pPr>
              <w:spacing w:before="60" w:after="60" w:line="240" w:lineRule="auto"/>
              <w:rPr>
                <w:noProof/>
                <w:sz w:val="20"/>
              </w:rPr>
            </w:pPr>
            <w:r>
              <w:rPr>
                <w:noProof/>
                <w:sz w:val="20"/>
              </w:rPr>
              <w:t>64051000</w:t>
            </w:r>
          </w:p>
        </w:tc>
        <w:tc>
          <w:tcPr>
            <w:tcW w:w="1134" w:type="dxa"/>
            <w:tcBorders>
              <w:top w:val="nil"/>
              <w:left w:val="nil"/>
              <w:bottom w:val="single" w:sz="4" w:space="0" w:color="auto"/>
              <w:right w:val="single" w:sz="4" w:space="0" w:color="auto"/>
            </w:tcBorders>
            <w:shd w:val="clear" w:color="auto" w:fill="auto"/>
            <w:noWrap/>
            <w:hideMark/>
          </w:tcPr>
          <w:p w14:paraId="0F9ACB8E" w14:textId="77777777" w:rsidR="008F4028" w:rsidRPr="00BD01D7" w:rsidRDefault="008F4028" w:rsidP="00D163DF">
            <w:pPr>
              <w:spacing w:before="60" w:after="60" w:line="240" w:lineRule="auto"/>
              <w:rPr>
                <w:noProof/>
                <w:sz w:val="20"/>
              </w:rPr>
            </w:pPr>
            <w:r>
              <w:rPr>
                <w:noProof/>
                <w:sz w:val="20"/>
              </w:rPr>
              <w:t>640510</w:t>
            </w:r>
          </w:p>
        </w:tc>
        <w:tc>
          <w:tcPr>
            <w:tcW w:w="11425" w:type="dxa"/>
            <w:tcBorders>
              <w:top w:val="nil"/>
              <w:left w:val="nil"/>
              <w:bottom w:val="single" w:sz="4" w:space="0" w:color="auto"/>
              <w:right w:val="single" w:sz="4" w:space="0" w:color="auto"/>
            </w:tcBorders>
            <w:shd w:val="clear" w:color="auto" w:fill="auto"/>
            <w:noWrap/>
            <w:hideMark/>
          </w:tcPr>
          <w:p w14:paraId="407FBDA9" w14:textId="13637BF0" w:rsidR="008F4028" w:rsidRPr="00BD01D7" w:rsidRDefault="000C19AE" w:rsidP="00D163DF">
            <w:pPr>
              <w:spacing w:before="60" w:after="60" w:line="240" w:lineRule="auto"/>
              <w:rPr>
                <w:noProof/>
                <w:sz w:val="20"/>
              </w:rPr>
            </w:pPr>
            <w:r>
              <w:rPr>
                <w:noProof/>
                <w:sz w:val="20"/>
              </w:rPr>
              <w:t>–</w:t>
            </w:r>
            <w:r w:rsidR="008F4028">
              <w:rPr>
                <w:noProof/>
                <w:sz w:val="20"/>
              </w:rPr>
              <w:t xml:space="preserve"> Z zgornjim delom iz usnja ali umetnega usnja</w:t>
            </w:r>
          </w:p>
        </w:tc>
        <w:tc>
          <w:tcPr>
            <w:tcW w:w="986" w:type="dxa"/>
            <w:tcBorders>
              <w:top w:val="nil"/>
              <w:left w:val="nil"/>
              <w:bottom w:val="single" w:sz="4" w:space="0" w:color="auto"/>
              <w:right w:val="single" w:sz="4" w:space="0" w:color="auto"/>
            </w:tcBorders>
            <w:shd w:val="clear" w:color="auto" w:fill="auto"/>
            <w:noWrap/>
            <w:vAlign w:val="bottom"/>
            <w:hideMark/>
          </w:tcPr>
          <w:p w14:paraId="7F9BC346"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066A466"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8767B9" w14:textId="77777777" w:rsidR="008F4028" w:rsidRPr="00BD01D7" w:rsidRDefault="008F4028" w:rsidP="00D163DF">
            <w:pPr>
              <w:spacing w:before="60" w:after="60" w:line="240" w:lineRule="auto"/>
              <w:rPr>
                <w:noProof/>
                <w:sz w:val="20"/>
              </w:rPr>
            </w:pPr>
            <w:r>
              <w:rPr>
                <w:noProof/>
                <w:sz w:val="20"/>
              </w:rPr>
              <w:t>64052000</w:t>
            </w:r>
          </w:p>
        </w:tc>
        <w:tc>
          <w:tcPr>
            <w:tcW w:w="1134" w:type="dxa"/>
            <w:tcBorders>
              <w:top w:val="nil"/>
              <w:left w:val="nil"/>
              <w:bottom w:val="single" w:sz="4" w:space="0" w:color="auto"/>
              <w:right w:val="single" w:sz="4" w:space="0" w:color="auto"/>
            </w:tcBorders>
            <w:shd w:val="clear" w:color="auto" w:fill="auto"/>
            <w:noWrap/>
            <w:hideMark/>
          </w:tcPr>
          <w:p w14:paraId="34A2E758" w14:textId="77777777" w:rsidR="008F4028" w:rsidRPr="00BD01D7" w:rsidRDefault="008F4028" w:rsidP="00D163DF">
            <w:pPr>
              <w:spacing w:before="60" w:after="60" w:line="240" w:lineRule="auto"/>
              <w:rPr>
                <w:noProof/>
                <w:sz w:val="20"/>
              </w:rPr>
            </w:pPr>
            <w:r>
              <w:rPr>
                <w:noProof/>
                <w:sz w:val="20"/>
              </w:rPr>
              <w:t>640520</w:t>
            </w:r>
          </w:p>
        </w:tc>
        <w:tc>
          <w:tcPr>
            <w:tcW w:w="11425" w:type="dxa"/>
            <w:tcBorders>
              <w:top w:val="nil"/>
              <w:left w:val="nil"/>
              <w:bottom w:val="single" w:sz="4" w:space="0" w:color="auto"/>
              <w:right w:val="single" w:sz="4" w:space="0" w:color="auto"/>
            </w:tcBorders>
            <w:shd w:val="clear" w:color="auto" w:fill="auto"/>
            <w:noWrap/>
            <w:hideMark/>
          </w:tcPr>
          <w:p w14:paraId="6891EB37" w14:textId="28AC55E2" w:rsidR="008F4028" w:rsidRPr="00BD01D7" w:rsidRDefault="000C19AE" w:rsidP="00D163DF">
            <w:pPr>
              <w:spacing w:before="60" w:after="60" w:line="240" w:lineRule="auto"/>
              <w:rPr>
                <w:noProof/>
                <w:sz w:val="20"/>
              </w:rPr>
            </w:pPr>
            <w:r>
              <w:rPr>
                <w:noProof/>
                <w:sz w:val="20"/>
              </w:rPr>
              <w:t>–</w:t>
            </w:r>
            <w:r w:rsidR="008F4028">
              <w:rPr>
                <w:noProof/>
                <w:sz w:val="20"/>
              </w:rPr>
              <w:t xml:space="preserve"> Z zgornjim delom iz tekstilnih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40F98B6D"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F1EAD3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CBDA1B1" w14:textId="77777777" w:rsidR="008F4028" w:rsidRPr="00BD01D7" w:rsidRDefault="008F4028" w:rsidP="00D163DF">
            <w:pPr>
              <w:spacing w:before="60" w:after="60" w:line="240" w:lineRule="auto"/>
              <w:rPr>
                <w:noProof/>
                <w:sz w:val="20"/>
              </w:rPr>
            </w:pPr>
            <w:r>
              <w:rPr>
                <w:noProof/>
                <w:sz w:val="20"/>
              </w:rPr>
              <w:t>64059000</w:t>
            </w:r>
          </w:p>
        </w:tc>
        <w:tc>
          <w:tcPr>
            <w:tcW w:w="1134" w:type="dxa"/>
            <w:tcBorders>
              <w:top w:val="nil"/>
              <w:left w:val="nil"/>
              <w:bottom w:val="single" w:sz="4" w:space="0" w:color="auto"/>
              <w:right w:val="single" w:sz="4" w:space="0" w:color="auto"/>
            </w:tcBorders>
            <w:shd w:val="clear" w:color="auto" w:fill="auto"/>
            <w:noWrap/>
            <w:hideMark/>
          </w:tcPr>
          <w:p w14:paraId="51F0C576" w14:textId="77777777" w:rsidR="008F4028" w:rsidRPr="00BD01D7" w:rsidRDefault="008F4028" w:rsidP="00D163DF">
            <w:pPr>
              <w:spacing w:before="60" w:after="60" w:line="240" w:lineRule="auto"/>
              <w:rPr>
                <w:noProof/>
                <w:sz w:val="20"/>
              </w:rPr>
            </w:pPr>
            <w:r>
              <w:rPr>
                <w:noProof/>
                <w:sz w:val="20"/>
              </w:rPr>
              <w:t>640590</w:t>
            </w:r>
          </w:p>
        </w:tc>
        <w:tc>
          <w:tcPr>
            <w:tcW w:w="11425" w:type="dxa"/>
            <w:tcBorders>
              <w:top w:val="nil"/>
              <w:left w:val="nil"/>
              <w:bottom w:val="single" w:sz="4" w:space="0" w:color="auto"/>
              <w:right w:val="single" w:sz="4" w:space="0" w:color="auto"/>
            </w:tcBorders>
            <w:shd w:val="clear" w:color="auto" w:fill="auto"/>
            <w:noWrap/>
            <w:hideMark/>
          </w:tcPr>
          <w:p w14:paraId="1CD4289F" w14:textId="7D5ADEA1" w:rsidR="008F4028" w:rsidRPr="00BD01D7" w:rsidRDefault="000C19AE" w:rsidP="00D163DF">
            <w:pPr>
              <w:spacing w:before="60" w:after="60" w:line="240" w:lineRule="auto"/>
              <w:rPr>
                <w:noProof/>
                <w:sz w:val="20"/>
              </w:rPr>
            </w:pPr>
            <w:r>
              <w:rPr>
                <w:noProof/>
                <w:sz w:val="20"/>
              </w:rPr>
              <w:t>–</w:t>
            </w:r>
            <w:r w:rsidR="008F4028">
              <w:rPr>
                <w:noProof/>
                <w:sz w:val="20"/>
              </w:rPr>
              <w:t xml:space="preserve"> Druga</w:t>
            </w:r>
          </w:p>
        </w:tc>
        <w:tc>
          <w:tcPr>
            <w:tcW w:w="986" w:type="dxa"/>
            <w:tcBorders>
              <w:top w:val="nil"/>
              <w:left w:val="nil"/>
              <w:bottom w:val="single" w:sz="4" w:space="0" w:color="auto"/>
              <w:right w:val="single" w:sz="4" w:space="0" w:color="auto"/>
            </w:tcBorders>
            <w:shd w:val="clear" w:color="auto" w:fill="auto"/>
            <w:noWrap/>
            <w:vAlign w:val="bottom"/>
            <w:hideMark/>
          </w:tcPr>
          <w:p w14:paraId="12270CB1"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F40E02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6E87C7C" w14:textId="77777777" w:rsidR="008F4028" w:rsidRPr="00BD01D7" w:rsidRDefault="008F4028" w:rsidP="00D163DF">
            <w:pPr>
              <w:spacing w:before="60" w:after="60" w:line="240" w:lineRule="auto"/>
              <w:rPr>
                <w:noProof/>
                <w:sz w:val="20"/>
              </w:rPr>
            </w:pPr>
            <w:r>
              <w:rPr>
                <w:noProof/>
                <w:sz w:val="20"/>
              </w:rPr>
              <w:t>66011000</w:t>
            </w:r>
          </w:p>
        </w:tc>
        <w:tc>
          <w:tcPr>
            <w:tcW w:w="1134" w:type="dxa"/>
            <w:tcBorders>
              <w:top w:val="nil"/>
              <w:left w:val="nil"/>
              <w:bottom w:val="single" w:sz="4" w:space="0" w:color="auto"/>
              <w:right w:val="single" w:sz="4" w:space="0" w:color="auto"/>
            </w:tcBorders>
            <w:shd w:val="clear" w:color="auto" w:fill="auto"/>
            <w:noWrap/>
            <w:hideMark/>
          </w:tcPr>
          <w:p w14:paraId="2FFC88F9" w14:textId="77777777" w:rsidR="008F4028" w:rsidRPr="00BD01D7" w:rsidRDefault="008F4028" w:rsidP="00D163DF">
            <w:pPr>
              <w:spacing w:before="60" w:after="60" w:line="240" w:lineRule="auto"/>
              <w:rPr>
                <w:noProof/>
                <w:sz w:val="20"/>
              </w:rPr>
            </w:pPr>
            <w:r>
              <w:rPr>
                <w:noProof/>
                <w:sz w:val="20"/>
              </w:rPr>
              <w:t>660110</w:t>
            </w:r>
          </w:p>
        </w:tc>
        <w:tc>
          <w:tcPr>
            <w:tcW w:w="11425" w:type="dxa"/>
            <w:tcBorders>
              <w:top w:val="nil"/>
              <w:left w:val="nil"/>
              <w:bottom w:val="single" w:sz="4" w:space="0" w:color="auto"/>
              <w:right w:val="single" w:sz="4" w:space="0" w:color="auto"/>
            </w:tcBorders>
            <w:shd w:val="clear" w:color="auto" w:fill="auto"/>
            <w:noWrap/>
            <w:hideMark/>
          </w:tcPr>
          <w:p w14:paraId="061F8FD4" w14:textId="1B60AB8E" w:rsidR="008F4028" w:rsidRPr="00BD01D7" w:rsidRDefault="000C19AE" w:rsidP="00D163DF">
            <w:pPr>
              <w:spacing w:before="60" w:after="60" w:line="240" w:lineRule="auto"/>
              <w:rPr>
                <w:noProof/>
                <w:sz w:val="20"/>
              </w:rPr>
            </w:pPr>
            <w:r>
              <w:rPr>
                <w:noProof/>
                <w:sz w:val="20"/>
              </w:rPr>
              <w:t>–</w:t>
            </w:r>
            <w:r w:rsidR="008F4028">
              <w:rPr>
                <w:noProof/>
                <w:sz w:val="20"/>
              </w:rPr>
              <w:t xml:space="preserve"> Vrtni in podobni dežniki</w:t>
            </w:r>
          </w:p>
        </w:tc>
        <w:tc>
          <w:tcPr>
            <w:tcW w:w="986" w:type="dxa"/>
            <w:tcBorders>
              <w:top w:val="nil"/>
              <w:left w:val="nil"/>
              <w:bottom w:val="single" w:sz="4" w:space="0" w:color="auto"/>
              <w:right w:val="single" w:sz="4" w:space="0" w:color="auto"/>
            </w:tcBorders>
            <w:shd w:val="clear" w:color="auto" w:fill="auto"/>
            <w:noWrap/>
            <w:vAlign w:val="bottom"/>
            <w:hideMark/>
          </w:tcPr>
          <w:p w14:paraId="03DD638E"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DA7572E"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6E42064" w14:textId="77777777" w:rsidR="008F4028" w:rsidRPr="00BD01D7" w:rsidRDefault="008F4028" w:rsidP="00D163DF">
            <w:pPr>
              <w:spacing w:before="60" w:after="60" w:line="240" w:lineRule="auto"/>
              <w:rPr>
                <w:noProof/>
                <w:sz w:val="20"/>
              </w:rPr>
            </w:pPr>
            <w:r>
              <w:rPr>
                <w:noProof/>
                <w:sz w:val="20"/>
              </w:rPr>
              <w:t>68021000</w:t>
            </w:r>
          </w:p>
        </w:tc>
        <w:tc>
          <w:tcPr>
            <w:tcW w:w="1134" w:type="dxa"/>
            <w:tcBorders>
              <w:top w:val="nil"/>
              <w:left w:val="nil"/>
              <w:bottom w:val="single" w:sz="4" w:space="0" w:color="auto"/>
              <w:right w:val="single" w:sz="4" w:space="0" w:color="auto"/>
            </w:tcBorders>
            <w:shd w:val="clear" w:color="auto" w:fill="auto"/>
            <w:noWrap/>
            <w:hideMark/>
          </w:tcPr>
          <w:p w14:paraId="08BB8F92" w14:textId="77777777" w:rsidR="008F4028" w:rsidRPr="00BD01D7" w:rsidRDefault="008F4028" w:rsidP="00D163DF">
            <w:pPr>
              <w:spacing w:before="60" w:after="60" w:line="240" w:lineRule="auto"/>
              <w:rPr>
                <w:noProof/>
                <w:sz w:val="20"/>
              </w:rPr>
            </w:pPr>
            <w:r>
              <w:rPr>
                <w:noProof/>
                <w:sz w:val="20"/>
              </w:rPr>
              <w:t>680210</w:t>
            </w:r>
          </w:p>
        </w:tc>
        <w:tc>
          <w:tcPr>
            <w:tcW w:w="11425" w:type="dxa"/>
            <w:tcBorders>
              <w:top w:val="nil"/>
              <w:left w:val="nil"/>
              <w:bottom w:val="single" w:sz="4" w:space="0" w:color="auto"/>
              <w:right w:val="single" w:sz="4" w:space="0" w:color="auto"/>
            </w:tcBorders>
            <w:shd w:val="clear" w:color="auto" w:fill="auto"/>
            <w:noWrap/>
            <w:hideMark/>
          </w:tcPr>
          <w:p w14:paraId="1E7F9574" w14:textId="75A8F425" w:rsidR="008F4028" w:rsidRPr="00BD01D7" w:rsidRDefault="000C19AE" w:rsidP="00D163DF">
            <w:pPr>
              <w:spacing w:before="60" w:after="60" w:line="240" w:lineRule="auto"/>
              <w:rPr>
                <w:noProof/>
                <w:sz w:val="20"/>
              </w:rPr>
            </w:pPr>
            <w:r>
              <w:rPr>
                <w:noProof/>
                <w:sz w:val="20"/>
              </w:rPr>
              <w:t>–</w:t>
            </w:r>
            <w:r w:rsidR="008F4028">
              <w:rPr>
                <w:noProof/>
                <w:sz w:val="20"/>
              </w:rPr>
              <w:t xml:space="preserve"> Ploščice, kocke in podobni izdelki pravokotnih ali drugih oblik (vključno kvadratnih), se lahko površina največje strani vklopi v kvadrat s stranico, manjšo od 7 cm; umetno obarvane granule, luskine in prah</w:t>
            </w:r>
          </w:p>
        </w:tc>
        <w:tc>
          <w:tcPr>
            <w:tcW w:w="986" w:type="dxa"/>
            <w:tcBorders>
              <w:top w:val="nil"/>
              <w:left w:val="nil"/>
              <w:bottom w:val="single" w:sz="4" w:space="0" w:color="auto"/>
              <w:right w:val="single" w:sz="4" w:space="0" w:color="auto"/>
            </w:tcBorders>
            <w:shd w:val="clear" w:color="auto" w:fill="auto"/>
            <w:noWrap/>
            <w:vAlign w:val="bottom"/>
            <w:hideMark/>
          </w:tcPr>
          <w:p w14:paraId="1F954C9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49BAB02"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C846E4" w14:textId="77777777" w:rsidR="008F4028" w:rsidRPr="00BD01D7" w:rsidRDefault="008F4028" w:rsidP="00D163DF">
            <w:pPr>
              <w:spacing w:before="60" w:after="60" w:line="240" w:lineRule="auto"/>
              <w:rPr>
                <w:noProof/>
                <w:sz w:val="20"/>
              </w:rPr>
            </w:pPr>
            <w:r>
              <w:rPr>
                <w:noProof/>
                <w:sz w:val="20"/>
              </w:rPr>
              <w:t>68042100</w:t>
            </w:r>
          </w:p>
        </w:tc>
        <w:tc>
          <w:tcPr>
            <w:tcW w:w="1134" w:type="dxa"/>
            <w:tcBorders>
              <w:top w:val="nil"/>
              <w:left w:val="nil"/>
              <w:bottom w:val="single" w:sz="4" w:space="0" w:color="auto"/>
              <w:right w:val="single" w:sz="4" w:space="0" w:color="auto"/>
            </w:tcBorders>
            <w:shd w:val="clear" w:color="auto" w:fill="auto"/>
            <w:noWrap/>
            <w:hideMark/>
          </w:tcPr>
          <w:p w14:paraId="39548819" w14:textId="77777777" w:rsidR="008F4028" w:rsidRPr="00BD01D7" w:rsidRDefault="008F4028" w:rsidP="00D163DF">
            <w:pPr>
              <w:spacing w:before="60" w:after="60" w:line="240" w:lineRule="auto"/>
              <w:rPr>
                <w:noProof/>
                <w:sz w:val="20"/>
              </w:rPr>
            </w:pPr>
            <w:r>
              <w:rPr>
                <w:noProof/>
                <w:sz w:val="20"/>
              </w:rPr>
              <w:t>680421</w:t>
            </w:r>
          </w:p>
        </w:tc>
        <w:tc>
          <w:tcPr>
            <w:tcW w:w="11425" w:type="dxa"/>
            <w:tcBorders>
              <w:top w:val="nil"/>
              <w:left w:val="nil"/>
              <w:bottom w:val="single" w:sz="4" w:space="0" w:color="auto"/>
              <w:right w:val="single" w:sz="4" w:space="0" w:color="auto"/>
            </w:tcBorders>
            <w:shd w:val="clear" w:color="auto" w:fill="auto"/>
            <w:noWrap/>
            <w:hideMark/>
          </w:tcPr>
          <w:p w14:paraId="7AF5F6CD" w14:textId="39C9827F" w:rsidR="008F4028" w:rsidRPr="00BD01D7" w:rsidRDefault="00311F85" w:rsidP="00D163DF">
            <w:pPr>
              <w:spacing w:before="60" w:after="60" w:line="240" w:lineRule="auto"/>
              <w:rPr>
                <w:noProof/>
                <w:sz w:val="20"/>
              </w:rPr>
            </w:pPr>
            <w:r>
              <w:rPr>
                <w:noProof/>
                <w:sz w:val="20"/>
              </w:rPr>
              <w:t>– –</w:t>
            </w:r>
            <w:r w:rsidR="008F4028">
              <w:rPr>
                <w:noProof/>
                <w:sz w:val="20"/>
              </w:rPr>
              <w:t xml:space="preserve"> iz aglomeriranega sintetičnega ali naravnega diamanta</w:t>
            </w:r>
          </w:p>
        </w:tc>
        <w:tc>
          <w:tcPr>
            <w:tcW w:w="986" w:type="dxa"/>
            <w:tcBorders>
              <w:top w:val="nil"/>
              <w:left w:val="nil"/>
              <w:bottom w:val="single" w:sz="4" w:space="0" w:color="auto"/>
              <w:right w:val="single" w:sz="4" w:space="0" w:color="auto"/>
            </w:tcBorders>
            <w:shd w:val="clear" w:color="auto" w:fill="auto"/>
            <w:noWrap/>
            <w:vAlign w:val="bottom"/>
            <w:hideMark/>
          </w:tcPr>
          <w:p w14:paraId="490A20DD"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2FB9F5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2FC34B6" w14:textId="77777777" w:rsidR="008F4028" w:rsidRPr="00BD01D7" w:rsidRDefault="008F4028" w:rsidP="00D163DF">
            <w:pPr>
              <w:spacing w:before="60" w:after="60" w:line="240" w:lineRule="auto"/>
              <w:rPr>
                <w:noProof/>
                <w:sz w:val="20"/>
              </w:rPr>
            </w:pPr>
            <w:r>
              <w:rPr>
                <w:noProof/>
                <w:sz w:val="20"/>
              </w:rPr>
              <w:t>68042200</w:t>
            </w:r>
          </w:p>
        </w:tc>
        <w:tc>
          <w:tcPr>
            <w:tcW w:w="1134" w:type="dxa"/>
            <w:tcBorders>
              <w:top w:val="nil"/>
              <w:left w:val="nil"/>
              <w:bottom w:val="single" w:sz="4" w:space="0" w:color="auto"/>
              <w:right w:val="single" w:sz="4" w:space="0" w:color="auto"/>
            </w:tcBorders>
            <w:shd w:val="clear" w:color="auto" w:fill="auto"/>
            <w:noWrap/>
            <w:hideMark/>
          </w:tcPr>
          <w:p w14:paraId="207EDA73" w14:textId="77777777" w:rsidR="008F4028" w:rsidRPr="00BD01D7" w:rsidRDefault="008F4028" w:rsidP="00D163DF">
            <w:pPr>
              <w:spacing w:before="60" w:after="60" w:line="240" w:lineRule="auto"/>
              <w:rPr>
                <w:noProof/>
                <w:sz w:val="20"/>
              </w:rPr>
            </w:pPr>
            <w:r>
              <w:rPr>
                <w:noProof/>
                <w:sz w:val="20"/>
              </w:rPr>
              <w:t>680422</w:t>
            </w:r>
          </w:p>
        </w:tc>
        <w:tc>
          <w:tcPr>
            <w:tcW w:w="11425" w:type="dxa"/>
            <w:tcBorders>
              <w:top w:val="nil"/>
              <w:left w:val="nil"/>
              <w:bottom w:val="single" w:sz="4" w:space="0" w:color="auto"/>
              <w:right w:val="single" w:sz="4" w:space="0" w:color="auto"/>
            </w:tcBorders>
            <w:shd w:val="clear" w:color="auto" w:fill="auto"/>
            <w:noWrap/>
            <w:hideMark/>
          </w:tcPr>
          <w:p w14:paraId="3D8F2753" w14:textId="54B4281A" w:rsidR="008F4028" w:rsidRPr="00BD01D7" w:rsidRDefault="00311F85" w:rsidP="00D163DF">
            <w:pPr>
              <w:spacing w:before="60" w:after="60" w:line="240" w:lineRule="auto"/>
              <w:rPr>
                <w:noProof/>
                <w:sz w:val="20"/>
              </w:rPr>
            </w:pPr>
            <w:r>
              <w:rPr>
                <w:noProof/>
                <w:sz w:val="20"/>
              </w:rPr>
              <w:t>– –</w:t>
            </w:r>
            <w:r w:rsidR="008F4028">
              <w:rPr>
                <w:noProof/>
                <w:sz w:val="20"/>
              </w:rPr>
              <w:t xml:space="preserve"> iz drugih aglomeriranih abrazivnih materialov ali iz keramike</w:t>
            </w:r>
          </w:p>
        </w:tc>
        <w:tc>
          <w:tcPr>
            <w:tcW w:w="986" w:type="dxa"/>
            <w:tcBorders>
              <w:top w:val="nil"/>
              <w:left w:val="nil"/>
              <w:bottom w:val="single" w:sz="4" w:space="0" w:color="auto"/>
              <w:right w:val="single" w:sz="4" w:space="0" w:color="auto"/>
            </w:tcBorders>
            <w:shd w:val="clear" w:color="auto" w:fill="auto"/>
            <w:noWrap/>
            <w:vAlign w:val="bottom"/>
            <w:hideMark/>
          </w:tcPr>
          <w:p w14:paraId="37E478D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5491D0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A1D06BB" w14:textId="77777777" w:rsidR="008F4028" w:rsidRPr="00BD01D7" w:rsidRDefault="008F4028" w:rsidP="00D163DF">
            <w:pPr>
              <w:spacing w:before="60" w:after="60" w:line="240" w:lineRule="auto"/>
              <w:rPr>
                <w:noProof/>
                <w:sz w:val="20"/>
              </w:rPr>
            </w:pPr>
            <w:r>
              <w:rPr>
                <w:noProof/>
                <w:sz w:val="20"/>
              </w:rPr>
              <w:t>68042300</w:t>
            </w:r>
          </w:p>
        </w:tc>
        <w:tc>
          <w:tcPr>
            <w:tcW w:w="1134" w:type="dxa"/>
            <w:tcBorders>
              <w:top w:val="nil"/>
              <w:left w:val="nil"/>
              <w:bottom w:val="single" w:sz="4" w:space="0" w:color="auto"/>
              <w:right w:val="single" w:sz="4" w:space="0" w:color="auto"/>
            </w:tcBorders>
            <w:shd w:val="clear" w:color="auto" w:fill="auto"/>
            <w:noWrap/>
            <w:hideMark/>
          </w:tcPr>
          <w:p w14:paraId="6697EEE6" w14:textId="77777777" w:rsidR="008F4028" w:rsidRPr="00BD01D7" w:rsidRDefault="008F4028" w:rsidP="00D163DF">
            <w:pPr>
              <w:spacing w:before="60" w:after="60" w:line="240" w:lineRule="auto"/>
              <w:rPr>
                <w:noProof/>
                <w:sz w:val="20"/>
              </w:rPr>
            </w:pPr>
            <w:r>
              <w:rPr>
                <w:noProof/>
                <w:sz w:val="20"/>
              </w:rPr>
              <w:t>680423</w:t>
            </w:r>
          </w:p>
        </w:tc>
        <w:tc>
          <w:tcPr>
            <w:tcW w:w="11425" w:type="dxa"/>
            <w:tcBorders>
              <w:top w:val="nil"/>
              <w:left w:val="nil"/>
              <w:bottom w:val="single" w:sz="4" w:space="0" w:color="auto"/>
              <w:right w:val="single" w:sz="4" w:space="0" w:color="auto"/>
            </w:tcBorders>
            <w:shd w:val="clear" w:color="auto" w:fill="auto"/>
            <w:noWrap/>
            <w:hideMark/>
          </w:tcPr>
          <w:p w14:paraId="6DB4EBE2" w14:textId="48B0769D" w:rsidR="008F4028" w:rsidRPr="00BD01D7" w:rsidRDefault="00311F85" w:rsidP="00D163DF">
            <w:pPr>
              <w:spacing w:before="60" w:after="60" w:line="240" w:lineRule="auto"/>
              <w:rPr>
                <w:noProof/>
                <w:sz w:val="20"/>
              </w:rPr>
            </w:pPr>
            <w:r>
              <w:rPr>
                <w:noProof/>
                <w:sz w:val="20"/>
              </w:rPr>
              <w:t>– –</w:t>
            </w:r>
            <w:r w:rsidR="008F4028">
              <w:rPr>
                <w:noProof/>
                <w:sz w:val="20"/>
              </w:rPr>
              <w:t xml:space="preserve"> iz naravnega kamna</w:t>
            </w:r>
          </w:p>
        </w:tc>
        <w:tc>
          <w:tcPr>
            <w:tcW w:w="986" w:type="dxa"/>
            <w:tcBorders>
              <w:top w:val="nil"/>
              <w:left w:val="nil"/>
              <w:bottom w:val="single" w:sz="4" w:space="0" w:color="auto"/>
              <w:right w:val="single" w:sz="4" w:space="0" w:color="auto"/>
            </w:tcBorders>
            <w:shd w:val="clear" w:color="auto" w:fill="auto"/>
            <w:noWrap/>
            <w:vAlign w:val="bottom"/>
            <w:hideMark/>
          </w:tcPr>
          <w:p w14:paraId="50CA2061"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604EC2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EA7B32" w14:textId="77777777" w:rsidR="008F4028" w:rsidRPr="00BD01D7" w:rsidRDefault="008F4028" w:rsidP="00D163DF">
            <w:pPr>
              <w:spacing w:before="60" w:after="60" w:line="240" w:lineRule="auto"/>
              <w:rPr>
                <w:noProof/>
                <w:sz w:val="20"/>
              </w:rPr>
            </w:pPr>
            <w:r>
              <w:rPr>
                <w:noProof/>
                <w:sz w:val="20"/>
              </w:rPr>
              <w:t>68052000</w:t>
            </w:r>
          </w:p>
        </w:tc>
        <w:tc>
          <w:tcPr>
            <w:tcW w:w="1134" w:type="dxa"/>
            <w:tcBorders>
              <w:top w:val="nil"/>
              <w:left w:val="nil"/>
              <w:bottom w:val="single" w:sz="4" w:space="0" w:color="auto"/>
              <w:right w:val="single" w:sz="4" w:space="0" w:color="auto"/>
            </w:tcBorders>
            <w:shd w:val="clear" w:color="auto" w:fill="auto"/>
            <w:noWrap/>
            <w:hideMark/>
          </w:tcPr>
          <w:p w14:paraId="0E84D9C0" w14:textId="77777777" w:rsidR="008F4028" w:rsidRPr="00BD01D7" w:rsidRDefault="008F4028" w:rsidP="00D163DF">
            <w:pPr>
              <w:spacing w:before="60" w:after="60" w:line="240" w:lineRule="auto"/>
              <w:rPr>
                <w:noProof/>
                <w:sz w:val="20"/>
              </w:rPr>
            </w:pPr>
            <w:r>
              <w:rPr>
                <w:noProof/>
                <w:sz w:val="20"/>
              </w:rPr>
              <w:t>680520</w:t>
            </w:r>
          </w:p>
        </w:tc>
        <w:tc>
          <w:tcPr>
            <w:tcW w:w="11425" w:type="dxa"/>
            <w:tcBorders>
              <w:top w:val="nil"/>
              <w:left w:val="nil"/>
              <w:bottom w:val="single" w:sz="4" w:space="0" w:color="auto"/>
              <w:right w:val="single" w:sz="4" w:space="0" w:color="auto"/>
            </w:tcBorders>
            <w:shd w:val="clear" w:color="auto" w:fill="auto"/>
            <w:noWrap/>
            <w:hideMark/>
          </w:tcPr>
          <w:p w14:paraId="19A25127" w14:textId="5713EF85" w:rsidR="008F4028" w:rsidRPr="00BD01D7" w:rsidRDefault="000C19AE" w:rsidP="00D163DF">
            <w:pPr>
              <w:spacing w:before="60" w:after="60" w:line="240" w:lineRule="auto"/>
              <w:rPr>
                <w:noProof/>
                <w:sz w:val="20"/>
              </w:rPr>
            </w:pPr>
            <w:r>
              <w:rPr>
                <w:noProof/>
                <w:sz w:val="20"/>
              </w:rPr>
              <w:t>–</w:t>
            </w:r>
            <w:r w:rsidR="008F4028">
              <w:rPr>
                <w:noProof/>
                <w:sz w:val="20"/>
              </w:rPr>
              <w:t xml:space="preserve"> Samo na podlagi iz papirja ali kartona</w:t>
            </w:r>
          </w:p>
        </w:tc>
        <w:tc>
          <w:tcPr>
            <w:tcW w:w="986" w:type="dxa"/>
            <w:tcBorders>
              <w:top w:val="nil"/>
              <w:left w:val="nil"/>
              <w:bottom w:val="single" w:sz="4" w:space="0" w:color="auto"/>
              <w:right w:val="single" w:sz="4" w:space="0" w:color="auto"/>
            </w:tcBorders>
            <w:shd w:val="clear" w:color="auto" w:fill="auto"/>
            <w:noWrap/>
            <w:vAlign w:val="bottom"/>
            <w:hideMark/>
          </w:tcPr>
          <w:p w14:paraId="030FF3B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54C046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E44AA4" w14:textId="77777777" w:rsidR="008F4028" w:rsidRPr="00BD01D7" w:rsidRDefault="008F4028" w:rsidP="00D163DF">
            <w:pPr>
              <w:spacing w:before="60" w:after="60" w:line="240" w:lineRule="auto"/>
              <w:rPr>
                <w:noProof/>
                <w:sz w:val="20"/>
              </w:rPr>
            </w:pPr>
            <w:r>
              <w:rPr>
                <w:noProof/>
                <w:sz w:val="20"/>
              </w:rPr>
              <w:t>68069000</w:t>
            </w:r>
          </w:p>
        </w:tc>
        <w:tc>
          <w:tcPr>
            <w:tcW w:w="1134" w:type="dxa"/>
            <w:tcBorders>
              <w:top w:val="nil"/>
              <w:left w:val="nil"/>
              <w:bottom w:val="single" w:sz="4" w:space="0" w:color="auto"/>
              <w:right w:val="single" w:sz="4" w:space="0" w:color="auto"/>
            </w:tcBorders>
            <w:shd w:val="clear" w:color="auto" w:fill="auto"/>
            <w:noWrap/>
            <w:hideMark/>
          </w:tcPr>
          <w:p w14:paraId="32106872" w14:textId="77777777" w:rsidR="008F4028" w:rsidRPr="00BD01D7" w:rsidRDefault="008F4028" w:rsidP="00D163DF">
            <w:pPr>
              <w:spacing w:before="60" w:after="60" w:line="240" w:lineRule="auto"/>
              <w:rPr>
                <w:noProof/>
                <w:sz w:val="20"/>
              </w:rPr>
            </w:pPr>
            <w:r>
              <w:rPr>
                <w:noProof/>
                <w:sz w:val="20"/>
              </w:rPr>
              <w:t>680690</w:t>
            </w:r>
          </w:p>
        </w:tc>
        <w:tc>
          <w:tcPr>
            <w:tcW w:w="11425" w:type="dxa"/>
            <w:tcBorders>
              <w:top w:val="nil"/>
              <w:left w:val="nil"/>
              <w:bottom w:val="single" w:sz="4" w:space="0" w:color="auto"/>
              <w:right w:val="single" w:sz="4" w:space="0" w:color="auto"/>
            </w:tcBorders>
            <w:shd w:val="clear" w:color="auto" w:fill="auto"/>
            <w:noWrap/>
            <w:hideMark/>
          </w:tcPr>
          <w:p w14:paraId="3A83A259" w14:textId="39EAA908"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66F80E5D"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7B5CF5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0522F4C" w14:textId="77777777" w:rsidR="008F4028" w:rsidRPr="00BD01D7" w:rsidRDefault="008F4028" w:rsidP="00D163DF">
            <w:pPr>
              <w:spacing w:before="60" w:after="60" w:line="240" w:lineRule="auto"/>
              <w:rPr>
                <w:noProof/>
                <w:sz w:val="20"/>
              </w:rPr>
            </w:pPr>
            <w:r>
              <w:rPr>
                <w:noProof/>
                <w:sz w:val="20"/>
              </w:rPr>
              <w:t>68071000</w:t>
            </w:r>
          </w:p>
        </w:tc>
        <w:tc>
          <w:tcPr>
            <w:tcW w:w="1134" w:type="dxa"/>
            <w:tcBorders>
              <w:top w:val="nil"/>
              <w:left w:val="nil"/>
              <w:bottom w:val="single" w:sz="4" w:space="0" w:color="auto"/>
              <w:right w:val="single" w:sz="4" w:space="0" w:color="auto"/>
            </w:tcBorders>
            <w:shd w:val="clear" w:color="auto" w:fill="auto"/>
            <w:noWrap/>
            <w:hideMark/>
          </w:tcPr>
          <w:p w14:paraId="4BED59D0" w14:textId="77777777" w:rsidR="008F4028" w:rsidRPr="00BD01D7" w:rsidRDefault="008F4028" w:rsidP="00D163DF">
            <w:pPr>
              <w:spacing w:before="60" w:after="60" w:line="240" w:lineRule="auto"/>
              <w:rPr>
                <w:noProof/>
                <w:sz w:val="20"/>
              </w:rPr>
            </w:pPr>
            <w:r>
              <w:rPr>
                <w:noProof/>
                <w:sz w:val="20"/>
              </w:rPr>
              <w:t>680710</w:t>
            </w:r>
          </w:p>
        </w:tc>
        <w:tc>
          <w:tcPr>
            <w:tcW w:w="11425" w:type="dxa"/>
            <w:tcBorders>
              <w:top w:val="nil"/>
              <w:left w:val="nil"/>
              <w:bottom w:val="single" w:sz="4" w:space="0" w:color="auto"/>
              <w:right w:val="single" w:sz="4" w:space="0" w:color="auto"/>
            </w:tcBorders>
            <w:shd w:val="clear" w:color="auto" w:fill="auto"/>
            <w:noWrap/>
            <w:hideMark/>
          </w:tcPr>
          <w:p w14:paraId="6B9B6D48" w14:textId="54EFB3F8" w:rsidR="008F4028" w:rsidRPr="00BD01D7" w:rsidRDefault="000C19AE" w:rsidP="00D163DF">
            <w:pPr>
              <w:spacing w:before="60" w:after="60" w:line="240" w:lineRule="auto"/>
              <w:rPr>
                <w:noProof/>
                <w:sz w:val="20"/>
              </w:rPr>
            </w:pPr>
            <w:r>
              <w:rPr>
                <w:noProof/>
                <w:sz w:val="20"/>
              </w:rPr>
              <w:t>–</w:t>
            </w:r>
            <w:r w:rsidR="008F4028">
              <w:rPr>
                <w:noProof/>
                <w:sz w:val="20"/>
              </w:rPr>
              <w:t xml:space="preserve"> V zvitkih</w:t>
            </w:r>
          </w:p>
        </w:tc>
        <w:tc>
          <w:tcPr>
            <w:tcW w:w="986" w:type="dxa"/>
            <w:tcBorders>
              <w:top w:val="nil"/>
              <w:left w:val="nil"/>
              <w:bottom w:val="single" w:sz="4" w:space="0" w:color="auto"/>
              <w:right w:val="single" w:sz="4" w:space="0" w:color="auto"/>
            </w:tcBorders>
            <w:shd w:val="clear" w:color="auto" w:fill="auto"/>
            <w:noWrap/>
            <w:vAlign w:val="bottom"/>
            <w:hideMark/>
          </w:tcPr>
          <w:p w14:paraId="44BC528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54F1F5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4E02A73" w14:textId="77777777" w:rsidR="008F4028" w:rsidRPr="00BD01D7" w:rsidRDefault="008F4028" w:rsidP="00D163DF">
            <w:pPr>
              <w:spacing w:before="60" w:after="60" w:line="240" w:lineRule="auto"/>
              <w:rPr>
                <w:noProof/>
                <w:sz w:val="20"/>
              </w:rPr>
            </w:pPr>
            <w:r>
              <w:rPr>
                <w:noProof/>
                <w:sz w:val="20"/>
              </w:rPr>
              <w:t>68079000</w:t>
            </w:r>
          </w:p>
        </w:tc>
        <w:tc>
          <w:tcPr>
            <w:tcW w:w="1134" w:type="dxa"/>
            <w:tcBorders>
              <w:top w:val="nil"/>
              <w:left w:val="nil"/>
              <w:bottom w:val="single" w:sz="4" w:space="0" w:color="auto"/>
              <w:right w:val="single" w:sz="4" w:space="0" w:color="auto"/>
            </w:tcBorders>
            <w:shd w:val="clear" w:color="auto" w:fill="auto"/>
            <w:noWrap/>
            <w:hideMark/>
          </w:tcPr>
          <w:p w14:paraId="06C9628F" w14:textId="77777777" w:rsidR="008F4028" w:rsidRPr="00BD01D7" w:rsidRDefault="008F4028" w:rsidP="00D163DF">
            <w:pPr>
              <w:spacing w:before="60" w:after="60" w:line="240" w:lineRule="auto"/>
              <w:rPr>
                <w:noProof/>
                <w:sz w:val="20"/>
              </w:rPr>
            </w:pPr>
            <w:r>
              <w:rPr>
                <w:noProof/>
                <w:sz w:val="20"/>
              </w:rPr>
              <w:t>680790</w:t>
            </w:r>
          </w:p>
        </w:tc>
        <w:tc>
          <w:tcPr>
            <w:tcW w:w="11425" w:type="dxa"/>
            <w:tcBorders>
              <w:top w:val="nil"/>
              <w:left w:val="nil"/>
              <w:bottom w:val="single" w:sz="4" w:space="0" w:color="auto"/>
              <w:right w:val="single" w:sz="4" w:space="0" w:color="auto"/>
            </w:tcBorders>
            <w:shd w:val="clear" w:color="auto" w:fill="auto"/>
            <w:noWrap/>
            <w:hideMark/>
          </w:tcPr>
          <w:p w14:paraId="76D6C730" w14:textId="20A91C26"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28A461F8"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9E7802E"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7731C70" w14:textId="77777777" w:rsidR="008F4028" w:rsidRPr="00BD01D7" w:rsidRDefault="008F4028" w:rsidP="00D163DF">
            <w:pPr>
              <w:pageBreakBefore/>
              <w:spacing w:before="60" w:after="60" w:line="240" w:lineRule="auto"/>
              <w:rPr>
                <w:noProof/>
                <w:sz w:val="20"/>
              </w:rPr>
            </w:pPr>
            <w:r>
              <w:rPr>
                <w:noProof/>
                <w:sz w:val="20"/>
              </w:rPr>
              <w:t>68080000</w:t>
            </w:r>
          </w:p>
        </w:tc>
        <w:tc>
          <w:tcPr>
            <w:tcW w:w="1134" w:type="dxa"/>
            <w:tcBorders>
              <w:top w:val="nil"/>
              <w:left w:val="nil"/>
              <w:bottom w:val="single" w:sz="4" w:space="0" w:color="auto"/>
              <w:right w:val="single" w:sz="4" w:space="0" w:color="auto"/>
            </w:tcBorders>
            <w:shd w:val="clear" w:color="auto" w:fill="auto"/>
            <w:noWrap/>
            <w:hideMark/>
          </w:tcPr>
          <w:p w14:paraId="6616AC82" w14:textId="77777777" w:rsidR="008F4028" w:rsidRPr="00BD01D7" w:rsidRDefault="008F4028" w:rsidP="00D163DF">
            <w:pPr>
              <w:spacing w:before="60" w:after="60" w:line="240" w:lineRule="auto"/>
              <w:rPr>
                <w:noProof/>
                <w:sz w:val="20"/>
              </w:rPr>
            </w:pPr>
            <w:r>
              <w:rPr>
                <w:noProof/>
                <w:sz w:val="20"/>
              </w:rPr>
              <w:t>680800</w:t>
            </w:r>
          </w:p>
        </w:tc>
        <w:tc>
          <w:tcPr>
            <w:tcW w:w="11425" w:type="dxa"/>
            <w:tcBorders>
              <w:top w:val="nil"/>
              <w:left w:val="nil"/>
              <w:bottom w:val="single" w:sz="4" w:space="0" w:color="auto"/>
              <w:right w:val="single" w:sz="4" w:space="0" w:color="auto"/>
            </w:tcBorders>
            <w:shd w:val="clear" w:color="auto" w:fill="auto"/>
            <w:noWrap/>
            <w:hideMark/>
          </w:tcPr>
          <w:p w14:paraId="0EE4DD6F" w14:textId="77777777" w:rsidR="008F4028" w:rsidRPr="00BD01D7" w:rsidRDefault="008F4028" w:rsidP="00D163DF">
            <w:pPr>
              <w:spacing w:before="60" w:after="60" w:line="240" w:lineRule="auto"/>
              <w:rPr>
                <w:noProof/>
                <w:sz w:val="20"/>
              </w:rPr>
            </w:pPr>
            <w:r>
              <w:rPr>
                <w:noProof/>
                <w:sz w:val="20"/>
              </w:rPr>
              <w:t>Paneli, plošče, deske, ploščice, bloki in podobni izdelki iz rastlinskih vlaken, slame, iverja, žagovine ali drugih lesnih odpadkov, aglomerirani s cementom, mavcem ali drugimi mineralnimi vezivi</w:t>
            </w:r>
          </w:p>
        </w:tc>
        <w:tc>
          <w:tcPr>
            <w:tcW w:w="986" w:type="dxa"/>
            <w:tcBorders>
              <w:top w:val="nil"/>
              <w:left w:val="nil"/>
              <w:bottom w:val="single" w:sz="4" w:space="0" w:color="auto"/>
              <w:right w:val="single" w:sz="4" w:space="0" w:color="auto"/>
            </w:tcBorders>
            <w:shd w:val="clear" w:color="auto" w:fill="auto"/>
            <w:noWrap/>
            <w:vAlign w:val="bottom"/>
            <w:hideMark/>
          </w:tcPr>
          <w:p w14:paraId="7D0F9581"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F15B5D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12D4A8A" w14:textId="77777777" w:rsidR="008F4028" w:rsidRPr="00BD01D7" w:rsidRDefault="008F4028" w:rsidP="00D163DF">
            <w:pPr>
              <w:spacing w:before="60" w:after="60" w:line="240" w:lineRule="auto"/>
              <w:rPr>
                <w:noProof/>
                <w:sz w:val="20"/>
              </w:rPr>
            </w:pPr>
            <w:r>
              <w:rPr>
                <w:noProof/>
                <w:sz w:val="20"/>
              </w:rPr>
              <w:t>68132000</w:t>
            </w:r>
          </w:p>
        </w:tc>
        <w:tc>
          <w:tcPr>
            <w:tcW w:w="1134" w:type="dxa"/>
            <w:tcBorders>
              <w:top w:val="nil"/>
              <w:left w:val="nil"/>
              <w:bottom w:val="single" w:sz="4" w:space="0" w:color="auto"/>
              <w:right w:val="single" w:sz="4" w:space="0" w:color="auto"/>
            </w:tcBorders>
            <w:shd w:val="clear" w:color="auto" w:fill="auto"/>
            <w:noWrap/>
            <w:hideMark/>
          </w:tcPr>
          <w:p w14:paraId="61916433" w14:textId="77777777" w:rsidR="008F4028" w:rsidRPr="00BD01D7" w:rsidRDefault="008F4028" w:rsidP="00D163DF">
            <w:pPr>
              <w:spacing w:before="60" w:after="60" w:line="240" w:lineRule="auto"/>
              <w:rPr>
                <w:noProof/>
                <w:sz w:val="20"/>
              </w:rPr>
            </w:pPr>
            <w:r>
              <w:rPr>
                <w:noProof/>
                <w:sz w:val="20"/>
              </w:rPr>
              <w:t>681320</w:t>
            </w:r>
          </w:p>
        </w:tc>
        <w:tc>
          <w:tcPr>
            <w:tcW w:w="11425" w:type="dxa"/>
            <w:tcBorders>
              <w:top w:val="nil"/>
              <w:left w:val="nil"/>
              <w:bottom w:val="single" w:sz="4" w:space="0" w:color="auto"/>
              <w:right w:val="single" w:sz="4" w:space="0" w:color="auto"/>
            </w:tcBorders>
            <w:shd w:val="clear" w:color="auto" w:fill="auto"/>
            <w:noWrap/>
            <w:hideMark/>
          </w:tcPr>
          <w:p w14:paraId="21BDF117" w14:textId="10EEE989" w:rsidR="008F4028" w:rsidRPr="00BD01D7" w:rsidRDefault="000C19AE" w:rsidP="00D163DF">
            <w:pPr>
              <w:spacing w:before="60" w:after="60" w:line="240" w:lineRule="auto"/>
              <w:rPr>
                <w:noProof/>
                <w:sz w:val="20"/>
              </w:rPr>
            </w:pPr>
            <w:r>
              <w:rPr>
                <w:noProof/>
                <w:sz w:val="20"/>
              </w:rPr>
              <w:t>–</w:t>
            </w:r>
            <w:r w:rsidR="008F4028">
              <w:rPr>
                <w:noProof/>
                <w:sz w:val="20"/>
              </w:rPr>
              <w:t xml:space="preserve"> Ki vsebujejo azbest</w:t>
            </w:r>
          </w:p>
        </w:tc>
        <w:tc>
          <w:tcPr>
            <w:tcW w:w="986" w:type="dxa"/>
            <w:tcBorders>
              <w:top w:val="nil"/>
              <w:left w:val="nil"/>
              <w:bottom w:val="single" w:sz="4" w:space="0" w:color="auto"/>
              <w:right w:val="single" w:sz="4" w:space="0" w:color="auto"/>
            </w:tcBorders>
            <w:shd w:val="clear" w:color="auto" w:fill="auto"/>
            <w:noWrap/>
            <w:vAlign w:val="bottom"/>
            <w:hideMark/>
          </w:tcPr>
          <w:p w14:paraId="0ED6BCCD"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2688639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EEE3A92" w14:textId="77777777" w:rsidR="008F4028" w:rsidRPr="00BD01D7" w:rsidRDefault="008F4028" w:rsidP="00D163DF">
            <w:pPr>
              <w:spacing w:before="60" w:after="60" w:line="240" w:lineRule="auto"/>
              <w:rPr>
                <w:noProof/>
                <w:sz w:val="20"/>
              </w:rPr>
            </w:pPr>
            <w:r>
              <w:rPr>
                <w:noProof/>
                <w:sz w:val="20"/>
              </w:rPr>
              <w:t>68138100</w:t>
            </w:r>
          </w:p>
        </w:tc>
        <w:tc>
          <w:tcPr>
            <w:tcW w:w="1134" w:type="dxa"/>
            <w:tcBorders>
              <w:top w:val="nil"/>
              <w:left w:val="nil"/>
              <w:bottom w:val="single" w:sz="4" w:space="0" w:color="auto"/>
              <w:right w:val="single" w:sz="4" w:space="0" w:color="auto"/>
            </w:tcBorders>
            <w:shd w:val="clear" w:color="auto" w:fill="auto"/>
            <w:noWrap/>
            <w:hideMark/>
          </w:tcPr>
          <w:p w14:paraId="7449CCBA" w14:textId="77777777" w:rsidR="008F4028" w:rsidRPr="00BD01D7" w:rsidRDefault="008F4028" w:rsidP="00D163DF">
            <w:pPr>
              <w:spacing w:before="60" w:after="60" w:line="240" w:lineRule="auto"/>
              <w:rPr>
                <w:noProof/>
                <w:sz w:val="20"/>
              </w:rPr>
            </w:pPr>
            <w:r>
              <w:rPr>
                <w:noProof/>
                <w:sz w:val="20"/>
              </w:rPr>
              <w:t>681381</w:t>
            </w:r>
          </w:p>
        </w:tc>
        <w:tc>
          <w:tcPr>
            <w:tcW w:w="11425" w:type="dxa"/>
            <w:tcBorders>
              <w:top w:val="nil"/>
              <w:left w:val="nil"/>
              <w:bottom w:val="single" w:sz="4" w:space="0" w:color="auto"/>
              <w:right w:val="single" w:sz="4" w:space="0" w:color="auto"/>
            </w:tcBorders>
            <w:shd w:val="clear" w:color="auto" w:fill="auto"/>
            <w:noWrap/>
            <w:hideMark/>
          </w:tcPr>
          <w:p w14:paraId="4E3FE5AB" w14:textId="440789C0" w:rsidR="008F4028" w:rsidRPr="00BD01D7" w:rsidRDefault="00311F85" w:rsidP="00D163DF">
            <w:pPr>
              <w:spacing w:before="60" w:after="60" w:line="240" w:lineRule="auto"/>
              <w:rPr>
                <w:noProof/>
                <w:sz w:val="20"/>
              </w:rPr>
            </w:pPr>
            <w:r>
              <w:rPr>
                <w:noProof/>
                <w:sz w:val="20"/>
              </w:rPr>
              <w:t>– –</w:t>
            </w:r>
            <w:r w:rsidR="008F4028">
              <w:rPr>
                <w:noProof/>
                <w:sz w:val="20"/>
              </w:rPr>
              <w:t xml:space="preserve"> zavorne obloge in ploščice</w:t>
            </w:r>
          </w:p>
        </w:tc>
        <w:tc>
          <w:tcPr>
            <w:tcW w:w="986" w:type="dxa"/>
            <w:tcBorders>
              <w:top w:val="nil"/>
              <w:left w:val="nil"/>
              <w:bottom w:val="single" w:sz="4" w:space="0" w:color="auto"/>
              <w:right w:val="single" w:sz="4" w:space="0" w:color="auto"/>
            </w:tcBorders>
            <w:shd w:val="clear" w:color="auto" w:fill="auto"/>
            <w:noWrap/>
            <w:vAlign w:val="bottom"/>
            <w:hideMark/>
          </w:tcPr>
          <w:p w14:paraId="045AB2C2"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1DD1AA56"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9616AA6" w14:textId="77777777" w:rsidR="008F4028" w:rsidRPr="00BD01D7" w:rsidRDefault="008F4028" w:rsidP="00D163DF">
            <w:pPr>
              <w:spacing w:before="60" w:after="60" w:line="240" w:lineRule="auto"/>
              <w:rPr>
                <w:noProof/>
                <w:sz w:val="20"/>
              </w:rPr>
            </w:pPr>
            <w:r>
              <w:rPr>
                <w:noProof/>
                <w:sz w:val="20"/>
              </w:rPr>
              <w:t>68159900</w:t>
            </w:r>
          </w:p>
        </w:tc>
        <w:tc>
          <w:tcPr>
            <w:tcW w:w="1134" w:type="dxa"/>
            <w:tcBorders>
              <w:top w:val="nil"/>
              <w:left w:val="nil"/>
              <w:bottom w:val="single" w:sz="4" w:space="0" w:color="auto"/>
              <w:right w:val="single" w:sz="4" w:space="0" w:color="auto"/>
            </w:tcBorders>
            <w:shd w:val="clear" w:color="auto" w:fill="auto"/>
            <w:noWrap/>
            <w:hideMark/>
          </w:tcPr>
          <w:p w14:paraId="0945577F" w14:textId="77777777" w:rsidR="008F4028" w:rsidRPr="00BD01D7" w:rsidRDefault="008F4028" w:rsidP="00D163DF">
            <w:pPr>
              <w:spacing w:before="60" w:after="60" w:line="240" w:lineRule="auto"/>
              <w:rPr>
                <w:noProof/>
                <w:sz w:val="20"/>
              </w:rPr>
            </w:pPr>
            <w:r>
              <w:rPr>
                <w:noProof/>
                <w:sz w:val="20"/>
              </w:rPr>
              <w:t>681599</w:t>
            </w:r>
          </w:p>
        </w:tc>
        <w:tc>
          <w:tcPr>
            <w:tcW w:w="11425" w:type="dxa"/>
            <w:tcBorders>
              <w:top w:val="nil"/>
              <w:left w:val="nil"/>
              <w:bottom w:val="single" w:sz="4" w:space="0" w:color="auto"/>
              <w:right w:val="single" w:sz="4" w:space="0" w:color="auto"/>
            </w:tcBorders>
            <w:shd w:val="clear" w:color="auto" w:fill="auto"/>
            <w:noWrap/>
            <w:hideMark/>
          </w:tcPr>
          <w:p w14:paraId="443A59E9" w14:textId="57E0470B"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0D98110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DA573E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F805D97" w14:textId="77777777" w:rsidR="008F4028" w:rsidRPr="00BD01D7" w:rsidRDefault="008F4028" w:rsidP="00D163DF">
            <w:pPr>
              <w:spacing w:before="60" w:after="60" w:line="240" w:lineRule="auto"/>
              <w:rPr>
                <w:noProof/>
                <w:sz w:val="20"/>
              </w:rPr>
            </w:pPr>
            <w:r>
              <w:rPr>
                <w:noProof/>
                <w:sz w:val="20"/>
              </w:rPr>
              <w:t>69010000</w:t>
            </w:r>
          </w:p>
        </w:tc>
        <w:tc>
          <w:tcPr>
            <w:tcW w:w="1134" w:type="dxa"/>
            <w:tcBorders>
              <w:top w:val="nil"/>
              <w:left w:val="nil"/>
              <w:bottom w:val="single" w:sz="4" w:space="0" w:color="auto"/>
              <w:right w:val="single" w:sz="4" w:space="0" w:color="auto"/>
            </w:tcBorders>
            <w:shd w:val="clear" w:color="auto" w:fill="auto"/>
            <w:noWrap/>
            <w:hideMark/>
          </w:tcPr>
          <w:p w14:paraId="4A93341C" w14:textId="77777777" w:rsidR="008F4028" w:rsidRPr="00BD01D7" w:rsidRDefault="008F4028" w:rsidP="00D163DF">
            <w:pPr>
              <w:spacing w:before="60" w:after="60" w:line="240" w:lineRule="auto"/>
              <w:rPr>
                <w:noProof/>
                <w:sz w:val="20"/>
              </w:rPr>
            </w:pPr>
            <w:r>
              <w:rPr>
                <w:noProof/>
                <w:sz w:val="20"/>
              </w:rPr>
              <w:t>690100</w:t>
            </w:r>
          </w:p>
        </w:tc>
        <w:tc>
          <w:tcPr>
            <w:tcW w:w="11425" w:type="dxa"/>
            <w:tcBorders>
              <w:top w:val="nil"/>
              <w:left w:val="nil"/>
              <w:bottom w:val="single" w:sz="4" w:space="0" w:color="auto"/>
              <w:right w:val="single" w:sz="4" w:space="0" w:color="auto"/>
            </w:tcBorders>
            <w:shd w:val="clear" w:color="auto" w:fill="auto"/>
            <w:noWrap/>
            <w:hideMark/>
          </w:tcPr>
          <w:p w14:paraId="0C42F03D" w14:textId="77777777" w:rsidR="008F4028" w:rsidRPr="00BD01D7" w:rsidRDefault="008F4028" w:rsidP="00D163DF">
            <w:pPr>
              <w:spacing w:before="60" w:after="60" w:line="240" w:lineRule="auto"/>
              <w:rPr>
                <w:noProof/>
                <w:sz w:val="20"/>
              </w:rPr>
            </w:pPr>
            <w:r>
              <w:rPr>
                <w:noProof/>
                <w:sz w:val="20"/>
              </w:rPr>
              <w:t>Opeka, bloki, ploščice in drugi keramični izdelki iz silikatne fosilne moke (npr. iz kremenčeve sige, tripolita ali diatomita) ali iz podobnih silikatnih zemljin</w:t>
            </w:r>
          </w:p>
        </w:tc>
        <w:tc>
          <w:tcPr>
            <w:tcW w:w="986" w:type="dxa"/>
            <w:tcBorders>
              <w:top w:val="nil"/>
              <w:left w:val="nil"/>
              <w:bottom w:val="single" w:sz="4" w:space="0" w:color="auto"/>
              <w:right w:val="single" w:sz="4" w:space="0" w:color="auto"/>
            </w:tcBorders>
            <w:shd w:val="clear" w:color="auto" w:fill="auto"/>
            <w:noWrap/>
            <w:vAlign w:val="bottom"/>
            <w:hideMark/>
          </w:tcPr>
          <w:p w14:paraId="7F07145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130B14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5C3444" w14:textId="77777777" w:rsidR="008F4028" w:rsidRPr="00BD01D7" w:rsidRDefault="008F4028" w:rsidP="00D163DF">
            <w:pPr>
              <w:spacing w:before="60" w:after="60" w:line="240" w:lineRule="auto"/>
              <w:rPr>
                <w:noProof/>
                <w:sz w:val="20"/>
              </w:rPr>
            </w:pPr>
            <w:r>
              <w:rPr>
                <w:noProof/>
                <w:sz w:val="20"/>
              </w:rPr>
              <w:t>69049000</w:t>
            </w:r>
          </w:p>
        </w:tc>
        <w:tc>
          <w:tcPr>
            <w:tcW w:w="1134" w:type="dxa"/>
            <w:tcBorders>
              <w:top w:val="nil"/>
              <w:left w:val="nil"/>
              <w:bottom w:val="single" w:sz="4" w:space="0" w:color="auto"/>
              <w:right w:val="single" w:sz="4" w:space="0" w:color="auto"/>
            </w:tcBorders>
            <w:shd w:val="clear" w:color="auto" w:fill="auto"/>
            <w:noWrap/>
            <w:hideMark/>
          </w:tcPr>
          <w:p w14:paraId="6F4DFC40" w14:textId="77777777" w:rsidR="008F4028" w:rsidRPr="00BD01D7" w:rsidRDefault="008F4028" w:rsidP="00D163DF">
            <w:pPr>
              <w:spacing w:before="60" w:after="60" w:line="240" w:lineRule="auto"/>
              <w:rPr>
                <w:noProof/>
                <w:sz w:val="20"/>
              </w:rPr>
            </w:pPr>
            <w:r>
              <w:rPr>
                <w:noProof/>
                <w:sz w:val="20"/>
              </w:rPr>
              <w:t>690490</w:t>
            </w:r>
          </w:p>
        </w:tc>
        <w:tc>
          <w:tcPr>
            <w:tcW w:w="11425" w:type="dxa"/>
            <w:tcBorders>
              <w:top w:val="nil"/>
              <w:left w:val="nil"/>
              <w:bottom w:val="single" w:sz="4" w:space="0" w:color="auto"/>
              <w:right w:val="single" w:sz="4" w:space="0" w:color="auto"/>
            </w:tcBorders>
            <w:shd w:val="clear" w:color="auto" w:fill="auto"/>
            <w:noWrap/>
            <w:hideMark/>
          </w:tcPr>
          <w:p w14:paraId="1DD32481" w14:textId="69792313"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482C291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823170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40E5999" w14:textId="77777777" w:rsidR="008F4028" w:rsidRPr="00BD01D7" w:rsidRDefault="008F4028" w:rsidP="00D163DF">
            <w:pPr>
              <w:spacing w:before="60" w:after="60" w:line="240" w:lineRule="auto"/>
              <w:rPr>
                <w:noProof/>
                <w:sz w:val="20"/>
              </w:rPr>
            </w:pPr>
            <w:r>
              <w:rPr>
                <w:noProof/>
                <w:sz w:val="20"/>
              </w:rPr>
              <w:t>69051000</w:t>
            </w:r>
          </w:p>
        </w:tc>
        <w:tc>
          <w:tcPr>
            <w:tcW w:w="1134" w:type="dxa"/>
            <w:tcBorders>
              <w:top w:val="nil"/>
              <w:left w:val="nil"/>
              <w:bottom w:val="single" w:sz="4" w:space="0" w:color="auto"/>
              <w:right w:val="single" w:sz="4" w:space="0" w:color="auto"/>
            </w:tcBorders>
            <w:shd w:val="clear" w:color="auto" w:fill="auto"/>
            <w:noWrap/>
            <w:hideMark/>
          </w:tcPr>
          <w:p w14:paraId="559003C5" w14:textId="77777777" w:rsidR="008F4028" w:rsidRPr="00BD01D7" w:rsidRDefault="008F4028" w:rsidP="00D163DF">
            <w:pPr>
              <w:spacing w:before="60" w:after="60" w:line="240" w:lineRule="auto"/>
              <w:rPr>
                <w:noProof/>
                <w:sz w:val="20"/>
              </w:rPr>
            </w:pPr>
            <w:r>
              <w:rPr>
                <w:noProof/>
                <w:sz w:val="20"/>
              </w:rPr>
              <w:t>690510</w:t>
            </w:r>
          </w:p>
        </w:tc>
        <w:tc>
          <w:tcPr>
            <w:tcW w:w="11425" w:type="dxa"/>
            <w:tcBorders>
              <w:top w:val="nil"/>
              <w:left w:val="nil"/>
              <w:bottom w:val="single" w:sz="4" w:space="0" w:color="auto"/>
              <w:right w:val="single" w:sz="4" w:space="0" w:color="auto"/>
            </w:tcBorders>
            <w:shd w:val="clear" w:color="auto" w:fill="auto"/>
            <w:noWrap/>
            <w:hideMark/>
          </w:tcPr>
          <w:p w14:paraId="10ED7775" w14:textId="22A39406" w:rsidR="008F4028" w:rsidRPr="00BD01D7" w:rsidRDefault="000C19AE" w:rsidP="00D163DF">
            <w:pPr>
              <w:spacing w:before="60" w:after="60" w:line="240" w:lineRule="auto"/>
              <w:rPr>
                <w:noProof/>
                <w:sz w:val="20"/>
              </w:rPr>
            </w:pPr>
            <w:r>
              <w:rPr>
                <w:noProof/>
                <w:sz w:val="20"/>
              </w:rPr>
              <w:t>–</w:t>
            </w:r>
            <w:r w:rsidR="008F4028">
              <w:rPr>
                <w:noProof/>
                <w:sz w:val="20"/>
              </w:rPr>
              <w:t xml:space="preserve"> Strešniki</w:t>
            </w:r>
          </w:p>
        </w:tc>
        <w:tc>
          <w:tcPr>
            <w:tcW w:w="986" w:type="dxa"/>
            <w:tcBorders>
              <w:top w:val="nil"/>
              <w:left w:val="nil"/>
              <w:bottom w:val="single" w:sz="4" w:space="0" w:color="auto"/>
              <w:right w:val="single" w:sz="4" w:space="0" w:color="auto"/>
            </w:tcBorders>
            <w:shd w:val="clear" w:color="auto" w:fill="auto"/>
            <w:noWrap/>
            <w:vAlign w:val="bottom"/>
            <w:hideMark/>
          </w:tcPr>
          <w:p w14:paraId="010C83A6"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46C5FE2"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362E78" w14:textId="77777777" w:rsidR="008F4028" w:rsidRPr="00BD01D7" w:rsidRDefault="008F4028" w:rsidP="00D163DF">
            <w:pPr>
              <w:spacing w:before="60" w:after="60" w:line="240" w:lineRule="auto"/>
              <w:rPr>
                <w:noProof/>
                <w:sz w:val="20"/>
              </w:rPr>
            </w:pPr>
            <w:r>
              <w:rPr>
                <w:noProof/>
                <w:sz w:val="20"/>
              </w:rPr>
              <w:t>69059000</w:t>
            </w:r>
          </w:p>
        </w:tc>
        <w:tc>
          <w:tcPr>
            <w:tcW w:w="1134" w:type="dxa"/>
            <w:tcBorders>
              <w:top w:val="nil"/>
              <w:left w:val="nil"/>
              <w:bottom w:val="single" w:sz="4" w:space="0" w:color="auto"/>
              <w:right w:val="single" w:sz="4" w:space="0" w:color="auto"/>
            </w:tcBorders>
            <w:shd w:val="clear" w:color="auto" w:fill="auto"/>
            <w:noWrap/>
            <w:hideMark/>
          </w:tcPr>
          <w:p w14:paraId="1AA1A43D" w14:textId="77777777" w:rsidR="008F4028" w:rsidRPr="00BD01D7" w:rsidRDefault="008F4028" w:rsidP="00D163DF">
            <w:pPr>
              <w:spacing w:before="60" w:after="60" w:line="240" w:lineRule="auto"/>
              <w:rPr>
                <w:noProof/>
                <w:sz w:val="20"/>
              </w:rPr>
            </w:pPr>
            <w:r>
              <w:rPr>
                <w:noProof/>
                <w:sz w:val="20"/>
              </w:rPr>
              <w:t>690590</w:t>
            </w:r>
          </w:p>
        </w:tc>
        <w:tc>
          <w:tcPr>
            <w:tcW w:w="11425" w:type="dxa"/>
            <w:tcBorders>
              <w:top w:val="nil"/>
              <w:left w:val="nil"/>
              <w:bottom w:val="single" w:sz="4" w:space="0" w:color="auto"/>
              <w:right w:val="single" w:sz="4" w:space="0" w:color="auto"/>
            </w:tcBorders>
            <w:shd w:val="clear" w:color="auto" w:fill="auto"/>
            <w:noWrap/>
            <w:hideMark/>
          </w:tcPr>
          <w:p w14:paraId="46266830" w14:textId="567FC7B4"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4A77E3D6"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ADC469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CA74474" w14:textId="77777777" w:rsidR="008F4028" w:rsidRPr="00BD01D7" w:rsidRDefault="008F4028" w:rsidP="00D163DF">
            <w:pPr>
              <w:spacing w:before="60" w:after="60" w:line="240" w:lineRule="auto"/>
              <w:rPr>
                <w:noProof/>
                <w:sz w:val="20"/>
              </w:rPr>
            </w:pPr>
            <w:r>
              <w:rPr>
                <w:noProof/>
                <w:sz w:val="20"/>
              </w:rPr>
              <w:t>69060000</w:t>
            </w:r>
          </w:p>
        </w:tc>
        <w:tc>
          <w:tcPr>
            <w:tcW w:w="1134" w:type="dxa"/>
            <w:tcBorders>
              <w:top w:val="nil"/>
              <w:left w:val="nil"/>
              <w:bottom w:val="single" w:sz="4" w:space="0" w:color="auto"/>
              <w:right w:val="single" w:sz="4" w:space="0" w:color="auto"/>
            </w:tcBorders>
            <w:shd w:val="clear" w:color="auto" w:fill="auto"/>
            <w:noWrap/>
            <w:hideMark/>
          </w:tcPr>
          <w:p w14:paraId="37FA10F3" w14:textId="77777777" w:rsidR="008F4028" w:rsidRPr="00BD01D7" w:rsidRDefault="008F4028" w:rsidP="00D163DF">
            <w:pPr>
              <w:spacing w:before="60" w:after="60" w:line="240" w:lineRule="auto"/>
              <w:rPr>
                <w:noProof/>
                <w:sz w:val="20"/>
              </w:rPr>
            </w:pPr>
            <w:r>
              <w:rPr>
                <w:noProof/>
                <w:sz w:val="20"/>
              </w:rPr>
              <w:t>690600</w:t>
            </w:r>
          </w:p>
        </w:tc>
        <w:tc>
          <w:tcPr>
            <w:tcW w:w="11425" w:type="dxa"/>
            <w:tcBorders>
              <w:top w:val="nil"/>
              <w:left w:val="nil"/>
              <w:bottom w:val="single" w:sz="4" w:space="0" w:color="auto"/>
              <w:right w:val="single" w:sz="4" w:space="0" w:color="auto"/>
            </w:tcBorders>
            <w:shd w:val="clear" w:color="auto" w:fill="auto"/>
            <w:noWrap/>
            <w:hideMark/>
          </w:tcPr>
          <w:p w14:paraId="0F690908" w14:textId="77777777" w:rsidR="008F4028" w:rsidRPr="00BD01D7" w:rsidRDefault="008F4028" w:rsidP="00D163DF">
            <w:pPr>
              <w:spacing w:before="60" w:after="60" w:line="240" w:lineRule="auto"/>
              <w:rPr>
                <w:noProof/>
                <w:sz w:val="20"/>
              </w:rPr>
            </w:pPr>
            <w:r>
              <w:rPr>
                <w:noProof/>
                <w:sz w:val="20"/>
              </w:rPr>
              <w:t>Keramične cevi, odvodi, žlebovi in pribor za cevi</w:t>
            </w:r>
          </w:p>
        </w:tc>
        <w:tc>
          <w:tcPr>
            <w:tcW w:w="986" w:type="dxa"/>
            <w:tcBorders>
              <w:top w:val="nil"/>
              <w:left w:val="nil"/>
              <w:bottom w:val="single" w:sz="4" w:space="0" w:color="auto"/>
              <w:right w:val="single" w:sz="4" w:space="0" w:color="auto"/>
            </w:tcBorders>
            <w:shd w:val="clear" w:color="auto" w:fill="auto"/>
            <w:noWrap/>
            <w:vAlign w:val="bottom"/>
            <w:hideMark/>
          </w:tcPr>
          <w:p w14:paraId="4B8C27B6"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2B41D4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F8DB22D" w14:textId="77777777" w:rsidR="008F4028" w:rsidRPr="00BD01D7" w:rsidRDefault="008F4028" w:rsidP="00D163DF">
            <w:pPr>
              <w:spacing w:before="60" w:after="60" w:line="240" w:lineRule="auto"/>
              <w:rPr>
                <w:noProof/>
                <w:sz w:val="20"/>
              </w:rPr>
            </w:pPr>
            <w:r>
              <w:rPr>
                <w:noProof/>
                <w:sz w:val="20"/>
              </w:rPr>
              <w:t>69071000</w:t>
            </w:r>
          </w:p>
        </w:tc>
        <w:tc>
          <w:tcPr>
            <w:tcW w:w="1134" w:type="dxa"/>
            <w:tcBorders>
              <w:top w:val="nil"/>
              <w:left w:val="nil"/>
              <w:bottom w:val="single" w:sz="4" w:space="0" w:color="auto"/>
              <w:right w:val="single" w:sz="4" w:space="0" w:color="auto"/>
            </w:tcBorders>
            <w:shd w:val="clear" w:color="auto" w:fill="auto"/>
            <w:noWrap/>
            <w:hideMark/>
          </w:tcPr>
          <w:p w14:paraId="09F94A95" w14:textId="77777777" w:rsidR="008F4028" w:rsidRPr="00BD01D7" w:rsidRDefault="008F4028" w:rsidP="00D163DF">
            <w:pPr>
              <w:spacing w:before="60" w:after="60" w:line="240" w:lineRule="auto"/>
              <w:rPr>
                <w:noProof/>
                <w:sz w:val="20"/>
              </w:rPr>
            </w:pPr>
            <w:r>
              <w:rPr>
                <w:noProof/>
                <w:sz w:val="20"/>
              </w:rPr>
              <w:t>690710</w:t>
            </w:r>
          </w:p>
        </w:tc>
        <w:tc>
          <w:tcPr>
            <w:tcW w:w="11425" w:type="dxa"/>
            <w:tcBorders>
              <w:top w:val="nil"/>
              <w:left w:val="nil"/>
              <w:bottom w:val="single" w:sz="4" w:space="0" w:color="auto"/>
              <w:right w:val="single" w:sz="4" w:space="0" w:color="auto"/>
            </w:tcBorders>
            <w:shd w:val="clear" w:color="auto" w:fill="auto"/>
            <w:noWrap/>
            <w:hideMark/>
          </w:tcPr>
          <w:p w14:paraId="3BAEEEA0" w14:textId="1B120FA0" w:rsidR="008F4028" w:rsidRPr="00BD01D7" w:rsidRDefault="000C19AE" w:rsidP="00D163DF">
            <w:pPr>
              <w:spacing w:before="60" w:after="60" w:line="240" w:lineRule="auto"/>
              <w:rPr>
                <w:noProof/>
                <w:sz w:val="20"/>
              </w:rPr>
            </w:pPr>
            <w:r>
              <w:rPr>
                <w:noProof/>
                <w:sz w:val="20"/>
              </w:rPr>
              <w:t>–</w:t>
            </w:r>
            <w:r w:rsidR="008F4028">
              <w:rPr>
                <w:noProof/>
                <w:sz w:val="20"/>
              </w:rPr>
              <w:t xml:space="preserve"> Ploščice, kockice in podobni izdelki pravokotnih ali drugih oblik, pri katerih se lahko površina največje strani vklopi v kvadrat s stranico, manjšo od 7 cm</w:t>
            </w:r>
          </w:p>
        </w:tc>
        <w:tc>
          <w:tcPr>
            <w:tcW w:w="986" w:type="dxa"/>
            <w:tcBorders>
              <w:top w:val="nil"/>
              <w:left w:val="nil"/>
              <w:bottom w:val="single" w:sz="4" w:space="0" w:color="auto"/>
              <w:right w:val="single" w:sz="4" w:space="0" w:color="auto"/>
            </w:tcBorders>
            <w:shd w:val="clear" w:color="auto" w:fill="auto"/>
            <w:noWrap/>
            <w:vAlign w:val="bottom"/>
            <w:hideMark/>
          </w:tcPr>
          <w:p w14:paraId="41054851"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D6B6A6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D2E136" w14:textId="77777777" w:rsidR="008F4028" w:rsidRPr="00BD01D7" w:rsidRDefault="008F4028" w:rsidP="00D163DF">
            <w:pPr>
              <w:spacing w:before="60" w:after="60" w:line="240" w:lineRule="auto"/>
              <w:rPr>
                <w:noProof/>
                <w:sz w:val="20"/>
              </w:rPr>
            </w:pPr>
            <w:r>
              <w:rPr>
                <w:noProof/>
                <w:sz w:val="20"/>
              </w:rPr>
              <w:t>69079000</w:t>
            </w:r>
          </w:p>
        </w:tc>
        <w:tc>
          <w:tcPr>
            <w:tcW w:w="1134" w:type="dxa"/>
            <w:tcBorders>
              <w:top w:val="nil"/>
              <w:left w:val="nil"/>
              <w:bottom w:val="single" w:sz="4" w:space="0" w:color="auto"/>
              <w:right w:val="single" w:sz="4" w:space="0" w:color="auto"/>
            </w:tcBorders>
            <w:shd w:val="clear" w:color="auto" w:fill="auto"/>
            <w:noWrap/>
            <w:hideMark/>
          </w:tcPr>
          <w:p w14:paraId="7F16C0F6" w14:textId="77777777" w:rsidR="008F4028" w:rsidRPr="00BD01D7" w:rsidRDefault="008F4028" w:rsidP="00D163DF">
            <w:pPr>
              <w:spacing w:before="60" w:after="60" w:line="240" w:lineRule="auto"/>
              <w:rPr>
                <w:noProof/>
                <w:sz w:val="20"/>
              </w:rPr>
            </w:pPr>
            <w:r>
              <w:rPr>
                <w:noProof/>
                <w:sz w:val="20"/>
              </w:rPr>
              <w:t>690790</w:t>
            </w:r>
          </w:p>
        </w:tc>
        <w:tc>
          <w:tcPr>
            <w:tcW w:w="11425" w:type="dxa"/>
            <w:tcBorders>
              <w:top w:val="nil"/>
              <w:left w:val="nil"/>
              <w:bottom w:val="single" w:sz="4" w:space="0" w:color="auto"/>
              <w:right w:val="single" w:sz="4" w:space="0" w:color="auto"/>
            </w:tcBorders>
            <w:shd w:val="clear" w:color="auto" w:fill="auto"/>
            <w:noWrap/>
            <w:hideMark/>
          </w:tcPr>
          <w:p w14:paraId="26F5A73D" w14:textId="32D269AF"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391D8B07"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59C4B9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CDDC99B" w14:textId="77777777" w:rsidR="008F4028" w:rsidRPr="00BD01D7" w:rsidRDefault="008F4028" w:rsidP="00D163DF">
            <w:pPr>
              <w:spacing w:before="60" w:after="60" w:line="240" w:lineRule="auto"/>
              <w:rPr>
                <w:noProof/>
                <w:sz w:val="20"/>
              </w:rPr>
            </w:pPr>
            <w:r>
              <w:rPr>
                <w:noProof/>
                <w:sz w:val="20"/>
              </w:rPr>
              <w:t>69081000</w:t>
            </w:r>
          </w:p>
        </w:tc>
        <w:tc>
          <w:tcPr>
            <w:tcW w:w="1134" w:type="dxa"/>
            <w:tcBorders>
              <w:top w:val="nil"/>
              <w:left w:val="nil"/>
              <w:bottom w:val="single" w:sz="4" w:space="0" w:color="auto"/>
              <w:right w:val="single" w:sz="4" w:space="0" w:color="auto"/>
            </w:tcBorders>
            <w:shd w:val="clear" w:color="auto" w:fill="auto"/>
            <w:noWrap/>
            <w:hideMark/>
          </w:tcPr>
          <w:p w14:paraId="438C377E" w14:textId="77777777" w:rsidR="008F4028" w:rsidRPr="00BD01D7" w:rsidRDefault="008F4028" w:rsidP="00D163DF">
            <w:pPr>
              <w:spacing w:before="60" w:after="60" w:line="240" w:lineRule="auto"/>
              <w:rPr>
                <w:noProof/>
                <w:sz w:val="20"/>
              </w:rPr>
            </w:pPr>
            <w:r>
              <w:rPr>
                <w:noProof/>
                <w:sz w:val="20"/>
              </w:rPr>
              <w:t>690810</w:t>
            </w:r>
          </w:p>
        </w:tc>
        <w:tc>
          <w:tcPr>
            <w:tcW w:w="11425" w:type="dxa"/>
            <w:tcBorders>
              <w:top w:val="nil"/>
              <w:left w:val="nil"/>
              <w:bottom w:val="single" w:sz="4" w:space="0" w:color="auto"/>
              <w:right w:val="single" w:sz="4" w:space="0" w:color="auto"/>
            </w:tcBorders>
            <w:shd w:val="clear" w:color="auto" w:fill="auto"/>
            <w:noWrap/>
            <w:hideMark/>
          </w:tcPr>
          <w:p w14:paraId="7539C419" w14:textId="599DDA67" w:rsidR="008F4028" w:rsidRPr="00BD01D7" w:rsidRDefault="000C19AE" w:rsidP="00D163DF">
            <w:pPr>
              <w:spacing w:before="60" w:after="60" w:line="240" w:lineRule="auto"/>
              <w:rPr>
                <w:noProof/>
                <w:sz w:val="20"/>
              </w:rPr>
            </w:pPr>
            <w:r>
              <w:rPr>
                <w:noProof/>
                <w:sz w:val="20"/>
              </w:rPr>
              <w:t>–</w:t>
            </w:r>
            <w:r w:rsidR="008F4028">
              <w:rPr>
                <w:noProof/>
                <w:sz w:val="20"/>
              </w:rPr>
              <w:t xml:space="preserve"> Ploščice, kockice in podobni izdelki pravokotnih ali drugih oblik, pri katerih se lahko površina največje strani vklopi v kvadrat s stranico, manjšo od 7 cm</w:t>
            </w:r>
          </w:p>
        </w:tc>
        <w:tc>
          <w:tcPr>
            <w:tcW w:w="986" w:type="dxa"/>
            <w:tcBorders>
              <w:top w:val="nil"/>
              <w:left w:val="nil"/>
              <w:bottom w:val="single" w:sz="4" w:space="0" w:color="auto"/>
              <w:right w:val="single" w:sz="4" w:space="0" w:color="auto"/>
            </w:tcBorders>
            <w:shd w:val="clear" w:color="auto" w:fill="auto"/>
            <w:noWrap/>
            <w:vAlign w:val="bottom"/>
            <w:hideMark/>
          </w:tcPr>
          <w:p w14:paraId="4424DF6E"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258B742"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0D98E7" w14:textId="77777777" w:rsidR="008F4028" w:rsidRPr="00BD01D7" w:rsidRDefault="008F4028" w:rsidP="00D163DF">
            <w:pPr>
              <w:spacing w:before="60" w:after="60" w:line="240" w:lineRule="auto"/>
              <w:rPr>
                <w:noProof/>
                <w:sz w:val="20"/>
              </w:rPr>
            </w:pPr>
            <w:r>
              <w:rPr>
                <w:noProof/>
                <w:sz w:val="20"/>
              </w:rPr>
              <w:t>69089000</w:t>
            </w:r>
          </w:p>
        </w:tc>
        <w:tc>
          <w:tcPr>
            <w:tcW w:w="1134" w:type="dxa"/>
            <w:tcBorders>
              <w:top w:val="nil"/>
              <w:left w:val="nil"/>
              <w:bottom w:val="single" w:sz="4" w:space="0" w:color="auto"/>
              <w:right w:val="single" w:sz="4" w:space="0" w:color="auto"/>
            </w:tcBorders>
            <w:shd w:val="clear" w:color="auto" w:fill="auto"/>
            <w:noWrap/>
            <w:hideMark/>
          </w:tcPr>
          <w:p w14:paraId="6CAFD212" w14:textId="77777777" w:rsidR="008F4028" w:rsidRPr="00BD01D7" w:rsidRDefault="008F4028" w:rsidP="00D163DF">
            <w:pPr>
              <w:spacing w:before="60" w:after="60" w:line="240" w:lineRule="auto"/>
              <w:rPr>
                <w:noProof/>
                <w:sz w:val="20"/>
              </w:rPr>
            </w:pPr>
            <w:r>
              <w:rPr>
                <w:noProof/>
                <w:sz w:val="20"/>
              </w:rPr>
              <w:t>690890</w:t>
            </w:r>
          </w:p>
        </w:tc>
        <w:tc>
          <w:tcPr>
            <w:tcW w:w="11425" w:type="dxa"/>
            <w:tcBorders>
              <w:top w:val="nil"/>
              <w:left w:val="nil"/>
              <w:bottom w:val="single" w:sz="4" w:space="0" w:color="auto"/>
              <w:right w:val="single" w:sz="4" w:space="0" w:color="auto"/>
            </w:tcBorders>
            <w:shd w:val="clear" w:color="auto" w:fill="auto"/>
            <w:noWrap/>
            <w:hideMark/>
          </w:tcPr>
          <w:p w14:paraId="301AFBEB" w14:textId="38B5AF5E"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163F381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3791CD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7B2914" w14:textId="77777777" w:rsidR="008F4028" w:rsidRPr="00BD01D7" w:rsidRDefault="008F4028" w:rsidP="00D163DF">
            <w:pPr>
              <w:spacing w:before="60" w:after="60" w:line="240" w:lineRule="auto"/>
              <w:rPr>
                <w:noProof/>
                <w:sz w:val="20"/>
              </w:rPr>
            </w:pPr>
            <w:r>
              <w:rPr>
                <w:noProof/>
                <w:sz w:val="20"/>
              </w:rPr>
              <w:t>69101000</w:t>
            </w:r>
          </w:p>
        </w:tc>
        <w:tc>
          <w:tcPr>
            <w:tcW w:w="1134" w:type="dxa"/>
            <w:tcBorders>
              <w:top w:val="nil"/>
              <w:left w:val="nil"/>
              <w:bottom w:val="single" w:sz="4" w:space="0" w:color="auto"/>
              <w:right w:val="single" w:sz="4" w:space="0" w:color="auto"/>
            </w:tcBorders>
            <w:shd w:val="clear" w:color="auto" w:fill="auto"/>
            <w:noWrap/>
            <w:hideMark/>
          </w:tcPr>
          <w:p w14:paraId="3FE3D6C2" w14:textId="77777777" w:rsidR="008F4028" w:rsidRPr="00BD01D7" w:rsidRDefault="008F4028" w:rsidP="00D163DF">
            <w:pPr>
              <w:spacing w:before="60" w:after="60" w:line="240" w:lineRule="auto"/>
              <w:rPr>
                <w:noProof/>
                <w:sz w:val="20"/>
              </w:rPr>
            </w:pPr>
            <w:r>
              <w:rPr>
                <w:noProof/>
                <w:sz w:val="20"/>
              </w:rPr>
              <w:t>691010</w:t>
            </w:r>
          </w:p>
        </w:tc>
        <w:tc>
          <w:tcPr>
            <w:tcW w:w="11425" w:type="dxa"/>
            <w:tcBorders>
              <w:top w:val="nil"/>
              <w:left w:val="nil"/>
              <w:bottom w:val="single" w:sz="4" w:space="0" w:color="auto"/>
              <w:right w:val="single" w:sz="4" w:space="0" w:color="auto"/>
            </w:tcBorders>
            <w:shd w:val="clear" w:color="auto" w:fill="auto"/>
            <w:noWrap/>
            <w:hideMark/>
          </w:tcPr>
          <w:p w14:paraId="22B298EF" w14:textId="2BC2476E" w:rsidR="008F4028" w:rsidRPr="00BD01D7" w:rsidRDefault="000C19AE" w:rsidP="00D163DF">
            <w:pPr>
              <w:spacing w:before="60" w:after="60" w:line="240" w:lineRule="auto"/>
              <w:rPr>
                <w:noProof/>
                <w:sz w:val="20"/>
              </w:rPr>
            </w:pPr>
            <w:r>
              <w:rPr>
                <w:noProof/>
                <w:sz w:val="20"/>
              </w:rPr>
              <w:t>–</w:t>
            </w:r>
            <w:r w:rsidR="008F4028">
              <w:rPr>
                <w:noProof/>
                <w:sz w:val="20"/>
              </w:rPr>
              <w:t xml:space="preserve"> Iz porcelana ali kitajskega porcelana</w:t>
            </w:r>
          </w:p>
        </w:tc>
        <w:tc>
          <w:tcPr>
            <w:tcW w:w="986" w:type="dxa"/>
            <w:tcBorders>
              <w:top w:val="nil"/>
              <w:left w:val="nil"/>
              <w:bottom w:val="single" w:sz="4" w:space="0" w:color="auto"/>
              <w:right w:val="single" w:sz="4" w:space="0" w:color="auto"/>
            </w:tcBorders>
            <w:shd w:val="clear" w:color="auto" w:fill="auto"/>
            <w:noWrap/>
            <w:vAlign w:val="bottom"/>
            <w:hideMark/>
          </w:tcPr>
          <w:p w14:paraId="38A1D51A"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0726EE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8542824" w14:textId="77777777" w:rsidR="008F4028" w:rsidRPr="00BD01D7" w:rsidRDefault="008F4028" w:rsidP="00D163DF">
            <w:pPr>
              <w:spacing w:before="60" w:after="60" w:line="240" w:lineRule="auto"/>
              <w:rPr>
                <w:noProof/>
                <w:sz w:val="20"/>
              </w:rPr>
            </w:pPr>
            <w:r>
              <w:rPr>
                <w:noProof/>
                <w:sz w:val="20"/>
              </w:rPr>
              <w:t>69109000</w:t>
            </w:r>
          </w:p>
        </w:tc>
        <w:tc>
          <w:tcPr>
            <w:tcW w:w="1134" w:type="dxa"/>
            <w:tcBorders>
              <w:top w:val="nil"/>
              <w:left w:val="nil"/>
              <w:bottom w:val="single" w:sz="4" w:space="0" w:color="auto"/>
              <w:right w:val="single" w:sz="4" w:space="0" w:color="auto"/>
            </w:tcBorders>
            <w:shd w:val="clear" w:color="auto" w:fill="auto"/>
            <w:noWrap/>
            <w:hideMark/>
          </w:tcPr>
          <w:p w14:paraId="5F94C438" w14:textId="77777777" w:rsidR="008F4028" w:rsidRPr="00BD01D7" w:rsidRDefault="008F4028" w:rsidP="00D163DF">
            <w:pPr>
              <w:spacing w:before="60" w:after="60" w:line="240" w:lineRule="auto"/>
              <w:rPr>
                <w:noProof/>
                <w:sz w:val="20"/>
              </w:rPr>
            </w:pPr>
            <w:r>
              <w:rPr>
                <w:noProof/>
                <w:sz w:val="20"/>
              </w:rPr>
              <w:t>691090</w:t>
            </w:r>
          </w:p>
        </w:tc>
        <w:tc>
          <w:tcPr>
            <w:tcW w:w="11425" w:type="dxa"/>
            <w:tcBorders>
              <w:top w:val="nil"/>
              <w:left w:val="nil"/>
              <w:bottom w:val="single" w:sz="4" w:space="0" w:color="auto"/>
              <w:right w:val="single" w:sz="4" w:space="0" w:color="auto"/>
            </w:tcBorders>
            <w:shd w:val="clear" w:color="auto" w:fill="auto"/>
            <w:noWrap/>
            <w:hideMark/>
          </w:tcPr>
          <w:p w14:paraId="69387BB2" w14:textId="11523690"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36EE565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3A78F9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14F844" w14:textId="77777777" w:rsidR="008F4028" w:rsidRPr="00BD01D7" w:rsidRDefault="008F4028" w:rsidP="00D163DF">
            <w:pPr>
              <w:pageBreakBefore/>
              <w:spacing w:before="60" w:after="60" w:line="240" w:lineRule="auto"/>
              <w:rPr>
                <w:noProof/>
                <w:sz w:val="20"/>
              </w:rPr>
            </w:pPr>
            <w:r>
              <w:rPr>
                <w:noProof/>
                <w:sz w:val="20"/>
              </w:rPr>
              <w:t>69111000</w:t>
            </w:r>
          </w:p>
        </w:tc>
        <w:tc>
          <w:tcPr>
            <w:tcW w:w="1134" w:type="dxa"/>
            <w:tcBorders>
              <w:top w:val="nil"/>
              <w:left w:val="nil"/>
              <w:bottom w:val="single" w:sz="4" w:space="0" w:color="auto"/>
              <w:right w:val="single" w:sz="4" w:space="0" w:color="auto"/>
            </w:tcBorders>
            <w:shd w:val="clear" w:color="auto" w:fill="auto"/>
            <w:noWrap/>
            <w:hideMark/>
          </w:tcPr>
          <w:p w14:paraId="4C854801" w14:textId="77777777" w:rsidR="008F4028" w:rsidRPr="00BD01D7" w:rsidRDefault="008F4028" w:rsidP="00D163DF">
            <w:pPr>
              <w:spacing w:before="60" w:after="60" w:line="240" w:lineRule="auto"/>
              <w:rPr>
                <w:noProof/>
                <w:sz w:val="20"/>
              </w:rPr>
            </w:pPr>
            <w:r>
              <w:rPr>
                <w:noProof/>
                <w:sz w:val="20"/>
              </w:rPr>
              <w:t>691110</w:t>
            </w:r>
          </w:p>
        </w:tc>
        <w:tc>
          <w:tcPr>
            <w:tcW w:w="11425" w:type="dxa"/>
            <w:tcBorders>
              <w:top w:val="nil"/>
              <w:left w:val="nil"/>
              <w:bottom w:val="single" w:sz="4" w:space="0" w:color="auto"/>
              <w:right w:val="single" w:sz="4" w:space="0" w:color="auto"/>
            </w:tcBorders>
            <w:shd w:val="clear" w:color="auto" w:fill="auto"/>
            <w:noWrap/>
            <w:hideMark/>
          </w:tcPr>
          <w:p w14:paraId="30283F95" w14:textId="244DF424" w:rsidR="008F4028" w:rsidRPr="00BD01D7" w:rsidRDefault="000C19AE" w:rsidP="00D163DF">
            <w:pPr>
              <w:spacing w:before="60" w:after="60" w:line="240" w:lineRule="auto"/>
              <w:rPr>
                <w:noProof/>
                <w:sz w:val="20"/>
              </w:rPr>
            </w:pPr>
            <w:r>
              <w:rPr>
                <w:noProof/>
                <w:sz w:val="20"/>
              </w:rPr>
              <w:t>–</w:t>
            </w:r>
            <w:r w:rsidR="008F4028">
              <w:rPr>
                <w:noProof/>
                <w:sz w:val="20"/>
              </w:rPr>
              <w:t xml:space="preserve"> Namizna in kuhinjska posoda</w:t>
            </w:r>
          </w:p>
        </w:tc>
        <w:tc>
          <w:tcPr>
            <w:tcW w:w="986" w:type="dxa"/>
            <w:tcBorders>
              <w:top w:val="nil"/>
              <w:left w:val="nil"/>
              <w:bottom w:val="single" w:sz="4" w:space="0" w:color="auto"/>
              <w:right w:val="single" w:sz="4" w:space="0" w:color="auto"/>
            </w:tcBorders>
            <w:shd w:val="clear" w:color="auto" w:fill="auto"/>
            <w:noWrap/>
            <w:vAlign w:val="bottom"/>
            <w:hideMark/>
          </w:tcPr>
          <w:p w14:paraId="131BFC37"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ABE45A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E3C63E1" w14:textId="77777777" w:rsidR="008F4028" w:rsidRPr="00BD01D7" w:rsidRDefault="008F4028" w:rsidP="00D163DF">
            <w:pPr>
              <w:spacing w:before="60" w:after="60" w:line="240" w:lineRule="auto"/>
              <w:rPr>
                <w:noProof/>
                <w:sz w:val="20"/>
              </w:rPr>
            </w:pPr>
            <w:r>
              <w:rPr>
                <w:noProof/>
                <w:sz w:val="20"/>
              </w:rPr>
              <w:t>69119000</w:t>
            </w:r>
          </w:p>
        </w:tc>
        <w:tc>
          <w:tcPr>
            <w:tcW w:w="1134" w:type="dxa"/>
            <w:tcBorders>
              <w:top w:val="nil"/>
              <w:left w:val="nil"/>
              <w:bottom w:val="single" w:sz="4" w:space="0" w:color="auto"/>
              <w:right w:val="single" w:sz="4" w:space="0" w:color="auto"/>
            </w:tcBorders>
            <w:shd w:val="clear" w:color="auto" w:fill="auto"/>
            <w:noWrap/>
            <w:hideMark/>
          </w:tcPr>
          <w:p w14:paraId="2DD08847" w14:textId="77777777" w:rsidR="008F4028" w:rsidRPr="00BD01D7" w:rsidRDefault="008F4028" w:rsidP="00D163DF">
            <w:pPr>
              <w:spacing w:before="60" w:after="60" w:line="240" w:lineRule="auto"/>
              <w:rPr>
                <w:noProof/>
                <w:sz w:val="20"/>
              </w:rPr>
            </w:pPr>
            <w:r>
              <w:rPr>
                <w:noProof/>
                <w:sz w:val="20"/>
              </w:rPr>
              <w:t>691190</w:t>
            </w:r>
          </w:p>
        </w:tc>
        <w:tc>
          <w:tcPr>
            <w:tcW w:w="11425" w:type="dxa"/>
            <w:tcBorders>
              <w:top w:val="nil"/>
              <w:left w:val="nil"/>
              <w:bottom w:val="single" w:sz="4" w:space="0" w:color="auto"/>
              <w:right w:val="single" w:sz="4" w:space="0" w:color="auto"/>
            </w:tcBorders>
            <w:shd w:val="clear" w:color="auto" w:fill="auto"/>
            <w:noWrap/>
            <w:hideMark/>
          </w:tcPr>
          <w:p w14:paraId="3408E7F5" w14:textId="3D2CC7C6"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54B7658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76DF25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83FE0E" w14:textId="77777777" w:rsidR="008F4028" w:rsidRPr="00BD01D7" w:rsidRDefault="008F4028" w:rsidP="00D163DF">
            <w:pPr>
              <w:spacing w:before="60" w:after="60" w:line="240" w:lineRule="auto"/>
              <w:rPr>
                <w:noProof/>
                <w:sz w:val="20"/>
              </w:rPr>
            </w:pPr>
            <w:r>
              <w:rPr>
                <w:noProof/>
                <w:sz w:val="20"/>
              </w:rPr>
              <w:t>69120000</w:t>
            </w:r>
          </w:p>
        </w:tc>
        <w:tc>
          <w:tcPr>
            <w:tcW w:w="1134" w:type="dxa"/>
            <w:tcBorders>
              <w:top w:val="nil"/>
              <w:left w:val="nil"/>
              <w:bottom w:val="single" w:sz="4" w:space="0" w:color="auto"/>
              <w:right w:val="single" w:sz="4" w:space="0" w:color="auto"/>
            </w:tcBorders>
            <w:shd w:val="clear" w:color="auto" w:fill="auto"/>
            <w:noWrap/>
            <w:hideMark/>
          </w:tcPr>
          <w:p w14:paraId="32B60A65" w14:textId="77777777" w:rsidR="008F4028" w:rsidRPr="00BD01D7" w:rsidRDefault="008F4028" w:rsidP="00D163DF">
            <w:pPr>
              <w:spacing w:before="60" w:after="60" w:line="240" w:lineRule="auto"/>
              <w:rPr>
                <w:noProof/>
                <w:sz w:val="20"/>
              </w:rPr>
            </w:pPr>
            <w:r>
              <w:rPr>
                <w:noProof/>
                <w:sz w:val="20"/>
              </w:rPr>
              <w:t>691200</w:t>
            </w:r>
          </w:p>
        </w:tc>
        <w:tc>
          <w:tcPr>
            <w:tcW w:w="11425" w:type="dxa"/>
            <w:tcBorders>
              <w:top w:val="nil"/>
              <w:left w:val="nil"/>
              <w:bottom w:val="single" w:sz="4" w:space="0" w:color="auto"/>
              <w:right w:val="single" w:sz="4" w:space="0" w:color="auto"/>
            </w:tcBorders>
            <w:shd w:val="clear" w:color="auto" w:fill="auto"/>
            <w:noWrap/>
            <w:hideMark/>
          </w:tcPr>
          <w:p w14:paraId="0CB99E16" w14:textId="77777777" w:rsidR="008F4028" w:rsidRPr="00BD01D7" w:rsidRDefault="008F4028" w:rsidP="00D163DF">
            <w:pPr>
              <w:spacing w:before="60" w:after="60" w:line="240" w:lineRule="auto"/>
              <w:rPr>
                <w:noProof/>
                <w:sz w:val="20"/>
              </w:rPr>
            </w:pPr>
            <w:r>
              <w:rPr>
                <w:noProof/>
                <w:sz w:val="20"/>
              </w:rPr>
              <w:t>Keramična namizna in kuhinjska posoda, drugi gospodinjski in toaletni izdelki, razen iz porcelana ali kitajskega porcelana</w:t>
            </w:r>
          </w:p>
        </w:tc>
        <w:tc>
          <w:tcPr>
            <w:tcW w:w="986" w:type="dxa"/>
            <w:tcBorders>
              <w:top w:val="nil"/>
              <w:left w:val="nil"/>
              <w:bottom w:val="single" w:sz="4" w:space="0" w:color="auto"/>
              <w:right w:val="single" w:sz="4" w:space="0" w:color="auto"/>
            </w:tcBorders>
            <w:shd w:val="clear" w:color="auto" w:fill="auto"/>
            <w:noWrap/>
            <w:vAlign w:val="bottom"/>
            <w:hideMark/>
          </w:tcPr>
          <w:p w14:paraId="47F259DB"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6B8190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FF5B30B" w14:textId="77777777" w:rsidR="008F4028" w:rsidRPr="00BD01D7" w:rsidRDefault="008F4028" w:rsidP="00D163DF">
            <w:pPr>
              <w:spacing w:before="60" w:after="60" w:line="240" w:lineRule="auto"/>
              <w:rPr>
                <w:noProof/>
                <w:sz w:val="20"/>
              </w:rPr>
            </w:pPr>
            <w:r>
              <w:rPr>
                <w:noProof/>
                <w:sz w:val="20"/>
              </w:rPr>
              <w:t>69141000</w:t>
            </w:r>
          </w:p>
        </w:tc>
        <w:tc>
          <w:tcPr>
            <w:tcW w:w="1134" w:type="dxa"/>
            <w:tcBorders>
              <w:top w:val="nil"/>
              <w:left w:val="nil"/>
              <w:bottom w:val="single" w:sz="4" w:space="0" w:color="auto"/>
              <w:right w:val="single" w:sz="4" w:space="0" w:color="auto"/>
            </w:tcBorders>
            <w:shd w:val="clear" w:color="auto" w:fill="auto"/>
            <w:noWrap/>
            <w:hideMark/>
          </w:tcPr>
          <w:p w14:paraId="5FE26783" w14:textId="77777777" w:rsidR="008F4028" w:rsidRPr="00BD01D7" w:rsidRDefault="008F4028" w:rsidP="00D163DF">
            <w:pPr>
              <w:spacing w:before="60" w:after="60" w:line="240" w:lineRule="auto"/>
              <w:rPr>
                <w:noProof/>
                <w:sz w:val="20"/>
              </w:rPr>
            </w:pPr>
            <w:r>
              <w:rPr>
                <w:noProof/>
                <w:sz w:val="20"/>
              </w:rPr>
              <w:t>691410</w:t>
            </w:r>
          </w:p>
        </w:tc>
        <w:tc>
          <w:tcPr>
            <w:tcW w:w="11425" w:type="dxa"/>
            <w:tcBorders>
              <w:top w:val="nil"/>
              <w:left w:val="nil"/>
              <w:bottom w:val="single" w:sz="4" w:space="0" w:color="auto"/>
              <w:right w:val="single" w:sz="4" w:space="0" w:color="auto"/>
            </w:tcBorders>
            <w:shd w:val="clear" w:color="auto" w:fill="auto"/>
            <w:noWrap/>
            <w:hideMark/>
          </w:tcPr>
          <w:p w14:paraId="0BAA077A" w14:textId="5688489A" w:rsidR="008F4028" w:rsidRPr="00BD01D7" w:rsidRDefault="000C19AE" w:rsidP="00D163DF">
            <w:pPr>
              <w:spacing w:before="60" w:after="60" w:line="240" w:lineRule="auto"/>
              <w:rPr>
                <w:noProof/>
                <w:sz w:val="20"/>
              </w:rPr>
            </w:pPr>
            <w:r>
              <w:rPr>
                <w:noProof/>
                <w:sz w:val="20"/>
              </w:rPr>
              <w:t>–</w:t>
            </w:r>
            <w:r w:rsidR="008F4028">
              <w:rPr>
                <w:noProof/>
                <w:sz w:val="20"/>
              </w:rPr>
              <w:t xml:space="preserve"> Iz porcelana ali kitajskega porcelana</w:t>
            </w:r>
          </w:p>
        </w:tc>
        <w:tc>
          <w:tcPr>
            <w:tcW w:w="986" w:type="dxa"/>
            <w:tcBorders>
              <w:top w:val="nil"/>
              <w:left w:val="nil"/>
              <w:bottom w:val="single" w:sz="4" w:space="0" w:color="auto"/>
              <w:right w:val="single" w:sz="4" w:space="0" w:color="auto"/>
            </w:tcBorders>
            <w:shd w:val="clear" w:color="auto" w:fill="auto"/>
            <w:noWrap/>
            <w:vAlign w:val="bottom"/>
            <w:hideMark/>
          </w:tcPr>
          <w:p w14:paraId="14ED829A"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34939B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FA4D52C" w14:textId="77777777" w:rsidR="008F4028" w:rsidRPr="00BD01D7" w:rsidRDefault="008F4028" w:rsidP="00D163DF">
            <w:pPr>
              <w:spacing w:before="60" w:after="60" w:line="240" w:lineRule="auto"/>
              <w:rPr>
                <w:noProof/>
                <w:sz w:val="20"/>
              </w:rPr>
            </w:pPr>
            <w:r>
              <w:rPr>
                <w:noProof/>
                <w:sz w:val="20"/>
              </w:rPr>
              <w:t>69149000</w:t>
            </w:r>
          </w:p>
        </w:tc>
        <w:tc>
          <w:tcPr>
            <w:tcW w:w="1134" w:type="dxa"/>
            <w:tcBorders>
              <w:top w:val="nil"/>
              <w:left w:val="nil"/>
              <w:bottom w:val="single" w:sz="4" w:space="0" w:color="auto"/>
              <w:right w:val="single" w:sz="4" w:space="0" w:color="auto"/>
            </w:tcBorders>
            <w:shd w:val="clear" w:color="auto" w:fill="auto"/>
            <w:noWrap/>
            <w:hideMark/>
          </w:tcPr>
          <w:p w14:paraId="4192B24E" w14:textId="77777777" w:rsidR="008F4028" w:rsidRPr="00BD01D7" w:rsidRDefault="008F4028" w:rsidP="00D163DF">
            <w:pPr>
              <w:spacing w:before="60" w:after="60" w:line="240" w:lineRule="auto"/>
              <w:rPr>
                <w:noProof/>
                <w:sz w:val="20"/>
              </w:rPr>
            </w:pPr>
            <w:r>
              <w:rPr>
                <w:noProof/>
                <w:sz w:val="20"/>
              </w:rPr>
              <w:t>691490</w:t>
            </w:r>
          </w:p>
        </w:tc>
        <w:tc>
          <w:tcPr>
            <w:tcW w:w="11425" w:type="dxa"/>
            <w:tcBorders>
              <w:top w:val="nil"/>
              <w:left w:val="nil"/>
              <w:bottom w:val="single" w:sz="4" w:space="0" w:color="auto"/>
              <w:right w:val="single" w:sz="4" w:space="0" w:color="auto"/>
            </w:tcBorders>
            <w:shd w:val="clear" w:color="auto" w:fill="auto"/>
            <w:noWrap/>
            <w:hideMark/>
          </w:tcPr>
          <w:p w14:paraId="33CF3274" w14:textId="16996323"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2ECF56F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820CEDE"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B3833D2" w14:textId="77777777" w:rsidR="008F4028" w:rsidRPr="00BD01D7" w:rsidRDefault="008F4028" w:rsidP="00D163DF">
            <w:pPr>
              <w:spacing w:before="60" w:after="60" w:line="240" w:lineRule="auto"/>
              <w:rPr>
                <w:noProof/>
                <w:sz w:val="20"/>
              </w:rPr>
            </w:pPr>
            <w:r>
              <w:rPr>
                <w:noProof/>
                <w:sz w:val="20"/>
              </w:rPr>
              <w:t>70042000</w:t>
            </w:r>
          </w:p>
        </w:tc>
        <w:tc>
          <w:tcPr>
            <w:tcW w:w="1134" w:type="dxa"/>
            <w:tcBorders>
              <w:top w:val="nil"/>
              <w:left w:val="nil"/>
              <w:bottom w:val="single" w:sz="4" w:space="0" w:color="auto"/>
              <w:right w:val="single" w:sz="4" w:space="0" w:color="auto"/>
            </w:tcBorders>
            <w:shd w:val="clear" w:color="auto" w:fill="auto"/>
            <w:noWrap/>
            <w:hideMark/>
          </w:tcPr>
          <w:p w14:paraId="0628A8F4" w14:textId="77777777" w:rsidR="008F4028" w:rsidRPr="00BD01D7" w:rsidRDefault="008F4028" w:rsidP="00D163DF">
            <w:pPr>
              <w:spacing w:before="60" w:after="60" w:line="240" w:lineRule="auto"/>
              <w:rPr>
                <w:noProof/>
                <w:sz w:val="20"/>
              </w:rPr>
            </w:pPr>
            <w:r>
              <w:rPr>
                <w:noProof/>
                <w:sz w:val="20"/>
              </w:rPr>
              <w:t>700420</w:t>
            </w:r>
          </w:p>
        </w:tc>
        <w:tc>
          <w:tcPr>
            <w:tcW w:w="11425" w:type="dxa"/>
            <w:tcBorders>
              <w:top w:val="nil"/>
              <w:left w:val="nil"/>
              <w:bottom w:val="single" w:sz="4" w:space="0" w:color="auto"/>
              <w:right w:val="single" w:sz="4" w:space="0" w:color="auto"/>
            </w:tcBorders>
            <w:shd w:val="clear" w:color="auto" w:fill="auto"/>
            <w:noWrap/>
            <w:hideMark/>
          </w:tcPr>
          <w:p w14:paraId="60E64BD1" w14:textId="75DC7985" w:rsidR="008F4028" w:rsidRPr="00BD01D7" w:rsidRDefault="000C19AE" w:rsidP="00D163DF">
            <w:pPr>
              <w:spacing w:before="60" w:after="60" w:line="240" w:lineRule="auto"/>
              <w:rPr>
                <w:noProof/>
                <w:sz w:val="20"/>
              </w:rPr>
            </w:pPr>
            <w:r>
              <w:rPr>
                <w:noProof/>
                <w:sz w:val="20"/>
              </w:rPr>
              <w:t>–</w:t>
            </w:r>
            <w:r w:rsidR="008F4028">
              <w:rPr>
                <w:noProof/>
                <w:sz w:val="20"/>
              </w:rPr>
              <w:t xml:space="preserve"> Barvano v masi, neprozorno, plakirano ali s plastjo za absorbcijo, refleksijo ali proti refleksiji</w:t>
            </w:r>
          </w:p>
        </w:tc>
        <w:tc>
          <w:tcPr>
            <w:tcW w:w="986" w:type="dxa"/>
            <w:tcBorders>
              <w:top w:val="nil"/>
              <w:left w:val="nil"/>
              <w:bottom w:val="single" w:sz="4" w:space="0" w:color="auto"/>
              <w:right w:val="single" w:sz="4" w:space="0" w:color="auto"/>
            </w:tcBorders>
            <w:shd w:val="clear" w:color="auto" w:fill="auto"/>
            <w:noWrap/>
            <w:vAlign w:val="bottom"/>
            <w:hideMark/>
          </w:tcPr>
          <w:p w14:paraId="7DF76D16"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15B3D18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DACE773" w14:textId="77777777" w:rsidR="008F4028" w:rsidRPr="00BD01D7" w:rsidRDefault="008F4028" w:rsidP="00D163DF">
            <w:pPr>
              <w:spacing w:before="60" w:after="60" w:line="240" w:lineRule="auto"/>
              <w:rPr>
                <w:noProof/>
                <w:sz w:val="20"/>
              </w:rPr>
            </w:pPr>
            <w:r>
              <w:rPr>
                <w:noProof/>
                <w:sz w:val="20"/>
              </w:rPr>
              <w:t>70049000</w:t>
            </w:r>
          </w:p>
        </w:tc>
        <w:tc>
          <w:tcPr>
            <w:tcW w:w="1134" w:type="dxa"/>
            <w:tcBorders>
              <w:top w:val="nil"/>
              <w:left w:val="nil"/>
              <w:bottom w:val="single" w:sz="4" w:space="0" w:color="auto"/>
              <w:right w:val="single" w:sz="4" w:space="0" w:color="auto"/>
            </w:tcBorders>
            <w:shd w:val="clear" w:color="auto" w:fill="auto"/>
            <w:noWrap/>
            <w:hideMark/>
          </w:tcPr>
          <w:p w14:paraId="2D380796" w14:textId="77777777" w:rsidR="008F4028" w:rsidRPr="00BD01D7" w:rsidRDefault="008F4028" w:rsidP="00D163DF">
            <w:pPr>
              <w:spacing w:before="60" w:after="60" w:line="240" w:lineRule="auto"/>
              <w:rPr>
                <w:noProof/>
                <w:sz w:val="20"/>
              </w:rPr>
            </w:pPr>
            <w:r>
              <w:rPr>
                <w:noProof/>
                <w:sz w:val="20"/>
              </w:rPr>
              <w:t>700490</w:t>
            </w:r>
          </w:p>
        </w:tc>
        <w:tc>
          <w:tcPr>
            <w:tcW w:w="11425" w:type="dxa"/>
            <w:tcBorders>
              <w:top w:val="nil"/>
              <w:left w:val="nil"/>
              <w:bottom w:val="single" w:sz="4" w:space="0" w:color="auto"/>
              <w:right w:val="single" w:sz="4" w:space="0" w:color="auto"/>
            </w:tcBorders>
            <w:shd w:val="clear" w:color="auto" w:fill="auto"/>
            <w:noWrap/>
            <w:hideMark/>
          </w:tcPr>
          <w:p w14:paraId="5987D30B" w14:textId="6D79D27A" w:rsidR="008F4028" w:rsidRPr="00BD01D7" w:rsidRDefault="000C19AE" w:rsidP="00D163DF">
            <w:pPr>
              <w:spacing w:before="60" w:after="60" w:line="240" w:lineRule="auto"/>
              <w:rPr>
                <w:noProof/>
                <w:sz w:val="20"/>
              </w:rPr>
            </w:pPr>
            <w:r>
              <w:rPr>
                <w:noProof/>
                <w:sz w:val="20"/>
              </w:rPr>
              <w:t>–</w:t>
            </w:r>
            <w:r w:rsidR="008F4028">
              <w:rPr>
                <w:noProof/>
                <w:sz w:val="20"/>
              </w:rPr>
              <w:t xml:space="preserve"> Drugo steklo</w:t>
            </w:r>
          </w:p>
        </w:tc>
        <w:tc>
          <w:tcPr>
            <w:tcW w:w="986" w:type="dxa"/>
            <w:tcBorders>
              <w:top w:val="nil"/>
              <w:left w:val="nil"/>
              <w:bottom w:val="single" w:sz="4" w:space="0" w:color="auto"/>
              <w:right w:val="single" w:sz="4" w:space="0" w:color="auto"/>
            </w:tcBorders>
            <w:shd w:val="clear" w:color="auto" w:fill="auto"/>
            <w:noWrap/>
            <w:vAlign w:val="bottom"/>
            <w:hideMark/>
          </w:tcPr>
          <w:p w14:paraId="4AB826C3"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5175F2F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E7A9F02" w14:textId="77777777" w:rsidR="008F4028" w:rsidRPr="00BD01D7" w:rsidRDefault="008F4028" w:rsidP="00D163DF">
            <w:pPr>
              <w:spacing w:before="60" w:after="60" w:line="240" w:lineRule="auto"/>
              <w:rPr>
                <w:noProof/>
                <w:sz w:val="20"/>
              </w:rPr>
            </w:pPr>
            <w:r>
              <w:rPr>
                <w:noProof/>
                <w:sz w:val="20"/>
              </w:rPr>
              <w:t>70052100</w:t>
            </w:r>
          </w:p>
        </w:tc>
        <w:tc>
          <w:tcPr>
            <w:tcW w:w="1134" w:type="dxa"/>
            <w:tcBorders>
              <w:top w:val="nil"/>
              <w:left w:val="nil"/>
              <w:bottom w:val="single" w:sz="4" w:space="0" w:color="auto"/>
              <w:right w:val="single" w:sz="4" w:space="0" w:color="auto"/>
            </w:tcBorders>
            <w:shd w:val="clear" w:color="auto" w:fill="auto"/>
            <w:noWrap/>
            <w:hideMark/>
          </w:tcPr>
          <w:p w14:paraId="3132DD94" w14:textId="77777777" w:rsidR="008F4028" w:rsidRPr="00BD01D7" w:rsidRDefault="008F4028" w:rsidP="00D163DF">
            <w:pPr>
              <w:spacing w:before="60" w:after="60" w:line="240" w:lineRule="auto"/>
              <w:rPr>
                <w:noProof/>
                <w:sz w:val="20"/>
              </w:rPr>
            </w:pPr>
            <w:r>
              <w:rPr>
                <w:noProof/>
                <w:sz w:val="20"/>
              </w:rPr>
              <w:t>700521</w:t>
            </w:r>
          </w:p>
        </w:tc>
        <w:tc>
          <w:tcPr>
            <w:tcW w:w="11425" w:type="dxa"/>
            <w:tcBorders>
              <w:top w:val="nil"/>
              <w:left w:val="nil"/>
              <w:bottom w:val="single" w:sz="4" w:space="0" w:color="auto"/>
              <w:right w:val="single" w:sz="4" w:space="0" w:color="auto"/>
            </w:tcBorders>
            <w:shd w:val="clear" w:color="auto" w:fill="auto"/>
            <w:noWrap/>
            <w:hideMark/>
          </w:tcPr>
          <w:p w14:paraId="076B460B" w14:textId="253AA97B" w:rsidR="008F4028" w:rsidRPr="00BD01D7" w:rsidRDefault="00311F85" w:rsidP="00D163DF">
            <w:pPr>
              <w:spacing w:before="60" w:after="60" w:line="240" w:lineRule="auto"/>
              <w:rPr>
                <w:noProof/>
                <w:sz w:val="20"/>
              </w:rPr>
            </w:pPr>
            <w:r>
              <w:rPr>
                <w:noProof/>
                <w:sz w:val="20"/>
              </w:rPr>
              <w:t>– –</w:t>
            </w:r>
            <w:r w:rsidR="008F4028">
              <w:rPr>
                <w:noProof/>
                <w:sz w:val="20"/>
              </w:rPr>
              <w:t xml:space="preserve"> barvano v masi, neprozorno, plakirano ali samo površinsko brušeno</w:t>
            </w:r>
          </w:p>
        </w:tc>
        <w:tc>
          <w:tcPr>
            <w:tcW w:w="986" w:type="dxa"/>
            <w:tcBorders>
              <w:top w:val="nil"/>
              <w:left w:val="nil"/>
              <w:bottom w:val="single" w:sz="4" w:space="0" w:color="auto"/>
              <w:right w:val="single" w:sz="4" w:space="0" w:color="auto"/>
            </w:tcBorders>
            <w:shd w:val="clear" w:color="auto" w:fill="auto"/>
            <w:noWrap/>
            <w:vAlign w:val="bottom"/>
            <w:hideMark/>
          </w:tcPr>
          <w:p w14:paraId="396ACE37"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5C7B60F6"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4F7BA0A" w14:textId="77777777" w:rsidR="008F4028" w:rsidRPr="00BD01D7" w:rsidRDefault="008F4028" w:rsidP="00D163DF">
            <w:pPr>
              <w:spacing w:before="60" w:after="60" w:line="240" w:lineRule="auto"/>
              <w:rPr>
                <w:noProof/>
                <w:sz w:val="20"/>
              </w:rPr>
            </w:pPr>
            <w:r>
              <w:rPr>
                <w:noProof/>
                <w:sz w:val="20"/>
              </w:rPr>
              <w:t>70052900</w:t>
            </w:r>
          </w:p>
        </w:tc>
        <w:tc>
          <w:tcPr>
            <w:tcW w:w="1134" w:type="dxa"/>
            <w:tcBorders>
              <w:top w:val="nil"/>
              <w:left w:val="nil"/>
              <w:bottom w:val="single" w:sz="4" w:space="0" w:color="auto"/>
              <w:right w:val="single" w:sz="4" w:space="0" w:color="auto"/>
            </w:tcBorders>
            <w:shd w:val="clear" w:color="auto" w:fill="auto"/>
            <w:noWrap/>
            <w:hideMark/>
          </w:tcPr>
          <w:p w14:paraId="1EA8DB37" w14:textId="77777777" w:rsidR="008F4028" w:rsidRPr="00BD01D7" w:rsidRDefault="008F4028" w:rsidP="00D163DF">
            <w:pPr>
              <w:spacing w:before="60" w:after="60" w:line="240" w:lineRule="auto"/>
              <w:rPr>
                <w:noProof/>
                <w:sz w:val="20"/>
              </w:rPr>
            </w:pPr>
            <w:r>
              <w:rPr>
                <w:noProof/>
                <w:sz w:val="20"/>
              </w:rPr>
              <w:t>700529</w:t>
            </w:r>
          </w:p>
        </w:tc>
        <w:tc>
          <w:tcPr>
            <w:tcW w:w="11425" w:type="dxa"/>
            <w:tcBorders>
              <w:top w:val="nil"/>
              <w:left w:val="nil"/>
              <w:bottom w:val="single" w:sz="4" w:space="0" w:color="auto"/>
              <w:right w:val="single" w:sz="4" w:space="0" w:color="auto"/>
            </w:tcBorders>
            <w:shd w:val="clear" w:color="auto" w:fill="auto"/>
            <w:noWrap/>
            <w:hideMark/>
          </w:tcPr>
          <w:p w14:paraId="4EEE8EB1" w14:textId="39C58D94"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30E5019B"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1A47296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43AC6A" w14:textId="77777777" w:rsidR="008F4028" w:rsidRPr="00BD01D7" w:rsidRDefault="008F4028" w:rsidP="00D163DF">
            <w:pPr>
              <w:spacing w:before="60" w:after="60" w:line="240" w:lineRule="auto"/>
              <w:rPr>
                <w:noProof/>
                <w:sz w:val="20"/>
              </w:rPr>
            </w:pPr>
            <w:r>
              <w:rPr>
                <w:noProof/>
                <w:sz w:val="20"/>
              </w:rPr>
              <w:t>70053000</w:t>
            </w:r>
          </w:p>
        </w:tc>
        <w:tc>
          <w:tcPr>
            <w:tcW w:w="1134" w:type="dxa"/>
            <w:tcBorders>
              <w:top w:val="nil"/>
              <w:left w:val="nil"/>
              <w:bottom w:val="single" w:sz="4" w:space="0" w:color="auto"/>
              <w:right w:val="single" w:sz="4" w:space="0" w:color="auto"/>
            </w:tcBorders>
            <w:shd w:val="clear" w:color="auto" w:fill="auto"/>
            <w:noWrap/>
            <w:hideMark/>
          </w:tcPr>
          <w:p w14:paraId="333A1954" w14:textId="77777777" w:rsidR="008F4028" w:rsidRPr="00BD01D7" w:rsidRDefault="008F4028" w:rsidP="00D163DF">
            <w:pPr>
              <w:spacing w:before="60" w:after="60" w:line="240" w:lineRule="auto"/>
              <w:rPr>
                <w:noProof/>
                <w:sz w:val="20"/>
              </w:rPr>
            </w:pPr>
            <w:r>
              <w:rPr>
                <w:noProof/>
                <w:sz w:val="20"/>
              </w:rPr>
              <w:t>700530</w:t>
            </w:r>
          </w:p>
        </w:tc>
        <w:tc>
          <w:tcPr>
            <w:tcW w:w="11425" w:type="dxa"/>
            <w:tcBorders>
              <w:top w:val="nil"/>
              <w:left w:val="nil"/>
              <w:bottom w:val="single" w:sz="4" w:space="0" w:color="auto"/>
              <w:right w:val="single" w:sz="4" w:space="0" w:color="auto"/>
            </w:tcBorders>
            <w:shd w:val="clear" w:color="auto" w:fill="auto"/>
            <w:noWrap/>
            <w:hideMark/>
          </w:tcPr>
          <w:p w14:paraId="56EA758B" w14:textId="2C8A9441" w:rsidR="008F4028" w:rsidRPr="00BD01D7" w:rsidRDefault="000C19AE" w:rsidP="00D163DF">
            <w:pPr>
              <w:spacing w:before="60" w:after="60" w:line="240" w:lineRule="auto"/>
              <w:rPr>
                <w:noProof/>
                <w:sz w:val="20"/>
              </w:rPr>
            </w:pPr>
            <w:r>
              <w:rPr>
                <w:noProof/>
                <w:sz w:val="20"/>
              </w:rPr>
              <w:t>–</w:t>
            </w:r>
            <w:r w:rsidR="008F4028">
              <w:rPr>
                <w:noProof/>
                <w:sz w:val="20"/>
              </w:rPr>
              <w:t xml:space="preserve"> Armirano steklo</w:t>
            </w:r>
          </w:p>
        </w:tc>
        <w:tc>
          <w:tcPr>
            <w:tcW w:w="986" w:type="dxa"/>
            <w:tcBorders>
              <w:top w:val="nil"/>
              <w:left w:val="nil"/>
              <w:bottom w:val="single" w:sz="4" w:space="0" w:color="auto"/>
              <w:right w:val="single" w:sz="4" w:space="0" w:color="auto"/>
            </w:tcBorders>
            <w:shd w:val="clear" w:color="auto" w:fill="auto"/>
            <w:noWrap/>
            <w:vAlign w:val="bottom"/>
            <w:hideMark/>
          </w:tcPr>
          <w:p w14:paraId="7BAC4104"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4A2A5AD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70BD3BF" w14:textId="77777777" w:rsidR="008F4028" w:rsidRPr="00BD01D7" w:rsidRDefault="008F4028" w:rsidP="00D163DF">
            <w:pPr>
              <w:spacing w:before="60" w:after="60" w:line="240" w:lineRule="auto"/>
              <w:rPr>
                <w:noProof/>
                <w:sz w:val="20"/>
              </w:rPr>
            </w:pPr>
            <w:r>
              <w:rPr>
                <w:noProof/>
                <w:sz w:val="20"/>
              </w:rPr>
              <w:t>70060000</w:t>
            </w:r>
          </w:p>
        </w:tc>
        <w:tc>
          <w:tcPr>
            <w:tcW w:w="1134" w:type="dxa"/>
            <w:tcBorders>
              <w:top w:val="nil"/>
              <w:left w:val="nil"/>
              <w:bottom w:val="single" w:sz="4" w:space="0" w:color="auto"/>
              <w:right w:val="single" w:sz="4" w:space="0" w:color="auto"/>
            </w:tcBorders>
            <w:shd w:val="clear" w:color="auto" w:fill="auto"/>
            <w:noWrap/>
            <w:hideMark/>
          </w:tcPr>
          <w:p w14:paraId="5BC707DF" w14:textId="77777777" w:rsidR="008F4028" w:rsidRPr="00BD01D7" w:rsidRDefault="008F4028" w:rsidP="00D163DF">
            <w:pPr>
              <w:spacing w:before="60" w:after="60" w:line="240" w:lineRule="auto"/>
              <w:rPr>
                <w:noProof/>
                <w:sz w:val="20"/>
              </w:rPr>
            </w:pPr>
            <w:r>
              <w:rPr>
                <w:noProof/>
                <w:sz w:val="20"/>
              </w:rPr>
              <w:t>700600</w:t>
            </w:r>
          </w:p>
        </w:tc>
        <w:tc>
          <w:tcPr>
            <w:tcW w:w="11425" w:type="dxa"/>
            <w:tcBorders>
              <w:top w:val="nil"/>
              <w:left w:val="nil"/>
              <w:bottom w:val="single" w:sz="4" w:space="0" w:color="auto"/>
              <w:right w:val="single" w:sz="4" w:space="0" w:color="auto"/>
            </w:tcBorders>
            <w:shd w:val="clear" w:color="auto" w:fill="auto"/>
            <w:noWrap/>
            <w:hideMark/>
          </w:tcPr>
          <w:p w14:paraId="7D85ECC5" w14:textId="77777777" w:rsidR="008F4028" w:rsidRPr="00BD01D7" w:rsidRDefault="008F4028" w:rsidP="00D163DF">
            <w:pPr>
              <w:spacing w:before="60" w:after="60" w:line="240" w:lineRule="auto"/>
              <w:rPr>
                <w:noProof/>
                <w:sz w:val="20"/>
              </w:rPr>
            </w:pPr>
            <w:r>
              <w:rPr>
                <w:noProof/>
                <w:sz w:val="20"/>
              </w:rPr>
              <w:t>Steklo iz tarifne številke 7003, 7004 ali 7005, upognjeno, z obdelanimi robovi, gravirano, luknjano, emajlirano ali drugače obdelano, neuokvirjeno in ne spojeno z drugimi materiali</w:t>
            </w:r>
          </w:p>
        </w:tc>
        <w:tc>
          <w:tcPr>
            <w:tcW w:w="986" w:type="dxa"/>
            <w:tcBorders>
              <w:top w:val="nil"/>
              <w:left w:val="nil"/>
              <w:bottom w:val="single" w:sz="4" w:space="0" w:color="auto"/>
              <w:right w:val="single" w:sz="4" w:space="0" w:color="auto"/>
            </w:tcBorders>
            <w:shd w:val="clear" w:color="auto" w:fill="auto"/>
            <w:noWrap/>
            <w:vAlign w:val="bottom"/>
            <w:hideMark/>
          </w:tcPr>
          <w:p w14:paraId="15D93DF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5B13C9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EB8920" w14:textId="77777777" w:rsidR="008F4028" w:rsidRPr="00BD01D7" w:rsidRDefault="008F4028" w:rsidP="00D163DF">
            <w:pPr>
              <w:spacing w:before="60" w:after="60" w:line="240" w:lineRule="auto"/>
              <w:rPr>
                <w:noProof/>
                <w:sz w:val="20"/>
              </w:rPr>
            </w:pPr>
            <w:r>
              <w:rPr>
                <w:noProof/>
                <w:sz w:val="20"/>
              </w:rPr>
              <w:t>70071100</w:t>
            </w:r>
          </w:p>
        </w:tc>
        <w:tc>
          <w:tcPr>
            <w:tcW w:w="1134" w:type="dxa"/>
            <w:tcBorders>
              <w:top w:val="nil"/>
              <w:left w:val="nil"/>
              <w:bottom w:val="single" w:sz="4" w:space="0" w:color="auto"/>
              <w:right w:val="single" w:sz="4" w:space="0" w:color="auto"/>
            </w:tcBorders>
            <w:shd w:val="clear" w:color="auto" w:fill="auto"/>
            <w:noWrap/>
            <w:hideMark/>
          </w:tcPr>
          <w:p w14:paraId="47F8721B" w14:textId="77777777" w:rsidR="008F4028" w:rsidRPr="00BD01D7" w:rsidRDefault="008F4028" w:rsidP="00D163DF">
            <w:pPr>
              <w:spacing w:before="60" w:after="60" w:line="240" w:lineRule="auto"/>
              <w:rPr>
                <w:noProof/>
                <w:sz w:val="20"/>
              </w:rPr>
            </w:pPr>
            <w:r>
              <w:rPr>
                <w:noProof/>
                <w:sz w:val="20"/>
              </w:rPr>
              <w:t>700711</w:t>
            </w:r>
          </w:p>
        </w:tc>
        <w:tc>
          <w:tcPr>
            <w:tcW w:w="11425" w:type="dxa"/>
            <w:tcBorders>
              <w:top w:val="nil"/>
              <w:left w:val="nil"/>
              <w:bottom w:val="single" w:sz="4" w:space="0" w:color="auto"/>
              <w:right w:val="single" w:sz="4" w:space="0" w:color="auto"/>
            </w:tcBorders>
            <w:shd w:val="clear" w:color="auto" w:fill="auto"/>
            <w:noWrap/>
            <w:hideMark/>
          </w:tcPr>
          <w:p w14:paraId="213E5BB7" w14:textId="10FCD8EB" w:rsidR="008F4028" w:rsidRPr="00BD01D7" w:rsidRDefault="00311F85" w:rsidP="00D163DF">
            <w:pPr>
              <w:spacing w:before="60" w:after="60" w:line="240" w:lineRule="auto"/>
              <w:rPr>
                <w:noProof/>
                <w:sz w:val="20"/>
              </w:rPr>
            </w:pPr>
            <w:r>
              <w:rPr>
                <w:noProof/>
                <w:sz w:val="20"/>
              </w:rPr>
              <w:t>– –</w:t>
            </w:r>
            <w:r w:rsidR="008F4028">
              <w:rPr>
                <w:noProof/>
                <w:sz w:val="20"/>
              </w:rPr>
              <w:t xml:space="preserve"> velikosti in oblik, primernih za vgraditev v vozila, zrakoplove, vesoljske ladje ali plovila</w:t>
            </w:r>
          </w:p>
        </w:tc>
        <w:tc>
          <w:tcPr>
            <w:tcW w:w="986" w:type="dxa"/>
            <w:tcBorders>
              <w:top w:val="nil"/>
              <w:left w:val="nil"/>
              <w:bottom w:val="single" w:sz="4" w:space="0" w:color="auto"/>
              <w:right w:val="single" w:sz="4" w:space="0" w:color="auto"/>
            </w:tcBorders>
            <w:shd w:val="clear" w:color="auto" w:fill="auto"/>
            <w:noWrap/>
            <w:vAlign w:val="bottom"/>
            <w:hideMark/>
          </w:tcPr>
          <w:p w14:paraId="70513027"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7D0AAF9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6EEAA4" w14:textId="77777777" w:rsidR="008F4028" w:rsidRPr="00BD01D7" w:rsidRDefault="008F4028" w:rsidP="00D163DF">
            <w:pPr>
              <w:spacing w:before="60" w:after="60" w:line="240" w:lineRule="auto"/>
              <w:rPr>
                <w:noProof/>
                <w:sz w:val="20"/>
              </w:rPr>
            </w:pPr>
            <w:r>
              <w:rPr>
                <w:noProof/>
                <w:sz w:val="20"/>
              </w:rPr>
              <w:t>70071900</w:t>
            </w:r>
          </w:p>
        </w:tc>
        <w:tc>
          <w:tcPr>
            <w:tcW w:w="1134" w:type="dxa"/>
            <w:tcBorders>
              <w:top w:val="nil"/>
              <w:left w:val="nil"/>
              <w:bottom w:val="single" w:sz="4" w:space="0" w:color="auto"/>
              <w:right w:val="single" w:sz="4" w:space="0" w:color="auto"/>
            </w:tcBorders>
            <w:shd w:val="clear" w:color="auto" w:fill="auto"/>
            <w:noWrap/>
            <w:hideMark/>
          </w:tcPr>
          <w:p w14:paraId="592C5172" w14:textId="77777777" w:rsidR="008F4028" w:rsidRPr="00BD01D7" w:rsidRDefault="008F4028" w:rsidP="00D163DF">
            <w:pPr>
              <w:spacing w:before="60" w:after="60" w:line="240" w:lineRule="auto"/>
              <w:rPr>
                <w:noProof/>
                <w:sz w:val="20"/>
              </w:rPr>
            </w:pPr>
            <w:r>
              <w:rPr>
                <w:noProof/>
                <w:sz w:val="20"/>
              </w:rPr>
              <w:t>700719</w:t>
            </w:r>
          </w:p>
        </w:tc>
        <w:tc>
          <w:tcPr>
            <w:tcW w:w="11425" w:type="dxa"/>
            <w:tcBorders>
              <w:top w:val="nil"/>
              <w:left w:val="nil"/>
              <w:bottom w:val="single" w:sz="4" w:space="0" w:color="auto"/>
              <w:right w:val="single" w:sz="4" w:space="0" w:color="auto"/>
            </w:tcBorders>
            <w:shd w:val="clear" w:color="auto" w:fill="auto"/>
            <w:noWrap/>
            <w:hideMark/>
          </w:tcPr>
          <w:p w14:paraId="143D6147" w14:textId="40C80218"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11C992A0"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24575FC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DFECE75" w14:textId="77777777" w:rsidR="008F4028" w:rsidRPr="00BD01D7" w:rsidRDefault="008F4028" w:rsidP="00D163DF">
            <w:pPr>
              <w:spacing w:before="60" w:after="60" w:line="240" w:lineRule="auto"/>
              <w:rPr>
                <w:noProof/>
                <w:sz w:val="20"/>
              </w:rPr>
            </w:pPr>
            <w:r>
              <w:rPr>
                <w:noProof/>
                <w:sz w:val="20"/>
              </w:rPr>
              <w:t>70072100</w:t>
            </w:r>
          </w:p>
        </w:tc>
        <w:tc>
          <w:tcPr>
            <w:tcW w:w="1134" w:type="dxa"/>
            <w:tcBorders>
              <w:top w:val="nil"/>
              <w:left w:val="nil"/>
              <w:bottom w:val="single" w:sz="4" w:space="0" w:color="auto"/>
              <w:right w:val="single" w:sz="4" w:space="0" w:color="auto"/>
            </w:tcBorders>
            <w:shd w:val="clear" w:color="auto" w:fill="auto"/>
            <w:noWrap/>
            <w:hideMark/>
          </w:tcPr>
          <w:p w14:paraId="53432490" w14:textId="77777777" w:rsidR="008F4028" w:rsidRPr="00BD01D7" w:rsidRDefault="008F4028" w:rsidP="00D163DF">
            <w:pPr>
              <w:spacing w:before="60" w:after="60" w:line="240" w:lineRule="auto"/>
              <w:rPr>
                <w:noProof/>
                <w:sz w:val="20"/>
              </w:rPr>
            </w:pPr>
            <w:r>
              <w:rPr>
                <w:noProof/>
                <w:sz w:val="20"/>
              </w:rPr>
              <w:t>700721</w:t>
            </w:r>
          </w:p>
        </w:tc>
        <w:tc>
          <w:tcPr>
            <w:tcW w:w="11425" w:type="dxa"/>
            <w:tcBorders>
              <w:top w:val="nil"/>
              <w:left w:val="nil"/>
              <w:bottom w:val="single" w:sz="4" w:space="0" w:color="auto"/>
              <w:right w:val="single" w:sz="4" w:space="0" w:color="auto"/>
            </w:tcBorders>
            <w:shd w:val="clear" w:color="auto" w:fill="auto"/>
            <w:noWrap/>
            <w:hideMark/>
          </w:tcPr>
          <w:p w14:paraId="51DE7BC8" w14:textId="633B1643" w:rsidR="008F4028" w:rsidRPr="00BD01D7" w:rsidRDefault="00311F85" w:rsidP="00D163DF">
            <w:pPr>
              <w:spacing w:before="60" w:after="60" w:line="240" w:lineRule="auto"/>
              <w:rPr>
                <w:noProof/>
                <w:sz w:val="20"/>
              </w:rPr>
            </w:pPr>
            <w:r>
              <w:rPr>
                <w:noProof/>
                <w:sz w:val="20"/>
              </w:rPr>
              <w:t>– –</w:t>
            </w:r>
            <w:r w:rsidR="008F4028">
              <w:rPr>
                <w:noProof/>
                <w:sz w:val="20"/>
              </w:rPr>
              <w:t xml:space="preserve"> velikosti in oblik, primernih za vgraditev v vozila, zrakoplove, vesoljske ladje ali plovila</w:t>
            </w:r>
          </w:p>
        </w:tc>
        <w:tc>
          <w:tcPr>
            <w:tcW w:w="986" w:type="dxa"/>
            <w:tcBorders>
              <w:top w:val="nil"/>
              <w:left w:val="nil"/>
              <w:bottom w:val="single" w:sz="4" w:space="0" w:color="auto"/>
              <w:right w:val="single" w:sz="4" w:space="0" w:color="auto"/>
            </w:tcBorders>
            <w:shd w:val="clear" w:color="auto" w:fill="auto"/>
            <w:noWrap/>
            <w:vAlign w:val="bottom"/>
            <w:hideMark/>
          </w:tcPr>
          <w:p w14:paraId="5F3F8ED5"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21A6792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7029D20" w14:textId="77777777" w:rsidR="008F4028" w:rsidRPr="00BD01D7" w:rsidRDefault="008F4028" w:rsidP="00D163DF">
            <w:pPr>
              <w:spacing w:before="60" w:after="60" w:line="240" w:lineRule="auto"/>
              <w:rPr>
                <w:noProof/>
                <w:sz w:val="20"/>
              </w:rPr>
            </w:pPr>
            <w:r>
              <w:rPr>
                <w:noProof/>
                <w:sz w:val="20"/>
              </w:rPr>
              <w:t>70091000</w:t>
            </w:r>
          </w:p>
        </w:tc>
        <w:tc>
          <w:tcPr>
            <w:tcW w:w="1134" w:type="dxa"/>
            <w:tcBorders>
              <w:top w:val="nil"/>
              <w:left w:val="nil"/>
              <w:bottom w:val="single" w:sz="4" w:space="0" w:color="auto"/>
              <w:right w:val="single" w:sz="4" w:space="0" w:color="auto"/>
            </w:tcBorders>
            <w:shd w:val="clear" w:color="auto" w:fill="auto"/>
            <w:noWrap/>
            <w:hideMark/>
          </w:tcPr>
          <w:p w14:paraId="4A52BF2C" w14:textId="77777777" w:rsidR="008F4028" w:rsidRPr="00BD01D7" w:rsidRDefault="008F4028" w:rsidP="00D163DF">
            <w:pPr>
              <w:spacing w:before="60" w:after="60" w:line="240" w:lineRule="auto"/>
              <w:rPr>
                <w:noProof/>
                <w:sz w:val="20"/>
              </w:rPr>
            </w:pPr>
            <w:r>
              <w:rPr>
                <w:noProof/>
                <w:sz w:val="20"/>
              </w:rPr>
              <w:t>700910</w:t>
            </w:r>
          </w:p>
        </w:tc>
        <w:tc>
          <w:tcPr>
            <w:tcW w:w="11425" w:type="dxa"/>
            <w:tcBorders>
              <w:top w:val="nil"/>
              <w:left w:val="nil"/>
              <w:bottom w:val="single" w:sz="4" w:space="0" w:color="auto"/>
              <w:right w:val="single" w:sz="4" w:space="0" w:color="auto"/>
            </w:tcBorders>
            <w:shd w:val="clear" w:color="auto" w:fill="auto"/>
            <w:noWrap/>
            <w:hideMark/>
          </w:tcPr>
          <w:p w14:paraId="637CE010" w14:textId="7DC165FC" w:rsidR="008F4028" w:rsidRPr="00BD01D7" w:rsidRDefault="000C19AE" w:rsidP="00D163DF">
            <w:pPr>
              <w:spacing w:before="60" w:after="60" w:line="240" w:lineRule="auto"/>
              <w:rPr>
                <w:noProof/>
                <w:sz w:val="20"/>
              </w:rPr>
            </w:pPr>
            <w:r>
              <w:rPr>
                <w:noProof/>
                <w:sz w:val="20"/>
              </w:rPr>
              <w:t>–</w:t>
            </w:r>
            <w:r w:rsidR="008F4028">
              <w:rPr>
                <w:noProof/>
                <w:sz w:val="20"/>
              </w:rPr>
              <w:t xml:space="preserve"> Vzvratna ogledala (ogledala za vozila)</w:t>
            </w:r>
          </w:p>
        </w:tc>
        <w:tc>
          <w:tcPr>
            <w:tcW w:w="986" w:type="dxa"/>
            <w:tcBorders>
              <w:top w:val="nil"/>
              <w:left w:val="nil"/>
              <w:bottom w:val="single" w:sz="4" w:space="0" w:color="auto"/>
              <w:right w:val="single" w:sz="4" w:space="0" w:color="auto"/>
            </w:tcBorders>
            <w:shd w:val="clear" w:color="auto" w:fill="auto"/>
            <w:noWrap/>
            <w:vAlign w:val="bottom"/>
            <w:hideMark/>
          </w:tcPr>
          <w:p w14:paraId="48ACA0ED"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388A122E"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A823A24" w14:textId="77777777" w:rsidR="008F4028" w:rsidRPr="00BD01D7" w:rsidRDefault="008F4028" w:rsidP="00D163DF">
            <w:pPr>
              <w:spacing w:before="60" w:after="60" w:line="240" w:lineRule="auto"/>
              <w:rPr>
                <w:noProof/>
                <w:sz w:val="20"/>
              </w:rPr>
            </w:pPr>
            <w:r>
              <w:rPr>
                <w:noProof/>
                <w:sz w:val="20"/>
              </w:rPr>
              <w:t>70099100</w:t>
            </w:r>
          </w:p>
        </w:tc>
        <w:tc>
          <w:tcPr>
            <w:tcW w:w="1134" w:type="dxa"/>
            <w:tcBorders>
              <w:top w:val="nil"/>
              <w:left w:val="nil"/>
              <w:bottom w:val="single" w:sz="4" w:space="0" w:color="auto"/>
              <w:right w:val="single" w:sz="4" w:space="0" w:color="auto"/>
            </w:tcBorders>
            <w:shd w:val="clear" w:color="auto" w:fill="auto"/>
            <w:noWrap/>
            <w:hideMark/>
          </w:tcPr>
          <w:p w14:paraId="40FD254F" w14:textId="77777777" w:rsidR="008F4028" w:rsidRPr="00BD01D7" w:rsidRDefault="008F4028" w:rsidP="00D163DF">
            <w:pPr>
              <w:spacing w:before="60" w:after="60" w:line="240" w:lineRule="auto"/>
              <w:rPr>
                <w:noProof/>
                <w:sz w:val="20"/>
              </w:rPr>
            </w:pPr>
            <w:r>
              <w:rPr>
                <w:noProof/>
                <w:sz w:val="20"/>
              </w:rPr>
              <w:t>700991</w:t>
            </w:r>
          </w:p>
        </w:tc>
        <w:tc>
          <w:tcPr>
            <w:tcW w:w="11425" w:type="dxa"/>
            <w:tcBorders>
              <w:top w:val="nil"/>
              <w:left w:val="nil"/>
              <w:bottom w:val="single" w:sz="4" w:space="0" w:color="auto"/>
              <w:right w:val="single" w:sz="4" w:space="0" w:color="auto"/>
            </w:tcBorders>
            <w:shd w:val="clear" w:color="auto" w:fill="auto"/>
            <w:noWrap/>
            <w:hideMark/>
          </w:tcPr>
          <w:p w14:paraId="4A8D244F" w14:textId="4B8B489F" w:rsidR="008F4028" w:rsidRPr="00BD01D7" w:rsidRDefault="00311F85" w:rsidP="00D163DF">
            <w:pPr>
              <w:spacing w:before="60" w:after="60" w:line="240" w:lineRule="auto"/>
              <w:rPr>
                <w:noProof/>
                <w:sz w:val="20"/>
              </w:rPr>
            </w:pPr>
            <w:r>
              <w:rPr>
                <w:noProof/>
                <w:sz w:val="20"/>
              </w:rPr>
              <w:t>– –</w:t>
            </w:r>
            <w:r w:rsidR="008F4028">
              <w:rPr>
                <w:noProof/>
                <w:sz w:val="20"/>
              </w:rPr>
              <w:t xml:space="preserve"> brez okvirja</w:t>
            </w:r>
          </w:p>
        </w:tc>
        <w:tc>
          <w:tcPr>
            <w:tcW w:w="986" w:type="dxa"/>
            <w:tcBorders>
              <w:top w:val="nil"/>
              <w:left w:val="nil"/>
              <w:bottom w:val="single" w:sz="4" w:space="0" w:color="auto"/>
              <w:right w:val="single" w:sz="4" w:space="0" w:color="auto"/>
            </w:tcBorders>
            <w:shd w:val="clear" w:color="auto" w:fill="auto"/>
            <w:noWrap/>
            <w:vAlign w:val="bottom"/>
            <w:hideMark/>
          </w:tcPr>
          <w:p w14:paraId="23B6D806"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D2181E2"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E84ACD" w14:textId="77777777" w:rsidR="008F4028" w:rsidRPr="00BD01D7" w:rsidRDefault="008F4028" w:rsidP="00D163DF">
            <w:pPr>
              <w:spacing w:before="60" w:after="60" w:line="240" w:lineRule="auto"/>
              <w:rPr>
                <w:noProof/>
                <w:sz w:val="20"/>
              </w:rPr>
            </w:pPr>
            <w:r>
              <w:rPr>
                <w:noProof/>
                <w:sz w:val="20"/>
              </w:rPr>
              <w:t>70099200</w:t>
            </w:r>
          </w:p>
        </w:tc>
        <w:tc>
          <w:tcPr>
            <w:tcW w:w="1134" w:type="dxa"/>
            <w:tcBorders>
              <w:top w:val="nil"/>
              <w:left w:val="nil"/>
              <w:bottom w:val="single" w:sz="4" w:space="0" w:color="auto"/>
              <w:right w:val="single" w:sz="4" w:space="0" w:color="auto"/>
            </w:tcBorders>
            <w:shd w:val="clear" w:color="auto" w:fill="auto"/>
            <w:noWrap/>
            <w:hideMark/>
          </w:tcPr>
          <w:p w14:paraId="218A5704" w14:textId="77777777" w:rsidR="008F4028" w:rsidRPr="00BD01D7" w:rsidRDefault="008F4028" w:rsidP="00D163DF">
            <w:pPr>
              <w:spacing w:before="60" w:after="60" w:line="240" w:lineRule="auto"/>
              <w:rPr>
                <w:noProof/>
                <w:sz w:val="20"/>
              </w:rPr>
            </w:pPr>
            <w:r>
              <w:rPr>
                <w:noProof/>
                <w:sz w:val="20"/>
              </w:rPr>
              <w:t>700992</w:t>
            </w:r>
          </w:p>
        </w:tc>
        <w:tc>
          <w:tcPr>
            <w:tcW w:w="11425" w:type="dxa"/>
            <w:tcBorders>
              <w:top w:val="nil"/>
              <w:left w:val="nil"/>
              <w:bottom w:val="single" w:sz="4" w:space="0" w:color="auto"/>
              <w:right w:val="single" w:sz="4" w:space="0" w:color="auto"/>
            </w:tcBorders>
            <w:shd w:val="clear" w:color="auto" w:fill="auto"/>
            <w:noWrap/>
            <w:hideMark/>
          </w:tcPr>
          <w:p w14:paraId="5339054D" w14:textId="48CD2268" w:rsidR="008F4028" w:rsidRPr="00BD01D7" w:rsidRDefault="00311F85" w:rsidP="00D163DF">
            <w:pPr>
              <w:spacing w:before="60" w:after="60" w:line="240" w:lineRule="auto"/>
              <w:rPr>
                <w:noProof/>
                <w:sz w:val="20"/>
              </w:rPr>
            </w:pPr>
            <w:r>
              <w:rPr>
                <w:noProof/>
                <w:sz w:val="20"/>
              </w:rPr>
              <w:t>– –</w:t>
            </w:r>
            <w:r w:rsidR="008F4028">
              <w:rPr>
                <w:noProof/>
                <w:sz w:val="20"/>
              </w:rPr>
              <w:t xml:space="preserve"> v okvirju</w:t>
            </w:r>
          </w:p>
        </w:tc>
        <w:tc>
          <w:tcPr>
            <w:tcW w:w="986" w:type="dxa"/>
            <w:tcBorders>
              <w:top w:val="nil"/>
              <w:left w:val="nil"/>
              <w:bottom w:val="single" w:sz="4" w:space="0" w:color="auto"/>
              <w:right w:val="single" w:sz="4" w:space="0" w:color="auto"/>
            </w:tcBorders>
            <w:shd w:val="clear" w:color="auto" w:fill="auto"/>
            <w:noWrap/>
            <w:vAlign w:val="bottom"/>
            <w:hideMark/>
          </w:tcPr>
          <w:p w14:paraId="4D8D347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22E6FC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98082BC" w14:textId="77777777" w:rsidR="008F4028" w:rsidRPr="00BD01D7" w:rsidRDefault="008F4028" w:rsidP="00D163DF">
            <w:pPr>
              <w:spacing w:before="60" w:after="60" w:line="240" w:lineRule="auto"/>
              <w:rPr>
                <w:noProof/>
                <w:sz w:val="20"/>
              </w:rPr>
            </w:pPr>
            <w:r>
              <w:rPr>
                <w:noProof/>
                <w:sz w:val="20"/>
              </w:rPr>
              <w:t>70101090</w:t>
            </w:r>
          </w:p>
        </w:tc>
        <w:tc>
          <w:tcPr>
            <w:tcW w:w="1134" w:type="dxa"/>
            <w:tcBorders>
              <w:top w:val="nil"/>
              <w:left w:val="nil"/>
              <w:bottom w:val="single" w:sz="4" w:space="0" w:color="auto"/>
              <w:right w:val="single" w:sz="4" w:space="0" w:color="auto"/>
            </w:tcBorders>
            <w:shd w:val="clear" w:color="auto" w:fill="auto"/>
            <w:noWrap/>
            <w:hideMark/>
          </w:tcPr>
          <w:p w14:paraId="622432A6" w14:textId="77777777" w:rsidR="008F4028" w:rsidRPr="00BD01D7" w:rsidRDefault="008F4028" w:rsidP="00D163DF">
            <w:pPr>
              <w:spacing w:before="60" w:after="60" w:line="240" w:lineRule="auto"/>
              <w:rPr>
                <w:noProof/>
                <w:sz w:val="20"/>
              </w:rPr>
            </w:pPr>
            <w:r>
              <w:rPr>
                <w:noProof/>
                <w:sz w:val="20"/>
              </w:rPr>
              <w:t>701010</w:t>
            </w:r>
          </w:p>
        </w:tc>
        <w:tc>
          <w:tcPr>
            <w:tcW w:w="11425" w:type="dxa"/>
            <w:tcBorders>
              <w:top w:val="nil"/>
              <w:left w:val="nil"/>
              <w:bottom w:val="single" w:sz="4" w:space="0" w:color="auto"/>
              <w:right w:val="single" w:sz="4" w:space="0" w:color="auto"/>
            </w:tcBorders>
            <w:shd w:val="clear" w:color="auto" w:fill="auto"/>
            <w:noWrap/>
            <w:hideMark/>
          </w:tcPr>
          <w:p w14:paraId="21B7E7AB" w14:textId="13777867" w:rsidR="008F4028" w:rsidRPr="00BD01D7" w:rsidRDefault="00311F85" w:rsidP="00D163DF">
            <w:pPr>
              <w:spacing w:before="60" w:after="60" w:line="240" w:lineRule="auto"/>
              <w:rPr>
                <w:noProof/>
                <w:sz w:val="20"/>
              </w:rPr>
            </w:pPr>
            <w:r>
              <w:rPr>
                <w:noProof/>
                <w:sz w:val="20"/>
              </w:rPr>
              <w:t>– –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273F4B0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4D0EEB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A8351DB" w14:textId="77777777" w:rsidR="008F4028" w:rsidRPr="00BD01D7" w:rsidRDefault="008F4028" w:rsidP="00D163DF">
            <w:pPr>
              <w:pageBreakBefore/>
              <w:spacing w:before="60" w:after="60" w:line="240" w:lineRule="auto"/>
              <w:rPr>
                <w:noProof/>
                <w:sz w:val="20"/>
              </w:rPr>
            </w:pPr>
            <w:r>
              <w:rPr>
                <w:noProof/>
                <w:sz w:val="20"/>
              </w:rPr>
              <w:t>70102000</w:t>
            </w:r>
          </w:p>
        </w:tc>
        <w:tc>
          <w:tcPr>
            <w:tcW w:w="1134" w:type="dxa"/>
            <w:tcBorders>
              <w:top w:val="nil"/>
              <w:left w:val="nil"/>
              <w:bottom w:val="single" w:sz="4" w:space="0" w:color="auto"/>
              <w:right w:val="single" w:sz="4" w:space="0" w:color="auto"/>
            </w:tcBorders>
            <w:shd w:val="clear" w:color="auto" w:fill="auto"/>
            <w:noWrap/>
            <w:hideMark/>
          </w:tcPr>
          <w:p w14:paraId="6AE7FE3F" w14:textId="77777777" w:rsidR="008F4028" w:rsidRPr="00BD01D7" w:rsidRDefault="008F4028" w:rsidP="00D163DF">
            <w:pPr>
              <w:spacing w:before="60" w:after="60" w:line="240" w:lineRule="auto"/>
              <w:rPr>
                <w:noProof/>
                <w:sz w:val="20"/>
              </w:rPr>
            </w:pPr>
            <w:r>
              <w:rPr>
                <w:noProof/>
                <w:sz w:val="20"/>
              </w:rPr>
              <w:t>701020</w:t>
            </w:r>
          </w:p>
        </w:tc>
        <w:tc>
          <w:tcPr>
            <w:tcW w:w="11425" w:type="dxa"/>
            <w:tcBorders>
              <w:top w:val="nil"/>
              <w:left w:val="nil"/>
              <w:bottom w:val="single" w:sz="4" w:space="0" w:color="auto"/>
              <w:right w:val="single" w:sz="4" w:space="0" w:color="auto"/>
            </w:tcBorders>
            <w:shd w:val="clear" w:color="auto" w:fill="auto"/>
            <w:noWrap/>
            <w:hideMark/>
          </w:tcPr>
          <w:p w14:paraId="61119FDC" w14:textId="66266DC9" w:rsidR="008F4028" w:rsidRPr="00BD01D7" w:rsidRDefault="000C19AE" w:rsidP="00D163DF">
            <w:pPr>
              <w:spacing w:before="60" w:after="60" w:line="240" w:lineRule="auto"/>
              <w:rPr>
                <w:noProof/>
                <w:sz w:val="20"/>
              </w:rPr>
            </w:pPr>
            <w:r>
              <w:rPr>
                <w:noProof/>
                <w:sz w:val="20"/>
              </w:rPr>
              <w:t>–</w:t>
            </w:r>
            <w:r w:rsidR="008F4028">
              <w:rPr>
                <w:noProof/>
                <w:sz w:val="20"/>
              </w:rPr>
              <w:t xml:space="preserve"> Zamaški, pokrovi in druga zapirala</w:t>
            </w:r>
          </w:p>
        </w:tc>
        <w:tc>
          <w:tcPr>
            <w:tcW w:w="986" w:type="dxa"/>
            <w:tcBorders>
              <w:top w:val="nil"/>
              <w:left w:val="nil"/>
              <w:bottom w:val="single" w:sz="4" w:space="0" w:color="auto"/>
              <w:right w:val="single" w:sz="4" w:space="0" w:color="auto"/>
            </w:tcBorders>
            <w:shd w:val="clear" w:color="auto" w:fill="auto"/>
            <w:noWrap/>
            <w:vAlign w:val="bottom"/>
            <w:hideMark/>
          </w:tcPr>
          <w:p w14:paraId="7C2EA731"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750A791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E621214" w14:textId="77777777" w:rsidR="008F4028" w:rsidRPr="00BD01D7" w:rsidRDefault="008F4028" w:rsidP="00D163DF">
            <w:pPr>
              <w:spacing w:before="60" w:after="60" w:line="240" w:lineRule="auto"/>
              <w:rPr>
                <w:noProof/>
                <w:sz w:val="20"/>
              </w:rPr>
            </w:pPr>
            <w:r>
              <w:rPr>
                <w:noProof/>
                <w:sz w:val="20"/>
              </w:rPr>
              <w:t>70109000</w:t>
            </w:r>
          </w:p>
        </w:tc>
        <w:tc>
          <w:tcPr>
            <w:tcW w:w="1134" w:type="dxa"/>
            <w:tcBorders>
              <w:top w:val="nil"/>
              <w:left w:val="nil"/>
              <w:bottom w:val="single" w:sz="4" w:space="0" w:color="auto"/>
              <w:right w:val="single" w:sz="4" w:space="0" w:color="auto"/>
            </w:tcBorders>
            <w:shd w:val="clear" w:color="auto" w:fill="auto"/>
            <w:noWrap/>
            <w:hideMark/>
          </w:tcPr>
          <w:p w14:paraId="135C8D4B" w14:textId="77777777" w:rsidR="008F4028" w:rsidRPr="00BD01D7" w:rsidRDefault="008F4028" w:rsidP="00D163DF">
            <w:pPr>
              <w:spacing w:before="60" w:after="60" w:line="240" w:lineRule="auto"/>
              <w:rPr>
                <w:noProof/>
                <w:sz w:val="20"/>
              </w:rPr>
            </w:pPr>
            <w:r>
              <w:rPr>
                <w:noProof/>
                <w:sz w:val="20"/>
              </w:rPr>
              <w:t>701090</w:t>
            </w:r>
          </w:p>
        </w:tc>
        <w:tc>
          <w:tcPr>
            <w:tcW w:w="11425" w:type="dxa"/>
            <w:tcBorders>
              <w:top w:val="nil"/>
              <w:left w:val="nil"/>
              <w:bottom w:val="single" w:sz="4" w:space="0" w:color="auto"/>
              <w:right w:val="single" w:sz="4" w:space="0" w:color="auto"/>
            </w:tcBorders>
            <w:shd w:val="clear" w:color="auto" w:fill="auto"/>
            <w:noWrap/>
            <w:hideMark/>
          </w:tcPr>
          <w:p w14:paraId="60A52BD1" w14:textId="44C2029B"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3B8EEC4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2939A6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DD359E4" w14:textId="77777777" w:rsidR="008F4028" w:rsidRPr="00BD01D7" w:rsidRDefault="008F4028" w:rsidP="00D163DF">
            <w:pPr>
              <w:spacing w:before="60" w:after="60" w:line="240" w:lineRule="auto"/>
              <w:rPr>
                <w:noProof/>
                <w:sz w:val="20"/>
              </w:rPr>
            </w:pPr>
            <w:r>
              <w:rPr>
                <w:noProof/>
                <w:sz w:val="20"/>
              </w:rPr>
              <w:t>70119000</w:t>
            </w:r>
          </w:p>
        </w:tc>
        <w:tc>
          <w:tcPr>
            <w:tcW w:w="1134" w:type="dxa"/>
            <w:tcBorders>
              <w:top w:val="nil"/>
              <w:left w:val="nil"/>
              <w:bottom w:val="single" w:sz="4" w:space="0" w:color="auto"/>
              <w:right w:val="single" w:sz="4" w:space="0" w:color="auto"/>
            </w:tcBorders>
            <w:shd w:val="clear" w:color="auto" w:fill="auto"/>
            <w:noWrap/>
            <w:hideMark/>
          </w:tcPr>
          <w:p w14:paraId="202C5C11" w14:textId="77777777" w:rsidR="008F4028" w:rsidRPr="00BD01D7" w:rsidRDefault="008F4028" w:rsidP="00D163DF">
            <w:pPr>
              <w:spacing w:before="60" w:after="60" w:line="240" w:lineRule="auto"/>
              <w:rPr>
                <w:noProof/>
                <w:sz w:val="20"/>
              </w:rPr>
            </w:pPr>
            <w:r>
              <w:rPr>
                <w:noProof/>
                <w:sz w:val="20"/>
              </w:rPr>
              <w:t>701190</w:t>
            </w:r>
          </w:p>
        </w:tc>
        <w:tc>
          <w:tcPr>
            <w:tcW w:w="11425" w:type="dxa"/>
            <w:tcBorders>
              <w:top w:val="nil"/>
              <w:left w:val="nil"/>
              <w:bottom w:val="single" w:sz="4" w:space="0" w:color="auto"/>
              <w:right w:val="single" w:sz="4" w:space="0" w:color="auto"/>
            </w:tcBorders>
            <w:shd w:val="clear" w:color="auto" w:fill="auto"/>
            <w:noWrap/>
            <w:hideMark/>
          </w:tcPr>
          <w:p w14:paraId="60D4C2A7" w14:textId="06D3E66A"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5D3C6FA3"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05F37AB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983C1D" w14:textId="77777777" w:rsidR="008F4028" w:rsidRPr="00BD01D7" w:rsidRDefault="008F4028" w:rsidP="00D163DF">
            <w:pPr>
              <w:spacing w:before="60" w:after="60" w:line="240" w:lineRule="auto"/>
              <w:rPr>
                <w:noProof/>
                <w:sz w:val="20"/>
              </w:rPr>
            </w:pPr>
            <w:r>
              <w:rPr>
                <w:noProof/>
                <w:sz w:val="20"/>
              </w:rPr>
              <w:t>70131000</w:t>
            </w:r>
          </w:p>
        </w:tc>
        <w:tc>
          <w:tcPr>
            <w:tcW w:w="1134" w:type="dxa"/>
            <w:tcBorders>
              <w:top w:val="nil"/>
              <w:left w:val="nil"/>
              <w:bottom w:val="single" w:sz="4" w:space="0" w:color="auto"/>
              <w:right w:val="single" w:sz="4" w:space="0" w:color="auto"/>
            </w:tcBorders>
            <w:shd w:val="clear" w:color="auto" w:fill="auto"/>
            <w:noWrap/>
            <w:hideMark/>
          </w:tcPr>
          <w:p w14:paraId="2246E965" w14:textId="77777777" w:rsidR="008F4028" w:rsidRPr="00BD01D7" w:rsidRDefault="008F4028" w:rsidP="00D163DF">
            <w:pPr>
              <w:spacing w:before="60" w:after="60" w:line="240" w:lineRule="auto"/>
              <w:rPr>
                <w:noProof/>
                <w:sz w:val="20"/>
              </w:rPr>
            </w:pPr>
            <w:r>
              <w:rPr>
                <w:noProof/>
                <w:sz w:val="20"/>
              </w:rPr>
              <w:t>701310</w:t>
            </w:r>
          </w:p>
        </w:tc>
        <w:tc>
          <w:tcPr>
            <w:tcW w:w="11425" w:type="dxa"/>
            <w:tcBorders>
              <w:top w:val="nil"/>
              <w:left w:val="nil"/>
              <w:bottom w:val="single" w:sz="4" w:space="0" w:color="auto"/>
              <w:right w:val="single" w:sz="4" w:space="0" w:color="auto"/>
            </w:tcBorders>
            <w:shd w:val="clear" w:color="auto" w:fill="auto"/>
            <w:noWrap/>
            <w:hideMark/>
          </w:tcPr>
          <w:p w14:paraId="15749EC3" w14:textId="18539E12" w:rsidR="008F4028" w:rsidRPr="00BD01D7" w:rsidRDefault="000C19AE" w:rsidP="00D163DF">
            <w:pPr>
              <w:spacing w:before="60" w:after="60" w:line="240" w:lineRule="auto"/>
              <w:rPr>
                <w:noProof/>
                <w:sz w:val="20"/>
              </w:rPr>
            </w:pPr>
            <w:r>
              <w:rPr>
                <w:noProof/>
                <w:sz w:val="20"/>
              </w:rPr>
              <w:t>–</w:t>
            </w:r>
            <w:r w:rsidR="008F4028">
              <w:rPr>
                <w:noProof/>
                <w:sz w:val="20"/>
              </w:rPr>
              <w:t xml:space="preserve"> Predmeti iz steklokeramike</w:t>
            </w:r>
          </w:p>
        </w:tc>
        <w:tc>
          <w:tcPr>
            <w:tcW w:w="986" w:type="dxa"/>
            <w:tcBorders>
              <w:top w:val="nil"/>
              <w:left w:val="nil"/>
              <w:bottom w:val="single" w:sz="4" w:space="0" w:color="auto"/>
              <w:right w:val="single" w:sz="4" w:space="0" w:color="auto"/>
            </w:tcBorders>
            <w:shd w:val="clear" w:color="auto" w:fill="auto"/>
            <w:noWrap/>
            <w:vAlign w:val="bottom"/>
            <w:hideMark/>
          </w:tcPr>
          <w:p w14:paraId="35FB54DD"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D16676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8B70BC0" w14:textId="77777777" w:rsidR="008F4028" w:rsidRPr="00BD01D7" w:rsidRDefault="008F4028" w:rsidP="00D163DF">
            <w:pPr>
              <w:spacing w:before="60" w:after="60" w:line="240" w:lineRule="auto"/>
              <w:rPr>
                <w:noProof/>
                <w:sz w:val="20"/>
              </w:rPr>
            </w:pPr>
            <w:r>
              <w:rPr>
                <w:noProof/>
                <w:sz w:val="20"/>
              </w:rPr>
              <w:t>70132200</w:t>
            </w:r>
          </w:p>
        </w:tc>
        <w:tc>
          <w:tcPr>
            <w:tcW w:w="1134" w:type="dxa"/>
            <w:tcBorders>
              <w:top w:val="nil"/>
              <w:left w:val="nil"/>
              <w:bottom w:val="single" w:sz="4" w:space="0" w:color="auto"/>
              <w:right w:val="single" w:sz="4" w:space="0" w:color="auto"/>
            </w:tcBorders>
            <w:shd w:val="clear" w:color="auto" w:fill="auto"/>
            <w:noWrap/>
            <w:hideMark/>
          </w:tcPr>
          <w:p w14:paraId="514AC613" w14:textId="77777777" w:rsidR="008F4028" w:rsidRPr="00BD01D7" w:rsidRDefault="008F4028" w:rsidP="00D163DF">
            <w:pPr>
              <w:spacing w:before="60" w:after="60" w:line="240" w:lineRule="auto"/>
              <w:rPr>
                <w:noProof/>
                <w:sz w:val="20"/>
              </w:rPr>
            </w:pPr>
            <w:r>
              <w:rPr>
                <w:noProof/>
                <w:sz w:val="20"/>
              </w:rPr>
              <w:t>701322</w:t>
            </w:r>
          </w:p>
        </w:tc>
        <w:tc>
          <w:tcPr>
            <w:tcW w:w="11425" w:type="dxa"/>
            <w:tcBorders>
              <w:top w:val="nil"/>
              <w:left w:val="nil"/>
              <w:bottom w:val="single" w:sz="4" w:space="0" w:color="auto"/>
              <w:right w:val="single" w:sz="4" w:space="0" w:color="auto"/>
            </w:tcBorders>
            <w:shd w:val="clear" w:color="auto" w:fill="auto"/>
            <w:noWrap/>
            <w:hideMark/>
          </w:tcPr>
          <w:p w14:paraId="3C9DB460" w14:textId="25987062" w:rsidR="008F4028" w:rsidRPr="00BD01D7" w:rsidRDefault="00311F85" w:rsidP="00D163DF">
            <w:pPr>
              <w:spacing w:before="60" w:after="60" w:line="240" w:lineRule="auto"/>
              <w:rPr>
                <w:noProof/>
                <w:sz w:val="20"/>
              </w:rPr>
            </w:pPr>
            <w:r>
              <w:rPr>
                <w:noProof/>
                <w:sz w:val="20"/>
              </w:rPr>
              <w:t>– –</w:t>
            </w:r>
            <w:r w:rsidR="008F4028">
              <w:rPr>
                <w:noProof/>
                <w:sz w:val="20"/>
              </w:rPr>
              <w:t xml:space="preserve"> iz svinčevega kristalnega stekla</w:t>
            </w:r>
          </w:p>
        </w:tc>
        <w:tc>
          <w:tcPr>
            <w:tcW w:w="986" w:type="dxa"/>
            <w:tcBorders>
              <w:top w:val="nil"/>
              <w:left w:val="nil"/>
              <w:bottom w:val="single" w:sz="4" w:space="0" w:color="auto"/>
              <w:right w:val="single" w:sz="4" w:space="0" w:color="auto"/>
            </w:tcBorders>
            <w:shd w:val="clear" w:color="auto" w:fill="auto"/>
            <w:noWrap/>
            <w:vAlign w:val="bottom"/>
            <w:hideMark/>
          </w:tcPr>
          <w:p w14:paraId="091D88D1"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4CA62B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F89E46F" w14:textId="77777777" w:rsidR="008F4028" w:rsidRPr="00BD01D7" w:rsidRDefault="008F4028" w:rsidP="00D163DF">
            <w:pPr>
              <w:spacing w:before="60" w:after="60" w:line="240" w:lineRule="auto"/>
              <w:rPr>
                <w:noProof/>
                <w:sz w:val="20"/>
              </w:rPr>
            </w:pPr>
            <w:r>
              <w:rPr>
                <w:noProof/>
                <w:sz w:val="20"/>
              </w:rPr>
              <w:t>70132800</w:t>
            </w:r>
          </w:p>
        </w:tc>
        <w:tc>
          <w:tcPr>
            <w:tcW w:w="1134" w:type="dxa"/>
            <w:tcBorders>
              <w:top w:val="nil"/>
              <w:left w:val="nil"/>
              <w:bottom w:val="single" w:sz="4" w:space="0" w:color="auto"/>
              <w:right w:val="single" w:sz="4" w:space="0" w:color="auto"/>
            </w:tcBorders>
            <w:shd w:val="clear" w:color="auto" w:fill="auto"/>
            <w:noWrap/>
            <w:hideMark/>
          </w:tcPr>
          <w:p w14:paraId="180D667F" w14:textId="77777777" w:rsidR="008F4028" w:rsidRPr="00BD01D7" w:rsidRDefault="008F4028" w:rsidP="00D163DF">
            <w:pPr>
              <w:spacing w:before="60" w:after="60" w:line="240" w:lineRule="auto"/>
              <w:rPr>
                <w:noProof/>
                <w:sz w:val="20"/>
              </w:rPr>
            </w:pPr>
            <w:r>
              <w:rPr>
                <w:noProof/>
                <w:sz w:val="20"/>
              </w:rPr>
              <w:t>701328</w:t>
            </w:r>
          </w:p>
        </w:tc>
        <w:tc>
          <w:tcPr>
            <w:tcW w:w="11425" w:type="dxa"/>
            <w:tcBorders>
              <w:top w:val="nil"/>
              <w:left w:val="nil"/>
              <w:bottom w:val="single" w:sz="4" w:space="0" w:color="auto"/>
              <w:right w:val="single" w:sz="4" w:space="0" w:color="auto"/>
            </w:tcBorders>
            <w:shd w:val="clear" w:color="auto" w:fill="auto"/>
            <w:noWrap/>
            <w:hideMark/>
          </w:tcPr>
          <w:p w14:paraId="5521C677" w14:textId="296D05E2"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986" w:type="dxa"/>
            <w:tcBorders>
              <w:top w:val="nil"/>
              <w:left w:val="nil"/>
              <w:bottom w:val="single" w:sz="4" w:space="0" w:color="auto"/>
              <w:right w:val="single" w:sz="4" w:space="0" w:color="auto"/>
            </w:tcBorders>
            <w:shd w:val="clear" w:color="auto" w:fill="auto"/>
            <w:noWrap/>
            <w:vAlign w:val="bottom"/>
            <w:hideMark/>
          </w:tcPr>
          <w:p w14:paraId="0BC7A32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5DACB8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33AAB26" w14:textId="77777777" w:rsidR="008F4028" w:rsidRPr="00BD01D7" w:rsidRDefault="008F4028" w:rsidP="00D163DF">
            <w:pPr>
              <w:spacing w:before="60" w:after="60" w:line="240" w:lineRule="auto"/>
              <w:rPr>
                <w:noProof/>
                <w:sz w:val="20"/>
              </w:rPr>
            </w:pPr>
            <w:r>
              <w:rPr>
                <w:noProof/>
                <w:sz w:val="20"/>
              </w:rPr>
              <w:t>70133300</w:t>
            </w:r>
          </w:p>
        </w:tc>
        <w:tc>
          <w:tcPr>
            <w:tcW w:w="1134" w:type="dxa"/>
            <w:tcBorders>
              <w:top w:val="nil"/>
              <w:left w:val="nil"/>
              <w:bottom w:val="single" w:sz="4" w:space="0" w:color="auto"/>
              <w:right w:val="single" w:sz="4" w:space="0" w:color="auto"/>
            </w:tcBorders>
            <w:shd w:val="clear" w:color="auto" w:fill="auto"/>
            <w:noWrap/>
            <w:hideMark/>
          </w:tcPr>
          <w:p w14:paraId="5CC4BD60" w14:textId="77777777" w:rsidR="008F4028" w:rsidRPr="00BD01D7" w:rsidRDefault="008F4028" w:rsidP="00D163DF">
            <w:pPr>
              <w:spacing w:before="60" w:after="60" w:line="240" w:lineRule="auto"/>
              <w:rPr>
                <w:noProof/>
                <w:sz w:val="20"/>
              </w:rPr>
            </w:pPr>
            <w:r>
              <w:rPr>
                <w:noProof/>
                <w:sz w:val="20"/>
              </w:rPr>
              <w:t>701333</w:t>
            </w:r>
          </w:p>
        </w:tc>
        <w:tc>
          <w:tcPr>
            <w:tcW w:w="11425" w:type="dxa"/>
            <w:tcBorders>
              <w:top w:val="nil"/>
              <w:left w:val="nil"/>
              <w:bottom w:val="single" w:sz="4" w:space="0" w:color="auto"/>
              <w:right w:val="single" w:sz="4" w:space="0" w:color="auto"/>
            </w:tcBorders>
            <w:shd w:val="clear" w:color="auto" w:fill="auto"/>
            <w:noWrap/>
            <w:hideMark/>
          </w:tcPr>
          <w:p w14:paraId="02A1ED49" w14:textId="243969CB" w:rsidR="008F4028" w:rsidRPr="00BD01D7" w:rsidRDefault="00311F85" w:rsidP="00D163DF">
            <w:pPr>
              <w:spacing w:before="60" w:after="60" w:line="240" w:lineRule="auto"/>
              <w:rPr>
                <w:noProof/>
                <w:sz w:val="20"/>
              </w:rPr>
            </w:pPr>
            <w:r>
              <w:rPr>
                <w:noProof/>
                <w:sz w:val="20"/>
              </w:rPr>
              <w:t>– –</w:t>
            </w:r>
            <w:r w:rsidR="008F4028">
              <w:rPr>
                <w:noProof/>
                <w:sz w:val="20"/>
              </w:rPr>
              <w:t xml:space="preserve"> iz svinčevega kristalnega stekla</w:t>
            </w:r>
          </w:p>
        </w:tc>
        <w:tc>
          <w:tcPr>
            <w:tcW w:w="986" w:type="dxa"/>
            <w:tcBorders>
              <w:top w:val="nil"/>
              <w:left w:val="nil"/>
              <w:bottom w:val="single" w:sz="4" w:space="0" w:color="auto"/>
              <w:right w:val="single" w:sz="4" w:space="0" w:color="auto"/>
            </w:tcBorders>
            <w:shd w:val="clear" w:color="auto" w:fill="auto"/>
            <w:noWrap/>
            <w:vAlign w:val="bottom"/>
            <w:hideMark/>
          </w:tcPr>
          <w:p w14:paraId="1918C218"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1ACFDE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5BE6BA9" w14:textId="77777777" w:rsidR="008F4028" w:rsidRPr="00BD01D7" w:rsidRDefault="008F4028" w:rsidP="00D163DF">
            <w:pPr>
              <w:spacing w:before="60" w:after="60" w:line="240" w:lineRule="auto"/>
              <w:rPr>
                <w:noProof/>
                <w:sz w:val="20"/>
              </w:rPr>
            </w:pPr>
            <w:r>
              <w:rPr>
                <w:noProof/>
                <w:sz w:val="20"/>
              </w:rPr>
              <w:t>70133700</w:t>
            </w:r>
          </w:p>
        </w:tc>
        <w:tc>
          <w:tcPr>
            <w:tcW w:w="1134" w:type="dxa"/>
            <w:tcBorders>
              <w:top w:val="nil"/>
              <w:left w:val="nil"/>
              <w:bottom w:val="single" w:sz="4" w:space="0" w:color="auto"/>
              <w:right w:val="single" w:sz="4" w:space="0" w:color="auto"/>
            </w:tcBorders>
            <w:shd w:val="clear" w:color="auto" w:fill="auto"/>
            <w:noWrap/>
            <w:hideMark/>
          </w:tcPr>
          <w:p w14:paraId="4534EAAA" w14:textId="77777777" w:rsidR="008F4028" w:rsidRPr="00BD01D7" w:rsidRDefault="008F4028" w:rsidP="00D163DF">
            <w:pPr>
              <w:spacing w:before="60" w:after="60" w:line="240" w:lineRule="auto"/>
              <w:rPr>
                <w:noProof/>
                <w:sz w:val="20"/>
              </w:rPr>
            </w:pPr>
            <w:r>
              <w:rPr>
                <w:noProof/>
                <w:sz w:val="20"/>
              </w:rPr>
              <w:t>701337</w:t>
            </w:r>
          </w:p>
        </w:tc>
        <w:tc>
          <w:tcPr>
            <w:tcW w:w="11425" w:type="dxa"/>
            <w:tcBorders>
              <w:top w:val="nil"/>
              <w:left w:val="nil"/>
              <w:bottom w:val="single" w:sz="4" w:space="0" w:color="auto"/>
              <w:right w:val="single" w:sz="4" w:space="0" w:color="auto"/>
            </w:tcBorders>
            <w:shd w:val="clear" w:color="auto" w:fill="auto"/>
            <w:noWrap/>
            <w:hideMark/>
          </w:tcPr>
          <w:p w14:paraId="1A1B6569" w14:textId="0AE3B107"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986" w:type="dxa"/>
            <w:tcBorders>
              <w:top w:val="nil"/>
              <w:left w:val="nil"/>
              <w:bottom w:val="single" w:sz="4" w:space="0" w:color="auto"/>
              <w:right w:val="single" w:sz="4" w:space="0" w:color="auto"/>
            </w:tcBorders>
            <w:shd w:val="clear" w:color="auto" w:fill="auto"/>
            <w:noWrap/>
            <w:vAlign w:val="bottom"/>
            <w:hideMark/>
          </w:tcPr>
          <w:p w14:paraId="280E24F8"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903F0B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4968A60" w14:textId="77777777" w:rsidR="008F4028" w:rsidRPr="00BD01D7" w:rsidRDefault="008F4028" w:rsidP="00D163DF">
            <w:pPr>
              <w:spacing w:before="60" w:after="60" w:line="240" w:lineRule="auto"/>
              <w:rPr>
                <w:noProof/>
                <w:sz w:val="20"/>
              </w:rPr>
            </w:pPr>
            <w:r>
              <w:rPr>
                <w:noProof/>
                <w:sz w:val="20"/>
              </w:rPr>
              <w:t>70134100</w:t>
            </w:r>
          </w:p>
        </w:tc>
        <w:tc>
          <w:tcPr>
            <w:tcW w:w="1134" w:type="dxa"/>
            <w:tcBorders>
              <w:top w:val="nil"/>
              <w:left w:val="nil"/>
              <w:bottom w:val="single" w:sz="4" w:space="0" w:color="auto"/>
              <w:right w:val="single" w:sz="4" w:space="0" w:color="auto"/>
            </w:tcBorders>
            <w:shd w:val="clear" w:color="auto" w:fill="auto"/>
            <w:noWrap/>
            <w:hideMark/>
          </w:tcPr>
          <w:p w14:paraId="3E474277" w14:textId="77777777" w:rsidR="008F4028" w:rsidRPr="00BD01D7" w:rsidRDefault="008F4028" w:rsidP="00D163DF">
            <w:pPr>
              <w:spacing w:before="60" w:after="60" w:line="240" w:lineRule="auto"/>
              <w:rPr>
                <w:noProof/>
                <w:sz w:val="20"/>
              </w:rPr>
            </w:pPr>
            <w:r>
              <w:rPr>
                <w:noProof/>
                <w:sz w:val="20"/>
              </w:rPr>
              <w:t>701341</w:t>
            </w:r>
          </w:p>
        </w:tc>
        <w:tc>
          <w:tcPr>
            <w:tcW w:w="11425" w:type="dxa"/>
            <w:tcBorders>
              <w:top w:val="nil"/>
              <w:left w:val="nil"/>
              <w:bottom w:val="single" w:sz="4" w:space="0" w:color="auto"/>
              <w:right w:val="single" w:sz="4" w:space="0" w:color="auto"/>
            </w:tcBorders>
            <w:shd w:val="clear" w:color="auto" w:fill="auto"/>
            <w:noWrap/>
            <w:hideMark/>
          </w:tcPr>
          <w:p w14:paraId="4ECDB4E8" w14:textId="320487B3" w:rsidR="008F4028" w:rsidRPr="00BD01D7" w:rsidRDefault="00311F85" w:rsidP="00D163DF">
            <w:pPr>
              <w:spacing w:before="60" w:after="60" w:line="240" w:lineRule="auto"/>
              <w:rPr>
                <w:noProof/>
                <w:sz w:val="20"/>
              </w:rPr>
            </w:pPr>
            <w:r>
              <w:rPr>
                <w:noProof/>
                <w:sz w:val="20"/>
              </w:rPr>
              <w:t>– –</w:t>
            </w:r>
            <w:r w:rsidR="008F4028">
              <w:rPr>
                <w:noProof/>
                <w:sz w:val="20"/>
              </w:rPr>
              <w:t xml:space="preserve"> iz svinčevega kristalnega stekla</w:t>
            </w:r>
          </w:p>
        </w:tc>
        <w:tc>
          <w:tcPr>
            <w:tcW w:w="986" w:type="dxa"/>
            <w:tcBorders>
              <w:top w:val="nil"/>
              <w:left w:val="nil"/>
              <w:bottom w:val="single" w:sz="4" w:space="0" w:color="auto"/>
              <w:right w:val="single" w:sz="4" w:space="0" w:color="auto"/>
            </w:tcBorders>
            <w:shd w:val="clear" w:color="auto" w:fill="auto"/>
            <w:noWrap/>
            <w:vAlign w:val="bottom"/>
            <w:hideMark/>
          </w:tcPr>
          <w:p w14:paraId="44A214C7"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6A853B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73718FD" w14:textId="77777777" w:rsidR="008F4028" w:rsidRPr="00BD01D7" w:rsidRDefault="008F4028" w:rsidP="00D163DF">
            <w:pPr>
              <w:spacing w:before="60" w:after="60" w:line="240" w:lineRule="auto"/>
              <w:rPr>
                <w:noProof/>
                <w:sz w:val="20"/>
              </w:rPr>
            </w:pPr>
            <w:r>
              <w:rPr>
                <w:noProof/>
                <w:sz w:val="20"/>
              </w:rPr>
              <w:t>70134200</w:t>
            </w:r>
          </w:p>
        </w:tc>
        <w:tc>
          <w:tcPr>
            <w:tcW w:w="1134" w:type="dxa"/>
            <w:tcBorders>
              <w:top w:val="nil"/>
              <w:left w:val="nil"/>
              <w:bottom w:val="single" w:sz="4" w:space="0" w:color="auto"/>
              <w:right w:val="single" w:sz="4" w:space="0" w:color="auto"/>
            </w:tcBorders>
            <w:shd w:val="clear" w:color="auto" w:fill="auto"/>
            <w:noWrap/>
            <w:hideMark/>
          </w:tcPr>
          <w:p w14:paraId="27C680B2" w14:textId="77777777" w:rsidR="008F4028" w:rsidRPr="00BD01D7" w:rsidRDefault="008F4028" w:rsidP="00D163DF">
            <w:pPr>
              <w:spacing w:before="60" w:after="60" w:line="240" w:lineRule="auto"/>
              <w:rPr>
                <w:noProof/>
                <w:sz w:val="20"/>
              </w:rPr>
            </w:pPr>
            <w:r>
              <w:rPr>
                <w:noProof/>
                <w:sz w:val="20"/>
              </w:rPr>
              <w:t>701342</w:t>
            </w:r>
          </w:p>
        </w:tc>
        <w:tc>
          <w:tcPr>
            <w:tcW w:w="11425" w:type="dxa"/>
            <w:tcBorders>
              <w:top w:val="nil"/>
              <w:left w:val="nil"/>
              <w:bottom w:val="single" w:sz="4" w:space="0" w:color="auto"/>
              <w:right w:val="single" w:sz="4" w:space="0" w:color="auto"/>
            </w:tcBorders>
            <w:shd w:val="clear" w:color="auto" w:fill="auto"/>
            <w:noWrap/>
            <w:hideMark/>
          </w:tcPr>
          <w:p w14:paraId="0543FDE4" w14:textId="6F8A0205" w:rsidR="008F4028" w:rsidRPr="00BD01D7" w:rsidRDefault="00311F85" w:rsidP="00D163DF">
            <w:pPr>
              <w:spacing w:before="60" w:after="60" w:line="240" w:lineRule="auto"/>
              <w:rPr>
                <w:noProof/>
                <w:sz w:val="20"/>
              </w:rPr>
            </w:pPr>
            <w:r>
              <w:rPr>
                <w:noProof/>
                <w:sz w:val="20"/>
              </w:rPr>
              <w:t>– –</w:t>
            </w:r>
            <w:r w:rsidR="008F4028">
              <w:rPr>
                <w:noProof/>
                <w:sz w:val="20"/>
              </w:rPr>
              <w:t xml:space="preserve"> iz stekla, ki ima linearni razteznostni koeficient do 5 × 10</w:t>
            </w:r>
            <w:r w:rsidR="00994E42">
              <w:rPr>
                <w:noProof/>
                <w:sz w:val="20"/>
                <w:vertAlign w:val="superscript"/>
              </w:rPr>
              <w:t>-</w:t>
            </w:r>
            <w:r w:rsidR="008F4028">
              <w:rPr>
                <w:noProof/>
                <w:sz w:val="20"/>
                <w:vertAlign w:val="superscript"/>
              </w:rPr>
              <w:t>6</w:t>
            </w:r>
            <w:r w:rsidR="008F4028">
              <w:rPr>
                <w:noProof/>
                <w:sz w:val="20"/>
              </w:rPr>
              <w:t xml:space="preserve"> po Kelvinu v temperaturnem obsegu 0 °C do 300 °C</w:t>
            </w:r>
          </w:p>
        </w:tc>
        <w:tc>
          <w:tcPr>
            <w:tcW w:w="986" w:type="dxa"/>
            <w:tcBorders>
              <w:top w:val="nil"/>
              <w:left w:val="nil"/>
              <w:bottom w:val="single" w:sz="4" w:space="0" w:color="auto"/>
              <w:right w:val="single" w:sz="4" w:space="0" w:color="auto"/>
            </w:tcBorders>
            <w:shd w:val="clear" w:color="auto" w:fill="auto"/>
            <w:noWrap/>
            <w:vAlign w:val="bottom"/>
            <w:hideMark/>
          </w:tcPr>
          <w:p w14:paraId="1C6FC36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B6E4F2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2A11CCE" w14:textId="77777777" w:rsidR="008F4028" w:rsidRPr="00BD01D7" w:rsidRDefault="008F4028" w:rsidP="00D163DF">
            <w:pPr>
              <w:spacing w:before="60" w:after="60" w:line="240" w:lineRule="auto"/>
              <w:rPr>
                <w:noProof/>
                <w:sz w:val="20"/>
              </w:rPr>
            </w:pPr>
            <w:r>
              <w:rPr>
                <w:noProof/>
                <w:sz w:val="20"/>
              </w:rPr>
              <w:t>70134900</w:t>
            </w:r>
          </w:p>
        </w:tc>
        <w:tc>
          <w:tcPr>
            <w:tcW w:w="1134" w:type="dxa"/>
            <w:tcBorders>
              <w:top w:val="nil"/>
              <w:left w:val="nil"/>
              <w:bottom w:val="single" w:sz="4" w:space="0" w:color="auto"/>
              <w:right w:val="single" w:sz="4" w:space="0" w:color="auto"/>
            </w:tcBorders>
            <w:shd w:val="clear" w:color="auto" w:fill="auto"/>
            <w:noWrap/>
            <w:hideMark/>
          </w:tcPr>
          <w:p w14:paraId="79DAC594" w14:textId="77777777" w:rsidR="008F4028" w:rsidRPr="00BD01D7" w:rsidRDefault="008F4028" w:rsidP="00D163DF">
            <w:pPr>
              <w:spacing w:before="60" w:after="60" w:line="240" w:lineRule="auto"/>
              <w:rPr>
                <w:noProof/>
                <w:sz w:val="20"/>
              </w:rPr>
            </w:pPr>
            <w:r>
              <w:rPr>
                <w:noProof/>
                <w:sz w:val="20"/>
              </w:rPr>
              <w:t>701349</w:t>
            </w:r>
          </w:p>
        </w:tc>
        <w:tc>
          <w:tcPr>
            <w:tcW w:w="11425" w:type="dxa"/>
            <w:tcBorders>
              <w:top w:val="nil"/>
              <w:left w:val="nil"/>
              <w:bottom w:val="single" w:sz="4" w:space="0" w:color="auto"/>
              <w:right w:val="single" w:sz="4" w:space="0" w:color="auto"/>
            </w:tcBorders>
            <w:shd w:val="clear" w:color="auto" w:fill="auto"/>
            <w:noWrap/>
            <w:hideMark/>
          </w:tcPr>
          <w:p w14:paraId="58DAA831" w14:textId="6303DC56"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986" w:type="dxa"/>
            <w:tcBorders>
              <w:top w:val="nil"/>
              <w:left w:val="nil"/>
              <w:bottom w:val="single" w:sz="4" w:space="0" w:color="auto"/>
              <w:right w:val="single" w:sz="4" w:space="0" w:color="auto"/>
            </w:tcBorders>
            <w:shd w:val="clear" w:color="auto" w:fill="auto"/>
            <w:noWrap/>
            <w:vAlign w:val="bottom"/>
            <w:hideMark/>
          </w:tcPr>
          <w:p w14:paraId="5773401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361C6C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DE753C" w14:textId="77777777" w:rsidR="008F4028" w:rsidRPr="00BD01D7" w:rsidRDefault="008F4028" w:rsidP="00D163DF">
            <w:pPr>
              <w:spacing w:before="60" w:after="60" w:line="240" w:lineRule="auto"/>
              <w:rPr>
                <w:noProof/>
                <w:sz w:val="20"/>
              </w:rPr>
            </w:pPr>
            <w:r>
              <w:rPr>
                <w:noProof/>
                <w:sz w:val="20"/>
              </w:rPr>
              <w:t>70139100</w:t>
            </w:r>
          </w:p>
        </w:tc>
        <w:tc>
          <w:tcPr>
            <w:tcW w:w="1134" w:type="dxa"/>
            <w:tcBorders>
              <w:top w:val="nil"/>
              <w:left w:val="nil"/>
              <w:bottom w:val="single" w:sz="4" w:space="0" w:color="auto"/>
              <w:right w:val="single" w:sz="4" w:space="0" w:color="auto"/>
            </w:tcBorders>
            <w:shd w:val="clear" w:color="auto" w:fill="auto"/>
            <w:noWrap/>
            <w:hideMark/>
          </w:tcPr>
          <w:p w14:paraId="5E446D51" w14:textId="77777777" w:rsidR="008F4028" w:rsidRPr="00BD01D7" w:rsidRDefault="008F4028" w:rsidP="00D163DF">
            <w:pPr>
              <w:spacing w:before="60" w:after="60" w:line="240" w:lineRule="auto"/>
              <w:rPr>
                <w:noProof/>
                <w:sz w:val="20"/>
              </w:rPr>
            </w:pPr>
            <w:r>
              <w:rPr>
                <w:noProof/>
                <w:sz w:val="20"/>
              </w:rPr>
              <w:t>701391</w:t>
            </w:r>
          </w:p>
        </w:tc>
        <w:tc>
          <w:tcPr>
            <w:tcW w:w="11425" w:type="dxa"/>
            <w:tcBorders>
              <w:top w:val="nil"/>
              <w:left w:val="nil"/>
              <w:bottom w:val="single" w:sz="4" w:space="0" w:color="auto"/>
              <w:right w:val="single" w:sz="4" w:space="0" w:color="auto"/>
            </w:tcBorders>
            <w:shd w:val="clear" w:color="auto" w:fill="auto"/>
            <w:noWrap/>
            <w:hideMark/>
          </w:tcPr>
          <w:p w14:paraId="02229332" w14:textId="0221CE56" w:rsidR="008F4028" w:rsidRPr="00BD01D7" w:rsidRDefault="00311F85" w:rsidP="00D163DF">
            <w:pPr>
              <w:spacing w:before="60" w:after="60" w:line="240" w:lineRule="auto"/>
              <w:rPr>
                <w:noProof/>
                <w:sz w:val="20"/>
              </w:rPr>
            </w:pPr>
            <w:r>
              <w:rPr>
                <w:noProof/>
                <w:sz w:val="20"/>
              </w:rPr>
              <w:t>– –</w:t>
            </w:r>
            <w:r w:rsidR="008F4028">
              <w:rPr>
                <w:noProof/>
                <w:sz w:val="20"/>
              </w:rPr>
              <w:t xml:space="preserve"> iz svinčevega kristalnega stekla</w:t>
            </w:r>
          </w:p>
        </w:tc>
        <w:tc>
          <w:tcPr>
            <w:tcW w:w="986" w:type="dxa"/>
            <w:tcBorders>
              <w:top w:val="nil"/>
              <w:left w:val="nil"/>
              <w:bottom w:val="single" w:sz="4" w:space="0" w:color="auto"/>
              <w:right w:val="single" w:sz="4" w:space="0" w:color="auto"/>
            </w:tcBorders>
            <w:shd w:val="clear" w:color="auto" w:fill="auto"/>
            <w:noWrap/>
            <w:vAlign w:val="bottom"/>
            <w:hideMark/>
          </w:tcPr>
          <w:p w14:paraId="0375A5AE"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474586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912899B" w14:textId="77777777" w:rsidR="008F4028" w:rsidRPr="00BD01D7" w:rsidRDefault="008F4028" w:rsidP="00D163DF">
            <w:pPr>
              <w:spacing w:before="60" w:after="60" w:line="240" w:lineRule="auto"/>
              <w:rPr>
                <w:noProof/>
                <w:sz w:val="20"/>
              </w:rPr>
            </w:pPr>
            <w:r>
              <w:rPr>
                <w:noProof/>
                <w:sz w:val="20"/>
              </w:rPr>
              <w:t>70139900</w:t>
            </w:r>
          </w:p>
        </w:tc>
        <w:tc>
          <w:tcPr>
            <w:tcW w:w="1134" w:type="dxa"/>
            <w:tcBorders>
              <w:top w:val="nil"/>
              <w:left w:val="nil"/>
              <w:bottom w:val="single" w:sz="4" w:space="0" w:color="auto"/>
              <w:right w:val="single" w:sz="4" w:space="0" w:color="auto"/>
            </w:tcBorders>
            <w:shd w:val="clear" w:color="auto" w:fill="auto"/>
            <w:noWrap/>
            <w:hideMark/>
          </w:tcPr>
          <w:p w14:paraId="0735F660" w14:textId="77777777" w:rsidR="008F4028" w:rsidRPr="00BD01D7" w:rsidRDefault="008F4028" w:rsidP="00D163DF">
            <w:pPr>
              <w:spacing w:before="60" w:after="60" w:line="240" w:lineRule="auto"/>
              <w:rPr>
                <w:noProof/>
                <w:sz w:val="20"/>
              </w:rPr>
            </w:pPr>
            <w:r>
              <w:rPr>
                <w:noProof/>
                <w:sz w:val="20"/>
              </w:rPr>
              <w:t>701399</w:t>
            </w:r>
          </w:p>
        </w:tc>
        <w:tc>
          <w:tcPr>
            <w:tcW w:w="11425" w:type="dxa"/>
            <w:tcBorders>
              <w:top w:val="nil"/>
              <w:left w:val="nil"/>
              <w:bottom w:val="single" w:sz="4" w:space="0" w:color="auto"/>
              <w:right w:val="single" w:sz="4" w:space="0" w:color="auto"/>
            </w:tcBorders>
            <w:shd w:val="clear" w:color="auto" w:fill="auto"/>
            <w:noWrap/>
            <w:hideMark/>
          </w:tcPr>
          <w:p w14:paraId="3C39660A" w14:textId="1591C6EA"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986" w:type="dxa"/>
            <w:tcBorders>
              <w:top w:val="nil"/>
              <w:left w:val="nil"/>
              <w:bottom w:val="single" w:sz="4" w:space="0" w:color="auto"/>
              <w:right w:val="single" w:sz="4" w:space="0" w:color="auto"/>
            </w:tcBorders>
            <w:shd w:val="clear" w:color="auto" w:fill="auto"/>
            <w:noWrap/>
            <w:vAlign w:val="bottom"/>
            <w:hideMark/>
          </w:tcPr>
          <w:p w14:paraId="010C6B1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478698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E70FAA2" w14:textId="77777777" w:rsidR="008F4028" w:rsidRPr="00BD01D7" w:rsidRDefault="008F4028" w:rsidP="00D163DF">
            <w:pPr>
              <w:spacing w:before="60" w:after="60" w:line="240" w:lineRule="auto"/>
              <w:rPr>
                <w:noProof/>
                <w:sz w:val="20"/>
              </w:rPr>
            </w:pPr>
            <w:r>
              <w:rPr>
                <w:noProof/>
                <w:sz w:val="20"/>
              </w:rPr>
              <w:t>70140000</w:t>
            </w:r>
          </w:p>
        </w:tc>
        <w:tc>
          <w:tcPr>
            <w:tcW w:w="1134" w:type="dxa"/>
            <w:tcBorders>
              <w:top w:val="nil"/>
              <w:left w:val="nil"/>
              <w:bottom w:val="single" w:sz="4" w:space="0" w:color="auto"/>
              <w:right w:val="single" w:sz="4" w:space="0" w:color="auto"/>
            </w:tcBorders>
            <w:shd w:val="clear" w:color="auto" w:fill="auto"/>
            <w:noWrap/>
            <w:hideMark/>
          </w:tcPr>
          <w:p w14:paraId="1F4BDE2A" w14:textId="77777777" w:rsidR="008F4028" w:rsidRPr="00BD01D7" w:rsidRDefault="008F4028" w:rsidP="00D163DF">
            <w:pPr>
              <w:spacing w:before="60" w:after="60" w:line="240" w:lineRule="auto"/>
              <w:rPr>
                <w:noProof/>
                <w:sz w:val="20"/>
              </w:rPr>
            </w:pPr>
            <w:r>
              <w:rPr>
                <w:noProof/>
                <w:sz w:val="20"/>
              </w:rPr>
              <w:t>701400</w:t>
            </w:r>
          </w:p>
        </w:tc>
        <w:tc>
          <w:tcPr>
            <w:tcW w:w="11425" w:type="dxa"/>
            <w:tcBorders>
              <w:top w:val="nil"/>
              <w:left w:val="nil"/>
              <w:bottom w:val="single" w:sz="4" w:space="0" w:color="auto"/>
              <w:right w:val="single" w:sz="4" w:space="0" w:color="auto"/>
            </w:tcBorders>
            <w:shd w:val="clear" w:color="auto" w:fill="auto"/>
            <w:noWrap/>
            <w:hideMark/>
          </w:tcPr>
          <w:p w14:paraId="3C96A569" w14:textId="77777777" w:rsidR="008F4028" w:rsidRPr="00BD01D7" w:rsidRDefault="008F4028" w:rsidP="00D163DF">
            <w:pPr>
              <w:spacing w:before="60" w:after="60" w:line="240" w:lineRule="auto"/>
              <w:rPr>
                <w:noProof/>
                <w:sz w:val="20"/>
              </w:rPr>
            </w:pPr>
            <w:r>
              <w:rPr>
                <w:noProof/>
                <w:sz w:val="20"/>
              </w:rPr>
              <w:t>Stekleni izdelki za signalizacijo in optični deli iz stekla (razen tistih iz tarifne številke 7015), optično neobdelani</w:t>
            </w:r>
          </w:p>
        </w:tc>
        <w:tc>
          <w:tcPr>
            <w:tcW w:w="986" w:type="dxa"/>
            <w:tcBorders>
              <w:top w:val="nil"/>
              <w:left w:val="nil"/>
              <w:bottom w:val="single" w:sz="4" w:space="0" w:color="auto"/>
              <w:right w:val="single" w:sz="4" w:space="0" w:color="auto"/>
            </w:tcBorders>
            <w:shd w:val="clear" w:color="auto" w:fill="auto"/>
            <w:noWrap/>
            <w:vAlign w:val="bottom"/>
            <w:hideMark/>
          </w:tcPr>
          <w:p w14:paraId="7A5470CD"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79F077D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74253F" w14:textId="77777777" w:rsidR="008F4028" w:rsidRPr="00BD01D7" w:rsidRDefault="008F4028" w:rsidP="00D163DF">
            <w:pPr>
              <w:spacing w:before="60" w:after="60" w:line="240" w:lineRule="auto"/>
              <w:rPr>
                <w:noProof/>
                <w:sz w:val="20"/>
              </w:rPr>
            </w:pPr>
            <w:r>
              <w:rPr>
                <w:noProof/>
                <w:sz w:val="20"/>
              </w:rPr>
              <w:t>70159000</w:t>
            </w:r>
          </w:p>
        </w:tc>
        <w:tc>
          <w:tcPr>
            <w:tcW w:w="1134" w:type="dxa"/>
            <w:tcBorders>
              <w:top w:val="nil"/>
              <w:left w:val="nil"/>
              <w:bottom w:val="single" w:sz="4" w:space="0" w:color="auto"/>
              <w:right w:val="single" w:sz="4" w:space="0" w:color="auto"/>
            </w:tcBorders>
            <w:shd w:val="clear" w:color="auto" w:fill="auto"/>
            <w:noWrap/>
            <w:hideMark/>
          </w:tcPr>
          <w:p w14:paraId="04C5C240" w14:textId="77777777" w:rsidR="008F4028" w:rsidRPr="00BD01D7" w:rsidRDefault="008F4028" w:rsidP="00D163DF">
            <w:pPr>
              <w:spacing w:before="60" w:after="60" w:line="240" w:lineRule="auto"/>
              <w:rPr>
                <w:noProof/>
                <w:sz w:val="20"/>
              </w:rPr>
            </w:pPr>
            <w:r>
              <w:rPr>
                <w:noProof/>
                <w:sz w:val="20"/>
              </w:rPr>
              <w:t>701590</w:t>
            </w:r>
          </w:p>
        </w:tc>
        <w:tc>
          <w:tcPr>
            <w:tcW w:w="11425" w:type="dxa"/>
            <w:tcBorders>
              <w:top w:val="nil"/>
              <w:left w:val="nil"/>
              <w:bottom w:val="single" w:sz="4" w:space="0" w:color="auto"/>
              <w:right w:val="single" w:sz="4" w:space="0" w:color="auto"/>
            </w:tcBorders>
            <w:shd w:val="clear" w:color="auto" w:fill="auto"/>
            <w:noWrap/>
            <w:hideMark/>
          </w:tcPr>
          <w:p w14:paraId="31B9B4FE" w14:textId="6F02938A"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3C614067"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5CA53CF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93398A8" w14:textId="77777777" w:rsidR="008F4028" w:rsidRPr="00BD01D7" w:rsidRDefault="008F4028" w:rsidP="00D163DF">
            <w:pPr>
              <w:spacing w:before="60" w:after="60" w:line="240" w:lineRule="auto"/>
              <w:rPr>
                <w:noProof/>
                <w:sz w:val="20"/>
              </w:rPr>
            </w:pPr>
            <w:r>
              <w:rPr>
                <w:noProof/>
                <w:sz w:val="20"/>
              </w:rPr>
              <w:t>70161000</w:t>
            </w:r>
          </w:p>
        </w:tc>
        <w:tc>
          <w:tcPr>
            <w:tcW w:w="1134" w:type="dxa"/>
            <w:tcBorders>
              <w:top w:val="nil"/>
              <w:left w:val="nil"/>
              <w:bottom w:val="single" w:sz="4" w:space="0" w:color="auto"/>
              <w:right w:val="single" w:sz="4" w:space="0" w:color="auto"/>
            </w:tcBorders>
            <w:shd w:val="clear" w:color="auto" w:fill="auto"/>
            <w:noWrap/>
            <w:hideMark/>
          </w:tcPr>
          <w:p w14:paraId="6B741535" w14:textId="77777777" w:rsidR="008F4028" w:rsidRPr="00BD01D7" w:rsidRDefault="008F4028" w:rsidP="00D163DF">
            <w:pPr>
              <w:spacing w:before="60" w:after="60" w:line="240" w:lineRule="auto"/>
              <w:rPr>
                <w:noProof/>
                <w:sz w:val="20"/>
              </w:rPr>
            </w:pPr>
            <w:r>
              <w:rPr>
                <w:noProof/>
                <w:sz w:val="20"/>
              </w:rPr>
              <w:t>701610</w:t>
            </w:r>
          </w:p>
        </w:tc>
        <w:tc>
          <w:tcPr>
            <w:tcW w:w="11425" w:type="dxa"/>
            <w:tcBorders>
              <w:top w:val="nil"/>
              <w:left w:val="nil"/>
              <w:bottom w:val="single" w:sz="4" w:space="0" w:color="auto"/>
              <w:right w:val="single" w:sz="4" w:space="0" w:color="auto"/>
            </w:tcBorders>
            <w:shd w:val="clear" w:color="auto" w:fill="auto"/>
            <w:noWrap/>
            <w:hideMark/>
          </w:tcPr>
          <w:p w14:paraId="5F5E8A96" w14:textId="2EB1444A" w:rsidR="008F4028" w:rsidRPr="00BD01D7" w:rsidRDefault="000C19AE" w:rsidP="00D163DF">
            <w:pPr>
              <w:spacing w:before="60" w:after="60" w:line="240" w:lineRule="auto"/>
              <w:rPr>
                <w:noProof/>
                <w:sz w:val="20"/>
              </w:rPr>
            </w:pPr>
            <w:r>
              <w:rPr>
                <w:noProof/>
                <w:sz w:val="20"/>
              </w:rPr>
              <w:t>–</w:t>
            </w:r>
            <w:r w:rsidR="008F4028">
              <w:rPr>
                <w:noProof/>
                <w:sz w:val="20"/>
              </w:rPr>
              <w:t xml:space="preserve"> Steklene kockice in drugo drobno stekleno blago, na podlagi ali brez podlage, za mozaike ali podobne dekorativne namene</w:t>
            </w:r>
          </w:p>
        </w:tc>
        <w:tc>
          <w:tcPr>
            <w:tcW w:w="986" w:type="dxa"/>
            <w:tcBorders>
              <w:top w:val="nil"/>
              <w:left w:val="nil"/>
              <w:bottom w:val="single" w:sz="4" w:space="0" w:color="auto"/>
              <w:right w:val="single" w:sz="4" w:space="0" w:color="auto"/>
            </w:tcBorders>
            <w:shd w:val="clear" w:color="auto" w:fill="auto"/>
            <w:noWrap/>
            <w:vAlign w:val="bottom"/>
            <w:hideMark/>
          </w:tcPr>
          <w:p w14:paraId="48F791E8"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01FDF6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A206E60" w14:textId="77777777" w:rsidR="008F4028" w:rsidRPr="00BD01D7" w:rsidRDefault="008F4028" w:rsidP="00D163DF">
            <w:pPr>
              <w:spacing w:before="60" w:after="60" w:line="240" w:lineRule="auto"/>
              <w:rPr>
                <w:noProof/>
                <w:sz w:val="20"/>
              </w:rPr>
            </w:pPr>
            <w:r>
              <w:rPr>
                <w:noProof/>
                <w:sz w:val="20"/>
              </w:rPr>
              <w:t>70169000</w:t>
            </w:r>
          </w:p>
        </w:tc>
        <w:tc>
          <w:tcPr>
            <w:tcW w:w="1134" w:type="dxa"/>
            <w:tcBorders>
              <w:top w:val="nil"/>
              <w:left w:val="nil"/>
              <w:bottom w:val="single" w:sz="4" w:space="0" w:color="auto"/>
              <w:right w:val="single" w:sz="4" w:space="0" w:color="auto"/>
            </w:tcBorders>
            <w:shd w:val="clear" w:color="auto" w:fill="auto"/>
            <w:noWrap/>
            <w:hideMark/>
          </w:tcPr>
          <w:p w14:paraId="59373DE1" w14:textId="77777777" w:rsidR="008F4028" w:rsidRPr="00BD01D7" w:rsidRDefault="008F4028" w:rsidP="00D163DF">
            <w:pPr>
              <w:spacing w:before="60" w:after="60" w:line="240" w:lineRule="auto"/>
              <w:rPr>
                <w:noProof/>
                <w:sz w:val="20"/>
              </w:rPr>
            </w:pPr>
            <w:r>
              <w:rPr>
                <w:noProof/>
                <w:sz w:val="20"/>
              </w:rPr>
              <w:t>701690</w:t>
            </w:r>
          </w:p>
        </w:tc>
        <w:tc>
          <w:tcPr>
            <w:tcW w:w="11425" w:type="dxa"/>
            <w:tcBorders>
              <w:top w:val="nil"/>
              <w:left w:val="nil"/>
              <w:bottom w:val="single" w:sz="4" w:space="0" w:color="auto"/>
              <w:right w:val="single" w:sz="4" w:space="0" w:color="auto"/>
            </w:tcBorders>
            <w:shd w:val="clear" w:color="auto" w:fill="auto"/>
            <w:noWrap/>
            <w:hideMark/>
          </w:tcPr>
          <w:p w14:paraId="374DB4E2" w14:textId="42B81795"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3B211B4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A0C3C66"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1C9B114" w14:textId="77777777" w:rsidR="008F4028" w:rsidRPr="00BD01D7" w:rsidRDefault="008F4028" w:rsidP="00D163DF">
            <w:pPr>
              <w:spacing w:before="60" w:after="60" w:line="240" w:lineRule="auto"/>
              <w:rPr>
                <w:noProof/>
                <w:sz w:val="20"/>
              </w:rPr>
            </w:pPr>
            <w:r>
              <w:rPr>
                <w:noProof/>
                <w:sz w:val="20"/>
              </w:rPr>
              <w:t>70189000</w:t>
            </w:r>
          </w:p>
        </w:tc>
        <w:tc>
          <w:tcPr>
            <w:tcW w:w="1134" w:type="dxa"/>
            <w:tcBorders>
              <w:top w:val="nil"/>
              <w:left w:val="nil"/>
              <w:bottom w:val="single" w:sz="4" w:space="0" w:color="auto"/>
              <w:right w:val="single" w:sz="4" w:space="0" w:color="auto"/>
            </w:tcBorders>
            <w:shd w:val="clear" w:color="auto" w:fill="auto"/>
            <w:noWrap/>
            <w:hideMark/>
          </w:tcPr>
          <w:p w14:paraId="119B3D7D" w14:textId="77777777" w:rsidR="008F4028" w:rsidRPr="00BD01D7" w:rsidRDefault="008F4028" w:rsidP="00D163DF">
            <w:pPr>
              <w:spacing w:before="60" w:after="60" w:line="240" w:lineRule="auto"/>
              <w:rPr>
                <w:noProof/>
                <w:sz w:val="20"/>
              </w:rPr>
            </w:pPr>
            <w:r>
              <w:rPr>
                <w:noProof/>
                <w:sz w:val="20"/>
              </w:rPr>
              <w:t>701890</w:t>
            </w:r>
          </w:p>
        </w:tc>
        <w:tc>
          <w:tcPr>
            <w:tcW w:w="11425" w:type="dxa"/>
            <w:tcBorders>
              <w:top w:val="nil"/>
              <w:left w:val="nil"/>
              <w:bottom w:val="single" w:sz="4" w:space="0" w:color="auto"/>
              <w:right w:val="single" w:sz="4" w:space="0" w:color="auto"/>
            </w:tcBorders>
            <w:shd w:val="clear" w:color="auto" w:fill="auto"/>
            <w:noWrap/>
            <w:hideMark/>
          </w:tcPr>
          <w:p w14:paraId="0B929185" w14:textId="2155247D"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10E55C2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A21459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275E9CC" w14:textId="77777777" w:rsidR="008F4028" w:rsidRPr="00BD01D7" w:rsidRDefault="008F4028" w:rsidP="00D163DF">
            <w:pPr>
              <w:pageBreakBefore/>
              <w:spacing w:before="60" w:after="60" w:line="240" w:lineRule="auto"/>
              <w:rPr>
                <w:noProof/>
                <w:sz w:val="20"/>
              </w:rPr>
            </w:pPr>
            <w:r>
              <w:rPr>
                <w:noProof/>
                <w:sz w:val="20"/>
              </w:rPr>
              <w:t>70193900</w:t>
            </w:r>
          </w:p>
        </w:tc>
        <w:tc>
          <w:tcPr>
            <w:tcW w:w="1134" w:type="dxa"/>
            <w:tcBorders>
              <w:top w:val="nil"/>
              <w:left w:val="nil"/>
              <w:bottom w:val="single" w:sz="4" w:space="0" w:color="auto"/>
              <w:right w:val="single" w:sz="4" w:space="0" w:color="auto"/>
            </w:tcBorders>
            <w:shd w:val="clear" w:color="auto" w:fill="auto"/>
            <w:noWrap/>
            <w:hideMark/>
          </w:tcPr>
          <w:p w14:paraId="109721A9" w14:textId="77777777" w:rsidR="008F4028" w:rsidRPr="00BD01D7" w:rsidRDefault="008F4028" w:rsidP="00D163DF">
            <w:pPr>
              <w:spacing w:before="60" w:after="60" w:line="240" w:lineRule="auto"/>
              <w:rPr>
                <w:noProof/>
                <w:sz w:val="20"/>
              </w:rPr>
            </w:pPr>
            <w:r>
              <w:rPr>
                <w:noProof/>
                <w:sz w:val="20"/>
              </w:rPr>
              <w:t>701939</w:t>
            </w:r>
          </w:p>
        </w:tc>
        <w:tc>
          <w:tcPr>
            <w:tcW w:w="11425" w:type="dxa"/>
            <w:tcBorders>
              <w:top w:val="nil"/>
              <w:left w:val="nil"/>
              <w:bottom w:val="single" w:sz="4" w:space="0" w:color="auto"/>
              <w:right w:val="single" w:sz="4" w:space="0" w:color="auto"/>
            </w:tcBorders>
            <w:shd w:val="clear" w:color="auto" w:fill="auto"/>
            <w:noWrap/>
            <w:hideMark/>
          </w:tcPr>
          <w:p w14:paraId="10F30F1D" w14:textId="5D089BA3"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57978049"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5DC0A22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9768560" w14:textId="77777777" w:rsidR="008F4028" w:rsidRPr="00BD01D7" w:rsidRDefault="008F4028" w:rsidP="00D163DF">
            <w:pPr>
              <w:spacing w:before="60" w:after="60" w:line="240" w:lineRule="auto"/>
              <w:rPr>
                <w:noProof/>
                <w:sz w:val="20"/>
              </w:rPr>
            </w:pPr>
            <w:r>
              <w:rPr>
                <w:noProof/>
                <w:sz w:val="20"/>
              </w:rPr>
              <w:t>72101100</w:t>
            </w:r>
          </w:p>
        </w:tc>
        <w:tc>
          <w:tcPr>
            <w:tcW w:w="1134" w:type="dxa"/>
            <w:tcBorders>
              <w:top w:val="nil"/>
              <w:left w:val="nil"/>
              <w:bottom w:val="single" w:sz="4" w:space="0" w:color="auto"/>
              <w:right w:val="single" w:sz="4" w:space="0" w:color="auto"/>
            </w:tcBorders>
            <w:shd w:val="clear" w:color="auto" w:fill="auto"/>
            <w:noWrap/>
            <w:hideMark/>
          </w:tcPr>
          <w:p w14:paraId="72E7621A" w14:textId="77777777" w:rsidR="008F4028" w:rsidRPr="00BD01D7" w:rsidRDefault="008F4028" w:rsidP="00D163DF">
            <w:pPr>
              <w:spacing w:before="60" w:after="60" w:line="240" w:lineRule="auto"/>
              <w:rPr>
                <w:noProof/>
                <w:sz w:val="20"/>
              </w:rPr>
            </w:pPr>
            <w:r>
              <w:rPr>
                <w:noProof/>
                <w:sz w:val="20"/>
              </w:rPr>
              <w:t>721011</w:t>
            </w:r>
          </w:p>
        </w:tc>
        <w:tc>
          <w:tcPr>
            <w:tcW w:w="11425" w:type="dxa"/>
            <w:tcBorders>
              <w:top w:val="nil"/>
              <w:left w:val="nil"/>
              <w:bottom w:val="single" w:sz="4" w:space="0" w:color="auto"/>
              <w:right w:val="single" w:sz="4" w:space="0" w:color="auto"/>
            </w:tcBorders>
            <w:shd w:val="clear" w:color="auto" w:fill="auto"/>
            <w:noWrap/>
            <w:hideMark/>
          </w:tcPr>
          <w:p w14:paraId="31AB826C" w14:textId="0E14A914" w:rsidR="008F4028" w:rsidRPr="00BD01D7" w:rsidRDefault="00311F85" w:rsidP="00D163DF">
            <w:pPr>
              <w:spacing w:before="60" w:after="60" w:line="240" w:lineRule="auto"/>
              <w:rPr>
                <w:noProof/>
                <w:sz w:val="20"/>
              </w:rPr>
            </w:pPr>
            <w:r>
              <w:rPr>
                <w:noProof/>
                <w:sz w:val="20"/>
              </w:rPr>
              <w:t>– –</w:t>
            </w:r>
            <w:r w:rsidR="008F4028">
              <w:rPr>
                <w:noProof/>
                <w:sz w:val="20"/>
              </w:rPr>
              <w:t xml:space="preserve"> debeline 0,5 mm ali več</w:t>
            </w:r>
          </w:p>
        </w:tc>
        <w:tc>
          <w:tcPr>
            <w:tcW w:w="986" w:type="dxa"/>
            <w:tcBorders>
              <w:top w:val="nil"/>
              <w:left w:val="nil"/>
              <w:bottom w:val="single" w:sz="4" w:space="0" w:color="auto"/>
              <w:right w:val="single" w:sz="4" w:space="0" w:color="auto"/>
            </w:tcBorders>
            <w:shd w:val="clear" w:color="auto" w:fill="auto"/>
            <w:noWrap/>
            <w:vAlign w:val="bottom"/>
            <w:hideMark/>
          </w:tcPr>
          <w:p w14:paraId="1BB7303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BACBE0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21A0158" w14:textId="77777777" w:rsidR="008F4028" w:rsidRPr="00BD01D7" w:rsidRDefault="008F4028" w:rsidP="00D163DF">
            <w:pPr>
              <w:spacing w:before="60" w:after="60" w:line="240" w:lineRule="auto"/>
              <w:rPr>
                <w:noProof/>
                <w:sz w:val="20"/>
              </w:rPr>
            </w:pPr>
            <w:r>
              <w:rPr>
                <w:noProof/>
                <w:sz w:val="20"/>
              </w:rPr>
              <w:t>72103000</w:t>
            </w:r>
          </w:p>
        </w:tc>
        <w:tc>
          <w:tcPr>
            <w:tcW w:w="1134" w:type="dxa"/>
            <w:tcBorders>
              <w:top w:val="nil"/>
              <w:left w:val="nil"/>
              <w:bottom w:val="single" w:sz="4" w:space="0" w:color="auto"/>
              <w:right w:val="single" w:sz="4" w:space="0" w:color="auto"/>
            </w:tcBorders>
            <w:shd w:val="clear" w:color="auto" w:fill="auto"/>
            <w:noWrap/>
            <w:hideMark/>
          </w:tcPr>
          <w:p w14:paraId="7AB26FDF" w14:textId="77777777" w:rsidR="008F4028" w:rsidRPr="00BD01D7" w:rsidRDefault="008F4028" w:rsidP="00D163DF">
            <w:pPr>
              <w:spacing w:before="60" w:after="60" w:line="240" w:lineRule="auto"/>
              <w:rPr>
                <w:noProof/>
                <w:sz w:val="20"/>
              </w:rPr>
            </w:pPr>
            <w:r>
              <w:rPr>
                <w:noProof/>
                <w:sz w:val="20"/>
              </w:rPr>
              <w:t>721030</w:t>
            </w:r>
          </w:p>
        </w:tc>
        <w:tc>
          <w:tcPr>
            <w:tcW w:w="11425" w:type="dxa"/>
            <w:tcBorders>
              <w:top w:val="nil"/>
              <w:left w:val="nil"/>
              <w:bottom w:val="single" w:sz="4" w:space="0" w:color="auto"/>
              <w:right w:val="single" w:sz="4" w:space="0" w:color="auto"/>
            </w:tcBorders>
            <w:shd w:val="clear" w:color="auto" w:fill="auto"/>
            <w:noWrap/>
            <w:hideMark/>
          </w:tcPr>
          <w:p w14:paraId="2A7AB539" w14:textId="044F6526" w:rsidR="008F4028" w:rsidRPr="00BD01D7" w:rsidRDefault="000C19AE" w:rsidP="00D163DF">
            <w:pPr>
              <w:spacing w:before="60" w:after="60" w:line="240" w:lineRule="auto"/>
              <w:rPr>
                <w:noProof/>
                <w:sz w:val="20"/>
              </w:rPr>
            </w:pPr>
            <w:r>
              <w:rPr>
                <w:noProof/>
                <w:sz w:val="20"/>
              </w:rPr>
              <w:t>–</w:t>
            </w:r>
            <w:r w:rsidR="008F4028">
              <w:rPr>
                <w:noProof/>
                <w:sz w:val="20"/>
              </w:rPr>
              <w:t xml:space="preserve"> Elektrolitsko prevlečeni ali prekriti s cinkom</w:t>
            </w:r>
          </w:p>
        </w:tc>
        <w:tc>
          <w:tcPr>
            <w:tcW w:w="986" w:type="dxa"/>
            <w:tcBorders>
              <w:top w:val="nil"/>
              <w:left w:val="nil"/>
              <w:bottom w:val="single" w:sz="4" w:space="0" w:color="auto"/>
              <w:right w:val="single" w:sz="4" w:space="0" w:color="auto"/>
            </w:tcBorders>
            <w:shd w:val="clear" w:color="auto" w:fill="auto"/>
            <w:noWrap/>
            <w:vAlign w:val="bottom"/>
            <w:hideMark/>
          </w:tcPr>
          <w:p w14:paraId="4087253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CF0724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D03BC3C" w14:textId="77777777" w:rsidR="008F4028" w:rsidRPr="00BD01D7" w:rsidRDefault="008F4028" w:rsidP="00D163DF">
            <w:pPr>
              <w:spacing w:before="60" w:after="60" w:line="240" w:lineRule="auto"/>
              <w:rPr>
                <w:noProof/>
                <w:sz w:val="20"/>
              </w:rPr>
            </w:pPr>
            <w:r>
              <w:rPr>
                <w:noProof/>
                <w:sz w:val="20"/>
              </w:rPr>
              <w:t>72104100</w:t>
            </w:r>
          </w:p>
        </w:tc>
        <w:tc>
          <w:tcPr>
            <w:tcW w:w="1134" w:type="dxa"/>
            <w:tcBorders>
              <w:top w:val="nil"/>
              <w:left w:val="nil"/>
              <w:bottom w:val="single" w:sz="4" w:space="0" w:color="auto"/>
              <w:right w:val="single" w:sz="4" w:space="0" w:color="auto"/>
            </w:tcBorders>
            <w:shd w:val="clear" w:color="auto" w:fill="auto"/>
            <w:noWrap/>
            <w:hideMark/>
          </w:tcPr>
          <w:p w14:paraId="23591687" w14:textId="77777777" w:rsidR="008F4028" w:rsidRPr="00BD01D7" w:rsidRDefault="008F4028" w:rsidP="00D163DF">
            <w:pPr>
              <w:spacing w:before="60" w:after="60" w:line="240" w:lineRule="auto"/>
              <w:rPr>
                <w:noProof/>
                <w:sz w:val="20"/>
              </w:rPr>
            </w:pPr>
            <w:r>
              <w:rPr>
                <w:noProof/>
                <w:sz w:val="20"/>
              </w:rPr>
              <w:t>721041</w:t>
            </w:r>
          </w:p>
        </w:tc>
        <w:tc>
          <w:tcPr>
            <w:tcW w:w="11425" w:type="dxa"/>
            <w:tcBorders>
              <w:top w:val="nil"/>
              <w:left w:val="nil"/>
              <w:bottom w:val="single" w:sz="4" w:space="0" w:color="auto"/>
              <w:right w:val="single" w:sz="4" w:space="0" w:color="auto"/>
            </w:tcBorders>
            <w:shd w:val="clear" w:color="auto" w:fill="auto"/>
            <w:noWrap/>
            <w:hideMark/>
          </w:tcPr>
          <w:p w14:paraId="2BC1EC85" w14:textId="2860DB8E" w:rsidR="008F4028" w:rsidRPr="00BD01D7" w:rsidRDefault="00311F85" w:rsidP="00D163DF">
            <w:pPr>
              <w:spacing w:before="60" w:after="60" w:line="240" w:lineRule="auto"/>
              <w:rPr>
                <w:noProof/>
                <w:sz w:val="20"/>
              </w:rPr>
            </w:pPr>
            <w:r>
              <w:rPr>
                <w:noProof/>
                <w:sz w:val="20"/>
              </w:rPr>
              <w:t>– –</w:t>
            </w:r>
            <w:r w:rsidR="008F4028">
              <w:rPr>
                <w:noProof/>
                <w:sz w:val="20"/>
              </w:rPr>
              <w:t xml:space="preserve"> valoviti</w:t>
            </w:r>
          </w:p>
        </w:tc>
        <w:tc>
          <w:tcPr>
            <w:tcW w:w="986" w:type="dxa"/>
            <w:tcBorders>
              <w:top w:val="nil"/>
              <w:left w:val="nil"/>
              <w:bottom w:val="single" w:sz="4" w:space="0" w:color="auto"/>
              <w:right w:val="single" w:sz="4" w:space="0" w:color="auto"/>
            </w:tcBorders>
            <w:shd w:val="clear" w:color="auto" w:fill="auto"/>
            <w:noWrap/>
            <w:vAlign w:val="bottom"/>
            <w:hideMark/>
          </w:tcPr>
          <w:p w14:paraId="499B7BFD"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8559F5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5DC232" w14:textId="77777777" w:rsidR="008F4028" w:rsidRPr="00BD01D7" w:rsidRDefault="008F4028" w:rsidP="00D163DF">
            <w:pPr>
              <w:spacing w:before="60" w:after="60" w:line="240" w:lineRule="auto"/>
              <w:rPr>
                <w:noProof/>
                <w:sz w:val="20"/>
              </w:rPr>
            </w:pPr>
            <w:r>
              <w:rPr>
                <w:noProof/>
                <w:sz w:val="20"/>
              </w:rPr>
              <w:t>72104900</w:t>
            </w:r>
          </w:p>
        </w:tc>
        <w:tc>
          <w:tcPr>
            <w:tcW w:w="1134" w:type="dxa"/>
            <w:tcBorders>
              <w:top w:val="nil"/>
              <w:left w:val="nil"/>
              <w:bottom w:val="single" w:sz="4" w:space="0" w:color="auto"/>
              <w:right w:val="single" w:sz="4" w:space="0" w:color="auto"/>
            </w:tcBorders>
            <w:shd w:val="clear" w:color="auto" w:fill="auto"/>
            <w:noWrap/>
            <w:hideMark/>
          </w:tcPr>
          <w:p w14:paraId="2AEFEA48" w14:textId="77777777" w:rsidR="008F4028" w:rsidRPr="00BD01D7" w:rsidRDefault="008F4028" w:rsidP="00D163DF">
            <w:pPr>
              <w:spacing w:before="60" w:after="60" w:line="240" w:lineRule="auto"/>
              <w:rPr>
                <w:noProof/>
                <w:sz w:val="20"/>
              </w:rPr>
            </w:pPr>
            <w:r>
              <w:rPr>
                <w:noProof/>
                <w:sz w:val="20"/>
              </w:rPr>
              <w:t>721049</w:t>
            </w:r>
          </w:p>
        </w:tc>
        <w:tc>
          <w:tcPr>
            <w:tcW w:w="11425" w:type="dxa"/>
            <w:tcBorders>
              <w:top w:val="nil"/>
              <w:left w:val="nil"/>
              <w:bottom w:val="single" w:sz="4" w:space="0" w:color="auto"/>
              <w:right w:val="single" w:sz="4" w:space="0" w:color="auto"/>
            </w:tcBorders>
            <w:shd w:val="clear" w:color="auto" w:fill="auto"/>
            <w:noWrap/>
            <w:hideMark/>
          </w:tcPr>
          <w:p w14:paraId="50FB9822" w14:textId="1D36300C"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986" w:type="dxa"/>
            <w:tcBorders>
              <w:top w:val="nil"/>
              <w:left w:val="nil"/>
              <w:bottom w:val="single" w:sz="4" w:space="0" w:color="auto"/>
              <w:right w:val="single" w:sz="4" w:space="0" w:color="auto"/>
            </w:tcBorders>
            <w:shd w:val="clear" w:color="auto" w:fill="auto"/>
            <w:noWrap/>
            <w:vAlign w:val="bottom"/>
            <w:hideMark/>
          </w:tcPr>
          <w:p w14:paraId="5F08313B"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EFA858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7CDBC11" w14:textId="77777777" w:rsidR="008F4028" w:rsidRPr="00BD01D7" w:rsidRDefault="008F4028" w:rsidP="00D163DF">
            <w:pPr>
              <w:spacing w:before="60" w:after="60" w:line="240" w:lineRule="auto"/>
              <w:rPr>
                <w:noProof/>
                <w:sz w:val="20"/>
              </w:rPr>
            </w:pPr>
            <w:r>
              <w:rPr>
                <w:noProof/>
                <w:sz w:val="20"/>
              </w:rPr>
              <w:t>72106100</w:t>
            </w:r>
          </w:p>
        </w:tc>
        <w:tc>
          <w:tcPr>
            <w:tcW w:w="1134" w:type="dxa"/>
            <w:tcBorders>
              <w:top w:val="nil"/>
              <w:left w:val="nil"/>
              <w:bottom w:val="single" w:sz="4" w:space="0" w:color="auto"/>
              <w:right w:val="single" w:sz="4" w:space="0" w:color="auto"/>
            </w:tcBorders>
            <w:shd w:val="clear" w:color="auto" w:fill="auto"/>
            <w:noWrap/>
            <w:hideMark/>
          </w:tcPr>
          <w:p w14:paraId="5AB4C99E" w14:textId="77777777" w:rsidR="008F4028" w:rsidRPr="00BD01D7" w:rsidRDefault="008F4028" w:rsidP="00D163DF">
            <w:pPr>
              <w:spacing w:before="60" w:after="60" w:line="240" w:lineRule="auto"/>
              <w:rPr>
                <w:noProof/>
                <w:sz w:val="20"/>
              </w:rPr>
            </w:pPr>
            <w:r>
              <w:rPr>
                <w:noProof/>
                <w:sz w:val="20"/>
              </w:rPr>
              <w:t>721061</w:t>
            </w:r>
          </w:p>
        </w:tc>
        <w:tc>
          <w:tcPr>
            <w:tcW w:w="11425" w:type="dxa"/>
            <w:tcBorders>
              <w:top w:val="nil"/>
              <w:left w:val="nil"/>
              <w:bottom w:val="single" w:sz="4" w:space="0" w:color="auto"/>
              <w:right w:val="single" w:sz="4" w:space="0" w:color="auto"/>
            </w:tcBorders>
            <w:shd w:val="clear" w:color="auto" w:fill="auto"/>
            <w:noWrap/>
            <w:hideMark/>
          </w:tcPr>
          <w:p w14:paraId="64A78C63" w14:textId="581E4CB7" w:rsidR="008F4028" w:rsidRPr="00BD01D7" w:rsidRDefault="00311F85" w:rsidP="00D163DF">
            <w:pPr>
              <w:spacing w:before="60" w:after="60" w:line="240" w:lineRule="auto"/>
              <w:rPr>
                <w:noProof/>
                <w:sz w:val="20"/>
              </w:rPr>
            </w:pPr>
            <w:r>
              <w:rPr>
                <w:noProof/>
                <w:sz w:val="20"/>
              </w:rPr>
              <w:t>– –</w:t>
            </w:r>
            <w:r w:rsidR="008F4028">
              <w:rPr>
                <w:noProof/>
                <w:sz w:val="20"/>
              </w:rPr>
              <w:t xml:space="preserve"> platirani ali prevlečeni z zlitino aluminija in cinka</w:t>
            </w:r>
          </w:p>
        </w:tc>
        <w:tc>
          <w:tcPr>
            <w:tcW w:w="986" w:type="dxa"/>
            <w:tcBorders>
              <w:top w:val="nil"/>
              <w:left w:val="nil"/>
              <w:bottom w:val="single" w:sz="4" w:space="0" w:color="auto"/>
              <w:right w:val="single" w:sz="4" w:space="0" w:color="auto"/>
            </w:tcBorders>
            <w:shd w:val="clear" w:color="auto" w:fill="auto"/>
            <w:noWrap/>
            <w:vAlign w:val="bottom"/>
            <w:hideMark/>
          </w:tcPr>
          <w:p w14:paraId="0AC1919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994DB5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E24133" w14:textId="77777777" w:rsidR="008F4028" w:rsidRPr="00BD01D7" w:rsidRDefault="008F4028" w:rsidP="00D163DF">
            <w:pPr>
              <w:spacing w:before="60" w:after="60" w:line="240" w:lineRule="auto"/>
              <w:rPr>
                <w:noProof/>
                <w:sz w:val="20"/>
              </w:rPr>
            </w:pPr>
            <w:r>
              <w:rPr>
                <w:noProof/>
                <w:sz w:val="20"/>
              </w:rPr>
              <w:t>72107000</w:t>
            </w:r>
          </w:p>
        </w:tc>
        <w:tc>
          <w:tcPr>
            <w:tcW w:w="1134" w:type="dxa"/>
            <w:tcBorders>
              <w:top w:val="nil"/>
              <w:left w:val="nil"/>
              <w:bottom w:val="single" w:sz="4" w:space="0" w:color="auto"/>
              <w:right w:val="single" w:sz="4" w:space="0" w:color="auto"/>
            </w:tcBorders>
            <w:shd w:val="clear" w:color="auto" w:fill="auto"/>
            <w:noWrap/>
            <w:hideMark/>
          </w:tcPr>
          <w:p w14:paraId="21EC063D" w14:textId="77777777" w:rsidR="008F4028" w:rsidRPr="00BD01D7" w:rsidRDefault="008F4028" w:rsidP="00D163DF">
            <w:pPr>
              <w:spacing w:before="60" w:after="60" w:line="240" w:lineRule="auto"/>
              <w:rPr>
                <w:noProof/>
                <w:sz w:val="20"/>
              </w:rPr>
            </w:pPr>
            <w:r>
              <w:rPr>
                <w:noProof/>
                <w:sz w:val="20"/>
              </w:rPr>
              <w:t>721070</w:t>
            </w:r>
          </w:p>
        </w:tc>
        <w:tc>
          <w:tcPr>
            <w:tcW w:w="11425" w:type="dxa"/>
            <w:tcBorders>
              <w:top w:val="nil"/>
              <w:left w:val="nil"/>
              <w:bottom w:val="single" w:sz="4" w:space="0" w:color="auto"/>
              <w:right w:val="single" w:sz="4" w:space="0" w:color="auto"/>
            </w:tcBorders>
            <w:shd w:val="clear" w:color="auto" w:fill="auto"/>
            <w:noWrap/>
            <w:hideMark/>
          </w:tcPr>
          <w:p w14:paraId="76B81B4A" w14:textId="05D9C346" w:rsidR="008F4028" w:rsidRPr="00BD01D7" w:rsidRDefault="000C19AE" w:rsidP="00D163DF">
            <w:pPr>
              <w:spacing w:before="60" w:after="60" w:line="240" w:lineRule="auto"/>
              <w:rPr>
                <w:noProof/>
                <w:sz w:val="20"/>
              </w:rPr>
            </w:pPr>
            <w:r>
              <w:rPr>
                <w:noProof/>
                <w:sz w:val="20"/>
              </w:rPr>
              <w:t>–</w:t>
            </w:r>
            <w:r w:rsidR="008F4028">
              <w:rPr>
                <w:noProof/>
                <w:sz w:val="20"/>
              </w:rPr>
              <w:t xml:space="preserve"> Pobarvani, lakirani ali prevlečeni s plastično maso</w:t>
            </w:r>
          </w:p>
        </w:tc>
        <w:tc>
          <w:tcPr>
            <w:tcW w:w="986" w:type="dxa"/>
            <w:tcBorders>
              <w:top w:val="nil"/>
              <w:left w:val="nil"/>
              <w:bottom w:val="single" w:sz="4" w:space="0" w:color="auto"/>
              <w:right w:val="single" w:sz="4" w:space="0" w:color="auto"/>
            </w:tcBorders>
            <w:shd w:val="clear" w:color="auto" w:fill="auto"/>
            <w:noWrap/>
            <w:vAlign w:val="bottom"/>
            <w:hideMark/>
          </w:tcPr>
          <w:p w14:paraId="0FFBCA8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0A4D45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EAF1A40" w14:textId="77777777" w:rsidR="008F4028" w:rsidRPr="00BD01D7" w:rsidRDefault="008F4028" w:rsidP="00D163DF">
            <w:pPr>
              <w:spacing w:before="60" w:after="60" w:line="240" w:lineRule="auto"/>
              <w:rPr>
                <w:noProof/>
                <w:sz w:val="20"/>
              </w:rPr>
            </w:pPr>
            <w:r>
              <w:rPr>
                <w:noProof/>
                <w:sz w:val="20"/>
              </w:rPr>
              <w:t>72109000</w:t>
            </w:r>
          </w:p>
        </w:tc>
        <w:tc>
          <w:tcPr>
            <w:tcW w:w="1134" w:type="dxa"/>
            <w:tcBorders>
              <w:top w:val="nil"/>
              <w:left w:val="nil"/>
              <w:bottom w:val="single" w:sz="4" w:space="0" w:color="auto"/>
              <w:right w:val="single" w:sz="4" w:space="0" w:color="auto"/>
            </w:tcBorders>
            <w:shd w:val="clear" w:color="auto" w:fill="auto"/>
            <w:noWrap/>
            <w:hideMark/>
          </w:tcPr>
          <w:p w14:paraId="4E8F094D" w14:textId="77777777" w:rsidR="008F4028" w:rsidRPr="00BD01D7" w:rsidRDefault="008F4028" w:rsidP="00D163DF">
            <w:pPr>
              <w:spacing w:before="60" w:after="60" w:line="240" w:lineRule="auto"/>
              <w:rPr>
                <w:noProof/>
                <w:sz w:val="20"/>
              </w:rPr>
            </w:pPr>
            <w:r>
              <w:rPr>
                <w:noProof/>
                <w:sz w:val="20"/>
              </w:rPr>
              <w:t>721090</w:t>
            </w:r>
          </w:p>
        </w:tc>
        <w:tc>
          <w:tcPr>
            <w:tcW w:w="11425" w:type="dxa"/>
            <w:tcBorders>
              <w:top w:val="nil"/>
              <w:left w:val="nil"/>
              <w:bottom w:val="single" w:sz="4" w:space="0" w:color="auto"/>
              <w:right w:val="single" w:sz="4" w:space="0" w:color="auto"/>
            </w:tcBorders>
            <w:shd w:val="clear" w:color="auto" w:fill="auto"/>
            <w:noWrap/>
            <w:hideMark/>
          </w:tcPr>
          <w:p w14:paraId="6064B925" w14:textId="3CB5EC13" w:rsidR="008F4028" w:rsidRPr="00BD01D7" w:rsidRDefault="000C19AE" w:rsidP="00D163DF">
            <w:pPr>
              <w:spacing w:before="60" w:after="60" w:line="240" w:lineRule="auto"/>
              <w:rPr>
                <w:noProof/>
                <w:sz w:val="20"/>
              </w:rPr>
            </w:pPr>
            <w:r>
              <w:rPr>
                <w:noProof/>
                <w:sz w:val="20"/>
              </w:rPr>
              <w:t>–</w:t>
            </w:r>
            <w:r w:rsidR="008F4028">
              <w:rPr>
                <w:noProof/>
                <w:sz w:val="20"/>
              </w:rPr>
              <w:t xml:space="preserve"> Drugi</w:t>
            </w:r>
          </w:p>
        </w:tc>
        <w:tc>
          <w:tcPr>
            <w:tcW w:w="986" w:type="dxa"/>
            <w:tcBorders>
              <w:top w:val="nil"/>
              <w:left w:val="nil"/>
              <w:bottom w:val="single" w:sz="4" w:space="0" w:color="auto"/>
              <w:right w:val="single" w:sz="4" w:space="0" w:color="auto"/>
            </w:tcBorders>
            <w:shd w:val="clear" w:color="auto" w:fill="auto"/>
            <w:noWrap/>
            <w:vAlign w:val="bottom"/>
            <w:hideMark/>
          </w:tcPr>
          <w:p w14:paraId="131FA90B"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5A377B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E7353DE" w14:textId="77777777" w:rsidR="008F4028" w:rsidRPr="00BD01D7" w:rsidRDefault="008F4028" w:rsidP="00D163DF">
            <w:pPr>
              <w:spacing w:before="60" w:after="60" w:line="240" w:lineRule="auto"/>
              <w:rPr>
                <w:noProof/>
                <w:sz w:val="20"/>
              </w:rPr>
            </w:pPr>
            <w:r>
              <w:rPr>
                <w:noProof/>
                <w:sz w:val="20"/>
              </w:rPr>
              <w:t>73049000</w:t>
            </w:r>
          </w:p>
        </w:tc>
        <w:tc>
          <w:tcPr>
            <w:tcW w:w="1134" w:type="dxa"/>
            <w:tcBorders>
              <w:top w:val="nil"/>
              <w:left w:val="nil"/>
              <w:bottom w:val="single" w:sz="4" w:space="0" w:color="auto"/>
              <w:right w:val="single" w:sz="4" w:space="0" w:color="auto"/>
            </w:tcBorders>
            <w:shd w:val="clear" w:color="auto" w:fill="auto"/>
            <w:noWrap/>
            <w:hideMark/>
          </w:tcPr>
          <w:p w14:paraId="796536F3" w14:textId="77777777" w:rsidR="008F4028" w:rsidRPr="00BD01D7" w:rsidRDefault="008F4028" w:rsidP="00D163DF">
            <w:pPr>
              <w:spacing w:before="60" w:after="60" w:line="240" w:lineRule="auto"/>
              <w:rPr>
                <w:noProof/>
                <w:sz w:val="20"/>
              </w:rPr>
            </w:pPr>
            <w:r>
              <w:rPr>
                <w:noProof/>
                <w:sz w:val="20"/>
              </w:rPr>
              <w:t>730490</w:t>
            </w:r>
          </w:p>
        </w:tc>
        <w:tc>
          <w:tcPr>
            <w:tcW w:w="11425" w:type="dxa"/>
            <w:tcBorders>
              <w:top w:val="nil"/>
              <w:left w:val="nil"/>
              <w:bottom w:val="single" w:sz="4" w:space="0" w:color="auto"/>
              <w:right w:val="single" w:sz="4" w:space="0" w:color="auto"/>
            </w:tcBorders>
            <w:shd w:val="clear" w:color="auto" w:fill="auto"/>
            <w:noWrap/>
            <w:hideMark/>
          </w:tcPr>
          <w:p w14:paraId="3AF9F72C" w14:textId="53A8B1B1" w:rsidR="008F4028" w:rsidRPr="00BD01D7" w:rsidRDefault="000C19AE" w:rsidP="00D163DF">
            <w:pPr>
              <w:spacing w:before="60" w:after="60" w:line="240" w:lineRule="auto"/>
              <w:rPr>
                <w:noProof/>
                <w:sz w:val="20"/>
              </w:rPr>
            </w:pPr>
            <w:r>
              <w:rPr>
                <w:noProof/>
                <w:sz w:val="20"/>
              </w:rPr>
              <w:t>–</w:t>
            </w:r>
            <w:r w:rsidR="008F4028">
              <w:rPr>
                <w:noProof/>
                <w:sz w:val="20"/>
              </w:rPr>
              <w:t xml:space="preserve"> Drugi</w:t>
            </w:r>
          </w:p>
        </w:tc>
        <w:tc>
          <w:tcPr>
            <w:tcW w:w="986" w:type="dxa"/>
            <w:tcBorders>
              <w:top w:val="nil"/>
              <w:left w:val="nil"/>
              <w:bottom w:val="single" w:sz="4" w:space="0" w:color="auto"/>
              <w:right w:val="single" w:sz="4" w:space="0" w:color="auto"/>
            </w:tcBorders>
            <w:shd w:val="clear" w:color="auto" w:fill="auto"/>
            <w:noWrap/>
            <w:vAlign w:val="bottom"/>
            <w:hideMark/>
          </w:tcPr>
          <w:p w14:paraId="228C263B"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11B81B7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B341F2B" w14:textId="77777777" w:rsidR="008F4028" w:rsidRPr="00BD01D7" w:rsidRDefault="008F4028" w:rsidP="00D163DF">
            <w:pPr>
              <w:spacing w:before="60" w:after="60" w:line="240" w:lineRule="auto"/>
              <w:rPr>
                <w:noProof/>
                <w:sz w:val="20"/>
              </w:rPr>
            </w:pPr>
            <w:r>
              <w:rPr>
                <w:noProof/>
                <w:sz w:val="20"/>
              </w:rPr>
              <w:t>73069000</w:t>
            </w:r>
          </w:p>
        </w:tc>
        <w:tc>
          <w:tcPr>
            <w:tcW w:w="1134" w:type="dxa"/>
            <w:tcBorders>
              <w:top w:val="nil"/>
              <w:left w:val="nil"/>
              <w:bottom w:val="single" w:sz="4" w:space="0" w:color="auto"/>
              <w:right w:val="single" w:sz="4" w:space="0" w:color="auto"/>
            </w:tcBorders>
            <w:shd w:val="clear" w:color="auto" w:fill="auto"/>
            <w:noWrap/>
            <w:hideMark/>
          </w:tcPr>
          <w:p w14:paraId="399C61F4" w14:textId="77777777" w:rsidR="008F4028" w:rsidRPr="00BD01D7" w:rsidRDefault="008F4028" w:rsidP="00D163DF">
            <w:pPr>
              <w:spacing w:before="60" w:after="60" w:line="240" w:lineRule="auto"/>
              <w:rPr>
                <w:noProof/>
                <w:sz w:val="20"/>
              </w:rPr>
            </w:pPr>
            <w:r>
              <w:rPr>
                <w:noProof/>
                <w:sz w:val="20"/>
              </w:rPr>
              <w:t>730690</w:t>
            </w:r>
          </w:p>
        </w:tc>
        <w:tc>
          <w:tcPr>
            <w:tcW w:w="11425" w:type="dxa"/>
            <w:tcBorders>
              <w:top w:val="nil"/>
              <w:left w:val="nil"/>
              <w:bottom w:val="single" w:sz="4" w:space="0" w:color="auto"/>
              <w:right w:val="single" w:sz="4" w:space="0" w:color="auto"/>
            </w:tcBorders>
            <w:shd w:val="clear" w:color="auto" w:fill="auto"/>
            <w:noWrap/>
            <w:hideMark/>
          </w:tcPr>
          <w:p w14:paraId="3F66A35C" w14:textId="1CC82CD6"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5F95D277"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B2F98A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F025DD9" w14:textId="77777777" w:rsidR="008F4028" w:rsidRPr="00BD01D7" w:rsidRDefault="008F4028" w:rsidP="00D163DF">
            <w:pPr>
              <w:spacing w:before="60" w:after="60" w:line="240" w:lineRule="auto"/>
              <w:rPr>
                <w:noProof/>
                <w:sz w:val="20"/>
              </w:rPr>
            </w:pPr>
            <w:r>
              <w:rPr>
                <w:noProof/>
                <w:sz w:val="20"/>
              </w:rPr>
              <w:t>73071900</w:t>
            </w:r>
          </w:p>
        </w:tc>
        <w:tc>
          <w:tcPr>
            <w:tcW w:w="1134" w:type="dxa"/>
            <w:tcBorders>
              <w:top w:val="nil"/>
              <w:left w:val="nil"/>
              <w:bottom w:val="single" w:sz="4" w:space="0" w:color="auto"/>
              <w:right w:val="single" w:sz="4" w:space="0" w:color="auto"/>
            </w:tcBorders>
            <w:shd w:val="clear" w:color="auto" w:fill="auto"/>
            <w:noWrap/>
            <w:hideMark/>
          </w:tcPr>
          <w:p w14:paraId="78D741D1" w14:textId="77777777" w:rsidR="008F4028" w:rsidRPr="00BD01D7" w:rsidRDefault="008F4028" w:rsidP="00D163DF">
            <w:pPr>
              <w:spacing w:before="60" w:after="60" w:line="240" w:lineRule="auto"/>
              <w:rPr>
                <w:noProof/>
                <w:sz w:val="20"/>
              </w:rPr>
            </w:pPr>
            <w:r>
              <w:rPr>
                <w:noProof/>
                <w:sz w:val="20"/>
              </w:rPr>
              <w:t>730719</w:t>
            </w:r>
          </w:p>
        </w:tc>
        <w:tc>
          <w:tcPr>
            <w:tcW w:w="11425" w:type="dxa"/>
            <w:tcBorders>
              <w:top w:val="nil"/>
              <w:left w:val="nil"/>
              <w:bottom w:val="single" w:sz="4" w:space="0" w:color="auto"/>
              <w:right w:val="single" w:sz="4" w:space="0" w:color="auto"/>
            </w:tcBorders>
            <w:shd w:val="clear" w:color="auto" w:fill="auto"/>
            <w:noWrap/>
            <w:hideMark/>
          </w:tcPr>
          <w:p w14:paraId="7504F605" w14:textId="349F99FD" w:rsidR="008F4028" w:rsidRPr="00BD01D7" w:rsidRDefault="00311F85" w:rsidP="00D163DF">
            <w:pPr>
              <w:spacing w:before="60" w:after="60" w:line="240" w:lineRule="auto"/>
              <w:rPr>
                <w:noProof/>
                <w:sz w:val="20"/>
              </w:rPr>
            </w:pPr>
            <w:r>
              <w:rPr>
                <w:noProof/>
                <w:sz w:val="20"/>
              </w:rPr>
              <w:t>– –</w:t>
            </w:r>
            <w:r w:rsidR="008F4028">
              <w:rPr>
                <w:noProof/>
                <w:sz w:val="20"/>
              </w:rPr>
              <w:t xml:space="preserve"> drug</w:t>
            </w:r>
          </w:p>
        </w:tc>
        <w:tc>
          <w:tcPr>
            <w:tcW w:w="986" w:type="dxa"/>
            <w:tcBorders>
              <w:top w:val="nil"/>
              <w:left w:val="nil"/>
              <w:bottom w:val="single" w:sz="4" w:space="0" w:color="auto"/>
              <w:right w:val="single" w:sz="4" w:space="0" w:color="auto"/>
            </w:tcBorders>
            <w:shd w:val="clear" w:color="auto" w:fill="auto"/>
            <w:noWrap/>
            <w:vAlign w:val="bottom"/>
            <w:hideMark/>
          </w:tcPr>
          <w:p w14:paraId="5A5F0AD6"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FC0221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C00CBA9" w14:textId="77777777" w:rsidR="008F4028" w:rsidRPr="00BD01D7" w:rsidRDefault="008F4028" w:rsidP="00D163DF">
            <w:pPr>
              <w:spacing w:before="60" w:after="60" w:line="240" w:lineRule="auto"/>
              <w:rPr>
                <w:noProof/>
                <w:sz w:val="20"/>
              </w:rPr>
            </w:pPr>
            <w:r>
              <w:rPr>
                <w:noProof/>
                <w:sz w:val="20"/>
              </w:rPr>
              <w:t>73072200</w:t>
            </w:r>
          </w:p>
        </w:tc>
        <w:tc>
          <w:tcPr>
            <w:tcW w:w="1134" w:type="dxa"/>
            <w:tcBorders>
              <w:top w:val="nil"/>
              <w:left w:val="nil"/>
              <w:bottom w:val="single" w:sz="4" w:space="0" w:color="auto"/>
              <w:right w:val="single" w:sz="4" w:space="0" w:color="auto"/>
            </w:tcBorders>
            <w:shd w:val="clear" w:color="auto" w:fill="auto"/>
            <w:noWrap/>
            <w:hideMark/>
          </w:tcPr>
          <w:p w14:paraId="0591EFAF" w14:textId="77777777" w:rsidR="008F4028" w:rsidRPr="00BD01D7" w:rsidRDefault="008F4028" w:rsidP="00D163DF">
            <w:pPr>
              <w:spacing w:before="60" w:after="60" w:line="240" w:lineRule="auto"/>
              <w:rPr>
                <w:noProof/>
                <w:sz w:val="20"/>
              </w:rPr>
            </w:pPr>
            <w:r>
              <w:rPr>
                <w:noProof/>
                <w:sz w:val="20"/>
              </w:rPr>
              <w:t>730722</w:t>
            </w:r>
          </w:p>
        </w:tc>
        <w:tc>
          <w:tcPr>
            <w:tcW w:w="11425" w:type="dxa"/>
            <w:tcBorders>
              <w:top w:val="nil"/>
              <w:left w:val="nil"/>
              <w:bottom w:val="single" w:sz="4" w:space="0" w:color="auto"/>
              <w:right w:val="single" w:sz="4" w:space="0" w:color="auto"/>
            </w:tcBorders>
            <w:shd w:val="clear" w:color="auto" w:fill="auto"/>
            <w:noWrap/>
            <w:hideMark/>
          </w:tcPr>
          <w:p w14:paraId="4AA4C585" w14:textId="505DC01B" w:rsidR="008F4028" w:rsidRPr="00BD01D7" w:rsidRDefault="00311F85" w:rsidP="00D163DF">
            <w:pPr>
              <w:spacing w:before="60" w:after="60" w:line="240" w:lineRule="auto"/>
              <w:rPr>
                <w:noProof/>
                <w:sz w:val="20"/>
              </w:rPr>
            </w:pPr>
            <w:r>
              <w:rPr>
                <w:noProof/>
                <w:sz w:val="20"/>
              </w:rPr>
              <w:t>– –</w:t>
            </w:r>
            <w:r w:rsidR="008F4028">
              <w:rPr>
                <w:noProof/>
                <w:sz w:val="20"/>
              </w:rPr>
              <w:t xml:space="preserve"> kolena, loki in oglavki z navojem</w:t>
            </w:r>
          </w:p>
        </w:tc>
        <w:tc>
          <w:tcPr>
            <w:tcW w:w="986" w:type="dxa"/>
            <w:tcBorders>
              <w:top w:val="nil"/>
              <w:left w:val="nil"/>
              <w:bottom w:val="single" w:sz="4" w:space="0" w:color="auto"/>
              <w:right w:val="single" w:sz="4" w:space="0" w:color="auto"/>
            </w:tcBorders>
            <w:shd w:val="clear" w:color="auto" w:fill="auto"/>
            <w:noWrap/>
            <w:vAlign w:val="bottom"/>
            <w:hideMark/>
          </w:tcPr>
          <w:p w14:paraId="2E3A5AF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3B320CE"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E902A8" w14:textId="77777777" w:rsidR="008F4028" w:rsidRPr="00BD01D7" w:rsidRDefault="008F4028" w:rsidP="00D163DF">
            <w:pPr>
              <w:spacing w:before="60" w:after="60" w:line="240" w:lineRule="auto"/>
              <w:rPr>
                <w:noProof/>
                <w:sz w:val="20"/>
              </w:rPr>
            </w:pPr>
            <w:r>
              <w:rPr>
                <w:noProof/>
                <w:sz w:val="20"/>
              </w:rPr>
              <w:t>73079200</w:t>
            </w:r>
          </w:p>
        </w:tc>
        <w:tc>
          <w:tcPr>
            <w:tcW w:w="1134" w:type="dxa"/>
            <w:tcBorders>
              <w:top w:val="nil"/>
              <w:left w:val="nil"/>
              <w:bottom w:val="single" w:sz="4" w:space="0" w:color="auto"/>
              <w:right w:val="single" w:sz="4" w:space="0" w:color="auto"/>
            </w:tcBorders>
            <w:shd w:val="clear" w:color="auto" w:fill="auto"/>
            <w:noWrap/>
            <w:hideMark/>
          </w:tcPr>
          <w:p w14:paraId="7E17BE3F" w14:textId="77777777" w:rsidR="008F4028" w:rsidRPr="00BD01D7" w:rsidRDefault="008F4028" w:rsidP="00D163DF">
            <w:pPr>
              <w:spacing w:before="60" w:after="60" w:line="240" w:lineRule="auto"/>
              <w:rPr>
                <w:noProof/>
                <w:sz w:val="20"/>
              </w:rPr>
            </w:pPr>
            <w:r>
              <w:rPr>
                <w:noProof/>
                <w:sz w:val="20"/>
              </w:rPr>
              <w:t>730792</w:t>
            </w:r>
          </w:p>
        </w:tc>
        <w:tc>
          <w:tcPr>
            <w:tcW w:w="11425" w:type="dxa"/>
            <w:tcBorders>
              <w:top w:val="nil"/>
              <w:left w:val="nil"/>
              <w:bottom w:val="single" w:sz="4" w:space="0" w:color="auto"/>
              <w:right w:val="single" w:sz="4" w:space="0" w:color="auto"/>
            </w:tcBorders>
            <w:shd w:val="clear" w:color="auto" w:fill="auto"/>
            <w:noWrap/>
            <w:hideMark/>
          </w:tcPr>
          <w:p w14:paraId="6FEA6135" w14:textId="01BF8D33" w:rsidR="008F4028" w:rsidRPr="00BD01D7" w:rsidRDefault="00311F85" w:rsidP="00D163DF">
            <w:pPr>
              <w:spacing w:before="60" w:after="60" w:line="240" w:lineRule="auto"/>
              <w:rPr>
                <w:noProof/>
                <w:sz w:val="20"/>
              </w:rPr>
            </w:pPr>
            <w:r>
              <w:rPr>
                <w:noProof/>
                <w:sz w:val="20"/>
              </w:rPr>
              <w:t>– –</w:t>
            </w:r>
            <w:r w:rsidR="008F4028">
              <w:rPr>
                <w:noProof/>
                <w:sz w:val="20"/>
              </w:rPr>
              <w:t xml:space="preserve"> kolena, loki in oglavki z navojem</w:t>
            </w:r>
          </w:p>
        </w:tc>
        <w:tc>
          <w:tcPr>
            <w:tcW w:w="986" w:type="dxa"/>
            <w:tcBorders>
              <w:top w:val="nil"/>
              <w:left w:val="nil"/>
              <w:bottom w:val="single" w:sz="4" w:space="0" w:color="auto"/>
              <w:right w:val="single" w:sz="4" w:space="0" w:color="auto"/>
            </w:tcBorders>
            <w:shd w:val="clear" w:color="auto" w:fill="auto"/>
            <w:noWrap/>
            <w:vAlign w:val="bottom"/>
            <w:hideMark/>
          </w:tcPr>
          <w:p w14:paraId="0DA024DE"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305D0C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9FE559B" w14:textId="77777777" w:rsidR="008F4028" w:rsidRPr="00BD01D7" w:rsidRDefault="008F4028" w:rsidP="00D163DF">
            <w:pPr>
              <w:spacing w:before="60" w:after="60" w:line="240" w:lineRule="auto"/>
              <w:rPr>
                <w:noProof/>
                <w:sz w:val="20"/>
              </w:rPr>
            </w:pPr>
            <w:r>
              <w:rPr>
                <w:noProof/>
                <w:sz w:val="20"/>
              </w:rPr>
              <w:t>73079900</w:t>
            </w:r>
          </w:p>
        </w:tc>
        <w:tc>
          <w:tcPr>
            <w:tcW w:w="1134" w:type="dxa"/>
            <w:tcBorders>
              <w:top w:val="nil"/>
              <w:left w:val="nil"/>
              <w:bottom w:val="single" w:sz="4" w:space="0" w:color="auto"/>
              <w:right w:val="single" w:sz="4" w:space="0" w:color="auto"/>
            </w:tcBorders>
            <w:shd w:val="clear" w:color="auto" w:fill="auto"/>
            <w:noWrap/>
            <w:hideMark/>
          </w:tcPr>
          <w:p w14:paraId="4D26DBD2" w14:textId="77777777" w:rsidR="008F4028" w:rsidRPr="00BD01D7" w:rsidRDefault="008F4028" w:rsidP="00D163DF">
            <w:pPr>
              <w:spacing w:before="60" w:after="60" w:line="240" w:lineRule="auto"/>
              <w:rPr>
                <w:noProof/>
                <w:sz w:val="20"/>
              </w:rPr>
            </w:pPr>
            <w:r>
              <w:rPr>
                <w:noProof/>
                <w:sz w:val="20"/>
              </w:rPr>
              <w:t>730799</w:t>
            </w:r>
          </w:p>
        </w:tc>
        <w:tc>
          <w:tcPr>
            <w:tcW w:w="11425" w:type="dxa"/>
            <w:tcBorders>
              <w:top w:val="nil"/>
              <w:left w:val="nil"/>
              <w:bottom w:val="single" w:sz="4" w:space="0" w:color="auto"/>
              <w:right w:val="single" w:sz="4" w:space="0" w:color="auto"/>
            </w:tcBorders>
            <w:shd w:val="clear" w:color="auto" w:fill="auto"/>
            <w:noWrap/>
            <w:hideMark/>
          </w:tcPr>
          <w:p w14:paraId="66CBF030" w14:textId="70FA67D3" w:rsidR="008F4028" w:rsidRPr="00BD01D7" w:rsidRDefault="00311F85" w:rsidP="00D163DF">
            <w:pPr>
              <w:spacing w:before="60" w:after="60" w:line="240" w:lineRule="auto"/>
              <w:rPr>
                <w:noProof/>
                <w:sz w:val="20"/>
              </w:rPr>
            </w:pPr>
            <w:r>
              <w:rPr>
                <w:noProof/>
                <w:sz w:val="20"/>
              </w:rPr>
              <w:t>– –</w:t>
            </w:r>
            <w:r w:rsidR="008F4028">
              <w:rPr>
                <w:noProof/>
                <w:sz w:val="20"/>
              </w:rPr>
              <w:t xml:space="preserve"> drug</w:t>
            </w:r>
          </w:p>
        </w:tc>
        <w:tc>
          <w:tcPr>
            <w:tcW w:w="986" w:type="dxa"/>
            <w:tcBorders>
              <w:top w:val="nil"/>
              <w:left w:val="nil"/>
              <w:bottom w:val="single" w:sz="4" w:space="0" w:color="auto"/>
              <w:right w:val="single" w:sz="4" w:space="0" w:color="auto"/>
            </w:tcBorders>
            <w:shd w:val="clear" w:color="auto" w:fill="auto"/>
            <w:noWrap/>
            <w:vAlign w:val="bottom"/>
            <w:hideMark/>
          </w:tcPr>
          <w:p w14:paraId="38CA46AB"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BF199CE"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1286200" w14:textId="77777777" w:rsidR="008F4028" w:rsidRPr="00BD01D7" w:rsidRDefault="008F4028" w:rsidP="00D163DF">
            <w:pPr>
              <w:spacing w:before="60" w:after="60" w:line="240" w:lineRule="auto"/>
              <w:rPr>
                <w:noProof/>
                <w:sz w:val="20"/>
              </w:rPr>
            </w:pPr>
            <w:r>
              <w:rPr>
                <w:noProof/>
                <w:sz w:val="20"/>
              </w:rPr>
              <w:t>73083000</w:t>
            </w:r>
          </w:p>
        </w:tc>
        <w:tc>
          <w:tcPr>
            <w:tcW w:w="1134" w:type="dxa"/>
            <w:tcBorders>
              <w:top w:val="nil"/>
              <w:left w:val="nil"/>
              <w:bottom w:val="single" w:sz="4" w:space="0" w:color="auto"/>
              <w:right w:val="single" w:sz="4" w:space="0" w:color="auto"/>
            </w:tcBorders>
            <w:shd w:val="clear" w:color="auto" w:fill="auto"/>
            <w:noWrap/>
            <w:hideMark/>
          </w:tcPr>
          <w:p w14:paraId="15447ACF" w14:textId="77777777" w:rsidR="008F4028" w:rsidRPr="00BD01D7" w:rsidRDefault="008F4028" w:rsidP="00D163DF">
            <w:pPr>
              <w:spacing w:before="60" w:after="60" w:line="240" w:lineRule="auto"/>
              <w:rPr>
                <w:noProof/>
                <w:sz w:val="20"/>
              </w:rPr>
            </w:pPr>
            <w:r>
              <w:rPr>
                <w:noProof/>
                <w:sz w:val="20"/>
              </w:rPr>
              <w:t>730830</w:t>
            </w:r>
          </w:p>
        </w:tc>
        <w:tc>
          <w:tcPr>
            <w:tcW w:w="11425" w:type="dxa"/>
            <w:tcBorders>
              <w:top w:val="nil"/>
              <w:left w:val="nil"/>
              <w:bottom w:val="single" w:sz="4" w:space="0" w:color="auto"/>
              <w:right w:val="single" w:sz="4" w:space="0" w:color="auto"/>
            </w:tcBorders>
            <w:shd w:val="clear" w:color="auto" w:fill="auto"/>
            <w:noWrap/>
            <w:hideMark/>
          </w:tcPr>
          <w:p w14:paraId="7F2824BF" w14:textId="5526540D" w:rsidR="008F4028" w:rsidRPr="00BD01D7" w:rsidRDefault="000C19AE" w:rsidP="00D163DF">
            <w:pPr>
              <w:spacing w:before="60" w:after="60" w:line="240" w:lineRule="auto"/>
              <w:rPr>
                <w:noProof/>
                <w:sz w:val="20"/>
              </w:rPr>
            </w:pPr>
            <w:r>
              <w:rPr>
                <w:noProof/>
                <w:sz w:val="20"/>
              </w:rPr>
              <w:t>–</w:t>
            </w:r>
            <w:r w:rsidR="008F4028">
              <w:rPr>
                <w:noProof/>
                <w:sz w:val="20"/>
              </w:rPr>
              <w:t xml:space="preserve"> Vrata, okna in okvirji zanje ter pragovi za vrata</w:t>
            </w:r>
          </w:p>
        </w:tc>
        <w:tc>
          <w:tcPr>
            <w:tcW w:w="986" w:type="dxa"/>
            <w:tcBorders>
              <w:top w:val="nil"/>
              <w:left w:val="nil"/>
              <w:bottom w:val="single" w:sz="4" w:space="0" w:color="auto"/>
              <w:right w:val="single" w:sz="4" w:space="0" w:color="auto"/>
            </w:tcBorders>
            <w:shd w:val="clear" w:color="auto" w:fill="auto"/>
            <w:noWrap/>
            <w:vAlign w:val="bottom"/>
            <w:hideMark/>
          </w:tcPr>
          <w:p w14:paraId="4216B38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DFF11F2"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EA65F48" w14:textId="77777777" w:rsidR="008F4028" w:rsidRPr="00BD01D7" w:rsidRDefault="008F4028" w:rsidP="00D163DF">
            <w:pPr>
              <w:spacing w:before="60" w:after="60" w:line="240" w:lineRule="auto"/>
              <w:rPr>
                <w:noProof/>
                <w:sz w:val="20"/>
              </w:rPr>
            </w:pPr>
            <w:r>
              <w:rPr>
                <w:noProof/>
                <w:sz w:val="20"/>
              </w:rPr>
              <w:t>73089010</w:t>
            </w:r>
          </w:p>
        </w:tc>
        <w:tc>
          <w:tcPr>
            <w:tcW w:w="1134" w:type="dxa"/>
            <w:tcBorders>
              <w:top w:val="nil"/>
              <w:left w:val="nil"/>
              <w:bottom w:val="single" w:sz="4" w:space="0" w:color="auto"/>
              <w:right w:val="single" w:sz="4" w:space="0" w:color="auto"/>
            </w:tcBorders>
            <w:shd w:val="clear" w:color="auto" w:fill="auto"/>
            <w:noWrap/>
            <w:hideMark/>
          </w:tcPr>
          <w:p w14:paraId="4FA23947" w14:textId="77777777" w:rsidR="008F4028" w:rsidRPr="00BD01D7" w:rsidRDefault="008F4028" w:rsidP="00D163DF">
            <w:pPr>
              <w:spacing w:before="60" w:after="60" w:line="240" w:lineRule="auto"/>
              <w:rPr>
                <w:noProof/>
                <w:sz w:val="20"/>
              </w:rPr>
            </w:pPr>
            <w:r>
              <w:rPr>
                <w:noProof/>
                <w:sz w:val="20"/>
              </w:rPr>
              <w:t>730890</w:t>
            </w:r>
          </w:p>
        </w:tc>
        <w:tc>
          <w:tcPr>
            <w:tcW w:w="11425" w:type="dxa"/>
            <w:tcBorders>
              <w:top w:val="nil"/>
              <w:left w:val="nil"/>
              <w:bottom w:val="single" w:sz="4" w:space="0" w:color="auto"/>
              <w:right w:val="single" w:sz="4" w:space="0" w:color="auto"/>
            </w:tcBorders>
            <w:shd w:val="clear" w:color="auto" w:fill="auto"/>
            <w:noWrap/>
            <w:hideMark/>
          </w:tcPr>
          <w:p w14:paraId="1D7C36D5" w14:textId="27C9FE7E" w:rsidR="008F4028" w:rsidRPr="00BD01D7" w:rsidRDefault="00311F85" w:rsidP="00D163DF">
            <w:pPr>
              <w:spacing w:before="60" w:after="60" w:line="240" w:lineRule="auto"/>
              <w:rPr>
                <w:noProof/>
                <w:sz w:val="20"/>
              </w:rPr>
            </w:pPr>
            <w:r>
              <w:rPr>
                <w:noProof/>
                <w:sz w:val="20"/>
              </w:rPr>
              <w:t>– – –</w:t>
            </w:r>
            <w:r w:rsidR="008F4028">
              <w:rPr>
                <w:noProof/>
                <w:sz w:val="20"/>
              </w:rPr>
              <w:t xml:space="preserve"> strešniki, pobarvani z akrilnimi barvami in prevlečeni z naravnimi zrni peska na izpostavljeni strani</w:t>
            </w:r>
          </w:p>
        </w:tc>
        <w:tc>
          <w:tcPr>
            <w:tcW w:w="986" w:type="dxa"/>
            <w:tcBorders>
              <w:top w:val="nil"/>
              <w:left w:val="nil"/>
              <w:bottom w:val="single" w:sz="4" w:space="0" w:color="auto"/>
              <w:right w:val="single" w:sz="4" w:space="0" w:color="auto"/>
            </w:tcBorders>
            <w:shd w:val="clear" w:color="auto" w:fill="auto"/>
            <w:noWrap/>
            <w:vAlign w:val="bottom"/>
            <w:hideMark/>
          </w:tcPr>
          <w:p w14:paraId="41503B48"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577702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D60541E" w14:textId="77777777" w:rsidR="008F4028" w:rsidRPr="00BD01D7" w:rsidRDefault="008F4028" w:rsidP="00D163DF">
            <w:pPr>
              <w:spacing w:before="60" w:after="60" w:line="240" w:lineRule="auto"/>
              <w:rPr>
                <w:noProof/>
                <w:sz w:val="20"/>
              </w:rPr>
            </w:pPr>
            <w:r>
              <w:rPr>
                <w:noProof/>
                <w:sz w:val="20"/>
              </w:rPr>
              <w:t>73089091</w:t>
            </w:r>
          </w:p>
        </w:tc>
        <w:tc>
          <w:tcPr>
            <w:tcW w:w="1134" w:type="dxa"/>
            <w:tcBorders>
              <w:top w:val="nil"/>
              <w:left w:val="nil"/>
              <w:bottom w:val="single" w:sz="4" w:space="0" w:color="auto"/>
              <w:right w:val="single" w:sz="4" w:space="0" w:color="auto"/>
            </w:tcBorders>
            <w:shd w:val="clear" w:color="auto" w:fill="auto"/>
            <w:noWrap/>
            <w:hideMark/>
          </w:tcPr>
          <w:p w14:paraId="7387EF9E" w14:textId="77777777" w:rsidR="008F4028" w:rsidRPr="00BD01D7" w:rsidRDefault="008F4028" w:rsidP="00D163DF">
            <w:pPr>
              <w:spacing w:before="60" w:after="60" w:line="240" w:lineRule="auto"/>
              <w:rPr>
                <w:noProof/>
                <w:sz w:val="20"/>
              </w:rPr>
            </w:pPr>
            <w:r>
              <w:rPr>
                <w:noProof/>
                <w:sz w:val="20"/>
              </w:rPr>
              <w:t>730890</w:t>
            </w:r>
          </w:p>
        </w:tc>
        <w:tc>
          <w:tcPr>
            <w:tcW w:w="11425" w:type="dxa"/>
            <w:tcBorders>
              <w:top w:val="nil"/>
              <w:left w:val="nil"/>
              <w:bottom w:val="single" w:sz="4" w:space="0" w:color="auto"/>
              <w:right w:val="single" w:sz="4" w:space="0" w:color="auto"/>
            </w:tcBorders>
            <w:shd w:val="clear" w:color="auto" w:fill="auto"/>
            <w:noWrap/>
            <w:hideMark/>
          </w:tcPr>
          <w:p w14:paraId="41006FD1" w14:textId="3A3EEC2C" w:rsidR="008F4028" w:rsidRPr="00BD01D7" w:rsidRDefault="00311F85" w:rsidP="00D163DF">
            <w:pPr>
              <w:spacing w:before="60" w:after="60" w:line="240" w:lineRule="auto"/>
              <w:rPr>
                <w:noProof/>
                <w:sz w:val="20"/>
              </w:rPr>
            </w:pPr>
            <w:r>
              <w:rPr>
                <w:noProof/>
                <w:sz w:val="20"/>
              </w:rPr>
              <w:t>– – – –</w:t>
            </w:r>
            <w:r w:rsidR="008F4028">
              <w:rPr>
                <w:noProof/>
                <w:sz w:val="20"/>
              </w:rPr>
              <w:t xml:space="preserve"> obcestne zaščitne ograje</w:t>
            </w:r>
          </w:p>
        </w:tc>
        <w:tc>
          <w:tcPr>
            <w:tcW w:w="986" w:type="dxa"/>
            <w:tcBorders>
              <w:top w:val="nil"/>
              <w:left w:val="nil"/>
              <w:bottom w:val="single" w:sz="4" w:space="0" w:color="auto"/>
              <w:right w:val="single" w:sz="4" w:space="0" w:color="auto"/>
            </w:tcBorders>
            <w:shd w:val="clear" w:color="auto" w:fill="auto"/>
            <w:noWrap/>
            <w:vAlign w:val="bottom"/>
            <w:hideMark/>
          </w:tcPr>
          <w:p w14:paraId="48CE82A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B0A914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2164B14" w14:textId="77777777" w:rsidR="008F4028" w:rsidRPr="00BD01D7" w:rsidRDefault="008F4028" w:rsidP="00D163DF">
            <w:pPr>
              <w:spacing w:before="60" w:after="60" w:line="240" w:lineRule="auto"/>
              <w:rPr>
                <w:noProof/>
                <w:sz w:val="20"/>
              </w:rPr>
            </w:pPr>
            <w:r>
              <w:rPr>
                <w:noProof/>
                <w:sz w:val="20"/>
              </w:rPr>
              <w:t>73089099</w:t>
            </w:r>
          </w:p>
        </w:tc>
        <w:tc>
          <w:tcPr>
            <w:tcW w:w="1134" w:type="dxa"/>
            <w:tcBorders>
              <w:top w:val="nil"/>
              <w:left w:val="nil"/>
              <w:bottom w:val="single" w:sz="4" w:space="0" w:color="auto"/>
              <w:right w:val="single" w:sz="4" w:space="0" w:color="auto"/>
            </w:tcBorders>
            <w:shd w:val="clear" w:color="auto" w:fill="auto"/>
            <w:noWrap/>
            <w:hideMark/>
          </w:tcPr>
          <w:p w14:paraId="6C4B1FF8" w14:textId="77777777" w:rsidR="008F4028" w:rsidRPr="00BD01D7" w:rsidRDefault="008F4028" w:rsidP="00D163DF">
            <w:pPr>
              <w:spacing w:before="60" w:after="60" w:line="240" w:lineRule="auto"/>
              <w:rPr>
                <w:noProof/>
                <w:sz w:val="20"/>
              </w:rPr>
            </w:pPr>
            <w:r>
              <w:rPr>
                <w:noProof/>
                <w:sz w:val="20"/>
              </w:rPr>
              <w:t>730890</w:t>
            </w:r>
          </w:p>
        </w:tc>
        <w:tc>
          <w:tcPr>
            <w:tcW w:w="11425" w:type="dxa"/>
            <w:tcBorders>
              <w:top w:val="nil"/>
              <w:left w:val="nil"/>
              <w:bottom w:val="single" w:sz="4" w:space="0" w:color="auto"/>
              <w:right w:val="single" w:sz="4" w:space="0" w:color="auto"/>
            </w:tcBorders>
            <w:shd w:val="clear" w:color="auto" w:fill="auto"/>
            <w:noWrap/>
            <w:hideMark/>
          </w:tcPr>
          <w:p w14:paraId="191667E7" w14:textId="17A5C954" w:rsidR="008F4028" w:rsidRPr="00BD01D7" w:rsidRDefault="00311F85" w:rsidP="00D163DF">
            <w:pPr>
              <w:spacing w:before="60" w:after="60" w:line="240" w:lineRule="auto"/>
              <w:rPr>
                <w:noProof/>
                <w:sz w:val="20"/>
              </w:rPr>
            </w:pPr>
            <w:r>
              <w:rPr>
                <w:noProof/>
                <w:sz w:val="20"/>
              </w:rPr>
              <w:t>– – –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0B9CD7AC"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52DB656"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F74995F" w14:textId="77777777" w:rsidR="008F4028" w:rsidRPr="00BD01D7" w:rsidRDefault="008F4028" w:rsidP="00D163DF">
            <w:pPr>
              <w:pageBreakBefore/>
              <w:spacing w:before="60" w:after="60" w:line="240" w:lineRule="auto"/>
              <w:rPr>
                <w:noProof/>
                <w:sz w:val="20"/>
              </w:rPr>
            </w:pPr>
            <w:r>
              <w:rPr>
                <w:noProof/>
                <w:sz w:val="20"/>
              </w:rPr>
              <w:t>73090000</w:t>
            </w:r>
          </w:p>
        </w:tc>
        <w:tc>
          <w:tcPr>
            <w:tcW w:w="1134" w:type="dxa"/>
            <w:tcBorders>
              <w:top w:val="nil"/>
              <w:left w:val="nil"/>
              <w:bottom w:val="single" w:sz="4" w:space="0" w:color="auto"/>
              <w:right w:val="single" w:sz="4" w:space="0" w:color="auto"/>
            </w:tcBorders>
            <w:shd w:val="clear" w:color="auto" w:fill="auto"/>
            <w:noWrap/>
            <w:hideMark/>
          </w:tcPr>
          <w:p w14:paraId="372CDB61" w14:textId="77777777" w:rsidR="008F4028" w:rsidRPr="00BD01D7" w:rsidRDefault="008F4028" w:rsidP="00D163DF">
            <w:pPr>
              <w:spacing w:before="60" w:after="60" w:line="240" w:lineRule="auto"/>
              <w:rPr>
                <w:noProof/>
                <w:sz w:val="20"/>
              </w:rPr>
            </w:pPr>
            <w:r>
              <w:rPr>
                <w:noProof/>
                <w:sz w:val="20"/>
              </w:rPr>
              <w:t>730900</w:t>
            </w:r>
          </w:p>
        </w:tc>
        <w:tc>
          <w:tcPr>
            <w:tcW w:w="11425" w:type="dxa"/>
            <w:tcBorders>
              <w:top w:val="nil"/>
              <w:left w:val="nil"/>
              <w:bottom w:val="single" w:sz="4" w:space="0" w:color="auto"/>
              <w:right w:val="single" w:sz="4" w:space="0" w:color="auto"/>
            </w:tcBorders>
            <w:shd w:val="clear" w:color="auto" w:fill="auto"/>
            <w:noWrap/>
            <w:hideMark/>
          </w:tcPr>
          <w:p w14:paraId="4EE8FA78" w14:textId="77777777" w:rsidR="008F4028" w:rsidRPr="00BD01D7" w:rsidRDefault="008F4028" w:rsidP="00D163DF">
            <w:pPr>
              <w:spacing w:before="60" w:after="60" w:line="240" w:lineRule="auto"/>
              <w:rPr>
                <w:noProof/>
                <w:sz w:val="20"/>
              </w:rPr>
            </w:pPr>
            <w:r>
              <w:rPr>
                <w:noProof/>
                <w:sz w:val="20"/>
              </w:rPr>
              <w:t>Rezervoarji, cisterne, sodi in podobni kontejnerji za kakršen koli material (razen komprimiranih ali utekočinjenih plinov), iz železa ali jekla, s prostornino več kot 300 litrov, z oblogo ali brez nje, s toplotno izolacijo ali brez nje, toda brez mehaničnih ali termičnih naprav</w:t>
            </w:r>
          </w:p>
        </w:tc>
        <w:tc>
          <w:tcPr>
            <w:tcW w:w="986" w:type="dxa"/>
            <w:tcBorders>
              <w:top w:val="nil"/>
              <w:left w:val="nil"/>
              <w:bottom w:val="single" w:sz="4" w:space="0" w:color="auto"/>
              <w:right w:val="single" w:sz="4" w:space="0" w:color="auto"/>
            </w:tcBorders>
            <w:shd w:val="clear" w:color="auto" w:fill="auto"/>
            <w:noWrap/>
            <w:vAlign w:val="bottom"/>
            <w:hideMark/>
          </w:tcPr>
          <w:p w14:paraId="5ADDAC7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A9BDC6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5B8ACB3" w14:textId="77777777" w:rsidR="008F4028" w:rsidRPr="00BD01D7" w:rsidRDefault="008F4028" w:rsidP="00D163DF">
            <w:pPr>
              <w:spacing w:before="60" w:after="60" w:line="240" w:lineRule="auto"/>
              <w:rPr>
                <w:noProof/>
                <w:sz w:val="20"/>
              </w:rPr>
            </w:pPr>
            <w:r>
              <w:rPr>
                <w:noProof/>
                <w:sz w:val="20"/>
              </w:rPr>
              <w:t>73102100</w:t>
            </w:r>
          </w:p>
        </w:tc>
        <w:tc>
          <w:tcPr>
            <w:tcW w:w="1134" w:type="dxa"/>
            <w:tcBorders>
              <w:top w:val="nil"/>
              <w:left w:val="nil"/>
              <w:bottom w:val="single" w:sz="4" w:space="0" w:color="auto"/>
              <w:right w:val="single" w:sz="4" w:space="0" w:color="auto"/>
            </w:tcBorders>
            <w:shd w:val="clear" w:color="auto" w:fill="auto"/>
            <w:noWrap/>
            <w:hideMark/>
          </w:tcPr>
          <w:p w14:paraId="58C6365A" w14:textId="77777777" w:rsidR="008F4028" w:rsidRPr="00BD01D7" w:rsidRDefault="008F4028" w:rsidP="00D163DF">
            <w:pPr>
              <w:spacing w:before="60" w:after="60" w:line="240" w:lineRule="auto"/>
              <w:rPr>
                <w:noProof/>
                <w:sz w:val="20"/>
              </w:rPr>
            </w:pPr>
            <w:r>
              <w:rPr>
                <w:noProof/>
                <w:sz w:val="20"/>
              </w:rPr>
              <w:t>731021</w:t>
            </w:r>
          </w:p>
        </w:tc>
        <w:tc>
          <w:tcPr>
            <w:tcW w:w="11425" w:type="dxa"/>
            <w:tcBorders>
              <w:top w:val="nil"/>
              <w:left w:val="nil"/>
              <w:bottom w:val="single" w:sz="4" w:space="0" w:color="auto"/>
              <w:right w:val="single" w:sz="4" w:space="0" w:color="auto"/>
            </w:tcBorders>
            <w:shd w:val="clear" w:color="auto" w:fill="auto"/>
            <w:noWrap/>
            <w:hideMark/>
          </w:tcPr>
          <w:p w14:paraId="4720070B" w14:textId="02860A74" w:rsidR="008F4028" w:rsidRPr="00BD01D7" w:rsidRDefault="00311F85" w:rsidP="00D163DF">
            <w:pPr>
              <w:spacing w:before="60" w:after="60" w:line="240" w:lineRule="auto"/>
              <w:rPr>
                <w:noProof/>
                <w:sz w:val="20"/>
              </w:rPr>
            </w:pPr>
            <w:r>
              <w:rPr>
                <w:noProof/>
                <w:sz w:val="20"/>
              </w:rPr>
              <w:t>– –</w:t>
            </w:r>
            <w:r w:rsidR="008F4028">
              <w:rPr>
                <w:noProof/>
                <w:sz w:val="20"/>
              </w:rPr>
              <w:t xml:space="preserve"> pločevinke, ki se zaprejo s spajkanjem ali robljenjem</w:t>
            </w:r>
          </w:p>
        </w:tc>
        <w:tc>
          <w:tcPr>
            <w:tcW w:w="986" w:type="dxa"/>
            <w:tcBorders>
              <w:top w:val="nil"/>
              <w:left w:val="nil"/>
              <w:bottom w:val="single" w:sz="4" w:space="0" w:color="auto"/>
              <w:right w:val="single" w:sz="4" w:space="0" w:color="auto"/>
            </w:tcBorders>
            <w:shd w:val="clear" w:color="auto" w:fill="auto"/>
            <w:noWrap/>
            <w:vAlign w:val="bottom"/>
            <w:hideMark/>
          </w:tcPr>
          <w:p w14:paraId="32BAFD8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DA55BA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646C5C" w14:textId="77777777" w:rsidR="008F4028" w:rsidRPr="00BD01D7" w:rsidRDefault="008F4028" w:rsidP="00D163DF">
            <w:pPr>
              <w:spacing w:before="60" w:after="60" w:line="240" w:lineRule="auto"/>
              <w:rPr>
                <w:noProof/>
                <w:sz w:val="20"/>
              </w:rPr>
            </w:pPr>
            <w:r>
              <w:rPr>
                <w:noProof/>
                <w:sz w:val="20"/>
              </w:rPr>
              <w:t>73110000</w:t>
            </w:r>
          </w:p>
        </w:tc>
        <w:tc>
          <w:tcPr>
            <w:tcW w:w="1134" w:type="dxa"/>
            <w:tcBorders>
              <w:top w:val="nil"/>
              <w:left w:val="nil"/>
              <w:bottom w:val="single" w:sz="4" w:space="0" w:color="auto"/>
              <w:right w:val="single" w:sz="4" w:space="0" w:color="auto"/>
            </w:tcBorders>
            <w:shd w:val="clear" w:color="auto" w:fill="auto"/>
            <w:noWrap/>
            <w:hideMark/>
          </w:tcPr>
          <w:p w14:paraId="1F9DDDB1" w14:textId="77777777" w:rsidR="008F4028" w:rsidRPr="00BD01D7" w:rsidRDefault="008F4028" w:rsidP="00D163DF">
            <w:pPr>
              <w:spacing w:before="60" w:after="60" w:line="240" w:lineRule="auto"/>
              <w:rPr>
                <w:noProof/>
                <w:sz w:val="20"/>
              </w:rPr>
            </w:pPr>
            <w:r>
              <w:rPr>
                <w:noProof/>
                <w:sz w:val="20"/>
              </w:rPr>
              <w:t>731100</w:t>
            </w:r>
          </w:p>
        </w:tc>
        <w:tc>
          <w:tcPr>
            <w:tcW w:w="11425" w:type="dxa"/>
            <w:tcBorders>
              <w:top w:val="nil"/>
              <w:left w:val="nil"/>
              <w:bottom w:val="single" w:sz="4" w:space="0" w:color="auto"/>
              <w:right w:val="single" w:sz="4" w:space="0" w:color="auto"/>
            </w:tcBorders>
            <w:shd w:val="clear" w:color="auto" w:fill="auto"/>
            <w:noWrap/>
            <w:hideMark/>
          </w:tcPr>
          <w:p w14:paraId="064E81BB" w14:textId="77777777" w:rsidR="008F4028" w:rsidRPr="00BD01D7" w:rsidRDefault="008F4028" w:rsidP="00D163DF">
            <w:pPr>
              <w:spacing w:before="60" w:after="60" w:line="240" w:lineRule="auto"/>
              <w:rPr>
                <w:noProof/>
                <w:sz w:val="20"/>
              </w:rPr>
            </w:pPr>
            <w:r>
              <w:rPr>
                <w:noProof/>
                <w:sz w:val="20"/>
              </w:rPr>
              <w:t>Kontejnerji za komprimirane ali utekočinjene pline, iz železa ali jekla</w:t>
            </w:r>
          </w:p>
        </w:tc>
        <w:tc>
          <w:tcPr>
            <w:tcW w:w="986" w:type="dxa"/>
            <w:tcBorders>
              <w:top w:val="nil"/>
              <w:left w:val="nil"/>
              <w:bottom w:val="single" w:sz="4" w:space="0" w:color="auto"/>
              <w:right w:val="single" w:sz="4" w:space="0" w:color="auto"/>
            </w:tcBorders>
            <w:shd w:val="clear" w:color="auto" w:fill="auto"/>
            <w:noWrap/>
            <w:vAlign w:val="bottom"/>
            <w:hideMark/>
          </w:tcPr>
          <w:p w14:paraId="0CD39FC7"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060DBC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BB9DEA6" w14:textId="77777777" w:rsidR="008F4028" w:rsidRPr="00BD01D7" w:rsidRDefault="008F4028" w:rsidP="00D163DF">
            <w:pPr>
              <w:spacing w:before="60" w:after="60" w:line="240" w:lineRule="auto"/>
              <w:rPr>
                <w:noProof/>
                <w:sz w:val="20"/>
              </w:rPr>
            </w:pPr>
            <w:r>
              <w:rPr>
                <w:noProof/>
                <w:sz w:val="20"/>
              </w:rPr>
              <w:t>73121000</w:t>
            </w:r>
          </w:p>
        </w:tc>
        <w:tc>
          <w:tcPr>
            <w:tcW w:w="1134" w:type="dxa"/>
            <w:tcBorders>
              <w:top w:val="nil"/>
              <w:left w:val="nil"/>
              <w:bottom w:val="single" w:sz="4" w:space="0" w:color="auto"/>
              <w:right w:val="single" w:sz="4" w:space="0" w:color="auto"/>
            </w:tcBorders>
            <w:shd w:val="clear" w:color="auto" w:fill="auto"/>
            <w:noWrap/>
            <w:hideMark/>
          </w:tcPr>
          <w:p w14:paraId="649F5CFF" w14:textId="77777777" w:rsidR="008F4028" w:rsidRPr="00BD01D7" w:rsidRDefault="008F4028" w:rsidP="00D163DF">
            <w:pPr>
              <w:spacing w:before="60" w:after="60" w:line="240" w:lineRule="auto"/>
              <w:rPr>
                <w:noProof/>
                <w:sz w:val="20"/>
              </w:rPr>
            </w:pPr>
            <w:r>
              <w:rPr>
                <w:noProof/>
                <w:sz w:val="20"/>
              </w:rPr>
              <w:t>731210</w:t>
            </w:r>
          </w:p>
        </w:tc>
        <w:tc>
          <w:tcPr>
            <w:tcW w:w="11425" w:type="dxa"/>
            <w:tcBorders>
              <w:top w:val="nil"/>
              <w:left w:val="nil"/>
              <w:bottom w:val="single" w:sz="4" w:space="0" w:color="auto"/>
              <w:right w:val="single" w:sz="4" w:space="0" w:color="auto"/>
            </w:tcBorders>
            <w:shd w:val="clear" w:color="auto" w:fill="auto"/>
            <w:noWrap/>
            <w:hideMark/>
          </w:tcPr>
          <w:p w14:paraId="50BF828B" w14:textId="74064012" w:rsidR="008F4028" w:rsidRPr="00BD01D7" w:rsidRDefault="000C19AE" w:rsidP="00D163DF">
            <w:pPr>
              <w:spacing w:before="60" w:after="60" w:line="240" w:lineRule="auto"/>
              <w:rPr>
                <w:noProof/>
                <w:sz w:val="20"/>
              </w:rPr>
            </w:pPr>
            <w:r>
              <w:rPr>
                <w:noProof/>
                <w:sz w:val="20"/>
              </w:rPr>
              <w:t>–</w:t>
            </w:r>
            <w:r w:rsidR="008F4028">
              <w:rPr>
                <w:noProof/>
                <w:sz w:val="20"/>
              </w:rPr>
              <w:t xml:space="preserve"> Vpredena žica, vrvi in kabli</w:t>
            </w:r>
          </w:p>
        </w:tc>
        <w:tc>
          <w:tcPr>
            <w:tcW w:w="986" w:type="dxa"/>
            <w:tcBorders>
              <w:top w:val="nil"/>
              <w:left w:val="nil"/>
              <w:bottom w:val="single" w:sz="4" w:space="0" w:color="auto"/>
              <w:right w:val="single" w:sz="4" w:space="0" w:color="auto"/>
            </w:tcBorders>
            <w:shd w:val="clear" w:color="auto" w:fill="auto"/>
            <w:noWrap/>
            <w:vAlign w:val="bottom"/>
            <w:hideMark/>
          </w:tcPr>
          <w:p w14:paraId="5DFFFB84"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1807A00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EDD5A68" w14:textId="77777777" w:rsidR="008F4028" w:rsidRPr="00BD01D7" w:rsidRDefault="008F4028" w:rsidP="00D163DF">
            <w:pPr>
              <w:spacing w:before="60" w:after="60" w:line="240" w:lineRule="auto"/>
              <w:rPr>
                <w:noProof/>
                <w:sz w:val="20"/>
              </w:rPr>
            </w:pPr>
            <w:r>
              <w:rPr>
                <w:noProof/>
                <w:sz w:val="20"/>
              </w:rPr>
              <w:t>73130000</w:t>
            </w:r>
          </w:p>
        </w:tc>
        <w:tc>
          <w:tcPr>
            <w:tcW w:w="1134" w:type="dxa"/>
            <w:tcBorders>
              <w:top w:val="nil"/>
              <w:left w:val="nil"/>
              <w:bottom w:val="single" w:sz="4" w:space="0" w:color="auto"/>
              <w:right w:val="single" w:sz="4" w:space="0" w:color="auto"/>
            </w:tcBorders>
            <w:shd w:val="clear" w:color="auto" w:fill="auto"/>
            <w:noWrap/>
            <w:hideMark/>
          </w:tcPr>
          <w:p w14:paraId="6CE22930" w14:textId="77777777" w:rsidR="008F4028" w:rsidRPr="00BD01D7" w:rsidRDefault="008F4028" w:rsidP="00D163DF">
            <w:pPr>
              <w:spacing w:before="60" w:after="60" w:line="240" w:lineRule="auto"/>
              <w:rPr>
                <w:noProof/>
                <w:sz w:val="20"/>
              </w:rPr>
            </w:pPr>
            <w:r>
              <w:rPr>
                <w:noProof/>
                <w:sz w:val="20"/>
              </w:rPr>
              <w:t>731300</w:t>
            </w:r>
          </w:p>
        </w:tc>
        <w:tc>
          <w:tcPr>
            <w:tcW w:w="11425" w:type="dxa"/>
            <w:tcBorders>
              <w:top w:val="nil"/>
              <w:left w:val="nil"/>
              <w:bottom w:val="single" w:sz="4" w:space="0" w:color="auto"/>
              <w:right w:val="single" w:sz="4" w:space="0" w:color="auto"/>
            </w:tcBorders>
            <w:shd w:val="clear" w:color="auto" w:fill="auto"/>
            <w:noWrap/>
            <w:hideMark/>
          </w:tcPr>
          <w:p w14:paraId="3B52F55F" w14:textId="77777777" w:rsidR="008F4028" w:rsidRPr="00BD01D7" w:rsidRDefault="008F4028" w:rsidP="00D163DF">
            <w:pPr>
              <w:spacing w:before="60" w:after="60" w:line="240" w:lineRule="auto"/>
              <w:rPr>
                <w:noProof/>
                <w:sz w:val="20"/>
              </w:rPr>
            </w:pPr>
            <w:r>
              <w:rPr>
                <w:noProof/>
                <w:sz w:val="20"/>
              </w:rPr>
              <w:t>Bodeča žica iz železa ali jekla; torzijsko zaviti (vpredeni) trakovi ali enojna ploščata žica, z bodicami ali brez njih, in rahlo torzijsko zavita (vpredena) dvojna žica, ki se uporablja za ograje, iz železa ali jekla</w:t>
            </w:r>
          </w:p>
        </w:tc>
        <w:tc>
          <w:tcPr>
            <w:tcW w:w="986" w:type="dxa"/>
            <w:tcBorders>
              <w:top w:val="nil"/>
              <w:left w:val="nil"/>
              <w:bottom w:val="single" w:sz="4" w:space="0" w:color="auto"/>
              <w:right w:val="single" w:sz="4" w:space="0" w:color="auto"/>
            </w:tcBorders>
            <w:shd w:val="clear" w:color="auto" w:fill="auto"/>
            <w:noWrap/>
            <w:vAlign w:val="bottom"/>
            <w:hideMark/>
          </w:tcPr>
          <w:p w14:paraId="789C1CBE"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770FDA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941CD0" w14:textId="77777777" w:rsidR="008F4028" w:rsidRPr="00BD01D7" w:rsidRDefault="008F4028" w:rsidP="00D163DF">
            <w:pPr>
              <w:spacing w:before="60" w:after="60" w:line="240" w:lineRule="auto"/>
              <w:rPr>
                <w:noProof/>
                <w:sz w:val="20"/>
              </w:rPr>
            </w:pPr>
            <w:r>
              <w:rPr>
                <w:noProof/>
                <w:sz w:val="20"/>
              </w:rPr>
              <w:t>73141900</w:t>
            </w:r>
          </w:p>
        </w:tc>
        <w:tc>
          <w:tcPr>
            <w:tcW w:w="1134" w:type="dxa"/>
            <w:tcBorders>
              <w:top w:val="nil"/>
              <w:left w:val="nil"/>
              <w:bottom w:val="single" w:sz="4" w:space="0" w:color="auto"/>
              <w:right w:val="single" w:sz="4" w:space="0" w:color="auto"/>
            </w:tcBorders>
            <w:shd w:val="clear" w:color="auto" w:fill="auto"/>
            <w:noWrap/>
            <w:hideMark/>
          </w:tcPr>
          <w:p w14:paraId="08224EB4" w14:textId="77777777" w:rsidR="008F4028" w:rsidRPr="00BD01D7" w:rsidRDefault="008F4028" w:rsidP="00D163DF">
            <w:pPr>
              <w:spacing w:before="60" w:after="60" w:line="240" w:lineRule="auto"/>
              <w:rPr>
                <w:noProof/>
                <w:sz w:val="20"/>
              </w:rPr>
            </w:pPr>
            <w:r>
              <w:rPr>
                <w:noProof/>
                <w:sz w:val="20"/>
              </w:rPr>
              <w:t>731419</w:t>
            </w:r>
          </w:p>
        </w:tc>
        <w:tc>
          <w:tcPr>
            <w:tcW w:w="11425" w:type="dxa"/>
            <w:tcBorders>
              <w:top w:val="nil"/>
              <w:left w:val="nil"/>
              <w:bottom w:val="single" w:sz="4" w:space="0" w:color="auto"/>
              <w:right w:val="single" w:sz="4" w:space="0" w:color="auto"/>
            </w:tcBorders>
            <w:shd w:val="clear" w:color="auto" w:fill="auto"/>
            <w:noWrap/>
            <w:hideMark/>
          </w:tcPr>
          <w:p w14:paraId="2731FBAD" w14:textId="501B393D"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986" w:type="dxa"/>
            <w:tcBorders>
              <w:top w:val="nil"/>
              <w:left w:val="nil"/>
              <w:bottom w:val="single" w:sz="4" w:space="0" w:color="auto"/>
              <w:right w:val="single" w:sz="4" w:space="0" w:color="auto"/>
            </w:tcBorders>
            <w:shd w:val="clear" w:color="auto" w:fill="auto"/>
            <w:noWrap/>
            <w:vAlign w:val="bottom"/>
            <w:hideMark/>
          </w:tcPr>
          <w:p w14:paraId="4390DCBC"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70C12F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4C0A679" w14:textId="77777777" w:rsidR="008F4028" w:rsidRPr="00BD01D7" w:rsidRDefault="008F4028" w:rsidP="00D163DF">
            <w:pPr>
              <w:spacing w:before="60" w:after="60" w:line="240" w:lineRule="auto"/>
              <w:rPr>
                <w:noProof/>
                <w:sz w:val="20"/>
              </w:rPr>
            </w:pPr>
            <w:r>
              <w:rPr>
                <w:noProof/>
                <w:sz w:val="20"/>
              </w:rPr>
              <w:t>73144900</w:t>
            </w:r>
          </w:p>
        </w:tc>
        <w:tc>
          <w:tcPr>
            <w:tcW w:w="1134" w:type="dxa"/>
            <w:tcBorders>
              <w:top w:val="nil"/>
              <w:left w:val="nil"/>
              <w:bottom w:val="single" w:sz="4" w:space="0" w:color="auto"/>
              <w:right w:val="single" w:sz="4" w:space="0" w:color="auto"/>
            </w:tcBorders>
            <w:shd w:val="clear" w:color="auto" w:fill="auto"/>
            <w:noWrap/>
            <w:hideMark/>
          </w:tcPr>
          <w:p w14:paraId="5DBF3484" w14:textId="77777777" w:rsidR="008F4028" w:rsidRPr="00BD01D7" w:rsidRDefault="008F4028" w:rsidP="00D163DF">
            <w:pPr>
              <w:spacing w:before="60" w:after="60" w:line="240" w:lineRule="auto"/>
              <w:rPr>
                <w:noProof/>
                <w:sz w:val="20"/>
              </w:rPr>
            </w:pPr>
            <w:r>
              <w:rPr>
                <w:noProof/>
                <w:sz w:val="20"/>
              </w:rPr>
              <w:t>731449</w:t>
            </w:r>
          </w:p>
        </w:tc>
        <w:tc>
          <w:tcPr>
            <w:tcW w:w="11425" w:type="dxa"/>
            <w:tcBorders>
              <w:top w:val="nil"/>
              <w:left w:val="nil"/>
              <w:bottom w:val="single" w:sz="4" w:space="0" w:color="auto"/>
              <w:right w:val="single" w:sz="4" w:space="0" w:color="auto"/>
            </w:tcBorders>
            <w:shd w:val="clear" w:color="auto" w:fill="auto"/>
            <w:noWrap/>
            <w:hideMark/>
          </w:tcPr>
          <w:p w14:paraId="0B4E8D83" w14:textId="3DF0391E" w:rsidR="008F4028" w:rsidRPr="00BD01D7" w:rsidRDefault="00311F85" w:rsidP="00D163DF">
            <w:pPr>
              <w:spacing w:before="60" w:after="60" w:line="240" w:lineRule="auto"/>
              <w:rPr>
                <w:noProof/>
                <w:sz w:val="20"/>
              </w:rPr>
            </w:pPr>
            <w:r>
              <w:rPr>
                <w:noProof/>
                <w:sz w:val="20"/>
              </w:rPr>
              <w:t>– –</w:t>
            </w:r>
            <w:r w:rsidR="008F4028">
              <w:rPr>
                <w:noProof/>
                <w:sz w:val="20"/>
              </w:rPr>
              <w:t xml:space="preserve"> druge</w:t>
            </w:r>
          </w:p>
        </w:tc>
        <w:tc>
          <w:tcPr>
            <w:tcW w:w="986" w:type="dxa"/>
            <w:tcBorders>
              <w:top w:val="nil"/>
              <w:left w:val="nil"/>
              <w:bottom w:val="single" w:sz="4" w:space="0" w:color="auto"/>
              <w:right w:val="single" w:sz="4" w:space="0" w:color="auto"/>
            </w:tcBorders>
            <w:shd w:val="clear" w:color="auto" w:fill="auto"/>
            <w:noWrap/>
            <w:vAlign w:val="bottom"/>
            <w:hideMark/>
          </w:tcPr>
          <w:p w14:paraId="5F97A11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E795F2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541B574" w14:textId="77777777" w:rsidR="008F4028" w:rsidRPr="00BD01D7" w:rsidRDefault="008F4028" w:rsidP="00D163DF">
            <w:pPr>
              <w:spacing w:before="60" w:after="60" w:line="240" w:lineRule="auto"/>
              <w:rPr>
                <w:noProof/>
                <w:sz w:val="20"/>
              </w:rPr>
            </w:pPr>
            <w:r>
              <w:rPr>
                <w:noProof/>
                <w:sz w:val="20"/>
              </w:rPr>
              <w:t>73151200</w:t>
            </w:r>
          </w:p>
        </w:tc>
        <w:tc>
          <w:tcPr>
            <w:tcW w:w="1134" w:type="dxa"/>
            <w:tcBorders>
              <w:top w:val="nil"/>
              <w:left w:val="nil"/>
              <w:bottom w:val="single" w:sz="4" w:space="0" w:color="auto"/>
              <w:right w:val="single" w:sz="4" w:space="0" w:color="auto"/>
            </w:tcBorders>
            <w:shd w:val="clear" w:color="auto" w:fill="auto"/>
            <w:noWrap/>
            <w:hideMark/>
          </w:tcPr>
          <w:p w14:paraId="44DADD6F" w14:textId="77777777" w:rsidR="008F4028" w:rsidRPr="00BD01D7" w:rsidRDefault="008F4028" w:rsidP="00D163DF">
            <w:pPr>
              <w:spacing w:before="60" w:after="60" w:line="240" w:lineRule="auto"/>
              <w:rPr>
                <w:noProof/>
                <w:sz w:val="20"/>
              </w:rPr>
            </w:pPr>
            <w:r>
              <w:rPr>
                <w:noProof/>
                <w:sz w:val="20"/>
              </w:rPr>
              <w:t>731512</w:t>
            </w:r>
          </w:p>
        </w:tc>
        <w:tc>
          <w:tcPr>
            <w:tcW w:w="11425" w:type="dxa"/>
            <w:tcBorders>
              <w:top w:val="nil"/>
              <w:left w:val="nil"/>
              <w:bottom w:val="single" w:sz="4" w:space="0" w:color="auto"/>
              <w:right w:val="single" w:sz="4" w:space="0" w:color="auto"/>
            </w:tcBorders>
            <w:shd w:val="clear" w:color="auto" w:fill="auto"/>
            <w:noWrap/>
            <w:hideMark/>
          </w:tcPr>
          <w:p w14:paraId="1B6DD14E" w14:textId="04F02C14" w:rsidR="008F4028" w:rsidRPr="00BD01D7" w:rsidRDefault="00311F85" w:rsidP="00D163DF">
            <w:pPr>
              <w:spacing w:before="60" w:after="60" w:line="240" w:lineRule="auto"/>
              <w:rPr>
                <w:noProof/>
                <w:sz w:val="20"/>
              </w:rPr>
            </w:pPr>
            <w:r>
              <w:rPr>
                <w:noProof/>
                <w:sz w:val="20"/>
              </w:rPr>
              <w:t>– –</w:t>
            </w:r>
            <w:r w:rsidR="008F4028">
              <w:rPr>
                <w:noProof/>
                <w:sz w:val="20"/>
              </w:rPr>
              <w:t xml:space="preserve"> druge verige</w:t>
            </w:r>
          </w:p>
        </w:tc>
        <w:tc>
          <w:tcPr>
            <w:tcW w:w="986" w:type="dxa"/>
            <w:tcBorders>
              <w:top w:val="nil"/>
              <w:left w:val="nil"/>
              <w:bottom w:val="single" w:sz="4" w:space="0" w:color="auto"/>
              <w:right w:val="single" w:sz="4" w:space="0" w:color="auto"/>
            </w:tcBorders>
            <w:shd w:val="clear" w:color="auto" w:fill="auto"/>
            <w:noWrap/>
            <w:vAlign w:val="bottom"/>
            <w:hideMark/>
          </w:tcPr>
          <w:p w14:paraId="5F0358FA"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48B4BD6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143A645" w14:textId="77777777" w:rsidR="008F4028" w:rsidRPr="00BD01D7" w:rsidRDefault="008F4028" w:rsidP="00D163DF">
            <w:pPr>
              <w:spacing w:before="60" w:after="60" w:line="240" w:lineRule="auto"/>
              <w:rPr>
                <w:noProof/>
                <w:sz w:val="20"/>
              </w:rPr>
            </w:pPr>
            <w:r>
              <w:rPr>
                <w:noProof/>
                <w:sz w:val="20"/>
              </w:rPr>
              <w:t>73170000</w:t>
            </w:r>
          </w:p>
        </w:tc>
        <w:tc>
          <w:tcPr>
            <w:tcW w:w="1134" w:type="dxa"/>
            <w:tcBorders>
              <w:top w:val="nil"/>
              <w:left w:val="nil"/>
              <w:bottom w:val="single" w:sz="4" w:space="0" w:color="auto"/>
              <w:right w:val="single" w:sz="4" w:space="0" w:color="auto"/>
            </w:tcBorders>
            <w:shd w:val="clear" w:color="auto" w:fill="auto"/>
            <w:noWrap/>
            <w:hideMark/>
          </w:tcPr>
          <w:p w14:paraId="0B4E75C5" w14:textId="77777777" w:rsidR="008F4028" w:rsidRPr="00BD01D7" w:rsidRDefault="008F4028" w:rsidP="00D163DF">
            <w:pPr>
              <w:spacing w:before="60" w:after="60" w:line="240" w:lineRule="auto"/>
              <w:rPr>
                <w:noProof/>
                <w:sz w:val="20"/>
              </w:rPr>
            </w:pPr>
            <w:r>
              <w:rPr>
                <w:noProof/>
                <w:sz w:val="20"/>
              </w:rPr>
              <w:t>731700</w:t>
            </w:r>
          </w:p>
        </w:tc>
        <w:tc>
          <w:tcPr>
            <w:tcW w:w="11425" w:type="dxa"/>
            <w:tcBorders>
              <w:top w:val="nil"/>
              <w:left w:val="nil"/>
              <w:bottom w:val="single" w:sz="4" w:space="0" w:color="auto"/>
              <w:right w:val="single" w:sz="4" w:space="0" w:color="auto"/>
            </w:tcBorders>
            <w:shd w:val="clear" w:color="auto" w:fill="auto"/>
            <w:noWrap/>
            <w:hideMark/>
          </w:tcPr>
          <w:p w14:paraId="5C08ABBB" w14:textId="77777777" w:rsidR="008F4028" w:rsidRPr="00BD01D7" w:rsidRDefault="008F4028" w:rsidP="00D163DF">
            <w:pPr>
              <w:spacing w:before="60" w:after="60" w:line="240" w:lineRule="auto"/>
              <w:rPr>
                <w:noProof/>
                <w:sz w:val="20"/>
              </w:rPr>
            </w:pPr>
            <w:r>
              <w:rPr>
                <w:noProof/>
                <w:sz w:val="20"/>
              </w:rPr>
              <w:t>Žičniki, žeblji, risalni žebljički, spiralno zaviti žeblji, prešivne spojke (razen tistih iz tarifne številke 8305) in podobni predmeti, iz železa in jekla, z glavo iz drugega materiala ali brez nje, razen takih izdelkov z bakreno glavo</w:t>
            </w:r>
          </w:p>
        </w:tc>
        <w:tc>
          <w:tcPr>
            <w:tcW w:w="986" w:type="dxa"/>
            <w:tcBorders>
              <w:top w:val="nil"/>
              <w:left w:val="nil"/>
              <w:bottom w:val="single" w:sz="4" w:space="0" w:color="auto"/>
              <w:right w:val="single" w:sz="4" w:space="0" w:color="auto"/>
            </w:tcBorders>
            <w:shd w:val="clear" w:color="auto" w:fill="auto"/>
            <w:noWrap/>
            <w:vAlign w:val="bottom"/>
            <w:hideMark/>
          </w:tcPr>
          <w:p w14:paraId="53B1025E"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FDED0FE"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8D29F16" w14:textId="77777777" w:rsidR="008F4028" w:rsidRPr="00BD01D7" w:rsidRDefault="008F4028" w:rsidP="00D163DF">
            <w:pPr>
              <w:spacing w:before="60" w:after="60" w:line="240" w:lineRule="auto"/>
              <w:rPr>
                <w:noProof/>
                <w:sz w:val="20"/>
              </w:rPr>
            </w:pPr>
            <w:r>
              <w:rPr>
                <w:noProof/>
                <w:sz w:val="20"/>
              </w:rPr>
              <w:t>73181500</w:t>
            </w:r>
          </w:p>
        </w:tc>
        <w:tc>
          <w:tcPr>
            <w:tcW w:w="1134" w:type="dxa"/>
            <w:tcBorders>
              <w:top w:val="nil"/>
              <w:left w:val="nil"/>
              <w:bottom w:val="single" w:sz="4" w:space="0" w:color="auto"/>
              <w:right w:val="single" w:sz="4" w:space="0" w:color="auto"/>
            </w:tcBorders>
            <w:shd w:val="clear" w:color="auto" w:fill="auto"/>
            <w:noWrap/>
            <w:hideMark/>
          </w:tcPr>
          <w:p w14:paraId="232DEF34" w14:textId="77777777" w:rsidR="008F4028" w:rsidRPr="00BD01D7" w:rsidRDefault="008F4028" w:rsidP="00D163DF">
            <w:pPr>
              <w:spacing w:before="60" w:after="60" w:line="240" w:lineRule="auto"/>
              <w:rPr>
                <w:noProof/>
                <w:sz w:val="20"/>
              </w:rPr>
            </w:pPr>
            <w:r>
              <w:rPr>
                <w:noProof/>
                <w:sz w:val="20"/>
              </w:rPr>
              <w:t>731815</w:t>
            </w:r>
          </w:p>
        </w:tc>
        <w:tc>
          <w:tcPr>
            <w:tcW w:w="11425" w:type="dxa"/>
            <w:tcBorders>
              <w:top w:val="nil"/>
              <w:left w:val="nil"/>
              <w:bottom w:val="single" w:sz="4" w:space="0" w:color="auto"/>
              <w:right w:val="single" w:sz="4" w:space="0" w:color="auto"/>
            </w:tcBorders>
            <w:shd w:val="clear" w:color="auto" w:fill="auto"/>
            <w:noWrap/>
            <w:hideMark/>
          </w:tcPr>
          <w:p w14:paraId="343E5A0F" w14:textId="4AB0712D" w:rsidR="008F4028" w:rsidRPr="00BD01D7" w:rsidRDefault="00311F85" w:rsidP="00D163DF">
            <w:pPr>
              <w:spacing w:before="60" w:after="60" w:line="240" w:lineRule="auto"/>
              <w:rPr>
                <w:noProof/>
                <w:sz w:val="20"/>
              </w:rPr>
            </w:pPr>
            <w:r>
              <w:rPr>
                <w:noProof/>
                <w:sz w:val="20"/>
              </w:rPr>
              <w:t>– –</w:t>
            </w:r>
            <w:r w:rsidR="008F4028">
              <w:rPr>
                <w:noProof/>
                <w:sz w:val="20"/>
              </w:rPr>
              <w:t xml:space="preserve"> drugi vijaki, sorniki, s svojimi maticami ali podložkami ali brez njih</w:t>
            </w:r>
          </w:p>
        </w:tc>
        <w:tc>
          <w:tcPr>
            <w:tcW w:w="986" w:type="dxa"/>
            <w:tcBorders>
              <w:top w:val="nil"/>
              <w:left w:val="nil"/>
              <w:bottom w:val="single" w:sz="4" w:space="0" w:color="auto"/>
              <w:right w:val="single" w:sz="4" w:space="0" w:color="auto"/>
            </w:tcBorders>
            <w:shd w:val="clear" w:color="auto" w:fill="auto"/>
            <w:noWrap/>
            <w:vAlign w:val="bottom"/>
            <w:hideMark/>
          </w:tcPr>
          <w:p w14:paraId="5711C5D1"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21B553A2"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20499F6" w14:textId="77777777" w:rsidR="008F4028" w:rsidRPr="00BD01D7" w:rsidRDefault="008F4028" w:rsidP="00D163DF">
            <w:pPr>
              <w:spacing w:before="60" w:after="60" w:line="240" w:lineRule="auto"/>
              <w:rPr>
                <w:noProof/>
                <w:sz w:val="20"/>
              </w:rPr>
            </w:pPr>
            <w:r>
              <w:rPr>
                <w:noProof/>
                <w:sz w:val="20"/>
              </w:rPr>
              <w:t>73181600</w:t>
            </w:r>
          </w:p>
        </w:tc>
        <w:tc>
          <w:tcPr>
            <w:tcW w:w="1134" w:type="dxa"/>
            <w:tcBorders>
              <w:top w:val="nil"/>
              <w:left w:val="nil"/>
              <w:bottom w:val="single" w:sz="4" w:space="0" w:color="auto"/>
              <w:right w:val="single" w:sz="4" w:space="0" w:color="auto"/>
            </w:tcBorders>
            <w:shd w:val="clear" w:color="auto" w:fill="auto"/>
            <w:noWrap/>
            <w:hideMark/>
          </w:tcPr>
          <w:p w14:paraId="0593253F" w14:textId="77777777" w:rsidR="008F4028" w:rsidRPr="00BD01D7" w:rsidRDefault="008F4028" w:rsidP="00D163DF">
            <w:pPr>
              <w:spacing w:before="60" w:after="60" w:line="240" w:lineRule="auto"/>
              <w:rPr>
                <w:noProof/>
                <w:sz w:val="20"/>
              </w:rPr>
            </w:pPr>
            <w:r>
              <w:rPr>
                <w:noProof/>
                <w:sz w:val="20"/>
              </w:rPr>
              <w:t>731816</w:t>
            </w:r>
          </w:p>
        </w:tc>
        <w:tc>
          <w:tcPr>
            <w:tcW w:w="11425" w:type="dxa"/>
            <w:tcBorders>
              <w:top w:val="nil"/>
              <w:left w:val="nil"/>
              <w:bottom w:val="single" w:sz="4" w:space="0" w:color="auto"/>
              <w:right w:val="single" w:sz="4" w:space="0" w:color="auto"/>
            </w:tcBorders>
            <w:shd w:val="clear" w:color="auto" w:fill="auto"/>
            <w:noWrap/>
            <w:hideMark/>
          </w:tcPr>
          <w:p w14:paraId="7908A22D" w14:textId="1147ADA5" w:rsidR="008F4028" w:rsidRPr="00BD01D7" w:rsidRDefault="00311F85" w:rsidP="00D163DF">
            <w:pPr>
              <w:spacing w:before="60" w:after="60" w:line="240" w:lineRule="auto"/>
              <w:rPr>
                <w:noProof/>
                <w:sz w:val="20"/>
              </w:rPr>
            </w:pPr>
            <w:r>
              <w:rPr>
                <w:noProof/>
                <w:sz w:val="20"/>
              </w:rPr>
              <w:t>– –</w:t>
            </w:r>
            <w:r w:rsidR="008F4028">
              <w:rPr>
                <w:noProof/>
                <w:sz w:val="20"/>
              </w:rPr>
              <w:t xml:space="preserve"> matice</w:t>
            </w:r>
          </w:p>
        </w:tc>
        <w:tc>
          <w:tcPr>
            <w:tcW w:w="986" w:type="dxa"/>
            <w:tcBorders>
              <w:top w:val="nil"/>
              <w:left w:val="nil"/>
              <w:bottom w:val="single" w:sz="4" w:space="0" w:color="auto"/>
              <w:right w:val="single" w:sz="4" w:space="0" w:color="auto"/>
            </w:tcBorders>
            <w:shd w:val="clear" w:color="auto" w:fill="auto"/>
            <w:noWrap/>
            <w:vAlign w:val="bottom"/>
            <w:hideMark/>
          </w:tcPr>
          <w:p w14:paraId="5B428356"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04DAA70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4563C14" w14:textId="77777777" w:rsidR="008F4028" w:rsidRPr="00BD01D7" w:rsidRDefault="008F4028" w:rsidP="00D163DF">
            <w:pPr>
              <w:spacing w:before="60" w:after="60" w:line="240" w:lineRule="auto"/>
              <w:rPr>
                <w:noProof/>
                <w:sz w:val="20"/>
              </w:rPr>
            </w:pPr>
            <w:r>
              <w:rPr>
                <w:noProof/>
                <w:sz w:val="20"/>
              </w:rPr>
              <w:t>73201000</w:t>
            </w:r>
          </w:p>
        </w:tc>
        <w:tc>
          <w:tcPr>
            <w:tcW w:w="1134" w:type="dxa"/>
            <w:tcBorders>
              <w:top w:val="nil"/>
              <w:left w:val="nil"/>
              <w:bottom w:val="single" w:sz="4" w:space="0" w:color="auto"/>
              <w:right w:val="single" w:sz="4" w:space="0" w:color="auto"/>
            </w:tcBorders>
            <w:shd w:val="clear" w:color="auto" w:fill="auto"/>
            <w:noWrap/>
            <w:hideMark/>
          </w:tcPr>
          <w:p w14:paraId="3B4B9705" w14:textId="77777777" w:rsidR="008F4028" w:rsidRPr="00BD01D7" w:rsidRDefault="008F4028" w:rsidP="00D163DF">
            <w:pPr>
              <w:spacing w:before="60" w:after="60" w:line="240" w:lineRule="auto"/>
              <w:rPr>
                <w:noProof/>
                <w:sz w:val="20"/>
              </w:rPr>
            </w:pPr>
            <w:r>
              <w:rPr>
                <w:noProof/>
                <w:sz w:val="20"/>
              </w:rPr>
              <w:t>732010</w:t>
            </w:r>
          </w:p>
        </w:tc>
        <w:tc>
          <w:tcPr>
            <w:tcW w:w="11425" w:type="dxa"/>
            <w:tcBorders>
              <w:top w:val="nil"/>
              <w:left w:val="nil"/>
              <w:bottom w:val="single" w:sz="4" w:space="0" w:color="auto"/>
              <w:right w:val="single" w:sz="4" w:space="0" w:color="auto"/>
            </w:tcBorders>
            <w:shd w:val="clear" w:color="auto" w:fill="auto"/>
            <w:noWrap/>
            <w:hideMark/>
          </w:tcPr>
          <w:p w14:paraId="5DED66CB" w14:textId="36CDDEAC" w:rsidR="008F4028" w:rsidRPr="00BD01D7" w:rsidRDefault="000C19AE" w:rsidP="00D163DF">
            <w:pPr>
              <w:spacing w:before="60" w:after="60" w:line="240" w:lineRule="auto"/>
              <w:rPr>
                <w:noProof/>
                <w:sz w:val="20"/>
              </w:rPr>
            </w:pPr>
            <w:r>
              <w:rPr>
                <w:noProof/>
                <w:sz w:val="20"/>
              </w:rPr>
              <w:t>–</w:t>
            </w:r>
            <w:r w:rsidR="008F4028">
              <w:rPr>
                <w:noProof/>
                <w:sz w:val="20"/>
              </w:rPr>
              <w:t xml:space="preserve"> Listnate vzmeti in peresa zanje</w:t>
            </w:r>
          </w:p>
        </w:tc>
        <w:tc>
          <w:tcPr>
            <w:tcW w:w="986" w:type="dxa"/>
            <w:tcBorders>
              <w:top w:val="nil"/>
              <w:left w:val="nil"/>
              <w:bottom w:val="single" w:sz="4" w:space="0" w:color="auto"/>
              <w:right w:val="single" w:sz="4" w:space="0" w:color="auto"/>
            </w:tcBorders>
            <w:shd w:val="clear" w:color="auto" w:fill="auto"/>
            <w:noWrap/>
            <w:vAlign w:val="bottom"/>
            <w:hideMark/>
          </w:tcPr>
          <w:p w14:paraId="778D5AA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316A06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345CD5E" w14:textId="77777777" w:rsidR="008F4028" w:rsidRPr="00BD01D7" w:rsidRDefault="008F4028" w:rsidP="00D163DF">
            <w:pPr>
              <w:spacing w:before="60" w:after="60" w:line="240" w:lineRule="auto"/>
              <w:rPr>
                <w:noProof/>
                <w:sz w:val="20"/>
              </w:rPr>
            </w:pPr>
            <w:r>
              <w:rPr>
                <w:noProof/>
                <w:sz w:val="20"/>
              </w:rPr>
              <w:t>73211200</w:t>
            </w:r>
          </w:p>
        </w:tc>
        <w:tc>
          <w:tcPr>
            <w:tcW w:w="1134" w:type="dxa"/>
            <w:tcBorders>
              <w:top w:val="nil"/>
              <w:left w:val="nil"/>
              <w:bottom w:val="single" w:sz="4" w:space="0" w:color="auto"/>
              <w:right w:val="single" w:sz="4" w:space="0" w:color="auto"/>
            </w:tcBorders>
            <w:shd w:val="clear" w:color="auto" w:fill="auto"/>
            <w:noWrap/>
            <w:hideMark/>
          </w:tcPr>
          <w:p w14:paraId="37E48097" w14:textId="77777777" w:rsidR="008F4028" w:rsidRPr="00BD01D7" w:rsidRDefault="008F4028" w:rsidP="00D163DF">
            <w:pPr>
              <w:spacing w:before="60" w:after="60" w:line="240" w:lineRule="auto"/>
              <w:rPr>
                <w:noProof/>
                <w:sz w:val="20"/>
              </w:rPr>
            </w:pPr>
            <w:r>
              <w:rPr>
                <w:noProof/>
                <w:sz w:val="20"/>
              </w:rPr>
              <w:t>732112</w:t>
            </w:r>
          </w:p>
        </w:tc>
        <w:tc>
          <w:tcPr>
            <w:tcW w:w="11425" w:type="dxa"/>
            <w:tcBorders>
              <w:top w:val="nil"/>
              <w:left w:val="nil"/>
              <w:bottom w:val="single" w:sz="4" w:space="0" w:color="auto"/>
              <w:right w:val="single" w:sz="4" w:space="0" w:color="auto"/>
            </w:tcBorders>
            <w:shd w:val="clear" w:color="auto" w:fill="auto"/>
            <w:noWrap/>
            <w:hideMark/>
          </w:tcPr>
          <w:p w14:paraId="5425FAD8" w14:textId="186F9FAE" w:rsidR="008F4028" w:rsidRPr="00BD01D7" w:rsidRDefault="00311F85" w:rsidP="00D163DF">
            <w:pPr>
              <w:spacing w:before="60" w:after="60" w:line="240" w:lineRule="auto"/>
              <w:rPr>
                <w:noProof/>
                <w:sz w:val="20"/>
              </w:rPr>
            </w:pPr>
            <w:r>
              <w:rPr>
                <w:noProof/>
                <w:sz w:val="20"/>
              </w:rPr>
              <w:t>– –</w:t>
            </w:r>
            <w:r w:rsidR="008F4028">
              <w:rPr>
                <w:noProof/>
                <w:sz w:val="20"/>
              </w:rPr>
              <w:t xml:space="preserve"> na tekoča goriva</w:t>
            </w:r>
          </w:p>
        </w:tc>
        <w:tc>
          <w:tcPr>
            <w:tcW w:w="986" w:type="dxa"/>
            <w:tcBorders>
              <w:top w:val="nil"/>
              <w:left w:val="nil"/>
              <w:bottom w:val="single" w:sz="4" w:space="0" w:color="auto"/>
              <w:right w:val="single" w:sz="4" w:space="0" w:color="auto"/>
            </w:tcBorders>
            <w:shd w:val="clear" w:color="auto" w:fill="auto"/>
            <w:noWrap/>
            <w:vAlign w:val="bottom"/>
            <w:hideMark/>
          </w:tcPr>
          <w:p w14:paraId="5015101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A8A05D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614D17C" w14:textId="77777777" w:rsidR="008F4028" w:rsidRPr="00BD01D7" w:rsidRDefault="008F4028" w:rsidP="00D163DF">
            <w:pPr>
              <w:spacing w:before="60" w:after="60" w:line="240" w:lineRule="auto"/>
              <w:rPr>
                <w:noProof/>
                <w:sz w:val="20"/>
              </w:rPr>
            </w:pPr>
            <w:r>
              <w:rPr>
                <w:noProof/>
                <w:sz w:val="20"/>
              </w:rPr>
              <w:t>73218100</w:t>
            </w:r>
          </w:p>
        </w:tc>
        <w:tc>
          <w:tcPr>
            <w:tcW w:w="1134" w:type="dxa"/>
            <w:tcBorders>
              <w:top w:val="nil"/>
              <w:left w:val="nil"/>
              <w:bottom w:val="single" w:sz="4" w:space="0" w:color="auto"/>
              <w:right w:val="single" w:sz="4" w:space="0" w:color="auto"/>
            </w:tcBorders>
            <w:shd w:val="clear" w:color="auto" w:fill="auto"/>
            <w:noWrap/>
            <w:hideMark/>
          </w:tcPr>
          <w:p w14:paraId="07B546C3" w14:textId="77777777" w:rsidR="008F4028" w:rsidRPr="00BD01D7" w:rsidRDefault="008F4028" w:rsidP="00D163DF">
            <w:pPr>
              <w:spacing w:before="60" w:after="60" w:line="240" w:lineRule="auto"/>
              <w:rPr>
                <w:noProof/>
                <w:sz w:val="20"/>
              </w:rPr>
            </w:pPr>
            <w:r>
              <w:rPr>
                <w:noProof/>
                <w:sz w:val="20"/>
              </w:rPr>
              <w:t>732181</w:t>
            </w:r>
          </w:p>
        </w:tc>
        <w:tc>
          <w:tcPr>
            <w:tcW w:w="11425" w:type="dxa"/>
            <w:tcBorders>
              <w:top w:val="nil"/>
              <w:left w:val="nil"/>
              <w:bottom w:val="single" w:sz="4" w:space="0" w:color="auto"/>
              <w:right w:val="single" w:sz="4" w:space="0" w:color="auto"/>
            </w:tcBorders>
            <w:shd w:val="clear" w:color="auto" w:fill="auto"/>
            <w:noWrap/>
            <w:hideMark/>
          </w:tcPr>
          <w:p w14:paraId="5068499B" w14:textId="72E733C3" w:rsidR="008F4028" w:rsidRPr="00BD01D7" w:rsidRDefault="00311F85" w:rsidP="00D163DF">
            <w:pPr>
              <w:spacing w:before="60" w:after="60" w:line="240" w:lineRule="auto"/>
              <w:rPr>
                <w:noProof/>
                <w:sz w:val="20"/>
              </w:rPr>
            </w:pPr>
            <w:r>
              <w:rPr>
                <w:noProof/>
                <w:sz w:val="20"/>
              </w:rPr>
              <w:t>– –</w:t>
            </w:r>
            <w:r w:rsidR="008F4028">
              <w:rPr>
                <w:noProof/>
                <w:sz w:val="20"/>
              </w:rPr>
              <w:t xml:space="preserve"> na plin ali kombinirani na plin in na druga goriva</w:t>
            </w:r>
          </w:p>
        </w:tc>
        <w:tc>
          <w:tcPr>
            <w:tcW w:w="986" w:type="dxa"/>
            <w:tcBorders>
              <w:top w:val="nil"/>
              <w:left w:val="nil"/>
              <w:bottom w:val="single" w:sz="4" w:space="0" w:color="auto"/>
              <w:right w:val="single" w:sz="4" w:space="0" w:color="auto"/>
            </w:tcBorders>
            <w:shd w:val="clear" w:color="auto" w:fill="auto"/>
            <w:noWrap/>
            <w:vAlign w:val="bottom"/>
            <w:hideMark/>
          </w:tcPr>
          <w:p w14:paraId="4BDCA3F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536F332"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0F69F7" w14:textId="77777777" w:rsidR="008F4028" w:rsidRPr="00BD01D7" w:rsidRDefault="008F4028" w:rsidP="00D163DF">
            <w:pPr>
              <w:spacing w:before="60" w:after="60" w:line="240" w:lineRule="auto"/>
              <w:rPr>
                <w:noProof/>
                <w:sz w:val="20"/>
              </w:rPr>
            </w:pPr>
            <w:r>
              <w:rPr>
                <w:noProof/>
                <w:sz w:val="20"/>
              </w:rPr>
              <w:t>73218200</w:t>
            </w:r>
          </w:p>
        </w:tc>
        <w:tc>
          <w:tcPr>
            <w:tcW w:w="1134" w:type="dxa"/>
            <w:tcBorders>
              <w:top w:val="nil"/>
              <w:left w:val="nil"/>
              <w:bottom w:val="single" w:sz="4" w:space="0" w:color="auto"/>
              <w:right w:val="single" w:sz="4" w:space="0" w:color="auto"/>
            </w:tcBorders>
            <w:shd w:val="clear" w:color="auto" w:fill="auto"/>
            <w:noWrap/>
            <w:hideMark/>
          </w:tcPr>
          <w:p w14:paraId="0661068B" w14:textId="77777777" w:rsidR="008F4028" w:rsidRPr="00BD01D7" w:rsidRDefault="008F4028" w:rsidP="00D163DF">
            <w:pPr>
              <w:spacing w:before="60" w:after="60" w:line="240" w:lineRule="auto"/>
              <w:rPr>
                <w:noProof/>
                <w:sz w:val="20"/>
              </w:rPr>
            </w:pPr>
            <w:r>
              <w:rPr>
                <w:noProof/>
                <w:sz w:val="20"/>
              </w:rPr>
              <w:t>732182</w:t>
            </w:r>
          </w:p>
        </w:tc>
        <w:tc>
          <w:tcPr>
            <w:tcW w:w="11425" w:type="dxa"/>
            <w:tcBorders>
              <w:top w:val="nil"/>
              <w:left w:val="nil"/>
              <w:bottom w:val="single" w:sz="4" w:space="0" w:color="auto"/>
              <w:right w:val="single" w:sz="4" w:space="0" w:color="auto"/>
            </w:tcBorders>
            <w:shd w:val="clear" w:color="auto" w:fill="auto"/>
            <w:noWrap/>
            <w:hideMark/>
          </w:tcPr>
          <w:p w14:paraId="5344C5DB" w14:textId="30E15093" w:rsidR="008F4028" w:rsidRPr="00BD01D7" w:rsidRDefault="00311F85" w:rsidP="00D163DF">
            <w:pPr>
              <w:spacing w:before="60" w:after="60" w:line="240" w:lineRule="auto"/>
              <w:rPr>
                <w:noProof/>
                <w:sz w:val="20"/>
              </w:rPr>
            </w:pPr>
            <w:r>
              <w:rPr>
                <w:noProof/>
                <w:sz w:val="20"/>
              </w:rPr>
              <w:t>– –</w:t>
            </w:r>
            <w:r w:rsidR="008F4028">
              <w:rPr>
                <w:noProof/>
                <w:sz w:val="20"/>
              </w:rPr>
              <w:t xml:space="preserve"> na tekoča goriva</w:t>
            </w:r>
          </w:p>
        </w:tc>
        <w:tc>
          <w:tcPr>
            <w:tcW w:w="986" w:type="dxa"/>
            <w:tcBorders>
              <w:top w:val="nil"/>
              <w:left w:val="nil"/>
              <w:bottom w:val="single" w:sz="4" w:space="0" w:color="auto"/>
              <w:right w:val="single" w:sz="4" w:space="0" w:color="auto"/>
            </w:tcBorders>
            <w:shd w:val="clear" w:color="auto" w:fill="auto"/>
            <w:noWrap/>
            <w:vAlign w:val="bottom"/>
            <w:hideMark/>
          </w:tcPr>
          <w:p w14:paraId="106747B7"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936258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81CBC74" w14:textId="77777777" w:rsidR="008F4028" w:rsidRPr="00BD01D7" w:rsidRDefault="008F4028" w:rsidP="00D163DF">
            <w:pPr>
              <w:spacing w:before="60" w:after="60" w:line="240" w:lineRule="auto"/>
              <w:rPr>
                <w:noProof/>
                <w:sz w:val="20"/>
              </w:rPr>
            </w:pPr>
            <w:r>
              <w:rPr>
                <w:noProof/>
                <w:sz w:val="20"/>
              </w:rPr>
              <w:t>73218900</w:t>
            </w:r>
          </w:p>
        </w:tc>
        <w:tc>
          <w:tcPr>
            <w:tcW w:w="1134" w:type="dxa"/>
            <w:tcBorders>
              <w:top w:val="nil"/>
              <w:left w:val="nil"/>
              <w:bottom w:val="single" w:sz="4" w:space="0" w:color="auto"/>
              <w:right w:val="single" w:sz="4" w:space="0" w:color="auto"/>
            </w:tcBorders>
            <w:shd w:val="clear" w:color="auto" w:fill="auto"/>
            <w:noWrap/>
            <w:hideMark/>
          </w:tcPr>
          <w:p w14:paraId="51766836" w14:textId="77777777" w:rsidR="008F4028" w:rsidRPr="00BD01D7" w:rsidRDefault="008F4028" w:rsidP="00D163DF">
            <w:pPr>
              <w:spacing w:before="60" w:after="60" w:line="240" w:lineRule="auto"/>
              <w:rPr>
                <w:noProof/>
                <w:sz w:val="20"/>
              </w:rPr>
            </w:pPr>
            <w:r>
              <w:rPr>
                <w:noProof/>
                <w:sz w:val="20"/>
              </w:rPr>
              <w:t>732189</w:t>
            </w:r>
          </w:p>
        </w:tc>
        <w:tc>
          <w:tcPr>
            <w:tcW w:w="11425" w:type="dxa"/>
            <w:tcBorders>
              <w:top w:val="nil"/>
              <w:left w:val="nil"/>
              <w:bottom w:val="single" w:sz="4" w:space="0" w:color="auto"/>
              <w:right w:val="single" w:sz="4" w:space="0" w:color="auto"/>
            </w:tcBorders>
            <w:shd w:val="clear" w:color="auto" w:fill="auto"/>
            <w:noWrap/>
            <w:hideMark/>
          </w:tcPr>
          <w:p w14:paraId="4688B0B1" w14:textId="0BF1D6C7" w:rsidR="008F4028" w:rsidRPr="00BD01D7" w:rsidRDefault="00311F85" w:rsidP="00D163DF">
            <w:pPr>
              <w:spacing w:before="60" w:after="60" w:line="240" w:lineRule="auto"/>
              <w:rPr>
                <w:noProof/>
                <w:sz w:val="20"/>
              </w:rPr>
            </w:pPr>
            <w:r>
              <w:rPr>
                <w:noProof/>
                <w:sz w:val="20"/>
              </w:rPr>
              <w:t>– –</w:t>
            </w:r>
            <w:r w:rsidR="008F4028">
              <w:rPr>
                <w:noProof/>
                <w:sz w:val="20"/>
              </w:rPr>
              <w:t xml:space="preserve"> drugi, vključno aparati na trda goriva</w:t>
            </w:r>
          </w:p>
        </w:tc>
        <w:tc>
          <w:tcPr>
            <w:tcW w:w="986" w:type="dxa"/>
            <w:tcBorders>
              <w:top w:val="nil"/>
              <w:left w:val="nil"/>
              <w:bottom w:val="single" w:sz="4" w:space="0" w:color="auto"/>
              <w:right w:val="single" w:sz="4" w:space="0" w:color="auto"/>
            </w:tcBorders>
            <w:shd w:val="clear" w:color="auto" w:fill="auto"/>
            <w:noWrap/>
            <w:vAlign w:val="bottom"/>
            <w:hideMark/>
          </w:tcPr>
          <w:p w14:paraId="04EF3E5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DB876F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D4A9B29" w14:textId="77777777" w:rsidR="008F4028" w:rsidRPr="00BD01D7" w:rsidRDefault="008F4028" w:rsidP="00D163DF">
            <w:pPr>
              <w:pageBreakBefore/>
              <w:spacing w:before="60" w:after="60" w:line="240" w:lineRule="auto"/>
              <w:rPr>
                <w:noProof/>
                <w:sz w:val="20"/>
              </w:rPr>
            </w:pPr>
            <w:r>
              <w:rPr>
                <w:noProof/>
                <w:sz w:val="20"/>
              </w:rPr>
              <w:t>73239400</w:t>
            </w:r>
          </w:p>
        </w:tc>
        <w:tc>
          <w:tcPr>
            <w:tcW w:w="1134" w:type="dxa"/>
            <w:tcBorders>
              <w:top w:val="nil"/>
              <w:left w:val="nil"/>
              <w:bottom w:val="single" w:sz="4" w:space="0" w:color="auto"/>
              <w:right w:val="single" w:sz="4" w:space="0" w:color="auto"/>
            </w:tcBorders>
            <w:shd w:val="clear" w:color="auto" w:fill="auto"/>
            <w:noWrap/>
            <w:hideMark/>
          </w:tcPr>
          <w:p w14:paraId="122F5C0C" w14:textId="77777777" w:rsidR="008F4028" w:rsidRPr="00BD01D7" w:rsidRDefault="008F4028" w:rsidP="00D163DF">
            <w:pPr>
              <w:spacing w:before="60" w:after="60" w:line="240" w:lineRule="auto"/>
              <w:rPr>
                <w:noProof/>
                <w:sz w:val="20"/>
              </w:rPr>
            </w:pPr>
            <w:r>
              <w:rPr>
                <w:noProof/>
                <w:sz w:val="20"/>
              </w:rPr>
              <w:t>732394</w:t>
            </w:r>
          </w:p>
        </w:tc>
        <w:tc>
          <w:tcPr>
            <w:tcW w:w="11425" w:type="dxa"/>
            <w:tcBorders>
              <w:top w:val="nil"/>
              <w:left w:val="nil"/>
              <w:bottom w:val="single" w:sz="4" w:space="0" w:color="auto"/>
              <w:right w:val="single" w:sz="4" w:space="0" w:color="auto"/>
            </w:tcBorders>
            <w:shd w:val="clear" w:color="auto" w:fill="auto"/>
            <w:noWrap/>
            <w:hideMark/>
          </w:tcPr>
          <w:p w14:paraId="3DEAFE45" w14:textId="60C37C85" w:rsidR="008F4028" w:rsidRPr="00BD01D7" w:rsidRDefault="00311F85" w:rsidP="00D163DF">
            <w:pPr>
              <w:spacing w:before="60" w:after="60" w:line="240" w:lineRule="auto"/>
              <w:rPr>
                <w:noProof/>
                <w:sz w:val="20"/>
              </w:rPr>
            </w:pPr>
            <w:r>
              <w:rPr>
                <w:noProof/>
                <w:sz w:val="20"/>
              </w:rPr>
              <w:t>– –</w:t>
            </w:r>
            <w:r w:rsidR="008F4028">
              <w:rPr>
                <w:noProof/>
                <w:sz w:val="20"/>
              </w:rPr>
              <w:t xml:space="preserve"> iz železa (razen iz litega železa) ali jekla, emajlirano</w:t>
            </w:r>
          </w:p>
        </w:tc>
        <w:tc>
          <w:tcPr>
            <w:tcW w:w="986" w:type="dxa"/>
            <w:tcBorders>
              <w:top w:val="nil"/>
              <w:left w:val="nil"/>
              <w:bottom w:val="single" w:sz="4" w:space="0" w:color="auto"/>
              <w:right w:val="single" w:sz="4" w:space="0" w:color="auto"/>
            </w:tcBorders>
            <w:shd w:val="clear" w:color="auto" w:fill="auto"/>
            <w:noWrap/>
            <w:vAlign w:val="bottom"/>
            <w:hideMark/>
          </w:tcPr>
          <w:p w14:paraId="7B29629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8F9E29E"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8BA18BD" w14:textId="77777777" w:rsidR="008F4028" w:rsidRPr="00BD01D7" w:rsidRDefault="008F4028" w:rsidP="00D163DF">
            <w:pPr>
              <w:spacing w:before="60" w:after="60" w:line="240" w:lineRule="auto"/>
              <w:rPr>
                <w:noProof/>
                <w:sz w:val="20"/>
              </w:rPr>
            </w:pPr>
            <w:r>
              <w:rPr>
                <w:noProof/>
                <w:sz w:val="20"/>
              </w:rPr>
              <w:t>73239900</w:t>
            </w:r>
          </w:p>
        </w:tc>
        <w:tc>
          <w:tcPr>
            <w:tcW w:w="1134" w:type="dxa"/>
            <w:tcBorders>
              <w:top w:val="nil"/>
              <w:left w:val="nil"/>
              <w:bottom w:val="single" w:sz="4" w:space="0" w:color="auto"/>
              <w:right w:val="single" w:sz="4" w:space="0" w:color="auto"/>
            </w:tcBorders>
            <w:shd w:val="clear" w:color="auto" w:fill="auto"/>
            <w:noWrap/>
            <w:hideMark/>
          </w:tcPr>
          <w:p w14:paraId="0653C722" w14:textId="77777777" w:rsidR="008F4028" w:rsidRPr="00BD01D7" w:rsidRDefault="008F4028" w:rsidP="00D163DF">
            <w:pPr>
              <w:spacing w:before="60" w:after="60" w:line="240" w:lineRule="auto"/>
              <w:rPr>
                <w:noProof/>
                <w:sz w:val="20"/>
              </w:rPr>
            </w:pPr>
            <w:r>
              <w:rPr>
                <w:noProof/>
                <w:sz w:val="20"/>
              </w:rPr>
              <w:t>732399</w:t>
            </w:r>
          </w:p>
        </w:tc>
        <w:tc>
          <w:tcPr>
            <w:tcW w:w="11425" w:type="dxa"/>
            <w:tcBorders>
              <w:top w:val="nil"/>
              <w:left w:val="nil"/>
              <w:bottom w:val="single" w:sz="4" w:space="0" w:color="auto"/>
              <w:right w:val="single" w:sz="4" w:space="0" w:color="auto"/>
            </w:tcBorders>
            <w:shd w:val="clear" w:color="auto" w:fill="auto"/>
            <w:noWrap/>
            <w:hideMark/>
          </w:tcPr>
          <w:p w14:paraId="570B06DE" w14:textId="2543623B"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986" w:type="dxa"/>
            <w:tcBorders>
              <w:top w:val="nil"/>
              <w:left w:val="nil"/>
              <w:bottom w:val="single" w:sz="4" w:space="0" w:color="auto"/>
              <w:right w:val="single" w:sz="4" w:space="0" w:color="auto"/>
            </w:tcBorders>
            <w:shd w:val="clear" w:color="auto" w:fill="auto"/>
            <w:noWrap/>
            <w:vAlign w:val="bottom"/>
            <w:hideMark/>
          </w:tcPr>
          <w:p w14:paraId="5D13503C"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3D9982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577928D" w14:textId="77777777" w:rsidR="008F4028" w:rsidRPr="00BD01D7" w:rsidRDefault="008F4028" w:rsidP="00D163DF">
            <w:pPr>
              <w:spacing w:before="60" w:after="60" w:line="240" w:lineRule="auto"/>
              <w:rPr>
                <w:noProof/>
                <w:sz w:val="20"/>
              </w:rPr>
            </w:pPr>
            <w:r>
              <w:rPr>
                <w:noProof/>
                <w:sz w:val="20"/>
              </w:rPr>
              <w:t>73269090</w:t>
            </w:r>
          </w:p>
        </w:tc>
        <w:tc>
          <w:tcPr>
            <w:tcW w:w="1134" w:type="dxa"/>
            <w:tcBorders>
              <w:top w:val="nil"/>
              <w:left w:val="nil"/>
              <w:bottom w:val="single" w:sz="4" w:space="0" w:color="auto"/>
              <w:right w:val="single" w:sz="4" w:space="0" w:color="auto"/>
            </w:tcBorders>
            <w:shd w:val="clear" w:color="auto" w:fill="auto"/>
            <w:noWrap/>
            <w:hideMark/>
          </w:tcPr>
          <w:p w14:paraId="473E0C2E" w14:textId="77777777" w:rsidR="008F4028" w:rsidRPr="00BD01D7" w:rsidRDefault="008F4028" w:rsidP="00D163DF">
            <w:pPr>
              <w:spacing w:before="60" w:after="60" w:line="240" w:lineRule="auto"/>
              <w:rPr>
                <w:noProof/>
                <w:sz w:val="20"/>
              </w:rPr>
            </w:pPr>
            <w:r>
              <w:rPr>
                <w:noProof/>
                <w:sz w:val="20"/>
              </w:rPr>
              <w:t>732690</w:t>
            </w:r>
          </w:p>
        </w:tc>
        <w:tc>
          <w:tcPr>
            <w:tcW w:w="11425" w:type="dxa"/>
            <w:tcBorders>
              <w:top w:val="nil"/>
              <w:left w:val="nil"/>
              <w:bottom w:val="single" w:sz="4" w:space="0" w:color="auto"/>
              <w:right w:val="single" w:sz="4" w:space="0" w:color="auto"/>
            </w:tcBorders>
            <w:shd w:val="clear" w:color="auto" w:fill="auto"/>
            <w:noWrap/>
            <w:hideMark/>
          </w:tcPr>
          <w:p w14:paraId="32661C33" w14:textId="081EFD28" w:rsidR="008F4028" w:rsidRPr="00BD01D7" w:rsidRDefault="00311F85" w:rsidP="00D163DF">
            <w:pPr>
              <w:spacing w:before="60" w:after="60" w:line="240" w:lineRule="auto"/>
              <w:rPr>
                <w:noProof/>
                <w:sz w:val="20"/>
              </w:rPr>
            </w:pPr>
            <w:r>
              <w:rPr>
                <w:noProof/>
                <w:sz w:val="20"/>
              </w:rPr>
              <w:t>– – –</w:t>
            </w:r>
            <w:r w:rsidR="008F4028">
              <w:rPr>
                <w:noProof/>
                <w:sz w:val="20"/>
              </w:rPr>
              <w:t xml:space="preserve"> Drugi</w:t>
            </w:r>
          </w:p>
        </w:tc>
        <w:tc>
          <w:tcPr>
            <w:tcW w:w="986" w:type="dxa"/>
            <w:tcBorders>
              <w:top w:val="nil"/>
              <w:left w:val="nil"/>
              <w:bottom w:val="single" w:sz="4" w:space="0" w:color="auto"/>
              <w:right w:val="single" w:sz="4" w:space="0" w:color="auto"/>
            </w:tcBorders>
            <w:shd w:val="clear" w:color="auto" w:fill="auto"/>
            <w:noWrap/>
            <w:vAlign w:val="bottom"/>
            <w:hideMark/>
          </w:tcPr>
          <w:p w14:paraId="1254A20D"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D5ABA4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DAFCCD0" w14:textId="77777777" w:rsidR="008F4028" w:rsidRPr="00BD01D7" w:rsidRDefault="008F4028" w:rsidP="00D163DF">
            <w:pPr>
              <w:spacing w:before="60" w:after="60" w:line="240" w:lineRule="auto"/>
              <w:rPr>
                <w:noProof/>
                <w:sz w:val="20"/>
              </w:rPr>
            </w:pPr>
            <w:r>
              <w:rPr>
                <w:noProof/>
                <w:sz w:val="20"/>
              </w:rPr>
              <w:t>76042900</w:t>
            </w:r>
          </w:p>
        </w:tc>
        <w:tc>
          <w:tcPr>
            <w:tcW w:w="1134" w:type="dxa"/>
            <w:tcBorders>
              <w:top w:val="nil"/>
              <w:left w:val="nil"/>
              <w:bottom w:val="single" w:sz="4" w:space="0" w:color="auto"/>
              <w:right w:val="single" w:sz="4" w:space="0" w:color="auto"/>
            </w:tcBorders>
            <w:shd w:val="clear" w:color="auto" w:fill="auto"/>
            <w:noWrap/>
            <w:hideMark/>
          </w:tcPr>
          <w:p w14:paraId="3C5138EE" w14:textId="77777777" w:rsidR="008F4028" w:rsidRPr="00BD01D7" w:rsidRDefault="008F4028" w:rsidP="00D163DF">
            <w:pPr>
              <w:spacing w:before="60" w:after="60" w:line="240" w:lineRule="auto"/>
              <w:rPr>
                <w:noProof/>
                <w:sz w:val="20"/>
              </w:rPr>
            </w:pPr>
            <w:r>
              <w:rPr>
                <w:noProof/>
                <w:sz w:val="20"/>
              </w:rPr>
              <w:t>760429</w:t>
            </w:r>
          </w:p>
        </w:tc>
        <w:tc>
          <w:tcPr>
            <w:tcW w:w="11425" w:type="dxa"/>
            <w:tcBorders>
              <w:top w:val="nil"/>
              <w:left w:val="nil"/>
              <w:bottom w:val="single" w:sz="4" w:space="0" w:color="auto"/>
              <w:right w:val="single" w:sz="4" w:space="0" w:color="auto"/>
            </w:tcBorders>
            <w:shd w:val="clear" w:color="auto" w:fill="auto"/>
            <w:noWrap/>
            <w:hideMark/>
          </w:tcPr>
          <w:p w14:paraId="1301D57C" w14:textId="44142C91"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4867B36A"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9036A9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A92EA7" w14:textId="77777777" w:rsidR="008F4028" w:rsidRPr="00BD01D7" w:rsidRDefault="008F4028" w:rsidP="00D163DF">
            <w:pPr>
              <w:spacing w:before="60" w:after="60" w:line="240" w:lineRule="auto"/>
              <w:rPr>
                <w:noProof/>
                <w:sz w:val="20"/>
              </w:rPr>
            </w:pPr>
            <w:r>
              <w:rPr>
                <w:noProof/>
                <w:sz w:val="20"/>
              </w:rPr>
              <w:t>76069100</w:t>
            </w:r>
          </w:p>
        </w:tc>
        <w:tc>
          <w:tcPr>
            <w:tcW w:w="1134" w:type="dxa"/>
            <w:tcBorders>
              <w:top w:val="nil"/>
              <w:left w:val="nil"/>
              <w:bottom w:val="single" w:sz="4" w:space="0" w:color="auto"/>
              <w:right w:val="single" w:sz="4" w:space="0" w:color="auto"/>
            </w:tcBorders>
            <w:shd w:val="clear" w:color="auto" w:fill="auto"/>
            <w:noWrap/>
            <w:hideMark/>
          </w:tcPr>
          <w:p w14:paraId="716F95FB" w14:textId="77777777" w:rsidR="008F4028" w:rsidRPr="00BD01D7" w:rsidRDefault="008F4028" w:rsidP="00D163DF">
            <w:pPr>
              <w:spacing w:before="60" w:after="60" w:line="240" w:lineRule="auto"/>
              <w:rPr>
                <w:noProof/>
                <w:sz w:val="20"/>
              </w:rPr>
            </w:pPr>
            <w:r>
              <w:rPr>
                <w:noProof/>
                <w:sz w:val="20"/>
              </w:rPr>
              <w:t>760691</w:t>
            </w:r>
          </w:p>
        </w:tc>
        <w:tc>
          <w:tcPr>
            <w:tcW w:w="11425" w:type="dxa"/>
            <w:tcBorders>
              <w:top w:val="nil"/>
              <w:left w:val="nil"/>
              <w:bottom w:val="single" w:sz="4" w:space="0" w:color="auto"/>
              <w:right w:val="single" w:sz="4" w:space="0" w:color="auto"/>
            </w:tcBorders>
            <w:shd w:val="clear" w:color="auto" w:fill="auto"/>
            <w:noWrap/>
            <w:hideMark/>
          </w:tcPr>
          <w:p w14:paraId="60D9ABCD" w14:textId="44401208" w:rsidR="008F4028" w:rsidRPr="00BD01D7" w:rsidRDefault="00311F85" w:rsidP="00D163DF">
            <w:pPr>
              <w:spacing w:before="60" w:after="60" w:line="240" w:lineRule="auto"/>
              <w:rPr>
                <w:noProof/>
                <w:sz w:val="20"/>
              </w:rPr>
            </w:pPr>
            <w:r>
              <w:rPr>
                <w:noProof/>
                <w:sz w:val="20"/>
              </w:rPr>
              <w:t>– –</w:t>
            </w:r>
            <w:r w:rsidR="008F4028">
              <w:rPr>
                <w:noProof/>
                <w:sz w:val="20"/>
              </w:rPr>
              <w:t xml:space="preserve"> iz nelegiranega aluminija</w:t>
            </w:r>
          </w:p>
        </w:tc>
        <w:tc>
          <w:tcPr>
            <w:tcW w:w="986" w:type="dxa"/>
            <w:tcBorders>
              <w:top w:val="nil"/>
              <w:left w:val="nil"/>
              <w:bottom w:val="single" w:sz="4" w:space="0" w:color="auto"/>
              <w:right w:val="single" w:sz="4" w:space="0" w:color="auto"/>
            </w:tcBorders>
            <w:shd w:val="clear" w:color="auto" w:fill="auto"/>
            <w:noWrap/>
            <w:vAlign w:val="bottom"/>
            <w:hideMark/>
          </w:tcPr>
          <w:p w14:paraId="19A0CDC9"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4DF293C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1D0324" w14:textId="77777777" w:rsidR="008F4028" w:rsidRPr="00BD01D7" w:rsidRDefault="008F4028" w:rsidP="00D163DF">
            <w:pPr>
              <w:spacing w:before="60" w:after="60" w:line="240" w:lineRule="auto"/>
              <w:rPr>
                <w:noProof/>
                <w:sz w:val="20"/>
              </w:rPr>
            </w:pPr>
            <w:r>
              <w:rPr>
                <w:noProof/>
                <w:sz w:val="20"/>
              </w:rPr>
              <w:t>76082000</w:t>
            </w:r>
          </w:p>
        </w:tc>
        <w:tc>
          <w:tcPr>
            <w:tcW w:w="1134" w:type="dxa"/>
            <w:tcBorders>
              <w:top w:val="nil"/>
              <w:left w:val="nil"/>
              <w:bottom w:val="single" w:sz="4" w:space="0" w:color="auto"/>
              <w:right w:val="single" w:sz="4" w:space="0" w:color="auto"/>
            </w:tcBorders>
            <w:shd w:val="clear" w:color="auto" w:fill="auto"/>
            <w:noWrap/>
            <w:hideMark/>
          </w:tcPr>
          <w:p w14:paraId="2B0E3F37" w14:textId="77777777" w:rsidR="008F4028" w:rsidRPr="00BD01D7" w:rsidRDefault="008F4028" w:rsidP="00D163DF">
            <w:pPr>
              <w:spacing w:before="60" w:after="60" w:line="240" w:lineRule="auto"/>
              <w:rPr>
                <w:noProof/>
                <w:sz w:val="20"/>
              </w:rPr>
            </w:pPr>
            <w:r>
              <w:rPr>
                <w:noProof/>
                <w:sz w:val="20"/>
              </w:rPr>
              <w:t>760820</w:t>
            </w:r>
          </w:p>
        </w:tc>
        <w:tc>
          <w:tcPr>
            <w:tcW w:w="11425" w:type="dxa"/>
            <w:tcBorders>
              <w:top w:val="nil"/>
              <w:left w:val="nil"/>
              <w:bottom w:val="single" w:sz="4" w:space="0" w:color="auto"/>
              <w:right w:val="single" w:sz="4" w:space="0" w:color="auto"/>
            </w:tcBorders>
            <w:shd w:val="clear" w:color="auto" w:fill="auto"/>
            <w:noWrap/>
            <w:hideMark/>
          </w:tcPr>
          <w:p w14:paraId="5C9BF13A" w14:textId="5A455181" w:rsidR="008F4028" w:rsidRPr="00BD01D7" w:rsidRDefault="000C19AE" w:rsidP="00D163DF">
            <w:pPr>
              <w:spacing w:before="60" w:after="60" w:line="240" w:lineRule="auto"/>
              <w:rPr>
                <w:noProof/>
                <w:sz w:val="20"/>
              </w:rPr>
            </w:pPr>
            <w:r>
              <w:rPr>
                <w:noProof/>
                <w:sz w:val="20"/>
              </w:rPr>
              <w:t>–</w:t>
            </w:r>
            <w:r w:rsidR="008F4028">
              <w:rPr>
                <w:noProof/>
                <w:sz w:val="20"/>
              </w:rPr>
              <w:t xml:space="preserve"> Iz aluminijevih zlitin</w:t>
            </w:r>
          </w:p>
        </w:tc>
        <w:tc>
          <w:tcPr>
            <w:tcW w:w="986" w:type="dxa"/>
            <w:tcBorders>
              <w:top w:val="nil"/>
              <w:left w:val="nil"/>
              <w:bottom w:val="single" w:sz="4" w:space="0" w:color="auto"/>
              <w:right w:val="single" w:sz="4" w:space="0" w:color="auto"/>
            </w:tcBorders>
            <w:shd w:val="clear" w:color="auto" w:fill="auto"/>
            <w:noWrap/>
            <w:vAlign w:val="bottom"/>
            <w:hideMark/>
          </w:tcPr>
          <w:p w14:paraId="65822C8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692825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E1B17BF" w14:textId="77777777" w:rsidR="008F4028" w:rsidRPr="00BD01D7" w:rsidRDefault="008F4028" w:rsidP="00D163DF">
            <w:pPr>
              <w:spacing w:before="60" w:after="60" w:line="240" w:lineRule="auto"/>
              <w:rPr>
                <w:noProof/>
                <w:sz w:val="20"/>
              </w:rPr>
            </w:pPr>
            <w:r>
              <w:rPr>
                <w:noProof/>
                <w:sz w:val="20"/>
              </w:rPr>
              <w:t>76090000</w:t>
            </w:r>
          </w:p>
        </w:tc>
        <w:tc>
          <w:tcPr>
            <w:tcW w:w="1134" w:type="dxa"/>
            <w:tcBorders>
              <w:top w:val="nil"/>
              <w:left w:val="nil"/>
              <w:bottom w:val="single" w:sz="4" w:space="0" w:color="auto"/>
              <w:right w:val="single" w:sz="4" w:space="0" w:color="auto"/>
            </w:tcBorders>
            <w:shd w:val="clear" w:color="auto" w:fill="auto"/>
            <w:noWrap/>
            <w:hideMark/>
          </w:tcPr>
          <w:p w14:paraId="206AE2EA" w14:textId="77777777" w:rsidR="008F4028" w:rsidRPr="00BD01D7" w:rsidRDefault="008F4028" w:rsidP="00D163DF">
            <w:pPr>
              <w:spacing w:before="60" w:after="60" w:line="240" w:lineRule="auto"/>
              <w:rPr>
                <w:noProof/>
                <w:sz w:val="20"/>
              </w:rPr>
            </w:pPr>
            <w:r>
              <w:rPr>
                <w:noProof/>
                <w:sz w:val="20"/>
              </w:rPr>
              <w:t>760900</w:t>
            </w:r>
          </w:p>
        </w:tc>
        <w:tc>
          <w:tcPr>
            <w:tcW w:w="11425" w:type="dxa"/>
            <w:tcBorders>
              <w:top w:val="nil"/>
              <w:left w:val="nil"/>
              <w:bottom w:val="single" w:sz="4" w:space="0" w:color="auto"/>
              <w:right w:val="single" w:sz="4" w:space="0" w:color="auto"/>
            </w:tcBorders>
            <w:shd w:val="clear" w:color="auto" w:fill="auto"/>
            <w:noWrap/>
            <w:hideMark/>
          </w:tcPr>
          <w:p w14:paraId="3F8FED78" w14:textId="77777777" w:rsidR="008F4028" w:rsidRPr="00BD01D7" w:rsidRDefault="008F4028" w:rsidP="00D163DF">
            <w:pPr>
              <w:spacing w:before="60" w:after="60" w:line="240" w:lineRule="auto"/>
              <w:rPr>
                <w:noProof/>
                <w:sz w:val="20"/>
              </w:rPr>
            </w:pPr>
            <w:r>
              <w:rPr>
                <w:noProof/>
                <w:sz w:val="20"/>
              </w:rPr>
              <w:t>Aluminijasti pribor (fitingi) za cevi (npr.: spojnice, kolena, oglavki)</w:t>
            </w:r>
          </w:p>
        </w:tc>
        <w:tc>
          <w:tcPr>
            <w:tcW w:w="986" w:type="dxa"/>
            <w:tcBorders>
              <w:top w:val="nil"/>
              <w:left w:val="nil"/>
              <w:bottom w:val="single" w:sz="4" w:space="0" w:color="auto"/>
              <w:right w:val="single" w:sz="4" w:space="0" w:color="auto"/>
            </w:tcBorders>
            <w:shd w:val="clear" w:color="auto" w:fill="auto"/>
            <w:noWrap/>
            <w:vAlign w:val="bottom"/>
            <w:hideMark/>
          </w:tcPr>
          <w:p w14:paraId="0F95F2DB"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4A4CA3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DA01C93" w14:textId="77777777" w:rsidR="008F4028" w:rsidRPr="00BD01D7" w:rsidRDefault="008F4028" w:rsidP="00D163DF">
            <w:pPr>
              <w:spacing w:before="60" w:after="60" w:line="240" w:lineRule="auto"/>
              <w:rPr>
                <w:noProof/>
                <w:sz w:val="20"/>
              </w:rPr>
            </w:pPr>
            <w:r>
              <w:rPr>
                <w:noProof/>
                <w:sz w:val="20"/>
              </w:rPr>
              <w:t>76101000</w:t>
            </w:r>
          </w:p>
        </w:tc>
        <w:tc>
          <w:tcPr>
            <w:tcW w:w="1134" w:type="dxa"/>
            <w:tcBorders>
              <w:top w:val="nil"/>
              <w:left w:val="nil"/>
              <w:bottom w:val="single" w:sz="4" w:space="0" w:color="auto"/>
              <w:right w:val="single" w:sz="4" w:space="0" w:color="auto"/>
            </w:tcBorders>
            <w:shd w:val="clear" w:color="auto" w:fill="auto"/>
            <w:noWrap/>
            <w:hideMark/>
          </w:tcPr>
          <w:p w14:paraId="427517BB" w14:textId="77777777" w:rsidR="008F4028" w:rsidRPr="00BD01D7" w:rsidRDefault="008F4028" w:rsidP="00D163DF">
            <w:pPr>
              <w:spacing w:before="60" w:after="60" w:line="240" w:lineRule="auto"/>
              <w:rPr>
                <w:noProof/>
                <w:sz w:val="20"/>
              </w:rPr>
            </w:pPr>
            <w:r>
              <w:rPr>
                <w:noProof/>
                <w:sz w:val="20"/>
              </w:rPr>
              <w:t>761010</w:t>
            </w:r>
          </w:p>
        </w:tc>
        <w:tc>
          <w:tcPr>
            <w:tcW w:w="11425" w:type="dxa"/>
            <w:tcBorders>
              <w:top w:val="nil"/>
              <w:left w:val="nil"/>
              <w:bottom w:val="single" w:sz="4" w:space="0" w:color="auto"/>
              <w:right w:val="single" w:sz="4" w:space="0" w:color="auto"/>
            </w:tcBorders>
            <w:shd w:val="clear" w:color="auto" w:fill="auto"/>
            <w:noWrap/>
            <w:hideMark/>
          </w:tcPr>
          <w:p w14:paraId="211C4318" w14:textId="3B1C6096" w:rsidR="008F4028" w:rsidRPr="00BD01D7" w:rsidRDefault="000C19AE" w:rsidP="00D163DF">
            <w:pPr>
              <w:spacing w:before="60" w:after="60" w:line="240" w:lineRule="auto"/>
              <w:rPr>
                <w:noProof/>
                <w:sz w:val="20"/>
              </w:rPr>
            </w:pPr>
            <w:r>
              <w:rPr>
                <w:noProof/>
                <w:sz w:val="20"/>
              </w:rPr>
              <w:t>–</w:t>
            </w:r>
            <w:r w:rsidR="008F4028">
              <w:rPr>
                <w:noProof/>
                <w:sz w:val="20"/>
              </w:rPr>
              <w:t xml:space="preserve"> Vrata, okna in okvirji zanje ter pragi za vrata</w:t>
            </w:r>
          </w:p>
        </w:tc>
        <w:tc>
          <w:tcPr>
            <w:tcW w:w="986" w:type="dxa"/>
            <w:tcBorders>
              <w:top w:val="nil"/>
              <w:left w:val="nil"/>
              <w:bottom w:val="single" w:sz="4" w:space="0" w:color="auto"/>
              <w:right w:val="single" w:sz="4" w:space="0" w:color="auto"/>
            </w:tcBorders>
            <w:shd w:val="clear" w:color="auto" w:fill="auto"/>
            <w:noWrap/>
            <w:vAlign w:val="bottom"/>
            <w:hideMark/>
          </w:tcPr>
          <w:p w14:paraId="5446A13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C30141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0EDD7FA" w14:textId="77777777" w:rsidR="008F4028" w:rsidRPr="00BD01D7" w:rsidRDefault="008F4028" w:rsidP="00D163DF">
            <w:pPr>
              <w:spacing w:before="60" w:after="60" w:line="240" w:lineRule="auto"/>
              <w:rPr>
                <w:noProof/>
                <w:sz w:val="20"/>
              </w:rPr>
            </w:pPr>
            <w:r>
              <w:rPr>
                <w:noProof/>
                <w:sz w:val="20"/>
              </w:rPr>
              <w:t>76110000</w:t>
            </w:r>
          </w:p>
        </w:tc>
        <w:tc>
          <w:tcPr>
            <w:tcW w:w="1134" w:type="dxa"/>
            <w:tcBorders>
              <w:top w:val="nil"/>
              <w:left w:val="nil"/>
              <w:bottom w:val="single" w:sz="4" w:space="0" w:color="auto"/>
              <w:right w:val="single" w:sz="4" w:space="0" w:color="auto"/>
            </w:tcBorders>
            <w:shd w:val="clear" w:color="auto" w:fill="auto"/>
            <w:noWrap/>
            <w:hideMark/>
          </w:tcPr>
          <w:p w14:paraId="2F83564E" w14:textId="77777777" w:rsidR="008F4028" w:rsidRPr="00BD01D7" w:rsidRDefault="008F4028" w:rsidP="00D163DF">
            <w:pPr>
              <w:spacing w:before="60" w:after="60" w:line="240" w:lineRule="auto"/>
              <w:rPr>
                <w:noProof/>
                <w:sz w:val="20"/>
              </w:rPr>
            </w:pPr>
            <w:r>
              <w:rPr>
                <w:noProof/>
                <w:sz w:val="20"/>
              </w:rPr>
              <w:t>761100</w:t>
            </w:r>
          </w:p>
        </w:tc>
        <w:tc>
          <w:tcPr>
            <w:tcW w:w="11425" w:type="dxa"/>
            <w:tcBorders>
              <w:top w:val="nil"/>
              <w:left w:val="nil"/>
              <w:bottom w:val="single" w:sz="4" w:space="0" w:color="auto"/>
              <w:right w:val="single" w:sz="4" w:space="0" w:color="auto"/>
            </w:tcBorders>
            <w:shd w:val="clear" w:color="auto" w:fill="auto"/>
            <w:noWrap/>
            <w:hideMark/>
          </w:tcPr>
          <w:p w14:paraId="5C92C8EC" w14:textId="77777777" w:rsidR="008F4028" w:rsidRPr="00BD01D7" w:rsidRDefault="008F4028" w:rsidP="00D163DF">
            <w:pPr>
              <w:spacing w:before="60" w:after="60" w:line="240" w:lineRule="auto"/>
              <w:rPr>
                <w:noProof/>
                <w:sz w:val="20"/>
              </w:rPr>
            </w:pPr>
            <w:r>
              <w:rPr>
                <w:noProof/>
                <w:sz w:val="20"/>
              </w:rPr>
              <w:t>Rezervoarji, cisterne, sodi in podobni kontejnerji, iz aluminija, za kakršen koli material (razen komprimiranih ali utekočinjenih plinov), s prostornino več kot 300 litrov, z oblogo ali brez nje ali s toplotno izolacijo ali brez nje, toda brez mehaničnih ali termičnih naprav</w:t>
            </w:r>
          </w:p>
        </w:tc>
        <w:tc>
          <w:tcPr>
            <w:tcW w:w="986" w:type="dxa"/>
            <w:tcBorders>
              <w:top w:val="nil"/>
              <w:left w:val="nil"/>
              <w:bottom w:val="single" w:sz="4" w:space="0" w:color="auto"/>
              <w:right w:val="single" w:sz="4" w:space="0" w:color="auto"/>
            </w:tcBorders>
            <w:shd w:val="clear" w:color="auto" w:fill="auto"/>
            <w:noWrap/>
            <w:vAlign w:val="bottom"/>
            <w:hideMark/>
          </w:tcPr>
          <w:p w14:paraId="0632F6BB"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E75DDB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B806E83" w14:textId="77777777" w:rsidR="008F4028" w:rsidRPr="00BD01D7" w:rsidRDefault="008F4028" w:rsidP="00D163DF">
            <w:pPr>
              <w:spacing w:before="60" w:after="60" w:line="240" w:lineRule="auto"/>
              <w:rPr>
                <w:noProof/>
                <w:sz w:val="20"/>
              </w:rPr>
            </w:pPr>
            <w:r>
              <w:rPr>
                <w:noProof/>
                <w:sz w:val="20"/>
              </w:rPr>
              <w:t>76151000</w:t>
            </w:r>
          </w:p>
        </w:tc>
        <w:tc>
          <w:tcPr>
            <w:tcW w:w="1134" w:type="dxa"/>
            <w:tcBorders>
              <w:top w:val="nil"/>
              <w:left w:val="nil"/>
              <w:bottom w:val="single" w:sz="4" w:space="0" w:color="auto"/>
              <w:right w:val="single" w:sz="4" w:space="0" w:color="auto"/>
            </w:tcBorders>
            <w:shd w:val="clear" w:color="auto" w:fill="auto"/>
            <w:noWrap/>
            <w:hideMark/>
          </w:tcPr>
          <w:p w14:paraId="591C4046" w14:textId="77777777" w:rsidR="008F4028" w:rsidRPr="00BD01D7" w:rsidRDefault="008F4028" w:rsidP="00D163DF">
            <w:pPr>
              <w:spacing w:before="60" w:after="60" w:line="240" w:lineRule="auto"/>
              <w:rPr>
                <w:noProof/>
                <w:sz w:val="20"/>
              </w:rPr>
            </w:pPr>
            <w:r>
              <w:rPr>
                <w:noProof/>
                <w:sz w:val="20"/>
              </w:rPr>
              <w:t>761510</w:t>
            </w:r>
          </w:p>
        </w:tc>
        <w:tc>
          <w:tcPr>
            <w:tcW w:w="11425" w:type="dxa"/>
            <w:tcBorders>
              <w:top w:val="nil"/>
              <w:left w:val="nil"/>
              <w:bottom w:val="single" w:sz="4" w:space="0" w:color="auto"/>
              <w:right w:val="single" w:sz="4" w:space="0" w:color="auto"/>
            </w:tcBorders>
            <w:shd w:val="clear" w:color="auto" w:fill="auto"/>
            <w:noWrap/>
            <w:hideMark/>
          </w:tcPr>
          <w:p w14:paraId="2BDAAF79" w14:textId="308E9E10" w:rsidR="008F4028" w:rsidRPr="00BD01D7" w:rsidRDefault="000C19AE" w:rsidP="00D163DF">
            <w:pPr>
              <w:spacing w:before="60" w:after="60" w:line="240" w:lineRule="auto"/>
              <w:rPr>
                <w:noProof/>
                <w:sz w:val="20"/>
              </w:rPr>
            </w:pPr>
            <w:r>
              <w:rPr>
                <w:noProof/>
                <w:sz w:val="20"/>
              </w:rPr>
              <w:t>–</w:t>
            </w:r>
            <w:r w:rsidR="008F4028">
              <w:rPr>
                <w:noProof/>
                <w:sz w:val="20"/>
              </w:rPr>
              <w:t xml:space="preserve"> Namizni, kuhinjski in drugi izdelki za gospodinjstvo in njihovi deli; gobe za čiščenje posode in blazinice za čiščenje ali poliranje, rokavice ipd.</w:t>
            </w:r>
          </w:p>
        </w:tc>
        <w:tc>
          <w:tcPr>
            <w:tcW w:w="986" w:type="dxa"/>
            <w:tcBorders>
              <w:top w:val="nil"/>
              <w:left w:val="nil"/>
              <w:bottom w:val="single" w:sz="4" w:space="0" w:color="auto"/>
              <w:right w:val="single" w:sz="4" w:space="0" w:color="auto"/>
            </w:tcBorders>
            <w:shd w:val="clear" w:color="auto" w:fill="auto"/>
            <w:noWrap/>
            <w:vAlign w:val="bottom"/>
            <w:hideMark/>
          </w:tcPr>
          <w:p w14:paraId="7F8A79F6"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F205F6E"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AC84972" w14:textId="77777777" w:rsidR="008F4028" w:rsidRPr="00BD01D7" w:rsidRDefault="008F4028" w:rsidP="00D163DF">
            <w:pPr>
              <w:spacing w:before="60" w:after="60" w:line="240" w:lineRule="auto"/>
              <w:rPr>
                <w:noProof/>
                <w:sz w:val="20"/>
              </w:rPr>
            </w:pPr>
            <w:r>
              <w:rPr>
                <w:noProof/>
                <w:sz w:val="20"/>
              </w:rPr>
              <w:t>76169900</w:t>
            </w:r>
          </w:p>
        </w:tc>
        <w:tc>
          <w:tcPr>
            <w:tcW w:w="1134" w:type="dxa"/>
            <w:tcBorders>
              <w:top w:val="nil"/>
              <w:left w:val="nil"/>
              <w:bottom w:val="single" w:sz="4" w:space="0" w:color="auto"/>
              <w:right w:val="single" w:sz="4" w:space="0" w:color="auto"/>
            </w:tcBorders>
            <w:shd w:val="clear" w:color="auto" w:fill="auto"/>
            <w:noWrap/>
            <w:hideMark/>
          </w:tcPr>
          <w:p w14:paraId="40B64D4A" w14:textId="77777777" w:rsidR="008F4028" w:rsidRPr="00BD01D7" w:rsidRDefault="008F4028" w:rsidP="00D163DF">
            <w:pPr>
              <w:spacing w:before="60" w:after="60" w:line="240" w:lineRule="auto"/>
              <w:rPr>
                <w:noProof/>
                <w:sz w:val="20"/>
              </w:rPr>
            </w:pPr>
            <w:r>
              <w:rPr>
                <w:noProof/>
                <w:sz w:val="20"/>
              </w:rPr>
              <w:t>761699</w:t>
            </w:r>
          </w:p>
        </w:tc>
        <w:tc>
          <w:tcPr>
            <w:tcW w:w="11425" w:type="dxa"/>
            <w:tcBorders>
              <w:top w:val="nil"/>
              <w:left w:val="nil"/>
              <w:bottom w:val="single" w:sz="4" w:space="0" w:color="auto"/>
              <w:right w:val="single" w:sz="4" w:space="0" w:color="auto"/>
            </w:tcBorders>
            <w:shd w:val="clear" w:color="auto" w:fill="auto"/>
            <w:noWrap/>
            <w:hideMark/>
          </w:tcPr>
          <w:p w14:paraId="2CBFF689" w14:textId="5678D0FF" w:rsidR="008F4028" w:rsidRPr="00BD01D7" w:rsidRDefault="00311F85" w:rsidP="00D163DF">
            <w:pPr>
              <w:spacing w:before="60" w:after="60" w:line="240" w:lineRule="auto"/>
              <w:rPr>
                <w:noProof/>
                <w:sz w:val="20"/>
              </w:rPr>
            </w:pPr>
            <w:r>
              <w:rPr>
                <w:noProof/>
                <w:sz w:val="20"/>
              </w:rPr>
              <w:t>–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5B61B9C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FC6F26E"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7F9E6E3" w14:textId="77777777" w:rsidR="008F4028" w:rsidRPr="00BD01D7" w:rsidRDefault="008F4028" w:rsidP="00D163DF">
            <w:pPr>
              <w:spacing w:before="60" w:after="60" w:line="240" w:lineRule="auto"/>
              <w:rPr>
                <w:noProof/>
                <w:sz w:val="20"/>
              </w:rPr>
            </w:pPr>
            <w:r>
              <w:rPr>
                <w:noProof/>
                <w:sz w:val="20"/>
              </w:rPr>
              <w:t>82055100</w:t>
            </w:r>
          </w:p>
        </w:tc>
        <w:tc>
          <w:tcPr>
            <w:tcW w:w="1134" w:type="dxa"/>
            <w:tcBorders>
              <w:top w:val="nil"/>
              <w:left w:val="nil"/>
              <w:bottom w:val="single" w:sz="4" w:space="0" w:color="auto"/>
              <w:right w:val="single" w:sz="4" w:space="0" w:color="auto"/>
            </w:tcBorders>
            <w:shd w:val="clear" w:color="auto" w:fill="auto"/>
            <w:noWrap/>
            <w:hideMark/>
          </w:tcPr>
          <w:p w14:paraId="391B69D5" w14:textId="77777777" w:rsidR="008F4028" w:rsidRPr="00BD01D7" w:rsidRDefault="008F4028" w:rsidP="00D163DF">
            <w:pPr>
              <w:spacing w:before="60" w:after="60" w:line="240" w:lineRule="auto"/>
              <w:rPr>
                <w:noProof/>
                <w:sz w:val="20"/>
              </w:rPr>
            </w:pPr>
            <w:r>
              <w:rPr>
                <w:noProof/>
                <w:sz w:val="20"/>
              </w:rPr>
              <w:t>820551</w:t>
            </w:r>
          </w:p>
        </w:tc>
        <w:tc>
          <w:tcPr>
            <w:tcW w:w="11425" w:type="dxa"/>
            <w:tcBorders>
              <w:top w:val="nil"/>
              <w:left w:val="nil"/>
              <w:bottom w:val="single" w:sz="4" w:space="0" w:color="auto"/>
              <w:right w:val="single" w:sz="4" w:space="0" w:color="auto"/>
            </w:tcBorders>
            <w:shd w:val="clear" w:color="auto" w:fill="auto"/>
            <w:noWrap/>
            <w:hideMark/>
          </w:tcPr>
          <w:p w14:paraId="6BB7E246" w14:textId="5AE9B24A" w:rsidR="008F4028" w:rsidRPr="00BD01D7" w:rsidRDefault="00311F85" w:rsidP="00D163DF">
            <w:pPr>
              <w:spacing w:before="60" w:after="60" w:line="240" w:lineRule="auto"/>
              <w:rPr>
                <w:noProof/>
                <w:sz w:val="20"/>
              </w:rPr>
            </w:pPr>
            <w:r>
              <w:rPr>
                <w:noProof/>
                <w:sz w:val="20"/>
              </w:rPr>
              <w:t>– –</w:t>
            </w:r>
            <w:r w:rsidR="008F4028">
              <w:rPr>
                <w:noProof/>
                <w:sz w:val="20"/>
              </w:rPr>
              <w:t xml:space="preserve"> orodje za gospodinjstvo</w:t>
            </w:r>
          </w:p>
        </w:tc>
        <w:tc>
          <w:tcPr>
            <w:tcW w:w="986" w:type="dxa"/>
            <w:tcBorders>
              <w:top w:val="nil"/>
              <w:left w:val="nil"/>
              <w:bottom w:val="single" w:sz="4" w:space="0" w:color="auto"/>
              <w:right w:val="single" w:sz="4" w:space="0" w:color="auto"/>
            </w:tcBorders>
            <w:shd w:val="clear" w:color="auto" w:fill="auto"/>
            <w:noWrap/>
            <w:vAlign w:val="bottom"/>
            <w:hideMark/>
          </w:tcPr>
          <w:p w14:paraId="087085BA"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5F195BE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E4F5933" w14:textId="77777777" w:rsidR="008F4028" w:rsidRPr="00BD01D7" w:rsidRDefault="008F4028" w:rsidP="00D163DF">
            <w:pPr>
              <w:spacing w:before="60" w:after="60" w:line="240" w:lineRule="auto"/>
              <w:rPr>
                <w:noProof/>
                <w:sz w:val="20"/>
              </w:rPr>
            </w:pPr>
            <w:r>
              <w:rPr>
                <w:noProof/>
                <w:sz w:val="20"/>
              </w:rPr>
              <w:t>82121000</w:t>
            </w:r>
          </w:p>
        </w:tc>
        <w:tc>
          <w:tcPr>
            <w:tcW w:w="1134" w:type="dxa"/>
            <w:tcBorders>
              <w:top w:val="nil"/>
              <w:left w:val="nil"/>
              <w:bottom w:val="single" w:sz="4" w:space="0" w:color="auto"/>
              <w:right w:val="single" w:sz="4" w:space="0" w:color="auto"/>
            </w:tcBorders>
            <w:shd w:val="clear" w:color="auto" w:fill="auto"/>
            <w:noWrap/>
            <w:hideMark/>
          </w:tcPr>
          <w:p w14:paraId="751DE14D" w14:textId="77777777" w:rsidR="008F4028" w:rsidRPr="00BD01D7" w:rsidRDefault="008F4028" w:rsidP="00D163DF">
            <w:pPr>
              <w:spacing w:before="60" w:after="60" w:line="240" w:lineRule="auto"/>
              <w:rPr>
                <w:noProof/>
                <w:sz w:val="20"/>
              </w:rPr>
            </w:pPr>
            <w:r>
              <w:rPr>
                <w:noProof/>
                <w:sz w:val="20"/>
              </w:rPr>
              <w:t>821210</w:t>
            </w:r>
          </w:p>
        </w:tc>
        <w:tc>
          <w:tcPr>
            <w:tcW w:w="11425" w:type="dxa"/>
            <w:tcBorders>
              <w:top w:val="nil"/>
              <w:left w:val="nil"/>
              <w:bottom w:val="single" w:sz="4" w:space="0" w:color="auto"/>
              <w:right w:val="single" w:sz="4" w:space="0" w:color="auto"/>
            </w:tcBorders>
            <w:shd w:val="clear" w:color="auto" w:fill="auto"/>
            <w:noWrap/>
            <w:hideMark/>
          </w:tcPr>
          <w:p w14:paraId="165936D8" w14:textId="7D11C736" w:rsidR="008F4028" w:rsidRPr="00BD01D7" w:rsidRDefault="000C19AE" w:rsidP="00D163DF">
            <w:pPr>
              <w:spacing w:before="60" w:after="60" w:line="240" w:lineRule="auto"/>
              <w:rPr>
                <w:noProof/>
                <w:sz w:val="20"/>
              </w:rPr>
            </w:pPr>
            <w:r>
              <w:rPr>
                <w:noProof/>
                <w:sz w:val="20"/>
              </w:rPr>
              <w:t>–</w:t>
            </w:r>
            <w:r w:rsidR="008F4028">
              <w:rPr>
                <w:noProof/>
                <w:sz w:val="20"/>
              </w:rPr>
              <w:t xml:space="preserve"> Brivski aparati in britve</w:t>
            </w:r>
          </w:p>
        </w:tc>
        <w:tc>
          <w:tcPr>
            <w:tcW w:w="986" w:type="dxa"/>
            <w:tcBorders>
              <w:top w:val="nil"/>
              <w:left w:val="nil"/>
              <w:bottom w:val="single" w:sz="4" w:space="0" w:color="auto"/>
              <w:right w:val="single" w:sz="4" w:space="0" w:color="auto"/>
            </w:tcBorders>
            <w:shd w:val="clear" w:color="auto" w:fill="auto"/>
            <w:noWrap/>
            <w:vAlign w:val="bottom"/>
            <w:hideMark/>
          </w:tcPr>
          <w:p w14:paraId="7799B74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40239C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AE7E52A" w14:textId="77777777" w:rsidR="008F4028" w:rsidRPr="00BD01D7" w:rsidRDefault="008F4028" w:rsidP="00D163DF">
            <w:pPr>
              <w:spacing w:before="60" w:after="60" w:line="240" w:lineRule="auto"/>
              <w:rPr>
                <w:noProof/>
                <w:sz w:val="20"/>
              </w:rPr>
            </w:pPr>
            <w:r>
              <w:rPr>
                <w:noProof/>
                <w:sz w:val="20"/>
              </w:rPr>
              <w:t>82122000</w:t>
            </w:r>
          </w:p>
        </w:tc>
        <w:tc>
          <w:tcPr>
            <w:tcW w:w="1134" w:type="dxa"/>
            <w:tcBorders>
              <w:top w:val="nil"/>
              <w:left w:val="nil"/>
              <w:bottom w:val="single" w:sz="4" w:space="0" w:color="auto"/>
              <w:right w:val="single" w:sz="4" w:space="0" w:color="auto"/>
            </w:tcBorders>
            <w:shd w:val="clear" w:color="auto" w:fill="auto"/>
            <w:noWrap/>
            <w:hideMark/>
          </w:tcPr>
          <w:p w14:paraId="5D4F6F32" w14:textId="77777777" w:rsidR="008F4028" w:rsidRPr="00BD01D7" w:rsidRDefault="008F4028" w:rsidP="00D163DF">
            <w:pPr>
              <w:spacing w:before="60" w:after="60" w:line="240" w:lineRule="auto"/>
              <w:rPr>
                <w:noProof/>
                <w:sz w:val="20"/>
              </w:rPr>
            </w:pPr>
            <w:r>
              <w:rPr>
                <w:noProof/>
                <w:sz w:val="20"/>
              </w:rPr>
              <w:t>821220</w:t>
            </w:r>
          </w:p>
        </w:tc>
        <w:tc>
          <w:tcPr>
            <w:tcW w:w="11425" w:type="dxa"/>
            <w:tcBorders>
              <w:top w:val="nil"/>
              <w:left w:val="nil"/>
              <w:bottom w:val="single" w:sz="4" w:space="0" w:color="auto"/>
              <w:right w:val="single" w:sz="4" w:space="0" w:color="auto"/>
            </w:tcBorders>
            <w:shd w:val="clear" w:color="auto" w:fill="auto"/>
            <w:noWrap/>
            <w:hideMark/>
          </w:tcPr>
          <w:p w14:paraId="4B69C394" w14:textId="5DFD912C" w:rsidR="008F4028" w:rsidRPr="00BD01D7" w:rsidRDefault="000C19AE" w:rsidP="00D163DF">
            <w:pPr>
              <w:spacing w:before="60" w:after="60" w:line="240" w:lineRule="auto"/>
              <w:rPr>
                <w:noProof/>
                <w:sz w:val="20"/>
              </w:rPr>
            </w:pPr>
            <w:r>
              <w:rPr>
                <w:noProof/>
                <w:sz w:val="20"/>
              </w:rPr>
              <w:t>–</w:t>
            </w:r>
            <w:r w:rsidR="008F4028">
              <w:rPr>
                <w:noProof/>
                <w:sz w:val="20"/>
              </w:rPr>
              <w:t xml:space="preserve"> Rezila za britje in britvice (vključno nedokončana rezila v trakovih)</w:t>
            </w:r>
          </w:p>
        </w:tc>
        <w:tc>
          <w:tcPr>
            <w:tcW w:w="986" w:type="dxa"/>
            <w:tcBorders>
              <w:top w:val="nil"/>
              <w:left w:val="nil"/>
              <w:bottom w:val="single" w:sz="4" w:space="0" w:color="auto"/>
              <w:right w:val="single" w:sz="4" w:space="0" w:color="auto"/>
            </w:tcBorders>
            <w:shd w:val="clear" w:color="auto" w:fill="auto"/>
            <w:noWrap/>
            <w:vAlign w:val="bottom"/>
            <w:hideMark/>
          </w:tcPr>
          <w:p w14:paraId="3380EC9E"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7AF6124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4701D21" w14:textId="77777777" w:rsidR="008F4028" w:rsidRPr="00BD01D7" w:rsidRDefault="008F4028" w:rsidP="00D163DF">
            <w:pPr>
              <w:spacing w:before="60" w:after="60" w:line="240" w:lineRule="auto"/>
              <w:rPr>
                <w:noProof/>
                <w:sz w:val="20"/>
              </w:rPr>
            </w:pPr>
            <w:r>
              <w:rPr>
                <w:noProof/>
                <w:sz w:val="20"/>
              </w:rPr>
              <w:t>83011000</w:t>
            </w:r>
          </w:p>
        </w:tc>
        <w:tc>
          <w:tcPr>
            <w:tcW w:w="1134" w:type="dxa"/>
            <w:tcBorders>
              <w:top w:val="nil"/>
              <w:left w:val="nil"/>
              <w:bottom w:val="single" w:sz="4" w:space="0" w:color="auto"/>
              <w:right w:val="single" w:sz="4" w:space="0" w:color="auto"/>
            </w:tcBorders>
            <w:shd w:val="clear" w:color="auto" w:fill="auto"/>
            <w:noWrap/>
            <w:hideMark/>
          </w:tcPr>
          <w:p w14:paraId="2C1A428C" w14:textId="77777777" w:rsidR="008F4028" w:rsidRPr="00BD01D7" w:rsidRDefault="008F4028" w:rsidP="00D163DF">
            <w:pPr>
              <w:spacing w:before="60" w:after="60" w:line="240" w:lineRule="auto"/>
              <w:rPr>
                <w:noProof/>
                <w:sz w:val="20"/>
              </w:rPr>
            </w:pPr>
            <w:r>
              <w:rPr>
                <w:noProof/>
                <w:sz w:val="20"/>
              </w:rPr>
              <w:t>830110</w:t>
            </w:r>
          </w:p>
        </w:tc>
        <w:tc>
          <w:tcPr>
            <w:tcW w:w="11425" w:type="dxa"/>
            <w:tcBorders>
              <w:top w:val="nil"/>
              <w:left w:val="nil"/>
              <w:bottom w:val="single" w:sz="4" w:space="0" w:color="auto"/>
              <w:right w:val="single" w:sz="4" w:space="0" w:color="auto"/>
            </w:tcBorders>
            <w:shd w:val="clear" w:color="auto" w:fill="auto"/>
            <w:noWrap/>
            <w:hideMark/>
          </w:tcPr>
          <w:p w14:paraId="0677BA3F" w14:textId="044E6902" w:rsidR="008F4028" w:rsidRPr="00BD01D7" w:rsidRDefault="000C19AE" w:rsidP="00D163DF">
            <w:pPr>
              <w:spacing w:before="60" w:after="60" w:line="240" w:lineRule="auto"/>
              <w:rPr>
                <w:noProof/>
                <w:sz w:val="20"/>
              </w:rPr>
            </w:pPr>
            <w:r>
              <w:rPr>
                <w:noProof/>
                <w:sz w:val="20"/>
              </w:rPr>
              <w:t>–</w:t>
            </w:r>
            <w:r w:rsidR="008F4028">
              <w:rPr>
                <w:noProof/>
                <w:sz w:val="20"/>
              </w:rPr>
              <w:t xml:space="preserve"> Žabice</w:t>
            </w:r>
          </w:p>
        </w:tc>
        <w:tc>
          <w:tcPr>
            <w:tcW w:w="986" w:type="dxa"/>
            <w:tcBorders>
              <w:top w:val="nil"/>
              <w:left w:val="nil"/>
              <w:bottom w:val="single" w:sz="4" w:space="0" w:color="auto"/>
              <w:right w:val="single" w:sz="4" w:space="0" w:color="auto"/>
            </w:tcBorders>
            <w:shd w:val="clear" w:color="auto" w:fill="auto"/>
            <w:noWrap/>
            <w:vAlign w:val="bottom"/>
            <w:hideMark/>
          </w:tcPr>
          <w:p w14:paraId="3A30BE01"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6A25E4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D2795BE" w14:textId="77777777" w:rsidR="008F4028" w:rsidRPr="00BD01D7" w:rsidRDefault="008F4028" w:rsidP="00D163DF">
            <w:pPr>
              <w:spacing w:before="60" w:after="60" w:line="240" w:lineRule="auto"/>
              <w:rPr>
                <w:noProof/>
                <w:sz w:val="20"/>
              </w:rPr>
            </w:pPr>
            <w:r>
              <w:rPr>
                <w:noProof/>
                <w:sz w:val="20"/>
              </w:rPr>
              <w:t>83016000</w:t>
            </w:r>
          </w:p>
        </w:tc>
        <w:tc>
          <w:tcPr>
            <w:tcW w:w="1134" w:type="dxa"/>
            <w:tcBorders>
              <w:top w:val="nil"/>
              <w:left w:val="nil"/>
              <w:bottom w:val="single" w:sz="4" w:space="0" w:color="auto"/>
              <w:right w:val="single" w:sz="4" w:space="0" w:color="auto"/>
            </w:tcBorders>
            <w:shd w:val="clear" w:color="auto" w:fill="auto"/>
            <w:noWrap/>
            <w:hideMark/>
          </w:tcPr>
          <w:p w14:paraId="02A8682D" w14:textId="77777777" w:rsidR="008F4028" w:rsidRPr="00BD01D7" w:rsidRDefault="008F4028" w:rsidP="00D163DF">
            <w:pPr>
              <w:spacing w:before="60" w:after="60" w:line="240" w:lineRule="auto"/>
              <w:rPr>
                <w:noProof/>
                <w:sz w:val="20"/>
              </w:rPr>
            </w:pPr>
            <w:r>
              <w:rPr>
                <w:noProof/>
                <w:sz w:val="20"/>
              </w:rPr>
              <w:t>830160</w:t>
            </w:r>
          </w:p>
        </w:tc>
        <w:tc>
          <w:tcPr>
            <w:tcW w:w="11425" w:type="dxa"/>
            <w:tcBorders>
              <w:top w:val="nil"/>
              <w:left w:val="nil"/>
              <w:bottom w:val="single" w:sz="4" w:space="0" w:color="auto"/>
              <w:right w:val="single" w:sz="4" w:space="0" w:color="auto"/>
            </w:tcBorders>
            <w:shd w:val="clear" w:color="auto" w:fill="auto"/>
            <w:noWrap/>
            <w:hideMark/>
          </w:tcPr>
          <w:p w14:paraId="11B14B23" w14:textId="7872F29A" w:rsidR="008F4028" w:rsidRPr="00BD01D7" w:rsidRDefault="000C19AE" w:rsidP="00D163DF">
            <w:pPr>
              <w:spacing w:before="60" w:after="60" w:line="240" w:lineRule="auto"/>
              <w:rPr>
                <w:noProof/>
                <w:sz w:val="20"/>
              </w:rPr>
            </w:pPr>
            <w:r>
              <w:rPr>
                <w:noProof/>
                <w:sz w:val="20"/>
              </w:rPr>
              <w:t>–</w:t>
            </w:r>
            <w:r w:rsidR="008F4028">
              <w:rPr>
                <w:noProof/>
                <w:sz w:val="20"/>
              </w:rPr>
              <w:t xml:space="preserve"> Deli</w:t>
            </w:r>
          </w:p>
        </w:tc>
        <w:tc>
          <w:tcPr>
            <w:tcW w:w="986" w:type="dxa"/>
            <w:tcBorders>
              <w:top w:val="nil"/>
              <w:left w:val="nil"/>
              <w:bottom w:val="single" w:sz="4" w:space="0" w:color="auto"/>
              <w:right w:val="single" w:sz="4" w:space="0" w:color="auto"/>
            </w:tcBorders>
            <w:shd w:val="clear" w:color="auto" w:fill="auto"/>
            <w:noWrap/>
            <w:vAlign w:val="bottom"/>
            <w:hideMark/>
          </w:tcPr>
          <w:p w14:paraId="599C2773"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40994E3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E080BDC" w14:textId="77777777" w:rsidR="008F4028" w:rsidRPr="00BD01D7" w:rsidRDefault="008F4028" w:rsidP="00D163DF">
            <w:pPr>
              <w:spacing w:before="60" w:after="60" w:line="240" w:lineRule="auto"/>
              <w:rPr>
                <w:noProof/>
                <w:sz w:val="20"/>
              </w:rPr>
            </w:pPr>
            <w:r>
              <w:rPr>
                <w:noProof/>
                <w:sz w:val="20"/>
              </w:rPr>
              <w:t>83023000</w:t>
            </w:r>
          </w:p>
        </w:tc>
        <w:tc>
          <w:tcPr>
            <w:tcW w:w="1134" w:type="dxa"/>
            <w:tcBorders>
              <w:top w:val="nil"/>
              <w:left w:val="nil"/>
              <w:bottom w:val="single" w:sz="4" w:space="0" w:color="auto"/>
              <w:right w:val="single" w:sz="4" w:space="0" w:color="auto"/>
            </w:tcBorders>
            <w:shd w:val="clear" w:color="auto" w:fill="auto"/>
            <w:noWrap/>
            <w:hideMark/>
          </w:tcPr>
          <w:p w14:paraId="05BBBBA3" w14:textId="77777777" w:rsidR="008F4028" w:rsidRPr="00BD01D7" w:rsidRDefault="008F4028" w:rsidP="00D163DF">
            <w:pPr>
              <w:spacing w:before="60" w:after="60" w:line="240" w:lineRule="auto"/>
              <w:rPr>
                <w:noProof/>
                <w:sz w:val="20"/>
              </w:rPr>
            </w:pPr>
            <w:r>
              <w:rPr>
                <w:noProof/>
                <w:sz w:val="20"/>
              </w:rPr>
              <w:t>830230</w:t>
            </w:r>
          </w:p>
        </w:tc>
        <w:tc>
          <w:tcPr>
            <w:tcW w:w="11425" w:type="dxa"/>
            <w:tcBorders>
              <w:top w:val="nil"/>
              <w:left w:val="nil"/>
              <w:bottom w:val="single" w:sz="4" w:space="0" w:color="auto"/>
              <w:right w:val="single" w:sz="4" w:space="0" w:color="auto"/>
            </w:tcBorders>
            <w:shd w:val="clear" w:color="auto" w:fill="auto"/>
            <w:noWrap/>
            <w:hideMark/>
          </w:tcPr>
          <w:p w14:paraId="0E19FEFC" w14:textId="50155DDB" w:rsidR="008F4028" w:rsidRPr="00BD01D7" w:rsidRDefault="000C19AE" w:rsidP="00D163DF">
            <w:pPr>
              <w:spacing w:before="60" w:after="60" w:line="240" w:lineRule="auto"/>
              <w:rPr>
                <w:noProof/>
                <w:sz w:val="20"/>
              </w:rPr>
            </w:pPr>
            <w:r>
              <w:rPr>
                <w:noProof/>
                <w:sz w:val="20"/>
              </w:rPr>
              <w:t>–</w:t>
            </w:r>
            <w:r w:rsidR="008F4028">
              <w:rPr>
                <w:noProof/>
                <w:sz w:val="20"/>
              </w:rPr>
              <w:t xml:space="preserve"> Drugo okovje, pribor (fitingi) in podobni izdelki za motorna vozila</w:t>
            </w:r>
          </w:p>
        </w:tc>
        <w:tc>
          <w:tcPr>
            <w:tcW w:w="986" w:type="dxa"/>
            <w:tcBorders>
              <w:top w:val="nil"/>
              <w:left w:val="nil"/>
              <w:bottom w:val="single" w:sz="4" w:space="0" w:color="auto"/>
              <w:right w:val="single" w:sz="4" w:space="0" w:color="auto"/>
            </w:tcBorders>
            <w:shd w:val="clear" w:color="auto" w:fill="auto"/>
            <w:noWrap/>
            <w:vAlign w:val="bottom"/>
            <w:hideMark/>
          </w:tcPr>
          <w:p w14:paraId="1657C7D1"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5BC37412"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5AF4D7" w14:textId="77777777" w:rsidR="008F4028" w:rsidRPr="00BD01D7" w:rsidRDefault="008F4028" w:rsidP="00D163DF">
            <w:pPr>
              <w:pageBreakBefore/>
              <w:spacing w:before="60" w:after="60" w:line="240" w:lineRule="auto"/>
              <w:rPr>
                <w:noProof/>
                <w:sz w:val="20"/>
              </w:rPr>
            </w:pPr>
            <w:r>
              <w:rPr>
                <w:noProof/>
                <w:sz w:val="20"/>
              </w:rPr>
              <w:t>83052000</w:t>
            </w:r>
          </w:p>
        </w:tc>
        <w:tc>
          <w:tcPr>
            <w:tcW w:w="1134" w:type="dxa"/>
            <w:tcBorders>
              <w:top w:val="nil"/>
              <w:left w:val="nil"/>
              <w:bottom w:val="single" w:sz="4" w:space="0" w:color="auto"/>
              <w:right w:val="single" w:sz="4" w:space="0" w:color="auto"/>
            </w:tcBorders>
            <w:shd w:val="clear" w:color="auto" w:fill="auto"/>
            <w:noWrap/>
            <w:hideMark/>
          </w:tcPr>
          <w:p w14:paraId="406FB9EA" w14:textId="77777777" w:rsidR="008F4028" w:rsidRPr="00BD01D7" w:rsidRDefault="008F4028" w:rsidP="00D163DF">
            <w:pPr>
              <w:spacing w:before="60" w:after="60" w:line="240" w:lineRule="auto"/>
              <w:rPr>
                <w:noProof/>
                <w:sz w:val="20"/>
              </w:rPr>
            </w:pPr>
            <w:r>
              <w:rPr>
                <w:noProof/>
                <w:sz w:val="20"/>
              </w:rPr>
              <w:t>830520</w:t>
            </w:r>
          </w:p>
        </w:tc>
        <w:tc>
          <w:tcPr>
            <w:tcW w:w="11425" w:type="dxa"/>
            <w:tcBorders>
              <w:top w:val="nil"/>
              <w:left w:val="nil"/>
              <w:bottom w:val="single" w:sz="4" w:space="0" w:color="auto"/>
              <w:right w:val="single" w:sz="4" w:space="0" w:color="auto"/>
            </w:tcBorders>
            <w:shd w:val="clear" w:color="auto" w:fill="auto"/>
            <w:noWrap/>
            <w:hideMark/>
          </w:tcPr>
          <w:p w14:paraId="193C2FBC" w14:textId="4ED71872" w:rsidR="008F4028" w:rsidRPr="00BD01D7" w:rsidRDefault="000C19AE" w:rsidP="00D163DF">
            <w:pPr>
              <w:spacing w:before="60" w:after="60" w:line="240" w:lineRule="auto"/>
              <w:rPr>
                <w:noProof/>
                <w:sz w:val="20"/>
              </w:rPr>
            </w:pPr>
            <w:r>
              <w:rPr>
                <w:noProof/>
                <w:sz w:val="20"/>
              </w:rPr>
              <w:t>–</w:t>
            </w:r>
            <w:r w:rsidR="008F4028">
              <w:rPr>
                <w:noProof/>
                <w:sz w:val="20"/>
              </w:rPr>
              <w:t xml:space="preserve"> Sponke v „trakovih“</w:t>
            </w:r>
          </w:p>
        </w:tc>
        <w:tc>
          <w:tcPr>
            <w:tcW w:w="986" w:type="dxa"/>
            <w:tcBorders>
              <w:top w:val="nil"/>
              <w:left w:val="nil"/>
              <w:bottom w:val="single" w:sz="4" w:space="0" w:color="auto"/>
              <w:right w:val="single" w:sz="4" w:space="0" w:color="auto"/>
            </w:tcBorders>
            <w:shd w:val="clear" w:color="auto" w:fill="auto"/>
            <w:noWrap/>
            <w:vAlign w:val="bottom"/>
            <w:hideMark/>
          </w:tcPr>
          <w:p w14:paraId="34FFFE16"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3E745EC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448CDD2" w14:textId="77777777" w:rsidR="008F4028" w:rsidRPr="00BD01D7" w:rsidRDefault="008F4028" w:rsidP="00D163DF">
            <w:pPr>
              <w:spacing w:before="60" w:after="60" w:line="240" w:lineRule="auto"/>
              <w:rPr>
                <w:noProof/>
                <w:sz w:val="20"/>
              </w:rPr>
            </w:pPr>
            <w:r>
              <w:rPr>
                <w:noProof/>
                <w:sz w:val="20"/>
              </w:rPr>
              <w:t>83059000</w:t>
            </w:r>
          </w:p>
        </w:tc>
        <w:tc>
          <w:tcPr>
            <w:tcW w:w="1134" w:type="dxa"/>
            <w:tcBorders>
              <w:top w:val="nil"/>
              <w:left w:val="nil"/>
              <w:bottom w:val="single" w:sz="4" w:space="0" w:color="auto"/>
              <w:right w:val="single" w:sz="4" w:space="0" w:color="auto"/>
            </w:tcBorders>
            <w:shd w:val="clear" w:color="auto" w:fill="auto"/>
            <w:noWrap/>
            <w:hideMark/>
          </w:tcPr>
          <w:p w14:paraId="280CF816" w14:textId="77777777" w:rsidR="008F4028" w:rsidRPr="00BD01D7" w:rsidRDefault="008F4028" w:rsidP="00D163DF">
            <w:pPr>
              <w:spacing w:before="60" w:after="60" w:line="240" w:lineRule="auto"/>
              <w:rPr>
                <w:noProof/>
                <w:sz w:val="20"/>
              </w:rPr>
            </w:pPr>
            <w:r>
              <w:rPr>
                <w:noProof/>
                <w:sz w:val="20"/>
              </w:rPr>
              <w:t>830590</w:t>
            </w:r>
          </w:p>
        </w:tc>
        <w:tc>
          <w:tcPr>
            <w:tcW w:w="11425" w:type="dxa"/>
            <w:tcBorders>
              <w:top w:val="nil"/>
              <w:left w:val="nil"/>
              <w:bottom w:val="single" w:sz="4" w:space="0" w:color="auto"/>
              <w:right w:val="single" w:sz="4" w:space="0" w:color="auto"/>
            </w:tcBorders>
            <w:shd w:val="clear" w:color="auto" w:fill="auto"/>
            <w:noWrap/>
            <w:hideMark/>
          </w:tcPr>
          <w:p w14:paraId="14963524" w14:textId="0323ED9D" w:rsidR="008F4028" w:rsidRPr="00BD01D7" w:rsidRDefault="000C19AE" w:rsidP="00D163DF">
            <w:pPr>
              <w:spacing w:before="60" w:after="60" w:line="240" w:lineRule="auto"/>
              <w:rPr>
                <w:noProof/>
                <w:sz w:val="20"/>
              </w:rPr>
            </w:pPr>
            <w:r>
              <w:rPr>
                <w:noProof/>
                <w:sz w:val="20"/>
              </w:rPr>
              <w:t>–</w:t>
            </w:r>
            <w:r w:rsidR="008F4028">
              <w:rPr>
                <w:noProof/>
                <w:sz w:val="20"/>
              </w:rPr>
              <w:t xml:space="preserve"> Drugo, vključno z deli</w:t>
            </w:r>
          </w:p>
        </w:tc>
        <w:tc>
          <w:tcPr>
            <w:tcW w:w="986" w:type="dxa"/>
            <w:tcBorders>
              <w:top w:val="nil"/>
              <w:left w:val="nil"/>
              <w:bottom w:val="single" w:sz="4" w:space="0" w:color="auto"/>
              <w:right w:val="single" w:sz="4" w:space="0" w:color="auto"/>
            </w:tcBorders>
            <w:shd w:val="clear" w:color="auto" w:fill="auto"/>
            <w:noWrap/>
            <w:vAlign w:val="bottom"/>
            <w:hideMark/>
          </w:tcPr>
          <w:p w14:paraId="6181750D"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6BC35F8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165813E" w14:textId="77777777" w:rsidR="008F4028" w:rsidRPr="00BD01D7" w:rsidRDefault="008F4028" w:rsidP="00D163DF">
            <w:pPr>
              <w:spacing w:before="60" w:after="60" w:line="240" w:lineRule="auto"/>
              <w:rPr>
                <w:noProof/>
                <w:sz w:val="20"/>
              </w:rPr>
            </w:pPr>
            <w:r>
              <w:rPr>
                <w:noProof/>
                <w:sz w:val="20"/>
              </w:rPr>
              <w:t>83091000</w:t>
            </w:r>
          </w:p>
        </w:tc>
        <w:tc>
          <w:tcPr>
            <w:tcW w:w="1134" w:type="dxa"/>
            <w:tcBorders>
              <w:top w:val="nil"/>
              <w:left w:val="nil"/>
              <w:bottom w:val="single" w:sz="4" w:space="0" w:color="auto"/>
              <w:right w:val="single" w:sz="4" w:space="0" w:color="auto"/>
            </w:tcBorders>
            <w:shd w:val="clear" w:color="auto" w:fill="auto"/>
            <w:noWrap/>
            <w:hideMark/>
          </w:tcPr>
          <w:p w14:paraId="7E1BE5C9" w14:textId="77777777" w:rsidR="008F4028" w:rsidRPr="00BD01D7" w:rsidRDefault="008F4028" w:rsidP="00D163DF">
            <w:pPr>
              <w:spacing w:before="60" w:after="60" w:line="240" w:lineRule="auto"/>
              <w:rPr>
                <w:noProof/>
                <w:sz w:val="20"/>
              </w:rPr>
            </w:pPr>
            <w:r>
              <w:rPr>
                <w:noProof/>
                <w:sz w:val="20"/>
              </w:rPr>
              <w:t>830910</w:t>
            </w:r>
          </w:p>
        </w:tc>
        <w:tc>
          <w:tcPr>
            <w:tcW w:w="11425" w:type="dxa"/>
            <w:tcBorders>
              <w:top w:val="nil"/>
              <w:left w:val="nil"/>
              <w:bottom w:val="single" w:sz="4" w:space="0" w:color="auto"/>
              <w:right w:val="single" w:sz="4" w:space="0" w:color="auto"/>
            </w:tcBorders>
            <w:shd w:val="clear" w:color="auto" w:fill="auto"/>
            <w:noWrap/>
            <w:hideMark/>
          </w:tcPr>
          <w:p w14:paraId="0F4B4E0D" w14:textId="2AB9FBBF" w:rsidR="008F4028" w:rsidRPr="00BD01D7" w:rsidRDefault="000C19AE" w:rsidP="00D163DF">
            <w:pPr>
              <w:spacing w:before="60" w:after="60" w:line="240" w:lineRule="auto"/>
              <w:rPr>
                <w:noProof/>
                <w:sz w:val="20"/>
              </w:rPr>
            </w:pPr>
            <w:r>
              <w:rPr>
                <w:noProof/>
                <w:sz w:val="20"/>
              </w:rPr>
              <w:t>–</w:t>
            </w:r>
            <w:r w:rsidR="008F4028">
              <w:rPr>
                <w:noProof/>
                <w:sz w:val="20"/>
              </w:rPr>
              <w:t xml:space="preserve"> Kronska zapirala</w:t>
            </w:r>
          </w:p>
        </w:tc>
        <w:tc>
          <w:tcPr>
            <w:tcW w:w="986" w:type="dxa"/>
            <w:tcBorders>
              <w:top w:val="nil"/>
              <w:left w:val="nil"/>
              <w:bottom w:val="single" w:sz="4" w:space="0" w:color="auto"/>
              <w:right w:val="single" w:sz="4" w:space="0" w:color="auto"/>
            </w:tcBorders>
            <w:shd w:val="clear" w:color="auto" w:fill="auto"/>
            <w:noWrap/>
            <w:vAlign w:val="bottom"/>
            <w:hideMark/>
          </w:tcPr>
          <w:p w14:paraId="56FE1047" w14:textId="77777777" w:rsidR="008F4028" w:rsidRPr="00BD01D7" w:rsidRDefault="008F4028" w:rsidP="00D163DF">
            <w:pPr>
              <w:spacing w:before="60" w:after="60" w:line="240" w:lineRule="auto"/>
              <w:jc w:val="center"/>
              <w:rPr>
                <w:noProof/>
                <w:sz w:val="20"/>
              </w:rPr>
            </w:pPr>
            <w:r>
              <w:rPr>
                <w:noProof/>
                <w:sz w:val="20"/>
              </w:rPr>
              <w:t>40 %</w:t>
            </w:r>
          </w:p>
        </w:tc>
      </w:tr>
      <w:tr w:rsidR="008F4028" w:rsidRPr="00BD01D7" w14:paraId="0F0E92D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135129D" w14:textId="77777777" w:rsidR="008F4028" w:rsidRPr="00BD01D7" w:rsidRDefault="008F4028" w:rsidP="00D163DF">
            <w:pPr>
              <w:spacing w:before="60" w:after="60" w:line="240" w:lineRule="auto"/>
              <w:rPr>
                <w:noProof/>
                <w:sz w:val="20"/>
              </w:rPr>
            </w:pPr>
            <w:r>
              <w:rPr>
                <w:noProof/>
                <w:sz w:val="20"/>
              </w:rPr>
              <w:t>83099010</w:t>
            </w:r>
          </w:p>
        </w:tc>
        <w:tc>
          <w:tcPr>
            <w:tcW w:w="1134" w:type="dxa"/>
            <w:tcBorders>
              <w:top w:val="nil"/>
              <w:left w:val="nil"/>
              <w:bottom w:val="single" w:sz="4" w:space="0" w:color="auto"/>
              <w:right w:val="single" w:sz="4" w:space="0" w:color="auto"/>
            </w:tcBorders>
            <w:shd w:val="clear" w:color="auto" w:fill="auto"/>
            <w:noWrap/>
            <w:hideMark/>
          </w:tcPr>
          <w:p w14:paraId="2C17F704" w14:textId="77777777" w:rsidR="008F4028" w:rsidRPr="00BD01D7" w:rsidRDefault="008F4028" w:rsidP="00D163DF">
            <w:pPr>
              <w:spacing w:before="60" w:after="60" w:line="240" w:lineRule="auto"/>
              <w:rPr>
                <w:noProof/>
                <w:sz w:val="20"/>
              </w:rPr>
            </w:pPr>
            <w:r>
              <w:rPr>
                <w:noProof/>
                <w:sz w:val="20"/>
              </w:rPr>
              <w:t>830990</w:t>
            </w:r>
          </w:p>
        </w:tc>
        <w:tc>
          <w:tcPr>
            <w:tcW w:w="11425" w:type="dxa"/>
            <w:tcBorders>
              <w:top w:val="nil"/>
              <w:left w:val="nil"/>
              <w:bottom w:val="single" w:sz="4" w:space="0" w:color="auto"/>
              <w:right w:val="single" w:sz="4" w:space="0" w:color="auto"/>
            </w:tcBorders>
            <w:shd w:val="clear" w:color="auto" w:fill="auto"/>
            <w:noWrap/>
            <w:hideMark/>
          </w:tcPr>
          <w:p w14:paraId="2E6C1019" w14:textId="39F45DD3" w:rsidR="008F4028" w:rsidRPr="00BD01D7" w:rsidRDefault="00311F85" w:rsidP="00D163DF">
            <w:pPr>
              <w:spacing w:before="60" w:after="60" w:line="240" w:lineRule="auto"/>
              <w:rPr>
                <w:noProof/>
                <w:sz w:val="20"/>
              </w:rPr>
            </w:pPr>
            <w:r>
              <w:rPr>
                <w:noProof/>
                <w:sz w:val="20"/>
              </w:rPr>
              <w:t>– – –</w:t>
            </w:r>
            <w:r w:rsidR="008F4028">
              <w:rPr>
                <w:noProof/>
                <w:sz w:val="20"/>
              </w:rPr>
              <w:t xml:space="preserve"> pokrovčki pločevink s pijačo ali hrano z zarezanim poklopcem in obročem ali drugimi mehanizmi za enostavno odpiranje</w:t>
            </w:r>
          </w:p>
        </w:tc>
        <w:tc>
          <w:tcPr>
            <w:tcW w:w="986" w:type="dxa"/>
            <w:tcBorders>
              <w:top w:val="nil"/>
              <w:left w:val="nil"/>
              <w:bottom w:val="single" w:sz="4" w:space="0" w:color="auto"/>
              <w:right w:val="single" w:sz="4" w:space="0" w:color="auto"/>
            </w:tcBorders>
            <w:shd w:val="clear" w:color="auto" w:fill="auto"/>
            <w:noWrap/>
            <w:vAlign w:val="bottom"/>
            <w:hideMark/>
          </w:tcPr>
          <w:p w14:paraId="02B2590A"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E7014C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D23795A" w14:textId="77777777" w:rsidR="008F4028" w:rsidRPr="00BD01D7" w:rsidRDefault="008F4028" w:rsidP="00D163DF">
            <w:pPr>
              <w:spacing w:before="60" w:after="60" w:line="240" w:lineRule="auto"/>
              <w:rPr>
                <w:noProof/>
                <w:sz w:val="20"/>
              </w:rPr>
            </w:pPr>
            <w:r>
              <w:rPr>
                <w:noProof/>
                <w:sz w:val="20"/>
              </w:rPr>
              <w:t>83099090</w:t>
            </w:r>
          </w:p>
        </w:tc>
        <w:tc>
          <w:tcPr>
            <w:tcW w:w="1134" w:type="dxa"/>
            <w:tcBorders>
              <w:top w:val="nil"/>
              <w:left w:val="nil"/>
              <w:bottom w:val="single" w:sz="4" w:space="0" w:color="auto"/>
              <w:right w:val="single" w:sz="4" w:space="0" w:color="auto"/>
            </w:tcBorders>
            <w:shd w:val="clear" w:color="auto" w:fill="auto"/>
            <w:noWrap/>
            <w:hideMark/>
          </w:tcPr>
          <w:p w14:paraId="14F3543B" w14:textId="77777777" w:rsidR="008F4028" w:rsidRPr="00BD01D7" w:rsidRDefault="008F4028" w:rsidP="00D163DF">
            <w:pPr>
              <w:spacing w:before="60" w:after="60" w:line="240" w:lineRule="auto"/>
              <w:rPr>
                <w:noProof/>
                <w:sz w:val="20"/>
              </w:rPr>
            </w:pPr>
            <w:r>
              <w:rPr>
                <w:noProof/>
                <w:sz w:val="20"/>
              </w:rPr>
              <w:t>830990</w:t>
            </w:r>
          </w:p>
        </w:tc>
        <w:tc>
          <w:tcPr>
            <w:tcW w:w="11425" w:type="dxa"/>
            <w:tcBorders>
              <w:top w:val="nil"/>
              <w:left w:val="nil"/>
              <w:bottom w:val="single" w:sz="4" w:space="0" w:color="auto"/>
              <w:right w:val="single" w:sz="4" w:space="0" w:color="auto"/>
            </w:tcBorders>
            <w:shd w:val="clear" w:color="auto" w:fill="auto"/>
            <w:noWrap/>
            <w:hideMark/>
          </w:tcPr>
          <w:p w14:paraId="55F30970" w14:textId="5E7E08E3" w:rsidR="008F4028" w:rsidRPr="00BD01D7" w:rsidRDefault="00311F85" w:rsidP="00D163DF">
            <w:pPr>
              <w:spacing w:before="60" w:after="60" w:line="240" w:lineRule="auto"/>
              <w:rPr>
                <w:noProof/>
                <w:sz w:val="20"/>
              </w:rPr>
            </w:pPr>
            <w:r>
              <w:rPr>
                <w:noProof/>
                <w:sz w:val="20"/>
              </w:rPr>
              <w:t>– –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67BDFBC1"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9CE4E56"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CDAAF5A" w14:textId="77777777" w:rsidR="008F4028" w:rsidRPr="00BD01D7" w:rsidRDefault="008F4028" w:rsidP="00D163DF">
            <w:pPr>
              <w:spacing w:before="60" w:after="60" w:line="240" w:lineRule="auto"/>
              <w:rPr>
                <w:noProof/>
                <w:sz w:val="20"/>
              </w:rPr>
            </w:pPr>
            <w:r>
              <w:rPr>
                <w:noProof/>
                <w:sz w:val="20"/>
              </w:rPr>
              <w:t>83100000</w:t>
            </w:r>
          </w:p>
        </w:tc>
        <w:tc>
          <w:tcPr>
            <w:tcW w:w="1134" w:type="dxa"/>
            <w:tcBorders>
              <w:top w:val="nil"/>
              <w:left w:val="nil"/>
              <w:bottom w:val="single" w:sz="4" w:space="0" w:color="auto"/>
              <w:right w:val="single" w:sz="4" w:space="0" w:color="auto"/>
            </w:tcBorders>
            <w:shd w:val="clear" w:color="auto" w:fill="auto"/>
            <w:noWrap/>
            <w:hideMark/>
          </w:tcPr>
          <w:p w14:paraId="5C85D00F" w14:textId="77777777" w:rsidR="008F4028" w:rsidRPr="00BD01D7" w:rsidRDefault="008F4028" w:rsidP="00D163DF">
            <w:pPr>
              <w:spacing w:before="60" w:after="60" w:line="240" w:lineRule="auto"/>
              <w:rPr>
                <w:noProof/>
                <w:sz w:val="20"/>
              </w:rPr>
            </w:pPr>
            <w:r>
              <w:rPr>
                <w:noProof/>
                <w:sz w:val="20"/>
              </w:rPr>
              <w:t>831000</w:t>
            </w:r>
          </w:p>
        </w:tc>
        <w:tc>
          <w:tcPr>
            <w:tcW w:w="11425" w:type="dxa"/>
            <w:tcBorders>
              <w:top w:val="nil"/>
              <w:left w:val="nil"/>
              <w:bottom w:val="single" w:sz="4" w:space="0" w:color="auto"/>
              <w:right w:val="single" w:sz="4" w:space="0" w:color="auto"/>
            </w:tcBorders>
            <w:shd w:val="clear" w:color="auto" w:fill="auto"/>
            <w:noWrap/>
            <w:hideMark/>
          </w:tcPr>
          <w:p w14:paraId="148BAA6A" w14:textId="77777777" w:rsidR="008F4028" w:rsidRPr="00BD01D7" w:rsidRDefault="008F4028" w:rsidP="00D163DF">
            <w:pPr>
              <w:spacing w:before="60" w:after="60" w:line="240" w:lineRule="auto"/>
              <w:rPr>
                <w:noProof/>
                <w:sz w:val="20"/>
              </w:rPr>
            </w:pPr>
            <w:r>
              <w:rPr>
                <w:noProof/>
                <w:sz w:val="20"/>
              </w:rPr>
              <w:t>Plošče z napisi, oznakami, naslovi in podobne plošče, številke, črke in drugi znaki iz navadnih kovin, razen tistih iz tarifne številke 9405</w:t>
            </w:r>
          </w:p>
        </w:tc>
        <w:tc>
          <w:tcPr>
            <w:tcW w:w="986" w:type="dxa"/>
            <w:tcBorders>
              <w:top w:val="nil"/>
              <w:left w:val="nil"/>
              <w:bottom w:val="single" w:sz="4" w:space="0" w:color="auto"/>
              <w:right w:val="single" w:sz="4" w:space="0" w:color="auto"/>
            </w:tcBorders>
            <w:shd w:val="clear" w:color="auto" w:fill="auto"/>
            <w:noWrap/>
            <w:vAlign w:val="bottom"/>
            <w:hideMark/>
          </w:tcPr>
          <w:p w14:paraId="4D156B9D"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78E085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AA00D17" w14:textId="77777777" w:rsidR="008F4028" w:rsidRPr="00BD01D7" w:rsidRDefault="008F4028" w:rsidP="00D163DF">
            <w:pPr>
              <w:spacing w:before="60" w:after="60" w:line="240" w:lineRule="auto"/>
              <w:rPr>
                <w:noProof/>
                <w:sz w:val="20"/>
              </w:rPr>
            </w:pPr>
            <w:r>
              <w:rPr>
                <w:noProof/>
                <w:sz w:val="20"/>
              </w:rPr>
              <w:t>83111000</w:t>
            </w:r>
          </w:p>
        </w:tc>
        <w:tc>
          <w:tcPr>
            <w:tcW w:w="1134" w:type="dxa"/>
            <w:tcBorders>
              <w:top w:val="nil"/>
              <w:left w:val="nil"/>
              <w:bottom w:val="single" w:sz="4" w:space="0" w:color="auto"/>
              <w:right w:val="single" w:sz="4" w:space="0" w:color="auto"/>
            </w:tcBorders>
            <w:shd w:val="clear" w:color="auto" w:fill="auto"/>
            <w:noWrap/>
            <w:hideMark/>
          </w:tcPr>
          <w:p w14:paraId="3922E8A6" w14:textId="77777777" w:rsidR="008F4028" w:rsidRPr="00BD01D7" w:rsidRDefault="008F4028" w:rsidP="00D163DF">
            <w:pPr>
              <w:spacing w:before="60" w:after="60" w:line="240" w:lineRule="auto"/>
              <w:rPr>
                <w:noProof/>
                <w:sz w:val="20"/>
              </w:rPr>
            </w:pPr>
            <w:r>
              <w:rPr>
                <w:noProof/>
                <w:sz w:val="20"/>
              </w:rPr>
              <w:t>831110</w:t>
            </w:r>
          </w:p>
        </w:tc>
        <w:tc>
          <w:tcPr>
            <w:tcW w:w="11425" w:type="dxa"/>
            <w:tcBorders>
              <w:top w:val="nil"/>
              <w:left w:val="nil"/>
              <w:bottom w:val="single" w:sz="4" w:space="0" w:color="auto"/>
              <w:right w:val="single" w:sz="4" w:space="0" w:color="auto"/>
            </w:tcBorders>
            <w:shd w:val="clear" w:color="auto" w:fill="auto"/>
            <w:noWrap/>
            <w:hideMark/>
          </w:tcPr>
          <w:p w14:paraId="0B43F21D" w14:textId="3C0D9D4F" w:rsidR="008F4028" w:rsidRPr="00BD01D7" w:rsidRDefault="000C19AE" w:rsidP="00D163DF">
            <w:pPr>
              <w:spacing w:before="60" w:after="60" w:line="240" w:lineRule="auto"/>
              <w:rPr>
                <w:noProof/>
                <w:sz w:val="20"/>
              </w:rPr>
            </w:pPr>
            <w:r>
              <w:rPr>
                <w:noProof/>
                <w:sz w:val="20"/>
              </w:rPr>
              <w:t>–</w:t>
            </w:r>
            <w:r w:rsidR="008F4028">
              <w:rPr>
                <w:noProof/>
                <w:sz w:val="20"/>
              </w:rPr>
              <w:t xml:space="preserve"> Oplaščene elektrode iz navadnih kovin za obločno varjenje</w:t>
            </w:r>
          </w:p>
        </w:tc>
        <w:tc>
          <w:tcPr>
            <w:tcW w:w="986" w:type="dxa"/>
            <w:tcBorders>
              <w:top w:val="nil"/>
              <w:left w:val="nil"/>
              <w:bottom w:val="single" w:sz="4" w:space="0" w:color="auto"/>
              <w:right w:val="single" w:sz="4" w:space="0" w:color="auto"/>
            </w:tcBorders>
            <w:shd w:val="clear" w:color="auto" w:fill="auto"/>
            <w:noWrap/>
            <w:vAlign w:val="bottom"/>
            <w:hideMark/>
          </w:tcPr>
          <w:p w14:paraId="48ABF2CA"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71DC81A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EE222EE" w14:textId="77777777" w:rsidR="008F4028" w:rsidRPr="00BD01D7" w:rsidRDefault="008F4028" w:rsidP="00D163DF">
            <w:pPr>
              <w:spacing w:before="60" w:after="60" w:line="240" w:lineRule="auto"/>
              <w:rPr>
                <w:noProof/>
                <w:sz w:val="20"/>
              </w:rPr>
            </w:pPr>
            <w:r>
              <w:rPr>
                <w:noProof/>
                <w:sz w:val="20"/>
              </w:rPr>
              <w:t>83113000</w:t>
            </w:r>
          </w:p>
        </w:tc>
        <w:tc>
          <w:tcPr>
            <w:tcW w:w="1134" w:type="dxa"/>
            <w:tcBorders>
              <w:top w:val="nil"/>
              <w:left w:val="nil"/>
              <w:bottom w:val="single" w:sz="4" w:space="0" w:color="auto"/>
              <w:right w:val="single" w:sz="4" w:space="0" w:color="auto"/>
            </w:tcBorders>
            <w:shd w:val="clear" w:color="auto" w:fill="auto"/>
            <w:noWrap/>
            <w:hideMark/>
          </w:tcPr>
          <w:p w14:paraId="7462E8F0" w14:textId="77777777" w:rsidR="008F4028" w:rsidRPr="00BD01D7" w:rsidRDefault="008F4028" w:rsidP="00D163DF">
            <w:pPr>
              <w:spacing w:before="60" w:after="60" w:line="240" w:lineRule="auto"/>
              <w:rPr>
                <w:noProof/>
                <w:sz w:val="20"/>
              </w:rPr>
            </w:pPr>
            <w:r>
              <w:rPr>
                <w:noProof/>
                <w:sz w:val="20"/>
              </w:rPr>
              <w:t>831130</w:t>
            </w:r>
          </w:p>
        </w:tc>
        <w:tc>
          <w:tcPr>
            <w:tcW w:w="11425" w:type="dxa"/>
            <w:tcBorders>
              <w:top w:val="nil"/>
              <w:left w:val="nil"/>
              <w:bottom w:val="single" w:sz="4" w:space="0" w:color="auto"/>
              <w:right w:val="single" w:sz="4" w:space="0" w:color="auto"/>
            </w:tcBorders>
            <w:shd w:val="clear" w:color="auto" w:fill="auto"/>
            <w:noWrap/>
            <w:hideMark/>
          </w:tcPr>
          <w:p w14:paraId="118F2F5C" w14:textId="73C45573" w:rsidR="008F4028" w:rsidRPr="00BD01D7" w:rsidRDefault="000C19AE" w:rsidP="00D163DF">
            <w:pPr>
              <w:spacing w:before="60" w:after="60" w:line="240" w:lineRule="auto"/>
              <w:rPr>
                <w:noProof/>
                <w:sz w:val="20"/>
              </w:rPr>
            </w:pPr>
            <w:r>
              <w:rPr>
                <w:noProof/>
                <w:sz w:val="20"/>
              </w:rPr>
              <w:t>–</w:t>
            </w:r>
            <w:r w:rsidR="008F4028">
              <w:rPr>
                <w:noProof/>
                <w:sz w:val="20"/>
              </w:rPr>
              <w:t xml:space="preserve"> Oplaščene palice in žica z jedrom, iz navadnih kovin, za mehko spajkanje, trdo spajkanje in plamensko varjenje</w:t>
            </w:r>
          </w:p>
        </w:tc>
        <w:tc>
          <w:tcPr>
            <w:tcW w:w="986" w:type="dxa"/>
            <w:tcBorders>
              <w:top w:val="nil"/>
              <w:left w:val="nil"/>
              <w:bottom w:val="single" w:sz="4" w:space="0" w:color="auto"/>
              <w:right w:val="single" w:sz="4" w:space="0" w:color="auto"/>
            </w:tcBorders>
            <w:shd w:val="clear" w:color="auto" w:fill="auto"/>
            <w:noWrap/>
            <w:vAlign w:val="bottom"/>
            <w:hideMark/>
          </w:tcPr>
          <w:p w14:paraId="3D188CC0"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7486BF6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366F70E" w14:textId="77777777" w:rsidR="008F4028" w:rsidRPr="00BD01D7" w:rsidRDefault="008F4028" w:rsidP="00D163DF">
            <w:pPr>
              <w:spacing w:before="60" w:after="60" w:line="240" w:lineRule="auto"/>
              <w:rPr>
                <w:noProof/>
                <w:sz w:val="20"/>
              </w:rPr>
            </w:pPr>
            <w:r>
              <w:rPr>
                <w:noProof/>
                <w:sz w:val="20"/>
              </w:rPr>
              <w:t>85061000</w:t>
            </w:r>
          </w:p>
        </w:tc>
        <w:tc>
          <w:tcPr>
            <w:tcW w:w="1134" w:type="dxa"/>
            <w:tcBorders>
              <w:top w:val="nil"/>
              <w:left w:val="nil"/>
              <w:bottom w:val="single" w:sz="4" w:space="0" w:color="auto"/>
              <w:right w:val="single" w:sz="4" w:space="0" w:color="auto"/>
            </w:tcBorders>
            <w:shd w:val="clear" w:color="auto" w:fill="auto"/>
            <w:noWrap/>
            <w:hideMark/>
          </w:tcPr>
          <w:p w14:paraId="102092A8" w14:textId="77777777" w:rsidR="008F4028" w:rsidRPr="00BD01D7" w:rsidRDefault="008F4028" w:rsidP="00D163DF">
            <w:pPr>
              <w:spacing w:before="60" w:after="60" w:line="240" w:lineRule="auto"/>
              <w:rPr>
                <w:noProof/>
                <w:sz w:val="20"/>
              </w:rPr>
            </w:pPr>
            <w:r>
              <w:rPr>
                <w:noProof/>
                <w:sz w:val="20"/>
              </w:rPr>
              <w:t>850610</w:t>
            </w:r>
          </w:p>
        </w:tc>
        <w:tc>
          <w:tcPr>
            <w:tcW w:w="11425" w:type="dxa"/>
            <w:tcBorders>
              <w:top w:val="nil"/>
              <w:left w:val="nil"/>
              <w:bottom w:val="single" w:sz="4" w:space="0" w:color="auto"/>
              <w:right w:val="single" w:sz="4" w:space="0" w:color="auto"/>
            </w:tcBorders>
            <w:shd w:val="clear" w:color="auto" w:fill="auto"/>
            <w:noWrap/>
            <w:hideMark/>
          </w:tcPr>
          <w:p w14:paraId="4CA6DDD8" w14:textId="321FFA3A" w:rsidR="008F4028" w:rsidRPr="00BD01D7" w:rsidRDefault="000C19AE" w:rsidP="00D163DF">
            <w:pPr>
              <w:spacing w:before="60" w:after="60" w:line="240" w:lineRule="auto"/>
              <w:rPr>
                <w:noProof/>
                <w:sz w:val="20"/>
              </w:rPr>
            </w:pPr>
            <w:r>
              <w:rPr>
                <w:noProof/>
                <w:sz w:val="20"/>
              </w:rPr>
              <w:t>–</w:t>
            </w:r>
            <w:r w:rsidR="008F4028">
              <w:rPr>
                <w:noProof/>
                <w:sz w:val="20"/>
              </w:rPr>
              <w:t xml:space="preserve"> Z manganovim dioksidom</w:t>
            </w:r>
          </w:p>
        </w:tc>
        <w:tc>
          <w:tcPr>
            <w:tcW w:w="986" w:type="dxa"/>
            <w:tcBorders>
              <w:top w:val="nil"/>
              <w:left w:val="nil"/>
              <w:bottom w:val="single" w:sz="4" w:space="0" w:color="auto"/>
              <w:right w:val="single" w:sz="4" w:space="0" w:color="auto"/>
            </w:tcBorders>
            <w:shd w:val="clear" w:color="auto" w:fill="auto"/>
            <w:noWrap/>
            <w:vAlign w:val="bottom"/>
            <w:hideMark/>
          </w:tcPr>
          <w:p w14:paraId="389984C1" w14:textId="77777777" w:rsidR="008F4028" w:rsidRPr="00BD01D7" w:rsidRDefault="008F4028" w:rsidP="00D163DF">
            <w:pPr>
              <w:spacing w:before="60" w:after="60" w:line="240" w:lineRule="auto"/>
              <w:jc w:val="center"/>
              <w:rPr>
                <w:noProof/>
                <w:sz w:val="20"/>
              </w:rPr>
            </w:pPr>
            <w:r>
              <w:rPr>
                <w:noProof/>
                <w:sz w:val="20"/>
              </w:rPr>
              <w:t>35 %</w:t>
            </w:r>
          </w:p>
        </w:tc>
      </w:tr>
      <w:tr w:rsidR="008F4028" w:rsidRPr="00BD01D7" w14:paraId="1D391A2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6A6DDE" w14:textId="77777777" w:rsidR="008F4028" w:rsidRPr="00BD01D7" w:rsidRDefault="008F4028" w:rsidP="00D163DF">
            <w:pPr>
              <w:spacing w:before="60" w:after="60" w:line="240" w:lineRule="auto"/>
              <w:rPr>
                <w:noProof/>
                <w:sz w:val="20"/>
              </w:rPr>
            </w:pPr>
            <w:r>
              <w:rPr>
                <w:noProof/>
                <w:sz w:val="20"/>
              </w:rPr>
              <w:t>85063000</w:t>
            </w:r>
          </w:p>
        </w:tc>
        <w:tc>
          <w:tcPr>
            <w:tcW w:w="1134" w:type="dxa"/>
            <w:tcBorders>
              <w:top w:val="nil"/>
              <w:left w:val="nil"/>
              <w:bottom w:val="single" w:sz="4" w:space="0" w:color="auto"/>
              <w:right w:val="single" w:sz="4" w:space="0" w:color="auto"/>
            </w:tcBorders>
            <w:shd w:val="clear" w:color="auto" w:fill="auto"/>
            <w:noWrap/>
            <w:hideMark/>
          </w:tcPr>
          <w:p w14:paraId="3E05E38C" w14:textId="77777777" w:rsidR="008F4028" w:rsidRPr="00BD01D7" w:rsidRDefault="008F4028" w:rsidP="00D163DF">
            <w:pPr>
              <w:spacing w:before="60" w:after="60" w:line="240" w:lineRule="auto"/>
              <w:rPr>
                <w:noProof/>
                <w:sz w:val="20"/>
              </w:rPr>
            </w:pPr>
            <w:r>
              <w:rPr>
                <w:noProof/>
                <w:sz w:val="20"/>
              </w:rPr>
              <w:t>850630</w:t>
            </w:r>
          </w:p>
        </w:tc>
        <w:tc>
          <w:tcPr>
            <w:tcW w:w="11425" w:type="dxa"/>
            <w:tcBorders>
              <w:top w:val="nil"/>
              <w:left w:val="nil"/>
              <w:bottom w:val="single" w:sz="4" w:space="0" w:color="auto"/>
              <w:right w:val="single" w:sz="4" w:space="0" w:color="auto"/>
            </w:tcBorders>
            <w:shd w:val="clear" w:color="auto" w:fill="auto"/>
            <w:noWrap/>
            <w:hideMark/>
          </w:tcPr>
          <w:p w14:paraId="02F73C1E" w14:textId="22207D53" w:rsidR="008F4028" w:rsidRPr="00BD01D7" w:rsidRDefault="000C19AE" w:rsidP="00D163DF">
            <w:pPr>
              <w:spacing w:before="60" w:after="60" w:line="240" w:lineRule="auto"/>
              <w:rPr>
                <w:noProof/>
                <w:sz w:val="20"/>
              </w:rPr>
            </w:pPr>
            <w:r>
              <w:rPr>
                <w:noProof/>
                <w:sz w:val="20"/>
              </w:rPr>
              <w:t>–</w:t>
            </w:r>
            <w:r w:rsidR="008F4028">
              <w:rPr>
                <w:noProof/>
                <w:sz w:val="20"/>
              </w:rPr>
              <w:t xml:space="preserve"> Z živosrebrovim oksidom</w:t>
            </w:r>
          </w:p>
        </w:tc>
        <w:tc>
          <w:tcPr>
            <w:tcW w:w="986" w:type="dxa"/>
            <w:tcBorders>
              <w:top w:val="nil"/>
              <w:left w:val="nil"/>
              <w:bottom w:val="single" w:sz="4" w:space="0" w:color="auto"/>
              <w:right w:val="single" w:sz="4" w:space="0" w:color="auto"/>
            </w:tcBorders>
            <w:shd w:val="clear" w:color="auto" w:fill="auto"/>
            <w:noWrap/>
            <w:vAlign w:val="bottom"/>
            <w:hideMark/>
          </w:tcPr>
          <w:p w14:paraId="61C9FE99" w14:textId="77777777" w:rsidR="008F4028" w:rsidRPr="00BD01D7" w:rsidRDefault="008F4028" w:rsidP="00D163DF">
            <w:pPr>
              <w:spacing w:before="60" w:after="60" w:line="240" w:lineRule="auto"/>
              <w:jc w:val="center"/>
              <w:rPr>
                <w:noProof/>
                <w:sz w:val="20"/>
              </w:rPr>
            </w:pPr>
            <w:r>
              <w:rPr>
                <w:noProof/>
                <w:sz w:val="20"/>
              </w:rPr>
              <w:t>35 %</w:t>
            </w:r>
          </w:p>
        </w:tc>
      </w:tr>
      <w:tr w:rsidR="008F4028" w:rsidRPr="00BD01D7" w14:paraId="633B665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2AD7AED" w14:textId="77777777" w:rsidR="008F4028" w:rsidRPr="00BD01D7" w:rsidRDefault="008F4028" w:rsidP="00D163DF">
            <w:pPr>
              <w:spacing w:before="60" w:after="60" w:line="240" w:lineRule="auto"/>
              <w:rPr>
                <w:noProof/>
                <w:sz w:val="20"/>
              </w:rPr>
            </w:pPr>
            <w:r>
              <w:rPr>
                <w:noProof/>
                <w:sz w:val="20"/>
              </w:rPr>
              <w:t>85064000</w:t>
            </w:r>
          </w:p>
        </w:tc>
        <w:tc>
          <w:tcPr>
            <w:tcW w:w="1134" w:type="dxa"/>
            <w:tcBorders>
              <w:top w:val="nil"/>
              <w:left w:val="nil"/>
              <w:bottom w:val="single" w:sz="4" w:space="0" w:color="auto"/>
              <w:right w:val="single" w:sz="4" w:space="0" w:color="auto"/>
            </w:tcBorders>
            <w:shd w:val="clear" w:color="auto" w:fill="auto"/>
            <w:noWrap/>
            <w:hideMark/>
          </w:tcPr>
          <w:p w14:paraId="44519C61" w14:textId="77777777" w:rsidR="008F4028" w:rsidRPr="00BD01D7" w:rsidRDefault="008F4028" w:rsidP="00D163DF">
            <w:pPr>
              <w:spacing w:before="60" w:after="60" w:line="240" w:lineRule="auto"/>
              <w:rPr>
                <w:noProof/>
                <w:sz w:val="20"/>
              </w:rPr>
            </w:pPr>
            <w:r>
              <w:rPr>
                <w:noProof/>
                <w:sz w:val="20"/>
              </w:rPr>
              <w:t>850640</w:t>
            </w:r>
          </w:p>
        </w:tc>
        <w:tc>
          <w:tcPr>
            <w:tcW w:w="11425" w:type="dxa"/>
            <w:tcBorders>
              <w:top w:val="nil"/>
              <w:left w:val="nil"/>
              <w:bottom w:val="single" w:sz="4" w:space="0" w:color="auto"/>
              <w:right w:val="single" w:sz="4" w:space="0" w:color="auto"/>
            </w:tcBorders>
            <w:shd w:val="clear" w:color="auto" w:fill="auto"/>
            <w:noWrap/>
            <w:hideMark/>
          </w:tcPr>
          <w:p w14:paraId="09E91D9E" w14:textId="3E31B563" w:rsidR="008F4028" w:rsidRPr="00BD01D7" w:rsidRDefault="000C19AE" w:rsidP="00D163DF">
            <w:pPr>
              <w:spacing w:before="60" w:after="60" w:line="240" w:lineRule="auto"/>
              <w:rPr>
                <w:noProof/>
                <w:sz w:val="20"/>
              </w:rPr>
            </w:pPr>
            <w:r>
              <w:rPr>
                <w:noProof/>
                <w:sz w:val="20"/>
              </w:rPr>
              <w:t>–</w:t>
            </w:r>
            <w:r w:rsidR="008F4028">
              <w:rPr>
                <w:noProof/>
                <w:sz w:val="20"/>
              </w:rPr>
              <w:t xml:space="preserve"> S srebrovim oksidom</w:t>
            </w:r>
          </w:p>
        </w:tc>
        <w:tc>
          <w:tcPr>
            <w:tcW w:w="986" w:type="dxa"/>
            <w:tcBorders>
              <w:top w:val="nil"/>
              <w:left w:val="nil"/>
              <w:bottom w:val="single" w:sz="4" w:space="0" w:color="auto"/>
              <w:right w:val="single" w:sz="4" w:space="0" w:color="auto"/>
            </w:tcBorders>
            <w:shd w:val="clear" w:color="auto" w:fill="auto"/>
            <w:noWrap/>
            <w:vAlign w:val="bottom"/>
            <w:hideMark/>
          </w:tcPr>
          <w:p w14:paraId="4F21EAD9" w14:textId="77777777" w:rsidR="008F4028" w:rsidRPr="00BD01D7" w:rsidRDefault="008F4028" w:rsidP="00D163DF">
            <w:pPr>
              <w:spacing w:before="60" w:after="60" w:line="240" w:lineRule="auto"/>
              <w:jc w:val="center"/>
              <w:rPr>
                <w:noProof/>
                <w:sz w:val="20"/>
              </w:rPr>
            </w:pPr>
            <w:r>
              <w:rPr>
                <w:noProof/>
                <w:sz w:val="20"/>
              </w:rPr>
              <w:t>35 %</w:t>
            </w:r>
          </w:p>
        </w:tc>
      </w:tr>
      <w:tr w:rsidR="008F4028" w:rsidRPr="00BD01D7" w14:paraId="23DD0B0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8D2EE53" w14:textId="77777777" w:rsidR="008F4028" w:rsidRPr="00BD01D7" w:rsidRDefault="008F4028" w:rsidP="00D163DF">
            <w:pPr>
              <w:spacing w:before="60" w:after="60" w:line="240" w:lineRule="auto"/>
              <w:rPr>
                <w:noProof/>
                <w:sz w:val="20"/>
              </w:rPr>
            </w:pPr>
            <w:r>
              <w:rPr>
                <w:noProof/>
                <w:sz w:val="20"/>
              </w:rPr>
              <w:t>85065000</w:t>
            </w:r>
          </w:p>
        </w:tc>
        <w:tc>
          <w:tcPr>
            <w:tcW w:w="1134" w:type="dxa"/>
            <w:tcBorders>
              <w:top w:val="nil"/>
              <w:left w:val="nil"/>
              <w:bottom w:val="single" w:sz="4" w:space="0" w:color="auto"/>
              <w:right w:val="single" w:sz="4" w:space="0" w:color="auto"/>
            </w:tcBorders>
            <w:shd w:val="clear" w:color="auto" w:fill="auto"/>
            <w:noWrap/>
            <w:hideMark/>
          </w:tcPr>
          <w:p w14:paraId="4F0DDF9C" w14:textId="77777777" w:rsidR="008F4028" w:rsidRPr="00BD01D7" w:rsidRDefault="008F4028" w:rsidP="00D163DF">
            <w:pPr>
              <w:spacing w:before="60" w:after="60" w:line="240" w:lineRule="auto"/>
              <w:rPr>
                <w:noProof/>
                <w:sz w:val="20"/>
              </w:rPr>
            </w:pPr>
            <w:r>
              <w:rPr>
                <w:noProof/>
                <w:sz w:val="20"/>
              </w:rPr>
              <w:t>850650</w:t>
            </w:r>
          </w:p>
        </w:tc>
        <w:tc>
          <w:tcPr>
            <w:tcW w:w="11425" w:type="dxa"/>
            <w:tcBorders>
              <w:top w:val="nil"/>
              <w:left w:val="nil"/>
              <w:bottom w:val="single" w:sz="4" w:space="0" w:color="auto"/>
              <w:right w:val="single" w:sz="4" w:space="0" w:color="auto"/>
            </w:tcBorders>
            <w:shd w:val="clear" w:color="auto" w:fill="auto"/>
            <w:noWrap/>
            <w:hideMark/>
          </w:tcPr>
          <w:p w14:paraId="62484E71" w14:textId="21E24BC3" w:rsidR="008F4028" w:rsidRPr="00BD01D7" w:rsidRDefault="000C19AE" w:rsidP="00D163DF">
            <w:pPr>
              <w:spacing w:before="60" w:after="60" w:line="240" w:lineRule="auto"/>
              <w:rPr>
                <w:noProof/>
                <w:sz w:val="20"/>
              </w:rPr>
            </w:pPr>
            <w:r>
              <w:rPr>
                <w:noProof/>
                <w:sz w:val="20"/>
              </w:rPr>
              <w:t>–</w:t>
            </w:r>
            <w:r w:rsidR="008F4028">
              <w:rPr>
                <w:noProof/>
                <w:sz w:val="20"/>
              </w:rPr>
              <w:t xml:space="preserve"> Litijeve</w:t>
            </w:r>
          </w:p>
        </w:tc>
        <w:tc>
          <w:tcPr>
            <w:tcW w:w="986" w:type="dxa"/>
            <w:tcBorders>
              <w:top w:val="nil"/>
              <w:left w:val="nil"/>
              <w:bottom w:val="single" w:sz="4" w:space="0" w:color="auto"/>
              <w:right w:val="single" w:sz="4" w:space="0" w:color="auto"/>
            </w:tcBorders>
            <w:shd w:val="clear" w:color="auto" w:fill="auto"/>
            <w:noWrap/>
            <w:vAlign w:val="bottom"/>
            <w:hideMark/>
          </w:tcPr>
          <w:p w14:paraId="0AF63F0A" w14:textId="77777777" w:rsidR="008F4028" w:rsidRPr="00BD01D7" w:rsidRDefault="008F4028" w:rsidP="00D163DF">
            <w:pPr>
              <w:spacing w:before="60" w:after="60" w:line="240" w:lineRule="auto"/>
              <w:jc w:val="center"/>
              <w:rPr>
                <w:noProof/>
                <w:sz w:val="20"/>
              </w:rPr>
            </w:pPr>
            <w:r>
              <w:rPr>
                <w:noProof/>
                <w:sz w:val="20"/>
              </w:rPr>
              <w:t>35 %</w:t>
            </w:r>
          </w:p>
        </w:tc>
      </w:tr>
      <w:tr w:rsidR="008F4028" w:rsidRPr="00BD01D7" w14:paraId="2375CFA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FC94FB" w14:textId="77777777" w:rsidR="008F4028" w:rsidRPr="00BD01D7" w:rsidRDefault="008F4028" w:rsidP="00D163DF">
            <w:pPr>
              <w:spacing w:before="60" w:after="60" w:line="240" w:lineRule="auto"/>
              <w:rPr>
                <w:noProof/>
                <w:sz w:val="20"/>
              </w:rPr>
            </w:pPr>
            <w:r>
              <w:rPr>
                <w:noProof/>
                <w:sz w:val="20"/>
              </w:rPr>
              <w:t>85066000</w:t>
            </w:r>
          </w:p>
        </w:tc>
        <w:tc>
          <w:tcPr>
            <w:tcW w:w="1134" w:type="dxa"/>
            <w:tcBorders>
              <w:top w:val="nil"/>
              <w:left w:val="nil"/>
              <w:bottom w:val="single" w:sz="4" w:space="0" w:color="auto"/>
              <w:right w:val="single" w:sz="4" w:space="0" w:color="auto"/>
            </w:tcBorders>
            <w:shd w:val="clear" w:color="auto" w:fill="auto"/>
            <w:noWrap/>
            <w:hideMark/>
          </w:tcPr>
          <w:p w14:paraId="01EC5D0B" w14:textId="77777777" w:rsidR="008F4028" w:rsidRPr="00BD01D7" w:rsidRDefault="008F4028" w:rsidP="00D163DF">
            <w:pPr>
              <w:spacing w:before="60" w:after="60" w:line="240" w:lineRule="auto"/>
              <w:rPr>
                <w:noProof/>
                <w:sz w:val="20"/>
              </w:rPr>
            </w:pPr>
            <w:r>
              <w:rPr>
                <w:noProof/>
                <w:sz w:val="20"/>
              </w:rPr>
              <w:t>850660</w:t>
            </w:r>
          </w:p>
        </w:tc>
        <w:tc>
          <w:tcPr>
            <w:tcW w:w="11425" w:type="dxa"/>
            <w:tcBorders>
              <w:top w:val="nil"/>
              <w:left w:val="nil"/>
              <w:bottom w:val="single" w:sz="4" w:space="0" w:color="auto"/>
              <w:right w:val="single" w:sz="4" w:space="0" w:color="auto"/>
            </w:tcBorders>
            <w:shd w:val="clear" w:color="auto" w:fill="auto"/>
            <w:noWrap/>
            <w:hideMark/>
          </w:tcPr>
          <w:p w14:paraId="63BA2C36" w14:textId="6E5F03C4" w:rsidR="008F4028" w:rsidRPr="00BD01D7" w:rsidRDefault="000C19AE" w:rsidP="00D163DF">
            <w:pPr>
              <w:spacing w:before="60" w:after="60" w:line="240" w:lineRule="auto"/>
              <w:rPr>
                <w:noProof/>
                <w:sz w:val="20"/>
              </w:rPr>
            </w:pPr>
            <w:r>
              <w:rPr>
                <w:noProof/>
                <w:sz w:val="20"/>
              </w:rPr>
              <w:t>–</w:t>
            </w:r>
            <w:r w:rsidR="008F4028">
              <w:rPr>
                <w:noProof/>
                <w:sz w:val="20"/>
              </w:rPr>
              <w:t xml:space="preserve"> Zrak</w:t>
            </w:r>
            <w:r w:rsidR="00994E42">
              <w:rPr>
                <w:noProof/>
                <w:sz w:val="20"/>
              </w:rPr>
              <w:t>-</w:t>
            </w:r>
            <w:r w:rsidR="008F4028">
              <w:rPr>
                <w:noProof/>
                <w:sz w:val="20"/>
              </w:rPr>
              <w:t>cinkove</w:t>
            </w:r>
          </w:p>
        </w:tc>
        <w:tc>
          <w:tcPr>
            <w:tcW w:w="986" w:type="dxa"/>
            <w:tcBorders>
              <w:top w:val="nil"/>
              <w:left w:val="nil"/>
              <w:bottom w:val="single" w:sz="4" w:space="0" w:color="auto"/>
              <w:right w:val="single" w:sz="4" w:space="0" w:color="auto"/>
            </w:tcBorders>
            <w:shd w:val="clear" w:color="auto" w:fill="auto"/>
            <w:noWrap/>
            <w:vAlign w:val="bottom"/>
            <w:hideMark/>
          </w:tcPr>
          <w:p w14:paraId="783EFCD1" w14:textId="77777777" w:rsidR="008F4028" w:rsidRPr="00BD01D7" w:rsidRDefault="008F4028" w:rsidP="00D163DF">
            <w:pPr>
              <w:spacing w:before="60" w:after="60" w:line="240" w:lineRule="auto"/>
              <w:jc w:val="center"/>
              <w:rPr>
                <w:noProof/>
                <w:sz w:val="20"/>
              </w:rPr>
            </w:pPr>
            <w:r>
              <w:rPr>
                <w:noProof/>
                <w:sz w:val="20"/>
              </w:rPr>
              <w:t>35 %</w:t>
            </w:r>
          </w:p>
        </w:tc>
      </w:tr>
      <w:tr w:rsidR="008F4028" w:rsidRPr="00BD01D7" w14:paraId="70C1C70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9ACA2C4" w14:textId="77777777" w:rsidR="008F4028" w:rsidRPr="00BD01D7" w:rsidRDefault="008F4028" w:rsidP="00D163DF">
            <w:pPr>
              <w:spacing w:before="60" w:after="60" w:line="240" w:lineRule="auto"/>
              <w:rPr>
                <w:noProof/>
                <w:sz w:val="20"/>
              </w:rPr>
            </w:pPr>
            <w:r>
              <w:rPr>
                <w:noProof/>
                <w:sz w:val="20"/>
              </w:rPr>
              <w:t>85068000</w:t>
            </w:r>
          </w:p>
        </w:tc>
        <w:tc>
          <w:tcPr>
            <w:tcW w:w="1134" w:type="dxa"/>
            <w:tcBorders>
              <w:top w:val="nil"/>
              <w:left w:val="nil"/>
              <w:bottom w:val="single" w:sz="4" w:space="0" w:color="auto"/>
              <w:right w:val="single" w:sz="4" w:space="0" w:color="auto"/>
            </w:tcBorders>
            <w:shd w:val="clear" w:color="auto" w:fill="auto"/>
            <w:noWrap/>
            <w:hideMark/>
          </w:tcPr>
          <w:p w14:paraId="6EED3CA0" w14:textId="77777777" w:rsidR="008F4028" w:rsidRPr="00BD01D7" w:rsidRDefault="008F4028" w:rsidP="00D163DF">
            <w:pPr>
              <w:spacing w:before="60" w:after="60" w:line="240" w:lineRule="auto"/>
              <w:rPr>
                <w:noProof/>
                <w:sz w:val="20"/>
              </w:rPr>
            </w:pPr>
            <w:r>
              <w:rPr>
                <w:noProof/>
                <w:sz w:val="20"/>
              </w:rPr>
              <w:t>850680</w:t>
            </w:r>
          </w:p>
        </w:tc>
        <w:tc>
          <w:tcPr>
            <w:tcW w:w="11425" w:type="dxa"/>
            <w:tcBorders>
              <w:top w:val="nil"/>
              <w:left w:val="nil"/>
              <w:bottom w:val="single" w:sz="4" w:space="0" w:color="auto"/>
              <w:right w:val="single" w:sz="4" w:space="0" w:color="auto"/>
            </w:tcBorders>
            <w:shd w:val="clear" w:color="auto" w:fill="auto"/>
            <w:noWrap/>
            <w:hideMark/>
          </w:tcPr>
          <w:p w14:paraId="1E3BB70B" w14:textId="64328557" w:rsidR="008F4028" w:rsidRPr="00BD01D7" w:rsidRDefault="000C19AE" w:rsidP="00D163DF">
            <w:pPr>
              <w:spacing w:before="60" w:after="60" w:line="240" w:lineRule="auto"/>
              <w:rPr>
                <w:noProof/>
                <w:sz w:val="20"/>
              </w:rPr>
            </w:pPr>
            <w:r>
              <w:rPr>
                <w:noProof/>
                <w:sz w:val="20"/>
              </w:rPr>
              <w:t>–</w:t>
            </w:r>
            <w:r w:rsidR="008F4028">
              <w:rPr>
                <w:noProof/>
                <w:sz w:val="20"/>
              </w:rPr>
              <w:t xml:space="preserve"> Druge primarne celice in primarne baterije</w:t>
            </w:r>
          </w:p>
        </w:tc>
        <w:tc>
          <w:tcPr>
            <w:tcW w:w="986" w:type="dxa"/>
            <w:tcBorders>
              <w:top w:val="nil"/>
              <w:left w:val="nil"/>
              <w:bottom w:val="single" w:sz="4" w:space="0" w:color="auto"/>
              <w:right w:val="single" w:sz="4" w:space="0" w:color="auto"/>
            </w:tcBorders>
            <w:shd w:val="clear" w:color="auto" w:fill="auto"/>
            <w:noWrap/>
            <w:vAlign w:val="bottom"/>
            <w:hideMark/>
          </w:tcPr>
          <w:p w14:paraId="73E9F0A4" w14:textId="77777777" w:rsidR="008F4028" w:rsidRPr="00BD01D7" w:rsidRDefault="008F4028" w:rsidP="00D163DF">
            <w:pPr>
              <w:spacing w:before="60" w:after="60" w:line="240" w:lineRule="auto"/>
              <w:jc w:val="center"/>
              <w:rPr>
                <w:noProof/>
                <w:sz w:val="20"/>
              </w:rPr>
            </w:pPr>
            <w:r>
              <w:rPr>
                <w:noProof/>
                <w:sz w:val="20"/>
              </w:rPr>
              <w:t>35 %</w:t>
            </w:r>
          </w:p>
        </w:tc>
      </w:tr>
      <w:tr w:rsidR="008F4028" w:rsidRPr="00BD01D7" w14:paraId="203610D2"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4FC3BEA" w14:textId="77777777" w:rsidR="008F4028" w:rsidRPr="00BD01D7" w:rsidRDefault="008F4028" w:rsidP="00D163DF">
            <w:pPr>
              <w:spacing w:before="60" w:after="60" w:line="240" w:lineRule="auto"/>
              <w:rPr>
                <w:noProof/>
                <w:sz w:val="20"/>
              </w:rPr>
            </w:pPr>
            <w:r>
              <w:rPr>
                <w:noProof/>
                <w:sz w:val="20"/>
              </w:rPr>
              <w:t>85071000</w:t>
            </w:r>
          </w:p>
        </w:tc>
        <w:tc>
          <w:tcPr>
            <w:tcW w:w="1134" w:type="dxa"/>
            <w:tcBorders>
              <w:top w:val="nil"/>
              <w:left w:val="nil"/>
              <w:bottom w:val="single" w:sz="4" w:space="0" w:color="auto"/>
              <w:right w:val="single" w:sz="4" w:space="0" w:color="auto"/>
            </w:tcBorders>
            <w:shd w:val="clear" w:color="auto" w:fill="auto"/>
            <w:noWrap/>
            <w:hideMark/>
          </w:tcPr>
          <w:p w14:paraId="6B937604" w14:textId="77777777" w:rsidR="008F4028" w:rsidRPr="00BD01D7" w:rsidRDefault="008F4028" w:rsidP="00D163DF">
            <w:pPr>
              <w:spacing w:before="60" w:after="60" w:line="240" w:lineRule="auto"/>
              <w:rPr>
                <w:noProof/>
                <w:sz w:val="20"/>
              </w:rPr>
            </w:pPr>
            <w:r>
              <w:rPr>
                <w:noProof/>
                <w:sz w:val="20"/>
              </w:rPr>
              <w:t>850710</w:t>
            </w:r>
          </w:p>
        </w:tc>
        <w:tc>
          <w:tcPr>
            <w:tcW w:w="11425" w:type="dxa"/>
            <w:tcBorders>
              <w:top w:val="nil"/>
              <w:left w:val="nil"/>
              <w:bottom w:val="single" w:sz="4" w:space="0" w:color="auto"/>
              <w:right w:val="single" w:sz="4" w:space="0" w:color="auto"/>
            </w:tcBorders>
            <w:shd w:val="clear" w:color="auto" w:fill="auto"/>
            <w:noWrap/>
            <w:hideMark/>
          </w:tcPr>
          <w:p w14:paraId="13237AE1" w14:textId="7F493D1D" w:rsidR="008F4028" w:rsidRPr="00BD01D7" w:rsidRDefault="000C19AE" w:rsidP="00D163DF">
            <w:pPr>
              <w:spacing w:before="60" w:after="60" w:line="240" w:lineRule="auto"/>
              <w:rPr>
                <w:noProof/>
                <w:sz w:val="20"/>
              </w:rPr>
            </w:pPr>
            <w:r>
              <w:rPr>
                <w:noProof/>
                <w:sz w:val="20"/>
              </w:rPr>
              <w:t>–</w:t>
            </w:r>
            <w:r w:rsidR="008F4028">
              <w:rPr>
                <w:noProof/>
                <w:sz w:val="20"/>
              </w:rPr>
              <w:t xml:space="preserve"> Svinčevi akumulatorji za zagon batnih motorjev</w:t>
            </w:r>
          </w:p>
        </w:tc>
        <w:tc>
          <w:tcPr>
            <w:tcW w:w="986" w:type="dxa"/>
            <w:tcBorders>
              <w:top w:val="nil"/>
              <w:left w:val="nil"/>
              <w:bottom w:val="single" w:sz="4" w:space="0" w:color="auto"/>
              <w:right w:val="single" w:sz="4" w:space="0" w:color="auto"/>
            </w:tcBorders>
            <w:shd w:val="clear" w:color="auto" w:fill="auto"/>
            <w:noWrap/>
            <w:vAlign w:val="bottom"/>
            <w:hideMark/>
          </w:tcPr>
          <w:p w14:paraId="532DD44B"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B91623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301E61" w14:textId="77777777" w:rsidR="008F4028" w:rsidRPr="00BD01D7" w:rsidRDefault="008F4028" w:rsidP="00D163DF">
            <w:pPr>
              <w:spacing w:before="60" w:after="60" w:line="240" w:lineRule="auto"/>
              <w:rPr>
                <w:noProof/>
                <w:sz w:val="20"/>
              </w:rPr>
            </w:pPr>
            <w:r>
              <w:rPr>
                <w:noProof/>
                <w:sz w:val="20"/>
              </w:rPr>
              <w:t>85444200</w:t>
            </w:r>
          </w:p>
        </w:tc>
        <w:tc>
          <w:tcPr>
            <w:tcW w:w="1134" w:type="dxa"/>
            <w:tcBorders>
              <w:top w:val="nil"/>
              <w:left w:val="nil"/>
              <w:bottom w:val="single" w:sz="4" w:space="0" w:color="auto"/>
              <w:right w:val="single" w:sz="4" w:space="0" w:color="auto"/>
            </w:tcBorders>
            <w:shd w:val="clear" w:color="auto" w:fill="auto"/>
            <w:noWrap/>
            <w:hideMark/>
          </w:tcPr>
          <w:p w14:paraId="320A6421" w14:textId="77777777" w:rsidR="008F4028" w:rsidRPr="00BD01D7" w:rsidRDefault="008F4028" w:rsidP="00D163DF">
            <w:pPr>
              <w:spacing w:before="60" w:after="60" w:line="240" w:lineRule="auto"/>
              <w:rPr>
                <w:noProof/>
                <w:sz w:val="20"/>
              </w:rPr>
            </w:pPr>
            <w:r>
              <w:rPr>
                <w:noProof/>
                <w:sz w:val="20"/>
              </w:rPr>
              <w:t>854442</w:t>
            </w:r>
          </w:p>
        </w:tc>
        <w:tc>
          <w:tcPr>
            <w:tcW w:w="11425" w:type="dxa"/>
            <w:tcBorders>
              <w:top w:val="nil"/>
              <w:left w:val="nil"/>
              <w:bottom w:val="single" w:sz="4" w:space="0" w:color="auto"/>
              <w:right w:val="single" w:sz="4" w:space="0" w:color="auto"/>
            </w:tcBorders>
            <w:shd w:val="clear" w:color="auto" w:fill="auto"/>
            <w:noWrap/>
            <w:hideMark/>
          </w:tcPr>
          <w:p w14:paraId="53B00740" w14:textId="3872BC1B" w:rsidR="008F4028" w:rsidRPr="00BD01D7" w:rsidRDefault="00311F85" w:rsidP="00D163DF">
            <w:pPr>
              <w:spacing w:before="60" w:after="60" w:line="240" w:lineRule="auto"/>
              <w:rPr>
                <w:noProof/>
                <w:sz w:val="20"/>
              </w:rPr>
            </w:pPr>
            <w:r>
              <w:rPr>
                <w:noProof/>
                <w:sz w:val="20"/>
              </w:rPr>
              <w:t>– –</w:t>
            </w:r>
            <w:r w:rsidR="008F4028">
              <w:rPr>
                <w:noProof/>
                <w:sz w:val="20"/>
              </w:rPr>
              <w:t xml:space="preserve"> s spojniki</w:t>
            </w:r>
          </w:p>
        </w:tc>
        <w:tc>
          <w:tcPr>
            <w:tcW w:w="986" w:type="dxa"/>
            <w:tcBorders>
              <w:top w:val="nil"/>
              <w:left w:val="nil"/>
              <w:bottom w:val="single" w:sz="4" w:space="0" w:color="auto"/>
              <w:right w:val="single" w:sz="4" w:space="0" w:color="auto"/>
            </w:tcBorders>
            <w:shd w:val="clear" w:color="auto" w:fill="auto"/>
            <w:noWrap/>
            <w:vAlign w:val="bottom"/>
            <w:hideMark/>
          </w:tcPr>
          <w:p w14:paraId="2313041C"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31FA70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70B83D" w14:textId="77777777" w:rsidR="008F4028" w:rsidRPr="00BD01D7" w:rsidRDefault="008F4028" w:rsidP="00D163DF">
            <w:pPr>
              <w:spacing w:before="60" w:after="60" w:line="240" w:lineRule="auto"/>
              <w:rPr>
                <w:noProof/>
                <w:sz w:val="20"/>
              </w:rPr>
            </w:pPr>
            <w:r>
              <w:rPr>
                <w:noProof/>
                <w:sz w:val="20"/>
              </w:rPr>
              <w:t>85444900</w:t>
            </w:r>
          </w:p>
        </w:tc>
        <w:tc>
          <w:tcPr>
            <w:tcW w:w="1134" w:type="dxa"/>
            <w:tcBorders>
              <w:top w:val="nil"/>
              <w:left w:val="nil"/>
              <w:bottom w:val="single" w:sz="4" w:space="0" w:color="auto"/>
              <w:right w:val="single" w:sz="4" w:space="0" w:color="auto"/>
            </w:tcBorders>
            <w:shd w:val="clear" w:color="auto" w:fill="auto"/>
            <w:noWrap/>
            <w:hideMark/>
          </w:tcPr>
          <w:p w14:paraId="1658A5C0" w14:textId="77777777" w:rsidR="008F4028" w:rsidRPr="00BD01D7" w:rsidRDefault="008F4028" w:rsidP="00D163DF">
            <w:pPr>
              <w:spacing w:before="60" w:after="60" w:line="240" w:lineRule="auto"/>
              <w:rPr>
                <w:noProof/>
                <w:sz w:val="20"/>
              </w:rPr>
            </w:pPr>
            <w:r>
              <w:rPr>
                <w:noProof/>
                <w:sz w:val="20"/>
              </w:rPr>
              <w:t>854449</w:t>
            </w:r>
          </w:p>
        </w:tc>
        <w:tc>
          <w:tcPr>
            <w:tcW w:w="11425" w:type="dxa"/>
            <w:tcBorders>
              <w:top w:val="nil"/>
              <w:left w:val="nil"/>
              <w:bottom w:val="single" w:sz="4" w:space="0" w:color="auto"/>
              <w:right w:val="single" w:sz="4" w:space="0" w:color="auto"/>
            </w:tcBorders>
            <w:shd w:val="clear" w:color="auto" w:fill="auto"/>
            <w:noWrap/>
            <w:hideMark/>
          </w:tcPr>
          <w:p w14:paraId="61DB62F5" w14:textId="3962AA6E"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986" w:type="dxa"/>
            <w:tcBorders>
              <w:top w:val="nil"/>
              <w:left w:val="nil"/>
              <w:bottom w:val="single" w:sz="4" w:space="0" w:color="auto"/>
              <w:right w:val="single" w:sz="4" w:space="0" w:color="auto"/>
            </w:tcBorders>
            <w:shd w:val="clear" w:color="auto" w:fill="auto"/>
            <w:noWrap/>
            <w:vAlign w:val="bottom"/>
            <w:hideMark/>
          </w:tcPr>
          <w:p w14:paraId="3870314A"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CC744A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0573B11" w14:textId="77777777" w:rsidR="008F4028" w:rsidRPr="00BD01D7" w:rsidRDefault="008F4028" w:rsidP="00D163DF">
            <w:pPr>
              <w:pageBreakBefore/>
              <w:spacing w:before="60" w:after="60" w:line="240" w:lineRule="auto"/>
              <w:rPr>
                <w:noProof/>
                <w:sz w:val="20"/>
              </w:rPr>
            </w:pPr>
            <w:r>
              <w:rPr>
                <w:noProof/>
                <w:sz w:val="20"/>
              </w:rPr>
              <w:t>85489000</w:t>
            </w:r>
          </w:p>
        </w:tc>
        <w:tc>
          <w:tcPr>
            <w:tcW w:w="1134" w:type="dxa"/>
            <w:tcBorders>
              <w:top w:val="nil"/>
              <w:left w:val="nil"/>
              <w:bottom w:val="single" w:sz="4" w:space="0" w:color="auto"/>
              <w:right w:val="single" w:sz="4" w:space="0" w:color="auto"/>
            </w:tcBorders>
            <w:shd w:val="clear" w:color="auto" w:fill="auto"/>
            <w:noWrap/>
            <w:hideMark/>
          </w:tcPr>
          <w:p w14:paraId="1D81C342" w14:textId="77777777" w:rsidR="008F4028" w:rsidRPr="00BD01D7" w:rsidRDefault="008F4028" w:rsidP="00D163DF">
            <w:pPr>
              <w:spacing w:before="60" w:after="60" w:line="240" w:lineRule="auto"/>
              <w:rPr>
                <w:noProof/>
                <w:sz w:val="20"/>
              </w:rPr>
            </w:pPr>
            <w:r>
              <w:rPr>
                <w:noProof/>
                <w:sz w:val="20"/>
              </w:rPr>
              <w:t>854890</w:t>
            </w:r>
          </w:p>
        </w:tc>
        <w:tc>
          <w:tcPr>
            <w:tcW w:w="11425" w:type="dxa"/>
            <w:tcBorders>
              <w:top w:val="nil"/>
              <w:left w:val="nil"/>
              <w:bottom w:val="single" w:sz="4" w:space="0" w:color="auto"/>
              <w:right w:val="single" w:sz="4" w:space="0" w:color="auto"/>
            </w:tcBorders>
            <w:shd w:val="clear" w:color="auto" w:fill="auto"/>
            <w:noWrap/>
            <w:hideMark/>
          </w:tcPr>
          <w:p w14:paraId="162C8AC7" w14:textId="0B493358"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45D4B8ED"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4D05DE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3A07083" w14:textId="77777777" w:rsidR="008F4028" w:rsidRPr="00BD01D7" w:rsidRDefault="008F4028" w:rsidP="00D163DF">
            <w:pPr>
              <w:spacing w:before="60" w:after="60" w:line="240" w:lineRule="auto"/>
              <w:rPr>
                <w:noProof/>
                <w:sz w:val="20"/>
              </w:rPr>
            </w:pPr>
            <w:r>
              <w:rPr>
                <w:noProof/>
                <w:sz w:val="20"/>
              </w:rPr>
              <w:t>87021019</w:t>
            </w:r>
          </w:p>
        </w:tc>
        <w:tc>
          <w:tcPr>
            <w:tcW w:w="1134" w:type="dxa"/>
            <w:tcBorders>
              <w:top w:val="nil"/>
              <w:left w:val="nil"/>
              <w:bottom w:val="single" w:sz="4" w:space="0" w:color="auto"/>
              <w:right w:val="single" w:sz="4" w:space="0" w:color="auto"/>
            </w:tcBorders>
            <w:shd w:val="clear" w:color="auto" w:fill="auto"/>
            <w:noWrap/>
            <w:hideMark/>
          </w:tcPr>
          <w:p w14:paraId="4D0928E1" w14:textId="77777777" w:rsidR="008F4028" w:rsidRPr="00BD01D7" w:rsidRDefault="008F4028" w:rsidP="00D163DF">
            <w:pPr>
              <w:spacing w:before="60" w:after="60" w:line="240" w:lineRule="auto"/>
              <w:rPr>
                <w:noProof/>
                <w:sz w:val="20"/>
              </w:rPr>
            </w:pPr>
            <w:r>
              <w:rPr>
                <w:noProof/>
                <w:sz w:val="20"/>
              </w:rPr>
              <w:t>870210</w:t>
            </w:r>
          </w:p>
        </w:tc>
        <w:tc>
          <w:tcPr>
            <w:tcW w:w="11425" w:type="dxa"/>
            <w:tcBorders>
              <w:top w:val="nil"/>
              <w:left w:val="nil"/>
              <w:bottom w:val="single" w:sz="4" w:space="0" w:color="auto"/>
              <w:right w:val="single" w:sz="4" w:space="0" w:color="auto"/>
            </w:tcBorders>
            <w:shd w:val="clear" w:color="auto" w:fill="auto"/>
            <w:noWrap/>
            <w:hideMark/>
          </w:tcPr>
          <w:p w14:paraId="73723107" w14:textId="21B6F8B9" w:rsidR="008F4028" w:rsidRPr="00BD01D7" w:rsidRDefault="00311F85" w:rsidP="00D163DF">
            <w:pPr>
              <w:spacing w:before="60" w:after="60" w:line="240" w:lineRule="auto"/>
              <w:rPr>
                <w:noProof/>
                <w:sz w:val="20"/>
              </w:rPr>
            </w:pPr>
            <w:r>
              <w:rPr>
                <w:noProof/>
                <w:sz w:val="20"/>
              </w:rPr>
              <w:t>– – – –</w:t>
            </w:r>
            <w:r w:rsidR="008F4028">
              <w:rPr>
                <w:noProof/>
                <w:sz w:val="20"/>
              </w:rPr>
              <w:t xml:space="preserve"> druga</w:t>
            </w:r>
          </w:p>
        </w:tc>
        <w:tc>
          <w:tcPr>
            <w:tcW w:w="986" w:type="dxa"/>
            <w:tcBorders>
              <w:top w:val="nil"/>
              <w:left w:val="nil"/>
              <w:bottom w:val="single" w:sz="4" w:space="0" w:color="auto"/>
              <w:right w:val="single" w:sz="4" w:space="0" w:color="auto"/>
            </w:tcBorders>
            <w:shd w:val="clear" w:color="auto" w:fill="auto"/>
            <w:noWrap/>
            <w:vAlign w:val="bottom"/>
            <w:hideMark/>
          </w:tcPr>
          <w:p w14:paraId="7ECFCBF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B6279C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8B04AE7" w14:textId="77777777" w:rsidR="008F4028" w:rsidRPr="00BD01D7" w:rsidRDefault="008F4028" w:rsidP="00D163DF">
            <w:pPr>
              <w:spacing w:before="60" w:after="60" w:line="240" w:lineRule="auto"/>
              <w:rPr>
                <w:noProof/>
                <w:sz w:val="20"/>
              </w:rPr>
            </w:pPr>
            <w:r>
              <w:rPr>
                <w:noProof/>
                <w:sz w:val="20"/>
              </w:rPr>
              <w:t>87021022</w:t>
            </w:r>
          </w:p>
        </w:tc>
        <w:tc>
          <w:tcPr>
            <w:tcW w:w="1134" w:type="dxa"/>
            <w:tcBorders>
              <w:top w:val="nil"/>
              <w:left w:val="nil"/>
              <w:bottom w:val="single" w:sz="4" w:space="0" w:color="auto"/>
              <w:right w:val="single" w:sz="4" w:space="0" w:color="auto"/>
            </w:tcBorders>
            <w:shd w:val="clear" w:color="auto" w:fill="auto"/>
            <w:noWrap/>
            <w:hideMark/>
          </w:tcPr>
          <w:p w14:paraId="2E3658C9" w14:textId="77777777" w:rsidR="008F4028" w:rsidRPr="00BD01D7" w:rsidRDefault="008F4028" w:rsidP="00D163DF">
            <w:pPr>
              <w:spacing w:before="60" w:after="60" w:line="240" w:lineRule="auto"/>
              <w:rPr>
                <w:noProof/>
                <w:sz w:val="20"/>
              </w:rPr>
            </w:pPr>
            <w:r>
              <w:rPr>
                <w:noProof/>
                <w:sz w:val="20"/>
              </w:rPr>
              <w:t>870210</w:t>
            </w:r>
          </w:p>
        </w:tc>
        <w:tc>
          <w:tcPr>
            <w:tcW w:w="11425" w:type="dxa"/>
            <w:tcBorders>
              <w:top w:val="nil"/>
              <w:left w:val="nil"/>
              <w:bottom w:val="single" w:sz="4" w:space="0" w:color="auto"/>
              <w:right w:val="single" w:sz="4" w:space="0" w:color="auto"/>
            </w:tcBorders>
            <w:shd w:val="clear" w:color="auto" w:fill="auto"/>
            <w:noWrap/>
            <w:hideMark/>
          </w:tcPr>
          <w:p w14:paraId="75F8DAD4" w14:textId="12425559" w:rsidR="008F4028" w:rsidRPr="00BD01D7" w:rsidRDefault="00311F85" w:rsidP="00D163DF">
            <w:pPr>
              <w:spacing w:before="60" w:after="60" w:line="240" w:lineRule="auto"/>
              <w:rPr>
                <w:noProof/>
                <w:sz w:val="20"/>
              </w:rPr>
            </w:pPr>
            <w:r>
              <w:rPr>
                <w:noProof/>
                <w:sz w:val="20"/>
              </w:rPr>
              <w:t>– – – –</w:t>
            </w:r>
            <w:r w:rsidR="008F4028">
              <w:rPr>
                <w:noProof/>
                <w:sz w:val="20"/>
              </w:rPr>
              <w:t xml:space="preserve"> za prevoz največ 15 oseb</w:t>
            </w:r>
          </w:p>
        </w:tc>
        <w:tc>
          <w:tcPr>
            <w:tcW w:w="986" w:type="dxa"/>
            <w:tcBorders>
              <w:top w:val="nil"/>
              <w:left w:val="nil"/>
              <w:bottom w:val="single" w:sz="4" w:space="0" w:color="auto"/>
              <w:right w:val="single" w:sz="4" w:space="0" w:color="auto"/>
            </w:tcBorders>
            <w:shd w:val="clear" w:color="auto" w:fill="auto"/>
            <w:noWrap/>
            <w:vAlign w:val="bottom"/>
            <w:hideMark/>
          </w:tcPr>
          <w:p w14:paraId="66EFDF9D"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FAF3C0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BE5B449" w14:textId="77777777" w:rsidR="008F4028" w:rsidRPr="00BD01D7" w:rsidRDefault="008F4028" w:rsidP="00D163DF">
            <w:pPr>
              <w:spacing w:before="60" w:after="60" w:line="240" w:lineRule="auto"/>
              <w:rPr>
                <w:noProof/>
                <w:sz w:val="20"/>
              </w:rPr>
            </w:pPr>
            <w:r>
              <w:rPr>
                <w:noProof/>
                <w:sz w:val="20"/>
              </w:rPr>
              <w:t>87021029</w:t>
            </w:r>
          </w:p>
        </w:tc>
        <w:tc>
          <w:tcPr>
            <w:tcW w:w="1134" w:type="dxa"/>
            <w:tcBorders>
              <w:top w:val="nil"/>
              <w:left w:val="nil"/>
              <w:bottom w:val="single" w:sz="4" w:space="0" w:color="auto"/>
              <w:right w:val="single" w:sz="4" w:space="0" w:color="auto"/>
            </w:tcBorders>
            <w:shd w:val="clear" w:color="auto" w:fill="auto"/>
            <w:noWrap/>
            <w:hideMark/>
          </w:tcPr>
          <w:p w14:paraId="26421FD3" w14:textId="77777777" w:rsidR="008F4028" w:rsidRPr="00BD01D7" w:rsidRDefault="008F4028" w:rsidP="00D163DF">
            <w:pPr>
              <w:spacing w:before="60" w:after="60" w:line="240" w:lineRule="auto"/>
              <w:rPr>
                <w:noProof/>
                <w:sz w:val="20"/>
              </w:rPr>
            </w:pPr>
            <w:r>
              <w:rPr>
                <w:noProof/>
                <w:sz w:val="20"/>
              </w:rPr>
              <w:t>870210</w:t>
            </w:r>
          </w:p>
        </w:tc>
        <w:tc>
          <w:tcPr>
            <w:tcW w:w="11425" w:type="dxa"/>
            <w:tcBorders>
              <w:top w:val="nil"/>
              <w:left w:val="nil"/>
              <w:bottom w:val="single" w:sz="4" w:space="0" w:color="auto"/>
              <w:right w:val="single" w:sz="4" w:space="0" w:color="auto"/>
            </w:tcBorders>
            <w:shd w:val="clear" w:color="auto" w:fill="auto"/>
            <w:noWrap/>
            <w:hideMark/>
          </w:tcPr>
          <w:p w14:paraId="51CBAA2F" w14:textId="0BDB0CB8" w:rsidR="008F4028" w:rsidRPr="00BD01D7" w:rsidRDefault="00311F85" w:rsidP="00D163DF">
            <w:pPr>
              <w:spacing w:before="60" w:after="60" w:line="240" w:lineRule="auto"/>
              <w:rPr>
                <w:noProof/>
                <w:sz w:val="20"/>
              </w:rPr>
            </w:pPr>
            <w:r>
              <w:rPr>
                <w:noProof/>
                <w:sz w:val="20"/>
              </w:rPr>
              <w:t>– – – –</w:t>
            </w:r>
            <w:r w:rsidR="008F4028">
              <w:rPr>
                <w:noProof/>
                <w:sz w:val="20"/>
              </w:rPr>
              <w:t xml:space="preserve"> druga</w:t>
            </w:r>
          </w:p>
        </w:tc>
        <w:tc>
          <w:tcPr>
            <w:tcW w:w="986" w:type="dxa"/>
            <w:tcBorders>
              <w:top w:val="nil"/>
              <w:left w:val="nil"/>
              <w:bottom w:val="single" w:sz="4" w:space="0" w:color="auto"/>
              <w:right w:val="single" w:sz="4" w:space="0" w:color="auto"/>
            </w:tcBorders>
            <w:shd w:val="clear" w:color="auto" w:fill="auto"/>
            <w:noWrap/>
            <w:vAlign w:val="bottom"/>
            <w:hideMark/>
          </w:tcPr>
          <w:p w14:paraId="0D4CA05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05D6782"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9FF63A" w14:textId="77777777" w:rsidR="008F4028" w:rsidRPr="00BD01D7" w:rsidRDefault="008F4028" w:rsidP="00D163DF">
            <w:pPr>
              <w:spacing w:before="60" w:after="60" w:line="240" w:lineRule="auto"/>
              <w:rPr>
                <w:noProof/>
                <w:sz w:val="20"/>
              </w:rPr>
            </w:pPr>
            <w:r>
              <w:rPr>
                <w:noProof/>
                <w:sz w:val="20"/>
              </w:rPr>
              <w:t>87021099</w:t>
            </w:r>
          </w:p>
        </w:tc>
        <w:tc>
          <w:tcPr>
            <w:tcW w:w="1134" w:type="dxa"/>
            <w:tcBorders>
              <w:top w:val="nil"/>
              <w:left w:val="nil"/>
              <w:bottom w:val="single" w:sz="4" w:space="0" w:color="auto"/>
              <w:right w:val="single" w:sz="4" w:space="0" w:color="auto"/>
            </w:tcBorders>
            <w:shd w:val="clear" w:color="auto" w:fill="auto"/>
            <w:noWrap/>
            <w:hideMark/>
          </w:tcPr>
          <w:p w14:paraId="63B5BC53" w14:textId="77777777" w:rsidR="008F4028" w:rsidRPr="00BD01D7" w:rsidRDefault="008F4028" w:rsidP="00D163DF">
            <w:pPr>
              <w:spacing w:before="60" w:after="60" w:line="240" w:lineRule="auto"/>
              <w:rPr>
                <w:noProof/>
                <w:sz w:val="20"/>
              </w:rPr>
            </w:pPr>
            <w:r>
              <w:rPr>
                <w:noProof/>
                <w:sz w:val="20"/>
              </w:rPr>
              <w:t>870210</w:t>
            </w:r>
          </w:p>
        </w:tc>
        <w:tc>
          <w:tcPr>
            <w:tcW w:w="11425" w:type="dxa"/>
            <w:tcBorders>
              <w:top w:val="nil"/>
              <w:left w:val="nil"/>
              <w:bottom w:val="single" w:sz="4" w:space="0" w:color="auto"/>
              <w:right w:val="single" w:sz="4" w:space="0" w:color="auto"/>
            </w:tcBorders>
            <w:shd w:val="clear" w:color="auto" w:fill="auto"/>
            <w:noWrap/>
            <w:hideMark/>
          </w:tcPr>
          <w:p w14:paraId="4E06B144" w14:textId="6D55FCB3" w:rsidR="008F4028" w:rsidRPr="00BD01D7" w:rsidRDefault="00311F85" w:rsidP="00D163DF">
            <w:pPr>
              <w:spacing w:before="60" w:after="60" w:line="240" w:lineRule="auto"/>
              <w:rPr>
                <w:noProof/>
                <w:sz w:val="20"/>
              </w:rPr>
            </w:pPr>
            <w:r>
              <w:rPr>
                <w:noProof/>
                <w:sz w:val="20"/>
              </w:rPr>
              <w:t>– – – –</w:t>
            </w:r>
            <w:r w:rsidR="008F4028">
              <w:rPr>
                <w:noProof/>
                <w:sz w:val="20"/>
              </w:rPr>
              <w:t xml:space="preserve"> druga</w:t>
            </w:r>
          </w:p>
        </w:tc>
        <w:tc>
          <w:tcPr>
            <w:tcW w:w="986" w:type="dxa"/>
            <w:tcBorders>
              <w:top w:val="nil"/>
              <w:left w:val="nil"/>
              <w:bottom w:val="single" w:sz="4" w:space="0" w:color="auto"/>
              <w:right w:val="single" w:sz="4" w:space="0" w:color="auto"/>
            </w:tcBorders>
            <w:shd w:val="clear" w:color="auto" w:fill="auto"/>
            <w:noWrap/>
            <w:vAlign w:val="bottom"/>
            <w:hideMark/>
          </w:tcPr>
          <w:p w14:paraId="71CB53DE"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6B1747E"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A58A372" w14:textId="77777777" w:rsidR="008F4028" w:rsidRPr="00BD01D7" w:rsidRDefault="008F4028" w:rsidP="00D163DF">
            <w:pPr>
              <w:spacing w:before="60" w:after="60" w:line="240" w:lineRule="auto"/>
              <w:rPr>
                <w:noProof/>
                <w:sz w:val="20"/>
              </w:rPr>
            </w:pPr>
            <w:r>
              <w:rPr>
                <w:noProof/>
                <w:sz w:val="20"/>
              </w:rPr>
              <w:t>87029019</w:t>
            </w:r>
          </w:p>
        </w:tc>
        <w:tc>
          <w:tcPr>
            <w:tcW w:w="1134" w:type="dxa"/>
            <w:tcBorders>
              <w:top w:val="nil"/>
              <w:left w:val="nil"/>
              <w:bottom w:val="single" w:sz="4" w:space="0" w:color="auto"/>
              <w:right w:val="single" w:sz="4" w:space="0" w:color="auto"/>
            </w:tcBorders>
            <w:shd w:val="clear" w:color="auto" w:fill="auto"/>
            <w:noWrap/>
            <w:hideMark/>
          </w:tcPr>
          <w:p w14:paraId="75830F3F" w14:textId="77777777" w:rsidR="008F4028" w:rsidRPr="00BD01D7" w:rsidRDefault="008F4028" w:rsidP="00D163DF">
            <w:pPr>
              <w:spacing w:before="60" w:after="60" w:line="240" w:lineRule="auto"/>
              <w:rPr>
                <w:noProof/>
                <w:sz w:val="20"/>
              </w:rPr>
            </w:pPr>
            <w:r>
              <w:rPr>
                <w:noProof/>
                <w:sz w:val="20"/>
              </w:rPr>
              <w:t>870290</w:t>
            </w:r>
          </w:p>
        </w:tc>
        <w:tc>
          <w:tcPr>
            <w:tcW w:w="11425" w:type="dxa"/>
            <w:tcBorders>
              <w:top w:val="nil"/>
              <w:left w:val="nil"/>
              <w:bottom w:val="single" w:sz="4" w:space="0" w:color="auto"/>
              <w:right w:val="single" w:sz="4" w:space="0" w:color="auto"/>
            </w:tcBorders>
            <w:shd w:val="clear" w:color="auto" w:fill="auto"/>
            <w:noWrap/>
            <w:hideMark/>
          </w:tcPr>
          <w:p w14:paraId="3FECE4FD" w14:textId="3979ABAA" w:rsidR="008F4028" w:rsidRPr="00BD01D7" w:rsidRDefault="00311F85" w:rsidP="00D163DF">
            <w:pPr>
              <w:spacing w:before="60" w:after="60" w:line="240" w:lineRule="auto"/>
              <w:rPr>
                <w:noProof/>
                <w:sz w:val="20"/>
              </w:rPr>
            </w:pPr>
            <w:r>
              <w:rPr>
                <w:noProof/>
                <w:sz w:val="20"/>
              </w:rPr>
              <w:t>– – – –</w:t>
            </w:r>
            <w:r w:rsidR="008F4028">
              <w:rPr>
                <w:noProof/>
                <w:sz w:val="20"/>
              </w:rPr>
              <w:t xml:space="preserve"> druga</w:t>
            </w:r>
          </w:p>
        </w:tc>
        <w:tc>
          <w:tcPr>
            <w:tcW w:w="986" w:type="dxa"/>
            <w:tcBorders>
              <w:top w:val="nil"/>
              <w:left w:val="nil"/>
              <w:bottom w:val="single" w:sz="4" w:space="0" w:color="auto"/>
              <w:right w:val="single" w:sz="4" w:space="0" w:color="auto"/>
            </w:tcBorders>
            <w:shd w:val="clear" w:color="auto" w:fill="auto"/>
            <w:noWrap/>
            <w:vAlign w:val="bottom"/>
            <w:hideMark/>
          </w:tcPr>
          <w:p w14:paraId="7E19968C"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A548642"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0CED486" w14:textId="77777777" w:rsidR="008F4028" w:rsidRPr="00BD01D7" w:rsidRDefault="008F4028" w:rsidP="00D163DF">
            <w:pPr>
              <w:spacing w:before="60" w:after="60" w:line="240" w:lineRule="auto"/>
              <w:rPr>
                <w:noProof/>
                <w:sz w:val="20"/>
              </w:rPr>
            </w:pPr>
            <w:r>
              <w:rPr>
                <w:noProof/>
                <w:sz w:val="20"/>
              </w:rPr>
              <w:t>87029029</w:t>
            </w:r>
          </w:p>
        </w:tc>
        <w:tc>
          <w:tcPr>
            <w:tcW w:w="1134" w:type="dxa"/>
            <w:tcBorders>
              <w:top w:val="nil"/>
              <w:left w:val="nil"/>
              <w:bottom w:val="single" w:sz="4" w:space="0" w:color="auto"/>
              <w:right w:val="single" w:sz="4" w:space="0" w:color="auto"/>
            </w:tcBorders>
            <w:shd w:val="clear" w:color="auto" w:fill="auto"/>
            <w:noWrap/>
            <w:hideMark/>
          </w:tcPr>
          <w:p w14:paraId="29BBEED9" w14:textId="77777777" w:rsidR="008F4028" w:rsidRPr="00BD01D7" w:rsidRDefault="008F4028" w:rsidP="00D163DF">
            <w:pPr>
              <w:spacing w:before="60" w:after="60" w:line="240" w:lineRule="auto"/>
              <w:rPr>
                <w:noProof/>
                <w:sz w:val="20"/>
              </w:rPr>
            </w:pPr>
            <w:r>
              <w:rPr>
                <w:noProof/>
                <w:sz w:val="20"/>
              </w:rPr>
              <w:t>870290</w:t>
            </w:r>
          </w:p>
        </w:tc>
        <w:tc>
          <w:tcPr>
            <w:tcW w:w="11425" w:type="dxa"/>
            <w:tcBorders>
              <w:top w:val="nil"/>
              <w:left w:val="nil"/>
              <w:bottom w:val="single" w:sz="4" w:space="0" w:color="auto"/>
              <w:right w:val="single" w:sz="4" w:space="0" w:color="auto"/>
            </w:tcBorders>
            <w:shd w:val="clear" w:color="auto" w:fill="auto"/>
            <w:noWrap/>
            <w:hideMark/>
          </w:tcPr>
          <w:p w14:paraId="29C6D054" w14:textId="2FA9DA75" w:rsidR="008F4028" w:rsidRPr="00BD01D7" w:rsidRDefault="00311F85" w:rsidP="00D163DF">
            <w:pPr>
              <w:spacing w:before="60" w:after="60" w:line="240" w:lineRule="auto"/>
              <w:rPr>
                <w:noProof/>
                <w:sz w:val="20"/>
              </w:rPr>
            </w:pPr>
            <w:r>
              <w:rPr>
                <w:noProof/>
                <w:sz w:val="20"/>
              </w:rPr>
              <w:t>– – – –</w:t>
            </w:r>
            <w:r w:rsidR="008F4028">
              <w:rPr>
                <w:noProof/>
                <w:sz w:val="20"/>
              </w:rPr>
              <w:t xml:space="preserve"> druga</w:t>
            </w:r>
          </w:p>
        </w:tc>
        <w:tc>
          <w:tcPr>
            <w:tcW w:w="986" w:type="dxa"/>
            <w:tcBorders>
              <w:top w:val="nil"/>
              <w:left w:val="nil"/>
              <w:bottom w:val="single" w:sz="4" w:space="0" w:color="auto"/>
              <w:right w:val="single" w:sz="4" w:space="0" w:color="auto"/>
            </w:tcBorders>
            <w:shd w:val="clear" w:color="auto" w:fill="auto"/>
            <w:noWrap/>
            <w:vAlign w:val="bottom"/>
            <w:hideMark/>
          </w:tcPr>
          <w:p w14:paraId="4B32E3A8"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9EC2662"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7AF9734" w14:textId="77777777" w:rsidR="008F4028" w:rsidRPr="00BD01D7" w:rsidRDefault="008F4028" w:rsidP="00D163DF">
            <w:pPr>
              <w:spacing w:before="60" w:after="60" w:line="240" w:lineRule="auto"/>
              <w:rPr>
                <w:noProof/>
                <w:sz w:val="20"/>
              </w:rPr>
            </w:pPr>
            <w:r>
              <w:rPr>
                <w:noProof/>
                <w:sz w:val="20"/>
              </w:rPr>
              <w:t>87029099</w:t>
            </w:r>
          </w:p>
        </w:tc>
        <w:tc>
          <w:tcPr>
            <w:tcW w:w="1134" w:type="dxa"/>
            <w:tcBorders>
              <w:top w:val="nil"/>
              <w:left w:val="nil"/>
              <w:bottom w:val="single" w:sz="4" w:space="0" w:color="auto"/>
              <w:right w:val="single" w:sz="4" w:space="0" w:color="auto"/>
            </w:tcBorders>
            <w:shd w:val="clear" w:color="auto" w:fill="auto"/>
            <w:noWrap/>
            <w:hideMark/>
          </w:tcPr>
          <w:p w14:paraId="464857DE" w14:textId="77777777" w:rsidR="008F4028" w:rsidRPr="00BD01D7" w:rsidRDefault="008F4028" w:rsidP="00D163DF">
            <w:pPr>
              <w:spacing w:before="60" w:after="60" w:line="240" w:lineRule="auto"/>
              <w:rPr>
                <w:noProof/>
                <w:sz w:val="20"/>
              </w:rPr>
            </w:pPr>
            <w:r>
              <w:rPr>
                <w:noProof/>
                <w:sz w:val="20"/>
              </w:rPr>
              <w:t>870290</w:t>
            </w:r>
          </w:p>
        </w:tc>
        <w:tc>
          <w:tcPr>
            <w:tcW w:w="11425" w:type="dxa"/>
            <w:tcBorders>
              <w:top w:val="nil"/>
              <w:left w:val="nil"/>
              <w:bottom w:val="single" w:sz="4" w:space="0" w:color="auto"/>
              <w:right w:val="single" w:sz="4" w:space="0" w:color="auto"/>
            </w:tcBorders>
            <w:shd w:val="clear" w:color="auto" w:fill="auto"/>
            <w:noWrap/>
            <w:hideMark/>
          </w:tcPr>
          <w:p w14:paraId="605FBF68" w14:textId="6BD3559E" w:rsidR="008F4028" w:rsidRPr="00BD01D7" w:rsidRDefault="00311F85" w:rsidP="00D163DF">
            <w:pPr>
              <w:spacing w:before="60" w:after="60" w:line="240" w:lineRule="auto"/>
              <w:rPr>
                <w:noProof/>
                <w:sz w:val="20"/>
              </w:rPr>
            </w:pPr>
            <w:r>
              <w:rPr>
                <w:noProof/>
                <w:sz w:val="20"/>
              </w:rPr>
              <w:t>– – – –</w:t>
            </w:r>
            <w:r w:rsidR="008F4028">
              <w:rPr>
                <w:noProof/>
                <w:sz w:val="20"/>
              </w:rPr>
              <w:t xml:space="preserve"> druga</w:t>
            </w:r>
          </w:p>
        </w:tc>
        <w:tc>
          <w:tcPr>
            <w:tcW w:w="986" w:type="dxa"/>
            <w:tcBorders>
              <w:top w:val="nil"/>
              <w:left w:val="nil"/>
              <w:bottom w:val="single" w:sz="4" w:space="0" w:color="auto"/>
              <w:right w:val="single" w:sz="4" w:space="0" w:color="auto"/>
            </w:tcBorders>
            <w:shd w:val="clear" w:color="auto" w:fill="auto"/>
            <w:noWrap/>
            <w:vAlign w:val="bottom"/>
            <w:hideMark/>
          </w:tcPr>
          <w:p w14:paraId="543ED7DD"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95E5496"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389430F" w14:textId="77777777" w:rsidR="008F4028" w:rsidRPr="00BD01D7" w:rsidRDefault="008F4028" w:rsidP="00D163DF">
            <w:pPr>
              <w:spacing w:before="60" w:after="60" w:line="240" w:lineRule="auto"/>
              <w:rPr>
                <w:noProof/>
                <w:sz w:val="20"/>
              </w:rPr>
            </w:pPr>
            <w:r>
              <w:rPr>
                <w:noProof/>
                <w:sz w:val="20"/>
              </w:rPr>
              <w:t>87032190</w:t>
            </w:r>
          </w:p>
        </w:tc>
        <w:tc>
          <w:tcPr>
            <w:tcW w:w="1134" w:type="dxa"/>
            <w:tcBorders>
              <w:top w:val="nil"/>
              <w:left w:val="nil"/>
              <w:bottom w:val="single" w:sz="4" w:space="0" w:color="auto"/>
              <w:right w:val="single" w:sz="4" w:space="0" w:color="auto"/>
            </w:tcBorders>
            <w:shd w:val="clear" w:color="auto" w:fill="auto"/>
            <w:noWrap/>
            <w:hideMark/>
          </w:tcPr>
          <w:p w14:paraId="03DE7EE7" w14:textId="77777777" w:rsidR="008F4028" w:rsidRPr="00BD01D7" w:rsidRDefault="008F4028" w:rsidP="00D163DF">
            <w:pPr>
              <w:spacing w:before="60" w:after="60" w:line="240" w:lineRule="auto"/>
              <w:rPr>
                <w:noProof/>
                <w:sz w:val="20"/>
              </w:rPr>
            </w:pPr>
            <w:r>
              <w:rPr>
                <w:noProof/>
                <w:sz w:val="20"/>
              </w:rPr>
              <w:t>870321</w:t>
            </w:r>
          </w:p>
        </w:tc>
        <w:tc>
          <w:tcPr>
            <w:tcW w:w="11425" w:type="dxa"/>
            <w:tcBorders>
              <w:top w:val="nil"/>
              <w:left w:val="nil"/>
              <w:bottom w:val="single" w:sz="4" w:space="0" w:color="auto"/>
              <w:right w:val="single" w:sz="4" w:space="0" w:color="auto"/>
            </w:tcBorders>
            <w:shd w:val="clear" w:color="auto" w:fill="auto"/>
            <w:noWrap/>
            <w:hideMark/>
          </w:tcPr>
          <w:p w14:paraId="09B71F57" w14:textId="269E9C9C" w:rsidR="008F4028" w:rsidRPr="00BD01D7" w:rsidRDefault="00311F85" w:rsidP="00D163DF">
            <w:pPr>
              <w:spacing w:before="60" w:after="60" w:line="240" w:lineRule="auto"/>
              <w:rPr>
                <w:noProof/>
                <w:sz w:val="20"/>
              </w:rPr>
            </w:pPr>
            <w:r>
              <w:rPr>
                <w:noProof/>
                <w:sz w:val="20"/>
              </w:rPr>
              <w:t>– – –</w:t>
            </w:r>
            <w:r w:rsidR="008F4028">
              <w:rPr>
                <w:noProof/>
                <w:sz w:val="20"/>
              </w:rPr>
              <w:t xml:space="preserve"> druga</w:t>
            </w:r>
          </w:p>
        </w:tc>
        <w:tc>
          <w:tcPr>
            <w:tcW w:w="986" w:type="dxa"/>
            <w:tcBorders>
              <w:top w:val="nil"/>
              <w:left w:val="nil"/>
              <w:bottom w:val="single" w:sz="4" w:space="0" w:color="auto"/>
              <w:right w:val="single" w:sz="4" w:space="0" w:color="auto"/>
            </w:tcBorders>
            <w:shd w:val="clear" w:color="auto" w:fill="auto"/>
            <w:noWrap/>
            <w:vAlign w:val="bottom"/>
            <w:hideMark/>
          </w:tcPr>
          <w:p w14:paraId="513A01A7"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871476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2DFCE10" w14:textId="77777777" w:rsidR="008F4028" w:rsidRPr="00BD01D7" w:rsidRDefault="008F4028" w:rsidP="00D163DF">
            <w:pPr>
              <w:spacing w:before="60" w:after="60" w:line="240" w:lineRule="auto"/>
              <w:rPr>
                <w:noProof/>
                <w:sz w:val="20"/>
              </w:rPr>
            </w:pPr>
            <w:r>
              <w:rPr>
                <w:noProof/>
                <w:sz w:val="20"/>
              </w:rPr>
              <w:t>87032290</w:t>
            </w:r>
          </w:p>
        </w:tc>
        <w:tc>
          <w:tcPr>
            <w:tcW w:w="1134" w:type="dxa"/>
            <w:tcBorders>
              <w:top w:val="nil"/>
              <w:left w:val="nil"/>
              <w:bottom w:val="single" w:sz="4" w:space="0" w:color="auto"/>
              <w:right w:val="single" w:sz="4" w:space="0" w:color="auto"/>
            </w:tcBorders>
            <w:shd w:val="clear" w:color="auto" w:fill="auto"/>
            <w:noWrap/>
            <w:hideMark/>
          </w:tcPr>
          <w:p w14:paraId="0EF13846" w14:textId="77777777" w:rsidR="008F4028" w:rsidRPr="00BD01D7" w:rsidRDefault="008F4028" w:rsidP="00D163DF">
            <w:pPr>
              <w:spacing w:before="60" w:after="60" w:line="240" w:lineRule="auto"/>
              <w:rPr>
                <w:noProof/>
                <w:sz w:val="20"/>
              </w:rPr>
            </w:pPr>
            <w:r>
              <w:rPr>
                <w:noProof/>
                <w:sz w:val="20"/>
              </w:rPr>
              <w:t>870322</w:t>
            </w:r>
          </w:p>
        </w:tc>
        <w:tc>
          <w:tcPr>
            <w:tcW w:w="11425" w:type="dxa"/>
            <w:tcBorders>
              <w:top w:val="nil"/>
              <w:left w:val="nil"/>
              <w:bottom w:val="single" w:sz="4" w:space="0" w:color="auto"/>
              <w:right w:val="single" w:sz="4" w:space="0" w:color="auto"/>
            </w:tcBorders>
            <w:shd w:val="clear" w:color="auto" w:fill="auto"/>
            <w:noWrap/>
            <w:hideMark/>
          </w:tcPr>
          <w:p w14:paraId="57087DAA" w14:textId="26E2098A" w:rsidR="008F4028" w:rsidRPr="00BD01D7" w:rsidRDefault="00311F85" w:rsidP="00D163DF">
            <w:pPr>
              <w:spacing w:before="60" w:after="60" w:line="240" w:lineRule="auto"/>
              <w:rPr>
                <w:noProof/>
                <w:sz w:val="20"/>
              </w:rPr>
            </w:pPr>
            <w:r>
              <w:rPr>
                <w:noProof/>
                <w:sz w:val="20"/>
              </w:rPr>
              <w:t>– – –</w:t>
            </w:r>
            <w:r w:rsidR="008F4028">
              <w:rPr>
                <w:noProof/>
                <w:sz w:val="20"/>
              </w:rPr>
              <w:t xml:space="preserve"> druga</w:t>
            </w:r>
          </w:p>
        </w:tc>
        <w:tc>
          <w:tcPr>
            <w:tcW w:w="986" w:type="dxa"/>
            <w:tcBorders>
              <w:top w:val="nil"/>
              <w:left w:val="nil"/>
              <w:bottom w:val="single" w:sz="4" w:space="0" w:color="auto"/>
              <w:right w:val="single" w:sz="4" w:space="0" w:color="auto"/>
            </w:tcBorders>
            <w:shd w:val="clear" w:color="auto" w:fill="auto"/>
            <w:noWrap/>
            <w:vAlign w:val="bottom"/>
            <w:hideMark/>
          </w:tcPr>
          <w:p w14:paraId="7BC9D15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3E1592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CCE29CA" w14:textId="77777777" w:rsidR="008F4028" w:rsidRPr="00BD01D7" w:rsidRDefault="008F4028" w:rsidP="00D163DF">
            <w:pPr>
              <w:spacing w:before="60" w:after="60" w:line="240" w:lineRule="auto"/>
              <w:rPr>
                <w:noProof/>
                <w:sz w:val="20"/>
              </w:rPr>
            </w:pPr>
            <w:r>
              <w:rPr>
                <w:noProof/>
                <w:sz w:val="20"/>
              </w:rPr>
              <w:t>87032390</w:t>
            </w:r>
          </w:p>
        </w:tc>
        <w:tc>
          <w:tcPr>
            <w:tcW w:w="1134" w:type="dxa"/>
            <w:tcBorders>
              <w:top w:val="nil"/>
              <w:left w:val="nil"/>
              <w:bottom w:val="single" w:sz="4" w:space="0" w:color="auto"/>
              <w:right w:val="single" w:sz="4" w:space="0" w:color="auto"/>
            </w:tcBorders>
            <w:shd w:val="clear" w:color="auto" w:fill="auto"/>
            <w:noWrap/>
            <w:hideMark/>
          </w:tcPr>
          <w:p w14:paraId="0C261AA1" w14:textId="77777777" w:rsidR="008F4028" w:rsidRPr="00BD01D7" w:rsidRDefault="008F4028" w:rsidP="00D163DF">
            <w:pPr>
              <w:spacing w:before="60" w:after="60" w:line="240" w:lineRule="auto"/>
              <w:rPr>
                <w:noProof/>
                <w:sz w:val="20"/>
              </w:rPr>
            </w:pPr>
            <w:r>
              <w:rPr>
                <w:noProof/>
                <w:sz w:val="20"/>
              </w:rPr>
              <w:t>870323</w:t>
            </w:r>
          </w:p>
        </w:tc>
        <w:tc>
          <w:tcPr>
            <w:tcW w:w="11425" w:type="dxa"/>
            <w:tcBorders>
              <w:top w:val="nil"/>
              <w:left w:val="nil"/>
              <w:bottom w:val="single" w:sz="4" w:space="0" w:color="auto"/>
              <w:right w:val="single" w:sz="4" w:space="0" w:color="auto"/>
            </w:tcBorders>
            <w:shd w:val="clear" w:color="auto" w:fill="auto"/>
            <w:noWrap/>
            <w:hideMark/>
          </w:tcPr>
          <w:p w14:paraId="2CD849DD" w14:textId="0EBF072F" w:rsidR="008F4028" w:rsidRPr="00BD01D7" w:rsidRDefault="00311F85" w:rsidP="00D163DF">
            <w:pPr>
              <w:spacing w:before="60" w:after="60" w:line="240" w:lineRule="auto"/>
              <w:rPr>
                <w:noProof/>
                <w:sz w:val="20"/>
              </w:rPr>
            </w:pPr>
            <w:r>
              <w:rPr>
                <w:noProof/>
                <w:sz w:val="20"/>
              </w:rPr>
              <w:t>– – –</w:t>
            </w:r>
            <w:r w:rsidR="008F4028">
              <w:rPr>
                <w:noProof/>
                <w:sz w:val="20"/>
              </w:rPr>
              <w:t xml:space="preserve"> druga</w:t>
            </w:r>
          </w:p>
        </w:tc>
        <w:tc>
          <w:tcPr>
            <w:tcW w:w="986" w:type="dxa"/>
            <w:tcBorders>
              <w:top w:val="nil"/>
              <w:left w:val="nil"/>
              <w:bottom w:val="single" w:sz="4" w:space="0" w:color="auto"/>
              <w:right w:val="single" w:sz="4" w:space="0" w:color="auto"/>
            </w:tcBorders>
            <w:shd w:val="clear" w:color="auto" w:fill="auto"/>
            <w:noWrap/>
            <w:vAlign w:val="bottom"/>
            <w:hideMark/>
          </w:tcPr>
          <w:p w14:paraId="00965FAE"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937CAB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724DBF9" w14:textId="77777777" w:rsidR="008F4028" w:rsidRPr="00BD01D7" w:rsidRDefault="008F4028" w:rsidP="00D163DF">
            <w:pPr>
              <w:spacing w:before="60" w:after="60" w:line="240" w:lineRule="auto"/>
              <w:rPr>
                <w:noProof/>
                <w:sz w:val="20"/>
              </w:rPr>
            </w:pPr>
            <w:r>
              <w:rPr>
                <w:noProof/>
                <w:sz w:val="20"/>
              </w:rPr>
              <w:t>87032490</w:t>
            </w:r>
          </w:p>
        </w:tc>
        <w:tc>
          <w:tcPr>
            <w:tcW w:w="1134" w:type="dxa"/>
            <w:tcBorders>
              <w:top w:val="nil"/>
              <w:left w:val="nil"/>
              <w:bottom w:val="single" w:sz="4" w:space="0" w:color="auto"/>
              <w:right w:val="single" w:sz="4" w:space="0" w:color="auto"/>
            </w:tcBorders>
            <w:shd w:val="clear" w:color="auto" w:fill="auto"/>
            <w:noWrap/>
            <w:hideMark/>
          </w:tcPr>
          <w:p w14:paraId="7C179909" w14:textId="77777777" w:rsidR="008F4028" w:rsidRPr="00BD01D7" w:rsidRDefault="008F4028" w:rsidP="00D163DF">
            <w:pPr>
              <w:spacing w:before="60" w:after="60" w:line="240" w:lineRule="auto"/>
              <w:rPr>
                <w:noProof/>
                <w:sz w:val="20"/>
              </w:rPr>
            </w:pPr>
            <w:r>
              <w:rPr>
                <w:noProof/>
                <w:sz w:val="20"/>
              </w:rPr>
              <w:t>870324</w:t>
            </w:r>
          </w:p>
        </w:tc>
        <w:tc>
          <w:tcPr>
            <w:tcW w:w="11425" w:type="dxa"/>
            <w:tcBorders>
              <w:top w:val="nil"/>
              <w:left w:val="nil"/>
              <w:bottom w:val="single" w:sz="4" w:space="0" w:color="auto"/>
              <w:right w:val="single" w:sz="4" w:space="0" w:color="auto"/>
            </w:tcBorders>
            <w:shd w:val="clear" w:color="auto" w:fill="auto"/>
            <w:noWrap/>
            <w:hideMark/>
          </w:tcPr>
          <w:p w14:paraId="3056F1F5" w14:textId="3794D645" w:rsidR="008F4028" w:rsidRPr="00BD01D7" w:rsidRDefault="00311F85" w:rsidP="00D163DF">
            <w:pPr>
              <w:spacing w:before="60" w:after="60" w:line="240" w:lineRule="auto"/>
              <w:rPr>
                <w:noProof/>
                <w:sz w:val="20"/>
              </w:rPr>
            </w:pPr>
            <w:r>
              <w:rPr>
                <w:noProof/>
                <w:sz w:val="20"/>
              </w:rPr>
              <w:t>– – –</w:t>
            </w:r>
            <w:r w:rsidR="008F4028">
              <w:rPr>
                <w:noProof/>
                <w:sz w:val="20"/>
              </w:rPr>
              <w:t xml:space="preserve"> druga</w:t>
            </w:r>
          </w:p>
        </w:tc>
        <w:tc>
          <w:tcPr>
            <w:tcW w:w="986" w:type="dxa"/>
            <w:tcBorders>
              <w:top w:val="nil"/>
              <w:left w:val="nil"/>
              <w:bottom w:val="single" w:sz="4" w:space="0" w:color="auto"/>
              <w:right w:val="single" w:sz="4" w:space="0" w:color="auto"/>
            </w:tcBorders>
            <w:shd w:val="clear" w:color="auto" w:fill="auto"/>
            <w:noWrap/>
            <w:vAlign w:val="bottom"/>
            <w:hideMark/>
          </w:tcPr>
          <w:p w14:paraId="128D13A8"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20C5D7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C693256" w14:textId="77777777" w:rsidR="008F4028" w:rsidRPr="00BD01D7" w:rsidRDefault="008F4028" w:rsidP="00D163DF">
            <w:pPr>
              <w:spacing w:before="60" w:after="60" w:line="240" w:lineRule="auto"/>
              <w:rPr>
                <w:noProof/>
                <w:sz w:val="20"/>
              </w:rPr>
            </w:pPr>
            <w:r>
              <w:rPr>
                <w:noProof/>
                <w:sz w:val="20"/>
              </w:rPr>
              <w:t>87033190</w:t>
            </w:r>
          </w:p>
        </w:tc>
        <w:tc>
          <w:tcPr>
            <w:tcW w:w="1134" w:type="dxa"/>
            <w:tcBorders>
              <w:top w:val="nil"/>
              <w:left w:val="nil"/>
              <w:bottom w:val="single" w:sz="4" w:space="0" w:color="auto"/>
              <w:right w:val="single" w:sz="4" w:space="0" w:color="auto"/>
            </w:tcBorders>
            <w:shd w:val="clear" w:color="auto" w:fill="auto"/>
            <w:noWrap/>
            <w:hideMark/>
          </w:tcPr>
          <w:p w14:paraId="6ABCF53E" w14:textId="77777777" w:rsidR="008F4028" w:rsidRPr="00BD01D7" w:rsidRDefault="008F4028" w:rsidP="00D163DF">
            <w:pPr>
              <w:spacing w:before="60" w:after="60" w:line="240" w:lineRule="auto"/>
              <w:rPr>
                <w:noProof/>
                <w:sz w:val="20"/>
              </w:rPr>
            </w:pPr>
            <w:r>
              <w:rPr>
                <w:noProof/>
                <w:sz w:val="20"/>
              </w:rPr>
              <w:t>870331</w:t>
            </w:r>
          </w:p>
        </w:tc>
        <w:tc>
          <w:tcPr>
            <w:tcW w:w="11425" w:type="dxa"/>
            <w:tcBorders>
              <w:top w:val="nil"/>
              <w:left w:val="nil"/>
              <w:bottom w:val="single" w:sz="4" w:space="0" w:color="auto"/>
              <w:right w:val="single" w:sz="4" w:space="0" w:color="auto"/>
            </w:tcBorders>
            <w:shd w:val="clear" w:color="auto" w:fill="auto"/>
            <w:noWrap/>
            <w:hideMark/>
          </w:tcPr>
          <w:p w14:paraId="6E1929DB" w14:textId="13EC4814" w:rsidR="008F4028" w:rsidRPr="00BD01D7" w:rsidRDefault="00311F85" w:rsidP="00D163DF">
            <w:pPr>
              <w:spacing w:before="60" w:after="60" w:line="240" w:lineRule="auto"/>
              <w:rPr>
                <w:noProof/>
                <w:sz w:val="20"/>
              </w:rPr>
            </w:pPr>
            <w:r>
              <w:rPr>
                <w:noProof/>
                <w:sz w:val="20"/>
              </w:rPr>
              <w:t>– – –</w:t>
            </w:r>
            <w:r w:rsidR="008F4028">
              <w:rPr>
                <w:noProof/>
                <w:sz w:val="20"/>
              </w:rPr>
              <w:t xml:space="preserve"> druga</w:t>
            </w:r>
          </w:p>
        </w:tc>
        <w:tc>
          <w:tcPr>
            <w:tcW w:w="986" w:type="dxa"/>
            <w:tcBorders>
              <w:top w:val="nil"/>
              <w:left w:val="nil"/>
              <w:bottom w:val="single" w:sz="4" w:space="0" w:color="auto"/>
              <w:right w:val="single" w:sz="4" w:space="0" w:color="auto"/>
            </w:tcBorders>
            <w:shd w:val="clear" w:color="auto" w:fill="auto"/>
            <w:noWrap/>
            <w:vAlign w:val="bottom"/>
            <w:hideMark/>
          </w:tcPr>
          <w:p w14:paraId="5667AAB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080FE3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F6B2A54" w14:textId="77777777" w:rsidR="008F4028" w:rsidRPr="00BD01D7" w:rsidRDefault="008F4028" w:rsidP="00D163DF">
            <w:pPr>
              <w:spacing w:before="60" w:after="60" w:line="240" w:lineRule="auto"/>
              <w:rPr>
                <w:noProof/>
                <w:sz w:val="20"/>
              </w:rPr>
            </w:pPr>
            <w:r>
              <w:rPr>
                <w:noProof/>
                <w:sz w:val="20"/>
              </w:rPr>
              <w:t>87033290</w:t>
            </w:r>
          </w:p>
        </w:tc>
        <w:tc>
          <w:tcPr>
            <w:tcW w:w="1134" w:type="dxa"/>
            <w:tcBorders>
              <w:top w:val="nil"/>
              <w:left w:val="nil"/>
              <w:bottom w:val="single" w:sz="4" w:space="0" w:color="auto"/>
              <w:right w:val="single" w:sz="4" w:space="0" w:color="auto"/>
            </w:tcBorders>
            <w:shd w:val="clear" w:color="auto" w:fill="auto"/>
            <w:noWrap/>
            <w:hideMark/>
          </w:tcPr>
          <w:p w14:paraId="1D43888C" w14:textId="77777777" w:rsidR="008F4028" w:rsidRPr="00BD01D7" w:rsidRDefault="008F4028" w:rsidP="00D163DF">
            <w:pPr>
              <w:spacing w:before="60" w:after="60" w:line="240" w:lineRule="auto"/>
              <w:rPr>
                <w:noProof/>
                <w:sz w:val="20"/>
              </w:rPr>
            </w:pPr>
            <w:r>
              <w:rPr>
                <w:noProof/>
                <w:sz w:val="20"/>
              </w:rPr>
              <w:t>870332</w:t>
            </w:r>
          </w:p>
        </w:tc>
        <w:tc>
          <w:tcPr>
            <w:tcW w:w="11425" w:type="dxa"/>
            <w:tcBorders>
              <w:top w:val="nil"/>
              <w:left w:val="nil"/>
              <w:bottom w:val="single" w:sz="4" w:space="0" w:color="auto"/>
              <w:right w:val="single" w:sz="4" w:space="0" w:color="auto"/>
            </w:tcBorders>
            <w:shd w:val="clear" w:color="auto" w:fill="auto"/>
            <w:noWrap/>
            <w:hideMark/>
          </w:tcPr>
          <w:p w14:paraId="42DA26E5" w14:textId="109C8C38" w:rsidR="008F4028" w:rsidRPr="00BD01D7" w:rsidRDefault="00311F85" w:rsidP="00D163DF">
            <w:pPr>
              <w:spacing w:before="60" w:after="60" w:line="240" w:lineRule="auto"/>
              <w:rPr>
                <w:noProof/>
                <w:sz w:val="20"/>
              </w:rPr>
            </w:pPr>
            <w:r>
              <w:rPr>
                <w:noProof/>
                <w:sz w:val="20"/>
              </w:rPr>
              <w:t>– – –</w:t>
            </w:r>
            <w:r w:rsidR="008F4028">
              <w:rPr>
                <w:noProof/>
                <w:sz w:val="20"/>
              </w:rPr>
              <w:t xml:space="preserve"> druga</w:t>
            </w:r>
          </w:p>
        </w:tc>
        <w:tc>
          <w:tcPr>
            <w:tcW w:w="986" w:type="dxa"/>
            <w:tcBorders>
              <w:top w:val="nil"/>
              <w:left w:val="nil"/>
              <w:bottom w:val="single" w:sz="4" w:space="0" w:color="auto"/>
              <w:right w:val="single" w:sz="4" w:space="0" w:color="auto"/>
            </w:tcBorders>
            <w:shd w:val="clear" w:color="auto" w:fill="auto"/>
            <w:noWrap/>
            <w:vAlign w:val="bottom"/>
            <w:hideMark/>
          </w:tcPr>
          <w:p w14:paraId="4612F65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040D49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FA61817" w14:textId="77777777" w:rsidR="008F4028" w:rsidRPr="00BD01D7" w:rsidRDefault="008F4028" w:rsidP="00D163DF">
            <w:pPr>
              <w:spacing w:before="60" w:after="60" w:line="240" w:lineRule="auto"/>
              <w:rPr>
                <w:noProof/>
                <w:sz w:val="20"/>
              </w:rPr>
            </w:pPr>
            <w:r>
              <w:rPr>
                <w:noProof/>
                <w:sz w:val="20"/>
              </w:rPr>
              <w:t>87033390</w:t>
            </w:r>
          </w:p>
        </w:tc>
        <w:tc>
          <w:tcPr>
            <w:tcW w:w="1134" w:type="dxa"/>
            <w:tcBorders>
              <w:top w:val="nil"/>
              <w:left w:val="nil"/>
              <w:bottom w:val="single" w:sz="4" w:space="0" w:color="auto"/>
              <w:right w:val="single" w:sz="4" w:space="0" w:color="auto"/>
            </w:tcBorders>
            <w:shd w:val="clear" w:color="auto" w:fill="auto"/>
            <w:noWrap/>
            <w:hideMark/>
          </w:tcPr>
          <w:p w14:paraId="31F71175" w14:textId="77777777" w:rsidR="008F4028" w:rsidRPr="00BD01D7" w:rsidRDefault="008F4028" w:rsidP="00D163DF">
            <w:pPr>
              <w:spacing w:before="60" w:after="60" w:line="240" w:lineRule="auto"/>
              <w:rPr>
                <w:noProof/>
                <w:sz w:val="20"/>
              </w:rPr>
            </w:pPr>
            <w:r>
              <w:rPr>
                <w:noProof/>
                <w:sz w:val="20"/>
              </w:rPr>
              <w:t>870333</w:t>
            </w:r>
          </w:p>
        </w:tc>
        <w:tc>
          <w:tcPr>
            <w:tcW w:w="11425" w:type="dxa"/>
            <w:tcBorders>
              <w:top w:val="nil"/>
              <w:left w:val="nil"/>
              <w:bottom w:val="single" w:sz="4" w:space="0" w:color="auto"/>
              <w:right w:val="single" w:sz="4" w:space="0" w:color="auto"/>
            </w:tcBorders>
            <w:shd w:val="clear" w:color="auto" w:fill="auto"/>
            <w:noWrap/>
            <w:hideMark/>
          </w:tcPr>
          <w:p w14:paraId="6E658CF1" w14:textId="24D358FB" w:rsidR="008F4028" w:rsidRPr="00BD01D7" w:rsidRDefault="00311F85" w:rsidP="00D163DF">
            <w:pPr>
              <w:spacing w:before="60" w:after="60" w:line="240" w:lineRule="auto"/>
              <w:rPr>
                <w:noProof/>
                <w:sz w:val="20"/>
              </w:rPr>
            </w:pPr>
            <w:r>
              <w:rPr>
                <w:noProof/>
                <w:sz w:val="20"/>
              </w:rPr>
              <w:t>– – –</w:t>
            </w:r>
            <w:r w:rsidR="008F4028">
              <w:rPr>
                <w:noProof/>
                <w:sz w:val="20"/>
              </w:rPr>
              <w:t xml:space="preserve"> druga</w:t>
            </w:r>
          </w:p>
        </w:tc>
        <w:tc>
          <w:tcPr>
            <w:tcW w:w="986" w:type="dxa"/>
            <w:tcBorders>
              <w:top w:val="nil"/>
              <w:left w:val="nil"/>
              <w:bottom w:val="single" w:sz="4" w:space="0" w:color="auto"/>
              <w:right w:val="single" w:sz="4" w:space="0" w:color="auto"/>
            </w:tcBorders>
            <w:shd w:val="clear" w:color="auto" w:fill="auto"/>
            <w:noWrap/>
            <w:vAlign w:val="bottom"/>
            <w:hideMark/>
          </w:tcPr>
          <w:p w14:paraId="48DCF8C7"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257FFE6"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2298193" w14:textId="77777777" w:rsidR="008F4028" w:rsidRPr="00BD01D7" w:rsidRDefault="008F4028" w:rsidP="00D163DF">
            <w:pPr>
              <w:spacing w:before="60" w:after="60" w:line="240" w:lineRule="auto"/>
              <w:rPr>
                <w:noProof/>
                <w:sz w:val="20"/>
              </w:rPr>
            </w:pPr>
            <w:r>
              <w:rPr>
                <w:noProof/>
                <w:sz w:val="20"/>
              </w:rPr>
              <w:t>87042190</w:t>
            </w:r>
          </w:p>
        </w:tc>
        <w:tc>
          <w:tcPr>
            <w:tcW w:w="1134" w:type="dxa"/>
            <w:tcBorders>
              <w:top w:val="nil"/>
              <w:left w:val="nil"/>
              <w:bottom w:val="single" w:sz="4" w:space="0" w:color="auto"/>
              <w:right w:val="single" w:sz="4" w:space="0" w:color="auto"/>
            </w:tcBorders>
            <w:shd w:val="clear" w:color="auto" w:fill="auto"/>
            <w:noWrap/>
            <w:hideMark/>
          </w:tcPr>
          <w:p w14:paraId="7D5CA583" w14:textId="77777777" w:rsidR="008F4028" w:rsidRPr="00BD01D7" w:rsidRDefault="008F4028" w:rsidP="00D163DF">
            <w:pPr>
              <w:spacing w:before="60" w:after="60" w:line="240" w:lineRule="auto"/>
              <w:rPr>
                <w:noProof/>
                <w:sz w:val="20"/>
              </w:rPr>
            </w:pPr>
            <w:r>
              <w:rPr>
                <w:noProof/>
                <w:sz w:val="20"/>
              </w:rPr>
              <w:t>870421</w:t>
            </w:r>
          </w:p>
        </w:tc>
        <w:tc>
          <w:tcPr>
            <w:tcW w:w="11425" w:type="dxa"/>
            <w:tcBorders>
              <w:top w:val="nil"/>
              <w:left w:val="nil"/>
              <w:bottom w:val="single" w:sz="4" w:space="0" w:color="auto"/>
              <w:right w:val="single" w:sz="4" w:space="0" w:color="auto"/>
            </w:tcBorders>
            <w:shd w:val="clear" w:color="auto" w:fill="auto"/>
            <w:noWrap/>
            <w:hideMark/>
          </w:tcPr>
          <w:p w14:paraId="66468CDF" w14:textId="11EFA222" w:rsidR="008F4028" w:rsidRPr="00BD01D7" w:rsidRDefault="00311F85" w:rsidP="00D163DF">
            <w:pPr>
              <w:spacing w:before="60" w:after="60" w:line="240" w:lineRule="auto"/>
              <w:rPr>
                <w:noProof/>
                <w:sz w:val="20"/>
              </w:rPr>
            </w:pPr>
            <w:r>
              <w:rPr>
                <w:noProof/>
                <w:sz w:val="20"/>
              </w:rPr>
              <w:t>– – –</w:t>
            </w:r>
            <w:r w:rsidR="008F4028">
              <w:rPr>
                <w:noProof/>
                <w:sz w:val="20"/>
              </w:rPr>
              <w:t xml:space="preserve"> druga</w:t>
            </w:r>
          </w:p>
        </w:tc>
        <w:tc>
          <w:tcPr>
            <w:tcW w:w="986" w:type="dxa"/>
            <w:tcBorders>
              <w:top w:val="nil"/>
              <w:left w:val="nil"/>
              <w:bottom w:val="single" w:sz="4" w:space="0" w:color="auto"/>
              <w:right w:val="single" w:sz="4" w:space="0" w:color="auto"/>
            </w:tcBorders>
            <w:shd w:val="clear" w:color="auto" w:fill="auto"/>
            <w:noWrap/>
            <w:vAlign w:val="bottom"/>
            <w:hideMark/>
          </w:tcPr>
          <w:p w14:paraId="3B9731A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3B08022"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500F18B" w14:textId="77777777" w:rsidR="008F4028" w:rsidRPr="00BD01D7" w:rsidRDefault="008F4028" w:rsidP="00D163DF">
            <w:pPr>
              <w:spacing w:before="60" w:after="60" w:line="240" w:lineRule="auto"/>
              <w:rPr>
                <w:noProof/>
                <w:sz w:val="20"/>
              </w:rPr>
            </w:pPr>
            <w:r>
              <w:rPr>
                <w:noProof/>
                <w:sz w:val="20"/>
              </w:rPr>
              <w:t>87042290</w:t>
            </w:r>
          </w:p>
        </w:tc>
        <w:tc>
          <w:tcPr>
            <w:tcW w:w="1134" w:type="dxa"/>
            <w:tcBorders>
              <w:top w:val="nil"/>
              <w:left w:val="nil"/>
              <w:bottom w:val="single" w:sz="4" w:space="0" w:color="auto"/>
              <w:right w:val="single" w:sz="4" w:space="0" w:color="auto"/>
            </w:tcBorders>
            <w:shd w:val="clear" w:color="auto" w:fill="auto"/>
            <w:noWrap/>
            <w:hideMark/>
          </w:tcPr>
          <w:p w14:paraId="403F5D47" w14:textId="77777777" w:rsidR="008F4028" w:rsidRPr="00BD01D7" w:rsidRDefault="008F4028" w:rsidP="00D163DF">
            <w:pPr>
              <w:spacing w:before="60" w:after="60" w:line="240" w:lineRule="auto"/>
              <w:rPr>
                <w:noProof/>
                <w:sz w:val="20"/>
              </w:rPr>
            </w:pPr>
            <w:r>
              <w:rPr>
                <w:noProof/>
                <w:sz w:val="20"/>
              </w:rPr>
              <w:t>870422</w:t>
            </w:r>
          </w:p>
        </w:tc>
        <w:tc>
          <w:tcPr>
            <w:tcW w:w="11425" w:type="dxa"/>
            <w:tcBorders>
              <w:top w:val="nil"/>
              <w:left w:val="nil"/>
              <w:bottom w:val="single" w:sz="4" w:space="0" w:color="auto"/>
              <w:right w:val="single" w:sz="4" w:space="0" w:color="auto"/>
            </w:tcBorders>
            <w:shd w:val="clear" w:color="auto" w:fill="auto"/>
            <w:noWrap/>
            <w:hideMark/>
          </w:tcPr>
          <w:p w14:paraId="59EA4954" w14:textId="7462B237" w:rsidR="008F4028" w:rsidRPr="00BD01D7" w:rsidRDefault="00311F85" w:rsidP="00D163DF">
            <w:pPr>
              <w:spacing w:before="60" w:after="60" w:line="240" w:lineRule="auto"/>
              <w:rPr>
                <w:noProof/>
                <w:sz w:val="20"/>
              </w:rPr>
            </w:pPr>
            <w:r>
              <w:rPr>
                <w:noProof/>
                <w:sz w:val="20"/>
              </w:rPr>
              <w:t>– – –</w:t>
            </w:r>
            <w:r w:rsidR="008F4028">
              <w:rPr>
                <w:noProof/>
                <w:sz w:val="20"/>
              </w:rPr>
              <w:t xml:space="preserve"> druga</w:t>
            </w:r>
          </w:p>
        </w:tc>
        <w:tc>
          <w:tcPr>
            <w:tcW w:w="986" w:type="dxa"/>
            <w:tcBorders>
              <w:top w:val="nil"/>
              <w:left w:val="nil"/>
              <w:bottom w:val="single" w:sz="4" w:space="0" w:color="auto"/>
              <w:right w:val="single" w:sz="4" w:space="0" w:color="auto"/>
            </w:tcBorders>
            <w:shd w:val="clear" w:color="auto" w:fill="auto"/>
            <w:noWrap/>
            <w:vAlign w:val="bottom"/>
            <w:hideMark/>
          </w:tcPr>
          <w:p w14:paraId="0C0C01D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728480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5307410" w14:textId="77777777" w:rsidR="008F4028" w:rsidRPr="00BD01D7" w:rsidRDefault="008F4028" w:rsidP="00D163DF">
            <w:pPr>
              <w:spacing w:before="60" w:after="60" w:line="240" w:lineRule="auto"/>
              <w:rPr>
                <w:noProof/>
                <w:sz w:val="20"/>
              </w:rPr>
            </w:pPr>
            <w:r>
              <w:rPr>
                <w:noProof/>
                <w:sz w:val="20"/>
              </w:rPr>
              <w:t>87042390</w:t>
            </w:r>
          </w:p>
        </w:tc>
        <w:tc>
          <w:tcPr>
            <w:tcW w:w="1134" w:type="dxa"/>
            <w:tcBorders>
              <w:top w:val="nil"/>
              <w:left w:val="nil"/>
              <w:bottom w:val="single" w:sz="4" w:space="0" w:color="auto"/>
              <w:right w:val="single" w:sz="4" w:space="0" w:color="auto"/>
            </w:tcBorders>
            <w:shd w:val="clear" w:color="auto" w:fill="auto"/>
            <w:noWrap/>
            <w:hideMark/>
          </w:tcPr>
          <w:p w14:paraId="0EE1703E" w14:textId="77777777" w:rsidR="008F4028" w:rsidRPr="00BD01D7" w:rsidRDefault="008F4028" w:rsidP="00D163DF">
            <w:pPr>
              <w:spacing w:before="60" w:after="60" w:line="240" w:lineRule="auto"/>
              <w:rPr>
                <w:noProof/>
                <w:sz w:val="20"/>
              </w:rPr>
            </w:pPr>
            <w:r>
              <w:rPr>
                <w:noProof/>
                <w:sz w:val="20"/>
              </w:rPr>
              <w:t>870423</w:t>
            </w:r>
          </w:p>
        </w:tc>
        <w:tc>
          <w:tcPr>
            <w:tcW w:w="11425" w:type="dxa"/>
            <w:tcBorders>
              <w:top w:val="nil"/>
              <w:left w:val="nil"/>
              <w:bottom w:val="single" w:sz="4" w:space="0" w:color="auto"/>
              <w:right w:val="single" w:sz="4" w:space="0" w:color="auto"/>
            </w:tcBorders>
            <w:shd w:val="clear" w:color="auto" w:fill="auto"/>
            <w:noWrap/>
            <w:hideMark/>
          </w:tcPr>
          <w:p w14:paraId="799BB99C" w14:textId="26CD1A7A" w:rsidR="008F4028" w:rsidRPr="00BD01D7" w:rsidRDefault="00311F85" w:rsidP="00D163DF">
            <w:pPr>
              <w:spacing w:before="60" w:after="60" w:line="240" w:lineRule="auto"/>
              <w:rPr>
                <w:noProof/>
                <w:sz w:val="20"/>
              </w:rPr>
            </w:pPr>
            <w:r>
              <w:rPr>
                <w:noProof/>
                <w:sz w:val="20"/>
              </w:rPr>
              <w:t>– – –</w:t>
            </w:r>
            <w:r w:rsidR="008F4028">
              <w:rPr>
                <w:noProof/>
                <w:sz w:val="20"/>
              </w:rPr>
              <w:t xml:space="preserve"> druga</w:t>
            </w:r>
          </w:p>
        </w:tc>
        <w:tc>
          <w:tcPr>
            <w:tcW w:w="986" w:type="dxa"/>
            <w:tcBorders>
              <w:top w:val="nil"/>
              <w:left w:val="nil"/>
              <w:bottom w:val="single" w:sz="4" w:space="0" w:color="auto"/>
              <w:right w:val="single" w:sz="4" w:space="0" w:color="auto"/>
            </w:tcBorders>
            <w:shd w:val="clear" w:color="auto" w:fill="auto"/>
            <w:noWrap/>
            <w:vAlign w:val="bottom"/>
            <w:hideMark/>
          </w:tcPr>
          <w:p w14:paraId="662C93A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94B696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F5F10E6" w14:textId="77777777" w:rsidR="008F4028" w:rsidRPr="00BD01D7" w:rsidRDefault="008F4028" w:rsidP="00D163DF">
            <w:pPr>
              <w:spacing w:before="60" w:after="60" w:line="240" w:lineRule="auto"/>
              <w:rPr>
                <w:noProof/>
                <w:sz w:val="20"/>
              </w:rPr>
            </w:pPr>
            <w:r>
              <w:rPr>
                <w:noProof/>
                <w:sz w:val="20"/>
              </w:rPr>
              <w:t>87043190</w:t>
            </w:r>
          </w:p>
        </w:tc>
        <w:tc>
          <w:tcPr>
            <w:tcW w:w="1134" w:type="dxa"/>
            <w:tcBorders>
              <w:top w:val="nil"/>
              <w:left w:val="nil"/>
              <w:bottom w:val="single" w:sz="4" w:space="0" w:color="auto"/>
              <w:right w:val="single" w:sz="4" w:space="0" w:color="auto"/>
            </w:tcBorders>
            <w:shd w:val="clear" w:color="auto" w:fill="auto"/>
            <w:noWrap/>
            <w:hideMark/>
          </w:tcPr>
          <w:p w14:paraId="3D182CC9" w14:textId="77777777" w:rsidR="008F4028" w:rsidRPr="00BD01D7" w:rsidRDefault="008F4028" w:rsidP="00D163DF">
            <w:pPr>
              <w:spacing w:before="60" w:after="60" w:line="240" w:lineRule="auto"/>
              <w:rPr>
                <w:noProof/>
                <w:sz w:val="20"/>
              </w:rPr>
            </w:pPr>
            <w:r>
              <w:rPr>
                <w:noProof/>
                <w:sz w:val="20"/>
              </w:rPr>
              <w:t>870431</w:t>
            </w:r>
          </w:p>
        </w:tc>
        <w:tc>
          <w:tcPr>
            <w:tcW w:w="11425" w:type="dxa"/>
            <w:tcBorders>
              <w:top w:val="nil"/>
              <w:left w:val="nil"/>
              <w:bottom w:val="single" w:sz="4" w:space="0" w:color="auto"/>
              <w:right w:val="single" w:sz="4" w:space="0" w:color="auto"/>
            </w:tcBorders>
            <w:shd w:val="clear" w:color="auto" w:fill="auto"/>
            <w:noWrap/>
            <w:hideMark/>
          </w:tcPr>
          <w:p w14:paraId="637ADDB4" w14:textId="5B39F6A1" w:rsidR="008F4028" w:rsidRPr="00BD01D7" w:rsidRDefault="00311F85" w:rsidP="00D163DF">
            <w:pPr>
              <w:spacing w:before="60" w:after="60" w:line="240" w:lineRule="auto"/>
              <w:rPr>
                <w:noProof/>
                <w:sz w:val="20"/>
              </w:rPr>
            </w:pPr>
            <w:r>
              <w:rPr>
                <w:noProof/>
                <w:sz w:val="20"/>
              </w:rPr>
              <w:t>– – –</w:t>
            </w:r>
            <w:r w:rsidR="008F4028">
              <w:rPr>
                <w:noProof/>
                <w:sz w:val="20"/>
              </w:rPr>
              <w:t xml:space="preserve"> druga</w:t>
            </w:r>
          </w:p>
        </w:tc>
        <w:tc>
          <w:tcPr>
            <w:tcW w:w="986" w:type="dxa"/>
            <w:tcBorders>
              <w:top w:val="nil"/>
              <w:left w:val="nil"/>
              <w:bottom w:val="single" w:sz="4" w:space="0" w:color="auto"/>
              <w:right w:val="single" w:sz="4" w:space="0" w:color="auto"/>
            </w:tcBorders>
            <w:shd w:val="clear" w:color="auto" w:fill="auto"/>
            <w:noWrap/>
            <w:vAlign w:val="bottom"/>
            <w:hideMark/>
          </w:tcPr>
          <w:p w14:paraId="7B98358D"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13A21D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D17153D" w14:textId="77777777" w:rsidR="008F4028" w:rsidRPr="00BD01D7" w:rsidRDefault="008F4028" w:rsidP="00D163DF">
            <w:pPr>
              <w:spacing w:before="60" w:after="60" w:line="240" w:lineRule="auto"/>
              <w:rPr>
                <w:noProof/>
                <w:sz w:val="20"/>
              </w:rPr>
            </w:pPr>
            <w:r>
              <w:rPr>
                <w:noProof/>
                <w:sz w:val="20"/>
              </w:rPr>
              <w:t>87043290</w:t>
            </w:r>
          </w:p>
        </w:tc>
        <w:tc>
          <w:tcPr>
            <w:tcW w:w="1134" w:type="dxa"/>
            <w:tcBorders>
              <w:top w:val="nil"/>
              <w:left w:val="nil"/>
              <w:bottom w:val="single" w:sz="4" w:space="0" w:color="auto"/>
              <w:right w:val="single" w:sz="4" w:space="0" w:color="auto"/>
            </w:tcBorders>
            <w:shd w:val="clear" w:color="auto" w:fill="auto"/>
            <w:noWrap/>
            <w:hideMark/>
          </w:tcPr>
          <w:p w14:paraId="7996C549" w14:textId="77777777" w:rsidR="008F4028" w:rsidRPr="00BD01D7" w:rsidRDefault="008F4028" w:rsidP="00D163DF">
            <w:pPr>
              <w:spacing w:before="60" w:after="60" w:line="240" w:lineRule="auto"/>
              <w:rPr>
                <w:noProof/>
                <w:sz w:val="20"/>
              </w:rPr>
            </w:pPr>
            <w:r>
              <w:rPr>
                <w:noProof/>
                <w:sz w:val="20"/>
              </w:rPr>
              <w:t>870432</w:t>
            </w:r>
          </w:p>
        </w:tc>
        <w:tc>
          <w:tcPr>
            <w:tcW w:w="11425" w:type="dxa"/>
            <w:tcBorders>
              <w:top w:val="nil"/>
              <w:left w:val="nil"/>
              <w:bottom w:val="single" w:sz="4" w:space="0" w:color="auto"/>
              <w:right w:val="single" w:sz="4" w:space="0" w:color="auto"/>
            </w:tcBorders>
            <w:shd w:val="clear" w:color="auto" w:fill="auto"/>
            <w:noWrap/>
            <w:hideMark/>
          </w:tcPr>
          <w:p w14:paraId="281B72BD" w14:textId="6B7C2C66" w:rsidR="008F4028" w:rsidRPr="00BD01D7" w:rsidRDefault="00311F85" w:rsidP="00D163DF">
            <w:pPr>
              <w:spacing w:before="60" w:after="60" w:line="240" w:lineRule="auto"/>
              <w:rPr>
                <w:noProof/>
                <w:sz w:val="20"/>
              </w:rPr>
            </w:pPr>
            <w:r>
              <w:rPr>
                <w:noProof/>
                <w:sz w:val="20"/>
              </w:rPr>
              <w:t>– – –</w:t>
            </w:r>
            <w:r w:rsidR="008F4028">
              <w:rPr>
                <w:noProof/>
                <w:sz w:val="20"/>
              </w:rPr>
              <w:t xml:space="preserve"> druga</w:t>
            </w:r>
          </w:p>
        </w:tc>
        <w:tc>
          <w:tcPr>
            <w:tcW w:w="986" w:type="dxa"/>
            <w:tcBorders>
              <w:top w:val="nil"/>
              <w:left w:val="nil"/>
              <w:bottom w:val="single" w:sz="4" w:space="0" w:color="auto"/>
              <w:right w:val="single" w:sz="4" w:space="0" w:color="auto"/>
            </w:tcBorders>
            <w:shd w:val="clear" w:color="auto" w:fill="auto"/>
            <w:noWrap/>
            <w:vAlign w:val="bottom"/>
            <w:hideMark/>
          </w:tcPr>
          <w:p w14:paraId="400D81D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58F901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E320D8E" w14:textId="77777777" w:rsidR="008F4028" w:rsidRPr="00BD01D7" w:rsidRDefault="008F4028" w:rsidP="00D163DF">
            <w:pPr>
              <w:pageBreakBefore/>
              <w:spacing w:before="60" w:after="60" w:line="240" w:lineRule="auto"/>
              <w:rPr>
                <w:noProof/>
                <w:sz w:val="20"/>
              </w:rPr>
            </w:pPr>
            <w:r>
              <w:rPr>
                <w:noProof/>
                <w:sz w:val="20"/>
              </w:rPr>
              <w:t>87060000</w:t>
            </w:r>
          </w:p>
        </w:tc>
        <w:tc>
          <w:tcPr>
            <w:tcW w:w="1134" w:type="dxa"/>
            <w:tcBorders>
              <w:top w:val="nil"/>
              <w:left w:val="nil"/>
              <w:bottom w:val="single" w:sz="4" w:space="0" w:color="auto"/>
              <w:right w:val="single" w:sz="4" w:space="0" w:color="auto"/>
            </w:tcBorders>
            <w:shd w:val="clear" w:color="auto" w:fill="auto"/>
            <w:noWrap/>
            <w:hideMark/>
          </w:tcPr>
          <w:p w14:paraId="313EB423" w14:textId="77777777" w:rsidR="008F4028" w:rsidRPr="00BD01D7" w:rsidRDefault="008F4028" w:rsidP="00D163DF">
            <w:pPr>
              <w:spacing w:before="60" w:after="60" w:line="240" w:lineRule="auto"/>
              <w:rPr>
                <w:noProof/>
                <w:sz w:val="20"/>
              </w:rPr>
            </w:pPr>
            <w:r>
              <w:rPr>
                <w:noProof/>
                <w:sz w:val="20"/>
              </w:rPr>
              <w:t>870600</w:t>
            </w:r>
          </w:p>
        </w:tc>
        <w:tc>
          <w:tcPr>
            <w:tcW w:w="11425" w:type="dxa"/>
            <w:tcBorders>
              <w:top w:val="nil"/>
              <w:left w:val="nil"/>
              <w:bottom w:val="single" w:sz="4" w:space="0" w:color="auto"/>
              <w:right w:val="single" w:sz="4" w:space="0" w:color="auto"/>
            </w:tcBorders>
            <w:shd w:val="clear" w:color="auto" w:fill="auto"/>
            <w:noWrap/>
            <w:hideMark/>
          </w:tcPr>
          <w:p w14:paraId="4D917B5B" w14:textId="77777777" w:rsidR="008F4028" w:rsidRPr="00BD01D7" w:rsidRDefault="008F4028" w:rsidP="00D163DF">
            <w:pPr>
              <w:spacing w:before="60" w:after="60" w:line="240" w:lineRule="auto"/>
              <w:rPr>
                <w:noProof/>
                <w:sz w:val="20"/>
              </w:rPr>
            </w:pPr>
            <w:r>
              <w:rPr>
                <w:noProof/>
                <w:sz w:val="20"/>
              </w:rPr>
              <w:t>Šasije z vgrajenimi motorji, za motorna vozila iz tarifnih številk 8701 do 8705</w:t>
            </w:r>
          </w:p>
        </w:tc>
        <w:tc>
          <w:tcPr>
            <w:tcW w:w="986" w:type="dxa"/>
            <w:tcBorders>
              <w:top w:val="nil"/>
              <w:left w:val="nil"/>
              <w:bottom w:val="single" w:sz="4" w:space="0" w:color="auto"/>
              <w:right w:val="single" w:sz="4" w:space="0" w:color="auto"/>
            </w:tcBorders>
            <w:shd w:val="clear" w:color="auto" w:fill="auto"/>
            <w:noWrap/>
            <w:vAlign w:val="bottom"/>
            <w:hideMark/>
          </w:tcPr>
          <w:p w14:paraId="6136275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054684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989722" w14:textId="77777777" w:rsidR="008F4028" w:rsidRPr="00BD01D7" w:rsidRDefault="008F4028" w:rsidP="00D163DF">
            <w:pPr>
              <w:spacing w:before="60" w:after="60" w:line="240" w:lineRule="auto"/>
              <w:rPr>
                <w:noProof/>
                <w:sz w:val="20"/>
              </w:rPr>
            </w:pPr>
            <w:r>
              <w:rPr>
                <w:noProof/>
                <w:sz w:val="20"/>
              </w:rPr>
              <w:t>87079000</w:t>
            </w:r>
          </w:p>
        </w:tc>
        <w:tc>
          <w:tcPr>
            <w:tcW w:w="1134" w:type="dxa"/>
            <w:tcBorders>
              <w:top w:val="nil"/>
              <w:left w:val="nil"/>
              <w:bottom w:val="single" w:sz="4" w:space="0" w:color="auto"/>
              <w:right w:val="single" w:sz="4" w:space="0" w:color="auto"/>
            </w:tcBorders>
            <w:shd w:val="clear" w:color="auto" w:fill="auto"/>
            <w:noWrap/>
            <w:hideMark/>
          </w:tcPr>
          <w:p w14:paraId="3BEAAAB9" w14:textId="77777777" w:rsidR="008F4028" w:rsidRPr="00BD01D7" w:rsidRDefault="008F4028" w:rsidP="00D163DF">
            <w:pPr>
              <w:spacing w:before="60" w:after="60" w:line="240" w:lineRule="auto"/>
              <w:rPr>
                <w:noProof/>
                <w:sz w:val="20"/>
              </w:rPr>
            </w:pPr>
            <w:r>
              <w:rPr>
                <w:noProof/>
                <w:sz w:val="20"/>
              </w:rPr>
              <w:t>870790</w:t>
            </w:r>
          </w:p>
        </w:tc>
        <w:tc>
          <w:tcPr>
            <w:tcW w:w="11425" w:type="dxa"/>
            <w:tcBorders>
              <w:top w:val="nil"/>
              <w:left w:val="nil"/>
              <w:bottom w:val="single" w:sz="4" w:space="0" w:color="auto"/>
              <w:right w:val="single" w:sz="4" w:space="0" w:color="auto"/>
            </w:tcBorders>
            <w:shd w:val="clear" w:color="auto" w:fill="auto"/>
            <w:noWrap/>
            <w:hideMark/>
          </w:tcPr>
          <w:p w14:paraId="34A45DF7" w14:textId="3E9C917E" w:rsidR="008F4028" w:rsidRPr="00BD01D7" w:rsidRDefault="000C19AE" w:rsidP="00D163DF">
            <w:pPr>
              <w:spacing w:before="60" w:after="60" w:line="240" w:lineRule="auto"/>
              <w:rPr>
                <w:noProof/>
                <w:sz w:val="20"/>
              </w:rPr>
            </w:pPr>
            <w:r>
              <w:rPr>
                <w:noProof/>
                <w:sz w:val="20"/>
              </w:rPr>
              <w:t>–</w:t>
            </w:r>
            <w:r w:rsidR="008F4028">
              <w:rPr>
                <w:noProof/>
                <w:sz w:val="20"/>
              </w:rPr>
              <w:t xml:space="preserve"> druge</w:t>
            </w:r>
          </w:p>
        </w:tc>
        <w:tc>
          <w:tcPr>
            <w:tcW w:w="986" w:type="dxa"/>
            <w:tcBorders>
              <w:top w:val="nil"/>
              <w:left w:val="nil"/>
              <w:bottom w:val="single" w:sz="4" w:space="0" w:color="auto"/>
              <w:right w:val="single" w:sz="4" w:space="0" w:color="auto"/>
            </w:tcBorders>
            <w:shd w:val="clear" w:color="auto" w:fill="auto"/>
            <w:noWrap/>
            <w:vAlign w:val="bottom"/>
            <w:hideMark/>
          </w:tcPr>
          <w:p w14:paraId="20B58FA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985F756"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318CF6" w14:textId="77777777" w:rsidR="008F4028" w:rsidRPr="00BD01D7" w:rsidRDefault="008F4028" w:rsidP="00D163DF">
            <w:pPr>
              <w:spacing w:before="60" w:after="60" w:line="240" w:lineRule="auto"/>
              <w:rPr>
                <w:noProof/>
                <w:sz w:val="20"/>
              </w:rPr>
            </w:pPr>
            <w:r>
              <w:rPr>
                <w:noProof/>
                <w:sz w:val="20"/>
              </w:rPr>
              <w:t>87089100</w:t>
            </w:r>
          </w:p>
        </w:tc>
        <w:tc>
          <w:tcPr>
            <w:tcW w:w="1134" w:type="dxa"/>
            <w:tcBorders>
              <w:top w:val="nil"/>
              <w:left w:val="nil"/>
              <w:bottom w:val="single" w:sz="4" w:space="0" w:color="auto"/>
              <w:right w:val="single" w:sz="4" w:space="0" w:color="auto"/>
            </w:tcBorders>
            <w:shd w:val="clear" w:color="auto" w:fill="auto"/>
            <w:noWrap/>
            <w:hideMark/>
          </w:tcPr>
          <w:p w14:paraId="14F9AE7C" w14:textId="77777777" w:rsidR="008F4028" w:rsidRPr="00BD01D7" w:rsidRDefault="008F4028" w:rsidP="00D163DF">
            <w:pPr>
              <w:spacing w:before="60" w:after="60" w:line="240" w:lineRule="auto"/>
              <w:rPr>
                <w:noProof/>
                <w:sz w:val="20"/>
              </w:rPr>
            </w:pPr>
            <w:r>
              <w:rPr>
                <w:noProof/>
                <w:sz w:val="20"/>
              </w:rPr>
              <w:t>870891</w:t>
            </w:r>
          </w:p>
        </w:tc>
        <w:tc>
          <w:tcPr>
            <w:tcW w:w="11425" w:type="dxa"/>
            <w:tcBorders>
              <w:top w:val="nil"/>
              <w:left w:val="nil"/>
              <w:bottom w:val="single" w:sz="4" w:space="0" w:color="auto"/>
              <w:right w:val="single" w:sz="4" w:space="0" w:color="auto"/>
            </w:tcBorders>
            <w:shd w:val="clear" w:color="auto" w:fill="auto"/>
            <w:noWrap/>
            <w:hideMark/>
          </w:tcPr>
          <w:p w14:paraId="49A77AED" w14:textId="0BE39FB7" w:rsidR="008F4028" w:rsidRPr="00BD01D7" w:rsidRDefault="00311F85" w:rsidP="00D163DF">
            <w:pPr>
              <w:spacing w:before="60" w:after="60" w:line="240" w:lineRule="auto"/>
              <w:rPr>
                <w:noProof/>
                <w:sz w:val="20"/>
              </w:rPr>
            </w:pPr>
            <w:r>
              <w:rPr>
                <w:noProof/>
                <w:sz w:val="20"/>
              </w:rPr>
              <w:t>– –</w:t>
            </w:r>
            <w:r w:rsidR="008F4028">
              <w:rPr>
                <w:noProof/>
                <w:sz w:val="20"/>
              </w:rPr>
              <w:t xml:space="preserve"> hladilniki in njihovi deli</w:t>
            </w:r>
          </w:p>
        </w:tc>
        <w:tc>
          <w:tcPr>
            <w:tcW w:w="986" w:type="dxa"/>
            <w:tcBorders>
              <w:top w:val="nil"/>
              <w:left w:val="nil"/>
              <w:bottom w:val="single" w:sz="4" w:space="0" w:color="auto"/>
              <w:right w:val="single" w:sz="4" w:space="0" w:color="auto"/>
            </w:tcBorders>
            <w:shd w:val="clear" w:color="auto" w:fill="auto"/>
            <w:noWrap/>
            <w:vAlign w:val="bottom"/>
            <w:hideMark/>
          </w:tcPr>
          <w:p w14:paraId="3923B28F"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3AC87C1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36E5A7D" w14:textId="77777777" w:rsidR="008F4028" w:rsidRPr="00BD01D7" w:rsidRDefault="008F4028" w:rsidP="00D163DF">
            <w:pPr>
              <w:spacing w:before="60" w:after="60" w:line="240" w:lineRule="auto"/>
              <w:rPr>
                <w:noProof/>
                <w:sz w:val="20"/>
              </w:rPr>
            </w:pPr>
            <w:r>
              <w:rPr>
                <w:noProof/>
                <w:sz w:val="20"/>
              </w:rPr>
              <w:t>87089200</w:t>
            </w:r>
          </w:p>
        </w:tc>
        <w:tc>
          <w:tcPr>
            <w:tcW w:w="1134" w:type="dxa"/>
            <w:tcBorders>
              <w:top w:val="nil"/>
              <w:left w:val="nil"/>
              <w:bottom w:val="single" w:sz="4" w:space="0" w:color="auto"/>
              <w:right w:val="single" w:sz="4" w:space="0" w:color="auto"/>
            </w:tcBorders>
            <w:shd w:val="clear" w:color="auto" w:fill="auto"/>
            <w:noWrap/>
            <w:hideMark/>
          </w:tcPr>
          <w:p w14:paraId="0B922263" w14:textId="77777777" w:rsidR="008F4028" w:rsidRPr="00BD01D7" w:rsidRDefault="008F4028" w:rsidP="00D163DF">
            <w:pPr>
              <w:spacing w:before="60" w:after="60" w:line="240" w:lineRule="auto"/>
              <w:rPr>
                <w:noProof/>
                <w:sz w:val="20"/>
              </w:rPr>
            </w:pPr>
            <w:r>
              <w:rPr>
                <w:noProof/>
                <w:sz w:val="20"/>
              </w:rPr>
              <w:t>870892</w:t>
            </w:r>
          </w:p>
        </w:tc>
        <w:tc>
          <w:tcPr>
            <w:tcW w:w="11425" w:type="dxa"/>
            <w:tcBorders>
              <w:top w:val="nil"/>
              <w:left w:val="nil"/>
              <w:bottom w:val="single" w:sz="4" w:space="0" w:color="auto"/>
              <w:right w:val="single" w:sz="4" w:space="0" w:color="auto"/>
            </w:tcBorders>
            <w:shd w:val="clear" w:color="auto" w:fill="auto"/>
            <w:noWrap/>
            <w:hideMark/>
          </w:tcPr>
          <w:p w14:paraId="003DF38E" w14:textId="7337031E" w:rsidR="008F4028" w:rsidRPr="00BD01D7" w:rsidRDefault="00311F85" w:rsidP="00D163DF">
            <w:pPr>
              <w:spacing w:before="60" w:after="60" w:line="240" w:lineRule="auto"/>
              <w:rPr>
                <w:noProof/>
                <w:sz w:val="20"/>
              </w:rPr>
            </w:pPr>
            <w:r>
              <w:rPr>
                <w:noProof/>
                <w:sz w:val="20"/>
              </w:rPr>
              <w:t>– –</w:t>
            </w:r>
            <w:r w:rsidR="008F4028">
              <w:rPr>
                <w:noProof/>
                <w:sz w:val="20"/>
              </w:rPr>
              <w:t xml:space="preserve"> Izpušni lonci in izpušne cevi; njihovi deli</w:t>
            </w:r>
          </w:p>
        </w:tc>
        <w:tc>
          <w:tcPr>
            <w:tcW w:w="986" w:type="dxa"/>
            <w:tcBorders>
              <w:top w:val="nil"/>
              <w:left w:val="nil"/>
              <w:bottom w:val="single" w:sz="4" w:space="0" w:color="auto"/>
              <w:right w:val="single" w:sz="4" w:space="0" w:color="auto"/>
            </w:tcBorders>
            <w:shd w:val="clear" w:color="auto" w:fill="auto"/>
            <w:noWrap/>
            <w:vAlign w:val="bottom"/>
            <w:hideMark/>
          </w:tcPr>
          <w:p w14:paraId="63B53BEA"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4C7F75F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84D5ECA" w14:textId="77777777" w:rsidR="008F4028" w:rsidRPr="00BD01D7" w:rsidRDefault="008F4028" w:rsidP="00D163DF">
            <w:pPr>
              <w:spacing w:before="60" w:after="60" w:line="240" w:lineRule="auto"/>
              <w:rPr>
                <w:noProof/>
                <w:sz w:val="20"/>
              </w:rPr>
            </w:pPr>
            <w:r>
              <w:rPr>
                <w:noProof/>
                <w:sz w:val="20"/>
              </w:rPr>
              <w:t>87111010</w:t>
            </w:r>
          </w:p>
        </w:tc>
        <w:tc>
          <w:tcPr>
            <w:tcW w:w="1134" w:type="dxa"/>
            <w:tcBorders>
              <w:top w:val="nil"/>
              <w:left w:val="nil"/>
              <w:bottom w:val="single" w:sz="4" w:space="0" w:color="auto"/>
              <w:right w:val="single" w:sz="4" w:space="0" w:color="auto"/>
            </w:tcBorders>
            <w:shd w:val="clear" w:color="auto" w:fill="auto"/>
            <w:noWrap/>
            <w:hideMark/>
          </w:tcPr>
          <w:p w14:paraId="0B3A3C75" w14:textId="77777777" w:rsidR="008F4028" w:rsidRPr="00BD01D7" w:rsidRDefault="008F4028" w:rsidP="00D163DF">
            <w:pPr>
              <w:spacing w:before="60" w:after="60" w:line="240" w:lineRule="auto"/>
              <w:rPr>
                <w:noProof/>
                <w:sz w:val="20"/>
              </w:rPr>
            </w:pPr>
            <w:r>
              <w:rPr>
                <w:noProof/>
                <w:sz w:val="20"/>
              </w:rPr>
              <w:t>871110</w:t>
            </w:r>
          </w:p>
        </w:tc>
        <w:tc>
          <w:tcPr>
            <w:tcW w:w="11425" w:type="dxa"/>
            <w:tcBorders>
              <w:top w:val="nil"/>
              <w:left w:val="nil"/>
              <w:bottom w:val="single" w:sz="4" w:space="0" w:color="auto"/>
              <w:right w:val="single" w:sz="4" w:space="0" w:color="auto"/>
            </w:tcBorders>
            <w:shd w:val="clear" w:color="auto" w:fill="auto"/>
            <w:noWrap/>
            <w:hideMark/>
          </w:tcPr>
          <w:p w14:paraId="542E1C82" w14:textId="3977EDD8" w:rsidR="008F4028" w:rsidRPr="00BD01D7" w:rsidRDefault="00311F85" w:rsidP="00D163DF">
            <w:pPr>
              <w:spacing w:before="60" w:after="60" w:line="240" w:lineRule="auto"/>
              <w:rPr>
                <w:noProof/>
                <w:sz w:val="20"/>
              </w:rPr>
            </w:pPr>
            <w:r>
              <w:rPr>
                <w:noProof/>
                <w:sz w:val="20"/>
              </w:rPr>
              <w:t>– – –</w:t>
            </w:r>
            <w:r w:rsidR="008F4028">
              <w:rPr>
                <w:noProof/>
                <w:sz w:val="20"/>
              </w:rPr>
              <w:t xml:space="preserve"> motorna kolesa za reševalne službe</w:t>
            </w:r>
          </w:p>
        </w:tc>
        <w:tc>
          <w:tcPr>
            <w:tcW w:w="986" w:type="dxa"/>
            <w:tcBorders>
              <w:top w:val="nil"/>
              <w:left w:val="nil"/>
              <w:bottom w:val="single" w:sz="4" w:space="0" w:color="auto"/>
              <w:right w:val="single" w:sz="4" w:space="0" w:color="auto"/>
            </w:tcBorders>
            <w:shd w:val="clear" w:color="auto" w:fill="auto"/>
            <w:noWrap/>
            <w:vAlign w:val="bottom"/>
            <w:hideMark/>
          </w:tcPr>
          <w:p w14:paraId="0808966D"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D745EE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0DE530F" w14:textId="77777777" w:rsidR="008F4028" w:rsidRPr="00BD01D7" w:rsidRDefault="008F4028" w:rsidP="00D163DF">
            <w:pPr>
              <w:spacing w:before="60" w:after="60" w:line="240" w:lineRule="auto"/>
              <w:rPr>
                <w:noProof/>
                <w:sz w:val="20"/>
              </w:rPr>
            </w:pPr>
            <w:r>
              <w:rPr>
                <w:noProof/>
                <w:sz w:val="20"/>
              </w:rPr>
              <w:t>87111090</w:t>
            </w:r>
          </w:p>
        </w:tc>
        <w:tc>
          <w:tcPr>
            <w:tcW w:w="1134" w:type="dxa"/>
            <w:tcBorders>
              <w:top w:val="nil"/>
              <w:left w:val="nil"/>
              <w:bottom w:val="single" w:sz="4" w:space="0" w:color="auto"/>
              <w:right w:val="single" w:sz="4" w:space="0" w:color="auto"/>
            </w:tcBorders>
            <w:shd w:val="clear" w:color="auto" w:fill="auto"/>
            <w:noWrap/>
            <w:hideMark/>
          </w:tcPr>
          <w:p w14:paraId="7C2552B8" w14:textId="77777777" w:rsidR="008F4028" w:rsidRPr="00BD01D7" w:rsidRDefault="008F4028" w:rsidP="00D163DF">
            <w:pPr>
              <w:spacing w:before="60" w:after="60" w:line="240" w:lineRule="auto"/>
              <w:rPr>
                <w:noProof/>
                <w:sz w:val="20"/>
              </w:rPr>
            </w:pPr>
            <w:r>
              <w:rPr>
                <w:noProof/>
                <w:sz w:val="20"/>
              </w:rPr>
              <w:t>871110</w:t>
            </w:r>
          </w:p>
        </w:tc>
        <w:tc>
          <w:tcPr>
            <w:tcW w:w="11425" w:type="dxa"/>
            <w:tcBorders>
              <w:top w:val="nil"/>
              <w:left w:val="nil"/>
              <w:bottom w:val="single" w:sz="4" w:space="0" w:color="auto"/>
              <w:right w:val="single" w:sz="4" w:space="0" w:color="auto"/>
            </w:tcBorders>
            <w:shd w:val="clear" w:color="auto" w:fill="auto"/>
            <w:noWrap/>
            <w:hideMark/>
          </w:tcPr>
          <w:p w14:paraId="3EE348BE" w14:textId="2D906E85" w:rsidR="008F4028" w:rsidRPr="00BD01D7" w:rsidRDefault="00311F85" w:rsidP="00D163DF">
            <w:pPr>
              <w:spacing w:before="60" w:after="60" w:line="240" w:lineRule="auto"/>
              <w:rPr>
                <w:noProof/>
                <w:sz w:val="20"/>
              </w:rPr>
            </w:pPr>
            <w:r>
              <w:rPr>
                <w:noProof/>
                <w:sz w:val="20"/>
              </w:rPr>
              <w:t>– –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306A6A1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A482F5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46A85E2" w14:textId="77777777" w:rsidR="008F4028" w:rsidRPr="00BD01D7" w:rsidRDefault="008F4028" w:rsidP="00D163DF">
            <w:pPr>
              <w:spacing w:before="60" w:after="60" w:line="240" w:lineRule="auto"/>
              <w:rPr>
                <w:noProof/>
                <w:sz w:val="20"/>
              </w:rPr>
            </w:pPr>
            <w:r>
              <w:rPr>
                <w:noProof/>
                <w:sz w:val="20"/>
              </w:rPr>
              <w:t>87112010</w:t>
            </w:r>
          </w:p>
        </w:tc>
        <w:tc>
          <w:tcPr>
            <w:tcW w:w="1134" w:type="dxa"/>
            <w:tcBorders>
              <w:top w:val="nil"/>
              <w:left w:val="nil"/>
              <w:bottom w:val="single" w:sz="4" w:space="0" w:color="auto"/>
              <w:right w:val="single" w:sz="4" w:space="0" w:color="auto"/>
            </w:tcBorders>
            <w:shd w:val="clear" w:color="auto" w:fill="auto"/>
            <w:noWrap/>
            <w:hideMark/>
          </w:tcPr>
          <w:p w14:paraId="359F1C93" w14:textId="77777777" w:rsidR="008F4028" w:rsidRPr="00BD01D7" w:rsidRDefault="008F4028" w:rsidP="00D163DF">
            <w:pPr>
              <w:spacing w:before="60" w:after="60" w:line="240" w:lineRule="auto"/>
              <w:rPr>
                <w:noProof/>
                <w:sz w:val="20"/>
              </w:rPr>
            </w:pPr>
            <w:r>
              <w:rPr>
                <w:noProof/>
                <w:sz w:val="20"/>
              </w:rPr>
              <w:t>871120</w:t>
            </w:r>
          </w:p>
        </w:tc>
        <w:tc>
          <w:tcPr>
            <w:tcW w:w="11425" w:type="dxa"/>
            <w:tcBorders>
              <w:top w:val="nil"/>
              <w:left w:val="nil"/>
              <w:bottom w:val="single" w:sz="4" w:space="0" w:color="auto"/>
              <w:right w:val="single" w:sz="4" w:space="0" w:color="auto"/>
            </w:tcBorders>
            <w:shd w:val="clear" w:color="auto" w:fill="auto"/>
            <w:noWrap/>
            <w:hideMark/>
          </w:tcPr>
          <w:p w14:paraId="3417F56A" w14:textId="493A24E4" w:rsidR="008F4028" w:rsidRPr="00BD01D7" w:rsidRDefault="00311F85" w:rsidP="00D163DF">
            <w:pPr>
              <w:spacing w:before="60" w:after="60" w:line="240" w:lineRule="auto"/>
              <w:rPr>
                <w:noProof/>
                <w:sz w:val="20"/>
              </w:rPr>
            </w:pPr>
            <w:r>
              <w:rPr>
                <w:noProof/>
                <w:sz w:val="20"/>
              </w:rPr>
              <w:t>– – –</w:t>
            </w:r>
            <w:r w:rsidR="008F4028">
              <w:rPr>
                <w:noProof/>
                <w:sz w:val="20"/>
              </w:rPr>
              <w:t xml:space="preserve"> motorna kolesa za reševalne službe</w:t>
            </w:r>
          </w:p>
        </w:tc>
        <w:tc>
          <w:tcPr>
            <w:tcW w:w="986" w:type="dxa"/>
            <w:tcBorders>
              <w:top w:val="nil"/>
              <w:left w:val="nil"/>
              <w:bottom w:val="single" w:sz="4" w:space="0" w:color="auto"/>
              <w:right w:val="single" w:sz="4" w:space="0" w:color="auto"/>
            </w:tcBorders>
            <w:shd w:val="clear" w:color="auto" w:fill="auto"/>
            <w:noWrap/>
            <w:vAlign w:val="bottom"/>
            <w:hideMark/>
          </w:tcPr>
          <w:p w14:paraId="162EBE5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B8697F2"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E4C4D54" w14:textId="77777777" w:rsidR="008F4028" w:rsidRPr="00BD01D7" w:rsidRDefault="008F4028" w:rsidP="00D163DF">
            <w:pPr>
              <w:spacing w:before="60" w:after="60" w:line="240" w:lineRule="auto"/>
              <w:rPr>
                <w:noProof/>
                <w:sz w:val="20"/>
              </w:rPr>
            </w:pPr>
            <w:r>
              <w:rPr>
                <w:noProof/>
                <w:sz w:val="20"/>
              </w:rPr>
              <w:t>87112090</w:t>
            </w:r>
          </w:p>
        </w:tc>
        <w:tc>
          <w:tcPr>
            <w:tcW w:w="1134" w:type="dxa"/>
            <w:tcBorders>
              <w:top w:val="nil"/>
              <w:left w:val="nil"/>
              <w:bottom w:val="single" w:sz="4" w:space="0" w:color="auto"/>
              <w:right w:val="single" w:sz="4" w:space="0" w:color="auto"/>
            </w:tcBorders>
            <w:shd w:val="clear" w:color="auto" w:fill="auto"/>
            <w:noWrap/>
            <w:hideMark/>
          </w:tcPr>
          <w:p w14:paraId="303F88FA" w14:textId="77777777" w:rsidR="008F4028" w:rsidRPr="00BD01D7" w:rsidRDefault="008F4028" w:rsidP="00D163DF">
            <w:pPr>
              <w:spacing w:before="60" w:after="60" w:line="240" w:lineRule="auto"/>
              <w:rPr>
                <w:noProof/>
                <w:sz w:val="20"/>
              </w:rPr>
            </w:pPr>
            <w:r>
              <w:rPr>
                <w:noProof/>
                <w:sz w:val="20"/>
              </w:rPr>
              <w:t>871120</w:t>
            </w:r>
          </w:p>
        </w:tc>
        <w:tc>
          <w:tcPr>
            <w:tcW w:w="11425" w:type="dxa"/>
            <w:tcBorders>
              <w:top w:val="nil"/>
              <w:left w:val="nil"/>
              <w:bottom w:val="single" w:sz="4" w:space="0" w:color="auto"/>
              <w:right w:val="single" w:sz="4" w:space="0" w:color="auto"/>
            </w:tcBorders>
            <w:shd w:val="clear" w:color="auto" w:fill="auto"/>
            <w:noWrap/>
            <w:hideMark/>
          </w:tcPr>
          <w:p w14:paraId="1076A328" w14:textId="3BB7192F" w:rsidR="008F4028" w:rsidRPr="00BD01D7" w:rsidRDefault="00311F85" w:rsidP="00D163DF">
            <w:pPr>
              <w:spacing w:before="60" w:after="60" w:line="240" w:lineRule="auto"/>
              <w:rPr>
                <w:noProof/>
                <w:sz w:val="20"/>
              </w:rPr>
            </w:pPr>
            <w:r>
              <w:rPr>
                <w:noProof/>
                <w:sz w:val="20"/>
              </w:rPr>
              <w:t>– –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325E022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5969D5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57FF4B5" w14:textId="77777777" w:rsidR="008F4028" w:rsidRPr="00BD01D7" w:rsidRDefault="008F4028" w:rsidP="00D163DF">
            <w:pPr>
              <w:spacing w:before="60" w:after="60" w:line="240" w:lineRule="auto"/>
              <w:rPr>
                <w:noProof/>
                <w:sz w:val="20"/>
              </w:rPr>
            </w:pPr>
            <w:r>
              <w:rPr>
                <w:noProof/>
                <w:sz w:val="20"/>
              </w:rPr>
              <w:t>87113010</w:t>
            </w:r>
          </w:p>
        </w:tc>
        <w:tc>
          <w:tcPr>
            <w:tcW w:w="1134" w:type="dxa"/>
            <w:tcBorders>
              <w:top w:val="nil"/>
              <w:left w:val="nil"/>
              <w:bottom w:val="single" w:sz="4" w:space="0" w:color="auto"/>
              <w:right w:val="single" w:sz="4" w:space="0" w:color="auto"/>
            </w:tcBorders>
            <w:shd w:val="clear" w:color="auto" w:fill="auto"/>
            <w:noWrap/>
            <w:hideMark/>
          </w:tcPr>
          <w:p w14:paraId="28DB9CC5" w14:textId="77777777" w:rsidR="008F4028" w:rsidRPr="00BD01D7" w:rsidRDefault="008F4028" w:rsidP="00D163DF">
            <w:pPr>
              <w:spacing w:before="60" w:after="60" w:line="240" w:lineRule="auto"/>
              <w:rPr>
                <w:noProof/>
                <w:sz w:val="20"/>
              </w:rPr>
            </w:pPr>
            <w:r>
              <w:rPr>
                <w:noProof/>
                <w:sz w:val="20"/>
              </w:rPr>
              <w:t>871130</w:t>
            </w:r>
          </w:p>
        </w:tc>
        <w:tc>
          <w:tcPr>
            <w:tcW w:w="11425" w:type="dxa"/>
            <w:tcBorders>
              <w:top w:val="nil"/>
              <w:left w:val="nil"/>
              <w:bottom w:val="single" w:sz="4" w:space="0" w:color="auto"/>
              <w:right w:val="single" w:sz="4" w:space="0" w:color="auto"/>
            </w:tcBorders>
            <w:shd w:val="clear" w:color="auto" w:fill="auto"/>
            <w:noWrap/>
            <w:hideMark/>
          </w:tcPr>
          <w:p w14:paraId="0C1A0351" w14:textId="1B2906D0" w:rsidR="008F4028" w:rsidRPr="00BD01D7" w:rsidRDefault="00311F85" w:rsidP="00D163DF">
            <w:pPr>
              <w:spacing w:before="60" w:after="60" w:line="240" w:lineRule="auto"/>
              <w:rPr>
                <w:noProof/>
                <w:sz w:val="20"/>
              </w:rPr>
            </w:pPr>
            <w:r>
              <w:rPr>
                <w:noProof/>
                <w:sz w:val="20"/>
              </w:rPr>
              <w:t>– – –</w:t>
            </w:r>
            <w:r w:rsidR="008F4028">
              <w:rPr>
                <w:noProof/>
                <w:sz w:val="20"/>
              </w:rPr>
              <w:t xml:space="preserve"> motorna kolesa za reševalne službe</w:t>
            </w:r>
          </w:p>
        </w:tc>
        <w:tc>
          <w:tcPr>
            <w:tcW w:w="986" w:type="dxa"/>
            <w:tcBorders>
              <w:top w:val="nil"/>
              <w:left w:val="nil"/>
              <w:bottom w:val="single" w:sz="4" w:space="0" w:color="auto"/>
              <w:right w:val="single" w:sz="4" w:space="0" w:color="auto"/>
            </w:tcBorders>
            <w:shd w:val="clear" w:color="auto" w:fill="auto"/>
            <w:noWrap/>
            <w:vAlign w:val="bottom"/>
            <w:hideMark/>
          </w:tcPr>
          <w:p w14:paraId="5CFDF46B"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2FB413F"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1EDEBB" w14:textId="77777777" w:rsidR="008F4028" w:rsidRPr="00BD01D7" w:rsidRDefault="008F4028" w:rsidP="00D163DF">
            <w:pPr>
              <w:spacing w:before="60" w:after="60" w:line="240" w:lineRule="auto"/>
              <w:rPr>
                <w:noProof/>
                <w:sz w:val="20"/>
              </w:rPr>
            </w:pPr>
            <w:r>
              <w:rPr>
                <w:noProof/>
                <w:sz w:val="20"/>
              </w:rPr>
              <w:t>87113090</w:t>
            </w:r>
          </w:p>
        </w:tc>
        <w:tc>
          <w:tcPr>
            <w:tcW w:w="1134" w:type="dxa"/>
            <w:tcBorders>
              <w:top w:val="nil"/>
              <w:left w:val="nil"/>
              <w:bottom w:val="single" w:sz="4" w:space="0" w:color="auto"/>
              <w:right w:val="single" w:sz="4" w:space="0" w:color="auto"/>
            </w:tcBorders>
            <w:shd w:val="clear" w:color="auto" w:fill="auto"/>
            <w:noWrap/>
            <w:hideMark/>
          </w:tcPr>
          <w:p w14:paraId="11539AC1" w14:textId="77777777" w:rsidR="008F4028" w:rsidRPr="00BD01D7" w:rsidRDefault="008F4028" w:rsidP="00D163DF">
            <w:pPr>
              <w:spacing w:before="60" w:after="60" w:line="240" w:lineRule="auto"/>
              <w:rPr>
                <w:noProof/>
                <w:sz w:val="20"/>
              </w:rPr>
            </w:pPr>
            <w:r>
              <w:rPr>
                <w:noProof/>
                <w:sz w:val="20"/>
              </w:rPr>
              <w:t>871130</w:t>
            </w:r>
          </w:p>
        </w:tc>
        <w:tc>
          <w:tcPr>
            <w:tcW w:w="11425" w:type="dxa"/>
            <w:tcBorders>
              <w:top w:val="nil"/>
              <w:left w:val="nil"/>
              <w:bottom w:val="single" w:sz="4" w:space="0" w:color="auto"/>
              <w:right w:val="single" w:sz="4" w:space="0" w:color="auto"/>
            </w:tcBorders>
            <w:shd w:val="clear" w:color="auto" w:fill="auto"/>
            <w:noWrap/>
            <w:hideMark/>
          </w:tcPr>
          <w:p w14:paraId="4F64AA64" w14:textId="16F22552" w:rsidR="008F4028" w:rsidRPr="00BD01D7" w:rsidRDefault="00311F85" w:rsidP="00D163DF">
            <w:pPr>
              <w:spacing w:before="60" w:after="60" w:line="240" w:lineRule="auto"/>
              <w:rPr>
                <w:noProof/>
                <w:sz w:val="20"/>
              </w:rPr>
            </w:pPr>
            <w:r>
              <w:rPr>
                <w:noProof/>
                <w:sz w:val="20"/>
              </w:rPr>
              <w:t>– –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63E994B8"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DE24D56"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02BEAA" w14:textId="77777777" w:rsidR="008F4028" w:rsidRPr="00BD01D7" w:rsidRDefault="008F4028" w:rsidP="00D163DF">
            <w:pPr>
              <w:spacing w:before="60" w:after="60" w:line="240" w:lineRule="auto"/>
              <w:rPr>
                <w:noProof/>
                <w:sz w:val="20"/>
              </w:rPr>
            </w:pPr>
            <w:r>
              <w:rPr>
                <w:noProof/>
                <w:sz w:val="20"/>
              </w:rPr>
              <w:t>87114010</w:t>
            </w:r>
          </w:p>
        </w:tc>
        <w:tc>
          <w:tcPr>
            <w:tcW w:w="1134" w:type="dxa"/>
            <w:tcBorders>
              <w:top w:val="nil"/>
              <w:left w:val="nil"/>
              <w:bottom w:val="single" w:sz="4" w:space="0" w:color="auto"/>
              <w:right w:val="single" w:sz="4" w:space="0" w:color="auto"/>
            </w:tcBorders>
            <w:shd w:val="clear" w:color="auto" w:fill="auto"/>
            <w:noWrap/>
            <w:hideMark/>
          </w:tcPr>
          <w:p w14:paraId="2059631D" w14:textId="77777777" w:rsidR="008F4028" w:rsidRPr="00BD01D7" w:rsidRDefault="008F4028" w:rsidP="00D163DF">
            <w:pPr>
              <w:spacing w:before="60" w:after="60" w:line="240" w:lineRule="auto"/>
              <w:rPr>
                <w:noProof/>
                <w:sz w:val="20"/>
              </w:rPr>
            </w:pPr>
            <w:r>
              <w:rPr>
                <w:noProof/>
                <w:sz w:val="20"/>
              </w:rPr>
              <w:t>871140</w:t>
            </w:r>
          </w:p>
        </w:tc>
        <w:tc>
          <w:tcPr>
            <w:tcW w:w="11425" w:type="dxa"/>
            <w:tcBorders>
              <w:top w:val="nil"/>
              <w:left w:val="nil"/>
              <w:bottom w:val="single" w:sz="4" w:space="0" w:color="auto"/>
              <w:right w:val="single" w:sz="4" w:space="0" w:color="auto"/>
            </w:tcBorders>
            <w:shd w:val="clear" w:color="auto" w:fill="auto"/>
            <w:noWrap/>
            <w:hideMark/>
          </w:tcPr>
          <w:p w14:paraId="203C23D5" w14:textId="0EAFE6CA" w:rsidR="008F4028" w:rsidRPr="00BD01D7" w:rsidRDefault="00311F85" w:rsidP="00D163DF">
            <w:pPr>
              <w:spacing w:before="60" w:after="60" w:line="240" w:lineRule="auto"/>
              <w:rPr>
                <w:noProof/>
                <w:sz w:val="20"/>
              </w:rPr>
            </w:pPr>
            <w:r>
              <w:rPr>
                <w:noProof/>
                <w:sz w:val="20"/>
              </w:rPr>
              <w:t>– – –</w:t>
            </w:r>
            <w:r w:rsidR="008F4028">
              <w:rPr>
                <w:noProof/>
                <w:sz w:val="20"/>
              </w:rPr>
              <w:t xml:space="preserve"> motorna kolesa za reševalne službe</w:t>
            </w:r>
          </w:p>
        </w:tc>
        <w:tc>
          <w:tcPr>
            <w:tcW w:w="986" w:type="dxa"/>
            <w:tcBorders>
              <w:top w:val="nil"/>
              <w:left w:val="nil"/>
              <w:bottom w:val="single" w:sz="4" w:space="0" w:color="auto"/>
              <w:right w:val="single" w:sz="4" w:space="0" w:color="auto"/>
            </w:tcBorders>
            <w:shd w:val="clear" w:color="auto" w:fill="auto"/>
            <w:noWrap/>
            <w:vAlign w:val="bottom"/>
            <w:hideMark/>
          </w:tcPr>
          <w:p w14:paraId="3E37631E"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3B4D67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DBDDB79" w14:textId="77777777" w:rsidR="008F4028" w:rsidRPr="00BD01D7" w:rsidRDefault="008F4028" w:rsidP="00D163DF">
            <w:pPr>
              <w:spacing w:before="60" w:after="60" w:line="240" w:lineRule="auto"/>
              <w:rPr>
                <w:noProof/>
                <w:sz w:val="20"/>
              </w:rPr>
            </w:pPr>
            <w:r>
              <w:rPr>
                <w:noProof/>
                <w:sz w:val="20"/>
              </w:rPr>
              <w:t>87114090</w:t>
            </w:r>
          </w:p>
        </w:tc>
        <w:tc>
          <w:tcPr>
            <w:tcW w:w="1134" w:type="dxa"/>
            <w:tcBorders>
              <w:top w:val="nil"/>
              <w:left w:val="nil"/>
              <w:bottom w:val="single" w:sz="4" w:space="0" w:color="auto"/>
              <w:right w:val="single" w:sz="4" w:space="0" w:color="auto"/>
            </w:tcBorders>
            <w:shd w:val="clear" w:color="auto" w:fill="auto"/>
            <w:noWrap/>
            <w:hideMark/>
          </w:tcPr>
          <w:p w14:paraId="179974EB" w14:textId="77777777" w:rsidR="008F4028" w:rsidRPr="00BD01D7" w:rsidRDefault="008F4028" w:rsidP="00D163DF">
            <w:pPr>
              <w:spacing w:before="60" w:after="60" w:line="240" w:lineRule="auto"/>
              <w:rPr>
                <w:noProof/>
                <w:sz w:val="20"/>
              </w:rPr>
            </w:pPr>
            <w:r>
              <w:rPr>
                <w:noProof/>
                <w:sz w:val="20"/>
              </w:rPr>
              <w:t>871140</w:t>
            </w:r>
          </w:p>
        </w:tc>
        <w:tc>
          <w:tcPr>
            <w:tcW w:w="11425" w:type="dxa"/>
            <w:tcBorders>
              <w:top w:val="nil"/>
              <w:left w:val="nil"/>
              <w:bottom w:val="single" w:sz="4" w:space="0" w:color="auto"/>
              <w:right w:val="single" w:sz="4" w:space="0" w:color="auto"/>
            </w:tcBorders>
            <w:shd w:val="clear" w:color="auto" w:fill="auto"/>
            <w:noWrap/>
            <w:hideMark/>
          </w:tcPr>
          <w:p w14:paraId="75272B8B" w14:textId="5BB11E81" w:rsidR="008F4028" w:rsidRPr="00BD01D7" w:rsidRDefault="00311F85" w:rsidP="00D163DF">
            <w:pPr>
              <w:spacing w:before="60" w:after="60" w:line="240" w:lineRule="auto"/>
              <w:rPr>
                <w:noProof/>
                <w:sz w:val="20"/>
              </w:rPr>
            </w:pPr>
            <w:r>
              <w:rPr>
                <w:noProof/>
                <w:sz w:val="20"/>
              </w:rPr>
              <w:t>– –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7ABE5AF8"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E49C612"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B93EB71" w14:textId="77777777" w:rsidR="008F4028" w:rsidRPr="00BD01D7" w:rsidRDefault="008F4028" w:rsidP="00D163DF">
            <w:pPr>
              <w:spacing w:before="60" w:after="60" w:line="240" w:lineRule="auto"/>
              <w:rPr>
                <w:noProof/>
                <w:sz w:val="20"/>
              </w:rPr>
            </w:pPr>
            <w:r>
              <w:rPr>
                <w:noProof/>
                <w:sz w:val="20"/>
              </w:rPr>
              <w:t>87115010</w:t>
            </w:r>
          </w:p>
        </w:tc>
        <w:tc>
          <w:tcPr>
            <w:tcW w:w="1134" w:type="dxa"/>
            <w:tcBorders>
              <w:top w:val="nil"/>
              <w:left w:val="nil"/>
              <w:bottom w:val="single" w:sz="4" w:space="0" w:color="auto"/>
              <w:right w:val="single" w:sz="4" w:space="0" w:color="auto"/>
            </w:tcBorders>
            <w:shd w:val="clear" w:color="auto" w:fill="auto"/>
            <w:noWrap/>
            <w:hideMark/>
          </w:tcPr>
          <w:p w14:paraId="74BC3D04" w14:textId="77777777" w:rsidR="008F4028" w:rsidRPr="00BD01D7" w:rsidRDefault="008F4028" w:rsidP="00D163DF">
            <w:pPr>
              <w:spacing w:before="60" w:after="60" w:line="240" w:lineRule="auto"/>
              <w:rPr>
                <w:noProof/>
                <w:sz w:val="20"/>
              </w:rPr>
            </w:pPr>
            <w:r>
              <w:rPr>
                <w:noProof/>
                <w:sz w:val="20"/>
              </w:rPr>
              <w:t>871150</w:t>
            </w:r>
          </w:p>
        </w:tc>
        <w:tc>
          <w:tcPr>
            <w:tcW w:w="11425" w:type="dxa"/>
            <w:tcBorders>
              <w:top w:val="nil"/>
              <w:left w:val="nil"/>
              <w:bottom w:val="single" w:sz="4" w:space="0" w:color="auto"/>
              <w:right w:val="single" w:sz="4" w:space="0" w:color="auto"/>
            </w:tcBorders>
            <w:shd w:val="clear" w:color="auto" w:fill="auto"/>
            <w:noWrap/>
            <w:hideMark/>
          </w:tcPr>
          <w:p w14:paraId="747DC31A" w14:textId="60BD853B" w:rsidR="008F4028" w:rsidRPr="00BD01D7" w:rsidRDefault="00311F85" w:rsidP="00D163DF">
            <w:pPr>
              <w:spacing w:before="60" w:after="60" w:line="240" w:lineRule="auto"/>
              <w:rPr>
                <w:noProof/>
                <w:sz w:val="20"/>
              </w:rPr>
            </w:pPr>
            <w:r>
              <w:rPr>
                <w:noProof/>
                <w:sz w:val="20"/>
              </w:rPr>
              <w:t>– – –</w:t>
            </w:r>
            <w:r w:rsidR="008F4028">
              <w:rPr>
                <w:noProof/>
                <w:sz w:val="20"/>
              </w:rPr>
              <w:t xml:space="preserve"> motorna kolesa za reševalne službe </w:t>
            </w:r>
          </w:p>
        </w:tc>
        <w:tc>
          <w:tcPr>
            <w:tcW w:w="986" w:type="dxa"/>
            <w:tcBorders>
              <w:top w:val="nil"/>
              <w:left w:val="nil"/>
              <w:bottom w:val="single" w:sz="4" w:space="0" w:color="auto"/>
              <w:right w:val="single" w:sz="4" w:space="0" w:color="auto"/>
            </w:tcBorders>
            <w:shd w:val="clear" w:color="auto" w:fill="auto"/>
            <w:noWrap/>
            <w:vAlign w:val="bottom"/>
            <w:hideMark/>
          </w:tcPr>
          <w:p w14:paraId="17B2B801"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92C0DC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4073DC" w14:textId="77777777" w:rsidR="008F4028" w:rsidRPr="00BD01D7" w:rsidRDefault="008F4028" w:rsidP="00D163DF">
            <w:pPr>
              <w:spacing w:before="60" w:after="60" w:line="240" w:lineRule="auto"/>
              <w:rPr>
                <w:noProof/>
                <w:sz w:val="20"/>
              </w:rPr>
            </w:pPr>
            <w:r>
              <w:rPr>
                <w:noProof/>
                <w:sz w:val="20"/>
              </w:rPr>
              <w:t>87115090</w:t>
            </w:r>
          </w:p>
        </w:tc>
        <w:tc>
          <w:tcPr>
            <w:tcW w:w="1134" w:type="dxa"/>
            <w:tcBorders>
              <w:top w:val="nil"/>
              <w:left w:val="nil"/>
              <w:bottom w:val="single" w:sz="4" w:space="0" w:color="auto"/>
              <w:right w:val="single" w:sz="4" w:space="0" w:color="auto"/>
            </w:tcBorders>
            <w:shd w:val="clear" w:color="auto" w:fill="auto"/>
            <w:noWrap/>
            <w:hideMark/>
          </w:tcPr>
          <w:p w14:paraId="56A99829" w14:textId="77777777" w:rsidR="008F4028" w:rsidRPr="00BD01D7" w:rsidRDefault="008F4028" w:rsidP="00D163DF">
            <w:pPr>
              <w:spacing w:before="60" w:after="60" w:line="240" w:lineRule="auto"/>
              <w:rPr>
                <w:noProof/>
                <w:sz w:val="20"/>
              </w:rPr>
            </w:pPr>
            <w:r>
              <w:rPr>
                <w:noProof/>
                <w:sz w:val="20"/>
              </w:rPr>
              <w:t>871150</w:t>
            </w:r>
          </w:p>
        </w:tc>
        <w:tc>
          <w:tcPr>
            <w:tcW w:w="11425" w:type="dxa"/>
            <w:tcBorders>
              <w:top w:val="nil"/>
              <w:left w:val="nil"/>
              <w:bottom w:val="single" w:sz="4" w:space="0" w:color="auto"/>
              <w:right w:val="single" w:sz="4" w:space="0" w:color="auto"/>
            </w:tcBorders>
            <w:shd w:val="clear" w:color="auto" w:fill="auto"/>
            <w:noWrap/>
            <w:hideMark/>
          </w:tcPr>
          <w:p w14:paraId="433F438C" w14:textId="49FA1287" w:rsidR="008F4028" w:rsidRPr="00BD01D7" w:rsidRDefault="00311F85" w:rsidP="00D163DF">
            <w:pPr>
              <w:spacing w:before="60" w:after="60" w:line="240" w:lineRule="auto"/>
              <w:rPr>
                <w:noProof/>
                <w:sz w:val="20"/>
              </w:rPr>
            </w:pPr>
            <w:r>
              <w:rPr>
                <w:noProof/>
                <w:sz w:val="20"/>
              </w:rPr>
              <w:t>– –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6D0F25DA"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0C880E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A19BFF2" w14:textId="77777777" w:rsidR="008F4028" w:rsidRPr="00BD01D7" w:rsidRDefault="008F4028" w:rsidP="00D163DF">
            <w:pPr>
              <w:spacing w:before="60" w:after="60" w:line="240" w:lineRule="auto"/>
              <w:rPr>
                <w:noProof/>
                <w:sz w:val="20"/>
              </w:rPr>
            </w:pPr>
            <w:r>
              <w:rPr>
                <w:noProof/>
                <w:sz w:val="20"/>
              </w:rPr>
              <w:t>87119000</w:t>
            </w:r>
          </w:p>
        </w:tc>
        <w:tc>
          <w:tcPr>
            <w:tcW w:w="1134" w:type="dxa"/>
            <w:tcBorders>
              <w:top w:val="nil"/>
              <w:left w:val="nil"/>
              <w:bottom w:val="single" w:sz="4" w:space="0" w:color="auto"/>
              <w:right w:val="single" w:sz="4" w:space="0" w:color="auto"/>
            </w:tcBorders>
            <w:shd w:val="clear" w:color="auto" w:fill="auto"/>
            <w:noWrap/>
            <w:hideMark/>
          </w:tcPr>
          <w:p w14:paraId="38E57E5B" w14:textId="77777777" w:rsidR="008F4028" w:rsidRPr="00BD01D7" w:rsidRDefault="008F4028" w:rsidP="00D163DF">
            <w:pPr>
              <w:spacing w:before="60" w:after="60" w:line="240" w:lineRule="auto"/>
              <w:rPr>
                <w:noProof/>
                <w:sz w:val="20"/>
              </w:rPr>
            </w:pPr>
            <w:r>
              <w:rPr>
                <w:noProof/>
                <w:sz w:val="20"/>
              </w:rPr>
              <w:t>871190</w:t>
            </w:r>
          </w:p>
        </w:tc>
        <w:tc>
          <w:tcPr>
            <w:tcW w:w="11425" w:type="dxa"/>
            <w:tcBorders>
              <w:top w:val="nil"/>
              <w:left w:val="nil"/>
              <w:bottom w:val="single" w:sz="4" w:space="0" w:color="auto"/>
              <w:right w:val="single" w:sz="4" w:space="0" w:color="auto"/>
            </w:tcBorders>
            <w:shd w:val="clear" w:color="auto" w:fill="auto"/>
            <w:noWrap/>
            <w:hideMark/>
          </w:tcPr>
          <w:p w14:paraId="572D41EC" w14:textId="1A3D02A6"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7E46E4E7"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0B85A7E"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7052775" w14:textId="77777777" w:rsidR="008F4028" w:rsidRPr="00BD01D7" w:rsidRDefault="008F4028" w:rsidP="00D163DF">
            <w:pPr>
              <w:spacing w:before="60" w:after="60" w:line="240" w:lineRule="auto"/>
              <w:rPr>
                <w:noProof/>
                <w:sz w:val="20"/>
              </w:rPr>
            </w:pPr>
            <w:r>
              <w:rPr>
                <w:noProof/>
                <w:sz w:val="20"/>
              </w:rPr>
              <w:t>87120000</w:t>
            </w:r>
          </w:p>
        </w:tc>
        <w:tc>
          <w:tcPr>
            <w:tcW w:w="1134" w:type="dxa"/>
            <w:tcBorders>
              <w:top w:val="nil"/>
              <w:left w:val="nil"/>
              <w:bottom w:val="single" w:sz="4" w:space="0" w:color="auto"/>
              <w:right w:val="single" w:sz="4" w:space="0" w:color="auto"/>
            </w:tcBorders>
            <w:shd w:val="clear" w:color="auto" w:fill="auto"/>
            <w:noWrap/>
            <w:hideMark/>
          </w:tcPr>
          <w:p w14:paraId="0BC786AE" w14:textId="77777777" w:rsidR="008F4028" w:rsidRPr="00BD01D7" w:rsidRDefault="008F4028" w:rsidP="00D163DF">
            <w:pPr>
              <w:spacing w:before="60" w:after="60" w:line="240" w:lineRule="auto"/>
              <w:rPr>
                <w:noProof/>
                <w:sz w:val="20"/>
              </w:rPr>
            </w:pPr>
            <w:r>
              <w:rPr>
                <w:noProof/>
                <w:sz w:val="20"/>
              </w:rPr>
              <w:t>871200</w:t>
            </w:r>
          </w:p>
        </w:tc>
        <w:tc>
          <w:tcPr>
            <w:tcW w:w="11425" w:type="dxa"/>
            <w:tcBorders>
              <w:top w:val="nil"/>
              <w:left w:val="nil"/>
              <w:bottom w:val="single" w:sz="4" w:space="0" w:color="auto"/>
              <w:right w:val="single" w:sz="4" w:space="0" w:color="auto"/>
            </w:tcBorders>
            <w:shd w:val="clear" w:color="auto" w:fill="auto"/>
            <w:noWrap/>
            <w:hideMark/>
          </w:tcPr>
          <w:p w14:paraId="008671A8" w14:textId="77777777" w:rsidR="008F4028" w:rsidRPr="00BD01D7" w:rsidRDefault="008F4028" w:rsidP="00D163DF">
            <w:pPr>
              <w:spacing w:before="60" w:after="60" w:line="240" w:lineRule="auto"/>
              <w:rPr>
                <w:noProof/>
                <w:sz w:val="20"/>
              </w:rPr>
            </w:pPr>
            <w:r>
              <w:rPr>
                <w:noProof/>
                <w:sz w:val="20"/>
              </w:rPr>
              <w:t>Dvokolesa in druga podobna kolesa (tudi dostavni tricikli), brez motornega pogona</w:t>
            </w:r>
          </w:p>
        </w:tc>
        <w:tc>
          <w:tcPr>
            <w:tcW w:w="986" w:type="dxa"/>
            <w:tcBorders>
              <w:top w:val="nil"/>
              <w:left w:val="nil"/>
              <w:bottom w:val="single" w:sz="4" w:space="0" w:color="auto"/>
              <w:right w:val="single" w:sz="4" w:space="0" w:color="auto"/>
            </w:tcBorders>
            <w:shd w:val="clear" w:color="auto" w:fill="auto"/>
            <w:noWrap/>
            <w:vAlign w:val="bottom"/>
            <w:hideMark/>
          </w:tcPr>
          <w:p w14:paraId="40C2EAD9"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4470579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B745E55" w14:textId="77777777" w:rsidR="008F4028" w:rsidRPr="00BD01D7" w:rsidRDefault="008F4028" w:rsidP="00D163DF">
            <w:pPr>
              <w:spacing w:before="60" w:after="60" w:line="240" w:lineRule="auto"/>
              <w:rPr>
                <w:noProof/>
                <w:sz w:val="20"/>
              </w:rPr>
            </w:pPr>
            <w:r>
              <w:rPr>
                <w:noProof/>
                <w:sz w:val="20"/>
              </w:rPr>
              <w:t>87168000</w:t>
            </w:r>
          </w:p>
        </w:tc>
        <w:tc>
          <w:tcPr>
            <w:tcW w:w="1134" w:type="dxa"/>
            <w:tcBorders>
              <w:top w:val="nil"/>
              <w:left w:val="nil"/>
              <w:bottom w:val="single" w:sz="4" w:space="0" w:color="auto"/>
              <w:right w:val="single" w:sz="4" w:space="0" w:color="auto"/>
            </w:tcBorders>
            <w:shd w:val="clear" w:color="auto" w:fill="auto"/>
            <w:noWrap/>
            <w:hideMark/>
          </w:tcPr>
          <w:p w14:paraId="0A538C18" w14:textId="77777777" w:rsidR="008F4028" w:rsidRPr="00BD01D7" w:rsidRDefault="008F4028" w:rsidP="00D163DF">
            <w:pPr>
              <w:spacing w:before="60" w:after="60" w:line="240" w:lineRule="auto"/>
              <w:rPr>
                <w:noProof/>
                <w:sz w:val="20"/>
              </w:rPr>
            </w:pPr>
            <w:r>
              <w:rPr>
                <w:noProof/>
                <w:sz w:val="20"/>
              </w:rPr>
              <w:t>871680</w:t>
            </w:r>
          </w:p>
        </w:tc>
        <w:tc>
          <w:tcPr>
            <w:tcW w:w="11425" w:type="dxa"/>
            <w:tcBorders>
              <w:top w:val="nil"/>
              <w:left w:val="nil"/>
              <w:bottom w:val="single" w:sz="4" w:space="0" w:color="auto"/>
              <w:right w:val="single" w:sz="4" w:space="0" w:color="auto"/>
            </w:tcBorders>
            <w:shd w:val="clear" w:color="auto" w:fill="auto"/>
            <w:noWrap/>
            <w:hideMark/>
          </w:tcPr>
          <w:p w14:paraId="42322473" w14:textId="31763BA0" w:rsidR="008F4028" w:rsidRPr="00BD01D7" w:rsidRDefault="000C19AE" w:rsidP="00D163DF">
            <w:pPr>
              <w:spacing w:before="60" w:after="60" w:line="240" w:lineRule="auto"/>
              <w:rPr>
                <w:noProof/>
                <w:sz w:val="20"/>
              </w:rPr>
            </w:pPr>
            <w:r>
              <w:rPr>
                <w:noProof/>
                <w:sz w:val="20"/>
              </w:rPr>
              <w:t>–</w:t>
            </w:r>
            <w:r w:rsidR="008F4028">
              <w:rPr>
                <w:noProof/>
                <w:sz w:val="20"/>
              </w:rPr>
              <w:t xml:space="preserve"> Druga vozila</w:t>
            </w:r>
          </w:p>
        </w:tc>
        <w:tc>
          <w:tcPr>
            <w:tcW w:w="986" w:type="dxa"/>
            <w:tcBorders>
              <w:top w:val="nil"/>
              <w:left w:val="nil"/>
              <w:bottom w:val="single" w:sz="4" w:space="0" w:color="auto"/>
              <w:right w:val="single" w:sz="4" w:space="0" w:color="auto"/>
            </w:tcBorders>
            <w:shd w:val="clear" w:color="auto" w:fill="auto"/>
            <w:noWrap/>
            <w:vAlign w:val="bottom"/>
            <w:hideMark/>
          </w:tcPr>
          <w:p w14:paraId="18AD1E4E"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3465215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4DD6A71" w14:textId="77777777" w:rsidR="008F4028" w:rsidRPr="00BD01D7" w:rsidRDefault="008F4028" w:rsidP="00D163DF">
            <w:pPr>
              <w:spacing w:before="60" w:after="60" w:line="240" w:lineRule="auto"/>
              <w:rPr>
                <w:noProof/>
                <w:sz w:val="20"/>
              </w:rPr>
            </w:pPr>
            <w:r>
              <w:rPr>
                <w:noProof/>
                <w:sz w:val="20"/>
              </w:rPr>
              <w:t>90065200</w:t>
            </w:r>
          </w:p>
        </w:tc>
        <w:tc>
          <w:tcPr>
            <w:tcW w:w="1134" w:type="dxa"/>
            <w:tcBorders>
              <w:top w:val="nil"/>
              <w:left w:val="nil"/>
              <w:bottom w:val="single" w:sz="4" w:space="0" w:color="auto"/>
              <w:right w:val="single" w:sz="4" w:space="0" w:color="auto"/>
            </w:tcBorders>
            <w:shd w:val="clear" w:color="auto" w:fill="auto"/>
            <w:noWrap/>
            <w:hideMark/>
          </w:tcPr>
          <w:p w14:paraId="5D492D11" w14:textId="77777777" w:rsidR="008F4028" w:rsidRPr="00BD01D7" w:rsidRDefault="008F4028" w:rsidP="00D163DF">
            <w:pPr>
              <w:spacing w:before="60" w:after="60" w:line="240" w:lineRule="auto"/>
              <w:rPr>
                <w:noProof/>
                <w:sz w:val="20"/>
              </w:rPr>
            </w:pPr>
            <w:r>
              <w:rPr>
                <w:noProof/>
                <w:sz w:val="20"/>
              </w:rPr>
              <w:t>900652</w:t>
            </w:r>
          </w:p>
        </w:tc>
        <w:tc>
          <w:tcPr>
            <w:tcW w:w="11425" w:type="dxa"/>
            <w:tcBorders>
              <w:top w:val="nil"/>
              <w:left w:val="nil"/>
              <w:bottom w:val="single" w:sz="4" w:space="0" w:color="auto"/>
              <w:right w:val="single" w:sz="4" w:space="0" w:color="auto"/>
            </w:tcBorders>
            <w:shd w:val="clear" w:color="auto" w:fill="auto"/>
            <w:noWrap/>
            <w:hideMark/>
          </w:tcPr>
          <w:p w14:paraId="5B52D1F8" w14:textId="586683EF" w:rsidR="008F4028" w:rsidRPr="00BD01D7" w:rsidRDefault="00311F85" w:rsidP="00D163DF">
            <w:pPr>
              <w:spacing w:before="60" w:after="60" w:line="240" w:lineRule="auto"/>
              <w:rPr>
                <w:noProof/>
                <w:sz w:val="20"/>
              </w:rPr>
            </w:pPr>
            <w:r>
              <w:rPr>
                <w:noProof/>
                <w:sz w:val="20"/>
              </w:rPr>
              <w:t>– –</w:t>
            </w:r>
            <w:r w:rsidR="008F4028">
              <w:rPr>
                <w:noProof/>
                <w:sz w:val="20"/>
              </w:rPr>
              <w:t xml:space="preserve"> drugi, za film v zvitku, širine manj kot 35 mm</w:t>
            </w:r>
          </w:p>
        </w:tc>
        <w:tc>
          <w:tcPr>
            <w:tcW w:w="986" w:type="dxa"/>
            <w:tcBorders>
              <w:top w:val="nil"/>
              <w:left w:val="nil"/>
              <w:bottom w:val="single" w:sz="4" w:space="0" w:color="auto"/>
              <w:right w:val="single" w:sz="4" w:space="0" w:color="auto"/>
            </w:tcBorders>
            <w:shd w:val="clear" w:color="auto" w:fill="auto"/>
            <w:noWrap/>
            <w:vAlign w:val="bottom"/>
            <w:hideMark/>
          </w:tcPr>
          <w:p w14:paraId="134E0D6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529FA4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6BD59FB" w14:textId="77777777" w:rsidR="008F4028" w:rsidRPr="00BD01D7" w:rsidRDefault="008F4028" w:rsidP="00D163DF">
            <w:pPr>
              <w:spacing w:before="60" w:after="60" w:line="240" w:lineRule="auto"/>
              <w:rPr>
                <w:noProof/>
                <w:sz w:val="20"/>
              </w:rPr>
            </w:pPr>
            <w:r>
              <w:rPr>
                <w:noProof/>
                <w:sz w:val="20"/>
              </w:rPr>
              <w:t>90065300</w:t>
            </w:r>
          </w:p>
        </w:tc>
        <w:tc>
          <w:tcPr>
            <w:tcW w:w="1134" w:type="dxa"/>
            <w:tcBorders>
              <w:top w:val="nil"/>
              <w:left w:val="nil"/>
              <w:bottom w:val="single" w:sz="4" w:space="0" w:color="auto"/>
              <w:right w:val="single" w:sz="4" w:space="0" w:color="auto"/>
            </w:tcBorders>
            <w:shd w:val="clear" w:color="auto" w:fill="auto"/>
            <w:noWrap/>
            <w:hideMark/>
          </w:tcPr>
          <w:p w14:paraId="4931B552" w14:textId="77777777" w:rsidR="008F4028" w:rsidRPr="00BD01D7" w:rsidRDefault="008F4028" w:rsidP="00D163DF">
            <w:pPr>
              <w:spacing w:before="60" w:after="60" w:line="240" w:lineRule="auto"/>
              <w:rPr>
                <w:noProof/>
                <w:sz w:val="20"/>
              </w:rPr>
            </w:pPr>
            <w:r>
              <w:rPr>
                <w:noProof/>
                <w:sz w:val="20"/>
              </w:rPr>
              <w:t>900653</w:t>
            </w:r>
          </w:p>
        </w:tc>
        <w:tc>
          <w:tcPr>
            <w:tcW w:w="11425" w:type="dxa"/>
            <w:tcBorders>
              <w:top w:val="nil"/>
              <w:left w:val="nil"/>
              <w:bottom w:val="single" w:sz="4" w:space="0" w:color="auto"/>
              <w:right w:val="single" w:sz="4" w:space="0" w:color="auto"/>
            </w:tcBorders>
            <w:shd w:val="clear" w:color="auto" w:fill="auto"/>
            <w:noWrap/>
            <w:hideMark/>
          </w:tcPr>
          <w:p w14:paraId="1305DB0A" w14:textId="0BA82CE3" w:rsidR="008F4028" w:rsidRPr="00BD01D7" w:rsidRDefault="00311F85" w:rsidP="00D163DF">
            <w:pPr>
              <w:spacing w:before="60" w:after="60" w:line="240" w:lineRule="auto"/>
              <w:rPr>
                <w:noProof/>
                <w:sz w:val="20"/>
              </w:rPr>
            </w:pPr>
            <w:r>
              <w:rPr>
                <w:noProof/>
                <w:sz w:val="20"/>
              </w:rPr>
              <w:t>– –</w:t>
            </w:r>
            <w:r w:rsidR="008F4028">
              <w:rPr>
                <w:noProof/>
                <w:sz w:val="20"/>
              </w:rPr>
              <w:t xml:space="preserve"> drugi, za film v zvitku, širine 35 mm</w:t>
            </w:r>
          </w:p>
        </w:tc>
        <w:tc>
          <w:tcPr>
            <w:tcW w:w="986" w:type="dxa"/>
            <w:tcBorders>
              <w:top w:val="nil"/>
              <w:left w:val="nil"/>
              <w:bottom w:val="single" w:sz="4" w:space="0" w:color="auto"/>
              <w:right w:val="single" w:sz="4" w:space="0" w:color="auto"/>
            </w:tcBorders>
            <w:shd w:val="clear" w:color="auto" w:fill="auto"/>
            <w:noWrap/>
            <w:vAlign w:val="bottom"/>
            <w:hideMark/>
          </w:tcPr>
          <w:p w14:paraId="62B0D6B6"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CA3277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67360CB" w14:textId="77777777" w:rsidR="008F4028" w:rsidRPr="00BD01D7" w:rsidRDefault="008F4028" w:rsidP="00D163DF">
            <w:pPr>
              <w:pageBreakBefore/>
              <w:spacing w:before="60" w:after="60" w:line="240" w:lineRule="auto"/>
              <w:rPr>
                <w:noProof/>
                <w:sz w:val="20"/>
              </w:rPr>
            </w:pPr>
            <w:r>
              <w:rPr>
                <w:noProof/>
                <w:sz w:val="20"/>
              </w:rPr>
              <w:t>90065900</w:t>
            </w:r>
          </w:p>
        </w:tc>
        <w:tc>
          <w:tcPr>
            <w:tcW w:w="1134" w:type="dxa"/>
            <w:tcBorders>
              <w:top w:val="nil"/>
              <w:left w:val="nil"/>
              <w:bottom w:val="single" w:sz="4" w:space="0" w:color="auto"/>
              <w:right w:val="single" w:sz="4" w:space="0" w:color="auto"/>
            </w:tcBorders>
            <w:shd w:val="clear" w:color="auto" w:fill="auto"/>
            <w:noWrap/>
            <w:hideMark/>
          </w:tcPr>
          <w:p w14:paraId="33550DE9" w14:textId="77777777" w:rsidR="008F4028" w:rsidRPr="00BD01D7" w:rsidRDefault="008F4028" w:rsidP="00D163DF">
            <w:pPr>
              <w:spacing w:before="60" w:after="60" w:line="240" w:lineRule="auto"/>
              <w:rPr>
                <w:noProof/>
                <w:sz w:val="20"/>
              </w:rPr>
            </w:pPr>
            <w:r>
              <w:rPr>
                <w:noProof/>
                <w:sz w:val="20"/>
              </w:rPr>
              <w:t>900659</w:t>
            </w:r>
          </w:p>
        </w:tc>
        <w:tc>
          <w:tcPr>
            <w:tcW w:w="11425" w:type="dxa"/>
            <w:tcBorders>
              <w:top w:val="nil"/>
              <w:left w:val="nil"/>
              <w:bottom w:val="single" w:sz="4" w:space="0" w:color="auto"/>
              <w:right w:val="single" w:sz="4" w:space="0" w:color="auto"/>
            </w:tcBorders>
            <w:shd w:val="clear" w:color="auto" w:fill="auto"/>
            <w:noWrap/>
            <w:hideMark/>
          </w:tcPr>
          <w:p w14:paraId="61036608" w14:textId="0E7AEEFC"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986" w:type="dxa"/>
            <w:tcBorders>
              <w:top w:val="nil"/>
              <w:left w:val="nil"/>
              <w:bottom w:val="single" w:sz="4" w:space="0" w:color="auto"/>
              <w:right w:val="single" w:sz="4" w:space="0" w:color="auto"/>
            </w:tcBorders>
            <w:shd w:val="clear" w:color="auto" w:fill="auto"/>
            <w:noWrap/>
            <w:vAlign w:val="bottom"/>
            <w:hideMark/>
          </w:tcPr>
          <w:p w14:paraId="5A6E183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6C84FA6"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A2D7F8F" w14:textId="77777777" w:rsidR="008F4028" w:rsidRPr="00BD01D7" w:rsidRDefault="008F4028" w:rsidP="00D163DF">
            <w:pPr>
              <w:spacing w:before="60" w:after="60" w:line="240" w:lineRule="auto"/>
              <w:rPr>
                <w:noProof/>
                <w:sz w:val="20"/>
              </w:rPr>
            </w:pPr>
            <w:r>
              <w:rPr>
                <w:noProof/>
                <w:sz w:val="20"/>
              </w:rPr>
              <w:t>94012000</w:t>
            </w:r>
          </w:p>
        </w:tc>
        <w:tc>
          <w:tcPr>
            <w:tcW w:w="1134" w:type="dxa"/>
            <w:tcBorders>
              <w:top w:val="nil"/>
              <w:left w:val="nil"/>
              <w:bottom w:val="single" w:sz="4" w:space="0" w:color="auto"/>
              <w:right w:val="single" w:sz="4" w:space="0" w:color="auto"/>
            </w:tcBorders>
            <w:shd w:val="clear" w:color="auto" w:fill="auto"/>
            <w:noWrap/>
            <w:hideMark/>
          </w:tcPr>
          <w:p w14:paraId="2E835270" w14:textId="77777777" w:rsidR="008F4028" w:rsidRPr="00BD01D7" w:rsidRDefault="008F4028" w:rsidP="00D163DF">
            <w:pPr>
              <w:spacing w:before="60" w:after="60" w:line="240" w:lineRule="auto"/>
              <w:rPr>
                <w:noProof/>
                <w:sz w:val="20"/>
              </w:rPr>
            </w:pPr>
            <w:r>
              <w:rPr>
                <w:noProof/>
                <w:sz w:val="20"/>
              </w:rPr>
              <w:t>940120</w:t>
            </w:r>
          </w:p>
        </w:tc>
        <w:tc>
          <w:tcPr>
            <w:tcW w:w="11425" w:type="dxa"/>
            <w:tcBorders>
              <w:top w:val="nil"/>
              <w:left w:val="nil"/>
              <w:bottom w:val="single" w:sz="4" w:space="0" w:color="auto"/>
              <w:right w:val="single" w:sz="4" w:space="0" w:color="auto"/>
            </w:tcBorders>
            <w:shd w:val="clear" w:color="auto" w:fill="auto"/>
            <w:noWrap/>
            <w:hideMark/>
          </w:tcPr>
          <w:p w14:paraId="7EFE6315" w14:textId="13562EC2" w:rsidR="008F4028" w:rsidRPr="00BD01D7" w:rsidRDefault="000C19AE" w:rsidP="00D163DF">
            <w:pPr>
              <w:spacing w:before="60" w:after="60" w:line="240" w:lineRule="auto"/>
              <w:rPr>
                <w:noProof/>
                <w:sz w:val="20"/>
              </w:rPr>
            </w:pPr>
            <w:r>
              <w:rPr>
                <w:noProof/>
                <w:sz w:val="20"/>
              </w:rPr>
              <w:t>–</w:t>
            </w:r>
            <w:r w:rsidR="008F4028">
              <w:rPr>
                <w:noProof/>
                <w:sz w:val="20"/>
              </w:rPr>
              <w:t xml:space="preserve"> Sedeži za motorna vozila</w:t>
            </w:r>
          </w:p>
        </w:tc>
        <w:tc>
          <w:tcPr>
            <w:tcW w:w="986" w:type="dxa"/>
            <w:tcBorders>
              <w:top w:val="nil"/>
              <w:left w:val="nil"/>
              <w:bottom w:val="single" w:sz="4" w:space="0" w:color="auto"/>
              <w:right w:val="single" w:sz="4" w:space="0" w:color="auto"/>
            </w:tcBorders>
            <w:shd w:val="clear" w:color="auto" w:fill="auto"/>
            <w:noWrap/>
            <w:vAlign w:val="bottom"/>
            <w:hideMark/>
          </w:tcPr>
          <w:p w14:paraId="002C190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251C81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DA458B1" w14:textId="77777777" w:rsidR="008F4028" w:rsidRPr="00BD01D7" w:rsidRDefault="008F4028" w:rsidP="00D163DF">
            <w:pPr>
              <w:spacing w:before="60" w:after="60" w:line="240" w:lineRule="auto"/>
              <w:rPr>
                <w:noProof/>
                <w:sz w:val="20"/>
              </w:rPr>
            </w:pPr>
            <w:r>
              <w:rPr>
                <w:noProof/>
                <w:sz w:val="20"/>
              </w:rPr>
              <w:t>94013000</w:t>
            </w:r>
          </w:p>
        </w:tc>
        <w:tc>
          <w:tcPr>
            <w:tcW w:w="1134" w:type="dxa"/>
            <w:tcBorders>
              <w:top w:val="nil"/>
              <w:left w:val="nil"/>
              <w:bottom w:val="single" w:sz="4" w:space="0" w:color="auto"/>
              <w:right w:val="single" w:sz="4" w:space="0" w:color="auto"/>
            </w:tcBorders>
            <w:shd w:val="clear" w:color="auto" w:fill="auto"/>
            <w:noWrap/>
            <w:hideMark/>
          </w:tcPr>
          <w:p w14:paraId="64EB47CE" w14:textId="77777777" w:rsidR="008F4028" w:rsidRPr="00BD01D7" w:rsidRDefault="008F4028" w:rsidP="00D163DF">
            <w:pPr>
              <w:spacing w:before="60" w:after="60" w:line="240" w:lineRule="auto"/>
              <w:rPr>
                <w:noProof/>
                <w:sz w:val="20"/>
              </w:rPr>
            </w:pPr>
            <w:r>
              <w:rPr>
                <w:noProof/>
                <w:sz w:val="20"/>
              </w:rPr>
              <w:t>940130</w:t>
            </w:r>
          </w:p>
        </w:tc>
        <w:tc>
          <w:tcPr>
            <w:tcW w:w="11425" w:type="dxa"/>
            <w:tcBorders>
              <w:top w:val="nil"/>
              <w:left w:val="nil"/>
              <w:bottom w:val="single" w:sz="4" w:space="0" w:color="auto"/>
              <w:right w:val="single" w:sz="4" w:space="0" w:color="auto"/>
            </w:tcBorders>
            <w:shd w:val="clear" w:color="auto" w:fill="auto"/>
            <w:noWrap/>
            <w:hideMark/>
          </w:tcPr>
          <w:p w14:paraId="312E8AF2" w14:textId="4FD41370" w:rsidR="008F4028" w:rsidRPr="00BD01D7" w:rsidRDefault="000C19AE" w:rsidP="00D163DF">
            <w:pPr>
              <w:spacing w:before="60" w:after="60" w:line="240" w:lineRule="auto"/>
              <w:rPr>
                <w:noProof/>
                <w:sz w:val="20"/>
              </w:rPr>
            </w:pPr>
            <w:r>
              <w:rPr>
                <w:noProof/>
                <w:sz w:val="20"/>
              </w:rPr>
              <w:t>–</w:t>
            </w:r>
            <w:r w:rsidR="008F4028">
              <w:rPr>
                <w:noProof/>
                <w:sz w:val="20"/>
              </w:rPr>
              <w:t xml:space="preserve"> Vrtljivi sedeži z nastavljanjem višine</w:t>
            </w:r>
          </w:p>
        </w:tc>
        <w:tc>
          <w:tcPr>
            <w:tcW w:w="986" w:type="dxa"/>
            <w:tcBorders>
              <w:top w:val="nil"/>
              <w:left w:val="nil"/>
              <w:bottom w:val="single" w:sz="4" w:space="0" w:color="auto"/>
              <w:right w:val="single" w:sz="4" w:space="0" w:color="auto"/>
            </w:tcBorders>
            <w:shd w:val="clear" w:color="auto" w:fill="auto"/>
            <w:noWrap/>
            <w:vAlign w:val="bottom"/>
            <w:hideMark/>
          </w:tcPr>
          <w:p w14:paraId="619528F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9D3E32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67659A7" w14:textId="77777777" w:rsidR="008F4028" w:rsidRPr="00BD01D7" w:rsidRDefault="008F4028" w:rsidP="00D163DF">
            <w:pPr>
              <w:spacing w:before="60" w:after="60" w:line="240" w:lineRule="auto"/>
              <w:rPr>
                <w:noProof/>
                <w:sz w:val="20"/>
              </w:rPr>
            </w:pPr>
            <w:r>
              <w:rPr>
                <w:noProof/>
                <w:sz w:val="20"/>
              </w:rPr>
              <w:t>94014000</w:t>
            </w:r>
          </w:p>
        </w:tc>
        <w:tc>
          <w:tcPr>
            <w:tcW w:w="1134" w:type="dxa"/>
            <w:tcBorders>
              <w:top w:val="nil"/>
              <w:left w:val="nil"/>
              <w:bottom w:val="single" w:sz="4" w:space="0" w:color="auto"/>
              <w:right w:val="single" w:sz="4" w:space="0" w:color="auto"/>
            </w:tcBorders>
            <w:shd w:val="clear" w:color="auto" w:fill="auto"/>
            <w:noWrap/>
            <w:hideMark/>
          </w:tcPr>
          <w:p w14:paraId="055A04BC" w14:textId="77777777" w:rsidR="008F4028" w:rsidRPr="00BD01D7" w:rsidRDefault="008F4028" w:rsidP="00D163DF">
            <w:pPr>
              <w:spacing w:before="60" w:after="60" w:line="240" w:lineRule="auto"/>
              <w:rPr>
                <w:noProof/>
                <w:sz w:val="20"/>
              </w:rPr>
            </w:pPr>
            <w:r>
              <w:rPr>
                <w:noProof/>
                <w:sz w:val="20"/>
              </w:rPr>
              <w:t>940140</w:t>
            </w:r>
          </w:p>
        </w:tc>
        <w:tc>
          <w:tcPr>
            <w:tcW w:w="11425" w:type="dxa"/>
            <w:tcBorders>
              <w:top w:val="nil"/>
              <w:left w:val="nil"/>
              <w:bottom w:val="single" w:sz="4" w:space="0" w:color="auto"/>
              <w:right w:val="single" w:sz="4" w:space="0" w:color="auto"/>
            </w:tcBorders>
            <w:shd w:val="clear" w:color="auto" w:fill="auto"/>
            <w:noWrap/>
            <w:hideMark/>
          </w:tcPr>
          <w:p w14:paraId="69744216" w14:textId="487D8613" w:rsidR="008F4028" w:rsidRPr="00BD01D7" w:rsidRDefault="000C19AE" w:rsidP="00D163DF">
            <w:pPr>
              <w:spacing w:before="60" w:after="60" w:line="240" w:lineRule="auto"/>
              <w:rPr>
                <w:noProof/>
                <w:sz w:val="20"/>
              </w:rPr>
            </w:pPr>
            <w:r>
              <w:rPr>
                <w:noProof/>
                <w:sz w:val="20"/>
              </w:rPr>
              <w:t>–</w:t>
            </w:r>
            <w:r w:rsidR="008F4028">
              <w:rPr>
                <w:noProof/>
                <w:sz w:val="20"/>
              </w:rPr>
              <w:t xml:space="preserve"> Sedeži, ki se lahko spremenijo v ležišča, razen vrtnih stolov ali taborniške opreme</w:t>
            </w:r>
          </w:p>
        </w:tc>
        <w:tc>
          <w:tcPr>
            <w:tcW w:w="986" w:type="dxa"/>
            <w:tcBorders>
              <w:top w:val="nil"/>
              <w:left w:val="nil"/>
              <w:bottom w:val="single" w:sz="4" w:space="0" w:color="auto"/>
              <w:right w:val="single" w:sz="4" w:space="0" w:color="auto"/>
            </w:tcBorders>
            <w:shd w:val="clear" w:color="auto" w:fill="auto"/>
            <w:noWrap/>
            <w:vAlign w:val="bottom"/>
            <w:hideMark/>
          </w:tcPr>
          <w:p w14:paraId="2C18432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CE1BCCC"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0BD9E9E" w14:textId="77777777" w:rsidR="008F4028" w:rsidRPr="00BD01D7" w:rsidRDefault="008F4028" w:rsidP="00D163DF">
            <w:pPr>
              <w:spacing w:before="60" w:after="60" w:line="240" w:lineRule="auto"/>
              <w:rPr>
                <w:noProof/>
                <w:sz w:val="20"/>
              </w:rPr>
            </w:pPr>
            <w:r>
              <w:rPr>
                <w:noProof/>
                <w:sz w:val="20"/>
              </w:rPr>
              <w:t>94016100</w:t>
            </w:r>
          </w:p>
        </w:tc>
        <w:tc>
          <w:tcPr>
            <w:tcW w:w="1134" w:type="dxa"/>
            <w:tcBorders>
              <w:top w:val="nil"/>
              <w:left w:val="nil"/>
              <w:bottom w:val="single" w:sz="4" w:space="0" w:color="auto"/>
              <w:right w:val="single" w:sz="4" w:space="0" w:color="auto"/>
            </w:tcBorders>
            <w:shd w:val="clear" w:color="auto" w:fill="auto"/>
            <w:noWrap/>
            <w:hideMark/>
          </w:tcPr>
          <w:p w14:paraId="557AD243" w14:textId="77777777" w:rsidR="008F4028" w:rsidRPr="00BD01D7" w:rsidRDefault="008F4028" w:rsidP="00D163DF">
            <w:pPr>
              <w:spacing w:before="60" w:after="60" w:line="240" w:lineRule="auto"/>
              <w:rPr>
                <w:noProof/>
                <w:sz w:val="20"/>
              </w:rPr>
            </w:pPr>
            <w:r>
              <w:rPr>
                <w:noProof/>
                <w:sz w:val="20"/>
              </w:rPr>
              <w:t>940161</w:t>
            </w:r>
          </w:p>
        </w:tc>
        <w:tc>
          <w:tcPr>
            <w:tcW w:w="11425" w:type="dxa"/>
            <w:tcBorders>
              <w:top w:val="nil"/>
              <w:left w:val="nil"/>
              <w:bottom w:val="single" w:sz="4" w:space="0" w:color="auto"/>
              <w:right w:val="single" w:sz="4" w:space="0" w:color="auto"/>
            </w:tcBorders>
            <w:shd w:val="clear" w:color="auto" w:fill="auto"/>
            <w:noWrap/>
            <w:hideMark/>
          </w:tcPr>
          <w:p w14:paraId="63E13D63" w14:textId="2C1F92AA" w:rsidR="008F4028" w:rsidRPr="00BD01D7" w:rsidRDefault="00311F85" w:rsidP="00D163DF">
            <w:pPr>
              <w:spacing w:before="60" w:after="60" w:line="240" w:lineRule="auto"/>
              <w:rPr>
                <w:noProof/>
                <w:sz w:val="20"/>
              </w:rPr>
            </w:pPr>
            <w:r>
              <w:rPr>
                <w:noProof/>
                <w:sz w:val="20"/>
              </w:rPr>
              <w:t>– –</w:t>
            </w:r>
            <w:r w:rsidR="008F4028">
              <w:rPr>
                <w:noProof/>
                <w:sz w:val="20"/>
              </w:rPr>
              <w:t xml:space="preserve"> tapecirani</w:t>
            </w:r>
          </w:p>
        </w:tc>
        <w:tc>
          <w:tcPr>
            <w:tcW w:w="986" w:type="dxa"/>
            <w:tcBorders>
              <w:top w:val="nil"/>
              <w:left w:val="nil"/>
              <w:bottom w:val="single" w:sz="4" w:space="0" w:color="auto"/>
              <w:right w:val="single" w:sz="4" w:space="0" w:color="auto"/>
            </w:tcBorders>
            <w:shd w:val="clear" w:color="auto" w:fill="auto"/>
            <w:noWrap/>
            <w:vAlign w:val="bottom"/>
            <w:hideMark/>
          </w:tcPr>
          <w:p w14:paraId="52FCF221"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317489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B14ABAA" w14:textId="77777777" w:rsidR="008F4028" w:rsidRPr="00BD01D7" w:rsidRDefault="008F4028" w:rsidP="00D163DF">
            <w:pPr>
              <w:spacing w:before="60" w:after="60" w:line="240" w:lineRule="auto"/>
              <w:rPr>
                <w:noProof/>
                <w:sz w:val="20"/>
              </w:rPr>
            </w:pPr>
            <w:r>
              <w:rPr>
                <w:noProof/>
                <w:sz w:val="20"/>
              </w:rPr>
              <w:t>94016900</w:t>
            </w:r>
          </w:p>
        </w:tc>
        <w:tc>
          <w:tcPr>
            <w:tcW w:w="1134" w:type="dxa"/>
            <w:tcBorders>
              <w:top w:val="nil"/>
              <w:left w:val="nil"/>
              <w:bottom w:val="single" w:sz="4" w:space="0" w:color="auto"/>
              <w:right w:val="single" w:sz="4" w:space="0" w:color="auto"/>
            </w:tcBorders>
            <w:shd w:val="clear" w:color="auto" w:fill="auto"/>
            <w:noWrap/>
            <w:hideMark/>
          </w:tcPr>
          <w:p w14:paraId="330A4C29" w14:textId="77777777" w:rsidR="008F4028" w:rsidRPr="00BD01D7" w:rsidRDefault="008F4028" w:rsidP="00D163DF">
            <w:pPr>
              <w:spacing w:before="60" w:after="60" w:line="240" w:lineRule="auto"/>
              <w:rPr>
                <w:noProof/>
                <w:sz w:val="20"/>
              </w:rPr>
            </w:pPr>
            <w:r>
              <w:rPr>
                <w:noProof/>
                <w:sz w:val="20"/>
              </w:rPr>
              <w:t>940169</w:t>
            </w:r>
          </w:p>
        </w:tc>
        <w:tc>
          <w:tcPr>
            <w:tcW w:w="11425" w:type="dxa"/>
            <w:tcBorders>
              <w:top w:val="nil"/>
              <w:left w:val="nil"/>
              <w:bottom w:val="single" w:sz="4" w:space="0" w:color="auto"/>
              <w:right w:val="single" w:sz="4" w:space="0" w:color="auto"/>
            </w:tcBorders>
            <w:shd w:val="clear" w:color="auto" w:fill="auto"/>
            <w:noWrap/>
            <w:hideMark/>
          </w:tcPr>
          <w:p w14:paraId="2D188B99" w14:textId="070A29E2"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986" w:type="dxa"/>
            <w:tcBorders>
              <w:top w:val="nil"/>
              <w:left w:val="nil"/>
              <w:bottom w:val="single" w:sz="4" w:space="0" w:color="auto"/>
              <w:right w:val="single" w:sz="4" w:space="0" w:color="auto"/>
            </w:tcBorders>
            <w:shd w:val="clear" w:color="auto" w:fill="auto"/>
            <w:noWrap/>
            <w:vAlign w:val="bottom"/>
            <w:hideMark/>
          </w:tcPr>
          <w:p w14:paraId="21B04A18"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2CA4CBE"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47D851" w14:textId="77777777" w:rsidR="008F4028" w:rsidRPr="00BD01D7" w:rsidRDefault="008F4028" w:rsidP="00D163DF">
            <w:pPr>
              <w:spacing w:before="60" w:after="60" w:line="240" w:lineRule="auto"/>
              <w:rPr>
                <w:noProof/>
                <w:sz w:val="20"/>
              </w:rPr>
            </w:pPr>
            <w:r>
              <w:rPr>
                <w:noProof/>
                <w:sz w:val="20"/>
              </w:rPr>
              <w:t>94017100</w:t>
            </w:r>
          </w:p>
        </w:tc>
        <w:tc>
          <w:tcPr>
            <w:tcW w:w="1134" w:type="dxa"/>
            <w:tcBorders>
              <w:top w:val="nil"/>
              <w:left w:val="nil"/>
              <w:bottom w:val="single" w:sz="4" w:space="0" w:color="auto"/>
              <w:right w:val="single" w:sz="4" w:space="0" w:color="auto"/>
            </w:tcBorders>
            <w:shd w:val="clear" w:color="auto" w:fill="auto"/>
            <w:noWrap/>
            <w:hideMark/>
          </w:tcPr>
          <w:p w14:paraId="724255A5" w14:textId="77777777" w:rsidR="008F4028" w:rsidRPr="00BD01D7" w:rsidRDefault="008F4028" w:rsidP="00D163DF">
            <w:pPr>
              <w:spacing w:before="60" w:after="60" w:line="240" w:lineRule="auto"/>
              <w:rPr>
                <w:noProof/>
                <w:sz w:val="20"/>
              </w:rPr>
            </w:pPr>
            <w:r>
              <w:rPr>
                <w:noProof/>
                <w:sz w:val="20"/>
              </w:rPr>
              <w:t>940171</w:t>
            </w:r>
          </w:p>
        </w:tc>
        <w:tc>
          <w:tcPr>
            <w:tcW w:w="11425" w:type="dxa"/>
            <w:tcBorders>
              <w:top w:val="nil"/>
              <w:left w:val="nil"/>
              <w:bottom w:val="single" w:sz="4" w:space="0" w:color="auto"/>
              <w:right w:val="single" w:sz="4" w:space="0" w:color="auto"/>
            </w:tcBorders>
            <w:shd w:val="clear" w:color="auto" w:fill="auto"/>
            <w:noWrap/>
            <w:hideMark/>
          </w:tcPr>
          <w:p w14:paraId="75DC90F3" w14:textId="025A22E0" w:rsidR="008F4028" w:rsidRPr="00BD01D7" w:rsidRDefault="00311F85" w:rsidP="00D163DF">
            <w:pPr>
              <w:spacing w:before="60" w:after="60" w:line="240" w:lineRule="auto"/>
              <w:rPr>
                <w:noProof/>
                <w:sz w:val="20"/>
              </w:rPr>
            </w:pPr>
            <w:r>
              <w:rPr>
                <w:noProof/>
                <w:sz w:val="20"/>
              </w:rPr>
              <w:t>– –</w:t>
            </w:r>
            <w:r w:rsidR="008F4028">
              <w:rPr>
                <w:noProof/>
                <w:sz w:val="20"/>
              </w:rPr>
              <w:t xml:space="preserve"> tapecirani</w:t>
            </w:r>
          </w:p>
        </w:tc>
        <w:tc>
          <w:tcPr>
            <w:tcW w:w="986" w:type="dxa"/>
            <w:tcBorders>
              <w:top w:val="nil"/>
              <w:left w:val="nil"/>
              <w:bottom w:val="single" w:sz="4" w:space="0" w:color="auto"/>
              <w:right w:val="single" w:sz="4" w:space="0" w:color="auto"/>
            </w:tcBorders>
            <w:shd w:val="clear" w:color="auto" w:fill="auto"/>
            <w:noWrap/>
            <w:vAlign w:val="bottom"/>
            <w:hideMark/>
          </w:tcPr>
          <w:p w14:paraId="29B1BDC7"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B9077F5"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5EED982" w14:textId="77777777" w:rsidR="008F4028" w:rsidRPr="00BD01D7" w:rsidRDefault="008F4028" w:rsidP="00D163DF">
            <w:pPr>
              <w:spacing w:before="60" w:after="60" w:line="240" w:lineRule="auto"/>
              <w:rPr>
                <w:noProof/>
                <w:sz w:val="20"/>
              </w:rPr>
            </w:pPr>
            <w:r>
              <w:rPr>
                <w:noProof/>
                <w:sz w:val="20"/>
              </w:rPr>
              <w:t>94017900</w:t>
            </w:r>
          </w:p>
        </w:tc>
        <w:tc>
          <w:tcPr>
            <w:tcW w:w="1134" w:type="dxa"/>
            <w:tcBorders>
              <w:top w:val="nil"/>
              <w:left w:val="nil"/>
              <w:bottom w:val="single" w:sz="4" w:space="0" w:color="auto"/>
              <w:right w:val="single" w:sz="4" w:space="0" w:color="auto"/>
            </w:tcBorders>
            <w:shd w:val="clear" w:color="auto" w:fill="auto"/>
            <w:noWrap/>
            <w:hideMark/>
          </w:tcPr>
          <w:p w14:paraId="771B2AD0" w14:textId="77777777" w:rsidR="008F4028" w:rsidRPr="00BD01D7" w:rsidRDefault="008F4028" w:rsidP="00D163DF">
            <w:pPr>
              <w:spacing w:before="60" w:after="60" w:line="240" w:lineRule="auto"/>
              <w:rPr>
                <w:noProof/>
                <w:sz w:val="20"/>
              </w:rPr>
            </w:pPr>
            <w:r>
              <w:rPr>
                <w:noProof/>
                <w:sz w:val="20"/>
              </w:rPr>
              <w:t>940179</w:t>
            </w:r>
          </w:p>
        </w:tc>
        <w:tc>
          <w:tcPr>
            <w:tcW w:w="11425" w:type="dxa"/>
            <w:tcBorders>
              <w:top w:val="nil"/>
              <w:left w:val="nil"/>
              <w:bottom w:val="single" w:sz="4" w:space="0" w:color="auto"/>
              <w:right w:val="single" w:sz="4" w:space="0" w:color="auto"/>
            </w:tcBorders>
            <w:shd w:val="clear" w:color="auto" w:fill="auto"/>
            <w:noWrap/>
            <w:hideMark/>
          </w:tcPr>
          <w:p w14:paraId="68465E8D" w14:textId="181303FB" w:rsidR="008F4028" w:rsidRPr="00BD01D7" w:rsidRDefault="00311F85" w:rsidP="00D163DF">
            <w:pPr>
              <w:spacing w:before="60" w:after="60" w:line="240" w:lineRule="auto"/>
              <w:rPr>
                <w:noProof/>
                <w:sz w:val="20"/>
              </w:rPr>
            </w:pPr>
            <w:r>
              <w:rPr>
                <w:noProof/>
                <w:sz w:val="20"/>
              </w:rPr>
              <w:t>– –</w:t>
            </w:r>
            <w:r w:rsidR="008F4028">
              <w:rPr>
                <w:noProof/>
                <w:sz w:val="20"/>
              </w:rPr>
              <w:t xml:space="preserve"> drugi</w:t>
            </w:r>
          </w:p>
        </w:tc>
        <w:tc>
          <w:tcPr>
            <w:tcW w:w="986" w:type="dxa"/>
            <w:tcBorders>
              <w:top w:val="nil"/>
              <w:left w:val="nil"/>
              <w:bottom w:val="single" w:sz="4" w:space="0" w:color="auto"/>
              <w:right w:val="single" w:sz="4" w:space="0" w:color="auto"/>
            </w:tcBorders>
            <w:shd w:val="clear" w:color="auto" w:fill="auto"/>
            <w:noWrap/>
            <w:vAlign w:val="bottom"/>
            <w:hideMark/>
          </w:tcPr>
          <w:p w14:paraId="6EA6442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2FCF41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056E76A" w14:textId="77777777" w:rsidR="008F4028" w:rsidRPr="00BD01D7" w:rsidRDefault="008F4028" w:rsidP="00D163DF">
            <w:pPr>
              <w:spacing w:before="60" w:after="60" w:line="240" w:lineRule="auto"/>
              <w:rPr>
                <w:noProof/>
                <w:sz w:val="20"/>
              </w:rPr>
            </w:pPr>
            <w:r>
              <w:rPr>
                <w:noProof/>
                <w:sz w:val="20"/>
              </w:rPr>
              <w:t>94018000</w:t>
            </w:r>
          </w:p>
        </w:tc>
        <w:tc>
          <w:tcPr>
            <w:tcW w:w="1134" w:type="dxa"/>
            <w:tcBorders>
              <w:top w:val="nil"/>
              <w:left w:val="nil"/>
              <w:bottom w:val="single" w:sz="4" w:space="0" w:color="auto"/>
              <w:right w:val="single" w:sz="4" w:space="0" w:color="auto"/>
            </w:tcBorders>
            <w:shd w:val="clear" w:color="auto" w:fill="auto"/>
            <w:noWrap/>
            <w:hideMark/>
          </w:tcPr>
          <w:p w14:paraId="50F8BF9F" w14:textId="77777777" w:rsidR="008F4028" w:rsidRPr="00BD01D7" w:rsidRDefault="008F4028" w:rsidP="00D163DF">
            <w:pPr>
              <w:spacing w:before="60" w:after="60" w:line="240" w:lineRule="auto"/>
              <w:rPr>
                <w:noProof/>
                <w:sz w:val="20"/>
              </w:rPr>
            </w:pPr>
            <w:r>
              <w:rPr>
                <w:noProof/>
                <w:sz w:val="20"/>
              </w:rPr>
              <w:t>940180</w:t>
            </w:r>
          </w:p>
        </w:tc>
        <w:tc>
          <w:tcPr>
            <w:tcW w:w="11425" w:type="dxa"/>
            <w:tcBorders>
              <w:top w:val="nil"/>
              <w:left w:val="nil"/>
              <w:bottom w:val="single" w:sz="4" w:space="0" w:color="auto"/>
              <w:right w:val="single" w:sz="4" w:space="0" w:color="auto"/>
            </w:tcBorders>
            <w:shd w:val="clear" w:color="auto" w:fill="auto"/>
            <w:noWrap/>
            <w:hideMark/>
          </w:tcPr>
          <w:p w14:paraId="71DC292D" w14:textId="569C957C" w:rsidR="008F4028" w:rsidRPr="00BD01D7" w:rsidRDefault="000C19AE" w:rsidP="00D163DF">
            <w:pPr>
              <w:spacing w:before="60" w:after="60" w:line="240" w:lineRule="auto"/>
              <w:rPr>
                <w:noProof/>
                <w:sz w:val="20"/>
              </w:rPr>
            </w:pPr>
            <w:r>
              <w:rPr>
                <w:noProof/>
                <w:sz w:val="20"/>
              </w:rPr>
              <w:t>–</w:t>
            </w:r>
            <w:r w:rsidR="008F4028">
              <w:rPr>
                <w:noProof/>
                <w:sz w:val="20"/>
              </w:rPr>
              <w:t xml:space="preserve"> Drugi sedeži</w:t>
            </w:r>
          </w:p>
        </w:tc>
        <w:tc>
          <w:tcPr>
            <w:tcW w:w="986" w:type="dxa"/>
            <w:tcBorders>
              <w:top w:val="nil"/>
              <w:left w:val="nil"/>
              <w:bottom w:val="single" w:sz="4" w:space="0" w:color="auto"/>
              <w:right w:val="single" w:sz="4" w:space="0" w:color="auto"/>
            </w:tcBorders>
            <w:shd w:val="clear" w:color="auto" w:fill="auto"/>
            <w:noWrap/>
            <w:vAlign w:val="bottom"/>
            <w:hideMark/>
          </w:tcPr>
          <w:p w14:paraId="26248B3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DFF24A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D2C60DC" w14:textId="77777777" w:rsidR="008F4028" w:rsidRPr="00BD01D7" w:rsidRDefault="008F4028" w:rsidP="00D163DF">
            <w:pPr>
              <w:spacing w:before="60" w:after="60" w:line="240" w:lineRule="auto"/>
              <w:rPr>
                <w:noProof/>
                <w:sz w:val="20"/>
              </w:rPr>
            </w:pPr>
            <w:r>
              <w:rPr>
                <w:noProof/>
                <w:sz w:val="20"/>
              </w:rPr>
              <w:t>94019000</w:t>
            </w:r>
          </w:p>
        </w:tc>
        <w:tc>
          <w:tcPr>
            <w:tcW w:w="1134" w:type="dxa"/>
            <w:tcBorders>
              <w:top w:val="nil"/>
              <w:left w:val="nil"/>
              <w:bottom w:val="single" w:sz="4" w:space="0" w:color="auto"/>
              <w:right w:val="single" w:sz="4" w:space="0" w:color="auto"/>
            </w:tcBorders>
            <w:shd w:val="clear" w:color="auto" w:fill="auto"/>
            <w:noWrap/>
            <w:hideMark/>
          </w:tcPr>
          <w:p w14:paraId="4A8C973C" w14:textId="77777777" w:rsidR="008F4028" w:rsidRPr="00BD01D7" w:rsidRDefault="008F4028" w:rsidP="00D163DF">
            <w:pPr>
              <w:spacing w:before="60" w:after="60" w:line="240" w:lineRule="auto"/>
              <w:rPr>
                <w:noProof/>
                <w:sz w:val="20"/>
              </w:rPr>
            </w:pPr>
            <w:r>
              <w:rPr>
                <w:noProof/>
                <w:sz w:val="20"/>
              </w:rPr>
              <w:t>940190</w:t>
            </w:r>
          </w:p>
        </w:tc>
        <w:tc>
          <w:tcPr>
            <w:tcW w:w="11425" w:type="dxa"/>
            <w:tcBorders>
              <w:top w:val="nil"/>
              <w:left w:val="nil"/>
              <w:bottom w:val="single" w:sz="4" w:space="0" w:color="auto"/>
              <w:right w:val="single" w:sz="4" w:space="0" w:color="auto"/>
            </w:tcBorders>
            <w:shd w:val="clear" w:color="auto" w:fill="auto"/>
            <w:noWrap/>
            <w:hideMark/>
          </w:tcPr>
          <w:p w14:paraId="0E92C54C" w14:textId="6801F090" w:rsidR="008F4028" w:rsidRPr="00BD01D7" w:rsidRDefault="000C19AE" w:rsidP="00D163DF">
            <w:pPr>
              <w:spacing w:before="60" w:after="60" w:line="240" w:lineRule="auto"/>
              <w:rPr>
                <w:noProof/>
                <w:sz w:val="20"/>
              </w:rPr>
            </w:pPr>
            <w:r>
              <w:rPr>
                <w:noProof/>
                <w:sz w:val="20"/>
              </w:rPr>
              <w:t>–</w:t>
            </w:r>
            <w:r w:rsidR="008F4028">
              <w:rPr>
                <w:noProof/>
                <w:sz w:val="20"/>
              </w:rPr>
              <w:t xml:space="preserve"> Deli</w:t>
            </w:r>
          </w:p>
        </w:tc>
        <w:tc>
          <w:tcPr>
            <w:tcW w:w="986" w:type="dxa"/>
            <w:tcBorders>
              <w:top w:val="nil"/>
              <w:left w:val="nil"/>
              <w:bottom w:val="single" w:sz="4" w:space="0" w:color="auto"/>
              <w:right w:val="single" w:sz="4" w:space="0" w:color="auto"/>
            </w:tcBorders>
            <w:shd w:val="clear" w:color="auto" w:fill="auto"/>
            <w:noWrap/>
            <w:vAlign w:val="bottom"/>
            <w:hideMark/>
          </w:tcPr>
          <w:p w14:paraId="2FA7A8B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FDB338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02D1346" w14:textId="77777777" w:rsidR="008F4028" w:rsidRPr="00BD01D7" w:rsidRDefault="008F4028" w:rsidP="00D163DF">
            <w:pPr>
              <w:spacing w:before="60" w:after="60" w:line="240" w:lineRule="auto"/>
              <w:rPr>
                <w:noProof/>
                <w:sz w:val="20"/>
              </w:rPr>
            </w:pPr>
            <w:r>
              <w:rPr>
                <w:noProof/>
                <w:sz w:val="20"/>
              </w:rPr>
              <w:t>94031000</w:t>
            </w:r>
          </w:p>
        </w:tc>
        <w:tc>
          <w:tcPr>
            <w:tcW w:w="1134" w:type="dxa"/>
            <w:tcBorders>
              <w:top w:val="nil"/>
              <w:left w:val="nil"/>
              <w:bottom w:val="single" w:sz="4" w:space="0" w:color="auto"/>
              <w:right w:val="single" w:sz="4" w:space="0" w:color="auto"/>
            </w:tcBorders>
            <w:shd w:val="clear" w:color="auto" w:fill="auto"/>
            <w:noWrap/>
            <w:hideMark/>
          </w:tcPr>
          <w:p w14:paraId="6C4935A6" w14:textId="77777777" w:rsidR="008F4028" w:rsidRPr="00BD01D7" w:rsidRDefault="008F4028" w:rsidP="00D163DF">
            <w:pPr>
              <w:spacing w:before="60" w:after="60" w:line="240" w:lineRule="auto"/>
              <w:rPr>
                <w:noProof/>
                <w:sz w:val="20"/>
              </w:rPr>
            </w:pPr>
            <w:r>
              <w:rPr>
                <w:noProof/>
                <w:sz w:val="20"/>
              </w:rPr>
              <w:t>940310</w:t>
            </w:r>
          </w:p>
        </w:tc>
        <w:tc>
          <w:tcPr>
            <w:tcW w:w="11425" w:type="dxa"/>
            <w:tcBorders>
              <w:top w:val="nil"/>
              <w:left w:val="nil"/>
              <w:bottom w:val="single" w:sz="4" w:space="0" w:color="auto"/>
              <w:right w:val="single" w:sz="4" w:space="0" w:color="auto"/>
            </w:tcBorders>
            <w:shd w:val="clear" w:color="auto" w:fill="auto"/>
            <w:noWrap/>
            <w:hideMark/>
          </w:tcPr>
          <w:p w14:paraId="4F9C1D9C" w14:textId="3DF0E98F" w:rsidR="008F4028" w:rsidRPr="00BD01D7" w:rsidRDefault="000C19AE" w:rsidP="00D163DF">
            <w:pPr>
              <w:spacing w:before="60" w:after="60" w:line="240" w:lineRule="auto"/>
              <w:rPr>
                <w:noProof/>
                <w:sz w:val="20"/>
              </w:rPr>
            </w:pPr>
            <w:r>
              <w:rPr>
                <w:noProof/>
                <w:sz w:val="20"/>
              </w:rPr>
              <w:t>–</w:t>
            </w:r>
            <w:r w:rsidR="008F4028">
              <w:rPr>
                <w:noProof/>
                <w:sz w:val="20"/>
              </w:rPr>
              <w:t xml:space="preserve"> Kovinsko pisarniško pohištvo</w:t>
            </w:r>
          </w:p>
        </w:tc>
        <w:tc>
          <w:tcPr>
            <w:tcW w:w="986" w:type="dxa"/>
            <w:tcBorders>
              <w:top w:val="nil"/>
              <w:left w:val="nil"/>
              <w:bottom w:val="single" w:sz="4" w:space="0" w:color="auto"/>
              <w:right w:val="single" w:sz="4" w:space="0" w:color="auto"/>
            </w:tcBorders>
            <w:shd w:val="clear" w:color="auto" w:fill="auto"/>
            <w:noWrap/>
            <w:vAlign w:val="bottom"/>
            <w:hideMark/>
          </w:tcPr>
          <w:p w14:paraId="3328D0B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EFBAB3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753927C" w14:textId="77777777" w:rsidR="008F4028" w:rsidRPr="00BD01D7" w:rsidRDefault="008F4028" w:rsidP="00D163DF">
            <w:pPr>
              <w:spacing w:before="60" w:after="60" w:line="240" w:lineRule="auto"/>
              <w:rPr>
                <w:noProof/>
                <w:sz w:val="20"/>
              </w:rPr>
            </w:pPr>
            <w:r>
              <w:rPr>
                <w:noProof/>
                <w:sz w:val="20"/>
              </w:rPr>
              <w:t>94032000</w:t>
            </w:r>
          </w:p>
        </w:tc>
        <w:tc>
          <w:tcPr>
            <w:tcW w:w="1134" w:type="dxa"/>
            <w:tcBorders>
              <w:top w:val="nil"/>
              <w:left w:val="nil"/>
              <w:bottom w:val="single" w:sz="4" w:space="0" w:color="auto"/>
              <w:right w:val="single" w:sz="4" w:space="0" w:color="auto"/>
            </w:tcBorders>
            <w:shd w:val="clear" w:color="auto" w:fill="auto"/>
            <w:noWrap/>
            <w:hideMark/>
          </w:tcPr>
          <w:p w14:paraId="3C2788D9" w14:textId="77777777" w:rsidR="008F4028" w:rsidRPr="00BD01D7" w:rsidRDefault="008F4028" w:rsidP="00D163DF">
            <w:pPr>
              <w:spacing w:before="60" w:after="60" w:line="240" w:lineRule="auto"/>
              <w:rPr>
                <w:noProof/>
                <w:sz w:val="20"/>
              </w:rPr>
            </w:pPr>
            <w:r>
              <w:rPr>
                <w:noProof/>
                <w:sz w:val="20"/>
              </w:rPr>
              <w:t>940320</w:t>
            </w:r>
          </w:p>
        </w:tc>
        <w:tc>
          <w:tcPr>
            <w:tcW w:w="11425" w:type="dxa"/>
            <w:tcBorders>
              <w:top w:val="nil"/>
              <w:left w:val="nil"/>
              <w:bottom w:val="single" w:sz="4" w:space="0" w:color="auto"/>
              <w:right w:val="single" w:sz="4" w:space="0" w:color="auto"/>
            </w:tcBorders>
            <w:shd w:val="clear" w:color="auto" w:fill="auto"/>
            <w:noWrap/>
            <w:hideMark/>
          </w:tcPr>
          <w:p w14:paraId="53B9B297" w14:textId="636E8661" w:rsidR="008F4028" w:rsidRPr="00BD01D7" w:rsidRDefault="000C19AE" w:rsidP="00D163DF">
            <w:pPr>
              <w:spacing w:before="60" w:after="60" w:line="240" w:lineRule="auto"/>
              <w:rPr>
                <w:noProof/>
                <w:sz w:val="20"/>
              </w:rPr>
            </w:pPr>
            <w:r>
              <w:rPr>
                <w:noProof/>
                <w:sz w:val="20"/>
              </w:rPr>
              <w:t>–</w:t>
            </w:r>
            <w:r w:rsidR="008F4028">
              <w:rPr>
                <w:noProof/>
                <w:sz w:val="20"/>
              </w:rPr>
              <w:t xml:space="preserve"> Drugo kovinsko pohištvo</w:t>
            </w:r>
          </w:p>
        </w:tc>
        <w:tc>
          <w:tcPr>
            <w:tcW w:w="986" w:type="dxa"/>
            <w:tcBorders>
              <w:top w:val="nil"/>
              <w:left w:val="nil"/>
              <w:bottom w:val="single" w:sz="4" w:space="0" w:color="auto"/>
              <w:right w:val="single" w:sz="4" w:space="0" w:color="auto"/>
            </w:tcBorders>
            <w:shd w:val="clear" w:color="auto" w:fill="auto"/>
            <w:noWrap/>
            <w:vAlign w:val="bottom"/>
            <w:hideMark/>
          </w:tcPr>
          <w:p w14:paraId="160528D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859F00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7E4869D" w14:textId="77777777" w:rsidR="008F4028" w:rsidRPr="00BD01D7" w:rsidRDefault="008F4028" w:rsidP="00D163DF">
            <w:pPr>
              <w:spacing w:before="60" w:after="60" w:line="240" w:lineRule="auto"/>
              <w:rPr>
                <w:noProof/>
                <w:sz w:val="20"/>
              </w:rPr>
            </w:pPr>
            <w:r>
              <w:rPr>
                <w:noProof/>
                <w:sz w:val="20"/>
              </w:rPr>
              <w:t>94033000</w:t>
            </w:r>
          </w:p>
        </w:tc>
        <w:tc>
          <w:tcPr>
            <w:tcW w:w="1134" w:type="dxa"/>
            <w:tcBorders>
              <w:top w:val="nil"/>
              <w:left w:val="nil"/>
              <w:bottom w:val="single" w:sz="4" w:space="0" w:color="auto"/>
              <w:right w:val="single" w:sz="4" w:space="0" w:color="auto"/>
            </w:tcBorders>
            <w:shd w:val="clear" w:color="auto" w:fill="auto"/>
            <w:noWrap/>
            <w:hideMark/>
          </w:tcPr>
          <w:p w14:paraId="150D3E3B" w14:textId="77777777" w:rsidR="008F4028" w:rsidRPr="00BD01D7" w:rsidRDefault="008F4028" w:rsidP="00D163DF">
            <w:pPr>
              <w:spacing w:before="60" w:after="60" w:line="240" w:lineRule="auto"/>
              <w:rPr>
                <w:noProof/>
                <w:sz w:val="20"/>
              </w:rPr>
            </w:pPr>
            <w:r>
              <w:rPr>
                <w:noProof/>
                <w:sz w:val="20"/>
              </w:rPr>
              <w:t>940330</w:t>
            </w:r>
          </w:p>
        </w:tc>
        <w:tc>
          <w:tcPr>
            <w:tcW w:w="11425" w:type="dxa"/>
            <w:tcBorders>
              <w:top w:val="nil"/>
              <w:left w:val="nil"/>
              <w:bottom w:val="single" w:sz="4" w:space="0" w:color="auto"/>
              <w:right w:val="single" w:sz="4" w:space="0" w:color="auto"/>
            </w:tcBorders>
            <w:shd w:val="clear" w:color="auto" w:fill="auto"/>
            <w:noWrap/>
            <w:hideMark/>
          </w:tcPr>
          <w:p w14:paraId="38192763" w14:textId="2C105F6B" w:rsidR="008F4028" w:rsidRPr="00BD01D7" w:rsidRDefault="000C19AE" w:rsidP="00D163DF">
            <w:pPr>
              <w:spacing w:before="60" w:after="60" w:line="240" w:lineRule="auto"/>
              <w:rPr>
                <w:noProof/>
                <w:sz w:val="20"/>
              </w:rPr>
            </w:pPr>
            <w:r>
              <w:rPr>
                <w:noProof/>
                <w:sz w:val="20"/>
              </w:rPr>
              <w:t>–</w:t>
            </w:r>
            <w:r w:rsidR="008F4028">
              <w:rPr>
                <w:noProof/>
                <w:sz w:val="20"/>
              </w:rPr>
              <w:t xml:space="preserve"> Leseno pisarniško pohištvo</w:t>
            </w:r>
          </w:p>
        </w:tc>
        <w:tc>
          <w:tcPr>
            <w:tcW w:w="986" w:type="dxa"/>
            <w:tcBorders>
              <w:top w:val="nil"/>
              <w:left w:val="nil"/>
              <w:bottom w:val="single" w:sz="4" w:space="0" w:color="auto"/>
              <w:right w:val="single" w:sz="4" w:space="0" w:color="auto"/>
            </w:tcBorders>
            <w:shd w:val="clear" w:color="auto" w:fill="auto"/>
            <w:noWrap/>
            <w:vAlign w:val="bottom"/>
            <w:hideMark/>
          </w:tcPr>
          <w:p w14:paraId="3808E58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C151C73"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D5994FB" w14:textId="77777777" w:rsidR="008F4028" w:rsidRPr="00BD01D7" w:rsidRDefault="008F4028" w:rsidP="00D163DF">
            <w:pPr>
              <w:spacing w:before="60" w:after="60" w:line="240" w:lineRule="auto"/>
              <w:rPr>
                <w:noProof/>
                <w:sz w:val="20"/>
              </w:rPr>
            </w:pPr>
            <w:r>
              <w:rPr>
                <w:noProof/>
                <w:sz w:val="20"/>
              </w:rPr>
              <w:t>94034000</w:t>
            </w:r>
          </w:p>
        </w:tc>
        <w:tc>
          <w:tcPr>
            <w:tcW w:w="1134" w:type="dxa"/>
            <w:tcBorders>
              <w:top w:val="nil"/>
              <w:left w:val="nil"/>
              <w:bottom w:val="single" w:sz="4" w:space="0" w:color="auto"/>
              <w:right w:val="single" w:sz="4" w:space="0" w:color="auto"/>
            </w:tcBorders>
            <w:shd w:val="clear" w:color="auto" w:fill="auto"/>
            <w:noWrap/>
            <w:hideMark/>
          </w:tcPr>
          <w:p w14:paraId="30B53E9F" w14:textId="77777777" w:rsidR="008F4028" w:rsidRPr="00BD01D7" w:rsidRDefault="008F4028" w:rsidP="00D163DF">
            <w:pPr>
              <w:spacing w:before="60" w:after="60" w:line="240" w:lineRule="auto"/>
              <w:rPr>
                <w:noProof/>
                <w:sz w:val="20"/>
              </w:rPr>
            </w:pPr>
            <w:r>
              <w:rPr>
                <w:noProof/>
                <w:sz w:val="20"/>
              </w:rPr>
              <w:t>940340</w:t>
            </w:r>
          </w:p>
        </w:tc>
        <w:tc>
          <w:tcPr>
            <w:tcW w:w="11425" w:type="dxa"/>
            <w:tcBorders>
              <w:top w:val="nil"/>
              <w:left w:val="nil"/>
              <w:bottom w:val="single" w:sz="4" w:space="0" w:color="auto"/>
              <w:right w:val="single" w:sz="4" w:space="0" w:color="auto"/>
            </w:tcBorders>
            <w:shd w:val="clear" w:color="auto" w:fill="auto"/>
            <w:noWrap/>
            <w:hideMark/>
          </w:tcPr>
          <w:p w14:paraId="343020A5" w14:textId="4C1920D8" w:rsidR="008F4028" w:rsidRPr="00BD01D7" w:rsidRDefault="000C19AE" w:rsidP="00D163DF">
            <w:pPr>
              <w:spacing w:before="60" w:after="60" w:line="240" w:lineRule="auto"/>
              <w:rPr>
                <w:noProof/>
                <w:sz w:val="20"/>
              </w:rPr>
            </w:pPr>
            <w:r>
              <w:rPr>
                <w:noProof/>
                <w:sz w:val="20"/>
              </w:rPr>
              <w:t>–</w:t>
            </w:r>
            <w:r w:rsidR="008F4028">
              <w:rPr>
                <w:noProof/>
                <w:sz w:val="20"/>
              </w:rPr>
              <w:t xml:space="preserve"> Leseno kuhinjsko pohištvo</w:t>
            </w:r>
          </w:p>
        </w:tc>
        <w:tc>
          <w:tcPr>
            <w:tcW w:w="986" w:type="dxa"/>
            <w:tcBorders>
              <w:top w:val="nil"/>
              <w:left w:val="nil"/>
              <w:bottom w:val="single" w:sz="4" w:space="0" w:color="auto"/>
              <w:right w:val="single" w:sz="4" w:space="0" w:color="auto"/>
            </w:tcBorders>
            <w:shd w:val="clear" w:color="auto" w:fill="auto"/>
            <w:noWrap/>
            <w:vAlign w:val="bottom"/>
            <w:hideMark/>
          </w:tcPr>
          <w:p w14:paraId="35612D56"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4F5725E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0F14A50" w14:textId="77777777" w:rsidR="008F4028" w:rsidRPr="00BD01D7" w:rsidRDefault="008F4028" w:rsidP="00D163DF">
            <w:pPr>
              <w:spacing w:before="60" w:after="60" w:line="240" w:lineRule="auto"/>
              <w:rPr>
                <w:noProof/>
                <w:sz w:val="20"/>
              </w:rPr>
            </w:pPr>
            <w:r>
              <w:rPr>
                <w:noProof/>
                <w:sz w:val="20"/>
              </w:rPr>
              <w:t>94035000</w:t>
            </w:r>
          </w:p>
        </w:tc>
        <w:tc>
          <w:tcPr>
            <w:tcW w:w="1134" w:type="dxa"/>
            <w:tcBorders>
              <w:top w:val="nil"/>
              <w:left w:val="nil"/>
              <w:bottom w:val="single" w:sz="4" w:space="0" w:color="auto"/>
              <w:right w:val="single" w:sz="4" w:space="0" w:color="auto"/>
            </w:tcBorders>
            <w:shd w:val="clear" w:color="auto" w:fill="auto"/>
            <w:noWrap/>
            <w:hideMark/>
          </w:tcPr>
          <w:p w14:paraId="43BC8D25" w14:textId="77777777" w:rsidR="008F4028" w:rsidRPr="00BD01D7" w:rsidRDefault="008F4028" w:rsidP="00D163DF">
            <w:pPr>
              <w:spacing w:before="60" w:after="60" w:line="240" w:lineRule="auto"/>
              <w:rPr>
                <w:noProof/>
                <w:sz w:val="20"/>
              </w:rPr>
            </w:pPr>
            <w:r>
              <w:rPr>
                <w:noProof/>
                <w:sz w:val="20"/>
              </w:rPr>
              <w:t>940350</w:t>
            </w:r>
          </w:p>
        </w:tc>
        <w:tc>
          <w:tcPr>
            <w:tcW w:w="11425" w:type="dxa"/>
            <w:tcBorders>
              <w:top w:val="nil"/>
              <w:left w:val="nil"/>
              <w:bottom w:val="single" w:sz="4" w:space="0" w:color="auto"/>
              <w:right w:val="single" w:sz="4" w:space="0" w:color="auto"/>
            </w:tcBorders>
            <w:shd w:val="clear" w:color="auto" w:fill="auto"/>
            <w:noWrap/>
            <w:hideMark/>
          </w:tcPr>
          <w:p w14:paraId="337F931E" w14:textId="5D022270" w:rsidR="008F4028" w:rsidRPr="00BD01D7" w:rsidRDefault="000C19AE" w:rsidP="00D163DF">
            <w:pPr>
              <w:spacing w:before="60" w:after="60" w:line="240" w:lineRule="auto"/>
              <w:rPr>
                <w:noProof/>
                <w:sz w:val="20"/>
              </w:rPr>
            </w:pPr>
            <w:r>
              <w:rPr>
                <w:noProof/>
                <w:sz w:val="20"/>
              </w:rPr>
              <w:t>–</w:t>
            </w:r>
            <w:r w:rsidR="008F4028">
              <w:rPr>
                <w:noProof/>
                <w:sz w:val="20"/>
              </w:rPr>
              <w:t xml:space="preserve"> Leseno pohištvo za spalnice</w:t>
            </w:r>
          </w:p>
        </w:tc>
        <w:tc>
          <w:tcPr>
            <w:tcW w:w="986" w:type="dxa"/>
            <w:tcBorders>
              <w:top w:val="nil"/>
              <w:left w:val="nil"/>
              <w:bottom w:val="single" w:sz="4" w:space="0" w:color="auto"/>
              <w:right w:val="single" w:sz="4" w:space="0" w:color="auto"/>
            </w:tcBorders>
            <w:shd w:val="clear" w:color="auto" w:fill="auto"/>
            <w:noWrap/>
            <w:vAlign w:val="bottom"/>
            <w:hideMark/>
          </w:tcPr>
          <w:p w14:paraId="403BC09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087937B"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D562E10" w14:textId="77777777" w:rsidR="008F4028" w:rsidRPr="00BD01D7" w:rsidRDefault="008F4028" w:rsidP="00D163DF">
            <w:pPr>
              <w:spacing w:before="60" w:after="60" w:line="240" w:lineRule="auto"/>
              <w:rPr>
                <w:noProof/>
                <w:sz w:val="20"/>
              </w:rPr>
            </w:pPr>
            <w:r>
              <w:rPr>
                <w:noProof/>
                <w:sz w:val="20"/>
              </w:rPr>
              <w:t>94036000</w:t>
            </w:r>
          </w:p>
        </w:tc>
        <w:tc>
          <w:tcPr>
            <w:tcW w:w="1134" w:type="dxa"/>
            <w:tcBorders>
              <w:top w:val="nil"/>
              <w:left w:val="nil"/>
              <w:bottom w:val="single" w:sz="4" w:space="0" w:color="auto"/>
              <w:right w:val="single" w:sz="4" w:space="0" w:color="auto"/>
            </w:tcBorders>
            <w:shd w:val="clear" w:color="auto" w:fill="auto"/>
            <w:noWrap/>
            <w:hideMark/>
          </w:tcPr>
          <w:p w14:paraId="4E321485" w14:textId="77777777" w:rsidR="008F4028" w:rsidRPr="00BD01D7" w:rsidRDefault="008F4028" w:rsidP="00D163DF">
            <w:pPr>
              <w:spacing w:before="60" w:after="60" w:line="240" w:lineRule="auto"/>
              <w:rPr>
                <w:noProof/>
                <w:sz w:val="20"/>
              </w:rPr>
            </w:pPr>
            <w:r>
              <w:rPr>
                <w:noProof/>
                <w:sz w:val="20"/>
              </w:rPr>
              <w:t>940360</w:t>
            </w:r>
          </w:p>
        </w:tc>
        <w:tc>
          <w:tcPr>
            <w:tcW w:w="11425" w:type="dxa"/>
            <w:tcBorders>
              <w:top w:val="nil"/>
              <w:left w:val="nil"/>
              <w:bottom w:val="single" w:sz="4" w:space="0" w:color="auto"/>
              <w:right w:val="single" w:sz="4" w:space="0" w:color="auto"/>
            </w:tcBorders>
            <w:shd w:val="clear" w:color="auto" w:fill="auto"/>
            <w:noWrap/>
            <w:hideMark/>
          </w:tcPr>
          <w:p w14:paraId="724A240E" w14:textId="56CDE9A4" w:rsidR="008F4028" w:rsidRPr="00BD01D7" w:rsidRDefault="000C19AE" w:rsidP="00D163DF">
            <w:pPr>
              <w:spacing w:before="60" w:after="60" w:line="240" w:lineRule="auto"/>
              <w:rPr>
                <w:noProof/>
                <w:sz w:val="20"/>
              </w:rPr>
            </w:pPr>
            <w:r>
              <w:rPr>
                <w:noProof/>
                <w:sz w:val="20"/>
              </w:rPr>
              <w:t>–</w:t>
            </w:r>
            <w:r w:rsidR="008F4028">
              <w:rPr>
                <w:noProof/>
                <w:sz w:val="20"/>
              </w:rPr>
              <w:t xml:space="preserve"> Drugo leseno pohištvo</w:t>
            </w:r>
          </w:p>
        </w:tc>
        <w:tc>
          <w:tcPr>
            <w:tcW w:w="986" w:type="dxa"/>
            <w:tcBorders>
              <w:top w:val="nil"/>
              <w:left w:val="nil"/>
              <w:bottom w:val="single" w:sz="4" w:space="0" w:color="auto"/>
              <w:right w:val="single" w:sz="4" w:space="0" w:color="auto"/>
            </w:tcBorders>
            <w:shd w:val="clear" w:color="auto" w:fill="auto"/>
            <w:noWrap/>
            <w:vAlign w:val="bottom"/>
            <w:hideMark/>
          </w:tcPr>
          <w:p w14:paraId="215622F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5545F1E"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C3188EF" w14:textId="77777777" w:rsidR="008F4028" w:rsidRPr="00BD01D7" w:rsidRDefault="008F4028" w:rsidP="00D163DF">
            <w:pPr>
              <w:spacing w:before="60" w:after="60" w:line="240" w:lineRule="auto"/>
              <w:rPr>
                <w:noProof/>
                <w:sz w:val="20"/>
              </w:rPr>
            </w:pPr>
            <w:r>
              <w:rPr>
                <w:noProof/>
                <w:sz w:val="20"/>
              </w:rPr>
              <w:t>94037000</w:t>
            </w:r>
          </w:p>
        </w:tc>
        <w:tc>
          <w:tcPr>
            <w:tcW w:w="1134" w:type="dxa"/>
            <w:tcBorders>
              <w:top w:val="nil"/>
              <w:left w:val="nil"/>
              <w:bottom w:val="single" w:sz="4" w:space="0" w:color="auto"/>
              <w:right w:val="single" w:sz="4" w:space="0" w:color="auto"/>
            </w:tcBorders>
            <w:shd w:val="clear" w:color="auto" w:fill="auto"/>
            <w:noWrap/>
            <w:hideMark/>
          </w:tcPr>
          <w:p w14:paraId="435F1BF5" w14:textId="77777777" w:rsidR="008F4028" w:rsidRPr="00BD01D7" w:rsidRDefault="008F4028" w:rsidP="00D163DF">
            <w:pPr>
              <w:spacing w:before="60" w:after="60" w:line="240" w:lineRule="auto"/>
              <w:rPr>
                <w:noProof/>
                <w:sz w:val="20"/>
              </w:rPr>
            </w:pPr>
            <w:r>
              <w:rPr>
                <w:noProof/>
                <w:sz w:val="20"/>
              </w:rPr>
              <w:t>940370</w:t>
            </w:r>
          </w:p>
        </w:tc>
        <w:tc>
          <w:tcPr>
            <w:tcW w:w="11425" w:type="dxa"/>
            <w:tcBorders>
              <w:top w:val="nil"/>
              <w:left w:val="nil"/>
              <w:bottom w:val="single" w:sz="4" w:space="0" w:color="auto"/>
              <w:right w:val="single" w:sz="4" w:space="0" w:color="auto"/>
            </w:tcBorders>
            <w:shd w:val="clear" w:color="auto" w:fill="auto"/>
            <w:noWrap/>
            <w:hideMark/>
          </w:tcPr>
          <w:p w14:paraId="32C05102" w14:textId="08EDAC0C" w:rsidR="008F4028" w:rsidRPr="00BD01D7" w:rsidRDefault="000C19AE" w:rsidP="00D163DF">
            <w:pPr>
              <w:spacing w:before="60" w:after="60" w:line="240" w:lineRule="auto"/>
              <w:rPr>
                <w:noProof/>
                <w:sz w:val="20"/>
              </w:rPr>
            </w:pPr>
            <w:r>
              <w:rPr>
                <w:noProof/>
                <w:sz w:val="20"/>
              </w:rPr>
              <w:t>–</w:t>
            </w:r>
            <w:r w:rsidR="008F4028">
              <w:rPr>
                <w:noProof/>
                <w:sz w:val="20"/>
              </w:rPr>
              <w:t xml:space="preserve"> Pohištvo iz plastičnih mas</w:t>
            </w:r>
          </w:p>
        </w:tc>
        <w:tc>
          <w:tcPr>
            <w:tcW w:w="986" w:type="dxa"/>
            <w:tcBorders>
              <w:top w:val="nil"/>
              <w:left w:val="nil"/>
              <w:bottom w:val="single" w:sz="4" w:space="0" w:color="auto"/>
              <w:right w:val="single" w:sz="4" w:space="0" w:color="auto"/>
            </w:tcBorders>
            <w:shd w:val="clear" w:color="auto" w:fill="auto"/>
            <w:noWrap/>
            <w:vAlign w:val="bottom"/>
            <w:hideMark/>
          </w:tcPr>
          <w:p w14:paraId="16F08CC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72BF35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0D1D2AC" w14:textId="77777777" w:rsidR="008F4028" w:rsidRPr="00BD01D7" w:rsidRDefault="008F4028" w:rsidP="00D163DF">
            <w:pPr>
              <w:spacing w:before="60" w:after="60" w:line="240" w:lineRule="auto"/>
              <w:rPr>
                <w:noProof/>
                <w:sz w:val="20"/>
              </w:rPr>
            </w:pPr>
            <w:r>
              <w:rPr>
                <w:noProof/>
                <w:sz w:val="20"/>
              </w:rPr>
              <w:t>94039000</w:t>
            </w:r>
          </w:p>
        </w:tc>
        <w:tc>
          <w:tcPr>
            <w:tcW w:w="1134" w:type="dxa"/>
            <w:tcBorders>
              <w:top w:val="nil"/>
              <w:left w:val="nil"/>
              <w:bottom w:val="single" w:sz="4" w:space="0" w:color="auto"/>
              <w:right w:val="single" w:sz="4" w:space="0" w:color="auto"/>
            </w:tcBorders>
            <w:shd w:val="clear" w:color="auto" w:fill="auto"/>
            <w:noWrap/>
            <w:hideMark/>
          </w:tcPr>
          <w:p w14:paraId="7C8BE2FA" w14:textId="77777777" w:rsidR="008F4028" w:rsidRPr="00BD01D7" w:rsidRDefault="008F4028" w:rsidP="00D163DF">
            <w:pPr>
              <w:spacing w:before="60" w:after="60" w:line="240" w:lineRule="auto"/>
              <w:rPr>
                <w:noProof/>
                <w:sz w:val="20"/>
              </w:rPr>
            </w:pPr>
            <w:r>
              <w:rPr>
                <w:noProof/>
                <w:sz w:val="20"/>
              </w:rPr>
              <w:t>940390</w:t>
            </w:r>
          </w:p>
        </w:tc>
        <w:tc>
          <w:tcPr>
            <w:tcW w:w="11425" w:type="dxa"/>
            <w:tcBorders>
              <w:top w:val="nil"/>
              <w:left w:val="nil"/>
              <w:bottom w:val="single" w:sz="4" w:space="0" w:color="auto"/>
              <w:right w:val="single" w:sz="4" w:space="0" w:color="auto"/>
            </w:tcBorders>
            <w:shd w:val="clear" w:color="auto" w:fill="auto"/>
            <w:noWrap/>
            <w:hideMark/>
          </w:tcPr>
          <w:p w14:paraId="1D8F9080" w14:textId="662503ED" w:rsidR="008F4028" w:rsidRPr="00BD01D7" w:rsidRDefault="000C19AE" w:rsidP="00D163DF">
            <w:pPr>
              <w:spacing w:before="60" w:after="60" w:line="240" w:lineRule="auto"/>
              <w:rPr>
                <w:noProof/>
                <w:sz w:val="20"/>
              </w:rPr>
            </w:pPr>
            <w:r>
              <w:rPr>
                <w:noProof/>
                <w:sz w:val="20"/>
              </w:rPr>
              <w:t>–</w:t>
            </w:r>
            <w:r w:rsidR="008F4028">
              <w:rPr>
                <w:noProof/>
                <w:sz w:val="20"/>
              </w:rPr>
              <w:t xml:space="preserve"> Deli</w:t>
            </w:r>
          </w:p>
        </w:tc>
        <w:tc>
          <w:tcPr>
            <w:tcW w:w="986" w:type="dxa"/>
            <w:tcBorders>
              <w:top w:val="nil"/>
              <w:left w:val="nil"/>
              <w:bottom w:val="single" w:sz="4" w:space="0" w:color="auto"/>
              <w:right w:val="single" w:sz="4" w:space="0" w:color="auto"/>
            </w:tcBorders>
            <w:shd w:val="clear" w:color="auto" w:fill="auto"/>
            <w:noWrap/>
            <w:vAlign w:val="bottom"/>
            <w:hideMark/>
          </w:tcPr>
          <w:p w14:paraId="27A745C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000A327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C238F4C" w14:textId="77777777" w:rsidR="008F4028" w:rsidRPr="00BD01D7" w:rsidRDefault="008F4028" w:rsidP="00D163DF">
            <w:pPr>
              <w:pageBreakBefore/>
              <w:spacing w:before="60" w:after="60" w:line="240" w:lineRule="auto"/>
              <w:rPr>
                <w:noProof/>
                <w:sz w:val="20"/>
              </w:rPr>
            </w:pPr>
            <w:r>
              <w:rPr>
                <w:noProof/>
                <w:sz w:val="20"/>
              </w:rPr>
              <w:t>94041000</w:t>
            </w:r>
          </w:p>
        </w:tc>
        <w:tc>
          <w:tcPr>
            <w:tcW w:w="1134" w:type="dxa"/>
            <w:tcBorders>
              <w:top w:val="nil"/>
              <w:left w:val="nil"/>
              <w:bottom w:val="single" w:sz="4" w:space="0" w:color="auto"/>
              <w:right w:val="single" w:sz="4" w:space="0" w:color="auto"/>
            </w:tcBorders>
            <w:shd w:val="clear" w:color="auto" w:fill="auto"/>
            <w:noWrap/>
            <w:hideMark/>
          </w:tcPr>
          <w:p w14:paraId="0B3D3B04" w14:textId="77777777" w:rsidR="008F4028" w:rsidRPr="00BD01D7" w:rsidRDefault="008F4028" w:rsidP="00D163DF">
            <w:pPr>
              <w:spacing w:before="60" w:after="60" w:line="240" w:lineRule="auto"/>
              <w:rPr>
                <w:noProof/>
                <w:sz w:val="20"/>
              </w:rPr>
            </w:pPr>
            <w:r>
              <w:rPr>
                <w:noProof/>
                <w:sz w:val="20"/>
              </w:rPr>
              <w:t>940410</w:t>
            </w:r>
          </w:p>
        </w:tc>
        <w:tc>
          <w:tcPr>
            <w:tcW w:w="11425" w:type="dxa"/>
            <w:tcBorders>
              <w:top w:val="nil"/>
              <w:left w:val="nil"/>
              <w:bottom w:val="single" w:sz="4" w:space="0" w:color="auto"/>
              <w:right w:val="single" w:sz="4" w:space="0" w:color="auto"/>
            </w:tcBorders>
            <w:shd w:val="clear" w:color="auto" w:fill="auto"/>
            <w:noWrap/>
            <w:hideMark/>
          </w:tcPr>
          <w:p w14:paraId="470DCB37" w14:textId="72576D7D" w:rsidR="008F4028" w:rsidRPr="00BD01D7" w:rsidRDefault="000C19AE" w:rsidP="00D163DF">
            <w:pPr>
              <w:spacing w:before="60" w:after="60" w:line="240" w:lineRule="auto"/>
              <w:rPr>
                <w:noProof/>
                <w:sz w:val="20"/>
              </w:rPr>
            </w:pPr>
            <w:r>
              <w:rPr>
                <w:noProof/>
                <w:sz w:val="20"/>
              </w:rPr>
              <w:t>–</w:t>
            </w:r>
            <w:r w:rsidR="008F4028">
              <w:rPr>
                <w:noProof/>
                <w:sz w:val="20"/>
              </w:rPr>
              <w:t xml:space="preserve"> Nosilci za žimnice</w:t>
            </w:r>
          </w:p>
        </w:tc>
        <w:tc>
          <w:tcPr>
            <w:tcW w:w="986" w:type="dxa"/>
            <w:tcBorders>
              <w:top w:val="nil"/>
              <w:left w:val="nil"/>
              <w:bottom w:val="single" w:sz="4" w:space="0" w:color="auto"/>
              <w:right w:val="single" w:sz="4" w:space="0" w:color="auto"/>
            </w:tcBorders>
            <w:shd w:val="clear" w:color="auto" w:fill="auto"/>
            <w:noWrap/>
            <w:vAlign w:val="bottom"/>
            <w:hideMark/>
          </w:tcPr>
          <w:p w14:paraId="7739D0B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D3CF5B6"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23DC0B1" w14:textId="77777777" w:rsidR="008F4028" w:rsidRPr="00BD01D7" w:rsidRDefault="008F4028" w:rsidP="00D163DF">
            <w:pPr>
              <w:spacing w:before="60" w:after="60" w:line="240" w:lineRule="auto"/>
              <w:rPr>
                <w:noProof/>
                <w:sz w:val="20"/>
              </w:rPr>
            </w:pPr>
            <w:r>
              <w:rPr>
                <w:noProof/>
                <w:sz w:val="20"/>
              </w:rPr>
              <w:t>94042100</w:t>
            </w:r>
          </w:p>
        </w:tc>
        <w:tc>
          <w:tcPr>
            <w:tcW w:w="1134" w:type="dxa"/>
            <w:tcBorders>
              <w:top w:val="nil"/>
              <w:left w:val="nil"/>
              <w:bottom w:val="single" w:sz="4" w:space="0" w:color="auto"/>
              <w:right w:val="single" w:sz="4" w:space="0" w:color="auto"/>
            </w:tcBorders>
            <w:shd w:val="clear" w:color="auto" w:fill="auto"/>
            <w:noWrap/>
            <w:hideMark/>
          </w:tcPr>
          <w:p w14:paraId="3615FD27" w14:textId="77777777" w:rsidR="008F4028" w:rsidRPr="00BD01D7" w:rsidRDefault="008F4028" w:rsidP="00D163DF">
            <w:pPr>
              <w:spacing w:before="60" w:after="60" w:line="240" w:lineRule="auto"/>
              <w:rPr>
                <w:noProof/>
                <w:sz w:val="20"/>
              </w:rPr>
            </w:pPr>
            <w:r>
              <w:rPr>
                <w:noProof/>
                <w:sz w:val="20"/>
              </w:rPr>
              <w:t>940421</w:t>
            </w:r>
          </w:p>
        </w:tc>
        <w:tc>
          <w:tcPr>
            <w:tcW w:w="11425" w:type="dxa"/>
            <w:tcBorders>
              <w:top w:val="nil"/>
              <w:left w:val="nil"/>
              <w:bottom w:val="single" w:sz="4" w:space="0" w:color="auto"/>
              <w:right w:val="single" w:sz="4" w:space="0" w:color="auto"/>
            </w:tcBorders>
            <w:shd w:val="clear" w:color="auto" w:fill="auto"/>
            <w:noWrap/>
            <w:hideMark/>
          </w:tcPr>
          <w:p w14:paraId="049D80C9" w14:textId="21F2EA40" w:rsidR="008F4028" w:rsidRPr="00BD01D7" w:rsidRDefault="00311F85" w:rsidP="00D163DF">
            <w:pPr>
              <w:spacing w:before="60" w:after="60" w:line="240" w:lineRule="auto"/>
              <w:rPr>
                <w:noProof/>
                <w:sz w:val="20"/>
              </w:rPr>
            </w:pPr>
            <w:r>
              <w:rPr>
                <w:noProof/>
                <w:sz w:val="20"/>
              </w:rPr>
              <w:t>– –</w:t>
            </w:r>
            <w:r w:rsidR="008F4028">
              <w:rPr>
                <w:noProof/>
                <w:sz w:val="20"/>
              </w:rPr>
              <w:t xml:space="preserve"> iz penaste gume ali plastične mase, prevlečene ali neprevlečene</w:t>
            </w:r>
          </w:p>
        </w:tc>
        <w:tc>
          <w:tcPr>
            <w:tcW w:w="986" w:type="dxa"/>
            <w:tcBorders>
              <w:top w:val="nil"/>
              <w:left w:val="nil"/>
              <w:bottom w:val="single" w:sz="4" w:space="0" w:color="auto"/>
              <w:right w:val="single" w:sz="4" w:space="0" w:color="auto"/>
            </w:tcBorders>
            <w:shd w:val="clear" w:color="auto" w:fill="auto"/>
            <w:noWrap/>
            <w:vAlign w:val="bottom"/>
            <w:hideMark/>
          </w:tcPr>
          <w:p w14:paraId="29625AAA"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145177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66AB2BAB" w14:textId="77777777" w:rsidR="008F4028" w:rsidRPr="00BD01D7" w:rsidRDefault="008F4028" w:rsidP="00D163DF">
            <w:pPr>
              <w:spacing w:before="60" w:after="60" w:line="240" w:lineRule="auto"/>
              <w:rPr>
                <w:noProof/>
                <w:sz w:val="20"/>
              </w:rPr>
            </w:pPr>
            <w:r>
              <w:rPr>
                <w:noProof/>
                <w:sz w:val="20"/>
              </w:rPr>
              <w:t>94042900</w:t>
            </w:r>
          </w:p>
        </w:tc>
        <w:tc>
          <w:tcPr>
            <w:tcW w:w="1134" w:type="dxa"/>
            <w:tcBorders>
              <w:top w:val="nil"/>
              <w:left w:val="nil"/>
              <w:bottom w:val="single" w:sz="4" w:space="0" w:color="auto"/>
              <w:right w:val="single" w:sz="4" w:space="0" w:color="auto"/>
            </w:tcBorders>
            <w:shd w:val="clear" w:color="auto" w:fill="auto"/>
            <w:noWrap/>
            <w:hideMark/>
          </w:tcPr>
          <w:p w14:paraId="4FB7362E" w14:textId="77777777" w:rsidR="008F4028" w:rsidRPr="00BD01D7" w:rsidRDefault="008F4028" w:rsidP="00D163DF">
            <w:pPr>
              <w:spacing w:before="60" w:after="60" w:line="240" w:lineRule="auto"/>
              <w:rPr>
                <w:noProof/>
                <w:sz w:val="20"/>
              </w:rPr>
            </w:pPr>
            <w:r>
              <w:rPr>
                <w:noProof/>
                <w:sz w:val="20"/>
              </w:rPr>
              <w:t>940429</w:t>
            </w:r>
          </w:p>
        </w:tc>
        <w:tc>
          <w:tcPr>
            <w:tcW w:w="11425" w:type="dxa"/>
            <w:tcBorders>
              <w:top w:val="nil"/>
              <w:left w:val="nil"/>
              <w:bottom w:val="single" w:sz="4" w:space="0" w:color="auto"/>
              <w:right w:val="single" w:sz="4" w:space="0" w:color="auto"/>
            </w:tcBorders>
            <w:shd w:val="clear" w:color="auto" w:fill="auto"/>
            <w:noWrap/>
            <w:hideMark/>
          </w:tcPr>
          <w:p w14:paraId="42A6749A" w14:textId="569C6306" w:rsidR="008F4028" w:rsidRPr="00BD01D7" w:rsidRDefault="00311F85" w:rsidP="00D163DF">
            <w:pPr>
              <w:spacing w:before="60" w:after="60" w:line="240" w:lineRule="auto"/>
              <w:rPr>
                <w:noProof/>
                <w:sz w:val="20"/>
              </w:rPr>
            </w:pPr>
            <w:r>
              <w:rPr>
                <w:noProof/>
                <w:sz w:val="20"/>
              </w:rPr>
              <w:t>– –</w:t>
            </w:r>
            <w:r w:rsidR="008F4028">
              <w:rPr>
                <w:noProof/>
                <w:sz w:val="20"/>
              </w:rPr>
              <w:t xml:space="preserve"> iz drugih materialov</w:t>
            </w:r>
          </w:p>
        </w:tc>
        <w:tc>
          <w:tcPr>
            <w:tcW w:w="986" w:type="dxa"/>
            <w:tcBorders>
              <w:top w:val="nil"/>
              <w:left w:val="nil"/>
              <w:bottom w:val="single" w:sz="4" w:space="0" w:color="auto"/>
              <w:right w:val="single" w:sz="4" w:space="0" w:color="auto"/>
            </w:tcBorders>
            <w:shd w:val="clear" w:color="auto" w:fill="auto"/>
            <w:noWrap/>
            <w:vAlign w:val="bottom"/>
            <w:hideMark/>
          </w:tcPr>
          <w:p w14:paraId="06D41562"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24D1C4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2A2C372" w14:textId="77777777" w:rsidR="008F4028" w:rsidRPr="00BD01D7" w:rsidRDefault="008F4028" w:rsidP="00D163DF">
            <w:pPr>
              <w:spacing w:before="60" w:after="60" w:line="240" w:lineRule="auto"/>
              <w:rPr>
                <w:noProof/>
                <w:sz w:val="20"/>
              </w:rPr>
            </w:pPr>
            <w:r>
              <w:rPr>
                <w:noProof/>
                <w:sz w:val="20"/>
              </w:rPr>
              <w:t>94043000</w:t>
            </w:r>
          </w:p>
        </w:tc>
        <w:tc>
          <w:tcPr>
            <w:tcW w:w="1134" w:type="dxa"/>
            <w:tcBorders>
              <w:top w:val="nil"/>
              <w:left w:val="nil"/>
              <w:bottom w:val="single" w:sz="4" w:space="0" w:color="auto"/>
              <w:right w:val="single" w:sz="4" w:space="0" w:color="auto"/>
            </w:tcBorders>
            <w:shd w:val="clear" w:color="auto" w:fill="auto"/>
            <w:noWrap/>
            <w:hideMark/>
          </w:tcPr>
          <w:p w14:paraId="5930A642" w14:textId="77777777" w:rsidR="008F4028" w:rsidRPr="00BD01D7" w:rsidRDefault="008F4028" w:rsidP="00D163DF">
            <w:pPr>
              <w:spacing w:before="60" w:after="60" w:line="240" w:lineRule="auto"/>
              <w:rPr>
                <w:noProof/>
                <w:sz w:val="20"/>
              </w:rPr>
            </w:pPr>
            <w:r>
              <w:rPr>
                <w:noProof/>
                <w:sz w:val="20"/>
              </w:rPr>
              <w:t>940430</w:t>
            </w:r>
          </w:p>
        </w:tc>
        <w:tc>
          <w:tcPr>
            <w:tcW w:w="11425" w:type="dxa"/>
            <w:tcBorders>
              <w:top w:val="nil"/>
              <w:left w:val="nil"/>
              <w:bottom w:val="single" w:sz="4" w:space="0" w:color="auto"/>
              <w:right w:val="single" w:sz="4" w:space="0" w:color="auto"/>
            </w:tcBorders>
            <w:shd w:val="clear" w:color="auto" w:fill="auto"/>
            <w:noWrap/>
            <w:hideMark/>
          </w:tcPr>
          <w:p w14:paraId="3A671482" w14:textId="4CD087B8" w:rsidR="008F4028" w:rsidRPr="00BD01D7" w:rsidRDefault="000C19AE" w:rsidP="00D163DF">
            <w:pPr>
              <w:spacing w:before="60" w:after="60" w:line="240" w:lineRule="auto"/>
              <w:rPr>
                <w:noProof/>
                <w:sz w:val="20"/>
              </w:rPr>
            </w:pPr>
            <w:r>
              <w:rPr>
                <w:noProof/>
                <w:sz w:val="20"/>
              </w:rPr>
              <w:t>–</w:t>
            </w:r>
            <w:r w:rsidR="008F4028">
              <w:rPr>
                <w:noProof/>
                <w:sz w:val="20"/>
              </w:rPr>
              <w:t xml:space="preserve"> Spalne vreče</w:t>
            </w:r>
          </w:p>
        </w:tc>
        <w:tc>
          <w:tcPr>
            <w:tcW w:w="986" w:type="dxa"/>
            <w:tcBorders>
              <w:top w:val="nil"/>
              <w:left w:val="nil"/>
              <w:bottom w:val="single" w:sz="4" w:space="0" w:color="auto"/>
              <w:right w:val="single" w:sz="4" w:space="0" w:color="auto"/>
            </w:tcBorders>
            <w:shd w:val="clear" w:color="auto" w:fill="auto"/>
            <w:noWrap/>
            <w:vAlign w:val="bottom"/>
            <w:hideMark/>
          </w:tcPr>
          <w:p w14:paraId="1F8A939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91677EE"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3431635" w14:textId="77777777" w:rsidR="008F4028" w:rsidRPr="00BD01D7" w:rsidRDefault="008F4028" w:rsidP="00D163DF">
            <w:pPr>
              <w:spacing w:before="60" w:after="60" w:line="240" w:lineRule="auto"/>
              <w:rPr>
                <w:noProof/>
                <w:sz w:val="20"/>
              </w:rPr>
            </w:pPr>
            <w:r>
              <w:rPr>
                <w:noProof/>
                <w:sz w:val="20"/>
              </w:rPr>
              <w:t>94051000</w:t>
            </w:r>
          </w:p>
        </w:tc>
        <w:tc>
          <w:tcPr>
            <w:tcW w:w="1134" w:type="dxa"/>
            <w:tcBorders>
              <w:top w:val="nil"/>
              <w:left w:val="nil"/>
              <w:bottom w:val="single" w:sz="4" w:space="0" w:color="auto"/>
              <w:right w:val="single" w:sz="4" w:space="0" w:color="auto"/>
            </w:tcBorders>
            <w:shd w:val="clear" w:color="auto" w:fill="auto"/>
            <w:noWrap/>
            <w:hideMark/>
          </w:tcPr>
          <w:p w14:paraId="3FB7A221" w14:textId="77777777" w:rsidR="008F4028" w:rsidRPr="00BD01D7" w:rsidRDefault="008F4028" w:rsidP="00D163DF">
            <w:pPr>
              <w:spacing w:before="60" w:after="60" w:line="240" w:lineRule="auto"/>
              <w:rPr>
                <w:noProof/>
                <w:sz w:val="20"/>
              </w:rPr>
            </w:pPr>
            <w:r>
              <w:rPr>
                <w:noProof/>
                <w:sz w:val="20"/>
              </w:rPr>
              <w:t>940510</w:t>
            </w:r>
          </w:p>
        </w:tc>
        <w:tc>
          <w:tcPr>
            <w:tcW w:w="11425" w:type="dxa"/>
            <w:tcBorders>
              <w:top w:val="nil"/>
              <w:left w:val="nil"/>
              <w:bottom w:val="single" w:sz="4" w:space="0" w:color="auto"/>
              <w:right w:val="single" w:sz="4" w:space="0" w:color="auto"/>
            </w:tcBorders>
            <w:shd w:val="clear" w:color="auto" w:fill="auto"/>
            <w:noWrap/>
            <w:hideMark/>
          </w:tcPr>
          <w:p w14:paraId="02D3B2A5" w14:textId="744EF13C" w:rsidR="008F4028" w:rsidRPr="00BD01D7" w:rsidRDefault="000C19AE" w:rsidP="00D163DF">
            <w:pPr>
              <w:spacing w:before="60" w:after="60" w:line="240" w:lineRule="auto"/>
              <w:rPr>
                <w:noProof/>
                <w:sz w:val="20"/>
              </w:rPr>
            </w:pPr>
            <w:r>
              <w:rPr>
                <w:noProof/>
                <w:sz w:val="20"/>
              </w:rPr>
              <w:t>–</w:t>
            </w:r>
            <w:r w:rsidR="008F4028">
              <w:rPr>
                <w:noProof/>
                <w:sz w:val="20"/>
              </w:rPr>
              <w:t xml:space="preserve"> Lestenci in druga električna stropna ali stenska svetila, razen za razsvetljavo javnih odprtih prostorov ali prometnih poti</w:t>
            </w:r>
          </w:p>
        </w:tc>
        <w:tc>
          <w:tcPr>
            <w:tcW w:w="986" w:type="dxa"/>
            <w:tcBorders>
              <w:top w:val="nil"/>
              <w:left w:val="nil"/>
              <w:bottom w:val="single" w:sz="4" w:space="0" w:color="auto"/>
              <w:right w:val="single" w:sz="4" w:space="0" w:color="auto"/>
            </w:tcBorders>
            <w:shd w:val="clear" w:color="auto" w:fill="auto"/>
            <w:noWrap/>
            <w:vAlign w:val="bottom"/>
            <w:hideMark/>
          </w:tcPr>
          <w:p w14:paraId="0E79289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3B676D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E03BEDA" w14:textId="77777777" w:rsidR="008F4028" w:rsidRPr="00BD01D7" w:rsidRDefault="008F4028" w:rsidP="00D163DF">
            <w:pPr>
              <w:spacing w:before="60" w:after="60" w:line="240" w:lineRule="auto"/>
              <w:rPr>
                <w:noProof/>
                <w:sz w:val="20"/>
              </w:rPr>
            </w:pPr>
            <w:r>
              <w:rPr>
                <w:noProof/>
                <w:sz w:val="20"/>
              </w:rPr>
              <w:t>94052000</w:t>
            </w:r>
          </w:p>
        </w:tc>
        <w:tc>
          <w:tcPr>
            <w:tcW w:w="1134" w:type="dxa"/>
            <w:tcBorders>
              <w:top w:val="nil"/>
              <w:left w:val="nil"/>
              <w:bottom w:val="single" w:sz="4" w:space="0" w:color="auto"/>
              <w:right w:val="single" w:sz="4" w:space="0" w:color="auto"/>
            </w:tcBorders>
            <w:shd w:val="clear" w:color="auto" w:fill="auto"/>
            <w:noWrap/>
            <w:hideMark/>
          </w:tcPr>
          <w:p w14:paraId="00BD7F6D" w14:textId="77777777" w:rsidR="008F4028" w:rsidRPr="00BD01D7" w:rsidRDefault="008F4028" w:rsidP="00D163DF">
            <w:pPr>
              <w:spacing w:before="60" w:after="60" w:line="240" w:lineRule="auto"/>
              <w:rPr>
                <w:noProof/>
                <w:sz w:val="20"/>
              </w:rPr>
            </w:pPr>
            <w:r>
              <w:rPr>
                <w:noProof/>
                <w:sz w:val="20"/>
              </w:rPr>
              <w:t>940520</w:t>
            </w:r>
          </w:p>
        </w:tc>
        <w:tc>
          <w:tcPr>
            <w:tcW w:w="11425" w:type="dxa"/>
            <w:tcBorders>
              <w:top w:val="nil"/>
              <w:left w:val="nil"/>
              <w:bottom w:val="single" w:sz="4" w:space="0" w:color="auto"/>
              <w:right w:val="single" w:sz="4" w:space="0" w:color="auto"/>
            </w:tcBorders>
            <w:shd w:val="clear" w:color="auto" w:fill="auto"/>
            <w:noWrap/>
            <w:hideMark/>
          </w:tcPr>
          <w:p w14:paraId="00CE1DFE" w14:textId="1F5888BB" w:rsidR="008F4028" w:rsidRPr="00BD01D7" w:rsidRDefault="000C19AE" w:rsidP="00D163DF">
            <w:pPr>
              <w:spacing w:before="60" w:after="60" w:line="240" w:lineRule="auto"/>
              <w:rPr>
                <w:noProof/>
                <w:sz w:val="20"/>
              </w:rPr>
            </w:pPr>
            <w:r>
              <w:rPr>
                <w:noProof/>
                <w:sz w:val="20"/>
              </w:rPr>
              <w:t>–</w:t>
            </w:r>
            <w:r w:rsidR="008F4028">
              <w:rPr>
                <w:noProof/>
                <w:sz w:val="20"/>
              </w:rPr>
              <w:t xml:space="preserve"> Električne svetilke, ki se postavijo na mizo, ob posteljo ali na pod</w:t>
            </w:r>
          </w:p>
        </w:tc>
        <w:tc>
          <w:tcPr>
            <w:tcW w:w="986" w:type="dxa"/>
            <w:tcBorders>
              <w:top w:val="nil"/>
              <w:left w:val="nil"/>
              <w:bottom w:val="single" w:sz="4" w:space="0" w:color="auto"/>
              <w:right w:val="single" w:sz="4" w:space="0" w:color="auto"/>
            </w:tcBorders>
            <w:shd w:val="clear" w:color="auto" w:fill="auto"/>
            <w:noWrap/>
            <w:vAlign w:val="bottom"/>
            <w:hideMark/>
          </w:tcPr>
          <w:p w14:paraId="7E613EE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C7C3E2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9FA2F09" w14:textId="77777777" w:rsidR="008F4028" w:rsidRPr="00BD01D7" w:rsidRDefault="008F4028" w:rsidP="00D163DF">
            <w:pPr>
              <w:spacing w:before="60" w:after="60" w:line="240" w:lineRule="auto"/>
              <w:rPr>
                <w:noProof/>
                <w:sz w:val="20"/>
              </w:rPr>
            </w:pPr>
            <w:r>
              <w:rPr>
                <w:noProof/>
                <w:sz w:val="20"/>
              </w:rPr>
              <w:t>94053000</w:t>
            </w:r>
          </w:p>
        </w:tc>
        <w:tc>
          <w:tcPr>
            <w:tcW w:w="1134" w:type="dxa"/>
            <w:tcBorders>
              <w:top w:val="nil"/>
              <w:left w:val="nil"/>
              <w:bottom w:val="single" w:sz="4" w:space="0" w:color="auto"/>
              <w:right w:val="single" w:sz="4" w:space="0" w:color="auto"/>
            </w:tcBorders>
            <w:shd w:val="clear" w:color="auto" w:fill="auto"/>
            <w:noWrap/>
            <w:hideMark/>
          </w:tcPr>
          <w:p w14:paraId="4DEB3BC5" w14:textId="77777777" w:rsidR="008F4028" w:rsidRPr="00BD01D7" w:rsidRDefault="008F4028" w:rsidP="00D163DF">
            <w:pPr>
              <w:spacing w:before="60" w:after="60" w:line="240" w:lineRule="auto"/>
              <w:rPr>
                <w:noProof/>
                <w:sz w:val="20"/>
              </w:rPr>
            </w:pPr>
            <w:r>
              <w:rPr>
                <w:noProof/>
                <w:sz w:val="20"/>
              </w:rPr>
              <w:t>940530</w:t>
            </w:r>
          </w:p>
        </w:tc>
        <w:tc>
          <w:tcPr>
            <w:tcW w:w="11425" w:type="dxa"/>
            <w:tcBorders>
              <w:top w:val="nil"/>
              <w:left w:val="nil"/>
              <w:bottom w:val="single" w:sz="4" w:space="0" w:color="auto"/>
              <w:right w:val="single" w:sz="4" w:space="0" w:color="auto"/>
            </w:tcBorders>
            <w:shd w:val="clear" w:color="auto" w:fill="auto"/>
            <w:noWrap/>
            <w:hideMark/>
          </w:tcPr>
          <w:p w14:paraId="5460C3B1" w14:textId="7836C90F" w:rsidR="008F4028" w:rsidRPr="00BD01D7" w:rsidRDefault="000C19AE" w:rsidP="00D163DF">
            <w:pPr>
              <w:spacing w:before="60" w:after="60" w:line="240" w:lineRule="auto"/>
              <w:rPr>
                <w:noProof/>
                <w:sz w:val="20"/>
              </w:rPr>
            </w:pPr>
            <w:r>
              <w:rPr>
                <w:noProof/>
                <w:sz w:val="20"/>
              </w:rPr>
              <w:t>–</w:t>
            </w:r>
            <w:r w:rsidR="008F4028">
              <w:rPr>
                <w:noProof/>
                <w:sz w:val="20"/>
              </w:rPr>
              <w:t xml:space="preserve"> Garniture za razsvetljavo novoletnih jelk</w:t>
            </w:r>
          </w:p>
        </w:tc>
        <w:tc>
          <w:tcPr>
            <w:tcW w:w="986" w:type="dxa"/>
            <w:tcBorders>
              <w:top w:val="nil"/>
              <w:left w:val="nil"/>
              <w:bottom w:val="single" w:sz="4" w:space="0" w:color="auto"/>
              <w:right w:val="single" w:sz="4" w:space="0" w:color="auto"/>
            </w:tcBorders>
            <w:shd w:val="clear" w:color="auto" w:fill="auto"/>
            <w:noWrap/>
            <w:vAlign w:val="bottom"/>
            <w:hideMark/>
          </w:tcPr>
          <w:p w14:paraId="1F402FF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71DEC2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569B6A3" w14:textId="77777777" w:rsidR="008F4028" w:rsidRPr="00BD01D7" w:rsidRDefault="008F4028" w:rsidP="00D163DF">
            <w:pPr>
              <w:spacing w:before="60" w:after="60" w:line="240" w:lineRule="auto"/>
              <w:rPr>
                <w:noProof/>
                <w:sz w:val="20"/>
              </w:rPr>
            </w:pPr>
            <w:r>
              <w:rPr>
                <w:noProof/>
                <w:sz w:val="20"/>
              </w:rPr>
              <w:t>94054000</w:t>
            </w:r>
          </w:p>
        </w:tc>
        <w:tc>
          <w:tcPr>
            <w:tcW w:w="1134" w:type="dxa"/>
            <w:tcBorders>
              <w:top w:val="nil"/>
              <w:left w:val="nil"/>
              <w:bottom w:val="single" w:sz="4" w:space="0" w:color="auto"/>
              <w:right w:val="single" w:sz="4" w:space="0" w:color="auto"/>
            </w:tcBorders>
            <w:shd w:val="clear" w:color="auto" w:fill="auto"/>
            <w:noWrap/>
            <w:hideMark/>
          </w:tcPr>
          <w:p w14:paraId="03905BEB" w14:textId="77777777" w:rsidR="008F4028" w:rsidRPr="00BD01D7" w:rsidRDefault="008F4028" w:rsidP="00D163DF">
            <w:pPr>
              <w:spacing w:before="60" w:after="60" w:line="240" w:lineRule="auto"/>
              <w:rPr>
                <w:noProof/>
                <w:sz w:val="20"/>
              </w:rPr>
            </w:pPr>
            <w:r>
              <w:rPr>
                <w:noProof/>
                <w:sz w:val="20"/>
              </w:rPr>
              <w:t>940540</w:t>
            </w:r>
          </w:p>
        </w:tc>
        <w:tc>
          <w:tcPr>
            <w:tcW w:w="11425" w:type="dxa"/>
            <w:tcBorders>
              <w:top w:val="nil"/>
              <w:left w:val="nil"/>
              <w:bottom w:val="single" w:sz="4" w:space="0" w:color="auto"/>
              <w:right w:val="single" w:sz="4" w:space="0" w:color="auto"/>
            </w:tcBorders>
            <w:shd w:val="clear" w:color="auto" w:fill="auto"/>
            <w:noWrap/>
            <w:hideMark/>
          </w:tcPr>
          <w:p w14:paraId="5422EB89" w14:textId="7F2AAFB8" w:rsidR="008F4028" w:rsidRPr="00BD01D7" w:rsidRDefault="000C19AE" w:rsidP="00D163DF">
            <w:pPr>
              <w:spacing w:before="60" w:after="60" w:line="240" w:lineRule="auto"/>
              <w:rPr>
                <w:noProof/>
                <w:sz w:val="20"/>
              </w:rPr>
            </w:pPr>
            <w:r>
              <w:rPr>
                <w:noProof/>
                <w:sz w:val="20"/>
              </w:rPr>
              <w:t>–</w:t>
            </w:r>
            <w:r w:rsidR="008F4028">
              <w:rPr>
                <w:noProof/>
                <w:sz w:val="20"/>
              </w:rPr>
              <w:t xml:space="preserve"> Druge električne svetilke in pribor zanje</w:t>
            </w:r>
          </w:p>
        </w:tc>
        <w:tc>
          <w:tcPr>
            <w:tcW w:w="986" w:type="dxa"/>
            <w:tcBorders>
              <w:top w:val="nil"/>
              <w:left w:val="nil"/>
              <w:bottom w:val="single" w:sz="4" w:space="0" w:color="auto"/>
              <w:right w:val="single" w:sz="4" w:space="0" w:color="auto"/>
            </w:tcBorders>
            <w:shd w:val="clear" w:color="auto" w:fill="auto"/>
            <w:noWrap/>
            <w:vAlign w:val="bottom"/>
            <w:hideMark/>
          </w:tcPr>
          <w:p w14:paraId="5AB2C43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8B97EC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71F8CE1B" w14:textId="77777777" w:rsidR="008F4028" w:rsidRPr="00BD01D7" w:rsidRDefault="008F4028" w:rsidP="00D163DF">
            <w:pPr>
              <w:spacing w:before="60" w:after="60" w:line="240" w:lineRule="auto"/>
              <w:rPr>
                <w:noProof/>
                <w:sz w:val="20"/>
              </w:rPr>
            </w:pPr>
            <w:r>
              <w:rPr>
                <w:noProof/>
                <w:sz w:val="20"/>
              </w:rPr>
              <w:t>94055000</w:t>
            </w:r>
          </w:p>
        </w:tc>
        <w:tc>
          <w:tcPr>
            <w:tcW w:w="1134" w:type="dxa"/>
            <w:tcBorders>
              <w:top w:val="nil"/>
              <w:left w:val="nil"/>
              <w:bottom w:val="single" w:sz="4" w:space="0" w:color="auto"/>
              <w:right w:val="single" w:sz="4" w:space="0" w:color="auto"/>
            </w:tcBorders>
            <w:shd w:val="clear" w:color="auto" w:fill="auto"/>
            <w:noWrap/>
            <w:hideMark/>
          </w:tcPr>
          <w:p w14:paraId="7107E861" w14:textId="77777777" w:rsidR="008F4028" w:rsidRPr="00BD01D7" w:rsidRDefault="008F4028" w:rsidP="00D163DF">
            <w:pPr>
              <w:spacing w:before="60" w:after="60" w:line="240" w:lineRule="auto"/>
              <w:rPr>
                <w:noProof/>
                <w:sz w:val="20"/>
              </w:rPr>
            </w:pPr>
            <w:r>
              <w:rPr>
                <w:noProof/>
                <w:sz w:val="20"/>
              </w:rPr>
              <w:t>940550</w:t>
            </w:r>
          </w:p>
        </w:tc>
        <w:tc>
          <w:tcPr>
            <w:tcW w:w="11425" w:type="dxa"/>
            <w:tcBorders>
              <w:top w:val="nil"/>
              <w:left w:val="nil"/>
              <w:bottom w:val="single" w:sz="4" w:space="0" w:color="auto"/>
              <w:right w:val="single" w:sz="4" w:space="0" w:color="auto"/>
            </w:tcBorders>
            <w:shd w:val="clear" w:color="auto" w:fill="auto"/>
            <w:noWrap/>
            <w:hideMark/>
          </w:tcPr>
          <w:p w14:paraId="576AB3C5" w14:textId="6B8B09B9" w:rsidR="008F4028" w:rsidRPr="00BD01D7" w:rsidRDefault="000C19AE" w:rsidP="00D163DF">
            <w:pPr>
              <w:spacing w:before="60" w:after="60" w:line="240" w:lineRule="auto"/>
              <w:rPr>
                <w:noProof/>
                <w:sz w:val="20"/>
              </w:rPr>
            </w:pPr>
            <w:r>
              <w:rPr>
                <w:noProof/>
                <w:sz w:val="20"/>
              </w:rPr>
              <w:t>–</w:t>
            </w:r>
            <w:r w:rsidR="008F4028">
              <w:rPr>
                <w:noProof/>
                <w:sz w:val="20"/>
              </w:rPr>
              <w:t xml:space="preserve"> Neelektrične svetilke in pribor zanje</w:t>
            </w:r>
          </w:p>
        </w:tc>
        <w:tc>
          <w:tcPr>
            <w:tcW w:w="986" w:type="dxa"/>
            <w:tcBorders>
              <w:top w:val="nil"/>
              <w:left w:val="nil"/>
              <w:bottom w:val="single" w:sz="4" w:space="0" w:color="auto"/>
              <w:right w:val="single" w:sz="4" w:space="0" w:color="auto"/>
            </w:tcBorders>
            <w:shd w:val="clear" w:color="auto" w:fill="auto"/>
            <w:noWrap/>
            <w:vAlign w:val="bottom"/>
            <w:hideMark/>
          </w:tcPr>
          <w:p w14:paraId="337F610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2CAA7D4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F40F467" w14:textId="77777777" w:rsidR="008F4028" w:rsidRPr="00BD01D7" w:rsidRDefault="008F4028" w:rsidP="00D163DF">
            <w:pPr>
              <w:spacing w:before="60" w:after="60" w:line="240" w:lineRule="auto"/>
              <w:rPr>
                <w:noProof/>
                <w:sz w:val="20"/>
              </w:rPr>
            </w:pPr>
            <w:r>
              <w:rPr>
                <w:noProof/>
                <w:sz w:val="20"/>
              </w:rPr>
              <w:t>94056000</w:t>
            </w:r>
          </w:p>
        </w:tc>
        <w:tc>
          <w:tcPr>
            <w:tcW w:w="1134" w:type="dxa"/>
            <w:tcBorders>
              <w:top w:val="nil"/>
              <w:left w:val="nil"/>
              <w:bottom w:val="single" w:sz="4" w:space="0" w:color="auto"/>
              <w:right w:val="single" w:sz="4" w:space="0" w:color="auto"/>
            </w:tcBorders>
            <w:shd w:val="clear" w:color="auto" w:fill="auto"/>
            <w:noWrap/>
            <w:hideMark/>
          </w:tcPr>
          <w:p w14:paraId="39ECED08" w14:textId="77777777" w:rsidR="008F4028" w:rsidRPr="00BD01D7" w:rsidRDefault="008F4028" w:rsidP="00D163DF">
            <w:pPr>
              <w:spacing w:before="60" w:after="60" w:line="240" w:lineRule="auto"/>
              <w:rPr>
                <w:noProof/>
                <w:sz w:val="20"/>
              </w:rPr>
            </w:pPr>
            <w:r>
              <w:rPr>
                <w:noProof/>
                <w:sz w:val="20"/>
              </w:rPr>
              <w:t>940560</w:t>
            </w:r>
          </w:p>
        </w:tc>
        <w:tc>
          <w:tcPr>
            <w:tcW w:w="11425" w:type="dxa"/>
            <w:tcBorders>
              <w:top w:val="nil"/>
              <w:left w:val="nil"/>
              <w:bottom w:val="single" w:sz="4" w:space="0" w:color="auto"/>
              <w:right w:val="single" w:sz="4" w:space="0" w:color="auto"/>
            </w:tcBorders>
            <w:shd w:val="clear" w:color="auto" w:fill="auto"/>
            <w:noWrap/>
            <w:hideMark/>
          </w:tcPr>
          <w:p w14:paraId="514E2F09" w14:textId="4D36219E" w:rsidR="008F4028" w:rsidRPr="00BD01D7" w:rsidRDefault="000C19AE" w:rsidP="00D163DF">
            <w:pPr>
              <w:spacing w:before="60" w:after="60" w:line="240" w:lineRule="auto"/>
              <w:rPr>
                <w:noProof/>
                <w:sz w:val="20"/>
              </w:rPr>
            </w:pPr>
            <w:r>
              <w:rPr>
                <w:noProof/>
                <w:sz w:val="20"/>
              </w:rPr>
              <w:t>–</w:t>
            </w:r>
            <w:r w:rsidR="008F4028">
              <w:rPr>
                <w:noProof/>
                <w:sz w:val="20"/>
              </w:rPr>
              <w:t xml:space="preserve"> Osvetljeni znaki, osvetljene plošče z imeni in podobno</w:t>
            </w:r>
          </w:p>
        </w:tc>
        <w:tc>
          <w:tcPr>
            <w:tcW w:w="986" w:type="dxa"/>
            <w:tcBorders>
              <w:top w:val="nil"/>
              <w:left w:val="nil"/>
              <w:bottom w:val="single" w:sz="4" w:space="0" w:color="auto"/>
              <w:right w:val="single" w:sz="4" w:space="0" w:color="auto"/>
            </w:tcBorders>
            <w:shd w:val="clear" w:color="auto" w:fill="auto"/>
            <w:noWrap/>
            <w:vAlign w:val="bottom"/>
            <w:hideMark/>
          </w:tcPr>
          <w:p w14:paraId="3F6F5206"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516F98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395097A" w14:textId="77777777" w:rsidR="008F4028" w:rsidRPr="00BD01D7" w:rsidRDefault="008F4028" w:rsidP="00D163DF">
            <w:pPr>
              <w:spacing w:before="60" w:after="60" w:line="240" w:lineRule="auto"/>
              <w:rPr>
                <w:noProof/>
                <w:sz w:val="20"/>
              </w:rPr>
            </w:pPr>
            <w:r>
              <w:rPr>
                <w:noProof/>
                <w:sz w:val="20"/>
              </w:rPr>
              <w:t>94059110</w:t>
            </w:r>
          </w:p>
        </w:tc>
        <w:tc>
          <w:tcPr>
            <w:tcW w:w="1134" w:type="dxa"/>
            <w:tcBorders>
              <w:top w:val="nil"/>
              <w:left w:val="nil"/>
              <w:bottom w:val="single" w:sz="4" w:space="0" w:color="auto"/>
              <w:right w:val="single" w:sz="4" w:space="0" w:color="auto"/>
            </w:tcBorders>
            <w:shd w:val="clear" w:color="auto" w:fill="auto"/>
            <w:noWrap/>
            <w:hideMark/>
          </w:tcPr>
          <w:p w14:paraId="27994A64" w14:textId="77777777" w:rsidR="008F4028" w:rsidRPr="00BD01D7" w:rsidRDefault="008F4028" w:rsidP="00D163DF">
            <w:pPr>
              <w:spacing w:before="60" w:after="60" w:line="240" w:lineRule="auto"/>
              <w:rPr>
                <w:noProof/>
                <w:sz w:val="20"/>
              </w:rPr>
            </w:pPr>
            <w:r>
              <w:rPr>
                <w:noProof/>
                <w:sz w:val="20"/>
              </w:rPr>
              <w:t>940591</w:t>
            </w:r>
          </w:p>
        </w:tc>
        <w:tc>
          <w:tcPr>
            <w:tcW w:w="11425" w:type="dxa"/>
            <w:tcBorders>
              <w:top w:val="nil"/>
              <w:left w:val="nil"/>
              <w:bottom w:val="single" w:sz="4" w:space="0" w:color="auto"/>
              <w:right w:val="single" w:sz="4" w:space="0" w:color="auto"/>
            </w:tcBorders>
            <w:shd w:val="clear" w:color="auto" w:fill="auto"/>
            <w:noWrap/>
            <w:hideMark/>
          </w:tcPr>
          <w:p w14:paraId="3EC7933A" w14:textId="099B846B" w:rsidR="008F4028" w:rsidRPr="00BD01D7" w:rsidRDefault="00311F85" w:rsidP="00D163DF">
            <w:pPr>
              <w:spacing w:before="60" w:after="60" w:line="240" w:lineRule="auto"/>
              <w:rPr>
                <w:noProof/>
                <w:sz w:val="20"/>
              </w:rPr>
            </w:pPr>
            <w:r>
              <w:rPr>
                <w:noProof/>
                <w:sz w:val="20"/>
              </w:rPr>
              <w:t>– – –</w:t>
            </w:r>
            <w:r w:rsidR="008F4028">
              <w:rPr>
                <w:noProof/>
                <w:sz w:val="20"/>
              </w:rPr>
              <w:t>za žarnice in fluorescenčne cevi</w:t>
            </w:r>
          </w:p>
        </w:tc>
        <w:tc>
          <w:tcPr>
            <w:tcW w:w="986" w:type="dxa"/>
            <w:tcBorders>
              <w:top w:val="nil"/>
              <w:left w:val="nil"/>
              <w:bottom w:val="single" w:sz="4" w:space="0" w:color="auto"/>
              <w:right w:val="single" w:sz="4" w:space="0" w:color="auto"/>
            </w:tcBorders>
            <w:shd w:val="clear" w:color="auto" w:fill="auto"/>
            <w:noWrap/>
            <w:vAlign w:val="bottom"/>
            <w:hideMark/>
          </w:tcPr>
          <w:p w14:paraId="0967FB0E"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10C3DB0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D6FF87B" w14:textId="77777777" w:rsidR="008F4028" w:rsidRPr="00BD01D7" w:rsidRDefault="008F4028" w:rsidP="00D163DF">
            <w:pPr>
              <w:spacing w:before="60" w:after="60" w:line="240" w:lineRule="auto"/>
              <w:rPr>
                <w:noProof/>
                <w:sz w:val="20"/>
              </w:rPr>
            </w:pPr>
            <w:r>
              <w:rPr>
                <w:noProof/>
                <w:sz w:val="20"/>
              </w:rPr>
              <w:t>94059190</w:t>
            </w:r>
          </w:p>
        </w:tc>
        <w:tc>
          <w:tcPr>
            <w:tcW w:w="1134" w:type="dxa"/>
            <w:tcBorders>
              <w:top w:val="nil"/>
              <w:left w:val="nil"/>
              <w:bottom w:val="single" w:sz="4" w:space="0" w:color="auto"/>
              <w:right w:val="single" w:sz="4" w:space="0" w:color="auto"/>
            </w:tcBorders>
            <w:shd w:val="clear" w:color="auto" w:fill="auto"/>
            <w:noWrap/>
            <w:hideMark/>
          </w:tcPr>
          <w:p w14:paraId="1B9C35F7" w14:textId="77777777" w:rsidR="008F4028" w:rsidRPr="00BD01D7" w:rsidRDefault="008F4028" w:rsidP="00D163DF">
            <w:pPr>
              <w:spacing w:before="60" w:after="60" w:line="240" w:lineRule="auto"/>
              <w:rPr>
                <w:noProof/>
                <w:sz w:val="20"/>
              </w:rPr>
            </w:pPr>
            <w:r>
              <w:rPr>
                <w:noProof/>
                <w:sz w:val="20"/>
              </w:rPr>
              <w:t>940591</w:t>
            </w:r>
          </w:p>
        </w:tc>
        <w:tc>
          <w:tcPr>
            <w:tcW w:w="11425" w:type="dxa"/>
            <w:tcBorders>
              <w:top w:val="nil"/>
              <w:left w:val="nil"/>
              <w:bottom w:val="single" w:sz="4" w:space="0" w:color="auto"/>
              <w:right w:val="single" w:sz="4" w:space="0" w:color="auto"/>
            </w:tcBorders>
            <w:shd w:val="clear" w:color="auto" w:fill="auto"/>
            <w:noWrap/>
            <w:hideMark/>
          </w:tcPr>
          <w:p w14:paraId="52CF0FCF" w14:textId="0FB93B3E" w:rsidR="008F4028" w:rsidRPr="00BD01D7" w:rsidRDefault="00311F85" w:rsidP="00D163DF">
            <w:pPr>
              <w:spacing w:before="60" w:after="60" w:line="240" w:lineRule="auto"/>
              <w:rPr>
                <w:noProof/>
                <w:sz w:val="20"/>
              </w:rPr>
            </w:pPr>
            <w:r>
              <w:rPr>
                <w:noProof/>
                <w:sz w:val="20"/>
              </w:rPr>
              <w:t>– – –</w:t>
            </w:r>
            <w:r w:rsidR="008F4028">
              <w:rPr>
                <w:noProof/>
                <w:sz w:val="20"/>
              </w:rPr>
              <w:t>drugo</w:t>
            </w:r>
          </w:p>
        </w:tc>
        <w:tc>
          <w:tcPr>
            <w:tcW w:w="986" w:type="dxa"/>
            <w:tcBorders>
              <w:top w:val="nil"/>
              <w:left w:val="nil"/>
              <w:bottom w:val="single" w:sz="4" w:space="0" w:color="auto"/>
              <w:right w:val="single" w:sz="4" w:space="0" w:color="auto"/>
            </w:tcBorders>
            <w:shd w:val="clear" w:color="auto" w:fill="auto"/>
            <w:noWrap/>
            <w:vAlign w:val="bottom"/>
            <w:hideMark/>
          </w:tcPr>
          <w:p w14:paraId="6C9E523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74CAB8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4B72C82" w14:textId="77777777" w:rsidR="008F4028" w:rsidRPr="00BD01D7" w:rsidRDefault="008F4028" w:rsidP="00D163DF">
            <w:pPr>
              <w:spacing w:before="60" w:after="60" w:line="240" w:lineRule="auto"/>
              <w:rPr>
                <w:noProof/>
                <w:sz w:val="20"/>
              </w:rPr>
            </w:pPr>
            <w:r>
              <w:rPr>
                <w:noProof/>
                <w:sz w:val="20"/>
              </w:rPr>
              <w:t>94059200</w:t>
            </w:r>
          </w:p>
        </w:tc>
        <w:tc>
          <w:tcPr>
            <w:tcW w:w="1134" w:type="dxa"/>
            <w:tcBorders>
              <w:top w:val="nil"/>
              <w:left w:val="nil"/>
              <w:bottom w:val="single" w:sz="4" w:space="0" w:color="auto"/>
              <w:right w:val="single" w:sz="4" w:space="0" w:color="auto"/>
            </w:tcBorders>
            <w:shd w:val="clear" w:color="auto" w:fill="auto"/>
            <w:noWrap/>
            <w:hideMark/>
          </w:tcPr>
          <w:p w14:paraId="42334634" w14:textId="77777777" w:rsidR="008F4028" w:rsidRPr="00BD01D7" w:rsidRDefault="008F4028" w:rsidP="00D163DF">
            <w:pPr>
              <w:spacing w:before="60" w:after="60" w:line="240" w:lineRule="auto"/>
              <w:rPr>
                <w:noProof/>
                <w:sz w:val="20"/>
              </w:rPr>
            </w:pPr>
            <w:r>
              <w:rPr>
                <w:noProof/>
                <w:sz w:val="20"/>
              </w:rPr>
              <w:t>940592</w:t>
            </w:r>
          </w:p>
        </w:tc>
        <w:tc>
          <w:tcPr>
            <w:tcW w:w="11425" w:type="dxa"/>
            <w:tcBorders>
              <w:top w:val="nil"/>
              <w:left w:val="nil"/>
              <w:bottom w:val="single" w:sz="4" w:space="0" w:color="auto"/>
              <w:right w:val="single" w:sz="4" w:space="0" w:color="auto"/>
            </w:tcBorders>
            <w:shd w:val="clear" w:color="auto" w:fill="auto"/>
            <w:noWrap/>
            <w:hideMark/>
          </w:tcPr>
          <w:p w14:paraId="4418FD9A" w14:textId="4F52AB1F" w:rsidR="008F4028" w:rsidRPr="00BD01D7" w:rsidRDefault="00311F85" w:rsidP="00D163DF">
            <w:pPr>
              <w:spacing w:before="60" w:after="60" w:line="240" w:lineRule="auto"/>
              <w:rPr>
                <w:noProof/>
                <w:sz w:val="20"/>
              </w:rPr>
            </w:pPr>
            <w:r>
              <w:rPr>
                <w:noProof/>
                <w:sz w:val="20"/>
              </w:rPr>
              <w:t>– –</w:t>
            </w:r>
            <w:r w:rsidR="008F4028">
              <w:rPr>
                <w:noProof/>
                <w:sz w:val="20"/>
              </w:rPr>
              <w:t xml:space="preserve"> iz plastičnih mas</w:t>
            </w:r>
          </w:p>
        </w:tc>
        <w:tc>
          <w:tcPr>
            <w:tcW w:w="986" w:type="dxa"/>
            <w:tcBorders>
              <w:top w:val="nil"/>
              <w:left w:val="nil"/>
              <w:bottom w:val="single" w:sz="4" w:space="0" w:color="auto"/>
              <w:right w:val="single" w:sz="4" w:space="0" w:color="auto"/>
            </w:tcBorders>
            <w:shd w:val="clear" w:color="auto" w:fill="auto"/>
            <w:noWrap/>
            <w:vAlign w:val="bottom"/>
            <w:hideMark/>
          </w:tcPr>
          <w:p w14:paraId="0DC5C614"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49A8FD6"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535D5812" w14:textId="77777777" w:rsidR="008F4028" w:rsidRPr="00BD01D7" w:rsidRDefault="008F4028" w:rsidP="00D163DF">
            <w:pPr>
              <w:spacing w:before="60" w:after="60" w:line="240" w:lineRule="auto"/>
              <w:rPr>
                <w:noProof/>
                <w:sz w:val="20"/>
              </w:rPr>
            </w:pPr>
            <w:r>
              <w:rPr>
                <w:noProof/>
                <w:sz w:val="20"/>
              </w:rPr>
              <w:t>94059910</w:t>
            </w:r>
          </w:p>
        </w:tc>
        <w:tc>
          <w:tcPr>
            <w:tcW w:w="1134" w:type="dxa"/>
            <w:tcBorders>
              <w:top w:val="nil"/>
              <w:left w:val="nil"/>
              <w:bottom w:val="single" w:sz="4" w:space="0" w:color="auto"/>
              <w:right w:val="single" w:sz="4" w:space="0" w:color="auto"/>
            </w:tcBorders>
            <w:shd w:val="clear" w:color="auto" w:fill="auto"/>
            <w:noWrap/>
            <w:hideMark/>
          </w:tcPr>
          <w:p w14:paraId="3F089876" w14:textId="77777777" w:rsidR="008F4028" w:rsidRPr="00BD01D7" w:rsidRDefault="008F4028" w:rsidP="00D163DF">
            <w:pPr>
              <w:spacing w:before="60" w:after="60" w:line="240" w:lineRule="auto"/>
              <w:rPr>
                <w:noProof/>
                <w:sz w:val="20"/>
              </w:rPr>
            </w:pPr>
            <w:r>
              <w:rPr>
                <w:noProof/>
                <w:sz w:val="20"/>
              </w:rPr>
              <w:t>940599</w:t>
            </w:r>
          </w:p>
        </w:tc>
        <w:tc>
          <w:tcPr>
            <w:tcW w:w="11425" w:type="dxa"/>
            <w:tcBorders>
              <w:top w:val="nil"/>
              <w:left w:val="nil"/>
              <w:bottom w:val="single" w:sz="4" w:space="0" w:color="auto"/>
              <w:right w:val="single" w:sz="4" w:space="0" w:color="auto"/>
            </w:tcBorders>
            <w:shd w:val="clear" w:color="auto" w:fill="auto"/>
            <w:noWrap/>
            <w:hideMark/>
          </w:tcPr>
          <w:p w14:paraId="47CDAC40" w14:textId="51DC6045" w:rsidR="008F4028" w:rsidRPr="00BD01D7" w:rsidRDefault="00311F85" w:rsidP="00D163DF">
            <w:pPr>
              <w:spacing w:before="60" w:after="60" w:line="240" w:lineRule="auto"/>
              <w:rPr>
                <w:noProof/>
                <w:sz w:val="20"/>
              </w:rPr>
            </w:pPr>
            <w:r>
              <w:rPr>
                <w:noProof/>
                <w:sz w:val="20"/>
              </w:rPr>
              <w:t>– – –</w:t>
            </w:r>
            <w:r w:rsidR="008F4028">
              <w:rPr>
                <w:noProof/>
                <w:sz w:val="20"/>
              </w:rPr>
              <w:t>za žarnice in fluorescenčne cevi</w:t>
            </w:r>
          </w:p>
        </w:tc>
        <w:tc>
          <w:tcPr>
            <w:tcW w:w="986" w:type="dxa"/>
            <w:tcBorders>
              <w:top w:val="nil"/>
              <w:left w:val="nil"/>
              <w:bottom w:val="single" w:sz="4" w:space="0" w:color="auto"/>
              <w:right w:val="single" w:sz="4" w:space="0" w:color="auto"/>
            </w:tcBorders>
            <w:shd w:val="clear" w:color="auto" w:fill="auto"/>
            <w:noWrap/>
            <w:vAlign w:val="bottom"/>
            <w:hideMark/>
          </w:tcPr>
          <w:p w14:paraId="3855F4BC" w14:textId="77777777" w:rsidR="008F4028" w:rsidRPr="00BD01D7" w:rsidRDefault="008F4028" w:rsidP="00D163DF">
            <w:pPr>
              <w:spacing w:before="60" w:after="60" w:line="240" w:lineRule="auto"/>
              <w:jc w:val="center"/>
              <w:rPr>
                <w:noProof/>
                <w:sz w:val="20"/>
              </w:rPr>
            </w:pPr>
            <w:r>
              <w:rPr>
                <w:noProof/>
                <w:sz w:val="20"/>
              </w:rPr>
              <w:t>10 %</w:t>
            </w:r>
          </w:p>
        </w:tc>
      </w:tr>
      <w:tr w:rsidR="008F4028" w:rsidRPr="00BD01D7" w14:paraId="08116F40"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488CDFC8" w14:textId="77777777" w:rsidR="008F4028" w:rsidRPr="00BD01D7" w:rsidRDefault="008F4028" w:rsidP="00D163DF">
            <w:pPr>
              <w:spacing w:before="60" w:after="60" w:line="240" w:lineRule="auto"/>
              <w:rPr>
                <w:noProof/>
                <w:sz w:val="20"/>
              </w:rPr>
            </w:pPr>
            <w:r>
              <w:rPr>
                <w:noProof/>
                <w:sz w:val="20"/>
              </w:rPr>
              <w:t>94059990</w:t>
            </w:r>
          </w:p>
        </w:tc>
        <w:tc>
          <w:tcPr>
            <w:tcW w:w="1134" w:type="dxa"/>
            <w:tcBorders>
              <w:top w:val="nil"/>
              <w:left w:val="nil"/>
              <w:bottom w:val="single" w:sz="4" w:space="0" w:color="auto"/>
              <w:right w:val="single" w:sz="4" w:space="0" w:color="auto"/>
            </w:tcBorders>
            <w:shd w:val="clear" w:color="auto" w:fill="auto"/>
            <w:noWrap/>
            <w:hideMark/>
          </w:tcPr>
          <w:p w14:paraId="5F71C9BB" w14:textId="77777777" w:rsidR="008F4028" w:rsidRPr="00BD01D7" w:rsidRDefault="008F4028" w:rsidP="00D163DF">
            <w:pPr>
              <w:spacing w:before="60" w:after="60" w:line="240" w:lineRule="auto"/>
              <w:rPr>
                <w:noProof/>
                <w:sz w:val="20"/>
              </w:rPr>
            </w:pPr>
            <w:r>
              <w:rPr>
                <w:noProof/>
                <w:sz w:val="20"/>
              </w:rPr>
              <w:t>940599</w:t>
            </w:r>
          </w:p>
        </w:tc>
        <w:tc>
          <w:tcPr>
            <w:tcW w:w="11425" w:type="dxa"/>
            <w:tcBorders>
              <w:top w:val="nil"/>
              <w:left w:val="nil"/>
              <w:bottom w:val="single" w:sz="4" w:space="0" w:color="auto"/>
              <w:right w:val="single" w:sz="4" w:space="0" w:color="auto"/>
            </w:tcBorders>
            <w:shd w:val="clear" w:color="auto" w:fill="auto"/>
            <w:noWrap/>
            <w:hideMark/>
          </w:tcPr>
          <w:p w14:paraId="2B54EF1D" w14:textId="7C390ABC" w:rsidR="008F4028" w:rsidRPr="00BD01D7" w:rsidRDefault="00311F85" w:rsidP="00D163DF">
            <w:pPr>
              <w:spacing w:before="60" w:after="60" w:line="240" w:lineRule="auto"/>
              <w:rPr>
                <w:noProof/>
                <w:sz w:val="20"/>
              </w:rPr>
            </w:pPr>
            <w:r>
              <w:rPr>
                <w:noProof/>
                <w:sz w:val="20"/>
              </w:rPr>
              <w:t>– – –</w:t>
            </w:r>
            <w:r w:rsidR="008F4028">
              <w:rPr>
                <w:noProof/>
                <w:sz w:val="20"/>
              </w:rPr>
              <w:t>drugi</w:t>
            </w:r>
          </w:p>
        </w:tc>
        <w:tc>
          <w:tcPr>
            <w:tcW w:w="986" w:type="dxa"/>
            <w:tcBorders>
              <w:top w:val="nil"/>
              <w:left w:val="nil"/>
              <w:bottom w:val="single" w:sz="4" w:space="0" w:color="auto"/>
              <w:right w:val="single" w:sz="4" w:space="0" w:color="auto"/>
            </w:tcBorders>
            <w:shd w:val="clear" w:color="auto" w:fill="auto"/>
            <w:noWrap/>
            <w:vAlign w:val="bottom"/>
            <w:hideMark/>
          </w:tcPr>
          <w:p w14:paraId="7465FFC0"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0941A68"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1FE59F87" w14:textId="77777777" w:rsidR="008F4028" w:rsidRPr="00BD01D7" w:rsidRDefault="008F4028" w:rsidP="00D163DF">
            <w:pPr>
              <w:spacing w:before="60" w:after="60" w:line="240" w:lineRule="auto"/>
              <w:rPr>
                <w:noProof/>
                <w:sz w:val="20"/>
              </w:rPr>
            </w:pPr>
            <w:r>
              <w:rPr>
                <w:noProof/>
                <w:sz w:val="20"/>
              </w:rPr>
              <w:t>96032100</w:t>
            </w:r>
          </w:p>
        </w:tc>
        <w:tc>
          <w:tcPr>
            <w:tcW w:w="1134" w:type="dxa"/>
            <w:tcBorders>
              <w:top w:val="nil"/>
              <w:left w:val="nil"/>
              <w:bottom w:val="single" w:sz="4" w:space="0" w:color="auto"/>
              <w:right w:val="single" w:sz="4" w:space="0" w:color="auto"/>
            </w:tcBorders>
            <w:shd w:val="clear" w:color="auto" w:fill="auto"/>
            <w:noWrap/>
            <w:hideMark/>
          </w:tcPr>
          <w:p w14:paraId="4725B723" w14:textId="77777777" w:rsidR="008F4028" w:rsidRPr="00BD01D7" w:rsidRDefault="008F4028" w:rsidP="00D163DF">
            <w:pPr>
              <w:spacing w:before="60" w:after="60" w:line="240" w:lineRule="auto"/>
              <w:rPr>
                <w:noProof/>
                <w:sz w:val="20"/>
              </w:rPr>
            </w:pPr>
            <w:r>
              <w:rPr>
                <w:noProof/>
                <w:sz w:val="20"/>
              </w:rPr>
              <w:t>960321</w:t>
            </w:r>
          </w:p>
        </w:tc>
        <w:tc>
          <w:tcPr>
            <w:tcW w:w="11425" w:type="dxa"/>
            <w:tcBorders>
              <w:top w:val="nil"/>
              <w:left w:val="nil"/>
              <w:bottom w:val="single" w:sz="4" w:space="0" w:color="auto"/>
              <w:right w:val="single" w:sz="4" w:space="0" w:color="auto"/>
            </w:tcBorders>
            <w:shd w:val="clear" w:color="auto" w:fill="auto"/>
            <w:noWrap/>
            <w:hideMark/>
          </w:tcPr>
          <w:p w14:paraId="0CEFA34B" w14:textId="6FFF8B02" w:rsidR="008F4028" w:rsidRPr="00BD01D7" w:rsidRDefault="00311F85" w:rsidP="00D163DF">
            <w:pPr>
              <w:spacing w:before="60" w:after="60" w:line="240" w:lineRule="auto"/>
              <w:rPr>
                <w:noProof/>
                <w:sz w:val="20"/>
              </w:rPr>
            </w:pPr>
            <w:r>
              <w:rPr>
                <w:noProof/>
                <w:sz w:val="20"/>
              </w:rPr>
              <w:t>– –</w:t>
            </w:r>
            <w:r w:rsidR="008F4028">
              <w:rPr>
                <w:noProof/>
                <w:sz w:val="20"/>
              </w:rPr>
              <w:t xml:space="preserve"> zobne ščetke, vključno ščetke za zobne ploščice</w:t>
            </w:r>
          </w:p>
        </w:tc>
        <w:tc>
          <w:tcPr>
            <w:tcW w:w="986" w:type="dxa"/>
            <w:tcBorders>
              <w:top w:val="nil"/>
              <w:left w:val="nil"/>
              <w:bottom w:val="single" w:sz="4" w:space="0" w:color="auto"/>
              <w:right w:val="single" w:sz="4" w:space="0" w:color="auto"/>
            </w:tcBorders>
            <w:shd w:val="clear" w:color="auto" w:fill="auto"/>
            <w:noWrap/>
            <w:vAlign w:val="bottom"/>
            <w:hideMark/>
          </w:tcPr>
          <w:p w14:paraId="60582519"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6FFBF3E7"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CC5D7F4" w14:textId="77777777" w:rsidR="008F4028" w:rsidRPr="00BD01D7" w:rsidRDefault="008F4028" w:rsidP="00D163DF">
            <w:pPr>
              <w:spacing w:before="60" w:after="60" w:line="240" w:lineRule="auto"/>
              <w:rPr>
                <w:noProof/>
                <w:sz w:val="20"/>
              </w:rPr>
            </w:pPr>
            <w:r>
              <w:rPr>
                <w:noProof/>
                <w:sz w:val="20"/>
              </w:rPr>
              <w:t>96039000</w:t>
            </w:r>
          </w:p>
        </w:tc>
        <w:tc>
          <w:tcPr>
            <w:tcW w:w="1134" w:type="dxa"/>
            <w:tcBorders>
              <w:top w:val="nil"/>
              <w:left w:val="nil"/>
              <w:bottom w:val="single" w:sz="4" w:space="0" w:color="auto"/>
              <w:right w:val="single" w:sz="4" w:space="0" w:color="auto"/>
            </w:tcBorders>
            <w:shd w:val="clear" w:color="auto" w:fill="auto"/>
            <w:noWrap/>
            <w:hideMark/>
          </w:tcPr>
          <w:p w14:paraId="0CFA931F" w14:textId="77777777" w:rsidR="008F4028" w:rsidRPr="00BD01D7" w:rsidRDefault="008F4028" w:rsidP="00D163DF">
            <w:pPr>
              <w:spacing w:before="60" w:after="60" w:line="240" w:lineRule="auto"/>
              <w:rPr>
                <w:noProof/>
                <w:sz w:val="20"/>
              </w:rPr>
            </w:pPr>
            <w:r>
              <w:rPr>
                <w:noProof/>
                <w:sz w:val="20"/>
              </w:rPr>
              <w:t>960390</w:t>
            </w:r>
          </w:p>
        </w:tc>
        <w:tc>
          <w:tcPr>
            <w:tcW w:w="11425" w:type="dxa"/>
            <w:tcBorders>
              <w:top w:val="nil"/>
              <w:left w:val="nil"/>
              <w:bottom w:val="single" w:sz="4" w:space="0" w:color="auto"/>
              <w:right w:val="single" w:sz="4" w:space="0" w:color="auto"/>
            </w:tcBorders>
            <w:shd w:val="clear" w:color="auto" w:fill="auto"/>
            <w:noWrap/>
            <w:hideMark/>
          </w:tcPr>
          <w:p w14:paraId="03EAB9D2" w14:textId="19D177DC" w:rsidR="008F4028" w:rsidRPr="00BD01D7" w:rsidRDefault="000C19AE" w:rsidP="00D163DF">
            <w:pPr>
              <w:spacing w:before="60" w:after="60" w:line="240" w:lineRule="auto"/>
              <w:rPr>
                <w:noProof/>
                <w:sz w:val="20"/>
              </w:rPr>
            </w:pPr>
            <w:r>
              <w:rPr>
                <w:noProof/>
                <w:sz w:val="20"/>
              </w:rPr>
              <w:t>–</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5EE7718C"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1A532E31"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FC8E246" w14:textId="77777777" w:rsidR="008F4028" w:rsidRPr="00BD01D7" w:rsidRDefault="008F4028" w:rsidP="00D163DF">
            <w:pPr>
              <w:spacing w:before="60" w:after="60" w:line="240" w:lineRule="auto"/>
              <w:rPr>
                <w:noProof/>
                <w:sz w:val="20"/>
              </w:rPr>
            </w:pPr>
            <w:r>
              <w:rPr>
                <w:noProof/>
                <w:sz w:val="20"/>
              </w:rPr>
              <w:t>96081000</w:t>
            </w:r>
          </w:p>
        </w:tc>
        <w:tc>
          <w:tcPr>
            <w:tcW w:w="1134" w:type="dxa"/>
            <w:tcBorders>
              <w:top w:val="nil"/>
              <w:left w:val="nil"/>
              <w:bottom w:val="single" w:sz="4" w:space="0" w:color="auto"/>
              <w:right w:val="single" w:sz="4" w:space="0" w:color="auto"/>
            </w:tcBorders>
            <w:shd w:val="clear" w:color="auto" w:fill="auto"/>
            <w:noWrap/>
            <w:hideMark/>
          </w:tcPr>
          <w:p w14:paraId="489D6CEC" w14:textId="77777777" w:rsidR="008F4028" w:rsidRPr="00BD01D7" w:rsidRDefault="008F4028" w:rsidP="00D163DF">
            <w:pPr>
              <w:spacing w:before="60" w:after="60" w:line="240" w:lineRule="auto"/>
              <w:rPr>
                <w:noProof/>
                <w:sz w:val="20"/>
              </w:rPr>
            </w:pPr>
            <w:r>
              <w:rPr>
                <w:noProof/>
                <w:sz w:val="20"/>
              </w:rPr>
              <w:t>960810</w:t>
            </w:r>
          </w:p>
        </w:tc>
        <w:tc>
          <w:tcPr>
            <w:tcW w:w="11425" w:type="dxa"/>
            <w:tcBorders>
              <w:top w:val="nil"/>
              <w:left w:val="nil"/>
              <w:bottom w:val="single" w:sz="4" w:space="0" w:color="auto"/>
              <w:right w:val="single" w:sz="4" w:space="0" w:color="auto"/>
            </w:tcBorders>
            <w:shd w:val="clear" w:color="auto" w:fill="auto"/>
            <w:noWrap/>
            <w:hideMark/>
          </w:tcPr>
          <w:p w14:paraId="5A687D3D" w14:textId="75BA04F9" w:rsidR="008F4028" w:rsidRPr="00BD01D7" w:rsidRDefault="000C19AE" w:rsidP="00D163DF">
            <w:pPr>
              <w:spacing w:before="60" w:after="60" w:line="240" w:lineRule="auto"/>
              <w:rPr>
                <w:noProof/>
                <w:sz w:val="20"/>
              </w:rPr>
            </w:pPr>
            <w:r>
              <w:rPr>
                <w:noProof/>
                <w:sz w:val="20"/>
              </w:rPr>
              <w:t>–</w:t>
            </w:r>
            <w:r w:rsidR="008F4028">
              <w:rPr>
                <w:noProof/>
                <w:sz w:val="20"/>
              </w:rPr>
              <w:t xml:space="preserve"> Kemični svinčniki</w:t>
            </w:r>
          </w:p>
        </w:tc>
        <w:tc>
          <w:tcPr>
            <w:tcW w:w="986" w:type="dxa"/>
            <w:tcBorders>
              <w:top w:val="nil"/>
              <w:left w:val="nil"/>
              <w:bottom w:val="single" w:sz="4" w:space="0" w:color="auto"/>
              <w:right w:val="single" w:sz="4" w:space="0" w:color="auto"/>
            </w:tcBorders>
            <w:shd w:val="clear" w:color="auto" w:fill="auto"/>
            <w:noWrap/>
            <w:vAlign w:val="bottom"/>
            <w:hideMark/>
          </w:tcPr>
          <w:p w14:paraId="75996F63"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34D3D749"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41FBFC8" w14:textId="77777777" w:rsidR="008F4028" w:rsidRPr="00BD01D7" w:rsidRDefault="008F4028" w:rsidP="00D163DF">
            <w:pPr>
              <w:pageBreakBefore/>
              <w:spacing w:before="60" w:after="60" w:line="240" w:lineRule="auto"/>
              <w:rPr>
                <w:noProof/>
                <w:sz w:val="20"/>
              </w:rPr>
            </w:pPr>
            <w:r>
              <w:rPr>
                <w:noProof/>
                <w:sz w:val="20"/>
              </w:rPr>
              <w:t>96082000</w:t>
            </w:r>
          </w:p>
        </w:tc>
        <w:tc>
          <w:tcPr>
            <w:tcW w:w="1134" w:type="dxa"/>
            <w:tcBorders>
              <w:top w:val="nil"/>
              <w:left w:val="nil"/>
              <w:bottom w:val="single" w:sz="4" w:space="0" w:color="auto"/>
              <w:right w:val="single" w:sz="4" w:space="0" w:color="auto"/>
            </w:tcBorders>
            <w:shd w:val="clear" w:color="auto" w:fill="auto"/>
            <w:noWrap/>
            <w:hideMark/>
          </w:tcPr>
          <w:p w14:paraId="510D150D" w14:textId="77777777" w:rsidR="008F4028" w:rsidRPr="00BD01D7" w:rsidRDefault="008F4028" w:rsidP="00D163DF">
            <w:pPr>
              <w:spacing w:before="60" w:after="60" w:line="240" w:lineRule="auto"/>
              <w:rPr>
                <w:noProof/>
                <w:sz w:val="20"/>
              </w:rPr>
            </w:pPr>
            <w:r>
              <w:rPr>
                <w:noProof/>
                <w:sz w:val="20"/>
              </w:rPr>
              <w:t>960820</w:t>
            </w:r>
          </w:p>
        </w:tc>
        <w:tc>
          <w:tcPr>
            <w:tcW w:w="11425" w:type="dxa"/>
            <w:tcBorders>
              <w:top w:val="nil"/>
              <w:left w:val="nil"/>
              <w:bottom w:val="single" w:sz="4" w:space="0" w:color="auto"/>
              <w:right w:val="single" w:sz="4" w:space="0" w:color="auto"/>
            </w:tcBorders>
            <w:shd w:val="clear" w:color="auto" w:fill="auto"/>
            <w:noWrap/>
            <w:hideMark/>
          </w:tcPr>
          <w:p w14:paraId="7DED72CE" w14:textId="339381A0" w:rsidR="008F4028" w:rsidRPr="00BD01D7" w:rsidRDefault="000C19AE" w:rsidP="00D163DF">
            <w:pPr>
              <w:spacing w:before="60" w:after="60" w:line="240" w:lineRule="auto"/>
              <w:rPr>
                <w:noProof/>
                <w:sz w:val="20"/>
              </w:rPr>
            </w:pPr>
            <w:r>
              <w:rPr>
                <w:noProof/>
                <w:sz w:val="20"/>
              </w:rPr>
              <w:t>–</w:t>
            </w:r>
            <w:r w:rsidR="008F4028">
              <w:rPr>
                <w:noProof/>
                <w:sz w:val="20"/>
              </w:rPr>
              <w:t xml:space="preserve"> Flomastri in označevalci s konicami iz polsti ali drugega poroznega materiala</w:t>
            </w:r>
          </w:p>
        </w:tc>
        <w:tc>
          <w:tcPr>
            <w:tcW w:w="986" w:type="dxa"/>
            <w:tcBorders>
              <w:top w:val="nil"/>
              <w:left w:val="nil"/>
              <w:bottom w:val="single" w:sz="4" w:space="0" w:color="auto"/>
              <w:right w:val="single" w:sz="4" w:space="0" w:color="auto"/>
            </w:tcBorders>
            <w:shd w:val="clear" w:color="auto" w:fill="auto"/>
            <w:noWrap/>
            <w:vAlign w:val="bottom"/>
            <w:hideMark/>
          </w:tcPr>
          <w:p w14:paraId="195A35E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182E2D6"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3DF6CD9B" w14:textId="77777777" w:rsidR="008F4028" w:rsidRPr="00BD01D7" w:rsidRDefault="008F4028" w:rsidP="00D163DF">
            <w:pPr>
              <w:spacing w:before="60" w:after="60" w:line="240" w:lineRule="auto"/>
              <w:rPr>
                <w:noProof/>
                <w:sz w:val="20"/>
              </w:rPr>
            </w:pPr>
            <w:r>
              <w:rPr>
                <w:noProof/>
                <w:sz w:val="20"/>
              </w:rPr>
              <w:t>96100000</w:t>
            </w:r>
          </w:p>
        </w:tc>
        <w:tc>
          <w:tcPr>
            <w:tcW w:w="1134" w:type="dxa"/>
            <w:tcBorders>
              <w:top w:val="nil"/>
              <w:left w:val="nil"/>
              <w:bottom w:val="single" w:sz="4" w:space="0" w:color="auto"/>
              <w:right w:val="single" w:sz="4" w:space="0" w:color="auto"/>
            </w:tcBorders>
            <w:shd w:val="clear" w:color="auto" w:fill="auto"/>
            <w:noWrap/>
            <w:hideMark/>
          </w:tcPr>
          <w:p w14:paraId="403A9517" w14:textId="77777777" w:rsidR="008F4028" w:rsidRPr="00BD01D7" w:rsidRDefault="008F4028" w:rsidP="00D163DF">
            <w:pPr>
              <w:spacing w:before="60" w:after="60" w:line="240" w:lineRule="auto"/>
              <w:rPr>
                <w:noProof/>
                <w:sz w:val="20"/>
              </w:rPr>
            </w:pPr>
            <w:r>
              <w:rPr>
                <w:noProof/>
                <w:sz w:val="20"/>
              </w:rPr>
              <w:t>961000</w:t>
            </w:r>
          </w:p>
        </w:tc>
        <w:tc>
          <w:tcPr>
            <w:tcW w:w="11425" w:type="dxa"/>
            <w:tcBorders>
              <w:top w:val="nil"/>
              <w:left w:val="nil"/>
              <w:bottom w:val="single" w:sz="4" w:space="0" w:color="auto"/>
              <w:right w:val="single" w:sz="4" w:space="0" w:color="auto"/>
            </w:tcBorders>
            <w:shd w:val="clear" w:color="auto" w:fill="auto"/>
            <w:noWrap/>
            <w:hideMark/>
          </w:tcPr>
          <w:p w14:paraId="22766EC5" w14:textId="77777777" w:rsidR="008F4028" w:rsidRPr="00BD01D7" w:rsidRDefault="008F4028" w:rsidP="00D163DF">
            <w:pPr>
              <w:spacing w:before="60" w:after="60" w:line="240" w:lineRule="auto"/>
              <w:rPr>
                <w:noProof/>
                <w:sz w:val="20"/>
              </w:rPr>
            </w:pPr>
            <w:r>
              <w:rPr>
                <w:noProof/>
                <w:sz w:val="20"/>
              </w:rPr>
              <w:t>Tablice in table, za pisanje ali risanje, z okvirji ali brez okvirjev</w:t>
            </w:r>
          </w:p>
        </w:tc>
        <w:tc>
          <w:tcPr>
            <w:tcW w:w="986" w:type="dxa"/>
            <w:tcBorders>
              <w:top w:val="nil"/>
              <w:left w:val="nil"/>
              <w:bottom w:val="single" w:sz="4" w:space="0" w:color="auto"/>
              <w:right w:val="single" w:sz="4" w:space="0" w:color="auto"/>
            </w:tcBorders>
            <w:shd w:val="clear" w:color="auto" w:fill="auto"/>
            <w:noWrap/>
            <w:vAlign w:val="bottom"/>
            <w:hideMark/>
          </w:tcPr>
          <w:p w14:paraId="3484461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CA2BFE4"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54501D6" w14:textId="77777777" w:rsidR="008F4028" w:rsidRPr="00BD01D7" w:rsidRDefault="008F4028" w:rsidP="00D163DF">
            <w:pPr>
              <w:spacing w:before="60" w:after="60" w:line="240" w:lineRule="auto"/>
              <w:rPr>
                <w:noProof/>
                <w:sz w:val="20"/>
              </w:rPr>
            </w:pPr>
            <w:r>
              <w:rPr>
                <w:noProof/>
                <w:sz w:val="20"/>
              </w:rPr>
              <w:t>96110000</w:t>
            </w:r>
          </w:p>
        </w:tc>
        <w:tc>
          <w:tcPr>
            <w:tcW w:w="1134" w:type="dxa"/>
            <w:tcBorders>
              <w:top w:val="nil"/>
              <w:left w:val="nil"/>
              <w:bottom w:val="single" w:sz="4" w:space="0" w:color="auto"/>
              <w:right w:val="single" w:sz="4" w:space="0" w:color="auto"/>
            </w:tcBorders>
            <w:shd w:val="clear" w:color="auto" w:fill="auto"/>
            <w:noWrap/>
            <w:hideMark/>
          </w:tcPr>
          <w:p w14:paraId="63643D44" w14:textId="77777777" w:rsidR="008F4028" w:rsidRPr="00BD01D7" w:rsidRDefault="008F4028" w:rsidP="00D163DF">
            <w:pPr>
              <w:spacing w:before="60" w:after="60" w:line="240" w:lineRule="auto"/>
              <w:rPr>
                <w:noProof/>
                <w:sz w:val="20"/>
              </w:rPr>
            </w:pPr>
            <w:r>
              <w:rPr>
                <w:noProof/>
                <w:sz w:val="20"/>
              </w:rPr>
              <w:t>961100</w:t>
            </w:r>
          </w:p>
        </w:tc>
        <w:tc>
          <w:tcPr>
            <w:tcW w:w="11425" w:type="dxa"/>
            <w:tcBorders>
              <w:top w:val="nil"/>
              <w:left w:val="nil"/>
              <w:bottom w:val="single" w:sz="4" w:space="0" w:color="auto"/>
              <w:right w:val="single" w:sz="4" w:space="0" w:color="auto"/>
            </w:tcBorders>
            <w:shd w:val="clear" w:color="auto" w:fill="auto"/>
            <w:noWrap/>
            <w:hideMark/>
          </w:tcPr>
          <w:p w14:paraId="178F4155" w14:textId="77777777" w:rsidR="008F4028" w:rsidRPr="00BD01D7" w:rsidRDefault="008F4028" w:rsidP="00D163DF">
            <w:pPr>
              <w:spacing w:before="60" w:after="60" w:line="240" w:lineRule="auto"/>
              <w:rPr>
                <w:noProof/>
                <w:sz w:val="20"/>
              </w:rPr>
            </w:pPr>
            <w:r>
              <w:rPr>
                <w:noProof/>
                <w:sz w:val="20"/>
              </w:rPr>
              <w:t>Ročni datumski pečati, žigi, numeratorji in podobno (vključno priprave za tiskanje ali vtiskovanje na nalepkah); ročni vrstičniki in garniture za tiskanje, ki imajo take vrstičnike</w:t>
            </w:r>
          </w:p>
        </w:tc>
        <w:tc>
          <w:tcPr>
            <w:tcW w:w="986" w:type="dxa"/>
            <w:tcBorders>
              <w:top w:val="nil"/>
              <w:left w:val="nil"/>
              <w:bottom w:val="single" w:sz="4" w:space="0" w:color="auto"/>
              <w:right w:val="single" w:sz="4" w:space="0" w:color="auto"/>
            </w:tcBorders>
            <w:shd w:val="clear" w:color="auto" w:fill="auto"/>
            <w:noWrap/>
            <w:vAlign w:val="bottom"/>
            <w:hideMark/>
          </w:tcPr>
          <w:p w14:paraId="6DCA155F"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7F48BE3A"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0AA87AB4" w14:textId="77777777" w:rsidR="008F4028" w:rsidRPr="00BD01D7" w:rsidRDefault="008F4028" w:rsidP="00D163DF">
            <w:pPr>
              <w:spacing w:before="60" w:after="60" w:line="240" w:lineRule="auto"/>
              <w:rPr>
                <w:noProof/>
                <w:sz w:val="20"/>
              </w:rPr>
            </w:pPr>
            <w:r>
              <w:rPr>
                <w:noProof/>
                <w:sz w:val="20"/>
              </w:rPr>
              <w:t>96170000</w:t>
            </w:r>
          </w:p>
        </w:tc>
        <w:tc>
          <w:tcPr>
            <w:tcW w:w="1134" w:type="dxa"/>
            <w:tcBorders>
              <w:top w:val="nil"/>
              <w:left w:val="nil"/>
              <w:bottom w:val="single" w:sz="4" w:space="0" w:color="auto"/>
              <w:right w:val="single" w:sz="4" w:space="0" w:color="auto"/>
            </w:tcBorders>
            <w:shd w:val="clear" w:color="auto" w:fill="auto"/>
            <w:noWrap/>
            <w:hideMark/>
          </w:tcPr>
          <w:p w14:paraId="7C77FC04" w14:textId="77777777" w:rsidR="008F4028" w:rsidRPr="00BD01D7" w:rsidRDefault="008F4028" w:rsidP="00D163DF">
            <w:pPr>
              <w:spacing w:before="60" w:after="60" w:line="240" w:lineRule="auto"/>
              <w:rPr>
                <w:noProof/>
                <w:sz w:val="20"/>
              </w:rPr>
            </w:pPr>
            <w:r>
              <w:rPr>
                <w:noProof/>
                <w:sz w:val="20"/>
              </w:rPr>
              <w:t>961700</w:t>
            </w:r>
          </w:p>
        </w:tc>
        <w:tc>
          <w:tcPr>
            <w:tcW w:w="11425" w:type="dxa"/>
            <w:tcBorders>
              <w:top w:val="nil"/>
              <w:left w:val="nil"/>
              <w:bottom w:val="single" w:sz="4" w:space="0" w:color="auto"/>
              <w:right w:val="single" w:sz="4" w:space="0" w:color="auto"/>
            </w:tcBorders>
            <w:shd w:val="clear" w:color="auto" w:fill="auto"/>
            <w:noWrap/>
            <w:hideMark/>
          </w:tcPr>
          <w:p w14:paraId="220C213D" w14:textId="77777777" w:rsidR="008F4028" w:rsidRPr="00BD01D7" w:rsidRDefault="008F4028" w:rsidP="00D163DF">
            <w:pPr>
              <w:spacing w:before="60" w:after="60" w:line="240" w:lineRule="auto"/>
              <w:rPr>
                <w:noProof/>
                <w:sz w:val="20"/>
              </w:rPr>
            </w:pPr>
            <w:r>
              <w:rPr>
                <w:noProof/>
                <w:sz w:val="20"/>
              </w:rPr>
              <w:t>Termovke in druge posode z vakuumsko izolacijo, kompletne; njihovi deli, razen steklenih vložkov</w:t>
            </w:r>
          </w:p>
        </w:tc>
        <w:tc>
          <w:tcPr>
            <w:tcW w:w="986" w:type="dxa"/>
            <w:tcBorders>
              <w:top w:val="nil"/>
              <w:left w:val="nil"/>
              <w:bottom w:val="single" w:sz="4" w:space="0" w:color="auto"/>
              <w:right w:val="single" w:sz="4" w:space="0" w:color="auto"/>
            </w:tcBorders>
            <w:shd w:val="clear" w:color="auto" w:fill="auto"/>
            <w:noWrap/>
            <w:vAlign w:val="bottom"/>
            <w:hideMark/>
          </w:tcPr>
          <w:p w14:paraId="4663D755" w14:textId="77777777" w:rsidR="008F4028" w:rsidRPr="00BD01D7" w:rsidRDefault="008F4028" w:rsidP="00D163DF">
            <w:pPr>
              <w:spacing w:before="60" w:after="60" w:line="240" w:lineRule="auto"/>
              <w:jc w:val="center"/>
              <w:rPr>
                <w:noProof/>
                <w:sz w:val="20"/>
              </w:rPr>
            </w:pPr>
            <w:r>
              <w:rPr>
                <w:noProof/>
                <w:sz w:val="20"/>
              </w:rPr>
              <w:t>25 %</w:t>
            </w:r>
          </w:p>
        </w:tc>
      </w:tr>
      <w:tr w:rsidR="008F4028" w:rsidRPr="00BD01D7" w14:paraId="573D91ED" w14:textId="77777777" w:rsidTr="00D163DF">
        <w:trPr>
          <w:cantSplit/>
          <w:trHeight w:val="20"/>
          <w:jc w:val="center"/>
        </w:trPr>
        <w:tc>
          <w:tcPr>
            <w:tcW w:w="1242" w:type="dxa"/>
            <w:tcBorders>
              <w:top w:val="nil"/>
              <w:left w:val="single" w:sz="4" w:space="0" w:color="auto"/>
              <w:bottom w:val="single" w:sz="4" w:space="0" w:color="auto"/>
              <w:right w:val="single" w:sz="4" w:space="0" w:color="auto"/>
            </w:tcBorders>
            <w:shd w:val="clear" w:color="auto" w:fill="auto"/>
            <w:noWrap/>
            <w:hideMark/>
          </w:tcPr>
          <w:p w14:paraId="24B6BBEC" w14:textId="77777777" w:rsidR="008F4028" w:rsidRPr="00BD01D7" w:rsidRDefault="008F4028" w:rsidP="00D163DF">
            <w:pPr>
              <w:spacing w:before="60" w:after="60" w:line="240" w:lineRule="auto"/>
              <w:rPr>
                <w:noProof/>
                <w:sz w:val="20"/>
              </w:rPr>
            </w:pPr>
            <w:r>
              <w:rPr>
                <w:noProof/>
                <w:sz w:val="20"/>
              </w:rPr>
              <w:t>96190090</w:t>
            </w:r>
          </w:p>
        </w:tc>
        <w:tc>
          <w:tcPr>
            <w:tcW w:w="1134" w:type="dxa"/>
            <w:tcBorders>
              <w:top w:val="nil"/>
              <w:left w:val="nil"/>
              <w:bottom w:val="single" w:sz="4" w:space="0" w:color="auto"/>
              <w:right w:val="single" w:sz="4" w:space="0" w:color="auto"/>
            </w:tcBorders>
            <w:shd w:val="clear" w:color="auto" w:fill="auto"/>
            <w:noWrap/>
            <w:hideMark/>
          </w:tcPr>
          <w:p w14:paraId="11540229" w14:textId="77777777" w:rsidR="008F4028" w:rsidRPr="00BD01D7" w:rsidRDefault="008F4028" w:rsidP="00D163DF">
            <w:pPr>
              <w:spacing w:before="60" w:after="60" w:line="240" w:lineRule="auto"/>
              <w:rPr>
                <w:noProof/>
                <w:sz w:val="20"/>
              </w:rPr>
            </w:pPr>
            <w:r>
              <w:rPr>
                <w:noProof/>
                <w:sz w:val="20"/>
              </w:rPr>
              <w:t>961900</w:t>
            </w:r>
          </w:p>
        </w:tc>
        <w:tc>
          <w:tcPr>
            <w:tcW w:w="11425" w:type="dxa"/>
            <w:tcBorders>
              <w:top w:val="nil"/>
              <w:left w:val="nil"/>
              <w:bottom w:val="single" w:sz="4" w:space="0" w:color="auto"/>
              <w:right w:val="single" w:sz="4" w:space="0" w:color="auto"/>
            </w:tcBorders>
            <w:shd w:val="clear" w:color="auto" w:fill="auto"/>
            <w:noWrap/>
            <w:hideMark/>
          </w:tcPr>
          <w:p w14:paraId="5EE3A5ED" w14:textId="309138A1" w:rsidR="008F4028" w:rsidRPr="00BD01D7" w:rsidRDefault="00311F85" w:rsidP="00D163DF">
            <w:pPr>
              <w:spacing w:before="60" w:after="60" w:line="240" w:lineRule="auto"/>
              <w:rPr>
                <w:noProof/>
                <w:sz w:val="20"/>
              </w:rPr>
            </w:pPr>
            <w:r>
              <w:rPr>
                <w:noProof/>
                <w:sz w:val="20"/>
              </w:rPr>
              <w:t>– – –</w:t>
            </w:r>
            <w:r w:rsidR="008F4028">
              <w:rPr>
                <w:noProof/>
                <w:sz w:val="20"/>
              </w:rPr>
              <w:t xml:space="preserve"> drugo</w:t>
            </w:r>
          </w:p>
        </w:tc>
        <w:tc>
          <w:tcPr>
            <w:tcW w:w="986" w:type="dxa"/>
            <w:tcBorders>
              <w:top w:val="nil"/>
              <w:left w:val="nil"/>
              <w:bottom w:val="single" w:sz="4" w:space="0" w:color="auto"/>
              <w:right w:val="single" w:sz="4" w:space="0" w:color="auto"/>
            </w:tcBorders>
            <w:shd w:val="clear" w:color="auto" w:fill="auto"/>
            <w:noWrap/>
            <w:vAlign w:val="bottom"/>
            <w:hideMark/>
          </w:tcPr>
          <w:p w14:paraId="5E61566E" w14:textId="77777777" w:rsidR="008F4028" w:rsidRPr="00BD01D7" w:rsidRDefault="008F4028" w:rsidP="00D163DF">
            <w:pPr>
              <w:spacing w:before="60" w:after="60" w:line="240" w:lineRule="auto"/>
              <w:jc w:val="center"/>
              <w:rPr>
                <w:noProof/>
                <w:sz w:val="20"/>
              </w:rPr>
            </w:pPr>
            <w:r>
              <w:rPr>
                <w:noProof/>
                <w:sz w:val="20"/>
              </w:rPr>
              <w:t>25 %</w:t>
            </w:r>
          </w:p>
        </w:tc>
      </w:tr>
    </w:tbl>
    <w:p w14:paraId="70141460" w14:textId="77777777" w:rsidR="008F4028" w:rsidRPr="00BD01D7" w:rsidRDefault="008F4028" w:rsidP="008F4028">
      <w:pPr>
        <w:rPr>
          <w:noProof/>
        </w:rPr>
      </w:pPr>
    </w:p>
    <w:p w14:paraId="4D5E9A90" w14:textId="77777777" w:rsidR="008F4028" w:rsidRPr="00BD01D7" w:rsidRDefault="008F4028" w:rsidP="008F4028">
      <w:pPr>
        <w:rPr>
          <w:noProof/>
        </w:rPr>
      </w:pPr>
    </w:p>
    <w:p w14:paraId="415C7189" w14:textId="77777777" w:rsidR="008F4028" w:rsidRPr="00BD01D7" w:rsidRDefault="008F4028" w:rsidP="008F4028">
      <w:pPr>
        <w:widowControl/>
        <w:spacing w:line="240" w:lineRule="auto"/>
        <w:rPr>
          <w:noProof/>
        </w:rPr>
      </w:pPr>
      <w:r>
        <w:rPr>
          <w:noProof/>
        </w:rPr>
        <w:br w:type="page"/>
      </w:r>
    </w:p>
    <w:p w14:paraId="127C6BD7" w14:textId="77777777" w:rsidR="008F4028" w:rsidRPr="00BD01D7" w:rsidRDefault="008F4028" w:rsidP="008F4028">
      <w:pPr>
        <w:jc w:val="right"/>
        <w:rPr>
          <w:b/>
          <w:bCs/>
          <w:noProof/>
          <w:u w:val="single"/>
        </w:rPr>
      </w:pPr>
      <w:r>
        <w:rPr>
          <w:b/>
          <w:noProof/>
          <w:u w:val="single"/>
        </w:rPr>
        <w:t>PRILOGA II – DEL 6</w:t>
      </w:r>
    </w:p>
    <w:p w14:paraId="4A41CD21" w14:textId="77777777" w:rsidR="008F4028" w:rsidRPr="00BD01D7" w:rsidRDefault="008F4028" w:rsidP="008F4028">
      <w:pPr>
        <w:jc w:val="right"/>
        <w:rPr>
          <w:b/>
          <w:bCs/>
          <w:noProof/>
          <w:u w:val="single"/>
        </w:rPr>
      </w:pPr>
    </w:p>
    <w:p w14:paraId="59674367" w14:textId="77777777" w:rsidR="008F4028" w:rsidRPr="00BD01D7" w:rsidRDefault="008F4028" w:rsidP="008F4028">
      <w:pPr>
        <w:jc w:val="right"/>
        <w:rPr>
          <w:b/>
          <w:bCs/>
          <w:noProof/>
          <w:u w:val="single"/>
        </w:rPr>
      </w:pPr>
    </w:p>
    <w:p w14:paraId="6991AD24" w14:textId="77777777" w:rsidR="008F4028" w:rsidRPr="00BD01D7" w:rsidRDefault="008F4028" w:rsidP="008F4028">
      <w:pPr>
        <w:jc w:val="center"/>
        <w:rPr>
          <w:noProof/>
        </w:rPr>
      </w:pPr>
      <w:r>
        <w:rPr>
          <w:noProof/>
        </w:rPr>
        <w:t>ZBIRNA TABELA – PONUDBA ZA DOSTOP NA TRG EAC</w:t>
      </w:r>
    </w:p>
    <w:p w14:paraId="14AC3F68" w14:textId="77777777" w:rsidR="008F4028" w:rsidRPr="00BD01D7" w:rsidRDefault="008F4028" w:rsidP="008F4028">
      <w:pPr>
        <w:jc w:val="center"/>
        <w:rPr>
          <w:noProof/>
        </w:rPr>
      </w:pPr>
    </w:p>
    <w:tbl>
      <w:tblPr>
        <w:tblW w:w="14787" w:type="dxa"/>
        <w:jc w:val="center"/>
        <w:tblLayout w:type="fixed"/>
        <w:tblLook w:val="04A0" w:firstRow="1" w:lastRow="0" w:firstColumn="1" w:lastColumn="0" w:noHBand="0" w:noVBand="1"/>
      </w:tblPr>
      <w:tblGrid>
        <w:gridCol w:w="2093"/>
        <w:gridCol w:w="1984"/>
        <w:gridCol w:w="1785"/>
        <w:gridCol w:w="1785"/>
        <w:gridCol w:w="1785"/>
        <w:gridCol w:w="1591"/>
        <w:gridCol w:w="1979"/>
        <w:gridCol w:w="1785"/>
      </w:tblGrid>
      <w:tr w:rsidR="008F4028" w:rsidRPr="00BD01D7" w14:paraId="102C78F7" w14:textId="77777777" w:rsidTr="00D163DF">
        <w:trPr>
          <w:cantSplit/>
          <w:trHeight w:val="20"/>
          <w:jc w:val="center"/>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93FE4" w14:textId="77777777" w:rsidR="008F4028" w:rsidRPr="00BD01D7" w:rsidRDefault="008F4028" w:rsidP="00D163DF">
            <w:pPr>
              <w:spacing w:before="60" w:after="60" w:line="240" w:lineRule="auto"/>
              <w:jc w:val="center"/>
              <w:rPr>
                <w:noProof/>
                <w:sz w:val="20"/>
              </w:rPr>
            </w:pPr>
            <w:r>
              <w:rPr>
                <w:noProof/>
                <w:sz w:val="20"/>
              </w:rPr>
              <w:t>Leto</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0E4CFC5" w14:textId="77777777" w:rsidR="008F4028" w:rsidRPr="00BD01D7" w:rsidRDefault="008F4028" w:rsidP="00D163DF">
            <w:pPr>
              <w:spacing w:before="60" w:after="60" w:line="240" w:lineRule="auto"/>
              <w:jc w:val="center"/>
              <w:rPr>
                <w:noProof/>
                <w:sz w:val="20"/>
              </w:rPr>
            </w:pPr>
            <w:r>
              <w:rPr>
                <w:noProof/>
                <w:sz w:val="20"/>
              </w:rPr>
              <w:t>Vrednost, v USD, liberalizirana</w:t>
            </w:r>
          </w:p>
        </w:tc>
        <w:tc>
          <w:tcPr>
            <w:tcW w:w="1785" w:type="dxa"/>
            <w:tcBorders>
              <w:top w:val="single" w:sz="4" w:space="0" w:color="auto"/>
              <w:left w:val="nil"/>
              <w:bottom w:val="single" w:sz="4" w:space="0" w:color="auto"/>
              <w:right w:val="single" w:sz="4" w:space="0" w:color="auto"/>
            </w:tcBorders>
            <w:shd w:val="clear" w:color="auto" w:fill="auto"/>
            <w:vAlign w:val="center"/>
            <w:hideMark/>
          </w:tcPr>
          <w:p w14:paraId="3503660D" w14:textId="77777777" w:rsidR="008F4028" w:rsidRPr="00BD01D7" w:rsidRDefault="008F4028" w:rsidP="00D163DF">
            <w:pPr>
              <w:spacing w:before="60" w:after="60" w:line="240" w:lineRule="auto"/>
              <w:jc w:val="center"/>
              <w:rPr>
                <w:noProof/>
                <w:sz w:val="20"/>
              </w:rPr>
            </w:pPr>
            <w:r>
              <w:rPr>
                <w:noProof/>
                <w:sz w:val="20"/>
              </w:rPr>
              <w:t>% liberalizirane trgovine</w:t>
            </w:r>
          </w:p>
        </w:tc>
        <w:tc>
          <w:tcPr>
            <w:tcW w:w="1785" w:type="dxa"/>
            <w:tcBorders>
              <w:top w:val="single" w:sz="4" w:space="0" w:color="auto"/>
              <w:left w:val="nil"/>
              <w:bottom w:val="single" w:sz="4" w:space="0" w:color="auto"/>
              <w:right w:val="single" w:sz="4" w:space="0" w:color="auto"/>
            </w:tcBorders>
            <w:shd w:val="clear" w:color="auto" w:fill="auto"/>
            <w:vAlign w:val="center"/>
            <w:hideMark/>
          </w:tcPr>
          <w:p w14:paraId="5E6EBE03" w14:textId="77777777" w:rsidR="008F4028" w:rsidRPr="00BD01D7" w:rsidRDefault="008F4028" w:rsidP="00D163DF">
            <w:pPr>
              <w:spacing w:before="60" w:after="60" w:line="240" w:lineRule="auto"/>
              <w:jc w:val="center"/>
              <w:rPr>
                <w:noProof/>
                <w:sz w:val="20"/>
              </w:rPr>
            </w:pPr>
            <w:r>
              <w:rPr>
                <w:noProof/>
                <w:sz w:val="20"/>
              </w:rPr>
              <w:t>Vrednost, v USD, izključena s strani EAC</w:t>
            </w:r>
          </w:p>
        </w:tc>
        <w:tc>
          <w:tcPr>
            <w:tcW w:w="1785" w:type="dxa"/>
            <w:tcBorders>
              <w:top w:val="single" w:sz="4" w:space="0" w:color="auto"/>
              <w:left w:val="nil"/>
              <w:bottom w:val="single" w:sz="4" w:space="0" w:color="auto"/>
              <w:right w:val="single" w:sz="4" w:space="0" w:color="auto"/>
            </w:tcBorders>
            <w:shd w:val="clear" w:color="auto" w:fill="auto"/>
            <w:vAlign w:val="center"/>
            <w:hideMark/>
          </w:tcPr>
          <w:p w14:paraId="597C6942" w14:textId="77777777" w:rsidR="008F4028" w:rsidRPr="00BD01D7" w:rsidRDefault="008F4028" w:rsidP="00D163DF">
            <w:pPr>
              <w:spacing w:before="60" w:after="60" w:line="240" w:lineRule="auto"/>
              <w:jc w:val="center"/>
              <w:rPr>
                <w:noProof/>
                <w:sz w:val="20"/>
              </w:rPr>
            </w:pPr>
            <w:r>
              <w:rPr>
                <w:noProof/>
                <w:sz w:val="20"/>
              </w:rPr>
              <w:t>Izključitev EAC</w:t>
            </w:r>
          </w:p>
        </w:tc>
        <w:tc>
          <w:tcPr>
            <w:tcW w:w="1591" w:type="dxa"/>
            <w:tcBorders>
              <w:top w:val="single" w:sz="4" w:space="0" w:color="auto"/>
              <w:left w:val="nil"/>
              <w:bottom w:val="single" w:sz="4" w:space="0" w:color="auto"/>
              <w:right w:val="single" w:sz="4" w:space="0" w:color="auto"/>
            </w:tcBorders>
            <w:shd w:val="clear" w:color="auto" w:fill="auto"/>
            <w:vAlign w:val="center"/>
            <w:hideMark/>
          </w:tcPr>
          <w:p w14:paraId="14DEDF99" w14:textId="77777777" w:rsidR="008F4028" w:rsidRPr="00BD01D7" w:rsidRDefault="008F4028" w:rsidP="00D163DF">
            <w:pPr>
              <w:spacing w:before="60" w:after="60" w:line="240" w:lineRule="auto"/>
              <w:jc w:val="center"/>
              <w:rPr>
                <w:noProof/>
                <w:sz w:val="20"/>
              </w:rPr>
            </w:pPr>
            <w:r>
              <w:rPr>
                <w:noProof/>
                <w:sz w:val="20"/>
              </w:rPr>
              <w:t>Liberalizacija ES</w:t>
            </w:r>
          </w:p>
        </w:tc>
        <w:tc>
          <w:tcPr>
            <w:tcW w:w="1979" w:type="dxa"/>
            <w:tcBorders>
              <w:top w:val="single" w:sz="4" w:space="0" w:color="auto"/>
              <w:left w:val="nil"/>
              <w:bottom w:val="single" w:sz="4" w:space="0" w:color="auto"/>
              <w:right w:val="single" w:sz="4" w:space="0" w:color="auto"/>
            </w:tcBorders>
            <w:shd w:val="clear" w:color="auto" w:fill="auto"/>
            <w:vAlign w:val="center"/>
            <w:hideMark/>
          </w:tcPr>
          <w:p w14:paraId="4534A329" w14:textId="77777777" w:rsidR="008F4028" w:rsidRPr="00BD01D7" w:rsidRDefault="008F4028" w:rsidP="00D163DF">
            <w:pPr>
              <w:spacing w:before="60" w:after="60" w:line="240" w:lineRule="auto"/>
              <w:jc w:val="center"/>
              <w:rPr>
                <w:noProof/>
                <w:sz w:val="20"/>
              </w:rPr>
            </w:pPr>
            <w:r>
              <w:rPr>
                <w:noProof/>
                <w:sz w:val="20"/>
              </w:rPr>
              <w:t>Zajeta liberalizacija trgovine</w:t>
            </w:r>
          </w:p>
        </w:tc>
        <w:tc>
          <w:tcPr>
            <w:tcW w:w="1785" w:type="dxa"/>
            <w:tcBorders>
              <w:top w:val="single" w:sz="4" w:space="0" w:color="auto"/>
              <w:left w:val="nil"/>
              <w:bottom w:val="single" w:sz="4" w:space="0" w:color="auto"/>
              <w:right w:val="single" w:sz="4" w:space="0" w:color="auto"/>
            </w:tcBorders>
            <w:shd w:val="clear" w:color="auto" w:fill="auto"/>
            <w:vAlign w:val="center"/>
            <w:hideMark/>
          </w:tcPr>
          <w:p w14:paraId="0F6426AD" w14:textId="77777777" w:rsidR="008F4028" w:rsidRPr="00BD01D7" w:rsidRDefault="008F4028" w:rsidP="00D163DF">
            <w:pPr>
              <w:spacing w:before="60" w:after="60" w:line="240" w:lineRule="auto"/>
              <w:jc w:val="center"/>
              <w:rPr>
                <w:noProof/>
                <w:sz w:val="20"/>
              </w:rPr>
            </w:pPr>
            <w:r>
              <w:rPr>
                <w:noProof/>
                <w:sz w:val="20"/>
              </w:rPr>
              <w:t>Število tarifnih postavk</w:t>
            </w:r>
          </w:p>
        </w:tc>
      </w:tr>
      <w:tr w:rsidR="008F4028" w:rsidRPr="00BD01D7" w14:paraId="60DA6C86" w14:textId="77777777" w:rsidTr="00D163DF">
        <w:trPr>
          <w:cantSplit/>
          <w:trHeight w:val="20"/>
          <w:jc w:val="center"/>
        </w:trPr>
        <w:tc>
          <w:tcPr>
            <w:tcW w:w="2093" w:type="dxa"/>
            <w:tcBorders>
              <w:top w:val="nil"/>
              <w:left w:val="single" w:sz="4" w:space="0" w:color="auto"/>
              <w:bottom w:val="single" w:sz="4" w:space="0" w:color="auto"/>
              <w:right w:val="single" w:sz="4" w:space="0" w:color="auto"/>
            </w:tcBorders>
            <w:shd w:val="clear" w:color="auto" w:fill="auto"/>
            <w:hideMark/>
          </w:tcPr>
          <w:p w14:paraId="15296576" w14:textId="77777777" w:rsidR="008F4028" w:rsidRPr="00BD01D7" w:rsidRDefault="008F4028" w:rsidP="00D163DF">
            <w:pPr>
              <w:spacing w:before="60" w:after="60" w:line="240" w:lineRule="auto"/>
              <w:rPr>
                <w:noProof/>
                <w:sz w:val="20"/>
              </w:rPr>
            </w:pPr>
            <w:r>
              <w:rPr>
                <w:noProof/>
                <w:sz w:val="20"/>
              </w:rPr>
              <w:t>T0</w:t>
            </w:r>
          </w:p>
        </w:tc>
        <w:tc>
          <w:tcPr>
            <w:tcW w:w="1984" w:type="dxa"/>
            <w:tcBorders>
              <w:top w:val="nil"/>
              <w:left w:val="nil"/>
              <w:bottom w:val="nil"/>
              <w:right w:val="nil"/>
            </w:tcBorders>
            <w:shd w:val="clear" w:color="auto" w:fill="auto"/>
            <w:noWrap/>
            <w:vAlign w:val="bottom"/>
            <w:hideMark/>
          </w:tcPr>
          <w:p w14:paraId="70262F83" w14:textId="77777777" w:rsidR="008F4028" w:rsidRPr="00BD01D7" w:rsidRDefault="008F4028" w:rsidP="00D163DF">
            <w:pPr>
              <w:spacing w:before="60" w:after="60" w:line="240" w:lineRule="auto"/>
              <w:ind w:right="227"/>
              <w:jc w:val="right"/>
              <w:rPr>
                <w:noProof/>
                <w:sz w:val="20"/>
              </w:rPr>
            </w:pPr>
            <w:r>
              <w:rPr>
                <w:noProof/>
                <w:sz w:val="20"/>
              </w:rPr>
              <w:t>1 590 623 926</w:t>
            </w:r>
          </w:p>
        </w:tc>
        <w:tc>
          <w:tcPr>
            <w:tcW w:w="1785" w:type="dxa"/>
            <w:tcBorders>
              <w:top w:val="nil"/>
              <w:left w:val="single" w:sz="4" w:space="0" w:color="auto"/>
              <w:bottom w:val="nil"/>
              <w:right w:val="single" w:sz="4" w:space="0" w:color="auto"/>
            </w:tcBorders>
            <w:shd w:val="clear" w:color="auto" w:fill="auto"/>
            <w:noWrap/>
            <w:vAlign w:val="bottom"/>
            <w:hideMark/>
          </w:tcPr>
          <w:p w14:paraId="03F9B805" w14:textId="77777777" w:rsidR="008F4028" w:rsidRPr="00BD01D7" w:rsidRDefault="008F4028" w:rsidP="00D163DF">
            <w:pPr>
              <w:spacing w:before="60" w:after="60" w:line="240" w:lineRule="auto"/>
              <w:rPr>
                <w:noProof/>
                <w:sz w:val="20"/>
              </w:rPr>
            </w:pPr>
            <w:r>
              <w:rPr>
                <w:noProof/>
                <w:sz w:val="20"/>
              </w:rPr>
              <w:t>64,4 %</w:t>
            </w:r>
          </w:p>
        </w:tc>
        <w:tc>
          <w:tcPr>
            <w:tcW w:w="1785" w:type="dxa"/>
            <w:tcBorders>
              <w:top w:val="nil"/>
              <w:left w:val="nil"/>
              <w:bottom w:val="single" w:sz="4" w:space="0" w:color="auto"/>
              <w:right w:val="single" w:sz="4" w:space="0" w:color="auto"/>
            </w:tcBorders>
            <w:shd w:val="clear" w:color="auto" w:fill="auto"/>
            <w:noWrap/>
            <w:vAlign w:val="bottom"/>
            <w:hideMark/>
          </w:tcPr>
          <w:p w14:paraId="1E153C02" w14:textId="77777777" w:rsidR="008F4028" w:rsidRPr="00BD01D7" w:rsidRDefault="008F4028" w:rsidP="00D163DF">
            <w:pPr>
              <w:spacing w:before="60" w:after="60" w:line="240" w:lineRule="auto"/>
              <w:ind w:right="227"/>
              <w:jc w:val="right"/>
              <w:rPr>
                <w:noProof/>
                <w:sz w:val="20"/>
              </w:rPr>
            </w:pPr>
            <w:r>
              <w:rPr>
                <w:noProof/>
                <w:sz w:val="20"/>
              </w:rPr>
              <w:t>430 094 737</w:t>
            </w:r>
          </w:p>
        </w:tc>
        <w:tc>
          <w:tcPr>
            <w:tcW w:w="1785" w:type="dxa"/>
            <w:tcBorders>
              <w:top w:val="nil"/>
              <w:left w:val="nil"/>
              <w:bottom w:val="single" w:sz="4" w:space="0" w:color="auto"/>
              <w:right w:val="single" w:sz="4" w:space="0" w:color="auto"/>
            </w:tcBorders>
            <w:shd w:val="clear" w:color="auto" w:fill="auto"/>
            <w:noWrap/>
            <w:vAlign w:val="bottom"/>
            <w:hideMark/>
          </w:tcPr>
          <w:p w14:paraId="2FABE84D" w14:textId="77777777" w:rsidR="008F4028" w:rsidRPr="00BD01D7" w:rsidRDefault="008F4028" w:rsidP="00D163DF">
            <w:pPr>
              <w:spacing w:before="60" w:after="60" w:line="240" w:lineRule="auto"/>
              <w:jc w:val="center"/>
              <w:rPr>
                <w:noProof/>
                <w:sz w:val="20"/>
              </w:rPr>
            </w:pPr>
            <w:r>
              <w:rPr>
                <w:noProof/>
                <w:sz w:val="20"/>
              </w:rPr>
              <w:t>17,4 %</w:t>
            </w:r>
          </w:p>
        </w:tc>
        <w:tc>
          <w:tcPr>
            <w:tcW w:w="1591" w:type="dxa"/>
            <w:tcBorders>
              <w:top w:val="nil"/>
              <w:left w:val="nil"/>
              <w:bottom w:val="single" w:sz="4" w:space="0" w:color="auto"/>
              <w:right w:val="single" w:sz="4" w:space="0" w:color="auto"/>
            </w:tcBorders>
            <w:shd w:val="clear" w:color="auto" w:fill="auto"/>
            <w:noWrap/>
            <w:vAlign w:val="bottom"/>
            <w:hideMark/>
          </w:tcPr>
          <w:p w14:paraId="70FBA810" w14:textId="77777777" w:rsidR="008F4028" w:rsidRPr="00BD01D7" w:rsidRDefault="008F4028" w:rsidP="00D163DF">
            <w:pPr>
              <w:spacing w:before="60" w:after="60" w:line="240" w:lineRule="auto"/>
              <w:jc w:val="center"/>
              <w:rPr>
                <w:noProof/>
                <w:sz w:val="20"/>
              </w:rPr>
            </w:pPr>
            <w:r>
              <w:rPr>
                <w:noProof/>
                <w:sz w:val="20"/>
              </w:rPr>
              <w:t>100 %</w:t>
            </w:r>
          </w:p>
        </w:tc>
        <w:tc>
          <w:tcPr>
            <w:tcW w:w="1979" w:type="dxa"/>
            <w:tcBorders>
              <w:top w:val="nil"/>
              <w:left w:val="nil"/>
              <w:bottom w:val="single" w:sz="4" w:space="0" w:color="auto"/>
              <w:right w:val="single" w:sz="4" w:space="0" w:color="auto"/>
            </w:tcBorders>
            <w:shd w:val="clear" w:color="auto" w:fill="auto"/>
            <w:noWrap/>
            <w:vAlign w:val="bottom"/>
            <w:hideMark/>
          </w:tcPr>
          <w:p w14:paraId="016B62B4" w14:textId="77777777" w:rsidR="008F4028" w:rsidRPr="00BD01D7" w:rsidRDefault="008F4028" w:rsidP="00D163DF">
            <w:pPr>
              <w:spacing w:before="60" w:after="60" w:line="240" w:lineRule="auto"/>
              <w:jc w:val="center"/>
              <w:rPr>
                <w:rFonts w:ascii="Calibri" w:hAnsi="Calibri"/>
                <w:noProof/>
                <w:color w:val="000000"/>
                <w:sz w:val="20"/>
                <w:lang w:eastAsia="en-GB"/>
              </w:rPr>
            </w:pPr>
          </w:p>
        </w:tc>
        <w:tc>
          <w:tcPr>
            <w:tcW w:w="1785" w:type="dxa"/>
            <w:tcBorders>
              <w:top w:val="nil"/>
              <w:left w:val="nil"/>
              <w:bottom w:val="single" w:sz="4" w:space="0" w:color="auto"/>
              <w:right w:val="single" w:sz="4" w:space="0" w:color="auto"/>
            </w:tcBorders>
            <w:shd w:val="clear" w:color="auto" w:fill="auto"/>
            <w:noWrap/>
            <w:vAlign w:val="bottom"/>
            <w:hideMark/>
          </w:tcPr>
          <w:p w14:paraId="0FB654A8" w14:textId="77777777" w:rsidR="008F4028" w:rsidRPr="00BD01D7" w:rsidRDefault="008F4028" w:rsidP="00D163DF">
            <w:pPr>
              <w:spacing w:before="60" w:after="60" w:line="240" w:lineRule="auto"/>
              <w:jc w:val="right"/>
              <w:rPr>
                <w:noProof/>
                <w:sz w:val="20"/>
              </w:rPr>
            </w:pPr>
            <w:r>
              <w:rPr>
                <w:noProof/>
                <w:sz w:val="20"/>
              </w:rPr>
              <w:t>1934</w:t>
            </w:r>
          </w:p>
        </w:tc>
      </w:tr>
      <w:tr w:rsidR="008F4028" w:rsidRPr="00BD01D7" w14:paraId="479EAF73" w14:textId="77777777" w:rsidTr="00D163DF">
        <w:trPr>
          <w:cantSplit/>
          <w:trHeight w:val="20"/>
          <w:jc w:val="center"/>
        </w:trPr>
        <w:tc>
          <w:tcPr>
            <w:tcW w:w="2093" w:type="dxa"/>
            <w:tcBorders>
              <w:top w:val="nil"/>
              <w:left w:val="single" w:sz="4" w:space="0" w:color="auto"/>
              <w:bottom w:val="single" w:sz="4" w:space="0" w:color="auto"/>
              <w:right w:val="single" w:sz="4" w:space="0" w:color="auto"/>
            </w:tcBorders>
            <w:shd w:val="clear" w:color="auto" w:fill="auto"/>
            <w:hideMark/>
          </w:tcPr>
          <w:p w14:paraId="36823E90" w14:textId="77777777" w:rsidR="008F4028" w:rsidRPr="00BD01D7" w:rsidRDefault="008F4028" w:rsidP="00D163DF">
            <w:pPr>
              <w:spacing w:before="60" w:after="60" w:line="240" w:lineRule="auto"/>
              <w:rPr>
                <w:noProof/>
                <w:sz w:val="20"/>
              </w:rPr>
            </w:pPr>
            <w:r>
              <w:rPr>
                <w:noProof/>
                <w:sz w:val="20"/>
              </w:rPr>
              <w:t>T+15</w:t>
            </w:r>
          </w:p>
        </w:tc>
        <w:tc>
          <w:tcPr>
            <w:tcW w:w="1984" w:type="dxa"/>
            <w:tcBorders>
              <w:top w:val="nil"/>
              <w:left w:val="nil"/>
              <w:bottom w:val="nil"/>
              <w:right w:val="nil"/>
            </w:tcBorders>
            <w:shd w:val="clear" w:color="auto" w:fill="auto"/>
            <w:noWrap/>
            <w:vAlign w:val="bottom"/>
            <w:hideMark/>
          </w:tcPr>
          <w:p w14:paraId="3DA6EF6E" w14:textId="77777777" w:rsidR="008F4028" w:rsidRPr="00BD01D7" w:rsidRDefault="008F4028" w:rsidP="00D163DF">
            <w:pPr>
              <w:spacing w:before="60" w:after="60" w:line="240" w:lineRule="auto"/>
              <w:ind w:right="227"/>
              <w:jc w:val="right"/>
              <w:rPr>
                <w:noProof/>
                <w:sz w:val="20"/>
              </w:rPr>
            </w:pPr>
            <w:r>
              <w:rPr>
                <w:noProof/>
                <w:sz w:val="20"/>
              </w:rPr>
              <w:t>377 967 173</w:t>
            </w:r>
          </w:p>
        </w:tc>
        <w:tc>
          <w:tcPr>
            <w:tcW w:w="1785" w:type="dxa"/>
            <w:tcBorders>
              <w:top w:val="nil"/>
              <w:left w:val="single" w:sz="4" w:space="0" w:color="auto"/>
              <w:bottom w:val="nil"/>
              <w:right w:val="single" w:sz="4" w:space="0" w:color="auto"/>
            </w:tcBorders>
            <w:shd w:val="clear" w:color="auto" w:fill="auto"/>
            <w:noWrap/>
            <w:vAlign w:val="bottom"/>
            <w:hideMark/>
          </w:tcPr>
          <w:p w14:paraId="483C35FD" w14:textId="77777777" w:rsidR="008F4028" w:rsidRPr="00BD01D7" w:rsidRDefault="008F4028" w:rsidP="00D163DF">
            <w:pPr>
              <w:spacing w:before="60" w:after="60" w:line="240" w:lineRule="auto"/>
              <w:rPr>
                <w:noProof/>
                <w:sz w:val="20"/>
              </w:rPr>
            </w:pPr>
            <w:r>
              <w:rPr>
                <w:noProof/>
                <w:sz w:val="20"/>
              </w:rPr>
              <w:t>15,3 %</w:t>
            </w:r>
          </w:p>
        </w:tc>
        <w:tc>
          <w:tcPr>
            <w:tcW w:w="1785" w:type="dxa"/>
            <w:tcBorders>
              <w:top w:val="nil"/>
              <w:left w:val="nil"/>
              <w:bottom w:val="single" w:sz="4" w:space="0" w:color="auto"/>
              <w:right w:val="single" w:sz="4" w:space="0" w:color="auto"/>
            </w:tcBorders>
            <w:shd w:val="clear" w:color="auto" w:fill="auto"/>
            <w:noWrap/>
            <w:vAlign w:val="bottom"/>
            <w:hideMark/>
          </w:tcPr>
          <w:p w14:paraId="48EFFB62" w14:textId="77777777" w:rsidR="008F4028" w:rsidRPr="00BD01D7" w:rsidRDefault="008F4028" w:rsidP="00D163DF">
            <w:pPr>
              <w:spacing w:before="60" w:after="60" w:line="240" w:lineRule="auto"/>
              <w:ind w:right="227"/>
              <w:jc w:val="right"/>
              <w:rPr>
                <w:rFonts w:ascii="Calibri" w:hAnsi="Calibri"/>
                <w:noProof/>
                <w:color w:val="000000"/>
                <w:sz w:val="20"/>
              </w:rPr>
            </w:pPr>
            <w:r>
              <w:rPr>
                <w:rFonts w:ascii="Calibri" w:hAnsi="Calibri"/>
                <w:noProof/>
                <w:color w:val="000000"/>
                <w:sz w:val="20"/>
              </w:rPr>
              <w:t xml:space="preserve"> </w:t>
            </w:r>
          </w:p>
        </w:tc>
        <w:tc>
          <w:tcPr>
            <w:tcW w:w="1785" w:type="dxa"/>
            <w:tcBorders>
              <w:top w:val="nil"/>
              <w:left w:val="nil"/>
              <w:bottom w:val="single" w:sz="4" w:space="0" w:color="auto"/>
              <w:right w:val="single" w:sz="4" w:space="0" w:color="auto"/>
            </w:tcBorders>
            <w:shd w:val="clear" w:color="auto" w:fill="auto"/>
            <w:noWrap/>
            <w:vAlign w:val="bottom"/>
            <w:hideMark/>
          </w:tcPr>
          <w:p w14:paraId="398BBB97" w14:textId="77777777" w:rsidR="008F4028" w:rsidRPr="00BD01D7" w:rsidRDefault="008F4028" w:rsidP="00D163DF">
            <w:pPr>
              <w:spacing w:before="60" w:after="60" w:line="240" w:lineRule="auto"/>
              <w:jc w:val="center"/>
              <w:rPr>
                <w:rFonts w:ascii="Calibri" w:hAnsi="Calibri"/>
                <w:noProof/>
                <w:color w:val="000000"/>
                <w:sz w:val="20"/>
                <w:lang w:eastAsia="en-GB"/>
              </w:rPr>
            </w:pPr>
          </w:p>
        </w:tc>
        <w:tc>
          <w:tcPr>
            <w:tcW w:w="1591" w:type="dxa"/>
            <w:tcBorders>
              <w:top w:val="nil"/>
              <w:left w:val="nil"/>
              <w:bottom w:val="single" w:sz="4" w:space="0" w:color="auto"/>
              <w:right w:val="single" w:sz="4" w:space="0" w:color="auto"/>
            </w:tcBorders>
            <w:shd w:val="clear" w:color="auto" w:fill="auto"/>
            <w:noWrap/>
            <w:vAlign w:val="bottom"/>
            <w:hideMark/>
          </w:tcPr>
          <w:p w14:paraId="40A8534B" w14:textId="77777777" w:rsidR="008F4028" w:rsidRPr="00BD01D7" w:rsidRDefault="008F4028" w:rsidP="00D163DF">
            <w:pPr>
              <w:spacing w:before="60" w:after="60" w:line="240" w:lineRule="auto"/>
              <w:jc w:val="center"/>
              <w:rPr>
                <w:rFonts w:ascii="Calibri" w:hAnsi="Calibri"/>
                <w:noProof/>
                <w:color w:val="000000"/>
                <w:sz w:val="20"/>
                <w:lang w:eastAsia="en-GB"/>
              </w:rPr>
            </w:pPr>
          </w:p>
        </w:tc>
        <w:tc>
          <w:tcPr>
            <w:tcW w:w="1979" w:type="dxa"/>
            <w:tcBorders>
              <w:top w:val="nil"/>
              <w:left w:val="nil"/>
              <w:bottom w:val="single" w:sz="4" w:space="0" w:color="auto"/>
              <w:right w:val="single" w:sz="4" w:space="0" w:color="auto"/>
            </w:tcBorders>
            <w:shd w:val="clear" w:color="auto" w:fill="auto"/>
            <w:noWrap/>
            <w:vAlign w:val="bottom"/>
            <w:hideMark/>
          </w:tcPr>
          <w:p w14:paraId="14902A02" w14:textId="77777777" w:rsidR="008F4028" w:rsidRPr="00BD01D7" w:rsidRDefault="008F4028" w:rsidP="00D163DF">
            <w:pPr>
              <w:spacing w:before="60" w:after="60" w:line="240" w:lineRule="auto"/>
              <w:jc w:val="center"/>
              <w:rPr>
                <w:rFonts w:ascii="Calibri" w:hAnsi="Calibri"/>
                <w:noProof/>
                <w:color w:val="000000"/>
                <w:sz w:val="20"/>
                <w:lang w:eastAsia="en-GB"/>
              </w:rPr>
            </w:pPr>
          </w:p>
        </w:tc>
        <w:tc>
          <w:tcPr>
            <w:tcW w:w="1785" w:type="dxa"/>
            <w:tcBorders>
              <w:top w:val="nil"/>
              <w:left w:val="nil"/>
              <w:bottom w:val="single" w:sz="4" w:space="0" w:color="auto"/>
              <w:right w:val="single" w:sz="4" w:space="0" w:color="auto"/>
            </w:tcBorders>
            <w:shd w:val="clear" w:color="auto" w:fill="auto"/>
            <w:noWrap/>
            <w:vAlign w:val="bottom"/>
            <w:hideMark/>
          </w:tcPr>
          <w:p w14:paraId="79A84652" w14:textId="77777777" w:rsidR="008F4028" w:rsidRPr="00BD01D7" w:rsidRDefault="008F4028" w:rsidP="00D163DF">
            <w:pPr>
              <w:spacing w:before="60" w:after="60" w:line="240" w:lineRule="auto"/>
              <w:jc w:val="right"/>
              <w:rPr>
                <w:noProof/>
                <w:sz w:val="20"/>
              </w:rPr>
            </w:pPr>
            <w:r>
              <w:rPr>
                <w:noProof/>
                <w:sz w:val="20"/>
              </w:rPr>
              <w:t>1082</w:t>
            </w:r>
          </w:p>
        </w:tc>
      </w:tr>
      <w:tr w:rsidR="008F4028" w:rsidRPr="00BD01D7" w14:paraId="78C2D372" w14:textId="77777777" w:rsidTr="00D163DF">
        <w:trPr>
          <w:cantSplit/>
          <w:trHeight w:val="20"/>
          <w:jc w:val="center"/>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14:paraId="2DBDABC4" w14:textId="77777777" w:rsidR="008F4028" w:rsidRPr="00BD01D7" w:rsidRDefault="008F4028" w:rsidP="00D163DF">
            <w:pPr>
              <w:spacing w:before="60" w:after="60" w:line="240" w:lineRule="auto"/>
              <w:rPr>
                <w:noProof/>
                <w:sz w:val="20"/>
              </w:rPr>
            </w:pPr>
            <w:r>
              <w:rPr>
                <w:noProof/>
                <w:sz w:val="20"/>
              </w:rPr>
              <w:t>T+25</w:t>
            </w:r>
          </w:p>
        </w:tc>
        <w:tc>
          <w:tcPr>
            <w:tcW w:w="1984" w:type="dxa"/>
            <w:tcBorders>
              <w:top w:val="nil"/>
              <w:left w:val="nil"/>
              <w:bottom w:val="nil"/>
              <w:right w:val="nil"/>
            </w:tcBorders>
            <w:shd w:val="clear" w:color="auto" w:fill="auto"/>
            <w:noWrap/>
            <w:vAlign w:val="bottom"/>
            <w:hideMark/>
          </w:tcPr>
          <w:p w14:paraId="607341A3" w14:textId="77777777" w:rsidR="008F4028" w:rsidRPr="00BD01D7" w:rsidRDefault="008F4028" w:rsidP="00D163DF">
            <w:pPr>
              <w:spacing w:before="60" w:after="60" w:line="240" w:lineRule="auto"/>
              <w:ind w:right="227"/>
              <w:jc w:val="right"/>
              <w:rPr>
                <w:noProof/>
                <w:sz w:val="20"/>
              </w:rPr>
            </w:pPr>
            <w:r>
              <w:rPr>
                <w:noProof/>
                <w:sz w:val="20"/>
              </w:rPr>
              <w:t>71 339 692</w:t>
            </w:r>
          </w:p>
        </w:tc>
        <w:tc>
          <w:tcPr>
            <w:tcW w:w="1785" w:type="dxa"/>
            <w:tcBorders>
              <w:top w:val="nil"/>
              <w:left w:val="single" w:sz="4" w:space="0" w:color="auto"/>
              <w:bottom w:val="nil"/>
              <w:right w:val="single" w:sz="4" w:space="0" w:color="auto"/>
            </w:tcBorders>
            <w:shd w:val="clear" w:color="auto" w:fill="auto"/>
            <w:noWrap/>
            <w:vAlign w:val="bottom"/>
            <w:hideMark/>
          </w:tcPr>
          <w:p w14:paraId="40A9F656" w14:textId="77777777" w:rsidR="008F4028" w:rsidRPr="00BD01D7" w:rsidRDefault="008F4028" w:rsidP="00D163DF">
            <w:pPr>
              <w:spacing w:before="60" w:after="60" w:line="240" w:lineRule="auto"/>
              <w:rPr>
                <w:noProof/>
                <w:sz w:val="20"/>
              </w:rPr>
            </w:pPr>
            <w:r>
              <w:rPr>
                <w:noProof/>
                <w:sz w:val="20"/>
              </w:rPr>
              <w:t>2,9%</w:t>
            </w:r>
          </w:p>
        </w:tc>
        <w:tc>
          <w:tcPr>
            <w:tcW w:w="1785" w:type="dxa"/>
            <w:tcBorders>
              <w:top w:val="nil"/>
              <w:left w:val="nil"/>
              <w:bottom w:val="single" w:sz="4" w:space="0" w:color="auto"/>
              <w:right w:val="single" w:sz="4" w:space="0" w:color="auto"/>
            </w:tcBorders>
            <w:shd w:val="clear" w:color="auto" w:fill="auto"/>
            <w:noWrap/>
            <w:vAlign w:val="bottom"/>
            <w:hideMark/>
          </w:tcPr>
          <w:p w14:paraId="535C1F34" w14:textId="77777777" w:rsidR="008F4028" w:rsidRPr="00BD01D7" w:rsidRDefault="008F4028" w:rsidP="00D163DF">
            <w:pPr>
              <w:spacing w:before="60" w:after="60" w:line="240" w:lineRule="auto"/>
              <w:ind w:right="227"/>
              <w:jc w:val="right"/>
              <w:rPr>
                <w:rFonts w:ascii="Calibri" w:hAnsi="Calibri"/>
                <w:noProof/>
                <w:color w:val="000000"/>
                <w:sz w:val="20"/>
              </w:rPr>
            </w:pPr>
            <w:r>
              <w:rPr>
                <w:rFonts w:ascii="Calibri" w:hAnsi="Calibri"/>
                <w:noProof/>
                <w:color w:val="000000"/>
                <w:sz w:val="20"/>
              </w:rPr>
              <w:t xml:space="preserve"> </w:t>
            </w:r>
          </w:p>
        </w:tc>
        <w:tc>
          <w:tcPr>
            <w:tcW w:w="1785" w:type="dxa"/>
            <w:tcBorders>
              <w:top w:val="nil"/>
              <w:left w:val="nil"/>
              <w:bottom w:val="single" w:sz="4" w:space="0" w:color="auto"/>
              <w:right w:val="single" w:sz="4" w:space="0" w:color="auto"/>
            </w:tcBorders>
            <w:shd w:val="clear" w:color="auto" w:fill="auto"/>
            <w:noWrap/>
            <w:vAlign w:val="bottom"/>
            <w:hideMark/>
          </w:tcPr>
          <w:p w14:paraId="1025DF31" w14:textId="77777777" w:rsidR="008F4028" w:rsidRPr="00BD01D7" w:rsidRDefault="008F4028" w:rsidP="00D163DF">
            <w:pPr>
              <w:spacing w:before="60" w:after="60" w:line="240" w:lineRule="auto"/>
              <w:jc w:val="center"/>
              <w:rPr>
                <w:rFonts w:ascii="Calibri" w:hAnsi="Calibri"/>
                <w:noProof/>
                <w:color w:val="000000"/>
                <w:sz w:val="20"/>
                <w:lang w:eastAsia="en-GB"/>
              </w:rPr>
            </w:pPr>
          </w:p>
        </w:tc>
        <w:tc>
          <w:tcPr>
            <w:tcW w:w="1591" w:type="dxa"/>
            <w:tcBorders>
              <w:top w:val="nil"/>
              <w:left w:val="nil"/>
              <w:bottom w:val="single" w:sz="4" w:space="0" w:color="auto"/>
              <w:right w:val="single" w:sz="4" w:space="0" w:color="auto"/>
            </w:tcBorders>
            <w:shd w:val="clear" w:color="auto" w:fill="auto"/>
            <w:noWrap/>
            <w:vAlign w:val="bottom"/>
            <w:hideMark/>
          </w:tcPr>
          <w:p w14:paraId="17F0115A" w14:textId="77777777" w:rsidR="008F4028" w:rsidRPr="00BD01D7" w:rsidRDefault="008F4028" w:rsidP="00D163DF">
            <w:pPr>
              <w:spacing w:before="60" w:after="60" w:line="240" w:lineRule="auto"/>
              <w:jc w:val="center"/>
              <w:rPr>
                <w:rFonts w:ascii="Calibri" w:hAnsi="Calibri"/>
                <w:noProof/>
                <w:color w:val="000000"/>
                <w:sz w:val="20"/>
                <w:lang w:eastAsia="en-GB"/>
              </w:rPr>
            </w:pPr>
          </w:p>
        </w:tc>
        <w:tc>
          <w:tcPr>
            <w:tcW w:w="1979" w:type="dxa"/>
            <w:tcBorders>
              <w:top w:val="nil"/>
              <w:left w:val="nil"/>
              <w:bottom w:val="single" w:sz="4" w:space="0" w:color="auto"/>
              <w:right w:val="single" w:sz="4" w:space="0" w:color="auto"/>
            </w:tcBorders>
            <w:shd w:val="clear" w:color="auto" w:fill="auto"/>
            <w:noWrap/>
            <w:vAlign w:val="bottom"/>
            <w:hideMark/>
          </w:tcPr>
          <w:p w14:paraId="6FD66629" w14:textId="77777777" w:rsidR="008F4028" w:rsidRPr="00BD01D7" w:rsidRDefault="008F4028" w:rsidP="00D163DF">
            <w:pPr>
              <w:spacing w:before="60" w:after="60" w:line="240" w:lineRule="auto"/>
              <w:jc w:val="center"/>
              <w:rPr>
                <w:rFonts w:ascii="Calibri" w:hAnsi="Calibri"/>
                <w:noProof/>
                <w:color w:val="000000"/>
                <w:sz w:val="20"/>
                <w:lang w:eastAsia="en-GB"/>
              </w:rPr>
            </w:pPr>
          </w:p>
        </w:tc>
        <w:tc>
          <w:tcPr>
            <w:tcW w:w="1785" w:type="dxa"/>
            <w:tcBorders>
              <w:top w:val="nil"/>
              <w:left w:val="nil"/>
              <w:bottom w:val="single" w:sz="4" w:space="0" w:color="auto"/>
              <w:right w:val="single" w:sz="4" w:space="0" w:color="auto"/>
            </w:tcBorders>
            <w:shd w:val="clear" w:color="auto" w:fill="auto"/>
            <w:noWrap/>
            <w:vAlign w:val="bottom"/>
            <w:hideMark/>
          </w:tcPr>
          <w:p w14:paraId="0F1A2324" w14:textId="77777777" w:rsidR="008F4028" w:rsidRPr="00BD01D7" w:rsidRDefault="008F4028" w:rsidP="00D163DF">
            <w:pPr>
              <w:spacing w:before="60" w:after="60" w:line="240" w:lineRule="auto"/>
              <w:jc w:val="right"/>
              <w:rPr>
                <w:noProof/>
                <w:sz w:val="20"/>
              </w:rPr>
            </w:pPr>
            <w:r>
              <w:rPr>
                <w:noProof/>
                <w:sz w:val="20"/>
              </w:rPr>
              <w:t>990</w:t>
            </w:r>
          </w:p>
        </w:tc>
      </w:tr>
      <w:tr w:rsidR="008F4028" w:rsidRPr="00BD01D7" w14:paraId="58F99709" w14:textId="77777777" w:rsidTr="00D163DF">
        <w:trPr>
          <w:cantSplit/>
          <w:trHeight w:val="20"/>
          <w:jc w:val="center"/>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14:paraId="6536C588" w14:textId="77777777" w:rsidR="008F4028" w:rsidRPr="00BD01D7" w:rsidRDefault="008F4028" w:rsidP="00D163DF">
            <w:pPr>
              <w:spacing w:before="60" w:after="60" w:line="240" w:lineRule="auto"/>
              <w:rPr>
                <w:noProof/>
                <w:sz w:val="20"/>
              </w:rPr>
            </w:pPr>
            <w:r>
              <w:rPr>
                <w:noProof/>
                <w:sz w:val="20"/>
              </w:rPr>
              <w:t>Izključitev</w:t>
            </w:r>
          </w:p>
        </w:tc>
        <w:tc>
          <w:tcPr>
            <w:tcW w:w="1984" w:type="dxa"/>
            <w:tcBorders>
              <w:top w:val="nil"/>
              <w:left w:val="nil"/>
              <w:bottom w:val="nil"/>
              <w:right w:val="nil"/>
            </w:tcBorders>
            <w:shd w:val="clear" w:color="auto" w:fill="auto"/>
            <w:noWrap/>
            <w:vAlign w:val="bottom"/>
            <w:hideMark/>
          </w:tcPr>
          <w:p w14:paraId="0144DBD6" w14:textId="77777777" w:rsidR="008F4028" w:rsidRPr="00BD01D7" w:rsidRDefault="008F4028" w:rsidP="00D163DF">
            <w:pPr>
              <w:spacing w:before="60" w:after="60" w:line="240" w:lineRule="auto"/>
              <w:ind w:right="227"/>
              <w:jc w:val="right"/>
              <w:rPr>
                <w:noProof/>
                <w:sz w:val="20"/>
              </w:rPr>
            </w:pPr>
            <w:r>
              <w:rPr>
                <w:noProof/>
                <w:sz w:val="20"/>
              </w:rPr>
              <w:t>430 094 737</w:t>
            </w:r>
          </w:p>
        </w:tc>
        <w:tc>
          <w:tcPr>
            <w:tcW w:w="1785" w:type="dxa"/>
            <w:tcBorders>
              <w:top w:val="nil"/>
              <w:left w:val="single" w:sz="4" w:space="0" w:color="auto"/>
              <w:bottom w:val="single" w:sz="4" w:space="0" w:color="auto"/>
              <w:right w:val="single" w:sz="4" w:space="0" w:color="auto"/>
            </w:tcBorders>
            <w:shd w:val="clear" w:color="auto" w:fill="auto"/>
            <w:noWrap/>
            <w:vAlign w:val="bottom"/>
            <w:hideMark/>
          </w:tcPr>
          <w:p w14:paraId="49B243A9" w14:textId="77777777" w:rsidR="008F4028" w:rsidRPr="00BD01D7" w:rsidRDefault="008F4028" w:rsidP="00D163DF">
            <w:pPr>
              <w:spacing w:before="60" w:after="60" w:line="240" w:lineRule="auto"/>
              <w:rPr>
                <w:noProof/>
                <w:sz w:val="20"/>
              </w:rPr>
            </w:pPr>
            <w:r>
              <w:rPr>
                <w:noProof/>
                <w:sz w:val="20"/>
              </w:rPr>
              <w:t xml:space="preserve"> </w:t>
            </w:r>
          </w:p>
        </w:tc>
        <w:tc>
          <w:tcPr>
            <w:tcW w:w="1785" w:type="dxa"/>
            <w:tcBorders>
              <w:top w:val="nil"/>
              <w:left w:val="nil"/>
              <w:bottom w:val="single" w:sz="4" w:space="0" w:color="auto"/>
              <w:right w:val="single" w:sz="4" w:space="0" w:color="auto"/>
            </w:tcBorders>
            <w:shd w:val="clear" w:color="auto" w:fill="auto"/>
            <w:noWrap/>
            <w:vAlign w:val="bottom"/>
            <w:hideMark/>
          </w:tcPr>
          <w:p w14:paraId="56DA7699" w14:textId="77777777" w:rsidR="008F4028" w:rsidRPr="00BD01D7" w:rsidRDefault="008F4028" w:rsidP="00D163DF">
            <w:pPr>
              <w:spacing w:before="60" w:after="60" w:line="240" w:lineRule="auto"/>
              <w:ind w:right="227"/>
              <w:jc w:val="right"/>
              <w:rPr>
                <w:rFonts w:ascii="Calibri" w:hAnsi="Calibri"/>
                <w:noProof/>
                <w:color w:val="000000"/>
                <w:sz w:val="20"/>
              </w:rPr>
            </w:pPr>
            <w:r>
              <w:rPr>
                <w:rFonts w:ascii="Calibri" w:hAnsi="Calibri"/>
                <w:noProof/>
                <w:color w:val="000000"/>
                <w:sz w:val="20"/>
              </w:rPr>
              <w:t xml:space="preserve"> </w:t>
            </w:r>
          </w:p>
        </w:tc>
        <w:tc>
          <w:tcPr>
            <w:tcW w:w="1785" w:type="dxa"/>
            <w:tcBorders>
              <w:top w:val="nil"/>
              <w:left w:val="nil"/>
              <w:bottom w:val="single" w:sz="4" w:space="0" w:color="auto"/>
              <w:right w:val="single" w:sz="4" w:space="0" w:color="auto"/>
            </w:tcBorders>
            <w:shd w:val="clear" w:color="auto" w:fill="auto"/>
            <w:noWrap/>
            <w:vAlign w:val="bottom"/>
            <w:hideMark/>
          </w:tcPr>
          <w:p w14:paraId="1604A679" w14:textId="77777777" w:rsidR="008F4028" w:rsidRPr="00BD01D7" w:rsidRDefault="008F4028" w:rsidP="00D163DF">
            <w:pPr>
              <w:spacing w:before="60" w:after="60" w:line="240" w:lineRule="auto"/>
              <w:jc w:val="center"/>
              <w:rPr>
                <w:rFonts w:ascii="Calibri" w:hAnsi="Calibri"/>
                <w:noProof/>
                <w:color w:val="000000"/>
                <w:sz w:val="20"/>
                <w:lang w:eastAsia="en-GB"/>
              </w:rPr>
            </w:pPr>
          </w:p>
        </w:tc>
        <w:tc>
          <w:tcPr>
            <w:tcW w:w="1591" w:type="dxa"/>
            <w:tcBorders>
              <w:top w:val="nil"/>
              <w:left w:val="nil"/>
              <w:bottom w:val="single" w:sz="4" w:space="0" w:color="auto"/>
              <w:right w:val="single" w:sz="4" w:space="0" w:color="auto"/>
            </w:tcBorders>
            <w:shd w:val="clear" w:color="auto" w:fill="auto"/>
            <w:noWrap/>
            <w:vAlign w:val="bottom"/>
            <w:hideMark/>
          </w:tcPr>
          <w:p w14:paraId="4B733018" w14:textId="77777777" w:rsidR="008F4028" w:rsidRPr="00BD01D7" w:rsidRDefault="008F4028" w:rsidP="00D163DF">
            <w:pPr>
              <w:spacing w:before="60" w:after="60" w:line="240" w:lineRule="auto"/>
              <w:jc w:val="center"/>
              <w:rPr>
                <w:rFonts w:ascii="Calibri" w:hAnsi="Calibri"/>
                <w:noProof/>
                <w:color w:val="000000"/>
                <w:sz w:val="20"/>
                <w:lang w:eastAsia="en-GB"/>
              </w:rPr>
            </w:pPr>
          </w:p>
        </w:tc>
        <w:tc>
          <w:tcPr>
            <w:tcW w:w="1979" w:type="dxa"/>
            <w:tcBorders>
              <w:top w:val="nil"/>
              <w:left w:val="nil"/>
              <w:bottom w:val="single" w:sz="4" w:space="0" w:color="auto"/>
              <w:right w:val="single" w:sz="4" w:space="0" w:color="auto"/>
            </w:tcBorders>
            <w:shd w:val="clear" w:color="auto" w:fill="auto"/>
            <w:noWrap/>
            <w:vAlign w:val="bottom"/>
            <w:hideMark/>
          </w:tcPr>
          <w:p w14:paraId="1D08F524" w14:textId="77777777" w:rsidR="008F4028" w:rsidRPr="00BD01D7" w:rsidRDefault="008F4028" w:rsidP="00D163DF">
            <w:pPr>
              <w:spacing w:before="60" w:after="60" w:line="240" w:lineRule="auto"/>
              <w:jc w:val="center"/>
              <w:rPr>
                <w:rFonts w:ascii="Calibri" w:hAnsi="Calibri"/>
                <w:noProof/>
                <w:color w:val="000000"/>
                <w:sz w:val="20"/>
                <w:lang w:eastAsia="en-GB"/>
              </w:rPr>
            </w:pPr>
          </w:p>
        </w:tc>
        <w:tc>
          <w:tcPr>
            <w:tcW w:w="1785" w:type="dxa"/>
            <w:tcBorders>
              <w:top w:val="nil"/>
              <w:left w:val="nil"/>
              <w:bottom w:val="single" w:sz="4" w:space="0" w:color="auto"/>
              <w:right w:val="single" w:sz="4" w:space="0" w:color="auto"/>
            </w:tcBorders>
            <w:shd w:val="clear" w:color="auto" w:fill="auto"/>
            <w:noWrap/>
            <w:vAlign w:val="bottom"/>
            <w:hideMark/>
          </w:tcPr>
          <w:p w14:paraId="7BB1398C" w14:textId="77777777" w:rsidR="008F4028" w:rsidRPr="00BD01D7" w:rsidRDefault="008F4028" w:rsidP="00D163DF">
            <w:pPr>
              <w:spacing w:before="60" w:after="60" w:line="240" w:lineRule="auto"/>
              <w:jc w:val="right"/>
              <w:rPr>
                <w:noProof/>
                <w:sz w:val="20"/>
              </w:rPr>
            </w:pPr>
            <w:r>
              <w:rPr>
                <w:noProof/>
                <w:sz w:val="20"/>
              </w:rPr>
              <w:t>1432</w:t>
            </w:r>
          </w:p>
        </w:tc>
      </w:tr>
      <w:tr w:rsidR="008F4028" w:rsidRPr="00BD01D7" w14:paraId="5CDAEB7F" w14:textId="77777777" w:rsidTr="00D163DF">
        <w:trPr>
          <w:cantSplit/>
          <w:trHeight w:val="20"/>
          <w:jc w:val="center"/>
        </w:trPr>
        <w:tc>
          <w:tcPr>
            <w:tcW w:w="2093" w:type="dxa"/>
            <w:tcBorders>
              <w:top w:val="nil"/>
              <w:left w:val="single" w:sz="4" w:space="0" w:color="auto"/>
              <w:bottom w:val="single" w:sz="4" w:space="0" w:color="auto"/>
              <w:right w:val="single" w:sz="4" w:space="0" w:color="auto"/>
            </w:tcBorders>
            <w:shd w:val="clear" w:color="auto" w:fill="auto"/>
            <w:hideMark/>
          </w:tcPr>
          <w:p w14:paraId="7A2412C0" w14:textId="77777777" w:rsidR="008F4028" w:rsidRPr="00BD01D7" w:rsidRDefault="008F4028" w:rsidP="00D163DF">
            <w:pPr>
              <w:spacing w:before="60" w:after="60" w:line="240" w:lineRule="auto"/>
              <w:rPr>
                <w:noProof/>
                <w:sz w:val="20"/>
              </w:rPr>
            </w:pPr>
            <w:r>
              <w:rPr>
                <w:noProof/>
                <w:sz w:val="20"/>
              </w:rPr>
              <w:t xml:space="preserve">Liberalizirana trgovina EAC skupaj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54F051D3" w14:textId="77777777" w:rsidR="008F4028" w:rsidRPr="00BD01D7" w:rsidRDefault="008F4028" w:rsidP="00D163DF">
            <w:pPr>
              <w:spacing w:before="60" w:after="60" w:line="240" w:lineRule="auto"/>
              <w:ind w:right="227"/>
              <w:jc w:val="right"/>
              <w:rPr>
                <w:noProof/>
                <w:sz w:val="20"/>
              </w:rPr>
            </w:pPr>
            <w:r>
              <w:rPr>
                <w:noProof/>
                <w:sz w:val="20"/>
              </w:rPr>
              <w:t>2 039 930 791</w:t>
            </w:r>
          </w:p>
        </w:tc>
        <w:tc>
          <w:tcPr>
            <w:tcW w:w="1785" w:type="dxa"/>
            <w:tcBorders>
              <w:top w:val="nil"/>
              <w:left w:val="nil"/>
              <w:bottom w:val="single" w:sz="4" w:space="0" w:color="auto"/>
              <w:right w:val="single" w:sz="4" w:space="0" w:color="auto"/>
            </w:tcBorders>
            <w:shd w:val="clear" w:color="auto" w:fill="auto"/>
            <w:noWrap/>
            <w:vAlign w:val="bottom"/>
            <w:hideMark/>
          </w:tcPr>
          <w:p w14:paraId="227FF215" w14:textId="77777777" w:rsidR="008F4028" w:rsidRPr="00BD01D7" w:rsidRDefault="008F4028" w:rsidP="00D163DF">
            <w:pPr>
              <w:spacing w:before="60" w:after="60" w:line="240" w:lineRule="auto"/>
              <w:rPr>
                <w:noProof/>
                <w:sz w:val="20"/>
              </w:rPr>
            </w:pPr>
            <w:r>
              <w:rPr>
                <w:noProof/>
                <w:sz w:val="20"/>
              </w:rPr>
              <w:t>82,6 %</w:t>
            </w:r>
          </w:p>
        </w:tc>
        <w:tc>
          <w:tcPr>
            <w:tcW w:w="1785" w:type="dxa"/>
            <w:tcBorders>
              <w:top w:val="nil"/>
              <w:left w:val="nil"/>
              <w:bottom w:val="single" w:sz="4" w:space="0" w:color="auto"/>
              <w:right w:val="single" w:sz="4" w:space="0" w:color="auto"/>
            </w:tcBorders>
            <w:shd w:val="clear" w:color="auto" w:fill="auto"/>
            <w:noWrap/>
            <w:vAlign w:val="bottom"/>
            <w:hideMark/>
          </w:tcPr>
          <w:p w14:paraId="2176CEB9" w14:textId="77777777" w:rsidR="008F4028" w:rsidRPr="00BD01D7" w:rsidRDefault="008F4028" w:rsidP="00D163DF">
            <w:pPr>
              <w:spacing w:before="60" w:after="60" w:line="240" w:lineRule="auto"/>
              <w:ind w:right="227"/>
              <w:jc w:val="right"/>
              <w:rPr>
                <w:rFonts w:ascii="Calibri" w:hAnsi="Calibri"/>
                <w:noProof/>
                <w:color w:val="000000"/>
                <w:sz w:val="20"/>
              </w:rPr>
            </w:pPr>
            <w:r>
              <w:rPr>
                <w:rFonts w:ascii="Calibri" w:hAnsi="Calibri"/>
                <w:noProof/>
                <w:color w:val="000000"/>
                <w:sz w:val="20"/>
              </w:rPr>
              <w:t xml:space="preserve"> </w:t>
            </w:r>
          </w:p>
        </w:tc>
        <w:tc>
          <w:tcPr>
            <w:tcW w:w="1785" w:type="dxa"/>
            <w:tcBorders>
              <w:top w:val="nil"/>
              <w:left w:val="nil"/>
              <w:bottom w:val="single" w:sz="4" w:space="0" w:color="auto"/>
              <w:right w:val="single" w:sz="4" w:space="0" w:color="auto"/>
            </w:tcBorders>
            <w:shd w:val="clear" w:color="auto" w:fill="auto"/>
            <w:noWrap/>
            <w:vAlign w:val="bottom"/>
            <w:hideMark/>
          </w:tcPr>
          <w:p w14:paraId="65E5406F" w14:textId="77777777" w:rsidR="008F4028" w:rsidRPr="00BD01D7" w:rsidRDefault="008F4028" w:rsidP="00D163DF">
            <w:pPr>
              <w:spacing w:before="60" w:after="60" w:line="240" w:lineRule="auto"/>
              <w:jc w:val="center"/>
              <w:rPr>
                <w:rFonts w:ascii="Calibri" w:hAnsi="Calibri"/>
                <w:noProof/>
                <w:color w:val="000000"/>
                <w:sz w:val="20"/>
                <w:lang w:eastAsia="en-GB"/>
              </w:rPr>
            </w:pPr>
          </w:p>
        </w:tc>
        <w:tc>
          <w:tcPr>
            <w:tcW w:w="1591" w:type="dxa"/>
            <w:tcBorders>
              <w:top w:val="nil"/>
              <w:left w:val="nil"/>
              <w:bottom w:val="single" w:sz="4" w:space="0" w:color="auto"/>
              <w:right w:val="single" w:sz="4" w:space="0" w:color="auto"/>
            </w:tcBorders>
            <w:shd w:val="clear" w:color="auto" w:fill="auto"/>
            <w:noWrap/>
            <w:vAlign w:val="bottom"/>
            <w:hideMark/>
          </w:tcPr>
          <w:p w14:paraId="26E5C921" w14:textId="77777777" w:rsidR="008F4028" w:rsidRPr="00BD01D7" w:rsidRDefault="008F4028" w:rsidP="00D163DF">
            <w:pPr>
              <w:spacing w:before="60" w:after="60" w:line="240" w:lineRule="auto"/>
              <w:jc w:val="center"/>
              <w:rPr>
                <w:rFonts w:ascii="Calibri" w:hAnsi="Calibri"/>
                <w:noProof/>
                <w:color w:val="000000"/>
                <w:sz w:val="20"/>
                <w:lang w:eastAsia="en-GB"/>
              </w:rPr>
            </w:pPr>
          </w:p>
        </w:tc>
        <w:tc>
          <w:tcPr>
            <w:tcW w:w="1979" w:type="dxa"/>
            <w:tcBorders>
              <w:top w:val="nil"/>
              <w:left w:val="nil"/>
              <w:bottom w:val="single" w:sz="4" w:space="0" w:color="auto"/>
              <w:right w:val="single" w:sz="4" w:space="0" w:color="auto"/>
            </w:tcBorders>
            <w:shd w:val="clear" w:color="auto" w:fill="auto"/>
            <w:noWrap/>
            <w:vAlign w:val="bottom"/>
            <w:hideMark/>
          </w:tcPr>
          <w:p w14:paraId="5861B28E" w14:textId="77777777" w:rsidR="008F4028" w:rsidRPr="00BD01D7" w:rsidRDefault="008F4028" w:rsidP="00D163DF">
            <w:pPr>
              <w:spacing w:before="60" w:after="60" w:line="240" w:lineRule="auto"/>
              <w:jc w:val="center"/>
              <w:rPr>
                <w:noProof/>
                <w:sz w:val="20"/>
              </w:rPr>
            </w:pPr>
            <w:r>
              <w:rPr>
                <w:noProof/>
                <w:sz w:val="20"/>
              </w:rPr>
              <w:t>91,3 %</w:t>
            </w:r>
          </w:p>
        </w:tc>
        <w:tc>
          <w:tcPr>
            <w:tcW w:w="1785" w:type="dxa"/>
            <w:tcBorders>
              <w:top w:val="nil"/>
              <w:left w:val="nil"/>
              <w:bottom w:val="single" w:sz="4" w:space="0" w:color="auto"/>
              <w:right w:val="single" w:sz="4" w:space="0" w:color="auto"/>
            </w:tcBorders>
            <w:shd w:val="clear" w:color="auto" w:fill="auto"/>
            <w:noWrap/>
            <w:vAlign w:val="bottom"/>
            <w:hideMark/>
          </w:tcPr>
          <w:p w14:paraId="370BDAF0" w14:textId="77777777" w:rsidR="008F4028" w:rsidRPr="00BD01D7" w:rsidRDefault="008F4028" w:rsidP="00D163DF">
            <w:pPr>
              <w:spacing w:before="60" w:after="60" w:line="240" w:lineRule="auto"/>
              <w:jc w:val="right"/>
              <w:rPr>
                <w:rFonts w:ascii="Calibri" w:hAnsi="Calibri"/>
                <w:noProof/>
                <w:color w:val="000000"/>
                <w:sz w:val="20"/>
              </w:rPr>
            </w:pPr>
            <w:r>
              <w:rPr>
                <w:rFonts w:ascii="Calibri" w:hAnsi="Calibri"/>
                <w:noProof/>
                <w:color w:val="000000"/>
                <w:sz w:val="20"/>
              </w:rPr>
              <w:t xml:space="preserve"> </w:t>
            </w:r>
          </w:p>
        </w:tc>
      </w:tr>
      <w:tr w:rsidR="008F4028" w:rsidRPr="00BD01D7" w14:paraId="08CF29D2" w14:textId="77777777" w:rsidTr="00D163DF">
        <w:trPr>
          <w:cantSplit/>
          <w:trHeight w:val="20"/>
          <w:jc w:val="center"/>
        </w:trPr>
        <w:tc>
          <w:tcPr>
            <w:tcW w:w="2093" w:type="dxa"/>
            <w:tcBorders>
              <w:top w:val="nil"/>
              <w:left w:val="single" w:sz="4" w:space="0" w:color="auto"/>
              <w:bottom w:val="single" w:sz="4" w:space="0" w:color="auto"/>
              <w:right w:val="single" w:sz="4" w:space="0" w:color="auto"/>
            </w:tcBorders>
            <w:shd w:val="clear" w:color="auto" w:fill="auto"/>
            <w:hideMark/>
          </w:tcPr>
          <w:p w14:paraId="55895DD2" w14:textId="77777777" w:rsidR="008F4028" w:rsidRPr="00BD01D7" w:rsidRDefault="008F4028" w:rsidP="00D163DF">
            <w:pPr>
              <w:spacing w:before="60" w:after="60" w:line="240" w:lineRule="auto"/>
              <w:rPr>
                <w:noProof/>
                <w:sz w:val="20"/>
              </w:rPr>
            </w:pPr>
            <w:r>
              <w:rPr>
                <w:noProof/>
                <w:sz w:val="20"/>
              </w:rPr>
              <w:t>Uvoz EAC iz EU skupaj</w:t>
            </w:r>
          </w:p>
        </w:tc>
        <w:tc>
          <w:tcPr>
            <w:tcW w:w="1984" w:type="dxa"/>
            <w:tcBorders>
              <w:top w:val="nil"/>
              <w:left w:val="nil"/>
              <w:bottom w:val="single" w:sz="4" w:space="0" w:color="auto"/>
              <w:right w:val="single" w:sz="4" w:space="0" w:color="auto"/>
            </w:tcBorders>
            <w:shd w:val="clear" w:color="auto" w:fill="auto"/>
            <w:noWrap/>
            <w:vAlign w:val="bottom"/>
            <w:hideMark/>
          </w:tcPr>
          <w:p w14:paraId="11E136B4" w14:textId="77777777" w:rsidR="008F4028" w:rsidRPr="00BD01D7" w:rsidRDefault="008F4028" w:rsidP="00D163DF">
            <w:pPr>
              <w:spacing w:before="60" w:after="60" w:line="240" w:lineRule="auto"/>
              <w:ind w:right="227"/>
              <w:jc w:val="right"/>
              <w:rPr>
                <w:noProof/>
                <w:sz w:val="20"/>
              </w:rPr>
            </w:pPr>
            <w:r>
              <w:rPr>
                <w:noProof/>
                <w:sz w:val="20"/>
              </w:rPr>
              <w:t>2 470 025 527</w:t>
            </w:r>
          </w:p>
        </w:tc>
        <w:tc>
          <w:tcPr>
            <w:tcW w:w="1785" w:type="dxa"/>
            <w:tcBorders>
              <w:top w:val="nil"/>
              <w:left w:val="nil"/>
              <w:bottom w:val="single" w:sz="4" w:space="0" w:color="auto"/>
              <w:right w:val="single" w:sz="4" w:space="0" w:color="auto"/>
            </w:tcBorders>
            <w:shd w:val="clear" w:color="auto" w:fill="auto"/>
            <w:noWrap/>
            <w:vAlign w:val="bottom"/>
            <w:hideMark/>
          </w:tcPr>
          <w:p w14:paraId="07FC6312" w14:textId="77777777" w:rsidR="008F4028" w:rsidRPr="00BD01D7" w:rsidRDefault="008F4028" w:rsidP="00D163DF">
            <w:pPr>
              <w:spacing w:before="60" w:after="60" w:line="240" w:lineRule="auto"/>
              <w:rPr>
                <w:rFonts w:ascii="Calibri" w:hAnsi="Calibri"/>
                <w:noProof/>
                <w:color w:val="000000"/>
                <w:sz w:val="20"/>
              </w:rPr>
            </w:pPr>
            <w:r>
              <w:rPr>
                <w:rFonts w:ascii="Calibri" w:hAnsi="Calibri"/>
                <w:noProof/>
                <w:color w:val="000000"/>
                <w:sz w:val="20"/>
              </w:rPr>
              <w:t xml:space="preserve"> </w:t>
            </w:r>
          </w:p>
        </w:tc>
        <w:tc>
          <w:tcPr>
            <w:tcW w:w="1785" w:type="dxa"/>
            <w:tcBorders>
              <w:top w:val="nil"/>
              <w:left w:val="nil"/>
              <w:bottom w:val="single" w:sz="4" w:space="0" w:color="auto"/>
              <w:right w:val="single" w:sz="4" w:space="0" w:color="auto"/>
            </w:tcBorders>
            <w:shd w:val="clear" w:color="auto" w:fill="auto"/>
            <w:noWrap/>
            <w:vAlign w:val="bottom"/>
            <w:hideMark/>
          </w:tcPr>
          <w:p w14:paraId="78716E8B" w14:textId="77777777" w:rsidR="008F4028" w:rsidRPr="00BD01D7" w:rsidRDefault="008F4028" w:rsidP="00D163DF">
            <w:pPr>
              <w:spacing w:before="60" w:after="60" w:line="240" w:lineRule="auto"/>
              <w:ind w:right="227"/>
              <w:jc w:val="right"/>
              <w:rPr>
                <w:rFonts w:ascii="Calibri" w:hAnsi="Calibri"/>
                <w:noProof/>
                <w:color w:val="000000"/>
                <w:sz w:val="20"/>
              </w:rPr>
            </w:pPr>
            <w:r>
              <w:rPr>
                <w:rFonts w:ascii="Calibri" w:hAnsi="Calibri"/>
                <w:noProof/>
                <w:color w:val="000000"/>
                <w:sz w:val="20"/>
              </w:rPr>
              <w:t xml:space="preserve"> </w:t>
            </w:r>
          </w:p>
        </w:tc>
        <w:tc>
          <w:tcPr>
            <w:tcW w:w="1785" w:type="dxa"/>
            <w:tcBorders>
              <w:top w:val="nil"/>
              <w:left w:val="nil"/>
              <w:bottom w:val="single" w:sz="4" w:space="0" w:color="auto"/>
              <w:right w:val="single" w:sz="4" w:space="0" w:color="auto"/>
            </w:tcBorders>
            <w:shd w:val="clear" w:color="auto" w:fill="auto"/>
            <w:noWrap/>
            <w:vAlign w:val="bottom"/>
            <w:hideMark/>
          </w:tcPr>
          <w:p w14:paraId="32AAD5DD" w14:textId="77777777" w:rsidR="008F4028" w:rsidRPr="00BD01D7" w:rsidRDefault="008F4028" w:rsidP="00D163DF">
            <w:pPr>
              <w:spacing w:before="60" w:after="60" w:line="240" w:lineRule="auto"/>
              <w:jc w:val="center"/>
              <w:rPr>
                <w:rFonts w:ascii="Calibri" w:hAnsi="Calibri"/>
                <w:noProof/>
                <w:color w:val="000000"/>
                <w:sz w:val="20"/>
                <w:lang w:eastAsia="en-GB"/>
              </w:rPr>
            </w:pPr>
          </w:p>
        </w:tc>
        <w:tc>
          <w:tcPr>
            <w:tcW w:w="1591" w:type="dxa"/>
            <w:tcBorders>
              <w:top w:val="nil"/>
              <w:left w:val="nil"/>
              <w:bottom w:val="single" w:sz="4" w:space="0" w:color="auto"/>
              <w:right w:val="single" w:sz="4" w:space="0" w:color="auto"/>
            </w:tcBorders>
            <w:shd w:val="clear" w:color="auto" w:fill="auto"/>
            <w:noWrap/>
            <w:vAlign w:val="bottom"/>
            <w:hideMark/>
          </w:tcPr>
          <w:p w14:paraId="5EDB536E" w14:textId="77777777" w:rsidR="008F4028" w:rsidRPr="00BD01D7" w:rsidRDefault="008F4028" w:rsidP="00D163DF">
            <w:pPr>
              <w:spacing w:before="60" w:after="60" w:line="240" w:lineRule="auto"/>
              <w:jc w:val="center"/>
              <w:rPr>
                <w:rFonts w:ascii="Calibri" w:hAnsi="Calibri"/>
                <w:noProof/>
                <w:color w:val="000000"/>
                <w:sz w:val="20"/>
                <w:lang w:eastAsia="en-GB"/>
              </w:rPr>
            </w:pPr>
          </w:p>
        </w:tc>
        <w:tc>
          <w:tcPr>
            <w:tcW w:w="1979" w:type="dxa"/>
            <w:tcBorders>
              <w:top w:val="nil"/>
              <w:left w:val="nil"/>
              <w:bottom w:val="single" w:sz="4" w:space="0" w:color="auto"/>
              <w:right w:val="single" w:sz="4" w:space="0" w:color="auto"/>
            </w:tcBorders>
            <w:shd w:val="clear" w:color="auto" w:fill="auto"/>
            <w:noWrap/>
            <w:vAlign w:val="bottom"/>
            <w:hideMark/>
          </w:tcPr>
          <w:p w14:paraId="1F1C7C21" w14:textId="77777777" w:rsidR="008F4028" w:rsidRPr="00BD01D7" w:rsidRDefault="008F4028" w:rsidP="00D163DF">
            <w:pPr>
              <w:spacing w:before="60" w:after="60" w:line="240" w:lineRule="auto"/>
              <w:jc w:val="center"/>
              <w:rPr>
                <w:rFonts w:ascii="Calibri" w:hAnsi="Calibri"/>
                <w:noProof/>
                <w:color w:val="000000"/>
                <w:sz w:val="20"/>
                <w:lang w:eastAsia="en-GB"/>
              </w:rPr>
            </w:pPr>
          </w:p>
        </w:tc>
        <w:tc>
          <w:tcPr>
            <w:tcW w:w="1785" w:type="dxa"/>
            <w:tcBorders>
              <w:top w:val="nil"/>
              <w:left w:val="nil"/>
              <w:bottom w:val="single" w:sz="4" w:space="0" w:color="auto"/>
              <w:right w:val="single" w:sz="4" w:space="0" w:color="auto"/>
            </w:tcBorders>
            <w:shd w:val="clear" w:color="auto" w:fill="auto"/>
            <w:noWrap/>
            <w:vAlign w:val="bottom"/>
            <w:hideMark/>
          </w:tcPr>
          <w:p w14:paraId="22D2B74F" w14:textId="77777777" w:rsidR="008F4028" w:rsidRPr="00BD01D7" w:rsidRDefault="008F4028" w:rsidP="00D163DF">
            <w:pPr>
              <w:spacing w:before="60" w:after="60" w:line="240" w:lineRule="auto"/>
              <w:jc w:val="right"/>
              <w:rPr>
                <w:rFonts w:ascii="Calibri" w:hAnsi="Calibri"/>
                <w:noProof/>
                <w:color w:val="000000"/>
                <w:sz w:val="20"/>
              </w:rPr>
            </w:pPr>
            <w:r>
              <w:rPr>
                <w:rFonts w:ascii="Calibri" w:hAnsi="Calibri"/>
                <w:noProof/>
                <w:color w:val="000000"/>
                <w:sz w:val="20"/>
              </w:rPr>
              <w:t xml:space="preserve"> </w:t>
            </w:r>
          </w:p>
        </w:tc>
      </w:tr>
      <w:tr w:rsidR="008F4028" w:rsidRPr="00BD01D7" w14:paraId="77A0186F" w14:textId="77777777" w:rsidTr="00D163DF">
        <w:trPr>
          <w:cantSplit/>
          <w:trHeight w:val="20"/>
          <w:jc w:val="center"/>
        </w:trPr>
        <w:tc>
          <w:tcPr>
            <w:tcW w:w="407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401C8" w14:textId="77777777" w:rsidR="008F4028" w:rsidRPr="00BD01D7" w:rsidRDefault="008F4028" w:rsidP="00D163DF">
            <w:pPr>
              <w:spacing w:before="60" w:after="60" w:line="240" w:lineRule="auto"/>
              <w:rPr>
                <w:noProof/>
                <w:sz w:val="20"/>
              </w:rPr>
            </w:pPr>
            <w:r>
              <w:rPr>
                <w:noProof/>
                <w:sz w:val="20"/>
              </w:rPr>
              <w:t>Tarifne postavke skupaj</w:t>
            </w:r>
          </w:p>
        </w:tc>
        <w:tc>
          <w:tcPr>
            <w:tcW w:w="1785" w:type="dxa"/>
            <w:tcBorders>
              <w:top w:val="nil"/>
              <w:left w:val="nil"/>
              <w:bottom w:val="single" w:sz="4" w:space="0" w:color="auto"/>
              <w:right w:val="single" w:sz="4" w:space="0" w:color="auto"/>
            </w:tcBorders>
            <w:shd w:val="clear" w:color="auto" w:fill="auto"/>
            <w:noWrap/>
            <w:vAlign w:val="bottom"/>
            <w:hideMark/>
          </w:tcPr>
          <w:p w14:paraId="79451ABD" w14:textId="77777777" w:rsidR="008F4028" w:rsidRPr="00BD01D7" w:rsidRDefault="008F4028" w:rsidP="00D163DF">
            <w:pPr>
              <w:spacing w:before="60" w:after="60" w:line="240" w:lineRule="auto"/>
              <w:rPr>
                <w:rFonts w:ascii="Calibri" w:hAnsi="Calibri"/>
                <w:noProof/>
                <w:color w:val="000000"/>
                <w:sz w:val="20"/>
              </w:rPr>
            </w:pPr>
            <w:r>
              <w:rPr>
                <w:rFonts w:ascii="Calibri" w:hAnsi="Calibri"/>
                <w:noProof/>
                <w:color w:val="000000"/>
                <w:sz w:val="20"/>
              </w:rPr>
              <w:t xml:space="preserve"> </w:t>
            </w:r>
          </w:p>
        </w:tc>
        <w:tc>
          <w:tcPr>
            <w:tcW w:w="1785" w:type="dxa"/>
            <w:tcBorders>
              <w:top w:val="nil"/>
              <w:left w:val="nil"/>
              <w:bottom w:val="single" w:sz="4" w:space="0" w:color="auto"/>
              <w:right w:val="single" w:sz="4" w:space="0" w:color="auto"/>
            </w:tcBorders>
            <w:shd w:val="clear" w:color="auto" w:fill="auto"/>
            <w:noWrap/>
            <w:vAlign w:val="bottom"/>
            <w:hideMark/>
          </w:tcPr>
          <w:p w14:paraId="6B1FB0A1" w14:textId="77777777" w:rsidR="008F4028" w:rsidRPr="00BD01D7" w:rsidRDefault="008F4028" w:rsidP="00D163DF">
            <w:pPr>
              <w:spacing w:before="60" w:after="60" w:line="240" w:lineRule="auto"/>
              <w:ind w:right="227"/>
              <w:jc w:val="right"/>
              <w:rPr>
                <w:rFonts w:ascii="Calibri" w:hAnsi="Calibri"/>
                <w:noProof/>
                <w:color w:val="000000"/>
                <w:sz w:val="20"/>
              </w:rPr>
            </w:pPr>
            <w:r>
              <w:rPr>
                <w:rFonts w:ascii="Calibri" w:hAnsi="Calibri"/>
                <w:noProof/>
                <w:color w:val="000000"/>
                <w:sz w:val="20"/>
              </w:rPr>
              <w:t xml:space="preserve"> </w:t>
            </w:r>
          </w:p>
        </w:tc>
        <w:tc>
          <w:tcPr>
            <w:tcW w:w="1785" w:type="dxa"/>
            <w:tcBorders>
              <w:top w:val="nil"/>
              <w:left w:val="nil"/>
              <w:bottom w:val="single" w:sz="4" w:space="0" w:color="auto"/>
              <w:right w:val="single" w:sz="4" w:space="0" w:color="auto"/>
            </w:tcBorders>
            <w:shd w:val="clear" w:color="auto" w:fill="auto"/>
            <w:noWrap/>
            <w:vAlign w:val="bottom"/>
            <w:hideMark/>
          </w:tcPr>
          <w:p w14:paraId="39C806F3" w14:textId="77777777" w:rsidR="008F4028" w:rsidRPr="00BD01D7" w:rsidRDefault="008F4028" w:rsidP="00D163DF">
            <w:pPr>
              <w:spacing w:before="60" w:after="60" w:line="240" w:lineRule="auto"/>
              <w:jc w:val="center"/>
              <w:rPr>
                <w:rFonts w:ascii="Calibri" w:hAnsi="Calibri"/>
                <w:noProof/>
                <w:color w:val="000000"/>
                <w:sz w:val="20"/>
                <w:lang w:eastAsia="en-GB"/>
              </w:rPr>
            </w:pPr>
          </w:p>
        </w:tc>
        <w:tc>
          <w:tcPr>
            <w:tcW w:w="1591" w:type="dxa"/>
            <w:tcBorders>
              <w:top w:val="nil"/>
              <w:left w:val="nil"/>
              <w:bottom w:val="single" w:sz="4" w:space="0" w:color="auto"/>
              <w:right w:val="single" w:sz="4" w:space="0" w:color="auto"/>
            </w:tcBorders>
            <w:shd w:val="clear" w:color="auto" w:fill="auto"/>
            <w:noWrap/>
            <w:vAlign w:val="bottom"/>
            <w:hideMark/>
          </w:tcPr>
          <w:p w14:paraId="49BF78DC" w14:textId="77777777" w:rsidR="008F4028" w:rsidRPr="00BD01D7" w:rsidRDefault="008F4028" w:rsidP="00D163DF">
            <w:pPr>
              <w:spacing w:before="60" w:after="60" w:line="240" w:lineRule="auto"/>
              <w:jc w:val="center"/>
              <w:rPr>
                <w:rFonts w:ascii="Calibri" w:hAnsi="Calibri"/>
                <w:noProof/>
                <w:color w:val="000000"/>
                <w:sz w:val="20"/>
                <w:lang w:eastAsia="en-GB"/>
              </w:rPr>
            </w:pPr>
          </w:p>
        </w:tc>
        <w:tc>
          <w:tcPr>
            <w:tcW w:w="1979" w:type="dxa"/>
            <w:tcBorders>
              <w:top w:val="nil"/>
              <w:left w:val="nil"/>
              <w:bottom w:val="single" w:sz="4" w:space="0" w:color="auto"/>
              <w:right w:val="single" w:sz="4" w:space="0" w:color="auto"/>
            </w:tcBorders>
            <w:shd w:val="clear" w:color="auto" w:fill="auto"/>
            <w:noWrap/>
            <w:vAlign w:val="bottom"/>
            <w:hideMark/>
          </w:tcPr>
          <w:p w14:paraId="518C6EEE" w14:textId="77777777" w:rsidR="008F4028" w:rsidRPr="00BD01D7" w:rsidRDefault="008F4028" w:rsidP="00D163DF">
            <w:pPr>
              <w:spacing w:before="60" w:after="60" w:line="240" w:lineRule="auto"/>
              <w:jc w:val="center"/>
              <w:rPr>
                <w:rFonts w:ascii="Calibri" w:hAnsi="Calibri"/>
                <w:noProof/>
                <w:color w:val="000000"/>
                <w:sz w:val="20"/>
                <w:lang w:eastAsia="en-GB"/>
              </w:rPr>
            </w:pPr>
          </w:p>
        </w:tc>
        <w:tc>
          <w:tcPr>
            <w:tcW w:w="1785" w:type="dxa"/>
            <w:tcBorders>
              <w:top w:val="nil"/>
              <w:left w:val="nil"/>
              <w:bottom w:val="single" w:sz="4" w:space="0" w:color="auto"/>
              <w:right w:val="single" w:sz="4" w:space="0" w:color="auto"/>
            </w:tcBorders>
            <w:shd w:val="clear" w:color="auto" w:fill="auto"/>
            <w:noWrap/>
            <w:vAlign w:val="bottom"/>
            <w:hideMark/>
          </w:tcPr>
          <w:p w14:paraId="13888697" w14:textId="77777777" w:rsidR="008F4028" w:rsidRPr="00BD01D7" w:rsidRDefault="008F4028" w:rsidP="00D163DF">
            <w:pPr>
              <w:spacing w:before="60" w:after="60" w:line="240" w:lineRule="auto"/>
              <w:jc w:val="right"/>
              <w:rPr>
                <w:noProof/>
                <w:sz w:val="20"/>
              </w:rPr>
            </w:pPr>
            <w:r>
              <w:rPr>
                <w:noProof/>
                <w:sz w:val="20"/>
              </w:rPr>
              <w:t>5438</w:t>
            </w:r>
          </w:p>
        </w:tc>
      </w:tr>
    </w:tbl>
    <w:p w14:paraId="53D64266" w14:textId="77777777" w:rsidR="008F4028" w:rsidRPr="00BD01D7" w:rsidRDefault="008F4028" w:rsidP="008F4028">
      <w:pPr>
        <w:rPr>
          <w:noProof/>
        </w:rPr>
      </w:pPr>
    </w:p>
    <w:p w14:paraId="5DBE286E" w14:textId="77777777" w:rsidR="008F4028" w:rsidRPr="00BD01D7" w:rsidRDefault="008F4028" w:rsidP="008F4028">
      <w:pPr>
        <w:rPr>
          <w:noProof/>
        </w:rPr>
      </w:pPr>
    </w:p>
    <w:p w14:paraId="31924FFA" w14:textId="6321FAF2" w:rsidR="00A8670D" w:rsidRPr="00A224BA" w:rsidRDefault="008F4028" w:rsidP="008F4028">
      <w:pPr>
        <w:jc w:val="center"/>
        <w:rPr>
          <w:noProof/>
        </w:rPr>
      </w:pPr>
      <w:r>
        <w:rPr>
          <w:noProof/>
        </w:rPr>
        <w:t>________________</w:t>
      </w:r>
    </w:p>
    <w:sectPr w:rsidR="00A8670D" w:rsidRPr="00A224BA" w:rsidSect="005F732F">
      <w:headerReference w:type="even" r:id="rId27"/>
      <w:headerReference w:type="default" r:id="rId28"/>
      <w:footerReference w:type="even" r:id="rId29"/>
      <w:footerReference w:type="default" r:id="rId30"/>
      <w:headerReference w:type="first" r:id="rId31"/>
      <w:footerReference w:type="first" r:id="rId32"/>
      <w:pgSz w:w="16839" w:h="11907" w:orient="landscape" w:code="9"/>
      <w:pgMar w:top="1134" w:right="1134" w:bottom="1134" w:left="1134" w:header="1134"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391C91" w14:textId="77777777" w:rsidR="00A868A9" w:rsidRDefault="00A868A9">
      <w:r>
        <w:separator/>
      </w:r>
    </w:p>
  </w:endnote>
  <w:endnote w:type="continuationSeparator" w:id="0">
    <w:p w14:paraId="12AB3005" w14:textId="77777777" w:rsidR="00A868A9" w:rsidRDefault="00A868A9">
      <w:r>
        <w:separator/>
      </w:r>
    </w:p>
  </w:endnote>
  <w:endnote w:type="continuationNotice" w:id="1">
    <w:p w14:paraId="476FD6BB" w14:textId="77777777" w:rsidR="00A868A9" w:rsidRDefault="00A868A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A3538" w14:textId="4D66A377" w:rsidR="00957AB1" w:rsidRPr="00085526" w:rsidRDefault="00957AB1" w:rsidP="0008552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F49BE" w14:textId="77777777" w:rsidR="007D221B" w:rsidRDefault="007D221B">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6B610" w14:textId="77777777" w:rsidR="00D7111A" w:rsidRDefault="00D7111A">
    <w:pPr>
      <w:pStyle w:val="Footer"/>
      <w:jc w:val="center"/>
    </w:pPr>
  </w:p>
  <w:p w14:paraId="2AA992C1" w14:textId="57A7F05A" w:rsidR="007D221B" w:rsidRDefault="00085526" w:rsidP="007D221B">
    <w:pPr>
      <w:pStyle w:val="Footer"/>
      <w:jc w:val="center"/>
    </w:pPr>
    <w:sdt>
      <w:sdtPr>
        <w:id w:val="-96638016"/>
        <w:docPartObj>
          <w:docPartGallery w:val="Page Numbers (Bottom of Page)"/>
          <w:docPartUnique/>
        </w:docPartObj>
      </w:sdtPr>
      <w:sdtEndPr>
        <w:rPr>
          <w:noProof/>
        </w:rPr>
      </w:sdtEndPr>
      <w:sdtContent>
        <w:r w:rsidR="00D7111A">
          <w:t>EAC/EU/</w:t>
        </w:r>
        <w:r w:rsidR="008F4028">
          <w:t>Priloga</w:t>
        </w:r>
        <w:r w:rsidR="00D7111A">
          <w:t xml:space="preserve"> II/</w:t>
        </w:r>
        <w:r w:rsidR="008F4028">
          <w:t>sl</w:t>
        </w:r>
        <w:r w:rsidR="00D7111A">
          <w:t xml:space="preserve"> </w:t>
        </w:r>
        <w:r w:rsidR="00D7111A">
          <w:fldChar w:fldCharType="begin"/>
        </w:r>
        <w:r w:rsidR="00D7111A">
          <w:instrText xml:space="preserve"> PAGE   \* MERGEFORMAT </w:instrText>
        </w:r>
        <w:r w:rsidR="00D7111A">
          <w:fldChar w:fldCharType="separate"/>
        </w:r>
        <w:r>
          <w:rPr>
            <w:noProof/>
          </w:rPr>
          <w:t>10</w:t>
        </w:r>
        <w:r w:rsidR="00D7111A">
          <w:rPr>
            <w:noProof/>
          </w:rPr>
          <w:fldChar w:fldCharType="end"/>
        </w:r>
      </w:sdtContent>
    </w:sdt>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CB84A" w14:textId="77777777" w:rsidR="007D221B" w:rsidRDefault="007D22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9EB00" w14:textId="61B6544C" w:rsidR="00957AB1" w:rsidRPr="00085526" w:rsidRDefault="00085526" w:rsidP="00085526">
    <w:pPr>
      <w:pStyle w:val="FooterCoverPage"/>
      <w:rPr>
        <w:rFonts w:ascii="Arial" w:hAnsi="Arial" w:cs="Arial"/>
        <w:b/>
        <w:sz w:val="48"/>
      </w:rPr>
    </w:pPr>
    <w:r w:rsidRPr="00085526">
      <w:rPr>
        <w:rFonts w:ascii="Arial" w:hAnsi="Arial" w:cs="Arial"/>
        <w:b/>
        <w:sz w:val="48"/>
      </w:rPr>
      <w:t>SL</w:t>
    </w:r>
    <w:r w:rsidRPr="00085526">
      <w:rPr>
        <w:rFonts w:ascii="Arial" w:hAnsi="Arial" w:cs="Arial"/>
        <w:b/>
        <w:sz w:val="48"/>
      </w:rPr>
      <w:tab/>
    </w:r>
    <w:r w:rsidRPr="00085526">
      <w:rPr>
        <w:rFonts w:ascii="Arial" w:hAnsi="Arial" w:cs="Arial"/>
        <w:b/>
        <w:sz w:val="48"/>
      </w:rPr>
      <w:tab/>
    </w:r>
    <w:r w:rsidRPr="00085526">
      <w:tab/>
    </w:r>
    <w:r w:rsidRPr="00085526">
      <w:rPr>
        <w:rFonts w:ascii="Arial" w:hAnsi="Arial" w:cs="Arial"/>
        <w:b/>
        <w:sz w:val="48"/>
      </w:rPr>
      <w:t>SL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BF841" w14:textId="77777777" w:rsidR="00085526" w:rsidRPr="00085526" w:rsidRDefault="00085526" w:rsidP="00085526">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13D58" w14:textId="77777777" w:rsidR="008F4028" w:rsidRDefault="008F402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A69C8" w14:textId="77777777" w:rsidR="008F4028" w:rsidRDefault="008F4028">
    <w:pPr>
      <w:pStyle w:val="Footer"/>
      <w:jc w:val="center"/>
    </w:pPr>
  </w:p>
  <w:p w14:paraId="34E8EE94" w14:textId="49BAF7C1" w:rsidR="008F4028" w:rsidRDefault="00085526" w:rsidP="0030205C">
    <w:pPr>
      <w:pStyle w:val="Footer"/>
      <w:jc w:val="center"/>
    </w:pPr>
    <w:sdt>
      <w:sdtPr>
        <w:id w:val="-1576657781"/>
        <w:docPartObj>
          <w:docPartGallery w:val="Page Numbers (Bottom of Page)"/>
          <w:docPartUnique/>
        </w:docPartObj>
      </w:sdtPr>
      <w:sdtEndPr>
        <w:rPr>
          <w:noProof/>
        </w:rPr>
      </w:sdtEndPr>
      <w:sdtContent>
        <w:r w:rsidR="008F4028">
          <w:t xml:space="preserve">EAC/EU/Priloga I/sl </w:t>
        </w:r>
        <w:r w:rsidR="008F4028">
          <w:fldChar w:fldCharType="begin"/>
        </w:r>
        <w:r w:rsidR="008F4028">
          <w:instrText xml:space="preserve"> PAGE   \* MERGEFORMAT </w:instrText>
        </w:r>
        <w:r w:rsidR="008F4028">
          <w:fldChar w:fldCharType="separate"/>
        </w:r>
        <w:r>
          <w:rPr>
            <w:noProof/>
          </w:rPr>
          <w:t>1</w:t>
        </w:r>
        <w:r w:rsidR="008F4028">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65979" w14:textId="77777777" w:rsidR="008F4028" w:rsidRDefault="008F402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7FB32" w14:textId="77777777" w:rsidR="008F4028" w:rsidRDefault="008F402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EBFAD" w14:textId="77777777" w:rsidR="008F4028" w:rsidRDefault="008F4028">
    <w:pPr>
      <w:pStyle w:val="Footer"/>
      <w:jc w:val="center"/>
    </w:pPr>
  </w:p>
  <w:p w14:paraId="2D0C0AD1" w14:textId="70E69F28" w:rsidR="008F4028" w:rsidRDefault="00085526" w:rsidP="00A8670D">
    <w:pPr>
      <w:pStyle w:val="Footer"/>
      <w:jc w:val="center"/>
    </w:pPr>
    <w:sdt>
      <w:sdtPr>
        <w:id w:val="-1563326689"/>
        <w:docPartObj>
          <w:docPartGallery w:val="Page Numbers (Bottom of Page)"/>
          <w:docPartUnique/>
        </w:docPartObj>
      </w:sdtPr>
      <w:sdtEndPr>
        <w:rPr>
          <w:noProof/>
        </w:rPr>
      </w:sdtEndPr>
      <w:sdtContent>
        <w:r w:rsidR="008F4028">
          <w:t xml:space="preserve">EAC/EU/Priloga II/sl </w:t>
        </w:r>
        <w:r w:rsidR="008F4028">
          <w:fldChar w:fldCharType="begin"/>
        </w:r>
        <w:r w:rsidR="008F4028">
          <w:instrText xml:space="preserve"> PAGE   \* MERGEFORMAT </w:instrText>
        </w:r>
        <w:r w:rsidR="008F4028">
          <w:fldChar w:fldCharType="separate"/>
        </w:r>
        <w:r>
          <w:rPr>
            <w:noProof/>
          </w:rPr>
          <w:t>2</w:t>
        </w:r>
        <w:r w:rsidR="008F4028">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D8B5C" w14:textId="77777777" w:rsidR="008F4028" w:rsidRDefault="008F40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FC78F" w14:textId="77777777" w:rsidR="00A868A9" w:rsidRDefault="00A868A9">
      <w:pPr>
        <w:pStyle w:val="FootnoteText"/>
      </w:pPr>
      <w:r>
        <w:separator/>
      </w:r>
    </w:p>
  </w:footnote>
  <w:footnote w:type="continuationSeparator" w:id="0">
    <w:p w14:paraId="439382BD" w14:textId="77777777" w:rsidR="00A868A9" w:rsidRDefault="00A868A9">
      <w:pPr>
        <w:pStyle w:val="FootnoteText"/>
      </w:pPr>
      <w:r>
        <w:separator/>
      </w:r>
    </w:p>
  </w:footnote>
  <w:footnote w:type="continuationNotice" w:id="1">
    <w:p w14:paraId="0C170F44" w14:textId="77777777" w:rsidR="00A868A9" w:rsidRDefault="00A868A9">
      <w:pPr>
        <w:spacing w:line="240" w:lineRule="auto"/>
      </w:pPr>
    </w:p>
  </w:footnote>
  <w:footnote w:id="2">
    <w:p w14:paraId="29A500D7" w14:textId="77777777" w:rsidR="008F4028" w:rsidRDefault="008F4028" w:rsidP="008F4028">
      <w:pPr>
        <w:pStyle w:val="FootnoteText"/>
      </w:pPr>
      <w:r>
        <w:rPr>
          <w:rStyle w:val="FootnoteReference"/>
        </w:rPr>
        <w:footnoteRef/>
      </w:r>
      <w:r>
        <w:tab/>
        <w:t>V ta namen in z odstopanjem od člena 50 lahko za posamezne države, ki jih Združeni narodi priznavajo kot najmanj razvite države, veljajo zaščitni ukrepi.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C0A5D" w14:textId="77777777" w:rsidR="00085526" w:rsidRPr="00085526" w:rsidRDefault="00085526" w:rsidP="0008552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8707D" w14:textId="77777777" w:rsidR="007D221B" w:rsidRDefault="007D221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1D0D5" w14:textId="77777777" w:rsidR="007D221B" w:rsidRDefault="007D221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84BB0" w14:textId="77777777" w:rsidR="007D221B" w:rsidRDefault="007D22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B4960" w14:textId="77777777" w:rsidR="00085526" w:rsidRPr="00085526" w:rsidRDefault="00085526" w:rsidP="00085526">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9C7F4" w14:textId="77777777" w:rsidR="00085526" w:rsidRPr="00085526" w:rsidRDefault="00085526" w:rsidP="00085526">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DF34D" w14:textId="77777777" w:rsidR="008F4028" w:rsidRDefault="008F402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F209A" w14:textId="77777777" w:rsidR="008F4028" w:rsidRDefault="008F402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D699A" w14:textId="77777777" w:rsidR="008F4028" w:rsidRDefault="008F402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01145" w14:textId="77777777" w:rsidR="008F4028" w:rsidRDefault="008F402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9C15A" w14:textId="77777777" w:rsidR="008F4028" w:rsidRDefault="008F402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5CD1C" w14:textId="77777777" w:rsidR="008F4028" w:rsidRDefault="008F40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86525D8C"/>
    <w:lvl w:ilvl="0">
      <w:start w:val="1"/>
      <w:numFmt w:val="bullet"/>
      <w:pStyle w:val="Lines"/>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C704B8A"/>
    <w:lvl w:ilvl="0">
      <w:start w:val="1"/>
      <w:numFmt w:val="bullet"/>
      <w:pStyle w:val="ListNumber5"/>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856A962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350FB1"/>
    <w:multiLevelType w:val="multilevel"/>
    <w:tmpl w:val="30847FD6"/>
    <w:name w:val="List Number 4"/>
    <w:lvl w:ilvl="0">
      <w:start w:val="1"/>
      <w:numFmt w:val="decimal"/>
      <w:lvlRestart w:val="0"/>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2"/>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5E43525"/>
    <w:multiLevelType w:val="multilevel"/>
    <w:tmpl w:val="76202BFE"/>
    <w:name w:val="List Bullet 2__1"/>
    <w:lvl w:ilvl="0">
      <w:start w:val="1"/>
      <w:numFmt w:val="decimal"/>
      <w:lvlRestart w:val="0"/>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2"/>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6" w15:restartNumberingAfterBreak="0">
    <w:nsid w:val="12DD5905"/>
    <w:multiLevelType w:val="singleLevel"/>
    <w:tmpl w:val="6CB4B73E"/>
    <w:name w:val="Tiret 2__1"/>
    <w:lvl w:ilvl="0">
      <w:start w:val="1"/>
      <w:numFmt w:val="bullet"/>
      <w:lvlRestart w:val="0"/>
      <w:pStyle w:val="ListBullet2"/>
      <w:lvlText w:val=""/>
      <w:lvlJc w:val="left"/>
      <w:pPr>
        <w:tabs>
          <w:tab w:val="num" w:pos="1134"/>
        </w:tabs>
        <w:ind w:left="1134" w:hanging="283"/>
      </w:pPr>
      <w:rPr>
        <w:rFonts w:ascii="Symbol" w:hAnsi="Symbol" w:hint="default"/>
      </w:rPr>
    </w:lvl>
  </w:abstractNum>
  <w:abstractNum w:abstractNumId="7"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9" w15:restartNumberingAfterBreak="0">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4E930D7"/>
    <w:multiLevelType w:val="multilevel"/>
    <w:tmpl w:val="EFD2E05E"/>
    <w:lvl w:ilvl="0">
      <w:start w:val="1"/>
      <w:numFmt w:val="decimal"/>
      <w:lvlRestart w:val="0"/>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2"/>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3"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4"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5"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6"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17"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18" w15:restartNumberingAfterBreak="0">
    <w:nsid w:val="3E191884"/>
    <w:multiLevelType w:val="singleLevel"/>
    <w:tmpl w:val="3020C764"/>
    <w:lvl w:ilvl="0">
      <w:start w:val="1"/>
      <w:numFmt w:val="bullet"/>
      <w:lvlRestart w:val="0"/>
      <w:pStyle w:val="ListBullet3"/>
      <w:lvlText w:val=""/>
      <w:lvlJc w:val="left"/>
      <w:pPr>
        <w:tabs>
          <w:tab w:val="num" w:pos="1134"/>
        </w:tabs>
        <w:ind w:left="1134" w:hanging="283"/>
      </w:pPr>
      <w:rPr>
        <w:rFonts w:ascii="Symbol" w:hAnsi="Symbol" w:hint="default"/>
      </w:rPr>
    </w:lvl>
  </w:abstractNum>
  <w:abstractNum w:abstractNumId="19"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0" w15:restartNumberingAfterBreak="0">
    <w:nsid w:val="40315490"/>
    <w:multiLevelType w:val="singleLevel"/>
    <w:tmpl w:val="1F86C700"/>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2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2"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3"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2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15:restartNumberingAfterBreak="0">
    <w:nsid w:val="502E3628"/>
    <w:multiLevelType w:val="multilevel"/>
    <w:tmpl w:val="B798DA9A"/>
    <w:name w:val="List Number__2"/>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7" w15:restartNumberingAfterBreak="0">
    <w:nsid w:val="596D67A1"/>
    <w:multiLevelType w:val="singleLevel"/>
    <w:tmpl w:val="9AC8831A"/>
    <w:name w:val="Tiret 0__1"/>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2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1" w15:restartNumberingAfterBreak="0">
    <w:nsid w:val="5EF779A6"/>
    <w:multiLevelType w:val="singleLevel"/>
    <w:tmpl w:val="C4347D46"/>
    <w:lvl w:ilvl="0">
      <w:start w:val="1"/>
      <w:numFmt w:val="decimal"/>
      <w:lvlRestart w:val="0"/>
      <w:pStyle w:val="Rfrenceinstitutionelle"/>
      <w:lvlText w:val="(%1)"/>
      <w:lvlJc w:val="left"/>
      <w:pPr>
        <w:tabs>
          <w:tab w:val="num" w:pos="709"/>
        </w:tabs>
        <w:ind w:left="709" w:hanging="709"/>
      </w:pPr>
      <w:rPr>
        <w:rFonts w:cs="Times New Roman"/>
      </w:rPr>
    </w:lvl>
  </w:abstractNum>
  <w:abstractNum w:abstractNumId="32" w15:restartNumberingAfterBreak="0">
    <w:nsid w:val="62A8042C"/>
    <w:multiLevelType w:val="singleLevel"/>
    <w:tmpl w:val="CCF20C06"/>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33" w15:restartNumberingAfterBreak="0">
    <w:nsid w:val="64A12FA4"/>
    <w:multiLevelType w:val="multilevel"/>
    <w:tmpl w:val="428ECF3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5" w15:restartNumberingAfterBreak="0">
    <w:nsid w:val="6A6901C1"/>
    <w:multiLevelType w:val="singleLevel"/>
    <w:tmpl w:val="208841AE"/>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36"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37" w15:restartNumberingAfterBreak="0">
    <w:nsid w:val="78A241BD"/>
    <w:multiLevelType w:val="singleLevel"/>
    <w:tmpl w:val="53C4DF3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38" w15:restartNumberingAfterBreak="0">
    <w:nsid w:val="79C96D36"/>
    <w:multiLevelType w:val="multilevel"/>
    <w:tmpl w:val="BE983CE4"/>
    <w:name w:val="Heading__1"/>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2"/>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4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41" w15:restartNumberingAfterBreak="0">
    <w:nsid w:val="7D8820A0"/>
    <w:multiLevelType w:val="singleLevel"/>
    <w:tmpl w:val="54F6C7B4"/>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42" w15:restartNumberingAfterBreak="0">
    <w:nsid w:val="7F7154E1"/>
    <w:multiLevelType w:val="singleLevel"/>
    <w:tmpl w:val="E3F6D2C6"/>
    <w:lvl w:ilvl="0">
      <w:start w:val="1"/>
      <w:numFmt w:val="bullet"/>
      <w:lvlRestart w:val="0"/>
      <w:pStyle w:val="ListBullet4"/>
      <w:lvlText w:val=""/>
      <w:lvlJc w:val="left"/>
      <w:pPr>
        <w:tabs>
          <w:tab w:val="num" w:pos="1134"/>
        </w:tabs>
        <w:ind w:left="1134" w:hanging="283"/>
      </w:pPr>
      <w:rPr>
        <w:rFonts w:ascii="Symbol" w:hAnsi="Symbol" w:hint="default"/>
      </w:rPr>
    </w:lvl>
  </w:abstractNum>
  <w:num w:numId="1">
    <w:abstractNumId w:val="15"/>
  </w:num>
  <w:num w:numId="2">
    <w:abstractNumId w:val="17"/>
  </w:num>
  <w:num w:numId="3">
    <w:abstractNumId w:val="39"/>
  </w:num>
  <w:num w:numId="4">
    <w:abstractNumId w:val="8"/>
  </w:num>
  <w:num w:numId="5">
    <w:abstractNumId w:val="23"/>
  </w:num>
  <w:num w:numId="6">
    <w:abstractNumId w:val="16"/>
  </w:num>
  <w:num w:numId="7">
    <w:abstractNumId w:val="19"/>
  </w:num>
  <w:num w:numId="8">
    <w:abstractNumId w:val="36"/>
  </w:num>
  <w:num w:numId="9">
    <w:abstractNumId w:val="14"/>
  </w:num>
  <w:num w:numId="10">
    <w:abstractNumId w:val="5"/>
  </w:num>
  <w:num w:numId="11">
    <w:abstractNumId w:val="9"/>
  </w:num>
  <w:num w:numId="12">
    <w:abstractNumId w:val="9"/>
  </w:num>
  <w:num w:numId="13">
    <w:abstractNumId w:val="9"/>
  </w:num>
  <w:num w:numId="14">
    <w:abstractNumId w:val="9"/>
  </w:num>
  <w:num w:numId="15">
    <w:abstractNumId w:val="21"/>
    <w:lvlOverride w:ilvl="0">
      <w:startOverride w:val="1"/>
    </w:lvlOverride>
  </w:num>
  <w:num w:numId="16">
    <w:abstractNumId w:val="21"/>
  </w:num>
  <w:num w:numId="17">
    <w:abstractNumId w:val="2"/>
  </w:num>
  <w:num w:numId="18">
    <w:abstractNumId w:val="1"/>
  </w:num>
  <w:num w:numId="19">
    <w:abstractNumId w:val="0"/>
  </w:num>
  <w:num w:numId="20">
    <w:abstractNumId w:val="25"/>
  </w:num>
  <w:num w:numId="21">
    <w:abstractNumId w:val="35"/>
  </w:num>
  <w:num w:numId="22">
    <w:abstractNumId w:val="6"/>
  </w:num>
  <w:num w:numId="23">
    <w:abstractNumId w:val="18"/>
  </w:num>
  <w:num w:numId="24">
    <w:abstractNumId w:val="42"/>
  </w:num>
  <w:num w:numId="25">
    <w:abstractNumId w:val="20"/>
  </w:num>
  <w:num w:numId="26">
    <w:abstractNumId w:val="32"/>
  </w:num>
  <w:num w:numId="27">
    <w:abstractNumId w:val="27"/>
  </w:num>
  <w:num w:numId="28">
    <w:abstractNumId w:val="37"/>
  </w:num>
  <w:num w:numId="29">
    <w:abstractNumId w:val="41"/>
  </w:num>
  <w:num w:numId="30">
    <w:abstractNumId w:val="38"/>
  </w:num>
  <w:num w:numId="31">
    <w:abstractNumId w:val="11"/>
  </w:num>
  <w:num w:numId="32">
    <w:abstractNumId w:val="4"/>
  </w:num>
  <w:num w:numId="33">
    <w:abstractNumId w:val="3"/>
  </w:num>
  <w:num w:numId="34">
    <w:abstractNumId w:val="31"/>
  </w:num>
  <w:num w:numId="35">
    <w:abstractNumId w:val="30"/>
  </w:num>
  <w:num w:numId="36">
    <w:abstractNumId w:val="34"/>
  </w:num>
  <w:num w:numId="37">
    <w:abstractNumId w:val="13"/>
  </w:num>
  <w:num w:numId="38">
    <w:abstractNumId w:val="22"/>
  </w:num>
  <w:num w:numId="39">
    <w:abstractNumId w:val="10"/>
  </w:num>
  <w:num w:numId="40">
    <w:abstractNumId w:val="33"/>
  </w:num>
  <w:num w:numId="41">
    <w:abstractNumId w:val="7"/>
  </w:num>
  <w:num w:numId="42">
    <w:abstractNumId w:val="24"/>
  </w:num>
  <w:num w:numId="43">
    <w:abstractNumId w:val="28"/>
  </w:num>
  <w:num w:numId="44">
    <w:abstractNumId w:val="29"/>
  </w:num>
  <w:num w:numId="45">
    <w:abstractNumId w:val="12"/>
  </w:num>
  <w:num w:numId="46">
    <w:abstractNumId w:val="26"/>
  </w:num>
  <w:num w:numId="47">
    <w:abstractNumId w:val="4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embedSystemFonts/>
  <w:hideSpellingErrors/>
  <w:hideGrammaticalErrors/>
  <w:activeWritingStyle w:appName="MSWord" w:lang="it-IT" w:vendorID="64" w:dllVersion="6" w:nlCheck="1" w:checkStyle="0"/>
  <w:activeWritingStyle w:appName="MSWord" w:lang="en-GB" w:vendorID="64" w:dllVersion="6" w:nlCheck="1" w:checkStyle="1"/>
  <w:activeWritingStyle w:appName="MSWord" w:lang="fr-BE" w:vendorID="64" w:dllVersion="6" w:nlCheck="1" w:checkStyle="0"/>
  <w:activeWritingStyle w:appName="MSWord" w:lang="de-DE" w:vendorID="64" w:dllVersion="6" w:nlCheck="1" w:checkStyle="0"/>
  <w:activeWritingStyle w:appName="MSWord" w:lang="en-GB" w:vendorID="64" w:dllVersion="0" w:nlCheck="1" w:checkStyle="0"/>
  <w:activeWritingStyle w:appName="MSWord" w:lang="fr-BE" w:vendorID="64" w:dllVersion="0" w:nlCheck="1" w:checkStyle="0"/>
  <w:activeWritingStyle w:appName="MSWord" w:lang="de-DE" w:vendorID="64" w:dllVersion="0" w:nlCheck="1" w:checkStyle="0"/>
  <w:activeWritingStyle w:appName="MSWord" w:lang="sv-SE" w:vendorID="64" w:dllVersion="0" w:nlCheck="1" w:checkStyle="0"/>
  <w:activeWritingStyle w:appName="MSWord" w:lang="it-IT" w:vendorID="64" w:dllVersion="0" w:nlCheck="1" w:checkStyle="0"/>
  <w:activeWritingStyle w:appName="MSWord" w:lang="nl-BE" w:vendorID="64" w:dllVersion="0" w:nlCheck="1" w:checkStyle="0"/>
  <w:activeWritingStyle w:appName="MSWord" w:lang="es-ES" w:vendorID="64" w:dllVersion="0" w:nlCheck="1" w:checkStyle="0"/>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sv-SE"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pyNum" w:val="0"/>
    <w:docVar w:name="DocStatus" w:val="Green"/>
    <w:docVar w:name="DW_DocType" w:val="_GENEN"/>
    <w:docVar w:name="LW_ACCOMPAGNANT.CP" w:val="k"/>
    <w:docVar w:name="LW_ANNEX_NBR_FIRST" w:val="2"/>
    <w:docVar w:name="LW_ANNEX_NBR_LAST" w:val="2"/>
    <w:docVar w:name="LW_ANNEX_UNIQUE" w:val="0"/>
    <w:docVar w:name="LW_CORRIGENDUM" w:val="&lt;UNUSED&gt;"/>
    <w:docVar w:name="LW_COVERPAGE_EXISTS" w:val="True"/>
    <w:docVar w:name="LW_COVERPAGE_GUID" w:val="EE53C8B6-56C4-478D-BAF7-03D66E51F506"/>
    <w:docVar w:name="LW_COVERPAGE_TYPE" w:val="1"/>
    <w:docVar w:name="LW_CROSSREFERENCE" w:val="&lt;UNUSED&gt;"/>
    <w:docVar w:name="LW_DocType" w:val="NORMAL"/>
    <w:docVar w:name="LW_EMISSION" w:val="28.9.2023"/>
    <w:docVar w:name="LW_EMISSION_ISODATE" w:val="2023-09-28"/>
    <w:docVar w:name="LW_EMISSION_LOCATION" w:val="BRX"/>
    <w:docVar w:name="LW_EMISSION_PREFIX" w:val="Bruselj, "/>
    <w:docVar w:name="LW_EMISSION_SUFFIX" w:val=" "/>
    <w:docVar w:name="LW_ID_DOCTYPE_NONLW" w:val="CP-036"/>
    <w:docVar w:name="LW_LANGUE" w:val="SL"/>
    <w:docVar w:name="LW_LEVEL_OF_SENSITIVITY" w:val="Standard treatment"/>
    <w:docVar w:name="LW_NOM.INST" w:val="EVROPSKA KOMISIJA"/>
    <w:docVar w:name="LW_NOM.INST_JOINTDOC" w:val="&lt;EMPTY&gt;"/>
    <w:docVar w:name="LW_OBJETACTEPRINCIPAL.CP" w:val="o podpisu, v imenu Evropske unije, Sporazuma o gospodarskem partnerstvu med Republiko Kenijo, članico Vzhodnoafriške skupnosti, na eni strani in Evropsko unijo na drugi strani"/>
    <w:docVar w:name="LW_PART_NBR" w:val="1"/>
    <w:docVar w:name="LW_PART_NBR_TOTAL" w:val="1"/>
    <w:docVar w:name="LW_REF.INST.NEW" w:val="COM"/>
    <w:docVar w:name="LW_REF.INST.NEW_ADOPTED" w:val="final"/>
    <w:docVar w:name="LW_REF.INST.NEW_TEXT" w:val="(2023) 559"/>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PRILOGA_x000b_"/>
    <w:docVar w:name="LW_TYPEACTEPRINCIPAL.CP" w:val="Predlogu sklepa Sveta"/>
    <w:docVar w:name="LwApiVersions" w:val="LW4CoDe 1.23.2.0; LW 8.0, Build 20211117"/>
  </w:docVars>
  <w:rsids>
    <w:rsidRoot w:val="007B7D78"/>
    <w:rsid w:val="0000110C"/>
    <w:rsid w:val="00007A54"/>
    <w:rsid w:val="0003057C"/>
    <w:rsid w:val="000449B4"/>
    <w:rsid w:val="0005086A"/>
    <w:rsid w:val="000548CE"/>
    <w:rsid w:val="00054C4B"/>
    <w:rsid w:val="00064D99"/>
    <w:rsid w:val="00067F31"/>
    <w:rsid w:val="00075910"/>
    <w:rsid w:val="00083FBC"/>
    <w:rsid w:val="00085526"/>
    <w:rsid w:val="000867FF"/>
    <w:rsid w:val="00092472"/>
    <w:rsid w:val="00093334"/>
    <w:rsid w:val="0009569C"/>
    <w:rsid w:val="000A3826"/>
    <w:rsid w:val="000A4FE6"/>
    <w:rsid w:val="000B3718"/>
    <w:rsid w:val="000C19AE"/>
    <w:rsid w:val="000D2B33"/>
    <w:rsid w:val="000D6445"/>
    <w:rsid w:val="000E1C75"/>
    <w:rsid w:val="000E628B"/>
    <w:rsid w:val="00105CA0"/>
    <w:rsid w:val="00105DA5"/>
    <w:rsid w:val="00123A2A"/>
    <w:rsid w:val="0012665C"/>
    <w:rsid w:val="0013152F"/>
    <w:rsid w:val="00136ACC"/>
    <w:rsid w:val="0014406C"/>
    <w:rsid w:val="0015454A"/>
    <w:rsid w:val="00155330"/>
    <w:rsid w:val="00156CB3"/>
    <w:rsid w:val="00164E11"/>
    <w:rsid w:val="00171F08"/>
    <w:rsid w:val="0017477F"/>
    <w:rsid w:val="00174E40"/>
    <w:rsid w:val="00174EC6"/>
    <w:rsid w:val="001807B5"/>
    <w:rsid w:val="00185177"/>
    <w:rsid w:val="001915AA"/>
    <w:rsid w:val="001978AC"/>
    <w:rsid w:val="00197F91"/>
    <w:rsid w:val="001A3005"/>
    <w:rsid w:val="001A6A85"/>
    <w:rsid w:val="001D60D8"/>
    <w:rsid w:val="001E4B57"/>
    <w:rsid w:val="001F59C5"/>
    <w:rsid w:val="001F7964"/>
    <w:rsid w:val="0020127F"/>
    <w:rsid w:val="002033A5"/>
    <w:rsid w:val="00204F63"/>
    <w:rsid w:val="0020697E"/>
    <w:rsid w:val="002111B4"/>
    <w:rsid w:val="00220AE0"/>
    <w:rsid w:val="0022170F"/>
    <w:rsid w:val="0022250D"/>
    <w:rsid w:val="00231500"/>
    <w:rsid w:val="00234D95"/>
    <w:rsid w:val="0024283F"/>
    <w:rsid w:val="0025510C"/>
    <w:rsid w:val="0025703C"/>
    <w:rsid w:val="00260C46"/>
    <w:rsid w:val="00265449"/>
    <w:rsid w:val="00267B35"/>
    <w:rsid w:val="00282319"/>
    <w:rsid w:val="00283B68"/>
    <w:rsid w:val="0028516C"/>
    <w:rsid w:val="00290591"/>
    <w:rsid w:val="00292109"/>
    <w:rsid w:val="002A000E"/>
    <w:rsid w:val="002B0FA2"/>
    <w:rsid w:val="002B28C5"/>
    <w:rsid w:val="002B7E71"/>
    <w:rsid w:val="002C2564"/>
    <w:rsid w:val="002C6AF2"/>
    <w:rsid w:val="002C6BC9"/>
    <w:rsid w:val="002D0849"/>
    <w:rsid w:val="002D0E12"/>
    <w:rsid w:val="002D1EFE"/>
    <w:rsid w:val="002D5A84"/>
    <w:rsid w:val="002D5B64"/>
    <w:rsid w:val="002E46F1"/>
    <w:rsid w:val="002E6C67"/>
    <w:rsid w:val="002F1116"/>
    <w:rsid w:val="0030205C"/>
    <w:rsid w:val="00304C1B"/>
    <w:rsid w:val="00304DEB"/>
    <w:rsid w:val="00311166"/>
    <w:rsid w:val="00311F85"/>
    <w:rsid w:val="00316D9A"/>
    <w:rsid w:val="00323DF1"/>
    <w:rsid w:val="003317EC"/>
    <w:rsid w:val="00331C82"/>
    <w:rsid w:val="00335A55"/>
    <w:rsid w:val="00347B98"/>
    <w:rsid w:val="00363535"/>
    <w:rsid w:val="00365A1E"/>
    <w:rsid w:val="00375077"/>
    <w:rsid w:val="00376FF1"/>
    <w:rsid w:val="003812B9"/>
    <w:rsid w:val="0039090B"/>
    <w:rsid w:val="00392040"/>
    <w:rsid w:val="00397C24"/>
    <w:rsid w:val="003A1336"/>
    <w:rsid w:val="003A5ECF"/>
    <w:rsid w:val="003B4BBB"/>
    <w:rsid w:val="003C1FB1"/>
    <w:rsid w:val="003C2E28"/>
    <w:rsid w:val="003C53B2"/>
    <w:rsid w:val="003D0568"/>
    <w:rsid w:val="003D12D6"/>
    <w:rsid w:val="003D5361"/>
    <w:rsid w:val="003F010B"/>
    <w:rsid w:val="003F1999"/>
    <w:rsid w:val="003F7522"/>
    <w:rsid w:val="004063BC"/>
    <w:rsid w:val="00410588"/>
    <w:rsid w:val="00410DB9"/>
    <w:rsid w:val="004118BC"/>
    <w:rsid w:val="00426C28"/>
    <w:rsid w:val="00434BDE"/>
    <w:rsid w:val="00445F2C"/>
    <w:rsid w:val="00446EA1"/>
    <w:rsid w:val="004625E5"/>
    <w:rsid w:val="00462C5A"/>
    <w:rsid w:val="00462CBB"/>
    <w:rsid w:val="00465B83"/>
    <w:rsid w:val="004766A0"/>
    <w:rsid w:val="0048262E"/>
    <w:rsid w:val="0048451A"/>
    <w:rsid w:val="0048591A"/>
    <w:rsid w:val="00490932"/>
    <w:rsid w:val="00491180"/>
    <w:rsid w:val="00491ACF"/>
    <w:rsid w:val="004D202F"/>
    <w:rsid w:val="004E09B5"/>
    <w:rsid w:val="004E1F34"/>
    <w:rsid w:val="004E30A8"/>
    <w:rsid w:val="004F089F"/>
    <w:rsid w:val="004F1F3A"/>
    <w:rsid w:val="004F4278"/>
    <w:rsid w:val="004F4789"/>
    <w:rsid w:val="00504C9A"/>
    <w:rsid w:val="00507CFA"/>
    <w:rsid w:val="005115B2"/>
    <w:rsid w:val="005119C1"/>
    <w:rsid w:val="00512732"/>
    <w:rsid w:val="005176C6"/>
    <w:rsid w:val="00517AFA"/>
    <w:rsid w:val="00517F1E"/>
    <w:rsid w:val="0053148A"/>
    <w:rsid w:val="00533EED"/>
    <w:rsid w:val="0054118F"/>
    <w:rsid w:val="00543E36"/>
    <w:rsid w:val="005448A3"/>
    <w:rsid w:val="005555EB"/>
    <w:rsid w:val="00573235"/>
    <w:rsid w:val="00575171"/>
    <w:rsid w:val="00577677"/>
    <w:rsid w:val="00590F8E"/>
    <w:rsid w:val="00591446"/>
    <w:rsid w:val="0059376D"/>
    <w:rsid w:val="00593F18"/>
    <w:rsid w:val="005C1DE3"/>
    <w:rsid w:val="005C3B83"/>
    <w:rsid w:val="005C42AF"/>
    <w:rsid w:val="005C4936"/>
    <w:rsid w:val="005D11D1"/>
    <w:rsid w:val="005D3C88"/>
    <w:rsid w:val="005F1313"/>
    <w:rsid w:val="005F45C3"/>
    <w:rsid w:val="005F732F"/>
    <w:rsid w:val="005F793E"/>
    <w:rsid w:val="00604699"/>
    <w:rsid w:val="00606CAE"/>
    <w:rsid w:val="00615C14"/>
    <w:rsid w:val="006164E1"/>
    <w:rsid w:val="00623710"/>
    <w:rsid w:val="00624C6D"/>
    <w:rsid w:val="00627335"/>
    <w:rsid w:val="00632E6F"/>
    <w:rsid w:val="00645D07"/>
    <w:rsid w:val="00651C3C"/>
    <w:rsid w:val="0065291B"/>
    <w:rsid w:val="00657095"/>
    <w:rsid w:val="006609FB"/>
    <w:rsid w:val="00661D60"/>
    <w:rsid w:val="0066244C"/>
    <w:rsid w:val="00666413"/>
    <w:rsid w:val="0066686E"/>
    <w:rsid w:val="0066775F"/>
    <w:rsid w:val="00681EB1"/>
    <w:rsid w:val="0069311C"/>
    <w:rsid w:val="006937B9"/>
    <w:rsid w:val="006A0D97"/>
    <w:rsid w:val="006A55AE"/>
    <w:rsid w:val="006B112B"/>
    <w:rsid w:val="006B3FE1"/>
    <w:rsid w:val="006B7C69"/>
    <w:rsid w:val="006C6C26"/>
    <w:rsid w:val="006C7B1F"/>
    <w:rsid w:val="006D2C19"/>
    <w:rsid w:val="006D738F"/>
    <w:rsid w:val="006E157B"/>
    <w:rsid w:val="006E5355"/>
    <w:rsid w:val="006F22F6"/>
    <w:rsid w:val="006F3E3F"/>
    <w:rsid w:val="006F7D08"/>
    <w:rsid w:val="007057C0"/>
    <w:rsid w:val="00725586"/>
    <w:rsid w:val="007311E2"/>
    <w:rsid w:val="0075359F"/>
    <w:rsid w:val="00754CB7"/>
    <w:rsid w:val="00757E8D"/>
    <w:rsid w:val="00764EA0"/>
    <w:rsid w:val="007651B0"/>
    <w:rsid w:val="007654CE"/>
    <w:rsid w:val="0076794C"/>
    <w:rsid w:val="00772251"/>
    <w:rsid w:val="00775244"/>
    <w:rsid w:val="0077561E"/>
    <w:rsid w:val="007838EE"/>
    <w:rsid w:val="00785B58"/>
    <w:rsid w:val="00791E95"/>
    <w:rsid w:val="007B0D74"/>
    <w:rsid w:val="007B4CC4"/>
    <w:rsid w:val="007B6E58"/>
    <w:rsid w:val="007B7D78"/>
    <w:rsid w:val="007C056D"/>
    <w:rsid w:val="007D0248"/>
    <w:rsid w:val="007D221B"/>
    <w:rsid w:val="007D2F1E"/>
    <w:rsid w:val="007D4BB6"/>
    <w:rsid w:val="007D7F28"/>
    <w:rsid w:val="007E1E1D"/>
    <w:rsid w:val="007E4427"/>
    <w:rsid w:val="007F07CE"/>
    <w:rsid w:val="007F38E2"/>
    <w:rsid w:val="007F7819"/>
    <w:rsid w:val="008103B1"/>
    <w:rsid w:val="00812219"/>
    <w:rsid w:val="00814EEA"/>
    <w:rsid w:val="0081789E"/>
    <w:rsid w:val="00820BC4"/>
    <w:rsid w:val="00820D9C"/>
    <w:rsid w:val="0082511C"/>
    <w:rsid w:val="0083043C"/>
    <w:rsid w:val="008515A7"/>
    <w:rsid w:val="00853B46"/>
    <w:rsid w:val="008671C1"/>
    <w:rsid w:val="0088118C"/>
    <w:rsid w:val="0088319A"/>
    <w:rsid w:val="00885A66"/>
    <w:rsid w:val="00885B3F"/>
    <w:rsid w:val="00896FC7"/>
    <w:rsid w:val="008A2859"/>
    <w:rsid w:val="008A3777"/>
    <w:rsid w:val="008A729C"/>
    <w:rsid w:val="008A7A5D"/>
    <w:rsid w:val="008B3E59"/>
    <w:rsid w:val="008B5034"/>
    <w:rsid w:val="008B72B7"/>
    <w:rsid w:val="008C1EDB"/>
    <w:rsid w:val="008D04D2"/>
    <w:rsid w:val="008D1AE8"/>
    <w:rsid w:val="008D3B70"/>
    <w:rsid w:val="008D3F5F"/>
    <w:rsid w:val="008E6CE1"/>
    <w:rsid w:val="008F0F94"/>
    <w:rsid w:val="008F120D"/>
    <w:rsid w:val="008F26D0"/>
    <w:rsid w:val="008F4028"/>
    <w:rsid w:val="00901A25"/>
    <w:rsid w:val="00904710"/>
    <w:rsid w:val="00905759"/>
    <w:rsid w:val="00907A87"/>
    <w:rsid w:val="009135EF"/>
    <w:rsid w:val="00917BA1"/>
    <w:rsid w:val="00922589"/>
    <w:rsid w:val="009235DD"/>
    <w:rsid w:val="00925BB6"/>
    <w:rsid w:val="00950B14"/>
    <w:rsid w:val="009532E7"/>
    <w:rsid w:val="00957806"/>
    <w:rsid w:val="00957AB1"/>
    <w:rsid w:val="009700CD"/>
    <w:rsid w:val="009752F3"/>
    <w:rsid w:val="009846A3"/>
    <w:rsid w:val="00984AE0"/>
    <w:rsid w:val="0098654B"/>
    <w:rsid w:val="0099086D"/>
    <w:rsid w:val="00994E42"/>
    <w:rsid w:val="00995506"/>
    <w:rsid w:val="009A1D2C"/>
    <w:rsid w:val="009C5331"/>
    <w:rsid w:val="009D15C2"/>
    <w:rsid w:val="009E7878"/>
    <w:rsid w:val="009F0FE5"/>
    <w:rsid w:val="00A03B15"/>
    <w:rsid w:val="00A12F9B"/>
    <w:rsid w:val="00A131D7"/>
    <w:rsid w:val="00A224BA"/>
    <w:rsid w:val="00A3456F"/>
    <w:rsid w:val="00A55EB4"/>
    <w:rsid w:val="00A56CF2"/>
    <w:rsid w:val="00A57E85"/>
    <w:rsid w:val="00A70CD8"/>
    <w:rsid w:val="00A83A74"/>
    <w:rsid w:val="00A8452C"/>
    <w:rsid w:val="00A860ED"/>
    <w:rsid w:val="00A8670D"/>
    <w:rsid w:val="00A868A9"/>
    <w:rsid w:val="00A9225C"/>
    <w:rsid w:val="00A9613B"/>
    <w:rsid w:val="00A96CA6"/>
    <w:rsid w:val="00AA29D4"/>
    <w:rsid w:val="00AA3A04"/>
    <w:rsid w:val="00AA5B24"/>
    <w:rsid w:val="00AB7B94"/>
    <w:rsid w:val="00AC1CE6"/>
    <w:rsid w:val="00AD020C"/>
    <w:rsid w:val="00AD5B7D"/>
    <w:rsid w:val="00AE6D64"/>
    <w:rsid w:val="00B01529"/>
    <w:rsid w:val="00B04981"/>
    <w:rsid w:val="00B104EA"/>
    <w:rsid w:val="00B112C8"/>
    <w:rsid w:val="00B13002"/>
    <w:rsid w:val="00B1474E"/>
    <w:rsid w:val="00B17575"/>
    <w:rsid w:val="00B229DD"/>
    <w:rsid w:val="00B40E1C"/>
    <w:rsid w:val="00B441C9"/>
    <w:rsid w:val="00B44D3D"/>
    <w:rsid w:val="00B53BB2"/>
    <w:rsid w:val="00B55A5E"/>
    <w:rsid w:val="00B6185C"/>
    <w:rsid w:val="00B722DD"/>
    <w:rsid w:val="00B72E2B"/>
    <w:rsid w:val="00B80209"/>
    <w:rsid w:val="00B80A03"/>
    <w:rsid w:val="00B845E7"/>
    <w:rsid w:val="00B872A5"/>
    <w:rsid w:val="00B9096D"/>
    <w:rsid w:val="00B97461"/>
    <w:rsid w:val="00BB0906"/>
    <w:rsid w:val="00BB2B14"/>
    <w:rsid w:val="00BB4965"/>
    <w:rsid w:val="00BC122C"/>
    <w:rsid w:val="00BC3FE8"/>
    <w:rsid w:val="00BD01D7"/>
    <w:rsid w:val="00BD1469"/>
    <w:rsid w:val="00BD7D2C"/>
    <w:rsid w:val="00BE0095"/>
    <w:rsid w:val="00BE0D86"/>
    <w:rsid w:val="00BE7C2A"/>
    <w:rsid w:val="00BF1051"/>
    <w:rsid w:val="00BF5978"/>
    <w:rsid w:val="00C0365C"/>
    <w:rsid w:val="00C148CD"/>
    <w:rsid w:val="00C2175D"/>
    <w:rsid w:val="00C22400"/>
    <w:rsid w:val="00C351CC"/>
    <w:rsid w:val="00C36584"/>
    <w:rsid w:val="00C4415B"/>
    <w:rsid w:val="00C502FD"/>
    <w:rsid w:val="00C5213C"/>
    <w:rsid w:val="00C52568"/>
    <w:rsid w:val="00C548E9"/>
    <w:rsid w:val="00C55246"/>
    <w:rsid w:val="00C6113D"/>
    <w:rsid w:val="00C66DC8"/>
    <w:rsid w:val="00C82663"/>
    <w:rsid w:val="00C83670"/>
    <w:rsid w:val="00C85405"/>
    <w:rsid w:val="00C86DDC"/>
    <w:rsid w:val="00CA13AE"/>
    <w:rsid w:val="00CC47C5"/>
    <w:rsid w:val="00CD35C2"/>
    <w:rsid w:val="00CD4B81"/>
    <w:rsid w:val="00CE0701"/>
    <w:rsid w:val="00CE1387"/>
    <w:rsid w:val="00CE3420"/>
    <w:rsid w:val="00CE51DE"/>
    <w:rsid w:val="00CF309C"/>
    <w:rsid w:val="00D04681"/>
    <w:rsid w:val="00D125DB"/>
    <w:rsid w:val="00D25D34"/>
    <w:rsid w:val="00D3163B"/>
    <w:rsid w:val="00D31A71"/>
    <w:rsid w:val="00D33F57"/>
    <w:rsid w:val="00D34375"/>
    <w:rsid w:val="00D37A12"/>
    <w:rsid w:val="00D40257"/>
    <w:rsid w:val="00D5388E"/>
    <w:rsid w:val="00D565A6"/>
    <w:rsid w:val="00D605D1"/>
    <w:rsid w:val="00D6758B"/>
    <w:rsid w:val="00D70426"/>
    <w:rsid w:val="00D7111A"/>
    <w:rsid w:val="00D852EB"/>
    <w:rsid w:val="00D9095F"/>
    <w:rsid w:val="00D942ED"/>
    <w:rsid w:val="00D954D7"/>
    <w:rsid w:val="00D96E50"/>
    <w:rsid w:val="00D97143"/>
    <w:rsid w:val="00DA0FB6"/>
    <w:rsid w:val="00DA36BB"/>
    <w:rsid w:val="00DC015F"/>
    <w:rsid w:val="00DC0246"/>
    <w:rsid w:val="00DC07DC"/>
    <w:rsid w:val="00DC3762"/>
    <w:rsid w:val="00DC3B45"/>
    <w:rsid w:val="00DD54E0"/>
    <w:rsid w:val="00DE1D55"/>
    <w:rsid w:val="00DE42A7"/>
    <w:rsid w:val="00DF2DF3"/>
    <w:rsid w:val="00DF45F2"/>
    <w:rsid w:val="00E0581F"/>
    <w:rsid w:val="00E40BDE"/>
    <w:rsid w:val="00E45613"/>
    <w:rsid w:val="00E5556D"/>
    <w:rsid w:val="00E5587C"/>
    <w:rsid w:val="00E56089"/>
    <w:rsid w:val="00E56C81"/>
    <w:rsid w:val="00E71191"/>
    <w:rsid w:val="00E713EA"/>
    <w:rsid w:val="00E83F66"/>
    <w:rsid w:val="00E847E1"/>
    <w:rsid w:val="00E90AC6"/>
    <w:rsid w:val="00EA286E"/>
    <w:rsid w:val="00EB3FB2"/>
    <w:rsid w:val="00EB70C0"/>
    <w:rsid w:val="00EC0A2A"/>
    <w:rsid w:val="00EC52B5"/>
    <w:rsid w:val="00EE00BA"/>
    <w:rsid w:val="00EE6E72"/>
    <w:rsid w:val="00F030A6"/>
    <w:rsid w:val="00F053C3"/>
    <w:rsid w:val="00F06BDD"/>
    <w:rsid w:val="00F06C59"/>
    <w:rsid w:val="00F12625"/>
    <w:rsid w:val="00F14703"/>
    <w:rsid w:val="00F1732C"/>
    <w:rsid w:val="00F17C84"/>
    <w:rsid w:val="00F42ECF"/>
    <w:rsid w:val="00F631F5"/>
    <w:rsid w:val="00F64303"/>
    <w:rsid w:val="00F66153"/>
    <w:rsid w:val="00F67E0F"/>
    <w:rsid w:val="00F75257"/>
    <w:rsid w:val="00F77761"/>
    <w:rsid w:val="00F817F7"/>
    <w:rsid w:val="00F91457"/>
    <w:rsid w:val="00F96BF9"/>
    <w:rsid w:val="00FA264E"/>
    <w:rsid w:val="00FB16BD"/>
    <w:rsid w:val="00FC33BC"/>
    <w:rsid w:val="00FD3F0B"/>
    <w:rsid w:val="00FE67E6"/>
    <w:rsid w:val="00FF245F"/>
    <w:rsid w:val="00FF467D"/>
    <w:rsid w:val="00FF4E8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87E1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02F"/>
    <w:pPr>
      <w:widowControl w:val="0"/>
      <w:spacing w:line="360" w:lineRule="auto"/>
    </w:pPr>
    <w:rPr>
      <w:sz w:val="24"/>
      <w:lang w:eastAsia="fr-BE"/>
    </w:rPr>
  </w:style>
  <w:style w:type="paragraph" w:styleId="Heading1">
    <w:name w:val="heading 1"/>
    <w:basedOn w:val="Normal"/>
    <w:next w:val="Normal"/>
    <w:link w:val="Heading1Char"/>
    <w:uiPriority w:val="9"/>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uiPriority w:val="9"/>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uiPriority w:val="9"/>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uiPriority w:val="9"/>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Heading6Char"/>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Heading7Char"/>
    <w:qFormat/>
    <w:pPr>
      <w:widowControl/>
      <w:spacing w:before="240" w:after="60" w:line="240" w:lineRule="auto"/>
      <w:jc w:val="both"/>
      <w:outlineLvl w:val="6"/>
    </w:pPr>
    <w:rPr>
      <w:rFonts w:ascii="Arial" w:hAnsi="Arial"/>
      <w:sz w:val="20"/>
    </w:rPr>
  </w:style>
  <w:style w:type="paragraph" w:styleId="Heading8">
    <w:name w:val="heading 8"/>
    <w:basedOn w:val="Normal"/>
    <w:next w:val="Normal"/>
    <w:link w:val="Heading8Char"/>
    <w:qFormat/>
    <w:pPr>
      <w:widowControl/>
      <w:spacing w:before="240" w:after="60" w:line="240" w:lineRule="auto"/>
      <w:jc w:val="both"/>
      <w:outlineLvl w:val="7"/>
    </w:pPr>
    <w:rPr>
      <w:rFonts w:ascii="Arial" w:hAnsi="Arial"/>
      <w:i/>
      <w:sz w:val="20"/>
    </w:rPr>
  </w:style>
  <w:style w:type="paragraph" w:styleId="Heading9">
    <w:name w:val="heading 9"/>
    <w:basedOn w:val="Normal"/>
    <w:next w:val="Normal"/>
    <w:link w:val="Heading9Char"/>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uiPriority w:val="99"/>
    <w:rPr>
      <w:b/>
      <w:vertAlign w:val="superscript"/>
    </w:rPr>
  </w:style>
  <w:style w:type="paragraph" w:styleId="FootnoteText">
    <w:name w:val="footnote text"/>
    <w:basedOn w:val="Normal"/>
    <w:link w:val="FootnoteTextChar"/>
    <w:uiPriority w:val="99"/>
    <w:pPr>
      <w:tabs>
        <w:tab w:val="left" w:pos="567"/>
      </w:tabs>
      <w:spacing w:line="240" w:lineRule="auto"/>
      <w:ind w:left="567" w:hanging="567"/>
    </w:pPr>
  </w:style>
  <w:style w:type="paragraph" w:styleId="Header">
    <w:name w:val="header"/>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uiPriority w:val="39"/>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uiPriority w:val="39"/>
    <w:pPr>
      <w:tabs>
        <w:tab w:val="left" w:pos="1134"/>
        <w:tab w:val="right" w:leader="dot" w:pos="9639"/>
      </w:tabs>
      <w:ind w:left="1134" w:right="567" w:hanging="567"/>
    </w:pPr>
  </w:style>
  <w:style w:type="paragraph" w:styleId="TOC3">
    <w:name w:val="toc 3"/>
    <w:basedOn w:val="Normal"/>
    <w:next w:val="Normal"/>
    <w:uiPriority w:val="39"/>
    <w:pPr>
      <w:tabs>
        <w:tab w:val="left" w:pos="1701"/>
        <w:tab w:val="right" w:leader="dot" w:pos="9639"/>
      </w:tabs>
      <w:ind w:left="1701" w:right="567" w:hanging="567"/>
    </w:pPr>
  </w:style>
  <w:style w:type="paragraph" w:styleId="TOC4">
    <w:name w:val="toc 4"/>
    <w:basedOn w:val="Normal"/>
    <w:next w:val="Normal"/>
    <w:uiPriority w:val="39"/>
    <w:pPr>
      <w:tabs>
        <w:tab w:val="left" w:pos="2268"/>
        <w:tab w:val="right" w:pos="9639"/>
      </w:tabs>
      <w:ind w:left="2268" w:right="567" w:hanging="567"/>
    </w:pPr>
  </w:style>
  <w:style w:type="paragraph" w:styleId="TOC5">
    <w:name w:val="toc 5"/>
    <w:basedOn w:val="Normal"/>
    <w:next w:val="Normal"/>
    <w:uiPriority w:val="39"/>
    <w:pPr>
      <w:tabs>
        <w:tab w:val="left" w:pos="2835"/>
        <w:tab w:val="right" w:leader="dot" w:pos="9639"/>
      </w:tabs>
      <w:ind w:left="2835" w:right="567" w:hanging="567"/>
    </w:pPr>
  </w:style>
  <w:style w:type="paragraph" w:styleId="TOC6">
    <w:name w:val="toc 6"/>
    <w:basedOn w:val="Normal"/>
    <w:next w:val="Normal"/>
    <w:uiPriority w:val="39"/>
    <w:pPr>
      <w:tabs>
        <w:tab w:val="left" w:pos="3402"/>
        <w:tab w:val="right" w:leader="dot" w:pos="9639"/>
      </w:tabs>
      <w:ind w:left="3402" w:right="567" w:hanging="567"/>
    </w:pPr>
  </w:style>
  <w:style w:type="paragraph" w:styleId="TOC7">
    <w:name w:val="toc 7"/>
    <w:basedOn w:val="Normal"/>
    <w:next w:val="Normal"/>
    <w:uiPriority w:val="39"/>
    <w:pPr>
      <w:tabs>
        <w:tab w:val="left" w:pos="3969"/>
        <w:tab w:val="right" w:leader="dot" w:pos="9639"/>
      </w:tabs>
      <w:ind w:left="3969" w:right="567" w:hanging="567"/>
    </w:pPr>
  </w:style>
  <w:style w:type="paragraph" w:styleId="TOC8">
    <w:name w:val="toc 8"/>
    <w:basedOn w:val="Normal"/>
    <w:next w:val="Normal"/>
    <w:uiPriority w:val="39"/>
    <w:pPr>
      <w:tabs>
        <w:tab w:val="left" w:pos="4536"/>
        <w:tab w:val="right" w:leader="dot" w:pos="9639"/>
      </w:tabs>
      <w:ind w:left="4536" w:right="567" w:hanging="567"/>
    </w:pPr>
  </w:style>
  <w:style w:type="paragraph" w:styleId="TOC9">
    <w:name w:val="toc 9"/>
    <w:basedOn w:val="Normal"/>
    <w:next w:val="Normal"/>
    <w:uiPriority w:val="39"/>
    <w:pPr>
      <w:tabs>
        <w:tab w:val="left" w:pos="5103"/>
        <w:tab w:val="right" w:leader="dot" w:pos="9639"/>
      </w:tabs>
      <w:ind w:left="5103" w:right="567" w:hanging="567"/>
    </w:pPr>
  </w:style>
  <w:style w:type="paragraph" w:styleId="EndnoteText">
    <w:name w:val="endnote text"/>
    <w:basedOn w:val="Normal"/>
    <w:link w:val="EndnoteTextChar"/>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sid w:val="003D12D6"/>
    <w:rPr>
      <w:color w:val="auto"/>
    </w:rPr>
  </w:style>
  <w:style w:type="paragraph" w:customStyle="1" w:styleId="AddReference">
    <w:name w:val="Add Reference"/>
    <w:basedOn w:val="Normal"/>
    <w:rsid w:val="00A83A74"/>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rsid w:val="007D0248"/>
    <w:rPr>
      <w:rFonts w:ascii="Tahoma" w:hAnsi="Tahoma" w:cs="Tahoma"/>
      <w:sz w:val="16"/>
      <w:szCs w:val="16"/>
    </w:rPr>
  </w:style>
  <w:style w:type="character" w:customStyle="1" w:styleId="FooterChar">
    <w:name w:val="Footer Char"/>
    <w:basedOn w:val="DefaultParagraphFont"/>
    <w:link w:val="Footer"/>
    <w:uiPriority w:val="99"/>
    <w:rsid w:val="00363535"/>
    <w:rPr>
      <w:sz w:val="24"/>
      <w:lang w:eastAsia="fr-BE"/>
    </w:rPr>
  </w:style>
  <w:style w:type="character" w:customStyle="1" w:styleId="FootnoteTextChar">
    <w:name w:val="Footnote Text Char"/>
    <w:basedOn w:val="DefaultParagraphFont"/>
    <w:link w:val="FootnoteText"/>
    <w:uiPriority w:val="99"/>
    <w:rsid w:val="00363535"/>
    <w:rPr>
      <w:sz w:val="24"/>
      <w:lang w:eastAsia="fr-BE"/>
    </w:rPr>
  </w:style>
  <w:style w:type="paragraph" w:customStyle="1" w:styleId="Tiret1">
    <w:name w:val="Tiret 1"/>
    <w:basedOn w:val="Normal"/>
    <w:rsid w:val="003F1999"/>
    <w:pPr>
      <w:widowControl/>
      <w:numPr>
        <w:numId w:val="15"/>
      </w:numPr>
      <w:spacing w:before="120" w:after="120" w:line="240" w:lineRule="auto"/>
      <w:jc w:val="both"/>
    </w:pPr>
    <w:rPr>
      <w:rFonts w:eastAsiaTheme="minorHAnsi"/>
      <w:szCs w:val="22"/>
      <w:lang w:eastAsia="en-US"/>
    </w:rPr>
  </w:style>
  <w:style w:type="character" w:customStyle="1" w:styleId="Heading1Char">
    <w:name w:val="Heading 1 Char"/>
    <w:basedOn w:val="DefaultParagraphFont"/>
    <w:link w:val="Heading1"/>
    <w:uiPriority w:val="9"/>
    <w:rsid w:val="00E83F66"/>
    <w:rPr>
      <w:b/>
      <w:smallCaps/>
      <w:sz w:val="24"/>
      <w:lang w:eastAsia="fr-BE"/>
    </w:rPr>
  </w:style>
  <w:style w:type="character" w:customStyle="1" w:styleId="Heading2Char">
    <w:name w:val="Heading 2 Char"/>
    <w:basedOn w:val="DefaultParagraphFont"/>
    <w:link w:val="Heading2"/>
    <w:uiPriority w:val="9"/>
    <w:rsid w:val="00E83F66"/>
    <w:rPr>
      <w:b/>
      <w:sz w:val="24"/>
      <w:lang w:eastAsia="fr-BE"/>
    </w:rPr>
  </w:style>
  <w:style w:type="character" w:customStyle="1" w:styleId="Heading3Char">
    <w:name w:val="Heading 3 Char"/>
    <w:basedOn w:val="DefaultParagraphFont"/>
    <w:link w:val="Heading3"/>
    <w:uiPriority w:val="9"/>
    <w:rsid w:val="00E83F66"/>
    <w:rPr>
      <w:i/>
      <w:sz w:val="24"/>
      <w:lang w:eastAsia="fr-BE"/>
    </w:rPr>
  </w:style>
  <w:style w:type="character" w:customStyle="1" w:styleId="Heading4Char">
    <w:name w:val="Heading 4 Char"/>
    <w:basedOn w:val="DefaultParagraphFont"/>
    <w:link w:val="Heading4"/>
    <w:uiPriority w:val="9"/>
    <w:rsid w:val="00E83F66"/>
    <w:rPr>
      <w:sz w:val="24"/>
      <w:lang w:eastAsia="fr-BE"/>
    </w:rPr>
  </w:style>
  <w:style w:type="character" w:customStyle="1" w:styleId="Heading5Char">
    <w:name w:val="Heading 5 Char"/>
    <w:basedOn w:val="DefaultParagraphFont"/>
    <w:link w:val="Heading5"/>
    <w:rsid w:val="00E83F66"/>
    <w:rPr>
      <w:rFonts w:ascii="Arial" w:hAnsi="Arial"/>
      <w:sz w:val="22"/>
      <w:lang w:eastAsia="fr-BE"/>
    </w:rPr>
  </w:style>
  <w:style w:type="character" w:customStyle="1" w:styleId="Heading6Char">
    <w:name w:val="Heading 6 Char"/>
    <w:basedOn w:val="DefaultParagraphFont"/>
    <w:link w:val="Heading6"/>
    <w:rsid w:val="00E83F66"/>
    <w:rPr>
      <w:rFonts w:ascii="Arial" w:hAnsi="Arial"/>
      <w:i/>
      <w:sz w:val="22"/>
      <w:lang w:eastAsia="fr-BE"/>
    </w:rPr>
  </w:style>
  <w:style w:type="character" w:customStyle="1" w:styleId="Heading7Char">
    <w:name w:val="Heading 7 Char"/>
    <w:basedOn w:val="DefaultParagraphFont"/>
    <w:link w:val="Heading7"/>
    <w:rsid w:val="00E83F66"/>
    <w:rPr>
      <w:rFonts w:ascii="Arial" w:hAnsi="Arial"/>
      <w:lang w:eastAsia="fr-BE"/>
    </w:rPr>
  </w:style>
  <w:style w:type="character" w:customStyle="1" w:styleId="Heading8Char">
    <w:name w:val="Heading 8 Char"/>
    <w:basedOn w:val="DefaultParagraphFont"/>
    <w:link w:val="Heading8"/>
    <w:rsid w:val="00E83F66"/>
    <w:rPr>
      <w:rFonts w:ascii="Arial" w:hAnsi="Arial"/>
      <w:i/>
      <w:lang w:eastAsia="fr-BE"/>
    </w:rPr>
  </w:style>
  <w:style w:type="character" w:customStyle="1" w:styleId="Heading9Char">
    <w:name w:val="Heading 9 Char"/>
    <w:basedOn w:val="DefaultParagraphFont"/>
    <w:link w:val="Heading9"/>
    <w:rsid w:val="00E83F66"/>
    <w:rPr>
      <w:rFonts w:ascii="Arial" w:hAnsi="Arial"/>
      <w:i/>
      <w:sz w:val="18"/>
      <w:lang w:eastAsia="fr-BE"/>
    </w:rPr>
  </w:style>
  <w:style w:type="numbering" w:customStyle="1" w:styleId="NoList1">
    <w:name w:val="No List1"/>
    <w:next w:val="NoList"/>
    <w:uiPriority w:val="99"/>
    <w:semiHidden/>
    <w:unhideWhenUsed/>
    <w:rsid w:val="00E83F66"/>
  </w:style>
  <w:style w:type="numbering" w:customStyle="1" w:styleId="NoList11">
    <w:name w:val="No List11"/>
    <w:next w:val="NoList"/>
    <w:uiPriority w:val="99"/>
    <w:semiHidden/>
    <w:unhideWhenUsed/>
    <w:rsid w:val="00E83F66"/>
  </w:style>
  <w:style w:type="numbering" w:customStyle="1" w:styleId="NoList111">
    <w:name w:val="No List111"/>
    <w:next w:val="NoList"/>
    <w:uiPriority w:val="99"/>
    <w:semiHidden/>
    <w:unhideWhenUsed/>
    <w:rsid w:val="00E83F66"/>
  </w:style>
  <w:style w:type="character" w:customStyle="1" w:styleId="EndnoteTextChar">
    <w:name w:val="Endnote Text Char"/>
    <w:basedOn w:val="DefaultParagraphFont"/>
    <w:link w:val="EndnoteText"/>
    <w:rsid w:val="00E83F66"/>
    <w:rPr>
      <w:sz w:val="24"/>
      <w:lang w:eastAsia="fr-BE"/>
    </w:rPr>
  </w:style>
  <w:style w:type="paragraph" w:styleId="DocumentMap">
    <w:name w:val="Document Map"/>
    <w:basedOn w:val="Normal"/>
    <w:link w:val="DocumentMapChar"/>
    <w:rsid w:val="00E83F66"/>
    <w:pPr>
      <w:shd w:val="clear" w:color="auto" w:fill="000080"/>
    </w:pPr>
    <w:rPr>
      <w:rFonts w:ascii="Tahoma" w:hAnsi="Tahoma" w:cs="Tahoma"/>
    </w:rPr>
  </w:style>
  <w:style w:type="character" w:customStyle="1" w:styleId="DocumentMapChar">
    <w:name w:val="Document Map Char"/>
    <w:basedOn w:val="DefaultParagraphFont"/>
    <w:link w:val="DocumentMap"/>
    <w:rsid w:val="00E83F66"/>
    <w:rPr>
      <w:rFonts w:ascii="Tahoma" w:hAnsi="Tahoma" w:cs="Tahoma"/>
      <w:sz w:val="24"/>
      <w:shd w:val="clear" w:color="auto" w:fill="000080"/>
      <w:lang w:eastAsia="fr-BE"/>
    </w:rPr>
  </w:style>
  <w:style w:type="character" w:customStyle="1" w:styleId="TitrearticleChar">
    <w:name w:val="Titre article Char"/>
    <w:rsid w:val="00E83F66"/>
    <w:rPr>
      <w:rFonts w:ascii="Times New Roman" w:hAnsi="Times New Roman" w:cs="Times New Roman"/>
      <w:i/>
      <w:sz w:val="24"/>
      <w:lang w:val="en-GB"/>
    </w:rPr>
  </w:style>
  <w:style w:type="paragraph" w:styleId="ListNumber">
    <w:name w:val="List Number"/>
    <w:basedOn w:val="Normal"/>
    <w:rsid w:val="00E83F66"/>
    <w:pPr>
      <w:widowControl/>
      <w:numPr>
        <w:numId w:val="20"/>
      </w:numPr>
      <w:spacing w:before="120" w:after="120" w:line="240" w:lineRule="auto"/>
      <w:jc w:val="both"/>
    </w:pPr>
    <w:rPr>
      <w:szCs w:val="24"/>
      <w:lang w:eastAsia="de-DE"/>
    </w:rPr>
  </w:style>
  <w:style w:type="paragraph" w:customStyle="1" w:styleId="ListNumberLevel2">
    <w:name w:val="List Number (Level 2)"/>
    <w:basedOn w:val="Normal"/>
    <w:rsid w:val="00E83F66"/>
    <w:pPr>
      <w:widowControl/>
      <w:numPr>
        <w:ilvl w:val="1"/>
        <w:numId w:val="20"/>
      </w:numPr>
      <w:spacing w:before="120" w:after="120" w:line="240" w:lineRule="auto"/>
      <w:jc w:val="both"/>
    </w:pPr>
    <w:rPr>
      <w:szCs w:val="24"/>
      <w:lang w:eastAsia="de-DE"/>
    </w:rPr>
  </w:style>
  <w:style w:type="paragraph" w:customStyle="1" w:styleId="ListNumberLevel3">
    <w:name w:val="List Number (Level 3)"/>
    <w:basedOn w:val="Normal"/>
    <w:rsid w:val="00E83F66"/>
    <w:pPr>
      <w:widowControl/>
      <w:numPr>
        <w:ilvl w:val="2"/>
        <w:numId w:val="20"/>
      </w:numPr>
      <w:spacing w:before="120" w:after="120" w:line="240" w:lineRule="auto"/>
      <w:jc w:val="both"/>
    </w:pPr>
    <w:rPr>
      <w:szCs w:val="24"/>
      <w:lang w:eastAsia="de-DE"/>
    </w:rPr>
  </w:style>
  <w:style w:type="paragraph" w:customStyle="1" w:styleId="ListNumberLevel4">
    <w:name w:val="List Number (Level 4)"/>
    <w:basedOn w:val="Normal"/>
    <w:rsid w:val="00E83F66"/>
    <w:pPr>
      <w:widowControl/>
      <w:numPr>
        <w:ilvl w:val="3"/>
        <w:numId w:val="20"/>
      </w:numPr>
      <w:spacing w:before="120" w:after="120" w:line="240" w:lineRule="auto"/>
      <w:jc w:val="both"/>
    </w:pPr>
    <w:rPr>
      <w:szCs w:val="24"/>
      <w:lang w:eastAsia="de-DE"/>
    </w:rPr>
  </w:style>
  <w:style w:type="paragraph" w:customStyle="1" w:styleId="Prliminairetitre">
    <w:name w:val="Préliminaire titre"/>
    <w:basedOn w:val="Normal"/>
    <w:next w:val="Normal"/>
    <w:rsid w:val="00E83F66"/>
    <w:pPr>
      <w:widowControl/>
      <w:spacing w:before="360" w:after="360" w:line="240" w:lineRule="auto"/>
      <w:jc w:val="center"/>
    </w:pPr>
    <w:rPr>
      <w:b/>
      <w:szCs w:val="24"/>
      <w:lang w:eastAsia="de-DE"/>
    </w:rPr>
  </w:style>
  <w:style w:type="paragraph" w:styleId="ListBullet2">
    <w:name w:val="List Bullet 2"/>
    <w:basedOn w:val="Normal"/>
    <w:rsid w:val="00E83F66"/>
    <w:pPr>
      <w:widowControl/>
      <w:numPr>
        <w:numId w:val="22"/>
      </w:numPr>
      <w:spacing w:before="120" w:after="120" w:line="240" w:lineRule="auto"/>
      <w:jc w:val="both"/>
    </w:pPr>
    <w:rPr>
      <w:szCs w:val="24"/>
      <w:lang w:eastAsia="de-DE"/>
    </w:rPr>
  </w:style>
  <w:style w:type="paragraph" w:styleId="ListBullet3">
    <w:name w:val="List Bullet 3"/>
    <w:basedOn w:val="Normal"/>
    <w:rsid w:val="00E83F66"/>
    <w:pPr>
      <w:widowControl/>
      <w:numPr>
        <w:numId w:val="23"/>
      </w:numPr>
      <w:spacing w:before="120" w:after="120" w:line="240" w:lineRule="auto"/>
      <w:jc w:val="both"/>
    </w:pPr>
    <w:rPr>
      <w:szCs w:val="24"/>
      <w:lang w:eastAsia="de-DE"/>
    </w:rPr>
  </w:style>
  <w:style w:type="paragraph" w:styleId="ListBullet4">
    <w:name w:val="List Bullet 4"/>
    <w:basedOn w:val="Normal"/>
    <w:rsid w:val="00E83F66"/>
    <w:pPr>
      <w:widowControl/>
      <w:numPr>
        <w:numId w:val="24"/>
      </w:numPr>
      <w:spacing w:before="120" w:after="120" w:line="240" w:lineRule="auto"/>
      <w:jc w:val="both"/>
    </w:pPr>
    <w:rPr>
      <w:szCs w:val="24"/>
      <w:lang w:eastAsia="de-DE"/>
    </w:rPr>
  </w:style>
  <w:style w:type="paragraph" w:styleId="ListNumber2">
    <w:name w:val="List Number 2"/>
    <w:basedOn w:val="Normal"/>
    <w:rsid w:val="00E83F66"/>
    <w:pPr>
      <w:widowControl/>
      <w:numPr>
        <w:numId w:val="31"/>
      </w:numPr>
      <w:spacing w:before="120" w:after="120" w:line="240" w:lineRule="auto"/>
      <w:jc w:val="both"/>
    </w:pPr>
    <w:rPr>
      <w:szCs w:val="24"/>
      <w:lang w:eastAsia="de-DE"/>
    </w:rPr>
  </w:style>
  <w:style w:type="paragraph" w:styleId="ListNumber3">
    <w:name w:val="List Number 3"/>
    <w:basedOn w:val="Normal"/>
    <w:rsid w:val="00E83F66"/>
    <w:pPr>
      <w:widowControl/>
      <w:numPr>
        <w:numId w:val="32"/>
      </w:numPr>
      <w:spacing w:before="120" w:after="120" w:line="240" w:lineRule="auto"/>
      <w:jc w:val="both"/>
    </w:pPr>
    <w:rPr>
      <w:szCs w:val="24"/>
      <w:lang w:eastAsia="de-DE"/>
    </w:rPr>
  </w:style>
  <w:style w:type="paragraph" w:styleId="ListNumber4">
    <w:name w:val="List Number 4"/>
    <w:basedOn w:val="Normal"/>
    <w:rsid w:val="00E83F66"/>
    <w:pPr>
      <w:widowControl/>
      <w:numPr>
        <w:numId w:val="33"/>
      </w:numPr>
      <w:spacing w:before="120" w:after="120" w:line="240" w:lineRule="auto"/>
      <w:jc w:val="both"/>
    </w:pPr>
    <w:rPr>
      <w:szCs w:val="24"/>
      <w:lang w:eastAsia="de-DE"/>
    </w:rPr>
  </w:style>
  <w:style w:type="paragraph" w:customStyle="1" w:styleId="ListBullet1">
    <w:name w:val="List Bullet 1"/>
    <w:basedOn w:val="Normal"/>
    <w:rsid w:val="00E83F66"/>
    <w:pPr>
      <w:widowControl/>
      <w:numPr>
        <w:numId w:val="21"/>
      </w:numPr>
      <w:spacing w:before="120" w:after="120" w:line="240" w:lineRule="auto"/>
      <w:jc w:val="both"/>
    </w:pPr>
    <w:rPr>
      <w:szCs w:val="24"/>
      <w:lang w:eastAsia="de-DE"/>
    </w:rPr>
  </w:style>
  <w:style w:type="paragraph" w:customStyle="1" w:styleId="ListDash">
    <w:name w:val="List Dash"/>
    <w:basedOn w:val="Normal"/>
    <w:rsid w:val="00E83F66"/>
    <w:pPr>
      <w:widowControl/>
      <w:numPr>
        <w:numId w:val="25"/>
      </w:numPr>
      <w:spacing w:before="120" w:after="120" w:line="240" w:lineRule="auto"/>
      <w:jc w:val="both"/>
    </w:pPr>
    <w:rPr>
      <w:szCs w:val="24"/>
      <w:lang w:eastAsia="de-DE"/>
    </w:rPr>
  </w:style>
  <w:style w:type="paragraph" w:customStyle="1" w:styleId="ListDash1">
    <w:name w:val="List Dash 1"/>
    <w:basedOn w:val="Normal"/>
    <w:rsid w:val="00E83F66"/>
    <w:pPr>
      <w:widowControl/>
      <w:numPr>
        <w:numId w:val="26"/>
      </w:numPr>
      <w:spacing w:before="120" w:after="120" w:line="240" w:lineRule="auto"/>
      <w:jc w:val="both"/>
    </w:pPr>
    <w:rPr>
      <w:szCs w:val="24"/>
      <w:lang w:eastAsia="de-DE"/>
    </w:rPr>
  </w:style>
  <w:style w:type="paragraph" w:customStyle="1" w:styleId="ListDash2">
    <w:name w:val="List Dash 2"/>
    <w:basedOn w:val="Normal"/>
    <w:rsid w:val="00E83F66"/>
    <w:pPr>
      <w:widowControl/>
      <w:numPr>
        <w:numId w:val="27"/>
      </w:numPr>
      <w:spacing w:before="120" w:after="120" w:line="240" w:lineRule="auto"/>
      <w:jc w:val="both"/>
    </w:pPr>
    <w:rPr>
      <w:szCs w:val="24"/>
      <w:lang w:eastAsia="de-DE"/>
    </w:rPr>
  </w:style>
  <w:style w:type="paragraph" w:customStyle="1" w:styleId="ListDash3">
    <w:name w:val="List Dash 3"/>
    <w:basedOn w:val="Normal"/>
    <w:rsid w:val="00E83F66"/>
    <w:pPr>
      <w:widowControl/>
      <w:numPr>
        <w:numId w:val="28"/>
      </w:numPr>
      <w:spacing w:before="120" w:after="120" w:line="240" w:lineRule="auto"/>
      <w:jc w:val="both"/>
    </w:pPr>
    <w:rPr>
      <w:szCs w:val="24"/>
      <w:lang w:eastAsia="de-DE"/>
    </w:rPr>
  </w:style>
  <w:style w:type="paragraph" w:customStyle="1" w:styleId="ListDash4">
    <w:name w:val="List Dash 4"/>
    <w:basedOn w:val="Normal"/>
    <w:rsid w:val="00E83F66"/>
    <w:pPr>
      <w:widowControl/>
      <w:numPr>
        <w:numId w:val="29"/>
      </w:numPr>
      <w:spacing w:before="120" w:after="120" w:line="240" w:lineRule="auto"/>
      <w:jc w:val="both"/>
    </w:pPr>
    <w:rPr>
      <w:szCs w:val="24"/>
      <w:lang w:eastAsia="de-DE"/>
    </w:rPr>
  </w:style>
  <w:style w:type="paragraph" w:customStyle="1" w:styleId="ListNumber1">
    <w:name w:val="List Number 1"/>
    <w:basedOn w:val="Text1"/>
    <w:rsid w:val="00E83F66"/>
    <w:pPr>
      <w:numPr>
        <w:numId w:val="30"/>
      </w:numPr>
    </w:pPr>
    <w:rPr>
      <w:rFonts w:eastAsia="Times New Roman"/>
      <w:szCs w:val="24"/>
      <w:lang w:eastAsia="de-DE"/>
    </w:rPr>
  </w:style>
  <w:style w:type="paragraph" w:customStyle="1" w:styleId="ListNumber1Level2">
    <w:name w:val="List Number 1 (Level 2)"/>
    <w:basedOn w:val="Text1"/>
    <w:rsid w:val="00E83F66"/>
    <w:pPr>
      <w:numPr>
        <w:ilvl w:val="3"/>
        <w:numId w:val="30"/>
      </w:numPr>
      <w:tabs>
        <w:tab w:val="clear" w:pos="3686"/>
        <w:tab w:val="num" w:pos="2268"/>
      </w:tabs>
      <w:ind w:left="2268" w:hanging="708"/>
    </w:pPr>
    <w:rPr>
      <w:rFonts w:eastAsia="Times New Roman"/>
      <w:szCs w:val="24"/>
      <w:lang w:eastAsia="de-DE"/>
    </w:rPr>
  </w:style>
  <w:style w:type="paragraph" w:customStyle="1" w:styleId="ListNumber2Level2">
    <w:name w:val="List Number 2 (Level 2)"/>
    <w:basedOn w:val="Text2"/>
    <w:rsid w:val="00E83F66"/>
    <w:pPr>
      <w:numPr>
        <w:ilvl w:val="3"/>
        <w:numId w:val="31"/>
      </w:numPr>
      <w:tabs>
        <w:tab w:val="clear" w:pos="3686"/>
        <w:tab w:val="num" w:pos="2268"/>
      </w:tabs>
      <w:ind w:left="2268" w:hanging="708"/>
    </w:pPr>
    <w:rPr>
      <w:rFonts w:eastAsia="Times New Roman"/>
      <w:szCs w:val="24"/>
      <w:lang w:eastAsia="de-DE"/>
    </w:rPr>
  </w:style>
  <w:style w:type="paragraph" w:customStyle="1" w:styleId="ListNumber3Level2">
    <w:name w:val="List Number 3 (Level 2)"/>
    <w:basedOn w:val="Text3"/>
    <w:rsid w:val="00E83F66"/>
    <w:pPr>
      <w:numPr>
        <w:ilvl w:val="3"/>
        <w:numId w:val="32"/>
      </w:numPr>
      <w:tabs>
        <w:tab w:val="clear" w:pos="3686"/>
        <w:tab w:val="num" w:pos="2268"/>
      </w:tabs>
      <w:ind w:left="2268" w:hanging="708"/>
    </w:pPr>
    <w:rPr>
      <w:rFonts w:eastAsia="Times New Roman"/>
      <w:szCs w:val="24"/>
      <w:lang w:eastAsia="de-DE"/>
    </w:rPr>
  </w:style>
  <w:style w:type="paragraph" w:customStyle="1" w:styleId="ListNumber4Level2">
    <w:name w:val="List Number 4 (Level 2)"/>
    <w:basedOn w:val="Text4"/>
    <w:rsid w:val="00E83F66"/>
    <w:pPr>
      <w:numPr>
        <w:ilvl w:val="3"/>
        <w:numId w:val="33"/>
      </w:numPr>
      <w:tabs>
        <w:tab w:val="clear" w:pos="3686"/>
        <w:tab w:val="num" w:pos="2268"/>
      </w:tabs>
      <w:ind w:left="2268" w:hanging="708"/>
    </w:pPr>
    <w:rPr>
      <w:rFonts w:eastAsia="Times New Roman"/>
      <w:szCs w:val="24"/>
      <w:lang w:eastAsia="de-DE"/>
    </w:rPr>
  </w:style>
  <w:style w:type="paragraph" w:customStyle="1" w:styleId="ListNumber1Level3">
    <w:name w:val="List Number 1 (Level 3)"/>
    <w:basedOn w:val="Text1"/>
    <w:rsid w:val="00E83F66"/>
    <w:pPr>
      <w:numPr>
        <w:ilvl w:val="2"/>
        <w:numId w:val="30"/>
      </w:numPr>
    </w:pPr>
    <w:rPr>
      <w:rFonts w:eastAsia="Times New Roman"/>
      <w:szCs w:val="24"/>
      <w:lang w:eastAsia="de-DE"/>
    </w:rPr>
  </w:style>
  <w:style w:type="paragraph" w:customStyle="1" w:styleId="ListNumber2Level3">
    <w:name w:val="List Number 2 (Level 3)"/>
    <w:basedOn w:val="Text2"/>
    <w:rsid w:val="00E83F66"/>
    <w:pPr>
      <w:numPr>
        <w:ilvl w:val="2"/>
        <w:numId w:val="31"/>
      </w:numPr>
    </w:pPr>
    <w:rPr>
      <w:rFonts w:eastAsia="Times New Roman"/>
      <w:szCs w:val="24"/>
      <w:lang w:eastAsia="de-DE"/>
    </w:rPr>
  </w:style>
  <w:style w:type="paragraph" w:customStyle="1" w:styleId="ListNumber3Level3">
    <w:name w:val="List Number 3 (Level 3)"/>
    <w:basedOn w:val="Text3"/>
    <w:rsid w:val="00E83F66"/>
    <w:pPr>
      <w:numPr>
        <w:ilvl w:val="2"/>
        <w:numId w:val="32"/>
      </w:numPr>
    </w:pPr>
    <w:rPr>
      <w:rFonts w:eastAsia="Times New Roman"/>
      <w:szCs w:val="24"/>
      <w:lang w:eastAsia="de-DE"/>
    </w:rPr>
  </w:style>
  <w:style w:type="paragraph" w:customStyle="1" w:styleId="ListNumber4Level3">
    <w:name w:val="List Number 4 (Level 3)"/>
    <w:basedOn w:val="Text4"/>
    <w:rsid w:val="00E83F66"/>
    <w:pPr>
      <w:numPr>
        <w:ilvl w:val="2"/>
        <w:numId w:val="33"/>
      </w:numPr>
    </w:pPr>
    <w:rPr>
      <w:rFonts w:eastAsia="Times New Roman"/>
      <w:szCs w:val="24"/>
      <w:lang w:eastAsia="de-DE"/>
    </w:rPr>
  </w:style>
  <w:style w:type="paragraph" w:customStyle="1" w:styleId="ListNumber1Level4">
    <w:name w:val="List Number 1 (Level 4)"/>
    <w:basedOn w:val="Text1"/>
    <w:rsid w:val="00E83F66"/>
    <w:pPr>
      <w:tabs>
        <w:tab w:val="num" w:pos="3686"/>
      </w:tabs>
      <w:ind w:left="3686" w:hanging="709"/>
    </w:pPr>
    <w:rPr>
      <w:rFonts w:eastAsia="Times New Roman"/>
      <w:szCs w:val="24"/>
      <w:lang w:eastAsia="de-DE"/>
    </w:rPr>
  </w:style>
  <w:style w:type="paragraph" w:customStyle="1" w:styleId="ListNumber2Level4">
    <w:name w:val="List Number 2 (Level 4)"/>
    <w:basedOn w:val="Text2"/>
    <w:rsid w:val="00E83F66"/>
    <w:pPr>
      <w:tabs>
        <w:tab w:val="num" w:pos="3686"/>
      </w:tabs>
      <w:ind w:left="3686" w:hanging="709"/>
    </w:pPr>
    <w:rPr>
      <w:rFonts w:eastAsia="Times New Roman"/>
      <w:szCs w:val="24"/>
      <w:lang w:eastAsia="de-DE"/>
    </w:rPr>
  </w:style>
  <w:style w:type="paragraph" w:customStyle="1" w:styleId="ListNumber3Level4">
    <w:name w:val="List Number 3 (Level 4)"/>
    <w:basedOn w:val="Text3"/>
    <w:rsid w:val="00E83F66"/>
    <w:pPr>
      <w:tabs>
        <w:tab w:val="num" w:pos="3686"/>
      </w:tabs>
      <w:ind w:left="3686" w:hanging="709"/>
    </w:pPr>
    <w:rPr>
      <w:rFonts w:eastAsia="Times New Roman"/>
      <w:szCs w:val="24"/>
      <w:lang w:eastAsia="de-DE"/>
    </w:rPr>
  </w:style>
  <w:style w:type="paragraph" w:customStyle="1" w:styleId="ListNumber4Level4">
    <w:name w:val="List Number 4 (Level 4)"/>
    <w:basedOn w:val="Text4"/>
    <w:rsid w:val="00E83F66"/>
    <w:pPr>
      <w:tabs>
        <w:tab w:val="num" w:pos="3686"/>
      </w:tabs>
      <w:ind w:left="3686" w:hanging="709"/>
    </w:pPr>
    <w:rPr>
      <w:rFonts w:eastAsia="Times New Roman"/>
      <w:szCs w:val="24"/>
      <w:lang w:eastAsia="de-DE"/>
    </w:rPr>
  </w:style>
  <w:style w:type="paragraph" w:customStyle="1" w:styleId="Annexetitreacte">
    <w:name w:val="Annexe titre (acte)"/>
    <w:basedOn w:val="Normal"/>
    <w:next w:val="Normal"/>
    <w:rsid w:val="00E83F66"/>
    <w:pPr>
      <w:widowControl/>
      <w:spacing w:before="120" w:after="120" w:line="240" w:lineRule="auto"/>
      <w:jc w:val="center"/>
    </w:pPr>
    <w:rPr>
      <w:b/>
      <w:szCs w:val="24"/>
      <w:u w:val="single"/>
      <w:lang w:eastAsia="de-DE"/>
    </w:rPr>
  </w:style>
  <w:style w:type="paragraph" w:customStyle="1" w:styleId="Annexetitreexposglobal">
    <w:name w:val="Annexe titre (exposé global)"/>
    <w:basedOn w:val="Normal"/>
    <w:next w:val="Normal"/>
    <w:rsid w:val="00E83F66"/>
    <w:pPr>
      <w:widowControl/>
      <w:spacing w:before="120" w:after="120" w:line="240" w:lineRule="auto"/>
      <w:jc w:val="center"/>
    </w:pPr>
    <w:rPr>
      <w:b/>
      <w:szCs w:val="24"/>
      <w:u w:val="single"/>
      <w:lang w:eastAsia="de-DE"/>
    </w:rPr>
  </w:style>
  <w:style w:type="paragraph" w:customStyle="1" w:styleId="Annexetitrefichefinacte">
    <w:name w:val="Annexe titre (fiche fin. acte)"/>
    <w:basedOn w:val="Normal"/>
    <w:next w:val="Normal"/>
    <w:rsid w:val="00E83F66"/>
    <w:pPr>
      <w:widowControl/>
      <w:spacing w:before="120" w:after="120" w:line="240" w:lineRule="auto"/>
      <w:jc w:val="center"/>
    </w:pPr>
    <w:rPr>
      <w:b/>
      <w:szCs w:val="24"/>
      <w:u w:val="single"/>
      <w:lang w:eastAsia="de-DE"/>
    </w:rPr>
  </w:style>
  <w:style w:type="paragraph" w:customStyle="1" w:styleId="Annexetitrefichefinglobale">
    <w:name w:val="Annexe titre (fiche fin. globale)"/>
    <w:basedOn w:val="Normal"/>
    <w:next w:val="Normal"/>
    <w:rsid w:val="00E83F66"/>
    <w:pPr>
      <w:widowControl/>
      <w:spacing w:before="120" w:after="120" w:line="240" w:lineRule="auto"/>
      <w:jc w:val="center"/>
    </w:pPr>
    <w:rPr>
      <w:b/>
      <w:szCs w:val="24"/>
      <w:u w:val="single"/>
      <w:lang w:eastAsia="de-DE"/>
    </w:rPr>
  </w:style>
  <w:style w:type="paragraph" w:customStyle="1" w:styleId="Annexetitreglobale">
    <w:name w:val="Annexe titre (globale)"/>
    <w:basedOn w:val="Normal"/>
    <w:next w:val="Normal"/>
    <w:rsid w:val="00E83F66"/>
    <w:pPr>
      <w:widowControl/>
      <w:spacing w:before="120" w:after="120" w:line="240" w:lineRule="auto"/>
      <w:jc w:val="center"/>
    </w:pPr>
    <w:rPr>
      <w:b/>
      <w:szCs w:val="24"/>
      <w:u w:val="single"/>
      <w:lang w:eastAsia="de-DE"/>
    </w:rPr>
  </w:style>
  <w:style w:type="paragraph" w:customStyle="1" w:styleId="Rfrenceinstitutionelle">
    <w:name w:val="Référence institutionelle"/>
    <w:basedOn w:val="Normal"/>
    <w:next w:val="Statut"/>
    <w:rsid w:val="00E83F66"/>
    <w:pPr>
      <w:widowControl/>
      <w:numPr>
        <w:numId w:val="34"/>
      </w:numPr>
      <w:tabs>
        <w:tab w:val="clear" w:pos="709"/>
      </w:tabs>
      <w:spacing w:after="240" w:line="240" w:lineRule="auto"/>
      <w:ind w:left="5103" w:firstLine="0"/>
    </w:pPr>
    <w:rPr>
      <w:szCs w:val="24"/>
      <w:lang w:eastAsia="de-DE"/>
    </w:rPr>
  </w:style>
  <w:style w:type="paragraph" w:customStyle="1" w:styleId="Exposdesmotifstitreglobal">
    <w:name w:val="Exposé des motifs titre (global)"/>
    <w:basedOn w:val="Normal"/>
    <w:next w:val="Normal"/>
    <w:rsid w:val="00E83F66"/>
    <w:pPr>
      <w:widowControl/>
      <w:spacing w:before="120" w:after="120" w:line="240" w:lineRule="auto"/>
      <w:jc w:val="center"/>
    </w:pPr>
    <w:rPr>
      <w:b/>
      <w:szCs w:val="24"/>
      <w:u w:val="single"/>
      <w:lang w:eastAsia="de-DE"/>
    </w:rPr>
  </w:style>
  <w:style w:type="paragraph" w:customStyle="1" w:styleId="Langueoriginale">
    <w:name w:val="Langue originale"/>
    <w:basedOn w:val="Normal"/>
    <w:next w:val="Phrasefinale"/>
    <w:rsid w:val="00E83F66"/>
    <w:pPr>
      <w:widowControl/>
      <w:spacing w:before="360" w:after="120" w:line="240" w:lineRule="auto"/>
      <w:jc w:val="center"/>
    </w:pPr>
    <w:rPr>
      <w:caps/>
      <w:szCs w:val="24"/>
      <w:lang w:eastAsia="de-DE"/>
    </w:rPr>
  </w:style>
  <w:style w:type="paragraph" w:customStyle="1" w:styleId="Phrasefinale">
    <w:name w:val="Phrase finale"/>
    <w:basedOn w:val="Normal"/>
    <w:next w:val="Normal"/>
    <w:rsid w:val="00E83F66"/>
    <w:pPr>
      <w:widowControl/>
      <w:spacing w:before="360" w:line="240" w:lineRule="auto"/>
      <w:jc w:val="center"/>
    </w:pPr>
    <w:rPr>
      <w:szCs w:val="24"/>
      <w:lang w:eastAsia="de-DE"/>
    </w:rPr>
  </w:style>
  <w:style w:type="paragraph" w:customStyle="1" w:styleId="Prliminairetype">
    <w:name w:val="Préliminaire type"/>
    <w:basedOn w:val="Normal"/>
    <w:next w:val="Normal"/>
    <w:rsid w:val="00E83F66"/>
    <w:pPr>
      <w:widowControl/>
      <w:spacing w:before="360" w:line="240" w:lineRule="auto"/>
      <w:jc w:val="center"/>
    </w:pPr>
    <w:rPr>
      <w:b/>
      <w:szCs w:val="24"/>
      <w:lang w:eastAsia="de-DE"/>
    </w:rPr>
  </w:style>
  <w:style w:type="paragraph" w:customStyle="1" w:styleId="Rfrenceinterinstitutionelle">
    <w:name w:val="Référence interinstitutionelle"/>
    <w:basedOn w:val="Normal"/>
    <w:next w:val="Statut"/>
    <w:rsid w:val="00E83F66"/>
    <w:pPr>
      <w:widowControl/>
      <w:spacing w:line="240" w:lineRule="auto"/>
      <w:ind w:left="5103"/>
    </w:pPr>
    <w:rPr>
      <w:szCs w:val="24"/>
      <w:lang w:eastAsia="de-DE"/>
    </w:rPr>
  </w:style>
  <w:style w:type="paragraph" w:customStyle="1" w:styleId="Rfrenceinterinstitutionelleprliminaire">
    <w:name w:val="Référence interinstitutionelle (préliminaire)"/>
    <w:basedOn w:val="Normal"/>
    <w:next w:val="Normal"/>
    <w:rsid w:val="00E83F66"/>
    <w:pPr>
      <w:widowControl/>
      <w:spacing w:line="240" w:lineRule="auto"/>
      <w:ind w:left="5103"/>
    </w:pPr>
    <w:rPr>
      <w:szCs w:val="24"/>
      <w:lang w:eastAsia="de-DE"/>
    </w:rPr>
  </w:style>
  <w:style w:type="paragraph" w:customStyle="1" w:styleId="Sous-titreobjetprliminaire">
    <w:name w:val="Sous-titre objet (préliminaire)"/>
    <w:basedOn w:val="Normal"/>
    <w:rsid w:val="00E83F66"/>
    <w:pPr>
      <w:widowControl/>
      <w:spacing w:line="240" w:lineRule="auto"/>
      <w:jc w:val="center"/>
    </w:pPr>
    <w:rPr>
      <w:b/>
      <w:szCs w:val="24"/>
      <w:lang w:eastAsia="de-DE"/>
    </w:rPr>
  </w:style>
  <w:style w:type="paragraph" w:customStyle="1" w:styleId="Statutprliminaire">
    <w:name w:val="Statut (préliminaire)"/>
    <w:basedOn w:val="Normal"/>
    <w:next w:val="Normal"/>
    <w:rsid w:val="00E83F66"/>
    <w:pPr>
      <w:widowControl/>
      <w:spacing w:before="360" w:line="240" w:lineRule="auto"/>
      <w:jc w:val="center"/>
    </w:pPr>
    <w:rPr>
      <w:szCs w:val="24"/>
      <w:lang w:eastAsia="de-DE"/>
    </w:rPr>
  </w:style>
  <w:style w:type="paragraph" w:customStyle="1" w:styleId="Titreobjetprliminaire">
    <w:name w:val="Titre objet (préliminaire)"/>
    <w:basedOn w:val="Normal"/>
    <w:next w:val="Normal"/>
    <w:rsid w:val="00E83F66"/>
    <w:pPr>
      <w:widowControl/>
      <w:spacing w:before="360" w:after="360" w:line="240" w:lineRule="auto"/>
      <w:jc w:val="center"/>
    </w:pPr>
    <w:rPr>
      <w:b/>
      <w:szCs w:val="24"/>
      <w:lang w:eastAsia="de-DE"/>
    </w:rPr>
  </w:style>
  <w:style w:type="paragraph" w:customStyle="1" w:styleId="Typedudocumentprliminaire">
    <w:name w:val="Type du document (préliminaire)"/>
    <w:basedOn w:val="Normal"/>
    <w:next w:val="Normal"/>
    <w:rsid w:val="00E83F66"/>
    <w:pPr>
      <w:widowControl/>
      <w:spacing w:before="360" w:line="240" w:lineRule="auto"/>
      <w:jc w:val="center"/>
    </w:pPr>
    <w:rPr>
      <w:b/>
      <w:szCs w:val="24"/>
      <w:lang w:eastAsia="de-DE"/>
    </w:rPr>
  </w:style>
  <w:style w:type="paragraph" w:customStyle="1" w:styleId="Fichefinancirestandardtitre">
    <w:name w:val="Fiche financière (standard) titre"/>
    <w:basedOn w:val="Normal"/>
    <w:next w:val="Normal"/>
    <w:rsid w:val="00E83F66"/>
    <w:pPr>
      <w:widowControl/>
      <w:spacing w:before="120" w:after="120" w:line="240" w:lineRule="auto"/>
      <w:jc w:val="center"/>
    </w:pPr>
    <w:rPr>
      <w:b/>
      <w:szCs w:val="24"/>
      <w:u w:val="single"/>
      <w:lang w:eastAsia="de-DE"/>
    </w:rPr>
  </w:style>
  <w:style w:type="paragraph" w:customStyle="1" w:styleId="Fichefinancirestandardtitreacte">
    <w:name w:val="Fiche financière (standard) titre (acte)"/>
    <w:basedOn w:val="Normal"/>
    <w:next w:val="Normal"/>
    <w:rsid w:val="00E83F66"/>
    <w:pPr>
      <w:widowControl/>
      <w:spacing w:before="120" w:after="120" w:line="240" w:lineRule="auto"/>
      <w:jc w:val="center"/>
    </w:pPr>
    <w:rPr>
      <w:b/>
      <w:szCs w:val="24"/>
      <w:u w:val="single"/>
      <w:lang w:eastAsia="de-DE"/>
    </w:rPr>
  </w:style>
  <w:style w:type="paragraph" w:customStyle="1" w:styleId="Fichefinanciretravailtitre">
    <w:name w:val="Fiche financière (travail) titre"/>
    <w:basedOn w:val="Normal"/>
    <w:next w:val="Normal"/>
    <w:rsid w:val="00E83F66"/>
    <w:pPr>
      <w:widowControl/>
      <w:spacing w:before="120" w:after="120" w:line="240" w:lineRule="auto"/>
      <w:jc w:val="center"/>
    </w:pPr>
    <w:rPr>
      <w:b/>
      <w:szCs w:val="24"/>
      <w:u w:val="single"/>
      <w:lang w:eastAsia="de-DE"/>
    </w:rPr>
  </w:style>
  <w:style w:type="paragraph" w:customStyle="1" w:styleId="Fichefinanciretravailtitreacte">
    <w:name w:val="Fiche financière (travail) titre (acte)"/>
    <w:basedOn w:val="Normal"/>
    <w:next w:val="Normal"/>
    <w:rsid w:val="00E83F66"/>
    <w:pPr>
      <w:widowControl/>
      <w:spacing w:before="120" w:after="120" w:line="240" w:lineRule="auto"/>
      <w:jc w:val="center"/>
    </w:pPr>
    <w:rPr>
      <w:b/>
      <w:szCs w:val="24"/>
      <w:u w:val="single"/>
      <w:lang w:eastAsia="de-DE"/>
    </w:rPr>
  </w:style>
  <w:style w:type="paragraph" w:customStyle="1" w:styleId="Fichefinancireattributiontitre">
    <w:name w:val="Fiche financière (attribution) titre"/>
    <w:basedOn w:val="Normal"/>
    <w:next w:val="Normal"/>
    <w:rsid w:val="00E83F66"/>
    <w:pPr>
      <w:widowControl/>
      <w:spacing w:before="120" w:after="120" w:line="240" w:lineRule="auto"/>
      <w:jc w:val="center"/>
    </w:pPr>
    <w:rPr>
      <w:b/>
      <w:szCs w:val="24"/>
      <w:u w:val="single"/>
      <w:lang w:eastAsia="de-DE"/>
    </w:rPr>
  </w:style>
  <w:style w:type="paragraph" w:customStyle="1" w:styleId="Fichefinancireattributiontitreacte">
    <w:name w:val="Fiche financière (attribution) titre (acte)"/>
    <w:basedOn w:val="Normal"/>
    <w:next w:val="Normal"/>
    <w:rsid w:val="00E83F66"/>
    <w:pPr>
      <w:widowControl/>
      <w:spacing w:before="120" w:after="120" w:line="240" w:lineRule="auto"/>
      <w:jc w:val="center"/>
    </w:pPr>
    <w:rPr>
      <w:b/>
      <w:szCs w:val="24"/>
      <w:u w:val="single"/>
      <w:lang w:eastAsia="de-DE"/>
    </w:rPr>
  </w:style>
  <w:style w:type="paragraph" w:styleId="NormalIndent">
    <w:name w:val="Normal Indent"/>
    <w:basedOn w:val="Normal"/>
    <w:rsid w:val="00E83F66"/>
    <w:pPr>
      <w:ind w:left="567"/>
    </w:pPr>
    <w:rPr>
      <w:lang w:eastAsia="en-GB"/>
    </w:rPr>
  </w:style>
  <w:style w:type="table" w:styleId="TableGrid">
    <w:name w:val="Table Grid"/>
    <w:basedOn w:val="TableNormal"/>
    <w:rsid w:val="00E83F6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83F66"/>
    <w:pPr>
      <w:widowControl/>
      <w:spacing w:after="120" w:line="480" w:lineRule="auto"/>
      <w:jc w:val="both"/>
    </w:pPr>
    <w:rPr>
      <w:lang w:eastAsia="en-US"/>
    </w:rPr>
  </w:style>
  <w:style w:type="character" w:customStyle="1" w:styleId="BodyText2Char">
    <w:name w:val="Body Text 2 Char"/>
    <w:basedOn w:val="DefaultParagraphFont"/>
    <w:link w:val="BodyText2"/>
    <w:rsid w:val="00E83F66"/>
    <w:rPr>
      <w:sz w:val="24"/>
      <w:lang w:eastAsia="en-US"/>
    </w:rPr>
  </w:style>
  <w:style w:type="paragraph" w:styleId="Title">
    <w:name w:val="Title"/>
    <w:basedOn w:val="Normal"/>
    <w:link w:val="TitleChar"/>
    <w:qFormat/>
    <w:rsid w:val="00E83F66"/>
    <w:pPr>
      <w:widowControl/>
      <w:spacing w:before="240" w:after="60" w:line="240" w:lineRule="auto"/>
      <w:jc w:val="center"/>
      <w:outlineLvl w:val="0"/>
    </w:pPr>
    <w:rPr>
      <w:rFonts w:ascii="Arial" w:hAnsi="Arial"/>
      <w:b/>
      <w:kern w:val="28"/>
      <w:sz w:val="32"/>
      <w:lang w:eastAsia="en-US"/>
    </w:rPr>
  </w:style>
  <w:style w:type="character" w:customStyle="1" w:styleId="TitleChar">
    <w:name w:val="Title Char"/>
    <w:basedOn w:val="DefaultParagraphFont"/>
    <w:link w:val="Title"/>
    <w:rsid w:val="00E83F66"/>
    <w:rPr>
      <w:rFonts w:ascii="Arial" w:hAnsi="Arial"/>
      <w:b/>
      <w:kern w:val="28"/>
      <w:sz w:val="32"/>
      <w:lang w:eastAsia="en-US"/>
    </w:rPr>
  </w:style>
  <w:style w:type="paragraph" w:styleId="BodyTextIndent">
    <w:name w:val="Body Text Indent"/>
    <w:basedOn w:val="Normal"/>
    <w:link w:val="BodyTextIndentChar"/>
    <w:rsid w:val="00E83F66"/>
    <w:pPr>
      <w:widowControl/>
      <w:numPr>
        <w:ilvl w:val="12"/>
      </w:numPr>
      <w:spacing w:line="240" w:lineRule="auto"/>
      <w:ind w:left="360" w:hanging="360"/>
    </w:pPr>
    <w:rPr>
      <w:szCs w:val="24"/>
      <w:lang w:eastAsia="en-US"/>
    </w:rPr>
  </w:style>
  <w:style w:type="character" w:customStyle="1" w:styleId="BodyTextIndentChar">
    <w:name w:val="Body Text Indent Char"/>
    <w:basedOn w:val="DefaultParagraphFont"/>
    <w:link w:val="BodyTextIndent"/>
    <w:rsid w:val="00E83F66"/>
    <w:rPr>
      <w:sz w:val="24"/>
      <w:szCs w:val="24"/>
      <w:lang w:eastAsia="en-US"/>
    </w:rPr>
  </w:style>
  <w:style w:type="character" w:styleId="CommentReference">
    <w:name w:val="annotation reference"/>
    <w:rsid w:val="00E83F66"/>
    <w:rPr>
      <w:rFonts w:cs="Times New Roman"/>
      <w:sz w:val="16"/>
      <w:szCs w:val="16"/>
    </w:rPr>
  </w:style>
  <w:style w:type="paragraph" w:customStyle="1" w:styleId="normal0">
    <w:name w:val="normal$"/>
    <w:basedOn w:val="Text1"/>
    <w:rsid w:val="00E83F66"/>
    <w:pPr>
      <w:tabs>
        <w:tab w:val="num" w:pos="360"/>
        <w:tab w:val="num" w:pos="1417"/>
      </w:tabs>
      <w:spacing w:before="0" w:after="240"/>
      <w:ind w:left="360" w:hanging="360"/>
    </w:pPr>
    <w:rPr>
      <w:rFonts w:eastAsia="Times New Roman"/>
      <w:szCs w:val="20"/>
      <w:lang w:eastAsia="en-GB"/>
    </w:rPr>
  </w:style>
  <w:style w:type="paragraph" w:customStyle="1" w:styleId="AddressTL">
    <w:name w:val="AddressTL"/>
    <w:basedOn w:val="Normal"/>
    <w:next w:val="Normal"/>
    <w:rsid w:val="00E83F66"/>
    <w:pPr>
      <w:widowControl/>
      <w:spacing w:after="720" w:line="240" w:lineRule="auto"/>
    </w:pPr>
    <w:rPr>
      <w:lang w:eastAsia="en-US"/>
    </w:rPr>
  </w:style>
  <w:style w:type="paragraph" w:customStyle="1" w:styleId="AddressTR">
    <w:name w:val="AddressTR"/>
    <w:basedOn w:val="Normal"/>
    <w:next w:val="Normal"/>
    <w:rsid w:val="00E83F66"/>
    <w:pPr>
      <w:widowControl/>
      <w:spacing w:after="720" w:line="240" w:lineRule="auto"/>
      <w:ind w:left="5103"/>
    </w:pPr>
    <w:rPr>
      <w:lang w:eastAsia="en-US"/>
    </w:rPr>
  </w:style>
  <w:style w:type="paragraph" w:styleId="BlockText">
    <w:name w:val="Block Text"/>
    <w:basedOn w:val="Normal"/>
    <w:rsid w:val="00E83F66"/>
    <w:pPr>
      <w:widowControl/>
      <w:spacing w:after="120" w:line="240" w:lineRule="auto"/>
      <w:ind w:left="1440" w:right="1440"/>
      <w:jc w:val="both"/>
    </w:pPr>
    <w:rPr>
      <w:lang w:eastAsia="en-US"/>
    </w:rPr>
  </w:style>
  <w:style w:type="paragraph" w:styleId="BodyText">
    <w:name w:val="Body Text"/>
    <w:basedOn w:val="Normal"/>
    <w:link w:val="BodyTextChar"/>
    <w:rsid w:val="00E83F66"/>
    <w:pPr>
      <w:widowControl/>
      <w:spacing w:after="120" w:line="240" w:lineRule="auto"/>
      <w:jc w:val="both"/>
    </w:pPr>
    <w:rPr>
      <w:lang w:eastAsia="en-US"/>
    </w:rPr>
  </w:style>
  <w:style w:type="character" w:customStyle="1" w:styleId="BodyTextChar">
    <w:name w:val="Body Text Char"/>
    <w:basedOn w:val="DefaultParagraphFont"/>
    <w:link w:val="BodyText"/>
    <w:rsid w:val="00E83F66"/>
    <w:rPr>
      <w:sz w:val="24"/>
      <w:lang w:eastAsia="en-US"/>
    </w:rPr>
  </w:style>
  <w:style w:type="paragraph" w:styleId="BodyText3">
    <w:name w:val="Body Text 3"/>
    <w:basedOn w:val="Normal"/>
    <w:link w:val="BodyText3Char"/>
    <w:rsid w:val="00E83F66"/>
    <w:pPr>
      <w:widowControl/>
      <w:spacing w:after="120" w:line="240" w:lineRule="auto"/>
      <w:jc w:val="both"/>
    </w:pPr>
    <w:rPr>
      <w:sz w:val="16"/>
      <w:lang w:eastAsia="en-US"/>
    </w:rPr>
  </w:style>
  <w:style w:type="character" w:customStyle="1" w:styleId="BodyText3Char">
    <w:name w:val="Body Text 3 Char"/>
    <w:basedOn w:val="DefaultParagraphFont"/>
    <w:link w:val="BodyText3"/>
    <w:rsid w:val="00E83F66"/>
    <w:rPr>
      <w:sz w:val="16"/>
      <w:lang w:eastAsia="en-US"/>
    </w:rPr>
  </w:style>
  <w:style w:type="paragraph" w:styleId="BodyTextFirstIndent">
    <w:name w:val="Body Text First Indent"/>
    <w:basedOn w:val="BodyText"/>
    <w:link w:val="BodyTextFirstIndentChar"/>
    <w:rsid w:val="00E83F66"/>
    <w:pPr>
      <w:ind w:firstLine="210"/>
    </w:pPr>
  </w:style>
  <w:style w:type="character" w:customStyle="1" w:styleId="BodyTextFirstIndentChar">
    <w:name w:val="Body Text First Indent Char"/>
    <w:basedOn w:val="BodyTextChar"/>
    <w:link w:val="BodyTextFirstIndent"/>
    <w:rsid w:val="00E83F66"/>
    <w:rPr>
      <w:sz w:val="24"/>
      <w:lang w:eastAsia="en-US"/>
    </w:rPr>
  </w:style>
  <w:style w:type="paragraph" w:styleId="BodyTextFirstIndent2">
    <w:name w:val="Body Text First Indent 2"/>
    <w:basedOn w:val="BodyTextIndent"/>
    <w:link w:val="BodyTextFirstIndent2Char"/>
    <w:rsid w:val="00E83F66"/>
    <w:pPr>
      <w:numPr>
        <w:ilvl w:val="0"/>
      </w:numPr>
      <w:spacing w:after="120"/>
      <w:ind w:left="283" w:firstLine="210"/>
      <w:jc w:val="both"/>
    </w:pPr>
    <w:rPr>
      <w:szCs w:val="20"/>
    </w:rPr>
  </w:style>
  <w:style w:type="character" w:customStyle="1" w:styleId="BodyTextFirstIndent2Char">
    <w:name w:val="Body Text First Indent 2 Char"/>
    <w:basedOn w:val="BodyTextIndentChar"/>
    <w:link w:val="BodyTextFirstIndent2"/>
    <w:rsid w:val="00E83F66"/>
    <w:rPr>
      <w:sz w:val="24"/>
      <w:szCs w:val="24"/>
      <w:lang w:eastAsia="en-US"/>
    </w:rPr>
  </w:style>
  <w:style w:type="paragraph" w:styleId="BodyTextIndent2">
    <w:name w:val="Body Text Indent 2"/>
    <w:basedOn w:val="Normal"/>
    <w:link w:val="BodyTextIndent2Char"/>
    <w:rsid w:val="00E83F66"/>
    <w:pPr>
      <w:widowControl/>
      <w:spacing w:after="120" w:line="480" w:lineRule="auto"/>
      <w:ind w:left="283"/>
      <w:jc w:val="both"/>
    </w:pPr>
    <w:rPr>
      <w:lang w:eastAsia="en-US"/>
    </w:rPr>
  </w:style>
  <w:style w:type="character" w:customStyle="1" w:styleId="BodyTextIndent2Char">
    <w:name w:val="Body Text Indent 2 Char"/>
    <w:basedOn w:val="DefaultParagraphFont"/>
    <w:link w:val="BodyTextIndent2"/>
    <w:rsid w:val="00E83F66"/>
    <w:rPr>
      <w:sz w:val="24"/>
      <w:lang w:eastAsia="en-US"/>
    </w:rPr>
  </w:style>
  <w:style w:type="paragraph" w:styleId="BodyTextIndent3">
    <w:name w:val="Body Text Indent 3"/>
    <w:basedOn w:val="Normal"/>
    <w:link w:val="BodyTextIndent3Char"/>
    <w:rsid w:val="00E83F66"/>
    <w:pPr>
      <w:widowControl/>
      <w:spacing w:after="120" w:line="240" w:lineRule="auto"/>
      <w:ind w:left="283"/>
      <w:jc w:val="both"/>
    </w:pPr>
    <w:rPr>
      <w:sz w:val="16"/>
      <w:lang w:eastAsia="en-US"/>
    </w:rPr>
  </w:style>
  <w:style w:type="character" w:customStyle="1" w:styleId="BodyTextIndent3Char">
    <w:name w:val="Body Text Indent 3 Char"/>
    <w:basedOn w:val="DefaultParagraphFont"/>
    <w:link w:val="BodyTextIndent3"/>
    <w:rsid w:val="00E83F66"/>
    <w:rPr>
      <w:sz w:val="16"/>
      <w:lang w:eastAsia="en-US"/>
    </w:rPr>
  </w:style>
  <w:style w:type="paragraph" w:styleId="Closing">
    <w:name w:val="Closing"/>
    <w:basedOn w:val="Normal"/>
    <w:next w:val="Signature"/>
    <w:link w:val="ClosingChar"/>
    <w:rsid w:val="00E83F66"/>
    <w:pPr>
      <w:widowControl/>
      <w:tabs>
        <w:tab w:val="left" w:pos="5103"/>
      </w:tabs>
      <w:spacing w:before="240" w:after="240" w:line="240" w:lineRule="auto"/>
      <w:ind w:left="5103"/>
    </w:pPr>
    <w:rPr>
      <w:lang w:eastAsia="en-US"/>
    </w:rPr>
  </w:style>
  <w:style w:type="character" w:customStyle="1" w:styleId="ClosingChar">
    <w:name w:val="Closing Char"/>
    <w:basedOn w:val="DefaultParagraphFont"/>
    <w:link w:val="Closing"/>
    <w:rsid w:val="00E83F66"/>
    <w:rPr>
      <w:sz w:val="24"/>
      <w:lang w:eastAsia="en-US"/>
    </w:rPr>
  </w:style>
  <w:style w:type="paragraph" w:styleId="Signature">
    <w:name w:val="Signature"/>
    <w:basedOn w:val="Normal"/>
    <w:next w:val="Contact"/>
    <w:link w:val="SignatureChar"/>
    <w:rsid w:val="00E83F66"/>
    <w:pPr>
      <w:widowControl/>
      <w:tabs>
        <w:tab w:val="left" w:pos="5103"/>
      </w:tabs>
      <w:spacing w:before="1200" w:line="240" w:lineRule="auto"/>
      <w:ind w:left="5103"/>
      <w:jc w:val="center"/>
    </w:pPr>
    <w:rPr>
      <w:lang w:eastAsia="en-US"/>
    </w:rPr>
  </w:style>
  <w:style w:type="character" w:customStyle="1" w:styleId="SignatureChar">
    <w:name w:val="Signature Char"/>
    <w:basedOn w:val="DefaultParagraphFont"/>
    <w:link w:val="Signature"/>
    <w:rsid w:val="00E83F66"/>
    <w:rPr>
      <w:sz w:val="24"/>
      <w:lang w:eastAsia="en-US"/>
    </w:rPr>
  </w:style>
  <w:style w:type="paragraph" w:customStyle="1" w:styleId="Contact">
    <w:name w:val="Contact"/>
    <w:basedOn w:val="Normal"/>
    <w:next w:val="Enclosures"/>
    <w:rsid w:val="00E83F66"/>
    <w:pPr>
      <w:widowControl/>
      <w:spacing w:before="480" w:line="240" w:lineRule="auto"/>
      <w:ind w:left="567" w:hanging="567"/>
    </w:pPr>
    <w:rPr>
      <w:lang w:eastAsia="en-US"/>
    </w:rPr>
  </w:style>
  <w:style w:type="paragraph" w:customStyle="1" w:styleId="Enclosures">
    <w:name w:val="Enclosures"/>
    <w:basedOn w:val="Normal"/>
    <w:next w:val="Participants"/>
    <w:rsid w:val="00E83F66"/>
    <w:pPr>
      <w:keepNext/>
      <w:keepLines/>
      <w:widowControl/>
      <w:tabs>
        <w:tab w:val="left" w:pos="5670"/>
      </w:tabs>
      <w:spacing w:before="480" w:line="240" w:lineRule="auto"/>
      <w:ind w:left="1985" w:hanging="1985"/>
    </w:pPr>
    <w:rPr>
      <w:lang w:eastAsia="en-US"/>
    </w:rPr>
  </w:style>
  <w:style w:type="paragraph" w:customStyle="1" w:styleId="Participants">
    <w:name w:val="Participants"/>
    <w:basedOn w:val="Normal"/>
    <w:next w:val="Copies"/>
    <w:rsid w:val="00E83F66"/>
    <w:pPr>
      <w:widowControl/>
      <w:tabs>
        <w:tab w:val="left" w:pos="2552"/>
        <w:tab w:val="left" w:pos="2835"/>
        <w:tab w:val="left" w:pos="5670"/>
        <w:tab w:val="left" w:pos="6379"/>
        <w:tab w:val="left" w:pos="6804"/>
      </w:tabs>
      <w:spacing w:before="480" w:line="240" w:lineRule="auto"/>
      <w:ind w:left="1985" w:hanging="1985"/>
    </w:pPr>
    <w:rPr>
      <w:lang w:eastAsia="en-US"/>
    </w:rPr>
  </w:style>
  <w:style w:type="paragraph" w:customStyle="1" w:styleId="Copies">
    <w:name w:val="Copies"/>
    <w:basedOn w:val="Normal"/>
    <w:next w:val="Normal"/>
    <w:rsid w:val="00E83F66"/>
    <w:pPr>
      <w:widowControl/>
      <w:tabs>
        <w:tab w:val="left" w:pos="2552"/>
        <w:tab w:val="left" w:pos="2835"/>
        <w:tab w:val="left" w:pos="5670"/>
        <w:tab w:val="left" w:pos="6379"/>
        <w:tab w:val="left" w:pos="6804"/>
      </w:tabs>
      <w:spacing w:before="480" w:line="240" w:lineRule="auto"/>
      <w:ind w:left="1985" w:hanging="1985"/>
    </w:pPr>
    <w:rPr>
      <w:lang w:eastAsia="en-US"/>
    </w:rPr>
  </w:style>
  <w:style w:type="paragraph" w:styleId="Date">
    <w:name w:val="Date"/>
    <w:basedOn w:val="Normal"/>
    <w:next w:val="References"/>
    <w:link w:val="DateChar"/>
    <w:rsid w:val="00E83F66"/>
    <w:pPr>
      <w:widowControl/>
      <w:spacing w:line="240" w:lineRule="auto"/>
      <w:ind w:left="5103" w:right="-567"/>
    </w:pPr>
    <w:rPr>
      <w:lang w:eastAsia="en-US"/>
    </w:rPr>
  </w:style>
  <w:style w:type="character" w:customStyle="1" w:styleId="DateChar">
    <w:name w:val="Date Char"/>
    <w:basedOn w:val="DefaultParagraphFont"/>
    <w:link w:val="Date"/>
    <w:rsid w:val="00E83F66"/>
    <w:rPr>
      <w:sz w:val="24"/>
      <w:lang w:eastAsia="en-US"/>
    </w:rPr>
  </w:style>
  <w:style w:type="paragraph" w:customStyle="1" w:styleId="References">
    <w:name w:val="References"/>
    <w:basedOn w:val="Normal"/>
    <w:next w:val="AddressTR"/>
    <w:rsid w:val="00E83F66"/>
    <w:pPr>
      <w:widowControl/>
      <w:spacing w:after="240" w:line="240" w:lineRule="auto"/>
      <w:ind w:left="5103"/>
    </w:pPr>
    <w:rPr>
      <w:sz w:val="20"/>
      <w:lang w:eastAsia="en-US"/>
    </w:rPr>
  </w:style>
  <w:style w:type="paragraph" w:customStyle="1" w:styleId="DoubSign">
    <w:name w:val="DoubSign"/>
    <w:basedOn w:val="Normal"/>
    <w:next w:val="Contact"/>
    <w:rsid w:val="00E83F66"/>
    <w:pPr>
      <w:widowControl/>
      <w:tabs>
        <w:tab w:val="left" w:pos="5103"/>
      </w:tabs>
      <w:spacing w:before="1200" w:line="240" w:lineRule="auto"/>
    </w:pPr>
    <w:rPr>
      <w:lang w:eastAsia="en-US"/>
    </w:rPr>
  </w:style>
  <w:style w:type="paragraph" w:styleId="EnvelopeAddress">
    <w:name w:val="envelope address"/>
    <w:basedOn w:val="Normal"/>
    <w:rsid w:val="00E83F66"/>
    <w:pPr>
      <w:framePr w:w="7920" w:h="1980" w:hRule="exact" w:hSpace="180" w:wrap="auto" w:hAnchor="page" w:xAlign="center" w:yAlign="bottom"/>
      <w:widowControl/>
      <w:spacing w:line="240" w:lineRule="auto"/>
      <w:jc w:val="both"/>
    </w:pPr>
    <w:rPr>
      <w:lang w:eastAsia="en-US"/>
    </w:rPr>
  </w:style>
  <w:style w:type="paragraph" w:styleId="EnvelopeReturn">
    <w:name w:val="envelope return"/>
    <w:basedOn w:val="Normal"/>
    <w:rsid w:val="00E83F66"/>
    <w:pPr>
      <w:widowControl/>
      <w:spacing w:line="240" w:lineRule="auto"/>
      <w:jc w:val="both"/>
    </w:pPr>
    <w:rPr>
      <w:sz w:val="20"/>
      <w:lang w:eastAsia="en-US"/>
    </w:rPr>
  </w:style>
  <w:style w:type="paragraph" w:styleId="List">
    <w:name w:val="List"/>
    <w:basedOn w:val="Normal"/>
    <w:rsid w:val="00E83F66"/>
    <w:pPr>
      <w:widowControl/>
      <w:spacing w:after="240" w:line="240" w:lineRule="auto"/>
      <w:ind w:left="283" w:hanging="283"/>
      <w:jc w:val="both"/>
    </w:pPr>
    <w:rPr>
      <w:lang w:eastAsia="en-US"/>
    </w:rPr>
  </w:style>
  <w:style w:type="paragraph" w:styleId="List2">
    <w:name w:val="List 2"/>
    <w:basedOn w:val="Normal"/>
    <w:rsid w:val="00E83F66"/>
    <w:pPr>
      <w:widowControl/>
      <w:spacing w:after="240" w:line="240" w:lineRule="auto"/>
      <w:ind w:left="566" w:hanging="283"/>
      <w:jc w:val="both"/>
    </w:pPr>
    <w:rPr>
      <w:lang w:eastAsia="en-US"/>
    </w:rPr>
  </w:style>
  <w:style w:type="paragraph" w:styleId="List3">
    <w:name w:val="List 3"/>
    <w:basedOn w:val="Normal"/>
    <w:rsid w:val="00E83F66"/>
    <w:pPr>
      <w:widowControl/>
      <w:spacing w:after="240" w:line="240" w:lineRule="auto"/>
      <w:ind w:left="849" w:hanging="283"/>
      <w:jc w:val="both"/>
    </w:pPr>
    <w:rPr>
      <w:lang w:eastAsia="en-US"/>
    </w:rPr>
  </w:style>
  <w:style w:type="paragraph" w:styleId="List4">
    <w:name w:val="List 4"/>
    <w:basedOn w:val="Normal"/>
    <w:rsid w:val="00E83F66"/>
    <w:pPr>
      <w:widowControl/>
      <w:spacing w:after="240" w:line="240" w:lineRule="auto"/>
      <w:ind w:left="1132" w:hanging="283"/>
      <w:jc w:val="both"/>
    </w:pPr>
    <w:rPr>
      <w:lang w:eastAsia="en-US"/>
    </w:rPr>
  </w:style>
  <w:style w:type="paragraph" w:styleId="List5">
    <w:name w:val="List 5"/>
    <w:basedOn w:val="Normal"/>
    <w:rsid w:val="00E83F66"/>
    <w:pPr>
      <w:widowControl/>
      <w:spacing w:after="240" w:line="240" w:lineRule="auto"/>
      <w:ind w:left="1415" w:hanging="283"/>
      <w:jc w:val="both"/>
    </w:pPr>
    <w:rPr>
      <w:lang w:eastAsia="en-US"/>
    </w:rPr>
  </w:style>
  <w:style w:type="paragraph" w:styleId="ListBullet5">
    <w:name w:val="List Bullet 5"/>
    <w:basedOn w:val="Normal"/>
    <w:autoRedefine/>
    <w:rsid w:val="00E83F66"/>
    <w:pPr>
      <w:widowControl/>
      <w:tabs>
        <w:tab w:val="num" w:pos="567"/>
        <w:tab w:val="num" w:pos="1492"/>
      </w:tabs>
      <w:spacing w:after="240" w:line="240" w:lineRule="auto"/>
      <w:ind w:left="1492" w:hanging="360"/>
      <w:jc w:val="both"/>
    </w:pPr>
    <w:rPr>
      <w:lang w:eastAsia="en-US"/>
    </w:rPr>
  </w:style>
  <w:style w:type="paragraph" w:styleId="ListContinue">
    <w:name w:val="List Continue"/>
    <w:basedOn w:val="Normal"/>
    <w:rsid w:val="00E83F66"/>
    <w:pPr>
      <w:widowControl/>
      <w:spacing w:after="120" w:line="240" w:lineRule="auto"/>
      <w:ind w:left="283"/>
      <w:jc w:val="both"/>
    </w:pPr>
    <w:rPr>
      <w:lang w:eastAsia="en-US"/>
    </w:rPr>
  </w:style>
  <w:style w:type="paragraph" w:styleId="ListContinue2">
    <w:name w:val="List Continue 2"/>
    <w:basedOn w:val="Normal"/>
    <w:rsid w:val="00E83F66"/>
    <w:pPr>
      <w:widowControl/>
      <w:spacing w:after="120" w:line="240" w:lineRule="auto"/>
      <w:ind w:left="566"/>
      <w:jc w:val="both"/>
    </w:pPr>
    <w:rPr>
      <w:lang w:eastAsia="en-US"/>
    </w:rPr>
  </w:style>
  <w:style w:type="paragraph" w:styleId="ListContinue3">
    <w:name w:val="List Continue 3"/>
    <w:basedOn w:val="Normal"/>
    <w:rsid w:val="00E83F66"/>
    <w:pPr>
      <w:widowControl/>
      <w:spacing w:after="120" w:line="240" w:lineRule="auto"/>
      <w:ind w:left="849"/>
      <w:jc w:val="both"/>
    </w:pPr>
    <w:rPr>
      <w:lang w:eastAsia="en-US"/>
    </w:rPr>
  </w:style>
  <w:style w:type="paragraph" w:styleId="ListContinue4">
    <w:name w:val="List Continue 4"/>
    <w:basedOn w:val="Normal"/>
    <w:rsid w:val="00E83F66"/>
    <w:pPr>
      <w:widowControl/>
      <w:spacing w:after="120" w:line="240" w:lineRule="auto"/>
      <w:ind w:left="1132"/>
      <w:jc w:val="both"/>
    </w:pPr>
    <w:rPr>
      <w:lang w:eastAsia="en-US"/>
    </w:rPr>
  </w:style>
  <w:style w:type="paragraph" w:styleId="ListContinue5">
    <w:name w:val="List Continue 5"/>
    <w:basedOn w:val="Normal"/>
    <w:rsid w:val="00E83F66"/>
    <w:pPr>
      <w:widowControl/>
      <w:spacing w:after="120" w:line="240" w:lineRule="auto"/>
      <w:ind w:left="1415"/>
      <w:jc w:val="both"/>
    </w:pPr>
    <w:rPr>
      <w:lang w:eastAsia="en-US"/>
    </w:rPr>
  </w:style>
  <w:style w:type="paragraph" w:styleId="ListNumber5">
    <w:name w:val="List Number 5"/>
    <w:basedOn w:val="Normal"/>
    <w:rsid w:val="00E83F66"/>
    <w:pPr>
      <w:widowControl/>
      <w:numPr>
        <w:numId w:val="18"/>
      </w:numPr>
      <w:tabs>
        <w:tab w:val="num" w:pos="567"/>
        <w:tab w:val="num" w:pos="850"/>
        <w:tab w:val="num" w:pos="1492"/>
      </w:tabs>
      <w:spacing w:after="240" w:line="240" w:lineRule="auto"/>
      <w:ind w:left="1492" w:hanging="850"/>
      <w:jc w:val="both"/>
    </w:pPr>
    <w:rPr>
      <w:lang w:eastAsia="en-US"/>
    </w:rPr>
  </w:style>
  <w:style w:type="paragraph" w:styleId="MessageHeader">
    <w:name w:val="Message Header"/>
    <w:basedOn w:val="Normal"/>
    <w:link w:val="MessageHeaderChar"/>
    <w:rsid w:val="00E83F66"/>
    <w:pPr>
      <w:widowControl/>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hAnsi="Arial"/>
      <w:lang w:eastAsia="en-US"/>
    </w:rPr>
  </w:style>
  <w:style w:type="character" w:customStyle="1" w:styleId="MessageHeaderChar">
    <w:name w:val="Message Header Char"/>
    <w:basedOn w:val="DefaultParagraphFont"/>
    <w:link w:val="MessageHeader"/>
    <w:rsid w:val="00E83F66"/>
    <w:rPr>
      <w:rFonts w:ascii="Arial" w:hAnsi="Arial"/>
      <w:sz w:val="24"/>
      <w:shd w:val="pct20" w:color="auto" w:fill="auto"/>
      <w:lang w:eastAsia="en-US"/>
    </w:rPr>
  </w:style>
  <w:style w:type="paragraph" w:styleId="NoteHeading">
    <w:name w:val="Note Heading"/>
    <w:basedOn w:val="Normal"/>
    <w:next w:val="Normal"/>
    <w:link w:val="NoteHeadingChar"/>
    <w:rsid w:val="00E83F66"/>
    <w:pPr>
      <w:widowControl/>
      <w:spacing w:after="240" w:line="240" w:lineRule="auto"/>
      <w:jc w:val="both"/>
    </w:pPr>
    <w:rPr>
      <w:lang w:eastAsia="en-US"/>
    </w:rPr>
  </w:style>
  <w:style w:type="character" w:customStyle="1" w:styleId="NoteHeadingChar">
    <w:name w:val="Note Heading Char"/>
    <w:basedOn w:val="DefaultParagraphFont"/>
    <w:link w:val="NoteHeading"/>
    <w:rsid w:val="00E83F66"/>
    <w:rPr>
      <w:sz w:val="24"/>
      <w:lang w:eastAsia="en-US"/>
    </w:rPr>
  </w:style>
  <w:style w:type="paragraph" w:customStyle="1" w:styleId="NoteHead">
    <w:name w:val="NoteHead"/>
    <w:basedOn w:val="Normal"/>
    <w:next w:val="Subject"/>
    <w:rsid w:val="00E83F66"/>
    <w:pPr>
      <w:widowControl/>
      <w:spacing w:before="720" w:after="720" w:line="240" w:lineRule="auto"/>
      <w:jc w:val="center"/>
    </w:pPr>
    <w:rPr>
      <w:b/>
      <w:smallCaps/>
      <w:lang w:eastAsia="en-US"/>
    </w:rPr>
  </w:style>
  <w:style w:type="paragraph" w:customStyle="1" w:styleId="Subject">
    <w:name w:val="Subject"/>
    <w:basedOn w:val="Normal"/>
    <w:next w:val="Normal"/>
    <w:rsid w:val="00E83F66"/>
    <w:pPr>
      <w:widowControl/>
      <w:spacing w:after="480" w:line="240" w:lineRule="auto"/>
      <w:ind w:left="1531" w:hanging="1531"/>
    </w:pPr>
    <w:rPr>
      <w:b/>
      <w:lang w:eastAsia="en-US"/>
    </w:rPr>
  </w:style>
  <w:style w:type="paragraph" w:customStyle="1" w:styleId="NoteList">
    <w:name w:val="NoteList"/>
    <w:basedOn w:val="Normal"/>
    <w:next w:val="Subject"/>
    <w:rsid w:val="00E83F66"/>
    <w:pPr>
      <w:widowControl/>
      <w:tabs>
        <w:tab w:val="left" w:pos="5823"/>
      </w:tabs>
      <w:spacing w:before="720" w:after="720" w:line="240" w:lineRule="auto"/>
      <w:ind w:left="5104" w:hanging="3119"/>
    </w:pPr>
    <w:rPr>
      <w:b/>
      <w:smallCaps/>
      <w:lang w:eastAsia="en-US"/>
    </w:rPr>
  </w:style>
  <w:style w:type="paragraph" w:styleId="PlainText">
    <w:name w:val="Plain Text"/>
    <w:basedOn w:val="Normal"/>
    <w:link w:val="PlainTextChar"/>
    <w:rsid w:val="00E83F66"/>
    <w:pPr>
      <w:widowControl/>
      <w:spacing w:after="240" w:line="240" w:lineRule="auto"/>
      <w:jc w:val="both"/>
    </w:pPr>
    <w:rPr>
      <w:rFonts w:ascii="Courier New" w:hAnsi="Courier New"/>
      <w:sz w:val="20"/>
      <w:lang w:eastAsia="en-US"/>
    </w:rPr>
  </w:style>
  <w:style w:type="character" w:customStyle="1" w:styleId="PlainTextChar">
    <w:name w:val="Plain Text Char"/>
    <w:basedOn w:val="DefaultParagraphFont"/>
    <w:link w:val="PlainText"/>
    <w:rsid w:val="00E83F66"/>
    <w:rPr>
      <w:rFonts w:ascii="Courier New" w:hAnsi="Courier New"/>
      <w:lang w:eastAsia="en-US"/>
    </w:rPr>
  </w:style>
  <w:style w:type="paragraph" w:styleId="Salutation">
    <w:name w:val="Salutation"/>
    <w:basedOn w:val="Normal"/>
    <w:next w:val="Normal"/>
    <w:link w:val="SalutationChar"/>
    <w:rsid w:val="00E83F66"/>
    <w:pPr>
      <w:widowControl/>
      <w:spacing w:after="240" w:line="240" w:lineRule="auto"/>
      <w:jc w:val="both"/>
    </w:pPr>
    <w:rPr>
      <w:lang w:eastAsia="en-US"/>
    </w:rPr>
  </w:style>
  <w:style w:type="character" w:customStyle="1" w:styleId="SalutationChar">
    <w:name w:val="Salutation Char"/>
    <w:basedOn w:val="DefaultParagraphFont"/>
    <w:link w:val="Salutation"/>
    <w:rsid w:val="00E83F66"/>
    <w:rPr>
      <w:sz w:val="24"/>
      <w:lang w:eastAsia="en-US"/>
    </w:rPr>
  </w:style>
  <w:style w:type="paragraph" w:styleId="Subtitle">
    <w:name w:val="Subtitle"/>
    <w:basedOn w:val="Normal"/>
    <w:link w:val="SubtitleChar"/>
    <w:qFormat/>
    <w:rsid w:val="00E83F66"/>
    <w:pPr>
      <w:widowControl/>
      <w:spacing w:after="60" w:line="240" w:lineRule="auto"/>
      <w:jc w:val="center"/>
      <w:outlineLvl w:val="1"/>
    </w:pPr>
    <w:rPr>
      <w:rFonts w:ascii="Arial" w:hAnsi="Arial"/>
      <w:lang w:eastAsia="en-US"/>
    </w:rPr>
  </w:style>
  <w:style w:type="character" w:customStyle="1" w:styleId="SubtitleChar">
    <w:name w:val="Subtitle Char"/>
    <w:basedOn w:val="DefaultParagraphFont"/>
    <w:link w:val="Subtitle"/>
    <w:rsid w:val="00E83F66"/>
    <w:rPr>
      <w:rFonts w:ascii="Arial" w:hAnsi="Arial"/>
      <w:sz w:val="24"/>
      <w:lang w:eastAsia="en-US"/>
    </w:rPr>
  </w:style>
  <w:style w:type="paragraph" w:customStyle="1" w:styleId="YReferences">
    <w:name w:val="YReferences"/>
    <w:basedOn w:val="Normal"/>
    <w:next w:val="Normal"/>
    <w:rsid w:val="00E83F66"/>
    <w:pPr>
      <w:widowControl/>
      <w:spacing w:after="480" w:line="240" w:lineRule="auto"/>
      <w:ind w:left="1531" w:hanging="1531"/>
      <w:jc w:val="both"/>
    </w:pPr>
    <w:rPr>
      <w:lang w:eastAsia="en-US"/>
    </w:rPr>
  </w:style>
  <w:style w:type="paragraph" w:customStyle="1" w:styleId="DisclaimerNotice">
    <w:name w:val="Disclaimer Notice"/>
    <w:basedOn w:val="Normal"/>
    <w:next w:val="AddressTR"/>
    <w:rsid w:val="00E83F66"/>
    <w:pPr>
      <w:widowControl/>
      <w:spacing w:after="240" w:line="240" w:lineRule="auto"/>
      <w:ind w:left="5103"/>
    </w:pPr>
    <w:rPr>
      <w:i/>
      <w:sz w:val="20"/>
      <w:lang w:eastAsia="en-US"/>
    </w:rPr>
  </w:style>
  <w:style w:type="paragraph" w:customStyle="1" w:styleId="Disclaimer">
    <w:name w:val="Disclaimer"/>
    <w:basedOn w:val="Normal"/>
    <w:rsid w:val="00E83F66"/>
    <w:pPr>
      <w:keepLines/>
      <w:widowControl/>
      <w:pBdr>
        <w:top w:val="single" w:sz="4" w:space="1" w:color="auto"/>
      </w:pBdr>
      <w:spacing w:before="480" w:line="240" w:lineRule="auto"/>
      <w:jc w:val="both"/>
    </w:pPr>
    <w:rPr>
      <w:i/>
      <w:lang w:eastAsia="en-US"/>
    </w:rPr>
  </w:style>
  <w:style w:type="paragraph" w:customStyle="1" w:styleId="DisclaimerSJ">
    <w:name w:val="Disclaimer_SJ"/>
    <w:basedOn w:val="Normal"/>
    <w:next w:val="Normal"/>
    <w:rsid w:val="00E83F66"/>
    <w:pPr>
      <w:widowControl/>
      <w:spacing w:line="240" w:lineRule="auto"/>
      <w:jc w:val="both"/>
    </w:pPr>
    <w:rPr>
      <w:rFonts w:ascii="Arial" w:hAnsi="Arial"/>
      <w:b/>
      <w:sz w:val="16"/>
      <w:lang w:eastAsia="en-US"/>
    </w:rPr>
  </w:style>
  <w:style w:type="paragraph" w:customStyle="1" w:styleId="ZCom">
    <w:name w:val="Z_Com"/>
    <w:basedOn w:val="Normal"/>
    <w:next w:val="ZDGName"/>
    <w:rsid w:val="00E83F66"/>
    <w:pPr>
      <w:autoSpaceDE w:val="0"/>
      <w:autoSpaceDN w:val="0"/>
      <w:spacing w:line="240" w:lineRule="auto"/>
      <w:ind w:right="85"/>
      <w:jc w:val="both"/>
    </w:pPr>
    <w:rPr>
      <w:rFonts w:ascii="Arial" w:hAnsi="Arial" w:cs="Arial"/>
      <w:szCs w:val="24"/>
      <w:lang w:eastAsia="en-GB"/>
    </w:rPr>
  </w:style>
  <w:style w:type="paragraph" w:customStyle="1" w:styleId="ZDGName">
    <w:name w:val="Z_DGName"/>
    <w:basedOn w:val="Normal"/>
    <w:rsid w:val="00E83F66"/>
    <w:pPr>
      <w:autoSpaceDE w:val="0"/>
      <w:autoSpaceDN w:val="0"/>
      <w:spacing w:line="240" w:lineRule="auto"/>
      <w:ind w:right="85"/>
    </w:pPr>
    <w:rPr>
      <w:rFonts w:ascii="Arial" w:hAnsi="Arial" w:cs="Arial"/>
      <w:sz w:val="16"/>
      <w:szCs w:val="16"/>
      <w:lang w:eastAsia="en-GB"/>
    </w:rPr>
  </w:style>
  <w:style w:type="paragraph" w:styleId="NormalWeb">
    <w:name w:val="Normal (Web)"/>
    <w:basedOn w:val="Normal"/>
    <w:rsid w:val="00E83F66"/>
    <w:pPr>
      <w:widowControl/>
      <w:spacing w:before="100" w:beforeAutospacing="1" w:after="100" w:afterAutospacing="1" w:line="240" w:lineRule="auto"/>
    </w:pPr>
    <w:rPr>
      <w:rFonts w:ascii="Arial Unicode MS" w:eastAsia="Arial Unicode MS" w:hAnsi="Arial Unicode MS" w:cs="Arial Unicode MS"/>
      <w:szCs w:val="24"/>
      <w:lang w:val="en-US" w:eastAsia="en-US"/>
    </w:rPr>
  </w:style>
  <w:style w:type="paragraph" w:customStyle="1" w:styleId="BodyText4">
    <w:name w:val="Body Text 4"/>
    <w:basedOn w:val="Normal"/>
    <w:rsid w:val="00E83F66"/>
    <w:pPr>
      <w:widowControl/>
      <w:tabs>
        <w:tab w:val="left" w:pos="720"/>
        <w:tab w:val="num" w:pos="2160"/>
      </w:tabs>
      <w:spacing w:after="240" w:line="240" w:lineRule="auto"/>
      <w:ind w:left="2160" w:hanging="720"/>
      <w:jc w:val="both"/>
    </w:pPr>
    <w:rPr>
      <w:sz w:val="22"/>
      <w:lang w:eastAsia="en-US"/>
    </w:rPr>
  </w:style>
  <w:style w:type="paragraph" w:customStyle="1" w:styleId="NormalWeb8">
    <w:name w:val="Normal (Web)8"/>
    <w:basedOn w:val="Normal"/>
    <w:rsid w:val="00E83F66"/>
    <w:pPr>
      <w:widowControl/>
      <w:spacing w:before="75" w:after="75" w:line="240" w:lineRule="auto"/>
      <w:ind w:left="225" w:right="225"/>
    </w:pPr>
    <w:rPr>
      <w:sz w:val="22"/>
      <w:szCs w:val="22"/>
      <w:lang w:eastAsia="en-GB"/>
    </w:rPr>
  </w:style>
  <w:style w:type="paragraph" w:customStyle="1" w:styleId="Lines">
    <w:name w:val="Lines"/>
    <w:basedOn w:val="Normal"/>
    <w:rsid w:val="00E83F66"/>
    <w:pPr>
      <w:widowControl/>
      <w:numPr>
        <w:numId w:val="19"/>
      </w:numPr>
      <w:tabs>
        <w:tab w:val="num" w:pos="283"/>
        <w:tab w:val="num" w:pos="720"/>
      </w:tabs>
      <w:spacing w:line="240" w:lineRule="auto"/>
      <w:ind w:left="360" w:hanging="283"/>
    </w:pPr>
    <w:rPr>
      <w:szCs w:val="24"/>
      <w:lang w:eastAsia="en-GB"/>
    </w:rPr>
  </w:style>
  <w:style w:type="paragraph" w:customStyle="1" w:styleId="InsideAddressName">
    <w:name w:val="Inside Address Name"/>
    <w:basedOn w:val="Normal"/>
    <w:next w:val="Normal"/>
    <w:rsid w:val="00E83F66"/>
    <w:pPr>
      <w:widowControl/>
      <w:spacing w:before="220" w:line="220" w:lineRule="atLeast"/>
      <w:jc w:val="both"/>
    </w:pPr>
    <w:rPr>
      <w:rFonts w:ascii="Arial" w:hAnsi="Arial"/>
      <w:spacing w:val="-5"/>
      <w:sz w:val="20"/>
      <w:lang w:val="en-US" w:eastAsia="en-US"/>
    </w:rPr>
  </w:style>
  <w:style w:type="character" w:styleId="Strong">
    <w:name w:val="Strong"/>
    <w:uiPriority w:val="22"/>
    <w:qFormat/>
    <w:rsid w:val="00E83F66"/>
    <w:rPr>
      <w:rFonts w:cs="Times New Roman"/>
      <w:b/>
      <w:bCs/>
    </w:rPr>
  </w:style>
  <w:style w:type="paragraph" w:customStyle="1" w:styleId="listdash0">
    <w:name w:val="listdash"/>
    <w:basedOn w:val="Normal"/>
    <w:rsid w:val="00E83F66"/>
    <w:pPr>
      <w:widowControl/>
      <w:spacing w:before="100" w:beforeAutospacing="1" w:after="100" w:afterAutospacing="1" w:line="240" w:lineRule="auto"/>
    </w:pPr>
    <w:rPr>
      <w:szCs w:val="24"/>
      <w:lang w:eastAsia="en-GB"/>
    </w:rPr>
  </w:style>
  <w:style w:type="paragraph" w:customStyle="1" w:styleId="num">
    <w:name w:val="num"/>
    <w:basedOn w:val="Normal"/>
    <w:rsid w:val="00E83F66"/>
    <w:pPr>
      <w:widowControl/>
      <w:spacing w:after="240" w:line="240" w:lineRule="auto"/>
      <w:ind w:left="850" w:hanging="850"/>
      <w:jc w:val="both"/>
    </w:pPr>
    <w:rPr>
      <w:lang w:eastAsia="en-GB"/>
    </w:rPr>
  </w:style>
  <w:style w:type="paragraph" w:customStyle="1" w:styleId="num2">
    <w:name w:val="num2"/>
    <w:basedOn w:val="num"/>
    <w:rsid w:val="00E83F66"/>
    <w:pPr>
      <w:ind w:left="1700"/>
    </w:pPr>
  </w:style>
  <w:style w:type="paragraph" w:customStyle="1" w:styleId="art">
    <w:name w:val="art"/>
    <w:basedOn w:val="Heading1"/>
    <w:rsid w:val="00E83F66"/>
    <w:pPr>
      <w:numPr>
        <w:numId w:val="0"/>
      </w:numPr>
      <w:spacing w:before="0" w:after="0"/>
      <w:jc w:val="center"/>
    </w:pPr>
    <w:rPr>
      <w:rFonts w:cs="Arial"/>
      <w:bCs/>
      <w:smallCaps w:val="0"/>
      <w:lang w:eastAsia="en-GB"/>
    </w:rPr>
  </w:style>
  <w:style w:type="paragraph" w:customStyle="1" w:styleId="Style1">
    <w:name w:val="Style1"/>
    <w:basedOn w:val="FootnoteText"/>
    <w:rsid w:val="00E83F66"/>
    <w:pPr>
      <w:widowControl/>
      <w:tabs>
        <w:tab w:val="clear" w:pos="567"/>
      </w:tabs>
      <w:ind w:left="720" w:hanging="720"/>
      <w:jc w:val="both"/>
    </w:pPr>
    <w:rPr>
      <w:sz w:val="20"/>
      <w:lang w:eastAsia="de-DE"/>
    </w:rPr>
  </w:style>
  <w:style w:type="paragraph" w:customStyle="1" w:styleId="Style2">
    <w:name w:val="Style2"/>
    <w:basedOn w:val="FootnoteText"/>
    <w:rsid w:val="00E83F66"/>
    <w:pPr>
      <w:widowControl/>
      <w:tabs>
        <w:tab w:val="clear" w:pos="567"/>
        <w:tab w:val="left" w:pos="5056"/>
        <w:tab w:val="right" w:pos="10012"/>
      </w:tabs>
      <w:ind w:left="720" w:hanging="720"/>
      <w:jc w:val="both"/>
    </w:pPr>
    <w:rPr>
      <w:sz w:val="20"/>
      <w:lang w:eastAsia="de-DE"/>
    </w:rPr>
  </w:style>
  <w:style w:type="paragraph" w:customStyle="1" w:styleId="Style3">
    <w:name w:val="Style3"/>
    <w:basedOn w:val="Normal"/>
    <w:rsid w:val="00E83F66"/>
    <w:pPr>
      <w:widowControl/>
      <w:tabs>
        <w:tab w:val="left" w:pos="5056"/>
        <w:tab w:val="right" w:pos="10012"/>
      </w:tabs>
      <w:spacing w:before="120" w:after="120" w:line="240" w:lineRule="auto"/>
      <w:jc w:val="both"/>
    </w:pPr>
    <w:rPr>
      <w:szCs w:val="24"/>
      <w:lang w:eastAsia="de-DE"/>
    </w:rPr>
  </w:style>
  <w:style w:type="paragraph" w:customStyle="1" w:styleId="Style4">
    <w:name w:val="Style4"/>
    <w:basedOn w:val="Heading1"/>
    <w:next w:val="Style1"/>
    <w:rsid w:val="00E83F66"/>
    <w:pPr>
      <w:numPr>
        <w:numId w:val="0"/>
      </w:numPr>
      <w:spacing w:before="240" w:after="0"/>
      <w:jc w:val="left"/>
    </w:pPr>
    <w:rPr>
      <w:rFonts w:cs="Arial"/>
      <w:sz w:val="28"/>
      <w:szCs w:val="32"/>
      <w:lang w:eastAsia="de-DE"/>
    </w:rPr>
  </w:style>
  <w:style w:type="character" w:styleId="Hyperlink">
    <w:name w:val="Hyperlink"/>
    <w:uiPriority w:val="99"/>
    <w:rsid w:val="00E83F66"/>
    <w:rPr>
      <w:color w:val="0000FF"/>
      <w:u w:val="single"/>
    </w:rPr>
  </w:style>
  <w:style w:type="paragraph" w:customStyle="1" w:styleId="Default">
    <w:name w:val="Default"/>
    <w:rsid w:val="00E83F66"/>
    <w:pPr>
      <w:autoSpaceDE w:val="0"/>
      <w:autoSpaceDN w:val="0"/>
      <w:adjustRightInd w:val="0"/>
    </w:pPr>
    <w:rPr>
      <w:rFonts w:ascii="Arial" w:hAnsi="Arial" w:cs="Arial"/>
      <w:color w:val="000000"/>
      <w:sz w:val="24"/>
      <w:szCs w:val="24"/>
      <w:lang w:val="en-US" w:eastAsia="en-US"/>
    </w:rPr>
  </w:style>
  <w:style w:type="paragraph" w:customStyle="1" w:styleId="CM3">
    <w:name w:val="CM3"/>
    <w:basedOn w:val="Default"/>
    <w:next w:val="Default"/>
    <w:rsid w:val="00E83F66"/>
    <w:pPr>
      <w:widowControl w:val="0"/>
      <w:spacing w:line="268" w:lineRule="atLeast"/>
    </w:pPr>
    <w:rPr>
      <w:color w:val="auto"/>
    </w:rPr>
  </w:style>
  <w:style w:type="paragraph" w:customStyle="1" w:styleId="Char1">
    <w:name w:val="Char1"/>
    <w:basedOn w:val="Normal"/>
    <w:rsid w:val="00E83F66"/>
    <w:pPr>
      <w:widowControl/>
      <w:spacing w:after="160" w:line="240" w:lineRule="exact"/>
    </w:pPr>
    <w:rPr>
      <w:rFonts w:ascii="Verdana" w:hAnsi="Verdana" w:cs="Verdana"/>
      <w:sz w:val="20"/>
      <w:lang w:val="en-US" w:eastAsia="en-US"/>
    </w:rPr>
  </w:style>
  <w:style w:type="paragraph" w:customStyle="1" w:styleId="Char2">
    <w:name w:val="Char2"/>
    <w:basedOn w:val="Normal"/>
    <w:rsid w:val="00E83F66"/>
    <w:pPr>
      <w:widowControl/>
      <w:spacing w:after="160" w:line="240" w:lineRule="exact"/>
    </w:pPr>
    <w:rPr>
      <w:rFonts w:ascii="Tahoma" w:hAnsi="Tahoma" w:cs="Tahoma"/>
      <w:sz w:val="20"/>
      <w:lang w:val="en-US" w:eastAsia="en-US"/>
    </w:rPr>
  </w:style>
  <w:style w:type="paragraph" w:customStyle="1" w:styleId="Char3">
    <w:name w:val="Char3"/>
    <w:basedOn w:val="Normal"/>
    <w:rsid w:val="00E83F66"/>
    <w:pPr>
      <w:widowControl/>
      <w:spacing w:after="160" w:line="240" w:lineRule="exact"/>
    </w:pPr>
    <w:rPr>
      <w:rFonts w:ascii="Tahoma" w:hAnsi="Tahoma" w:cs="Tahoma"/>
      <w:sz w:val="20"/>
      <w:lang w:val="en-US" w:eastAsia="en-US"/>
    </w:rPr>
  </w:style>
  <w:style w:type="paragraph" w:customStyle="1" w:styleId="CM63">
    <w:name w:val="CM63"/>
    <w:basedOn w:val="Default"/>
    <w:next w:val="Default"/>
    <w:rsid w:val="00E83F66"/>
    <w:pPr>
      <w:widowControl w:val="0"/>
      <w:spacing w:after="265"/>
    </w:pPr>
    <w:rPr>
      <w:color w:val="auto"/>
    </w:rPr>
  </w:style>
  <w:style w:type="paragraph" w:customStyle="1" w:styleId="CM2">
    <w:name w:val="CM2"/>
    <w:basedOn w:val="Default"/>
    <w:next w:val="Default"/>
    <w:rsid w:val="00E83F66"/>
    <w:pPr>
      <w:widowControl w:val="0"/>
      <w:spacing w:line="271" w:lineRule="atLeast"/>
    </w:pPr>
    <w:rPr>
      <w:color w:val="auto"/>
    </w:rPr>
  </w:style>
  <w:style w:type="paragraph" w:customStyle="1" w:styleId="CM4">
    <w:name w:val="CM4"/>
    <w:basedOn w:val="Default"/>
    <w:next w:val="Default"/>
    <w:uiPriority w:val="99"/>
    <w:rsid w:val="00E83F66"/>
    <w:pPr>
      <w:widowControl w:val="0"/>
      <w:spacing w:line="268" w:lineRule="atLeast"/>
    </w:pPr>
    <w:rPr>
      <w:color w:val="auto"/>
    </w:rPr>
  </w:style>
  <w:style w:type="paragraph" w:customStyle="1" w:styleId="CM7">
    <w:name w:val="CM7"/>
    <w:basedOn w:val="Default"/>
    <w:next w:val="Default"/>
    <w:rsid w:val="00E83F66"/>
    <w:pPr>
      <w:widowControl w:val="0"/>
      <w:spacing w:line="268" w:lineRule="atLeast"/>
    </w:pPr>
    <w:rPr>
      <w:color w:val="auto"/>
    </w:rPr>
  </w:style>
  <w:style w:type="paragraph" w:customStyle="1" w:styleId="Char">
    <w:name w:val="Char"/>
    <w:basedOn w:val="Normal"/>
    <w:rsid w:val="00E83F66"/>
    <w:pPr>
      <w:widowControl/>
      <w:spacing w:after="160" w:line="240" w:lineRule="exact"/>
    </w:pPr>
    <w:rPr>
      <w:rFonts w:ascii="Verdana" w:hAnsi="Verdana"/>
      <w:sz w:val="20"/>
      <w:lang w:val="en-US" w:eastAsia="en-US"/>
    </w:rPr>
  </w:style>
  <w:style w:type="paragraph" w:customStyle="1" w:styleId="Paragraphedeliste">
    <w:name w:val="Paragraphe de liste"/>
    <w:basedOn w:val="Normal"/>
    <w:uiPriority w:val="99"/>
    <w:qFormat/>
    <w:rsid w:val="00E83F66"/>
    <w:pPr>
      <w:widowControl/>
      <w:spacing w:after="200" w:line="276" w:lineRule="auto"/>
      <w:ind w:left="720"/>
      <w:contextualSpacing/>
    </w:pPr>
    <w:rPr>
      <w:rFonts w:ascii="Calibri" w:eastAsia="Calibri" w:hAnsi="Calibri"/>
      <w:sz w:val="22"/>
      <w:szCs w:val="22"/>
      <w:lang w:val="en-US" w:eastAsia="en-US"/>
    </w:rPr>
  </w:style>
  <w:style w:type="character" w:customStyle="1" w:styleId="BalloonTextChar">
    <w:name w:val="Balloon Text Char"/>
    <w:basedOn w:val="DefaultParagraphFont"/>
    <w:link w:val="BalloonText"/>
    <w:rsid w:val="00E83F66"/>
    <w:rPr>
      <w:rFonts w:ascii="Tahoma" w:hAnsi="Tahoma" w:cs="Tahoma"/>
      <w:sz w:val="16"/>
      <w:szCs w:val="16"/>
      <w:lang w:eastAsia="fr-BE"/>
    </w:rPr>
  </w:style>
  <w:style w:type="paragraph" w:styleId="ListParagraph">
    <w:name w:val="List Paragraph"/>
    <w:basedOn w:val="Normal"/>
    <w:uiPriority w:val="34"/>
    <w:qFormat/>
    <w:rsid w:val="00E83F66"/>
    <w:pPr>
      <w:spacing w:line="240" w:lineRule="auto"/>
      <w:ind w:left="720"/>
    </w:pPr>
    <w:rPr>
      <w:rFonts w:ascii="Courier New" w:eastAsia="Calibri" w:hAnsi="Courier New" w:cs="Courier New"/>
      <w:szCs w:val="24"/>
      <w:lang w:val="en-US" w:eastAsia="en-US" w:bidi="kok-IN"/>
    </w:rPr>
  </w:style>
  <w:style w:type="paragraph" w:customStyle="1" w:styleId="ColorfulList-Accent11">
    <w:name w:val="Colorful List - Accent 11"/>
    <w:basedOn w:val="Normal"/>
    <w:uiPriority w:val="34"/>
    <w:qFormat/>
    <w:rsid w:val="00E83F66"/>
    <w:pPr>
      <w:spacing w:line="240" w:lineRule="auto"/>
      <w:ind w:left="720"/>
    </w:pPr>
    <w:rPr>
      <w:rFonts w:ascii="Courier New" w:hAnsi="Courier New" w:cs="Courier New"/>
      <w:szCs w:val="24"/>
      <w:lang w:val="en-US" w:eastAsia="en-US" w:bidi="kok-IN"/>
    </w:rPr>
  </w:style>
  <w:style w:type="paragraph" w:customStyle="1" w:styleId="ColorfulList-Accent12">
    <w:name w:val="Colorful List - Accent 12"/>
    <w:basedOn w:val="Normal"/>
    <w:uiPriority w:val="99"/>
    <w:rsid w:val="00E83F66"/>
    <w:pPr>
      <w:widowControl/>
      <w:spacing w:line="240" w:lineRule="auto"/>
      <w:ind w:left="720"/>
      <w:contextualSpacing/>
    </w:pPr>
    <w:rPr>
      <w:rFonts w:eastAsia="Calibri"/>
      <w:szCs w:val="24"/>
      <w:lang w:eastAsia="en-GB"/>
    </w:rPr>
  </w:style>
  <w:style w:type="character" w:customStyle="1" w:styleId="BodyTextChar1">
    <w:name w:val="Body Text Char1"/>
    <w:rsid w:val="00E83F66"/>
    <w:rPr>
      <w:rFonts w:ascii="Arial" w:hAnsi="Arial"/>
      <w:sz w:val="24"/>
      <w:lang w:val="en-US" w:eastAsia="x-none" w:bidi="ar-SA"/>
    </w:rPr>
  </w:style>
  <w:style w:type="paragraph" w:styleId="CommentText">
    <w:name w:val="annotation text"/>
    <w:basedOn w:val="Normal"/>
    <w:link w:val="CommentTextChar"/>
    <w:rsid w:val="00E83F66"/>
    <w:pPr>
      <w:widowControl/>
      <w:spacing w:line="240" w:lineRule="auto"/>
    </w:pPr>
    <w:rPr>
      <w:sz w:val="20"/>
      <w:lang w:eastAsia="en-GB"/>
    </w:rPr>
  </w:style>
  <w:style w:type="character" w:customStyle="1" w:styleId="CommentTextChar">
    <w:name w:val="Comment Text Char"/>
    <w:basedOn w:val="DefaultParagraphFont"/>
    <w:link w:val="CommentText"/>
    <w:rsid w:val="00E83F66"/>
  </w:style>
  <w:style w:type="paragraph" w:styleId="CommentSubject">
    <w:name w:val="annotation subject"/>
    <w:basedOn w:val="CommentText"/>
    <w:next w:val="CommentText"/>
    <w:link w:val="CommentSubjectChar"/>
    <w:rsid w:val="00E83F66"/>
    <w:rPr>
      <w:b/>
      <w:bCs/>
    </w:rPr>
  </w:style>
  <w:style w:type="character" w:customStyle="1" w:styleId="CommentSubjectChar">
    <w:name w:val="Comment Subject Char"/>
    <w:basedOn w:val="CommentTextChar"/>
    <w:link w:val="CommentSubject"/>
    <w:rsid w:val="00E83F66"/>
    <w:rPr>
      <w:b/>
      <w:bCs/>
    </w:rPr>
  </w:style>
  <w:style w:type="paragraph" w:customStyle="1" w:styleId="Heading1CenturyGothic">
    <w:name w:val="Heading 1 + Century Gothic"/>
    <w:aliases w:val="Kern at 16 pt"/>
    <w:basedOn w:val="Heading2"/>
    <w:rsid w:val="00E83F66"/>
    <w:pPr>
      <w:numPr>
        <w:ilvl w:val="0"/>
        <w:numId w:val="0"/>
      </w:numPr>
    </w:pPr>
    <w:rPr>
      <w:b w:val="0"/>
      <w:bCs/>
    </w:rPr>
  </w:style>
  <w:style w:type="paragraph" w:customStyle="1" w:styleId="headingarticle">
    <w:name w:val="headingarticle"/>
    <w:basedOn w:val="Normal"/>
    <w:rsid w:val="00E83F66"/>
    <w:pPr>
      <w:widowControl/>
      <w:spacing w:before="100" w:beforeAutospacing="1" w:after="100" w:afterAutospacing="1" w:line="240" w:lineRule="auto"/>
    </w:pPr>
    <w:rPr>
      <w:szCs w:val="24"/>
      <w:lang w:eastAsia="en-GB"/>
    </w:rPr>
  </w:style>
  <w:style w:type="paragraph" w:customStyle="1" w:styleId="normalindent10">
    <w:name w:val="normalindent10"/>
    <w:basedOn w:val="Normal"/>
    <w:rsid w:val="00E83F66"/>
    <w:pPr>
      <w:widowControl/>
      <w:spacing w:before="100" w:beforeAutospacing="1" w:after="100" w:afterAutospacing="1" w:line="240" w:lineRule="auto"/>
    </w:pPr>
    <w:rPr>
      <w:szCs w:val="24"/>
      <w:lang w:eastAsia="en-GB"/>
    </w:rPr>
  </w:style>
  <w:style w:type="character" w:styleId="FollowedHyperlink">
    <w:name w:val="FollowedHyperlink"/>
    <w:uiPriority w:val="99"/>
    <w:rsid w:val="00E83F66"/>
    <w:rPr>
      <w:color w:val="800080"/>
      <w:u w:val="single"/>
    </w:rPr>
  </w:style>
  <w:style w:type="paragraph" w:customStyle="1" w:styleId="NoSpacing1">
    <w:name w:val="No Spacing1"/>
    <w:uiPriority w:val="1"/>
    <w:qFormat/>
    <w:rsid w:val="00E83F66"/>
    <w:rPr>
      <w:rFonts w:ascii="Bookman Old Style" w:eastAsia="Calibri" w:hAnsi="Bookman Old Style"/>
      <w:b/>
      <w:sz w:val="24"/>
      <w:szCs w:val="24"/>
      <w:lang w:val="en-US" w:eastAsia="en-US"/>
    </w:rPr>
  </w:style>
  <w:style w:type="character" w:styleId="Emphasis">
    <w:name w:val="Emphasis"/>
    <w:qFormat/>
    <w:rsid w:val="00E83F66"/>
    <w:rPr>
      <w:rFonts w:cs="Times New Roman"/>
      <w:i/>
      <w:iCs/>
    </w:rPr>
  </w:style>
  <w:style w:type="paragraph" w:customStyle="1" w:styleId="TOCHeading1">
    <w:name w:val="TOC Heading1"/>
    <w:basedOn w:val="Normal"/>
    <w:next w:val="Normal"/>
    <w:qFormat/>
    <w:rsid w:val="00E83F66"/>
    <w:pPr>
      <w:widowControl/>
      <w:spacing w:before="120" w:after="240" w:line="240" w:lineRule="auto"/>
      <w:jc w:val="center"/>
    </w:pPr>
    <w:rPr>
      <w:b/>
      <w:sz w:val="28"/>
      <w:szCs w:val="24"/>
      <w:lang w:eastAsia="de-DE"/>
    </w:rPr>
  </w:style>
  <w:style w:type="character" w:customStyle="1" w:styleId="Absatz-Standardschriftart1">
    <w:name w:val="Absatz-Standardschriftart1"/>
    <w:rsid w:val="00E83F66"/>
  </w:style>
  <w:style w:type="character" w:customStyle="1" w:styleId="WW-Absatz-Standardschriftart">
    <w:name w:val="WW-Absatz-Standardschriftart"/>
    <w:rsid w:val="00E83F66"/>
  </w:style>
  <w:style w:type="character" w:customStyle="1" w:styleId="DefaultParagraphFont1">
    <w:name w:val="Default Paragraph Font1"/>
    <w:rsid w:val="00E83F66"/>
  </w:style>
  <w:style w:type="character" w:customStyle="1" w:styleId="WW-DefaultParagraphFont">
    <w:name w:val="WW-Default Paragraph Font"/>
    <w:rsid w:val="00E83F66"/>
  </w:style>
  <w:style w:type="character" w:customStyle="1" w:styleId="FootnoteCharacters">
    <w:name w:val="Footnote Characters"/>
    <w:rsid w:val="00E83F66"/>
  </w:style>
  <w:style w:type="character" w:customStyle="1" w:styleId="EndnoteCharacters">
    <w:name w:val="Endnote Characters"/>
    <w:rsid w:val="00E83F66"/>
  </w:style>
  <w:style w:type="paragraph" w:customStyle="1" w:styleId="yiv6392934754msonormal">
    <w:name w:val="yiv6392934754msonormal"/>
    <w:basedOn w:val="Normal"/>
    <w:rsid w:val="00E83F66"/>
    <w:pPr>
      <w:widowControl/>
      <w:spacing w:before="100" w:beforeAutospacing="1" w:after="100" w:afterAutospacing="1" w:line="240" w:lineRule="auto"/>
    </w:pPr>
    <w:rPr>
      <w:szCs w:val="24"/>
      <w:lang w:eastAsia="en-GB"/>
    </w:rPr>
  </w:style>
  <w:style w:type="paragraph" w:styleId="Revision">
    <w:name w:val="Revision"/>
    <w:hidden/>
    <w:uiPriority w:val="99"/>
    <w:semiHidden/>
    <w:rsid w:val="00E83F66"/>
    <w:rPr>
      <w:sz w:val="24"/>
      <w:szCs w:val="24"/>
      <w:lang w:eastAsia="fr-BE"/>
    </w:rPr>
  </w:style>
  <w:style w:type="character" w:customStyle="1" w:styleId="Corpsdutexte2">
    <w:name w:val="Corps du texte (2)_"/>
    <w:link w:val="Corpsdutexte20"/>
    <w:uiPriority w:val="99"/>
    <w:rsid w:val="00E83F66"/>
    <w:rPr>
      <w:b/>
      <w:bCs/>
      <w:sz w:val="19"/>
      <w:szCs w:val="19"/>
      <w:shd w:val="clear" w:color="auto" w:fill="FFFFFF"/>
      <w:lang w:val="fr-FR" w:eastAsia="fr-FR"/>
    </w:rPr>
  </w:style>
  <w:style w:type="character" w:customStyle="1" w:styleId="Corpsdutexte4">
    <w:name w:val="Corps du texte (4)_"/>
    <w:link w:val="Corpsdutexte40"/>
    <w:uiPriority w:val="99"/>
    <w:rsid w:val="00E83F66"/>
    <w:rPr>
      <w:b/>
      <w:bCs/>
      <w:sz w:val="11"/>
      <w:szCs w:val="11"/>
      <w:shd w:val="clear" w:color="auto" w:fill="FFFFFF"/>
    </w:rPr>
  </w:style>
  <w:style w:type="character" w:customStyle="1" w:styleId="Corpsdutexte">
    <w:name w:val="Corps du texte_"/>
    <w:uiPriority w:val="99"/>
    <w:rsid w:val="00E83F66"/>
    <w:rPr>
      <w:sz w:val="11"/>
      <w:szCs w:val="11"/>
      <w:shd w:val="clear" w:color="auto" w:fill="FFFFFF"/>
    </w:rPr>
  </w:style>
  <w:style w:type="character" w:customStyle="1" w:styleId="Corpsdutexte0">
    <w:name w:val="Corps du texte"/>
    <w:uiPriority w:val="99"/>
    <w:rsid w:val="00E83F66"/>
    <w:rPr>
      <w:rFonts w:ascii="Times New Roman" w:hAnsi="Times New Roman" w:cs="Times New Roman"/>
      <w:noProof/>
      <w:sz w:val="11"/>
      <w:szCs w:val="11"/>
      <w:shd w:val="clear" w:color="auto" w:fill="FFFFFF"/>
    </w:rPr>
  </w:style>
  <w:style w:type="character" w:customStyle="1" w:styleId="CorpsdutexteGras">
    <w:name w:val="Corps du texte + Gras"/>
    <w:aliases w:val="Italique,Corps du texte + 9.5 pt"/>
    <w:uiPriority w:val="99"/>
    <w:rsid w:val="00E83F66"/>
    <w:rPr>
      <w:b/>
      <w:bCs/>
      <w:i/>
      <w:iCs/>
      <w:sz w:val="11"/>
      <w:szCs w:val="11"/>
      <w:shd w:val="clear" w:color="auto" w:fill="FFFFFF"/>
    </w:rPr>
  </w:style>
  <w:style w:type="character" w:customStyle="1" w:styleId="Corpsdutexte6pt">
    <w:name w:val="Corps du texte + 6 pt"/>
    <w:aliases w:val="Gras,Italique3,En-tête ou pied de page + 9.5 pt"/>
    <w:uiPriority w:val="99"/>
    <w:rsid w:val="00E83F66"/>
    <w:rPr>
      <w:b/>
      <w:bCs/>
      <w:i/>
      <w:iCs/>
      <w:sz w:val="12"/>
      <w:szCs w:val="12"/>
      <w:shd w:val="clear" w:color="auto" w:fill="FFFFFF"/>
    </w:rPr>
  </w:style>
  <w:style w:type="character" w:customStyle="1" w:styleId="CorpsdutexteGras2">
    <w:name w:val="Corps du texte + Gras2"/>
    <w:aliases w:val="Italique2"/>
    <w:uiPriority w:val="99"/>
    <w:rsid w:val="00E83F66"/>
    <w:rPr>
      <w:b/>
      <w:bCs/>
      <w:i/>
      <w:iCs/>
      <w:sz w:val="11"/>
      <w:szCs w:val="11"/>
      <w:shd w:val="clear" w:color="auto" w:fill="FFFFFF"/>
    </w:rPr>
  </w:style>
  <w:style w:type="character" w:customStyle="1" w:styleId="Corpsdutexte6pt1">
    <w:name w:val="Corps du texte + 6 pt1"/>
    <w:aliases w:val="Gras1,Italique1"/>
    <w:uiPriority w:val="99"/>
    <w:rsid w:val="00E83F66"/>
    <w:rPr>
      <w:rFonts w:ascii="Times New Roman" w:hAnsi="Times New Roman" w:cs="Times New Roman"/>
      <w:b/>
      <w:bCs/>
      <w:i/>
      <w:iCs/>
      <w:noProof/>
      <w:sz w:val="12"/>
      <w:szCs w:val="12"/>
      <w:shd w:val="clear" w:color="auto" w:fill="FFFFFF"/>
    </w:rPr>
  </w:style>
  <w:style w:type="character" w:customStyle="1" w:styleId="CorpsdutexteEspacement0pt">
    <w:name w:val="Corps du texte + Espacement 0 pt"/>
    <w:uiPriority w:val="99"/>
    <w:rsid w:val="00E83F66"/>
    <w:rPr>
      <w:spacing w:val="-10"/>
      <w:sz w:val="11"/>
      <w:szCs w:val="11"/>
      <w:shd w:val="clear" w:color="auto" w:fill="FFFFFF"/>
    </w:rPr>
  </w:style>
  <w:style w:type="character" w:customStyle="1" w:styleId="En-tteoupieddepage">
    <w:name w:val="En-tête ou pied de page_"/>
    <w:link w:val="En-tteoupieddepage0"/>
    <w:uiPriority w:val="99"/>
    <w:rsid w:val="00E83F66"/>
    <w:rPr>
      <w:shd w:val="clear" w:color="auto" w:fill="FFFFFF"/>
      <w:lang w:val="fr-FR" w:eastAsia="fr-FR"/>
    </w:rPr>
  </w:style>
  <w:style w:type="character" w:customStyle="1" w:styleId="En-tteoupieddepageArial">
    <w:name w:val="En-tête ou pied de page + Arial"/>
    <w:aliases w:val="5.5 pt"/>
    <w:uiPriority w:val="99"/>
    <w:rsid w:val="00E83F66"/>
    <w:rPr>
      <w:rFonts w:ascii="Arial" w:hAnsi="Arial" w:cs="Arial"/>
      <w:sz w:val="11"/>
      <w:szCs w:val="11"/>
      <w:shd w:val="clear" w:color="auto" w:fill="FFFFFF"/>
      <w:lang w:val="fr-FR" w:eastAsia="fr-FR"/>
    </w:rPr>
  </w:style>
  <w:style w:type="character" w:customStyle="1" w:styleId="Corpsdutexte21">
    <w:name w:val="Corps du texte2"/>
    <w:uiPriority w:val="99"/>
    <w:rsid w:val="00E83F66"/>
    <w:rPr>
      <w:rFonts w:ascii="Times New Roman" w:hAnsi="Times New Roman" w:cs="Times New Roman"/>
      <w:noProof/>
      <w:sz w:val="11"/>
      <w:szCs w:val="11"/>
      <w:shd w:val="clear" w:color="auto" w:fill="FFFFFF"/>
    </w:rPr>
  </w:style>
  <w:style w:type="character" w:customStyle="1" w:styleId="CorpsdutexteGras1">
    <w:name w:val="Corps du texte + Gras1"/>
    <w:uiPriority w:val="99"/>
    <w:rsid w:val="00E83F66"/>
    <w:rPr>
      <w:b/>
      <w:bCs/>
      <w:sz w:val="11"/>
      <w:szCs w:val="11"/>
      <w:shd w:val="clear" w:color="auto" w:fill="FFFFFF"/>
    </w:rPr>
  </w:style>
  <w:style w:type="paragraph" w:customStyle="1" w:styleId="Corpsdutexte20">
    <w:name w:val="Corps du texte (2)"/>
    <w:basedOn w:val="Normal"/>
    <w:link w:val="Corpsdutexte2"/>
    <w:uiPriority w:val="99"/>
    <w:rsid w:val="00E83F66"/>
    <w:pPr>
      <w:shd w:val="clear" w:color="auto" w:fill="FFFFFF"/>
      <w:spacing w:line="240" w:lineRule="atLeast"/>
      <w:jc w:val="center"/>
    </w:pPr>
    <w:rPr>
      <w:b/>
      <w:bCs/>
      <w:sz w:val="19"/>
      <w:szCs w:val="19"/>
      <w:lang w:val="fr-FR" w:eastAsia="fr-FR"/>
    </w:rPr>
  </w:style>
  <w:style w:type="paragraph" w:customStyle="1" w:styleId="Corpsdutexte40">
    <w:name w:val="Corps du texte (4)"/>
    <w:basedOn w:val="Normal"/>
    <w:link w:val="Corpsdutexte4"/>
    <w:uiPriority w:val="99"/>
    <w:rsid w:val="00E83F66"/>
    <w:pPr>
      <w:shd w:val="clear" w:color="auto" w:fill="FFFFFF"/>
      <w:spacing w:line="149" w:lineRule="exact"/>
      <w:ind w:hanging="160"/>
    </w:pPr>
    <w:rPr>
      <w:b/>
      <w:bCs/>
      <w:sz w:val="11"/>
      <w:szCs w:val="11"/>
      <w:lang w:eastAsia="en-GB"/>
    </w:rPr>
  </w:style>
  <w:style w:type="paragraph" w:customStyle="1" w:styleId="Corpsdutexte1">
    <w:name w:val="Corps du texte1"/>
    <w:basedOn w:val="Normal"/>
    <w:uiPriority w:val="99"/>
    <w:rsid w:val="00E83F66"/>
    <w:pPr>
      <w:shd w:val="clear" w:color="auto" w:fill="FFFFFF"/>
      <w:spacing w:line="149" w:lineRule="exact"/>
      <w:jc w:val="both"/>
    </w:pPr>
    <w:rPr>
      <w:rFonts w:asciiTheme="minorHAnsi" w:eastAsiaTheme="minorHAnsi" w:hAnsiTheme="minorHAnsi" w:cstheme="minorBidi"/>
      <w:sz w:val="11"/>
      <w:szCs w:val="11"/>
      <w:lang w:val="en-US" w:eastAsia="en-US"/>
    </w:rPr>
  </w:style>
  <w:style w:type="paragraph" w:customStyle="1" w:styleId="En-tteoupieddepage0">
    <w:name w:val="En-tête ou pied de page"/>
    <w:basedOn w:val="Normal"/>
    <w:link w:val="En-tteoupieddepage"/>
    <w:uiPriority w:val="99"/>
    <w:rsid w:val="00E83F66"/>
    <w:pPr>
      <w:shd w:val="clear" w:color="auto" w:fill="FFFFFF"/>
      <w:spacing w:line="240" w:lineRule="auto"/>
    </w:pPr>
    <w:rPr>
      <w:sz w:val="20"/>
      <w:lang w:val="fr-FR" w:eastAsia="fr-FR"/>
    </w:rPr>
  </w:style>
  <w:style w:type="character" w:customStyle="1" w:styleId="Corpsdutexte5">
    <w:name w:val="Corps du texte (5)_"/>
    <w:link w:val="Corpsdutexte50"/>
    <w:uiPriority w:val="99"/>
    <w:rsid w:val="00E83F66"/>
    <w:rPr>
      <w:rFonts w:ascii="Arial" w:hAnsi="Arial" w:cs="Arial"/>
      <w:b/>
      <w:bCs/>
      <w:sz w:val="18"/>
      <w:szCs w:val="18"/>
      <w:shd w:val="clear" w:color="auto" w:fill="FFFFFF"/>
    </w:rPr>
  </w:style>
  <w:style w:type="character" w:customStyle="1" w:styleId="Corpsdutexte3">
    <w:name w:val="Corps du texte (3)_"/>
    <w:uiPriority w:val="99"/>
    <w:rsid w:val="00E83F66"/>
    <w:rPr>
      <w:rFonts w:ascii="Arial" w:hAnsi="Arial" w:cs="Arial"/>
      <w:b/>
      <w:bCs/>
      <w:shd w:val="clear" w:color="auto" w:fill="FFFFFF"/>
    </w:rPr>
  </w:style>
  <w:style w:type="character" w:customStyle="1" w:styleId="Corpsdutexte510pt">
    <w:name w:val="Corps du texte (5) + 10 pt"/>
    <w:uiPriority w:val="99"/>
    <w:rsid w:val="00E83F66"/>
    <w:rPr>
      <w:rFonts w:ascii="Arial" w:hAnsi="Arial" w:cs="Arial"/>
      <w:b/>
      <w:bCs/>
      <w:sz w:val="20"/>
      <w:szCs w:val="20"/>
      <w:shd w:val="clear" w:color="auto" w:fill="FFFFFF"/>
      <w:lang w:val="sl-SI" w:eastAsia="sl-SI"/>
    </w:rPr>
  </w:style>
  <w:style w:type="character" w:customStyle="1" w:styleId="Lgendedutableau">
    <w:name w:val="Légende du tableau_"/>
    <w:link w:val="Lgendedutableau0"/>
    <w:uiPriority w:val="99"/>
    <w:rsid w:val="00E83F66"/>
    <w:rPr>
      <w:rFonts w:ascii="Arial" w:hAnsi="Arial" w:cs="Arial"/>
      <w:b/>
      <w:bCs/>
      <w:shd w:val="clear" w:color="auto" w:fill="FFFFFF"/>
    </w:rPr>
  </w:style>
  <w:style w:type="character" w:customStyle="1" w:styleId="Corpsdutexte30">
    <w:name w:val="Corps du texte (3)"/>
    <w:uiPriority w:val="99"/>
    <w:rsid w:val="00E83F66"/>
    <w:rPr>
      <w:rFonts w:ascii="Arial" w:hAnsi="Arial" w:cs="Arial"/>
      <w:b/>
      <w:bCs/>
      <w:color w:val="FF0000"/>
      <w:shd w:val="clear" w:color="auto" w:fill="FFFFFF"/>
    </w:rPr>
  </w:style>
  <w:style w:type="character" w:customStyle="1" w:styleId="Corpsdutexte31">
    <w:name w:val="Corps du texte3"/>
    <w:uiPriority w:val="99"/>
    <w:rsid w:val="00E83F66"/>
    <w:rPr>
      <w:rFonts w:ascii="Arial" w:hAnsi="Arial" w:cs="Arial"/>
      <w:color w:val="FF0000"/>
      <w:sz w:val="21"/>
      <w:szCs w:val="21"/>
      <w:u w:val="none"/>
      <w:shd w:val="clear" w:color="auto" w:fill="FFFFFF"/>
    </w:rPr>
  </w:style>
  <w:style w:type="character" w:customStyle="1" w:styleId="Corpsdutexte6">
    <w:name w:val="Corps du texte (6)_"/>
    <w:link w:val="Corpsdutexte60"/>
    <w:uiPriority w:val="99"/>
    <w:rsid w:val="00E83F66"/>
    <w:rPr>
      <w:b/>
      <w:bCs/>
      <w:sz w:val="19"/>
      <w:szCs w:val="19"/>
      <w:shd w:val="clear" w:color="auto" w:fill="FFFFFF"/>
      <w:lang w:val="bg-BG" w:eastAsia="bg-BG"/>
    </w:rPr>
  </w:style>
  <w:style w:type="paragraph" w:customStyle="1" w:styleId="Corpsdutexte210">
    <w:name w:val="Corps du texte (2)1"/>
    <w:basedOn w:val="Normal"/>
    <w:uiPriority w:val="99"/>
    <w:rsid w:val="00E83F66"/>
    <w:pPr>
      <w:shd w:val="clear" w:color="auto" w:fill="FFFFFF"/>
      <w:spacing w:line="240" w:lineRule="atLeast"/>
      <w:ind w:hanging="440"/>
    </w:pPr>
    <w:rPr>
      <w:rFonts w:ascii="Arial" w:hAnsi="Arial" w:cs="Arial"/>
      <w:b/>
      <w:bCs/>
      <w:sz w:val="20"/>
      <w:lang w:val="en-US" w:eastAsia="en-GB"/>
    </w:rPr>
  </w:style>
  <w:style w:type="paragraph" w:customStyle="1" w:styleId="Corpsdutexte50">
    <w:name w:val="Corps du texte (5)"/>
    <w:basedOn w:val="Normal"/>
    <w:link w:val="Corpsdutexte5"/>
    <w:uiPriority w:val="99"/>
    <w:rsid w:val="00E83F66"/>
    <w:pPr>
      <w:shd w:val="clear" w:color="auto" w:fill="FFFFFF"/>
      <w:spacing w:line="240" w:lineRule="atLeast"/>
      <w:ind w:hanging="200"/>
    </w:pPr>
    <w:rPr>
      <w:rFonts w:ascii="Arial" w:hAnsi="Arial" w:cs="Arial"/>
      <w:b/>
      <w:bCs/>
      <w:sz w:val="18"/>
      <w:szCs w:val="18"/>
      <w:lang w:eastAsia="en-GB"/>
    </w:rPr>
  </w:style>
  <w:style w:type="paragraph" w:customStyle="1" w:styleId="Corpsdutexte310">
    <w:name w:val="Corps du texte (3)1"/>
    <w:basedOn w:val="Normal"/>
    <w:uiPriority w:val="99"/>
    <w:rsid w:val="00E83F66"/>
    <w:pPr>
      <w:shd w:val="clear" w:color="auto" w:fill="FFFFFF"/>
      <w:spacing w:line="240" w:lineRule="atLeast"/>
    </w:pPr>
    <w:rPr>
      <w:rFonts w:ascii="Arial" w:eastAsiaTheme="minorHAnsi" w:hAnsi="Arial" w:cs="Arial"/>
      <w:b/>
      <w:bCs/>
      <w:sz w:val="22"/>
      <w:szCs w:val="22"/>
      <w:lang w:val="en-US" w:eastAsia="en-US"/>
    </w:rPr>
  </w:style>
  <w:style w:type="paragraph" w:customStyle="1" w:styleId="Lgendedutableau0">
    <w:name w:val="Légende du tableau"/>
    <w:basedOn w:val="Normal"/>
    <w:link w:val="Lgendedutableau"/>
    <w:uiPriority w:val="99"/>
    <w:rsid w:val="00E83F66"/>
    <w:pPr>
      <w:shd w:val="clear" w:color="auto" w:fill="FFFFFF"/>
      <w:spacing w:line="240" w:lineRule="atLeast"/>
    </w:pPr>
    <w:rPr>
      <w:rFonts w:ascii="Arial" w:hAnsi="Arial" w:cs="Arial"/>
      <w:b/>
      <w:bCs/>
      <w:sz w:val="20"/>
      <w:lang w:eastAsia="en-GB"/>
    </w:rPr>
  </w:style>
  <w:style w:type="paragraph" w:customStyle="1" w:styleId="Corpsdutexte60">
    <w:name w:val="Corps du texte (6)"/>
    <w:basedOn w:val="Normal"/>
    <w:link w:val="Corpsdutexte6"/>
    <w:uiPriority w:val="99"/>
    <w:rsid w:val="00E83F66"/>
    <w:pPr>
      <w:shd w:val="clear" w:color="auto" w:fill="FFFFFF"/>
      <w:spacing w:line="240" w:lineRule="atLeast"/>
    </w:pPr>
    <w:rPr>
      <w:b/>
      <w:bCs/>
      <w:sz w:val="19"/>
      <w:szCs w:val="19"/>
      <w:lang w:val="bg-BG" w:eastAsia="bg-BG"/>
    </w:rPr>
  </w:style>
  <w:style w:type="paragraph" w:styleId="Caption">
    <w:name w:val="caption"/>
    <w:basedOn w:val="Normal"/>
    <w:next w:val="Normal"/>
    <w:uiPriority w:val="35"/>
    <w:semiHidden/>
    <w:unhideWhenUsed/>
    <w:qFormat/>
    <w:rsid w:val="00E83F66"/>
    <w:pPr>
      <w:widowControl/>
      <w:spacing w:after="200" w:line="240" w:lineRule="auto"/>
      <w:jc w:val="both"/>
    </w:pPr>
    <w:rPr>
      <w:rFonts w:eastAsiaTheme="minorHAnsi"/>
      <w:b/>
      <w:bCs/>
      <w:color w:val="4F81BD" w:themeColor="accent1"/>
      <w:sz w:val="18"/>
      <w:szCs w:val="18"/>
      <w:lang w:eastAsia="en-US"/>
    </w:rPr>
  </w:style>
  <w:style w:type="paragraph" w:styleId="TableofFigures">
    <w:name w:val="table of figures"/>
    <w:basedOn w:val="Normal"/>
    <w:next w:val="Normal"/>
    <w:uiPriority w:val="99"/>
    <w:unhideWhenUsed/>
    <w:rsid w:val="00E83F66"/>
    <w:pPr>
      <w:widowControl/>
      <w:spacing w:before="120" w:line="240" w:lineRule="auto"/>
      <w:jc w:val="both"/>
    </w:pPr>
    <w:rPr>
      <w:rFonts w:eastAsiaTheme="minorHAnsi"/>
      <w:szCs w:val="22"/>
      <w:lang w:eastAsia="en-US"/>
    </w:rPr>
  </w:style>
  <w:style w:type="paragraph" w:styleId="ListBullet">
    <w:name w:val="List Bullet"/>
    <w:basedOn w:val="Normal"/>
    <w:unhideWhenUsed/>
    <w:rsid w:val="00E83F66"/>
    <w:pPr>
      <w:widowControl/>
      <w:numPr>
        <w:numId w:val="17"/>
      </w:numPr>
      <w:spacing w:before="120" w:after="120" w:line="240" w:lineRule="auto"/>
      <w:contextualSpacing/>
      <w:jc w:val="both"/>
    </w:pPr>
    <w:rPr>
      <w:rFonts w:eastAsiaTheme="minorHAnsi"/>
      <w:szCs w:val="22"/>
      <w:lang w:eastAsia="en-US"/>
    </w:rPr>
  </w:style>
  <w:style w:type="paragraph" w:customStyle="1" w:styleId="xl65">
    <w:name w:val="xl65"/>
    <w:basedOn w:val="Normal"/>
    <w:rsid w:val="00E83F66"/>
    <w:pPr>
      <w:widowControl/>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b/>
      <w:bCs/>
      <w:szCs w:val="24"/>
      <w:lang w:eastAsia="en-GB"/>
    </w:rPr>
  </w:style>
  <w:style w:type="paragraph" w:customStyle="1" w:styleId="xl66">
    <w:name w:val="xl66"/>
    <w:basedOn w:val="Normal"/>
    <w:rsid w:val="00E83F6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en-GB"/>
    </w:rPr>
  </w:style>
  <w:style w:type="paragraph" w:customStyle="1" w:styleId="xl67">
    <w:name w:val="xl67"/>
    <w:basedOn w:val="Normal"/>
    <w:rsid w:val="00E83F6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en-GB"/>
    </w:rPr>
  </w:style>
  <w:style w:type="paragraph" w:customStyle="1" w:styleId="xl68">
    <w:name w:val="xl68"/>
    <w:basedOn w:val="Normal"/>
    <w:rsid w:val="00E83F6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lang w:eastAsia="en-GB"/>
    </w:rPr>
  </w:style>
  <w:style w:type="paragraph" w:customStyle="1" w:styleId="xl69">
    <w:name w:val="xl69"/>
    <w:basedOn w:val="Normal"/>
    <w:rsid w:val="00E83F6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en-GB"/>
    </w:rPr>
  </w:style>
  <w:style w:type="paragraph" w:customStyle="1" w:styleId="xl70">
    <w:name w:val="xl70"/>
    <w:basedOn w:val="Normal"/>
    <w:rsid w:val="00E83F6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lang w:eastAsia="en-GB"/>
    </w:rPr>
  </w:style>
  <w:style w:type="paragraph" w:customStyle="1" w:styleId="xl71">
    <w:name w:val="xl71"/>
    <w:basedOn w:val="Normal"/>
    <w:rsid w:val="00E83F6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en-GB"/>
    </w:rPr>
  </w:style>
  <w:style w:type="paragraph" w:customStyle="1" w:styleId="xl72">
    <w:name w:val="xl72"/>
    <w:basedOn w:val="Normal"/>
    <w:rsid w:val="00E83F6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Cs w:val="24"/>
      <w:lang w:eastAsia="en-GB"/>
    </w:rPr>
  </w:style>
  <w:style w:type="paragraph" w:customStyle="1" w:styleId="xl73">
    <w:name w:val="xl73"/>
    <w:basedOn w:val="Normal"/>
    <w:rsid w:val="00E83F6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lang w:eastAsia="en-GB"/>
    </w:rPr>
  </w:style>
  <w:style w:type="paragraph" w:customStyle="1" w:styleId="xl74">
    <w:name w:val="xl74"/>
    <w:basedOn w:val="Normal"/>
    <w:rsid w:val="00E83F66"/>
    <w:pPr>
      <w:widowControl/>
      <w:pBdr>
        <w:left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en-GB"/>
    </w:rPr>
  </w:style>
  <w:style w:type="paragraph" w:customStyle="1" w:styleId="xl75">
    <w:name w:val="xl75"/>
    <w:basedOn w:val="Normal"/>
    <w:rsid w:val="00E83F66"/>
    <w:pPr>
      <w:widowControl/>
      <w:pBdr>
        <w:left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en-GB"/>
    </w:rPr>
  </w:style>
  <w:style w:type="paragraph" w:customStyle="1" w:styleId="xl76">
    <w:name w:val="xl76"/>
    <w:basedOn w:val="Normal"/>
    <w:rsid w:val="00E83F66"/>
    <w:pPr>
      <w:widowControl/>
      <w:pBdr>
        <w:left w:val="single" w:sz="4" w:space="0" w:color="auto"/>
        <w:bottom w:val="single" w:sz="4" w:space="0" w:color="auto"/>
        <w:right w:val="single" w:sz="4" w:space="0" w:color="auto"/>
      </w:pBdr>
      <w:spacing w:before="100" w:beforeAutospacing="1" w:after="100" w:afterAutospacing="1" w:line="240" w:lineRule="auto"/>
    </w:pPr>
    <w:rPr>
      <w:szCs w:val="24"/>
      <w:lang w:eastAsia="en-GB"/>
    </w:rPr>
  </w:style>
  <w:style w:type="paragraph" w:customStyle="1" w:styleId="xl77">
    <w:name w:val="xl77"/>
    <w:basedOn w:val="Normal"/>
    <w:rsid w:val="00E83F66"/>
    <w:pPr>
      <w:widowControl/>
      <w:pBdr>
        <w:left w:val="single" w:sz="4" w:space="0" w:color="auto"/>
        <w:bottom w:val="single" w:sz="4" w:space="0" w:color="auto"/>
        <w:right w:val="single" w:sz="4" w:space="0" w:color="auto"/>
      </w:pBdr>
      <w:spacing w:before="100" w:beforeAutospacing="1" w:after="100" w:afterAutospacing="1" w:line="240" w:lineRule="auto"/>
    </w:pPr>
    <w:rPr>
      <w:szCs w:val="24"/>
      <w:lang w:eastAsia="en-GB"/>
    </w:rPr>
  </w:style>
  <w:style w:type="paragraph" w:customStyle="1" w:styleId="xl78">
    <w:name w:val="xl78"/>
    <w:basedOn w:val="Normal"/>
    <w:rsid w:val="00E83F6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lang w:eastAsia="en-GB"/>
    </w:rPr>
  </w:style>
  <w:style w:type="paragraph" w:customStyle="1" w:styleId="xl79">
    <w:name w:val="xl79"/>
    <w:basedOn w:val="Normal"/>
    <w:rsid w:val="00E83F66"/>
    <w:pPr>
      <w:widowControl/>
      <w:pBdr>
        <w:left w:val="single" w:sz="4" w:space="0" w:color="auto"/>
        <w:bottom w:val="single" w:sz="4" w:space="0" w:color="auto"/>
        <w:right w:val="single" w:sz="4" w:space="0" w:color="auto"/>
      </w:pBdr>
      <w:spacing w:before="100" w:beforeAutospacing="1" w:after="100" w:afterAutospacing="1" w:line="240" w:lineRule="auto"/>
    </w:pPr>
    <w:rPr>
      <w:szCs w:val="24"/>
      <w:lang w:eastAsia="en-GB"/>
    </w:rPr>
  </w:style>
  <w:style w:type="paragraph" w:customStyle="1" w:styleId="xl80">
    <w:name w:val="xl80"/>
    <w:basedOn w:val="Normal"/>
    <w:rsid w:val="00E83F6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lang w:eastAsia="en-GB"/>
    </w:rPr>
  </w:style>
  <w:style w:type="character" w:customStyle="1" w:styleId="HeaderChar">
    <w:name w:val="Header Char"/>
    <w:basedOn w:val="DefaultParagraphFont"/>
    <w:link w:val="Header"/>
    <w:uiPriority w:val="99"/>
    <w:rsid w:val="00E83F66"/>
    <w:rPr>
      <w:sz w:val="24"/>
      <w:lang w:eastAsia="fr-BE"/>
    </w:rPr>
  </w:style>
  <w:style w:type="paragraph" w:styleId="TOCHeading">
    <w:name w:val="TOC Heading"/>
    <w:basedOn w:val="Normal"/>
    <w:next w:val="Normal"/>
    <w:uiPriority w:val="39"/>
    <w:semiHidden/>
    <w:unhideWhenUsed/>
    <w:qFormat/>
    <w:rsid w:val="00E83F66"/>
    <w:pPr>
      <w:widowControl/>
      <w:spacing w:before="120" w:after="240" w:line="240" w:lineRule="auto"/>
      <w:jc w:val="center"/>
    </w:pPr>
    <w:rPr>
      <w:rFonts w:eastAsiaTheme="minorHAnsi"/>
      <w:b/>
      <w:sz w:val="28"/>
      <w:szCs w:val="22"/>
      <w:lang w:eastAsia="en-US"/>
    </w:rPr>
  </w:style>
  <w:style w:type="paragraph" w:customStyle="1" w:styleId="HeaderLandscape">
    <w:name w:val="HeaderLandscape"/>
    <w:basedOn w:val="Normal"/>
    <w:rsid w:val="00E83F66"/>
    <w:pPr>
      <w:widowControl/>
      <w:tabs>
        <w:tab w:val="center" w:pos="7285"/>
        <w:tab w:val="right" w:pos="14003"/>
      </w:tabs>
      <w:spacing w:after="120" w:line="240" w:lineRule="auto"/>
      <w:jc w:val="both"/>
    </w:pPr>
    <w:rPr>
      <w:rFonts w:eastAsiaTheme="minorHAnsi"/>
      <w:szCs w:val="22"/>
      <w:lang w:eastAsia="en-US"/>
    </w:rPr>
  </w:style>
  <w:style w:type="paragraph" w:customStyle="1" w:styleId="Text1">
    <w:name w:val="Text 1"/>
    <w:basedOn w:val="Normal"/>
    <w:rsid w:val="00E83F66"/>
    <w:pPr>
      <w:widowControl/>
      <w:spacing w:before="120" w:after="120" w:line="240" w:lineRule="auto"/>
      <w:ind w:left="850"/>
      <w:jc w:val="both"/>
    </w:pPr>
    <w:rPr>
      <w:rFonts w:eastAsiaTheme="minorHAnsi"/>
      <w:szCs w:val="22"/>
      <w:lang w:eastAsia="en-US"/>
    </w:rPr>
  </w:style>
  <w:style w:type="paragraph" w:customStyle="1" w:styleId="Text2">
    <w:name w:val="Text 2"/>
    <w:basedOn w:val="Normal"/>
    <w:rsid w:val="00E83F66"/>
    <w:pPr>
      <w:widowControl/>
      <w:spacing w:before="120" w:after="120" w:line="240" w:lineRule="auto"/>
      <w:ind w:left="1417"/>
      <w:jc w:val="both"/>
    </w:pPr>
    <w:rPr>
      <w:rFonts w:eastAsiaTheme="minorHAnsi"/>
      <w:szCs w:val="22"/>
      <w:lang w:eastAsia="en-US"/>
    </w:rPr>
  </w:style>
  <w:style w:type="paragraph" w:customStyle="1" w:styleId="Text3">
    <w:name w:val="Text 3"/>
    <w:basedOn w:val="Normal"/>
    <w:rsid w:val="00E83F66"/>
    <w:pPr>
      <w:widowControl/>
      <w:spacing w:before="120" w:after="120" w:line="240" w:lineRule="auto"/>
      <w:ind w:left="1984"/>
      <w:jc w:val="both"/>
    </w:pPr>
    <w:rPr>
      <w:rFonts w:eastAsiaTheme="minorHAnsi"/>
      <w:szCs w:val="22"/>
      <w:lang w:eastAsia="en-US"/>
    </w:rPr>
  </w:style>
  <w:style w:type="paragraph" w:customStyle="1" w:styleId="Text4">
    <w:name w:val="Text 4"/>
    <w:basedOn w:val="Normal"/>
    <w:rsid w:val="00E83F66"/>
    <w:pPr>
      <w:widowControl/>
      <w:spacing w:before="120" w:after="120" w:line="240" w:lineRule="auto"/>
      <w:ind w:left="2551"/>
      <w:jc w:val="both"/>
    </w:pPr>
    <w:rPr>
      <w:rFonts w:eastAsiaTheme="minorHAnsi"/>
      <w:szCs w:val="22"/>
      <w:lang w:eastAsia="en-US"/>
    </w:rPr>
  </w:style>
  <w:style w:type="paragraph" w:customStyle="1" w:styleId="NormalCentered">
    <w:name w:val="Normal Centered"/>
    <w:basedOn w:val="Normal"/>
    <w:rsid w:val="00E83F66"/>
    <w:pPr>
      <w:widowControl/>
      <w:spacing w:before="120" w:after="120" w:line="240" w:lineRule="auto"/>
      <w:jc w:val="center"/>
    </w:pPr>
    <w:rPr>
      <w:rFonts w:eastAsiaTheme="minorHAnsi"/>
      <w:szCs w:val="22"/>
      <w:lang w:eastAsia="en-US"/>
    </w:rPr>
  </w:style>
  <w:style w:type="paragraph" w:customStyle="1" w:styleId="NormalLeft">
    <w:name w:val="Normal Left"/>
    <w:basedOn w:val="Normal"/>
    <w:rsid w:val="00E83F66"/>
    <w:pPr>
      <w:widowControl/>
      <w:spacing w:before="120" w:after="120" w:line="240" w:lineRule="auto"/>
    </w:pPr>
    <w:rPr>
      <w:rFonts w:eastAsiaTheme="minorHAnsi"/>
      <w:szCs w:val="22"/>
      <w:lang w:eastAsia="en-US"/>
    </w:rPr>
  </w:style>
  <w:style w:type="paragraph" w:customStyle="1" w:styleId="NormalRight">
    <w:name w:val="Normal Right"/>
    <w:basedOn w:val="Normal"/>
    <w:rsid w:val="00E83F66"/>
    <w:pPr>
      <w:widowControl/>
      <w:spacing w:before="120" w:after="120" w:line="240" w:lineRule="auto"/>
      <w:jc w:val="right"/>
    </w:pPr>
    <w:rPr>
      <w:rFonts w:eastAsiaTheme="minorHAnsi"/>
      <w:szCs w:val="22"/>
      <w:lang w:eastAsia="en-US"/>
    </w:rPr>
  </w:style>
  <w:style w:type="paragraph" w:customStyle="1" w:styleId="QuotedText">
    <w:name w:val="Quoted Text"/>
    <w:basedOn w:val="Normal"/>
    <w:rsid w:val="00E83F66"/>
    <w:pPr>
      <w:widowControl/>
      <w:spacing w:before="120" w:after="120" w:line="240" w:lineRule="auto"/>
      <w:ind w:left="1417"/>
      <w:jc w:val="both"/>
    </w:pPr>
    <w:rPr>
      <w:rFonts w:eastAsiaTheme="minorHAnsi"/>
      <w:szCs w:val="22"/>
      <w:lang w:eastAsia="en-US"/>
    </w:rPr>
  </w:style>
  <w:style w:type="paragraph" w:customStyle="1" w:styleId="Point0">
    <w:name w:val="Point 0"/>
    <w:basedOn w:val="Normal"/>
    <w:rsid w:val="00E83F66"/>
    <w:pPr>
      <w:widowControl/>
      <w:spacing w:before="120" w:after="120" w:line="240" w:lineRule="auto"/>
      <w:ind w:left="850" w:hanging="850"/>
      <w:jc w:val="both"/>
    </w:pPr>
    <w:rPr>
      <w:rFonts w:eastAsiaTheme="minorHAnsi"/>
      <w:szCs w:val="22"/>
      <w:lang w:eastAsia="en-US"/>
    </w:rPr>
  </w:style>
  <w:style w:type="paragraph" w:customStyle="1" w:styleId="Point1">
    <w:name w:val="Point 1"/>
    <w:basedOn w:val="Normal"/>
    <w:rsid w:val="00E83F66"/>
    <w:pPr>
      <w:widowControl/>
      <w:spacing w:before="120" w:after="120" w:line="240" w:lineRule="auto"/>
      <w:ind w:left="1417" w:hanging="567"/>
      <w:jc w:val="both"/>
    </w:pPr>
    <w:rPr>
      <w:rFonts w:eastAsiaTheme="minorHAnsi"/>
      <w:szCs w:val="22"/>
      <w:lang w:eastAsia="en-US"/>
    </w:rPr>
  </w:style>
  <w:style w:type="paragraph" w:customStyle="1" w:styleId="Point2">
    <w:name w:val="Point 2"/>
    <w:basedOn w:val="Normal"/>
    <w:rsid w:val="00E83F66"/>
    <w:pPr>
      <w:widowControl/>
      <w:spacing w:before="120" w:after="120" w:line="240" w:lineRule="auto"/>
      <w:ind w:left="1984" w:hanging="567"/>
      <w:jc w:val="both"/>
    </w:pPr>
    <w:rPr>
      <w:rFonts w:eastAsiaTheme="minorHAnsi"/>
      <w:szCs w:val="22"/>
      <w:lang w:eastAsia="en-US"/>
    </w:rPr>
  </w:style>
  <w:style w:type="paragraph" w:customStyle="1" w:styleId="Point3">
    <w:name w:val="Point 3"/>
    <w:basedOn w:val="Normal"/>
    <w:rsid w:val="00E83F66"/>
    <w:pPr>
      <w:widowControl/>
      <w:spacing w:before="120" w:after="120" w:line="240" w:lineRule="auto"/>
      <w:ind w:left="2551" w:hanging="567"/>
      <w:jc w:val="both"/>
    </w:pPr>
    <w:rPr>
      <w:rFonts w:eastAsiaTheme="minorHAnsi"/>
      <w:szCs w:val="22"/>
      <w:lang w:eastAsia="en-US"/>
    </w:rPr>
  </w:style>
  <w:style w:type="paragraph" w:customStyle="1" w:styleId="Point4">
    <w:name w:val="Point 4"/>
    <w:basedOn w:val="Normal"/>
    <w:rsid w:val="00E83F66"/>
    <w:pPr>
      <w:widowControl/>
      <w:spacing w:before="120" w:after="120" w:line="240" w:lineRule="auto"/>
      <w:ind w:left="3118" w:hanging="567"/>
      <w:jc w:val="both"/>
    </w:pPr>
    <w:rPr>
      <w:rFonts w:eastAsiaTheme="minorHAnsi"/>
      <w:szCs w:val="22"/>
      <w:lang w:eastAsia="en-US"/>
    </w:rPr>
  </w:style>
  <w:style w:type="paragraph" w:customStyle="1" w:styleId="Tiret0">
    <w:name w:val="Tiret 0"/>
    <w:basedOn w:val="Point0"/>
    <w:rsid w:val="00E83F66"/>
    <w:pPr>
      <w:numPr>
        <w:numId w:val="35"/>
      </w:numPr>
    </w:pPr>
  </w:style>
  <w:style w:type="paragraph" w:customStyle="1" w:styleId="Tiret2">
    <w:name w:val="Tiret 2"/>
    <w:basedOn w:val="Point2"/>
    <w:rsid w:val="00E83F66"/>
    <w:pPr>
      <w:numPr>
        <w:numId w:val="36"/>
      </w:numPr>
    </w:pPr>
  </w:style>
  <w:style w:type="paragraph" w:customStyle="1" w:styleId="Tiret3">
    <w:name w:val="Tiret 3"/>
    <w:basedOn w:val="Point3"/>
    <w:rsid w:val="00E83F66"/>
    <w:pPr>
      <w:numPr>
        <w:numId w:val="37"/>
      </w:numPr>
    </w:pPr>
  </w:style>
  <w:style w:type="paragraph" w:customStyle="1" w:styleId="Tiret4">
    <w:name w:val="Tiret 4"/>
    <w:basedOn w:val="Point4"/>
    <w:rsid w:val="00E83F66"/>
    <w:pPr>
      <w:numPr>
        <w:numId w:val="38"/>
      </w:numPr>
    </w:pPr>
  </w:style>
  <w:style w:type="paragraph" w:customStyle="1" w:styleId="PointDouble0">
    <w:name w:val="PointDouble 0"/>
    <w:basedOn w:val="Normal"/>
    <w:rsid w:val="00E83F66"/>
    <w:pPr>
      <w:widowControl/>
      <w:tabs>
        <w:tab w:val="left" w:pos="850"/>
      </w:tabs>
      <w:spacing w:before="120" w:after="120" w:line="240" w:lineRule="auto"/>
      <w:ind w:left="1417" w:hanging="1417"/>
      <w:jc w:val="both"/>
    </w:pPr>
    <w:rPr>
      <w:rFonts w:eastAsiaTheme="minorHAnsi"/>
      <w:szCs w:val="22"/>
      <w:lang w:eastAsia="en-US"/>
    </w:rPr>
  </w:style>
  <w:style w:type="paragraph" w:customStyle="1" w:styleId="PointDouble1">
    <w:name w:val="PointDouble 1"/>
    <w:basedOn w:val="Normal"/>
    <w:rsid w:val="00E83F66"/>
    <w:pPr>
      <w:widowControl/>
      <w:tabs>
        <w:tab w:val="left" w:pos="1417"/>
      </w:tabs>
      <w:spacing w:before="120" w:after="120" w:line="240" w:lineRule="auto"/>
      <w:ind w:left="1984" w:hanging="1134"/>
      <w:jc w:val="both"/>
    </w:pPr>
    <w:rPr>
      <w:rFonts w:eastAsiaTheme="minorHAnsi"/>
      <w:szCs w:val="22"/>
      <w:lang w:eastAsia="en-US"/>
    </w:rPr>
  </w:style>
  <w:style w:type="paragraph" w:customStyle="1" w:styleId="PointDouble2">
    <w:name w:val="PointDouble 2"/>
    <w:basedOn w:val="Normal"/>
    <w:rsid w:val="00E83F66"/>
    <w:pPr>
      <w:widowControl/>
      <w:tabs>
        <w:tab w:val="left" w:pos="1984"/>
      </w:tabs>
      <w:spacing w:before="120" w:after="120" w:line="240" w:lineRule="auto"/>
      <w:ind w:left="2551" w:hanging="1134"/>
      <w:jc w:val="both"/>
    </w:pPr>
    <w:rPr>
      <w:rFonts w:eastAsiaTheme="minorHAnsi"/>
      <w:szCs w:val="22"/>
      <w:lang w:eastAsia="en-US"/>
    </w:rPr>
  </w:style>
  <w:style w:type="paragraph" w:customStyle="1" w:styleId="PointDouble3">
    <w:name w:val="PointDouble 3"/>
    <w:basedOn w:val="Normal"/>
    <w:rsid w:val="00E83F66"/>
    <w:pPr>
      <w:widowControl/>
      <w:tabs>
        <w:tab w:val="left" w:pos="2551"/>
      </w:tabs>
      <w:spacing w:before="120" w:after="120" w:line="240" w:lineRule="auto"/>
      <w:ind w:left="3118" w:hanging="1134"/>
      <w:jc w:val="both"/>
    </w:pPr>
    <w:rPr>
      <w:rFonts w:eastAsiaTheme="minorHAnsi"/>
      <w:szCs w:val="22"/>
      <w:lang w:eastAsia="en-US"/>
    </w:rPr>
  </w:style>
  <w:style w:type="paragraph" w:customStyle="1" w:styleId="PointDouble4">
    <w:name w:val="PointDouble 4"/>
    <w:basedOn w:val="Normal"/>
    <w:rsid w:val="00E83F66"/>
    <w:pPr>
      <w:widowControl/>
      <w:tabs>
        <w:tab w:val="left" w:pos="3118"/>
      </w:tabs>
      <w:spacing w:before="120" w:after="120" w:line="240" w:lineRule="auto"/>
      <w:ind w:left="3685" w:hanging="1134"/>
      <w:jc w:val="both"/>
    </w:pPr>
    <w:rPr>
      <w:rFonts w:eastAsiaTheme="minorHAnsi"/>
      <w:szCs w:val="22"/>
      <w:lang w:eastAsia="en-US"/>
    </w:rPr>
  </w:style>
  <w:style w:type="paragraph" w:customStyle="1" w:styleId="PointTriple0">
    <w:name w:val="PointTriple 0"/>
    <w:basedOn w:val="Normal"/>
    <w:rsid w:val="00E83F66"/>
    <w:pPr>
      <w:widowControl/>
      <w:tabs>
        <w:tab w:val="left" w:pos="850"/>
        <w:tab w:val="left" w:pos="1417"/>
      </w:tabs>
      <w:spacing w:before="120" w:after="120" w:line="240" w:lineRule="auto"/>
      <w:ind w:left="1984" w:hanging="1984"/>
      <w:jc w:val="both"/>
    </w:pPr>
    <w:rPr>
      <w:rFonts w:eastAsiaTheme="minorHAnsi"/>
      <w:szCs w:val="22"/>
      <w:lang w:eastAsia="en-US"/>
    </w:rPr>
  </w:style>
  <w:style w:type="paragraph" w:customStyle="1" w:styleId="PointTriple1">
    <w:name w:val="PointTriple 1"/>
    <w:basedOn w:val="Normal"/>
    <w:rsid w:val="00E83F66"/>
    <w:pPr>
      <w:widowControl/>
      <w:tabs>
        <w:tab w:val="left" w:pos="1417"/>
        <w:tab w:val="left" w:pos="1984"/>
      </w:tabs>
      <w:spacing w:before="120" w:after="120" w:line="240" w:lineRule="auto"/>
      <w:ind w:left="2551" w:hanging="1701"/>
      <w:jc w:val="both"/>
    </w:pPr>
    <w:rPr>
      <w:rFonts w:eastAsiaTheme="minorHAnsi"/>
      <w:szCs w:val="22"/>
      <w:lang w:eastAsia="en-US"/>
    </w:rPr>
  </w:style>
  <w:style w:type="paragraph" w:customStyle="1" w:styleId="PointTriple2">
    <w:name w:val="PointTriple 2"/>
    <w:basedOn w:val="Normal"/>
    <w:rsid w:val="00E83F66"/>
    <w:pPr>
      <w:widowControl/>
      <w:tabs>
        <w:tab w:val="left" w:pos="1984"/>
        <w:tab w:val="left" w:pos="2551"/>
      </w:tabs>
      <w:spacing w:before="120" w:after="120" w:line="240" w:lineRule="auto"/>
      <w:ind w:left="3118" w:hanging="1701"/>
      <w:jc w:val="both"/>
    </w:pPr>
    <w:rPr>
      <w:rFonts w:eastAsiaTheme="minorHAnsi"/>
      <w:szCs w:val="22"/>
      <w:lang w:eastAsia="en-US"/>
    </w:rPr>
  </w:style>
  <w:style w:type="paragraph" w:customStyle="1" w:styleId="PointTriple3">
    <w:name w:val="PointTriple 3"/>
    <w:basedOn w:val="Normal"/>
    <w:rsid w:val="00E83F66"/>
    <w:pPr>
      <w:widowControl/>
      <w:tabs>
        <w:tab w:val="left" w:pos="2551"/>
        <w:tab w:val="left" w:pos="3118"/>
      </w:tabs>
      <w:spacing w:before="120" w:after="120" w:line="240" w:lineRule="auto"/>
      <w:ind w:left="3685" w:hanging="1701"/>
      <w:jc w:val="both"/>
    </w:pPr>
    <w:rPr>
      <w:rFonts w:eastAsiaTheme="minorHAnsi"/>
      <w:szCs w:val="22"/>
      <w:lang w:eastAsia="en-US"/>
    </w:rPr>
  </w:style>
  <w:style w:type="paragraph" w:customStyle="1" w:styleId="PointTriple4">
    <w:name w:val="PointTriple 4"/>
    <w:basedOn w:val="Normal"/>
    <w:rsid w:val="00E83F66"/>
    <w:pPr>
      <w:widowControl/>
      <w:tabs>
        <w:tab w:val="left" w:pos="3118"/>
        <w:tab w:val="left" w:pos="3685"/>
      </w:tabs>
      <w:spacing w:before="120" w:after="120" w:line="240" w:lineRule="auto"/>
      <w:ind w:left="4252" w:hanging="1701"/>
      <w:jc w:val="both"/>
    </w:pPr>
    <w:rPr>
      <w:rFonts w:eastAsiaTheme="minorHAnsi"/>
      <w:szCs w:val="22"/>
      <w:lang w:eastAsia="en-US"/>
    </w:rPr>
  </w:style>
  <w:style w:type="paragraph" w:customStyle="1" w:styleId="NumPar1">
    <w:name w:val="NumPar 1"/>
    <w:basedOn w:val="Normal"/>
    <w:next w:val="Text1"/>
    <w:rsid w:val="00E83F66"/>
    <w:pPr>
      <w:widowControl/>
      <w:numPr>
        <w:numId w:val="39"/>
      </w:numPr>
      <w:spacing w:before="120" w:after="120" w:line="240" w:lineRule="auto"/>
      <w:jc w:val="both"/>
    </w:pPr>
    <w:rPr>
      <w:rFonts w:eastAsiaTheme="minorHAnsi"/>
      <w:szCs w:val="22"/>
      <w:lang w:eastAsia="en-US"/>
    </w:rPr>
  </w:style>
  <w:style w:type="paragraph" w:customStyle="1" w:styleId="NumPar2">
    <w:name w:val="NumPar 2"/>
    <w:basedOn w:val="Normal"/>
    <w:next w:val="Text1"/>
    <w:rsid w:val="00E83F66"/>
    <w:pPr>
      <w:widowControl/>
      <w:numPr>
        <w:ilvl w:val="1"/>
        <w:numId w:val="39"/>
      </w:numPr>
      <w:spacing w:before="120" w:after="120" w:line="240" w:lineRule="auto"/>
      <w:jc w:val="both"/>
    </w:pPr>
    <w:rPr>
      <w:rFonts w:eastAsiaTheme="minorHAnsi"/>
      <w:szCs w:val="22"/>
      <w:lang w:eastAsia="en-US"/>
    </w:rPr>
  </w:style>
  <w:style w:type="paragraph" w:customStyle="1" w:styleId="NumPar3">
    <w:name w:val="NumPar 3"/>
    <w:basedOn w:val="Normal"/>
    <w:next w:val="Text1"/>
    <w:rsid w:val="00E83F66"/>
    <w:pPr>
      <w:widowControl/>
      <w:numPr>
        <w:ilvl w:val="2"/>
        <w:numId w:val="39"/>
      </w:numPr>
      <w:spacing w:before="120" w:after="120" w:line="240" w:lineRule="auto"/>
      <w:jc w:val="both"/>
    </w:pPr>
    <w:rPr>
      <w:rFonts w:eastAsiaTheme="minorHAnsi"/>
      <w:szCs w:val="22"/>
      <w:lang w:eastAsia="en-US"/>
    </w:rPr>
  </w:style>
  <w:style w:type="paragraph" w:customStyle="1" w:styleId="NumPar4">
    <w:name w:val="NumPar 4"/>
    <w:basedOn w:val="Normal"/>
    <w:next w:val="Text1"/>
    <w:rsid w:val="00E83F66"/>
    <w:pPr>
      <w:widowControl/>
      <w:numPr>
        <w:ilvl w:val="3"/>
        <w:numId w:val="39"/>
      </w:numPr>
      <w:spacing w:before="120" w:after="120" w:line="240" w:lineRule="auto"/>
      <w:jc w:val="both"/>
    </w:pPr>
    <w:rPr>
      <w:rFonts w:eastAsiaTheme="minorHAnsi"/>
      <w:szCs w:val="22"/>
      <w:lang w:eastAsia="en-US"/>
    </w:rPr>
  </w:style>
  <w:style w:type="paragraph" w:customStyle="1" w:styleId="ManualNumPar1">
    <w:name w:val="Manual NumPar 1"/>
    <w:basedOn w:val="Normal"/>
    <w:next w:val="Text1"/>
    <w:rsid w:val="00E83F66"/>
    <w:pPr>
      <w:widowControl/>
      <w:spacing w:before="120" w:after="120" w:line="240" w:lineRule="auto"/>
      <w:ind w:left="850" w:hanging="850"/>
      <w:jc w:val="both"/>
    </w:pPr>
    <w:rPr>
      <w:rFonts w:eastAsiaTheme="minorHAnsi"/>
      <w:szCs w:val="22"/>
      <w:lang w:eastAsia="en-US"/>
    </w:rPr>
  </w:style>
  <w:style w:type="paragraph" w:customStyle="1" w:styleId="ManualNumPar2">
    <w:name w:val="Manual NumPar 2"/>
    <w:basedOn w:val="Normal"/>
    <w:next w:val="Text1"/>
    <w:rsid w:val="00E83F66"/>
    <w:pPr>
      <w:widowControl/>
      <w:spacing w:before="120" w:after="120" w:line="240" w:lineRule="auto"/>
      <w:ind w:left="850" w:hanging="850"/>
      <w:jc w:val="both"/>
    </w:pPr>
    <w:rPr>
      <w:rFonts w:eastAsiaTheme="minorHAnsi"/>
      <w:szCs w:val="22"/>
      <w:lang w:eastAsia="en-US"/>
    </w:rPr>
  </w:style>
  <w:style w:type="paragraph" w:customStyle="1" w:styleId="ManualNumPar3">
    <w:name w:val="Manual NumPar 3"/>
    <w:basedOn w:val="Normal"/>
    <w:next w:val="Text1"/>
    <w:rsid w:val="00E83F66"/>
    <w:pPr>
      <w:widowControl/>
      <w:spacing w:before="120" w:after="120" w:line="240" w:lineRule="auto"/>
      <w:ind w:left="850" w:hanging="850"/>
      <w:jc w:val="both"/>
    </w:pPr>
    <w:rPr>
      <w:rFonts w:eastAsiaTheme="minorHAnsi"/>
      <w:szCs w:val="22"/>
      <w:lang w:eastAsia="en-US"/>
    </w:rPr>
  </w:style>
  <w:style w:type="paragraph" w:customStyle="1" w:styleId="ManualNumPar4">
    <w:name w:val="Manual NumPar 4"/>
    <w:basedOn w:val="Normal"/>
    <w:next w:val="Text1"/>
    <w:rsid w:val="00E83F66"/>
    <w:pPr>
      <w:widowControl/>
      <w:spacing w:before="120" w:after="120" w:line="240" w:lineRule="auto"/>
      <w:ind w:left="850" w:hanging="850"/>
      <w:jc w:val="both"/>
    </w:pPr>
    <w:rPr>
      <w:rFonts w:eastAsiaTheme="minorHAnsi"/>
      <w:szCs w:val="22"/>
      <w:lang w:eastAsia="en-US"/>
    </w:rPr>
  </w:style>
  <w:style w:type="paragraph" w:customStyle="1" w:styleId="QuotedNumPar">
    <w:name w:val="Quoted NumPar"/>
    <w:basedOn w:val="Normal"/>
    <w:rsid w:val="00E83F66"/>
    <w:pPr>
      <w:widowControl/>
      <w:spacing w:before="120" w:after="120" w:line="240" w:lineRule="auto"/>
      <w:ind w:left="1417" w:hanging="567"/>
      <w:jc w:val="both"/>
    </w:pPr>
    <w:rPr>
      <w:rFonts w:eastAsiaTheme="minorHAnsi"/>
      <w:szCs w:val="22"/>
      <w:lang w:eastAsia="en-US"/>
    </w:rPr>
  </w:style>
  <w:style w:type="paragraph" w:customStyle="1" w:styleId="ManualHeading1">
    <w:name w:val="Manual Heading 1"/>
    <w:basedOn w:val="Normal"/>
    <w:next w:val="Text1"/>
    <w:rsid w:val="00E83F66"/>
    <w:pPr>
      <w:keepNext/>
      <w:widowControl/>
      <w:tabs>
        <w:tab w:val="left" w:pos="850"/>
      </w:tabs>
      <w:spacing w:before="360" w:after="120" w:line="240" w:lineRule="auto"/>
      <w:ind w:left="850" w:hanging="850"/>
      <w:jc w:val="both"/>
      <w:outlineLvl w:val="0"/>
    </w:pPr>
    <w:rPr>
      <w:rFonts w:eastAsiaTheme="minorHAnsi"/>
      <w:b/>
      <w:smallCaps/>
      <w:szCs w:val="22"/>
      <w:lang w:eastAsia="en-US"/>
    </w:rPr>
  </w:style>
  <w:style w:type="paragraph" w:customStyle="1" w:styleId="ManualHeading2">
    <w:name w:val="Manual Heading 2"/>
    <w:basedOn w:val="Normal"/>
    <w:next w:val="Text1"/>
    <w:rsid w:val="00E83F66"/>
    <w:pPr>
      <w:keepNext/>
      <w:widowControl/>
      <w:tabs>
        <w:tab w:val="left" w:pos="850"/>
      </w:tabs>
      <w:spacing w:before="120" w:after="120" w:line="240" w:lineRule="auto"/>
      <w:ind w:left="850" w:hanging="850"/>
      <w:jc w:val="both"/>
      <w:outlineLvl w:val="1"/>
    </w:pPr>
    <w:rPr>
      <w:rFonts w:eastAsiaTheme="minorHAnsi"/>
      <w:b/>
      <w:szCs w:val="22"/>
      <w:lang w:eastAsia="en-US"/>
    </w:rPr>
  </w:style>
  <w:style w:type="paragraph" w:customStyle="1" w:styleId="ManualHeading3">
    <w:name w:val="Manual Heading 3"/>
    <w:basedOn w:val="Normal"/>
    <w:next w:val="Text1"/>
    <w:rsid w:val="00E83F66"/>
    <w:pPr>
      <w:keepNext/>
      <w:widowControl/>
      <w:tabs>
        <w:tab w:val="left" w:pos="850"/>
      </w:tabs>
      <w:spacing w:before="120" w:after="120" w:line="240" w:lineRule="auto"/>
      <w:ind w:left="850" w:hanging="850"/>
      <w:jc w:val="both"/>
      <w:outlineLvl w:val="2"/>
    </w:pPr>
    <w:rPr>
      <w:rFonts w:eastAsiaTheme="minorHAnsi"/>
      <w:i/>
      <w:szCs w:val="22"/>
      <w:lang w:eastAsia="en-US"/>
    </w:rPr>
  </w:style>
  <w:style w:type="paragraph" w:customStyle="1" w:styleId="ManualHeading4">
    <w:name w:val="Manual Heading 4"/>
    <w:basedOn w:val="Normal"/>
    <w:next w:val="Text1"/>
    <w:rsid w:val="00E83F66"/>
    <w:pPr>
      <w:keepNext/>
      <w:widowControl/>
      <w:tabs>
        <w:tab w:val="left" w:pos="850"/>
      </w:tabs>
      <w:spacing w:before="120" w:after="120" w:line="240" w:lineRule="auto"/>
      <w:ind w:left="850" w:hanging="850"/>
      <w:jc w:val="both"/>
      <w:outlineLvl w:val="3"/>
    </w:pPr>
    <w:rPr>
      <w:rFonts w:eastAsiaTheme="minorHAnsi"/>
      <w:szCs w:val="22"/>
      <w:lang w:eastAsia="en-US"/>
    </w:rPr>
  </w:style>
  <w:style w:type="paragraph" w:customStyle="1" w:styleId="ChapterTitle">
    <w:name w:val="ChapterTitle"/>
    <w:basedOn w:val="Normal"/>
    <w:next w:val="Normal"/>
    <w:rsid w:val="00E83F66"/>
    <w:pPr>
      <w:keepNext/>
      <w:widowControl/>
      <w:spacing w:before="120" w:after="360" w:line="240" w:lineRule="auto"/>
      <w:jc w:val="center"/>
    </w:pPr>
    <w:rPr>
      <w:rFonts w:eastAsiaTheme="minorHAnsi"/>
      <w:b/>
      <w:sz w:val="32"/>
      <w:szCs w:val="22"/>
      <w:lang w:eastAsia="en-US"/>
    </w:rPr>
  </w:style>
  <w:style w:type="paragraph" w:customStyle="1" w:styleId="PartTitle">
    <w:name w:val="PartTitle"/>
    <w:basedOn w:val="Normal"/>
    <w:next w:val="ChapterTitle"/>
    <w:rsid w:val="00E83F66"/>
    <w:pPr>
      <w:keepNext/>
      <w:pageBreakBefore/>
      <w:widowControl/>
      <w:spacing w:before="120" w:after="360" w:line="240" w:lineRule="auto"/>
      <w:jc w:val="center"/>
    </w:pPr>
    <w:rPr>
      <w:rFonts w:eastAsiaTheme="minorHAnsi"/>
      <w:b/>
      <w:sz w:val="36"/>
      <w:szCs w:val="22"/>
      <w:lang w:eastAsia="en-US"/>
    </w:rPr>
  </w:style>
  <w:style w:type="paragraph" w:customStyle="1" w:styleId="SectionTitle">
    <w:name w:val="SectionTitle"/>
    <w:basedOn w:val="Normal"/>
    <w:next w:val="Heading1"/>
    <w:rsid w:val="00E83F66"/>
    <w:pPr>
      <w:keepNext/>
      <w:widowControl/>
      <w:spacing w:before="120" w:after="360" w:line="240" w:lineRule="auto"/>
      <w:jc w:val="center"/>
    </w:pPr>
    <w:rPr>
      <w:rFonts w:eastAsiaTheme="minorHAnsi"/>
      <w:b/>
      <w:smallCaps/>
      <w:sz w:val="28"/>
      <w:szCs w:val="22"/>
      <w:lang w:eastAsia="en-US"/>
    </w:rPr>
  </w:style>
  <w:style w:type="paragraph" w:customStyle="1" w:styleId="TableTitle">
    <w:name w:val="Table Title"/>
    <w:basedOn w:val="Normal"/>
    <w:next w:val="Normal"/>
    <w:rsid w:val="00E83F66"/>
    <w:pPr>
      <w:widowControl/>
      <w:spacing w:before="120" w:after="120" w:line="240" w:lineRule="auto"/>
      <w:jc w:val="center"/>
    </w:pPr>
    <w:rPr>
      <w:rFonts w:eastAsiaTheme="minorHAnsi"/>
      <w:b/>
      <w:szCs w:val="22"/>
      <w:lang w:eastAsia="en-US"/>
    </w:rPr>
  </w:style>
  <w:style w:type="character" w:customStyle="1" w:styleId="Marker">
    <w:name w:val="Marker"/>
    <w:basedOn w:val="DefaultParagraphFont"/>
    <w:rsid w:val="00E83F66"/>
    <w:rPr>
      <w:color w:val="0000FF"/>
      <w:shd w:val="clear" w:color="auto" w:fill="auto"/>
    </w:rPr>
  </w:style>
  <w:style w:type="character" w:customStyle="1" w:styleId="Marker1">
    <w:name w:val="Marker1"/>
    <w:basedOn w:val="DefaultParagraphFont"/>
    <w:rsid w:val="00E83F66"/>
    <w:rPr>
      <w:color w:val="008000"/>
      <w:shd w:val="clear" w:color="auto" w:fill="auto"/>
    </w:rPr>
  </w:style>
  <w:style w:type="character" w:customStyle="1" w:styleId="Marker2">
    <w:name w:val="Marker2"/>
    <w:basedOn w:val="DefaultParagraphFont"/>
    <w:rsid w:val="00E83F66"/>
    <w:rPr>
      <w:color w:val="FF0000"/>
      <w:shd w:val="clear" w:color="auto" w:fill="auto"/>
    </w:rPr>
  </w:style>
  <w:style w:type="paragraph" w:customStyle="1" w:styleId="Point0number">
    <w:name w:val="Point 0 (number)"/>
    <w:basedOn w:val="Normal"/>
    <w:rsid w:val="00E83F66"/>
    <w:pPr>
      <w:widowControl/>
      <w:numPr>
        <w:numId w:val="41"/>
      </w:numPr>
      <w:spacing w:before="120" w:after="120" w:line="240" w:lineRule="auto"/>
      <w:jc w:val="both"/>
    </w:pPr>
    <w:rPr>
      <w:rFonts w:eastAsiaTheme="minorHAnsi"/>
      <w:szCs w:val="22"/>
      <w:lang w:eastAsia="en-US"/>
    </w:rPr>
  </w:style>
  <w:style w:type="paragraph" w:customStyle="1" w:styleId="Point1number">
    <w:name w:val="Point 1 (number)"/>
    <w:basedOn w:val="Normal"/>
    <w:rsid w:val="00E83F66"/>
    <w:pPr>
      <w:widowControl/>
      <w:numPr>
        <w:ilvl w:val="2"/>
        <w:numId w:val="41"/>
      </w:numPr>
      <w:spacing w:before="120" w:after="120" w:line="240" w:lineRule="auto"/>
      <w:jc w:val="both"/>
    </w:pPr>
    <w:rPr>
      <w:rFonts w:eastAsiaTheme="minorHAnsi"/>
      <w:szCs w:val="22"/>
      <w:lang w:eastAsia="en-US"/>
    </w:rPr>
  </w:style>
  <w:style w:type="paragraph" w:customStyle="1" w:styleId="Point2number">
    <w:name w:val="Point 2 (number)"/>
    <w:basedOn w:val="Normal"/>
    <w:rsid w:val="00E83F66"/>
    <w:pPr>
      <w:widowControl/>
      <w:numPr>
        <w:ilvl w:val="4"/>
        <w:numId w:val="41"/>
      </w:numPr>
      <w:spacing w:before="120" w:after="120" w:line="240" w:lineRule="auto"/>
      <w:jc w:val="both"/>
    </w:pPr>
    <w:rPr>
      <w:rFonts w:eastAsiaTheme="minorHAnsi"/>
      <w:szCs w:val="22"/>
      <w:lang w:eastAsia="en-US"/>
    </w:rPr>
  </w:style>
  <w:style w:type="paragraph" w:customStyle="1" w:styleId="Point3number">
    <w:name w:val="Point 3 (number)"/>
    <w:basedOn w:val="Normal"/>
    <w:rsid w:val="00E83F66"/>
    <w:pPr>
      <w:widowControl/>
      <w:numPr>
        <w:ilvl w:val="6"/>
        <w:numId w:val="41"/>
      </w:numPr>
      <w:spacing w:before="120" w:after="120" w:line="240" w:lineRule="auto"/>
      <w:jc w:val="both"/>
    </w:pPr>
    <w:rPr>
      <w:rFonts w:eastAsiaTheme="minorHAnsi"/>
      <w:szCs w:val="22"/>
      <w:lang w:eastAsia="en-US"/>
    </w:rPr>
  </w:style>
  <w:style w:type="paragraph" w:customStyle="1" w:styleId="Point0letter">
    <w:name w:val="Point 0 (letter)"/>
    <w:basedOn w:val="Normal"/>
    <w:rsid w:val="00E83F66"/>
    <w:pPr>
      <w:widowControl/>
      <w:numPr>
        <w:ilvl w:val="1"/>
        <w:numId w:val="41"/>
      </w:numPr>
      <w:spacing w:before="120" w:after="120" w:line="240" w:lineRule="auto"/>
      <w:jc w:val="both"/>
    </w:pPr>
    <w:rPr>
      <w:rFonts w:eastAsiaTheme="minorHAnsi"/>
      <w:szCs w:val="22"/>
      <w:lang w:eastAsia="en-US"/>
    </w:rPr>
  </w:style>
  <w:style w:type="paragraph" w:customStyle="1" w:styleId="Point1letter">
    <w:name w:val="Point 1 (letter)"/>
    <w:basedOn w:val="Normal"/>
    <w:rsid w:val="00E83F66"/>
    <w:pPr>
      <w:widowControl/>
      <w:numPr>
        <w:ilvl w:val="3"/>
        <w:numId w:val="41"/>
      </w:numPr>
      <w:spacing w:before="120" w:after="120" w:line="240" w:lineRule="auto"/>
      <w:jc w:val="both"/>
    </w:pPr>
    <w:rPr>
      <w:rFonts w:eastAsiaTheme="minorHAnsi"/>
      <w:szCs w:val="22"/>
      <w:lang w:eastAsia="en-US"/>
    </w:rPr>
  </w:style>
  <w:style w:type="paragraph" w:customStyle="1" w:styleId="Point2letter">
    <w:name w:val="Point 2 (letter)"/>
    <w:basedOn w:val="Normal"/>
    <w:rsid w:val="00E83F66"/>
    <w:pPr>
      <w:widowControl/>
      <w:numPr>
        <w:ilvl w:val="5"/>
        <w:numId w:val="41"/>
      </w:numPr>
      <w:spacing w:before="120" w:after="120" w:line="240" w:lineRule="auto"/>
      <w:jc w:val="both"/>
    </w:pPr>
    <w:rPr>
      <w:rFonts w:eastAsiaTheme="minorHAnsi"/>
      <w:szCs w:val="22"/>
      <w:lang w:eastAsia="en-US"/>
    </w:rPr>
  </w:style>
  <w:style w:type="paragraph" w:customStyle="1" w:styleId="Point3letter">
    <w:name w:val="Point 3 (letter)"/>
    <w:basedOn w:val="Normal"/>
    <w:rsid w:val="00E83F66"/>
    <w:pPr>
      <w:widowControl/>
      <w:numPr>
        <w:ilvl w:val="7"/>
        <w:numId w:val="41"/>
      </w:numPr>
      <w:spacing w:before="120" w:after="120" w:line="240" w:lineRule="auto"/>
      <w:jc w:val="both"/>
    </w:pPr>
    <w:rPr>
      <w:rFonts w:eastAsiaTheme="minorHAnsi"/>
      <w:szCs w:val="22"/>
      <w:lang w:eastAsia="en-US"/>
    </w:rPr>
  </w:style>
  <w:style w:type="paragraph" w:customStyle="1" w:styleId="Point4letter">
    <w:name w:val="Point 4 (letter)"/>
    <w:basedOn w:val="Normal"/>
    <w:rsid w:val="00E83F66"/>
    <w:pPr>
      <w:widowControl/>
      <w:numPr>
        <w:ilvl w:val="8"/>
        <w:numId w:val="41"/>
      </w:numPr>
      <w:spacing w:before="120" w:after="120" w:line="240" w:lineRule="auto"/>
      <w:jc w:val="both"/>
    </w:pPr>
    <w:rPr>
      <w:rFonts w:eastAsiaTheme="minorHAnsi"/>
      <w:szCs w:val="22"/>
      <w:lang w:eastAsia="en-US"/>
    </w:rPr>
  </w:style>
  <w:style w:type="paragraph" w:customStyle="1" w:styleId="Bullet0">
    <w:name w:val="Bullet 0"/>
    <w:basedOn w:val="Normal"/>
    <w:rsid w:val="00E83F66"/>
    <w:pPr>
      <w:widowControl/>
      <w:numPr>
        <w:numId w:val="42"/>
      </w:numPr>
      <w:spacing w:before="120" w:after="120" w:line="240" w:lineRule="auto"/>
      <w:jc w:val="both"/>
    </w:pPr>
    <w:rPr>
      <w:rFonts w:eastAsiaTheme="minorHAnsi"/>
      <w:szCs w:val="22"/>
      <w:lang w:eastAsia="en-US"/>
    </w:rPr>
  </w:style>
  <w:style w:type="paragraph" w:customStyle="1" w:styleId="Bullet1">
    <w:name w:val="Bullet 1"/>
    <w:basedOn w:val="Normal"/>
    <w:rsid w:val="00E83F66"/>
    <w:pPr>
      <w:widowControl/>
      <w:numPr>
        <w:numId w:val="43"/>
      </w:numPr>
      <w:spacing w:before="120" w:after="120" w:line="240" w:lineRule="auto"/>
      <w:jc w:val="both"/>
    </w:pPr>
    <w:rPr>
      <w:rFonts w:eastAsiaTheme="minorHAnsi"/>
      <w:szCs w:val="22"/>
      <w:lang w:eastAsia="en-US"/>
    </w:rPr>
  </w:style>
  <w:style w:type="paragraph" w:customStyle="1" w:styleId="Bullet2">
    <w:name w:val="Bullet 2"/>
    <w:basedOn w:val="Normal"/>
    <w:rsid w:val="00E83F66"/>
    <w:pPr>
      <w:widowControl/>
      <w:numPr>
        <w:numId w:val="44"/>
      </w:numPr>
      <w:spacing w:before="120" w:after="120" w:line="240" w:lineRule="auto"/>
      <w:jc w:val="both"/>
    </w:pPr>
    <w:rPr>
      <w:rFonts w:eastAsiaTheme="minorHAnsi"/>
      <w:szCs w:val="22"/>
      <w:lang w:eastAsia="en-US"/>
    </w:rPr>
  </w:style>
  <w:style w:type="paragraph" w:customStyle="1" w:styleId="Bullet3">
    <w:name w:val="Bullet 3"/>
    <w:basedOn w:val="Normal"/>
    <w:rsid w:val="00E83F66"/>
    <w:pPr>
      <w:widowControl/>
      <w:numPr>
        <w:numId w:val="45"/>
      </w:numPr>
      <w:spacing w:before="120" w:after="120" w:line="240" w:lineRule="auto"/>
      <w:jc w:val="both"/>
    </w:pPr>
    <w:rPr>
      <w:rFonts w:eastAsiaTheme="minorHAnsi"/>
      <w:szCs w:val="22"/>
      <w:lang w:eastAsia="en-US"/>
    </w:rPr>
  </w:style>
  <w:style w:type="paragraph" w:customStyle="1" w:styleId="Bullet4">
    <w:name w:val="Bullet 4"/>
    <w:basedOn w:val="Normal"/>
    <w:rsid w:val="00E83F66"/>
    <w:pPr>
      <w:widowControl/>
      <w:numPr>
        <w:numId w:val="46"/>
      </w:numPr>
      <w:spacing w:before="120" w:after="120" w:line="240" w:lineRule="auto"/>
      <w:jc w:val="both"/>
    </w:pPr>
    <w:rPr>
      <w:rFonts w:eastAsiaTheme="minorHAnsi"/>
      <w:szCs w:val="22"/>
      <w:lang w:eastAsia="en-US"/>
    </w:rPr>
  </w:style>
  <w:style w:type="paragraph" w:customStyle="1" w:styleId="Annexetitreexpos">
    <w:name w:val="Annexe titre (exposé)"/>
    <w:basedOn w:val="Normal"/>
    <w:next w:val="Normal"/>
    <w:rsid w:val="00E83F66"/>
    <w:pPr>
      <w:widowControl/>
      <w:spacing w:before="120" w:after="120" w:line="240" w:lineRule="auto"/>
      <w:jc w:val="center"/>
    </w:pPr>
    <w:rPr>
      <w:rFonts w:eastAsiaTheme="minorHAnsi"/>
      <w:b/>
      <w:szCs w:val="22"/>
      <w:u w:val="single"/>
      <w:lang w:eastAsia="en-US"/>
    </w:rPr>
  </w:style>
  <w:style w:type="paragraph" w:customStyle="1" w:styleId="Annexetitre">
    <w:name w:val="Annexe titre"/>
    <w:basedOn w:val="Normal"/>
    <w:next w:val="Normal"/>
    <w:rsid w:val="00E83F66"/>
    <w:pPr>
      <w:widowControl/>
      <w:spacing w:before="120" w:after="120" w:line="240" w:lineRule="auto"/>
      <w:jc w:val="center"/>
    </w:pPr>
    <w:rPr>
      <w:rFonts w:eastAsiaTheme="minorHAnsi"/>
      <w:b/>
      <w:szCs w:val="22"/>
      <w:u w:val="single"/>
      <w:lang w:eastAsia="en-US"/>
    </w:rPr>
  </w:style>
  <w:style w:type="paragraph" w:customStyle="1" w:styleId="Annexetitrefichefinancire">
    <w:name w:val="Annexe titre (fiche financière)"/>
    <w:basedOn w:val="Normal"/>
    <w:next w:val="Normal"/>
    <w:rsid w:val="00E83F66"/>
    <w:pPr>
      <w:widowControl/>
      <w:spacing w:before="120" w:after="120" w:line="240" w:lineRule="auto"/>
      <w:jc w:val="center"/>
    </w:pPr>
    <w:rPr>
      <w:rFonts w:eastAsiaTheme="minorHAnsi"/>
      <w:b/>
      <w:szCs w:val="22"/>
      <w:u w:val="single"/>
      <w:lang w:eastAsia="en-US"/>
    </w:rPr>
  </w:style>
  <w:style w:type="paragraph" w:customStyle="1" w:styleId="Applicationdirecte">
    <w:name w:val="Application directe"/>
    <w:basedOn w:val="Normal"/>
    <w:next w:val="Fait"/>
    <w:rsid w:val="00E83F66"/>
    <w:pPr>
      <w:widowControl/>
      <w:spacing w:before="480" w:after="120" w:line="240" w:lineRule="auto"/>
      <w:jc w:val="both"/>
    </w:pPr>
    <w:rPr>
      <w:rFonts w:eastAsiaTheme="minorHAnsi"/>
      <w:szCs w:val="22"/>
      <w:lang w:eastAsia="en-US"/>
    </w:rPr>
  </w:style>
  <w:style w:type="paragraph" w:customStyle="1" w:styleId="Avertissementtitre">
    <w:name w:val="Avertissement titre"/>
    <w:basedOn w:val="Normal"/>
    <w:next w:val="Normal"/>
    <w:rsid w:val="00E83F66"/>
    <w:pPr>
      <w:keepNext/>
      <w:widowControl/>
      <w:spacing w:before="480" w:after="120" w:line="240" w:lineRule="auto"/>
      <w:jc w:val="both"/>
    </w:pPr>
    <w:rPr>
      <w:rFonts w:eastAsiaTheme="minorHAnsi"/>
      <w:szCs w:val="22"/>
      <w:u w:val="single"/>
      <w:lang w:eastAsia="en-US"/>
    </w:rPr>
  </w:style>
  <w:style w:type="paragraph" w:customStyle="1" w:styleId="Confidence">
    <w:name w:val="Confidence"/>
    <w:basedOn w:val="Normal"/>
    <w:next w:val="Normal"/>
    <w:rsid w:val="00E83F66"/>
    <w:pPr>
      <w:widowControl/>
      <w:spacing w:before="360" w:after="120" w:line="240" w:lineRule="auto"/>
      <w:jc w:val="center"/>
    </w:pPr>
    <w:rPr>
      <w:rFonts w:eastAsiaTheme="minorHAnsi"/>
      <w:szCs w:val="22"/>
      <w:lang w:eastAsia="en-US"/>
    </w:rPr>
  </w:style>
  <w:style w:type="paragraph" w:customStyle="1" w:styleId="Confidentialit">
    <w:name w:val="Confidentialité"/>
    <w:basedOn w:val="Normal"/>
    <w:next w:val="TypedudocumentPagedecouverture"/>
    <w:rsid w:val="00E83F66"/>
    <w:pPr>
      <w:widowControl/>
      <w:spacing w:before="240" w:after="240" w:line="240" w:lineRule="auto"/>
      <w:ind w:left="5103"/>
    </w:pPr>
    <w:rPr>
      <w:rFonts w:eastAsiaTheme="minorHAnsi"/>
      <w:i/>
      <w:sz w:val="32"/>
      <w:szCs w:val="22"/>
      <w:lang w:eastAsia="en-US"/>
    </w:rPr>
  </w:style>
  <w:style w:type="paragraph" w:customStyle="1" w:styleId="Considrant">
    <w:name w:val="Considérant"/>
    <w:basedOn w:val="Normal"/>
    <w:rsid w:val="00E83F66"/>
    <w:pPr>
      <w:widowControl/>
      <w:numPr>
        <w:numId w:val="47"/>
      </w:numPr>
      <w:spacing w:before="120" w:after="120" w:line="240" w:lineRule="auto"/>
      <w:jc w:val="both"/>
    </w:pPr>
    <w:rPr>
      <w:rFonts w:eastAsiaTheme="minorHAnsi"/>
      <w:szCs w:val="22"/>
      <w:lang w:eastAsia="en-US"/>
    </w:rPr>
  </w:style>
  <w:style w:type="paragraph" w:customStyle="1" w:styleId="Corrigendum">
    <w:name w:val="Corrigendum"/>
    <w:basedOn w:val="Normal"/>
    <w:next w:val="Normal"/>
    <w:rsid w:val="00E83F66"/>
    <w:pPr>
      <w:widowControl/>
      <w:spacing w:after="240" w:line="240" w:lineRule="auto"/>
    </w:pPr>
    <w:rPr>
      <w:rFonts w:eastAsiaTheme="minorHAnsi"/>
      <w:szCs w:val="22"/>
      <w:lang w:eastAsia="en-US"/>
    </w:rPr>
  </w:style>
  <w:style w:type="paragraph" w:customStyle="1" w:styleId="Datedadoption">
    <w:name w:val="Date d'adoption"/>
    <w:basedOn w:val="Normal"/>
    <w:next w:val="Titreobjet"/>
    <w:rsid w:val="00E83F66"/>
    <w:pPr>
      <w:widowControl/>
      <w:spacing w:before="360" w:line="240" w:lineRule="auto"/>
      <w:jc w:val="center"/>
    </w:pPr>
    <w:rPr>
      <w:rFonts w:eastAsiaTheme="minorHAnsi"/>
      <w:b/>
      <w:szCs w:val="22"/>
      <w:lang w:eastAsia="en-US"/>
    </w:rPr>
  </w:style>
  <w:style w:type="paragraph" w:customStyle="1" w:styleId="Emission">
    <w:name w:val="Emission"/>
    <w:basedOn w:val="Normal"/>
    <w:next w:val="Rfrenceinstitutionnelle"/>
    <w:rsid w:val="00E83F66"/>
    <w:pPr>
      <w:widowControl/>
      <w:spacing w:line="240" w:lineRule="auto"/>
      <w:ind w:left="5103"/>
    </w:pPr>
    <w:rPr>
      <w:rFonts w:eastAsiaTheme="minorHAnsi"/>
      <w:szCs w:val="22"/>
      <w:lang w:eastAsia="en-US"/>
    </w:rPr>
  </w:style>
  <w:style w:type="paragraph" w:customStyle="1" w:styleId="Exposdesmotifstitre">
    <w:name w:val="Exposé des motifs titre"/>
    <w:basedOn w:val="Normal"/>
    <w:next w:val="Normal"/>
    <w:rsid w:val="00E83F66"/>
    <w:pPr>
      <w:widowControl/>
      <w:spacing w:before="120" w:after="120" w:line="240" w:lineRule="auto"/>
      <w:jc w:val="center"/>
    </w:pPr>
    <w:rPr>
      <w:rFonts w:eastAsiaTheme="minorHAnsi"/>
      <w:b/>
      <w:szCs w:val="22"/>
      <w:u w:val="single"/>
      <w:lang w:eastAsia="en-US"/>
    </w:rPr>
  </w:style>
  <w:style w:type="paragraph" w:customStyle="1" w:styleId="Fait">
    <w:name w:val="Fait à"/>
    <w:basedOn w:val="Normal"/>
    <w:next w:val="Institutionquisigne"/>
    <w:rsid w:val="00E83F66"/>
    <w:pPr>
      <w:keepNext/>
      <w:widowControl/>
      <w:spacing w:before="120" w:line="240" w:lineRule="auto"/>
      <w:jc w:val="both"/>
    </w:pPr>
    <w:rPr>
      <w:rFonts w:eastAsiaTheme="minorHAnsi"/>
      <w:szCs w:val="22"/>
      <w:lang w:eastAsia="en-US"/>
    </w:rPr>
  </w:style>
  <w:style w:type="paragraph" w:customStyle="1" w:styleId="Formuledadoption">
    <w:name w:val="Formule d'adoption"/>
    <w:basedOn w:val="Normal"/>
    <w:next w:val="Titrearticle"/>
    <w:rsid w:val="00E83F66"/>
    <w:pPr>
      <w:keepNext/>
      <w:widowControl/>
      <w:spacing w:before="120" w:after="120" w:line="240" w:lineRule="auto"/>
      <w:jc w:val="both"/>
    </w:pPr>
    <w:rPr>
      <w:rFonts w:eastAsiaTheme="minorHAnsi"/>
      <w:szCs w:val="22"/>
      <w:lang w:eastAsia="en-US"/>
    </w:rPr>
  </w:style>
  <w:style w:type="paragraph" w:customStyle="1" w:styleId="Institutionquiagit">
    <w:name w:val="Institution qui agit"/>
    <w:basedOn w:val="Normal"/>
    <w:next w:val="Normal"/>
    <w:rsid w:val="00E83F66"/>
    <w:pPr>
      <w:keepNext/>
      <w:widowControl/>
      <w:spacing w:before="600" w:after="120" w:line="240" w:lineRule="auto"/>
      <w:jc w:val="both"/>
    </w:pPr>
    <w:rPr>
      <w:rFonts w:eastAsiaTheme="minorHAnsi"/>
      <w:szCs w:val="22"/>
      <w:lang w:eastAsia="en-US"/>
    </w:rPr>
  </w:style>
  <w:style w:type="paragraph" w:customStyle="1" w:styleId="Institutionquisigne">
    <w:name w:val="Institution qui signe"/>
    <w:basedOn w:val="Normal"/>
    <w:next w:val="Personnequisigne"/>
    <w:rsid w:val="00E83F66"/>
    <w:pPr>
      <w:keepNext/>
      <w:widowControl/>
      <w:tabs>
        <w:tab w:val="left" w:pos="4252"/>
      </w:tabs>
      <w:spacing w:before="720" w:line="240" w:lineRule="auto"/>
      <w:jc w:val="both"/>
    </w:pPr>
    <w:rPr>
      <w:rFonts w:eastAsiaTheme="minorHAnsi"/>
      <w:i/>
      <w:szCs w:val="22"/>
      <w:lang w:eastAsia="en-US"/>
    </w:rPr>
  </w:style>
  <w:style w:type="paragraph" w:customStyle="1" w:styleId="Langue">
    <w:name w:val="Langue"/>
    <w:basedOn w:val="Normal"/>
    <w:next w:val="Rfrenceinterne"/>
    <w:rsid w:val="00E83F66"/>
    <w:pPr>
      <w:framePr w:wrap="around" w:vAnchor="page" w:hAnchor="text" w:xAlign="center" w:y="14741"/>
      <w:widowControl/>
      <w:spacing w:after="600" w:line="240" w:lineRule="auto"/>
      <w:jc w:val="center"/>
    </w:pPr>
    <w:rPr>
      <w:rFonts w:eastAsiaTheme="minorHAnsi"/>
      <w:b/>
      <w:caps/>
      <w:szCs w:val="22"/>
      <w:lang w:eastAsia="en-US"/>
    </w:rPr>
  </w:style>
  <w:style w:type="paragraph" w:customStyle="1" w:styleId="ManualConsidrant">
    <w:name w:val="Manual Considérant"/>
    <w:basedOn w:val="Normal"/>
    <w:rsid w:val="00E83F66"/>
    <w:pPr>
      <w:widowControl/>
      <w:spacing w:before="120" w:after="120" w:line="240" w:lineRule="auto"/>
      <w:ind w:left="709" w:hanging="709"/>
      <w:jc w:val="both"/>
    </w:pPr>
    <w:rPr>
      <w:rFonts w:eastAsiaTheme="minorHAnsi"/>
      <w:szCs w:val="22"/>
      <w:lang w:eastAsia="en-US"/>
    </w:rPr>
  </w:style>
  <w:style w:type="paragraph" w:customStyle="1" w:styleId="Nomdelinstitution">
    <w:name w:val="Nom de l'institution"/>
    <w:basedOn w:val="Normal"/>
    <w:next w:val="Emission"/>
    <w:rsid w:val="00E83F66"/>
    <w:pPr>
      <w:widowControl/>
      <w:spacing w:line="240" w:lineRule="auto"/>
    </w:pPr>
    <w:rPr>
      <w:rFonts w:ascii="Arial" w:eastAsiaTheme="minorHAnsi" w:hAnsi="Arial" w:cs="Arial"/>
      <w:szCs w:val="22"/>
      <w:lang w:eastAsia="en-US"/>
    </w:rPr>
  </w:style>
  <w:style w:type="paragraph" w:customStyle="1" w:styleId="Personnequisigne">
    <w:name w:val="Personne qui signe"/>
    <w:basedOn w:val="Normal"/>
    <w:next w:val="Institutionquisigne"/>
    <w:rsid w:val="00E83F66"/>
    <w:pPr>
      <w:widowControl/>
      <w:tabs>
        <w:tab w:val="left" w:pos="4252"/>
      </w:tabs>
      <w:spacing w:line="240" w:lineRule="auto"/>
    </w:pPr>
    <w:rPr>
      <w:rFonts w:eastAsiaTheme="minorHAnsi"/>
      <w:i/>
      <w:szCs w:val="22"/>
      <w:lang w:eastAsia="en-US"/>
    </w:rPr>
  </w:style>
  <w:style w:type="paragraph" w:customStyle="1" w:styleId="Rfrenceinstitutionnelle">
    <w:name w:val="Référence institutionnelle"/>
    <w:basedOn w:val="Normal"/>
    <w:next w:val="Confidentialit"/>
    <w:rsid w:val="00E83F66"/>
    <w:pPr>
      <w:widowControl/>
      <w:spacing w:after="240" w:line="240" w:lineRule="auto"/>
      <w:ind w:left="5103"/>
    </w:pPr>
    <w:rPr>
      <w:rFonts w:eastAsiaTheme="minorHAnsi"/>
      <w:szCs w:val="22"/>
      <w:lang w:eastAsia="en-US"/>
    </w:rPr>
  </w:style>
  <w:style w:type="paragraph" w:customStyle="1" w:styleId="Rfrenceinterinstitutionnelle">
    <w:name w:val="Référence interinstitutionnelle"/>
    <w:basedOn w:val="Normal"/>
    <w:next w:val="Statut"/>
    <w:rsid w:val="00E83F66"/>
    <w:pPr>
      <w:widowControl/>
      <w:spacing w:line="240" w:lineRule="auto"/>
      <w:ind w:left="5103"/>
    </w:pPr>
    <w:rPr>
      <w:rFonts w:eastAsiaTheme="minorHAnsi"/>
      <w:szCs w:val="22"/>
      <w:lang w:eastAsia="en-US"/>
    </w:rPr>
  </w:style>
  <w:style w:type="paragraph" w:customStyle="1" w:styleId="Rfrenceinterne">
    <w:name w:val="Référence interne"/>
    <w:basedOn w:val="Normal"/>
    <w:next w:val="Rfrenceinterinstitutionnelle"/>
    <w:rsid w:val="00E83F66"/>
    <w:pPr>
      <w:widowControl/>
      <w:spacing w:line="240" w:lineRule="auto"/>
      <w:ind w:left="5103"/>
    </w:pPr>
    <w:rPr>
      <w:rFonts w:eastAsiaTheme="minorHAnsi"/>
      <w:szCs w:val="22"/>
      <w:lang w:eastAsia="en-US"/>
    </w:rPr>
  </w:style>
  <w:style w:type="paragraph" w:customStyle="1" w:styleId="Sous-titreobjet">
    <w:name w:val="Sous-titre objet"/>
    <w:basedOn w:val="Normal"/>
    <w:rsid w:val="00E83F66"/>
    <w:pPr>
      <w:widowControl/>
      <w:spacing w:line="240" w:lineRule="auto"/>
      <w:jc w:val="center"/>
    </w:pPr>
    <w:rPr>
      <w:rFonts w:eastAsiaTheme="minorHAnsi"/>
      <w:b/>
      <w:szCs w:val="22"/>
      <w:lang w:eastAsia="en-US"/>
    </w:rPr>
  </w:style>
  <w:style w:type="paragraph" w:customStyle="1" w:styleId="Statut">
    <w:name w:val="Statut"/>
    <w:basedOn w:val="Normal"/>
    <w:next w:val="Typedudocument"/>
    <w:rsid w:val="00E83F66"/>
    <w:pPr>
      <w:widowControl/>
      <w:spacing w:before="360" w:line="240" w:lineRule="auto"/>
      <w:jc w:val="center"/>
    </w:pPr>
    <w:rPr>
      <w:rFonts w:eastAsiaTheme="minorHAnsi"/>
      <w:szCs w:val="22"/>
      <w:lang w:eastAsia="en-US"/>
    </w:rPr>
  </w:style>
  <w:style w:type="paragraph" w:customStyle="1" w:styleId="Titrearticle">
    <w:name w:val="Titre article"/>
    <w:basedOn w:val="Normal"/>
    <w:next w:val="Normal"/>
    <w:rsid w:val="00E83F66"/>
    <w:pPr>
      <w:keepNext/>
      <w:widowControl/>
      <w:spacing w:before="360" w:after="120" w:line="240" w:lineRule="auto"/>
      <w:jc w:val="center"/>
    </w:pPr>
    <w:rPr>
      <w:rFonts w:eastAsiaTheme="minorHAnsi"/>
      <w:i/>
      <w:szCs w:val="22"/>
      <w:lang w:eastAsia="en-US"/>
    </w:rPr>
  </w:style>
  <w:style w:type="paragraph" w:customStyle="1" w:styleId="Titreobjet">
    <w:name w:val="Titre objet"/>
    <w:basedOn w:val="Normal"/>
    <w:next w:val="Sous-titreobjet"/>
    <w:rsid w:val="00E83F66"/>
    <w:pPr>
      <w:widowControl/>
      <w:spacing w:before="180" w:after="180" w:line="240" w:lineRule="auto"/>
      <w:jc w:val="center"/>
    </w:pPr>
    <w:rPr>
      <w:rFonts w:eastAsiaTheme="minorHAnsi"/>
      <w:b/>
      <w:szCs w:val="22"/>
      <w:lang w:eastAsia="en-US"/>
    </w:rPr>
  </w:style>
  <w:style w:type="paragraph" w:customStyle="1" w:styleId="Typedudocument">
    <w:name w:val="Type du document"/>
    <w:basedOn w:val="Normal"/>
    <w:next w:val="Titreobjet"/>
    <w:rsid w:val="00E83F66"/>
    <w:pPr>
      <w:widowControl/>
      <w:spacing w:before="360" w:after="180" w:line="240" w:lineRule="auto"/>
      <w:jc w:val="center"/>
    </w:pPr>
    <w:rPr>
      <w:rFonts w:eastAsiaTheme="minorHAnsi"/>
      <w:b/>
      <w:szCs w:val="22"/>
      <w:lang w:eastAsia="en-US"/>
    </w:rPr>
  </w:style>
  <w:style w:type="character" w:customStyle="1" w:styleId="Added">
    <w:name w:val="Added"/>
    <w:basedOn w:val="DefaultParagraphFont"/>
    <w:rsid w:val="00E83F66"/>
    <w:rPr>
      <w:b/>
      <w:u w:val="single"/>
      <w:shd w:val="clear" w:color="auto" w:fill="auto"/>
    </w:rPr>
  </w:style>
  <w:style w:type="character" w:customStyle="1" w:styleId="Deleted">
    <w:name w:val="Deleted"/>
    <w:basedOn w:val="DefaultParagraphFont"/>
    <w:rsid w:val="00E83F66"/>
    <w:rPr>
      <w:strike/>
      <w:dstrike w:val="0"/>
      <w:shd w:val="clear" w:color="auto" w:fill="auto"/>
    </w:rPr>
  </w:style>
  <w:style w:type="paragraph" w:customStyle="1" w:styleId="Address">
    <w:name w:val="Address"/>
    <w:basedOn w:val="Normal"/>
    <w:next w:val="Normal"/>
    <w:rsid w:val="00E83F66"/>
    <w:pPr>
      <w:keepLines/>
      <w:widowControl/>
      <w:spacing w:before="120" w:after="120"/>
      <w:ind w:left="3402"/>
    </w:pPr>
    <w:rPr>
      <w:rFonts w:eastAsiaTheme="minorHAnsi"/>
      <w:szCs w:val="22"/>
      <w:lang w:eastAsia="en-US"/>
    </w:rPr>
  </w:style>
  <w:style w:type="paragraph" w:customStyle="1" w:styleId="Objetexterne">
    <w:name w:val="Objet externe"/>
    <w:basedOn w:val="Normal"/>
    <w:next w:val="Normal"/>
    <w:rsid w:val="00E83F66"/>
    <w:pPr>
      <w:widowControl/>
      <w:spacing w:before="120" w:after="120" w:line="240" w:lineRule="auto"/>
      <w:jc w:val="both"/>
    </w:pPr>
    <w:rPr>
      <w:rFonts w:eastAsiaTheme="minorHAnsi"/>
      <w:i/>
      <w:caps/>
      <w:szCs w:val="22"/>
      <w:lang w:eastAsia="en-US"/>
    </w:rPr>
  </w:style>
  <w:style w:type="paragraph" w:customStyle="1" w:styleId="Pagedecouverture">
    <w:name w:val="Page de couverture"/>
    <w:basedOn w:val="Normal"/>
    <w:next w:val="Normal"/>
    <w:rsid w:val="00E83F66"/>
    <w:pPr>
      <w:widowControl/>
      <w:spacing w:line="240" w:lineRule="auto"/>
      <w:jc w:val="both"/>
    </w:pPr>
    <w:rPr>
      <w:rFonts w:eastAsiaTheme="minorHAnsi"/>
      <w:szCs w:val="22"/>
      <w:lang w:eastAsia="en-US"/>
    </w:rPr>
  </w:style>
  <w:style w:type="paragraph" w:customStyle="1" w:styleId="Supertitre">
    <w:name w:val="Supertitre"/>
    <w:basedOn w:val="Normal"/>
    <w:next w:val="Normal"/>
    <w:rsid w:val="00E83F66"/>
    <w:pPr>
      <w:widowControl/>
      <w:spacing w:after="600" w:line="240" w:lineRule="auto"/>
      <w:jc w:val="center"/>
    </w:pPr>
    <w:rPr>
      <w:rFonts w:eastAsiaTheme="minorHAnsi"/>
      <w:b/>
      <w:szCs w:val="22"/>
      <w:lang w:eastAsia="en-US"/>
    </w:rPr>
  </w:style>
  <w:style w:type="paragraph" w:customStyle="1" w:styleId="Languesfaisantfoi">
    <w:name w:val="Langues faisant foi"/>
    <w:basedOn w:val="Normal"/>
    <w:next w:val="Normal"/>
    <w:rsid w:val="00E83F66"/>
    <w:pPr>
      <w:widowControl/>
      <w:spacing w:before="360" w:line="240" w:lineRule="auto"/>
      <w:jc w:val="center"/>
    </w:pPr>
    <w:rPr>
      <w:rFonts w:eastAsiaTheme="minorHAnsi"/>
      <w:szCs w:val="22"/>
      <w:lang w:eastAsia="en-US"/>
    </w:rPr>
  </w:style>
  <w:style w:type="paragraph" w:customStyle="1" w:styleId="Rfrencecroise">
    <w:name w:val="Référence croisée"/>
    <w:basedOn w:val="Normal"/>
    <w:rsid w:val="00E83F66"/>
    <w:pPr>
      <w:widowControl/>
      <w:spacing w:line="240" w:lineRule="auto"/>
      <w:jc w:val="center"/>
    </w:pPr>
    <w:rPr>
      <w:rFonts w:eastAsiaTheme="minorHAnsi"/>
      <w:szCs w:val="22"/>
      <w:lang w:eastAsia="en-US"/>
    </w:rPr>
  </w:style>
  <w:style w:type="paragraph" w:customStyle="1" w:styleId="Fichefinanciretitre">
    <w:name w:val="Fiche financière titre"/>
    <w:basedOn w:val="Normal"/>
    <w:next w:val="Normal"/>
    <w:rsid w:val="00E83F66"/>
    <w:pPr>
      <w:widowControl/>
      <w:spacing w:before="120" w:after="120" w:line="240" w:lineRule="auto"/>
      <w:jc w:val="center"/>
    </w:pPr>
    <w:rPr>
      <w:rFonts w:eastAsiaTheme="minorHAnsi"/>
      <w:b/>
      <w:szCs w:val="22"/>
      <w:u w:val="single"/>
      <w:lang w:eastAsia="en-US"/>
    </w:rPr>
  </w:style>
  <w:style w:type="paragraph" w:customStyle="1" w:styleId="DatedadoptionPagedecouverture">
    <w:name w:val="Date d'adoption (Page de couverture)"/>
    <w:basedOn w:val="Datedadoption"/>
    <w:next w:val="TitreobjetPagedecouverture"/>
    <w:rsid w:val="00E83F66"/>
  </w:style>
  <w:style w:type="paragraph" w:customStyle="1" w:styleId="RfrenceinterinstitutionnellePagedecouverture">
    <w:name w:val="Référence interinstitutionnelle (Page de couverture)"/>
    <w:basedOn w:val="Rfrenceinterinstitutionnelle"/>
    <w:next w:val="Confidentialit"/>
    <w:rsid w:val="00E83F66"/>
  </w:style>
  <w:style w:type="paragraph" w:customStyle="1" w:styleId="Sous-titreobjetPagedecouverture">
    <w:name w:val="Sous-titre objet (Page de couverture)"/>
    <w:basedOn w:val="Sous-titreobjet"/>
    <w:rsid w:val="00E83F66"/>
  </w:style>
  <w:style w:type="paragraph" w:customStyle="1" w:styleId="StatutPagedecouverture">
    <w:name w:val="Statut (Page de couverture)"/>
    <w:basedOn w:val="Statut"/>
    <w:next w:val="TypedudocumentPagedecouverture"/>
    <w:rsid w:val="00E83F66"/>
  </w:style>
  <w:style w:type="paragraph" w:customStyle="1" w:styleId="TitreobjetPagedecouverture">
    <w:name w:val="Titre objet (Page de couverture)"/>
    <w:basedOn w:val="Titreobjet"/>
    <w:next w:val="Sous-titreobjetPagedecouverture"/>
    <w:rsid w:val="00E83F66"/>
  </w:style>
  <w:style w:type="paragraph" w:customStyle="1" w:styleId="TypedudocumentPagedecouverture">
    <w:name w:val="Type du document (Page de couverture)"/>
    <w:basedOn w:val="Typedudocument"/>
    <w:next w:val="TitreobjetPagedecouverture"/>
    <w:rsid w:val="00E83F66"/>
  </w:style>
  <w:style w:type="paragraph" w:customStyle="1" w:styleId="Volume">
    <w:name w:val="Volume"/>
    <w:basedOn w:val="Normal"/>
    <w:next w:val="Confidentialit"/>
    <w:rsid w:val="00E83F66"/>
    <w:pPr>
      <w:widowControl/>
      <w:spacing w:after="240" w:line="240" w:lineRule="auto"/>
      <w:ind w:left="5103"/>
    </w:pPr>
    <w:rPr>
      <w:rFonts w:eastAsiaTheme="minorHAnsi"/>
      <w:szCs w:val="22"/>
      <w:lang w:eastAsia="en-US"/>
    </w:rPr>
  </w:style>
  <w:style w:type="paragraph" w:customStyle="1" w:styleId="IntrtEEE">
    <w:name w:val="Intérêt EEE"/>
    <w:basedOn w:val="Languesfaisantfoi"/>
    <w:next w:val="Normal"/>
    <w:rsid w:val="00E83F66"/>
    <w:pPr>
      <w:spacing w:after="240"/>
    </w:pPr>
  </w:style>
  <w:style w:type="paragraph" w:customStyle="1" w:styleId="Accompagnant">
    <w:name w:val="Accompagnant"/>
    <w:basedOn w:val="Normal"/>
    <w:next w:val="Typeacteprincipal"/>
    <w:rsid w:val="00E83F66"/>
    <w:pPr>
      <w:widowControl/>
      <w:spacing w:before="180" w:after="240" w:line="240" w:lineRule="auto"/>
      <w:jc w:val="center"/>
    </w:pPr>
    <w:rPr>
      <w:rFonts w:eastAsiaTheme="minorHAnsi"/>
      <w:b/>
      <w:szCs w:val="22"/>
      <w:lang w:eastAsia="en-US"/>
    </w:rPr>
  </w:style>
  <w:style w:type="paragraph" w:customStyle="1" w:styleId="Typeacteprincipal">
    <w:name w:val="Type acte principal"/>
    <w:basedOn w:val="Normal"/>
    <w:next w:val="Objetacteprincipal"/>
    <w:rsid w:val="00E83F66"/>
    <w:pPr>
      <w:widowControl/>
      <w:spacing w:after="240" w:line="240" w:lineRule="auto"/>
      <w:jc w:val="center"/>
    </w:pPr>
    <w:rPr>
      <w:rFonts w:eastAsiaTheme="minorHAnsi"/>
      <w:b/>
      <w:szCs w:val="22"/>
      <w:lang w:eastAsia="en-US"/>
    </w:rPr>
  </w:style>
  <w:style w:type="paragraph" w:customStyle="1" w:styleId="Objetacteprincipal">
    <w:name w:val="Objet acte principal"/>
    <w:basedOn w:val="Normal"/>
    <w:next w:val="Titrearticle"/>
    <w:rsid w:val="00E83F66"/>
    <w:pPr>
      <w:widowControl/>
      <w:spacing w:after="360" w:line="240" w:lineRule="auto"/>
      <w:jc w:val="center"/>
    </w:pPr>
    <w:rPr>
      <w:rFonts w:eastAsiaTheme="minorHAnsi"/>
      <w:b/>
      <w:szCs w:val="22"/>
      <w:lang w:eastAsia="en-US"/>
    </w:rPr>
  </w:style>
  <w:style w:type="paragraph" w:customStyle="1" w:styleId="IntrtEEEPagedecouverture">
    <w:name w:val="Intérêt EEE (Page de couverture)"/>
    <w:basedOn w:val="IntrtEEE"/>
    <w:next w:val="Rfrencecroise"/>
    <w:rsid w:val="00E83F66"/>
  </w:style>
  <w:style w:type="paragraph" w:customStyle="1" w:styleId="AccompagnantPagedecouverture">
    <w:name w:val="Accompagnant (Page de couverture)"/>
    <w:basedOn w:val="Accompagnant"/>
    <w:next w:val="TypeacteprincipalPagedecouverture"/>
    <w:rsid w:val="00E83F66"/>
  </w:style>
  <w:style w:type="paragraph" w:customStyle="1" w:styleId="TypeacteprincipalPagedecouverture">
    <w:name w:val="Type acte principal (Page de couverture)"/>
    <w:basedOn w:val="Typeacteprincipal"/>
    <w:next w:val="ObjetacteprincipalPagedecouverture"/>
    <w:rsid w:val="00E83F66"/>
  </w:style>
  <w:style w:type="paragraph" w:customStyle="1" w:styleId="ObjetacteprincipalPagedecouverture">
    <w:name w:val="Objet acte principal (Page de couverture)"/>
    <w:basedOn w:val="Objetacteprincipal"/>
    <w:next w:val="Rfrencecroise"/>
    <w:rsid w:val="00E83F66"/>
  </w:style>
  <w:style w:type="paragraph" w:customStyle="1" w:styleId="LanguesfaisantfoiPagedecouverture">
    <w:name w:val="Langues faisant foi (Page de couverture)"/>
    <w:basedOn w:val="Normal"/>
    <w:next w:val="Normal"/>
    <w:rsid w:val="00E83F66"/>
    <w:pPr>
      <w:widowControl/>
      <w:spacing w:before="360" w:line="240" w:lineRule="auto"/>
      <w:jc w:val="center"/>
    </w:pPr>
    <w:rPr>
      <w:rFonts w:eastAsiaTheme="minorHAnsi"/>
      <w:szCs w:val="22"/>
      <w:lang w:eastAsia="en-US"/>
    </w:rPr>
  </w:style>
  <w:style w:type="paragraph" w:customStyle="1" w:styleId="xl81">
    <w:name w:val="xl81"/>
    <w:basedOn w:val="Normal"/>
    <w:rsid w:val="00E83F6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Cs w:val="24"/>
      <w:lang w:eastAsia="en-GB"/>
    </w:rPr>
  </w:style>
  <w:style w:type="character" w:customStyle="1" w:styleId="Absatz-Standardschriftart">
    <w:name w:val="Absatz-Standardschriftart"/>
    <w:rsid w:val="00820BC4"/>
  </w:style>
  <w:style w:type="paragraph" w:customStyle="1" w:styleId="FooterCoverPage">
    <w:name w:val="Footer Cover Page"/>
    <w:basedOn w:val="Normal"/>
    <w:link w:val="FooterCoverPageChar"/>
    <w:rsid w:val="007D221B"/>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sid w:val="007D221B"/>
    <w:rPr>
      <w:sz w:val="24"/>
      <w:lang w:eastAsia="fr-BE"/>
    </w:rPr>
  </w:style>
  <w:style w:type="paragraph" w:customStyle="1" w:styleId="FooterSensitivity">
    <w:name w:val="Footer Sensitivity"/>
    <w:basedOn w:val="Normal"/>
    <w:link w:val="FooterSensitivityChar"/>
    <w:rsid w:val="007D221B"/>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sid w:val="007D221B"/>
    <w:rPr>
      <w:b/>
      <w:sz w:val="32"/>
      <w:lang w:eastAsia="fr-BE"/>
    </w:rPr>
  </w:style>
  <w:style w:type="paragraph" w:customStyle="1" w:styleId="HeaderCoverPage">
    <w:name w:val="Header Cover Page"/>
    <w:basedOn w:val="Normal"/>
    <w:link w:val="HeaderCoverPageChar"/>
    <w:rsid w:val="007D221B"/>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sid w:val="007D221B"/>
    <w:rPr>
      <w:sz w:val="24"/>
      <w:lang w:eastAsia="fr-BE"/>
    </w:rPr>
  </w:style>
  <w:style w:type="paragraph" w:customStyle="1" w:styleId="HeaderSensitivity">
    <w:name w:val="Header Sensitivity"/>
    <w:basedOn w:val="Normal"/>
    <w:link w:val="HeaderSensitivityChar"/>
    <w:rsid w:val="007D221B"/>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sid w:val="007D221B"/>
    <w:rPr>
      <w:b/>
      <w:sz w:val="32"/>
      <w:lang w:eastAsia="fr-BE"/>
    </w:rPr>
  </w:style>
  <w:style w:type="paragraph" w:customStyle="1" w:styleId="HeaderSensitivityRight">
    <w:name w:val="Header Sensitivity Right"/>
    <w:basedOn w:val="Normal"/>
    <w:link w:val="HeaderSensitivityRightChar"/>
    <w:rsid w:val="007D221B"/>
    <w:pPr>
      <w:spacing w:after="120" w:line="240" w:lineRule="auto"/>
      <w:jc w:val="right"/>
    </w:pPr>
    <w:rPr>
      <w:sz w:val="28"/>
    </w:rPr>
  </w:style>
  <w:style w:type="character" w:customStyle="1" w:styleId="HeaderSensitivityRightChar">
    <w:name w:val="Header Sensitivity Right Char"/>
    <w:basedOn w:val="DefaultParagraphFont"/>
    <w:link w:val="HeaderSensitivityRight"/>
    <w:rsid w:val="007D221B"/>
    <w:rPr>
      <w:sz w:val="28"/>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64248">
      <w:bodyDiv w:val="1"/>
      <w:marLeft w:val="0"/>
      <w:marRight w:val="0"/>
      <w:marTop w:val="0"/>
      <w:marBottom w:val="0"/>
      <w:divBdr>
        <w:top w:val="none" w:sz="0" w:space="0" w:color="auto"/>
        <w:left w:val="none" w:sz="0" w:space="0" w:color="auto"/>
        <w:bottom w:val="none" w:sz="0" w:space="0" w:color="auto"/>
        <w:right w:val="none" w:sz="0" w:space="0" w:color="auto"/>
      </w:divBdr>
    </w:div>
    <w:div w:id="94637650">
      <w:bodyDiv w:val="1"/>
      <w:marLeft w:val="0"/>
      <w:marRight w:val="0"/>
      <w:marTop w:val="0"/>
      <w:marBottom w:val="0"/>
      <w:divBdr>
        <w:top w:val="none" w:sz="0" w:space="0" w:color="auto"/>
        <w:left w:val="none" w:sz="0" w:space="0" w:color="auto"/>
        <w:bottom w:val="none" w:sz="0" w:space="0" w:color="auto"/>
        <w:right w:val="none" w:sz="0" w:space="0" w:color="auto"/>
      </w:divBdr>
    </w:div>
    <w:div w:id="178273565">
      <w:bodyDiv w:val="1"/>
      <w:marLeft w:val="0"/>
      <w:marRight w:val="0"/>
      <w:marTop w:val="0"/>
      <w:marBottom w:val="0"/>
      <w:divBdr>
        <w:top w:val="none" w:sz="0" w:space="0" w:color="auto"/>
        <w:left w:val="none" w:sz="0" w:space="0" w:color="auto"/>
        <w:bottom w:val="none" w:sz="0" w:space="0" w:color="auto"/>
        <w:right w:val="none" w:sz="0" w:space="0" w:color="auto"/>
      </w:divBdr>
    </w:div>
    <w:div w:id="355424955">
      <w:bodyDiv w:val="1"/>
      <w:marLeft w:val="0"/>
      <w:marRight w:val="0"/>
      <w:marTop w:val="0"/>
      <w:marBottom w:val="0"/>
      <w:divBdr>
        <w:top w:val="none" w:sz="0" w:space="0" w:color="auto"/>
        <w:left w:val="none" w:sz="0" w:space="0" w:color="auto"/>
        <w:bottom w:val="none" w:sz="0" w:space="0" w:color="auto"/>
        <w:right w:val="none" w:sz="0" w:space="0" w:color="auto"/>
      </w:divBdr>
    </w:div>
    <w:div w:id="367147987">
      <w:bodyDiv w:val="1"/>
      <w:marLeft w:val="0"/>
      <w:marRight w:val="0"/>
      <w:marTop w:val="0"/>
      <w:marBottom w:val="0"/>
      <w:divBdr>
        <w:top w:val="none" w:sz="0" w:space="0" w:color="auto"/>
        <w:left w:val="none" w:sz="0" w:space="0" w:color="auto"/>
        <w:bottom w:val="none" w:sz="0" w:space="0" w:color="auto"/>
        <w:right w:val="none" w:sz="0" w:space="0" w:color="auto"/>
      </w:divBdr>
    </w:div>
    <w:div w:id="439574215">
      <w:bodyDiv w:val="1"/>
      <w:marLeft w:val="0"/>
      <w:marRight w:val="0"/>
      <w:marTop w:val="0"/>
      <w:marBottom w:val="0"/>
      <w:divBdr>
        <w:top w:val="none" w:sz="0" w:space="0" w:color="auto"/>
        <w:left w:val="none" w:sz="0" w:space="0" w:color="auto"/>
        <w:bottom w:val="none" w:sz="0" w:space="0" w:color="auto"/>
        <w:right w:val="none" w:sz="0" w:space="0" w:color="auto"/>
      </w:divBdr>
    </w:div>
    <w:div w:id="451487241">
      <w:bodyDiv w:val="1"/>
      <w:marLeft w:val="0"/>
      <w:marRight w:val="0"/>
      <w:marTop w:val="0"/>
      <w:marBottom w:val="0"/>
      <w:divBdr>
        <w:top w:val="none" w:sz="0" w:space="0" w:color="auto"/>
        <w:left w:val="none" w:sz="0" w:space="0" w:color="auto"/>
        <w:bottom w:val="none" w:sz="0" w:space="0" w:color="auto"/>
        <w:right w:val="none" w:sz="0" w:space="0" w:color="auto"/>
      </w:divBdr>
    </w:div>
    <w:div w:id="575476827">
      <w:bodyDiv w:val="1"/>
      <w:marLeft w:val="0"/>
      <w:marRight w:val="0"/>
      <w:marTop w:val="0"/>
      <w:marBottom w:val="0"/>
      <w:divBdr>
        <w:top w:val="none" w:sz="0" w:space="0" w:color="auto"/>
        <w:left w:val="none" w:sz="0" w:space="0" w:color="auto"/>
        <w:bottom w:val="none" w:sz="0" w:space="0" w:color="auto"/>
        <w:right w:val="none" w:sz="0" w:space="0" w:color="auto"/>
      </w:divBdr>
    </w:div>
    <w:div w:id="597837971">
      <w:bodyDiv w:val="1"/>
      <w:marLeft w:val="0"/>
      <w:marRight w:val="0"/>
      <w:marTop w:val="0"/>
      <w:marBottom w:val="0"/>
      <w:divBdr>
        <w:top w:val="none" w:sz="0" w:space="0" w:color="auto"/>
        <w:left w:val="none" w:sz="0" w:space="0" w:color="auto"/>
        <w:bottom w:val="none" w:sz="0" w:space="0" w:color="auto"/>
        <w:right w:val="none" w:sz="0" w:space="0" w:color="auto"/>
      </w:divBdr>
    </w:div>
    <w:div w:id="601953517">
      <w:bodyDiv w:val="1"/>
      <w:marLeft w:val="0"/>
      <w:marRight w:val="0"/>
      <w:marTop w:val="0"/>
      <w:marBottom w:val="0"/>
      <w:divBdr>
        <w:top w:val="none" w:sz="0" w:space="0" w:color="auto"/>
        <w:left w:val="none" w:sz="0" w:space="0" w:color="auto"/>
        <w:bottom w:val="none" w:sz="0" w:space="0" w:color="auto"/>
        <w:right w:val="none" w:sz="0" w:space="0" w:color="auto"/>
      </w:divBdr>
    </w:div>
    <w:div w:id="989333663">
      <w:bodyDiv w:val="1"/>
      <w:marLeft w:val="0"/>
      <w:marRight w:val="0"/>
      <w:marTop w:val="0"/>
      <w:marBottom w:val="0"/>
      <w:divBdr>
        <w:top w:val="none" w:sz="0" w:space="0" w:color="auto"/>
        <w:left w:val="none" w:sz="0" w:space="0" w:color="auto"/>
        <w:bottom w:val="none" w:sz="0" w:space="0" w:color="auto"/>
        <w:right w:val="none" w:sz="0" w:space="0" w:color="auto"/>
      </w:divBdr>
    </w:div>
    <w:div w:id="1173953739">
      <w:bodyDiv w:val="1"/>
      <w:marLeft w:val="0"/>
      <w:marRight w:val="0"/>
      <w:marTop w:val="0"/>
      <w:marBottom w:val="0"/>
      <w:divBdr>
        <w:top w:val="none" w:sz="0" w:space="0" w:color="auto"/>
        <w:left w:val="none" w:sz="0" w:space="0" w:color="auto"/>
        <w:bottom w:val="none" w:sz="0" w:space="0" w:color="auto"/>
        <w:right w:val="none" w:sz="0" w:space="0" w:color="auto"/>
      </w:divBdr>
    </w:div>
    <w:div w:id="1245526168">
      <w:bodyDiv w:val="1"/>
      <w:marLeft w:val="0"/>
      <w:marRight w:val="0"/>
      <w:marTop w:val="0"/>
      <w:marBottom w:val="0"/>
      <w:divBdr>
        <w:top w:val="none" w:sz="0" w:space="0" w:color="auto"/>
        <w:left w:val="none" w:sz="0" w:space="0" w:color="auto"/>
        <w:bottom w:val="none" w:sz="0" w:space="0" w:color="auto"/>
        <w:right w:val="none" w:sz="0" w:space="0" w:color="auto"/>
      </w:divBdr>
    </w:div>
    <w:div w:id="1272785188">
      <w:bodyDiv w:val="1"/>
      <w:marLeft w:val="0"/>
      <w:marRight w:val="0"/>
      <w:marTop w:val="0"/>
      <w:marBottom w:val="0"/>
      <w:divBdr>
        <w:top w:val="none" w:sz="0" w:space="0" w:color="auto"/>
        <w:left w:val="none" w:sz="0" w:space="0" w:color="auto"/>
        <w:bottom w:val="none" w:sz="0" w:space="0" w:color="auto"/>
        <w:right w:val="none" w:sz="0" w:space="0" w:color="auto"/>
      </w:divBdr>
    </w:div>
    <w:div w:id="1712655103">
      <w:bodyDiv w:val="1"/>
      <w:marLeft w:val="0"/>
      <w:marRight w:val="0"/>
      <w:marTop w:val="0"/>
      <w:marBottom w:val="0"/>
      <w:divBdr>
        <w:top w:val="none" w:sz="0" w:space="0" w:color="auto"/>
        <w:left w:val="none" w:sz="0" w:space="0" w:color="auto"/>
        <w:bottom w:val="none" w:sz="0" w:space="0" w:color="auto"/>
        <w:right w:val="none" w:sz="0" w:space="0" w:color="auto"/>
      </w:divBdr>
    </w:div>
    <w:div w:id="1755399563">
      <w:bodyDiv w:val="1"/>
      <w:marLeft w:val="0"/>
      <w:marRight w:val="0"/>
      <w:marTop w:val="0"/>
      <w:marBottom w:val="0"/>
      <w:divBdr>
        <w:top w:val="none" w:sz="0" w:space="0" w:color="auto"/>
        <w:left w:val="none" w:sz="0" w:space="0" w:color="auto"/>
        <w:bottom w:val="none" w:sz="0" w:space="0" w:color="auto"/>
        <w:right w:val="none" w:sz="0" w:space="0" w:color="auto"/>
      </w:divBdr>
    </w:div>
    <w:div w:id="1763143124">
      <w:bodyDiv w:val="1"/>
      <w:marLeft w:val="0"/>
      <w:marRight w:val="0"/>
      <w:marTop w:val="0"/>
      <w:marBottom w:val="0"/>
      <w:divBdr>
        <w:top w:val="none" w:sz="0" w:space="0" w:color="auto"/>
        <w:left w:val="none" w:sz="0" w:space="0" w:color="auto"/>
        <w:bottom w:val="none" w:sz="0" w:space="0" w:color="auto"/>
        <w:right w:val="none" w:sz="0" w:space="0" w:color="auto"/>
      </w:divBdr>
    </w:div>
    <w:div w:id="1806965584">
      <w:bodyDiv w:val="1"/>
      <w:marLeft w:val="0"/>
      <w:marRight w:val="0"/>
      <w:marTop w:val="0"/>
      <w:marBottom w:val="0"/>
      <w:divBdr>
        <w:top w:val="none" w:sz="0" w:space="0" w:color="auto"/>
        <w:left w:val="none" w:sz="0" w:space="0" w:color="auto"/>
        <w:bottom w:val="none" w:sz="0" w:space="0" w:color="auto"/>
        <w:right w:val="none" w:sz="0" w:space="0" w:color="auto"/>
      </w:divBdr>
    </w:div>
    <w:div w:id="1929655659">
      <w:bodyDiv w:val="1"/>
      <w:marLeft w:val="0"/>
      <w:marRight w:val="0"/>
      <w:marTop w:val="0"/>
      <w:marBottom w:val="0"/>
      <w:divBdr>
        <w:top w:val="none" w:sz="0" w:space="0" w:color="auto"/>
        <w:left w:val="none" w:sz="0" w:space="0" w:color="auto"/>
        <w:bottom w:val="none" w:sz="0" w:space="0" w:color="auto"/>
        <w:right w:val="none" w:sz="0" w:space="0" w:color="auto"/>
      </w:divBdr>
    </w:div>
    <w:div w:id="197941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BBE78-A227-4C1C-B3CC-8A21C5D0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70328</Words>
  <Characters>400872</Characters>
  <Application>Microsoft Office Word</Application>
  <DocSecurity>0</DocSecurity>
  <Lines>3340</Lines>
  <Paragraphs>940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2023-10-05T15:35:00Z</dcterms:created>
  <dcterms:modified xsi:type="dcterms:W3CDTF">2023-10-10T11:56:00Z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2023-06-29T12:20:16Z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3c512126-634c-4149-8d85-2f4f135e843d</vt:lpwstr>
  </property>
  <property fmtid="{D5CDD505-2E9C-101B-9397-08002B2CF9AE}" pid="8" name="MSIP_Label_6bd9ddd1-4d20-43f6-abfa-fc3c07406f94_ContentBits">
    <vt:lpwstr>0</vt:lpwstr>
  </property>
  <property fmtid="{D5CDD505-2E9C-101B-9397-08002B2CF9AE}" pid="9" name="MSIP_Label_b1df41d6-74a9-4a97-809c-213cd32520cc_Enabled">
    <vt:lpwstr>true</vt:lpwstr>
  </property>
  <property fmtid="{D5CDD505-2E9C-101B-9397-08002B2CF9AE}" pid="10" name="MSIP_Label_b1df41d6-74a9-4a97-809c-213cd32520cc_SetDate">
    <vt:lpwstr>2023-08-01T13:12:06Z</vt:lpwstr>
  </property>
  <property fmtid="{D5CDD505-2E9C-101B-9397-08002B2CF9AE}" pid="11" name="MSIP_Label_b1df41d6-74a9-4a97-809c-213cd32520cc_Method">
    <vt:lpwstr>Standard</vt:lpwstr>
  </property>
  <property fmtid="{D5CDD505-2E9C-101B-9397-08002B2CF9AE}" pid="12" name="MSIP_Label_b1df41d6-74a9-4a97-809c-213cd32520cc_Name">
    <vt:lpwstr>GSCEU - NON PUBLIC Label</vt:lpwstr>
  </property>
  <property fmtid="{D5CDD505-2E9C-101B-9397-08002B2CF9AE}" pid="13" name="MSIP_Label_b1df41d6-74a9-4a97-809c-213cd32520cc_SiteId">
    <vt:lpwstr>03ad1c97-0a4d-4e82-8f93-27291a6a0767</vt:lpwstr>
  </property>
  <property fmtid="{D5CDD505-2E9C-101B-9397-08002B2CF9AE}" pid="14" name="MSIP_Label_b1df41d6-74a9-4a97-809c-213cd32520cc_ActionId">
    <vt:lpwstr>ed158fd1-16a4-4e81-90a8-87b68c1fa3f1</vt:lpwstr>
  </property>
  <property fmtid="{D5CDD505-2E9C-101B-9397-08002B2CF9AE}" pid="15" name="MSIP_Label_b1df41d6-74a9-4a97-809c-213cd32520cc_ContentBits">
    <vt:lpwstr>0</vt:lpwstr>
  </property>
  <property fmtid="{D5CDD505-2E9C-101B-9397-08002B2CF9AE}" pid="16" name="Level of sensitivity">
    <vt:lpwstr>Standard treatment</vt:lpwstr>
  </property>
  <property fmtid="{D5CDD505-2E9C-101B-9397-08002B2CF9AE}" pid="17" name="First annex">
    <vt:lpwstr>2</vt:lpwstr>
  </property>
  <property fmtid="{D5CDD505-2E9C-101B-9397-08002B2CF9AE}" pid="18" name="Last annex">
    <vt:lpwstr>2</vt:lpwstr>
  </property>
  <property fmtid="{D5CDD505-2E9C-101B-9397-08002B2CF9AE}" pid="19" name="Unique annex">
    <vt:lpwstr>0</vt:lpwstr>
  </property>
  <property fmtid="{D5CDD505-2E9C-101B-9397-08002B2CF9AE}" pid="20" name="Part">
    <vt:lpwstr>1</vt:lpwstr>
  </property>
  <property fmtid="{D5CDD505-2E9C-101B-9397-08002B2CF9AE}" pid="21" name="Total parts">
    <vt:lpwstr>1</vt:lpwstr>
  </property>
  <property fmtid="{D5CDD505-2E9C-101B-9397-08002B2CF9AE}" pid="22" name="DocStatus">
    <vt:lpwstr>Green</vt:lpwstr>
  </property>
  <property fmtid="{D5CDD505-2E9C-101B-9397-08002B2CF9AE}" pid="23" name="CPTemplateID">
    <vt:lpwstr>CP-036</vt:lpwstr>
  </property>
  <property fmtid="{D5CDD505-2E9C-101B-9397-08002B2CF9AE}" pid="24" name="Last edited using">
    <vt:lpwstr>LW 9.0, Build 20230317</vt:lpwstr>
  </property>
  <property fmtid="{D5CDD505-2E9C-101B-9397-08002B2CF9AE}" pid="25" name="Created using">
    <vt:lpwstr>LW 9.0, Build 20230317</vt:lpwstr>
  </property>
</Properties>
</file>